
<file path=[Content_Types].xml><?xml version="1.0" encoding="utf-8"?>
<Types xmlns="http://schemas.openxmlformats.org/package/2006/content-types">
  <Default Extension="bin" ContentType="application/vnd.ms-word.attachedToolbars"/>
  <Default Extension="doc" ContentType="application/msword"/>
  <Default Extension="docx" ContentType="application/vnd.openxmlformats-officedocument.wordprocessingml.document"/>
  <Default Extension="emf" ContentType="image/x-emf"/>
  <Default Extension="rels" ContentType="application/vnd.openxmlformats-package.relationships+xml"/>
  <Default Extension="vsd" ContentType="application/vnd.visio"/>
  <Default Extension="vsdx" ContentType="application/vnd.ms-visio.drawing"/>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embeddings/oleObject1.bin" ContentType="application/vnd.openxmlformats-officedocument.oleObject"/>
  <Override PartName="/word/embeddings/oleObject2.bin" ContentType="application/vnd.openxmlformats-officedocument.oleObject"/>
  <Override PartName="/word/embeddings/oleObject3.bin" ContentType="application/vnd.openxmlformats-officedocument.oleObject"/>
  <Override PartName="/word/embeddings/oleObject4.bin" ContentType="application/vnd.openxmlformats-officedocument.oleObject"/>
  <Override PartName="/word/embeddings/oleObject5.bin" ContentType="application/vnd.openxmlformats-officedocument.oleObject"/>
  <Override PartName="/word/embeddings/oleObject6.bin" ContentType="application/vnd.openxmlformats-officedocument.oleObject"/>
  <Override PartName="/word/embeddings/oleObject7.bin" ContentType="application/vnd.openxmlformats-officedocument.oleObject"/>
  <Override PartName="/word/embeddings/oleObject8.bin" ContentType="application/vnd.openxmlformats-officedocument.oleObject"/>
  <Override PartName="/word/embeddings/oleObject9.bin" ContentType="application/vnd.openxmlformats-officedocument.oleObject"/>
  <Override PartName="/word/embeddings/oleObject10.bin" ContentType="application/vnd.openxmlformats-officedocument.oleObject"/>
  <Override PartName="/word/embeddings/oleObject11.bin" ContentType="application/vnd.openxmlformats-officedocument.oleObject"/>
  <Override PartName="/word/embeddings/oleObject12.bin" ContentType="application/vnd.openxmlformats-officedocument.oleObject"/>
  <Override PartName="/word/embeddings/oleObject13.bin" ContentType="application/vnd.openxmlformats-officedocument.oleObject"/>
  <Override PartName="/word/embeddings/oleObject14.bin" ContentType="application/vnd.openxmlformats-officedocument.oleObject"/>
  <Override PartName="/word/embeddings/oleObject15.bin" ContentType="application/vnd.openxmlformats-officedocument.oleObject"/>
  <Override PartName="/word/embeddings/oleObject16.bin" ContentType="application/vnd.openxmlformats-officedocument.oleObject"/>
  <Override PartName="/word/embeddings/oleObject17.bin" ContentType="application/vnd.openxmlformats-officedocument.oleObject"/>
  <Override PartName="/word/embeddings/oleObject18.bin" ContentType="application/vnd.openxmlformats-officedocument.oleObject"/>
  <Override PartName="/word/embeddings/oleObject19.bin" ContentType="application/vnd.openxmlformats-officedocument.oleObject"/>
  <Override PartName="/word/embeddings/oleObject20.bin" ContentType="application/vnd.openxmlformats-officedocument.oleObject"/>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64B1D9" w14:textId="77777777" w:rsidR="00F17312" w:rsidRDefault="00F17312" w:rsidP="00F17312">
      <w:pPr>
        <w:pStyle w:val="Heading1"/>
        <w:rPr>
          <w:lang w:eastAsia="zh-CN"/>
        </w:rPr>
      </w:pPr>
      <w:bookmarkStart w:id="0" w:name="_Toc59182419"/>
      <w:bookmarkStart w:id="1" w:name="_Toc59183885"/>
      <w:bookmarkStart w:id="2" w:name="_Toc59194820"/>
      <w:bookmarkStart w:id="3" w:name="_Toc59439246"/>
      <w:bookmarkStart w:id="4" w:name="_Toc67989669"/>
      <w:r>
        <w:t>4</w:t>
      </w:r>
      <w:r>
        <w:tab/>
      </w:r>
      <w:r>
        <w:rPr>
          <w:lang w:eastAsia="zh-CN"/>
        </w:rPr>
        <w:t>Information model definitions for NR NRM</w:t>
      </w:r>
      <w:bookmarkEnd w:id="0"/>
      <w:bookmarkEnd w:id="1"/>
      <w:bookmarkEnd w:id="2"/>
      <w:bookmarkEnd w:id="3"/>
      <w:bookmarkEnd w:id="4"/>
    </w:p>
    <w:p w14:paraId="0407CEE4" w14:textId="77777777" w:rsidR="00F17312" w:rsidRDefault="00F17312" w:rsidP="00F17312">
      <w:pPr>
        <w:pStyle w:val="Heading2"/>
      </w:pPr>
      <w:bookmarkStart w:id="5" w:name="_Toc59182420"/>
      <w:bookmarkStart w:id="6" w:name="_Toc59183886"/>
      <w:bookmarkStart w:id="7" w:name="_Toc59194821"/>
      <w:bookmarkStart w:id="8" w:name="_Toc59439247"/>
      <w:bookmarkStart w:id="9" w:name="_Toc67989670"/>
      <w:r>
        <w:t>4.1</w:t>
      </w:r>
      <w:r>
        <w:tab/>
        <w:t>Imported and associated information</w:t>
      </w:r>
      <w:bookmarkEnd w:id="5"/>
      <w:bookmarkEnd w:id="6"/>
      <w:bookmarkEnd w:id="7"/>
      <w:bookmarkEnd w:id="8"/>
      <w:bookmarkEnd w:id="9"/>
    </w:p>
    <w:p w14:paraId="3A98BA73" w14:textId="3A0EA654" w:rsidR="00F17312" w:rsidRDefault="00F17312" w:rsidP="00F17312">
      <w:pPr>
        <w:pStyle w:val="Heading3"/>
      </w:pPr>
      <w:bookmarkStart w:id="10" w:name="_Toc59182421"/>
      <w:bookmarkStart w:id="11" w:name="_Toc59183887"/>
      <w:bookmarkStart w:id="12" w:name="_Toc59194822"/>
      <w:bookmarkStart w:id="13" w:name="_Toc59439248"/>
      <w:bookmarkStart w:id="14" w:name="_Toc67989671"/>
      <w:r>
        <w:t>4.1.1</w:t>
      </w:r>
      <w:r>
        <w:tab/>
        <w:t>Imported information entities and local labels</w:t>
      </w:r>
      <w:bookmarkEnd w:id="10"/>
      <w:bookmarkEnd w:id="11"/>
      <w:bookmarkEnd w:id="12"/>
      <w:bookmarkEnd w:id="13"/>
      <w:bookmarkEnd w:id="14"/>
    </w:p>
    <w:p w14:paraId="5F0FC59F" w14:textId="77777777" w:rsidR="002E5C49" w:rsidRPr="002E5C49" w:rsidRDefault="002E5C49" w:rsidP="002E5C49">
      <w:pPr>
        <w:pStyle w:val="TH"/>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536"/>
        <w:gridCol w:w="5103"/>
      </w:tblGrid>
      <w:tr w:rsidR="00F17312" w14:paraId="1AC161C1" w14:textId="77777777" w:rsidTr="004535DD">
        <w:trPr>
          <w:cantSplit/>
          <w:jc w:val="center"/>
        </w:trPr>
        <w:tc>
          <w:tcPr>
            <w:tcW w:w="4536" w:type="dxa"/>
            <w:tcBorders>
              <w:top w:val="single" w:sz="4" w:space="0" w:color="auto"/>
              <w:left w:val="single" w:sz="4" w:space="0" w:color="auto"/>
              <w:bottom w:val="single" w:sz="4" w:space="0" w:color="auto"/>
              <w:right w:val="single" w:sz="4" w:space="0" w:color="auto"/>
            </w:tcBorders>
            <w:shd w:val="clear" w:color="auto" w:fill="D9D9D9"/>
            <w:hideMark/>
          </w:tcPr>
          <w:p w14:paraId="10359B68" w14:textId="77777777" w:rsidR="00F17312" w:rsidRDefault="00F17312" w:rsidP="00F17312">
            <w:pPr>
              <w:pStyle w:val="TAH"/>
            </w:pPr>
            <w:r>
              <w:t>Label reference</w:t>
            </w:r>
          </w:p>
        </w:tc>
        <w:tc>
          <w:tcPr>
            <w:tcW w:w="5103" w:type="dxa"/>
            <w:tcBorders>
              <w:top w:val="single" w:sz="4" w:space="0" w:color="auto"/>
              <w:left w:val="single" w:sz="4" w:space="0" w:color="auto"/>
              <w:bottom w:val="single" w:sz="4" w:space="0" w:color="auto"/>
              <w:right w:val="single" w:sz="4" w:space="0" w:color="auto"/>
            </w:tcBorders>
            <w:shd w:val="clear" w:color="auto" w:fill="D9D9D9"/>
            <w:hideMark/>
          </w:tcPr>
          <w:p w14:paraId="73979F26" w14:textId="77777777" w:rsidR="00F17312" w:rsidRDefault="00F17312" w:rsidP="00F17312">
            <w:pPr>
              <w:pStyle w:val="TAH"/>
            </w:pPr>
            <w:r>
              <w:t xml:space="preserve">Local label </w:t>
            </w:r>
          </w:p>
        </w:tc>
      </w:tr>
      <w:tr w:rsidR="00F17312" w14:paraId="14F46450" w14:textId="77777777" w:rsidTr="004535DD">
        <w:trPr>
          <w:cantSplit/>
          <w:jc w:val="center"/>
        </w:trPr>
        <w:tc>
          <w:tcPr>
            <w:tcW w:w="4536" w:type="dxa"/>
            <w:tcBorders>
              <w:top w:val="single" w:sz="4" w:space="0" w:color="auto"/>
              <w:left w:val="single" w:sz="4" w:space="0" w:color="auto"/>
              <w:bottom w:val="single" w:sz="4" w:space="0" w:color="auto"/>
              <w:right w:val="single" w:sz="4" w:space="0" w:color="auto"/>
            </w:tcBorders>
            <w:hideMark/>
          </w:tcPr>
          <w:p w14:paraId="07CFE0CA" w14:textId="77777777" w:rsidR="00F17312" w:rsidRDefault="00F17312" w:rsidP="00F17312">
            <w:pPr>
              <w:pStyle w:val="TAL"/>
              <w:rPr>
                <w:lang w:eastAsia="zh-CN"/>
              </w:rPr>
            </w:pPr>
            <w:r>
              <w:t xml:space="preserve">TS 28.622 [30], IOC, </w:t>
            </w:r>
            <w:r>
              <w:rPr>
                <w:rFonts w:ascii="Courier New" w:hAnsi="Courier New" w:cs="Courier New"/>
                <w:lang w:eastAsia="zh-CN"/>
              </w:rPr>
              <w:t>ManagedFunction</w:t>
            </w:r>
          </w:p>
        </w:tc>
        <w:tc>
          <w:tcPr>
            <w:tcW w:w="5103" w:type="dxa"/>
            <w:tcBorders>
              <w:top w:val="single" w:sz="4" w:space="0" w:color="auto"/>
              <w:left w:val="single" w:sz="4" w:space="0" w:color="auto"/>
              <w:bottom w:val="single" w:sz="4" w:space="0" w:color="auto"/>
              <w:right w:val="single" w:sz="4" w:space="0" w:color="auto"/>
            </w:tcBorders>
            <w:hideMark/>
          </w:tcPr>
          <w:p w14:paraId="4CEF5749" w14:textId="77777777" w:rsidR="00F17312" w:rsidRDefault="00F17312" w:rsidP="00F17312">
            <w:pPr>
              <w:pStyle w:val="TAL"/>
              <w:rPr>
                <w:rFonts w:ascii="Courier New" w:hAnsi="Courier New" w:cs="Courier New"/>
                <w:lang w:eastAsia="zh-CN"/>
              </w:rPr>
            </w:pPr>
            <w:r>
              <w:rPr>
                <w:rFonts w:ascii="Courier New" w:hAnsi="Courier New" w:cs="Courier New"/>
                <w:lang w:eastAsia="zh-CN"/>
              </w:rPr>
              <w:t>ManagedFunction</w:t>
            </w:r>
          </w:p>
        </w:tc>
      </w:tr>
      <w:tr w:rsidR="00F17312" w14:paraId="5ACAB3A2" w14:textId="77777777" w:rsidTr="004535DD">
        <w:trPr>
          <w:cantSplit/>
          <w:jc w:val="center"/>
        </w:trPr>
        <w:tc>
          <w:tcPr>
            <w:tcW w:w="4536" w:type="dxa"/>
            <w:tcBorders>
              <w:top w:val="single" w:sz="4" w:space="0" w:color="auto"/>
              <w:left w:val="single" w:sz="4" w:space="0" w:color="auto"/>
              <w:bottom w:val="single" w:sz="4" w:space="0" w:color="auto"/>
              <w:right w:val="single" w:sz="4" w:space="0" w:color="auto"/>
            </w:tcBorders>
            <w:hideMark/>
          </w:tcPr>
          <w:p w14:paraId="7EB90DE7" w14:textId="77777777" w:rsidR="00F17312" w:rsidRDefault="00F17312" w:rsidP="00F17312">
            <w:pPr>
              <w:pStyle w:val="TAL"/>
            </w:pPr>
            <w:r>
              <w:t>TS 28.622 [</w:t>
            </w:r>
            <w:r>
              <w:rPr>
                <w:lang w:eastAsia="zh-CN"/>
              </w:rPr>
              <w:t>30</w:t>
            </w:r>
            <w:r>
              <w:t xml:space="preserve">], IOC, </w:t>
            </w:r>
            <w:r>
              <w:rPr>
                <w:rFonts w:ascii="Courier New" w:hAnsi="Courier New" w:cs="Courier New"/>
                <w:lang w:eastAsia="zh-CN"/>
              </w:rPr>
              <w:t>EP_RP</w:t>
            </w:r>
          </w:p>
        </w:tc>
        <w:tc>
          <w:tcPr>
            <w:tcW w:w="5103" w:type="dxa"/>
            <w:tcBorders>
              <w:top w:val="single" w:sz="4" w:space="0" w:color="auto"/>
              <w:left w:val="single" w:sz="4" w:space="0" w:color="auto"/>
              <w:bottom w:val="single" w:sz="4" w:space="0" w:color="auto"/>
              <w:right w:val="single" w:sz="4" w:space="0" w:color="auto"/>
            </w:tcBorders>
            <w:hideMark/>
          </w:tcPr>
          <w:p w14:paraId="1C5743A4" w14:textId="77777777" w:rsidR="00F17312" w:rsidRDefault="00F17312" w:rsidP="00F17312">
            <w:pPr>
              <w:pStyle w:val="TAL"/>
              <w:rPr>
                <w:rFonts w:ascii="Courier New" w:hAnsi="Courier New" w:cs="Courier New"/>
                <w:lang w:eastAsia="zh-CN"/>
              </w:rPr>
            </w:pPr>
            <w:r>
              <w:rPr>
                <w:rFonts w:ascii="Courier New" w:hAnsi="Courier New" w:cs="Courier New"/>
                <w:lang w:eastAsia="zh-CN"/>
              </w:rPr>
              <w:t>EP_RP</w:t>
            </w:r>
          </w:p>
        </w:tc>
      </w:tr>
      <w:tr w:rsidR="00F17312" w14:paraId="0B017C46" w14:textId="77777777" w:rsidTr="004535DD">
        <w:trPr>
          <w:cantSplit/>
          <w:jc w:val="center"/>
        </w:trPr>
        <w:tc>
          <w:tcPr>
            <w:tcW w:w="4536" w:type="dxa"/>
            <w:tcBorders>
              <w:top w:val="single" w:sz="4" w:space="0" w:color="auto"/>
              <w:left w:val="single" w:sz="4" w:space="0" w:color="auto"/>
              <w:bottom w:val="single" w:sz="4" w:space="0" w:color="auto"/>
              <w:right w:val="single" w:sz="4" w:space="0" w:color="auto"/>
            </w:tcBorders>
            <w:hideMark/>
          </w:tcPr>
          <w:p w14:paraId="2D5A2B83" w14:textId="77777777" w:rsidR="00F17312" w:rsidRDefault="00F17312" w:rsidP="00F17312">
            <w:pPr>
              <w:pStyle w:val="TAL"/>
            </w:pPr>
            <w:r>
              <w:t>TS 28.662 [</w:t>
            </w:r>
            <w:r>
              <w:rPr>
                <w:lang w:eastAsia="zh-CN"/>
              </w:rPr>
              <w:t>11</w:t>
            </w:r>
            <w:r>
              <w:t xml:space="preserve">], IOC, </w:t>
            </w:r>
            <w:r>
              <w:rPr>
                <w:rStyle w:val="TALChar"/>
                <w:rFonts w:ascii="Courier New" w:hAnsi="Courier New" w:cs="Courier New"/>
              </w:rPr>
              <w:t>SectorEquipmentFunction</w:t>
            </w:r>
          </w:p>
        </w:tc>
        <w:tc>
          <w:tcPr>
            <w:tcW w:w="5103" w:type="dxa"/>
            <w:tcBorders>
              <w:top w:val="single" w:sz="4" w:space="0" w:color="auto"/>
              <w:left w:val="single" w:sz="4" w:space="0" w:color="auto"/>
              <w:bottom w:val="single" w:sz="4" w:space="0" w:color="auto"/>
              <w:right w:val="single" w:sz="4" w:space="0" w:color="auto"/>
            </w:tcBorders>
            <w:hideMark/>
          </w:tcPr>
          <w:p w14:paraId="77441C60" w14:textId="77777777" w:rsidR="00F17312" w:rsidRDefault="00F17312" w:rsidP="00F17312">
            <w:pPr>
              <w:pStyle w:val="TAL"/>
              <w:rPr>
                <w:rFonts w:ascii="Courier New" w:hAnsi="Courier New" w:cs="Courier New"/>
                <w:lang w:eastAsia="zh-CN"/>
              </w:rPr>
            </w:pPr>
            <w:r>
              <w:rPr>
                <w:rStyle w:val="TALChar"/>
                <w:rFonts w:ascii="Courier New" w:hAnsi="Courier New"/>
                <w:lang w:eastAsia="zh-CN"/>
              </w:rPr>
              <w:t>SectorEquipmentFunction</w:t>
            </w:r>
          </w:p>
        </w:tc>
      </w:tr>
      <w:tr w:rsidR="00F17312" w14:paraId="66A60418" w14:textId="77777777" w:rsidTr="004535DD">
        <w:trPr>
          <w:cantSplit/>
          <w:jc w:val="center"/>
        </w:trPr>
        <w:tc>
          <w:tcPr>
            <w:tcW w:w="4536" w:type="dxa"/>
            <w:tcBorders>
              <w:top w:val="single" w:sz="4" w:space="0" w:color="auto"/>
              <w:left w:val="single" w:sz="4" w:space="0" w:color="auto"/>
              <w:bottom w:val="single" w:sz="4" w:space="0" w:color="auto"/>
              <w:right w:val="single" w:sz="4" w:space="0" w:color="auto"/>
            </w:tcBorders>
            <w:hideMark/>
          </w:tcPr>
          <w:p w14:paraId="53094466" w14:textId="77777777" w:rsidR="00F17312" w:rsidRDefault="00F17312" w:rsidP="00F17312">
            <w:pPr>
              <w:pStyle w:val="TAL"/>
              <w:rPr>
                <w:rStyle w:val="TALChar"/>
              </w:rPr>
            </w:pPr>
            <w:r>
              <w:t xml:space="preserve">TS 28.658 [19], IOC, </w:t>
            </w:r>
            <w:r>
              <w:rPr>
                <w:rFonts w:ascii="Courier New" w:hAnsi="Courier New" w:cs="Courier New"/>
              </w:rPr>
              <w:t>ExternalENBFunction</w:t>
            </w:r>
          </w:p>
        </w:tc>
        <w:tc>
          <w:tcPr>
            <w:tcW w:w="5103" w:type="dxa"/>
            <w:tcBorders>
              <w:top w:val="single" w:sz="4" w:space="0" w:color="auto"/>
              <w:left w:val="single" w:sz="4" w:space="0" w:color="auto"/>
              <w:bottom w:val="single" w:sz="4" w:space="0" w:color="auto"/>
              <w:right w:val="single" w:sz="4" w:space="0" w:color="auto"/>
            </w:tcBorders>
            <w:hideMark/>
          </w:tcPr>
          <w:p w14:paraId="2591D506" w14:textId="77777777" w:rsidR="00F17312" w:rsidRDefault="00F17312" w:rsidP="00F17312">
            <w:pPr>
              <w:pStyle w:val="TAL"/>
              <w:rPr>
                <w:rFonts w:ascii="Courier New" w:hAnsi="Courier New"/>
                <w:lang w:eastAsia="zh-CN"/>
              </w:rPr>
            </w:pPr>
            <w:r>
              <w:rPr>
                <w:rFonts w:ascii="Courier New" w:hAnsi="Courier New" w:cs="Courier New"/>
              </w:rPr>
              <w:t>ExternalENBFunction</w:t>
            </w:r>
          </w:p>
        </w:tc>
      </w:tr>
      <w:tr w:rsidR="00F17312" w14:paraId="1B45DA6F" w14:textId="77777777" w:rsidTr="004535DD">
        <w:trPr>
          <w:cantSplit/>
          <w:jc w:val="center"/>
        </w:trPr>
        <w:tc>
          <w:tcPr>
            <w:tcW w:w="4536" w:type="dxa"/>
            <w:tcBorders>
              <w:top w:val="single" w:sz="4" w:space="0" w:color="auto"/>
              <w:left w:val="single" w:sz="4" w:space="0" w:color="auto"/>
              <w:bottom w:val="single" w:sz="4" w:space="0" w:color="auto"/>
              <w:right w:val="single" w:sz="4" w:space="0" w:color="auto"/>
            </w:tcBorders>
            <w:hideMark/>
          </w:tcPr>
          <w:p w14:paraId="09F80069" w14:textId="77777777" w:rsidR="00F17312" w:rsidRDefault="00F17312" w:rsidP="00F17312">
            <w:pPr>
              <w:pStyle w:val="TAL"/>
              <w:rPr>
                <w:rStyle w:val="TALChar"/>
              </w:rPr>
            </w:pPr>
            <w:r>
              <w:t xml:space="preserve">TS 28.708 [21], IOC, </w:t>
            </w:r>
            <w:r>
              <w:rPr>
                <w:rFonts w:ascii="Courier New" w:hAnsi="Courier New" w:cs="Courier New"/>
              </w:rPr>
              <w:t>ServingGWFunction</w:t>
            </w:r>
          </w:p>
        </w:tc>
        <w:tc>
          <w:tcPr>
            <w:tcW w:w="5103" w:type="dxa"/>
            <w:tcBorders>
              <w:top w:val="single" w:sz="4" w:space="0" w:color="auto"/>
              <w:left w:val="single" w:sz="4" w:space="0" w:color="auto"/>
              <w:bottom w:val="single" w:sz="4" w:space="0" w:color="auto"/>
              <w:right w:val="single" w:sz="4" w:space="0" w:color="auto"/>
            </w:tcBorders>
            <w:hideMark/>
          </w:tcPr>
          <w:p w14:paraId="0A348102" w14:textId="77777777" w:rsidR="00F17312" w:rsidRDefault="00F17312" w:rsidP="00F17312">
            <w:pPr>
              <w:pStyle w:val="TAL"/>
              <w:rPr>
                <w:rFonts w:ascii="Courier New" w:hAnsi="Courier New"/>
                <w:lang w:eastAsia="zh-CN"/>
              </w:rPr>
            </w:pPr>
            <w:r>
              <w:rPr>
                <w:rFonts w:ascii="Courier New" w:hAnsi="Courier New" w:cs="Courier New"/>
              </w:rPr>
              <w:t>ServingGWFunction</w:t>
            </w:r>
          </w:p>
        </w:tc>
      </w:tr>
      <w:tr w:rsidR="00F17312" w14:paraId="3B2F961D" w14:textId="77777777" w:rsidTr="004535DD">
        <w:trPr>
          <w:cantSplit/>
          <w:jc w:val="center"/>
        </w:trPr>
        <w:tc>
          <w:tcPr>
            <w:tcW w:w="4536" w:type="dxa"/>
            <w:tcBorders>
              <w:top w:val="single" w:sz="4" w:space="0" w:color="auto"/>
              <w:left w:val="single" w:sz="4" w:space="0" w:color="auto"/>
              <w:bottom w:val="single" w:sz="4" w:space="0" w:color="auto"/>
              <w:right w:val="single" w:sz="4" w:space="0" w:color="auto"/>
            </w:tcBorders>
            <w:hideMark/>
          </w:tcPr>
          <w:p w14:paraId="61D98A59" w14:textId="77777777" w:rsidR="00F17312" w:rsidRDefault="00F17312" w:rsidP="00F17312">
            <w:pPr>
              <w:pStyle w:val="TAL"/>
            </w:pPr>
            <w:r>
              <w:t xml:space="preserve">TS 28.658 [19], IOC, </w:t>
            </w:r>
            <w:r>
              <w:rPr>
                <w:rFonts w:ascii="Courier New" w:hAnsi="Courier New" w:cs="Courier New"/>
              </w:rPr>
              <w:t>EUtranCellFDD</w:t>
            </w:r>
          </w:p>
        </w:tc>
        <w:tc>
          <w:tcPr>
            <w:tcW w:w="5103" w:type="dxa"/>
            <w:tcBorders>
              <w:top w:val="single" w:sz="4" w:space="0" w:color="auto"/>
              <w:left w:val="single" w:sz="4" w:space="0" w:color="auto"/>
              <w:bottom w:val="single" w:sz="4" w:space="0" w:color="auto"/>
              <w:right w:val="single" w:sz="4" w:space="0" w:color="auto"/>
            </w:tcBorders>
            <w:hideMark/>
          </w:tcPr>
          <w:p w14:paraId="719D50BF" w14:textId="77777777" w:rsidR="00F17312" w:rsidRDefault="00F17312" w:rsidP="00F17312">
            <w:pPr>
              <w:pStyle w:val="TAL"/>
              <w:rPr>
                <w:rFonts w:ascii="Courier New" w:hAnsi="Courier New" w:cs="Courier New"/>
              </w:rPr>
            </w:pPr>
            <w:r>
              <w:rPr>
                <w:rFonts w:ascii="Courier New" w:hAnsi="Courier New" w:cs="Courier New"/>
              </w:rPr>
              <w:t>EUtranCellFDD</w:t>
            </w:r>
          </w:p>
        </w:tc>
      </w:tr>
      <w:tr w:rsidR="00F17312" w14:paraId="19AA8681" w14:textId="77777777" w:rsidTr="004535DD">
        <w:trPr>
          <w:cantSplit/>
          <w:jc w:val="center"/>
        </w:trPr>
        <w:tc>
          <w:tcPr>
            <w:tcW w:w="4536" w:type="dxa"/>
            <w:tcBorders>
              <w:top w:val="single" w:sz="4" w:space="0" w:color="auto"/>
              <w:left w:val="single" w:sz="4" w:space="0" w:color="auto"/>
              <w:bottom w:val="single" w:sz="4" w:space="0" w:color="auto"/>
              <w:right w:val="single" w:sz="4" w:space="0" w:color="auto"/>
            </w:tcBorders>
            <w:hideMark/>
          </w:tcPr>
          <w:p w14:paraId="2B9EB193" w14:textId="77777777" w:rsidR="00F17312" w:rsidRDefault="00F17312" w:rsidP="00F17312">
            <w:pPr>
              <w:pStyle w:val="TAL"/>
            </w:pPr>
            <w:r>
              <w:t xml:space="preserve">TS 28.658 [19], IOC, </w:t>
            </w:r>
            <w:r>
              <w:rPr>
                <w:rFonts w:ascii="Courier New" w:hAnsi="Courier New" w:cs="Courier New"/>
              </w:rPr>
              <w:t>EUtranCellTDD</w:t>
            </w:r>
          </w:p>
        </w:tc>
        <w:tc>
          <w:tcPr>
            <w:tcW w:w="5103" w:type="dxa"/>
            <w:tcBorders>
              <w:top w:val="single" w:sz="4" w:space="0" w:color="auto"/>
              <w:left w:val="single" w:sz="4" w:space="0" w:color="auto"/>
              <w:bottom w:val="single" w:sz="4" w:space="0" w:color="auto"/>
              <w:right w:val="single" w:sz="4" w:space="0" w:color="auto"/>
            </w:tcBorders>
            <w:hideMark/>
          </w:tcPr>
          <w:p w14:paraId="020F227B" w14:textId="77777777" w:rsidR="00F17312" w:rsidRDefault="00F17312" w:rsidP="00F17312">
            <w:pPr>
              <w:pStyle w:val="TAL"/>
              <w:rPr>
                <w:rFonts w:ascii="Courier New" w:hAnsi="Courier New" w:cs="Courier New"/>
              </w:rPr>
            </w:pPr>
            <w:r>
              <w:rPr>
                <w:rFonts w:ascii="Courier New" w:hAnsi="Courier New" w:cs="Courier New"/>
              </w:rPr>
              <w:t>EUtranCellTDD</w:t>
            </w:r>
          </w:p>
        </w:tc>
      </w:tr>
      <w:tr w:rsidR="00F17312" w14:paraId="13E264AF" w14:textId="77777777" w:rsidTr="004535DD">
        <w:trPr>
          <w:cantSplit/>
          <w:jc w:val="center"/>
        </w:trPr>
        <w:tc>
          <w:tcPr>
            <w:tcW w:w="4536" w:type="dxa"/>
            <w:tcBorders>
              <w:top w:val="single" w:sz="4" w:space="0" w:color="auto"/>
              <w:left w:val="single" w:sz="4" w:space="0" w:color="auto"/>
              <w:bottom w:val="single" w:sz="4" w:space="0" w:color="auto"/>
              <w:right w:val="single" w:sz="4" w:space="0" w:color="auto"/>
            </w:tcBorders>
            <w:hideMark/>
          </w:tcPr>
          <w:p w14:paraId="3DF6B0B9" w14:textId="77777777" w:rsidR="00F17312" w:rsidRDefault="00F17312" w:rsidP="00F17312">
            <w:pPr>
              <w:pStyle w:val="TAL"/>
            </w:pPr>
            <w:r>
              <w:t>TS 28.658 [19], dataType,</w:t>
            </w:r>
            <w:r>
              <w:rPr>
                <w:rFonts w:ascii="Courier New" w:hAnsi="Courier New" w:cs="Courier New"/>
              </w:rPr>
              <w:t xml:space="preserve"> PLMNId</w:t>
            </w:r>
          </w:p>
        </w:tc>
        <w:tc>
          <w:tcPr>
            <w:tcW w:w="5103" w:type="dxa"/>
            <w:tcBorders>
              <w:top w:val="single" w:sz="4" w:space="0" w:color="auto"/>
              <w:left w:val="single" w:sz="4" w:space="0" w:color="auto"/>
              <w:bottom w:val="single" w:sz="4" w:space="0" w:color="auto"/>
              <w:right w:val="single" w:sz="4" w:space="0" w:color="auto"/>
            </w:tcBorders>
            <w:hideMark/>
          </w:tcPr>
          <w:p w14:paraId="3BE679FB" w14:textId="77777777" w:rsidR="00F17312" w:rsidRDefault="00F17312" w:rsidP="00F17312">
            <w:pPr>
              <w:pStyle w:val="TAL"/>
              <w:rPr>
                <w:rFonts w:ascii="Courier New" w:hAnsi="Courier New" w:cs="Courier New"/>
              </w:rPr>
            </w:pPr>
            <w:r>
              <w:rPr>
                <w:rFonts w:ascii="Courier New" w:hAnsi="Courier New" w:cs="Courier New"/>
              </w:rPr>
              <w:t>PLMNId</w:t>
            </w:r>
          </w:p>
        </w:tc>
      </w:tr>
      <w:tr w:rsidR="00F17312" w14:paraId="2BB953EC" w14:textId="77777777" w:rsidTr="004535DD">
        <w:trPr>
          <w:cantSplit/>
          <w:jc w:val="center"/>
        </w:trPr>
        <w:tc>
          <w:tcPr>
            <w:tcW w:w="4536" w:type="dxa"/>
            <w:tcBorders>
              <w:top w:val="single" w:sz="4" w:space="0" w:color="auto"/>
              <w:left w:val="single" w:sz="4" w:space="0" w:color="auto"/>
              <w:bottom w:val="single" w:sz="4" w:space="0" w:color="auto"/>
              <w:right w:val="single" w:sz="4" w:space="0" w:color="auto"/>
            </w:tcBorders>
            <w:hideMark/>
          </w:tcPr>
          <w:p w14:paraId="6F3D4086" w14:textId="77777777" w:rsidR="00F17312" w:rsidRDefault="00F17312" w:rsidP="00F17312">
            <w:pPr>
              <w:pStyle w:val="TAL"/>
            </w:pPr>
            <w:r>
              <w:t xml:space="preserve">TS 28.658 [19], IOC, </w:t>
            </w:r>
            <w:r>
              <w:rPr>
                <w:rFonts w:ascii="Courier New" w:hAnsi="Courier New" w:cs="Courier New"/>
              </w:rPr>
              <w:t>ENBFunction</w:t>
            </w:r>
          </w:p>
        </w:tc>
        <w:tc>
          <w:tcPr>
            <w:tcW w:w="5103" w:type="dxa"/>
            <w:tcBorders>
              <w:top w:val="single" w:sz="4" w:space="0" w:color="auto"/>
              <w:left w:val="single" w:sz="4" w:space="0" w:color="auto"/>
              <w:bottom w:val="single" w:sz="4" w:space="0" w:color="auto"/>
              <w:right w:val="single" w:sz="4" w:space="0" w:color="auto"/>
            </w:tcBorders>
            <w:hideMark/>
          </w:tcPr>
          <w:p w14:paraId="1BE1424D" w14:textId="77777777" w:rsidR="00F17312" w:rsidRDefault="00F17312" w:rsidP="00F17312">
            <w:pPr>
              <w:pStyle w:val="TAL"/>
              <w:rPr>
                <w:rFonts w:ascii="Courier New" w:hAnsi="Courier New" w:cs="Courier New"/>
              </w:rPr>
            </w:pPr>
            <w:r>
              <w:rPr>
                <w:rFonts w:ascii="Courier New" w:hAnsi="Courier New" w:cs="Courier New"/>
              </w:rPr>
              <w:t>ENBFunction</w:t>
            </w:r>
          </w:p>
        </w:tc>
      </w:tr>
      <w:tr w:rsidR="00F17312" w14:paraId="612D35F8" w14:textId="77777777" w:rsidTr="004535DD">
        <w:trPr>
          <w:cantSplit/>
          <w:jc w:val="center"/>
        </w:trPr>
        <w:tc>
          <w:tcPr>
            <w:tcW w:w="4536" w:type="dxa"/>
            <w:tcBorders>
              <w:top w:val="single" w:sz="4" w:space="0" w:color="auto"/>
              <w:left w:val="single" w:sz="4" w:space="0" w:color="auto"/>
              <w:bottom w:val="single" w:sz="4" w:space="0" w:color="auto"/>
              <w:right w:val="single" w:sz="4" w:space="0" w:color="auto"/>
            </w:tcBorders>
            <w:hideMark/>
          </w:tcPr>
          <w:p w14:paraId="7FD5574D" w14:textId="77777777" w:rsidR="00F17312" w:rsidRDefault="00F17312" w:rsidP="00F17312">
            <w:pPr>
              <w:pStyle w:val="TAL"/>
            </w:pPr>
            <w:r>
              <w:t xml:space="preserve">TS 28.708 [21], IOC, </w:t>
            </w:r>
            <w:r>
              <w:rPr>
                <w:rFonts w:ascii="Courier New" w:hAnsi="Courier New" w:cs="Courier New"/>
              </w:rPr>
              <w:t>ExternalServingGWFunction</w:t>
            </w:r>
          </w:p>
        </w:tc>
        <w:tc>
          <w:tcPr>
            <w:tcW w:w="5103" w:type="dxa"/>
            <w:tcBorders>
              <w:top w:val="single" w:sz="4" w:space="0" w:color="auto"/>
              <w:left w:val="single" w:sz="4" w:space="0" w:color="auto"/>
              <w:bottom w:val="single" w:sz="4" w:space="0" w:color="auto"/>
              <w:right w:val="single" w:sz="4" w:space="0" w:color="auto"/>
            </w:tcBorders>
            <w:hideMark/>
          </w:tcPr>
          <w:p w14:paraId="36832B9F" w14:textId="77777777" w:rsidR="00F17312" w:rsidRDefault="00F17312" w:rsidP="00F17312">
            <w:pPr>
              <w:pStyle w:val="TAL"/>
              <w:rPr>
                <w:rFonts w:ascii="Courier New" w:hAnsi="Courier New" w:cs="Courier New"/>
              </w:rPr>
            </w:pPr>
            <w:r>
              <w:rPr>
                <w:rFonts w:ascii="Courier New" w:hAnsi="Courier New" w:cs="Courier New"/>
              </w:rPr>
              <w:t>ExternalServingGWFunction</w:t>
            </w:r>
          </w:p>
        </w:tc>
      </w:tr>
      <w:tr w:rsidR="00F17312" w14:paraId="16CF6D60" w14:textId="77777777" w:rsidTr="004535DD">
        <w:trPr>
          <w:cantSplit/>
          <w:jc w:val="center"/>
        </w:trPr>
        <w:tc>
          <w:tcPr>
            <w:tcW w:w="4536" w:type="dxa"/>
            <w:tcBorders>
              <w:top w:val="single" w:sz="4" w:space="0" w:color="auto"/>
              <w:left w:val="single" w:sz="4" w:space="0" w:color="auto"/>
              <w:bottom w:val="single" w:sz="4" w:space="0" w:color="auto"/>
              <w:right w:val="single" w:sz="4" w:space="0" w:color="auto"/>
            </w:tcBorders>
            <w:hideMark/>
          </w:tcPr>
          <w:p w14:paraId="1E7C68AD" w14:textId="77777777" w:rsidR="00F17312" w:rsidRDefault="00F17312" w:rsidP="00F17312">
            <w:pPr>
              <w:pStyle w:val="TAL"/>
            </w:pPr>
            <w:r>
              <w:t xml:space="preserve">TS 28.658 [19], IOC, </w:t>
            </w:r>
            <w:r>
              <w:rPr>
                <w:rFonts w:ascii="Courier New" w:hAnsi="Courier New" w:cs="Courier New"/>
              </w:rPr>
              <w:t>ExternalEUtranCellFDD</w:t>
            </w:r>
          </w:p>
        </w:tc>
        <w:tc>
          <w:tcPr>
            <w:tcW w:w="5103" w:type="dxa"/>
            <w:tcBorders>
              <w:top w:val="single" w:sz="4" w:space="0" w:color="auto"/>
              <w:left w:val="single" w:sz="4" w:space="0" w:color="auto"/>
              <w:bottom w:val="single" w:sz="4" w:space="0" w:color="auto"/>
              <w:right w:val="single" w:sz="4" w:space="0" w:color="auto"/>
            </w:tcBorders>
            <w:hideMark/>
          </w:tcPr>
          <w:p w14:paraId="25C878CF" w14:textId="77777777" w:rsidR="00F17312" w:rsidRDefault="00F17312" w:rsidP="00F17312">
            <w:pPr>
              <w:pStyle w:val="TAL"/>
              <w:rPr>
                <w:rFonts w:ascii="Courier New" w:hAnsi="Courier New" w:cs="Courier New"/>
              </w:rPr>
            </w:pPr>
            <w:r>
              <w:rPr>
                <w:rFonts w:ascii="Courier New" w:hAnsi="Courier New" w:cs="Courier New"/>
              </w:rPr>
              <w:t>ExternalEUtranCellFDD</w:t>
            </w:r>
          </w:p>
        </w:tc>
      </w:tr>
      <w:tr w:rsidR="00F17312" w14:paraId="4903F4A3" w14:textId="77777777" w:rsidTr="004535DD">
        <w:trPr>
          <w:cantSplit/>
          <w:jc w:val="center"/>
        </w:trPr>
        <w:tc>
          <w:tcPr>
            <w:tcW w:w="4536" w:type="dxa"/>
            <w:tcBorders>
              <w:top w:val="single" w:sz="4" w:space="0" w:color="auto"/>
              <w:left w:val="single" w:sz="4" w:space="0" w:color="auto"/>
              <w:bottom w:val="single" w:sz="4" w:space="0" w:color="auto"/>
              <w:right w:val="single" w:sz="4" w:space="0" w:color="auto"/>
            </w:tcBorders>
            <w:hideMark/>
          </w:tcPr>
          <w:p w14:paraId="2EA3BCFD" w14:textId="77777777" w:rsidR="00F17312" w:rsidRDefault="00F17312" w:rsidP="00F17312">
            <w:pPr>
              <w:pStyle w:val="TAL"/>
            </w:pPr>
            <w:r>
              <w:t xml:space="preserve">TS 28.658 [19], IOC, </w:t>
            </w:r>
            <w:r>
              <w:rPr>
                <w:rFonts w:ascii="Courier New" w:hAnsi="Courier New" w:cs="Courier New"/>
              </w:rPr>
              <w:t>ExternalEUtranCellTDD</w:t>
            </w:r>
          </w:p>
        </w:tc>
        <w:tc>
          <w:tcPr>
            <w:tcW w:w="5103" w:type="dxa"/>
            <w:tcBorders>
              <w:top w:val="single" w:sz="4" w:space="0" w:color="auto"/>
              <w:left w:val="single" w:sz="4" w:space="0" w:color="auto"/>
              <w:bottom w:val="single" w:sz="4" w:space="0" w:color="auto"/>
              <w:right w:val="single" w:sz="4" w:space="0" w:color="auto"/>
            </w:tcBorders>
            <w:hideMark/>
          </w:tcPr>
          <w:p w14:paraId="5A9609D4" w14:textId="77777777" w:rsidR="00F17312" w:rsidRDefault="00F17312" w:rsidP="00F17312">
            <w:pPr>
              <w:pStyle w:val="TAL"/>
              <w:rPr>
                <w:rFonts w:ascii="Courier New" w:hAnsi="Courier New" w:cs="Courier New"/>
              </w:rPr>
            </w:pPr>
            <w:r>
              <w:rPr>
                <w:rFonts w:ascii="Courier New" w:hAnsi="Courier New" w:cs="Courier New"/>
              </w:rPr>
              <w:t>ExternalEUtranCellTDD</w:t>
            </w:r>
          </w:p>
        </w:tc>
      </w:tr>
      <w:tr w:rsidR="00F17312" w14:paraId="418AF44C" w14:textId="77777777" w:rsidTr="004535DD">
        <w:trPr>
          <w:cantSplit/>
          <w:jc w:val="center"/>
        </w:trPr>
        <w:tc>
          <w:tcPr>
            <w:tcW w:w="4536" w:type="dxa"/>
            <w:tcBorders>
              <w:top w:val="single" w:sz="4" w:space="0" w:color="auto"/>
              <w:left w:val="single" w:sz="4" w:space="0" w:color="auto"/>
              <w:bottom w:val="single" w:sz="4" w:space="0" w:color="auto"/>
              <w:right w:val="single" w:sz="4" w:space="0" w:color="auto"/>
            </w:tcBorders>
            <w:hideMark/>
          </w:tcPr>
          <w:p w14:paraId="37CCFD43" w14:textId="77777777" w:rsidR="00F17312" w:rsidRDefault="00F17312" w:rsidP="00F17312">
            <w:pPr>
              <w:pStyle w:val="TAL"/>
            </w:pPr>
            <w:r>
              <w:t xml:space="preserve">TS 28.658 [19], IOC, </w:t>
            </w:r>
            <w:r>
              <w:rPr>
                <w:rFonts w:ascii="Courier New" w:hAnsi="Courier New" w:cs="Courier New"/>
              </w:rPr>
              <w:t>AdjacentCell</w:t>
            </w:r>
          </w:p>
        </w:tc>
        <w:tc>
          <w:tcPr>
            <w:tcW w:w="5103" w:type="dxa"/>
            <w:tcBorders>
              <w:top w:val="single" w:sz="4" w:space="0" w:color="auto"/>
              <w:left w:val="single" w:sz="4" w:space="0" w:color="auto"/>
              <w:bottom w:val="single" w:sz="4" w:space="0" w:color="auto"/>
              <w:right w:val="single" w:sz="4" w:space="0" w:color="auto"/>
            </w:tcBorders>
            <w:hideMark/>
          </w:tcPr>
          <w:p w14:paraId="4E1CCA55" w14:textId="77777777" w:rsidR="00F17312" w:rsidRDefault="00F17312" w:rsidP="00F17312">
            <w:pPr>
              <w:pStyle w:val="TAL"/>
              <w:rPr>
                <w:rFonts w:ascii="Courier New" w:hAnsi="Courier New" w:cs="Courier New"/>
              </w:rPr>
            </w:pPr>
            <w:r>
              <w:rPr>
                <w:rFonts w:ascii="Courier New" w:hAnsi="Courier New" w:cs="Courier New"/>
              </w:rPr>
              <w:t>AdjacentEUtranCell</w:t>
            </w:r>
          </w:p>
        </w:tc>
      </w:tr>
      <w:tr w:rsidR="00F17312" w14:paraId="0D455B3C" w14:textId="77777777" w:rsidTr="004535DD">
        <w:trPr>
          <w:cantSplit/>
          <w:jc w:val="center"/>
        </w:trPr>
        <w:tc>
          <w:tcPr>
            <w:tcW w:w="4536" w:type="dxa"/>
            <w:tcBorders>
              <w:top w:val="single" w:sz="4" w:space="0" w:color="auto"/>
              <w:left w:val="single" w:sz="4" w:space="0" w:color="auto"/>
              <w:bottom w:val="single" w:sz="4" w:space="0" w:color="auto"/>
              <w:right w:val="single" w:sz="4" w:space="0" w:color="auto"/>
            </w:tcBorders>
            <w:hideMark/>
          </w:tcPr>
          <w:p w14:paraId="0ACAE426" w14:textId="77777777" w:rsidR="00F17312" w:rsidRDefault="00F17312" w:rsidP="00F17312">
            <w:pPr>
              <w:pStyle w:val="TAL"/>
            </w:pPr>
            <w:r>
              <w:t xml:space="preserve">TS 28.658 [19], IOC, </w:t>
            </w:r>
            <w:r>
              <w:rPr>
                <w:rFonts w:ascii="Courier New" w:hAnsi="Courier New" w:cs="Courier New"/>
              </w:rPr>
              <w:t>EUtranFrequency</w:t>
            </w:r>
          </w:p>
        </w:tc>
        <w:tc>
          <w:tcPr>
            <w:tcW w:w="5103" w:type="dxa"/>
            <w:tcBorders>
              <w:top w:val="single" w:sz="4" w:space="0" w:color="auto"/>
              <w:left w:val="single" w:sz="4" w:space="0" w:color="auto"/>
              <w:bottom w:val="single" w:sz="4" w:space="0" w:color="auto"/>
              <w:right w:val="single" w:sz="4" w:space="0" w:color="auto"/>
            </w:tcBorders>
            <w:hideMark/>
          </w:tcPr>
          <w:p w14:paraId="249F45CC" w14:textId="77777777" w:rsidR="00F17312" w:rsidRDefault="00F17312" w:rsidP="00F17312">
            <w:pPr>
              <w:pStyle w:val="TAL"/>
              <w:rPr>
                <w:rFonts w:ascii="Courier New" w:hAnsi="Courier New" w:cs="Courier New"/>
              </w:rPr>
            </w:pPr>
            <w:r>
              <w:rPr>
                <w:rFonts w:ascii="Courier New" w:hAnsi="Courier New" w:cs="Courier New"/>
              </w:rPr>
              <w:t>EUtranFrequency</w:t>
            </w:r>
          </w:p>
        </w:tc>
      </w:tr>
      <w:tr w:rsidR="00F17312" w14:paraId="764A8919" w14:textId="77777777" w:rsidTr="004535DD">
        <w:trPr>
          <w:cantSplit/>
          <w:jc w:val="center"/>
        </w:trPr>
        <w:tc>
          <w:tcPr>
            <w:tcW w:w="4536" w:type="dxa"/>
            <w:tcBorders>
              <w:top w:val="single" w:sz="4" w:space="0" w:color="auto"/>
              <w:left w:val="single" w:sz="4" w:space="0" w:color="auto"/>
              <w:bottom w:val="single" w:sz="4" w:space="0" w:color="auto"/>
              <w:right w:val="single" w:sz="4" w:space="0" w:color="auto"/>
            </w:tcBorders>
            <w:hideMark/>
          </w:tcPr>
          <w:p w14:paraId="38C9C226" w14:textId="77777777" w:rsidR="00F17312" w:rsidRDefault="00F17312" w:rsidP="00F17312">
            <w:pPr>
              <w:pStyle w:val="TAL"/>
            </w:pPr>
            <w:r>
              <w:t xml:space="preserve">TS 28.658 [19], IOC, </w:t>
            </w:r>
            <w:r>
              <w:rPr>
                <w:rFonts w:ascii="Courier New" w:hAnsi="Courier New" w:cs="Courier New"/>
              </w:rPr>
              <w:t>EUtranFreqRelation</w:t>
            </w:r>
          </w:p>
        </w:tc>
        <w:tc>
          <w:tcPr>
            <w:tcW w:w="5103" w:type="dxa"/>
            <w:tcBorders>
              <w:top w:val="single" w:sz="4" w:space="0" w:color="auto"/>
              <w:left w:val="single" w:sz="4" w:space="0" w:color="auto"/>
              <w:bottom w:val="single" w:sz="4" w:space="0" w:color="auto"/>
              <w:right w:val="single" w:sz="4" w:space="0" w:color="auto"/>
            </w:tcBorders>
            <w:hideMark/>
          </w:tcPr>
          <w:p w14:paraId="2F29EBDF" w14:textId="77777777" w:rsidR="00F17312" w:rsidRDefault="00F17312" w:rsidP="00F17312">
            <w:pPr>
              <w:pStyle w:val="TAL"/>
              <w:rPr>
                <w:rFonts w:ascii="Courier New" w:hAnsi="Courier New" w:cs="Courier New"/>
              </w:rPr>
            </w:pPr>
            <w:r>
              <w:rPr>
                <w:rFonts w:ascii="Courier New" w:hAnsi="Courier New" w:cs="Courier New"/>
              </w:rPr>
              <w:t>EUtranFreqRelation</w:t>
            </w:r>
          </w:p>
        </w:tc>
      </w:tr>
      <w:tr w:rsidR="00F17312" w14:paraId="20E9C658" w14:textId="77777777" w:rsidTr="004535DD">
        <w:trPr>
          <w:cantSplit/>
          <w:jc w:val="center"/>
        </w:trPr>
        <w:tc>
          <w:tcPr>
            <w:tcW w:w="4536" w:type="dxa"/>
            <w:tcBorders>
              <w:top w:val="single" w:sz="4" w:space="0" w:color="auto"/>
              <w:left w:val="single" w:sz="4" w:space="0" w:color="auto"/>
              <w:bottom w:val="single" w:sz="4" w:space="0" w:color="auto"/>
              <w:right w:val="single" w:sz="4" w:space="0" w:color="auto"/>
            </w:tcBorders>
            <w:hideMark/>
          </w:tcPr>
          <w:p w14:paraId="247A820A" w14:textId="77777777" w:rsidR="00F17312" w:rsidRDefault="00F17312" w:rsidP="00F17312">
            <w:pPr>
              <w:pStyle w:val="TAL"/>
            </w:pPr>
            <w:r>
              <w:t xml:space="preserve">TS 28.658 [19], IOC, </w:t>
            </w:r>
            <w:r>
              <w:rPr>
                <w:rFonts w:ascii="Courier New" w:hAnsi="Courier New" w:cs="Courier New"/>
              </w:rPr>
              <w:t>EUtranRelation</w:t>
            </w:r>
          </w:p>
        </w:tc>
        <w:tc>
          <w:tcPr>
            <w:tcW w:w="5103" w:type="dxa"/>
            <w:tcBorders>
              <w:top w:val="single" w:sz="4" w:space="0" w:color="auto"/>
              <w:left w:val="single" w:sz="4" w:space="0" w:color="auto"/>
              <w:bottom w:val="single" w:sz="4" w:space="0" w:color="auto"/>
              <w:right w:val="single" w:sz="4" w:space="0" w:color="auto"/>
            </w:tcBorders>
            <w:hideMark/>
          </w:tcPr>
          <w:p w14:paraId="0ADB7A26" w14:textId="77777777" w:rsidR="00F17312" w:rsidRDefault="00F17312" w:rsidP="00F17312">
            <w:pPr>
              <w:pStyle w:val="TAL"/>
              <w:rPr>
                <w:rFonts w:ascii="Courier New" w:hAnsi="Courier New" w:cs="Courier New"/>
              </w:rPr>
            </w:pPr>
            <w:r>
              <w:rPr>
                <w:rFonts w:ascii="Courier New" w:hAnsi="Courier New" w:cs="Courier New"/>
              </w:rPr>
              <w:t>EUtranCellRelation</w:t>
            </w:r>
          </w:p>
        </w:tc>
      </w:tr>
    </w:tbl>
    <w:p w14:paraId="249991F3" w14:textId="77777777" w:rsidR="002E5C49" w:rsidRDefault="002E5C49" w:rsidP="002E5C49">
      <w:bookmarkStart w:id="15" w:name="_Toc59182422"/>
      <w:bookmarkStart w:id="16" w:name="_Toc59183888"/>
      <w:bookmarkStart w:id="17" w:name="_Toc59194823"/>
      <w:bookmarkStart w:id="18" w:name="_Toc59439249"/>
      <w:bookmarkStart w:id="19" w:name="_Toc67989672"/>
    </w:p>
    <w:p w14:paraId="436ADCD5" w14:textId="3280CB5B" w:rsidR="00F17312" w:rsidRDefault="00F17312" w:rsidP="00F17312">
      <w:pPr>
        <w:pStyle w:val="Heading3"/>
      </w:pPr>
      <w:r>
        <w:t>4.1.2</w:t>
      </w:r>
      <w:r>
        <w:tab/>
        <w:t>Associated information entities and local labels</w:t>
      </w:r>
      <w:bookmarkEnd w:id="15"/>
      <w:bookmarkEnd w:id="16"/>
      <w:bookmarkEnd w:id="17"/>
      <w:bookmarkEnd w:id="18"/>
      <w:bookmarkEnd w:id="19"/>
    </w:p>
    <w:p w14:paraId="12061EC1" w14:textId="77777777" w:rsidR="002E5C49" w:rsidRPr="002E5C49" w:rsidRDefault="002E5C49" w:rsidP="002E5C49">
      <w:pPr>
        <w:pStyle w:val="TH"/>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520"/>
        <w:gridCol w:w="3113"/>
      </w:tblGrid>
      <w:tr w:rsidR="00F17312" w14:paraId="092A01BA" w14:textId="77777777" w:rsidTr="004535DD">
        <w:trPr>
          <w:cantSplit/>
          <w:jc w:val="center"/>
        </w:trPr>
        <w:tc>
          <w:tcPr>
            <w:tcW w:w="6520" w:type="dxa"/>
            <w:tcBorders>
              <w:top w:val="single" w:sz="4" w:space="0" w:color="auto"/>
              <w:left w:val="single" w:sz="4" w:space="0" w:color="auto"/>
              <w:bottom w:val="single" w:sz="4" w:space="0" w:color="auto"/>
              <w:right w:val="single" w:sz="4" w:space="0" w:color="auto"/>
            </w:tcBorders>
            <w:shd w:val="clear" w:color="auto" w:fill="D9D9D9"/>
            <w:hideMark/>
          </w:tcPr>
          <w:p w14:paraId="75A6C06D" w14:textId="77777777" w:rsidR="00F17312" w:rsidRDefault="00F17312" w:rsidP="00F17312">
            <w:pPr>
              <w:pStyle w:val="TAH"/>
            </w:pPr>
            <w:r>
              <w:t>Label reference</w:t>
            </w:r>
          </w:p>
        </w:tc>
        <w:tc>
          <w:tcPr>
            <w:tcW w:w="3113" w:type="dxa"/>
            <w:tcBorders>
              <w:top w:val="single" w:sz="4" w:space="0" w:color="auto"/>
              <w:left w:val="single" w:sz="4" w:space="0" w:color="auto"/>
              <w:bottom w:val="single" w:sz="4" w:space="0" w:color="auto"/>
              <w:right w:val="single" w:sz="4" w:space="0" w:color="auto"/>
            </w:tcBorders>
            <w:shd w:val="clear" w:color="auto" w:fill="D9D9D9"/>
            <w:hideMark/>
          </w:tcPr>
          <w:p w14:paraId="193108C4" w14:textId="77777777" w:rsidR="00F17312" w:rsidRDefault="00F17312" w:rsidP="00F17312">
            <w:pPr>
              <w:pStyle w:val="TAH"/>
            </w:pPr>
            <w:r>
              <w:t xml:space="preserve">Local label </w:t>
            </w:r>
          </w:p>
        </w:tc>
      </w:tr>
      <w:tr w:rsidR="00F17312" w14:paraId="4B46840F" w14:textId="77777777" w:rsidTr="004535DD">
        <w:trPr>
          <w:cantSplit/>
          <w:jc w:val="center"/>
        </w:trPr>
        <w:tc>
          <w:tcPr>
            <w:tcW w:w="6520" w:type="dxa"/>
            <w:tcBorders>
              <w:top w:val="single" w:sz="4" w:space="0" w:color="auto"/>
              <w:left w:val="single" w:sz="4" w:space="0" w:color="auto"/>
              <w:bottom w:val="single" w:sz="4" w:space="0" w:color="auto"/>
              <w:right w:val="single" w:sz="4" w:space="0" w:color="auto"/>
            </w:tcBorders>
            <w:hideMark/>
          </w:tcPr>
          <w:p w14:paraId="2B90EABA" w14:textId="77777777" w:rsidR="00F17312" w:rsidRDefault="00F17312" w:rsidP="00F17312">
            <w:pPr>
              <w:pStyle w:val="TAL"/>
            </w:pPr>
            <w:r>
              <w:t>TS 28.622 [</w:t>
            </w:r>
            <w:r>
              <w:rPr>
                <w:lang w:eastAsia="zh-CN"/>
              </w:rPr>
              <w:t>30</w:t>
            </w:r>
            <w:r>
              <w:t xml:space="preserve">], IOC, </w:t>
            </w:r>
            <w:r>
              <w:rPr>
                <w:rFonts w:ascii="Courier New" w:hAnsi="Courier New" w:cs="Courier New"/>
                <w:lang w:eastAsia="zh-CN"/>
              </w:rPr>
              <w:t>ManagedElement</w:t>
            </w:r>
          </w:p>
        </w:tc>
        <w:tc>
          <w:tcPr>
            <w:tcW w:w="3113" w:type="dxa"/>
            <w:tcBorders>
              <w:top w:val="single" w:sz="4" w:space="0" w:color="auto"/>
              <w:left w:val="single" w:sz="4" w:space="0" w:color="auto"/>
              <w:bottom w:val="single" w:sz="4" w:space="0" w:color="auto"/>
              <w:right w:val="single" w:sz="4" w:space="0" w:color="auto"/>
            </w:tcBorders>
            <w:hideMark/>
          </w:tcPr>
          <w:p w14:paraId="7189B736" w14:textId="77777777" w:rsidR="00F17312" w:rsidRDefault="00F17312" w:rsidP="00F17312">
            <w:pPr>
              <w:pStyle w:val="TAL"/>
              <w:rPr>
                <w:rFonts w:ascii="Courier New" w:hAnsi="Courier New" w:cs="Courier New"/>
                <w:lang w:eastAsia="zh-CN"/>
              </w:rPr>
            </w:pPr>
            <w:r>
              <w:rPr>
                <w:rFonts w:ascii="Courier New" w:hAnsi="Courier New" w:cs="Courier New"/>
                <w:lang w:eastAsia="zh-CN"/>
              </w:rPr>
              <w:t>ManagedElement</w:t>
            </w:r>
          </w:p>
        </w:tc>
      </w:tr>
      <w:tr w:rsidR="00F17312" w14:paraId="1F2B45B1" w14:textId="77777777" w:rsidTr="004535DD">
        <w:trPr>
          <w:cantSplit/>
          <w:jc w:val="center"/>
        </w:trPr>
        <w:tc>
          <w:tcPr>
            <w:tcW w:w="6520" w:type="dxa"/>
            <w:tcBorders>
              <w:top w:val="single" w:sz="4" w:space="0" w:color="auto"/>
              <w:left w:val="single" w:sz="4" w:space="0" w:color="auto"/>
              <w:bottom w:val="single" w:sz="4" w:space="0" w:color="auto"/>
              <w:right w:val="single" w:sz="4" w:space="0" w:color="auto"/>
            </w:tcBorders>
            <w:hideMark/>
          </w:tcPr>
          <w:p w14:paraId="6B450D96" w14:textId="77777777" w:rsidR="00F17312" w:rsidRDefault="00F17312" w:rsidP="00F17312">
            <w:pPr>
              <w:pStyle w:val="TAL"/>
            </w:pPr>
            <w:r>
              <w:t xml:space="preserve">TS 28.622 [30], IOC, </w:t>
            </w:r>
            <w:r>
              <w:rPr>
                <w:rFonts w:ascii="Courier New" w:hAnsi="Courier New" w:cs="Courier New"/>
              </w:rPr>
              <w:t>SubNetwork</w:t>
            </w:r>
          </w:p>
        </w:tc>
        <w:tc>
          <w:tcPr>
            <w:tcW w:w="3113" w:type="dxa"/>
            <w:tcBorders>
              <w:top w:val="single" w:sz="4" w:space="0" w:color="auto"/>
              <w:left w:val="single" w:sz="4" w:space="0" w:color="auto"/>
              <w:bottom w:val="single" w:sz="4" w:space="0" w:color="auto"/>
              <w:right w:val="single" w:sz="4" w:space="0" w:color="auto"/>
            </w:tcBorders>
            <w:hideMark/>
          </w:tcPr>
          <w:p w14:paraId="53272109" w14:textId="77777777" w:rsidR="00F17312" w:rsidRDefault="00F17312" w:rsidP="00F17312">
            <w:pPr>
              <w:pStyle w:val="TAL"/>
              <w:rPr>
                <w:rFonts w:ascii="Courier New" w:hAnsi="Courier New" w:cs="Courier New"/>
              </w:rPr>
            </w:pPr>
            <w:r>
              <w:rPr>
                <w:rFonts w:ascii="Courier New" w:hAnsi="Courier New" w:cs="Courier New"/>
              </w:rPr>
              <w:t>SubNetwork</w:t>
            </w:r>
          </w:p>
        </w:tc>
      </w:tr>
    </w:tbl>
    <w:p w14:paraId="7651C8D1" w14:textId="77777777" w:rsidR="002E5C49" w:rsidRDefault="002E5C49" w:rsidP="002E5C49">
      <w:bookmarkStart w:id="20" w:name="_Toc59182423"/>
      <w:bookmarkStart w:id="21" w:name="_Toc59183889"/>
      <w:bookmarkStart w:id="22" w:name="_Toc59194824"/>
      <w:bookmarkStart w:id="23" w:name="_Toc59439250"/>
      <w:bookmarkStart w:id="24" w:name="_Toc67989673"/>
    </w:p>
    <w:p w14:paraId="5A1D4E99" w14:textId="725D09E7" w:rsidR="00F17312" w:rsidRDefault="00F17312" w:rsidP="00F17312">
      <w:pPr>
        <w:pStyle w:val="Heading2"/>
      </w:pPr>
      <w:r>
        <w:t>4.2</w:t>
      </w:r>
      <w:r>
        <w:tab/>
        <w:t>Class diagram</w:t>
      </w:r>
      <w:bookmarkEnd w:id="20"/>
      <w:bookmarkEnd w:id="21"/>
      <w:bookmarkEnd w:id="22"/>
      <w:bookmarkEnd w:id="23"/>
      <w:bookmarkEnd w:id="24"/>
    </w:p>
    <w:p w14:paraId="315D1F5F" w14:textId="77777777" w:rsidR="00F17312" w:rsidRDefault="00F17312" w:rsidP="00F17312">
      <w:pPr>
        <w:pStyle w:val="Heading3"/>
      </w:pPr>
      <w:bookmarkStart w:id="25" w:name="_Toc59182424"/>
      <w:bookmarkStart w:id="26" w:name="_Toc59183890"/>
      <w:bookmarkStart w:id="27" w:name="_Toc59194825"/>
      <w:bookmarkStart w:id="28" w:name="_Toc59439251"/>
      <w:bookmarkStart w:id="29" w:name="_Toc67989674"/>
      <w:r>
        <w:t>4.2.1</w:t>
      </w:r>
      <w:r>
        <w:tab/>
        <w:t>Class diagram for gNB and en-gNB</w:t>
      </w:r>
      <w:bookmarkEnd w:id="25"/>
      <w:bookmarkEnd w:id="26"/>
      <w:bookmarkEnd w:id="27"/>
      <w:bookmarkEnd w:id="28"/>
      <w:bookmarkEnd w:id="29"/>
    </w:p>
    <w:p w14:paraId="5C89468B" w14:textId="77777777" w:rsidR="00F17312" w:rsidRDefault="00F17312" w:rsidP="00F17312">
      <w:pPr>
        <w:pStyle w:val="Heading4"/>
      </w:pPr>
      <w:bookmarkStart w:id="30" w:name="_Toc59182425"/>
      <w:bookmarkStart w:id="31" w:name="_Toc59183891"/>
      <w:bookmarkStart w:id="32" w:name="_Toc59194826"/>
      <w:bookmarkStart w:id="33" w:name="_Toc59439252"/>
      <w:bookmarkStart w:id="34" w:name="_Toc67989675"/>
      <w:r>
        <w:rPr>
          <w:lang w:eastAsia="zh-CN"/>
        </w:rPr>
        <w:t>4</w:t>
      </w:r>
      <w:r>
        <w:t>.2.1.1</w:t>
      </w:r>
      <w:r>
        <w:tab/>
      </w:r>
      <w:r>
        <w:rPr>
          <w:lang w:eastAsia="zh-CN"/>
        </w:rPr>
        <w:t>R</w:t>
      </w:r>
      <w:r>
        <w:t>elationships</w:t>
      </w:r>
      <w:bookmarkEnd w:id="30"/>
      <w:bookmarkEnd w:id="31"/>
      <w:bookmarkEnd w:id="32"/>
      <w:bookmarkEnd w:id="33"/>
      <w:bookmarkEnd w:id="34"/>
    </w:p>
    <w:p w14:paraId="196423D5" w14:textId="77777777" w:rsidR="00F17312" w:rsidRDefault="00F17312" w:rsidP="00F17312">
      <w:r>
        <w:t>This clause depicts the set of classes (e.g. IOCs) that encapsulates the information relevant for this gNB and en-gNB. For the UML semantics, see 3GPP TS 32.156 [43]. Subsequent clauses provide more detailed specification of various aspects of these classes.</w:t>
      </w:r>
    </w:p>
    <w:p w14:paraId="31BF53FC" w14:textId="77777777" w:rsidR="00F17312" w:rsidRDefault="00F17312" w:rsidP="00F17312">
      <w:r>
        <w:t xml:space="preserve">The model fragments are for management representation of gNB and en-gNB for all NG-RAN deployment scenario as listed below. </w:t>
      </w:r>
    </w:p>
    <w:p w14:paraId="1405A777" w14:textId="77777777" w:rsidR="00F17312" w:rsidRDefault="00F17312" w:rsidP="00F17312">
      <w:pPr>
        <w:pStyle w:val="B10"/>
      </w:pPr>
      <w:r>
        <w:t>-</w:t>
      </w:r>
      <w:r>
        <w:tab/>
        <w:t xml:space="preserve">Non-split NG-RAN </w:t>
      </w:r>
      <w:r>
        <w:rPr>
          <w:lang w:eastAsia="ja-JP"/>
        </w:rPr>
        <w:t>deployment scenario</w:t>
      </w:r>
      <w:r>
        <w:t>, represents the gNB defined in TS 38.401[4]</w:t>
      </w:r>
      <w:r>
        <w:rPr>
          <w:lang w:eastAsia="ja-JP"/>
        </w:rPr>
        <w:t xml:space="preserve">. In this scenario, a </w:t>
      </w:r>
      <w:r>
        <w:rPr>
          <w:lang w:eastAsia="zh-CN"/>
        </w:rPr>
        <w:t xml:space="preserve">gNB is represented by a combination of a </w:t>
      </w:r>
      <w:r>
        <w:rPr>
          <w:lang w:eastAsia="ja-JP"/>
        </w:rPr>
        <w:t>GNBCUCPFunction, one or more GNBCUUPFunctions and one or more GNBDUFunctions.</w:t>
      </w:r>
    </w:p>
    <w:p w14:paraId="37F64D8F" w14:textId="77777777" w:rsidR="00F17312" w:rsidRDefault="00F17312" w:rsidP="00F17312">
      <w:pPr>
        <w:pStyle w:val="B10"/>
      </w:pPr>
      <w:r>
        <w:lastRenderedPageBreak/>
        <w:t>-</w:t>
      </w:r>
      <w:r>
        <w:tab/>
        <w:t xml:space="preserve">2-split NG-RAN </w:t>
      </w:r>
      <w:r>
        <w:rPr>
          <w:lang w:eastAsia="ja-JP"/>
        </w:rPr>
        <w:t>deployment scenario</w:t>
      </w:r>
      <w:r>
        <w:t>, represents the gNB consist</w:t>
      </w:r>
      <w:r>
        <w:rPr>
          <w:lang w:eastAsia="ja-JP"/>
        </w:rPr>
        <w:t xml:space="preserve"> of gNB-CU and gNB-DU defined in TS 38.401[4] clause 6.1.1. </w:t>
      </w:r>
      <w:r>
        <w:t xml:space="preserve">In this scenario, a </w:t>
      </w:r>
      <w:r>
        <w:rPr>
          <w:lang w:eastAsia="ja-JP"/>
        </w:rPr>
        <w:t>gNB-CU is represented by a combination of a GNBCUCPFunction and one or more GNBCUUPFunctions, whereas a gNB-DU is represented by a GNBDUFunction.</w:t>
      </w:r>
    </w:p>
    <w:p w14:paraId="7F0A2BCE" w14:textId="77777777" w:rsidR="00F17312" w:rsidRDefault="00F17312" w:rsidP="00F17312">
      <w:pPr>
        <w:pStyle w:val="B10"/>
        <w:rPr>
          <w:lang w:eastAsia="zh-CN"/>
        </w:rPr>
      </w:pPr>
      <w:r>
        <w:t>-</w:t>
      </w:r>
      <w:r>
        <w:tab/>
        <w:t xml:space="preserve">3-split NG-RAN </w:t>
      </w:r>
      <w:r>
        <w:rPr>
          <w:lang w:eastAsia="ja-JP"/>
        </w:rPr>
        <w:t>deployment scenario</w:t>
      </w:r>
      <w:r>
        <w:t>, represents the gNB consist of</w:t>
      </w:r>
      <w:r>
        <w:rPr>
          <w:lang w:eastAsia="ja-JP"/>
        </w:rPr>
        <w:t xml:space="preserve"> gNB-CU-CP, gNB-CU-UP and gNB-DU defined in TS 38.401[4] clause 6.1.2.</w:t>
      </w:r>
      <w:r>
        <w:t xml:space="preserve"> In this scenario, a gNB-CU-CP is represented by a GNBCUCPFunction, a gNB-CU-</w:t>
      </w:r>
      <w:r>
        <w:rPr>
          <w:lang w:eastAsia="zh-CN"/>
        </w:rPr>
        <w:t xml:space="preserve">UP is represented by a </w:t>
      </w:r>
      <w:r>
        <w:t xml:space="preserve">GNBCUUPFunction, </w:t>
      </w:r>
      <w:r>
        <w:rPr>
          <w:lang w:eastAsia="zh-CN"/>
        </w:rPr>
        <w:t xml:space="preserve">and a gNB-DU is represented by </w:t>
      </w:r>
      <w:r>
        <w:t xml:space="preserve">a </w:t>
      </w:r>
      <w:r>
        <w:rPr>
          <w:lang w:eastAsia="ja-JP"/>
        </w:rPr>
        <w:t>GNBDUFunction.</w:t>
      </w:r>
    </w:p>
    <w:bookmarkStart w:id="35" w:name="_MON_1684897820"/>
    <w:bookmarkEnd w:id="35"/>
    <w:p w14:paraId="5F3B0781" w14:textId="57719428" w:rsidR="002E5C49" w:rsidRDefault="002E5C49" w:rsidP="002E5C49">
      <w:pPr>
        <w:pStyle w:val="TH"/>
      </w:pPr>
      <w:r>
        <w:object w:dxaOrig="6231" w:dyaOrig="2234" w14:anchorId="555955B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11.8pt;height:111.45pt" o:ole="">
            <v:imagedata r:id="rId9" o:title=""/>
          </v:shape>
          <o:OLEObject Type="Embed" ProgID="Word.Picture.8" ShapeID="_x0000_i1025" DrawAspect="Content" ObjectID="_1749296473" r:id="rId10"/>
        </w:object>
      </w:r>
    </w:p>
    <w:p w14:paraId="170A5684" w14:textId="77777777" w:rsidR="00F17312" w:rsidRDefault="00F17312" w:rsidP="00F17312">
      <w:pPr>
        <w:pStyle w:val="TF"/>
      </w:pPr>
      <w:r>
        <w:t>Figure 4.2.1.1-1: NRM for all deployment scenarios</w:t>
      </w:r>
    </w:p>
    <w:bookmarkStart w:id="36" w:name="_MON_1684897782"/>
    <w:bookmarkEnd w:id="36"/>
    <w:p w14:paraId="301D40A2" w14:textId="2F8FE99C" w:rsidR="002E5C49" w:rsidRDefault="002E5C49" w:rsidP="002E5C49">
      <w:pPr>
        <w:pStyle w:val="TH"/>
      </w:pPr>
      <w:r>
        <w:object w:dxaOrig="9626" w:dyaOrig="5930" w14:anchorId="769AEA59">
          <v:shape id="_x0000_i1026" type="#_x0000_t75" style="width:482.1pt;height:296.75pt" o:ole="">
            <v:imagedata r:id="rId11" o:title=""/>
          </v:shape>
          <o:OLEObject Type="Embed" ProgID="Word.Picture.8" ShapeID="_x0000_i1026" DrawAspect="Content" ObjectID="_1749296474" r:id="rId12"/>
        </w:object>
      </w:r>
    </w:p>
    <w:p w14:paraId="2B79BA9E" w14:textId="77777777" w:rsidR="00F17312" w:rsidRDefault="00F17312" w:rsidP="00F17312">
      <w:pPr>
        <w:pStyle w:val="TF"/>
        <w:rPr>
          <w:rFonts w:eastAsia="SimSun"/>
        </w:rPr>
      </w:pPr>
      <w:r>
        <w:rPr>
          <w:rFonts w:eastAsia="SimSun"/>
        </w:rPr>
        <w:t>Figure 4.2.1.1-2: NRM for EPs for all deployment scenarios</w:t>
      </w:r>
    </w:p>
    <w:p w14:paraId="75A4B1AA" w14:textId="032EC455" w:rsidR="002E5C49" w:rsidRDefault="00FA15E2" w:rsidP="002E5C49">
      <w:pPr>
        <w:pStyle w:val="TH"/>
      </w:pPr>
      <w:r>
        <w:object w:dxaOrig="9826" w:dyaOrig="4593" w14:anchorId="317C6280">
          <v:shape id="_x0000_i1027" type="#_x0000_t75" style="width:491.5pt;height:229.75pt" o:ole="">
            <v:imagedata r:id="rId13" o:title=""/>
          </v:shape>
          <o:OLEObject Type="Embed" ProgID="Word.Document.8" ShapeID="_x0000_i1027" DrawAspect="Content" ObjectID="_1749296475" r:id="rId14">
            <o:FieldCodes>\s</o:FieldCodes>
          </o:OLEObject>
        </w:object>
      </w:r>
    </w:p>
    <w:p w14:paraId="4A6294C0" w14:textId="342E9405" w:rsidR="00F17312" w:rsidRDefault="00F17312" w:rsidP="00F17312">
      <w:pPr>
        <w:pStyle w:val="TF"/>
        <w:rPr>
          <w:rFonts w:eastAsia="SimSun"/>
        </w:rPr>
      </w:pPr>
      <w:r>
        <w:rPr>
          <w:rFonts w:eastAsia="SimSun"/>
        </w:rPr>
        <w:t>Figure 4.2.1.1-3: NRM for &lt;&lt;IOC&gt;&gt;</w:t>
      </w:r>
      <w:r>
        <w:rPr>
          <w:rFonts w:ascii="Courier New" w:eastAsia="SimSun" w:hAnsi="Courier New" w:cs="Courier New"/>
        </w:rPr>
        <w:t>NRSectorCarrier</w:t>
      </w:r>
      <w:r w:rsidR="00FA15E2" w:rsidRPr="00FA15E2">
        <w:rPr>
          <w:rFonts w:ascii="Courier New" w:eastAsia="SimSun" w:hAnsi="Courier New" w:cs="Courier New"/>
        </w:rPr>
        <w:t>,</w:t>
      </w:r>
      <w:r>
        <w:rPr>
          <w:rFonts w:eastAsia="SimSun"/>
        </w:rPr>
        <w:t>&lt;&lt;IOC&gt;&gt;</w:t>
      </w:r>
      <w:r>
        <w:rPr>
          <w:rFonts w:ascii="Courier New" w:eastAsia="SimSun" w:hAnsi="Courier New" w:cs="Courier New"/>
        </w:rPr>
        <w:t>BWP</w:t>
      </w:r>
      <w:r w:rsidR="00FA15E2" w:rsidRPr="00FA15E2">
        <w:rPr>
          <w:rFonts w:ascii="Courier New" w:eastAsia="SimSun" w:hAnsi="Courier New" w:cs="Courier New"/>
        </w:rPr>
        <w:t>, and &lt;&lt;IOC&gt;&gt; BWPSet</w:t>
      </w:r>
      <w:r>
        <w:rPr>
          <w:rFonts w:eastAsia="SimSun"/>
        </w:rPr>
        <w:t xml:space="preserve"> for all deployment scenarios</w:t>
      </w:r>
    </w:p>
    <w:bookmarkStart w:id="37" w:name="_MON_1700998496"/>
    <w:bookmarkEnd w:id="37"/>
    <w:p w14:paraId="493A62BB" w14:textId="7E1720D5" w:rsidR="002E5C49" w:rsidRDefault="00E61DD8" w:rsidP="00E61DD8">
      <w:pPr>
        <w:pStyle w:val="TH"/>
      </w:pPr>
      <w:r>
        <w:object w:dxaOrig="9030" w:dyaOrig="3781" w14:anchorId="4CB760E6">
          <v:shape id="_x0000_i1028" type="#_x0000_t75" style="width:451.4pt;height:189.7pt" o:ole="">
            <v:imagedata r:id="rId15" o:title=""/>
          </v:shape>
          <o:OLEObject Type="Embed" ProgID="Word.Document.12" ShapeID="_x0000_i1028" DrawAspect="Content" ObjectID="_1749296476" r:id="rId16">
            <o:FieldCodes>\s</o:FieldCodes>
          </o:OLEObject>
        </w:object>
      </w:r>
    </w:p>
    <w:p w14:paraId="2EBBCD26" w14:textId="77777777" w:rsidR="00F17312" w:rsidRDefault="00F17312" w:rsidP="00F17312">
      <w:pPr>
        <w:pStyle w:val="TF"/>
      </w:pPr>
      <w:r>
        <w:t>Figure 4.2.1.1-4: Cell Relation view for all deployment scenarios</w:t>
      </w:r>
    </w:p>
    <w:p w14:paraId="75B9EDB6" w14:textId="77777777" w:rsidR="00F17312" w:rsidRDefault="00F17312" w:rsidP="00F17312">
      <w:pPr>
        <w:pStyle w:val="NO"/>
      </w:pPr>
      <w:r>
        <w:t>NOTE 1:</w:t>
      </w:r>
      <w:r>
        <w:tab/>
        <w:t xml:space="preserve">The above NRM fragment uses </w:t>
      </w:r>
      <w:r>
        <w:rPr>
          <w:rFonts w:ascii="Courier New" w:hAnsi="Courier New" w:cs="Courier New"/>
        </w:rPr>
        <w:t>SubNetwork</w:t>
      </w:r>
      <w:r>
        <w:t xml:space="preserve"> to hold both NR and LTE external entities and frequencies.</w:t>
      </w:r>
    </w:p>
    <w:bookmarkStart w:id="38" w:name="_MON_1684897671"/>
    <w:bookmarkEnd w:id="38"/>
    <w:p w14:paraId="72D1C404" w14:textId="29F0FDEB" w:rsidR="002E5C49" w:rsidRDefault="002E5C49" w:rsidP="002E5C49">
      <w:pPr>
        <w:pStyle w:val="TH"/>
      </w:pPr>
      <w:r>
        <w:object w:dxaOrig="9654" w:dyaOrig="3730" w14:anchorId="01A35A74">
          <v:shape id="_x0000_i1029" type="#_x0000_t75" style="width:483.35pt;height:186.55pt" o:ole="">
            <v:imagedata r:id="rId17" o:title=""/>
          </v:shape>
          <o:OLEObject Type="Embed" ProgID="Word.Picture.8" ShapeID="_x0000_i1029" DrawAspect="Content" ObjectID="_1749296477" r:id="rId18"/>
        </w:object>
      </w:r>
    </w:p>
    <w:p w14:paraId="7A4070E1" w14:textId="77777777" w:rsidR="00F17312" w:rsidRDefault="00F17312" w:rsidP="00F17312">
      <w:pPr>
        <w:pStyle w:val="TF"/>
      </w:pPr>
      <w:r>
        <w:t>Figure 4.2.1.1-5: Cell Relation view for all deployment scenarios</w:t>
      </w:r>
    </w:p>
    <w:p w14:paraId="15375CDB" w14:textId="77777777" w:rsidR="00F17312" w:rsidRDefault="00F17312" w:rsidP="00F17312">
      <w:pPr>
        <w:pStyle w:val="NO"/>
      </w:pPr>
      <w:r>
        <w:t>NOTE 2:</w:t>
      </w:r>
      <w:r>
        <w:tab/>
        <w:t xml:space="preserve">The above NRM fragment uses </w:t>
      </w:r>
      <w:r>
        <w:rPr>
          <w:rFonts w:ascii="Courier New" w:hAnsi="Courier New" w:cs="Courier New"/>
        </w:rPr>
        <w:t>NRNetwork</w:t>
      </w:r>
      <w:r>
        <w:t xml:space="preserve"> to hold NR external entities and frequency and using </w:t>
      </w:r>
      <w:r>
        <w:rPr>
          <w:rFonts w:ascii="Courier New" w:hAnsi="Courier New" w:cs="Courier New"/>
        </w:rPr>
        <w:t>EUtraNetwork</w:t>
      </w:r>
      <w:r>
        <w:t xml:space="preserve"> to hold LTE external entities and frequency. The </w:t>
      </w:r>
      <w:r>
        <w:rPr>
          <w:rFonts w:ascii="Courier New" w:hAnsi="Courier New" w:cs="Courier New"/>
        </w:rPr>
        <w:t>NRNetwork</w:t>
      </w:r>
      <w:r>
        <w:t xml:space="preserve"> and </w:t>
      </w:r>
      <w:r>
        <w:rPr>
          <w:rFonts w:ascii="Courier New" w:hAnsi="Courier New" w:cs="Courier New"/>
        </w:rPr>
        <w:t>EUtraNetwork</w:t>
      </w:r>
      <w:r>
        <w:t xml:space="preserve"> are subclasses of </w:t>
      </w:r>
      <w:r>
        <w:rPr>
          <w:rFonts w:ascii="Courier New" w:hAnsi="Courier New" w:cs="Courier New"/>
        </w:rPr>
        <w:t xml:space="preserve">SubNetwork </w:t>
      </w:r>
      <w:r>
        <w:t xml:space="preserve">(defined in TS 28.622 [30]) with no additional attributes. The reason using </w:t>
      </w:r>
      <w:r>
        <w:rPr>
          <w:rFonts w:ascii="Courier New" w:hAnsi="Courier New" w:cs="Courier New"/>
        </w:rPr>
        <w:t>NRNetwork</w:t>
      </w:r>
      <w:r>
        <w:t xml:space="preserve"> and </w:t>
      </w:r>
      <w:r>
        <w:rPr>
          <w:rFonts w:ascii="Courier New" w:hAnsi="Courier New" w:cs="Courier New"/>
        </w:rPr>
        <w:t>EUtraNetwork</w:t>
      </w:r>
      <w:r>
        <w:t xml:space="preserve"> is for a clean separation of NR external entities and frequency and LTE external entities and frequency. </w:t>
      </w:r>
    </w:p>
    <w:p w14:paraId="07F1ED71" w14:textId="77777777" w:rsidR="00F17312" w:rsidRDefault="00F17312" w:rsidP="00F17312">
      <w:pPr>
        <w:pStyle w:val="TH"/>
        <w:rPr>
          <w:rFonts w:eastAsia="SimSun"/>
        </w:rPr>
      </w:pPr>
      <w:r>
        <w:rPr>
          <w:rFonts w:eastAsia="SimSun"/>
        </w:rPr>
        <w:object w:dxaOrig="9150" w:dyaOrig="4350" w14:anchorId="1A4CE897">
          <v:shape id="_x0000_i1030" type="#_x0000_t75" style="width:456.4pt;height:216.65pt" o:ole="">
            <v:imagedata r:id="rId19" o:title=""/>
          </v:shape>
          <o:OLEObject Type="Embed" ProgID="Word.Document.8" ShapeID="_x0000_i1030" DrawAspect="Content" ObjectID="_1749296478" r:id="rId20">
            <o:FieldCodes>\s</o:FieldCodes>
          </o:OLEObject>
        </w:object>
      </w:r>
    </w:p>
    <w:p w14:paraId="672EBE26" w14:textId="0A95C2E0" w:rsidR="00F17312" w:rsidRDefault="00F17312" w:rsidP="00F17312">
      <w:pPr>
        <w:pStyle w:val="TF"/>
      </w:pPr>
      <w:r w:rsidRPr="00F17312">
        <w:t xml:space="preserve">Figure 4.2.1.1-6: NRM fragment for </w:t>
      </w:r>
      <w:r w:rsidR="00F52C7F">
        <w:rPr>
          <w:rFonts w:cs="Arial"/>
          <w:lang w:val="en-IN"/>
        </w:rPr>
        <w:t>abstract</w:t>
      </w:r>
      <w:r w:rsidR="00F52C7F" w:rsidRPr="00F17312">
        <w:t xml:space="preserve"> </w:t>
      </w:r>
      <w:r w:rsidRPr="00F17312">
        <w:t>RRM Policies</w:t>
      </w:r>
    </w:p>
    <w:p w14:paraId="2E61D3AF" w14:textId="35BD5E4E" w:rsidR="00F52C7F" w:rsidRDefault="00F52C7F" w:rsidP="00F17312">
      <w:pPr>
        <w:pStyle w:val="TF"/>
      </w:pPr>
    </w:p>
    <w:bookmarkStart w:id="39" w:name="_MON_1717416410"/>
    <w:bookmarkEnd w:id="39"/>
    <w:p w14:paraId="3CD79520" w14:textId="4DF69E11" w:rsidR="00F52C7F" w:rsidRDefault="00F52C7F" w:rsidP="00E92A11">
      <w:pPr>
        <w:pStyle w:val="TH"/>
      </w:pPr>
      <w:r>
        <w:object w:dxaOrig="9026" w:dyaOrig="3731" w14:anchorId="653E1508">
          <v:shape id="_x0000_i1031" type="#_x0000_t75" style="width:450.8pt;height:185.95pt" o:ole="">
            <v:imagedata r:id="rId21" o:title=""/>
          </v:shape>
          <o:OLEObject Type="Embed" ProgID="Word.Document.12" ShapeID="_x0000_i1031" DrawAspect="Content" ObjectID="_1749296479" r:id="rId22">
            <o:FieldCodes>\s</o:FieldCodes>
          </o:OLEObject>
        </w:object>
      </w:r>
    </w:p>
    <w:p w14:paraId="519755A4" w14:textId="437A8CA5" w:rsidR="00F52C7F" w:rsidRPr="00F17312" w:rsidRDefault="00F52C7F" w:rsidP="00F17312">
      <w:pPr>
        <w:pStyle w:val="TF"/>
      </w:pPr>
      <w:r w:rsidRPr="00F131A6">
        <w:rPr>
          <w:rFonts w:cs="Arial"/>
          <w:lang w:val="en-IN"/>
        </w:rPr>
        <w:t>Figure 4.2.1.1-</w:t>
      </w:r>
      <w:r>
        <w:rPr>
          <w:rFonts w:cs="Arial"/>
          <w:lang w:val="en-IN"/>
        </w:rPr>
        <w:t>6a</w:t>
      </w:r>
      <w:r w:rsidRPr="00F131A6">
        <w:rPr>
          <w:rFonts w:cs="Arial"/>
          <w:lang w:val="en-IN"/>
        </w:rPr>
        <w:t>: NRM fragment for RRMPolicyRatio</w:t>
      </w:r>
    </w:p>
    <w:bookmarkStart w:id="40" w:name="_MON_1749293272"/>
    <w:bookmarkEnd w:id="40"/>
    <w:p w14:paraId="69532DE6" w14:textId="044C729E" w:rsidR="002E5C49" w:rsidRDefault="00756806" w:rsidP="002E5C49">
      <w:pPr>
        <w:pStyle w:val="TH"/>
      </w:pPr>
      <w:r>
        <w:object w:dxaOrig="9026" w:dyaOrig="4381" w14:anchorId="51EF0AAE">
          <v:shape id="_x0000_i1032" type="#_x0000_t75" style="width:451.4pt;height:219.15pt" o:ole="">
            <v:imagedata r:id="rId23" o:title=""/>
          </v:shape>
          <o:OLEObject Type="Embed" ProgID="Word.Document.12" ShapeID="_x0000_i1032" DrawAspect="Content" ObjectID="_1749296480" r:id="rId24">
            <o:FieldCodes>\s</o:FieldCodes>
          </o:OLEObject>
        </w:object>
      </w:r>
    </w:p>
    <w:p w14:paraId="344C5456" w14:textId="77777777" w:rsidR="00F17312" w:rsidRDefault="00F17312" w:rsidP="00F17312">
      <w:pPr>
        <w:pStyle w:val="TF"/>
      </w:pPr>
      <w:r>
        <w:t>Figure 4.2.1.1-7: NRM fragment to support RIM</w:t>
      </w:r>
    </w:p>
    <w:p w14:paraId="6F4C2AE6" w14:textId="66196651" w:rsidR="00F17312" w:rsidRDefault="00F17312" w:rsidP="00F17312">
      <w:pPr>
        <w:rPr>
          <w:color w:val="000000"/>
        </w:rPr>
      </w:pPr>
    </w:p>
    <w:bookmarkStart w:id="41" w:name="_MON_1734783176"/>
    <w:bookmarkEnd w:id="41"/>
    <w:p w14:paraId="5816BA94" w14:textId="7FA59FF0" w:rsidR="00F17312" w:rsidRPr="00F17312" w:rsidRDefault="00FD42A2" w:rsidP="00516D29">
      <w:pPr>
        <w:pStyle w:val="TH"/>
      </w:pPr>
      <w:r>
        <w:object w:dxaOrig="9030" w:dyaOrig="5287" w14:anchorId="32AEF6ED">
          <v:shape id="_x0000_i1033" type="#_x0000_t75" style="width:451.4pt;height:263.6pt" o:ole="">
            <v:imagedata r:id="rId25" o:title=""/>
          </v:shape>
          <o:OLEObject Type="Embed" ProgID="Word.Document.12" ShapeID="_x0000_i1033" DrawAspect="Content" ObjectID="_1749296481" r:id="rId26">
            <o:FieldCodes>\s</o:FieldCodes>
          </o:OLEObject>
        </w:object>
      </w:r>
    </w:p>
    <w:p w14:paraId="7B00B7DF" w14:textId="43948AAE" w:rsidR="00F17312" w:rsidRDefault="00F17312" w:rsidP="00F17312">
      <w:pPr>
        <w:pStyle w:val="TF"/>
      </w:pPr>
      <w:r>
        <w:t>Figure 4.2.1.1-8: NRM fragment for pre-configured 5QIs in NG-RAN</w:t>
      </w:r>
    </w:p>
    <w:p w14:paraId="349909BB" w14:textId="317B8D63" w:rsidR="00FD42A2" w:rsidRDefault="00FD42A2" w:rsidP="00FD42A2">
      <w:pPr>
        <w:pStyle w:val="NO"/>
      </w:pPr>
      <w:r>
        <w:t xml:space="preserve">NOTE 3: </w:t>
      </w:r>
      <w:r w:rsidR="00074F37" w:rsidRPr="00074F37">
        <w:t>Void</w:t>
      </w:r>
      <w:r>
        <w:t xml:space="preserve"> </w:t>
      </w:r>
    </w:p>
    <w:bookmarkStart w:id="42" w:name="_MON_1684897583"/>
    <w:bookmarkEnd w:id="42"/>
    <w:p w14:paraId="45E1367A" w14:textId="0E35BB3A" w:rsidR="002E5C49" w:rsidRDefault="002E5C49" w:rsidP="002E5C49">
      <w:pPr>
        <w:pStyle w:val="TH"/>
      </w:pPr>
      <w:r>
        <w:object w:dxaOrig="2759" w:dyaOrig="2235" w14:anchorId="3E25A96B">
          <v:shape id="_x0000_i1034" type="#_x0000_t75" style="width:136.5pt;height:109.55pt" o:ole="">
            <v:imagedata r:id="rId27" o:title=""/>
          </v:shape>
          <o:OLEObject Type="Embed" ProgID="Word.Picture.8" ShapeID="_x0000_i1034" DrawAspect="Content" ObjectID="_1749296482" r:id="rId28"/>
        </w:object>
      </w:r>
    </w:p>
    <w:p w14:paraId="4866A549" w14:textId="77777777" w:rsidR="00F17312" w:rsidRDefault="00F17312" w:rsidP="00F17312">
      <w:pPr>
        <w:pStyle w:val="TF"/>
      </w:pPr>
      <w:r>
        <w:t>Figure 4.2.1.1-9: NRM fragment for DANR Management</w:t>
      </w:r>
    </w:p>
    <w:bookmarkStart w:id="43" w:name="_MON_1684897556"/>
    <w:bookmarkEnd w:id="43"/>
    <w:p w14:paraId="267F3AB1" w14:textId="6FE06BB6" w:rsidR="002E5C49" w:rsidRDefault="002E5C49" w:rsidP="002E5C49">
      <w:pPr>
        <w:pStyle w:val="TH"/>
      </w:pPr>
      <w:r>
        <w:object w:dxaOrig="6633" w:dyaOrig="2150" w14:anchorId="5FADB82B">
          <v:shape id="_x0000_i1035" type="#_x0000_t75" style="width:333.7pt;height:108.3pt" o:ole="">
            <v:imagedata r:id="rId29" o:title=""/>
          </v:shape>
          <o:OLEObject Type="Embed" ProgID="Word.Picture.8" ShapeID="_x0000_i1035" DrawAspect="Content" ObjectID="_1749296483" r:id="rId30"/>
        </w:object>
      </w:r>
    </w:p>
    <w:p w14:paraId="466D06DE" w14:textId="77777777" w:rsidR="00F17312" w:rsidRDefault="00F17312" w:rsidP="00F17312">
      <w:pPr>
        <w:ind w:left="2272"/>
        <w:rPr>
          <w:rFonts w:ascii="Arial" w:hAnsi="Arial"/>
          <w:b/>
          <w:lang w:val="fr-FR"/>
        </w:rPr>
      </w:pPr>
      <w:r>
        <w:rPr>
          <w:rFonts w:ascii="Arial" w:hAnsi="Arial"/>
          <w:b/>
          <w:lang w:val="fr-FR"/>
        </w:rPr>
        <w:t>Figure 4.2.1.1-10: NRM fragment for DES Management</w:t>
      </w:r>
    </w:p>
    <w:bookmarkStart w:id="44" w:name="_MON_1684897528"/>
    <w:bookmarkEnd w:id="44"/>
    <w:p w14:paraId="047F94FF" w14:textId="4ED3A33F" w:rsidR="002E5C49" w:rsidRDefault="002E5C49" w:rsidP="002E5C49">
      <w:pPr>
        <w:pStyle w:val="TH"/>
      </w:pPr>
      <w:r>
        <w:object w:dxaOrig="6493" w:dyaOrig="2188" w14:anchorId="5661E448">
          <v:shape id="_x0000_i1036" type="#_x0000_t75" style="width:324.3pt;height:109.55pt" o:ole="">
            <v:imagedata r:id="rId31" o:title=""/>
          </v:shape>
          <o:OLEObject Type="Embed" ProgID="Word.Picture.8" ShapeID="_x0000_i1036" DrawAspect="Content" ObjectID="_1749296484" r:id="rId32"/>
        </w:object>
      </w:r>
    </w:p>
    <w:p w14:paraId="707AAE7C" w14:textId="77777777" w:rsidR="00F17312" w:rsidRDefault="00F17312" w:rsidP="00F17312">
      <w:pPr>
        <w:jc w:val="center"/>
      </w:pPr>
      <w:r>
        <w:rPr>
          <w:rFonts w:ascii="Arial" w:hAnsi="Arial"/>
          <w:b/>
        </w:rPr>
        <w:t>Figure 4.2.1.1-11: NRM fragment for DRACH Management</w:t>
      </w:r>
    </w:p>
    <w:p w14:paraId="7D2FF7F2" w14:textId="3600F30E" w:rsidR="002E5C49" w:rsidRDefault="00C604DD" w:rsidP="002E5C49">
      <w:pPr>
        <w:pStyle w:val="TH"/>
      </w:pPr>
      <w:r>
        <w:object w:dxaOrig="5865" w:dyaOrig="1815" w14:anchorId="0C81D42A">
          <v:shape id="_x0000_i1037" type="#_x0000_t75" style="width:293pt;height:90.8pt" o:ole="">
            <v:imagedata r:id="rId33" o:title=""/>
          </v:shape>
          <o:OLEObject Type="Embed" ProgID="Word.Picture.8" ShapeID="_x0000_i1037" DrawAspect="Content" ObjectID="_1749296485" r:id="rId34"/>
        </w:object>
      </w:r>
    </w:p>
    <w:p w14:paraId="42856666" w14:textId="77777777" w:rsidR="00F17312" w:rsidRDefault="00F17312" w:rsidP="00F17312">
      <w:pPr>
        <w:pStyle w:val="TF"/>
        <w:rPr>
          <w:lang w:eastAsia="zh-CN"/>
        </w:rPr>
      </w:pPr>
      <w:r>
        <w:t xml:space="preserve">Figure 4.2.1.1-12: NRM fragment for </w:t>
      </w:r>
      <w:r>
        <w:rPr>
          <w:lang w:eastAsia="zh-CN"/>
        </w:rPr>
        <w:t>DMRO Management</w:t>
      </w:r>
    </w:p>
    <w:bookmarkStart w:id="45" w:name="_MON_1684897464"/>
    <w:bookmarkEnd w:id="45"/>
    <w:p w14:paraId="2AD54C75" w14:textId="7627005B" w:rsidR="002E5C49" w:rsidRDefault="002E5C49" w:rsidP="002E5C49">
      <w:pPr>
        <w:pStyle w:val="TH"/>
      </w:pPr>
      <w:r>
        <w:object w:dxaOrig="6194" w:dyaOrig="2114" w14:anchorId="3C6C6F69">
          <v:shape id="_x0000_i1038" type="#_x0000_t75" style="width:309.3pt;height:102.7pt" o:ole="">
            <v:imagedata r:id="rId35" o:title=""/>
          </v:shape>
          <o:OLEObject Type="Embed" ProgID="Word.Picture.8" ShapeID="_x0000_i1038" DrawAspect="Content" ObjectID="_1749296486" r:id="rId36"/>
        </w:object>
      </w:r>
    </w:p>
    <w:p w14:paraId="7A82AFA6" w14:textId="4B4B825F" w:rsidR="00F17312" w:rsidRDefault="00F17312" w:rsidP="00F17312">
      <w:pPr>
        <w:pStyle w:val="TF"/>
      </w:pPr>
      <w:r>
        <w:t>Figure 4.2.1.1-13: NRM fragment for DPCI Management</w:t>
      </w:r>
    </w:p>
    <w:bookmarkStart w:id="46" w:name="_MON_1684897387"/>
    <w:bookmarkEnd w:id="46"/>
    <w:p w14:paraId="45068AD4" w14:textId="20880F4E" w:rsidR="002E5C49" w:rsidRDefault="002E5C49" w:rsidP="002E5C49">
      <w:pPr>
        <w:pStyle w:val="TH"/>
      </w:pPr>
      <w:r>
        <w:object w:dxaOrig="5445" w:dyaOrig="2235" w14:anchorId="2A3B6E63">
          <v:shape id="_x0000_i1039" type="#_x0000_t75" style="width:271.7pt;height:109.55pt" o:ole="">
            <v:imagedata r:id="rId37" o:title=""/>
          </v:shape>
          <o:OLEObject Type="Embed" ProgID="Word.Picture.8" ShapeID="_x0000_i1039" DrawAspect="Content" ObjectID="_1749296487" r:id="rId38"/>
        </w:object>
      </w:r>
    </w:p>
    <w:p w14:paraId="4D51D3AA" w14:textId="77777777" w:rsidR="00F17312" w:rsidRDefault="00F17312" w:rsidP="00F17312">
      <w:pPr>
        <w:pStyle w:val="TH"/>
      </w:pPr>
      <w:r>
        <w:t>Figure 4.2.1.1-14: NRM fragment for CES Management</w:t>
      </w:r>
    </w:p>
    <w:bookmarkStart w:id="47" w:name="_MON_1684549432"/>
    <w:bookmarkEnd w:id="47"/>
    <w:p w14:paraId="359ACEEA" w14:textId="31CE0E99" w:rsidR="002E5C49" w:rsidRDefault="002E5C49" w:rsidP="00C57FCB">
      <w:pPr>
        <w:pStyle w:val="TH"/>
      </w:pPr>
      <w:r>
        <w:object w:dxaOrig="5505" w:dyaOrig="2189" w14:anchorId="3692B79D">
          <v:shape id="_x0000_i1040" type="#_x0000_t75" style="width:272.95pt;height:109.55pt" o:ole="">
            <v:imagedata r:id="rId39" o:title=""/>
          </v:shape>
          <o:OLEObject Type="Embed" ProgID="Word.Picture.8" ShapeID="_x0000_i1040" DrawAspect="Content" ObjectID="_1749296488" r:id="rId40"/>
        </w:object>
      </w:r>
    </w:p>
    <w:p w14:paraId="6E037F55" w14:textId="0FC4A0F8" w:rsidR="00F17312" w:rsidRDefault="00F17312" w:rsidP="00F17312">
      <w:pPr>
        <w:pStyle w:val="TF"/>
      </w:pPr>
      <w:r>
        <w:t>Figure 4.2.1.1-15: NRM fragment for CPCI Management</w:t>
      </w:r>
    </w:p>
    <w:p w14:paraId="1738C4F6" w14:textId="6BEBE14F" w:rsidR="00F17312" w:rsidRDefault="00F17312" w:rsidP="00F17312">
      <w:pPr>
        <w:rPr>
          <w:color w:val="000000"/>
        </w:rPr>
      </w:pPr>
    </w:p>
    <w:bookmarkStart w:id="48" w:name="_MON_1734783279"/>
    <w:bookmarkEnd w:id="48"/>
    <w:p w14:paraId="77E8C630" w14:textId="0FF5B4DA" w:rsidR="00F17312" w:rsidRPr="00F17312" w:rsidRDefault="00FD42A2" w:rsidP="00F17312">
      <w:pPr>
        <w:pStyle w:val="TH"/>
      </w:pPr>
      <w:r>
        <w:object w:dxaOrig="9030" w:dyaOrig="4268" w14:anchorId="043DCC36">
          <v:shape id="_x0000_i1041" type="#_x0000_t75" style="width:451.4pt;height:213.5pt" o:ole="">
            <v:imagedata r:id="rId41" o:title=""/>
          </v:shape>
          <o:OLEObject Type="Embed" ProgID="Word.Document.12" ShapeID="_x0000_i1041" DrawAspect="Content" ObjectID="_1749296489" r:id="rId42">
            <o:FieldCodes>\s</o:FieldCodes>
          </o:OLEObject>
        </w:object>
      </w:r>
    </w:p>
    <w:p w14:paraId="380821D0" w14:textId="6A2D5D8B" w:rsidR="00F17312" w:rsidRDefault="00F17312" w:rsidP="00F17312">
      <w:pPr>
        <w:pStyle w:val="TF"/>
      </w:pPr>
      <w:r>
        <w:t>Figure 4.2.1.1-16: NRM fragment for dynamically assigned 5QIs in NG-RAN</w:t>
      </w:r>
    </w:p>
    <w:p w14:paraId="4E905D54" w14:textId="77777777" w:rsidR="0058127D" w:rsidRDefault="0058127D" w:rsidP="0058127D">
      <w:pPr>
        <w:pStyle w:val="TH"/>
      </w:pPr>
      <w:r>
        <w:object w:dxaOrig="9026" w:dyaOrig="3061" w14:anchorId="2BFF467A">
          <v:shape id="_x0000_i1042" type="#_x0000_t75" style="width:452.05pt;height:151.5pt" o:ole="">
            <v:imagedata r:id="rId43" o:title=""/>
          </v:shape>
          <o:OLEObject Type="Embed" ProgID="Word.Document.12" ShapeID="_x0000_i1042" DrawAspect="Content" ObjectID="_1749296490" r:id="rId44">
            <o:FieldCodes>\s</o:FieldCodes>
          </o:OLEObject>
        </w:object>
      </w:r>
    </w:p>
    <w:p w14:paraId="13593576" w14:textId="77777777" w:rsidR="0058127D" w:rsidRDefault="0058127D" w:rsidP="0058127D">
      <w:pPr>
        <w:rPr>
          <w:rFonts w:eastAsia="SimSun"/>
        </w:rPr>
      </w:pPr>
    </w:p>
    <w:p w14:paraId="6064B074" w14:textId="41E878C3" w:rsidR="0058127D" w:rsidRDefault="0058127D" w:rsidP="0058127D">
      <w:pPr>
        <w:pStyle w:val="TF"/>
        <w:rPr>
          <w:rFonts w:eastAsiaTheme="minorEastAsia"/>
        </w:rPr>
      </w:pPr>
      <w:r>
        <w:t xml:space="preserve">Figure 4.2.1.1-17: NRM </w:t>
      </w:r>
      <w:r w:rsidR="00756806" w:rsidRPr="00756806">
        <w:t xml:space="preserve">fragment for </w:t>
      </w:r>
      <w:r w:rsidR="00874F22" w:rsidRPr="00874F22">
        <w:t>NG-RAN MOCN network sharing with multiple cell identity</w:t>
      </w:r>
      <w:r w:rsidR="00654C51">
        <w:t xml:space="preserve"> </w:t>
      </w:r>
      <w:r w:rsidR="00756806" w:rsidRPr="00756806">
        <w:t>broadcast feature</w:t>
      </w:r>
    </w:p>
    <w:p w14:paraId="11D24203" w14:textId="77777777" w:rsidR="0058127D" w:rsidRDefault="0058127D" w:rsidP="0058127D">
      <w:pPr>
        <w:pStyle w:val="TF"/>
        <w:jc w:val="left"/>
        <w:rPr>
          <w:rFonts w:eastAsia="SimSun"/>
        </w:rPr>
      </w:pPr>
    </w:p>
    <w:p w14:paraId="4A3B27D5" w14:textId="77777777" w:rsidR="0058127D" w:rsidRDefault="0058127D" w:rsidP="0058127D">
      <w:pPr>
        <w:pStyle w:val="TH"/>
        <w:rPr>
          <w:rFonts w:eastAsiaTheme="minorEastAsia"/>
          <w:noProof/>
          <w:lang w:val="en-US" w:eastAsia="zh-CN"/>
        </w:rPr>
      </w:pPr>
      <w:r>
        <w:rPr>
          <w:rFonts w:eastAsiaTheme="minorEastAsia"/>
          <w:noProof/>
          <w:lang w:val="en-US" w:eastAsia="zh-CN"/>
        </w:rPr>
        <w:object w:dxaOrig="9026" w:dyaOrig="1021" w14:anchorId="7B3F82F8">
          <v:shape id="_x0000_i1043" type="#_x0000_t75" style="width:452.05pt;height:51.95pt" o:ole="">
            <v:imagedata r:id="rId45" o:title=""/>
          </v:shape>
          <o:OLEObject Type="Embed" ProgID="Word.Document.12" ShapeID="_x0000_i1043" DrawAspect="Content" ObjectID="_1749296491" r:id="rId46">
            <o:FieldCodes>\s</o:FieldCodes>
          </o:OLEObject>
        </w:object>
      </w:r>
    </w:p>
    <w:p w14:paraId="5A73FFCD" w14:textId="03D5CC60" w:rsidR="0058127D" w:rsidRDefault="0058127D" w:rsidP="0058127D">
      <w:pPr>
        <w:pStyle w:val="TF"/>
        <w:rPr>
          <w:rFonts w:eastAsia="SimSun"/>
        </w:rPr>
      </w:pPr>
      <w:r>
        <w:rPr>
          <w:noProof/>
          <w:lang w:val="en-US" w:eastAsia="zh-CN"/>
        </w:rPr>
        <w:t xml:space="preserve">Figure 4.2.1.1-18: </w:t>
      </w:r>
      <w:r>
        <w:t xml:space="preserve">NRM </w:t>
      </w:r>
      <w:r w:rsidR="00756806" w:rsidRPr="00756806">
        <w:t xml:space="preserve">fragment </w:t>
      </w:r>
      <w:r>
        <w:t xml:space="preserve">for F1 related EPs to support individual F1 interface for NG-RAN MOCN network sharing with multiple cell identity broadcast </w:t>
      </w:r>
      <w:r w:rsidR="00756806" w:rsidRPr="00756806">
        <w:t>feature</w:t>
      </w:r>
    </w:p>
    <w:p w14:paraId="2FA3FF6B" w14:textId="77777777" w:rsidR="00904305" w:rsidRDefault="00904305" w:rsidP="00904305">
      <w:pPr>
        <w:pStyle w:val="TF"/>
      </w:pPr>
    </w:p>
    <w:p w14:paraId="418A6BB6" w14:textId="77777777" w:rsidR="00904305" w:rsidRDefault="00904305" w:rsidP="009C7643">
      <w:pPr>
        <w:pStyle w:val="TH"/>
        <w:rPr>
          <w:noProof/>
        </w:rPr>
      </w:pPr>
      <w:r>
        <w:object w:dxaOrig="8305" w:dyaOrig="2832" w14:anchorId="022DBC78">
          <v:shape id="_x0000_i1044" type="#_x0000_t75" style="width:334.95pt;height:115.85pt" o:ole="">
            <v:imagedata r:id="rId47" o:title=""/>
          </v:shape>
          <o:OLEObject Type="Embed" ProgID="Visio.Drawing.15" ShapeID="_x0000_i1044" DrawAspect="Content" ObjectID="_1749296492" r:id="rId48"/>
        </w:object>
      </w:r>
    </w:p>
    <w:p w14:paraId="76530CAA" w14:textId="0DA077CC" w:rsidR="00904305" w:rsidRDefault="00904305" w:rsidP="009C7643">
      <w:pPr>
        <w:pStyle w:val="TF"/>
      </w:pPr>
      <w:r>
        <w:t>Figure 4.2.1.1-19: NRM fragment for DLBO Management</w:t>
      </w:r>
    </w:p>
    <w:bookmarkStart w:id="49" w:name="_MON_1749293329"/>
    <w:bookmarkEnd w:id="49"/>
    <w:p w14:paraId="434DF93E" w14:textId="3C0E4276" w:rsidR="00DB4141" w:rsidRDefault="00756806" w:rsidP="00FC2BEF">
      <w:pPr>
        <w:pStyle w:val="TH"/>
        <w:rPr>
          <w:noProof/>
          <w:lang w:val="en-US" w:eastAsia="zh-CN"/>
        </w:rPr>
      </w:pPr>
      <w:r>
        <w:rPr>
          <w:noProof/>
          <w:lang w:val="en-US" w:eastAsia="zh-CN"/>
        </w:rPr>
        <w:object w:dxaOrig="9030" w:dyaOrig="3571" w14:anchorId="5DDFB5C8">
          <v:shape id="_x0000_i1045" type="#_x0000_t75" style="width:451.4pt;height:178.45pt" o:ole="">
            <v:imagedata r:id="rId49" o:title=""/>
          </v:shape>
          <o:OLEObject Type="Embed" ProgID="Word.Document.12" ShapeID="_x0000_i1045" DrawAspect="Content" ObjectID="_1749296493" r:id="rId50">
            <o:FieldCodes>\s</o:FieldCodes>
          </o:OLEObject>
        </w:object>
      </w:r>
    </w:p>
    <w:p w14:paraId="0CFECB57" w14:textId="3701F21A" w:rsidR="00EF14A5" w:rsidRDefault="00DB4141" w:rsidP="00DB4141">
      <w:pPr>
        <w:pStyle w:val="TF"/>
        <w:rPr>
          <w:rFonts w:eastAsia="SimSun"/>
        </w:rPr>
      </w:pPr>
      <w:r>
        <w:rPr>
          <w:lang w:val="fr-FR"/>
        </w:rPr>
        <w:t>Figure 4.2.1.1-</w:t>
      </w:r>
      <w:r>
        <w:rPr>
          <w:lang w:val="fr-FR" w:eastAsia="zh-CN"/>
        </w:rPr>
        <w:t>20</w:t>
      </w:r>
      <w:r>
        <w:rPr>
          <w:lang w:val="fr-FR"/>
        </w:rPr>
        <w:t xml:space="preserve">: NRM fragment for </w:t>
      </w:r>
      <w:r>
        <w:rPr>
          <w:rFonts w:hint="eastAsia"/>
          <w:lang w:val="fr-FR" w:eastAsia="zh-CN"/>
        </w:rPr>
        <w:t>CCO</w:t>
      </w:r>
      <w:r>
        <w:rPr>
          <w:lang w:val="fr-FR"/>
        </w:rPr>
        <w:t xml:space="preserve"> Management</w:t>
      </w:r>
    </w:p>
    <w:p w14:paraId="2B060480" w14:textId="77777777" w:rsidR="00F17312" w:rsidRDefault="00F17312" w:rsidP="00F17312">
      <w:pPr>
        <w:pStyle w:val="Heading4"/>
      </w:pPr>
      <w:bookmarkStart w:id="50" w:name="_Toc59182426"/>
      <w:bookmarkStart w:id="51" w:name="_Toc59183892"/>
      <w:bookmarkStart w:id="52" w:name="_Toc59194827"/>
      <w:bookmarkStart w:id="53" w:name="_Toc59439253"/>
      <w:bookmarkStart w:id="54" w:name="_Toc67989676"/>
      <w:r>
        <w:lastRenderedPageBreak/>
        <w:t>4.2.1.2</w:t>
      </w:r>
      <w:r>
        <w:tab/>
        <w:t>Inheritance</w:t>
      </w:r>
      <w:bookmarkEnd w:id="50"/>
      <w:bookmarkEnd w:id="51"/>
      <w:bookmarkEnd w:id="52"/>
      <w:bookmarkEnd w:id="53"/>
      <w:bookmarkEnd w:id="54"/>
    </w:p>
    <w:bookmarkStart w:id="55" w:name="_MON_1684897181"/>
    <w:bookmarkEnd w:id="55"/>
    <w:p w14:paraId="3EE4D235" w14:textId="0A7035E6" w:rsidR="002E5C49" w:rsidRDefault="002E5C49" w:rsidP="002E5C49">
      <w:pPr>
        <w:pStyle w:val="TH"/>
      </w:pPr>
      <w:r>
        <w:object w:dxaOrig="7088" w:dyaOrig="7510" w14:anchorId="6A223F57">
          <v:shape id="_x0000_i1046" type="#_x0000_t75" style="width:356.25pt;height:375.05pt" o:ole="">
            <v:imagedata r:id="rId51" o:title=""/>
          </v:shape>
          <o:OLEObject Type="Embed" ProgID="Word.Picture.8" ShapeID="_x0000_i1046" DrawAspect="Content" ObjectID="_1749296494" r:id="rId52"/>
        </w:object>
      </w:r>
    </w:p>
    <w:p w14:paraId="0DD06BCF" w14:textId="77777777" w:rsidR="002E5C49" w:rsidRDefault="002E5C49" w:rsidP="002E5C49">
      <w:pPr>
        <w:pStyle w:val="TF"/>
      </w:pPr>
    </w:p>
    <w:bookmarkStart w:id="56" w:name="_MON_1693729857"/>
    <w:bookmarkEnd w:id="56"/>
    <w:p w14:paraId="7EF0856B" w14:textId="601171EE" w:rsidR="00F17312" w:rsidRDefault="004708C3" w:rsidP="00F17312">
      <w:pPr>
        <w:pStyle w:val="TH"/>
      </w:pPr>
      <w:r>
        <w:object w:dxaOrig="9639" w:dyaOrig="11338" w14:anchorId="2E19B6F0">
          <v:shape id="_x0000_i1047" type="#_x0000_t75" style="width:482.7pt;height:566pt" o:ole="">
            <v:imagedata r:id="rId53" o:title=""/>
          </v:shape>
          <o:OLEObject Type="Embed" ProgID="Word.Picture.8" ShapeID="_x0000_i1047" DrawAspect="Content" ObjectID="_1749296495" r:id="rId54"/>
        </w:object>
      </w:r>
      <w:r>
        <w:object w:dxaOrig="9793" w:dyaOrig="5113" w14:anchorId="73491842">
          <v:shape id="_x0000_i1048" type="#_x0000_t75" style="width:425.1pt;height:220.4pt" o:ole="">
            <v:imagedata r:id="rId55" o:title=""/>
          </v:shape>
          <o:OLEObject Type="Embed" ProgID="Visio.Drawing.15" ShapeID="_x0000_i1048" DrawAspect="Content" ObjectID="_1749296496" r:id="rId56"/>
        </w:object>
      </w:r>
    </w:p>
    <w:p w14:paraId="79BF79F1" w14:textId="35EDE18C" w:rsidR="00F17312" w:rsidRDefault="00F17312" w:rsidP="00874F22">
      <w:pPr>
        <w:pStyle w:val="TF"/>
      </w:pPr>
      <w:r>
        <w:object w:dxaOrig="4563" w:dyaOrig="2552" w14:anchorId="1F401DAF">
          <v:shape id="_x0000_i1049" type="#_x0000_t75" style="width:226.65pt;height:127.1pt" o:ole="">
            <v:imagedata r:id="rId57" o:title=""/>
          </v:shape>
          <o:OLEObject Type="Embed" ProgID="Word.Picture.8" ShapeID="_x0000_i1049" DrawAspect="Content" ObjectID="_1749296497" r:id="rId58"/>
        </w:object>
      </w:r>
    </w:p>
    <w:p w14:paraId="01F284F7" w14:textId="0F0793AC" w:rsidR="00874F22" w:rsidRDefault="00874F22" w:rsidP="00874F22">
      <w:pPr>
        <w:pStyle w:val="TH"/>
      </w:pPr>
      <w:r>
        <w:object w:dxaOrig="9026" w:dyaOrig="3247" w14:anchorId="04C3D87C">
          <v:shape id="_x0000_i1050" type="#_x0000_t75" style="width:452.05pt;height:164.05pt" o:ole="">
            <v:imagedata r:id="rId59" o:title=""/>
          </v:shape>
          <o:OLEObject Type="Embed" ProgID="Word.Document.12" ShapeID="_x0000_i1050" DrawAspect="Content" ObjectID="_1749296498" r:id="rId60">
            <o:FieldCodes>\s</o:FieldCodes>
          </o:OLEObject>
        </w:object>
      </w:r>
    </w:p>
    <w:p w14:paraId="04320649" w14:textId="405C5D8B" w:rsidR="00F17312" w:rsidRDefault="00F17312" w:rsidP="00F17312">
      <w:pPr>
        <w:pStyle w:val="TF"/>
      </w:pPr>
      <w:r>
        <w:t>Figure 4.2.1.2-</w:t>
      </w:r>
      <w:r w:rsidR="00874F22">
        <w:t>1</w:t>
      </w:r>
      <w:r>
        <w:t>: Inheritance Hierarchy</w:t>
      </w:r>
    </w:p>
    <w:bookmarkStart w:id="57" w:name="_MON_1708523555"/>
    <w:bookmarkEnd w:id="57"/>
    <w:p w14:paraId="3985D879" w14:textId="5F57C874" w:rsidR="00DB4141" w:rsidRDefault="00DB4141" w:rsidP="00FC2BEF">
      <w:pPr>
        <w:pStyle w:val="TH"/>
        <w:rPr>
          <w:noProof/>
          <w:lang w:val="en-US" w:eastAsia="zh-CN"/>
        </w:rPr>
      </w:pPr>
      <w:r>
        <w:rPr>
          <w:noProof/>
          <w:lang w:val="en-US" w:eastAsia="zh-CN"/>
        </w:rPr>
        <w:object w:dxaOrig="9030" w:dyaOrig="3211" w14:anchorId="122213C6">
          <v:shape id="_x0000_i1051" type="#_x0000_t75" style="width:451.4pt;height:160.9pt" o:ole="">
            <v:imagedata r:id="rId61" o:title=""/>
          </v:shape>
          <o:OLEObject Type="Embed" ProgID="Word.Document.12" ShapeID="_x0000_i1051" DrawAspect="Content" ObjectID="_1749296499" r:id="rId62">
            <o:FieldCodes>\s</o:FieldCodes>
          </o:OLEObject>
        </w:object>
      </w:r>
    </w:p>
    <w:p w14:paraId="4D4E3728" w14:textId="68DC38E9" w:rsidR="00DB4141" w:rsidRDefault="00DB4141" w:rsidP="00DB4141">
      <w:pPr>
        <w:pStyle w:val="TF"/>
      </w:pPr>
      <w:r>
        <w:t>Figure 4.2.1.2-</w:t>
      </w:r>
      <w:r>
        <w:rPr>
          <w:lang w:eastAsia="zh-CN"/>
        </w:rPr>
        <w:t>2</w:t>
      </w:r>
      <w:r>
        <w:t>: Inheritance Hierarchy</w:t>
      </w:r>
    </w:p>
    <w:p w14:paraId="273A461F" w14:textId="77777777" w:rsidR="00F17312" w:rsidRDefault="00F17312" w:rsidP="00F17312">
      <w:pPr>
        <w:pStyle w:val="Heading2"/>
      </w:pPr>
      <w:bookmarkStart w:id="58" w:name="_Toc59182427"/>
      <w:bookmarkStart w:id="59" w:name="_Toc59183893"/>
      <w:bookmarkStart w:id="60" w:name="_Toc59194828"/>
      <w:bookmarkStart w:id="61" w:name="_Toc59439254"/>
      <w:bookmarkStart w:id="62" w:name="_Toc67989677"/>
      <w:r>
        <w:t>4.3</w:t>
      </w:r>
      <w:r>
        <w:tab/>
        <w:t>Class definitions</w:t>
      </w:r>
      <w:bookmarkEnd w:id="58"/>
      <w:bookmarkEnd w:id="59"/>
      <w:bookmarkEnd w:id="60"/>
      <w:bookmarkEnd w:id="61"/>
      <w:bookmarkEnd w:id="62"/>
    </w:p>
    <w:p w14:paraId="01A0EB4E" w14:textId="77777777" w:rsidR="00F17312" w:rsidRDefault="00F17312" w:rsidP="00F17312">
      <w:pPr>
        <w:pStyle w:val="Heading3"/>
        <w:rPr>
          <w:lang w:eastAsia="zh-CN"/>
        </w:rPr>
      </w:pPr>
      <w:bookmarkStart w:id="63" w:name="_Toc59182428"/>
      <w:bookmarkStart w:id="64" w:name="_Toc59183894"/>
      <w:bookmarkStart w:id="65" w:name="_Toc59194829"/>
      <w:bookmarkStart w:id="66" w:name="_Toc59439255"/>
      <w:bookmarkStart w:id="67" w:name="_Toc67989678"/>
      <w:r>
        <w:rPr>
          <w:lang w:eastAsia="zh-CN"/>
        </w:rPr>
        <w:t>4.3.1</w:t>
      </w:r>
      <w:r>
        <w:rPr>
          <w:lang w:eastAsia="zh-CN"/>
        </w:rPr>
        <w:tab/>
      </w:r>
      <w:r>
        <w:rPr>
          <w:rFonts w:ascii="Courier New" w:hAnsi="Courier New"/>
          <w:lang w:eastAsia="zh-CN"/>
        </w:rPr>
        <w:t>GNBDUFunction</w:t>
      </w:r>
      <w:bookmarkEnd w:id="63"/>
      <w:bookmarkEnd w:id="64"/>
      <w:bookmarkEnd w:id="65"/>
      <w:bookmarkEnd w:id="66"/>
      <w:bookmarkEnd w:id="67"/>
    </w:p>
    <w:p w14:paraId="156FD339" w14:textId="77777777" w:rsidR="00F17312" w:rsidRDefault="00F17312" w:rsidP="00F17312">
      <w:pPr>
        <w:pStyle w:val="Heading4"/>
      </w:pPr>
      <w:bookmarkStart w:id="68" w:name="_Toc59182429"/>
      <w:bookmarkStart w:id="69" w:name="_Toc59183895"/>
      <w:bookmarkStart w:id="70" w:name="_Toc59194830"/>
      <w:bookmarkStart w:id="71" w:name="_Toc59439256"/>
      <w:bookmarkStart w:id="72" w:name="_Toc67989679"/>
      <w:r>
        <w:rPr>
          <w:lang w:eastAsia="zh-CN"/>
        </w:rPr>
        <w:t>4</w:t>
      </w:r>
      <w:r>
        <w:t>.3.1.1</w:t>
      </w:r>
      <w:r>
        <w:tab/>
        <w:t>Definition</w:t>
      </w:r>
      <w:bookmarkEnd w:id="68"/>
      <w:bookmarkEnd w:id="69"/>
      <w:bookmarkEnd w:id="70"/>
      <w:bookmarkEnd w:id="71"/>
      <w:bookmarkEnd w:id="72"/>
    </w:p>
    <w:p w14:paraId="7E06FAE9" w14:textId="77777777" w:rsidR="00F17312" w:rsidRDefault="00F17312" w:rsidP="00F17312">
      <w:r>
        <w:t xml:space="preserve">For non-split NG-RAN deployment scenario, this IOC together with GNBCUCPFunction IOC and GNBCUUPFunction IOC provide the management of gNB defined in clause 6.1.1 in 3GPP TS 38.401 [4]. </w:t>
      </w:r>
    </w:p>
    <w:p w14:paraId="6CD4B3BE" w14:textId="77777777" w:rsidR="00F17312" w:rsidRDefault="00F17312" w:rsidP="00F17312">
      <w:r>
        <w:t xml:space="preserve">For 2-split and 3-split NG-RAN architecture, this IOC provides the management representation of gNB-DU defined in clause 6.1.1 in 3GPP TS 38.401 [4]. </w:t>
      </w:r>
    </w:p>
    <w:p w14:paraId="37006241" w14:textId="27F683B3" w:rsidR="00F17312" w:rsidRDefault="00F17312" w:rsidP="00F17312">
      <w:r>
        <w:t>The following table identifies the necessary end points required for the representation of gNB and en-gNB, of all deployment scenarios.</w:t>
      </w:r>
    </w:p>
    <w:p w14:paraId="788BAB82" w14:textId="77777777" w:rsidR="00F17312" w:rsidRPr="00F17312" w:rsidRDefault="00F17312" w:rsidP="00F17312">
      <w:pPr>
        <w:pStyle w:val="TH"/>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09"/>
        <w:gridCol w:w="2610"/>
        <w:gridCol w:w="2610"/>
        <w:gridCol w:w="2880"/>
      </w:tblGrid>
      <w:tr w:rsidR="00F17312" w14:paraId="1E260706" w14:textId="77777777" w:rsidTr="004535DD">
        <w:trPr>
          <w:cantSplit/>
          <w:jc w:val="center"/>
        </w:trPr>
        <w:tc>
          <w:tcPr>
            <w:tcW w:w="1409" w:type="dxa"/>
            <w:tcBorders>
              <w:top w:val="single" w:sz="4" w:space="0" w:color="auto"/>
              <w:left w:val="single" w:sz="4" w:space="0" w:color="auto"/>
              <w:bottom w:val="single" w:sz="4" w:space="0" w:color="auto"/>
              <w:right w:val="single" w:sz="4" w:space="0" w:color="auto"/>
            </w:tcBorders>
            <w:shd w:val="clear" w:color="auto" w:fill="E7E6E6"/>
          </w:tcPr>
          <w:p w14:paraId="24C6368D" w14:textId="77777777" w:rsidR="00F17312" w:rsidRDefault="00F17312" w:rsidP="00F17312">
            <w:pPr>
              <w:pStyle w:val="TAH"/>
              <w:ind w:left="852"/>
              <w:jc w:val="left"/>
            </w:pPr>
            <w:r>
              <w:t>Req</w:t>
            </w:r>
          </w:p>
          <w:p w14:paraId="63277804" w14:textId="77777777" w:rsidR="00F17312" w:rsidRDefault="00F17312" w:rsidP="00F17312">
            <w:pPr>
              <w:pStyle w:val="TAH"/>
              <w:jc w:val="left"/>
            </w:pPr>
            <w:r>
              <w:t>Role</w:t>
            </w:r>
          </w:p>
          <w:p w14:paraId="7C342584" w14:textId="77777777" w:rsidR="00F17312" w:rsidRDefault="00F17312" w:rsidP="00F17312">
            <w:pPr>
              <w:pStyle w:val="TAH"/>
              <w:jc w:val="left"/>
            </w:pPr>
          </w:p>
        </w:tc>
        <w:tc>
          <w:tcPr>
            <w:tcW w:w="2610" w:type="dxa"/>
            <w:tcBorders>
              <w:top w:val="single" w:sz="4" w:space="0" w:color="auto"/>
              <w:left w:val="single" w:sz="4" w:space="0" w:color="auto"/>
              <w:bottom w:val="single" w:sz="4" w:space="0" w:color="auto"/>
              <w:right w:val="single" w:sz="4" w:space="0" w:color="auto"/>
            </w:tcBorders>
            <w:shd w:val="clear" w:color="auto" w:fill="E7E6E6"/>
            <w:hideMark/>
          </w:tcPr>
          <w:p w14:paraId="779020A7" w14:textId="77777777" w:rsidR="00F17312" w:rsidRDefault="00F17312" w:rsidP="00F17312">
            <w:pPr>
              <w:pStyle w:val="TAH"/>
            </w:pPr>
            <w:r>
              <w:t>End point requirement for 3-split deployment scenario</w:t>
            </w:r>
          </w:p>
        </w:tc>
        <w:tc>
          <w:tcPr>
            <w:tcW w:w="2610" w:type="dxa"/>
            <w:tcBorders>
              <w:top w:val="single" w:sz="4" w:space="0" w:color="auto"/>
              <w:left w:val="single" w:sz="4" w:space="0" w:color="auto"/>
              <w:bottom w:val="single" w:sz="4" w:space="0" w:color="auto"/>
              <w:right w:val="single" w:sz="4" w:space="0" w:color="auto"/>
            </w:tcBorders>
            <w:shd w:val="clear" w:color="auto" w:fill="E7E6E6"/>
            <w:hideMark/>
          </w:tcPr>
          <w:p w14:paraId="6F418F7D" w14:textId="77777777" w:rsidR="00F17312" w:rsidRDefault="00F17312" w:rsidP="00F17312">
            <w:pPr>
              <w:pStyle w:val="TAH"/>
            </w:pPr>
            <w:r>
              <w:t>End point requirement for 2-split deployment scenario</w:t>
            </w:r>
          </w:p>
        </w:tc>
        <w:tc>
          <w:tcPr>
            <w:tcW w:w="2880" w:type="dxa"/>
            <w:tcBorders>
              <w:top w:val="single" w:sz="4" w:space="0" w:color="auto"/>
              <w:left w:val="single" w:sz="4" w:space="0" w:color="auto"/>
              <w:bottom w:val="single" w:sz="4" w:space="0" w:color="auto"/>
              <w:right w:val="single" w:sz="4" w:space="0" w:color="auto"/>
            </w:tcBorders>
            <w:shd w:val="clear" w:color="auto" w:fill="E7E6E6"/>
            <w:hideMark/>
          </w:tcPr>
          <w:p w14:paraId="412AB31C" w14:textId="77777777" w:rsidR="00F17312" w:rsidRDefault="00F17312" w:rsidP="00F17312">
            <w:pPr>
              <w:pStyle w:val="TAH"/>
            </w:pPr>
            <w:r>
              <w:t>End point requirement for Non-split deployment scenario</w:t>
            </w:r>
          </w:p>
        </w:tc>
      </w:tr>
      <w:tr w:rsidR="00F17312" w14:paraId="2BB1F1D4" w14:textId="77777777" w:rsidTr="004535DD">
        <w:trPr>
          <w:cantSplit/>
          <w:jc w:val="center"/>
        </w:trPr>
        <w:tc>
          <w:tcPr>
            <w:tcW w:w="1409" w:type="dxa"/>
            <w:tcBorders>
              <w:top w:val="single" w:sz="4" w:space="0" w:color="auto"/>
              <w:left w:val="single" w:sz="4" w:space="0" w:color="auto"/>
              <w:bottom w:val="single" w:sz="4" w:space="0" w:color="auto"/>
              <w:right w:val="single" w:sz="4" w:space="0" w:color="auto"/>
            </w:tcBorders>
            <w:hideMark/>
          </w:tcPr>
          <w:p w14:paraId="33E84074" w14:textId="77777777" w:rsidR="00F17312" w:rsidRDefault="00F17312" w:rsidP="00F17312">
            <w:pPr>
              <w:pStyle w:val="TAL"/>
            </w:pPr>
            <w:r>
              <w:t>gNB</w:t>
            </w:r>
          </w:p>
        </w:tc>
        <w:tc>
          <w:tcPr>
            <w:tcW w:w="2610" w:type="dxa"/>
            <w:tcBorders>
              <w:top w:val="single" w:sz="4" w:space="0" w:color="auto"/>
              <w:left w:val="single" w:sz="4" w:space="0" w:color="auto"/>
              <w:bottom w:val="single" w:sz="4" w:space="0" w:color="auto"/>
              <w:right w:val="single" w:sz="4" w:space="0" w:color="auto"/>
            </w:tcBorders>
            <w:hideMark/>
          </w:tcPr>
          <w:p w14:paraId="6FFD82B8" w14:textId="77777777" w:rsidR="00F17312" w:rsidRDefault="00F17312" w:rsidP="00F17312">
            <w:pPr>
              <w:rPr>
                <w:rFonts w:ascii="Courier New" w:hAnsi="Courier New" w:cs="Courier New"/>
                <w:sz w:val="18"/>
                <w:szCs w:val="18"/>
              </w:rPr>
            </w:pPr>
            <w:r>
              <w:rPr>
                <w:rFonts w:ascii="Courier New" w:hAnsi="Courier New" w:cs="Courier New"/>
                <w:sz w:val="18"/>
                <w:szCs w:val="18"/>
              </w:rPr>
              <w:t>&lt;&lt;IOC&gt;&gt;EP_F1C, &lt;&lt;IOC&gt;&gt;EP_F1U</w:t>
            </w:r>
          </w:p>
        </w:tc>
        <w:tc>
          <w:tcPr>
            <w:tcW w:w="2610" w:type="dxa"/>
            <w:tcBorders>
              <w:top w:val="single" w:sz="4" w:space="0" w:color="auto"/>
              <w:left w:val="single" w:sz="4" w:space="0" w:color="auto"/>
              <w:bottom w:val="single" w:sz="4" w:space="0" w:color="auto"/>
              <w:right w:val="single" w:sz="4" w:space="0" w:color="auto"/>
            </w:tcBorders>
            <w:hideMark/>
          </w:tcPr>
          <w:p w14:paraId="6B8CD237" w14:textId="77777777" w:rsidR="00F17312" w:rsidRDefault="00F17312" w:rsidP="00F17312">
            <w:pPr>
              <w:rPr>
                <w:rFonts w:ascii="Courier New" w:hAnsi="Courier New" w:cs="Courier New"/>
                <w:sz w:val="18"/>
                <w:szCs w:val="18"/>
              </w:rPr>
            </w:pPr>
            <w:r>
              <w:rPr>
                <w:rFonts w:ascii="Courier New" w:hAnsi="Courier New" w:cs="Courier New"/>
                <w:sz w:val="18"/>
                <w:szCs w:val="18"/>
              </w:rPr>
              <w:t>&lt;&lt;IOC&gt;&gt;EP_F1C, &lt;&lt;IOC&gt;&gt;EP_F1U</w:t>
            </w:r>
          </w:p>
        </w:tc>
        <w:tc>
          <w:tcPr>
            <w:tcW w:w="2880" w:type="dxa"/>
            <w:tcBorders>
              <w:top w:val="single" w:sz="4" w:space="0" w:color="auto"/>
              <w:left w:val="single" w:sz="4" w:space="0" w:color="auto"/>
              <w:bottom w:val="single" w:sz="4" w:space="0" w:color="auto"/>
              <w:right w:val="single" w:sz="4" w:space="0" w:color="auto"/>
            </w:tcBorders>
            <w:hideMark/>
          </w:tcPr>
          <w:p w14:paraId="14696E1C" w14:textId="77777777" w:rsidR="00F17312" w:rsidRDefault="00F17312" w:rsidP="00F17312">
            <w:pPr>
              <w:rPr>
                <w:rFonts w:ascii="Courier New" w:hAnsi="Courier New" w:cs="Courier New"/>
              </w:rPr>
            </w:pPr>
            <w:r>
              <w:rPr>
                <w:rFonts w:ascii="Courier New" w:hAnsi="Courier New" w:cs="Courier New"/>
              </w:rPr>
              <w:t>None.</w:t>
            </w:r>
          </w:p>
        </w:tc>
      </w:tr>
      <w:tr w:rsidR="00F17312" w14:paraId="156391FE" w14:textId="77777777" w:rsidTr="004535DD">
        <w:trPr>
          <w:cantSplit/>
          <w:jc w:val="center"/>
        </w:trPr>
        <w:tc>
          <w:tcPr>
            <w:tcW w:w="1409" w:type="dxa"/>
            <w:tcBorders>
              <w:top w:val="single" w:sz="4" w:space="0" w:color="auto"/>
              <w:left w:val="single" w:sz="4" w:space="0" w:color="auto"/>
              <w:bottom w:val="single" w:sz="4" w:space="0" w:color="auto"/>
              <w:right w:val="single" w:sz="4" w:space="0" w:color="auto"/>
            </w:tcBorders>
            <w:hideMark/>
          </w:tcPr>
          <w:p w14:paraId="64971AB2" w14:textId="77777777" w:rsidR="00F17312" w:rsidRDefault="00F17312" w:rsidP="00F17312">
            <w:pPr>
              <w:pStyle w:val="TAL"/>
            </w:pPr>
            <w:r>
              <w:t>en-gNB</w:t>
            </w:r>
          </w:p>
        </w:tc>
        <w:tc>
          <w:tcPr>
            <w:tcW w:w="2610" w:type="dxa"/>
            <w:tcBorders>
              <w:top w:val="single" w:sz="4" w:space="0" w:color="auto"/>
              <w:left w:val="single" w:sz="4" w:space="0" w:color="auto"/>
              <w:bottom w:val="single" w:sz="4" w:space="0" w:color="auto"/>
              <w:right w:val="single" w:sz="4" w:space="0" w:color="auto"/>
            </w:tcBorders>
            <w:hideMark/>
          </w:tcPr>
          <w:p w14:paraId="13E7FFD9" w14:textId="77777777" w:rsidR="00F17312" w:rsidRDefault="00F17312" w:rsidP="00F17312">
            <w:pPr>
              <w:rPr>
                <w:rFonts w:ascii="Courier New" w:hAnsi="Courier New" w:cs="Courier New"/>
                <w:sz w:val="18"/>
                <w:szCs w:val="18"/>
              </w:rPr>
            </w:pPr>
            <w:r>
              <w:rPr>
                <w:rFonts w:ascii="Courier New" w:hAnsi="Courier New" w:cs="Courier New"/>
                <w:sz w:val="18"/>
                <w:szCs w:val="18"/>
              </w:rPr>
              <w:t>&lt;&lt;IOC&gt;&gt;EP_F1C, &lt;&lt;IOC&gt;&gt;EP_F1U</w:t>
            </w:r>
          </w:p>
        </w:tc>
        <w:tc>
          <w:tcPr>
            <w:tcW w:w="2610" w:type="dxa"/>
            <w:tcBorders>
              <w:top w:val="single" w:sz="4" w:space="0" w:color="auto"/>
              <w:left w:val="single" w:sz="4" w:space="0" w:color="auto"/>
              <w:bottom w:val="single" w:sz="4" w:space="0" w:color="auto"/>
              <w:right w:val="single" w:sz="4" w:space="0" w:color="auto"/>
            </w:tcBorders>
            <w:hideMark/>
          </w:tcPr>
          <w:p w14:paraId="464EF1DC" w14:textId="77777777" w:rsidR="00F17312" w:rsidRDefault="00F17312" w:rsidP="00F17312">
            <w:pPr>
              <w:rPr>
                <w:rFonts w:ascii="Courier New" w:hAnsi="Courier New" w:cs="Courier New"/>
                <w:sz w:val="18"/>
                <w:szCs w:val="18"/>
              </w:rPr>
            </w:pPr>
            <w:r>
              <w:rPr>
                <w:rFonts w:ascii="Courier New" w:hAnsi="Courier New" w:cs="Courier New"/>
                <w:sz w:val="18"/>
                <w:szCs w:val="18"/>
              </w:rPr>
              <w:t>&lt;&lt;IOC&gt;&gt;EP_F1C, &lt;&lt;IOC&gt;&gt;EP_F1U</w:t>
            </w:r>
          </w:p>
        </w:tc>
        <w:tc>
          <w:tcPr>
            <w:tcW w:w="2880" w:type="dxa"/>
            <w:tcBorders>
              <w:top w:val="single" w:sz="4" w:space="0" w:color="auto"/>
              <w:left w:val="single" w:sz="4" w:space="0" w:color="auto"/>
              <w:bottom w:val="single" w:sz="4" w:space="0" w:color="auto"/>
              <w:right w:val="single" w:sz="4" w:space="0" w:color="auto"/>
            </w:tcBorders>
            <w:hideMark/>
          </w:tcPr>
          <w:p w14:paraId="5DA17071" w14:textId="77777777" w:rsidR="00F17312" w:rsidRDefault="00F17312" w:rsidP="00F17312">
            <w:pPr>
              <w:rPr>
                <w:rFonts w:ascii="Courier New" w:hAnsi="Courier New" w:cs="Courier New"/>
              </w:rPr>
            </w:pPr>
            <w:r>
              <w:rPr>
                <w:rFonts w:ascii="Courier New" w:hAnsi="Courier New" w:cs="Courier New"/>
              </w:rPr>
              <w:t>None.</w:t>
            </w:r>
          </w:p>
        </w:tc>
      </w:tr>
    </w:tbl>
    <w:p w14:paraId="16C53E5F" w14:textId="77777777" w:rsidR="00F17312" w:rsidRDefault="00F17312" w:rsidP="00F17312">
      <w:pPr>
        <w:rPr>
          <w:lang w:eastAsia="zh-CN"/>
        </w:rPr>
      </w:pPr>
      <w:bookmarkStart w:id="73" w:name="_Toc59182430"/>
      <w:bookmarkStart w:id="74" w:name="_Toc59183896"/>
      <w:bookmarkStart w:id="75" w:name="_Toc59194831"/>
      <w:bookmarkStart w:id="76" w:name="_Toc59439257"/>
      <w:bookmarkStart w:id="77" w:name="_Toc67989680"/>
    </w:p>
    <w:p w14:paraId="27E4892D" w14:textId="77777777" w:rsidR="00F17312" w:rsidRDefault="00F17312" w:rsidP="00F17312">
      <w:pPr>
        <w:pStyle w:val="Heading4"/>
      </w:pPr>
      <w:r>
        <w:rPr>
          <w:lang w:eastAsia="zh-CN"/>
        </w:rPr>
        <w:t>4</w:t>
      </w:r>
      <w:r>
        <w:t>.3.1.2</w:t>
      </w:r>
      <w:r>
        <w:tab/>
        <w:t>Attributes</w:t>
      </w:r>
      <w:bookmarkEnd w:id="73"/>
      <w:bookmarkEnd w:id="74"/>
      <w:bookmarkEnd w:id="75"/>
      <w:bookmarkEnd w:id="76"/>
      <w:bookmarkEnd w:id="77"/>
    </w:p>
    <w:p w14:paraId="056F5D44" w14:textId="31B7F3A5" w:rsidR="00F17312" w:rsidRDefault="00F17312" w:rsidP="00F17312">
      <w:r>
        <w:t>The GNBDUFunction IOC includes attributes inherited from ManagedFunction IOC (defined in TS 28.622[30]) and the following attributes:</w:t>
      </w:r>
    </w:p>
    <w:p w14:paraId="2E615462" w14:textId="77777777" w:rsidR="00F17312" w:rsidRPr="00F17312" w:rsidRDefault="00F17312" w:rsidP="00F17312">
      <w:pPr>
        <w:pStyle w:val="TH"/>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704"/>
        <w:gridCol w:w="1159"/>
        <w:gridCol w:w="1182"/>
        <w:gridCol w:w="1172"/>
        <w:gridCol w:w="1177"/>
        <w:gridCol w:w="1237"/>
      </w:tblGrid>
      <w:tr w:rsidR="00F17312" w14:paraId="3CE44F6B" w14:textId="77777777" w:rsidTr="004535DD">
        <w:trPr>
          <w:cantSplit/>
          <w:jc w:val="center"/>
        </w:trPr>
        <w:tc>
          <w:tcPr>
            <w:tcW w:w="3704" w:type="dxa"/>
            <w:tcBorders>
              <w:top w:val="single" w:sz="4" w:space="0" w:color="auto"/>
              <w:left w:val="single" w:sz="4" w:space="0" w:color="auto"/>
              <w:bottom w:val="single" w:sz="4" w:space="0" w:color="auto"/>
              <w:right w:val="single" w:sz="4" w:space="0" w:color="auto"/>
            </w:tcBorders>
            <w:shd w:val="pct10" w:color="auto" w:fill="FFFFFF"/>
            <w:hideMark/>
          </w:tcPr>
          <w:p w14:paraId="1C59ABFC" w14:textId="77777777" w:rsidR="00F17312" w:rsidRDefault="00F17312" w:rsidP="00F17312">
            <w:pPr>
              <w:pStyle w:val="TAH"/>
            </w:pPr>
            <w:r>
              <w:t>Attribute name</w:t>
            </w:r>
          </w:p>
        </w:tc>
        <w:tc>
          <w:tcPr>
            <w:tcW w:w="1159" w:type="dxa"/>
            <w:tcBorders>
              <w:top w:val="single" w:sz="4" w:space="0" w:color="auto"/>
              <w:left w:val="single" w:sz="4" w:space="0" w:color="auto"/>
              <w:bottom w:val="single" w:sz="4" w:space="0" w:color="auto"/>
              <w:right w:val="single" w:sz="4" w:space="0" w:color="auto"/>
            </w:tcBorders>
            <w:shd w:val="pct10" w:color="auto" w:fill="FFFFFF"/>
            <w:hideMark/>
          </w:tcPr>
          <w:p w14:paraId="37279174" w14:textId="184CA7EE" w:rsidR="00F17312" w:rsidRDefault="00F17312" w:rsidP="00F17312">
            <w:pPr>
              <w:pStyle w:val="TAH"/>
            </w:pPr>
            <w:r>
              <w:t>S</w:t>
            </w:r>
          </w:p>
        </w:tc>
        <w:tc>
          <w:tcPr>
            <w:tcW w:w="1182" w:type="dxa"/>
            <w:tcBorders>
              <w:top w:val="single" w:sz="4" w:space="0" w:color="auto"/>
              <w:left w:val="single" w:sz="4" w:space="0" w:color="auto"/>
              <w:bottom w:val="single" w:sz="4" w:space="0" w:color="auto"/>
              <w:right w:val="single" w:sz="4" w:space="0" w:color="auto"/>
            </w:tcBorders>
            <w:shd w:val="pct10" w:color="auto" w:fill="FFFFFF"/>
            <w:hideMark/>
          </w:tcPr>
          <w:p w14:paraId="0403DDBF" w14:textId="77777777" w:rsidR="00F17312" w:rsidRDefault="00F17312" w:rsidP="00F17312">
            <w:pPr>
              <w:pStyle w:val="TAH"/>
            </w:pPr>
            <w:r>
              <w:t>isReadable</w:t>
            </w:r>
          </w:p>
        </w:tc>
        <w:tc>
          <w:tcPr>
            <w:tcW w:w="1172" w:type="dxa"/>
            <w:tcBorders>
              <w:top w:val="single" w:sz="4" w:space="0" w:color="auto"/>
              <w:left w:val="single" w:sz="4" w:space="0" w:color="auto"/>
              <w:bottom w:val="single" w:sz="4" w:space="0" w:color="auto"/>
              <w:right w:val="single" w:sz="4" w:space="0" w:color="auto"/>
            </w:tcBorders>
            <w:shd w:val="pct10" w:color="auto" w:fill="FFFFFF"/>
            <w:hideMark/>
          </w:tcPr>
          <w:p w14:paraId="235E8A42" w14:textId="77777777" w:rsidR="00F17312" w:rsidRDefault="00F17312" w:rsidP="00F17312">
            <w:pPr>
              <w:pStyle w:val="TAH"/>
            </w:pPr>
            <w:r>
              <w:t>isWritable</w:t>
            </w:r>
          </w:p>
        </w:tc>
        <w:tc>
          <w:tcPr>
            <w:tcW w:w="1177" w:type="dxa"/>
            <w:tcBorders>
              <w:top w:val="single" w:sz="4" w:space="0" w:color="auto"/>
              <w:left w:val="single" w:sz="4" w:space="0" w:color="auto"/>
              <w:bottom w:val="single" w:sz="4" w:space="0" w:color="auto"/>
              <w:right w:val="single" w:sz="4" w:space="0" w:color="auto"/>
            </w:tcBorders>
            <w:shd w:val="pct10" w:color="auto" w:fill="FFFFFF"/>
            <w:hideMark/>
          </w:tcPr>
          <w:p w14:paraId="7CEABD58" w14:textId="77777777" w:rsidR="00F17312" w:rsidRDefault="00F17312" w:rsidP="00F17312">
            <w:pPr>
              <w:pStyle w:val="TAH"/>
            </w:pPr>
            <w:r>
              <w:rPr>
                <w:rFonts w:cs="Arial"/>
                <w:bCs/>
                <w:szCs w:val="18"/>
              </w:rPr>
              <w:t>isInvariant</w:t>
            </w:r>
          </w:p>
        </w:tc>
        <w:tc>
          <w:tcPr>
            <w:tcW w:w="1237" w:type="dxa"/>
            <w:tcBorders>
              <w:top w:val="single" w:sz="4" w:space="0" w:color="auto"/>
              <w:left w:val="single" w:sz="4" w:space="0" w:color="auto"/>
              <w:bottom w:val="single" w:sz="4" w:space="0" w:color="auto"/>
              <w:right w:val="single" w:sz="4" w:space="0" w:color="auto"/>
            </w:tcBorders>
            <w:shd w:val="pct10" w:color="auto" w:fill="FFFFFF"/>
            <w:hideMark/>
          </w:tcPr>
          <w:p w14:paraId="546EE216" w14:textId="77777777" w:rsidR="00F17312" w:rsidRDefault="00F17312" w:rsidP="00F17312">
            <w:pPr>
              <w:pStyle w:val="TAH"/>
            </w:pPr>
            <w:r>
              <w:t>isNotifyable</w:t>
            </w:r>
          </w:p>
        </w:tc>
      </w:tr>
      <w:tr w:rsidR="00F17312" w14:paraId="4C9E64A0" w14:textId="77777777" w:rsidTr="004535DD">
        <w:trPr>
          <w:cantSplit/>
          <w:jc w:val="center"/>
        </w:trPr>
        <w:tc>
          <w:tcPr>
            <w:tcW w:w="3704" w:type="dxa"/>
            <w:tcBorders>
              <w:top w:val="single" w:sz="4" w:space="0" w:color="auto"/>
              <w:left w:val="single" w:sz="4" w:space="0" w:color="auto"/>
              <w:bottom w:val="single" w:sz="4" w:space="0" w:color="auto"/>
              <w:right w:val="single" w:sz="4" w:space="0" w:color="auto"/>
            </w:tcBorders>
            <w:hideMark/>
          </w:tcPr>
          <w:p w14:paraId="1DC78527" w14:textId="77777777" w:rsidR="00F17312" w:rsidRDefault="00F17312" w:rsidP="00F17312">
            <w:pPr>
              <w:pStyle w:val="TAL"/>
              <w:rPr>
                <w:rFonts w:ascii="Courier New" w:hAnsi="Courier New" w:cs="Courier New"/>
              </w:rPr>
            </w:pPr>
            <w:r>
              <w:rPr>
                <w:rFonts w:ascii="Courier New" w:hAnsi="Courier New" w:cs="Courier New"/>
              </w:rPr>
              <w:t>gNB</w:t>
            </w:r>
            <w:r>
              <w:rPr>
                <w:rFonts w:ascii="Courier New" w:hAnsi="Courier New" w:cs="Courier New"/>
              </w:rPr>
              <w:softHyphen/>
              <w:t>DUId</w:t>
            </w:r>
          </w:p>
        </w:tc>
        <w:tc>
          <w:tcPr>
            <w:tcW w:w="1159" w:type="dxa"/>
            <w:tcBorders>
              <w:top w:val="single" w:sz="4" w:space="0" w:color="auto"/>
              <w:left w:val="single" w:sz="4" w:space="0" w:color="auto"/>
              <w:bottom w:val="single" w:sz="4" w:space="0" w:color="auto"/>
              <w:right w:val="single" w:sz="4" w:space="0" w:color="auto"/>
            </w:tcBorders>
            <w:hideMark/>
          </w:tcPr>
          <w:p w14:paraId="0A4BF560" w14:textId="77777777" w:rsidR="00F17312" w:rsidRDefault="00F17312" w:rsidP="00F17312">
            <w:pPr>
              <w:pStyle w:val="TAL"/>
              <w:jc w:val="center"/>
            </w:pPr>
            <w:r>
              <w:t>M</w:t>
            </w:r>
          </w:p>
        </w:tc>
        <w:tc>
          <w:tcPr>
            <w:tcW w:w="1182" w:type="dxa"/>
            <w:tcBorders>
              <w:top w:val="single" w:sz="4" w:space="0" w:color="auto"/>
              <w:left w:val="single" w:sz="4" w:space="0" w:color="auto"/>
              <w:bottom w:val="single" w:sz="4" w:space="0" w:color="auto"/>
              <w:right w:val="single" w:sz="4" w:space="0" w:color="auto"/>
            </w:tcBorders>
            <w:hideMark/>
          </w:tcPr>
          <w:p w14:paraId="1F110CF0" w14:textId="77777777" w:rsidR="00F17312" w:rsidRDefault="00F17312" w:rsidP="00F17312">
            <w:pPr>
              <w:pStyle w:val="TAL"/>
              <w:jc w:val="center"/>
            </w:pPr>
            <w:r>
              <w:t>T</w:t>
            </w:r>
          </w:p>
        </w:tc>
        <w:tc>
          <w:tcPr>
            <w:tcW w:w="1172" w:type="dxa"/>
            <w:tcBorders>
              <w:top w:val="single" w:sz="4" w:space="0" w:color="auto"/>
              <w:left w:val="single" w:sz="4" w:space="0" w:color="auto"/>
              <w:bottom w:val="single" w:sz="4" w:space="0" w:color="auto"/>
              <w:right w:val="single" w:sz="4" w:space="0" w:color="auto"/>
            </w:tcBorders>
            <w:hideMark/>
          </w:tcPr>
          <w:p w14:paraId="6C2A1B57" w14:textId="77777777" w:rsidR="00F17312" w:rsidRDefault="00F17312" w:rsidP="00F17312">
            <w:pPr>
              <w:pStyle w:val="TAL"/>
              <w:jc w:val="center"/>
            </w:pPr>
            <w:r>
              <w:t>T</w:t>
            </w:r>
          </w:p>
        </w:tc>
        <w:tc>
          <w:tcPr>
            <w:tcW w:w="1177" w:type="dxa"/>
            <w:tcBorders>
              <w:top w:val="single" w:sz="4" w:space="0" w:color="auto"/>
              <w:left w:val="single" w:sz="4" w:space="0" w:color="auto"/>
              <w:bottom w:val="single" w:sz="4" w:space="0" w:color="auto"/>
              <w:right w:val="single" w:sz="4" w:space="0" w:color="auto"/>
            </w:tcBorders>
            <w:hideMark/>
          </w:tcPr>
          <w:p w14:paraId="2667D5BD" w14:textId="77777777" w:rsidR="00F17312" w:rsidRDefault="00F17312" w:rsidP="00F17312">
            <w:pPr>
              <w:pStyle w:val="TAL"/>
              <w:jc w:val="center"/>
              <w:rPr>
                <w:lang w:eastAsia="zh-CN"/>
              </w:rPr>
            </w:pPr>
            <w:r>
              <w:t>F</w:t>
            </w:r>
          </w:p>
        </w:tc>
        <w:tc>
          <w:tcPr>
            <w:tcW w:w="1237" w:type="dxa"/>
            <w:tcBorders>
              <w:top w:val="single" w:sz="4" w:space="0" w:color="auto"/>
              <w:left w:val="single" w:sz="4" w:space="0" w:color="auto"/>
              <w:bottom w:val="single" w:sz="4" w:space="0" w:color="auto"/>
              <w:right w:val="single" w:sz="4" w:space="0" w:color="auto"/>
            </w:tcBorders>
            <w:hideMark/>
          </w:tcPr>
          <w:p w14:paraId="787F7452" w14:textId="77777777" w:rsidR="00F17312" w:rsidRDefault="00F17312" w:rsidP="00F17312">
            <w:pPr>
              <w:pStyle w:val="TAL"/>
              <w:jc w:val="center"/>
            </w:pPr>
            <w:r>
              <w:rPr>
                <w:lang w:eastAsia="zh-CN"/>
              </w:rPr>
              <w:t>T</w:t>
            </w:r>
          </w:p>
        </w:tc>
      </w:tr>
      <w:tr w:rsidR="00F17312" w14:paraId="6D3128D4" w14:textId="77777777" w:rsidTr="004535DD">
        <w:trPr>
          <w:cantSplit/>
          <w:jc w:val="center"/>
        </w:trPr>
        <w:tc>
          <w:tcPr>
            <w:tcW w:w="3704" w:type="dxa"/>
            <w:tcBorders>
              <w:top w:val="single" w:sz="4" w:space="0" w:color="auto"/>
              <w:left w:val="single" w:sz="4" w:space="0" w:color="auto"/>
              <w:bottom w:val="single" w:sz="4" w:space="0" w:color="auto"/>
              <w:right w:val="single" w:sz="4" w:space="0" w:color="auto"/>
            </w:tcBorders>
            <w:hideMark/>
          </w:tcPr>
          <w:p w14:paraId="73872B42" w14:textId="77777777" w:rsidR="00F17312" w:rsidRDefault="00F17312" w:rsidP="00F17312">
            <w:pPr>
              <w:pStyle w:val="TAL"/>
              <w:rPr>
                <w:rFonts w:ascii="Courier New" w:hAnsi="Courier New" w:cs="Courier New"/>
                <w:lang w:eastAsia="zh-CN"/>
              </w:rPr>
            </w:pPr>
            <w:r>
              <w:rPr>
                <w:rFonts w:ascii="Courier New" w:hAnsi="Courier New" w:cs="Courier New"/>
                <w:lang w:eastAsia="zh-CN"/>
              </w:rPr>
              <w:t>gNBDUName</w:t>
            </w:r>
          </w:p>
        </w:tc>
        <w:tc>
          <w:tcPr>
            <w:tcW w:w="1159" w:type="dxa"/>
            <w:tcBorders>
              <w:top w:val="single" w:sz="4" w:space="0" w:color="auto"/>
              <w:left w:val="single" w:sz="4" w:space="0" w:color="auto"/>
              <w:bottom w:val="single" w:sz="4" w:space="0" w:color="auto"/>
              <w:right w:val="single" w:sz="4" w:space="0" w:color="auto"/>
            </w:tcBorders>
            <w:hideMark/>
          </w:tcPr>
          <w:p w14:paraId="23937AB7" w14:textId="77777777" w:rsidR="00F17312" w:rsidRDefault="00F17312" w:rsidP="00F17312">
            <w:pPr>
              <w:pStyle w:val="TAL"/>
              <w:jc w:val="center"/>
            </w:pPr>
            <w:r>
              <w:t>O</w:t>
            </w:r>
          </w:p>
        </w:tc>
        <w:tc>
          <w:tcPr>
            <w:tcW w:w="1182" w:type="dxa"/>
            <w:tcBorders>
              <w:top w:val="single" w:sz="4" w:space="0" w:color="auto"/>
              <w:left w:val="single" w:sz="4" w:space="0" w:color="auto"/>
              <w:bottom w:val="single" w:sz="4" w:space="0" w:color="auto"/>
              <w:right w:val="single" w:sz="4" w:space="0" w:color="auto"/>
            </w:tcBorders>
            <w:hideMark/>
          </w:tcPr>
          <w:p w14:paraId="6BD77C25" w14:textId="77777777" w:rsidR="00F17312" w:rsidRDefault="00F17312" w:rsidP="00F17312">
            <w:pPr>
              <w:pStyle w:val="TAL"/>
              <w:jc w:val="center"/>
            </w:pPr>
            <w:r>
              <w:t>T</w:t>
            </w:r>
          </w:p>
        </w:tc>
        <w:tc>
          <w:tcPr>
            <w:tcW w:w="1172" w:type="dxa"/>
            <w:tcBorders>
              <w:top w:val="single" w:sz="4" w:space="0" w:color="auto"/>
              <w:left w:val="single" w:sz="4" w:space="0" w:color="auto"/>
              <w:bottom w:val="single" w:sz="4" w:space="0" w:color="auto"/>
              <w:right w:val="single" w:sz="4" w:space="0" w:color="auto"/>
            </w:tcBorders>
            <w:hideMark/>
          </w:tcPr>
          <w:p w14:paraId="44C28416" w14:textId="77777777" w:rsidR="00F17312" w:rsidRDefault="00F17312" w:rsidP="00F17312">
            <w:pPr>
              <w:pStyle w:val="TAL"/>
              <w:jc w:val="center"/>
            </w:pPr>
            <w:r>
              <w:t>T</w:t>
            </w:r>
          </w:p>
        </w:tc>
        <w:tc>
          <w:tcPr>
            <w:tcW w:w="1177" w:type="dxa"/>
            <w:tcBorders>
              <w:top w:val="single" w:sz="4" w:space="0" w:color="auto"/>
              <w:left w:val="single" w:sz="4" w:space="0" w:color="auto"/>
              <w:bottom w:val="single" w:sz="4" w:space="0" w:color="auto"/>
              <w:right w:val="single" w:sz="4" w:space="0" w:color="auto"/>
            </w:tcBorders>
            <w:hideMark/>
          </w:tcPr>
          <w:p w14:paraId="75522884" w14:textId="77777777" w:rsidR="00F17312" w:rsidRDefault="00F17312" w:rsidP="00F17312">
            <w:pPr>
              <w:pStyle w:val="TAL"/>
              <w:jc w:val="center"/>
              <w:rPr>
                <w:lang w:eastAsia="zh-CN"/>
              </w:rPr>
            </w:pPr>
            <w:r>
              <w:t>F</w:t>
            </w:r>
          </w:p>
        </w:tc>
        <w:tc>
          <w:tcPr>
            <w:tcW w:w="1237" w:type="dxa"/>
            <w:tcBorders>
              <w:top w:val="single" w:sz="4" w:space="0" w:color="auto"/>
              <w:left w:val="single" w:sz="4" w:space="0" w:color="auto"/>
              <w:bottom w:val="single" w:sz="4" w:space="0" w:color="auto"/>
              <w:right w:val="single" w:sz="4" w:space="0" w:color="auto"/>
            </w:tcBorders>
            <w:hideMark/>
          </w:tcPr>
          <w:p w14:paraId="6BE938B3" w14:textId="77777777" w:rsidR="00F17312" w:rsidRDefault="00F17312" w:rsidP="00F17312">
            <w:pPr>
              <w:pStyle w:val="TAL"/>
              <w:jc w:val="center"/>
            </w:pPr>
            <w:r>
              <w:rPr>
                <w:lang w:eastAsia="zh-CN"/>
              </w:rPr>
              <w:t>T</w:t>
            </w:r>
          </w:p>
        </w:tc>
      </w:tr>
      <w:tr w:rsidR="00F17312" w14:paraId="73EDF42C" w14:textId="77777777" w:rsidTr="004535DD">
        <w:trPr>
          <w:cantSplit/>
          <w:jc w:val="center"/>
        </w:trPr>
        <w:tc>
          <w:tcPr>
            <w:tcW w:w="3704" w:type="dxa"/>
            <w:tcBorders>
              <w:top w:val="single" w:sz="4" w:space="0" w:color="auto"/>
              <w:left w:val="single" w:sz="4" w:space="0" w:color="auto"/>
              <w:bottom w:val="single" w:sz="4" w:space="0" w:color="auto"/>
              <w:right w:val="single" w:sz="4" w:space="0" w:color="auto"/>
            </w:tcBorders>
            <w:hideMark/>
          </w:tcPr>
          <w:p w14:paraId="11F84C52" w14:textId="77777777" w:rsidR="00F17312" w:rsidRDefault="00F17312" w:rsidP="00F17312">
            <w:pPr>
              <w:pStyle w:val="TAL"/>
              <w:rPr>
                <w:rFonts w:ascii="Courier New" w:hAnsi="Courier New" w:cs="Courier New"/>
                <w:highlight w:val="yellow"/>
                <w:lang w:eastAsia="zh-CN"/>
              </w:rPr>
            </w:pPr>
            <w:r>
              <w:rPr>
                <w:rFonts w:ascii="Courier New" w:hAnsi="Courier New" w:cs="Courier New"/>
                <w:lang w:eastAsia="zh-CN"/>
              </w:rPr>
              <w:t>gNBId</w:t>
            </w:r>
          </w:p>
        </w:tc>
        <w:tc>
          <w:tcPr>
            <w:tcW w:w="1159" w:type="dxa"/>
            <w:tcBorders>
              <w:top w:val="single" w:sz="4" w:space="0" w:color="auto"/>
              <w:left w:val="single" w:sz="4" w:space="0" w:color="auto"/>
              <w:bottom w:val="single" w:sz="4" w:space="0" w:color="auto"/>
              <w:right w:val="single" w:sz="4" w:space="0" w:color="auto"/>
            </w:tcBorders>
            <w:hideMark/>
          </w:tcPr>
          <w:p w14:paraId="7D94B0A4" w14:textId="19F88EBA" w:rsidR="00F17312" w:rsidRDefault="0058127D" w:rsidP="00F17312">
            <w:pPr>
              <w:pStyle w:val="TAL"/>
              <w:jc w:val="center"/>
            </w:pPr>
            <w:r>
              <w:t>C</w:t>
            </w:r>
            <w:r w:rsidR="00F17312">
              <w:t>M</w:t>
            </w:r>
          </w:p>
        </w:tc>
        <w:tc>
          <w:tcPr>
            <w:tcW w:w="1182" w:type="dxa"/>
            <w:tcBorders>
              <w:top w:val="single" w:sz="4" w:space="0" w:color="auto"/>
              <w:left w:val="single" w:sz="4" w:space="0" w:color="auto"/>
              <w:bottom w:val="single" w:sz="4" w:space="0" w:color="auto"/>
              <w:right w:val="single" w:sz="4" w:space="0" w:color="auto"/>
            </w:tcBorders>
            <w:hideMark/>
          </w:tcPr>
          <w:p w14:paraId="4C496F06" w14:textId="77777777" w:rsidR="00F17312" w:rsidRDefault="00F17312" w:rsidP="00F17312">
            <w:pPr>
              <w:pStyle w:val="TAL"/>
              <w:jc w:val="center"/>
            </w:pPr>
            <w:r>
              <w:t>T</w:t>
            </w:r>
          </w:p>
        </w:tc>
        <w:tc>
          <w:tcPr>
            <w:tcW w:w="1172" w:type="dxa"/>
            <w:tcBorders>
              <w:top w:val="single" w:sz="4" w:space="0" w:color="auto"/>
              <w:left w:val="single" w:sz="4" w:space="0" w:color="auto"/>
              <w:bottom w:val="single" w:sz="4" w:space="0" w:color="auto"/>
              <w:right w:val="single" w:sz="4" w:space="0" w:color="auto"/>
            </w:tcBorders>
            <w:hideMark/>
          </w:tcPr>
          <w:p w14:paraId="3835254D" w14:textId="2B3441FE" w:rsidR="00F17312" w:rsidRDefault="000C04FF" w:rsidP="00F17312">
            <w:pPr>
              <w:pStyle w:val="TAL"/>
              <w:jc w:val="center"/>
            </w:pPr>
            <w:r>
              <w:t>T</w:t>
            </w:r>
          </w:p>
        </w:tc>
        <w:tc>
          <w:tcPr>
            <w:tcW w:w="1177" w:type="dxa"/>
            <w:tcBorders>
              <w:top w:val="single" w:sz="4" w:space="0" w:color="auto"/>
              <w:left w:val="single" w:sz="4" w:space="0" w:color="auto"/>
              <w:bottom w:val="single" w:sz="4" w:space="0" w:color="auto"/>
              <w:right w:val="single" w:sz="4" w:space="0" w:color="auto"/>
            </w:tcBorders>
            <w:hideMark/>
          </w:tcPr>
          <w:p w14:paraId="69E4D8EE" w14:textId="77777777" w:rsidR="00F17312" w:rsidRDefault="00F17312" w:rsidP="00F17312">
            <w:pPr>
              <w:pStyle w:val="TAL"/>
              <w:jc w:val="center"/>
              <w:rPr>
                <w:lang w:eastAsia="zh-CN"/>
              </w:rPr>
            </w:pPr>
            <w:r>
              <w:t>F</w:t>
            </w:r>
          </w:p>
        </w:tc>
        <w:tc>
          <w:tcPr>
            <w:tcW w:w="1237" w:type="dxa"/>
            <w:tcBorders>
              <w:top w:val="single" w:sz="4" w:space="0" w:color="auto"/>
              <w:left w:val="single" w:sz="4" w:space="0" w:color="auto"/>
              <w:bottom w:val="single" w:sz="4" w:space="0" w:color="auto"/>
              <w:right w:val="single" w:sz="4" w:space="0" w:color="auto"/>
            </w:tcBorders>
            <w:hideMark/>
          </w:tcPr>
          <w:p w14:paraId="0B631A20" w14:textId="77777777" w:rsidR="00F17312" w:rsidRDefault="00F17312" w:rsidP="00F17312">
            <w:pPr>
              <w:pStyle w:val="TAL"/>
              <w:jc w:val="center"/>
            </w:pPr>
            <w:r>
              <w:rPr>
                <w:lang w:eastAsia="zh-CN"/>
              </w:rPr>
              <w:t>T</w:t>
            </w:r>
          </w:p>
        </w:tc>
      </w:tr>
      <w:tr w:rsidR="00F17312" w14:paraId="3D0B5930" w14:textId="77777777" w:rsidTr="004535DD">
        <w:trPr>
          <w:cantSplit/>
          <w:jc w:val="center"/>
        </w:trPr>
        <w:tc>
          <w:tcPr>
            <w:tcW w:w="3704" w:type="dxa"/>
            <w:tcBorders>
              <w:top w:val="single" w:sz="4" w:space="0" w:color="auto"/>
              <w:left w:val="single" w:sz="4" w:space="0" w:color="auto"/>
              <w:bottom w:val="single" w:sz="4" w:space="0" w:color="auto"/>
              <w:right w:val="single" w:sz="4" w:space="0" w:color="auto"/>
            </w:tcBorders>
            <w:hideMark/>
          </w:tcPr>
          <w:p w14:paraId="0ABD1ED2" w14:textId="77777777" w:rsidR="00F17312" w:rsidRDefault="00F17312" w:rsidP="00F17312">
            <w:pPr>
              <w:pStyle w:val="TAL"/>
              <w:rPr>
                <w:rFonts w:ascii="Courier New" w:hAnsi="Courier New" w:cs="Courier New"/>
                <w:lang w:eastAsia="zh-CN"/>
              </w:rPr>
            </w:pPr>
            <w:r>
              <w:rPr>
                <w:rFonts w:ascii="Courier New" w:hAnsi="Courier New" w:cs="Courier New"/>
              </w:rPr>
              <w:t xml:space="preserve">gNBIdLength </w:t>
            </w:r>
          </w:p>
        </w:tc>
        <w:tc>
          <w:tcPr>
            <w:tcW w:w="1159" w:type="dxa"/>
            <w:tcBorders>
              <w:top w:val="single" w:sz="4" w:space="0" w:color="auto"/>
              <w:left w:val="single" w:sz="4" w:space="0" w:color="auto"/>
              <w:bottom w:val="single" w:sz="4" w:space="0" w:color="auto"/>
              <w:right w:val="single" w:sz="4" w:space="0" w:color="auto"/>
            </w:tcBorders>
            <w:hideMark/>
          </w:tcPr>
          <w:p w14:paraId="145401E2" w14:textId="6F882346" w:rsidR="00F17312" w:rsidRDefault="0058127D" w:rsidP="00F17312">
            <w:pPr>
              <w:pStyle w:val="TAL"/>
              <w:jc w:val="center"/>
            </w:pPr>
            <w:r>
              <w:t>C</w:t>
            </w:r>
            <w:r w:rsidR="00F17312">
              <w:t>M</w:t>
            </w:r>
          </w:p>
        </w:tc>
        <w:tc>
          <w:tcPr>
            <w:tcW w:w="1182" w:type="dxa"/>
            <w:tcBorders>
              <w:top w:val="single" w:sz="4" w:space="0" w:color="auto"/>
              <w:left w:val="single" w:sz="4" w:space="0" w:color="auto"/>
              <w:bottom w:val="single" w:sz="4" w:space="0" w:color="auto"/>
              <w:right w:val="single" w:sz="4" w:space="0" w:color="auto"/>
            </w:tcBorders>
            <w:hideMark/>
          </w:tcPr>
          <w:p w14:paraId="75D8F94A" w14:textId="77777777" w:rsidR="00F17312" w:rsidRDefault="00F17312" w:rsidP="00F17312">
            <w:pPr>
              <w:pStyle w:val="TAL"/>
              <w:jc w:val="center"/>
            </w:pPr>
            <w:r>
              <w:t>T</w:t>
            </w:r>
          </w:p>
        </w:tc>
        <w:tc>
          <w:tcPr>
            <w:tcW w:w="1172" w:type="dxa"/>
            <w:tcBorders>
              <w:top w:val="single" w:sz="4" w:space="0" w:color="auto"/>
              <w:left w:val="single" w:sz="4" w:space="0" w:color="auto"/>
              <w:bottom w:val="single" w:sz="4" w:space="0" w:color="auto"/>
              <w:right w:val="single" w:sz="4" w:space="0" w:color="auto"/>
            </w:tcBorders>
            <w:hideMark/>
          </w:tcPr>
          <w:p w14:paraId="1FE082F2" w14:textId="77777777" w:rsidR="00F17312" w:rsidRDefault="00F17312" w:rsidP="00F17312">
            <w:pPr>
              <w:pStyle w:val="TAL"/>
              <w:jc w:val="center"/>
            </w:pPr>
            <w:r>
              <w:t>T</w:t>
            </w:r>
          </w:p>
        </w:tc>
        <w:tc>
          <w:tcPr>
            <w:tcW w:w="1177" w:type="dxa"/>
            <w:tcBorders>
              <w:top w:val="single" w:sz="4" w:space="0" w:color="auto"/>
              <w:left w:val="single" w:sz="4" w:space="0" w:color="auto"/>
              <w:bottom w:val="single" w:sz="4" w:space="0" w:color="auto"/>
              <w:right w:val="single" w:sz="4" w:space="0" w:color="auto"/>
            </w:tcBorders>
            <w:hideMark/>
          </w:tcPr>
          <w:p w14:paraId="030C4985" w14:textId="77777777" w:rsidR="00F17312" w:rsidRDefault="00F17312" w:rsidP="00F17312">
            <w:pPr>
              <w:pStyle w:val="TAL"/>
              <w:jc w:val="center"/>
            </w:pPr>
            <w:r>
              <w:t>F</w:t>
            </w:r>
          </w:p>
        </w:tc>
        <w:tc>
          <w:tcPr>
            <w:tcW w:w="1237" w:type="dxa"/>
            <w:tcBorders>
              <w:top w:val="single" w:sz="4" w:space="0" w:color="auto"/>
              <w:left w:val="single" w:sz="4" w:space="0" w:color="auto"/>
              <w:bottom w:val="single" w:sz="4" w:space="0" w:color="auto"/>
              <w:right w:val="single" w:sz="4" w:space="0" w:color="auto"/>
            </w:tcBorders>
            <w:hideMark/>
          </w:tcPr>
          <w:p w14:paraId="096D315C" w14:textId="77777777" w:rsidR="00F17312" w:rsidRDefault="00F17312" w:rsidP="00F17312">
            <w:pPr>
              <w:pStyle w:val="TAL"/>
              <w:jc w:val="center"/>
              <w:rPr>
                <w:lang w:eastAsia="zh-CN"/>
              </w:rPr>
            </w:pPr>
            <w:r>
              <w:t>T</w:t>
            </w:r>
          </w:p>
        </w:tc>
      </w:tr>
      <w:tr w:rsidR="00F17312" w14:paraId="408281E5" w14:textId="77777777" w:rsidTr="004535DD">
        <w:trPr>
          <w:cantSplit/>
          <w:jc w:val="center"/>
        </w:trPr>
        <w:tc>
          <w:tcPr>
            <w:tcW w:w="3704" w:type="dxa"/>
            <w:tcBorders>
              <w:top w:val="single" w:sz="4" w:space="0" w:color="auto"/>
              <w:left w:val="single" w:sz="4" w:space="0" w:color="auto"/>
              <w:bottom w:val="single" w:sz="4" w:space="0" w:color="auto"/>
              <w:right w:val="single" w:sz="4" w:space="0" w:color="auto"/>
            </w:tcBorders>
            <w:hideMark/>
          </w:tcPr>
          <w:p w14:paraId="77694AD6" w14:textId="77777777" w:rsidR="00F17312" w:rsidRDefault="00F17312" w:rsidP="00F17312">
            <w:pPr>
              <w:pStyle w:val="TAL"/>
              <w:rPr>
                <w:rFonts w:ascii="Courier New" w:hAnsi="Courier New" w:cs="Courier New"/>
              </w:rPr>
            </w:pPr>
            <w:r>
              <w:rPr>
                <w:rFonts w:ascii="Courier New" w:hAnsi="Courier New" w:cs="Courier New"/>
              </w:rPr>
              <w:t>rimRSReportConf</w:t>
            </w:r>
          </w:p>
        </w:tc>
        <w:tc>
          <w:tcPr>
            <w:tcW w:w="1159" w:type="dxa"/>
            <w:tcBorders>
              <w:top w:val="single" w:sz="4" w:space="0" w:color="auto"/>
              <w:left w:val="single" w:sz="4" w:space="0" w:color="auto"/>
              <w:bottom w:val="single" w:sz="4" w:space="0" w:color="auto"/>
              <w:right w:val="single" w:sz="4" w:space="0" w:color="auto"/>
            </w:tcBorders>
            <w:hideMark/>
          </w:tcPr>
          <w:p w14:paraId="1D68DE71" w14:textId="77777777" w:rsidR="00F17312" w:rsidRDefault="00F17312" w:rsidP="00F17312">
            <w:pPr>
              <w:pStyle w:val="TAL"/>
              <w:jc w:val="center"/>
            </w:pPr>
            <w:r>
              <w:rPr>
                <w:rFonts w:cs="Arial"/>
                <w:lang w:eastAsia="zh-CN"/>
              </w:rPr>
              <w:t>O</w:t>
            </w:r>
          </w:p>
        </w:tc>
        <w:tc>
          <w:tcPr>
            <w:tcW w:w="1182" w:type="dxa"/>
            <w:tcBorders>
              <w:top w:val="single" w:sz="4" w:space="0" w:color="auto"/>
              <w:left w:val="single" w:sz="4" w:space="0" w:color="auto"/>
              <w:bottom w:val="single" w:sz="4" w:space="0" w:color="auto"/>
              <w:right w:val="single" w:sz="4" w:space="0" w:color="auto"/>
            </w:tcBorders>
            <w:hideMark/>
          </w:tcPr>
          <w:p w14:paraId="5B2A61B3" w14:textId="77777777" w:rsidR="00F17312" w:rsidRDefault="00F17312" w:rsidP="00F17312">
            <w:pPr>
              <w:pStyle w:val="TAL"/>
              <w:jc w:val="center"/>
            </w:pPr>
            <w:r>
              <w:rPr>
                <w:rFonts w:cs="Arial"/>
                <w:bCs/>
                <w:color w:val="333333"/>
                <w:lang w:eastAsia="zh-CN"/>
              </w:rPr>
              <w:t>T</w:t>
            </w:r>
          </w:p>
        </w:tc>
        <w:tc>
          <w:tcPr>
            <w:tcW w:w="1172" w:type="dxa"/>
            <w:tcBorders>
              <w:top w:val="single" w:sz="4" w:space="0" w:color="auto"/>
              <w:left w:val="single" w:sz="4" w:space="0" w:color="auto"/>
              <w:bottom w:val="single" w:sz="4" w:space="0" w:color="auto"/>
              <w:right w:val="single" w:sz="4" w:space="0" w:color="auto"/>
            </w:tcBorders>
            <w:hideMark/>
          </w:tcPr>
          <w:p w14:paraId="03F30944" w14:textId="77777777" w:rsidR="00F17312" w:rsidRDefault="00F17312" w:rsidP="00F17312">
            <w:pPr>
              <w:pStyle w:val="TAL"/>
              <w:jc w:val="center"/>
            </w:pPr>
            <w:r>
              <w:rPr>
                <w:rFonts w:cs="Arial"/>
                <w:lang w:eastAsia="zh-CN"/>
              </w:rPr>
              <w:t>F</w:t>
            </w:r>
          </w:p>
        </w:tc>
        <w:tc>
          <w:tcPr>
            <w:tcW w:w="1177" w:type="dxa"/>
            <w:tcBorders>
              <w:top w:val="single" w:sz="4" w:space="0" w:color="auto"/>
              <w:left w:val="single" w:sz="4" w:space="0" w:color="auto"/>
              <w:bottom w:val="single" w:sz="4" w:space="0" w:color="auto"/>
              <w:right w:val="single" w:sz="4" w:space="0" w:color="auto"/>
            </w:tcBorders>
            <w:hideMark/>
          </w:tcPr>
          <w:p w14:paraId="1DB72523" w14:textId="77777777" w:rsidR="00F17312" w:rsidRDefault="00F17312" w:rsidP="00F17312">
            <w:pPr>
              <w:pStyle w:val="TAL"/>
              <w:jc w:val="center"/>
            </w:pPr>
            <w:r>
              <w:rPr>
                <w:rFonts w:cs="Arial"/>
                <w:lang w:eastAsia="zh-CN"/>
              </w:rPr>
              <w:t>T</w:t>
            </w:r>
          </w:p>
        </w:tc>
        <w:tc>
          <w:tcPr>
            <w:tcW w:w="1237" w:type="dxa"/>
            <w:tcBorders>
              <w:top w:val="single" w:sz="4" w:space="0" w:color="auto"/>
              <w:left w:val="single" w:sz="4" w:space="0" w:color="auto"/>
              <w:bottom w:val="single" w:sz="4" w:space="0" w:color="auto"/>
              <w:right w:val="single" w:sz="4" w:space="0" w:color="auto"/>
            </w:tcBorders>
            <w:hideMark/>
          </w:tcPr>
          <w:p w14:paraId="1618625F" w14:textId="77777777" w:rsidR="00F17312" w:rsidRDefault="00F17312" w:rsidP="00F17312">
            <w:pPr>
              <w:pStyle w:val="TAL"/>
              <w:jc w:val="center"/>
            </w:pPr>
            <w:r>
              <w:rPr>
                <w:rFonts w:cs="Arial"/>
                <w:lang w:eastAsia="zh-CN"/>
              </w:rPr>
              <w:t>T</w:t>
            </w:r>
          </w:p>
        </w:tc>
      </w:tr>
      <w:tr w:rsidR="00FD42A2" w14:paraId="413760FB" w14:textId="77777777" w:rsidTr="004535DD">
        <w:trPr>
          <w:cantSplit/>
          <w:jc w:val="center"/>
        </w:trPr>
        <w:tc>
          <w:tcPr>
            <w:tcW w:w="3704" w:type="dxa"/>
            <w:tcBorders>
              <w:top w:val="single" w:sz="4" w:space="0" w:color="auto"/>
              <w:left w:val="single" w:sz="4" w:space="0" w:color="auto"/>
              <w:bottom w:val="single" w:sz="4" w:space="0" w:color="auto"/>
              <w:right w:val="single" w:sz="4" w:space="0" w:color="auto"/>
            </w:tcBorders>
          </w:tcPr>
          <w:p w14:paraId="3127AC28" w14:textId="43CC2103" w:rsidR="00FD42A2" w:rsidRDefault="00FD42A2" w:rsidP="00FD42A2">
            <w:pPr>
              <w:pStyle w:val="TAL"/>
              <w:jc w:val="center"/>
              <w:rPr>
                <w:rFonts w:ascii="Courier New" w:hAnsi="Courier New" w:cs="Courier New"/>
              </w:rPr>
            </w:pPr>
            <w:r>
              <w:rPr>
                <w:b/>
              </w:rPr>
              <w:t>Attribute related to role</w:t>
            </w:r>
          </w:p>
        </w:tc>
        <w:tc>
          <w:tcPr>
            <w:tcW w:w="1159" w:type="dxa"/>
            <w:tcBorders>
              <w:top w:val="single" w:sz="4" w:space="0" w:color="auto"/>
              <w:left w:val="single" w:sz="4" w:space="0" w:color="auto"/>
              <w:bottom w:val="single" w:sz="4" w:space="0" w:color="auto"/>
              <w:right w:val="single" w:sz="4" w:space="0" w:color="auto"/>
            </w:tcBorders>
          </w:tcPr>
          <w:p w14:paraId="5A043D11" w14:textId="77777777" w:rsidR="00FD42A2" w:rsidRDefault="00FD42A2" w:rsidP="00FD42A2">
            <w:pPr>
              <w:pStyle w:val="TAL"/>
              <w:jc w:val="center"/>
              <w:rPr>
                <w:rFonts w:cs="Arial"/>
                <w:lang w:eastAsia="zh-CN"/>
              </w:rPr>
            </w:pPr>
          </w:p>
        </w:tc>
        <w:tc>
          <w:tcPr>
            <w:tcW w:w="1182" w:type="dxa"/>
            <w:tcBorders>
              <w:top w:val="single" w:sz="4" w:space="0" w:color="auto"/>
              <w:left w:val="single" w:sz="4" w:space="0" w:color="auto"/>
              <w:bottom w:val="single" w:sz="4" w:space="0" w:color="auto"/>
              <w:right w:val="single" w:sz="4" w:space="0" w:color="auto"/>
            </w:tcBorders>
          </w:tcPr>
          <w:p w14:paraId="6FA79A67" w14:textId="77777777" w:rsidR="00FD42A2" w:rsidRDefault="00FD42A2" w:rsidP="00FD42A2">
            <w:pPr>
              <w:pStyle w:val="TAL"/>
              <w:jc w:val="center"/>
              <w:rPr>
                <w:rFonts w:cs="Arial"/>
                <w:bCs/>
                <w:color w:val="333333"/>
                <w:lang w:eastAsia="zh-CN"/>
              </w:rPr>
            </w:pPr>
          </w:p>
        </w:tc>
        <w:tc>
          <w:tcPr>
            <w:tcW w:w="1172" w:type="dxa"/>
            <w:tcBorders>
              <w:top w:val="single" w:sz="4" w:space="0" w:color="auto"/>
              <w:left w:val="single" w:sz="4" w:space="0" w:color="auto"/>
              <w:bottom w:val="single" w:sz="4" w:space="0" w:color="auto"/>
              <w:right w:val="single" w:sz="4" w:space="0" w:color="auto"/>
            </w:tcBorders>
          </w:tcPr>
          <w:p w14:paraId="0BDB4A79" w14:textId="77777777" w:rsidR="00FD42A2" w:rsidRDefault="00FD42A2" w:rsidP="00FD42A2">
            <w:pPr>
              <w:pStyle w:val="TAL"/>
              <w:jc w:val="center"/>
              <w:rPr>
                <w:rFonts w:cs="Arial"/>
                <w:lang w:eastAsia="zh-CN"/>
              </w:rPr>
            </w:pPr>
          </w:p>
        </w:tc>
        <w:tc>
          <w:tcPr>
            <w:tcW w:w="1177" w:type="dxa"/>
            <w:tcBorders>
              <w:top w:val="single" w:sz="4" w:space="0" w:color="auto"/>
              <w:left w:val="single" w:sz="4" w:space="0" w:color="auto"/>
              <w:bottom w:val="single" w:sz="4" w:space="0" w:color="auto"/>
              <w:right w:val="single" w:sz="4" w:space="0" w:color="auto"/>
            </w:tcBorders>
          </w:tcPr>
          <w:p w14:paraId="76C4AA8B" w14:textId="77777777" w:rsidR="00FD42A2" w:rsidRDefault="00FD42A2" w:rsidP="00FD42A2">
            <w:pPr>
              <w:pStyle w:val="TAL"/>
              <w:jc w:val="center"/>
              <w:rPr>
                <w:rFonts w:cs="Arial"/>
                <w:lang w:eastAsia="zh-CN"/>
              </w:rPr>
            </w:pPr>
          </w:p>
        </w:tc>
        <w:tc>
          <w:tcPr>
            <w:tcW w:w="1237" w:type="dxa"/>
            <w:tcBorders>
              <w:top w:val="single" w:sz="4" w:space="0" w:color="auto"/>
              <w:left w:val="single" w:sz="4" w:space="0" w:color="auto"/>
              <w:bottom w:val="single" w:sz="4" w:space="0" w:color="auto"/>
              <w:right w:val="single" w:sz="4" w:space="0" w:color="auto"/>
            </w:tcBorders>
          </w:tcPr>
          <w:p w14:paraId="71CF853D" w14:textId="77777777" w:rsidR="00FD42A2" w:rsidRDefault="00FD42A2" w:rsidP="00FD42A2">
            <w:pPr>
              <w:pStyle w:val="TAL"/>
              <w:jc w:val="center"/>
              <w:rPr>
                <w:rFonts w:cs="Arial"/>
                <w:lang w:eastAsia="zh-CN"/>
              </w:rPr>
            </w:pPr>
          </w:p>
        </w:tc>
      </w:tr>
      <w:tr w:rsidR="00FD42A2" w14:paraId="33F16DF5" w14:textId="77777777" w:rsidTr="004535DD">
        <w:trPr>
          <w:cantSplit/>
          <w:jc w:val="center"/>
        </w:trPr>
        <w:tc>
          <w:tcPr>
            <w:tcW w:w="3704" w:type="dxa"/>
            <w:tcBorders>
              <w:top w:val="single" w:sz="4" w:space="0" w:color="auto"/>
              <w:left w:val="single" w:sz="4" w:space="0" w:color="auto"/>
              <w:bottom w:val="single" w:sz="4" w:space="0" w:color="auto"/>
              <w:right w:val="single" w:sz="4" w:space="0" w:color="auto"/>
            </w:tcBorders>
          </w:tcPr>
          <w:p w14:paraId="5A304D7E" w14:textId="091B3B65" w:rsidR="00FD42A2" w:rsidRDefault="00FD42A2" w:rsidP="00FD42A2">
            <w:pPr>
              <w:pStyle w:val="TAL"/>
              <w:rPr>
                <w:rFonts w:ascii="Courier New" w:hAnsi="Courier New" w:cs="Courier New"/>
              </w:rPr>
            </w:pPr>
            <w:r>
              <w:rPr>
                <w:rFonts w:ascii="Courier New" w:hAnsi="Courier New" w:cs="Courier New"/>
              </w:rPr>
              <w:t>configurable5QISetRef</w:t>
            </w:r>
          </w:p>
        </w:tc>
        <w:tc>
          <w:tcPr>
            <w:tcW w:w="1159" w:type="dxa"/>
            <w:tcBorders>
              <w:top w:val="single" w:sz="4" w:space="0" w:color="auto"/>
              <w:left w:val="single" w:sz="4" w:space="0" w:color="auto"/>
              <w:bottom w:val="single" w:sz="4" w:space="0" w:color="auto"/>
              <w:right w:val="single" w:sz="4" w:space="0" w:color="auto"/>
            </w:tcBorders>
          </w:tcPr>
          <w:p w14:paraId="0A19AF72" w14:textId="6645EA28" w:rsidR="00FD42A2" w:rsidRDefault="00074F37" w:rsidP="00FD42A2">
            <w:pPr>
              <w:pStyle w:val="TAL"/>
              <w:jc w:val="center"/>
              <w:rPr>
                <w:rFonts w:cs="Arial"/>
                <w:lang w:eastAsia="zh-CN"/>
              </w:rPr>
            </w:pPr>
            <w:r w:rsidRPr="00074F37">
              <w:t>C</w:t>
            </w:r>
            <w:r w:rsidR="00FD42A2">
              <w:t>O</w:t>
            </w:r>
          </w:p>
        </w:tc>
        <w:tc>
          <w:tcPr>
            <w:tcW w:w="1182" w:type="dxa"/>
            <w:tcBorders>
              <w:top w:val="single" w:sz="4" w:space="0" w:color="auto"/>
              <w:left w:val="single" w:sz="4" w:space="0" w:color="auto"/>
              <w:bottom w:val="single" w:sz="4" w:space="0" w:color="auto"/>
              <w:right w:val="single" w:sz="4" w:space="0" w:color="auto"/>
            </w:tcBorders>
          </w:tcPr>
          <w:p w14:paraId="166C65A2" w14:textId="5F0C0FF3" w:rsidR="00FD42A2" w:rsidRDefault="00FD42A2" w:rsidP="00FD42A2">
            <w:pPr>
              <w:pStyle w:val="TAL"/>
              <w:jc w:val="center"/>
              <w:rPr>
                <w:rFonts w:cs="Arial"/>
                <w:bCs/>
                <w:color w:val="333333"/>
                <w:lang w:eastAsia="zh-CN"/>
              </w:rPr>
            </w:pPr>
            <w:r>
              <w:t>T</w:t>
            </w:r>
          </w:p>
        </w:tc>
        <w:tc>
          <w:tcPr>
            <w:tcW w:w="1172" w:type="dxa"/>
            <w:tcBorders>
              <w:top w:val="single" w:sz="4" w:space="0" w:color="auto"/>
              <w:left w:val="single" w:sz="4" w:space="0" w:color="auto"/>
              <w:bottom w:val="single" w:sz="4" w:space="0" w:color="auto"/>
              <w:right w:val="single" w:sz="4" w:space="0" w:color="auto"/>
            </w:tcBorders>
          </w:tcPr>
          <w:p w14:paraId="5783BAB0" w14:textId="6CCCD5FC" w:rsidR="00FD42A2" w:rsidRDefault="00FD42A2" w:rsidP="00FD42A2">
            <w:pPr>
              <w:pStyle w:val="TAL"/>
              <w:jc w:val="center"/>
              <w:rPr>
                <w:rFonts w:cs="Arial"/>
                <w:lang w:eastAsia="zh-CN"/>
              </w:rPr>
            </w:pPr>
            <w:r>
              <w:t>T</w:t>
            </w:r>
          </w:p>
        </w:tc>
        <w:tc>
          <w:tcPr>
            <w:tcW w:w="1177" w:type="dxa"/>
            <w:tcBorders>
              <w:top w:val="single" w:sz="4" w:space="0" w:color="auto"/>
              <w:left w:val="single" w:sz="4" w:space="0" w:color="auto"/>
              <w:bottom w:val="single" w:sz="4" w:space="0" w:color="auto"/>
              <w:right w:val="single" w:sz="4" w:space="0" w:color="auto"/>
            </w:tcBorders>
          </w:tcPr>
          <w:p w14:paraId="739DCCAC" w14:textId="093A164B" w:rsidR="00FD42A2" w:rsidRDefault="00FD42A2" w:rsidP="00FD42A2">
            <w:pPr>
              <w:pStyle w:val="TAL"/>
              <w:jc w:val="center"/>
              <w:rPr>
                <w:rFonts w:cs="Arial"/>
                <w:lang w:eastAsia="zh-CN"/>
              </w:rPr>
            </w:pPr>
            <w:r>
              <w:t>F</w:t>
            </w:r>
          </w:p>
        </w:tc>
        <w:tc>
          <w:tcPr>
            <w:tcW w:w="1237" w:type="dxa"/>
            <w:tcBorders>
              <w:top w:val="single" w:sz="4" w:space="0" w:color="auto"/>
              <w:left w:val="single" w:sz="4" w:space="0" w:color="auto"/>
              <w:bottom w:val="single" w:sz="4" w:space="0" w:color="auto"/>
              <w:right w:val="single" w:sz="4" w:space="0" w:color="auto"/>
            </w:tcBorders>
          </w:tcPr>
          <w:p w14:paraId="07C1E16B" w14:textId="1475E489" w:rsidR="00FD42A2" w:rsidRDefault="00FD42A2" w:rsidP="00FD42A2">
            <w:pPr>
              <w:pStyle w:val="TAL"/>
              <w:jc w:val="center"/>
              <w:rPr>
                <w:rFonts w:cs="Arial"/>
                <w:lang w:eastAsia="zh-CN"/>
              </w:rPr>
            </w:pPr>
            <w:r>
              <w:rPr>
                <w:lang w:eastAsia="zh-CN"/>
              </w:rPr>
              <w:t>T</w:t>
            </w:r>
          </w:p>
        </w:tc>
      </w:tr>
      <w:tr w:rsidR="00FD42A2" w14:paraId="48B4A58C" w14:textId="77777777" w:rsidTr="004535DD">
        <w:trPr>
          <w:cantSplit/>
          <w:jc w:val="center"/>
        </w:trPr>
        <w:tc>
          <w:tcPr>
            <w:tcW w:w="3704" w:type="dxa"/>
            <w:tcBorders>
              <w:top w:val="single" w:sz="4" w:space="0" w:color="auto"/>
              <w:left w:val="single" w:sz="4" w:space="0" w:color="auto"/>
              <w:bottom w:val="single" w:sz="4" w:space="0" w:color="auto"/>
              <w:right w:val="single" w:sz="4" w:space="0" w:color="auto"/>
            </w:tcBorders>
          </w:tcPr>
          <w:p w14:paraId="6CDD7F9F" w14:textId="09CD1279" w:rsidR="00FD42A2" w:rsidRDefault="00FD42A2" w:rsidP="00FD42A2">
            <w:pPr>
              <w:pStyle w:val="TAL"/>
              <w:rPr>
                <w:rFonts w:ascii="Courier New" w:hAnsi="Courier New" w:cs="Courier New"/>
              </w:rPr>
            </w:pPr>
            <w:r>
              <w:rPr>
                <w:rFonts w:ascii="Courier New" w:hAnsi="Courier New" w:cs="Courier New"/>
              </w:rPr>
              <w:t>dynamic5QISetRef</w:t>
            </w:r>
          </w:p>
        </w:tc>
        <w:tc>
          <w:tcPr>
            <w:tcW w:w="1159" w:type="dxa"/>
            <w:tcBorders>
              <w:top w:val="single" w:sz="4" w:space="0" w:color="auto"/>
              <w:left w:val="single" w:sz="4" w:space="0" w:color="auto"/>
              <w:bottom w:val="single" w:sz="4" w:space="0" w:color="auto"/>
              <w:right w:val="single" w:sz="4" w:space="0" w:color="auto"/>
            </w:tcBorders>
          </w:tcPr>
          <w:p w14:paraId="0875D852" w14:textId="3ED262AF" w:rsidR="00FD42A2" w:rsidRDefault="00074F37" w:rsidP="00FD42A2">
            <w:pPr>
              <w:pStyle w:val="TAL"/>
              <w:jc w:val="center"/>
              <w:rPr>
                <w:rFonts w:cs="Arial"/>
                <w:lang w:eastAsia="zh-CN"/>
              </w:rPr>
            </w:pPr>
            <w:r w:rsidRPr="00074F37">
              <w:t>C</w:t>
            </w:r>
            <w:r w:rsidR="00FD42A2">
              <w:t>O</w:t>
            </w:r>
          </w:p>
        </w:tc>
        <w:tc>
          <w:tcPr>
            <w:tcW w:w="1182" w:type="dxa"/>
            <w:tcBorders>
              <w:top w:val="single" w:sz="4" w:space="0" w:color="auto"/>
              <w:left w:val="single" w:sz="4" w:space="0" w:color="auto"/>
              <w:bottom w:val="single" w:sz="4" w:space="0" w:color="auto"/>
              <w:right w:val="single" w:sz="4" w:space="0" w:color="auto"/>
            </w:tcBorders>
          </w:tcPr>
          <w:p w14:paraId="2BF88873" w14:textId="0CEBD1A4" w:rsidR="00FD42A2" w:rsidRDefault="00FD42A2" w:rsidP="00FD42A2">
            <w:pPr>
              <w:pStyle w:val="TAL"/>
              <w:jc w:val="center"/>
              <w:rPr>
                <w:rFonts w:cs="Arial"/>
                <w:bCs/>
                <w:color w:val="333333"/>
                <w:lang w:eastAsia="zh-CN"/>
              </w:rPr>
            </w:pPr>
            <w:r>
              <w:t>T</w:t>
            </w:r>
          </w:p>
        </w:tc>
        <w:tc>
          <w:tcPr>
            <w:tcW w:w="1172" w:type="dxa"/>
            <w:tcBorders>
              <w:top w:val="single" w:sz="4" w:space="0" w:color="auto"/>
              <w:left w:val="single" w:sz="4" w:space="0" w:color="auto"/>
              <w:bottom w:val="single" w:sz="4" w:space="0" w:color="auto"/>
              <w:right w:val="single" w:sz="4" w:space="0" w:color="auto"/>
            </w:tcBorders>
          </w:tcPr>
          <w:p w14:paraId="78976244" w14:textId="4DD6388D" w:rsidR="00FD42A2" w:rsidRDefault="00FD42A2" w:rsidP="00FD42A2">
            <w:pPr>
              <w:pStyle w:val="TAL"/>
              <w:jc w:val="center"/>
              <w:rPr>
                <w:rFonts w:cs="Arial"/>
                <w:lang w:eastAsia="zh-CN"/>
              </w:rPr>
            </w:pPr>
            <w:r>
              <w:t>F</w:t>
            </w:r>
          </w:p>
        </w:tc>
        <w:tc>
          <w:tcPr>
            <w:tcW w:w="1177" w:type="dxa"/>
            <w:tcBorders>
              <w:top w:val="single" w:sz="4" w:space="0" w:color="auto"/>
              <w:left w:val="single" w:sz="4" w:space="0" w:color="auto"/>
              <w:bottom w:val="single" w:sz="4" w:space="0" w:color="auto"/>
              <w:right w:val="single" w:sz="4" w:space="0" w:color="auto"/>
            </w:tcBorders>
          </w:tcPr>
          <w:p w14:paraId="62A1B746" w14:textId="2E444700" w:rsidR="00FD42A2" w:rsidRDefault="00FD42A2" w:rsidP="00FD42A2">
            <w:pPr>
              <w:pStyle w:val="TAL"/>
              <w:jc w:val="center"/>
              <w:rPr>
                <w:rFonts w:cs="Arial"/>
                <w:lang w:eastAsia="zh-CN"/>
              </w:rPr>
            </w:pPr>
            <w:r>
              <w:t>F</w:t>
            </w:r>
          </w:p>
        </w:tc>
        <w:tc>
          <w:tcPr>
            <w:tcW w:w="1237" w:type="dxa"/>
            <w:tcBorders>
              <w:top w:val="single" w:sz="4" w:space="0" w:color="auto"/>
              <w:left w:val="single" w:sz="4" w:space="0" w:color="auto"/>
              <w:bottom w:val="single" w:sz="4" w:space="0" w:color="auto"/>
              <w:right w:val="single" w:sz="4" w:space="0" w:color="auto"/>
            </w:tcBorders>
          </w:tcPr>
          <w:p w14:paraId="7100D9E9" w14:textId="0C64934F" w:rsidR="00FD42A2" w:rsidRDefault="00FD42A2" w:rsidP="00FD42A2">
            <w:pPr>
              <w:pStyle w:val="TAL"/>
              <w:jc w:val="center"/>
              <w:rPr>
                <w:rFonts w:cs="Arial"/>
                <w:lang w:eastAsia="zh-CN"/>
              </w:rPr>
            </w:pPr>
            <w:r>
              <w:rPr>
                <w:lang w:eastAsia="zh-CN"/>
              </w:rPr>
              <w:t>T</w:t>
            </w:r>
          </w:p>
        </w:tc>
      </w:tr>
    </w:tbl>
    <w:p w14:paraId="322C1BA7" w14:textId="77777777" w:rsidR="00F17312" w:rsidRDefault="00F17312" w:rsidP="00F17312">
      <w:pPr>
        <w:rPr>
          <w:lang w:eastAsia="zh-CN"/>
        </w:rPr>
      </w:pPr>
      <w:bookmarkStart w:id="78" w:name="_Toc59182431"/>
      <w:bookmarkStart w:id="79" w:name="_Toc59183897"/>
      <w:bookmarkStart w:id="80" w:name="_Toc59194832"/>
      <w:bookmarkStart w:id="81" w:name="_Toc59439258"/>
      <w:bookmarkStart w:id="82" w:name="_Toc67989681"/>
    </w:p>
    <w:p w14:paraId="69BE0E8C" w14:textId="77777777" w:rsidR="00F17312" w:rsidRDefault="00F17312" w:rsidP="00F17312">
      <w:pPr>
        <w:pStyle w:val="Heading4"/>
      </w:pPr>
      <w:r>
        <w:rPr>
          <w:lang w:eastAsia="zh-CN"/>
        </w:rPr>
        <w:t>4</w:t>
      </w:r>
      <w:r>
        <w:t>.3.1.3</w:t>
      </w:r>
      <w:r>
        <w:tab/>
        <w:t>Attribute constraints</w:t>
      </w:r>
      <w:bookmarkEnd w:id="78"/>
      <w:bookmarkEnd w:id="79"/>
      <w:bookmarkEnd w:id="80"/>
      <w:bookmarkEnd w:id="81"/>
      <w:bookmarkEnd w:id="82"/>
    </w:p>
    <w:p w14:paraId="3B410154" w14:textId="532F8571" w:rsidR="00F17312" w:rsidRDefault="00F17312" w:rsidP="00F17312"/>
    <w:tbl>
      <w:tblPr>
        <w:tblW w:w="0" w:type="auto"/>
        <w:jc w:val="center"/>
        <w:tblLayout w:type="fixed"/>
        <w:tblLook w:val="01E0" w:firstRow="1" w:lastRow="1" w:firstColumn="1" w:lastColumn="1" w:noHBand="0" w:noVBand="0"/>
      </w:tblPr>
      <w:tblGrid>
        <w:gridCol w:w="3184"/>
        <w:gridCol w:w="5737"/>
      </w:tblGrid>
      <w:tr w:rsidR="00074F37" w14:paraId="630ED93D" w14:textId="77777777" w:rsidTr="00A539CB">
        <w:trPr>
          <w:cantSplit/>
          <w:jc w:val="center"/>
        </w:trPr>
        <w:tc>
          <w:tcPr>
            <w:tcW w:w="3184" w:type="dxa"/>
            <w:tcBorders>
              <w:top w:val="single" w:sz="4" w:space="0" w:color="auto"/>
              <w:left w:val="single" w:sz="4" w:space="0" w:color="auto"/>
              <w:bottom w:val="single" w:sz="4" w:space="0" w:color="auto"/>
              <w:right w:val="single" w:sz="4" w:space="0" w:color="auto"/>
            </w:tcBorders>
            <w:shd w:val="clear" w:color="auto" w:fill="D9D9D9"/>
            <w:hideMark/>
          </w:tcPr>
          <w:p w14:paraId="40C581FB" w14:textId="77777777" w:rsidR="00074F37" w:rsidRDefault="00074F37" w:rsidP="00A539CB">
            <w:pPr>
              <w:pStyle w:val="TAH"/>
            </w:pPr>
            <w:r>
              <w:t>Name</w:t>
            </w:r>
          </w:p>
        </w:tc>
        <w:tc>
          <w:tcPr>
            <w:tcW w:w="5737" w:type="dxa"/>
            <w:tcBorders>
              <w:top w:val="single" w:sz="4" w:space="0" w:color="auto"/>
              <w:left w:val="single" w:sz="4" w:space="0" w:color="auto"/>
              <w:bottom w:val="single" w:sz="4" w:space="0" w:color="auto"/>
              <w:right w:val="single" w:sz="4" w:space="0" w:color="auto"/>
            </w:tcBorders>
            <w:shd w:val="clear" w:color="auto" w:fill="D9D9D9"/>
            <w:hideMark/>
          </w:tcPr>
          <w:p w14:paraId="74184B54" w14:textId="77777777" w:rsidR="00074F37" w:rsidRDefault="00074F37" w:rsidP="00A539CB">
            <w:pPr>
              <w:pStyle w:val="TAH"/>
            </w:pPr>
            <w:r>
              <w:t>Definition</w:t>
            </w:r>
          </w:p>
        </w:tc>
      </w:tr>
      <w:tr w:rsidR="00074F37" w14:paraId="1AA6B582" w14:textId="77777777" w:rsidTr="00A539CB">
        <w:trPr>
          <w:cantSplit/>
          <w:jc w:val="center"/>
        </w:trPr>
        <w:tc>
          <w:tcPr>
            <w:tcW w:w="3184" w:type="dxa"/>
            <w:tcBorders>
              <w:top w:val="single" w:sz="4" w:space="0" w:color="auto"/>
              <w:left w:val="single" w:sz="4" w:space="0" w:color="auto"/>
              <w:bottom w:val="single" w:sz="4" w:space="0" w:color="auto"/>
              <w:right w:val="single" w:sz="4" w:space="0" w:color="auto"/>
            </w:tcBorders>
            <w:hideMark/>
          </w:tcPr>
          <w:p w14:paraId="4BB0DF96" w14:textId="77777777" w:rsidR="00074F37" w:rsidRDefault="00074F37" w:rsidP="00A539CB">
            <w:pPr>
              <w:pStyle w:val="TAL"/>
              <w:rPr>
                <w:rFonts w:ascii="Courier New" w:hAnsi="Courier New" w:cs="Courier New"/>
                <w:lang w:eastAsia="zh-CN"/>
              </w:rPr>
            </w:pPr>
            <w:r>
              <w:rPr>
                <w:rFonts w:ascii="Courier New" w:hAnsi="Courier New" w:cs="Courier New"/>
              </w:rPr>
              <w:t>configurable5QISetRef</w:t>
            </w:r>
            <w:r>
              <w:rPr>
                <w:rFonts w:cs="Arial"/>
              </w:rPr>
              <w:t xml:space="preserve"> S</w:t>
            </w:r>
          </w:p>
        </w:tc>
        <w:tc>
          <w:tcPr>
            <w:tcW w:w="5737" w:type="dxa"/>
            <w:tcBorders>
              <w:top w:val="single" w:sz="4" w:space="0" w:color="auto"/>
              <w:left w:val="single" w:sz="4" w:space="0" w:color="auto"/>
              <w:bottom w:val="single" w:sz="4" w:space="0" w:color="auto"/>
              <w:right w:val="single" w:sz="4" w:space="0" w:color="auto"/>
            </w:tcBorders>
            <w:hideMark/>
          </w:tcPr>
          <w:p w14:paraId="5B7E62F2" w14:textId="77777777" w:rsidR="00074F37" w:rsidRDefault="00074F37" w:rsidP="00A539CB">
            <w:pPr>
              <w:pStyle w:val="TAL"/>
              <w:rPr>
                <w:lang w:eastAsia="zh-CN"/>
              </w:rPr>
            </w:pPr>
            <w:r>
              <w:t xml:space="preserve">Condition: </w:t>
            </w:r>
            <w:r w:rsidRPr="0029354D">
              <w:t>Configurable5QISet is name contained by SubNetwork or ManagedElement</w:t>
            </w:r>
          </w:p>
        </w:tc>
      </w:tr>
      <w:tr w:rsidR="00074F37" w14:paraId="381F344A" w14:textId="77777777" w:rsidTr="00A539CB">
        <w:trPr>
          <w:cantSplit/>
          <w:jc w:val="center"/>
        </w:trPr>
        <w:tc>
          <w:tcPr>
            <w:tcW w:w="3184" w:type="dxa"/>
            <w:tcBorders>
              <w:top w:val="single" w:sz="4" w:space="0" w:color="auto"/>
              <w:left w:val="single" w:sz="4" w:space="0" w:color="auto"/>
              <w:bottom w:val="single" w:sz="4" w:space="0" w:color="auto"/>
              <w:right w:val="single" w:sz="4" w:space="0" w:color="auto"/>
            </w:tcBorders>
            <w:hideMark/>
          </w:tcPr>
          <w:p w14:paraId="088DFCAB" w14:textId="77777777" w:rsidR="00074F37" w:rsidRDefault="00074F37" w:rsidP="00A539CB">
            <w:pPr>
              <w:pStyle w:val="TAL"/>
              <w:rPr>
                <w:rFonts w:ascii="Courier New" w:hAnsi="Courier New" w:cs="Courier New"/>
                <w:lang w:eastAsia="zh-CN"/>
              </w:rPr>
            </w:pPr>
            <w:r>
              <w:rPr>
                <w:rFonts w:ascii="Courier New" w:hAnsi="Courier New" w:cs="Courier New"/>
              </w:rPr>
              <w:t>dynamic5QISetRef</w:t>
            </w:r>
            <w:r>
              <w:rPr>
                <w:rFonts w:cs="Arial"/>
              </w:rPr>
              <w:t xml:space="preserve"> S</w:t>
            </w:r>
          </w:p>
        </w:tc>
        <w:tc>
          <w:tcPr>
            <w:tcW w:w="5737" w:type="dxa"/>
            <w:tcBorders>
              <w:top w:val="single" w:sz="4" w:space="0" w:color="auto"/>
              <w:left w:val="single" w:sz="4" w:space="0" w:color="auto"/>
              <w:bottom w:val="single" w:sz="4" w:space="0" w:color="auto"/>
              <w:right w:val="single" w:sz="4" w:space="0" w:color="auto"/>
            </w:tcBorders>
            <w:hideMark/>
          </w:tcPr>
          <w:p w14:paraId="4A22E7B0" w14:textId="77777777" w:rsidR="00074F37" w:rsidRDefault="00074F37" w:rsidP="00A539CB">
            <w:pPr>
              <w:pStyle w:val="TAL"/>
              <w:rPr>
                <w:lang w:eastAsia="zh-CN"/>
              </w:rPr>
            </w:pPr>
            <w:r>
              <w:t>Condition: Dynamic</w:t>
            </w:r>
            <w:r w:rsidRPr="0029354D">
              <w:t>5QISet is name contained by SubNetwork or ManagedElement</w:t>
            </w:r>
          </w:p>
        </w:tc>
      </w:tr>
    </w:tbl>
    <w:p w14:paraId="6357548B" w14:textId="77777777" w:rsidR="00074F37" w:rsidRDefault="00074F37" w:rsidP="00F17312"/>
    <w:p w14:paraId="47DCBFA5" w14:textId="77777777" w:rsidR="00F17312" w:rsidRDefault="00F17312" w:rsidP="00F17312">
      <w:pPr>
        <w:pStyle w:val="Heading4"/>
      </w:pPr>
      <w:bookmarkStart w:id="83" w:name="_Toc59182432"/>
      <w:bookmarkStart w:id="84" w:name="_Toc59183898"/>
      <w:bookmarkStart w:id="85" w:name="_Toc59194833"/>
      <w:bookmarkStart w:id="86" w:name="_Toc59439259"/>
      <w:bookmarkStart w:id="87" w:name="_Toc67989682"/>
      <w:r>
        <w:rPr>
          <w:lang w:eastAsia="zh-CN"/>
        </w:rPr>
        <w:t>4</w:t>
      </w:r>
      <w:r>
        <w:t>.3.1.4</w:t>
      </w:r>
      <w:r>
        <w:tab/>
        <w:t>Notifications</w:t>
      </w:r>
      <w:bookmarkEnd w:id="83"/>
      <w:bookmarkEnd w:id="84"/>
      <w:bookmarkEnd w:id="85"/>
      <w:bookmarkEnd w:id="86"/>
      <w:bookmarkEnd w:id="87"/>
    </w:p>
    <w:p w14:paraId="7AB0E565" w14:textId="77777777" w:rsidR="00F17312" w:rsidRDefault="00F17312" w:rsidP="00F17312">
      <w:pPr>
        <w:rPr>
          <w:lang w:eastAsia="zh-CN"/>
        </w:rPr>
      </w:pPr>
      <w:r>
        <w:t xml:space="preserve">The common notifications defined in subclause </w:t>
      </w:r>
      <w:r>
        <w:rPr>
          <w:lang w:eastAsia="zh-CN"/>
        </w:rPr>
        <w:t>4.5</w:t>
      </w:r>
      <w:r>
        <w:t xml:space="preserve"> are valid for this IOC, without exceptions or additions.</w:t>
      </w:r>
    </w:p>
    <w:p w14:paraId="6F5D4654" w14:textId="77777777" w:rsidR="00F17312" w:rsidRDefault="00F17312" w:rsidP="00F17312">
      <w:pPr>
        <w:pStyle w:val="Heading3"/>
        <w:rPr>
          <w:lang w:eastAsia="zh-CN"/>
        </w:rPr>
      </w:pPr>
      <w:bookmarkStart w:id="88" w:name="_Toc59182433"/>
      <w:bookmarkStart w:id="89" w:name="_Toc59183899"/>
      <w:bookmarkStart w:id="90" w:name="_Toc59194834"/>
      <w:bookmarkStart w:id="91" w:name="_Toc59439260"/>
      <w:bookmarkStart w:id="92" w:name="_Toc67989683"/>
      <w:r>
        <w:rPr>
          <w:lang w:eastAsia="zh-CN"/>
        </w:rPr>
        <w:t>4.3.2</w:t>
      </w:r>
      <w:r>
        <w:rPr>
          <w:lang w:eastAsia="zh-CN"/>
        </w:rPr>
        <w:tab/>
      </w:r>
      <w:r>
        <w:rPr>
          <w:rFonts w:ascii="Courier New" w:hAnsi="Courier New"/>
          <w:lang w:eastAsia="zh-CN"/>
        </w:rPr>
        <w:t>GNBCUCPFunction</w:t>
      </w:r>
      <w:bookmarkEnd w:id="88"/>
      <w:bookmarkEnd w:id="89"/>
      <w:bookmarkEnd w:id="90"/>
      <w:bookmarkEnd w:id="91"/>
      <w:bookmarkEnd w:id="92"/>
    </w:p>
    <w:p w14:paraId="6860016B" w14:textId="77777777" w:rsidR="00F17312" w:rsidRDefault="00F17312" w:rsidP="00F17312">
      <w:pPr>
        <w:pStyle w:val="Heading4"/>
      </w:pPr>
      <w:bookmarkStart w:id="93" w:name="_Toc59182434"/>
      <w:bookmarkStart w:id="94" w:name="_Toc59183900"/>
      <w:bookmarkStart w:id="95" w:name="_Toc59194835"/>
      <w:bookmarkStart w:id="96" w:name="_Toc59439261"/>
      <w:bookmarkStart w:id="97" w:name="_Toc67989684"/>
      <w:r>
        <w:rPr>
          <w:lang w:eastAsia="zh-CN"/>
        </w:rPr>
        <w:t>4</w:t>
      </w:r>
      <w:r>
        <w:t>.3.2.1</w:t>
      </w:r>
      <w:r>
        <w:tab/>
        <w:t>Definition</w:t>
      </w:r>
      <w:bookmarkEnd w:id="93"/>
      <w:bookmarkEnd w:id="94"/>
      <w:bookmarkEnd w:id="95"/>
      <w:bookmarkEnd w:id="96"/>
      <w:bookmarkEnd w:id="97"/>
    </w:p>
    <w:p w14:paraId="46235E48" w14:textId="77777777" w:rsidR="00F17312" w:rsidRDefault="00F17312" w:rsidP="00F17312">
      <w:r>
        <w:t xml:space="preserve">For non-split NG-RAN deployment scenario, this IOC together with GNBCUUPFunction IOC and GNBDUFunction IOC provide the management representation of gNB defined in clause 6.1.1 in 3GPP TS 38.401 [4]. </w:t>
      </w:r>
    </w:p>
    <w:p w14:paraId="55E4C606" w14:textId="77777777" w:rsidR="00F17312" w:rsidRDefault="00F17312" w:rsidP="00F17312">
      <w:r>
        <w:t xml:space="preserve">For 2-split NG-RAN deployment scenario, this IOC together with GNBCUUPFunction IOC provide management representation of the gNB-CU defined in clause 6.1.1 in 3GPP TS 38.401 [4]. </w:t>
      </w:r>
    </w:p>
    <w:p w14:paraId="448DB42A" w14:textId="77777777" w:rsidR="00F17312" w:rsidRDefault="00F17312" w:rsidP="00F17312">
      <w:r>
        <w:t xml:space="preserve">For 3-split NG-RAN deployment scenario, this IOC provides management representation of gNB-CU-CP defined in clause 6.1.2 in 3GPP TS 38.401 [4]. </w:t>
      </w:r>
    </w:p>
    <w:p w14:paraId="0B457CE3" w14:textId="34B63AC1" w:rsidR="00F17312" w:rsidRDefault="00F17312" w:rsidP="00F17312">
      <w:r>
        <w:t>The following table identifies the necessary end points required for the representation of gNB and en-gNB, of all deployment scenarios.</w:t>
      </w:r>
    </w:p>
    <w:p w14:paraId="5E0BA29D" w14:textId="77777777" w:rsidR="00F17312" w:rsidRPr="00F17312" w:rsidRDefault="00F17312" w:rsidP="00F17312">
      <w:pPr>
        <w:pStyle w:val="TH"/>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09"/>
        <w:gridCol w:w="2610"/>
        <w:gridCol w:w="2610"/>
        <w:gridCol w:w="2880"/>
      </w:tblGrid>
      <w:tr w:rsidR="00F17312" w14:paraId="0CC86284" w14:textId="77777777" w:rsidTr="004535DD">
        <w:trPr>
          <w:cantSplit/>
          <w:jc w:val="center"/>
        </w:trPr>
        <w:tc>
          <w:tcPr>
            <w:tcW w:w="1409" w:type="dxa"/>
            <w:tcBorders>
              <w:top w:val="single" w:sz="4" w:space="0" w:color="auto"/>
              <w:left w:val="single" w:sz="4" w:space="0" w:color="auto"/>
              <w:bottom w:val="single" w:sz="4" w:space="0" w:color="auto"/>
              <w:right w:val="single" w:sz="4" w:space="0" w:color="auto"/>
            </w:tcBorders>
            <w:shd w:val="clear" w:color="auto" w:fill="F2F2F2"/>
            <w:hideMark/>
          </w:tcPr>
          <w:p w14:paraId="03D4CAD7" w14:textId="77777777" w:rsidR="00F17312" w:rsidRDefault="00F17312" w:rsidP="00F17312">
            <w:pPr>
              <w:pStyle w:val="TAH"/>
              <w:ind w:left="852"/>
            </w:pPr>
            <w:r>
              <w:t>Req</w:t>
            </w:r>
          </w:p>
          <w:p w14:paraId="15763A54" w14:textId="77777777" w:rsidR="00F17312" w:rsidRDefault="00F17312" w:rsidP="00F17312">
            <w:pPr>
              <w:rPr>
                <w:rFonts w:ascii="Arial" w:hAnsi="Arial" w:cs="Arial"/>
                <w:b/>
                <w:sz w:val="18"/>
                <w:szCs w:val="18"/>
              </w:rPr>
            </w:pPr>
            <w:r>
              <w:rPr>
                <w:rFonts w:ascii="Arial" w:hAnsi="Arial" w:cs="Arial"/>
                <w:b/>
                <w:sz w:val="18"/>
                <w:szCs w:val="18"/>
              </w:rPr>
              <w:t>Role</w:t>
            </w:r>
          </w:p>
        </w:tc>
        <w:tc>
          <w:tcPr>
            <w:tcW w:w="2610" w:type="dxa"/>
            <w:tcBorders>
              <w:top w:val="single" w:sz="4" w:space="0" w:color="auto"/>
              <w:left w:val="single" w:sz="4" w:space="0" w:color="auto"/>
              <w:bottom w:val="single" w:sz="4" w:space="0" w:color="auto"/>
              <w:right w:val="single" w:sz="4" w:space="0" w:color="auto"/>
            </w:tcBorders>
            <w:shd w:val="clear" w:color="auto" w:fill="F2F2F2"/>
            <w:hideMark/>
          </w:tcPr>
          <w:p w14:paraId="73A86009" w14:textId="77777777" w:rsidR="00F17312" w:rsidRDefault="00F17312" w:rsidP="00F17312">
            <w:pPr>
              <w:pStyle w:val="TAH"/>
            </w:pPr>
            <w:r>
              <w:t>End point requirement for 3-split deployment scenario</w:t>
            </w:r>
          </w:p>
        </w:tc>
        <w:tc>
          <w:tcPr>
            <w:tcW w:w="2610" w:type="dxa"/>
            <w:tcBorders>
              <w:top w:val="single" w:sz="4" w:space="0" w:color="auto"/>
              <w:left w:val="single" w:sz="4" w:space="0" w:color="auto"/>
              <w:bottom w:val="single" w:sz="4" w:space="0" w:color="auto"/>
              <w:right w:val="single" w:sz="4" w:space="0" w:color="auto"/>
            </w:tcBorders>
            <w:shd w:val="clear" w:color="auto" w:fill="F2F2F2"/>
            <w:hideMark/>
          </w:tcPr>
          <w:p w14:paraId="1D7929F7" w14:textId="77777777" w:rsidR="00F17312" w:rsidRDefault="00F17312" w:rsidP="00F17312">
            <w:pPr>
              <w:pStyle w:val="TAH"/>
            </w:pPr>
            <w:r>
              <w:t>End point requirement for 2-split deployment scenario</w:t>
            </w:r>
          </w:p>
        </w:tc>
        <w:tc>
          <w:tcPr>
            <w:tcW w:w="2880" w:type="dxa"/>
            <w:tcBorders>
              <w:top w:val="single" w:sz="4" w:space="0" w:color="auto"/>
              <w:left w:val="single" w:sz="4" w:space="0" w:color="auto"/>
              <w:bottom w:val="single" w:sz="4" w:space="0" w:color="auto"/>
              <w:right w:val="single" w:sz="4" w:space="0" w:color="auto"/>
            </w:tcBorders>
            <w:shd w:val="clear" w:color="auto" w:fill="F2F2F2"/>
            <w:hideMark/>
          </w:tcPr>
          <w:p w14:paraId="4C4BA366" w14:textId="77777777" w:rsidR="00F17312" w:rsidRDefault="00F17312" w:rsidP="00F17312">
            <w:pPr>
              <w:pStyle w:val="TAH"/>
            </w:pPr>
            <w:r>
              <w:t>End point requirement for Non-split deployment scenario</w:t>
            </w:r>
          </w:p>
        </w:tc>
      </w:tr>
      <w:tr w:rsidR="00F17312" w14:paraId="4FE7BAE7" w14:textId="77777777" w:rsidTr="004535DD">
        <w:trPr>
          <w:cantSplit/>
          <w:jc w:val="center"/>
        </w:trPr>
        <w:tc>
          <w:tcPr>
            <w:tcW w:w="1409" w:type="dxa"/>
            <w:tcBorders>
              <w:top w:val="single" w:sz="4" w:space="0" w:color="auto"/>
              <w:left w:val="single" w:sz="4" w:space="0" w:color="auto"/>
              <w:bottom w:val="single" w:sz="4" w:space="0" w:color="auto"/>
              <w:right w:val="single" w:sz="4" w:space="0" w:color="auto"/>
            </w:tcBorders>
            <w:hideMark/>
          </w:tcPr>
          <w:p w14:paraId="7E7808FD" w14:textId="77777777" w:rsidR="00F17312" w:rsidRDefault="00F17312" w:rsidP="00F17312">
            <w:pPr>
              <w:pStyle w:val="TAL"/>
            </w:pPr>
            <w:r>
              <w:t xml:space="preserve">gNB </w:t>
            </w:r>
          </w:p>
        </w:tc>
        <w:tc>
          <w:tcPr>
            <w:tcW w:w="2610" w:type="dxa"/>
            <w:tcBorders>
              <w:top w:val="single" w:sz="4" w:space="0" w:color="auto"/>
              <w:left w:val="single" w:sz="4" w:space="0" w:color="auto"/>
              <w:bottom w:val="single" w:sz="4" w:space="0" w:color="auto"/>
              <w:right w:val="single" w:sz="4" w:space="0" w:color="auto"/>
            </w:tcBorders>
          </w:tcPr>
          <w:p w14:paraId="5DFDC419" w14:textId="77777777" w:rsidR="00F17312" w:rsidRDefault="00F17312" w:rsidP="00F17312">
            <w:pPr>
              <w:pStyle w:val="TAL"/>
              <w:rPr>
                <w:rFonts w:ascii="Courier New" w:hAnsi="Courier New" w:cs="Courier New"/>
              </w:rPr>
            </w:pPr>
            <w:r>
              <w:rPr>
                <w:rFonts w:ascii="Courier New" w:hAnsi="Courier New" w:cs="Courier New"/>
              </w:rPr>
              <w:t xml:space="preserve">&lt;&lt;IOC&gt;&gt;EP_XnC, &lt;&lt;IOC&gt;&gt;EP_NgC, &lt;&lt;IOC&gt;&gt;EP_F1C, </w:t>
            </w:r>
          </w:p>
          <w:p w14:paraId="6B58EC63" w14:textId="77777777" w:rsidR="00F17312" w:rsidRDefault="00F17312" w:rsidP="00F17312">
            <w:pPr>
              <w:pStyle w:val="TAL"/>
              <w:rPr>
                <w:rFonts w:ascii="Courier New" w:hAnsi="Courier New" w:cs="Courier New"/>
              </w:rPr>
            </w:pPr>
            <w:r>
              <w:rPr>
                <w:rFonts w:ascii="Courier New" w:hAnsi="Courier New" w:cs="Courier New"/>
              </w:rPr>
              <w:t>&lt;&lt;IOC&gt;&gt;EP_E1.</w:t>
            </w:r>
          </w:p>
          <w:p w14:paraId="4D719517" w14:textId="77777777" w:rsidR="00F17312" w:rsidRDefault="00F17312" w:rsidP="00F17312">
            <w:pPr>
              <w:pStyle w:val="TAL"/>
              <w:rPr>
                <w:rFonts w:ascii="Courier New" w:hAnsi="Courier New" w:cs="Courier New"/>
              </w:rPr>
            </w:pPr>
          </w:p>
        </w:tc>
        <w:tc>
          <w:tcPr>
            <w:tcW w:w="2610" w:type="dxa"/>
            <w:tcBorders>
              <w:top w:val="single" w:sz="4" w:space="0" w:color="auto"/>
              <w:left w:val="single" w:sz="4" w:space="0" w:color="auto"/>
              <w:bottom w:val="single" w:sz="4" w:space="0" w:color="auto"/>
              <w:right w:val="single" w:sz="4" w:space="0" w:color="auto"/>
            </w:tcBorders>
          </w:tcPr>
          <w:p w14:paraId="19716867" w14:textId="1D9F92ED" w:rsidR="00F17312" w:rsidRDefault="00F17312" w:rsidP="00F17312">
            <w:pPr>
              <w:pStyle w:val="TAL"/>
              <w:rPr>
                <w:rFonts w:ascii="Courier New" w:hAnsi="Courier New" w:cs="Courier New"/>
              </w:rPr>
            </w:pPr>
            <w:r>
              <w:rPr>
                <w:rFonts w:ascii="Courier New" w:hAnsi="Courier New" w:cs="Courier New"/>
              </w:rPr>
              <w:t>&lt;&lt;IOC&gt;&gt;EP_XnC, &lt;&lt;IOC&gt;&gt;EP_NgC, &lt;&lt;IOC&gt;&gt;EP_F1C</w:t>
            </w:r>
            <w:r w:rsidR="00FE2E83" w:rsidRPr="00FE2E83">
              <w:rPr>
                <w:rFonts w:ascii="Courier New" w:hAnsi="Courier New" w:cs="Courier New"/>
              </w:rPr>
              <w:t>.</w:t>
            </w:r>
          </w:p>
          <w:p w14:paraId="2EBEF11D" w14:textId="152096C1" w:rsidR="00F17312" w:rsidRDefault="00F17312" w:rsidP="00F17312">
            <w:pPr>
              <w:pStyle w:val="TAL"/>
              <w:rPr>
                <w:rFonts w:ascii="Courier New" w:hAnsi="Courier New" w:cs="Courier New"/>
              </w:rPr>
            </w:pPr>
          </w:p>
          <w:p w14:paraId="6E34BA20" w14:textId="77777777" w:rsidR="00F17312" w:rsidRDefault="00F17312" w:rsidP="00F17312">
            <w:pPr>
              <w:pStyle w:val="TAL"/>
              <w:rPr>
                <w:rFonts w:ascii="Courier New" w:hAnsi="Courier New" w:cs="Courier New"/>
              </w:rPr>
            </w:pPr>
          </w:p>
        </w:tc>
        <w:tc>
          <w:tcPr>
            <w:tcW w:w="2880" w:type="dxa"/>
            <w:tcBorders>
              <w:top w:val="single" w:sz="4" w:space="0" w:color="auto"/>
              <w:left w:val="single" w:sz="4" w:space="0" w:color="auto"/>
              <w:bottom w:val="single" w:sz="4" w:space="0" w:color="auto"/>
              <w:right w:val="single" w:sz="4" w:space="0" w:color="auto"/>
            </w:tcBorders>
            <w:hideMark/>
          </w:tcPr>
          <w:p w14:paraId="77D56099" w14:textId="77777777" w:rsidR="00F17312" w:rsidRDefault="00F17312" w:rsidP="00F17312">
            <w:pPr>
              <w:pStyle w:val="TAL"/>
              <w:rPr>
                <w:rFonts w:ascii="Courier New" w:hAnsi="Courier New" w:cs="Courier New"/>
              </w:rPr>
            </w:pPr>
            <w:r>
              <w:rPr>
                <w:rFonts w:ascii="Courier New" w:hAnsi="Courier New" w:cs="Courier New"/>
              </w:rPr>
              <w:t>&lt;&lt;IOC&gt;&gt;EP_XnC, &lt;&lt;IOC&gt;&gt;EP_NgC.</w:t>
            </w:r>
          </w:p>
        </w:tc>
      </w:tr>
      <w:tr w:rsidR="00F17312" w14:paraId="060F8CDD" w14:textId="77777777" w:rsidTr="004535DD">
        <w:trPr>
          <w:cantSplit/>
          <w:jc w:val="center"/>
        </w:trPr>
        <w:tc>
          <w:tcPr>
            <w:tcW w:w="1409" w:type="dxa"/>
            <w:tcBorders>
              <w:top w:val="single" w:sz="4" w:space="0" w:color="auto"/>
              <w:left w:val="single" w:sz="4" w:space="0" w:color="auto"/>
              <w:bottom w:val="single" w:sz="4" w:space="0" w:color="auto"/>
              <w:right w:val="single" w:sz="4" w:space="0" w:color="auto"/>
            </w:tcBorders>
            <w:hideMark/>
          </w:tcPr>
          <w:p w14:paraId="07FA0A5C" w14:textId="77777777" w:rsidR="00F17312" w:rsidRDefault="00F17312" w:rsidP="00F17312">
            <w:pPr>
              <w:pStyle w:val="TAL"/>
            </w:pPr>
            <w:r>
              <w:t>en-gNB</w:t>
            </w:r>
          </w:p>
        </w:tc>
        <w:tc>
          <w:tcPr>
            <w:tcW w:w="2610" w:type="dxa"/>
            <w:tcBorders>
              <w:top w:val="single" w:sz="4" w:space="0" w:color="auto"/>
              <w:left w:val="single" w:sz="4" w:space="0" w:color="auto"/>
              <w:bottom w:val="single" w:sz="4" w:space="0" w:color="auto"/>
              <w:right w:val="single" w:sz="4" w:space="0" w:color="auto"/>
            </w:tcBorders>
          </w:tcPr>
          <w:p w14:paraId="1E6C281E" w14:textId="77777777" w:rsidR="00F17312" w:rsidRDefault="00F17312" w:rsidP="00F17312">
            <w:pPr>
              <w:pStyle w:val="TAL"/>
              <w:rPr>
                <w:rFonts w:ascii="Courier New" w:hAnsi="Courier New" w:cs="Courier New"/>
              </w:rPr>
            </w:pPr>
            <w:r>
              <w:rPr>
                <w:rFonts w:ascii="Courier New" w:hAnsi="Courier New" w:cs="Courier New"/>
              </w:rPr>
              <w:t>&lt;&lt;IOC&gt;&gt;EP_X2C, &lt;&lt;IOC&gt;&gt;EP_F1C, &lt;&lt;IOC&gt;&gt;EP_E1.</w:t>
            </w:r>
          </w:p>
          <w:p w14:paraId="364BBF52" w14:textId="77777777" w:rsidR="00F17312" w:rsidRDefault="00F17312" w:rsidP="00F17312">
            <w:pPr>
              <w:pStyle w:val="TAL"/>
              <w:rPr>
                <w:rFonts w:ascii="Courier New" w:hAnsi="Courier New" w:cs="Courier New"/>
              </w:rPr>
            </w:pPr>
          </w:p>
        </w:tc>
        <w:tc>
          <w:tcPr>
            <w:tcW w:w="2610" w:type="dxa"/>
            <w:tcBorders>
              <w:top w:val="single" w:sz="4" w:space="0" w:color="auto"/>
              <w:left w:val="single" w:sz="4" w:space="0" w:color="auto"/>
              <w:bottom w:val="single" w:sz="4" w:space="0" w:color="auto"/>
              <w:right w:val="single" w:sz="4" w:space="0" w:color="auto"/>
            </w:tcBorders>
            <w:hideMark/>
          </w:tcPr>
          <w:p w14:paraId="12F77E04" w14:textId="77777777" w:rsidR="00F17312" w:rsidRDefault="00F17312" w:rsidP="00F17312">
            <w:pPr>
              <w:pStyle w:val="TAL"/>
              <w:rPr>
                <w:rFonts w:ascii="Courier New" w:hAnsi="Courier New" w:cs="Courier New"/>
              </w:rPr>
            </w:pPr>
            <w:r>
              <w:rPr>
                <w:rFonts w:ascii="Courier New" w:hAnsi="Courier New" w:cs="Courier New"/>
              </w:rPr>
              <w:t>&lt;&lt;IOC&gt;&gt;EP_X2C, &lt;&lt;IOC&gt;&gt;EP_F1C.</w:t>
            </w:r>
          </w:p>
        </w:tc>
        <w:tc>
          <w:tcPr>
            <w:tcW w:w="2880" w:type="dxa"/>
            <w:tcBorders>
              <w:top w:val="single" w:sz="4" w:space="0" w:color="auto"/>
              <w:left w:val="single" w:sz="4" w:space="0" w:color="auto"/>
              <w:bottom w:val="single" w:sz="4" w:space="0" w:color="auto"/>
              <w:right w:val="single" w:sz="4" w:space="0" w:color="auto"/>
            </w:tcBorders>
            <w:hideMark/>
          </w:tcPr>
          <w:p w14:paraId="3BAA0F08" w14:textId="77777777" w:rsidR="00F17312" w:rsidRDefault="00F17312" w:rsidP="00F17312">
            <w:pPr>
              <w:pStyle w:val="TAL"/>
              <w:rPr>
                <w:rFonts w:ascii="Courier New" w:hAnsi="Courier New" w:cs="Courier New"/>
              </w:rPr>
            </w:pPr>
            <w:r>
              <w:rPr>
                <w:rFonts w:ascii="Courier New" w:hAnsi="Courier New" w:cs="Courier New"/>
              </w:rPr>
              <w:t>&lt;&lt;IOC&gt;&gt;EP_X2C.</w:t>
            </w:r>
          </w:p>
        </w:tc>
      </w:tr>
    </w:tbl>
    <w:p w14:paraId="2A91C16D" w14:textId="77777777" w:rsidR="00F17312" w:rsidRDefault="00F17312" w:rsidP="00F17312">
      <w:pPr>
        <w:rPr>
          <w:lang w:eastAsia="zh-CN"/>
        </w:rPr>
      </w:pPr>
      <w:bookmarkStart w:id="98" w:name="_Toc59182435"/>
      <w:bookmarkStart w:id="99" w:name="_Toc59183901"/>
      <w:bookmarkStart w:id="100" w:name="_Toc59194836"/>
      <w:bookmarkStart w:id="101" w:name="_Toc59439262"/>
      <w:bookmarkStart w:id="102" w:name="_Toc67989685"/>
    </w:p>
    <w:p w14:paraId="1D9B9D6E" w14:textId="77777777" w:rsidR="00F17312" w:rsidRDefault="00F17312" w:rsidP="00F17312">
      <w:pPr>
        <w:pStyle w:val="Heading4"/>
      </w:pPr>
      <w:r>
        <w:rPr>
          <w:lang w:eastAsia="zh-CN"/>
        </w:rPr>
        <w:lastRenderedPageBreak/>
        <w:t>4</w:t>
      </w:r>
      <w:r>
        <w:t>.3.2.2</w:t>
      </w:r>
      <w:r>
        <w:tab/>
        <w:t>Attributes</w:t>
      </w:r>
      <w:bookmarkEnd w:id="98"/>
      <w:bookmarkEnd w:id="99"/>
      <w:bookmarkEnd w:id="100"/>
      <w:bookmarkEnd w:id="101"/>
      <w:bookmarkEnd w:id="102"/>
    </w:p>
    <w:p w14:paraId="75F33FB4" w14:textId="43012CC0" w:rsidR="00F17312" w:rsidRDefault="00F17312" w:rsidP="00F17312">
      <w:r>
        <w:t>The GNBCUCPFunction IOC includes attributes inherited from ManagedFunction IOC (defined in TS 28.622[30]) and the following attributes:</w:t>
      </w:r>
    </w:p>
    <w:p w14:paraId="75B970B6" w14:textId="77777777" w:rsidR="00F17312" w:rsidRPr="00F17312" w:rsidRDefault="00F17312" w:rsidP="00F17312">
      <w:pPr>
        <w:pStyle w:val="TH"/>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792"/>
        <w:gridCol w:w="1110"/>
        <w:gridCol w:w="1179"/>
        <w:gridCol w:w="1150"/>
        <w:gridCol w:w="1163"/>
        <w:gridCol w:w="1237"/>
      </w:tblGrid>
      <w:tr w:rsidR="00F17312" w14:paraId="76A5271D" w14:textId="77777777" w:rsidTr="004535DD">
        <w:trPr>
          <w:cantSplit/>
          <w:jc w:val="center"/>
        </w:trPr>
        <w:tc>
          <w:tcPr>
            <w:tcW w:w="3792" w:type="dxa"/>
            <w:tcBorders>
              <w:top w:val="single" w:sz="4" w:space="0" w:color="auto"/>
              <w:left w:val="single" w:sz="4" w:space="0" w:color="auto"/>
              <w:bottom w:val="single" w:sz="4" w:space="0" w:color="auto"/>
              <w:right w:val="single" w:sz="4" w:space="0" w:color="auto"/>
            </w:tcBorders>
            <w:shd w:val="pct10" w:color="auto" w:fill="FFFFFF"/>
            <w:hideMark/>
          </w:tcPr>
          <w:p w14:paraId="0FDFC5D1" w14:textId="77777777" w:rsidR="00F17312" w:rsidRDefault="00F17312" w:rsidP="00F17312">
            <w:pPr>
              <w:pStyle w:val="TAH"/>
            </w:pPr>
            <w:r>
              <w:t>Attribute name</w:t>
            </w:r>
          </w:p>
        </w:tc>
        <w:tc>
          <w:tcPr>
            <w:tcW w:w="1110" w:type="dxa"/>
            <w:tcBorders>
              <w:top w:val="single" w:sz="4" w:space="0" w:color="auto"/>
              <w:left w:val="single" w:sz="4" w:space="0" w:color="auto"/>
              <w:bottom w:val="single" w:sz="4" w:space="0" w:color="auto"/>
              <w:right w:val="single" w:sz="4" w:space="0" w:color="auto"/>
            </w:tcBorders>
            <w:shd w:val="pct10" w:color="auto" w:fill="FFFFFF"/>
            <w:hideMark/>
          </w:tcPr>
          <w:p w14:paraId="16B4AC49" w14:textId="4FD32196" w:rsidR="00F17312" w:rsidRDefault="00F17312" w:rsidP="00F17312">
            <w:pPr>
              <w:pStyle w:val="TAH"/>
            </w:pPr>
            <w:r>
              <w:t>S</w:t>
            </w:r>
          </w:p>
        </w:tc>
        <w:tc>
          <w:tcPr>
            <w:tcW w:w="1179" w:type="dxa"/>
            <w:tcBorders>
              <w:top w:val="single" w:sz="4" w:space="0" w:color="auto"/>
              <w:left w:val="single" w:sz="4" w:space="0" w:color="auto"/>
              <w:bottom w:val="single" w:sz="4" w:space="0" w:color="auto"/>
              <w:right w:val="single" w:sz="4" w:space="0" w:color="auto"/>
            </w:tcBorders>
            <w:shd w:val="pct10" w:color="auto" w:fill="FFFFFF"/>
            <w:hideMark/>
          </w:tcPr>
          <w:p w14:paraId="2C421954" w14:textId="77777777" w:rsidR="00F17312" w:rsidRDefault="00F17312" w:rsidP="00F17312">
            <w:pPr>
              <w:pStyle w:val="TAH"/>
            </w:pPr>
            <w:r>
              <w:t>isReadable</w:t>
            </w:r>
          </w:p>
        </w:tc>
        <w:tc>
          <w:tcPr>
            <w:tcW w:w="1150" w:type="dxa"/>
            <w:tcBorders>
              <w:top w:val="single" w:sz="4" w:space="0" w:color="auto"/>
              <w:left w:val="single" w:sz="4" w:space="0" w:color="auto"/>
              <w:bottom w:val="single" w:sz="4" w:space="0" w:color="auto"/>
              <w:right w:val="single" w:sz="4" w:space="0" w:color="auto"/>
            </w:tcBorders>
            <w:shd w:val="pct10" w:color="auto" w:fill="FFFFFF"/>
            <w:hideMark/>
          </w:tcPr>
          <w:p w14:paraId="7ED276D1" w14:textId="77777777" w:rsidR="00F17312" w:rsidRDefault="00F17312" w:rsidP="00F17312">
            <w:pPr>
              <w:pStyle w:val="TAH"/>
            </w:pPr>
            <w:r>
              <w:t>isWritable</w:t>
            </w:r>
          </w:p>
        </w:tc>
        <w:tc>
          <w:tcPr>
            <w:tcW w:w="1163" w:type="dxa"/>
            <w:tcBorders>
              <w:top w:val="single" w:sz="4" w:space="0" w:color="auto"/>
              <w:left w:val="single" w:sz="4" w:space="0" w:color="auto"/>
              <w:bottom w:val="single" w:sz="4" w:space="0" w:color="auto"/>
              <w:right w:val="single" w:sz="4" w:space="0" w:color="auto"/>
            </w:tcBorders>
            <w:shd w:val="pct10" w:color="auto" w:fill="FFFFFF"/>
            <w:hideMark/>
          </w:tcPr>
          <w:p w14:paraId="6B251ED1" w14:textId="77777777" w:rsidR="00F17312" w:rsidRDefault="00F17312" w:rsidP="00F17312">
            <w:pPr>
              <w:pStyle w:val="TAH"/>
            </w:pPr>
            <w:r>
              <w:rPr>
                <w:rFonts w:cs="Arial"/>
                <w:bCs/>
                <w:szCs w:val="18"/>
              </w:rPr>
              <w:t>isInvariant</w:t>
            </w:r>
          </w:p>
        </w:tc>
        <w:tc>
          <w:tcPr>
            <w:tcW w:w="1237" w:type="dxa"/>
            <w:tcBorders>
              <w:top w:val="single" w:sz="4" w:space="0" w:color="auto"/>
              <w:left w:val="single" w:sz="4" w:space="0" w:color="auto"/>
              <w:bottom w:val="single" w:sz="4" w:space="0" w:color="auto"/>
              <w:right w:val="single" w:sz="4" w:space="0" w:color="auto"/>
            </w:tcBorders>
            <w:shd w:val="pct10" w:color="auto" w:fill="FFFFFF"/>
            <w:hideMark/>
          </w:tcPr>
          <w:p w14:paraId="0A1C318A" w14:textId="77777777" w:rsidR="00F17312" w:rsidRDefault="00F17312" w:rsidP="00F17312">
            <w:pPr>
              <w:pStyle w:val="TAH"/>
            </w:pPr>
            <w:r>
              <w:t>isNotifyable</w:t>
            </w:r>
          </w:p>
        </w:tc>
      </w:tr>
      <w:tr w:rsidR="00F17312" w14:paraId="178C1DB5" w14:textId="77777777" w:rsidTr="004535DD">
        <w:trPr>
          <w:cantSplit/>
          <w:jc w:val="center"/>
        </w:trPr>
        <w:tc>
          <w:tcPr>
            <w:tcW w:w="3792" w:type="dxa"/>
            <w:tcBorders>
              <w:top w:val="single" w:sz="4" w:space="0" w:color="auto"/>
              <w:left w:val="single" w:sz="4" w:space="0" w:color="auto"/>
              <w:bottom w:val="single" w:sz="4" w:space="0" w:color="auto"/>
              <w:right w:val="single" w:sz="4" w:space="0" w:color="auto"/>
            </w:tcBorders>
            <w:hideMark/>
          </w:tcPr>
          <w:p w14:paraId="38DA7547" w14:textId="77777777" w:rsidR="00F17312" w:rsidRDefault="00F17312" w:rsidP="00F17312">
            <w:pPr>
              <w:pStyle w:val="TAL"/>
              <w:rPr>
                <w:rFonts w:ascii="Courier New" w:hAnsi="Courier New" w:cs="Courier New"/>
              </w:rPr>
            </w:pPr>
            <w:r>
              <w:rPr>
                <w:rFonts w:ascii="Courier New" w:hAnsi="Courier New" w:cs="Courier New"/>
              </w:rPr>
              <w:t>gNBId</w:t>
            </w:r>
          </w:p>
        </w:tc>
        <w:tc>
          <w:tcPr>
            <w:tcW w:w="1110" w:type="dxa"/>
            <w:tcBorders>
              <w:top w:val="single" w:sz="4" w:space="0" w:color="auto"/>
              <w:left w:val="single" w:sz="4" w:space="0" w:color="auto"/>
              <w:bottom w:val="single" w:sz="4" w:space="0" w:color="auto"/>
              <w:right w:val="single" w:sz="4" w:space="0" w:color="auto"/>
            </w:tcBorders>
            <w:hideMark/>
          </w:tcPr>
          <w:p w14:paraId="2FD1F471" w14:textId="77777777" w:rsidR="00F17312" w:rsidRDefault="00F17312" w:rsidP="00F17312">
            <w:pPr>
              <w:pStyle w:val="TAL"/>
              <w:jc w:val="center"/>
            </w:pPr>
            <w:r>
              <w:t>M</w:t>
            </w:r>
          </w:p>
        </w:tc>
        <w:tc>
          <w:tcPr>
            <w:tcW w:w="1179" w:type="dxa"/>
            <w:tcBorders>
              <w:top w:val="single" w:sz="4" w:space="0" w:color="auto"/>
              <w:left w:val="single" w:sz="4" w:space="0" w:color="auto"/>
              <w:bottom w:val="single" w:sz="4" w:space="0" w:color="auto"/>
              <w:right w:val="single" w:sz="4" w:space="0" w:color="auto"/>
            </w:tcBorders>
            <w:hideMark/>
          </w:tcPr>
          <w:p w14:paraId="249B701D" w14:textId="77777777" w:rsidR="00F17312" w:rsidRDefault="00F17312" w:rsidP="00F17312">
            <w:pPr>
              <w:pStyle w:val="TAL"/>
              <w:jc w:val="center"/>
            </w:pPr>
            <w:r>
              <w:t>T</w:t>
            </w:r>
          </w:p>
        </w:tc>
        <w:tc>
          <w:tcPr>
            <w:tcW w:w="1150" w:type="dxa"/>
            <w:tcBorders>
              <w:top w:val="single" w:sz="4" w:space="0" w:color="auto"/>
              <w:left w:val="single" w:sz="4" w:space="0" w:color="auto"/>
              <w:bottom w:val="single" w:sz="4" w:space="0" w:color="auto"/>
              <w:right w:val="single" w:sz="4" w:space="0" w:color="auto"/>
            </w:tcBorders>
            <w:hideMark/>
          </w:tcPr>
          <w:p w14:paraId="7A28D2F0" w14:textId="77777777" w:rsidR="00F17312" w:rsidRDefault="00F17312" w:rsidP="00F17312">
            <w:pPr>
              <w:pStyle w:val="TAL"/>
              <w:jc w:val="center"/>
            </w:pPr>
            <w:r>
              <w:t>T</w:t>
            </w:r>
          </w:p>
        </w:tc>
        <w:tc>
          <w:tcPr>
            <w:tcW w:w="1163" w:type="dxa"/>
            <w:tcBorders>
              <w:top w:val="single" w:sz="4" w:space="0" w:color="auto"/>
              <w:left w:val="single" w:sz="4" w:space="0" w:color="auto"/>
              <w:bottom w:val="single" w:sz="4" w:space="0" w:color="auto"/>
              <w:right w:val="single" w:sz="4" w:space="0" w:color="auto"/>
            </w:tcBorders>
            <w:hideMark/>
          </w:tcPr>
          <w:p w14:paraId="0B312931" w14:textId="77777777" w:rsidR="00F17312" w:rsidRDefault="00F17312" w:rsidP="00F17312">
            <w:pPr>
              <w:pStyle w:val="TAL"/>
              <w:jc w:val="center"/>
              <w:rPr>
                <w:lang w:eastAsia="zh-CN"/>
              </w:rPr>
            </w:pPr>
            <w:r>
              <w:t>F</w:t>
            </w:r>
          </w:p>
        </w:tc>
        <w:tc>
          <w:tcPr>
            <w:tcW w:w="1237" w:type="dxa"/>
            <w:tcBorders>
              <w:top w:val="single" w:sz="4" w:space="0" w:color="auto"/>
              <w:left w:val="single" w:sz="4" w:space="0" w:color="auto"/>
              <w:bottom w:val="single" w:sz="4" w:space="0" w:color="auto"/>
              <w:right w:val="single" w:sz="4" w:space="0" w:color="auto"/>
            </w:tcBorders>
            <w:hideMark/>
          </w:tcPr>
          <w:p w14:paraId="7805F4C5" w14:textId="77777777" w:rsidR="00F17312" w:rsidRDefault="00F17312" w:rsidP="00F17312">
            <w:pPr>
              <w:pStyle w:val="TAL"/>
              <w:jc w:val="center"/>
            </w:pPr>
            <w:r>
              <w:rPr>
                <w:lang w:eastAsia="zh-CN"/>
              </w:rPr>
              <w:t>T</w:t>
            </w:r>
          </w:p>
        </w:tc>
      </w:tr>
      <w:tr w:rsidR="00F17312" w14:paraId="4AAF2432" w14:textId="77777777" w:rsidTr="004535DD">
        <w:trPr>
          <w:cantSplit/>
          <w:jc w:val="center"/>
        </w:trPr>
        <w:tc>
          <w:tcPr>
            <w:tcW w:w="3792" w:type="dxa"/>
            <w:tcBorders>
              <w:top w:val="single" w:sz="4" w:space="0" w:color="auto"/>
              <w:left w:val="single" w:sz="4" w:space="0" w:color="auto"/>
              <w:bottom w:val="single" w:sz="4" w:space="0" w:color="auto"/>
              <w:right w:val="single" w:sz="4" w:space="0" w:color="auto"/>
            </w:tcBorders>
            <w:hideMark/>
          </w:tcPr>
          <w:p w14:paraId="755C7135" w14:textId="77777777" w:rsidR="00F17312" w:rsidRDefault="00F17312" w:rsidP="00F17312">
            <w:pPr>
              <w:pStyle w:val="TAL"/>
              <w:rPr>
                <w:rFonts w:ascii="Courier New" w:hAnsi="Courier New" w:cs="Courier New"/>
              </w:rPr>
            </w:pPr>
            <w:r>
              <w:rPr>
                <w:rFonts w:ascii="Courier New" w:hAnsi="Courier New" w:cs="Courier New"/>
              </w:rPr>
              <w:t xml:space="preserve">gNBIdLength </w:t>
            </w:r>
          </w:p>
        </w:tc>
        <w:tc>
          <w:tcPr>
            <w:tcW w:w="1110" w:type="dxa"/>
            <w:tcBorders>
              <w:top w:val="single" w:sz="4" w:space="0" w:color="auto"/>
              <w:left w:val="single" w:sz="4" w:space="0" w:color="auto"/>
              <w:bottom w:val="single" w:sz="4" w:space="0" w:color="auto"/>
              <w:right w:val="single" w:sz="4" w:space="0" w:color="auto"/>
            </w:tcBorders>
            <w:hideMark/>
          </w:tcPr>
          <w:p w14:paraId="766FF0E4" w14:textId="77777777" w:rsidR="00F17312" w:rsidRDefault="00F17312" w:rsidP="00F17312">
            <w:pPr>
              <w:pStyle w:val="TAL"/>
              <w:jc w:val="center"/>
            </w:pPr>
            <w:r>
              <w:t xml:space="preserve">M </w:t>
            </w:r>
          </w:p>
        </w:tc>
        <w:tc>
          <w:tcPr>
            <w:tcW w:w="1179" w:type="dxa"/>
            <w:tcBorders>
              <w:top w:val="single" w:sz="4" w:space="0" w:color="auto"/>
              <w:left w:val="single" w:sz="4" w:space="0" w:color="auto"/>
              <w:bottom w:val="single" w:sz="4" w:space="0" w:color="auto"/>
              <w:right w:val="single" w:sz="4" w:space="0" w:color="auto"/>
            </w:tcBorders>
            <w:hideMark/>
          </w:tcPr>
          <w:p w14:paraId="3F7957BC" w14:textId="77777777" w:rsidR="00F17312" w:rsidRDefault="00F17312" w:rsidP="00F17312">
            <w:pPr>
              <w:pStyle w:val="TAL"/>
              <w:jc w:val="center"/>
            </w:pPr>
            <w:r>
              <w:t>T</w:t>
            </w:r>
          </w:p>
        </w:tc>
        <w:tc>
          <w:tcPr>
            <w:tcW w:w="1150" w:type="dxa"/>
            <w:tcBorders>
              <w:top w:val="single" w:sz="4" w:space="0" w:color="auto"/>
              <w:left w:val="single" w:sz="4" w:space="0" w:color="auto"/>
              <w:bottom w:val="single" w:sz="4" w:space="0" w:color="auto"/>
              <w:right w:val="single" w:sz="4" w:space="0" w:color="auto"/>
            </w:tcBorders>
            <w:hideMark/>
          </w:tcPr>
          <w:p w14:paraId="2D279958" w14:textId="77777777" w:rsidR="00F17312" w:rsidRDefault="00F17312" w:rsidP="00F17312">
            <w:pPr>
              <w:pStyle w:val="TAL"/>
              <w:jc w:val="center"/>
            </w:pPr>
            <w:r>
              <w:t>T</w:t>
            </w:r>
          </w:p>
        </w:tc>
        <w:tc>
          <w:tcPr>
            <w:tcW w:w="1163" w:type="dxa"/>
            <w:tcBorders>
              <w:top w:val="single" w:sz="4" w:space="0" w:color="auto"/>
              <w:left w:val="single" w:sz="4" w:space="0" w:color="auto"/>
              <w:bottom w:val="single" w:sz="4" w:space="0" w:color="auto"/>
              <w:right w:val="single" w:sz="4" w:space="0" w:color="auto"/>
            </w:tcBorders>
            <w:hideMark/>
          </w:tcPr>
          <w:p w14:paraId="63329AD6" w14:textId="77777777" w:rsidR="00F17312" w:rsidRDefault="00F17312" w:rsidP="00F17312">
            <w:pPr>
              <w:pStyle w:val="TAL"/>
              <w:jc w:val="center"/>
            </w:pPr>
            <w:r>
              <w:t>F</w:t>
            </w:r>
          </w:p>
        </w:tc>
        <w:tc>
          <w:tcPr>
            <w:tcW w:w="1237" w:type="dxa"/>
            <w:tcBorders>
              <w:top w:val="single" w:sz="4" w:space="0" w:color="auto"/>
              <w:left w:val="single" w:sz="4" w:space="0" w:color="auto"/>
              <w:bottom w:val="single" w:sz="4" w:space="0" w:color="auto"/>
              <w:right w:val="single" w:sz="4" w:space="0" w:color="auto"/>
            </w:tcBorders>
            <w:hideMark/>
          </w:tcPr>
          <w:p w14:paraId="276AE3BA" w14:textId="77777777" w:rsidR="00F17312" w:rsidRDefault="00F17312" w:rsidP="00F17312">
            <w:pPr>
              <w:pStyle w:val="TAL"/>
              <w:jc w:val="center"/>
              <w:rPr>
                <w:lang w:eastAsia="zh-CN"/>
              </w:rPr>
            </w:pPr>
            <w:r>
              <w:t>T</w:t>
            </w:r>
          </w:p>
        </w:tc>
      </w:tr>
      <w:tr w:rsidR="00F17312" w14:paraId="44C7526D" w14:textId="77777777" w:rsidTr="004535DD">
        <w:trPr>
          <w:cantSplit/>
          <w:jc w:val="center"/>
        </w:trPr>
        <w:tc>
          <w:tcPr>
            <w:tcW w:w="3792" w:type="dxa"/>
            <w:tcBorders>
              <w:top w:val="single" w:sz="4" w:space="0" w:color="auto"/>
              <w:left w:val="single" w:sz="4" w:space="0" w:color="auto"/>
              <w:bottom w:val="single" w:sz="4" w:space="0" w:color="auto"/>
              <w:right w:val="single" w:sz="4" w:space="0" w:color="auto"/>
            </w:tcBorders>
            <w:hideMark/>
          </w:tcPr>
          <w:p w14:paraId="3C0C72E6" w14:textId="77777777" w:rsidR="00F17312" w:rsidRDefault="00F17312" w:rsidP="00F17312">
            <w:pPr>
              <w:pStyle w:val="TAL"/>
              <w:rPr>
                <w:rFonts w:ascii="Courier New" w:hAnsi="Courier New" w:cs="Courier New"/>
                <w:lang w:eastAsia="zh-CN"/>
              </w:rPr>
            </w:pPr>
            <w:r>
              <w:rPr>
                <w:rFonts w:ascii="Courier New" w:hAnsi="Courier New" w:cs="Courier New"/>
                <w:lang w:eastAsia="zh-CN"/>
              </w:rPr>
              <w:t>gNBCUName</w:t>
            </w:r>
          </w:p>
        </w:tc>
        <w:tc>
          <w:tcPr>
            <w:tcW w:w="1110" w:type="dxa"/>
            <w:tcBorders>
              <w:top w:val="single" w:sz="4" w:space="0" w:color="auto"/>
              <w:left w:val="single" w:sz="4" w:space="0" w:color="auto"/>
              <w:bottom w:val="single" w:sz="4" w:space="0" w:color="auto"/>
              <w:right w:val="single" w:sz="4" w:space="0" w:color="auto"/>
            </w:tcBorders>
            <w:hideMark/>
          </w:tcPr>
          <w:p w14:paraId="44A0A823" w14:textId="77777777" w:rsidR="00F17312" w:rsidRDefault="00F17312" w:rsidP="00F17312">
            <w:pPr>
              <w:pStyle w:val="TAL"/>
              <w:jc w:val="center"/>
            </w:pPr>
            <w:r>
              <w:t>O</w:t>
            </w:r>
          </w:p>
        </w:tc>
        <w:tc>
          <w:tcPr>
            <w:tcW w:w="1179" w:type="dxa"/>
            <w:tcBorders>
              <w:top w:val="single" w:sz="4" w:space="0" w:color="auto"/>
              <w:left w:val="single" w:sz="4" w:space="0" w:color="auto"/>
              <w:bottom w:val="single" w:sz="4" w:space="0" w:color="auto"/>
              <w:right w:val="single" w:sz="4" w:space="0" w:color="auto"/>
            </w:tcBorders>
            <w:hideMark/>
          </w:tcPr>
          <w:p w14:paraId="625F2499" w14:textId="77777777" w:rsidR="00F17312" w:rsidRDefault="00F17312" w:rsidP="00F17312">
            <w:pPr>
              <w:pStyle w:val="TAL"/>
              <w:jc w:val="center"/>
            </w:pPr>
            <w:r>
              <w:t>T</w:t>
            </w:r>
          </w:p>
        </w:tc>
        <w:tc>
          <w:tcPr>
            <w:tcW w:w="1150" w:type="dxa"/>
            <w:tcBorders>
              <w:top w:val="single" w:sz="4" w:space="0" w:color="auto"/>
              <w:left w:val="single" w:sz="4" w:space="0" w:color="auto"/>
              <w:bottom w:val="single" w:sz="4" w:space="0" w:color="auto"/>
              <w:right w:val="single" w:sz="4" w:space="0" w:color="auto"/>
            </w:tcBorders>
            <w:hideMark/>
          </w:tcPr>
          <w:p w14:paraId="770BF245" w14:textId="77777777" w:rsidR="00F17312" w:rsidRDefault="00F17312" w:rsidP="00F17312">
            <w:pPr>
              <w:pStyle w:val="TAL"/>
              <w:jc w:val="center"/>
            </w:pPr>
            <w:r>
              <w:t>T</w:t>
            </w:r>
          </w:p>
        </w:tc>
        <w:tc>
          <w:tcPr>
            <w:tcW w:w="1163" w:type="dxa"/>
            <w:tcBorders>
              <w:top w:val="single" w:sz="4" w:space="0" w:color="auto"/>
              <w:left w:val="single" w:sz="4" w:space="0" w:color="auto"/>
              <w:bottom w:val="single" w:sz="4" w:space="0" w:color="auto"/>
              <w:right w:val="single" w:sz="4" w:space="0" w:color="auto"/>
            </w:tcBorders>
            <w:hideMark/>
          </w:tcPr>
          <w:p w14:paraId="205A4877" w14:textId="77777777" w:rsidR="00F17312" w:rsidRDefault="00F17312" w:rsidP="00F17312">
            <w:pPr>
              <w:pStyle w:val="TAL"/>
              <w:jc w:val="center"/>
              <w:rPr>
                <w:lang w:eastAsia="zh-CN"/>
              </w:rPr>
            </w:pPr>
            <w:r>
              <w:t>F</w:t>
            </w:r>
          </w:p>
        </w:tc>
        <w:tc>
          <w:tcPr>
            <w:tcW w:w="1237" w:type="dxa"/>
            <w:tcBorders>
              <w:top w:val="single" w:sz="4" w:space="0" w:color="auto"/>
              <w:left w:val="single" w:sz="4" w:space="0" w:color="auto"/>
              <w:bottom w:val="single" w:sz="4" w:space="0" w:color="auto"/>
              <w:right w:val="single" w:sz="4" w:space="0" w:color="auto"/>
            </w:tcBorders>
            <w:hideMark/>
          </w:tcPr>
          <w:p w14:paraId="429AB966" w14:textId="77777777" w:rsidR="00F17312" w:rsidRDefault="00F17312" w:rsidP="00F17312">
            <w:pPr>
              <w:pStyle w:val="TAL"/>
              <w:jc w:val="center"/>
            </w:pPr>
            <w:r>
              <w:rPr>
                <w:lang w:eastAsia="zh-CN"/>
              </w:rPr>
              <w:t>T</w:t>
            </w:r>
          </w:p>
        </w:tc>
      </w:tr>
      <w:tr w:rsidR="00F17312" w14:paraId="3A749EAD" w14:textId="77777777" w:rsidTr="004535DD">
        <w:trPr>
          <w:cantSplit/>
          <w:jc w:val="center"/>
        </w:trPr>
        <w:tc>
          <w:tcPr>
            <w:tcW w:w="3792" w:type="dxa"/>
            <w:tcBorders>
              <w:top w:val="single" w:sz="4" w:space="0" w:color="auto"/>
              <w:left w:val="single" w:sz="4" w:space="0" w:color="auto"/>
              <w:bottom w:val="single" w:sz="4" w:space="0" w:color="auto"/>
              <w:right w:val="single" w:sz="4" w:space="0" w:color="auto"/>
            </w:tcBorders>
            <w:hideMark/>
          </w:tcPr>
          <w:p w14:paraId="2DB1E74E" w14:textId="77777777" w:rsidR="00F17312" w:rsidRDefault="00F17312" w:rsidP="00F17312">
            <w:pPr>
              <w:pStyle w:val="TAL"/>
              <w:rPr>
                <w:rFonts w:ascii="Courier New" w:hAnsi="Courier New" w:cs="Courier New"/>
                <w:lang w:eastAsia="zh-CN"/>
              </w:rPr>
            </w:pPr>
            <w:r>
              <w:rPr>
                <w:rFonts w:ascii="Courier New" w:hAnsi="Courier New" w:cs="Courier New"/>
                <w:szCs w:val="18"/>
              </w:rPr>
              <w:t>pLMNId</w:t>
            </w:r>
          </w:p>
        </w:tc>
        <w:tc>
          <w:tcPr>
            <w:tcW w:w="1110" w:type="dxa"/>
            <w:tcBorders>
              <w:top w:val="single" w:sz="4" w:space="0" w:color="auto"/>
              <w:left w:val="single" w:sz="4" w:space="0" w:color="auto"/>
              <w:bottom w:val="single" w:sz="4" w:space="0" w:color="auto"/>
              <w:right w:val="single" w:sz="4" w:space="0" w:color="auto"/>
            </w:tcBorders>
            <w:hideMark/>
          </w:tcPr>
          <w:p w14:paraId="1D036EA9" w14:textId="77777777" w:rsidR="00F17312" w:rsidRDefault="00F17312" w:rsidP="00F17312">
            <w:pPr>
              <w:pStyle w:val="TAL"/>
              <w:jc w:val="center"/>
              <w:rPr>
                <w:lang w:eastAsia="zh-CN"/>
              </w:rPr>
            </w:pPr>
            <w:r>
              <w:t>M</w:t>
            </w:r>
          </w:p>
        </w:tc>
        <w:tc>
          <w:tcPr>
            <w:tcW w:w="1179" w:type="dxa"/>
            <w:tcBorders>
              <w:top w:val="single" w:sz="4" w:space="0" w:color="auto"/>
              <w:left w:val="single" w:sz="4" w:space="0" w:color="auto"/>
              <w:bottom w:val="single" w:sz="4" w:space="0" w:color="auto"/>
              <w:right w:val="single" w:sz="4" w:space="0" w:color="auto"/>
            </w:tcBorders>
            <w:hideMark/>
          </w:tcPr>
          <w:p w14:paraId="27B8FC46" w14:textId="77777777" w:rsidR="00F17312" w:rsidRDefault="00F17312" w:rsidP="00F17312">
            <w:pPr>
              <w:pStyle w:val="TAL"/>
              <w:jc w:val="center"/>
              <w:rPr>
                <w:lang w:eastAsia="zh-CN"/>
              </w:rPr>
            </w:pPr>
            <w:r>
              <w:t>T</w:t>
            </w:r>
          </w:p>
        </w:tc>
        <w:tc>
          <w:tcPr>
            <w:tcW w:w="1150" w:type="dxa"/>
            <w:tcBorders>
              <w:top w:val="single" w:sz="4" w:space="0" w:color="auto"/>
              <w:left w:val="single" w:sz="4" w:space="0" w:color="auto"/>
              <w:bottom w:val="single" w:sz="4" w:space="0" w:color="auto"/>
              <w:right w:val="single" w:sz="4" w:space="0" w:color="auto"/>
            </w:tcBorders>
            <w:hideMark/>
          </w:tcPr>
          <w:p w14:paraId="7EB2C9B7" w14:textId="77777777" w:rsidR="00F17312" w:rsidRDefault="00F17312" w:rsidP="00F17312">
            <w:pPr>
              <w:pStyle w:val="TAL"/>
              <w:jc w:val="center"/>
              <w:rPr>
                <w:lang w:eastAsia="zh-CN"/>
              </w:rPr>
            </w:pPr>
            <w:r>
              <w:t>T</w:t>
            </w:r>
          </w:p>
        </w:tc>
        <w:tc>
          <w:tcPr>
            <w:tcW w:w="1163" w:type="dxa"/>
            <w:tcBorders>
              <w:top w:val="single" w:sz="4" w:space="0" w:color="auto"/>
              <w:left w:val="single" w:sz="4" w:space="0" w:color="auto"/>
              <w:bottom w:val="single" w:sz="4" w:space="0" w:color="auto"/>
              <w:right w:val="single" w:sz="4" w:space="0" w:color="auto"/>
            </w:tcBorders>
            <w:hideMark/>
          </w:tcPr>
          <w:p w14:paraId="2BF16BD7" w14:textId="77777777" w:rsidR="00F17312" w:rsidRDefault="00F17312" w:rsidP="00F17312">
            <w:pPr>
              <w:pStyle w:val="TAL"/>
              <w:jc w:val="center"/>
              <w:rPr>
                <w:lang w:eastAsia="zh-CN"/>
              </w:rPr>
            </w:pPr>
            <w:r>
              <w:t>T</w:t>
            </w:r>
          </w:p>
        </w:tc>
        <w:tc>
          <w:tcPr>
            <w:tcW w:w="1237" w:type="dxa"/>
            <w:tcBorders>
              <w:top w:val="single" w:sz="4" w:space="0" w:color="auto"/>
              <w:left w:val="single" w:sz="4" w:space="0" w:color="auto"/>
              <w:bottom w:val="single" w:sz="4" w:space="0" w:color="auto"/>
              <w:right w:val="single" w:sz="4" w:space="0" w:color="auto"/>
            </w:tcBorders>
            <w:hideMark/>
          </w:tcPr>
          <w:p w14:paraId="67C2E268" w14:textId="77777777" w:rsidR="00F17312" w:rsidRDefault="00F17312" w:rsidP="00F17312">
            <w:pPr>
              <w:pStyle w:val="TAL"/>
              <w:jc w:val="center"/>
              <w:rPr>
                <w:lang w:eastAsia="zh-CN"/>
              </w:rPr>
            </w:pPr>
            <w:r>
              <w:rPr>
                <w:lang w:eastAsia="zh-CN"/>
              </w:rPr>
              <w:t>T</w:t>
            </w:r>
          </w:p>
        </w:tc>
      </w:tr>
      <w:tr w:rsidR="00F17312" w14:paraId="46AF37C9" w14:textId="77777777" w:rsidTr="004535DD">
        <w:trPr>
          <w:cantSplit/>
          <w:jc w:val="center"/>
        </w:trPr>
        <w:tc>
          <w:tcPr>
            <w:tcW w:w="3792" w:type="dxa"/>
            <w:tcBorders>
              <w:top w:val="single" w:sz="4" w:space="0" w:color="auto"/>
              <w:left w:val="single" w:sz="4" w:space="0" w:color="auto"/>
              <w:bottom w:val="single" w:sz="4" w:space="0" w:color="auto"/>
              <w:right w:val="single" w:sz="4" w:space="0" w:color="auto"/>
            </w:tcBorders>
            <w:hideMark/>
          </w:tcPr>
          <w:p w14:paraId="26F82618" w14:textId="1E4416EC" w:rsidR="00F17312" w:rsidRDefault="00F17312" w:rsidP="00F17312">
            <w:pPr>
              <w:pStyle w:val="TAL"/>
              <w:rPr>
                <w:rFonts w:ascii="Courier New" w:hAnsi="Courier New" w:cs="Courier New"/>
                <w:szCs w:val="18"/>
              </w:rPr>
            </w:pPr>
            <w:r>
              <w:rPr>
                <w:rFonts w:ascii="Courier New" w:hAnsi="Courier New" w:cs="Courier New"/>
              </w:rPr>
              <w:t>x2</w:t>
            </w:r>
            <w:r w:rsidR="000E3CB5" w:rsidRPr="000E3CB5">
              <w:rPr>
                <w:rFonts w:ascii="Courier New" w:hAnsi="Courier New" w:cs="Courier New"/>
              </w:rPr>
              <w:t>BlockList</w:t>
            </w:r>
          </w:p>
        </w:tc>
        <w:tc>
          <w:tcPr>
            <w:tcW w:w="1110" w:type="dxa"/>
            <w:tcBorders>
              <w:top w:val="single" w:sz="4" w:space="0" w:color="auto"/>
              <w:left w:val="single" w:sz="4" w:space="0" w:color="auto"/>
              <w:bottom w:val="single" w:sz="4" w:space="0" w:color="auto"/>
              <w:right w:val="single" w:sz="4" w:space="0" w:color="auto"/>
            </w:tcBorders>
            <w:hideMark/>
          </w:tcPr>
          <w:p w14:paraId="18DA38FE" w14:textId="77777777" w:rsidR="00F17312" w:rsidRDefault="00F17312" w:rsidP="00F17312">
            <w:pPr>
              <w:pStyle w:val="TAL"/>
              <w:jc w:val="center"/>
            </w:pPr>
            <w:r>
              <w:t>CM</w:t>
            </w:r>
          </w:p>
        </w:tc>
        <w:tc>
          <w:tcPr>
            <w:tcW w:w="1179" w:type="dxa"/>
            <w:tcBorders>
              <w:top w:val="single" w:sz="4" w:space="0" w:color="auto"/>
              <w:left w:val="single" w:sz="4" w:space="0" w:color="auto"/>
              <w:bottom w:val="single" w:sz="4" w:space="0" w:color="auto"/>
              <w:right w:val="single" w:sz="4" w:space="0" w:color="auto"/>
            </w:tcBorders>
            <w:hideMark/>
          </w:tcPr>
          <w:p w14:paraId="06C92CB0" w14:textId="77777777" w:rsidR="00F17312" w:rsidRDefault="00F17312" w:rsidP="00F17312">
            <w:pPr>
              <w:pStyle w:val="TAL"/>
              <w:jc w:val="center"/>
            </w:pPr>
            <w:r>
              <w:t>T</w:t>
            </w:r>
          </w:p>
        </w:tc>
        <w:tc>
          <w:tcPr>
            <w:tcW w:w="1150" w:type="dxa"/>
            <w:tcBorders>
              <w:top w:val="single" w:sz="4" w:space="0" w:color="auto"/>
              <w:left w:val="single" w:sz="4" w:space="0" w:color="auto"/>
              <w:bottom w:val="single" w:sz="4" w:space="0" w:color="auto"/>
              <w:right w:val="single" w:sz="4" w:space="0" w:color="auto"/>
            </w:tcBorders>
            <w:hideMark/>
          </w:tcPr>
          <w:p w14:paraId="6EC40931" w14:textId="77777777" w:rsidR="00F17312" w:rsidRDefault="00F17312" w:rsidP="00F17312">
            <w:pPr>
              <w:pStyle w:val="TAL"/>
              <w:jc w:val="center"/>
            </w:pPr>
            <w:r>
              <w:t>T</w:t>
            </w:r>
          </w:p>
        </w:tc>
        <w:tc>
          <w:tcPr>
            <w:tcW w:w="1163" w:type="dxa"/>
            <w:tcBorders>
              <w:top w:val="single" w:sz="4" w:space="0" w:color="auto"/>
              <w:left w:val="single" w:sz="4" w:space="0" w:color="auto"/>
              <w:bottom w:val="single" w:sz="4" w:space="0" w:color="auto"/>
              <w:right w:val="single" w:sz="4" w:space="0" w:color="auto"/>
            </w:tcBorders>
            <w:hideMark/>
          </w:tcPr>
          <w:p w14:paraId="71A191E9" w14:textId="77777777" w:rsidR="00F17312" w:rsidRDefault="00F17312" w:rsidP="00F17312">
            <w:pPr>
              <w:pStyle w:val="TAL"/>
              <w:jc w:val="center"/>
            </w:pPr>
            <w:r>
              <w:t>F</w:t>
            </w:r>
          </w:p>
        </w:tc>
        <w:tc>
          <w:tcPr>
            <w:tcW w:w="1237" w:type="dxa"/>
            <w:tcBorders>
              <w:top w:val="single" w:sz="4" w:space="0" w:color="auto"/>
              <w:left w:val="single" w:sz="4" w:space="0" w:color="auto"/>
              <w:bottom w:val="single" w:sz="4" w:space="0" w:color="auto"/>
              <w:right w:val="single" w:sz="4" w:space="0" w:color="auto"/>
            </w:tcBorders>
            <w:hideMark/>
          </w:tcPr>
          <w:p w14:paraId="5E679440" w14:textId="77777777" w:rsidR="00F17312" w:rsidRDefault="00F17312" w:rsidP="00F17312">
            <w:pPr>
              <w:pStyle w:val="TAL"/>
              <w:jc w:val="center"/>
              <w:rPr>
                <w:lang w:eastAsia="zh-CN"/>
              </w:rPr>
            </w:pPr>
            <w:r>
              <w:rPr>
                <w:lang w:eastAsia="zh-CN"/>
              </w:rPr>
              <w:t>T</w:t>
            </w:r>
          </w:p>
        </w:tc>
      </w:tr>
      <w:tr w:rsidR="00F17312" w14:paraId="0065F287" w14:textId="77777777" w:rsidTr="004535DD">
        <w:trPr>
          <w:cantSplit/>
          <w:jc w:val="center"/>
        </w:trPr>
        <w:tc>
          <w:tcPr>
            <w:tcW w:w="3792" w:type="dxa"/>
            <w:tcBorders>
              <w:top w:val="single" w:sz="4" w:space="0" w:color="auto"/>
              <w:left w:val="single" w:sz="4" w:space="0" w:color="auto"/>
              <w:bottom w:val="single" w:sz="4" w:space="0" w:color="auto"/>
              <w:right w:val="single" w:sz="4" w:space="0" w:color="auto"/>
            </w:tcBorders>
            <w:hideMark/>
          </w:tcPr>
          <w:p w14:paraId="4AFC005F" w14:textId="0606269D" w:rsidR="00F17312" w:rsidRDefault="00F17312" w:rsidP="00F17312">
            <w:pPr>
              <w:pStyle w:val="TAL"/>
              <w:rPr>
                <w:rFonts w:ascii="Courier New" w:hAnsi="Courier New" w:cs="Courier New"/>
                <w:szCs w:val="18"/>
              </w:rPr>
            </w:pPr>
            <w:r>
              <w:rPr>
                <w:rFonts w:ascii="Courier New" w:hAnsi="Courier New" w:cs="Courier New"/>
              </w:rPr>
              <w:t>x2</w:t>
            </w:r>
            <w:r w:rsidR="000E3CB5" w:rsidRPr="000E3CB5">
              <w:rPr>
                <w:rFonts w:ascii="Courier New" w:hAnsi="Courier New" w:cs="Courier New"/>
              </w:rPr>
              <w:t>Allow</w:t>
            </w:r>
            <w:r>
              <w:rPr>
                <w:rFonts w:ascii="Courier New" w:hAnsi="Courier New" w:cs="Courier New"/>
              </w:rPr>
              <w:t>List</w:t>
            </w:r>
          </w:p>
        </w:tc>
        <w:tc>
          <w:tcPr>
            <w:tcW w:w="1110" w:type="dxa"/>
            <w:tcBorders>
              <w:top w:val="single" w:sz="4" w:space="0" w:color="auto"/>
              <w:left w:val="single" w:sz="4" w:space="0" w:color="auto"/>
              <w:bottom w:val="single" w:sz="4" w:space="0" w:color="auto"/>
              <w:right w:val="single" w:sz="4" w:space="0" w:color="auto"/>
            </w:tcBorders>
            <w:hideMark/>
          </w:tcPr>
          <w:p w14:paraId="40A71AFF" w14:textId="77777777" w:rsidR="00F17312" w:rsidRDefault="00F17312" w:rsidP="00F17312">
            <w:pPr>
              <w:pStyle w:val="TAL"/>
              <w:jc w:val="center"/>
            </w:pPr>
            <w:r>
              <w:t>CM</w:t>
            </w:r>
          </w:p>
        </w:tc>
        <w:tc>
          <w:tcPr>
            <w:tcW w:w="1179" w:type="dxa"/>
            <w:tcBorders>
              <w:top w:val="single" w:sz="4" w:space="0" w:color="auto"/>
              <w:left w:val="single" w:sz="4" w:space="0" w:color="auto"/>
              <w:bottom w:val="single" w:sz="4" w:space="0" w:color="auto"/>
              <w:right w:val="single" w:sz="4" w:space="0" w:color="auto"/>
            </w:tcBorders>
            <w:hideMark/>
          </w:tcPr>
          <w:p w14:paraId="65C38459" w14:textId="77777777" w:rsidR="00F17312" w:rsidRDefault="00F17312" w:rsidP="00F17312">
            <w:pPr>
              <w:pStyle w:val="TAL"/>
              <w:jc w:val="center"/>
            </w:pPr>
            <w:r>
              <w:t>T</w:t>
            </w:r>
          </w:p>
        </w:tc>
        <w:tc>
          <w:tcPr>
            <w:tcW w:w="1150" w:type="dxa"/>
            <w:tcBorders>
              <w:top w:val="single" w:sz="4" w:space="0" w:color="auto"/>
              <w:left w:val="single" w:sz="4" w:space="0" w:color="auto"/>
              <w:bottom w:val="single" w:sz="4" w:space="0" w:color="auto"/>
              <w:right w:val="single" w:sz="4" w:space="0" w:color="auto"/>
            </w:tcBorders>
            <w:hideMark/>
          </w:tcPr>
          <w:p w14:paraId="18B930C3" w14:textId="77777777" w:rsidR="00F17312" w:rsidRDefault="00F17312" w:rsidP="00F17312">
            <w:pPr>
              <w:pStyle w:val="TAL"/>
              <w:jc w:val="center"/>
            </w:pPr>
            <w:r>
              <w:t>T</w:t>
            </w:r>
          </w:p>
        </w:tc>
        <w:tc>
          <w:tcPr>
            <w:tcW w:w="1163" w:type="dxa"/>
            <w:tcBorders>
              <w:top w:val="single" w:sz="4" w:space="0" w:color="auto"/>
              <w:left w:val="single" w:sz="4" w:space="0" w:color="auto"/>
              <w:bottom w:val="single" w:sz="4" w:space="0" w:color="auto"/>
              <w:right w:val="single" w:sz="4" w:space="0" w:color="auto"/>
            </w:tcBorders>
            <w:hideMark/>
          </w:tcPr>
          <w:p w14:paraId="139067EF" w14:textId="77777777" w:rsidR="00F17312" w:rsidRDefault="00F17312" w:rsidP="00F17312">
            <w:pPr>
              <w:pStyle w:val="TAL"/>
              <w:jc w:val="center"/>
            </w:pPr>
            <w:r>
              <w:t>F</w:t>
            </w:r>
          </w:p>
        </w:tc>
        <w:tc>
          <w:tcPr>
            <w:tcW w:w="1237" w:type="dxa"/>
            <w:tcBorders>
              <w:top w:val="single" w:sz="4" w:space="0" w:color="auto"/>
              <w:left w:val="single" w:sz="4" w:space="0" w:color="auto"/>
              <w:bottom w:val="single" w:sz="4" w:space="0" w:color="auto"/>
              <w:right w:val="single" w:sz="4" w:space="0" w:color="auto"/>
            </w:tcBorders>
            <w:hideMark/>
          </w:tcPr>
          <w:p w14:paraId="25EFED0E" w14:textId="77777777" w:rsidR="00F17312" w:rsidRDefault="00F17312" w:rsidP="00F17312">
            <w:pPr>
              <w:pStyle w:val="TAL"/>
              <w:jc w:val="center"/>
              <w:rPr>
                <w:lang w:eastAsia="zh-CN"/>
              </w:rPr>
            </w:pPr>
            <w:r>
              <w:rPr>
                <w:lang w:eastAsia="zh-CN"/>
              </w:rPr>
              <w:t>T</w:t>
            </w:r>
          </w:p>
        </w:tc>
      </w:tr>
      <w:tr w:rsidR="00F17312" w14:paraId="61A924F7" w14:textId="77777777" w:rsidTr="004535DD">
        <w:trPr>
          <w:cantSplit/>
          <w:jc w:val="center"/>
        </w:trPr>
        <w:tc>
          <w:tcPr>
            <w:tcW w:w="3792" w:type="dxa"/>
            <w:tcBorders>
              <w:top w:val="single" w:sz="4" w:space="0" w:color="auto"/>
              <w:left w:val="single" w:sz="4" w:space="0" w:color="auto"/>
              <w:bottom w:val="single" w:sz="4" w:space="0" w:color="auto"/>
              <w:right w:val="single" w:sz="4" w:space="0" w:color="auto"/>
            </w:tcBorders>
            <w:hideMark/>
          </w:tcPr>
          <w:p w14:paraId="6215E09C" w14:textId="3530270A" w:rsidR="00F17312" w:rsidRDefault="00F17312" w:rsidP="00F17312">
            <w:pPr>
              <w:pStyle w:val="TAL"/>
              <w:rPr>
                <w:rFonts w:ascii="Courier New" w:hAnsi="Courier New" w:cs="Courier New"/>
                <w:szCs w:val="18"/>
              </w:rPr>
            </w:pPr>
            <w:r>
              <w:rPr>
                <w:rFonts w:ascii="Courier New" w:hAnsi="Courier New" w:cs="Courier New"/>
              </w:rPr>
              <w:t>xn</w:t>
            </w:r>
            <w:r w:rsidR="000E3CB5" w:rsidRPr="000E3CB5">
              <w:rPr>
                <w:rFonts w:ascii="Courier New" w:hAnsi="Courier New" w:cs="Courier New"/>
              </w:rPr>
              <w:t>BlockList</w:t>
            </w:r>
          </w:p>
        </w:tc>
        <w:tc>
          <w:tcPr>
            <w:tcW w:w="1110" w:type="dxa"/>
            <w:tcBorders>
              <w:top w:val="single" w:sz="4" w:space="0" w:color="auto"/>
              <w:left w:val="single" w:sz="4" w:space="0" w:color="auto"/>
              <w:bottom w:val="single" w:sz="4" w:space="0" w:color="auto"/>
              <w:right w:val="single" w:sz="4" w:space="0" w:color="auto"/>
            </w:tcBorders>
            <w:hideMark/>
          </w:tcPr>
          <w:p w14:paraId="7C56AA05" w14:textId="77777777" w:rsidR="00F17312" w:rsidRDefault="00F17312" w:rsidP="00F17312">
            <w:pPr>
              <w:pStyle w:val="TAL"/>
              <w:jc w:val="center"/>
            </w:pPr>
            <w:r>
              <w:t>M</w:t>
            </w:r>
          </w:p>
        </w:tc>
        <w:tc>
          <w:tcPr>
            <w:tcW w:w="1179" w:type="dxa"/>
            <w:tcBorders>
              <w:top w:val="single" w:sz="4" w:space="0" w:color="auto"/>
              <w:left w:val="single" w:sz="4" w:space="0" w:color="auto"/>
              <w:bottom w:val="single" w:sz="4" w:space="0" w:color="auto"/>
              <w:right w:val="single" w:sz="4" w:space="0" w:color="auto"/>
            </w:tcBorders>
            <w:hideMark/>
          </w:tcPr>
          <w:p w14:paraId="23C578E1" w14:textId="77777777" w:rsidR="00F17312" w:rsidRDefault="00F17312" w:rsidP="00F17312">
            <w:pPr>
              <w:pStyle w:val="TAL"/>
              <w:jc w:val="center"/>
            </w:pPr>
            <w:r>
              <w:t>T</w:t>
            </w:r>
          </w:p>
        </w:tc>
        <w:tc>
          <w:tcPr>
            <w:tcW w:w="1150" w:type="dxa"/>
            <w:tcBorders>
              <w:top w:val="single" w:sz="4" w:space="0" w:color="auto"/>
              <w:left w:val="single" w:sz="4" w:space="0" w:color="auto"/>
              <w:bottom w:val="single" w:sz="4" w:space="0" w:color="auto"/>
              <w:right w:val="single" w:sz="4" w:space="0" w:color="auto"/>
            </w:tcBorders>
            <w:hideMark/>
          </w:tcPr>
          <w:p w14:paraId="69BB1B57" w14:textId="77777777" w:rsidR="00F17312" w:rsidRDefault="00F17312" w:rsidP="00F17312">
            <w:pPr>
              <w:pStyle w:val="TAL"/>
              <w:jc w:val="center"/>
            </w:pPr>
            <w:r>
              <w:t>T</w:t>
            </w:r>
          </w:p>
        </w:tc>
        <w:tc>
          <w:tcPr>
            <w:tcW w:w="1163" w:type="dxa"/>
            <w:tcBorders>
              <w:top w:val="single" w:sz="4" w:space="0" w:color="auto"/>
              <w:left w:val="single" w:sz="4" w:space="0" w:color="auto"/>
              <w:bottom w:val="single" w:sz="4" w:space="0" w:color="auto"/>
              <w:right w:val="single" w:sz="4" w:space="0" w:color="auto"/>
            </w:tcBorders>
            <w:hideMark/>
          </w:tcPr>
          <w:p w14:paraId="4A14BD02" w14:textId="77777777" w:rsidR="00F17312" w:rsidRDefault="00F17312" w:rsidP="00F17312">
            <w:pPr>
              <w:pStyle w:val="TAL"/>
              <w:jc w:val="center"/>
            </w:pPr>
            <w:r>
              <w:t>F</w:t>
            </w:r>
          </w:p>
        </w:tc>
        <w:tc>
          <w:tcPr>
            <w:tcW w:w="1237" w:type="dxa"/>
            <w:tcBorders>
              <w:top w:val="single" w:sz="4" w:space="0" w:color="auto"/>
              <w:left w:val="single" w:sz="4" w:space="0" w:color="auto"/>
              <w:bottom w:val="single" w:sz="4" w:space="0" w:color="auto"/>
              <w:right w:val="single" w:sz="4" w:space="0" w:color="auto"/>
            </w:tcBorders>
            <w:hideMark/>
          </w:tcPr>
          <w:p w14:paraId="18A3DEDB" w14:textId="77777777" w:rsidR="00F17312" w:rsidRDefault="00F17312" w:rsidP="00F17312">
            <w:pPr>
              <w:pStyle w:val="TAL"/>
              <w:jc w:val="center"/>
              <w:rPr>
                <w:lang w:eastAsia="zh-CN"/>
              </w:rPr>
            </w:pPr>
            <w:r>
              <w:rPr>
                <w:lang w:eastAsia="zh-CN"/>
              </w:rPr>
              <w:t>T</w:t>
            </w:r>
          </w:p>
        </w:tc>
      </w:tr>
      <w:tr w:rsidR="00F17312" w14:paraId="46A2C55F" w14:textId="77777777" w:rsidTr="004535DD">
        <w:trPr>
          <w:cantSplit/>
          <w:jc w:val="center"/>
        </w:trPr>
        <w:tc>
          <w:tcPr>
            <w:tcW w:w="3792" w:type="dxa"/>
            <w:tcBorders>
              <w:top w:val="single" w:sz="4" w:space="0" w:color="auto"/>
              <w:left w:val="single" w:sz="4" w:space="0" w:color="auto"/>
              <w:bottom w:val="single" w:sz="4" w:space="0" w:color="auto"/>
              <w:right w:val="single" w:sz="4" w:space="0" w:color="auto"/>
            </w:tcBorders>
            <w:hideMark/>
          </w:tcPr>
          <w:p w14:paraId="30FBF46B" w14:textId="76E9D9B5" w:rsidR="00F17312" w:rsidRDefault="00F17312" w:rsidP="00F17312">
            <w:pPr>
              <w:pStyle w:val="TAL"/>
              <w:rPr>
                <w:rFonts w:ascii="Courier New" w:hAnsi="Courier New" w:cs="Courier New"/>
                <w:szCs w:val="18"/>
              </w:rPr>
            </w:pPr>
            <w:r>
              <w:rPr>
                <w:rFonts w:ascii="Courier New" w:hAnsi="Courier New" w:cs="Courier New"/>
              </w:rPr>
              <w:t>xn</w:t>
            </w:r>
            <w:r w:rsidR="000E3CB5" w:rsidRPr="000E3CB5">
              <w:rPr>
                <w:rFonts w:ascii="Courier New" w:hAnsi="Courier New" w:cs="Courier New"/>
              </w:rPr>
              <w:t>Allow</w:t>
            </w:r>
            <w:r>
              <w:rPr>
                <w:rFonts w:ascii="Courier New" w:hAnsi="Courier New" w:cs="Courier New"/>
              </w:rPr>
              <w:t>List</w:t>
            </w:r>
          </w:p>
        </w:tc>
        <w:tc>
          <w:tcPr>
            <w:tcW w:w="1110" w:type="dxa"/>
            <w:tcBorders>
              <w:top w:val="single" w:sz="4" w:space="0" w:color="auto"/>
              <w:left w:val="single" w:sz="4" w:space="0" w:color="auto"/>
              <w:bottom w:val="single" w:sz="4" w:space="0" w:color="auto"/>
              <w:right w:val="single" w:sz="4" w:space="0" w:color="auto"/>
            </w:tcBorders>
            <w:hideMark/>
          </w:tcPr>
          <w:p w14:paraId="4CDC7ACC" w14:textId="77777777" w:rsidR="00F17312" w:rsidRDefault="00F17312" w:rsidP="00F17312">
            <w:pPr>
              <w:pStyle w:val="TAL"/>
              <w:jc w:val="center"/>
            </w:pPr>
            <w:r>
              <w:t>M</w:t>
            </w:r>
          </w:p>
        </w:tc>
        <w:tc>
          <w:tcPr>
            <w:tcW w:w="1179" w:type="dxa"/>
            <w:tcBorders>
              <w:top w:val="single" w:sz="4" w:space="0" w:color="auto"/>
              <w:left w:val="single" w:sz="4" w:space="0" w:color="auto"/>
              <w:bottom w:val="single" w:sz="4" w:space="0" w:color="auto"/>
              <w:right w:val="single" w:sz="4" w:space="0" w:color="auto"/>
            </w:tcBorders>
            <w:hideMark/>
          </w:tcPr>
          <w:p w14:paraId="415FBA5A" w14:textId="77777777" w:rsidR="00F17312" w:rsidRDefault="00F17312" w:rsidP="00F17312">
            <w:pPr>
              <w:pStyle w:val="TAL"/>
              <w:jc w:val="center"/>
            </w:pPr>
            <w:r>
              <w:t>T</w:t>
            </w:r>
          </w:p>
        </w:tc>
        <w:tc>
          <w:tcPr>
            <w:tcW w:w="1150" w:type="dxa"/>
            <w:tcBorders>
              <w:top w:val="single" w:sz="4" w:space="0" w:color="auto"/>
              <w:left w:val="single" w:sz="4" w:space="0" w:color="auto"/>
              <w:bottom w:val="single" w:sz="4" w:space="0" w:color="auto"/>
              <w:right w:val="single" w:sz="4" w:space="0" w:color="auto"/>
            </w:tcBorders>
            <w:hideMark/>
          </w:tcPr>
          <w:p w14:paraId="107CEB29" w14:textId="77777777" w:rsidR="00F17312" w:rsidRDefault="00F17312" w:rsidP="00F17312">
            <w:pPr>
              <w:pStyle w:val="TAL"/>
              <w:jc w:val="center"/>
            </w:pPr>
            <w:r>
              <w:t>T</w:t>
            </w:r>
          </w:p>
        </w:tc>
        <w:tc>
          <w:tcPr>
            <w:tcW w:w="1163" w:type="dxa"/>
            <w:tcBorders>
              <w:top w:val="single" w:sz="4" w:space="0" w:color="auto"/>
              <w:left w:val="single" w:sz="4" w:space="0" w:color="auto"/>
              <w:bottom w:val="single" w:sz="4" w:space="0" w:color="auto"/>
              <w:right w:val="single" w:sz="4" w:space="0" w:color="auto"/>
            </w:tcBorders>
            <w:hideMark/>
          </w:tcPr>
          <w:p w14:paraId="23563CEB" w14:textId="77777777" w:rsidR="00F17312" w:rsidRDefault="00F17312" w:rsidP="00F17312">
            <w:pPr>
              <w:pStyle w:val="TAL"/>
              <w:jc w:val="center"/>
            </w:pPr>
            <w:r>
              <w:t>F</w:t>
            </w:r>
          </w:p>
        </w:tc>
        <w:tc>
          <w:tcPr>
            <w:tcW w:w="1237" w:type="dxa"/>
            <w:tcBorders>
              <w:top w:val="single" w:sz="4" w:space="0" w:color="auto"/>
              <w:left w:val="single" w:sz="4" w:space="0" w:color="auto"/>
              <w:bottom w:val="single" w:sz="4" w:space="0" w:color="auto"/>
              <w:right w:val="single" w:sz="4" w:space="0" w:color="auto"/>
            </w:tcBorders>
            <w:hideMark/>
          </w:tcPr>
          <w:p w14:paraId="3E6BBF9D" w14:textId="77777777" w:rsidR="00F17312" w:rsidRDefault="00F17312" w:rsidP="00F17312">
            <w:pPr>
              <w:pStyle w:val="TAL"/>
              <w:jc w:val="center"/>
              <w:rPr>
                <w:lang w:eastAsia="zh-CN"/>
              </w:rPr>
            </w:pPr>
            <w:r>
              <w:rPr>
                <w:lang w:eastAsia="zh-CN"/>
              </w:rPr>
              <w:t>T</w:t>
            </w:r>
          </w:p>
        </w:tc>
      </w:tr>
      <w:tr w:rsidR="00F17312" w14:paraId="1396B89D" w14:textId="77777777" w:rsidTr="004535DD">
        <w:trPr>
          <w:cantSplit/>
          <w:jc w:val="center"/>
        </w:trPr>
        <w:tc>
          <w:tcPr>
            <w:tcW w:w="3792" w:type="dxa"/>
            <w:tcBorders>
              <w:top w:val="single" w:sz="4" w:space="0" w:color="auto"/>
              <w:left w:val="single" w:sz="4" w:space="0" w:color="auto"/>
              <w:bottom w:val="single" w:sz="4" w:space="0" w:color="auto"/>
              <w:right w:val="single" w:sz="4" w:space="0" w:color="auto"/>
            </w:tcBorders>
            <w:hideMark/>
          </w:tcPr>
          <w:p w14:paraId="6D7AB775" w14:textId="768CE580" w:rsidR="00F17312" w:rsidRDefault="00F17312" w:rsidP="00F17312">
            <w:pPr>
              <w:pStyle w:val="TAL"/>
              <w:rPr>
                <w:rFonts w:ascii="Courier New" w:hAnsi="Courier New" w:cs="Courier New"/>
                <w:szCs w:val="18"/>
              </w:rPr>
            </w:pPr>
            <w:r>
              <w:rPr>
                <w:rFonts w:ascii="Courier New" w:hAnsi="Courier New" w:cs="Courier New"/>
              </w:rPr>
              <w:t>x2HO</w:t>
            </w:r>
            <w:r w:rsidR="000E3CB5" w:rsidRPr="000E3CB5">
              <w:rPr>
                <w:rFonts w:ascii="Courier New" w:hAnsi="Courier New" w:cs="Courier New"/>
              </w:rPr>
              <w:t>BlockList</w:t>
            </w:r>
          </w:p>
        </w:tc>
        <w:tc>
          <w:tcPr>
            <w:tcW w:w="1110" w:type="dxa"/>
            <w:tcBorders>
              <w:top w:val="single" w:sz="4" w:space="0" w:color="auto"/>
              <w:left w:val="single" w:sz="4" w:space="0" w:color="auto"/>
              <w:bottom w:val="single" w:sz="4" w:space="0" w:color="auto"/>
              <w:right w:val="single" w:sz="4" w:space="0" w:color="auto"/>
            </w:tcBorders>
            <w:hideMark/>
          </w:tcPr>
          <w:p w14:paraId="17DCFD91" w14:textId="77777777" w:rsidR="00F17312" w:rsidRDefault="00F17312" w:rsidP="00F17312">
            <w:pPr>
              <w:pStyle w:val="TAL"/>
              <w:jc w:val="center"/>
            </w:pPr>
            <w:r>
              <w:t>CM</w:t>
            </w:r>
          </w:p>
        </w:tc>
        <w:tc>
          <w:tcPr>
            <w:tcW w:w="1179" w:type="dxa"/>
            <w:tcBorders>
              <w:top w:val="single" w:sz="4" w:space="0" w:color="auto"/>
              <w:left w:val="single" w:sz="4" w:space="0" w:color="auto"/>
              <w:bottom w:val="single" w:sz="4" w:space="0" w:color="auto"/>
              <w:right w:val="single" w:sz="4" w:space="0" w:color="auto"/>
            </w:tcBorders>
            <w:hideMark/>
          </w:tcPr>
          <w:p w14:paraId="13F8531C" w14:textId="77777777" w:rsidR="00F17312" w:rsidRDefault="00F17312" w:rsidP="00F17312">
            <w:pPr>
              <w:pStyle w:val="TAL"/>
              <w:jc w:val="center"/>
            </w:pPr>
            <w:r>
              <w:t>T</w:t>
            </w:r>
          </w:p>
        </w:tc>
        <w:tc>
          <w:tcPr>
            <w:tcW w:w="1150" w:type="dxa"/>
            <w:tcBorders>
              <w:top w:val="single" w:sz="4" w:space="0" w:color="auto"/>
              <w:left w:val="single" w:sz="4" w:space="0" w:color="auto"/>
              <w:bottom w:val="single" w:sz="4" w:space="0" w:color="auto"/>
              <w:right w:val="single" w:sz="4" w:space="0" w:color="auto"/>
            </w:tcBorders>
            <w:hideMark/>
          </w:tcPr>
          <w:p w14:paraId="38990BD3" w14:textId="77777777" w:rsidR="00F17312" w:rsidRDefault="00F17312" w:rsidP="00F17312">
            <w:pPr>
              <w:pStyle w:val="TAL"/>
              <w:jc w:val="center"/>
            </w:pPr>
            <w:r>
              <w:t>T</w:t>
            </w:r>
          </w:p>
        </w:tc>
        <w:tc>
          <w:tcPr>
            <w:tcW w:w="1163" w:type="dxa"/>
            <w:tcBorders>
              <w:top w:val="single" w:sz="4" w:space="0" w:color="auto"/>
              <w:left w:val="single" w:sz="4" w:space="0" w:color="auto"/>
              <w:bottom w:val="single" w:sz="4" w:space="0" w:color="auto"/>
              <w:right w:val="single" w:sz="4" w:space="0" w:color="auto"/>
            </w:tcBorders>
            <w:hideMark/>
          </w:tcPr>
          <w:p w14:paraId="62676F66" w14:textId="77777777" w:rsidR="00F17312" w:rsidRDefault="00F17312" w:rsidP="00F17312">
            <w:pPr>
              <w:pStyle w:val="TAL"/>
              <w:jc w:val="center"/>
            </w:pPr>
            <w:r>
              <w:t>F</w:t>
            </w:r>
          </w:p>
        </w:tc>
        <w:tc>
          <w:tcPr>
            <w:tcW w:w="1237" w:type="dxa"/>
            <w:tcBorders>
              <w:top w:val="single" w:sz="4" w:space="0" w:color="auto"/>
              <w:left w:val="single" w:sz="4" w:space="0" w:color="auto"/>
              <w:bottom w:val="single" w:sz="4" w:space="0" w:color="auto"/>
              <w:right w:val="single" w:sz="4" w:space="0" w:color="auto"/>
            </w:tcBorders>
            <w:hideMark/>
          </w:tcPr>
          <w:p w14:paraId="35297C6A" w14:textId="77777777" w:rsidR="00F17312" w:rsidRDefault="00F17312" w:rsidP="00F17312">
            <w:pPr>
              <w:pStyle w:val="TAL"/>
              <w:jc w:val="center"/>
              <w:rPr>
                <w:lang w:eastAsia="zh-CN"/>
              </w:rPr>
            </w:pPr>
            <w:r>
              <w:rPr>
                <w:lang w:eastAsia="zh-CN"/>
              </w:rPr>
              <w:t>T</w:t>
            </w:r>
          </w:p>
        </w:tc>
      </w:tr>
      <w:tr w:rsidR="007B6514" w14:paraId="680EA770" w14:textId="77777777" w:rsidTr="004535DD">
        <w:trPr>
          <w:cantSplit/>
          <w:jc w:val="center"/>
        </w:trPr>
        <w:tc>
          <w:tcPr>
            <w:tcW w:w="3792" w:type="dxa"/>
            <w:tcBorders>
              <w:top w:val="single" w:sz="4" w:space="0" w:color="auto"/>
              <w:left w:val="single" w:sz="4" w:space="0" w:color="auto"/>
              <w:bottom w:val="single" w:sz="4" w:space="0" w:color="auto"/>
              <w:right w:val="single" w:sz="4" w:space="0" w:color="auto"/>
            </w:tcBorders>
          </w:tcPr>
          <w:p w14:paraId="60CA0106" w14:textId="1B3F009D" w:rsidR="007B6514" w:rsidRDefault="007B6514" w:rsidP="007B6514">
            <w:pPr>
              <w:pStyle w:val="TAL"/>
              <w:rPr>
                <w:rFonts w:ascii="Courier New" w:hAnsi="Courier New" w:cs="Courier New"/>
              </w:rPr>
            </w:pPr>
            <w:r>
              <w:rPr>
                <w:rFonts w:ascii="Courier New" w:hAnsi="Courier New" w:cs="Courier New"/>
              </w:rPr>
              <w:t>XnHO</w:t>
            </w:r>
            <w:r w:rsidRPr="000E3CB5">
              <w:rPr>
                <w:rFonts w:ascii="Courier New" w:hAnsi="Courier New" w:cs="Courier New"/>
              </w:rPr>
              <w:t>BlockList</w:t>
            </w:r>
          </w:p>
        </w:tc>
        <w:tc>
          <w:tcPr>
            <w:tcW w:w="1110" w:type="dxa"/>
            <w:tcBorders>
              <w:top w:val="single" w:sz="4" w:space="0" w:color="auto"/>
              <w:left w:val="single" w:sz="4" w:space="0" w:color="auto"/>
              <w:bottom w:val="single" w:sz="4" w:space="0" w:color="auto"/>
              <w:right w:val="single" w:sz="4" w:space="0" w:color="auto"/>
            </w:tcBorders>
          </w:tcPr>
          <w:p w14:paraId="40961AC5" w14:textId="5B07569C" w:rsidR="007B6514" w:rsidRDefault="007B6514" w:rsidP="007B6514">
            <w:pPr>
              <w:pStyle w:val="TAL"/>
              <w:jc w:val="center"/>
            </w:pPr>
            <w:r>
              <w:rPr>
                <w:lang w:eastAsia="zh-CN"/>
              </w:rPr>
              <w:t>M</w:t>
            </w:r>
          </w:p>
        </w:tc>
        <w:tc>
          <w:tcPr>
            <w:tcW w:w="1179" w:type="dxa"/>
            <w:tcBorders>
              <w:top w:val="single" w:sz="4" w:space="0" w:color="auto"/>
              <w:left w:val="single" w:sz="4" w:space="0" w:color="auto"/>
              <w:bottom w:val="single" w:sz="4" w:space="0" w:color="auto"/>
              <w:right w:val="single" w:sz="4" w:space="0" w:color="auto"/>
            </w:tcBorders>
          </w:tcPr>
          <w:p w14:paraId="598DDE5E" w14:textId="439274C4" w:rsidR="007B6514" w:rsidRDefault="007B6514" w:rsidP="007B6514">
            <w:pPr>
              <w:pStyle w:val="TAL"/>
              <w:jc w:val="center"/>
            </w:pPr>
            <w:r>
              <w:rPr>
                <w:rFonts w:hint="eastAsia"/>
                <w:lang w:eastAsia="zh-CN"/>
              </w:rPr>
              <w:t>T</w:t>
            </w:r>
          </w:p>
        </w:tc>
        <w:tc>
          <w:tcPr>
            <w:tcW w:w="1150" w:type="dxa"/>
            <w:tcBorders>
              <w:top w:val="single" w:sz="4" w:space="0" w:color="auto"/>
              <w:left w:val="single" w:sz="4" w:space="0" w:color="auto"/>
              <w:bottom w:val="single" w:sz="4" w:space="0" w:color="auto"/>
              <w:right w:val="single" w:sz="4" w:space="0" w:color="auto"/>
            </w:tcBorders>
          </w:tcPr>
          <w:p w14:paraId="32989E15" w14:textId="649651BA" w:rsidR="007B6514" w:rsidRDefault="007B6514" w:rsidP="007B6514">
            <w:pPr>
              <w:pStyle w:val="TAL"/>
              <w:jc w:val="center"/>
            </w:pPr>
            <w:r>
              <w:rPr>
                <w:rFonts w:hint="eastAsia"/>
                <w:lang w:eastAsia="zh-CN"/>
              </w:rPr>
              <w:t>T</w:t>
            </w:r>
          </w:p>
        </w:tc>
        <w:tc>
          <w:tcPr>
            <w:tcW w:w="1163" w:type="dxa"/>
            <w:tcBorders>
              <w:top w:val="single" w:sz="4" w:space="0" w:color="auto"/>
              <w:left w:val="single" w:sz="4" w:space="0" w:color="auto"/>
              <w:bottom w:val="single" w:sz="4" w:space="0" w:color="auto"/>
              <w:right w:val="single" w:sz="4" w:space="0" w:color="auto"/>
            </w:tcBorders>
          </w:tcPr>
          <w:p w14:paraId="23F54E9E" w14:textId="75CA3431" w:rsidR="007B6514" w:rsidRDefault="007B6514" w:rsidP="007B6514">
            <w:pPr>
              <w:pStyle w:val="TAL"/>
              <w:jc w:val="center"/>
            </w:pPr>
            <w:r>
              <w:rPr>
                <w:rFonts w:hint="eastAsia"/>
                <w:lang w:eastAsia="zh-CN"/>
              </w:rPr>
              <w:t>F</w:t>
            </w:r>
          </w:p>
        </w:tc>
        <w:tc>
          <w:tcPr>
            <w:tcW w:w="1237" w:type="dxa"/>
            <w:tcBorders>
              <w:top w:val="single" w:sz="4" w:space="0" w:color="auto"/>
              <w:left w:val="single" w:sz="4" w:space="0" w:color="auto"/>
              <w:bottom w:val="single" w:sz="4" w:space="0" w:color="auto"/>
              <w:right w:val="single" w:sz="4" w:space="0" w:color="auto"/>
            </w:tcBorders>
          </w:tcPr>
          <w:p w14:paraId="14D5C5B7" w14:textId="69414405" w:rsidR="007B6514" w:rsidRDefault="007B6514" w:rsidP="007B6514">
            <w:pPr>
              <w:pStyle w:val="TAL"/>
              <w:jc w:val="center"/>
              <w:rPr>
                <w:lang w:eastAsia="zh-CN"/>
              </w:rPr>
            </w:pPr>
            <w:r>
              <w:rPr>
                <w:lang w:eastAsia="zh-CN"/>
              </w:rPr>
              <w:t>T</w:t>
            </w:r>
          </w:p>
        </w:tc>
      </w:tr>
      <w:tr w:rsidR="00F17312" w14:paraId="57C639DB" w14:textId="77777777" w:rsidTr="004535DD">
        <w:trPr>
          <w:cantSplit/>
          <w:jc w:val="center"/>
        </w:trPr>
        <w:tc>
          <w:tcPr>
            <w:tcW w:w="3792" w:type="dxa"/>
            <w:tcBorders>
              <w:top w:val="single" w:sz="4" w:space="0" w:color="auto"/>
              <w:left w:val="single" w:sz="4" w:space="0" w:color="auto"/>
              <w:bottom w:val="single" w:sz="4" w:space="0" w:color="auto"/>
              <w:right w:val="single" w:sz="4" w:space="0" w:color="auto"/>
            </w:tcBorders>
            <w:hideMark/>
          </w:tcPr>
          <w:p w14:paraId="18352B2A" w14:textId="77777777" w:rsidR="00F17312" w:rsidRDefault="00F17312" w:rsidP="00F17312">
            <w:pPr>
              <w:pStyle w:val="TAL"/>
              <w:rPr>
                <w:rFonts w:ascii="Courier New" w:hAnsi="Courier New" w:cs="Courier New"/>
              </w:rPr>
            </w:pPr>
            <w:r>
              <w:rPr>
                <w:rFonts w:ascii="Courier New" w:hAnsi="Courier New" w:cs="Courier New"/>
                <w:szCs w:val="18"/>
              </w:rPr>
              <w:t>mappingSetIDBackhaulAddressList</w:t>
            </w:r>
          </w:p>
        </w:tc>
        <w:tc>
          <w:tcPr>
            <w:tcW w:w="1110" w:type="dxa"/>
            <w:tcBorders>
              <w:top w:val="single" w:sz="4" w:space="0" w:color="auto"/>
              <w:left w:val="single" w:sz="4" w:space="0" w:color="auto"/>
              <w:bottom w:val="single" w:sz="4" w:space="0" w:color="auto"/>
              <w:right w:val="single" w:sz="4" w:space="0" w:color="auto"/>
            </w:tcBorders>
            <w:hideMark/>
          </w:tcPr>
          <w:p w14:paraId="4AC5B2B7" w14:textId="77777777" w:rsidR="00F17312" w:rsidRDefault="00F17312" w:rsidP="00F17312">
            <w:pPr>
              <w:pStyle w:val="TAL"/>
              <w:jc w:val="center"/>
            </w:pPr>
            <w:r>
              <w:t>CM</w:t>
            </w:r>
          </w:p>
        </w:tc>
        <w:tc>
          <w:tcPr>
            <w:tcW w:w="1179" w:type="dxa"/>
            <w:tcBorders>
              <w:top w:val="single" w:sz="4" w:space="0" w:color="auto"/>
              <w:left w:val="single" w:sz="4" w:space="0" w:color="auto"/>
              <w:bottom w:val="single" w:sz="4" w:space="0" w:color="auto"/>
              <w:right w:val="single" w:sz="4" w:space="0" w:color="auto"/>
            </w:tcBorders>
            <w:hideMark/>
          </w:tcPr>
          <w:p w14:paraId="1D65E2C3" w14:textId="77777777" w:rsidR="00F17312" w:rsidRDefault="00F17312" w:rsidP="00F17312">
            <w:pPr>
              <w:pStyle w:val="TAL"/>
              <w:jc w:val="center"/>
            </w:pPr>
            <w:r>
              <w:t>T</w:t>
            </w:r>
          </w:p>
        </w:tc>
        <w:tc>
          <w:tcPr>
            <w:tcW w:w="1150" w:type="dxa"/>
            <w:tcBorders>
              <w:top w:val="single" w:sz="4" w:space="0" w:color="auto"/>
              <w:left w:val="single" w:sz="4" w:space="0" w:color="auto"/>
              <w:bottom w:val="single" w:sz="4" w:space="0" w:color="auto"/>
              <w:right w:val="single" w:sz="4" w:space="0" w:color="auto"/>
            </w:tcBorders>
            <w:hideMark/>
          </w:tcPr>
          <w:p w14:paraId="68B902DE" w14:textId="77777777" w:rsidR="00F17312" w:rsidRDefault="00F17312" w:rsidP="00F17312">
            <w:pPr>
              <w:pStyle w:val="TAL"/>
              <w:jc w:val="center"/>
            </w:pPr>
            <w:r>
              <w:t>T</w:t>
            </w:r>
          </w:p>
        </w:tc>
        <w:tc>
          <w:tcPr>
            <w:tcW w:w="1163" w:type="dxa"/>
            <w:tcBorders>
              <w:top w:val="single" w:sz="4" w:space="0" w:color="auto"/>
              <w:left w:val="single" w:sz="4" w:space="0" w:color="auto"/>
              <w:bottom w:val="single" w:sz="4" w:space="0" w:color="auto"/>
              <w:right w:val="single" w:sz="4" w:space="0" w:color="auto"/>
            </w:tcBorders>
            <w:hideMark/>
          </w:tcPr>
          <w:p w14:paraId="1CAFE90D" w14:textId="77777777" w:rsidR="00F17312" w:rsidRDefault="00F17312" w:rsidP="00F17312">
            <w:pPr>
              <w:pStyle w:val="TAL"/>
              <w:jc w:val="center"/>
            </w:pPr>
            <w:r>
              <w:t>F</w:t>
            </w:r>
          </w:p>
        </w:tc>
        <w:tc>
          <w:tcPr>
            <w:tcW w:w="1237" w:type="dxa"/>
            <w:tcBorders>
              <w:top w:val="single" w:sz="4" w:space="0" w:color="auto"/>
              <w:left w:val="single" w:sz="4" w:space="0" w:color="auto"/>
              <w:bottom w:val="single" w:sz="4" w:space="0" w:color="auto"/>
              <w:right w:val="single" w:sz="4" w:space="0" w:color="auto"/>
            </w:tcBorders>
            <w:hideMark/>
          </w:tcPr>
          <w:p w14:paraId="238C4881" w14:textId="77777777" w:rsidR="00F17312" w:rsidRDefault="00F17312" w:rsidP="00F17312">
            <w:pPr>
              <w:pStyle w:val="TAL"/>
              <w:jc w:val="center"/>
              <w:rPr>
                <w:lang w:eastAsia="zh-CN"/>
              </w:rPr>
            </w:pPr>
            <w:r>
              <w:rPr>
                <w:lang w:eastAsia="zh-CN"/>
              </w:rPr>
              <w:t>T</w:t>
            </w:r>
          </w:p>
        </w:tc>
      </w:tr>
      <w:tr w:rsidR="00F17312" w14:paraId="69F09A8E" w14:textId="77777777" w:rsidTr="004535DD">
        <w:trPr>
          <w:cantSplit/>
          <w:jc w:val="center"/>
        </w:trPr>
        <w:tc>
          <w:tcPr>
            <w:tcW w:w="3792" w:type="dxa"/>
            <w:tcBorders>
              <w:top w:val="single" w:sz="4" w:space="0" w:color="auto"/>
              <w:left w:val="single" w:sz="4" w:space="0" w:color="auto"/>
              <w:bottom w:val="single" w:sz="4" w:space="0" w:color="auto"/>
              <w:right w:val="single" w:sz="4" w:space="0" w:color="auto"/>
            </w:tcBorders>
            <w:hideMark/>
          </w:tcPr>
          <w:p w14:paraId="6AA65ADA" w14:textId="77777777" w:rsidR="00F17312" w:rsidRDefault="00F17312" w:rsidP="00F17312">
            <w:pPr>
              <w:pStyle w:val="TAL"/>
              <w:rPr>
                <w:rFonts w:ascii="Courier New" w:hAnsi="Courier New" w:cs="Courier New"/>
                <w:szCs w:val="18"/>
              </w:rPr>
            </w:pPr>
            <w:r>
              <w:rPr>
                <w:rFonts w:ascii="Courier New" w:hAnsi="Courier New" w:cs="Courier New"/>
                <w:szCs w:val="18"/>
                <w:lang w:eastAsia="zh-CN"/>
              </w:rPr>
              <w:t>tceIDMappingInfoList</w:t>
            </w:r>
          </w:p>
        </w:tc>
        <w:tc>
          <w:tcPr>
            <w:tcW w:w="1110" w:type="dxa"/>
            <w:tcBorders>
              <w:top w:val="single" w:sz="4" w:space="0" w:color="auto"/>
              <w:left w:val="single" w:sz="4" w:space="0" w:color="auto"/>
              <w:bottom w:val="single" w:sz="4" w:space="0" w:color="auto"/>
              <w:right w:val="single" w:sz="4" w:space="0" w:color="auto"/>
            </w:tcBorders>
            <w:hideMark/>
          </w:tcPr>
          <w:p w14:paraId="0AF8444D" w14:textId="77777777" w:rsidR="00F17312" w:rsidRDefault="00F17312" w:rsidP="00F17312">
            <w:pPr>
              <w:pStyle w:val="TAL"/>
              <w:jc w:val="center"/>
            </w:pPr>
            <w:r>
              <w:rPr>
                <w:lang w:eastAsia="zh-CN"/>
              </w:rPr>
              <w:t>CM</w:t>
            </w:r>
          </w:p>
        </w:tc>
        <w:tc>
          <w:tcPr>
            <w:tcW w:w="1179" w:type="dxa"/>
            <w:tcBorders>
              <w:top w:val="single" w:sz="4" w:space="0" w:color="auto"/>
              <w:left w:val="single" w:sz="4" w:space="0" w:color="auto"/>
              <w:bottom w:val="single" w:sz="4" w:space="0" w:color="auto"/>
              <w:right w:val="single" w:sz="4" w:space="0" w:color="auto"/>
            </w:tcBorders>
            <w:hideMark/>
          </w:tcPr>
          <w:p w14:paraId="7160EF0C" w14:textId="77777777" w:rsidR="00F17312" w:rsidRDefault="00F17312" w:rsidP="00F17312">
            <w:pPr>
              <w:pStyle w:val="TAL"/>
              <w:jc w:val="center"/>
            </w:pPr>
            <w:r>
              <w:rPr>
                <w:lang w:eastAsia="zh-CN"/>
              </w:rPr>
              <w:t>T</w:t>
            </w:r>
          </w:p>
        </w:tc>
        <w:tc>
          <w:tcPr>
            <w:tcW w:w="1150" w:type="dxa"/>
            <w:tcBorders>
              <w:top w:val="single" w:sz="4" w:space="0" w:color="auto"/>
              <w:left w:val="single" w:sz="4" w:space="0" w:color="auto"/>
              <w:bottom w:val="single" w:sz="4" w:space="0" w:color="auto"/>
              <w:right w:val="single" w:sz="4" w:space="0" w:color="auto"/>
            </w:tcBorders>
            <w:hideMark/>
          </w:tcPr>
          <w:p w14:paraId="2EBF9E97" w14:textId="77777777" w:rsidR="00F17312" w:rsidRDefault="00F17312" w:rsidP="00F17312">
            <w:pPr>
              <w:pStyle w:val="TAL"/>
              <w:jc w:val="center"/>
            </w:pPr>
            <w:r>
              <w:rPr>
                <w:lang w:eastAsia="zh-CN"/>
              </w:rPr>
              <w:t>T</w:t>
            </w:r>
          </w:p>
        </w:tc>
        <w:tc>
          <w:tcPr>
            <w:tcW w:w="1163" w:type="dxa"/>
            <w:tcBorders>
              <w:top w:val="single" w:sz="4" w:space="0" w:color="auto"/>
              <w:left w:val="single" w:sz="4" w:space="0" w:color="auto"/>
              <w:bottom w:val="single" w:sz="4" w:space="0" w:color="auto"/>
              <w:right w:val="single" w:sz="4" w:space="0" w:color="auto"/>
            </w:tcBorders>
            <w:hideMark/>
          </w:tcPr>
          <w:p w14:paraId="0833CAD2" w14:textId="77777777" w:rsidR="00F17312" w:rsidRDefault="00F17312" w:rsidP="00F17312">
            <w:pPr>
              <w:pStyle w:val="TAL"/>
              <w:jc w:val="center"/>
            </w:pPr>
            <w:r>
              <w:rPr>
                <w:lang w:eastAsia="zh-CN"/>
              </w:rPr>
              <w:t>F</w:t>
            </w:r>
          </w:p>
        </w:tc>
        <w:tc>
          <w:tcPr>
            <w:tcW w:w="1237" w:type="dxa"/>
            <w:tcBorders>
              <w:top w:val="single" w:sz="4" w:space="0" w:color="auto"/>
              <w:left w:val="single" w:sz="4" w:space="0" w:color="auto"/>
              <w:bottom w:val="single" w:sz="4" w:space="0" w:color="auto"/>
              <w:right w:val="single" w:sz="4" w:space="0" w:color="auto"/>
            </w:tcBorders>
            <w:hideMark/>
          </w:tcPr>
          <w:p w14:paraId="45F88419" w14:textId="77777777" w:rsidR="00F17312" w:rsidRDefault="00F17312" w:rsidP="00F17312">
            <w:pPr>
              <w:pStyle w:val="TAL"/>
              <w:jc w:val="center"/>
              <w:rPr>
                <w:lang w:eastAsia="zh-CN"/>
              </w:rPr>
            </w:pPr>
            <w:r>
              <w:rPr>
                <w:lang w:eastAsia="zh-CN"/>
              </w:rPr>
              <w:t>T</w:t>
            </w:r>
          </w:p>
        </w:tc>
      </w:tr>
      <w:tr w:rsidR="00AE7D3B" w14:paraId="3CBCF1ED" w14:textId="77777777" w:rsidTr="004535DD">
        <w:trPr>
          <w:cantSplit/>
          <w:jc w:val="center"/>
        </w:trPr>
        <w:tc>
          <w:tcPr>
            <w:tcW w:w="3792" w:type="dxa"/>
            <w:tcBorders>
              <w:top w:val="single" w:sz="4" w:space="0" w:color="auto"/>
              <w:left w:val="single" w:sz="4" w:space="0" w:color="auto"/>
              <w:bottom w:val="single" w:sz="4" w:space="0" w:color="auto"/>
              <w:right w:val="single" w:sz="4" w:space="0" w:color="auto"/>
            </w:tcBorders>
          </w:tcPr>
          <w:p w14:paraId="50D4A1C1" w14:textId="2AE53947" w:rsidR="00AE7D3B" w:rsidRDefault="00AE7D3B" w:rsidP="00AE7D3B">
            <w:pPr>
              <w:pStyle w:val="TAL"/>
              <w:rPr>
                <w:rFonts w:ascii="Courier New" w:hAnsi="Courier New" w:cs="Courier New"/>
                <w:szCs w:val="18"/>
                <w:lang w:eastAsia="zh-CN"/>
              </w:rPr>
            </w:pPr>
            <w:r>
              <w:rPr>
                <w:rFonts w:ascii="Courier New" w:hAnsi="Courier New" w:cs="Courier New"/>
              </w:rPr>
              <w:t>dDAPSHOControl</w:t>
            </w:r>
          </w:p>
        </w:tc>
        <w:tc>
          <w:tcPr>
            <w:tcW w:w="1110" w:type="dxa"/>
            <w:tcBorders>
              <w:top w:val="single" w:sz="4" w:space="0" w:color="auto"/>
              <w:left w:val="single" w:sz="4" w:space="0" w:color="auto"/>
              <w:bottom w:val="single" w:sz="4" w:space="0" w:color="auto"/>
              <w:right w:val="single" w:sz="4" w:space="0" w:color="auto"/>
            </w:tcBorders>
          </w:tcPr>
          <w:p w14:paraId="084E4EF2" w14:textId="36D30FB7" w:rsidR="00AE7D3B" w:rsidRDefault="00AE7D3B" w:rsidP="00AE7D3B">
            <w:pPr>
              <w:pStyle w:val="TAL"/>
              <w:jc w:val="center"/>
              <w:rPr>
                <w:lang w:eastAsia="zh-CN"/>
              </w:rPr>
            </w:pPr>
            <w:r>
              <w:rPr>
                <w:lang w:eastAsia="zh-CN"/>
              </w:rPr>
              <w:t>CM</w:t>
            </w:r>
          </w:p>
        </w:tc>
        <w:tc>
          <w:tcPr>
            <w:tcW w:w="1179" w:type="dxa"/>
            <w:tcBorders>
              <w:top w:val="single" w:sz="4" w:space="0" w:color="auto"/>
              <w:left w:val="single" w:sz="4" w:space="0" w:color="auto"/>
              <w:bottom w:val="single" w:sz="4" w:space="0" w:color="auto"/>
              <w:right w:val="single" w:sz="4" w:space="0" w:color="auto"/>
            </w:tcBorders>
          </w:tcPr>
          <w:p w14:paraId="3F37479F" w14:textId="5A0EBECA" w:rsidR="00AE7D3B" w:rsidRDefault="00AE7D3B" w:rsidP="00AE7D3B">
            <w:pPr>
              <w:pStyle w:val="TAL"/>
              <w:jc w:val="center"/>
              <w:rPr>
                <w:lang w:eastAsia="zh-CN"/>
              </w:rPr>
            </w:pPr>
            <w:r>
              <w:t>T</w:t>
            </w:r>
          </w:p>
        </w:tc>
        <w:tc>
          <w:tcPr>
            <w:tcW w:w="1150" w:type="dxa"/>
            <w:tcBorders>
              <w:top w:val="single" w:sz="4" w:space="0" w:color="auto"/>
              <w:left w:val="single" w:sz="4" w:space="0" w:color="auto"/>
              <w:bottom w:val="single" w:sz="4" w:space="0" w:color="auto"/>
              <w:right w:val="single" w:sz="4" w:space="0" w:color="auto"/>
            </w:tcBorders>
          </w:tcPr>
          <w:p w14:paraId="46C370F5" w14:textId="02BA2706" w:rsidR="00AE7D3B" w:rsidRDefault="00AE7D3B" w:rsidP="00AE7D3B">
            <w:pPr>
              <w:pStyle w:val="TAL"/>
              <w:jc w:val="center"/>
              <w:rPr>
                <w:lang w:eastAsia="zh-CN"/>
              </w:rPr>
            </w:pPr>
            <w:r>
              <w:t>T</w:t>
            </w:r>
          </w:p>
        </w:tc>
        <w:tc>
          <w:tcPr>
            <w:tcW w:w="1163" w:type="dxa"/>
            <w:tcBorders>
              <w:top w:val="single" w:sz="4" w:space="0" w:color="auto"/>
              <w:left w:val="single" w:sz="4" w:space="0" w:color="auto"/>
              <w:bottom w:val="single" w:sz="4" w:space="0" w:color="auto"/>
              <w:right w:val="single" w:sz="4" w:space="0" w:color="auto"/>
            </w:tcBorders>
          </w:tcPr>
          <w:p w14:paraId="52D14ACF" w14:textId="3A77CA47" w:rsidR="00AE7D3B" w:rsidRDefault="00AE7D3B" w:rsidP="00AE7D3B">
            <w:pPr>
              <w:pStyle w:val="TAL"/>
              <w:jc w:val="center"/>
              <w:rPr>
                <w:lang w:eastAsia="zh-CN"/>
              </w:rPr>
            </w:pPr>
            <w:r>
              <w:rPr>
                <w:lang w:eastAsia="zh-CN"/>
              </w:rPr>
              <w:t>F</w:t>
            </w:r>
          </w:p>
        </w:tc>
        <w:tc>
          <w:tcPr>
            <w:tcW w:w="1237" w:type="dxa"/>
            <w:tcBorders>
              <w:top w:val="single" w:sz="4" w:space="0" w:color="auto"/>
              <w:left w:val="single" w:sz="4" w:space="0" w:color="auto"/>
              <w:bottom w:val="single" w:sz="4" w:space="0" w:color="auto"/>
              <w:right w:val="single" w:sz="4" w:space="0" w:color="auto"/>
            </w:tcBorders>
          </w:tcPr>
          <w:p w14:paraId="422FBEF1" w14:textId="2097C902" w:rsidR="00AE7D3B" w:rsidRDefault="00AE7D3B" w:rsidP="00AE7D3B">
            <w:pPr>
              <w:pStyle w:val="TAL"/>
              <w:jc w:val="center"/>
              <w:rPr>
                <w:lang w:eastAsia="zh-CN"/>
              </w:rPr>
            </w:pPr>
            <w:r>
              <w:t>T</w:t>
            </w:r>
          </w:p>
        </w:tc>
      </w:tr>
      <w:tr w:rsidR="00E5039C" w14:paraId="4E6B02BB" w14:textId="77777777" w:rsidTr="004535DD">
        <w:trPr>
          <w:cantSplit/>
          <w:jc w:val="center"/>
        </w:trPr>
        <w:tc>
          <w:tcPr>
            <w:tcW w:w="3792" w:type="dxa"/>
            <w:tcBorders>
              <w:top w:val="single" w:sz="4" w:space="0" w:color="auto"/>
              <w:left w:val="single" w:sz="4" w:space="0" w:color="auto"/>
              <w:bottom w:val="single" w:sz="4" w:space="0" w:color="auto"/>
              <w:right w:val="single" w:sz="4" w:space="0" w:color="auto"/>
            </w:tcBorders>
          </w:tcPr>
          <w:p w14:paraId="7B537D71" w14:textId="37D8C76C" w:rsidR="00E5039C" w:rsidRDefault="00E5039C" w:rsidP="00E5039C">
            <w:pPr>
              <w:pStyle w:val="TAL"/>
              <w:rPr>
                <w:rFonts w:ascii="Courier New" w:hAnsi="Courier New" w:cs="Courier New"/>
                <w:szCs w:val="18"/>
                <w:lang w:eastAsia="zh-CN"/>
              </w:rPr>
            </w:pPr>
            <w:r>
              <w:rPr>
                <w:rFonts w:ascii="Courier New" w:hAnsi="Courier New" w:cs="Courier New"/>
              </w:rPr>
              <w:t>dCHOControl</w:t>
            </w:r>
          </w:p>
        </w:tc>
        <w:tc>
          <w:tcPr>
            <w:tcW w:w="1110" w:type="dxa"/>
            <w:tcBorders>
              <w:top w:val="single" w:sz="4" w:space="0" w:color="auto"/>
              <w:left w:val="single" w:sz="4" w:space="0" w:color="auto"/>
              <w:bottom w:val="single" w:sz="4" w:space="0" w:color="auto"/>
              <w:right w:val="single" w:sz="4" w:space="0" w:color="auto"/>
            </w:tcBorders>
          </w:tcPr>
          <w:p w14:paraId="4D004D17" w14:textId="1267586C" w:rsidR="00E5039C" w:rsidRDefault="00E5039C" w:rsidP="00E5039C">
            <w:pPr>
              <w:pStyle w:val="TAL"/>
              <w:jc w:val="center"/>
              <w:rPr>
                <w:lang w:eastAsia="zh-CN"/>
              </w:rPr>
            </w:pPr>
            <w:r>
              <w:rPr>
                <w:lang w:eastAsia="zh-CN"/>
              </w:rPr>
              <w:t>CM</w:t>
            </w:r>
          </w:p>
        </w:tc>
        <w:tc>
          <w:tcPr>
            <w:tcW w:w="1179" w:type="dxa"/>
            <w:tcBorders>
              <w:top w:val="single" w:sz="4" w:space="0" w:color="auto"/>
              <w:left w:val="single" w:sz="4" w:space="0" w:color="auto"/>
              <w:bottom w:val="single" w:sz="4" w:space="0" w:color="auto"/>
              <w:right w:val="single" w:sz="4" w:space="0" w:color="auto"/>
            </w:tcBorders>
          </w:tcPr>
          <w:p w14:paraId="1F9A3AB5" w14:textId="21B7E713" w:rsidR="00E5039C" w:rsidRDefault="00E5039C" w:rsidP="00E5039C">
            <w:pPr>
              <w:pStyle w:val="TAL"/>
              <w:jc w:val="center"/>
              <w:rPr>
                <w:lang w:eastAsia="zh-CN"/>
              </w:rPr>
            </w:pPr>
            <w:r>
              <w:t>T</w:t>
            </w:r>
          </w:p>
        </w:tc>
        <w:tc>
          <w:tcPr>
            <w:tcW w:w="1150" w:type="dxa"/>
            <w:tcBorders>
              <w:top w:val="single" w:sz="4" w:space="0" w:color="auto"/>
              <w:left w:val="single" w:sz="4" w:space="0" w:color="auto"/>
              <w:bottom w:val="single" w:sz="4" w:space="0" w:color="auto"/>
              <w:right w:val="single" w:sz="4" w:space="0" w:color="auto"/>
            </w:tcBorders>
          </w:tcPr>
          <w:p w14:paraId="7ACAF2F0" w14:textId="27289474" w:rsidR="00E5039C" w:rsidRDefault="00E5039C" w:rsidP="00E5039C">
            <w:pPr>
              <w:pStyle w:val="TAL"/>
              <w:jc w:val="center"/>
              <w:rPr>
                <w:lang w:eastAsia="zh-CN"/>
              </w:rPr>
            </w:pPr>
            <w:r>
              <w:t>T</w:t>
            </w:r>
          </w:p>
        </w:tc>
        <w:tc>
          <w:tcPr>
            <w:tcW w:w="1163" w:type="dxa"/>
            <w:tcBorders>
              <w:top w:val="single" w:sz="4" w:space="0" w:color="auto"/>
              <w:left w:val="single" w:sz="4" w:space="0" w:color="auto"/>
              <w:bottom w:val="single" w:sz="4" w:space="0" w:color="auto"/>
              <w:right w:val="single" w:sz="4" w:space="0" w:color="auto"/>
            </w:tcBorders>
          </w:tcPr>
          <w:p w14:paraId="56D6E270" w14:textId="5AD3E3BB" w:rsidR="00E5039C" w:rsidRDefault="00E5039C" w:rsidP="00E5039C">
            <w:pPr>
              <w:pStyle w:val="TAL"/>
              <w:jc w:val="center"/>
              <w:rPr>
                <w:lang w:eastAsia="zh-CN"/>
              </w:rPr>
            </w:pPr>
            <w:r>
              <w:rPr>
                <w:lang w:eastAsia="zh-CN"/>
              </w:rPr>
              <w:t>F</w:t>
            </w:r>
          </w:p>
        </w:tc>
        <w:tc>
          <w:tcPr>
            <w:tcW w:w="1237" w:type="dxa"/>
            <w:tcBorders>
              <w:top w:val="single" w:sz="4" w:space="0" w:color="auto"/>
              <w:left w:val="single" w:sz="4" w:space="0" w:color="auto"/>
              <w:bottom w:val="single" w:sz="4" w:space="0" w:color="auto"/>
              <w:right w:val="single" w:sz="4" w:space="0" w:color="auto"/>
            </w:tcBorders>
          </w:tcPr>
          <w:p w14:paraId="0CB9C945" w14:textId="0DD4629D" w:rsidR="00E5039C" w:rsidRDefault="00E5039C" w:rsidP="00E5039C">
            <w:pPr>
              <w:pStyle w:val="TAL"/>
              <w:jc w:val="center"/>
              <w:rPr>
                <w:lang w:eastAsia="zh-CN"/>
              </w:rPr>
            </w:pPr>
            <w:r>
              <w:t>T</w:t>
            </w:r>
          </w:p>
        </w:tc>
      </w:tr>
      <w:tr w:rsidR="00F17312" w14:paraId="654D80C5" w14:textId="77777777" w:rsidTr="004535DD">
        <w:trPr>
          <w:cantSplit/>
          <w:jc w:val="center"/>
        </w:trPr>
        <w:tc>
          <w:tcPr>
            <w:tcW w:w="3792" w:type="dxa"/>
            <w:tcBorders>
              <w:top w:val="single" w:sz="4" w:space="0" w:color="auto"/>
              <w:left w:val="single" w:sz="4" w:space="0" w:color="auto"/>
              <w:bottom w:val="single" w:sz="4" w:space="0" w:color="auto"/>
              <w:right w:val="single" w:sz="4" w:space="0" w:color="auto"/>
            </w:tcBorders>
            <w:hideMark/>
          </w:tcPr>
          <w:p w14:paraId="4E6633DE" w14:textId="77777777" w:rsidR="00F17312" w:rsidRDefault="00F17312" w:rsidP="00F17312">
            <w:pPr>
              <w:pStyle w:val="TAL"/>
              <w:jc w:val="center"/>
              <w:rPr>
                <w:rFonts w:ascii="Courier New" w:hAnsi="Courier New" w:cs="Courier New"/>
                <w:szCs w:val="18"/>
              </w:rPr>
            </w:pPr>
            <w:r>
              <w:rPr>
                <w:b/>
              </w:rPr>
              <w:t>Attribute related to role</w:t>
            </w:r>
          </w:p>
        </w:tc>
        <w:tc>
          <w:tcPr>
            <w:tcW w:w="1110" w:type="dxa"/>
            <w:tcBorders>
              <w:top w:val="single" w:sz="4" w:space="0" w:color="auto"/>
              <w:left w:val="single" w:sz="4" w:space="0" w:color="auto"/>
              <w:bottom w:val="single" w:sz="4" w:space="0" w:color="auto"/>
              <w:right w:val="single" w:sz="4" w:space="0" w:color="auto"/>
            </w:tcBorders>
          </w:tcPr>
          <w:p w14:paraId="41E0B646" w14:textId="77777777" w:rsidR="00F17312" w:rsidRDefault="00F17312" w:rsidP="00F17312">
            <w:pPr>
              <w:pStyle w:val="TAL"/>
              <w:jc w:val="center"/>
            </w:pPr>
          </w:p>
        </w:tc>
        <w:tc>
          <w:tcPr>
            <w:tcW w:w="1179" w:type="dxa"/>
            <w:tcBorders>
              <w:top w:val="single" w:sz="4" w:space="0" w:color="auto"/>
              <w:left w:val="single" w:sz="4" w:space="0" w:color="auto"/>
              <w:bottom w:val="single" w:sz="4" w:space="0" w:color="auto"/>
              <w:right w:val="single" w:sz="4" w:space="0" w:color="auto"/>
            </w:tcBorders>
          </w:tcPr>
          <w:p w14:paraId="64BD611C" w14:textId="77777777" w:rsidR="00F17312" w:rsidRDefault="00F17312" w:rsidP="00F17312">
            <w:pPr>
              <w:pStyle w:val="TAL"/>
              <w:jc w:val="center"/>
            </w:pPr>
          </w:p>
        </w:tc>
        <w:tc>
          <w:tcPr>
            <w:tcW w:w="1150" w:type="dxa"/>
            <w:tcBorders>
              <w:top w:val="single" w:sz="4" w:space="0" w:color="auto"/>
              <w:left w:val="single" w:sz="4" w:space="0" w:color="auto"/>
              <w:bottom w:val="single" w:sz="4" w:space="0" w:color="auto"/>
              <w:right w:val="single" w:sz="4" w:space="0" w:color="auto"/>
            </w:tcBorders>
          </w:tcPr>
          <w:p w14:paraId="50436C87" w14:textId="77777777" w:rsidR="00F17312" w:rsidRDefault="00F17312" w:rsidP="00F17312">
            <w:pPr>
              <w:pStyle w:val="TAL"/>
              <w:jc w:val="center"/>
            </w:pPr>
          </w:p>
        </w:tc>
        <w:tc>
          <w:tcPr>
            <w:tcW w:w="1163" w:type="dxa"/>
            <w:tcBorders>
              <w:top w:val="single" w:sz="4" w:space="0" w:color="auto"/>
              <w:left w:val="single" w:sz="4" w:space="0" w:color="auto"/>
              <w:bottom w:val="single" w:sz="4" w:space="0" w:color="auto"/>
              <w:right w:val="single" w:sz="4" w:space="0" w:color="auto"/>
            </w:tcBorders>
          </w:tcPr>
          <w:p w14:paraId="45A74C76" w14:textId="77777777" w:rsidR="00F17312" w:rsidRDefault="00F17312" w:rsidP="00F17312">
            <w:pPr>
              <w:pStyle w:val="TAL"/>
              <w:jc w:val="center"/>
            </w:pPr>
          </w:p>
        </w:tc>
        <w:tc>
          <w:tcPr>
            <w:tcW w:w="1237" w:type="dxa"/>
            <w:tcBorders>
              <w:top w:val="single" w:sz="4" w:space="0" w:color="auto"/>
              <w:left w:val="single" w:sz="4" w:space="0" w:color="auto"/>
              <w:bottom w:val="single" w:sz="4" w:space="0" w:color="auto"/>
              <w:right w:val="single" w:sz="4" w:space="0" w:color="auto"/>
            </w:tcBorders>
          </w:tcPr>
          <w:p w14:paraId="3E2D2767" w14:textId="77777777" w:rsidR="00F17312" w:rsidRDefault="00F17312" w:rsidP="00F17312">
            <w:pPr>
              <w:pStyle w:val="TAL"/>
              <w:jc w:val="center"/>
              <w:rPr>
                <w:lang w:eastAsia="zh-CN"/>
              </w:rPr>
            </w:pPr>
          </w:p>
        </w:tc>
      </w:tr>
      <w:tr w:rsidR="00F17312" w14:paraId="3A64E2FB" w14:textId="77777777" w:rsidTr="004535DD">
        <w:trPr>
          <w:cantSplit/>
          <w:jc w:val="center"/>
        </w:trPr>
        <w:tc>
          <w:tcPr>
            <w:tcW w:w="3792" w:type="dxa"/>
            <w:tcBorders>
              <w:top w:val="single" w:sz="4" w:space="0" w:color="auto"/>
              <w:left w:val="single" w:sz="4" w:space="0" w:color="auto"/>
              <w:bottom w:val="single" w:sz="4" w:space="0" w:color="auto"/>
              <w:right w:val="single" w:sz="4" w:space="0" w:color="auto"/>
            </w:tcBorders>
            <w:hideMark/>
          </w:tcPr>
          <w:p w14:paraId="6951E40C" w14:textId="77777777" w:rsidR="00F17312" w:rsidRDefault="00F17312" w:rsidP="00F17312">
            <w:pPr>
              <w:pStyle w:val="TAL"/>
              <w:rPr>
                <w:rFonts w:ascii="Courier New" w:hAnsi="Courier New" w:cs="Courier New"/>
                <w:szCs w:val="18"/>
              </w:rPr>
            </w:pPr>
            <w:r>
              <w:rPr>
                <w:rFonts w:ascii="Courier New" w:hAnsi="Courier New" w:cs="Courier New"/>
              </w:rPr>
              <w:t>configurable5QISetRef</w:t>
            </w:r>
          </w:p>
        </w:tc>
        <w:tc>
          <w:tcPr>
            <w:tcW w:w="1110" w:type="dxa"/>
            <w:tcBorders>
              <w:top w:val="single" w:sz="4" w:space="0" w:color="auto"/>
              <w:left w:val="single" w:sz="4" w:space="0" w:color="auto"/>
              <w:bottom w:val="single" w:sz="4" w:space="0" w:color="auto"/>
              <w:right w:val="single" w:sz="4" w:space="0" w:color="auto"/>
            </w:tcBorders>
            <w:hideMark/>
          </w:tcPr>
          <w:p w14:paraId="05A6A270" w14:textId="71D81A2D" w:rsidR="00F17312" w:rsidRDefault="00074F37" w:rsidP="00F17312">
            <w:pPr>
              <w:pStyle w:val="TAL"/>
              <w:jc w:val="center"/>
            </w:pPr>
            <w:r w:rsidRPr="00074F37">
              <w:t>C</w:t>
            </w:r>
            <w:r w:rsidR="00F17312">
              <w:t>O</w:t>
            </w:r>
          </w:p>
        </w:tc>
        <w:tc>
          <w:tcPr>
            <w:tcW w:w="1179" w:type="dxa"/>
            <w:tcBorders>
              <w:top w:val="single" w:sz="4" w:space="0" w:color="auto"/>
              <w:left w:val="single" w:sz="4" w:space="0" w:color="auto"/>
              <w:bottom w:val="single" w:sz="4" w:space="0" w:color="auto"/>
              <w:right w:val="single" w:sz="4" w:space="0" w:color="auto"/>
            </w:tcBorders>
            <w:hideMark/>
          </w:tcPr>
          <w:p w14:paraId="64B262C0" w14:textId="77777777" w:rsidR="00F17312" w:rsidRDefault="00F17312" w:rsidP="00F17312">
            <w:pPr>
              <w:pStyle w:val="TAL"/>
              <w:jc w:val="center"/>
            </w:pPr>
            <w:r>
              <w:t>T</w:t>
            </w:r>
          </w:p>
        </w:tc>
        <w:tc>
          <w:tcPr>
            <w:tcW w:w="1150" w:type="dxa"/>
            <w:tcBorders>
              <w:top w:val="single" w:sz="4" w:space="0" w:color="auto"/>
              <w:left w:val="single" w:sz="4" w:space="0" w:color="auto"/>
              <w:bottom w:val="single" w:sz="4" w:space="0" w:color="auto"/>
              <w:right w:val="single" w:sz="4" w:space="0" w:color="auto"/>
            </w:tcBorders>
            <w:hideMark/>
          </w:tcPr>
          <w:p w14:paraId="2A834534" w14:textId="77777777" w:rsidR="00F17312" w:rsidRDefault="00F17312" w:rsidP="00F17312">
            <w:pPr>
              <w:pStyle w:val="TAL"/>
              <w:jc w:val="center"/>
            </w:pPr>
            <w:r>
              <w:t>T</w:t>
            </w:r>
          </w:p>
        </w:tc>
        <w:tc>
          <w:tcPr>
            <w:tcW w:w="1163" w:type="dxa"/>
            <w:tcBorders>
              <w:top w:val="single" w:sz="4" w:space="0" w:color="auto"/>
              <w:left w:val="single" w:sz="4" w:space="0" w:color="auto"/>
              <w:bottom w:val="single" w:sz="4" w:space="0" w:color="auto"/>
              <w:right w:val="single" w:sz="4" w:space="0" w:color="auto"/>
            </w:tcBorders>
            <w:hideMark/>
          </w:tcPr>
          <w:p w14:paraId="0902B37C" w14:textId="77777777" w:rsidR="00F17312" w:rsidRDefault="00F17312" w:rsidP="00F17312">
            <w:pPr>
              <w:pStyle w:val="TAL"/>
              <w:jc w:val="center"/>
            </w:pPr>
            <w:r>
              <w:t>F</w:t>
            </w:r>
          </w:p>
        </w:tc>
        <w:tc>
          <w:tcPr>
            <w:tcW w:w="1237" w:type="dxa"/>
            <w:tcBorders>
              <w:top w:val="single" w:sz="4" w:space="0" w:color="auto"/>
              <w:left w:val="single" w:sz="4" w:space="0" w:color="auto"/>
              <w:bottom w:val="single" w:sz="4" w:space="0" w:color="auto"/>
              <w:right w:val="single" w:sz="4" w:space="0" w:color="auto"/>
            </w:tcBorders>
            <w:hideMark/>
          </w:tcPr>
          <w:p w14:paraId="47AC5C7C" w14:textId="77777777" w:rsidR="00F17312" w:rsidRDefault="00F17312" w:rsidP="00F17312">
            <w:pPr>
              <w:pStyle w:val="TAL"/>
              <w:jc w:val="center"/>
              <w:rPr>
                <w:lang w:eastAsia="zh-CN"/>
              </w:rPr>
            </w:pPr>
            <w:r>
              <w:rPr>
                <w:lang w:eastAsia="zh-CN"/>
              </w:rPr>
              <w:t>T</w:t>
            </w:r>
          </w:p>
        </w:tc>
      </w:tr>
      <w:tr w:rsidR="00F17312" w14:paraId="3ADF22CC" w14:textId="77777777" w:rsidTr="004535DD">
        <w:trPr>
          <w:cantSplit/>
          <w:jc w:val="center"/>
        </w:trPr>
        <w:tc>
          <w:tcPr>
            <w:tcW w:w="3792" w:type="dxa"/>
            <w:tcBorders>
              <w:top w:val="single" w:sz="4" w:space="0" w:color="auto"/>
              <w:left w:val="single" w:sz="4" w:space="0" w:color="auto"/>
              <w:bottom w:val="single" w:sz="4" w:space="0" w:color="auto"/>
              <w:right w:val="single" w:sz="4" w:space="0" w:color="auto"/>
            </w:tcBorders>
            <w:hideMark/>
          </w:tcPr>
          <w:p w14:paraId="4B647A2B" w14:textId="77777777" w:rsidR="00F17312" w:rsidRDefault="00F17312" w:rsidP="00F17312">
            <w:pPr>
              <w:pStyle w:val="TAL"/>
              <w:rPr>
                <w:rFonts w:ascii="Courier New" w:hAnsi="Courier New" w:cs="Courier New"/>
              </w:rPr>
            </w:pPr>
            <w:r>
              <w:rPr>
                <w:rFonts w:ascii="Courier New" w:hAnsi="Courier New" w:cs="Courier New"/>
              </w:rPr>
              <w:t>dynamic5QISetRef</w:t>
            </w:r>
          </w:p>
        </w:tc>
        <w:tc>
          <w:tcPr>
            <w:tcW w:w="1110" w:type="dxa"/>
            <w:tcBorders>
              <w:top w:val="single" w:sz="4" w:space="0" w:color="auto"/>
              <w:left w:val="single" w:sz="4" w:space="0" w:color="auto"/>
              <w:bottom w:val="single" w:sz="4" w:space="0" w:color="auto"/>
              <w:right w:val="single" w:sz="4" w:space="0" w:color="auto"/>
            </w:tcBorders>
            <w:hideMark/>
          </w:tcPr>
          <w:p w14:paraId="68AFAC4B" w14:textId="0A129BCF" w:rsidR="00F17312" w:rsidRDefault="00074F37" w:rsidP="00F17312">
            <w:pPr>
              <w:pStyle w:val="TAL"/>
              <w:jc w:val="center"/>
            </w:pPr>
            <w:r w:rsidRPr="00074F37">
              <w:t>C</w:t>
            </w:r>
            <w:r w:rsidR="00F17312">
              <w:t>O</w:t>
            </w:r>
          </w:p>
        </w:tc>
        <w:tc>
          <w:tcPr>
            <w:tcW w:w="1179" w:type="dxa"/>
            <w:tcBorders>
              <w:top w:val="single" w:sz="4" w:space="0" w:color="auto"/>
              <w:left w:val="single" w:sz="4" w:space="0" w:color="auto"/>
              <w:bottom w:val="single" w:sz="4" w:space="0" w:color="auto"/>
              <w:right w:val="single" w:sz="4" w:space="0" w:color="auto"/>
            </w:tcBorders>
            <w:hideMark/>
          </w:tcPr>
          <w:p w14:paraId="3671AFEF" w14:textId="77777777" w:rsidR="00F17312" w:rsidRDefault="00F17312" w:rsidP="00F17312">
            <w:pPr>
              <w:pStyle w:val="TAL"/>
              <w:jc w:val="center"/>
            </w:pPr>
            <w:r>
              <w:t>T</w:t>
            </w:r>
          </w:p>
        </w:tc>
        <w:tc>
          <w:tcPr>
            <w:tcW w:w="1150" w:type="dxa"/>
            <w:tcBorders>
              <w:top w:val="single" w:sz="4" w:space="0" w:color="auto"/>
              <w:left w:val="single" w:sz="4" w:space="0" w:color="auto"/>
              <w:bottom w:val="single" w:sz="4" w:space="0" w:color="auto"/>
              <w:right w:val="single" w:sz="4" w:space="0" w:color="auto"/>
            </w:tcBorders>
            <w:hideMark/>
          </w:tcPr>
          <w:p w14:paraId="427732E0" w14:textId="77777777" w:rsidR="00F17312" w:rsidRDefault="00F17312" w:rsidP="00F17312">
            <w:pPr>
              <w:pStyle w:val="TAL"/>
              <w:jc w:val="center"/>
            </w:pPr>
            <w:r>
              <w:t>F</w:t>
            </w:r>
          </w:p>
        </w:tc>
        <w:tc>
          <w:tcPr>
            <w:tcW w:w="1163" w:type="dxa"/>
            <w:tcBorders>
              <w:top w:val="single" w:sz="4" w:space="0" w:color="auto"/>
              <w:left w:val="single" w:sz="4" w:space="0" w:color="auto"/>
              <w:bottom w:val="single" w:sz="4" w:space="0" w:color="auto"/>
              <w:right w:val="single" w:sz="4" w:space="0" w:color="auto"/>
            </w:tcBorders>
            <w:hideMark/>
          </w:tcPr>
          <w:p w14:paraId="71E7870D" w14:textId="77777777" w:rsidR="00F17312" w:rsidRDefault="00F17312" w:rsidP="00F17312">
            <w:pPr>
              <w:pStyle w:val="TAL"/>
              <w:jc w:val="center"/>
            </w:pPr>
            <w:r>
              <w:t>F</w:t>
            </w:r>
          </w:p>
        </w:tc>
        <w:tc>
          <w:tcPr>
            <w:tcW w:w="1237" w:type="dxa"/>
            <w:tcBorders>
              <w:top w:val="single" w:sz="4" w:space="0" w:color="auto"/>
              <w:left w:val="single" w:sz="4" w:space="0" w:color="auto"/>
              <w:bottom w:val="single" w:sz="4" w:space="0" w:color="auto"/>
              <w:right w:val="single" w:sz="4" w:space="0" w:color="auto"/>
            </w:tcBorders>
            <w:hideMark/>
          </w:tcPr>
          <w:p w14:paraId="5A34E918" w14:textId="77777777" w:rsidR="00F17312" w:rsidRDefault="00F17312" w:rsidP="00F17312">
            <w:pPr>
              <w:pStyle w:val="TAL"/>
              <w:jc w:val="center"/>
              <w:rPr>
                <w:lang w:eastAsia="zh-CN"/>
              </w:rPr>
            </w:pPr>
            <w:r>
              <w:rPr>
                <w:lang w:eastAsia="zh-CN"/>
              </w:rPr>
              <w:t>T</w:t>
            </w:r>
          </w:p>
        </w:tc>
      </w:tr>
    </w:tbl>
    <w:p w14:paraId="1D46C73A" w14:textId="77777777" w:rsidR="00F17312" w:rsidRDefault="00F17312" w:rsidP="00F17312">
      <w:pPr>
        <w:rPr>
          <w:lang w:eastAsia="zh-CN"/>
        </w:rPr>
      </w:pPr>
    </w:p>
    <w:p w14:paraId="3F55AAC0" w14:textId="4DD80D04" w:rsidR="00F17312" w:rsidRDefault="00F17312" w:rsidP="00F17312">
      <w:pPr>
        <w:pStyle w:val="Heading4"/>
      </w:pPr>
      <w:bookmarkStart w:id="103" w:name="_Toc59182436"/>
      <w:bookmarkStart w:id="104" w:name="_Toc59183902"/>
      <w:bookmarkStart w:id="105" w:name="_Toc59194837"/>
      <w:bookmarkStart w:id="106" w:name="_Toc59439263"/>
      <w:bookmarkStart w:id="107" w:name="_Toc67989686"/>
      <w:r>
        <w:rPr>
          <w:lang w:eastAsia="zh-CN"/>
        </w:rPr>
        <w:t>4</w:t>
      </w:r>
      <w:r>
        <w:t>.3.2.3</w:t>
      </w:r>
      <w:r>
        <w:tab/>
        <w:t>Attribute constraints</w:t>
      </w:r>
      <w:bookmarkEnd w:id="103"/>
      <w:bookmarkEnd w:id="104"/>
      <w:bookmarkEnd w:id="105"/>
      <w:bookmarkEnd w:id="106"/>
      <w:bookmarkEnd w:id="107"/>
    </w:p>
    <w:p w14:paraId="74782ACA" w14:textId="77777777" w:rsidR="00F17312" w:rsidRPr="00F17312" w:rsidRDefault="00F17312" w:rsidP="00F17312">
      <w:pPr>
        <w:pStyle w:val="TH"/>
      </w:pPr>
    </w:p>
    <w:tbl>
      <w:tblPr>
        <w:tblW w:w="9639" w:type="dxa"/>
        <w:jc w:val="center"/>
        <w:tblLayout w:type="fixed"/>
        <w:tblLook w:val="01E0" w:firstRow="1" w:lastRow="1" w:firstColumn="1" w:lastColumn="1" w:noHBand="0" w:noVBand="0"/>
      </w:tblPr>
      <w:tblGrid>
        <w:gridCol w:w="4204"/>
        <w:gridCol w:w="5435"/>
      </w:tblGrid>
      <w:tr w:rsidR="00F17312" w14:paraId="714EFC5B" w14:textId="77777777" w:rsidTr="00E5039C">
        <w:trPr>
          <w:cantSplit/>
          <w:jc w:val="center"/>
        </w:trPr>
        <w:tc>
          <w:tcPr>
            <w:tcW w:w="4204" w:type="dxa"/>
            <w:tcBorders>
              <w:top w:val="single" w:sz="4" w:space="0" w:color="auto"/>
              <w:left w:val="single" w:sz="4" w:space="0" w:color="auto"/>
              <w:bottom w:val="single" w:sz="4" w:space="0" w:color="auto"/>
              <w:right w:val="single" w:sz="4" w:space="0" w:color="auto"/>
            </w:tcBorders>
            <w:shd w:val="clear" w:color="auto" w:fill="D9D9D9"/>
            <w:hideMark/>
          </w:tcPr>
          <w:p w14:paraId="548467CF" w14:textId="77777777" w:rsidR="00F17312" w:rsidRDefault="00F17312" w:rsidP="00F17312">
            <w:pPr>
              <w:pStyle w:val="TAH"/>
            </w:pPr>
            <w:r>
              <w:t>Name</w:t>
            </w:r>
          </w:p>
        </w:tc>
        <w:tc>
          <w:tcPr>
            <w:tcW w:w="5435" w:type="dxa"/>
            <w:tcBorders>
              <w:top w:val="single" w:sz="4" w:space="0" w:color="auto"/>
              <w:left w:val="single" w:sz="4" w:space="0" w:color="auto"/>
              <w:bottom w:val="single" w:sz="4" w:space="0" w:color="auto"/>
              <w:right w:val="single" w:sz="4" w:space="0" w:color="auto"/>
            </w:tcBorders>
            <w:shd w:val="clear" w:color="auto" w:fill="D9D9D9"/>
            <w:hideMark/>
          </w:tcPr>
          <w:p w14:paraId="768F44CA" w14:textId="77777777" w:rsidR="00F17312" w:rsidRDefault="00F17312" w:rsidP="00F17312">
            <w:pPr>
              <w:pStyle w:val="TAH"/>
            </w:pPr>
            <w:r>
              <w:t>Definition</w:t>
            </w:r>
          </w:p>
        </w:tc>
      </w:tr>
      <w:tr w:rsidR="00F17312" w14:paraId="7861C2FA" w14:textId="77777777" w:rsidTr="00E5039C">
        <w:trPr>
          <w:cantSplit/>
          <w:jc w:val="center"/>
        </w:trPr>
        <w:tc>
          <w:tcPr>
            <w:tcW w:w="4204" w:type="dxa"/>
            <w:tcBorders>
              <w:top w:val="single" w:sz="4" w:space="0" w:color="auto"/>
              <w:left w:val="single" w:sz="4" w:space="0" w:color="auto"/>
              <w:bottom w:val="single" w:sz="4" w:space="0" w:color="auto"/>
              <w:right w:val="single" w:sz="4" w:space="0" w:color="auto"/>
            </w:tcBorders>
            <w:hideMark/>
          </w:tcPr>
          <w:p w14:paraId="7E341C60" w14:textId="164D5823" w:rsidR="00F17312" w:rsidRDefault="00F17312" w:rsidP="00F17312">
            <w:pPr>
              <w:pStyle w:val="TAL"/>
            </w:pPr>
            <w:r>
              <w:rPr>
                <w:rFonts w:ascii="Courier" w:hAnsi="Courier"/>
              </w:rPr>
              <w:t>x2</w:t>
            </w:r>
            <w:r w:rsidR="000E3CB5" w:rsidRPr="000E3CB5">
              <w:rPr>
                <w:rFonts w:ascii="Courier" w:hAnsi="Courier"/>
              </w:rPr>
              <w:t>BlockList</w:t>
            </w:r>
          </w:p>
        </w:tc>
        <w:tc>
          <w:tcPr>
            <w:tcW w:w="5435" w:type="dxa"/>
            <w:tcBorders>
              <w:top w:val="single" w:sz="4" w:space="0" w:color="auto"/>
              <w:left w:val="single" w:sz="4" w:space="0" w:color="auto"/>
              <w:bottom w:val="single" w:sz="4" w:space="0" w:color="auto"/>
              <w:right w:val="single" w:sz="4" w:space="0" w:color="auto"/>
            </w:tcBorders>
            <w:hideMark/>
          </w:tcPr>
          <w:p w14:paraId="30318FAE" w14:textId="77777777" w:rsidR="00F17312" w:rsidRDefault="00F17312" w:rsidP="00F17312">
            <w:pPr>
              <w:pStyle w:val="TAL"/>
            </w:pPr>
            <w:r>
              <w:t>Condition: Multi-Radio Dual Connectivity with the EPC (see TS 37.340 [9] clause 4.1.2) is supported.</w:t>
            </w:r>
          </w:p>
        </w:tc>
      </w:tr>
      <w:tr w:rsidR="00F17312" w14:paraId="6E33F4EB" w14:textId="77777777" w:rsidTr="00E5039C">
        <w:trPr>
          <w:cantSplit/>
          <w:jc w:val="center"/>
        </w:trPr>
        <w:tc>
          <w:tcPr>
            <w:tcW w:w="4204" w:type="dxa"/>
            <w:tcBorders>
              <w:top w:val="single" w:sz="4" w:space="0" w:color="auto"/>
              <w:left w:val="single" w:sz="4" w:space="0" w:color="auto"/>
              <w:bottom w:val="single" w:sz="4" w:space="0" w:color="auto"/>
              <w:right w:val="single" w:sz="4" w:space="0" w:color="auto"/>
            </w:tcBorders>
            <w:hideMark/>
          </w:tcPr>
          <w:p w14:paraId="5981D692" w14:textId="7178EEF1" w:rsidR="00F17312" w:rsidRDefault="00F17312" w:rsidP="00F17312">
            <w:pPr>
              <w:pStyle w:val="TAL"/>
              <w:rPr>
                <w:rFonts w:ascii="Courier" w:hAnsi="Courier"/>
              </w:rPr>
            </w:pPr>
            <w:r>
              <w:rPr>
                <w:rFonts w:ascii="Courier" w:hAnsi="Courier"/>
              </w:rPr>
              <w:t>x2</w:t>
            </w:r>
            <w:r w:rsidR="000E3CB5" w:rsidRPr="000E3CB5">
              <w:rPr>
                <w:rFonts w:ascii="Courier" w:hAnsi="Courier"/>
              </w:rPr>
              <w:t>Allow</w:t>
            </w:r>
            <w:r>
              <w:rPr>
                <w:rFonts w:ascii="Courier" w:hAnsi="Courier"/>
              </w:rPr>
              <w:t>List</w:t>
            </w:r>
          </w:p>
        </w:tc>
        <w:tc>
          <w:tcPr>
            <w:tcW w:w="5435" w:type="dxa"/>
            <w:tcBorders>
              <w:top w:val="single" w:sz="4" w:space="0" w:color="auto"/>
              <w:left w:val="single" w:sz="4" w:space="0" w:color="auto"/>
              <w:bottom w:val="single" w:sz="4" w:space="0" w:color="auto"/>
              <w:right w:val="single" w:sz="4" w:space="0" w:color="auto"/>
            </w:tcBorders>
            <w:hideMark/>
          </w:tcPr>
          <w:p w14:paraId="651192A7" w14:textId="77777777" w:rsidR="00F17312" w:rsidRDefault="00F17312" w:rsidP="00F17312">
            <w:pPr>
              <w:pStyle w:val="TAL"/>
            </w:pPr>
            <w:r>
              <w:t>Condition: Multi-Radio Dual Connectivity with the EPC (see TS 37.340 [9] clause 4.1.2) is supported.</w:t>
            </w:r>
          </w:p>
        </w:tc>
      </w:tr>
      <w:tr w:rsidR="007B6514" w14:paraId="29CA0DCC" w14:textId="77777777" w:rsidTr="00E5039C">
        <w:trPr>
          <w:cantSplit/>
          <w:jc w:val="center"/>
        </w:trPr>
        <w:tc>
          <w:tcPr>
            <w:tcW w:w="4204" w:type="dxa"/>
            <w:tcBorders>
              <w:top w:val="single" w:sz="4" w:space="0" w:color="auto"/>
              <w:left w:val="single" w:sz="4" w:space="0" w:color="auto"/>
              <w:bottom w:val="single" w:sz="4" w:space="0" w:color="auto"/>
              <w:right w:val="single" w:sz="4" w:space="0" w:color="auto"/>
            </w:tcBorders>
          </w:tcPr>
          <w:p w14:paraId="2C4D49B3" w14:textId="4F95EC41" w:rsidR="007B6514" w:rsidRDefault="007B6514" w:rsidP="007B6514">
            <w:pPr>
              <w:pStyle w:val="TAL"/>
              <w:rPr>
                <w:rFonts w:ascii="Courier" w:hAnsi="Courier"/>
              </w:rPr>
            </w:pPr>
            <w:r>
              <w:rPr>
                <w:rFonts w:ascii="Courier New" w:hAnsi="Courier New" w:cs="Courier New"/>
              </w:rPr>
              <w:t>x2HO</w:t>
            </w:r>
            <w:r w:rsidRPr="000E3CB5">
              <w:rPr>
                <w:rFonts w:ascii="Courier New" w:hAnsi="Courier New" w:cs="Courier New"/>
              </w:rPr>
              <w:t>BlockList</w:t>
            </w:r>
          </w:p>
        </w:tc>
        <w:tc>
          <w:tcPr>
            <w:tcW w:w="5435" w:type="dxa"/>
            <w:tcBorders>
              <w:top w:val="single" w:sz="4" w:space="0" w:color="auto"/>
              <w:left w:val="single" w:sz="4" w:space="0" w:color="auto"/>
              <w:bottom w:val="single" w:sz="4" w:space="0" w:color="auto"/>
              <w:right w:val="single" w:sz="4" w:space="0" w:color="auto"/>
            </w:tcBorders>
          </w:tcPr>
          <w:p w14:paraId="2C112BCC" w14:textId="45954E48" w:rsidR="007B6514" w:rsidRDefault="007B6514" w:rsidP="007B6514">
            <w:pPr>
              <w:pStyle w:val="TAL"/>
            </w:pPr>
            <w:r>
              <w:t>Condition: Multi-Radio Dual Connectivity with the EPC (see TS 37.340 [9] clause 4.1.2) is supported.</w:t>
            </w:r>
          </w:p>
        </w:tc>
      </w:tr>
      <w:tr w:rsidR="00F17312" w14:paraId="37FECC32" w14:textId="77777777" w:rsidTr="00E5039C">
        <w:trPr>
          <w:cantSplit/>
          <w:jc w:val="center"/>
        </w:trPr>
        <w:tc>
          <w:tcPr>
            <w:tcW w:w="4204" w:type="dxa"/>
            <w:tcBorders>
              <w:top w:val="single" w:sz="4" w:space="0" w:color="auto"/>
              <w:left w:val="single" w:sz="4" w:space="0" w:color="auto"/>
              <w:bottom w:val="single" w:sz="4" w:space="0" w:color="auto"/>
              <w:right w:val="single" w:sz="4" w:space="0" w:color="auto"/>
            </w:tcBorders>
            <w:hideMark/>
          </w:tcPr>
          <w:p w14:paraId="5A47DCEC" w14:textId="77777777" w:rsidR="00F17312" w:rsidRDefault="00F17312" w:rsidP="00F17312">
            <w:pPr>
              <w:pStyle w:val="TAL"/>
              <w:rPr>
                <w:rFonts w:ascii="Courier New" w:hAnsi="Courier New" w:cs="Courier New"/>
              </w:rPr>
            </w:pPr>
            <w:r>
              <w:rPr>
                <w:rFonts w:ascii="Courier New" w:hAnsi="Courier New" w:cs="Courier New"/>
                <w:szCs w:val="18"/>
              </w:rPr>
              <w:t>mappingSetIDBackhaulAddressList</w:t>
            </w:r>
            <w:r>
              <w:rPr>
                <w:rFonts w:cs="Arial"/>
              </w:rPr>
              <w:t xml:space="preserve"> </w:t>
            </w:r>
          </w:p>
        </w:tc>
        <w:tc>
          <w:tcPr>
            <w:tcW w:w="5435" w:type="dxa"/>
            <w:tcBorders>
              <w:top w:val="single" w:sz="4" w:space="0" w:color="auto"/>
              <w:left w:val="single" w:sz="4" w:space="0" w:color="auto"/>
              <w:bottom w:val="single" w:sz="4" w:space="0" w:color="auto"/>
              <w:right w:val="single" w:sz="4" w:space="0" w:color="auto"/>
            </w:tcBorders>
            <w:hideMark/>
          </w:tcPr>
          <w:p w14:paraId="11F325D3" w14:textId="77777777" w:rsidR="00F17312" w:rsidRDefault="00F17312" w:rsidP="00F17312">
            <w:pPr>
              <w:pStyle w:val="TAL"/>
            </w:pPr>
            <w:r>
              <w:t xml:space="preserve">Condition: </w:t>
            </w:r>
            <w:r>
              <w:rPr>
                <w:lang w:eastAsia="zh-CN"/>
              </w:rPr>
              <w:t>Remote Interference Management</w:t>
            </w:r>
            <w:r>
              <w:t xml:space="preserve"> function is supported.</w:t>
            </w:r>
          </w:p>
        </w:tc>
      </w:tr>
      <w:tr w:rsidR="00F17312" w14:paraId="65DDBBC7" w14:textId="77777777" w:rsidTr="00E5039C">
        <w:trPr>
          <w:cantSplit/>
          <w:jc w:val="center"/>
        </w:trPr>
        <w:tc>
          <w:tcPr>
            <w:tcW w:w="4204" w:type="dxa"/>
            <w:tcBorders>
              <w:top w:val="single" w:sz="4" w:space="0" w:color="auto"/>
              <w:left w:val="single" w:sz="4" w:space="0" w:color="auto"/>
              <w:bottom w:val="single" w:sz="4" w:space="0" w:color="auto"/>
              <w:right w:val="single" w:sz="4" w:space="0" w:color="auto"/>
            </w:tcBorders>
            <w:hideMark/>
          </w:tcPr>
          <w:p w14:paraId="44EC6B03" w14:textId="77777777" w:rsidR="00F17312" w:rsidRDefault="00F17312" w:rsidP="00F17312">
            <w:pPr>
              <w:pStyle w:val="TAL"/>
              <w:rPr>
                <w:rFonts w:ascii="Courier New" w:hAnsi="Courier New" w:cs="Courier New"/>
                <w:szCs w:val="18"/>
              </w:rPr>
            </w:pPr>
            <w:r>
              <w:rPr>
                <w:rFonts w:ascii="Courier New" w:hAnsi="Courier New" w:cs="Courier New"/>
                <w:szCs w:val="18"/>
              </w:rPr>
              <w:t>tceIDMappingInfolist</w:t>
            </w:r>
          </w:p>
        </w:tc>
        <w:tc>
          <w:tcPr>
            <w:tcW w:w="5435" w:type="dxa"/>
            <w:tcBorders>
              <w:top w:val="single" w:sz="4" w:space="0" w:color="auto"/>
              <w:left w:val="single" w:sz="4" w:space="0" w:color="auto"/>
              <w:bottom w:val="single" w:sz="4" w:space="0" w:color="auto"/>
              <w:right w:val="single" w:sz="4" w:space="0" w:color="auto"/>
            </w:tcBorders>
            <w:hideMark/>
          </w:tcPr>
          <w:p w14:paraId="3CD22B8E" w14:textId="77777777" w:rsidR="00F17312" w:rsidRDefault="00F17312" w:rsidP="00F17312">
            <w:pPr>
              <w:pStyle w:val="TAL"/>
            </w:pPr>
            <w:r>
              <w:t>Condition: MDT Function is supported.</w:t>
            </w:r>
          </w:p>
        </w:tc>
      </w:tr>
      <w:tr w:rsidR="00AE7D3B" w14:paraId="1C8C1725" w14:textId="77777777" w:rsidTr="00E5039C">
        <w:trPr>
          <w:cantSplit/>
          <w:jc w:val="center"/>
        </w:trPr>
        <w:tc>
          <w:tcPr>
            <w:tcW w:w="4204" w:type="dxa"/>
            <w:tcBorders>
              <w:top w:val="single" w:sz="4" w:space="0" w:color="auto"/>
              <w:left w:val="single" w:sz="4" w:space="0" w:color="auto"/>
              <w:bottom w:val="single" w:sz="4" w:space="0" w:color="auto"/>
              <w:right w:val="single" w:sz="4" w:space="0" w:color="auto"/>
            </w:tcBorders>
          </w:tcPr>
          <w:p w14:paraId="6F57EC95" w14:textId="6AED8F7D" w:rsidR="00AE7D3B" w:rsidRDefault="00AE7D3B" w:rsidP="00AE7D3B">
            <w:pPr>
              <w:pStyle w:val="TAL"/>
              <w:rPr>
                <w:rFonts w:ascii="Courier New" w:hAnsi="Courier New" w:cs="Courier New"/>
                <w:szCs w:val="18"/>
              </w:rPr>
            </w:pPr>
            <w:r>
              <w:rPr>
                <w:rFonts w:ascii="Courier New" w:hAnsi="Courier New" w:cs="Courier New"/>
                <w:szCs w:val="18"/>
              </w:rPr>
              <w:t>dDAPSHOControl</w:t>
            </w:r>
          </w:p>
        </w:tc>
        <w:tc>
          <w:tcPr>
            <w:tcW w:w="5435" w:type="dxa"/>
            <w:tcBorders>
              <w:top w:val="single" w:sz="4" w:space="0" w:color="auto"/>
              <w:left w:val="single" w:sz="4" w:space="0" w:color="auto"/>
              <w:bottom w:val="single" w:sz="4" w:space="0" w:color="auto"/>
              <w:right w:val="single" w:sz="4" w:space="0" w:color="auto"/>
            </w:tcBorders>
          </w:tcPr>
          <w:p w14:paraId="1B1C022C" w14:textId="36A697AF" w:rsidR="00AE7D3B" w:rsidRDefault="00AE7D3B" w:rsidP="00AE7D3B">
            <w:pPr>
              <w:pStyle w:val="TAL"/>
            </w:pPr>
            <w:r>
              <w:t>Condition: DAPS is supported.</w:t>
            </w:r>
          </w:p>
        </w:tc>
      </w:tr>
      <w:tr w:rsidR="00E5039C" w14:paraId="0A5AFD88" w14:textId="77777777" w:rsidTr="00E5039C">
        <w:trPr>
          <w:cantSplit/>
          <w:jc w:val="center"/>
        </w:trPr>
        <w:tc>
          <w:tcPr>
            <w:tcW w:w="4204" w:type="dxa"/>
            <w:tcBorders>
              <w:top w:val="single" w:sz="4" w:space="0" w:color="auto"/>
              <w:left w:val="single" w:sz="4" w:space="0" w:color="auto"/>
              <w:bottom w:val="single" w:sz="4" w:space="0" w:color="auto"/>
              <w:right w:val="single" w:sz="4" w:space="0" w:color="auto"/>
            </w:tcBorders>
          </w:tcPr>
          <w:p w14:paraId="55691D81" w14:textId="17DA6C39" w:rsidR="00E5039C" w:rsidRDefault="00E5039C" w:rsidP="00E5039C">
            <w:pPr>
              <w:pStyle w:val="TAL"/>
              <w:rPr>
                <w:rFonts w:ascii="Courier New" w:hAnsi="Courier New" w:cs="Courier New"/>
                <w:szCs w:val="18"/>
              </w:rPr>
            </w:pPr>
            <w:r>
              <w:rPr>
                <w:rFonts w:ascii="Courier New" w:hAnsi="Courier New" w:cs="Courier New"/>
              </w:rPr>
              <w:t>dCHOControl</w:t>
            </w:r>
          </w:p>
        </w:tc>
        <w:tc>
          <w:tcPr>
            <w:tcW w:w="5435" w:type="dxa"/>
            <w:tcBorders>
              <w:top w:val="single" w:sz="4" w:space="0" w:color="auto"/>
              <w:left w:val="single" w:sz="4" w:space="0" w:color="auto"/>
              <w:bottom w:val="single" w:sz="4" w:space="0" w:color="auto"/>
              <w:right w:val="single" w:sz="4" w:space="0" w:color="auto"/>
            </w:tcBorders>
          </w:tcPr>
          <w:p w14:paraId="3C9DBCA6" w14:textId="31767756" w:rsidR="00E5039C" w:rsidRDefault="00E5039C" w:rsidP="00E5039C">
            <w:pPr>
              <w:pStyle w:val="TAL"/>
            </w:pPr>
            <w:r>
              <w:t>Condition: CHO is supported.</w:t>
            </w:r>
          </w:p>
        </w:tc>
      </w:tr>
      <w:tr w:rsidR="00074F37" w14:paraId="4D028950" w14:textId="77777777" w:rsidTr="00E5039C">
        <w:trPr>
          <w:cantSplit/>
          <w:jc w:val="center"/>
        </w:trPr>
        <w:tc>
          <w:tcPr>
            <w:tcW w:w="4204" w:type="dxa"/>
            <w:tcBorders>
              <w:top w:val="single" w:sz="4" w:space="0" w:color="auto"/>
              <w:left w:val="single" w:sz="4" w:space="0" w:color="auto"/>
              <w:bottom w:val="single" w:sz="4" w:space="0" w:color="auto"/>
              <w:right w:val="single" w:sz="4" w:space="0" w:color="auto"/>
            </w:tcBorders>
          </w:tcPr>
          <w:p w14:paraId="196114DD" w14:textId="2A1FA600" w:rsidR="00074F37" w:rsidRDefault="00074F37" w:rsidP="00074F37">
            <w:pPr>
              <w:pStyle w:val="TAL"/>
              <w:rPr>
                <w:rFonts w:ascii="Courier New" w:hAnsi="Courier New" w:cs="Courier New"/>
              </w:rPr>
            </w:pPr>
            <w:r>
              <w:rPr>
                <w:rFonts w:ascii="Courier New" w:hAnsi="Courier New" w:cs="Courier New"/>
              </w:rPr>
              <w:t>configurable5QISetRef</w:t>
            </w:r>
            <w:r>
              <w:rPr>
                <w:rFonts w:cs="Arial"/>
              </w:rPr>
              <w:t xml:space="preserve"> S</w:t>
            </w:r>
          </w:p>
        </w:tc>
        <w:tc>
          <w:tcPr>
            <w:tcW w:w="5435" w:type="dxa"/>
            <w:tcBorders>
              <w:top w:val="single" w:sz="4" w:space="0" w:color="auto"/>
              <w:left w:val="single" w:sz="4" w:space="0" w:color="auto"/>
              <w:bottom w:val="single" w:sz="4" w:space="0" w:color="auto"/>
              <w:right w:val="single" w:sz="4" w:space="0" w:color="auto"/>
            </w:tcBorders>
          </w:tcPr>
          <w:p w14:paraId="3C6A1709" w14:textId="1B30175B" w:rsidR="00074F37" w:rsidRDefault="00074F37" w:rsidP="00074F37">
            <w:pPr>
              <w:pStyle w:val="TAL"/>
            </w:pPr>
            <w:r>
              <w:t xml:space="preserve">Condition: </w:t>
            </w:r>
            <w:r w:rsidRPr="0029354D">
              <w:t>Configurable5QISet is name contained by SubNetwork or ManagedElement</w:t>
            </w:r>
          </w:p>
        </w:tc>
      </w:tr>
      <w:tr w:rsidR="00074F37" w14:paraId="3C96FAA3" w14:textId="77777777" w:rsidTr="00E5039C">
        <w:trPr>
          <w:cantSplit/>
          <w:jc w:val="center"/>
        </w:trPr>
        <w:tc>
          <w:tcPr>
            <w:tcW w:w="4204" w:type="dxa"/>
            <w:tcBorders>
              <w:top w:val="single" w:sz="4" w:space="0" w:color="auto"/>
              <w:left w:val="single" w:sz="4" w:space="0" w:color="auto"/>
              <w:bottom w:val="single" w:sz="4" w:space="0" w:color="auto"/>
              <w:right w:val="single" w:sz="4" w:space="0" w:color="auto"/>
            </w:tcBorders>
          </w:tcPr>
          <w:p w14:paraId="376EC6C3" w14:textId="1EFCD13B" w:rsidR="00074F37" w:rsidRDefault="00074F37" w:rsidP="00074F37">
            <w:pPr>
              <w:pStyle w:val="TAL"/>
              <w:rPr>
                <w:rFonts w:ascii="Courier New" w:hAnsi="Courier New" w:cs="Courier New"/>
              </w:rPr>
            </w:pPr>
            <w:r>
              <w:rPr>
                <w:rFonts w:ascii="Courier New" w:hAnsi="Courier New" w:cs="Courier New"/>
              </w:rPr>
              <w:t>dynamic5QISetRef</w:t>
            </w:r>
            <w:r>
              <w:rPr>
                <w:rFonts w:cs="Arial"/>
              </w:rPr>
              <w:t xml:space="preserve"> S</w:t>
            </w:r>
          </w:p>
        </w:tc>
        <w:tc>
          <w:tcPr>
            <w:tcW w:w="5435" w:type="dxa"/>
            <w:tcBorders>
              <w:top w:val="single" w:sz="4" w:space="0" w:color="auto"/>
              <w:left w:val="single" w:sz="4" w:space="0" w:color="auto"/>
              <w:bottom w:val="single" w:sz="4" w:space="0" w:color="auto"/>
              <w:right w:val="single" w:sz="4" w:space="0" w:color="auto"/>
            </w:tcBorders>
          </w:tcPr>
          <w:p w14:paraId="2FCBE82E" w14:textId="63F38FBC" w:rsidR="00074F37" w:rsidRDefault="00074F37" w:rsidP="00074F37">
            <w:pPr>
              <w:pStyle w:val="TAL"/>
            </w:pPr>
            <w:r>
              <w:t>Condition: Dynamic</w:t>
            </w:r>
            <w:r w:rsidRPr="0029354D">
              <w:t>5QISet is name contained by SubNetwork or ManagedElement</w:t>
            </w:r>
          </w:p>
        </w:tc>
      </w:tr>
    </w:tbl>
    <w:p w14:paraId="0679AF4B" w14:textId="77777777" w:rsidR="00F17312" w:rsidRDefault="00F17312" w:rsidP="00F17312"/>
    <w:p w14:paraId="0546763D" w14:textId="77777777" w:rsidR="00F17312" w:rsidRDefault="00F17312" w:rsidP="00F17312">
      <w:pPr>
        <w:pStyle w:val="Heading4"/>
      </w:pPr>
      <w:bookmarkStart w:id="108" w:name="_Toc59182437"/>
      <w:bookmarkStart w:id="109" w:name="_Toc59183903"/>
      <w:bookmarkStart w:id="110" w:name="_Toc59194838"/>
      <w:bookmarkStart w:id="111" w:name="_Toc59439264"/>
      <w:bookmarkStart w:id="112" w:name="_Toc67989687"/>
      <w:r>
        <w:rPr>
          <w:lang w:eastAsia="zh-CN"/>
        </w:rPr>
        <w:t>4</w:t>
      </w:r>
      <w:r>
        <w:t>.3.2.4</w:t>
      </w:r>
      <w:r>
        <w:tab/>
        <w:t>Notifications</w:t>
      </w:r>
      <w:bookmarkEnd w:id="108"/>
      <w:bookmarkEnd w:id="109"/>
      <w:bookmarkEnd w:id="110"/>
      <w:bookmarkEnd w:id="111"/>
      <w:bookmarkEnd w:id="112"/>
    </w:p>
    <w:p w14:paraId="7B32B927" w14:textId="77777777" w:rsidR="00F17312" w:rsidRDefault="00F17312" w:rsidP="00F17312">
      <w:pPr>
        <w:rPr>
          <w:lang w:eastAsia="zh-CN"/>
        </w:rPr>
      </w:pPr>
      <w:r>
        <w:t xml:space="preserve">The common notifications defined in subclause </w:t>
      </w:r>
      <w:r>
        <w:rPr>
          <w:lang w:eastAsia="zh-CN"/>
        </w:rPr>
        <w:t>4.5</w:t>
      </w:r>
      <w:r>
        <w:t xml:space="preserve"> are valid for this IOC, without exceptions or additions.</w:t>
      </w:r>
    </w:p>
    <w:p w14:paraId="63F619CE" w14:textId="77777777" w:rsidR="00F17312" w:rsidRDefault="00F17312" w:rsidP="00F17312">
      <w:pPr>
        <w:pStyle w:val="Heading3"/>
        <w:rPr>
          <w:lang w:eastAsia="zh-CN"/>
        </w:rPr>
      </w:pPr>
      <w:bookmarkStart w:id="113" w:name="_Toc59182438"/>
      <w:bookmarkStart w:id="114" w:name="_Toc59183904"/>
      <w:bookmarkStart w:id="115" w:name="_Toc59194839"/>
      <w:bookmarkStart w:id="116" w:name="_Toc59439265"/>
      <w:bookmarkStart w:id="117" w:name="_Toc67989688"/>
      <w:r>
        <w:rPr>
          <w:lang w:eastAsia="zh-CN"/>
        </w:rPr>
        <w:t>4.3.3</w:t>
      </w:r>
      <w:r>
        <w:rPr>
          <w:lang w:eastAsia="zh-CN"/>
        </w:rPr>
        <w:tab/>
      </w:r>
      <w:r>
        <w:rPr>
          <w:rFonts w:ascii="Courier New" w:hAnsi="Courier New"/>
          <w:lang w:eastAsia="zh-CN"/>
        </w:rPr>
        <w:t>GNBCUUPFunction</w:t>
      </w:r>
      <w:bookmarkEnd w:id="113"/>
      <w:bookmarkEnd w:id="114"/>
      <w:bookmarkEnd w:id="115"/>
      <w:bookmarkEnd w:id="116"/>
      <w:bookmarkEnd w:id="117"/>
    </w:p>
    <w:p w14:paraId="7348F1CA" w14:textId="77777777" w:rsidR="00F17312" w:rsidRDefault="00F17312" w:rsidP="00F17312">
      <w:pPr>
        <w:pStyle w:val="Heading4"/>
      </w:pPr>
      <w:bookmarkStart w:id="118" w:name="_Toc59182439"/>
      <w:bookmarkStart w:id="119" w:name="_Toc59183905"/>
      <w:bookmarkStart w:id="120" w:name="_Toc59194840"/>
      <w:bookmarkStart w:id="121" w:name="_Toc59439266"/>
      <w:bookmarkStart w:id="122" w:name="_Toc67989689"/>
      <w:r>
        <w:rPr>
          <w:lang w:eastAsia="zh-CN"/>
        </w:rPr>
        <w:t>4</w:t>
      </w:r>
      <w:r>
        <w:t>.3.3.1</w:t>
      </w:r>
      <w:r>
        <w:tab/>
        <w:t>Definition</w:t>
      </w:r>
      <w:bookmarkEnd w:id="118"/>
      <w:bookmarkEnd w:id="119"/>
      <w:bookmarkEnd w:id="120"/>
      <w:bookmarkEnd w:id="121"/>
      <w:bookmarkEnd w:id="122"/>
    </w:p>
    <w:p w14:paraId="5070B92F" w14:textId="77777777" w:rsidR="00F17312" w:rsidRDefault="00F17312" w:rsidP="00F17312">
      <w:r>
        <w:t xml:space="preserve">For non-split NG-RAN deployment scenario, this IOC together with GNBCUCPFunction IOC and GNBDUFunction IOC provide the management representation of gNB defined in clause 6.1.1 in 3GPP TS 38.401 [4]. </w:t>
      </w:r>
    </w:p>
    <w:p w14:paraId="0F7D2202" w14:textId="77777777" w:rsidR="00F17312" w:rsidRDefault="00F17312" w:rsidP="00F17312">
      <w:r>
        <w:t xml:space="preserve">For 2-split NG-RAN deployment scenario, this IOC together with GNBCUCPFunction IOC provide management representation of gNB-CU defined in clause 6.1.1 in 3GPP TS 38.401 [4]. </w:t>
      </w:r>
    </w:p>
    <w:p w14:paraId="4E8E69B6" w14:textId="77777777" w:rsidR="00F17312" w:rsidRDefault="00F17312" w:rsidP="00F17312">
      <w:r>
        <w:lastRenderedPageBreak/>
        <w:t>For 3-split NG-RAN deployment scenario, this IOC provides management representation of gNB-CU-UP defined in clause 6.1.2 in 3GPP TS 38.401 [4].</w:t>
      </w:r>
    </w:p>
    <w:p w14:paraId="487A53CB" w14:textId="4FF05A5E" w:rsidR="00F17312" w:rsidRDefault="00F17312" w:rsidP="00F17312">
      <w:r>
        <w:t>The following table identifies the necessary end points required for the representation of gNB and en-gNB, of all deployment scenarios.</w:t>
      </w:r>
    </w:p>
    <w:p w14:paraId="52C79626" w14:textId="77777777" w:rsidR="00F17312" w:rsidRDefault="00F17312" w:rsidP="00F17312">
      <w:pPr>
        <w:pStyle w:val="TH"/>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88"/>
        <w:gridCol w:w="2610"/>
        <w:gridCol w:w="2610"/>
        <w:gridCol w:w="2880"/>
      </w:tblGrid>
      <w:tr w:rsidR="00F17312" w14:paraId="4CDF2F47" w14:textId="77777777" w:rsidTr="004535DD">
        <w:trPr>
          <w:cantSplit/>
          <w:jc w:val="center"/>
        </w:trPr>
        <w:tc>
          <w:tcPr>
            <w:tcW w:w="1188" w:type="dxa"/>
            <w:tcBorders>
              <w:top w:val="single" w:sz="4" w:space="0" w:color="auto"/>
              <w:left w:val="single" w:sz="4" w:space="0" w:color="auto"/>
              <w:bottom w:val="single" w:sz="4" w:space="0" w:color="auto"/>
              <w:right w:val="single" w:sz="4" w:space="0" w:color="auto"/>
            </w:tcBorders>
            <w:shd w:val="clear" w:color="auto" w:fill="F2F2F2"/>
          </w:tcPr>
          <w:p w14:paraId="17ED6312" w14:textId="77777777" w:rsidR="00F17312" w:rsidRDefault="00F17312" w:rsidP="00F17312">
            <w:pPr>
              <w:pStyle w:val="TAH"/>
              <w:ind w:left="568"/>
            </w:pPr>
            <w:r>
              <w:t>Req</w:t>
            </w:r>
          </w:p>
          <w:p w14:paraId="08FE7898" w14:textId="77777777" w:rsidR="00F17312" w:rsidRDefault="00F17312" w:rsidP="00F17312">
            <w:pPr>
              <w:pStyle w:val="TAH"/>
            </w:pPr>
          </w:p>
          <w:p w14:paraId="25650489" w14:textId="77777777" w:rsidR="00F17312" w:rsidRDefault="00F17312" w:rsidP="00F17312">
            <w:pPr>
              <w:rPr>
                <w:rFonts w:ascii="Arial" w:hAnsi="Arial" w:cs="Arial"/>
                <w:b/>
                <w:sz w:val="18"/>
                <w:szCs w:val="18"/>
              </w:rPr>
            </w:pPr>
            <w:r>
              <w:rPr>
                <w:rFonts w:ascii="Arial" w:hAnsi="Arial" w:cs="Arial"/>
                <w:b/>
                <w:sz w:val="18"/>
                <w:szCs w:val="18"/>
              </w:rPr>
              <w:t>Role</w:t>
            </w:r>
          </w:p>
        </w:tc>
        <w:tc>
          <w:tcPr>
            <w:tcW w:w="2610" w:type="dxa"/>
            <w:tcBorders>
              <w:top w:val="single" w:sz="4" w:space="0" w:color="auto"/>
              <w:left w:val="single" w:sz="4" w:space="0" w:color="auto"/>
              <w:bottom w:val="single" w:sz="4" w:space="0" w:color="auto"/>
              <w:right w:val="single" w:sz="4" w:space="0" w:color="auto"/>
            </w:tcBorders>
            <w:shd w:val="clear" w:color="auto" w:fill="F2F2F2"/>
            <w:hideMark/>
          </w:tcPr>
          <w:p w14:paraId="2F6BC0C8" w14:textId="77777777" w:rsidR="00F17312" w:rsidRDefault="00F17312" w:rsidP="00F17312">
            <w:pPr>
              <w:pStyle w:val="TAH"/>
            </w:pPr>
            <w:r>
              <w:t>End point requirement for 3-split deployment scenario</w:t>
            </w:r>
          </w:p>
        </w:tc>
        <w:tc>
          <w:tcPr>
            <w:tcW w:w="2610" w:type="dxa"/>
            <w:tcBorders>
              <w:top w:val="single" w:sz="4" w:space="0" w:color="auto"/>
              <w:left w:val="single" w:sz="4" w:space="0" w:color="auto"/>
              <w:bottom w:val="single" w:sz="4" w:space="0" w:color="auto"/>
              <w:right w:val="single" w:sz="4" w:space="0" w:color="auto"/>
            </w:tcBorders>
            <w:shd w:val="clear" w:color="auto" w:fill="F2F2F2"/>
            <w:hideMark/>
          </w:tcPr>
          <w:p w14:paraId="53CF774C" w14:textId="77777777" w:rsidR="00F17312" w:rsidRDefault="00F17312" w:rsidP="00F17312">
            <w:pPr>
              <w:pStyle w:val="TAH"/>
            </w:pPr>
            <w:r>
              <w:t>End point requirement for 2-split deployment scenario</w:t>
            </w:r>
          </w:p>
        </w:tc>
        <w:tc>
          <w:tcPr>
            <w:tcW w:w="2880" w:type="dxa"/>
            <w:tcBorders>
              <w:top w:val="single" w:sz="4" w:space="0" w:color="auto"/>
              <w:left w:val="single" w:sz="4" w:space="0" w:color="auto"/>
              <w:bottom w:val="single" w:sz="4" w:space="0" w:color="auto"/>
              <w:right w:val="single" w:sz="4" w:space="0" w:color="auto"/>
            </w:tcBorders>
            <w:shd w:val="clear" w:color="auto" w:fill="F2F2F2"/>
            <w:hideMark/>
          </w:tcPr>
          <w:p w14:paraId="592072C1" w14:textId="77777777" w:rsidR="00F17312" w:rsidRDefault="00F17312" w:rsidP="00F17312">
            <w:pPr>
              <w:pStyle w:val="TAH"/>
            </w:pPr>
            <w:r>
              <w:t>End point requirement for Non-split deployment scenario</w:t>
            </w:r>
          </w:p>
        </w:tc>
      </w:tr>
      <w:tr w:rsidR="00F17312" w14:paraId="6F722FBC" w14:textId="77777777" w:rsidTr="004535DD">
        <w:trPr>
          <w:cantSplit/>
          <w:jc w:val="center"/>
        </w:trPr>
        <w:tc>
          <w:tcPr>
            <w:tcW w:w="1188" w:type="dxa"/>
            <w:tcBorders>
              <w:top w:val="single" w:sz="4" w:space="0" w:color="auto"/>
              <w:left w:val="single" w:sz="4" w:space="0" w:color="auto"/>
              <w:bottom w:val="single" w:sz="4" w:space="0" w:color="auto"/>
              <w:right w:val="single" w:sz="4" w:space="0" w:color="auto"/>
            </w:tcBorders>
            <w:hideMark/>
          </w:tcPr>
          <w:p w14:paraId="2925967A" w14:textId="77777777" w:rsidR="00F17312" w:rsidRDefault="00F17312" w:rsidP="00F17312">
            <w:pPr>
              <w:pStyle w:val="TAL"/>
            </w:pPr>
            <w:r>
              <w:t xml:space="preserve">gNB </w:t>
            </w:r>
          </w:p>
        </w:tc>
        <w:tc>
          <w:tcPr>
            <w:tcW w:w="2610" w:type="dxa"/>
            <w:tcBorders>
              <w:top w:val="single" w:sz="4" w:space="0" w:color="auto"/>
              <w:left w:val="single" w:sz="4" w:space="0" w:color="auto"/>
              <w:bottom w:val="single" w:sz="4" w:space="0" w:color="auto"/>
              <w:right w:val="single" w:sz="4" w:space="0" w:color="auto"/>
            </w:tcBorders>
            <w:hideMark/>
          </w:tcPr>
          <w:p w14:paraId="220A9E70" w14:textId="77777777" w:rsidR="00F17312" w:rsidRDefault="00F17312" w:rsidP="00F17312">
            <w:pPr>
              <w:rPr>
                <w:rFonts w:ascii="Courier New" w:hAnsi="Courier New" w:cs="Courier New"/>
                <w:sz w:val="18"/>
                <w:szCs w:val="18"/>
              </w:rPr>
            </w:pPr>
            <w:r>
              <w:rPr>
                <w:rFonts w:ascii="Courier New" w:hAnsi="Courier New" w:cs="Courier New"/>
                <w:sz w:val="18"/>
                <w:szCs w:val="18"/>
              </w:rPr>
              <w:t>&lt;&lt;IOC&gt;&gt;EP_XnU, &lt;&lt;IOC&gt;&gt;EP_NgU, &lt;&lt;IOC&gt;&gt;EP_F1U, &lt;&lt;IOC&gt;&gt;EP_E1.</w:t>
            </w:r>
          </w:p>
        </w:tc>
        <w:tc>
          <w:tcPr>
            <w:tcW w:w="2610" w:type="dxa"/>
            <w:tcBorders>
              <w:top w:val="single" w:sz="4" w:space="0" w:color="auto"/>
              <w:left w:val="single" w:sz="4" w:space="0" w:color="auto"/>
              <w:bottom w:val="single" w:sz="4" w:space="0" w:color="auto"/>
              <w:right w:val="single" w:sz="4" w:space="0" w:color="auto"/>
            </w:tcBorders>
            <w:hideMark/>
          </w:tcPr>
          <w:p w14:paraId="0C6CF98B" w14:textId="77777777" w:rsidR="00F17312" w:rsidRDefault="00F17312" w:rsidP="00F17312">
            <w:pPr>
              <w:rPr>
                <w:rFonts w:ascii="Courier New" w:hAnsi="Courier New" w:cs="Courier New"/>
                <w:sz w:val="18"/>
                <w:szCs w:val="18"/>
              </w:rPr>
            </w:pPr>
            <w:r>
              <w:rPr>
                <w:rFonts w:ascii="Courier New" w:hAnsi="Courier New" w:cs="Courier New"/>
                <w:sz w:val="18"/>
                <w:szCs w:val="18"/>
              </w:rPr>
              <w:t>&lt;&lt;IOC&gt;&gt;EP_XnU, &lt;&lt;IOC&gt;&gt;EP_NgU, &lt;&lt;IOC&gt;&gt;EP_F1U.</w:t>
            </w:r>
          </w:p>
        </w:tc>
        <w:tc>
          <w:tcPr>
            <w:tcW w:w="2880" w:type="dxa"/>
            <w:tcBorders>
              <w:top w:val="single" w:sz="4" w:space="0" w:color="auto"/>
              <w:left w:val="single" w:sz="4" w:space="0" w:color="auto"/>
              <w:bottom w:val="single" w:sz="4" w:space="0" w:color="auto"/>
              <w:right w:val="single" w:sz="4" w:space="0" w:color="auto"/>
            </w:tcBorders>
            <w:hideMark/>
          </w:tcPr>
          <w:p w14:paraId="4BAE0E94" w14:textId="77777777" w:rsidR="00F17312" w:rsidRDefault="00F17312" w:rsidP="00F17312">
            <w:pPr>
              <w:rPr>
                <w:rFonts w:ascii="Courier New" w:hAnsi="Courier New" w:cs="Courier New"/>
                <w:sz w:val="18"/>
                <w:szCs w:val="18"/>
              </w:rPr>
            </w:pPr>
            <w:r>
              <w:rPr>
                <w:rFonts w:ascii="Courier New" w:hAnsi="Courier New" w:cs="Courier New"/>
                <w:sz w:val="18"/>
                <w:szCs w:val="18"/>
              </w:rPr>
              <w:t>&lt;&lt;IOC&gt;&gt;EP_XnU, &lt;&lt;IOC&gt;&gt;EP_NgU.</w:t>
            </w:r>
          </w:p>
        </w:tc>
      </w:tr>
      <w:tr w:rsidR="00F17312" w14:paraId="42CA30AD" w14:textId="77777777" w:rsidTr="004535DD">
        <w:trPr>
          <w:cantSplit/>
          <w:jc w:val="center"/>
        </w:trPr>
        <w:tc>
          <w:tcPr>
            <w:tcW w:w="1188" w:type="dxa"/>
            <w:tcBorders>
              <w:top w:val="single" w:sz="4" w:space="0" w:color="auto"/>
              <w:left w:val="single" w:sz="4" w:space="0" w:color="auto"/>
              <w:bottom w:val="single" w:sz="4" w:space="0" w:color="auto"/>
              <w:right w:val="single" w:sz="4" w:space="0" w:color="auto"/>
            </w:tcBorders>
            <w:hideMark/>
          </w:tcPr>
          <w:p w14:paraId="0A9E35B0" w14:textId="77777777" w:rsidR="00F17312" w:rsidRDefault="00F17312" w:rsidP="00F17312">
            <w:pPr>
              <w:pStyle w:val="TAL"/>
            </w:pPr>
            <w:r>
              <w:t>en-gNB</w:t>
            </w:r>
          </w:p>
        </w:tc>
        <w:tc>
          <w:tcPr>
            <w:tcW w:w="2610" w:type="dxa"/>
            <w:tcBorders>
              <w:top w:val="single" w:sz="4" w:space="0" w:color="auto"/>
              <w:left w:val="single" w:sz="4" w:space="0" w:color="auto"/>
              <w:bottom w:val="single" w:sz="4" w:space="0" w:color="auto"/>
              <w:right w:val="single" w:sz="4" w:space="0" w:color="auto"/>
            </w:tcBorders>
            <w:hideMark/>
          </w:tcPr>
          <w:p w14:paraId="727E541C" w14:textId="77777777" w:rsidR="00F17312" w:rsidRDefault="00F17312" w:rsidP="00F17312">
            <w:pPr>
              <w:rPr>
                <w:rFonts w:ascii="Courier New" w:hAnsi="Courier New" w:cs="Courier New"/>
                <w:sz w:val="18"/>
                <w:szCs w:val="18"/>
                <w:lang w:val="es-ES"/>
              </w:rPr>
            </w:pPr>
            <w:r>
              <w:rPr>
                <w:rFonts w:ascii="Courier New" w:hAnsi="Courier New" w:cs="Courier New"/>
                <w:sz w:val="18"/>
                <w:szCs w:val="18"/>
                <w:lang w:val="es-ES"/>
              </w:rPr>
              <w:t>&lt;&lt;IOC&gt;&gt;EP_X2U, &lt;&lt;IOC&gt;&gt;EP_S1U, &lt;&lt;IOC&gt;&gt;EP_F1U, &lt;&lt;IOC&gt;&gt;EP_E1.</w:t>
            </w:r>
          </w:p>
        </w:tc>
        <w:tc>
          <w:tcPr>
            <w:tcW w:w="2610" w:type="dxa"/>
            <w:tcBorders>
              <w:top w:val="single" w:sz="4" w:space="0" w:color="auto"/>
              <w:left w:val="single" w:sz="4" w:space="0" w:color="auto"/>
              <w:bottom w:val="single" w:sz="4" w:space="0" w:color="auto"/>
              <w:right w:val="single" w:sz="4" w:space="0" w:color="auto"/>
            </w:tcBorders>
            <w:hideMark/>
          </w:tcPr>
          <w:p w14:paraId="736DB8B2" w14:textId="77777777" w:rsidR="00F17312" w:rsidRDefault="00F17312" w:rsidP="00F17312">
            <w:pPr>
              <w:rPr>
                <w:rFonts w:ascii="Courier New" w:hAnsi="Courier New" w:cs="Courier New"/>
                <w:sz w:val="18"/>
                <w:szCs w:val="18"/>
              </w:rPr>
            </w:pPr>
            <w:r>
              <w:rPr>
                <w:rFonts w:ascii="Courier New" w:hAnsi="Courier New" w:cs="Courier New"/>
                <w:sz w:val="18"/>
                <w:szCs w:val="18"/>
              </w:rPr>
              <w:t>&lt;&lt;IOC&gt;&gt;EP_X2U, &lt;&lt;IOC&gt;&gt;EP_S1U, &lt;&lt;IOC&gt;&gt;EP_F1U.</w:t>
            </w:r>
          </w:p>
        </w:tc>
        <w:tc>
          <w:tcPr>
            <w:tcW w:w="2880" w:type="dxa"/>
            <w:tcBorders>
              <w:top w:val="single" w:sz="4" w:space="0" w:color="auto"/>
              <w:left w:val="single" w:sz="4" w:space="0" w:color="auto"/>
              <w:bottom w:val="single" w:sz="4" w:space="0" w:color="auto"/>
              <w:right w:val="single" w:sz="4" w:space="0" w:color="auto"/>
            </w:tcBorders>
            <w:hideMark/>
          </w:tcPr>
          <w:p w14:paraId="53536EB0" w14:textId="77777777" w:rsidR="00F17312" w:rsidRDefault="00F17312" w:rsidP="00F17312">
            <w:pPr>
              <w:rPr>
                <w:rFonts w:ascii="Courier New" w:hAnsi="Courier New" w:cs="Courier New"/>
                <w:sz w:val="18"/>
                <w:szCs w:val="18"/>
              </w:rPr>
            </w:pPr>
            <w:r>
              <w:rPr>
                <w:rFonts w:ascii="Courier New" w:hAnsi="Courier New" w:cs="Courier New"/>
                <w:sz w:val="18"/>
                <w:szCs w:val="18"/>
              </w:rPr>
              <w:t>&lt;&lt;IOC&gt;&gt;EP_X2U, &lt;&lt;IOC&gt;&gt;EP_S1U.</w:t>
            </w:r>
          </w:p>
        </w:tc>
      </w:tr>
    </w:tbl>
    <w:p w14:paraId="044E6E76" w14:textId="77777777" w:rsidR="00F17312" w:rsidRDefault="00F17312" w:rsidP="00F17312">
      <w:pPr>
        <w:rPr>
          <w:lang w:eastAsia="zh-CN"/>
        </w:rPr>
      </w:pPr>
      <w:bookmarkStart w:id="123" w:name="_Toc59182440"/>
      <w:bookmarkStart w:id="124" w:name="_Toc59183906"/>
      <w:bookmarkStart w:id="125" w:name="_Toc59194841"/>
      <w:bookmarkStart w:id="126" w:name="_Toc59439267"/>
      <w:bookmarkStart w:id="127" w:name="_Toc67989690"/>
    </w:p>
    <w:p w14:paraId="61BA3569" w14:textId="77777777" w:rsidR="00F17312" w:rsidRDefault="00F17312" w:rsidP="00F17312">
      <w:pPr>
        <w:pStyle w:val="Heading4"/>
        <w:rPr>
          <w:lang w:eastAsia="zh-CN"/>
        </w:rPr>
      </w:pPr>
      <w:r>
        <w:rPr>
          <w:lang w:eastAsia="zh-CN"/>
        </w:rPr>
        <w:t>4.3.3.2</w:t>
      </w:r>
      <w:r>
        <w:rPr>
          <w:lang w:eastAsia="zh-CN"/>
        </w:rPr>
        <w:tab/>
        <w:t>Attributes</w:t>
      </w:r>
      <w:bookmarkEnd w:id="123"/>
      <w:bookmarkEnd w:id="124"/>
      <w:bookmarkEnd w:id="125"/>
      <w:bookmarkEnd w:id="126"/>
      <w:bookmarkEnd w:id="127"/>
    </w:p>
    <w:p w14:paraId="3F9FF1CF" w14:textId="7B0EE60E" w:rsidR="00F17312" w:rsidRDefault="00F17312" w:rsidP="00F17312">
      <w:r>
        <w:t>The GNBCUUPFunction IOC includes attributes inherited from ManagedFunction IOC (defined in TS 28.622[30]) and the following attributes:</w:t>
      </w:r>
    </w:p>
    <w:p w14:paraId="059CAC63" w14:textId="77777777" w:rsidR="00F17312" w:rsidRDefault="00F17312" w:rsidP="00F17312">
      <w:pPr>
        <w:pStyle w:val="TH"/>
        <w:rPr>
          <w:lang w:eastAsia="zh-C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936"/>
        <w:gridCol w:w="1184"/>
        <w:gridCol w:w="1184"/>
        <w:gridCol w:w="1184"/>
        <w:gridCol w:w="1184"/>
        <w:gridCol w:w="1185"/>
      </w:tblGrid>
      <w:tr w:rsidR="00F17312" w14:paraId="3DF13DEB" w14:textId="77777777" w:rsidTr="004535DD">
        <w:trPr>
          <w:cantSplit/>
          <w:jc w:val="center"/>
        </w:trPr>
        <w:tc>
          <w:tcPr>
            <w:tcW w:w="3936" w:type="dxa"/>
            <w:tcBorders>
              <w:top w:val="single" w:sz="4" w:space="0" w:color="auto"/>
              <w:left w:val="single" w:sz="4" w:space="0" w:color="auto"/>
              <w:bottom w:val="single" w:sz="4" w:space="0" w:color="auto"/>
              <w:right w:val="single" w:sz="4" w:space="0" w:color="auto"/>
            </w:tcBorders>
            <w:shd w:val="pct10" w:color="auto" w:fill="FFFFFF"/>
            <w:hideMark/>
          </w:tcPr>
          <w:p w14:paraId="760C64EB" w14:textId="77777777" w:rsidR="00F17312" w:rsidRDefault="00F17312" w:rsidP="00F17312">
            <w:pPr>
              <w:pStyle w:val="TAH"/>
            </w:pPr>
            <w:r>
              <w:t>Attribute name</w:t>
            </w:r>
          </w:p>
        </w:tc>
        <w:tc>
          <w:tcPr>
            <w:tcW w:w="1184" w:type="dxa"/>
            <w:tcBorders>
              <w:top w:val="single" w:sz="4" w:space="0" w:color="auto"/>
              <w:left w:val="single" w:sz="4" w:space="0" w:color="auto"/>
              <w:bottom w:val="single" w:sz="4" w:space="0" w:color="auto"/>
              <w:right w:val="single" w:sz="4" w:space="0" w:color="auto"/>
            </w:tcBorders>
            <w:shd w:val="pct10" w:color="auto" w:fill="FFFFFF"/>
            <w:hideMark/>
          </w:tcPr>
          <w:p w14:paraId="54887997" w14:textId="71BC664F" w:rsidR="00F17312" w:rsidRDefault="00F17312" w:rsidP="00F17312">
            <w:pPr>
              <w:pStyle w:val="TAH"/>
            </w:pPr>
            <w:r>
              <w:t>S</w:t>
            </w:r>
          </w:p>
        </w:tc>
        <w:tc>
          <w:tcPr>
            <w:tcW w:w="1184" w:type="dxa"/>
            <w:tcBorders>
              <w:top w:val="single" w:sz="4" w:space="0" w:color="auto"/>
              <w:left w:val="single" w:sz="4" w:space="0" w:color="auto"/>
              <w:bottom w:val="single" w:sz="4" w:space="0" w:color="auto"/>
              <w:right w:val="single" w:sz="4" w:space="0" w:color="auto"/>
            </w:tcBorders>
            <w:shd w:val="pct10" w:color="auto" w:fill="FFFFFF"/>
            <w:hideMark/>
          </w:tcPr>
          <w:p w14:paraId="12AD7731" w14:textId="77777777" w:rsidR="00F17312" w:rsidRDefault="00F17312" w:rsidP="00F17312">
            <w:pPr>
              <w:pStyle w:val="TAH"/>
            </w:pPr>
            <w:r>
              <w:t>isReadable</w:t>
            </w:r>
          </w:p>
        </w:tc>
        <w:tc>
          <w:tcPr>
            <w:tcW w:w="1184" w:type="dxa"/>
            <w:tcBorders>
              <w:top w:val="single" w:sz="4" w:space="0" w:color="auto"/>
              <w:left w:val="single" w:sz="4" w:space="0" w:color="auto"/>
              <w:bottom w:val="single" w:sz="4" w:space="0" w:color="auto"/>
              <w:right w:val="single" w:sz="4" w:space="0" w:color="auto"/>
            </w:tcBorders>
            <w:shd w:val="pct10" w:color="auto" w:fill="FFFFFF"/>
            <w:hideMark/>
          </w:tcPr>
          <w:p w14:paraId="23C24468" w14:textId="77777777" w:rsidR="00F17312" w:rsidRDefault="00F17312" w:rsidP="00F17312">
            <w:pPr>
              <w:pStyle w:val="TAH"/>
            </w:pPr>
            <w:r>
              <w:t>isWritable</w:t>
            </w:r>
          </w:p>
        </w:tc>
        <w:tc>
          <w:tcPr>
            <w:tcW w:w="1184" w:type="dxa"/>
            <w:tcBorders>
              <w:top w:val="single" w:sz="4" w:space="0" w:color="auto"/>
              <w:left w:val="single" w:sz="4" w:space="0" w:color="auto"/>
              <w:bottom w:val="single" w:sz="4" w:space="0" w:color="auto"/>
              <w:right w:val="single" w:sz="4" w:space="0" w:color="auto"/>
            </w:tcBorders>
            <w:shd w:val="pct10" w:color="auto" w:fill="FFFFFF"/>
            <w:hideMark/>
          </w:tcPr>
          <w:p w14:paraId="6EC706B2" w14:textId="77777777" w:rsidR="00F17312" w:rsidRDefault="00F17312" w:rsidP="00F17312">
            <w:pPr>
              <w:pStyle w:val="TAH"/>
            </w:pPr>
            <w:r>
              <w:rPr>
                <w:rFonts w:cs="Arial"/>
                <w:bCs/>
                <w:szCs w:val="18"/>
              </w:rPr>
              <w:t>isInvariant</w:t>
            </w:r>
          </w:p>
        </w:tc>
        <w:tc>
          <w:tcPr>
            <w:tcW w:w="1185" w:type="dxa"/>
            <w:tcBorders>
              <w:top w:val="single" w:sz="4" w:space="0" w:color="auto"/>
              <w:left w:val="single" w:sz="4" w:space="0" w:color="auto"/>
              <w:bottom w:val="single" w:sz="4" w:space="0" w:color="auto"/>
              <w:right w:val="single" w:sz="4" w:space="0" w:color="auto"/>
            </w:tcBorders>
            <w:shd w:val="pct10" w:color="auto" w:fill="FFFFFF"/>
            <w:hideMark/>
          </w:tcPr>
          <w:p w14:paraId="6458CE5A" w14:textId="77777777" w:rsidR="00F17312" w:rsidRDefault="00F17312" w:rsidP="00F17312">
            <w:pPr>
              <w:pStyle w:val="TAH"/>
            </w:pPr>
            <w:r>
              <w:t>isNotifyable</w:t>
            </w:r>
          </w:p>
        </w:tc>
      </w:tr>
      <w:tr w:rsidR="00F17312" w14:paraId="1DCCA953" w14:textId="77777777" w:rsidTr="004535DD">
        <w:trPr>
          <w:cantSplit/>
          <w:jc w:val="center"/>
        </w:trPr>
        <w:tc>
          <w:tcPr>
            <w:tcW w:w="3936" w:type="dxa"/>
            <w:tcBorders>
              <w:top w:val="single" w:sz="4" w:space="0" w:color="auto"/>
              <w:left w:val="single" w:sz="4" w:space="0" w:color="auto"/>
              <w:bottom w:val="single" w:sz="4" w:space="0" w:color="auto"/>
              <w:right w:val="single" w:sz="4" w:space="0" w:color="auto"/>
            </w:tcBorders>
            <w:hideMark/>
          </w:tcPr>
          <w:p w14:paraId="6AE1376F" w14:textId="77777777" w:rsidR="00F17312" w:rsidRDefault="00F17312" w:rsidP="00F17312">
            <w:pPr>
              <w:pStyle w:val="TAL"/>
              <w:rPr>
                <w:rFonts w:ascii="Courier New" w:hAnsi="Courier New" w:cs="Courier New"/>
              </w:rPr>
            </w:pPr>
            <w:r>
              <w:rPr>
                <w:rFonts w:ascii="Courier New" w:hAnsi="Courier New" w:cs="Courier New"/>
              </w:rPr>
              <w:t>gNB</w:t>
            </w:r>
            <w:r>
              <w:rPr>
                <w:rFonts w:ascii="Courier New" w:hAnsi="Courier New" w:cs="Courier New"/>
              </w:rPr>
              <w:softHyphen/>
              <w:t>CUUPId</w:t>
            </w:r>
          </w:p>
        </w:tc>
        <w:tc>
          <w:tcPr>
            <w:tcW w:w="1184" w:type="dxa"/>
            <w:tcBorders>
              <w:top w:val="single" w:sz="4" w:space="0" w:color="auto"/>
              <w:left w:val="single" w:sz="4" w:space="0" w:color="auto"/>
              <w:bottom w:val="single" w:sz="4" w:space="0" w:color="auto"/>
              <w:right w:val="single" w:sz="4" w:space="0" w:color="auto"/>
            </w:tcBorders>
            <w:hideMark/>
          </w:tcPr>
          <w:p w14:paraId="5D18A013" w14:textId="77777777" w:rsidR="00F17312" w:rsidRDefault="00F17312" w:rsidP="00F17312">
            <w:pPr>
              <w:pStyle w:val="TAL"/>
              <w:jc w:val="center"/>
            </w:pPr>
            <w:r>
              <w:t>M</w:t>
            </w:r>
          </w:p>
        </w:tc>
        <w:tc>
          <w:tcPr>
            <w:tcW w:w="1184" w:type="dxa"/>
            <w:tcBorders>
              <w:top w:val="single" w:sz="4" w:space="0" w:color="auto"/>
              <w:left w:val="single" w:sz="4" w:space="0" w:color="auto"/>
              <w:bottom w:val="single" w:sz="4" w:space="0" w:color="auto"/>
              <w:right w:val="single" w:sz="4" w:space="0" w:color="auto"/>
            </w:tcBorders>
            <w:hideMark/>
          </w:tcPr>
          <w:p w14:paraId="14C1D165" w14:textId="77777777" w:rsidR="00F17312" w:rsidRDefault="00F17312" w:rsidP="00F17312">
            <w:pPr>
              <w:pStyle w:val="TAL"/>
              <w:jc w:val="center"/>
            </w:pPr>
            <w:r>
              <w:t>T</w:t>
            </w:r>
          </w:p>
        </w:tc>
        <w:tc>
          <w:tcPr>
            <w:tcW w:w="1184" w:type="dxa"/>
            <w:tcBorders>
              <w:top w:val="single" w:sz="4" w:space="0" w:color="auto"/>
              <w:left w:val="single" w:sz="4" w:space="0" w:color="auto"/>
              <w:bottom w:val="single" w:sz="4" w:space="0" w:color="auto"/>
              <w:right w:val="single" w:sz="4" w:space="0" w:color="auto"/>
            </w:tcBorders>
            <w:hideMark/>
          </w:tcPr>
          <w:p w14:paraId="6A8AD705" w14:textId="77777777" w:rsidR="00F17312" w:rsidRDefault="00F17312" w:rsidP="00F17312">
            <w:pPr>
              <w:pStyle w:val="TAL"/>
              <w:jc w:val="center"/>
            </w:pPr>
            <w:r>
              <w:t>F</w:t>
            </w:r>
          </w:p>
        </w:tc>
        <w:tc>
          <w:tcPr>
            <w:tcW w:w="1184" w:type="dxa"/>
            <w:tcBorders>
              <w:top w:val="single" w:sz="4" w:space="0" w:color="auto"/>
              <w:left w:val="single" w:sz="4" w:space="0" w:color="auto"/>
              <w:bottom w:val="single" w:sz="4" w:space="0" w:color="auto"/>
              <w:right w:val="single" w:sz="4" w:space="0" w:color="auto"/>
            </w:tcBorders>
            <w:hideMark/>
          </w:tcPr>
          <w:p w14:paraId="6B67D805" w14:textId="77777777" w:rsidR="00F17312" w:rsidRDefault="00F17312" w:rsidP="00F17312">
            <w:pPr>
              <w:pStyle w:val="TAL"/>
              <w:jc w:val="center"/>
            </w:pPr>
            <w:r>
              <w:t>T</w:t>
            </w:r>
          </w:p>
        </w:tc>
        <w:tc>
          <w:tcPr>
            <w:tcW w:w="1185" w:type="dxa"/>
            <w:tcBorders>
              <w:top w:val="single" w:sz="4" w:space="0" w:color="auto"/>
              <w:left w:val="single" w:sz="4" w:space="0" w:color="auto"/>
              <w:bottom w:val="single" w:sz="4" w:space="0" w:color="auto"/>
              <w:right w:val="single" w:sz="4" w:space="0" w:color="auto"/>
            </w:tcBorders>
            <w:hideMark/>
          </w:tcPr>
          <w:p w14:paraId="09D725AA" w14:textId="77777777" w:rsidR="00F17312" w:rsidRDefault="00F17312" w:rsidP="00F17312">
            <w:pPr>
              <w:pStyle w:val="TAL"/>
              <w:jc w:val="center"/>
              <w:rPr>
                <w:lang w:eastAsia="zh-CN"/>
              </w:rPr>
            </w:pPr>
            <w:r>
              <w:rPr>
                <w:lang w:eastAsia="zh-CN"/>
              </w:rPr>
              <w:t>T</w:t>
            </w:r>
          </w:p>
        </w:tc>
      </w:tr>
      <w:tr w:rsidR="00F17312" w14:paraId="0F9DA4F3" w14:textId="77777777" w:rsidTr="004535DD">
        <w:trPr>
          <w:cantSplit/>
          <w:jc w:val="center"/>
        </w:trPr>
        <w:tc>
          <w:tcPr>
            <w:tcW w:w="3936" w:type="dxa"/>
            <w:tcBorders>
              <w:top w:val="single" w:sz="4" w:space="0" w:color="auto"/>
              <w:left w:val="single" w:sz="4" w:space="0" w:color="auto"/>
              <w:bottom w:val="single" w:sz="4" w:space="0" w:color="auto"/>
              <w:right w:val="single" w:sz="4" w:space="0" w:color="auto"/>
            </w:tcBorders>
            <w:hideMark/>
          </w:tcPr>
          <w:p w14:paraId="4F88A254" w14:textId="77777777" w:rsidR="00F17312" w:rsidRDefault="00F17312" w:rsidP="00F17312">
            <w:pPr>
              <w:pStyle w:val="TAL"/>
              <w:rPr>
                <w:rFonts w:ascii="Courier New" w:hAnsi="Courier New" w:cs="Courier New"/>
              </w:rPr>
            </w:pPr>
            <w:r>
              <w:rPr>
                <w:rFonts w:ascii="Courier New" w:hAnsi="Courier New" w:cs="Courier New"/>
              </w:rPr>
              <w:t>pLMNInfoList</w:t>
            </w:r>
          </w:p>
        </w:tc>
        <w:tc>
          <w:tcPr>
            <w:tcW w:w="1184" w:type="dxa"/>
            <w:tcBorders>
              <w:top w:val="single" w:sz="4" w:space="0" w:color="auto"/>
              <w:left w:val="single" w:sz="4" w:space="0" w:color="auto"/>
              <w:bottom w:val="single" w:sz="4" w:space="0" w:color="auto"/>
              <w:right w:val="single" w:sz="4" w:space="0" w:color="auto"/>
            </w:tcBorders>
            <w:hideMark/>
          </w:tcPr>
          <w:p w14:paraId="47C84DCD" w14:textId="77777777" w:rsidR="00F17312" w:rsidRDefault="00F17312" w:rsidP="00F17312">
            <w:pPr>
              <w:pStyle w:val="TAL"/>
              <w:jc w:val="center"/>
            </w:pPr>
            <w:r>
              <w:t>M</w:t>
            </w:r>
          </w:p>
        </w:tc>
        <w:tc>
          <w:tcPr>
            <w:tcW w:w="1184" w:type="dxa"/>
            <w:tcBorders>
              <w:top w:val="single" w:sz="4" w:space="0" w:color="auto"/>
              <w:left w:val="single" w:sz="4" w:space="0" w:color="auto"/>
              <w:bottom w:val="single" w:sz="4" w:space="0" w:color="auto"/>
              <w:right w:val="single" w:sz="4" w:space="0" w:color="auto"/>
            </w:tcBorders>
            <w:hideMark/>
          </w:tcPr>
          <w:p w14:paraId="6A5D90C7" w14:textId="77777777" w:rsidR="00F17312" w:rsidRDefault="00F17312" w:rsidP="00F17312">
            <w:pPr>
              <w:pStyle w:val="TAL"/>
              <w:jc w:val="center"/>
            </w:pPr>
            <w:r>
              <w:t>T</w:t>
            </w:r>
          </w:p>
        </w:tc>
        <w:tc>
          <w:tcPr>
            <w:tcW w:w="1184" w:type="dxa"/>
            <w:tcBorders>
              <w:top w:val="single" w:sz="4" w:space="0" w:color="auto"/>
              <w:left w:val="single" w:sz="4" w:space="0" w:color="auto"/>
              <w:bottom w:val="single" w:sz="4" w:space="0" w:color="auto"/>
              <w:right w:val="single" w:sz="4" w:space="0" w:color="auto"/>
            </w:tcBorders>
            <w:hideMark/>
          </w:tcPr>
          <w:p w14:paraId="2288244C" w14:textId="77777777" w:rsidR="00F17312" w:rsidRDefault="00F17312" w:rsidP="00F17312">
            <w:pPr>
              <w:pStyle w:val="TAL"/>
              <w:jc w:val="center"/>
            </w:pPr>
            <w:r>
              <w:t>T</w:t>
            </w:r>
          </w:p>
        </w:tc>
        <w:tc>
          <w:tcPr>
            <w:tcW w:w="1184" w:type="dxa"/>
            <w:tcBorders>
              <w:top w:val="single" w:sz="4" w:space="0" w:color="auto"/>
              <w:left w:val="single" w:sz="4" w:space="0" w:color="auto"/>
              <w:bottom w:val="single" w:sz="4" w:space="0" w:color="auto"/>
              <w:right w:val="single" w:sz="4" w:space="0" w:color="auto"/>
            </w:tcBorders>
            <w:hideMark/>
          </w:tcPr>
          <w:p w14:paraId="5BE530B4" w14:textId="77777777" w:rsidR="00F17312" w:rsidRDefault="00F17312" w:rsidP="00F17312">
            <w:pPr>
              <w:pStyle w:val="TAL"/>
              <w:jc w:val="center"/>
            </w:pPr>
            <w:r>
              <w:t>F</w:t>
            </w:r>
          </w:p>
        </w:tc>
        <w:tc>
          <w:tcPr>
            <w:tcW w:w="1185" w:type="dxa"/>
            <w:tcBorders>
              <w:top w:val="single" w:sz="4" w:space="0" w:color="auto"/>
              <w:left w:val="single" w:sz="4" w:space="0" w:color="auto"/>
              <w:bottom w:val="single" w:sz="4" w:space="0" w:color="auto"/>
              <w:right w:val="single" w:sz="4" w:space="0" w:color="auto"/>
            </w:tcBorders>
            <w:hideMark/>
          </w:tcPr>
          <w:p w14:paraId="028A52F8" w14:textId="77777777" w:rsidR="00F17312" w:rsidRDefault="00F17312" w:rsidP="00F17312">
            <w:pPr>
              <w:pStyle w:val="TAL"/>
              <w:jc w:val="center"/>
              <w:rPr>
                <w:lang w:eastAsia="zh-CN"/>
              </w:rPr>
            </w:pPr>
            <w:r>
              <w:rPr>
                <w:lang w:eastAsia="zh-CN"/>
              </w:rPr>
              <w:t>T</w:t>
            </w:r>
          </w:p>
        </w:tc>
      </w:tr>
      <w:tr w:rsidR="00F17312" w14:paraId="0312925B" w14:textId="77777777" w:rsidTr="004535DD">
        <w:trPr>
          <w:cantSplit/>
          <w:jc w:val="center"/>
        </w:trPr>
        <w:tc>
          <w:tcPr>
            <w:tcW w:w="3936" w:type="dxa"/>
            <w:tcBorders>
              <w:top w:val="single" w:sz="4" w:space="0" w:color="auto"/>
              <w:left w:val="single" w:sz="4" w:space="0" w:color="auto"/>
              <w:bottom w:val="single" w:sz="4" w:space="0" w:color="auto"/>
              <w:right w:val="single" w:sz="4" w:space="0" w:color="auto"/>
            </w:tcBorders>
            <w:hideMark/>
          </w:tcPr>
          <w:p w14:paraId="2DCDC23E" w14:textId="77777777" w:rsidR="00F17312" w:rsidRDefault="00F17312" w:rsidP="00F17312">
            <w:pPr>
              <w:pStyle w:val="TAL"/>
              <w:rPr>
                <w:rFonts w:ascii="Courier New" w:hAnsi="Courier New" w:cs="Courier New"/>
              </w:rPr>
            </w:pPr>
            <w:r>
              <w:rPr>
                <w:rFonts w:ascii="Courier New" w:hAnsi="Courier New" w:cs="Courier New"/>
              </w:rPr>
              <w:t>gNBId</w:t>
            </w:r>
          </w:p>
        </w:tc>
        <w:tc>
          <w:tcPr>
            <w:tcW w:w="1184" w:type="dxa"/>
            <w:tcBorders>
              <w:top w:val="single" w:sz="4" w:space="0" w:color="auto"/>
              <w:left w:val="single" w:sz="4" w:space="0" w:color="auto"/>
              <w:bottom w:val="single" w:sz="4" w:space="0" w:color="auto"/>
              <w:right w:val="single" w:sz="4" w:space="0" w:color="auto"/>
            </w:tcBorders>
            <w:hideMark/>
          </w:tcPr>
          <w:p w14:paraId="49A18556" w14:textId="77777777" w:rsidR="00F17312" w:rsidRDefault="00F17312" w:rsidP="00F17312">
            <w:pPr>
              <w:pStyle w:val="TAL"/>
              <w:jc w:val="center"/>
            </w:pPr>
            <w:r>
              <w:t>M</w:t>
            </w:r>
          </w:p>
        </w:tc>
        <w:tc>
          <w:tcPr>
            <w:tcW w:w="1184" w:type="dxa"/>
            <w:tcBorders>
              <w:top w:val="single" w:sz="4" w:space="0" w:color="auto"/>
              <w:left w:val="single" w:sz="4" w:space="0" w:color="auto"/>
              <w:bottom w:val="single" w:sz="4" w:space="0" w:color="auto"/>
              <w:right w:val="single" w:sz="4" w:space="0" w:color="auto"/>
            </w:tcBorders>
            <w:hideMark/>
          </w:tcPr>
          <w:p w14:paraId="548512A7" w14:textId="77777777" w:rsidR="00F17312" w:rsidRDefault="00F17312" w:rsidP="00F17312">
            <w:pPr>
              <w:pStyle w:val="TAL"/>
              <w:jc w:val="center"/>
            </w:pPr>
            <w:r>
              <w:t>T</w:t>
            </w:r>
          </w:p>
        </w:tc>
        <w:tc>
          <w:tcPr>
            <w:tcW w:w="1184" w:type="dxa"/>
            <w:tcBorders>
              <w:top w:val="single" w:sz="4" w:space="0" w:color="auto"/>
              <w:left w:val="single" w:sz="4" w:space="0" w:color="auto"/>
              <w:bottom w:val="single" w:sz="4" w:space="0" w:color="auto"/>
              <w:right w:val="single" w:sz="4" w:space="0" w:color="auto"/>
            </w:tcBorders>
            <w:hideMark/>
          </w:tcPr>
          <w:p w14:paraId="1029656A" w14:textId="77777777" w:rsidR="00F17312" w:rsidRDefault="00F17312" w:rsidP="00F17312">
            <w:pPr>
              <w:pStyle w:val="TAL"/>
              <w:jc w:val="center"/>
            </w:pPr>
            <w:r>
              <w:t>T</w:t>
            </w:r>
          </w:p>
        </w:tc>
        <w:tc>
          <w:tcPr>
            <w:tcW w:w="1184" w:type="dxa"/>
            <w:tcBorders>
              <w:top w:val="single" w:sz="4" w:space="0" w:color="auto"/>
              <w:left w:val="single" w:sz="4" w:space="0" w:color="auto"/>
              <w:bottom w:val="single" w:sz="4" w:space="0" w:color="auto"/>
              <w:right w:val="single" w:sz="4" w:space="0" w:color="auto"/>
            </w:tcBorders>
            <w:hideMark/>
          </w:tcPr>
          <w:p w14:paraId="1F2457B2" w14:textId="77777777" w:rsidR="00F17312" w:rsidRDefault="00F17312" w:rsidP="00F17312">
            <w:pPr>
              <w:pStyle w:val="TAL"/>
              <w:jc w:val="center"/>
            </w:pPr>
            <w:r>
              <w:t>F</w:t>
            </w:r>
          </w:p>
        </w:tc>
        <w:tc>
          <w:tcPr>
            <w:tcW w:w="1185" w:type="dxa"/>
            <w:tcBorders>
              <w:top w:val="single" w:sz="4" w:space="0" w:color="auto"/>
              <w:left w:val="single" w:sz="4" w:space="0" w:color="auto"/>
              <w:bottom w:val="single" w:sz="4" w:space="0" w:color="auto"/>
              <w:right w:val="single" w:sz="4" w:space="0" w:color="auto"/>
            </w:tcBorders>
            <w:hideMark/>
          </w:tcPr>
          <w:p w14:paraId="50450661" w14:textId="77777777" w:rsidR="00F17312" w:rsidRDefault="00F17312" w:rsidP="00F17312">
            <w:pPr>
              <w:pStyle w:val="TAL"/>
              <w:jc w:val="center"/>
              <w:rPr>
                <w:lang w:eastAsia="zh-CN"/>
              </w:rPr>
            </w:pPr>
            <w:r>
              <w:rPr>
                <w:lang w:eastAsia="zh-CN"/>
              </w:rPr>
              <w:t>T</w:t>
            </w:r>
          </w:p>
        </w:tc>
      </w:tr>
      <w:tr w:rsidR="00F17312" w14:paraId="08C8D965" w14:textId="77777777" w:rsidTr="004535DD">
        <w:trPr>
          <w:cantSplit/>
          <w:jc w:val="center"/>
        </w:trPr>
        <w:tc>
          <w:tcPr>
            <w:tcW w:w="3936" w:type="dxa"/>
            <w:tcBorders>
              <w:top w:val="single" w:sz="4" w:space="0" w:color="auto"/>
              <w:left w:val="single" w:sz="4" w:space="0" w:color="auto"/>
              <w:bottom w:val="single" w:sz="4" w:space="0" w:color="auto"/>
              <w:right w:val="single" w:sz="4" w:space="0" w:color="auto"/>
            </w:tcBorders>
            <w:hideMark/>
          </w:tcPr>
          <w:p w14:paraId="7A855BBC" w14:textId="77777777" w:rsidR="00F17312" w:rsidRDefault="00F17312" w:rsidP="00F17312">
            <w:pPr>
              <w:pStyle w:val="TAL"/>
              <w:rPr>
                <w:rFonts w:ascii="Courier New" w:hAnsi="Courier New" w:cs="Courier New"/>
              </w:rPr>
            </w:pPr>
            <w:r>
              <w:rPr>
                <w:rFonts w:ascii="Courier New" w:hAnsi="Courier New" w:cs="Courier New"/>
              </w:rPr>
              <w:t xml:space="preserve">gNBIdLength </w:t>
            </w:r>
          </w:p>
        </w:tc>
        <w:tc>
          <w:tcPr>
            <w:tcW w:w="1184" w:type="dxa"/>
            <w:tcBorders>
              <w:top w:val="single" w:sz="4" w:space="0" w:color="auto"/>
              <w:left w:val="single" w:sz="4" w:space="0" w:color="auto"/>
              <w:bottom w:val="single" w:sz="4" w:space="0" w:color="auto"/>
              <w:right w:val="single" w:sz="4" w:space="0" w:color="auto"/>
            </w:tcBorders>
            <w:hideMark/>
          </w:tcPr>
          <w:p w14:paraId="691D41B8" w14:textId="77777777" w:rsidR="00F17312" w:rsidRDefault="00F17312" w:rsidP="00F17312">
            <w:pPr>
              <w:pStyle w:val="TAL"/>
              <w:jc w:val="center"/>
            </w:pPr>
            <w:r>
              <w:t xml:space="preserve">M </w:t>
            </w:r>
          </w:p>
        </w:tc>
        <w:tc>
          <w:tcPr>
            <w:tcW w:w="1184" w:type="dxa"/>
            <w:tcBorders>
              <w:top w:val="single" w:sz="4" w:space="0" w:color="auto"/>
              <w:left w:val="single" w:sz="4" w:space="0" w:color="auto"/>
              <w:bottom w:val="single" w:sz="4" w:space="0" w:color="auto"/>
              <w:right w:val="single" w:sz="4" w:space="0" w:color="auto"/>
            </w:tcBorders>
            <w:hideMark/>
          </w:tcPr>
          <w:p w14:paraId="226F1B85" w14:textId="77777777" w:rsidR="00F17312" w:rsidRDefault="00F17312" w:rsidP="00F17312">
            <w:pPr>
              <w:pStyle w:val="TAL"/>
              <w:jc w:val="center"/>
            </w:pPr>
            <w:r>
              <w:t>T</w:t>
            </w:r>
          </w:p>
        </w:tc>
        <w:tc>
          <w:tcPr>
            <w:tcW w:w="1184" w:type="dxa"/>
            <w:tcBorders>
              <w:top w:val="single" w:sz="4" w:space="0" w:color="auto"/>
              <w:left w:val="single" w:sz="4" w:space="0" w:color="auto"/>
              <w:bottom w:val="single" w:sz="4" w:space="0" w:color="auto"/>
              <w:right w:val="single" w:sz="4" w:space="0" w:color="auto"/>
            </w:tcBorders>
            <w:hideMark/>
          </w:tcPr>
          <w:p w14:paraId="1B7F7178" w14:textId="77777777" w:rsidR="00F17312" w:rsidRDefault="00F17312" w:rsidP="00F17312">
            <w:pPr>
              <w:pStyle w:val="TAL"/>
              <w:jc w:val="center"/>
            </w:pPr>
            <w:r>
              <w:t>T</w:t>
            </w:r>
          </w:p>
        </w:tc>
        <w:tc>
          <w:tcPr>
            <w:tcW w:w="1184" w:type="dxa"/>
            <w:tcBorders>
              <w:top w:val="single" w:sz="4" w:space="0" w:color="auto"/>
              <w:left w:val="single" w:sz="4" w:space="0" w:color="auto"/>
              <w:bottom w:val="single" w:sz="4" w:space="0" w:color="auto"/>
              <w:right w:val="single" w:sz="4" w:space="0" w:color="auto"/>
            </w:tcBorders>
            <w:hideMark/>
          </w:tcPr>
          <w:p w14:paraId="0330CC42" w14:textId="77777777" w:rsidR="00F17312" w:rsidRDefault="00F17312" w:rsidP="00F17312">
            <w:pPr>
              <w:pStyle w:val="TAL"/>
              <w:jc w:val="center"/>
            </w:pPr>
            <w:r>
              <w:t>F</w:t>
            </w:r>
          </w:p>
        </w:tc>
        <w:tc>
          <w:tcPr>
            <w:tcW w:w="1185" w:type="dxa"/>
            <w:tcBorders>
              <w:top w:val="single" w:sz="4" w:space="0" w:color="auto"/>
              <w:left w:val="single" w:sz="4" w:space="0" w:color="auto"/>
              <w:bottom w:val="single" w:sz="4" w:space="0" w:color="auto"/>
              <w:right w:val="single" w:sz="4" w:space="0" w:color="auto"/>
            </w:tcBorders>
            <w:hideMark/>
          </w:tcPr>
          <w:p w14:paraId="0218B448" w14:textId="77777777" w:rsidR="00F17312" w:rsidRDefault="00F17312" w:rsidP="00F17312">
            <w:pPr>
              <w:pStyle w:val="TAL"/>
              <w:jc w:val="center"/>
              <w:rPr>
                <w:lang w:eastAsia="zh-CN"/>
              </w:rPr>
            </w:pPr>
            <w:r>
              <w:t>T</w:t>
            </w:r>
          </w:p>
        </w:tc>
      </w:tr>
      <w:tr w:rsidR="00F17312" w14:paraId="175EB1FB" w14:textId="77777777" w:rsidTr="004535DD">
        <w:trPr>
          <w:cantSplit/>
          <w:jc w:val="center"/>
        </w:trPr>
        <w:tc>
          <w:tcPr>
            <w:tcW w:w="3936" w:type="dxa"/>
            <w:tcBorders>
              <w:top w:val="single" w:sz="4" w:space="0" w:color="auto"/>
              <w:left w:val="single" w:sz="4" w:space="0" w:color="auto"/>
              <w:bottom w:val="single" w:sz="4" w:space="0" w:color="auto"/>
              <w:right w:val="single" w:sz="4" w:space="0" w:color="auto"/>
            </w:tcBorders>
            <w:hideMark/>
          </w:tcPr>
          <w:p w14:paraId="1C48BAC0" w14:textId="77777777" w:rsidR="00F17312" w:rsidRDefault="00F17312" w:rsidP="00F17312">
            <w:pPr>
              <w:pStyle w:val="TAL"/>
              <w:jc w:val="center"/>
              <w:rPr>
                <w:rFonts w:ascii="Courier New" w:hAnsi="Courier New" w:cs="Courier New"/>
              </w:rPr>
            </w:pPr>
            <w:r>
              <w:rPr>
                <w:b/>
              </w:rPr>
              <w:t>Attribute related to role</w:t>
            </w:r>
          </w:p>
        </w:tc>
        <w:tc>
          <w:tcPr>
            <w:tcW w:w="1184" w:type="dxa"/>
            <w:tcBorders>
              <w:top w:val="single" w:sz="4" w:space="0" w:color="auto"/>
              <w:left w:val="single" w:sz="4" w:space="0" w:color="auto"/>
              <w:bottom w:val="single" w:sz="4" w:space="0" w:color="auto"/>
              <w:right w:val="single" w:sz="4" w:space="0" w:color="auto"/>
            </w:tcBorders>
          </w:tcPr>
          <w:p w14:paraId="2D311968" w14:textId="77777777" w:rsidR="00F17312" w:rsidRDefault="00F17312" w:rsidP="00F17312">
            <w:pPr>
              <w:pStyle w:val="TAL"/>
              <w:jc w:val="center"/>
            </w:pPr>
          </w:p>
        </w:tc>
        <w:tc>
          <w:tcPr>
            <w:tcW w:w="1184" w:type="dxa"/>
            <w:tcBorders>
              <w:top w:val="single" w:sz="4" w:space="0" w:color="auto"/>
              <w:left w:val="single" w:sz="4" w:space="0" w:color="auto"/>
              <w:bottom w:val="single" w:sz="4" w:space="0" w:color="auto"/>
              <w:right w:val="single" w:sz="4" w:space="0" w:color="auto"/>
            </w:tcBorders>
          </w:tcPr>
          <w:p w14:paraId="4FA8813F" w14:textId="77777777" w:rsidR="00F17312" w:rsidRDefault="00F17312" w:rsidP="00F17312">
            <w:pPr>
              <w:pStyle w:val="TAL"/>
              <w:jc w:val="center"/>
            </w:pPr>
          </w:p>
        </w:tc>
        <w:tc>
          <w:tcPr>
            <w:tcW w:w="1184" w:type="dxa"/>
            <w:tcBorders>
              <w:top w:val="single" w:sz="4" w:space="0" w:color="auto"/>
              <w:left w:val="single" w:sz="4" w:space="0" w:color="auto"/>
              <w:bottom w:val="single" w:sz="4" w:space="0" w:color="auto"/>
              <w:right w:val="single" w:sz="4" w:space="0" w:color="auto"/>
            </w:tcBorders>
          </w:tcPr>
          <w:p w14:paraId="0E733F42" w14:textId="77777777" w:rsidR="00F17312" w:rsidRDefault="00F17312" w:rsidP="00F17312">
            <w:pPr>
              <w:pStyle w:val="TAL"/>
              <w:jc w:val="center"/>
            </w:pPr>
          </w:p>
        </w:tc>
        <w:tc>
          <w:tcPr>
            <w:tcW w:w="1184" w:type="dxa"/>
            <w:tcBorders>
              <w:top w:val="single" w:sz="4" w:space="0" w:color="auto"/>
              <w:left w:val="single" w:sz="4" w:space="0" w:color="auto"/>
              <w:bottom w:val="single" w:sz="4" w:space="0" w:color="auto"/>
              <w:right w:val="single" w:sz="4" w:space="0" w:color="auto"/>
            </w:tcBorders>
          </w:tcPr>
          <w:p w14:paraId="764E73A1" w14:textId="77777777" w:rsidR="00F17312" w:rsidRDefault="00F17312" w:rsidP="00F17312">
            <w:pPr>
              <w:pStyle w:val="TAL"/>
              <w:jc w:val="center"/>
            </w:pPr>
          </w:p>
        </w:tc>
        <w:tc>
          <w:tcPr>
            <w:tcW w:w="1185" w:type="dxa"/>
            <w:tcBorders>
              <w:top w:val="single" w:sz="4" w:space="0" w:color="auto"/>
              <w:left w:val="single" w:sz="4" w:space="0" w:color="auto"/>
              <w:bottom w:val="single" w:sz="4" w:space="0" w:color="auto"/>
              <w:right w:val="single" w:sz="4" w:space="0" w:color="auto"/>
            </w:tcBorders>
          </w:tcPr>
          <w:p w14:paraId="3AB6F195" w14:textId="77777777" w:rsidR="00F17312" w:rsidRDefault="00F17312" w:rsidP="00F17312">
            <w:pPr>
              <w:pStyle w:val="TAL"/>
              <w:jc w:val="center"/>
            </w:pPr>
          </w:p>
        </w:tc>
      </w:tr>
      <w:tr w:rsidR="00F17312" w14:paraId="735566DD" w14:textId="77777777" w:rsidTr="004535DD">
        <w:trPr>
          <w:cantSplit/>
          <w:jc w:val="center"/>
        </w:trPr>
        <w:tc>
          <w:tcPr>
            <w:tcW w:w="3936" w:type="dxa"/>
            <w:tcBorders>
              <w:top w:val="single" w:sz="4" w:space="0" w:color="auto"/>
              <w:left w:val="single" w:sz="4" w:space="0" w:color="auto"/>
              <w:bottom w:val="single" w:sz="4" w:space="0" w:color="auto"/>
              <w:right w:val="single" w:sz="4" w:space="0" w:color="auto"/>
            </w:tcBorders>
            <w:hideMark/>
          </w:tcPr>
          <w:p w14:paraId="26DE9D49" w14:textId="77777777" w:rsidR="00F17312" w:rsidRDefault="00F17312" w:rsidP="00F17312">
            <w:pPr>
              <w:pStyle w:val="TAL"/>
              <w:rPr>
                <w:rFonts w:ascii="Courier New" w:hAnsi="Courier New" w:cs="Courier New"/>
              </w:rPr>
            </w:pPr>
            <w:r>
              <w:rPr>
                <w:rFonts w:ascii="Courier New" w:hAnsi="Courier New" w:cs="Courier New"/>
              </w:rPr>
              <w:t>configurable5QISetRef</w:t>
            </w:r>
          </w:p>
        </w:tc>
        <w:tc>
          <w:tcPr>
            <w:tcW w:w="1184" w:type="dxa"/>
            <w:tcBorders>
              <w:top w:val="single" w:sz="4" w:space="0" w:color="auto"/>
              <w:left w:val="single" w:sz="4" w:space="0" w:color="auto"/>
              <w:bottom w:val="single" w:sz="4" w:space="0" w:color="auto"/>
              <w:right w:val="single" w:sz="4" w:space="0" w:color="auto"/>
            </w:tcBorders>
            <w:hideMark/>
          </w:tcPr>
          <w:p w14:paraId="4544CEB7" w14:textId="559A7C77" w:rsidR="00F17312" w:rsidRDefault="00074F37" w:rsidP="00F17312">
            <w:pPr>
              <w:pStyle w:val="TAL"/>
              <w:jc w:val="center"/>
            </w:pPr>
            <w:r w:rsidRPr="00074F37">
              <w:t>C</w:t>
            </w:r>
            <w:r w:rsidR="00F17312">
              <w:t>O</w:t>
            </w:r>
          </w:p>
        </w:tc>
        <w:tc>
          <w:tcPr>
            <w:tcW w:w="1184" w:type="dxa"/>
            <w:tcBorders>
              <w:top w:val="single" w:sz="4" w:space="0" w:color="auto"/>
              <w:left w:val="single" w:sz="4" w:space="0" w:color="auto"/>
              <w:bottom w:val="single" w:sz="4" w:space="0" w:color="auto"/>
              <w:right w:val="single" w:sz="4" w:space="0" w:color="auto"/>
            </w:tcBorders>
            <w:hideMark/>
          </w:tcPr>
          <w:p w14:paraId="7BBB0A1C" w14:textId="77777777" w:rsidR="00F17312" w:rsidRDefault="00F17312" w:rsidP="00F17312">
            <w:pPr>
              <w:pStyle w:val="TAL"/>
              <w:jc w:val="center"/>
            </w:pPr>
            <w:r>
              <w:t>T</w:t>
            </w:r>
          </w:p>
        </w:tc>
        <w:tc>
          <w:tcPr>
            <w:tcW w:w="1184" w:type="dxa"/>
            <w:tcBorders>
              <w:top w:val="single" w:sz="4" w:space="0" w:color="auto"/>
              <w:left w:val="single" w:sz="4" w:space="0" w:color="auto"/>
              <w:bottom w:val="single" w:sz="4" w:space="0" w:color="auto"/>
              <w:right w:val="single" w:sz="4" w:space="0" w:color="auto"/>
            </w:tcBorders>
            <w:hideMark/>
          </w:tcPr>
          <w:p w14:paraId="517FC6E3" w14:textId="77777777" w:rsidR="00F17312" w:rsidRDefault="00F17312" w:rsidP="00F17312">
            <w:pPr>
              <w:pStyle w:val="TAL"/>
              <w:jc w:val="center"/>
            </w:pPr>
            <w:r>
              <w:t>T</w:t>
            </w:r>
          </w:p>
        </w:tc>
        <w:tc>
          <w:tcPr>
            <w:tcW w:w="1184" w:type="dxa"/>
            <w:tcBorders>
              <w:top w:val="single" w:sz="4" w:space="0" w:color="auto"/>
              <w:left w:val="single" w:sz="4" w:space="0" w:color="auto"/>
              <w:bottom w:val="single" w:sz="4" w:space="0" w:color="auto"/>
              <w:right w:val="single" w:sz="4" w:space="0" w:color="auto"/>
            </w:tcBorders>
            <w:hideMark/>
          </w:tcPr>
          <w:p w14:paraId="2DFDCFE7" w14:textId="77777777" w:rsidR="00F17312" w:rsidRDefault="00F17312" w:rsidP="00F17312">
            <w:pPr>
              <w:pStyle w:val="TAL"/>
              <w:jc w:val="center"/>
            </w:pPr>
            <w:r>
              <w:t>F</w:t>
            </w:r>
          </w:p>
        </w:tc>
        <w:tc>
          <w:tcPr>
            <w:tcW w:w="1185" w:type="dxa"/>
            <w:tcBorders>
              <w:top w:val="single" w:sz="4" w:space="0" w:color="auto"/>
              <w:left w:val="single" w:sz="4" w:space="0" w:color="auto"/>
              <w:bottom w:val="single" w:sz="4" w:space="0" w:color="auto"/>
              <w:right w:val="single" w:sz="4" w:space="0" w:color="auto"/>
            </w:tcBorders>
            <w:hideMark/>
          </w:tcPr>
          <w:p w14:paraId="7D1D97CC" w14:textId="77777777" w:rsidR="00F17312" w:rsidRDefault="00F17312" w:rsidP="00F17312">
            <w:pPr>
              <w:pStyle w:val="TAL"/>
              <w:jc w:val="center"/>
            </w:pPr>
            <w:r>
              <w:rPr>
                <w:lang w:eastAsia="zh-CN"/>
              </w:rPr>
              <w:t>T</w:t>
            </w:r>
          </w:p>
        </w:tc>
      </w:tr>
      <w:tr w:rsidR="00F17312" w14:paraId="1F2B2A89" w14:textId="77777777" w:rsidTr="004535DD">
        <w:trPr>
          <w:cantSplit/>
          <w:jc w:val="center"/>
        </w:trPr>
        <w:tc>
          <w:tcPr>
            <w:tcW w:w="3936" w:type="dxa"/>
            <w:tcBorders>
              <w:top w:val="single" w:sz="4" w:space="0" w:color="auto"/>
              <w:left w:val="single" w:sz="4" w:space="0" w:color="auto"/>
              <w:bottom w:val="single" w:sz="4" w:space="0" w:color="auto"/>
              <w:right w:val="single" w:sz="4" w:space="0" w:color="auto"/>
            </w:tcBorders>
            <w:hideMark/>
          </w:tcPr>
          <w:p w14:paraId="2E5832EF" w14:textId="77777777" w:rsidR="00F17312" w:rsidRDefault="00F17312" w:rsidP="00F17312">
            <w:pPr>
              <w:pStyle w:val="TAL"/>
              <w:rPr>
                <w:rFonts w:ascii="Courier New" w:hAnsi="Courier New" w:cs="Courier New"/>
              </w:rPr>
            </w:pPr>
            <w:r>
              <w:rPr>
                <w:rFonts w:ascii="Courier New" w:hAnsi="Courier New" w:cs="Courier New"/>
              </w:rPr>
              <w:t>dynamic5QISetRef</w:t>
            </w:r>
          </w:p>
        </w:tc>
        <w:tc>
          <w:tcPr>
            <w:tcW w:w="1184" w:type="dxa"/>
            <w:tcBorders>
              <w:top w:val="single" w:sz="4" w:space="0" w:color="auto"/>
              <w:left w:val="single" w:sz="4" w:space="0" w:color="auto"/>
              <w:bottom w:val="single" w:sz="4" w:space="0" w:color="auto"/>
              <w:right w:val="single" w:sz="4" w:space="0" w:color="auto"/>
            </w:tcBorders>
            <w:hideMark/>
          </w:tcPr>
          <w:p w14:paraId="08A6BE0A" w14:textId="1C0FF8F6" w:rsidR="00F17312" w:rsidRDefault="00074F37" w:rsidP="00F17312">
            <w:pPr>
              <w:pStyle w:val="TAL"/>
              <w:jc w:val="center"/>
            </w:pPr>
            <w:r w:rsidRPr="00074F37">
              <w:t>C</w:t>
            </w:r>
            <w:r w:rsidR="00F17312">
              <w:t>O</w:t>
            </w:r>
          </w:p>
        </w:tc>
        <w:tc>
          <w:tcPr>
            <w:tcW w:w="1184" w:type="dxa"/>
            <w:tcBorders>
              <w:top w:val="single" w:sz="4" w:space="0" w:color="auto"/>
              <w:left w:val="single" w:sz="4" w:space="0" w:color="auto"/>
              <w:bottom w:val="single" w:sz="4" w:space="0" w:color="auto"/>
              <w:right w:val="single" w:sz="4" w:space="0" w:color="auto"/>
            </w:tcBorders>
            <w:hideMark/>
          </w:tcPr>
          <w:p w14:paraId="7FD5367C" w14:textId="77777777" w:rsidR="00F17312" w:rsidRDefault="00F17312" w:rsidP="00F17312">
            <w:pPr>
              <w:pStyle w:val="TAL"/>
              <w:jc w:val="center"/>
            </w:pPr>
            <w:r>
              <w:t>T</w:t>
            </w:r>
          </w:p>
        </w:tc>
        <w:tc>
          <w:tcPr>
            <w:tcW w:w="1184" w:type="dxa"/>
            <w:tcBorders>
              <w:top w:val="single" w:sz="4" w:space="0" w:color="auto"/>
              <w:left w:val="single" w:sz="4" w:space="0" w:color="auto"/>
              <w:bottom w:val="single" w:sz="4" w:space="0" w:color="auto"/>
              <w:right w:val="single" w:sz="4" w:space="0" w:color="auto"/>
            </w:tcBorders>
            <w:hideMark/>
          </w:tcPr>
          <w:p w14:paraId="31981D5F" w14:textId="77777777" w:rsidR="00F17312" w:rsidRDefault="00F17312" w:rsidP="00F17312">
            <w:pPr>
              <w:pStyle w:val="TAL"/>
              <w:jc w:val="center"/>
            </w:pPr>
            <w:r>
              <w:t>F</w:t>
            </w:r>
          </w:p>
        </w:tc>
        <w:tc>
          <w:tcPr>
            <w:tcW w:w="1184" w:type="dxa"/>
            <w:tcBorders>
              <w:top w:val="single" w:sz="4" w:space="0" w:color="auto"/>
              <w:left w:val="single" w:sz="4" w:space="0" w:color="auto"/>
              <w:bottom w:val="single" w:sz="4" w:space="0" w:color="auto"/>
              <w:right w:val="single" w:sz="4" w:space="0" w:color="auto"/>
            </w:tcBorders>
            <w:hideMark/>
          </w:tcPr>
          <w:p w14:paraId="33AB95C3" w14:textId="77777777" w:rsidR="00F17312" w:rsidRDefault="00F17312" w:rsidP="00F17312">
            <w:pPr>
              <w:pStyle w:val="TAL"/>
              <w:jc w:val="center"/>
            </w:pPr>
            <w:r>
              <w:t>F</w:t>
            </w:r>
          </w:p>
        </w:tc>
        <w:tc>
          <w:tcPr>
            <w:tcW w:w="1185" w:type="dxa"/>
            <w:tcBorders>
              <w:top w:val="single" w:sz="4" w:space="0" w:color="auto"/>
              <w:left w:val="single" w:sz="4" w:space="0" w:color="auto"/>
              <w:bottom w:val="single" w:sz="4" w:space="0" w:color="auto"/>
              <w:right w:val="single" w:sz="4" w:space="0" w:color="auto"/>
            </w:tcBorders>
            <w:hideMark/>
          </w:tcPr>
          <w:p w14:paraId="589D21EB" w14:textId="77777777" w:rsidR="00F17312" w:rsidRDefault="00F17312" w:rsidP="00F17312">
            <w:pPr>
              <w:pStyle w:val="TAL"/>
              <w:jc w:val="center"/>
              <w:rPr>
                <w:lang w:eastAsia="zh-CN"/>
              </w:rPr>
            </w:pPr>
            <w:r>
              <w:rPr>
                <w:lang w:eastAsia="zh-CN"/>
              </w:rPr>
              <w:t>T</w:t>
            </w:r>
          </w:p>
        </w:tc>
      </w:tr>
    </w:tbl>
    <w:p w14:paraId="5BB99ED3" w14:textId="77777777" w:rsidR="00F17312" w:rsidRDefault="00F17312" w:rsidP="00F17312">
      <w:pPr>
        <w:rPr>
          <w:lang w:eastAsia="zh-CN"/>
        </w:rPr>
      </w:pPr>
      <w:bookmarkStart w:id="128" w:name="_Toc59182441"/>
      <w:bookmarkStart w:id="129" w:name="_Toc59183907"/>
      <w:bookmarkStart w:id="130" w:name="_Toc59194842"/>
      <w:bookmarkStart w:id="131" w:name="_Toc59439268"/>
      <w:bookmarkStart w:id="132" w:name="_Toc67989691"/>
    </w:p>
    <w:p w14:paraId="560B8E67" w14:textId="3949B536" w:rsidR="00F17312" w:rsidRDefault="00F17312" w:rsidP="00F17312">
      <w:pPr>
        <w:pStyle w:val="Heading4"/>
      </w:pPr>
      <w:r>
        <w:rPr>
          <w:lang w:eastAsia="zh-CN"/>
        </w:rPr>
        <w:t>4</w:t>
      </w:r>
      <w:r>
        <w:t>.3.3.3</w:t>
      </w:r>
      <w:r>
        <w:tab/>
        <w:t>Attribute constraints</w:t>
      </w:r>
      <w:bookmarkEnd w:id="128"/>
      <w:bookmarkEnd w:id="129"/>
      <w:bookmarkEnd w:id="130"/>
      <w:bookmarkEnd w:id="131"/>
      <w:bookmarkEnd w:id="132"/>
    </w:p>
    <w:p w14:paraId="1462EDF2" w14:textId="611F0FB3" w:rsidR="00F17312" w:rsidRDefault="00F17312" w:rsidP="00F17312"/>
    <w:tbl>
      <w:tblPr>
        <w:tblW w:w="0" w:type="auto"/>
        <w:jc w:val="center"/>
        <w:tblLayout w:type="fixed"/>
        <w:tblLook w:val="01E0" w:firstRow="1" w:lastRow="1" w:firstColumn="1" w:lastColumn="1" w:noHBand="0" w:noVBand="0"/>
      </w:tblPr>
      <w:tblGrid>
        <w:gridCol w:w="3184"/>
        <w:gridCol w:w="5737"/>
      </w:tblGrid>
      <w:tr w:rsidR="00074F37" w14:paraId="0F50A06F" w14:textId="77777777" w:rsidTr="00A539CB">
        <w:trPr>
          <w:cantSplit/>
          <w:jc w:val="center"/>
        </w:trPr>
        <w:tc>
          <w:tcPr>
            <w:tcW w:w="3184" w:type="dxa"/>
            <w:tcBorders>
              <w:top w:val="single" w:sz="4" w:space="0" w:color="auto"/>
              <w:left w:val="single" w:sz="4" w:space="0" w:color="auto"/>
              <w:bottom w:val="single" w:sz="4" w:space="0" w:color="auto"/>
              <w:right w:val="single" w:sz="4" w:space="0" w:color="auto"/>
            </w:tcBorders>
            <w:shd w:val="clear" w:color="auto" w:fill="D9D9D9"/>
            <w:hideMark/>
          </w:tcPr>
          <w:p w14:paraId="752683B4" w14:textId="77777777" w:rsidR="00074F37" w:rsidRDefault="00074F37" w:rsidP="00A539CB">
            <w:pPr>
              <w:pStyle w:val="TAH"/>
            </w:pPr>
            <w:r>
              <w:t>Name</w:t>
            </w:r>
          </w:p>
        </w:tc>
        <w:tc>
          <w:tcPr>
            <w:tcW w:w="5737" w:type="dxa"/>
            <w:tcBorders>
              <w:top w:val="single" w:sz="4" w:space="0" w:color="auto"/>
              <w:left w:val="single" w:sz="4" w:space="0" w:color="auto"/>
              <w:bottom w:val="single" w:sz="4" w:space="0" w:color="auto"/>
              <w:right w:val="single" w:sz="4" w:space="0" w:color="auto"/>
            </w:tcBorders>
            <w:shd w:val="clear" w:color="auto" w:fill="D9D9D9"/>
            <w:hideMark/>
          </w:tcPr>
          <w:p w14:paraId="61979589" w14:textId="77777777" w:rsidR="00074F37" w:rsidRDefault="00074F37" w:rsidP="00A539CB">
            <w:pPr>
              <w:pStyle w:val="TAH"/>
            </w:pPr>
            <w:r>
              <w:t>Definition</w:t>
            </w:r>
          </w:p>
        </w:tc>
      </w:tr>
      <w:tr w:rsidR="00074F37" w14:paraId="2002595A" w14:textId="77777777" w:rsidTr="00A539CB">
        <w:trPr>
          <w:cantSplit/>
          <w:jc w:val="center"/>
        </w:trPr>
        <w:tc>
          <w:tcPr>
            <w:tcW w:w="3184" w:type="dxa"/>
            <w:tcBorders>
              <w:top w:val="single" w:sz="4" w:space="0" w:color="auto"/>
              <w:left w:val="single" w:sz="4" w:space="0" w:color="auto"/>
              <w:bottom w:val="single" w:sz="4" w:space="0" w:color="auto"/>
              <w:right w:val="single" w:sz="4" w:space="0" w:color="auto"/>
            </w:tcBorders>
            <w:hideMark/>
          </w:tcPr>
          <w:p w14:paraId="232778E0" w14:textId="77777777" w:rsidR="00074F37" w:rsidRDefault="00074F37" w:rsidP="00A539CB">
            <w:pPr>
              <w:pStyle w:val="TAL"/>
              <w:rPr>
                <w:rFonts w:ascii="Courier New" w:hAnsi="Courier New" w:cs="Courier New"/>
                <w:lang w:eastAsia="zh-CN"/>
              </w:rPr>
            </w:pPr>
            <w:r>
              <w:rPr>
                <w:rFonts w:ascii="Courier New" w:hAnsi="Courier New" w:cs="Courier New"/>
              </w:rPr>
              <w:t>configurable5QISetRef</w:t>
            </w:r>
            <w:r>
              <w:rPr>
                <w:rFonts w:cs="Arial"/>
              </w:rPr>
              <w:t xml:space="preserve"> S</w:t>
            </w:r>
          </w:p>
        </w:tc>
        <w:tc>
          <w:tcPr>
            <w:tcW w:w="5737" w:type="dxa"/>
            <w:tcBorders>
              <w:top w:val="single" w:sz="4" w:space="0" w:color="auto"/>
              <w:left w:val="single" w:sz="4" w:space="0" w:color="auto"/>
              <w:bottom w:val="single" w:sz="4" w:space="0" w:color="auto"/>
              <w:right w:val="single" w:sz="4" w:space="0" w:color="auto"/>
            </w:tcBorders>
            <w:hideMark/>
          </w:tcPr>
          <w:p w14:paraId="3C54E5D8" w14:textId="77777777" w:rsidR="00074F37" w:rsidRDefault="00074F37" w:rsidP="00A539CB">
            <w:pPr>
              <w:pStyle w:val="TAL"/>
              <w:rPr>
                <w:lang w:eastAsia="zh-CN"/>
              </w:rPr>
            </w:pPr>
            <w:r>
              <w:t xml:space="preserve">Condition: </w:t>
            </w:r>
            <w:r w:rsidRPr="0029354D">
              <w:t>Configurable5QISet is name contained by SubNetwork or ManagedElement</w:t>
            </w:r>
          </w:p>
        </w:tc>
      </w:tr>
      <w:tr w:rsidR="00074F37" w14:paraId="1A1D46F5" w14:textId="77777777" w:rsidTr="00A539CB">
        <w:trPr>
          <w:cantSplit/>
          <w:jc w:val="center"/>
        </w:trPr>
        <w:tc>
          <w:tcPr>
            <w:tcW w:w="3184" w:type="dxa"/>
            <w:tcBorders>
              <w:top w:val="single" w:sz="4" w:space="0" w:color="auto"/>
              <w:left w:val="single" w:sz="4" w:space="0" w:color="auto"/>
              <w:bottom w:val="single" w:sz="4" w:space="0" w:color="auto"/>
              <w:right w:val="single" w:sz="4" w:space="0" w:color="auto"/>
            </w:tcBorders>
            <w:hideMark/>
          </w:tcPr>
          <w:p w14:paraId="152A88EC" w14:textId="77777777" w:rsidR="00074F37" w:rsidRDefault="00074F37" w:rsidP="00A539CB">
            <w:pPr>
              <w:pStyle w:val="TAL"/>
              <w:rPr>
                <w:rFonts w:ascii="Courier New" w:hAnsi="Courier New" w:cs="Courier New"/>
                <w:lang w:eastAsia="zh-CN"/>
              </w:rPr>
            </w:pPr>
            <w:r>
              <w:rPr>
                <w:rFonts w:ascii="Courier New" w:hAnsi="Courier New" w:cs="Courier New"/>
              </w:rPr>
              <w:t>dynamic5QISetRef</w:t>
            </w:r>
            <w:r>
              <w:rPr>
                <w:rFonts w:cs="Arial"/>
              </w:rPr>
              <w:t xml:space="preserve"> S</w:t>
            </w:r>
          </w:p>
        </w:tc>
        <w:tc>
          <w:tcPr>
            <w:tcW w:w="5737" w:type="dxa"/>
            <w:tcBorders>
              <w:top w:val="single" w:sz="4" w:space="0" w:color="auto"/>
              <w:left w:val="single" w:sz="4" w:space="0" w:color="auto"/>
              <w:bottom w:val="single" w:sz="4" w:space="0" w:color="auto"/>
              <w:right w:val="single" w:sz="4" w:space="0" w:color="auto"/>
            </w:tcBorders>
            <w:hideMark/>
          </w:tcPr>
          <w:p w14:paraId="1BD37431" w14:textId="77777777" w:rsidR="00074F37" w:rsidRDefault="00074F37" w:rsidP="00A539CB">
            <w:pPr>
              <w:pStyle w:val="TAL"/>
              <w:rPr>
                <w:lang w:eastAsia="zh-CN"/>
              </w:rPr>
            </w:pPr>
            <w:r>
              <w:t>Condition: Dynamic</w:t>
            </w:r>
            <w:r w:rsidRPr="0029354D">
              <w:t>5QISet is name contained by SubNetwork or ManagedElement</w:t>
            </w:r>
          </w:p>
        </w:tc>
      </w:tr>
    </w:tbl>
    <w:p w14:paraId="6C10D7F1" w14:textId="77777777" w:rsidR="00074F37" w:rsidRDefault="00074F37" w:rsidP="00F17312"/>
    <w:p w14:paraId="324F1F4D" w14:textId="77777777" w:rsidR="00F17312" w:rsidRDefault="00F17312" w:rsidP="00F17312">
      <w:pPr>
        <w:pStyle w:val="Heading4"/>
      </w:pPr>
      <w:bookmarkStart w:id="133" w:name="_Toc59182442"/>
      <w:bookmarkStart w:id="134" w:name="_Toc59183908"/>
      <w:bookmarkStart w:id="135" w:name="_Toc59194843"/>
      <w:bookmarkStart w:id="136" w:name="_Toc59439269"/>
      <w:bookmarkStart w:id="137" w:name="_Toc67989692"/>
      <w:r>
        <w:rPr>
          <w:lang w:eastAsia="zh-CN"/>
        </w:rPr>
        <w:t>4</w:t>
      </w:r>
      <w:r>
        <w:t>.3.3.4</w:t>
      </w:r>
      <w:r>
        <w:tab/>
        <w:t>Notifications</w:t>
      </w:r>
      <w:bookmarkEnd w:id="133"/>
      <w:bookmarkEnd w:id="134"/>
      <w:bookmarkEnd w:id="135"/>
      <w:bookmarkEnd w:id="136"/>
      <w:bookmarkEnd w:id="137"/>
    </w:p>
    <w:p w14:paraId="2070A444" w14:textId="77777777" w:rsidR="00F17312" w:rsidRDefault="00F17312" w:rsidP="00F17312">
      <w:r>
        <w:t xml:space="preserve">The common notifications defined in subclause </w:t>
      </w:r>
      <w:r>
        <w:rPr>
          <w:lang w:eastAsia="zh-CN"/>
        </w:rPr>
        <w:t>4.5</w:t>
      </w:r>
      <w:r>
        <w:t xml:space="preserve"> are valid for this IOC, without exceptions or additions.</w:t>
      </w:r>
    </w:p>
    <w:p w14:paraId="1C5A8FA2" w14:textId="77777777" w:rsidR="00F17312" w:rsidRDefault="00F17312" w:rsidP="00F17312">
      <w:pPr>
        <w:pStyle w:val="Heading3"/>
        <w:rPr>
          <w:lang w:eastAsia="zh-CN"/>
        </w:rPr>
      </w:pPr>
      <w:bookmarkStart w:id="138" w:name="_Toc59182443"/>
      <w:bookmarkStart w:id="139" w:name="_Toc59183909"/>
      <w:bookmarkStart w:id="140" w:name="_Toc59194844"/>
      <w:bookmarkStart w:id="141" w:name="_Toc59439270"/>
      <w:bookmarkStart w:id="142" w:name="_Toc67989693"/>
      <w:r>
        <w:rPr>
          <w:lang w:eastAsia="zh-CN"/>
        </w:rPr>
        <w:t>4.3.4</w:t>
      </w:r>
      <w:r>
        <w:rPr>
          <w:lang w:eastAsia="zh-CN"/>
        </w:rPr>
        <w:tab/>
      </w:r>
      <w:r>
        <w:rPr>
          <w:rFonts w:ascii="Courier New" w:hAnsi="Courier New"/>
          <w:lang w:eastAsia="zh-CN"/>
        </w:rPr>
        <w:t>NRCellCU</w:t>
      </w:r>
      <w:bookmarkEnd w:id="138"/>
      <w:bookmarkEnd w:id="139"/>
      <w:bookmarkEnd w:id="140"/>
      <w:bookmarkEnd w:id="141"/>
      <w:bookmarkEnd w:id="142"/>
    </w:p>
    <w:p w14:paraId="594505E7" w14:textId="77777777" w:rsidR="00F17312" w:rsidRDefault="00F17312" w:rsidP="00F17312">
      <w:pPr>
        <w:pStyle w:val="Heading4"/>
      </w:pPr>
      <w:bookmarkStart w:id="143" w:name="_Toc59182444"/>
      <w:bookmarkStart w:id="144" w:name="_Toc59183910"/>
      <w:bookmarkStart w:id="145" w:name="_Toc59194845"/>
      <w:bookmarkStart w:id="146" w:name="_Toc59439271"/>
      <w:bookmarkStart w:id="147" w:name="_Toc67989694"/>
      <w:r>
        <w:rPr>
          <w:lang w:eastAsia="zh-CN"/>
        </w:rPr>
        <w:t>4</w:t>
      </w:r>
      <w:r>
        <w:t>.3.4.1</w:t>
      </w:r>
      <w:r>
        <w:tab/>
        <w:t>Definition</w:t>
      </w:r>
      <w:bookmarkEnd w:id="143"/>
      <w:bookmarkEnd w:id="144"/>
      <w:bookmarkEnd w:id="145"/>
      <w:bookmarkEnd w:id="146"/>
      <w:bookmarkEnd w:id="147"/>
    </w:p>
    <w:p w14:paraId="480056C5" w14:textId="77777777" w:rsidR="00F17312" w:rsidRDefault="00F17312" w:rsidP="00F17312">
      <w:r>
        <w:t xml:space="preserve">This IOC represents the part of NR cell information that is responsible for the management of inter-cell mobility and neighbour relations via ANR. </w:t>
      </w:r>
    </w:p>
    <w:p w14:paraId="500D93F7" w14:textId="77777777" w:rsidR="00F17312" w:rsidRDefault="00F17312" w:rsidP="00F17312">
      <w:pPr>
        <w:pStyle w:val="Heading4"/>
      </w:pPr>
      <w:bookmarkStart w:id="148" w:name="_Toc59182445"/>
      <w:bookmarkStart w:id="149" w:name="_Toc59183911"/>
      <w:bookmarkStart w:id="150" w:name="_Toc59194846"/>
      <w:bookmarkStart w:id="151" w:name="_Toc59439272"/>
      <w:bookmarkStart w:id="152" w:name="_Toc67989695"/>
      <w:r>
        <w:rPr>
          <w:lang w:eastAsia="zh-CN"/>
        </w:rPr>
        <w:lastRenderedPageBreak/>
        <w:t>4</w:t>
      </w:r>
      <w:r>
        <w:t>.3.4.2</w:t>
      </w:r>
      <w:r>
        <w:tab/>
        <w:t>Attributes</w:t>
      </w:r>
      <w:bookmarkEnd w:id="148"/>
      <w:bookmarkEnd w:id="149"/>
      <w:bookmarkEnd w:id="150"/>
      <w:bookmarkEnd w:id="151"/>
      <w:bookmarkEnd w:id="152"/>
    </w:p>
    <w:p w14:paraId="33F240C0" w14:textId="5660F21D" w:rsidR="00F17312" w:rsidRDefault="00F17312" w:rsidP="00F17312">
      <w:r>
        <w:t>The NRCellCU IOC includes attributes inherited from ManagedFunction IOC (defined in TS 28.622[30]) and the following attributes:</w:t>
      </w:r>
    </w:p>
    <w:p w14:paraId="60351CD2" w14:textId="77777777" w:rsidR="00F17312" w:rsidRDefault="00F17312" w:rsidP="00F17312">
      <w:pPr>
        <w:pStyle w:val="TH"/>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936"/>
        <w:gridCol w:w="992"/>
        <w:gridCol w:w="1276"/>
        <w:gridCol w:w="1134"/>
        <w:gridCol w:w="1134"/>
        <w:gridCol w:w="1385"/>
      </w:tblGrid>
      <w:tr w:rsidR="00F17312" w14:paraId="241B170B" w14:textId="77777777" w:rsidTr="004535DD">
        <w:trPr>
          <w:cantSplit/>
          <w:jc w:val="center"/>
        </w:trPr>
        <w:tc>
          <w:tcPr>
            <w:tcW w:w="3936" w:type="dxa"/>
            <w:tcBorders>
              <w:top w:val="single" w:sz="4" w:space="0" w:color="auto"/>
              <w:left w:val="single" w:sz="4" w:space="0" w:color="auto"/>
              <w:bottom w:val="single" w:sz="4" w:space="0" w:color="auto"/>
              <w:right w:val="single" w:sz="4" w:space="0" w:color="auto"/>
            </w:tcBorders>
            <w:shd w:val="pct10" w:color="auto" w:fill="FFFFFF"/>
            <w:hideMark/>
          </w:tcPr>
          <w:p w14:paraId="6FAACD4E" w14:textId="77777777" w:rsidR="00F17312" w:rsidRDefault="00F17312" w:rsidP="00F17312">
            <w:pPr>
              <w:pStyle w:val="TAH"/>
            </w:pPr>
            <w:r>
              <w:t>Attribute name</w:t>
            </w:r>
          </w:p>
        </w:tc>
        <w:tc>
          <w:tcPr>
            <w:tcW w:w="992" w:type="dxa"/>
            <w:tcBorders>
              <w:top w:val="single" w:sz="4" w:space="0" w:color="auto"/>
              <w:left w:val="single" w:sz="4" w:space="0" w:color="auto"/>
              <w:bottom w:val="single" w:sz="4" w:space="0" w:color="auto"/>
              <w:right w:val="single" w:sz="4" w:space="0" w:color="auto"/>
            </w:tcBorders>
            <w:shd w:val="pct10" w:color="auto" w:fill="FFFFFF"/>
            <w:hideMark/>
          </w:tcPr>
          <w:p w14:paraId="06931516" w14:textId="63ADD756" w:rsidR="00F17312" w:rsidRDefault="00F17312" w:rsidP="00F17312">
            <w:pPr>
              <w:pStyle w:val="TAH"/>
            </w:pPr>
            <w:r>
              <w:t>S</w:t>
            </w:r>
          </w:p>
        </w:tc>
        <w:tc>
          <w:tcPr>
            <w:tcW w:w="1276" w:type="dxa"/>
            <w:tcBorders>
              <w:top w:val="single" w:sz="4" w:space="0" w:color="auto"/>
              <w:left w:val="single" w:sz="4" w:space="0" w:color="auto"/>
              <w:bottom w:val="single" w:sz="4" w:space="0" w:color="auto"/>
              <w:right w:val="single" w:sz="4" w:space="0" w:color="auto"/>
            </w:tcBorders>
            <w:shd w:val="pct10" w:color="auto" w:fill="FFFFFF"/>
            <w:hideMark/>
          </w:tcPr>
          <w:p w14:paraId="539CA842" w14:textId="77777777" w:rsidR="00F17312" w:rsidRDefault="00F17312" w:rsidP="00F17312">
            <w:pPr>
              <w:pStyle w:val="TAH"/>
            </w:pPr>
            <w:r>
              <w:t>isReadable</w:t>
            </w:r>
          </w:p>
        </w:tc>
        <w:tc>
          <w:tcPr>
            <w:tcW w:w="1134" w:type="dxa"/>
            <w:tcBorders>
              <w:top w:val="single" w:sz="4" w:space="0" w:color="auto"/>
              <w:left w:val="single" w:sz="4" w:space="0" w:color="auto"/>
              <w:bottom w:val="single" w:sz="4" w:space="0" w:color="auto"/>
              <w:right w:val="single" w:sz="4" w:space="0" w:color="auto"/>
            </w:tcBorders>
            <w:shd w:val="pct10" w:color="auto" w:fill="FFFFFF"/>
            <w:hideMark/>
          </w:tcPr>
          <w:p w14:paraId="3BEFDFD1" w14:textId="77777777" w:rsidR="00F17312" w:rsidRDefault="00F17312" w:rsidP="00F17312">
            <w:pPr>
              <w:pStyle w:val="TAH"/>
            </w:pPr>
            <w:r>
              <w:t>isWritable</w:t>
            </w:r>
          </w:p>
        </w:tc>
        <w:tc>
          <w:tcPr>
            <w:tcW w:w="1134" w:type="dxa"/>
            <w:tcBorders>
              <w:top w:val="single" w:sz="4" w:space="0" w:color="auto"/>
              <w:left w:val="single" w:sz="4" w:space="0" w:color="auto"/>
              <w:bottom w:val="single" w:sz="4" w:space="0" w:color="auto"/>
              <w:right w:val="single" w:sz="4" w:space="0" w:color="auto"/>
            </w:tcBorders>
            <w:shd w:val="pct10" w:color="auto" w:fill="FFFFFF"/>
            <w:hideMark/>
          </w:tcPr>
          <w:p w14:paraId="7C6A27B8" w14:textId="77777777" w:rsidR="00F17312" w:rsidRDefault="00F17312" w:rsidP="00F17312">
            <w:pPr>
              <w:pStyle w:val="TAH"/>
            </w:pPr>
            <w:r>
              <w:rPr>
                <w:rFonts w:cs="Arial"/>
                <w:bCs/>
                <w:szCs w:val="18"/>
              </w:rPr>
              <w:t>isInvariant</w:t>
            </w:r>
          </w:p>
        </w:tc>
        <w:tc>
          <w:tcPr>
            <w:tcW w:w="1385" w:type="dxa"/>
            <w:tcBorders>
              <w:top w:val="single" w:sz="4" w:space="0" w:color="auto"/>
              <w:left w:val="single" w:sz="4" w:space="0" w:color="auto"/>
              <w:bottom w:val="single" w:sz="4" w:space="0" w:color="auto"/>
              <w:right w:val="single" w:sz="4" w:space="0" w:color="auto"/>
            </w:tcBorders>
            <w:shd w:val="pct10" w:color="auto" w:fill="FFFFFF"/>
            <w:hideMark/>
          </w:tcPr>
          <w:p w14:paraId="0F82B309" w14:textId="77777777" w:rsidR="00F17312" w:rsidRDefault="00F17312" w:rsidP="00F17312">
            <w:pPr>
              <w:pStyle w:val="TAH"/>
            </w:pPr>
            <w:r>
              <w:t>isNotifyable</w:t>
            </w:r>
          </w:p>
        </w:tc>
      </w:tr>
      <w:tr w:rsidR="00F17312" w14:paraId="76B8DF94" w14:textId="77777777" w:rsidTr="004535DD">
        <w:trPr>
          <w:cantSplit/>
          <w:jc w:val="center"/>
        </w:trPr>
        <w:tc>
          <w:tcPr>
            <w:tcW w:w="3936" w:type="dxa"/>
            <w:tcBorders>
              <w:top w:val="single" w:sz="4" w:space="0" w:color="auto"/>
              <w:left w:val="single" w:sz="4" w:space="0" w:color="auto"/>
              <w:bottom w:val="single" w:sz="4" w:space="0" w:color="auto"/>
              <w:right w:val="single" w:sz="4" w:space="0" w:color="auto"/>
            </w:tcBorders>
            <w:hideMark/>
          </w:tcPr>
          <w:p w14:paraId="3E4FD25E" w14:textId="77777777" w:rsidR="00F17312" w:rsidRDefault="00F17312" w:rsidP="00F17312">
            <w:pPr>
              <w:pStyle w:val="TAL"/>
              <w:rPr>
                <w:rFonts w:ascii="Courier New" w:hAnsi="Courier New" w:cs="Courier New"/>
              </w:rPr>
            </w:pPr>
            <w:r>
              <w:rPr>
                <w:rFonts w:ascii="Courier New" w:hAnsi="Courier New" w:cs="Courier New"/>
              </w:rPr>
              <w:t>cellLocalId</w:t>
            </w:r>
          </w:p>
        </w:tc>
        <w:tc>
          <w:tcPr>
            <w:tcW w:w="992" w:type="dxa"/>
            <w:tcBorders>
              <w:top w:val="single" w:sz="4" w:space="0" w:color="auto"/>
              <w:left w:val="single" w:sz="4" w:space="0" w:color="auto"/>
              <w:bottom w:val="single" w:sz="4" w:space="0" w:color="auto"/>
              <w:right w:val="single" w:sz="4" w:space="0" w:color="auto"/>
            </w:tcBorders>
            <w:hideMark/>
          </w:tcPr>
          <w:p w14:paraId="17464408" w14:textId="77777777" w:rsidR="00F17312" w:rsidRDefault="00F17312" w:rsidP="00F17312">
            <w:pPr>
              <w:pStyle w:val="TAL"/>
              <w:jc w:val="center"/>
            </w:pPr>
            <w:r>
              <w:t>M</w:t>
            </w:r>
          </w:p>
        </w:tc>
        <w:tc>
          <w:tcPr>
            <w:tcW w:w="1276" w:type="dxa"/>
            <w:tcBorders>
              <w:top w:val="single" w:sz="4" w:space="0" w:color="auto"/>
              <w:left w:val="single" w:sz="4" w:space="0" w:color="auto"/>
              <w:bottom w:val="single" w:sz="4" w:space="0" w:color="auto"/>
              <w:right w:val="single" w:sz="4" w:space="0" w:color="auto"/>
            </w:tcBorders>
            <w:hideMark/>
          </w:tcPr>
          <w:p w14:paraId="7DAC9F40" w14:textId="77777777" w:rsidR="00F17312" w:rsidRDefault="00F17312" w:rsidP="00F17312">
            <w:pPr>
              <w:pStyle w:val="TAL"/>
              <w:jc w:val="center"/>
            </w:pPr>
            <w:r>
              <w:t>T</w:t>
            </w:r>
          </w:p>
        </w:tc>
        <w:tc>
          <w:tcPr>
            <w:tcW w:w="1134" w:type="dxa"/>
            <w:tcBorders>
              <w:top w:val="single" w:sz="4" w:space="0" w:color="auto"/>
              <w:left w:val="single" w:sz="4" w:space="0" w:color="auto"/>
              <w:bottom w:val="single" w:sz="4" w:space="0" w:color="auto"/>
              <w:right w:val="single" w:sz="4" w:space="0" w:color="auto"/>
            </w:tcBorders>
            <w:hideMark/>
          </w:tcPr>
          <w:p w14:paraId="62664ADE" w14:textId="77777777" w:rsidR="00F17312" w:rsidRDefault="00F17312" w:rsidP="00F17312">
            <w:pPr>
              <w:pStyle w:val="TAL"/>
              <w:jc w:val="center"/>
            </w:pPr>
            <w:r>
              <w:t>T</w:t>
            </w:r>
          </w:p>
        </w:tc>
        <w:tc>
          <w:tcPr>
            <w:tcW w:w="1134" w:type="dxa"/>
            <w:tcBorders>
              <w:top w:val="single" w:sz="4" w:space="0" w:color="auto"/>
              <w:left w:val="single" w:sz="4" w:space="0" w:color="auto"/>
              <w:bottom w:val="single" w:sz="4" w:space="0" w:color="auto"/>
              <w:right w:val="single" w:sz="4" w:space="0" w:color="auto"/>
            </w:tcBorders>
            <w:hideMark/>
          </w:tcPr>
          <w:p w14:paraId="095300CA" w14:textId="77777777" w:rsidR="00F17312" w:rsidRDefault="00F17312" w:rsidP="00F17312">
            <w:pPr>
              <w:pStyle w:val="TAL"/>
              <w:jc w:val="center"/>
              <w:rPr>
                <w:lang w:eastAsia="zh-CN"/>
              </w:rPr>
            </w:pPr>
            <w:r>
              <w:t>F</w:t>
            </w:r>
          </w:p>
        </w:tc>
        <w:tc>
          <w:tcPr>
            <w:tcW w:w="1385" w:type="dxa"/>
            <w:tcBorders>
              <w:top w:val="single" w:sz="4" w:space="0" w:color="auto"/>
              <w:left w:val="single" w:sz="4" w:space="0" w:color="auto"/>
              <w:bottom w:val="single" w:sz="4" w:space="0" w:color="auto"/>
              <w:right w:val="single" w:sz="4" w:space="0" w:color="auto"/>
            </w:tcBorders>
            <w:hideMark/>
          </w:tcPr>
          <w:p w14:paraId="50520C90" w14:textId="77777777" w:rsidR="00F17312" w:rsidRDefault="00F17312" w:rsidP="00F17312">
            <w:pPr>
              <w:pStyle w:val="TAL"/>
              <w:jc w:val="center"/>
            </w:pPr>
            <w:r>
              <w:rPr>
                <w:lang w:eastAsia="zh-CN"/>
              </w:rPr>
              <w:t>T</w:t>
            </w:r>
          </w:p>
        </w:tc>
      </w:tr>
      <w:tr w:rsidR="00F17312" w14:paraId="4B7DFB9D" w14:textId="77777777" w:rsidTr="004535DD">
        <w:trPr>
          <w:cantSplit/>
          <w:jc w:val="center"/>
        </w:trPr>
        <w:tc>
          <w:tcPr>
            <w:tcW w:w="3936" w:type="dxa"/>
            <w:tcBorders>
              <w:top w:val="single" w:sz="4" w:space="0" w:color="auto"/>
              <w:left w:val="single" w:sz="4" w:space="0" w:color="auto"/>
              <w:bottom w:val="single" w:sz="4" w:space="0" w:color="auto"/>
              <w:right w:val="single" w:sz="4" w:space="0" w:color="auto"/>
            </w:tcBorders>
            <w:hideMark/>
          </w:tcPr>
          <w:p w14:paraId="2D6626DB" w14:textId="77777777" w:rsidR="00F17312" w:rsidRDefault="00F17312" w:rsidP="00F17312">
            <w:pPr>
              <w:pStyle w:val="TAL"/>
              <w:rPr>
                <w:rFonts w:ascii="Courier New" w:hAnsi="Courier New" w:cs="Courier New"/>
              </w:rPr>
            </w:pPr>
            <w:r>
              <w:rPr>
                <w:rFonts w:ascii="Courier New" w:hAnsi="Courier New"/>
                <w:lang w:eastAsia="zh-CN"/>
              </w:rPr>
              <w:t>pLMNInfoList</w:t>
            </w:r>
          </w:p>
        </w:tc>
        <w:tc>
          <w:tcPr>
            <w:tcW w:w="992" w:type="dxa"/>
            <w:tcBorders>
              <w:top w:val="single" w:sz="4" w:space="0" w:color="auto"/>
              <w:left w:val="single" w:sz="4" w:space="0" w:color="auto"/>
              <w:bottom w:val="single" w:sz="4" w:space="0" w:color="auto"/>
              <w:right w:val="single" w:sz="4" w:space="0" w:color="auto"/>
            </w:tcBorders>
            <w:hideMark/>
          </w:tcPr>
          <w:p w14:paraId="42ED5D3A" w14:textId="77777777" w:rsidR="00F17312" w:rsidRDefault="00F17312" w:rsidP="00F17312">
            <w:pPr>
              <w:pStyle w:val="TAL"/>
              <w:jc w:val="center"/>
            </w:pPr>
            <w:r>
              <w:rPr>
                <w:lang w:eastAsia="zh-CN"/>
              </w:rPr>
              <w:t>M</w:t>
            </w:r>
          </w:p>
        </w:tc>
        <w:tc>
          <w:tcPr>
            <w:tcW w:w="1276" w:type="dxa"/>
            <w:tcBorders>
              <w:top w:val="single" w:sz="4" w:space="0" w:color="auto"/>
              <w:left w:val="single" w:sz="4" w:space="0" w:color="auto"/>
              <w:bottom w:val="single" w:sz="4" w:space="0" w:color="auto"/>
              <w:right w:val="single" w:sz="4" w:space="0" w:color="auto"/>
            </w:tcBorders>
            <w:hideMark/>
          </w:tcPr>
          <w:p w14:paraId="271E405B" w14:textId="77777777" w:rsidR="00F17312" w:rsidRDefault="00F17312" w:rsidP="00F17312">
            <w:pPr>
              <w:pStyle w:val="TAL"/>
              <w:jc w:val="center"/>
            </w:pPr>
            <w:r>
              <w:rPr>
                <w:lang w:eastAsia="zh-CN"/>
              </w:rPr>
              <w:t>T</w:t>
            </w:r>
          </w:p>
        </w:tc>
        <w:tc>
          <w:tcPr>
            <w:tcW w:w="1134" w:type="dxa"/>
            <w:tcBorders>
              <w:top w:val="single" w:sz="4" w:space="0" w:color="auto"/>
              <w:left w:val="single" w:sz="4" w:space="0" w:color="auto"/>
              <w:bottom w:val="single" w:sz="4" w:space="0" w:color="auto"/>
              <w:right w:val="single" w:sz="4" w:space="0" w:color="auto"/>
            </w:tcBorders>
            <w:hideMark/>
          </w:tcPr>
          <w:p w14:paraId="4E97A512" w14:textId="77777777" w:rsidR="00F17312" w:rsidRDefault="00F17312" w:rsidP="00F17312">
            <w:pPr>
              <w:pStyle w:val="TAL"/>
              <w:jc w:val="center"/>
            </w:pPr>
            <w:r>
              <w:rPr>
                <w:lang w:eastAsia="zh-CN"/>
              </w:rPr>
              <w:t>T (Note)</w:t>
            </w:r>
          </w:p>
        </w:tc>
        <w:tc>
          <w:tcPr>
            <w:tcW w:w="1134" w:type="dxa"/>
            <w:tcBorders>
              <w:top w:val="single" w:sz="4" w:space="0" w:color="auto"/>
              <w:left w:val="single" w:sz="4" w:space="0" w:color="auto"/>
              <w:bottom w:val="single" w:sz="4" w:space="0" w:color="auto"/>
              <w:right w:val="single" w:sz="4" w:space="0" w:color="auto"/>
            </w:tcBorders>
            <w:hideMark/>
          </w:tcPr>
          <w:p w14:paraId="2AA47E5B" w14:textId="77777777" w:rsidR="00F17312" w:rsidRDefault="00F17312" w:rsidP="00F17312">
            <w:pPr>
              <w:pStyle w:val="TAL"/>
              <w:jc w:val="center"/>
            </w:pPr>
            <w:r>
              <w:rPr>
                <w:lang w:eastAsia="zh-CN"/>
              </w:rPr>
              <w:t>F</w:t>
            </w:r>
          </w:p>
        </w:tc>
        <w:tc>
          <w:tcPr>
            <w:tcW w:w="1385" w:type="dxa"/>
            <w:tcBorders>
              <w:top w:val="single" w:sz="4" w:space="0" w:color="auto"/>
              <w:left w:val="single" w:sz="4" w:space="0" w:color="auto"/>
              <w:bottom w:val="single" w:sz="4" w:space="0" w:color="auto"/>
              <w:right w:val="single" w:sz="4" w:space="0" w:color="auto"/>
            </w:tcBorders>
            <w:hideMark/>
          </w:tcPr>
          <w:p w14:paraId="0390223C" w14:textId="77777777" w:rsidR="00F17312" w:rsidRDefault="00F17312" w:rsidP="00F17312">
            <w:pPr>
              <w:pStyle w:val="TAL"/>
              <w:jc w:val="center"/>
              <w:rPr>
                <w:lang w:eastAsia="zh-CN"/>
              </w:rPr>
            </w:pPr>
            <w:r>
              <w:rPr>
                <w:lang w:eastAsia="zh-CN"/>
              </w:rPr>
              <w:t>T</w:t>
            </w:r>
          </w:p>
        </w:tc>
      </w:tr>
      <w:tr w:rsidR="00F17312" w14:paraId="01F58739" w14:textId="77777777" w:rsidTr="004535DD">
        <w:trPr>
          <w:cantSplit/>
          <w:jc w:val="center"/>
        </w:trPr>
        <w:tc>
          <w:tcPr>
            <w:tcW w:w="3936" w:type="dxa"/>
            <w:tcBorders>
              <w:top w:val="single" w:sz="4" w:space="0" w:color="auto"/>
              <w:left w:val="single" w:sz="4" w:space="0" w:color="auto"/>
              <w:bottom w:val="single" w:sz="4" w:space="0" w:color="auto"/>
              <w:right w:val="single" w:sz="4" w:space="0" w:color="auto"/>
            </w:tcBorders>
            <w:hideMark/>
          </w:tcPr>
          <w:p w14:paraId="3B2A8922" w14:textId="77777777" w:rsidR="00F17312" w:rsidRDefault="00F17312" w:rsidP="00F17312">
            <w:pPr>
              <w:pStyle w:val="TAL"/>
              <w:jc w:val="center"/>
              <w:rPr>
                <w:rFonts w:ascii="Courier New" w:hAnsi="Courier New" w:cs="Courier New"/>
              </w:rPr>
            </w:pPr>
            <w:r>
              <w:rPr>
                <w:b/>
              </w:rPr>
              <w:t>Attribute related to role</w:t>
            </w:r>
          </w:p>
        </w:tc>
        <w:tc>
          <w:tcPr>
            <w:tcW w:w="992" w:type="dxa"/>
            <w:tcBorders>
              <w:top w:val="single" w:sz="4" w:space="0" w:color="auto"/>
              <w:left w:val="single" w:sz="4" w:space="0" w:color="auto"/>
              <w:bottom w:val="single" w:sz="4" w:space="0" w:color="auto"/>
              <w:right w:val="single" w:sz="4" w:space="0" w:color="auto"/>
            </w:tcBorders>
          </w:tcPr>
          <w:p w14:paraId="69DBA1AF" w14:textId="77777777" w:rsidR="00F17312" w:rsidRDefault="00F17312" w:rsidP="00F17312">
            <w:pPr>
              <w:pStyle w:val="TAL"/>
              <w:jc w:val="center"/>
            </w:pPr>
          </w:p>
        </w:tc>
        <w:tc>
          <w:tcPr>
            <w:tcW w:w="1276" w:type="dxa"/>
            <w:tcBorders>
              <w:top w:val="single" w:sz="4" w:space="0" w:color="auto"/>
              <w:left w:val="single" w:sz="4" w:space="0" w:color="auto"/>
              <w:bottom w:val="single" w:sz="4" w:space="0" w:color="auto"/>
              <w:right w:val="single" w:sz="4" w:space="0" w:color="auto"/>
            </w:tcBorders>
          </w:tcPr>
          <w:p w14:paraId="29D6A997" w14:textId="77777777" w:rsidR="00F17312" w:rsidRDefault="00F17312" w:rsidP="00F17312">
            <w:pPr>
              <w:pStyle w:val="TAL"/>
              <w:jc w:val="center"/>
            </w:pPr>
          </w:p>
        </w:tc>
        <w:tc>
          <w:tcPr>
            <w:tcW w:w="1134" w:type="dxa"/>
            <w:tcBorders>
              <w:top w:val="single" w:sz="4" w:space="0" w:color="auto"/>
              <w:left w:val="single" w:sz="4" w:space="0" w:color="auto"/>
              <w:bottom w:val="single" w:sz="4" w:space="0" w:color="auto"/>
              <w:right w:val="single" w:sz="4" w:space="0" w:color="auto"/>
            </w:tcBorders>
          </w:tcPr>
          <w:p w14:paraId="2B34D8BA" w14:textId="77777777" w:rsidR="00F17312" w:rsidRDefault="00F17312" w:rsidP="00F17312">
            <w:pPr>
              <w:pStyle w:val="TAL"/>
              <w:jc w:val="center"/>
            </w:pPr>
          </w:p>
        </w:tc>
        <w:tc>
          <w:tcPr>
            <w:tcW w:w="1134" w:type="dxa"/>
            <w:tcBorders>
              <w:top w:val="single" w:sz="4" w:space="0" w:color="auto"/>
              <w:left w:val="single" w:sz="4" w:space="0" w:color="auto"/>
              <w:bottom w:val="single" w:sz="4" w:space="0" w:color="auto"/>
              <w:right w:val="single" w:sz="4" w:space="0" w:color="auto"/>
            </w:tcBorders>
          </w:tcPr>
          <w:p w14:paraId="256B2D5D" w14:textId="77777777" w:rsidR="00F17312" w:rsidRDefault="00F17312" w:rsidP="00F17312">
            <w:pPr>
              <w:pStyle w:val="TAL"/>
              <w:jc w:val="center"/>
              <w:rPr>
                <w:lang w:eastAsia="zh-CN"/>
              </w:rPr>
            </w:pPr>
          </w:p>
        </w:tc>
        <w:tc>
          <w:tcPr>
            <w:tcW w:w="1385" w:type="dxa"/>
            <w:tcBorders>
              <w:top w:val="single" w:sz="4" w:space="0" w:color="auto"/>
              <w:left w:val="single" w:sz="4" w:space="0" w:color="auto"/>
              <w:bottom w:val="single" w:sz="4" w:space="0" w:color="auto"/>
              <w:right w:val="single" w:sz="4" w:space="0" w:color="auto"/>
            </w:tcBorders>
          </w:tcPr>
          <w:p w14:paraId="1BB821CD" w14:textId="77777777" w:rsidR="00F17312" w:rsidRDefault="00F17312" w:rsidP="00F17312">
            <w:pPr>
              <w:pStyle w:val="TAL"/>
              <w:jc w:val="center"/>
            </w:pPr>
          </w:p>
        </w:tc>
      </w:tr>
      <w:tr w:rsidR="00F17312" w14:paraId="0A93F18F" w14:textId="77777777" w:rsidTr="004535DD">
        <w:trPr>
          <w:cantSplit/>
          <w:jc w:val="center"/>
        </w:trPr>
        <w:tc>
          <w:tcPr>
            <w:tcW w:w="3936" w:type="dxa"/>
            <w:tcBorders>
              <w:top w:val="single" w:sz="4" w:space="0" w:color="auto"/>
              <w:left w:val="single" w:sz="4" w:space="0" w:color="auto"/>
              <w:bottom w:val="single" w:sz="4" w:space="0" w:color="auto"/>
              <w:right w:val="single" w:sz="4" w:space="0" w:color="auto"/>
            </w:tcBorders>
            <w:hideMark/>
          </w:tcPr>
          <w:p w14:paraId="43514FB4" w14:textId="77777777" w:rsidR="00F17312" w:rsidRDefault="00F17312" w:rsidP="00F17312">
            <w:pPr>
              <w:pStyle w:val="TAL"/>
              <w:jc w:val="center"/>
              <w:rPr>
                <w:b/>
              </w:rPr>
            </w:pPr>
            <w:r>
              <w:rPr>
                <w:rFonts w:ascii="Courier New" w:hAnsi="Courier New"/>
                <w:lang w:eastAsia="zh-CN"/>
              </w:rPr>
              <w:t>nRFrequencyRef</w:t>
            </w:r>
            <w:r>
              <w:rPr>
                <w:b/>
              </w:rPr>
              <w:t xml:space="preserve">                       </w:t>
            </w:r>
          </w:p>
        </w:tc>
        <w:tc>
          <w:tcPr>
            <w:tcW w:w="992" w:type="dxa"/>
            <w:tcBorders>
              <w:top w:val="single" w:sz="4" w:space="0" w:color="auto"/>
              <w:left w:val="single" w:sz="4" w:space="0" w:color="auto"/>
              <w:bottom w:val="single" w:sz="4" w:space="0" w:color="auto"/>
              <w:right w:val="single" w:sz="4" w:space="0" w:color="auto"/>
            </w:tcBorders>
            <w:hideMark/>
          </w:tcPr>
          <w:p w14:paraId="216B7680" w14:textId="77777777" w:rsidR="00F17312" w:rsidRDefault="00F17312" w:rsidP="00F17312">
            <w:pPr>
              <w:pStyle w:val="TAL"/>
              <w:jc w:val="center"/>
            </w:pPr>
            <w:r>
              <w:rPr>
                <w:lang w:eastAsia="zh-CN"/>
              </w:rPr>
              <w:t>M</w:t>
            </w:r>
          </w:p>
        </w:tc>
        <w:tc>
          <w:tcPr>
            <w:tcW w:w="1276" w:type="dxa"/>
            <w:tcBorders>
              <w:top w:val="single" w:sz="4" w:space="0" w:color="auto"/>
              <w:left w:val="single" w:sz="4" w:space="0" w:color="auto"/>
              <w:bottom w:val="single" w:sz="4" w:space="0" w:color="auto"/>
              <w:right w:val="single" w:sz="4" w:space="0" w:color="auto"/>
            </w:tcBorders>
            <w:hideMark/>
          </w:tcPr>
          <w:p w14:paraId="32ADC945" w14:textId="77777777" w:rsidR="00F17312" w:rsidRDefault="00F17312" w:rsidP="00F17312">
            <w:pPr>
              <w:pStyle w:val="TAL"/>
              <w:jc w:val="center"/>
            </w:pPr>
            <w:r>
              <w:t>T</w:t>
            </w:r>
          </w:p>
        </w:tc>
        <w:tc>
          <w:tcPr>
            <w:tcW w:w="1134" w:type="dxa"/>
            <w:tcBorders>
              <w:top w:val="single" w:sz="4" w:space="0" w:color="auto"/>
              <w:left w:val="single" w:sz="4" w:space="0" w:color="auto"/>
              <w:bottom w:val="single" w:sz="4" w:space="0" w:color="auto"/>
              <w:right w:val="single" w:sz="4" w:space="0" w:color="auto"/>
            </w:tcBorders>
            <w:hideMark/>
          </w:tcPr>
          <w:p w14:paraId="500F1B75" w14:textId="77777777" w:rsidR="00F17312" w:rsidRDefault="00F17312" w:rsidP="00F17312">
            <w:pPr>
              <w:pStyle w:val="TAL"/>
              <w:jc w:val="center"/>
            </w:pPr>
            <w:r>
              <w:t>F</w:t>
            </w:r>
          </w:p>
        </w:tc>
        <w:tc>
          <w:tcPr>
            <w:tcW w:w="1134" w:type="dxa"/>
            <w:tcBorders>
              <w:top w:val="single" w:sz="4" w:space="0" w:color="auto"/>
              <w:left w:val="single" w:sz="4" w:space="0" w:color="auto"/>
              <w:bottom w:val="single" w:sz="4" w:space="0" w:color="auto"/>
              <w:right w:val="single" w:sz="4" w:space="0" w:color="auto"/>
            </w:tcBorders>
            <w:hideMark/>
          </w:tcPr>
          <w:p w14:paraId="6E9D249A" w14:textId="77777777" w:rsidR="00F17312" w:rsidRDefault="00F17312" w:rsidP="00F17312">
            <w:pPr>
              <w:pStyle w:val="TAL"/>
              <w:jc w:val="center"/>
              <w:rPr>
                <w:lang w:eastAsia="zh-CN"/>
              </w:rPr>
            </w:pPr>
            <w:r>
              <w:t>F</w:t>
            </w:r>
          </w:p>
        </w:tc>
        <w:tc>
          <w:tcPr>
            <w:tcW w:w="1385" w:type="dxa"/>
            <w:tcBorders>
              <w:top w:val="single" w:sz="4" w:space="0" w:color="auto"/>
              <w:left w:val="single" w:sz="4" w:space="0" w:color="auto"/>
              <w:bottom w:val="single" w:sz="4" w:space="0" w:color="auto"/>
              <w:right w:val="single" w:sz="4" w:space="0" w:color="auto"/>
            </w:tcBorders>
            <w:hideMark/>
          </w:tcPr>
          <w:p w14:paraId="1D9224A1" w14:textId="77777777" w:rsidR="00F17312" w:rsidRDefault="00F17312" w:rsidP="00F17312">
            <w:pPr>
              <w:pStyle w:val="TAL"/>
              <w:jc w:val="center"/>
            </w:pPr>
            <w:r>
              <w:rPr>
                <w:lang w:eastAsia="zh-CN"/>
              </w:rPr>
              <w:t>T</w:t>
            </w:r>
          </w:p>
        </w:tc>
      </w:tr>
      <w:tr w:rsidR="00F17312" w14:paraId="0306D562" w14:textId="77777777" w:rsidTr="004535DD">
        <w:trPr>
          <w:cantSplit/>
          <w:jc w:val="center"/>
        </w:trPr>
        <w:tc>
          <w:tcPr>
            <w:tcW w:w="9857" w:type="dxa"/>
            <w:gridSpan w:val="6"/>
            <w:tcBorders>
              <w:top w:val="single" w:sz="4" w:space="0" w:color="auto"/>
              <w:left w:val="single" w:sz="4" w:space="0" w:color="auto"/>
              <w:bottom w:val="single" w:sz="4" w:space="0" w:color="auto"/>
              <w:right w:val="single" w:sz="4" w:space="0" w:color="auto"/>
            </w:tcBorders>
          </w:tcPr>
          <w:p w14:paraId="68A6AFD9" w14:textId="6DE30528" w:rsidR="00F17312" w:rsidRDefault="00F17312" w:rsidP="00F17312">
            <w:pPr>
              <w:pStyle w:val="NO"/>
            </w:pPr>
            <w:r>
              <w:t>NOTE:</w:t>
            </w:r>
            <w:r>
              <w:tab/>
              <w:t>Whether the attribute "pLMNId" in the PLMNInfo can be writable depends on the implementation.</w:t>
            </w:r>
          </w:p>
          <w:p w14:paraId="5DB4FAD0" w14:textId="77777777" w:rsidR="00F17312" w:rsidRDefault="00F17312" w:rsidP="00F17312">
            <w:pPr>
              <w:pStyle w:val="TAL"/>
              <w:jc w:val="center"/>
            </w:pPr>
          </w:p>
        </w:tc>
      </w:tr>
    </w:tbl>
    <w:p w14:paraId="3834BF95" w14:textId="77777777" w:rsidR="00F17312" w:rsidRDefault="00F17312" w:rsidP="00F17312">
      <w:pPr>
        <w:pStyle w:val="NO"/>
      </w:pPr>
      <w:r>
        <w:rPr>
          <w:caps/>
        </w:rPr>
        <w:t>Note</w:t>
      </w:r>
      <w:r>
        <w:t xml:space="preserve"> 1:</w:t>
      </w:r>
      <w:r>
        <w:tab/>
        <w:t xml:space="preserve"> Void.</w:t>
      </w:r>
    </w:p>
    <w:p w14:paraId="5AA68CB3" w14:textId="77777777" w:rsidR="00F17312" w:rsidRDefault="00F17312" w:rsidP="00F17312">
      <w:pPr>
        <w:pStyle w:val="NO"/>
      </w:pPr>
      <w:r>
        <w:rPr>
          <w:caps/>
        </w:rPr>
        <w:t>Note</w:t>
      </w:r>
      <w:r>
        <w:t xml:space="preserve"> 2:</w:t>
      </w:r>
      <w:r>
        <w:tab/>
        <w:t>Void</w:t>
      </w:r>
      <w:r>
        <w:rPr>
          <w:lang w:eastAsia="zh-CN"/>
        </w:rPr>
        <w:t>.</w:t>
      </w:r>
    </w:p>
    <w:p w14:paraId="42708A24" w14:textId="77777777" w:rsidR="00F17312" w:rsidRDefault="00F17312" w:rsidP="00F17312">
      <w:pPr>
        <w:pStyle w:val="Heading4"/>
      </w:pPr>
      <w:bookmarkStart w:id="153" w:name="_Toc59182446"/>
      <w:bookmarkStart w:id="154" w:name="_Toc59183912"/>
      <w:bookmarkStart w:id="155" w:name="_Toc59194847"/>
      <w:bookmarkStart w:id="156" w:name="_Toc59439273"/>
      <w:bookmarkStart w:id="157" w:name="_Toc67989696"/>
      <w:r>
        <w:t>4.3.4.3</w:t>
      </w:r>
      <w:r>
        <w:tab/>
        <w:t>Void</w:t>
      </w:r>
      <w:bookmarkEnd w:id="153"/>
      <w:bookmarkEnd w:id="154"/>
      <w:bookmarkEnd w:id="155"/>
      <w:bookmarkEnd w:id="156"/>
      <w:bookmarkEnd w:id="157"/>
    </w:p>
    <w:p w14:paraId="72705C1E" w14:textId="77777777" w:rsidR="00F17312" w:rsidRDefault="00F17312" w:rsidP="00F17312">
      <w:pPr>
        <w:pStyle w:val="Heading4"/>
      </w:pPr>
      <w:bookmarkStart w:id="158" w:name="_Toc59182447"/>
      <w:bookmarkStart w:id="159" w:name="_Toc59183913"/>
      <w:bookmarkStart w:id="160" w:name="_Toc59194848"/>
      <w:bookmarkStart w:id="161" w:name="_Toc59439274"/>
      <w:bookmarkStart w:id="162" w:name="_Toc67989697"/>
      <w:r>
        <w:rPr>
          <w:lang w:eastAsia="zh-CN"/>
        </w:rPr>
        <w:t>4</w:t>
      </w:r>
      <w:r>
        <w:t>.3.4.4</w:t>
      </w:r>
      <w:r>
        <w:tab/>
        <w:t>Notifications</w:t>
      </w:r>
      <w:bookmarkEnd w:id="158"/>
      <w:bookmarkEnd w:id="159"/>
      <w:bookmarkEnd w:id="160"/>
      <w:bookmarkEnd w:id="161"/>
      <w:bookmarkEnd w:id="162"/>
    </w:p>
    <w:p w14:paraId="5B8AF152" w14:textId="77777777" w:rsidR="00F17312" w:rsidRDefault="00F17312" w:rsidP="00F17312">
      <w:pPr>
        <w:rPr>
          <w:lang w:eastAsia="zh-CN"/>
        </w:rPr>
      </w:pPr>
      <w:r>
        <w:t xml:space="preserve">The common notifications defined in subclause </w:t>
      </w:r>
      <w:r>
        <w:rPr>
          <w:lang w:eastAsia="zh-CN"/>
        </w:rPr>
        <w:t>4.5</w:t>
      </w:r>
      <w:r>
        <w:t xml:space="preserve"> are valid for this IOC, without exceptions or additions.</w:t>
      </w:r>
    </w:p>
    <w:p w14:paraId="7C58AB88" w14:textId="77777777" w:rsidR="00F17312" w:rsidRDefault="00F17312" w:rsidP="00F17312">
      <w:pPr>
        <w:pStyle w:val="Heading3"/>
        <w:rPr>
          <w:lang w:eastAsia="zh-CN"/>
        </w:rPr>
      </w:pPr>
      <w:bookmarkStart w:id="163" w:name="_Toc59182448"/>
      <w:bookmarkStart w:id="164" w:name="_Toc59183914"/>
      <w:bookmarkStart w:id="165" w:name="_Toc59194849"/>
      <w:bookmarkStart w:id="166" w:name="_Toc59439275"/>
      <w:bookmarkStart w:id="167" w:name="_Toc67989698"/>
      <w:r>
        <w:rPr>
          <w:lang w:eastAsia="zh-CN"/>
        </w:rPr>
        <w:t>4.3.5</w:t>
      </w:r>
      <w:r>
        <w:rPr>
          <w:lang w:eastAsia="zh-CN"/>
        </w:rPr>
        <w:tab/>
      </w:r>
      <w:r>
        <w:rPr>
          <w:rFonts w:ascii="Courier New" w:hAnsi="Courier New"/>
          <w:lang w:eastAsia="zh-CN"/>
        </w:rPr>
        <w:t>NRCellDU</w:t>
      </w:r>
      <w:bookmarkEnd w:id="163"/>
      <w:bookmarkEnd w:id="164"/>
      <w:bookmarkEnd w:id="165"/>
      <w:bookmarkEnd w:id="166"/>
      <w:bookmarkEnd w:id="167"/>
    </w:p>
    <w:p w14:paraId="70B96AF4" w14:textId="77777777" w:rsidR="00F17312" w:rsidRDefault="00F17312" w:rsidP="00F17312">
      <w:pPr>
        <w:pStyle w:val="Heading4"/>
      </w:pPr>
      <w:bookmarkStart w:id="168" w:name="_Toc59182449"/>
      <w:bookmarkStart w:id="169" w:name="_Toc59183915"/>
      <w:bookmarkStart w:id="170" w:name="_Toc59194850"/>
      <w:bookmarkStart w:id="171" w:name="_Toc59439276"/>
      <w:bookmarkStart w:id="172" w:name="_Toc67989699"/>
      <w:r>
        <w:rPr>
          <w:lang w:eastAsia="zh-CN"/>
        </w:rPr>
        <w:t>4</w:t>
      </w:r>
      <w:r>
        <w:t>.3.5.1</w:t>
      </w:r>
      <w:r>
        <w:tab/>
        <w:t>Definition</w:t>
      </w:r>
      <w:bookmarkEnd w:id="168"/>
      <w:bookmarkEnd w:id="169"/>
      <w:bookmarkEnd w:id="170"/>
      <w:bookmarkEnd w:id="171"/>
      <w:bookmarkEnd w:id="172"/>
    </w:p>
    <w:p w14:paraId="1448F7DF" w14:textId="77777777" w:rsidR="00F17312" w:rsidRDefault="00F17312" w:rsidP="00F17312">
      <w:r>
        <w:t xml:space="preserve">This IOC represents the part of NR cell information that describes s the specific resources instances. </w:t>
      </w:r>
    </w:p>
    <w:p w14:paraId="4E59E8C6" w14:textId="37D65E2C" w:rsidR="00F17312" w:rsidRDefault="00F17312" w:rsidP="00F17312">
      <w:pPr>
        <w:rPr>
          <w:color w:val="000000"/>
          <w:shd w:val="clear" w:color="auto" w:fill="FFFFFF"/>
        </w:rPr>
      </w:pPr>
      <w:r>
        <w:rPr>
          <w:color w:val="000000"/>
          <w:shd w:val="clear" w:color="auto" w:fill="FFFFFF"/>
        </w:rPr>
        <w:t xml:space="preserve">An NR cell transmits SS/PBCH block and always requires downlink transmission at a certain carrier frequency with a certain channel bandwidth. Transmission may be performed from multiple sector-carriers using different transmission points, and these may be configured with different carrier frequencies and channel bandwidths, as long as they are aligned to the cell's downlink resource grids as defined in subclause 4.4 in TS 38.211 [32]. The values of </w:t>
      </w:r>
      <w:r>
        <w:rPr>
          <w:rFonts w:ascii="Courier New" w:hAnsi="Courier New" w:cs="Courier New"/>
          <w:color w:val="000000"/>
          <w:shd w:val="clear" w:color="auto" w:fill="FFFFFF"/>
        </w:rPr>
        <w:t>arfcnDL</w:t>
      </w:r>
      <w:r>
        <w:rPr>
          <w:color w:val="000000"/>
          <w:shd w:val="clear" w:color="auto" w:fill="FFFFFF"/>
        </w:rPr>
        <w:t xml:space="preserve"> and </w:t>
      </w:r>
      <w:r>
        <w:rPr>
          <w:rFonts w:ascii="Courier New" w:hAnsi="Courier New" w:cs="Courier New"/>
          <w:color w:val="000000"/>
          <w:shd w:val="clear" w:color="auto" w:fill="FFFFFF"/>
        </w:rPr>
        <w:t>bSChannelBwDL</w:t>
      </w:r>
      <w:r>
        <w:rPr>
          <w:color w:val="000000"/>
          <w:shd w:val="clear" w:color="auto" w:fill="FFFFFF"/>
        </w:rPr>
        <w:t xml:space="preserve"> attributes define the resource grids which each sector-carrier needs to be aligned to. See subclauses 5.3 and 5.4.2 of TS 38.104</w:t>
      </w:r>
      <w:r w:rsidR="00FA15E2">
        <w:rPr>
          <w:color w:val="000000"/>
          <w:shd w:val="clear" w:color="auto" w:fill="FFFFFF"/>
        </w:rPr>
        <w:t xml:space="preserve"> [12]</w:t>
      </w:r>
      <w:r>
        <w:rPr>
          <w:color w:val="000000"/>
          <w:shd w:val="clear" w:color="auto" w:fill="FFFFFF"/>
        </w:rPr>
        <w:t xml:space="preserve"> for definitions of BS channel bandwidth and NR-ARFCN, respectively.</w:t>
      </w:r>
    </w:p>
    <w:p w14:paraId="6A43C7B2" w14:textId="77777777" w:rsidR="00F17312" w:rsidRDefault="00F17312" w:rsidP="00F17312">
      <w:pPr>
        <w:rPr>
          <w:color w:val="000000"/>
          <w:shd w:val="clear" w:color="auto" w:fill="FFFFFF"/>
        </w:rPr>
      </w:pPr>
      <w:r>
        <w:rPr>
          <w:color w:val="000000"/>
          <w:shd w:val="clear" w:color="auto" w:fill="FFFFFF"/>
        </w:rPr>
        <w:t xml:space="preserve">An NR cell requires an uplink in order to provide initial access. In case of TDD, the values of </w:t>
      </w:r>
      <w:r>
        <w:rPr>
          <w:rFonts w:ascii="Courier New" w:hAnsi="Courier New" w:cs="Courier New"/>
          <w:color w:val="000000"/>
          <w:shd w:val="clear" w:color="auto" w:fill="FFFFFF"/>
        </w:rPr>
        <w:t>arfcnUL</w:t>
      </w:r>
      <w:r>
        <w:rPr>
          <w:color w:val="000000"/>
          <w:shd w:val="clear" w:color="auto" w:fill="FFFFFF"/>
        </w:rPr>
        <w:t xml:space="preserve"> and </w:t>
      </w:r>
      <w:r>
        <w:rPr>
          <w:rFonts w:ascii="Courier New" w:hAnsi="Courier New" w:cs="Courier New"/>
          <w:color w:val="000000"/>
          <w:shd w:val="clear" w:color="auto" w:fill="FFFFFF"/>
        </w:rPr>
        <w:t>bSChannelBwUL</w:t>
      </w:r>
      <w:r>
        <w:rPr>
          <w:color w:val="000000"/>
          <w:shd w:val="clear" w:color="auto" w:fill="FFFFFF"/>
        </w:rPr>
        <w:t xml:space="preserve"> have to always be set to the same values as for the corresponding DL attributes. For both FDD and TDD, the </w:t>
      </w:r>
      <w:r>
        <w:rPr>
          <w:rFonts w:ascii="Courier New" w:hAnsi="Courier New" w:cs="Courier New"/>
          <w:color w:val="000000"/>
          <w:shd w:val="clear" w:color="auto" w:fill="FFFFFF"/>
        </w:rPr>
        <w:t>arfcnUL</w:t>
      </w:r>
      <w:r>
        <w:rPr>
          <w:color w:val="000000"/>
          <w:shd w:val="clear" w:color="auto" w:fill="FFFFFF"/>
        </w:rPr>
        <w:t xml:space="preserve"> and </w:t>
      </w:r>
      <w:r>
        <w:rPr>
          <w:rFonts w:ascii="Courier New" w:hAnsi="Courier New" w:cs="Courier New"/>
          <w:color w:val="000000"/>
          <w:shd w:val="clear" w:color="auto" w:fill="FFFFFF"/>
        </w:rPr>
        <w:t>bSChannelBwUL</w:t>
      </w:r>
      <w:r>
        <w:rPr>
          <w:color w:val="000000"/>
          <w:shd w:val="clear" w:color="auto" w:fill="FFFFFF"/>
        </w:rPr>
        <w:t xml:space="preserve"> define uplink resource grids to which each sector-carrier needs to align to.</w:t>
      </w:r>
    </w:p>
    <w:p w14:paraId="4550FAB7" w14:textId="77777777" w:rsidR="00F17312" w:rsidRDefault="00F17312" w:rsidP="00F17312">
      <w:pPr>
        <w:rPr>
          <w:color w:val="000000"/>
          <w:shd w:val="clear" w:color="auto" w:fill="FFFFFF"/>
        </w:rPr>
      </w:pPr>
      <w:r>
        <w:rPr>
          <w:color w:val="000000"/>
          <w:shd w:val="clear" w:color="auto" w:fill="FFFFFF"/>
        </w:rPr>
        <w:t xml:space="preserve">An NR cell can in addition be configured with a supplementary uplink, which has its own </w:t>
      </w:r>
      <w:r>
        <w:rPr>
          <w:rFonts w:ascii="Courier New" w:hAnsi="Courier New" w:cs="Courier New"/>
          <w:color w:val="000000"/>
          <w:shd w:val="clear" w:color="auto" w:fill="FFFFFF"/>
        </w:rPr>
        <w:t>arfcnSUL</w:t>
      </w:r>
      <w:r>
        <w:rPr>
          <w:color w:val="000000"/>
          <w:shd w:val="clear" w:color="auto" w:fill="FFFFFF"/>
        </w:rPr>
        <w:t xml:space="preserve"> and </w:t>
      </w:r>
      <w:r>
        <w:rPr>
          <w:rFonts w:ascii="Courier New" w:hAnsi="Courier New" w:cs="Courier New"/>
          <w:color w:val="000000"/>
          <w:shd w:val="clear" w:color="auto" w:fill="FFFFFF"/>
        </w:rPr>
        <w:t>bSChannelBwSUL</w:t>
      </w:r>
      <w:r>
        <w:rPr>
          <w:color w:val="000000"/>
          <w:shd w:val="clear" w:color="auto" w:fill="FFFFFF"/>
        </w:rPr>
        <w:t>, which define resource grids for supplementary uplink sector-carriers.</w:t>
      </w:r>
    </w:p>
    <w:p w14:paraId="4EAF0C68" w14:textId="6D8A7021" w:rsidR="00F17312" w:rsidRDefault="00F17312" w:rsidP="00F17312">
      <w:r>
        <w:t>Each of downlink, uplink and supplementary uplink (if configured) need an initial bandwidth part (BWP), which defines resources to be used by UEs during and immediately after initial access. Additional BWPs can be either configured or calculated by gNB internally and be applied to UEs dynamically by gNB based on e.g. UE capability and bandwidth need of each UE.</w:t>
      </w:r>
    </w:p>
    <w:p w14:paraId="72FC8604" w14:textId="02488F3C" w:rsidR="00FA15E2" w:rsidRDefault="00FA15E2" w:rsidP="00F17312">
      <w:r>
        <w:t>BWPs are configured individually (</w:t>
      </w:r>
      <w:r>
        <w:rPr>
          <w:rFonts w:ascii="Courier New" w:hAnsi="Courier New" w:cs="Courier New"/>
          <w:color w:val="000000"/>
          <w:shd w:val="clear" w:color="auto" w:fill="FFFFFF"/>
        </w:rPr>
        <w:t>bWPRef</w:t>
      </w:r>
      <w:r>
        <w:t>) or via sets (</w:t>
      </w:r>
      <w:r>
        <w:rPr>
          <w:rFonts w:ascii="Courier New" w:hAnsi="Courier New" w:cs="Courier New"/>
          <w:color w:val="000000"/>
          <w:shd w:val="clear" w:color="auto" w:fill="FFFFFF"/>
        </w:rPr>
        <w:t>bWPSetRef</w:t>
      </w:r>
      <w:r>
        <w:t>).</w:t>
      </w:r>
    </w:p>
    <w:p w14:paraId="2C7BC806" w14:textId="77777777" w:rsidR="00F17312" w:rsidRDefault="00F17312" w:rsidP="00F17312">
      <w:pPr>
        <w:pStyle w:val="NO"/>
      </w:pPr>
      <w:r>
        <w:t>NOTE: Void</w:t>
      </w:r>
    </w:p>
    <w:p w14:paraId="23B56AA5" w14:textId="77777777" w:rsidR="00F17312" w:rsidRDefault="00F17312" w:rsidP="00F17312">
      <w:pPr>
        <w:pStyle w:val="Heading4"/>
      </w:pPr>
      <w:bookmarkStart w:id="173" w:name="_Toc59182450"/>
      <w:bookmarkStart w:id="174" w:name="_Toc59183916"/>
      <w:bookmarkStart w:id="175" w:name="_Toc59194851"/>
      <w:bookmarkStart w:id="176" w:name="_Toc59439277"/>
      <w:bookmarkStart w:id="177" w:name="_Toc67989700"/>
      <w:r>
        <w:rPr>
          <w:lang w:eastAsia="zh-CN"/>
        </w:rPr>
        <w:t>4</w:t>
      </w:r>
      <w:r>
        <w:t>.3.5.2</w:t>
      </w:r>
      <w:r>
        <w:tab/>
        <w:t>Attributes</w:t>
      </w:r>
      <w:bookmarkEnd w:id="173"/>
      <w:bookmarkEnd w:id="174"/>
      <w:bookmarkEnd w:id="175"/>
      <w:bookmarkEnd w:id="176"/>
      <w:bookmarkEnd w:id="177"/>
    </w:p>
    <w:p w14:paraId="01C8F4F7" w14:textId="397E0D31" w:rsidR="00F17312" w:rsidRDefault="00F17312" w:rsidP="00F17312">
      <w:r>
        <w:t>The NRCellDU IOC includes attributes inherited from ManagedFunction IOC (defined in TS 28.622[30]) and the following attributes:</w:t>
      </w:r>
    </w:p>
    <w:p w14:paraId="33CCE459" w14:textId="77777777" w:rsidR="00F17312" w:rsidRDefault="00F17312" w:rsidP="00F17312">
      <w:pPr>
        <w:pStyle w:val="TH"/>
      </w:pPr>
    </w:p>
    <w:tbl>
      <w:tblPr>
        <w:tblW w:w="968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879"/>
        <w:gridCol w:w="958"/>
        <w:gridCol w:w="1180"/>
        <w:gridCol w:w="1089"/>
        <w:gridCol w:w="1129"/>
        <w:gridCol w:w="1453"/>
      </w:tblGrid>
      <w:tr w:rsidR="00F17312" w14:paraId="7F3818C5" w14:textId="77777777" w:rsidTr="003F5C37">
        <w:trPr>
          <w:cantSplit/>
          <w:jc w:val="center"/>
        </w:trPr>
        <w:tc>
          <w:tcPr>
            <w:tcW w:w="3879" w:type="dxa"/>
            <w:tcBorders>
              <w:top w:val="single" w:sz="4" w:space="0" w:color="auto"/>
              <w:left w:val="single" w:sz="4" w:space="0" w:color="auto"/>
              <w:bottom w:val="single" w:sz="4" w:space="0" w:color="auto"/>
              <w:right w:val="single" w:sz="4" w:space="0" w:color="auto"/>
            </w:tcBorders>
            <w:shd w:val="pct10" w:color="auto" w:fill="FFFFFF"/>
            <w:hideMark/>
          </w:tcPr>
          <w:p w14:paraId="156A63FA" w14:textId="77777777" w:rsidR="00F17312" w:rsidRDefault="00F17312" w:rsidP="00F17312">
            <w:pPr>
              <w:pStyle w:val="TAH"/>
            </w:pPr>
            <w:r>
              <w:t>Attribute name</w:t>
            </w:r>
          </w:p>
        </w:tc>
        <w:tc>
          <w:tcPr>
            <w:tcW w:w="958" w:type="dxa"/>
            <w:tcBorders>
              <w:top w:val="single" w:sz="4" w:space="0" w:color="auto"/>
              <w:left w:val="single" w:sz="4" w:space="0" w:color="auto"/>
              <w:bottom w:val="single" w:sz="4" w:space="0" w:color="auto"/>
              <w:right w:val="single" w:sz="4" w:space="0" w:color="auto"/>
            </w:tcBorders>
            <w:shd w:val="pct10" w:color="auto" w:fill="FFFFFF"/>
            <w:hideMark/>
          </w:tcPr>
          <w:p w14:paraId="2D8A22CC" w14:textId="1F2AFB26" w:rsidR="00F17312" w:rsidRDefault="00F17312" w:rsidP="00F17312">
            <w:pPr>
              <w:pStyle w:val="TAH"/>
            </w:pPr>
            <w:r>
              <w:t>S</w:t>
            </w:r>
          </w:p>
        </w:tc>
        <w:tc>
          <w:tcPr>
            <w:tcW w:w="1180" w:type="dxa"/>
            <w:tcBorders>
              <w:top w:val="single" w:sz="4" w:space="0" w:color="auto"/>
              <w:left w:val="single" w:sz="4" w:space="0" w:color="auto"/>
              <w:bottom w:val="single" w:sz="4" w:space="0" w:color="auto"/>
              <w:right w:val="single" w:sz="4" w:space="0" w:color="auto"/>
            </w:tcBorders>
            <w:shd w:val="pct10" w:color="auto" w:fill="FFFFFF"/>
            <w:hideMark/>
          </w:tcPr>
          <w:p w14:paraId="2765C6B3" w14:textId="77777777" w:rsidR="00F17312" w:rsidRDefault="00F17312" w:rsidP="00F17312">
            <w:pPr>
              <w:pStyle w:val="TAH"/>
            </w:pPr>
            <w:r>
              <w:t>isReadable</w:t>
            </w:r>
          </w:p>
        </w:tc>
        <w:tc>
          <w:tcPr>
            <w:tcW w:w="1089" w:type="dxa"/>
            <w:tcBorders>
              <w:top w:val="single" w:sz="4" w:space="0" w:color="auto"/>
              <w:left w:val="single" w:sz="4" w:space="0" w:color="auto"/>
              <w:bottom w:val="single" w:sz="4" w:space="0" w:color="auto"/>
              <w:right w:val="single" w:sz="4" w:space="0" w:color="auto"/>
            </w:tcBorders>
            <w:shd w:val="pct10" w:color="auto" w:fill="FFFFFF"/>
            <w:hideMark/>
          </w:tcPr>
          <w:p w14:paraId="06848BA9" w14:textId="77777777" w:rsidR="00F17312" w:rsidRDefault="00F17312" w:rsidP="00F17312">
            <w:pPr>
              <w:pStyle w:val="TAH"/>
            </w:pPr>
            <w:r>
              <w:t>isWritable</w:t>
            </w:r>
          </w:p>
        </w:tc>
        <w:tc>
          <w:tcPr>
            <w:tcW w:w="1129" w:type="dxa"/>
            <w:tcBorders>
              <w:top w:val="single" w:sz="4" w:space="0" w:color="auto"/>
              <w:left w:val="single" w:sz="4" w:space="0" w:color="auto"/>
              <w:bottom w:val="single" w:sz="4" w:space="0" w:color="auto"/>
              <w:right w:val="single" w:sz="4" w:space="0" w:color="auto"/>
            </w:tcBorders>
            <w:shd w:val="pct10" w:color="auto" w:fill="FFFFFF"/>
            <w:hideMark/>
          </w:tcPr>
          <w:p w14:paraId="25EE8293" w14:textId="77777777" w:rsidR="00F17312" w:rsidRDefault="00F17312" w:rsidP="00F17312">
            <w:pPr>
              <w:pStyle w:val="TAH"/>
            </w:pPr>
            <w:r>
              <w:rPr>
                <w:rFonts w:cs="Arial"/>
                <w:bCs/>
                <w:szCs w:val="18"/>
              </w:rPr>
              <w:t>isInvariant</w:t>
            </w:r>
          </w:p>
        </w:tc>
        <w:tc>
          <w:tcPr>
            <w:tcW w:w="1453" w:type="dxa"/>
            <w:tcBorders>
              <w:top w:val="single" w:sz="4" w:space="0" w:color="auto"/>
              <w:left w:val="single" w:sz="4" w:space="0" w:color="auto"/>
              <w:bottom w:val="single" w:sz="4" w:space="0" w:color="auto"/>
              <w:right w:val="single" w:sz="4" w:space="0" w:color="auto"/>
            </w:tcBorders>
            <w:shd w:val="pct10" w:color="auto" w:fill="FFFFFF"/>
            <w:hideMark/>
          </w:tcPr>
          <w:p w14:paraId="4A141360" w14:textId="77777777" w:rsidR="00F17312" w:rsidRDefault="00F17312" w:rsidP="00F17312">
            <w:pPr>
              <w:pStyle w:val="TAH"/>
            </w:pPr>
            <w:r>
              <w:t>isNotifyable</w:t>
            </w:r>
          </w:p>
        </w:tc>
      </w:tr>
      <w:tr w:rsidR="00F17312" w14:paraId="7EB8960C" w14:textId="77777777" w:rsidTr="003F5C37">
        <w:trPr>
          <w:cantSplit/>
          <w:jc w:val="center"/>
        </w:trPr>
        <w:tc>
          <w:tcPr>
            <w:tcW w:w="3879" w:type="dxa"/>
            <w:tcBorders>
              <w:top w:val="single" w:sz="4" w:space="0" w:color="auto"/>
              <w:left w:val="single" w:sz="4" w:space="0" w:color="auto"/>
              <w:bottom w:val="single" w:sz="4" w:space="0" w:color="auto"/>
              <w:right w:val="single" w:sz="4" w:space="0" w:color="auto"/>
            </w:tcBorders>
            <w:shd w:val="clear" w:color="auto" w:fill="FFFFFF"/>
            <w:hideMark/>
          </w:tcPr>
          <w:p w14:paraId="261B4809" w14:textId="77777777" w:rsidR="00F17312" w:rsidRDefault="00F17312" w:rsidP="00F17312">
            <w:pPr>
              <w:pStyle w:val="TAL"/>
              <w:rPr>
                <w:rFonts w:ascii="Courier New" w:hAnsi="Courier New" w:cs="Courier New"/>
                <w:sz w:val="20"/>
                <w:lang w:eastAsia="ja-JP"/>
              </w:rPr>
            </w:pPr>
            <w:r>
              <w:rPr>
                <w:rFonts w:ascii="Courier New" w:hAnsi="Courier New" w:cs="Courier New"/>
                <w:bCs/>
                <w:color w:val="333333"/>
              </w:rPr>
              <w:t>cellLocalId</w:t>
            </w:r>
          </w:p>
        </w:tc>
        <w:tc>
          <w:tcPr>
            <w:tcW w:w="958" w:type="dxa"/>
            <w:tcBorders>
              <w:top w:val="single" w:sz="4" w:space="0" w:color="auto"/>
              <w:left w:val="single" w:sz="4" w:space="0" w:color="auto"/>
              <w:bottom w:val="single" w:sz="4" w:space="0" w:color="auto"/>
              <w:right w:val="single" w:sz="4" w:space="0" w:color="auto"/>
            </w:tcBorders>
            <w:hideMark/>
          </w:tcPr>
          <w:p w14:paraId="7FA74E84" w14:textId="00F3267C" w:rsidR="00F17312" w:rsidRDefault="00CD3515" w:rsidP="00F17312">
            <w:pPr>
              <w:pStyle w:val="TAL"/>
              <w:jc w:val="center"/>
            </w:pPr>
            <w:r>
              <w:t>C</w:t>
            </w:r>
            <w:r w:rsidR="00F17312">
              <w:t>M</w:t>
            </w:r>
          </w:p>
        </w:tc>
        <w:tc>
          <w:tcPr>
            <w:tcW w:w="1180" w:type="dxa"/>
            <w:tcBorders>
              <w:top w:val="single" w:sz="4" w:space="0" w:color="auto"/>
              <w:left w:val="single" w:sz="4" w:space="0" w:color="auto"/>
              <w:bottom w:val="single" w:sz="4" w:space="0" w:color="auto"/>
              <w:right w:val="single" w:sz="4" w:space="0" w:color="auto"/>
            </w:tcBorders>
            <w:hideMark/>
          </w:tcPr>
          <w:p w14:paraId="507C2892" w14:textId="77777777" w:rsidR="00F17312" w:rsidRDefault="00F17312" w:rsidP="00F17312">
            <w:pPr>
              <w:pStyle w:val="TAL"/>
              <w:jc w:val="center"/>
            </w:pPr>
            <w:r>
              <w:t>T</w:t>
            </w:r>
          </w:p>
        </w:tc>
        <w:tc>
          <w:tcPr>
            <w:tcW w:w="1089" w:type="dxa"/>
            <w:tcBorders>
              <w:top w:val="single" w:sz="4" w:space="0" w:color="auto"/>
              <w:left w:val="single" w:sz="4" w:space="0" w:color="auto"/>
              <w:bottom w:val="single" w:sz="4" w:space="0" w:color="auto"/>
              <w:right w:val="single" w:sz="4" w:space="0" w:color="auto"/>
            </w:tcBorders>
            <w:hideMark/>
          </w:tcPr>
          <w:p w14:paraId="462D4460" w14:textId="77777777" w:rsidR="00F17312" w:rsidRDefault="00F17312" w:rsidP="00F17312">
            <w:pPr>
              <w:pStyle w:val="TAL"/>
              <w:jc w:val="center"/>
            </w:pPr>
            <w:r>
              <w:t>T</w:t>
            </w:r>
          </w:p>
        </w:tc>
        <w:tc>
          <w:tcPr>
            <w:tcW w:w="1129" w:type="dxa"/>
            <w:tcBorders>
              <w:top w:val="single" w:sz="4" w:space="0" w:color="auto"/>
              <w:left w:val="single" w:sz="4" w:space="0" w:color="auto"/>
              <w:bottom w:val="single" w:sz="4" w:space="0" w:color="auto"/>
              <w:right w:val="single" w:sz="4" w:space="0" w:color="auto"/>
            </w:tcBorders>
            <w:hideMark/>
          </w:tcPr>
          <w:p w14:paraId="51A500D3" w14:textId="77777777" w:rsidR="00F17312" w:rsidRDefault="00F17312" w:rsidP="00F17312">
            <w:pPr>
              <w:pStyle w:val="TAL"/>
              <w:jc w:val="center"/>
              <w:rPr>
                <w:lang w:eastAsia="zh-CN"/>
              </w:rPr>
            </w:pPr>
            <w:r>
              <w:t>F</w:t>
            </w:r>
          </w:p>
        </w:tc>
        <w:tc>
          <w:tcPr>
            <w:tcW w:w="1453" w:type="dxa"/>
            <w:tcBorders>
              <w:top w:val="single" w:sz="4" w:space="0" w:color="auto"/>
              <w:left w:val="single" w:sz="4" w:space="0" w:color="auto"/>
              <w:bottom w:val="single" w:sz="4" w:space="0" w:color="auto"/>
              <w:right w:val="single" w:sz="4" w:space="0" w:color="auto"/>
            </w:tcBorders>
            <w:hideMark/>
          </w:tcPr>
          <w:p w14:paraId="421D7259" w14:textId="77777777" w:rsidR="00F17312" w:rsidRDefault="00F17312" w:rsidP="00F17312">
            <w:pPr>
              <w:pStyle w:val="TAL"/>
              <w:jc w:val="center"/>
              <w:rPr>
                <w:lang w:eastAsia="zh-CN"/>
              </w:rPr>
            </w:pPr>
            <w:r>
              <w:rPr>
                <w:lang w:eastAsia="zh-CN"/>
              </w:rPr>
              <w:t>T</w:t>
            </w:r>
          </w:p>
        </w:tc>
      </w:tr>
      <w:tr w:rsidR="00F17312" w14:paraId="6EF6ED0A" w14:textId="77777777" w:rsidTr="003F5C37">
        <w:trPr>
          <w:cantSplit/>
          <w:jc w:val="center"/>
        </w:trPr>
        <w:tc>
          <w:tcPr>
            <w:tcW w:w="3879" w:type="dxa"/>
            <w:tcBorders>
              <w:top w:val="single" w:sz="4" w:space="0" w:color="auto"/>
              <w:left w:val="single" w:sz="4" w:space="0" w:color="auto"/>
              <w:bottom w:val="single" w:sz="4" w:space="0" w:color="auto"/>
              <w:right w:val="single" w:sz="4" w:space="0" w:color="auto"/>
            </w:tcBorders>
            <w:hideMark/>
          </w:tcPr>
          <w:p w14:paraId="0A6142C6" w14:textId="77777777" w:rsidR="00F17312" w:rsidRDefault="00F17312" w:rsidP="00F17312">
            <w:pPr>
              <w:pStyle w:val="TAL"/>
              <w:rPr>
                <w:rFonts w:ascii="Courier New" w:hAnsi="Courier New" w:cs="Courier New"/>
                <w:bCs/>
                <w:color w:val="333333"/>
              </w:rPr>
            </w:pPr>
            <w:r>
              <w:rPr>
                <w:rFonts w:ascii="Courier New" w:hAnsi="Courier New" w:cs="Courier New"/>
                <w:bCs/>
                <w:color w:val="333333"/>
              </w:rPr>
              <w:t>operationalState</w:t>
            </w:r>
            <w:r>
              <w:rPr>
                <w:rFonts w:ascii="Courier New" w:hAnsi="Courier New" w:cs="Courier New"/>
              </w:rPr>
              <w:t xml:space="preserve"> </w:t>
            </w:r>
          </w:p>
        </w:tc>
        <w:tc>
          <w:tcPr>
            <w:tcW w:w="958" w:type="dxa"/>
            <w:tcBorders>
              <w:top w:val="single" w:sz="4" w:space="0" w:color="auto"/>
              <w:left w:val="single" w:sz="4" w:space="0" w:color="auto"/>
              <w:bottom w:val="single" w:sz="4" w:space="0" w:color="auto"/>
              <w:right w:val="single" w:sz="4" w:space="0" w:color="auto"/>
            </w:tcBorders>
            <w:hideMark/>
          </w:tcPr>
          <w:p w14:paraId="504B5582" w14:textId="77777777" w:rsidR="00F17312" w:rsidRDefault="00F17312" w:rsidP="00F17312">
            <w:pPr>
              <w:pStyle w:val="TAL"/>
              <w:jc w:val="center"/>
              <w:rPr>
                <w:rFonts w:ascii="Courier New" w:hAnsi="Courier New" w:cs="Courier New"/>
                <w:bCs/>
                <w:color w:val="333333"/>
              </w:rPr>
            </w:pPr>
            <w:r>
              <w:rPr>
                <w:rFonts w:cs="Arial"/>
              </w:rPr>
              <w:t>M</w:t>
            </w:r>
          </w:p>
        </w:tc>
        <w:tc>
          <w:tcPr>
            <w:tcW w:w="1180" w:type="dxa"/>
            <w:tcBorders>
              <w:top w:val="single" w:sz="4" w:space="0" w:color="auto"/>
              <w:left w:val="single" w:sz="4" w:space="0" w:color="auto"/>
              <w:bottom w:val="single" w:sz="4" w:space="0" w:color="auto"/>
              <w:right w:val="single" w:sz="4" w:space="0" w:color="auto"/>
            </w:tcBorders>
            <w:hideMark/>
          </w:tcPr>
          <w:p w14:paraId="751C432D" w14:textId="77777777" w:rsidR="00F17312" w:rsidRDefault="00F17312" w:rsidP="00F17312">
            <w:pPr>
              <w:pStyle w:val="TAL"/>
              <w:jc w:val="center"/>
              <w:rPr>
                <w:rFonts w:ascii="Courier New" w:hAnsi="Courier New" w:cs="Courier New"/>
                <w:bCs/>
                <w:color w:val="333333"/>
              </w:rPr>
            </w:pPr>
            <w:r>
              <w:rPr>
                <w:lang w:eastAsia="zh-CN"/>
              </w:rPr>
              <w:t>T</w:t>
            </w:r>
          </w:p>
        </w:tc>
        <w:tc>
          <w:tcPr>
            <w:tcW w:w="1089" w:type="dxa"/>
            <w:tcBorders>
              <w:top w:val="single" w:sz="4" w:space="0" w:color="auto"/>
              <w:left w:val="single" w:sz="4" w:space="0" w:color="auto"/>
              <w:bottom w:val="single" w:sz="4" w:space="0" w:color="auto"/>
              <w:right w:val="single" w:sz="4" w:space="0" w:color="auto"/>
            </w:tcBorders>
            <w:hideMark/>
          </w:tcPr>
          <w:p w14:paraId="584A0537" w14:textId="77777777" w:rsidR="00F17312" w:rsidRDefault="00F17312" w:rsidP="00F17312">
            <w:pPr>
              <w:pStyle w:val="TAL"/>
              <w:jc w:val="center"/>
              <w:rPr>
                <w:lang w:eastAsia="zh-CN"/>
              </w:rPr>
            </w:pPr>
            <w:r>
              <w:rPr>
                <w:lang w:eastAsia="zh-CN"/>
              </w:rPr>
              <w:t>F</w:t>
            </w:r>
          </w:p>
        </w:tc>
        <w:tc>
          <w:tcPr>
            <w:tcW w:w="1129" w:type="dxa"/>
            <w:tcBorders>
              <w:top w:val="single" w:sz="4" w:space="0" w:color="auto"/>
              <w:left w:val="single" w:sz="4" w:space="0" w:color="auto"/>
              <w:bottom w:val="single" w:sz="4" w:space="0" w:color="auto"/>
              <w:right w:val="single" w:sz="4" w:space="0" w:color="auto"/>
            </w:tcBorders>
            <w:hideMark/>
          </w:tcPr>
          <w:p w14:paraId="2AB6F02A" w14:textId="77777777" w:rsidR="00F17312" w:rsidRDefault="00F17312" w:rsidP="00F17312">
            <w:pPr>
              <w:pStyle w:val="TAL"/>
              <w:jc w:val="center"/>
              <w:rPr>
                <w:lang w:eastAsia="zh-CN"/>
              </w:rPr>
            </w:pPr>
            <w:r>
              <w:rPr>
                <w:lang w:eastAsia="zh-CN"/>
              </w:rPr>
              <w:t>F</w:t>
            </w:r>
          </w:p>
        </w:tc>
        <w:tc>
          <w:tcPr>
            <w:tcW w:w="1453" w:type="dxa"/>
            <w:tcBorders>
              <w:top w:val="single" w:sz="4" w:space="0" w:color="auto"/>
              <w:left w:val="single" w:sz="4" w:space="0" w:color="auto"/>
              <w:bottom w:val="single" w:sz="4" w:space="0" w:color="auto"/>
              <w:right w:val="single" w:sz="4" w:space="0" w:color="auto"/>
            </w:tcBorders>
            <w:hideMark/>
          </w:tcPr>
          <w:p w14:paraId="47284549" w14:textId="77777777" w:rsidR="00F17312" w:rsidRDefault="00F17312" w:rsidP="00A71F56">
            <w:pPr>
              <w:pStyle w:val="TAL"/>
              <w:jc w:val="center"/>
              <w:rPr>
                <w:rFonts w:cs="Arial"/>
                <w:bCs/>
                <w:color w:val="333333"/>
              </w:rPr>
            </w:pPr>
            <w:r>
              <w:rPr>
                <w:rFonts w:cs="Arial"/>
              </w:rPr>
              <w:t>T</w:t>
            </w:r>
          </w:p>
        </w:tc>
      </w:tr>
      <w:tr w:rsidR="00F17312" w14:paraId="4F217F9E" w14:textId="77777777" w:rsidTr="003F5C37">
        <w:trPr>
          <w:cantSplit/>
          <w:jc w:val="center"/>
        </w:trPr>
        <w:tc>
          <w:tcPr>
            <w:tcW w:w="3879" w:type="dxa"/>
            <w:tcBorders>
              <w:top w:val="single" w:sz="4" w:space="0" w:color="auto"/>
              <w:left w:val="single" w:sz="4" w:space="0" w:color="auto"/>
              <w:bottom w:val="single" w:sz="4" w:space="0" w:color="auto"/>
              <w:right w:val="single" w:sz="4" w:space="0" w:color="auto"/>
            </w:tcBorders>
            <w:hideMark/>
          </w:tcPr>
          <w:p w14:paraId="11F08B93" w14:textId="77777777" w:rsidR="00F17312" w:rsidRDefault="00F17312" w:rsidP="00F17312">
            <w:pPr>
              <w:pStyle w:val="TAL"/>
              <w:rPr>
                <w:rFonts w:ascii="Courier New" w:hAnsi="Courier New" w:cs="Courier New"/>
                <w:bCs/>
                <w:color w:val="333333"/>
              </w:rPr>
            </w:pPr>
            <w:r>
              <w:rPr>
                <w:rFonts w:ascii="Courier New" w:hAnsi="Courier New" w:cs="Courier New"/>
              </w:rPr>
              <w:t xml:space="preserve">administrativeState </w:t>
            </w:r>
          </w:p>
        </w:tc>
        <w:tc>
          <w:tcPr>
            <w:tcW w:w="958" w:type="dxa"/>
            <w:tcBorders>
              <w:top w:val="single" w:sz="4" w:space="0" w:color="auto"/>
              <w:left w:val="single" w:sz="4" w:space="0" w:color="auto"/>
              <w:bottom w:val="single" w:sz="4" w:space="0" w:color="auto"/>
              <w:right w:val="single" w:sz="4" w:space="0" w:color="auto"/>
            </w:tcBorders>
            <w:hideMark/>
          </w:tcPr>
          <w:p w14:paraId="54275274" w14:textId="77777777" w:rsidR="00F17312" w:rsidRDefault="00F17312" w:rsidP="00F17312">
            <w:pPr>
              <w:pStyle w:val="TAL"/>
              <w:jc w:val="center"/>
              <w:rPr>
                <w:rFonts w:ascii="Courier New" w:hAnsi="Courier New" w:cs="Courier New"/>
                <w:bCs/>
                <w:color w:val="333333"/>
              </w:rPr>
            </w:pPr>
            <w:r>
              <w:rPr>
                <w:rFonts w:cs="Arial"/>
              </w:rPr>
              <w:t>M</w:t>
            </w:r>
          </w:p>
        </w:tc>
        <w:tc>
          <w:tcPr>
            <w:tcW w:w="1180" w:type="dxa"/>
            <w:tcBorders>
              <w:top w:val="single" w:sz="4" w:space="0" w:color="auto"/>
              <w:left w:val="single" w:sz="4" w:space="0" w:color="auto"/>
              <w:bottom w:val="single" w:sz="4" w:space="0" w:color="auto"/>
              <w:right w:val="single" w:sz="4" w:space="0" w:color="auto"/>
            </w:tcBorders>
            <w:hideMark/>
          </w:tcPr>
          <w:p w14:paraId="039313FF" w14:textId="77777777" w:rsidR="00F17312" w:rsidRDefault="00F17312" w:rsidP="00F17312">
            <w:pPr>
              <w:pStyle w:val="TAL"/>
              <w:jc w:val="center"/>
              <w:rPr>
                <w:rFonts w:ascii="Courier New" w:hAnsi="Courier New" w:cs="Courier New"/>
                <w:bCs/>
                <w:color w:val="333333"/>
              </w:rPr>
            </w:pPr>
            <w:r>
              <w:rPr>
                <w:lang w:eastAsia="zh-CN"/>
              </w:rPr>
              <w:t>T</w:t>
            </w:r>
          </w:p>
        </w:tc>
        <w:tc>
          <w:tcPr>
            <w:tcW w:w="1089" w:type="dxa"/>
            <w:tcBorders>
              <w:top w:val="single" w:sz="4" w:space="0" w:color="auto"/>
              <w:left w:val="single" w:sz="4" w:space="0" w:color="auto"/>
              <w:bottom w:val="single" w:sz="4" w:space="0" w:color="auto"/>
              <w:right w:val="single" w:sz="4" w:space="0" w:color="auto"/>
            </w:tcBorders>
            <w:hideMark/>
          </w:tcPr>
          <w:p w14:paraId="3C72C7AC" w14:textId="77777777" w:rsidR="00F17312" w:rsidRDefault="00F17312" w:rsidP="00F17312">
            <w:pPr>
              <w:pStyle w:val="TAL"/>
              <w:jc w:val="center"/>
              <w:rPr>
                <w:lang w:eastAsia="zh-CN"/>
              </w:rPr>
            </w:pPr>
            <w:r>
              <w:rPr>
                <w:lang w:eastAsia="zh-CN"/>
              </w:rPr>
              <w:t>T</w:t>
            </w:r>
          </w:p>
        </w:tc>
        <w:tc>
          <w:tcPr>
            <w:tcW w:w="1129" w:type="dxa"/>
            <w:tcBorders>
              <w:top w:val="single" w:sz="4" w:space="0" w:color="auto"/>
              <w:left w:val="single" w:sz="4" w:space="0" w:color="auto"/>
              <w:bottom w:val="single" w:sz="4" w:space="0" w:color="auto"/>
              <w:right w:val="single" w:sz="4" w:space="0" w:color="auto"/>
            </w:tcBorders>
            <w:hideMark/>
          </w:tcPr>
          <w:p w14:paraId="1A62E781" w14:textId="77777777" w:rsidR="00F17312" w:rsidRDefault="00F17312" w:rsidP="00F17312">
            <w:pPr>
              <w:pStyle w:val="TAL"/>
              <w:jc w:val="center"/>
              <w:rPr>
                <w:lang w:eastAsia="zh-CN"/>
              </w:rPr>
            </w:pPr>
            <w:r>
              <w:rPr>
                <w:lang w:eastAsia="zh-CN"/>
              </w:rPr>
              <w:t>F</w:t>
            </w:r>
          </w:p>
        </w:tc>
        <w:tc>
          <w:tcPr>
            <w:tcW w:w="1453" w:type="dxa"/>
            <w:tcBorders>
              <w:top w:val="single" w:sz="4" w:space="0" w:color="auto"/>
              <w:left w:val="single" w:sz="4" w:space="0" w:color="auto"/>
              <w:bottom w:val="single" w:sz="4" w:space="0" w:color="auto"/>
              <w:right w:val="single" w:sz="4" w:space="0" w:color="auto"/>
            </w:tcBorders>
            <w:hideMark/>
          </w:tcPr>
          <w:p w14:paraId="5F58076B" w14:textId="77777777" w:rsidR="00F17312" w:rsidRDefault="00F17312" w:rsidP="00A71F56">
            <w:pPr>
              <w:pStyle w:val="TAL"/>
              <w:jc w:val="center"/>
              <w:rPr>
                <w:rFonts w:cs="Arial"/>
                <w:bCs/>
                <w:color w:val="333333"/>
              </w:rPr>
            </w:pPr>
            <w:r>
              <w:rPr>
                <w:rFonts w:cs="Arial"/>
              </w:rPr>
              <w:t>T</w:t>
            </w:r>
          </w:p>
        </w:tc>
      </w:tr>
      <w:tr w:rsidR="00F17312" w14:paraId="5C6895FB" w14:textId="77777777" w:rsidTr="003F5C37">
        <w:trPr>
          <w:cantSplit/>
          <w:jc w:val="center"/>
        </w:trPr>
        <w:tc>
          <w:tcPr>
            <w:tcW w:w="3879" w:type="dxa"/>
            <w:tcBorders>
              <w:top w:val="single" w:sz="4" w:space="0" w:color="auto"/>
              <w:left w:val="single" w:sz="4" w:space="0" w:color="auto"/>
              <w:bottom w:val="single" w:sz="4" w:space="0" w:color="auto"/>
              <w:right w:val="single" w:sz="4" w:space="0" w:color="auto"/>
            </w:tcBorders>
            <w:hideMark/>
          </w:tcPr>
          <w:p w14:paraId="5329B1E1" w14:textId="77777777" w:rsidR="00F17312" w:rsidRDefault="00F17312" w:rsidP="00F17312">
            <w:pPr>
              <w:pStyle w:val="TAL"/>
              <w:rPr>
                <w:rFonts w:ascii="Courier New" w:hAnsi="Courier New" w:cs="Courier New"/>
                <w:bCs/>
                <w:color w:val="333333"/>
              </w:rPr>
            </w:pPr>
            <w:r>
              <w:rPr>
                <w:rFonts w:ascii="Courier New" w:hAnsi="Courier New" w:cs="Courier New"/>
                <w:bCs/>
                <w:color w:val="333333"/>
              </w:rPr>
              <w:t xml:space="preserve">cellState </w:t>
            </w:r>
          </w:p>
        </w:tc>
        <w:tc>
          <w:tcPr>
            <w:tcW w:w="958" w:type="dxa"/>
            <w:tcBorders>
              <w:top w:val="single" w:sz="4" w:space="0" w:color="auto"/>
              <w:left w:val="single" w:sz="4" w:space="0" w:color="auto"/>
              <w:bottom w:val="single" w:sz="4" w:space="0" w:color="auto"/>
              <w:right w:val="single" w:sz="4" w:space="0" w:color="auto"/>
            </w:tcBorders>
            <w:hideMark/>
          </w:tcPr>
          <w:p w14:paraId="0199EAA5" w14:textId="77777777" w:rsidR="00F17312" w:rsidRDefault="00F17312" w:rsidP="00F17312">
            <w:pPr>
              <w:pStyle w:val="TAL"/>
              <w:jc w:val="center"/>
              <w:rPr>
                <w:rFonts w:cs="Arial"/>
              </w:rPr>
            </w:pPr>
            <w:r>
              <w:rPr>
                <w:rFonts w:cs="Arial"/>
              </w:rPr>
              <w:t>M</w:t>
            </w:r>
          </w:p>
        </w:tc>
        <w:tc>
          <w:tcPr>
            <w:tcW w:w="1180" w:type="dxa"/>
            <w:tcBorders>
              <w:top w:val="single" w:sz="4" w:space="0" w:color="auto"/>
              <w:left w:val="single" w:sz="4" w:space="0" w:color="auto"/>
              <w:bottom w:val="single" w:sz="4" w:space="0" w:color="auto"/>
              <w:right w:val="single" w:sz="4" w:space="0" w:color="auto"/>
            </w:tcBorders>
            <w:hideMark/>
          </w:tcPr>
          <w:p w14:paraId="08CB709F" w14:textId="77777777" w:rsidR="00F17312" w:rsidRDefault="00F17312" w:rsidP="00F17312">
            <w:pPr>
              <w:pStyle w:val="TAL"/>
              <w:jc w:val="center"/>
              <w:rPr>
                <w:lang w:eastAsia="zh-CN"/>
              </w:rPr>
            </w:pPr>
            <w:r>
              <w:rPr>
                <w:lang w:eastAsia="zh-CN"/>
              </w:rPr>
              <w:t>T</w:t>
            </w:r>
          </w:p>
        </w:tc>
        <w:tc>
          <w:tcPr>
            <w:tcW w:w="1089" w:type="dxa"/>
            <w:tcBorders>
              <w:top w:val="single" w:sz="4" w:space="0" w:color="auto"/>
              <w:left w:val="single" w:sz="4" w:space="0" w:color="auto"/>
              <w:bottom w:val="single" w:sz="4" w:space="0" w:color="auto"/>
              <w:right w:val="single" w:sz="4" w:space="0" w:color="auto"/>
            </w:tcBorders>
            <w:hideMark/>
          </w:tcPr>
          <w:p w14:paraId="7FAC2B79" w14:textId="77777777" w:rsidR="00F17312" w:rsidRDefault="00F17312" w:rsidP="00F17312">
            <w:pPr>
              <w:pStyle w:val="TAL"/>
              <w:jc w:val="center"/>
              <w:rPr>
                <w:lang w:eastAsia="zh-CN"/>
              </w:rPr>
            </w:pPr>
            <w:r>
              <w:rPr>
                <w:lang w:eastAsia="zh-CN"/>
              </w:rPr>
              <w:t>F</w:t>
            </w:r>
          </w:p>
        </w:tc>
        <w:tc>
          <w:tcPr>
            <w:tcW w:w="1129" w:type="dxa"/>
            <w:tcBorders>
              <w:top w:val="single" w:sz="4" w:space="0" w:color="auto"/>
              <w:left w:val="single" w:sz="4" w:space="0" w:color="auto"/>
              <w:bottom w:val="single" w:sz="4" w:space="0" w:color="auto"/>
              <w:right w:val="single" w:sz="4" w:space="0" w:color="auto"/>
            </w:tcBorders>
            <w:hideMark/>
          </w:tcPr>
          <w:p w14:paraId="0B0CB0A4" w14:textId="77777777" w:rsidR="00F17312" w:rsidRDefault="00F17312" w:rsidP="00F17312">
            <w:pPr>
              <w:pStyle w:val="TAL"/>
              <w:jc w:val="center"/>
              <w:rPr>
                <w:lang w:eastAsia="zh-CN"/>
              </w:rPr>
            </w:pPr>
            <w:r>
              <w:rPr>
                <w:lang w:eastAsia="zh-CN"/>
              </w:rPr>
              <w:t>F</w:t>
            </w:r>
          </w:p>
        </w:tc>
        <w:tc>
          <w:tcPr>
            <w:tcW w:w="1453" w:type="dxa"/>
            <w:tcBorders>
              <w:top w:val="single" w:sz="4" w:space="0" w:color="auto"/>
              <w:left w:val="single" w:sz="4" w:space="0" w:color="auto"/>
              <w:bottom w:val="single" w:sz="4" w:space="0" w:color="auto"/>
              <w:right w:val="single" w:sz="4" w:space="0" w:color="auto"/>
            </w:tcBorders>
            <w:hideMark/>
          </w:tcPr>
          <w:p w14:paraId="00E14033" w14:textId="77777777" w:rsidR="00F17312" w:rsidRDefault="00F17312" w:rsidP="00A71F56">
            <w:pPr>
              <w:pStyle w:val="TAL"/>
              <w:jc w:val="center"/>
            </w:pPr>
            <w:r>
              <w:rPr>
                <w:rFonts w:cs="Arial"/>
              </w:rPr>
              <w:t>T</w:t>
            </w:r>
          </w:p>
        </w:tc>
      </w:tr>
      <w:tr w:rsidR="00F17312" w14:paraId="3963B440" w14:textId="77777777" w:rsidTr="003F5C37">
        <w:trPr>
          <w:cantSplit/>
          <w:jc w:val="center"/>
        </w:trPr>
        <w:tc>
          <w:tcPr>
            <w:tcW w:w="3879" w:type="dxa"/>
            <w:tcBorders>
              <w:top w:val="single" w:sz="4" w:space="0" w:color="auto"/>
              <w:left w:val="single" w:sz="4" w:space="0" w:color="auto"/>
              <w:bottom w:val="single" w:sz="4" w:space="0" w:color="auto"/>
              <w:right w:val="single" w:sz="4" w:space="0" w:color="auto"/>
            </w:tcBorders>
            <w:hideMark/>
          </w:tcPr>
          <w:p w14:paraId="334E9387" w14:textId="77777777" w:rsidR="00F17312" w:rsidRDefault="00F17312" w:rsidP="00F17312">
            <w:pPr>
              <w:pStyle w:val="TAL"/>
              <w:rPr>
                <w:rFonts w:ascii="Courier New" w:hAnsi="Courier New" w:cs="Courier New"/>
                <w:bCs/>
                <w:color w:val="333333"/>
              </w:rPr>
            </w:pPr>
            <w:r>
              <w:rPr>
                <w:rFonts w:ascii="Courier New" w:hAnsi="Courier New"/>
                <w:lang w:eastAsia="zh-CN"/>
              </w:rPr>
              <w:t>pLMNInfoList</w:t>
            </w:r>
          </w:p>
        </w:tc>
        <w:tc>
          <w:tcPr>
            <w:tcW w:w="958" w:type="dxa"/>
            <w:tcBorders>
              <w:top w:val="single" w:sz="4" w:space="0" w:color="auto"/>
              <w:left w:val="single" w:sz="4" w:space="0" w:color="auto"/>
              <w:bottom w:val="single" w:sz="4" w:space="0" w:color="auto"/>
              <w:right w:val="single" w:sz="4" w:space="0" w:color="auto"/>
            </w:tcBorders>
            <w:hideMark/>
          </w:tcPr>
          <w:p w14:paraId="687E8313" w14:textId="0B1818A0" w:rsidR="00F17312" w:rsidRDefault="00CD3515" w:rsidP="00F17312">
            <w:pPr>
              <w:pStyle w:val="TAL"/>
              <w:jc w:val="center"/>
              <w:rPr>
                <w:lang w:eastAsia="zh-CN"/>
              </w:rPr>
            </w:pPr>
            <w:r>
              <w:rPr>
                <w:lang w:eastAsia="zh-CN"/>
              </w:rPr>
              <w:t>C</w:t>
            </w:r>
            <w:r w:rsidR="00F17312">
              <w:rPr>
                <w:lang w:eastAsia="zh-CN"/>
              </w:rPr>
              <w:t>M</w:t>
            </w:r>
          </w:p>
        </w:tc>
        <w:tc>
          <w:tcPr>
            <w:tcW w:w="1180" w:type="dxa"/>
            <w:tcBorders>
              <w:top w:val="single" w:sz="4" w:space="0" w:color="auto"/>
              <w:left w:val="single" w:sz="4" w:space="0" w:color="auto"/>
              <w:bottom w:val="single" w:sz="4" w:space="0" w:color="auto"/>
              <w:right w:val="single" w:sz="4" w:space="0" w:color="auto"/>
            </w:tcBorders>
            <w:hideMark/>
          </w:tcPr>
          <w:p w14:paraId="5877525B" w14:textId="77777777" w:rsidR="00F17312" w:rsidRDefault="00F17312" w:rsidP="00F17312">
            <w:pPr>
              <w:pStyle w:val="TAL"/>
              <w:jc w:val="center"/>
              <w:rPr>
                <w:rFonts w:ascii="Courier New" w:hAnsi="Courier New" w:cs="Courier New"/>
                <w:bCs/>
                <w:color w:val="333333"/>
              </w:rPr>
            </w:pPr>
            <w:r>
              <w:rPr>
                <w:lang w:eastAsia="zh-CN"/>
              </w:rPr>
              <w:t>T</w:t>
            </w:r>
          </w:p>
        </w:tc>
        <w:tc>
          <w:tcPr>
            <w:tcW w:w="1089" w:type="dxa"/>
            <w:tcBorders>
              <w:top w:val="single" w:sz="4" w:space="0" w:color="auto"/>
              <w:left w:val="single" w:sz="4" w:space="0" w:color="auto"/>
              <w:bottom w:val="single" w:sz="4" w:space="0" w:color="auto"/>
              <w:right w:val="single" w:sz="4" w:space="0" w:color="auto"/>
            </w:tcBorders>
            <w:hideMark/>
          </w:tcPr>
          <w:p w14:paraId="749F60D2" w14:textId="77777777" w:rsidR="00F17312" w:rsidRDefault="00F17312" w:rsidP="00F17312">
            <w:pPr>
              <w:pStyle w:val="TAL"/>
              <w:jc w:val="center"/>
              <w:rPr>
                <w:lang w:eastAsia="zh-CN"/>
              </w:rPr>
            </w:pPr>
            <w:r>
              <w:rPr>
                <w:lang w:eastAsia="zh-CN"/>
              </w:rPr>
              <w:t>T</w:t>
            </w:r>
          </w:p>
        </w:tc>
        <w:tc>
          <w:tcPr>
            <w:tcW w:w="1129" w:type="dxa"/>
            <w:tcBorders>
              <w:top w:val="single" w:sz="4" w:space="0" w:color="auto"/>
              <w:left w:val="single" w:sz="4" w:space="0" w:color="auto"/>
              <w:bottom w:val="single" w:sz="4" w:space="0" w:color="auto"/>
              <w:right w:val="single" w:sz="4" w:space="0" w:color="auto"/>
            </w:tcBorders>
            <w:hideMark/>
          </w:tcPr>
          <w:p w14:paraId="21524A7B" w14:textId="77777777" w:rsidR="00F17312" w:rsidRDefault="00F17312" w:rsidP="00F17312">
            <w:pPr>
              <w:pStyle w:val="TAL"/>
              <w:jc w:val="center"/>
              <w:rPr>
                <w:lang w:eastAsia="zh-CN"/>
              </w:rPr>
            </w:pPr>
            <w:r>
              <w:rPr>
                <w:lang w:eastAsia="zh-CN"/>
              </w:rPr>
              <w:t>F</w:t>
            </w:r>
          </w:p>
        </w:tc>
        <w:tc>
          <w:tcPr>
            <w:tcW w:w="1453" w:type="dxa"/>
            <w:tcBorders>
              <w:top w:val="single" w:sz="4" w:space="0" w:color="auto"/>
              <w:left w:val="single" w:sz="4" w:space="0" w:color="auto"/>
              <w:bottom w:val="single" w:sz="4" w:space="0" w:color="auto"/>
              <w:right w:val="single" w:sz="4" w:space="0" w:color="auto"/>
            </w:tcBorders>
            <w:hideMark/>
          </w:tcPr>
          <w:p w14:paraId="6D0023A0" w14:textId="77777777" w:rsidR="00F17312" w:rsidRDefault="00F17312" w:rsidP="00F17312">
            <w:pPr>
              <w:pStyle w:val="TAL"/>
              <w:jc w:val="center"/>
              <w:rPr>
                <w:rFonts w:ascii="Courier New" w:hAnsi="Courier New" w:cs="Courier New"/>
                <w:bCs/>
                <w:color w:val="333333"/>
              </w:rPr>
            </w:pPr>
            <w:r>
              <w:rPr>
                <w:lang w:eastAsia="zh-CN"/>
              </w:rPr>
              <w:t>T</w:t>
            </w:r>
          </w:p>
        </w:tc>
      </w:tr>
      <w:tr w:rsidR="003F5C37" w14:paraId="6D01CA39" w14:textId="77777777" w:rsidTr="003F5C37">
        <w:trPr>
          <w:cantSplit/>
          <w:jc w:val="center"/>
        </w:trPr>
        <w:tc>
          <w:tcPr>
            <w:tcW w:w="3879" w:type="dxa"/>
            <w:tcBorders>
              <w:top w:val="single" w:sz="4" w:space="0" w:color="auto"/>
              <w:left w:val="single" w:sz="4" w:space="0" w:color="auto"/>
              <w:bottom w:val="single" w:sz="4" w:space="0" w:color="auto"/>
              <w:right w:val="single" w:sz="4" w:space="0" w:color="auto"/>
            </w:tcBorders>
          </w:tcPr>
          <w:p w14:paraId="7D1B3D6D" w14:textId="2ACB7291" w:rsidR="003F5C37" w:rsidRDefault="003F5C37" w:rsidP="003F5C37">
            <w:pPr>
              <w:pStyle w:val="TAL"/>
              <w:rPr>
                <w:rFonts w:ascii="Courier New" w:hAnsi="Courier New"/>
                <w:lang w:eastAsia="zh-CN"/>
              </w:rPr>
            </w:pPr>
            <w:r>
              <w:rPr>
                <w:rFonts w:ascii="Courier New" w:hAnsi="Courier New"/>
                <w:lang w:eastAsia="zh-CN"/>
              </w:rPr>
              <w:t>nPN</w:t>
            </w:r>
            <w:r w:rsidRPr="0076791A">
              <w:rPr>
                <w:rFonts w:ascii="Courier New" w:hAnsi="Courier New"/>
                <w:lang w:eastAsia="zh-CN"/>
              </w:rPr>
              <w:t>Id</w:t>
            </w:r>
            <w:r>
              <w:rPr>
                <w:rFonts w:ascii="Courier New" w:hAnsi="Courier New"/>
                <w:lang w:eastAsia="zh-CN"/>
              </w:rPr>
              <w:t>entity</w:t>
            </w:r>
            <w:r w:rsidRPr="0076791A">
              <w:rPr>
                <w:rFonts w:ascii="Courier New" w:hAnsi="Courier New"/>
                <w:lang w:eastAsia="zh-CN"/>
              </w:rPr>
              <w:t>List</w:t>
            </w:r>
          </w:p>
        </w:tc>
        <w:tc>
          <w:tcPr>
            <w:tcW w:w="958" w:type="dxa"/>
            <w:tcBorders>
              <w:top w:val="single" w:sz="4" w:space="0" w:color="auto"/>
              <w:left w:val="single" w:sz="4" w:space="0" w:color="auto"/>
              <w:bottom w:val="single" w:sz="4" w:space="0" w:color="auto"/>
              <w:right w:val="single" w:sz="4" w:space="0" w:color="auto"/>
            </w:tcBorders>
          </w:tcPr>
          <w:p w14:paraId="191089AB" w14:textId="59F6E50A" w:rsidR="003F5C37" w:rsidRDefault="003F5C37" w:rsidP="003F5C37">
            <w:pPr>
              <w:pStyle w:val="TAL"/>
              <w:jc w:val="center"/>
              <w:rPr>
                <w:lang w:eastAsia="zh-CN"/>
              </w:rPr>
            </w:pPr>
            <w:r>
              <w:t>CM</w:t>
            </w:r>
          </w:p>
        </w:tc>
        <w:tc>
          <w:tcPr>
            <w:tcW w:w="1180" w:type="dxa"/>
            <w:tcBorders>
              <w:top w:val="single" w:sz="4" w:space="0" w:color="auto"/>
              <w:left w:val="single" w:sz="4" w:space="0" w:color="auto"/>
              <w:bottom w:val="single" w:sz="4" w:space="0" w:color="auto"/>
              <w:right w:val="single" w:sz="4" w:space="0" w:color="auto"/>
            </w:tcBorders>
          </w:tcPr>
          <w:p w14:paraId="2A7E1D65" w14:textId="6FBD8B98" w:rsidR="003F5C37" w:rsidRDefault="003F5C37" w:rsidP="003F5C37">
            <w:pPr>
              <w:pStyle w:val="TAL"/>
              <w:jc w:val="center"/>
              <w:rPr>
                <w:lang w:eastAsia="zh-CN"/>
              </w:rPr>
            </w:pPr>
            <w:r>
              <w:t>T</w:t>
            </w:r>
          </w:p>
        </w:tc>
        <w:tc>
          <w:tcPr>
            <w:tcW w:w="1089" w:type="dxa"/>
            <w:tcBorders>
              <w:top w:val="single" w:sz="4" w:space="0" w:color="auto"/>
              <w:left w:val="single" w:sz="4" w:space="0" w:color="auto"/>
              <w:bottom w:val="single" w:sz="4" w:space="0" w:color="auto"/>
              <w:right w:val="single" w:sz="4" w:space="0" w:color="auto"/>
            </w:tcBorders>
          </w:tcPr>
          <w:p w14:paraId="433A6EFA" w14:textId="55A133B0" w:rsidR="003F5C37" w:rsidRDefault="003F5C37" w:rsidP="003F5C37">
            <w:pPr>
              <w:pStyle w:val="TAL"/>
              <w:jc w:val="center"/>
              <w:rPr>
                <w:lang w:eastAsia="zh-CN"/>
              </w:rPr>
            </w:pPr>
            <w:r>
              <w:t>T</w:t>
            </w:r>
          </w:p>
        </w:tc>
        <w:tc>
          <w:tcPr>
            <w:tcW w:w="1129" w:type="dxa"/>
            <w:tcBorders>
              <w:top w:val="single" w:sz="4" w:space="0" w:color="auto"/>
              <w:left w:val="single" w:sz="4" w:space="0" w:color="auto"/>
              <w:bottom w:val="single" w:sz="4" w:space="0" w:color="auto"/>
              <w:right w:val="single" w:sz="4" w:space="0" w:color="auto"/>
            </w:tcBorders>
          </w:tcPr>
          <w:p w14:paraId="33C04B02" w14:textId="2448CF51" w:rsidR="003F5C37" w:rsidRDefault="003F5C37" w:rsidP="003F5C37">
            <w:pPr>
              <w:pStyle w:val="TAL"/>
              <w:jc w:val="center"/>
              <w:rPr>
                <w:lang w:eastAsia="zh-CN"/>
              </w:rPr>
            </w:pPr>
            <w:r>
              <w:t>F</w:t>
            </w:r>
          </w:p>
        </w:tc>
        <w:tc>
          <w:tcPr>
            <w:tcW w:w="1453" w:type="dxa"/>
            <w:tcBorders>
              <w:top w:val="single" w:sz="4" w:space="0" w:color="auto"/>
              <w:left w:val="single" w:sz="4" w:space="0" w:color="auto"/>
              <w:bottom w:val="single" w:sz="4" w:space="0" w:color="auto"/>
              <w:right w:val="single" w:sz="4" w:space="0" w:color="auto"/>
            </w:tcBorders>
          </w:tcPr>
          <w:p w14:paraId="730A4B90" w14:textId="18460AE1" w:rsidR="003F5C37" w:rsidRDefault="003F5C37" w:rsidP="003F5C37">
            <w:pPr>
              <w:pStyle w:val="TAL"/>
              <w:jc w:val="center"/>
              <w:rPr>
                <w:lang w:eastAsia="zh-CN"/>
              </w:rPr>
            </w:pPr>
            <w:r>
              <w:rPr>
                <w:lang w:eastAsia="zh-CN"/>
              </w:rPr>
              <w:t>T</w:t>
            </w:r>
          </w:p>
        </w:tc>
      </w:tr>
      <w:tr w:rsidR="00F17312" w14:paraId="56637D9B" w14:textId="77777777" w:rsidTr="003F5C37">
        <w:trPr>
          <w:cantSplit/>
          <w:jc w:val="center"/>
        </w:trPr>
        <w:tc>
          <w:tcPr>
            <w:tcW w:w="3879" w:type="dxa"/>
            <w:tcBorders>
              <w:top w:val="single" w:sz="4" w:space="0" w:color="auto"/>
              <w:left w:val="single" w:sz="4" w:space="0" w:color="auto"/>
              <w:bottom w:val="single" w:sz="4" w:space="0" w:color="auto"/>
              <w:right w:val="single" w:sz="4" w:space="0" w:color="auto"/>
            </w:tcBorders>
            <w:hideMark/>
          </w:tcPr>
          <w:p w14:paraId="4106D04B" w14:textId="77777777" w:rsidR="00F17312" w:rsidRDefault="00F17312" w:rsidP="00F17312">
            <w:pPr>
              <w:pStyle w:val="TAL"/>
              <w:rPr>
                <w:rFonts w:ascii="Courier New" w:hAnsi="Courier New" w:cs="Courier New"/>
                <w:bCs/>
                <w:color w:val="333333"/>
              </w:rPr>
            </w:pPr>
            <w:r>
              <w:rPr>
                <w:rFonts w:ascii="Courier New" w:hAnsi="Courier New" w:cs="Courier New"/>
                <w:bCs/>
                <w:color w:val="333333"/>
              </w:rPr>
              <w:t>nRPCI</w:t>
            </w:r>
          </w:p>
        </w:tc>
        <w:tc>
          <w:tcPr>
            <w:tcW w:w="958" w:type="dxa"/>
            <w:tcBorders>
              <w:top w:val="single" w:sz="4" w:space="0" w:color="auto"/>
              <w:left w:val="single" w:sz="4" w:space="0" w:color="auto"/>
              <w:bottom w:val="single" w:sz="4" w:space="0" w:color="auto"/>
              <w:right w:val="single" w:sz="4" w:space="0" w:color="auto"/>
            </w:tcBorders>
            <w:hideMark/>
          </w:tcPr>
          <w:p w14:paraId="3D71AD4E" w14:textId="77777777" w:rsidR="00F17312" w:rsidRDefault="00F17312" w:rsidP="00F17312">
            <w:pPr>
              <w:pStyle w:val="TAL"/>
              <w:jc w:val="center"/>
              <w:rPr>
                <w:rFonts w:ascii="Courier New" w:hAnsi="Courier New" w:cs="Courier New"/>
                <w:bCs/>
                <w:color w:val="333333"/>
              </w:rPr>
            </w:pPr>
            <w:r>
              <w:rPr>
                <w:rFonts w:cs="Arial"/>
              </w:rPr>
              <w:t>M</w:t>
            </w:r>
          </w:p>
        </w:tc>
        <w:tc>
          <w:tcPr>
            <w:tcW w:w="1180" w:type="dxa"/>
            <w:tcBorders>
              <w:top w:val="single" w:sz="4" w:space="0" w:color="auto"/>
              <w:left w:val="single" w:sz="4" w:space="0" w:color="auto"/>
              <w:bottom w:val="single" w:sz="4" w:space="0" w:color="auto"/>
              <w:right w:val="single" w:sz="4" w:space="0" w:color="auto"/>
            </w:tcBorders>
            <w:hideMark/>
          </w:tcPr>
          <w:p w14:paraId="4D125DEE" w14:textId="77777777" w:rsidR="00F17312" w:rsidRDefault="00F17312" w:rsidP="00F17312">
            <w:pPr>
              <w:pStyle w:val="TAL"/>
              <w:jc w:val="center"/>
              <w:rPr>
                <w:rFonts w:ascii="Courier New" w:hAnsi="Courier New" w:cs="Courier New"/>
                <w:bCs/>
                <w:color w:val="333333"/>
              </w:rPr>
            </w:pPr>
            <w:r>
              <w:rPr>
                <w:rFonts w:cs="Arial"/>
                <w:lang w:eastAsia="zh-CN"/>
              </w:rPr>
              <w:t>T</w:t>
            </w:r>
          </w:p>
        </w:tc>
        <w:tc>
          <w:tcPr>
            <w:tcW w:w="1089" w:type="dxa"/>
            <w:tcBorders>
              <w:top w:val="single" w:sz="4" w:space="0" w:color="auto"/>
              <w:left w:val="single" w:sz="4" w:space="0" w:color="auto"/>
              <w:bottom w:val="single" w:sz="4" w:space="0" w:color="auto"/>
              <w:right w:val="single" w:sz="4" w:space="0" w:color="auto"/>
            </w:tcBorders>
            <w:hideMark/>
          </w:tcPr>
          <w:p w14:paraId="54AA5012" w14:textId="77777777" w:rsidR="00F17312" w:rsidRDefault="00F17312" w:rsidP="00F17312">
            <w:pPr>
              <w:pStyle w:val="TAL"/>
              <w:jc w:val="center"/>
              <w:rPr>
                <w:rFonts w:ascii="Courier New" w:hAnsi="Courier New" w:cs="Courier New"/>
                <w:bCs/>
                <w:color w:val="333333"/>
              </w:rPr>
            </w:pPr>
            <w:r>
              <w:rPr>
                <w:rFonts w:cs="Arial"/>
                <w:bCs/>
                <w:color w:val="333333"/>
              </w:rPr>
              <w:t>T</w:t>
            </w:r>
          </w:p>
        </w:tc>
        <w:tc>
          <w:tcPr>
            <w:tcW w:w="1129" w:type="dxa"/>
            <w:tcBorders>
              <w:top w:val="single" w:sz="4" w:space="0" w:color="auto"/>
              <w:left w:val="single" w:sz="4" w:space="0" w:color="auto"/>
              <w:bottom w:val="single" w:sz="4" w:space="0" w:color="auto"/>
              <w:right w:val="single" w:sz="4" w:space="0" w:color="auto"/>
            </w:tcBorders>
            <w:hideMark/>
          </w:tcPr>
          <w:p w14:paraId="24CEAFDD" w14:textId="77777777" w:rsidR="00F17312" w:rsidRDefault="00F17312" w:rsidP="00F17312">
            <w:pPr>
              <w:pStyle w:val="TAL"/>
              <w:jc w:val="center"/>
              <w:rPr>
                <w:rFonts w:ascii="Courier New" w:hAnsi="Courier New" w:cs="Courier New"/>
                <w:bCs/>
                <w:color w:val="333333"/>
              </w:rPr>
            </w:pPr>
            <w:r>
              <w:rPr>
                <w:rFonts w:cs="Arial"/>
                <w:lang w:eastAsia="zh-CN"/>
              </w:rPr>
              <w:t>F</w:t>
            </w:r>
          </w:p>
        </w:tc>
        <w:tc>
          <w:tcPr>
            <w:tcW w:w="1453" w:type="dxa"/>
            <w:tcBorders>
              <w:top w:val="single" w:sz="4" w:space="0" w:color="auto"/>
              <w:left w:val="single" w:sz="4" w:space="0" w:color="auto"/>
              <w:bottom w:val="single" w:sz="4" w:space="0" w:color="auto"/>
              <w:right w:val="single" w:sz="4" w:space="0" w:color="auto"/>
            </w:tcBorders>
            <w:hideMark/>
          </w:tcPr>
          <w:p w14:paraId="283D654A" w14:textId="77777777" w:rsidR="00F17312" w:rsidRDefault="00F17312" w:rsidP="00F17312">
            <w:pPr>
              <w:pStyle w:val="TAL"/>
              <w:jc w:val="center"/>
              <w:rPr>
                <w:rFonts w:ascii="Courier New" w:hAnsi="Courier New" w:cs="Courier New"/>
                <w:bCs/>
                <w:color w:val="333333"/>
              </w:rPr>
            </w:pPr>
            <w:r>
              <w:rPr>
                <w:rFonts w:cs="Arial"/>
                <w:lang w:eastAsia="zh-CN"/>
              </w:rPr>
              <w:t>T</w:t>
            </w:r>
          </w:p>
        </w:tc>
      </w:tr>
      <w:tr w:rsidR="00F17312" w14:paraId="5900F3A5" w14:textId="77777777" w:rsidTr="003F5C37">
        <w:trPr>
          <w:cantSplit/>
          <w:jc w:val="center"/>
        </w:trPr>
        <w:tc>
          <w:tcPr>
            <w:tcW w:w="3879" w:type="dxa"/>
            <w:tcBorders>
              <w:top w:val="single" w:sz="4" w:space="0" w:color="auto"/>
              <w:left w:val="single" w:sz="4" w:space="0" w:color="auto"/>
              <w:bottom w:val="single" w:sz="4" w:space="0" w:color="auto"/>
              <w:right w:val="single" w:sz="4" w:space="0" w:color="auto"/>
            </w:tcBorders>
            <w:hideMark/>
          </w:tcPr>
          <w:p w14:paraId="41D68637" w14:textId="77777777" w:rsidR="00F17312" w:rsidRDefault="00F17312" w:rsidP="00F17312">
            <w:pPr>
              <w:pStyle w:val="TAL"/>
              <w:rPr>
                <w:rFonts w:ascii="Courier New" w:hAnsi="Courier New" w:cs="Courier New"/>
                <w:bCs/>
                <w:color w:val="333333"/>
              </w:rPr>
            </w:pPr>
            <w:r>
              <w:rPr>
                <w:rFonts w:ascii="Courier New" w:hAnsi="Courier New" w:cs="Courier New"/>
                <w:bCs/>
                <w:color w:val="333333"/>
              </w:rPr>
              <w:t>nRTAC</w:t>
            </w:r>
          </w:p>
        </w:tc>
        <w:tc>
          <w:tcPr>
            <w:tcW w:w="958" w:type="dxa"/>
            <w:tcBorders>
              <w:top w:val="single" w:sz="4" w:space="0" w:color="auto"/>
              <w:left w:val="single" w:sz="4" w:space="0" w:color="auto"/>
              <w:bottom w:val="single" w:sz="4" w:space="0" w:color="auto"/>
              <w:right w:val="single" w:sz="4" w:space="0" w:color="auto"/>
            </w:tcBorders>
            <w:hideMark/>
          </w:tcPr>
          <w:p w14:paraId="5DE7BCD4" w14:textId="77777777" w:rsidR="00F17312" w:rsidRDefault="00F17312" w:rsidP="00F17312">
            <w:pPr>
              <w:pStyle w:val="TAL"/>
              <w:jc w:val="center"/>
              <w:rPr>
                <w:rFonts w:ascii="Courier New" w:hAnsi="Courier New" w:cs="Courier New"/>
                <w:bCs/>
                <w:color w:val="333333"/>
              </w:rPr>
            </w:pPr>
            <w:r>
              <w:rPr>
                <w:rFonts w:cs="Arial"/>
              </w:rPr>
              <w:t>CM</w:t>
            </w:r>
          </w:p>
        </w:tc>
        <w:tc>
          <w:tcPr>
            <w:tcW w:w="1180" w:type="dxa"/>
            <w:tcBorders>
              <w:top w:val="single" w:sz="4" w:space="0" w:color="auto"/>
              <w:left w:val="single" w:sz="4" w:space="0" w:color="auto"/>
              <w:bottom w:val="single" w:sz="4" w:space="0" w:color="auto"/>
              <w:right w:val="single" w:sz="4" w:space="0" w:color="auto"/>
            </w:tcBorders>
            <w:hideMark/>
          </w:tcPr>
          <w:p w14:paraId="1E43EA7B" w14:textId="77777777" w:rsidR="00F17312" w:rsidRDefault="00F17312" w:rsidP="00F17312">
            <w:pPr>
              <w:pStyle w:val="TAL"/>
              <w:jc w:val="center"/>
              <w:rPr>
                <w:rFonts w:cs="Arial"/>
                <w:bCs/>
                <w:color w:val="333333"/>
              </w:rPr>
            </w:pPr>
            <w:r>
              <w:rPr>
                <w:rFonts w:cs="Arial"/>
                <w:lang w:eastAsia="zh-CN"/>
              </w:rPr>
              <w:t>T</w:t>
            </w:r>
          </w:p>
        </w:tc>
        <w:tc>
          <w:tcPr>
            <w:tcW w:w="1089" w:type="dxa"/>
            <w:tcBorders>
              <w:top w:val="single" w:sz="4" w:space="0" w:color="auto"/>
              <w:left w:val="single" w:sz="4" w:space="0" w:color="auto"/>
              <w:bottom w:val="single" w:sz="4" w:space="0" w:color="auto"/>
              <w:right w:val="single" w:sz="4" w:space="0" w:color="auto"/>
            </w:tcBorders>
            <w:hideMark/>
          </w:tcPr>
          <w:p w14:paraId="2E8745E1" w14:textId="77777777" w:rsidR="00F17312" w:rsidRDefault="00F17312" w:rsidP="00F17312">
            <w:pPr>
              <w:pStyle w:val="TAL"/>
              <w:jc w:val="center"/>
              <w:rPr>
                <w:rFonts w:cs="Arial"/>
                <w:bCs/>
                <w:color w:val="333333"/>
              </w:rPr>
            </w:pPr>
            <w:r>
              <w:rPr>
                <w:rFonts w:cs="Arial"/>
                <w:bCs/>
                <w:color w:val="333333"/>
              </w:rPr>
              <w:t>T</w:t>
            </w:r>
          </w:p>
        </w:tc>
        <w:tc>
          <w:tcPr>
            <w:tcW w:w="1129" w:type="dxa"/>
            <w:tcBorders>
              <w:top w:val="single" w:sz="4" w:space="0" w:color="auto"/>
              <w:left w:val="single" w:sz="4" w:space="0" w:color="auto"/>
              <w:bottom w:val="single" w:sz="4" w:space="0" w:color="auto"/>
              <w:right w:val="single" w:sz="4" w:space="0" w:color="auto"/>
            </w:tcBorders>
            <w:hideMark/>
          </w:tcPr>
          <w:p w14:paraId="1690905F" w14:textId="77777777" w:rsidR="00F17312" w:rsidRDefault="00F17312" w:rsidP="00F17312">
            <w:pPr>
              <w:pStyle w:val="TAL"/>
              <w:jc w:val="center"/>
              <w:rPr>
                <w:rFonts w:cs="Arial"/>
                <w:bCs/>
                <w:color w:val="333333"/>
              </w:rPr>
            </w:pPr>
            <w:r>
              <w:rPr>
                <w:rFonts w:cs="Arial"/>
                <w:lang w:eastAsia="zh-CN"/>
              </w:rPr>
              <w:t>F</w:t>
            </w:r>
          </w:p>
        </w:tc>
        <w:tc>
          <w:tcPr>
            <w:tcW w:w="1453" w:type="dxa"/>
            <w:tcBorders>
              <w:top w:val="single" w:sz="4" w:space="0" w:color="auto"/>
              <w:left w:val="single" w:sz="4" w:space="0" w:color="auto"/>
              <w:bottom w:val="single" w:sz="4" w:space="0" w:color="auto"/>
              <w:right w:val="single" w:sz="4" w:space="0" w:color="auto"/>
            </w:tcBorders>
            <w:hideMark/>
          </w:tcPr>
          <w:p w14:paraId="42FF58DD" w14:textId="77777777" w:rsidR="00F17312" w:rsidRDefault="00F17312" w:rsidP="00F17312">
            <w:pPr>
              <w:pStyle w:val="TAL"/>
              <w:jc w:val="center"/>
              <w:rPr>
                <w:rFonts w:cs="Arial"/>
                <w:bCs/>
                <w:color w:val="333333"/>
              </w:rPr>
            </w:pPr>
            <w:r>
              <w:rPr>
                <w:rFonts w:cs="Arial"/>
                <w:lang w:eastAsia="zh-CN"/>
              </w:rPr>
              <w:t>T</w:t>
            </w:r>
          </w:p>
        </w:tc>
      </w:tr>
      <w:tr w:rsidR="00F17312" w14:paraId="6C508F5C" w14:textId="77777777" w:rsidTr="003F5C37">
        <w:trPr>
          <w:cantSplit/>
          <w:jc w:val="center"/>
        </w:trPr>
        <w:tc>
          <w:tcPr>
            <w:tcW w:w="3879" w:type="dxa"/>
            <w:tcBorders>
              <w:top w:val="single" w:sz="4" w:space="0" w:color="auto"/>
              <w:left w:val="single" w:sz="4" w:space="0" w:color="auto"/>
              <w:bottom w:val="single" w:sz="4" w:space="0" w:color="auto"/>
              <w:right w:val="single" w:sz="4" w:space="0" w:color="auto"/>
            </w:tcBorders>
            <w:hideMark/>
          </w:tcPr>
          <w:p w14:paraId="148FE739" w14:textId="77777777" w:rsidR="00F17312" w:rsidRDefault="00F17312" w:rsidP="00F17312">
            <w:pPr>
              <w:pStyle w:val="TAL"/>
              <w:rPr>
                <w:rFonts w:ascii="Courier New" w:hAnsi="Courier New" w:cs="Courier New"/>
                <w:bCs/>
                <w:color w:val="333333"/>
              </w:rPr>
            </w:pPr>
            <w:r>
              <w:rPr>
                <w:rFonts w:ascii="Courier New" w:hAnsi="Courier New" w:cs="Courier New"/>
                <w:bCs/>
                <w:color w:val="333333"/>
              </w:rPr>
              <w:t>arfcnDL</w:t>
            </w:r>
          </w:p>
        </w:tc>
        <w:tc>
          <w:tcPr>
            <w:tcW w:w="958" w:type="dxa"/>
            <w:tcBorders>
              <w:top w:val="single" w:sz="4" w:space="0" w:color="auto"/>
              <w:left w:val="single" w:sz="4" w:space="0" w:color="auto"/>
              <w:bottom w:val="single" w:sz="4" w:space="0" w:color="auto"/>
              <w:right w:val="single" w:sz="4" w:space="0" w:color="auto"/>
            </w:tcBorders>
            <w:hideMark/>
          </w:tcPr>
          <w:p w14:paraId="6FA626DB" w14:textId="77777777" w:rsidR="00F17312" w:rsidRDefault="00F17312" w:rsidP="00F17312">
            <w:pPr>
              <w:pStyle w:val="TAL"/>
              <w:jc w:val="center"/>
              <w:rPr>
                <w:rFonts w:cs="Arial"/>
              </w:rPr>
            </w:pPr>
            <w:r>
              <w:rPr>
                <w:rFonts w:cs="Arial"/>
              </w:rPr>
              <w:t>M</w:t>
            </w:r>
          </w:p>
        </w:tc>
        <w:tc>
          <w:tcPr>
            <w:tcW w:w="1180" w:type="dxa"/>
            <w:tcBorders>
              <w:top w:val="single" w:sz="4" w:space="0" w:color="auto"/>
              <w:left w:val="single" w:sz="4" w:space="0" w:color="auto"/>
              <w:bottom w:val="single" w:sz="4" w:space="0" w:color="auto"/>
              <w:right w:val="single" w:sz="4" w:space="0" w:color="auto"/>
            </w:tcBorders>
            <w:hideMark/>
          </w:tcPr>
          <w:p w14:paraId="542DA5C1" w14:textId="77777777" w:rsidR="00F17312" w:rsidRDefault="00F17312" w:rsidP="00F17312">
            <w:pPr>
              <w:pStyle w:val="TAL"/>
              <w:jc w:val="center"/>
              <w:rPr>
                <w:rFonts w:cs="Arial"/>
                <w:lang w:eastAsia="zh-CN"/>
              </w:rPr>
            </w:pPr>
            <w:r>
              <w:rPr>
                <w:rFonts w:cs="Arial"/>
                <w:lang w:eastAsia="zh-CN"/>
              </w:rPr>
              <w:t>T</w:t>
            </w:r>
          </w:p>
        </w:tc>
        <w:tc>
          <w:tcPr>
            <w:tcW w:w="1089" w:type="dxa"/>
            <w:tcBorders>
              <w:top w:val="single" w:sz="4" w:space="0" w:color="auto"/>
              <w:left w:val="single" w:sz="4" w:space="0" w:color="auto"/>
              <w:bottom w:val="single" w:sz="4" w:space="0" w:color="auto"/>
              <w:right w:val="single" w:sz="4" w:space="0" w:color="auto"/>
            </w:tcBorders>
            <w:hideMark/>
          </w:tcPr>
          <w:p w14:paraId="763CC33D" w14:textId="77777777" w:rsidR="00F17312" w:rsidRDefault="00F17312" w:rsidP="00F17312">
            <w:pPr>
              <w:pStyle w:val="TAL"/>
              <w:jc w:val="center"/>
              <w:rPr>
                <w:rFonts w:cs="Arial"/>
                <w:bCs/>
                <w:color w:val="333333"/>
              </w:rPr>
            </w:pPr>
            <w:r>
              <w:rPr>
                <w:rFonts w:cs="Arial"/>
                <w:bCs/>
                <w:color w:val="333333"/>
              </w:rPr>
              <w:t>T</w:t>
            </w:r>
          </w:p>
        </w:tc>
        <w:tc>
          <w:tcPr>
            <w:tcW w:w="1129" w:type="dxa"/>
            <w:tcBorders>
              <w:top w:val="single" w:sz="4" w:space="0" w:color="auto"/>
              <w:left w:val="single" w:sz="4" w:space="0" w:color="auto"/>
              <w:bottom w:val="single" w:sz="4" w:space="0" w:color="auto"/>
              <w:right w:val="single" w:sz="4" w:space="0" w:color="auto"/>
            </w:tcBorders>
            <w:hideMark/>
          </w:tcPr>
          <w:p w14:paraId="141AEB1B" w14:textId="77777777" w:rsidR="00F17312" w:rsidRDefault="00F17312" w:rsidP="00F17312">
            <w:pPr>
              <w:pStyle w:val="TAL"/>
              <w:jc w:val="center"/>
              <w:rPr>
                <w:rFonts w:cs="Arial"/>
                <w:lang w:eastAsia="zh-CN"/>
              </w:rPr>
            </w:pPr>
            <w:r>
              <w:rPr>
                <w:rFonts w:cs="Arial"/>
                <w:lang w:eastAsia="zh-CN"/>
              </w:rPr>
              <w:t>F</w:t>
            </w:r>
          </w:p>
        </w:tc>
        <w:tc>
          <w:tcPr>
            <w:tcW w:w="1453" w:type="dxa"/>
            <w:tcBorders>
              <w:top w:val="single" w:sz="4" w:space="0" w:color="auto"/>
              <w:left w:val="single" w:sz="4" w:space="0" w:color="auto"/>
              <w:bottom w:val="single" w:sz="4" w:space="0" w:color="auto"/>
              <w:right w:val="single" w:sz="4" w:space="0" w:color="auto"/>
            </w:tcBorders>
            <w:hideMark/>
          </w:tcPr>
          <w:p w14:paraId="67BA2CAB" w14:textId="77777777" w:rsidR="00F17312" w:rsidRDefault="00F17312" w:rsidP="00F17312">
            <w:pPr>
              <w:pStyle w:val="TAL"/>
              <w:jc w:val="center"/>
              <w:rPr>
                <w:rFonts w:cs="Arial"/>
                <w:lang w:eastAsia="zh-CN"/>
              </w:rPr>
            </w:pPr>
            <w:r>
              <w:rPr>
                <w:rFonts w:cs="Arial"/>
                <w:lang w:eastAsia="zh-CN"/>
              </w:rPr>
              <w:t>T</w:t>
            </w:r>
          </w:p>
        </w:tc>
      </w:tr>
      <w:tr w:rsidR="00F17312" w14:paraId="0E624E30" w14:textId="77777777" w:rsidTr="003F5C37">
        <w:trPr>
          <w:cantSplit/>
          <w:jc w:val="center"/>
        </w:trPr>
        <w:tc>
          <w:tcPr>
            <w:tcW w:w="3879" w:type="dxa"/>
            <w:tcBorders>
              <w:top w:val="single" w:sz="4" w:space="0" w:color="auto"/>
              <w:left w:val="single" w:sz="4" w:space="0" w:color="auto"/>
              <w:bottom w:val="single" w:sz="4" w:space="0" w:color="auto"/>
              <w:right w:val="single" w:sz="4" w:space="0" w:color="auto"/>
            </w:tcBorders>
            <w:hideMark/>
          </w:tcPr>
          <w:p w14:paraId="6998A432" w14:textId="77777777" w:rsidR="00F17312" w:rsidRDefault="00F17312" w:rsidP="00F17312">
            <w:pPr>
              <w:pStyle w:val="TAL"/>
              <w:rPr>
                <w:rFonts w:ascii="Courier New" w:hAnsi="Courier New" w:cs="Courier New"/>
                <w:bCs/>
                <w:color w:val="333333"/>
              </w:rPr>
            </w:pPr>
            <w:r>
              <w:rPr>
                <w:rFonts w:ascii="Courier New" w:hAnsi="Courier New" w:cs="Courier New"/>
                <w:bCs/>
                <w:color w:val="333333"/>
              </w:rPr>
              <w:t>arfcnUL</w:t>
            </w:r>
          </w:p>
        </w:tc>
        <w:tc>
          <w:tcPr>
            <w:tcW w:w="958" w:type="dxa"/>
            <w:tcBorders>
              <w:top w:val="single" w:sz="4" w:space="0" w:color="auto"/>
              <w:left w:val="single" w:sz="4" w:space="0" w:color="auto"/>
              <w:bottom w:val="single" w:sz="4" w:space="0" w:color="auto"/>
              <w:right w:val="single" w:sz="4" w:space="0" w:color="auto"/>
            </w:tcBorders>
            <w:hideMark/>
          </w:tcPr>
          <w:p w14:paraId="1FE00209" w14:textId="77777777" w:rsidR="00F17312" w:rsidRDefault="00F17312" w:rsidP="00F17312">
            <w:pPr>
              <w:pStyle w:val="TAL"/>
              <w:jc w:val="center"/>
              <w:rPr>
                <w:rFonts w:cs="Arial"/>
              </w:rPr>
            </w:pPr>
            <w:r>
              <w:rPr>
                <w:rFonts w:cs="Arial"/>
              </w:rPr>
              <w:t>CM</w:t>
            </w:r>
          </w:p>
        </w:tc>
        <w:tc>
          <w:tcPr>
            <w:tcW w:w="1180" w:type="dxa"/>
            <w:tcBorders>
              <w:top w:val="single" w:sz="4" w:space="0" w:color="auto"/>
              <w:left w:val="single" w:sz="4" w:space="0" w:color="auto"/>
              <w:bottom w:val="single" w:sz="4" w:space="0" w:color="auto"/>
              <w:right w:val="single" w:sz="4" w:space="0" w:color="auto"/>
            </w:tcBorders>
            <w:hideMark/>
          </w:tcPr>
          <w:p w14:paraId="6FBACE03" w14:textId="77777777" w:rsidR="00F17312" w:rsidRDefault="00F17312" w:rsidP="00F17312">
            <w:pPr>
              <w:pStyle w:val="TAL"/>
              <w:jc w:val="center"/>
              <w:rPr>
                <w:rFonts w:cs="Arial"/>
                <w:lang w:eastAsia="zh-CN"/>
              </w:rPr>
            </w:pPr>
            <w:r>
              <w:rPr>
                <w:rFonts w:cs="Arial"/>
                <w:lang w:eastAsia="zh-CN"/>
              </w:rPr>
              <w:t>T</w:t>
            </w:r>
          </w:p>
        </w:tc>
        <w:tc>
          <w:tcPr>
            <w:tcW w:w="1089" w:type="dxa"/>
            <w:tcBorders>
              <w:top w:val="single" w:sz="4" w:space="0" w:color="auto"/>
              <w:left w:val="single" w:sz="4" w:space="0" w:color="auto"/>
              <w:bottom w:val="single" w:sz="4" w:space="0" w:color="auto"/>
              <w:right w:val="single" w:sz="4" w:space="0" w:color="auto"/>
            </w:tcBorders>
            <w:hideMark/>
          </w:tcPr>
          <w:p w14:paraId="6C7E3283" w14:textId="77777777" w:rsidR="00F17312" w:rsidRDefault="00F17312" w:rsidP="00F17312">
            <w:pPr>
              <w:pStyle w:val="TAL"/>
              <w:jc w:val="center"/>
              <w:rPr>
                <w:rFonts w:cs="Arial"/>
                <w:bCs/>
                <w:color w:val="333333"/>
              </w:rPr>
            </w:pPr>
            <w:r>
              <w:rPr>
                <w:rFonts w:cs="Arial"/>
                <w:bCs/>
                <w:color w:val="333333"/>
              </w:rPr>
              <w:t>T</w:t>
            </w:r>
          </w:p>
        </w:tc>
        <w:tc>
          <w:tcPr>
            <w:tcW w:w="1129" w:type="dxa"/>
            <w:tcBorders>
              <w:top w:val="single" w:sz="4" w:space="0" w:color="auto"/>
              <w:left w:val="single" w:sz="4" w:space="0" w:color="auto"/>
              <w:bottom w:val="single" w:sz="4" w:space="0" w:color="auto"/>
              <w:right w:val="single" w:sz="4" w:space="0" w:color="auto"/>
            </w:tcBorders>
            <w:hideMark/>
          </w:tcPr>
          <w:p w14:paraId="4064BB4F" w14:textId="77777777" w:rsidR="00F17312" w:rsidRDefault="00F17312" w:rsidP="00F17312">
            <w:pPr>
              <w:pStyle w:val="TAL"/>
              <w:jc w:val="center"/>
              <w:rPr>
                <w:rFonts w:cs="Arial"/>
                <w:lang w:eastAsia="zh-CN"/>
              </w:rPr>
            </w:pPr>
            <w:r>
              <w:rPr>
                <w:rFonts w:cs="Arial"/>
                <w:lang w:eastAsia="zh-CN"/>
              </w:rPr>
              <w:t>F</w:t>
            </w:r>
          </w:p>
        </w:tc>
        <w:tc>
          <w:tcPr>
            <w:tcW w:w="1453" w:type="dxa"/>
            <w:tcBorders>
              <w:top w:val="single" w:sz="4" w:space="0" w:color="auto"/>
              <w:left w:val="single" w:sz="4" w:space="0" w:color="auto"/>
              <w:bottom w:val="single" w:sz="4" w:space="0" w:color="auto"/>
              <w:right w:val="single" w:sz="4" w:space="0" w:color="auto"/>
            </w:tcBorders>
            <w:hideMark/>
          </w:tcPr>
          <w:p w14:paraId="737298F1" w14:textId="77777777" w:rsidR="00F17312" w:rsidRDefault="00F17312" w:rsidP="00F17312">
            <w:pPr>
              <w:pStyle w:val="TAL"/>
              <w:jc w:val="center"/>
              <w:rPr>
                <w:rFonts w:cs="Arial"/>
                <w:lang w:eastAsia="zh-CN"/>
              </w:rPr>
            </w:pPr>
            <w:r>
              <w:rPr>
                <w:rFonts w:cs="Arial"/>
                <w:lang w:eastAsia="zh-CN"/>
              </w:rPr>
              <w:t>T</w:t>
            </w:r>
          </w:p>
        </w:tc>
      </w:tr>
      <w:tr w:rsidR="00F17312" w14:paraId="13800B42" w14:textId="77777777" w:rsidTr="003F5C37">
        <w:trPr>
          <w:cantSplit/>
          <w:jc w:val="center"/>
        </w:trPr>
        <w:tc>
          <w:tcPr>
            <w:tcW w:w="3879" w:type="dxa"/>
            <w:tcBorders>
              <w:top w:val="single" w:sz="4" w:space="0" w:color="auto"/>
              <w:left w:val="single" w:sz="4" w:space="0" w:color="auto"/>
              <w:bottom w:val="single" w:sz="4" w:space="0" w:color="auto"/>
              <w:right w:val="single" w:sz="4" w:space="0" w:color="auto"/>
            </w:tcBorders>
            <w:hideMark/>
          </w:tcPr>
          <w:p w14:paraId="6C5E4BFF" w14:textId="77777777" w:rsidR="00F17312" w:rsidRDefault="00F17312" w:rsidP="00F17312">
            <w:pPr>
              <w:pStyle w:val="TAL"/>
              <w:rPr>
                <w:rFonts w:ascii="Courier New" w:hAnsi="Courier New" w:cs="Courier New"/>
                <w:bCs/>
                <w:color w:val="333333"/>
              </w:rPr>
            </w:pPr>
            <w:r>
              <w:rPr>
                <w:rFonts w:ascii="Courier New" w:hAnsi="Courier New" w:cs="Courier New"/>
                <w:bCs/>
                <w:color w:val="333333"/>
              </w:rPr>
              <w:t>arfcnSUL</w:t>
            </w:r>
          </w:p>
        </w:tc>
        <w:tc>
          <w:tcPr>
            <w:tcW w:w="958" w:type="dxa"/>
            <w:tcBorders>
              <w:top w:val="single" w:sz="4" w:space="0" w:color="auto"/>
              <w:left w:val="single" w:sz="4" w:space="0" w:color="auto"/>
              <w:bottom w:val="single" w:sz="4" w:space="0" w:color="auto"/>
              <w:right w:val="single" w:sz="4" w:space="0" w:color="auto"/>
            </w:tcBorders>
            <w:hideMark/>
          </w:tcPr>
          <w:p w14:paraId="78965731" w14:textId="77777777" w:rsidR="00F17312" w:rsidRDefault="00F17312" w:rsidP="00F17312">
            <w:pPr>
              <w:pStyle w:val="TAL"/>
              <w:jc w:val="center"/>
              <w:rPr>
                <w:rFonts w:cs="Arial"/>
              </w:rPr>
            </w:pPr>
            <w:r>
              <w:rPr>
                <w:rFonts w:cs="Arial"/>
              </w:rPr>
              <w:t>CM</w:t>
            </w:r>
          </w:p>
        </w:tc>
        <w:tc>
          <w:tcPr>
            <w:tcW w:w="1180" w:type="dxa"/>
            <w:tcBorders>
              <w:top w:val="single" w:sz="4" w:space="0" w:color="auto"/>
              <w:left w:val="single" w:sz="4" w:space="0" w:color="auto"/>
              <w:bottom w:val="single" w:sz="4" w:space="0" w:color="auto"/>
              <w:right w:val="single" w:sz="4" w:space="0" w:color="auto"/>
            </w:tcBorders>
            <w:hideMark/>
          </w:tcPr>
          <w:p w14:paraId="3A9BDFD2" w14:textId="77777777" w:rsidR="00F17312" w:rsidRDefault="00F17312" w:rsidP="00F17312">
            <w:pPr>
              <w:pStyle w:val="TAL"/>
              <w:jc w:val="center"/>
              <w:rPr>
                <w:rFonts w:cs="Arial"/>
                <w:lang w:eastAsia="zh-CN"/>
              </w:rPr>
            </w:pPr>
            <w:r>
              <w:rPr>
                <w:rFonts w:cs="Arial"/>
                <w:lang w:eastAsia="zh-CN"/>
              </w:rPr>
              <w:t>T</w:t>
            </w:r>
          </w:p>
        </w:tc>
        <w:tc>
          <w:tcPr>
            <w:tcW w:w="1089" w:type="dxa"/>
            <w:tcBorders>
              <w:top w:val="single" w:sz="4" w:space="0" w:color="auto"/>
              <w:left w:val="single" w:sz="4" w:space="0" w:color="auto"/>
              <w:bottom w:val="single" w:sz="4" w:space="0" w:color="auto"/>
              <w:right w:val="single" w:sz="4" w:space="0" w:color="auto"/>
            </w:tcBorders>
            <w:hideMark/>
          </w:tcPr>
          <w:p w14:paraId="08E66039" w14:textId="77777777" w:rsidR="00F17312" w:rsidRDefault="00F17312" w:rsidP="00F17312">
            <w:pPr>
              <w:pStyle w:val="TAL"/>
              <w:jc w:val="center"/>
              <w:rPr>
                <w:rFonts w:cs="Arial"/>
                <w:bCs/>
                <w:color w:val="333333"/>
              </w:rPr>
            </w:pPr>
            <w:r>
              <w:rPr>
                <w:rFonts w:cs="Arial"/>
                <w:bCs/>
                <w:color w:val="333333"/>
              </w:rPr>
              <w:t>T</w:t>
            </w:r>
          </w:p>
        </w:tc>
        <w:tc>
          <w:tcPr>
            <w:tcW w:w="1129" w:type="dxa"/>
            <w:tcBorders>
              <w:top w:val="single" w:sz="4" w:space="0" w:color="auto"/>
              <w:left w:val="single" w:sz="4" w:space="0" w:color="auto"/>
              <w:bottom w:val="single" w:sz="4" w:space="0" w:color="auto"/>
              <w:right w:val="single" w:sz="4" w:space="0" w:color="auto"/>
            </w:tcBorders>
            <w:hideMark/>
          </w:tcPr>
          <w:p w14:paraId="09061186" w14:textId="77777777" w:rsidR="00F17312" w:rsidRDefault="00F17312" w:rsidP="00F17312">
            <w:pPr>
              <w:pStyle w:val="TAL"/>
              <w:jc w:val="center"/>
              <w:rPr>
                <w:rFonts w:cs="Arial"/>
                <w:lang w:eastAsia="zh-CN"/>
              </w:rPr>
            </w:pPr>
            <w:r>
              <w:rPr>
                <w:rFonts w:cs="Arial"/>
                <w:lang w:eastAsia="zh-CN"/>
              </w:rPr>
              <w:t>F</w:t>
            </w:r>
          </w:p>
        </w:tc>
        <w:tc>
          <w:tcPr>
            <w:tcW w:w="1453" w:type="dxa"/>
            <w:tcBorders>
              <w:top w:val="single" w:sz="4" w:space="0" w:color="auto"/>
              <w:left w:val="single" w:sz="4" w:space="0" w:color="auto"/>
              <w:bottom w:val="single" w:sz="4" w:space="0" w:color="auto"/>
              <w:right w:val="single" w:sz="4" w:space="0" w:color="auto"/>
            </w:tcBorders>
            <w:hideMark/>
          </w:tcPr>
          <w:p w14:paraId="48DAF89A" w14:textId="77777777" w:rsidR="00F17312" w:rsidRDefault="00F17312" w:rsidP="00F17312">
            <w:pPr>
              <w:pStyle w:val="TAL"/>
              <w:jc w:val="center"/>
              <w:rPr>
                <w:rFonts w:cs="Arial"/>
                <w:lang w:eastAsia="zh-CN"/>
              </w:rPr>
            </w:pPr>
            <w:r>
              <w:rPr>
                <w:rFonts w:cs="Arial"/>
                <w:lang w:eastAsia="zh-CN"/>
              </w:rPr>
              <w:t>T</w:t>
            </w:r>
          </w:p>
        </w:tc>
      </w:tr>
      <w:tr w:rsidR="00F17312" w14:paraId="7231FD47" w14:textId="77777777" w:rsidTr="003F5C37">
        <w:trPr>
          <w:cantSplit/>
          <w:jc w:val="center"/>
        </w:trPr>
        <w:tc>
          <w:tcPr>
            <w:tcW w:w="3879" w:type="dxa"/>
            <w:tcBorders>
              <w:top w:val="single" w:sz="4" w:space="0" w:color="auto"/>
              <w:left w:val="single" w:sz="4" w:space="0" w:color="auto"/>
              <w:bottom w:val="single" w:sz="4" w:space="0" w:color="auto"/>
              <w:right w:val="single" w:sz="4" w:space="0" w:color="auto"/>
            </w:tcBorders>
            <w:hideMark/>
          </w:tcPr>
          <w:p w14:paraId="323C9840" w14:textId="77777777" w:rsidR="00F17312" w:rsidRDefault="00F17312" w:rsidP="00F17312">
            <w:pPr>
              <w:pStyle w:val="TAL"/>
              <w:rPr>
                <w:rFonts w:ascii="Courier New" w:hAnsi="Courier New" w:cs="Courier New"/>
                <w:bCs/>
                <w:color w:val="333333"/>
              </w:rPr>
            </w:pPr>
            <w:r>
              <w:rPr>
                <w:rStyle w:val="spellingerror"/>
                <w:rFonts w:ascii="Courier New" w:eastAsia="SimSun" w:hAnsi="Courier New" w:cs="Courier New"/>
                <w:bCs/>
                <w:color w:val="333333"/>
              </w:rPr>
              <w:t>bSChannelBwDL</w:t>
            </w:r>
            <w:r>
              <w:rPr>
                <w:rStyle w:val="normaltextrun1"/>
                <w:rFonts w:ascii="Courier New" w:hAnsi="Courier New" w:cs="Courier New"/>
                <w:bCs/>
                <w:color w:val="333333"/>
              </w:rPr>
              <w:t xml:space="preserve"> </w:t>
            </w:r>
          </w:p>
        </w:tc>
        <w:tc>
          <w:tcPr>
            <w:tcW w:w="958" w:type="dxa"/>
            <w:tcBorders>
              <w:top w:val="single" w:sz="4" w:space="0" w:color="auto"/>
              <w:left w:val="single" w:sz="4" w:space="0" w:color="auto"/>
              <w:bottom w:val="single" w:sz="4" w:space="0" w:color="auto"/>
              <w:right w:val="single" w:sz="4" w:space="0" w:color="auto"/>
            </w:tcBorders>
            <w:hideMark/>
          </w:tcPr>
          <w:p w14:paraId="59A9AEB5" w14:textId="77777777" w:rsidR="00F17312" w:rsidRDefault="00F17312" w:rsidP="00F17312">
            <w:pPr>
              <w:pStyle w:val="TAL"/>
              <w:jc w:val="center"/>
              <w:rPr>
                <w:rFonts w:cs="Arial"/>
              </w:rPr>
            </w:pPr>
            <w:r>
              <w:rPr>
                <w:rFonts w:cs="Arial"/>
              </w:rPr>
              <w:t>M</w:t>
            </w:r>
          </w:p>
        </w:tc>
        <w:tc>
          <w:tcPr>
            <w:tcW w:w="1180" w:type="dxa"/>
            <w:tcBorders>
              <w:top w:val="single" w:sz="4" w:space="0" w:color="auto"/>
              <w:left w:val="single" w:sz="4" w:space="0" w:color="auto"/>
              <w:bottom w:val="single" w:sz="4" w:space="0" w:color="auto"/>
              <w:right w:val="single" w:sz="4" w:space="0" w:color="auto"/>
            </w:tcBorders>
            <w:hideMark/>
          </w:tcPr>
          <w:p w14:paraId="5DA03F54" w14:textId="77777777" w:rsidR="00F17312" w:rsidRDefault="00F17312" w:rsidP="00F17312">
            <w:pPr>
              <w:pStyle w:val="TAL"/>
              <w:jc w:val="center"/>
              <w:rPr>
                <w:rFonts w:cs="Arial"/>
                <w:lang w:eastAsia="zh-CN"/>
              </w:rPr>
            </w:pPr>
            <w:r>
              <w:rPr>
                <w:rFonts w:cs="Arial"/>
                <w:lang w:eastAsia="zh-CN"/>
              </w:rPr>
              <w:t>T</w:t>
            </w:r>
          </w:p>
        </w:tc>
        <w:tc>
          <w:tcPr>
            <w:tcW w:w="1089" w:type="dxa"/>
            <w:tcBorders>
              <w:top w:val="single" w:sz="4" w:space="0" w:color="auto"/>
              <w:left w:val="single" w:sz="4" w:space="0" w:color="auto"/>
              <w:bottom w:val="single" w:sz="4" w:space="0" w:color="auto"/>
              <w:right w:val="single" w:sz="4" w:space="0" w:color="auto"/>
            </w:tcBorders>
            <w:hideMark/>
          </w:tcPr>
          <w:p w14:paraId="67AA50BB" w14:textId="77777777" w:rsidR="00F17312" w:rsidRDefault="00F17312" w:rsidP="00F17312">
            <w:pPr>
              <w:pStyle w:val="TAL"/>
              <w:jc w:val="center"/>
              <w:rPr>
                <w:rFonts w:cs="Arial"/>
                <w:bCs/>
                <w:color w:val="333333"/>
              </w:rPr>
            </w:pPr>
            <w:r>
              <w:rPr>
                <w:rFonts w:cs="Arial"/>
                <w:bCs/>
                <w:color w:val="333333"/>
              </w:rPr>
              <w:t>T</w:t>
            </w:r>
          </w:p>
        </w:tc>
        <w:tc>
          <w:tcPr>
            <w:tcW w:w="1129" w:type="dxa"/>
            <w:tcBorders>
              <w:top w:val="single" w:sz="4" w:space="0" w:color="auto"/>
              <w:left w:val="single" w:sz="4" w:space="0" w:color="auto"/>
              <w:bottom w:val="single" w:sz="4" w:space="0" w:color="auto"/>
              <w:right w:val="single" w:sz="4" w:space="0" w:color="auto"/>
            </w:tcBorders>
            <w:hideMark/>
          </w:tcPr>
          <w:p w14:paraId="0BE80043" w14:textId="77777777" w:rsidR="00F17312" w:rsidRDefault="00F17312" w:rsidP="00F17312">
            <w:pPr>
              <w:pStyle w:val="TAL"/>
              <w:jc w:val="center"/>
              <w:rPr>
                <w:rFonts w:cs="Arial"/>
                <w:lang w:eastAsia="zh-CN"/>
              </w:rPr>
            </w:pPr>
            <w:r>
              <w:rPr>
                <w:rFonts w:cs="Arial"/>
                <w:lang w:eastAsia="zh-CN"/>
              </w:rPr>
              <w:t>F</w:t>
            </w:r>
          </w:p>
        </w:tc>
        <w:tc>
          <w:tcPr>
            <w:tcW w:w="1453" w:type="dxa"/>
            <w:tcBorders>
              <w:top w:val="single" w:sz="4" w:space="0" w:color="auto"/>
              <w:left w:val="single" w:sz="4" w:space="0" w:color="auto"/>
              <w:bottom w:val="single" w:sz="4" w:space="0" w:color="auto"/>
              <w:right w:val="single" w:sz="4" w:space="0" w:color="auto"/>
            </w:tcBorders>
            <w:hideMark/>
          </w:tcPr>
          <w:p w14:paraId="5E5EB426" w14:textId="77777777" w:rsidR="00F17312" w:rsidRDefault="00F17312" w:rsidP="00F17312">
            <w:pPr>
              <w:pStyle w:val="TAL"/>
              <w:jc w:val="center"/>
              <w:rPr>
                <w:rFonts w:cs="Arial"/>
                <w:lang w:eastAsia="zh-CN"/>
              </w:rPr>
            </w:pPr>
            <w:r>
              <w:rPr>
                <w:rFonts w:cs="Arial"/>
                <w:lang w:eastAsia="zh-CN"/>
              </w:rPr>
              <w:t>T</w:t>
            </w:r>
          </w:p>
        </w:tc>
      </w:tr>
      <w:tr w:rsidR="00674E35" w14:paraId="1365A4FA" w14:textId="77777777" w:rsidTr="003F5C37">
        <w:trPr>
          <w:cantSplit/>
          <w:jc w:val="center"/>
        </w:trPr>
        <w:tc>
          <w:tcPr>
            <w:tcW w:w="3879" w:type="dxa"/>
            <w:tcBorders>
              <w:top w:val="single" w:sz="4" w:space="0" w:color="auto"/>
              <w:left w:val="single" w:sz="4" w:space="0" w:color="auto"/>
              <w:bottom w:val="single" w:sz="4" w:space="0" w:color="auto"/>
              <w:right w:val="single" w:sz="4" w:space="0" w:color="auto"/>
            </w:tcBorders>
          </w:tcPr>
          <w:p w14:paraId="4C39933D" w14:textId="260BF63D" w:rsidR="00674E35" w:rsidRDefault="00674E35" w:rsidP="00674E35">
            <w:pPr>
              <w:pStyle w:val="TAL"/>
              <w:rPr>
                <w:rStyle w:val="spellingerror"/>
                <w:rFonts w:ascii="Courier New" w:eastAsia="SimSun" w:hAnsi="Courier New" w:cs="Courier New"/>
                <w:bCs/>
                <w:color w:val="333333"/>
              </w:rPr>
            </w:pPr>
            <w:r>
              <w:rPr>
                <w:rFonts w:ascii="Courier New" w:hAnsi="Courier New" w:cs="Courier New"/>
                <w:szCs w:val="18"/>
              </w:rPr>
              <w:t>rimRSMonitoringStartTime</w:t>
            </w:r>
          </w:p>
        </w:tc>
        <w:tc>
          <w:tcPr>
            <w:tcW w:w="958" w:type="dxa"/>
            <w:tcBorders>
              <w:top w:val="single" w:sz="4" w:space="0" w:color="auto"/>
              <w:left w:val="single" w:sz="4" w:space="0" w:color="auto"/>
              <w:bottom w:val="single" w:sz="4" w:space="0" w:color="auto"/>
              <w:right w:val="single" w:sz="4" w:space="0" w:color="auto"/>
            </w:tcBorders>
          </w:tcPr>
          <w:p w14:paraId="57D25902" w14:textId="33F2473F" w:rsidR="00674E35" w:rsidRDefault="00674E35" w:rsidP="00674E35">
            <w:pPr>
              <w:pStyle w:val="TAL"/>
              <w:jc w:val="center"/>
              <w:rPr>
                <w:rFonts w:cs="Arial"/>
              </w:rPr>
            </w:pPr>
            <w:r>
              <w:rPr>
                <w:rFonts w:cs="Arial"/>
                <w:szCs w:val="18"/>
                <w:lang w:eastAsia="zh-CN"/>
              </w:rPr>
              <w:t>O</w:t>
            </w:r>
          </w:p>
        </w:tc>
        <w:tc>
          <w:tcPr>
            <w:tcW w:w="1180" w:type="dxa"/>
            <w:tcBorders>
              <w:top w:val="single" w:sz="4" w:space="0" w:color="auto"/>
              <w:left w:val="single" w:sz="4" w:space="0" w:color="auto"/>
              <w:bottom w:val="single" w:sz="4" w:space="0" w:color="auto"/>
              <w:right w:val="single" w:sz="4" w:space="0" w:color="auto"/>
            </w:tcBorders>
          </w:tcPr>
          <w:p w14:paraId="3BAD975D" w14:textId="70A4017E" w:rsidR="00674E35" w:rsidRDefault="00674E35" w:rsidP="00674E35">
            <w:pPr>
              <w:pStyle w:val="TAL"/>
              <w:jc w:val="center"/>
              <w:rPr>
                <w:rFonts w:cs="Arial"/>
                <w:lang w:eastAsia="zh-CN"/>
              </w:rPr>
            </w:pPr>
            <w:r>
              <w:rPr>
                <w:rFonts w:cs="Arial"/>
                <w:szCs w:val="18"/>
                <w:lang w:eastAsia="zh-CN"/>
              </w:rPr>
              <w:t>T</w:t>
            </w:r>
          </w:p>
        </w:tc>
        <w:tc>
          <w:tcPr>
            <w:tcW w:w="1089" w:type="dxa"/>
            <w:tcBorders>
              <w:top w:val="single" w:sz="4" w:space="0" w:color="auto"/>
              <w:left w:val="single" w:sz="4" w:space="0" w:color="auto"/>
              <w:bottom w:val="single" w:sz="4" w:space="0" w:color="auto"/>
              <w:right w:val="single" w:sz="4" w:space="0" w:color="auto"/>
            </w:tcBorders>
          </w:tcPr>
          <w:p w14:paraId="0D94AB5F" w14:textId="5EDA3529" w:rsidR="00674E35" w:rsidRDefault="00674E35" w:rsidP="00674E35">
            <w:pPr>
              <w:pStyle w:val="TAL"/>
              <w:jc w:val="center"/>
              <w:rPr>
                <w:rFonts w:cs="Arial"/>
                <w:bCs/>
                <w:color w:val="333333"/>
              </w:rPr>
            </w:pPr>
            <w:r>
              <w:rPr>
                <w:rFonts w:cs="Arial"/>
                <w:bCs/>
                <w:color w:val="333333"/>
                <w:szCs w:val="18"/>
                <w:lang w:eastAsia="zh-CN"/>
              </w:rPr>
              <w:t>T</w:t>
            </w:r>
          </w:p>
        </w:tc>
        <w:tc>
          <w:tcPr>
            <w:tcW w:w="1129" w:type="dxa"/>
            <w:tcBorders>
              <w:top w:val="single" w:sz="4" w:space="0" w:color="auto"/>
              <w:left w:val="single" w:sz="4" w:space="0" w:color="auto"/>
              <w:bottom w:val="single" w:sz="4" w:space="0" w:color="auto"/>
              <w:right w:val="single" w:sz="4" w:space="0" w:color="auto"/>
            </w:tcBorders>
          </w:tcPr>
          <w:p w14:paraId="1B7F1429" w14:textId="74363F6E" w:rsidR="00674E35" w:rsidRDefault="00674E35" w:rsidP="00674E35">
            <w:pPr>
              <w:pStyle w:val="TAL"/>
              <w:jc w:val="center"/>
              <w:rPr>
                <w:rFonts w:cs="Arial"/>
                <w:lang w:eastAsia="zh-CN"/>
              </w:rPr>
            </w:pPr>
            <w:r>
              <w:rPr>
                <w:rFonts w:cs="Arial"/>
                <w:szCs w:val="18"/>
                <w:lang w:eastAsia="zh-CN"/>
              </w:rPr>
              <w:t>F</w:t>
            </w:r>
          </w:p>
        </w:tc>
        <w:tc>
          <w:tcPr>
            <w:tcW w:w="1453" w:type="dxa"/>
            <w:tcBorders>
              <w:top w:val="single" w:sz="4" w:space="0" w:color="auto"/>
              <w:left w:val="single" w:sz="4" w:space="0" w:color="auto"/>
              <w:bottom w:val="single" w:sz="4" w:space="0" w:color="auto"/>
              <w:right w:val="single" w:sz="4" w:space="0" w:color="auto"/>
            </w:tcBorders>
          </w:tcPr>
          <w:p w14:paraId="753528A8" w14:textId="602C617C" w:rsidR="00674E35" w:rsidRDefault="00674E35" w:rsidP="00674E35">
            <w:pPr>
              <w:pStyle w:val="TAL"/>
              <w:jc w:val="center"/>
              <w:rPr>
                <w:rFonts w:cs="Arial"/>
                <w:lang w:eastAsia="zh-CN"/>
              </w:rPr>
            </w:pPr>
            <w:r>
              <w:rPr>
                <w:rFonts w:cs="Arial"/>
                <w:szCs w:val="18"/>
                <w:lang w:eastAsia="zh-CN"/>
              </w:rPr>
              <w:t>T</w:t>
            </w:r>
          </w:p>
        </w:tc>
      </w:tr>
      <w:tr w:rsidR="00674E35" w14:paraId="41DBB7C9" w14:textId="77777777" w:rsidTr="003F5C37">
        <w:trPr>
          <w:cantSplit/>
          <w:jc w:val="center"/>
        </w:trPr>
        <w:tc>
          <w:tcPr>
            <w:tcW w:w="3879" w:type="dxa"/>
            <w:tcBorders>
              <w:top w:val="single" w:sz="4" w:space="0" w:color="auto"/>
              <w:left w:val="single" w:sz="4" w:space="0" w:color="auto"/>
              <w:bottom w:val="single" w:sz="4" w:space="0" w:color="auto"/>
              <w:right w:val="single" w:sz="4" w:space="0" w:color="auto"/>
            </w:tcBorders>
          </w:tcPr>
          <w:p w14:paraId="64157B52" w14:textId="21A4BC13" w:rsidR="00674E35" w:rsidRDefault="00674E35" w:rsidP="00674E35">
            <w:pPr>
              <w:pStyle w:val="TAL"/>
              <w:rPr>
                <w:rStyle w:val="spellingerror"/>
                <w:rFonts w:ascii="Courier New" w:eastAsia="SimSun" w:hAnsi="Courier New" w:cs="Courier New"/>
                <w:bCs/>
                <w:color w:val="333333"/>
              </w:rPr>
            </w:pPr>
            <w:r>
              <w:rPr>
                <w:rFonts w:ascii="Courier New" w:hAnsi="Courier New" w:cs="Courier New"/>
                <w:szCs w:val="18"/>
              </w:rPr>
              <w:t>rimRSMonitoringStopTime</w:t>
            </w:r>
          </w:p>
        </w:tc>
        <w:tc>
          <w:tcPr>
            <w:tcW w:w="958" w:type="dxa"/>
            <w:tcBorders>
              <w:top w:val="single" w:sz="4" w:space="0" w:color="auto"/>
              <w:left w:val="single" w:sz="4" w:space="0" w:color="auto"/>
              <w:bottom w:val="single" w:sz="4" w:space="0" w:color="auto"/>
              <w:right w:val="single" w:sz="4" w:space="0" w:color="auto"/>
            </w:tcBorders>
          </w:tcPr>
          <w:p w14:paraId="2728EEE1" w14:textId="47CFD934" w:rsidR="00674E35" w:rsidRDefault="00674E35" w:rsidP="00674E35">
            <w:pPr>
              <w:pStyle w:val="TAL"/>
              <w:jc w:val="center"/>
              <w:rPr>
                <w:rFonts w:cs="Arial"/>
              </w:rPr>
            </w:pPr>
            <w:r>
              <w:rPr>
                <w:rFonts w:cs="Arial"/>
                <w:szCs w:val="18"/>
                <w:lang w:eastAsia="zh-CN"/>
              </w:rPr>
              <w:t>O</w:t>
            </w:r>
          </w:p>
        </w:tc>
        <w:tc>
          <w:tcPr>
            <w:tcW w:w="1180" w:type="dxa"/>
            <w:tcBorders>
              <w:top w:val="single" w:sz="4" w:space="0" w:color="auto"/>
              <w:left w:val="single" w:sz="4" w:space="0" w:color="auto"/>
              <w:bottom w:val="single" w:sz="4" w:space="0" w:color="auto"/>
              <w:right w:val="single" w:sz="4" w:space="0" w:color="auto"/>
            </w:tcBorders>
          </w:tcPr>
          <w:p w14:paraId="6860EB67" w14:textId="0BCC717E" w:rsidR="00674E35" w:rsidRDefault="00674E35" w:rsidP="00674E35">
            <w:pPr>
              <w:pStyle w:val="TAL"/>
              <w:jc w:val="center"/>
              <w:rPr>
                <w:rFonts w:cs="Arial"/>
                <w:lang w:eastAsia="zh-CN"/>
              </w:rPr>
            </w:pPr>
            <w:r>
              <w:rPr>
                <w:rFonts w:cs="Arial"/>
                <w:szCs w:val="18"/>
                <w:lang w:eastAsia="zh-CN"/>
              </w:rPr>
              <w:t>T</w:t>
            </w:r>
          </w:p>
        </w:tc>
        <w:tc>
          <w:tcPr>
            <w:tcW w:w="1089" w:type="dxa"/>
            <w:tcBorders>
              <w:top w:val="single" w:sz="4" w:space="0" w:color="auto"/>
              <w:left w:val="single" w:sz="4" w:space="0" w:color="auto"/>
              <w:bottom w:val="single" w:sz="4" w:space="0" w:color="auto"/>
              <w:right w:val="single" w:sz="4" w:space="0" w:color="auto"/>
            </w:tcBorders>
          </w:tcPr>
          <w:p w14:paraId="6933BB10" w14:textId="3D2A9AD5" w:rsidR="00674E35" w:rsidRDefault="00674E35" w:rsidP="00674E35">
            <w:pPr>
              <w:pStyle w:val="TAL"/>
              <w:jc w:val="center"/>
              <w:rPr>
                <w:rFonts w:cs="Arial"/>
                <w:bCs/>
                <w:color w:val="333333"/>
              </w:rPr>
            </w:pPr>
            <w:r>
              <w:rPr>
                <w:rFonts w:cs="Arial"/>
                <w:bCs/>
                <w:color w:val="333333"/>
                <w:szCs w:val="18"/>
                <w:lang w:eastAsia="zh-CN"/>
              </w:rPr>
              <w:t>T</w:t>
            </w:r>
          </w:p>
        </w:tc>
        <w:tc>
          <w:tcPr>
            <w:tcW w:w="1129" w:type="dxa"/>
            <w:tcBorders>
              <w:top w:val="single" w:sz="4" w:space="0" w:color="auto"/>
              <w:left w:val="single" w:sz="4" w:space="0" w:color="auto"/>
              <w:bottom w:val="single" w:sz="4" w:space="0" w:color="auto"/>
              <w:right w:val="single" w:sz="4" w:space="0" w:color="auto"/>
            </w:tcBorders>
          </w:tcPr>
          <w:p w14:paraId="009C3D31" w14:textId="2682AFBA" w:rsidR="00674E35" w:rsidRDefault="00674E35" w:rsidP="00674E35">
            <w:pPr>
              <w:pStyle w:val="TAL"/>
              <w:jc w:val="center"/>
              <w:rPr>
                <w:rFonts w:cs="Arial"/>
                <w:lang w:eastAsia="zh-CN"/>
              </w:rPr>
            </w:pPr>
            <w:r>
              <w:rPr>
                <w:rFonts w:cs="Arial"/>
                <w:szCs w:val="18"/>
                <w:lang w:eastAsia="zh-CN"/>
              </w:rPr>
              <w:t>F</w:t>
            </w:r>
          </w:p>
        </w:tc>
        <w:tc>
          <w:tcPr>
            <w:tcW w:w="1453" w:type="dxa"/>
            <w:tcBorders>
              <w:top w:val="single" w:sz="4" w:space="0" w:color="auto"/>
              <w:left w:val="single" w:sz="4" w:space="0" w:color="auto"/>
              <w:bottom w:val="single" w:sz="4" w:space="0" w:color="auto"/>
              <w:right w:val="single" w:sz="4" w:space="0" w:color="auto"/>
            </w:tcBorders>
          </w:tcPr>
          <w:p w14:paraId="04E43541" w14:textId="7E9C3DF2" w:rsidR="00674E35" w:rsidRDefault="00674E35" w:rsidP="00674E35">
            <w:pPr>
              <w:pStyle w:val="TAL"/>
              <w:jc w:val="center"/>
              <w:rPr>
                <w:rFonts w:cs="Arial"/>
                <w:lang w:eastAsia="zh-CN"/>
              </w:rPr>
            </w:pPr>
            <w:r>
              <w:rPr>
                <w:rFonts w:cs="Arial"/>
                <w:szCs w:val="18"/>
                <w:lang w:eastAsia="zh-CN"/>
              </w:rPr>
              <w:t>T</w:t>
            </w:r>
          </w:p>
        </w:tc>
      </w:tr>
      <w:tr w:rsidR="00674E35" w14:paraId="38220B57" w14:textId="77777777" w:rsidTr="003F5C37">
        <w:trPr>
          <w:cantSplit/>
          <w:jc w:val="center"/>
        </w:trPr>
        <w:tc>
          <w:tcPr>
            <w:tcW w:w="3879" w:type="dxa"/>
            <w:tcBorders>
              <w:top w:val="single" w:sz="4" w:space="0" w:color="auto"/>
              <w:left w:val="single" w:sz="4" w:space="0" w:color="auto"/>
              <w:bottom w:val="single" w:sz="4" w:space="0" w:color="auto"/>
              <w:right w:val="single" w:sz="4" w:space="0" w:color="auto"/>
            </w:tcBorders>
          </w:tcPr>
          <w:p w14:paraId="5BF2190E" w14:textId="4B0162C7" w:rsidR="00674E35" w:rsidRDefault="00674E35" w:rsidP="00674E35">
            <w:pPr>
              <w:pStyle w:val="TAL"/>
              <w:rPr>
                <w:rStyle w:val="spellingerror"/>
                <w:rFonts w:ascii="Courier New" w:eastAsia="SimSun" w:hAnsi="Courier New" w:cs="Courier New"/>
                <w:bCs/>
                <w:color w:val="333333"/>
              </w:rPr>
            </w:pPr>
            <w:r>
              <w:rPr>
                <w:rFonts w:ascii="Courier New" w:hAnsi="Courier New" w:cs="Courier New"/>
                <w:szCs w:val="18"/>
              </w:rPr>
              <w:t>rimRSMonitoringWindowDuration</w:t>
            </w:r>
          </w:p>
        </w:tc>
        <w:tc>
          <w:tcPr>
            <w:tcW w:w="958" w:type="dxa"/>
            <w:tcBorders>
              <w:top w:val="single" w:sz="4" w:space="0" w:color="auto"/>
              <w:left w:val="single" w:sz="4" w:space="0" w:color="auto"/>
              <w:bottom w:val="single" w:sz="4" w:space="0" w:color="auto"/>
              <w:right w:val="single" w:sz="4" w:space="0" w:color="auto"/>
            </w:tcBorders>
          </w:tcPr>
          <w:p w14:paraId="71B81675" w14:textId="0F373B7F" w:rsidR="00674E35" w:rsidRDefault="00674E35" w:rsidP="00674E35">
            <w:pPr>
              <w:pStyle w:val="TAL"/>
              <w:jc w:val="center"/>
              <w:rPr>
                <w:rFonts w:cs="Arial"/>
              </w:rPr>
            </w:pPr>
            <w:r>
              <w:t>O</w:t>
            </w:r>
          </w:p>
        </w:tc>
        <w:tc>
          <w:tcPr>
            <w:tcW w:w="1180" w:type="dxa"/>
            <w:tcBorders>
              <w:top w:val="single" w:sz="4" w:space="0" w:color="auto"/>
              <w:left w:val="single" w:sz="4" w:space="0" w:color="auto"/>
              <w:bottom w:val="single" w:sz="4" w:space="0" w:color="auto"/>
              <w:right w:val="single" w:sz="4" w:space="0" w:color="auto"/>
            </w:tcBorders>
          </w:tcPr>
          <w:p w14:paraId="3E4287AE" w14:textId="54F22A63" w:rsidR="00674E35" w:rsidRDefault="00674E35" w:rsidP="00674E35">
            <w:pPr>
              <w:pStyle w:val="TAL"/>
              <w:jc w:val="center"/>
              <w:rPr>
                <w:rFonts w:cs="Arial"/>
                <w:lang w:eastAsia="zh-CN"/>
              </w:rPr>
            </w:pPr>
            <w:r>
              <w:rPr>
                <w:rFonts w:cs="Arial"/>
                <w:szCs w:val="18"/>
                <w:lang w:eastAsia="zh-CN"/>
              </w:rPr>
              <w:t>T</w:t>
            </w:r>
          </w:p>
        </w:tc>
        <w:tc>
          <w:tcPr>
            <w:tcW w:w="1089" w:type="dxa"/>
            <w:tcBorders>
              <w:top w:val="single" w:sz="4" w:space="0" w:color="auto"/>
              <w:left w:val="single" w:sz="4" w:space="0" w:color="auto"/>
              <w:bottom w:val="single" w:sz="4" w:space="0" w:color="auto"/>
              <w:right w:val="single" w:sz="4" w:space="0" w:color="auto"/>
            </w:tcBorders>
          </w:tcPr>
          <w:p w14:paraId="195BFDBF" w14:textId="6950FB18" w:rsidR="00674E35" w:rsidRDefault="00674E35" w:rsidP="00674E35">
            <w:pPr>
              <w:pStyle w:val="TAL"/>
              <w:jc w:val="center"/>
              <w:rPr>
                <w:rFonts w:cs="Arial"/>
                <w:bCs/>
                <w:color w:val="333333"/>
              </w:rPr>
            </w:pPr>
            <w:r>
              <w:rPr>
                <w:rFonts w:cs="Arial"/>
                <w:bCs/>
                <w:color w:val="333333"/>
                <w:szCs w:val="18"/>
                <w:lang w:eastAsia="zh-CN"/>
              </w:rPr>
              <w:t>T</w:t>
            </w:r>
          </w:p>
        </w:tc>
        <w:tc>
          <w:tcPr>
            <w:tcW w:w="1129" w:type="dxa"/>
            <w:tcBorders>
              <w:top w:val="single" w:sz="4" w:space="0" w:color="auto"/>
              <w:left w:val="single" w:sz="4" w:space="0" w:color="auto"/>
              <w:bottom w:val="single" w:sz="4" w:space="0" w:color="auto"/>
              <w:right w:val="single" w:sz="4" w:space="0" w:color="auto"/>
            </w:tcBorders>
          </w:tcPr>
          <w:p w14:paraId="79225290" w14:textId="62BDAD78" w:rsidR="00674E35" w:rsidRDefault="00674E35" w:rsidP="00674E35">
            <w:pPr>
              <w:pStyle w:val="TAL"/>
              <w:jc w:val="center"/>
              <w:rPr>
                <w:rFonts w:cs="Arial"/>
                <w:lang w:eastAsia="zh-CN"/>
              </w:rPr>
            </w:pPr>
            <w:r>
              <w:rPr>
                <w:rFonts w:cs="Arial"/>
                <w:szCs w:val="18"/>
                <w:lang w:eastAsia="zh-CN"/>
              </w:rPr>
              <w:t>F</w:t>
            </w:r>
          </w:p>
        </w:tc>
        <w:tc>
          <w:tcPr>
            <w:tcW w:w="1453" w:type="dxa"/>
            <w:tcBorders>
              <w:top w:val="single" w:sz="4" w:space="0" w:color="auto"/>
              <w:left w:val="single" w:sz="4" w:space="0" w:color="auto"/>
              <w:bottom w:val="single" w:sz="4" w:space="0" w:color="auto"/>
              <w:right w:val="single" w:sz="4" w:space="0" w:color="auto"/>
            </w:tcBorders>
          </w:tcPr>
          <w:p w14:paraId="34C657C6" w14:textId="21B4C80F" w:rsidR="00674E35" w:rsidRDefault="00674E35" w:rsidP="00674E35">
            <w:pPr>
              <w:pStyle w:val="TAL"/>
              <w:jc w:val="center"/>
              <w:rPr>
                <w:rFonts w:cs="Arial"/>
                <w:lang w:eastAsia="zh-CN"/>
              </w:rPr>
            </w:pPr>
            <w:r>
              <w:rPr>
                <w:rFonts w:cs="Arial"/>
                <w:szCs w:val="18"/>
                <w:lang w:eastAsia="zh-CN"/>
              </w:rPr>
              <w:t>T</w:t>
            </w:r>
          </w:p>
        </w:tc>
      </w:tr>
      <w:tr w:rsidR="00674E35" w14:paraId="43C4BB12" w14:textId="77777777" w:rsidTr="003F5C37">
        <w:trPr>
          <w:cantSplit/>
          <w:jc w:val="center"/>
        </w:trPr>
        <w:tc>
          <w:tcPr>
            <w:tcW w:w="3879" w:type="dxa"/>
            <w:tcBorders>
              <w:top w:val="single" w:sz="4" w:space="0" w:color="auto"/>
              <w:left w:val="single" w:sz="4" w:space="0" w:color="auto"/>
              <w:bottom w:val="single" w:sz="4" w:space="0" w:color="auto"/>
              <w:right w:val="single" w:sz="4" w:space="0" w:color="auto"/>
            </w:tcBorders>
          </w:tcPr>
          <w:p w14:paraId="10D67890" w14:textId="2F6BBDC5" w:rsidR="00674E35" w:rsidRDefault="00674E35" w:rsidP="00674E35">
            <w:pPr>
              <w:pStyle w:val="TAL"/>
              <w:rPr>
                <w:rStyle w:val="spellingerror"/>
                <w:rFonts w:ascii="Courier New" w:eastAsia="SimSun" w:hAnsi="Courier New" w:cs="Courier New"/>
                <w:bCs/>
                <w:color w:val="333333"/>
              </w:rPr>
            </w:pPr>
            <w:r>
              <w:rPr>
                <w:rFonts w:ascii="Courier New" w:hAnsi="Courier New" w:cs="Courier New"/>
                <w:szCs w:val="18"/>
              </w:rPr>
              <w:t>rimRSMonitoringWindowStartingOffset</w:t>
            </w:r>
          </w:p>
        </w:tc>
        <w:tc>
          <w:tcPr>
            <w:tcW w:w="958" w:type="dxa"/>
            <w:tcBorders>
              <w:top w:val="single" w:sz="4" w:space="0" w:color="auto"/>
              <w:left w:val="single" w:sz="4" w:space="0" w:color="auto"/>
              <w:bottom w:val="single" w:sz="4" w:space="0" w:color="auto"/>
              <w:right w:val="single" w:sz="4" w:space="0" w:color="auto"/>
            </w:tcBorders>
          </w:tcPr>
          <w:p w14:paraId="0EDBDE25" w14:textId="535BEBA2" w:rsidR="00674E35" w:rsidRDefault="00674E35" w:rsidP="00674E35">
            <w:pPr>
              <w:pStyle w:val="TAL"/>
              <w:jc w:val="center"/>
              <w:rPr>
                <w:rFonts w:cs="Arial"/>
              </w:rPr>
            </w:pPr>
            <w:r>
              <w:t>O</w:t>
            </w:r>
          </w:p>
        </w:tc>
        <w:tc>
          <w:tcPr>
            <w:tcW w:w="1180" w:type="dxa"/>
            <w:tcBorders>
              <w:top w:val="single" w:sz="4" w:space="0" w:color="auto"/>
              <w:left w:val="single" w:sz="4" w:space="0" w:color="auto"/>
              <w:bottom w:val="single" w:sz="4" w:space="0" w:color="auto"/>
              <w:right w:val="single" w:sz="4" w:space="0" w:color="auto"/>
            </w:tcBorders>
          </w:tcPr>
          <w:p w14:paraId="23E5DCE7" w14:textId="086B811E" w:rsidR="00674E35" w:rsidRDefault="00674E35" w:rsidP="00674E35">
            <w:pPr>
              <w:pStyle w:val="TAL"/>
              <w:jc w:val="center"/>
              <w:rPr>
                <w:rFonts w:cs="Arial"/>
                <w:lang w:eastAsia="zh-CN"/>
              </w:rPr>
            </w:pPr>
            <w:r>
              <w:rPr>
                <w:rFonts w:cs="Arial"/>
                <w:szCs w:val="18"/>
                <w:lang w:eastAsia="zh-CN"/>
              </w:rPr>
              <w:t>T</w:t>
            </w:r>
          </w:p>
        </w:tc>
        <w:tc>
          <w:tcPr>
            <w:tcW w:w="1089" w:type="dxa"/>
            <w:tcBorders>
              <w:top w:val="single" w:sz="4" w:space="0" w:color="auto"/>
              <w:left w:val="single" w:sz="4" w:space="0" w:color="auto"/>
              <w:bottom w:val="single" w:sz="4" w:space="0" w:color="auto"/>
              <w:right w:val="single" w:sz="4" w:space="0" w:color="auto"/>
            </w:tcBorders>
          </w:tcPr>
          <w:p w14:paraId="44584AE2" w14:textId="1F451885" w:rsidR="00674E35" w:rsidRDefault="00674E35" w:rsidP="00674E35">
            <w:pPr>
              <w:pStyle w:val="TAL"/>
              <w:jc w:val="center"/>
              <w:rPr>
                <w:rFonts w:cs="Arial"/>
                <w:bCs/>
                <w:color w:val="333333"/>
              </w:rPr>
            </w:pPr>
            <w:r>
              <w:rPr>
                <w:rFonts w:cs="Arial"/>
                <w:bCs/>
                <w:color w:val="333333"/>
                <w:szCs w:val="18"/>
                <w:lang w:eastAsia="zh-CN"/>
              </w:rPr>
              <w:t>T</w:t>
            </w:r>
          </w:p>
        </w:tc>
        <w:tc>
          <w:tcPr>
            <w:tcW w:w="1129" w:type="dxa"/>
            <w:tcBorders>
              <w:top w:val="single" w:sz="4" w:space="0" w:color="auto"/>
              <w:left w:val="single" w:sz="4" w:space="0" w:color="auto"/>
              <w:bottom w:val="single" w:sz="4" w:space="0" w:color="auto"/>
              <w:right w:val="single" w:sz="4" w:space="0" w:color="auto"/>
            </w:tcBorders>
          </w:tcPr>
          <w:p w14:paraId="0A3D8617" w14:textId="38CA57C5" w:rsidR="00674E35" w:rsidRDefault="00674E35" w:rsidP="00674E35">
            <w:pPr>
              <w:pStyle w:val="TAL"/>
              <w:jc w:val="center"/>
              <w:rPr>
                <w:rFonts w:cs="Arial"/>
                <w:lang w:eastAsia="zh-CN"/>
              </w:rPr>
            </w:pPr>
            <w:r>
              <w:rPr>
                <w:rFonts w:cs="Arial"/>
                <w:szCs w:val="18"/>
                <w:lang w:eastAsia="zh-CN"/>
              </w:rPr>
              <w:t>F</w:t>
            </w:r>
          </w:p>
        </w:tc>
        <w:tc>
          <w:tcPr>
            <w:tcW w:w="1453" w:type="dxa"/>
            <w:tcBorders>
              <w:top w:val="single" w:sz="4" w:space="0" w:color="auto"/>
              <w:left w:val="single" w:sz="4" w:space="0" w:color="auto"/>
              <w:bottom w:val="single" w:sz="4" w:space="0" w:color="auto"/>
              <w:right w:val="single" w:sz="4" w:space="0" w:color="auto"/>
            </w:tcBorders>
          </w:tcPr>
          <w:p w14:paraId="754DC67E" w14:textId="4595F5E9" w:rsidR="00674E35" w:rsidRDefault="00674E35" w:rsidP="00674E35">
            <w:pPr>
              <w:pStyle w:val="TAL"/>
              <w:jc w:val="center"/>
              <w:rPr>
                <w:rFonts w:cs="Arial"/>
                <w:lang w:eastAsia="zh-CN"/>
              </w:rPr>
            </w:pPr>
            <w:r>
              <w:rPr>
                <w:rFonts w:cs="Arial"/>
                <w:szCs w:val="18"/>
                <w:lang w:eastAsia="zh-CN"/>
              </w:rPr>
              <w:t>T</w:t>
            </w:r>
          </w:p>
        </w:tc>
      </w:tr>
      <w:tr w:rsidR="00674E35" w14:paraId="47FC7009" w14:textId="77777777" w:rsidTr="003F5C37">
        <w:trPr>
          <w:cantSplit/>
          <w:jc w:val="center"/>
        </w:trPr>
        <w:tc>
          <w:tcPr>
            <w:tcW w:w="3879" w:type="dxa"/>
            <w:tcBorders>
              <w:top w:val="single" w:sz="4" w:space="0" w:color="auto"/>
              <w:left w:val="single" w:sz="4" w:space="0" w:color="auto"/>
              <w:bottom w:val="single" w:sz="4" w:space="0" w:color="auto"/>
              <w:right w:val="single" w:sz="4" w:space="0" w:color="auto"/>
            </w:tcBorders>
          </w:tcPr>
          <w:p w14:paraId="6D497F92" w14:textId="2507C137" w:rsidR="00674E35" w:rsidRDefault="00674E35" w:rsidP="00674E35">
            <w:pPr>
              <w:pStyle w:val="TAL"/>
              <w:rPr>
                <w:rStyle w:val="spellingerror"/>
                <w:rFonts w:ascii="Courier New" w:eastAsia="SimSun" w:hAnsi="Courier New" w:cs="Courier New"/>
                <w:bCs/>
                <w:color w:val="333333"/>
              </w:rPr>
            </w:pPr>
            <w:r>
              <w:rPr>
                <w:rFonts w:ascii="Courier New" w:hAnsi="Courier New" w:cs="Courier New"/>
                <w:szCs w:val="18"/>
              </w:rPr>
              <w:t>rimRSMonitoringWindowPeriodicity</w:t>
            </w:r>
          </w:p>
        </w:tc>
        <w:tc>
          <w:tcPr>
            <w:tcW w:w="958" w:type="dxa"/>
            <w:tcBorders>
              <w:top w:val="single" w:sz="4" w:space="0" w:color="auto"/>
              <w:left w:val="single" w:sz="4" w:space="0" w:color="auto"/>
              <w:bottom w:val="single" w:sz="4" w:space="0" w:color="auto"/>
              <w:right w:val="single" w:sz="4" w:space="0" w:color="auto"/>
            </w:tcBorders>
          </w:tcPr>
          <w:p w14:paraId="37B002AB" w14:textId="358C1F17" w:rsidR="00674E35" w:rsidRDefault="00674E35" w:rsidP="00674E35">
            <w:pPr>
              <w:pStyle w:val="TAL"/>
              <w:jc w:val="center"/>
              <w:rPr>
                <w:rFonts w:cs="Arial"/>
              </w:rPr>
            </w:pPr>
            <w:r>
              <w:t>O</w:t>
            </w:r>
          </w:p>
        </w:tc>
        <w:tc>
          <w:tcPr>
            <w:tcW w:w="1180" w:type="dxa"/>
            <w:tcBorders>
              <w:top w:val="single" w:sz="4" w:space="0" w:color="auto"/>
              <w:left w:val="single" w:sz="4" w:space="0" w:color="auto"/>
              <w:bottom w:val="single" w:sz="4" w:space="0" w:color="auto"/>
              <w:right w:val="single" w:sz="4" w:space="0" w:color="auto"/>
            </w:tcBorders>
          </w:tcPr>
          <w:p w14:paraId="7663330F" w14:textId="5B919377" w:rsidR="00674E35" w:rsidRDefault="00674E35" w:rsidP="00674E35">
            <w:pPr>
              <w:pStyle w:val="TAL"/>
              <w:jc w:val="center"/>
              <w:rPr>
                <w:rFonts w:cs="Arial"/>
                <w:lang w:eastAsia="zh-CN"/>
              </w:rPr>
            </w:pPr>
            <w:r>
              <w:rPr>
                <w:rFonts w:cs="Arial"/>
                <w:szCs w:val="18"/>
                <w:lang w:eastAsia="zh-CN"/>
              </w:rPr>
              <w:t>T</w:t>
            </w:r>
          </w:p>
        </w:tc>
        <w:tc>
          <w:tcPr>
            <w:tcW w:w="1089" w:type="dxa"/>
            <w:tcBorders>
              <w:top w:val="single" w:sz="4" w:space="0" w:color="auto"/>
              <w:left w:val="single" w:sz="4" w:space="0" w:color="auto"/>
              <w:bottom w:val="single" w:sz="4" w:space="0" w:color="auto"/>
              <w:right w:val="single" w:sz="4" w:space="0" w:color="auto"/>
            </w:tcBorders>
          </w:tcPr>
          <w:p w14:paraId="56AAB797" w14:textId="7AD31B76" w:rsidR="00674E35" w:rsidRDefault="00674E35" w:rsidP="00674E35">
            <w:pPr>
              <w:pStyle w:val="TAL"/>
              <w:jc w:val="center"/>
              <w:rPr>
                <w:rFonts w:cs="Arial"/>
                <w:bCs/>
                <w:color w:val="333333"/>
              </w:rPr>
            </w:pPr>
            <w:r>
              <w:rPr>
                <w:rFonts w:cs="Arial"/>
                <w:bCs/>
                <w:color w:val="333333"/>
                <w:szCs w:val="18"/>
                <w:lang w:eastAsia="zh-CN"/>
              </w:rPr>
              <w:t>T</w:t>
            </w:r>
          </w:p>
        </w:tc>
        <w:tc>
          <w:tcPr>
            <w:tcW w:w="1129" w:type="dxa"/>
            <w:tcBorders>
              <w:top w:val="single" w:sz="4" w:space="0" w:color="auto"/>
              <w:left w:val="single" w:sz="4" w:space="0" w:color="auto"/>
              <w:bottom w:val="single" w:sz="4" w:space="0" w:color="auto"/>
              <w:right w:val="single" w:sz="4" w:space="0" w:color="auto"/>
            </w:tcBorders>
          </w:tcPr>
          <w:p w14:paraId="6E52007B" w14:textId="0FD178E7" w:rsidR="00674E35" w:rsidRDefault="00674E35" w:rsidP="00674E35">
            <w:pPr>
              <w:pStyle w:val="TAL"/>
              <w:jc w:val="center"/>
              <w:rPr>
                <w:rFonts w:cs="Arial"/>
                <w:lang w:eastAsia="zh-CN"/>
              </w:rPr>
            </w:pPr>
            <w:r>
              <w:rPr>
                <w:rFonts w:cs="Arial"/>
                <w:szCs w:val="18"/>
                <w:lang w:eastAsia="zh-CN"/>
              </w:rPr>
              <w:t>F</w:t>
            </w:r>
          </w:p>
        </w:tc>
        <w:tc>
          <w:tcPr>
            <w:tcW w:w="1453" w:type="dxa"/>
            <w:tcBorders>
              <w:top w:val="single" w:sz="4" w:space="0" w:color="auto"/>
              <w:left w:val="single" w:sz="4" w:space="0" w:color="auto"/>
              <w:bottom w:val="single" w:sz="4" w:space="0" w:color="auto"/>
              <w:right w:val="single" w:sz="4" w:space="0" w:color="auto"/>
            </w:tcBorders>
          </w:tcPr>
          <w:p w14:paraId="5AE96CB6" w14:textId="7217F348" w:rsidR="00674E35" w:rsidRDefault="00674E35" w:rsidP="00674E35">
            <w:pPr>
              <w:pStyle w:val="TAL"/>
              <w:jc w:val="center"/>
              <w:rPr>
                <w:rFonts w:cs="Arial"/>
                <w:lang w:eastAsia="zh-CN"/>
              </w:rPr>
            </w:pPr>
            <w:r>
              <w:rPr>
                <w:rFonts w:cs="Arial"/>
                <w:szCs w:val="18"/>
                <w:lang w:eastAsia="zh-CN"/>
              </w:rPr>
              <w:t>T</w:t>
            </w:r>
          </w:p>
        </w:tc>
      </w:tr>
      <w:tr w:rsidR="00674E35" w14:paraId="0D24692E" w14:textId="77777777" w:rsidTr="003F5C37">
        <w:trPr>
          <w:cantSplit/>
          <w:jc w:val="center"/>
        </w:trPr>
        <w:tc>
          <w:tcPr>
            <w:tcW w:w="3879" w:type="dxa"/>
            <w:tcBorders>
              <w:top w:val="single" w:sz="4" w:space="0" w:color="auto"/>
              <w:left w:val="single" w:sz="4" w:space="0" w:color="auto"/>
              <w:bottom w:val="single" w:sz="4" w:space="0" w:color="auto"/>
              <w:right w:val="single" w:sz="4" w:space="0" w:color="auto"/>
            </w:tcBorders>
          </w:tcPr>
          <w:p w14:paraId="3A62F504" w14:textId="1BDD084B" w:rsidR="00674E35" w:rsidRDefault="00674E35" w:rsidP="00674E35">
            <w:pPr>
              <w:pStyle w:val="TAL"/>
              <w:rPr>
                <w:rStyle w:val="spellingerror"/>
                <w:rFonts w:ascii="Courier New" w:eastAsia="SimSun" w:hAnsi="Courier New" w:cs="Courier New"/>
                <w:bCs/>
                <w:color w:val="333333"/>
              </w:rPr>
            </w:pPr>
            <w:r>
              <w:rPr>
                <w:rFonts w:ascii="Courier New" w:hAnsi="Courier New" w:cs="Courier New"/>
                <w:szCs w:val="18"/>
              </w:rPr>
              <w:t>rimRSMonitoringOccasionInterval</w:t>
            </w:r>
          </w:p>
        </w:tc>
        <w:tc>
          <w:tcPr>
            <w:tcW w:w="958" w:type="dxa"/>
            <w:tcBorders>
              <w:top w:val="single" w:sz="4" w:space="0" w:color="auto"/>
              <w:left w:val="single" w:sz="4" w:space="0" w:color="auto"/>
              <w:bottom w:val="single" w:sz="4" w:space="0" w:color="auto"/>
              <w:right w:val="single" w:sz="4" w:space="0" w:color="auto"/>
            </w:tcBorders>
          </w:tcPr>
          <w:p w14:paraId="015E7BF0" w14:textId="0993F7E5" w:rsidR="00674E35" w:rsidRDefault="00674E35" w:rsidP="00674E35">
            <w:pPr>
              <w:pStyle w:val="TAL"/>
              <w:jc w:val="center"/>
              <w:rPr>
                <w:rFonts w:cs="Arial"/>
              </w:rPr>
            </w:pPr>
            <w:r>
              <w:t>O</w:t>
            </w:r>
          </w:p>
        </w:tc>
        <w:tc>
          <w:tcPr>
            <w:tcW w:w="1180" w:type="dxa"/>
            <w:tcBorders>
              <w:top w:val="single" w:sz="4" w:space="0" w:color="auto"/>
              <w:left w:val="single" w:sz="4" w:space="0" w:color="auto"/>
              <w:bottom w:val="single" w:sz="4" w:space="0" w:color="auto"/>
              <w:right w:val="single" w:sz="4" w:space="0" w:color="auto"/>
            </w:tcBorders>
          </w:tcPr>
          <w:p w14:paraId="20C565BB" w14:textId="0C99CD15" w:rsidR="00674E35" w:rsidRDefault="00674E35" w:rsidP="00674E35">
            <w:pPr>
              <w:pStyle w:val="TAL"/>
              <w:jc w:val="center"/>
              <w:rPr>
                <w:rFonts w:cs="Arial"/>
                <w:lang w:eastAsia="zh-CN"/>
              </w:rPr>
            </w:pPr>
            <w:r>
              <w:rPr>
                <w:rFonts w:cs="Arial"/>
                <w:szCs w:val="18"/>
                <w:lang w:eastAsia="zh-CN"/>
              </w:rPr>
              <w:t>T</w:t>
            </w:r>
          </w:p>
        </w:tc>
        <w:tc>
          <w:tcPr>
            <w:tcW w:w="1089" w:type="dxa"/>
            <w:tcBorders>
              <w:top w:val="single" w:sz="4" w:space="0" w:color="auto"/>
              <w:left w:val="single" w:sz="4" w:space="0" w:color="auto"/>
              <w:bottom w:val="single" w:sz="4" w:space="0" w:color="auto"/>
              <w:right w:val="single" w:sz="4" w:space="0" w:color="auto"/>
            </w:tcBorders>
          </w:tcPr>
          <w:p w14:paraId="4FDC6B9C" w14:textId="035D5DA6" w:rsidR="00674E35" w:rsidRDefault="00674E35" w:rsidP="00674E35">
            <w:pPr>
              <w:pStyle w:val="TAL"/>
              <w:jc w:val="center"/>
              <w:rPr>
                <w:rFonts w:cs="Arial"/>
                <w:bCs/>
                <w:color w:val="333333"/>
              </w:rPr>
            </w:pPr>
            <w:r>
              <w:rPr>
                <w:rFonts w:cs="Arial"/>
                <w:bCs/>
                <w:color w:val="333333"/>
                <w:szCs w:val="18"/>
                <w:lang w:eastAsia="zh-CN"/>
              </w:rPr>
              <w:t>T</w:t>
            </w:r>
          </w:p>
        </w:tc>
        <w:tc>
          <w:tcPr>
            <w:tcW w:w="1129" w:type="dxa"/>
            <w:tcBorders>
              <w:top w:val="single" w:sz="4" w:space="0" w:color="auto"/>
              <w:left w:val="single" w:sz="4" w:space="0" w:color="auto"/>
              <w:bottom w:val="single" w:sz="4" w:space="0" w:color="auto"/>
              <w:right w:val="single" w:sz="4" w:space="0" w:color="auto"/>
            </w:tcBorders>
          </w:tcPr>
          <w:p w14:paraId="5619193F" w14:textId="2FDE5391" w:rsidR="00674E35" w:rsidRDefault="00674E35" w:rsidP="00674E35">
            <w:pPr>
              <w:pStyle w:val="TAL"/>
              <w:jc w:val="center"/>
              <w:rPr>
                <w:rFonts w:cs="Arial"/>
                <w:lang w:eastAsia="zh-CN"/>
              </w:rPr>
            </w:pPr>
            <w:r>
              <w:rPr>
                <w:rFonts w:cs="Arial"/>
                <w:szCs w:val="18"/>
                <w:lang w:eastAsia="zh-CN"/>
              </w:rPr>
              <w:t>F</w:t>
            </w:r>
          </w:p>
        </w:tc>
        <w:tc>
          <w:tcPr>
            <w:tcW w:w="1453" w:type="dxa"/>
            <w:tcBorders>
              <w:top w:val="single" w:sz="4" w:space="0" w:color="auto"/>
              <w:left w:val="single" w:sz="4" w:space="0" w:color="auto"/>
              <w:bottom w:val="single" w:sz="4" w:space="0" w:color="auto"/>
              <w:right w:val="single" w:sz="4" w:space="0" w:color="auto"/>
            </w:tcBorders>
          </w:tcPr>
          <w:p w14:paraId="1BEA78AE" w14:textId="7F38A63B" w:rsidR="00674E35" w:rsidRDefault="00674E35" w:rsidP="00674E35">
            <w:pPr>
              <w:pStyle w:val="TAL"/>
              <w:jc w:val="center"/>
              <w:rPr>
                <w:rFonts w:cs="Arial"/>
                <w:lang w:eastAsia="zh-CN"/>
              </w:rPr>
            </w:pPr>
            <w:r>
              <w:rPr>
                <w:rFonts w:cs="Arial"/>
                <w:szCs w:val="18"/>
                <w:lang w:eastAsia="zh-CN"/>
              </w:rPr>
              <w:t>T</w:t>
            </w:r>
          </w:p>
        </w:tc>
      </w:tr>
      <w:tr w:rsidR="00674E35" w14:paraId="0E218287" w14:textId="77777777" w:rsidTr="003F5C37">
        <w:trPr>
          <w:cantSplit/>
          <w:jc w:val="center"/>
        </w:trPr>
        <w:tc>
          <w:tcPr>
            <w:tcW w:w="3879" w:type="dxa"/>
            <w:tcBorders>
              <w:top w:val="single" w:sz="4" w:space="0" w:color="auto"/>
              <w:left w:val="single" w:sz="4" w:space="0" w:color="auto"/>
              <w:bottom w:val="single" w:sz="4" w:space="0" w:color="auto"/>
              <w:right w:val="single" w:sz="4" w:space="0" w:color="auto"/>
            </w:tcBorders>
          </w:tcPr>
          <w:p w14:paraId="3BB6D314" w14:textId="3B4E2D5B" w:rsidR="00674E35" w:rsidRDefault="00674E35" w:rsidP="00674E35">
            <w:pPr>
              <w:pStyle w:val="TAL"/>
              <w:rPr>
                <w:rStyle w:val="spellingerror"/>
                <w:rFonts w:ascii="Courier New" w:eastAsia="SimSun" w:hAnsi="Courier New" w:cs="Courier New"/>
                <w:bCs/>
                <w:color w:val="333333"/>
              </w:rPr>
            </w:pPr>
            <w:r>
              <w:rPr>
                <w:rFonts w:ascii="Courier New" w:hAnsi="Courier New" w:cs="Courier New"/>
                <w:szCs w:val="18"/>
              </w:rPr>
              <w:t>rimRSMonitoringOccasionStartingOffset</w:t>
            </w:r>
          </w:p>
        </w:tc>
        <w:tc>
          <w:tcPr>
            <w:tcW w:w="958" w:type="dxa"/>
            <w:tcBorders>
              <w:top w:val="single" w:sz="4" w:space="0" w:color="auto"/>
              <w:left w:val="single" w:sz="4" w:space="0" w:color="auto"/>
              <w:bottom w:val="single" w:sz="4" w:space="0" w:color="auto"/>
              <w:right w:val="single" w:sz="4" w:space="0" w:color="auto"/>
            </w:tcBorders>
          </w:tcPr>
          <w:p w14:paraId="6FCC7CCE" w14:textId="412EC2B7" w:rsidR="00674E35" w:rsidRDefault="00674E35" w:rsidP="00674E35">
            <w:pPr>
              <w:pStyle w:val="TAL"/>
              <w:jc w:val="center"/>
              <w:rPr>
                <w:rFonts w:cs="Arial"/>
              </w:rPr>
            </w:pPr>
            <w:r>
              <w:t>O</w:t>
            </w:r>
          </w:p>
        </w:tc>
        <w:tc>
          <w:tcPr>
            <w:tcW w:w="1180" w:type="dxa"/>
            <w:tcBorders>
              <w:top w:val="single" w:sz="4" w:space="0" w:color="auto"/>
              <w:left w:val="single" w:sz="4" w:space="0" w:color="auto"/>
              <w:bottom w:val="single" w:sz="4" w:space="0" w:color="auto"/>
              <w:right w:val="single" w:sz="4" w:space="0" w:color="auto"/>
            </w:tcBorders>
          </w:tcPr>
          <w:p w14:paraId="12DCE32D" w14:textId="39F0CB56" w:rsidR="00674E35" w:rsidRDefault="00674E35" w:rsidP="00674E35">
            <w:pPr>
              <w:pStyle w:val="TAL"/>
              <w:jc w:val="center"/>
              <w:rPr>
                <w:rFonts w:cs="Arial"/>
                <w:lang w:eastAsia="zh-CN"/>
              </w:rPr>
            </w:pPr>
            <w:r>
              <w:rPr>
                <w:rFonts w:cs="Arial"/>
                <w:szCs w:val="18"/>
                <w:lang w:eastAsia="zh-CN"/>
              </w:rPr>
              <w:t>T</w:t>
            </w:r>
          </w:p>
        </w:tc>
        <w:tc>
          <w:tcPr>
            <w:tcW w:w="1089" w:type="dxa"/>
            <w:tcBorders>
              <w:top w:val="single" w:sz="4" w:space="0" w:color="auto"/>
              <w:left w:val="single" w:sz="4" w:space="0" w:color="auto"/>
              <w:bottom w:val="single" w:sz="4" w:space="0" w:color="auto"/>
              <w:right w:val="single" w:sz="4" w:space="0" w:color="auto"/>
            </w:tcBorders>
          </w:tcPr>
          <w:p w14:paraId="3F03DE09" w14:textId="65B56873" w:rsidR="00674E35" w:rsidRDefault="00674E35" w:rsidP="00674E35">
            <w:pPr>
              <w:pStyle w:val="TAL"/>
              <w:jc w:val="center"/>
              <w:rPr>
                <w:rFonts w:cs="Arial"/>
                <w:bCs/>
                <w:color w:val="333333"/>
              </w:rPr>
            </w:pPr>
            <w:r>
              <w:rPr>
                <w:rFonts w:cs="Arial"/>
                <w:bCs/>
                <w:color w:val="333333"/>
                <w:szCs w:val="18"/>
                <w:lang w:eastAsia="zh-CN"/>
              </w:rPr>
              <w:t>T</w:t>
            </w:r>
          </w:p>
        </w:tc>
        <w:tc>
          <w:tcPr>
            <w:tcW w:w="1129" w:type="dxa"/>
            <w:tcBorders>
              <w:top w:val="single" w:sz="4" w:space="0" w:color="auto"/>
              <w:left w:val="single" w:sz="4" w:space="0" w:color="auto"/>
              <w:bottom w:val="single" w:sz="4" w:space="0" w:color="auto"/>
              <w:right w:val="single" w:sz="4" w:space="0" w:color="auto"/>
            </w:tcBorders>
          </w:tcPr>
          <w:p w14:paraId="1269CAF3" w14:textId="7B74E52E" w:rsidR="00674E35" w:rsidRDefault="00674E35" w:rsidP="00674E35">
            <w:pPr>
              <w:pStyle w:val="TAL"/>
              <w:jc w:val="center"/>
              <w:rPr>
                <w:rFonts w:cs="Arial"/>
                <w:lang w:eastAsia="zh-CN"/>
              </w:rPr>
            </w:pPr>
            <w:r>
              <w:rPr>
                <w:rFonts w:cs="Arial"/>
                <w:szCs w:val="18"/>
                <w:lang w:eastAsia="zh-CN"/>
              </w:rPr>
              <w:t>F</w:t>
            </w:r>
          </w:p>
        </w:tc>
        <w:tc>
          <w:tcPr>
            <w:tcW w:w="1453" w:type="dxa"/>
            <w:tcBorders>
              <w:top w:val="single" w:sz="4" w:space="0" w:color="auto"/>
              <w:left w:val="single" w:sz="4" w:space="0" w:color="auto"/>
              <w:bottom w:val="single" w:sz="4" w:space="0" w:color="auto"/>
              <w:right w:val="single" w:sz="4" w:space="0" w:color="auto"/>
            </w:tcBorders>
          </w:tcPr>
          <w:p w14:paraId="7F9B9148" w14:textId="4E891B02" w:rsidR="00674E35" w:rsidRDefault="00674E35" w:rsidP="00674E35">
            <w:pPr>
              <w:pStyle w:val="TAL"/>
              <w:jc w:val="center"/>
              <w:rPr>
                <w:rFonts w:cs="Arial"/>
                <w:lang w:eastAsia="zh-CN"/>
              </w:rPr>
            </w:pPr>
            <w:r>
              <w:rPr>
                <w:rFonts w:cs="Arial"/>
                <w:szCs w:val="18"/>
                <w:lang w:eastAsia="zh-CN"/>
              </w:rPr>
              <w:t>T</w:t>
            </w:r>
          </w:p>
        </w:tc>
      </w:tr>
      <w:tr w:rsidR="00F17312" w14:paraId="3225DF32" w14:textId="77777777" w:rsidTr="003F5C37">
        <w:trPr>
          <w:cantSplit/>
          <w:jc w:val="center"/>
        </w:trPr>
        <w:tc>
          <w:tcPr>
            <w:tcW w:w="3879" w:type="dxa"/>
            <w:tcBorders>
              <w:top w:val="single" w:sz="4" w:space="0" w:color="auto"/>
              <w:left w:val="single" w:sz="4" w:space="0" w:color="auto"/>
              <w:bottom w:val="single" w:sz="4" w:space="0" w:color="auto"/>
              <w:right w:val="single" w:sz="4" w:space="0" w:color="auto"/>
            </w:tcBorders>
            <w:hideMark/>
          </w:tcPr>
          <w:p w14:paraId="02CE8714" w14:textId="77777777" w:rsidR="00F17312" w:rsidRDefault="00F17312" w:rsidP="00F17312">
            <w:pPr>
              <w:pStyle w:val="TAL"/>
              <w:rPr>
                <w:rFonts w:ascii="Courier New" w:hAnsi="Courier New" w:cs="Courier New"/>
              </w:rPr>
            </w:pPr>
            <w:r>
              <w:rPr>
                <w:rFonts w:ascii="Courier New" w:hAnsi="Courier New" w:cs="Courier New"/>
              </w:rPr>
              <w:t>ssbFrequency</w:t>
            </w:r>
          </w:p>
        </w:tc>
        <w:tc>
          <w:tcPr>
            <w:tcW w:w="958" w:type="dxa"/>
            <w:tcBorders>
              <w:top w:val="single" w:sz="4" w:space="0" w:color="auto"/>
              <w:left w:val="single" w:sz="4" w:space="0" w:color="auto"/>
              <w:bottom w:val="single" w:sz="4" w:space="0" w:color="auto"/>
              <w:right w:val="single" w:sz="4" w:space="0" w:color="auto"/>
            </w:tcBorders>
            <w:hideMark/>
          </w:tcPr>
          <w:p w14:paraId="4820CE86" w14:textId="77777777" w:rsidR="00F17312" w:rsidRDefault="00F17312" w:rsidP="00F17312">
            <w:pPr>
              <w:pStyle w:val="TAL"/>
              <w:jc w:val="center"/>
              <w:rPr>
                <w:rFonts w:cs="Arial"/>
              </w:rPr>
            </w:pPr>
            <w:r>
              <w:rPr>
                <w:rFonts w:cs="Arial"/>
              </w:rPr>
              <w:t>CM</w:t>
            </w:r>
          </w:p>
        </w:tc>
        <w:tc>
          <w:tcPr>
            <w:tcW w:w="1180" w:type="dxa"/>
            <w:tcBorders>
              <w:top w:val="single" w:sz="4" w:space="0" w:color="auto"/>
              <w:left w:val="single" w:sz="4" w:space="0" w:color="auto"/>
              <w:bottom w:val="single" w:sz="4" w:space="0" w:color="auto"/>
              <w:right w:val="single" w:sz="4" w:space="0" w:color="auto"/>
            </w:tcBorders>
            <w:hideMark/>
          </w:tcPr>
          <w:p w14:paraId="2D9FD6BB" w14:textId="77777777" w:rsidR="00F17312" w:rsidRDefault="00F17312" w:rsidP="00F17312">
            <w:pPr>
              <w:pStyle w:val="TAL"/>
              <w:jc w:val="center"/>
              <w:rPr>
                <w:rFonts w:cs="Arial"/>
                <w:lang w:eastAsia="zh-CN"/>
              </w:rPr>
            </w:pPr>
            <w:r>
              <w:rPr>
                <w:rFonts w:cs="Arial"/>
                <w:lang w:eastAsia="zh-CN"/>
              </w:rPr>
              <w:t>T</w:t>
            </w:r>
          </w:p>
        </w:tc>
        <w:tc>
          <w:tcPr>
            <w:tcW w:w="1089" w:type="dxa"/>
            <w:tcBorders>
              <w:top w:val="single" w:sz="4" w:space="0" w:color="auto"/>
              <w:left w:val="single" w:sz="4" w:space="0" w:color="auto"/>
              <w:bottom w:val="single" w:sz="4" w:space="0" w:color="auto"/>
              <w:right w:val="single" w:sz="4" w:space="0" w:color="auto"/>
            </w:tcBorders>
            <w:hideMark/>
          </w:tcPr>
          <w:p w14:paraId="67FD8B90" w14:textId="77777777" w:rsidR="00F17312" w:rsidRDefault="00F17312" w:rsidP="00F17312">
            <w:pPr>
              <w:pStyle w:val="TAL"/>
              <w:jc w:val="center"/>
              <w:rPr>
                <w:rFonts w:cs="Arial"/>
                <w:bCs/>
                <w:color w:val="333333"/>
              </w:rPr>
            </w:pPr>
            <w:r>
              <w:rPr>
                <w:rFonts w:cs="Arial"/>
                <w:bCs/>
                <w:color w:val="333333"/>
              </w:rPr>
              <w:t>T</w:t>
            </w:r>
          </w:p>
        </w:tc>
        <w:tc>
          <w:tcPr>
            <w:tcW w:w="1129" w:type="dxa"/>
            <w:tcBorders>
              <w:top w:val="single" w:sz="4" w:space="0" w:color="auto"/>
              <w:left w:val="single" w:sz="4" w:space="0" w:color="auto"/>
              <w:bottom w:val="single" w:sz="4" w:space="0" w:color="auto"/>
              <w:right w:val="single" w:sz="4" w:space="0" w:color="auto"/>
            </w:tcBorders>
            <w:hideMark/>
          </w:tcPr>
          <w:p w14:paraId="04E00608" w14:textId="77777777" w:rsidR="00F17312" w:rsidRDefault="00F17312" w:rsidP="00F17312">
            <w:pPr>
              <w:pStyle w:val="TAL"/>
              <w:jc w:val="center"/>
              <w:rPr>
                <w:rFonts w:cs="Arial"/>
                <w:lang w:eastAsia="zh-CN"/>
              </w:rPr>
            </w:pPr>
            <w:r>
              <w:rPr>
                <w:rFonts w:cs="Arial"/>
                <w:lang w:eastAsia="zh-CN"/>
              </w:rPr>
              <w:t>F</w:t>
            </w:r>
          </w:p>
        </w:tc>
        <w:tc>
          <w:tcPr>
            <w:tcW w:w="1453" w:type="dxa"/>
            <w:tcBorders>
              <w:top w:val="single" w:sz="4" w:space="0" w:color="auto"/>
              <w:left w:val="single" w:sz="4" w:space="0" w:color="auto"/>
              <w:bottom w:val="single" w:sz="4" w:space="0" w:color="auto"/>
              <w:right w:val="single" w:sz="4" w:space="0" w:color="auto"/>
            </w:tcBorders>
            <w:hideMark/>
          </w:tcPr>
          <w:p w14:paraId="215417E8" w14:textId="77777777" w:rsidR="00F17312" w:rsidRDefault="00F17312" w:rsidP="00F17312">
            <w:pPr>
              <w:pStyle w:val="TAL"/>
              <w:jc w:val="center"/>
              <w:rPr>
                <w:rFonts w:cs="Arial"/>
                <w:lang w:eastAsia="zh-CN"/>
              </w:rPr>
            </w:pPr>
            <w:r>
              <w:rPr>
                <w:rFonts w:cs="Arial"/>
                <w:lang w:eastAsia="zh-CN"/>
              </w:rPr>
              <w:t>T</w:t>
            </w:r>
          </w:p>
        </w:tc>
      </w:tr>
      <w:tr w:rsidR="00F17312" w14:paraId="48E22DDF" w14:textId="77777777" w:rsidTr="003F5C37">
        <w:trPr>
          <w:cantSplit/>
          <w:jc w:val="center"/>
        </w:trPr>
        <w:tc>
          <w:tcPr>
            <w:tcW w:w="3879" w:type="dxa"/>
            <w:tcBorders>
              <w:top w:val="single" w:sz="4" w:space="0" w:color="auto"/>
              <w:left w:val="single" w:sz="4" w:space="0" w:color="auto"/>
              <w:bottom w:val="single" w:sz="4" w:space="0" w:color="auto"/>
              <w:right w:val="single" w:sz="4" w:space="0" w:color="auto"/>
            </w:tcBorders>
            <w:hideMark/>
          </w:tcPr>
          <w:p w14:paraId="71F058AD" w14:textId="77777777" w:rsidR="00F17312" w:rsidRDefault="00F17312" w:rsidP="00F17312">
            <w:pPr>
              <w:pStyle w:val="TAL"/>
              <w:rPr>
                <w:rFonts w:ascii="Courier New" w:hAnsi="Courier New" w:cs="Courier New"/>
              </w:rPr>
            </w:pPr>
            <w:r>
              <w:rPr>
                <w:rFonts w:ascii="Courier New" w:hAnsi="Courier New" w:cs="Courier New"/>
              </w:rPr>
              <w:t>ssbPeriodicity</w:t>
            </w:r>
          </w:p>
        </w:tc>
        <w:tc>
          <w:tcPr>
            <w:tcW w:w="958" w:type="dxa"/>
            <w:tcBorders>
              <w:top w:val="single" w:sz="4" w:space="0" w:color="auto"/>
              <w:left w:val="single" w:sz="4" w:space="0" w:color="auto"/>
              <w:bottom w:val="single" w:sz="4" w:space="0" w:color="auto"/>
              <w:right w:val="single" w:sz="4" w:space="0" w:color="auto"/>
            </w:tcBorders>
            <w:hideMark/>
          </w:tcPr>
          <w:p w14:paraId="2C86EB0C" w14:textId="77777777" w:rsidR="00F17312" w:rsidRDefault="00F17312" w:rsidP="00F17312">
            <w:pPr>
              <w:pStyle w:val="TAL"/>
              <w:jc w:val="center"/>
              <w:rPr>
                <w:rFonts w:cs="Arial"/>
              </w:rPr>
            </w:pPr>
            <w:r>
              <w:rPr>
                <w:rFonts w:cs="Arial"/>
              </w:rPr>
              <w:t>M</w:t>
            </w:r>
          </w:p>
        </w:tc>
        <w:tc>
          <w:tcPr>
            <w:tcW w:w="1180" w:type="dxa"/>
            <w:tcBorders>
              <w:top w:val="single" w:sz="4" w:space="0" w:color="auto"/>
              <w:left w:val="single" w:sz="4" w:space="0" w:color="auto"/>
              <w:bottom w:val="single" w:sz="4" w:space="0" w:color="auto"/>
              <w:right w:val="single" w:sz="4" w:space="0" w:color="auto"/>
            </w:tcBorders>
            <w:hideMark/>
          </w:tcPr>
          <w:p w14:paraId="4EF3EB1F" w14:textId="77777777" w:rsidR="00F17312" w:rsidRDefault="00F17312" w:rsidP="00F17312">
            <w:pPr>
              <w:pStyle w:val="TAL"/>
              <w:jc w:val="center"/>
              <w:rPr>
                <w:rFonts w:cs="Arial"/>
                <w:lang w:eastAsia="zh-CN"/>
              </w:rPr>
            </w:pPr>
            <w:r>
              <w:rPr>
                <w:rFonts w:cs="Arial"/>
                <w:lang w:eastAsia="zh-CN"/>
              </w:rPr>
              <w:t>T</w:t>
            </w:r>
          </w:p>
        </w:tc>
        <w:tc>
          <w:tcPr>
            <w:tcW w:w="1089" w:type="dxa"/>
            <w:tcBorders>
              <w:top w:val="single" w:sz="4" w:space="0" w:color="auto"/>
              <w:left w:val="single" w:sz="4" w:space="0" w:color="auto"/>
              <w:bottom w:val="single" w:sz="4" w:space="0" w:color="auto"/>
              <w:right w:val="single" w:sz="4" w:space="0" w:color="auto"/>
            </w:tcBorders>
            <w:hideMark/>
          </w:tcPr>
          <w:p w14:paraId="7E8FF433" w14:textId="77777777" w:rsidR="00F17312" w:rsidRDefault="00F17312" w:rsidP="00F17312">
            <w:pPr>
              <w:pStyle w:val="TAL"/>
              <w:jc w:val="center"/>
              <w:rPr>
                <w:rFonts w:cs="Arial"/>
                <w:bCs/>
                <w:color w:val="333333"/>
              </w:rPr>
            </w:pPr>
            <w:r>
              <w:rPr>
                <w:rFonts w:cs="Arial"/>
                <w:bCs/>
                <w:color w:val="333333"/>
              </w:rPr>
              <w:t>T</w:t>
            </w:r>
          </w:p>
        </w:tc>
        <w:tc>
          <w:tcPr>
            <w:tcW w:w="1129" w:type="dxa"/>
            <w:tcBorders>
              <w:top w:val="single" w:sz="4" w:space="0" w:color="auto"/>
              <w:left w:val="single" w:sz="4" w:space="0" w:color="auto"/>
              <w:bottom w:val="single" w:sz="4" w:space="0" w:color="auto"/>
              <w:right w:val="single" w:sz="4" w:space="0" w:color="auto"/>
            </w:tcBorders>
            <w:hideMark/>
          </w:tcPr>
          <w:p w14:paraId="739856F7" w14:textId="77777777" w:rsidR="00F17312" w:rsidRDefault="00F17312" w:rsidP="00F17312">
            <w:pPr>
              <w:pStyle w:val="TAL"/>
              <w:jc w:val="center"/>
              <w:rPr>
                <w:rFonts w:cs="Arial"/>
                <w:lang w:eastAsia="zh-CN"/>
              </w:rPr>
            </w:pPr>
            <w:r>
              <w:rPr>
                <w:rFonts w:cs="Arial"/>
                <w:lang w:eastAsia="zh-CN"/>
              </w:rPr>
              <w:t>F</w:t>
            </w:r>
          </w:p>
        </w:tc>
        <w:tc>
          <w:tcPr>
            <w:tcW w:w="1453" w:type="dxa"/>
            <w:tcBorders>
              <w:top w:val="single" w:sz="4" w:space="0" w:color="auto"/>
              <w:left w:val="single" w:sz="4" w:space="0" w:color="auto"/>
              <w:bottom w:val="single" w:sz="4" w:space="0" w:color="auto"/>
              <w:right w:val="single" w:sz="4" w:space="0" w:color="auto"/>
            </w:tcBorders>
            <w:hideMark/>
          </w:tcPr>
          <w:p w14:paraId="364D271C" w14:textId="77777777" w:rsidR="00F17312" w:rsidRDefault="00F17312" w:rsidP="00F17312">
            <w:pPr>
              <w:pStyle w:val="TAL"/>
              <w:jc w:val="center"/>
              <w:rPr>
                <w:rFonts w:cs="Arial"/>
                <w:lang w:eastAsia="zh-CN"/>
              </w:rPr>
            </w:pPr>
            <w:r>
              <w:rPr>
                <w:rFonts w:cs="Arial"/>
                <w:lang w:eastAsia="zh-CN"/>
              </w:rPr>
              <w:t>T</w:t>
            </w:r>
          </w:p>
        </w:tc>
      </w:tr>
      <w:tr w:rsidR="00F17312" w14:paraId="5A803508" w14:textId="77777777" w:rsidTr="003F5C37">
        <w:trPr>
          <w:cantSplit/>
          <w:jc w:val="center"/>
        </w:trPr>
        <w:tc>
          <w:tcPr>
            <w:tcW w:w="3879" w:type="dxa"/>
            <w:tcBorders>
              <w:top w:val="single" w:sz="4" w:space="0" w:color="auto"/>
              <w:left w:val="single" w:sz="4" w:space="0" w:color="auto"/>
              <w:bottom w:val="single" w:sz="4" w:space="0" w:color="auto"/>
              <w:right w:val="single" w:sz="4" w:space="0" w:color="auto"/>
            </w:tcBorders>
            <w:hideMark/>
          </w:tcPr>
          <w:p w14:paraId="28068F8B" w14:textId="77777777" w:rsidR="00F17312" w:rsidRDefault="00F17312" w:rsidP="00F17312">
            <w:pPr>
              <w:pStyle w:val="TAL"/>
              <w:rPr>
                <w:rFonts w:ascii="Courier New" w:hAnsi="Courier New" w:cs="Courier New"/>
              </w:rPr>
            </w:pPr>
            <w:r>
              <w:rPr>
                <w:rFonts w:ascii="Courier New" w:hAnsi="Courier New" w:cs="Courier New"/>
              </w:rPr>
              <w:t>ssbSubCarrierSpacing</w:t>
            </w:r>
          </w:p>
        </w:tc>
        <w:tc>
          <w:tcPr>
            <w:tcW w:w="958" w:type="dxa"/>
            <w:tcBorders>
              <w:top w:val="single" w:sz="4" w:space="0" w:color="auto"/>
              <w:left w:val="single" w:sz="4" w:space="0" w:color="auto"/>
              <w:bottom w:val="single" w:sz="4" w:space="0" w:color="auto"/>
              <w:right w:val="single" w:sz="4" w:space="0" w:color="auto"/>
            </w:tcBorders>
            <w:hideMark/>
          </w:tcPr>
          <w:p w14:paraId="1EBD7E92" w14:textId="77777777" w:rsidR="00F17312" w:rsidRDefault="00F17312" w:rsidP="00F17312">
            <w:pPr>
              <w:pStyle w:val="TAL"/>
              <w:jc w:val="center"/>
              <w:rPr>
                <w:rFonts w:cs="Arial"/>
              </w:rPr>
            </w:pPr>
            <w:r>
              <w:rPr>
                <w:rFonts w:cs="Arial"/>
              </w:rPr>
              <w:t>CM</w:t>
            </w:r>
          </w:p>
        </w:tc>
        <w:tc>
          <w:tcPr>
            <w:tcW w:w="1180" w:type="dxa"/>
            <w:tcBorders>
              <w:top w:val="single" w:sz="4" w:space="0" w:color="auto"/>
              <w:left w:val="single" w:sz="4" w:space="0" w:color="auto"/>
              <w:bottom w:val="single" w:sz="4" w:space="0" w:color="auto"/>
              <w:right w:val="single" w:sz="4" w:space="0" w:color="auto"/>
            </w:tcBorders>
            <w:hideMark/>
          </w:tcPr>
          <w:p w14:paraId="66AD6DEB" w14:textId="77777777" w:rsidR="00F17312" w:rsidRDefault="00F17312" w:rsidP="00F17312">
            <w:pPr>
              <w:pStyle w:val="TAL"/>
              <w:jc w:val="center"/>
              <w:rPr>
                <w:rFonts w:cs="Arial"/>
                <w:lang w:eastAsia="zh-CN"/>
              </w:rPr>
            </w:pPr>
            <w:r>
              <w:rPr>
                <w:rFonts w:cs="Arial"/>
                <w:lang w:eastAsia="zh-CN"/>
              </w:rPr>
              <w:t>T</w:t>
            </w:r>
          </w:p>
        </w:tc>
        <w:tc>
          <w:tcPr>
            <w:tcW w:w="1089" w:type="dxa"/>
            <w:tcBorders>
              <w:top w:val="single" w:sz="4" w:space="0" w:color="auto"/>
              <w:left w:val="single" w:sz="4" w:space="0" w:color="auto"/>
              <w:bottom w:val="single" w:sz="4" w:space="0" w:color="auto"/>
              <w:right w:val="single" w:sz="4" w:space="0" w:color="auto"/>
            </w:tcBorders>
            <w:hideMark/>
          </w:tcPr>
          <w:p w14:paraId="265ECA22" w14:textId="77777777" w:rsidR="00F17312" w:rsidRDefault="00F17312" w:rsidP="00F17312">
            <w:pPr>
              <w:pStyle w:val="TAL"/>
              <w:jc w:val="center"/>
              <w:rPr>
                <w:rFonts w:cs="Arial"/>
                <w:bCs/>
                <w:color w:val="333333"/>
              </w:rPr>
            </w:pPr>
            <w:r>
              <w:rPr>
                <w:rFonts w:cs="Arial"/>
                <w:bCs/>
                <w:color w:val="333333"/>
              </w:rPr>
              <w:t>T</w:t>
            </w:r>
          </w:p>
        </w:tc>
        <w:tc>
          <w:tcPr>
            <w:tcW w:w="1129" w:type="dxa"/>
            <w:tcBorders>
              <w:top w:val="single" w:sz="4" w:space="0" w:color="auto"/>
              <w:left w:val="single" w:sz="4" w:space="0" w:color="auto"/>
              <w:bottom w:val="single" w:sz="4" w:space="0" w:color="auto"/>
              <w:right w:val="single" w:sz="4" w:space="0" w:color="auto"/>
            </w:tcBorders>
            <w:hideMark/>
          </w:tcPr>
          <w:p w14:paraId="1D7D3433" w14:textId="77777777" w:rsidR="00F17312" w:rsidRDefault="00F17312" w:rsidP="00F17312">
            <w:pPr>
              <w:pStyle w:val="TAL"/>
              <w:jc w:val="center"/>
              <w:rPr>
                <w:rFonts w:cs="Arial"/>
                <w:lang w:eastAsia="zh-CN"/>
              </w:rPr>
            </w:pPr>
            <w:r>
              <w:rPr>
                <w:rFonts w:cs="Arial"/>
                <w:lang w:eastAsia="zh-CN"/>
              </w:rPr>
              <w:t>F</w:t>
            </w:r>
          </w:p>
        </w:tc>
        <w:tc>
          <w:tcPr>
            <w:tcW w:w="1453" w:type="dxa"/>
            <w:tcBorders>
              <w:top w:val="single" w:sz="4" w:space="0" w:color="auto"/>
              <w:left w:val="single" w:sz="4" w:space="0" w:color="auto"/>
              <w:bottom w:val="single" w:sz="4" w:space="0" w:color="auto"/>
              <w:right w:val="single" w:sz="4" w:space="0" w:color="auto"/>
            </w:tcBorders>
            <w:hideMark/>
          </w:tcPr>
          <w:p w14:paraId="674844B1" w14:textId="77777777" w:rsidR="00F17312" w:rsidRDefault="00F17312" w:rsidP="00F17312">
            <w:pPr>
              <w:pStyle w:val="TAL"/>
              <w:jc w:val="center"/>
              <w:rPr>
                <w:rFonts w:cs="Arial"/>
                <w:lang w:eastAsia="zh-CN"/>
              </w:rPr>
            </w:pPr>
            <w:r>
              <w:rPr>
                <w:rFonts w:cs="Arial"/>
                <w:lang w:eastAsia="zh-CN"/>
              </w:rPr>
              <w:t>T</w:t>
            </w:r>
          </w:p>
        </w:tc>
      </w:tr>
      <w:tr w:rsidR="00F17312" w14:paraId="5A8A799A" w14:textId="77777777" w:rsidTr="003F5C37">
        <w:trPr>
          <w:cantSplit/>
          <w:jc w:val="center"/>
        </w:trPr>
        <w:tc>
          <w:tcPr>
            <w:tcW w:w="3879" w:type="dxa"/>
            <w:tcBorders>
              <w:top w:val="single" w:sz="4" w:space="0" w:color="auto"/>
              <w:left w:val="single" w:sz="4" w:space="0" w:color="auto"/>
              <w:bottom w:val="single" w:sz="4" w:space="0" w:color="auto"/>
              <w:right w:val="single" w:sz="4" w:space="0" w:color="auto"/>
            </w:tcBorders>
            <w:hideMark/>
          </w:tcPr>
          <w:p w14:paraId="037F61FB" w14:textId="77777777" w:rsidR="00F17312" w:rsidRDefault="00F17312" w:rsidP="00F17312">
            <w:pPr>
              <w:pStyle w:val="TAL"/>
              <w:rPr>
                <w:rFonts w:ascii="Courier New" w:hAnsi="Courier New" w:cs="Courier New"/>
              </w:rPr>
            </w:pPr>
            <w:r>
              <w:rPr>
                <w:rFonts w:ascii="Courier New" w:hAnsi="Courier New" w:cs="Courier New"/>
              </w:rPr>
              <w:t>ssbOffset</w:t>
            </w:r>
          </w:p>
        </w:tc>
        <w:tc>
          <w:tcPr>
            <w:tcW w:w="958" w:type="dxa"/>
            <w:tcBorders>
              <w:top w:val="single" w:sz="4" w:space="0" w:color="auto"/>
              <w:left w:val="single" w:sz="4" w:space="0" w:color="auto"/>
              <w:bottom w:val="single" w:sz="4" w:space="0" w:color="auto"/>
              <w:right w:val="single" w:sz="4" w:space="0" w:color="auto"/>
            </w:tcBorders>
            <w:hideMark/>
          </w:tcPr>
          <w:p w14:paraId="48DE8724" w14:textId="77777777" w:rsidR="00F17312" w:rsidRDefault="00F17312" w:rsidP="00F17312">
            <w:pPr>
              <w:pStyle w:val="TAL"/>
              <w:jc w:val="center"/>
              <w:rPr>
                <w:rFonts w:cs="Arial"/>
              </w:rPr>
            </w:pPr>
            <w:r>
              <w:rPr>
                <w:rFonts w:cs="Arial"/>
              </w:rPr>
              <w:t>M</w:t>
            </w:r>
          </w:p>
        </w:tc>
        <w:tc>
          <w:tcPr>
            <w:tcW w:w="1180" w:type="dxa"/>
            <w:tcBorders>
              <w:top w:val="single" w:sz="4" w:space="0" w:color="auto"/>
              <w:left w:val="single" w:sz="4" w:space="0" w:color="auto"/>
              <w:bottom w:val="single" w:sz="4" w:space="0" w:color="auto"/>
              <w:right w:val="single" w:sz="4" w:space="0" w:color="auto"/>
            </w:tcBorders>
            <w:hideMark/>
          </w:tcPr>
          <w:p w14:paraId="1BF34952" w14:textId="77777777" w:rsidR="00F17312" w:rsidRDefault="00F17312" w:rsidP="00F17312">
            <w:pPr>
              <w:pStyle w:val="TAL"/>
              <w:jc w:val="center"/>
              <w:rPr>
                <w:rFonts w:cs="Arial"/>
                <w:lang w:eastAsia="zh-CN"/>
              </w:rPr>
            </w:pPr>
            <w:r>
              <w:rPr>
                <w:rFonts w:cs="Arial"/>
                <w:lang w:eastAsia="zh-CN"/>
              </w:rPr>
              <w:t>T</w:t>
            </w:r>
          </w:p>
        </w:tc>
        <w:tc>
          <w:tcPr>
            <w:tcW w:w="1089" w:type="dxa"/>
            <w:tcBorders>
              <w:top w:val="single" w:sz="4" w:space="0" w:color="auto"/>
              <w:left w:val="single" w:sz="4" w:space="0" w:color="auto"/>
              <w:bottom w:val="single" w:sz="4" w:space="0" w:color="auto"/>
              <w:right w:val="single" w:sz="4" w:space="0" w:color="auto"/>
            </w:tcBorders>
            <w:hideMark/>
          </w:tcPr>
          <w:p w14:paraId="5F508F13" w14:textId="77777777" w:rsidR="00F17312" w:rsidRDefault="00F17312" w:rsidP="00F17312">
            <w:pPr>
              <w:pStyle w:val="TAL"/>
              <w:jc w:val="center"/>
              <w:rPr>
                <w:rFonts w:cs="Arial"/>
                <w:bCs/>
                <w:color w:val="333333"/>
              </w:rPr>
            </w:pPr>
            <w:r>
              <w:rPr>
                <w:rFonts w:cs="Arial"/>
                <w:bCs/>
                <w:color w:val="333333"/>
              </w:rPr>
              <w:t>T</w:t>
            </w:r>
          </w:p>
        </w:tc>
        <w:tc>
          <w:tcPr>
            <w:tcW w:w="1129" w:type="dxa"/>
            <w:tcBorders>
              <w:top w:val="single" w:sz="4" w:space="0" w:color="auto"/>
              <w:left w:val="single" w:sz="4" w:space="0" w:color="auto"/>
              <w:bottom w:val="single" w:sz="4" w:space="0" w:color="auto"/>
              <w:right w:val="single" w:sz="4" w:space="0" w:color="auto"/>
            </w:tcBorders>
            <w:hideMark/>
          </w:tcPr>
          <w:p w14:paraId="308DC643" w14:textId="77777777" w:rsidR="00F17312" w:rsidRDefault="00F17312" w:rsidP="00F17312">
            <w:pPr>
              <w:pStyle w:val="TAL"/>
              <w:jc w:val="center"/>
              <w:rPr>
                <w:rFonts w:cs="Arial"/>
                <w:lang w:eastAsia="zh-CN"/>
              </w:rPr>
            </w:pPr>
            <w:r>
              <w:rPr>
                <w:rFonts w:cs="Arial"/>
                <w:lang w:eastAsia="zh-CN"/>
              </w:rPr>
              <w:t>F</w:t>
            </w:r>
          </w:p>
        </w:tc>
        <w:tc>
          <w:tcPr>
            <w:tcW w:w="1453" w:type="dxa"/>
            <w:tcBorders>
              <w:top w:val="single" w:sz="4" w:space="0" w:color="auto"/>
              <w:left w:val="single" w:sz="4" w:space="0" w:color="auto"/>
              <w:bottom w:val="single" w:sz="4" w:space="0" w:color="auto"/>
              <w:right w:val="single" w:sz="4" w:space="0" w:color="auto"/>
            </w:tcBorders>
            <w:hideMark/>
          </w:tcPr>
          <w:p w14:paraId="49FBC391" w14:textId="77777777" w:rsidR="00F17312" w:rsidRDefault="00F17312" w:rsidP="00F17312">
            <w:pPr>
              <w:pStyle w:val="TAL"/>
              <w:jc w:val="center"/>
              <w:rPr>
                <w:rFonts w:cs="Arial"/>
                <w:lang w:eastAsia="zh-CN"/>
              </w:rPr>
            </w:pPr>
            <w:r>
              <w:rPr>
                <w:rFonts w:cs="Arial"/>
                <w:lang w:eastAsia="zh-CN"/>
              </w:rPr>
              <w:t>T</w:t>
            </w:r>
          </w:p>
        </w:tc>
      </w:tr>
      <w:tr w:rsidR="00F17312" w14:paraId="724222AA" w14:textId="77777777" w:rsidTr="003F5C37">
        <w:trPr>
          <w:cantSplit/>
          <w:jc w:val="center"/>
        </w:trPr>
        <w:tc>
          <w:tcPr>
            <w:tcW w:w="3879" w:type="dxa"/>
            <w:tcBorders>
              <w:top w:val="single" w:sz="4" w:space="0" w:color="auto"/>
              <w:left w:val="single" w:sz="4" w:space="0" w:color="auto"/>
              <w:bottom w:val="single" w:sz="4" w:space="0" w:color="auto"/>
              <w:right w:val="single" w:sz="4" w:space="0" w:color="auto"/>
            </w:tcBorders>
            <w:hideMark/>
          </w:tcPr>
          <w:p w14:paraId="0D67E051" w14:textId="77777777" w:rsidR="00F17312" w:rsidRDefault="00F17312" w:rsidP="00F17312">
            <w:pPr>
              <w:pStyle w:val="TAL"/>
              <w:rPr>
                <w:rFonts w:ascii="Courier New" w:hAnsi="Courier New" w:cs="Courier New"/>
              </w:rPr>
            </w:pPr>
            <w:r>
              <w:rPr>
                <w:rFonts w:ascii="Courier New" w:hAnsi="Courier New" w:cs="Courier New"/>
              </w:rPr>
              <w:t>ssbDuration</w:t>
            </w:r>
          </w:p>
        </w:tc>
        <w:tc>
          <w:tcPr>
            <w:tcW w:w="958" w:type="dxa"/>
            <w:tcBorders>
              <w:top w:val="single" w:sz="4" w:space="0" w:color="auto"/>
              <w:left w:val="single" w:sz="4" w:space="0" w:color="auto"/>
              <w:bottom w:val="single" w:sz="4" w:space="0" w:color="auto"/>
              <w:right w:val="single" w:sz="4" w:space="0" w:color="auto"/>
            </w:tcBorders>
            <w:hideMark/>
          </w:tcPr>
          <w:p w14:paraId="65152EF5" w14:textId="77777777" w:rsidR="00F17312" w:rsidRDefault="00F17312" w:rsidP="00F17312">
            <w:pPr>
              <w:pStyle w:val="TAL"/>
              <w:jc w:val="center"/>
              <w:rPr>
                <w:rFonts w:cs="Arial"/>
              </w:rPr>
            </w:pPr>
            <w:r>
              <w:rPr>
                <w:rFonts w:cs="Arial"/>
              </w:rPr>
              <w:t>M</w:t>
            </w:r>
          </w:p>
        </w:tc>
        <w:tc>
          <w:tcPr>
            <w:tcW w:w="1180" w:type="dxa"/>
            <w:tcBorders>
              <w:top w:val="single" w:sz="4" w:space="0" w:color="auto"/>
              <w:left w:val="single" w:sz="4" w:space="0" w:color="auto"/>
              <w:bottom w:val="single" w:sz="4" w:space="0" w:color="auto"/>
              <w:right w:val="single" w:sz="4" w:space="0" w:color="auto"/>
            </w:tcBorders>
            <w:hideMark/>
          </w:tcPr>
          <w:p w14:paraId="78B75B4C" w14:textId="77777777" w:rsidR="00F17312" w:rsidRDefault="00F17312" w:rsidP="00F17312">
            <w:pPr>
              <w:pStyle w:val="TAL"/>
              <w:jc w:val="center"/>
              <w:rPr>
                <w:rFonts w:cs="Arial"/>
                <w:lang w:eastAsia="zh-CN"/>
              </w:rPr>
            </w:pPr>
            <w:r>
              <w:rPr>
                <w:rFonts w:cs="Arial"/>
                <w:lang w:eastAsia="zh-CN"/>
              </w:rPr>
              <w:t>T</w:t>
            </w:r>
          </w:p>
        </w:tc>
        <w:tc>
          <w:tcPr>
            <w:tcW w:w="1089" w:type="dxa"/>
            <w:tcBorders>
              <w:top w:val="single" w:sz="4" w:space="0" w:color="auto"/>
              <w:left w:val="single" w:sz="4" w:space="0" w:color="auto"/>
              <w:bottom w:val="single" w:sz="4" w:space="0" w:color="auto"/>
              <w:right w:val="single" w:sz="4" w:space="0" w:color="auto"/>
            </w:tcBorders>
            <w:hideMark/>
          </w:tcPr>
          <w:p w14:paraId="2D365AD6" w14:textId="77777777" w:rsidR="00F17312" w:rsidRDefault="00F17312" w:rsidP="00F17312">
            <w:pPr>
              <w:pStyle w:val="TAL"/>
              <w:jc w:val="center"/>
              <w:rPr>
                <w:rFonts w:cs="Arial"/>
                <w:bCs/>
                <w:color w:val="333333"/>
              </w:rPr>
            </w:pPr>
            <w:r>
              <w:rPr>
                <w:rFonts w:cs="Arial"/>
                <w:bCs/>
                <w:color w:val="333333"/>
              </w:rPr>
              <w:t>T</w:t>
            </w:r>
          </w:p>
        </w:tc>
        <w:tc>
          <w:tcPr>
            <w:tcW w:w="1129" w:type="dxa"/>
            <w:tcBorders>
              <w:top w:val="single" w:sz="4" w:space="0" w:color="auto"/>
              <w:left w:val="single" w:sz="4" w:space="0" w:color="auto"/>
              <w:bottom w:val="single" w:sz="4" w:space="0" w:color="auto"/>
              <w:right w:val="single" w:sz="4" w:space="0" w:color="auto"/>
            </w:tcBorders>
            <w:hideMark/>
          </w:tcPr>
          <w:p w14:paraId="194790B2" w14:textId="77777777" w:rsidR="00F17312" w:rsidRDefault="00F17312" w:rsidP="00F17312">
            <w:pPr>
              <w:pStyle w:val="TAL"/>
              <w:jc w:val="center"/>
              <w:rPr>
                <w:rFonts w:cs="Arial"/>
                <w:lang w:eastAsia="zh-CN"/>
              </w:rPr>
            </w:pPr>
            <w:r>
              <w:rPr>
                <w:rFonts w:cs="Arial"/>
                <w:lang w:eastAsia="zh-CN"/>
              </w:rPr>
              <w:t>F</w:t>
            </w:r>
          </w:p>
        </w:tc>
        <w:tc>
          <w:tcPr>
            <w:tcW w:w="1453" w:type="dxa"/>
            <w:tcBorders>
              <w:top w:val="single" w:sz="4" w:space="0" w:color="auto"/>
              <w:left w:val="single" w:sz="4" w:space="0" w:color="auto"/>
              <w:bottom w:val="single" w:sz="4" w:space="0" w:color="auto"/>
              <w:right w:val="single" w:sz="4" w:space="0" w:color="auto"/>
            </w:tcBorders>
            <w:hideMark/>
          </w:tcPr>
          <w:p w14:paraId="6986C50B" w14:textId="77777777" w:rsidR="00F17312" w:rsidRDefault="00F17312" w:rsidP="00F17312">
            <w:pPr>
              <w:pStyle w:val="TAL"/>
              <w:jc w:val="center"/>
              <w:rPr>
                <w:rFonts w:cs="Arial"/>
                <w:lang w:eastAsia="zh-CN"/>
              </w:rPr>
            </w:pPr>
            <w:r>
              <w:rPr>
                <w:rFonts w:cs="Arial"/>
                <w:lang w:eastAsia="zh-CN"/>
              </w:rPr>
              <w:t>T</w:t>
            </w:r>
          </w:p>
        </w:tc>
      </w:tr>
      <w:tr w:rsidR="00F17312" w14:paraId="1CC13408" w14:textId="77777777" w:rsidTr="003F5C37">
        <w:trPr>
          <w:cantSplit/>
          <w:jc w:val="center"/>
        </w:trPr>
        <w:tc>
          <w:tcPr>
            <w:tcW w:w="3879" w:type="dxa"/>
            <w:tcBorders>
              <w:top w:val="single" w:sz="4" w:space="0" w:color="auto"/>
              <w:left w:val="single" w:sz="4" w:space="0" w:color="auto"/>
              <w:bottom w:val="single" w:sz="4" w:space="0" w:color="auto"/>
              <w:right w:val="single" w:sz="4" w:space="0" w:color="auto"/>
            </w:tcBorders>
            <w:hideMark/>
          </w:tcPr>
          <w:p w14:paraId="6E38D4A2" w14:textId="77777777" w:rsidR="00F17312" w:rsidRDefault="00F17312" w:rsidP="00F17312">
            <w:pPr>
              <w:pStyle w:val="TAL"/>
              <w:rPr>
                <w:rFonts w:ascii="Courier New" w:hAnsi="Courier New" w:cs="Courier New"/>
                <w:bCs/>
                <w:color w:val="333333"/>
              </w:rPr>
            </w:pPr>
            <w:r>
              <w:rPr>
                <w:rStyle w:val="spellingerror"/>
                <w:rFonts w:ascii="Courier New" w:eastAsia="SimSun" w:hAnsi="Courier New" w:cs="Courier New"/>
                <w:bCs/>
                <w:color w:val="333333"/>
              </w:rPr>
              <w:t>bSChannelBwUL</w:t>
            </w:r>
          </w:p>
        </w:tc>
        <w:tc>
          <w:tcPr>
            <w:tcW w:w="958" w:type="dxa"/>
            <w:tcBorders>
              <w:top w:val="single" w:sz="4" w:space="0" w:color="auto"/>
              <w:left w:val="single" w:sz="4" w:space="0" w:color="auto"/>
              <w:bottom w:val="single" w:sz="4" w:space="0" w:color="auto"/>
              <w:right w:val="single" w:sz="4" w:space="0" w:color="auto"/>
            </w:tcBorders>
            <w:hideMark/>
          </w:tcPr>
          <w:p w14:paraId="154234E1" w14:textId="77777777" w:rsidR="00F17312" w:rsidRDefault="00F17312" w:rsidP="00F17312">
            <w:pPr>
              <w:pStyle w:val="TAL"/>
              <w:jc w:val="center"/>
              <w:rPr>
                <w:rFonts w:cs="Arial"/>
              </w:rPr>
            </w:pPr>
            <w:r>
              <w:rPr>
                <w:rFonts w:cs="Arial"/>
              </w:rPr>
              <w:t>CM</w:t>
            </w:r>
          </w:p>
        </w:tc>
        <w:tc>
          <w:tcPr>
            <w:tcW w:w="1180" w:type="dxa"/>
            <w:tcBorders>
              <w:top w:val="single" w:sz="4" w:space="0" w:color="auto"/>
              <w:left w:val="single" w:sz="4" w:space="0" w:color="auto"/>
              <w:bottom w:val="single" w:sz="4" w:space="0" w:color="auto"/>
              <w:right w:val="single" w:sz="4" w:space="0" w:color="auto"/>
            </w:tcBorders>
            <w:hideMark/>
          </w:tcPr>
          <w:p w14:paraId="27F3501D" w14:textId="77777777" w:rsidR="00F17312" w:rsidRDefault="00F17312" w:rsidP="00F17312">
            <w:pPr>
              <w:pStyle w:val="TAL"/>
              <w:jc w:val="center"/>
              <w:rPr>
                <w:rFonts w:cs="Arial"/>
                <w:lang w:eastAsia="zh-CN"/>
              </w:rPr>
            </w:pPr>
            <w:r>
              <w:rPr>
                <w:rFonts w:cs="Arial"/>
                <w:lang w:eastAsia="zh-CN"/>
              </w:rPr>
              <w:t>T</w:t>
            </w:r>
          </w:p>
        </w:tc>
        <w:tc>
          <w:tcPr>
            <w:tcW w:w="1089" w:type="dxa"/>
            <w:tcBorders>
              <w:top w:val="single" w:sz="4" w:space="0" w:color="auto"/>
              <w:left w:val="single" w:sz="4" w:space="0" w:color="auto"/>
              <w:bottom w:val="single" w:sz="4" w:space="0" w:color="auto"/>
              <w:right w:val="single" w:sz="4" w:space="0" w:color="auto"/>
            </w:tcBorders>
            <w:hideMark/>
          </w:tcPr>
          <w:p w14:paraId="3C55411A" w14:textId="77777777" w:rsidR="00F17312" w:rsidRDefault="00F17312" w:rsidP="00F17312">
            <w:pPr>
              <w:pStyle w:val="TAL"/>
              <w:jc w:val="center"/>
              <w:rPr>
                <w:rFonts w:cs="Arial"/>
                <w:bCs/>
                <w:color w:val="333333"/>
              </w:rPr>
            </w:pPr>
            <w:r>
              <w:rPr>
                <w:rFonts w:cs="Arial"/>
                <w:bCs/>
                <w:color w:val="333333"/>
              </w:rPr>
              <w:t>T</w:t>
            </w:r>
          </w:p>
        </w:tc>
        <w:tc>
          <w:tcPr>
            <w:tcW w:w="1129" w:type="dxa"/>
            <w:tcBorders>
              <w:top w:val="single" w:sz="4" w:space="0" w:color="auto"/>
              <w:left w:val="single" w:sz="4" w:space="0" w:color="auto"/>
              <w:bottom w:val="single" w:sz="4" w:space="0" w:color="auto"/>
              <w:right w:val="single" w:sz="4" w:space="0" w:color="auto"/>
            </w:tcBorders>
            <w:hideMark/>
          </w:tcPr>
          <w:p w14:paraId="2DAF50BF" w14:textId="77777777" w:rsidR="00F17312" w:rsidRDefault="00F17312" w:rsidP="00F17312">
            <w:pPr>
              <w:pStyle w:val="TAL"/>
              <w:jc w:val="center"/>
              <w:rPr>
                <w:rFonts w:cs="Arial"/>
                <w:lang w:eastAsia="zh-CN"/>
              </w:rPr>
            </w:pPr>
            <w:r>
              <w:rPr>
                <w:rFonts w:cs="Arial"/>
                <w:lang w:eastAsia="zh-CN"/>
              </w:rPr>
              <w:t>F</w:t>
            </w:r>
          </w:p>
        </w:tc>
        <w:tc>
          <w:tcPr>
            <w:tcW w:w="1453" w:type="dxa"/>
            <w:tcBorders>
              <w:top w:val="single" w:sz="4" w:space="0" w:color="auto"/>
              <w:left w:val="single" w:sz="4" w:space="0" w:color="auto"/>
              <w:bottom w:val="single" w:sz="4" w:space="0" w:color="auto"/>
              <w:right w:val="single" w:sz="4" w:space="0" w:color="auto"/>
            </w:tcBorders>
            <w:hideMark/>
          </w:tcPr>
          <w:p w14:paraId="39B9821C" w14:textId="77777777" w:rsidR="00F17312" w:rsidRDefault="00F17312" w:rsidP="00F17312">
            <w:pPr>
              <w:pStyle w:val="TAL"/>
              <w:jc w:val="center"/>
              <w:rPr>
                <w:rFonts w:cs="Arial"/>
                <w:lang w:eastAsia="zh-CN"/>
              </w:rPr>
            </w:pPr>
            <w:r>
              <w:rPr>
                <w:rFonts w:cs="Arial"/>
                <w:lang w:eastAsia="zh-CN"/>
              </w:rPr>
              <w:t>T</w:t>
            </w:r>
          </w:p>
        </w:tc>
      </w:tr>
      <w:tr w:rsidR="00F17312" w14:paraId="7833BB1B" w14:textId="77777777" w:rsidTr="003F5C37">
        <w:trPr>
          <w:cantSplit/>
          <w:jc w:val="center"/>
        </w:trPr>
        <w:tc>
          <w:tcPr>
            <w:tcW w:w="3879" w:type="dxa"/>
            <w:tcBorders>
              <w:top w:val="single" w:sz="4" w:space="0" w:color="auto"/>
              <w:left w:val="single" w:sz="4" w:space="0" w:color="auto"/>
              <w:bottom w:val="single" w:sz="4" w:space="0" w:color="auto"/>
              <w:right w:val="single" w:sz="4" w:space="0" w:color="auto"/>
            </w:tcBorders>
            <w:hideMark/>
          </w:tcPr>
          <w:p w14:paraId="3AF5D1CD" w14:textId="77777777" w:rsidR="00F17312" w:rsidRDefault="00F17312" w:rsidP="00F17312">
            <w:pPr>
              <w:pStyle w:val="TAL"/>
              <w:rPr>
                <w:rFonts w:ascii="Courier New" w:hAnsi="Courier New" w:cs="Courier New"/>
                <w:bCs/>
                <w:color w:val="333333"/>
              </w:rPr>
            </w:pPr>
            <w:r>
              <w:rPr>
                <w:rStyle w:val="spellingerror"/>
                <w:rFonts w:ascii="Courier New" w:eastAsia="SimSun" w:hAnsi="Courier New" w:cs="Courier New"/>
                <w:bCs/>
                <w:color w:val="333333"/>
              </w:rPr>
              <w:t>bSChannelBwSUL</w:t>
            </w:r>
          </w:p>
        </w:tc>
        <w:tc>
          <w:tcPr>
            <w:tcW w:w="958" w:type="dxa"/>
            <w:tcBorders>
              <w:top w:val="single" w:sz="4" w:space="0" w:color="auto"/>
              <w:left w:val="single" w:sz="4" w:space="0" w:color="auto"/>
              <w:bottom w:val="single" w:sz="4" w:space="0" w:color="auto"/>
              <w:right w:val="single" w:sz="4" w:space="0" w:color="auto"/>
            </w:tcBorders>
            <w:hideMark/>
          </w:tcPr>
          <w:p w14:paraId="037E7679" w14:textId="77777777" w:rsidR="00F17312" w:rsidRDefault="00F17312" w:rsidP="00F17312">
            <w:pPr>
              <w:pStyle w:val="TAL"/>
              <w:jc w:val="center"/>
              <w:rPr>
                <w:rFonts w:cs="Arial"/>
              </w:rPr>
            </w:pPr>
            <w:r>
              <w:rPr>
                <w:rFonts w:cs="Arial"/>
              </w:rPr>
              <w:t>CM</w:t>
            </w:r>
          </w:p>
        </w:tc>
        <w:tc>
          <w:tcPr>
            <w:tcW w:w="1180" w:type="dxa"/>
            <w:tcBorders>
              <w:top w:val="single" w:sz="4" w:space="0" w:color="auto"/>
              <w:left w:val="single" w:sz="4" w:space="0" w:color="auto"/>
              <w:bottom w:val="single" w:sz="4" w:space="0" w:color="auto"/>
              <w:right w:val="single" w:sz="4" w:space="0" w:color="auto"/>
            </w:tcBorders>
            <w:hideMark/>
          </w:tcPr>
          <w:p w14:paraId="2593C0FF" w14:textId="77777777" w:rsidR="00F17312" w:rsidRDefault="00F17312" w:rsidP="00F17312">
            <w:pPr>
              <w:pStyle w:val="TAL"/>
              <w:jc w:val="center"/>
              <w:rPr>
                <w:rFonts w:cs="Arial"/>
                <w:lang w:eastAsia="zh-CN"/>
              </w:rPr>
            </w:pPr>
            <w:r>
              <w:rPr>
                <w:rFonts w:cs="Arial"/>
                <w:lang w:eastAsia="zh-CN"/>
              </w:rPr>
              <w:t>T</w:t>
            </w:r>
          </w:p>
        </w:tc>
        <w:tc>
          <w:tcPr>
            <w:tcW w:w="1089" w:type="dxa"/>
            <w:tcBorders>
              <w:top w:val="single" w:sz="4" w:space="0" w:color="auto"/>
              <w:left w:val="single" w:sz="4" w:space="0" w:color="auto"/>
              <w:bottom w:val="single" w:sz="4" w:space="0" w:color="auto"/>
              <w:right w:val="single" w:sz="4" w:space="0" w:color="auto"/>
            </w:tcBorders>
            <w:hideMark/>
          </w:tcPr>
          <w:p w14:paraId="305FC397" w14:textId="77777777" w:rsidR="00F17312" w:rsidRDefault="00F17312" w:rsidP="00F17312">
            <w:pPr>
              <w:pStyle w:val="TAL"/>
              <w:jc w:val="center"/>
              <w:rPr>
                <w:rFonts w:cs="Arial"/>
                <w:bCs/>
                <w:color w:val="333333"/>
              </w:rPr>
            </w:pPr>
            <w:r>
              <w:rPr>
                <w:rFonts w:cs="Arial"/>
                <w:bCs/>
                <w:color w:val="333333"/>
              </w:rPr>
              <w:t>T</w:t>
            </w:r>
          </w:p>
        </w:tc>
        <w:tc>
          <w:tcPr>
            <w:tcW w:w="1129" w:type="dxa"/>
            <w:tcBorders>
              <w:top w:val="single" w:sz="4" w:space="0" w:color="auto"/>
              <w:left w:val="single" w:sz="4" w:space="0" w:color="auto"/>
              <w:bottom w:val="single" w:sz="4" w:space="0" w:color="auto"/>
              <w:right w:val="single" w:sz="4" w:space="0" w:color="auto"/>
            </w:tcBorders>
            <w:hideMark/>
          </w:tcPr>
          <w:p w14:paraId="64DF403C" w14:textId="77777777" w:rsidR="00F17312" w:rsidRDefault="00F17312" w:rsidP="00F17312">
            <w:pPr>
              <w:pStyle w:val="TAL"/>
              <w:jc w:val="center"/>
              <w:rPr>
                <w:rFonts w:cs="Arial"/>
                <w:lang w:eastAsia="zh-CN"/>
              </w:rPr>
            </w:pPr>
            <w:r>
              <w:rPr>
                <w:rFonts w:cs="Arial"/>
                <w:lang w:eastAsia="zh-CN"/>
              </w:rPr>
              <w:t>F</w:t>
            </w:r>
          </w:p>
        </w:tc>
        <w:tc>
          <w:tcPr>
            <w:tcW w:w="1453" w:type="dxa"/>
            <w:tcBorders>
              <w:top w:val="single" w:sz="4" w:space="0" w:color="auto"/>
              <w:left w:val="single" w:sz="4" w:space="0" w:color="auto"/>
              <w:bottom w:val="single" w:sz="4" w:space="0" w:color="auto"/>
              <w:right w:val="single" w:sz="4" w:space="0" w:color="auto"/>
            </w:tcBorders>
            <w:hideMark/>
          </w:tcPr>
          <w:p w14:paraId="63B02978" w14:textId="77777777" w:rsidR="00F17312" w:rsidRDefault="00F17312" w:rsidP="00F17312">
            <w:pPr>
              <w:pStyle w:val="TAL"/>
              <w:jc w:val="center"/>
              <w:rPr>
                <w:rFonts w:cs="Arial"/>
                <w:lang w:eastAsia="zh-CN"/>
              </w:rPr>
            </w:pPr>
            <w:r>
              <w:rPr>
                <w:rFonts w:cs="Arial"/>
                <w:lang w:eastAsia="zh-CN"/>
              </w:rPr>
              <w:t>T</w:t>
            </w:r>
          </w:p>
        </w:tc>
      </w:tr>
      <w:tr w:rsidR="00F17312" w14:paraId="1DCAE819" w14:textId="77777777" w:rsidTr="003F5C37">
        <w:trPr>
          <w:cantSplit/>
          <w:jc w:val="center"/>
        </w:trPr>
        <w:tc>
          <w:tcPr>
            <w:tcW w:w="3879" w:type="dxa"/>
            <w:tcBorders>
              <w:top w:val="single" w:sz="4" w:space="0" w:color="auto"/>
              <w:left w:val="single" w:sz="4" w:space="0" w:color="auto"/>
              <w:bottom w:val="single" w:sz="4" w:space="0" w:color="auto"/>
              <w:right w:val="single" w:sz="4" w:space="0" w:color="auto"/>
            </w:tcBorders>
            <w:hideMark/>
          </w:tcPr>
          <w:p w14:paraId="739DE4D4" w14:textId="77777777" w:rsidR="00F17312" w:rsidRDefault="00F17312" w:rsidP="00F17312">
            <w:pPr>
              <w:pStyle w:val="TAL"/>
              <w:jc w:val="center"/>
              <w:rPr>
                <w:rFonts w:ascii="Courier New" w:hAnsi="Courier New" w:cs="Courier New"/>
                <w:bCs/>
                <w:color w:val="333333"/>
              </w:rPr>
            </w:pPr>
            <w:r>
              <w:rPr>
                <w:b/>
              </w:rPr>
              <w:t>Attribute related to role</w:t>
            </w:r>
          </w:p>
        </w:tc>
        <w:tc>
          <w:tcPr>
            <w:tcW w:w="958" w:type="dxa"/>
            <w:tcBorders>
              <w:top w:val="single" w:sz="4" w:space="0" w:color="auto"/>
              <w:left w:val="single" w:sz="4" w:space="0" w:color="auto"/>
              <w:bottom w:val="single" w:sz="4" w:space="0" w:color="auto"/>
              <w:right w:val="single" w:sz="4" w:space="0" w:color="auto"/>
            </w:tcBorders>
          </w:tcPr>
          <w:p w14:paraId="0B609A1F" w14:textId="77777777" w:rsidR="00F17312" w:rsidRDefault="00F17312" w:rsidP="00F17312">
            <w:pPr>
              <w:pStyle w:val="TAL"/>
              <w:rPr>
                <w:rFonts w:ascii="Courier New" w:hAnsi="Courier New" w:cs="Courier New"/>
                <w:bCs/>
                <w:color w:val="333333"/>
              </w:rPr>
            </w:pPr>
          </w:p>
        </w:tc>
        <w:tc>
          <w:tcPr>
            <w:tcW w:w="1180" w:type="dxa"/>
            <w:tcBorders>
              <w:top w:val="single" w:sz="4" w:space="0" w:color="auto"/>
              <w:left w:val="single" w:sz="4" w:space="0" w:color="auto"/>
              <w:bottom w:val="single" w:sz="4" w:space="0" w:color="auto"/>
              <w:right w:val="single" w:sz="4" w:space="0" w:color="auto"/>
            </w:tcBorders>
          </w:tcPr>
          <w:p w14:paraId="1405498B" w14:textId="77777777" w:rsidR="00F17312" w:rsidRDefault="00F17312" w:rsidP="00F17312">
            <w:pPr>
              <w:pStyle w:val="TAL"/>
              <w:rPr>
                <w:rFonts w:ascii="Courier New" w:hAnsi="Courier New" w:cs="Courier New"/>
                <w:bCs/>
                <w:color w:val="333333"/>
              </w:rPr>
            </w:pPr>
          </w:p>
        </w:tc>
        <w:tc>
          <w:tcPr>
            <w:tcW w:w="1089" w:type="dxa"/>
            <w:tcBorders>
              <w:top w:val="single" w:sz="4" w:space="0" w:color="auto"/>
              <w:left w:val="single" w:sz="4" w:space="0" w:color="auto"/>
              <w:bottom w:val="single" w:sz="4" w:space="0" w:color="auto"/>
              <w:right w:val="single" w:sz="4" w:space="0" w:color="auto"/>
            </w:tcBorders>
          </w:tcPr>
          <w:p w14:paraId="29E30867" w14:textId="77777777" w:rsidR="00F17312" w:rsidRDefault="00F17312" w:rsidP="00F17312">
            <w:pPr>
              <w:pStyle w:val="TAL"/>
              <w:rPr>
                <w:rFonts w:ascii="Courier New" w:hAnsi="Courier New" w:cs="Courier New"/>
                <w:bCs/>
                <w:color w:val="333333"/>
              </w:rPr>
            </w:pPr>
          </w:p>
        </w:tc>
        <w:tc>
          <w:tcPr>
            <w:tcW w:w="1129" w:type="dxa"/>
            <w:tcBorders>
              <w:top w:val="single" w:sz="4" w:space="0" w:color="auto"/>
              <w:left w:val="single" w:sz="4" w:space="0" w:color="auto"/>
              <w:bottom w:val="single" w:sz="4" w:space="0" w:color="auto"/>
              <w:right w:val="single" w:sz="4" w:space="0" w:color="auto"/>
            </w:tcBorders>
          </w:tcPr>
          <w:p w14:paraId="05C62606" w14:textId="77777777" w:rsidR="00F17312" w:rsidRDefault="00F17312" w:rsidP="00F17312">
            <w:pPr>
              <w:pStyle w:val="TAL"/>
              <w:rPr>
                <w:rFonts w:ascii="Courier New" w:hAnsi="Courier New" w:cs="Courier New"/>
                <w:bCs/>
                <w:color w:val="333333"/>
              </w:rPr>
            </w:pPr>
          </w:p>
        </w:tc>
        <w:tc>
          <w:tcPr>
            <w:tcW w:w="1453" w:type="dxa"/>
            <w:tcBorders>
              <w:top w:val="single" w:sz="4" w:space="0" w:color="auto"/>
              <w:left w:val="single" w:sz="4" w:space="0" w:color="auto"/>
              <w:bottom w:val="single" w:sz="4" w:space="0" w:color="auto"/>
              <w:right w:val="single" w:sz="4" w:space="0" w:color="auto"/>
            </w:tcBorders>
          </w:tcPr>
          <w:p w14:paraId="1DAD560D" w14:textId="77777777" w:rsidR="00F17312" w:rsidRDefault="00F17312" w:rsidP="00F17312">
            <w:pPr>
              <w:pStyle w:val="TAL"/>
              <w:rPr>
                <w:rFonts w:ascii="Courier New" w:hAnsi="Courier New" w:cs="Courier New"/>
                <w:bCs/>
                <w:color w:val="333333"/>
              </w:rPr>
            </w:pPr>
          </w:p>
        </w:tc>
      </w:tr>
      <w:tr w:rsidR="00F17312" w14:paraId="6BAFC297" w14:textId="77777777" w:rsidTr="003F5C37">
        <w:trPr>
          <w:cantSplit/>
          <w:jc w:val="center"/>
        </w:trPr>
        <w:tc>
          <w:tcPr>
            <w:tcW w:w="3879" w:type="dxa"/>
            <w:tcBorders>
              <w:top w:val="single" w:sz="4" w:space="0" w:color="auto"/>
              <w:left w:val="single" w:sz="4" w:space="0" w:color="auto"/>
              <w:bottom w:val="single" w:sz="4" w:space="0" w:color="auto"/>
              <w:right w:val="single" w:sz="4" w:space="0" w:color="auto"/>
            </w:tcBorders>
            <w:hideMark/>
          </w:tcPr>
          <w:p w14:paraId="0C36C37A" w14:textId="77777777" w:rsidR="00F17312" w:rsidRDefault="00F17312" w:rsidP="00F17312">
            <w:pPr>
              <w:pStyle w:val="TAL"/>
              <w:rPr>
                <w:b/>
              </w:rPr>
            </w:pPr>
            <w:r>
              <w:rPr>
                <w:rFonts w:ascii="Courier New" w:hAnsi="Courier New" w:cs="Courier New"/>
              </w:rPr>
              <w:t>nRSectorCarrierRef</w:t>
            </w:r>
          </w:p>
        </w:tc>
        <w:tc>
          <w:tcPr>
            <w:tcW w:w="958" w:type="dxa"/>
            <w:tcBorders>
              <w:top w:val="single" w:sz="4" w:space="0" w:color="auto"/>
              <w:left w:val="single" w:sz="4" w:space="0" w:color="auto"/>
              <w:bottom w:val="single" w:sz="4" w:space="0" w:color="auto"/>
              <w:right w:val="single" w:sz="4" w:space="0" w:color="auto"/>
            </w:tcBorders>
            <w:hideMark/>
          </w:tcPr>
          <w:p w14:paraId="2BF5E23C" w14:textId="77777777" w:rsidR="00F17312" w:rsidRDefault="00F17312" w:rsidP="00F17312">
            <w:pPr>
              <w:pStyle w:val="TAL"/>
              <w:jc w:val="center"/>
              <w:rPr>
                <w:rFonts w:ascii="Courier New" w:hAnsi="Courier New" w:cs="Courier New"/>
                <w:bCs/>
                <w:color w:val="333333"/>
              </w:rPr>
            </w:pPr>
            <w:r>
              <w:rPr>
                <w:rFonts w:cs="Arial"/>
              </w:rPr>
              <w:t>M</w:t>
            </w:r>
          </w:p>
        </w:tc>
        <w:tc>
          <w:tcPr>
            <w:tcW w:w="1180" w:type="dxa"/>
            <w:tcBorders>
              <w:top w:val="single" w:sz="4" w:space="0" w:color="auto"/>
              <w:left w:val="single" w:sz="4" w:space="0" w:color="auto"/>
              <w:bottom w:val="single" w:sz="4" w:space="0" w:color="auto"/>
              <w:right w:val="single" w:sz="4" w:space="0" w:color="auto"/>
            </w:tcBorders>
            <w:hideMark/>
          </w:tcPr>
          <w:p w14:paraId="12F4D325" w14:textId="77777777" w:rsidR="00F17312" w:rsidRDefault="00F17312" w:rsidP="00F17312">
            <w:pPr>
              <w:pStyle w:val="TAL"/>
              <w:jc w:val="center"/>
              <w:rPr>
                <w:rFonts w:ascii="Courier New" w:hAnsi="Courier New" w:cs="Courier New"/>
                <w:bCs/>
                <w:color w:val="333333"/>
              </w:rPr>
            </w:pPr>
            <w:r>
              <w:rPr>
                <w:rFonts w:cs="Arial"/>
              </w:rPr>
              <w:t>T</w:t>
            </w:r>
          </w:p>
        </w:tc>
        <w:tc>
          <w:tcPr>
            <w:tcW w:w="1089" w:type="dxa"/>
            <w:tcBorders>
              <w:top w:val="single" w:sz="4" w:space="0" w:color="auto"/>
              <w:left w:val="single" w:sz="4" w:space="0" w:color="auto"/>
              <w:bottom w:val="single" w:sz="4" w:space="0" w:color="auto"/>
              <w:right w:val="single" w:sz="4" w:space="0" w:color="auto"/>
            </w:tcBorders>
            <w:hideMark/>
          </w:tcPr>
          <w:p w14:paraId="5554E085" w14:textId="77777777" w:rsidR="00F17312" w:rsidRDefault="00F17312" w:rsidP="00F17312">
            <w:pPr>
              <w:pStyle w:val="TAL"/>
              <w:jc w:val="center"/>
              <w:rPr>
                <w:rFonts w:ascii="Courier New" w:hAnsi="Courier New" w:cs="Courier New"/>
                <w:bCs/>
                <w:color w:val="333333"/>
              </w:rPr>
            </w:pPr>
            <w:r>
              <w:rPr>
                <w:rFonts w:cs="Arial"/>
                <w:lang w:eastAsia="zh-CN"/>
              </w:rPr>
              <w:t>T</w:t>
            </w:r>
          </w:p>
        </w:tc>
        <w:tc>
          <w:tcPr>
            <w:tcW w:w="1129" w:type="dxa"/>
            <w:tcBorders>
              <w:top w:val="single" w:sz="4" w:space="0" w:color="auto"/>
              <w:left w:val="single" w:sz="4" w:space="0" w:color="auto"/>
              <w:bottom w:val="single" w:sz="4" w:space="0" w:color="auto"/>
              <w:right w:val="single" w:sz="4" w:space="0" w:color="auto"/>
            </w:tcBorders>
            <w:hideMark/>
          </w:tcPr>
          <w:p w14:paraId="3436435B" w14:textId="77777777" w:rsidR="00F17312" w:rsidRDefault="00F17312" w:rsidP="00F17312">
            <w:pPr>
              <w:pStyle w:val="TAL"/>
              <w:jc w:val="center"/>
              <w:rPr>
                <w:rFonts w:ascii="Courier New" w:hAnsi="Courier New" w:cs="Courier New"/>
                <w:bCs/>
                <w:color w:val="333333"/>
              </w:rPr>
            </w:pPr>
            <w:r>
              <w:rPr>
                <w:rFonts w:cs="Arial"/>
              </w:rPr>
              <w:t>F</w:t>
            </w:r>
          </w:p>
        </w:tc>
        <w:tc>
          <w:tcPr>
            <w:tcW w:w="1453" w:type="dxa"/>
            <w:tcBorders>
              <w:top w:val="single" w:sz="4" w:space="0" w:color="auto"/>
              <w:left w:val="single" w:sz="4" w:space="0" w:color="auto"/>
              <w:bottom w:val="single" w:sz="4" w:space="0" w:color="auto"/>
              <w:right w:val="single" w:sz="4" w:space="0" w:color="auto"/>
            </w:tcBorders>
            <w:hideMark/>
          </w:tcPr>
          <w:p w14:paraId="20C2C943" w14:textId="77777777" w:rsidR="00F17312" w:rsidRDefault="00F17312" w:rsidP="00F17312">
            <w:pPr>
              <w:pStyle w:val="TAL"/>
              <w:jc w:val="center"/>
              <w:rPr>
                <w:rFonts w:ascii="Courier New" w:hAnsi="Courier New" w:cs="Courier New"/>
                <w:bCs/>
                <w:color w:val="333333"/>
              </w:rPr>
            </w:pPr>
            <w:r>
              <w:rPr>
                <w:rFonts w:cs="Arial"/>
                <w:lang w:eastAsia="zh-CN"/>
              </w:rPr>
              <w:t>T</w:t>
            </w:r>
          </w:p>
        </w:tc>
      </w:tr>
      <w:tr w:rsidR="00F17312" w14:paraId="3530E3B0" w14:textId="77777777" w:rsidTr="003F5C37">
        <w:trPr>
          <w:cantSplit/>
          <w:jc w:val="center"/>
        </w:trPr>
        <w:tc>
          <w:tcPr>
            <w:tcW w:w="3879" w:type="dxa"/>
            <w:tcBorders>
              <w:top w:val="single" w:sz="4" w:space="0" w:color="auto"/>
              <w:left w:val="single" w:sz="4" w:space="0" w:color="auto"/>
              <w:bottom w:val="single" w:sz="4" w:space="0" w:color="auto"/>
              <w:right w:val="single" w:sz="4" w:space="0" w:color="auto"/>
            </w:tcBorders>
            <w:hideMark/>
          </w:tcPr>
          <w:p w14:paraId="50C8FDFC" w14:textId="77777777" w:rsidR="00F17312" w:rsidRDefault="00F17312" w:rsidP="00F17312">
            <w:pPr>
              <w:pStyle w:val="TAL"/>
              <w:rPr>
                <w:rFonts w:ascii="Courier New" w:hAnsi="Courier New" w:cs="Courier New"/>
              </w:rPr>
            </w:pPr>
            <w:r>
              <w:rPr>
                <w:rFonts w:ascii="Courier New" w:hAnsi="Courier New" w:cs="Courier New"/>
              </w:rPr>
              <w:t>bWPRef</w:t>
            </w:r>
          </w:p>
        </w:tc>
        <w:tc>
          <w:tcPr>
            <w:tcW w:w="958" w:type="dxa"/>
            <w:tcBorders>
              <w:top w:val="single" w:sz="4" w:space="0" w:color="auto"/>
              <w:left w:val="single" w:sz="4" w:space="0" w:color="auto"/>
              <w:bottom w:val="single" w:sz="4" w:space="0" w:color="auto"/>
              <w:right w:val="single" w:sz="4" w:space="0" w:color="auto"/>
            </w:tcBorders>
            <w:hideMark/>
          </w:tcPr>
          <w:p w14:paraId="49C49260" w14:textId="77777777" w:rsidR="00F17312" w:rsidRDefault="00F17312" w:rsidP="00F17312">
            <w:pPr>
              <w:pStyle w:val="TAL"/>
              <w:jc w:val="center"/>
              <w:rPr>
                <w:rFonts w:cs="Arial"/>
              </w:rPr>
            </w:pPr>
            <w:r>
              <w:rPr>
                <w:rFonts w:cs="Arial"/>
              </w:rPr>
              <w:t>M</w:t>
            </w:r>
          </w:p>
        </w:tc>
        <w:tc>
          <w:tcPr>
            <w:tcW w:w="1180" w:type="dxa"/>
            <w:tcBorders>
              <w:top w:val="single" w:sz="4" w:space="0" w:color="auto"/>
              <w:left w:val="single" w:sz="4" w:space="0" w:color="auto"/>
              <w:bottom w:val="single" w:sz="4" w:space="0" w:color="auto"/>
              <w:right w:val="single" w:sz="4" w:space="0" w:color="auto"/>
            </w:tcBorders>
            <w:hideMark/>
          </w:tcPr>
          <w:p w14:paraId="153040F3" w14:textId="77777777" w:rsidR="00F17312" w:rsidRDefault="00F17312" w:rsidP="00F17312">
            <w:pPr>
              <w:pStyle w:val="TAL"/>
              <w:jc w:val="center"/>
              <w:rPr>
                <w:rFonts w:cs="Arial"/>
              </w:rPr>
            </w:pPr>
            <w:r>
              <w:rPr>
                <w:rFonts w:cs="Arial"/>
              </w:rPr>
              <w:t>T</w:t>
            </w:r>
          </w:p>
        </w:tc>
        <w:tc>
          <w:tcPr>
            <w:tcW w:w="1089" w:type="dxa"/>
            <w:tcBorders>
              <w:top w:val="single" w:sz="4" w:space="0" w:color="auto"/>
              <w:left w:val="single" w:sz="4" w:space="0" w:color="auto"/>
              <w:bottom w:val="single" w:sz="4" w:space="0" w:color="auto"/>
              <w:right w:val="single" w:sz="4" w:space="0" w:color="auto"/>
            </w:tcBorders>
            <w:hideMark/>
          </w:tcPr>
          <w:p w14:paraId="7738561B" w14:textId="77777777" w:rsidR="00F17312" w:rsidRDefault="00F17312" w:rsidP="00F17312">
            <w:pPr>
              <w:pStyle w:val="TAL"/>
              <w:jc w:val="center"/>
              <w:rPr>
                <w:rFonts w:cs="Arial"/>
                <w:lang w:eastAsia="zh-CN"/>
              </w:rPr>
            </w:pPr>
            <w:r>
              <w:rPr>
                <w:rFonts w:cs="Arial"/>
                <w:lang w:eastAsia="zh-CN"/>
              </w:rPr>
              <w:t>T</w:t>
            </w:r>
          </w:p>
        </w:tc>
        <w:tc>
          <w:tcPr>
            <w:tcW w:w="1129" w:type="dxa"/>
            <w:tcBorders>
              <w:top w:val="single" w:sz="4" w:space="0" w:color="auto"/>
              <w:left w:val="single" w:sz="4" w:space="0" w:color="auto"/>
              <w:bottom w:val="single" w:sz="4" w:space="0" w:color="auto"/>
              <w:right w:val="single" w:sz="4" w:space="0" w:color="auto"/>
            </w:tcBorders>
            <w:hideMark/>
          </w:tcPr>
          <w:p w14:paraId="474C53FA" w14:textId="77777777" w:rsidR="00F17312" w:rsidRDefault="00F17312" w:rsidP="00F17312">
            <w:pPr>
              <w:pStyle w:val="TAL"/>
              <w:jc w:val="center"/>
              <w:rPr>
                <w:rFonts w:cs="Arial"/>
              </w:rPr>
            </w:pPr>
            <w:r>
              <w:rPr>
                <w:rFonts w:cs="Arial"/>
              </w:rPr>
              <w:t>F</w:t>
            </w:r>
          </w:p>
        </w:tc>
        <w:tc>
          <w:tcPr>
            <w:tcW w:w="1453" w:type="dxa"/>
            <w:tcBorders>
              <w:top w:val="single" w:sz="4" w:space="0" w:color="auto"/>
              <w:left w:val="single" w:sz="4" w:space="0" w:color="auto"/>
              <w:bottom w:val="single" w:sz="4" w:space="0" w:color="auto"/>
              <w:right w:val="single" w:sz="4" w:space="0" w:color="auto"/>
            </w:tcBorders>
            <w:hideMark/>
          </w:tcPr>
          <w:p w14:paraId="563E758F" w14:textId="77777777" w:rsidR="00F17312" w:rsidRDefault="00F17312" w:rsidP="00F17312">
            <w:pPr>
              <w:pStyle w:val="TAL"/>
              <w:jc w:val="center"/>
              <w:rPr>
                <w:rFonts w:cs="Arial"/>
                <w:lang w:eastAsia="zh-CN"/>
              </w:rPr>
            </w:pPr>
            <w:r>
              <w:rPr>
                <w:rFonts w:cs="Arial"/>
                <w:lang w:eastAsia="zh-CN"/>
              </w:rPr>
              <w:t>T</w:t>
            </w:r>
          </w:p>
        </w:tc>
      </w:tr>
      <w:tr w:rsidR="00F17312" w14:paraId="055377CF" w14:textId="77777777" w:rsidTr="003F5C37">
        <w:trPr>
          <w:cantSplit/>
          <w:jc w:val="center"/>
        </w:trPr>
        <w:tc>
          <w:tcPr>
            <w:tcW w:w="3879" w:type="dxa"/>
            <w:tcBorders>
              <w:top w:val="single" w:sz="4" w:space="0" w:color="auto"/>
              <w:left w:val="single" w:sz="4" w:space="0" w:color="auto"/>
              <w:bottom w:val="single" w:sz="4" w:space="0" w:color="auto"/>
              <w:right w:val="single" w:sz="4" w:space="0" w:color="auto"/>
            </w:tcBorders>
            <w:hideMark/>
          </w:tcPr>
          <w:p w14:paraId="2F9BB0A1" w14:textId="77777777" w:rsidR="00F17312" w:rsidRDefault="00F17312" w:rsidP="00F17312">
            <w:pPr>
              <w:pStyle w:val="TAL"/>
              <w:rPr>
                <w:rFonts w:ascii="Courier New" w:hAnsi="Courier New" w:cs="Courier New"/>
              </w:rPr>
            </w:pPr>
            <w:r>
              <w:rPr>
                <w:rFonts w:ascii="Courier New" w:hAnsi="Courier New" w:cs="Courier New"/>
              </w:rPr>
              <w:t>nRFrequencyRef</w:t>
            </w:r>
          </w:p>
        </w:tc>
        <w:tc>
          <w:tcPr>
            <w:tcW w:w="958" w:type="dxa"/>
            <w:tcBorders>
              <w:top w:val="single" w:sz="4" w:space="0" w:color="auto"/>
              <w:left w:val="single" w:sz="4" w:space="0" w:color="auto"/>
              <w:bottom w:val="single" w:sz="4" w:space="0" w:color="auto"/>
              <w:right w:val="single" w:sz="4" w:space="0" w:color="auto"/>
            </w:tcBorders>
            <w:hideMark/>
          </w:tcPr>
          <w:p w14:paraId="02D3D43A" w14:textId="77777777" w:rsidR="00F17312" w:rsidRDefault="00F17312" w:rsidP="00F17312">
            <w:pPr>
              <w:pStyle w:val="TAL"/>
              <w:jc w:val="center"/>
              <w:rPr>
                <w:rFonts w:cs="Arial"/>
              </w:rPr>
            </w:pPr>
            <w:r>
              <w:rPr>
                <w:rFonts w:cs="Arial"/>
              </w:rPr>
              <w:t>CO</w:t>
            </w:r>
          </w:p>
        </w:tc>
        <w:tc>
          <w:tcPr>
            <w:tcW w:w="1180" w:type="dxa"/>
            <w:tcBorders>
              <w:top w:val="single" w:sz="4" w:space="0" w:color="auto"/>
              <w:left w:val="single" w:sz="4" w:space="0" w:color="auto"/>
              <w:bottom w:val="single" w:sz="4" w:space="0" w:color="auto"/>
              <w:right w:val="single" w:sz="4" w:space="0" w:color="auto"/>
            </w:tcBorders>
            <w:hideMark/>
          </w:tcPr>
          <w:p w14:paraId="13817057" w14:textId="77777777" w:rsidR="00F17312" w:rsidRDefault="00F17312" w:rsidP="00F17312">
            <w:pPr>
              <w:pStyle w:val="TAL"/>
              <w:jc w:val="center"/>
              <w:rPr>
                <w:rFonts w:cs="Arial"/>
              </w:rPr>
            </w:pPr>
            <w:r>
              <w:rPr>
                <w:rFonts w:cs="Arial"/>
              </w:rPr>
              <w:t>T</w:t>
            </w:r>
          </w:p>
        </w:tc>
        <w:tc>
          <w:tcPr>
            <w:tcW w:w="1089" w:type="dxa"/>
            <w:tcBorders>
              <w:top w:val="single" w:sz="4" w:space="0" w:color="auto"/>
              <w:left w:val="single" w:sz="4" w:space="0" w:color="auto"/>
              <w:bottom w:val="single" w:sz="4" w:space="0" w:color="auto"/>
              <w:right w:val="single" w:sz="4" w:space="0" w:color="auto"/>
            </w:tcBorders>
            <w:hideMark/>
          </w:tcPr>
          <w:p w14:paraId="67BF8715" w14:textId="77777777" w:rsidR="00F17312" w:rsidRDefault="00F17312" w:rsidP="00F17312">
            <w:pPr>
              <w:pStyle w:val="TAL"/>
              <w:jc w:val="center"/>
              <w:rPr>
                <w:rFonts w:cs="Arial"/>
                <w:lang w:eastAsia="zh-CN"/>
              </w:rPr>
            </w:pPr>
            <w:r>
              <w:rPr>
                <w:rFonts w:cs="Arial"/>
                <w:lang w:eastAsia="zh-CN"/>
              </w:rPr>
              <w:t>T</w:t>
            </w:r>
          </w:p>
        </w:tc>
        <w:tc>
          <w:tcPr>
            <w:tcW w:w="1129" w:type="dxa"/>
            <w:tcBorders>
              <w:top w:val="single" w:sz="4" w:space="0" w:color="auto"/>
              <w:left w:val="single" w:sz="4" w:space="0" w:color="auto"/>
              <w:bottom w:val="single" w:sz="4" w:space="0" w:color="auto"/>
              <w:right w:val="single" w:sz="4" w:space="0" w:color="auto"/>
            </w:tcBorders>
            <w:hideMark/>
          </w:tcPr>
          <w:p w14:paraId="39AE1A6E" w14:textId="77777777" w:rsidR="00F17312" w:rsidRDefault="00F17312" w:rsidP="00F17312">
            <w:pPr>
              <w:pStyle w:val="TAL"/>
              <w:jc w:val="center"/>
              <w:rPr>
                <w:rFonts w:cs="Arial"/>
              </w:rPr>
            </w:pPr>
            <w:r>
              <w:rPr>
                <w:rFonts w:cs="Arial"/>
              </w:rPr>
              <w:t>F</w:t>
            </w:r>
          </w:p>
        </w:tc>
        <w:tc>
          <w:tcPr>
            <w:tcW w:w="1453" w:type="dxa"/>
            <w:tcBorders>
              <w:top w:val="single" w:sz="4" w:space="0" w:color="auto"/>
              <w:left w:val="single" w:sz="4" w:space="0" w:color="auto"/>
              <w:bottom w:val="single" w:sz="4" w:space="0" w:color="auto"/>
              <w:right w:val="single" w:sz="4" w:space="0" w:color="auto"/>
            </w:tcBorders>
            <w:hideMark/>
          </w:tcPr>
          <w:p w14:paraId="6738B3B8" w14:textId="77777777" w:rsidR="00F17312" w:rsidRDefault="00F17312" w:rsidP="00F17312">
            <w:pPr>
              <w:pStyle w:val="TAL"/>
              <w:jc w:val="center"/>
              <w:rPr>
                <w:rFonts w:cs="Arial"/>
                <w:lang w:eastAsia="zh-CN"/>
              </w:rPr>
            </w:pPr>
            <w:r>
              <w:rPr>
                <w:rFonts w:cs="Arial"/>
                <w:lang w:eastAsia="zh-CN"/>
              </w:rPr>
              <w:t>T</w:t>
            </w:r>
          </w:p>
        </w:tc>
      </w:tr>
      <w:tr w:rsidR="00FA15E2" w14:paraId="189B51FA" w14:textId="77777777" w:rsidTr="003F5C37">
        <w:trPr>
          <w:cantSplit/>
          <w:jc w:val="center"/>
        </w:trPr>
        <w:tc>
          <w:tcPr>
            <w:tcW w:w="3879" w:type="dxa"/>
            <w:tcBorders>
              <w:top w:val="single" w:sz="4" w:space="0" w:color="auto"/>
              <w:left w:val="single" w:sz="4" w:space="0" w:color="auto"/>
              <w:bottom w:val="single" w:sz="4" w:space="0" w:color="auto"/>
              <w:right w:val="single" w:sz="4" w:space="0" w:color="auto"/>
            </w:tcBorders>
          </w:tcPr>
          <w:p w14:paraId="1A305F71" w14:textId="1799D738" w:rsidR="00FA15E2" w:rsidRDefault="00FA15E2" w:rsidP="00FA15E2">
            <w:pPr>
              <w:pStyle w:val="TAL"/>
              <w:rPr>
                <w:rFonts w:ascii="Courier New" w:hAnsi="Courier New" w:cs="Courier New"/>
              </w:rPr>
            </w:pPr>
            <w:r>
              <w:rPr>
                <w:rFonts w:ascii="Courier New" w:hAnsi="Courier New" w:cs="Courier New"/>
              </w:rPr>
              <w:t>choice</w:t>
            </w:r>
          </w:p>
        </w:tc>
        <w:tc>
          <w:tcPr>
            <w:tcW w:w="958" w:type="dxa"/>
            <w:tcBorders>
              <w:top w:val="single" w:sz="4" w:space="0" w:color="auto"/>
              <w:left w:val="single" w:sz="4" w:space="0" w:color="auto"/>
              <w:bottom w:val="single" w:sz="4" w:space="0" w:color="auto"/>
              <w:right w:val="single" w:sz="4" w:space="0" w:color="auto"/>
            </w:tcBorders>
          </w:tcPr>
          <w:p w14:paraId="4CCA2DD8" w14:textId="77777777" w:rsidR="00FA15E2" w:rsidRDefault="00FA15E2" w:rsidP="00FA15E2">
            <w:pPr>
              <w:pStyle w:val="TAL"/>
              <w:jc w:val="center"/>
              <w:rPr>
                <w:rFonts w:cs="Arial"/>
              </w:rPr>
            </w:pPr>
          </w:p>
        </w:tc>
        <w:tc>
          <w:tcPr>
            <w:tcW w:w="1180" w:type="dxa"/>
            <w:tcBorders>
              <w:top w:val="single" w:sz="4" w:space="0" w:color="auto"/>
              <w:left w:val="single" w:sz="4" w:space="0" w:color="auto"/>
              <w:bottom w:val="single" w:sz="4" w:space="0" w:color="auto"/>
              <w:right w:val="single" w:sz="4" w:space="0" w:color="auto"/>
            </w:tcBorders>
          </w:tcPr>
          <w:p w14:paraId="034D8F5D" w14:textId="77777777" w:rsidR="00FA15E2" w:rsidRDefault="00FA15E2" w:rsidP="00FA15E2">
            <w:pPr>
              <w:pStyle w:val="TAL"/>
              <w:jc w:val="center"/>
              <w:rPr>
                <w:rFonts w:cs="Arial"/>
              </w:rPr>
            </w:pPr>
          </w:p>
        </w:tc>
        <w:tc>
          <w:tcPr>
            <w:tcW w:w="1089" w:type="dxa"/>
            <w:tcBorders>
              <w:top w:val="single" w:sz="4" w:space="0" w:color="auto"/>
              <w:left w:val="single" w:sz="4" w:space="0" w:color="auto"/>
              <w:bottom w:val="single" w:sz="4" w:space="0" w:color="auto"/>
              <w:right w:val="single" w:sz="4" w:space="0" w:color="auto"/>
            </w:tcBorders>
          </w:tcPr>
          <w:p w14:paraId="518198BC" w14:textId="77777777" w:rsidR="00FA15E2" w:rsidRDefault="00FA15E2" w:rsidP="00FA15E2">
            <w:pPr>
              <w:pStyle w:val="TAL"/>
              <w:jc w:val="center"/>
              <w:rPr>
                <w:rFonts w:cs="Arial"/>
                <w:lang w:eastAsia="zh-CN"/>
              </w:rPr>
            </w:pPr>
          </w:p>
        </w:tc>
        <w:tc>
          <w:tcPr>
            <w:tcW w:w="1129" w:type="dxa"/>
            <w:tcBorders>
              <w:top w:val="single" w:sz="4" w:space="0" w:color="auto"/>
              <w:left w:val="single" w:sz="4" w:space="0" w:color="auto"/>
              <w:bottom w:val="single" w:sz="4" w:space="0" w:color="auto"/>
              <w:right w:val="single" w:sz="4" w:space="0" w:color="auto"/>
            </w:tcBorders>
          </w:tcPr>
          <w:p w14:paraId="73CD35BE" w14:textId="77777777" w:rsidR="00FA15E2" w:rsidRDefault="00FA15E2" w:rsidP="00FA15E2">
            <w:pPr>
              <w:pStyle w:val="TAL"/>
              <w:jc w:val="center"/>
              <w:rPr>
                <w:rFonts w:cs="Arial"/>
              </w:rPr>
            </w:pPr>
          </w:p>
        </w:tc>
        <w:tc>
          <w:tcPr>
            <w:tcW w:w="1453" w:type="dxa"/>
            <w:tcBorders>
              <w:top w:val="single" w:sz="4" w:space="0" w:color="auto"/>
              <w:left w:val="single" w:sz="4" w:space="0" w:color="auto"/>
              <w:bottom w:val="single" w:sz="4" w:space="0" w:color="auto"/>
              <w:right w:val="single" w:sz="4" w:space="0" w:color="auto"/>
            </w:tcBorders>
          </w:tcPr>
          <w:p w14:paraId="2293BBE0" w14:textId="77777777" w:rsidR="00FA15E2" w:rsidRDefault="00FA15E2" w:rsidP="00FA15E2">
            <w:pPr>
              <w:pStyle w:val="TAL"/>
              <w:jc w:val="center"/>
              <w:rPr>
                <w:rFonts w:cs="Arial"/>
                <w:lang w:eastAsia="zh-CN"/>
              </w:rPr>
            </w:pPr>
          </w:p>
        </w:tc>
      </w:tr>
      <w:tr w:rsidR="00FA15E2" w14:paraId="646A1FCD" w14:textId="77777777" w:rsidTr="003F5C37">
        <w:trPr>
          <w:cantSplit/>
          <w:jc w:val="center"/>
        </w:trPr>
        <w:tc>
          <w:tcPr>
            <w:tcW w:w="3879" w:type="dxa"/>
            <w:tcBorders>
              <w:top w:val="single" w:sz="4" w:space="0" w:color="auto"/>
              <w:left w:val="single" w:sz="4" w:space="0" w:color="auto"/>
              <w:bottom w:val="single" w:sz="4" w:space="0" w:color="auto"/>
              <w:right w:val="single" w:sz="4" w:space="0" w:color="auto"/>
            </w:tcBorders>
          </w:tcPr>
          <w:p w14:paraId="18401979" w14:textId="03E2361F" w:rsidR="00FA15E2" w:rsidRDefault="00FA15E2" w:rsidP="00FA15E2">
            <w:pPr>
              <w:pStyle w:val="TAL"/>
              <w:rPr>
                <w:rFonts w:ascii="Courier New" w:hAnsi="Courier New" w:cs="Courier New"/>
              </w:rPr>
            </w:pPr>
            <w:r>
              <w:rPr>
                <w:rFonts w:ascii="Courier New" w:hAnsi="Courier New" w:cs="Courier New"/>
              </w:rPr>
              <w:t>&gt; bWPRef</w:t>
            </w:r>
          </w:p>
        </w:tc>
        <w:tc>
          <w:tcPr>
            <w:tcW w:w="958" w:type="dxa"/>
            <w:tcBorders>
              <w:top w:val="single" w:sz="4" w:space="0" w:color="auto"/>
              <w:left w:val="single" w:sz="4" w:space="0" w:color="auto"/>
              <w:bottom w:val="single" w:sz="4" w:space="0" w:color="auto"/>
              <w:right w:val="single" w:sz="4" w:space="0" w:color="auto"/>
            </w:tcBorders>
          </w:tcPr>
          <w:p w14:paraId="6E1DFE96" w14:textId="1842EE46" w:rsidR="00FA15E2" w:rsidRDefault="00FA15E2" w:rsidP="00FA15E2">
            <w:pPr>
              <w:pStyle w:val="TAL"/>
              <w:jc w:val="center"/>
              <w:rPr>
                <w:rFonts w:cs="Arial"/>
              </w:rPr>
            </w:pPr>
            <w:r>
              <w:rPr>
                <w:rFonts w:cs="Arial"/>
              </w:rPr>
              <w:t>CM</w:t>
            </w:r>
          </w:p>
        </w:tc>
        <w:tc>
          <w:tcPr>
            <w:tcW w:w="1180" w:type="dxa"/>
            <w:tcBorders>
              <w:top w:val="single" w:sz="4" w:space="0" w:color="auto"/>
              <w:left w:val="single" w:sz="4" w:space="0" w:color="auto"/>
              <w:bottom w:val="single" w:sz="4" w:space="0" w:color="auto"/>
              <w:right w:val="single" w:sz="4" w:space="0" w:color="auto"/>
            </w:tcBorders>
          </w:tcPr>
          <w:p w14:paraId="0FBCB336" w14:textId="5ABBB0F2" w:rsidR="00FA15E2" w:rsidRDefault="00FA15E2" w:rsidP="00FA15E2">
            <w:pPr>
              <w:pStyle w:val="TAL"/>
              <w:jc w:val="center"/>
              <w:rPr>
                <w:rFonts w:cs="Arial"/>
              </w:rPr>
            </w:pPr>
            <w:r>
              <w:rPr>
                <w:rFonts w:cs="Arial"/>
              </w:rPr>
              <w:t>T</w:t>
            </w:r>
          </w:p>
        </w:tc>
        <w:tc>
          <w:tcPr>
            <w:tcW w:w="1089" w:type="dxa"/>
            <w:tcBorders>
              <w:top w:val="single" w:sz="4" w:space="0" w:color="auto"/>
              <w:left w:val="single" w:sz="4" w:space="0" w:color="auto"/>
              <w:bottom w:val="single" w:sz="4" w:space="0" w:color="auto"/>
              <w:right w:val="single" w:sz="4" w:space="0" w:color="auto"/>
            </w:tcBorders>
          </w:tcPr>
          <w:p w14:paraId="5533D5B0" w14:textId="6D80129F" w:rsidR="00FA15E2" w:rsidRDefault="00FA15E2" w:rsidP="00FA15E2">
            <w:pPr>
              <w:pStyle w:val="TAL"/>
              <w:jc w:val="center"/>
              <w:rPr>
                <w:rFonts w:cs="Arial"/>
                <w:lang w:eastAsia="zh-CN"/>
              </w:rPr>
            </w:pPr>
            <w:r>
              <w:rPr>
                <w:rFonts w:cs="Arial"/>
                <w:lang w:eastAsia="zh-CN"/>
              </w:rPr>
              <w:t>T</w:t>
            </w:r>
          </w:p>
        </w:tc>
        <w:tc>
          <w:tcPr>
            <w:tcW w:w="1129" w:type="dxa"/>
            <w:tcBorders>
              <w:top w:val="single" w:sz="4" w:space="0" w:color="auto"/>
              <w:left w:val="single" w:sz="4" w:space="0" w:color="auto"/>
              <w:bottom w:val="single" w:sz="4" w:space="0" w:color="auto"/>
              <w:right w:val="single" w:sz="4" w:space="0" w:color="auto"/>
            </w:tcBorders>
          </w:tcPr>
          <w:p w14:paraId="4099AE2F" w14:textId="65574E61" w:rsidR="00FA15E2" w:rsidRDefault="00FA15E2" w:rsidP="00FA15E2">
            <w:pPr>
              <w:pStyle w:val="TAL"/>
              <w:jc w:val="center"/>
              <w:rPr>
                <w:rFonts w:cs="Arial"/>
              </w:rPr>
            </w:pPr>
            <w:r>
              <w:rPr>
                <w:rFonts w:cs="Arial"/>
              </w:rPr>
              <w:t>F</w:t>
            </w:r>
          </w:p>
        </w:tc>
        <w:tc>
          <w:tcPr>
            <w:tcW w:w="1453" w:type="dxa"/>
            <w:tcBorders>
              <w:top w:val="single" w:sz="4" w:space="0" w:color="auto"/>
              <w:left w:val="single" w:sz="4" w:space="0" w:color="auto"/>
              <w:bottom w:val="single" w:sz="4" w:space="0" w:color="auto"/>
              <w:right w:val="single" w:sz="4" w:space="0" w:color="auto"/>
            </w:tcBorders>
          </w:tcPr>
          <w:p w14:paraId="62BC1478" w14:textId="6166B960" w:rsidR="00FA15E2" w:rsidRDefault="00FA15E2" w:rsidP="00FA15E2">
            <w:pPr>
              <w:pStyle w:val="TAL"/>
              <w:jc w:val="center"/>
              <w:rPr>
                <w:rFonts w:cs="Arial"/>
                <w:lang w:eastAsia="zh-CN"/>
              </w:rPr>
            </w:pPr>
            <w:r>
              <w:rPr>
                <w:rFonts w:cs="Arial"/>
                <w:lang w:eastAsia="zh-CN"/>
              </w:rPr>
              <w:t>T</w:t>
            </w:r>
          </w:p>
        </w:tc>
      </w:tr>
      <w:tr w:rsidR="00FA15E2" w14:paraId="66EC259D" w14:textId="77777777" w:rsidTr="003F5C37">
        <w:trPr>
          <w:cantSplit/>
          <w:jc w:val="center"/>
        </w:trPr>
        <w:tc>
          <w:tcPr>
            <w:tcW w:w="3879" w:type="dxa"/>
            <w:tcBorders>
              <w:top w:val="single" w:sz="4" w:space="0" w:color="auto"/>
              <w:left w:val="single" w:sz="4" w:space="0" w:color="auto"/>
              <w:bottom w:val="single" w:sz="4" w:space="0" w:color="auto"/>
              <w:right w:val="single" w:sz="4" w:space="0" w:color="auto"/>
            </w:tcBorders>
          </w:tcPr>
          <w:p w14:paraId="5751EE36" w14:textId="3CE2856C" w:rsidR="00FA15E2" w:rsidRDefault="00FA15E2" w:rsidP="00FA15E2">
            <w:pPr>
              <w:pStyle w:val="TAL"/>
              <w:rPr>
                <w:rFonts w:ascii="Courier New" w:hAnsi="Courier New" w:cs="Courier New"/>
              </w:rPr>
            </w:pPr>
            <w:r>
              <w:rPr>
                <w:rFonts w:ascii="Courier New" w:hAnsi="Courier New" w:cs="Courier New"/>
              </w:rPr>
              <w:t xml:space="preserve">&gt; </w:t>
            </w:r>
            <w:r w:rsidRPr="007E6191">
              <w:rPr>
                <w:rFonts w:ascii="Courier New" w:hAnsi="Courier New" w:cs="Courier New"/>
              </w:rPr>
              <w:t>bWPSetRef</w:t>
            </w:r>
          </w:p>
        </w:tc>
        <w:tc>
          <w:tcPr>
            <w:tcW w:w="958" w:type="dxa"/>
            <w:tcBorders>
              <w:top w:val="single" w:sz="4" w:space="0" w:color="auto"/>
              <w:left w:val="single" w:sz="4" w:space="0" w:color="auto"/>
              <w:bottom w:val="single" w:sz="4" w:space="0" w:color="auto"/>
              <w:right w:val="single" w:sz="4" w:space="0" w:color="auto"/>
            </w:tcBorders>
          </w:tcPr>
          <w:p w14:paraId="7D2C6D26" w14:textId="59254923" w:rsidR="00FA15E2" w:rsidRDefault="00FA15E2" w:rsidP="00FA15E2">
            <w:pPr>
              <w:pStyle w:val="TAL"/>
              <w:jc w:val="center"/>
              <w:rPr>
                <w:rFonts w:cs="Arial"/>
              </w:rPr>
            </w:pPr>
            <w:r w:rsidRPr="007E6191">
              <w:rPr>
                <w:rFonts w:cs="Arial"/>
              </w:rPr>
              <w:t>CM</w:t>
            </w:r>
          </w:p>
        </w:tc>
        <w:tc>
          <w:tcPr>
            <w:tcW w:w="1180" w:type="dxa"/>
            <w:tcBorders>
              <w:top w:val="single" w:sz="4" w:space="0" w:color="auto"/>
              <w:left w:val="single" w:sz="4" w:space="0" w:color="auto"/>
              <w:bottom w:val="single" w:sz="4" w:space="0" w:color="auto"/>
              <w:right w:val="single" w:sz="4" w:space="0" w:color="auto"/>
            </w:tcBorders>
          </w:tcPr>
          <w:p w14:paraId="2C643B59" w14:textId="0673B9CE" w:rsidR="00FA15E2" w:rsidRDefault="00FA15E2" w:rsidP="00FA15E2">
            <w:pPr>
              <w:pStyle w:val="TAL"/>
              <w:jc w:val="center"/>
              <w:rPr>
                <w:rFonts w:cs="Arial"/>
              </w:rPr>
            </w:pPr>
            <w:r w:rsidRPr="007E6191">
              <w:rPr>
                <w:rFonts w:cs="Arial"/>
              </w:rPr>
              <w:t>T</w:t>
            </w:r>
          </w:p>
        </w:tc>
        <w:tc>
          <w:tcPr>
            <w:tcW w:w="1089" w:type="dxa"/>
            <w:tcBorders>
              <w:top w:val="single" w:sz="4" w:space="0" w:color="auto"/>
              <w:left w:val="single" w:sz="4" w:space="0" w:color="auto"/>
              <w:bottom w:val="single" w:sz="4" w:space="0" w:color="auto"/>
              <w:right w:val="single" w:sz="4" w:space="0" w:color="auto"/>
            </w:tcBorders>
          </w:tcPr>
          <w:p w14:paraId="1C459894" w14:textId="20ABD181" w:rsidR="00FA15E2" w:rsidRDefault="00FA15E2" w:rsidP="00FA15E2">
            <w:pPr>
              <w:pStyle w:val="TAL"/>
              <w:jc w:val="center"/>
              <w:rPr>
                <w:rFonts w:cs="Arial"/>
                <w:lang w:eastAsia="zh-CN"/>
              </w:rPr>
            </w:pPr>
            <w:r w:rsidRPr="007E6191">
              <w:rPr>
                <w:rFonts w:cs="Arial"/>
              </w:rPr>
              <w:t>T</w:t>
            </w:r>
          </w:p>
        </w:tc>
        <w:tc>
          <w:tcPr>
            <w:tcW w:w="1129" w:type="dxa"/>
            <w:tcBorders>
              <w:top w:val="single" w:sz="4" w:space="0" w:color="auto"/>
              <w:left w:val="single" w:sz="4" w:space="0" w:color="auto"/>
              <w:bottom w:val="single" w:sz="4" w:space="0" w:color="auto"/>
              <w:right w:val="single" w:sz="4" w:space="0" w:color="auto"/>
            </w:tcBorders>
          </w:tcPr>
          <w:p w14:paraId="34FB380A" w14:textId="7A910825" w:rsidR="00FA15E2" w:rsidRDefault="00FA15E2" w:rsidP="00FA15E2">
            <w:pPr>
              <w:pStyle w:val="TAL"/>
              <w:jc w:val="center"/>
              <w:rPr>
                <w:rFonts w:cs="Arial"/>
              </w:rPr>
            </w:pPr>
            <w:r w:rsidRPr="007E6191">
              <w:rPr>
                <w:rFonts w:cs="Arial"/>
              </w:rPr>
              <w:t>F</w:t>
            </w:r>
          </w:p>
        </w:tc>
        <w:tc>
          <w:tcPr>
            <w:tcW w:w="1453" w:type="dxa"/>
            <w:tcBorders>
              <w:top w:val="single" w:sz="4" w:space="0" w:color="auto"/>
              <w:left w:val="single" w:sz="4" w:space="0" w:color="auto"/>
              <w:bottom w:val="single" w:sz="4" w:space="0" w:color="auto"/>
              <w:right w:val="single" w:sz="4" w:space="0" w:color="auto"/>
            </w:tcBorders>
          </w:tcPr>
          <w:p w14:paraId="24A19C0B" w14:textId="28F25BD1" w:rsidR="00FA15E2" w:rsidRDefault="00FA15E2" w:rsidP="00FA15E2">
            <w:pPr>
              <w:pStyle w:val="TAL"/>
              <w:jc w:val="center"/>
              <w:rPr>
                <w:rFonts w:cs="Arial"/>
                <w:lang w:eastAsia="zh-CN"/>
              </w:rPr>
            </w:pPr>
            <w:r w:rsidRPr="007E6191">
              <w:rPr>
                <w:rFonts w:cs="Arial"/>
              </w:rPr>
              <w:t>T</w:t>
            </w:r>
          </w:p>
        </w:tc>
      </w:tr>
      <w:tr w:rsidR="00F17312" w14:paraId="0959D289" w14:textId="77777777" w:rsidTr="003F5C37">
        <w:trPr>
          <w:cantSplit/>
          <w:jc w:val="center"/>
        </w:trPr>
        <w:tc>
          <w:tcPr>
            <w:tcW w:w="3879" w:type="dxa"/>
            <w:tcBorders>
              <w:top w:val="single" w:sz="4" w:space="0" w:color="auto"/>
              <w:left w:val="single" w:sz="4" w:space="0" w:color="auto"/>
              <w:bottom w:val="single" w:sz="4" w:space="0" w:color="auto"/>
              <w:right w:val="single" w:sz="4" w:space="0" w:color="auto"/>
            </w:tcBorders>
            <w:hideMark/>
          </w:tcPr>
          <w:p w14:paraId="6E27EB21" w14:textId="77777777" w:rsidR="00F17312" w:rsidRDefault="00F17312" w:rsidP="00F17312">
            <w:pPr>
              <w:pStyle w:val="TAL"/>
              <w:rPr>
                <w:rFonts w:ascii="Courier New" w:hAnsi="Courier New" w:cs="Courier New"/>
              </w:rPr>
            </w:pPr>
            <w:r>
              <w:rPr>
                <w:rFonts w:ascii="Courier New" w:hAnsi="Courier New" w:cs="Courier New"/>
                <w:szCs w:val="18"/>
                <w:lang w:eastAsia="zh-CN"/>
              </w:rPr>
              <w:t>victimSetRef</w:t>
            </w:r>
          </w:p>
        </w:tc>
        <w:tc>
          <w:tcPr>
            <w:tcW w:w="958" w:type="dxa"/>
            <w:tcBorders>
              <w:top w:val="single" w:sz="4" w:space="0" w:color="auto"/>
              <w:left w:val="single" w:sz="4" w:space="0" w:color="auto"/>
              <w:bottom w:val="single" w:sz="4" w:space="0" w:color="auto"/>
              <w:right w:val="single" w:sz="4" w:space="0" w:color="auto"/>
            </w:tcBorders>
            <w:hideMark/>
          </w:tcPr>
          <w:p w14:paraId="0C745444" w14:textId="77777777" w:rsidR="00F17312" w:rsidRDefault="00F17312" w:rsidP="00F17312">
            <w:pPr>
              <w:pStyle w:val="TAL"/>
              <w:jc w:val="center"/>
              <w:rPr>
                <w:rFonts w:cs="Arial"/>
              </w:rPr>
            </w:pPr>
            <w:r>
              <w:rPr>
                <w:rFonts w:cs="Arial"/>
              </w:rPr>
              <w:t>CM</w:t>
            </w:r>
          </w:p>
        </w:tc>
        <w:tc>
          <w:tcPr>
            <w:tcW w:w="1180" w:type="dxa"/>
            <w:tcBorders>
              <w:top w:val="single" w:sz="4" w:space="0" w:color="auto"/>
              <w:left w:val="single" w:sz="4" w:space="0" w:color="auto"/>
              <w:bottom w:val="single" w:sz="4" w:space="0" w:color="auto"/>
              <w:right w:val="single" w:sz="4" w:space="0" w:color="auto"/>
            </w:tcBorders>
            <w:hideMark/>
          </w:tcPr>
          <w:p w14:paraId="65D1712B" w14:textId="77777777" w:rsidR="00F17312" w:rsidRDefault="00F17312" w:rsidP="00F17312">
            <w:pPr>
              <w:pStyle w:val="TAL"/>
              <w:jc w:val="center"/>
              <w:rPr>
                <w:rFonts w:cs="Arial"/>
              </w:rPr>
            </w:pPr>
            <w:r>
              <w:rPr>
                <w:rFonts w:cs="Arial"/>
              </w:rPr>
              <w:t>T</w:t>
            </w:r>
          </w:p>
        </w:tc>
        <w:tc>
          <w:tcPr>
            <w:tcW w:w="1089" w:type="dxa"/>
            <w:tcBorders>
              <w:top w:val="single" w:sz="4" w:space="0" w:color="auto"/>
              <w:left w:val="single" w:sz="4" w:space="0" w:color="auto"/>
              <w:bottom w:val="single" w:sz="4" w:space="0" w:color="auto"/>
              <w:right w:val="single" w:sz="4" w:space="0" w:color="auto"/>
            </w:tcBorders>
            <w:hideMark/>
          </w:tcPr>
          <w:p w14:paraId="2EEF6EDD" w14:textId="77777777" w:rsidR="00F17312" w:rsidRDefault="00F17312" w:rsidP="00F17312">
            <w:pPr>
              <w:pStyle w:val="TAL"/>
              <w:jc w:val="center"/>
              <w:rPr>
                <w:rFonts w:cs="Arial"/>
                <w:lang w:eastAsia="zh-CN"/>
              </w:rPr>
            </w:pPr>
            <w:r>
              <w:rPr>
                <w:rFonts w:cs="Arial"/>
                <w:lang w:eastAsia="zh-CN"/>
              </w:rPr>
              <w:t>T</w:t>
            </w:r>
          </w:p>
        </w:tc>
        <w:tc>
          <w:tcPr>
            <w:tcW w:w="1129" w:type="dxa"/>
            <w:tcBorders>
              <w:top w:val="single" w:sz="4" w:space="0" w:color="auto"/>
              <w:left w:val="single" w:sz="4" w:space="0" w:color="auto"/>
              <w:bottom w:val="single" w:sz="4" w:space="0" w:color="auto"/>
              <w:right w:val="single" w:sz="4" w:space="0" w:color="auto"/>
            </w:tcBorders>
            <w:hideMark/>
          </w:tcPr>
          <w:p w14:paraId="327CF1DF" w14:textId="77777777" w:rsidR="00F17312" w:rsidRDefault="00F17312" w:rsidP="00F17312">
            <w:pPr>
              <w:pStyle w:val="TAL"/>
              <w:jc w:val="center"/>
              <w:rPr>
                <w:rFonts w:cs="Arial"/>
              </w:rPr>
            </w:pPr>
            <w:r>
              <w:rPr>
                <w:rFonts w:cs="Arial"/>
              </w:rPr>
              <w:t>F</w:t>
            </w:r>
          </w:p>
        </w:tc>
        <w:tc>
          <w:tcPr>
            <w:tcW w:w="1453" w:type="dxa"/>
            <w:tcBorders>
              <w:top w:val="single" w:sz="4" w:space="0" w:color="auto"/>
              <w:left w:val="single" w:sz="4" w:space="0" w:color="auto"/>
              <w:bottom w:val="single" w:sz="4" w:space="0" w:color="auto"/>
              <w:right w:val="single" w:sz="4" w:space="0" w:color="auto"/>
            </w:tcBorders>
            <w:hideMark/>
          </w:tcPr>
          <w:p w14:paraId="7E57CCD4" w14:textId="77777777" w:rsidR="00F17312" w:rsidRDefault="00F17312" w:rsidP="00F17312">
            <w:pPr>
              <w:pStyle w:val="TAL"/>
              <w:jc w:val="center"/>
              <w:rPr>
                <w:rFonts w:cs="Arial"/>
                <w:lang w:eastAsia="zh-CN"/>
              </w:rPr>
            </w:pPr>
            <w:r>
              <w:rPr>
                <w:rFonts w:cs="Arial"/>
                <w:lang w:eastAsia="zh-CN"/>
              </w:rPr>
              <w:t>T</w:t>
            </w:r>
          </w:p>
        </w:tc>
      </w:tr>
      <w:tr w:rsidR="00F17312" w14:paraId="71E44A5F" w14:textId="77777777" w:rsidTr="003F5C37">
        <w:trPr>
          <w:cantSplit/>
          <w:jc w:val="center"/>
        </w:trPr>
        <w:tc>
          <w:tcPr>
            <w:tcW w:w="3879" w:type="dxa"/>
            <w:tcBorders>
              <w:top w:val="single" w:sz="4" w:space="0" w:color="auto"/>
              <w:left w:val="single" w:sz="4" w:space="0" w:color="auto"/>
              <w:bottom w:val="single" w:sz="4" w:space="0" w:color="auto"/>
              <w:right w:val="single" w:sz="4" w:space="0" w:color="auto"/>
            </w:tcBorders>
            <w:hideMark/>
          </w:tcPr>
          <w:p w14:paraId="55EE8C70" w14:textId="77777777" w:rsidR="00F17312" w:rsidRDefault="00F17312" w:rsidP="00F17312">
            <w:pPr>
              <w:pStyle w:val="TAL"/>
              <w:rPr>
                <w:rFonts w:ascii="Courier New" w:hAnsi="Courier New" w:cs="Courier New"/>
              </w:rPr>
            </w:pPr>
            <w:r>
              <w:rPr>
                <w:rFonts w:ascii="Courier New" w:hAnsi="Courier New" w:cs="Courier New"/>
                <w:szCs w:val="18"/>
                <w:lang w:eastAsia="zh-CN"/>
              </w:rPr>
              <w:t>aggressorSetRef</w:t>
            </w:r>
          </w:p>
        </w:tc>
        <w:tc>
          <w:tcPr>
            <w:tcW w:w="958" w:type="dxa"/>
            <w:tcBorders>
              <w:top w:val="single" w:sz="4" w:space="0" w:color="auto"/>
              <w:left w:val="single" w:sz="4" w:space="0" w:color="auto"/>
              <w:bottom w:val="single" w:sz="4" w:space="0" w:color="auto"/>
              <w:right w:val="single" w:sz="4" w:space="0" w:color="auto"/>
            </w:tcBorders>
            <w:hideMark/>
          </w:tcPr>
          <w:p w14:paraId="3B8E8725" w14:textId="77777777" w:rsidR="00F17312" w:rsidRDefault="00F17312" w:rsidP="00F17312">
            <w:pPr>
              <w:pStyle w:val="TAL"/>
              <w:jc w:val="center"/>
              <w:rPr>
                <w:rFonts w:cs="Arial"/>
              </w:rPr>
            </w:pPr>
            <w:r>
              <w:rPr>
                <w:rFonts w:cs="Arial"/>
              </w:rPr>
              <w:t>O</w:t>
            </w:r>
          </w:p>
        </w:tc>
        <w:tc>
          <w:tcPr>
            <w:tcW w:w="1180" w:type="dxa"/>
            <w:tcBorders>
              <w:top w:val="single" w:sz="4" w:space="0" w:color="auto"/>
              <w:left w:val="single" w:sz="4" w:space="0" w:color="auto"/>
              <w:bottom w:val="single" w:sz="4" w:space="0" w:color="auto"/>
              <w:right w:val="single" w:sz="4" w:space="0" w:color="auto"/>
            </w:tcBorders>
            <w:hideMark/>
          </w:tcPr>
          <w:p w14:paraId="65E363D7" w14:textId="77777777" w:rsidR="00F17312" w:rsidRDefault="00F17312" w:rsidP="00F17312">
            <w:pPr>
              <w:pStyle w:val="TAL"/>
              <w:jc w:val="center"/>
              <w:rPr>
                <w:rFonts w:cs="Arial"/>
              </w:rPr>
            </w:pPr>
            <w:r>
              <w:rPr>
                <w:rFonts w:cs="Arial"/>
              </w:rPr>
              <w:t>T</w:t>
            </w:r>
          </w:p>
        </w:tc>
        <w:tc>
          <w:tcPr>
            <w:tcW w:w="1089" w:type="dxa"/>
            <w:tcBorders>
              <w:top w:val="single" w:sz="4" w:space="0" w:color="auto"/>
              <w:left w:val="single" w:sz="4" w:space="0" w:color="auto"/>
              <w:bottom w:val="single" w:sz="4" w:space="0" w:color="auto"/>
              <w:right w:val="single" w:sz="4" w:space="0" w:color="auto"/>
            </w:tcBorders>
            <w:hideMark/>
          </w:tcPr>
          <w:p w14:paraId="5F7A214B" w14:textId="77777777" w:rsidR="00F17312" w:rsidRDefault="00F17312" w:rsidP="00F17312">
            <w:pPr>
              <w:pStyle w:val="TAL"/>
              <w:jc w:val="center"/>
              <w:rPr>
                <w:rFonts w:cs="Arial"/>
                <w:lang w:eastAsia="zh-CN"/>
              </w:rPr>
            </w:pPr>
            <w:r>
              <w:rPr>
                <w:rFonts w:cs="Arial"/>
                <w:lang w:eastAsia="zh-CN"/>
              </w:rPr>
              <w:t>T</w:t>
            </w:r>
          </w:p>
        </w:tc>
        <w:tc>
          <w:tcPr>
            <w:tcW w:w="1129" w:type="dxa"/>
            <w:tcBorders>
              <w:top w:val="single" w:sz="4" w:space="0" w:color="auto"/>
              <w:left w:val="single" w:sz="4" w:space="0" w:color="auto"/>
              <w:bottom w:val="single" w:sz="4" w:space="0" w:color="auto"/>
              <w:right w:val="single" w:sz="4" w:space="0" w:color="auto"/>
            </w:tcBorders>
            <w:hideMark/>
          </w:tcPr>
          <w:p w14:paraId="6B5C338D" w14:textId="77777777" w:rsidR="00F17312" w:rsidRDefault="00F17312" w:rsidP="00F17312">
            <w:pPr>
              <w:pStyle w:val="TAL"/>
              <w:jc w:val="center"/>
              <w:rPr>
                <w:rFonts w:cs="Arial"/>
              </w:rPr>
            </w:pPr>
            <w:r>
              <w:rPr>
                <w:rFonts w:cs="Arial"/>
              </w:rPr>
              <w:t>F</w:t>
            </w:r>
          </w:p>
        </w:tc>
        <w:tc>
          <w:tcPr>
            <w:tcW w:w="1453" w:type="dxa"/>
            <w:tcBorders>
              <w:top w:val="single" w:sz="4" w:space="0" w:color="auto"/>
              <w:left w:val="single" w:sz="4" w:space="0" w:color="auto"/>
              <w:bottom w:val="single" w:sz="4" w:space="0" w:color="auto"/>
              <w:right w:val="single" w:sz="4" w:space="0" w:color="auto"/>
            </w:tcBorders>
            <w:hideMark/>
          </w:tcPr>
          <w:p w14:paraId="4B32AB59" w14:textId="77777777" w:rsidR="00F17312" w:rsidRDefault="00F17312" w:rsidP="00F17312">
            <w:pPr>
              <w:pStyle w:val="TAL"/>
              <w:jc w:val="center"/>
              <w:rPr>
                <w:rFonts w:cs="Arial"/>
                <w:lang w:eastAsia="zh-CN"/>
              </w:rPr>
            </w:pPr>
            <w:r>
              <w:rPr>
                <w:rFonts w:cs="Arial"/>
                <w:lang w:eastAsia="zh-CN"/>
              </w:rPr>
              <w:t>T</w:t>
            </w:r>
          </w:p>
        </w:tc>
      </w:tr>
      <w:tr w:rsidR="00F17312" w14:paraId="6BB2DA39" w14:textId="77777777" w:rsidTr="003F5C37">
        <w:trPr>
          <w:cantSplit/>
          <w:jc w:val="center"/>
        </w:trPr>
        <w:tc>
          <w:tcPr>
            <w:tcW w:w="9688" w:type="dxa"/>
            <w:gridSpan w:val="6"/>
            <w:tcBorders>
              <w:top w:val="single" w:sz="4" w:space="0" w:color="auto"/>
              <w:left w:val="single" w:sz="4" w:space="0" w:color="auto"/>
              <w:bottom w:val="single" w:sz="4" w:space="0" w:color="auto"/>
              <w:right w:val="single" w:sz="4" w:space="0" w:color="auto"/>
            </w:tcBorders>
            <w:hideMark/>
          </w:tcPr>
          <w:p w14:paraId="5E0624EE" w14:textId="66706569" w:rsidR="00F17312" w:rsidRDefault="00F17312" w:rsidP="00F17312">
            <w:pPr>
              <w:pStyle w:val="NO"/>
            </w:pPr>
            <w:r>
              <w:rPr>
                <w:caps/>
              </w:rPr>
              <w:t>Note</w:t>
            </w:r>
            <w:r>
              <w:t xml:space="preserve"> 1:</w:t>
            </w:r>
            <w:r>
              <w:tab/>
              <w:t>No state propagation is implied.</w:t>
            </w:r>
          </w:p>
          <w:p w14:paraId="2CC3B992" w14:textId="77F029CB" w:rsidR="00F17312" w:rsidRDefault="00F17312" w:rsidP="00F17312">
            <w:pPr>
              <w:pStyle w:val="NO"/>
              <w:rPr>
                <w:rFonts w:cs="Arial"/>
                <w:lang w:eastAsia="zh-CN"/>
              </w:rPr>
            </w:pPr>
            <w:r>
              <w:rPr>
                <w:caps/>
              </w:rPr>
              <w:t>Note</w:t>
            </w:r>
            <w:r>
              <w:t xml:space="preserve"> 2:</w:t>
            </w:r>
            <w:r>
              <w:tab/>
              <w:t>Void</w:t>
            </w:r>
          </w:p>
        </w:tc>
      </w:tr>
    </w:tbl>
    <w:p w14:paraId="77B36D89" w14:textId="77777777" w:rsidR="00F17312" w:rsidRPr="00F17312" w:rsidRDefault="00F17312" w:rsidP="00F17312">
      <w:bookmarkStart w:id="178" w:name="_Toc59182451"/>
      <w:bookmarkStart w:id="179" w:name="_Toc59183917"/>
      <w:bookmarkStart w:id="180" w:name="_Toc59194852"/>
      <w:bookmarkStart w:id="181" w:name="_Toc59439278"/>
      <w:bookmarkStart w:id="182" w:name="_Toc67989701"/>
    </w:p>
    <w:p w14:paraId="476AA1C9" w14:textId="4219E705" w:rsidR="00F17312" w:rsidRDefault="00F17312" w:rsidP="00F17312">
      <w:pPr>
        <w:pStyle w:val="Heading4"/>
      </w:pPr>
      <w:r>
        <w:t>4.3.5.3</w:t>
      </w:r>
      <w:r>
        <w:tab/>
        <w:t>Attribute constraints</w:t>
      </w:r>
      <w:bookmarkEnd w:id="178"/>
      <w:bookmarkEnd w:id="179"/>
      <w:bookmarkEnd w:id="180"/>
      <w:bookmarkEnd w:id="181"/>
      <w:bookmarkEnd w:id="182"/>
    </w:p>
    <w:p w14:paraId="76C0809B" w14:textId="77777777" w:rsidR="00F17312" w:rsidRPr="00F17312" w:rsidRDefault="00F17312" w:rsidP="00F17312">
      <w:pPr>
        <w:pStyle w:val="TH"/>
      </w:pPr>
    </w:p>
    <w:tbl>
      <w:tblPr>
        <w:tblW w:w="0" w:type="auto"/>
        <w:jc w:val="center"/>
        <w:tblLayout w:type="fixed"/>
        <w:tblLook w:val="01E0" w:firstRow="1" w:lastRow="1" w:firstColumn="1" w:lastColumn="1" w:noHBand="0" w:noVBand="0"/>
      </w:tblPr>
      <w:tblGrid>
        <w:gridCol w:w="4886"/>
        <w:gridCol w:w="4602"/>
      </w:tblGrid>
      <w:tr w:rsidR="00F17312" w14:paraId="0340F4A5" w14:textId="77777777" w:rsidTr="004535DD">
        <w:trPr>
          <w:cantSplit/>
          <w:jc w:val="center"/>
        </w:trPr>
        <w:tc>
          <w:tcPr>
            <w:tcW w:w="4886" w:type="dxa"/>
            <w:tcBorders>
              <w:top w:val="single" w:sz="4" w:space="0" w:color="auto"/>
              <w:left w:val="single" w:sz="4" w:space="0" w:color="auto"/>
              <w:bottom w:val="single" w:sz="4" w:space="0" w:color="auto"/>
              <w:right w:val="single" w:sz="4" w:space="0" w:color="auto"/>
            </w:tcBorders>
            <w:shd w:val="clear" w:color="auto" w:fill="D9D9D9"/>
            <w:hideMark/>
          </w:tcPr>
          <w:p w14:paraId="60CD7735" w14:textId="77777777" w:rsidR="00F17312" w:rsidRDefault="00F17312" w:rsidP="00F17312">
            <w:pPr>
              <w:pStyle w:val="TAH"/>
            </w:pPr>
            <w:r>
              <w:t>Name</w:t>
            </w:r>
          </w:p>
        </w:tc>
        <w:tc>
          <w:tcPr>
            <w:tcW w:w="4602" w:type="dxa"/>
            <w:tcBorders>
              <w:top w:val="single" w:sz="4" w:space="0" w:color="auto"/>
              <w:left w:val="single" w:sz="4" w:space="0" w:color="auto"/>
              <w:bottom w:val="single" w:sz="4" w:space="0" w:color="auto"/>
              <w:right w:val="single" w:sz="4" w:space="0" w:color="auto"/>
            </w:tcBorders>
            <w:shd w:val="clear" w:color="auto" w:fill="D9D9D9"/>
            <w:hideMark/>
          </w:tcPr>
          <w:p w14:paraId="45630844" w14:textId="77777777" w:rsidR="00F17312" w:rsidRDefault="00F17312" w:rsidP="00F17312">
            <w:pPr>
              <w:pStyle w:val="TAH"/>
            </w:pPr>
            <w:r>
              <w:t>Definition</w:t>
            </w:r>
          </w:p>
        </w:tc>
      </w:tr>
      <w:tr w:rsidR="00F17312" w14:paraId="6CD86CFE" w14:textId="77777777" w:rsidTr="004535DD">
        <w:trPr>
          <w:cantSplit/>
          <w:jc w:val="center"/>
        </w:trPr>
        <w:tc>
          <w:tcPr>
            <w:tcW w:w="4886" w:type="dxa"/>
            <w:tcBorders>
              <w:top w:val="single" w:sz="4" w:space="0" w:color="auto"/>
              <w:left w:val="single" w:sz="4" w:space="0" w:color="auto"/>
              <w:bottom w:val="single" w:sz="4" w:space="0" w:color="auto"/>
              <w:right w:val="single" w:sz="4" w:space="0" w:color="auto"/>
            </w:tcBorders>
            <w:hideMark/>
          </w:tcPr>
          <w:p w14:paraId="6DF60C8B" w14:textId="4EF1B2C7" w:rsidR="00F17312" w:rsidRDefault="00F17312" w:rsidP="00F17312">
            <w:pPr>
              <w:pStyle w:val="TAL"/>
              <w:rPr>
                <w:rFonts w:ascii="Courier New" w:hAnsi="Courier New" w:cs="Courier New"/>
                <w:lang w:eastAsia="zh-CN"/>
              </w:rPr>
            </w:pPr>
            <w:r>
              <w:rPr>
                <w:rFonts w:ascii="Courier New" w:hAnsi="Courier New" w:cs="Courier New"/>
                <w:lang w:eastAsia="zh-CN"/>
              </w:rPr>
              <w:t xml:space="preserve">arfcnUL </w:t>
            </w:r>
            <w:r>
              <w:rPr>
                <w:rFonts w:cs="Arial"/>
              </w:rPr>
              <w:t>S</w:t>
            </w:r>
          </w:p>
        </w:tc>
        <w:tc>
          <w:tcPr>
            <w:tcW w:w="4602" w:type="dxa"/>
            <w:tcBorders>
              <w:top w:val="single" w:sz="4" w:space="0" w:color="auto"/>
              <w:left w:val="single" w:sz="4" w:space="0" w:color="auto"/>
              <w:bottom w:val="single" w:sz="4" w:space="0" w:color="auto"/>
              <w:right w:val="single" w:sz="4" w:space="0" w:color="auto"/>
            </w:tcBorders>
            <w:hideMark/>
          </w:tcPr>
          <w:p w14:paraId="134C2FF4" w14:textId="77777777" w:rsidR="00F17312" w:rsidRDefault="00F17312" w:rsidP="00F17312">
            <w:pPr>
              <w:pStyle w:val="TAL"/>
            </w:pPr>
            <w:r>
              <w:t>Condition: The cell has an uplink (FDD or TDD)</w:t>
            </w:r>
          </w:p>
        </w:tc>
      </w:tr>
      <w:tr w:rsidR="00F17312" w14:paraId="73419A22" w14:textId="77777777" w:rsidTr="004535DD">
        <w:trPr>
          <w:cantSplit/>
          <w:jc w:val="center"/>
        </w:trPr>
        <w:tc>
          <w:tcPr>
            <w:tcW w:w="4886" w:type="dxa"/>
            <w:tcBorders>
              <w:top w:val="single" w:sz="4" w:space="0" w:color="auto"/>
              <w:left w:val="single" w:sz="4" w:space="0" w:color="auto"/>
              <w:bottom w:val="single" w:sz="4" w:space="0" w:color="auto"/>
              <w:right w:val="single" w:sz="4" w:space="0" w:color="auto"/>
            </w:tcBorders>
            <w:hideMark/>
          </w:tcPr>
          <w:p w14:paraId="45DA45CF" w14:textId="29644B32" w:rsidR="00F17312" w:rsidRDefault="00F17312" w:rsidP="00F17312">
            <w:pPr>
              <w:pStyle w:val="TAL"/>
              <w:rPr>
                <w:rFonts w:ascii="Courier New" w:hAnsi="Courier New" w:cs="Courier New"/>
                <w:lang w:eastAsia="zh-CN"/>
              </w:rPr>
            </w:pPr>
            <w:r>
              <w:rPr>
                <w:rFonts w:ascii="Courier New" w:hAnsi="Courier New" w:cs="Courier New"/>
                <w:lang w:eastAsia="zh-CN"/>
              </w:rPr>
              <w:t xml:space="preserve">arfcnSUL </w:t>
            </w:r>
            <w:r>
              <w:rPr>
                <w:rFonts w:cs="Arial"/>
              </w:rPr>
              <w:t>S</w:t>
            </w:r>
          </w:p>
        </w:tc>
        <w:tc>
          <w:tcPr>
            <w:tcW w:w="4602" w:type="dxa"/>
            <w:tcBorders>
              <w:top w:val="single" w:sz="4" w:space="0" w:color="auto"/>
              <w:left w:val="single" w:sz="4" w:space="0" w:color="auto"/>
              <w:bottom w:val="single" w:sz="4" w:space="0" w:color="auto"/>
              <w:right w:val="single" w:sz="4" w:space="0" w:color="auto"/>
            </w:tcBorders>
            <w:hideMark/>
          </w:tcPr>
          <w:p w14:paraId="61B4E1A6" w14:textId="77777777" w:rsidR="00F17312" w:rsidRDefault="00F17312" w:rsidP="00F17312">
            <w:pPr>
              <w:pStyle w:val="TAL"/>
            </w:pPr>
            <w:r>
              <w:t>Condition: The cell has a supplementary uplink</w:t>
            </w:r>
          </w:p>
        </w:tc>
      </w:tr>
      <w:tr w:rsidR="003F5C37" w14:paraId="54AC29A5" w14:textId="77777777" w:rsidTr="004535DD">
        <w:trPr>
          <w:cantSplit/>
          <w:jc w:val="center"/>
        </w:trPr>
        <w:tc>
          <w:tcPr>
            <w:tcW w:w="4886" w:type="dxa"/>
            <w:tcBorders>
              <w:top w:val="single" w:sz="4" w:space="0" w:color="auto"/>
              <w:left w:val="single" w:sz="4" w:space="0" w:color="auto"/>
              <w:bottom w:val="single" w:sz="4" w:space="0" w:color="auto"/>
              <w:right w:val="single" w:sz="4" w:space="0" w:color="auto"/>
            </w:tcBorders>
          </w:tcPr>
          <w:p w14:paraId="2F8CF7C0" w14:textId="07A57AE9" w:rsidR="003F5C37" w:rsidRDefault="003F5C37" w:rsidP="003F5C37">
            <w:pPr>
              <w:pStyle w:val="TAL"/>
              <w:rPr>
                <w:rFonts w:ascii="Courier New" w:hAnsi="Courier New" w:cs="Courier New"/>
                <w:lang w:eastAsia="zh-CN"/>
              </w:rPr>
            </w:pPr>
            <w:r>
              <w:rPr>
                <w:rFonts w:ascii="Courier New" w:hAnsi="Courier New"/>
                <w:lang w:eastAsia="zh-CN"/>
              </w:rPr>
              <w:t>nPNIdentity</w:t>
            </w:r>
            <w:r w:rsidRPr="0076791A">
              <w:rPr>
                <w:rFonts w:ascii="Courier New" w:hAnsi="Courier New"/>
                <w:lang w:eastAsia="zh-CN"/>
              </w:rPr>
              <w:t>List</w:t>
            </w:r>
            <w:r>
              <w:rPr>
                <w:rFonts w:ascii="Courier New" w:hAnsi="Courier New"/>
                <w:lang w:eastAsia="zh-CN"/>
              </w:rPr>
              <w:t xml:space="preserve"> </w:t>
            </w:r>
            <w:r>
              <w:rPr>
                <w:rFonts w:cs="Arial"/>
              </w:rPr>
              <w:t>S</w:t>
            </w:r>
          </w:p>
        </w:tc>
        <w:tc>
          <w:tcPr>
            <w:tcW w:w="4602" w:type="dxa"/>
            <w:tcBorders>
              <w:top w:val="single" w:sz="4" w:space="0" w:color="auto"/>
              <w:left w:val="single" w:sz="4" w:space="0" w:color="auto"/>
              <w:bottom w:val="single" w:sz="4" w:space="0" w:color="auto"/>
              <w:right w:val="single" w:sz="4" w:space="0" w:color="auto"/>
            </w:tcBorders>
          </w:tcPr>
          <w:p w14:paraId="4E094516" w14:textId="26D2DCEF" w:rsidR="003F5C37" w:rsidRDefault="003F5C37" w:rsidP="003F5C37">
            <w:pPr>
              <w:pStyle w:val="TAL"/>
            </w:pPr>
            <w:r>
              <w:t xml:space="preserve">Condition: The cell is </w:t>
            </w:r>
            <w:r>
              <w:rPr>
                <w:rFonts w:hint="eastAsia"/>
                <w:lang w:eastAsia="zh-CN"/>
              </w:rPr>
              <w:t>a</w:t>
            </w:r>
            <w:r>
              <w:rPr>
                <w:lang w:eastAsia="zh-CN"/>
              </w:rPr>
              <w:t xml:space="preserve"> </w:t>
            </w:r>
            <w:r>
              <w:t>NPN-only cell (see TS 38.331 [54]).</w:t>
            </w:r>
          </w:p>
        </w:tc>
      </w:tr>
      <w:tr w:rsidR="00F17312" w14:paraId="2F41A5E3" w14:textId="77777777" w:rsidTr="004535DD">
        <w:trPr>
          <w:cantSplit/>
          <w:jc w:val="center"/>
        </w:trPr>
        <w:tc>
          <w:tcPr>
            <w:tcW w:w="4886" w:type="dxa"/>
            <w:tcBorders>
              <w:top w:val="single" w:sz="4" w:space="0" w:color="auto"/>
              <w:left w:val="single" w:sz="4" w:space="0" w:color="auto"/>
              <w:bottom w:val="single" w:sz="4" w:space="0" w:color="auto"/>
              <w:right w:val="single" w:sz="4" w:space="0" w:color="auto"/>
            </w:tcBorders>
            <w:hideMark/>
          </w:tcPr>
          <w:p w14:paraId="36C2FBB8" w14:textId="7268E388" w:rsidR="00F17312" w:rsidRDefault="00F17312" w:rsidP="00F17312">
            <w:pPr>
              <w:pStyle w:val="TAL"/>
              <w:rPr>
                <w:rFonts w:ascii="Courier New" w:hAnsi="Courier New" w:cs="Courier New"/>
                <w:lang w:eastAsia="zh-CN"/>
              </w:rPr>
            </w:pPr>
            <w:r>
              <w:rPr>
                <w:rFonts w:ascii="Courier New" w:hAnsi="Courier New" w:cs="Courier New"/>
                <w:lang w:eastAsia="zh-CN"/>
              </w:rPr>
              <w:t xml:space="preserve">bSChannelBwUL </w:t>
            </w:r>
            <w:r>
              <w:rPr>
                <w:rFonts w:cs="Arial"/>
              </w:rPr>
              <w:t>S</w:t>
            </w:r>
          </w:p>
        </w:tc>
        <w:tc>
          <w:tcPr>
            <w:tcW w:w="4602" w:type="dxa"/>
            <w:tcBorders>
              <w:top w:val="single" w:sz="4" w:space="0" w:color="auto"/>
              <w:left w:val="single" w:sz="4" w:space="0" w:color="auto"/>
              <w:bottom w:val="single" w:sz="4" w:space="0" w:color="auto"/>
              <w:right w:val="single" w:sz="4" w:space="0" w:color="auto"/>
            </w:tcBorders>
            <w:hideMark/>
          </w:tcPr>
          <w:p w14:paraId="713F94F0" w14:textId="77777777" w:rsidR="00F17312" w:rsidRDefault="00F17312" w:rsidP="00F17312">
            <w:pPr>
              <w:pStyle w:val="TAL"/>
            </w:pPr>
            <w:r>
              <w:t>Condition: The cell has an uplink (FDD or TDD)</w:t>
            </w:r>
          </w:p>
        </w:tc>
      </w:tr>
      <w:tr w:rsidR="00F17312" w14:paraId="0DBA1A5D" w14:textId="77777777" w:rsidTr="004535DD">
        <w:trPr>
          <w:cantSplit/>
          <w:jc w:val="center"/>
        </w:trPr>
        <w:tc>
          <w:tcPr>
            <w:tcW w:w="4886" w:type="dxa"/>
            <w:tcBorders>
              <w:top w:val="single" w:sz="4" w:space="0" w:color="auto"/>
              <w:left w:val="single" w:sz="4" w:space="0" w:color="auto"/>
              <w:bottom w:val="single" w:sz="4" w:space="0" w:color="auto"/>
              <w:right w:val="single" w:sz="4" w:space="0" w:color="auto"/>
            </w:tcBorders>
            <w:hideMark/>
          </w:tcPr>
          <w:p w14:paraId="0485C21F" w14:textId="3CEDBCA9" w:rsidR="00F17312" w:rsidRDefault="00F17312" w:rsidP="00F17312">
            <w:pPr>
              <w:pStyle w:val="TAL"/>
              <w:rPr>
                <w:rFonts w:ascii="Courier New" w:hAnsi="Courier New" w:cs="Courier New"/>
                <w:lang w:eastAsia="zh-CN"/>
              </w:rPr>
            </w:pPr>
            <w:r>
              <w:rPr>
                <w:rFonts w:ascii="Courier New" w:hAnsi="Courier New" w:cs="Courier New"/>
                <w:lang w:eastAsia="zh-CN"/>
              </w:rPr>
              <w:t xml:space="preserve">bSChannelBwSUL </w:t>
            </w:r>
            <w:r>
              <w:rPr>
                <w:rFonts w:cs="Arial"/>
              </w:rPr>
              <w:t>S</w:t>
            </w:r>
          </w:p>
        </w:tc>
        <w:tc>
          <w:tcPr>
            <w:tcW w:w="4602" w:type="dxa"/>
            <w:tcBorders>
              <w:top w:val="single" w:sz="4" w:space="0" w:color="auto"/>
              <w:left w:val="single" w:sz="4" w:space="0" w:color="auto"/>
              <w:bottom w:val="single" w:sz="4" w:space="0" w:color="auto"/>
              <w:right w:val="single" w:sz="4" w:space="0" w:color="auto"/>
            </w:tcBorders>
            <w:hideMark/>
          </w:tcPr>
          <w:p w14:paraId="1A74CBC6" w14:textId="77777777" w:rsidR="00F17312" w:rsidRDefault="00F17312" w:rsidP="00F17312">
            <w:pPr>
              <w:pStyle w:val="TAL"/>
            </w:pPr>
            <w:r>
              <w:t>Condition: The cell has a supplementary uplink</w:t>
            </w:r>
          </w:p>
        </w:tc>
      </w:tr>
      <w:tr w:rsidR="00F17312" w14:paraId="403028AF" w14:textId="77777777" w:rsidTr="004535DD">
        <w:trPr>
          <w:cantSplit/>
          <w:jc w:val="center"/>
        </w:trPr>
        <w:tc>
          <w:tcPr>
            <w:tcW w:w="4886" w:type="dxa"/>
            <w:tcBorders>
              <w:top w:val="single" w:sz="4" w:space="0" w:color="auto"/>
              <w:left w:val="single" w:sz="4" w:space="0" w:color="auto"/>
              <w:bottom w:val="single" w:sz="4" w:space="0" w:color="auto"/>
              <w:right w:val="single" w:sz="4" w:space="0" w:color="auto"/>
            </w:tcBorders>
            <w:hideMark/>
          </w:tcPr>
          <w:p w14:paraId="37921470" w14:textId="076B7ABC" w:rsidR="00F17312" w:rsidRDefault="00F17312" w:rsidP="00F17312">
            <w:pPr>
              <w:pStyle w:val="TAL"/>
              <w:rPr>
                <w:rFonts w:ascii="Courier New" w:hAnsi="Courier New" w:cs="Courier New"/>
                <w:lang w:eastAsia="zh-CN"/>
              </w:rPr>
            </w:pPr>
            <w:r>
              <w:rPr>
                <w:rFonts w:ascii="Courier New" w:hAnsi="Courier New" w:cs="Courier New"/>
                <w:lang w:eastAsia="zh-CN"/>
              </w:rPr>
              <w:t xml:space="preserve">nRFrequencyRef </w:t>
            </w:r>
            <w:r>
              <w:rPr>
                <w:rFonts w:cs="Arial"/>
              </w:rPr>
              <w:t>S</w:t>
            </w:r>
          </w:p>
        </w:tc>
        <w:tc>
          <w:tcPr>
            <w:tcW w:w="4602" w:type="dxa"/>
            <w:tcBorders>
              <w:top w:val="single" w:sz="4" w:space="0" w:color="auto"/>
              <w:left w:val="single" w:sz="4" w:space="0" w:color="auto"/>
              <w:bottom w:val="single" w:sz="4" w:space="0" w:color="auto"/>
              <w:right w:val="single" w:sz="4" w:space="0" w:color="auto"/>
            </w:tcBorders>
            <w:hideMark/>
          </w:tcPr>
          <w:p w14:paraId="7A26DE6E" w14:textId="77777777" w:rsidR="00F17312" w:rsidRDefault="00F17312" w:rsidP="00F17312">
            <w:pPr>
              <w:pStyle w:val="TAL"/>
            </w:pPr>
            <w:r>
              <w:t>Condition: Non-split deployment scenario is supported</w:t>
            </w:r>
          </w:p>
        </w:tc>
      </w:tr>
      <w:tr w:rsidR="00F17312" w14:paraId="4DE8CBD8" w14:textId="77777777" w:rsidTr="004535DD">
        <w:trPr>
          <w:cantSplit/>
          <w:jc w:val="center"/>
        </w:trPr>
        <w:tc>
          <w:tcPr>
            <w:tcW w:w="4886" w:type="dxa"/>
            <w:tcBorders>
              <w:top w:val="single" w:sz="4" w:space="0" w:color="auto"/>
              <w:left w:val="single" w:sz="4" w:space="0" w:color="auto"/>
              <w:bottom w:val="single" w:sz="4" w:space="0" w:color="auto"/>
              <w:right w:val="single" w:sz="4" w:space="0" w:color="auto"/>
            </w:tcBorders>
            <w:hideMark/>
          </w:tcPr>
          <w:p w14:paraId="12958BD5" w14:textId="415041E2" w:rsidR="00F17312" w:rsidRDefault="00F17312" w:rsidP="00F17312">
            <w:pPr>
              <w:pStyle w:val="TAL"/>
              <w:rPr>
                <w:rFonts w:ascii="Courier New" w:hAnsi="Courier New" w:cs="Courier New"/>
                <w:lang w:eastAsia="zh-CN"/>
              </w:rPr>
            </w:pPr>
            <w:r>
              <w:rPr>
                <w:rFonts w:ascii="Courier New" w:hAnsi="Courier New" w:cs="Courier New"/>
              </w:rPr>
              <w:t xml:space="preserve">ssbFrequency </w:t>
            </w:r>
            <w:r>
              <w:rPr>
                <w:rFonts w:cs="Arial"/>
              </w:rPr>
              <w:t xml:space="preserve"> S</w:t>
            </w:r>
          </w:p>
        </w:tc>
        <w:tc>
          <w:tcPr>
            <w:tcW w:w="4602" w:type="dxa"/>
            <w:tcBorders>
              <w:top w:val="single" w:sz="4" w:space="0" w:color="auto"/>
              <w:left w:val="single" w:sz="4" w:space="0" w:color="auto"/>
              <w:bottom w:val="single" w:sz="4" w:space="0" w:color="auto"/>
              <w:right w:val="single" w:sz="4" w:space="0" w:color="auto"/>
            </w:tcBorders>
            <w:hideMark/>
          </w:tcPr>
          <w:p w14:paraId="0E221E15" w14:textId="77777777" w:rsidR="00F17312" w:rsidRDefault="00F17312" w:rsidP="00F17312">
            <w:pPr>
              <w:pStyle w:val="TAL"/>
            </w:pPr>
            <w:r>
              <w:t>Condition: nRFrequencyRef is not used.</w:t>
            </w:r>
          </w:p>
        </w:tc>
      </w:tr>
      <w:tr w:rsidR="00F17312" w14:paraId="28F451AD" w14:textId="77777777" w:rsidTr="004535DD">
        <w:trPr>
          <w:cantSplit/>
          <w:jc w:val="center"/>
        </w:trPr>
        <w:tc>
          <w:tcPr>
            <w:tcW w:w="4886" w:type="dxa"/>
            <w:tcBorders>
              <w:top w:val="single" w:sz="4" w:space="0" w:color="auto"/>
              <w:left w:val="single" w:sz="4" w:space="0" w:color="auto"/>
              <w:bottom w:val="single" w:sz="4" w:space="0" w:color="auto"/>
              <w:right w:val="single" w:sz="4" w:space="0" w:color="auto"/>
            </w:tcBorders>
            <w:hideMark/>
          </w:tcPr>
          <w:p w14:paraId="76E0EA7E" w14:textId="3EFC4ECC" w:rsidR="00F17312" w:rsidRDefault="00F17312" w:rsidP="00F17312">
            <w:pPr>
              <w:pStyle w:val="TAL"/>
              <w:rPr>
                <w:rFonts w:ascii="Courier New" w:hAnsi="Courier New" w:cs="Courier New"/>
                <w:lang w:eastAsia="zh-CN"/>
              </w:rPr>
            </w:pPr>
            <w:r>
              <w:rPr>
                <w:rFonts w:ascii="Courier New" w:hAnsi="Courier New" w:cs="Courier New"/>
              </w:rPr>
              <w:t xml:space="preserve">ssbSubCarrierSpacing </w:t>
            </w:r>
            <w:r>
              <w:rPr>
                <w:rFonts w:cs="Arial"/>
              </w:rPr>
              <w:t>S</w:t>
            </w:r>
            <w:r>
              <w:rPr>
                <w:rFonts w:ascii="Courier New" w:hAnsi="Courier New" w:cs="Courier New"/>
                <w:lang w:eastAsia="zh-CN"/>
              </w:rPr>
              <w:t xml:space="preserve"> </w:t>
            </w:r>
          </w:p>
        </w:tc>
        <w:tc>
          <w:tcPr>
            <w:tcW w:w="4602" w:type="dxa"/>
            <w:tcBorders>
              <w:top w:val="single" w:sz="4" w:space="0" w:color="auto"/>
              <w:left w:val="single" w:sz="4" w:space="0" w:color="auto"/>
              <w:bottom w:val="single" w:sz="4" w:space="0" w:color="auto"/>
              <w:right w:val="single" w:sz="4" w:space="0" w:color="auto"/>
            </w:tcBorders>
            <w:hideMark/>
          </w:tcPr>
          <w:p w14:paraId="2D90D97D" w14:textId="77777777" w:rsidR="00F17312" w:rsidRDefault="00F17312" w:rsidP="00F17312">
            <w:pPr>
              <w:pStyle w:val="TAL"/>
            </w:pPr>
            <w:r>
              <w:t>Condition: nRFrequencyRef is not used.</w:t>
            </w:r>
          </w:p>
        </w:tc>
      </w:tr>
      <w:tr w:rsidR="00F17312" w14:paraId="6EEE8C57" w14:textId="77777777" w:rsidTr="004535DD">
        <w:trPr>
          <w:cantSplit/>
          <w:jc w:val="center"/>
        </w:trPr>
        <w:tc>
          <w:tcPr>
            <w:tcW w:w="4886" w:type="dxa"/>
            <w:tcBorders>
              <w:top w:val="single" w:sz="4" w:space="0" w:color="auto"/>
              <w:left w:val="single" w:sz="4" w:space="0" w:color="auto"/>
              <w:bottom w:val="single" w:sz="4" w:space="0" w:color="auto"/>
              <w:right w:val="single" w:sz="4" w:space="0" w:color="auto"/>
            </w:tcBorders>
            <w:hideMark/>
          </w:tcPr>
          <w:p w14:paraId="3FEE1557" w14:textId="7067BDD3" w:rsidR="00F17312" w:rsidRDefault="00F17312" w:rsidP="00F17312">
            <w:pPr>
              <w:pStyle w:val="TAL"/>
              <w:rPr>
                <w:rFonts w:ascii="Courier New" w:hAnsi="Courier New" w:cs="Courier New"/>
              </w:rPr>
            </w:pPr>
            <w:r>
              <w:rPr>
                <w:rFonts w:ascii="Courier New" w:hAnsi="Courier New" w:cs="Courier New"/>
                <w:szCs w:val="18"/>
                <w:lang w:eastAsia="zh-CN"/>
              </w:rPr>
              <w:t xml:space="preserve">victimSetRef </w:t>
            </w:r>
            <w:r>
              <w:rPr>
                <w:rFonts w:cs="Arial"/>
              </w:rPr>
              <w:t>S</w:t>
            </w:r>
          </w:p>
        </w:tc>
        <w:tc>
          <w:tcPr>
            <w:tcW w:w="4602" w:type="dxa"/>
            <w:tcBorders>
              <w:top w:val="single" w:sz="4" w:space="0" w:color="auto"/>
              <w:left w:val="single" w:sz="4" w:space="0" w:color="auto"/>
              <w:bottom w:val="single" w:sz="4" w:space="0" w:color="auto"/>
              <w:right w:val="single" w:sz="4" w:space="0" w:color="auto"/>
            </w:tcBorders>
            <w:hideMark/>
          </w:tcPr>
          <w:p w14:paraId="2BB58CFD" w14:textId="77777777" w:rsidR="00F17312" w:rsidRDefault="00F17312" w:rsidP="00F17312">
            <w:pPr>
              <w:pStyle w:val="TAL"/>
            </w:pPr>
            <w:r>
              <w:t>Condition: RIM feature is supported</w:t>
            </w:r>
          </w:p>
        </w:tc>
      </w:tr>
      <w:tr w:rsidR="005259B7" w14:paraId="1261BC02" w14:textId="77777777" w:rsidTr="004535DD">
        <w:trPr>
          <w:cantSplit/>
          <w:jc w:val="center"/>
        </w:trPr>
        <w:tc>
          <w:tcPr>
            <w:tcW w:w="4886" w:type="dxa"/>
            <w:tcBorders>
              <w:top w:val="single" w:sz="4" w:space="0" w:color="auto"/>
              <w:left w:val="single" w:sz="4" w:space="0" w:color="auto"/>
              <w:bottom w:val="single" w:sz="4" w:space="0" w:color="auto"/>
              <w:right w:val="single" w:sz="4" w:space="0" w:color="auto"/>
            </w:tcBorders>
          </w:tcPr>
          <w:p w14:paraId="3D405A16" w14:textId="303AFB47" w:rsidR="005259B7" w:rsidRDefault="005259B7" w:rsidP="005259B7">
            <w:pPr>
              <w:pStyle w:val="TAL"/>
              <w:rPr>
                <w:rFonts w:ascii="Courier New" w:hAnsi="Courier New" w:cs="Courier New"/>
                <w:szCs w:val="18"/>
                <w:lang w:eastAsia="zh-CN"/>
              </w:rPr>
            </w:pPr>
            <w:r>
              <w:rPr>
                <w:rFonts w:ascii="Courier New" w:hAnsi="Courier New" w:cs="Courier New"/>
              </w:rPr>
              <w:t xml:space="preserve">bWPRef </w:t>
            </w:r>
            <w:r>
              <w:rPr>
                <w:rFonts w:cs="Arial"/>
              </w:rPr>
              <w:t>S</w:t>
            </w:r>
          </w:p>
        </w:tc>
        <w:tc>
          <w:tcPr>
            <w:tcW w:w="4602" w:type="dxa"/>
            <w:tcBorders>
              <w:top w:val="single" w:sz="4" w:space="0" w:color="auto"/>
              <w:left w:val="single" w:sz="4" w:space="0" w:color="auto"/>
              <w:bottom w:val="single" w:sz="4" w:space="0" w:color="auto"/>
              <w:right w:val="single" w:sz="4" w:space="0" w:color="auto"/>
            </w:tcBorders>
          </w:tcPr>
          <w:p w14:paraId="68CCC300" w14:textId="5967F539" w:rsidR="005259B7" w:rsidRDefault="005259B7" w:rsidP="005259B7">
            <w:pPr>
              <w:pStyle w:val="TAL"/>
            </w:pPr>
            <w:r>
              <w:t xml:space="preserve">Condition: </w:t>
            </w:r>
            <w:r>
              <w:rPr>
                <w:rFonts w:ascii="Courier New" w:hAnsi="Courier New" w:cs="Courier New"/>
              </w:rPr>
              <w:t>BWP</w:t>
            </w:r>
            <w:r>
              <w:t xml:space="preserve"> sets are not supported.</w:t>
            </w:r>
          </w:p>
        </w:tc>
      </w:tr>
      <w:tr w:rsidR="005259B7" w14:paraId="42EE0EE9" w14:textId="77777777" w:rsidTr="004535DD">
        <w:trPr>
          <w:cantSplit/>
          <w:jc w:val="center"/>
        </w:trPr>
        <w:tc>
          <w:tcPr>
            <w:tcW w:w="4886" w:type="dxa"/>
            <w:tcBorders>
              <w:top w:val="single" w:sz="4" w:space="0" w:color="auto"/>
              <w:left w:val="single" w:sz="4" w:space="0" w:color="auto"/>
              <w:bottom w:val="single" w:sz="4" w:space="0" w:color="auto"/>
              <w:right w:val="single" w:sz="4" w:space="0" w:color="auto"/>
            </w:tcBorders>
          </w:tcPr>
          <w:p w14:paraId="29BC8D4E" w14:textId="61C68DFC" w:rsidR="005259B7" w:rsidRDefault="005259B7" w:rsidP="005259B7">
            <w:pPr>
              <w:pStyle w:val="TAL"/>
              <w:rPr>
                <w:rFonts w:ascii="Courier New" w:hAnsi="Courier New" w:cs="Courier New"/>
                <w:szCs w:val="18"/>
                <w:lang w:eastAsia="zh-CN"/>
              </w:rPr>
            </w:pPr>
            <w:r>
              <w:rPr>
                <w:rFonts w:ascii="Courier New" w:hAnsi="Courier New" w:cs="Courier New"/>
              </w:rPr>
              <w:t xml:space="preserve">bWPSetRef </w:t>
            </w:r>
            <w:r>
              <w:rPr>
                <w:rFonts w:cs="Arial"/>
              </w:rPr>
              <w:t>S</w:t>
            </w:r>
          </w:p>
        </w:tc>
        <w:tc>
          <w:tcPr>
            <w:tcW w:w="4602" w:type="dxa"/>
            <w:tcBorders>
              <w:top w:val="single" w:sz="4" w:space="0" w:color="auto"/>
              <w:left w:val="single" w:sz="4" w:space="0" w:color="auto"/>
              <w:bottom w:val="single" w:sz="4" w:space="0" w:color="auto"/>
              <w:right w:val="single" w:sz="4" w:space="0" w:color="auto"/>
            </w:tcBorders>
          </w:tcPr>
          <w:p w14:paraId="4185BE9B" w14:textId="5C761B13" w:rsidR="005259B7" w:rsidRDefault="005259B7" w:rsidP="005259B7">
            <w:pPr>
              <w:pStyle w:val="TAL"/>
            </w:pPr>
            <w:r>
              <w:t xml:space="preserve">Condition: </w:t>
            </w:r>
            <w:r>
              <w:rPr>
                <w:rFonts w:ascii="Courier New" w:hAnsi="Courier New" w:cs="Courier New"/>
              </w:rPr>
              <w:t>BWP</w:t>
            </w:r>
            <w:r>
              <w:t xml:space="preserve"> sets are supported.</w:t>
            </w:r>
          </w:p>
        </w:tc>
      </w:tr>
    </w:tbl>
    <w:p w14:paraId="314F165E" w14:textId="77777777" w:rsidR="00F17312" w:rsidRDefault="00F17312" w:rsidP="00F17312">
      <w:pPr>
        <w:rPr>
          <w:lang w:eastAsia="zh-CN"/>
        </w:rPr>
      </w:pPr>
      <w:bookmarkStart w:id="183" w:name="_Toc59182452"/>
      <w:bookmarkStart w:id="184" w:name="_Toc59183918"/>
      <w:bookmarkStart w:id="185" w:name="_Toc59194853"/>
      <w:bookmarkStart w:id="186" w:name="_Toc59439279"/>
      <w:bookmarkStart w:id="187" w:name="_Toc67989702"/>
    </w:p>
    <w:p w14:paraId="508ADBEB" w14:textId="25EA8723" w:rsidR="00F17312" w:rsidRDefault="00F17312" w:rsidP="00F17312">
      <w:pPr>
        <w:pStyle w:val="Heading4"/>
      </w:pPr>
      <w:r>
        <w:rPr>
          <w:lang w:eastAsia="zh-CN"/>
        </w:rPr>
        <w:lastRenderedPageBreak/>
        <w:t>4</w:t>
      </w:r>
      <w:r>
        <w:t>.3.5.4</w:t>
      </w:r>
      <w:r>
        <w:tab/>
        <w:t>Notifications</w:t>
      </w:r>
      <w:bookmarkEnd w:id="183"/>
      <w:bookmarkEnd w:id="184"/>
      <w:bookmarkEnd w:id="185"/>
      <w:bookmarkEnd w:id="186"/>
      <w:bookmarkEnd w:id="187"/>
    </w:p>
    <w:p w14:paraId="7A239904" w14:textId="77777777" w:rsidR="00F17312" w:rsidRDefault="00F17312" w:rsidP="00F17312">
      <w:pPr>
        <w:rPr>
          <w:lang w:eastAsia="zh-CN"/>
        </w:rPr>
      </w:pPr>
      <w:r>
        <w:t xml:space="preserve">The common notifications defined in subclause </w:t>
      </w:r>
      <w:r>
        <w:rPr>
          <w:lang w:eastAsia="zh-CN"/>
        </w:rPr>
        <w:t>4.5</w:t>
      </w:r>
      <w:r>
        <w:t xml:space="preserve"> are valid for this IOC, without exceptions or additions.</w:t>
      </w:r>
    </w:p>
    <w:p w14:paraId="42B215B4" w14:textId="77777777" w:rsidR="00F17312" w:rsidRDefault="00F17312" w:rsidP="00F17312">
      <w:pPr>
        <w:pStyle w:val="Heading3"/>
        <w:rPr>
          <w:lang w:eastAsia="zh-CN"/>
        </w:rPr>
      </w:pPr>
      <w:bookmarkStart w:id="188" w:name="_Toc59182453"/>
      <w:bookmarkStart w:id="189" w:name="_Toc59183919"/>
      <w:bookmarkStart w:id="190" w:name="_Toc59194854"/>
      <w:bookmarkStart w:id="191" w:name="_Toc59439280"/>
      <w:bookmarkStart w:id="192" w:name="_Toc67989703"/>
      <w:r>
        <w:rPr>
          <w:lang w:eastAsia="zh-CN"/>
        </w:rPr>
        <w:t>4.3.6</w:t>
      </w:r>
      <w:r>
        <w:rPr>
          <w:lang w:eastAsia="zh-CN"/>
        </w:rPr>
        <w:tab/>
      </w:r>
      <w:r>
        <w:rPr>
          <w:rFonts w:ascii="Courier New" w:hAnsi="Courier New"/>
          <w:lang w:eastAsia="zh-CN"/>
        </w:rPr>
        <w:t>NRSectorCarrier</w:t>
      </w:r>
      <w:bookmarkEnd w:id="188"/>
      <w:bookmarkEnd w:id="189"/>
      <w:bookmarkEnd w:id="190"/>
      <w:bookmarkEnd w:id="191"/>
      <w:bookmarkEnd w:id="192"/>
    </w:p>
    <w:p w14:paraId="44F77FEB" w14:textId="77777777" w:rsidR="00F17312" w:rsidRDefault="00F17312" w:rsidP="00F17312">
      <w:pPr>
        <w:pStyle w:val="Heading4"/>
      </w:pPr>
      <w:bookmarkStart w:id="193" w:name="_Toc59182454"/>
      <w:bookmarkStart w:id="194" w:name="_Toc59183920"/>
      <w:bookmarkStart w:id="195" w:name="_Toc59194855"/>
      <w:bookmarkStart w:id="196" w:name="_Toc59439281"/>
      <w:bookmarkStart w:id="197" w:name="_Toc67989704"/>
      <w:r>
        <w:rPr>
          <w:lang w:eastAsia="zh-CN"/>
        </w:rPr>
        <w:t>4</w:t>
      </w:r>
      <w:r>
        <w:t>.3.6.1</w:t>
      </w:r>
      <w:r>
        <w:tab/>
        <w:t>Definition</w:t>
      </w:r>
      <w:bookmarkEnd w:id="193"/>
      <w:bookmarkEnd w:id="194"/>
      <w:bookmarkEnd w:id="195"/>
      <w:bookmarkEnd w:id="196"/>
      <w:bookmarkEnd w:id="197"/>
    </w:p>
    <w:p w14:paraId="65F338EE" w14:textId="77777777" w:rsidR="00F17312" w:rsidRDefault="00F17312" w:rsidP="00F17312">
      <w:r>
        <w:t>This &lt;&lt;IOC&gt;&gt;</w:t>
      </w:r>
      <w:r>
        <w:rPr>
          <w:rFonts w:ascii="Courier New" w:hAnsi="Courier New" w:cs="Courier New"/>
        </w:rPr>
        <w:t>NRSectorCarrier</w:t>
      </w:r>
      <w:r>
        <w:t xml:space="preserve"> represents the resources of each transmission point associated to corresponding cell(s). These in general have different physical locations (of the antennae), and possibly different frequencies or bandwidths. The UE is not directly aware of which </w:t>
      </w:r>
      <w:r>
        <w:rPr>
          <w:rFonts w:ascii="Courier New" w:hAnsi="Courier New" w:cs="Courier New"/>
        </w:rPr>
        <w:t>NRSectorCarrier</w:t>
      </w:r>
      <w:r>
        <w:t xml:space="preserve"> resources the network uses for its connection.</w:t>
      </w:r>
    </w:p>
    <w:p w14:paraId="3EDBE524" w14:textId="77777777" w:rsidR="00F17312" w:rsidRDefault="00F17312" w:rsidP="00F17312">
      <w:pPr>
        <w:rPr>
          <w:rStyle w:val="normaltextrun1"/>
        </w:rPr>
      </w:pPr>
      <w:r>
        <w:rPr>
          <w:rStyle w:val="normaltextrun1"/>
        </w:rPr>
        <w:t xml:space="preserve">An NR sector-carrier can have downlink, uplink or both </w:t>
      </w:r>
      <w:r>
        <w:rPr>
          <w:bCs/>
          <w:iCs/>
        </w:rPr>
        <w:t>as specified by</w:t>
      </w:r>
      <w:r>
        <w:rPr>
          <w:bCs/>
          <w:iCs/>
          <w:sz w:val="18"/>
          <w:szCs w:val="18"/>
        </w:rPr>
        <w:t xml:space="preserve"> </w:t>
      </w:r>
      <w:r>
        <w:rPr>
          <w:rFonts w:ascii="Courier New" w:hAnsi="Courier New" w:cs="Courier New"/>
          <w:bCs/>
          <w:iCs/>
          <w:sz w:val="18"/>
          <w:szCs w:val="18"/>
        </w:rPr>
        <w:t>txDirection</w:t>
      </w:r>
      <w:r>
        <w:rPr>
          <w:rStyle w:val="normaltextrun1"/>
          <w:szCs w:val="18"/>
        </w:rPr>
        <w:t xml:space="preserve">. </w:t>
      </w:r>
      <w:r>
        <w:rPr>
          <w:bCs/>
          <w:iCs/>
        </w:rPr>
        <w:t>Attributes related to unavailable direction (DL or UL) shall not be set</w:t>
      </w:r>
      <w:r>
        <w:rPr>
          <w:rStyle w:val="normaltextrun1"/>
        </w:rPr>
        <w:t xml:space="preserve">. </w:t>
      </w:r>
    </w:p>
    <w:p w14:paraId="14F27863" w14:textId="77777777" w:rsidR="00F17312" w:rsidRDefault="00F17312" w:rsidP="00F17312">
      <w:r>
        <w:t xml:space="preserve">Additional </w:t>
      </w:r>
      <w:r>
        <w:rPr>
          <w:rFonts w:ascii="Courier New" w:hAnsi="Courier New" w:cs="Courier New"/>
        </w:rPr>
        <w:t>NRSectorCarriers</w:t>
      </w:r>
      <w:r>
        <w:t xml:space="preserve"> not directly associated to one cell only can also be configured.</w:t>
      </w:r>
    </w:p>
    <w:p w14:paraId="35012D6E" w14:textId="77777777" w:rsidR="00F17312" w:rsidRDefault="00F17312" w:rsidP="00F17312">
      <w:r>
        <w:t xml:space="preserve">If a value of </w:t>
      </w:r>
      <w:r>
        <w:rPr>
          <w:rFonts w:ascii="Courier New" w:hAnsi="Courier New" w:cs="Courier New"/>
        </w:rPr>
        <w:t>arfcnDL</w:t>
      </w:r>
      <w:r>
        <w:t xml:space="preserve">, </w:t>
      </w:r>
      <w:r>
        <w:rPr>
          <w:rFonts w:ascii="Courier New" w:hAnsi="Courier New" w:cs="Courier New"/>
        </w:rPr>
        <w:t>arfcnUL</w:t>
      </w:r>
      <w:r>
        <w:t xml:space="preserve">, </w:t>
      </w:r>
      <w:r>
        <w:rPr>
          <w:rFonts w:ascii="Courier New" w:hAnsi="Courier New" w:cs="Courier New"/>
        </w:rPr>
        <w:t>bSChannelBwDL</w:t>
      </w:r>
      <w:r>
        <w:t xml:space="preserve"> or </w:t>
      </w:r>
      <w:r>
        <w:rPr>
          <w:rFonts w:ascii="Courier New" w:hAnsi="Courier New" w:cs="Courier New"/>
        </w:rPr>
        <w:t>bSChannelBwUL</w:t>
      </w:r>
      <w:r>
        <w:t xml:space="preserve"> can be derived unambiguously from the referring cell, then that attribute needs not be present. That will not be possible if the </w:t>
      </w:r>
      <w:r>
        <w:rPr>
          <w:rFonts w:ascii="Courier New" w:hAnsi="Courier New" w:cs="Courier New"/>
        </w:rPr>
        <w:t>NRSectorCarrier</w:t>
      </w:r>
      <w:r>
        <w:t xml:space="preserve"> is used for supplementary uplink, if it is not directly associated to a cell, or if the sector-carrier uses only a part of the cell's channel bandwidth. Thus, at least in those cases the applicable attributes have to be present and their values need to be set.</w:t>
      </w:r>
    </w:p>
    <w:p w14:paraId="0938A909" w14:textId="77777777" w:rsidR="00F17312" w:rsidRDefault="00F17312" w:rsidP="00F17312">
      <w:pPr>
        <w:pStyle w:val="Heading4"/>
      </w:pPr>
      <w:bookmarkStart w:id="198" w:name="_Toc59182455"/>
      <w:bookmarkStart w:id="199" w:name="_Toc59183921"/>
      <w:bookmarkStart w:id="200" w:name="_Toc59194856"/>
      <w:bookmarkStart w:id="201" w:name="_Toc59439282"/>
      <w:bookmarkStart w:id="202" w:name="_Toc67989705"/>
      <w:r>
        <w:rPr>
          <w:lang w:eastAsia="zh-CN"/>
        </w:rPr>
        <w:t>4</w:t>
      </w:r>
      <w:r>
        <w:t>.3.6.2</w:t>
      </w:r>
      <w:r>
        <w:tab/>
        <w:t>Attributes</w:t>
      </w:r>
      <w:bookmarkEnd w:id="198"/>
      <w:bookmarkEnd w:id="199"/>
      <w:bookmarkEnd w:id="200"/>
      <w:bookmarkEnd w:id="201"/>
      <w:bookmarkEnd w:id="202"/>
    </w:p>
    <w:p w14:paraId="5DB96A1A" w14:textId="1CBC72F8" w:rsidR="00F17312" w:rsidRDefault="00F17312" w:rsidP="00F17312">
      <w:r>
        <w:t>The NRSectorCarrier IOC includes attributes inherited from ManagedFunction IOC (defined in TS 28.622[30]) and the following attributes:</w:t>
      </w:r>
    </w:p>
    <w:p w14:paraId="04936731" w14:textId="77777777" w:rsidR="00F17312" w:rsidRDefault="00F17312" w:rsidP="00F17312">
      <w:pPr>
        <w:pStyle w:val="TH"/>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614"/>
        <w:gridCol w:w="1118"/>
        <w:gridCol w:w="1234"/>
        <w:gridCol w:w="1187"/>
        <w:gridCol w:w="1208"/>
        <w:gridCol w:w="1270"/>
      </w:tblGrid>
      <w:tr w:rsidR="00F17312" w14:paraId="47609737" w14:textId="77777777" w:rsidTr="004535DD">
        <w:trPr>
          <w:cantSplit/>
          <w:jc w:val="center"/>
        </w:trPr>
        <w:tc>
          <w:tcPr>
            <w:tcW w:w="3614" w:type="dxa"/>
            <w:tcBorders>
              <w:top w:val="single" w:sz="4" w:space="0" w:color="auto"/>
              <w:left w:val="single" w:sz="4" w:space="0" w:color="auto"/>
              <w:bottom w:val="single" w:sz="4" w:space="0" w:color="auto"/>
              <w:right w:val="single" w:sz="4" w:space="0" w:color="auto"/>
            </w:tcBorders>
            <w:shd w:val="pct10" w:color="auto" w:fill="FFFFFF"/>
            <w:hideMark/>
          </w:tcPr>
          <w:p w14:paraId="2D284B40" w14:textId="77777777" w:rsidR="00F17312" w:rsidRDefault="00F17312" w:rsidP="00F17312">
            <w:pPr>
              <w:pStyle w:val="TAH"/>
            </w:pPr>
            <w:r>
              <w:t>Attribute name</w:t>
            </w:r>
          </w:p>
        </w:tc>
        <w:tc>
          <w:tcPr>
            <w:tcW w:w="1118" w:type="dxa"/>
            <w:tcBorders>
              <w:top w:val="single" w:sz="4" w:space="0" w:color="auto"/>
              <w:left w:val="single" w:sz="4" w:space="0" w:color="auto"/>
              <w:bottom w:val="single" w:sz="4" w:space="0" w:color="auto"/>
              <w:right w:val="single" w:sz="4" w:space="0" w:color="auto"/>
            </w:tcBorders>
            <w:shd w:val="pct10" w:color="auto" w:fill="FFFFFF"/>
            <w:hideMark/>
          </w:tcPr>
          <w:p w14:paraId="7DDBADFD" w14:textId="56EA4010" w:rsidR="00F17312" w:rsidRDefault="00F17312" w:rsidP="00F17312">
            <w:pPr>
              <w:pStyle w:val="TAH"/>
            </w:pPr>
            <w:r>
              <w:t>S</w:t>
            </w:r>
          </w:p>
        </w:tc>
        <w:tc>
          <w:tcPr>
            <w:tcW w:w="1234" w:type="dxa"/>
            <w:tcBorders>
              <w:top w:val="single" w:sz="4" w:space="0" w:color="auto"/>
              <w:left w:val="single" w:sz="4" w:space="0" w:color="auto"/>
              <w:bottom w:val="single" w:sz="4" w:space="0" w:color="auto"/>
              <w:right w:val="single" w:sz="4" w:space="0" w:color="auto"/>
            </w:tcBorders>
            <w:shd w:val="pct10" w:color="auto" w:fill="FFFFFF"/>
            <w:hideMark/>
          </w:tcPr>
          <w:p w14:paraId="6FAEB7A5" w14:textId="77777777" w:rsidR="00F17312" w:rsidRDefault="00F17312" w:rsidP="00F17312">
            <w:pPr>
              <w:pStyle w:val="TAH"/>
            </w:pPr>
            <w:r>
              <w:t>isReadable</w:t>
            </w:r>
          </w:p>
        </w:tc>
        <w:tc>
          <w:tcPr>
            <w:tcW w:w="1187" w:type="dxa"/>
            <w:tcBorders>
              <w:top w:val="single" w:sz="4" w:space="0" w:color="auto"/>
              <w:left w:val="single" w:sz="4" w:space="0" w:color="auto"/>
              <w:bottom w:val="single" w:sz="4" w:space="0" w:color="auto"/>
              <w:right w:val="single" w:sz="4" w:space="0" w:color="auto"/>
            </w:tcBorders>
            <w:shd w:val="pct10" w:color="auto" w:fill="FFFFFF"/>
            <w:hideMark/>
          </w:tcPr>
          <w:p w14:paraId="1CC83525" w14:textId="77777777" w:rsidR="00F17312" w:rsidRDefault="00F17312" w:rsidP="00F17312">
            <w:pPr>
              <w:pStyle w:val="TAH"/>
            </w:pPr>
            <w:r>
              <w:t>isWritable</w:t>
            </w:r>
          </w:p>
        </w:tc>
        <w:tc>
          <w:tcPr>
            <w:tcW w:w="1208" w:type="dxa"/>
            <w:tcBorders>
              <w:top w:val="single" w:sz="4" w:space="0" w:color="auto"/>
              <w:left w:val="single" w:sz="4" w:space="0" w:color="auto"/>
              <w:bottom w:val="single" w:sz="4" w:space="0" w:color="auto"/>
              <w:right w:val="single" w:sz="4" w:space="0" w:color="auto"/>
            </w:tcBorders>
            <w:shd w:val="pct10" w:color="auto" w:fill="FFFFFF"/>
            <w:hideMark/>
          </w:tcPr>
          <w:p w14:paraId="47AB9E30" w14:textId="77777777" w:rsidR="00F17312" w:rsidRDefault="00F17312" w:rsidP="00F17312">
            <w:pPr>
              <w:pStyle w:val="TAH"/>
            </w:pPr>
            <w:r>
              <w:t>isInvariant</w:t>
            </w:r>
          </w:p>
        </w:tc>
        <w:tc>
          <w:tcPr>
            <w:tcW w:w="1270" w:type="dxa"/>
            <w:tcBorders>
              <w:top w:val="single" w:sz="4" w:space="0" w:color="auto"/>
              <w:left w:val="single" w:sz="4" w:space="0" w:color="auto"/>
              <w:bottom w:val="single" w:sz="4" w:space="0" w:color="auto"/>
              <w:right w:val="single" w:sz="4" w:space="0" w:color="auto"/>
            </w:tcBorders>
            <w:shd w:val="pct10" w:color="auto" w:fill="FFFFFF"/>
            <w:hideMark/>
          </w:tcPr>
          <w:p w14:paraId="1DE077CC" w14:textId="77777777" w:rsidR="00F17312" w:rsidRDefault="00F17312" w:rsidP="00F17312">
            <w:pPr>
              <w:pStyle w:val="TAH"/>
            </w:pPr>
            <w:r>
              <w:t>isNotifyable</w:t>
            </w:r>
          </w:p>
        </w:tc>
      </w:tr>
      <w:tr w:rsidR="00F17312" w14:paraId="5A07027D" w14:textId="77777777" w:rsidTr="004535DD">
        <w:trPr>
          <w:cantSplit/>
          <w:jc w:val="center"/>
        </w:trPr>
        <w:tc>
          <w:tcPr>
            <w:tcW w:w="3614" w:type="dxa"/>
            <w:tcBorders>
              <w:top w:val="single" w:sz="4" w:space="0" w:color="auto"/>
              <w:left w:val="single" w:sz="4" w:space="0" w:color="auto"/>
              <w:bottom w:val="single" w:sz="4" w:space="0" w:color="auto"/>
              <w:right w:val="single" w:sz="4" w:space="0" w:color="auto"/>
            </w:tcBorders>
            <w:shd w:val="clear" w:color="auto" w:fill="FFFFFF"/>
            <w:hideMark/>
          </w:tcPr>
          <w:p w14:paraId="5F95E51B" w14:textId="77777777" w:rsidR="00F17312" w:rsidRDefault="00F17312" w:rsidP="00F17312">
            <w:pPr>
              <w:pStyle w:val="TAL"/>
              <w:rPr>
                <w:rFonts w:ascii="Courier New" w:hAnsi="Courier New" w:cs="Courier New"/>
                <w:lang w:eastAsia="ja-JP"/>
              </w:rPr>
            </w:pPr>
            <w:r>
              <w:rPr>
                <w:rFonts w:ascii="Courier New" w:hAnsi="Courier New" w:cs="Courier New"/>
                <w:lang w:eastAsia="ja-JP"/>
              </w:rPr>
              <w:t>txDirection</w:t>
            </w:r>
          </w:p>
        </w:tc>
        <w:tc>
          <w:tcPr>
            <w:tcW w:w="1118" w:type="dxa"/>
            <w:tcBorders>
              <w:top w:val="single" w:sz="4" w:space="0" w:color="auto"/>
              <w:left w:val="single" w:sz="4" w:space="0" w:color="auto"/>
              <w:bottom w:val="single" w:sz="4" w:space="0" w:color="auto"/>
              <w:right w:val="single" w:sz="4" w:space="0" w:color="auto"/>
            </w:tcBorders>
            <w:hideMark/>
          </w:tcPr>
          <w:p w14:paraId="14832BA1" w14:textId="77777777" w:rsidR="00F17312" w:rsidRDefault="00F17312" w:rsidP="00F17312">
            <w:pPr>
              <w:pStyle w:val="TAL"/>
              <w:jc w:val="center"/>
              <w:rPr>
                <w:rFonts w:cs="Arial"/>
              </w:rPr>
            </w:pPr>
            <w:r>
              <w:rPr>
                <w:rFonts w:cs="Arial"/>
              </w:rPr>
              <w:t>M</w:t>
            </w:r>
          </w:p>
        </w:tc>
        <w:tc>
          <w:tcPr>
            <w:tcW w:w="1234" w:type="dxa"/>
            <w:tcBorders>
              <w:top w:val="single" w:sz="4" w:space="0" w:color="auto"/>
              <w:left w:val="single" w:sz="4" w:space="0" w:color="auto"/>
              <w:bottom w:val="single" w:sz="4" w:space="0" w:color="auto"/>
              <w:right w:val="single" w:sz="4" w:space="0" w:color="auto"/>
            </w:tcBorders>
            <w:hideMark/>
          </w:tcPr>
          <w:p w14:paraId="072D8BC5" w14:textId="77777777" w:rsidR="00F17312" w:rsidRDefault="00F17312" w:rsidP="00F17312">
            <w:pPr>
              <w:pStyle w:val="TAL"/>
              <w:jc w:val="center"/>
            </w:pPr>
            <w:r>
              <w:t>T</w:t>
            </w:r>
          </w:p>
        </w:tc>
        <w:tc>
          <w:tcPr>
            <w:tcW w:w="1187" w:type="dxa"/>
            <w:tcBorders>
              <w:top w:val="single" w:sz="4" w:space="0" w:color="auto"/>
              <w:left w:val="single" w:sz="4" w:space="0" w:color="auto"/>
              <w:bottom w:val="single" w:sz="4" w:space="0" w:color="auto"/>
              <w:right w:val="single" w:sz="4" w:space="0" w:color="auto"/>
            </w:tcBorders>
            <w:hideMark/>
          </w:tcPr>
          <w:p w14:paraId="7957B498" w14:textId="77777777" w:rsidR="00F17312" w:rsidRDefault="00F17312" w:rsidP="00F17312">
            <w:pPr>
              <w:pStyle w:val="TAL"/>
              <w:jc w:val="center"/>
            </w:pPr>
            <w:r>
              <w:t>T</w:t>
            </w:r>
          </w:p>
        </w:tc>
        <w:tc>
          <w:tcPr>
            <w:tcW w:w="1208" w:type="dxa"/>
            <w:tcBorders>
              <w:top w:val="single" w:sz="4" w:space="0" w:color="auto"/>
              <w:left w:val="single" w:sz="4" w:space="0" w:color="auto"/>
              <w:bottom w:val="single" w:sz="4" w:space="0" w:color="auto"/>
              <w:right w:val="single" w:sz="4" w:space="0" w:color="auto"/>
            </w:tcBorders>
            <w:hideMark/>
          </w:tcPr>
          <w:p w14:paraId="34B8159E" w14:textId="77777777" w:rsidR="00F17312" w:rsidRDefault="00F17312" w:rsidP="00F17312">
            <w:pPr>
              <w:pStyle w:val="TAL"/>
              <w:jc w:val="center"/>
            </w:pPr>
            <w:r>
              <w:t>F</w:t>
            </w:r>
          </w:p>
        </w:tc>
        <w:tc>
          <w:tcPr>
            <w:tcW w:w="1270" w:type="dxa"/>
            <w:tcBorders>
              <w:top w:val="single" w:sz="4" w:space="0" w:color="auto"/>
              <w:left w:val="single" w:sz="4" w:space="0" w:color="auto"/>
              <w:bottom w:val="single" w:sz="4" w:space="0" w:color="auto"/>
              <w:right w:val="single" w:sz="4" w:space="0" w:color="auto"/>
            </w:tcBorders>
            <w:hideMark/>
          </w:tcPr>
          <w:p w14:paraId="1522258B" w14:textId="77777777" w:rsidR="00F17312" w:rsidRDefault="00F17312" w:rsidP="00F17312">
            <w:pPr>
              <w:pStyle w:val="TAL"/>
              <w:jc w:val="center"/>
            </w:pPr>
            <w:r>
              <w:t>T</w:t>
            </w:r>
          </w:p>
        </w:tc>
      </w:tr>
      <w:tr w:rsidR="00F17312" w14:paraId="00EA8A46" w14:textId="77777777" w:rsidTr="004535DD">
        <w:trPr>
          <w:cantSplit/>
          <w:jc w:val="center"/>
        </w:trPr>
        <w:tc>
          <w:tcPr>
            <w:tcW w:w="3614" w:type="dxa"/>
            <w:tcBorders>
              <w:top w:val="single" w:sz="4" w:space="0" w:color="auto"/>
              <w:left w:val="single" w:sz="4" w:space="0" w:color="auto"/>
              <w:bottom w:val="single" w:sz="4" w:space="0" w:color="auto"/>
              <w:right w:val="single" w:sz="4" w:space="0" w:color="auto"/>
            </w:tcBorders>
            <w:shd w:val="clear" w:color="auto" w:fill="FFFFFF"/>
            <w:hideMark/>
          </w:tcPr>
          <w:p w14:paraId="59F749B4" w14:textId="77777777" w:rsidR="00F17312" w:rsidRDefault="00F17312" w:rsidP="00F17312">
            <w:pPr>
              <w:pStyle w:val="TAL"/>
              <w:rPr>
                <w:rFonts w:ascii="Courier New" w:hAnsi="Courier New" w:cs="Courier New"/>
                <w:sz w:val="20"/>
                <w:lang w:eastAsia="ja-JP"/>
              </w:rPr>
            </w:pPr>
            <w:r>
              <w:rPr>
                <w:rFonts w:ascii="Courier New" w:hAnsi="Courier New" w:cs="Courier New"/>
                <w:lang w:eastAsia="ja-JP"/>
              </w:rPr>
              <w:t>configuredMaxTxPower</w:t>
            </w:r>
          </w:p>
        </w:tc>
        <w:tc>
          <w:tcPr>
            <w:tcW w:w="1118" w:type="dxa"/>
            <w:tcBorders>
              <w:top w:val="single" w:sz="4" w:space="0" w:color="auto"/>
              <w:left w:val="single" w:sz="4" w:space="0" w:color="auto"/>
              <w:bottom w:val="single" w:sz="4" w:space="0" w:color="auto"/>
              <w:right w:val="single" w:sz="4" w:space="0" w:color="auto"/>
            </w:tcBorders>
            <w:hideMark/>
          </w:tcPr>
          <w:p w14:paraId="7ED3657D" w14:textId="77777777" w:rsidR="00F17312" w:rsidRDefault="00F17312" w:rsidP="00F17312">
            <w:pPr>
              <w:pStyle w:val="TAL"/>
              <w:jc w:val="center"/>
              <w:rPr>
                <w:rFonts w:cs="Arial"/>
              </w:rPr>
            </w:pPr>
            <w:r>
              <w:rPr>
                <w:rFonts w:cs="Arial"/>
              </w:rPr>
              <w:t>CM</w:t>
            </w:r>
          </w:p>
        </w:tc>
        <w:tc>
          <w:tcPr>
            <w:tcW w:w="1234" w:type="dxa"/>
            <w:tcBorders>
              <w:top w:val="single" w:sz="4" w:space="0" w:color="auto"/>
              <w:left w:val="single" w:sz="4" w:space="0" w:color="auto"/>
              <w:bottom w:val="single" w:sz="4" w:space="0" w:color="auto"/>
              <w:right w:val="single" w:sz="4" w:space="0" w:color="auto"/>
            </w:tcBorders>
            <w:hideMark/>
          </w:tcPr>
          <w:p w14:paraId="0EE96A38" w14:textId="77777777" w:rsidR="00F17312" w:rsidRDefault="00F17312" w:rsidP="00F17312">
            <w:pPr>
              <w:pStyle w:val="TAL"/>
              <w:jc w:val="center"/>
              <w:rPr>
                <w:rFonts w:cs="Arial"/>
              </w:rPr>
            </w:pPr>
            <w:r>
              <w:t>T</w:t>
            </w:r>
          </w:p>
        </w:tc>
        <w:tc>
          <w:tcPr>
            <w:tcW w:w="1187" w:type="dxa"/>
            <w:tcBorders>
              <w:top w:val="single" w:sz="4" w:space="0" w:color="auto"/>
              <w:left w:val="single" w:sz="4" w:space="0" w:color="auto"/>
              <w:bottom w:val="single" w:sz="4" w:space="0" w:color="auto"/>
              <w:right w:val="single" w:sz="4" w:space="0" w:color="auto"/>
            </w:tcBorders>
            <w:hideMark/>
          </w:tcPr>
          <w:p w14:paraId="2B9C98EC" w14:textId="77777777" w:rsidR="00F17312" w:rsidRDefault="00F17312" w:rsidP="00F17312">
            <w:pPr>
              <w:pStyle w:val="TAL"/>
              <w:jc w:val="center"/>
              <w:rPr>
                <w:rFonts w:cs="Arial"/>
              </w:rPr>
            </w:pPr>
            <w:r>
              <w:t>T</w:t>
            </w:r>
          </w:p>
        </w:tc>
        <w:tc>
          <w:tcPr>
            <w:tcW w:w="1208" w:type="dxa"/>
            <w:tcBorders>
              <w:top w:val="single" w:sz="4" w:space="0" w:color="auto"/>
              <w:left w:val="single" w:sz="4" w:space="0" w:color="auto"/>
              <w:bottom w:val="single" w:sz="4" w:space="0" w:color="auto"/>
              <w:right w:val="single" w:sz="4" w:space="0" w:color="auto"/>
            </w:tcBorders>
            <w:hideMark/>
          </w:tcPr>
          <w:p w14:paraId="31A36084" w14:textId="77777777" w:rsidR="00F17312" w:rsidRDefault="00F17312" w:rsidP="00F17312">
            <w:pPr>
              <w:pStyle w:val="TAL"/>
              <w:jc w:val="center"/>
              <w:rPr>
                <w:rFonts w:cs="Arial"/>
                <w:lang w:eastAsia="zh-CN"/>
              </w:rPr>
            </w:pPr>
            <w:r>
              <w:t>F</w:t>
            </w:r>
          </w:p>
        </w:tc>
        <w:tc>
          <w:tcPr>
            <w:tcW w:w="1270" w:type="dxa"/>
            <w:tcBorders>
              <w:top w:val="single" w:sz="4" w:space="0" w:color="auto"/>
              <w:left w:val="single" w:sz="4" w:space="0" w:color="auto"/>
              <w:bottom w:val="single" w:sz="4" w:space="0" w:color="auto"/>
              <w:right w:val="single" w:sz="4" w:space="0" w:color="auto"/>
            </w:tcBorders>
            <w:hideMark/>
          </w:tcPr>
          <w:p w14:paraId="63BA6611" w14:textId="77777777" w:rsidR="00F17312" w:rsidRDefault="00F17312" w:rsidP="00F17312">
            <w:pPr>
              <w:pStyle w:val="TAL"/>
              <w:jc w:val="center"/>
              <w:rPr>
                <w:rFonts w:cs="Arial"/>
                <w:lang w:eastAsia="zh-CN"/>
              </w:rPr>
            </w:pPr>
            <w:r>
              <w:t>T</w:t>
            </w:r>
          </w:p>
        </w:tc>
      </w:tr>
      <w:tr w:rsidR="00F17312" w14:paraId="78494359" w14:textId="77777777" w:rsidTr="004535DD">
        <w:trPr>
          <w:cantSplit/>
          <w:jc w:val="center"/>
        </w:trPr>
        <w:tc>
          <w:tcPr>
            <w:tcW w:w="3614" w:type="dxa"/>
            <w:tcBorders>
              <w:top w:val="single" w:sz="4" w:space="0" w:color="auto"/>
              <w:left w:val="single" w:sz="4" w:space="0" w:color="auto"/>
              <w:bottom w:val="single" w:sz="4" w:space="0" w:color="auto"/>
              <w:right w:val="single" w:sz="4" w:space="0" w:color="auto"/>
            </w:tcBorders>
            <w:shd w:val="clear" w:color="auto" w:fill="FFFFFF"/>
            <w:hideMark/>
          </w:tcPr>
          <w:p w14:paraId="40C748B7" w14:textId="77777777" w:rsidR="00F17312" w:rsidRDefault="00F17312" w:rsidP="00F17312">
            <w:pPr>
              <w:pStyle w:val="TAL"/>
              <w:rPr>
                <w:rFonts w:ascii="Courier New" w:hAnsi="Courier New" w:cs="Courier New"/>
                <w:lang w:eastAsia="ja-JP"/>
              </w:rPr>
            </w:pPr>
            <w:r>
              <w:rPr>
                <w:rFonts w:ascii="Courier New" w:hAnsi="Courier New" w:cs="Courier New"/>
                <w:lang w:eastAsia="ja-JP"/>
              </w:rPr>
              <w:t>configuredMaxTxEIRP</w:t>
            </w:r>
          </w:p>
        </w:tc>
        <w:tc>
          <w:tcPr>
            <w:tcW w:w="1118" w:type="dxa"/>
            <w:tcBorders>
              <w:top w:val="single" w:sz="4" w:space="0" w:color="auto"/>
              <w:left w:val="single" w:sz="4" w:space="0" w:color="auto"/>
              <w:bottom w:val="single" w:sz="4" w:space="0" w:color="auto"/>
              <w:right w:val="single" w:sz="4" w:space="0" w:color="auto"/>
            </w:tcBorders>
            <w:hideMark/>
          </w:tcPr>
          <w:p w14:paraId="383D718B" w14:textId="77777777" w:rsidR="00F17312" w:rsidRDefault="00F17312" w:rsidP="00F17312">
            <w:pPr>
              <w:pStyle w:val="TAL"/>
              <w:jc w:val="center"/>
              <w:rPr>
                <w:rFonts w:cs="Arial"/>
              </w:rPr>
            </w:pPr>
            <w:r>
              <w:rPr>
                <w:rFonts w:cs="Arial"/>
              </w:rPr>
              <w:t>CM</w:t>
            </w:r>
          </w:p>
        </w:tc>
        <w:tc>
          <w:tcPr>
            <w:tcW w:w="1234" w:type="dxa"/>
            <w:tcBorders>
              <w:top w:val="single" w:sz="4" w:space="0" w:color="auto"/>
              <w:left w:val="single" w:sz="4" w:space="0" w:color="auto"/>
              <w:bottom w:val="single" w:sz="4" w:space="0" w:color="auto"/>
              <w:right w:val="single" w:sz="4" w:space="0" w:color="auto"/>
            </w:tcBorders>
            <w:hideMark/>
          </w:tcPr>
          <w:p w14:paraId="2839B75E" w14:textId="77777777" w:rsidR="00F17312" w:rsidRDefault="00F17312" w:rsidP="00F17312">
            <w:pPr>
              <w:pStyle w:val="TAL"/>
              <w:jc w:val="center"/>
            </w:pPr>
            <w:r>
              <w:t>T</w:t>
            </w:r>
          </w:p>
        </w:tc>
        <w:tc>
          <w:tcPr>
            <w:tcW w:w="1187" w:type="dxa"/>
            <w:tcBorders>
              <w:top w:val="single" w:sz="4" w:space="0" w:color="auto"/>
              <w:left w:val="single" w:sz="4" w:space="0" w:color="auto"/>
              <w:bottom w:val="single" w:sz="4" w:space="0" w:color="auto"/>
              <w:right w:val="single" w:sz="4" w:space="0" w:color="auto"/>
            </w:tcBorders>
            <w:hideMark/>
          </w:tcPr>
          <w:p w14:paraId="493C4AC5" w14:textId="77777777" w:rsidR="00F17312" w:rsidRDefault="00F17312" w:rsidP="00F17312">
            <w:pPr>
              <w:pStyle w:val="TAL"/>
              <w:jc w:val="center"/>
            </w:pPr>
            <w:r>
              <w:t>T</w:t>
            </w:r>
          </w:p>
        </w:tc>
        <w:tc>
          <w:tcPr>
            <w:tcW w:w="1208" w:type="dxa"/>
            <w:tcBorders>
              <w:top w:val="single" w:sz="4" w:space="0" w:color="auto"/>
              <w:left w:val="single" w:sz="4" w:space="0" w:color="auto"/>
              <w:bottom w:val="single" w:sz="4" w:space="0" w:color="auto"/>
              <w:right w:val="single" w:sz="4" w:space="0" w:color="auto"/>
            </w:tcBorders>
            <w:hideMark/>
          </w:tcPr>
          <w:p w14:paraId="290D3532" w14:textId="77777777" w:rsidR="00F17312" w:rsidRDefault="00F17312" w:rsidP="00F17312">
            <w:pPr>
              <w:pStyle w:val="TAL"/>
              <w:jc w:val="center"/>
            </w:pPr>
            <w:r>
              <w:t>F</w:t>
            </w:r>
          </w:p>
        </w:tc>
        <w:tc>
          <w:tcPr>
            <w:tcW w:w="1270" w:type="dxa"/>
            <w:tcBorders>
              <w:top w:val="single" w:sz="4" w:space="0" w:color="auto"/>
              <w:left w:val="single" w:sz="4" w:space="0" w:color="auto"/>
              <w:bottom w:val="single" w:sz="4" w:space="0" w:color="auto"/>
              <w:right w:val="single" w:sz="4" w:space="0" w:color="auto"/>
            </w:tcBorders>
            <w:hideMark/>
          </w:tcPr>
          <w:p w14:paraId="7ABE7988" w14:textId="77777777" w:rsidR="00F17312" w:rsidRDefault="00F17312" w:rsidP="00F17312">
            <w:pPr>
              <w:pStyle w:val="TAL"/>
              <w:jc w:val="center"/>
            </w:pPr>
            <w:r>
              <w:t>T</w:t>
            </w:r>
          </w:p>
        </w:tc>
      </w:tr>
      <w:tr w:rsidR="00F17312" w14:paraId="07819642" w14:textId="77777777" w:rsidTr="004535DD">
        <w:trPr>
          <w:cantSplit/>
          <w:jc w:val="center"/>
        </w:trPr>
        <w:tc>
          <w:tcPr>
            <w:tcW w:w="3614" w:type="dxa"/>
            <w:tcBorders>
              <w:top w:val="single" w:sz="4" w:space="0" w:color="auto"/>
              <w:left w:val="single" w:sz="4" w:space="0" w:color="auto"/>
              <w:bottom w:val="single" w:sz="4" w:space="0" w:color="auto"/>
              <w:right w:val="single" w:sz="4" w:space="0" w:color="auto"/>
            </w:tcBorders>
            <w:shd w:val="clear" w:color="auto" w:fill="FFFFFF"/>
            <w:hideMark/>
          </w:tcPr>
          <w:p w14:paraId="2DA9B1BB" w14:textId="77777777" w:rsidR="00F17312" w:rsidRDefault="00F17312" w:rsidP="00F17312">
            <w:pPr>
              <w:pStyle w:val="TAL"/>
              <w:rPr>
                <w:rFonts w:ascii="Courier New" w:hAnsi="Courier New" w:cs="Courier New"/>
                <w:lang w:eastAsia="ja-JP"/>
              </w:rPr>
            </w:pPr>
            <w:r>
              <w:rPr>
                <w:rFonts w:ascii="Courier New" w:hAnsi="Courier New" w:cs="Courier New"/>
                <w:lang w:eastAsia="ja-JP"/>
              </w:rPr>
              <w:t>arfcnDL</w:t>
            </w:r>
          </w:p>
        </w:tc>
        <w:tc>
          <w:tcPr>
            <w:tcW w:w="1118" w:type="dxa"/>
            <w:tcBorders>
              <w:top w:val="single" w:sz="4" w:space="0" w:color="auto"/>
              <w:left w:val="single" w:sz="4" w:space="0" w:color="auto"/>
              <w:bottom w:val="single" w:sz="4" w:space="0" w:color="auto"/>
              <w:right w:val="single" w:sz="4" w:space="0" w:color="auto"/>
            </w:tcBorders>
            <w:hideMark/>
          </w:tcPr>
          <w:p w14:paraId="62142B46" w14:textId="77777777" w:rsidR="00F17312" w:rsidRDefault="00F17312" w:rsidP="00F17312">
            <w:pPr>
              <w:pStyle w:val="TAL"/>
              <w:jc w:val="center"/>
              <w:rPr>
                <w:rFonts w:cs="Arial"/>
              </w:rPr>
            </w:pPr>
            <w:r>
              <w:rPr>
                <w:rFonts w:cs="Arial"/>
              </w:rPr>
              <w:t>CM</w:t>
            </w:r>
          </w:p>
        </w:tc>
        <w:tc>
          <w:tcPr>
            <w:tcW w:w="1234" w:type="dxa"/>
            <w:tcBorders>
              <w:top w:val="single" w:sz="4" w:space="0" w:color="auto"/>
              <w:left w:val="single" w:sz="4" w:space="0" w:color="auto"/>
              <w:bottom w:val="single" w:sz="4" w:space="0" w:color="auto"/>
              <w:right w:val="single" w:sz="4" w:space="0" w:color="auto"/>
            </w:tcBorders>
            <w:hideMark/>
          </w:tcPr>
          <w:p w14:paraId="3ACCFC30" w14:textId="77777777" w:rsidR="00F17312" w:rsidRDefault="00F17312" w:rsidP="00F17312">
            <w:pPr>
              <w:pStyle w:val="TAL"/>
              <w:jc w:val="center"/>
            </w:pPr>
            <w:r>
              <w:t>T</w:t>
            </w:r>
          </w:p>
        </w:tc>
        <w:tc>
          <w:tcPr>
            <w:tcW w:w="1187" w:type="dxa"/>
            <w:tcBorders>
              <w:top w:val="single" w:sz="4" w:space="0" w:color="auto"/>
              <w:left w:val="single" w:sz="4" w:space="0" w:color="auto"/>
              <w:bottom w:val="single" w:sz="4" w:space="0" w:color="auto"/>
              <w:right w:val="single" w:sz="4" w:space="0" w:color="auto"/>
            </w:tcBorders>
            <w:hideMark/>
          </w:tcPr>
          <w:p w14:paraId="64F39C85" w14:textId="77777777" w:rsidR="00F17312" w:rsidRDefault="00F17312" w:rsidP="00F17312">
            <w:pPr>
              <w:pStyle w:val="TAL"/>
              <w:jc w:val="center"/>
            </w:pPr>
            <w:r>
              <w:t>T</w:t>
            </w:r>
          </w:p>
        </w:tc>
        <w:tc>
          <w:tcPr>
            <w:tcW w:w="1208" w:type="dxa"/>
            <w:tcBorders>
              <w:top w:val="single" w:sz="4" w:space="0" w:color="auto"/>
              <w:left w:val="single" w:sz="4" w:space="0" w:color="auto"/>
              <w:bottom w:val="single" w:sz="4" w:space="0" w:color="auto"/>
              <w:right w:val="single" w:sz="4" w:space="0" w:color="auto"/>
            </w:tcBorders>
            <w:hideMark/>
          </w:tcPr>
          <w:p w14:paraId="70C88769" w14:textId="77777777" w:rsidR="00F17312" w:rsidRDefault="00F17312" w:rsidP="00F17312">
            <w:pPr>
              <w:pStyle w:val="TAL"/>
              <w:jc w:val="center"/>
            </w:pPr>
            <w:r>
              <w:t>F</w:t>
            </w:r>
          </w:p>
        </w:tc>
        <w:tc>
          <w:tcPr>
            <w:tcW w:w="1270" w:type="dxa"/>
            <w:tcBorders>
              <w:top w:val="single" w:sz="4" w:space="0" w:color="auto"/>
              <w:left w:val="single" w:sz="4" w:space="0" w:color="auto"/>
              <w:bottom w:val="single" w:sz="4" w:space="0" w:color="auto"/>
              <w:right w:val="single" w:sz="4" w:space="0" w:color="auto"/>
            </w:tcBorders>
            <w:hideMark/>
          </w:tcPr>
          <w:p w14:paraId="57FFB2F7" w14:textId="77777777" w:rsidR="00F17312" w:rsidRDefault="00F17312" w:rsidP="00F17312">
            <w:pPr>
              <w:pStyle w:val="TAL"/>
              <w:jc w:val="center"/>
            </w:pPr>
            <w:r>
              <w:t>T</w:t>
            </w:r>
          </w:p>
        </w:tc>
      </w:tr>
      <w:tr w:rsidR="00F17312" w14:paraId="1366BF50" w14:textId="77777777" w:rsidTr="004535DD">
        <w:trPr>
          <w:cantSplit/>
          <w:jc w:val="center"/>
        </w:trPr>
        <w:tc>
          <w:tcPr>
            <w:tcW w:w="3614" w:type="dxa"/>
            <w:tcBorders>
              <w:top w:val="single" w:sz="4" w:space="0" w:color="auto"/>
              <w:left w:val="single" w:sz="4" w:space="0" w:color="auto"/>
              <w:bottom w:val="single" w:sz="4" w:space="0" w:color="auto"/>
              <w:right w:val="single" w:sz="4" w:space="0" w:color="auto"/>
            </w:tcBorders>
            <w:shd w:val="clear" w:color="auto" w:fill="FFFFFF"/>
            <w:hideMark/>
          </w:tcPr>
          <w:p w14:paraId="116E245E" w14:textId="77777777" w:rsidR="00F17312" w:rsidRDefault="00F17312" w:rsidP="00F17312">
            <w:pPr>
              <w:pStyle w:val="TAL"/>
              <w:rPr>
                <w:rFonts w:ascii="Courier New" w:hAnsi="Courier New" w:cs="Courier New"/>
                <w:lang w:eastAsia="ja-JP"/>
              </w:rPr>
            </w:pPr>
            <w:r>
              <w:rPr>
                <w:rFonts w:ascii="Courier New" w:hAnsi="Courier New" w:cs="Courier New"/>
                <w:lang w:eastAsia="ja-JP"/>
              </w:rPr>
              <w:t>arfcnUL</w:t>
            </w:r>
          </w:p>
        </w:tc>
        <w:tc>
          <w:tcPr>
            <w:tcW w:w="1118" w:type="dxa"/>
            <w:tcBorders>
              <w:top w:val="single" w:sz="4" w:space="0" w:color="auto"/>
              <w:left w:val="single" w:sz="4" w:space="0" w:color="auto"/>
              <w:bottom w:val="single" w:sz="4" w:space="0" w:color="auto"/>
              <w:right w:val="single" w:sz="4" w:space="0" w:color="auto"/>
            </w:tcBorders>
            <w:hideMark/>
          </w:tcPr>
          <w:p w14:paraId="4975DB14" w14:textId="77777777" w:rsidR="00F17312" w:rsidRDefault="00F17312" w:rsidP="00F17312">
            <w:pPr>
              <w:pStyle w:val="TAL"/>
              <w:jc w:val="center"/>
              <w:rPr>
                <w:rFonts w:cs="Arial"/>
              </w:rPr>
            </w:pPr>
            <w:r>
              <w:rPr>
                <w:rFonts w:cs="Arial"/>
              </w:rPr>
              <w:t>CM</w:t>
            </w:r>
          </w:p>
        </w:tc>
        <w:tc>
          <w:tcPr>
            <w:tcW w:w="1234" w:type="dxa"/>
            <w:tcBorders>
              <w:top w:val="single" w:sz="4" w:space="0" w:color="auto"/>
              <w:left w:val="single" w:sz="4" w:space="0" w:color="auto"/>
              <w:bottom w:val="single" w:sz="4" w:space="0" w:color="auto"/>
              <w:right w:val="single" w:sz="4" w:space="0" w:color="auto"/>
            </w:tcBorders>
            <w:hideMark/>
          </w:tcPr>
          <w:p w14:paraId="49625932" w14:textId="77777777" w:rsidR="00F17312" w:rsidRDefault="00F17312" w:rsidP="00F17312">
            <w:pPr>
              <w:pStyle w:val="TAL"/>
              <w:jc w:val="center"/>
            </w:pPr>
            <w:r>
              <w:t>T</w:t>
            </w:r>
          </w:p>
        </w:tc>
        <w:tc>
          <w:tcPr>
            <w:tcW w:w="1187" w:type="dxa"/>
            <w:tcBorders>
              <w:top w:val="single" w:sz="4" w:space="0" w:color="auto"/>
              <w:left w:val="single" w:sz="4" w:space="0" w:color="auto"/>
              <w:bottom w:val="single" w:sz="4" w:space="0" w:color="auto"/>
              <w:right w:val="single" w:sz="4" w:space="0" w:color="auto"/>
            </w:tcBorders>
            <w:hideMark/>
          </w:tcPr>
          <w:p w14:paraId="5D049F37" w14:textId="77777777" w:rsidR="00F17312" w:rsidRDefault="00F17312" w:rsidP="00F17312">
            <w:pPr>
              <w:pStyle w:val="TAL"/>
              <w:jc w:val="center"/>
            </w:pPr>
            <w:r>
              <w:t>T</w:t>
            </w:r>
          </w:p>
        </w:tc>
        <w:tc>
          <w:tcPr>
            <w:tcW w:w="1208" w:type="dxa"/>
            <w:tcBorders>
              <w:top w:val="single" w:sz="4" w:space="0" w:color="auto"/>
              <w:left w:val="single" w:sz="4" w:space="0" w:color="auto"/>
              <w:bottom w:val="single" w:sz="4" w:space="0" w:color="auto"/>
              <w:right w:val="single" w:sz="4" w:space="0" w:color="auto"/>
            </w:tcBorders>
            <w:hideMark/>
          </w:tcPr>
          <w:p w14:paraId="155CE8D6" w14:textId="77777777" w:rsidR="00F17312" w:rsidRDefault="00F17312" w:rsidP="00F17312">
            <w:pPr>
              <w:pStyle w:val="TAL"/>
              <w:jc w:val="center"/>
            </w:pPr>
            <w:r>
              <w:t>F</w:t>
            </w:r>
          </w:p>
        </w:tc>
        <w:tc>
          <w:tcPr>
            <w:tcW w:w="1270" w:type="dxa"/>
            <w:tcBorders>
              <w:top w:val="single" w:sz="4" w:space="0" w:color="auto"/>
              <w:left w:val="single" w:sz="4" w:space="0" w:color="auto"/>
              <w:bottom w:val="single" w:sz="4" w:space="0" w:color="auto"/>
              <w:right w:val="single" w:sz="4" w:space="0" w:color="auto"/>
            </w:tcBorders>
            <w:hideMark/>
          </w:tcPr>
          <w:p w14:paraId="285D03C7" w14:textId="77777777" w:rsidR="00F17312" w:rsidRDefault="00F17312" w:rsidP="00F17312">
            <w:pPr>
              <w:pStyle w:val="TAL"/>
              <w:jc w:val="center"/>
            </w:pPr>
            <w:r>
              <w:t>T</w:t>
            </w:r>
          </w:p>
        </w:tc>
      </w:tr>
      <w:tr w:rsidR="00F17312" w14:paraId="36763A1E" w14:textId="77777777" w:rsidTr="004535DD">
        <w:trPr>
          <w:cantSplit/>
          <w:jc w:val="center"/>
        </w:trPr>
        <w:tc>
          <w:tcPr>
            <w:tcW w:w="3614" w:type="dxa"/>
            <w:tcBorders>
              <w:top w:val="single" w:sz="4" w:space="0" w:color="auto"/>
              <w:left w:val="single" w:sz="4" w:space="0" w:color="auto"/>
              <w:bottom w:val="single" w:sz="4" w:space="0" w:color="auto"/>
              <w:right w:val="single" w:sz="4" w:space="0" w:color="auto"/>
            </w:tcBorders>
            <w:shd w:val="clear" w:color="auto" w:fill="FFFFFF"/>
            <w:hideMark/>
          </w:tcPr>
          <w:p w14:paraId="67C6279E" w14:textId="77777777" w:rsidR="00F17312" w:rsidRDefault="00F17312" w:rsidP="00F17312">
            <w:pPr>
              <w:pStyle w:val="TAL"/>
              <w:rPr>
                <w:rFonts w:ascii="Courier New" w:hAnsi="Courier New" w:cs="Courier New"/>
                <w:lang w:eastAsia="ja-JP"/>
              </w:rPr>
            </w:pPr>
            <w:r>
              <w:rPr>
                <w:rFonts w:ascii="Courier New" w:hAnsi="Courier New" w:cs="Courier New"/>
                <w:lang w:eastAsia="ja-JP"/>
              </w:rPr>
              <w:t>bSChannelBwDL</w:t>
            </w:r>
          </w:p>
        </w:tc>
        <w:tc>
          <w:tcPr>
            <w:tcW w:w="1118" w:type="dxa"/>
            <w:tcBorders>
              <w:top w:val="single" w:sz="4" w:space="0" w:color="auto"/>
              <w:left w:val="single" w:sz="4" w:space="0" w:color="auto"/>
              <w:bottom w:val="single" w:sz="4" w:space="0" w:color="auto"/>
              <w:right w:val="single" w:sz="4" w:space="0" w:color="auto"/>
            </w:tcBorders>
            <w:hideMark/>
          </w:tcPr>
          <w:p w14:paraId="37EAC425" w14:textId="77777777" w:rsidR="00F17312" w:rsidRDefault="00F17312" w:rsidP="00F17312">
            <w:pPr>
              <w:pStyle w:val="TAL"/>
              <w:jc w:val="center"/>
              <w:rPr>
                <w:rFonts w:cs="Arial"/>
              </w:rPr>
            </w:pPr>
            <w:r>
              <w:rPr>
                <w:rFonts w:cs="Arial"/>
              </w:rPr>
              <w:t>CM</w:t>
            </w:r>
          </w:p>
        </w:tc>
        <w:tc>
          <w:tcPr>
            <w:tcW w:w="1234" w:type="dxa"/>
            <w:tcBorders>
              <w:top w:val="single" w:sz="4" w:space="0" w:color="auto"/>
              <w:left w:val="single" w:sz="4" w:space="0" w:color="auto"/>
              <w:bottom w:val="single" w:sz="4" w:space="0" w:color="auto"/>
              <w:right w:val="single" w:sz="4" w:space="0" w:color="auto"/>
            </w:tcBorders>
            <w:hideMark/>
          </w:tcPr>
          <w:p w14:paraId="4473A0EC" w14:textId="77777777" w:rsidR="00F17312" w:rsidRDefault="00F17312" w:rsidP="00F17312">
            <w:pPr>
              <w:pStyle w:val="TAL"/>
              <w:jc w:val="center"/>
            </w:pPr>
            <w:r>
              <w:t>T</w:t>
            </w:r>
          </w:p>
        </w:tc>
        <w:tc>
          <w:tcPr>
            <w:tcW w:w="1187" w:type="dxa"/>
            <w:tcBorders>
              <w:top w:val="single" w:sz="4" w:space="0" w:color="auto"/>
              <w:left w:val="single" w:sz="4" w:space="0" w:color="auto"/>
              <w:bottom w:val="single" w:sz="4" w:space="0" w:color="auto"/>
              <w:right w:val="single" w:sz="4" w:space="0" w:color="auto"/>
            </w:tcBorders>
            <w:hideMark/>
          </w:tcPr>
          <w:p w14:paraId="22F163A4" w14:textId="77777777" w:rsidR="00F17312" w:rsidRDefault="00F17312" w:rsidP="00F17312">
            <w:pPr>
              <w:pStyle w:val="TAL"/>
              <w:jc w:val="center"/>
            </w:pPr>
            <w:r>
              <w:t>T</w:t>
            </w:r>
          </w:p>
        </w:tc>
        <w:tc>
          <w:tcPr>
            <w:tcW w:w="1208" w:type="dxa"/>
            <w:tcBorders>
              <w:top w:val="single" w:sz="4" w:space="0" w:color="auto"/>
              <w:left w:val="single" w:sz="4" w:space="0" w:color="auto"/>
              <w:bottom w:val="single" w:sz="4" w:space="0" w:color="auto"/>
              <w:right w:val="single" w:sz="4" w:space="0" w:color="auto"/>
            </w:tcBorders>
            <w:hideMark/>
          </w:tcPr>
          <w:p w14:paraId="21883F41" w14:textId="77777777" w:rsidR="00F17312" w:rsidRDefault="00F17312" w:rsidP="00F17312">
            <w:pPr>
              <w:pStyle w:val="TAL"/>
              <w:jc w:val="center"/>
            </w:pPr>
            <w:r>
              <w:t>F</w:t>
            </w:r>
          </w:p>
        </w:tc>
        <w:tc>
          <w:tcPr>
            <w:tcW w:w="1270" w:type="dxa"/>
            <w:tcBorders>
              <w:top w:val="single" w:sz="4" w:space="0" w:color="auto"/>
              <w:left w:val="single" w:sz="4" w:space="0" w:color="auto"/>
              <w:bottom w:val="single" w:sz="4" w:space="0" w:color="auto"/>
              <w:right w:val="single" w:sz="4" w:space="0" w:color="auto"/>
            </w:tcBorders>
            <w:hideMark/>
          </w:tcPr>
          <w:p w14:paraId="02EF6EB1" w14:textId="77777777" w:rsidR="00F17312" w:rsidRDefault="00F17312" w:rsidP="00F17312">
            <w:pPr>
              <w:pStyle w:val="TAL"/>
              <w:jc w:val="center"/>
            </w:pPr>
            <w:r>
              <w:t>T</w:t>
            </w:r>
          </w:p>
        </w:tc>
      </w:tr>
      <w:tr w:rsidR="00F17312" w14:paraId="633A8414" w14:textId="77777777" w:rsidTr="004535DD">
        <w:trPr>
          <w:cantSplit/>
          <w:jc w:val="center"/>
        </w:trPr>
        <w:tc>
          <w:tcPr>
            <w:tcW w:w="3614" w:type="dxa"/>
            <w:tcBorders>
              <w:top w:val="single" w:sz="4" w:space="0" w:color="auto"/>
              <w:left w:val="single" w:sz="4" w:space="0" w:color="auto"/>
              <w:bottom w:val="single" w:sz="4" w:space="0" w:color="auto"/>
              <w:right w:val="single" w:sz="4" w:space="0" w:color="auto"/>
            </w:tcBorders>
            <w:shd w:val="clear" w:color="auto" w:fill="FFFFFF"/>
            <w:hideMark/>
          </w:tcPr>
          <w:p w14:paraId="70A0651E" w14:textId="77777777" w:rsidR="00F17312" w:rsidRDefault="00F17312" w:rsidP="00F17312">
            <w:pPr>
              <w:pStyle w:val="TAL"/>
              <w:rPr>
                <w:rFonts w:ascii="Courier New" w:hAnsi="Courier New" w:cs="Courier New"/>
                <w:lang w:eastAsia="ja-JP"/>
              </w:rPr>
            </w:pPr>
            <w:r>
              <w:rPr>
                <w:rFonts w:ascii="Courier New" w:hAnsi="Courier New" w:cs="Courier New"/>
                <w:lang w:eastAsia="ja-JP"/>
              </w:rPr>
              <w:t>bSChannelBwUL</w:t>
            </w:r>
          </w:p>
        </w:tc>
        <w:tc>
          <w:tcPr>
            <w:tcW w:w="1118" w:type="dxa"/>
            <w:tcBorders>
              <w:top w:val="single" w:sz="4" w:space="0" w:color="auto"/>
              <w:left w:val="single" w:sz="4" w:space="0" w:color="auto"/>
              <w:bottom w:val="single" w:sz="4" w:space="0" w:color="auto"/>
              <w:right w:val="single" w:sz="4" w:space="0" w:color="auto"/>
            </w:tcBorders>
            <w:hideMark/>
          </w:tcPr>
          <w:p w14:paraId="54542709" w14:textId="77777777" w:rsidR="00F17312" w:rsidRDefault="00F17312" w:rsidP="00F17312">
            <w:pPr>
              <w:pStyle w:val="TAL"/>
              <w:jc w:val="center"/>
              <w:rPr>
                <w:rFonts w:cs="Arial"/>
              </w:rPr>
            </w:pPr>
            <w:r>
              <w:rPr>
                <w:rFonts w:cs="Arial"/>
              </w:rPr>
              <w:t>CM</w:t>
            </w:r>
          </w:p>
        </w:tc>
        <w:tc>
          <w:tcPr>
            <w:tcW w:w="1234" w:type="dxa"/>
            <w:tcBorders>
              <w:top w:val="single" w:sz="4" w:space="0" w:color="auto"/>
              <w:left w:val="single" w:sz="4" w:space="0" w:color="auto"/>
              <w:bottom w:val="single" w:sz="4" w:space="0" w:color="auto"/>
              <w:right w:val="single" w:sz="4" w:space="0" w:color="auto"/>
            </w:tcBorders>
            <w:hideMark/>
          </w:tcPr>
          <w:p w14:paraId="3B6A56EB" w14:textId="77777777" w:rsidR="00F17312" w:rsidRDefault="00F17312" w:rsidP="00F17312">
            <w:pPr>
              <w:pStyle w:val="TAL"/>
              <w:jc w:val="center"/>
            </w:pPr>
            <w:r>
              <w:t>T</w:t>
            </w:r>
          </w:p>
        </w:tc>
        <w:tc>
          <w:tcPr>
            <w:tcW w:w="1187" w:type="dxa"/>
            <w:tcBorders>
              <w:top w:val="single" w:sz="4" w:space="0" w:color="auto"/>
              <w:left w:val="single" w:sz="4" w:space="0" w:color="auto"/>
              <w:bottom w:val="single" w:sz="4" w:space="0" w:color="auto"/>
              <w:right w:val="single" w:sz="4" w:space="0" w:color="auto"/>
            </w:tcBorders>
            <w:hideMark/>
          </w:tcPr>
          <w:p w14:paraId="79953641" w14:textId="77777777" w:rsidR="00F17312" w:rsidRDefault="00F17312" w:rsidP="00F17312">
            <w:pPr>
              <w:pStyle w:val="TAL"/>
              <w:jc w:val="center"/>
            </w:pPr>
            <w:r>
              <w:t>T</w:t>
            </w:r>
          </w:p>
        </w:tc>
        <w:tc>
          <w:tcPr>
            <w:tcW w:w="1208" w:type="dxa"/>
            <w:tcBorders>
              <w:top w:val="single" w:sz="4" w:space="0" w:color="auto"/>
              <w:left w:val="single" w:sz="4" w:space="0" w:color="auto"/>
              <w:bottom w:val="single" w:sz="4" w:space="0" w:color="auto"/>
              <w:right w:val="single" w:sz="4" w:space="0" w:color="auto"/>
            </w:tcBorders>
            <w:hideMark/>
          </w:tcPr>
          <w:p w14:paraId="6C4F675A" w14:textId="77777777" w:rsidR="00F17312" w:rsidRDefault="00F17312" w:rsidP="00F17312">
            <w:pPr>
              <w:pStyle w:val="TAL"/>
              <w:jc w:val="center"/>
            </w:pPr>
            <w:r>
              <w:t>F</w:t>
            </w:r>
          </w:p>
        </w:tc>
        <w:tc>
          <w:tcPr>
            <w:tcW w:w="1270" w:type="dxa"/>
            <w:tcBorders>
              <w:top w:val="single" w:sz="4" w:space="0" w:color="auto"/>
              <w:left w:val="single" w:sz="4" w:space="0" w:color="auto"/>
              <w:bottom w:val="single" w:sz="4" w:space="0" w:color="auto"/>
              <w:right w:val="single" w:sz="4" w:space="0" w:color="auto"/>
            </w:tcBorders>
            <w:hideMark/>
          </w:tcPr>
          <w:p w14:paraId="3D3CDEC2" w14:textId="77777777" w:rsidR="00F17312" w:rsidRDefault="00F17312" w:rsidP="00F17312">
            <w:pPr>
              <w:pStyle w:val="TAL"/>
              <w:jc w:val="center"/>
            </w:pPr>
            <w:r>
              <w:t>T</w:t>
            </w:r>
          </w:p>
        </w:tc>
      </w:tr>
      <w:tr w:rsidR="00F17312" w14:paraId="6B093F8D" w14:textId="77777777" w:rsidTr="004535DD">
        <w:trPr>
          <w:cantSplit/>
          <w:jc w:val="center"/>
        </w:trPr>
        <w:tc>
          <w:tcPr>
            <w:tcW w:w="3614" w:type="dxa"/>
            <w:tcBorders>
              <w:top w:val="single" w:sz="4" w:space="0" w:color="auto"/>
              <w:left w:val="single" w:sz="4" w:space="0" w:color="auto"/>
              <w:bottom w:val="single" w:sz="4" w:space="0" w:color="auto"/>
              <w:right w:val="single" w:sz="4" w:space="0" w:color="auto"/>
            </w:tcBorders>
            <w:hideMark/>
          </w:tcPr>
          <w:p w14:paraId="56E9D7AB" w14:textId="77777777" w:rsidR="00F17312" w:rsidRDefault="00F17312" w:rsidP="00F17312">
            <w:pPr>
              <w:pStyle w:val="TAL"/>
              <w:jc w:val="center"/>
              <w:rPr>
                <w:rFonts w:ascii="Courier New" w:hAnsi="Courier New" w:cs="Courier New"/>
                <w:bCs/>
                <w:color w:val="333333"/>
              </w:rPr>
            </w:pPr>
            <w:r>
              <w:rPr>
                <w:b/>
              </w:rPr>
              <w:t>attribute related to role</w:t>
            </w:r>
          </w:p>
        </w:tc>
        <w:tc>
          <w:tcPr>
            <w:tcW w:w="1118" w:type="dxa"/>
            <w:tcBorders>
              <w:top w:val="single" w:sz="4" w:space="0" w:color="auto"/>
              <w:left w:val="single" w:sz="4" w:space="0" w:color="auto"/>
              <w:bottom w:val="single" w:sz="4" w:space="0" w:color="auto"/>
              <w:right w:val="single" w:sz="4" w:space="0" w:color="auto"/>
            </w:tcBorders>
          </w:tcPr>
          <w:p w14:paraId="6403A43E" w14:textId="77777777" w:rsidR="00F17312" w:rsidRDefault="00F17312" w:rsidP="00F17312">
            <w:pPr>
              <w:pStyle w:val="TAL"/>
              <w:jc w:val="center"/>
              <w:rPr>
                <w:rFonts w:ascii="Times New Roman" w:hAnsi="Times New Roman"/>
                <w:bCs/>
                <w:color w:val="333333"/>
              </w:rPr>
            </w:pPr>
          </w:p>
        </w:tc>
        <w:tc>
          <w:tcPr>
            <w:tcW w:w="1234" w:type="dxa"/>
            <w:tcBorders>
              <w:top w:val="single" w:sz="4" w:space="0" w:color="auto"/>
              <w:left w:val="single" w:sz="4" w:space="0" w:color="auto"/>
              <w:bottom w:val="single" w:sz="4" w:space="0" w:color="auto"/>
              <w:right w:val="single" w:sz="4" w:space="0" w:color="auto"/>
            </w:tcBorders>
          </w:tcPr>
          <w:p w14:paraId="7AC0D8A7" w14:textId="77777777" w:rsidR="00F17312" w:rsidRDefault="00F17312" w:rsidP="00F17312">
            <w:pPr>
              <w:pStyle w:val="TAL"/>
              <w:jc w:val="center"/>
              <w:rPr>
                <w:rFonts w:ascii="Times New Roman" w:hAnsi="Times New Roman"/>
                <w:bCs/>
                <w:color w:val="333333"/>
              </w:rPr>
            </w:pPr>
          </w:p>
        </w:tc>
        <w:tc>
          <w:tcPr>
            <w:tcW w:w="1187" w:type="dxa"/>
            <w:tcBorders>
              <w:top w:val="single" w:sz="4" w:space="0" w:color="auto"/>
              <w:left w:val="single" w:sz="4" w:space="0" w:color="auto"/>
              <w:bottom w:val="single" w:sz="4" w:space="0" w:color="auto"/>
              <w:right w:val="single" w:sz="4" w:space="0" w:color="auto"/>
            </w:tcBorders>
          </w:tcPr>
          <w:p w14:paraId="534481B7" w14:textId="77777777" w:rsidR="00F17312" w:rsidRDefault="00F17312" w:rsidP="00F17312">
            <w:pPr>
              <w:pStyle w:val="TAL"/>
              <w:jc w:val="center"/>
              <w:rPr>
                <w:rFonts w:ascii="Times New Roman" w:hAnsi="Times New Roman"/>
                <w:bCs/>
                <w:color w:val="333333"/>
              </w:rPr>
            </w:pPr>
          </w:p>
        </w:tc>
        <w:tc>
          <w:tcPr>
            <w:tcW w:w="1208" w:type="dxa"/>
            <w:tcBorders>
              <w:top w:val="single" w:sz="4" w:space="0" w:color="auto"/>
              <w:left w:val="single" w:sz="4" w:space="0" w:color="auto"/>
              <w:bottom w:val="single" w:sz="4" w:space="0" w:color="auto"/>
              <w:right w:val="single" w:sz="4" w:space="0" w:color="auto"/>
            </w:tcBorders>
          </w:tcPr>
          <w:p w14:paraId="06313DD9" w14:textId="77777777" w:rsidR="00F17312" w:rsidRDefault="00F17312" w:rsidP="00F17312">
            <w:pPr>
              <w:pStyle w:val="TAL"/>
              <w:jc w:val="center"/>
              <w:rPr>
                <w:rFonts w:cs="Arial"/>
                <w:bCs/>
                <w:color w:val="333333"/>
              </w:rPr>
            </w:pPr>
          </w:p>
        </w:tc>
        <w:tc>
          <w:tcPr>
            <w:tcW w:w="1270" w:type="dxa"/>
            <w:tcBorders>
              <w:top w:val="single" w:sz="4" w:space="0" w:color="auto"/>
              <w:left w:val="single" w:sz="4" w:space="0" w:color="auto"/>
              <w:bottom w:val="single" w:sz="4" w:space="0" w:color="auto"/>
              <w:right w:val="single" w:sz="4" w:space="0" w:color="auto"/>
            </w:tcBorders>
          </w:tcPr>
          <w:p w14:paraId="2A1E64AE" w14:textId="77777777" w:rsidR="00F17312" w:rsidRDefault="00F17312" w:rsidP="00F17312">
            <w:pPr>
              <w:pStyle w:val="TAL"/>
              <w:rPr>
                <w:rFonts w:cs="Arial"/>
                <w:bCs/>
                <w:color w:val="333333"/>
              </w:rPr>
            </w:pPr>
          </w:p>
        </w:tc>
      </w:tr>
      <w:tr w:rsidR="00F17312" w14:paraId="4BD889D3" w14:textId="77777777" w:rsidTr="004535DD">
        <w:trPr>
          <w:cantSplit/>
          <w:jc w:val="center"/>
        </w:trPr>
        <w:tc>
          <w:tcPr>
            <w:tcW w:w="3614" w:type="dxa"/>
            <w:tcBorders>
              <w:top w:val="single" w:sz="4" w:space="0" w:color="auto"/>
              <w:left w:val="single" w:sz="4" w:space="0" w:color="auto"/>
              <w:bottom w:val="single" w:sz="4" w:space="0" w:color="auto"/>
              <w:right w:val="single" w:sz="4" w:space="0" w:color="auto"/>
            </w:tcBorders>
            <w:hideMark/>
          </w:tcPr>
          <w:p w14:paraId="5CD7E3FB" w14:textId="77777777" w:rsidR="00F17312" w:rsidRDefault="00F17312" w:rsidP="00F17312">
            <w:pPr>
              <w:pStyle w:val="TAL"/>
              <w:rPr>
                <w:rFonts w:ascii="Courier New" w:hAnsi="Courier New" w:cs="Courier New"/>
              </w:rPr>
            </w:pPr>
            <w:r>
              <w:rPr>
                <w:rFonts w:ascii="Courier New" w:hAnsi="Courier New" w:cs="Courier New"/>
              </w:rPr>
              <w:t>sectorEquipmentFunctionRef</w:t>
            </w:r>
          </w:p>
        </w:tc>
        <w:tc>
          <w:tcPr>
            <w:tcW w:w="1118" w:type="dxa"/>
            <w:tcBorders>
              <w:top w:val="single" w:sz="4" w:space="0" w:color="auto"/>
              <w:left w:val="single" w:sz="4" w:space="0" w:color="auto"/>
              <w:bottom w:val="single" w:sz="4" w:space="0" w:color="auto"/>
              <w:right w:val="single" w:sz="4" w:space="0" w:color="auto"/>
            </w:tcBorders>
            <w:hideMark/>
          </w:tcPr>
          <w:p w14:paraId="6151F36A" w14:textId="77777777" w:rsidR="00F17312" w:rsidRDefault="00F17312" w:rsidP="00F17312">
            <w:pPr>
              <w:pStyle w:val="TAL"/>
              <w:jc w:val="center"/>
              <w:rPr>
                <w:rFonts w:cs="Arial"/>
                <w:bCs/>
                <w:color w:val="333333"/>
              </w:rPr>
            </w:pPr>
            <w:r>
              <w:rPr>
                <w:rFonts w:cs="Arial"/>
              </w:rPr>
              <w:t>M</w:t>
            </w:r>
          </w:p>
        </w:tc>
        <w:tc>
          <w:tcPr>
            <w:tcW w:w="1234" w:type="dxa"/>
            <w:tcBorders>
              <w:top w:val="single" w:sz="4" w:space="0" w:color="auto"/>
              <w:left w:val="single" w:sz="4" w:space="0" w:color="auto"/>
              <w:bottom w:val="single" w:sz="4" w:space="0" w:color="auto"/>
              <w:right w:val="single" w:sz="4" w:space="0" w:color="auto"/>
            </w:tcBorders>
            <w:hideMark/>
          </w:tcPr>
          <w:p w14:paraId="1FF4248B" w14:textId="77777777" w:rsidR="00F17312" w:rsidRDefault="00F17312" w:rsidP="00F17312">
            <w:pPr>
              <w:pStyle w:val="TAL"/>
              <w:jc w:val="center"/>
              <w:rPr>
                <w:rFonts w:cs="Arial"/>
                <w:bCs/>
                <w:color w:val="333333"/>
              </w:rPr>
            </w:pPr>
            <w:r>
              <w:rPr>
                <w:rFonts w:cs="Arial"/>
              </w:rPr>
              <w:t>T</w:t>
            </w:r>
          </w:p>
        </w:tc>
        <w:tc>
          <w:tcPr>
            <w:tcW w:w="1187" w:type="dxa"/>
            <w:tcBorders>
              <w:top w:val="single" w:sz="4" w:space="0" w:color="auto"/>
              <w:left w:val="single" w:sz="4" w:space="0" w:color="auto"/>
              <w:bottom w:val="single" w:sz="4" w:space="0" w:color="auto"/>
              <w:right w:val="single" w:sz="4" w:space="0" w:color="auto"/>
            </w:tcBorders>
            <w:hideMark/>
          </w:tcPr>
          <w:p w14:paraId="742AA5B6" w14:textId="77777777" w:rsidR="00F17312" w:rsidRDefault="00F17312" w:rsidP="00F17312">
            <w:pPr>
              <w:pStyle w:val="TAL"/>
              <w:jc w:val="center"/>
              <w:rPr>
                <w:rFonts w:cs="Arial"/>
                <w:bCs/>
                <w:color w:val="333333"/>
              </w:rPr>
            </w:pPr>
            <w:r>
              <w:rPr>
                <w:rFonts w:cs="Arial"/>
                <w:lang w:eastAsia="zh-CN"/>
              </w:rPr>
              <w:t>T</w:t>
            </w:r>
          </w:p>
        </w:tc>
        <w:tc>
          <w:tcPr>
            <w:tcW w:w="1208" w:type="dxa"/>
            <w:tcBorders>
              <w:top w:val="single" w:sz="4" w:space="0" w:color="auto"/>
              <w:left w:val="single" w:sz="4" w:space="0" w:color="auto"/>
              <w:bottom w:val="single" w:sz="4" w:space="0" w:color="auto"/>
              <w:right w:val="single" w:sz="4" w:space="0" w:color="auto"/>
            </w:tcBorders>
            <w:hideMark/>
          </w:tcPr>
          <w:p w14:paraId="23242052" w14:textId="77777777" w:rsidR="00F17312" w:rsidRDefault="00F17312" w:rsidP="00F17312">
            <w:pPr>
              <w:pStyle w:val="TAL"/>
              <w:jc w:val="center"/>
              <w:rPr>
                <w:rFonts w:cs="Arial"/>
                <w:bCs/>
                <w:color w:val="333333"/>
              </w:rPr>
            </w:pPr>
            <w:r>
              <w:rPr>
                <w:rFonts w:cs="Arial"/>
              </w:rPr>
              <w:t>F</w:t>
            </w:r>
          </w:p>
        </w:tc>
        <w:tc>
          <w:tcPr>
            <w:tcW w:w="1270" w:type="dxa"/>
            <w:tcBorders>
              <w:top w:val="single" w:sz="4" w:space="0" w:color="auto"/>
              <w:left w:val="single" w:sz="4" w:space="0" w:color="auto"/>
              <w:bottom w:val="single" w:sz="4" w:space="0" w:color="auto"/>
              <w:right w:val="single" w:sz="4" w:space="0" w:color="auto"/>
            </w:tcBorders>
            <w:hideMark/>
          </w:tcPr>
          <w:p w14:paraId="3BF89E2A" w14:textId="77777777" w:rsidR="00F17312" w:rsidRDefault="00F17312" w:rsidP="00F17312">
            <w:pPr>
              <w:pStyle w:val="TAL"/>
              <w:jc w:val="center"/>
              <w:rPr>
                <w:rFonts w:cs="Arial"/>
                <w:bCs/>
                <w:color w:val="333333"/>
              </w:rPr>
            </w:pPr>
            <w:r>
              <w:rPr>
                <w:rFonts w:cs="Arial"/>
                <w:lang w:eastAsia="zh-CN"/>
              </w:rPr>
              <w:t>T</w:t>
            </w:r>
          </w:p>
        </w:tc>
      </w:tr>
    </w:tbl>
    <w:p w14:paraId="6AD4FDFD" w14:textId="77777777" w:rsidR="00F17312" w:rsidRDefault="00F17312" w:rsidP="00F17312">
      <w:pPr>
        <w:rPr>
          <w:lang w:eastAsia="zh-CN"/>
        </w:rPr>
      </w:pPr>
      <w:bookmarkStart w:id="203" w:name="_Toc59182456"/>
      <w:bookmarkStart w:id="204" w:name="_Toc59183922"/>
      <w:bookmarkStart w:id="205" w:name="_Toc59194857"/>
      <w:bookmarkStart w:id="206" w:name="_Toc59439283"/>
      <w:bookmarkStart w:id="207" w:name="_Toc67989706"/>
    </w:p>
    <w:p w14:paraId="4D2C31F4" w14:textId="54613600" w:rsidR="00F17312" w:rsidRDefault="00F17312" w:rsidP="00F17312">
      <w:pPr>
        <w:pStyle w:val="Heading4"/>
      </w:pPr>
      <w:r>
        <w:t>4.3.6.3</w:t>
      </w:r>
      <w:r>
        <w:tab/>
        <w:t>Attribute constraints</w:t>
      </w:r>
      <w:bookmarkEnd w:id="203"/>
      <w:bookmarkEnd w:id="204"/>
      <w:bookmarkEnd w:id="205"/>
      <w:bookmarkEnd w:id="206"/>
      <w:bookmarkEnd w:id="207"/>
    </w:p>
    <w:p w14:paraId="306179DD" w14:textId="77777777" w:rsidR="00F17312" w:rsidRPr="00F17312" w:rsidRDefault="00F17312" w:rsidP="00F17312">
      <w:pPr>
        <w:pStyle w:val="TH"/>
      </w:pPr>
    </w:p>
    <w:tbl>
      <w:tblPr>
        <w:tblW w:w="0" w:type="auto"/>
        <w:jc w:val="center"/>
        <w:tblLayout w:type="fixed"/>
        <w:tblLook w:val="01E0" w:firstRow="1" w:lastRow="1" w:firstColumn="1" w:lastColumn="1" w:noHBand="0" w:noVBand="0"/>
      </w:tblPr>
      <w:tblGrid>
        <w:gridCol w:w="3984"/>
        <w:gridCol w:w="5528"/>
      </w:tblGrid>
      <w:tr w:rsidR="00F17312" w14:paraId="03069FD7" w14:textId="77777777" w:rsidTr="004535DD">
        <w:trPr>
          <w:cantSplit/>
          <w:jc w:val="center"/>
        </w:trPr>
        <w:tc>
          <w:tcPr>
            <w:tcW w:w="3984" w:type="dxa"/>
            <w:tcBorders>
              <w:top w:val="single" w:sz="4" w:space="0" w:color="auto"/>
              <w:left w:val="single" w:sz="4" w:space="0" w:color="auto"/>
              <w:bottom w:val="single" w:sz="4" w:space="0" w:color="auto"/>
              <w:right w:val="single" w:sz="4" w:space="0" w:color="auto"/>
            </w:tcBorders>
            <w:shd w:val="clear" w:color="auto" w:fill="D9D9D9"/>
            <w:hideMark/>
          </w:tcPr>
          <w:p w14:paraId="3385305D" w14:textId="77777777" w:rsidR="00F17312" w:rsidRDefault="00F17312" w:rsidP="00F17312">
            <w:pPr>
              <w:pStyle w:val="TAH"/>
            </w:pPr>
            <w:r>
              <w:t>Name</w:t>
            </w:r>
          </w:p>
        </w:tc>
        <w:tc>
          <w:tcPr>
            <w:tcW w:w="5528" w:type="dxa"/>
            <w:tcBorders>
              <w:top w:val="single" w:sz="4" w:space="0" w:color="auto"/>
              <w:left w:val="single" w:sz="4" w:space="0" w:color="auto"/>
              <w:bottom w:val="single" w:sz="4" w:space="0" w:color="auto"/>
              <w:right w:val="single" w:sz="4" w:space="0" w:color="auto"/>
            </w:tcBorders>
            <w:shd w:val="clear" w:color="auto" w:fill="D9D9D9"/>
            <w:hideMark/>
          </w:tcPr>
          <w:p w14:paraId="179D27A5" w14:textId="77777777" w:rsidR="00F17312" w:rsidRDefault="00F17312" w:rsidP="00F17312">
            <w:pPr>
              <w:pStyle w:val="TAH"/>
            </w:pPr>
            <w:r>
              <w:t>Definition</w:t>
            </w:r>
          </w:p>
        </w:tc>
      </w:tr>
      <w:tr w:rsidR="00F17312" w14:paraId="7715E8C4" w14:textId="77777777" w:rsidTr="004535DD">
        <w:trPr>
          <w:cantSplit/>
          <w:jc w:val="center"/>
        </w:trPr>
        <w:tc>
          <w:tcPr>
            <w:tcW w:w="3984" w:type="dxa"/>
            <w:tcBorders>
              <w:top w:val="single" w:sz="4" w:space="0" w:color="auto"/>
              <w:left w:val="single" w:sz="4" w:space="0" w:color="auto"/>
              <w:bottom w:val="single" w:sz="4" w:space="0" w:color="auto"/>
              <w:right w:val="single" w:sz="4" w:space="0" w:color="auto"/>
            </w:tcBorders>
            <w:hideMark/>
          </w:tcPr>
          <w:p w14:paraId="302EA5BE" w14:textId="77777777" w:rsidR="00F17312" w:rsidRDefault="00F17312" w:rsidP="00F17312">
            <w:pPr>
              <w:pStyle w:val="TAH"/>
              <w:jc w:val="left"/>
              <w:rPr>
                <w:b w:val="0"/>
              </w:rPr>
            </w:pPr>
            <w:r>
              <w:rPr>
                <w:rFonts w:ascii="Courier New" w:hAnsi="Courier New" w:cs="Courier New"/>
                <w:b w:val="0"/>
              </w:rPr>
              <w:t>configuredMaxTxPower</w:t>
            </w:r>
          </w:p>
        </w:tc>
        <w:tc>
          <w:tcPr>
            <w:tcW w:w="5528" w:type="dxa"/>
            <w:tcBorders>
              <w:top w:val="single" w:sz="4" w:space="0" w:color="auto"/>
              <w:left w:val="single" w:sz="4" w:space="0" w:color="auto"/>
              <w:bottom w:val="single" w:sz="4" w:space="0" w:color="auto"/>
              <w:right w:val="single" w:sz="4" w:space="0" w:color="auto"/>
            </w:tcBorders>
            <w:hideMark/>
          </w:tcPr>
          <w:p w14:paraId="08992B11" w14:textId="77777777" w:rsidR="00F17312" w:rsidRDefault="00F17312" w:rsidP="00F17312">
            <w:pPr>
              <w:pStyle w:val="TAH"/>
              <w:jc w:val="left"/>
              <w:rPr>
                <w:b w:val="0"/>
              </w:rPr>
            </w:pPr>
            <w:r>
              <w:rPr>
                <w:b w:val="0"/>
              </w:rPr>
              <w:t>Condition: The sector-carrier has a downlink. Configuration of Tx power at antenna port reference point is supported.</w:t>
            </w:r>
          </w:p>
        </w:tc>
      </w:tr>
      <w:tr w:rsidR="00F17312" w14:paraId="5473381B" w14:textId="77777777" w:rsidTr="004535DD">
        <w:trPr>
          <w:cantSplit/>
          <w:jc w:val="center"/>
        </w:trPr>
        <w:tc>
          <w:tcPr>
            <w:tcW w:w="3984" w:type="dxa"/>
            <w:tcBorders>
              <w:top w:val="single" w:sz="4" w:space="0" w:color="auto"/>
              <w:left w:val="single" w:sz="4" w:space="0" w:color="auto"/>
              <w:bottom w:val="single" w:sz="4" w:space="0" w:color="auto"/>
              <w:right w:val="single" w:sz="4" w:space="0" w:color="auto"/>
            </w:tcBorders>
            <w:hideMark/>
          </w:tcPr>
          <w:p w14:paraId="1E8F8CE2" w14:textId="77777777" w:rsidR="00F17312" w:rsidRDefault="00F17312" w:rsidP="00F17312">
            <w:pPr>
              <w:pStyle w:val="TAH"/>
              <w:jc w:val="left"/>
              <w:rPr>
                <w:rFonts w:ascii="Courier New" w:hAnsi="Courier New" w:cs="Courier New"/>
                <w:b w:val="0"/>
              </w:rPr>
            </w:pPr>
            <w:r>
              <w:rPr>
                <w:rFonts w:ascii="Courier New" w:hAnsi="Courier New" w:cs="Courier New"/>
                <w:b w:val="0"/>
              </w:rPr>
              <w:t>configuredMaxTxEIRP</w:t>
            </w:r>
          </w:p>
        </w:tc>
        <w:tc>
          <w:tcPr>
            <w:tcW w:w="5528" w:type="dxa"/>
            <w:tcBorders>
              <w:top w:val="single" w:sz="4" w:space="0" w:color="auto"/>
              <w:left w:val="single" w:sz="4" w:space="0" w:color="auto"/>
              <w:bottom w:val="single" w:sz="4" w:space="0" w:color="auto"/>
              <w:right w:val="single" w:sz="4" w:space="0" w:color="auto"/>
            </w:tcBorders>
            <w:hideMark/>
          </w:tcPr>
          <w:p w14:paraId="041C8050" w14:textId="77777777" w:rsidR="00F17312" w:rsidRDefault="00F17312" w:rsidP="00F17312">
            <w:pPr>
              <w:pStyle w:val="TAH"/>
              <w:jc w:val="left"/>
              <w:rPr>
                <w:b w:val="0"/>
              </w:rPr>
            </w:pPr>
            <w:r>
              <w:rPr>
                <w:b w:val="0"/>
              </w:rPr>
              <w:t>Condition: The sector-carrier has a downlink. Configuration of emitted isotropic radiated power is supported.</w:t>
            </w:r>
          </w:p>
        </w:tc>
      </w:tr>
      <w:tr w:rsidR="00F17312" w14:paraId="4132A2C6" w14:textId="77777777" w:rsidTr="004535DD">
        <w:trPr>
          <w:cantSplit/>
          <w:jc w:val="center"/>
        </w:trPr>
        <w:tc>
          <w:tcPr>
            <w:tcW w:w="3984" w:type="dxa"/>
            <w:tcBorders>
              <w:top w:val="single" w:sz="4" w:space="0" w:color="auto"/>
              <w:left w:val="single" w:sz="4" w:space="0" w:color="auto"/>
              <w:bottom w:val="single" w:sz="4" w:space="0" w:color="auto"/>
              <w:right w:val="single" w:sz="4" w:space="0" w:color="auto"/>
            </w:tcBorders>
            <w:hideMark/>
          </w:tcPr>
          <w:p w14:paraId="633C42BE" w14:textId="77777777" w:rsidR="00F17312" w:rsidRDefault="00F17312" w:rsidP="00F17312">
            <w:pPr>
              <w:pStyle w:val="TAH"/>
              <w:jc w:val="left"/>
              <w:rPr>
                <w:b w:val="0"/>
              </w:rPr>
            </w:pPr>
            <w:r>
              <w:rPr>
                <w:rFonts w:ascii="Courier New" w:hAnsi="Courier New" w:cs="Courier New"/>
                <w:b w:val="0"/>
              </w:rPr>
              <w:t>arfcnDL</w:t>
            </w:r>
            <w:r>
              <w:rPr>
                <w:b w:val="0"/>
              </w:rPr>
              <w:t xml:space="preserve"> </w:t>
            </w:r>
          </w:p>
        </w:tc>
        <w:tc>
          <w:tcPr>
            <w:tcW w:w="5528" w:type="dxa"/>
            <w:tcBorders>
              <w:top w:val="single" w:sz="4" w:space="0" w:color="auto"/>
              <w:left w:val="single" w:sz="4" w:space="0" w:color="auto"/>
              <w:bottom w:val="single" w:sz="4" w:space="0" w:color="auto"/>
              <w:right w:val="single" w:sz="4" w:space="0" w:color="auto"/>
            </w:tcBorders>
            <w:hideMark/>
          </w:tcPr>
          <w:p w14:paraId="19D9522F" w14:textId="77777777" w:rsidR="00F17312" w:rsidRDefault="00F17312" w:rsidP="00F17312">
            <w:pPr>
              <w:pStyle w:val="TAH"/>
              <w:jc w:val="left"/>
              <w:rPr>
                <w:b w:val="0"/>
              </w:rPr>
            </w:pPr>
            <w:r>
              <w:rPr>
                <w:b w:val="0"/>
              </w:rPr>
              <w:t xml:space="preserve">Condition: The sector-carrier has a downlink AND the value differs from the referring cell's value of </w:t>
            </w:r>
            <w:r>
              <w:rPr>
                <w:rFonts w:ascii="Courier New" w:hAnsi="Courier New" w:cs="Courier New"/>
                <w:b w:val="0"/>
              </w:rPr>
              <w:t>arfcnDL</w:t>
            </w:r>
            <w:r>
              <w:rPr>
                <w:b w:val="0"/>
              </w:rPr>
              <w:t>.</w:t>
            </w:r>
          </w:p>
        </w:tc>
      </w:tr>
      <w:tr w:rsidR="00F17312" w14:paraId="4164B553" w14:textId="77777777" w:rsidTr="004535DD">
        <w:trPr>
          <w:cantSplit/>
          <w:jc w:val="center"/>
        </w:trPr>
        <w:tc>
          <w:tcPr>
            <w:tcW w:w="3984" w:type="dxa"/>
            <w:tcBorders>
              <w:top w:val="single" w:sz="4" w:space="0" w:color="auto"/>
              <w:left w:val="single" w:sz="4" w:space="0" w:color="auto"/>
              <w:bottom w:val="single" w:sz="4" w:space="0" w:color="auto"/>
              <w:right w:val="single" w:sz="4" w:space="0" w:color="auto"/>
            </w:tcBorders>
            <w:hideMark/>
          </w:tcPr>
          <w:p w14:paraId="4E9B6DA1" w14:textId="77777777" w:rsidR="00F17312" w:rsidRDefault="00F17312" w:rsidP="00F17312">
            <w:pPr>
              <w:pStyle w:val="TAH"/>
              <w:jc w:val="left"/>
              <w:rPr>
                <w:b w:val="0"/>
              </w:rPr>
            </w:pPr>
            <w:r>
              <w:rPr>
                <w:rFonts w:ascii="Courier New" w:hAnsi="Courier New" w:cs="Courier New"/>
                <w:b w:val="0"/>
              </w:rPr>
              <w:t>arfcnUL</w:t>
            </w:r>
          </w:p>
        </w:tc>
        <w:tc>
          <w:tcPr>
            <w:tcW w:w="5528" w:type="dxa"/>
            <w:tcBorders>
              <w:top w:val="single" w:sz="4" w:space="0" w:color="auto"/>
              <w:left w:val="single" w:sz="4" w:space="0" w:color="auto"/>
              <w:bottom w:val="single" w:sz="4" w:space="0" w:color="auto"/>
              <w:right w:val="single" w:sz="4" w:space="0" w:color="auto"/>
            </w:tcBorders>
            <w:hideMark/>
          </w:tcPr>
          <w:p w14:paraId="3BC9A250" w14:textId="77777777" w:rsidR="00F17312" w:rsidRDefault="00F17312" w:rsidP="00F17312">
            <w:pPr>
              <w:pStyle w:val="TAH"/>
              <w:jc w:val="left"/>
              <w:rPr>
                <w:b w:val="0"/>
              </w:rPr>
            </w:pPr>
            <w:r>
              <w:rPr>
                <w:b w:val="0"/>
              </w:rPr>
              <w:t xml:space="preserve">Condition: The sector-carrier has an uplink AND the value differs from the referring cell's value of </w:t>
            </w:r>
            <w:r>
              <w:rPr>
                <w:rFonts w:ascii="Courier New" w:hAnsi="Courier New" w:cs="Courier New"/>
                <w:b w:val="0"/>
              </w:rPr>
              <w:t>arfcnUL</w:t>
            </w:r>
            <w:r>
              <w:rPr>
                <w:b w:val="0"/>
              </w:rPr>
              <w:t xml:space="preserve">. </w:t>
            </w:r>
          </w:p>
        </w:tc>
      </w:tr>
      <w:tr w:rsidR="00F17312" w14:paraId="2C54A414" w14:textId="77777777" w:rsidTr="004535DD">
        <w:trPr>
          <w:cantSplit/>
          <w:jc w:val="center"/>
        </w:trPr>
        <w:tc>
          <w:tcPr>
            <w:tcW w:w="3984" w:type="dxa"/>
            <w:tcBorders>
              <w:top w:val="single" w:sz="4" w:space="0" w:color="auto"/>
              <w:left w:val="single" w:sz="4" w:space="0" w:color="auto"/>
              <w:bottom w:val="single" w:sz="4" w:space="0" w:color="auto"/>
              <w:right w:val="single" w:sz="4" w:space="0" w:color="auto"/>
            </w:tcBorders>
            <w:hideMark/>
          </w:tcPr>
          <w:p w14:paraId="4F8CF7F5" w14:textId="77777777" w:rsidR="00F17312" w:rsidRDefault="00F17312" w:rsidP="00F17312">
            <w:pPr>
              <w:pStyle w:val="TAH"/>
              <w:jc w:val="left"/>
              <w:rPr>
                <w:b w:val="0"/>
              </w:rPr>
            </w:pPr>
            <w:r>
              <w:rPr>
                <w:rFonts w:ascii="Courier New" w:hAnsi="Courier New" w:cs="Courier New"/>
                <w:b w:val="0"/>
              </w:rPr>
              <w:t>bSChannelBwDL</w:t>
            </w:r>
            <w:r>
              <w:rPr>
                <w:b w:val="0"/>
              </w:rPr>
              <w:t xml:space="preserve"> </w:t>
            </w:r>
          </w:p>
        </w:tc>
        <w:tc>
          <w:tcPr>
            <w:tcW w:w="5528" w:type="dxa"/>
            <w:tcBorders>
              <w:top w:val="single" w:sz="4" w:space="0" w:color="auto"/>
              <w:left w:val="single" w:sz="4" w:space="0" w:color="auto"/>
              <w:bottom w:val="single" w:sz="4" w:space="0" w:color="auto"/>
              <w:right w:val="single" w:sz="4" w:space="0" w:color="auto"/>
            </w:tcBorders>
            <w:hideMark/>
          </w:tcPr>
          <w:p w14:paraId="6E1164CB" w14:textId="77777777" w:rsidR="00F17312" w:rsidRDefault="00F17312" w:rsidP="00F17312">
            <w:pPr>
              <w:pStyle w:val="TAH"/>
              <w:jc w:val="left"/>
              <w:rPr>
                <w:b w:val="0"/>
              </w:rPr>
            </w:pPr>
            <w:r>
              <w:rPr>
                <w:b w:val="0"/>
              </w:rPr>
              <w:t xml:space="preserve">Condition: The sector-carrier has a downlink AND the value differs from the referring cell's value of </w:t>
            </w:r>
            <w:r>
              <w:rPr>
                <w:rFonts w:ascii="Courier New" w:hAnsi="Courier New" w:cs="Courier New"/>
                <w:b w:val="0"/>
              </w:rPr>
              <w:t>bSChannelBwDL</w:t>
            </w:r>
            <w:r>
              <w:rPr>
                <w:b w:val="0"/>
              </w:rPr>
              <w:t>.</w:t>
            </w:r>
          </w:p>
        </w:tc>
      </w:tr>
      <w:tr w:rsidR="00F17312" w14:paraId="2675B1CF" w14:textId="77777777" w:rsidTr="004535DD">
        <w:trPr>
          <w:cantSplit/>
          <w:jc w:val="center"/>
        </w:trPr>
        <w:tc>
          <w:tcPr>
            <w:tcW w:w="3984" w:type="dxa"/>
            <w:tcBorders>
              <w:top w:val="single" w:sz="4" w:space="0" w:color="auto"/>
              <w:left w:val="single" w:sz="4" w:space="0" w:color="auto"/>
              <w:bottom w:val="single" w:sz="4" w:space="0" w:color="auto"/>
              <w:right w:val="single" w:sz="4" w:space="0" w:color="auto"/>
            </w:tcBorders>
            <w:hideMark/>
          </w:tcPr>
          <w:p w14:paraId="46274F22" w14:textId="77777777" w:rsidR="00F17312" w:rsidRDefault="00F17312" w:rsidP="00F17312">
            <w:pPr>
              <w:pStyle w:val="TAH"/>
              <w:jc w:val="left"/>
              <w:rPr>
                <w:b w:val="0"/>
              </w:rPr>
            </w:pPr>
            <w:r>
              <w:rPr>
                <w:rFonts w:ascii="Courier New" w:hAnsi="Courier New" w:cs="Courier New"/>
                <w:b w:val="0"/>
              </w:rPr>
              <w:t>bSChannelBwUL</w:t>
            </w:r>
          </w:p>
        </w:tc>
        <w:tc>
          <w:tcPr>
            <w:tcW w:w="5528" w:type="dxa"/>
            <w:tcBorders>
              <w:top w:val="single" w:sz="4" w:space="0" w:color="auto"/>
              <w:left w:val="single" w:sz="4" w:space="0" w:color="auto"/>
              <w:bottom w:val="single" w:sz="4" w:space="0" w:color="auto"/>
              <w:right w:val="single" w:sz="4" w:space="0" w:color="auto"/>
            </w:tcBorders>
            <w:hideMark/>
          </w:tcPr>
          <w:p w14:paraId="6D13AA35" w14:textId="77777777" w:rsidR="00F17312" w:rsidRDefault="00F17312" w:rsidP="00F17312">
            <w:pPr>
              <w:pStyle w:val="TAH"/>
              <w:jc w:val="left"/>
              <w:rPr>
                <w:b w:val="0"/>
              </w:rPr>
            </w:pPr>
            <w:r>
              <w:rPr>
                <w:b w:val="0"/>
              </w:rPr>
              <w:t xml:space="preserve">Condition: The sector-carrier has an uplink AND the value differs from the referring cell's value of </w:t>
            </w:r>
            <w:r>
              <w:rPr>
                <w:rFonts w:ascii="Courier New" w:hAnsi="Courier New" w:cs="Courier New"/>
                <w:b w:val="0"/>
              </w:rPr>
              <w:t>bSChannelBwUL</w:t>
            </w:r>
            <w:r>
              <w:rPr>
                <w:b w:val="0"/>
              </w:rPr>
              <w:t>.</w:t>
            </w:r>
          </w:p>
        </w:tc>
      </w:tr>
    </w:tbl>
    <w:p w14:paraId="2A9C9732" w14:textId="77777777" w:rsidR="00F17312" w:rsidRDefault="00F17312" w:rsidP="00F17312">
      <w:pPr>
        <w:rPr>
          <w:lang w:eastAsia="zh-CN"/>
        </w:rPr>
      </w:pPr>
      <w:bookmarkStart w:id="208" w:name="_Toc59182457"/>
      <w:bookmarkStart w:id="209" w:name="_Toc59183923"/>
      <w:bookmarkStart w:id="210" w:name="_Toc59194858"/>
      <w:bookmarkStart w:id="211" w:name="_Toc59439284"/>
      <w:bookmarkStart w:id="212" w:name="_Toc67989707"/>
    </w:p>
    <w:p w14:paraId="0C332419" w14:textId="77777777" w:rsidR="00F17312" w:rsidRDefault="00F17312" w:rsidP="00F17312">
      <w:pPr>
        <w:pStyle w:val="Heading4"/>
      </w:pPr>
      <w:r>
        <w:rPr>
          <w:lang w:eastAsia="zh-CN"/>
        </w:rPr>
        <w:lastRenderedPageBreak/>
        <w:t>4</w:t>
      </w:r>
      <w:r>
        <w:t>.3.6.4</w:t>
      </w:r>
      <w:r>
        <w:tab/>
        <w:t>Notifications</w:t>
      </w:r>
      <w:bookmarkEnd w:id="208"/>
      <w:bookmarkEnd w:id="209"/>
      <w:bookmarkEnd w:id="210"/>
      <w:bookmarkEnd w:id="211"/>
      <w:bookmarkEnd w:id="212"/>
    </w:p>
    <w:p w14:paraId="20FC9B04" w14:textId="77777777" w:rsidR="00F17312" w:rsidRDefault="00F17312" w:rsidP="00F17312">
      <w:pPr>
        <w:rPr>
          <w:lang w:eastAsia="zh-CN"/>
        </w:rPr>
      </w:pPr>
      <w:r>
        <w:t xml:space="preserve">The common notifications defined in subclause </w:t>
      </w:r>
      <w:r>
        <w:rPr>
          <w:lang w:eastAsia="zh-CN"/>
        </w:rPr>
        <w:t>4.5</w:t>
      </w:r>
      <w:r>
        <w:t xml:space="preserve"> are valid for this IOC, without exceptions or additions.</w:t>
      </w:r>
    </w:p>
    <w:p w14:paraId="15D3AA51" w14:textId="77777777" w:rsidR="00F17312" w:rsidRDefault="00F17312" w:rsidP="00F17312">
      <w:pPr>
        <w:pStyle w:val="Heading3"/>
        <w:rPr>
          <w:lang w:eastAsia="zh-CN"/>
        </w:rPr>
      </w:pPr>
      <w:bookmarkStart w:id="213" w:name="_Toc59182458"/>
      <w:bookmarkStart w:id="214" w:name="_Toc59183924"/>
      <w:bookmarkStart w:id="215" w:name="_Toc59194859"/>
      <w:bookmarkStart w:id="216" w:name="_Toc59439285"/>
      <w:bookmarkStart w:id="217" w:name="_Toc67989708"/>
      <w:r>
        <w:rPr>
          <w:lang w:eastAsia="zh-CN"/>
        </w:rPr>
        <w:t>4.3.7</w:t>
      </w:r>
      <w:r>
        <w:rPr>
          <w:lang w:eastAsia="zh-CN"/>
        </w:rPr>
        <w:tab/>
      </w:r>
      <w:r>
        <w:rPr>
          <w:rFonts w:ascii="Courier New" w:hAnsi="Courier New" w:cs="Courier New"/>
          <w:lang w:eastAsia="zh-CN"/>
        </w:rPr>
        <w:t>BWP</w:t>
      </w:r>
      <w:bookmarkEnd w:id="213"/>
      <w:bookmarkEnd w:id="214"/>
      <w:bookmarkEnd w:id="215"/>
      <w:bookmarkEnd w:id="216"/>
      <w:bookmarkEnd w:id="217"/>
    </w:p>
    <w:p w14:paraId="7439B24D" w14:textId="77777777" w:rsidR="00F17312" w:rsidRDefault="00F17312" w:rsidP="00F17312">
      <w:pPr>
        <w:pStyle w:val="Heading4"/>
      </w:pPr>
      <w:bookmarkStart w:id="218" w:name="_Toc59182459"/>
      <w:bookmarkStart w:id="219" w:name="_Toc59183925"/>
      <w:bookmarkStart w:id="220" w:name="_Toc59194860"/>
      <w:bookmarkStart w:id="221" w:name="_Toc59439286"/>
      <w:bookmarkStart w:id="222" w:name="_Toc67989709"/>
      <w:r>
        <w:rPr>
          <w:lang w:eastAsia="zh-CN"/>
        </w:rPr>
        <w:t>4</w:t>
      </w:r>
      <w:r>
        <w:t>.3.7.1</w:t>
      </w:r>
      <w:r>
        <w:tab/>
        <w:t>Definition</w:t>
      </w:r>
      <w:bookmarkEnd w:id="218"/>
      <w:bookmarkEnd w:id="219"/>
      <w:bookmarkEnd w:id="220"/>
      <w:bookmarkEnd w:id="221"/>
      <w:bookmarkEnd w:id="222"/>
    </w:p>
    <w:p w14:paraId="647A1BBF" w14:textId="77777777" w:rsidR="00F17312" w:rsidRDefault="00F17312" w:rsidP="00F17312">
      <w:r>
        <w:t>This IOC represents a bandwidth part (BWP) defined in 3GPP TS 38.211 [32], subclause 4.4.5. A bandwidth part is related to downlink, uplink or supplementary uplink resource grids, and is defined by its subcarrier spacing (SCS), cyclic prefix and location and size related to the common resource grid for the applicable SCS.</w:t>
      </w:r>
    </w:p>
    <w:p w14:paraId="3B875E41" w14:textId="77777777" w:rsidR="00F17312" w:rsidRDefault="00F17312" w:rsidP="00F17312">
      <w:r>
        <w:t>A BWP can be either an initial BWP used for initial access, or other ("regular") BWP configured for relevant UEs that support the BWP's characteristics.</w:t>
      </w:r>
    </w:p>
    <w:p w14:paraId="5337C4B8" w14:textId="77777777" w:rsidR="00F17312" w:rsidRDefault="00F17312" w:rsidP="00F17312">
      <w:pPr>
        <w:pStyle w:val="Heading4"/>
      </w:pPr>
      <w:bookmarkStart w:id="223" w:name="_Toc59182460"/>
      <w:bookmarkStart w:id="224" w:name="_Toc59183926"/>
      <w:bookmarkStart w:id="225" w:name="_Toc59194861"/>
      <w:bookmarkStart w:id="226" w:name="_Toc59439287"/>
      <w:bookmarkStart w:id="227" w:name="_Toc67989710"/>
      <w:r>
        <w:rPr>
          <w:lang w:eastAsia="zh-CN"/>
        </w:rPr>
        <w:t>4</w:t>
      </w:r>
      <w:r>
        <w:t>.3.7.2</w:t>
      </w:r>
      <w:r>
        <w:tab/>
        <w:t>Attributes</w:t>
      </w:r>
      <w:bookmarkEnd w:id="223"/>
      <w:bookmarkEnd w:id="224"/>
      <w:bookmarkEnd w:id="225"/>
      <w:bookmarkEnd w:id="226"/>
      <w:bookmarkEnd w:id="227"/>
    </w:p>
    <w:p w14:paraId="1D82B045" w14:textId="4D767029" w:rsidR="00F17312" w:rsidRDefault="00F17312" w:rsidP="00F17312">
      <w:r>
        <w:t>The BWP IOC includes attributes inherited from ManagedFunction IOC (defined in TS 28.622[30]) and the following attributes:</w:t>
      </w:r>
    </w:p>
    <w:p w14:paraId="53B9BA6C" w14:textId="77777777" w:rsidR="00F17312" w:rsidRDefault="00F17312" w:rsidP="00F17312">
      <w:pPr>
        <w:pStyle w:val="TH"/>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708"/>
        <w:gridCol w:w="1157"/>
        <w:gridCol w:w="1182"/>
        <w:gridCol w:w="1171"/>
        <w:gridCol w:w="1176"/>
        <w:gridCol w:w="1237"/>
      </w:tblGrid>
      <w:tr w:rsidR="00F17312" w14:paraId="707F9C81" w14:textId="77777777" w:rsidTr="004535DD">
        <w:trPr>
          <w:cantSplit/>
          <w:jc w:val="center"/>
        </w:trPr>
        <w:tc>
          <w:tcPr>
            <w:tcW w:w="3708" w:type="dxa"/>
            <w:tcBorders>
              <w:top w:val="single" w:sz="4" w:space="0" w:color="auto"/>
              <w:left w:val="single" w:sz="4" w:space="0" w:color="auto"/>
              <w:bottom w:val="single" w:sz="4" w:space="0" w:color="auto"/>
              <w:right w:val="single" w:sz="4" w:space="0" w:color="auto"/>
            </w:tcBorders>
            <w:shd w:val="pct10" w:color="auto" w:fill="FFFFFF"/>
            <w:hideMark/>
          </w:tcPr>
          <w:p w14:paraId="39B11059" w14:textId="77777777" w:rsidR="00F17312" w:rsidRDefault="00F17312" w:rsidP="00F17312">
            <w:pPr>
              <w:pStyle w:val="TAH"/>
            </w:pPr>
            <w:r>
              <w:t>Attribute name</w:t>
            </w:r>
          </w:p>
        </w:tc>
        <w:tc>
          <w:tcPr>
            <w:tcW w:w="1157" w:type="dxa"/>
            <w:tcBorders>
              <w:top w:val="single" w:sz="4" w:space="0" w:color="auto"/>
              <w:left w:val="single" w:sz="4" w:space="0" w:color="auto"/>
              <w:bottom w:val="single" w:sz="4" w:space="0" w:color="auto"/>
              <w:right w:val="single" w:sz="4" w:space="0" w:color="auto"/>
            </w:tcBorders>
            <w:shd w:val="pct10" w:color="auto" w:fill="FFFFFF"/>
            <w:hideMark/>
          </w:tcPr>
          <w:p w14:paraId="58CCF288" w14:textId="73A87BC1" w:rsidR="00F17312" w:rsidRDefault="00F17312" w:rsidP="00F17312">
            <w:pPr>
              <w:pStyle w:val="TAH"/>
            </w:pPr>
            <w:r>
              <w:t>S</w:t>
            </w:r>
          </w:p>
        </w:tc>
        <w:tc>
          <w:tcPr>
            <w:tcW w:w="1182" w:type="dxa"/>
            <w:tcBorders>
              <w:top w:val="single" w:sz="4" w:space="0" w:color="auto"/>
              <w:left w:val="single" w:sz="4" w:space="0" w:color="auto"/>
              <w:bottom w:val="single" w:sz="4" w:space="0" w:color="auto"/>
              <w:right w:val="single" w:sz="4" w:space="0" w:color="auto"/>
            </w:tcBorders>
            <w:shd w:val="pct10" w:color="auto" w:fill="FFFFFF"/>
            <w:hideMark/>
          </w:tcPr>
          <w:p w14:paraId="49814131" w14:textId="77777777" w:rsidR="00F17312" w:rsidRDefault="00F17312" w:rsidP="00F17312">
            <w:pPr>
              <w:pStyle w:val="TAH"/>
            </w:pPr>
            <w:r>
              <w:t>isReadable</w:t>
            </w:r>
          </w:p>
        </w:tc>
        <w:tc>
          <w:tcPr>
            <w:tcW w:w="1171" w:type="dxa"/>
            <w:tcBorders>
              <w:top w:val="single" w:sz="4" w:space="0" w:color="auto"/>
              <w:left w:val="single" w:sz="4" w:space="0" w:color="auto"/>
              <w:bottom w:val="single" w:sz="4" w:space="0" w:color="auto"/>
              <w:right w:val="single" w:sz="4" w:space="0" w:color="auto"/>
            </w:tcBorders>
            <w:shd w:val="pct10" w:color="auto" w:fill="FFFFFF"/>
            <w:hideMark/>
          </w:tcPr>
          <w:p w14:paraId="7EAEE351" w14:textId="77777777" w:rsidR="00F17312" w:rsidRDefault="00F17312" w:rsidP="00F17312">
            <w:pPr>
              <w:pStyle w:val="TAH"/>
            </w:pPr>
            <w:r>
              <w:t>isWritable</w:t>
            </w:r>
          </w:p>
        </w:tc>
        <w:tc>
          <w:tcPr>
            <w:tcW w:w="1176" w:type="dxa"/>
            <w:tcBorders>
              <w:top w:val="single" w:sz="4" w:space="0" w:color="auto"/>
              <w:left w:val="single" w:sz="4" w:space="0" w:color="auto"/>
              <w:bottom w:val="single" w:sz="4" w:space="0" w:color="auto"/>
              <w:right w:val="single" w:sz="4" w:space="0" w:color="auto"/>
            </w:tcBorders>
            <w:shd w:val="pct10" w:color="auto" w:fill="FFFFFF"/>
            <w:hideMark/>
          </w:tcPr>
          <w:p w14:paraId="1653978F" w14:textId="77777777" w:rsidR="00F17312" w:rsidRDefault="00F17312" w:rsidP="00F17312">
            <w:pPr>
              <w:pStyle w:val="TAH"/>
            </w:pPr>
            <w:r>
              <w:rPr>
                <w:rFonts w:cs="Arial"/>
                <w:bCs/>
                <w:szCs w:val="18"/>
              </w:rPr>
              <w:t>isInvariant</w:t>
            </w:r>
          </w:p>
        </w:tc>
        <w:tc>
          <w:tcPr>
            <w:tcW w:w="1237" w:type="dxa"/>
            <w:tcBorders>
              <w:top w:val="single" w:sz="4" w:space="0" w:color="auto"/>
              <w:left w:val="single" w:sz="4" w:space="0" w:color="auto"/>
              <w:bottom w:val="single" w:sz="4" w:space="0" w:color="auto"/>
              <w:right w:val="single" w:sz="4" w:space="0" w:color="auto"/>
            </w:tcBorders>
            <w:shd w:val="pct10" w:color="auto" w:fill="FFFFFF"/>
            <w:hideMark/>
          </w:tcPr>
          <w:p w14:paraId="1FEA099D" w14:textId="77777777" w:rsidR="00F17312" w:rsidRDefault="00F17312" w:rsidP="00F17312">
            <w:pPr>
              <w:pStyle w:val="TAH"/>
            </w:pPr>
            <w:r>
              <w:t>isNotifyable</w:t>
            </w:r>
          </w:p>
        </w:tc>
      </w:tr>
      <w:tr w:rsidR="00F17312" w14:paraId="6A57BC4C" w14:textId="77777777" w:rsidTr="004535DD">
        <w:trPr>
          <w:cantSplit/>
          <w:jc w:val="center"/>
        </w:trPr>
        <w:tc>
          <w:tcPr>
            <w:tcW w:w="3708" w:type="dxa"/>
            <w:tcBorders>
              <w:top w:val="single" w:sz="4" w:space="0" w:color="auto"/>
              <w:left w:val="single" w:sz="4" w:space="0" w:color="auto"/>
              <w:bottom w:val="single" w:sz="4" w:space="0" w:color="auto"/>
              <w:right w:val="single" w:sz="4" w:space="0" w:color="auto"/>
            </w:tcBorders>
            <w:hideMark/>
          </w:tcPr>
          <w:p w14:paraId="6AA40436" w14:textId="77777777" w:rsidR="00F17312" w:rsidRDefault="00F17312" w:rsidP="00F17312">
            <w:pPr>
              <w:pStyle w:val="TAL"/>
              <w:rPr>
                <w:rFonts w:ascii="Courier New" w:hAnsi="Courier New" w:cs="Courier New"/>
              </w:rPr>
            </w:pPr>
            <w:r>
              <w:rPr>
                <w:rFonts w:ascii="Courier New" w:hAnsi="Courier New" w:cs="Courier New"/>
              </w:rPr>
              <w:t>bwpContext</w:t>
            </w:r>
          </w:p>
        </w:tc>
        <w:tc>
          <w:tcPr>
            <w:tcW w:w="1157" w:type="dxa"/>
            <w:tcBorders>
              <w:top w:val="single" w:sz="4" w:space="0" w:color="auto"/>
              <w:left w:val="single" w:sz="4" w:space="0" w:color="auto"/>
              <w:bottom w:val="single" w:sz="4" w:space="0" w:color="auto"/>
              <w:right w:val="single" w:sz="4" w:space="0" w:color="auto"/>
            </w:tcBorders>
            <w:hideMark/>
          </w:tcPr>
          <w:p w14:paraId="3142757E" w14:textId="77777777" w:rsidR="00F17312" w:rsidRDefault="00F17312" w:rsidP="00F17312">
            <w:pPr>
              <w:pStyle w:val="TAL"/>
              <w:jc w:val="center"/>
            </w:pPr>
            <w:r>
              <w:t>M</w:t>
            </w:r>
          </w:p>
        </w:tc>
        <w:tc>
          <w:tcPr>
            <w:tcW w:w="1182" w:type="dxa"/>
            <w:tcBorders>
              <w:top w:val="single" w:sz="4" w:space="0" w:color="auto"/>
              <w:left w:val="single" w:sz="4" w:space="0" w:color="auto"/>
              <w:bottom w:val="single" w:sz="4" w:space="0" w:color="auto"/>
              <w:right w:val="single" w:sz="4" w:space="0" w:color="auto"/>
            </w:tcBorders>
            <w:hideMark/>
          </w:tcPr>
          <w:p w14:paraId="5DA22F80" w14:textId="77777777" w:rsidR="00F17312" w:rsidRDefault="00F17312" w:rsidP="00F17312">
            <w:pPr>
              <w:pStyle w:val="TAL"/>
              <w:jc w:val="center"/>
            </w:pPr>
            <w:r>
              <w:t>T</w:t>
            </w:r>
          </w:p>
        </w:tc>
        <w:tc>
          <w:tcPr>
            <w:tcW w:w="1171" w:type="dxa"/>
            <w:tcBorders>
              <w:top w:val="single" w:sz="4" w:space="0" w:color="auto"/>
              <w:left w:val="single" w:sz="4" w:space="0" w:color="auto"/>
              <w:bottom w:val="single" w:sz="4" w:space="0" w:color="auto"/>
              <w:right w:val="single" w:sz="4" w:space="0" w:color="auto"/>
            </w:tcBorders>
            <w:hideMark/>
          </w:tcPr>
          <w:p w14:paraId="32051B57" w14:textId="77777777" w:rsidR="00F17312" w:rsidRDefault="00F17312" w:rsidP="00F17312">
            <w:pPr>
              <w:pStyle w:val="TAL"/>
              <w:jc w:val="center"/>
            </w:pPr>
            <w:r>
              <w:t>T</w:t>
            </w:r>
          </w:p>
        </w:tc>
        <w:tc>
          <w:tcPr>
            <w:tcW w:w="1176" w:type="dxa"/>
            <w:tcBorders>
              <w:top w:val="single" w:sz="4" w:space="0" w:color="auto"/>
              <w:left w:val="single" w:sz="4" w:space="0" w:color="auto"/>
              <w:bottom w:val="single" w:sz="4" w:space="0" w:color="auto"/>
              <w:right w:val="single" w:sz="4" w:space="0" w:color="auto"/>
            </w:tcBorders>
            <w:hideMark/>
          </w:tcPr>
          <w:p w14:paraId="08F6AA48" w14:textId="77777777" w:rsidR="00F17312" w:rsidRDefault="00F17312" w:rsidP="00F17312">
            <w:pPr>
              <w:pStyle w:val="TAL"/>
              <w:jc w:val="center"/>
            </w:pPr>
            <w:r>
              <w:t>F</w:t>
            </w:r>
          </w:p>
        </w:tc>
        <w:tc>
          <w:tcPr>
            <w:tcW w:w="1237" w:type="dxa"/>
            <w:tcBorders>
              <w:top w:val="single" w:sz="4" w:space="0" w:color="auto"/>
              <w:left w:val="single" w:sz="4" w:space="0" w:color="auto"/>
              <w:bottom w:val="single" w:sz="4" w:space="0" w:color="auto"/>
              <w:right w:val="single" w:sz="4" w:space="0" w:color="auto"/>
            </w:tcBorders>
            <w:hideMark/>
          </w:tcPr>
          <w:p w14:paraId="79EF3F2E" w14:textId="77777777" w:rsidR="00F17312" w:rsidRDefault="00F17312" w:rsidP="00F17312">
            <w:pPr>
              <w:pStyle w:val="TAL"/>
              <w:jc w:val="center"/>
              <w:rPr>
                <w:lang w:eastAsia="zh-CN"/>
              </w:rPr>
            </w:pPr>
            <w:r>
              <w:rPr>
                <w:lang w:eastAsia="zh-CN"/>
              </w:rPr>
              <w:t>T</w:t>
            </w:r>
          </w:p>
        </w:tc>
      </w:tr>
      <w:tr w:rsidR="00F17312" w14:paraId="26571686" w14:textId="77777777" w:rsidTr="004535DD">
        <w:trPr>
          <w:cantSplit/>
          <w:jc w:val="center"/>
        </w:trPr>
        <w:tc>
          <w:tcPr>
            <w:tcW w:w="3708" w:type="dxa"/>
            <w:tcBorders>
              <w:top w:val="single" w:sz="4" w:space="0" w:color="auto"/>
              <w:left w:val="single" w:sz="4" w:space="0" w:color="auto"/>
              <w:bottom w:val="single" w:sz="4" w:space="0" w:color="auto"/>
              <w:right w:val="single" w:sz="4" w:space="0" w:color="auto"/>
            </w:tcBorders>
            <w:hideMark/>
          </w:tcPr>
          <w:p w14:paraId="42DFA1BA" w14:textId="77777777" w:rsidR="00F17312" w:rsidRDefault="00F17312" w:rsidP="00F17312">
            <w:pPr>
              <w:pStyle w:val="TAL"/>
              <w:rPr>
                <w:rFonts w:ascii="Courier New" w:hAnsi="Courier New" w:cs="Courier New"/>
              </w:rPr>
            </w:pPr>
            <w:r>
              <w:rPr>
                <w:rFonts w:ascii="Courier New" w:hAnsi="Courier New" w:cs="Courier New"/>
              </w:rPr>
              <w:t>isInitialBwp</w:t>
            </w:r>
          </w:p>
        </w:tc>
        <w:tc>
          <w:tcPr>
            <w:tcW w:w="1157" w:type="dxa"/>
            <w:tcBorders>
              <w:top w:val="single" w:sz="4" w:space="0" w:color="auto"/>
              <w:left w:val="single" w:sz="4" w:space="0" w:color="auto"/>
              <w:bottom w:val="single" w:sz="4" w:space="0" w:color="auto"/>
              <w:right w:val="single" w:sz="4" w:space="0" w:color="auto"/>
            </w:tcBorders>
            <w:hideMark/>
          </w:tcPr>
          <w:p w14:paraId="184C288D" w14:textId="77777777" w:rsidR="00F17312" w:rsidRDefault="00F17312" w:rsidP="00F17312">
            <w:pPr>
              <w:pStyle w:val="TAL"/>
              <w:jc w:val="center"/>
            </w:pPr>
            <w:r>
              <w:t>M</w:t>
            </w:r>
          </w:p>
        </w:tc>
        <w:tc>
          <w:tcPr>
            <w:tcW w:w="1182" w:type="dxa"/>
            <w:tcBorders>
              <w:top w:val="single" w:sz="4" w:space="0" w:color="auto"/>
              <w:left w:val="single" w:sz="4" w:space="0" w:color="auto"/>
              <w:bottom w:val="single" w:sz="4" w:space="0" w:color="auto"/>
              <w:right w:val="single" w:sz="4" w:space="0" w:color="auto"/>
            </w:tcBorders>
            <w:hideMark/>
          </w:tcPr>
          <w:p w14:paraId="3CBC63BE" w14:textId="77777777" w:rsidR="00F17312" w:rsidRDefault="00F17312" w:rsidP="00F17312">
            <w:pPr>
              <w:pStyle w:val="TAL"/>
              <w:jc w:val="center"/>
            </w:pPr>
            <w:r>
              <w:t>T</w:t>
            </w:r>
          </w:p>
        </w:tc>
        <w:tc>
          <w:tcPr>
            <w:tcW w:w="1171" w:type="dxa"/>
            <w:tcBorders>
              <w:top w:val="single" w:sz="4" w:space="0" w:color="auto"/>
              <w:left w:val="single" w:sz="4" w:space="0" w:color="auto"/>
              <w:bottom w:val="single" w:sz="4" w:space="0" w:color="auto"/>
              <w:right w:val="single" w:sz="4" w:space="0" w:color="auto"/>
            </w:tcBorders>
            <w:hideMark/>
          </w:tcPr>
          <w:p w14:paraId="224B448B" w14:textId="77777777" w:rsidR="00F17312" w:rsidRDefault="00F17312" w:rsidP="00F17312">
            <w:pPr>
              <w:pStyle w:val="TAL"/>
              <w:jc w:val="center"/>
            </w:pPr>
            <w:r>
              <w:t>T</w:t>
            </w:r>
          </w:p>
        </w:tc>
        <w:tc>
          <w:tcPr>
            <w:tcW w:w="1176" w:type="dxa"/>
            <w:tcBorders>
              <w:top w:val="single" w:sz="4" w:space="0" w:color="auto"/>
              <w:left w:val="single" w:sz="4" w:space="0" w:color="auto"/>
              <w:bottom w:val="single" w:sz="4" w:space="0" w:color="auto"/>
              <w:right w:val="single" w:sz="4" w:space="0" w:color="auto"/>
            </w:tcBorders>
            <w:hideMark/>
          </w:tcPr>
          <w:p w14:paraId="3C915E24" w14:textId="77777777" w:rsidR="00F17312" w:rsidRDefault="00F17312" w:rsidP="00F17312">
            <w:pPr>
              <w:pStyle w:val="TAL"/>
              <w:jc w:val="center"/>
            </w:pPr>
            <w:r>
              <w:t>F</w:t>
            </w:r>
          </w:p>
        </w:tc>
        <w:tc>
          <w:tcPr>
            <w:tcW w:w="1237" w:type="dxa"/>
            <w:tcBorders>
              <w:top w:val="single" w:sz="4" w:space="0" w:color="auto"/>
              <w:left w:val="single" w:sz="4" w:space="0" w:color="auto"/>
              <w:bottom w:val="single" w:sz="4" w:space="0" w:color="auto"/>
              <w:right w:val="single" w:sz="4" w:space="0" w:color="auto"/>
            </w:tcBorders>
            <w:hideMark/>
          </w:tcPr>
          <w:p w14:paraId="2FD55628" w14:textId="77777777" w:rsidR="00F17312" w:rsidRDefault="00F17312" w:rsidP="00F17312">
            <w:pPr>
              <w:pStyle w:val="TAL"/>
              <w:jc w:val="center"/>
              <w:rPr>
                <w:lang w:eastAsia="zh-CN"/>
              </w:rPr>
            </w:pPr>
            <w:r>
              <w:rPr>
                <w:lang w:eastAsia="zh-CN"/>
              </w:rPr>
              <w:t>T</w:t>
            </w:r>
          </w:p>
        </w:tc>
      </w:tr>
      <w:tr w:rsidR="00F17312" w14:paraId="623C856A" w14:textId="77777777" w:rsidTr="004535DD">
        <w:trPr>
          <w:cantSplit/>
          <w:jc w:val="center"/>
        </w:trPr>
        <w:tc>
          <w:tcPr>
            <w:tcW w:w="3708" w:type="dxa"/>
            <w:tcBorders>
              <w:top w:val="single" w:sz="4" w:space="0" w:color="auto"/>
              <w:left w:val="single" w:sz="4" w:space="0" w:color="auto"/>
              <w:bottom w:val="single" w:sz="4" w:space="0" w:color="auto"/>
              <w:right w:val="single" w:sz="4" w:space="0" w:color="auto"/>
            </w:tcBorders>
            <w:hideMark/>
          </w:tcPr>
          <w:p w14:paraId="7607CBEC" w14:textId="77777777" w:rsidR="00F17312" w:rsidRDefault="00F17312" w:rsidP="00F17312">
            <w:pPr>
              <w:pStyle w:val="TAL"/>
              <w:rPr>
                <w:rFonts w:ascii="Courier New" w:hAnsi="Courier New" w:cs="Courier New"/>
              </w:rPr>
            </w:pPr>
            <w:r>
              <w:rPr>
                <w:rFonts w:ascii="Courier New" w:hAnsi="Courier New" w:cs="Courier New"/>
              </w:rPr>
              <w:t>subCarrierSpacing</w:t>
            </w:r>
          </w:p>
        </w:tc>
        <w:tc>
          <w:tcPr>
            <w:tcW w:w="1157" w:type="dxa"/>
            <w:tcBorders>
              <w:top w:val="single" w:sz="4" w:space="0" w:color="auto"/>
              <w:left w:val="single" w:sz="4" w:space="0" w:color="auto"/>
              <w:bottom w:val="single" w:sz="4" w:space="0" w:color="auto"/>
              <w:right w:val="single" w:sz="4" w:space="0" w:color="auto"/>
            </w:tcBorders>
            <w:hideMark/>
          </w:tcPr>
          <w:p w14:paraId="2427143F" w14:textId="77777777" w:rsidR="00F17312" w:rsidRDefault="00F17312" w:rsidP="00F17312">
            <w:pPr>
              <w:pStyle w:val="TAL"/>
              <w:jc w:val="center"/>
            </w:pPr>
            <w:r>
              <w:t>M</w:t>
            </w:r>
          </w:p>
        </w:tc>
        <w:tc>
          <w:tcPr>
            <w:tcW w:w="1182" w:type="dxa"/>
            <w:tcBorders>
              <w:top w:val="single" w:sz="4" w:space="0" w:color="auto"/>
              <w:left w:val="single" w:sz="4" w:space="0" w:color="auto"/>
              <w:bottom w:val="single" w:sz="4" w:space="0" w:color="auto"/>
              <w:right w:val="single" w:sz="4" w:space="0" w:color="auto"/>
            </w:tcBorders>
            <w:hideMark/>
          </w:tcPr>
          <w:p w14:paraId="0A4083F1" w14:textId="77777777" w:rsidR="00F17312" w:rsidRDefault="00F17312" w:rsidP="00F17312">
            <w:pPr>
              <w:pStyle w:val="TAL"/>
              <w:jc w:val="center"/>
            </w:pPr>
            <w:r>
              <w:t>T</w:t>
            </w:r>
          </w:p>
        </w:tc>
        <w:tc>
          <w:tcPr>
            <w:tcW w:w="1171" w:type="dxa"/>
            <w:tcBorders>
              <w:top w:val="single" w:sz="4" w:space="0" w:color="auto"/>
              <w:left w:val="single" w:sz="4" w:space="0" w:color="auto"/>
              <w:bottom w:val="single" w:sz="4" w:space="0" w:color="auto"/>
              <w:right w:val="single" w:sz="4" w:space="0" w:color="auto"/>
            </w:tcBorders>
            <w:hideMark/>
          </w:tcPr>
          <w:p w14:paraId="681259DD" w14:textId="77777777" w:rsidR="00F17312" w:rsidRDefault="00F17312" w:rsidP="00F17312">
            <w:pPr>
              <w:pStyle w:val="TAL"/>
              <w:jc w:val="center"/>
            </w:pPr>
            <w:r>
              <w:t>T</w:t>
            </w:r>
          </w:p>
        </w:tc>
        <w:tc>
          <w:tcPr>
            <w:tcW w:w="1176" w:type="dxa"/>
            <w:tcBorders>
              <w:top w:val="single" w:sz="4" w:space="0" w:color="auto"/>
              <w:left w:val="single" w:sz="4" w:space="0" w:color="auto"/>
              <w:bottom w:val="single" w:sz="4" w:space="0" w:color="auto"/>
              <w:right w:val="single" w:sz="4" w:space="0" w:color="auto"/>
            </w:tcBorders>
            <w:hideMark/>
          </w:tcPr>
          <w:p w14:paraId="230E5EA9" w14:textId="77777777" w:rsidR="00F17312" w:rsidRDefault="00F17312" w:rsidP="00F17312">
            <w:pPr>
              <w:pStyle w:val="TAL"/>
              <w:jc w:val="center"/>
              <w:rPr>
                <w:lang w:eastAsia="zh-CN"/>
              </w:rPr>
            </w:pPr>
            <w:r>
              <w:t>F</w:t>
            </w:r>
          </w:p>
        </w:tc>
        <w:tc>
          <w:tcPr>
            <w:tcW w:w="1237" w:type="dxa"/>
            <w:tcBorders>
              <w:top w:val="single" w:sz="4" w:space="0" w:color="auto"/>
              <w:left w:val="single" w:sz="4" w:space="0" w:color="auto"/>
              <w:bottom w:val="single" w:sz="4" w:space="0" w:color="auto"/>
              <w:right w:val="single" w:sz="4" w:space="0" w:color="auto"/>
            </w:tcBorders>
            <w:hideMark/>
          </w:tcPr>
          <w:p w14:paraId="79523808" w14:textId="77777777" w:rsidR="00F17312" w:rsidRDefault="00F17312" w:rsidP="00F17312">
            <w:pPr>
              <w:pStyle w:val="TAL"/>
              <w:jc w:val="center"/>
            </w:pPr>
            <w:r>
              <w:rPr>
                <w:lang w:eastAsia="zh-CN"/>
              </w:rPr>
              <w:t>T</w:t>
            </w:r>
          </w:p>
        </w:tc>
      </w:tr>
      <w:tr w:rsidR="00F17312" w14:paraId="5442A4DA" w14:textId="77777777" w:rsidTr="004535DD">
        <w:trPr>
          <w:cantSplit/>
          <w:jc w:val="center"/>
        </w:trPr>
        <w:tc>
          <w:tcPr>
            <w:tcW w:w="3708" w:type="dxa"/>
            <w:tcBorders>
              <w:top w:val="single" w:sz="4" w:space="0" w:color="auto"/>
              <w:left w:val="single" w:sz="4" w:space="0" w:color="auto"/>
              <w:bottom w:val="single" w:sz="4" w:space="0" w:color="auto"/>
              <w:right w:val="single" w:sz="4" w:space="0" w:color="auto"/>
            </w:tcBorders>
            <w:hideMark/>
          </w:tcPr>
          <w:p w14:paraId="46D70CBF" w14:textId="77777777" w:rsidR="00F17312" w:rsidRDefault="00F17312" w:rsidP="00F17312">
            <w:pPr>
              <w:pStyle w:val="TAL"/>
              <w:rPr>
                <w:rFonts w:ascii="Courier New" w:hAnsi="Courier New" w:cs="Courier New"/>
                <w:lang w:eastAsia="zh-CN"/>
              </w:rPr>
            </w:pPr>
            <w:r>
              <w:rPr>
                <w:rFonts w:ascii="Courier New" w:hAnsi="Courier New" w:cs="Courier New"/>
                <w:lang w:eastAsia="zh-CN"/>
              </w:rPr>
              <w:t>cyclicPrefix</w:t>
            </w:r>
          </w:p>
        </w:tc>
        <w:tc>
          <w:tcPr>
            <w:tcW w:w="1157" w:type="dxa"/>
            <w:tcBorders>
              <w:top w:val="single" w:sz="4" w:space="0" w:color="auto"/>
              <w:left w:val="single" w:sz="4" w:space="0" w:color="auto"/>
              <w:bottom w:val="single" w:sz="4" w:space="0" w:color="auto"/>
              <w:right w:val="single" w:sz="4" w:space="0" w:color="auto"/>
            </w:tcBorders>
            <w:hideMark/>
          </w:tcPr>
          <w:p w14:paraId="4310E20A" w14:textId="77777777" w:rsidR="00F17312" w:rsidRDefault="00F17312" w:rsidP="00F17312">
            <w:pPr>
              <w:pStyle w:val="TAL"/>
              <w:jc w:val="center"/>
            </w:pPr>
            <w:r>
              <w:t>M</w:t>
            </w:r>
          </w:p>
        </w:tc>
        <w:tc>
          <w:tcPr>
            <w:tcW w:w="1182" w:type="dxa"/>
            <w:tcBorders>
              <w:top w:val="single" w:sz="4" w:space="0" w:color="auto"/>
              <w:left w:val="single" w:sz="4" w:space="0" w:color="auto"/>
              <w:bottom w:val="single" w:sz="4" w:space="0" w:color="auto"/>
              <w:right w:val="single" w:sz="4" w:space="0" w:color="auto"/>
            </w:tcBorders>
            <w:hideMark/>
          </w:tcPr>
          <w:p w14:paraId="79BC6DA0" w14:textId="77777777" w:rsidR="00F17312" w:rsidRDefault="00F17312" w:rsidP="00F17312">
            <w:pPr>
              <w:pStyle w:val="TAL"/>
              <w:jc w:val="center"/>
            </w:pPr>
            <w:r>
              <w:t>T</w:t>
            </w:r>
          </w:p>
        </w:tc>
        <w:tc>
          <w:tcPr>
            <w:tcW w:w="1171" w:type="dxa"/>
            <w:tcBorders>
              <w:top w:val="single" w:sz="4" w:space="0" w:color="auto"/>
              <w:left w:val="single" w:sz="4" w:space="0" w:color="auto"/>
              <w:bottom w:val="single" w:sz="4" w:space="0" w:color="auto"/>
              <w:right w:val="single" w:sz="4" w:space="0" w:color="auto"/>
            </w:tcBorders>
            <w:hideMark/>
          </w:tcPr>
          <w:p w14:paraId="4CC684B7" w14:textId="77777777" w:rsidR="00F17312" w:rsidRDefault="00F17312" w:rsidP="00F17312">
            <w:pPr>
              <w:pStyle w:val="TAL"/>
              <w:jc w:val="center"/>
            </w:pPr>
            <w:r>
              <w:t>T</w:t>
            </w:r>
          </w:p>
        </w:tc>
        <w:tc>
          <w:tcPr>
            <w:tcW w:w="1176" w:type="dxa"/>
            <w:tcBorders>
              <w:top w:val="single" w:sz="4" w:space="0" w:color="auto"/>
              <w:left w:val="single" w:sz="4" w:space="0" w:color="auto"/>
              <w:bottom w:val="single" w:sz="4" w:space="0" w:color="auto"/>
              <w:right w:val="single" w:sz="4" w:space="0" w:color="auto"/>
            </w:tcBorders>
            <w:hideMark/>
          </w:tcPr>
          <w:p w14:paraId="76DE4867" w14:textId="77777777" w:rsidR="00F17312" w:rsidRDefault="00F17312" w:rsidP="00F17312">
            <w:pPr>
              <w:pStyle w:val="TAL"/>
              <w:jc w:val="center"/>
              <w:rPr>
                <w:lang w:eastAsia="zh-CN"/>
              </w:rPr>
            </w:pPr>
            <w:r>
              <w:t>F</w:t>
            </w:r>
          </w:p>
        </w:tc>
        <w:tc>
          <w:tcPr>
            <w:tcW w:w="1237" w:type="dxa"/>
            <w:tcBorders>
              <w:top w:val="single" w:sz="4" w:space="0" w:color="auto"/>
              <w:left w:val="single" w:sz="4" w:space="0" w:color="auto"/>
              <w:bottom w:val="single" w:sz="4" w:space="0" w:color="auto"/>
              <w:right w:val="single" w:sz="4" w:space="0" w:color="auto"/>
            </w:tcBorders>
            <w:hideMark/>
          </w:tcPr>
          <w:p w14:paraId="488C9526" w14:textId="77777777" w:rsidR="00F17312" w:rsidRDefault="00F17312" w:rsidP="00F17312">
            <w:pPr>
              <w:pStyle w:val="TAL"/>
              <w:jc w:val="center"/>
            </w:pPr>
            <w:r>
              <w:rPr>
                <w:lang w:eastAsia="zh-CN"/>
              </w:rPr>
              <w:t>T</w:t>
            </w:r>
          </w:p>
        </w:tc>
      </w:tr>
      <w:tr w:rsidR="00F17312" w14:paraId="17D6C1AF" w14:textId="77777777" w:rsidTr="004535DD">
        <w:trPr>
          <w:cantSplit/>
          <w:jc w:val="center"/>
        </w:trPr>
        <w:tc>
          <w:tcPr>
            <w:tcW w:w="3708" w:type="dxa"/>
            <w:tcBorders>
              <w:top w:val="single" w:sz="4" w:space="0" w:color="auto"/>
              <w:left w:val="single" w:sz="4" w:space="0" w:color="auto"/>
              <w:bottom w:val="single" w:sz="4" w:space="0" w:color="auto"/>
              <w:right w:val="single" w:sz="4" w:space="0" w:color="auto"/>
            </w:tcBorders>
            <w:hideMark/>
          </w:tcPr>
          <w:p w14:paraId="1BBB1511" w14:textId="77777777" w:rsidR="00F17312" w:rsidRDefault="00F17312" w:rsidP="00F17312">
            <w:pPr>
              <w:pStyle w:val="TAL"/>
              <w:rPr>
                <w:rFonts w:ascii="Courier New" w:hAnsi="Courier New" w:cs="Courier New"/>
                <w:lang w:eastAsia="zh-CN"/>
              </w:rPr>
            </w:pPr>
            <w:r>
              <w:rPr>
                <w:rFonts w:ascii="Courier New" w:hAnsi="Courier New" w:cs="Courier New"/>
                <w:lang w:eastAsia="zh-CN"/>
              </w:rPr>
              <w:t>startRB</w:t>
            </w:r>
          </w:p>
        </w:tc>
        <w:tc>
          <w:tcPr>
            <w:tcW w:w="1157" w:type="dxa"/>
            <w:tcBorders>
              <w:top w:val="single" w:sz="4" w:space="0" w:color="auto"/>
              <w:left w:val="single" w:sz="4" w:space="0" w:color="auto"/>
              <w:bottom w:val="single" w:sz="4" w:space="0" w:color="auto"/>
              <w:right w:val="single" w:sz="4" w:space="0" w:color="auto"/>
            </w:tcBorders>
            <w:hideMark/>
          </w:tcPr>
          <w:p w14:paraId="7323E6CB" w14:textId="77777777" w:rsidR="00F17312" w:rsidRDefault="00F17312" w:rsidP="00F17312">
            <w:pPr>
              <w:pStyle w:val="TAL"/>
              <w:jc w:val="center"/>
            </w:pPr>
            <w:r>
              <w:t>M</w:t>
            </w:r>
          </w:p>
        </w:tc>
        <w:tc>
          <w:tcPr>
            <w:tcW w:w="1182" w:type="dxa"/>
            <w:tcBorders>
              <w:top w:val="single" w:sz="4" w:space="0" w:color="auto"/>
              <w:left w:val="single" w:sz="4" w:space="0" w:color="auto"/>
              <w:bottom w:val="single" w:sz="4" w:space="0" w:color="auto"/>
              <w:right w:val="single" w:sz="4" w:space="0" w:color="auto"/>
            </w:tcBorders>
            <w:hideMark/>
          </w:tcPr>
          <w:p w14:paraId="4359EDBC" w14:textId="77777777" w:rsidR="00F17312" w:rsidRDefault="00F17312" w:rsidP="00F17312">
            <w:pPr>
              <w:pStyle w:val="TAL"/>
              <w:jc w:val="center"/>
            </w:pPr>
            <w:r>
              <w:t>T</w:t>
            </w:r>
          </w:p>
        </w:tc>
        <w:tc>
          <w:tcPr>
            <w:tcW w:w="1171" w:type="dxa"/>
            <w:tcBorders>
              <w:top w:val="single" w:sz="4" w:space="0" w:color="auto"/>
              <w:left w:val="single" w:sz="4" w:space="0" w:color="auto"/>
              <w:bottom w:val="single" w:sz="4" w:space="0" w:color="auto"/>
              <w:right w:val="single" w:sz="4" w:space="0" w:color="auto"/>
            </w:tcBorders>
            <w:hideMark/>
          </w:tcPr>
          <w:p w14:paraId="6C022607" w14:textId="77777777" w:rsidR="00F17312" w:rsidRDefault="00F17312" w:rsidP="00F17312">
            <w:pPr>
              <w:pStyle w:val="TAL"/>
              <w:jc w:val="center"/>
            </w:pPr>
            <w:r>
              <w:t>T</w:t>
            </w:r>
          </w:p>
        </w:tc>
        <w:tc>
          <w:tcPr>
            <w:tcW w:w="1176" w:type="dxa"/>
            <w:tcBorders>
              <w:top w:val="single" w:sz="4" w:space="0" w:color="auto"/>
              <w:left w:val="single" w:sz="4" w:space="0" w:color="auto"/>
              <w:bottom w:val="single" w:sz="4" w:space="0" w:color="auto"/>
              <w:right w:val="single" w:sz="4" w:space="0" w:color="auto"/>
            </w:tcBorders>
            <w:hideMark/>
          </w:tcPr>
          <w:p w14:paraId="2979C77E" w14:textId="77777777" w:rsidR="00F17312" w:rsidRDefault="00F17312" w:rsidP="00F17312">
            <w:pPr>
              <w:pStyle w:val="TAL"/>
              <w:jc w:val="center"/>
            </w:pPr>
            <w:r>
              <w:t>F</w:t>
            </w:r>
          </w:p>
        </w:tc>
        <w:tc>
          <w:tcPr>
            <w:tcW w:w="1237" w:type="dxa"/>
            <w:tcBorders>
              <w:top w:val="single" w:sz="4" w:space="0" w:color="auto"/>
              <w:left w:val="single" w:sz="4" w:space="0" w:color="auto"/>
              <w:bottom w:val="single" w:sz="4" w:space="0" w:color="auto"/>
              <w:right w:val="single" w:sz="4" w:space="0" w:color="auto"/>
            </w:tcBorders>
            <w:hideMark/>
          </w:tcPr>
          <w:p w14:paraId="3FE6E472" w14:textId="77777777" w:rsidR="00F17312" w:rsidRDefault="00F17312" w:rsidP="00F17312">
            <w:pPr>
              <w:pStyle w:val="TAL"/>
              <w:jc w:val="center"/>
              <w:rPr>
                <w:lang w:eastAsia="zh-CN"/>
              </w:rPr>
            </w:pPr>
            <w:r>
              <w:rPr>
                <w:lang w:eastAsia="zh-CN"/>
              </w:rPr>
              <w:t>T</w:t>
            </w:r>
          </w:p>
        </w:tc>
      </w:tr>
      <w:tr w:rsidR="00F17312" w14:paraId="34770DDD" w14:textId="77777777" w:rsidTr="004535DD">
        <w:trPr>
          <w:cantSplit/>
          <w:jc w:val="center"/>
        </w:trPr>
        <w:tc>
          <w:tcPr>
            <w:tcW w:w="3708" w:type="dxa"/>
            <w:tcBorders>
              <w:top w:val="single" w:sz="4" w:space="0" w:color="auto"/>
              <w:left w:val="single" w:sz="4" w:space="0" w:color="auto"/>
              <w:bottom w:val="single" w:sz="4" w:space="0" w:color="auto"/>
              <w:right w:val="single" w:sz="4" w:space="0" w:color="auto"/>
            </w:tcBorders>
            <w:hideMark/>
          </w:tcPr>
          <w:p w14:paraId="24D10901" w14:textId="77777777" w:rsidR="00F17312" w:rsidRDefault="00F17312" w:rsidP="00F17312">
            <w:pPr>
              <w:pStyle w:val="TAL"/>
              <w:rPr>
                <w:rFonts w:ascii="Courier New" w:hAnsi="Courier New" w:cs="Courier New"/>
                <w:lang w:eastAsia="zh-CN"/>
              </w:rPr>
            </w:pPr>
            <w:r>
              <w:rPr>
                <w:rFonts w:ascii="Courier New" w:hAnsi="Courier New" w:cs="Courier New"/>
                <w:lang w:eastAsia="zh-CN"/>
              </w:rPr>
              <w:t>numberOfRBs</w:t>
            </w:r>
          </w:p>
        </w:tc>
        <w:tc>
          <w:tcPr>
            <w:tcW w:w="1157" w:type="dxa"/>
            <w:tcBorders>
              <w:top w:val="single" w:sz="4" w:space="0" w:color="auto"/>
              <w:left w:val="single" w:sz="4" w:space="0" w:color="auto"/>
              <w:bottom w:val="single" w:sz="4" w:space="0" w:color="auto"/>
              <w:right w:val="single" w:sz="4" w:space="0" w:color="auto"/>
            </w:tcBorders>
            <w:hideMark/>
          </w:tcPr>
          <w:p w14:paraId="02532836" w14:textId="77777777" w:rsidR="00F17312" w:rsidRDefault="00F17312" w:rsidP="00F17312">
            <w:pPr>
              <w:pStyle w:val="TAL"/>
              <w:jc w:val="center"/>
            </w:pPr>
            <w:r>
              <w:t>M</w:t>
            </w:r>
          </w:p>
        </w:tc>
        <w:tc>
          <w:tcPr>
            <w:tcW w:w="1182" w:type="dxa"/>
            <w:tcBorders>
              <w:top w:val="single" w:sz="4" w:space="0" w:color="auto"/>
              <w:left w:val="single" w:sz="4" w:space="0" w:color="auto"/>
              <w:bottom w:val="single" w:sz="4" w:space="0" w:color="auto"/>
              <w:right w:val="single" w:sz="4" w:space="0" w:color="auto"/>
            </w:tcBorders>
            <w:hideMark/>
          </w:tcPr>
          <w:p w14:paraId="4B3A3F9C" w14:textId="77777777" w:rsidR="00F17312" w:rsidRDefault="00F17312" w:rsidP="00F17312">
            <w:pPr>
              <w:pStyle w:val="TAL"/>
              <w:jc w:val="center"/>
            </w:pPr>
            <w:r>
              <w:t>T</w:t>
            </w:r>
          </w:p>
        </w:tc>
        <w:tc>
          <w:tcPr>
            <w:tcW w:w="1171" w:type="dxa"/>
            <w:tcBorders>
              <w:top w:val="single" w:sz="4" w:space="0" w:color="auto"/>
              <w:left w:val="single" w:sz="4" w:space="0" w:color="auto"/>
              <w:bottom w:val="single" w:sz="4" w:space="0" w:color="auto"/>
              <w:right w:val="single" w:sz="4" w:space="0" w:color="auto"/>
            </w:tcBorders>
            <w:hideMark/>
          </w:tcPr>
          <w:p w14:paraId="14A73305" w14:textId="77777777" w:rsidR="00F17312" w:rsidRDefault="00F17312" w:rsidP="00F17312">
            <w:pPr>
              <w:pStyle w:val="TAL"/>
              <w:jc w:val="center"/>
            </w:pPr>
            <w:r>
              <w:t>T</w:t>
            </w:r>
          </w:p>
        </w:tc>
        <w:tc>
          <w:tcPr>
            <w:tcW w:w="1176" w:type="dxa"/>
            <w:tcBorders>
              <w:top w:val="single" w:sz="4" w:space="0" w:color="auto"/>
              <w:left w:val="single" w:sz="4" w:space="0" w:color="auto"/>
              <w:bottom w:val="single" w:sz="4" w:space="0" w:color="auto"/>
              <w:right w:val="single" w:sz="4" w:space="0" w:color="auto"/>
            </w:tcBorders>
            <w:hideMark/>
          </w:tcPr>
          <w:p w14:paraId="6D5D0E25" w14:textId="77777777" w:rsidR="00F17312" w:rsidRDefault="00F17312" w:rsidP="00F17312">
            <w:pPr>
              <w:pStyle w:val="TAL"/>
              <w:jc w:val="center"/>
            </w:pPr>
            <w:r>
              <w:t>F</w:t>
            </w:r>
          </w:p>
        </w:tc>
        <w:tc>
          <w:tcPr>
            <w:tcW w:w="1237" w:type="dxa"/>
            <w:tcBorders>
              <w:top w:val="single" w:sz="4" w:space="0" w:color="auto"/>
              <w:left w:val="single" w:sz="4" w:space="0" w:color="auto"/>
              <w:bottom w:val="single" w:sz="4" w:space="0" w:color="auto"/>
              <w:right w:val="single" w:sz="4" w:space="0" w:color="auto"/>
            </w:tcBorders>
            <w:hideMark/>
          </w:tcPr>
          <w:p w14:paraId="25F49EA6" w14:textId="77777777" w:rsidR="00F17312" w:rsidRDefault="00F17312" w:rsidP="00F17312">
            <w:pPr>
              <w:pStyle w:val="TAL"/>
              <w:jc w:val="center"/>
              <w:rPr>
                <w:lang w:eastAsia="zh-CN"/>
              </w:rPr>
            </w:pPr>
            <w:r>
              <w:rPr>
                <w:lang w:eastAsia="zh-CN"/>
              </w:rPr>
              <w:t>T</w:t>
            </w:r>
          </w:p>
        </w:tc>
      </w:tr>
    </w:tbl>
    <w:p w14:paraId="395D7710" w14:textId="77777777" w:rsidR="00F17312" w:rsidRDefault="00F17312" w:rsidP="00F17312">
      <w:pPr>
        <w:rPr>
          <w:lang w:eastAsia="zh-CN"/>
        </w:rPr>
      </w:pPr>
      <w:bookmarkStart w:id="228" w:name="_Toc59182461"/>
      <w:bookmarkStart w:id="229" w:name="_Toc59183927"/>
      <w:bookmarkStart w:id="230" w:name="_Toc59194862"/>
      <w:bookmarkStart w:id="231" w:name="_Toc59439288"/>
      <w:bookmarkStart w:id="232" w:name="_Toc67989711"/>
    </w:p>
    <w:p w14:paraId="565B9CAB" w14:textId="77777777" w:rsidR="00F17312" w:rsidRDefault="00F17312" w:rsidP="00F17312">
      <w:pPr>
        <w:pStyle w:val="Heading4"/>
      </w:pPr>
      <w:r>
        <w:rPr>
          <w:lang w:eastAsia="zh-CN"/>
        </w:rPr>
        <w:t>4</w:t>
      </w:r>
      <w:r>
        <w:t>.3.7.3</w:t>
      </w:r>
      <w:r>
        <w:tab/>
        <w:t>Attribute constraints</w:t>
      </w:r>
      <w:bookmarkEnd w:id="228"/>
      <w:bookmarkEnd w:id="229"/>
      <w:bookmarkEnd w:id="230"/>
      <w:bookmarkEnd w:id="231"/>
      <w:bookmarkEnd w:id="232"/>
    </w:p>
    <w:p w14:paraId="13962D9B" w14:textId="77777777" w:rsidR="00F17312" w:rsidRDefault="00F17312" w:rsidP="00F17312">
      <w:r>
        <w:t>None.</w:t>
      </w:r>
    </w:p>
    <w:p w14:paraId="036052DA" w14:textId="77777777" w:rsidR="00F17312" w:rsidRDefault="00F17312" w:rsidP="00F17312">
      <w:pPr>
        <w:pStyle w:val="Heading4"/>
      </w:pPr>
      <w:bookmarkStart w:id="233" w:name="_Toc59182462"/>
      <w:bookmarkStart w:id="234" w:name="_Toc59183928"/>
      <w:bookmarkStart w:id="235" w:name="_Toc59194863"/>
      <w:bookmarkStart w:id="236" w:name="_Toc59439289"/>
      <w:bookmarkStart w:id="237" w:name="_Toc67989712"/>
      <w:r>
        <w:rPr>
          <w:lang w:eastAsia="zh-CN"/>
        </w:rPr>
        <w:t>4</w:t>
      </w:r>
      <w:r>
        <w:t>.3.7.4</w:t>
      </w:r>
      <w:r>
        <w:tab/>
        <w:t>Notifications</w:t>
      </w:r>
      <w:bookmarkEnd w:id="233"/>
      <w:bookmarkEnd w:id="234"/>
      <w:bookmarkEnd w:id="235"/>
      <w:bookmarkEnd w:id="236"/>
      <w:bookmarkEnd w:id="237"/>
    </w:p>
    <w:p w14:paraId="215729DF" w14:textId="77777777" w:rsidR="00F17312" w:rsidRDefault="00F17312" w:rsidP="00F17312">
      <w:pPr>
        <w:rPr>
          <w:lang w:eastAsia="zh-CN"/>
        </w:rPr>
      </w:pPr>
      <w:r>
        <w:t xml:space="preserve">The common notifications defined in subclause </w:t>
      </w:r>
      <w:r>
        <w:rPr>
          <w:lang w:eastAsia="zh-CN"/>
        </w:rPr>
        <w:t>4.5</w:t>
      </w:r>
      <w:r>
        <w:t xml:space="preserve"> are valid for this IOC, without exceptions or additions.</w:t>
      </w:r>
    </w:p>
    <w:p w14:paraId="27EE1E17" w14:textId="77777777" w:rsidR="00F17312" w:rsidRDefault="00F17312" w:rsidP="00F17312">
      <w:pPr>
        <w:pStyle w:val="Heading3"/>
        <w:rPr>
          <w:lang w:eastAsia="zh-CN"/>
        </w:rPr>
      </w:pPr>
      <w:bookmarkStart w:id="238" w:name="_Toc59182463"/>
      <w:bookmarkStart w:id="239" w:name="_Toc59183929"/>
      <w:bookmarkStart w:id="240" w:name="_Toc59194864"/>
      <w:bookmarkStart w:id="241" w:name="_Toc59439290"/>
      <w:bookmarkStart w:id="242" w:name="_Toc67989713"/>
      <w:r>
        <w:rPr>
          <w:lang w:eastAsia="zh-CN"/>
        </w:rPr>
        <w:t>4.3.8</w:t>
      </w:r>
      <w:r>
        <w:rPr>
          <w:lang w:eastAsia="zh-CN"/>
        </w:rPr>
        <w:tab/>
      </w:r>
      <w:r>
        <w:rPr>
          <w:rFonts w:ascii="Courier New" w:hAnsi="Courier New"/>
          <w:lang w:eastAsia="zh-CN"/>
        </w:rPr>
        <w:t>EP_E1</w:t>
      </w:r>
      <w:bookmarkEnd w:id="238"/>
      <w:bookmarkEnd w:id="239"/>
      <w:bookmarkEnd w:id="240"/>
      <w:bookmarkEnd w:id="241"/>
      <w:bookmarkEnd w:id="242"/>
    </w:p>
    <w:p w14:paraId="7505162B" w14:textId="77777777" w:rsidR="00F17312" w:rsidRDefault="00F17312" w:rsidP="00F17312">
      <w:pPr>
        <w:pStyle w:val="Heading4"/>
      </w:pPr>
      <w:bookmarkStart w:id="243" w:name="_Toc59182464"/>
      <w:bookmarkStart w:id="244" w:name="_Toc59183930"/>
      <w:bookmarkStart w:id="245" w:name="_Toc59194865"/>
      <w:bookmarkStart w:id="246" w:name="_Toc59439291"/>
      <w:bookmarkStart w:id="247" w:name="_Toc67989714"/>
      <w:r>
        <w:rPr>
          <w:lang w:eastAsia="zh-CN"/>
        </w:rPr>
        <w:t>4.3.8</w:t>
      </w:r>
      <w:r>
        <w:t>.1</w:t>
      </w:r>
      <w:r>
        <w:tab/>
        <w:t>Definition</w:t>
      </w:r>
      <w:bookmarkEnd w:id="243"/>
      <w:bookmarkEnd w:id="244"/>
      <w:bookmarkEnd w:id="245"/>
      <w:bookmarkEnd w:id="246"/>
      <w:bookmarkEnd w:id="247"/>
    </w:p>
    <w:p w14:paraId="5F306A34" w14:textId="77777777" w:rsidR="00F17312" w:rsidRDefault="00F17312" w:rsidP="00F17312">
      <w:r>
        <w:t xml:space="preserve">This IOC represents the </w:t>
      </w:r>
      <w:r>
        <w:rPr>
          <w:rStyle w:val="desc"/>
        </w:rPr>
        <w:t xml:space="preserve">local end point of the logical link, supporting E1 interface between gNB-CU-CP and gNB-CU-UP. </w:t>
      </w:r>
      <w:r>
        <w:rPr>
          <w:rFonts w:eastAsia="Malgun Gothic"/>
        </w:rPr>
        <w:t>The E1 interface is defined in 3GPP TS 38.401 [4].</w:t>
      </w:r>
    </w:p>
    <w:p w14:paraId="5F672D06" w14:textId="77777777" w:rsidR="00F17312" w:rsidRDefault="00F17312" w:rsidP="00F17312">
      <w:pPr>
        <w:pStyle w:val="Heading4"/>
        <w:rPr>
          <w:lang w:eastAsia="zh-CN"/>
        </w:rPr>
      </w:pPr>
      <w:bookmarkStart w:id="248" w:name="_Toc59182465"/>
      <w:bookmarkStart w:id="249" w:name="_Toc59183931"/>
      <w:bookmarkStart w:id="250" w:name="_Toc59194866"/>
      <w:bookmarkStart w:id="251" w:name="_Toc59439292"/>
      <w:bookmarkStart w:id="252" w:name="_Toc67989715"/>
      <w:r>
        <w:rPr>
          <w:lang w:eastAsia="zh-CN"/>
        </w:rPr>
        <w:t>4.3.8.2</w:t>
      </w:r>
      <w:r>
        <w:rPr>
          <w:lang w:eastAsia="zh-CN"/>
        </w:rPr>
        <w:tab/>
        <w:t>Attributes</w:t>
      </w:r>
      <w:bookmarkEnd w:id="248"/>
      <w:bookmarkEnd w:id="249"/>
      <w:bookmarkEnd w:id="250"/>
      <w:bookmarkEnd w:id="251"/>
      <w:bookmarkEnd w:id="252"/>
    </w:p>
    <w:p w14:paraId="14371ABF" w14:textId="2F307012" w:rsidR="00F17312" w:rsidRDefault="00F17312" w:rsidP="00F17312">
      <w:r>
        <w:t>The EP_E1 IOC includes attributes inherited from EP_RP IOC (defined in TS 28.622[30]) and the following attributes:</w:t>
      </w:r>
    </w:p>
    <w:p w14:paraId="70481F9A" w14:textId="77777777" w:rsidR="00F17312" w:rsidRDefault="00F17312" w:rsidP="00F17312">
      <w:pPr>
        <w:pStyle w:val="TH"/>
        <w:rPr>
          <w:lang w:eastAsia="zh-C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481"/>
        <w:gridCol w:w="1216"/>
        <w:gridCol w:w="1235"/>
        <w:gridCol w:w="1227"/>
        <w:gridCol w:w="1231"/>
        <w:gridCol w:w="1241"/>
      </w:tblGrid>
      <w:tr w:rsidR="00F17312" w14:paraId="6DA602B2" w14:textId="77777777" w:rsidTr="004535DD">
        <w:trPr>
          <w:cantSplit/>
          <w:jc w:val="center"/>
        </w:trPr>
        <w:tc>
          <w:tcPr>
            <w:tcW w:w="3481" w:type="dxa"/>
            <w:tcBorders>
              <w:top w:val="single" w:sz="4" w:space="0" w:color="auto"/>
              <w:left w:val="single" w:sz="4" w:space="0" w:color="auto"/>
              <w:bottom w:val="single" w:sz="4" w:space="0" w:color="auto"/>
              <w:right w:val="single" w:sz="4" w:space="0" w:color="auto"/>
            </w:tcBorders>
            <w:shd w:val="pct10" w:color="auto" w:fill="FFFFFF"/>
            <w:hideMark/>
          </w:tcPr>
          <w:p w14:paraId="2109C384" w14:textId="77777777" w:rsidR="00F17312" w:rsidRDefault="00F17312" w:rsidP="00F17312">
            <w:pPr>
              <w:pStyle w:val="TAH"/>
            </w:pPr>
            <w:r>
              <w:t>Attribute name</w:t>
            </w:r>
          </w:p>
        </w:tc>
        <w:tc>
          <w:tcPr>
            <w:tcW w:w="1216" w:type="dxa"/>
            <w:tcBorders>
              <w:top w:val="single" w:sz="4" w:space="0" w:color="auto"/>
              <w:left w:val="single" w:sz="4" w:space="0" w:color="auto"/>
              <w:bottom w:val="single" w:sz="4" w:space="0" w:color="auto"/>
              <w:right w:val="single" w:sz="4" w:space="0" w:color="auto"/>
            </w:tcBorders>
            <w:shd w:val="pct10" w:color="auto" w:fill="FFFFFF"/>
            <w:hideMark/>
          </w:tcPr>
          <w:p w14:paraId="0E9E664A" w14:textId="25AA8FD5" w:rsidR="00F17312" w:rsidRDefault="00F17312" w:rsidP="00F17312">
            <w:pPr>
              <w:pStyle w:val="TAH"/>
            </w:pPr>
            <w:r>
              <w:t>S</w:t>
            </w:r>
          </w:p>
        </w:tc>
        <w:tc>
          <w:tcPr>
            <w:tcW w:w="1235" w:type="dxa"/>
            <w:tcBorders>
              <w:top w:val="single" w:sz="4" w:space="0" w:color="auto"/>
              <w:left w:val="single" w:sz="4" w:space="0" w:color="auto"/>
              <w:bottom w:val="single" w:sz="4" w:space="0" w:color="auto"/>
              <w:right w:val="single" w:sz="4" w:space="0" w:color="auto"/>
            </w:tcBorders>
            <w:shd w:val="pct10" w:color="auto" w:fill="FFFFFF"/>
            <w:hideMark/>
          </w:tcPr>
          <w:p w14:paraId="6DC6D55C" w14:textId="77777777" w:rsidR="00F17312" w:rsidRDefault="00F17312" w:rsidP="00F17312">
            <w:pPr>
              <w:pStyle w:val="TAH"/>
            </w:pPr>
            <w:r>
              <w:t>isReadable</w:t>
            </w:r>
          </w:p>
        </w:tc>
        <w:tc>
          <w:tcPr>
            <w:tcW w:w="1227" w:type="dxa"/>
            <w:tcBorders>
              <w:top w:val="single" w:sz="4" w:space="0" w:color="auto"/>
              <w:left w:val="single" w:sz="4" w:space="0" w:color="auto"/>
              <w:bottom w:val="single" w:sz="4" w:space="0" w:color="auto"/>
              <w:right w:val="single" w:sz="4" w:space="0" w:color="auto"/>
            </w:tcBorders>
            <w:shd w:val="pct10" w:color="auto" w:fill="FFFFFF"/>
            <w:hideMark/>
          </w:tcPr>
          <w:p w14:paraId="7FF41843" w14:textId="77777777" w:rsidR="00F17312" w:rsidRDefault="00F17312" w:rsidP="00F17312">
            <w:pPr>
              <w:pStyle w:val="TAH"/>
            </w:pPr>
            <w:r>
              <w:t>isWritable</w:t>
            </w:r>
          </w:p>
        </w:tc>
        <w:tc>
          <w:tcPr>
            <w:tcW w:w="1231" w:type="dxa"/>
            <w:tcBorders>
              <w:top w:val="single" w:sz="4" w:space="0" w:color="auto"/>
              <w:left w:val="single" w:sz="4" w:space="0" w:color="auto"/>
              <w:bottom w:val="single" w:sz="4" w:space="0" w:color="auto"/>
              <w:right w:val="single" w:sz="4" w:space="0" w:color="auto"/>
            </w:tcBorders>
            <w:shd w:val="pct10" w:color="auto" w:fill="FFFFFF"/>
            <w:hideMark/>
          </w:tcPr>
          <w:p w14:paraId="5253CDA1" w14:textId="77777777" w:rsidR="00F17312" w:rsidRDefault="00F17312" w:rsidP="00F17312">
            <w:pPr>
              <w:pStyle w:val="TAH"/>
            </w:pPr>
            <w:r>
              <w:rPr>
                <w:rFonts w:cs="Arial"/>
                <w:bCs/>
                <w:szCs w:val="18"/>
              </w:rPr>
              <w:t>isInvariant</w:t>
            </w:r>
          </w:p>
        </w:tc>
        <w:tc>
          <w:tcPr>
            <w:tcW w:w="1241" w:type="dxa"/>
            <w:tcBorders>
              <w:top w:val="single" w:sz="4" w:space="0" w:color="auto"/>
              <w:left w:val="single" w:sz="4" w:space="0" w:color="auto"/>
              <w:bottom w:val="single" w:sz="4" w:space="0" w:color="auto"/>
              <w:right w:val="single" w:sz="4" w:space="0" w:color="auto"/>
            </w:tcBorders>
            <w:shd w:val="pct10" w:color="auto" w:fill="FFFFFF"/>
            <w:hideMark/>
          </w:tcPr>
          <w:p w14:paraId="74048D1A" w14:textId="77777777" w:rsidR="00F17312" w:rsidRDefault="00F17312" w:rsidP="00F17312">
            <w:pPr>
              <w:pStyle w:val="TAH"/>
            </w:pPr>
            <w:r>
              <w:t>isNotifyable</w:t>
            </w:r>
          </w:p>
        </w:tc>
      </w:tr>
      <w:tr w:rsidR="00F17312" w14:paraId="4DD6E323" w14:textId="77777777" w:rsidTr="004535DD">
        <w:trPr>
          <w:cantSplit/>
          <w:jc w:val="center"/>
        </w:trPr>
        <w:tc>
          <w:tcPr>
            <w:tcW w:w="3481" w:type="dxa"/>
            <w:tcBorders>
              <w:top w:val="single" w:sz="4" w:space="0" w:color="auto"/>
              <w:left w:val="single" w:sz="4" w:space="0" w:color="auto"/>
              <w:bottom w:val="single" w:sz="4" w:space="0" w:color="auto"/>
              <w:right w:val="single" w:sz="4" w:space="0" w:color="auto"/>
            </w:tcBorders>
            <w:hideMark/>
          </w:tcPr>
          <w:p w14:paraId="14C2685E" w14:textId="77777777" w:rsidR="00F17312" w:rsidRDefault="00F17312" w:rsidP="00F17312">
            <w:pPr>
              <w:pStyle w:val="TAL"/>
              <w:rPr>
                <w:rFonts w:ascii="Courier New" w:hAnsi="Courier New" w:cs="Courier New"/>
              </w:rPr>
            </w:pPr>
            <w:r>
              <w:rPr>
                <w:rFonts w:ascii="Courier New" w:hAnsi="Courier New" w:cs="Courier New"/>
              </w:rPr>
              <w:t>localAddress</w:t>
            </w:r>
          </w:p>
        </w:tc>
        <w:tc>
          <w:tcPr>
            <w:tcW w:w="1216" w:type="dxa"/>
            <w:tcBorders>
              <w:top w:val="single" w:sz="4" w:space="0" w:color="auto"/>
              <w:left w:val="single" w:sz="4" w:space="0" w:color="auto"/>
              <w:bottom w:val="single" w:sz="4" w:space="0" w:color="auto"/>
              <w:right w:val="single" w:sz="4" w:space="0" w:color="auto"/>
            </w:tcBorders>
            <w:hideMark/>
          </w:tcPr>
          <w:p w14:paraId="012AA1D0" w14:textId="77777777" w:rsidR="00F17312" w:rsidRDefault="00F17312" w:rsidP="00F17312">
            <w:pPr>
              <w:pStyle w:val="TAL"/>
              <w:jc w:val="center"/>
            </w:pPr>
            <w:r>
              <w:t>O</w:t>
            </w:r>
          </w:p>
        </w:tc>
        <w:tc>
          <w:tcPr>
            <w:tcW w:w="1235" w:type="dxa"/>
            <w:tcBorders>
              <w:top w:val="single" w:sz="4" w:space="0" w:color="auto"/>
              <w:left w:val="single" w:sz="4" w:space="0" w:color="auto"/>
              <w:bottom w:val="single" w:sz="4" w:space="0" w:color="auto"/>
              <w:right w:val="single" w:sz="4" w:space="0" w:color="auto"/>
            </w:tcBorders>
            <w:hideMark/>
          </w:tcPr>
          <w:p w14:paraId="5B8E5CDC" w14:textId="77777777" w:rsidR="00F17312" w:rsidRDefault="00F17312" w:rsidP="00F17312">
            <w:pPr>
              <w:pStyle w:val="TAL"/>
              <w:jc w:val="center"/>
            </w:pPr>
            <w:r>
              <w:rPr>
                <w:rFonts w:cs="Arial"/>
              </w:rPr>
              <w:t>T</w:t>
            </w:r>
          </w:p>
        </w:tc>
        <w:tc>
          <w:tcPr>
            <w:tcW w:w="1227" w:type="dxa"/>
            <w:tcBorders>
              <w:top w:val="single" w:sz="4" w:space="0" w:color="auto"/>
              <w:left w:val="single" w:sz="4" w:space="0" w:color="auto"/>
              <w:bottom w:val="single" w:sz="4" w:space="0" w:color="auto"/>
              <w:right w:val="single" w:sz="4" w:space="0" w:color="auto"/>
            </w:tcBorders>
            <w:hideMark/>
          </w:tcPr>
          <w:p w14:paraId="7F8D5BE1" w14:textId="77777777" w:rsidR="00F17312" w:rsidRDefault="00F17312" w:rsidP="00F17312">
            <w:pPr>
              <w:pStyle w:val="TAL"/>
              <w:jc w:val="center"/>
            </w:pPr>
            <w:r>
              <w:rPr>
                <w:rFonts w:cs="Arial"/>
                <w:lang w:eastAsia="zh-CN"/>
              </w:rPr>
              <w:t>T</w:t>
            </w:r>
          </w:p>
        </w:tc>
        <w:tc>
          <w:tcPr>
            <w:tcW w:w="1231" w:type="dxa"/>
            <w:tcBorders>
              <w:top w:val="single" w:sz="4" w:space="0" w:color="auto"/>
              <w:left w:val="single" w:sz="4" w:space="0" w:color="auto"/>
              <w:bottom w:val="single" w:sz="4" w:space="0" w:color="auto"/>
              <w:right w:val="single" w:sz="4" w:space="0" w:color="auto"/>
            </w:tcBorders>
            <w:hideMark/>
          </w:tcPr>
          <w:p w14:paraId="6D0ACAFC" w14:textId="77777777" w:rsidR="00F17312" w:rsidRDefault="00F17312" w:rsidP="00F17312">
            <w:pPr>
              <w:pStyle w:val="TAL"/>
              <w:jc w:val="center"/>
              <w:rPr>
                <w:lang w:eastAsia="zh-CN"/>
              </w:rPr>
            </w:pPr>
            <w:r>
              <w:rPr>
                <w:rFonts w:cs="Arial"/>
              </w:rPr>
              <w:t>F</w:t>
            </w:r>
          </w:p>
        </w:tc>
        <w:tc>
          <w:tcPr>
            <w:tcW w:w="1241" w:type="dxa"/>
            <w:tcBorders>
              <w:top w:val="single" w:sz="4" w:space="0" w:color="auto"/>
              <w:left w:val="single" w:sz="4" w:space="0" w:color="auto"/>
              <w:bottom w:val="single" w:sz="4" w:space="0" w:color="auto"/>
              <w:right w:val="single" w:sz="4" w:space="0" w:color="auto"/>
            </w:tcBorders>
            <w:hideMark/>
          </w:tcPr>
          <w:p w14:paraId="521A1650" w14:textId="77777777" w:rsidR="00F17312" w:rsidRDefault="00F17312" w:rsidP="00F17312">
            <w:pPr>
              <w:pStyle w:val="TAL"/>
              <w:jc w:val="center"/>
            </w:pPr>
            <w:r>
              <w:rPr>
                <w:rFonts w:cs="Arial"/>
                <w:lang w:eastAsia="zh-CN"/>
              </w:rPr>
              <w:t>T</w:t>
            </w:r>
          </w:p>
        </w:tc>
      </w:tr>
      <w:tr w:rsidR="00F17312" w14:paraId="1EABAEA3" w14:textId="77777777" w:rsidTr="004535DD">
        <w:trPr>
          <w:cantSplit/>
          <w:jc w:val="center"/>
        </w:trPr>
        <w:tc>
          <w:tcPr>
            <w:tcW w:w="3481" w:type="dxa"/>
            <w:tcBorders>
              <w:top w:val="single" w:sz="4" w:space="0" w:color="auto"/>
              <w:left w:val="single" w:sz="4" w:space="0" w:color="auto"/>
              <w:bottom w:val="single" w:sz="4" w:space="0" w:color="auto"/>
              <w:right w:val="single" w:sz="4" w:space="0" w:color="auto"/>
            </w:tcBorders>
            <w:hideMark/>
          </w:tcPr>
          <w:p w14:paraId="47D49B05" w14:textId="77777777" w:rsidR="00F17312" w:rsidRDefault="00F17312" w:rsidP="00F17312">
            <w:pPr>
              <w:pStyle w:val="TAL"/>
              <w:rPr>
                <w:rFonts w:ascii="Courier New" w:hAnsi="Courier New" w:cs="Courier New"/>
              </w:rPr>
            </w:pPr>
            <w:r>
              <w:rPr>
                <w:rFonts w:ascii="Courier New" w:hAnsi="Courier New" w:cs="Courier New"/>
              </w:rPr>
              <w:t>remoteAddress</w:t>
            </w:r>
          </w:p>
        </w:tc>
        <w:tc>
          <w:tcPr>
            <w:tcW w:w="1216" w:type="dxa"/>
            <w:tcBorders>
              <w:top w:val="single" w:sz="4" w:space="0" w:color="auto"/>
              <w:left w:val="single" w:sz="4" w:space="0" w:color="auto"/>
              <w:bottom w:val="single" w:sz="4" w:space="0" w:color="auto"/>
              <w:right w:val="single" w:sz="4" w:space="0" w:color="auto"/>
            </w:tcBorders>
            <w:hideMark/>
          </w:tcPr>
          <w:p w14:paraId="424BD879" w14:textId="77777777" w:rsidR="00F17312" w:rsidRDefault="00F17312" w:rsidP="00F17312">
            <w:pPr>
              <w:pStyle w:val="TAL"/>
              <w:jc w:val="center"/>
              <w:rPr>
                <w:lang w:eastAsia="zh-CN"/>
              </w:rPr>
            </w:pPr>
            <w:r>
              <w:t>O</w:t>
            </w:r>
          </w:p>
        </w:tc>
        <w:tc>
          <w:tcPr>
            <w:tcW w:w="1235" w:type="dxa"/>
            <w:tcBorders>
              <w:top w:val="single" w:sz="4" w:space="0" w:color="auto"/>
              <w:left w:val="single" w:sz="4" w:space="0" w:color="auto"/>
              <w:bottom w:val="single" w:sz="4" w:space="0" w:color="auto"/>
              <w:right w:val="single" w:sz="4" w:space="0" w:color="auto"/>
            </w:tcBorders>
            <w:hideMark/>
          </w:tcPr>
          <w:p w14:paraId="72BC62A2" w14:textId="77777777" w:rsidR="00F17312" w:rsidRDefault="00F17312" w:rsidP="00F17312">
            <w:pPr>
              <w:pStyle w:val="TAL"/>
              <w:jc w:val="center"/>
              <w:rPr>
                <w:lang w:eastAsia="zh-CN"/>
              </w:rPr>
            </w:pPr>
            <w:r>
              <w:rPr>
                <w:rFonts w:cs="Arial"/>
              </w:rPr>
              <w:t>T</w:t>
            </w:r>
          </w:p>
        </w:tc>
        <w:tc>
          <w:tcPr>
            <w:tcW w:w="1227" w:type="dxa"/>
            <w:tcBorders>
              <w:top w:val="single" w:sz="4" w:space="0" w:color="auto"/>
              <w:left w:val="single" w:sz="4" w:space="0" w:color="auto"/>
              <w:bottom w:val="single" w:sz="4" w:space="0" w:color="auto"/>
              <w:right w:val="single" w:sz="4" w:space="0" w:color="auto"/>
            </w:tcBorders>
            <w:hideMark/>
          </w:tcPr>
          <w:p w14:paraId="4020E866" w14:textId="77777777" w:rsidR="00F17312" w:rsidRDefault="00F17312" w:rsidP="00F17312">
            <w:pPr>
              <w:pStyle w:val="TAL"/>
              <w:jc w:val="center"/>
              <w:rPr>
                <w:lang w:eastAsia="zh-CN"/>
              </w:rPr>
            </w:pPr>
            <w:r>
              <w:rPr>
                <w:rFonts w:cs="Arial"/>
                <w:lang w:eastAsia="zh-CN"/>
              </w:rPr>
              <w:t>T</w:t>
            </w:r>
          </w:p>
        </w:tc>
        <w:tc>
          <w:tcPr>
            <w:tcW w:w="1231" w:type="dxa"/>
            <w:tcBorders>
              <w:top w:val="single" w:sz="4" w:space="0" w:color="auto"/>
              <w:left w:val="single" w:sz="4" w:space="0" w:color="auto"/>
              <w:bottom w:val="single" w:sz="4" w:space="0" w:color="auto"/>
              <w:right w:val="single" w:sz="4" w:space="0" w:color="auto"/>
            </w:tcBorders>
            <w:hideMark/>
          </w:tcPr>
          <w:p w14:paraId="49805B29" w14:textId="77777777" w:rsidR="00F17312" w:rsidRDefault="00F17312" w:rsidP="00F17312">
            <w:pPr>
              <w:pStyle w:val="TAL"/>
              <w:jc w:val="center"/>
              <w:rPr>
                <w:lang w:eastAsia="zh-CN"/>
              </w:rPr>
            </w:pPr>
            <w:r>
              <w:rPr>
                <w:rFonts w:cs="Arial"/>
              </w:rPr>
              <w:t>F</w:t>
            </w:r>
          </w:p>
        </w:tc>
        <w:tc>
          <w:tcPr>
            <w:tcW w:w="1241" w:type="dxa"/>
            <w:tcBorders>
              <w:top w:val="single" w:sz="4" w:space="0" w:color="auto"/>
              <w:left w:val="single" w:sz="4" w:space="0" w:color="auto"/>
              <w:bottom w:val="single" w:sz="4" w:space="0" w:color="auto"/>
              <w:right w:val="single" w:sz="4" w:space="0" w:color="auto"/>
            </w:tcBorders>
            <w:hideMark/>
          </w:tcPr>
          <w:p w14:paraId="5C360005" w14:textId="77777777" w:rsidR="00F17312" w:rsidRDefault="00F17312" w:rsidP="00F17312">
            <w:pPr>
              <w:pStyle w:val="TAL"/>
              <w:jc w:val="center"/>
              <w:rPr>
                <w:lang w:eastAsia="zh-CN"/>
              </w:rPr>
            </w:pPr>
            <w:r>
              <w:rPr>
                <w:rFonts w:cs="Arial"/>
                <w:lang w:eastAsia="zh-CN"/>
              </w:rPr>
              <w:t>T</w:t>
            </w:r>
          </w:p>
        </w:tc>
      </w:tr>
    </w:tbl>
    <w:p w14:paraId="6E91C96F" w14:textId="77777777" w:rsidR="00F17312" w:rsidRDefault="00F17312" w:rsidP="00F17312">
      <w:pPr>
        <w:rPr>
          <w:lang w:eastAsia="zh-CN"/>
        </w:rPr>
      </w:pPr>
      <w:bookmarkStart w:id="253" w:name="_Toc59182466"/>
      <w:bookmarkStart w:id="254" w:name="_Toc59183932"/>
      <w:bookmarkStart w:id="255" w:name="_Toc59194867"/>
      <w:bookmarkStart w:id="256" w:name="_Toc59439293"/>
      <w:bookmarkStart w:id="257" w:name="_Toc67989716"/>
    </w:p>
    <w:p w14:paraId="3B576F7E" w14:textId="77777777" w:rsidR="00F17312" w:rsidRDefault="00F17312" w:rsidP="00F17312">
      <w:pPr>
        <w:pStyle w:val="Heading4"/>
      </w:pPr>
      <w:r>
        <w:rPr>
          <w:lang w:eastAsia="zh-CN"/>
        </w:rPr>
        <w:lastRenderedPageBreak/>
        <w:t>4.3.8</w:t>
      </w:r>
      <w:r>
        <w:t>.3</w:t>
      </w:r>
      <w:r>
        <w:tab/>
        <w:t>Attribute constraints</w:t>
      </w:r>
      <w:bookmarkEnd w:id="253"/>
      <w:bookmarkEnd w:id="254"/>
      <w:bookmarkEnd w:id="255"/>
      <w:bookmarkEnd w:id="256"/>
      <w:bookmarkEnd w:id="257"/>
    </w:p>
    <w:p w14:paraId="245D0B2B" w14:textId="77777777" w:rsidR="00F17312" w:rsidRDefault="00F17312" w:rsidP="00F17312">
      <w:r>
        <w:t>None.</w:t>
      </w:r>
    </w:p>
    <w:p w14:paraId="208234A9" w14:textId="77777777" w:rsidR="00F17312" w:rsidRDefault="00F17312" w:rsidP="00F17312">
      <w:pPr>
        <w:pStyle w:val="Heading4"/>
      </w:pPr>
      <w:bookmarkStart w:id="258" w:name="_Toc59182467"/>
      <w:bookmarkStart w:id="259" w:name="_Toc59183933"/>
      <w:bookmarkStart w:id="260" w:name="_Toc59194868"/>
      <w:bookmarkStart w:id="261" w:name="_Toc59439294"/>
      <w:bookmarkStart w:id="262" w:name="_Toc67989717"/>
      <w:r>
        <w:rPr>
          <w:lang w:eastAsia="zh-CN"/>
        </w:rPr>
        <w:t>4.3.8</w:t>
      </w:r>
      <w:r>
        <w:t>.4</w:t>
      </w:r>
      <w:r>
        <w:tab/>
        <w:t>Notifications</w:t>
      </w:r>
      <w:bookmarkEnd w:id="258"/>
      <w:bookmarkEnd w:id="259"/>
      <w:bookmarkEnd w:id="260"/>
      <w:bookmarkEnd w:id="261"/>
      <w:bookmarkEnd w:id="262"/>
    </w:p>
    <w:p w14:paraId="3E2AE82C" w14:textId="77777777" w:rsidR="00F17312" w:rsidRDefault="00F17312" w:rsidP="00F17312">
      <w:r>
        <w:t xml:space="preserve">The common notifications defined in subclause </w:t>
      </w:r>
      <w:r>
        <w:rPr>
          <w:lang w:eastAsia="zh-CN"/>
        </w:rPr>
        <w:t>4</w:t>
      </w:r>
      <w:r>
        <w:t>.</w:t>
      </w:r>
      <w:r>
        <w:rPr>
          <w:lang w:eastAsia="zh-CN"/>
        </w:rPr>
        <w:t>5</w:t>
      </w:r>
      <w:r>
        <w:t xml:space="preserve"> are valid for this IOC, without exceptions or additions.</w:t>
      </w:r>
    </w:p>
    <w:p w14:paraId="0F19C358" w14:textId="77777777" w:rsidR="00F17312" w:rsidRDefault="00F17312" w:rsidP="00F17312">
      <w:pPr>
        <w:pStyle w:val="Heading3"/>
        <w:rPr>
          <w:lang w:eastAsia="zh-CN"/>
        </w:rPr>
      </w:pPr>
      <w:bookmarkStart w:id="263" w:name="_Toc59182468"/>
      <w:bookmarkStart w:id="264" w:name="_Toc59183934"/>
      <w:bookmarkStart w:id="265" w:name="_Toc59194869"/>
      <w:bookmarkStart w:id="266" w:name="_Toc59439295"/>
      <w:bookmarkStart w:id="267" w:name="_Toc67989718"/>
      <w:r>
        <w:rPr>
          <w:lang w:eastAsia="zh-CN"/>
        </w:rPr>
        <w:t>4.3.9</w:t>
      </w:r>
      <w:r>
        <w:rPr>
          <w:lang w:eastAsia="zh-CN"/>
        </w:rPr>
        <w:tab/>
      </w:r>
      <w:r>
        <w:rPr>
          <w:rFonts w:ascii="Courier New" w:hAnsi="Courier New"/>
          <w:lang w:eastAsia="zh-CN"/>
        </w:rPr>
        <w:t>EP_XnU</w:t>
      </w:r>
      <w:bookmarkEnd w:id="263"/>
      <w:bookmarkEnd w:id="264"/>
      <w:bookmarkEnd w:id="265"/>
      <w:bookmarkEnd w:id="266"/>
      <w:bookmarkEnd w:id="267"/>
    </w:p>
    <w:p w14:paraId="6A67B4E6" w14:textId="77777777" w:rsidR="00F17312" w:rsidRDefault="00F17312" w:rsidP="00F17312">
      <w:pPr>
        <w:pStyle w:val="Heading4"/>
      </w:pPr>
      <w:bookmarkStart w:id="268" w:name="_Toc59182469"/>
      <w:bookmarkStart w:id="269" w:name="_Toc59183935"/>
      <w:bookmarkStart w:id="270" w:name="_Toc59194870"/>
      <w:bookmarkStart w:id="271" w:name="_Toc59439296"/>
      <w:bookmarkStart w:id="272" w:name="_Toc67989719"/>
      <w:r>
        <w:rPr>
          <w:lang w:eastAsia="zh-CN"/>
        </w:rPr>
        <w:t>4.3.9</w:t>
      </w:r>
      <w:r>
        <w:t>.1</w:t>
      </w:r>
      <w:r>
        <w:tab/>
        <w:t>Definition</w:t>
      </w:r>
      <w:bookmarkEnd w:id="268"/>
      <w:bookmarkEnd w:id="269"/>
      <w:bookmarkEnd w:id="270"/>
      <w:bookmarkEnd w:id="271"/>
      <w:bookmarkEnd w:id="272"/>
    </w:p>
    <w:p w14:paraId="2793C2A8" w14:textId="77777777" w:rsidR="00F17312" w:rsidRDefault="00F17312" w:rsidP="00F17312">
      <w:pPr>
        <w:rPr>
          <w:rFonts w:eastAsia="Malgun Gothic"/>
        </w:rPr>
      </w:pPr>
      <w:r>
        <w:t xml:space="preserve">This IOC represents the one end-point of a logical link supporting the </w:t>
      </w:r>
      <w:r>
        <w:rPr>
          <w:rFonts w:eastAsia="Malgun Gothic"/>
        </w:rPr>
        <w:t>Xn user plane (Xn-U) interface. The Xn-U interface provides non-guaranteed delivery of user plane PDUs between two NG-RAN nodes. The user plane PDUs are carried on GTP-U/UDP/IP/Data link layer/Physical layer stack. See subclause 7.2 of 3GPP TS 38.420 [6].</w:t>
      </w:r>
    </w:p>
    <w:p w14:paraId="6A9F7E78" w14:textId="77777777" w:rsidR="00F17312" w:rsidRDefault="00F17312" w:rsidP="00F17312">
      <w:pPr>
        <w:pStyle w:val="Heading4"/>
        <w:rPr>
          <w:lang w:eastAsia="zh-CN"/>
        </w:rPr>
      </w:pPr>
      <w:bookmarkStart w:id="273" w:name="_Toc59182470"/>
      <w:bookmarkStart w:id="274" w:name="_Toc59183936"/>
      <w:bookmarkStart w:id="275" w:name="_Toc59194871"/>
      <w:bookmarkStart w:id="276" w:name="_Toc59439297"/>
      <w:bookmarkStart w:id="277" w:name="_Toc67989720"/>
      <w:r>
        <w:rPr>
          <w:lang w:eastAsia="zh-CN"/>
        </w:rPr>
        <w:t>4.3.9.2</w:t>
      </w:r>
      <w:r>
        <w:rPr>
          <w:lang w:eastAsia="zh-CN"/>
        </w:rPr>
        <w:tab/>
        <w:t>Attributes</w:t>
      </w:r>
      <w:bookmarkEnd w:id="273"/>
      <w:bookmarkEnd w:id="274"/>
      <w:bookmarkEnd w:id="275"/>
      <w:bookmarkEnd w:id="276"/>
      <w:bookmarkEnd w:id="277"/>
    </w:p>
    <w:p w14:paraId="03C3C0D3" w14:textId="1C2A0E9B" w:rsidR="00F17312" w:rsidRDefault="00F17312" w:rsidP="00F17312">
      <w:r>
        <w:t>The EP_XnU IOC includes attributes inherited from EP_RP IOC (defined in TS 28.622[30]) and the following attributes:</w:t>
      </w:r>
    </w:p>
    <w:p w14:paraId="147F0848" w14:textId="77777777" w:rsidR="00F17312" w:rsidRDefault="00F17312" w:rsidP="00F17312">
      <w:pPr>
        <w:pStyle w:val="TH"/>
        <w:rPr>
          <w:lang w:eastAsia="zh-C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481"/>
        <w:gridCol w:w="1216"/>
        <w:gridCol w:w="1235"/>
        <w:gridCol w:w="1227"/>
        <w:gridCol w:w="1231"/>
        <w:gridCol w:w="1241"/>
      </w:tblGrid>
      <w:tr w:rsidR="00F17312" w14:paraId="308E1313" w14:textId="77777777" w:rsidTr="004535DD">
        <w:trPr>
          <w:cantSplit/>
          <w:jc w:val="center"/>
        </w:trPr>
        <w:tc>
          <w:tcPr>
            <w:tcW w:w="3481" w:type="dxa"/>
            <w:tcBorders>
              <w:top w:val="single" w:sz="4" w:space="0" w:color="auto"/>
              <w:left w:val="single" w:sz="4" w:space="0" w:color="auto"/>
              <w:bottom w:val="single" w:sz="4" w:space="0" w:color="auto"/>
              <w:right w:val="single" w:sz="4" w:space="0" w:color="auto"/>
            </w:tcBorders>
            <w:shd w:val="pct10" w:color="auto" w:fill="FFFFFF"/>
            <w:hideMark/>
          </w:tcPr>
          <w:p w14:paraId="07C92277" w14:textId="77777777" w:rsidR="00F17312" w:rsidRDefault="00F17312" w:rsidP="00F17312">
            <w:pPr>
              <w:pStyle w:val="TAH"/>
            </w:pPr>
            <w:r>
              <w:t>Attribute name</w:t>
            </w:r>
          </w:p>
        </w:tc>
        <w:tc>
          <w:tcPr>
            <w:tcW w:w="1216" w:type="dxa"/>
            <w:tcBorders>
              <w:top w:val="single" w:sz="4" w:space="0" w:color="auto"/>
              <w:left w:val="single" w:sz="4" w:space="0" w:color="auto"/>
              <w:bottom w:val="single" w:sz="4" w:space="0" w:color="auto"/>
              <w:right w:val="single" w:sz="4" w:space="0" w:color="auto"/>
            </w:tcBorders>
            <w:shd w:val="pct10" w:color="auto" w:fill="FFFFFF"/>
            <w:hideMark/>
          </w:tcPr>
          <w:p w14:paraId="4A3BF177" w14:textId="1B5CA710" w:rsidR="00F17312" w:rsidRDefault="00F17312" w:rsidP="00F17312">
            <w:pPr>
              <w:pStyle w:val="TAH"/>
            </w:pPr>
            <w:r>
              <w:t>S</w:t>
            </w:r>
          </w:p>
        </w:tc>
        <w:tc>
          <w:tcPr>
            <w:tcW w:w="1235" w:type="dxa"/>
            <w:tcBorders>
              <w:top w:val="single" w:sz="4" w:space="0" w:color="auto"/>
              <w:left w:val="single" w:sz="4" w:space="0" w:color="auto"/>
              <w:bottom w:val="single" w:sz="4" w:space="0" w:color="auto"/>
              <w:right w:val="single" w:sz="4" w:space="0" w:color="auto"/>
            </w:tcBorders>
            <w:shd w:val="pct10" w:color="auto" w:fill="FFFFFF"/>
            <w:hideMark/>
          </w:tcPr>
          <w:p w14:paraId="78AB51F2" w14:textId="77777777" w:rsidR="00F17312" w:rsidRDefault="00F17312" w:rsidP="00F17312">
            <w:pPr>
              <w:pStyle w:val="TAH"/>
            </w:pPr>
            <w:r>
              <w:t>isReadable</w:t>
            </w:r>
          </w:p>
        </w:tc>
        <w:tc>
          <w:tcPr>
            <w:tcW w:w="1227" w:type="dxa"/>
            <w:tcBorders>
              <w:top w:val="single" w:sz="4" w:space="0" w:color="auto"/>
              <w:left w:val="single" w:sz="4" w:space="0" w:color="auto"/>
              <w:bottom w:val="single" w:sz="4" w:space="0" w:color="auto"/>
              <w:right w:val="single" w:sz="4" w:space="0" w:color="auto"/>
            </w:tcBorders>
            <w:shd w:val="pct10" w:color="auto" w:fill="FFFFFF"/>
            <w:hideMark/>
          </w:tcPr>
          <w:p w14:paraId="5F73AA72" w14:textId="77777777" w:rsidR="00F17312" w:rsidRDefault="00F17312" w:rsidP="00F17312">
            <w:pPr>
              <w:pStyle w:val="TAH"/>
            </w:pPr>
            <w:r>
              <w:t>isWritable</w:t>
            </w:r>
          </w:p>
        </w:tc>
        <w:tc>
          <w:tcPr>
            <w:tcW w:w="1231" w:type="dxa"/>
            <w:tcBorders>
              <w:top w:val="single" w:sz="4" w:space="0" w:color="auto"/>
              <w:left w:val="single" w:sz="4" w:space="0" w:color="auto"/>
              <w:bottom w:val="single" w:sz="4" w:space="0" w:color="auto"/>
              <w:right w:val="single" w:sz="4" w:space="0" w:color="auto"/>
            </w:tcBorders>
            <w:shd w:val="pct10" w:color="auto" w:fill="FFFFFF"/>
            <w:hideMark/>
          </w:tcPr>
          <w:p w14:paraId="735EC93A" w14:textId="77777777" w:rsidR="00F17312" w:rsidRDefault="00F17312" w:rsidP="00F17312">
            <w:pPr>
              <w:pStyle w:val="TAH"/>
            </w:pPr>
            <w:r>
              <w:rPr>
                <w:rFonts w:cs="Arial"/>
                <w:bCs/>
                <w:szCs w:val="18"/>
              </w:rPr>
              <w:t>isInvariant</w:t>
            </w:r>
          </w:p>
        </w:tc>
        <w:tc>
          <w:tcPr>
            <w:tcW w:w="1241" w:type="dxa"/>
            <w:tcBorders>
              <w:top w:val="single" w:sz="4" w:space="0" w:color="auto"/>
              <w:left w:val="single" w:sz="4" w:space="0" w:color="auto"/>
              <w:bottom w:val="single" w:sz="4" w:space="0" w:color="auto"/>
              <w:right w:val="single" w:sz="4" w:space="0" w:color="auto"/>
            </w:tcBorders>
            <w:shd w:val="pct10" w:color="auto" w:fill="FFFFFF"/>
            <w:hideMark/>
          </w:tcPr>
          <w:p w14:paraId="165AB2E7" w14:textId="77777777" w:rsidR="00F17312" w:rsidRDefault="00F17312" w:rsidP="00F17312">
            <w:pPr>
              <w:pStyle w:val="TAH"/>
            </w:pPr>
            <w:r>
              <w:t>isNotifyable</w:t>
            </w:r>
          </w:p>
        </w:tc>
      </w:tr>
      <w:tr w:rsidR="00F17312" w14:paraId="2D036B78" w14:textId="77777777" w:rsidTr="004535DD">
        <w:trPr>
          <w:cantSplit/>
          <w:jc w:val="center"/>
        </w:trPr>
        <w:tc>
          <w:tcPr>
            <w:tcW w:w="3481" w:type="dxa"/>
            <w:tcBorders>
              <w:top w:val="single" w:sz="4" w:space="0" w:color="auto"/>
              <w:left w:val="single" w:sz="4" w:space="0" w:color="auto"/>
              <w:bottom w:val="single" w:sz="4" w:space="0" w:color="auto"/>
              <w:right w:val="single" w:sz="4" w:space="0" w:color="auto"/>
            </w:tcBorders>
            <w:hideMark/>
          </w:tcPr>
          <w:p w14:paraId="557E7A7F" w14:textId="77777777" w:rsidR="00F17312" w:rsidRDefault="00F17312" w:rsidP="00F17312">
            <w:pPr>
              <w:pStyle w:val="TAL"/>
              <w:rPr>
                <w:rFonts w:ascii="Courier New" w:hAnsi="Courier New" w:cs="Courier New"/>
              </w:rPr>
            </w:pPr>
            <w:r>
              <w:rPr>
                <w:rFonts w:ascii="Courier New" w:hAnsi="Courier New" w:cs="Courier New"/>
              </w:rPr>
              <w:t>localAddress</w:t>
            </w:r>
          </w:p>
        </w:tc>
        <w:tc>
          <w:tcPr>
            <w:tcW w:w="1216" w:type="dxa"/>
            <w:tcBorders>
              <w:top w:val="single" w:sz="4" w:space="0" w:color="auto"/>
              <w:left w:val="single" w:sz="4" w:space="0" w:color="auto"/>
              <w:bottom w:val="single" w:sz="4" w:space="0" w:color="auto"/>
              <w:right w:val="single" w:sz="4" w:space="0" w:color="auto"/>
            </w:tcBorders>
            <w:hideMark/>
          </w:tcPr>
          <w:p w14:paraId="702E359F" w14:textId="77777777" w:rsidR="00F17312" w:rsidRDefault="00F17312" w:rsidP="00F17312">
            <w:pPr>
              <w:pStyle w:val="TAL"/>
              <w:jc w:val="center"/>
            </w:pPr>
            <w:r>
              <w:t>O</w:t>
            </w:r>
          </w:p>
        </w:tc>
        <w:tc>
          <w:tcPr>
            <w:tcW w:w="1235" w:type="dxa"/>
            <w:tcBorders>
              <w:top w:val="single" w:sz="4" w:space="0" w:color="auto"/>
              <w:left w:val="single" w:sz="4" w:space="0" w:color="auto"/>
              <w:bottom w:val="single" w:sz="4" w:space="0" w:color="auto"/>
              <w:right w:val="single" w:sz="4" w:space="0" w:color="auto"/>
            </w:tcBorders>
            <w:hideMark/>
          </w:tcPr>
          <w:p w14:paraId="37CC0CA6" w14:textId="77777777" w:rsidR="00F17312" w:rsidRDefault="00F17312" w:rsidP="00F17312">
            <w:pPr>
              <w:pStyle w:val="TAL"/>
              <w:jc w:val="center"/>
            </w:pPr>
            <w:r>
              <w:rPr>
                <w:rFonts w:cs="Arial"/>
              </w:rPr>
              <w:t>T</w:t>
            </w:r>
          </w:p>
        </w:tc>
        <w:tc>
          <w:tcPr>
            <w:tcW w:w="1227" w:type="dxa"/>
            <w:tcBorders>
              <w:top w:val="single" w:sz="4" w:space="0" w:color="auto"/>
              <w:left w:val="single" w:sz="4" w:space="0" w:color="auto"/>
              <w:bottom w:val="single" w:sz="4" w:space="0" w:color="auto"/>
              <w:right w:val="single" w:sz="4" w:space="0" w:color="auto"/>
            </w:tcBorders>
            <w:hideMark/>
          </w:tcPr>
          <w:p w14:paraId="2A0E07C2" w14:textId="77777777" w:rsidR="00F17312" w:rsidRDefault="00F17312" w:rsidP="00F17312">
            <w:pPr>
              <w:pStyle w:val="TAL"/>
              <w:jc w:val="center"/>
            </w:pPr>
            <w:r>
              <w:rPr>
                <w:rFonts w:cs="Arial"/>
                <w:lang w:eastAsia="zh-CN"/>
              </w:rPr>
              <w:t>T</w:t>
            </w:r>
          </w:p>
        </w:tc>
        <w:tc>
          <w:tcPr>
            <w:tcW w:w="1231" w:type="dxa"/>
            <w:tcBorders>
              <w:top w:val="single" w:sz="4" w:space="0" w:color="auto"/>
              <w:left w:val="single" w:sz="4" w:space="0" w:color="auto"/>
              <w:bottom w:val="single" w:sz="4" w:space="0" w:color="auto"/>
              <w:right w:val="single" w:sz="4" w:space="0" w:color="auto"/>
            </w:tcBorders>
            <w:hideMark/>
          </w:tcPr>
          <w:p w14:paraId="774C73F1" w14:textId="77777777" w:rsidR="00F17312" w:rsidRDefault="00F17312" w:rsidP="00F17312">
            <w:pPr>
              <w:pStyle w:val="TAL"/>
              <w:jc w:val="center"/>
              <w:rPr>
                <w:lang w:eastAsia="zh-CN"/>
              </w:rPr>
            </w:pPr>
            <w:r>
              <w:rPr>
                <w:rFonts w:cs="Arial"/>
              </w:rPr>
              <w:t>F</w:t>
            </w:r>
          </w:p>
        </w:tc>
        <w:tc>
          <w:tcPr>
            <w:tcW w:w="1241" w:type="dxa"/>
            <w:tcBorders>
              <w:top w:val="single" w:sz="4" w:space="0" w:color="auto"/>
              <w:left w:val="single" w:sz="4" w:space="0" w:color="auto"/>
              <w:bottom w:val="single" w:sz="4" w:space="0" w:color="auto"/>
              <w:right w:val="single" w:sz="4" w:space="0" w:color="auto"/>
            </w:tcBorders>
            <w:hideMark/>
          </w:tcPr>
          <w:p w14:paraId="4B08D5EB" w14:textId="77777777" w:rsidR="00F17312" w:rsidRDefault="00F17312" w:rsidP="00F17312">
            <w:pPr>
              <w:pStyle w:val="TAL"/>
              <w:jc w:val="center"/>
            </w:pPr>
            <w:r>
              <w:rPr>
                <w:rFonts w:cs="Arial"/>
                <w:lang w:eastAsia="zh-CN"/>
              </w:rPr>
              <w:t>T</w:t>
            </w:r>
          </w:p>
        </w:tc>
      </w:tr>
      <w:tr w:rsidR="00F17312" w14:paraId="7F95421F" w14:textId="77777777" w:rsidTr="004535DD">
        <w:trPr>
          <w:cantSplit/>
          <w:jc w:val="center"/>
        </w:trPr>
        <w:tc>
          <w:tcPr>
            <w:tcW w:w="3481" w:type="dxa"/>
            <w:tcBorders>
              <w:top w:val="single" w:sz="4" w:space="0" w:color="auto"/>
              <w:left w:val="single" w:sz="4" w:space="0" w:color="auto"/>
              <w:bottom w:val="single" w:sz="4" w:space="0" w:color="auto"/>
              <w:right w:val="single" w:sz="4" w:space="0" w:color="auto"/>
            </w:tcBorders>
            <w:hideMark/>
          </w:tcPr>
          <w:p w14:paraId="773E9EED" w14:textId="77777777" w:rsidR="00F17312" w:rsidRDefault="00F17312" w:rsidP="00F17312">
            <w:pPr>
              <w:pStyle w:val="TAL"/>
              <w:rPr>
                <w:rFonts w:ascii="Courier New" w:hAnsi="Courier New" w:cs="Courier New"/>
              </w:rPr>
            </w:pPr>
            <w:r>
              <w:rPr>
                <w:rFonts w:ascii="Courier New" w:hAnsi="Courier New" w:cs="Courier New"/>
              </w:rPr>
              <w:t>remoteAddress</w:t>
            </w:r>
          </w:p>
        </w:tc>
        <w:tc>
          <w:tcPr>
            <w:tcW w:w="1216" w:type="dxa"/>
            <w:tcBorders>
              <w:top w:val="single" w:sz="4" w:space="0" w:color="auto"/>
              <w:left w:val="single" w:sz="4" w:space="0" w:color="auto"/>
              <w:bottom w:val="single" w:sz="4" w:space="0" w:color="auto"/>
              <w:right w:val="single" w:sz="4" w:space="0" w:color="auto"/>
            </w:tcBorders>
            <w:hideMark/>
          </w:tcPr>
          <w:p w14:paraId="3863DD1D" w14:textId="77777777" w:rsidR="00F17312" w:rsidRDefault="00F17312" w:rsidP="00F17312">
            <w:pPr>
              <w:pStyle w:val="TAL"/>
              <w:jc w:val="center"/>
              <w:rPr>
                <w:lang w:eastAsia="zh-CN"/>
              </w:rPr>
            </w:pPr>
            <w:r>
              <w:t>O</w:t>
            </w:r>
          </w:p>
        </w:tc>
        <w:tc>
          <w:tcPr>
            <w:tcW w:w="1235" w:type="dxa"/>
            <w:tcBorders>
              <w:top w:val="single" w:sz="4" w:space="0" w:color="auto"/>
              <w:left w:val="single" w:sz="4" w:space="0" w:color="auto"/>
              <w:bottom w:val="single" w:sz="4" w:space="0" w:color="auto"/>
              <w:right w:val="single" w:sz="4" w:space="0" w:color="auto"/>
            </w:tcBorders>
            <w:hideMark/>
          </w:tcPr>
          <w:p w14:paraId="6A26747B" w14:textId="77777777" w:rsidR="00F17312" w:rsidRDefault="00F17312" w:rsidP="00F17312">
            <w:pPr>
              <w:pStyle w:val="TAL"/>
              <w:jc w:val="center"/>
              <w:rPr>
                <w:lang w:eastAsia="zh-CN"/>
              </w:rPr>
            </w:pPr>
            <w:r>
              <w:rPr>
                <w:rFonts w:cs="Arial"/>
              </w:rPr>
              <w:t>T</w:t>
            </w:r>
          </w:p>
        </w:tc>
        <w:tc>
          <w:tcPr>
            <w:tcW w:w="1227" w:type="dxa"/>
            <w:tcBorders>
              <w:top w:val="single" w:sz="4" w:space="0" w:color="auto"/>
              <w:left w:val="single" w:sz="4" w:space="0" w:color="auto"/>
              <w:bottom w:val="single" w:sz="4" w:space="0" w:color="auto"/>
              <w:right w:val="single" w:sz="4" w:space="0" w:color="auto"/>
            </w:tcBorders>
            <w:hideMark/>
          </w:tcPr>
          <w:p w14:paraId="604F6F71" w14:textId="77777777" w:rsidR="00F17312" w:rsidRDefault="00F17312" w:rsidP="00F17312">
            <w:pPr>
              <w:pStyle w:val="TAL"/>
              <w:jc w:val="center"/>
              <w:rPr>
                <w:lang w:eastAsia="zh-CN"/>
              </w:rPr>
            </w:pPr>
            <w:r>
              <w:rPr>
                <w:rFonts w:cs="Arial"/>
                <w:lang w:eastAsia="zh-CN"/>
              </w:rPr>
              <w:t>T</w:t>
            </w:r>
          </w:p>
        </w:tc>
        <w:tc>
          <w:tcPr>
            <w:tcW w:w="1231" w:type="dxa"/>
            <w:tcBorders>
              <w:top w:val="single" w:sz="4" w:space="0" w:color="auto"/>
              <w:left w:val="single" w:sz="4" w:space="0" w:color="auto"/>
              <w:bottom w:val="single" w:sz="4" w:space="0" w:color="auto"/>
              <w:right w:val="single" w:sz="4" w:space="0" w:color="auto"/>
            </w:tcBorders>
            <w:hideMark/>
          </w:tcPr>
          <w:p w14:paraId="62733D4E" w14:textId="77777777" w:rsidR="00F17312" w:rsidRDefault="00F17312" w:rsidP="00F17312">
            <w:pPr>
              <w:pStyle w:val="TAL"/>
              <w:jc w:val="center"/>
              <w:rPr>
                <w:lang w:eastAsia="zh-CN"/>
              </w:rPr>
            </w:pPr>
            <w:r>
              <w:rPr>
                <w:rFonts w:cs="Arial"/>
              </w:rPr>
              <w:t>F</w:t>
            </w:r>
          </w:p>
        </w:tc>
        <w:tc>
          <w:tcPr>
            <w:tcW w:w="1241" w:type="dxa"/>
            <w:tcBorders>
              <w:top w:val="single" w:sz="4" w:space="0" w:color="auto"/>
              <w:left w:val="single" w:sz="4" w:space="0" w:color="auto"/>
              <w:bottom w:val="single" w:sz="4" w:space="0" w:color="auto"/>
              <w:right w:val="single" w:sz="4" w:space="0" w:color="auto"/>
            </w:tcBorders>
            <w:hideMark/>
          </w:tcPr>
          <w:p w14:paraId="7A03D1D1" w14:textId="77777777" w:rsidR="00F17312" w:rsidRDefault="00F17312" w:rsidP="00F17312">
            <w:pPr>
              <w:pStyle w:val="TAL"/>
              <w:jc w:val="center"/>
              <w:rPr>
                <w:lang w:eastAsia="zh-CN"/>
              </w:rPr>
            </w:pPr>
            <w:r>
              <w:rPr>
                <w:rFonts w:cs="Arial"/>
                <w:lang w:eastAsia="zh-CN"/>
              </w:rPr>
              <w:t>T</w:t>
            </w:r>
          </w:p>
        </w:tc>
      </w:tr>
    </w:tbl>
    <w:p w14:paraId="4746164D" w14:textId="77777777" w:rsidR="00F17312" w:rsidRDefault="00F17312" w:rsidP="00F17312">
      <w:pPr>
        <w:rPr>
          <w:lang w:eastAsia="zh-CN"/>
        </w:rPr>
      </w:pPr>
      <w:bookmarkStart w:id="278" w:name="_Toc59182471"/>
      <w:bookmarkStart w:id="279" w:name="_Toc59183937"/>
      <w:bookmarkStart w:id="280" w:name="_Toc59194872"/>
      <w:bookmarkStart w:id="281" w:name="_Toc59439298"/>
      <w:bookmarkStart w:id="282" w:name="_Toc67989721"/>
    </w:p>
    <w:p w14:paraId="1C16A191" w14:textId="77777777" w:rsidR="00F17312" w:rsidRDefault="00F17312" w:rsidP="00F17312">
      <w:pPr>
        <w:pStyle w:val="Heading4"/>
      </w:pPr>
      <w:r>
        <w:rPr>
          <w:lang w:eastAsia="zh-CN"/>
        </w:rPr>
        <w:t>4.3.9</w:t>
      </w:r>
      <w:r>
        <w:t>.3</w:t>
      </w:r>
      <w:r>
        <w:tab/>
        <w:t>Attribute constraints</w:t>
      </w:r>
      <w:bookmarkEnd w:id="278"/>
      <w:bookmarkEnd w:id="279"/>
      <w:bookmarkEnd w:id="280"/>
      <w:bookmarkEnd w:id="281"/>
      <w:bookmarkEnd w:id="282"/>
    </w:p>
    <w:p w14:paraId="2B40E65C" w14:textId="77777777" w:rsidR="00F17312" w:rsidRDefault="00F17312" w:rsidP="00F17312">
      <w:r>
        <w:t>None.</w:t>
      </w:r>
    </w:p>
    <w:p w14:paraId="73D2111D" w14:textId="77777777" w:rsidR="00F17312" w:rsidRDefault="00F17312" w:rsidP="00F17312">
      <w:pPr>
        <w:pStyle w:val="Heading4"/>
      </w:pPr>
      <w:bookmarkStart w:id="283" w:name="_Toc59182472"/>
      <w:bookmarkStart w:id="284" w:name="_Toc59183938"/>
      <w:bookmarkStart w:id="285" w:name="_Toc59194873"/>
      <w:bookmarkStart w:id="286" w:name="_Toc59439299"/>
      <w:bookmarkStart w:id="287" w:name="_Toc67989722"/>
      <w:r>
        <w:rPr>
          <w:lang w:eastAsia="zh-CN"/>
        </w:rPr>
        <w:t>4.3.9</w:t>
      </w:r>
      <w:r>
        <w:t>.4</w:t>
      </w:r>
      <w:r>
        <w:tab/>
        <w:t>Notifications</w:t>
      </w:r>
      <w:bookmarkEnd w:id="283"/>
      <w:bookmarkEnd w:id="284"/>
      <w:bookmarkEnd w:id="285"/>
      <w:bookmarkEnd w:id="286"/>
      <w:bookmarkEnd w:id="287"/>
    </w:p>
    <w:p w14:paraId="5CE7807E" w14:textId="77777777" w:rsidR="00F17312" w:rsidRDefault="00F17312" w:rsidP="00F17312">
      <w:r>
        <w:t xml:space="preserve">The common notifications defined in subclause </w:t>
      </w:r>
      <w:r>
        <w:rPr>
          <w:lang w:eastAsia="zh-CN"/>
        </w:rPr>
        <w:t>4</w:t>
      </w:r>
      <w:r>
        <w:t>.</w:t>
      </w:r>
      <w:r>
        <w:rPr>
          <w:lang w:eastAsia="zh-CN"/>
        </w:rPr>
        <w:t>5</w:t>
      </w:r>
      <w:r>
        <w:t xml:space="preserve"> are valid for this IOC, without exceptions or additions.</w:t>
      </w:r>
    </w:p>
    <w:p w14:paraId="38393E76" w14:textId="77777777" w:rsidR="00F17312" w:rsidRDefault="00F17312" w:rsidP="00F17312">
      <w:pPr>
        <w:pStyle w:val="Heading3"/>
        <w:rPr>
          <w:lang w:eastAsia="zh-CN"/>
        </w:rPr>
      </w:pPr>
      <w:bookmarkStart w:id="288" w:name="_Toc59182473"/>
      <w:bookmarkStart w:id="289" w:name="_Toc59183939"/>
      <w:bookmarkStart w:id="290" w:name="_Toc59194874"/>
      <w:bookmarkStart w:id="291" w:name="_Toc59439300"/>
      <w:bookmarkStart w:id="292" w:name="_Toc67989723"/>
      <w:r>
        <w:rPr>
          <w:lang w:eastAsia="zh-CN"/>
        </w:rPr>
        <w:t>4.3.10</w:t>
      </w:r>
      <w:r>
        <w:rPr>
          <w:lang w:eastAsia="zh-CN"/>
        </w:rPr>
        <w:tab/>
      </w:r>
      <w:r>
        <w:rPr>
          <w:rFonts w:ascii="Courier New" w:hAnsi="Courier New"/>
          <w:lang w:eastAsia="zh-CN"/>
        </w:rPr>
        <w:t>EP_NgC</w:t>
      </w:r>
      <w:bookmarkEnd w:id="288"/>
      <w:bookmarkEnd w:id="289"/>
      <w:bookmarkEnd w:id="290"/>
      <w:bookmarkEnd w:id="291"/>
      <w:bookmarkEnd w:id="292"/>
    </w:p>
    <w:p w14:paraId="071E02CC" w14:textId="77777777" w:rsidR="00F17312" w:rsidRDefault="00F17312" w:rsidP="00F17312">
      <w:pPr>
        <w:pStyle w:val="Heading4"/>
      </w:pPr>
      <w:bookmarkStart w:id="293" w:name="_Toc59182474"/>
      <w:bookmarkStart w:id="294" w:name="_Toc59183940"/>
      <w:bookmarkStart w:id="295" w:name="_Toc59194875"/>
      <w:bookmarkStart w:id="296" w:name="_Toc59439301"/>
      <w:bookmarkStart w:id="297" w:name="_Toc67989724"/>
      <w:r>
        <w:rPr>
          <w:lang w:eastAsia="zh-CN"/>
        </w:rPr>
        <w:t>4.3.10</w:t>
      </w:r>
      <w:r>
        <w:t>.1</w:t>
      </w:r>
      <w:r>
        <w:tab/>
        <w:t>Definition</w:t>
      </w:r>
      <w:bookmarkEnd w:id="293"/>
      <w:bookmarkEnd w:id="294"/>
      <w:bookmarkEnd w:id="295"/>
      <w:bookmarkEnd w:id="296"/>
      <w:bookmarkEnd w:id="297"/>
    </w:p>
    <w:p w14:paraId="255DFBFE" w14:textId="4773970D" w:rsidR="00F17312" w:rsidRDefault="00F17312" w:rsidP="00F17312">
      <w:r>
        <w:t>This IOC represents the local end point of the control plane interface (</w:t>
      </w:r>
      <w:r>
        <w:rPr>
          <w:lang w:eastAsia="zh-CN"/>
        </w:rPr>
        <w:t>NG</w:t>
      </w:r>
      <w:r>
        <w:t>-</w:t>
      </w:r>
      <w:r>
        <w:rPr>
          <w:lang w:eastAsia="zh-CN"/>
        </w:rPr>
        <w:t>C</w:t>
      </w:r>
      <w:r>
        <w:t>) between the</w:t>
      </w:r>
      <w:bookmarkStart w:id="298" w:name="OLE_LINK75"/>
      <w:bookmarkStart w:id="299" w:name="OLE_LINK76"/>
      <w:r>
        <w:t xml:space="preserve"> </w:t>
      </w:r>
      <w:r>
        <w:rPr>
          <w:lang w:eastAsia="zh-CN"/>
        </w:rPr>
        <w:t>gNB</w:t>
      </w:r>
      <w:r>
        <w:t xml:space="preserve"> and </w:t>
      </w:r>
      <w:r w:rsidR="000C04FF" w:rsidRPr="000C04FF">
        <w:rPr>
          <w:lang w:eastAsia="zh-CN"/>
        </w:rPr>
        <w:t>AMF</w:t>
      </w:r>
      <w:r>
        <w:t>.</w:t>
      </w:r>
      <w:bookmarkEnd w:id="298"/>
      <w:bookmarkEnd w:id="299"/>
      <w:r>
        <w:t xml:space="preserve"> The transport network layer is built on IP transport</w:t>
      </w:r>
      <w:r>
        <w:rPr>
          <w:lang w:eastAsia="zh-CN"/>
        </w:rPr>
        <w:t>. F</w:t>
      </w:r>
      <w:r>
        <w:t>or the reliable transport of signalling messages</w:t>
      </w:r>
      <w:r>
        <w:rPr>
          <w:lang w:eastAsia="zh-CN"/>
        </w:rPr>
        <w:t>,</w:t>
      </w:r>
      <w:r>
        <w:t xml:space="preserve"> SCTP is added on top of IP. The application layer signalling protocol is referred to as </w:t>
      </w:r>
      <w:r>
        <w:rPr>
          <w:lang w:eastAsia="zh-CN"/>
        </w:rPr>
        <w:t>NG</w:t>
      </w:r>
      <w:r>
        <w:t>-AP (</w:t>
      </w:r>
      <w:r>
        <w:rPr>
          <w:lang w:eastAsia="zh-CN"/>
        </w:rPr>
        <w:t>NG</w:t>
      </w:r>
      <w:r>
        <w:t xml:space="preserve"> Application Protocol).</w:t>
      </w:r>
    </w:p>
    <w:p w14:paraId="2198F560" w14:textId="77777777" w:rsidR="00F17312" w:rsidRDefault="00F17312" w:rsidP="00F17312">
      <w:r>
        <w:t>3GPP TS 38.470 [7] noted that "one gNB-CU and a set of gNB-DUs are visible to other logical nodes as a gNB or an en-gNB where the gNB terminates the Xn and the NG interfaces, and the en-gNB terminates the X2 and the S1-U interfaces".</w:t>
      </w:r>
    </w:p>
    <w:p w14:paraId="040A1CE6" w14:textId="77777777" w:rsidR="00F17312" w:rsidRDefault="00F17312" w:rsidP="00F17312">
      <w:pPr>
        <w:pStyle w:val="Heading4"/>
      </w:pPr>
      <w:bookmarkStart w:id="300" w:name="_Toc59182475"/>
      <w:bookmarkStart w:id="301" w:name="_Toc59183941"/>
      <w:bookmarkStart w:id="302" w:name="_Toc59194876"/>
      <w:bookmarkStart w:id="303" w:name="_Toc59439302"/>
      <w:bookmarkStart w:id="304" w:name="_Toc67989725"/>
      <w:r>
        <w:rPr>
          <w:lang w:eastAsia="zh-CN"/>
        </w:rPr>
        <w:t>4.3.10</w:t>
      </w:r>
      <w:r>
        <w:t>.2</w:t>
      </w:r>
      <w:r>
        <w:tab/>
        <w:t>Attributes</w:t>
      </w:r>
      <w:bookmarkEnd w:id="300"/>
      <w:bookmarkEnd w:id="301"/>
      <w:bookmarkEnd w:id="302"/>
      <w:bookmarkEnd w:id="303"/>
      <w:bookmarkEnd w:id="304"/>
    </w:p>
    <w:p w14:paraId="13035FCD" w14:textId="2F189D96" w:rsidR="00F17312" w:rsidRDefault="00F17312" w:rsidP="00F17312">
      <w:r>
        <w:t>The EP_NgC IOC includes attributes inherited from EP_RP IOC (defined in TS 28.622[30]) and the following attributes:</w:t>
      </w:r>
    </w:p>
    <w:p w14:paraId="5E625E74" w14:textId="77777777" w:rsidR="00F17312" w:rsidRDefault="00F17312" w:rsidP="00F17312">
      <w:pPr>
        <w:pStyle w:val="TH"/>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481"/>
        <w:gridCol w:w="1216"/>
        <w:gridCol w:w="1235"/>
        <w:gridCol w:w="1227"/>
        <w:gridCol w:w="1231"/>
        <w:gridCol w:w="1241"/>
      </w:tblGrid>
      <w:tr w:rsidR="00F17312" w14:paraId="0B3BD112" w14:textId="77777777" w:rsidTr="004535DD">
        <w:trPr>
          <w:cantSplit/>
          <w:jc w:val="center"/>
        </w:trPr>
        <w:tc>
          <w:tcPr>
            <w:tcW w:w="3481" w:type="dxa"/>
            <w:tcBorders>
              <w:top w:val="single" w:sz="4" w:space="0" w:color="auto"/>
              <w:left w:val="single" w:sz="4" w:space="0" w:color="auto"/>
              <w:bottom w:val="single" w:sz="4" w:space="0" w:color="auto"/>
              <w:right w:val="single" w:sz="4" w:space="0" w:color="auto"/>
            </w:tcBorders>
            <w:shd w:val="pct10" w:color="auto" w:fill="FFFFFF"/>
            <w:hideMark/>
          </w:tcPr>
          <w:p w14:paraId="037EF073" w14:textId="77777777" w:rsidR="00F17312" w:rsidRDefault="00F17312" w:rsidP="00F17312">
            <w:pPr>
              <w:pStyle w:val="TAH"/>
            </w:pPr>
            <w:r>
              <w:t>Attribute name</w:t>
            </w:r>
          </w:p>
        </w:tc>
        <w:tc>
          <w:tcPr>
            <w:tcW w:w="1216" w:type="dxa"/>
            <w:tcBorders>
              <w:top w:val="single" w:sz="4" w:space="0" w:color="auto"/>
              <w:left w:val="single" w:sz="4" w:space="0" w:color="auto"/>
              <w:bottom w:val="single" w:sz="4" w:space="0" w:color="auto"/>
              <w:right w:val="single" w:sz="4" w:space="0" w:color="auto"/>
            </w:tcBorders>
            <w:shd w:val="pct10" w:color="auto" w:fill="FFFFFF"/>
            <w:hideMark/>
          </w:tcPr>
          <w:p w14:paraId="37DB2F5D" w14:textId="4C81CBA1" w:rsidR="00F17312" w:rsidRDefault="00F17312" w:rsidP="00F17312">
            <w:pPr>
              <w:pStyle w:val="TAH"/>
            </w:pPr>
            <w:r>
              <w:t>S</w:t>
            </w:r>
          </w:p>
        </w:tc>
        <w:tc>
          <w:tcPr>
            <w:tcW w:w="1235" w:type="dxa"/>
            <w:tcBorders>
              <w:top w:val="single" w:sz="4" w:space="0" w:color="auto"/>
              <w:left w:val="single" w:sz="4" w:space="0" w:color="auto"/>
              <w:bottom w:val="single" w:sz="4" w:space="0" w:color="auto"/>
              <w:right w:val="single" w:sz="4" w:space="0" w:color="auto"/>
            </w:tcBorders>
            <w:shd w:val="pct10" w:color="auto" w:fill="FFFFFF"/>
            <w:hideMark/>
          </w:tcPr>
          <w:p w14:paraId="6EB4D67A" w14:textId="77777777" w:rsidR="00F17312" w:rsidRDefault="00F17312" w:rsidP="00F17312">
            <w:pPr>
              <w:pStyle w:val="TAH"/>
            </w:pPr>
            <w:r>
              <w:t>isReadable</w:t>
            </w:r>
          </w:p>
        </w:tc>
        <w:tc>
          <w:tcPr>
            <w:tcW w:w="1227" w:type="dxa"/>
            <w:tcBorders>
              <w:top w:val="single" w:sz="4" w:space="0" w:color="auto"/>
              <w:left w:val="single" w:sz="4" w:space="0" w:color="auto"/>
              <w:bottom w:val="single" w:sz="4" w:space="0" w:color="auto"/>
              <w:right w:val="single" w:sz="4" w:space="0" w:color="auto"/>
            </w:tcBorders>
            <w:shd w:val="pct10" w:color="auto" w:fill="FFFFFF"/>
            <w:hideMark/>
          </w:tcPr>
          <w:p w14:paraId="2A950267" w14:textId="77777777" w:rsidR="00F17312" w:rsidRDefault="00F17312" w:rsidP="00F17312">
            <w:pPr>
              <w:pStyle w:val="TAH"/>
            </w:pPr>
            <w:r>
              <w:t>isWritable</w:t>
            </w:r>
          </w:p>
        </w:tc>
        <w:tc>
          <w:tcPr>
            <w:tcW w:w="1231" w:type="dxa"/>
            <w:tcBorders>
              <w:top w:val="single" w:sz="4" w:space="0" w:color="auto"/>
              <w:left w:val="single" w:sz="4" w:space="0" w:color="auto"/>
              <w:bottom w:val="single" w:sz="4" w:space="0" w:color="auto"/>
              <w:right w:val="single" w:sz="4" w:space="0" w:color="auto"/>
            </w:tcBorders>
            <w:shd w:val="pct10" w:color="auto" w:fill="FFFFFF"/>
            <w:hideMark/>
          </w:tcPr>
          <w:p w14:paraId="3189FB77" w14:textId="77777777" w:rsidR="00F17312" w:rsidRDefault="00F17312" w:rsidP="00F17312">
            <w:pPr>
              <w:pStyle w:val="TAH"/>
            </w:pPr>
            <w:r>
              <w:rPr>
                <w:rFonts w:cs="Arial"/>
                <w:bCs/>
                <w:szCs w:val="18"/>
              </w:rPr>
              <w:t>isInvariant</w:t>
            </w:r>
          </w:p>
        </w:tc>
        <w:tc>
          <w:tcPr>
            <w:tcW w:w="1241" w:type="dxa"/>
            <w:tcBorders>
              <w:top w:val="single" w:sz="4" w:space="0" w:color="auto"/>
              <w:left w:val="single" w:sz="4" w:space="0" w:color="auto"/>
              <w:bottom w:val="single" w:sz="4" w:space="0" w:color="auto"/>
              <w:right w:val="single" w:sz="4" w:space="0" w:color="auto"/>
            </w:tcBorders>
            <w:shd w:val="pct10" w:color="auto" w:fill="FFFFFF"/>
            <w:hideMark/>
          </w:tcPr>
          <w:p w14:paraId="1580DA1A" w14:textId="77777777" w:rsidR="00F17312" w:rsidRDefault="00F17312" w:rsidP="00F17312">
            <w:pPr>
              <w:pStyle w:val="TAH"/>
            </w:pPr>
            <w:r>
              <w:t>isNotifyable</w:t>
            </w:r>
          </w:p>
        </w:tc>
      </w:tr>
      <w:tr w:rsidR="00F17312" w14:paraId="067C0A77" w14:textId="77777777" w:rsidTr="004535DD">
        <w:trPr>
          <w:cantSplit/>
          <w:jc w:val="center"/>
        </w:trPr>
        <w:tc>
          <w:tcPr>
            <w:tcW w:w="3481" w:type="dxa"/>
            <w:tcBorders>
              <w:top w:val="single" w:sz="4" w:space="0" w:color="auto"/>
              <w:left w:val="single" w:sz="4" w:space="0" w:color="auto"/>
              <w:bottom w:val="single" w:sz="4" w:space="0" w:color="auto"/>
              <w:right w:val="single" w:sz="4" w:space="0" w:color="auto"/>
            </w:tcBorders>
            <w:hideMark/>
          </w:tcPr>
          <w:p w14:paraId="10D046CE" w14:textId="77777777" w:rsidR="00F17312" w:rsidRDefault="00F17312" w:rsidP="00F17312">
            <w:pPr>
              <w:pStyle w:val="TAL"/>
              <w:rPr>
                <w:rFonts w:ascii="Courier New" w:hAnsi="Courier New" w:cs="Courier New"/>
              </w:rPr>
            </w:pPr>
            <w:r>
              <w:rPr>
                <w:rFonts w:ascii="Courier New" w:hAnsi="Courier New" w:cs="Courier New"/>
              </w:rPr>
              <w:t>localAddress</w:t>
            </w:r>
          </w:p>
        </w:tc>
        <w:tc>
          <w:tcPr>
            <w:tcW w:w="1216" w:type="dxa"/>
            <w:tcBorders>
              <w:top w:val="single" w:sz="4" w:space="0" w:color="auto"/>
              <w:left w:val="single" w:sz="4" w:space="0" w:color="auto"/>
              <w:bottom w:val="single" w:sz="4" w:space="0" w:color="auto"/>
              <w:right w:val="single" w:sz="4" w:space="0" w:color="auto"/>
            </w:tcBorders>
            <w:hideMark/>
          </w:tcPr>
          <w:p w14:paraId="21390735" w14:textId="77777777" w:rsidR="00F17312" w:rsidRDefault="00F17312" w:rsidP="00F17312">
            <w:pPr>
              <w:pStyle w:val="TAL"/>
              <w:jc w:val="center"/>
            </w:pPr>
            <w:r>
              <w:t>O</w:t>
            </w:r>
          </w:p>
        </w:tc>
        <w:tc>
          <w:tcPr>
            <w:tcW w:w="1235" w:type="dxa"/>
            <w:tcBorders>
              <w:top w:val="single" w:sz="4" w:space="0" w:color="auto"/>
              <w:left w:val="single" w:sz="4" w:space="0" w:color="auto"/>
              <w:bottom w:val="single" w:sz="4" w:space="0" w:color="auto"/>
              <w:right w:val="single" w:sz="4" w:space="0" w:color="auto"/>
            </w:tcBorders>
            <w:hideMark/>
          </w:tcPr>
          <w:p w14:paraId="23D642D7" w14:textId="77777777" w:rsidR="00F17312" w:rsidRDefault="00F17312" w:rsidP="00F17312">
            <w:pPr>
              <w:pStyle w:val="TAL"/>
              <w:jc w:val="center"/>
            </w:pPr>
            <w:r>
              <w:rPr>
                <w:rFonts w:cs="Arial"/>
              </w:rPr>
              <w:t>T</w:t>
            </w:r>
          </w:p>
        </w:tc>
        <w:tc>
          <w:tcPr>
            <w:tcW w:w="1227" w:type="dxa"/>
            <w:tcBorders>
              <w:top w:val="single" w:sz="4" w:space="0" w:color="auto"/>
              <w:left w:val="single" w:sz="4" w:space="0" w:color="auto"/>
              <w:bottom w:val="single" w:sz="4" w:space="0" w:color="auto"/>
              <w:right w:val="single" w:sz="4" w:space="0" w:color="auto"/>
            </w:tcBorders>
            <w:hideMark/>
          </w:tcPr>
          <w:p w14:paraId="6DCEE9A0" w14:textId="77777777" w:rsidR="00F17312" w:rsidRDefault="00F17312" w:rsidP="00F17312">
            <w:pPr>
              <w:pStyle w:val="TAL"/>
              <w:jc w:val="center"/>
            </w:pPr>
            <w:r>
              <w:rPr>
                <w:rFonts w:cs="Arial"/>
                <w:lang w:eastAsia="zh-CN"/>
              </w:rPr>
              <w:t>T</w:t>
            </w:r>
          </w:p>
        </w:tc>
        <w:tc>
          <w:tcPr>
            <w:tcW w:w="1231" w:type="dxa"/>
            <w:tcBorders>
              <w:top w:val="single" w:sz="4" w:space="0" w:color="auto"/>
              <w:left w:val="single" w:sz="4" w:space="0" w:color="auto"/>
              <w:bottom w:val="single" w:sz="4" w:space="0" w:color="auto"/>
              <w:right w:val="single" w:sz="4" w:space="0" w:color="auto"/>
            </w:tcBorders>
            <w:hideMark/>
          </w:tcPr>
          <w:p w14:paraId="35E58FD1" w14:textId="77777777" w:rsidR="00F17312" w:rsidRDefault="00F17312" w:rsidP="00F17312">
            <w:pPr>
              <w:pStyle w:val="TAL"/>
              <w:jc w:val="center"/>
              <w:rPr>
                <w:lang w:eastAsia="zh-CN"/>
              </w:rPr>
            </w:pPr>
            <w:r>
              <w:rPr>
                <w:rFonts w:cs="Arial"/>
              </w:rPr>
              <w:t>F</w:t>
            </w:r>
          </w:p>
        </w:tc>
        <w:tc>
          <w:tcPr>
            <w:tcW w:w="1241" w:type="dxa"/>
            <w:tcBorders>
              <w:top w:val="single" w:sz="4" w:space="0" w:color="auto"/>
              <w:left w:val="single" w:sz="4" w:space="0" w:color="auto"/>
              <w:bottom w:val="single" w:sz="4" w:space="0" w:color="auto"/>
              <w:right w:val="single" w:sz="4" w:space="0" w:color="auto"/>
            </w:tcBorders>
            <w:hideMark/>
          </w:tcPr>
          <w:p w14:paraId="42CB25F5" w14:textId="77777777" w:rsidR="00F17312" w:rsidRDefault="00F17312" w:rsidP="00F17312">
            <w:pPr>
              <w:pStyle w:val="TAL"/>
              <w:jc w:val="center"/>
            </w:pPr>
            <w:r>
              <w:rPr>
                <w:rFonts w:cs="Arial"/>
                <w:lang w:eastAsia="zh-CN"/>
              </w:rPr>
              <w:t>T</w:t>
            </w:r>
          </w:p>
        </w:tc>
      </w:tr>
      <w:tr w:rsidR="00F17312" w14:paraId="3F457E10" w14:textId="77777777" w:rsidTr="004535DD">
        <w:trPr>
          <w:cantSplit/>
          <w:jc w:val="center"/>
        </w:trPr>
        <w:tc>
          <w:tcPr>
            <w:tcW w:w="3481" w:type="dxa"/>
            <w:tcBorders>
              <w:top w:val="single" w:sz="4" w:space="0" w:color="auto"/>
              <w:left w:val="single" w:sz="4" w:space="0" w:color="auto"/>
              <w:bottom w:val="single" w:sz="4" w:space="0" w:color="auto"/>
              <w:right w:val="single" w:sz="4" w:space="0" w:color="auto"/>
            </w:tcBorders>
            <w:hideMark/>
          </w:tcPr>
          <w:p w14:paraId="5FAA1E44" w14:textId="77777777" w:rsidR="00F17312" w:rsidRDefault="00F17312" w:rsidP="00F17312">
            <w:pPr>
              <w:pStyle w:val="TAL"/>
              <w:rPr>
                <w:rFonts w:ascii="Courier New" w:hAnsi="Courier New" w:cs="Courier New"/>
              </w:rPr>
            </w:pPr>
            <w:r>
              <w:rPr>
                <w:rFonts w:ascii="Courier New" w:hAnsi="Courier New" w:cs="Courier New"/>
              </w:rPr>
              <w:t>remoteAddress</w:t>
            </w:r>
          </w:p>
        </w:tc>
        <w:tc>
          <w:tcPr>
            <w:tcW w:w="1216" w:type="dxa"/>
            <w:tcBorders>
              <w:top w:val="single" w:sz="4" w:space="0" w:color="auto"/>
              <w:left w:val="single" w:sz="4" w:space="0" w:color="auto"/>
              <w:bottom w:val="single" w:sz="4" w:space="0" w:color="auto"/>
              <w:right w:val="single" w:sz="4" w:space="0" w:color="auto"/>
            </w:tcBorders>
            <w:hideMark/>
          </w:tcPr>
          <w:p w14:paraId="1C5808E5" w14:textId="77777777" w:rsidR="00F17312" w:rsidRDefault="00F17312" w:rsidP="00F17312">
            <w:pPr>
              <w:pStyle w:val="TAL"/>
              <w:jc w:val="center"/>
              <w:rPr>
                <w:lang w:eastAsia="zh-CN"/>
              </w:rPr>
            </w:pPr>
            <w:r>
              <w:t>O</w:t>
            </w:r>
          </w:p>
        </w:tc>
        <w:tc>
          <w:tcPr>
            <w:tcW w:w="1235" w:type="dxa"/>
            <w:tcBorders>
              <w:top w:val="single" w:sz="4" w:space="0" w:color="auto"/>
              <w:left w:val="single" w:sz="4" w:space="0" w:color="auto"/>
              <w:bottom w:val="single" w:sz="4" w:space="0" w:color="auto"/>
              <w:right w:val="single" w:sz="4" w:space="0" w:color="auto"/>
            </w:tcBorders>
            <w:hideMark/>
          </w:tcPr>
          <w:p w14:paraId="785A0C22" w14:textId="77777777" w:rsidR="00F17312" w:rsidRDefault="00F17312" w:rsidP="00F17312">
            <w:pPr>
              <w:pStyle w:val="TAL"/>
              <w:jc w:val="center"/>
              <w:rPr>
                <w:lang w:eastAsia="zh-CN"/>
              </w:rPr>
            </w:pPr>
            <w:r>
              <w:rPr>
                <w:rFonts w:cs="Arial"/>
              </w:rPr>
              <w:t>T</w:t>
            </w:r>
          </w:p>
        </w:tc>
        <w:tc>
          <w:tcPr>
            <w:tcW w:w="1227" w:type="dxa"/>
            <w:tcBorders>
              <w:top w:val="single" w:sz="4" w:space="0" w:color="auto"/>
              <w:left w:val="single" w:sz="4" w:space="0" w:color="auto"/>
              <w:bottom w:val="single" w:sz="4" w:space="0" w:color="auto"/>
              <w:right w:val="single" w:sz="4" w:space="0" w:color="auto"/>
            </w:tcBorders>
            <w:hideMark/>
          </w:tcPr>
          <w:p w14:paraId="3190777A" w14:textId="77777777" w:rsidR="00F17312" w:rsidRDefault="00F17312" w:rsidP="00F17312">
            <w:pPr>
              <w:pStyle w:val="TAL"/>
              <w:jc w:val="center"/>
              <w:rPr>
                <w:lang w:eastAsia="zh-CN"/>
              </w:rPr>
            </w:pPr>
            <w:r>
              <w:rPr>
                <w:rFonts w:cs="Arial"/>
                <w:lang w:eastAsia="zh-CN"/>
              </w:rPr>
              <w:t>T</w:t>
            </w:r>
          </w:p>
        </w:tc>
        <w:tc>
          <w:tcPr>
            <w:tcW w:w="1231" w:type="dxa"/>
            <w:tcBorders>
              <w:top w:val="single" w:sz="4" w:space="0" w:color="auto"/>
              <w:left w:val="single" w:sz="4" w:space="0" w:color="auto"/>
              <w:bottom w:val="single" w:sz="4" w:space="0" w:color="auto"/>
              <w:right w:val="single" w:sz="4" w:space="0" w:color="auto"/>
            </w:tcBorders>
            <w:hideMark/>
          </w:tcPr>
          <w:p w14:paraId="0E44585E" w14:textId="77777777" w:rsidR="00F17312" w:rsidRDefault="00F17312" w:rsidP="00F17312">
            <w:pPr>
              <w:pStyle w:val="TAL"/>
              <w:jc w:val="center"/>
              <w:rPr>
                <w:lang w:eastAsia="zh-CN"/>
              </w:rPr>
            </w:pPr>
            <w:r>
              <w:rPr>
                <w:rFonts w:cs="Arial"/>
              </w:rPr>
              <w:t>F</w:t>
            </w:r>
          </w:p>
        </w:tc>
        <w:tc>
          <w:tcPr>
            <w:tcW w:w="1241" w:type="dxa"/>
            <w:tcBorders>
              <w:top w:val="single" w:sz="4" w:space="0" w:color="auto"/>
              <w:left w:val="single" w:sz="4" w:space="0" w:color="auto"/>
              <w:bottom w:val="single" w:sz="4" w:space="0" w:color="auto"/>
              <w:right w:val="single" w:sz="4" w:space="0" w:color="auto"/>
            </w:tcBorders>
            <w:hideMark/>
          </w:tcPr>
          <w:p w14:paraId="6EFEC7D7" w14:textId="77777777" w:rsidR="00F17312" w:rsidRDefault="00F17312" w:rsidP="00F17312">
            <w:pPr>
              <w:pStyle w:val="TAL"/>
              <w:jc w:val="center"/>
              <w:rPr>
                <w:lang w:eastAsia="zh-CN"/>
              </w:rPr>
            </w:pPr>
            <w:r>
              <w:rPr>
                <w:rFonts w:cs="Arial"/>
                <w:lang w:eastAsia="zh-CN"/>
              </w:rPr>
              <w:t>T</w:t>
            </w:r>
          </w:p>
        </w:tc>
      </w:tr>
    </w:tbl>
    <w:p w14:paraId="2898AFA6" w14:textId="77777777" w:rsidR="00F17312" w:rsidRDefault="00F17312" w:rsidP="00F17312">
      <w:pPr>
        <w:rPr>
          <w:lang w:eastAsia="zh-CN"/>
        </w:rPr>
      </w:pPr>
      <w:bookmarkStart w:id="305" w:name="_Toc59182476"/>
      <w:bookmarkStart w:id="306" w:name="_Toc59183942"/>
      <w:bookmarkStart w:id="307" w:name="_Toc59194877"/>
      <w:bookmarkStart w:id="308" w:name="_Toc59439303"/>
      <w:bookmarkStart w:id="309" w:name="_Toc67989726"/>
    </w:p>
    <w:p w14:paraId="6802087F" w14:textId="77777777" w:rsidR="00F17312" w:rsidRDefault="00F17312" w:rsidP="00F17312">
      <w:pPr>
        <w:pStyle w:val="Heading4"/>
      </w:pPr>
      <w:r>
        <w:rPr>
          <w:lang w:eastAsia="zh-CN"/>
        </w:rPr>
        <w:lastRenderedPageBreak/>
        <w:t>4.3.10</w:t>
      </w:r>
      <w:r>
        <w:t>.3</w:t>
      </w:r>
      <w:r>
        <w:tab/>
        <w:t>Attribute constraints</w:t>
      </w:r>
      <w:bookmarkEnd w:id="305"/>
      <w:bookmarkEnd w:id="306"/>
      <w:bookmarkEnd w:id="307"/>
      <w:bookmarkEnd w:id="308"/>
      <w:bookmarkEnd w:id="309"/>
    </w:p>
    <w:p w14:paraId="310CE46D" w14:textId="77777777" w:rsidR="00F17312" w:rsidRDefault="00F17312" w:rsidP="00F17312">
      <w:r>
        <w:t>None.</w:t>
      </w:r>
    </w:p>
    <w:p w14:paraId="56A3FFD7" w14:textId="77777777" w:rsidR="00F17312" w:rsidRDefault="00F17312" w:rsidP="00F17312">
      <w:pPr>
        <w:pStyle w:val="Heading4"/>
      </w:pPr>
      <w:bookmarkStart w:id="310" w:name="_Toc59182477"/>
      <w:bookmarkStart w:id="311" w:name="_Toc59183943"/>
      <w:bookmarkStart w:id="312" w:name="_Toc59194878"/>
      <w:bookmarkStart w:id="313" w:name="_Toc59439304"/>
      <w:bookmarkStart w:id="314" w:name="_Toc67989727"/>
      <w:r>
        <w:rPr>
          <w:lang w:eastAsia="zh-CN"/>
        </w:rPr>
        <w:t>4.3.10</w:t>
      </w:r>
      <w:r>
        <w:t>.4</w:t>
      </w:r>
      <w:r>
        <w:tab/>
        <w:t>Notifications</w:t>
      </w:r>
      <w:bookmarkEnd w:id="310"/>
      <w:bookmarkEnd w:id="311"/>
      <w:bookmarkEnd w:id="312"/>
      <w:bookmarkEnd w:id="313"/>
      <w:bookmarkEnd w:id="314"/>
    </w:p>
    <w:p w14:paraId="6C9AB791" w14:textId="77777777" w:rsidR="00F17312" w:rsidRDefault="00F17312" w:rsidP="00F17312">
      <w:r>
        <w:t xml:space="preserve">The common notifications defined in subclause </w:t>
      </w:r>
      <w:r>
        <w:rPr>
          <w:lang w:eastAsia="zh-CN"/>
        </w:rPr>
        <w:t>4</w:t>
      </w:r>
      <w:r>
        <w:t>.</w:t>
      </w:r>
      <w:r>
        <w:rPr>
          <w:lang w:eastAsia="zh-CN"/>
        </w:rPr>
        <w:t>5</w:t>
      </w:r>
      <w:r>
        <w:t xml:space="preserve"> are valid for this IOC, without exceptions or additions.</w:t>
      </w:r>
    </w:p>
    <w:p w14:paraId="06811510" w14:textId="77777777" w:rsidR="00F17312" w:rsidRDefault="00F17312" w:rsidP="00F17312">
      <w:pPr>
        <w:pStyle w:val="Heading3"/>
        <w:rPr>
          <w:lang w:eastAsia="zh-CN"/>
        </w:rPr>
      </w:pPr>
      <w:bookmarkStart w:id="315" w:name="_Toc59182478"/>
      <w:bookmarkStart w:id="316" w:name="_Toc59183944"/>
      <w:bookmarkStart w:id="317" w:name="_Toc59194879"/>
      <w:bookmarkStart w:id="318" w:name="_Toc59439305"/>
      <w:bookmarkStart w:id="319" w:name="_Toc67989728"/>
      <w:r>
        <w:rPr>
          <w:lang w:eastAsia="zh-CN"/>
        </w:rPr>
        <w:t>4.3.11</w:t>
      </w:r>
      <w:r>
        <w:rPr>
          <w:lang w:eastAsia="zh-CN"/>
        </w:rPr>
        <w:tab/>
      </w:r>
      <w:r>
        <w:rPr>
          <w:rFonts w:ascii="Courier New" w:hAnsi="Courier New"/>
          <w:lang w:eastAsia="zh-CN"/>
        </w:rPr>
        <w:t>EP_NgU</w:t>
      </w:r>
      <w:bookmarkEnd w:id="315"/>
      <w:bookmarkEnd w:id="316"/>
      <w:bookmarkEnd w:id="317"/>
      <w:bookmarkEnd w:id="318"/>
      <w:bookmarkEnd w:id="319"/>
    </w:p>
    <w:p w14:paraId="2111C322" w14:textId="77777777" w:rsidR="00F17312" w:rsidRDefault="00F17312" w:rsidP="00F17312">
      <w:pPr>
        <w:pStyle w:val="Heading4"/>
      </w:pPr>
      <w:bookmarkStart w:id="320" w:name="_Toc59182479"/>
      <w:bookmarkStart w:id="321" w:name="_Toc59183945"/>
      <w:bookmarkStart w:id="322" w:name="_Toc59194880"/>
      <w:bookmarkStart w:id="323" w:name="_Toc59439306"/>
      <w:bookmarkStart w:id="324" w:name="_Toc67989729"/>
      <w:r>
        <w:rPr>
          <w:lang w:eastAsia="zh-CN"/>
        </w:rPr>
        <w:t>4.3.11</w:t>
      </w:r>
      <w:r>
        <w:t>.1</w:t>
      </w:r>
      <w:r>
        <w:tab/>
        <w:t>Definition</w:t>
      </w:r>
      <w:bookmarkEnd w:id="320"/>
      <w:bookmarkEnd w:id="321"/>
      <w:bookmarkEnd w:id="322"/>
      <w:bookmarkEnd w:id="323"/>
      <w:bookmarkEnd w:id="324"/>
    </w:p>
    <w:p w14:paraId="4177AB4B" w14:textId="77777777" w:rsidR="00F17312" w:rsidRDefault="00F17312" w:rsidP="00F17312">
      <w:r>
        <w:t>This IOC represents the local end point of the NG user plane (NG-U) interface between the gNB and UPF. The interface provides non</w:t>
      </w:r>
      <w:r>
        <w:noBreakHyphen/>
        <w:t>guaranteed delivery of user plane PDUs between the gNB and UPF. GTP-U is baseline for this interface.</w:t>
      </w:r>
    </w:p>
    <w:p w14:paraId="26F34213" w14:textId="77777777" w:rsidR="00F17312" w:rsidRDefault="00F17312" w:rsidP="00F17312">
      <w:r>
        <w:t>3GPP TS 38.470 [7] noted that "one gNB-CU and a set of gNB-DUs are visible to other logical nodes as a gNB or an en-gNB where the gNB terminates the Xn and the NG interfaces, and the en-gNB terminates the X2 and the S1-U interfaces".</w:t>
      </w:r>
    </w:p>
    <w:p w14:paraId="5D3AA6F8" w14:textId="77777777" w:rsidR="00F17312" w:rsidRDefault="00F17312" w:rsidP="00F17312">
      <w:pPr>
        <w:pStyle w:val="Heading4"/>
      </w:pPr>
      <w:bookmarkStart w:id="325" w:name="_Toc59182480"/>
      <w:bookmarkStart w:id="326" w:name="_Toc59183946"/>
      <w:bookmarkStart w:id="327" w:name="_Toc59194881"/>
      <w:bookmarkStart w:id="328" w:name="_Toc59439307"/>
      <w:bookmarkStart w:id="329" w:name="_Toc67989730"/>
      <w:r>
        <w:rPr>
          <w:lang w:eastAsia="zh-CN"/>
        </w:rPr>
        <w:t>4.3.11</w:t>
      </w:r>
      <w:r>
        <w:t>.2</w:t>
      </w:r>
      <w:r>
        <w:tab/>
        <w:t>Attributes</w:t>
      </w:r>
      <w:bookmarkEnd w:id="325"/>
      <w:bookmarkEnd w:id="326"/>
      <w:bookmarkEnd w:id="327"/>
      <w:bookmarkEnd w:id="328"/>
      <w:bookmarkEnd w:id="329"/>
    </w:p>
    <w:p w14:paraId="2E2470A8" w14:textId="2DFDFD1A" w:rsidR="00F17312" w:rsidRDefault="00F17312" w:rsidP="00F17312">
      <w:r>
        <w:t>The EP_NgU IOC includes attributes inherited from EP_RP IOC (defined in TS 28.622[30]) and the following attributes:</w:t>
      </w:r>
    </w:p>
    <w:p w14:paraId="03E3916F" w14:textId="77777777" w:rsidR="00F17312" w:rsidRDefault="00F17312" w:rsidP="00F17312">
      <w:pPr>
        <w:pStyle w:val="TH"/>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483"/>
        <w:gridCol w:w="1215"/>
        <w:gridCol w:w="1235"/>
        <w:gridCol w:w="1227"/>
        <w:gridCol w:w="1230"/>
        <w:gridCol w:w="1241"/>
      </w:tblGrid>
      <w:tr w:rsidR="00F17312" w14:paraId="4DCE997C" w14:textId="77777777" w:rsidTr="004535DD">
        <w:trPr>
          <w:cantSplit/>
          <w:jc w:val="center"/>
        </w:trPr>
        <w:tc>
          <w:tcPr>
            <w:tcW w:w="3483" w:type="dxa"/>
            <w:tcBorders>
              <w:top w:val="single" w:sz="4" w:space="0" w:color="auto"/>
              <w:left w:val="single" w:sz="4" w:space="0" w:color="auto"/>
              <w:bottom w:val="single" w:sz="4" w:space="0" w:color="auto"/>
              <w:right w:val="single" w:sz="4" w:space="0" w:color="auto"/>
            </w:tcBorders>
            <w:shd w:val="pct10" w:color="auto" w:fill="FFFFFF"/>
            <w:hideMark/>
          </w:tcPr>
          <w:p w14:paraId="47029A79" w14:textId="77777777" w:rsidR="00F17312" w:rsidRDefault="00F17312" w:rsidP="00F17312">
            <w:pPr>
              <w:pStyle w:val="TAH"/>
            </w:pPr>
            <w:r>
              <w:t>Attribute name</w:t>
            </w:r>
          </w:p>
        </w:tc>
        <w:tc>
          <w:tcPr>
            <w:tcW w:w="1215" w:type="dxa"/>
            <w:tcBorders>
              <w:top w:val="single" w:sz="4" w:space="0" w:color="auto"/>
              <w:left w:val="single" w:sz="4" w:space="0" w:color="auto"/>
              <w:bottom w:val="single" w:sz="4" w:space="0" w:color="auto"/>
              <w:right w:val="single" w:sz="4" w:space="0" w:color="auto"/>
            </w:tcBorders>
            <w:shd w:val="pct10" w:color="auto" w:fill="FFFFFF"/>
            <w:hideMark/>
          </w:tcPr>
          <w:p w14:paraId="49ECEBB3" w14:textId="2A6DCFE2" w:rsidR="00F17312" w:rsidRDefault="00F17312" w:rsidP="00F17312">
            <w:pPr>
              <w:pStyle w:val="TAH"/>
            </w:pPr>
            <w:r>
              <w:t>S</w:t>
            </w:r>
          </w:p>
        </w:tc>
        <w:tc>
          <w:tcPr>
            <w:tcW w:w="1235" w:type="dxa"/>
            <w:tcBorders>
              <w:top w:val="single" w:sz="4" w:space="0" w:color="auto"/>
              <w:left w:val="single" w:sz="4" w:space="0" w:color="auto"/>
              <w:bottom w:val="single" w:sz="4" w:space="0" w:color="auto"/>
              <w:right w:val="single" w:sz="4" w:space="0" w:color="auto"/>
            </w:tcBorders>
            <w:shd w:val="pct10" w:color="auto" w:fill="FFFFFF"/>
            <w:hideMark/>
          </w:tcPr>
          <w:p w14:paraId="211B0068" w14:textId="77777777" w:rsidR="00F17312" w:rsidRDefault="00F17312" w:rsidP="00F17312">
            <w:pPr>
              <w:pStyle w:val="TAH"/>
            </w:pPr>
            <w:r>
              <w:t>isReadable</w:t>
            </w:r>
          </w:p>
        </w:tc>
        <w:tc>
          <w:tcPr>
            <w:tcW w:w="1227" w:type="dxa"/>
            <w:tcBorders>
              <w:top w:val="single" w:sz="4" w:space="0" w:color="auto"/>
              <w:left w:val="single" w:sz="4" w:space="0" w:color="auto"/>
              <w:bottom w:val="single" w:sz="4" w:space="0" w:color="auto"/>
              <w:right w:val="single" w:sz="4" w:space="0" w:color="auto"/>
            </w:tcBorders>
            <w:shd w:val="pct10" w:color="auto" w:fill="FFFFFF"/>
            <w:hideMark/>
          </w:tcPr>
          <w:p w14:paraId="23EB491C" w14:textId="77777777" w:rsidR="00F17312" w:rsidRDefault="00F17312" w:rsidP="00F17312">
            <w:pPr>
              <w:pStyle w:val="TAH"/>
            </w:pPr>
            <w:r>
              <w:t>isWritable</w:t>
            </w:r>
          </w:p>
        </w:tc>
        <w:tc>
          <w:tcPr>
            <w:tcW w:w="1230" w:type="dxa"/>
            <w:tcBorders>
              <w:top w:val="single" w:sz="4" w:space="0" w:color="auto"/>
              <w:left w:val="single" w:sz="4" w:space="0" w:color="auto"/>
              <w:bottom w:val="single" w:sz="4" w:space="0" w:color="auto"/>
              <w:right w:val="single" w:sz="4" w:space="0" w:color="auto"/>
            </w:tcBorders>
            <w:shd w:val="pct10" w:color="auto" w:fill="FFFFFF"/>
            <w:hideMark/>
          </w:tcPr>
          <w:p w14:paraId="14607AE9" w14:textId="77777777" w:rsidR="00F17312" w:rsidRDefault="00F17312" w:rsidP="00F17312">
            <w:pPr>
              <w:pStyle w:val="TAH"/>
            </w:pPr>
            <w:r>
              <w:rPr>
                <w:rFonts w:cs="Arial"/>
                <w:bCs/>
                <w:szCs w:val="18"/>
              </w:rPr>
              <w:t>isInvariant</w:t>
            </w:r>
          </w:p>
        </w:tc>
        <w:tc>
          <w:tcPr>
            <w:tcW w:w="1241" w:type="dxa"/>
            <w:tcBorders>
              <w:top w:val="single" w:sz="4" w:space="0" w:color="auto"/>
              <w:left w:val="single" w:sz="4" w:space="0" w:color="auto"/>
              <w:bottom w:val="single" w:sz="4" w:space="0" w:color="auto"/>
              <w:right w:val="single" w:sz="4" w:space="0" w:color="auto"/>
            </w:tcBorders>
            <w:shd w:val="pct10" w:color="auto" w:fill="FFFFFF"/>
            <w:hideMark/>
          </w:tcPr>
          <w:p w14:paraId="5457F7E9" w14:textId="77777777" w:rsidR="00F17312" w:rsidRDefault="00F17312" w:rsidP="00F17312">
            <w:pPr>
              <w:pStyle w:val="TAH"/>
            </w:pPr>
            <w:r>
              <w:t>isNotifyable</w:t>
            </w:r>
          </w:p>
        </w:tc>
      </w:tr>
      <w:tr w:rsidR="00F17312" w14:paraId="4D774AE5" w14:textId="77777777" w:rsidTr="004535DD">
        <w:trPr>
          <w:cantSplit/>
          <w:jc w:val="center"/>
        </w:trPr>
        <w:tc>
          <w:tcPr>
            <w:tcW w:w="3483" w:type="dxa"/>
            <w:tcBorders>
              <w:top w:val="single" w:sz="4" w:space="0" w:color="auto"/>
              <w:left w:val="single" w:sz="4" w:space="0" w:color="auto"/>
              <w:bottom w:val="single" w:sz="4" w:space="0" w:color="auto"/>
              <w:right w:val="single" w:sz="4" w:space="0" w:color="auto"/>
            </w:tcBorders>
            <w:hideMark/>
          </w:tcPr>
          <w:p w14:paraId="09E2FCD9" w14:textId="77777777" w:rsidR="00F17312" w:rsidRDefault="00F17312" w:rsidP="00F17312">
            <w:pPr>
              <w:pStyle w:val="TAL"/>
              <w:rPr>
                <w:rFonts w:ascii="Courier New" w:hAnsi="Courier New" w:cs="Courier New"/>
              </w:rPr>
            </w:pPr>
            <w:r>
              <w:rPr>
                <w:rFonts w:ascii="Courier New" w:hAnsi="Courier New" w:cs="Courier New"/>
              </w:rPr>
              <w:t>localAddress</w:t>
            </w:r>
          </w:p>
        </w:tc>
        <w:tc>
          <w:tcPr>
            <w:tcW w:w="1215" w:type="dxa"/>
            <w:tcBorders>
              <w:top w:val="single" w:sz="4" w:space="0" w:color="auto"/>
              <w:left w:val="single" w:sz="4" w:space="0" w:color="auto"/>
              <w:bottom w:val="single" w:sz="4" w:space="0" w:color="auto"/>
              <w:right w:val="single" w:sz="4" w:space="0" w:color="auto"/>
            </w:tcBorders>
            <w:hideMark/>
          </w:tcPr>
          <w:p w14:paraId="640AB94B" w14:textId="77777777" w:rsidR="00F17312" w:rsidRDefault="00F17312" w:rsidP="00F17312">
            <w:pPr>
              <w:pStyle w:val="TAL"/>
              <w:jc w:val="center"/>
            </w:pPr>
            <w:r>
              <w:t>O</w:t>
            </w:r>
          </w:p>
        </w:tc>
        <w:tc>
          <w:tcPr>
            <w:tcW w:w="1235" w:type="dxa"/>
            <w:tcBorders>
              <w:top w:val="single" w:sz="4" w:space="0" w:color="auto"/>
              <w:left w:val="single" w:sz="4" w:space="0" w:color="auto"/>
              <w:bottom w:val="single" w:sz="4" w:space="0" w:color="auto"/>
              <w:right w:val="single" w:sz="4" w:space="0" w:color="auto"/>
            </w:tcBorders>
            <w:hideMark/>
          </w:tcPr>
          <w:p w14:paraId="0A734F63" w14:textId="77777777" w:rsidR="00F17312" w:rsidRDefault="00F17312" w:rsidP="00F17312">
            <w:pPr>
              <w:pStyle w:val="TAL"/>
              <w:jc w:val="center"/>
            </w:pPr>
            <w:r>
              <w:rPr>
                <w:rFonts w:cs="Arial"/>
              </w:rPr>
              <w:t>T</w:t>
            </w:r>
          </w:p>
        </w:tc>
        <w:tc>
          <w:tcPr>
            <w:tcW w:w="1227" w:type="dxa"/>
            <w:tcBorders>
              <w:top w:val="single" w:sz="4" w:space="0" w:color="auto"/>
              <w:left w:val="single" w:sz="4" w:space="0" w:color="auto"/>
              <w:bottom w:val="single" w:sz="4" w:space="0" w:color="auto"/>
              <w:right w:val="single" w:sz="4" w:space="0" w:color="auto"/>
            </w:tcBorders>
            <w:hideMark/>
          </w:tcPr>
          <w:p w14:paraId="04B933FA" w14:textId="77777777" w:rsidR="00F17312" w:rsidRDefault="00F17312" w:rsidP="00F17312">
            <w:pPr>
              <w:pStyle w:val="TAL"/>
              <w:jc w:val="center"/>
            </w:pPr>
            <w:r>
              <w:rPr>
                <w:rFonts w:cs="Arial"/>
                <w:lang w:eastAsia="zh-CN"/>
              </w:rPr>
              <w:t>T</w:t>
            </w:r>
          </w:p>
        </w:tc>
        <w:tc>
          <w:tcPr>
            <w:tcW w:w="1230" w:type="dxa"/>
            <w:tcBorders>
              <w:top w:val="single" w:sz="4" w:space="0" w:color="auto"/>
              <w:left w:val="single" w:sz="4" w:space="0" w:color="auto"/>
              <w:bottom w:val="single" w:sz="4" w:space="0" w:color="auto"/>
              <w:right w:val="single" w:sz="4" w:space="0" w:color="auto"/>
            </w:tcBorders>
            <w:hideMark/>
          </w:tcPr>
          <w:p w14:paraId="500BBB56" w14:textId="77777777" w:rsidR="00F17312" w:rsidRDefault="00F17312" w:rsidP="00F17312">
            <w:pPr>
              <w:pStyle w:val="TAL"/>
              <w:jc w:val="center"/>
              <w:rPr>
                <w:lang w:eastAsia="zh-CN"/>
              </w:rPr>
            </w:pPr>
            <w:r>
              <w:rPr>
                <w:rFonts w:cs="Arial"/>
              </w:rPr>
              <w:t>F</w:t>
            </w:r>
          </w:p>
        </w:tc>
        <w:tc>
          <w:tcPr>
            <w:tcW w:w="1241" w:type="dxa"/>
            <w:tcBorders>
              <w:top w:val="single" w:sz="4" w:space="0" w:color="auto"/>
              <w:left w:val="single" w:sz="4" w:space="0" w:color="auto"/>
              <w:bottom w:val="single" w:sz="4" w:space="0" w:color="auto"/>
              <w:right w:val="single" w:sz="4" w:space="0" w:color="auto"/>
            </w:tcBorders>
            <w:hideMark/>
          </w:tcPr>
          <w:p w14:paraId="6D1EB0F3" w14:textId="77777777" w:rsidR="00F17312" w:rsidRDefault="00F17312" w:rsidP="00F17312">
            <w:pPr>
              <w:pStyle w:val="TAL"/>
              <w:jc w:val="center"/>
            </w:pPr>
            <w:r>
              <w:rPr>
                <w:rFonts w:cs="Arial"/>
                <w:lang w:eastAsia="zh-CN"/>
              </w:rPr>
              <w:t>T</w:t>
            </w:r>
          </w:p>
        </w:tc>
      </w:tr>
      <w:tr w:rsidR="00F17312" w14:paraId="05C07D63" w14:textId="77777777" w:rsidTr="004535DD">
        <w:trPr>
          <w:cantSplit/>
          <w:jc w:val="center"/>
        </w:trPr>
        <w:tc>
          <w:tcPr>
            <w:tcW w:w="3483" w:type="dxa"/>
            <w:tcBorders>
              <w:top w:val="single" w:sz="4" w:space="0" w:color="auto"/>
              <w:left w:val="single" w:sz="4" w:space="0" w:color="auto"/>
              <w:bottom w:val="single" w:sz="4" w:space="0" w:color="auto"/>
              <w:right w:val="single" w:sz="4" w:space="0" w:color="auto"/>
            </w:tcBorders>
            <w:hideMark/>
          </w:tcPr>
          <w:p w14:paraId="74810D54" w14:textId="77777777" w:rsidR="00F17312" w:rsidRDefault="00F17312" w:rsidP="00F17312">
            <w:pPr>
              <w:pStyle w:val="TAL"/>
              <w:rPr>
                <w:rFonts w:ascii="Courier New" w:hAnsi="Courier New" w:cs="Courier New"/>
              </w:rPr>
            </w:pPr>
            <w:r>
              <w:rPr>
                <w:rFonts w:ascii="Courier New" w:hAnsi="Courier New" w:cs="Courier New"/>
              </w:rPr>
              <w:t>remoteAddress</w:t>
            </w:r>
          </w:p>
        </w:tc>
        <w:tc>
          <w:tcPr>
            <w:tcW w:w="1215" w:type="dxa"/>
            <w:tcBorders>
              <w:top w:val="single" w:sz="4" w:space="0" w:color="auto"/>
              <w:left w:val="single" w:sz="4" w:space="0" w:color="auto"/>
              <w:bottom w:val="single" w:sz="4" w:space="0" w:color="auto"/>
              <w:right w:val="single" w:sz="4" w:space="0" w:color="auto"/>
            </w:tcBorders>
            <w:hideMark/>
          </w:tcPr>
          <w:p w14:paraId="15E93D10" w14:textId="77777777" w:rsidR="00F17312" w:rsidRDefault="00F17312" w:rsidP="00F17312">
            <w:pPr>
              <w:pStyle w:val="TAL"/>
              <w:jc w:val="center"/>
              <w:rPr>
                <w:lang w:eastAsia="zh-CN"/>
              </w:rPr>
            </w:pPr>
            <w:r>
              <w:t>O</w:t>
            </w:r>
          </w:p>
        </w:tc>
        <w:tc>
          <w:tcPr>
            <w:tcW w:w="1235" w:type="dxa"/>
            <w:tcBorders>
              <w:top w:val="single" w:sz="4" w:space="0" w:color="auto"/>
              <w:left w:val="single" w:sz="4" w:space="0" w:color="auto"/>
              <w:bottom w:val="single" w:sz="4" w:space="0" w:color="auto"/>
              <w:right w:val="single" w:sz="4" w:space="0" w:color="auto"/>
            </w:tcBorders>
            <w:hideMark/>
          </w:tcPr>
          <w:p w14:paraId="2FD857DE" w14:textId="77777777" w:rsidR="00F17312" w:rsidRDefault="00F17312" w:rsidP="00F17312">
            <w:pPr>
              <w:pStyle w:val="TAL"/>
              <w:jc w:val="center"/>
              <w:rPr>
                <w:lang w:eastAsia="zh-CN"/>
              </w:rPr>
            </w:pPr>
            <w:r>
              <w:rPr>
                <w:rFonts w:cs="Arial"/>
              </w:rPr>
              <w:t>T</w:t>
            </w:r>
          </w:p>
        </w:tc>
        <w:tc>
          <w:tcPr>
            <w:tcW w:w="1227" w:type="dxa"/>
            <w:tcBorders>
              <w:top w:val="single" w:sz="4" w:space="0" w:color="auto"/>
              <w:left w:val="single" w:sz="4" w:space="0" w:color="auto"/>
              <w:bottom w:val="single" w:sz="4" w:space="0" w:color="auto"/>
              <w:right w:val="single" w:sz="4" w:space="0" w:color="auto"/>
            </w:tcBorders>
            <w:hideMark/>
          </w:tcPr>
          <w:p w14:paraId="19AFBD50" w14:textId="77777777" w:rsidR="00F17312" w:rsidRDefault="00F17312" w:rsidP="00F17312">
            <w:pPr>
              <w:pStyle w:val="TAL"/>
              <w:jc w:val="center"/>
              <w:rPr>
                <w:lang w:eastAsia="zh-CN"/>
              </w:rPr>
            </w:pPr>
            <w:r>
              <w:rPr>
                <w:rFonts w:cs="Arial"/>
                <w:lang w:eastAsia="zh-CN"/>
              </w:rPr>
              <w:t>T</w:t>
            </w:r>
          </w:p>
        </w:tc>
        <w:tc>
          <w:tcPr>
            <w:tcW w:w="1230" w:type="dxa"/>
            <w:tcBorders>
              <w:top w:val="single" w:sz="4" w:space="0" w:color="auto"/>
              <w:left w:val="single" w:sz="4" w:space="0" w:color="auto"/>
              <w:bottom w:val="single" w:sz="4" w:space="0" w:color="auto"/>
              <w:right w:val="single" w:sz="4" w:space="0" w:color="auto"/>
            </w:tcBorders>
            <w:hideMark/>
          </w:tcPr>
          <w:p w14:paraId="05FE5B7E" w14:textId="77777777" w:rsidR="00F17312" w:rsidRDefault="00F17312" w:rsidP="00F17312">
            <w:pPr>
              <w:pStyle w:val="TAL"/>
              <w:jc w:val="center"/>
              <w:rPr>
                <w:lang w:eastAsia="zh-CN"/>
              </w:rPr>
            </w:pPr>
            <w:r>
              <w:rPr>
                <w:rFonts w:cs="Arial"/>
              </w:rPr>
              <w:t>F</w:t>
            </w:r>
          </w:p>
        </w:tc>
        <w:tc>
          <w:tcPr>
            <w:tcW w:w="1241" w:type="dxa"/>
            <w:tcBorders>
              <w:top w:val="single" w:sz="4" w:space="0" w:color="auto"/>
              <w:left w:val="single" w:sz="4" w:space="0" w:color="auto"/>
              <w:bottom w:val="single" w:sz="4" w:space="0" w:color="auto"/>
              <w:right w:val="single" w:sz="4" w:space="0" w:color="auto"/>
            </w:tcBorders>
            <w:hideMark/>
          </w:tcPr>
          <w:p w14:paraId="0A089172" w14:textId="77777777" w:rsidR="00F17312" w:rsidRDefault="00F17312" w:rsidP="00F17312">
            <w:pPr>
              <w:pStyle w:val="TAL"/>
              <w:jc w:val="center"/>
              <w:rPr>
                <w:lang w:eastAsia="zh-CN"/>
              </w:rPr>
            </w:pPr>
            <w:r>
              <w:rPr>
                <w:rFonts w:cs="Arial"/>
                <w:lang w:eastAsia="zh-CN"/>
              </w:rPr>
              <w:t>T</w:t>
            </w:r>
          </w:p>
        </w:tc>
      </w:tr>
      <w:tr w:rsidR="00F17312" w14:paraId="6D812B4F" w14:textId="77777777" w:rsidTr="004535DD">
        <w:trPr>
          <w:cantSplit/>
          <w:jc w:val="center"/>
        </w:trPr>
        <w:tc>
          <w:tcPr>
            <w:tcW w:w="3483" w:type="dxa"/>
            <w:tcBorders>
              <w:top w:val="single" w:sz="4" w:space="0" w:color="auto"/>
              <w:left w:val="single" w:sz="4" w:space="0" w:color="auto"/>
              <w:bottom w:val="single" w:sz="4" w:space="0" w:color="auto"/>
              <w:right w:val="single" w:sz="4" w:space="0" w:color="auto"/>
            </w:tcBorders>
            <w:hideMark/>
          </w:tcPr>
          <w:p w14:paraId="4496F091" w14:textId="77777777" w:rsidR="00F17312" w:rsidRDefault="00F17312" w:rsidP="00F17312">
            <w:pPr>
              <w:pStyle w:val="TAL"/>
              <w:rPr>
                <w:rFonts w:ascii="Courier New" w:hAnsi="Courier New" w:cs="Courier New"/>
              </w:rPr>
            </w:pPr>
            <w:r>
              <w:rPr>
                <w:b/>
              </w:rPr>
              <w:t>Attribute related to role</w:t>
            </w:r>
          </w:p>
        </w:tc>
        <w:tc>
          <w:tcPr>
            <w:tcW w:w="1215" w:type="dxa"/>
            <w:tcBorders>
              <w:top w:val="single" w:sz="4" w:space="0" w:color="auto"/>
              <w:left w:val="single" w:sz="4" w:space="0" w:color="auto"/>
              <w:bottom w:val="single" w:sz="4" w:space="0" w:color="auto"/>
              <w:right w:val="single" w:sz="4" w:space="0" w:color="auto"/>
            </w:tcBorders>
          </w:tcPr>
          <w:p w14:paraId="6D97CDF4" w14:textId="77777777" w:rsidR="00F17312" w:rsidRDefault="00F17312" w:rsidP="00F17312">
            <w:pPr>
              <w:pStyle w:val="TAL"/>
              <w:jc w:val="center"/>
            </w:pPr>
          </w:p>
        </w:tc>
        <w:tc>
          <w:tcPr>
            <w:tcW w:w="1235" w:type="dxa"/>
            <w:tcBorders>
              <w:top w:val="single" w:sz="4" w:space="0" w:color="auto"/>
              <w:left w:val="single" w:sz="4" w:space="0" w:color="auto"/>
              <w:bottom w:val="single" w:sz="4" w:space="0" w:color="auto"/>
              <w:right w:val="single" w:sz="4" w:space="0" w:color="auto"/>
            </w:tcBorders>
          </w:tcPr>
          <w:p w14:paraId="73C4FD54" w14:textId="77777777" w:rsidR="00F17312" w:rsidRDefault="00F17312" w:rsidP="00F17312">
            <w:pPr>
              <w:pStyle w:val="TAL"/>
              <w:jc w:val="center"/>
              <w:rPr>
                <w:rFonts w:cs="Arial"/>
              </w:rPr>
            </w:pPr>
          </w:p>
        </w:tc>
        <w:tc>
          <w:tcPr>
            <w:tcW w:w="1227" w:type="dxa"/>
            <w:tcBorders>
              <w:top w:val="single" w:sz="4" w:space="0" w:color="auto"/>
              <w:left w:val="single" w:sz="4" w:space="0" w:color="auto"/>
              <w:bottom w:val="single" w:sz="4" w:space="0" w:color="auto"/>
              <w:right w:val="single" w:sz="4" w:space="0" w:color="auto"/>
            </w:tcBorders>
          </w:tcPr>
          <w:p w14:paraId="67376ABC" w14:textId="77777777" w:rsidR="00F17312" w:rsidRDefault="00F17312" w:rsidP="00F17312">
            <w:pPr>
              <w:pStyle w:val="TAL"/>
              <w:jc w:val="center"/>
              <w:rPr>
                <w:rFonts w:cs="Arial"/>
                <w:lang w:eastAsia="zh-CN"/>
              </w:rPr>
            </w:pPr>
          </w:p>
        </w:tc>
        <w:tc>
          <w:tcPr>
            <w:tcW w:w="1230" w:type="dxa"/>
            <w:tcBorders>
              <w:top w:val="single" w:sz="4" w:space="0" w:color="auto"/>
              <w:left w:val="single" w:sz="4" w:space="0" w:color="auto"/>
              <w:bottom w:val="single" w:sz="4" w:space="0" w:color="auto"/>
              <w:right w:val="single" w:sz="4" w:space="0" w:color="auto"/>
            </w:tcBorders>
          </w:tcPr>
          <w:p w14:paraId="5406ABCD" w14:textId="77777777" w:rsidR="00F17312" w:rsidRDefault="00F17312" w:rsidP="00F17312">
            <w:pPr>
              <w:pStyle w:val="TAL"/>
              <w:jc w:val="center"/>
              <w:rPr>
                <w:rFonts w:cs="Arial"/>
              </w:rPr>
            </w:pPr>
          </w:p>
        </w:tc>
        <w:tc>
          <w:tcPr>
            <w:tcW w:w="1241" w:type="dxa"/>
            <w:tcBorders>
              <w:top w:val="single" w:sz="4" w:space="0" w:color="auto"/>
              <w:left w:val="single" w:sz="4" w:space="0" w:color="auto"/>
              <w:bottom w:val="single" w:sz="4" w:space="0" w:color="auto"/>
              <w:right w:val="single" w:sz="4" w:space="0" w:color="auto"/>
            </w:tcBorders>
          </w:tcPr>
          <w:p w14:paraId="1EF9BAD4" w14:textId="77777777" w:rsidR="00F17312" w:rsidRDefault="00F17312" w:rsidP="00F17312">
            <w:pPr>
              <w:pStyle w:val="TAL"/>
              <w:jc w:val="center"/>
              <w:rPr>
                <w:rFonts w:cs="Arial"/>
                <w:lang w:eastAsia="zh-CN"/>
              </w:rPr>
            </w:pPr>
          </w:p>
        </w:tc>
      </w:tr>
      <w:tr w:rsidR="00F17312" w14:paraId="6FDB31F3" w14:textId="77777777" w:rsidTr="004535DD">
        <w:trPr>
          <w:cantSplit/>
          <w:jc w:val="center"/>
        </w:trPr>
        <w:tc>
          <w:tcPr>
            <w:tcW w:w="3483" w:type="dxa"/>
            <w:tcBorders>
              <w:top w:val="single" w:sz="4" w:space="0" w:color="auto"/>
              <w:left w:val="single" w:sz="4" w:space="0" w:color="auto"/>
              <w:bottom w:val="single" w:sz="4" w:space="0" w:color="auto"/>
              <w:right w:val="single" w:sz="4" w:space="0" w:color="auto"/>
            </w:tcBorders>
            <w:hideMark/>
          </w:tcPr>
          <w:p w14:paraId="0F675CCE" w14:textId="77777777" w:rsidR="00F17312" w:rsidRDefault="00F17312" w:rsidP="00F17312">
            <w:pPr>
              <w:pStyle w:val="TAL"/>
              <w:rPr>
                <w:rFonts w:ascii="Courier New" w:hAnsi="Courier New" w:cs="Courier New"/>
              </w:rPr>
            </w:pPr>
            <w:r>
              <w:rPr>
                <w:rFonts w:ascii="Courier New" w:hAnsi="Courier New" w:cs="Courier New"/>
                <w:lang w:eastAsia="zh-CN"/>
              </w:rPr>
              <w:t>epTransportRef</w:t>
            </w:r>
          </w:p>
        </w:tc>
        <w:tc>
          <w:tcPr>
            <w:tcW w:w="1215" w:type="dxa"/>
            <w:tcBorders>
              <w:top w:val="single" w:sz="4" w:space="0" w:color="auto"/>
              <w:left w:val="single" w:sz="4" w:space="0" w:color="auto"/>
              <w:bottom w:val="single" w:sz="4" w:space="0" w:color="auto"/>
              <w:right w:val="single" w:sz="4" w:space="0" w:color="auto"/>
            </w:tcBorders>
            <w:hideMark/>
          </w:tcPr>
          <w:p w14:paraId="0B5FFBEB" w14:textId="77777777" w:rsidR="00F17312" w:rsidRDefault="00F17312" w:rsidP="00F17312">
            <w:pPr>
              <w:pStyle w:val="TAL"/>
              <w:jc w:val="center"/>
            </w:pPr>
            <w:r>
              <w:t>O</w:t>
            </w:r>
          </w:p>
        </w:tc>
        <w:tc>
          <w:tcPr>
            <w:tcW w:w="1235" w:type="dxa"/>
            <w:tcBorders>
              <w:top w:val="single" w:sz="4" w:space="0" w:color="auto"/>
              <w:left w:val="single" w:sz="4" w:space="0" w:color="auto"/>
              <w:bottom w:val="single" w:sz="4" w:space="0" w:color="auto"/>
              <w:right w:val="single" w:sz="4" w:space="0" w:color="auto"/>
            </w:tcBorders>
            <w:hideMark/>
          </w:tcPr>
          <w:p w14:paraId="7C5018DF" w14:textId="77777777" w:rsidR="00F17312" w:rsidRDefault="00F17312" w:rsidP="00F17312">
            <w:pPr>
              <w:pStyle w:val="TAL"/>
              <w:jc w:val="center"/>
              <w:rPr>
                <w:rFonts w:cs="Arial"/>
              </w:rPr>
            </w:pPr>
            <w:r>
              <w:rPr>
                <w:lang w:eastAsia="zh-CN"/>
              </w:rPr>
              <w:t>T</w:t>
            </w:r>
          </w:p>
        </w:tc>
        <w:tc>
          <w:tcPr>
            <w:tcW w:w="1227" w:type="dxa"/>
            <w:tcBorders>
              <w:top w:val="single" w:sz="4" w:space="0" w:color="auto"/>
              <w:left w:val="single" w:sz="4" w:space="0" w:color="auto"/>
              <w:bottom w:val="single" w:sz="4" w:space="0" w:color="auto"/>
              <w:right w:val="single" w:sz="4" w:space="0" w:color="auto"/>
            </w:tcBorders>
            <w:hideMark/>
          </w:tcPr>
          <w:p w14:paraId="27D70D30" w14:textId="77777777" w:rsidR="00F17312" w:rsidRDefault="00F17312" w:rsidP="00F17312">
            <w:pPr>
              <w:pStyle w:val="TAL"/>
              <w:jc w:val="center"/>
              <w:rPr>
                <w:rFonts w:cs="Arial"/>
                <w:lang w:eastAsia="zh-CN"/>
              </w:rPr>
            </w:pPr>
            <w:r>
              <w:rPr>
                <w:lang w:eastAsia="zh-CN"/>
              </w:rPr>
              <w:t>F</w:t>
            </w:r>
          </w:p>
        </w:tc>
        <w:tc>
          <w:tcPr>
            <w:tcW w:w="1230" w:type="dxa"/>
            <w:tcBorders>
              <w:top w:val="single" w:sz="4" w:space="0" w:color="auto"/>
              <w:left w:val="single" w:sz="4" w:space="0" w:color="auto"/>
              <w:bottom w:val="single" w:sz="4" w:space="0" w:color="auto"/>
              <w:right w:val="single" w:sz="4" w:space="0" w:color="auto"/>
            </w:tcBorders>
            <w:hideMark/>
          </w:tcPr>
          <w:p w14:paraId="0021ACC1" w14:textId="77777777" w:rsidR="00F17312" w:rsidRDefault="00F17312" w:rsidP="00F17312">
            <w:pPr>
              <w:pStyle w:val="TAL"/>
              <w:jc w:val="center"/>
              <w:rPr>
                <w:rFonts w:cs="Arial"/>
              </w:rPr>
            </w:pPr>
            <w:r>
              <w:rPr>
                <w:lang w:eastAsia="zh-CN"/>
              </w:rPr>
              <w:t>F</w:t>
            </w:r>
          </w:p>
        </w:tc>
        <w:tc>
          <w:tcPr>
            <w:tcW w:w="1241" w:type="dxa"/>
            <w:tcBorders>
              <w:top w:val="single" w:sz="4" w:space="0" w:color="auto"/>
              <w:left w:val="single" w:sz="4" w:space="0" w:color="auto"/>
              <w:bottom w:val="single" w:sz="4" w:space="0" w:color="auto"/>
              <w:right w:val="single" w:sz="4" w:space="0" w:color="auto"/>
            </w:tcBorders>
            <w:hideMark/>
          </w:tcPr>
          <w:p w14:paraId="26ED1213" w14:textId="77777777" w:rsidR="00F17312" w:rsidRDefault="00F17312" w:rsidP="00F17312">
            <w:pPr>
              <w:pStyle w:val="TAL"/>
              <w:jc w:val="center"/>
              <w:rPr>
                <w:rFonts w:cs="Arial"/>
                <w:lang w:eastAsia="zh-CN"/>
              </w:rPr>
            </w:pPr>
            <w:r>
              <w:rPr>
                <w:lang w:eastAsia="zh-CN"/>
              </w:rPr>
              <w:t>T</w:t>
            </w:r>
          </w:p>
        </w:tc>
      </w:tr>
    </w:tbl>
    <w:p w14:paraId="19657E82" w14:textId="77777777" w:rsidR="00F17312" w:rsidRDefault="00F17312" w:rsidP="00F17312">
      <w:pPr>
        <w:rPr>
          <w:lang w:eastAsia="zh-CN"/>
        </w:rPr>
      </w:pPr>
      <w:bookmarkStart w:id="330" w:name="_Toc59182481"/>
      <w:bookmarkStart w:id="331" w:name="_Toc59183947"/>
      <w:bookmarkStart w:id="332" w:name="_Toc59194882"/>
      <w:bookmarkStart w:id="333" w:name="_Toc59439308"/>
      <w:bookmarkStart w:id="334" w:name="_Toc67989731"/>
    </w:p>
    <w:p w14:paraId="471837B4" w14:textId="77777777" w:rsidR="00F17312" w:rsidRDefault="00F17312" w:rsidP="00F17312">
      <w:pPr>
        <w:pStyle w:val="Heading4"/>
      </w:pPr>
      <w:r>
        <w:rPr>
          <w:lang w:eastAsia="zh-CN"/>
        </w:rPr>
        <w:t>4.3.11</w:t>
      </w:r>
      <w:r>
        <w:t>.3</w:t>
      </w:r>
      <w:r>
        <w:tab/>
        <w:t>Attribute constraints</w:t>
      </w:r>
      <w:bookmarkEnd w:id="330"/>
      <w:bookmarkEnd w:id="331"/>
      <w:bookmarkEnd w:id="332"/>
      <w:bookmarkEnd w:id="333"/>
      <w:bookmarkEnd w:id="334"/>
    </w:p>
    <w:p w14:paraId="071DDB1F" w14:textId="77777777" w:rsidR="00F17312" w:rsidRDefault="00F17312" w:rsidP="00F17312">
      <w:r>
        <w:t>None.</w:t>
      </w:r>
    </w:p>
    <w:p w14:paraId="1F6BE8DD" w14:textId="77777777" w:rsidR="00F17312" w:rsidRDefault="00F17312" w:rsidP="00F17312">
      <w:pPr>
        <w:pStyle w:val="Heading4"/>
      </w:pPr>
      <w:bookmarkStart w:id="335" w:name="_Toc59182482"/>
      <w:bookmarkStart w:id="336" w:name="_Toc59183948"/>
      <w:bookmarkStart w:id="337" w:name="_Toc59194883"/>
      <w:bookmarkStart w:id="338" w:name="_Toc59439309"/>
      <w:bookmarkStart w:id="339" w:name="_Toc67989732"/>
      <w:r>
        <w:rPr>
          <w:lang w:eastAsia="zh-CN"/>
        </w:rPr>
        <w:t>4.3.11</w:t>
      </w:r>
      <w:r>
        <w:t>.4</w:t>
      </w:r>
      <w:r>
        <w:tab/>
        <w:t>Notifications</w:t>
      </w:r>
      <w:bookmarkEnd w:id="335"/>
      <w:bookmarkEnd w:id="336"/>
      <w:bookmarkEnd w:id="337"/>
      <w:bookmarkEnd w:id="338"/>
      <w:bookmarkEnd w:id="339"/>
    </w:p>
    <w:p w14:paraId="09D12D65" w14:textId="77777777" w:rsidR="00F17312" w:rsidRDefault="00F17312" w:rsidP="00F17312">
      <w:r>
        <w:t xml:space="preserve">The common notifications defined in subclause </w:t>
      </w:r>
      <w:r>
        <w:rPr>
          <w:lang w:eastAsia="zh-CN"/>
        </w:rPr>
        <w:t>4</w:t>
      </w:r>
      <w:r>
        <w:t>.</w:t>
      </w:r>
      <w:r>
        <w:rPr>
          <w:lang w:eastAsia="zh-CN"/>
        </w:rPr>
        <w:t>5</w:t>
      </w:r>
      <w:r>
        <w:t xml:space="preserve"> are valid for this IOC, without exceptions or additions.</w:t>
      </w:r>
    </w:p>
    <w:p w14:paraId="38C73DA1" w14:textId="77777777" w:rsidR="00F17312" w:rsidRDefault="00F17312" w:rsidP="00F17312">
      <w:pPr>
        <w:pStyle w:val="Heading3"/>
        <w:rPr>
          <w:lang w:eastAsia="zh-CN"/>
        </w:rPr>
      </w:pPr>
      <w:bookmarkStart w:id="340" w:name="_Toc59182483"/>
      <w:bookmarkStart w:id="341" w:name="_Toc59183949"/>
      <w:bookmarkStart w:id="342" w:name="_Toc59194884"/>
      <w:bookmarkStart w:id="343" w:name="_Toc59439310"/>
      <w:bookmarkStart w:id="344" w:name="_Toc67989733"/>
      <w:r>
        <w:rPr>
          <w:lang w:eastAsia="zh-CN"/>
        </w:rPr>
        <w:t>4.3.12</w:t>
      </w:r>
      <w:r>
        <w:rPr>
          <w:lang w:eastAsia="zh-CN"/>
        </w:rPr>
        <w:tab/>
      </w:r>
      <w:r>
        <w:rPr>
          <w:rFonts w:ascii="Courier New" w:hAnsi="Courier New"/>
          <w:lang w:eastAsia="zh-CN"/>
        </w:rPr>
        <w:t>EP_F1C</w:t>
      </w:r>
      <w:bookmarkEnd w:id="340"/>
      <w:bookmarkEnd w:id="341"/>
      <w:bookmarkEnd w:id="342"/>
      <w:bookmarkEnd w:id="343"/>
      <w:bookmarkEnd w:id="344"/>
    </w:p>
    <w:p w14:paraId="4E941D55" w14:textId="77777777" w:rsidR="00F17312" w:rsidRDefault="00F17312" w:rsidP="00F17312">
      <w:pPr>
        <w:pStyle w:val="Heading4"/>
      </w:pPr>
      <w:bookmarkStart w:id="345" w:name="_Toc59182484"/>
      <w:bookmarkStart w:id="346" w:name="_Toc59183950"/>
      <w:bookmarkStart w:id="347" w:name="_Toc59194885"/>
      <w:bookmarkStart w:id="348" w:name="_Toc59439311"/>
      <w:bookmarkStart w:id="349" w:name="_Toc67989734"/>
      <w:r>
        <w:rPr>
          <w:lang w:eastAsia="zh-CN"/>
        </w:rPr>
        <w:t>4.3.12</w:t>
      </w:r>
      <w:r>
        <w:t>.1</w:t>
      </w:r>
      <w:r>
        <w:tab/>
        <w:t>Definition</w:t>
      </w:r>
      <w:bookmarkEnd w:id="345"/>
      <w:bookmarkEnd w:id="346"/>
      <w:bookmarkEnd w:id="347"/>
      <w:bookmarkEnd w:id="348"/>
      <w:bookmarkEnd w:id="349"/>
    </w:p>
    <w:p w14:paraId="23362989" w14:textId="1BEED336" w:rsidR="00F17312" w:rsidRDefault="00F17312" w:rsidP="00F17312">
      <w:r>
        <w:t>This IOC represents the local end point of the control plane interface (</w:t>
      </w:r>
      <w:r>
        <w:rPr>
          <w:lang w:eastAsia="zh-CN"/>
        </w:rPr>
        <w:t>F1</w:t>
      </w:r>
      <w:r>
        <w:t>-</w:t>
      </w:r>
      <w:r>
        <w:rPr>
          <w:lang w:eastAsia="zh-CN"/>
        </w:rPr>
        <w:t>C</w:t>
      </w:r>
      <w:r>
        <w:t xml:space="preserve">) between the </w:t>
      </w:r>
      <w:r w:rsidR="000C04FF" w:rsidRPr="000C04FF">
        <w:t>gNB-</w:t>
      </w:r>
      <w:r>
        <w:rPr>
          <w:lang w:eastAsia="zh-CN"/>
        </w:rPr>
        <w:t>DU</w:t>
      </w:r>
      <w:r>
        <w:t xml:space="preserve"> and </w:t>
      </w:r>
      <w:r w:rsidR="000C04FF" w:rsidRPr="000C04FF">
        <w:t>gNB-</w:t>
      </w:r>
      <w:r>
        <w:t xml:space="preserve">CU or </w:t>
      </w:r>
      <w:r w:rsidR="000C04FF" w:rsidRPr="000C04FF">
        <w:t>gNB-</w:t>
      </w:r>
      <w:r>
        <w:t xml:space="preserve">CU-CP. The transport network layer </w:t>
      </w:r>
      <w:r>
        <w:rPr>
          <w:lang w:eastAsia="en-GB"/>
        </w:rPr>
        <w:t>is based on IP transport with the SCTP on top of IP.</w:t>
      </w:r>
      <w:r>
        <w:t xml:space="preserve"> The application layer signalling protocol is referred to as </w:t>
      </w:r>
      <w:r>
        <w:rPr>
          <w:lang w:eastAsia="zh-CN"/>
        </w:rPr>
        <w:t>NG</w:t>
      </w:r>
      <w:r>
        <w:t>-AP (</w:t>
      </w:r>
      <w:r>
        <w:rPr>
          <w:lang w:eastAsia="zh-CN"/>
        </w:rPr>
        <w:t>NG</w:t>
      </w:r>
      <w:r>
        <w:t xml:space="preserve"> Application Protocol). See subclause 7.1 of 3GPP TS 38.470 [7].</w:t>
      </w:r>
    </w:p>
    <w:p w14:paraId="6FE43692" w14:textId="77777777" w:rsidR="00F17312" w:rsidRDefault="00F17312" w:rsidP="00F17312">
      <w:r>
        <w:t>3GPP TS 38.470 [7] noted that "one gNB-CU and a set of gNB-DUs are visible to other logical nodes as a gNB or an en-gNB where the gNB terminates the Xn and the NG interfaces, and the en-gNB terminates the X2 and the S1-U interfaces".</w:t>
      </w:r>
    </w:p>
    <w:p w14:paraId="210E7C06" w14:textId="77777777" w:rsidR="00F17312" w:rsidRDefault="00F17312" w:rsidP="00F17312">
      <w:pPr>
        <w:pStyle w:val="Heading4"/>
      </w:pPr>
      <w:bookmarkStart w:id="350" w:name="_Toc59182485"/>
      <w:bookmarkStart w:id="351" w:name="_Toc59183951"/>
      <w:bookmarkStart w:id="352" w:name="_Toc59194886"/>
      <w:bookmarkStart w:id="353" w:name="_Toc59439312"/>
      <w:bookmarkStart w:id="354" w:name="_Toc67989735"/>
      <w:r>
        <w:rPr>
          <w:lang w:eastAsia="zh-CN"/>
        </w:rPr>
        <w:t>4.3.12</w:t>
      </w:r>
      <w:r>
        <w:t>.2</w:t>
      </w:r>
      <w:r>
        <w:tab/>
        <w:t>Attributes</w:t>
      </w:r>
      <w:bookmarkEnd w:id="350"/>
      <w:bookmarkEnd w:id="351"/>
      <w:bookmarkEnd w:id="352"/>
      <w:bookmarkEnd w:id="353"/>
      <w:bookmarkEnd w:id="354"/>
    </w:p>
    <w:p w14:paraId="43B8A4C2" w14:textId="3829CCCC" w:rsidR="00F17312" w:rsidRDefault="00F17312" w:rsidP="00F17312">
      <w:r>
        <w:t>The EP_F1C IOC includes attributes inherited from EP_RP IOC (defined in TS 28.622[30]) and the following attributes:</w:t>
      </w:r>
    </w:p>
    <w:p w14:paraId="36A27C8F" w14:textId="77777777" w:rsidR="00F17312" w:rsidRDefault="00F17312" w:rsidP="00F17312">
      <w:pPr>
        <w:pStyle w:val="TH"/>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481"/>
        <w:gridCol w:w="1216"/>
        <w:gridCol w:w="1235"/>
        <w:gridCol w:w="1227"/>
        <w:gridCol w:w="1231"/>
        <w:gridCol w:w="1241"/>
      </w:tblGrid>
      <w:tr w:rsidR="00F17312" w14:paraId="1A78811D" w14:textId="77777777" w:rsidTr="004535DD">
        <w:trPr>
          <w:cantSplit/>
          <w:jc w:val="center"/>
        </w:trPr>
        <w:tc>
          <w:tcPr>
            <w:tcW w:w="3481" w:type="dxa"/>
            <w:tcBorders>
              <w:top w:val="single" w:sz="4" w:space="0" w:color="auto"/>
              <w:left w:val="single" w:sz="4" w:space="0" w:color="auto"/>
              <w:bottom w:val="single" w:sz="4" w:space="0" w:color="auto"/>
              <w:right w:val="single" w:sz="4" w:space="0" w:color="auto"/>
            </w:tcBorders>
            <w:shd w:val="pct10" w:color="auto" w:fill="FFFFFF"/>
            <w:hideMark/>
          </w:tcPr>
          <w:p w14:paraId="1D957142" w14:textId="77777777" w:rsidR="00F17312" w:rsidRDefault="00F17312" w:rsidP="00F17312">
            <w:pPr>
              <w:pStyle w:val="TAH"/>
            </w:pPr>
            <w:r>
              <w:t>Attribute name</w:t>
            </w:r>
          </w:p>
        </w:tc>
        <w:tc>
          <w:tcPr>
            <w:tcW w:w="1216" w:type="dxa"/>
            <w:tcBorders>
              <w:top w:val="single" w:sz="4" w:space="0" w:color="auto"/>
              <w:left w:val="single" w:sz="4" w:space="0" w:color="auto"/>
              <w:bottom w:val="single" w:sz="4" w:space="0" w:color="auto"/>
              <w:right w:val="single" w:sz="4" w:space="0" w:color="auto"/>
            </w:tcBorders>
            <w:shd w:val="pct10" w:color="auto" w:fill="FFFFFF"/>
            <w:hideMark/>
          </w:tcPr>
          <w:p w14:paraId="0926AF19" w14:textId="51CCD642" w:rsidR="00F17312" w:rsidRDefault="00F17312" w:rsidP="00F17312">
            <w:pPr>
              <w:pStyle w:val="TAH"/>
            </w:pPr>
            <w:r>
              <w:t>S</w:t>
            </w:r>
          </w:p>
        </w:tc>
        <w:tc>
          <w:tcPr>
            <w:tcW w:w="1235" w:type="dxa"/>
            <w:tcBorders>
              <w:top w:val="single" w:sz="4" w:space="0" w:color="auto"/>
              <w:left w:val="single" w:sz="4" w:space="0" w:color="auto"/>
              <w:bottom w:val="single" w:sz="4" w:space="0" w:color="auto"/>
              <w:right w:val="single" w:sz="4" w:space="0" w:color="auto"/>
            </w:tcBorders>
            <w:shd w:val="pct10" w:color="auto" w:fill="FFFFFF"/>
            <w:hideMark/>
          </w:tcPr>
          <w:p w14:paraId="2C17F573" w14:textId="77777777" w:rsidR="00F17312" w:rsidRDefault="00F17312" w:rsidP="00F17312">
            <w:pPr>
              <w:pStyle w:val="TAH"/>
            </w:pPr>
            <w:r>
              <w:t>isReadable</w:t>
            </w:r>
          </w:p>
        </w:tc>
        <w:tc>
          <w:tcPr>
            <w:tcW w:w="1227" w:type="dxa"/>
            <w:tcBorders>
              <w:top w:val="single" w:sz="4" w:space="0" w:color="auto"/>
              <w:left w:val="single" w:sz="4" w:space="0" w:color="auto"/>
              <w:bottom w:val="single" w:sz="4" w:space="0" w:color="auto"/>
              <w:right w:val="single" w:sz="4" w:space="0" w:color="auto"/>
            </w:tcBorders>
            <w:shd w:val="pct10" w:color="auto" w:fill="FFFFFF"/>
            <w:hideMark/>
          </w:tcPr>
          <w:p w14:paraId="2E300C6D" w14:textId="77777777" w:rsidR="00F17312" w:rsidRDefault="00F17312" w:rsidP="00F17312">
            <w:pPr>
              <w:pStyle w:val="TAH"/>
            </w:pPr>
            <w:r>
              <w:t>isWritable</w:t>
            </w:r>
          </w:p>
        </w:tc>
        <w:tc>
          <w:tcPr>
            <w:tcW w:w="1231" w:type="dxa"/>
            <w:tcBorders>
              <w:top w:val="single" w:sz="4" w:space="0" w:color="auto"/>
              <w:left w:val="single" w:sz="4" w:space="0" w:color="auto"/>
              <w:bottom w:val="single" w:sz="4" w:space="0" w:color="auto"/>
              <w:right w:val="single" w:sz="4" w:space="0" w:color="auto"/>
            </w:tcBorders>
            <w:shd w:val="pct10" w:color="auto" w:fill="FFFFFF"/>
            <w:hideMark/>
          </w:tcPr>
          <w:p w14:paraId="04598EAA" w14:textId="77777777" w:rsidR="00F17312" w:rsidRDefault="00F17312" w:rsidP="00F17312">
            <w:pPr>
              <w:pStyle w:val="TAH"/>
            </w:pPr>
            <w:r>
              <w:rPr>
                <w:rFonts w:cs="Arial"/>
                <w:bCs/>
                <w:szCs w:val="18"/>
              </w:rPr>
              <w:t>isInvariant</w:t>
            </w:r>
          </w:p>
        </w:tc>
        <w:tc>
          <w:tcPr>
            <w:tcW w:w="1241" w:type="dxa"/>
            <w:tcBorders>
              <w:top w:val="single" w:sz="4" w:space="0" w:color="auto"/>
              <w:left w:val="single" w:sz="4" w:space="0" w:color="auto"/>
              <w:bottom w:val="single" w:sz="4" w:space="0" w:color="auto"/>
              <w:right w:val="single" w:sz="4" w:space="0" w:color="auto"/>
            </w:tcBorders>
            <w:shd w:val="pct10" w:color="auto" w:fill="FFFFFF"/>
            <w:hideMark/>
          </w:tcPr>
          <w:p w14:paraId="7AC2B3CC" w14:textId="77777777" w:rsidR="00F17312" w:rsidRDefault="00F17312" w:rsidP="00F17312">
            <w:pPr>
              <w:pStyle w:val="TAH"/>
            </w:pPr>
            <w:r>
              <w:t>isNotifyable</w:t>
            </w:r>
          </w:p>
        </w:tc>
      </w:tr>
      <w:tr w:rsidR="00F17312" w14:paraId="03A99303" w14:textId="77777777" w:rsidTr="004535DD">
        <w:trPr>
          <w:cantSplit/>
          <w:jc w:val="center"/>
        </w:trPr>
        <w:tc>
          <w:tcPr>
            <w:tcW w:w="3481" w:type="dxa"/>
            <w:tcBorders>
              <w:top w:val="single" w:sz="4" w:space="0" w:color="auto"/>
              <w:left w:val="single" w:sz="4" w:space="0" w:color="auto"/>
              <w:bottom w:val="single" w:sz="4" w:space="0" w:color="auto"/>
              <w:right w:val="single" w:sz="4" w:space="0" w:color="auto"/>
            </w:tcBorders>
            <w:hideMark/>
          </w:tcPr>
          <w:p w14:paraId="1BFDED82" w14:textId="77777777" w:rsidR="00F17312" w:rsidRDefault="00F17312" w:rsidP="00F17312">
            <w:pPr>
              <w:pStyle w:val="TAL"/>
              <w:rPr>
                <w:rFonts w:ascii="Courier New" w:hAnsi="Courier New" w:cs="Courier New"/>
              </w:rPr>
            </w:pPr>
            <w:r>
              <w:rPr>
                <w:rFonts w:ascii="Courier New" w:hAnsi="Courier New" w:cs="Courier New"/>
              </w:rPr>
              <w:t>localAddress</w:t>
            </w:r>
          </w:p>
        </w:tc>
        <w:tc>
          <w:tcPr>
            <w:tcW w:w="1216" w:type="dxa"/>
            <w:tcBorders>
              <w:top w:val="single" w:sz="4" w:space="0" w:color="auto"/>
              <w:left w:val="single" w:sz="4" w:space="0" w:color="auto"/>
              <w:bottom w:val="single" w:sz="4" w:space="0" w:color="auto"/>
              <w:right w:val="single" w:sz="4" w:space="0" w:color="auto"/>
            </w:tcBorders>
            <w:hideMark/>
          </w:tcPr>
          <w:p w14:paraId="778D6200" w14:textId="77777777" w:rsidR="00F17312" w:rsidRDefault="00F17312" w:rsidP="00F17312">
            <w:pPr>
              <w:pStyle w:val="TAL"/>
              <w:jc w:val="center"/>
            </w:pPr>
            <w:r>
              <w:t>O</w:t>
            </w:r>
          </w:p>
        </w:tc>
        <w:tc>
          <w:tcPr>
            <w:tcW w:w="1235" w:type="dxa"/>
            <w:tcBorders>
              <w:top w:val="single" w:sz="4" w:space="0" w:color="auto"/>
              <w:left w:val="single" w:sz="4" w:space="0" w:color="auto"/>
              <w:bottom w:val="single" w:sz="4" w:space="0" w:color="auto"/>
              <w:right w:val="single" w:sz="4" w:space="0" w:color="auto"/>
            </w:tcBorders>
            <w:hideMark/>
          </w:tcPr>
          <w:p w14:paraId="05F588AC" w14:textId="77777777" w:rsidR="00F17312" w:rsidRDefault="00F17312" w:rsidP="00F17312">
            <w:pPr>
              <w:pStyle w:val="TAL"/>
              <w:jc w:val="center"/>
            </w:pPr>
            <w:r>
              <w:rPr>
                <w:rFonts w:cs="Arial"/>
              </w:rPr>
              <w:t>T</w:t>
            </w:r>
          </w:p>
        </w:tc>
        <w:tc>
          <w:tcPr>
            <w:tcW w:w="1227" w:type="dxa"/>
            <w:tcBorders>
              <w:top w:val="single" w:sz="4" w:space="0" w:color="auto"/>
              <w:left w:val="single" w:sz="4" w:space="0" w:color="auto"/>
              <w:bottom w:val="single" w:sz="4" w:space="0" w:color="auto"/>
              <w:right w:val="single" w:sz="4" w:space="0" w:color="auto"/>
            </w:tcBorders>
            <w:hideMark/>
          </w:tcPr>
          <w:p w14:paraId="3788ECE7" w14:textId="77777777" w:rsidR="00F17312" w:rsidRDefault="00F17312" w:rsidP="00F17312">
            <w:pPr>
              <w:pStyle w:val="TAL"/>
              <w:jc w:val="center"/>
            </w:pPr>
            <w:r>
              <w:rPr>
                <w:rFonts w:cs="Arial"/>
                <w:lang w:eastAsia="zh-CN"/>
              </w:rPr>
              <w:t>T</w:t>
            </w:r>
          </w:p>
        </w:tc>
        <w:tc>
          <w:tcPr>
            <w:tcW w:w="1231" w:type="dxa"/>
            <w:tcBorders>
              <w:top w:val="single" w:sz="4" w:space="0" w:color="auto"/>
              <w:left w:val="single" w:sz="4" w:space="0" w:color="auto"/>
              <w:bottom w:val="single" w:sz="4" w:space="0" w:color="auto"/>
              <w:right w:val="single" w:sz="4" w:space="0" w:color="auto"/>
            </w:tcBorders>
            <w:hideMark/>
          </w:tcPr>
          <w:p w14:paraId="1AF51929" w14:textId="77777777" w:rsidR="00F17312" w:rsidRDefault="00F17312" w:rsidP="00F17312">
            <w:pPr>
              <w:pStyle w:val="TAL"/>
              <w:jc w:val="center"/>
              <w:rPr>
                <w:lang w:eastAsia="zh-CN"/>
              </w:rPr>
            </w:pPr>
            <w:r>
              <w:rPr>
                <w:rFonts w:cs="Arial"/>
              </w:rPr>
              <w:t>F</w:t>
            </w:r>
          </w:p>
        </w:tc>
        <w:tc>
          <w:tcPr>
            <w:tcW w:w="1241" w:type="dxa"/>
            <w:tcBorders>
              <w:top w:val="single" w:sz="4" w:space="0" w:color="auto"/>
              <w:left w:val="single" w:sz="4" w:space="0" w:color="auto"/>
              <w:bottom w:val="single" w:sz="4" w:space="0" w:color="auto"/>
              <w:right w:val="single" w:sz="4" w:space="0" w:color="auto"/>
            </w:tcBorders>
            <w:hideMark/>
          </w:tcPr>
          <w:p w14:paraId="47D2F90F" w14:textId="77777777" w:rsidR="00F17312" w:rsidRDefault="00F17312" w:rsidP="00F17312">
            <w:pPr>
              <w:pStyle w:val="TAL"/>
              <w:jc w:val="center"/>
            </w:pPr>
            <w:r>
              <w:rPr>
                <w:rFonts w:cs="Arial"/>
                <w:lang w:eastAsia="zh-CN"/>
              </w:rPr>
              <w:t>T</w:t>
            </w:r>
          </w:p>
        </w:tc>
      </w:tr>
      <w:tr w:rsidR="00F17312" w14:paraId="4E2A116A" w14:textId="77777777" w:rsidTr="004535DD">
        <w:trPr>
          <w:cantSplit/>
          <w:jc w:val="center"/>
        </w:trPr>
        <w:tc>
          <w:tcPr>
            <w:tcW w:w="3481" w:type="dxa"/>
            <w:tcBorders>
              <w:top w:val="single" w:sz="4" w:space="0" w:color="auto"/>
              <w:left w:val="single" w:sz="4" w:space="0" w:color="auto"/>
              <w:bottom w:val="single" w:sz="4" w:space="0" w:color="auto"/>
              <w:right w:val="single" w:sz="4" w:space="0" w:color="auto"/>
            </w:tcBorders>
            <w:hideMark/>
          </w:tcPr>
          <w:p w14:paraId="1B799669" w14:textId="77777777" w:rsidR="00F17312" w:rsidRDefault="00F17312" w:rsidP="00F17312">
            <w:pPr>
              <w:pStyle w:val="TAL"/>
              <w:rPr>
                <w:rFonts w:ascii="Courier New" w:hAnsi="Courier New" w:cs="Courier New"/>
              </w:rPr>
            </w:pPr>
            <w:r>
              <w:rPr>
                <w:rFonts w:ascii="Courier New" w:hAnsi="Courier New" w:cs="Courier New"/>
              </w:rPr>
              <w:t>remoteAddress</w:t>
            </w:r>
          </w:p>
        </w:tc>
        <w:tc>
          <w:tcPr>
            <w:tcW w:w="1216" w:type="dxa"/>
            <w:tcBorders>
              <w:top w:val="single" w:sz="4" w:space="0" w:color="auto"/>
              <w:left w:val="single" w:sz="4" w:space="0" w:color="auto"/>
              <w:bottom w:val="single" w:sz="4" w:space="0" w:color="auto"/>
              <w:right w:val="single" w:sz="4" w:space="0" w:color="auto"/>
            </w:tcBorders>
            <w:hideMark/>
          </w:tcPr>
          <w:p w14:paraId="228BF617" w14:textId="77777777" w:rsidR="00F17312" w:rsidRDefault="00F17312" w:rsidP="00F17312">
            <w:pPr>
              <w:pStyle w:val="TAL"/>
              <w:jc w:val="center"/>
              <w:rPr>
                <w:lang w:eastAsia="zh-CN"/>
              </w:rPr>
            </w:pPr>
            <w:r>
              <w:t>O</w:t>
            </w:r>
          </w:p>
        </w:tc>
        <w:tc>
          <w:tcPr>
            <w:tcW w:w="1235" w:type="dxa"/>
            <w:tcBorders>
              <w:top w:val="single" w:sz="4" w:space="0" w:color="auto"/>
              <w:left w:val="single" w:sz="4" w:space="0" w:color="auto"/>
              <w:bottom w:val="single" w:sz="4" w:space="0" w:color="auto"/>
              <w:right w:val="single" w:sz="4" w:space="0" w:color="auto"/>
            </w:tcBorders>
            <w:hideMark/>
          </w:tcPr>
          <w:p w14:paraId="6E6C8FD1" w14:textId="77777777" w:rsidR="00F17312" w:rsidRDefault="00F17312" w:rsidP="00F17312">
            <w:pPr>
              <w:pStyle w:val="TAL"/>
              <w:jc w:val="center"/>
              <w:rPr>
                <w:lang w:eastAsia="zh-CN"/>
              </w:rPr>
            </w:pPr>
            <w:r>
              <w:rPr>
                <w:rFonts w:cs="Arial"/>
              </w:rPr>
              <w:t>T</w:t>
            </w:r>
          </w:p>
        </w:tc>
        <w:tc>
          <w:tcPr>
            <w:tcW w:w="1227" w:type="dxa"/>
            <w:tcBorders>
              <w:top w:val="single" w:sz="4" w:space="0" w:color="auto"/>
              <w:left w:val="single" w:sz="4" w:space="0" w:color="auto"/>
              <w:bottom w:val="single" w:sz="4" w:space="0" w:color="auto"/>
              <w:right w:val="single" w:sz="4" w:space="0" w:color="auto"/>
            </w:tcBorders>
            <w:hideMark/>
          </w:tcPr>
          <w:p w14:paraId="55D63F5C" w14:textId="77777777" w:rsidR="00F17312" w:rsidRDefault="00F17312" w:rsidP="00F17312">
            <w:pPr>
              <w:pStyle w:val="TAL"/>
              <w:jc w:val="center"/>
              <w:rPr>
                <w:lang w:eastAsia="zh-CN"/>
              </w:rPr>
            </w:pPr>
            <w:r>
              <w:rPr>
                <w:rFonts w:cs="Arial"/>
                <w:lang w:eastAsia="zh-CN"/>
              </w:rPr>
              <w:t>T</w:t>
            </w:r>
          </w:p>
        </w:tc>
        <w:tc>
          <w:tcPr>
            <w:tcW w:w="1231" w:type="dxa"/>
            <w:tcBorders>
              <w:top w:val="single" w:sz="4" w:space="0" w:color="auto"/>
              <w:left w:val="single" w:sz="4" w:space="0" w:color="auto"/>
              <w:bottom w:val="single" w:sz="4" w:space="0" w:color="auto"/>
              <w:right w:val="single" w:sz="4" w:space="0" w:color="auto"/>
            </w:tcBorders>
            <w:hideMark/>
          </w:tcPr>
          <w:p w14:paraId="17497EC5" w14:textId="77777777" w:rsidR="00F17312" w:rsidRDefault="00F17312" w:rsidP="00F17312">
            <w:pPr>
              <w:pStyle w:val="TAL"/>
              <w:jc w:val="center"/>
              <w:rPr>
                <w:lang w:eastAsia="zh-CN"/>
              </w:rPr>
            </w:pPr>
            <w:r>
              <w:rPr>
                <w:rFonts w:cs="Arial"/>
              </w:rPr>
              <w:t>F</w:t>
            </w:r>
          </w:p>
        </w:tc>
        <w:tc>
          <w:tcPr>
            <w:tcW w:w="1241" w:type="dxa"/>
            <w:tcBorders>
              <w:top w:val="single" w:sz="4" w:space="0" w:color="auto"/>
              <w:left w:val="single" w:sz="4" w:space="0" w:color="auto"/>
              <w:bottom w:val="single" w:sz="4" w:space="0" w:color="auto"/>
              <w:right w:val="single" w:sz="4" w:space="0" w:color="auto"/>
            </w:tcBorders>
            <w:hideMark/>
          </w:tcPr>
          <w:p w14:paraId="799116F1" w14:textId="77777777" w:rsidR="00F17312" w:rsidRDefault="00F17312" w:rsidP="00F17312">
            <w:pPr>
              <w:pStyle w:val="TAL"/>
              <w:jc w:val="center"/>
              <w:rPr>
                <w:lang w:eastAsia="zh-CN"/>
              </w:rPr>
            </w:pPr>
            <w:r>
              <w:rPr>
                <w:rFonts w:cs="Arial"/>
                <w:lang w:eastAsia="zh-CN"/>
              </w:rPr>
              <w:t>T</w:t>
            </w:r>
          </w:p>
        </w:tc>
      </w:tr>
    </w:tbl>
    <w:p w14:paraId="27C43129" w14:textId="77777777" w:rsidR="00F17312" w:rsidRDefault="00F17312" w:rsidP="00F17312">
      <w:pPr>
        <w:rPr>
          <w:lang w:eastAsia="zh-CN"/>
        </w:rPr>
      </w:pPr>
      <w:bookmarkStart w:id="355" w:name="_Toc59182486"/>
      <w:bookmarkStart w:id="356" w:name="_Toc59183952"/>
      <w:bookmarkStart w:id="357" w:name="_Toc59194887"/>
      <w:bookmarkStart w:id="358" w:name="_Toc59439313"/>
      <w:bookmarkStart w:id="359" w:name="_Toc67989736"/>
    </w:p>
    <w:p w14:paraId="3EEADEB5" w14:textId="77777777" w:rsidR="00F17312" w:rsidRDefault="00F17312" w:rsidP="00F17312">
      <w:pPr>
        <w:pStyle w:val="Heading4"/>
      </w:pPr>
      <w:r>
        <w:rPr>
          <w:lang w:eastAsia="zh-CN"/>
        </w:rPr>
        <w:t>4.3.12</w:t>
      </w:r>
      <w:r>
        <w:t>.3</w:t>
      </w:r>
      <w:r>
        <w:tab/>
        <w:t>Attribute constraints</w:t>
      </w:r>
      <w:bookmarkEnd w:id="355"/>
      <w:bookmarkEnd w:id="356"/>
      <w:bookmarkEnd w:id="357"/>
      <w:bookmarkEnd w:id="358"/>
      <w:bookmarkEnd w:id="359"/>
    </w:p>
    <w:p w14:paraId="536E9F5E" w14:textId="77777777" w:rsidR="00F17312" w:rsidRDefault="00F17312" w:rsidP="00F17312">
      <w:r>
        <w:t>None.</w:t>
      </w:r>
    </w:p>
    <w:p w14:paraId="55E4BC47" w14:textId="77777777" w:rsidR="00F17312" w:rsidRDefault="00F17312" w:rsidP="00F17312">
      <w:pPr>
        <w:pStyle w:val="Heading4"/>
      </w:pPr>
      <w:bookmarkStart w:id="360" w:name="_Toc59182487"/>
      <w:bookmarkStart w:id="361" w:name="_Toc59183953"/>
      <w:bookmarkStart w:id="362" w:name="_Toc59194888"/>
      <w:bookmarkStart w:id="363" w:name="_Toc59439314"/>
      <w:bookmarkStart w:id="364" w:name="_Toc67989737"/>
      <w:r>
        <w:rPr>
          <w:lang w:eastAsia="zh-CN"/>
        </w:rPr>
        <w:t>4.3.12</w:t>
      </w:r>
      <w:r>
        <w:t>.4</w:t>
      </w:r>
      <w:r>
        <w:tab/>
        <w:t>Notifications</w:t>
      </w:r>
      <w:bookmarkEnd w:id="360"/>
      <w:bookmarkEnd w:id="361"/>
      <w:bookmarkEnd w:id="362"/>
      <w:bookmarkEnd w:id="363"/>
      <w:bookmarkEnd w:id="364"/>
    </w:p>
    <w:p w14:paraId="4317D58C" w14:textId="77777777" w:rsidR="00F17312" w:rsidRDefault="00F17312" w:rsidP="00F17312">
      <w:r>
        <w:t xml:space="preserve">The common notifications defined in subclause </w:t>
      </w:r>
      <w:r>
        <w:rPr>
          <w:lang w:eastAsia="zh-CN"/>
        </w:rPr>
        <w:t>4</w:t>
      </w:r>
      <w:r>
        <w:t>.</w:t>
      </w:r>
      <w:r>
        <w:rPr>
          <w:lang w:eastAsia="zh-CN"/>
        </w:rPr>
        <w:t>5</w:t>
      </w:r>
      <w:r>
        <w:t xml:space="preserve"> are valid for this IOC, without exceptions or additions.</w:t>
      </w:r>
    </w:p>
    <w:p w14:paraId="046828F7" w14:textId="77777777" w:rsidR="00F17312" w:rsidRDefault="00F17312" w:rsidP="00F17312">
      <w:pPr>
        <w:pStyle w:val="Heading3"/>
        <w:rPr>
          <w:lang w:eastAsia="zh-CN"/>
        </w:rPr>
      </w:pPr>
      <w:bookmarkStart w:id="365" w:name="_Toc59182488"/>
      <w:bookmarkStart w:id="366" w:name="_Toc59183954"/>
      <w:bookmarkStart w:id="367" w:name="_Toc59194889"/>
      <w:bookmarkStart w:id="368" w:name="_Toc59439315"/>
      <w:bookmarkStart w:id="369" w:name="_Toc67989738"/>
      <w:r>
        <w:rPr>
          <w:lang w:eastAsia="zh-CN"/>
        </w:rPr>
        <w:t>4.3.13</w:t>
      </w:r>
      <w:r>
        <w:rPr>
          <w:lang w:eastAsia="zh-CN"/>
        </w:rPr>
        <w:tab/>
      </w:r>
      <w:r>
        <w:rPr>
          <w:rFonts w:ascii="Courier New" w:hAnsi="Courier New"/>
          <w:lang w:eastAsia="zh-CN"/>
        </w:rPr>
        <w:t>EP_F1U</w:t>
      </w:r>
      <w:bookmarkEnd w:id="365"/>
      <w:bookmarkEnd w:id="366"/>
      <w:bookmarkEnd w:id="367"/>
      <w:bookmarkEnd w:id="368"/>
      <w:bookmarkEnd w:id="369"/>
    </w:p>
    <w:p w14:paraId="2AF83BB0" w14:textId="77777777" w:rsidR="00F17312" w:rsidRDefault="00F17312" w:rsidP="00F17312">
      <w:pPr>
        <w:pStyle w:val="Heading4"/>
      </w:pPr>
      <w:bookmarkStart w:id="370" w:name="_Toc59182489"/>
      <w:bookmarkStart w:id="371" w:name="_Toc59183955"/>
      <w:bookmarkStart w:id="372" w:name="_Toc59194890"/>
      <w:bookmarkStart w:id="373" w:name="_Toc59439316"/>
      <w:bookmarkStart w:id="374" w:name="_Toc67989739"/>
      <w:r>
        <w:rPr>
          <w:lang w:eastAsia="zh-CN"/>
        </w:rPr>
        <w:t>4.3.13</w:t>
      </w:r>
      <w:r>
        <w:t>.1</w:t>
      </w:r>
      <w:r>
        <w:tab/>
        <w:t>Definition</w:t>
      </w:r>
      <w:bookmarkEnd w:id="370"/>
      <w:bookmarkEnd w:id="371"/>
      <w:bookmarkEnd w:id="372"/>
      <w:bookmarkEnd w:id="373"/>
      <w:bookmarkEnd w:id="374"/>
    </w:p>
    <w:p w14:paraId="10168C02" w14:textId="2ED648BC" w:rsidR="00F17312" w:rsidRDefault="00F17312" w:rsidP="00F17312">
      <w:pPr>
        <w:rPr>
          <w:lang w:eastAsia="zh-CN"/>
        </w:rPr>
      </w:pPr>
      <w:r>
        <w:t>This IOC represents the local end point of the user plane interface (</w:t>
      </w:r>
      <w:r>
        <w:rPr>
          <w:lang w:eastAsia="zh-CN"/>
        </w:rPr>
        <w:t>F1</w:t>
      </w:r>
      <w:r>
        <w:t>-</w:t>
      </w:r>
      <w:r>
        <w:rPr>
          <w:lang w:eastAsia="zh-CN"/>
        </w:rPr>
        <w:t>U</w:t>
      </w:r>
      <w:r>
        <w:t xml:space="preserve">) between the </w:t>
      </w:r>
      <w:r w:rsidR="000C04FF" w:rsidRPr="000C04FF">
        <w:t>gNB-</w:t>
      </w:r>
      <w:r>
        <w:t xml:space="preserve">DU and </w:t>
      </w:r>
      <w:r w:rsidR="000C04FF" w:rsidRPr="000C04FF">
        <w:t>gNB-</w:t>
      </w:r>
      <w:r>
        <w:t xml:space="preserve">CU or </w:t>
      </w:r>
      <w:r w:rsidR="000C04FF" w:rsidRPr="000C04FF">
        <w:t>gNB-</w:t>
      </w:r>
      <w:r>
        <w:t>CU-UP. The transport network layer is based on IP transport</w:t>
      </w:r>
      <w:r>
        <w:rPr>
          <w:lang w:eastAsia="en-GB"/>
        </w:rPr>
        <w:t>, with the UDP and GTP-U on top of IP</w:t>
      </w:r>
      <w:r>
        <w:rPr>
          <w:lang w:eastAsia="zh-CN"/>
        </w:rPr>
        <w:t xml:space="preserve">. </w:t>
      </w:r>
    </w:p>
    <w:p w14:paraId="4C05DDA0" w14:textId="77777777" w:rsidR="00F17312" w:rsidRDefault="00F17312" w:rsidP="00F17312">
      <w:r>
        <w:t>3GPP TS 38.470 [7] noted that "one gNB-CU and a set of gNB-DUs are visible to other logical nodes as a gNB or an en-gNB where the gNB terminates the Xn and the NG interfaces, and the en-gNB terminates the X2 and the S1-U interfaces".</w:t>
      </w:r>
    </w:p>
    <w:p w14:paraId="1814261C" w14:textId="77777777" w:rsidR="00F17312" w:rsidRDefault="00F17312" w:rsidP="00F17312">
      <w:pPr>
        <w:pStyle w:val="Heading4"/>
      </w:pPr>
      <w:bookmarkStart w:id="375" w:name="_Toc59182490"/>
      <w:bookmarkStart w:id="376" w:name="_Toc59183956"/>
      <w:bookmarkStart w:id="377" w:name="_Toc59194891"/>
      <w:bookmarkStart w:id="378" w:name="_Toc59439317"/>
      <w:bookmarkStart w:id="379" w:name="_Toc67989740"/>
      <w:r>
        <w:rPr>
          <w:lang w:eastAsia="zh-CN"/>
        </w:rPr>
        <w:t>4.3.13</w:t>
      </w:r>
      <w:r>
        <w:t>.2</w:t>
      </w:r>
      <w:r>
        <w:tab/>
        <w:t>Attributes</w:t>
      </w:r>
      <w:bookmarkEnd w:id="375"/>
      <w:bookmarkEnd w:id="376"/>
      <w:bookmarkEnd w:id="377"/>
      <w:bookmarkEnd w:id="378"/>
      <w:bookmarkEnd w:id="379"/>
    </w:p>
    <w:p w14:paraId="5806B1A0" w14:textId="67C3DD70" w:rsidR="00F17312" w:rsidRDefault="00F17312" w:rsidP="00F17312">
      <w:r>
        <w:t>The EP_F1U IOC includes attributes inherited from EP_RP IOC (defined in TS 28.622[30]) and the following attributes:</w:t>
      </w:r>
    </w:p>
    <w:p w14:paraId="60131290" w14:textId="77777777" w:rsidR="00F17312" w:rsidRDefault="00F17312" w:rsidP="00F17312">
      <w:pPr>
        <w:pStyle w:val="TH"/>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481"/>
        <w:gridCol w:w="1216"/>
        <w:gridCol w:w="1235"/>
        <w:gridCol w:w="1227"/>
        <w:gridCol w:w="1231"/>
        <w:gridCol w:w="1241"/>
      </w:tblGrid>
      <w:tr w:rsidR="00F17312" w14:paraId="2245E71A" w14:textId="77777777" w:rsidTr="004535DD">
        <w:trPr>
          <w:cantSplit/>
          <w:jc w:val="center"/>
        </w:trPr>
        <w:tc>
          <w:tcPr>
            <w:tcW w:w="3481" w:type="dxa"/>
            <w:tcBorders>
              <w:top w:val="single" w:sz="4" w:space="0" w:color="auto"/>
              <w:left w:val="single" w:sz="4" w:space="0" w:color="auto"/>
              <w:bottom w:val="single" w:sz="4" w:space="0" w:color="auto"/>
              <w:right w:val="single" w:sz="4" w:space="0" w:color="auto"/>
            </w:tcBorders>
            <w:shd w:val="pct10" w:color="auto" w:fill="FFFFFF"/>
            <w:hideMark/>
          </w:tcPr>
          <w:p w14:paraId="13D91C79" w14:textId="77777777" w:rsidR="00F17312" w:rsidRDefault="00F17312" w:rsidP="00F17312">
            <w:pPr>
              <w:pStyle w:val="TAH"/>
            </w:pPr>
            <w:r>
              <w:t>Attribute name</w:t>
            </w:r>
          </w:p>
        </w:tc>
        <w:tc>
          <w:tcPr>
            <w:tcW w:w="1216" w:type="dxa"/>
            <w:tcBorders>
              <w:top w:val="single" w:sz="4" w:space="0" w:color="auto"/>
              <w:left w:val="single" w:sz="4" w:space="0" w:color="auto"/>
              <w:bottom w:val="single" w:sz="4" w:space="0" w:color="auto"/>
              <w:right w:val="single" w:sz="4" w:space="0" w:color="auto"/>
            </w:tcBorders>
            <w:shd w:val="pct10" w:color="auto" w:fill="FFFFFF"/>
            <w:hideMark/>
          </w:tcPr>
          <w:p w14:paraId="0B25FD2A" w14:textId="3A4494EB" w:rsidR="00F17312" w:rsidRDefault="00F17312" w:rsidP="00F17312">
            <w:pPr>
              <w:pStyle w:val="TAH"/>
            </w:pPr>
            <w:r>
              <w:t>S</w:t>
            </w:r>
          </w:p>
        </w:tc>
        <w:tc>
          <w:tcPr>
            <w:tcW w:w="1235" w:type="dxa"/>
            <w:tcBorders>
              <w:top w:val="single" w:sz="4" w:space="0" w:color="auto"/>
              <w:left w:val="single" w:sz="4" w:space="0" w:color="auto"/>
              <w:bottom w:val="single" w:sz="4" w:space="0" w:color="auto"/>
              <w:right w:val="single" w:sz="4" w:space="0" w:color="auto"/>
            </w:tcBorders>
            <w:shd w:val="pct10" w:color="auto" w:fill="FFFFFF"/>
            <w:hideMark/>
          </w:tcPr>
          <w:p w14:paraId="4B6DF85E" w14:textId="77777777" w:rsidR="00F17312" w:rsidRDefault="00F17312" w:rsidP="00F17312">
            <w:pPr>
              <w:pStyle w:val="TAH"/>
            </w:pPr>
            <w:r>
              <w:t>isReadable</w:t>
            </w:r>
          </w:p>
        </w:tc>
        <w:tc>
          <w:tcPr>
            <w:tcW w:w="1227" w:type="dxa"/>
            <w:tcBorders>
              <w:top w:val="single" w:sz="4" w:space="0" w:color="auto"/>
              <w:left w:val="single" w:sz="4" w:space="0" w:color="auto"/>
              <w:bottom w:val="single" w:sz="4" w:space="0" w:color="auto"/>
              <w:right w:val="single" w:sz="4" w:space="0" w:color="auto"/>
            </w:tcBorders>
            <w:shd w:val="pct10" w:color="auto" w:fill="FFFFFF"/>
            <w:hideMark/>
          </w:tcPr>
          <w:p w14:paraId="54DE0C42" w14:textId="77777777" w:rsidR="00F17312" w:rsidRDefault="00F17312" w:rsidP="00F17312">
            <w:pPr>
              <w:pStyle w:val="TAH"/>
            </w:pPr>
            <w:r>
              <w:t>isWritable</w:t>
            </w:r>
          </w:p>
        </w:tc>
        <w:tc>
          <w:tcPr>
            <w:tcW w:w="1231" w:type="dxa"/>
            <w:tcBorders>
              <w:top w:val="single" w:sz="4" w:space="0" w:color="auto"/>
              <w:left w:val="single" w:sz="4" w:space="0" w:color="auto"/>
              <w:bottom w:val="single" w:sz="4" w:space="0" w:color="auto"/>
              <w:right w:val="single" w:sz="4" w:space="0" w:color="auto"/>
            </w:tcBorders>
            <w:shd w:val="pct10" w:color="auto" w:fill="FFFFFF"/>
            <w:hideMark/>
          </w:tcPr>
          <w:p w14:paraId="65891F35" w14:textId="77777777" w:rsidR="00F17312" w:rsidRDefault="00F17312" w:rsidP="00F17312">
            <w:pPr>
              <w:pStyle w:val="TAH"/>
            </w:pPr>
            <w:r>
              <w:rPr>
                <w:rFonts w:cs="Arial"/>
                <w:bCs/>
                <w:szCs w:val="18"/>
              </w:rPr>
              <w:t>isInvariant</w:t>
            </w:r>
          </w:p>
        </w:tc>
        <w:tc>
          <w:tcPr>
            <w:tcW w:w="1241" w:type="dxa"/>
            <w:tcBorders>
              <w:top w:val="single" w:sz="4" w:space="0" w:color="auto"/>
              <w:left w:val="single" w:sz="4" w:space="0" w:color="auto"/>
              <w:bottom w:val="single" w:sz="4" w:space="0" w:color="auto"/>
              <w:right w:val="single" w:sz="4" w:space="0" w:color="auto"/>
            </w:tcBorders>
            <w:shd w:val="pct10" w:color="auto" w:fill="FFFFFF"/>
            <w:hideMark/>
          </w:tcPr>
          <w:p w14:paraId="587F2F49" w14:textId="77777777" w:rsidR="00F17312" w:rsidRDefault="00F17312" w:rsidP="00F17312">
            <w:pPr>
              <w:pStyle w:val="TAH"/>
            </w:pPr>
            <w:r>
              <w:t>isNotifyable</w:t>
            </w:r>
          </w:p>
        </w:tc>
      </w:tr>
      <w:tr w:rsidR="00F17312" w14:paraId="47916153" w14:textId="77777777" w:rsidTr="004535DD">
        <w:trPr>
          <w:cantSplit/>
          <w:jc w:val="center"/>
        </w:trPr>
        <w:tc>
          <w:tcPr>
            <w:tcW w:w="3481" w:type="dxa"/>
            <w:tcBorders>
              <w:top w:val="single" w:sz="4" w:space="0" w:color="auto"/>
              <w:left w:val="single" w:sz="4" w:space="0" w:color="auto"/>
              <w:bottom w:val="single" w:sz="4" w:space="0" w:color="auto"/>
              <w:right w:val="single" w:sz="4" w:space="0" w:color="auto"/>
            </w:tcBorders>
            <w:hideMark/>
          </w:tcPr>
          <w:p w14:paraId="6EBF9347" w14:textId="77777777" w:rsidR="00F17312" w:rsidRDefault="00F17312" w:rsidP="00F17312">
            <w:pPr>
              <w:pStyle w:val="TAL"/>
              <w:rPr>
                <w:rFonts w:ascii="Courier New" w:hAnsi="Courier New" w:cs="Courier New"/>
              </w:rPr>
            </w:pPr>
            <w:r>
              <w:rPr>
                <w:rFonts w:ascii="Courier New" w:hAnsi="Courier New" w:cs="Courier New"/>
              </w:rPr>
              <w:t>localAddress</w:t>
            </w:r>
          </w:p>
        </w:tc>
        <w:tc>
          <w:tcPr>
            <w:tcW w:w="1216" w:type="dxa"/>
            <w:tcBorders>
              <w:top w:val="single" w:sz="4" w:space="0" w:color="auto"/>
              <w:left w:val="single" w:sz="4" w:space="0" w:color="auto"/>
              <w:bottom w:val="single" w:sz="4" w:space="0" w:color="auto"/>
              <w:right w:val="single" w:sz="4" w:space="0" w:color="auto"/>
            </w:tcBorders>
            <w:hideMark/>
          </w:tcPr>
          <w:p w14:paraId="46820BE5" w14:textId="77777777" w:rsidR="00F17312" w:rsidRDefault="00F17312" w:rsidP="00F17312">
            <w:pPr>
              <w:pStyle w:val="TAL"/>
              <w:jc w:val="center"/>
            </w:pPr>
            <w:r>
              <w:t>O</w:t>
            </w:r>
          </w:p>
        </w:tc>
        <w:tc>
          <w:tcPr>
            <w:tcW w:w="1235" w:type="dxa"/>
            <w:tcBorders>
              <w:top w:val="single" w:sz="4" w:space="0" w:color="auto"/>
              <w:left w:val="single" w:sz="4" w:space="0" w:color="auto"/>
              <w:bottom w:val="single" w:sz="4" w:space="0" w:color="auto"/>
              <w:right w:val="single" w:sz="4" w:space="0" w:color="auto"/>
            </w:tcBorders>
            <w:hideMark/>
          </w:tcPr>
          <w:p w14:paraId="060F28D6" w14:textId="77777777" w:rsidR="00F17312" w:rsidRDefault="00F17312" w:rsidP="00F17312">
            <w:pPr>
              <w:pStyle w:val="TAL"/>
              <w:jc w:val="center"/>
            </w:pPr>
            <w:r>
              <w:rPr>
                <w:rFonts w:cs="Arial"/>
              </w:rPr>
              <w:t>T</w:t>
            </w:r>
          </w:p>
        </w:tc>
        <w:tc>
          <w:tcPr>
            <w:tcW w:w="1227" w:type="dxa"/>
            <w:tcBorders>
              <w:top w:val="single" w:sz="4" w:space="0" w:color="auto"/>
              <w:left w:val="single" w:sz="4" w:space="0" w:color="auto"/>
              <w:bottom w:val="single" w:sz="4" w:space="0" w:color="auto"/>
              <w:right w:val="single" w:sz="4" w:space="0" w:color="auto"/>
            </w:tcBorders>
            <w:hideMark/>
          </w:tcPr>
          <w:p w14:paraId="0E9E48A7" w14:textId="77777777" w:rsidR="00F17312" w:rsidRDefault="00F17312" w:rsidP="00F17312">
            <w:pPr>
              <w:pStyle w:val="TAL"/>
              <w:jc w:val="center"/>
            </w:pPr>
            <w:r>
              <w:rPr>
                <w:rFonts w:cs="Arial"/>
                <w:lang w:eastAsia="zh-CN"/>
              </w:rPr>
              <w:t>T</w:t>
            </w:r>
          </w:p>
        </w:tc>
        <w:tc>
          <w:tcPr>
            <w:tcW w:w="1231" w:type="dxa"/>
            <w:tcBorders>
              <w:top w:val="single" w:sz="4" w:space="0" w:color="auto"/>
              <w:left w:val="single" w:sz="4" w:space="0" w:color="auto"/>
              <w:bottom w:val="single" w:sz="4" w:space="0" w:color="auto"/>
              <w:right w:val="single" w:sz="4" w:space="0" w:color="auto"/>
            </w:tcBorders>
            <w:hideMark/>
          </w:tcPr>
          <w:p w14:paraId="6955D6E7" w14:textId="77777777" w:rsidR="00F17312" w:rsidRDefault="00F17312" w:rsidP="00F17312">
            <w:pPr>
              <w:pStyle w:val="TAL"/>
              <w:jc w:val="center"/>
              <w:rPr>
                <w:lang w:eastAsia="zh-CN"/>
              </w:rPr>
            </w:pPr>
            <w:r>
              <w:rPr>
                <w:rFonts w:cs="Arial"/>
              </w:rPr>
              <w:t>F</w:t>
            </w:r>
          </w:p>
        </w:tc>
        <w:tc>
          <w:tcPr>
            <w:tcW w:w="1241" w:type="dxa"/>
            <w:tcBorders>
              <w:top w:val="single" w:sz="4" w:space="0" w:color="auto"/>
              <w:left w:val="single" w:sz="4" w:space="0" w:color="auto"/>
              <w:bottom w:val="single" w:sz="4" w:space="0" w:color="auto"/>
              <w:right w:val="single" w:sz="4" w:space="0" w:color="auto"/>
            </w:tcBorders>
            <w:hideMark/>
          </w:tcPr>
          <w:p w14:paraId="1D224A84" w14:textId="77777777" w:rsidR="00F17312" w:rsidRDefault="00F17312" w:rsidP="00F17312">
            <w:pPr>
              <w:pStyle w:val="TAL"/>
              <w:jc w:val="center"/>
            </w:pPr>
            <w:r>
              <w:rPr>
                <w:rFonts w:cs="Arial"/>
                <w:lang w:eastAsia="zh-CN"/>
              </w:rPr>
              <w:t>T</w:t>
            </w:r>
          </w:p>
        </w:tc>
      </w:tr>
      <w:tr w:rsidR="00F17312" w14:paraId="28E0E96F" w14:textId="77777777" w:rsidTr="004535DD">
        <w:trPr>
          <w:cantSplit/>
          <w:jc w:val="center"/>
        </w:trPr>
        <w:tc>
          <w:tcPr>
            <w:tcW w:w="3481" w:type="dxa"/>
            <w:tcBorders>
              <w:top w:val="single" w:sz="4" w:space="0" w:color="auto"/>
              <w:left w:val="single" w:sz="4" w:space="0" w:color="auto"/>
              <w:bottom w:val="single" w:sz="4" w:space="0" w:color="auto"/>
              <w:right w:val="single" w:sz="4" w:space="0" w:color="auto"/>
            </w:tcBorders>
            <w:hideMark/>
          </w:tcPr>
          <w:p w14:paraId="2F4F8FE9" w14:textId="77777777" w:rsidR="00F17312" w:rsidRDefault="00F17312" w:rsidP="00F17312">
            <w:pPr>
              <w:pStyle w:val="TAL"/>
              <w:rPr>
                <w:rFonts w:ascii="Courier New" w:hAnsi="Courier New" w:cs="Courier New"/>
              </w:rPr>
            </w:pPr>
            <w:r>
              <w:rPr>
                <w:rFonts w:ascii="Courier New" w:hAnsi="Courier New" w:cs="Courier New"/>
              </w:rPr>
              <w:t>remoteAddress</w:t>
            </w:r>
          </w:p>
        </w:tc>
        <w:tc>
          <w:tcPr>
            <w:tcW w:w="1216" w:type="dxa"/>
            <w:tcBorders>
              <w:top w:val="single" w:sz="4" w:space="0" w:color="auto"/>
              <w:left w:val="single" w:sz="4" w:space="0" w:color="auto"/>
              <w:bottom w:val="single" w:sz="4" w:space="0" w:color="auto"/>
              <w:right w:val="single" w:sz="4" w:space="0" w:color="auto"/>
            </w:tcBorders>
            <w:hideMark/>
          </w:tcPr>
          <w:p w14:paraId="1A50A08F" w14:textId="77777777" w:rsidR="00F17312" w:rsidRDefault="00F17312" w:rsidP="00F17312">
            <w:pPr>
              <w:pStyle w:val="TAL"/>
              <w:jc w:val="center"/>
              <w:rPr>
                <w:lang w:eastAsia="zh-CN"/>
              </w:rPr>
            </w:pPr>
            <w:r>
              <w:t>O</w:t>
            </w:r>
          </w:p>
        </w:tc>
        <w:tc>
          <w:tcPr>
            <w:tcW w:w="1235" w:type="dxa"/>
            <w:tcBorders>
              <w:top w:val="single" w:sz="4" w:space="0" w:color="auto"/>
              <w:left w:val="single" w:sz="4" w:space="0" w:color="auto"/>
              <w:bottom w:val="single" w:sz="4" w:space="0" w:color="auto"/>
              <w:right w:val="single" w:sz="4" w:space="0" w:color="auto"/>
            </w:tcBorders>
            <w:hideMark/>
          </w:tcPr>
          <w:p w14:paraId="222C494B" w14:textId="77777777" w:rsidR="00F17312" w:rsidRDefault="00F17312" w:rsidP="00F17312">
            <w:pPr>
              <w:pStyle w:val="TAL"/>
              <w:jc w:val="center"/>
              <w:rPr>
                <w:lang w:eastAsia="zh-CN"/>
              </w:rPr>
            </w:pPr>
            <w:r>
              <w:rPr>
                <w:rFonts w:cs="Arial"/>
              </w:rPr>
              <w:t>T</w:t>
            </w:r>
          </w:p>
        </w:tc>
        <w:tc>
          <w:tcPr>
            <w:tcW w:w="1227" w:type="dxa"/>
            <w:tcBorders>
              <w:top w:val="single" w:sz="4" w:space="0" w:color="auto"/>
              <w:left w:val="single" w:sz="4" w:space="0" w:color="auto"/>
              <w:bottom w:val="single" w:sz="4" w:space="0" w:color="auto"/>
              <w:right w:val="single" w:sz="4" w:space="0" w:color="auto"/>
            </w:tcBorders>
            <w:hideMark/>
          </w:tcPr>
          <w:p w14:paraId="180496B1" w14:textId="77777777" w:rsidR="00F17312" w:rsidRDefault="00F17312" w:rsidP="00F17312">
            <w:pPr>
              <w:pStyle w:val="TAL"/>
              <w:jc w:val="center"/>
              <w:rPr>
                <w:lang w:eastAsia="zh-CN"/>
              </w:rPr>
            </w:pPr>
            <w:r>
              <w:rPr>
                <w:rFonts w:cs="Arial"/>
                <w:lang w:eastAsia="zh-CN"/>
              </w:rPr>
              <w:t>T</w:t>
            </w:r>
          </w:p>
        </w:tc>
        <w:tc>
          <w:tcPr>
            <w:tcW w:w="1231" w:type="dxa"/>
            <w:tcBorders>
              <w:top w:val="single" w:sz="4" w:space="0" w:color="auto"/>
              <w:left w:val="single" w:sz="4" w:space="0" w:color="auto"/>
              <w:bottom w:val="single" w:sz="4" w:space="0" w:color="auto"/>
              <w:right w:val="single" w:sz="4" w:space="0" w:color="auto"/>
            </w:tcBorders>
            <w:hideMark/>
          </w:tcPr>
          <w:p w14:paraId="0315D2FB" w14:textId="77777777" w:rsidR="00F17312" w:rsidRDefault="00F17312" w:rsidP="00F17312">
            <w:pPr>
              <w:pStyle w:val="TAL"/>
              <w:jc w:val="center"/>
              <w:rPr>
                <w:lang w:eastAsia="zh-CN"/>
              </w:rPr>
            </w:pPr>
            <w:r>
              <w:rPr>
                <w:rFonts w:cs="Arial"/>
              </w:rPr>
              <w:t>F</w:t>
            </w:r>
          </w:p>
        </w:tc>
        <w:tc>
          <w:tcPr>
            <w:tcW w:w="1241" w:type="dxa"/>
            <w:tcBorders>
              <w:top w:val="single" w:sz="4" w:space="0" w:color="auto"/>
              <w:left w:val="single" w:sz="4" w:space="0" w:color="auto"/>
              <w:bottom w:val="single" w:sz="4" w:space="0" w:color="auto"/>
              <w:right w:val="single" w:sz="4" w:space="0" w:color="auto"/>
            </w:tcBorders>
            <w:hideMark/>
          </w:tcPr>
          <w:p w14:paraId="774B9004" w14:textId="77777777" w:rsidR="00F17312" w:rsidRDefault="00F17312" w:rsidP="00F17312">
            <w:pPr>
              <w:pStyle w:val="TAL"/>
              <w:jc w:val="center"/>
              <w:rPr>
                <w:lang w:eastAsia="zh-CN"/>
              </w:rPr>
            </w:pPr>
            <w:r>
              <w:rPr>
                <w:rFonts w:cs="Arial"/>
                <w:lang w:eastAsia="zh-CN"/>
              </w:rPr>
              <w:t>T</w:t>
            </w:r>
          </w:p>
        </w:tc>
      </w:tr>
      <w:tr w:rsidR="007A705C" w14:paraId="0C4D86BC" w14:textId="77777777" w:rsidTr="004535DD">
        <w:trPr>
          <w:cantSplit/>
          <w:jc w:val="center"/>
        </w:trPr>
        <w:tc>
          <w:tcPr>
            <w:tcW w:w="3481" w:type="dxa"/>
            <w:tcBorders>
              <w:top w:val="single" w:sz="4" w:space="0" w:color="auto"/>
              <w:left w:val="single" w:sz="4" w:space="0" w:color="auto"/>
              <w:bottom w:val="single" w:sz="4" w:space="0" w:color="auto"/>
              <w:right w:val="single" w:sz="4" w:space="0" w:color="auto"/>
            </w:tcBorders>
          </w:tcPr>
          <w:p w14:paraId="4F5E230B" w14:textId="09A15360" w:rsidR="007A705C" w:rsidRDefault="007A705C" w:rsidP="007A705C">
            <w:pPr>
              <w:pStyle w:val="TAL"/>
              <w:rPr>
                <w:rFonts w:ascii="Courier New" w:hAnsi="Courier New" w:cs="Courier New"/>
              </w:rPr>
            </w:pPr>
            <w:r>
              <w:rPr>
                <w:b/>
              </w:rPr>
              <w:t>attribute related to role</w:t>
            </w:r>
          </w:p>
        </w:tc>
        <w:tc>
          <w:tcPr>
            <w:tcW w:w="1216" w:type="dxa"/>
            <w:tcBorders>
              <w:top w:val="single" w:sz="4" w:space="0" w:color="auto"/>
              <w:left w:val="single" w:sz="4" w:space="0" w:color="auto"/>
              <w:bottom w:val="single" w:sz="4" w:space="0" w:color="auto"/>
              <w:right w:val="single" w:sz="4" w:space="0" w:color="auto"/>
            </w:tcBorders>
          </w:tcPr>
          <w:p w14:paraId="69733CC1" w14:textId="77777777" w:rsidR="007A705C" w:rsidRDefault="007A705C" w:rsidP="007A705C">
            <w:pPr>
              <w:pStyle w:val="TAL"/>
              <w:jc w:val="center"/>
            </w:pPr>
          </w:p>
        </w:tc>
        <w:tc>
          <w:tcPr>
            <w:tcW w:w="1235" w:type="dxa"/>
            <w:tcBorders>
              <w:top w:val="single" w:sz="4" w:space="0" w:color="auto"/>
              <w:left w:val="single" w:sz="4" w:space="0" w:color="auto"/>
              <w:bottom w:val="single" w:sz="4" w:space="0" w:color="auto"/>
              <w:right w:val="single" w:sz="4" w:space="0" w:color="auto"/>
            </w:tcBorders>
          </w:tcPr>
          <w:p w14:paraId="04EE9734" w14:textId="77777777" w:rsidR="007A705C" w:rsidRDefault="007A705C" w:rsidP="007A705C">
            <w:pPr>
              <w:pStyle w:val="TAL"/>
              <w:jc w:val="center"/>
              <w:rPr>
                <w:rFonts w:cs="Arial"/>
              </w:rPr>
            </w:pPr>
          </w:p>
        </w:tc>
        <w:tc>
          <w:tcPr>
            <w:tcW w:w="1227" w:type="dxa"/>
            <w:tcBorders>
              <w:top w:val="single" w:sz="4" w:space="0" w:color="auto"/>
              <w:left w:val="single" w:sz="4" w:space="0" w:color="auto"/>
              <w:bottom w:val="single" w:sz="4" w:space="0" w:color="auto"/>
              <w:right w:val="single" w:sz="4" w:space="0" w:color="auto"/>
            </w:tcBorders>
          </w:tcPr>
          <w:p w14:paraId="502B4642" w14:textId="77777777" w:rsidR="007A705C" w:rsidRDefault="007A705C" w:rsidP="007A705C">
            <w:pPr>
              <w:pStyle w:val="TAL"/>
              <w:jc w:val="center"/>
              <w:rPr>
                <w:rFonts w:cs="Arial"/>
                <w:lang w:eastAsia="zh-CN"/>
              </w:rPr>
            </w:pPr>
          </w:p>
        </w:tc>
        <w:tc>
          <w:tcPr>
            <w:tcW w:w="1231" w:type="dxa"/>
            <w:tcBorders>
              <w:top w:val="single" w:sz="4" w:space="0" w:color="auto"/>
              <w:left w:val="single" w:sz="4" w:space="0" w:color="auto"/>
              <w:bottom w:val="single" w:sz="4" w:space="0" w:color="auto"/>
              <w:right w:val="single" w:sz="4" w:space="0" w:color="auto"/>
            </w:tcBorders>
          </w:tcPr>
          <w:p w14:paraId="27333DCD" w14:textId="77777777" w:rsidR="007A705C" w:rsidRDefault="007A705C" w:rsidP="007A705C">
            <w:pPr>
              <w:pStyle w:val="TAL"/>
              <w:jc w:val="center"/>
              <w:rPr>
                <w:rFonts w:cs="Arial"/>
              </w:rPr>
            </w:pPr>
          </w:p>
        </w:tc>
        <w:tc>
          <w:tcPr>
            <w:tcW w:w="1241" w:type="dxa"/>
            <w:tcBorders>
              <w:top w:val="single" w:sz="4" w:space="0" w:color="auto"/>
              <w:left w:val="single" w:sz="4" w:space="0" w:color="auto"/>
              <w:bottom w:val="single" w:sz="4" w:space="0" w:color="auto"/>
              <w:right w:val="single" w:sz="4" w:space="0" w:color="auto"/>
            </w:tcBorders>
          </w:tcPr>
          <w:p w14:paraId="73D6A38E" w14:textId="77777777" w:rsidR="007A705C" w:rsidRDefault="007A705C" w:rsidP="007A705C">
            <w:pPr>
              <w:pStyle w:val="TAL"/>
              <w:jc w:val="center"/>
              <w:rPr>
                <w:rFonts w:cs="Arial"/>
                <w:lang w:eastAsia="zh-CN"/>
              </w:rPr>
            </w:pPr>
          </w:p>
        </w:tc>
      </w:tr>
      <w:tr w:rsidR="007A705C" w14:paraId="0F841C03" w14:textId="77777777" w:rsidTr="004535DD">
        <w:trPr>
          <w:cantSplit/>
          <w:jc w:val="center"/>
        </w:trPr>
        <w:tc>
          <w:tcPr>
            <w:tcW w:w="3481" w:type="dxa"/>
            <w:tcBorders>
              <w:top w:val="single" w:sz="4" w:space="0" w:color="auto"/>
              <w:left w:val="single" w:sz="4" w:space="0" w:color="auto"/>
              <w:bottom w:val="single" w:sz="4" w:space="0" w:color="auto"/>
              <w:right w:val="single" w:sz="4" w:space="0" w:color="auto"/>
            </w:tcBorders>
          </w:tcPr>
          <w:p w14:paraId="14FE43FC" w14:textId="0D08411A" w:rsidR="007A705C" w:rsidRDefault="007A705C" w:rsidP="007A705C">
            <w:pPr>
              <w:pStyle w:val="TAL"/>
              <w:rPr>
                <w:rFonts w:ascii="Courier New" w:hAnsi="Courier New" w:cs="Courier New"/>
              </w:rPr>
            </w:pPr>
            <w:r>
              <w:rPr>
                <w:rFonts w:ascii="Courier New" w:hAnsi="Courier New" w:cs="Courier New"/>
                <w:lang w:eastAsia="zh-CN"/>
              </w:rPr>
              <w:t>epTransportRef</w:t>
            </w:r>
          </w:p>
        </w:tc>
        <w:tc>
          <w:tcPr>
            <w:tcW w:w="1216" w:type="dxa"/>
            <w:tcBorders>
              <w:top w:val="single" w:sz="4" w:space="0" w:color="auto"/>
              <w:left w:val="single" w:sz="4" w:space="0" w:color="auto"/>
              <w:bottom w:val="single" w:sz="4" w:space="0" w:color="auto"/>
              <w:right w:val="single" w:sz="4" w:space="0" w:color="auto"/>
            </w:tcBorders>
          </w:tcPr>
          <w:p w14:paraId="7982C507" w14:textId="10B630E7" w:rsidR="007A705C" w:rsidRDefault="007A705C" w:rsidP="007A705C">
            <w:pPr>
              <w:pStyle w:val="TAL"/>
              <w:jc w:val="center"/>
            </w:pPr>
            <w:r w:rsidRPr="00775F98">
              <w:t>O</w:t>
            </w:r>
          </w:p>
        </w:tc>
        <w:tc>
          <w:tcPr>
            <w:tcW w:w="1235" w:type="dxa"/>
            <w:tcBorders>
              <w:top w:val="single" w:sz="4" w:space="0" w:color="auto"/>
              <w:left w:val="single" w:sz="4" w:space="0" w:color="auto"/>
              <w:bottom w:val="single" w:sz="4" w:space="0" w:color="auto"/>
              <w:right w:val="single" w:sz="4" w:space="0" w:color="auto"/>
            </w:tcBorders>
          </w:tcPr>
          <w:p w14:paraId="28CD9D5F" w14:textId="387ED912" w:rsidR="007A705C" w:rsidRDefault="007A705C" w:rsidP="007A705C">
            <w:pPr>
              <w:pStyle w:val="TAL"/>
              <w:jc w:val="center"/>
              <w:rPr>
                <w:rFonts w:cs="Arial"/>
              </w:rPr>
            </w:pPr>
            <w:r w:rsidRPr="00775F98">
              <w:t>T</w:t>
            </w:r>
          </w:p>
        </w:tc>
        <w:tc>
          <w:tcPr>
            <w:tcW w:w="1227" w:type="dxa"/>
            <w:tcBorders>
              <w:top w:val="single" w:sz="4" w:space="0" w:color="auto"/>
              <w:left w:val="single" w:sz="4" w:space="0" w:color="auto"/>
              <w:bottom w:val="single" w:sz="4" w:space="0" w:color="auto"/>
              <w:right w:val="single" w:sz="4" w:space="0" w:color="auto"/>
            </w:tcBorders>
          </w:tcPr>
          <w:p w14:paraId="731B1ADA" w14:textId="755A687E" w:rsidR="007A705C" w:rsidRDefault="007A705C" w:rsidP="007A705C">
            <w:pPr>
              <w:pStyle w:val="TAL"/>
              <w:jc w:val="center"/>
              <w:rPr>
                <w:rFonts w:cs="Arial"/>
                <w:lang w:eastAsia="zh-CN"/>
              </w:rPr>
            </w:pPr>
            <w:r>
              <w:rPr>
                <w:rFonts w:cs="Arial"/>
                <w:lang w:eastAsia="zh-CN"/>
              </w:rPr>
              <w:t>F</w:t>
            </w:r>
          </w:p>
        </w:tc>
        <w:tc>
          <w:tcPr>
            <w:tcW w:w="1231" w:type="dxa"/>
            <w:tcBorders>
              <w:top w:val="single" w:sz="4" w:space="0" w:color="auto"/>
              <w:left w:val="single" w:sz="4" w:space="0" w:color="auto"/>
              <w:bottom w:val="single" w:sz="4" w:space="0" w:color="auto"/>
              <w:right w:val="single" w:sz="4" w:space="0" w:color="auto"/>
            </w:tcBorders>
          </w:tcPr>
          <w:p w14:paraId="71E21920" w14:textId="2867ABA0" w:rsidR="007A705C" w:rsidRDefault="007A705C" w:rsidP="007A705C">
            <w:pPr>
              <w:pStyle w:val="TAL"/>
              <w:jc w:val="center"/>
              <w:rPr>
                <w:rFonts w:cs="Arial"/>
              </w:rPr>
            </w:pPr>
            <w:r w:rsidRPr="00775F98">
              <w:t>F</w:t>
            </w:r>
          </w:p>
        </w:tc>
        <w:tc>
          <w:tcPr>
            <w:tcW w:w="1241" w:type="dxa"/>
            <w:tcBorders>
              <w:top w:val="single" w:sz="4" w:space="0" w:color="auto"/>
              <w:left w:val="single" w:sz="4" w:space="0" w:color="auto"/>
              <w:bottom w:val="single" w:sz="4" w:space="0" w:color="auto"/>
              <w:right w:val="single" w:sz="4" w:space="0" w:color="auto"/>
            </w:tcBorders>
          </w:tcPr>
          <w:p w14:paraId="09EACB40" w14:textId="2C2FEAB9" w:rsidR="007A705C" w:rsidRDefault="007A705C" w:rsidP="007A705C">
            <w:pPr>
              <w:pStyle w:val="TAL"/>
              <w:jc w:val="center"/>
              <w:rPr>
                <w:rFonts w:cs="Arial"/>
                <w:lang w:eastAsia="zh-CN"/>
              </w:rPr>
            </w:pPr>
            <w:r w:rsidRPr="00775F98">
              <w:t>T</w:t>
            </w:r>
          </w:p>
        </w:tc>
      </w:tr>
    </w:tbl>
    <w:p w14:paraId="1642CF8B" w14:textId="77777777" w:rsidR="00F17312" w:rsidRDefault="00F17312" w:rsidP="00F17312">
      <w:pPr>
        <w:rPr>
          <w:lang w:eastAsia="zh-CN"/>
        </w:rPr>
      </w:pPr>
      <w:bookmarkStart w:id="380" w:name="_Toc59182491"/>
      <w:bookmarkStart w:id="381" w:name="_Toc59183957"/>
      <w:bookmarkStart w:id="382" w:name="_Toc59194892"/>
      <w:bookmarkStart w:id="383" w:name="_Toc59439318"/>
      <w:bookmarkStart w:id="384" w:name="_Toc67989741"/>
    </w:p>
    <w:p w14:paraId="57681B2B" w14:textId="77777777" w:rsidR="00F17312" w:rsidRDefault="00F17312" w:rsidP="00F17312">
      <w:pPr>
        <w:pStyle w:val="Heading4"/>
      </w:pPr>
      <w:r>
        <w:rPr>
          <w:lang w:eastAsia="zh-CN"/>
        </w:rPr>
        <w:t>4.3.13.</w:t>
      </w:r>
      <w:r>
        <w:t>3</w:t>
      </w:r>
      <w:r>
        <w:tab/>
        <w:t>Attribute constraints</w:t>
      </w:r>
      <w:bookmarkEnd w:id="380"/>
      <w:bookmarkEnd w:id="381"/>
      <w:bookmarkEnd w:id="382"/>
      <w:bookmarkEnd w:id="383"/>
      <w:bookmarkEnd w:id="384"/>
    </w:p>
    <w:p w14:paraId="4FE72446" w14:textId="77777777" w:rsidR="00F17312" w:rsidRDefault="00F17312" w:rsidP="00F17312">
      <w:r>
        <w:t>None.</w:t>
      </w:r>
    </w:p>
    <w:p w14:paraId="71678198" w14:textId="77777777" w:rsidR="00F17312" w:rsidRDefault="00F17312" w:rsidP="00F17312">
      <w:pPr>
        <w:pStyle w:val="Heading4"/>
      </w:pPr>
      <w:bookmarkStart w:id="385" w:name="_Toc59182492"/>
      <w:bookmarkStart w:id="386" w:name="_Toc59183958"/>
      <w:bookmarkStart w:id="387" w:name="_Toc59194893"/>
      <w:bookmarkStart w:id="388" w:name="_Toc59439319"/>
      <w:bookmarkStart w:id="389" w:name="_Toc67989742"/>
      <w:r>
        <w:rPr>
          <w:lang w:eastAsia="zh-CN"/>
        </w:rPr>
        <w:t>4.3.13</w:t>
      </w:r>
      <w:r>
        <w:t>.4</w:t>
      </w:r>
      <w:r>
        <w:tab/>
        <w:t>Notifications</w:t>
      </w:r>
      <w:bookmarkEnd w:id="385"/>
      <w:bookmarkEnd w:id="386"/>
      <w:bookmarkEnd w:id="387"/>
      <w:bookmarkEnd w:id="388"/>
      <w:bookmarkEnd w:id="389"/>
    </w:p>
    <w:p w14:paraId="2AE3A133" w14:textId="77777777" w:rsidR="00F17312" w:rsidRDefault="00F17312" w:rsidP="00F17312">
      <w:r>
        <w:t xml:space="preserve">The common notifications defined in subclause </w:t>
      </w:r>
      <w:r>
        <w:rPr>
          <w:lang w:eastAsia="zh-CN"/>
        </w:rPr>
        <w:t>4</w:t>
      </w:r>
      <w:r>
        <w:t>.</w:t>
      </w:r>
      <w:r>
        <w:rPr>
          <w:lang w:eastAsia="zh-CN"/>
        </w:rPr>
        <w:t>5</w:t>
      </w:r>
      <w:r>
        <w:t xml:space="preserve"> are valid for this IOC, without exceptions or additions.</w:t>
      </w:r>
    </w:p>
    <w:p w14:paraId="79ABFA77" w14:textId="77777777" w:rsidR="00F17312" w:rsidRDefault="00F17312" w:rsidP="00F17312">
      <w:pPr>
        <w:pStyle w:val="Heading3"/>
        <w:rPr>
          <w:lang w:eastAsia="zh-CN"/>
        </w:rPr>
      </w:pPr>
      <w:bookmarkStart w:id="390" w:name="_Toc59182493"/>
      <w:bookmarkStart w:id="391" w:name="_Toc59183959"/>
      <w:bookmarkStart w:id="392" w:name="_Toc59194894"/>
      <w:bookmarkStart w:id="393" w:name="_Toc59439320"/>
      <w:bookmarkStart w:id="394" w:name="_Toc67989743"/>
      <w:r>
        <w:rPr>
          <w:lang w:eastAsia="zh-CN"/>
        </w:rPr>
        <w:t>4.3.14</w:t>
      </w:r>
      <w:r>
        <w:rPr>
          <w:lang w:eastAsia="zh-CN"/>
        </w:rPr>
        <w:tab/>
      </w:r>
      <w:r>
        <w:rPr>
          <w:rFonts w:ascii="Courier New" w:hAnsi="Courier New"/>
          <w:lang w:eastAsia="zh-CN"/>
        </w:rPr>
        <w:t>EP_S1U</w:t>
      </w:r>
      <w:bookmarkEnd w:id="390"/>
      <w:bookmarkEnd w:id="391"/>
      <w:bookmarkEnd w:id="392"/>
      <w:bookmarkEnd w:id="393"/>
      <w:bookmarkEnd w:id="394"/>
    </w:p>
    <w:p w14:paraId="55B4985F" w14:textId="77777777" w:rsidR="00F17312" w:rsidRDefault="00F17312" w:rsidP="00F17312">
      <w:pPr>
        <w:pStyle w:val="Heading4"/>
      </w:pPr>
      <w:bookmarkStart w:id="395" w:name="_Toc59182494"/>
      <w:bookmarkStart w:id="396" w:name="_Toc59183960"/>
      <w:bookmarkStart w:id="397" w:name="_Toc59194895"/>
      <w:bookmarkStart w:id="398" w:name="_Toc59439321"/>
      <w:bookmarkStart w:id="399" w:name="_Toc67989744"/>
      <w:r>
        <w:rPr>
          <w:lang w:eastAsia="zh-CN"/>
        </w:rPr>
        <w:t>4.3.14</w:t>
      </w:r>
      <w:r>
        <w:t>.1</w:t>
      </w:r>
      <w:r>
        <w:tab/>
        <w:t>Definition</w:t>
      </w:r>
      <w:bookmarkEnd w:id="395"/>
      <w:bookmarkEnd w:id="396"/>
      <w:bookmarkEnd w:id="397"/>
      <w:bookmarkEnd w:id="398"/>
      <w:bookmarkEnd w:id="399"/>
    </w:p>
    <w:p w14:paraId="0C465925" w14:textId="77777777" w:rsidR="00F17312" w:rsidRDefault="00F17312" w:rsidP="00F17312">
      <w:pPr>
        <w:rPr>
          <w:rFonts w:eastAsia="Malgun Gothic"/>
        </w:rPr>
      </w:pPr>
      <w:r>
        <w:t xml:space="preserve">This IOC represents the </w:t>
      </w:r>
      <w:r>
        <w:rPr>
          <w:rStyle w:val="desc"/>
        </w:rPr>
        <w:t xml:space="preserve">local end point of the logical link, supporting S1-U interface towards a </w:t>
      </w:r>
      <w:r>
        <w:rPr>
          <w:rFonts w:eastAsia="Malgun Gothic"/>
        </w:rPr>
        <w:t>S-GW node</w:t>
      </w:r>
      <w:r>
        <w:rPr>
          <w:rStyle w:val="desc"/>
        </w:rPr>
        <w:t xml:space="preserve">. </w:t>
      </w:r>
      <w:r>
        <w:rPr>
          <w:rFonts w:eastAsia="Malgun Gothic"/>
        </w:rPr>
        <w:t>The S1-U interface is defined in 3GPP TS 36.410 [14].</w:t>
      </w:r>
    </w:p>
    <w:p w14:paraId="01D691C0" w14:textId="77777777" w:rsidR="00F17312" w:rsidRDefault="00F17312" w:rsidP="00F17312">
      <w:pPr>
        <w:pStyle w:val="Heading4"/>
      </w:pPr>
      <w:bookmarkStart w:id="400" w:name="_Toc59182495"/>
      <w:bookmarkStart w:id="401" w:name="_Toc59183961"/>
      <w:bookmarkStart w:id="402" w:name="_Toc59194896"/>
      <w:bookmarkStart w:id="403" w:name="_Toc59439322"/>
      <w:bookmarkStart w:id="404" w:name="_Toc67989745"/>
      <w:r>
        <w:rPr>
          <w:lang w:eastAsia="zh-CN"/>
        </w:rPr>
        <w:t>4.3.14</w:t>
      </w:r>
      <w:r>
        <w:t>.2</w:t>
      </w:r>
      <w:r>
        <w:tab/>
        <w:t>Attributes</w:t>
      </w:r>
      <w:bookmarkEnd w:id="400"/>
      <w:bookmarkEnd w:id="401"/>
      <w:bookmarkEnd w:id="402"/>
      <w:bookmarkEnd w:id="403"/>
      <w:bookmarkEnd w:id="404"/>
    </w:p>
    <w:p w14:paraId="1FA213CC" w14:textId="0A663E28" w:rsidR="00F17312" w:rsidRDefault="00F17312" w:rsidP="00F17312">
      <w:r>
        <w:t>The EP_S1U IOC includes attributes inherited from EP_RP IOC (defined in TS 28.622[30]) and the following attributes:</w:t>
      </w:r>
    </w:p>
    <w:p w14:paraId="0F6B3C6E" w14:textId="77777777" w:rsidR="00F17312" w:rsidRDefault="00F17312" w:rsidP="00F17312">
      <w:pPr>
        <w:pStyle w:val="TH"/>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437"/>
        <w:gridCol w:w="1226"/>
        <w:gridCol w:w="1243"/>
        <w:gridCol w:w="1236"/>
        <w:gridCol w:w="1240"/>
        <w:gridCol w:w="1249"/>
      </w:tblGrid>
      <w:tr w:rsidR="00F17312" w14:paraId="149B475C" w14:textId="77777777" w:rsidTr="004535DD">
        <w:trPr>
          <w:cantSplit/>
          <w:jc w:val="center"/>
        </w:trPr>
        <w:tc>
          <w:tcPr>
            <w:tcW w:w="3437" w:type="dxa"/>
            <w:tcBorders>
              <w:top w:val="single" w:sz="4" w:space="0" w:color="auto"/>
              <w:left w:val="single" w:sz="4" w:space="0" w:color="auto"/>
              <w:bottom w:val="single" w:sz="4" w:space="0" w:color="auto"/>
              <w:right w:val="single" w:sz="4" w:space="0" w:color="auto"/>
            </w:tcBorders>
            <w:shd w:val="pct10" w:color="auto" w:fill="FFFFFF"/>
            <w:hideMark/>
          </w:tcPr>
          <w:p w14:paraId="27DE308F" w14:textId="77777777" w:rsidR="00F17312" w:rsidRDefault="00F17312" w:rsidP="00F17312">
            <w:pPr>
              <w:pStyle w:val="TAH"/>
            </w:pPr>
            <w:r>
              <w:t>Attribute name</w:t>
            </w:r>
          </w:p>
        </w:tc>
        <w:tc>
          <w:tcPr>
            <w:tcW w:w="1226" w:type="dxa"/>
            <w:tcBorders>
              <w:top w:val="single" w:sz="4" w:space="0" w:color="auto"/>
              <w:left w:val="single" w:sz="4" w:space="0" w:color="auto"/>
              <w:bottom w:val="single" w:sz="4" w:space="0" w:color="auto"/>
              <w:right w:val="single" w:sz="4" w:space="0" w:color="auto"/>
            </w:tcBorders>
            <w:shd w:val="pct10" w:color="auto" w:fill="FFFFFF"/>
            <w:hideMark/>
          </w:tcPr>
          <w:p w14:paraId="11F9B851" w14:textId="7411C745" w:rsidR="00F17312" w:rsidRDefault="00F17312" w:rsidP="00F17312">
            <w:pPr>
              <w:pStyle w:val="TAH"/>
            </w:pPr>
            <w:r>
              <w:t>S</w:t>
            </w:r>
          </w:p>
        </w:tc>
        <w:tc>
          <w:tcPr>
            <w:tcW w:w="1243" w:type="dxa"/>
            <w:tcBorders>
              <w:top w:val="single" w:sz="4" w:space="0" w:color="auto"/>
              <w:left w:val="single" w:sz="4" w:space="0" w:color="auto"/>
              <w:bottom w:val="single" w:sz="4" w:space="0" w:color="auto"/>
              <w:right w:val="single" w:sz="4" w:space="0" w:color="auto"/>
            </w:tcBorders>
            <w:shd w:val="pct10" w:color="auto" w:fill="FFFFFF"/>
            <w:hideMark/>
          </w:tcPr>
          <w:p w14:paraId="3420B127" w14:textId="77777777" w:rsidR="00F17312" w:rsidRDefault="00F17312" w:rsidP="00F17312">
            <w:pPr>
              <w:pStyle w:val="TAH"/>
            </w:pPr>
            <w:r>
              <w:t>isReadable</w:t>
            </w:r>
          </w:p>
        </w:tc>
        <w:tc>
          <w:tcPr>
            <w:tcW w:w="1236" w:type="dxa"/>
            <w:tcBorders>
              <w:top w:val="single" w:sz="4" w:space="0" w:color="auto"/>
              <w:left w:val="single" w:sz="4" w:space="0" w:color="auto"/>
              <w:bottom w:val="single" w:sz="4" w:space="0" w:color="auto"/>
              <w:right w:val="single" w:sz="4" w:space="0" w:color="auto"/>
            </w:tcBorders>
            <w:shd w:val="pct10" w:color="auto" w:fill="FFFFFF"/>
            <w:hideMark/>
          </w:tcPr>
          <w:p w14:paraId="6538E1B5" w14:textId="77777777" w:rsidR="00F17312" w:rsidRDefault="00F17312" w:rsidP="00F17312">
            <w:pPr>
              <w:pStyle w:val="TAH"/>
            </w:pPr>
            <w:r>
              <w:t>isWritable</w:t>
            </w:r>
          </w:p>
        </w:tc>
        <w:tc>
          <w:tcPr>
            <w:tcW w:w="1240" w:type="dxa"/>
            <w:tcBorders>
              <w:top w:val="single" w:sz="4" w:space="0" w:color="auto"/>
              <w:left w:val="single" w:sz="4" w:space="0" w:color="auto"/>
              <w:bottom w:val="single" w:sz="4" w:space="0" w:color="auto"/>
              <w:right w:val="single" w:sz="4" w:space="0" w:color="auto"/>
            </w:tcBorders>
            <w:shd w:val="pct10" w:color="auto" w:fill="FFFFFF"/>
            <w:hideMark/>
          </w:tcPr>
          <w:p w14:paraId="5237D3F7" w14:textId="77777777" w:rsidR="00F17312" w:rsidRDefault="00F17312" w:rsidP="00F17312">
            <w:pPr>
              <w:pStyle w:val="TAH"/>
            </w:pPr>
            <w:r>
              <w:rPr>
                <w:rFonts w:cs="Arial"/>
                <w:bCs/>
                <w:szCs w:val="18"/>
              </w:rPr>
              <w:t>isInvariant</w:t>
            </w:r>
          </w:p>
        </w:tc>
        <w:tc>
          <w:tcPr>
            <w:tcW w:w="1249" w:type="dxa"/>
            <w:tcBorders>
              <w:top w:val="single" w:sz="4" w:space="0" w:color="auto"/>
              <w:left w:val="single" w:sz="4" w:space="0" w:color="auto"/>
              <w:bottom w:val="single" w:sz="4" w:space="0" w:color="auto"/>
              <w:right w:val="single" w:sz="4" w:space="0" w:color="auto"/>
            </w:tcBorders>
            <w:shd w:val="pct10" w:color="auto" w:fill="FFFFFF"/>
            <w:hideMark/>
          </w:tcPr>
          <w:p w14:paraId="42CB8432" w14:textId="77777777" w:rsidR="00F17312" w:rsidRDefault="00F17312" w:rsidP="00F17312">
            <w:pPr>
              <w:pStyle w:val="TAH"/>
            </w:pPr>
            <w:r>
              <w:t>isNotifyable</w:t>
            </w:r>
          </w:p>
        </w:tc>
      </w:tr>
      <w:tr w:rsidR="00F17312" w14:paraId="611F2104" w14:textId="77777777" w:rsidTr="004535DD">
        <w:trPr>
          <w:cantSplit/>
          <w:jc w:val="center"/>
        </w:trPr>
        <w:tc>
          <w:tcPr>
            <w:tcW w:w="3437" w:type="dxa"/>
            <w:tcBorders>
              <w:top w:val="single" w:sz="4" w:space="0" w:color="auto"/>
              <w:left w:val="single" w:sz="4" w:space="0" w:color="auto"/>
              <w:bottom w:val="single" w:sz="4" w:space="0" w:color="auto"/>
              <w:right w:val="single" w:sz="4" w:space="0" w:color="auto"/>
            </w:tcBorders>
            <w:hideMark/>
          </w:tcPr>
          <w:p w14:paraId="240D5C0E" w14:textId="77777777" w:rsidR="00F17312" w:rsidRDefault="00F17312" w:rsidP="00F17312">
            <w:pPr>
              <w:pStyle w:val="TAL"/>
              <w:rPr>
                <w:rFonts w:ascii="Courier New" w:hAnsi="Courier New" w:cs="Courier New"/>
              </w:rPr>
            </w:pPr>
            <w:r>
              <w:rPr>
                <w:rStyle w:val="desc"/>
                <w:rFonts w:cs="Courier New"/>
              </w:rPr>
              <w:t>localAddress</w:t>
            </w:r>
          </w:p>
        </w:tc>
        <w:tc>
          <w:tcPr>
            <w:tcW w:w="1226" w:type="dxa"/>
            <w:tcBorders>
              <w:top w:val="single" w:sz="4" w:space="0" w:color="auto"/>
              <w:left w:val="single" w:sz="4" w:space="0" w:color="auto"/>
              <w:bottom w:val="single" w:sz="4" w:space="0" w:color="auto"/>
              <w:right w:val="single" w:sz="4" w:space="0" w:color="auto"/>
            </w:tcBorders>
            <w:hideMark/>
          </w:tcPr>
          <w:p w14:paraId="2F915170" w14:textId="77777777" w:rsidR="00F17312" w:rsidRDefault="00F17312" w:rsidP="00F17312">
            <w:pPr>
              <w:pStyle w:val="TAL"/>
              <w:jc w:val="center"/>
            </w:pPr>
            <w:r>
              <w:t>O</w:t>
            </w:r>
          </w:p>
        </w:tc>
        <w:tc>
          <w:tcPr>
            <w:tcW w:w="1243" w:type="dxa"/>
            <w:tcBorders>
              <w:top w:val="single" w:sz="4" w:space="0" w:color="auto"/>
              <w:left w:val="single" w:sz="4" w:space="0" w:color="auto"/>
              <w:bottom w:val="single" w:sz="4" w:space="0" w:color="auto"/>
              <w:right w:val="single" w:sz="4" w:space="0" w:color="auto"/>
            </w:tcBorders>
            <w:hideMark/>
          </w:tcPr>
          <w:p w14:paraId="74EE130C" w14:textId="77777777" w:rsidR="00F17312" w:rsidRDefault="00F17312" w:rsidP="00F17312">
            <w:pPr>
              <w:pStyle w:val="TAL"/>
              <w:jc w:val="center"/>
            </w:pPr>
            <w:r>
              <w:rPr>
                <w:rFonts w:cs="Arial"/>
              </w:rPr>
              <w:t>T</w:t>
            </w:r>
          </w:p>
        </w:tc>
        <w:tc>
          <w:tcPr>
            <w:tcW w:w="1236" w:type="dxa"/>
            <w:tcBorders>
              <w:top w:val="single" w:sz="4" w:space="0" w:color="auto"/>
              <w:left w:val="single" w:sz="4" w:space="0" w:color="auto"/>
              <w:bottom w:val="single" w:sz="4" w:space="0" w:color="auto"/>
              <w:right w:val="single" w:sz="4" w:space="0" w:color="auto"/>
            </w:tcBorders>
            <w:hideMark/>
          </w:tcPr>
          <w:p w14:paraId="6C5D99A2" w14:textId="77777777" w:rsidR="00F17312" w:rsidRDefault="00F17312" w:rsidP="00F17312">
            <w:pPr>
              <w:pStyle w:val="TAL"/>
              <w:jc w:val="center"/>
            </w:pPr>
            <w:r>
              <w:rPr>
                <w:rFonts w:cs="Arial"/>
                <w:lang w:eastAsia="zh-CN"/>
              </w:rPr>
              <w:t>T</w:t>
            </w:r>
          </w:p>
        </w:tc>
        <w:tc>
          <w:tcPr>
            <w:tcW w:w="1240" w:type="dxa"/>
            <w:tcBorders>
              <w:top w:val="single" w:sz="4" w:space="0" w:color="auto"/>
              <w:left w:val="single" w:sz="4" w:space="0" w:color="auto"/>
              <w:bottom w:val="single" w:sz="4" w:space="0" w:color="auto"/>
              <w:right w:val="single" w:sz="4" w:space="0" w:color="auto"/>
            </w:tcBorders>
            <w:hideMark/>
          </w:tcPr>
          <w:p w14:paraId="5DDBD9CE" w14:textId="77777777" w:rsidR="00F17312" w:rsidRDefault="00F17312" w:rsidP="00F17312">
            <w:pPr>
              <w:pStyle w:val="TAL"/>
              <w:jc w:val="center"/>
              <w:rPr>
                <w:lang w:eastAsia="zh-CN"/>
              </w:rPr>
            </w:pPr>
            <w:r>
              <w:rPr>
                <w:rFonts w:cs="Arial"/>
              </w:rPr>
              <w:t>F</w:t>
            </w:r>
          </w:p>
        </w:tc>
        <w:tc>
          <w:tcPr>
            <w:tcW w:w="1249" w:type="dxa"/>
            <w:tcBorders>
              <w:top w:val="single" w:sz="4" w:space="0" w:color="auto"/>
              <w:left w:val="single" w:sz="4" w:space="0" w:color="auto"/>
              <w:bottom w:val="single" w:sz="4" w:space="0" w:color="auto"/>
              <w:right w:val="single" w:sz="4" w:space="0" w:color="auto"/>
            </w:tcBorders>
            <w:hideMark/>
          </w:tcPr>
          <w:p w14:paraId="563F9AB6" w14:textId="77777777" w:rsidR="00F17312" w:rsidRDefault="00F17312" w:rsidP="00F17312">
            <w:pPr>
              <w:pStyle w:val="TAL"/>
              <w:jc w:val="center"/>
            </w:pPr>
            <w:r>
              <w:rPr>
                <w:rFonts w:cs="Arial"/>
                <w:lang w:eastAsia="zh-CN"/>
              </w:rPr>
              <w:t>T</w:t>
            </w:r>
          </w:p>
        </w:tc>
      </w:tr>
      <w:tr w:rsidR="00F17312" w14:paraId="035A354D" w14:textId="77777777" w:rsidTr="004535DD">
        <w:trPr>
          <w:cantSplit/>
          <w:jc w:val="center"/>
        </w:trPr>
        <w:tc>
          <w:tcPr>
            <w:tcW w:w="3437" w:type="dxa"/>
            <w:tcBorders>
              <w:top w:val="single" w:sz="4" w:space="0" w:color="auto"/>
              <w:left w:val="single" w:sz="4" w:space="0" w:color="auto"/>
              <w:bottom w:val="single" w:sz="4" w:space="0" w:color="auto"/>
              <w:right w:val="single" w:sz="4" w:space="0" w:color="auto"/>
            </w:tcBorders>
            <w:hideMark/>
          </w:tcPr>
          <w:p w14:paraId="02427BAF" w14:textId="77777777" w:rsidR="00F17312" w:rsidRDefault="00F17312" w:rsidP="00F17312">
            <w:pPr>
              <w:pStyle w:val="TAL"/>
              <w:rPr>
                <w:rStyle w:val="desc"/>
                <w:rFonts w:cs="Courier New"/>
              </w:rPr>
            </w:pPr>
            <w:r>
              <w:rPr>
                <w:rStyle w:val="desc"/>
                <w:rFonts w:cs="Courier New"/>
                <w:lang w:eastAsia="zh-CN"/>
              </w:rPr>
              <w:t>remoteAddress</w:t>
            </w:r>
          </w:p>
        </w:tc>
        <w:tc>
          <w:tcPr>
            <w:tcW w:w="1226" w:type="dxa"/>
            <w:tcBorders>
              <w:top w:val="single" w:sz="4" w:space="0" w:color="auto"/>
              <w:left w:val="single" w:sz="4" w:space="0" w:color="auto"/>
              <w:bottom w:val="single" w:sz="4" w:space="0" w:color="auto"/>
              <w:right w:val="single" w:sz="4" w:space="0" w:color="auto"/>
            </w:tcBorders>
            <w:hideMark/>
          </w:tcPr>
          <w:p w14:paraId="4B8FAB43" w14:textId="77777777" w:rsidR="00F17312" w:rsidRDefault="00F17312" w:rsidP="00F17312">
            <w:pPr>
              <w:pStyle w:val="TAL"/>
              <w:jc w:val="center"/>
            </w:pPr>
            <w:r>
              <w:rPr>
                <w:lang w:eastAsia="zh-CN"/>
              </w:rPr>
              <w:t>O</w:t>
            </w:r>
          </w:p>
        </w:tc>
        <w:tc>
          <w:tcPr>
            <w:tcW w:w="1243" w:type="dxa"/>
            <w:tcBorders>
              <w:top w:val="single" w:sz="4" w:space="0" w:color="auto"/>
              <w:left w:val="single" w:sz="4" w:space="0" w:color="auto"/>
              <w:bottom w:val="single" w:sz="4" w:space="0" w:color="auto"/>
              <w:right w:val="single" w:sz="4" w:space="0" w:color="auto"/>
            </w:tcBorders>
            <w:hideMark/>
          </w:tcPr>
          <w:p w14:paraId="61A9F624" w14:textId="77777777" w:rsidR="00F17312" w:rsidRDefault="00F17312" w:rsidP="00F17312">
            <w:pPr>
              <w:pStyle w:val="TAL"/>
              <w:jc w:val="center"/>
              <w:rPr>
                <w:rFonts w:cs="Arial"/>
              </w:rPr>
            </w:pPr>
            <w:r>
              <w:rPr>
                <w:rFonts w:cs="Arial"/>
                <w:lang w:eastAsia="zh-CN"/>
              </w:rPr>
              <w:t>T</w:t>
            </w:r>
          </w:p>
        </w:tc>
        <w:tc>
          <w:tcPr>
            <w:tcW w:w="1236" w:type="dxa"/>
            <w:tcBorders>
              <w:top w:val="single" w:sz="4" w:space="0" w:color="auto"/>
              <w:left w:val="single" w:sz="4" w:space="0" w:color="auto"/>
              <w:bottom w:val="single" w:sz="4" w:space="0" w:color="auto"/>
              <w:right w:val="single" w:sz="4" w:space="0" w:color="auto"/>
            </w:tcBorders>
            <w:hideMark/>
          </w:tcPr>
          <w:p w14:paraId="5054BAE3" w14:textId="77777777" w:rsidR="00F17312" w:rsidRDefault="00F17312" w:rsidP="00F17312">
            <w:pPr>
              <w:pStyle w:val="TAL"/>
              <w:jc w:val="center"/>
              <w:rPr>
                <w:rFonts w:cs="Arial"/>
                <w:lang w:eastAsia="zh-CN"/>
              </w:rPr>
            </w:pPr>
            <w:r>
              <w:rPr>
                <w:rFonts w:cs="Arial"/>
                <w:lang w:eastAsia="zh-CN"/>
              </w:rPr>
              <w:t>T</w:t>
            </w:r>
          </w:p>
        </w:tc>
        <w:tc>
          <w:tcPr>
            <w:tcW w:w="1240" w:type="dxa"/>
            <w:tcBorders>
              <w:top w:val="single" w:sz="4" w:space="0" w:color="auto"/>
              <w:left w:val="single" w:sz="4" w:space="0" w:color="auto"/>
              <w:bottom w:val="single" w:sz="4" w:space="0" w:color="auto"/>
              <w:right w:val="single" w:sz="4" w:space="0" w:color="auto"/>
            </w:tcBorders>
            <w:hideMark/>
          </w:tcPr>
          <w:p w14:paraId="5D928150" w14:textId="77777777" w:rsidR="00F17312" w:rsidRDefault="00F17312" w:rsidP="00F17312">
            <w:pPr>
              <w:pStyle w:val="TAL"/>
              <w:jc w:val="center"/>
              <w:rPr>
                <w:rFonts w:cs="Arial"/>
              </w:rPr>
            </w:pPr>
            <w:r>
              <w:rPr>
                <w:rFonts w:cs="Arial"/>
                <w:lang w:eastAsia="zh-CN"/>
              </w:rPr>
              <w:t>F</w:t>
            </w:r>
          </w:p>
        </w:tc>
        <w:tc>
          <w:tcPr>
            <w:tcW w:w="1249" w:type="dxa"/>
            <w:tcBorders>
              <w:top w:val="single" w:sz="4" w:space="0" w:color="auto"/>
              <w:left w:val="single" w:sz="4" w:space="0" w:color="auto"/>
              <w:bottom w:val="single" w:sz="4" w:space="0" w:color="auto"/>
              <w:right w:val="single" w:sz="4" w:space="0" w:color="auto"/>
            </w:tcBorders>
            <w:hideMark/>
          </w:tcPr>
          <w:p w14:paraId="5877B4A6" w14:textId="77777777" w:rsidR="00F17312" w:rsidRDefault="00F17312" w:rsidP="00F17312">
            <w:pPr>
              <w:pStyle w:val="TAL"/>
              <w:jc w:val="center"/>
              <w:rPr>
                <w:rFonts w:cs="Arial"/>
                <w:lang w:eastAsia="zh-CN"/>
              </w:rPr>
            </w:pPr>
            <w:r>
              <w:rPr>
                <w:rFonts w:cs="Arial"/>
                <w:lang w:eastAsia="zh-CN"/>
              </w:rPr>
              <w:t>T</w:t>
            </w:r>
          </w:p>
        </w:tc>
      </w:tr>
    </w:tbl>
    <w:p w14:paraId="57EC9C1D" w14:textId="77777777" w:rsidR="00F17312" w:rsidRDefault="00F17312" w:rsidP="00F17312">
      <w:pPr>
        <w:rPr>
          <w:lang w:eastAsia="zh-CN"/>
        </w:rPr>
      </w:pPr>
      <w:bookmarkStart w:id="405" w:name="_Toc59182496"/>
      <w:bookmarkStart w:id="406" w:name="_Toc59183962"/>
      <w:bookmarkStart w:id="407" w:name="_Toc59194897"/>
      <w:bookmarkStart w:id="408" w:name="_Toc59439323"/>
      <w:bookmarkStart w:id="409" w:name="_Toc67989746"/>
    </w:p>
    <w:p w14:paraId="36BB7B27" w14:textId="77777777" w:rsidR="00F17312" w:rsidRDefault="00F17312" w:rsidP="00F17312">
      <w:pPr>
        <w:pStyle w:val="Heading4"/>
      </w:pPr>
      <w:r>
        <w:rPr>
          <w:lang w:eastAsia="zh-CN"/>
        </w:rPr>
        <w:t>4.3.14</w:t>
      </w:r>
      <w:r>
        <w:t>.3</w:t>
      </w:r>
      <w:r>
        <w:tab/>
        <w:t>Attribute constraints</w:t>
      </w:r>
      <w:bookmarkEnd w:id="405"/>
      <w:bookmarkEnd w:id="406"/>
      <w:bookmarkEnd w:id="407"/>
      <w:bookmarkEnd w:id="408"/>
      <w:bookmarkEnd w:id="409"/>
    </w:p>
    <w:p w14:paraId="51705924" w14:textId="77777777" w:rsidR="00F17312" w:rsidRDefault="00F17312" w:rsidP="00F17312">
      <w:r>
        <w:t>None.</w:t>
      </w:r>
    </w:p>
    <w:p w14:paraId="5E1888FA" w14:textId="77777777" w:rsidR="00F17312" w:rsidRDefault="00F17312" w:rsidP="00F17312">
      <w:pPr>
        <w:pStyle w:val="Heading4"/>
      </w:pPr>
      <w:bookmarkStart w:id="410" w:name="_Toc59182497"/>
      <w:bookmarkStart w:id="411" w:name="_Toc59183963"/>
      <w:bookmarkStart w:id="412" w:name="_Toc59194898"/>
      <w:bookmarkStart w:id="413" w:name="_Toc59439324"/>
      <w:bookmarkStart w:id="414" w:name="_Toc67989747"/>
      <w:r>
        <w:rPr>
          <w:lang w:eastAsia="zh-CN"/>
        </w:rPr>
        <w:t>4.3.14</w:t>
      </w:r>
      <w:r>
        <w:t>.4</w:t>
      </w:r>
      <w:r>
        <w:tab/>
        <w:t>Notifications</w:t>
      </w:r>
      <w:bookmarkEnd w:id="410"/>
      <w:bookmarkEnd w:id="411"/>
      <w:bookmarkEnd w:id="412"/>
      <w:bookmarkEnd w:id="413"/>
      <w:bookmarkEnd w:id="414"/>
    </w:p>
    <w:p w14:paraId="6E4BC2EC" w14:textId="77777777" w:rsidR="00F17312" w:rsidRDefault="00F17312" w:rsidP="00F17312">
      <w:r>
        <w:t xml:space="preserve">The common notifications defined in subclause </w:t>
      </w:r>
      <w:r>
        <w:rPr>
          <w:lang w:eastAsia="zh-CN"/>
        </w:rPr>
        <w:t>4</w:t>
      </w:r>
      <w:r>
        <w:t>.</w:t>
      </w:r>
      <w:r>
        <w:rPr>
          <w:lang w:eastAsia="zh-CN"/>
        </w:rPr>
        <w:t>5</w:t>
      </w:r>
      <w:r>
        <w:t xml:space="preserve"> are valid for this IOC, without exceptions or additions.</w:t>
      </w:r>
    </w:p>
    <w:p w14:paraId="6B81CB59" w14:textId="77777777" w:rsidR="00F17312" w:rsidRDefault="00F17312" w:rsidP="00F17312">
      <w:pPr>
        <w:pStyle w:val="Heading3"/>
        <w:rPr>
          <w:lang w:eastAsia="zh-CN"/>
        </w:rPr>
      </w:pPr>
      <w:bookmarkStart w:id="415" w:name="_Toc59182498"/>
      <w:bookmarkStart w:id="416" w:name="_Toc59183964"/>
      <w:bookmarkStart w:id="417" w:name="_Toc59194899"/>
      <w:bookmarkStart w:id="418" w:name="_Toc59439325"/>
      <w:bookmarkStart w:id="419" w:name="_Toc67989748"/>
      <w:r>
        <w:rPr>
          <w:lang w:eastAsia="zh-CN"/>
        </w:rPr>
        <w:t>4.3.15</w:t>
      </w:r>
      <w:r>
        <w:rPr>
          <w:lang w:eastAsia="zh-CN"/>
        </w:rPr>
        <w:tab/>
      </w:r>
      <w:r>
        <w:rPr>
          <w:rFonts w:ascii="Courier New" w:hAnsi="Courier New"/>
          <w:lang w:eastAsia="zh-CN"/>
        </w:rPr>
        <w:t>EP_X2C</w:t>
      </w:r>
      <w:bookmarkEnd w:id="415"/>
      <w:bookmarkEnd w:id="416"/>
      <w:bookmarkEnd w:id="417"/>
      <w:bookmarkEnd w:id="418"/>
      <w:bookmarkEnd w:id="419"/>
    </w:p>
    <w:p w14:paraId="6D62F9A9" w14:textId="77777777" w:rsidR="00F17312" w:rsidRDefault="00F17312" w:rsidP="00F17312">
      <w:pPr>
        <w:pStyle w:val="Heading4"/>
      </w:pPr>
      <w:bookmarkStart w:id="420" w:name="_Toc59182499"/>
      <w:bookmarkStart w:id="421" w:name="_Toc59183965"/>
      <w:bookmarkStart w:id="422" w:name="_Toc59194900"/>
      <w:bookmarkStart w:id="423" w:name="_Toc59439326"/>
      <w:bookmarkStart w:id="424" w:name="_Toc67989749"/>
      <w:r>
        <w:rPr>
          <w:lang w:eastAsia="zh-CN"/>
        </w:rPr>
        <w:t>4.3.15</w:t>
      </w:r>
      <w:r>
        <w:t>.1</w:t>
      </w:r>
      <w:r>
        <w:tab/>
        <w:t>Definition</w:t>
      </w:r>
      <w:bookmarkEnd w:id="420"/>
      <w:bookmarkEnd w:id="421"/>
      <w:bookmarkEnd w:id="422"/>
      <w:bookmarkEnd w:id="423"/>
      <w:bookmarkEnd w:id="424"/>
    </w:p>
    <w:p w14:paraId="0910AAA1" w14:textId="77777777" w:rsidR="00F17312" w:rsidRDefault="00F17312" w:rsidP="00F17312">
      <w:pPr>
        <w:rPr>
          <w:rFonts w:eastAsia="Malgun Gothic"/>
        </w:rPr>
      </w:pPr>
      <w:r>
        <w:t xml:space="preserve">This IOC represents the </w:t>
      </w:r>
      <w:r>
        <w:rPr>
          <w:rStyle w:val="desc"/>
        </w:rPr>
        <w:t>local end point of the logical link, supporting X2-C application protocols used in EN-DC, to a neighbour</w:t>
      </w:r>
      <w:r>
        <w:rPr>
          <w:rFonts w:eastAsia="Malgun Gothic"/>
        </w:rPr>
        <w:t xml:space="preserve"> eNB or en-gNB node</w:t>
      </w:r>
      <w:r>
        <w:rPr>
          <w:rStyle w:val="desc"/>
        </w:rPr>
        <w:t xml:space="preserve">, which is defined in </w:t>
      </w:r>
      <w:r>
        <w:rPr>
          <w:rFonts w:eastAsia="Malgun Gothic"/>
        </w:rPr>
        <w:t>3GPP TS 36.423 [15]. EN-DC is defined in 3GPP TS 37.340 [9].</w:t>
      </w:r>
    </w:p>
    <w:p w14:paraId="5F6E9B0F" w14:textId="77777777" w:rsidR="00F17312" w:rsidRDefault="00F17312" w:rsidP="00F17312">
      <w:pPr>
        <w:pStyle w:val="Heading4"/>
      </w:pPr>
      <w:bookmarkStart w:id="425" w:name="_Toc59182500"/>
      <w:bookmarkStart w:id="426" w:name="_Toc59183966"/>
      <w:bookmarkStart w:id="427" w:name="_Toc59194901"/>
      <w:bookmarkStart w:id="428" w:name="_Toc59439327"/>
      <w:bookmarkStart w:id="429" w:name="_Toc67989750"/>
      <w:r>
        <w:rPr>
          <w:lang w:eastAsia="zh-CN"/>
        </w:rPr>
        <w:t>4.3.15</w:t>
      </w:r>
      <w:r>
        <w:t>.2</w:t>
      </w:r>
      <w:r>
        <w:tab/>
        <w:t>Attributes</w:t>
      </w:r>
      <w:bookmarkEnd w:id="425"/>
      <w:bookmarkEnd w:id="426"/>
      <w:bookmarkEnd w:id="427"/>
      <w:bookmarkEnd w:id="428"/>
      <w:bookmarkEnd w:id="429"/>
    </w:p>
    <w:p w14:paraId="313F6D9C" w14:textId="13150700" w:rsidR="00F17312" w:rsidRDefault="00F17312" w:rsidP="00F17312">
      <w:r>
        <w:t>The EP_X2C IOC includes attributes inherited from EP_RP IOC (defined in TS 28.622[30]) and the following attributes:</w:t>
      </w:r>
    </w:p>
    <w:p w14:paraId="28BA4EE3" w14:textId="77777777" w:rsidR="00F17312" w:rsidRDefault="00F17312" w:rsidP="00F17312">
      <w:pPr>
        <w:pStyle w:val="TH"/>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381"/>
        <w:gridCol w:w="1237"/>
        <w:gridCol w:w="1255"/>
        <w:gridCol w:w="1247"/>
        <w:gridCol w:w="1251"/>
        <w:gridCol w:w="1260"/>
      </w:tblGrid>
      <w:tr w:rsidR="00F17312" w14:paraId="45AB8704" w14:textId="77777777" w:rsidTr="004535DD">
        <w:trPr>
          <w:cantSplit/>
          <w:jc w:val="center"/>
        </w:trPr>
        <w:tc>
          <w:tcPr>
            <w:tcW w:w="3381" w:type="dxa"/>
            <w:tcBorders>
              <w:top w:val="single" w:sz="4" w:space="0" w:color="auto"/>
              <w:left w:val="single" w:sz="4" w:space="0" w:color="auto"/>
              <w:bottom w:val="single" w:sz="4" w:space="0" w:color="auto"/>
              <w:right w:val="single" w:sz="4" w:space="0" w:color="auto"/>
            </w:tcBorders>
            <w:shd w:val="pct10" w:color="auto" w:fill="FFFFFF"/>
            <w:hideMark/>
          </w:tcPr>
          <w:p w14:paraId="695CC75F" w14:textId="77777777" w:rsidR="00F17312" w:rsidRDefault="00F17312" w:rsidP="00F17312">
            <w:pPr>
              <w:pStyle w:val="TAH"/>
            </w:pPr>
            <w:r>
              <w:t>Attribute name</w:t>
            </w:r>
          </w:p>
        </w:tc>
        <w:tc>
          <w:tcPr>
            <w:tcW w:w="1237" w:type="dxa"/>
            <w:tcBorders>
              <w:top w:val="single" w:sz="4" w:space="0" w:color="auto"/>
              <w:left w:val="single" w:sz="4" w:space="0" w:color="auto"/>
              <w:bottom w:val="single" w:sz="4" w:space="0" w:color="auto"/>
              <w:right w:val="single" w:sz="4" w:space="0" w:color="auto"/>
            </w:tcBorders>
            <w:shd w:val="pct10" w:color="auto" w:fill="FFFFFF"/>
            <w:hideMark/>
          </w:tcPr>
          <w:p w14:paraId="27596F37" w14:textId="6916A257" w:rsidR="00F17312" w:rsidRDefault="00F17312" w:rsidP="00F17312">
            <w:pPr>
              <w:pStyle w:val="TAH"/>
            </w:pPr>
            <w:r>
              <w:t>S</w:t>
            </w:r>
          </w:p>
        </w:tc>
        <w:tc>
          <w:tcPr>
            <w:tcW w:w="1255" w:type="dxa"/>
            <w:tcBorders>
              <w:top w:val="single" w:sz="4" w:space="0" w:color="auto"/>
              <w:left w:val="single" w:sz="4" w:space="0" w:color="auto"/>
              <w:bottom w:val="single" w:sz="4" w:space="0" w:color="auto"/>
              <w:right w:val="single" w:sz="4" w:space="0" w:color="auto"/>
            </w:tcBorders>
            <w:shd w:val="pct10" w:color="auto" w:fill="FFFFFF"/>
            <w:hideMark/>
          </w:tcPr>
          <w:p w14:paraId="2D0C5371" w14:textId="77777777" w:rsidR="00F17312" w:rsidRDefault="00F17312" w:rsidP="00F17312">
            <w:pPr>
              <w:pStyle w:val="TAH"/>
            </w:pPr>
            <w:r>
              <w:t>isReadable</w:t>
            </w:r>
          </w:p>
        </w:tc>
        <w:tc>
          <w:tcPr>
            <w:tcW w:w="1247" w:type="dxa"/>
            <w:tcBorders>
              <w:top w:val="single" w:sz="4" w:space="0" w:color="auto"/>
              <w:left w:val="single" w:sz="4" w:space="0" w:color="auto"/>
              <w:bottom w:val="single" w:sz="4" w:space="0" w:color="auto"/>
              <w:right w:val="single" w:sz="4" w:space="0" w:color="auto"/>
            </w:tcBorders>
            <w:shd w:val="pct10" w:color="auto" w:fill="FFFFFF"/>
            <w:hideMark/>
          </w:tcPr>
          <w:p w14:paraId="4CE9F44F" w14:textId="77777777" w:rsidR="00F17312" w:rsidRDefault="00F17312" w:rsidP="00F17312">
            <w:pPr>
              <w:pStyle w:val="TAH"/>
            </w:pPr>
            <w:r>
              <w:t>isWritable</w:t>
            </w:r>
          </w:p>
        </w:tc>
        <w:tc>
          <w:tcPr>
            <w:tcW w:w="1251" w:type="dxa"/>
            <w:tcBorders>
              <w:top w:val="single" w:sz="4" w:space="0" w:color="auto"/>
              <w:left w:val="single" w:sz="4" w:space="0" w:color="auto"/>
              <w:bottom w:val="single" w:sz="4" w:space="0" w:color="auto"/>
              <w:right w:val="single" w:sz="4" w:space="0" w:color="auto"/>
            </w:tcBorders>
            <w:shd w:val="pct10" w:color="auto" w:fill="FFFFFF"/>
            <w:hideMark/>
          </w:tcPr>
          <w:p w14:paraId="464E67DF" w14:textId="77777777" w:rsidR="00F17312" w:rsidRDefault="00F17312" w:rsidP="00F17312">
            <w:pPr>
              <w:pStyle w:val="TAH"/>
            </w:pPr>
            <w:r>
              <w:rPr>
                <w:rFonts w:cs="Arial"/>
                <w:bCs/>
                <w:szCs w:val="18"/>
              </w:rPr>
              <w:t>isInvariant</w:t>
            </w:r>
          </w:p>
        </w:tc>
        <w:tc>
          <w:tcPr>
            <w:tcW w:w="1260" w:type="dxa"/>
            <w:tcBorders>
              <w:top w:val="single" w:sz="4" w:space="0" w:color="auto"/>
              <w:left w:val="single" w:sz="4" w:space="0" w:color="auto"/>
              <w:bottom w:val="single" w:sz="4" w:space="0" w:color="auto"/>
              <w:right w:val="single" w:sz="4" w:space="0" w:color="auto"/>
            </w:tcBorders>
            <w:shd w:val="pct10" w:color="auto" w:fill="FFFFFF"/>
            <w:hideMark/>
          </w:tcPr>
          <w:p w14:paraId="48F3A270" w14:textId="77777777" w:rsidR="00F17312" w:rsidRDefault="00F17312" w:rsidP="00F17312">
            <w:pPr>
              <w:pStyle w:val="TAH"/>
            </w:pPr>
            <w:r>
              <w:t>isNotifyable</w:t>
            </w:r>
          </w:p>
        </w:tc>
      </w:tr>
      <w:tr w:rsidR="00F17312" w14:paraId="59C8089B" w14:textId="77777777" w:rsidTr="004535DD">
        <w:trPr>
          <w:cantSplit/>
          <w:jc w:val="center"/>
        </w:trPr>
        <w:tc>
          <w:tcPr>
            <w:tcW w:w="3381" w:type="dxa"/>
            <w:tcBorders>
              <w:top w:val="single" w:sz="4" w:space="0" w:color="auto"/>
              <w:left w:val="single" w:sz="4" w:space="0" w:color="auto"/>
              <w:bottom w:val="single" w:sz="4" w:space="0" w:color="auto"/>
              <w:right w:val="single" w:sz="4" w:space="0" w:color="auto"/>
            </w:tcBorders>
            <w:hideMark/>
          </w:tcPr>
          <w:p w14:paraId="6067869C" w14:textId="77777777" w:rsidR="00F17312" w:rsidRDefault="00F17312" w:rsidP="00F17312">
            <w:pPr>
              <w:pStyle w:val="TAL"/>
            </w:pPr>
            <w:r>
              <w:rPr>
                <w:rStyle w:val="desc"/>
                <w:rFonts w:cs="Courier New"/>
              </w:rPr>
              <w:t>localAddress</w:t>
            </w:r>
          </w:p>
        </w:tc>
        <w:tc>
          <w:tcPr>
            <w:tcW w:w="1237" w:type="dxa"/>
            <w:tcBorders>
              <w:top w:val="single" w:sz="4" w:space="0" w:color="auto"/>
              <w:left w:val="single" w:sz="4" w:space="0" w:color="auto"/>
              <w:bottom w:val="single" w:sz="4" w:space="0" w:color="auto"/>
              <w:right w:val="single" w:sz="4" w:space="0" w:color="auto"/>
            </w:tcBorders>
            <w:hideMark/>
          </w:tcPr>
          <w:p w14:paraId="7EA3E68F" w14:textId="77777777" w:rsidR="00F17312" w:rsidRDefault="00F17312" w:rsidP="00F17312">
            <w:pPr>
              <w:pStyle w:val="TAL"/>
              <w:jc w:val="center"/>
            </w:pPr>
            <w:r>
              <w:t>O</w:t>
            </w:r>
          </w:p>
        </w:tc>
        <w:tc>
          <w:tcPr>
            <w:tcW w:w="1255" w:type="dxa"/>
            <w:tcBorders>
              <w:top w:val="single" w:sz="4" w:space="0" w:color="auto"/>
              <w:left w:val="single" w:sz="4" w:space="0" w:color="auto"/>
              <w:bottom w:val="single" w:sz="4" w:space="0" w:color="auto"/>
              <w:right w:val="single" w:sz="4" w:space="0" w:color="auto"/>
            </w:tcBorders>
            <w:hideMark/>
          </w:tcPr>
          <w:p w14:paraId="70D0FE9F" w14:textId="77777777" w:rsidR="00F17312" w:rsidRDefault="00F17312" w:rsidP="00F17312">
            <w:pPr>
              <w:pStyle w:val="TAL"/>
              <w:jc w:val="center"/>
            </w:pPr>
            <w:r>
              <w:rPr>
                <w:rFonts w:cs="Arial"/>
              </w:rPr>
              <w:t>T</w:t>
            </w:r>
          </w:p>
        </w:tc>
        <w:tc>
          <w:tcPr>
            <w:tcW w:w="1247" w:type="dxa"/>
            <w:tcBorders>
              <w:top w:val="single" w:sz="4" w:space="0" w:color="auto"/>
              <w:left w:val="single" w:sz="4" w:space="0" w:color="auto"/>
              <w:bottom w:val="single" w:sz="4" w:space="0" w:color="auto"/>
              <w:right w:val="single" w:sz="4" w:space="0" w:color="auto"/>
            </w:tcBorders>
            <w:hideMark/>
          </w:tcPr>
          <w:p w14:paraId="1CC51193" w14:textId="77777777" w:rsidR="00F17312" w:rsidRDefault="00F17312" w:rsidP="00F17312">
            <w:pPr>
              <w:pStyle w:val="TAL"/>
              <w:jc w:val="center"/>
            </w:pPr>
            <w:r>
              <w:rPr>
                <w:rFonts w:cs="Arial"/>
                <w:lang w:eastAsia="zh-CN"/>
              </w:rPr>
              <w:t>T</w:t>
            </w:r>
          </w:p>
        </w:tc>
        <w:tc>
          <w:tcPr>
            <w:tcW w:w="1251" w:type="dxa"/>
            <w:tcBorders>
              <w:top w:val="single" w:sz="4" w:space="0" w:color="auto"/>
              <w:left w:val="single" w:sz="4" w:space="0" w:color="auto"/>
              <w:bottom w:val="single" w:sz="4" w:space="0" w:color="auto"/>
              <w:right w:val="single" w:sz="4" w:space="0" w:color="auto"/>
            </w:tcBorders>
            <w:hideMark/>
          </w:tcPr>
          <w:p w14:paraId="4F3FF8F6" w14:textId="77777777" w:rsidR="00F17312" w:rsidRDefault="00F17312" w:rsidP="00F17312">
            <w:pPr>
              <w:pStyle w:val="TAL"/>
              <w:jc w:val="center"/>
              <w:rPr>
                <w:lang w:eastAsia="zh-CN"/>
              </w:rPr>
            </w:pPr>
            <w:r>
              <w:rPr>
                <w:rFonts w:cs="Arial"/>
              </w:rPr>
              <w:t>F</w:t>
            </w:r>
          </w:p>
        </w:tc>
        <w:tc>
          <w:tcPr>
            <w:tcW w:w="1260" w:type="dxa"/>
            <w:tcBorders>
              <w:top w:val="single" w:sz="4" w:space="0" w:color="auto"/>
              <w:left w:val="single" w:sz="4" w:space="0" w:color="auto"/>
              <w:bottom w:val="single" w:sz="4" w:space="0" w:color="auto"/>
              <w:right w:val="single" w:sz="4" w:space="0" w:color="auto"/>
            </w:tcBorders>
            <w:hideMark/>
          </w:tcPr>
          <w:p w14:paraId="643ED6EC" w14:textId="77777777" w:rsidR="00F17312" w:rsidRDefault="00F17312" w:rsidP="00F17312">
            <w:pPr>
              <w:pStyle w:val="TAL"/>
              <w:jc w:val="center"/>
            </w:pPr>
            <w:r>
              <w:rPr>
                <w:rFonts w:cs="Arial"/>
                <w:lang w:eastAsia="zh-CN"/>
              </w:rPr>
              <w:t>T</w:t>
            </w:r>
          </w:p>
        </w:tc>
      </w:tr>
      <w:tr w:rsidR="00F17312" w14:paraId="40C5E257" w14:textId="77777777" w:rsidTr="004535DD">
        <w:trPr>
          <w:cantSplit/>
          <w:jc w:val="center"/>
        </w:trPr>
        <w:tc>
          <w:tcPr>
            <w:tcW w:w="3381" w:type="dxa"/>
            <w:tcBorders>
              <w:top w:val="single" w:sz="4" w:space="0" w:color="auto"/>
              <w:left w:val="single" w:sz="4" w:space="0" w:color="auto"/>
              <w:bottom w:val="single" w:sz="4" w:space="0" w:color="auto"/>
              <w:right w:val="single" w:sz="4" w:space="0" w:color="auto"/>
            </w:tcBorders>
            <w:hideMark/>
          </w:tcPr>
          <w:p w14:paraId="69FEF939" w14:textId="77777777" w:rsidR="00F17312" w:rsidRDefault="00F17312" w:rsidP="00F17312">
            <w:pPr>
              <w:pStyle w:val="TAL"/>
              <w:rPr>
                <w:rFonts w:ascii="Courier New" w:hAnsi="Courier New" w:cs="Courier New"/>
              </w:rPr>
            </w:pPr>
            <w:r>
              <w:rPr>
                <w:rStyle w:val="desc"/>
                <w:rFonts w:cs="Courier New"/>
              </w:rPr>
              <w:t>remoteAddress</w:t>
            </w:r>
          </w:p>
        </w:tc>
        <w:tc>
          <w:tcPr>
            <w:tcW w:w="1237" w:type="dxa"/>
            <w:tcBorders>
              <w:top w:val="single" w:sz="4" w:space="0" w:color="auto"/>
              <w:left w:val="single" w:sz="4" w:space="0" w:color="auto"/>
              <w:bottom w:val="single" w:sz="4" w:space="0" w:color="auto"/>
              <w:right w:val="single" w:sz="4" w:space="0" w:color="auto"/>
            </w:tcBorders>
            <w:hideMark/>
          </w:tcPr>
          <w:p w14:paraId="75ABF484" w14:textId="77777777" w:rsidR="00F17312" w:rsidRDefault="00F17312" w:rsidP="00F17312">
            <w:pPr>
              <w:pStyle w:val="TAL"/>
              <w:jc w:val="center"/>
              <w:rPr>
                <w:lang w:eastAsia="zh-CN"/>
              </w:rPr>
            </w:pPr>
            <w:r>
              <w:t>O</w:t>
            </w:r>
          </w:p>
        </w:tc>
        <w:tc>
          <w:tcPr>
            <w:tcW w:w="1255" w:type="dxa"/>
            <w:tcBorders>
              <w:top w:val="single" w:sz="4" w:space="0" w:color="auto"/>
              <w:left w:val="single" w:sz="4" w:space="0" w:color="auto"/>
              <w:bottom w:val="single" w:sz="4" w:space="0" w:color="auto"/>
              <w:right w:val="single" w:sz="4" w:space="0" w:color="auto"/>
            </w:tcBorders>
            <w:hideMark/>
          </w:tcPr>
          <w:p w14:paraId="60D072F9" w14:textId="77777777" w:rsidR="00F17312" w:rsidRDefault="00F17312" w:rsidP="00F17312">
            <w:pPr>
              <w:pStyle w:val="TAL"/>
              <w:jc w:val="center"/>
              <w:rPr>
                <w:lang w:eastAsia="zh-CN"/>
              </w:rPr>
            </w:pPr>
            <w:r>
              <w:rPr>
                <w:rFonts w:cs="Arial"/>
              </w:rPr>
              <w:t>T</w:t>
            </w:r>
          </w:p>
        </w:tc>
        <w:tc>
          <w:tcPr>
            <w:tcW w:w="1247" w:type="dxa"/>
            <w:tcBorders>
              <w:top w:val="single" w:sz="4" w:space="0" w:color="auto"/>
              <w:left w:val="single" w:sz="4" w:space="0" w:color="auto"/>
              <w:bottom w:val="single" w:sz="4" w:space="0" w:color="auto"/>
              <w:right w:val="single" w:sz="4" w:space="0" w:color="auto"/>
            </w:tcBorders>
            <w:hideMark/>
          </w:tcPr>
          <w:p w14:paraId="37D7A096" w14:textId="77777777" w:rsidR="00F17312" w:rsidRDefault="00F17312" w:rsidP="00F17312">
            <w:pPr>
              <w:pStyle w:val="TAL"/>
              <w:jc w:val="center"/>
              <w:rPr>
                <w:lang w:eastAsia="zh-CN"/>
              </w:rPr>
            </w:pPr>
            <w:r>
              <w:rPr>
                <w:rFonts w:cs="Arial"/>
                <w:lang w:eastAsia="zh-CN"/>
              </w:rPr>
              <w:t>T</w:t>
            </w:r>
          </w:p>
        </w:tc>
        <w:tc>
          <w:tcPr>
            <w:tcW w:w="1251" w:type="dxa"/>
            <w:tcBorders>
              <w:top w:val="single" w:sz="4" w:space="0" w:color="auto"/>
              <w:left w:val="single" w:sz="4" w:space="0" w:color="auto"/>
              <w:bottom w:val="single" w:sz="4" w:space="0" w:color="auto"/>
              <w:right w:val="single" w:sz="4" w:space="0" w:color="auto"/>
            </w:tcBorders>
            <w:hideMark/>
          </w:tcPr>
          <w:p w14:paraId="66386412" w14:textId="77777777" w:rsidR="00F17312" w:rsidRDefault="00F17312" w:rsidP="00F17312">
            <w:pPr>
              <w:pStyle w:val="TAL"/>
              <w:jc w:val="center"/>
              <w:rPr>
                <w:lang w:eastAsia="zh-CN"/>
              </w:rPr>
            </w:pPr>
            <w:r>
              <w:rPr>
                <w:rFonts w:cs="Arial"/>
              </w:rPr>
              <w:t>F</w:t>
            </w:r>
          </w:p>
        </w:tc>
        <w:tc>
          <w:tcPr>
            <w:tcW w:w="1260" w:type="dxa"/>
            <w:tcBorders>
              <w:top w:val="single" w:sz="4" w:space="0" w:color="auto"/>
              <w:left w:val="single" w:sz="4" w:space="0" w:color="auto"/>
              <w:bottom w:val="single" w:sz="4" w:space="0" w:color="auto"/>
              <w:right w:val="single" w:sz="4" w:space="0" w:color="auto"/>
            </w:tcBorders>
            <w:hideMark/>
          </w:tcPr>
          <w:p w14:paraId="1C63EE9E" w14:textId="77777777" w:rsidR="00F17312" w:rsidRDefault="00F17312" w:rsidP="00F17312">
            <w:pPr>
              <w:pStyle w:val="TAL"/>
              <w:jc w:val="center"/>
              <w:rPr>
                <w:lang w:eastAsia="zh-CN"/>
              </w:rPr>
            </w:pPr>
            <w:r>
              <w:rPr>
                <w:rFonts w:cs="Arial"/>
                <w:lang w:eastAsia="zh-CN"/>
              </w:rPr>
              <w:t>T</w:t>
            </w:r>
          </w:p>
        </w:tc>
      </w:tr>
    </w:tbl>
    <w:p w14:paraId="5B59D8ED" w14:textId="77777777" w:rsidR="00F17312" w:rsidRDefault="00F17312" w:rsidP="00F17312">
      <w:pPr>
        <w:rPr>
          <w:lang w:eastAsia="zh-CN"/>
        </w:rPr>
      </w:pPr>
      <w:bookmarkStart w:id="430" w:name="_Toc59182501"/>
      <w:bookmarkStart w:id="431" w:name="_Toc59183967"/>
      <w:bookmarkStart w:id="432" w:name="_Toc59194902"/>
      <w:bookmarkStart w:id="433" w:name="_Toc59439328"/>
      <w:bookmarkStart w:id="434" w:name="_Toc67989751"/>
    </w:p>
    <w:p w14:paraId="0288ED44" w14:textId="77777777" w:rsidR="00F17312" w:rsidRDefault="00F17312" w:rsidP="00F17312">
      <w:pPr>
        <w:pStyle w:val="Heading4"/>
      </w:pPr>
      <w:r>
        <w:rPr>
          <w:lang w:eastAsia="zh-CN"/>
        </w:rPr>
        <w:t>4.3.15</w:t>
      </w:r>
      <w:r>
        <w:t>.3</w:t>
      </w:r>
      <w:r>
        <w:tab/>
        <w:t>Attribute constraints</w:t>
      </w:r>
      <w:bookmarkEnd w:id="430"/>
      <w:bookmarkEnd w:id="431"/>
      <w:bookmarkEnd w:id="432"/>
      <w:bookmarkEnd w:id="433"/>
      <w:bookmarkEnd w:id="434"/>
    </w:p>
    <w:p w14:paraId="5A02EC05" w14:textId="77777777" w:rsidR="00F17312" w:rsidRDefault="00F17312" w:rsidP="00F17312">
      <w:r>
        <w:t>None.</w:t>
      </w:r>
    </w:p>
    <w:p w14:paraId="3D255D00" w14:textId="77777777" w:rsidR="00F17312" w:rsidRDefault="00F17312" w:rsidP="00F17312">
      <w:pPr>
        <w:pStyle w:val="Heading4"/>
      </w:pPr>
      <w:bookmarkStart w:id="435" w:name="_Toc59182502"/>
      <w:bookmarkStart w:id="436" w:name="_Toc59183968"/>
      <w:bookmarkStart w:id="437" w:name="_Toc59194903"/>
      <w:bookmarkStart w:id="438" w:name="_Toc59439329"/>
      <w:bookmarkStart w:id="439" w:name="_Toc67989752"/>
      <w:r>
        <w:rPr>
          <w:lang w:eastAsia="zh-CN"/>
        </w:rPr>
        <w:t>4.3.15</w:t>
      </w:r>
      <w:r>
        <w:t>.4</w:t>
      </w:r>
      <w:r>
        <w:tab/>
        <w:t>Notifications</w:t>
      </w:r>
      <w:bookmarkEnd w:id="435"/>
      <w:bookmarkEnd w:id="436"/>
      <w:bookmarkEnd w:id="437"/>
      <w:bookmarkEnd w:id="438"/>
      <w:bookmarkEnd w:id="439"/>
    </w:p>
    <w:p w14:paraId="5D6DAA08" w14:textId="77777777" w:rsidR="00F17312" w:rsidRDefault="00F17312" w:rsidP="00F17312">
      <w:r>
        <w:t xml:space="preserve">The common notifications defined in subclause </w:t>
      </w:r>
      <w:r>
        <w:rPr>
          <w:lang w:eastAsia="zh-CN"/>
        </w:rPr>
        <w:t>4</w:t>
      </w:r>
      <w:r>
        <w:t>.</w:t>
      </w:r>
      <w:r>
        <w:rPr>
          <w:lang w:eastAsia="zh-CN"/>
        </w:rPr>
        <w:t>5</w:t>
      </w:r>
      <w:r>
        <w:t xml:space="preserve"> are valid for this IOC, without exceptions or additions.</w:t>
      </w:r>
    </w:p>
    <w:p w14:paraId="5320D75C" w14:textId="77777777" w:rsidR="00F17312" w:rsidRDefault="00F17312" w:rsidP="00F17312">
      <w:pPr>
        <w:pStyle w:val="Heading3"/>
        <w:rPr>
          <w:lang w:eastAsia="zh-CN"/>
        </w:rPr>
      </w:pPr>
      <w:bookmarkStart w:id="440" w:name="_Toc59182503"/>
      <w:bookmarkStart w:id="441" w:name="_Toc59183969"/>
      <w:bookmarkStart w:id="442" w:name="_Toc59194904"/>
      <w:bookmarkStart w:id="443" w:name="_Toc59439330"/>
      <w:bookmarkStart w:id="444" w:name="_Toc67989753"/>
      <w:r>
        <w:rPr>
          <w:lang w:eastAsia="zh-CN"/>
        </w:rPr>
        <w:t>4.3.16</w:t>
      </w:r>
      <w:r>
        <w:rPr>
          <w:lang w:eastAsia="zh-CN"/>
        </w:rPr>
        <w:tab/>
      </w:r>
      <w:r>
        <w:rPr>
          <w:rFonts w:ascii="Courier New" w:hAnsi="Courier New"/>
          <w:lang w:eastAsia="zh-CN"/>
        </w:rPr>
        <w:t>EP_X2U</w:t>
      </w:r>
      <w:bookmarkEnd w:id="440"/>
      <w:bookmarkEnd w:id="441"/>
      <w:bookmarkEnd w:id="442"/>
      <w:bookmarkEnd w:id="443"/>
      <w:bookmarkEnd w:id="444"/>
    </w:p>
    <w:p w14:paraId="2DF2D830" w14:textId="77777777" w:rsidR="00F17312" w:rsidRDefault="00F17312" w:rsidP="00F17312">
      <w:pPr>
        <w:pStyle w:val="Heading4"/>
      </w:pPr>
      <w:bookmarkStart w:id="445" w:name="_Toc59182504"/>
      <w:bookmarkStart w:id="446" w:name="_Toc59183970"/>
      <w:bookmarkStart w:id="447" w:name="_Toc59194905"/>
      <w:bookmarkStart w:id="448" w:name="_Toc59439331"/>
      <w:bookmarkStart w:id="449" w:name="_Toc67989754"/>
      <w:r>
        <w:rPr>
          <w:lang w:eastAsia="zh-CN"/>
        </w:rPr>
        <w:t>4.3.16</w:t>
      </w:r>
      <w:r>
        <w:t>.1</w:t>
      </w:r>
      <w:r>
        <w:tab/>
        <w:t>Definition</w:t>
      </w:r>
      <w:bookmarkEnd w:id="445"/>
      <w:bookmarkEnd w:id="446"/>
      <w:bookmarkEnd w:id="447"/>
      <w:bookmarkEnd w:id="448"/>
      <w:bookmarkEnd w:id="449"/>
    </w:p>
    <w:p w14:paraId="585C7544" w14:textId="77777777" w:rsidR="00F17312" w:rsidRDefault="00F17312" w:rsidP="00F17312">
      <w:pPr>
        <w:rPr>
          <w:rFonts w:eastAsia="Malgun Gothic"/>
        </w:rPr>
      </w:pPr>
      <w:r>
        <w:t xml:space="preserve">This IOC represents the local end-point of a logical link supporting the </w:t>
      </w:r>
      <w:r>
        <w:rPr>
          <w:rFonts w:eastAsia="Malgun Gothic"/>
        </w:rPr>
        <w:t>X2 user plane (X2-U) interface used in EN-DC, which is defined in 3GPP TS 36.425 [16].</w:t>
      </w:r>
    </w:p>
    <w:p w14:paraId="6E0B84A5" w14:textId="77777777" w:rsidR="00F17312" w:rsidRDefault="00F17312" w:rsidP="00F17312">
      <w:pPr>
        <w:pStyle w:val="Heading4"/>
        <w:rPr>
          <w:lang w:eastAsia="zh-CN"/>
        </w:rPr>
      </w:pPr>
      <w:bookmarkStart w:id="450" w:name="_Toc59182505"/>
      <w:bookmarkStart w:id="451" w:name="_Toc59183971"/>
      <w:bookmarkStart w:id="452" w:name="_Toc59194906"/>
      <w:bookmarkStart w:id="453" w:name="_Toc59439332"/>
      <w:bookmarkStart w:id="454" w:name="_Toc67989755"/>
      <w:r>
        <w:rPr>
          <w:lang w:eastAsia="zh-CN"/>
        </w:rPr>
        <w:t>4.3.16.2</w:t>
      </w:r>
      <w:r>
        <w:rPr>
          <w:lang w:eastAsia="zh-CN"/>
        </w:rPr>
        <w:tab/>
        <w:t>Attributes</w:t>
      </w:r>
      <w:bookmarkEnd w:id="450"/>
      <w:bookmarkEnd w:id="451"/>
      <w:bookmarkEnd w:id="452"/>
      <w:bookmarkEnd w:id="453"/>
      <w:bookmarkEnd w:id="454"/>
    </w:p>
    <w:p w14:paraId="4AECB111" w14:textId="637671A6" w:rsidR="00F17312" w:rsidRDefault="00F17312" w:rsidP="00F17312">
      <w:r>
        <w:t>The EP_X2U IOC includes attributes inherited from EP_RP IOC (defined in TS 28.622[30]) and the following attributes:</w:t>
      </w:r>
    </w:p>
    <w:p w14:paraId="51F2DF1F" w14:textId="77777777" w:rsidR="00F17312" w:rsidRDefault="00F17312" w:rsidP="00F17312">
      <w:pPr>
        <w:pStyle w:val="TH"/>
        <w:rPr>
          <w:lang w:eastAsia="zh-C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347"/>
        <w:gridCol w:w="1244"/>
        <w:gridCol w:w="1261"/>
        <w:gridCol w:w="1255"/>
        <w:gridCol w:w="1257"/>
        <w:gridCol w:w="1267"/>
      </w:tblGrid>
      <w:tr w:rsidR="00F17312" w14:paraId="7B66687C" w14:textId="77777777" w:rsidTr="004535DD">
        <w:trPr>
          <w:cantSplit/>
          <w:jc w:val="center"/>
        </w:trPr>
        <w:tc>
          <w:tcPr>
            <w:tcW w:w="3347" w:type="dxa"/>
            <w:tcBorders>
              <w:top w:val="single" w:sz="4" w:space="0" w:color="auto"/>
              <w:left w:val="single" w:sz="4" w:space="0" w:color="auto"/>
              <w:bottom w:val="single" w:sz="4" w:space="0" w:color="auto"/>
              <w:right w:val="single" w:sz="4" w:space="0" w:color="auto"/>
            </w:tcBorders>
            <w:shd w:val="pct10" w:color="auto" w:fill="FFFFFF"/>
            <w:hideMark/>
          </w:tcPr>
          <w:p w14:paraId="7551AE37" w14:textId="77777777" w:rsidR="00F17312" w:rsidRDefault="00F17312" w:rsidP="00F17312">
            <w:pPr>
              <w:pStyle w:val="TAH"/>
            </w:pPr>
            <w:r>
              <w:t>Attribute name</w:t>
            </w:r>
          </w:p>
        </w:tc>
        <w:tc>
          <w:tcPr>
            <w:tcW w:w="1244" w:type="dxa"/>
            <w:tcBorders>
              <w:top w:val="single" w:sz="4" w:space="0" w:color="auto"/>
              <w:left w:val="single" w:sz="4" w:space="0" w:color="auto"/>
              <w:bottom w:val="single" w:sz="4" w:space="0" w:color="auto"/>
              <w:right w:val="single" w:sz="4" w:space="0" w:color="auto"/>
            </w:tcBorders>
            <w:shd w:val="pct10" w:color="auto" w:fill="FFFFFF"/>
            <w:hideMark/>
          </w:tcPr>
          <w:p w14:paraId="59957A67" w14:textId="245EE29C" w:rsidR="00F17312" w:rsidRDefault="00F17312" w:rsidP="00F17312">
            <w:pPr>
              <w:pStyle w:val="TAH"/>
            </w:pPr>
            <w:r>
              <w:t>S</w:t>
            </w:r>
          </w:p>
        </w:tc>
        <w:tc>
          <w:tcPr>
            <w:tcW w:w="1261" w:type="dxa"/>
            <w:tcBorders>
              <w:top w:val="single" w:sz="4" w:space="0" w:color="auto"/>
              <w:left w:val="single" w:sz="4" w:space="0" w:color="auto"/>
              <w:bottom w:val="single" w:sz="4" w:space="0" w:color="auto"/>
              <w:right w:val="single" w:sz="4" w:space="0" w:color="auto"/>
            </w:tcBorders>
            <w:shd w:val="pct10" w:color="auto" w:fill="FFFFFF"/>
            <w:hideMark/>
          </w:tcPr>
          <w:p w14:paraId="56859629" w14:textId="77777777" w:rsidR="00F17312" w:rsidRDefault="00F17312" w:rsidP="00F17312">
            <w:pPr>
              <w:pStyle w:val="TAH"/>
            </w:pPr>
            <w:r>
              <w:t>isReadable</w:t>
            </w:r>
          </w:p>
        </w:tc>
        <w:tc>
          <w:tcPr>
            <w:tcW w:w="1255" w:type="dxa"/>
            <w:tcBorders>
              <w:top w:val="single" w:sz="4" w:space="0" w:color="auto"/>
              <w:left w:val="single" w:sz="4" w:space="0" w:color="auto"/>
              <w:bottom w:val="single" w:sz="4" w:space="0" w:color="auto"/>
              <w:right w:val="single" w:sz="4" w:space="0" w:color="auto"/>
            </w:tcBorders>
            <w:shd w:val="pct10" w:color="auto" w:fill="FFFFFF"/>
            <w:hideMark/>
          </w:tcPr>
          <w:p w14:paraId="5DDE8D71" w14:textId="77777777" w:rsidR="00F17312" w:rsidRDefault="00F17312" w:rsidP="00F17312">
            <w:pPr>
              <w:pStyle w:val="TAH"/>
            </w:pPr>
            <w:r>
              <w:t>isWritable</w:t>
            </w:r>
          </w:p>
        </w:tc>
        <w:tc>
          <w:tcPr>
            <w:tcW w:w="1257" w:type="dxa"/>
            <w:tcBorders>
              <w:top w:val="single" w:sz="4" w:space="0" w:color="auto"/>
              <w:left w:val="single" w:sz="4" w:space="0" w:color="auto"/>
              <w:bottom w:val="single" w:sz="4" w:space="0" w:color="auto"/>
              <w:right w:val="single" w:sz="4" w:space="0" w:color="auto"/>
            </w:tcBorders>
            <w:shd w:val="pct10" w:color="auto" w:fill="FFFFFF"/>
            <w:hideMark/>
          </w:tcPr>
          <w:p w14:paraId="3DE50D21" w14:textId="77777777" w:rsidR="00F17312" w:rsidRDefault="00F17312" w:rsidP="00F17312">
            <w:pPr>
              <w:pStyle w:val="TAH"/>
            </w:pPr>
            <w:r>
              <w:rPr>
                <w:rFonts w:cs="Arial"/>
                <w:bCs/>
                <w:szCs w:val="18"/>
              </w:rPr>
              <w:t>isInvariant</w:t>
            </w:r>
          </w:p>
        </w:tc>
        <w:tc>
          <w:tcPr>
            <w:tcW w:w="1267" w:type="dxa"/>
            <w:tcBorders>
              <w:top w:val="single" w:sz="4" w:space="0" w:color="auto"/>
              <w:left w:val="single" w:sz="4" w:space="0" w:color="auto"/>
              <w:bottom w:val="single" w:sz="4" w:space="0" w:color="auto"/>
              <w:right w:val="single" w:sz="4" w:space="0" w:color="auto"/>
            </w:tcBorders>
            <w:shd w:val="pct10" w:color="auto" w:fill="FFFFFF"/>
            <w:hideMark/>
          </w:tcPr>
          <w:p w14:paraId="1735861B" w14:textId="77777777" w:rsidR="00F17312" w:rsidRDefault="00F17312" w:rsidP="00F17312">
            <w:pPr>
              <w:pStyle w:val="TAH"/>
            </w:pPr>
            <w:r>
              <w:t>isNotifyable</w:t>
            </w:r>
          </w:p>
        </w:tc>
      </w:tr>
      <w:tr w:rsidR="00F17312" w14:paraId="25BB3FE4" w14:textId="77777777" w:rsidTr="004535DD">
        <w:trPr>
          <w:cantSplit/>
          <w:jc w:val="center"/>
        </w:trPr>
        <w:tc>
          <w:tcPr>
            <w:tcW w:w="3347" w:type="dxa"/>
            <w:tcBorders>
              <w:top w:val="single" w:sz="4" w:space="0" w:color="auto"/>
              <w:left w:val="single" w:sz="4" w:space="0" w:color="auto"/>
              <w:bottom w:val="single" w:sz="4" w:space="0" w:color="auto"/>
              <w:right w:val="single" w:sz="4" w:space="0" w:color="auto"/>
            </w:tcBorders>
            <w:hideMark/>
          </w:tcPr>
          <w:p w14:paraId="22C36378" w14:textId="77777777" w:rsidR="00F17312" w:rsidRDefault="00F17312" w:rsidP="00F17312">
            <w:pPr>
              <w:pStyle w:val="TAL"/>
            </w:pPr>
            <w:r>
              <w:rPr>
                <w:rStyle w:val="desc"/>
                <w:rFonts w:cs="Courier New"/>
              </w:rPr>
              <w:t>localAddress</w:t>
            </w:r>
          </w:p>
        </w:tc>
        <w:tc>
          <w:tcPr>
            <w:tcW w:w="1244" w:type="dxa"/>
            <w:tcBorders>
              <w:top w:val="single" w:sz="4" w:space="0" w:color="auto"/>
              <w:left w:val="single" w:sz="4" w:space="0" w:color="auto"/>
              <w:bottom w:val="single" w:sz="4" w:space="0" w:color="auto"/>
              <w:right w:val="single" w:sz="4" w:space="0" w:color="auto"/>
            </w:tcBorders>
            <w:hideMark/>
          </w:tcPr>
          <w:p w14:paraId="3CCBC757" w14:textId="77777777" w:rsidR="00F17312" w:rsidRDefault="00F17312" w:rsidP="00F17312">
            <w:pPr>
              <w:pStyle w:val="TAL"/>
              <w:jc w:val="center"/>
            </w:pPr>
            <w:r>
              <w:t>O</w:t>
            </w:r>
          </w:p>
        </w:tc>
        <w:tc>
          <w:tcPr>
            <w:tcW w:w="1261" w:type="dxa"/>
            <w:tcBorders>
              <w:top w:val="single" w:sz="4" w:space="0" w:color="auto"/>
              <w:left w:val="single" w:sz="4" w:space="0" w:color="auto"/>
              <w:bottom w:val="single" w:sz="4" w:space="0" w:color="auto"/>
              <w:right w:val="single" w:sz="4" w:space="0" w:color="auto"/>
            </w:tcBorders>
            <w:hideMark/>
          </w:tcPr>
          <w:p w14:paraId="70AB18CA" w14:textId="77777777" w:rsidR="00F17312" w:rsidRDefault="00F17312" w:rsidP="00F17312">
            <w:pPr>
              <w:pStyle w:val="TAL"/>
              <w:jc w:val="center"/>
            </w:pPr>
            <w:r>
              <w:rPr>
                <w:rFonts w:cs="Arial"/>
              </w:rPr>
              <w:t>T</w:t>
            </w:r>
          </w:p>
        </w:tc>
        <w:tc>
          <w:tcPr>
            <w:tcW w:w="1255" w:type="dxa"/>
            <w:tcBorders>
              <w:top w:val="single" w:sz="4" w:space="0" w:color="auto"/>
              <w:left w:val="single" w:sz="4" w:space="0" w:color="auto"/>
              <w:bottom w:val="single" w:sz="4" w:space="0" w:color="auto"/>
              <w:right w:val="single" w:sz="4" w:space="0" w:color="auto"/>
            </w:tcBorders>
            <w:hideMark/>
          </w:tcPr>
          <w:p w14:paraId="6EE2E275" w14:textId="77777777" w:rsidR="00F17312" w:rsidRDefault="00F17312" w:rsidP="00F17312">
            <w:pPr>
              <w:pStyle w:val="TAL"/>
              <w:jc w:val="center"/>
            </w:pPr>
            <w:r>
              <w:rPr>
                <w:rFonts w:cs="Arial"/>
                <w:lang w:eastAsia="zh-CN"/>
              </w:rPr>
              <w:t>T</w:t>
            </w:r>
          </w:p>
        </w:tc>
        <w:tc>
          <w:tcPr>
            <w:tcW w:w="1257" w:type="dxa"/>
            <w:tcBorders>
              <w:top w:val="single" w:sz="4" w:space="0" w:color="auto"/>
              <w:left w:val="single" w:sz="4" w:space="0" w:color="auto"/>
              <w:bottom w:val="single" w:sz="4" w:space="0" w:color="auto"/>
              <w:right w:val="single" w:sz="4" w:space="0" w:color="auto"/>
            </w:tcBorders>
            <w:hideMark/>
          </w:tcPr>
          <w:p w14:paraId="1116A40F" w14:textId="77777777" w:rsidR="00F17312" w:rsidRDefault="00F17312" w:rsidP="00F17312">
            <w:pPr>
              <w:pStyle w:val="TAL"/>
              <w:jc w:val="center"/>
              <w:rPr>
                <w:lang w:eastAsia="zh-CN"/>
              </w:rPr>
            </w:pPr>
            <w:r>
              <w:rPr>
                <w:rFonts w:cs="Arial"/>
              </w:rPr>
              <w:t>F</w:t>
            </w:r>
          </w:p>
        </w:tc>
        <w:tc>
          <w:tcPr>
            <w:tcW w:w="1267" w:type="dxa"/>
            <w:tcBorders>
              <w:top w:val="single" w:sz="4" w:space="0" w:color="auto"/>
              <w:left w:val="single" w:sz="4" w:space="0" w:color="auto"/>
              <w:bottom w:val="single" w:sz="4" w:space="0" w:color="auto"/>
              <w:right w:val="single" w:sz="4" w:space="0" w:color="auto"/>
            </w:tcBorders>
            <w:hideMark/>
          </w:tcPr>
          <w:p w14:paraId="2CA0892D" w14:textId="77777777" w:rsidR="00F17312" w:rsidRDefault="00F17312" w:rsidP="00F17312">
            <w:pPr>
              <w:pStyle w:val="TAL"/>
              <w:jc w:val="center"/>
            </w:pPr>
            <w:r>
              <w:rPr>
                <w:rFonts w:cs="Arial"/>
                <w:lang w:eastAsia="zh-CN"/>
              </w:rPr>
              <w:t>T</w:t>
            </w:r>
          </w:p>
        </w:tc>
      </w:tr>
      <w:tr w:rsidR="00F17312" w14:paraId="67226547" w14:textId="77777777" w:rsidTr="004535DD">
        <w:trPr>
          <w:cantSplit/>
          <w:jc w:val="center"/>
        </w:trPr>
        <w:tc>
          <w:tcPr>
            <w:tcW w:w="3347" w:type="dxa"/>
            <w:tcBorders>
              <w:top w:val="single" w:sz="4" w:space="0" w:color="auto"/>
              <w:left w:val="single" w:sz="4" w:space="0" w:color="auto"/>
              <w:bottom w:val="single" w:sz="4" w:space="0" w:color="auto"/>
              <w:right w:val="single" w:sz="4" w:space="0" w:color="auto"/>
            </w:tcBorders>
            <w:hideMark/>
          </w:tcPr>
          <w:p w14:paraId="1B8EDEAE" w14:textId="77777777" w:rsidR="00F17312" w:rsidRDefault="00F17312" w:rsidP="00F17312">
            <w:pPr>
              <w:pStyle w:val="TAL"/>
              <w:rPr>
                <w:rStyle w:val="desc"/>
                <w:rFonts w:cs="Courier New"/>
              </w:rPr>
            </w:pPr>
            <w:r>
              <w:rPr>
                <w:rStyle w:val="desc"/>
                <w:rFonts w:cs="Courier New"/>
                <w:lang w:eastAsia="zh-CN"/>
              </w:rPr>
              <w:t>remoteAddress</w:t>
            </w:r>
          </w:p>
        </w:tc>
        <w:tc>
          <w:tcPr>
            <w:tcW w:w="1244" w:type="dxa"/>
            <w:tcBorders>
              <w:top w:val="single" w:sz="4" w:space="0" w:color="auto"/>
              <w:left w:val="single" w:sz="4" w:space="0" w:color="auto"/>
              <w:bottom w:val="single" w:sz="4" w:space="0" w:color="auto"/>
              <w:right w:val="single" w:sz="4" w:space="0" w:color="auto"/>
            </w:tcBorders>
            <w:hideMark/>
          </w:tcPr>
          <w:p w14:paraId="53016C50" w14:textId="77777777" w:rsidR="00F17312" w:rsidRDefault="00F17312" w:rsidP="00F17312">
            <w:pPr>
              <w:pStyle w:val="TAL"/>
              <w:jc w:val="center"/>
            </w:pPr>
            <w:r>
              <w:rPr>
                <w:lang w:eastAsia="zh-CN"/>
              </w:rPr>
              <w:t>O</w:t>
            </w:r>
          </w:p>
        </w:tc>
        <w:tc>
          <w:tcPr>
            <w:tcW w:w="1261" w:type="dxa"/>
            <w:tcBorders>
              <w:top w:val="single" w:sz="4" w:space="0" w:color="auto"/>
              <w:left w:val="single" w:sz="4" w:space="0" w:color="auto"/>
              <w:bottom w:val="single" w:sz="4" w:space="0" w:color="auto"/>
              <w:right w:val="single" w:sz="4" w:space="0" w:color="auto"/>
            </w:tcBorders>
            <w:hideMark/>
          </w:tcPr>
          <w:p w14:paraId="78A50E41" w14:textId="77777777" w:rsidR="00F17312" w:rsidRDefault="00F17312" w:rsidP="00F17312">
            <w:pPr>
              <w:pStyle w:val="TAL"/>
              <w:jc w:val="center"/>
              <w:rPr>
                <w:rFonts w:cs="Arial"/>
              </w:rPr>
            </w:pPr>
            <w:r>
              <w:rPr>
                <w:rFonts w:cs="Arial"/>
                <w:lang w:eastAsia="zh-CN"/>
              </w:rPr>
              <w:t>T</w:t>
            </w:r>
          </w:p>
        </w:tc>
        <w:tc>
          <w:tcPr>
            <w:tcW w:w="1255" w:type="dxa"/>
            <w:tcBorders>
              <w:top w:val="single" w:sz="4" w:space="0" w:color="auto"/>
              <w:left w:val="single" w:sz="4" w:space="0" w:color="auto"/>
              <w:bottom w:val="single" w:sz="4" w:space="0" w:color="auto"/>
              <w:right w:val="single" w:sz="4" w:space="0" w:color="auto"/>
            </w:tcBorders>
            <w:hideMark/>
          </w:tcPr>
          <w:p w14:paraId="6F20C19B" w14:textId="77777777" w:rsidR="00F17312" w:rsidRDefault="00F17312" w:rsidP="00F17312">
            <w:pPr>
              <w:pStyle w:val="TAL"/>
              <w:jc w:val="center"/>
              <w:rPr>
                <w:rFonts w:cs="Arial"/>
                <w:lang w:eastAsia="zh-CN"/>
              </w:rPr>
            </w:pPr>
            <w:r>
              <w:rPr>
                <w:rFonts w:cs="Arial"/>
                <w:lang w:eastAsia="zh-CN"/>
              </w:rPr>
              <w:t>T</w:t>
            </w:r>
          </w:p>
        </w:tc>
        <w:tc>
          <w:tcPr>
            <w:tcW w:w="1257" w:type="dxa"/>
            <w:tcBorders>
              <w:top w:val="single" w:sz="4" w:space="0" w:color="auto"/>
              <w:left w:val="single" w:sz="4" w:space="0" w:color="auto"/>
              <w:bottom w:val="single" w:sz="4" w:space="0" w:color="auto"/>
              <w:right w:val="single" w:sz="4" w:space="0" w:color="auto"/>
            </w:tcBorders>
            <w:hideMark/>
          </w:tcPr>
          <w:p w14:paraId="56B04A06" w14:textId="77777777" w:rsidR="00F17312" w:rsidRDefault="00F17312" w:rsidP="00F17312">
            <w:pPr>
              <w:pStyle w:val="TAL"/>
              <w:jc w:val="center"/>
              <w:rPr>
                <w:rFonts w:cs="Arial"/>
              </w:rPr>
            </w:pPr>
            <w:r>
              <w:rPr>
                <w:rFonts w:cs="Arial"/>
                <w:lang w:eastAsia="zh-CN"/>
              </w:rPr>
              <w:t>F</w:t>
            </w:r>
          </w:p>
        </w:tc>
        <w:tc>
          <w:tcPr>
            <w:tcW w:w="1267" w:type="dxa"/>
            <w:tcBorders>
              <w:top w:val="single" w:sz="4" w:space="0" w:color="auto"/>
              <w:left w:val="single" w:sz="4" w:space="0" w:color="auto"/>
              <w:bottom w:val="single" w:sz="4" w:space="0" w:color="auto"/>
              <w:right w:val="single" w:sz="4" w:space="0" w:color="auto"/>
            </w:tcBorders>
            <w:hideMark/>
          </w:tcPr>
          <w:p w14:paraId="4414A59E" w14:textId="77777777" w:rsidR="00F17312" w:rsidRDefault="00F17312" w:rsidP="00F17312">
            <w:pPr>
              <w:pStyle w:val="TAL"/>
              <w:jc w:val="center"/>
              <w:rPr>
                <w:rFonts w:cs="Arial"/>
                <w:lang w:eastAsia="zh-CN"/>
              </w:rPr>
            </w:pPr>
            <w:r>
              <w:rPr>
                <w:rFonts w:cs="Arial"/>
                <w:lang w:eastAsia="zh-CN"/>
              </w:rPr>
              <w:t>T</w:t>
            </w:r>
          </w:p>
        </w:tc>
      </w:tr>
    </w:tbl>
    <w:p w14:paraId="667404FD" w14:textId="77777777" w:rsidR="00F17312" w:rsidRDefault="00F17312" w:rsidP="00F17312">
      <w:pPr>
        <w:rPr>
          <w:lang w:eastAsia="zh-CN"/>
        </w:rPr>
      </w:pPr>
      <w:bookmarkStart w:id="455" w:name="_Toc59182506"/>
      <w:bookmarkStart w:id="456" w:name="_Toc59183972"/>
      <w:bookmarkStart w:id="457" w:name="_Toc59194907"/>
      <w:bookmarkStart w:id="458" w:name="_Toc59439333"/>
      <w:bookmarkStart w:id="459" w:name="_Toc67989756"/>
    </w:p>
    <w:p w14:paraId="2D944E8E" w14:textId="77777777" w:rsidR="00F17312" w:rsidRDefault="00F17312" w:rsidP="00F17312">
      <w:pPr>
        <w:pStyle w:val="Heading4"/>
      </w:pPr>
      <w:r>
        <w:rPr>
          <w:lang w:eastAsia="zh-CN"/>
        </w:rPr>
        <w:t>4.3.16</w:t>
      </w:r>
      <w:r>
        <w:t>.3</w:t>
      </w:r>
      <w:r>
        <w:tab/>
        <w:t>Attribute constraints</w:t>
      </w:r>
      <w:bookmarkEnd w:id="455"/>
      <w:bookmarkEnd w:id="456"/>
      <w:bookmarkEnd w:id="457"/>
      <w:bookmarkEnd w:id="458"/>
      <w:bookmarkEnd w:id="459"/>
    </w:p>
    <w:p w14:paraId="2D96576F" w14:textId="77777777" w:rsidR="00F17312" w:rsidRDefault="00F17312" w:rsidP="00F17312">
      <w:r>
        <w:t>None.</w:t>
      </w:r>
    </w:p>
    <w:p w14:paraId="7BA4F97D" w14:textId="77777777" w:rsidR="00F17312" w:rsidRDefault="00F17312" w:rsidP="00F17312">
      <w:pPr>
        <w:pStyle w:val="Heading4"/>
      </w:pPr>
      <w:bookmarkStart w:id="460" w:name="_Toc59182507"/>
      <w:bookmarkStart w:id="461" w:name="_Toc59183973"/>
      <w:bookmarkStart w:id="462" w:name="_Toc59194908"/>
      <w:bookmarkStart w:id="463" w:name="_Toc59439334"/>
      <w:bookmarkStart w:id="464" w:name="_Toc67989757"/>
      <w:r>
        <w:rPr>
          <w:lang w:eastAsia="zh-CN"/>
        </w:rPr>
        <w:t>4.3.16</w:t>
      </w:r>
      <w:r>
        <w:t>.4</w:t>
      </w:r>
      <w:r>
        <w:tab/>
        <w:t>Notifications</w:t>
      </w:r>
      <w:bookmarkEnd w:id="460"/>
      <w:bookmarkEnd w:id="461"/>
      <w:bookmarkEnd w:id="462"/>
      <w:bookmarkEnd w:id="463"/>
      <w:bookmarkEnd w:id="464"/>
    </w:p>
    <w:p w14:paraId="03042B26" w14:textId="77777777" w:rsidR="00F17312" w:rsidRDefault="00F17312" w:rsidP="00F17312">
      <w:r>
        <w:t xml:space="preserve">The common notifications defined in subclause </w:t>
      </w:r>
      <w:r>
        <w:rPr>
          <w:lang w:eastAsia="zh-CN"/>
        </w:rPr>
        <w:t>4</w:t>
      </w:r>
      <w:r>
        <w:t>.</w:t>
      </w:r>
      <w:r>
        <w:rPr>
          <w:lang w:eastAsia="zh-CN"/>
        </w:rPr>
        <w:t>5</w:t>
      </w:r>
      <w:r>
        <w:t xml:space="preserve"> are valid for this IOC, without exceptions or additions.</w:t>
      </w:r>
    </w:p>
    <w:p w14:paraId="51F7F24C" w14:textId="77777777" w:rsidR="00F17312" w:rsidRDefault="00F17312" w:rsidP="00F17312">
      <w:pPr>
        <w:pStyle w:val="Heading3"/>
        <w:rPr>
          <w:lang w:eastAsia="zh-CN"/>
        </w:rPr>
      </w:pPr>
      <w:bookmarkStart w:id="465" w:name="_Toc59182508"/>
      <w:bookmarkStart w:id="466" w:name="_Toc59183974"/>
      <w:bookmarkStart w:id="467" w:name="_Toc59194909"/>
      <w:bookmarkStart w:id="468" w:name="_Toc59439335"/>
      <w:bookmarkStart w:id="469" w:name="_Toc67989758"/>
      <w:r>
        <w:rPr>
          <w:lang w:eastAsia="zh-CN"/>
        </w:rPr>
        <w:t>4.3.17</w:t>
      </w:r>
      <w:r>
        <w:rPr>
          <w:lang w:eastAsia="zh-CN"/>
        </w:rPr>
        <w:tab/>
      </w:r>
      <w:r>
        <w:rPr>
          <w:rFonts w:ascii="Courier New" w:hAnsi="Courier New"/>
          <w:lang w:eastAsia="zh-CN"/>
        </w:rPr>
        <w:t>EP_XnC</w:t>
      </w:r>
      <w:bookmarkEnd w:id="465"/>
      <w:bookmarkEnd w:id="466"/>
      <w:bookmarkEnd w:id="467"/>
      <w:bookmarkEnd w:id="468"/>
      <w:bookmarkEnd w:id="469"/>
    </w:p>
    <w:p w14:paraId="30172EDF" w14:textId="77777777" w:rsidR="00F17312" w:rsidRDefault="00F17312" w:rsidP="00F17312">
      <w:pPr>
        <w:pStyle w:val="Heading4"/>
      </w:pPr>
      <w:bookmarkStart w:id="470" w:name="_Toc59182509"/>
      <w:bookmarkStart w:id="471" w:name="_Toc59183975"/>
      <w:bookmarkStart w:id="472" w:name="_Toc59194910"/>
      <w:bookmarkStart w:id="473" w:name="_Toc59439336"/>
      <w:bookmarkStart w:id="474" w:name="_Toc67989759"/>
      <w:r>
        <w:rPr>
          <w:lang w:eastAsia="zh-CN"/>
        </w:rPr>
        <w:t>4.3.17</w:t>
      </w:r>
      <w:r>
        <w:t>.1</w:t>
      </w:r>
      <w:r>
        <w:tab/>
        <w:t>Definition</w:t>
      </w:r>
      <w:bookmarkEnd w:id="470"/>
      <w:bookmarkEnd w:id="471"/>
      <w:bookmarkEnd w:id="472"/>
      <w:bookmarkEnd w:id="473"/>
      <w:bookmarkEnd w:id="474"/>
    </w:p>
    <w:p w14:paraId="046DE2A7" w14:textId="77777777" w:rsidR="00F17312" w:rsidRDefault="00F17312" w:rsidP="00F17312">
      <w:pPr>
        <w:rPr>
          <w:rFonts w:eastAsia="Malgun Gothic"/>
        </w:rPr>
      </w:pPr>
      <w:r>
        <w:t xml:space="preserve">This IOC represents the </w:t>
      </w:r>
      <w:r>
        <w:rPr>
          <w:rStyle w:val="desc"/>
        </w:rPr>
        <w:t>local gNB node end point of the logical link, supporting Xn Application protocols, to a neighbour</w:t>
      </w:r>
      <w:r>
        <w:rPr>
          <w:rFonts w:eastAsia="Malgun Gothic"/>
        </w:rPr>
        <w:t xml:space="preserve"> NG-RAN node (including gNB and ng-eNB)</w:t>
      </w:r>
      <w:r>
        <w:rPr>
          <w:rStyle w:val="desc"/>
        </w:rPr>
        <w:t xml:space="preserve">. </w:t>
      </w:r>
      <w:r>
        <w:rPr>
          <w:rFonts w:eastAsia="Malgun Gothic"/>
        </w:rPr>
        <w:t>The Xn Application PDUs are carried over SCTP/IP/Data link layer/Physical layer stack. See subclause 7 of 3GPP TS 38.420 [6].</w:t>
      </w:r>
    </w:p>
    <w:p w14:paraId="069CD8A5" w14:textId="77777777" w:rsidR="00F17312" w:rsidRDefault="00F17312" w:rsidP="00F17312">
      <w:pPr>
        <w:pStyle w:val="Heading4"/>
      </w:pPr>
      <w:bookmarkStart w:id="475" w:name="_Toc59182510"/>
      <w:bookmarkStart w:id="476" w:name="_Toc59183976"/>
      <w:bookmarkStart w:id="477" w:name="_Toc59194911"/>
      <w:bookmarkStart w:id="478" w:name="_Toc59439337"/>
      <w:bookmarkStart w:id="479" w:name="_Toc67989760"/>
      <w:r>
        <w:rPr>
          <w:lang w:eastAsia="zh-CN"/>
        </w:rPr>
        <w:t>4.3.17</w:t>
      </w:r>
      <w:r>
        <w:t>.2</w:t>
      </w:r>
      <w:r>
        <w:tab/>
        <w:t>Attributes</w:t>
      </w:r>
      <w:bookmarkEnd w:id="475"/>
      <w:bookmarkEnd w:id="476"/>
      <w:bookmarkEnd w:id="477"/>
      <w:bookmarkEnd w:id="478"/>
      <w:bookmarkEnd w:id="479"/>
    </w:p>
    <w:p w14:paraId="4A2FD95A" w14:textId="1BA30467" w:rsidR="00F17312" w:rsidRDefault="00F17312" w:rsidP="00F17312">
      <w:r>
        <w:t>The EP_XnC IOC includes attributes inherited from EP_RP IOC (defined in TS 28.622[30]) and the following attributes:</w:t>
      </w:r>
    </w:p>
    <w:p w14:paraId="57ECB04B" w14:textId="77777777" w:rsidR="00F17312" w:rsidRDefault="00F17312" w:rsidP="00F17312">
      <w:pPr>
        <w:pStyle w:val="TH"/>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481"/>
        <w:gridCol w:w="1216"/>
        <w:gridCol w:w="1235"/>
        <w:gridCol w:w="1227"/>
        <w:gridCol w:w="1231"/>
        <w:gridCol w:w="1241"/>
      </w:tblGrid>
      <w:tr w:rsidR="00F17312" w14:paraId="5B4E4390" w14:textId="77777777" w:rsidTr="004535DD">
        <w:trPr>
          <w:cantSplit/>
          <w:jc w:val="center"/>
        </w:trPr>
        <w:tc>
          <w:tcPr>
            <w:tcW w:w="3481" w:type="dxa"/>
            <w:tcBorders>
              <w:top w:val="single" w:sz="4" w:space="0" w:color="auto"/>
              <w:left w:val="single" w:sz="4" w:space="0" w:color="auto"/>
              <w:bottom w:val="single" w:sz="4" w:space="0" w:color="auto"/>
              <w:right w:val="single" w:sz="4" w:space="0" w:color="auto"/>
            </w:tcBorders>
            <w:shd w:val="pct10" w:color="auto" w:fill="FFFFFF"/>
            <w:hideMark/>
          </w:tcPr>
          <w:p w14:paraId="28B2405E" w14:textId="77777777" w:rsidR="00F17312" w:rsidRDefault="00F17312" w:rsidP="00F17312">
            <w:pPr>
              <w:pStyle w:val="TAH"/>
            </w:pPr>
            <w:r>
              <w:t>Attribute name</w:t>
            </w:r>
          </w:p>
        </w:tc>
        <w:tc>
          <w:tcPr>
            <w:tcW w:w="1216" w:type="dxa"/>
            <w:tcBorders>
              <w:top w:val="single" w:sz="4" w:space="0" w:color="auto"/>
              <w:left w:val="single" w:sz="4" w:space="0" w:color="auto"/>
              <w:bottom w:val="single" w:sz="4" w:space="0" w:color="auto"/>
              <w:right w:val="single" w:sz="4" w:space="0" w:color="auto"/>
            </w:tcBorders>
            <w:shd w:val="pct10" w:color="auto" w:fill="FFFFFF"/>
            <w:hideMark/>
          </w:tcPr>
          <w:p w14:paraId="595C147D" w14:textId="67284FF0" w:rsidR="00F17312" w:rsidRDefault="00F17312" w:rsidP="00F17312">
            <w:pPr>
              <w:pStyle w:val="TAH"/>
            </w:pPr>
            <w:r>
              <w:t>S</w:t>
            </w:r>
          </w:p>
        </w:tc>
        <w:tc>
          <w:tcPr>
            <w:tcW w:w="1235" w:type="dxa"/>
            <w:tcBorders>
              <w:top w:val="single" w:sz="4" w:space="0" w:color="auto"/>
              <w:left w:val="single" w:sz="4" w:space="0" w:color="auto"/>
              <w:bottom w:val="single" w:sz="4" w:space="0" w:color="auto"/>
              <w:right w:val="single" w:sz="4" w:space="0" w:color="auto"/>
            </w:tcBorders>
            <w:shd w:val="pct10" w:color="auto" w:fill="FFFFFF"/>
            <w:hideMark/>
          </w:tcPr>
          <w:p w14:paraId="3C8ADE0C" w14:textId="77777777" w:rsidR="00F17312" w:rsidRDefault="00F17312" w:rsidP="00F17312">
            <w:pPr>
              <w:pStyle w:val="TAH"/>
            </w:pPr>
            <w:r>
              <w:t>isReadable</w:t>
            </w:r>
          </w:p>
        </w:tc>
        <w:tc>
          <w:tcPr>
            <w:tcW w:w="1227" w:type="dxa"/>
            <w:tcBorders>
              <w:top w:val="single" w:sz="4" w:space="0" w:color="auto"/>
              <w:left w:val="single" w:sz="4" w:space="0" w:color="auto"/>
              <w:bottom w:val="single" w:sz="4" w:space="0" w:color="auto"/>
              <w:right w:val="single" w:sz="4" w:space="0" w:color="auto"/>
            </w:tcBorders>
            <w:shd w:val="pct10" w:color="auto" w:fill="FFFFFF"/>
            <w:hideMark/>
          </w:tcPr>
          <w:p w14:paraId="367535A5" w14:textId="77777777" w:rsidR="00F17312" w:rsidRDefault="00F17312" w:rsidP="00F17312">
            <w:pPr>
              <w:pStyle w:val="TAH"/>
            </w:pPr>
            <w:r>
              <w:t>isWritable</w:t>
            </w:r>
          </w:p>
        </w:tc>
        <w:tc>
          <w:tcPr>
            <w:tcW w:w="1231" w:type="dxa"/>
            <w:tcBorders>
              <w:top w:val="single" w:sz="4" w:space="0" w:color="auto"/>
              <w:left w:val="single" w:sz="4" w:space="0" w:color="auto"/>
              <w:bottom w:val="single" w:sz="4" w:space="0" w:color="auto"/>
              <w:right w:val="single" w:sz="4" w:space="0" w:color="auto"/>
            </w:tcBorders>
            <w:shd w:val="pct10" w:color="auto" w:fill="FFFFFF"/>
            <w:hideMark/>
          </w:tcPr>
          <w:p w14:paraId="4997D920" w14:textId="77777777" w:rsidR="00F17312" w:rsidRDefault="00F17312" w:rsidP="00F17312">
            <w:pPr>
              <w:pStyle w:val="TAH"/>
            </w:pPr>
            <w:r>
              <w:rPr>
                <w:rFonts w:cs="Arial"/>
                <w:bCs/>
                <w:szCs w:val="18"/>
              </w:rPr>
              <w:t>isInvariant</w:t>
            </w:r>
          </w:p>
        </w:tc>
        <w:tc>
          <w:tcPr>
            <w:tcW w:w="1241" w:type="dxa"/>
            <w:tcBorders>
              <w:top w:val="single" w:sz="4" w:space="0" w:color="auto"/>
              <w:left w:val="single" w:sz="4" w:space="0" w:color="auto"/>
              <w:bottom w:val="single" w:sz="4" w:space="0" w:color="auto"/>
              <w:right w:val="single" w:sz="4" w:space="0" w:color="auto"/>
            </w:tcBorders>
            <w:shd w:val="pct10" w:color="auto" w:fill="FFFFFF"/>
            <w:hideMark/>
          </w:tcPr>
          <w:p w14:paraId="617186D3" w14:textId="77777777" w:rsidR="00F17312" w:rsidRDefault="00F17312" w:rsidP="00F17312">
            <w:pPr>
              <w:pStyle w:val="TAH"/>
            </w:pPr>
            <w:r>
              <w:t>isNotifyable</w:t>
            </w:r>
          </w:p>
        </w:tc>
      </w:tr>
      <w:tr w:rsidR="00F17312" w14:paraId="25FC4DE8" w14:textId="77777777" w:rsidTr="004535DD">
        <w:trPr>
          <w:cantSplit/>
          <w:jc w:val="center"/>
        </w:trPr>
        <w:tc>
          <w:tcPr>
            <w:tcW w:w="3481" w:type="dxa"/>
            <w:tcBorders>
              <w:top w:val="single" w:sz="4" w:space="0" w:color="auto"/>
              <w:left w:val="single" w:sz="4" w:space="0" w:color="auto"/>
              <w:bottom w:val="single" w:sz="4" w:space="0" w:color="auto"/>
              <w:right w:val="single" w:sz="4" w:space="0" w:color="auto"/>
            </w:tcBorders>
            <w:hideMark/>
          </w:tcPr>
          <w:p w14:paraId="6482CF44" w14:textId="77777777" w:rsidR="00F17312" w:rsidRDefault="00F17312" w:rsidP="00F17312">
            <w:pPr>
              <w:pStyle w:val="TAL"/>
              <w:rPr>
                <w:rFonts w:ascii="Courier New" w:hAnsi="Courier New" w:cs="Courier New"/>
              </w:rPr>
            </w:pPr>
            <w:r>
              <w:rPr>
                <w:rFonts w:ascii="Courier New" w:hAnsi="Courier New" w:cs="Courier New"/>
              </w:rPr>
              <w:t>localAddress</w:t>
            </w:r>
          </w:p>
        </w:tc>
        <w:tc>
          <w:tcPr>
            <w:tcW w:w="1216" w:type="dxa"/>
            <w:tcBorders>
              <w:top w:val="single" w:sz="4" w:space="0" w:color="auto"/>
              <w:left w:val="single" w:sz="4" w:space="0" w:color="auto"/>
              <w:bottom w:val="single" w:sz="4" w:space="0" w:color="auto"/>
              <w:right w:val="single" w:sz="4" w:space="0" w:color="auto"/>
            </w:tcBorders>
            <w:hideMark/>
          </w:tcPr>
          <w:p w14:paraId="09564962" w14:textId="77777777" w:rsidR="00F17312" w:rsidRDefault="00F17312" w:rsidP="00F17312">
            <w:pPr>
              <w:pStyle w:val="TAL"/>
              <w:jc w:val="center"/>
            </w:pPr>
            <w:r>
              <w:t>O</w:t>
            </w:r>
          </w:p>
        </w:tc>
        <w:tc>
          <w:tcPr>
            <w:tcW w:w="1235" w:type="dxa"/>
            <w:tcBorders>
              <w:top w:val="single" w:sz="4" w:space="0" w:color="auto"/>
              <w:left w:val="single" w:sz="4" w:space="0" w:color="auto"/>
              <w:bottom w:val="single" w:sz="4" w:space="0" w:color="auto"/>
              <w:right w:val="single" w:sz="4" w:space="0" w:color="auto"/>
            </w:tcBorders>
            <w:hideMark/>
          </w:tcPr>
          <w:p w14:paraId="4E49FABC" w14:textId="77777777" w:rsidR="00F17312" w:rsidRDefault="00F17312" w:rsidP="00F17312">
            <w:pPr>
              <w:pStyle w:val="TAL"/>
              <w:jc w:val="center"/>
            </w:pPr>
            <w:r>
              <w:rPr>
                <w:rFonts w:cs="Arial"/>
              </w:rPr>
              <w:t>T</w:t>
            </w:r>
          </w:p>
        </w:tc>
        <w:tc>
          <w:tcPr>
            <w:tcW w:w="1227" w:type="dxa"/>
            <w:tcBorders>
              <w:top w:val="single" w:sz="4" w:space="0" w:color="auto"/>
              <w:left w:val="single" w:sz="4" w:space="0" w:color="auto"/>
              <w:bottom w:val="single" w:sz="4" w:space="0" w:color="auto"/>
              <w:right w:val="single" w:sz="4" w:space="0" w:color="auto"/>
            </w:tcBorders>
            <w:hideMark/>
          </w:tcPr>
          <w:p w14:paraId="0724D8BD" w14:textId="77777777" w:rsidR="00F17312" w:rsidRDefault="00F17312" w:rsidP="00F17312">
            <w:pPr>
              <w:pStyle w:val="TAL"/>
              <w:jc w:val="center"/>
            </w:pPr>
            <w:r>
              <w:rPr>
                <w:rFonts w:cs="Arial"/>
                <w:lang w:eastAsia="zh-CN"/>
              </w:rPr>
              <w:t>T</w:t>
            </w:r>
          </w:p>
        </w:tc>
        <w:tc>
          <w:tcPr>
            <w:tcW w:w="1231" w:type="dxa"/>
            <w:tcBorders>
              <w:top w:val="single" w:sz="4" w:space="0" w:color="auto"/>
              <w:left w:val="single" w:sz="4" w:space="0" w:color="auto"/>
              <w:bottom w:val="single" w:sz="4" w:space="0" w:color="auto"/>
              <w:right w:val="single" w:sz="4" w:space="0" w:color="auto"/>
            </w:tcBorders>
            <w:hideMark/>
          </w:tcPr>
          <w:p w14:paraId="2B9B875B" w14:textId="77777777" w:rsidR="00F17312" w:rsidRDefault="00F17312" w:rsidP="00F17312">
            <w:pPr>
              <w:pStyle w:val="TAL"/>
              <w:jc w:val="center"/>
              <w:rPr>
                <w:lang w:eastAsia="zh-CN"/>
              </w:rPr>
            </w:pPr>
            <w:r>
              <w:rPr>
                <w:rFonts w:cs="Arial"/>
              </w:rPr>
              <w:t>F</w:t>
            </w:r>
          </w:p>
        </w:tc>
        <w:tc>
          <w:tcPr>
            <w:tcW w:w="1241" w:type="dxa"/>
            <w:tcBorders>
              <w:top w:val="single" w:sz="4" w:space="0" w:color="auto"/>
              <w:left w:val="single" w:sz="4" w:space="0" w:color="auto"/>
              <w:bottom w:val="single" w:sz="4" w:space="0" w:color="auto"/>
              <w:right w:val="single" w:sz="4" w:space="0" w:color="auto"/>
            </w:tcBorders>
            <w:hideMark/>
          </w:tcPr>
          <w:p w14:paraId="08A4667C" w14:textId="77777777" w:rsidR="00F17312" w:rsidRDefault="00F17312" w:rsidP="00F17312">
            <w:pPr>
              <w:pStyle w:val="TAL"/>
              <w:jc w:val="center"/>
            </w:pPr>
            <w:r>
              <w:rPr>
                <w:rFonts w:cs="Arial"/>
                <w:lang w:eastAsia="zh-CN"/>
              </w:rPr>
              <w:t>T</w:t>
            </w:r>
          </w:p>
        </w:tc>
      </w:tr>
      <w:tr w:rsidR="00F17312" w14:paraId="574BF23D" w14:textId="77777777" w:rsidTr="004535DD">
        <w:trPr>
          <w:cantSplit/>
          <w:jc w:val="center"/>
        </w:trPr>
        <w:tc>
          <w:tcPr>
            <w:tcW w:w="3481" w:type="dxa"/>
            <w:tcBorders>
              <w:top w:val="single" w:sz="4" w:space="0" w:color="auto"/>
              <w:left w:val="single" w:sz="4" w:space="0" w:color="auto"/>
              <w:bottom w:val="single" w:sz="4" w:space="0" w:color="auto"/>
              <w:right w:val="single" w:sz="4" w:space="0" w:color="auto"/>
            </w:tcBorders>
            <w:hideMark/>
          </w:tcPr>
          <w:p w14:paraId="5B459339" w14:textId="77777777" w:rsidR="00F17312" w:rsidRDefault="00F17312" w:rsidP="00F17312">
            <w:pPr>
              <w:pStyle w:val="TAL"/>
              <w:rPr>
                <w:rFonts w:ascii="Courier New" w:hAnsi="Courier New" w:cs="Courier New"/>
              </w:rPr>
            </w:pPr>
            <w:r>
              <w:rPr>
                <w:rFonts w:ascii="Courier New" w:hAnsi="Courier New" w:cs="Courier New"/>
              </w:rPr>
              <w:t>remoteAddress</w:t>
            </w:r>
          </w:p>
        </w:tc>
        <w:tc>
          <w:tcPr>
            <w:tcW w:w="1216" w:type="dxa"/>
            <w:tcBorders>
              <w:top w:val="single" w:sz="4" w:space="0" w:color="auto"/>
              <w:left w:val="single" w:sz="4" w:space="0" w:color="auto"/>
              <w:bottom w:val="single" w:sz="4" w:space="0" w:color="auto"/>
              <w:right w:val="single" w:sz="4" w:space="0" w:color="auto"/>
            </w:tcBorders>
            <w:hideMark/>
          </w:tcPr>
          <w:p w14:paraId="172DD8A9" w14:textId="77777777" w:rsidR="00F17312" w:rsidRDefault="00F17312" w:rsidP="00F17312">
            <w:pPr>
              <w:pStyle w:val="TAL"/>
              <w:jc w:val="center"/>
              <w:rPr>
                <w:lang w:eastAsia="zh-CN"/>
              </w:rPr>
            </w:pPr>
            <w:r>
              <w:t>O</w:t>
            </w:r>
          </w:p>
        </w:tc>
        <w:tc>
          <w:tcPr>
            <w:tcW w:w="1235" w:type="dxa"/>
            <w:tcBorders>
              <w:top w:val="single" w:sz="4" w:space="0" w:color="auto"/>
              <w:left w:val="single" w:sz="4" w:space="0" w:color="auto"/>
              <w:bottom w:val="single" w:sz="4" w:space="0" w:color="auto"/>
              <w:right w:val="single" w:sz="4" w:space="0" w:color="auto"/>
            </w:tcBorders>
            <w:hideMark/>
          </w:tcPr>
          <w:p w14:paraId="54DD94E6" w14:textId="77777777" w:rsidR="00F17312" w:rsidRDefault="00F17312" w:rsidP="00F17312">
            <w:pPr>
              <w:pStyle w:val="TAL"/>
              <w:jc w:val="center"/>
              <w:rPr>
                <w:lang w:eastAsia="zh-CN"/>
              </w:rPr>
            </w:pPr>
            <w:r>
              <w:rPr>
                <w:rFonts w:cs="Arial"/>
              </w:rPr>
              <w:t>T</w:t>
            </w:r>
          </w:p>
        </w:tc>
        <w:tc>
          <w:tcPr>
            <w:tcW w:w="1227" w:type="dxa"/>
            <w:tcBorders>
              <w:top w:val="single" w:sz="4" w:space="0" w:color="auto"/>
              <w:left w:val="single" w:sz="4" w:space="0" w:color="auto"/>
              <w:bottom w:val="single" w:sz="4" w:space="0" w:color="auto"/>
              <w:right w:val="single" w:sz="4" w:space="0" w:color="auto"/>
            </w:tcBorders>
            <w:hideMark/>
          </w:tcPr>
          <w:p w14:paraId="53A61CA9" w14:textId="77777777" w:rsidR="00F17312" w:rsidRDefault="00F17312" w:rsidP="00F17312">
            <w:pPr>
              <w:pStyle w:val="TAL"/>
              <w:jc w:val="center"/>
              <w:rPr>
                <w:lang w:eastAsia="zh-CN"/>
              </w:rPr>
            </w:pPr>
            <w:r>
              <w:rPr>
                <w:rFonts w:cs="Arial"/>
                <w:lang w:eastAsia="zh-CN"/>
              </w:rPr>
              <w:t>T</w:t>
            </w:r>
          </w:p>
        </w:tc>
        <w:tc>
          <w:tcPr>
            <w:tcW w:w="1231" w:type="dxa"/>
            <w:tcBorders>
              <w:top w:val="single" w:sz="4" w:space="0" w:color="auto"/>
              <w:left w:val="single" w:sz="4" w:space="0" w:color="auto"/>
              <w:bottom w:val="single" w:sz="4" w:space="0" w:color="auto"/>
              <w:right w:val="single" w:sz="4" w:space="0" w:color="auto"/>
            </w:tcBorders>
            <w:hideMark/>
          </w:tcPr>
          <w:p w14:paraId="26A668D2" w14:textId="77777777" w:rsidR="00F17312" w:rsidRDefault="00F17312" w:rsidP="00F17312">
            <w:pPr>
              <w:pStyle w:val="TAL"/>
              <w:jc w:val="center"/>
              <w:rPr>
                <w:lang w:eastAsia="zh-CN"/>
              </w:rPr>
            </w:pPr>
            <w:r>
              <w:rPr>
                <w:rFonts w:cs="Arial"/>
              </w:rPr>
              <w:t>F</w:t>
            </w:r>
          </w:p>
        </w:tc>
        <w:tc>
          <w:tcPr>
            <w:tcW w:w="1241" w:type="dxa"/>
            <w:tcBorders>
              <w:top w:val="single" w:sz="4" w:space="0" w:color="auto"/>
              <w:left w:val="single" w:sz="4" w:space="0" w:color="auto"/>
              <w:bottom w:val="single" w:sz="4" w:space="0" w:color="auto"/>
              <w:right w:val="single" w:sz="4" w:space="0" w:color="auto"/>
            </w:tcBorders>
            <w:hideMark/>
          </w:tcPr>
          <w:p w14:paraId="59100991" w14:textId="77777777" w:rsidR="00F17312" w:rsidRDefault="00F17312" w:rsidP="00F17312">
            <w:pPr>
              <w:pStyle w:val="TAL"/>
              <w:jc w:val="center"/>
              <w:rPr>
                <w:lang w:eastAsia="zh-CN"/>
              </w:rPr>
            </w:pPr>
            <w:r>
              <w:rPr>
                <w:rFonts w:cs="Arial"/>
                <w:lang w:eastAsia="zh-CN"/>
              </w:rPr>
              <w:t>T</w:t>
            </w:r>
          </w:p>
        </w:tc>
      </w:tr>
    </w:tbl>
    <w:p w14:paraId="59536EF5" w14:textId="77777777" w:rsidR="00F17312" w:rsidRDefault="00F17312" w:rsidP="00F17312">
      <w:pPr>
        <w:rPr>
          <w:lang w:eastAsia="zh-CN"/>
        </w:rPr>
      </w:pPr>
      <w:bookmarkStart w:id="480" w:name="_Toc59182511"/>
      <w:bookmarkStart w:id="481" w:name="_Toc59183977"/>
      <w:bookmarkStart w:id="482" w:name="_Toc59194912"/>
      <w:bookmarkStart w:id="483" w:name="_Toc59439338"/>
      <w:bookmarkStart w:id="484" w:name="_Toc67989761"/>
    </w:p>
    <w:p w14:paraId="179903F3" w14:textId="77777777" w:rsidR="00F17312" w:rsidRDefault="00F17312" w:rsidP="00F17312">
      <w:pPr>
        <w:pStyle w:val="Heading4"/>
      </w:pPr>
      <w:r>
        <w:rPr>
          <w:lang w:eastAsia="zh-CN"/>
        </w:rPr>
        <w:t>4.3.17</w:t>
      </w:r>
      <w:r>
        <w:t>.3</w:t>
      </w:r>
      <w:r>
        <w:tab/>
        <w:t>Attribute constraints</w:t>
      </w:r>
      <w:bookmarkEnd w:id="480"/>
      <w:bookmarkEnd w:id="481"/>
      <w:bookmarkEnd w:id="482"/>
      <w:bookmarkEnd w:id="483"/>
      <w:bookmarkEnd w:id="484"/>
    </w:p>
    <w:p w14:paraId="6439496E" w14:textId="77777777" w:rsidR="00F17312" w:rsidRDefault="00F17312" w:rsidP="00F17312">
      <w:pPr>
        <w:rPr>
          <w:lang w:eastAsia="zh-CN"/>
        </w:rPr>
      </w:pPr>
      <w:r>
        <w:rPr>
          <w:lang w:eastAsia="zh-CN"/>
        </w:rPr>
        <w:t>None</w:t>
      </w:r>
    </w:p>
    <w:p w14:paraId="04C2FE18" w14:textId="77777777" w:rsidR="00F17312" w:rsidRDefault="00F17312" w:rsidP="00F17312">
      <w:pPr>
        <w:pStyle w:val="Heading4"/>
      </w:pPr>
      <w:bookmarkStart w:id="485" w:name="_Toc59182512"/>
      <w:bookmarkStart w:id="486" w:name="_Toc59183978"/>
      <w:bookmarkStart w:id="487" w:name="_Toc59194913"/>
      <w:bookmarkStart w:id="488" w:name="_Toc59439339"/>
      <w:bookmarkStart w:id="489" w:name="_Toc67989762"/>
      <w:r>
        <w:rPr>
          <w:lang w:eastAsia="zh-CN"/>
        </w:rPr>
        <w:t>4.3.17</w:t>
      </w:r>
      <w:r>
        <w:t>.4</w:t>
      </w:r>
      <w:r>
        <w:tab/>
        <w:t>Notifications</w:t>
      </w:r>
      <w:bookmarkEnd w:id="485"/>
      <w:bookmarkEnd w:id="486"/>
      <w:bookmarkEnd w:id="487"/>
      <w:bookmarkEnd w:id="488"/>
      <w:bookmarkEnd w:id="489"/>
    </w:p>
    <w:p w14:paraId="479A9F3B" w14:textId="77777777" w:rsidR="00F17312" w:rsidRDefault="00F17312" w:rsidP="00F17312">
      <w:r>
        <w:t xml:space="preserve">The common notifications defined in subclause </w:t>
      </w:r>
      <w:r>
        <w:rPr>
          <w:lang w:eastAsia="zh-CN"/>
        </w:rPr>
        <w:t>4</w:t>
      </w:r>
      <w:r>
        <w:t>.</w:t>
      </w:r>
      <w:r>
        <w:rPr>
          <w:lang w:eastAsia="zh-CN"/>
        </w:rPr>
        <w:t>5</w:t>
      </w:r>
      <w:r>
        <w:t xml:space="preserve"> are valid for this IOC, without exceptions or additions.</w:t>
      </w:r>
    </w:p>
    <w:p w14:paraId="11DB8356" w14:textId="77777777" w:rsidR="00F17312" w:rsidRDefault="00F17312" w:rsidP="00F17312">
      <w:pPr>
        <w:pStyle w:val="Heading3"/>
        <w:rPr>
          <w:lang w:eastAsia="zh-CN"/>
        </w:rPr>
      </w:pPr>
      <w:bookmarkStart w:id="490" w:name="_Toc59182513"/>
      <w:bookmarkStart w:id="491" w:name="_Toc59183979"/>
      <w:bookmarkStart w:id="492" w:name="_Toc59194914"/>
      <w:bookmarkStart w:id="493" w:name="_Toc59439340"/>
      <w:bookmarkStart w:id="494" w:name="_Toc67989763"/>
      <w:r>
        <w:rPr>
          <w:lang w:eastAsia="zh-CN"/>
        </w:rPr>
        <w:t>4.3.18</w:t>
      </w:r>
      <w:r>
        <w:rPr>
          <w:lang w:eastAsia="zh-CN"/>
        </w:rPr>
        <w:tab/>
      </w:r>
      <w:r>
        <w:rPr>
          <w:rFonts w:ascii="Courier New" w:hAnsi="Courier New"/>
          <w:lang w:eastAsia="zh-CN"/>
        </w:rPr>
        <w:t>ExternalGNBCUCPFunction</w:t>
      </w:r>
      <w:bookmarkEnd w:id="490"/>
      <w:bookmarkEnd w:id="491"/>
      <w:bookmarkEnd w:id="492"/>
      <w:bookmarkEnd w:id="493"/>
      <w:bookmarkEnd w:id="494"/>
    </w:p>
    <w:p w14:paraId="2D4A391C" w14:textId="77777777" w:rsidR="00F17312" w:rsidRDefault="00F17312" w:rsidP="00F17312">
      <w:pPr>
        <w:pStyle w:val="Heading4"/>
      </w:pPr>
      <w:bookmarkStart w:id="495" w:name="_Toc59182514"/>
      <w:bookmarkStart w:id="496" w:name="_Toc59183980"/>
      <w:bookmarkStart w:id="497" w:name="_Toc59194915"/>
      <w:bookmarkStart w:id="498" w:name="_Toc59439341"/>
      <w:bookmarkStart w:id="499" w:name="_Toc67989764"/>
      <w:r>
        <w:rPr>
          <w:lang w:eastAsia="zh-CN"/>
        </w:rPr>
        <w:t>4.3.18</w:t>
      </w:r>
      <w:r>
        <w:t>.1</w:t>
      </w:r>
      <w:r>
        <w:tab/>
        <w:t>Definition</w:t>
      </w:r>
      <w:bookmarkEnd w:id="495"/>
      <w:bookmarkEnd w:id="496"/>
      <w:bookmarkEnd w:id="497"/>
      <w:bookmarkEnd w:id="498"/>
      <w:bookmarkEnd w:id="499"/>
    </w:p>
    <w:p w14:paraId="137DA9DC" w14:textId="77777777" w:rsidR="00F17312" w:rsidRDefault="00F17312" w:rsidP="00F17312">
      <w:r>
        <w:t xml:space="preserve">This IOC represents the properties, known by the management function, of a </w:t>
      </w:r>
      <w:r>
        <w:rPr>
          <w:rFonts w:ascii="Courier New" w:hAnsi="Courier New" w:cs="Courier New"/>
        </w:rPr>
        <w:t>GNBCUCPFunction</w:t>
      </w:r>
      <w:r>
        <w:t xml:space="preserve"> managed by another management function. For more information about </w:t>
      </w:r>
      <w:r>
        <w:rPr>
          <w:rFonts w:ascii="Courier New" w:hAnsi="Courier New" w:cs="Courier New"/>
        </w:rPr>
        <w:t>GNBCUCPFunction</w:t>
      </w:r>
      <w:r>
        <w:t>, see subclause 4.3.2.</w:t>
      </w:r>
    </w:p>
    <w:p w14:paraId="56EA29B9" w14:textId="77777777" w:rsidR="00F17312" w:rsidRDefault="00F17312" w:rsidP="00F17312">
      <w:pPr>
        <w:pStyle w:val="Heading4"/>
      </w:pPr>
      <w:bookmarkStart w:id="500" w:name="_Toc59182515"/>
      <w:bookmarkStart w:id="501" w:name="_Toc59183981"/>
      <w:bookmarkStart w:id="502" w:name="_Toc59194916"/>
      <w:bookmarkStart w:id="503" w:name="_Toc59439342"/>
      <w:bookmarkStart w:id="504" w:name="_Toc67989765"/>
      <w:r>
        <w:rPr>
          <w:lang w:eastAsia="zh-CN"/>
        </w:rPr>
        <w:t>4.3.18</w:t>
      </w:r>
      <w:r>
        <w:t>.2</w:t>
      </w:r>
      <w:r>
        <w:tab/>
        <w:t>Attributes</w:t>
      </w:r>
      <w:bookmarkEnd w:id="500"/>
      <w:bookmarkEnd w:id="501"/>
      <w:bookmarkEnd w:id="502"/>
      <w:bookmarkEnd w:id="503"/>
      <w:bookmarkEnd w:id="504"/>
    </w:p>
    <w:p w14:paraId="704F7F03" w14:textId="3A3F99C8" w:rsidR="00F17312" w:rsidRDefault="00F17312" w:rsidP="00F17312">
      <w:r>
        <w:t>The ExternalGNBCUCPFunction includes attributes inherited from ManagedFunction IOC (defined in TS 28.622[30]) and the following attributes:</w:t>
      </w:r>
    </w:p>
    <w:p w14:paraId="34FB5404" w14:textId="77777777" w:rsidR="00F17312" w:rsidRDefault="00F17312" w:rsidP="00F17312">
      <w:pPr>
        <w:pStyle w:val="TH"/>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60"/>
        <w:gridCol w:w="1602"/>
        <w:gridCol w:w="1573"/>
        <w:gridCol w:w="1509"/>
        <w:gridCol w:w="1739"/>
        <w:gridCol w:w="1748"/>
      </w:tblGrid>
      <w:tr w:rsidR="00F17312" w14:paraId="1598CF26" w14:textId="77777777" w:rsidTr="004535DD">
        <w:trPr>
          <w:cantSplit/>
          <w:jc w:val="center"/>
        </w:trPr>
        <w:tc>
          <w:tcPr>
            <w:tcW w:w="1460" w:type="dxa"/>
            <w:tcBorders>
              <w:top w:val="single" w:sz="4" w:space="0" w:color="auto"/>
              <w:left w:val="single" w:sz="4" w:space="0" w:color="auto"/>
              <w:bottom w:val="single" w:sz="4" w:space="0" w:color="auto"/>
              <w:right w:val="single" w:sz="4" w:space="0" w:color="auto"/>
            </w:tcBorders>
            <w:shd w:val="pct10" w:color="auto" w:fill="FFFFFF"/>
            <w:hideMark/>
          </w:tcPr>
          <w:p w14:paraId="34C88A01" w14:textId="77777777" w:rsidR="00F17312" w:rsidRDefault="00F17312" w:rsidP="00F17312">
            <w:pPr>
              <w:pStyle w:val="TAH"/>
            </w:pPr>
            <w:r>
              <w:t>Attribute name</w:t>
            </w:r>
          </w:p>
        </w:tc>
        <w:tc>
          <w:tcPr>
            <w:tcW w:w="1602" w:type="dxa"/>
            <w:tcBorders>
              <w:top w:val="single" w:sz="4" w:space="0" w:color="auto"/>
              <w:left w:val="single" w:sz="4" w:space="0" w:color="auto"/>
              <w:bottom w:val="single" w:sz="4" w:space="0" w:color="auto"/>
              <w:right w:val="single" w:sz="4" w:space="0" w:color="auto"/>
            </w:tcBorders>
            <w:shd w:val="pct10" w:color="auto" w:fill="FFFFFF"/>
            <w:hideMark/>
          </w:tcPr>
          <w:p w14:paraId="0C632235" w14:textId="108F9F27" w:rsidR="00F17312" w:rsidRDefault="00F17312" w:rsidP="00F17312">
            <w:pPr>
              <w:pStyle w:val="TAH"/>
            </w:pPr>
            <w:r>
              <w:t>S</w:t>
            </w:r>
          </w:p>
        </w:tc>
        <w:tc>
          <w:tcPr>
            <w:tcW w:w="1573" w:type="dxa"/>
            <w:tcBorders>
              <w:top w:val="single" w:sz="4" w:space="0" w:color="auto"/>
              <w:left w:val="single" w:sz="4" w:space="0" w:color="auto"/>
              <w:bottom w:val="single" w:sz="4" w:space="0" w:color="auto"/>
              <w:right w:val="single" w:sz="4" w:space="0" w:color="auto"/>
            </w:tcBorders>
            <w:shd w:val="pct10" w:color="auto" w:fill="FFFFFF"/>
            <w:hideMark/>
          </w:tcPr>
          <w:p w14:paraId="5223F690" w14:textId="77777777" w:rsidR="00F17312" w:rsidRDefault="00F17312" w:rsidP="00F17312">
            <w:pPr>
              <w:pStyle w:val="TAH"/>
            </w:pPr>
            <w:r>
              <w:t>isReadable</w:t>
            </w:r>
          </w:p>
        </w:tc>
        <w:tc>
          <w:tcPr>
            <w:tcW w:w="1509" w:type="dxa"/>
            <w:tcBorders>
              <w:top w:val="single" w:sz="4" w:space="0" w:color="auto"/>
              <w:left w:val="single" w:sz="4" w:space="0" w:color="auto"/>
              <w:bottom w:val="single" w:sz="4" w:space="0" w:color="auto"/>
              <w:right w:val="single" w:sz="4" w:space="0" w:color="auto"/>
            </w:tcBorders>
            <w:shd w:val="pct10" w:color="auto" w:fill="FFFFFF"/>
            <w:hideMark/>
          </w:tcPr>
          <w:p w14:paraId="48B6CBB4" w14:textId="77777777" w:rsidR="00F17312" w:rsidRDefault="00F17312" w:rsidP="00F17312">
            <w:pPr>
              <w:pStyle w:val="TAH"/>
            </w:pPr>
            <w:r>
              <w:t>isWritable</w:t>
            </w:r>
          </w:p>
        </w:tc>
        <w:tc>
          <w:tcPr>
            <w:tcW w:w="1739" w:type="dxa"/>
            <w:tcBorders>
              <w:top w:val="single" w:sz="4" w:space="0" w:color="auto"/>
              <w:left w:val="single" w:sz="4" w:space="0" w:color="auto"/>
              <w:bottom w:val="single" w:sz="4" w:space="0" w:color="auto"/>
              <w:right w:val="single" w:sz="4" w:space="0" w:color="auto"/>
            </w:tcBorders>
            <w:shd w:val="pct10" w:color="auto" w:fill="FFFFFF"/>
            <w:hideMark/>
          </w:tcPr>
          <w:p w14:paraId="27B1869E" w14:textId="77777777" w:rsidR="00F17312" w:rsidRDefault="00F17312" w:rsidP="00F17312">
            <w:pPr>
              <w:pStyle w:val="TAH"/>
            </w:pPr>
            <w:r>
              <w:rPr>
                <w:rFonts w:cs="Arial"/>
                <w:bCs/>
                <w:szCs w:val="18"/>
              </w:rPr>
              <w:t>isInvariant</w:t>
            </w:r>
          </w:p>
        </w:tc>
        <w:tc>
          <w:tcPr>
            <w:tcW w:w="1748" w:type="dxa"/>
            <w:tcBorders>
              <w:top w:val="single" w:sz="4" w:space="0" w:color="auto"/>
              <w:left w:val="single" w:sz="4" w:space="0" w:color="auto"/>
              <w:bottom w:val="single" w:sz="4" w:space="0" w:color="auto"/>
              <w:right w:val="single" w:sz="4" w:space="0" w:color="auto"/>
            </w:tcBorders>
            <w:shd w:val="pct10" w:color="auto" w:fill="FFFFFF"/>
            <w:hideMark/>
          </w:tcPr>
          <w:p w14:paraId="60862726" w14:textId="77777777" w:rsidR="00F17312" w:rsidRDefault="00F17312" w:rsidP="00F17312">
            <w:pPr>
              <w:pStyle w:val="TAH"/>
            </w:pPr>
            <w:r>
              <w:t>isNotifyable</w:t>
            </w:r>
          </w:p>
        </w:tc>
      </w:tr>
      <w:tr w:rsidR="00F17312" w14:paraId="6059F5CB" w14:textId="77777777" w:rsidTr="004535DD">
        <w:trPr>
          <w:cantSplit/>
          <w:jc w:val="center"/>
        </w:trPr>
        <w:tc>
          <w:tcPr>
            <w:tcW w:w="1460" w:type="dxa"/>
            <w:tcBorders>
              <w:top w:val="single" w:sz="4" w:space="0" w:color="auto"/>
              <w:left w:val="single" w:sz="4" w:space="0" w:color="auto"/>
              <w:bottom w:val="single" w:sz="4" w:space="0" w:color="auto"/>
              <w:right w:val="single" w:sz="4" w:space="0" w:color="auto"/>
            </w:tcBorders>
            <w:hideMark/>
          </w:tcPr>
          <w:p w14:paraId="224F9F53" w14:textId="77777777" w:rsidR="00F17312" w:rsidRDefault="00F17312" w:rsidP="00F17312">
            <w:pPr>
              <w:pStyle w:val="TAL"/>
              <w:rPr>
                <w:rFonts w:ascii="Courier" w:hAnsi="Courier"/>
              </w:rPr>
            </w:pPr>
            <w:r>
              <w:rPr>
                <w:rFonts w:ascii="Courier New" w:hAnsi="Courier New" w:cs="Courier New"/>
              </w:rPr>
              <w:t>gNBId</w:t>
            </w:r>
          </w:p>
        </w:tc>
        <w:tc>
          <w:tcPr>
            <w:tcW w:w="1602" w:type="dxa"/>
            <w:tcBorders>
              <w:top w:val="single" w:sz="4" w:space="0" w:color="auto"/>
              <w:left w:val="single" w:sz="4" w:space="0" w:color="auto"/>
              <w:bottom w:val="single" w:sz="4" w:space="0" w:color="auto"/>
              <w:right w:val="single" w:sz="4" w:space="0" w:color="auto"/>
            </w:tcBorders>
            <w:hideMark/>
          </w:tcPr>
          <w:p w14:paraId="63A007AB" w14:textId="77777777" w:rsidR="00F17312" w:rsidRDefault="00F17312" w:rsidP="00F17312">
            <w:pPr>
              <w:pStyle w:val="TAL"/>
              <w:jc w:val="center"/>
            </w:pPr>
            <w:r>
              <w:t>M</w:t>
            </w:r>
          </w:p>
        </w:tc>
        <w:tc>
          <w:tcPr>
            <w:tcW w:w="1573" w:type="dxa"/>
            <w:tcBorders>
              <w:top w:val="single" w:sz="4" w:space="0" w:color="auto"/>
              <w:left w:val="single" w:sz="4" w:space="0" w:color="auto"/>
              <w:bottom w:val="single" w:sz="4" w:space="0" w:color="auto"/>
              <w:right w:val="single" w:sz="4" w:space="0" w:color="auto"/>
            </w:tcBorders>
            <w:hideMark/>
          </w:tcPr>
          <w:p w14:paraId="0D532721" w14:textId="77777777" w:rsidR="00F17312" w:rsidRDefault="00F17312" w:rsidP="00F17312">
            <w:pPr>
              <w:pStyle w:val="TAL"/>
              <w:jc w:val="center"/>
            </w:pPr>
            <w:r>
              <w:t>T</w:t>
            </w:r>
          </w:p>
        </w:tc>
        <w:tc>
          <w:tcPr>
            <w:tcW w:w="1509" w:type="dxa"/>
            <w:tcBorders>
              <w:top w:val="single" w:sz="4" w:space="0" w:color="auto"/>
              <w:left w:val="single" w:sz="4" w:space="0" w:color="auto"/>
              <w:bottom w:val="single" w:sz="4" w:space="0" w:color="auto"/>
              <w:right w:val="single" w:sz="4" w:space="0" w:color="auto"/>
            </w:tcBorders>
            <w:hideMark/>
          </w:tcPr>
          <w:p w14:paraId="4A10E811" w14:textId="77777777" w:rsidR="00F17312" w:rsidRDefault="00F17312" w:rsidP="00F17312">
            <w:pPr>
              <w:pStyle w:val="TAL"/>
              <w:jc w:val="center"/>
            </w:pPr>
            <w:r>
              <w:t>T</w:t>
            </w:r>
          </w:p>
        </w:tc>
        <w:tc>
          <w:tcPr>
            <w:tcW w:w="1739" w:type="dxa"/>
            <w:tcBorders>
              <w:top w:val="single" w:sz="4" w:space="0" w:color="auto"/>
              <w:left w:val="single" w:sz="4" w:space="0" w:color="auto"/>
              <w:bottom w:val="single" w:sz="4" w:space="0" w:color="auto"/>
              <w:right w:val="single" w:sz="4" w:space="0" w:color="auto"/>
            </w:tcBorders>
            <w:hideMark/>
          </w:tcPr>
          <w:p w14:paraId="05A3AE2B" w14:textId="77777777" w:rsidR="00F17312" w:rsidRDefault="00F17312" w:rsidP="00F17312">
            <w:pPr>
              <w:pStyle w:val="TAL"/>
              <w:jc w:val="center"/>
              <w:rPr>
                <w:lang w:eastAsia="zh-CN"/>
              </w:rPr>
            </w:pPr>
            <w:r>
              <w:t>F</w:t>
            </w:r>
          </w:p>
        </w:tc>
        <w:tc>
          <w:tcPr>
            <w:tcW w:w="1748" w:type="dxa"/>
            <w:tcBorders>
              <w:top w:val="single" w:sz="4" w:space="0" w:color="auto"/>
              <w:left w:val="single" w:sz="4" w:space="0" w:color="auto"/>
              <w:bottom w:val="single" w:sz="4" w:space="0" w:color="auto"/>
              <w:right w:val="single" w:sz="4" w:space="0" w:color="auto"/>
            </w:tcBorders>
            <w:hideMark/>
          </w:tcPr>
          <w:p w14:paraId="735D60DD" w14:textId="77777777" w:rsidR="00F17312" w:rsidRDefault="00F17312" w:rsidP="00F17312">
            <w:pPr>
              <w:pStyle w:val="TAL"/>
              <w:jc w:val="center"/>
              <w:rPr>
                <w:lang w:eastAsia="zh-CN"/>
              </w:rPr>
            </w:pPr>
            <w:r>
              <w:rPr>
                <w:lang w:eastAsia="zh-CN"/>
              </w:rPr>
              <w:t>T</w:t>
            </w:r>
          </w:p>
        </w:tc>
      </w:tr>
      <w:tr w:rsidR="00F17312" w14:paraId="4F96B479" w14:textId="77777777" w:rsidTr="004535DD">
        <w:trPr>
          <w:cantSplit/>
          <w:jc w:val="center"/>
        </w:trPr>
        <w:tc>
          <w:tcPr>
            <w:tcW w:w="1460" w:type="dxa"/>
            <w:tcBorders>
              <w:top w:val="single" w:sz="4" w:space="0" w:color="auto"/>
              <w:left w:val="single" w:sz="4" w:space="0" w:color="auto"/>
              <w:bottom w:val="single" w:sz="4" w:space="0" w:color="auto"/>
              <w:right w:val="single" w:sz="4" w:space="0" w:color="auto"/>
            </w:tcBorders>
            <w:hideMark/>
          </w:tcPr>
          <w:p w14:paraId="76376228" w14:textId="77777777" w:rsidR="00F17312" w:rsidRDefault="00F17312" w:rsidP="00F17312">
            <w:pPr>
              <w:pStyle w:val="TAL"/>
              <w:rPr>
                <w:rFonts w:ascii="Courier" w:hAnsi="Courier"/>
              </w:rPr>
            </w:pPr>
            <w:r>
              <w:rPr>
                <w:rFonts w:ascii="Courier New" w:hAnsi="Courier New" w:cs="Courier New"/>
              </w:rPr>
              <w:t xml:space="preserve">gNBIdLength </w:t>
            </w:r>
          </w:p>
        </w:tc>
        <w:tc>
          <w:tcPr>
            <w:tcW w:w="1602" w:type="dxa"/>
            <w:tcBorders>
              <w:top w:val="single" w:sz="4" w:space="0" w:color="auto"/>
              <w:left w:val="single" w:sz="4" w:space="0" w:color="auto"/>
              <w:bottom w:val="single" w:sz="4" w:space="0" w:color="auto"/>
              <w:right w:val="single" w:sz="4" w:space="0" w:color="auto"/>
            </w:tcBorders>
            <w:hideMark/>
          </w:tcPr>
          <w:p w14:paraId="45BD8A92" w14:textId="77777777" w:rsidR="00F17312" w:rsidRDefault="00F17312" w:rsidP="00F17312">
            <w:pPr>
              <w:pStyle w:val="TAL"/>
              <w:jc w:val="center"/>
            </w:pPr>
            <w:r>
              <w:t>M</w:t>
            </w:r>
          </w:p>
        </w:tc>
        <w:tc>
          <w:tcPr>
            <w:tcW w:w="1573" w:type="dxa"/>
            <w:tcBorders>
              <w:top w:val="single" w:sz="4" w:space="0" w:color="auto"/>
              <w:left w:val="single" w:sz="4" w:space="0" w:color="auto"/>
              <w:bottom w:val="single" w:sz="4" w:space="0" w:color="auto"/>
              <w:right w:val="single" w:sz="4" w:space="0" w:color="auto"/>
            </w:tcBorders>
            <w:hideMark/>
          </w:tcPr>
          <w:p w14:paraId="1379EE90" w14:textId="77777777" w:rsidR="00F17312" w:rsidRDefault="00F17312" w:rsidP="00F17312">
            <w:pPr>
              <w:pStyle w:val="TAL"/>
              <w:jc w:val="center"/>
            </w:pPr>
            <w:r>
              <w:t>T</w:t>
            </w:r>
          </w:p>
        </w:tc>
        <w:tc>
          <w:tcPr>
            <w:tcW w:w="1509" w:type="dxa"/>
            <w:tcBorders>
              <w:top w:val="single" w:sz="4" w:space="0" w:color="auto"/>
              <w:left w:val="single" w:sz="4" w:space="0" w:color="auto"/>
              <w:bottom w:val="single" w:sz="4" w:space="0" w:color="auto"/>
              <w:right w:val="single" w:sz="4" w:space="0" w:color="auto"/>
            </w:tcBorders>
            <w:hideMark/>
          </w:tcPr>
          <w:p w14:paraId="47C1D6E4" w14:textId="77777777" w:rsidR="00F17312" w:rsidRDefault="00F17312" w:rsidP="00F17312">
            <w:pPr>
              <w:pStyle w:val="TAL"/>
              <w:jc w:val="center"/>
            </w:pPr>
            <w:r>
              <w:t>T</w:t>
            </w:r>
          </w:p>
        </w:tc>
        <w:tc>
          <w:tcPr>
            <w:tcW w:w="1739" w:type="dxa"/>
            <w:tcBorders>
              <w:top w:val="single" w:sz="4" w:space="0" w:color="auto"/>
              <w:left w:val="single" w:sz="4" w:space="0" w:color="auto"/>
              <w:bottom w:val="single" w:sz="4" w:space="0" w:color="auto"/>
              <w:right w:val="single" w:sz="4" w:space="0" w:color="auto"/>
            </w:tcBorders>
            <w:hideMark/>
          </w:tcPr>
          <w:p w14:paraId="725DB4BA" w14:textId="77777777" w:rsidR="00F17312" w:rsidRDefault="00F17312" w:rsidP="00F17312">
            <w:pPr>
              <w:pStyle w:val="TAL"/>
              <w:jc w:val="center"/>
              <w:rPr>
                <w:lang w:eastAsia="zh-CN"/>
              </w:rPr>
            </w:pPr>
            <w:r>
              <w:t>F</w:t>
            </w:r>
          </w:p>
        </w:tc>
        <w:tc>
          <w:tcPr>
            <w:tcW w:w="1748" w:type="dxa"/>
            <w:tcBorders>
              <w:top w:val="single" w:sz="4" w:space="0" w:color="auto"/>
              <w:left w:val="single" w:sz="4" w:space="0" w:color="auto"/>
              <w:bottom w:val="single" w:sz="4" w:space="0" w:color="auto"/>
              <w:right w:val="single" w:sz="4" w:space="0" w:color="auto"/>
            </w:tcBorders>
            <w:hideMark/>
          </w:tcPr>
          <w:p w14:paraId="0FEB43DA" w14:textId="77777777" w:rsidR="00F17312" w:rsidRDefault="00F17312" w:rsidP="00F17312">
            <w:pPr>
              <w:pStyle w:val="TAL"/>
              <w:jc w:val="center"/>
              <w:rPr>
                <w:lang w:eastAsia="zh-CN"/>
              </w:rPr>
            </w:pPr>
            <w:r>
              <w:rPr>
                <w:lang w:eastAsia="zh-CN"/>
              </w:rPr>
              <w:t>T</w:t>
            </w:r>
          </w:p>
        </w:tc>
      </w:tr>
      <w:tr w:rsidR="00F17312" w14:paraId="1468197D" w14:textId="77777777" w:rsidTr="004535DD">
        <w:trPr>
          <w:cantSplit/>
          <w:jc w:val="center"/>
        </w:trPr>
        <w:tc>
          <w:tcPr>
            <w:tcW w:w="1460" w:type="dxa"/>
            <w:tcBorders>
              <w:top w:val="single" w:sz="4" w:space="0" w:color="auto"/>
              <w:left w:val="single" w:sz="4" w:space="0" w:color="auto"/>
              <w:bottom w:val="single" w:sz="4" w:space="0" w:color="auto"/>
              <w:right w:val="single" w:sz="4" w:space="0" w:color="auto"/>
            </w:tcBorders>
            <w:hideMark/>
          </w:tcPr>
          <w:p w14:paraId="63965B39" w14:textId="77777777" w:rsidR="00F17312" w:rsidRDefault="00F17312" w:rsidP="00F17312">
            <w:pPr>
              <w:pStyle w:val="TAL"/>
              <w:rPr>
                <w:rFonts w:ascii="Courier New" w:hAnsi="Courier New" w:cs="Courier New"/>
              </w:rPr>
            </w:pPr>
            <w:r>
              <w:rPr>
                <w:rFonts w:ascii="Courier New" w:hAnsi="Courier New" w:cs="Courier New"/>
                <w:color w:val="000000"/>
                <w:lang w:eastAsia="fr-FR"/>
              </w:rPr>
              <w:t>pLMNId</w:t>
            </w:r>
          </w:p>
        </w:tc>
        <w:tc>
          <w:tcPr>
            <w:tcW w:w="1602" w:type="dxa"/>
            <w:tcBorders>
              <w:top w:val="single" w:sz="4" w:space="0" w:color="auto"/>
              <w:left w:val="single" w:sz="4" w:space="0" w:color="auto"/>
              <w:bottom w:val="single" w:sz="4" w:space="0" w:color="auto"/>
              <w:right w:val="single" w:sz="4" w:space="0" w:color="auto"/>
            </w:tcBorders>
            <w:hideMark/>
          </w:tcPr>
          <w:p w14:paraId="1A368EAC" w14:textId="77777777" w:rsidR="00F17312" w:rsidRDefault="00F17312" w:rsidP="00F17312">
            <w:pPr>
              <w:pStyle w:val="TAL"/>
              <w:jc w:val="center"/>
            </w:pPr>
            <w:r>
              <w:rPr>
                <w:color w:val="000000"/>
                <w:lang w:eastAsia="fr-FR"/>
              </w:rPr>
              <w:t>M</w:t>
            </w:r>
          </w:p>
        </w:tc>
        <w:tc>
          <w:tcPr>
            <w:tcW w:w="1573" w:type="dxa"/>
            <w:tcBorders>
              <w:top w:val="single" w:sz="4" w:space="0" w:color="auto"/>
              <w:left w:val="single" w:sz="4" w:space="0" w:color="auto"/>
              <w:bottom w:val="single" w:sz="4" w:space="0" w:color="auto"/>
              <w:right w:val="single" w:sz="4" w:space="0" w:color="auto"/>
            </w:tcBorders>
            <w:hideMark/>
          </w:tcPr>
          <w:p w14:paraId="3A0C24B7" w14:textId="77777777" w:rsidR="00F17312" w:rsidRDefault="00F17312" w:rsidP="00F17312">
            <w:pPr>
              <w:pStyle w:val="TAL"/>
              <w:jc w:val="center"/>
            </w:pPr>
            <w:r>
              <w:rPr>
                <w:color w:val="000000"/>
                <w:lang w:eastAsia="fr-FR"/>
              </w:rPr>
              <w:t>T</w:t>
            </w:r>
          </w:p>
        </w:tc>
        <w:tc>
          <w:tcPr>
            <w:tcW w:w="1509" w:type="dxa"/>
            <w:tcBorders>
              <w:top w:val="single" w:sz="4" w:space="0" w:color="auto"/>
              <w:left w:val="single" w:sz="4" w:space="0" w:color="auto"/>
              <w:bottom w:val="single" w:sz="4" w:space="0" w:color="auto"/>
              <w:right w:val="single" w:sz="4" w:space="0" w:color="auto"/>
            </w:tcBorders>
            <w:hideMark/>
          </w:tcPr>
          <w:p w14:paraId="7EE95E36" w14:textId="77777777" w:rsidR="00F17312" w:rsidRDefault="00F17312" w:rsidP="00F17312">
            <w:pPr>
              <w:pStyle w:val="TAL"/>
              <w:jc w:val="center"/>
            </w:pPr>
            <w:r>
              <w:rPr>
                <w:color w:val="000000"/>
                <w:lang w:eastAsia="fr-FR"/>
              </w:rPr>
              <w:t>T</w:t>
            </w:r>
          </w:p>
        </w:tc>
        <w:tc>
          <w:tcPr>
            <w:tcW w:w="1739" w:type="dxa"/>
            <w:tcBorders>
              <w:top w:val="single" w:sz="4" w:space="0" w:color="auto"/>
              <w:left w:val="single" w:sz="4" w:space="0" w:color="auto"/>
              <w:bottom w:val="single" w:sz="4" w:space="0" w:color="auto"/>
              <w:right w:val="single" w:sz="4" w:space="0" w:color="auto"/>
            </w:tcBorders>
            <w:hideMark/>
          </w:tcPr>
          <w:p w14:paraId="59D046BC" w14:textId="77777777" w:rsidR="00F17312" w:rsidRDefault="00F17312" w:rsidP="00F17312">
            <w:pPr>
              <w:pStyle w:val="TAL"/>
              <w:jc w:val="center"/>
            </w:pPr>
            <w:r>
              <w:rPr>
                <w:color w:val="000000"/>
              </w:rPr>
              <w:t>F</w:t>
            </w:r>
          </w:p>
        </w:tc>
        <w:tc>
          <w:tcPr>
            <w:tcW w:w="1748" w:type="dxa"/>
            <w:tcBorders>
              <w:top w:val="single" w:sz="4" w:space="0" w:color="auto"/>
              <w:left w:val="single" w:sz="4" w:space="0" w:color="auto"/>
              <w:bottom w:val="single" w:sz="4" w:space="0" w:color="auto"/>
              <w:right w:val="single" w:sz="4" w:space="0" w:color="auto"/>
            </w:tcBorders>
            <w:hideMark/>
          </w:tcPr>
          <w:p w14:paraId="263683B9" w14:textId="77777777" w:rsidR="00F17312" w:rsidRDefault="00F17312" w:rsidP="00F17312">
            <w:pPr>
              <w:pStyle w:val="TAL"/>
              <w:jc w:val="center"/>
              <w:rPr>
                <w:lang w:eastAsia="zh-CN"/>
              </w:rPr>
            </w:pPr>
            <w:r>
              <w:rPr>
                <w:color w:val="000000"/>
                <w:lang w:eastAsia="zh-CN"/>
              </w:rPr>
              <w:t>T</w:t>
            </w:r>
          </w:p>
        </w:tc>
      </w:tr>
    </w:tbl>
    <w:p w14:paraId="3DB6099F" w14:textId="77777777" w:rsidR="00F17312" w:rsidRDefault="00F17312" w:rsidP="00F17312">
      <w:pPr>
        <w:rPr>
          <w:lang w:eastAsia="zh-CN"/>
        </w:rPr>
      </w:pPr>
      <w:bookmarkStart w:id="505" w:name="_Toc59182516"/>
      <w:bookmarkStart w:id="506" w:name="_Toc59183982"/>
      <w:bookmarkStart w:id="507" w:name="_Toc59194917"/>
      <w:bookmarkStart w:id="508" w:name="_Toc59439343"/>
      <w:bookmarkStart w:id="509" w:name="_Toc67989766"/>
    </w:p>
    <w:p w14:paraId="78A69C9C" w14:textId="77777777" w:rsidR="00F17312" w:rsidRDefault="00F17312" w:rsidP="00F17312">
      <w:pPr>
        <w:pStyle w:val="Heading4"/>
      </w:pPr>
      <w:r>
        <w:rPr>
          <w:lang w:eastAsia="zh-CN"/>
        </w:rPr>
        <w:t>4.3.18</w:t>
      </w:r>
      <w:r>
        <w:t>.3</w:t>
      </w:r>
      <w:r>
        <w:tab/>
        <w:t>Attribute constraints</w:t>
      </w:r>
      <w:bookmarkEnd w:id="505"/>
      <w:bookmarkEnd w:id="506"/>
      <w:bookmarkEnd w:id="507"/>
      <w:bookmarkEnd w:id="508"/>
      <w:bookmarkEnd w:id="509"/>
    </w:p>
    <w:p w14:paraId="2AD30276" w14:textId="77777777" w:rsidR="00F17312" w:rsidRDefault="00F17312" w:rsidP="00F17312">
      <w:r>
        <w:t>None.</w:t>
      </w:r>
    </w:p>
    <w:p w14:paraId="7C123105" w14:textId="77777777" w:rsidR="00F17312" w:rsidRDefault="00F17312" w:rsidP="00F17312">
      <w:pPr>
        <w:pStyle w:val="Heading4"/>
      </w:pPr>
      <w:bookmarkStart w:id="510" w:name="_Toc59182517"/>
      <w:bookmarkStart w:id="511" w:name="_Toc59183983"/>
      <w:bookmarkStart w:id="512" w:name="_Toc59194918"/>
      <w:bookmarkStart w:id="513" w:name="_Toc59439344"/>
      <w:bookmarkStart w:id="514" w:name="_Toc67989767"/>
      <w:r>
        <w:rPr>
          <w:lang w:eastAsia="zh-CN"/>
        </w:rPr>
        <w:t>4.3.18</w:t>
      </w:r>
      <w:r>
        <w:t>.4</w:t>
      </w:r>
      <w:r>
        <w:tab/>
        <w:t>Notifications</w:t>
      </w:r>
      <w:bookmarkEnd w:id="510"/>
      <w:bookmarkEnd w:id="511"/>
      <w:bookmarkEnd w:id="512"/>
      <w:bookmarkEnd w:id="513"/>
      <w:bookmarkEnd w:id="514"/>
    </w:p>
    <w:p w14:paraId="60EF89F2" w14:textId="77777777" w:rsidR="00F17312" w:rsidRDefault="00F17312" w:rsidP="00F17312">
      <w:r>
        <w:t xml:space="preserve">The common notifications defined in subclause </w:t>
      </w:r>
      <w:r>
        <w:rPr>
          <w:lang w:eastAsia="zh-CN"/>
        </w:rPr>
        <w:t>4.5</w:t>
      </w:r>
      <w:r>
        <w:t xml:space="preserve"> are valid for this IOC, without exceptions or additions.</w:t>
      </w:r>
    </w:p>
    <w:p w14:paraId="608BEFF0" w14:textId="77777777" w:rsidR="00F17312" w:rsidRDefault="00F17312" w:rsidP="00F17312">
      <w:pPr>
        <w:pStyle w:val="Heading3"/>
        <w:rPr>
          <w:lang w:eastAsia="zh-CN"/>
        </w:rPr>
      </w:pPr>
      <w:bookmarkStart w:id="515" w:name="_Toc59182518"/>
      <w:bookmarkStart w:id="516" w:name="_Toc59183984"/>
      <w:bookmarkStart w:id="517" w:name="_Toc59194919"/>
      <w:bookmarkStart w:id="518" w:name="_Toc59439345"/>
      <w:bookmarkStart w:id="519" w:name="_Toc67989768"/>
      <w:r>
        <w:rPr>
          <w:lang w:eastAsia="zh-CN"/>
        </w:rPr>
        <w:t>4.3.19</w:t>
      </w:r>
      <w:r>
        <w:rPr>
          <w:lang w:eastAsia="zh-CN"/>
        </w:rPr>
        <w:tab/>
      </w:r>
      <w:r>
        <w:rPr>
          <w:rFonts w:ascii="Courier New" w:hAnsi="Courier New"/>
          <w:lang w:eastAsia="zh-CN"/>
        </w:rPr>
        <w:t>ExternalGNBCUUPFunction</w:t>
      </w:r>
      <w:bookmarkEnd w:id="515"/>
      <w:bookmarkEnd w:id="516"/>
      <w:bookmarkEnd w:id="517"/>
      <w:bookmarkEnd w:id="518"/>
      <w:bookmarkEnd w:id="519"/>
    </w:p>
    <w:p w14:paraId="7380C105" w14:textId="77777777" w:rsidR="00F17312" w:rsidRDefault="00F17312" w:rsidP="00F17312">
      <w:pPr>
        <w:pStyle w:val="Heading4"/>
      </w:pPr>
      <w:bookmarkStart w:id="520" w:name="_Toc59182519"/>
      <w:bookmarkStart w:id="521" w:name="_Toc59183985"/>
      <w:bookmarkStart w:id="522" w:name="_Toc59194920"/>
      <w:bookmarkStart w:id="523" w:name="_Toc59439346"/>
      <w:bookmarkStart w:id="524" w:name="_Toc67989769"/>
      <w:r>
        <w:rPr>
          <w:lang w:eastAsia="zh-CN"/>
        </w:rPr>
        <w:t>4.3.19</w:t>
      </w:r>
      <w:r>
        <w:t>.1</w:t>
      </w:r>
      <w:r>
        <w:tab/>
        <w:t>Definition</w:t>
      </w:r>
      <w:bookmarkEnd w:id="520"/>
      <w:bookmarkEnd w:id="521"/>
      <w:bookmarkEnd w:id="522"/>
      <w:bookmarkEnd w:id="523"/>
      <w:bookmarkEnd w:id="524"/>
    </w:p>
    <w:p w14:paraId="2D79E02B" w14:textId="77777777" w:rsidR="00F17312" w:rsidRDefault="00F17312" w:rsidP="00F17312">
      <w:r>
        <w:t xml:space="preserve">This IOC represents the properties, known by the management function, of a </w:t>
      </w:r>
      <w:r>
        <w:rPr>
          <w:rFonts w:ascii="Courier New" w:hAnsi="Courier New" w:cs="Courier New"/>
        </w:rPr>
        <w:t>GNBCUUPFunction</w:t>
      </w:r>
      <w:r>
        <w:t xml:space="preserve"> managed by another management function. For more information about </w:t>
      </w:r>
      <w:r>
        <w:rPr>
          <w:rFonts w:ascii="Courier New" w:hAnsi="Courier New" w:cs="Courier New"/>
        </w:rPr>
        <w:t>GNBCUUPFunction</w:t>
      </w:r>
      <w:r>
        <w:t>, see subclause 4.3.3.</w:t>
      </w:r>
    </w:p>
    <w:p w14:paraId="37999522" w14:textId="77777777" w:rsidR="00F17312" w:rsidRDefault="00F17312" w:rsidP="00F17312">
      <w:pPr>
        <w:pStyle w:val="Heading4"/>
      </w:pPr>
      <w:bookmarkStart w:id="525" w:name="_Toc59182520"/>
      <w:bookmarkStart w:id="526" w:name="_Toc59183986"/>
      <w:bookmarkStart w:id="527" w:name="_Toc59194921"/>
      <w:bookmarkStart w:id="528" w:name="_Toc59439347"/>
      <w:bookmarkStart w:id="529" w:name="_Toc67989770"/>
      <w:r>
        <w:rPr>
          <w:lang w:eastAsia="zh-CN"/>
        </w:rPr>
        <w:t>4.3.19</w:t>
      </w:r>
      <w:r>
        <w:t>.2</w:t>
      </w:r>
      <w:r>
        <w:tab/>
        <w:t>Attributes</w:t>
      </w:r>
      <w:bookmarkEnd w:id="525"/>
      <w:bookmarkEnd w:id="526"/>
      <w:bookmarkEnd w:id="527"/>
      <w:bookmarkEnd w:id="528"/>
      <w:bookmarkEnd w:id="529"/>
    </w:p>
    <w:p w14:paraId="19FB0615" w14:textId="181CD43E" w:rsidR="00F17312" w:rsidRDefault="00F17312" w:rsidP="00F17312">
      <w:r>
        <w:t>The ExternalGNBCUUPFunction includes attributes inherited from ManagedFunction IOC (defined in TS 28.622[30]) and the following attributes:</w:t>
      </w:r>
    </w:p>
    <w:p w14:paraId="25071D20" w14:textId="77777777" w:rsidR="00F17312" w:rsidRDefault="00F17312" w:rsidP="00F17312">
      <w:pPr>
        <w:pStyle w:val="TH"/>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60"/>
        <w:gridCol w:w="1602"/>
        <w:gridCol w:w="1573"/>
        <w:gridCol w:w="1509"/>
        <w:gridCol w:w="1739"/>
        <w:gridCol w:w="1748"/>
      </w:tblGrid>
      <w:tr w:rsidR="00F17312" w14:paraId="1B89FA16" w14:textId="77777777" w:rsidTr="004535DD">
        <w:trPr>
          <w:cantSplit/>
          <w:jc w:val="center"/>
        </w:trPr>
        <w:tc>
          <w:tcPr>
            <w:tcW w:w="1460" w:type="dxa"/>
            <w:tcBorders>
              <w:top w:val="single" w:sz="4" w:space="0" w:color="auto"/>
              <w:left w:val="single" w:sz="4" w:space="0" w:color="auto"/>
              <w:bottom w:val="single" w:sz="4" w:space="0" w:color="auto"/>
              <w:right w:val="single" w:sz="4" w:space="0" w:color="auto"/>
            </w:tcBorders>
            <w:shd w:val="pct10" w:color="auto" w:fill="FFFFFF"/>
            <w:hideMark/>
          </w:tcPr>
          <w:p w14:paraId="4E25071B" w14:textId="77777777" w:rsidR="00F17312" w:rsidRDefault="00F17312" w:rsidP="00F17312">
            <w:pPr>
              <w:pStyle w:val="TAH"/>
            </w:pPr>
            <w:r>
              <w:t>Attribute name</w:t>
            </w:r>
          </w:p>
        </w:tc>
        <w:tc>
          <w:tcPr>
            <w:tcW w:w="1602" w:type="dxa"/>
            <w:tcBorders>
              <w:top w:val="single" w:sz="4" w:space="0" w:color="auto"/>
              <w:left w:val="single" w:sz="4" w:space="0" w:color="auto"/>
              <w:bottom w:val="single" w:sz="4" w:space="0" w:color="auto"/>
              <w:right w:val="single" w:sz="4" w:space="0" w:color="auto"/>
            </w:tcBorders>
            <w:shd w:val="pct10" w:color="auto" w:fill="FFFFFF"/>
            <w:hideMark/>
          </w:tcPr>
          <w:p w14:paraId="7D8E687A" w14:textId="70D96365" w:rsidR="00F17312" w:rsidRDefault="00F17312" w:rsidP="00F17312">
            <w:pPr>
              <w:pStyle w:val="TAH"/>
            </w:pPr>
            <w:r>
              <w:t>S</w:t>
            </w:r>
          </w:p>
        </w:tc>
        <w:tc>
          <w:tcPr>
            <w:tcW w:w="1573" w:type="dxa"/>
            <w:tcBorders>
              <w:top w:val="single" w:sz="4" w:space="0" w:color="auto"/>
              <w:left w:val="single" w:sz="4" w:space="0" w:color="auto"/>
              <w:bottom w:val="single" w:sz="4" w:space="0" w:color="auto"/>
              <w:right w:val="single" w:sz="4" w:space="0" w:color="auto"/>
            </w:tcBorders>
            <w:shd w:val="pct10" w:color="auto" w:fill="FFFFFF"/>
            <w:hideMark/>
          </w:tcPr>
          <w:p w14:paraId="5B4B1012" w14:textId="77777777" w:rsidR="00F17312" w:rsidRDefault="00F17312" w:rsidP="00F17312">
            <w:pPr>
              <w:pStyle w:val="TAH"/>
            </w:pPr>
            <w:r>
              <w:t>isReadable</w:t>
            </w:r>
          </w:p>
        </w:tc>
        <w:tc>
          <w:tcPr>
            <w:tcW w:w="1509" w:type="dxa"/>
            <w:tcBorders>
              <w:top w:val="single" w:sz="4" w:space="0" w:color="auto"/>
              <w:left w:val="single" w:sz="4" w:space="0" w:color="auto"/>
              <w:bottom w:val="single" w:sz="4" w:space="0" w:color="auto"/>
              <w:right w:val="single" w:sz="4" w:space="0" w:color="auto"/>
            </w:tcBorders>
            <w:shd w:val="pct10" w:color="auto" w:fill="FFFFFF"/>
            <w:hideMark/>
          </w:tcPr>
          <w:p w14:paraId="69B47733" w14:textId="77777777" w:rsidR="00F17312" w:rsidRDefault="00F17312" w:rsidP="00F17312">
            <w:pPr>
              <w:pStyle w:val="TAH"/>
            </w:pPr>
            <w:r>
              <w:t>isWritable</w:t>
            </w:r>
          </w:p>
        </w:tc>
        <w:tc>
          <w:tcPr>
            <w:tcW w:w="1739" w:type="dxa"/>
            <w:tcBorders>
              <w:top w:val="single" w:sz="4" w:space="0" w:color="auto"/>
              <w:left w:val="single" w:sz="4" w:space="0" w:color="auto"/>
              <w:bottom w:val="single" w:sz="4" w:space="0" w:color="auto"/>
              <w:right w:val="single" w:sz="4" w:space="0" w:color="auto"/>
            </w:tcBorders>
            <w:shd w:val="pct10" w:color="auto" w:fill="FFFFFF"/>
            <w:hideMark/>
          </w:tcPr>
          <w:p w14:paraId="4B4DD89C" w14:textId="77777777" w:rsidR="00F17312" w:rsidRDefault="00F17312" w:rsidP="00F17312">
            <w:pPr>
              <w:pStyle w:val="TAH"/>
            </w:pPr>
            <w:r>
              <w:rPr>
                <w:rFonts w:cs="Arial"/>
                <w:bCs/>
                <w:szCs w:val="18"/>
              </w:rPr>
              <w:t>isInvariant</w:t>
            </w:r>
          </w:p>
        </w:tc>
        <w:tc>
          <w:tcPr>
            <w:tcW w:w="1748" w:type="dxa"/>
            <w:tcBorders>
              <w:top w:val="single" w:sz="4" w:space="0" w:color="auto"/>
              <w:left w:val="single" w:sz="4" w:space="0" w:color="auto"/>
              <w:bottom w:val="single" w:sz="4" w:space="0" w:color="auto"/>
              <w:right w:val="single" w:sz="4" w:space="0" w:color="auto"/>
            </w:tcBorders>
            <w:shd w:val="pct10" w:color="auto" w:fill="FFFFFF"/>
            <w:hideMark/>
          </w:tcPr>
          <w:p w14:paraId="047BC6E5" w14:textId="77777777" w:rsidR="00F17312" w:rsidRDefault="00F17312" w:rsidP="00F17312">
            <w:pPr>
              <w:pStyle w:val="TAH"/>
            </w:pPr>
            <w:r>
              <w:t>isNotifyable</w:t>
            </w:r>
          </w:p>
        </w:tc>
      </w:tr>
      <w:tr w:rsidR="00F17312" w14:paraId="4A408D9A" w14:textId="77777777" w:rsidTr="004535DD">
        <w:trPr>
          <w:cantSplit/>
          <w:jc w:val="center"/>
        </w:trPr>
        <w:tc>
          <w:tcPr>
            <w:tcW w:w="1460" w:type="dxa"/>
            <w:tcBorders>
              <w:top w:val="single" w:sz="4" w:space="0" w:color="auto"/>
              <w:left w:val="single" w:sz="4" w:space="0" w:color="auto"/>
              <w:bottom w:val="single" w:sz="4" w:space="0" w:color="auto"/>
              <w:right w:val="single" w:sz="4" w:space="0" w:color="auto"/>
            </w:tcBorders>
            <w:hideMark/>
          </w:tcPr>
          <w:p w14:paraId="174BEEFE" w14:textId="77777777" w:rsidR="00F17312" w:rsidRDefault="00F17312" w:rsidP="00F17312">
            <w:pPr>
              <w:pStyle w:val="TAL"/>
              <w:rPr>
                <w:rFonts w:ascii="Courier" w:hAnsi="Courier"/>
              </w:rPr>
            </w:pPr>
            <w:r>
              <w:rPr>
                <w:rFonts w:ascii="Courier" w:hAnsi="Courier"/>
              </w:rPr>
              <w:t>gNBId</w:t>
            </w:r>
          </w:p>
        </w:tc>
        <w:tc>
          <w:tcPr>
            <w:tcW w:w="1602" w:type="dxa"/>
            <w:tcBorders>
              <w:top w:val="single" w:sz="4" w:space="0" w:color="auto"/>
              <w:left w:val="single" w:sz="4" w:space="0" w:color="auto"/>
              <w:bottom w:val="single" w:sz="4" w:space="0" w:color="auto"/>
              <w:right w:val="single" w:sz="4" w:space="0" w:color="auto"/>
            </w:tcBorders>
            <w:hideMark/>
          </w:tcPr>
          <w:p w14:paraId="571C474F" w14:textId="77777777" w:rsidR="00F17312" w:rsidRDefault="00F17312" w:rsidP="00F17312">
            <w:pPr>
              <w:pStyle w:val="TAL"/>
              <w:jc w:val="center"/>
            </w:pPr>
            <w:r>
              <w:t>M</w:t>
            </w:r>
          </w:p>
        </w:tc>
        <w:tc>
          <w:tcPr>
            <w:tcW w:w="1573" w:type="dxa"/>
            <w:tcBorders>
              <w:top w:val="single" w:sz="4" w:space="0" w:color="auto"/>
              <w:left w:val="single" w:sz="4" w:space="0" w:color="auto"/>
              <w:bottom w:val="single" w:sz="4" w:space="0" w:color="auto"/>
              <w:right w:val="single" w:sz="4" w:space="0" w:color="auto"/>
            </w:tcBorders>
            <w:hideMark/>
          </w:tcPr>
          <w:p w14:paraId="72E89503" w14:textId="77777777" w:rsidR="00F17312" w:rsidRDefault="00F17312" w:rsidP="00F17312">
            <w:pPr>
              <w:pStyle w:val="TAL"/>
              <w:jc w:val="center"/>
            </w:pPr>
            <w:r>
              <w:t>T</w:t>
            </w:r>
          </w:p>
        </w:tc>
        <w:tc>
          <w:tcPr>
            <w:tcW w:w="1509" w:type="dxa"/>
            <w:tcBorders>
              <w:top w:val="single" w:sz="4" w:space="0" w:color="auto"/>
              <w:left w:val="single" w:sz="4" w:space="0" w:color="auto"/>
              <w:bottom w:val="single" w:sz="4" w:space="0" w:color="auto"/>
              <w:right w:val="single" w:sz="4" w:space="0" w:color="auto"/>
            </w:tcBorders>
            <w:hideMark/>
          </w:tcPr>
          <w:p w14:paraId="5FA982D5" w14:textId="77777777" w:rsidR="00F17312" w:rsidRDefault="00F17312" w:rsidP="00F17312">
            <w:pPr>
              <w:pStyle w:val="TAL"/>
              <w:jc w:val="center"/>
            </w:pPr>
            <w:r>
              <w:t>T</w:t>
            </w:r>
          </w:p>
        </w:tc>
        <w:tc>
          <w:tcPr>
            <w:tcW w:w="1739" w:type="dxa"/>
            <w:tcBorders>
              <w:top w:val="single" w:sz="4" w:space="0" w:color="auto"/>
              <w:left w:val="single" w:sz="4" w:space="0" w:color="auto"/>
              <w:bottom w:val="single" w:sz="4" w:space="0" w:color="auto"/>
              <w:right w:val="single" w:sz="4" w:space="0" w:color="auto"/>
            </w:tcBorders>
            <w:hideMark/>
          </w:tcPr>
          <w:p w14:paraId="050D1134" w14:textId="77777777" w:rsidR="00F17312" w:rsidRDefault="00F17312" w:rsidP="00F17312">
            <w:pPr>
              <w:pStyle w:val="TAL"/>
              <w:jc w:val="center"/>
              <w:rPr>
                <w:lang w:eastAsia="zh-CN"/>
              </w:rPr>
            </w:pPr>
            <w:r>
              <w:rPr>
                <w:lang w:eastAsia="zh-CN"/>
              </w:rPr>
              <w:t>F</w:t>
            </w:r>
          </w:p>
        </w:tc>
        <w:tc>
          <w:tcPr>
            <w:tcW w:w="1748" w:type="dxa"/>
            <w:tcBorders>
              <w:top w:val="single" w:sz="4" w:space="0" w:color="auto"/>
              <w:left w:val="single" w:sz="4" w:space="0" w:color="auto"/>
              <w:bottom w:val="single" w:sz="4" w:space="0" w:color="auto"/>
              <w:right w:val="single" w:sz="4" w:space="0" w:color="auto"/>
            </w:tcBorders>
            <w:hideMark/>
          </w:tcPr>
          <w:p w14:paraId="6159B9FA" w14:textId="77777777" w:rsidR="00F17312" w:rsidRDefault="00F17312" w:rsidP="00F17312">
            <w:pPr>
              <w:pStyle w:val="TAL"/>
              <w:jc w:val="center"/>
              <w:rPr>
                <w:lang w:eastAsia="zh-CN"/>
              </w:rPr>
            </w:pPr>
            <w:r>
              <w:rPr>
                <w:lang w:eastAsia="zh-CN"/>
              </w:rPr>
              <w:t>T</w:t>
            </w:r>
          </w:p>
        </w:tc>
      </w:tr>
      <w:tr w:rsidR="00F17312" w14:paraId="5B108586" w14:textId="77777777" w:rsidTr="004535DD">
        <w:trPr>
          <w:cantSplit/>
          <w:jc w:val="center"/>
        </w:trPr>
        <w:tc>
          <w:tcPr>
            <w:tcW w:w="1460" w:type="dxa"/>
            <w:tcBorders>
              <w:top w:val="single" w:sz="4" w:space="0" w:color="auto"/>
              <w:left w:val="single" w:sz="4" w:space="0" w:color="auto"/>
              <w:bottom w:val="single" w:sz="4" w:space="0" w:color="auto"/>
              <w:right w:val="single" w:sz="4" w:space="0" w:color="auto"/>
            </w:tcBorders>
            <w:hideMark/>
          </w:tcPr>
          <w:p w14:paraId="2985285C" w14:textId="77777777" w:rsidR="00F17312" w:rsidRDefault="00F17312" w:rsidP="00F17312">
            <w:pPr>
              <w:pStyle w:val="TAL"/>
              <w:rPr>
                <w:rFonts w:ascii="Courier" w:hAnsi="Courier"/>
              </w:rPr>
            </w:pPr>
            <w:r>
              <w:rPr>
                <w:rFonts w:ascii="Courier" w:hAnsi="Courier"/>
              </w:rPr>
              <w:t xml:space="preserve">gNBIdLength </w:t>
            </w:r>
          </w:p>
        </w:tc>
        <w:tc>
          <w:tcPr>
            <w:tcW w:w="1602" w:type="dxa"/>
            <w:tcBorders>
              <w:top w:val="single" w:sz="4" w:space="0" w:color="auto"/>
              <w:left w:val="single" w:sz="4" w:space="0" w:color="auto"/>
              <w:bottom w:val="single" w:sz="4" w:space="0" w:color="auto"/>
              <w:right w:val="single" w:sz="4" w:space="0" w:color="auto"/>
            </w:tcBorders>
            <w:hideMark/>
          </w:tcPr>
          <w:p w14:paraId="746A1BF9" w14:textId="77777777" w:rsidR="00F17312" w:rsidRDefault="00F17312" w:rsidP="00F17312">
            <w:pPr>
              <w:pStyle w:val="TAL"/>
              <w:jc w:val="center"/>
            </w:pPr>
            <w:r>
              <w:t>M</w:t>
            </w:r>
          </w:p>
        </w:tc>
        <w:tc>
          <w:tcPr>
            <w:tcW w:w="1573" w:type="dxa"/>
            <w:tcBorders>
              <w:top w:val="single" w:sz="4" w:space="0" w:color="auto"/>
              <w:left w:val="single" w:sz="4" w:space="0" w:color="auto"/>
              <w:bottom w:val="single" w:sz="4" w:space="0" w:color="auto"/>
              <w:right w:val="single" w:sz="4" w:space="0" w:color="auto"/>
            </w:tcBorders>
            <w:hideMark/>
          </w:tcPr>
          <w:p w14:paraId="25C01565" w14:textId="77777777" w:rsidR="00F17312" w:rsidRDefault="00F17312" w:rsidP="00F17312">
            <w:pPr>
              <w:pStyle w:val="TAL"/>
              <w:jc w:val="center"/>
            </w:pPr>
            <w:r>
              <w:t>T</w:t>
            </w:r>
          </w:p>
        </w:tc>
        <w:tc>
          <w:tcPr>
            <w:tcW w:w="1509" w:type="dxa"/>
            <w:tcBorders>
              <w:top w:val="single" w:sz="4" w:space="0" w:color="auto"/>
              <w:left w:val="single" w:sz="4" w:space="0" w:color="auto"/>
              <w:bottom w:val="single" w:sz="4" w:space="0" w:color="auto"/>
              <w:right w:val="single" w:sz="4" w:space="0" w:color="auto"/>
            </w:tcBorders>
            <w:hideMark/>
          </w:tcPr>
          <w:p w14:paraId="550199EF" w14:textId="77777777" w:rsidR="00F17312" w:rsidRDefault="00F17312" w:rsidP="00F17312">
            <w:pPr>
              <w:pStyle w:val="TAL"/>
              <w:jc w:val="center"/>
            </w:pPr>
            <w:r>
              <w:t>T</w:t>
            </w:r>
          </w:p>
        </w:tc>
        <w:tc>
          <w:tcPr>
            <w:tcW w:w="1739" w:type="dxa"/>
            <w:tcBorders>
              <w:top w:val="single" w:sz="4" w:space="0" w:color="auto"/>
              <w:left w:val="single" w:sz="4" w:space="0" w:color="auto"/>
              <w:bottom w:val="single" w:sz="4" w:space="0" w:color="auto"/>
              <w:right w:val="single" w:sz="4" w:space="0" w:color="auto"/>
            </w:tcBorders>
            <w:hideMark/>
          </w:tcPr>
          <w:p w14:paraId="397B4249" w14:textId="77777777" w:rsidR="00F17312" w:rsidRDefault="00F17312" w:rsidP="00F17312">
            <w:pPr>
              <w:pStyle w:val="TAL"/>
              <w:jc w:val="center"/>
              <w:rPr>
                <w:lang w:eastAsia="zh-CN"/>
              </w:rPr>
            </w:pPr>
            <w:r>
              <w:rPr>
                <w:lang w:eastAsia="zh-CN"/>
              </w:rPr>
              <w:t>F</w:t>
            </w:r>
          </w:p>
        </w:tc>
        <w:tc>
          <w:tcPr>
            <w:tcW w:w="1748" w:type="dxa"/>
            <w:tcBorders>
              <w:top w:val="single" w:sz="4" w:space="0" w:color="auto"/>
              <w:left w:val="single" w:sz="4" w:space="0" w:color="auto"/>
              <w:bottom w:val="single" w:sz="4" w:space="0" w:color="auto"/>
              <w:right w:val="single" w:sz="4" w:space="0" w:color="auto"/>
            </w:tcBorders>
            <w:hideMark/>
          </w:tcPr>
          <w:p w14:paraId="48AAC9E7" w14:textId="77777777" w:rsidR="00F17312" w:rsidRDefault="00F17312" w:rsidP="00F17312">
            <w:pPr>
              <w:pStyle w:val="TAL"/>
              <w:jc w:val="center"/>
              <w:rPr>
                <w:lang w:eastAsia="zh-CN"/>
              </w:rPr>
            </w:pPr>
            <w:r>
              <w:rPr>
                <w:lang w:eastAsia="zh-CN"/>
              </w:rPr>
              <w:t>T</w:t>
            </w:r>
          </w:p>
        </w:tc>
      </w:tr>
    </w:tbl>
    <w:p w14:paraId="6AEE3E34" w14:textId="77777777" w:rsidR="00F17312" w:rsidRDefault="00F17312" w:rsidP="00F17312">
      <w:pPr>
        <w:rPr>
          <w:lang w:eastAsia="zh-CN"/>
        </w:rPr>
      </w:pPr>
      <w:bookmarkStart w:id="530" w:name="_Toc59182521"/>
      <w:bookmarkStart w:id="531" w:name="_Toc59183987"/>
      <w:bookmarkStart w:id="532" w:name="_Toc59194922"/>
      <w:bookmarkStart w:id="533" w:name="_Toc59439348"/>
      <w:bookmarkStart w:id="534" w:name="_Toc67989771"/>
    </w:p>
    <w:p w14:paraId="23DF4105" w14:textId="77777777" w:rsidR="00F17312" w:rsidRDefault="00F17312" w:rsidP="00F17312">
      <w:pPr>
        <w:pStyle w:val="Heading4"/>
      </w:pPr>
      <w:r>
        <w:rPr>
          <w:lang w:eastAsia="zh-CN"/>
        </w:rPr>
        <w:t>4.3.19</w:t>
      </w:r>
      <w:r>
        <w:t>.3</w:t>
      </w:r>
      <w:r>
        <w:tab/>
        <w:t>Attribute constraints</w:t>
      </w:r>
      <w:bookmarkEnd w:id="530"/>
      <w:bookmarkEnd w:id="531"/>
      <w:bookmarkEnd w:id="532"/>
      <w:bookmarkEnd w:id="533"/>
      <w:bookmarkEnd w:id="534"/>
    </w:p>
    <w:p w14:paraId="46CE2067" w14:textId="77777777" w:rsidR="00F17312" w:rsidRDefault="00F17312" w:rsidP="00F17312">
      <w:r>
        <w:t>None.</w:t>
      </w:r>
    </w:p>
    <w:p w14:paraId="6CBDE31C" w14:textId="77777777" w:rsidR="00F17312" w:rsidRDefault="00F17312" w:rsidP="00F17312">
      <w:pPr>
        <w:pStyle w:val="Heading4"/>
      </w:pPr>
      <w:bookmarkStart w:id="535" w:name="_Toc59182522"/>
      <w:bookmarkStart w:id="536" w:name="_Toc59183988"/>
      <w:bookmarkStart w:id="537" w:name="_Toc59194923"/>
      <w:bookmarkStart w:id="538" w:name="_Toc59439349"/>
      <w:bookmarkStart w:id="539" w:name="_Toc67989772"/>
      <w:r>
        <w:rPr>
          <w:lang w:eastAsia="zh-CN"/>
        </w:rPr>
        <w:t>4.3.19</w:t>
      </w:r>
      <w:r>
        <w:t>.4</w:t>
      </w:r>
      <w:r>
        <w:tab/>
        <w:t>Notifications</w:t>
      </w:r>
      <w:bookmarkEnd w:id="535"/>
      <w:bookmarkEnd w:id="536"/>
      <w:bookmarkEnd w:id="537"/>
      <w:bookmarkEnd w:id="538"/>
      <w:bookmarkEnd w:id="539"/>
    </w:p>
    <w:p w14:paraId="4BBEA541" w14:textId="77777777" w:rsidR="00F17312" w:rsidRDefault="00F17312" w:rsidP="00F17312">
      <w:r>
        <w:t xml:space="preserve">The common notifications defined in subclause </w:t>
      </w:r>
      <w:r>
        <w:rPr>
          <w:lang w:eastAsia="zh-CN"/>
        </w:rPr>
        <w:t>4.5</w:t>
      </w:r>
      <w:r>
        <w:t xml:space="preserve"> are valid for this IOC, without exceptions or additions.</w:t>
      </w:r>
    </w:p>
    <w:p w14:paraId="6BD680A8" w14:textId="77777777" w:rsidR="00F17312" w:rsidRDefault="00F17312" w:rsidP="00F17312">
      <w:pPr>
        <w:pStyle w:val="Heading3"/>
        <w:rPr>
          <w:lang w:eastAsia="zh-CN"/>
        </w:rPr>
      </w:pPr>
      <w:bookmarkStart w:id="540" w:name="_Toc59182523"/>
      <w:bookmarkStart w:id="541" w:name="_Toc59183989"/>
      <w:bookmarkStart w:id="542" w:name="_Toc59194924"/>
      <w:bookmarkStart w:id="543" w:name="_Toc59439350"/>
      <w:bookmarkStart w:id="544" w:name="_Toc67989773"/>
      <w:r>
        <w:rPr>
          <w:lang w:eastAsia="zh-CN"/>
        </w:rPr>
        <w:t>4.3.20</w:t>
      </w:r>
      <w:r>
        <w:rPr>
          <w:lang w:eastAsia="zh-CN"/>
        </w:rPr>
        <w:tab/>
      </w:r>
      <w:r>
        <w:rPr>
          <w:rFonts w:ascii="Courier New" w:hAnsi="Courier New"/>
          <w:lang w:eastAsia="zh-CN"/>
        </w:rPr>
        <w:t>ExternalGNBDUFunction</w:t>
      </w:r>
      <w:bookmarkEnd w:id="540"/>
      <w:bookmarkEnd w:id="541"/>
      <w:bookmarkEnd w:id="542"/>
      <w:bookmarkEnd w:id="543"/>
      <w:bookmarkEnd w:id="544"/>
    </w:p>
    <w:p w14:paraId="1F12A944" w14:textId="77777777" w:rsidR="00F17312" w:rsidRDefault="00F17312" w:rsidP="00F17312">
      <w:pPr>
        <w:pStyle w:val="Heading4"/>
      </w:pPr>
      <w:bookmarkStart w:id="545" w:name="_Toc59182524"/>
      <w:bookmarkStart w:id="546" w:name="_Toc59183990"/>
      <w:bookmarkStart w:id="547" w:name="_Toc59194925"/>
      <w:bookmarkStart w:id="548" w:name="_Toc59439351"/>
      <w:bookmarkStart w:id="549" w:name="_Toc67989774"/>
      <w:r>
        <w:rPr>
          <w:lang w:eastAsia="zh-CN"/>
        </w:rPr>
        <w:t>4.3.20</w:t>
      </w:r>
      <w:r>
        <w:t>.1</w:t>
      </w:r>
      <w:r>
        <w:tab/>
        <w:t>Definition</w:t>
      </w:r>
      <w:bookmarkEnd w:id="545"/>
      <w:bookmarkEnd w:id="546"/>
      <w:bookmarkEnd w:id="547"/>
      <w:bookmarkEnd w:id="548"/>
      <w:bookmarkEnd w:id="549"/>
    </w:p>
    <w:p w14:paraId="29F44F79" w14:textId="77777777" w:rsidR="00F17312" w:rsidRDefault="00F17312" w:rsidP="00F17312">
      <w:r>
        <w:t xml:space="preserve">This IOC represents the properties, known by the management function, of a </w:t>
      </w:r>
      <w:r>
        <w:rPr>
          <w:rFonts w:ascii="Courier New" w:hAnsi="Courier New" w:cs="Courier New"/>
        </w:rPr>
        <w:t>GNBDUFunction</w:t>
      </w:r>
      <w:r>
        <w:t xml:space="preserve"> managed by another management function. For more information about </w:t>
      </w:r>
      <w:r>
        <w:rPr>
          <w:rFonts w:ascii="Courier New" w:hAnsi="Courier New" w:cs="Courier New"/>
        </w:rPr>
        <w:t>GNBDUFunction</w:t>
      </w:r>
      <w:r>
        <w:t xml:space="preserve">, see subclause 4.3.1. </w:t>
      </w:r>
    </w:p>
    <w:p w14:paraId="1C99B086" w14:textId="77777777" w:rsidR="00F17312" w:rsidRDefault="00F17312" w:rsidP="00F17312">
      <w:pPr>
        <w:pStyle w:val="Heading4"/>
      </w:pPr>
      <w:bookmarkStart w:id="550" w:name="_Toc59182525"/>
      <w:bookmarkStart w:id="551" w:name="_Toc59183991"/>
      <w:bookmarkStart w:id="552" w:name="_Toc59194926"/>
      <w:bookmarkStart w:id="553" w:name="_Toc59439352"/>
      <w:bookmarkStart w:id="554" w:name="_Toc67989775"/>
      <w:r>
        <w:rPr>
          <w:lang w:eastAsia="zh-CN"/>
        </w:rPr>
        <w:t>4.3.20</w:t>
      </w:r>
      <w:r>
        <w:t>.2</w:t>
      </w:r>
      <w:r>
        <w:tab/>
        <w:t>Attributes</w:t>
      </w:r>
      <w:bookmarkEnd w:id="550"/>
      <w:bookmarkEnd w:id="551"/>
      <w:bookmarkEnd w:id="552"/>
      <w:bookmarkEnd w:id="553"/>
      <w:bookmarkEnd w:id="554"/>
    </w:p>
    <w:p w14:paraId="4F15B6CE" w14:textId="1544DA85" w:rsidR="00F17312" w:rsidRDefault="00F17312" w:rsidP="00F17312">
      <w:r>
        <w:t>The ExternalGNBDUFunction includes attributes inherited from ManagedFunction IOC (defined in TS 28.622[30]) and the following attributes:</w:t>
      </w:r>
    </w:p>
    <w:p w14:paraId="0D7FEA33" w14:textId="77777777" w:rsidR="00F17312" w:rsidRDefault="00F17312" w:rsidP="00F17312">
      <w:pPr>
        <w:pStyle w:val="TH"/>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60"/>
        <w:gridCol w:w="1602"/>
        <w:gridCol w:w="1573"/>
        <w:gridCol w:w="1509"/>
        <w:gridCol w:w="1739"/>
        <w:gridCol w:w="1748"/>
      </w:tblGrid>
      <w:tr w:rsidR="00F17312" w14:paraId="3F727812" w14:textId="77777777" w:rsidTr="004535DD">
        <w:trPr>
          <w:cantSplit/>
          <w:jc w:val="center"/>
        </w:trPr>
        <w:tc>
          <w:tcPr>
            <w:tcW w:w="1460" w:type="dxa"/>
            <w:tcBorders>
              <w:top w:val="single" w:sz="4" w:space="0" w:color="auto"/>
              <w:left w:val="single" w:sz="4" w:space="0" w:color="auto"/>
              <w:bottom w:val="single" w:sz="4" w:space="0" w:color="auto"/>
              <w:right w:val="single" w:sz="4" w:space="0" w:color="auto"/>
            </w:tcBorders>
            <w:shd w:val="pct10" w:color="auto" w:fill="FFFFFF"/>
            <w:hideMark/>
          </w:tcPr>
          <w:p w14:paraId="0F12EA89" w14:textId="77777777" w:rsidR="00F17312" w:rsidRDefault="00F17312" w:rsidP="00F17312">
            <w:pPr>
              <w:pStyle w:val="TAH"/>
            </w:pPr>
            <w:r>
              <w:t>Attribute name</w:t>
            </w:r>
          </w:p>
        </w:tc>
        <w:tc>
          <w:tcPr>
            <w:tcW w:w="1602" w:type="dxa"/>
            <w:tcBorders>
              <w:top w:val="single" w:sz="4" w:space="0" w:color="auto"/>
              <w:left w:val="single" w:sz="4" w:space="0" w:color="auto"/>
              <w:bottom w:val="single" w:sz="4" w:space="0" w:color="auto"/>
              <w:right w:val="single" w:sz="4" w:space="0" w:color="auto"/>
            </w:tcBorders>
            <w:shd w:val="pct10" w:color="auto" w:fill="FFFFFF"/>
            <w:hideMark/>
          </w:tcPr>
          <w:p w14:paraId="63BC3A3F" w14:textId="5EC71DCA" w:rsidR="00F17312" w:rsidRDefault="00F17312" w:rsidP="00F17312">
            <w:pPr>
              <w:pStyle w:val="TAH"/>
            </w:pPr>
            <w:r>
              <w:t>S</w:t>
            </w:r>
          </w:p>
        </w:tc>
        <w:tc>
          <w:tcPr>
            <w:tcW w:w="1573" w:type="dxa"/>
            <w:tcBorders>
              <w:top w:val="single" w:sz="4" w:space="0" w:color="auto"/>
              <w:left w:val="single" w:sz="4" w:space="0" w:color="auto"/>
              <w:bottom w:val="single" w:sz="4" w:space="0" w:color="auto"/>
              <w:right w:val="single" w:sz="4" w:space="0" w:color="auto"/>
            </w:tcBorders>
            <w:shd w:val="pct10" w:color="auto" w:fill="FFFFFF"/>
            <w:hideMark/>
          </w:tcPr>
          <w:p w14:paraId="471370BB" w14:textId="77777777" w:rsidR="00F17312" w:rsidRDefault="00F17312" w:rsidP="00F17312">
            <w:pPr>
              <w:pStyle w:val="TAH"/>
            </w:pPr>
            <w:r>
              <w:t>isReadable</w:t>
            </w:r>
          </w:p>
        </w:tc>
        <w:tc>
          <w:tcPr>
            <w:tcW w:w="1509" w:type="dxa"/>
            <w:tcBorders>
              <w:top w:val="single" w:sz="4" w:space="0" w:color="auto"/>
              <w:left w:val="single" w:sz="4" w:space="0" w:color="auto"/>
              <w:bottom w:val="single" w:sz="4" w:space="0" w:color="auto"/>
              <w:right w:val="single" w:sz="4" w:space="0" w:color="auto"/>
            </w:tcBorders>
            <w:shd w:val="pct10" w:color="auto" w:fill="FFFFFF"/>
            <w:hideMark/>
          </w:tcPr>
          <w:p w14:paraId="4FD89AB6" w14:textId="77777777" w:rsidR="00F17312" w:rsidRDefault="00F17312" w:rsidP="00F17312">
            <w:pPr>
              <w:pStyle w:val="TAH"/>
            </w:pPr>
            <w:r>
              <w:t>isWritable</w:t>
            </w:r>
          </w:p>
        </w:tc>
        <w:tc>
          <w:tcPr>
            <w:tcW w:w="1739" w:type="dxa"/>
            <w:tcBorders>
              <w:top w:val="single" w:sz="4" w:space="0" w:color="auto"/>
              <w:left w:val="single" w:sz="4" w:space="0" w:color="auto"/>
              <w:bottom w:val="single" w:sz="4" w:space="0" w:color="auto"/>
              <w:right w:val="single" w:sz="4" w:space="0" w:color="auto"/>
            </w:tcBorders>
            <w:shd w:val="pct10" w:color="auto" w:fill="FFFFFF"/>
            <w:hideMark/>
          </w:tcPr>
          <w:p w14:paraId="43B41DB8" w14:textId="77777777" w:rsidR="00F17312" w:rsidRDefault="00F17312" w:rsidP="00F17312">
            <w:pPr>
              <w:pStyle w:val="TAH"/>
            </w:pPr>
            <w:r>
              <w:rPr>
                <w:rFonts w:cs="Arial"/>
                <w:bCs/>
                <w:szCs w:val="18"/>
              </w:rPr>
              <w:t>isInvariant</w:t>
            </w:r>
          </w:p>
        </w:tc>
        <w:tc>
          <w:tcPr>
            <w:tcW w:w="1748" w:type="dxa"/>
            <w:tcBorders>
              <w:top w:val="single" w:sz="4" w:space="0" w:color="auto"/>
              <w:left w:val="single" w:sz="4" w:space="0" w:color="auto"/>
              <w:bottom w:val="single" w:sz="4" w:space="0" w:color="auto"/>
              <w:right w:val="single" w:sz="4" w:space="0" w:color="auto"/>
            </w:tcBorders>
            <w:shd w:val="pct10" w:color="auto" w:fill="FFFFFF"/>
            <w:hideMark/>
          </w:tcPr>
          <w:p w14:paraId="6FE5015E" w14:textId="77777777" w:rsidR="00F17312" w:rsidRDefault="00F17312" w:rsidP="00F17312">
            <w:pPr>
              <w:pStyle w:val="TAH"/>
            </w:pPr>
            <w:r>
              <w:t>isNotifyable</w:t>
            </w:r>
          </w:p>
        </w:tc>
      </w:tr>
      <w:tr w:rsidR="00F17312" w14:paraId="65F17840" w14:textId="77777777" w:rsidTr="004535DD">
        <w:trPr>
          <w:cantSplit/>
          <w:jc w:val="center"/>
        </w:trPr>
        <w:tc>
          <w:tcPr>
            <w:tcW w:w="1460" w:type="dxa"/>
            <w:tcBorders>
              <w:top w:val="single" w:sz="4" w:space="0" w:color="auto"/>
              <w:left w:val="single" w:sz="4" w:space="0" w:color="auto"/>
              <w:bottom w:val="single" w:sz="4" w:space="0" w:color="auto"/>
              <w:right w:val="single" w:sz="4" w:space="0" w:color="auto"/>
            </w:tcBorders>
            <w:hideMark/>
          </w:tcPr>
          <w:p w14:paraId="25752D5F" w14:textId="77777777" w:rsidR="00F17312" w:rsidRDefault="00F17312" w:rsidP="00F17312">
            <w:pPr>
              <w:pStyle w:val="TAL"/>
              <w:rPr>
                <w:rFonts w:ascii="Courier" w:hAnsi="Courier"/>
              </w:rPr>
            </w:pPr>
            <w:r>
              <w:rPr>
                <w:rFonts w:ascii="Courier" w:hAnsi="Courier"/>
              </w:rPr>
              <w:t>gNBId</w:t>
            </w:r>
          </w:p>
        </w:tc>
        <w:tc>
          <w:tcPr>
            <w:tcW w:w="1602" w:type="dxa"/>
            <w:tcBorders>
              <w:top w:val="single" w:sz="4" w:space="0" w:color="auto"/>
              <w:left w:val="single" w:sz="4" w:space="0" w:color="auto"/>
              <w:bottom w:val="single" w:sz="4" w:space="0" w:color="auto"/>
              <w:right w:val="single" w:sz="4" w:space="0" w:color="auto"/>
            </w:tcBorders>
            <w:hideMark/>
          </w:tcPr>
          <w:p w14:paraId="1B5A5F65" w14:textId="77777777" w:rsidR="00F17312" w:rsidRDefault="00F17312" w:rsidP="00F17312">
            <w:pPr>
              <w:pStyle w:val="TAL"/>
              <w:jc w:val="center"/>
            </w:pPr>
            <w:r>
              <w:t>M</w:t>
            </w:r>
          </w:p>
        </w:tc>
        <w:tc>
          <w:tcPr>
            <w:tcW w:w="1573" w:type="dxa"/>
            <w:tcBorders>
              <w:top w:val="single" w:sz="4" w:space="0" w:color="auto"/>
              <w:left w:val="single" w:sz="4" w:space="0" w:color="auto"/>
              <w:bottom w:val="single" w:sz="4" w:space="0" w:color="auto"/>
              <w:right w:val="single" w:sz="4" w:space="0" w:color="auto"/>
            </w:tcBorders>
            <w:hideMark/>
          </w:tcPr>
          <w:p w14:paraId="750A5CE9" w14:textId="77777777" w:rsidR="00F17312" w:rsidRDefault="00F17312" w:rsidP="00F17312">
            <w:pPr>
              <w:pStyle w:val="TAL"/>
              <w:jc w:val="center"/>
            </w:pPr>
            <w:r>
              <w:t>T</w:t>
            </w:r>
          </w:p>
        </w:tc>
        <w:tc>
          <w:tcPr>
            <w:tcW w:w="1509" w:type="dxa"/>
            <w:tcBorders>
              <w:top w:val="single" w:sz="4" w:space="0" w:color="auto"/>
              <w:left w:val="single" w:sz="4" w:space="0" w:color="auto"/>
              <w:bottom w:val="single" w:sz="4" w:space="0" w:color="auto"/>
              <w:right w:val="single" w:sz="4" w:space="0" w:color="auto"/>
            </w:tcBorders>
            <w:hideMark/>
          </w:tcPr>
          <w:p w14:paraId="299B51D4" w14:textId="77777777" w:rsidR="00F17312" w:rsidRDefault="00F17312" w:rsidP="00F17312">
            <w:pPr>
              <w:pStyle w:val="TAL"/>
              <w:jc w:val="center"/>
            </w:pPr>
            <w:r>
              <w:t>T</w:t>
            </w:r>
          </w:p>
        </w:tc>
        <w:tc>
          <w:tcPr>
            <w:tcW w:w="1739" w:type="dxa"/>
            <w:tcBorders>
              <w:top w:val="single" w:sz="4" w:space="0" w:color="auto"/>
              <w:left w:val="single" w:sz="4" w:space="0" w:color="auto"/>
              <w:bottom w:val="single" w:sz="4" w:space="0" w:color="auto"/>
              <w:right w:val="single" w:sz="4" w:space="0" w:color="auto"/>
            </w:tcBorders>
            <w:hideMark/>
          </w:tcPr>
          <w:p w14:paraId="469EFD2B" w14:textId="77777777" w:rsidR="00F17312" w:rsidRDefault="00F17312" w:rsidP="00F17312">
            <w:pPr>
              <w:pStyle w:val="TAL"/>
              <w:jc w:val="center"/>
              <w:rPr>
                <w:lang w:eastAsia="zh-CN"/>
              </w:rPr>
            </w:pPr>
            <w:r>
              <w:rPr>
                <w:lang w:eastAsia="zh-CN"/>
              </w:rPr>
              <w:t>T</w:t>
            </w:r>
          </w:p>
        </w:tc>
        <w:tc>
          <w:tcPr>
            <w:tcW w:w="1748" w:type="dxa"/>
            <w:tcBorders>
              <w:top w:val="single" w:sz="4" w:space="0" w:color="auto"/>
              <w:left w:val="single" w:sz="4" w:space="0" w:color="auto"/>
              <w:bottom w:val="single" w:sz="4" w:space="0" w:color="auto"/>
              <w:right w:val="single" w:sz="4" w:space="0" w:color="auto"/>
            </w:tcBorders>
            <w:hideMark/>
          </w:tcPr>
          <w:p w14:paraId="5C633B94" w14:textId="77777777" w:rsidR="00F17312" w:rsidRDefault="00F17312" w:rsidP="00F17312">
            <w:pPr>
              <w:pStyle w:val="TAL"/>
              <w:jc w:val="center"/>
              <w:rPr>
                <w:lang w:eastAsia="zh-CN"/>
              </w:rPr>
            </w:pPr>
            <w:r>
              <w:rPr>
                <w:lang w:eastAsia="zh-CN"/>
              </w:rPr>
              <w:t>T</w:t>
            </w:r>
          </w:p>
        </w:tc>
      </w:tr>
      <w:tr w:rsidR="00F17312" w14:paraId="54D270CC" w14:textId="77777777" w:rsidTr="004535DD">
        <w:trPr>
          <w:cantSplit/>
          <w:jc w:val="center"/>
        </w:trPr>
        <w:tc>
          <w:tcPr>
            <w:tcW w:w="1460" w:type="dxa"/>
            <w:tcBorders>
              <w:top w:val="single" w:sz="4" w:space="0" w:color="auto"/>
              <w:left w:val="single" w:sz="4" w:space="0" w:color="auto"/>
              <w:bottom w:val="single" w:sz="4" w:space="0" w:color="auto"/>
              <w:right w:val="single" w:sz="4" w:space="0" w:color="auto"/>
            </w:tcBorders>
            <w:hideMark/>
          </w:tcPr>
          <w:p w14:paraId="7B9F2722" w14:textId="77777777" w:rsidR="00F17312" w:rsidRDefault="00F17312" w:rsidP="00F17312">
            <w:pPr>
              <w:pStyle w:val="TAL"/>
              <w:rPr>
                <w:rFonts w:ascii="Courier" w:hAnsi="Courier"/>
              </w:rPr>
            </w:pPr>
            <w:r>
              <w:rPr>
                <w:rFonts w:ascii="Courier" w:hAnsi="Courier"/>
              </w:rPr>
              <w:t xml:space="preserve">gNBIdLength </w:t>
            </w:r>
          </w:p>
        </w:tc>
        <w:tc>
          <w:tcPr>
            <w:tcW w:w="1602" w:type="dxa"/>
            <w:tcBorders>
              <w:top w:val="single" w:sz="4" w:space="0" w:color="auto"/>
              <w:left w:val="single" w:sz="4" w:space="0" w:color="auto"/>
              <w:bottom w:val="single" w:sz="4" w:space="0" w:color="auto"/>
              <w:right w:val="single" w:sz="4" w:space="0" w:color="auto"/>
            </w:tcBorders>
            <w:hideMark/>
          </w:tcPr>
          <w:p w14:paraId="23AD352B" w14:textId="77777777" w:rsidR="00F17312" w:rsidRDefault="00F17312" w:rsidP="00F17312">
            <w:pPr>
              <w:pStyle w:val="TAL"/>
              <w:jc w:val="center"/>
            </w:pPr>
            <w:r>
              <w:t>M</w:t>
            </w:r>
          </w:p>
        </w:tc>
        <w:tc>
          <w:tcPr>
            <w:tcW w:w="1573" w:type="dxa"/>
            <w:tcBorders>
              <w:top w:val="single" w:sz="4" w:space="0" w:color="auto"/>
              <w:left w:val="single" w:sz="4" w:space="0" w:color="auto"/>
              <w:bottom w:val="single" w:sz="4" w:space="0" w:color="auto"/>
              <w:right w:val="single" w:sz="4" w:space="0" w:color="auto"/>
            </w:tcBorders>
            <w:hideMark/>
          </w:tcPr>
          <w:p w14:paraId="46DD892A" w14:textId="77777777" w:rsidR="00F17312" w:rsidRDefault="00F17312" w:rsidP="00F17312">
            <w:pPr>
              <w:pStyle w:val="TAL"/>
              <w:jc w:val="center"/>
            </w:pPr>
            <w:r>
              <w:t>T</w:t>
            </w:r>
          </w:p>
        </w:tc>
        <w:tc>
          <w:tcPr>
            <w:tcW w:w="1509" w:type="dxa"/>
            <w:tcBorders>
              <w:top w:val="single" w:sz="4" w:space="0" w:color="auto"/>
              <w:left w:val="single" w:sz="4" w:space="0" w:color="auto"/>
              <w:bottom w:val="single" w:sz="4" w:space="0" w:color="auto"/>
              <w:right w:val="single" w:sz="4" w:space="0" w:color="auto"/>
            </w:tcBorders>
            <w:hideMark/>
          </w:tcPr>
          <w:p w14:paraId="3BE3E23B" w14:textId="77777777" w:rsidR="00F17312" w:rsidRDefault="00F17312" w:rsidP="00F17312">
            <w:pPr>
              <w:pStyle w:val="TAL"/>
              <w:jc w:val="center"/>
            </w:pPr>
            <w:r>
              <w:t>T</w:t>
            </w:r>
          </w:p>
        </w:tc>
        <w:tc>
          <w:tcPr>
            <w:tcW w:w="1739" w:type="dxa"/>
            <w:tcBorders>
              <w:top w:val="single" w:sz="4" w:space="0" w:color="auto"/>
              <w:left w:val="single" w:sz="4" w:space="0" w:color="auto"/>
              <w:bottom w:val="single" w:sz="4" w:space="0" w:color="auto"/>
              <w:right w:val="single" w:sz="4" w:space="0" w:color="auto"/>
            </w:tcBorders>
            <w:hideMark/>
          </w:tcPr>
          <w:p w14:paraId="306AC056" w14:textId="77777777" w:rsidR="00F17312" w:rsidRDefault="00F17312" w:rsidP="00F17312">
            <w:pPr>
              <w:pStyle w:val="TAL"/>
              <w:jc w:val="center"/>
              <w:rPr>
                <w:lang w:eastAsia="zh-CN"/>
              </w:rPr>
            </w:pPr>
            <w:r>
              <w:rPr>
                <w:lang w:eastAsia="zh-CN"/>
              </w:rPr>
              <w:t>F</w:t>
            </w:r>
          </w:p>
        </w:tc>
        <w:tc>
          <w:tcPr>
            <w:tcW w:w="1748" w:type="dxa"/>
            <w:tcBorders>
              <w:top w:val="single" w:sz="4" w:space="0" w:color="auto"/>
              <w:left w:val="single" w:sz="4" w:space="0" w:color="auto"/>
              <w:bottom w:val="single" w:sz="4" w:space="0" w:color="auto"/>
              <w:right w:val="single" w:sz="4" w:space="0" w:color="auto"/>
            </w:tcBorders>
            <w:hideMark/>
          </w:tcPr>
          <w:p w14:paraId="0A6160FD" w14:textId="77777777" w:rsidR="00F17312" w:rsidRDefault="00F17312" w:rsidP="00F17312">
            <w:pPr>
              <w:pStyle w:val="TAL"/>
              <w:jc w:val="center"/>
              <w:rPr>
                <w:lang w:eastAsia="zh-CN"/>
              </w:rPr>
            </w:pPr>
            <w:r>
              <w:rPr>
                <w:lang w:eastAsia="zh-CN"/>
              </w:rPr>
              <w:t>T</w:t>
            </w:r>
          </w:p>
        </w:tc>
      </w:tr>
    </w:tbl>
    <w:p w14:paraId="2DF7D562" w14:textId="77777777" w:rsidR="00F17312" w:rsidRDefault="00F17312" w:rsidP="00F17312">
      <w:pPr>
        <w:rPr>
          <w:lang w:eastAsia="zh-CN"/>
        </w:rPr>
      </w:pPr>
      <w:bookmarkStart w:id="555" w:name="_Toc59182526"/>
      <w:bookmarkStart w:id="556" w:name="_Toc59183992"/>
      <w:bookmarkStart w:id="557" w:name="_Toc59194927"/>
      <w:bookmarkStart w:id="558" w:name="_Toc59439353"/>
      <w:bookmarkStart w:id="559" w:name="_Toc67989776"/>
    </w:p>
    <w:p w14:paraId="283E265D" w14:textId="77777777" w:rsidR="00F17312" w:rsidRDefault="00F17312" w:rsidP="00F17312">
      <w:pPr>
        <w:pStyle w:val="Heading4"/>
      </w:pPr>
      <w:r>
        <w:rPr>
          <w:lang w:eastAsia="zh-CN"/>
        </w:rPr>
        <w:t>4.3.20</w:t>
      </w:r>
      <w:r>
        <w:t>.3</w:t>
      </w:r>
      <w:r>
        <w:tab/>
        <w:t>Attribute constraints</w:t>
      </w:r>
      <w:bookmarkEnd w:id="555"/>
      <w:bookmarkEnd w:id="556"/>
      <w:bookmarkEnd w:id="557"/>
      <w:bookmarkEnd w:id="558"/>
      <w:bookmarkEnd w:id="559"/>
    </w:p>
    <w:p w14:paraId="735298F8" w14:textId="77777777" w:rsidR="00F17312" w:rsidRDefault="00F17312" w:rsidP="00F17312">
      <w:r>
        <w:t>None.</w:t>
      </w:r>
    </w:p>
    <w:p w14:paraId="42C36478" w14:textId="77777777" w:rsidR="00F17312" w:rsidRDefault="00F17312" w:rsidP="00F17312">
      <w:pPr>
        <w:pStyle w:val="Heading4"/>
      </w:pPr>
      <w:bookmarkStart w:id="560" w:name="_Toc59182527"/>
      <w:bookmarkStart w:id="561" w:name="_Toc59183993"/>
      <w:bookmarkStart w:id="562" w:name="_Toc59194928"/>
      <w:bookmarkStart w:id="563" w:name="_Toc59439354"/>
      <w:bookmarkStart w:id="564" w:name="_Toc67989777"/>
      <w:r>
        <w:rPr>
          <w:lang w:eastAsia="zh-CN"/>
        </w:rPr>
        <w:t>4.3.20</w:t>
      </w:r>
      <w:r>
        <w:t>.4</w:t>
      </w:r>
      <w:r>
        <w:tab/>
        <w:t>Notifications</w:t>
      </w:r>
      <w:bookmarkEnd w:id="560"/>
      <w:bookmarkEnd w:id="561"/>
      <w:bookmarkEnd w:id="562"/>
      <w:bookmarkEnd w:id="563"/>
      <w:bookmarkEnd w:id="564"/>
    </w:p>
    <w:p w14:paraId="5CF22B88" w14:textId="77777777" w:rsidR="00F17312" w:rsidRDefault="00F17312" w:rsidP="00F17312">
      <w:r>
        <w:t xml:space="preserve">The common notifications defined in subclause </w:t>
      </w:r>
      <w:r>
        <w:rPr>
          <w:lang w:eastAsia="zh-CN"/>
        </w:rPr>
        <w:t>4.5</w:t>
      </w:r>
      <w:r>
        <w:t xml:space="preserve"> are valid for this IOC, without exceptions or additions.</w:t>
      </w:r>
    </w:p>
    <w:p w14:paraId="517CD560" w14:textId="77777777" w:rsidR="00F17312" w:rsidRDefault="00F17312" w:rsidP="00F17312">
      <w:pPr>
        <w:pStyle w:val="Heading3"/>
        <w:rPr>
          <w:lang w:eastAsia="zh-CN"/>
        </w:rPr>
      </w:pPr>
      <w:bookmarkStart w:id="565" w:name="_Toc59182528"/>
      <w:bookmarkStart w:id="566" w:name="_Toc59183994"/>
      <w:bookmarkStart w:id="567" w:name="_Toc59194929"/>
      <w:bookmarkStart w:id="568" w:name="_Toc59439355"/>
      <w:bookmarkStart w:id="569" w:name="_Toc67989778"/>
      <w:r>
        <w:rPr>
          <w:lang w:eastAsia="zh-CN"/>
        </w:rPr>
        <w:t>4.3.21</w:t>
      </w:r>
      <w:r>
        <w:rPr>
          <w:lang w:eastAsia="zh-CN"/>
        </w:rPr>
        <w:tab/>
      </w:r>
      <w:r>
        <w:rPr>
          <w:rFonts w:ascii="Courier New" w:hAnsi="Courier New"/>
          <w:lang w:eastAsia="zh-CN"/>
        </w:rPr>
        <w:t>ExternalUPFFunction</w:t>
      </w:r>
      <w:bookmarkEnd w:id="565"/>
      <w:bookmarkEnd w:id="566"/>
      <w:bookmarkEnd w:id="567"/>
      <w:bookmarkEnd w:id="568"/>
      <w:bookmarkEnd w:id="569"/>
    </w:p>
    <w:p w14:paraId="3D129CF7" w14:textId="77777777" w:rsidR="00F17312" w:rsidRDefault="00F17312" w:rsidP="00F17312">
      <w:pPr>
        <w:pStyle w:val="Heading4"/>
      </w:pPr>
      <w:bookmarkStart w:id="570" w:name="_Toc59182529"/>
      <w:bookmarkStart w:id="571" w:name="_Toc59183995"/>
      <w:bookmarkStart w:id="572" w:name="_Toc59194930"/>
      <w:bookmarkStart w:id="573" w:name="_Toc59439356"/>
      <w:bookmarkStart w:id="574" w:name="_Toc67989779"/>
      <w:r>
        <w:rPr>
          <w:lang w:eastAsia="zh-CN"/>
        </w:rPr>
        <w:t>4.3.21</w:t>
      </w:r>
      <w:r>
        <w:t>.1</w:t>
      </w:r>
      <w:r>
        <w:tab/>
        <w:t>Definition</w:t>
      </w:r>
      <w:bookmarkEnd w:id="570"/>
      <w:bookmarkEnd w:id="571"/>
      <w:bookmarkEnd w:id="572"/>
      <w:bookmarkEnd w:id="573"/>
      <w:bookmarkEnd w:id="574"/>
    </w:p>
    <w:p w14:paraId="0E1C8873" w14:textId="77777777" w:rsidR="00F17312" w:rsidRDefault="00F17312" w:rsidP="00F17312">
      <w:r>
        <w:t xml:space="preserve">This IOC represents the properties, known by the management function, of a </w:t>
      </w:r>
      <w:r>
        <w:rPr>
          <w:rFonts w:ascii="Courier New" w:hAnsi="Courier New" w:cs="Courier New"/>
        </w:rPr>
        <w:t>UPFFunction</w:t>
      </w:r>
      <w:r>
        <w:t xml:space="preserve"> managed by another management function. For more information about </w:t>
      </w:r>
      <w:r>
        <w:rPr>
          <w:rFonts w:ascii="Courier New" w:hAnsi="Courier New" w:cs="Courier New"/>
        </w:rPr>
        <w:t>UPFFunction</w:t>
      </w:r>
      <w:r>
        <w:t>, see subclause 5.3.3.</w:t>
      </w:r>
    </w:p>
    <w:p w14:paraId="77AB59A6" w14:textId="77777777" w:rsidR="00F17312" w:rsidRDefault="00F17312" w:rsidP="00F17312">
      <w:pPr>
        <w:pStyle w:val="Heading4"/>
      </w:pPr>
      <w:bookmarkStart w:id="575" w:name="_Toc59182530"/>
      <w:bookmarkStart w:id="576" w:name="_Toc59183996"/>
      <w:bookmarkStart w:id="577" w:name="_Toc59194931"/>
      <w:bookmarkStart w:id="578" w:name="_Toc59439357"/>
      <w:bookmarkStart w:id="579" w:name="_Toc67989780"/>
      <w:r>
        <w:rPr>
          <w:lang w:eastAsia="zh-CN"/>
        </w:rPr>
        <w:t>4.3.21</w:t>
      </w:r>
      <w:r>
        <w:t>.2</w:t>
      </w:r>
      <w:r>
        <w:tab/>
        <w:t>Attributes</w:t>
      </w:r>
      <w:bookmarkEnd w:id="575"/>
      <w:bookmarkEnd w:id="576"/>
      <w:bookmarkEnd w:id="577"/>
      <w:bookmarkEnd w:id="578"/>
      <w:bookmarkEnd w:id="579"/>
    </w:p>
    <w:p w14:paraId="039B2627" w14:textId="427CEAF0" w:rsidR="00F17312" w:rsidRDefault="00F17312" w:rsidP="00F17312">
      <w:r>
        <w:t>The ExternalUPFFunction includes attributes inherited from ManagedFunction IOC (defined in TS 28.622[30]) and the following attributes:</w:t>
      </w:r>
    </w:p>
    <w:p w14:paraId="4D4DCE3B" w14:textId="77777777" w:rsidR="00F17312" w:rsidRDefault="00F17312" w:rsidP="00F17312">
      <w:pPr>
        <w:pStyle w:val="TH"/>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33"/>
        <w:gridCol w:w="1609"/>
        <w:gridCol w:w="1577"/>
        <w:gridCol w:w="1513"/>
        <w:gridCol w:w="1745"/>
        <w:gridCol w:w="1754"/>
      </w:tblGrid>
      <w:tr w:rsidR="00F17312" w14:paraId="060C64E2" w14:textId="77777777" w:rsidTr="004535DD">
        <w:trPr>
          <w:cantSplit/>
          <w:jc w:val="center"/>
        </w:trPr>
        <w:tc>
          <w:tcPr>
            <w:tcW w:w="1433" w:type="dxa"/>
            <w:tcBorders>
              <w:top w:val="single" w:sz="4" w:space="0" w:color="auto"/>
              <w:left w:val="single" w:sz="4" w:space="0" w:color="auto"/>
              <w:bottom w:val="single" w:sz="4" w:space="0" w:color="auto"/>
              <w:right w:val="single" w:sz="4" w:space="0" w:color="auto"/>
            </w:tcBorders>
            <w:shd w:val="pct10" w:color="auto" w:fill="FFFFFF"/>
            <w:hideMark/>
          </w:tcPr>
          <w:p w14:paraId="7213488F" w14:textId="77777777" w:rsidR="00F17312" w:rsidRDefault="00F17312" w:rsidP="00F17312">
            <w:pPr>
              <w:pStyle w:val="TAH"/>
            </w:pPr>
            <w:r>
              <w:t>Attribute name</w:t>
            </w:r>
          </w:p>
        </w:tc>
        <w:tc>
          <w:tcPr>
            <w:tcW w:w="1609" w:type="dxa"/>
            <w:tcBorders>
              <w:top w:val="single" w:sz="4" w:space="0" w:color="auto"/>
              <w:left w:val="single" w:sz="4" w:space="0" w:color="auto"/>
              <w:bottom w:val="single" w:sz="4" w:space="0" w:color="auto"/>
              <w:right w:val="single" w:sz="4" w:space="0" w:color="auto"/>
            </w:tcBorders>
            <w:shd w:val="pct10" w:color="auto" w:fill="FFFFFF"/>
            <w:hideMark/>
          </w:tcPr>
          <w:p w14:paraId="68D37E19" w14:textId="17CEB137" w:rsidR="00F17312" w:rsidRDefault="00F17312" w:rsidP="00F17312">
            <w:pPr>
              <w:pStyle w:val="TAH"/>
            </w:pPr>
            <w:r>
              <w:t>S</w:t>
            </w:r>
          </w:p>
        </w:tc>
        <w:tc>
          <w:tcPr>
            <w:tcW w:w="1577" w:type="dxa"/>
            <w:tcBorders>
              <w:top w:val="single" w:sz="4" w:space="0" w:color="auto"/>
              <w:left w:val="single" w:sz="4" w:space="0" w:color="auto"/>
              <w:bottom w:val="single" w:sz="4" w:space="0" w:color="auto"/>
              <w:right w:val="single" w:sz="4" w:space="0" w:color="auto"/>
            </w:tcBorders>
            <w:shd w:val="pct10" w:color="auto" w:fill="FFFFFF"/>
            <w:hideMark/>
          </w:tcPr>
          <w:p w14:paraId="14997182" w14:textId="77777777" w:rsidR="00F17312" w:rsidRDefault="00F17312" w:rsidP="00F17312">
            <w:pPr>
              <w:pStyle w:val="TAH"/>
            </w:pPr>
            <w:r>
              <w:t>isReadable</w:t>
            </w:r>
          </w:p>
        </w:tc>
        <w:tc>
          <w:tcPr>
            <w:tcW w:w="1513" w:type="dxa"/>
            <w:tcBorders>
              <w:top w:val="single" w:sz="4" w:space="0" w:color="auto"/>
              <w:left w:val="single" w:sz="4" w:space="0" w:color="auto"/>
              <w:bottom w:val="single" w:sz="4" w:space="0" w:color="auto"/>
              <w:right w:val="single" w:sz="4" w:space="0" w:color="auto"/>
            </w:tcBorders>
            <w:shd w:val="pct10" w:color="auto" w:fill="FFFFFF"/>
            <w:hideMark/>
          </w:tcPr>
          <w:p w14:paraId="5DA43555" w14:textId="77777777" w:rsidR="00F17312" w:rsidRDefault="00F17312" w:rsidP="00F17312">
            <w:pPr>
              <w:pStyle w:val="TAH"/>
            </w:pPr>
            <w:r>
              <w:t>isWritable</w:t>
            </w:r>
          </w:p>
        </w:tc>
        <w:tc>
          <w:tcPr>
            <w:tcW w:w="1745" w:type="dxa"/>
            <w:tcBorders>
              <w:top w:val="single" w:sz="4" w:space="0" w:color="auto"/>
              <w:left w:val="single" w:sz="4" w:space="0" w:color="auto"/>
              <w:bottom w:val="single" w:sz="4" w:space="0" w:color="auto"/>
              <w:right w:val="single" w:sz="4" w:space="0" w:color="auto"/>
            </w:tcBorders>
            <w:shd w:val="pct10" w:color="auto" w:fill="FFFFFF"/>
            <w:hideMark/>
          </w:tcPr>
          <w:p w14:paraId="7F9EE50D" w14:textId="77777777" w:rsidR="00F17312" w:rsidRDefault="00F17312" w:rsidP="00F17312">
            <w:pPr>
              <w:pStyle w:val="TAH"/>
            </w:pPr>
            <w:r>
              <w:rPr>
                <w:rFonts w:cs="Arial"/>
                <w:bCs/>
                <w:szCs w:val="18"/>
              </w:rPr>
              <w:t>isInvariant</w:t>
            </w:r>
          </w:p>
        </w:tc>
        <w:tc>
          <w:tcPr>
            <w:tcW w:w="1754" w:type="dxa"/>
            <w:tcBorders>
              <w:top w:val="single" w:sz="4" w:space="0" w:color="auto"/>
              <w:left w:val="single" w:sz="4" w:space="0" w:color="auto"/>
              <w:bottom w:val="single" w:sz="4" w:space="0" w:color="auto"/>
              <w:right w:val="single" w:sz="4" w:space="0" w:color="auto"/>
            </w:tcBorders>
            <w:shd w:val="pct10" w:color="auto" w:fill="FFFFFF"/>
            <w:hideMark/>
          </w:tcPr>
          <w:p w14:paraId="0DC62880" w14:textId="77777777" w:rsidR="00F17312" w:rsidRDefault="00F17312" w:rsidP="00F17312">
            <w:pPr>
              <w:pStyle w:val="TAH"/>
            </w:pPr>
            <w:r>
              <w:t>isNotifyable</w:t>
            </w:r>
          </w:p>
        </w:tc>
      </w:tr>
      <w:tr w:rsidR="00F17312" w14:paraId="4484D5E2" w14:textId="77777777" w:rsidTr="004535DD">
        <w:trPr>
          <w:cantSplit/>
          <w:jc w:val="center"/>
        </w:trPr>
        <w:tc>
          <w:tcPr>
            <w:tcW w:w="1433" w:type="dxa"/>
            <w:tcBorders>
              <w:top w:val="single" w:sz="4" w:space="0" w:color="auto"/>
              <w:left w:val="single" w:sz="4" w:space="0" w:color="auto"/>
              <w:bottom w:val="single" w:sz="4" w:space="0" w:color="auto"/>
              <w:right w:val="single" w:sz="4" w:space="0" w:color="auto"/>
            </w:tcBorders>
          </w:tcPr>
          <w:p w14:paraId="2486F64A" w14:textId="77777777" w:rsidR="00F17312" w:rsidRDefault="00F17312" w:rsidP="00F17312">
            <w:pPr>
              <w:pStyle w:val="TAL"/>
              <w:rPr>
                <w:rFonts w:ascii="Courier" w:hAnsi="Courier"/>
              </w:rPr>
            </w:pPr>
          </w:p>
        </w:tc>
        <w:tc>
          <w:tcPr>
            <w:tcW w:w="1609" w:type="dxa"/>
            <w:tcBorders>
              <w:top w:val="single" w:sz="4" w:space="0" w:color="auto"/>
              <w:left w:val="single" w:sz="4" w:space="0" w:color="auto"/>
              <w:bottom w:val="single" w:sz="4" w:space="0" w:color="auto"/>
              <w:right w:val="single" w:sz="4" w:space="0" w:color="auto"/>
            </w:tcBorders>
          </w:tcPr>
          <w:p w14:paraId="68A33398" w14:textId="77777777" w:rsidR="00F17312" w:rsidRDefault="00F17312" w:rsidP="00F17312">
            <w:pPr>
              <w:pStyle w:val="TAL"/>
              <w:jc w:val="center"/>
            </w:pPr>
          </w:p>
        </w:tc>
        <w:tc>
          <w:tcPr>
            <w:tcW w:w="1577" w:type="dxa"/>
            <w:tcBorders>
              <w:top w:val="single" w:sz="4" w:space="0" w:color="auto"/>
              <w:left w:val="single" w:sz="4" w:space="0" w:color="auto"/>
              <w:bottom w:val="single" w:sz="4" w:space="0" w:color="auto"/>
              <w:right w:val="single" w:sz="4" w:space="0" w:color="auto"/>
            </w:tcBorders>
          </w:tcPr>
          <w:p w14:paraId="57FF4FB2" w14:textId="77777777" w:rsidR="00F17312" w:rsidRDefault="00F17312" w:rsidP="00F17312">
            <w:pPr>
              <w:pStyle w:val="TAL"/>
              <w:jc w:val="center"/>
            </w:pPr>
          </w:p>
        </w:tc>
        <w:tc>
          <w:tcPr>
            <w:tcW w:w="1513" w:type="dxa"/>
            <w:tcBorders>
              <w:top w:val="single" w:sz="4" w:space="0" w:color="auto"/>
              <w:left w:val="single" w:sz="4" w:space="0" w:color="auto"/>
              <w:bottom w:val="single" w:sz="4" w:space="0" w:color="auto"/>
              <w:right w:val="single" w:sz="4" w:space="0" w:color="auto"/>
            </w:tcBorders>
          </w:tcPr>
          <w:p w14:paraId="78A134B4" w14:textId="77777777" w:rsidR="00F17312" w:rsidRDefault="00F17312" w:rsidP="00F17312">
            <w:pPr>
              <w:pStyle w:val="TAL"/>
              <w:jc w:val="center"/>
            </w:pPr>
          </w:p>
        </w:tc>
        <w:tc>
          <w:tcPr>
            <w:tcW w:w="1745" w:type="dxa"/>
            <w:tcBorders>
              <w:top w:val="single" w:sz="4" w:space="0" w:color="auto"/>
              <w:left w:val="single" w:sz="4" w:space="0" w:color="auto"/>
              <w:bottom w:val="single" w:sz="4" w:space="0" w:color="auto"/>
              <w:right w:val="single" w:sz="4" w:space="0" w:color="auto"/>
            </w:tcBorders>
          </w:tcPr>
          <w:p w14:paraId="5B6FE3D0" w14:textId="77777777" w:rsidR="00F17312" w:rsidRDefault="00F17312" w:rsidP="00F17312">
            <w:pPr>
              <w:pStyle w:val="TAL"/>
              <w:jc w:val="center"/>
              <w:rPr>
                <w:lang w:eastAsia="zh-CN"/>
              </w:rPr>
            </w:pPr>
          </w:p>
        </w:tc>
        <w:tc>
          <w:tcPr>
            <w:tcW w:w="1754" w:type="dxa"/>
            <w:tcBorders>
              <w:top w:val="single" w:sz="4" w:space="0" w:color="auto"/>
              <w:left w:val="single" w:sz="4" w:space="0" w:color="auto"/>
              <w:bottom w:val="single" w:sz="4" w:space="0" w:color="auto"/>
              <w:right w:val="single" w:sz="4" w:space="0" w:color="auto"/>
            </w:tcBorders>
          </w:tcPr>
          <w:p w14:paraId="6E83774E" w14:textId="77777777" w:rsidR="00F17312" w:rsidRDefault="00F17312" w:rsidP="00F17312">
            <w:pPr>
              <w:pStyle w:val="TAL"/>
              <w:jc w:val="center"/>
              <w:rPr>
                <w:lang w:eastAsia="zh-CN"/>
              </w:rPr>
            </w:pPr>
          </w:p>
        </w:tc>
      </w:tr>
    </w:tbl>
    <w:p w14:paraId="2590C385" w14:textId="77777777" w:rsidR="00F17312" w:rsidRDefault="00F17312" w:rsidP="00F17312">
      <w:pPr>
        <w:rPr>
          <w:lang w:eastAsia="zh-CN"/>
        </w:rPr>
      </w:pPr>
      <w:bookmarkStart w:id="580" w:name="_Toc59182531"/>
      <w:bookmarkStart w:id="581" w:name="_Toc59183997"/>
      <w:bookmarkStart w:id="582" w:name="_Toc59194932"/>
      <w:bookmarkStart w:id="583" w:name="_Toc59439358"/>
      <w:bookmarkStart w:id="584" w:name="_Toc67989781"/>
    </w:p>
    <w:p w14:paraId="370E2455" w14:textId="77777777" w:rsidR="00F17312" w:rsidRDefault="00F17312" w:rsidP="00F17312">
      <w:pPr>
        <w:pStyle w:val="Heading4"/>
      </w:pPr>
      <w:r>
        <w:rPr>
          <w:lang w:eastAsia="zh-CN"/>
        </w:rPr>
        <w:t>4.3.21</w:t>
      </w:r>
      <w:r>
        <w:t>.3</w:t>
      </w:r>
      <w:r>
        <w:tab/>
        <w:t>Attribute constraints</w:t>
      </w:r>
      <w:bookmarkEnd w:id="580"/>
      <w:bookmarkEnd w:id="581"/>
      <w:bookmarkEnd w:id="582"/>
      <w:bookmarkEnd w:id="583"/>
      <w:bookmarkEnd w:id="584"/>
    </w:p>
    <w:p w14:paraId="34949391" w14:textId="77777777" w:rsidR="00F17312" w:rsidRDefault="00F17312" w:rsidP="00F17312">
      <w:r>
        <w:t>None.</w:t>
      </w:r>
    </w:p>
    <w:p w14:paraId="42EDEE7A" w14:textId="77777777" w:rsidR="00F17312" w:rsidRDefault="00F17312" w:rsidP="00F17312">
      <w:pPr>
        <w:pStyle w:val="Heading4"/>
      </w:pPr>
      <w:bookmarkStart w:id="585" w:name="_Toc59182532"/>
      <w:bookmarkStart w:id="586" w:name="_Toc59183998"/>
      <w:bookmarkStart w:id="587" w:name="_Toc59194933"/>
      <w:bookmarkStart w:id="588" w:name="_Toc59439359"/>
      <w:bookmarkStart w:id="589" w:name="_Toc67989782"/>
      <w:r>
        <w:rPr>
          <w:lang w:eastAsia="zh-CN"/>
        </w:rPr>
        <w:t>4.3.21</w:t>
      </w:r>
      <w:r>
        <w:t>.4</w:t>
      </w:r>
      <w:r>
        <w:tab/>
        <w:t>Notifications</w:t>
      </w:r>
      <w:bookmarkEnd w:id="585"/>
      <w:bookmarkEnd w:id="586"/>
      <w:bookmarkEnd w:id="587"/>
      <w:bookmarkEnd w:id="588"/>
      <w:bookmarkEnd w:id="589"/>
    </w:p>
    <w:p w14:paraId="3CE29F21" w14:textId="77777777" w:rsidR="00F17312" w:rsidRDefault="00F17312" w:rsidP="00F17312">
      <w:r>
        <w:t xml:space="preserve">The common notifications defined in subclause </w:t>
      </w:r>
      <w:r>
        <w:rPr>
          <w:lang w:eastAsia="zh-CN"/>
        </w:rPr>
        <w:t>4.5</w:t>
      </w:r>
      <w:r>
        <w:t xml:space="preserve"> are valid for this IOC, without exceptions or additions.</w:t>
      </w:r>
    </w:p>
    <w:p w14:paraId="5CFF828A" w14:textId="77777777" w:rsidR="00F17312" w:rsidRDefault="00F17312" w:rsidP="00F17312">
      <w:pPr>
        <w:pStyle w:val="Heading3"/>
        <w:rPr>
          <w:lang w:eastAsia="zh-CN"/>
        </w:rPr>
      </w:pPr>
      <w:bookmarkStart w:id="590" w:name="_Toc59182533"/>
      <w:bookmarkStart w:id="591" w:name="_Toc59183999"/>
      <w:bookmarkStart w:id="592" w:name="_Toc59194934"/>
      <w:bookmarkStart w:id="593" w:name="_Toc59439360"/>
      <w:bookmarkStart w:id="594" w:name="_Toc67989783"/>
      <w:r>
        <w:rPr>
          <w:lang w:eastAsia="zh-CN"/>
        </w:rPr>
        <w:t>4.3.22</w:t>
      </w:r>
      <w:r>
        <w:rPr>
          <w:lang w:eastAsia="zh-CN"/>
        </w:rPr>
        <w:tab/>
      </w:r>
      <w:r>
        <w:rPr>
          <w:rFonts w:ascii="Courier New" w:hAnsi="Courier New"/>
          <w:lang w:eastAsia="zh-CN"/>
        </w:rPr>
        <w:t>ExternalAMFFunction</w:t>
      </w:r>
      <w:bookmarkEnd w:id="590"/>
      <w:bookmarkEnd w:id="591"/>
      <w:bookmarkEnd w:id="592"/>
      <w:bookmarkEnd w:id="593"/>
      <w:bookmarkEnd w:id="594"/>
    </w:p>
    <w:p w14:paraId="513FC1E5" w14:textId="77777777" w:rsidR="00F17312" w:rsidRDefault="00F17312" w:rsidP="00F17312">
      <w:pPr>
        <w:pStyle w:val="Heading4"/>
      </w:pPr>
      <w:bookmarkStart w:id="595" w:name="_Toc59182534"/>
      <w:bookmarkStart w:id="596" w:name="_Toc59184000"/>
      <w:bookmarkStart w:id="597" w:name="_Toc59194935"/>
      <w:bookmarkStart w:id="598" w:name="_Toc59439361"/>
      <w:bookmarkStart w:id="599" w:name="_Toc67989784"/>
      <w:r>
        <w:rPr>
          <w:lang w:eastAsia="zh-CN"/>
        </w:rPr>
        <w:t>4.3.22</w:t>
      </w:r>
      <w:r>
        <w:t>.1</w:t>
      </w:r>
      <w:r>
        <w:tab/>
        <w:t>Definition</w:t>
      </w:r>
      <w:bookmarkEnd w:id="595"/>
      <w:bookmarkEnd w:id="596"/>
      <w:bookmarkEnd w:id="597"/>
      <w:bookmarkEnd w:id="598"/>
      <w:bookmarkEnd w:id="599"/>
    </w:p>
    <w:p w14:paraId="15FE5F43" w14:textId="77777777" w:rsidR="00F17312" w:rsidRDefault="00F17312" w:rsidP="00F17312">
      <w:r>
        <w:t xml:space="preserve">This IOC represents the properties, known by the management function, of an </w:t>
      </w:r>
      <w:r>
        <w:rPr>
          <w:rFonts w:ascii="Courier New" w:hAnsi="Courier New" w:cs="Courier New"/>
        </w:rPr>
        <w:t>AMFFunction</w:t>
      </w:r>
      <w:r>
        <w:t xml:space="preserve"> managed by another management function. For more information about </w:t>
      </w:r>
      <w:r>
        <w:rPr>
          <w:rFonts w:ascii="Courier New" w:hAnsi="Courier New" w:cs="Courier New"/>
        </w:rPr>
        <w:t>AMFFunction</w:t>
      </w:r>
      <w:r>
        <w:t xml:space="preserve">, see subclause 5.3. </w:t>
      </w:r>
    </w:p>
    <w:p w14:paraId="5A99447C" w14:textId="77777777" w:rsidR="00F17312" w:rsidRDefault="00F17312" w:rsidP="00F17312">
      <w:pPr>
        <w:pStyle w:val="Heading4"/>
      </w:pPr>
      <w:bookmarkStart w:id="600" w:name="_Toc59182535"/>
      <w:bookmarkStart w:id="601" w:name="_Toc59184001"/>
      <w:bookmarkStart w:id="602" w:name="_Toc59194936"/>
      <w:bookmarkStart w:id="603" w:name="_Toc59439362"/>
      <w:bookmarkStart w:id="604" w:name="_Toc67989785"/>
      <w:r>
        <w:rPr>
          <w:lang w:eastAsia="zh-CN"/>
        </w:rPr>
        <w:t>4.3.22.</w:t>
      </w:r>
      <w:r>
        <w:t>2</w:t>
      </w:r>
      <w:r>
        <w:tab/>
        <w:t>Attributes</w:t>
      </w:r>
      <w:bookmarkEnd w:id="600"/>
      <w:bookmarkEnd w:id="601"/>
      <w:bookmarkEnd w:id="602"/>
      <w:bookmarkEnd w:id="603"/>
      <w:bookmarkEnd w:id="604"/>
    </w:p>
    <w:p w14:paraId="44E53D43" w14:textId="048EDC29" w:rsidR="00F17312" w:rsidRDefault="00F17312" w:rsidP="00F17312">
      <w:r>
        <w:t>The ExternalAMFFunction includes attributes inherited from ManagedFunction IOC (defined in TS 28.622[30]) and the following attributes:</w:t>
      </w:r>
    </w:p>
    <w:p w14:paraId="77A0D227" w14:textId="77777777" w:rsidR="00F17312" w:rsidRDefault="00F17312" w:rsidP="00F17312">
      <w:pPr>
        <w:pStyle w:val="TH"/>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33"/>
        <w:gridCol w:w="1609"/>
        <w:gridCol w:w="1577"/>
        <w:gridCol w:w="1513"/>
        <w:gridCol w:w="1745"/>
        <w:gridCol w:w="1754"/>
      </w:tblGrid>
      <w:tr w:rsidR="00F17312" w14:paraId="388DDBF6" w14:textId="77777777" w:rsidTr="004535DD">
        <w:trPr>
          <w:cantSplit/>
          <w:jc w:val="center"/>
        </w:trPr>
        <w:tc>
          <w:tcPr>
            <w:tcW w:w="1433" w:type="dxa"/>
            <w:tcBorders>
              <w:top w:val="single" w:sz="4" w:space="0" w:color="auto"/>
              <w:left w:val="single" w:sz="4" w:space="0" w:color="auto"/>
              <w:bottom w:val="single" w:sz="4" w:space="0" w:color="auto"/>
              <w:right w:val="single" w:sz="4" w:space="0" w:color="auto"/>
            </w:tcBorders>
            <w:shd w:val="pct10" w:color="auto" w:fill="FFFFFF"/>
            <w:hideMark/>
          </w:tcPr>
          <w:p w14:paraId="296C029E" w14:textId="77777777" w:rsidR="00F17312" w:rsidRDefault="00F17312" w:rsidP="00F17312">
            <w:pPr>
              <w:pStyle w:val="TAH"/>
            </w:pPr>
            <w:r>
              <w:t>Attribute name</w:t>
            </w:r>
          </w:p>
        </w:tc>
        <w:tc>
          <w:tcPr>
            <w:tcW w:w="1609" w:type="dxa"/>
            <w:tcBorders>
              <w:top w:val="single" w:sz="4" w:space="0" w:color="auto"/>
              <w:left w:val="single" w:sz="4" w:space="0" w:color="auto"/>
              <w:bottom w:val="single" w:sz="4" w:space="0" w:color="auto"/>
              <w:right w:val="single" w:sz="4" w:space="0" w:color="auto"/>
            </w:tcBorders>
            <w:shd w:val="pct10" w:color="auto" w:fill="FFFFFF"/>
            <w:hideMark/>
          </w:tcPr>
          <w:p w14:paraId="2FAD219E" w14:textId="6F7154DB" w:rsidR="00F17312" w:rsidRDefault="00F17312" w:rsidP="00F17312">
            <w:pPr>
              <w:pStyle w:val="TAH"/>
            </w:pPr>
            <w:r>
              <w:t>S</w:t>
            </w:r>
          </w:p>
        </w:tc>
        <w:tc>
          <w:tcPr>
            <w:tcW w:w="1577" w:type="dxa"/>
            <w:tcBorders>
              <w:top w:val="single" w:sz="4" w:space="0" w:color="auto"/>
              <w:left w:val="single" w:sz="4" w:space="0" w:color="auto"/>
              <w:bottom w:val="single" w:sz="4" w:space="0" w:color="auto"/>
              <w:right w:val="single" w:sz="4" w:space="0" w:color="auto"/>
            </w:tcBorders>
            <w:shd w:val="pct10" w:color="auto" w:fill="FFFFFF"/>
            <w:hideMark/>
          </w:tcPr>
          <w:p w14:paraId="1FEF8969" w14:textId="77777777" w:rsidR="00F17312" w:rsidRDefault="00F17312" w:rsidP="00F17312">
            <w:pPr>
              <w:pStyle w:val="TAH"/>
            </w:pPr>
            <w:r>
              <w:t>isReadable</w:t>
            </w:r>
          </w:p>
        </w:tc>
        <w:tc>
          <w:tcPr>
            <w:tcW w:w="1513" w:type="dxa"/>
            <w:tcBorders>
              <w:top w:val="single" w:sz="4" w:space="0" w:color="auto"/>
              <w:left w:val="single" w:sz="4" w:space="0" w:color="auto"/>
              <w:bottom w:val="single" w:sz="4" w:space="0" w:color="auto"/>
              <w:right w:val="single" w:sz="4" w:space="0" w:color="auto"/>
            </w:tcBorders>
            <w:shd w:val="pct10" w:color="auto" w:fill="FFFFFF"/>
            <w:hideMark/>
          </w:tcPr>
          <w:p w14:paraId="437740E9" w14:textId="77777777" w:rsidR="00F17312" w:rsidRDefault="00F17312" w:rsidP="00F17312">
            <w:pPr>
              <w:pStyle w:val="TAH"/>
            </w:pPr>
            <w:r>
              <w:t>isWritable</w:t>
            </w:r>
          </w:p>
        </w:tc>
        <w:tc>
          <w:tcPr>
            <w:tcW w:w="1745" w:type="dxa"/>
            <w:tcBorders>
              <w:top w:val="single" w:sz="4" w:space="0" w:color="auto"/>
              <w:left w:val="single" w:sz="4" w:space="0" w:color="auto"/>
              <w:bottom w:val="single" w:sz="4" w:space="0" w:color="auto"/>
              <w:right w:val="single" w:sz="4" w:space="0" w:color="auto"/>
            </w:tcBorders>
            <w:shd w:val="pct10" w:color="auto" w:fill="FFFFFF"/>
            <w:hideMark/>
          </w:tcPr>
          <w:p w14:paraId="5101F439" w14:textId="77777777" w:rsidR="00F17312" w:rsidRDefault="00F17312" w:rsidP="00F17312">
            <w:pPr>
              <w:pStyle w:val="TAH"/>
            </w:pPr>
            <w:r>
              <w:rPr>
                <w:rFonts w:cs="Arial"/>
                <w:bCs/>
                <w:szCs w:val="18"/>
              </w:rPr>
              <w:t>isInvariant</w:t>
            </w:r>
          </w:p>
        </w:tc>
        <w:tc>
          <w:tcPr>
            <w:tcW w:w="1754" w:type="dxa"/>
            <w:tcBorders>
              <w:top w:val="single" w:sz="4" w:space="0" w:color="auto"/>
              <w:left w:val="single" w:sz="4" w:space="0" w:color="auto"/>
              <w:bottom w:val="single" w:sz="4" w:space="0" w:color="auto"/>
              <w:right w:val="single" w:sz="4" w:space="0" w:color="auto"/>
            </w:tcBorders>
            <w:shd w:val="pct10" w:color="auto" w:fill="FFFFFF"/>
            <w:hideMark/>
          </w:tcPr>
          <w:p w14:paraId="530316C8" w14:textId="77777777" w:rsidR="00F17312" w:rsidRDefault="00F17312" w:rsidP="00F17312">
            <w:pPr>
              <w:pStyle w:val="TAH"/>
            </w:pPr>
            <w:r>
              <w:t>isNotifyable</w:t>
            </w:r>
          </w:p>
        </w:tc>
      </w:tr>
      <w:tr w:rsidR="00F17312" w14:paraId="35810E35" w14:textId="77777777" w:rsidTr="004535DD">
        <w:trPr>
          <w:cantSplit/>
          <w:jc w:val="center"/>
        </w:trPr>
        <w:tc>
          <w:tcPr>
            <w:tcW w:w="1433" w:type="dxa"/>
            <w:tcBorders>
              <w:top w:val="single" w:sz="4" w:space="0" w:color="auto"/>
              <w:left w:val="single" w:sz="4" w:space="0" w:color="auto"/>
              <w:bottom w:val="single" w:sz="4" w:space="0" w:color="auto"/>
              <w:right w:val="single" w:sz="4" w:space="0" w:color="auto"/>
            </w:tcBorders>
          </w:tcPr>
          <w:p w14:paraId="353C3606" w14:textId="77777777" w:rsidR="00F17312" w:rsidRDefault="00F17312" w:rsidP="00F17312">
            <w:pPr>
              <w:pStyle w:val="TAL"/>
              <w:rPr>
                <w:rFonts w:ascii="Courier" w:hAnsi="Courier"/>
              </w:rPr>
            </w:pPr>
          </w:p>
        </w:tc>
        <w:tc>
          <w:tcPr>
            <w:tcW w:w="1609" w:type="dxa"/>
            <w:tcBorders>
              <w:top w:val="single" w:sz="4" w:space="0" w:color="auto"/>
              <w:left w:val="single" w:sz="4" w:space="0" w:color="auto"/>
              <w:bottom w:val="single" w:sz="4" w:space="0" w:color="auto"/>
              <w:right w:val="single" w:sz="4" w:space="0" w:color="auto"/>
            </w:tcBorders>
          </w:tcPr>
          <w:p w14:paraId="61F14CDC" w14:textId="77777777" w:rsidR="00F17312" w:rsidRDefault="00F17312" w:rsidP="00F17312">
            <w:pPr>
              <w:pStyle w:val="TAL"/>
              <w:jc w:val="center"/>
            </w:pPr>
          </w:p>
        </w:tc>
        <w:tc>
          <w:tcPr>
            <w:tcW w:w="1577" w:type="dxa"/>
            <w:tcBorders>
              <w:top w:val="single" w:sz="4" w:space="0" w:color="auto"/>
              <w:left w:val="single" w:sz="4" w:space="0" w:color="auto"/>
              <w:bottom w:val="single" w:sz="4" w:space="0" w:color="auto"/>
              <w:right w:val="single" w:sz="4" w:space="0" w:color="auto"/>
            </w:tcBorders>
          </w:tcPr>
          <w:p w14:paraId="011E751C" w14:textId="77777777" w:rsidR="00F17312" w:rsidRDefault="00F17312" w:rsidP="00F17312">
            <w:pPr>
              <w:pStyle w:val="TAL"/>
              <w:jc w:val="center"/>
            </w:pPr>
          </w:p>
        </w:tc>
        <w:tc>
          <w:tcPr>
            <w:tcW w:w="1513" w:type="dxa"/>
            <w:tcBorders>
              <w:top w:val="single" w:sz="4" w:space="0" w:color="auto"/>
              <w:left w:val="single" w:sz="4" w:space="0" w:color="auto"/>
              <w:bottom w:val="single" w:sz="4" w:space="0" w:color="auto"/>
              <w:right w:val="single" w:sz="4" w:space="0" w:color="auto"/>
            </w:tcBorders>
          </w:tcPr>
          <w:p w14:paraId="087F56D7" w14:textId="77777777" w:rsidR="00F17312" w:rsidRDefault="00F17312" w:rsidP="00F17312">
            <w:pPr>
              <w:pStyle w:val="TAL"/>
              <w:jc w:val="center"/>
            </w:pPr>
          </w:p>
        </w:tc>
        <w:tc>
          <w:tcPr>
            <w:tcW w:w="1745" w:type="dxa"/>
            <w:tcBorders>
              <w:top w:val="single" w:sz="4" w:space="0" w:color="auto"/>
              <w:left w:val="single" w:sz="4" w:space="0" w:color="auto"/>
              <w:bottom w:val="single" w:sz="4" w:space="0" w:color="auto"/>
              <w:right w:val="single" w:sz="4" w:space="0" w:color="auto"/>
            </w:tcBorders>
          </w:tcPr>
          <w:p w14:paraId="18333B45" w14:textId="77777777" w:rsidR="00F17312" w:rsidRDefault="00F17312" w:rsidP="00F17312">
            <w:pPr>
              <w:pStyle w:val="TAL"/>
              <w:jc w:val="center"/>
              <w:rPr>
                <w:lang w:eastAsia="zh-CN"/>
              </w:rPr>
            </w:pPr>
          </w:p>
        </w:tc>
        <w:tc>
          <w:tcPr>
            <w:tcW w:w="1754" w:type="dxa"/>
            <w:tcBorders>
              <w:top w:val="single" w:sz="4" w:space="0" w:color="auto"/>
              <w:left w:val="single" w:sz="4" w:space="0" w:color="auto"/>
              <w:bottom w:val="single" w:sz="4" w:space="0" w:color="auto"/>
              <w:right w:val="single" w:sz="4" w:space="0" w:color="auto"/>
            </w:tcBorders>
          </w:tcPr>
          <w:p w14:paraId="007577C9" w14:textId="77777777" w:rsidR="00F17312" w:rsidRDefault="00F17312" w:rsidP="00F17312">
            <w:pPr>
              <w:pStyle w:val="TAL"/>
              <w:jc w:val="center"/>
              <w:rPr>
                <w:lang w:eastAsia="zh-CN"/>
              </w:rPr>
            </w:pPr>
          </w:p>
        </w:tc>
      </w:tr>
    </w:tbl>
    <w:p w14:paraId="409DE60A" w14:textId="77777777" w:rsidR="00F17312" w:rsidRDefault="00F17312" w:rsidP="00F17312">
      <w:pPr>
        <w:rPr>
          <w:lang w:eastAsia="zh-CN"/>
        </w:rPr>
      </w:pPr>
      <w:bookmarkStart w:id="605" w:name="_Toc59182536"/>
      <w:bookmarkStart w:id="606" w:name="_Toc59184002"/>
      <w:bookmarkStart w:id="607" w:name="_Toc59194937"/>
      <w:bookmarkStart w:id="608" w:name="_Toc59439363"/>
      <w:bookmarkStart w:id="609" w:name="_Toc67989786"/>
    </w:p>
    <w:p w14:paraId="330AE195" w14:textId="284A2C9A" w:rsidR="00F17312" w:rsidRDefault="00F17312" w:rsidP="00F17312">
      <w:pPr>
        <w:pStyle w:val="Heading4"/>
      </w:pPr>
      <w:r>
        <w:rPr>
          <w:lang w:eastAsia="zh-CN"/>
        </w:rPr>
        <w:t>4.3.22</w:t>
      </w:r>
      <w:r>
        <w:t>.3</w:t>
      </w:r>
      <w:r>
        <w:tab/>
        <w:t>Attribute constraints</w:t>
      </w:r>
      <w:bookmarkEnd w:id="605"/>
      <w:bookmarkEnd w:id="606"/>
      <w:bookmarkEnd w:id="607"/>
      <w:bookmarkEnd w:id="608"/>
      <w:bookmarkEnd w:id="609"/>
    </w:p>
    <w:p w14:paraId="437CE20D" w14:textId="77777777" w:rsidR="00F17312" w:rsidRDefault="00F17312" w:rsidP="00F17312">
      <w:r>
        <w:t>None</w:t>
      </w:r>
    </w:p>
    <w:p w14:paraId="28F8ED28" w14:textId="77777777" w:rsidR="00F17312" w:rsidRDefault="00F17312" w:rsidP="00F17312">
      <w:pPr>
        <w:pStyle w:val="Heading4"/>
      </w:pPr>
      <w:bookmarkStart w:id="610" w:name="_Toc59182537"/>
      <w:bookmarkStart w:id="611" w:name="_Toc59184003"/>
      <w:bookmarkStart w:id="612" w:name="_Toc59194938"/>
      <w:bookmarkStart w:id="613" w:name="_Toc59439364"/>
      <w:bookmarkStart w:id="614" w:name="_Toc67989787"/>
      <w:r>
        <w:rPr>
          <w:lang w:eastAsia="zh-CN"/>
        </w:rPr>
        <w:t>4.3.22</w:t>
      </w:r>
      <w:r>
        <w:t>.4</w:t>
      </w:r>
      <w:r>
        <w:tab/>
        <w:t>Notifications</w:t>
      </w:r>
      <w:bookmarkEnd w:id="610"/>
      <w:bookmarkEnd w:id="611"/>
      <w:bookmarkEnd w:id="612"/>
      <w:bookmarkEnd w:id="613"/>
      <w:bookmarkEnd w:id="614"/>
    </w:p>
    <w:p w14:paraId="70AEE89A" w14:textId="77777777" w:rsidR="00F17312" w:rsidRDefault="00F17312" w:rsidP="00F17312">
      <w:r>
        <w:t xml:space="preserve">The common notifications defined in subclause </w:t>
      </w:r>
      <w:r>
        <w:rPr>
          <w:lang w:eastAsia="zh-CN"/>
        </w:rPr>
        <w:t>4.5</w:t>
      </w:r>
      <w:r>
        <w:t xml:space="preserve"> are valid for this IOC, without exceptions or additions.</w:t>
      </w:r>
    </w:p>
    <w:p w14:paraId="011E4A52" w14:textId="77777777" w:rsidR="00F17312" w:rsidRDefault="00F17312" w:rsidP="00F17312">
      <w:pPr>
        <w:pStyle w:val="Heading3"/>
        <w:rPr>
          <w:lang w:eastAsia="zh-CN"/>
        </w:rPr>
      </w:pPr>
      <w:bookmarkStart w:id="615" w:name="_Toc59182538"/>
      <w:bookmarkStart w:id="616" w:name="_Toc59184004"/>
      <w:bookmarkStart w:id="617" w:name="_Toc59194939"/>
      <w:bookmarkStart w:id="618" w:name="_Toc59439365"/>
      <w:bookmarkStart w:id="619" w:name="_Toc67989788"/>
      <w:r>
        <w:rPr>
          <w:lang w:eastAsia="zh-CN"/>
        </w:rPr>
        <w:t>4.3.23</w:t>
      </w:r>
      <w:r>
        <w:rPr>
          <w:lang w:eastAsia="zh-CN"/>
        </w:rPr>
        <w:tab/>
      </w:r>
      <w:r w:rsidRPr="00F17312">
        <w:t>Void</w:t>
      </w:r>
      <w:bookmarkEnd w:id="615"/>
      <w:bookmarkEnd w:id="616"/>
      <w:bookmarkEnd w:id="617"/>
      <w:bookmarkEnd w:id="618"/>
      <w:bookmarkEnd w:id="619"/>
    </w:p>
    <w:p w14:paraId="0215CE56" w14:textId="77777777" w:rsidR="00F17312" w:rsidRDefault="00F17312" w:rsidP="00F17312">
      <w:pPr>
        <w:pStyle w:val="Heading3"/>
        <w:rPr>
          <w:lang w:eastAsia="zh-CN"/>
        </w:rPr>
      </w:pPr>
      <w:bookmarkStart w:id="620" w:name="_Toc59182539"/>
      <w:bookmarkStart w:id="621" w:name="_Toc59184005"/>
      <w:bookmarkStart w:id="622" w:name="_Toc59194940"/>
      <w:bookmarkStart w:id="623" w:name="_Toc59439366"/>
      <w:bookmarkStart w:id="624" w:name="_Toc67989789"/>
      <w:r>
        <w:rPr>
          <w:lang w:eastAsia="zh-CN"/>
        </w:rPr>
        <w:t>4.3.24</w:t>
      </w:r>
      <w:r>
        <w:rPr>
          <w:lang w:eastAsia="zh-CN"/>
        </w:rPr>
        <w:tab/>
      </w:r>
      <w:r>
        <w:rPr>
          <w:rFonts w:ascii="Courier New" w:hAnsi="Courier New"/>
          <w:lang w:eastAsia="zh-CN"/>
        </w:rPr>
        <w:t>ENBFunction &lt;&lt;ProxyClass&gt;&gt;</w:t>
      </w:r>
      <w:bookmarkEnd w:id="620"/>
      <w:bookmarkEnd w:id="621"/>
      <w:bookmarkEnd w:id="622"/>
      <w:bookmarkEnd w:id="623"/>
      <w:bookmarkEnd w:id="624"/>
    </w:p>
    <w:p w14:paraId="1999629B" w14:textId="77777777" w:rsidR="00F17312" w:rsidRDefault="00F17312" w:rsidP="00F17312">
      <w:pPr>
        <w:pStyle w:val="Heading4"/>
      </w:pPr>
      <w:bookmarkStart w:id="625" w:name="_Toc59182540"/>
      <w:bookmarkStart w:id="626" w:name="_Toc59184006"/>
      <w:bookmarkStart w:id="627" w:name="_Toc59194941"/>
      <w:bookmarkStart w:id="628" w:name="_Toc59439367"/>
      <w:bookmarkStart w:id="629" w:name="_Toc67989790"/>
      <w:r>
        <w:rPr>
          <w:lang w:eastAsia="zh-CN"/>
        </w:rPr>
        <w:t>4.3.24</w:t>
      </w:r>
      <w:r>
        <w:t>.1</w:t>
      </w:r>
      <w:r>
        <w:tab/>
        <w:t>Definition</w:t>
      </w:r>
      <w:bookmarkEnd w:id="625"/>
      <w:bookmarkEnd w:id="626"/>
      <w:bookmarkEnd w:id="627"/>
      <w:bookmarkEnd w:id="628"/>
      <w:bookmarkEnd w:id="629"/>
    </w:p>
    <w:p w14:paraId="2C689D7A" w14:textId="77777777" w:rsidR="00F17312" w:rsidRDefault="00F17312" w:rsidP="00F17312">
      <w:r>
        <w:t xml:space="preserve">This IOC represents an </w:t>
      </w:r>
      <w:r>
        <w:rPr>
          <w:rFonts w:ascii="Courier New" w:hAnsi="Courier New" w:cs="Courier New"/>
        </w:rPr>
        <w:t>&lt;&lt;IOC&gt;&gt;ENBFunction</w:t>
      </w:r>
      <w:r>
        <w:t xml:space="preserve"> and </w:t>
      </w:r>
      <w:r>
        <w:rPr>
          <w:rFonts w:ascii="Courier New" w:hAnsi="Courier New" w:cs="Courier New"/>
        </w:rPr>
        <w:t>&lt;&lt;IOC&gt;&gt;ExternalENBFunction</w:t>
      </w:r>
      <w:r>
        <w:t xml:space="preserve">. </w:t>
      </w:r>
    </w:p>
    <w:p w14:paraId="446E0F40" w14:textId="77777777" w:rsidR="00F17312" w:rsidRDefault="00F17312" w:rsidP="00F17312">
      <w:pPr>
        <w:pStyle w:val="Heading4"/>
      </w:pPr>
      <w:bookmarkStart w:id="630" w:name="_Toc59182541"/>
      <w:bookmarkStart w:id="631" w:name="_Toc59184007"/>
      <w:bookmarkStart w:id="632" w:name="_Toc59194942"/>
      <w:bookmarkStart w:id="633" w:name="_Toc59439368"/>
      <w:bookmarkStart w:id="634" w:name="_Toc67989791"/>
      <w:r>
        <w:rPr>
          <w:lang w:eastAsia="zh-CN"/>
        </w:rPr>
        <w:t>4.3.24</w:t>
      </w:r>
      <w:r>
        <w:t>.2</w:t>
      </w:r>
      <w:r>
        <w:tab/>
        <w:t>Attributes</w:t>
      </w:r>
      <w:bookmarkEnd w:id="630"/>
      <w:bookmarkEnd w:id="631"/>
      <w:bookmarkEnd w:id="632"/>
      <w:bookmarkEnd w:id="633"/>
      <w:bookmarkEnd w:id="634"/>
    </w:p>
    <w:p w14:paraId="4D4BD5BD" w14:textId="77777777" w:rsidR="00F17312" w:rsidRDefault="00F17312" w:rsidP="00F17312">
      <w:r>
        <w:t xml:space="preserve">See that defined in </w:t>
      </w:r>
      <w:r>
        <w:rPr>
          <w:rFonts w:ascii="Courier New" w:hAnsi="Courier New" w:cs="Courier New"/>
        </w:rPr>
        <w:t>&lt;&lt;IOC&gt;&gt;ENBFunction</w:t>
      </w:r>
      <w:r>
        <w:t xml:space="preserve"> and </w:t>
      </w:r>
      <w:r>
        <w:rPr>
          <w:rFonts w:ascii="Courier New" w:hAnsi="Courier New" w:cs="Courier New"/>
        </w:rPr>
        <w:t>&lt;&lt;IOC&gt;&gt;ExternalENBFunction</w:t>
      </w:r>
      <w:r>
        <w:t>.</w:t>
      </w:r>
    </w:p>
    <w:p w14:paraId="7153A0C1" w14:textId="77777777" w:rsidR="00F17312" w:rsidRDefault="00F17312" w:rsidP="00F17312">
      <w:pPr>
        <w:pStyle w:val="Heading4"/>
      </w:pPr>
      <w:bookmarkStart w:id="635" w:name="_Toc59182542"/>
      <w:bookmarkStart w:id="636" w:name="_Toc59184008"/>
      <w:bookmarkStart w:id="637" w:name="_Toc59194943"/>
      <w:bookmarkStart w:id="638" w:name="_Toc59439369"/>
      <w:bookmarkStart w:id="639" w:name="_Toc67989792"/>
      <w:r>
        <w:rPr>
          <w:lang w:eastAsia="zh-CN"/>
        </w:rPr>
        <w:t>4.3.24</w:t>
      </w:r>
      <w:r>
        <w:t>.3</w:t>
      </w:r>
      <w:r>
        <w:tab/>
        <w:t>Attribute constraints</w:t>
      </w:r>
      <w:bookmarkEnd w:id="635"/>
      <w:bookmarkEnd w:id="636"/>
      <w:bookmarkEnd w:id="637"/>
      <w:bookmarkEnd w:id="638"/>
      <w:bookmarkEnd w:id="639"/>
    </w:p>
    <w:p w14:paraId="304AF7F0" w14:textId="77777777" w:rsidR="00F17312" w:rsidRDefault="00F17312" w:rsidP="00F17312">
      <w:r>
        <w:t xml:space="preserve">See that defined in </w:t>
      </w:r>
      <w:r>
        <w:rPr>
          <w:rFonts w:ascii="Courier New" w:hAnsi="Courier New" w:cs="Courier New"/>
        </w:rPr>
        <w:t>&lt;&lt;IOC&gt;&gt;ENBFunction</w:t>
      </w:r>
      <w:r>
        <w:t xml:space="preserve"> and </w:t>
      </w:r>
      <w:r>
        <w:rPr>
          <w:rFonts w:ascii="Courier New" w:hAnsi="Courier New" w:cs="Courier New"/>
        </w:rPr>
        <w:t>&lt;&lt;IOC&gt;&gt;ExternalENBFunction</w:t>
      </w:r>
      <w:r>
        <w:t>.</w:t>
      </w:r>
    </w:p>
    <w:p w14:paraId="47167459" w14:textId="77777777" w:rsidR="00F17312" w:rsidRDefault="00F17312" w:rsidP="00F17312">
      <w:pPr>
        <w:pStyle w:val="Heading4"/>
      </w:pPr>
      <w:bookmarkStart w:id="640" w:name="_Toc59182543"/>
      <w:bookmarkStart w:id="641" w:name="_Toc59184009"/>
      <w:bookmarkStart w:id="642" w:name="_Toc59194944"/>
      <w:bookmarkStart w:id="643" w:name="_Toc59439370"/>
      <w:bookmarkStart w:id="644" w:name="_Toc67989793"/>
      <w:r>
        <w:rPr>
          <w:lang w:eastAsia="zh-CN"/>
        </w:rPr>
        <w:t>4.3.24</w:t>
      </w:r>
      <w:r>
        <w:t>.4</w:t>
      </w:r>
      <w:r>
        <w:tab/>
        <w:t>Notifications</w:t>
      </w:r>
      <w:bookmarkEnd w:id="640"/>
      <w:bookmarkEnd w:id="641"/>
      <w:bookmarkEnd w:id="642"/>
      <w:bookmarkEnd w:id="643"/>
      <w:bookmarkEnd w:id="644"/>
    </w:p>
    <w:p w14:paraId="437A6315" w14:textId="77777777" w:rsidR="00F17312" w:rsidRDefault="00F17312" w:rsidP="00F17312">
      <w:r>
        <w:t>See respective IOCs.</w:t>
      </w:r>
    </w:p>
    <w:p w14:paraId="4937F3EC" w14:textId="77777777" w:rsidR="00F17312" w:rsidRDefault="00F17312" w:rsidP="00F17312">
      <w:pPr>
        <w:pStyle w:val="Heading3"/>
        <w:rPr>
          <w:lang w:eastAsia="zh-CN"/>
        </w:rPr>
      </w:pPr>
      <w:bookmarkStart w:id="645" w:name="_Toc59182544"/>
      <w:bookmarkStart w:id="646" w:name="_Toc59184010"/>
      <w:bookmarkStart w:id="647" w:name="_Toc59194945"/>
      <w:bookmarkStart w:id="648" w:name="_Toc59439371"/>
      <w:bookmarkStart w:id="649" w:name="_Toc67989794"/>
      <w:r>
        <w:rPr>
          <w:lang w:eastAsia="zh-CN"/>
        </w:rPr>
        <w:t>4.3.25</w:t>
      </w:r>
      <w:r>
        <w:rPr>
          <w:lang w:eastAsia="zh-CN"/>
        </w:rPr>
        <w:tab/>
      </w:r>
      <w:r>
        <w:rPr>
          <w:rFonts w:ascii="Courier New" w:hAnsi="Courier New"/>
          <w:lang w:eastAsia="zh-CN"/>
        </w:rPr>
        <w:t>GNBCUCPFunction &lt;&lt;ProxyClass&gt;&gt;</w:t>
      </w:r>
      <w:bookmarkEnd w:id="645"/>
      <w:bookmarkEnd w:id="646"/>
      <w:bookmarkEnd w:id="647"/>
      <w:bookmarkEnd w:id="648"/>
      <w:bookmarkEnd w:id="649"/>
    </w:p>
    <w:p w14:paraId="02956FAB" w14:textId="77777777" w:rsidR="00F17312" w:rsidRDefault="00F17312" w:rsidP="00F17312">
      <w:pPr>
        <w:pStyle w:val="Heading4"/>
      </w:pPr>
      <w:bookmarkStart w:id="650" w:name="_Toc59182545"/>
      <w:bookmarkStart w:id="651" w:name="_Toc59184011"/>
      <w:bookmarkStart w:id="652" w:name="_Toc59194946"/>
      <w:bookmarkStart w:id="653" w:name="_Toc59439372"/>
      <w:bookmarkStart w:id="654" w:name="_Toc67989795"/>
      <w:r>
        <w:rPr>
          <w:lang w:eastAsia="zh-CN"/>
        </w:rPr>
        <w:t>4.3.25</w:t>
      </w:r>
      <w:r>
        <w:t>.1</w:t>
      </w:r>
      <w:r>
        <w:tab/>
        <w:t>Definition</w:t>
      </w:r>
      <w:bookmarkEnd w:id="650"/>
      <w:bookmarkEnd w:id="651"/>
      <w:bookmarkEnd w:id="652"/>
      <w:bookmarkEnd w:id="653"/>
      <w:bookmarkEnd w:id="654"/>
    </w:p>
    <w:p w14:paraId="39E998D0" w14:textId="77777777" w:rsidR="00F17312" w:rsidRDefault="00F17312" w:rsidP="00F17312">
      <w:r>
        <w:t xml:space="preserve">This IOC represents an </w:t>
      </w:r>
      <w:r>
        <w:rPr>
          <w:rFonts w:ascii="Courier New" w:hAnsi="Courier New" w:cs="Courier New"/>
        </w:rPr>
        <w:t>&lt;&lt;IOC&gt;&gt;GNBCUCPFunction</w:t>
      </w:r>
      <w:r>
        <w:t xml:space="preserve"> and </w:t>
      </w:r>
      <w:r>
        <w:rPr>
          <w:rFonts w:ascii="Courier New" w:hAnsi="Courier New" w:cs="Courier New"/>
        </w:rPr>
        <w:t>&lt;&lt;IOC&gt;&gt;ExternalGNBCUCPFunction</w:t>
      </w:r>
      <w:r>
        <w:t xml:space="preserve">. </w:t>
      </w:r>
    </w:p>
    <w:p w14:paraId="5198250D" w14:textId="77777777" w:rsidR="00F17312" w:rsidRDefault="00F17312" w:rsidP="00F17312">
      <w:pPr>
        <w:pStyle w:val="Heading4"/>
      </w:pPr>
      <w:bookmarkStart w:id="655" w:name="_Toc59182546"/>
      <w:bookmarkStart w:id="656" w:name="_Toc59184012"/>
      <w:bookmarkStart w:id="657" w:name="_Toc59194947"/>
      <w:bookmarkStart w:id="658" w:name="_Toc59439373"/>
      <w:bookmarkStart w:id="659" w:name="_Toc67989796"/>
      <w:r>
        <w:rPr>
          <w:lang w:eastAsia="zh-CN"/>
        </w:rPr>
        <w:t>4.3.25</w:t>
      </w:r>
      <w:r>
        <w:t>.2</w:t>
      </w:r>
      <w:r>
        <w:tab/>
        <w:t>Attributes</w:t>
      </w:r>
      <w:bookmarkEnd w:id="655"/>
      <w:bookmarkEnd w:id="656"/>
      <w:bookmarkEnd w:id="657"/>
      <w:bookmarkEnd w:id="658"/>
      <w:bookmarkEnd w:id="659"/>
    </w:p>
    <w:p w14:paraId="54D24B1F" w14:textId="77777777" w:rsidR="00F17312" w:rsidRDefault="00F17312" w:rsidP="00F17312">
      <w:r>
        <w:t xml:space="preserve">See that defined in </w:t>
      </w:r>
      <w:r>
        <w:rPr>
          <w:rFonts w:ascii="Courier New" w:hAnsi="Courier New" w:cs="Courier New"/>
        </w:rPr>
        <w:t>&lt;&lt;IOC&gt;&gt;GNBCUCPFunction</w:t>
      </w:r>
      <w:r>
        <w:t xml:space="preserve"> and </w:t>
      </w:r>
      <w:r>
        <w:rPr>
          <w:rFonts w:ascii="Courier New" w:hAnsi="Courier New" w:cs="Courier New"/>
        </w:rPr>
        <w:t>&lt;&lt;IOC&gt;&gt;ExternalGNBCUCPFunction</w:t>
      </w:r>
      <w:r>
        <w:t>.</w:t>
      </w:r>
    </w:p>
    <w:p w14:paraId="2298D794" w14:textId="77777777" w:rsidR="00F17312" w:rsidRDefault="00F17312" w:rsidP="00F17312">
      <w:pPr>
        <w:pStyle w:val="Heading4"/>
      </w:pPr>
      <w:bookmarkStart w:id="660" w:name="_Toc59182547"/>
      <w:bookmarkStart w:id="661" w:name="_Toc59184013"/>
      <w:bookmarkStart w:id="662" w:name="_Toc59194948"/>
      <w:bookmarkStart w:id="663" w:name="_Toc59439374"/>
      <w:bookmarkStart w:id="664" w:name="_Toc67989797"/>
      <w:r>
        <w:rPr>
          <w:lang w:eastAsia="zh-CN"/>
        </w:rPr>
        <w:t>4.3.25</w:t>
      </w:r>
      <w:r>
        <w:t>.3</w:t>
      </w:r>
      <w:r>
        <w:tab/>
        <w:t>Attribute constraints</w:t>
      </w:r>
      <w:bookmarkEnd w:id="660"/>
      <w:bookmarkEnd w:id="661"/>
      <w:bookmarkEnd w:id="662"/>
      <w:bookmarkEnd w:id="663"/>
      <w:bookmarkEnd w:id="664"/>
    </w:p>
    <w:p w14:paraId="5C931125" w14:textId="77777777" w:rsidR="00F17312" w:rsidRDefault="00F17312" w:rsidP="00F17312">
      <w:r>
        <w:t>See respective IOCs.</w:t>
      </w:r>
    </w:p>
    <w:p w14:paraId="1105A41E" w14:textId="77777777" w:rsidR="00F17312" w:rsidRDefault="00F17312" w:rsidP="00F17312">
      <w:pPr>
        <w:pStyle w:val="Heading4"/>
      </w:pPr>
      <w:bookmarkStart w:id="665" w:name="_Toc59182548"/>
      <w:bookmarkStart w:id="666" w:name="_Toc59184014"/>
      <w:bookmarkStart w:id="667" w:name="_Toc59194949"/>
      <w:bookmarkStart w:id="668" w:name="_Toc59439375"/>
      <w:bookmarkStart w:id="669" w:name="_Toc67989798"/>
      <w:r>
        <w:rPr>
          <w:lang w:eastAsia="zh-CN"/>
        </w:rPr>
        <w:t>4.3.25</w:t>
      </w:r>
      <w:r>
        <w:t>.4</w:t>
      </w:r>
      <w:r>
        <w:tab/>
        <w:t>Notifications</w:t>
      </w:r>
      <w:bookmarkEnd w:id="665"/>
      <w:bookmarkEnd w:id="666"/>
      <w:bookmarkEnd w:id="667"/>
      <w:bookmarkEnd w:id="668"/>
      <w:bookmarkEnd w:id="669"/>
    </w:p>
    <w:p w14:paraId="2075C70D" w14:textId="77777777" w:rsidR="00F17312" w:rsidRDefault="00F17312" w:rsidP="00F17312">
      <w:r>
        <w:t>See respective IOCs.</w:t>
      </w:r>
    </w:p>
    <w:p w14:paraId="61620162" w14:textId="77777777" w:rsidR="00F17312" w:rsidRDefault="00F17312" w:rsidP="00F17312">
      <w:pPr>
        <w:pStyle w:val="Heading3"/>
        <w:rPr>
          <w:lang w:eastAsia="zh-CN"/>
        </w:rPr>
      </w:pPr>
      <w:bookmarkStart w:id="670" w:name="_Toc59182549"/>
      <w:bookmarkStart w:id="671" w:name="_Toc59184015"/>
      <w:bookmarkStart w:id="672" w:name="_Toc59194950"/>
      <w:bookmarkStart w:id="673" w:name="_Toc59439376"/>
      <w:bookmarkStart w:id="674" w:name="_Toc67989799"/>
      <w:r>
        <w:rPr>
          <w:lang w:eastAsia="zh-CN"/>
        </w:rPr>
        <w:lastRenderedPageBreak/>
        <w:t>4.3.26</w:t>
      </w:r>
      <w:r>
        <w:rPr>
          <w:lang w:eastAsia="zh-CN"/>
        </w:rPr>
        <w:tab/>
      </w:r>
      <w:r>
        <w:rPr>
          <w:rFonts w:ascii="Courier New" w:hAnsi="Courier New"/>
          <w:lang w:eastAsia="zh-CN"/>
        </w:rPr>
        <w:t>GNBCUUPFunction &lt;&lt;ProxyClass&gt;&gt;</w:t>
      </w:r>
      <w:bookmarkEnd w:id="670"/>
      <w:bookmarkEnd w:id="671"/>
      <w:bookmarkEnd w:id="672"/>
      <w:bookmarkEnd w:id="673"/>
      <w:bookmarkEnd w:id="674"/>
    </w:p>
    <w:p w14:paraId="07DBE745" w14:textId="77777777" w:rsidR="00F17312" w:rsidRDefault="00F17312" w:rsidP="00F17312">
      <w:pPr>
        <w:pStyle w:val="Heading4"/>
      </w:pPr>
      <w:bookmarkStart w:id="675" w:name="_Toc59182550"/>
      <w:bookmarkStart w:id="676" w:name="_Toc59184016"/>
      <w:bookmarkStart w:id="677" w:name="_Toc59194951"/>
      <w:bookmarkStart w:id="678" w:name="_Toc59439377"/>
      <w:bookmarkStart w:id="679" w:name="_Toc67989800"/>
      <w:r>
        <w:rPr>
          <w:lang w:eastAsia="zh-CN"/>
        </w:rPr>
        <w:t>4.3.26</w:t>
      </w:r>
      <w:r>
        <w:t>.1</w:t>
      </w:r>
      <w:r>
        <w:tab/>
        <w:t>Definition</w:t>
      </w:r>
      <w:bookmarkEnd w:id="675"/>
      <w:bookmarkEnd w:id="676"/>
      <w:bookmarkEnd w:id="677"/>
      <w:bookmarkEnd w:id="678"/>
      <w:bookmarkEnd w:id="679"/>
    </w:p>
    <w:p w14:paraId="1A43ED4D" w14:textId="77777777" w:rsidR="00F17312" w:rsidRDefault="00F17312" w:rsidP="00F17312">
      <w:r>
        <w:t xml:space="preserve">This IOC represents an </w:t>
      </w:r>
      <w:r>
        <w:rPr>
          <w:rFonts w:ascii="Courier New" w:hAnsi="Courier New" w:cs="Courier New"/>
        </w:rPr>
        <w:t>&lt;&lt;IOC&gt;&gt;GNBCUUPFunction</w:t>
      </w:r>
      <w:r>
        <w:t xml:space="preserve"> and </w:t>
      </w:r>
      <w:r>
        <w:rPr>
          <w:rFonts w:ascii="Courier New" w:hAnsi="Courier New" w:cs="Courier New"/>
        </w:rPr>
        <w:t>&lt;&lt;IOC&gt;&gt;ExternalGNBCUUPFunction</w:t>
      </w:r>
      <w:r>
        <w:t xml:space="preserve">. </w:t>
      </w:r>
    </w:p>
    <w:p w14:paraId="3AF37565" w14:textId="77777777" w:rsidR="00F17312" w:rsidRDefault="00F17312" w:rsidP="00F17312">
      <w:pPr>
        <w:pStyle w:val="Heading4"/>
      </w:pPr>
      <w:bookmarkStart w:id="680" w:name="_Toc59182551"/>
      <w:bookmarkStart w:id="681" w:name="_Toc59184017"/>
      <w:bookmarkStart w:id="682" w:name="_Toc59194952"/>
      <w:bookmarkStart w:id="683" w:name="_Toc59439378"/>
      <w:bookmarkStart w:id="684" w:name="_Toc67989801"/>
      <w:r>
        <w:rPr>
          <w:lang w:eastAsia="zh-CN"/>
        </w:rPr>
        <w:t>4.3.26</w:t>
      </w:r>
      <w:r>
        <w:t>.2</w:t>
      </w:r>
      <w:r>
        <w:tab/>
        <w:t>Attributes</w:t>
      </w:r>
      <w:bookmarkEnd w:id="680"/>
      <w:bookmarkEnd w:id="681"/>
      <w:bookmarkEnd w:id="682"/>
      <w:bookmarkEnd w:id="683"/>
      <w:bookmarkEnd w:id="684"/>
    </w:p>
    <w:p w14:paraId="28EB760A" w14:textId="77777777" w:rsidR="00F17312" w:rsidRDefault="00F17312" w:rsidP="00F17312">
      <w:r>
        <w:t xml:space="preserve">See that defined in </w:t>
      </w:r>
      <w:r>
        <w:rPr>
          <w:rFonts w:ascii="Courier New" w:hAnsi="Courier New" w:cs="Courier New"/>
        </w:rPr>
        <w:t>&lt;&lt;IOC&gt;&gt;GNBCUUPFunction</w:t>
      </w:r>
      <w:r>
        <w:t xml:space="preserve"> and </w:t>
      </w:r>
      <w:r>
        <w:rPr>
          <w:rFonts w:ascii="Courier New" w:hAnsi="Courier New" w:cs="Courier New"/>
        </w:rPr>
        <w:t>&lt;&lt;IOC&gt;&gt;ExternalGNBCUUPFunction</w:t>
      </w:r>
      <w:r>
        <w:t>.</w:t>
      </w:r>
    </w:p>
    <w:p w14:paraId="6C1C2902" w14:textId="77777777" w:rsidR="00F17312" w:rsidRDefault="00F17312" w:rsidP="00F17312">
      <w:pPr>
        <w:pStyle w:val="Heading4"/>
      </w:pPr>
      <w:bookmarkStart w:id="685" w:name="_Toc59182552"/>
      <w:bookmarkStart w:id="686" w:name="_Toc59184018"/>
      <w:bookmarkStart w:id="687" w:name="_Toc59194953"/>
      <w:bookmarkStart w:id="688" w:name="_Toc59439379"/>
      <w:bookmarkStart w:id="689" w:name="_Toc67989802"/>
      <w:r>
        <w:rPr>
          <w:lang w:eastAsia="zh-CN"/>
        </w:rPr>
        <w:t>4.3.26</w:t>
      </w:r>
      <w:r>
        <w:t>.3</w:t>
      </w:r>
      <w:r>
        <w:tab/>
        <w:t>Attribute constraints</w:t>
      </w:r>
      <w:bookmarkEnd w:id="685"/>
      <w:bookmarkEnd w:id="686"/>
      <w:bookmarkEnd w:id="687"/>
      <w:bookmarkEnd w:id="688"/>
      <w:bookmarkEnd w:id="689"/>
    </w:p>
    <w:p w14:paraId="0F5E2798" w14:textId="77777777" w:rsidR="00F17312" w:rsidRDefault="00F17312" w:rsidP="00F17312">
      <w:r>
        <w:t xml:space="preserve">See that defined in </w:t>
      </w:r>
      <w:r>
        <w:rPr>
          <w:rFonts w:ascii="Courier New" w:hAnsi="Courier New" w:cs="Courier New"/>
        </w:rPr>
        <w:t>&lt;&lt;IOC&gt;&gt;GNBCUUPFunction</w:t>
      </w:r>
      <w:r>
        <w:t xml:space="preserve"> and </w:t>
      </w:r>
      <w:r>
        <w:rPr>
          <w:rFonts w:ascii="Courier New" w:hAnsi="Courier New" w:cs="Courier New"/>
        </w:rPr>
        <w:t>&lt;&lt;IOC&gt;&gt;ExternalGNBCUUPFunction</w:t>
      </w:r>
      <w:r>
        <w:t>.</w:t>
      </w:r>
    </w:p>
    <w:p w14:paraId="2A219B0E" w14:textId="77777777" w:rsidR="00F17312" w:rsidRDefault="00F17312" w:rsidP="00F17312">
      <w:pPr>
        <w:pStyle w:val="Heading4"/>
      </w:pPr>
      <w:bookmarkStart w:id="690" w:name="_Toc59182553"/>
      <w:bookmarkStart w:id="691" w:name="_Toc59184019"/>
      <w:bookmarkStart w:id="692" w:name="_Toc59194954"/>
      <w:bookmarkStart w:id="693" w:name="_Toc59439380"/>
      <w:bookmarkStart w:id="694" w:name="_Toc67989803"/>
      <w:r>
        <w:rPr>
          <w:lang w:eastAsia="zh-CN"/>
        </w:rPr>
        <w:t>4.3.26</w:t>
      </w:r>
      <w:r>
        <w:t>.4</w:t>
      </w:r>
      <w:r>
        <w:tab/>
        <w:t>Notifications</w:t>
      </w:r>
      <w:bookmarkEnd w:id="690"/>
      <w:bookmarkEnd w:id="691"/>
      <w:bookmarkEnd w:id="692"/>
      <w:bookmarkEnd w:id="693"/>
      <w:bookmarkEnd w:id="694"/>
    </w:p>
    <w:p w14:paraId="664641B3" w14:textId="77777777" w:rsidR="00F17312" w:rsidRDefault="00F17312" w:rsidP="00F17312">
      <w:r>
        <w:t>See respective IOCs.</w:t>
      </w:r>
    </w:p>
    <w:p w14:paraId="30535329" w14:textId="77777777" w:rsidR="00F17312" w:rsidRDefault="00F17312" w:rsidP="00F17312">
      <w:pPr>
        <w:pStyle w:val="Heading3"/>
        <w:rPr>
          <w:lang w:eastAsia="zh-CN"/>
        </w:rPr>
      </w:pPr>
      <w:bookmarkStart w:id="695" w:name="_Toc59182554"/>
      <w:bookmarkStart w:id="696" w:name="_Toc59184020"/>
      <w:bookmarkStart w:id="697" w:name="_Toc59194955"/>
      <w:bookmarkStart w:id="698" w:name="_Toc59439381"/>
      <w:bookmarkStart w:id="699" w:name="_Toc67989804"/>
      <w:r>
        <w:rPr>
          <w:lang w:eastAsia="zh-CN"/>
        </w:rPr>
        <w:t>4.3.27</w:t>
      </w:r>
      <w:r>
        <w:rPr>
          <w:lang w:eastAsia="zh-CN"/>
        </w:rPr>
        <w:tab/>
      </w:r>
      <w:r>
        <w:rPr>
          <w:rFonts w:ascii="Courier New" w:hAnsi="Courier New"/>
          <w:lang w:eastAsia="zh-CN"/>
        </w:rPr>
        <w:t>GNBDUFunction &lt;&lt;ProxyClass&gt;&gt;</w:t>
      </w:r>
      <w:bookmarkEnd w:id="695"/>
      <w:bookmarkEnd w:id="696"/>
      <w:bookmarkEnd w:id="697"/>
      <w:bookmarkEnd w:id="698"/>
      <w:bookmarkEnd w:id="699"/>
    </w:p>
    <w:p w14:paraId="07AA0B4A" w14:textId="77777777" w:rsidR="00F17312" w:rsidRDefault="00F17312" w:rsidP="00F17312">
      <w:pPr>
        <w:pStyle w:val="Heading4"/>
      </w:pPr>
      <w:bookmarkStart w:id="700" w:name="_Toc59182555"/>
      <w:bookmarkStart w:id="701" w:name="_Toc59184021"/>
      <w:bookmarkStart w:id="702" w:name="_Toc59194956"/>
      <w:bookmarkStart w:id="703" w:name="_Toc59439382"/>
      <w:bookmarkStart w:id="704" w:name="_Toc67989805"/>
      <w:r>
        <w:rPr>
          <w:lang w:eastAsia="zh-CN"/>
        </w:rPr>
        <w:t>4.3.27</w:t>
      </w:r>
      <w:r>
        <w:t>.1</w:t>
      </w:r>
      <w:r>
        <w:tab/>
        <w:t>Definition</w:t>
      </w:r>
      <w:bookmarkEnd w:id="700"/>
      <w:bookmarkEnd w:id="701"/>
      <w:bookmarkEnd w:id="702"/>
      <w:bookmarkEnd w:id="703"/>
      <w:bookmarkEnd w:id="704"/>
    </w:p>
    <w:p w14:paraId="217FBC9F" w14:textId="77777777" w:rsidR="00F17312" w:rsidRDefault="00F17312" w:rsidP="00F17312">
      <w:r>
        <w:t xml:space="preserve">This IOC represents an </w:t>
      </w:r>
      <w:r>
        <w:rPr>
          <w:rFonts w:ascii="Courier New" w:hAnsi="Courier New" w:cs="Courier New"/>
        </w:rPr>
        <w:t>&lt;&lt;IOC&gt;&gt;GNBDUFunction</w:t>
      </w:r>
      <w:r>
        <w:t xml:space="preserve"> and </w:t>
      </w:r>
      <w:r>
        <w:rPr>
          <w:rFonts w:ascii="Courier New" w:hAnsi="Courier New" w:cs="Courier New"/>
        </w:rPr>
        <w:t>&lt;&lt;IOC&gt;&gt;ExternalGNBDUFunction</w:t>
      </w:r>
      <w:r>
        <w:t xml:space="preserve">. </w:t>
      </w:r>
    </w:p>
    <w:p w14:paraId="3C73F614" w14:textId="77777777" w:rsidR="00F17312" w:rsidRDefault="00F17312" w:rsidP="00F17312">
      <w:pPr>
        <w:pStyle w:val="Heading4"/>
      </w:pPr>
      <w:bookmarkStart w:id="705" w:name="_Toc59182556"/>
      <w:bookmarkStart w:id="706" w:name="_Toc59184022"/>
      <w:bookmarkStart w:id="707" w:name="_Toc59194957"/>
      <w:bookmarkStart w:id="708" w:name="_Toc59439383"/>
      <w:bookmarkStart w:id="709" w:name="_Toc67989806"/>
      <w:r>
        <w:rPr>
          <w:lang w:eastAsia="zh-CN"/>
        </w:rPr>
        <w:t>4.3.27</w:t>
      </w:r>
      <w:r>
        <w:t>.2</w:t>
      </w:r>
      <w:r>
        <w:tab/>
        <w:t>Attributes</w:t>
      </w:r>
      <w:bookmarkEnd w:id="705"/>
      <w:bookmarkEnd w:id="706"/>
      <w:bookmarkEnd w:id="707"/>
      <w:bookmarkEnd w:id="708"/>
      <w:bookmarkEnd w:id="709"/>
    </w:p>
    <w:p w14:paraId="47B440B2" w14:textId="77777777" w:rsidR="00F17312" w:rsidRDefault="00F17312" w:rsidP="00F17312">
      <w:r>
        <w:t xml:space="preserve">See that defined in </w:t>
      </w:r>
      <w:r>
        <w:rPr>
          <w:rFonts w:ascii="Courier New" w:hAnsi="Courier New" w:cs="Courier New"/>
        </w:rPr>
        <w:t>&lt;&lt;IOC&gt;&gt;GNBDUFunction</w:t>
      </w:r>
      <w:r>
        <w:t xml:space="preserve"> and </w:t>
      </w:r>
      <w:r>
        <w:rPr>
          <w:rFonts w:ascii="Courier New" w:hAnsi="Courier New" w:cs="Courier New"/>
        </w:rPr>
        <w:t>&lt;&lt;IOC&gt;&gt;ExternalGNBDUFunction</w:t>
      </w:r>
      <w:r>
        <w:t>.</w:t>
      </w:r>
    </w:p>
    <w:p w14:paraId="6922C7ED" w14:textId="77777777" w:rsidR="00F17312" w:rsidRDefault="00F17312" w:rsidP="00F17312">
      <w:pPr>
        <w:pStyle w:val="Heading4"/>
      </w:pPr>
      <w:bookmarkStart w:id="710" w:name="_Toc59182557"/>
      <w:bookmarkStart w:id="711" w:name="_Toc59184023"/>
      <w:bookmarkStart w:id="712" w:name="_Toc59194958"/>
      <w:bookmarkStart w:id="713" w:name="_Toc59439384"/>
      <w:bookmarkStart w:id="714" w:name="_Toc67989807"/>
      <w:r>
        <w:rPr>
          <w:lang w:eastAsia="zh-CN"/>
        </w:rPr>
        <w:t>4.3.27</w:t>
      </w:r>
      <w:r>
        <w:t>.3</w:t>
      </w:r>
      <w:r>
        <w:tab/>
        <w:t>Attribute constraints</w:t>
      </w:r>
      <w:bookmarkEnd w:id="710"/>
      <w:bookmarkEnd w:id="711"/>
      <w:bookmarkEnd w:id="712"/>
      <w:bookmarkEnd w:id="713"/>
      <w:bookmarkEnd w:id="714"/>
    </w:p>
    <w:p w14:paraId="765CB213" w14:textId="77777777" w:rsidR="00F17312" w:rsidRDefault="00F17312" w:rsidP="00F17312">
      <w:r>
        <w:t xml:space="preserve">See that defined in </w:t>
      </w:r>
      <w:r>
        <w:rPr>
          <w:rFonts w:ascii="Courier New" w:hAnsi="Courier New" w:cs="Courier New"/>
        </w:rPr>
        <w:t>&lt;&lt;IOC&gt;&gt;GNBDUFunction</w:t>
      </w:r>
      <w:r>
        <w:t xml:space="preserve"> and </w:t>
      </w:r>
      <w:r>
        <w:rPr>
          <w:rFonts w:ascii="Courier New" w:hAnsi="Courier New" w:cs="Courier New"/>
        </w:rPr>
        <w:t>&lt;&lt;IOC&gt;&gt;ExternalGNBDUFunction</w:t>
      </w:r>
      <w:r>
        <w:t>.</w:t>
      </w:r>
    </w:p>
    <w:p w14:paraId="5D288115" w14:textId="77777777" w:rsidR="00F17312" w:rsidRDefault="00F17312" w:rsidP="00F17312">
      <w:pPr>
        <w:pStyle w:val="Heading4"/>
      </w:pPr>
      <w:bookmarkStart w:id="715" w:name="_Toc59182558"/>
      <w:bookmarkStart w:id="716" w:name="_Toc59184024"/>
      <w:bookmarkStart w:id="717" w:name="_Toc59194959"/>
      <w:bookmarkStart w:id="718" w:name="_Toc59439385"/>
      <w:bookmarkStart w:id="719" w:name="_Toc67989808"/>
      <w:r>
        <w:rPr>
          <w:lang w:eastAsia="zh-CN"/>
        </w:rPr>
        <w:t>4.3.27</w:t>
      </w:r>
      <w:r>
        <w:t>.4</w:t>
      </w:r>
      <w:r>
        <w:tab/>
        <w:t>Notifications</w:t>
      </w:r>
      <w:bookmarkEnd w:id="715"/>
      <w:bookmarkEnd w:id="716"/>
      <w:bookmarkEnd w:id="717"/>
      <w:bookmarkEnd w:id="718"/>
      <w:bookmarkEnd w:id="719"/>
    </w:p>
    <w:p w14:paraId="75ECD7F8" w14:textId="77777777" w:rsidR="00F17312" w:rsidRDefault="00F17312" w:rsidP="00F17312">
      <w:r>
        <w:t>See respective IOCs.</w:t>
      </w:r>
    </w:p>
    <w:p w14:paraId="1A264107" w14:textId="77777777" w:rsidR="00F17312" w:rsidRDefault="00F17312" w:rsidP="00F17312">
      <w:pPr>
        <w:pStyle w:val="Heading3"/>
        <w:rPr>
          <w:lang w:eastAsia="zh-CN"/>
        </w:rPr>
      </w:pPr>
      <w:bookmarkStart w:id="720" w:name="_Toc59182559"/>
      <w:bookmarkStart w:id="721" w:name="_Toc59184025"/>
      <w:bookmarkStart w:id="722" w:name="_Toc59194960"/>
      <w:bookmarkStart w:id="723" w:name="_Toc59439386"/>
      <w:bookmarkStart w:id="724" w:name="_Toc67989809"/>
      <w:r>
        <w:rPr>
          <w:lang w:eastAsia="zh-CN"/>
        </w:rPr>
        <w:t>4.3.28</w:t>
      </w:r>
      <w:r>
        <w:rPr>
          <w:lang w:eastAsia="zh-CN"/>
        </w:rPr>
        <w:tab/>
      </w:r>
      <w:r>
        <w:rPr>
          <w:rFonts w:ascii="Courier New" w:hAnsi="Courier New"/>
          <w:lang w:eastAsia="zh-CN"/>
        </w:rPr>
        <w:t>ServingGWFFunction &lt;&lt;ProxyClass&gt;&gt;</w:t>
      </w:r>
      <w:bookmarkEnd w:id="720"/>
      <w:bookmarkEnd w:id="721"/>
      <w:bookmarkEnd w:id="722"/>
      <w:bookmarkEnd w:id="723"/>
      <w:bookmarkEnd w:id="724"/>
    </w:p>
    <w:p w14:paraId="48996DCD" w14:textId="77777777" w:rsidR="00F17312" w:rsidRDefault="00F17312" w:rsidP="00F17312">
      <w:pPr>
        <w:pStyle w:val="Heading4"/>
      </w:pPr>
      <w:bookmarkStart w:id="725" w:name="_Toc59182560"/>
      <w:bookmarkStart w:id="726" w:name="_Toc59184026"/>
      <w:bookmarkStart w:id="727" w:name="_Toc59194961"/>
      <w:bookmarkStart w:id="728" w:name="_Toc59439387"/>
      <w:bookmarkStart w:id="729" w:name="_Toc67989810"/>
      <w:r>
        <w:rPr>
          <w:lang w:eastAsia="zh-CN"/>
        </w:rPr>
        <w:t>4.3.28</w:t>
      </w:r>
      <w:r>
        <w:t>.1</w:t>
      </w:r>
      <w:r>
        <w:tab/>
        <w:t>Definition</w:t>
      </w:r>
      <w:bookmarkEnd w:id="725"/>
      <w:bookmarkEnd w:id="726"/>
      <w:bookmarkEnd w:id="727"/>
      <w:bookmarkEnd w:id="728"/>
      <w:bookmarkEnd w:id="729"/>
    </w:p>
    <w:p w14:paraId="41163D85" w14:textId="77777777" w:rsidR="00F17312" w:rsidRDefault="00F17312" w:rsidP="00F17312">
      <w:r>
        <w:t xml:space="preserve">This IOC represents an </w:t>
      </w:r>
      <w:r>
        <w:rPr>
          <w:rFonts w:ascii="Courier New" w:hAnsi="Courier New" w:cs="Courier New"/>
        </w:rPr>
        <w:t>&lt;&lt;IOC&gt;&gt;ServingGWFFunction</w:t>
      </w:r>
      <w:r>
        <w:t xml:space="preserve"> and </w:t>
      </w:r>
      <w:r>
        <w:rPr>
          <w:rFonts w:ascii="Courier New" w:hAnsi="Courier New" w:cs="Courier New"/>
        </w:rPr>
        <w:t>&lt;&lt;IOC&gt;&gt;ExternalServingGWFunction</w:t>
      </w:r>
      <w:r>
        <w:t xml:space="preserve">. </w:t>
      </w:r>
    </w:p>
    <w:p w14:paraId="0D42EE50" w14:textId="77777777" w:rsidR="00F17312" w:rsidRDefault="00F17312" w:rsidP="00F17312">
      <w:pPr>
        <w:pStyle w:val="Heading4"/>
      </w:pPr>
      <w:bookmarkStart w:id="730" w:name="_Toc59182561"/>
      <w:bookmarkStart w:id="731" w:name="_Toc59184027"/>
      <w:bookmarkStart w:id="732" w:name="_Toc59194962"/>
      <w:bookmarkStart w:id="733" w:name="_Toc59439388"/>
      <w:bookmarkStart w:id="734" w:name="_Toc67989811"/>
      <w:r>
        <w:rPr>
          <w:lang w:eastAsia="zh-CN"/>
        </w:rPr>
        <w:t>4.3.28</w:t>
      </w:r>
      <w:r>
        <w:t>.2</w:t>
      </w:r>
      <w:r>
        <w:tab/>
        <w:t>Attributes</w:t>
      </w:r>
      <w:bookmarkEnd w:id="730"/>
      <w:bookmarkEnd w:id="731"/>
      <w:bookmarkEnd w:id="732"/>
      <w:bookmarkEnd w:id="733"/>
      <w:bookmarkEnd w:id="734"/>
    </w:p>
    <w:p w14:paraId="5BBD221E" w14:textId="77777777" w:rsidR="00F17312" w:rsidRDefault="00F17312" w:rsidP="00F17312">
      <w:r>
        <w:t xml:space="preserve">See that defined in </w:t>
      </w:r>
      <w:r>
        <w:rPr>
          <w:rFonts w:ascii="Courier New" w:hAnsi="Courier New" w:cs="Courier New"/>
        </w:rPr>
        <w:t>&lt;&lt;IOC&gt;&gt;ServingGWFunction</w:t>
      </w:r>
      <w:r>
        <w:t xml:space="preserve"> and </w:t>
      </w:r>
      <w:r>
        <w:rPr>
          <w:rFonts w:ascii="Courier New" w:hAnsi="Courier New" w:cs="Courier New"/>
        </w:rPr>
        <w:t>&lt;&lt;IOC&gt;&gt;ExternalServingGWFunction</w:t>
      </w:r>
      <w:r>
        <w:t>.</w:t>
      </w:r>
    </w:p>
    <w:p w14:paraId="01D2B570" w14:textId="77777777" w:rsidR="00F17312" w:rsidRDefault="00F17312" w:rsidP="00F17312">
      <w:pPr>
        <w:pStyle w:val="Heading4"/>
      </w:pPr>
      <w:bookmarkStart w:id="735" w:name="_Toc59182562"/>
      <w:bookmarkStart w:id="736" w:name="_Toc59184028"/>
      <w:bookmarkStart w:id="737" w:name="_Toc59194963"/>
      <w:bookmarkStart w:id="738" w:name="_Toc59439389"/>
      <w:bookmarkStart w:id="739" w:name="_Toc67989812"/>
      <w:r>
        <w:rPr>
          <w:lang w:eastAsia="zh-CN"/>
        </w:rPr>
        <w:t>4.3.28</w:t>
      </w:r>
      <w:r>
        <w:t>.3</w:t>
      </w:r>
      <w:r>
        <w:tab/>
        <w:t>Attribute constraints</w:t>
      </w:r>
      <w:bookmarkEnd w:id="735"/>
      <w:bookmarkEnd w:id="736"/>
      <w:bookmarkEnd w:id="737"/>
      <w:bookmarkEnd w:id="738"/>
      <w:bookmarkEnd w:id="739"/>
    </w:p>
    <w:p w14:paraId="0B8749AE" w14:textId="77777777" w:rsidR="00F17312" w:rsidRDefault="00F17312" w:rsidP="00F17312">
      <w:r>
        <w:t xml:space="preserve">See that defined in </w:t>
      </w:r>
      <w:r>
        <w:rPr>
          <w:rFonts w:ascii="Courier New" w:hAnsi="Courier New" w:cs="Courier New"/>
        </w:rPr>
        <w:t>&lt;&lt;IOC&gt;&gt;ServingGWFunction</w:t>
      </w:r>
      <w:r>
        <w:t xml:space="preserve"> and </w:t>
      </w:r>
      <w:r>
        <w:rPr>
          <w:rFonts w:ascii="Courier New" w:hAnsi="Courier New" w:cs="Courier New"/>
        </w:rPr>
        <w:t>&lt;&lt;IOC&gt;&gt;ExternalServingGWFunction</w:t>
      </w:r>
      <w:r>
        <w:t>.</w:t>
      </w:r>
    </w:p>
    <w:p w14:paraId="60225055" w14:textId="77777777" w:rsidR="00F17312" w:rsidRDefault="00F17312" w:rsidP="00F17312">
      <w:pPr>
        <w:pStyle w:val="Heading4"/>
      </w:pPr>
      <w:bookmarkStart w:id="740" w:name="_Toc59182563"/>
      <w:bookmarkStart w:id="741" w:name="_Toc59184029"/>
      <w:bookmarkStart w:id="742" w:name="_Toc59194964"/>
      <w:bookmarkStart w:id="743" w:name="_Toc59439390"/>
      <w:bookmarkStart w:id="744" w:name="_Toc67989813"/>
      <w:r>
        <w:rPr>
          <w:lang w:eastAsia="zh-CN"/>
        </w:rPr>
        <w:t>4.3.28</w:t>
      </w:r>
      <w:r>
        <w:t>.4</w:t>
      </w:r>
      <w:r>
        <w:tab/>
        <w:t>Notifications</w:t>
      </w:r>
      <w:bookmarkEnd w:id="740"/>
      <w:bookmarkEnd w:id="741"/>
      <w:bookmarkEnd w:id="742"/>
      <w:bookmarkEnd w:id="743"/>
      <w:bookmarkEnd w:id="744"/>
    </w:p>
    <w:p w14:paraId="1F70BF96" w14:textId="77777777" w:rsidR="00F17312" w:rsidRDefault="00F17312" w:rsidP="00F17312">
      <w:r>
        <w:t>See respective IOCs.</w:t>
      </w:r>
    </w:p>
    <w:p w14:paraId="4372AB91" w14:textId="77777777" w:rsidR="00F17312" w:rsidRDefault="00F17312" w:rsidP="00F17312">
      <w:pPr>
        <w:pStyle w:val="Heading3"/>
        <w:rPr>
          <w:lang w:eastAsia="zh-CN"/>
        </w:rPr>
      </w:pPr>
      <w:bookmarkStart w:id="745" w:name="_Toc59182564"/>
      <w:bookmarkStart w:id="746" w:name="_Toc59184030"/>
      <w:bookmarkStart w:id="747" w:name="_Toc59194965"/>
      <w:bookmarkStart w:id="748" w:name="_Toc59439391"/>
      <w:bookmarkStart w:id="749" w:name="_Toc67989814"/>
      <w:r>
        <w:rPr>
          <w:lang w:eastAsia="zh-CN"/>
        </w:rPr>
        <w:lastRenderedPageBreak/>
        <w:t>4.3.29</w:t>
      </w:r>
      <w:r>
        <w:rPr>
          <w:lang w:eastAsia="zh-CN"/>
        </w:rPr>
        <w:tab/>
      </w:r>
      <w:r>
        <w:rPr>
          <w:rFonts w:ascii="Courier New" w:hAnsi="Courier New"/>
          <w:lang w:eastAsia="zh-CN"/>
        </w:rPr>
        <w:t>UPFFunction &lt;&lt;ProxyClass&gt;&gt;</w:t>
      </w:r>
      <w:bookmarkEnd w:id="745"/>
      <w:bookmarkEnd w:id="746"/>
      <w:bookmarkEnd w:id="747"/>
      <w:bookmarkEnd w:id="748"/>
      <w:bookmarkEnd w:id="749"/>
    </w:p>
    <w:p w14:paraId="212CBDDB" w14:textId="77777777" w:rsidR="00F17312" w:rsidRDefault="00F17312" w:rsidP="00F17312">
      <w:pPr>
        <w:pStyle w:val="Heading4"/>
      </w:pPr>
      <w:bookmarkStart w:id="750" w:name="_Toc59182565"/>
      <w:bookmarkStart w:id="751" w:name="_Toc59184031"/>
      <w:bookmarkStart w:id="752" w:name="_Toc59194966"/>
      <w:bookmarkStart w:id="753" w:name="_Toc59439392"/>
      <w:bookmarkStart w:id="754" w:name="_Toc67989815"/>
      <w:r>
        <w:rPr>
          <w:lang w:eastAsia="zh-CN"/>
        </w:rPr>
        <w:t>4.3.29</w:t>
      </w:r>
      <w:r>
        <w:t>.1</w:t>
      </w:r>
      <w:r>
        <w:tab/>
        <w:t>Definition</w:t>
      </w:r>
      <w:bookmarkEnd w:id="750"/>
      <w:bookmarkEnd w:id="751"/>
      <w:bookmarkEnd w:id="752"/>
      <w:bookmarkEnd w:id="753"/>
      <w:bookmarkEnd w:id="754"/>
    </w:p>
    <w:p w14:paraId="4C7C4EC7" w14:textId="77777777" w:rsidR="00F17312" w:rsidRDefault="00F17312" w:rsidP="00F17312">
      <w:r>
        <w:t xml:space="preserve">This IOC represents an </w:t>
      </w:r>
      <w:r>
        <w:rPr>
          <w:rFonts w:ascii="Courier New" w:hAnsi="Courier New" w:cs="Courier New"/>
        </w:rPr>
        <w:t>&lt;&lt;IOC&gt;&gt;UPFFunction</w:t>
      </w:r>
      <w:r>
        <w:t xml:space="preserve"> and </w:t>
      </w:r>
      <w:r>
        <w:rPr>
          <w:rFonts w:ascii="Courier New" w:hAnsi="Courier New" w:cs="Courier New"/>
        </w:rPr>
        <w:t>&lt;&lt;IOC&gt;&gt;ExternalUPFFunction</w:t>
      </w:r>
      <w:r>
        <w:t xml:space="preserve">. </w:t>
      </w:r>
    </w:p>
    <w:p w14:paraId="57E7086D" w14:textId="77777777" w:rsidR="00F17312" w:rsidRDefault="00F17312" w:rsidP="00F17312">
      <w:pPr>
        <w:pStyle w:val="Heading4"/>
      </w:pPr>
      <w:bookmarkStart w:id="755" w:name="_Toc59182566"/>
      <w:bookmarkStart w:id="756" w:name="_Toc59184032"/>
      <w:bookmarkStart w:id="757" w:name="_Toc59194967"/>
      <w:bookmarkStart w:id="758" w:name="_Toc59439393"/>
      <w:bookmarkStart w:id="759" w:name="_Toc67989816"/>
      <w:r>
        <w:rPr>
          <w:lang w:eastAsia="zh-CN"/>
        </w:rPr>
        <w:t>4.3.29</w:t>
      </w:r>
      <w:r>
        <w:t>.2</w:t>
      </w:r>
      <w:r>
        <w:tab/>
        <w:t>Attributes</w:t>
      </w:r>
      <w:bookmarkEnd w:id="755"/>
      <w:bookmarkEnd w:id="756"/>
      <w:bookmarkEnd w:id="757"/>
      <w:bookmarkEnd w:id="758"/>
      <w:bookmarkEnd w:id="759"/>
    </w:p>
    <w:p w14:paraId="553B1929" w14:textId="77777777" w:rsidR="00F17312" w:rsidRDefault="00F17312" w:rsidP="00F17312">
      <w:r>
        <w:t xml:space="preserve">See that defined in </w:t>
      </w:r>
      <w:r>
        <w:rPr>
          <w:rFonts w:ascii="Courier New" w:hAnsi="Courier New" w:cs="Courier New"/>
        </w:rPr>
        <w:t>&lt;&lt;IOC&gt;&gt;UPFFunction</w:t>
      </w:r>
      <w:r>
        <w:t xml:space="preserve"> and </w:t>
      </w:r>
      <w:r>
        <w:rPr>
          <w:rFonts w:ascii="Courier New" w:hAnsi="Courier New" w:cs="Courier New"/>
        </w:rPr>
        <w:t>&lt;&lt;IOC&gt;&gt;ExternalUPFFunction</w:t>
      </w:r>
      <w:r>
        <w:t>.</w:t>
      </w:r>
    </w:p>
    <w:p w14:paraId="57411262" w14:textId="77777777" w:rsidR="00F17312" w:rsidRDefault="00F17312" w:rsidP="00F17312">
      <w:pPr>
        <w:pStyle w:val="Heading4"/>
      </w:pPr>
      <w:bookmarkStart w:id="760" w:name="_Toc59182567"/>
      <w:bookmarkStart w:id="761" w:name="_Toc59184033"/>
      <w:bookmarkStart w:id="762" w:name="_Toc59194968"/>
      <w:bookmarkStart w:id="763" w:name="_Toc59439394"/>
      <w:bookmarkStart w:id="764" w:name="_Toc67989817"/>
      <w:r>
        <w:rPr>
          <w:lang w:eastAsia="zh-CN"/>
        </w:rPr>
        <w:t>4.3.29</w:t>
      </w:r>
      <w:r>
        <w:t>.3</w:t>
      </w:r>
      <w:r>
        <w:tab/>
        <w:t>Attribute constraints</w:t>
      </w:r>
      <w:bookmarkEnd w:id="760"/>
      <w:bookmarkEnd w:id="761"/>
      <w:bookmarkEnd w:id="762"/>
      <w:bookmarkEnd w:id="763"/>
      <w:bookmarkEnd w:id="764"/>
    </w:p>
    <w:p w14:paraId="766B274B" w14:textId="77777777" w:rsidR="00F17312" w:rsidRDefault="00F17312" w:rsidP="00F17312">
      <w:r>
        <w:t xml:space="preserve">See that defined in </w:t>
      </w:r>
      <w:r>
        <w:rPr>
          <w:rFonts w:ascii="Courier New" w:hAnsi="Courier New" w:cs="Courier New"/>
        </w:rPr>
        <w:t>&lt;&lt;IOC&gt;&gt;UPFFunction</w:t>
      </w:r>
      <w:r>
        <w:t xml:space="preserve"> and </w:t>
      </w:r>
      <w:r>
        <w:rPr>
          <w:rFonts w:ascii="Courier New" w:hAnsi="Courier New" w:cs="Courier New"/>
        </w:rPr>
        <w:t>&lt;&lt;IOC&gt;&gt;ExternalUPFFunction</w:t>
      </w:r>
      <w:r>
        <w:t>.</w:t>
      </w:r>
    </w:p>
    <w:p w14:paraId="07CF6574" w14:textId="77777777" w:rsidR="00F17312" w:rsidRDefault="00F17312" w:rsidP="00F17312">
      <w:pPr>
        <w:pStyle w:val="Heading4"/>
      </w:pPr>
      <w:bookmarkStart w:id="765" w:name="_Toc59182568"/>
      <w:bookmarkStart w:id="766" w:name="_Toc59184034"/>
      <w:bookmarkStart w:id="767" w:name="_Toc59194969"/>
      <w:bookmarkStart w:id="768" w:name="_Toc59439395"/>
      <w:bookmarkStart w:id="769" w:name="_Toc67989818"/>
      <w:r>
        <w:rPr>
          <w:lang w:eastAsia="zh-CN"/>
        </w:rPr>
        <w:t>4.3.29</w:t>
      </w:r>
      <w:r>
        <w:t>.4</w:t>
      </w:r>
      <w:r>
        <w:tab/>
        <w:t>Notifications</w:t>
      </w:r>
      <w:bookmarkEnd w:id="765"/>
      <w:bookmarkEnd w:id="766"/>
      <w:bookmarkEnd w:id="767"/>
      <w:bookmarkEnd w:id="768"/>
      <w:bookmarkEnd w:id="769"/>
    </w:p>
    <w:p w14:paraId="3A73DAB3" w14:textId="77777777" w:rsidR="00F17312" w:rsidRDefault="00F17312" w:rsidP="00F17312">
      <w:r>
        <w:t>See respective IOCs.</w:t>
      </w:r>
    </w:p>
    <w:p w14:paraId="0999CA6A" w14:textId="77777777" w:rsidR="00F17312" w:rsidRDefault="00F17312" w:rsidP="00F17312">
      <w:pPr>
        <w:pStyle w:val="Heading3"/>
        <w:rPr>
          <w:lang w:eastAsia="zh-CN"/>
        </w:rPr>
      </w:pPr>
      <w:bookmarkStart w:id="770" w:name="_Toc59182569"/>
      <w:bookmarkStart w:id="771" w:name="_Toc59184035"/>
      <w:bookmarkStart w:id="772" w:name="_Toc59194970"/>
      <w:bookmarkStart w:id="773" w:name="_Toc59439396"/>
      <w:bookmarkStart w:id="774" w:name="_Toc67989819"/>
      <w:r>
        <w:rPr>
          <w:lang w:eastAsia="zh-CN"/>
        </w:rPr>
        <w:t>4.3.30</w:t>
      </w:r>
      <w:r>
        <w:rPr>
          <w:lang w:eastAsia="zh-CN"/>
        </w:rPr>
        <w:tab/>
      </w:r>
      <w:r>
        <w:rPr>
          <w:rFonts w:ascii="Courier New" w:hAnsi="Courier New"/>
          <w:lang w:eastAsia="zh-CN"/>
        </w:rPr>
        <w:t>AMFFunction &lt;&lt;ProxyClass&gt;&gt;</w:t>
      </w:r>
      <w:bookmarkEnd w:id="770"/>
      <w:bookmarkEnd w:id="771"/>
      <w:bookmarkEnd w:id="772"/>
      <w:bookmarkEnd w:id="773"/>
      <w:bookmarkEnd w:id="774"/>
    </w:p>
    <w:p w14:paraId="6BF6FFA0" w14:textId="77777777" w:rsidR="00F17312" w:rsidRDefault="00F17312" w:rsidP="00F17312">
      <w:pPr>
        <w:pStyle w:val="Heading4"/>
      </w:pPr>
      <w:bookmarkStart w:id="775" w:name="_Toc59182570"/>
      <w:bookmarkStart w:id="776" w:name="_Toc59184036"/>
      <w:bookmarkStart w:id="777" w:name="_Toc59194971"/>
      <w:bookmarkStart w:id="778" w:name="_Toc59439397"/>
      <w:bookmarkStart w:id="779" w:name="_Toc67989820"/>
      <w:r>
        <w:rPr>
          <w:lang w:eastAsia="zh-CN"/>
        </w:rPr>
        <w:t>4.3.30</w:t>
      </w:r>
      <w:r>
        <w:t>.1</w:t>
      </w:r>
      <w:r>
        <w:tab/>
        <w:t>Definition</w:t>
      </w:r>
      <w:bookmarkEnd w:id="775"/>
      <w:bookmarkEnd w:id="776"/>
      <w:bookmarkEnd w:id="777"/>
      <w:bookmarkEnd w:id="778"/>
      <w:bookmarkEnd w:id="779"/>
    </w:p>
    <w:p w14:paraId="7DB98306" w14:textId="77777777" w:rsidR="00F17312" w:rsidRDefault="00F17312" w:rsidP="00F17312">
      <w:r>
        <w:t xml:space="preserve">This IOC represents an </w:t>
      </w:r>
      <w:r>
        <w:rPr>
          <w:rFonts w:ascii="Courier New" w:hAnsi="Courier New" w:cs="Courier New"/>
        </w:rPr>
        <w:t>&lt;&lt;IOC&gt;&gt;AMFFunction</w:t>
      </w:r>
      <w:r>
        <w:t xml:space="preserve"> and </w:t>
      </w:r>
      <w:r>
        <w:rPr>
          <w:rFonts w:ascii="Courier New" w:hAnsi="Courier New" w:cs="Courier New"/>
        </w:rPr>
        <w:t>&lt;&lt;IOC&gt;&gt;ExternalAMFFunction</w:t>
      </w:r>
      <w:r>
        <w:t xml:space="preserve">. </w:t>
      </w:r>
    </w:p>
    <w:p w14:paraId="50E47E95" w14:textId="77777777" w:rsidR="00F17312" w:rsidRDefault="00F17312" w:rsidP="00F17312">
      <w:pPr>
        <w:pStyle w:val="Heading4"/>
      </w:pPr>
      <w:bookmarkStart w:id="780" w:name="_Toc59182571"/>
      <w:bookmarkStart w:id="781" w:name="_Toc59184037"/>
      <w:bookmarkStart w:id="782" w:name="_Toc59194972"/>
      <w:bookmarkStart w:id="783" w:name="_Toc59439398"/>
      <w:bookmarkStart w:id="784" w:name="_Toc67989821"/>
      <w:r>
        <w:rPr>
          <w:lang w:eastAsia="zh-CN"/>
        </w:rPr>
        <w:t>4.3.30</w:t>
      </w:r>
      <w:r>
        <w:t>.2</w:t>
      </w:r>
      <w:r>
        <w:tab/>
        <w:t>Attributes</w:t>
      </w:r>
      <w:bookmarkEnd w:id="780"/>
      <w:bookmarkEnd w:id="781"/>
      <w:bookmarkEnd w:id="782"/>
      <w:bookmarkEnd w:id="783"/>
      <w:bookmarkEnd w:id="784"/>
    </w:p>
    <w:p w14:paraId="68D8E847" w14:textId="77777777" w:rsidR="00F17312" w:rsidRDefault="00F17312" w:rsidP="00F17312">
      <w:r>
        <w:t xml:space="preserve">See that defined in </w:t>
      </w:r>
      <w:r>
        <w:rPr>
          <w:rFonts w:ascii="Courier New" w:hAnsi="Courier New" w:cs="Courier New"/>
        </w:rPr>
        <w:t>&lt;&lt;IOC&gt;&gt;AMFFunction</w:t>
      </w:r>
      <w:r>
        <w:t xml:space="preserve"> and </w:t>
      </w:r>
      <w:r>
        <w:rPr>
          <w:rFonts w:ascii="Courier New" w:hAnsi="Courier New" w:cs="Courier New"/>
        </w:rPr>
        <w:t>&lt;&lt;IOC&gt;&gt;ExternalAMFFunction</w:t>
      </w:r>
      <w:r>
        <w:t>.</w:t>
      </w:r>
    </w:p>
    <w:p w14:paraId="6453D6F0" w14:textId="77777777" w:rsidR="00F17312" w:rsidRDefault="00F17312" w:rsidP="00F17312">
      <w:pPr>
        <w:pStyle w:val="Heading4"/>
      </w:pPr>
      <w:bookmarkStart w:id="785" w:name="_Toc59182572"/>
      <w:bookmarkStart w:id="786" w:name="_Toc59184038"/>
      <w:bookmarkStart w:id="787" w:name="_Toc59194973"/>
      <w:bookmarkStart w:id="788" w:name="_Toc59439399"/>
      <w:bookmarkStart w:id="789" w:name="_Toc67989822"/>
      <w:r>
        <w:rPr>
          <w:lang w:eastAsia="zh-CN"/>
        </w:rPr>
        <w:t>4.3.30</w:t>
      </w:r>
      <w:r>
        <w:t>.3</w:t>
      </w:r>
      <w:r>
        <w:tab/>
        <w:t>Attribute constraints</w:t>
      </w:r>
      <w:bookmarkEnd w:id="785"/>
      <w:bookmarkEnd w:id="786"/>
      <w:bookmarkEnd w:id="787"/>
      <w:bookmarkEnd w:id="788"/>
      <w:bookmarkEnd w:id="789"/>
    </w:p>
    <w:p w14:paraId="7F69ABA5" w14:textId="77777777" w:rsidR="00F17312" w:rsidRDefault="00F17312" w:rsidP="00F17312">
      <w:r>
        <w:t xml:space="preserve">See that defined in </w:t>
      </w:r>
      <w:r>
        <w:rPr>
          <w:rFonts w:ascii="Courier New" w:hAnsi="Courier New" w:cs="Courier New"/>
        </w:rPr>
        <w:t>&lt;&lt;IOC&gt;&gt;AMFFunction</w:t>
      </w:r>
      <w:r>
        <w:t xml:space="preserve"> and </w:t>
      </w:r>
      <w:r>
        <w:rPr>
          <w:rFonts w:ascii="Courier New" w:hAnsi="Courier New" w:cs="Courier New"/>
        </w:rPr>
        <w:t>&lt;&lt;IOC&gt;&gt;ExternalAMFFunction</w:t>
      </w:r>
      <w:r>
        <w:t>.</w:t>
      </w:r>
    </w:p>
    <w:p w14:paraId="13EADFD1" w14:textId="77777777" w:rsidR="00F17312" w:rsidRDefault="00F17312" w:rsidP="00F17312">
      <w:pPr>
        <w:pStyle w:val="Heading4"/>
      </w:pPr>
      <w:bookmarkStart w:id="790" w:name="_Toc59182573"/>
      <w:bookmarkStart w:id="791" w:name="_Toc59184039"/>
      <w:bookmarkStart w:id="792" w:name="_Toc59194974"/>
      <w:bookmarkStart w:id="793" w:name="_Toc59439400"/>
      <w:bookmarkStart w:id="794" w:name="_Toc67989823"/>
      <w:r>
        <w:rPr>
          <w:lang w:eastAsia="zh-CN"/>
        </w:rPr>
        <w:t>4.3.30</w:t>
      </w:r>
      <w:r>
        <w:t>.4</w:t>
      </w:r>
      <w:r>
        <w:tab/>
        <w:t>Notifications</w:t>
      </w:r>
      <w:bookmarkEnd w:id="790"/>
      <w:bookmarkEnd w:id="791"/>
      <w:bookmarkEnd w:id="792"/>
      <w:bookmarkEnd w:id="793"/>
      <w:bookmarkEnd w:id="794"/>
    </w:p>
    <w:p w14:paraId="3499069B" w14:textId="77777777" w:rsidR="00F17312" w:rsidRDefault="00F17312" w:rsidP="00F17312">
      <w:r>
        <w:t>See respective IOCs.</w:t>
      </w:r>
    </w:p>
    <w:p w14:paraId="6D9F2C31" w14:textId="77777777" w:rsidR="00F17312" w:rsidRDefault="00F17312" w:rsidP="00F17312">
      <w:pPr>
        <w:pStyle w:val="Heading3"/>
        <w:rPr>
          <w:lang w:eastAsia="zh-CN"/>
        </w:rPr>
      </w:pPr>
      <w:bookmarkStart w:id="795" w:name="_Toc59182574"/>
      <w:bookmarkStart w:id="796" w:name="_Toc59184040"/>
      <w:bookmarkStart w:id="797" w:name="_Toc59194975"/>
      <w:bookmarkStart w:id="798" w:name="_Toc59439401"/>
      <w:bookmarkStart w:id="799" w:name="_Toc67989824"/>
      <w:r>
        <w:rPr>
          <w:lang w:eastAsia="zh-CN"/>
        </w:rPr>
        <w:t>4.3.31</w:t>
      </w:r>
      <w:r>
        <w:rPr>
          <w:lang w:eastAsia="zh-CN"/>
        </w:rPr>
        <w:tab/>
        <w:t>Void</w:t>
      </w:r>
      <w:bookmarkEnd w:id="795"/>
      <w:bookmarkEnd w:id="796"/>
      <w:bookmarkEnd w:id="797"/>
      <w:bookmarkEnd w:id="798"/>
      <w:bookmarkEnd w:id="799"/>
    </w:p>
    <w:p w14:paraId="0E6F435F" w14:textId="77777777" w:rsidR="00F17312" w:rsidRDefault="00F17312" w:rsidP="00F17312">
      <w:pPr>
        <w:pStyle w:val="Heading3"/>
        <w:rPr>
          <w:lang w:eastAsia="zh-CN"/>
        </w:rPr>
      </w:pPr>
      <w:bookmarkStart w:id="800" w:name="_Toc59182575"/>
      <w:bookmarkStart w:id="801" w:name="_Toc59184041"/>
      <w:bookmarkStart w:id="802" w:name="_Toc59194976"/>
      <w:bookmarkStart w:id="803" w:name="_Toc59439402"/>
      <w:bookmarkStart w:id="804" w:name="_Toc67989825"/>
      <w:r>
        <w:rPr>
          <w:lang w:eastAsia="zh-CN"/>
        </w:rPr>
        <w:t>4.3.32</w:t>
      </w:r>
      <w:r>
        <w:rPr>
          <w:lang w:eastAsia="zh-CN"/>
        </w:rPr>
        <w:tab/>
      </w:r>
      <w:r>
        <w:rPr>
          <w:rFonts w:ascii="Courier New" w:hAnsi="Courier New"/>
          <w:lang w:eastAsia="zh-CN"/>
        </w:rPr>
        <w:t>NRCellRelation</w:t>
      </w:r>
      <w:bookmarkEnd w:id="800"/>
      <w:bookmarkEnd w:id="801"/>
      <w:bookmarkEnd w:id="802"/>
      <w:bookmarkEnd w:id="803"/>
      <w:bookmarkEnd w:id="804"/>
    </w:p>
    <w:p w14:paraId="5D7858D2" w14:textId="77777777" w:rsidR="00F17312" w:rsidRDefault="00F17312" w:rsidP="00F17312">
      <w:pPr>
        <w:pStyle w:val="Heading4"/>
      </w:pPr>
      <w:bookmarkStart w:id="805" w:name="_Toc59182576"/>
      <w:bookmarkStart w:id="806" w:name="_Toc59184042"/>
      <w:bookmarkStart w:id="807" w:name="_Toc59194977"/>
      <w:bookmarkStart w:id="808" w:name="_Toc59439403"/>
      <w:bookmarkStart w:id="809" w:name="_Toc67989826"/>
      <w:r>
        <w:rPr>
          <w:lang w:eastAsia="zh-CN"/>
        </w:rPr>
        <w:t>4</w:t>
      </w:r>
      <w:r>
        <w:t>.3.32.1</w:t>
      </w:r>
      <w:r>
        <w:tab/>
        <w:t>Definition</w:t>
      </w:r>
      <w:bookmarkEnd w:id="805"/>
      <w:bookmarkEnd w:id="806"/>
      <w:bookmarkEnd w:id="807"/>
      <w:bookmarkEnd w:id="808"/>
      <w:bookmarkEnd w:id="809"/>
    </w:p>
    <w:p w14:paraId="6CF44ACD" w14:textId="77777777" w:rsidR="00F17312" w:rsidRDefault="00F17312" w:rsidP="00F17312">
      <w:r>
        <w:t xml:space="preserve">This IOC represents a neighbour cell relation from a source cell to a target cell, where the target cell is an </w:t>
      </w:r>
      <w:r>
        <w:rPr>
          <w:rFonts w:ascii="Courier New" w:hAnsi="Courier New"/>
        </w:rPr>
        <w:t>NRCellCU</w:t>
      </w:r>
      <w:r>
        <w:t xml:space="preserve"> or </w:t>
      </w:r>
      <w:r>
        <w:rPr>
          <w:rFonts w:ascii="Courier New" w:hAnsi="Courier New"/>
        </w:rPr>
        <w:t>ExternalNRCellCU</w:t>
      </w:r>
      <w:r>
        <w:t xml:space="preserve"> instance.</w:t>
      </w:r>
    </w:p>
    <w:p w14:paraId="72E6847E" w14:textId="77777777" w:rsidR="00F17312" w:rsidRDefault="00F17312" w:rsidP="00F17312">
      <w:r>
        <w:t xml:space="preserve">The source cell can be a </w:t>
      </w:r>
      <w:r>
        <w:rPr>
          <w:rFonts w:ascii="Courier New" w:hAnsi="Courier New"/>
        </w:rPr>
        <w:t>NRCellCU</w:t>
      </w:r>
      <w:r>
        <w:t xml:space="preserve"> instance. This is the case for an Intra-NR neighbour cell relation.</w:t>
      </w:r>
    </w:p>
    <w:p w14:paraId="1075D6E1" w14:textId="77777777" w:rsidR="00F17312" w:rsidRDefault="00F17312" w:rsidP="00F17312">
      <w:r>
        <w:t xml:space="preserve">The source cell can be a </w:t>
      </w:r>
      <w:r>
        <w:rPr>
          <w:rFonts w:ascii="Courier New" w:hAnsi="Courier New" w:cs="Courier New"/>
        </w:rPr>
        <w:t>EUtranGenericCell</w:t>
      </w:r>
      <w:r>
        <w:t xml:space="preserve"> instance. This is the case for Inter-LTE-NR neighbour cell relation, from E-UTRAN to NR. See 3GPP TS 28.658 [19].</w:t>
      </w:r>
    </w:p>
    <w:p w14:paraId="13C12805" w14:textId="77777777" w:rsidR="00F17312" w:rsidRDefault="00F17312" w:rsidP="00F17312">
      <w:r>
        <w:t>Neighbour cell relations are unidirectional.</w:t>
      </w:r>
    </w:p>
    <w:p w14:paraId="7428F6B8" w14:textId="77777777" w:rsidR="00F17312" w:rsidRDefault="00F17312" w:rsidP="00F17312">
      <w:pPr>
        <w:pStyle w:val="Heading4"/>
      </w:pPr>
      <w:bookmarkStart w:id="810" w:name="_Toc59182577"/>
      <w:bookmarkStart w:id="811" w:name="_Toc59184043"/>
      <w:bookmarkStart w:id="812" w:name="_Toc59194978"/>
      <w:bookmarkStart w:id="813" w:name="_Toc59439404"/>
      <w:bookmarkStart w:id="814" w:name="_Toc67989827"/>
      <w:r>
        <w:rPr>
          <w:lang w:eastAsia="zh-CN"/>
        </w:rPr>
        <w:t>4</w:t>
      </w:r>
      <w:r>
        <w:t>.3.32.2</w:t>
      </w:r>
      <w:r>
        <w:tab/>
        <w:t>Attributes</w:t>
      </w:r>
      <w:bookmarkEnd w:id="810"/>
      <w:bookmarkEnd w:id="811"/>
      <w:bookmarkEnd w:id="812"/>
      <w:bookmarkEnd w:id="813"/>
      <w:bookmarkEnd w:id="814"/>
    </w:p>
    <w:p w14:paraId="628DE5CE" w14:textId="3890FC69" w:rsidR="00F17312" w:rsidRDefault="00F17312" w:rsidP="00F17312">
      <w:r>
        <w:t>The NRCellRelation IOC includes attributes inherited from Top IOC (defined in TS 28.622[30]) and the following attributes:</w:t>
      </w:r>
    </w:p>
    <w:p w14:paraId="2D3012B3" w14:textId="77777777" w:rsidR="00F17312" w:rsidRDefault="00F17312" w:rsidP="00F17312">
      <w:pPr>
        <w:pStyle w:val="TH"/>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937"/>
        <w:gridCol w:w="992"/>
        <w:gridCol w:w="1277"/>
        <w:gridCol w:w="1135"/>
        <w:gridCol w:w="1135"/>
        <w:gridCol w:w="1386"/>
      </w:tblGrid>
      <w:tr w:rsidR="00F17312" w14:paraId="32296548" w14:textId="77777777" w:rsidTr="004535DD">
        <w:trPr>
          <w:cantSplit/>
          <w:jc w:val="center"/>
        </w:trPr>
        <w:tc>
          <w:tcPr>
            <w:tcW w:w="3937" w:type="dxa"/>
            <w:tcBorders>
              <w:top w:val="single" w:sz="4" w:space="0" w:color="auto"/>
              <w:left w:val="single" w:sz="4" w:space="0" w:color="auto"/>
              <w:bottom w:val="single" w:sz="4" w:space="0" w:color="auto"/>
              <w:right w:val="single" w:sz="4" w:space="0" w:color="auto"/>
            </w:tcBorders>
            <w:shd w:val="pct10" w:color="auto" w:fill="FFFFFF"/>
            <w:hideMark/>
          </w:tcPr>
          <w:p w14:paraId="78B5FE80" w14:textId="77777777" w:rsidR="00F17312" w:rsidRDefault="00F17312" w:rsidP="00F17312">
            <w:pPr>
              <w:pStyle w:val="TAH"/>
            </w:pPr>
            <w:r>
              <w:t>Attribute name</w:t>
            </w:r>
          </w:p>
        </w:tc>
        <w:tc>
          <w:tcPr>
            <w:tcW w:w="992" w:type="dxa"/>
            <w:tcBorders>
              <w:top w:val="single" w:sz="4" w:space="0" w:color="auto"/>
              <w:left w:val="single" w:sz="4" w:space="0" w:color="auto"/>
              <w:bottom w:val="single" w:sz="4" w:space="0" w:color="auto"/>
              <w:right w:val="single" w:sz="4" w:space="0" w:color="auto"/>
            </w:tcBorders>
            <w:shd w:val="pct10" w:color="auto" w:fill="FFFFFF"/>
            <w:hideMark/>
          </w:tcPr>
          <w:p w14:paraId="78F17F90" w14:textId="69D15981" w:rsidR="00F17312" w:rsidRDefault="00F17312" w:rsidP="00F17312">
            <w:pPr>
              <w:pStyle w:val="TAH"/>
            </w:pPr>
            <w:r>
              <w:t>S</w:t>
            </w:r>
          </w:p>
        </w:tc>
        <w:tc>
          <w:tcPr>
            <w:tcW w:w="1277" w:type="dxa"/>
            <w:tcBorders>
              <w:top w:val="single" w:sz="4" w:space="0" w:color="auto"/>
              <w:left w:val="single" w:sz="4" w:space="0" w:color="auto"/>
              <w:bottom w:val="single" w:sz="4" w:space="0" w:color="auto"/>
              <w:right w:val="single" w:sz="4" w:space="0" w:color="auto"/>
            </w:tcBorders>
            <w:shd w:val="pct10" w:color="auto" w:fill="FFFFFF"/>
            <w:hideMark/>
          </w:tcPr>
          <w:p w14:paraId="63B7BC4F" w14:textId="77777777" w:rsidR="00F17312" w:rsidRDefault="00F17312" w:rsidP="00F17312">
            <w:pPr>
              <w:pStyle w:val="TAH"/>
            </w:pPr>
            <w:r>
              <w:t>isReadable</w:t>
            </w:r>
          </w:p>
        </w:tc>
        <w:tc>
          <w:tcPr>
            <w:tcW w:w="1135" w:type="dxa"/>
            <w:tcBorders>
              <w:top w:val="single" w:sz="4" w:space="0" w:color="auto"/>
              <w:left w:val="single" w:sz="4" w:space="0" w:color="auto"/>
              <w:bottom w:val="single" w:sz="4" w:space="0" w:color="auto"/>
              <w:right w:val="single" w:sz="4" w:space="0" w:color="auto"/>
            </w:tcBorders>
            <w:shd w:val="pct10" w:color="auto" w:fill="FFFFFF"/>
            <w:hideMark/>
          </w:tcPr>
          <w:p w14:paraId="1AC00C6D" w14:textId="77777777" w:rsidR="00F17312" w:rsidRDefault="00F17312" w:rsidP="00F17312">
            <w:pPr>
              <w:pStyle w:val="TAH"/>
            </w:pPr>
            <w:r>
              <w:t>isWritable</w:t>
            </w:r>
          </w:p>
        </w:tc>
        <w:tc>
          <w:tcPr>
            <w:tcW w:w="1135" w:type="dxa"/>
            <w:tcBorders>
              <w:top w:val="single" w:sz="4" w:space="0" w:color="auto"/>
              <w:left w:val="single" w:sz="4" w:space="0" w:color="auto"/>
              <w:bottom w:val="single" w:sz="4" w:space="0" w:color="auto"/>
              <w:right w:val="single" w:sz="4" w:space="0" w:color="auto"/>
            </w:tcBorders>
            <w:shd w:val="pct10" w:color="auto" w:fill="FFFFFF"/>
            <w:hideMark/>
          </w:tcPr>
          <w:p w14:paraId="54A97063" w14:textId="77777777" w:rsidR="00F17312" w:rsidRDefault="00F17312" w:rsidP="00F17312">
            <w:pPr>
              <w:pStyle w:val="TAH"/>
            </w:pPr>
            <w:r>
              <w:rPr>
                <w:rFonts w:cs="Arial"/>
                <w:bCs/>
                <w:szCs w:val="18"/>
              </w:rPr>
              <w:t>isInvariant</w:t>
            </w:r>
          </w:p>
        </w:tc>
        <w:tc>
          <w:tcPr>
            <w:tcW w:w="1386" w:type="dxa"/>
            <w:tcBorders>
              <w:top w:val="single" w:sz="4" w:space="0" w:color="auto"/>
              <w:left w:val="single" w:sz="4" w:space="0" w:color="auto"/>
              <w:bottom w:val="single" w:sz="4" w:space="0" w:color="auto"/>
              <w:right w:val="single" w:sz="4" w:space="0" w:color="auto"/>
            </w:tcBorders>
            <w:shd w:val="pct10" w:color="auto" w:fill="FFFFFF"/>
            <w:hideMark/>
          </w:tcPr>
          <w:p w14:paraId="0349680D" w14:textId="77777777" w:rsidR="00F17312" w:rsidRDefault="00F17312" w:rsidP="00F17312">
            <w:pPr>
              <w:pStyle w:val="TAH"/>
            </w:pPr>
            <w:r>
              <w:t>isNotifyable</w:t>
            </w:r>
          </w:p>
        </w:tc>
      </w:tr>
      <w:tr w:rsidR="00F17312" w14:paraId="79D1A662" w14:textId="77777777" w:rsidTr="004535DD">
        <w:trPr>
          <w:cantSplit/>
          <w:jc w:val="center"/>
        </w:trPr>
        <w:tc>
          <w:tcPr>
            <w:tcW w:w="3937" w:type="dxa"/>
            <w:tcBorders>
              <w:top w:val="single" w:sz="4" w:space="0" w:color="auto"/>
              <w:left w:val="single" w:sz="4" w:space="0" w:color="auto"/>
              <w:bottom w:val="single" w:sz="4" w:space="0" w:color="auto"/>
              <w:right w:val="single" w:sz="4" w:space="0" w:color="auto"/>
            </w:tcBorders>
            <w:hideMark/>
          </w:tcPr>
          <w:p w14:paraId="791F5B97" w14:textId="77777777" w:rsidR="00F17312" w:rsidRDefault="00F17312" w:rsidP="00F17312">
            <w:pPr>
              <w:pStyle w:val="TAL"/>
              <w:rPr>
                <w:rFonts w:ascii="Courier New" w:hAnsi="Courier New" w:cs="Courier New"/>
              </w:rPr>
            </w:pPr>
            <w:r>
              <w:rPr>
                <w:rFonts w:ascii="Courier New" w:hAnsi="Courier New"/>
                <w:lang w:eastAsia="zh-CN"/>
              </w:rPr>
              <w:t>nRTCI</w:t>
            </w:r>
          </w:p>
        </w:tc>
        <w:tc>
          <w:tcPr>
            <w:tcW w:w="992" w:type="dxa"/>
            <w:tcBorders>
              <w:top w:val="single" w:sz="4" w:space="0" w:color="auto"/>
              <w:left w:val="single" w:sz="4" w:space="0" w:color="auto"/>
              <w:bottom w:val="single" w:sz="4" w:space="0" w:color="auto"/>
              <w:right w:val="single" w:sz="4" w:space="0" w:color="auto"/>
            </w:tcBorders>
            <w:hideMark/>
          </w:tcPr>
          <w:p w14:paraId="430997EE" w14:textId="77777777" w:rsidR="00F17312" w:rsidRDefault="00F17312" w:rsidP="00F17312">
            <w:pPr>
              <w:pStyle w:val="TAL"/>
              <w:jc w:val="center"/>
            </w:pPr>
            <w:r>
              <w:t>O</w:t>
            </w:r>
          </w:p>
        </w:tc>
        <w:tc>
          <w:tcPr>
            <w:tcW w:w="1277" w:type="dxa"/>
            <w:tcBorders>
              <w:top w:val="single" w:sz="4" w:space="0" w:color="auto"/>
              <w:left w:val="single" w:sz="4" w:space="0" w:color="auto"/>
              <w:bottom w:val="single" w:sz="4" w:space="0" w:color="auto"/>
              <w:right w:val="single" w:sz="4" w:space="0" w:color="auto"/>
            </w:tcBorders>
            <w:hideMark/>
          </w:tcPr>
          <w:p w14:paraId="62166AD6" w14:textId="77777777" w:rsidR="00F17312" w:rsidRDefault="00F17312" w:rsidP="00F17312">
            <w:pPr>
              <w:pStyle w:val="TAL"/>
              <w:jc w:val="center"/>
            </w:pPr>
            <w:r>
              <w:t>T</w:t>
            </w:r>
          </w:p>
        </w:tc>
        <w:tc>
          <w:tcPr>
            <w:tcW w:w="1135" w:type="dxa"/>
            <w:tcBorders>
              <w:top w:val="single" w:sz="4" w:space="0" w:color="auto"/>
              <w:left w:val="single" w:sz="4" w:space="0" w:color="auto"/>
              <w:bottom w:val="single" w:sz="4" w:space="0" w:color="auto"/>
              <w:right w:val="single" w:sz="4" w:space="0" w:color="auto"/>
            </w:tcBorders>
            <w:hideMark/>
          </w:tcPr>
          <w:p w14:paraId="110D8ABB" w14:textId="77777777" w:rsidR="00F17312" w:rsidRDefault="00F17312" w:rsidP="00F17312">
            <w:pPr>
              <w:pStyle w:val="TAL"/>
              <w:jc w:val="center"/>
            </w:pPr>
            <w:r>
              <w:t>T</w:t>
            </w:r>
          </w:p>
        </w:tc>
        <w:tc>
          <w:tcPr>
            <w:tcW w:w="1135" w:type="dxa"/>
            <w:tcBorders>
              <w:top w:val="single" w:sz="4" w:space="0" w:color="auto"/>
              <w:left w:val="single" w:sz="4" w:space="0" w:color="auto"/>
              <w:bottom w:val="single" w:sz="4" w:space="0" w:color="auto"/>
              <w:right w:val="single" w:sz="4" w:space="0" w:color="auto"/>
            </w:tcBorders>
            <w:hideMark/>
          </w:tcPr>
          <w:p w14:paraId="4F8FEC7E" w14:textId="77777777" w:rsidR="00F17312" w:rsidRDefault="00F17312" w:rsidP="00F17312">
            <w:pPr>
              <w:pStyle w:val="TAL"/>
              <w:jc w:val="center"/>
              <w:rPr>
                <w:lang w:eastAsia="zh-CN"/>
              </w:rPr>
            </w:pPr>
            <w:r>
              <w:t>F</w:t>
            </w:r>
          </w:p>
        </w:tc>
        <w:tc>
          <w:tcPr>
            <w:tcW w:w="1386" w:type="dxa"/>
            <w:tcBorders>
              <w:top w:val="single" w:sz="4" w:space="0" w:color="auto"/>
              <w:left w:val="single" w:sz="4" w:space="0" w:color="auto"/>
              <w:bottom w:val="single" w:sz="4" w:space="0" w:color="auto"/>
              <w:right w:val="single" w:sz="4" w:space="0" w:color="auto"/>
            </w:tcBorders>
            <w:hideMark/>
          </w:tcPr>
          <w:p w14:paraId="5F707F54" w14:textId="77777777" w:rsidR="00F17312" w:rsidRDefault="00F17312" w:rsidP="00F17312">
            <w:pPr>
              <w:pStyle w:val="TAL"/>
              <w:jc w:val="center"/>
            </w:pPr>
            <w:r>
              <w:rPr>
                <w:lang w:eastAsia="zh-CN"/>
              </w:rPr>
              <w:t>T</w:t>
            </w:r>
          </w:p>
        </w:tc>
      </w:tr>
      <w:tr w:rsidR="00F17312" w14:paraId="21D5967E" w14:textId="77777777" w:rsidTr="004535DD">
        <w:trPr>
          <w:cantSplit/>
          <w:jc w:val="center"/>
        </w:trPr>
        <w:tc>
          <w:tcPr>
            <w:tcW w:w="3937" w:type="dxa"/>
            <w:tcBorders>
              <w:top w:val="single" w:sz="4" w:space="0" w:color="auto"/>
              <w:left w:val="single" w:sz="4" w:space="0" w:color="auto"/>
              <w:bottom w:val="single" w:sz="4" w:space="0" w:color="auto"/>
              <w:right w:val="single" w:sz="4" w:space="0" w:color="auto"/>
            </w:tcBorders>
            <w:hideMark/>
          </w:tcPr>
          <w:p w14:paraId="7AE8FAE1" w14:textId="77777777" w:rsidR="00F17312" w:rsidRDefault="00F17312" w:rsidP="00F17312">
            <w:pPr>
              <w:pStyle w:val="TAL"/>
              <w:rPr>
                <w:b/>
                <w:lang w:eastAsia="zh-CN"/>
              </w:rPr>
            </w:pPr>
            <w:r>
              <w:rPr>
                <w:rFonts w:ascii="Courier New" w:hAnsi="Courier New" w:cs="Courier New"/>
                <w:bCs/>
              </w:rPr>
              <w:t>cellIndividualOffset</w:t>
            </w:r>
          </w:p>
        </w:tc>
        <w:tc>
          <w:tcPr>
            <w:tcW w:w="992" w:type="dxa"/>
            <w:tcBorders>
              <w:top w:val="single" w:sz="4" w:space="0" w:color="auto"/>
              <w:left w:val="single" w:sz="4" w:space="0" w:color="auto"/>
              <w:bottom w:val="single" w:sz="4" w:space="0" w:color="auto"/>
              <w:right w:val="single" w:sz="4" w:space="0" w:color="auto"/>
            </w:tcBorders>
            <w:hideMark/>
          </w:tcPr>
          <w:p w14:paraId="56ED7E8D" w14:textId="77777777" w:rsidR="00F17312" w:rsidRDefault="00F17312" w:rsidP="00F17312">
            <w:pPr>
              <w:pStyle w:val="TAL"/>
              <w:jc w:val="center"/>
              <w:rPr>
                <w:lang w:eastAsia="zh-CN"/>
              </w:rPr>
            </w:pPr>
            <w:r>
              <w:rPr>
                <w:lang w:eastAsia="zh-CN"/>
              </w:rPr>
              <w:t>M</w:t>
            </w:r>
          </w:p>
        </w:tc>
        <w:tc>
          <w:tcPr>
            <w:tcW w:w="1277" w:type="dxa"/>
            <w:tcBorders>
              <w:top w:val="single" w:sz="4" w:space="0" w:color="auto"/>
              <w:left w:val="single" w:sz="4" w:space="0" w:color="auto"/>
              <w:bottom w:val="single" w:sz="4" w:space="0" w:color="auto"/>
              <w:right w:val="single" w:sz="4" w:space="0" w:color="auto"/>
            </w:tcBorders>
            <w:hideMark/>
          </w:tcPr>
          <w:p w14:paraId="701CC7F4" w14:textId="77777777" w:rsidR="00F17312" w:rsidRDefault="00F17312" w:rsidP="00F17312">
            <w:pPr>
              <w:pStyle w:val="TAL"/>
              <w:jc w:val="center"/>
              <w:rPr>
                <w:lang w:eastAsia="zh-CN"/>
              </w:rPr>
            </w:pPr>
            <w:r>
              <w:rPr>
                <w:lang w:eastAsia="zh-CN"/>
              </w:rPr>
              <w:t>T</w:t>
            </w:r>
          </w:p>
        </w:tc>
        <w:tc>
          <w:tcPr>
            <w:tcW w:w="1135" w:type="dxa"/>
            <w:tcBorders>
              <w:top w:val="single" w:sz="4" w:space="0" w:color="auto"/>
              <w:left w:val="single" w:sz="4" w:space="0" w:color="auto"/>
              <w:bottom w:val="single" w:sz="4" w:space="0" w:color="auto"/>
              <w:right w:val="single" w:sz="4" w:space="0" w:color="auto"/>
            </w:tcBorders>
            <w:hideMark/>
          </w:tcPr>
          <w:p w14:paraId="1B2FC897" w14:textId="77777777" w:rsidR="00F17312" w:rsidRDefault="00F17312" w:rsidP="00F17312">
            <w:pPr>
              <w:pStyle w:val="TAL"/>
              <w:jc w:val="center"/>
              <w:rPr>
                <w:lang w:eastAsia="zh-CN"/>
              </w:rPr>
            </w:pPr>
            <w:r>
              <w:rPr>
                <w:lang w:eastAsia="zh-CN"/>
              </w:rPr>
              <w:t>T</w:t>
            </w:r>
          </w:p>
        </w:tc>
        <w:tc>
          <w:tcPr>
            <w:tcW w:w="1135" w:type="dxa"/>
            <w:tcBorders>
              <w:top w:val="single" w:sz="4" w:space="0" w:color="auto"/>
              <w:left w:val="single" w:sz="4" w:space="0" w:color="auto"/>
              <w:bottom w:val="single" w:sz="4" w:space="0" w:color="auto"/>
              <w:right w:val="single" w:sz="4" w:space="0" w:color="auto"/>
            </w:tcBorders>
            <w:hideMark/>
          </w:tcPr>
          <w:p w14:paraId="132F0088" w14:textId="77777777" w:rsidR="00F17312" w:rsidRDefault="00F17312" w:rsidP="00F17312">
            <w:pPr>
              <w:pStyle w:val="TAL"/>
              <w:jc w:val="center"/>
              <w:rPr>
                <w:lang w:eastAsia="zh-CN"/>
              </w:rPr>
            </w:pPr>
            <w:r>
              <w:rPr>
                <w:lang w:eastAsia="zh-CN"/>
              </w:rPr>
              <w:t>F</w:t>
            </w:r>
          </w:p>
        </w:tc>
        <w:tc>
          <w:tcPr>
            <w:tcW w:w="1386" w:type="dxa"/>
            <w:tcBorders>
              <w:top w:val="single" w:sz="4" w:space="0" w:color="auto"/>
              <w:left w:val="single" w:sz="4" w:space="0" w:color="auto"/>
              <w:bottom w:val="single" w:sz="4" w:space="0" w:color="auto"/>
              <w:right w:val="single" w:sz="4" w:space="0" w:color="auto"/>
            </w:tcBorders>
            <w:hideMark/>
          </w:tcPr>
          <w:p w14:paraId="0D341350" w14:textId="77777777" w:rsidR="00F17312" w:rsidRDefault="00F17312" w:rsidP="00F17312">
            <w:pPr>
              <w:pStyle w:val="TAL"/>
              <w:jc w:val="center"/>
              <w:rPr>
                <w:lang w:eastAsia="zh-CN"/>
              </w:rPr>
            </w:pPr>
            <w:r>
              <w:rPr>
                <w:lang w:eastAsia="zh-CN"/>
              </w:rPr>
              <w:t>T</w:t>
            </w:r>
          </w:p>
        </w:tc>
      </w:tr>
      <w:tr w:rsidR="00F17312" w14:paraId="4E5DBCCD" w14:textId="77777777" w:rsidTr="004535DD">
        <w:trPr>
          <w:cantSplit/>
          <w:jc w:val="center"/>
        </w:trPr>
        <w:tc>
          <w:tcPr>
            <w:tcW w:w="3937" w:type="dxa"/>
            <w:tcBorders>
              <w:top w:val="single" w:sz="4" w:space="0" w:color="auto"/>
              <w:left w:val="single" w:sz="4" w:space="0" w:color="auto"/>
              <w:bottom w:val="single" w:sz="4" w:space="0" w:color="auto"/>
              <w:right w:val="single" w:sz="4" w:space="0" w:color="auto"/>
            </w:tcBorders>
            <w:hideMark/>
          </w:tcPr>
          <w:p w14:paraId="19FB1C9E" w14:textId="77777777" w:rsidR="00F17312" w:rsidRDefault="00F17312" w:rsidP="00F17312">
            <w:pPr>
              <w:pStyle w:val="TAL"/>
              <w:rPr>
                <w:rFonts w:ascii="Courier New" w:hAnsi="Courier New" w:cs="Courier New"/>
                <w:bCs/>
              </w:rPr>
            </w:pPr>
            <w:r>
              <w:rPr>
                <w:rFonts w:ascii="Courier New" w:hAnsi="Courier New" w:cs="Arial"/>
                <w:lang w:eastAsia="zh-CN"/>
              </w:rPr>
              <w:t>isRemoveAllowed</w:t>
            </w:r>
          </w:p>
        </w:tc>
        <w:tc>
          <w:tcPr>
            <w:tcW w:w="992" w:type="dxa"/>
            <w:tcBorders>
              <w:top w:val="single" w:sz="4" w:space="0" w:color="auto"/>
              <w:left w:val="single" w:sz="4" w:space="0" w:color="auto"/>
              <w:bottom w:val="single" w:sz="4" w:space="0" w:color="auto"/>
              <w:right w:val="single" w:sz="4" w:space="0" w:color="auto"/>
            </w:tcBorders>
            <w:hideMark/>
          </w:tcPr>
          <w:p w14:paraId="51859FC1" w14:textId="77777777" w:rsidR="00F17312" w:rsidRDefault="00F17312" w:rsidP="00F17312">
            <w:pPr>
              <w:pStyle w:val="TAL"/>
              <w:jc w:val="center"/>
              <w:rPr>
                <w:lang w:eastAsia="zh-CN"/>
              </w:rPr>
            </w:pPr>
            <w:r>
              <w:rPr>
                <w:rFonts w:cs="Arial"/>
                <w:lang w:eastAsia="zh-CN"/>
              </w:rPr>
              <w:t>CM</w:t>
            </w:r>
          </w:p>
        </w:tc>
        <w:tc>
          <w:tcPr>
            <w:tcW w:w="1277" w:type="dxa"/>
            <w:tcBorders>
              <w:top w:val="single" w:sz="4" w:space="0" w:color="auto"/>
              <w:left w:val="single" w:sz="4" w:space="0" w:color="auto"/>
              <w:bottom w:val="single" w:sz="4" w:space="0" w:color="auto"/>
              <w:right w:val="single" w:sz="4" w:space="0" w:color="auto"/>
            </w:tcBorders>
            <w:hideMark/>
          </w:tcPr>
          <w:p w14:paraId="0E4E9E76" w14:textId="77777777" w:rsidR="00F17312" w:rsidRDefault="00F17312" w:rsidP="00F17312">
            <w:pPr>
              <w:pStyle w:val="TAL"/>
              <w:jc w:val="center"/>
              <w:rPr>
                <w:lang w:eastAsia="zh-CN"/>
              </w:rPr>
            </w:pPr>
            <w:r>
              <w:rPr>
                <w:rFonts w:cs="Arial"/>
                <w:lang w:eastAsia="zh-CN"/>
              </w:rPr>
              <w:t>T</w:t>
            </w:r>
          </w:p>
        </w:tc>
        <w:tc>
          <w:tcPr>
            <w:tcW w:w="1135" w:type="dxa"/>
            <w:tcBorders>
              <w:top w:val="single" w:sz="4" w:space="0" w:color="auto"/>
              <w:left w:val="single" w:sz="4" w:space="0" w:color="auto"/>
              <w:bottom w:val="single" w:sz="4" w:space="0" w:color="auto"/>
              <w:right w:val="single" w:sz="4" w:space="0" w:color="auto"/>
            </w:tcBorders>
            <w:hideMark/>
          </w:tcPr>
          <w:p w14:paraId="7921C531" w14:textId="77777777" w:rsidR="00F17312" w:rsidRDefault="00F17312" w:rsidP="00F17312">
            <w:pPr>
              <w:pStyle w:val="TAL"/>
              <w:jc w:val="center"/>
              <w:rPr>
                <w:lang w:eastAsia="zh-CN"/>
              </w:rPr>
            </w:pPr>
            <w:r>
              <w:rPr>
                <w:rFonts w:cs="Arial"/>
                <w:lang w:eastAsia="zh-CN"/>
              </w:rPr>
              <w:t>T</w:t>
            </w:r>
          </w:p>
        </w:tc>
        <w:tc>
          <w:tcPr>
            <w:tcW w:w="1135" w:type="dxa"/>
            <w:tcBorders>
              <w:top w:val="single" w:sz="4" w:space="0" w:color="auto"/>
              <w:left w:val="single" w:sz="4" w:space="0" w:color="auto"/>
              <w:bottom w:val="single" w:sz="4" w:space="0" w:color="auto"/>
              <w:right w:val="single" w:sz="4" w:space="0" w:color="auto"/>
            </w:tcBorders>
            <w:hideMark/>
          </w:tcPr>
          <w:p w14:paraId="1F96EF13" w14:textId="77777777" w:rsidR="00F17312" w:rsidRDefault="00F17312" w:rsidP="00F17312">
            <w:pPr>
              <w:pStyle w:val="TAL"/>
              <w:jc w:val="center"/>
              <w:rPr>
                <w:lang w:eastAsia="zh-CN"/>
              </w:rPr>
            </w:pPr>
            <w:r>
              <w:rPr>
                <w:rFonts w:cs="Arial"/>
                <w:lang w:eastAsia="zh-CN"/>
              </w:rPr>
              <w:t>F</w:t>
            </w:r>
          </w:p>
        </w:tc>
        <w:tc>
          <w:tcPr>
            <w:tcW w:w="1386" w:type="dxa"/>
            <w:tcBorders>
              <w:top w:val="single" w:sz="4" w:space="0" w:color="auto"/>
              <w:left w:val="single" w:sz="4" w:space="0" w:color="auto"/>
              <w:bottom w:val="single" w:sz="4" w:space="0" w:color="auto"/>
              <w:right w:val="single" w:sz="4" w:space="0" w:color="auto"/>
            </w:tcBorders>
            <w:hideMark/>
          </w:tcPr>
          <w:p w14:paraId="7C5E728E" w14:textId="77777777" w:rsidR="00F17312" w:rsidRDefault="00F17312" w:rsidP="00F17312">
            <w:pPr>
              <w:pStyle w:val="TAL"/>
              <w:jc w:val="center"/>
              <w:rPr>
                <w:lang w:eastAsia="zh-CN"/>
              </w:rPr>
            </w:pPr>
            <w:r>
              <w:rPr>
                <w:rFonts w:cs="Arial"/>
                <w:lang w:eastAsia="zh-CN"/>
              </w:rPr>
              <w:t>T</w:t>
            </w:r>
          </w:p>
        </w:tc>
      </w:tr>
      <w:tr w:rsidR="00F17312" w14:paraId="234583B4" w14:textId="77777777" w:rsidTr="004535DD">
        <w:trPr>
          <w:cantSplit/>
          <w:jc w:val="center"/>
        </w:trPr>
        <w:tc>
          <w:tcPr>
            <w:tcW w:w="3937" w:type="dxa"/>
            <w:tcBorders>
              <w:top w:val="single" w:sz="4" w:space="0" w:color="auto"/>
              <w:left w:val="single" w:sz="4" w:space="0" w:color="auto"/>
              <w:bottom w:val="single" w:sz="4" w:space="0" w:color="auto"/>
              <w:right w:val="single" w:sz="4" w:space="0" w:color="auto"/>
            </w:tcBorders>
          </w:tcPr>
          <w:p w14:paraId="5FEB7467" w14:textId="7928FFA7" w:rsidR="00F17312" w:rsidRDefault="00F17312" w:rsidP="00F17312">
            <w:pPr>
              <w:pStyle w:val="TAL"/>
              <w:rPr>
                <w:rFonts w:ascii="Courier New" w:hAnsi="Courier New" w:cs="Arial"/>
                <w:lang w:eastAsia="zh-CN"/>
              </w:rPr>
            </w:pPr>
            <w:r>
              <w:rPr>
                <w:rFonts w:ascii="Courier New" w:hAnsi="Courier New" w:cs="Arial"/>
                <w:lang w:eastAsia="zh-CN"/>
              </w:rPr>
              <w:t>isHOAllowed</w:t>
            </w:r>
          </w:p>
        </w:tc>
        <w:tc>
          <w:tcPr>
            <w:tcW w:w="992" w:type="dxa"/>
            <w:tcBorders>
              <w:top w:val="single" w:sz="4" w:space="0" w:color="auto"/>
              <w:left w:val="single" w:sz="4" w:space="0" w:color="auto"/>
              <w:bottom w:val="single" w:sz="4" w:space="0" w:color="auto"/>
              <w:right w:val="single" w:sz="4" w:space="0" w:color="auto"/>
            </w:tcBorders>
          </w:tcPr>
          <w:p w14:paraId="66DD859B" w14:textId="34E4B4A9" w:rsidR="00F17312" w:rsidRDefault="00F17312" w:rsidP="00F17312">
            <w:pPr>
              <w:pStyle w:val="TAL"/>
              <w:jc w:val="center"/>
              <w:rPr>
                <w:rFonts w:cs="Arial"/>
                <w:lang w:eastAsia="zh-CN"/>
              </w:rPr>
            </w:pPr>
            <w:r>
              <w:rPr>
                <w:rFonts w:cs="Arial"/>
                <w:lang w:eastAsia="zh-CN"/>
              </w:rPr>
              <w:t>CM</w:t>
            </w:r>
          </w:p>
        </w:tc>
        <w:tc>
          <w:tcPr>
            <w:tcW w:w="1277" w:type="dxa"/>
            <w:tcBorders>
              <w:top w:val="single" w:sz="4" w:space="0" w:color="auto"/>
              <w:left w:val="single" w:sz="4" w:space="0" w:color="auto"/>
              <w:bottom w:val="single" w:sz="4" w:space="0" w:color="auto"/>
              <w:right w:val="single" w:sz="4" w:space="0" w:color="auto"/>
            </w:tcBorders>
          </w:tcPr>
          <w:p w14:paraId="5B5B849E" w14:textId="44F38F23" w:rsidR="00F17312" w:rsidRDefault="00F17312" w:rsidP="00F17312">
            <w:pPr>
              <w:pStyle w:val="TAL"/>
              <w:jc w:val="center"/>
              <w:rPr>
                <w:rFonts w:cs="Arial"/>
                <w:lang w:eastAsia="zh-CN"/>
              </w:rPr>
            </w:pPr>
            <w:r>
              <w:rPr>
                <w:rFonts w:cs="Arial"/>
                <w:lang w:eastAsia="zh-CN"/>
              </w:rPr>
              <w:t>T</w:t>
            </w:r>
          </w:p>
        </w:tc>
        <w:tc>
          <w:tcPr>
            <w:tcW w:w="1135" w:type="dxa"/>
            <w:tcBorders>
              <w:top w:val="single" w:sz="4" w:space="0" w:color="auto"/>
              <w:left w:val="single" w:sz="4" w:space="0" w:color="auto"/>
              <w:bottom w:val="single" w:sz="4" w:space="0" w:color="auto"/>
              <w:right w:val="single" w:sz="4" w:space="0" w:color="auto"/>
            </w:tcBorders>
          </w:tcPr>
          <w:p w14:paraId="60FB7E28" w14:textId="4EC70017" w:rsidR="00F17312" w:rsidRDefault="00F17312" w:rsidP="00F17312">
            <w:pPr>
              <w:pStyle w:val="TAL"/>
              <w:jc w:val="center"/>
              <w:rPr>
                <w:rFonts w:cs="Arial"/>
                <w:lang w:eastAsia="zh-CN"/>
              </w:rPr>
            </w:pPr>
            <w:r>
              <w:rPr>
                <w:rFonts w:cs="Arial"/>
                <w:lang w:eastAsia="zh-CN"/>
              </w:rPr>
              <w:t>T</w:t>
            </w:r>
          </w:p>
        </w:tc>
        <w:tc>
          <w:tcPr>
            <w:tcW w:w="1135" w:type="dxa"/>
            <w:tcBorders>
              <w:top w:val="single" w:sz="4" w:space="0" w:color="auto"/>
              <w:left w:val="single" w:sz="4" w:space="0" w:color="auto"/>
              <w:bottom w:val="single" w:sz="4" w:space="0" w:color="auto"/>
              <w:right w:val="single" w:sz="4" w:space="0" w:color="auto"/>
            </w:tcBorders>
          </w:tcPr>
          <w:p w14:paraId="2B23BFCA" w14:textId="435B4C0B" w:rsidR="00F17312" w:rsidRDefault="00F17312" w:rsidP="00F17312">
            <w:pPr>
              <w:pStyle w:val="TAL"/>
              <w:jc w:val="center"/>
              <w:rPr>
                <w:rFonts w:cs="Arial"/>
                <w:lang w:eastAsia="zh-CN"/>
              </w:rPr>
            </w:pPr>
            <w:r>
              <w:rPr>
                <w:rFonts w:cs="Arial"/>
                <w:lang w:eastAsia="zh-CN"/>
              </w:rPr>
              <w:t>F</w:t>
            </w:r>
          </w:p>
        </w:tc>
        <w:tc>
          <w:tcPr>
            <w:tcW w:w="1386" w:type="dxa"/>
            <w:tcBorders>
              <w:top w:val="single" w:sz="4" w:space="0" w:color="auto"/>
              <w:left w:val="single" w:sz="4" w:space="0" w:color="auto"/>
              <w:bottom w:val="single" w:sz="4" w:space="0" w:color="auto"/>
              <w:right w:val="single" w:sz="4" w:space="0" w:color="auto"/>
            </w:tcBorders>
          </w:tcPr>
          <w:p w14:paraId="15817A82" w14:textId="20812C19" w:rsidR="00F17312" w:rsidRDefault="00F17312" w:rsidP="00F17312">
            <w:pPr>
              <w:pStyle w:val="TAL"/>
              <w:jc w:val="center"/>
              <w:rPr>
                <w:rFonts w:cs="Arial"/>
                <w:lang w:eastAsia="zh-CN"/>
              </w:rPr>
            </w:pPr>
            <w:r>
              <w:rPr>
                <w:rFonts w:cs="Arial"/>
                <w:lang w:eastAsia="zh-CN"/>
              </w:rPr>
              <w:t>T</w:t>
            </w:r>
          </w:p>
        </w:tc>
      </w:tr>
      <w:tr w:rsidR="00F17312" w14:paraId="31583CAD" w14:textId="77777777" w:rsidTr="004535DD">
        <w:trPr>
          <w:cantSplit/>
          <w:jc w:val="center"/>
        </w:trPr>
        <w:tc>
          <w:tcPr>
            <w:tcW w:w="3937" w:type="dxa"/>
            <w:tcBorders>
              <w:top w:val="single" w:sz="4" w:space="0" w:color="auto"/>
              <w:left w:val="single" w:sz="4" w:space="0" w:color="auto"/>
              <w:bottom w:val="single" w:sz="4" w:space="0" w:color="auto"/>
              <w:right w:val="single" w:sz="4" w:space="0" w:color="auto"/>
            </w:tcBorders>
          </w:tcPr>
          <w:p w14:paraId="2D681447" w14:textId="211C75EB" w:rsidR="00F17312" w:rsidRDefault="00F17312" w:rsidP="00F17312">
            <w:pPr>
              <w:pStyle w:val="TAL"/>
              <w:rPr>
                <w:rFonts w:ascii="Courier New" w:hAnsi="Courier New" w:cs="Arial"/>
                <w:lang w:eastAsia="zh-CN"/>
              </w:rPr>
            </w:pPr>
            <w:r>
              <w:rPr>
                <w:rFonts w:ascii="Courier New" w:hAnsi="Courier New" w:cs="Arial"/>
                <w:lang w:eastAsia="zh-CN"/>
              </w:rPr>
              <w:t>isESCoveredBy</w:t>
            </w:r>
          </w:p>
        </w:tc>
        <w:tc>
          <w:tcPr>
            <w:tcW w:w="992" w:type="dxa"/>
            <w:tcBorders>
              <w:top w:val="single" w:sz="4" w:space="0" w:color="auto"/>
              <w:left w:val="single" w:sz="4" w:space="0" w:color="auto"/>
              <w:bottom w:val="single" w:sz="4" w:space="0" w:color="auto"/>
              <w:right w:val="single" w:sz="4" w:space="0" w:color="auto"/>
            </w:tcBorders>
          </w:tcPr>
          <w:p w14:paraId="0CDEA024" w14:textId="5BE46D45" w:rsidR="00F17312" w:rsidRDefault="00F17312" w:rsidP="00F17312">
            <w:pPr>
              <w:pStyle w:val="TAL"/>
              <w:jc w:val="center"/>
              <w:rPr>
                <w:rFonts w:cs="Arial"/>
                <w:lang w:eastAsia="zh-CN"/>
              </w:rPr>
            </w:pPr>
            <w:r>
              <w:rPr>
                <w:rFonts w:cs="Arial"/>
                <w:lang w:eastAsia="zh-CN"/>
              </w:rPr>
              <w:t>CM</w:t>
            </w:r>
          </w:p>
        </w:tc>
        <w:tc>
          <w:tcPr>
            <w:tcW w:w="1277" w:type="dxa"/>
            <w:tcBorders>
              <w:top w:val="single" w:sz="4" w:space="0" w:color="auto"/>
              <w:left w:val="single" w:sz="4" w:space="0" w:color="auto"/>
              <w:bottom w:val="single" w:sz="4" w:space="0" w:color="auto"/>
              <w:right w:val="single" w:sz="4" w:space="0" w:color="auto"/>
            </w:tcBorders>
          </w:tcPr>
          <w:p w14:paraId="53B24F55" w14:textId="6540D30B" w:rsidR="00F17312" w:rsidRDefault="00F17312" w:rsidP="00F17312">
            <w:pPr>
              <w:pStyle w:val="TAL"/>
              <w:jc w:val="center"/>
              <w:rPr>
                <w:rFonts w:cs="Arial"/>
                <w:lang w:eastAsia="zh-CN"/>
              </w:rPr>
            </w:pPr>
            <w:r>
              <w:rPr>
                <w:rFonts w:cs="Arial"/>
                <w:lang w:eastAsia="zh-CN"/>
              </w:rPr>
              <w:t>T</w:t>
            </w:r>
          </w:p>
        </w:tc>
        <w:tc>
          <w:tcPr>
            <w:tcW w:w="1135" w:type="dxa"/>
            <w:tcBorders>
              <w:top w:val="single" w:sz="4" w:space="0" w:color="auto"/>
              <w:left w:val="single" w:sz="4" w:space="0" w:color="auto"/>
              <w:bottom w:val="single" w:sz="4" w:space="0" w:color="auto"/>
              <w:right w:val="single" w:sz="4" w:space="0" w:color="auto"/>
            </w:tcBorders>
          </w:tcPr>
          <w:p w14:paraId="7A9A49F1" w14:textId="02ED4B2E" w:rsidR="00F17312" w:rsidRDefault="00F17312" w:rsidP="00F17312">
            <w:pPr>
              <w:pStyle w:val="TAL"/>
              <w:jc w:val="center"/>
              <w:rPr>
                <w:rFonts w:cs="Arial"/>
                <w:lang w:eastAsia="zh-CN"/>
              </w:rPr>
            </w:pPr>
            <w:r>
              <w:rPr>
                <w:rFonts w:cs="Arial"/>
                <w:lang w:eastAsia="zh-CN"/>
              </w:rPr>
              <w:t>T</w:t>
            </w:r>
          </w:p>
        </w:tc>
        <w:tc>
          <w:tcPr>
            <w:tcW w:w="1135" w:type="dxa"/>
            <w:tcBorders>
              <w:top w:val="single" w:sz="4" w:space="0" w:color="auto"/>
              <w:left w:val="single" w:sz="4" w:space="0" w:color="auto"/>
              <w:bottom w:val="single" w:sz="4" w:space="0" w:color="auto"/>
              <w:right w:val="single" w:sz="4" w:space="0" w:color="auto"/>
            </w:tcBorders>
          </w:tcPr>
          <w:p w14:paraId="0C138922" w14:textId="6469D2B0" w:rsidR="00F17312" w:rsidRDefault="00F17312" w:rsidP="00F17312">
            <w:pPr>
              <w:pStyle w:val="TAL"/>
              <w:jc w:val="center"/>
              <w:rPr>
                <w:rFonts w:cs="Arial"/>
                <w:lang w:eastAsia="zh-CN"/>
              </w:rPr>
            </w:pPr>
            <w:r>
              <w:rPr>
                <w:rFonts w:cs="Arial"/>
                <w:lang w:eastAsia="zh-CN"/>
              </w:rPr>
              <w:t>F</w:t>
            </w:r>
          </w:p>
        </w:tc>
        <w:tc>
          <w:tcPr>
            <w:tcW w:w="1386" w:type="dxa"/>
            <w:tcBorders>
              <w:top w:val="single" w:sz="4" w:space="0" w:color="auto"/>
              <w:left w:val="single" w:sz="4" w:space="0" w:color="auto"/>
              <w:bottom w:val="single" w:sz="4" w:space="0" w:color="auto"/>
              <w:right w:val="single" w:sz="4" w:space="0" w:color="auto"/>
            </w:tcBorders>
          </w:tcPr>
          <w:p w14:paraId="64808416" w14:textId="4AC4A5DF" w:rsidR="00F17312" w:rsidRDefault="00F17312" w:rsidP="00F17312">
            <w:pPr>
              <w:pStyle w:val="TAL"/>
              <w:jc w:val="center"/>
              <w:rPr>
                <w:rFonts w:cs="Arial"/>
                <w:lang w:eastAsia="zh-CN"/>
              </w:rPr>
            </w:pPr>
            <w:r>
              <w:rPr>
                <w:rFonts w:cs="Arial"/>
                <w:lang w:eastAsia="zh-CN"/>
              </w:rPr>
              <w:t>T</w:t>
            </w:r>
          </w:p>
        </w:tc>
      </w:tr>
      <w:tr w:rsidR="00F17312" w14:paraId="3077F28B" w14:textId="77777777" w:rsidTr="004535DD">
        <w:trPr>
          <w:cantSplit/>
          <w:jc w:val="center"/>
        </w:trPr>
        <w:tc>
          <w:tcPr>
            <w:tcW w:w="3937" w:type="dxa"/>
            <w:tcBorders>
              <w:top w:val="single" w:sz="4" w:space="0" w:color="auto"/>
              <w:left w:val="single" w:sz="4" w:space="0" w:color="auto"/>
              <w:bottom w:val="single" w:sz="4" w:space="0" w:color="auto"/>
              <w:right w:val="single" w:sz="4" w:space="0" w:color="auto"/>
            </w:tcBorders>
          </w:tcPr>
          <w:p w14:paraId="6C9BE466" w14:textId="04A09844" w:rsidR="00F17312" w:rsidRDefault="00F17312" w:rsidP="00F17312">
            <w:pPr>
              <w:pStyle w:val="TAL"/>
              <w:rPr>
                <w:rFonts w:ascii="Courier New" w:hAnsi="Courier New" w:cs="Arial"/>
                <w:lang w:eastAsia="zh-CN"/>
              </w:rPr>
            </w:pPr>
            <w:r>
              <w:rPr>
                <w:rFonts w:ascii="Courier New" w:hAnsi="Courier New" w:cs="Arial"/>
                <w:lang w:eastAsia="zh-CN"/>
              </w:rPr>
              <w:t>isENDCAllowed</w:t>
            </w:r>
          </w:p>
        </w:tc>
        <w:tc>
          <w:tcPr>
            <w:tcW w:w="992" w:type="dxa"/>
            <w:tcBorders>
              <w:top w:val="single" w:sz="4" w:space="0" w:color="auto"/>
              <w:left w:val="single" w:sz="4" w:space="0" w:color="auto"/>
              <w:bottom w:val="single" w:sz="4" w:space="0" w:color="auto"/>
              <w:right w:val="single" w:sz="4" w:space="0" w:color="auto"/>
            </w:tcBorders>
          </w:tcPr>
          <w:p w14:paraId="339606C8" w14:textId="1FFE0D0C" w:rsidR="00F17312" w:rsidRDefault="00F17312" w:rsidP="00F17312">
            <w:pPr>
              <w:pStyle w:val="TAL"/>
              <w:jc w:val="center"/>
              <w:rPr>
                <w:rFonts w:cs="Arial"/>
                <w:lang w:eastAsia="zh-CN"/>
              </w:rPr>
            </w:pPr>
            <w:r>
              <w:rPr>
                <w:rFonts w:cs="Arial"/>
                <w:lang w:eastAsia="zh-CN"/>
              </w:rPr>
              <w:t>CM</w:t>
            </w:r>
          </w:p>
        </w:tc>
        <w:tc>
          <w:tcPr>
            <w:tcW w:w="1277" w:type="dxa"/>
            <w:tcBorders>
              <w:top w:val="single" w:sz="4" w:space="0" w:color="auto"/>
              <w:left w:val="single" w:sz="4" w:space="0" w:color="auto"/>
              <w:bottom w:val="single" w:sz="4" w:space="0" w:color="auto"/>
              <w:right w:val="single" w:sz="4" w:space="0" w:color="auto"/>
            </w:tcBorders>
          </w:tcPr>
          <w:p w14:paraId="1D8EE586" w14:textId="70473C81" w:rsidR="00F17312" w:rsidRDefault="00F17312" w:rsidP="00F17312">
            <w:pPr>
              <w:pStyle w:val="TAL"/>
              <w:jc w:val="center"/>
              <w:rPr>
                <w:rFonts w:cs="Arial"/>
                <w:lang w:eastAsia="zh-CN"/>
              </w:rPr>
            </w:pPr>
            <w:r>
              <w:rPr>
                <w:rFonts w:cs="Arial"/>
                <w:lang w:eastAsia="zh-CN"/>
              </w:rPr>
              <w:t>T</w:t>
            </w:r>
          </w:p>
        </w:tc>
        <w:tc>
          <w:tcPr>
            <w:tcW w:w="1135" w:type="dxa"/>
            <w:tcBorders>
              <w:top w:val="single" w:sz="4" w:space="0" w:color="auto"/>
              <w:left w:val="single" w:sz="4" w:space="0" w:color="auto"/>
              <w:bottom w:val="single" w:sz="4" w:space="0" w:color="auto"/>
              <w:right w:val="single" w:sz="4" w:space="0" w:color="auto"/>
            </w:tcBorders>
          </w:tcPr>
          <w:p w14:paraId="0E08085F" w14:textId="77E91513" w:rsidR="00F17312" w:rsidRDefault="00F17312" w:rsidP="00F17312">
            <w:pPr>
              <w:pStyle w:val="TAL"/>
              <w:jc w:val="center"/>
              <w:rPr>
                <w:rFonts w:cs="Arial"/>
                <w:lang w:eastAsia="zh-CN"/>
              </w:rPr>
            </w:pPr>
            <w:r>
              <w:rPr>
                <w:rFonts w:cs="Arial"/>
                <w:lang w:eastAsia="zh-CN"/>
              </w:rPr>
              <w:t>T</w:t>
            </w:r>
          </w:p>
        </w:tc>
        <w:tc>
          <w:tcPr>
            <w:tcW w:w="1135" w:type="dxa"/>
            <w:tcBorders>
              <w:top w:val="single" w:sz="4" w:space="0" w:color="auto"/>
              <w:left w:val="single" w:sz="4" w:space="0" w:color="auto"/>
              <w:bottom w:val="single" w:sz="4" w:space="0" w:color="auto"/>
              <w:right w:val="single" w:sz="4" w:space="0" w:color="auto"/>
            </w:tcBorders>
          </w:tcPr>
          <w:p w14:paraId="6535CAF3" w14:textId="43DA6F9D" w:rsidR="00F17312" w:rsidRDefault="00F17312" w:rsidP="00F17312">
            <w:pPr>
              <w:pStyle w:val="TAL"/>
              <w:jc w:val="center"/>
              <w:rPr>
                <w:rFonts w:cs="Arial"/>
                <w:lang w:eastAsia="zh-CN"/>
              </w:rPr>
            </w:pPr>
            <w:r>
              <w:rPr>
                <w:rFonts w:cs="Arial"/>
                <w:lang w:eastAsia="zh-CN"/>
              </w:rPr>
              <w:t>F</w:t>
            </w:r>
          </w:p>
        </w:tc>
        <w:tc>
          <w:tcPr>
            <w:tcW w:w="1386" w:type="dxa"/>
            <w:tcBorders>
              <w:top w:val="single" w:sz="4" w:space="0" w:color="auto"/>
              <w:left w:val="single" w:sz="4" w:space="0" w:color="auto"/>
              <w:bottom w:val="single" w:sz="4" w:space="0" w:color="auto"/>
              <w:right w:val="single" w:sz="4" w:space="0" w:color="auto"/>
            </w:tcBorders>
          </w:tcPr>
          <w:p w14:paraId="5BB7AD15" w14:textId="2DF8C1AA" w:rsidR="00F17312" w:rsidRDefault="00F17312" w:rsidP="00F17312">
            <w:pPr>
              <w:pStyle w:val="TAL"/>
              <w:jc w:val="center"/>
              <w:rPr>
                <w:rFonts w:cs="Arial"/>
                <w:lang w:eastAsia="zh-CN"/>
              </w:rPr>
            </w:pPr>
            <w:r>
              <w:rPr>
                <w:rFonts w:cs="Arial"/>
                <w:lang w:eastAsia="zh-CN"/>
              </w:rPr>
              <w:t>T</w:t>
            </w:r>
          </w:p>
        </w:tc>
      </w:tr>
      <w:tr w:rsidR="00F17312" w14:paraId="1D4758D9" w14:textId="77777777" w:rsidTr="004535DD">
        <w:trPr>
          <w:cantSplit/>
          <w:jc w:val="center"/>
        </w:trPr>
        <w:tc>
          <w:tcPr>
            <w:tcW w:w="3937" w:type="dxa"/>
            <w:tcBorders>
              <w:top w:val="single" w:sz="4" w:space="0" w:color="auto"/>
              <w:left w:val="single" w:sz="4" w:space="0" w:color="auto"/>
              <w:bottom w:val="single" w:sz="4" w:space="0" w:color="auto"/>
              <w:right w:val="single" w:sz="4" w:space="0" w:color="auto"/>
            </w:tcBorders>
          </w:tcPr>
          <w:p w14:paraId="221D58A2" w14:textId="55282DC2" w:rsidR="00F17312" w:rsidRDefault="00F17312" w:rsidP="00F17312">
            <w:pPr>
              <w:pStyle w:val="TAL"/>
              <w:rPr>
                <w:rFonts w:ascii="Courier New" w:hAnsi="Courier New" w:cs="Arial"/>
                <w:lang w:eastAsia="zh-CN"/>
              </w:rPr>
            </w:pPr>
            <w:r>
              <w:rPr>
                <w:rFonts w:ascii="Courier New" w:hAnsi="Courier New" w:cs="Arial"/>
                <w:lang w:eastAsia="zh-CN"/>
              </w:rPr>
              <w:t>isMLBAllowed</w:t>
            </w:r>
          </w:p>
        </w:tc>
        <w:tc>
          <w:tcPr>
            <w:tcW w:w="992" w:type="dxa"/>
            <w:tcBorders>
              <w:top w:val="single" w:sz="4" w:space="0" w:color="auto"/>
              <w:left w:val="single" w:sz="4" w:space="0" w:color="auto"/>
              <w:bottom w:val="single" w:sz="4" w:space="0" w:color="auto"/>
              <w:right w:val="single" w:sz="4" w:space="0" w:color="auto"/>
            </w:tcBorders>
          </w:tcPr>
          <w:p w14:paraId="5ADE0F19" w14:textId="01705CC6" w:rsidR="00F17312" w:rsidRDefault="00F17312" w:rsidP="00F17312">
            <w:pPr>
              <w:pStyle w:val="TAL"/>
              <w:jc w:val="center"/>
              <w:rPr>
                <w:rFonts w:cs="Arial"/>
                <w:lang w:eastAsia="zh-CN"/>
              </w:rPr>
            </w:pPr>
            <w:r>
              <w:rPr>
                <w:rFonts w:cs="Arial"/>
                <w:lang w:eastAsia="zh-CN"/>
              </w:rPr>
              <w:t>CM</w:t>
            </w:r>
          </w:p>
        </w:tc>
        <w:tc>
          <w:tcPr>
            <w:tcW w:w="1277" w:type="dxa"/>
            <w:tcBorders>
              <w:top w:val="single" w:sz="4" w:space="0" w:color="auto"/>
              <w:left w:val="single" w:sz="4" w:space="0" w:color="auto"/>
              <w:bottom w:val="single" w:sz="4" w:space="0" w:color="auto"/>
              <w:right w:val="single" w:sz="4" w:space="0" w:color="auto"/>
            </w:tcBorders>
          </w:tcPr>
          <w:p w14:paraId="13F62088" w14:textId="4EA3BD9E" w:rsidR="00F17312" w:rsidRDefault="00F17312" w:rsidP="00F17312">
            <w:pPr>
              <w:pStyle w:val="TAL"/>
              <w:jc w:val="center"/>
              <w:rPr>
                <w:rFonts w:cs="Arial"/>
                <w:lang w:eastAsia="zh-CN"/>
              </w:rPr>
            </w:pPr>
            <w:r>
              <w:rPr>
                <w:rFonts w:cs="Arial"/>
                <w:lang w:eastAsia="zh-CN"/>
              </w:rPr>
              <w:t>T</w:t>
            </w:r>
          </w:p>
        </w:tc>
        <w:tc>
          <w:tcPr>
            <w:tcW w:w="1135" w:type="dxa"/>
            <w:tcBorders>
              <w:top w:val="single" w:sz="4" w:space="0" w:color="auto"/>
              <w:left w:val="single" w:sz="4" w:space="0" w:color="auto"/>
              <w:bottom w:val="single" w:sz="4" w:space="0" w:color="auto"/>
              <w:right w:val="single" w:sz="4" w:space="0" w:color="auto"/>
            </w:tcBorders>
          </w:tcPr>
          <w:p w14:paraId="644AAAD7" w14:textId="7AAE3E3F" w:rsidR="00F17312" w:rsidRDefault="00F17312" w:rsidP="00F17312">
            <w:pPr>
              <w:pStyle w:val="TAL"/>
              <w:jc w:val="center"/>
              <w:rPr>
                <w:rFonts w:cs="Arial"/>
                <w:lang w:eastAsia="zh-CN"/>
              </w:rPr>
            </w:pPr>
            <w:r>
              <w:rPr>
                <w:rFonts w:cs="Arial"/>
                <w:lang w:eastAsia="zh-CN"/>
              </w:rPr>
              <w:t>T</w:t>
            </w:r>
          </w:p>
        </w:tc>
        <w:tc>
          <w:tcPr>
            <w:tcW w:w="1135" w:type="dxa"/>
            <w:tcBorders>
              <w:top w:val="single" w:sz="4" w:space="0" w:color="auto"/>
              <w:left w:val="single" w:sz="4" w:space="0" w:color="auto"/>
              <w:bottom w:val="single" w:sz="4" w:space="0" w:color="auto"/>
              <w:right w:val="single" w:sz="4" w:space="0" w:color="auto"/>
            </w:tcBorders>
          </w:tcPr>
          <w:p w14:paraId="1F88E51B" w14:textId="0996F91E" w:rsidR="00F17312" w:rsidRDefault="00F17312" w:rsidP="00F17312">
            <w:pPr>
              <w:pStyle w:val="TAL"/>
              <w:jc w:val="center"/>
              <w:rPr>
                <w:rFonts w:cs="Arial"/>
                <w:lang w:eastAsia="zh-CN"/>
              </w:rPr>
            </w:pPr>
            <w:r>
              <w:rPr>
                <w:rFonts w:cs="Arial"/>
                <w:lang w:eastAsia="zh-CN"/>
              </w:rPr>
              <w:t>F</w:t>
            </w:r>
          </w:p>
        </w:tc>
        <w:tc>
          <w:tcPr>
            <w:tcW w:w="1386" w:type="dxa"/>
            <w:tcBorders>
              <w:top w:val="single" w:sz="4" w:space="0" w:color="auto"/>
              <w:left w:val="single" w:sz="4" w:space="0" w:color="auto"/>
              <w:bottom w:val="single" w:sz="4" w:space="0" w:color="auto"/>
              <w:right w:val="single" w:sz="4" w:space="0" w:color="auto"/>
            </w:tcBorders>
          </w:tcPr>
          <w:p w14:paraId="61C9FEF8" w14:textId="7FDF9BAF" w:rsidR="00F17312" w:rsidRDefault="00F17312" w:rsidP="00F17312">
            <w:pPr>
              <w:pStyle w:val="TAL"/>
              <w:jc w:val="center"/>
              <w:rPr>
                <w:rFonts w:cs="Arial"/>
                <w:lang w:eastAsia="zh-CN"/>
              </w:rPr>
            </w:pPr>
            <w:r>
              <w:rPr>
                <w:rFonts w:cs="Arial"/>
                <w:lang w:eastAsia="zh-CN"/>
              </w:rPr>
              <w:t>T</w:t>
            </w:r>
          </w:p>
        </w:tc>
      </w:tr>
      <w:tr w:rsidR="00F17312" w14:paraId="0F995ECB" w14:textId="77777777" w:rsidTr="004535DD">
        <w:trPr>
          <w:cantSplit/>
          <w:jc w:val="center"/>
        </w:trPr>
        <w:tc>
          <w:tcPr>
            <w:tcW w:w="3937" w:type="dxa"/>
            <w:tcBorders>
              <w:top w:val="single" w:sz="4" w:space="0" w:color="auto"/>
              <w:left w:val="single" w:sz="4" w:space="0" w:color="auto"/>
              <w:bottom w:val="single" w:sz="4" w:space="0" w:color="auto"/>
              <w:right w:val="single" w:sz="4" w:space="0" w:color="auto"/>
            </w:tcBorders>
          </w:tcPr>
          <w:p w14:paraId="42A40642" w14:textId="09D6539D" w:rsidR="00F17312" w:rsidRDefault="00F17312" w:rsidP="00F17312">
            <w:pPr>
              <w:pStyle w:val="TAL"/>
              <w:rPr>
                <w:rFonts w:ascii="Courier New" w:hAnsi="Courier New" w:cs="Arial"/>
                <w:lang w:eastAsia="zh-CN"/>
              </w:rPr>
            </w:pPr>
            <w:r>
              <w:rPr>
                <w:b/>
              </w:rPr>
              <w:t>attribute related to role</w:t>
            </w:r>
          </w:p>
        </w:tc>
        <w:tc>
          <w:tcPr>
            <w:tcW w:w="992" w:type="dxa"/>
            <w:tcBorders>
              <w:top w:val="single" w:sz="4" w:space="0" w:color="auto"/>
              <w:left w:val="single" w:sz="4" w:space="0" w:color="auto"/>
              <w:bottom w:val="single" w:sz="4" w:space="0" w:color="auto"/>
              <w:right w:val="single" w:sz="4" w:space="0" w:color="auto"/>
            </w:tcBorders>
          </w:tcPr>
          <w:p w14:paraId="2990E5F9" w14:textId="77777777" w:rsidR="00F17312" w:rsidRDefault="00F17312" w:rsidP="00F17312">
            <w:pPr>
              <w:pStyle w:val="TAL"/>
              <w:jc w:val="center"/>
              <w:rPr>
                <w:rFonts w:cs="Arial"/>
                <w:lang w:eastAsia="zh-CN"/>
              </w:rPr>
            </w:pPr>
          </w:p>
        </w:tc>
        <w:tc>
          <w:tcPr>
            <w:tcW w:w="1277" w:type="dxa"/>
            <w:tcBorders>
              <w:top w:val="single" w:sz="4" w:space="0" w:color="auto"/>
              <w:left w:val="single" w:sz="4" w:space="0" w:color="auto"/>
              <w:bottom w:val="single" w:sz="4" w:space="0" w:color="auto"/>
              <w:right w:val="single" w:sz="4" w:space="0" w:color="auto"/>
            </w:tcBorders>
          </w:tcPr>
          <w:p w14:paraId="36D34CB0" w14:textId="77777777" w:rsidR="00F17312" w:rsidRDefault="00F17312" w:rsidP="00F17312">
            <w:pPr>
              <w:pStyle w:val="TAL"/>
              <w:jc w:val="center"/>
              <w:rPr>
                <w:rFonts w:cs="Arial"/>
                <w:lang w:eastAsia="zh-CN"/>
              </w:rPr>
            </w:pPr>
          </w:p>
        </w:tc>
        <w:tc>
          <w:tcPr>
            <w:tcW w:w="1135" w:type="dxa"/>
            <w:tcBorders>
              <w:top w:val="single" w:sz="4" w:space="0" w:color="auto"/>
              <w:left w:val="single" w:sz="4" w:space="0" w:color="auto"/>
              <w:bottom w:val="single" w:sz="4" w:space="0" w:color="auto"/>
              <w:right w:val="single" w:sz="4" w:space="0" w:color="auto"/>
            </w:tcBorders>
          </w:tcPr>
          <w:p w14:paraId="6331BD7F" w14:textId="77777777" w:rsidR="00F17312" w:rsidRDefault="00F17312" w:rsidP="00F17312">
            <w:pPr>
              <w:pStyle w:val="TAL"/>
              <w:jc w:val="center"/>
              <w:rPr>
                <w:rFonts w:cs="Arial"/>
                <w:lang w:eastAsia="zh-CN"/>
              </w:rPr>
            </w:pPr>
          </w:p>
        </w:tc>
        <w:tc>
          <w:tcPr>
            <w:tcW w:w="1135" w:type="dxa"/>
            <w:tcBorders>
              <w:top w:val="single" w:sz="4" w:space="0" w:color="auto"/>
              <w:left w:val="single" w:sz="4" w:space="0" w:color="auto"/>
              <w:bottom w:val="single" w:sz="4" w:space="0" w:color="auto"/>
              <w:right w:val="single" w:sz="4" w:space="0" w:color="auto"/>
            </w:tcBorders>
          </w:tcPr>
          <w:p w14:paraId="063FAEDF" w14:textId="77777777" w:rsidR="00F17312" w:rsidRDefault="00F17312" w:rsidP="00F17312">
            <w:pPr>
              <w:pStyle w:val="TAL"/>
              <w:jc w:val="center"/>
              <w:rPr>
                <w:rFonts w:cs="Arial"/>
                <w:lang w:eastAsia="zh-CN"/>
              </w:rPr>
            </w:pPr>
          </w:p>
        </w:tc>
        <w:tc>
          <w:tcPr>
            <w:tcW w:w="1386" w:type="dxa"/>
            <w:tcBorders>
              <w:top w:val="single" w:sz="4" w:space="0" w:color="auto"/>
              <w:left w:val="single" w:sz="4" w:space="0" w:color="auto"/>
              <w:bottom w:val="single" w:sz="4" w:space="0" w:color="auto"/>
              <w:right w:val="single" w:sz="4" w:space="0" w:color="auto"/>
            </w:tcBorders>
          </w:tcPr>
          <w:p w14:paraId="54244C8B" w14:textId="77777777" w:rsidR="00F17312" w:rsidRDefault="00F17312" w:rsidP="00F17312">
            <w:pPr>
              <w:pStyle w:val="TAL"/>
              <w:jc w:val="center"/>
              <w:rPr>
                <w:rFonts w:cs="Arial"/>
                <w:lang w:eastAsia="zh-CN"/>
              </w:rPr>
            </w:pPr>
          </w:p>
        </w:tc>
      </w:tr>
      <w:tr w:rsidR="00F17312" w14:paraId="06DCDEFB" w14:textId="77777777" w:rsidTr="004535DD">
        <w:trPr>
          <w:cantSplit/>
          <w:jc w:val="center"/>
        </w:trPr>
        <w:tc>
          <w:tcPr>
            <w:tcW w:w="3937" w:type="dxa"/>
            <w:tcBorders>
              <w:top w:val="single" w:sz="4" w:space="0" w:color="auto"/>
              <w:left w:val="single" w:sz="4" w:space="0" w:color="auto"/>
              <w:bottom w:val="single" w:sz="4" w:space="0" w:color="auto"/>
              <w:right w:val="single" w:sz="4" w:space="0" w:color="auto"/>
            </w:tcBorders>
          </w:tcPr>
          <w:p w14:paraId="57C5DA8E" w14:textId="6262EF51" w:rsidR="00F17312" w:rsidRDefault="00F17312" w:rsidP="00F17312">
            <w:pPr>
              <w:pStyle w:val="TAL"/>
              <w:rPr>
                <w:b/>
              </w:rPr>
            </w:pPr>
            <w:r>
              <w:rPr>
                <w:rFonts w:ascii="Courier New" w:hAnsi="Courier New" w:cs="Courier New"/>
                <w:bCs/>
              </w:rPr>
              <w:t>nRFreqRelationRef</w:t>
            </w:r>
          </w:p>
        </w:tc>
        <w:tc>
          <w:tcPr>
            <w:tcW w:w="992" w:type="dxa"/>
            <w:tcBorders>
              <w:top w:val="single" w:sz="4" w:space="0" w:color="auto"/>
              <w:left w:val="single" w:sz="4" w:space="0" w:color="auto"/>
              <w:bottom w:val="single" w:sz="4" w:space="0" w:color="auto"/>
              <w:right w:val="single" w:sz="4" w:space="0" w:color="auto"/>
            </w:tcBorders>
          </w:tcPr>
          <w:p w14:paraId="5C5E6B67" w14:textId="0883CFBE" w:rsidR="00F17312" w:rsidRDefault="00F17312" w:rsidP="00F17312">
            <w:pPr>
              <w:pStyle w:val="TAL"/>
              <w:jc w:val="center"/>
              <w:rPr>
                <w:rFonts w:cs="Arial"/>
                <w:lang w:eastAsia="zh-CN"/>
              </w:rPr>
            </w:pPr>
            <w:r>
              <w:t>M</w:t>
            </w:r>
          </w:p>
        </w:tc>
        <w:tc>
          <w:tcPr>
            <w:tcW w:w="1277" w:type="dxa"/>
            <w:tcBorders>
              <w:top w:val="single" w:sz="4" w:space="0" w:color="auto"/>
              <w:left w:val="single" w:sz="4" w:space="0" w:color="auto"/>
              <w:bottom w:val="single" w:sz="4" w:space="0" w:color="auto"/>
              <w:right w:val="single" w:sz="4" w:space="0" w:color="auto"/>
            </w:tcBorders>
          </w:tcPr>
          <w:p w14:paraId="2D4B24E3" w14:textId="43C57348" w:rsidR="00F17312" w:rsidRDefault="00F17312" w:rsidP="00F17312">
            <w:pPr>
              <w:pStyle w:val="TAL"/>
              <w:jc w:val="center"/>
              <w:rPr>
                <w:rFonts w:cs="Arial"/>
                <w:lang w:eastAsia="zh-CN"/>
              </w:rPr>
            </w:pPr>
            <w:r>
              <w:t>T</w:t>
            </w:r>
          </w:p>
        </w:tc>
        <w:tc>
          <w:tcPr>
            <w:tcW w:w="1135" w:type="dxa"/>
            <w:tcBorders>
              <w:top w:val="single" w:sz="4" w:space="0" w:color="auto"/>
              <w:left w:val="single" w:sz="4" w:space="0" w:color="auto"/>
              <w:bottom w:val="single" w:sz="4" w:space="0" w:color="auto"/>
              <w:right w:val="single" w:sz="4" w:space="0" w:color="auto"/>
            </w:tcBorders>
          </w:tcPr>
          <w:p w14:paraId="36D2E378" w14:textId="08E46109" w:rsidR="00F17312" w:rsidRDefault="00F17312" w:rsidP="00F17312">
            <w:pPr>
              <w:pStyle w:val="TAL"/>
              <w:jc w:val="center"/>
              <w:rPr>
                <w:rFonts w:cs="Arial"/>
                <w:lang w:eastAsia="zh-CN"/>
              </w:rPr>
            </w:pPr>
            <w:r>
              <w:t>T</w:t>
            </w:r>
          </w:p>
        </w:tc>
        <w:tc>
          <w:tcPr>
            <w:tcW w:w="1135" w:type="dxa"/>
            <w:tcBorders>
              <w:top w:val="single" w:sz="4" w:space="0" w:color="auto"/>
              <w:left w:val="single" w:sz="4" w:space="0" w:color="auto"/>
              <w:bottom w:val="single" w:sz="4" w:space="0" w:color="auto"/>
              <w:right w:val="single" w:sz="4" w:space="0" w:color="auto"/>
            </w:tcBorders>
          </w:tcPr>
          <w:p w14:paraId="536D459D" w14:textId="3C6B3B82" w:rsidR="00F17312" w:rsidRDefault="00F17312" w:rsidP="00F17312">
            <w:pPr>
              <w:pStyle w:val="TAL"/>
              <w:jc w:val="center"/>
              <w:rPr>
                <w:rFonts w:cs="Arial"/>
                <w:lang w:eastAsia="zh-CN"/>
              </w:rPr>
            </w:pPr>
            <w:r>
              <w:t>F</w:t>
            </w:r>
          </w:p>
        </w:tc>
        <w:tc>
          <w:tcPr>
            <w:tcW w:w="1386" w:type="dxa"/>
            <w:tcBorders>
              <w:top w:val="single" w:sz="4" w:space="0" w:color="auto"/>
              <w:left w:val="single" w:sz="4" w:space="0" w:color="auto"/>
              <w:bottom w:val="single" w:sz="4" w:space="0" w:color="auto"/>
              <w:right w:val="single" w:sz="4" w:space="0" w:color="auto"/>
            </w:tcBorders>
          </w:tcPr>
          <w:p w14:paraId="22147BC4" w14:textId="78D6CEA1" w:rsidR="00F17312" w:rsidRDefault="00F17312" w:rsidP="00F17312">
            <w:pPr>
              <w:pStyle w:val="TAL"/>
              <w:jc w:val="center"/>
              <w:rPr>
                <w:rFonts w:cs="Arial"/>
                <w:lang w:eastAsia="zh-CN"/>
              </w:rPr>
            </w:pPr>
            <w:r>
              <w:rPr>
                <w:lang w:eastAsia="zh-CN"/>
              </w:rPr>
              <w:t>T</w:t>
            </w:r>
          </w:p>
        </w:tc>
      </w:tr>
      <w:tr w:rsidR="00F17312" w14:paraId="29F6BC05" w14:textId="77777777" w:rsidTr="004535DD">
        <w:trPr>
          <w:cantSplit/>
          <w:jc w:val="center"/>
        </w:trPr>
        <w:tc>
          <w:tcPr>
            <w:tcW w:w="3937" w:type="dxa"/>
            <w:tcBorders>
              <w:top w:val="single" w:sz="4" w:space="0" w:color="auto"/>
              <w:left w:val="single" w:sz="4" w:space="0" w:color="auto"/>
              <w:bottom w:val="single" w:sz="4" w:space="0" w:color="auto"/>
              <w:right w:val="single" w:sz="4" w:space="0" w:color="auto"/>
            </w:tcBorders>
          </w:tcPr>
          <w:p w14:paraId="6B9802F0" w14:textId="7997D684" w:rsidR="00F17312" w:rsidRDefault="00F17312" w:rsidP="00F17312">
            <w:pPr>
              <w:pStyle w:val="TAL"/>
              <w:rPr>
                <w:rFonts w:ascii="Courier New" w:hAnsi="Courier New" w:cs="Courier New"/>
                <w:bCs/>
              </w:rPr>
            </w:pPr>
            <w:r>
              <w:rPr>
                <w:rFonts w:ascii="Courier New" w:hAnsi="Courier New" w:cs="Courier New"/>
                <w:bCs/>
              </w:rPr>
              <w:t>adjacentNRCellRef</w:t>
            </w:r>
          </w:p>
        </w:tc>
        <w:tc>
          <w:tcPr>
            <w:tcW w:w="992" w:type="dxa"/>
            <w:tcBorders>
              <w:top w:val="single" w:sz="4" w:space="0" w:color="auto"/>
              <w:left w:val="single" w:sz="4" w:space="0" w:color="auto"/>
              <w:bottom w:val="single" w:sz="4" w:space="0" w:color="auto"/>
              <w:right w:val="single" w:sz="4" w:space="0" w:color="auto"/>
            </w:tcBorders>
          </w:tcPr>
          <w:p w14:paraId="41B59CA3" w14:textId="510D89D4" w:rsidR="00F17312" w:rsidRDefault="00F17312" w:rsidP="00F17312">
            <w:pPr>
              <w:pStyle w:val="TAL"/>
              <w:jc w:val="center"/>
            </w:pPr>
            <w:r>
              <w:t>M</w:t>
            </w:r>
          </w:p>
        </w:tc>
        <w:tc>
          <w:tcPr>
            <w:tcW w:w="1277" w:type="dxa"/>
            <w:tcBorders>
              <w:top w:val="single" w:sz="4" w:space="0" w:color="auto"/>
              <w:left w:val="single" w:sz="4" w:space="0" w:color="auto"/>
              <w:bottom w:val="single" w:sz="4" w:space="0" w:color="auto"/>
              <w:right w:val="single" w:sz="4" w:space="0" w:color="auto"/>
            </w:tcBorders>
          </w:tcPr>
          <w:p w14:paraId="6F46DEF8" w14:textId="0F6D57DF" w:rsidR="00F17312" w:rsidRDefault="00F17312" w:rsidP="00F17312">
            <w:pPr>
              <w:pStyle w:val="TAL"/>
              <w:jc w:val="center"/>
            </w:pPr>
            <w:r>
              <w:t>T</w:t>
            </w:r>
          </w:p>
        </w:tc>
        <w:tc>
          <w:tcPr>
            <w:tcW w:w="1135" w:type="dxa"/>
            <w:tcBorders>
              <w:top w:val="single" w:sz="4" w:space="0" w:color="auto"/>
              <w:left w:val="single" w:sz="4" w:space="0" w:color="auto"/>
              <w:bottom w:val="single" w:sz="4" w:space="0" w:color="auto"/>
              <w:right w:val="single" w:sz="4" w:space="0" w:color="auto"/>
            </w:tcBorders>
          </w:tcPr>
          <w:p w14:paraId="0CE4D46C" w14:textId="70D0AEEB" w:rsidR="00F17312" w:rsidRDefault="00F17312" w:rsidP="00F17312">
            <w:pPr>
              <w:pStyle w:val="TAL"/>
              <w:jc w:val="center"/>
            </w:pPr>
            <w:r>
              <w:t>T</w:t>
            </w:r>
          </w:p>
        </w:tc>
        <w:tc>
          <w:tcPr>
            <w:tcW w:w="1135" w:type="dxa"/>
            <w:tcBorders>
              <w:top w:val="single" w:sz="4" w:space="0" w:color="auto"/>
              <w:left w:val="single" w:sz="4" w:space="0" w:color="auto"/>
              <w:bottom w:val="single" w:sz="4" w:space="0" w:color="auto"/>
              <w:right w:val="single" w:sz="4" w:space="0" w:color="auto"/>
            </w:tcBorders>
          </w:tcPr>
          <w:p w14:paraId="41B5DE52" w14:textId="10D37452" w:rsidR="00F17312" w:rsidRDefault="00F17312" w:rsidP="00F17312">
            <w:pPr>
              <w:pStyle w:val="TAL"/>
              <w:jc w:val="center"/>
            </w:pPr>
            <w:r>
              <w:t>F</w:t>
            </w:r>
          </w:p>
        </w:tc>
        <w:tc>
          <w:tcPr>
            <w:tcW w:w="1386" w:type="dxa"/>
            <w:tcBorders>
              <w:top w:val="single" w:sz="4" w:space="0" w:color="auto"/>
              <w:left w:val="single" w:sz="4" w:space="0" w:color="auto"/>
              <w:bottom w:val="single" w:sz="4" w:space="0" w:color="auto"/>
              <w:right w:val="single" w:sz="4" w:space="0" w:color="auto"/>
            </w:tcBorders>
          </w:tcPr>
          <w:p w14:paraId="791EB445" w14:textId="1B222683" w:rsidR="00F17312" w:rsidRDefault="00F17312" w:rsidP="00F17312">
            <w:pPr>
              <w:pStyle w:val="TAL"/>
              <w:jc w:val="center"/>
              <w:rPr>
                <w:lang w:eastAsia="zh-CN"/>
              </w:rPr>
            </w:pPr>
            <w:r>
              <w:rPr>
                <w:lang w:eastAsia="zh-CN"/>
              </w:rPr>
              <w:t>T</w:t>
            </w:r>
          </w:p>
        </w:tc>
      </w:tr>
    </w:tbl>
    <w:p w14:paraId="4784632D" w14:textId="77777777" w:rsidR="00F17312" w:rsidRDefault="00F17312"/>
    <w:p w14:paraId="4A4508F8" w14:textId="6E0BD96A" w:rsidR="00F17312" w:rsidRDefault="00F17312" w:rsidP="00F17312">
      <w:pPr>
        <w:pStyle w:val="Heading4"/>
      </w:pPr>
      <w:bookmarkStart w:id="815" w:name="_Toc59182578"/>
      <w:bookmarkStart w:id="816" w:name="_Toc59184044"/>
      <w:bookmarkStart w:id="817" w:name="_Toc59194979"/>
      <w:bookmarkStart w:id="818" w:name="_Toc59439405"/>
      <w:bookmarkStart w:id="819" w:name="_Toc67989828"/>
      <w:r>
        <w:t>4.3.32.3</w:t>
      </w:r>
      <w:r>
        <w:tab/>
        <w:t>Attribute constraints</w:t>
      </w:r>
      <w:bookmarkEnd w:id="815"/>
      <w:bookmarkEnd w:id="816"/>
      <w:bookmarkEnd w:id="817"/>
      <w:bookmarkEnd w:id="818"/>
      <w:bookmarkEnd w:id="819"/>
    </w:p>
    <w:p w14:paraId="57A09BC3" w14:textId="77777777" w:rsidR="00F17312" w:rsidRPr="00F17312" w:rsidRDefault="00F17312" w:rsidP="00F17312">
      <w:pPr>
        <w:pStyle w:val="TH"/>
      </w:pPr>
    </w:p>
    <w:tbl>
      <w:tblPr>
        <w:tblW w:w="0" w:type="auto"/>
        <w:jc w:val="center"/>
        <w:tblLayout w:type="fixed"/>
        <w:tblLook w:val="01E0" w:firstRow="1" w:lastRow="1" w:firstColumn="1" w:lastColumn="1" w:noHBand="0" w:noVBand="0"/>
      </w:tblPr>
      <w:tblGrid>
        <w:gridCol w:w="3917"/>
        <w:gridCol w:w="5972"/>
      </w:tblGrid>
      <w:tr w:rsidR="00F17312" w14:paraId="7016E999" w14:textId="77777777" w:rsidTr="004535DD">
        <w:trPr>
          <w:cantSplit/>
          <w:jc w:val="center"/>
        </w:trPr>
        <w:tc>
          <w:tcPr>
            <w:tcW w:w="3917" w:type="dxa"/>
            <w:tcBorders>
              <w:top w:val="single" w:sz="4" w:space="0" w:color="auto"/>
              <w:left w:val="single" w:sz="4" w:space="0" w:color="auto"/>
              <w:bottom w:val="single" w:sz="4" w:space="0" w:color="auto"/>
              <w:right w:val="single" w:sz="4" w:space="0" w:color="auto"/>
            </w:tcBorders>
            <w:shd w:val="clear" w:color="auto" w:fill="D9D9D9"/>
            <w:hideMark/>
          </w:tcPr>
          <w:p w14:paraId="5575E5B6" w14:textId="77777777" w:rsidR="00F17312" w:rsidRDefault="00F17312" w:rsidP="00F17312">
            <w:pPr>
              <w:pStyle w:val="TAH"/>
            </w:pPr>
            <w:r>
              <w:t>Name</w:t>
            </w:r>
          </w:p>
        </w:tc>
        <w:tc>
          <w:tcPr>
            <w:tcW w:w="5972" w:type="dxa"/>
            <w:tcBorders>
              <w:top w:val="single" w:sz="4" w:space="0" w:color="auto"/>
              <w:left w:val="single" w:sz="4" w:space="0" w:color="auto"/>
              <w:bottom w:val="single" w:sz="4" w:space="0" w:color="auto"/>
              <w:right w:val="single" w:sz="4" w:space="0" w:color="auto"/>
            </w:tcBorders>
            <w:shd w:val="clear" w:color="auto" w:fill="D9D9D9"/>
            <w:hideMark/>
          </w:tcPr>
          <w:p w14:paraId="26FA6C3B" w14:textId="77777777" w:rsidR="00F17312" w:rsidRDefault="00F17312" w:rsidP="00F17312">
            <w:pPr>
              <w:pStyle w:val="TAH"/>
            </w:pPr>
            <w:r>
              <w:t>Definition</w:t>
            </w:r>
          </w:p>
        </w:tc>
      </w:tr>
      <w:tr w:rsidR="00F17312" w14:paraId="271813E7" w14:textId="77777777" w:rsidTr="004535DD">
        <w:trPr>
          <w:cantSplit/>
          <w:jc w:val="center"/>
        </w:trPr>
        <w:tc>
          <w:tcPr>
            <w:tcW w:w="3917" w:type="dxa"/>
            <w:tcBorders>
              <w:top w:val="single" w:sz="4" w:space="0" w:color="auto"/>
              <w:left w:val="single" w:sz="4" w:space="0" w:color="auto"/>
              <w:bottom w:val="single" w:sz="4" w:space="0" w:color="auto"/>
              <w:right w:val="single" w:sz="4" w:space="0" w:color="auto"/>
            </w:tcBorders>
            <w:hideMark/>
          </w:tcPr>
          <w:p w14:paraId="3A0C8E70" w14:textId="77777777" w:rsidR="00F17312" w:rsidRDefault="00F17312" w:rsidP="00F17312">
            <w:pPr>
              <w:pStyle w:val="TAL"/>
            </w:pPr>
            <w:r>
              <w:rPr>
                <w:rFonts w:ascii="Courier New" w:hAnsi="Courier New" w:cs="Courier New"/>
              </w:rPr>
              <w:t>isRemoveAllowed</w:t>
            </w:r>
          </w:p>
        </w:tc>
        <w:tc>
          <w:tcPr>
            <w:tcW w:w="5972" w:type="dxa"/>
            <w:tcBorders>
              <w:top w:val="single" w:sz="4" w:space="0" w:color="auto"/>
              <w:left w:val="single" w:sz="4" w:space="0" w:color="auto"/>
              <w:bottom w:val="single" w:sz="4" w:space="0" w:color="auto"/>
              <w:right w:val="single" w:sz="4" w:space="0" w:color="auto"/>
            </w:tcBorders>
            <w:hideMark/>
          </w:tcPr>
          <w:p w14:paraId="0EC14245" w14:textId="77777777" w:rsidR="00F17312" w:rsidRDefault="00F17312" w:rsidP="00F17312">
            <w:pPr>
              <w:pStyle w:val="TAL"/>
            </w:pPr>
            <w:r>
              <w:t>Condition: ANR function is supported in the source cell.</w:t>
            </w:r>
          </w:p>
        </w:tc>
      </w:tr>
      <w:tr w:rsidR="00F17312" w14:paraId="43DF23E2" w14:textId="77777777" w:rsidTr="004535DD">
        <w:trPr>
          <w:cantSplit/>
          <w:jc w:val="center"/>
        </w:trPr>
        <w:tc>
          <w:tcPr>
            <w:tcW w:w="3917" w:type="dxa"/>
            <w:tcBorders>
              <w:top w:val="single" w:sz="4" w:space="0" w:color="auto"/>
              <w:left w:val="single" w:sz="4" w:space="0" w:color="auto"/>
              <w:bottom w:val="single" w:sz="4" w:space="0" w:color="auto"/>
              <w:right w:val="single" w:sz="4" w:space="0" w:color="auto"/>
            </w:tcBorders>
            <w:hideMark/>
          </w:tcPr>
          <w:p w14:paraId="61C05FA8" w14:textId="77777777" w:rsidR="00F17312" w:rsidRDefault="00F17312" w:rsidP="00F17312">
            <w:pPr>
              <w:pStyle w:val="TAL"/>
              <w:rPr>
                <w:rFonts w:ascii="Courier" w:hAnsi="Courier"/>
              </w:rPr>
            </w:pPr>
            <w:r>
              <w:rPr>
                <w:rFonts w:ascii="Courier New" w:hAnsi="Courier New" w:cs="Courier New"/>
              </w:rPr>
              <w:t>isHOAllowed</w:t>
            </w:r>
          </w:p>
        </w:tc>
        <w:tc>
          <w:tcPr>
            <w:tcW w:w="5972" w:type="dxa"/>
            <w:tcBorders>
              <w:top w:val="single" w:sz="4" w:space="0" w:color="auto"/>
              <w:left w:val="single" w:sz="4" w:space="0" w:color="auto"/>
              <w:bottom w:val="single" w:sz="4" w:space="0" w:color="auto"/>
              <w:right w:val="single" w:sz="4" w:space="0" w:color="auto"/>
            </w:tcBorders>
            <w:hideMark/>
          </w:tcPr>
          <w:p w14:paraId="2C228899" w14:textId="77777777" w:rsidR="00F17312" w:rsidRDefault="00F17312" w:rsidP="00F17312">
            <w:pPr>
              <w:pStyle w:val="TAL"/>
            </w:pPr>
            <w:r>
              <w:t>Condition: ANR function is supported in the source cell.</w:t>
            </w:r>
          </w:p>
        </w:tc>
      </w:tr>
      <w:tr w:rsidR="00F17312" w14:paraId="30B1497C" w14:textId="77777777" w:rsidTr="004535DD">
        <w:trPr>
          <w:cantSplit/>
          <w:jc w:val="center"/>
        </w:trPr>
        <w:tc>
          <w:tcPr>
            <w:tcW w:w="3917" w:type="dxa"/>
            <w:tcBorders>
              <w:top w:val="single" w:sz="4" w:space="0" w:color="auto"/>
              <w:left w:val="single" w:sz="4" w:space="0" w:color="auto"/>
              <w:bottom w:val="single" w:sz="4" w:space="0" w:color="auto"/>
              <w:right w:val="single" w:sz="4" w:space="0" w:color="auto"/>
            </w:tcBorders>
            <w:hideMark/>
          </w:tcPr>
          <w:p w14:paraId="627067D2" w14:textId="77777777" w:rsidR="00F17312" w:rsidRDefault="00F17312" w:rsidP="00F17312">
            <w:pPr>
              <w:pStyle w:val="TAL"/>
              <w:rPr>
                <w:rFonts w:ascii="Courier New" w:hAnsi="Courier New" w:cs="Courier New"/>
              </w:rPr>
            </w:pPr>
            <w:r>
              <w:rPr>
                <w:rFonts w:ascii="Courier New" w:hAnsi="Courier New" w:cs="Courier New"/>
                <w:lang w:eastAsia="zh-CN"/>
              </w:rPr>
              <w:t>isESCoveredBy</w:t>
            </w:r>
          </w:p>
        </w:tc>
        <w:tc>
          <w:tcPr>
            <w:tcW w:w="5972" w:type="dxa"/>
            <w:tcBorders>
              <w:top w:val="single" w:sz="4" w:space="0" w:color="auto"/>
              <w:left w:val="single" w:sz="4" w:space="0" w:color="auto"/>
              <w:bottom w:val="single" w:sz="4" w:space="0" w:color="auto"/>
              <w:right w:val="single" w:sz="4" w:space="0" w:color="auto"/>
            </w:tcBorders>
            <w:hideMark/>
          </w:tcPr>
          <w:p w14:paraId="0D4BD183" w14:textId="77777777" w:rsidR="00F17312" w:rsidRDefault="00F17312" w:rsidP="00F17312">
            <w:pPr>
              <w:pStyle w:val="TAL"/>
            </w:pPr>
            <w:r>
              <w:t xml:space="preserve">Condition: </w:t>
            </w:r>
            <w:r>
              <w:rPr>
                <w:lang w:eastAsia="zh-CN"/>
              </w:rPr>
              <w:t>Energy Saving</w:t>
            </w:r>
            <w:r>
              <w:t xml:space="preserve"> function is supported.</w:t>
            </w:r>
          </w:p>
        </w:tc>
      </w:tr>
      <w:tr w:rsidR="00F17312" w14:paraId="4BC6D201" w14:textId="77777777" w:rsidTr="004535DD">
        <w:trPr>
          <w:cantSplit/>
          <w:jc w:val="center"/>
        </w:trPr>
        <w:tc>
          <w:tcPr>
            <w:tcW w:w="3917" w:type="dxa"/>
            <w:tcBorders>
              <w:top w:val="single" w:sz="4" w:space="0" w:color="auto"/>
              <w:left w:val="single" w:sz="4" w:space="0" w:color="auto"/>
              <w:bottom w:val="single" w:sz="4" w:space="0" w:color="auto"/>
              <w:right w:val="single" w:sz="4" w:space="0" w:color="auto"/>
            </w:tcBorders>
            <w:hideMark/>
          </w:tcPr>
          <w:p w14:paraId="1C5CEB0C" w14:textId="77777777" w:rsidR="00F17312" w:rsidRDefault="00F17312" w:rsidP="00F17312">
            <w:pPr>
              <w:pStyle w:val="TAL"/>
              <w:rPr>
                <w:rFonts w:ascii="Courier New" w:hAnsi="Courier New" w:cs="Courier New"/>
              </w:rPr>
            </w:pPr>
            <w:r>
              <w:rPr>
                <w:rFonts w:ascii="Courier New" w:hAnsi="Courier New" w:cs="Arial"/>
                <w:lang w:eastAsia="zh-CN"/>
              </w:rPr>
              <w:t>isENDCAllowed</w:t>
            </w:r>
          </w:p>
        </w:tc>
        <w:tc>
          <w:tcPr>
            <w:tcW w:w="5972" w:type="dxa"/>
            <w:tcBorders>
              <w:top w:val="single" w:sz="4" w:space="0" w:color="auto"/>
              <w:left w:val="single" w:sz="4" w:space="0" w:color="auto"/>
              <w:bottom w:val="single" w:sz="4" w:space="0" w:color="auto"/>
              <w:right w:val="single" w:sz="4" w:space="0" w:color="auto"/>
            </w:tcBorders>
            <w:hideMark/>
          </w:tcPr>
          <w:p w14:paraId="33B1EC66" w14:textId="77777777" w:rsidR="00F17312" w:rsidRDefault="00F17312" w:rsidP="00F17312">
            <w:pPr>
              <w:pStyle w:val="TAL"/>
            </w:pPr>
            <w:r>
              <w:rPr>
                <w:lang w:eastAsia="zh-CN"/>
              </w:rPr>
              <w:t xml:space="preserve">Condition: </w:t>
            </w:r>
            <w:r>
              <w:t>Multi-Radio Dual Connectivity with the EPC (see TS 37.340 [9] clause 4.1.2) is supported.</w:t>
            </w:r>
          </w:p>
        </w:tc>
      </w:tr>
      <w:tr w:rsidR="00F17312" w14:paraId="6AAB9B32" w14:textId="77777777" w:rsidTr="004535DD">
        <w:trPr>
          <w:cantSplit/>
          <w:jc w:val="center"/>
        </w:trPr>
        <w:tc>
          <w:tcPr>
            <w:tcW w:w="3917" w:type="dxa"/>
            <w:tcBorders>
              <w:top w:val="single" w:sz="4" w:space="0" w:color="auto"/>
              <w:left w:val="single" w:sz="4" w:space="0" w:color="auto"/>
              <w:bottom w:val="single" w:sz="4" w:space="0" w:color="auto"/>
              <w:right w:val="single" w:sz="4" w:space="0" w:color="auto"/>
            </w:tcBorders>
            <w:hideMark/>
          </w:tcPr>
          <w:p w14:paraId="25735F1C" w14:textId="77777777" w:rsidR="00F17312" w:rsidRDefault="00F17312" w:rsidP="00F17312">
            <w:pPr>
              <w:pStyle w:val="TAL"/>
              <w:rPr>
                <w:rFonts w:ascii="Courier New" w:hAnsi="Courier New" w:cs="Arial"/>
                <w:lang w:eastAsia="zh-CN"/>
              </w:rPr>
            </w:pPr>
            <w:r>
              <w:rPr>
                <w:rFonts w:ascii="Courier New" w:hAnsi="Courier New" w:cs="Courier New"/>
              </w:rPr>
              <w:t>isMLBAllowed</w:t>
            </w:r>
          </w:p>
        </w:tc>
        <w:tc>
          <w:tcPr>
            <w:tcW w:w="5972" w:type="dxa"/>
            <w:tcBorders>
              <w:top w:val="single" w:sz="4" w:space="0" w:color="auto"/>
              <w:left w:val="single" w:sz="4" w:space="0" w:color="auto"/>
              <w:bottom w:val="single" w:sz="4" w:space="0" w:color="auto"/>
              <w:right w:val="single" w:sz="4" w:space="0" w:color="auto"/>
            </w:tcBorders>
            <w:hideMark/>
          </w:tcPr>
          <w:p w14:paraId="56147A7B" w14:textId="77777777" w:rsidR="00F17312" w:rsidRDefault="00F17312" w:rsidP="00F17312">
            <w:pPr>
              <w:pStyle w:val="TAL"/>
              <w:rPr>
                <w:lang w:eastAsia="zh-CN"/>
              </w:rPr>
            </w:pPr>
            <w:r>
              <w:t>Condition: MLB function is supported in the source cell.</w:t>
            </w:r>
          </w:p>
        </w:tc>
      </w:tr>
    </w:tbl>
    <w:p w14:paraId="6A80E631" w14:textId="77777777" w:rsidR="00F17312" w:rsidRPr="00F17312" w:rsidRDefault="00F17312" w:rsidP="00F17312">
      <w:bookmarkStart w:id="820" w:name="_Toc59182579"/>
      <w:bookmarkStart w:id="821" w:name="_Toc59184045"/>
      <w:bookmarkStart w:id="822" w:name="_Toc59194980"/>
      <w:bookmarkStart w:id="823" w:name="_Toc59439406"/>
      <w:bookmarkStart w:id="824" w:name="_Toc67989829"/>
    </w:p>
    <w:p w14:paraId="546DB730" w14:textId="77777777" w:rsidR="00F17312" w:rsidRDefault="00F17312" w:rsidP="00F17312">
      <w:pPr>
        <w:pStyle w:val="Heading4"/>
      </w:pPr>
      <w:r>
        <w:rPr>
          <w:lang w:eastAsia="zh-CN"/>
        </w:rPr>
        <w:t>4</w:t>
      </w:r>
      <w:r>
        <w:t>.3.32.4</w:t>
      </w:r>
      <w:r>
        <w:tab/>
        <w:t>Notifications</w:t>
      </w:r>
      <w:bookmarkEnd w:id="820"/>
      <w:bookmarkEnd w:id="821"/>
      <w:bookmarkEnd w:id="822"/>
      <w:bookmarkEnd w:id="823"/>
      <w:bookmarkEnd w:id="824"/>
    </w:p>
    <w:p w14:paraId="1019871B" w14:textId="77777777" w:rsidR="00F17312" w:rsidRDefault="00F17312" w:rsidP="00F17312">
      <w:pPr>
        <w:rPr>
          <w:lang w:eastAsia="zh-CN"/>
        </w:rPr>
      </w:pPr>
      <w:r>
        <w:t xml:space="preserve">The common notifications defined in subclause </w:t>
      </w:r>
      <w:r>
        <w:rPr>
          <w:lang w:eastAsia="zh-CN"/>
        </w:rPr>
        <w:t>4.5</w:t>
      </w:r>
      <w:r>
        <w:t xml:space="preserve"> are valid for this IOC, without exceptions or additions.</w:t>
      </w:r>
    </w:p>
    <w:p w14:paraId="3E60C20B" w14:textId="77777777" w:rsidR="00F17312" w:rsidRDefault="00F17312" w:rsidP="00F17312">
      <w:pPr>
        <w:pStyle w:val="Heading3"/>
        <w:rPr>
          <w:lang w:eastAsia="zh-CN"/>
        </w:rPr>
      </w:pPr>
      <w:bookmarkStart w:id="825" w:name="_Toc59182580"/>
      <w:bookmarkStart w:id="826" w:name="_Toc59184046"/>
      <w:bookmarkStart w:id="827" w:name="_Toc59194981"/>
      <w:bookmarkStart w:id="828" w:name="_Toc59439407"/>
      <w:bookmarkStart w:id="829" w:name="_Toc67989830"/>
      <w:r>
        <w:rPr>
          <w:lang w:eastAsia="zh-CN"/>
        </w:rPr>
        <w:t>4.3.33</w:t>
      </w:r>
      <w:r>
        <w:rPr>
          <w:lang w:eastAsia="zh-CN"/>
        </w:rPr>
        <w:tab/>
      </w:r>
      <w:r>
        <w:rPr>
          <w:rFonts w:ascii="Courier New" w:hAnsi="Courier New"/>
          <w:lang w:eastAsia="zh-CN"/>
        </w:rPr>
        <w:t>NRFreqRelation</w:t>
      </w:r>
      <w:bookmarkEnd w:id="825"/>
      <w:bookmarkEnd w:id="826"/>
      <w:bookmarkEnd w:id="827"/>
      <w:bookmarkEnd w:id="828"/>
      <w:bookmarkEnd w:id="829"/>
    </w:p>
    <w:p w14:paraId="2100F26B" w14:textId="77777777" w:rsidR="00F17312" w:rsidRDefault="00F17312" w:rsidP="00F17312">
      <w:pPr>
        <w:pStyle w:val="Heading4"/>
      </w:pPr>
      <w:bookmarkStart w:id="830" w:name="_Toc59182581"/>
      <w:bookmarkStart w:id="831" w:name="_Toc59184047"/>
      <w:bookmarkStart w:id="832" w:name="_Toc59194982"/>
      <w:bookmarkStart w:id="833" w:name="_Toc59439408"/>
      <w:bookmarkStart w:id="834" w:name="_Toc67989831"/>
      <w:r>
        <w:rPr>
          <w:lang w:eastAsia="zh-CN"/>
        </w:rPr>
        <w:t>4</w:t>
      </w:r>
      <w:r>
        <w:t>.3.33.1</w:t>
      </w:r>
      <w:r>
        <w:tab/>
        <w:t>Definition</w:t>
      </w:r>
      <w:bookmarkEnd w:id="830"/>
      <w:bookmarkEnd w:id="831"/>
      <w:bookmarkEnd w:id="832"/>
      <w:bookmarkEnd w:id="833"/>
      <w:bookmarkEnd w:id="834"/>
    </w:p>
    <w:p w14:paraId="3C60C538" w14:textId="77777777" w:rsidR="00F17312" w:rsidRDefault="00F17312" w:rsidP="00F17312">
      <w:r>
        <w:t xml:space="preserve">This IOC, together with the target </w:t>
      </w:r>
      <w:r>
        <w:rPr>
          <w:rFonts w:ascii="Courier New" w:hAnsi="Courier New" w:cs="Courier New"/>
        </w:rPr>
        <w:t>NRFrequency</w:t>
      </w:r>
      <w:r>
        <w:t xml:space="preserve">, represents the frequency properties applicable to the referencing </w:t>
      </w:r>
      <w:r>
        <w:rPr>
          <w:rFonts w:ascii="Courier New" w:hAnsi="Courier New" w:cs="Courier New"/>
        </w:rPr>
        <w:t>NRCellRelation</w:t>
      </w:r>
      <w:r>
        <w:t xml:space="preserve">. </w:t>
      </w:r>
    </w:p>
    <w:p w14:paraId="677AC0B8" w14:textId="77777777" w:rsidR="00F17312" w:rsidRDefault="00F17312" w:rsidP="00F17312">
      <w:pPr>
        <w:pStyle w:val="Heading4"/>
      </w:pPr>
      <w:bookmarkStart w:id="835" w:name="_Toc59182582"/>
      <w:bookmarkStart w:id="836" w:name="_Toc59184048"/>
      <w:bookmarkStart w:id="837" w:name="_Toc59194983"/>
      <w:bookmarkStart w:id="838" w:name="_Toc59439409"/>
      <w:bookmarkStart w:id="839" w:name="_Toc67989832"/>
      <w:r>
        <w:rPr>
          <w:lang w:eastAsia="zh-CN"/>
        </w:rPr>
        <w:t>4</w:t>
      </w:r>
      <w:r>
        <w:t>.3.33.2</w:t>
      </w:r>
      <w:r>
        <w:tab/>
        <w:t>Attributes</w:t>
      </w:r>
      <w:bookmarkEnd w:id="835"/>
      <w:bookmarkEnd w:id="836"/>
      <w:bookmarkEnd w:id="837"/>
      <w:bookmarkEnd w:id="838"/>
      <w:bookmarkEnd w:id="839"/>
    </w:p>
    <w:p w14:paraId="6B4048B4" w14:textId="05DDE7FB" w:rsidR="00F17312" w:rsidRDefault="00F17312" w:rsidP="00F17312">
      <w:r>
        <w:t xml:space="preserve">The </w:t>
      </w:r>
      <w:r>
        <w:rPr>
          <w:rFonts w:ascii="Courier New" w:hAnsi="Courier New"/>
        </w:rPr>
        <w:t>NRFreqRelation</w:t>
      </w:r>
      <w:r>
        <w:t xml:space="preserve"> IOC includes attributes inherited from Top IOC (defined in TS 28.622[30]) and the following attributes:</w:t>
      </w:r>
    </w:p>
    <w:p w14:paraId="2D194627" w14:textId="77777777" w:rsidR="00F17312" w:rsidRDefault="00F17312" w:rsidP="00F17312">
      <w:pPr>
        <w:pStyle w:val="TH"/>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934"/>
        <w:gridCol w:w="992"/>
        <w:gridCol w:w="1276"/>
        <w:gridCol w:w="1134"/>
        <w:gridCol w:w="1134"/>
        <w:gridCol w:w="1385"/>
      </w:tblGrid>
      <w:tr w:rsidR="00F17312" w14:paraId="69AAE3E4" w14:textId="77777777" w:rsidTr="004535DD">
        <w:trPr>
          <w:cantSplit/>
          <w:jc w:val="center"/>
        </w:trPr>
        <w:tc>
          <w:tcPr>
            <w:tcW w:w="3934" w:type="dxa"/>
            <w:tcBorders>
              <w:top w:val="single" w:sz="4" w:space="0" w:color="auto"/>
              <w:left w:val="single" w:sz="4" w:space="0" w:color="auto"/>
              <w:bottom w:val="single" w:sz="4" w:space="0" w:color="auto"/>
              <w:right w:val="single" w:sz="4" w:space="0" w:color="auto"/>
            </w:tcBorders>
            <w:shd w:val="pct10" w:color="auto" w:fill="FFFFFF"/>
            <w:hideMark/>
          </w:tcPr>
          <w:p w14:paraId="1C3216E1" w14:textId="77777777" w:rsidR="00F17312" w:rsidRDefault="00F17312" w:rsidP="00F17312">
            <w:pPr>
              <w:pStyle w:val="TAH"/>
            </w:pPr>
            <w:r>
              <w:t>Attribute name</w:t>
            </w:r>
          </w:p>
        </w:tc>
        <w:tc>
          <w:tcPr>
            <w:tcW w:w="992" w:type="dxa"/>
            <w:tcBorders>
              <w:top w:val="single" w:sz="4" w:space="0" w:color="auto"/>
              <w:left w:val="single" w:sz="4" w:space="0" w:color="auto"/>
              <w:bottom w:val="single" w:sz="4" w:space="0" w:color="auto"/>
              <w:right w:val="single" w:sz="4" w:space="0" w:color="auto"/>
            </w:tcBorders>
            <w:shd w:val="pct10" w:color="auto" w:fill="FFFFFF"/>
            <w:hideMark/>
          </w:tcPr>
          <w:p w14:paraId="48A48862" w14:textId="4CC26862" w:rsidR="00F17312" w:rsidRDefault="00F17312" w:rsidP="00F17312">
            <w:pPr>
              <w:pStyle w:val="TAH"/>
            </w:pPr>
            <w:r>
              <w:t>S</w:t>
            </w:r>
          </w:p>
        </w:tc>
        <w:tc>
          <w:tcPr>
            <w:tcW w:w="1276" w:type="dxa"/>
            <w:tcBorders>
              <w:top w:val="single" w:sz="4" w:space="0" w:color="auto"/>
              <w:left w:val="single" w:sz="4" w:space="0" w:color="auto"/>
              <w:bottom w:val="single" w:sz="4" w:space="0" w:color="auto"/>
              <w:right w:val="single" w:sz="4" w:space="0" w:color="auto"/>
            </w:tcBorders>
            <w:shd w:val="pct10" w:color="auto" w:fill="FFFFFF"/>
            <w:hideMark/>
          </w:tcPr>
          <w:p w14:paraId="6B10FEDA" w14:textId="77777777" w:rsidR="00F17312" w:rsidRDefault="00F17312" w:rsidP="00F17312">
            <w:pPr>
              <w:pStyle w:val="TAH"/>
            </w:pPr>
            <w:r>
              <w:t>isReadable</w:t>
            </w:r>
          </w:p>
        </w:tc>
        <w:tc>
          <w:tcPr>
            <w:tcW w:w="1134" w:type="dxa"/>
            <w:tcBorders>
              <w:top w:val="single" w:sz="4" w:space="0" w:color="auto"/>
              <w:left w:val="single" w:sz="4" w:space="0" w:color="auto"/>
              <w:bottom w:val="single" w:sz="4" w:space="0" w:color="auto"/>
              <w:right w:val="single" w:sz="4" w:space="0" w:color="auto"/>
            </w:tcBorders>
            <w:shd w:val="pct10" w:color="auto" w:fill="FFFFFF"/>
            <w:hideMark/>
          </w:tcPr>
          <w:p w14:paraId="060DD694" w14:textId="77777777" w:rsidR="00F17312" w:rsidRDefault="00F17312" w:rsidP="00F17312">
            <w:pPr>
              <w:pStyle w:val="TAH"/>
            </w:pPr>
            <w:r>
              <w:t>isWritable</w:t>
            </w:r>
          </w:p>
        </w:tc>
        <w:tc>
          <w:tcPr>
            <w:tcW w:w="1134" w:type="dxa"/>
            <w:tcBorders>
              <w:top w:val="single" w:sz="4" w:space="0" w:color="auto"/>
              <w:left w:val="single" w:sz="4" w:space="0" w:color="auto"/>
              <w:bottom w:val="single" w:sz="4" w:space="0" w:color="auto"/>
              <w:right w:val="single" w:sz="4" w:space="0" w:color="auto"/>
            </w:tcBorders>
            <w:shd w:val="pct10" w:color="auto" w:fill="FFFFFF"/>
            <w:hideMark/>
          </w:tcPr>
          <w:p w14:paraId="5BED9619" w14:textId="77777777" w:rsidR="00F17312" w:rsidRDefault="00F17312" w:rsidP="00F17312">
            <w:pPr>
              <w:pStyle w:val="TAH"/>
            </w:pPr>
            <w:r>
              <w:rPr>
                <w:rFonts w:cs="Arial"/>
                <w:bCs/>
                <w:szCs w:val="18"/>
              </w:rPr>
              <w:t>isInvariant</w:t>
            </w:r>
          </w:p>
        </w:tc>
        <w:tc>
          <w:tcPr>
            <w:tcW w:w="1385" w:type="dxa"/>
            <w:tcBorders>
              <w:top w:val="single" w:sz="4" w:space="0" w:color="auto"/>
              <w:left w:val="single" w:sz="4" w:space="0" w:color="auto"/>
              <w:bottom w:val="single" w:sz="4" w:space="0" w:color="auto"/>
              <w:right w:val="single" w:sz="4" w:space="0" w:color="auto"/>
            </w:tcBorders>
            <w:shd w:val="pct10" w:color="auto" w:fill="FFFFFF"/>
            <w:hideMark/>
          </w:tcPr>
          <w:p w14:paraId="44A42EF9" w14:textId="77777777" w:rsidR="00F17312" w:rsidRDefault="00F17312" w:rsidP="00F17312">
            <w:pPr>
              <w:pStyle w:val="TAH"/>
            </w:pPr>
            <w:r>
              <w:t>isNotifyable</w:t>
            </w:r>
          </w:p>
        </w:tc>
      </w:tr>
      <w:tr w:rsidR="00F17312" w14:paraId="1362DDD8" w14:textId="77777777" w:rsidTr="004535DD">
        <w:trPr>
          <w:cantSplit/>
          <w:jc w:val="center"/>
        </w:trPr>
        <w:tc>
          <w:tcPr>
            <w:tcW w:w="3934" w:type="dxa"/>
            <w:tcBorders>
              <w:top w:val="single" w:sz="4" w:space="0" w:color="auto"/>
              <w:left w:val="single" w:sz="4" w:space="0" w:color="auto"/>
              <w:bottom w:val="single" w:sz="4" w:space="0" w:color="auto"/>
              <w:right w:val="single" w:sz="4" w:space="0" w:color="auto"/>
            </w:tcBorders>
            <w:hideMark/>
          </w:tcPr>
          <w:p w14:paraId="5BF58F12" w14:textId="77777777" w:rsidR="00F17312" w:rsidRDefault="00F17312" w:rsidP="00F17312">
            <w:pPr>
              <w:pStyle w:val="TAL"/>
              <w:rPr>
                <w:rFonts w:ascii="Courier New" w:hAnsi="Courier New" w:cs="Courier New"/>
              </w:rPr>
            </w:pPr>
            <w:r>
              <w:rPr>
                <w:rFonts w:ascii="Courier New" w:hAnsi="Courier New" w:cs="Courier New"/>
                <w:bCs/>
              </w:rPr>
              <w:t>offsetMO</w:t>
            </w:r>
          </w:p>
        </w:tc>
        <w:tc>
          <w:tcPr>
            <w:tcW w:w="992" w:type="dxa"/>
            <w:tcBorders>
              <w:top w:val="single" w:sz="4" w:space="0" w:color="auto"/>
              <w:left w:val="single" w:sz="4" w:space="0" w:color="auto"/>
              <w:bottom w:val="single" w:sz="4" w:space="0" w:color="auto"/>
              <w:right w:val="single" w:sz="4" w:space="0" w:color="auto"/>
            </w:tcBorders>
            <w:hideMark/>
          </w:tcPr>
          <w:p w14:paraId="767E9F4B" w14:textId="77777777" w:rsidR="00F17312" w:rsidRDefault="00F17312" w:rsidP="00F17312">
            <w:pPr>
              <w:pStyle w:val="TAL"/>
              <w:jc w:val="center"/>
            </w:pPr>
            <w:r>
              <w:rPr>
                <w:rFonts w:cs="Arial"/>
                <w:szCs w:val="18"/>
              </w:rPr>
              <w:t>O</w:t>
            </w:r>
          </w:p>
        </w:tc>
        <w:tc>
          <w:tcPr>
            <w:tcW w:w="1276" w:type="dxa"/>
            <w:tcBorders>
              <w:top w:val="single" w:sz="4" w:space="0" w:color="auto"/>
              <w:left w:val="single" w:sz="4" w:space="0" w:color="auto"/>
              <w:bottom w:val="single" w:sz="4" w:space="0" w:color="auto"/>
              <w:right w:val="single" w:sz="4" w:space="0" w:color="auto"/>
            </w:tcBorders>
            <w:hideMark/>
          </w:tcPr>
          <w:p w14:paraId="72B206D1" w14:textId="77777777" w:rsidR="00F17312" w:rsidRDefault="00F17312" w:rsidP="00F17312">
            <w:pPr>
              <w:pStyle w:val="TAL"/>
              <w:jc w:val="center"/>
            </w:pPr>
            <w:r>
              <w:t>T</w:t>
            </w:r>
          </w:p>
        </w:tc>
        <w:tc>
          <w:tcPr>
            <w:tcW w:w="1134" w:type="dxa"/>
            <w:tcBorders>
              <w:top w:val="single" w:sz="4" w:space="0" w:color="auto"/>
              <w:left w:val="single" w:sz="4" w:space="0" w:color="auto"/>
              <w:bottom w:val="single" w:sz="4" w:space="0" w:color="auto"/>
              <w:right w:val="single" w:sz="4" w:space="0" w:color="auto"/>
            </w:tcBorders>
            <w:hideMark/>
          </w:tcPr>
          <w:p w14:paraId="32BC6275" w14:textId="77777777" w:rsidR="00F17312" w:rsidRDefault="00F17312" w:rsidP="00F17312">
            <w:pPr>
              <w:pStyle w:val="TAL"/>
              <w:jc w:val="center"/>
            </w:pPr>
            <w:r>
              <w:t>T</w:t>
            </w:r>
          </w:p>
        </w:tc>
        <w:tc>
          <w:tcPr>
            <w:tcW w:w="1134" w:type="dxa"/>
            <w:tcBorders>
              <w:top w:val="single" w:sz="4" w:space="0" w:color="auto"/>
              <w:left w:val="single" w:sz="4" w:space="0" w:color="auto"/>
              <w:bottom w:val="single" w:sz="4" w:space="0" w:color="auto"/>
              <w:right w:val="single" w:sz="4" w:space="0" w:color="auto"/>
            </w:tcBorders>
            <w:hideMark/>
          </w:tcPr>
          <w:p w14:paraId="0019F6F4" w14:textId="77777777" w:rsidR="00F17312" w:rsidRDefault="00F17312" w:rsidP="00F17312">
            <w:pPr>
              <w:pStyle w:val="TAL"/>
              <w:jc w:val="center"/>
              <w:rPr>
                <w:lang w:eastAsia="zh-CN"/>
              </w:rPr>
            </w:pPr>
            <w:r>
              <w:t>F</w:t>
            </w:r>
          </w:p>
        </w:tc>
        <w:tc>
          <w:tcPr>
            <w:tcW w:w="1385" w:type="dxa"/>
            <w:tcBorders>
              <w:top w:val="single" w:sz="4" w:space="0" w:color="auto"/>
              <w:left w:val="single" w:sz="4" w:space="0" w:color="auto"/>
              <w:bottom w:val="single" w:sz="4" w:space="0" w:color="auto"/>
              <w:right w:val="single" w:sz="4" w:space="0" w:color="auto"/>
            </w:tcBorders>
            <w:hideMark/>
          </w:tcPr>
          <w:p w14:paraId="7F2396F3" w14:textId="77777777" w:rsidR="00F17312" w:rsidRDefault="00F17312" w:rsidP="00F17312">
            <w:pPr>
              <w:pStyle w:val="TAL"/>
              <w:jc w:val="center"/>
            </w:pPr>
            <w:r>
              <w:t>F</w:t>
            </w:r>
          </w:p>
        </w:tc>
      </w:tr>
      <w:tr w:rsidR="00F17312" w14:paraId="406EA5AE" w14:textId="77777777" w:rsidTr="004535DD">
        <w:trPr>
          <w:cantSplit/>
          <w:jc w:val="center"/>
        </w:trPr>
        <w:tc>
          <w:tcPr>
            <w:tcW w:w="3934" w:type="dxa"/>
            <w:tcBorders>
              <w:top w:val="single" w:sz="4" w:space="0" w:color="auto"/>
              <w:left w:val="single" w:sz="4" w:space="0" w:color="auto"/>
              <w:bottom w:val="single" w:sz="4" w:space="0" w:color="auto"/>
              <w:right w:val="single" w:sz="4" w:space="0" w:color="auto"/>
            </w:tcBorders>
            <w:hideMark/>
          </w:tcPr>
          <w:p w14:paraId="52E5686E" w14:textId="0D658FCD" w:rsidR="00F17312" w:rsidRDefault="000E3CB5" w:rsidP="00F17312">
            <w:pPr>
              <w:pStyle w:val="TAL"/>
              <w:rPr>
                <w:rFonts w:ascii="Courier New" w:hAnsi="Courier New" w:cs="Courier New"/>
              </w:rPr>
            </w:pPr>
            <w:r>
              <w:rPr>
                <w:rFonts w:ascii="Courier New" w:hAnsi="Courier New" w:cs="Courier New"/>
                <w:bCs/>
                <w:szCs w:val="18"/>
              </w:rPr>
              <w:t>blockList</w:t>
            </w:r>
            <w:r w:rsidR="00F17312">
              <w:rPr>
                <w:rFonts w:ascii="Courier New" w:hAnsi="Courier New" w:cs="Courier New"/>
                <w:bCs/>
                <w:szCs w:val="18"/>
              </w:rPr>
              <w:t>Entry</w:t>
            </w:r>
          </w:p>
        </w:tc>
        <w:tc>
          <w:tcPr>
            <w:tcW w:w="992" w:type="dxa"/>
            <w:tcBorders>
              <w:top w:val="single" w:sz="4" w:space="0" w:color="auto"/>
              <w:left w:val="single" w:sz="4" w:space="0" w:color="auto"/>
              <w:bottom w:val="single" w:sz="4" w:space="0" w:color="auto"/>
              <w:right w:val="single" w:sz="4" w:space="0" w:color="auto"/>
            </w:tcBorders>
            <w:hideMark/>
          </w:tcPr>
          <w:p w14:paraId="45E4304F" w14:textId="77777777" w:rsidR="00F17312" w:rsidRDefault="00F17312" w:rsidP="00F17312">
            <w:pPr>
              <w:pStyle w:val="TAL"/>
              <w:jc w:val="center"/>
            </w:pPr>
            <w:r>
              <w:rPr>
                <w:rFonts w:cs="Arial"/>
                <w:szCs w:val="18"/>
              </w:rPr>
              <w:t>O</w:t>
            </w:r>
          </w:p>
        </w:tc>
        <w:tc>
          <w:tcPr>
            <w:tcW w:w="1276" w:type="dxa"/>
            <w:tcBorders>
              <w:top w:val="single" w:sz="4" w:space="0" w:color="auto"/>
              <w:left w:val="single" w:sz="4" w:space="0" w:color="auto"/>
              <w:bottom w:val="single" w:sz="4" w:space="0" w:color="auto"/>
              <w:right w:val="single" w:sz="4" w:space="0" w:color="auto"/>
            </w:tcBorders>
            <w:hideMark/>
          </w:tcPr>
          <w:p w14:paraId="5E1E1333" w14:textId="77777777" w:rsidR="00F17312" w:rsidRDefault="00F17312" w:rsidP="00F17312">
            <w:pPr>
              <w:pStyle w:val="TAL"/>
              <w:jc w:val="center"/>
            </w:pPr>
            <w:r>
              <w:t>T</w:t>
            </w:r>
          </w:p>
        </w:tc>
        <w:tc>
          <w:tcPr>
            <w:tcW w:w="1134" w:type="dxa"/>
            <w:tcBorders>
              <w:top w:val="single" w:sz="4" w:space="0" w:color="auto"/>
              <w:left w:val="single" w:sz="4" w:space="0" w:color="auto"/>
              <w:bottom w:val="single" w:sz="4" w:space="0" w:color="auto"/>
              <w:right w:val="single" w:sz="4" w:space="0" w:color="auto"/>
            </w:tcBorders>
            <w:hideMark/>
          </w:tcPr>
          <w:p w14:paraId="42D376D3" w14:textId="77777777" w:rsidR="00F17312" w:rsidRDefault="00F17312" w:rsidP="00F17312">
            <w:pPr>
              <w:pStyle w:val="TAL"/>
              <w:jc w:val="center"/>
            </w:pPr>
            <w:r>
              <w:t>T</w:t>
            </w:r>
          </w:p>
        </w:tc>
        <w:tc>
          <w:tcPr>
            <w:tcW w:w="1134" w:type="dxa"/>
            <w:tcBorders>
              <w:top w:val="single" w:sz="4" w:space="0" w:color="auto"/>
              <w:left w:val="single" w:sz="4" w:space="0" w:color="auto"/>
              <w:bottom w:val="single" w:sz="4" w:space="0" w:color="auto"/>
              <w:right w:val="single" w:sz="4" w:space="0" w:color="auto"/>
            </w:tcBorders>
            <w:hideMark/>
          </w:tcPr>
          <w:p w14:paraId="45825AB0" w14:textId="77777777" w:rsidR="00F17312" w:rsidRDefault="00F17312" w:rsidP="00F17312">
            <w:pPr>
              <w:pStyle w:val="TAL"/>
              <w:jc w:val="center"/>
              <w:rPr>
                <w:lang w:eastAsia="zh-CN"/>
              </w:rPr>
            </w:pPr>
            <w:r>
              <w:t>F</w:t>
            </w:r>
          </w:p>
        </w:tc>
        <w:tc>
          <w:tcPr>
            <w:tcW w:w="1385" w:type="dxa"/>
            <w:tcBorders>
              <w:top w:val="single" w:sz="4" w:space="0" w:color="auto"/>
              <w:left w:val="single" w:sz="4" w:space="0" w:color="auto"/>
              <w:bottom w:val="single" w:sz="4" w:space="0" w:color="auto"/>
              <w:right w:val="single" w:sz="4" w:space="0" w:color="auto"/>
            </w:tcBorders>
            <w:hideMark/>
          </w:tcPr>
          <w:p w14:paraId="34DDEA34" w14:textId="77777777" w:rsidR="00F17312" w:rsidRDefault="00F17312" w:rsidP="00F17312">
            <w:pPr>
              <w:pStyle w:val="TAL"/>
              <w:jc w:val="center"/>
            </w:pPr>
            <w:r>
              <w:t>F</w:t>
            </w:r>
          </w:p>
        </w:tc>
      </w:tr>
      <w:tr w:rsidR="00F17312" w14:paraId="04BCF232" w14:textId="77777777" w:rsidTr="004535DD">
        <w:trPr>
          <w:cantSplit/>
          <w:jc w:val="center"/>
        </w:trPr>
        <w:tc>
          <w:tcPr>
            <w:tcW w:w="3934" w:type="dxa"/>
            <w:tcBorders>
              <w:top w:val="single" w:sz="4" w:space="0" w:color="auto"/>
              <w:left w:val="single" w:sz="4" w:space="0" w:color="auto"/>
              <w:bottom w:val="single" w:sz="4" w:space="0" w:color="auto"/>
              <w:right w:val="single" w:sz="4" w:space="0" w:color="auto"/>
            </w:tcBorders>
            <w:hideMark/>
          </w:tcPr>
          <w:p w14:paraId="6FD6E76A" w14:textId="0C4A5403" w:rsidR="00F17312" w:rsidRDefault="000E3CB5" w:rsidP="00F17312">
            <w:pPr>
              <w:pStyle w:val="TAL"/>
              <w:rPr>
                <w:rFonts w:ascii="Courier New" w:hAnsi="Courier New" w:cs="Courier New"/>
                <w:bCs/>
                <w:szCs w:val="18"/>
              </w:rPr>
            </w:pPr>
            <w:r>
              <w:rPr>
                <w:rFonts w:ascii="Courier New" w:hAnsi="Courier New" w:cs="Courier New"/>
                <w:bCs/>
                <w:szCs w:val="18"/>
              </w:rPr>
              <w:t>blockList</w:t>
            </w:r>
            <w:r w:rsidR="00F17312">
              <w:rPr>
                <w:rFonts w:ascii="Courier New" w:hAnsi="Courier New" w:cs="Courier New"/>
                <w:bCs/>
                <w:szCs w:val="18"/>
              </w:rPr>
              <w:t>EntryIdleMode</w:t>
            </w:r>
          </w:p>
        </w:tc>
        <w:tc>
          <w:tcPr>
            <w:tcW w:w="992" w:type="dxa"/>
            <w:tcBorders>
              <w:top w:val="single" w:sz="4" w:space="0" w:color="auto"/>
              <w:left w:val="single" w:sz="4" w:space="0" w:color="auto"/>
              <w:bottom w:val="single" w:sz="4" w:space="0" w:color="auto"/>
              <w:right w:val="single" w:sz="4" w:space="0" w:color="auto"/>
            </w:tcBorders>
            <w:hideMark/>
          </w:tcPr>
          <w:p w14:paraId="2278BA3B" w14:textId="77777777" w:rsidR="00F17312" w:rsidRDefault="00F17312" w:rsidP="00F17312">
            <w:pPr>
              <w:pStyle w:val="TAL"/>
              <w:jc w:val="center"/>
              <w:rPr>
                <w:rFonts w:cs="Arial"/>
                <w:szCs w:val="18"/>
              </w:rPr>
            </w:pPr>
            <w:r>
              <w:rPr>
                <w:rFonts w:cs="Arial"/>
                <w:szCs w:val="18"/>
              </w:rPr>
              <w:t>O</w:t>
            </w:r>
          </w:p>
        </w:tc>
        <w:tc>
          <w:tcPr>
            <w:tcW w:w="1276" w:type="dxa"/>
            <w:tcBorders>
              <w:top w:val="single" w:sz="4" w:space="0" w:color="auto"/>
              <w:left w:val="single" w:sz="4" w:space="0" w:color="auto"/>
              <w:bottom w:val="single" w:sz="4" w:space="0" w:color="auto"/>
              <w:right w:val="single" w:sz="4" w:space="0" w:color="auto"/>
            </w:tcBorders>
            <w:hideMark/>
          </w:tcPr>
          <w:p w14:paraId="0C8D327E" w14:textId="77777777" w:rsidR="00F17312" w:rsidRDefault="00F17312" w:rsidP="00F17312">
            <w:pPr>
              <w:pStyle w:val="TAL"/>
              <w:jc w:val="center"/>
            </w:pPr>
            <w:r>
              <w:t>T</w:t>
            </w:r>
          </w:p>
        </w:tc>
        <w:tc>
          <w:tcPr>
            <w:tcW w:w="1134" w:type="dxa"/>
            <w:tcBorders>
              <w:top w:val="single" w:sz="4" w:space="0" w:color="auto"/>
              <w:left w:val="single" w:sz="4" w:space="0" w:color="auto"/>
              <w:bottom w:val="single" w:sz="4" w:space="0" w:color="auto"/>
              <w:right w:val="single" w:sz="4" w:space="0" w:color="auto"/>
            </w:tcBorders>
            <w:hideMark/>
          </w:tcPr>
          <w:p w14:paraId="1FD6C313" w14:textId="77777777" w:rsidR="00F17312" w:rsidRDefault="00F17312" w:rsidP="00F17312">
            <w:pPr>
              <w:pStyle w:val="TAL"/>
              <w:jc w:val="center"/>
            </w:pPr>
            <w:r>
              <w:t>T</w:t>
            </w:r>
          </w:p>
        </w:tc>
        <w:tc>
          <w:tcPr>
            <w:tcW w:w="1134" w:type="dxa"/>
            <w:tcBorders>
              <w:top w:val="single" w:sz="4" w:space="0" w:color="auto"/>
              <w:left w:val="single" w:sz="4" w:space="0" w:color="auto"/>
              <w:bottom w:val="single" w:sz="4" w:space="0" w:color="auto"/>
              <w:right w:val="single" w:sz="4" w:space="0" w:color="auto"/>
            </w:tcBorders>
            <w:hideMark/>
          </w:tcPr>
          <w:p w14:paraId="0D066554" w14:textId="77777777" w:rsidR="00F17312" w:rsidRDefault="00F17312" w:rsidP="00F17312">
            <w:pPr>
              <w:pStyle w:val="TAL"/>
              <w:jc w:val="center"/>
            </w:pPr>
            <w:r>
              <w:t>F</w:t>
            </w:r>
          </w:p>
        </w:tc>
        <w:tc>
          <w:tcPr>
            <w:tcW w:w="1385" w:type="dxa"/>
            <w:tcBorders>
              <w:top w:val="single" w:sz="4" w:space="0" w:color="auto"/>
              <w:left w:val="single" w:sz="4" w:space="0" w:color="auto"/>
              <w:bottom w:val="single" w:sz="4" w:space="0" w:color="auto"/>
              <w:right w:val="single" w:sz="4" w:space="0" w:color="auto"/>
            </w:tcBorders>
            <w:hideMark/>
          </w:tcPr>
          <w:p w14:paraId="496A0E8C" w14:textId="77777777" w:rsidR="00F17312" w:rsidRDefault="00F17312" w:rsidP="00F17312">
            <w:pPr>
              <w:pStyle w:val="TAL"/>
              <w:jc w:val="center"/>
            </w:pPr>
            <w:r>
              <w:t>F</w:t>
            </w:r>
          </w:p>
        </w:tc>
      </w:tr>
      <w:tr w:rsidR="00F17312" w14:paraId="607C3766" w14:textId="77777777" w:rsidTr="004535DD">
        <w:trPr>
          <w:cantSplit/>
          <w:jc w:val="center"/>
        </w:trPr>
        <w:tc>
          <w:tcPr>
            <w:tcW w:w="3934" w:type="dxa"/>
            <w:tcBorders>
              <w:top w:val="single" w:sz="4" w:space="0" w:color="auto"/>
              <w:left w:val="single" w:sz="4" w:space="0" w:color="auto"/>
              <w:bottom w:val="single" w:sz="4" w:space="0" w:color="auto"/>
              <w:right w:val="single" w:sz="4" w:space="0" w:color="auto"/>
            </w:tcBorders>
            <w:hideMark/>
          </w:tcPr>
          <w:p w14:paraId="5FA419C4" w14:textId="77777777" w:rsidR="00F17312" w:rsidRDefault="00F17312" w:rsidP="00F17312">
            <w:pPr>
              <w:pStyle w:val="TAL"/>
              <w:rPr>
                <w:rFonts w:ascii="Courier New" w:hAnsi="Courier New" w:cs="Courier New"/>
                <w:bCs/>
                <w:szCs w:val="18"/>
              </w:rPr>
            </w:pPr>
            <w:r>
              <w:rPr>
                <w:rFonts w:ascii="Courier New" w:hAnsi="Courier New" w:cs="Courier New"/>
                <w:bCs/>
                <w:szCs w:val="18"/>
              </w:rPr>
              <w:t>cellReselectionPriority</w:t>
            </w:r>
          </w:p>
        </w:tc>
        <w:tc>
          <w:tcPr>
            <w:tcW w:w="992" w:type="dxa"/>
            <w:tcBorders>
              <w:top w:val="single" w:sz="4" w:space="0" w:color="auto"/>
              <w:left w:val="single" w:sz="4" w:space="0" w:color="auto"/>
              <w:bottom w:val="single" w:sz="4" w:space="0" w:color="auto"/>
              <w:right w:val="single" w:sz="4" w:space="0" w:color="auto"/>
            </w:tcBorders>
            <w:hideMark/>
          </w:tcPr>
          <w:p w14:paraId="357D577C" w14:textId="77777777" w:rsidR="00F17312" w:rsidRDefault="00F17312" w:rsidP="00F17312">
            <w:pPr>
              <w:pStyle w:val="TAL"/>
              <w:jc w:val="center"/>
              <w:rPr>
                <w:rFonts w:cs="Arial"/>
                <w:szCs w:val="18"/>
              </w:rPr>
            </w:pPr>
            <w:r>
              <w:rPr>
                <w:rFonts w:cs="Arial"/>
                <w:szCs w:val="18"/>
              </w:rPr>
              <w:t>O</w:t>
            </w:r>
          </w:p>
        </w:tc>
        <w:tc>
          <w:tcPr>
            <w:tcW w:w="1276" w:type="dxa"/>
            <w:tcBorders>
              <w:top w:val="single" w:sz="4" w:space="0" w:color="auto"/>
              <w:left w:val="single" w:sz="4" w:space="0" w:color="auto"/>
              <w:bottom w:val="single" w:sz="4" w:space="0" w:color="auto"/>
              <w:right w:val="single" w:sz="4" w:space="0" w:color="auto"/>
            </w:tcBorders>
            <w:hideMark/>
          </w:tcPr>
          <w:p w14:paraId="2491FD60" w14:textId="77777777" w:rsidR="00F17312" w:rsidRDefault="00F17312" w:rsidP="00F17312">
            <w:pPr>
              <w:pStyle w:val="TAL"/>
              <w:jc w:val="center"/>
            </w:pPr>
            <w:r>
              <w:t>T</w:t>
            </w:r>
          </w:p>
        </w:tc>
        <w:tc>
          <w:tcPr>
            <w:tcW w:w="1134" w:type="dxa"/>
            <w:tcBorders>
              <w:top w:val="single" w:sz="4" w:space="0" w:color="auto"/>
              <w:left w:val="single" w:sz="4" w:space="0" w:color="auto"/>
              <w:bottom w:val="single" w:sz="4" w:space="0" w:color="auto"/>
              <w:right w:val="single" w:sz="4" w:space="0" w:color="auto"/>
            </w:tcBorders>
            <w:hideMark/>
          </w:tcPr>
          <w:p w14:paraId="0FB210BD" w14:textId="77777777" w:rsidR="00F17312" w:rsidRDefault="00F17312" w:rsidP="00F17312">
            <w:pPr>
              <w:pStyle w:val="TAL"/>
              <w:jc w:val="center"/>
            </w:pPr>
            <w:r>
              <w:t>T</w:t>
            </w:r>
          </w:p>
        </w:tc>
        <w:tc>
          <w:tcPr>
            <w:tcW w:w="1134" w:type="dxa"/>
            <w:tcBorders>
              <w:top w:val="single" w:sz="4" w:space="0" w:color="auto"/>
              <w:left w:val="single" w:sz="4" w:space="0" w:color="auto"/>
              <w:bottom w:val="single" w:sz="4" w:space="0" w:color="auto"/>
              <w:right w:val="single" w:sz="4" w:space="0" w:color="auto"/>
            </w:tcBorders>
            <w:hideMark/>
          </w:tcPr>
          <w:p w14:paraId="3D38D35D" w14:textId="77777777" w:rsidR="00F17312" w:rsidRDefault="00F17312" w:rsidP="00F17312">
            <w:pPr>
              <w:pStyle w:val="TAL"/>
              <w:jc w:val="center"/>
            </w:pPr>
            <w:r>
              <w:t>F</w:t>
            </w:r>
          </w:p>
        </w:tc>
        <w:tc>
          <w:tcPr>
            <w:tcW w:w="1385" w:type="dxa"/>
            <w:tcBorders>
              <w:top w:val="single" w:sz="4" w:space="0" w:color="auto"/>
              <w:left w:val="single" w:sz="4" w:space="0" w:color="auto"/>
              <w:bottom w:val="single" w:sz="4" w:space="0" w:color="auto"/>
              <w:right w:val="single" w:sz="4" w:space="0" w:color="auto"/>
            </w:tcBorders>
            <w:hideMark/>
          </w:tcPr>
          <w:p w14:paraId="4811732C" w14:textId="77777777" w:rsidR="00F17312" w:rsidRDefault="00F17312" w:rsidP="00F17312">
            <w:pPr>
              <w:pStyle w:val="TAL"/>
              <w:jc w:val="center"/>
            </w:pPr>
            <w:r>
              <w:t>F</w:t>
            </w:r>
          </w:p>
        </w:tc>
      </w:tr>
      <w:tr w:rsidR="00F17312" w14:paraId="3C001E2D" w14:textId="77777777" w:rsidTr="004535DD">
        <w:trPr>
          <w:cantSplit/>
          <w:jc w:val="center"/>
        </w:trPr>
        <w:tc>
          <w:tcPr>
            <w:tcW w:w="3934" w:type="dxa"/>
            <w:tcBorders>
              <w:top w:val="single" w:sz="4" w:space="0" w:color="auto"/>
              <w:left w:val="single" w:sz="4" w:space="0" w:color="auto"/>
              <w:bottom w:val="single" w:sz="4" w:space="0" w:color="auto"/>
              <w:right w:val="single" w:sz="4" w:space="0" w:color="auto"/>
            </w:tcBorders>
            <w:hideMark/>
          </w:tcPr>
          <w:p w14:paraId="18662AC9" w14:textId="77777777" w:rsidR="00F17312" w:rsidRDefault="00F17312" w:rsidP="00F17312">
            <w:pPr>
              <w:pStyle w:val="TAL"/>
              <w:rPr>
                <w:rFonts w:ascii="Courier New" w:hAnsi="Courier New" w:cs="Courier New"/>
                <w:bCs/>
                <w:szCs w:val="18"/>
              </w:rPr>
            </w:pPr>
            <w:r>
              <w:rPr>
                <w:rFonts w:ascii="Courier New" w:hAnsi="Courier New" w:cs="Courier New"/>
                <w:bCs/>
                <w:szCs w:val="18"/>
              </w:rPr>
              <w:t>cellReselectionSubPriority</w:t>
            </w:r>
          </w:p>
        </w:tc>
        <w:tc>
          <w:tcPr>
            <w:tcW w:w="992" w:type="dxa"/>
            <w:tcBorders>
              <w:top w:val="single" w:sz="4" w:space="0" w:color="auto"/>
              <w:left w:val="single" w:sz="4" w:space="0" w:color="auto"/>
              <w:bottom w:val="single" w:sz="4" w:space="0" w:color="auto"/>
              <w:right w:val="single" w:sz="4" w:space="0" w:color="auto"/>
            </w:tcBorders>
            <w:hideMark/>
          </w:tcPr>
          <w:p w14:paraId="2284159F" w14:textId="77777777" w:rsidR="00F17312" w:rsidRDefault="00F17312" w:rsidP="00F17312">
            <w:pPr>
              <w:pStyle w:val="TAL"/>
              <w:jc w:val="center"/>
              <w:rPr>
                <w:rFonts w:cs="Arial"/>
                <w:szCs w:val="18"/>
              </w:rPr>
            </w:pPr>
            <w:r>
              <w:rPr>
                <w:rFonts w:cs="Arial"/>
                <w:szCs w:val="18"/>
              </w:rPr>
              <w:t>O</w:t>
            </w:r>
          </w:p>
        </w:tc>
        <w:tc>
          <w:tcPr>
            <w:tcW w:w="1276" w:type="dxa"/>
            <w:tcBorders>
              <w:top w:val="single" w:sz="4" w:space="0" w:color="auto"/>
              <w:left w:val="single" w:sz="4" w:space="0" w:color="auto"/>
              <w:bottom w:val="single" w:sz="4" w:space="0" w:color="auto"/>
              <w:right w:val="single" w:sz="4" w:space="0" w:color="auto"/>
            </w:tcBorders>
            <w:hideMark/>
          </w:tcPr>
          <w:p w14:paraId="403E3BDE" w14:textId="77777777" w:rsidR="00F17312" w:rsidRDefault="00F17312" w:rsidP="00F17312">
            <w:pPr>
              <w:pStyle w:val="TAL"/>
              <w:jc w:val="center"/>
            </w:pPr>
            <w:r>
              <w:t>T</w:t>
            </w:r>
          </w:p>
        </w:tc>
        <w:tc>
          <w:tcPr>
            <w:tcW w:w="1134" w:type="dxa"/>
            <w:tcBorders>
              <w:top w:val="single" w:sz="4" w:space="0" w:color="auto"/>
              <w:left w:val="single" w:sz="4" w:space="0" w:color="auto"/>
              <w:bottom w:val="single" w:sz="4" w:space="0" w:color="auto"/>
              <w:right w:val="single" w:sz="4" w:space="0" w:color="auto"/>
            </w:tcBorders>
            <w:hideMark/>
          </w:tcPr>
          <w:p w14:paraId="2E8B9BF3" w14:textId="77777777" w:rsidR="00F17312" w:rsidRDefault="00F17312" w:rsidP="00F17312">
            <w:pPr>
              <w:pStyle w:val="TAL"/>
              <w:jc w:val="center"/>
            </w:pPr>
            <w:r>
              <w:t>T</w:t>
            </w:r>
          </w:p>
        </w:tc>
        <w:tc>
          <w:tcPr>
            <w:tcW w:w="1134" w:type="dxa"/>
            <w:tcBorders>
              <w:top w:val="single" w:sz="4" w:space="0" w:color="auto"/>
              <w:left w:val="single" w:sz="4" w:space="0" w:color="auto"/>
              <w:bottom w:val="single" w:sz="4" w:space="0" w:color="auto"/>
              <w:right w:val="single" w:sz="4" w:space="0" w:color="auto"/>
            </w:tcBorders>
            <w:hideMark/>
          </w:tcPr>
          <w:p w14:paraId="3CEA8D1F" w14:textId="77777777" w:rsidR="00F17312" w:rsidRDefault="00F17312" w:rsidP="00F17312">
            <w:pPr>
              <w:pStyle w:val="TAL"/>
              <w:jc w:val="center"/>
            </w:pPr>
            <w:r>
              <w:t>F</w:t>
            </w:r>
          </w:p>
        </w:tc>
        <w:tc>
          <w:tcPr>
            <w:tcW w:w="1385" w:type="dxa"/>
            <w:tcBorders>
              <w:top w:val="single" w:sz="4" w:space="0" w:color="auto"/>
              <w:left w:val="single" w:sz="4" w:space="0" w:color="auto"/>
              <w:bottom w:val="single" w:sz="4" w:space="0" w:color="auto"/>
              <w:right w:val="single" w:sz="4" w:space="0" w:color="auto"/>
            </w:tcBorders>
            <w:hideMark/>
          </w:tcPr>
          <w:p w14:paraId="0D34C1EB" w14:textId="77777777" w:rsidR="00F17312" w:rsidRDefault="00F17312" w:rsidP="00F17312">
            <w:pPr>
              <w:pStyle w:val="TAL"/>
              <w:jc w:val="center"/>
            </w:pPr>
            <w:r>
              <w:t>F</w:t>
            </w:r>
          </w:p>
        </w:tc>
      </w:tr>
      <w:tr w:rsidR="00F17312" w14:paraId="637BB429" w14:textId="77777777" w:rsidTr="004535DD">
        <w:trPr>
          <w:cantSplit/>
          <w:jc w:val="center"/>
        </w:trPr>
        <w:tc>
          <w:tcPr>
            <w:tcW w:w="3934" w:type="dxa"/>
            <w:tcBorders>
              <w:top w:val="single" w:sz="4" w:space="0" w:color="auto"/>
              <w:left w:val="single" w:sz="4" w:space="0" w:color="auto"/>
              <w:bottom w:val="single" w:sz="4" w:space="0" w:color="auto"/>
              <w:right w:val="single" w:sz="4" w:space="0" w:color="auto"/>
            </w:tcBorders>
            <w:hideMark/>
          </w:tcPr>
          <w:p w14:paraId="6B927AF6" w14:textId="77777777" w:rsidR="00F17312" w:rsidRDefault="00F17312" w:rsidP="00F17312">
            <w:pPr>
              <w:pStyle w:val="TAL"/>
              <w:rPr>
                <w:rFonts w:ascii="Courier New" w:hAnsi="Courier New" w:cs="Courier New"/>
                <w:bCs/>
                <w:szCs w:val="18"/>
              </w:rPr>
            </w:pPr>
            <w:r>
              <w:rPr>
                <w:rFonts w:ascii="Courier New" w:hAnsi="Courier New" w:cs="Courier New"/>
                <w:bCs/>
                <w:szCs w:val="18"/>
              </w:rPr>
              <w:t>pMax</w:t>
            </w:r>
          </w:p>
        </w:tc>
        <w:tc>
          <w:tcPr>
            <w:tcW w:w="992" w:type="dxa"/>
            <w:tcBorders>
              <w:top w:val="single" w:sz="4" w:space="0" w:color="auto"/>
              <w:left w:val="single" w:sz="4" w:space="0" w:color="auto"/>
              <w:bottom w:val="single" w:sz="4" w:space="0" w:color="auto"/>
              <w:right w:val="single" w:sz="4" w:space="0" w:color="auto"/>
            </w:tcBorders>
            <w:hideMark/>
          </w:tcPr>
          <w:p w14:paraId="6D842EAB" w14:textId="77777777" w:rsidR="00F17312" w:rsidRDefault="00F17312" w:rsidP="00F17312">
            <w:pPr>
              <w:pStyle w:val="TAL"/>
              <w:jc w:val="center"/>
              <w:rPr>
                <w:rFonts w:cs="Arial"/>
                <w:szCs w:val="18"/>
              </w:rPr>
            </w:pPr>
            <w:r>
              <w:rPr>
                <w:rFonts w:cs="Arial"/>
                <w:szCs w:val="18"/>
              </w:rPr>
              <w:t>O</w:t>
            </w:r>
          </w:p>
        </w:tc>
        <w:tc>
          <w:tcPr>
            <w:tcW w:w="1276" w:type="dxa"/>
            <w:tcBorders>
              <w:top w:val="single" w:sz="4" w:space="0" w:color="auto"/>
              <w:left w:val="single" w:sz="4" w:space="0" w:color="auto"/>
              <w:bottom w:val="single" w:sz="4" w:space="0" w:color="auto"/>
              <w:right w:val="single" w:sz="4" w:space="0" w:color="auto"/>
            </w:tcBorders>
            <w:hideMark/>
          </w:tcPr>
          <w:p w14:paraId="02FF4758" w14:textId="77777777" w:rsidR="00F17312" w:rsidRDefault="00F17312" w:rsidP="00F17312">
            <w:pPr>
              <w:pStyle w:val="TAL"/>
              <w:jc w:val="center"/>
            </w:pPr>
            <w:r>
              <w:t>T</w:t>
            </w:r>
          </w:p>
        </w:tc>
        <w:tc>
          <w:tcPr>
            <w:tcW w:w="1134" w:type="dxa"/>
            <w:tcBorders>
              <w:top w:val="single" w:sz="4" w:space="0" w:color="auto"/>
              <w:left w:val="single" w:sz="4" w:space="0" w:color="auto"/>
              <w:bottom w:val="single" w:sz="4" w:space="0" w:color="auto"/>
              <w:right w:val="single" w:sz="4" w:space="0" w:color="auto"/>
            </w:tcBorders>
            <w:hideMark/>
          </w:tcPr>
          <w:p w14:paraId="166099C4" w14:textId="77777777" w:rsidR="00F17312" w:rsidRDefault="00F17312" w:rsidP="00F17312">
            <w:pPr>
              <w:pStyle w:val="TAL"/>
              <w:jc w:val="center"/>
            </w:pPr>
            <w:r>
              <w:t>T</w:t>
            </w:r>
          </w:p>
        </w:tc>
        <w:tc>
          <w:tcPr>
            <w:tcW w:w="1134" w:type="dxa"/>
            <w:tcBorders>
              <w:top w:val="single" w:sz="4" w:space="0" w:color="auto"/>
              <w:left w:val="single" w:sz="4" w:space="0" w:color="auto"/>
              <w:bottom w:val="single" w:sz="4" w:space="0" w:color="auto"/>
              <w:right w:val="single" w:sz="4" w:space="0" w:color="auto"/>
            </w:tcBorders>
            <w:hideMark/>
          </w:tcPr>
          <w:p w14:paraId="12F7C0C9" w14:textId="77777777" w:rsidR="00F17312" w:rsidRDefault="00F17312" w:rsidP="00F17312">
            <w:pPr>
              <w:pStyle w:val="TAL"/>
              <w:jc w:val="center"/>
            </w:pPr>
            <w:r>
              <w:t>F</w:t>
            </w:r>
          </w:p>
        </w:tc>
        <w:tc>
          <w:tcPr>
            <w:tcW w:w="1385" w:type="dxa"/>
            <w:tcBorders>
              <w:top w:val="single" w:sz="4" w:space="0" w:color="auto"/>
              <w:left w:val="single" w:sz="4" w:space="0" w:color="auto"/>
              <w:bottom w:val="single" w:sz="4" w:space="0" w:color="auto"/>
              <w:right w:val="single" w:sz="4" w:space="0" w:color="auto"/>
            </w:tcBorders>
            <w:hideMark/>
          </w:tcPr>
          <w:p w14:paraId="45AB9B90" w14:textId="77777777" w:rsidR="00F17312" w:rsidRDefault="00F17312" w:rsidP="00F17312">
            <w:pPr>
              <w:pStyle w:val="TAL"/>
              <w:jc w:val="center"/>
            </w:pPr>
            <w:r>
              <w:t>F</w:t>
            </w:r>
          </w:p>
        </w:tc>
      </w:tr>
      <w:tr w:rsidR="00F17312" w14:paraId="559CABD5" w14:textId="77777777" w:rsidTr="004535DD">
        <w:trPr>
          <w:cantSplit/>
          <w:jc w:val="center"/>
        </w:trPr>
        <w:tc>
          <w:tcPr>
            <w:tcW w:w="3934" w:type="dxa"/>
            <w:tcBorders>
              <w:top w:val="single" w:sz="4" w:space="0" w:color="auto"/>
              <w:left w:val="single" w:sz="4" w:space="0" w:color="auto"/>
              <w:bottom w:val="single" w:sz="4" w:space="0" w:color="auto"/>
              <w:right w:val="single" w:sz="4" w:space="0" w:color="auto"/>
            </w:tcBorders>
            <w:hideMark/>
          </w:tcPr>
          <w:p w14:paraId="1BBB625D" w14:textId="77777777" w:rsidR="00F17312" w:rsidRDefault="00F17312" w:rsidP="00F17312">
            <w:pPr>
              <w:pStyle w:val="TAL"/>
              <w:rPr>
                <w:rFonts w:ascii="Courier New" w:hAnsi="Courier New" w:cs="Courier New"/>
                <w:bCs/>
                <w:szCs w:val="18"/>
              </w:rPr>
            </w:pPr>
            <w:r>
              <w:rPr>
                <w:rFonts w:ascii="Courier New" w:hAnsi="Courier New" w:cs="Courier New"/>
                <w:bCs/>
                <w:szCs w:val="18"/>
              </w:rPr>
              <w:t>qOffsetFreq</w:t>
            </w:r>
          </w:p>
        </w:tc>
        <w:tc>
          <w:tcPr>
            <w:tcW w:w="992" w:type="dxa"/>
            <w:tcBorders>
              <w:top w:val="single" w:sz="4" w:space="0" w:color="auto"/>
              <w:left w:val="single" w:sz="4" w:space="0" w:color="auto"/>
              <w:bottom w:val="single" w:sz="4" w:space="0" w:color="auto"/>
              <w:right w:val="single" w:sz="4" w:space="0" w:color="auto"/>
            </w:tcBorders>
            <w:hideMark/>
          </w:tcPr>
          <w:p w14:paraId="7EB9389D" w14:textId="77777777" w:rsidR="00F17312" w:rsidRDefault="00F17312" w:rsidP="00F17312">
            <w:pPr>
              <w:pStyle w:val="TAL"/>
              <w:jc w:val="center"/>
              <w:rPr>
                <w:rFonts w:cs="Arial"/>
                <w:szCs w:val="18"/>
              </w:rPr>
            </w:pPr>
            <w:r>
              <w:rPr>
                <w:rFonts w:cs="Arial"/>
                <w:szCs w:val="18"/>
              </w:rPr>
              <w:t>O</w:t>
            </w:r>
          </w:p>
        </w:tc>
        <w:tc>
          <w:tcPr>
            <w:tcW w:w="1276" w:type="dxa"/>
            <w:tcBorders>
              <w:top w:val="single" w:sz="4" w:space="0" w:color="auto"/>
              <w:left w:val="single" w:sz="4" w:space="0" w:color="auto"/>
              <w:bottom w:val="single" w:sz="4" w:space="0" w:color="auto"/>
              <w:right w:val="single" w:sz="4" w:space="0" w:color="auto"/>
            </w:tcBorders>
            <w:hideMark/>
          </w:tcPr>
          <w:p w14:paraId="22BDCD08" w14:textId="77777777" w:rsidR="00F17312" w:rsidRDefault="00F17312" w:rsidP="00F17312">
            <w:pPr>
              <w:pStyle w:val="TAL"/>
              <w:jc w:val="center"/>
            </w:pPr>
            <w:r>
              <w:t>T</w:t>
            </w:r>
          </w:p>
        </w:tc>
        <w:tc>
          <w:tcPr>
            <w:tcW w:w="1134" w:type="dxa"/>
            <w:tcBorders>
              <w:top w:val="single" w:sz="4" w:space="0" w:color="auto"/>
              <w:left w:val="single" w:sz="4" w:space="0" w:color="auto"/>
              <w:bottom w:val="single" w:sz="4" w:space="0" w:color="auto"/>
              <w:right w:val="single" w:sz="4" w:space="0" w:color="auto"/>
            </w:tcBorders>
            <w:hideMark/>
          </w:tcPr>
          <w:p w14:paraId="666F7842" w14:textId="77777777" w:rsidR="00F17312" w:rsidRDefault="00F17312" w:rsidP="00F17312">
            <w:pPr>
              <w:pStyle w:val="TAL"/>
              <w:jc w:val="center"/>
            </w:pPr>
            <w:r>
              <w:t>T</w:t>
            </w:r>
          </w:p>
        </w:tc>
        <w:tc>
          <w:tcPr>
            <w:tcW w:w="1134" w:type="dxa"/>
            <w:tcBorders>
              <w:top w:val="single" w:sz="4" w:space="0" w:color="auto"/>
              <w:left w:val="single" w:sz="4" w:space="0" w:color="auto"/>
              <w:bottom w:val="single" w:sz="4" w:space="0" w:color="auto"/>
              <w:right w:val="single" w:sz="4" w:space="0" w:color="auto"/>
            </w:tcBorders>
            <w:hideMark/>
          </w:tcPr>
          <w:p w14:paraId="5D655956" w14:textId="77777777" w:rsidR="00F17312" w:rsidRDefault="00F17312" w:rsidP="00F17312">
            <w:pPr>
              <w:pStyle w:val="TAL"/>
              <w:jc w:val="center"/>
            </w:pPr>
            <w:r>
              <w:t>F</w:t>
            </w:r>
          </w:p>
        </w:tc>
        <w:tc>
          <w:tcPr>
            <w:tcW w:w="1385" w:type="dxa"/>
            <w:tcBorders>
              <w:top w:val="single" w:sz="4" w:space="0" w:color="auto"/>
              <w:left w:val="single" w:sz="4" w:space="0" w:color="auto"/>
              <w:bottom w:val="single" w:sz="4" w:space="0" w:color="auto"/>
              <w:right w:val="single" w:sz="4" w:space="0" w:color="auto"/>
            </w:tcBorders>
            <w:hideMark/>
          </w:tcPr>
          <w:p w14:paraId="14211E86" w14:textId="77777777" w:rsidR="00F17312" w:rsidRDefault="00F17312" w:rsidP="00F17312">
            <w:pPr>
              <w:pStyle w:val="TAL"/>
              <w:jc w:val="center"/>
            </w:pPr>
            <w:r>
              <w:t>F</w:t>
            </w:r>
          </w:p>
        </w:tc>
      </w:tr>
      <w:tr w:rsidR="00F17312" w14:paraId="08716098" w14:textId="77777777" w:rsidTr="004535DD">
        <w:trPr>
          <w:cantSplit/>
          <w:jc w:val="center"/>
        </w:trPr>
        <w:tc>
          <w:tcPr>
            <w:tcW w:w="3934" w:type="dxa"/>
            <w:tcBorders>
              <w:top w:val="single" w:sz="4" w:space="0" w:color="auto"/>
              <w:left w:val="single" w:sz="4" w:space="0" w:color="auto"/>
              <w:bottom w:val="single" w:sz="4" w:space="0" w:color="auto"/>
              <w:right w:val="single" w:sz="4" w:space="0" w:color="auto"/>
            </w:tcBorders>
            <w:hideMark/>
          </w:tcPr>
          <w:p w14:paraId="7678EA36" w14:textId="77777777" w:rsidR="00F17312" w:rsidRDefault="00F17312" w:rsidP="00F17312">
            <w:pPr>
              <w:pStyle w:val="TAL"/>
              <w:rPr>
                <w:rFonts w:ascii="Courier New" w:hAnsi="Courier New" w:cs="Courier New"/>
                <w:bCs/>
                <w:szCs w:val="18"/>
              </w:rPr>
            </w:pPr>
            <w:r>
              <w:rPr>
                <w:rFonts w:ascii="Courier New" w:hAnsi="Courier New" w:cs="Courier New"/>
                <w:bCs/>
                <w:szCs w:val="18"/>
              </w:rPr>
              <w:t>qQualMin</w:t>
            </w:r>
          </w:p>
        </w:tc>
        <w:tc>
          <w:tcPr>
            <w:tcW w:w="992" w:type="dxa"/>
            <w:tcBorders>
              <w:top w:val="single" w:sz="4" w:space="0" w:color="auto"/>
              <w:left w:val="single" w:sz="4" w:space="0" w:color="auto"/>
              <w:bottom w:val="single" w:sz="4" w:space="0" w:color="auto"/>
              <w:right w:val="single" w:sz="4" w:space="0" w:color="auto"/>
            </w:tcBorders>
            <w:hideMark/>
          </w:tcPr>
          <w:p w14:paraId="17BDFFAC" w14:textId="77777777" w:rsidR="00F17312" w:rsidRDefault="00F17312" w:rsidP="00F17312">
            <w:pPr>
              <w:pStyle w:val="TAL"/>
              <w:jc w:val="center"/>
              <w:rPr>
                <w:rFonts w:cs="Arial"/>
                <w:szCs w:val="18"/>
              </w:rPr>
            </w:pPr>
            <w:r>
              <w:rPr>
                <w:rFonts w:cs="Arial"/>
                <w:szCs w:val="18"/>
              </w:rPr>
              <w:t>O</w:t>
            </w:r>
          </w:p>
        </w:tc>
        <w:tc>
          <w:tcPr>
            <w:tcW w:w="1276" w:type="dxa"/>
            <w:tcBorders>
              <w:top w:val="single" w:sz="4" w:space="0" w:color="auto"/>
              <w:left w:val="single" w:sz="4" w:space="0" w:color="auto"/>
              <w:bottom w:val="single" w:sz="4" w:space="0" w:color="auto"/>
              <w:right w:val="single" w:sz="4" w:space="0" w:color="auto"/>
            </w:tcBorders>
            <w:hideMark/>
          </w:tcPr>
          <w:p w14:paraId="6F062C3E" w14:textId="77777777" w:rsidR="00F17312" w:rsidRDefault="00F17312" w:rsidP="00F17312">
            <w:pPr>
              <w:pStyle w:val="TAL"/>
              <w:jc w:val="center"/>
            </w:pPr>
            <w:r>
              <w:t>T</w:t>
            </w:r>
          </w:p>
        </w:tc>
        <w:tc>
          <w:tcPr>
            <w:tcW w:w="1134" w:type="dxa"/>
            <w:tcBorders>
              <w:top w:val="single" w:sz="4" w:space="0" w:color="auto"/>
              <w:left w:val="single" w:sz="4" w:space="0" w:color="auto"/>
              <w:bottom w:val="single" w:sz="4" w:space="0" w:color="auto"/>
              <w:right w:val="single" w:sz="4" w:space="0" w:color="auto"/>
            </w:tcBorders>
            <w:hideMark/>
          </w:tcPr>
          <w:p w14:paraId="5ADC40A8" w14:textId="77777777" w:rsidR="00F17312" w:rsidRDefault="00F17312" w:rsidP="00F17312">
            <w:pPr>
              <w:pStyle w:val="TAL"/>
              <w:jc w:val="center"/>
            </w:pPr>
            <w:r>
              <w:t>T</w:t>
            </w:r>
          </w:p>
        </w:tc>
        <w:tc>
          <w:tcPr>
            <w:tcW w:w="1134" w:type="dxa"/>
            <w:tcBorders>
              <w:top w:val="single" w:sz="4" w:space="0" w:color="auto"/>
              <w:left w:val="single" w:sz="4" w:space="0" w:color="auto"/>
              <w:bottom w:val="single" w:sz="4" w:space="0" w:color="auto"/>
              <w:right w:val="single" w:sz="4" w:space="0" w:color="auto"/>
            </w:tcBorders>
            <w:hideMark/>
          </w:tcPr>
          <w:p w14:paraId="4EA949DE" w14:textId="77777777" w:rsidR="00F17312" w:rsidRDefault="00F17312" w:rsidP="00F17312">
            <w:pPr>
              <w:pStyle w:val="TAL"/>
              <w:jc w:val="center"/>
            </w:pPr>
            <w:r>
              <w:t>F</w:t>
            </w:r>
          </w:p>
        </w:tc>
        <w:tc>
          <w:tcPr>
            <w:tcW w:w="1385" w:type="dxa"/>
            <w:tcBorders>
              <w:top w:val="single" w:sz="4" w:space="0" w:color="auto"/>
              <w:left w:val="single" w:sz="4" w:space="0" w:color="auto"/>
              <w:bottom w:val="single" w:sz="4" w:space="0" w:color="auto"/>
              <w:right w:val="single" w:sz="4" w:space="0" w:color="auto"/>
            </w:tcBorders>
            <w:hideMark/>
          </w:tcPr>
          <w:p w14:paraId="4F83A583" w14:textId="77777777" w:rsidR="00F17312" w:rsidRDefault="00F17312" w:rsidP="00F17312">
            <w:pPr>
              <w:pStyle w:val="TAL"/>
              <w:jc w:val="center"/>
            </w:pPr>
            <w:r>
              <w:t>F</w:t>
            </w:r>
          </w:p>
        </w:tc>
      </w:tr>
      <w:tr w:rsidR="00F17312" w14:paraId="474961D1" w14:textId="77777777" w:rsidTr="004535DD">
        <w:trPr>
          <w:cantSplit/>
          <w:jc w:val="center"/>
        </w:trPr>
        <w:tc>
          <w:tcPr>
            <w:tcW w:w="3934" w:type="dxa"/>
            <w:tcBorders>
              <w:top w:val="single" w:sz="4" w:space="0" w:color="auto"/>
              <w:left w:val="single" w:sz="4" w:space="0" w:color="auto"/>
              <w:bottom w:val="single" w:sz="4" w:space="0" w:color="auto"/>
              <w:right w:val="single" w:sz="4" w:space="0" w:color="auto"/>
            </w:tcBorders>
            <w:hideMark/>
          </w:tcPr>
          <w:p w14:paraId="00935E12" w14:textId="77777777" w:rsidR="00F17312" w:rsidRDefault="00F17312" w:rsidP="00F17312">
            <w:pPr>
              <w:pStyle w:val="TAL"/>
              <w:rPr>
                <w:rFonts w:ascii="Courier New" w:hAnsi="Courier New" w:cs="Courier New"/>
                <w:bCs/>
                <w:szCs w:val="18"/>
              </w:rPr>
            </w:pPr>
            <w:r>
              <w:rPr>
                <w:rFonts w:ascii="Courier New" w:hAnsi="Courier New" w:cs="Courier New"/>
                <w:bCs/>
                <w:szCs w:val="18"/>
              </w:rPr>
              <w:t>qRxLevMin</w:t>
            </w:r>
          </w:p>
        </w:tc>
        <w:tc>
          <w:tcPr>
            <w:tcW w:w="992" w:type="dxa"/>
            <w:tcBorders>
              <w:top w:val="single" w:sz="4" w:space="0" w:color="auto"/>
              <w:left w:val="single" w:sz="4" w:space="0" w:color="auto"/>
              <w:bottom w:val="single" w:sz="4" w:space="0" w:color="auto"/>
              <w:right w:val="single" w:sz="4" w:space="0" w:color="auto"/>
            </w:tcBorders>
            <w:hideMark/>
          </w:tcPr>
          <w:p w14:paraId="308C8A84" w14:textId="77777777" w:rsidR="00F17312" w:rsidRDefault="00F17312" w:rsidP="00F17312">
            <w:pPr>
              <w:pStyle w:val="TAL"/>
              <w:jc w:val="center"/>
              <w:rPr>
                <w:rFonts w:cs="Arial"/>
                <w:szCs w:val="18"/>
              </w:rPr>
            </w:pPr>
            <w:r>
              <w:rPr>
                <w:rFonts w:cs="Arial"/>
                <w:szCs w:val="18"/>
              </w:rPr>
              <w:t>M</w:t>
            </w:r>
          </w:p>
        </w:tc>
        <w:tc>
          <w:tcPr>
            <w:tcW w:w="1276" w:type="dxa"/>
            <w:tcBorders>
              <w:top w:val="single" w:sz="4" w:space="0" w:color="auto"/>
              <w:left w:val="single" w:sz="4" w:space="0" w:color="auto"/>
              <w:bottom w:val="single" w:sz="4" w:space="0" w:color="auto"/>
              <w:right w:val="single" w:sz="4" w:space="0" w:color="auto"/>
            </w:tcBorders>
            <w:hideMark/>
          </w:tcPr>
          <w:p w14:paraId="1AAAC9B7" w14:textId="77777777" w:rsidR="00F17312" w:rsidRDefault="00F17312" w:rsidP="00F17312">
            <w:pPr>
              <w:pStyle w:val="TAL"/>
              <w:jc w:val="center"/>
            </w:pPr>
            <w:r>
              <w:t>T</w:t>
            </w:r>
          </w:p>
        </w:tc>
        <w:tc>
          <w:tcPr>
            <w:tcW w:w="1134" w:type="dxa"/>
            <w:tcBorders>
              <w:top w:val="single" w:sz="4" w:space="0" w:color="auto"/>
              <w:left w:val="single" w:sz="4" w:space="0" w:color="auto"/>
              <w:bottom w:val="single" w:sz="4" w:space="0" w:color="auto"/>
              <w:right w:val="single" w:sz="4" w:space="0" w:color="auto"/>
            </w:tcBorders>
            <w:hideMark/>
          </w:tcPr>
          <w:p w14:paraId="250935B4" w14:textId="77777777" w:rsidR="00F17312" w:rsidRDefault="00F17312" w:rsidP="00F17312">
            <w:pPr>
              <w:pStyle w:val="TAL"/>
              <w:jc w:val="center"/>
            </w:pPr>
            <w:r>
              <w:t>T</w:t>
            </w:r>
          </w:p>
        </w:tc>
        <w:tc>
          <w:tcPr>
            <w:tcW w:w="1134" w:type="dxa"/>
            <w:tcBorders>
              <w:top w:val="single" w:sz="4" w:space="0" w:color="auto"/>
              <w:left w:val="single" w:sz="4" w:space="0" w:color="auto"/>
              <w:bottom w:val="single" w:sz="4" w:space="0" w:color="auto"/>
              <w:right w:val="single" w:sz="4" w:space="0" w:color="auto"/>
            </w:tcBorders>
            <w:hideMark/>
          </w:tcPr>
          <w:p w14:paraId="6D5E0FC5" w14:textId="77777777" w:rsidR="00F17312" w:rsidRDefault="00F17312" w:rsidP="00F17312">
            <w:pPr>
              <w:pStyle w:val="TAL"/>
              <w:jc w:val="center"/>
            </w:pPr>
            <w:r>
              <w:t>F</w:t>
            </w:r>
          </w:p>
        </w:tc>
        <w:tc>
          <w:tcPr>
            <w:tcW w:w="1385" w:type="dxa"/>
            <w:tcBorders>
              <w:top w:val="single" w:sz="4" w:space="0" w:color="auto"/>
              <w:left w:val="single" w:sz="4" w:space="0" w:color="auto"/>
              <w:bottom w:val="single" w:sz="4" w:space="0" w:color="auto"/>
              <w:right w:val="single" w:sz="4" w:space="0" w:color="auto"/>
            </w:tcBorders>
            <w:hideMark/>
          </w:tcPr>
          <w:p w14:paraId="4C8FE4CD" w14:textId="77777777" w:rsidR="00F17312" w:rsidRDefault="00F17312" w:rsidP="00F17312">
            <w:pPr>
              <w:pStyle w:val="TAL"/>
              <w:jc w:val="center"/>
            </w:pPr>
            <w:r>
              <w:t>F</w:t>
            </w:r>
          </w:p>
        </w:tc>
      </w:tr>
      <w:tr w:rsidR="00F17312" w14:paraId="39DBBA95" w14:textId="77777777" w:rsidTr="004535DD">
        <w:trPr>
          <w:cantSplit/>
          <w:jc w:val="center"/>
        </w:trPr>
        <w:tc>
          <w:tcPr>
            <w:tcW w:w="3934" w:type="dxa"/>
            <w:tcBorders>
              <w:top w:val="single" w:sz="4" w:space="0" w:color="auto"/>
              <w:left w:val="single" w:sz="4" w:space="0" w:color="auto"/>
              <w:bottom w:val="single" w:sz="4" w:space="0" w:color="auto"/>
              <w:right w:val="single" w:sz="4" w:space="0" w:color="auto"/>
            </w:tcBorders>
            <w:hideMark/>
          </w:tcPr>
          <w:p w14:paraId="653A647E" w14:textId="77777777" w:rsidR="00F17312" w:rsidRDefault="00F17312" w:rsidP="00F17312">
            <w:pPr>
              <w:pStyle w:val="TAL"/>
              <w:rPr>
                <w:rFonts w:ascii="Courier New" w:hAnsi="Courier New" w:cs="Courier New"/>
                <w:bCs/>
                <w:szCs w:val="18"/>
              </w:rPr>
            </w:pPr>
            <w:r>
              <w:rPr>
                <w:rFonts w:ascii="Courier New" w:hAnsi="Courier New" w:cs="Courier New"/>
                <w:bCs/>
                <w:szCs w:val="18"/>
              </w:rPr>
              <w:t>threshXHighP</w:t>
            </w:r>
          </w:p>
        </w:tc>
        <w:tc>
          <w:tcPr>
            <w:tcW w:w="992" w:type="dxa"/>
            <w:tcBorders>
              <w:top w:val="single" w:sz="4" w:space="0" w:color="auto"/>
              <w:left w:val="single" w:sz="4" w:space="0" w:color="auto"/>
              <w:bottom w:val="single" w:sz="4" w:space="0" w:color="auto"/>
              <w:right w:val="single" w:sz="4" w:space="0" w:color="auto"/>
            </w:tcBorders>
            <w:hideMark/>
          </w:tcPr>
          <w:p w14:paraId="0C2E2040" w14:textId="77777777" w:rsidR="00F17312" w:rsidRDefault="00F17312" w:rsidP="00F17312">
            <w:pPr>
              <w:pStyle w:val="TAL"/>
              <w:jc w:val="center"/>
              <w:rPr>
                <w:rFonts w:cs="Arial"/>
                <w:szCs w:val="18"/>
              </w:rPr>
            </w:pPr>
            <w:r>
              <w:rPr>
                <w:rFonts w:cs="Arial"/>
                <w:szCs w:val="18"/>
              </w:rPr>
              <w:t>M</w:t>
            </w:r>
          </w:p>
        </w:tc>
        <w:tc>
          <w:tcPr>
            <w:tcW w:w="1276" w:type="dxa"/>
            <w:tcBorders>
              <w:top w:val="single" w:sz="4" w:space="0" w:color="auto"/>
              <w:left w:val="single" w:sz="4" w:space="0" w:color="auto"/>
              <w:bottom w:val="single" w:sz="4" w:space="0" w:color="auto"/>
              <w:right w:val="single" w:sz="4" w:space="0" w:color="auto"/>
            </w:tcBorders>
            <w:hideMark/>
          </w:tcPr>
          <w:p w14:paraId="6097EEFF" w14:textId="77777777" w:rsidR="00F17312" w:rsidRDefault="00F17312" w:rsidP="00F17312">
            <w:pPr>
              <w:pStyle w:val="TAL"/>
              <w:jc w:val="center"/>
            </w:pPr>
            <w:r>
              <w:t>T</w:t>
            </w:r>
          </w:p>
        </w:tc>
        <w:tc>
          <w:tcPr>
            <w:tcW w:w="1134" w:type="dxa"/>
            <w:tcBorders>
              <w:top w:val="single" w:sz="4" w:space="0" w:color="auto"/>
              <w:left w:val="single" w:sz="4" w:space="0" w:color="auto"/>
              <w:bottom w:val="single" w:sz="4" w:space="0" w:color="auto"/>
              <w:right w:val="single" w:sz="4" w:space="0" w:color="auto"/>
            </w:tcBorders>
            <w:hideMark/>
          </w:tcPr>
          <w:p w14:paraId="3FB88BDF" w14:textId="77777777" w:rsidR="00F17312" w:rsidRDefault="00F17312" w:rsidP="00F17312">
            <w:pPr>
              <w:pStyle w:val="TAL"/>
              <w:jc w:val="center"/>
            </w:pPr>
            <w:r>
              <w:t>T</w:t>
            </w:r>
          </w:p>
        </w:tc>
        <w:tc>
          <w:tcPr>
            <w:tcW w:w="1134" w:type="dxa"/>
            <w:tcBorders>
              <w:top w:val="single" w:sz="4" w:space="0" w:color="auto"/>
              <w:left w:val="single" w:sz="4" w:space="0" w:color="auto"/>
              <w:bottom w:val="single" w:sz="4" w:space="0" w:color="auto"/>
              <w:right w:val="single" w:sz="4" w:space="0" w:color="auto"/>
            </w:tcBorders>
            <w:hideMark/>
          </w:tcPr>
          <w:p w14:paraId="25DABEAF" w14:textId="77777777" w:rsidR="00F17312" w:rsidRDefault="00F17312" w:rsidP="00F17312">
            <w:pPr>
              <w:pStyle w:val="TAL"/>
              <w:jc w:val="center"/>
            </w:pPr>
            <w:r>
              <w:t>F</w:t>
            </w:r>
          </w:p>
        </w:tc>
        <w:tc>
          <w:tcPr>
            <w:tcW w:w="1385" w:type="dxa"/>
            <w:tcBorders>
              <w:top w:val="single" w:sz="4" w:space="0" w:color="auto"/>
              <w:left w:val="single" w:sz="4" w:space="0" w:color="auto"/>
              <w:bottom w:val="single" w:sz="4" w:space="0" w:color="auto"/>
              <w:right w:val="single" w:sz="4" w:space="0" w:color="auto"/>
            </w:tcBorders>
            <w:hideMark/>
          </w:tcPr>
          <w:p w14:paraId="53D1FCCA" w14:textId="77777777" w:rsidR="00F17312" w:rsidRDefault="00F17312" w:rsidP="00F17312">
            <w:pPr>
              <w:pStyle w:val="TAL"/>
              <w:jc w:val="center"/>
            </w:pPr>
            <w:r>
              <w:t>F</w:t>
            </w:r>
          </w:p>
        </w:tc>
      </w:tr>
      <w:tr w:rsidR="00F17312" w14:paraId="3BD94952" w14:textId="77777777" w:rsidTr="004535DD">
        <w:trPr>
          <w:cantSplit/>
          <w:jc w:val="center"/>
        </w:trPr>
        <w:tc>
          <w:tcPr>
            <w:tcW w:w="3934" w:type="dxa"/>
            <w:tcBorders>
              <w:top w:val="single" w:sz="4" w:space="0" w:color="auto"/>
              <w:left w:val="single" w:sz="4" w:space="0" w:color="auto"/>
              <w:bottom w:val="single" w:sz="4" w:space="0" w:color="auto"/>
              <w:right w:val="single" w:sz="4" w:space="0" w:color="auto"/>
            </w:tcBorders>
            <w:hideMark/>
          </w:tcPr>
          <w:p w14:paraId="3D91C0DE" w14:textId="77777777" w:rsidR="00F17312" w:rsidRDefault="00F17312" w:rsidP="00F17312">
            <w:pPr>
              <w:pStyle w:val="TAL"/>
              <w:rPr>
                <w:rFonts w:ascii="Courier New" w:hAnsi="Courier New" w:cs="Courier New"/>
                <w:bCs/>
                <w:szCs w:val="18"/>
              </w:rPr>
            </w:pPr>
            <w:r>
              <w:rPr>
                <w:rFonts w:ascii="Courier New" w:hAnsi="Courier New" w:cs="Courier New"/>
                <w:bCs/>
              </w:rPr>
              <w:t>threshXHighQ</w:t>
            </w:r>
          </w:p>
        </w:tc>
        <w:tc>
          <w:tcPr>
            <w:tcW w:w="992" w:type="dxa"/>
            <w:tcBorders>
              <w:top w:val="single" w:sz="4" w:space="0" w:color="auto"/>
              <w:left w:val="single" w:sz="4" w:space="0" w:color="auto"/>
              <w:bottom w:val="single" w:sz="4" w:space="0" w:color="auto"/>
              <w:right w:val="single" w:sz="4" w:space="0" w:color="auto"/>
            </w:tcBorders>
            <w:hideMark/>
          </w:tcPr>
          <w:p w14:paraId="1BA0DD37" w14:textId="77777777" w:rsidR="00F17312" w:rsidRDefault="00F17312" w:rsidP="00F17312">
            <w:pPr>
              <w:pStyle w:val="TAL"/>
              <w:jc w:val="center"/>
              <w:rPr>
                <w:rFonts w:cs="Arial"/>
                <w:szCs w:val="18"/>
              </w:rPr>
            </w:pPr>
            <w:r>
              <w:rPr>
                <w:rFonts w:cs="Arial"/>
                <w:szCs w:val="18"/>
              </w:rPr>
              <w:t>CM</w:t>
            </w:r>
          </w:p>
        </w:tc>
        <w:tc>
          <w:tcPr>
            <w:tcW w:w="1276" w:type="dxa"/>
            <w:tcBorders>
              <w:top w:val="single" w:sz="4" w:space="0" w:color="auto"/>
              <w:left w:val="single" w:sz="4" w:space="0" w:color="auto"/>
              <w:bottom w:val="single" w:sz="4" w:space="0" w:color="auto"/>
              <w:right w:val="single" w:sz="4" w:space="0" w:color="auto"/>
            </w:tcBorders>
            <w:hideMark/>
          </w:tcPr>
          <w:p w14:paraId="05535549" w14:textId="77777777" w:rsidR="00F17312" w:rsidRDefault="00F17312" w:rsidP="00F17312">
            <w:pPr>
              <w:pStyle w:val="TAL"/>
              <w:jc w:val="center"/>
            </w:pPr>
            <w:r>
              <w:t>T</w:t>
            </w:r>
          </w:p>
        </w:tc>
        <w:tc>
          <w:tcPr>
            <w:tcW w:w="1134" w:type="dxa"/>
            <w:tcBorders>
              <w:top w:val="single" w:sz="4" w:space="0" w:color="auto"/>
              <w:left w:val="single" w:sz="4" w:space="0" w:color="auto"/>
              <w:bottom w:val="single" w:sz="4" w:space="0" w:color="auto"/>
              <w:right w:val="single" w:sz="4" w:space="0" w:color="auto"/>
            </w:tcBorders>
            <w:hideMark/>
          </w:tcPr>
          <w:p w14:paraId="68FB7DE0" w14:textId="77777777" w:rsidR="00F17312" w:rsidRDefault="00F17312" w:rsidP="00F17312">
            <w:pPr>
              <w:pStyle w:val="TAL"/>
              <w:jc w:val="center"/>
            </w:pPr>
            <w:r>
              <w:t>T</w:t>
            </w:r>
          </w:p>
        </w:tc>
        <w:tc>
          <w:tcPr>
            <w:tcW w:w="1134" w:type="dxa"/>
            <w:tcBorders>
              <w:top w:val="single" w:sz="4" w:space="0" w:color="auto"/>
              <w:left w:val="single" w:sz="4" w:space="0" w:color="auto"/>
              <w:bottom w:val="single" w:sz="4" w:space="0" w:color="auto"/>
              <w:right w:val="single" w:sz="4" w:space="0" w:color="auto"/>
            </w:tcBorders>
            <w:hideMark/>
          </w:tcPr>
          <w:p w14:paraId="1318E899" w14:textId="77777777" w:rsidR="00F17312" w:rsidRDefault="00F17312" w:rsidP="00F17312">
            <w:pPr>
              <w:pStyle w:val="TAL"/>
              <w:jc w:val="center"/>
            </w:pPr>
            <w:r>
              <w:t>F</w:t>
            </w:r>
          </w:p>
        </w:tc>
        <w:tc>
          <w:tcPr>
            <w:tcW w:w="1385" w:type="dxa"/>
            <w:tcBorders>
              <w:top w:val="single" w:sz="4" w:space="0" w:color="auto"/>
              <w:left w:val="single" w:sz="4" w:space="0" w:color="auto"/>
              <w:bottom w:val="single" w:sz="4" w:space="0" w:color="auto"/>
              <w:right w:val="single" w:sz="4" w:space="0" w:color="auto"/>
            </w:tcBorders>
            <w:hideMark/>
          </w:tcPr>
          <w:p w14:paraId="3D9FF07A" w14:textId="77777777" w:rsidR="00F17312" w:rsidRDefault="00F17312" w:rsidP="00F17312">
            <w:pPr>
              <w:pStyle w:val="TAL"/>
              <w:jc w:val="center"/>
            </w:pPr>
            <w:r>
              <w:t>F</w:t>
            </w:r>
          </w:p>
        </w:tc>
      </w:tr>
      <w:tr w:rsidR="00F17312" w14:paraId="5F64DCD7" w14:textId="77777777" w:rsidTr="004535DD">
        <w:trPr>
          <w:cantSplit/>
          <w:jc w:val="center"/>
        </w:trPr>
        <w:tc>
          <w:tcPr>
            <w:tcW w:w="3934" w:type="dxa"/>
            <w:tcBorders>
              <w:top w:val="single" w:sz="4" w:space="0" w:color="auto"/>
              <w:left w:val="single" w:sz="4" w:space="0" w:color="auto"/>
              <w:bottom w:val="single" w:sz="4" w:space="0" w:color="auto"/>
              <w:right w:val="single" w:sz="4" w:space="0" w:color="auto"/>
            </w:tcBorders>
            <w:hideMark/>
          </w:tcPr>
          <w:p w14:paraId="19DE8FD4" w14:textId="77777777" w:rsidR="00F17312" w:rsidRDefault="00F17312" w:rsidP="00F17312">
            <w:pPr>
              <w:pStyle w:val="TAL"/>
              <w:rPr>
                <w:rFonts w:ascii="Courier New" w:hAnsi="Courier New" w:cs="Courier New"/>
                <w:bCs/>
                <w:szCs w:val="18"/>
              </w:rPr>
            </w:pPr>
            <w:r>
              <w:rPr>
                <w:rFonts w:ascii="Courier New" w:hAnsi="Courier New" w:cs="Courier New"/>
                <w:bCs/>
              </w:rPr>
              <w:t>threshXLowP</w:t>
            </w:r>
          </w:p>
        </w:tc>
        <w:tc>
          <w:tcPr>
            <w:tcW w:w="992" w:type="dxa"/>
            <w:tcBorders>
              <w:top w:val="single" w:sz="4" w:space="0" w:color="auto"/>
              <w:left w:val="single" w:sz="4" w:space="0" w:color="auto"/>
              <w:bottom w:val="single" w:sz="4" w:space="0" w:color="auto"/>
              <w:right w:val="single" w:sz="4" w:space="0" w:color="auto"/>
            </w:tcBorders>
            <w:hideMark/>
          </w:tcPr>
          <w:p w14:paraId="0A4084F8" w14:textId="77777777" w:rsidR="00F17312" w:rsidRDefault="00F17312" w:rsidP="00F17312">
            <w:pPr>
              <w:pStyle w:val="TAL"/>
              <w:jc w:val="center"/>
              <w:rPr>
                <w:rFonts w:cs="Arial"/>
                <w:szCs w:val="18"/>
              </w:rPr>
            </w:pPr>
            <w:r>
              <w:rPr>
                <w:rFonts w:cs="Arial"/>
                <w:szCs w:val="18"/>
              </w:rPr>
              <w:t>M</w:t>
            </w:r>
          </w:p>
        </w:tc>
        <w:tc>
          <w:tcPr>
            <w:tcW w:w="1276" w:type="dxa"/>
            <w:tcBorders>
              <w:top w:val="single" w:sz="4" w:space="0" w:color="auto"/>
              <w:left w:val="single" w:sz="4" w:space="0" w:color="auto"/>
              <w:bottom w:val="single" w:sz="4" w:space="0" w:color="auto"/>
              <w:right w:val="single" w:sz="4" w:space="0" w:color="auto"/>
            </w:tcBorders>
            <w:hideMark/>
          </w:tcPr>
          <w:p w14:paraId="6839E679" w14:textId="77777777" w:rsidR="00F17312" w:rsidRDefault="00F17312" w:rsidP="00F17312">
            <w:pPr>
              <w:pStyle w:val="TAL"/>
              <w:jc w:val="center"/>
            </w:pPr>
            <w:r>
              <w:t>T</w:t>
            </w:r>
          </w:p>
        </w:tc>
        <w:tc>
          <w:tcPr>
            <w:tcW w:w="1134" w:type="dxa"/>
            <w:tcBorders>
              <w:top w:val="single" w:sz="4" w:space="0" w:color="auto"/>
              <w:left w:val="single" w:sz="4" w:space="0" w:color="auto"/>
              <w:bottom w:val="single" w:sz="4" w:space="0" w:color="auto"/>
              <w:right w:val="single" w:sz="4" w:space="0" w:color="auto"/>
            </w:tcBorders>
            <w:hideMark/>
          </w:tcPr>
          <w:p w14:paraId="104B9BA2" w14:textId="77777777" w:rsidR="00F17312" w:rsidRDefault="00F17312" w:rsidP="00F17312">
            <w:pPr>
              <w:pStyle w:val="TAL"/>
              <w:jc w:val="center"/>
            </w:pPr>
            <w:r>
              <w:t>T</w:t>
            </w:r>
          </w:p>
        </w:tc>
        <w:tc>
          <w:tcPr>
            <w:tcW w:w="1134" w:type="dxa"/>
            <w:tcBorders>
              <w:top w:val="single" w:sz="4" w:space="0" w:color="auto"/>
              <w:left w:val="single" w:sz="4" w:space="0" w:color="auto"/>
              <w:bottom w:val="single" w:sz="4" w:space="0" w:color="auto"/>
              <w:right w:val="single" w:sz="4" w:space="0" w:color="auto"/>
            </w:tcBorders>
            <w:hideMark/>
          </w:tcPr>
          <w:p w14:paraId="3F9E4A01" w14:textId="77777777" w:rsidR="00F17312" w:rsidRDefault="00F17312" w:rsidP="00F17312">
            <w:pPr>
              <w:pStyle w:val="TAL"/>
              <w:jc w:val="center"/>
            </w:pPr>
            <w:r>
              <w:t>F</w:t>
            </w:r>
          </w:p>
        </w:tc>
        <w:tc>
          <w:tcPr>
            <w:tcW w:w="1385" w:type="dxa"/>
            <w:tcBorders>
              <w:top w:val="single" w:sz="4" w:space="0" w:color="auto"/>
              <w:left w:val="single" w:sz="4" w:space="0" w:color="auto"/>
              <w:bottom w:val="single" w:sz="4" w:space="0" w:color="auto"/>
              <w:right w:val="single" w:sz="4" w:space="0" w:color="auto"/>
            </w:tcBorders>
            <w:hideMark/>
          </w:tcPr>
          <w:p w14:paraId="3689CC06" w14:textId="77777777" w:rsidR="00F17312" w:rsidRDefault="00F17312" w:rsidP="00F17312">
            <w:pPr>
              <w:pStyle w:val="TAL"/>
              <w:jc w:val="center"/>
            </w:pPr>
            <w:r>
              <w:t>F</w:t>
            </w:r>
          </w:p>
        </w:tc>
      </w:tr>
      <w:tr w:rsidR="00F17312" w14:paraId="564832F8" w14:textId="77777777" w:rsidTr="004535DD">
        <w:trPr>
          <w:cantSplit/>
          <w:jc w:val="center"/>
        </w:trPr>
        <w:tc>
          <w:tcPr>
            <w:tcW w:w="3934" w:type="dxa"/>
            <w:tcBorders>
              <w:top w:val="single" w:sz="4" w:space="0" w:color="auto"/>
              <w:left w:val="single" w:sz="4" w:space="0" w:color="auto"/>
              <w:bottom w:val="single" w:sz="4" w:space="0" w:color="auto"/>
              <w:right w:val="single" w:sz="4" w:space="0" w:color="auto"/>
            </w:tcBorders>
            <w:hideMark/>
          </w:tcPr>
          <w:p w14:paraId="3B791C11" w14:textId="77777777" w:rsidR="00F17312" w:rsidRDefault="00F17312" w:rsidP="00F17312">
            <w:pPr>
              <w:pStyle w:val="TAL"/>
              <w:rPr>
                <w:rFonts w:ascii="Courier New" w:hAnsi="Courier New" w:cs="Courier New"/>
                <w:bCs/>
                <w:szCs w:val="18"/>
              </w:rPr>
            </w:pPr>
            <w:r>
              <w:rPr>
                <w:rFonts w:ascii="Courier New" w:hAnsi="Courier New" w:cs="Courier New"/>
                <w:bCs/>
                <w:szCs w:val="18"/>
              </w:rPr>
              <w:t>threshXLowQ</w:t>
            </w:r>
          </w:p>
        </w:tc>
        <w:tc>
          <w:tcPr>
            <w:tcW w:w="992" w:type="dxa"/>
            <w:tcBorders>
              <w:top w:val="single" w:sz="4" w:space="0" w:color="auto"/>
              <w:left w:val="single" w:sz="4" w:space="0" w:color="auto"/>
              <w:bottom w:val="single" w:sz="4" w:space="0" w:color="auto"/>
              <w:right w:val="single" w:sz="4" w:space="0" w:color="auto"/>
            </w:tcBorders>
            <w:hideMark/>
          </w:tcPr>
          <w:p w14:paraId="30368A99" w14:textId="77777777" w:rsidR="00F17312" w:rsidRDefault="00F17312" w:rsidP="00F17312">
            <w:pPr>
              <w:pStyle w:val="TAL"/>
              <w:jc w:val="center"/>
              <w:rPr>
                <w:rFonts w:cs="Arial"/>
                <w:szCs w:val="18"/>
              </w:rPr>
            </w:pPr>
            <w:r>
              <w:rPr>
                <w:rFonts w:cs="Arial"/>
                <w:szCs w:val="18"/>
              </w:rPr>
              <w:t>CM</w:t>
            </w:r>
          </w:p>
        </w:tc>
        <w:tc>
          <w:tcPr>
            <w:tcW w:w="1276" w:type="dxa"/>
            <w:tcBorders>
              <w:top w:val="single" w:sz="4" w:space="0" w:color="auto"/>
              <w:left w:val="single" w:sz="4" w:space="0" w:color="auto"/>
              <w:bottom w:val="single" w:sz="4" w:space="0" w:color="auto"/>
              <w:right w:val="single" w:sz="4" w:space="0" w:color="auto"/>
            </w:tcBorders>
            <w:hideMark/>
          </w:tcPr>
          <w:p w14:paraId="376FE1EE" w14:textId="77777777" w:rsidR="00F17312" w:rsidRDefault="00F17312" w:rsidP="00F17312">
            <w:pPr>
              <w:pStyle w:val="TAL"/>
              <w:jc w:val="center"/>
            </w:pPr>
            <w:r>
              <w:t>T</w:t>
            </w:r>
          </w:p>
        </w:tc>
        <w:tc>
          <w:tcPr>
            <w:tcW w:w="1134" w:type="dxa"/>
            <w:tcBorders>
              <w:top w:val="single" w:sz="4" w:space="0" w:color="auto"/>
              <w:left w:val="single" w:sz="4" w:space="0" w:color="auto"/>
              <w:bottom w:val="single" w:sz="4" w:space="0" w:color="auto"/>
              <w:right w:val="single" w:sz="4" w:space="0" w:color="auto"/>
            </w:tcBorders>
            <w:hideMark/>
          </w:tcPr>
          <w:p w14:paraId="5A3B32D6" w14:textId="77777777" w:rsidR="00F17312" w:rsidRDefault="00F17312" w:rsidP="00F17312">
            <w:pPr>
              <w:pStyle w:val="TAL"/>
              <w:jc w:val="center"/>
            </w:pPr>
            <w:r>
              <w:t>T</w:t>
            </w:r>
          </w:p>
        </w:tc>
        <w:tc>
          <w:tcPr>
            <w:tcW w:w="1134" w:type="dxa"/>
            <w:tcBorders>
              <w:top w:val="single" w:sz="4" w:space="0" w:color="auto"/>
              <w:left w:val="single" w:sz="4" w:space="0" w:color="auto"/>
              <w:bottom w:val="single" w:sz="4" w:space="0" w:color="auto"/>
              <w:right w:val="single" w:sz="4" w:space="0" w:color="auto"/>
            </w:tcBorders>
            <w:hideMark/>
          </w:tcPr>
          <w:p w14:paraId="2C1A319B" w14:textId="77777777" w:rsidR="00F17312" w:rsidRDefault="00F17312" w:rsidP="00F17312">
            <w:pPr>
              <w:pStyle w:val="TAL"/>
              <w:jc w:val="center"/>
            </w:pPr>
            <w:r>
              <w:t>F</w:t>
            </w:r>
          </w:p>
        </w:tc>
        <w:tc>
          <w:tcPr>
            <w:tcW w:w="1385" w:type="dxa"/>
            <w:tcBorders>
              <w:top w:val="single" w:sz="4" w:space="0" w:color="auto"/>
              <w:left w:val="single" w:sz="4" w:space="0" w:color="auto"/>
              <w:bottom w:val="single" w:sz="4" w:space="0" w:color="auto"/>
              <w:right w:val="single" w:sz="4" w:space="0" w:color="auto"/>
            </w:tcBorders>
            <w:hideMark/>
          </w:tcPr>
          <w:p w14:paraId="03EDD670" w14:textId="77777777" w:rsidR="00F17312" w:rsidRDefault="00F17312" w:rsidP="00F17312">
            <w:pPr>
              <w:pStyle w:val="TAL"/>
              <w:jc w:val="center"/>
            </w:pPr>
            <w:r>
              <w:t>F</w:t>
            </w:r>
          </w:p>
        </w:tc>
      </w:tr>
      <w:tr w:rsidR="00F17312" w14:paraId="60F4CFF9" w14:textId="77777777" w:rsidTr="004535DD">
        <w:trPr>
          <w:cantSplit/>
          <w:jc w:val="center"/>
        </w:trPr>
        <w:tc>
          <w:tcPr>
            <w:tcW w:w="3934" w:type="dxa"/>
            <w:tcBorders>
              <w:top w:val="single" w:sz="4" w:space="0" w:color="auto"/>
              <w:left w:val="single" w:sz="4" w:space="0" w:color="auto"/>
              <w:bottom w:val="single" w:sz="4" w:space="0" w:color="auto"/>
              <w:right w:val="single" w:sz="4" w:space="0" w:color="auto"/>
            </w:tcBorders>
            <w:hideMark/>
          </w:tcPr>
          <w:p w14:paraId="2AD83B59" w14:textId="77777777" w:rsidR="00F17312" w:rsidRDefault="00F17312" w:rsidP="00F17312">
            <w:pPr>
              <w:pStyle w:val="TAL"/>
              <w:rPr>
                <w:rFonts w:ascii="Courier New" w:hAnsi="Courier New" w:cs="Courier New"/>
                <w:bCs/>
                <w:szCs w:val="18"/>
              </w:rPr>
            </w:pPr>
            <w:r>
              <w:rPr>
                <w:rFonts w:ascii="Courier New" w:hAnsi="Courier New" w:cs="Courier New"/>
                <w:bCs/>
                <w:szCs w:val="18"/>
              </w:rPr>
              <w:t>tReselectionNr</w:t>
            </w:r>
          </w:p>
        </w:tc>
        <w:tc>
          <w:tcPr>
            <w:tcW w:w="992" w:type="dxa"/>
            <w:tcBorders>
              <w:top w:val="single" w:sz="4" w:space="0" w:color="auto"/>
              <w:left w:val="single" w:sz="4" w:space="0" w:color="auto"/>
              <w:bottom w:val="single" w:sz="4" w:space="0" w:color="auto"/>
              <w:right w:val="single" w:sz="4" w:space="0" w:color="auto"/>
            </w:tcBorders>
            <w:hideMark/>
          </w:tcPr>
          <w:p w14:paraId="44698459" w14:textId="77777777" w:rsidR="00F17312" w:rsidRDefault="00F17312" w:rsidP="00F17312">
            <w:pPr>
              <w:pStyle w:val="TAL"/>
              <w:jc w:val="center"/>
              <w:rPr>
                <w:rFonts w:cs="Arial"/>
                <w:szCs w:val="18"/>
              </w:rPr>
            </w:pPr>
            <w:r>
              <w:rPr>
                <w:rFonts w:cs="Arial"/>
                <w:szCs w:val="18"/>
              </w:rPr>
              <w:t>M</w:t>
            </w:r>
          </w:p>
        </w:tc>
        <w:tc>
          <w:tcPr>
            <w:tcW w:w="1276" w:type="dxa"/>
            <w:tcBorders>
              <w:top w:val="single" w:sz="4" w:space="0" w:color="auto"/>
              <w:left w:val="single" w:sz="4" w:space="0" w:color="auto"/>
              <w:bottom w:val="single" w:sz="4" w:space="0" w:color="auto"/>
              <w:right w:val="single" w:sz="4" w:space="0" w:color="auto"/>
            </w:tcBorders>
            <w:hideMark/>
          </w:tcPr>
          <w:p w14:paraId="1F071AF5" w14:textId="77777777" w:rsidR="00F17312" w:rsidRDefault="00F17312" w:rsidP="00F17312">
            <w:pPr>
              <w:pStyle w:val="TAL"/>
              <w:jc w:val="center"/>
            </w:pPr>
            <w:r>
              <w:t>T</w:t>
            </w:r>
          </w:p>
        </w:tc>
        <w:tc>
          <w:tcPr>
            <w:tcW w:w="1134" w:type="dxa"/>
            <w:tcBorders>
              <w:top w:val="single" w:sz="4" w:space="0" w:color="auto"/>
              <w:left w:val="single" w:sz="4" w:space="0" w:color="auto"/>
              <w:bottom w:val="single" w:sz="4" w:space="0" w:color="auto"/>
              <w:right w:val="single" w:sz="4" w:space="0" w:color="auto"/>
            </w:tcBorders>
            <w:hideMark/>
          </w:tcPr>
          <w:p w14:paraId="6EA1ED90" w14:textId="77777777" w:rsidR="00F17312" w:rsidRDefault="00F17312" w:rsidP="00F17312">
            <w:pPr>
              <w:pStyle w:val="TAL"/>
              <w:jc w:val="center"/>
            </w:pPr>
            <w:r>
              <w:t>T</w:t>
            </w:r>
          </w:p>
        </w:tc>
        <w:tc>
          <w:tcPr>
            <w:tcW w:w="1134" w:type="dxa"/>
            <w:tcBorders>
              <w:top w:val="single" w:sz="4" w:space="0" w:color="auto"/>
              <w:left w:val="single" w:sz="4" w:space="0" w:color="auto"/>
              <w:bottom w:val="single" w:sz="4" w:space="0" w:color="auto"/>
              <w:right w:val="single" w:sz="4" w:space="0" w:color="auto"/>
            </w:tcBorders>
            <w:hideMark/>
          </w:tcPr>
          <w:p w14:paraId="55238EDE" w14:textId="77777777" w:rsidR="00F17312" w:rsidRDefault="00F17312" w:rsidP="00F17312">
            <w:pPr>
              <w:pStyle w:val="TAL"/>
              <w:jc w:val="center"/>
            </w:pPr>
            <w:r>
              <w:t>F</w:t>
            </w:r>
          </w:p>
        </w:tc>
        <w:tc>
          <w:tcPr>
            <w:tcW w:w="1385" w:type="dxa"/>
            <w:tcBorders>
              <w:top w:val="single" w:sz="4" w:space="0" w:color="auto"/>
              <w:left w:val="single" w:sz="4" w:space="0" w:color="auto"/>
              <w:bottom w:val="single" w:sz="4" w:space="0" w:color="auto"/>
              <w:right w:val="single" w:sz="4" w:space="0" w:color="auto"/>
            </w:tcBorders>
            <w:hideMark/>
          </w:tcPr>
          <w:p w14:paraId="502CC7AB" w14:textId="77777777" w:rsidR="00F17312" w:rsidRDefault="00F17312" w:rsidP="00F17312">
            <w:pPr>
              <w:pStyle w:val="TAL"/>
              <w:jc w:val="center"/>
            </w:pPr>
            <w:r>
              <w:t>F</w:t>
            </w:r>
          </w:p>
        </w:tc>
      </w:tr>
      <w:tr w:rsidR="00F17312" w14:paraId="51CC8B48" w14:textId="77777777" w:rsidTr="004535DD">
        <w:trPr>
          <w:cantSplit/>
          <w:jc w:val="center"/>
        </w:trPr>
        <w:tc>
          <w:tcPr>
            <w:tcW w:w="3934" w:type="dxa"/>
            <w:tcBorders>
              <w:top w:val="single" w:sz="4" w:space="0" w:color="auto"/>
              <w:left w:val="single" w:sz="4" w:space="0" w:color="auto"/>
              <w:bottom w:val="single" w:sz="4" w:space="0" w:color="auto"/>
              <w:right w:val="single" w:sz="4" w:space="0" w:color="auto"/>
            </w:tcBorders>
            <w:hideMark/>
          </w:tcPr>
          <w:p w14:paraId="2ADB7008" w14:textId="77777777" w:rsidR="00F17312" w:rsidRDefault="00F17312" w:rsidP="00F17312">
            <w:pPr>
              <w:pStyle w:val="TAL"/>
              <w:rPr>
                <w:rFonts w:ascii="Courier New" w:hAnsi="Courier New" w:cs="Courier New"/>
                <w:bCs/>
                <w:szCs w:val="18"/>
              </w:rPr>
            </w:pPr>
            <w:r>
              <w:rPr>
                <w:rFonts w:ascii="Courier New" w:hAnsi="Courier New" w:cs="Courier New"/>
                <w:bCs/>
                <w:szCs w:val="18"/>
              </w:rPr>
              <w:t>tReselectionNRSfHigh</w:t>
            </w:r>
          </w:p>
        </w:tc>
        <w:tc>
          <w:tcPr>
            <w:tcW w:w="992" w:type="dxa"/>
            <w:tcBorders>
              <w:top w:val="single" w:sz="4" w:space="0" w:color="auto"/>
              <w:left w:val="single" w:sz="4" w:space="0" w:color="auto"/>
              <w:bottom w:val="single" w:sz="4" w:space="0" w:color="auto"/>
              <w:right w:val="single" w:sz="4" w:space="0" w:color="auto"/>
            </w:tcBorders>
            <w:hideMark/>
          </w:tcPr>
          <w:p w14:paraId="3F659DF3" w14:textId="77777777" w:rsidR="00F17312" w:rsidRDefault="00F17312" w:rsidP="00F17312">
            <w:pPr>
              <w:pStyle w:val="TAL"/>
              <w:jc w:val="center"/>
              <w:rPr>
                <w:rFonts w:cs="Arial"/>
                <w:szCs w:val="18"/>
              </w:rPr>
            </w:pPr>
            <w:r>
              <w:rPr>
                <w:rFonts w:cs="Arial"/>
                <w:szCs w:val="18"/>
              </w:rPr>
              <w:t>O</w:t>
            </w:r>
          </w:p>
        </w:tc>
        <w:tc>
          <w:tcPr>
            <w:tcW w:w="1276" w:type="dxa"/>
            <w:tcBorders>
              <w:top w:val="single" w:sz="4" w:space="0" w:color="auto"/>
              <w:left w:val="single" w:sz="4" w:space="0" w:color="auto"/>
              <w:bottom w:val="single" w:sz="4" w:space="0" w:color="auto"/>
              <w:right w:val="single" w:sz="4" w:space="0" w:color="auto"/>
            </w:tcBorders>
            <w:hideMark/>
          </w:tcPr>
          <w:p w14:paraId="38695236" w14:textId="77777777" w:rsidR="00F17312" w:rsidRDefault="00F17312" w:rsidP="00F17312">
            <w:pPr>
              <w:pStyle w:val="TAL"/>
              <w:jc w:val="center"/>
            </w:pPr>
            <w:r>
              <w:t>T</w:t>
            </w:r>
          </w:p>
        </w:tc>
        <w:tc>
          <w:tcPr>
            <w:tcW w:w="1134" w:type="dxa"/>
            <w:tcBorders>
              <w:top w:val="single" w:sz="4" w:space="0" w:color="auto"/>
              <w:left w:val="single" w:sz="4" w:space="0" w:color="auto"/>
              <w:bottom w:val="single" w:sz="4" w:space="0" w:color="auto"/>
              <w:right w:val="single" w:sz="4" w:space="0" w:color="auto"/>
            </w:tcBorders>
            <w:hideMark/>
          </w:tcPr>
          <w:p w14:paraId="3B83C0C7" w14:textId="77777777" w:rsidR="00F17312" w:rsidRDefault="00F17312" w:rsidP="00F17312">
            <w:pPr>
              <w:pStyle w:val="TAL"/>
              <w:jc w:val="center"/>
            </w:pPr>
            <w:r>
              <w:t>T</w:t>
            </w:r>
          </w:p>
        </w:tc>
        <w:tc>
          <w:tcPr>
            <w:tcW w:w="1134" w:type="dxa"/>
            <w:tcBorders>
              <w:top w:val="single" w:sz="4" w:space="0" w:color="auto"/>
              <w:left w:val="single" w:sz="4" w:space="0" w:color="auto"/>
              <w:bottom w:val="single" w:sz="4" w:space="0" w:color="auto"/>
              <w:right w:val="single" w:sz="4" w:space="0" w:color="auto"/>
            </w:tcBorders>
            <w:hideMark/>
          </w:tcPr>
          <w:p w14:paraId="48875FFE" w14:textId="77777777" w:rsidR="00F17312" w:rsidRDefault="00F17312" w:rsidP="00F17312">
            <w:pPr>
              <w:pStyle w:val="TAL"/>
              <w:jc w:val="center"/>
            </w:pPr>
            <w:r>
              <w:t>F</w:t>
            </w:r>
          </w:p>
        </w:tc>
        <w:tc>
          <w:tcPr>
            <w:tcW w:w="1385" w:type="dxa"/>
            <w:tcBorders>
              <w:top w:val="single" w:sz="4" w:space="0" w:color="auto"/>
              <w:left w:val="single" w:sz="4" w:space="0" w:color="auto"/>
              <w:bottom w:val="single" w:sz="4" w:space="0" w:color="auto"/>
              <w:right w:val="single" w:sz="4" w:space="0" w:color="auto"/>
            </w:tcBorders>
            <w:hideMark/>
          </w:tcPr>
          <w:p w14:paraId="0C7A7AFA" w14:textId="77777777" w:rsidR="00F17312" w:rsidRDefault="00F17312" w:rsidP="00F17312">
            <w:pPr>
              <w:pStyle w:val="TAL"/>
              <w:jc w:val="center"/>
            </w:pPr>
            <w:r>
              <w:t>F</w:t>
            </w:r>
          </w:p>
        </w:tc>
      </w:tr>
      <w:tr w:rsidR="00F17312" w14:paraId="2050EC43" w14:textId="77777777" w:rsidTr="004535DD">
        <w:trPr>
          <w:cantSplit/>
          <w:jc w:val="center"/>
        </w:trPr>
        <w:tc>
          <w:tcPr>
            <w:tcW w:w="3934" w:type="dxa"/>
            <w:tcBorders>
              <w:top w:val="single" w:sz="4" w:space="0" w:color="auto"/>
              <w:left w:val="single" w:sz="4" w:space="0" w:color="auto"/>
              <w:bottom w:val="single" w:sz="4" w:space="0" w:color="auto"/>
              <w:right w:val="single" w:sz="4" w:space="0" w:color="auto"/>
            </w:tcBorders>
            <w:hideMark/>
          </w:tcPr>
          <w:p w14:paraId="2F08276B" w14:textId="77777777" w:rsidR="00F17312" w:rsidRDefault="00F17312" w:rsidP="00F17312">
            <w:pPr>
              <w:pStyle w:val="TAL"/>
              <w:rPr>
                <w:rFonts w:ascii="Courier New" w:hAnsi="Courier New" w:cs="Courier New"/>
                <w:bCs/>
                <w:szCs w:val="18"/>
              </w:rPr>
            </w:pPr>
            <w:r>
              <w:rPr>
                <w:rFonts w:ascii="Courier New" w:hAnsi="Courier New" w:cs="Courier New"/>
                <w:bCs/>
                <w:color w:val="000000"/>
                <w:szCs w:val="18"/>
              </w:rPr>
              <w:t xml:space="preserve">tReselectionNRSfMedium           </w:t>
            </w:r>
          </w:p>
        </w:tc>
        <w:tc>
          <w:tcPr>
            <w:tcW w:w="992" w:type="dxa"/>
            <w:tcBorders>
              <w:top w:val="single" w:sz="4" w:space="0" w:color="auto"/>
              <w:left w:val="single" w:sz="4" w:space="0" w:color="auto"/>
              <w:bottom w:val="single" w:sz="4" w:space="0" w:color="auto"/>
              <w:right w:val="single" w:sz="4" w:space="0" w:color="auto"/>
            </w:tcBorders>
            <w:hideMark/>
          </w:tcPr>
          <w:p w14:paraId="66DCFAAD" w14:textId="77777777" w:rsidR="00F17312" w:rsidRDefault="00F17312" w:rsidP="00F17312">
            <w:pPr>
              <w:pStyle w:val="TAL"/>
              <w:jc w:val="center"/>
              <w:rPr>
                <w:rFonts w:cs="Arial"/>
                <w:szCs w:val="18"/>
              </w:rPr>
            </w:pPr>
            <w:r>
              <w:rPr>
                <w:rFonts w:cs="Arial"/>
                <w:szCs w:val="18"/>
              </w:rPr>
              <w:t>O</w:t>
            </w:r>
          </w:p>
        </w:tc>
        <w:tc>
          <w:tcPr>
            <w:tcW w:w="1276" w:type="dxa"/>
            <w:tcBorders>
              <w:top w:val="single" w:sz="4" w:space="0" w:color="auto"/>
              <w:left w:val="single" w:sz="4" w:space="0" w:color="auto"/>
              <w:bottom w:val="single" w:sz="4" w:space="0" w:color="auto"/>
              <w:right w:val="single" w:sz="4" w:space="0" w:color="auto"/>
            </w:tcBorders>
            <w:hideMark/>
          </w:tcPr>
          <w:p w14:paraId="4689B1A3" w14:textId="77777777" w:rsidR="00F17312" w:rsidRDefault="00F17312" w:rsidP="00F17312">
            <w:pPr>
              <w:pStyle w:val="TAL"/>
              <w:jc w:val="center"/>
            </w:pPr>
            <w:r>
              <w:t>T</w:t>
            </w:r>
          </w:p>
        </w:tc>
        <w:tc>
          <w:tcPr>
            <w:tcW w:w="1134" w:type="dxa"/>
            <w:tcBorders>
              <w:top w:val="single" w:sz="4" w:space="0" w:color="auto"/>
              <w:left w:val="single" w:sz="4" w:space="0" w:color="auto"/>
              <w:bottom w:val="single" w:sz="4" w:space="0" w:color="auto"/>
              <w:right w:val="single" w:sz="4" w:space="0" w:color="auto"/>
            </w:tcBorders>
            <w:hideMark/>
          </w:tcPr>
          <w:p w14:paraId="2B709E8C" w14:textId="77777777" w:rsidR="00F17312" w:rsidRDefault="00F17312" w:rsidP="00F17312">
            <w:pPr>
              <w:pStyle w:val="TAL"/>
              <w:jc w:val="center"/>
            </w:pPr>
            <w:r>
              <w:t>T</w:t>
            </w:r>
          </w:p>
        </w:tc>
        <w:tc>
          <w:tcPr>
            <w:tcW w:w="1134" w:type="dxa"/>
            <w:tcBorders>
              <w:top w:val="single" w:sz="4" w:space="0" w:color="auto"/>
              <w:left w:val="single" w:sz="4" w:space="0" w:color="auto"/>
              <w:bottom w:val="single" w:sz="4" w:space="0" w:color="auto"/>
              <w:right w:val="single" w:sz="4" w:space="0" w:color="auto"/>
            </w:tcBorders>
            <w:hideMark/>
          </w:tcPr>
          <w:p w14:paraId="1A7F1CA8" w14:textId="77777777" w:rsidR="00F17312" w:rsidRDefault="00F17312" w:rsidP="00F17312">
            <w:pPr>
              <w:pStyle w:val="TAL"/>
              <w:jc w:val="center"/>
            </w:pPr>
            <w:r>
              <w:t>F</w:t>
            </w:r>
          </w:p>
        </w:tc>
        <w:tc>
          <w:tcPr>
            <w:tcW w:w="1385" w:type="dxa"/>
            <w:tcBorders>
              <w:top w:val="single" w:sz="4" w:space="0" w:color="auto"/>
              <w:left w:val="single" w:sz="4" w:space="0" w:color="auto"/>
              <w:bottom w:val="single" w:sz="4" w:space="0" w:color="auto"/>
              <w:right w:val="single" w:sz="4" w:space="0" w:color="auto"/>
            </w:tcBorders>
            <w:hideMark/>
          </w:tcPr>
          <w:p w14:paraId="197B0A90" w14:textId="77777777" w:rsidR="00F17312" w:rsidRDefault="00F17312" w:rsidP="00F17312">
            <w:pPr>
              <w:pStyle w:val="TAL"/>
              <w:jc w:val="center"/>
            </w:pPr>
            <w:r>
              <w:t>F</w:t>
            </w:r>
          </w:p>
        </w:tc>
      </w:tr>
      <w:tr w:rsidR="00F17312" w14:paraId="64C0DB4F" w14:textId="77777777" w:rsidTr="004535DD">
        <w:trPr>
          <w:cantSplit/>
          <w:jc w:val="center"/>
        </w:trPr>
        <w:tc>
          <w:tcPr>
            <w:tcW w:w="3934" w:type="dxa"/>
            <w:tcBorders>
              <w:top w:val="single" w:sz="4" w:space="0" w:color="auto"/>
              <w:left w:val="single" w:sz="4" w:space="0" w:color="auto"/>
              <w:bottom w:val="single" w:sz="4" w:space="0" w:color="auto"/>
              <w:right w:val="single" w:sz="4" w:space="0" w:color="auto"/>
            </w:tcBorders>
            <w:hideMark/>
          </w:tcPr>
          <w:p w14:paraId="5B8497C9" w14:textId="77777777" w:rsidR="00F17312" w:rsidRDefault="00F17312" w:rsidP="00F17312">
            <w:pPr>
              <w:pStyle w:val="TAL"/>
              <w:jc w:val="center"/>
              <w:rPr>
                <w:rFonts w:ascii="Courier New" w:hAnsi="Courier New" w:cs="Courier New"/>
                <w:bCs/>
                <w:szCs w:val="18"/>
              </w:rPr>
            </w:pPr>
            <w:r>
              <w:rPr>
                <w:b/>
              </w:rPr>
              <w:t>attribute related to role</w:t>
            </w:r>
          </w:p>
        </w:tc>
        <w:tc>
          <w:tcPr>
            <w:tcW w:w="992" w:type="dxa"/>
            <w:tcBorders>
              <w:top w:val="single" w:sz="4" w:space="0" w:color="auto"/>
              <w:left w:val="single" w:sz="4" w:space="0" w:color="auto"/>
              <w:bottom w:val="single" w:sz="4" w:space="0" w:color="auto"/>
              <w:right w:val="single" w:sz="4" w:space="0" w:color="auto"/>
            </w:tcBorders>
          </w:tcPr>
          <w:p w14:paraId="08BFE4DF" w14:textId="77777777" w:rsidR="00F17312" w:rsidRDefault="00F17312" w:rsidP="00F17312">
            <w:pPr>
              <w:pStyle w:val="TAL"/>
              <w:jc w:val="center"/>
              <w:rPr>
                <w:rFonts w:cs="Arial"/>
                <w:szCs w:val="18"/>
              </w:rPr>
            </w:pPr>
          </w:p>
        </w:tc>
        <w:tc>
          <w:tcPr>
            <w:tcW w:w="1276" w:type="dxa"/>
            <w:tcBorders>
              <w:top w:val="single" w:sz="4" w:space="0" w:color="auto"/>
              <w:left w:val="single" w:sz="4" w:space="0" w:color="auto"/>
              <w:bottom w:val="single" w:sz="4" w:space="0" w:color="auto"/>
              <w:right w:val="single" w:sz="4" w:space="0" w:color="auto"/>
            </w:tcBorders>
          </w:tcPr>
          <w:p w14:paraId="44BBF33D" w14:textId="77777777" w:rsidR="00F17312" w:rsidRDefault="00F17312" w:rsidP="00F17312">
            <w:pPr>
              <w:pStyle w:val="TAL"/>
              <w:jc w:val="center"/>
            </w:pPr>
          </w:p>
        </w:tc>
        <w:tc>
          <w:tcPr>
            <w:tcW w:w="1134" w:type="dxa"/>
            <w:tcBorders>
              <w:top w:val="single" w:sz="4" w:space="0" w:color="auto"/>
              <w:left w:val="single" w:sz="4" w:space="0" w:color="auto"/>
              <w:bottom w:val="single" w:sz="4" w:space="0" w:color="auto"/>
              <w:right w:val="single" w:sz="4" w:space="0" w:color="auto"/>
            </w:tcBorders>
          </w:tcPr>
          <w:p w14:paraId="796F35C9" w14:textId="77777777" w:rsidR="00F17312" w:rsidRDefault="00F17312" w:rsidP="00F17312">
            <w:pPr>
              <w:pStyle w:val="TAL"/>
              <w:jc w:val="center"/>
            </w:pPr>
          </w:p>
        </w:tc>
        <w:tc>
          <w:tcPr>
            <w:tcW w:w="1134" w:type="dxa"/>
            <w:tcBorders>
              <w:top w:val="single" w:sz="4" w:space="0" w:color="auto"/>
              <w:left w:val="single" w:sz="4" w:space="0" w:color="auto"/>
              <w:bottom w:val="single" w:sz="4" w:space="0" w:color="auto"/>
              <w:right w:val="single" w:sz="4" w:space="0" w:color="auto"/>
            </w:tcBorders>
          </w:tcPr>
          <w:p w14:paraId="3A6F5CED" w14:textId="77777777" w:rsidR="00F17312" w:rsidRDefault="00F17312" w:rsidP="00F17312">
            <w:pPr>
              <w:pStyle w:val="TAL"/>
              <w:jc w:val="center"/>
            </w:pPr>
          </w:p>
        </w:tc>
        <w:tc>
          <w:tcPr>
            <w:tcW w:w="1385" w:type="dxa"/>
            <w:tcBorders>
              <w:top w:val="single" w:sz="4" w:space="0" w:color="auto"/>
              <w:left w:val="single" w:sz="4" w:space="0" w:color="auto"/>
              <w:bottom w:val="single" w:sz="4" w:space="0" w:color="auto"/>
              <w:right w:val="single" w:sz="4" w:space="0" w:color="auto"/>
            </w:tcBorders>
          </w:tcPr>
          <w:p w14:paraId="5D4CC225" w14:textId="77777777" w:rsidR="00F17312" w:rsidRDefault="00F17312" w:rsidP="00F17312">
            <w:pPr>
              <w:pStyle w:val="TAL"/>
              <w:jc w:val="center"/>
            </w:pPr>
          </w:p>
        </w:tc>
      </w:tr>
      <w:tr w:rsidR="00F17312" w14:paraId="793A5464" w14:textId="77777777" w:rsidTr="004535DD">
        <w:trPr>
          <w:cantSplit/>
          <w:jc w:val="center"/>
        </w:trPr>
        <w:tc>
          <w:tcPr>
            <w:tcW w:w="3934" w:type="dxa"/>
            <w:tcBorders>
              <w:top w:val="single" w:sz="4" w:space="0" w:color="auto"/>
              <w:left w:val="single" w:sz="4" w:space="0" w:color="auto"/>
              <w:bottom w:val="single" w:sz="4" w:space="0" w:color="auto"/>
              <w:right w:val="single" w:sz="4" w:space="0" w:color="auto"/>
            </w:tcBorders>
            <w:hideMark/>
          </w:tcPr>
          <w:p w14:paraId="55AA45AE" w14:textId="77777777" w:rsidR="00F17312" w:rsidRDefault="00F17312" w:rsidP="00F17312">
            <w:pPr>
              <w:pStyle w:val="TAL"/>
              <w:rPr>
                <w:rFonts w:ascii="Courier New" w:hAnsi="Courier New" w:cs="Courier New"/>
                <w:bCs/>
                <w:szCs w:val="18"/>
              </w:rPr>
            </w:pPr>
            <w:r>
              <w:rPr>
                <w:rFonts w:ascii="Courier New" w:hAnsi="Courier New" w:cs="Courier New"/>
                <w:szCs w:val="18"/>
              </w:rPr>
              <w:t>nRFrequencyRef</w:t>
            </w:r>
          </w:p>
        </w:tc>
        <w:tc>
          <w:tcPr>
            <w:tcW w:w="992" w:type="dxa"/>
            <w:tcBorders>
              <w:top w:val="single" w:sz="4" w:space="0" w:color="auto"/>
              <w:left w:val="single" w:sz="4" w:space="0" w:color="auto"/>
              <w:bottom w:val="single" w:sz="4" w:space="0" w:color="auto"/>
              <w:right w:val="single" w:sz="4" w:space="0" w:color="auto"/>
            </w:tcBorders>
            <w:hideMark/>
          </w:tcPr>
          <w:p w14:paraId="00401834" w14:textId="77777777" w:rsidR="00F17312" w:rsidRDefault="00F17312" w:rsidP="00F17312">
            <w:pPr>
              <w:pStyle w:val="TAL"/>
              <w:jc w:val="center"/>
              <w:rPr>
                <w:rFonts w:cs="Arial"/>
                <w:szCs w:val="18"/>
              </w:rPr>
            </w:pPr>
            <w:r>
              <w:rPr>
                <w:rFonts w:cs="Arial"/>
                <w:szCs w:val="18"/>
              </w:rPr>
              <w:t>M</w:t>
            </w:r>
          </w:p>
        </w:tc>
        <w:tc>
          <w:tcPr>
            <w:tcW w:w="1276" w:type="dxa"/>
            <w:tcBorders>
              <w:top w:val="single" w:sz="4" w:space="0" w:color="auto"/>
              <w:left w:val="single" w:sz="4" w:space="0" w:color="auto"/>
              <w:bottom w:val="single" w:sz="4" w:space="0" w:color="auto"/>
              <w:right w:val="single" w:sz="4" w:space="0" w:color="auto"/>
            </w:tcBorders>
            <w:hideMark/>
          </w:tcPr>
          <w:p w14:paraId="35ED3D43" w14:textId="77777777" w:rsidR="00F17312" w:rsidRDefault="00F17312" w:rsidP="00F17312">
            <w:pPr>
              <w:pStyle w:val="TAL"/>
              <w:jc w:val="center"/>
            </w:pPr>
            <w:r>
              <w:t>T</w:t>
            </w:r>
          </w:p>
        </w:tc>
        <w:tc>
          <w:tcPr>
            <w:tcW w:w="1134" w:type="dxa"/>
            <w:tcBorders>
              <w:top w:val="single" w:sz="4" w:space="0" w:color="auto"/>
              <w:left w:val="single" w:sz="4" w:space="0" w:color="auto"/>
              <w:bottom w:val="single" w:sz="4" w:space="0" w:color="auto"/>
              <w:right w:val="single" w:sz="4" w:space="0" w:color="auto"/>
            </w:tcBorders>
            <w:hideMark/>
          </w:tcPr>
          <w:p w14:paraId="6953F9EC" w14:textId="77777777" w:rsidR="00F17312" w:rsidRDefault="00F17312" w:rsidP="00F17312">
            <w:pPr>
              <w:pStyle w:val="TAL"/>
              <w:jc w:val="center"/>
            </w:pPr>
            <w:r>
              <w:t>T</w:t>
            </w:r>
          </w:p>
        </w:tc>
        <w:tc>
          <w:tcPr>
            <w:tcW w:w="1134" w:type="dxa"/>
            <w:tcBorders>
              <w:top w:val="single" w:sz="4" w:space="0" w:color="auto"/>
              <w:left w:val="single" w:sz="4" w:space="0" w:color="auto"/>
              <w:bottom w:val="single" w:sz="4" w:space="0" w:color="auto"/>
              <w:right w:val="single" w:sz="4" w:space="0" w:color="auto"/>
            </w:tcBorders>
            <w:hideMark/>
          </w:tcPr>
          <w:p w14:paraId="55A7BF01" w14:textId="77777777" w:rsidR="00F17312" w:rsidRDefault="00F17312" w:rsidP="00F17312">
            <w:pPr>
              <w:pStyle w:val="TAL"/>
              <w:jc w:val="center"/>
            </w:pPr>
            <w:r>
              <w:t>F</w:t>
            </w:r>
          </w:p>
        </w:tc>
        <w:tc>
          <w:tcPr>
            <w:tcW w:w="1385" w:type="dxa"/>
            <w:tcBorders>
              <w:top w:val="single" w:sz="4" w:space="0" w:color="auto"/>
              <w:left w:val="single" w:sz="4" w:space="0" w:color="auto"/>
              <w:bottom w:val="single" w:sz="4" w:space="0" w:color="auto"/>
              <w:right w:val="single" w:sz="4" w:space="0" w:color="auto"/>
            </w:tcBorders>
            <w:hideMark/>
          </w:tcPr>
          <w:p w14:paraId="1F577543" w14:textId="77777777" w:rsidR="00F17312" w:rsidRDefault="00F17312" w:rsidP="00F17312">
            <w:pPr>
              <w:pStyle w:val="TAL"/>
              <w:jc w:val="center"/>
            </w:pPr>
            <w:r>
              <w:t>F</w:t>
            </w:r>
          </w:p>
        </w:tc>
      </w:tr>
    </w:tbl>
    <w:p w14:paraId="53265204" w14:textId="77777777" w:rsidR="00F17312" w:rsidRPr="00F17312" w:rsidRDefault="00F17312" w:rsidP="00F17312">
      <w:bookmarkStart w:id="840" w:name="_Toc59182583"/>
      <w:bookmarkStart w:id="841" w:name="_Toc59184049"/>
      <w:bookmarkStart w:id="842" w:name="_Toc59194984"/>
      <w:bookmarkStart w:id="843" w:name="_Toc59439410"/>
      <w:bookmarkStart w:id="844" w:name="_Toc67989833"/>
    </w:p>
    <w:p w14:paraId="4DC4845A" w14:textId="116BDC62" w:rsidR="00F17312" w:rsidRDefault="00F17312" w:rsidP="00F17312">
      <w:pPr>
        <w:pStyle w:val="Heading4"/>
      </w:pPr>
      <w:r>
        <w:t>4.3.33.3</w:t>
      </w:r>
      <w:r>
        <w:tab/>
        <w:t>Attribute constraints</w:t>
      </w:r>
      <w:bookmarkEnd w:id="840"/>
      <w:bookmarkEnd w:id="841"/>
      <w:bookmarkEnd w:id="842"/>
      <w:bookmarkEnd w:id="843"/>
      <w:bookmarkEnd w:id="844"/>
    </w:p>
    <w:p w14:paraId="71F26627" w14:textId="77777777" w:rsidR="00F17312" w:rsidRPr="00F17312" w:rsidRDefault="00F17312" w:rsidP="00F17312">
      <w:pPr>
        <w:pStyle w:val="TH"/>
      </w:pPr>
    </w:p>
    <w:tbl>
      <w:tblPr>
        <w:tblW w:w="0" w:type="auto"/>
        <w:jc w:val="center"/>
        <w:tblLayout w:type="fixed"/>
        <w:tblLook w:val="01E0" w:firstRow="1" w:lastRow="1" w:firstColumn="1" w:lastColumn="1" w:noHBand="0" w:noVBand="0"/>
      </w:tblPr>
      <w:tblGrid>
        <w:gridCol w:w="3974"/>
        <w:gridCol w:w="5874"/>
      </w:tblGrid>
      <w:tr w:rsidR="00F17312" w14:paraId="3446CC61" w14:textId="77777777" w:rsidTr="004535DD">
        <w:trPr>
          <w:cantSplit/>
          <w:jc w:val="center"/>
        </w:trPr>
        <w:tc>
          <w:tcPr>
            <w:tcW w:w="3974" w:type="dxa"/>
            <w:tcBorders>
              <w:top w:val="single" w:sz="4" w:space="0" w:color="auto"/>
              <w:left w:val="single" w:sz="4" w:space="0" w:color="auto"/>
              <w:bottom w:val="single" w:sz="4" w:space="0" w:color="auto"/>
              <w:right w:val="single" w:sz="4" w:space="0" w:color="auto"/>
            </w:tcBorders>
            <w:shd w:val="clear" w:color="auto" w:fill="D9D9D9"/>
            <w:hideMark/>
          </w:tcPr>
          <w:p w14:paraId="07164CA3" w14:textId="77777777" w:rsidR="00F17312" w:rsidRDefault="00F17312" w:rsidP="00F17312">
            <w:pPr>
              <w:pStyle w:val="TAH"/>
            </w:pPr>
            <w:r>
              <w:t>Name</w:t>
            </w:r>
          </w:p>
        </w:tc>
        <w:tc>
          <w:tcPr>
            <w:tcW w:w="5874" w:type="dxa"/>
            <w:tcBorders>
              <w:top w:val="single" w:sz="4" w:space="0" w:color="auto"/>
              <w:left w:val="single" w:sz="4" w:space="0" w:color="auto"/>
              <w:bottom w:val="single" w:sz="4" w:space="0" w:color="auto"/>
              <w:right w:val="single" w:sz="4" w:space="0" w:color="auto"/>
            </w:tcBorders>
            <w:shd w:val="clear" w:color="auto" w:fill="D9D9D9"/>
            <w:hideMark/>
          </w:tcPr>
          <w:p w14:paraId="7D86B7D1" w14:textId="77777777" w:rsidR="00F17312" w:rsidRDefault="00F17312" w:rsidP="00F17312">
            <w:pPr>
              <w:pStyle w:val="TAH"/>
            </w:pPr>
            <w:r>
              <w:t>Definition</w:t>
            </w:r>
          </w:p>
        </w:tc>
      </w:tr>
      <w:tr w:rsidR="00F17312" w14:paraId="174F4D1C" w14:textId="77777777" w:rsidTr="004535DD">
        <w:trPr>
          <w:cantSplit/>
          <w:jc w:val="center"/>
        </w:trPr>
        <w:tc>
          <w:tcPr>
            <w:tcW w:w="3974" w:type="dxa"/>
            <w:tcBorders>
              <w:top w:val="single" w:sz="4" w:space="0" w:color="auto"/>
              <w:left w:val="single" w:sz="4" w:space="0" w:color="auto"/>
              <w:bottom w:val="single" w:sz="4" w:space="0" w:color="auto"/>
              <w:right w:val="single" w:sz="4" w:space="0" w:color="auto"/>
            </w:tcBorders>
            <w:hideMark/>
          </w:tcPr>
          <w:p w14:paraId="1B1B7E08" w14:textId="77777777" w:rsidR="00F17312" w:rsidRDefault="00F17312" w:rsidP="00F17312">
            <w:pPr>
              <w:pStyle w:val="TAH"/>
              <w:jc w:val="left"/>
              <w:rPr>
                <w:b w:val="0"/>
              </w:rPr>
            </w:pPr>
            <w:r>
              <w:rPr>
                <w:rFonts w:ascii="Courier New" w:hAnsi="Courier New" w:cs="Courier New"/>
                <w:b w:val="0"/>
                <w:bCs/>
                <w:szCs w:val="18"/>
              </w:rPr>
              <w:t>threshXHighQ</w:t>
            </w:r>
          </w:p>
        </w:tc>
        <w:tc>
          <w:tcPr>
            <w:tcW w:w="5874" w:type="dxa"/>
            <w:tcBorders>
              <w:top w:val="single" w:sz="4" w:space="0" w:color="auto"/>
              <w:left w:val="single" w:sz="4" w:space="0" w:color="auto"/>
              <w:bottom w:val="single" w:sz="4" w:space="0" w:color="auto"/>
              <w:right w:val="single" w:sz="4" w:space="0" w:color="auto"/>
            </w:tcBorders>
            <w:hideMark/>
          </w:tcPr>
          <w:p w14:paraId="08BEB5C0" w14:textId="77777777" w:rsidR="00F17312" w:rsidRDefault="00F17312" w:rsidP="00F17312">
            <w:pPr>
              <w:pStyle w:val="TAH"/>
              <w:jc w:val="left"/>
              <w:rPr>
                <w:b w:val="0"/>
              </w:rPr>
            </w:pPr>
            <w:r>
              <w:rPr>
                <w:b w:val="0"/>
              </w:rPr>
              <w:t>Condition: RSRQ used in SIB4.</w:t>
            </w:r>
          </w:p>
        </w:tc>
      </w:tr>
      <w:tr w:rsidR="00F17312" w14:paraId="2523A1D5" w14:textId="77777777" w:rsidTr="004535DD">
        <w:trPr>
          <w:cantSplit/>
          <w:jc w:val="center"/>
        </w:trPr>
        <w:tc>
          <w:tcPr>
            <w:tcW w:w="3974" w:type="dxa"/>
            <w:tcBorders>
              <w:top w:val="single" w:sz="4" w:space="0" w:color="auto"/>
              <w:left w:val="single" w:sz="4" w:space="0" w:color="auto"/>
              <w:bottom w:val="single" w:sz="4" w:space="0" w:color="auto"/>
              <w:right w:val="single" w:sz="4" w:space="0" w:color="auto"/>
            </w:tcBorders>
            <w:hideMark/>
          </w:tcPr>
          <w:p w14:paraId="584DF427" w14:textId="77777777" w:rsidR="00F17312" w:rsidRDefault="00F17312" w:rsidP="00F17312">
            <w:pPr>
              <w:pStyle w:val="TAH"/>
              <w:jc w:val="left"/>
              <w:rPr>
                <w:rFonts w:ascii="Courier New" w:hAnsi="Courier New" w:cs="Courier New"/>
                <w:b w:val="0"/>
                <w:bCs/>
                <w:szCs w:val="18"/>
              </w:rPr>
            </w:pPr>
            <w:r>
              <w:rPr>
                <w:rFonts w:ascii="Courier New" w:hAnsi="Courier New" w:cs="Courier New"/>
                <w:b w:val="0"/>
                <w:bCs/>
                <w:szCs w:val="18"/>
              </w:rPr>
              <w:t>threshXLowQ</w:t>
            </w:r>
          </w:p>
        </w:tc>
        <w:tc>
          <w:tcPr>
            <w:tcW w:w="5874" w:type="dxa"/>
            <w:tcBorders>
              <w:top w:val="single" w:sz="4" w:space="0" w:color="auto"/>
              <w:left w:val="single" w:sz="4" w:space="0" w:color="auto"/>
              <w:bottom w:val="single" w:sz="4" w:space="0" w:color="auto"/>
              <w:right w:val="single" w:sz="4" w:space="0" w:color="auto"/>
            </w:tcBorders>
            <w:hideMark/>
          </w:tcPr>
          <w:p w14:paraId="419C52DC" w14:textId="77777777" w:rsidR="00F17312" w:rsidRDefault="00F17312" w:rsidP="00F17312">
            <w:pPr>
              <w:pStyle w:val="TAH"/>
              <w:jc w:val="left"/>
              <w:rPr>
                <w:b w:val="0"/>
              </w:rPr>
            </w:pPr>
            <w:r>
              <w:rPr>
                <w:b w:val="0"/>
              </w:rPr>
              <w:t>Condition: RSRQ used in SIB4.</w:t>
            </w:r>
          </w:p>
        </w:tc>
      </w:tr>
    </w:tbl>
    <w:p w14:paraId="63042F09" w14:textId="77777777" w:rsidR="00F17312" w:rsidRDefault="00F17312" w:rsidP="00F17312"/>
    <w:p w14:paraId="328D5120" w14:textId="77777777" w:rsidR="00F17312" w:rsidRDefault="00F17312" w:rsidP="00F17312">
      <w:pPr>
        <w:pStyle w:val="Heading4"/>
      </w:pPr>
      <w:bookmarkStart w:id="845" w:name="_Toc59182584"/>
      <w:bookmarkStart w:id="846" w:name="_Toc59184050"/>
      <w:bookmarkStart w:id="847" w:name="_Toc59194985"/>
      <w:bookmarkStart w:id="848" w:name="_Toc59439411"/>
      <w:bookmarkStart w:id="849" w:name="_Toc67989834"/>
      <w:r>
        <w:rPr>
          <w:lang w:eastAsia="zh-CN"/>
        </w:rPr>
        <w:t>4</w:t>
      </w:r>
      <w:r>
        <w:t>.3.33.4</w:t>
      </w:r>
      <w:r>
        <w:tab/>
        <w:t>Notifications</w:t>
      </w:r>
      <w:bookmarkEnd w:id="845"/>
      <w:bookmarkEnd w:id="846"/>
      <w:bookmarkEnd w:id="847"/>
      <w:bookmarkEnd w:id="848"/>
      <w:bookmarkEnd w:id="849"/>
    </w:p>
    <w:p w14:paraId="726DFED4" w14:textId="77777777" w:rsidR="00F17312" w:rsidRDefault="00F17312" w:rsidP="00F17312">
      <w:r>
        <w:t xml:space="preserve">The common notifications defined in subclause </w:t>
      </w:r>
      <w:r>
        <w:rPr>
          <w:lang w:eastAsia="zh-CN"/>
        </w:rPr>
        <w:t>4.5</w:t>
      </w:r>
      <w:r>
        <w:t xml:space="preserve"> are valid for this IOC, without exceptions or additions.</w:t>
      </w:r>
    </w:p>
    <w:p w14:paraId="00D612CA" w14:textId="77777777" w:rsidR="00F17312" w:rsidRDefault="00F17312" w:rsidP="00F17312">
      <w:pPr>
        <w:pStyle w:val="Heading3"/>
        <w:rPr>
          <w:lang w:eastAsia="zh-CN"/>
        </w:rPr>
      </w:pPr>
      <w:bookmarkStart w:id="850" w:name="_Toc59182585"/>
      <w:bookmarkStart w:id="851" w:name="_Toc59184051"/>
      <w:bookmarkStart w:id="852" w:name="_Toc59194986"/>
      <w:bookmarkStart w:id="853" w:name="_Toc59439412"/>
      <w:bookmarkStart w:id="854" w:name="_Toc67989835"/>
      <w:r>
        <w:rPr>
          <w:lang w:eastAsia="zh-CN"/>
        </w:rPr>
        <w:t>4.3.34</w:t>
      </w:r>
      <w:r>
        <w:rPr>
          <w:lang w:eastAsia="zh-CN"/>
        </w:rPr>
        <w:tab/>
      </w:r>
      <w:r w:rsidRPr="00F17312">
        <w:t>Void</w:t>
      </w:r>
      <w:bookmarkEnd w:id="850"/>
      <w:bookmarkEnd w:id="851"/>
      <w:bookmarkEnd w:id="852"/>
      <w:bookmarkEnd w:id="853"/>
      <w:bookmarkEnd w:id="854"/>
    </w:p>
    <w:p w14:paraId="2F9B87F4" w14:textId="77777777" w:rsidR="00F17312" w:rsidRDefault="00F17312" w:rsidP="00F17312">
      <w:pPr>
        <w:rPr>
          <w:lang w:eastAsia="zh-CN"/>
        </w:rPr>
      </w:pPr>
    </w:p>
    <w:p w14:paraId="7CBB7ACC" w14:textId="77777777" w:rsidR="00F17312" w:rsidRDefault="00F17312" w:rsidP="00F17312">
      <w:pPr>
        <w:pStyle w:val="Heading3"/>
        <w:rPr>
          <w:lang w:eastAsia="zh-CN"/>
        </w:rPr>
      </w:pPr>
      <w:bookmarkStart w:id="855" w:name="_Toc59182586"/>
      <w:bookmarkStart w:id="856" w:name="_Toc59184052"/>
      <w:bookmarkStart w:id="857" w:name="_Toc59194987"/>
      <w:bookmarkStart w:id="858" w:name="_Toc59439413"/>
      <w:bookmarkStart w:id="859" w:name="_Toc67989836"/>
      <w:r>
        <w:rPr>
          <w:lang w:eastAsia="zh-CN"/>
        </w:rPr>
        <w:t>4.3.35</w:t>
      </w:r>
      <w:r>
        <w:rPr>
          <w:lang w:eastAsia="zh-CN"/>
        </w:rPr>
        <w:tab/>
      </w:r>
      <w:r>
        <w:rPr>
          <w:rFonts w:ascii="Courier New" w:hAnsi="Courier New"/>
          <w:lang w:eastAsia="zh-CN"/>
        </w:rPr>
        <w:t>ExternalNRCellCU</w:t>
      </w:r>
      <w:bookmarkEnd w:id="855"/>
      <w:bookmarkEnd w:id="856"/>
      <w:bookmarkEnd w:id="857"/>
      <w:bookmarkEnd w:id="858"/>
      <w:bookmarkEnd w:id="859"/>
    </w:p>
    <w:p w14:paraId="3F62E3AD" w14:textId="77777777" w:rsidR="00F17312" w:rsidRDefault="00F17312" w:rsidP="00F17312">
      <w:pPr>
        <w:pStyle w:val="Heading4"/>
      </w:pPr>
      <w:bookmarkStart w:id="860" w:name="_Toc59182587"/>
      <w:bookmarkStart w:id="861" w:name="_Toc59184053"/>
      <w:bookmarkStart w:id="862" w:name="_Toc59194988"/>
      <w:bookmarkStart w:id="863" w:name="_Toc59439414"/>
      <w:bookmarkStart w:id="864" w:name="_Toc67989837"/>
      <w:r>
        <w:rPr>
          <w:lang w:eastAsia="zh-CN"/>
        </w:rPr>
        <w:t>4</w:t>
      </w:r>
      <w:r>
        <w:t>.3.35.1</w:t>
      </w:r>
      <w:r>
        <w:tab/>
        <w:t>Definition</w:t>
      </w:r>
      <w:bookmarkEnd w:id="860"/>
      <w:bookmarkEnd w:id="861"/>
      <w:bookmarkEnd w:id="862"/>
      <w:bookmarkEnd w:id="863"/>
      <w:bookmarkEnd w:id="864"/>
    </w:p>
    <w:p w14:paraId="4FC533F2" w14:textId="77777777" w:rsidR="00F17312" w:rsidRDefault="00F17312" w:rsidP="00F17312">
      <w:r>
        <w:t>This abstract IOC represents the properties of an NRCellCU controlled by another Management Service Provider. This IOC contains necessary attributes for inter-system and intra-system handover</w:t>
      </w:r>
      <w:r>
        <w:rPr>
          <w:lang w:eastAsia="zh-CN"/>
        </w:rPr>
        <w:t xml:space="preserve">. </w:t>
      </w:r>
      <w:r>
        <w:t>It also contains a subset of the attributes of related IOCs controlled by Management Service Provider. The way to maintain consistency between the attribute values of these IOCs is outside the scope of the present document.</w:t>
      </w:r>
    </w:p>
    <w:p w14:paraId="5B66AB6C" w14:textId="77777777" w:rsidR="00F17312" w:rsidRDefault="00F17312" w:rsidP="00F17312">
      <w:pPr>
        <w:pStyle w:val="Heading4"/>
      </w:pPr>
      <w:bookmarkStart w:id="865" w:name="_Toc59182588"/>
      <w:bookmarkStart w:id="866" w:name="_Toc59184054"/>
      <w:bookmarkStart w:id="867" w:name="_Toc59194989"/>
      <w:bookmarkStart w:id="868" w:name="_Toc59439415"/>
      <w:bookmarkStart w:id="869" w:name="_Toc67989838"/>
      <w:r>
        <w:rPr>
          <w:lang w:eastAsia="zh-CN"/>
        </w:rPr>
        <w:t>4</w:t>
      </w:r>
      <w:r>
        <w:t>.3.35.2</w:t>
      </w:r>
      <w:r>
        <w:tab/>
        <w:t>Attributes</w:t>
      </w:r>
      <w:bookmarkEnd w:id="865"/>
      <w:bookmarkEnd w:id="866"/>
      <w:bookmarkEnd w:id="867"/>
      <w:bookmarkEnd w:id="868"/>
      <w:bookmarkEnd w:id="869"/>
    </w:p>
    <w:p w14:paraId="0CCB2647" w14:textId="4BB2B934" w:rsidR="00F17312" w:rsidRDefault="00F17312" w:rsidP="00F17312">
      <w:r>
        <w:t xml:space="preserve">The </w:t>
      </w:r>
      <w:r>
        <w:rPr>
          <w:rFonts w:ascii="Courier New" w:hAnsi="Courier New"/>
        </w:rPr>
        <w:t>ExternalNRCellCU</w:t>
      </w:r>
      <w:r>
        <w:t xml:space="preserve"> IOC includes attributes inherited from ManagedFunction IOC (defined in TS 28.622[30]) and the following attributes:</w:t>
      </w:r>
    </w:p>
    <w:p w14:paraId="2277E2B9" w14:textId="77777777" w:rsidR="00F17312" w:rsidRDefault="00F17312" w:rsidP="00F17312">
      <w:pPr>
        <w:pStyle w:val="TH"/>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934"/>
        <w:gridCol w:w="992"/>
        <w:gridCol w:w="1276"/>
        <w:gridCol w:w="1134"/>
        <w:gridCol w:w="1134"/>
        <w:gridCol w:w="1385"/>
      </w:tblGrid>
      <w:tr w:rsidR="00F17312" w14:paraId="23001DD0" w14:textId="77777777" w:rsidTr="004535DD">
        <w:trPr>
          <w:cantSplit/>
          <w:jc w:val="center"/>
        </w:trPr>
        <w:tc>
          <w:tcPr>
            <w:tcW w:w="3934" w:type="dxa"/>
            <w:tcBorders>
              <w:top w:val="single" w:sz="4" w:space="0" w:color="auto"/>
              <w:left w:val="single" w:sz="4" w:space="0" w:color="auto"/>
              <w:bottom w:val="single" w:sz="4" w:space="0" w:color="auto"/>
              <w:right w:val="single" w:sz="4" w:space="0" w:color="auto"/>
            </w:tcBorders>
            <w:shd w:val="pct10" w:color="auto" w:fill="FFFFFF"/>
            <w:hideMark/>
          </w:tcPr>
          <w:p w14:paraId="688835AD" w14:textId="77777777" w:rsidR="00F17312" w:rsidRDefault="00F17312" w:rsidP="00F17312">
            <w:pPr>
              <w:pStyle w:val="TAH"/>
            </w:pPr>
            <w:r>
              <w:t>Attribute name</w:t>
            </w:r>
          </w:p>
        </w:tc>
        <w:tc>
          <w:tcPr>
            <w:tcW w:w="992" w:type="dxa"/>
            <w:tcBorders>
              <w:top w:val="single" w:sz="4" w:space="0" w:color="auto"/>
              <w:left w:val="single" w:sz="4" w:space="0" w:color="auto"/>
              <w:bottom w:val="single" w:sz="4" w:space="0" w:color="auto"/>
              <w:right w:val="single" w:sz="4" w:space="0" w:color="auto"/>
            </w:tcBorders>
            <w:shd w:val="pct10" w:color="auto" w:fill="FFFFFF"/>
            <w:hideMark/>
          </w:tcPr>
          <w:p w14:paraId="4C801D6A" w14:textId="592B5470" w:rsidR="00F17312" w:rsidRDefault="00F17312" w:rsidP="00F17312">
            <w:pPr>
              <w:pStyle w:val="TAH"/>
            </w:pPr>
            <w:r>
              <w:t>S</w:t>
            </w:r>
          </w:p>
        </w:tc>
        <w:tc>
          <w:tcPr>
            <w:tcW w:w="1276" w:type="dxa"/>
            <w:tcBorders>
              <w:top w:val="single" w:sz="4" w:space="0" w:color="auto"/>
              <w:left w:val="single" w:sz="4" w:space="0" w:color="auto"/>
              <w:bottom w:val="single" w:sz="4" w:space="0" w:color="auto"/>
              <w:right w:val="single" w:sz="4" w:space="0" w:color="auto"/>
            </w:tcBorders>
            <w:shd w:val="pct10" w:color="auto" w:fill="FFFFFF"/>
            <w:hideMark/>
          </w:tcPr>
          <w:p w14:paraId="69F5571A" w14:textId="77777777" w:rsidR="00F17312" w:rsidRDefault="00F17312" w:rsidP="00F17312">
            <w:pPr>
              <w:pStyle w:val="TAH"/>
            </w:pPr>
            <w:r>
              <w:t>isReadable</w:t>
            </w:r>
          </w:p>
        </w:tc>
        <w:tc>
          <w:tcPr>
            <w:tcW w:w="1134" w:type="dxa"/>
            <w:tcBorders>
              <w:top w:val="single" w:sz="4" w:space="0" w:color="auto"/>
              <w:left w:val="single" w:sz="4" w:space="0" w:color="auto"/>
              <w:bottom w:val="single" w:sz="4" w:space="0" w:color="auto"/>
              <w:right w:val="single" w:sz="4" w:space="0" w:color="auto"/>
            </w:tcBorders>
            <w:shd w:val="pct10" w:color="auto" w:fill="FFFFFF"/>
            <w:hideMark/>
          </w:tcPr>
          <w:p w14:paraId="041B7A5C" w14:textId="77777777" w:rsidR="00F17312" w:rsidRDefault="00F17312" w:rsidP="00F17312">
            <w:pPr>
              <w:pStyle w:val="TAH"/>
            </w:pPr>
            <w:r>
              <w:t>isWritable</w:t>
            </w:r>
          </w:p>
        </w:tc>
        <w:tc>
          <w:tcPr>
            <w:tcW w:w="1134" w:type="dxa"/>
            <w:tcBorders>
              <w:top w:val="single" w:sz="4" w:space="0" w:color="auto"/>
              <w:left w:val="single" w:sz="4" w:space="0" w:color="auto"/>
              <w:bottom w:val="single" w:sz="4" w:space="0" w:color="auto"/>
              <w:right w:val="single" w:sz="4" w:space="0" w:color="auto"/>
            </w:tcBorders>
            <w:shd w:val="pct10" w:color="auto" w:fill="FFFFFF"/>
            <w:hideMark/>
          </w:tcPr>
          <w:p w14:paraId="2D31BCD7" w14:textId="77777777" w:rsidR="00F17312" w:rsidRDefault="00F17312" w:rsidP="00F17312">
            <w:pPr>
              <w:pStyle w:val="TAH"/>
            </w:pPr>
            <w:r>
              <w:rPr>
                <w:rFonts w:cs="Arial"/>
                <w:bCs/>
                <w:szCs w:val="18"/>
              </w:rPr>
              <w:t>isInvariant</w:t>
            </w:r>
          </w:p>
        </w:tc>
        <w:tc>
          <w:tcPr>
            <w:tcW w:w="1385" w:type="dxa"/>
            <w:tcBorders>
              <w:top w:val="single" w:sz="4" w:space="0" w:color="auto"/>
              <w:left w:val="single" w:sz="4" w:space="0" w:color="auto"/>
              <w:bottom w:val="single" w:sz="4" w:space="0" w:color="auto"/>
              <w:right w:val="single" w:sz="4" w:space="0" w:color="auto"/>
            </w:tcBorders>
            <w:shd w:val="pct10" w:color="auto" w:fill="FFFFFF"/>
            <w:hideMark/>
          </w:tcPr>
          <w:p w14:paraId="68265E64" w14:textId="77777777" w:rsidR="00F17312" w:rsidRDefault="00F17312" w:rsidP="00F17312">
            <w:pPr>
              <w:pStyle w:val="TAH"/>
            </w:pPr>
            <w:r>
              <w:t>isNotifyable</w:t>
            </w:r>
          </w:p>
        </w:tc>
      </w:tr>
      <w:tr w:rsidR="00F17312" w14:paraId="56C24C47" w14:textId="77777777" w:rsidTr="004535DD">
        <w:trPr>
          <w:cantSplit/>
          <w:jc w:val="center"/>
        </w:trPr>
        <w:tc>
          <w:tcPr>
            <w:tcW w:w="3934" w:type="dxa"/>
            <w:tcBorders>
              <w:top w:val="single" w:sz="4" w:space="0" w:color="auto"/>
              <w:left w:val="single" w:sz="4" w:space="0" w:color="auto"/>
              <w:bottom w:val="single" w:sz="4" w:space="0" w:color="auto"/>
              <w:right w:val="single" w:sz="4" w:space="0" w:color="auto"/>
            </w:tcBorders>
            <w:hideMark/>
          </w:tcPr>
          <w:p w14:paraId="56847539" w14:textId="77777777" w:rsidR="00F17312" w:rsidRDefault="00F17312" w:rsidP="00F17312">
            <w:pPr>
              <w:pStyle w:val="TAL"/>
              <w:rPr>
                <w:rFonts w:ascii="Courier New" w:hAnsi="Courier New" w:cs="Courier New"/>
                <w:lang w:eastAsia="zh-CN"/>
              </w:rPr>
            </w:pPr>
            <w:r>
              <w:rPr>
                <w:rFonts w:ascii="Courier New" w:hAnsi="Courier New" w:cs="Courier New"/>
                <w:lang w:eastAsia="zh-CN"/>
              </w:rPr>
              <w:t>cellLocalId</w:t>
            </w:r>
          </w:p>
        </w:tc>
        <w:tc>
          <w:tcPr>
            <w:tcW w:w="992" w:type="dxa"/>
            <w:tcBorders>
              <w:top w:val="single" w:sz="4" w:space="0" w:color="auto"/>
              <w:left w:val="single" w:sz="4" w:space="0" w:color="auto"/>
              <w:bottom w:val="single" w:sz="4" w:space="0" w:color="auto"/>
              <w:right w:val="single" w:sz="4" w:space="0" w:color="auto"/>
            </w:tcBorders>
            <w:hideMark/>
          </w:tcPr>
          <w:p w14:paraId="3292028B" w14:textId="77777777" w:rsidR="00F17312" w:rsidRDefault="00F17312" w:rsidP="00F17312">
            <w:pPr>
              <w:pStyle w:val="TAL"/>
              <w:jc w:val="center"/>
              <w:rPr>
                <w:lang w:eastAsia="zh-CN"/>
              </w:rPr>
            </w:pPr>
            <w:r>
              <w:rPr>
                <w:lang w:eastAsia="zh-CN"/>
              </w:rPr>
              <w:t>M</w:t>
            </w:r>
          </w:p>
        </w:tc>
        <w:tc>
          <w:tcPr>
            <w:tcW w:w="1276" w:type="dxa"/>
            <w:tcBorders>
              <w:top w:val="single" w:sz="4" w:space="0" w:color="auto"/>
              <w:left w:val="single" w:sz="4" w:space="0" w:color="auto"/>
              <w:bottom w:val="single" w:sz="4" w:space="0" w:color="auto"/>
              <w:right w:val="single" w:sz="4" w:space="0" w:color="auto"/>
            </w:tcBorders>
            <w:hideMark/>
          </w:tcPr>
          <w:p w14:paraId="26786B7C" w14:textId="77777777" w:rsidR="00F17312" w:rsidRDefault="00F17312" w:rsidP="00F17312">
            <w:pPr>
              <w:pStyle w:val="TAL"/>
              <w:jc w:val="center"/>
              <w:rPr>
                <w:lang w:eastAsia="zh-CN"/>
              </w:rPr>
            </w:pPr>
            <w:r>
              <w:rPr>
                <w:lang w:eastAsia="zh-CN"/>
              </w:rPr>
              <w:t>T</w:t>
            </w:r>
          </w:p>
        </w:tc>
        <w:tc>
          <w:tcPr>
            <w:tcW w:w="1134" w:type="dxa"/>
            <w:tcBorders>
              <w:top w:val="single" w:sz="4" w:space="0" w:color="auto"/>
              <w:left w:val="single" w:sz="4" w:space="0" w:color="auto"/>
              <w:bottom w:val="single" w:sz="4" w:space="0" w:color="auto"/>
              <w:right w:val="single" w:sz="4" w:space="0" w:color="auto"/>
            </w:tcBorders>
            <w:hideMark/>
          </w:tcPr>
          <w:p w14:paraId="74C0377B" w14:textId="77777777" w:rsidR="00F17312" w:rsidRDefault="00F17312" w:rsidP="00F17312">
            <w:pPr>
              <w:pStyle w:val="TAL"/>
              <w:jc w:val="center"/>
              <w:rPr>
                <w:lang w:eastAsia="zh-CN"/>
              </w:rPr>
            </w:pPr>
            <w:r>
              <w:rPr>
                <w:lang w:eastAsia="zh-CN"/>
              </w:rPr>
              <w:t>T</w:t>
            </w:r>
          </w:p>
        </w:tc>
        <w:tc>
          <w:tcPr>
            <w:tcW w:w="1134" w:type="dxa"/>
            <w:tcBorders>
              <w:top w:val="single" w:sz="4" w:space="0" w:color="auto"/>
              <w:left w:val="single" w:sz="4" w:space="0" w:color="auto"/>
              <w:bottom w:val="single" w:sz="4" w:space="0" w:color="auto"/>
              <w:right w:val="single" w:sz="4" w:space="0" w:color="auto"/>
            </w:tcBorders>
            <w:hideMark/>
          </w:tcPr>
          <w:p w14:paraId="0D1D55CF" w14:textId="77777777" w:rsidR="00F17312" w:rsidRDefault="00F17312" w:rsidP="00F17312">
            <w:pPr>
              <w:pStyle w:val="TAL"/>
              <w:jc w:val="center"/>
              <w:rPr>
                <w:lang w:eastAsia="zh-CN"/>
              </w:rPr>
            </w:pPr>
            <w:r>
              <w:rPr>
                <w:lang w:eastAsia="zh-CN"/>
              </w:rPr>
              <w:t>F</w:t>
            </w:r>
          </w:p>
        </w:tc>
        <w:tc>
          <w:tcPr>
            <w:tcW w:w="1385" w:type="dxa"/>
            <w:tcBorders>
              <w:top w:val="single" w:sz="4" w:space="0" w:color="auto"/>
              <w:left w:val="single" w:sz="4" w:space="0" w:color="auto"/>
              <w:bottom w:val="single" w:sz="4" w:space="0" w:color="auto"/>
              <w:right w:val="single" w:sz="4" w:space="0" w:color="auto"/>
            </w:tcBorders>
            <w:hideMark/>
          </w:tcPr>
          <w:p w14:paraId="39719DDF" w14:textId="77777777" w:rsidR="00F17312" w:rsidRDefault="00F17312" w:rsidP="00F17312">
            <w:pPr>
              <w:pStyle w:val="TAL"/>
              <w:jc w:val="center"/>
              <w:rPr>
                <w:lang w:eastAsia="zh-CN"/>
              </w:rPr>
            </w:pPr>
            <w:r>
              <w:rPr>
                <w:lang w:eastAsia="zh-CN"/>
              </w:rPr>
              <w:t>T</w:t>
            </w:r>
          </w:p>
        </w:tc>
      </w:tr>
      <w:tr w:rsidR="00F17312" w14:paraId="792A7AAE" w14:textId="77777777" w:rsidTr="004535DD">
        <w:trPr>
          <w:cantSplit/>
          <w:jc w:val="center"/>
        </w:trPr>
        <w:tc>
          <w:tcPr>
            <w:tcW w:w="3934" w:type="dxa"/>
            <w:tcBorders>
              <w:top w:val="single" w:sz="4" w:space="0" w:color="auto"/>
              <w:left w:val="single" w:sz="4" w:space="0" w:color="auto"/>
              <w:bottom w:val="single" w:sz="4" w:space="0" w:color="auto"/>
              <w:right w:val="single" w:sz="4" w:space="0" w:color="auto"/>
            </w:tcBorders>
            <w:hideMark/>
          </w:tcPr>
          <w:p w14:paraId="76F51894" w14:textId="77777777" w:rsidR="00F17312" w:rsidRDefault="00F17312" w:rsidP="00F17312">
            <w:pPr>
              <w:pStyle w:val="TAL"/>
              <w:rPr>
                <w:rFonts w:ascii="Courier New" w:hAnsi="Courier New" w:cs="Courier New"/>
              </w:rPr>
            </w:pPr>
            <w:r>
              <w:rPr>
                <w:rFonts w:ascii="Courier New" w:hAnsi="Courier New"/>
                <w:lang w:eastAsia="zh-CN"/>
              </w:rPr>
              <w:t>nRPCI</w:t>
            </w:r>
          </w:p>
        </w:tc>
        <w:tc>
          <w:tcPr>
            <w:tcW w:w="992" w:type="dxa"/>
            <w:tcBorders>
              <w:top w:val="single" w:sz="4" w:space="0" w:color="auto"/>
              <w:left w:val="single" w:sz="4" w:space="0" w:color="auto"/>
              <w:bottom w:val="single" w:sz="4" w:space="0" w:color="auto"/>
              <w:right w:val="single" w:sz="4" w:space="0" w:color="auto"/>
            </w:tcBorders>
            <w:hideMark/>
          </w:tcPr>
          <w:p w14:paraId="33BCEF56" w14:textId="77777777" w:rsidR="00F17312" w:rsidRDefault="00F17312" w:rsidP="00F17312">
            <w:pPr>
              <w:pStyle w:val="TAL"/>
              <w:jc w:val="center"/>
            </w:pPr>
            <w:r>
              <w:t>M</w:t>
            </w:r>
          </w:p>
        </w:tc>
        <w:tc>
          <w:tcPr>
            <w:tcW w:w="1276" w:type="dxa"/>
            <w:tcBorders>
              <w:top w:val="single" w:sz="4" w:space="0" w:color="auto"/>
              <w:left w:val="single" w:sz="4" w:space="0" w:color="auto"/>
              <w:bottom w:val="single" w:sz="4" w:space="0" w:color="auto"/>
              <w:right w:val="single" w:sz="4" w:space="0" w:color="auto"/>
            </w:tcBorders>
            <w:hideMark/>
          </w:tcPr>
          <w:p w14:paraId="72367C99" w14:textId="77777777" w:rsidR="00F17312" w:rsidRDefault="00F17312" w:rsidP="00F17312">
            <w:pPr>
              <w:pStyle w:val="TAL"/>
              <w:jc w:val="center"/>
            </w:pPr>
            <w:r>
              <w:t>T</w:t>
            </w:r>
          </w:p>
        </w:tc>
        <w:tc>
          <w:tcPr>
            <w:tcW w:w="1134" w:type="dxa"/>
            <w:tcBorders>
              <w:top w:val="single" w:sz="4" w:space="0" w:color="auto"/>
              <w:left w:val="single" w:sz="4" w:space="0" w:color="auto"/>
              <w:bottom w:val="single" w:sz="4" w:space="0" w:color="auto"/>
              <w:right w:val="single" w:sz="4" w:space="0" w:color="auto"/>
            </w:tcBorders>
            <w:hideMark/>
          </w:tcPr>
          <w:p w14:paraId="2F56E8ED" w14:textId="77777777" w:rsidR="00F17312" w:rsidRDefault="00F17312" w:rsidP="00F17312">
            <w:pPr>
              <w:pStyle w:val="TAL"/>
              <w:jc w:val="center"/>
            </w:pPr>
            <w:r>
              <w:t>T</w:t>
            </w:r>
          </w:p>
        </w:tc>
        <w:tc>
          <w:tcPr>
            <w:tcW w:w="1134" w:type="dxa"/>
            <w:tcBorders>
              <w:top w:val="single" w:sz="4" w:space="0" w:color="auto"/>
              <w:left w:val="single" w:sz="4" w:space="0" w:color="auto"/>
              <w:bottom w:val="single" w:sz="4" w:space="0" w:color="auto"/>
              <w:right w:val="single" w:sz="4" w:space="0" w:color="auto"/>
            </w:tcBorders>
            <w:hideMark/>
          </w:tcPr>
          <w:p w14:paraId="3432A2F1" w14:textId="77777777" w:rsidR="00F17312" w:rsidRDefault="00F17312" w:rsidP="00F17312">
            <w:pPr>
              <w:pStyle w:val="TAL"/>
              <w:jc w:val="center"/>
              <w:rPr>
                <w:lang w:eastAsia="zh-CN"/>
              </w:rPr>
            </w:pPr>
            <w:r>
              <w:t>F</w:t>
            </w:r>
          </w:p>
        </w:tc>
        <w:tc>
          <w:tcPr>
            <w:tcW w:w="1385" w:type="dxa"/>
            <w:tcBorders>
              <w:top w:val="single" w:sz="4" w:space="0" w:color="auto"/>
              <w:left w:val="single" w:sz="4" w:space="0" w:color="auto"/>
              <w:bottom w:val="single" w:sz="4" w:space="0" w:color="auto"/>
              <w:right w:val="single" w:sz="4" w:space="0" w:color="auto"/>
            </w:tcBorders>
            <w:hideMark/>
          </w:tcPr>
          <w:p w14:paraId="15A1BF09" w14:textId="77777777" w:rsidR="00F17312" w:rsidRDefault="00F17312" w:rsidP="00F17312">
            <w:pPr>
              <w:pStyle w:val="TAL"/>
              <w:jc w:val="center"/>
            </w:pPr>
            <w:r>
              <w:rPr>
                <w:lang w:eastAsia="zh-CN"/>
              </w:rPr>
              <w:t>T</w:t>
            </w:r>
          </w:p>
        </w:tc>
      </w:tr>
      <w:tr w:rsidR="00F17312" w14:paraId="2EF8BF38" w14:textId="77777777" w:rsidTr="004535DD">
        <w:trPr>
          <w:cantSplit/>
          <w:jc w:val="center"/>
        </w:trPr>
        <w:tc>
          <w:tcPr>
            <w:tcW w:w="3934" w:type="dxa"/>
            <w:tcBorders>
              <w:top w:val="single" w:sz="4" w:space="0" w:color="auto"/>
              <w:left w:val="single" w:sz="4" w:space="0" w:color="auto"/>
              <w:bottom w:val="single" w:sz="4" w:space="0" w:color="auto"/>
              <w:right w:val="single" w:sz="4" w:space="0" w:color="auto"/>
            </w:tcBorders>
            <w:hideMark/>
          </w:tcPr>
          <w:p w14:paraId="6DB1712D" w14:textId="77777777" w:rsidR="00F17312" w:rsidRDefault="00F17312" w:rsidP="00F17312">
            <w:pPr>
              <w:pStyle w:val="TAL"/>
              <w:rPr>
                <w:rFonts w:ascii="Courier New" w:hAnsi="Courier New"/>
                <w:lang w:eastAsia="zh-CN"/>
              </w:rPr>
            </w:pPr>
            <w:r>
              <w:rPr>
                <w:rFonts w:ascii="Courier New" w:hAnsi="Courier New"/>
                <w:lang w:eastAsia="zh-CN"/>
              </w:rPr>
              <w:t>plmnIdList</w:t>
            </w:r>
          </w:p>
        </w:tc>
        <w:tc>
          <w:tcPr>
            <w:tcW w:w="992" w:type="dxa"/>
            <w:tcBorders>
              <w:top w:val="single" w:sz="4" w:space="0" w:color="auto"/>
              <w:left w:val="single" w:sz="4" w:space="0" w:color="auto"/>
              <w:bottom w:val="single" w:sz="4" w:space="0" w:color="auto"/>
              <w:right w:val="single" w:sz="4" w:space="0" w:color="auto"/>
            </w:tcBorders>
            <w:hideMark/>
          </w:tcPr>
          <w:p w14:paraId="4B4FB0E0" w14:textId="77777777" w:rsidR="00F17312" w:rsidRDefault="00F17312" w:rsidP="00F17312">
            <w:pPr>
              <w:pStyle w:val="TAL"/>
              <w:jc w:val="center"/>
            </w:pPr>
            <w:r>
              <w:rPr>
                <w:lang w:eastAsia="zh-CN"/>
              </w:rPr>
              <w:t>M</w:t>
            </w:r>
          </w:p>
        </w:tc>
        <w:tc>
          <w:tcPr>
            <w:tcW w:w="1276" w:type="dxa"/>
            <w:tcBorders>
              <w:top w:val="single" w:sz="4" w:space="0" w:color="auto"/>
              <w:left w:val="single" w:sz="4" w:space="0" w:color="auto"/>
              <w:bottom w:val="single" w:sz="4" w:space="0" w:color="auto"/>
              <w:right w:val="single" w:sz="4" w:space="0" w:color="auto"/>
            </w:tcBorders>
            <w:hideMark/>
          </w:tcPr>
          <w:p w14:paraId="4B416002" w14:textId="77777777" w:rsidR="00F17312" w:rsidRDefault="00F17312" w:rsidP="00F17312">
            <w:pPr>
              <w:pStyle w:val="TAL"/>
              <w:jc w:val="center"/>
            </w:pPr>
            <w:r>
              <w:rPr>
                <w:lang w:eastAsia="zh-CN"/>
              </w:rPr>
              <w:t>T</w:t>
            </w:r>
          </w:p>
        </w:tc>
        <w:tc>
          <w:tcPr>
            <w:tcW w:w="1134" w:type="dxa"/>
            <w:tcBorders>
              <w:top w:val="single" w:sz="4" w:space="0" w:color="auto"/>
              <w:left w:val="single" w:sz="4" w:space="0" w:color="auto"/>
              <w:bottom w:val="single" w:sz="4" w:space="0" w:color="auto"/>
              <w:right w:val="single" w:sz="4" w:space="0" w:color="auto"/>
            </w:tcBorders>
            <w:hideMark/>
          </w:tcPr>
          <w:p w14:paraId="260D1661" w14:textId="77777777" w:rsidR="00F17312" w:rsidRDefault="00F17312" w:rsidP="00F17312">
            <w:pPr>
              <w:pStyle w:val="TAL"/>
              <w:jc w:val="center"/>
            </w:pPr>
            <w:r>
              <w:rPr>
                <w:lang w:eastAsia="zh-CN"/>
              </w:rPr>
              <w:t>T</w:t>
            </w:r>
          </w:p>
        </w:tc>
        <w:tc>
          <w:tcPr>
            <w:tcW w:w="1134" w:type="dxa"/>
            <w:tcBorders>
              <w:top w:val="single" w:sz="4" w:space="0" w:color="auto"/>
              <w:left w:val="single" w:sz="4" w:space="0" w:color="auto"/>
              <w:bottom w:val="single" w:sz="4" w:space="0" w:color="auto"/>
              <w:right w:val="single" w:sz="4" w:space="0" w:color="auto"/>
            </w:tcBorders>
            <w:hideMark/>
          </w:tcPr>
          <w:p w14:paraId="5F203F0F" w14:textId="77777777" w:rsidR="00F17312" w:rsidRDefault="00F17312" w:rsidP="00F17312">
            <w:pPr>
              <w:pStyle w:val="TAL"/>
              <w:jc w:val="center"/>
            </w:pPr>
            <w:r>
              <w:rPr>
                <w:lang w:eastAsia="zh-CN"/>
              </w:rPr>
              <w:t>F</w:t>
            </w:r>
          </w:p>
        </w:tc>
        <w:tc>
          <w:tcPr>
            <w:tcW w:w="1385" w:type="dxa"/>
            <w:tcBorders>
              <w:top w:val="single" w:sz="4" w:space="0" w:color="auto"/>
              <w:left w:val="single" w:sz="4" w:space="0" w:color="auto"/>
              <w:bottom w:val="single" w:sz="4" w:space="0" w:color="auto"/>
              <w:right w:val="single" w:sz="4" w:space="0" w:color="auto"/>
            </w:tcBorders>
            <w:hideMark/>
          </w:tcPr>
          <w:p w14:paraId="732008A6" w14:textId="77777777" w:rsidR="00F17312" w:rsidRDefault="00F17312" w:rsidP="00F17312">
            <w:pPr>
              <w:pStyle w:val="TAL"/>
              <w:jc w:val="center"/>
              <w:rPr>
                <w:lang w:eastAsia="zh-CN"/>
              </w:rPr>
            </w:pPr>
            <w:r>
              <w:rPr>
                <w:lang w:eastAsia="zh-CN"/>
              </w:rPr>
              <w:t>T</w:t>
            </w:r>
          </w:p>
        </w:tc>
      </w:tr>
      <w:tr w:rsidR="00F17312" w14:paraId="2CB5BBC3" w14:textId="77777777" w:rsidTr="004535DD">
        <w:trPr>
          <w:cantSplit/>
          <w:jc w:val="center"/>
        </w:trPr>
        <w:tc>
          <w:tcPr>
            <w:tcW w:w="3934" w:type="dxa"/>
            <w:tcBorders>
              <w:top w:val="single" w:sz="4" w:space="0" w:color="auto"/>
              <w:left w:val="single" w:sz="4" w:space="0" w:color="auto"/>
              <w:bottom w:val="single" w:sz="4" w:space="0" w:color="auto"/>
              <w:right w:val="single" w:sz="4" w:space="0" w:color="auto"/>
            </w:tcBorders>
            <w:hideMark/>
          </w:tcPr>
          <w:p w14:paraId="17CC8503" w14:textId="77777777" w:rsidR="00F17312" w:rsidRDefault="00F17312" w:rsidP="00F17312">
            <w:pPr>
              <w:pStyle w:val="TAL"/>
              <w:jc w:val="center"/>
              <w:rPr>
                <w:rFonts w:ascii="Courier New" w:hAnsi="Courier New"/>
                <w:lang w:eastAsia="zh-CN"/>
              </w:rPr>
            </w:pPr>
            <w:r>
              <w:rPr>
                <w:b/>
              </w:rPr>
              <w:t>attribute related to role</w:t>
            </w:r>
          </w:p>
        </w:tc>
        <w:tc>
          <w:tcPr>
            <w:tcW w:w="992" w:type="dxa"/>
            <w:tcBorders>
              <w:top w:val="single" w:sz="4" w:space="0" w:color="auto"/>
              <w:left w:val="single" w:sz="4" w:space="0" w:color="auto"/>
              <w:bottom w:val="single" w:sz="4" w:space="0" w:color="auto"/>
              <w:right w:val="single" w:sz="4" w:space="0" w:color="auto"/>
            </w:tcBorders>
          </w:tcPr>
          <w:p w14:paraId="1C178A60" w14:textId="77777777" w:rsidR="00F17312" w:rsidRDefault="00F17312" w:rsidP="00F17312">
            <w:pPr>
              <w:pStyle w:val="TAL"/>
              <w:jc w:val="center"/>
            </w:pPr>
          </w:p>
        </w:tc>
        <w:tc>
          <w:tcPr>
            <w:tcW w:w="1276" w:type="dxa"/>
            <w:tcBorders>
              <w:top w:val="single" w:sz="4" w:space="0" w:color="auto"/>
              <w:left w:val="single" w:sz="4" w:space="0" w:color="auto"/>
              <w:bottom w:val="single" w:sz="4" w:space="0" w:color="auto"/>
              <w:right w:val="single" w:sz="4" w:space="0" w:color="auto"/>
            </w:tcBorders>
          </w:tcPr>
          <w:p w14:paraId="4E2446E3" w14:textId="77777777" w:rsidR="00F17312" w:rsidRDefault="00F17312" w:rsidP="00F17312">
            <w:pPr>
              <w:pStyle w:val="TAL"/>
              <w:jc w:val="center"/>
            </w:pPr>
          </w:p>
        </w:tc>
        <w:tc>
          <w:tcPr>
            <w:tcW w:w="1134" w:type="dxa"/>
            <w:tcBorders>
              <w:top w:val="single" w:sz="4" w:space="0" w:color="auto"/>
              <w:left w:val="single" w:sz="4" w:space="0" w:color="auto"/>
              <w:bottom w:val="single" w:sz="4" w:space="0" w:color="auto"/>
              <w:right w:val="single" w:sz="4" w:space="0" w:color="auto"/>
            </w:tcBorders>
          </w:tcPr>
          <w:p w14:paraId="60C04D47" w14:textId="77777777" w:rsidR="00F17312" w:rsidRDefault="00F17312" w:rsidP="00F17312">
            <w:pPr>
              <w:pStyle w:val="TAL"/>
              <w:jc w:val="center"/>
            </w:pPr>
          </w:p>
        </w:tc>
        <w:tc>
          <w:tcPr>
            <w:tcW w:w="1134" w:type="dxa"/>
            <w:tcBorders>
              <w:top w:val="single" w:sz="4" w:space="0" w:color="auto"/>
              <w:left w:val="single" w:sz="4" w:space="0" w:color="auto"/>
              <w:bottom w:val="single" w:sz="4" w:space="0" w:color="auto"/>
              <w:right w:val="single" w:sz="4" w:space="0" w:color="auto"/>
            </w:tcBorders>
          </w:tcPr>
          <w:p w14:paraId="4C617C53" w14:textId="77777777" w:rsidR="00F17312" w:rsidRDefault="00F17312" w:rsidP="00F17312">
            <w:pPr>
              <w:pStyle w:val="TAL"/>
              <w:jc w:val="center"/>
            </w:pPr>
          </w:p>
        </w:tc>
        <w:tc>
          <w:tcPr>
            <w:tcW w:w="1385" w:type="dxa"/>
            <w:tcBorders>
              <w:top w:val="single" w:sz="4" w:space="0" w:color="auto"/>
              <w:left w:val="single" w:sz="4" w:space="0" w:color="auto"/>
              <w:bottom w:val="single" w:sz="4" w:space="0" w:color="auto"/>
              <w:right w:val="single" w:sz="4" w:space="0" w:color="auto"/>
            </w:tcBorders>
          </w:tcPr>
          <w:p w14:paraId="52EB6CB2" w14:textId="77777777" w:rsidR="00F17312" w:rsidRDefault="00F17312" w:rsidP="00F17312">
            <w:pPr>
              <w:pStyle w:val="TAL"/>
              <w:jc w:val="center"/>
              <w:rPr>
                <w:lang w:eastAsia="zh-CN"/>
              </w:rPr>
            </w:pPr>
          </w:p>
        </w:tc>
      </w:tr>
      <w:tr w:rsidR="00F17312" w14:paraId="2874C651" w14:textId="77777777" w:rsidTr="004535DD">
        <w:trPr>
          <w:cantSplit/>
          <w:jc w:val="center"/>
        </w:trPr>
        <w:tc>
          <w:tcPr>
            <w:tcW w:w="3934" w:type="dxa"/>
            <w:tcBorders>
              <w:top w:val="single" w:sz="4" w:space="0" w:color="auto"/>
              <w:left w:val="single" w:sz="4" w:space="0" w:color="auto"/>
              <w:bottom w:val="single" w:sz="4" w:space="0" w:color="auto"/>
              <w:right w:val="single" w:sz="4" w:space="0" w:color="auto"/>
            </w:tcBorders>
            <w:hideMark/>
          </w:tcPr>
          <w:p w14:paraId="52F0EC2C" w14:textId="77777777" w:rsidR="00F17312" w:rsidRDefault="00F17312" w:rsidP="00F17312">
            <w:pPr>
              <w:pStyle w:val="TAL"/>
              <w:rPr>
                <w:rFonts w:ascii="Courier New" w:hAnsi="Courier New"/>
                <w:lang w:eastAsia="zh-CN"/>
              </w:rPr>
            </w:pPr>
            <w:r>
              <w:rPr>
                <w:rFonts w:ascii="Courier New" w:hAnsi="Courier New" w:cs="Courier New"/>
                <w:bCs/>
                <w:color w:val="333333"/>
              </w:rPr>
              <w:t>nRFrequencyRef</w:t>
            </w:r>
          </w:p>
        </w:tc>
        <w:tc>
          <w:tcPr>
            <w:tcW w:w="992" w:type="dxa"/>
            <w:tcBorders>
              <w:top w:val="single" w:sz="4" w:space="0" w:color="auto"/>
              <w:left w:val="single" w:sz="4" w:space="0" w:color="auto"/>
              <w:bottom w:val="single" w:sz="4" w:space="0" w:color="auto"/>
              <w:right w:val="single" w:sz="4" w:space="0" w:color="auto"/>
            </w:tcBorders>
            <w:hideMark/>
          </w:tcPr>
          <w:p w14:paraId="7FA146FF" w14:textId="77777777" w:rsidR="00F17312" w:rsidRDefault="00F17312" w:rsidP="00F17312">
            <w:pPr>
              <w:pStyle w:val="TAL"/>
              <w:jc w:val="center"/>
            </w:pPr>
            <w:r>
              <w:rPr>
                <w:rFonts w:cs="Arial"/>
              </w:rPr>
              <w:t>M</w:t>
            </w:r>
          </w:p>
        </w:tc>
        <w:tc>
          <w:tcPr>
            <w:tcW w:w="1276" w:type="dxa"/>
            <w:tcBorders>
              <w:top w:val="single" w:sz="4" w:space="0" w:color="auto"/>
              <w:left w:val="single" w:sz="4" w:space="0" w:color="auto"/>
              <w:bottom w:val="single" w:sz="4" w:space="0" w:color="auto"/>
              <w:right w:val="single" w:sz="4" w:space="0" w:color="auto"/>
            </w:tcBorders>
            <w:hideMark/>
          </w:tcPr>
          <w:p w14:paraId="692D9DDE" w14:textId="77777777" w:rsidR="00F17312" w:rsidRDefault="00F17312" w:rsidP="00F17312">
            <w:pPr>
              <w:pStyle w:val="TAL"/>
              <w:jc w:val="center"/>
            </w:pPr>
            <w:r>
              <w:rPr>
                <w:rFonts w:cs="Arial"/>
                <w:lang w:eastAsia="zh-CN"/>
              </w:rPr>
              <w:t>T</w:t>
            </w:r>
          </w:p>
        </w:tc>
        <w:tc>
          <w:tcPr>
            <w:tcW w:w="1134" w:type="dxa"/>
            <w:tcBorders>
              <w:top w:val="single" w:sz="4" w:space="0" w:color="auto"/>
              <w:left w:val="single" w:sz="4" w:space="0" w:color="auto"/>
              <w:bottom w:val="single" w:sz="4" w:space="0" w:color="auto"/>
              <w:right w:val="single" w:sz="4" w:space="0" w:color="auto"/>
            </w:tcBorders>
            <w:hideMark/>
          </w:tcPr>
          <w:p w14:paraId="160E49F5" w14:textId="77777777" w:rsidR="00F17312" w:rsidRDefault="00F17312" w:rsidP="00F17312">
            <w:pPr>
              <w:pStyle w:val="TAL"/>
              <w:jc w:val="center"/>
            </w:pPr>
            <w:r>
              <w:rPr>
                <w:rFonts w:cs="Arial"/>
                <w:bCs/>
                <w:color w:val="333333"/>
              </w:rPr>
              <w:t>T</w:t>
            </w:r>
          </w:p>
        </w:tc>
        <w:tc>
          <w:tcPr>
            <w:tcW w:w="1134" w:type="dxa"/>
            <w:tcBorders>
              <w:top w:val="single" w:sz="4" w:space="0" w:color="auto"/>
              <w:left w:val="single" w:sz="4" w:space="0" w:color="auto"/>
              <w:bottom w:val="single" w:sz="4" w:space="0" w:color="auto"/>
              <w:right w:val="single" w:sz="4" w:space="0" w:color="auto"/>
            </w:tcBorders>
            <w:hideMark/>
          </w:tcPr>
          <w:p w14:paraId="3D37FC98" w14:textId="77777777" w:rsidR="00F17312" w:rsidRDefault="00F17312" w:rsidP="00F17312">
            <w:pPr>
              <w:pStyle w:val="TAL"/>
              <w:jc w:val="center"/>
            </w:pPr>
            <w:r>
              <w:rPr>
                <w:rFonts w:cs="Arial"/>
                <w:lang w:eastAsia="zh-CN"/>
              </w:rPr>
              <w:t>F</w:t>
            </w:r>
          </w:p>
        </w:tc>
        <w:tc>
          <w:tcPr>
            <w:tcW w:w="1385" w:type="dxa"/>
            <w:tcBorders>
              <w:top w:val="single" w:sz="4" w:space="0" w:color="auto"/>
              <w:left w:val="single" w:sz="4" w:space="0" w:color="auto"/>
              <w:bottom w:val="single" w:sz="4" w:space="0" w:color="auto"/>
              <w:right w:val="single" w:sz="4" w:space="0" w:color="auto"/>
            </w:tcBorders>
            <w:hideMark/>
          </w:tcPr>
          <w:p w14:paraId="27E21CBA" w14:textId="77777777" w:rsidR="00F17312" w:rsidRDefault="00F17312" w:rsidP="00F17312">
            <w:pPr>
              <w:pStyle w:val="TAL"/>
              <w:jc w:val="center"/>
              <w:rPr>
                <w:lang w:eastAsia="zh-CN"/>
              </w:rPr>
            </w:pPr>
            <w:r>
              <w:rPr>
                <w:rFonts w:cs="Arial"/>
                <w:lang w:eastAsia="zh-CN"/>
              </w:rPr>
              <w:t>T</w:t>
            </w:r>
          </w:p>
        </w:tc>
      </w:tr>
    </w:tbl>
    <w:p w14:paraId="6899803F" w14:textId="77777777" w:rsidR="00F17312" w:rsidRDefault="00F17312" w:rsidP="00F17312">
      <w:bookmarkStart w:id="870" w:name="_Toc59182589"/>
      <w:bookmarkStart w:id="871" w:name="_Toc59184055"/>
      <w:bookmarkStart w:id="872" w:name="_Toc59194990"/>
      <w:bookmarkStart w:id="873" w:name="_Toc59439416"/>
      <w:bookmarkStart w:id="874" w:name="_Toc67989839"/>
    </w:p>
    <w:p w14:paraId="22E8D47D" w14:textId="77777777" w:rsidR="00F17312" w:rsidRDefault="00F17312" w:rsidP="00F17312">
      <w:pPr>
        <w:pStyle w:val="Heading4"/>
      </w:pPr>
      <w:r>
        <w:t>4.3.35.3</w:t>
      </w:r>
      <w:r>
        <w:tab/>
        <w:t>Attribute constraints</w:t>
      </w:r>
      <w:bookmarkEnd w:id="870"/>
      <w:bookmarkEnd w:id="871"/>
      <w:bookmarkEnd w:id="872"/>
      <w:bookmarkEnd w:id="873"/>
      <w:bookmarkEnd w:id="874"/>
    </w:p>
    <w:p w14:paraId="592C88B0" w14:textId="77777777" w:rsidR="00F17312" w:rsidRDefault="00F17312" w:rsidP="00F17312">
      <w:r>
        <w:t>None.</w:t>
      </w:r>
    </w:p>
    <w:p w14:paraId="1C84BA81" w14:textId="77777777" w:rsidR="00F17312" w:rsidRDefault="00F17312" w:rsidP="00F17312">
      <w:pPr>
        <w:pStyle w:val="Heading4"/>
      </w:pPr>
      <w:bookmarkStart w:id="875" w:name="_Toc59182590"/>
      <w:bookmarkStart w:id="876" w:name="_Toc59184056"/>
      <w:bookmarkStart w:id="877" w:name="_Toc59194991"/>
      <w:bookmarkStart w:id="878" w:name="_Toc59439417"/>
      <w:bookmarkStart w:id="879" w:name="_Toc67989840"/>
      <w:r>
        <w:rPr>
          <w:lang w:eastAsia="zh-CN"/>
        </w:rPr>
        <w:t>4</w:t>
      </w:r>
      <w:r>
        <w:t>.3.35.4</w:t>
      </w:r>
      <w:r>
        <w:tab/>
        <w:t>Notifications</w:t>
      </w:r>
      <w:bookmarkEnd w:id="875"/>
      <w:bookmarkEnd w:id="876"/>
      <w:bookmarkEnd w:id="877"/>
      <w:bookmarkEnd w:id="878"/>
      <w:bookmarkEnd w:id="879"/>
    </w:p>
    <w:p w14:paraId="2AF3B64A" w14:textId="77777777" w:rsidR="00F17312" w:rsidRDefault="00F17312" w:rsidP="00F17312">
      <w:r>
        <w:t xml:space="preserve">The common notifications defined in subclause </w:t>
      </w:r>
      <w:r>
        <w:rPr>
          <w:lang w:eastAsia="zh-CN"/>
        </w:rPr>
        <w:t>4.5</w:t>
      </w:r>
      <w:r>
        <w:t xml:space="preserve"> are valid for this IOC, without exceptions or additions.</w:t>
      </w:r>
    </w:p>
    <w:p w14:paraId="62A4FD09" w14:textId="77777777" w:rsidR="00F17312" w:rsidRDefault="00F17312" w:rsidP="00F17312">
      <w:pPr>
        <w:pStyle w:val="Heading3"/>
        <w:rPr>
          <w:lang w:eastAsia="zh-CN"/>
        </w:rPr>
      </w:pPr>
      <w:bookmarkStart w:id="880" w:name="_Toc59182591"/>
      <w:bookmarkStart w:id="881" w:name="_Toc59184057"/>
      <w:bookmarkStart w:id="882" w:name="_Toc59194992"/>
      <w:bookmarkStart w:id="883" w:name="_Toc59439418"/>
      <w:bookmarkStart w:id="884" w:name="_Toc67989841"/>
      <w:r>
        <w:rPr>
          <w:lang w:eastAsia="zh-CN"/>
        </w:rPr>
        <w:t>4.3.36</w:t>
      </w:r>
      <w:r>
        <w:rPr>
          <w:lang w:eastAsia="zh-CN"/>
        </w:rPr>
        <w:tab/>
      </w:r>
      <w:r>
        <w:rPr>
          <w:rFonts w:ascii="Courier New" w:hAnsi="Courier New"/>
          <w:lang w:eastAsia="zh-CN"/>
        </w:rPr>
        <w:t>RRMPolicyRatio</w:t>
      </w:r>
      <w:bookmarkEnd w:id="880"/>
      <w:bookmarkEnd w:id="881"/>
      <w:bookmarkEnd w:id="882"/>
      <w:bookmarkEnd w:id="883"/>
      <w:bookmarkEnd w:id="884"/>
    </w:p>
    <w:p w14:paraId="6E8C3F66" w14:textId="77777777" w:rsidR="00F17312" w:rsidRDefault="00F17312" w:rsidP="00F17312">
      <w:pPr>
        <w:pStyle w:val="Heading4"/>
      </w:pPr>
      <w:bookmarkStart w:id="885" w:name="_Toc59182592"/>
      <w:bookmarkStart w:id="886" w:name="_Toc59184058"/>
      <w:bookmarkStart w:id="887" w:name="_Toc59194993"/>
      <w:bookmarkStart w:id="888" w:name="_Toc59439419"/>
      <w:bookmarkStart w:id="889" w:name="_Toc67989842"/>
      <w:r>
        <w:rPr>
          <w:lang w:eastAsia="zh-CN"/>
        </w:rPr>
        <w:t>4</w:t>
      </w:r>
      <w:r>
        <w:t>.3.36.1</w:t>
      </w:r>
      <w:r>
        <w:tab/>
        <w:t>Definition</w:t>
      </w:r>
      <w:bookmarkEnd w:id="885"/>
      <w:bookmarkEnd w:id="886"/>
      <w:bookmarkEnd w:id="887"/>
      <w:bookmarkEnd w:id="888"/>
      <w:bookmarkEnd w:id="889"/>
    </w:p>
    <w:p w14:paraId="156912EF" w14:textId="77777777" w:rsidR="00F17312" w:rsidRDefault="00F17312" w:rsidP="00F17312">
      <w:r>
        <w:t xml:space="preserve">This IOC represents the properties of </w:t>
      </w:r>
      <w:r>
        <w:rPr>
          <w:rFonts w:ascii="Courier New" w:hAnsi="Courier New" w:cs="Courier New"/>
        </w:rPr>
        <w:t>RRMPolicyRatio</w:t>
      </w:r>
      <w:r>
        <w:rPr>
          <w:color w:val="000000"/>
          <w:shd w:val="clear" w:color="auto" w:fill="FFFFFF"/>
        </w:rPr>
        <w:t xml:space="preserve">. </w:t>
      </w:r>
      <w:r>
        <w:rPr>
          <w:rFonts w:ascii="Courier New" w:hAnsi="Courier New" w:cs="Courier New"/>
        </w:rPr>
        <w:t xml:space="preserve">RRMPolicyRatio </w:t>
      </w:r>
      <w:r>
        <w:t xml:space="preserve">is one realization of abstract </w:t>
      </w:r>
      <w:r>
        <w:rPr>
          <w:rFonts w:ascii="Courier New" w:hAnsi="Courier New" w:cs="Courier New"/>
          <w:i/>
          <w:lang w:eastAsia="zh-CN"/>
        </w:rPr>
        <w:t xml:space="preserve">RRMPolicy_ IOC. </w:t>
      </w:r>
      <w:r>
        <w:rPr>
          <w:rFonts w:ascii="Courier New" w:hAnsi="Courier New" w:cs="Courier New"/>
        </w:rPr>
        <w:t>RRMPolicyRatio</w:t>
      </w:r>
      <w:r>
        <w:t xml:space="preserve"> has three attributes, apart from those inherited (DN, </w:t>
      </w:r>
      <w:r>
        <w:rPr>
          <w:rFonts w:ascii="Courier New" w:hAnsi="Courier New" w:cs="Courier New"/>
        </w:rPr>
        <w:t>resourceType</w:t>
      </w:r>
      <w:r>
        <w:t xml:space="preserve">, </w:t>
      </w:r>
      <w:r>
        <w:rPr>
          <w:rFonts w:ascii="Courier New" w:hAnsi="Courier New" w:cs="Courier New"/>
        </w:rPr>
        <w:t>rRMPolicyMemberList</w:t>
      </w:r>
      <w:r>
        <w:t xml:space="preserve">). </w:t>
      </w:r>
    </w:p>
    <w:p w14:paraId="62233F59" w14:textId="0EA90CB6" w:rsidR="00F17312" w:rsidRDefault="00F17312" w:rsidP="00F17312">
      <w:pPr>
        <w:pStyle w:val="TH"/>
      </w:pPr>
      <w:r>
        <w:object w:dxaOrig="4369" w:dyaOrig="2930" w14:anchorId="0B694FB3">
          <v:shape id="_x0000_i1052" type="#_x0000_t75" style="width:219.15pt;height:146.5pt" o:ole="">
            <v:imagedata r:id="rId63" o:title=""/>
          </v:shape>
          <o:OLEObject Type="Embed" ProgID="Word.Picture.8" ShapeID="_x0000_i1052" DrawAspect="Content" ObjectID="_1749296500" r:id="rId64"/>
        </w:object>
      </w:r>
    </w:p>
    <w:p w14:paraId="015E1786" w14:textId="32CB70DD" w:rsidR="00F17312" w:rsidRDefault="00F17312" w:rsidP="00F17312">
      <w:pPr>
        <w:pStyle w:val="TF"/>
      </w:pPr>
      <w:r>
        <w:rPr>
          <w:lang w:eastAsia="zh-CN"/>
        </w:rPr>
        <w:t>Figure 4.3.36-1 Structure of RRMPolicyRatio</w:t>
      </w:r>
    </w:p>
    <w:p w14:paraId="11B92E3F" w14:textId="7FAA2316" w:rsidR="00F17312" w:rsidRDefault="00F17312" w:rsidP="00F17312">
      <w:pPr>
        <w:pStyle w:val="B10"/>
      </w:pPr>
      <w:r>
        <w:t>-</w:t>
      </w:r>
      <w:r>
        <w:tab/>
      </w:r>
      <w:bookmarkStart w:id="890" w:name="OLE_LINK19"/>
      <w:r>
        <w:t xml:space="preserve">The attribute </w:t>
      </w:r>
      <w:r>
        <w:rPr>
          <w:rFonts w:ascii="Courier New" w:hAnsi="Courier New" w:cs="Courier New"/>
        </w:rPr>
        <w:t>rRMPolicyMaxRatio</w:t>
      </w:r>
      <w:r>
        <w:t xml:space="preserve"> defines the maximum resource usage quota for the </w:t>
      </w:r>
      <w:bookmarkEnd w:id="890"/>
      <w:r>
        <w:t xml:space="preserve">associated </w:t>
      </w:r>
      <w:r>
        <w:rPr>
          <w:rFonts w:ascii="Courier New" w:hAnsi="Courier New" w:cs="Courier New"/>
          <w:lang w:eastAsia="zh-CN"/>
        </w:rPr>
        <w:t>rRMPolicyMemberList</w:t>
      </w:r>
      <w:r>
        <w:t xml:space="preserve">, </w:t>
      </w:r>
      <w:r>
        <w:rPr>
          <w:lang w:eastAsia="zh-CN"/>
        </w:rPr>
        <w:t xml:space="preserve">including at least one of shared resources, prioritized resources and dedicated resources. </w:t>
      </w:r>
      <w:r w:rsidR="00715AB5" w:rsidRPr="00715AB5">
        <w:rPr>
          <w:lang w:eastAsia="zh-CN"/>
        </w:rPr>
        <w:t>For the same resource type, t</w:t>
      </w:r>
      <w:r>
        <w:t xml:space="preserve">he sum of the </w:t>
      </w:r>
      <w:r>
        <w:rPr>
          <w:lang w:eastAsia="zh-CN"/>
        </w:rPr>
        <w:t xml:space="preserve">‘rRMPolicyMaxRatio’ </w:t>
      </w:r>
      <w:r>
        <w:t>values assigned to all RRMPolicyRatio(s) name-contained by same MangedEntity can be greater than 100.</w:t>
      </w:r>
    </w:p>
    <w:p w14:paraId="082FF411" w14:textId="3D10F3C3" w:rsidR="00F17312" w:rsidRDefault="00F17312" w:rsidP="00F17312">
      <w:pPr>
        <w:pStyle w:val="B10"/>
      </w:pPr>
      <w:r>
        <w:t>-</w:t>
      </w:r>
      <w:r>
        <w:tab/>
        <w:t xml:space="preserve">The attribute </w:t>
      </w:r>
      <w:r>
        <w:rPr>
          <w:rFonts w:ascii="Courier New" w:hAnsi="Courier New" w:cs="Courier New"/>
        </w:rPr>
        <w:t>rRMPolicyMinRatio</w:t>
      </w:r>
      <w:r>
        <w:t xml:space="preserve"> defines the minimum resource usage quota for the associated RRMPolicyMemberList, including at least </w:t>
      </w:r>
      <w:r>
        <w:rPr>
          <w:lang w:eastAsia="zh-CN"/>
        </w:rPr>
        <w:t>one of prioritized resources and dedicated resources,</w:t>
      </w:r>
      <w:r>
        <w:t xml:space="preserve"> which means the</w:t>
      </w:r>
      <w:r>
        <w:rPr>
          <w:lang w:eastAsia="zh-CN"/>
        </w:rPr>
        <w:t xml:space="preserve"> resources quota that need to be guaranteed for use by the associated rRMPolicyMemberList.</w:t>
      </w:r>
      <w:r>
        <w:t xml:space="preserve"> </w:t>
      </w:r>
      <w:r w:rsidR="00715AB5" w:rsidRPr="00715AB5">
        <w:t>For the same resource type, t</w:t>
      </w:r>
      <w:r>
        <w:t xml:space="preserve">he sum of the </w:t>
      </w:r>
      <w:r>
        <w:rPr>
          <w:lang w:eastAsia="zh-CN"/>
        </w:rPr>
        <w:t xml:space="preserve">‘rRMPolicyMinRatio’ </w:t>
      </w:r>
      <w:r>
        <w:t>values assigned to all RRMPolicyRatio(s) name-contained by same MangedEntity shall be less or equal 100.</w:t>
      </w:r>
    </w:p>
    <w:p w14:paraId="32B2F29A" w14:textId="4E64418D" w:rsidR="00F17312" w:rsidRDefault="00F17312" w:rsidP="00F17312">
      <w:pPr>
        <w:pStyle w:val="B10"/>
      </w:pPr>
      <w:r>
        <w:t>-</w:t>
      </w:r>
      <w:r>
        <w:tab/>
        <w:t xml:space="preserve">The attribute </w:t>
      </w:r>
      <w:r>
        <w:rPr>
          <w:rFonts w:ascii="Courier New" w:hAnsi="Courier New" w:cs="Courier New"/>
        </w:rPr>
        <w:t>rRMPolicyDedicatedRatio</w:t>
      </w:r>
      <w:r>
        <w:t xml:space="preserve"> defines the dedicated resource usage quota for the RRMPolicyMemberList, including dedicated resources. </w:t>
      </w:r>
      <w:r w:rsidR="00715AB5" w:rsidRPr="00715AB5">
        <w:t>For the same resource type, t</w:t>
      </w:r>
      <w:r>
        <w:t xml:space="preserve">he sum of the </w:t>
      </w:r>
      <w:r>
        <w:rPr>
          <w:lang w:eastAsia="zh-CN"/>
        </w:rPr>
        <w:t xml:space="preserve">‘rRMPolicyDedicatedRatio’ </w:t>
      </w:r>
      <w:r>
        <w:t>values assigned to all RRMPolicyRatio(s) name-contained by same MangedEntity shall be less or equal 100.</w:t>
      </w:r>
    </w:p>
    <w:p w14:paraId="1611C58B" w14:textId="77777777" w:rsidR="00F17312" w:rsidRDefault="00F17312" w:rsidP="00F17312">
      <w:pPr>
        <w:ind w:left="360"/>
        <w:jc w:val="both"/>
      </w:pPr>
      <w:r>
        <w:t>The following are the definition for above mentioned three resource categories:</w:t>
      </w:r>
    </w:p>
    <w:p w14:paraId="42D41B2F" w14:textId="77777777" w:rsidR="00F17312" w:rsidRDefault="00F17312" w:rsidP="00F17312">
      <w:pPr>
        <w:pStyle w:val="B10"/>
        <w:rPr>
          <w:b/>
          <w:lang w:eastAsia="zh-CN"/>
        </w:rPr>
      </w:pPr>
      <w:r>
        <w:rPr>
          <w:b/>
          <w:lang w:eastAsia="zh-CN"/>
        </w:rPr>
        <w:lastRenderedPageBreak/>
        <w:t>-</w:t>
      </w:r>
      <w:r>
        <w:rPr>
          <w:b/>
          <w:lang w:eastAsia="zh-CN"/>
        </w:rPr>
        <w:tab/>
        <w:t>Shared resources</w:t>
      </w:r>
      <w:r>
        <w:rPr>
          <w:lang w:eastAsia="zh-CN"/>
        </w:rPr>
        <w:t xml:space="preserve">: means the resources that are shared with other rRMPolicyMemberList(s) (i.e. the rRMPolicyMemberList(s) defined in RRMPolicyRatio(s) name-contained by the same ManagedEntity). </w:t>
      </w:r>
      <w:bookmarkStart w:id="891" w:name="OLE_LINK10"/>
      <w:bookmarkStart w:id="892" w:name="OLE_LINK11"/>
      <w:r>
        <w:rPr>
          <w:lang w:eastAsia="zh-CN"/>
        </w:rPr>
        <w:t>The shared resources are not guaranteed for use by the associated rRMPolicyMemberList.</w:t>
      </w:r>
      <w:bookmarkEnd w:id="891"/>
      <w:r>
        <w:rPr>
          <w:lang w:eastAsia="zh-CN"/>
        </w:rPr>
        <w:t xml:space="preserve"> </w:t>
      </w:r>
      <w:bookmarkEnd w:id="892"/>
      <w:r>
        <w:rPr>
          <w:lang w:eastAsia="zh-CN"/>
        </w:rPr>
        <w:t>The shared resources quota is represented by [rRMPolicyMaxRatio-rRMPolicyMinRatio].</w:t>
      </w:r>
    </w:p>
    <w:p w14:paraId="5E23A650" w14:textId="53BB0C20" w:rsidR="00F17312" w:rsidRDefault="00F17312" w:rsidP="00F17312">
      <w:pPr>
        <w:pStyle w:val="B10"/>
        <w:rPr>
          <w:b/>
          <w:lang w:eastAsia="zh-CN"/>
        </w:rPr>
      </w:pPr>
      <w:r>
        <w:rPr>
          <w:b/>
          <w:lang w:eastAsia="zh-CN"/>
        </w:rPr>
        <w:t>-</w:t>
      </w:r>
      <w:r>
        <w:rPr>
          <w:b/>
          <w:lang w:eastAsia="zh-CN"/>
        </w:rPr>
        <w:tab/>
        <w:t>Prior</w:t>
      </w:r>
      <w:r w:rsidR="00715AB5" w:rsidRPr="00715AB5">
        <w:rPr>
          <w:b/>
          <w:lang w:eastAsia="zh-CN"/>
        </w:rPr>
        <w:t>i</w:t>
      </w:r>
      <w:r>
        <w:rPr>
          <w:b/>
          <w:lang w:eastAsia="zh-CN"/>
        </w:rPr>
        <w:t xml:space="preserve">tized resources: </w:t>
      </w:r>
      <w:r>
        <w:rPr>
          <w:lang w:eastAsia="zh-CN"/>
        </w:rPr>
        <w:t>means the resources are preferentially used by the associated RRMPolicyMemberList. These resources are guaranteed for use by the associated RRMPolicyMemberList when it needs to use them. When not used, these resources may be used by other rRMPolicyMemberList(s) (i.e. the rRMPolicyMemberList(s) defined in RRMPolicyRatio(s) name-contained by the same ManagedEntity). The prioritized resources quota is represented by [rRMPolicyMinRatio-rRMPolicyDedicatedRatio]</w:t>
      </w:r>
    </w:p>
    <w:p w14:paraId="18B0311E" w14:textId="05CF9826" w:rsidR="00F17312" w:rsidRDefault="00F17312" w:rsidP="00F17312">
      <w:pPr>
        <w:pStyle w:val="B10"/>
        <w:rPr>
          <w:lang w:eastAsia="zh-CN"/>
        </w:rPr>
      </w:pPr>
      <w:r>
        <w:rPr>
          <w:b/>
          <w:lang w:eastAsia="zh-CN"/>
        </w:rPr>
        <w:t>-</w:t>
      </w:r>
      <w:r>
        <w:rPr>
          <w:b/>
          <w:lang w:eastAsia="zh-CN"/>
        </w:rPr>
        <w:tab/>
        <w:t xml:space="preserve">Dedicated resources: </w:t>
      </w:r>
      <w:r>
        <w:rPr>
          <w:lang w:eastAsia="zh-CN"/>
        </w:rPr>
        <w:t>means the resources</w:t>
      </w:r>
      <w:r>
        <w:t xml:space="preserve"> are dedicated for use</w:t>
      </w:r>
      <w:r>
        <w:rPr>
          <w:lang w:eastAsia="zh-CN"/>
        </w:rPr>
        <w:t xml:space="preserve"> by the associated RRMPolicyMemberList. These resources can not be shared even if the associated RRMPolicyMember does not use them. The Dedicated resources quota is represented by [rRMPolicyDedicatedRatio].</w:t>
      </w:r>
    </w:p>
    <w:p w14:paraId="080C9A96" w14:textId="56039AAE" w:rsidR="006A0BC2" w:rsidRDefault="006A0BC2" w:rsidP="00A87E70">
      <w:pPr>
        <w:pStyle w:val="NO"/>
        <w:rPr>
          <w:lang w:eastAsia="zh-CN"/>
        </w:rPr>
      </w:pPr>
      <w:r>
        <w:t xml:space="preserve">NOTE: </w:t>
      </w:r>
      <w:r w:rsidRPr="00265203">
        <w:t>The resources</w:t>
      </w:r>
      <w:r>
        <w:t xml:space="preserve"> shown in </w:t>
      </w:r>
      <w:r w:rsidRPr="00F438D7">
        <w:t>Figure 4.3.36-1</w:t>
      </w:r>
      <w:r w:rsidRPr="00265203">
        <w:t xml:space="preserve"> </w:t>
      </w:r>
      <w:r>
        <w:t>could be</w:t>
      </w:r>
      <w:r w:rsidRPr="00265203">
        <w:t xml:space="preserve"> reserved</w:t>
      </w:r>
      <w:r>
        <w:t xml:space="preserve"> or allocated</w:t>
      </w:r>
      <w:r w:rsidRPr="00265203">
        <w:t xml:space="preserve"> </w:t>
      </w:r>
      <w:r>
        <w:t xml:space="preserve">for </w:t>
      </w:r>
      <w:r w:rsidRPr="00265203">
        <w:t>user and bearer related requests</w:t>
      </w:r>
      <w:r>
        <w:t xml:space="preserve">, e.g. </w:t>
      </w:r>
      <w:r w:rsidRPr="00611748">
        <w:t>a user connection, a</w:t>
      </w:r>
      <w:r>
        <w:t xml:space="preserve"> PDU session, etc., if the user is </w:t>
      </w:r>
      <w:r w:rsidRPr="00611748">
        <w:t>entitled to use the allocated resources</w:t>
      </w:r>
      <w:r>
        <w:t xml:space="preserve"> according the ratios defined above.</w:t>
      </w:r>
    </w:p>
    <w:p w14:paraId="058E7D6D" w14:textId="19BF3DB7" w:rsidR="00F17312" w:rsidRDefault="00F17312" w:rsidP="00F17312">
      <w:pPr>
        <w:pStyle w:val="Heading4"/>
      </w:pPr>
      <w:r>
        <w:t xml:space="preserve"> </w:t>
      </w:r>
      <w:bookmarkStart w:id="893" w:name="_Toc59182593"/>
      <w:bookmarkStart w:id="894" w:name="_Toc59184059"/>
      <w:bookmarkStart w:id="895" w:name="_Toc59194994"/>
      <w:bookmarkStart w:id="896" w:name="_Toc59439420"/>
      <w:bookmarkStart w:id="897" w:name="_Toc67989843"/>
      <w:r>
        <w:rPr>
          <w:lang w:eastAsia="zh-CN"/>
        </w:rPr>
        <w:t>4</w:t>
      </w:r>
      <w:r>
        <w:t>.3.36.2</w:t>
      </w:r>
      <w:r>
        <w:tab/>
        <w:t>Attributes</w:t>
      </w:r>
      <w:bookmarkEnd w:id="893"/>
      <w:bookmarkEnd w:id="894"/>
      <w:bookmarkEnd w:id="895"/>
      <w:bookmarkEnd w:id="896"/>
      <w:bookmarkEnd w:id="897"/>
    </w:p>
    <w:p w14:paraId="466E7D2A" w14:textId="67CFC535" w:rsidR="00F17312" w:rsidRDefault="00F17312" w:rsidP="00F17312">
      <w:r>
        <w:t xml:space="preserve">The </w:t>
      </w:r>
      <w:r>
        <w:rPr>
          <w:rFonts w:ascii="Courier New" w:hAnsi="Courier New"/>
        </w:rPr>
        <w:t>RRMPolicyRatio</w:t>
      </w:r>
      <w:r>
        <w:t xml:space="preserve"> IOC includes attributes inherited from </w:t>
      </w:r>
      <w:r>
        <w:rPr>
          <w:i/>
        </w:rPr>
        <w:t>RRMPolicy_</w:t>
      </w:r>
      <w:r>
        <w:t xml:space="preserve"> IOC (defined in </w:t>
      </w:r>
      <w:r w:rsidR="00F356EA" w:rsidRPr="00F356EA">
        <w:t xml:space="preserve"> clause 4.3.43</w:t>
      </w:r>
      <w:r>
        <w:t>) and the following attributes:</w:t>
      </w:r>
    </w:p>
    <w:p w14:paraId="7A729B5D" w14:textId="77777777" w:rsidR="00F17312" w:rsidRDefault="00F17312" w:rsidP="00F17312">
      <w:pPr>
        <w:pStyle w:val="TH"/>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934"/>
        <w:gridCol w:w="992"/>
        <w:gridCol w:w="1276"/>
        <w:gridCol w:w="1134"/>
        <w:gridCol w:w="1134"/>
        <w:gridCol w:w="1385"/>
      </w:tblGrid>
      <w:tr w:rsidR="00F17312" w14:paraId="2FC91E54" w14:textId="77777777" w:rsidTr="004535DD">
        <w:trPr>
          <w:cantSplit/>
          <w:jc w:val="center"/>
        </w:trPr>
        <w:tc>
          <w:tcPr>
            <w:tcW w:w="3934" w:type="dxa"/>
            <w:tcBorders>
              <w:top w:val="single" w:sz="4" w:space="0" w:color="auto"/>
              <w:left w:val="single" w:sz="4" w:space="0" w:color="auto"/>
              <w:bottom w:val="single" w:sz="4" w:space="0" w:color="auto"/>
              <w:right w:val="single" w:sz="4" w:space="0" w:color="auto"/>
            </w:tcBorders>
            <w:shd w:val="pct10" w:color="auto" w:fill="FFFFFF"/>
            <w:hideMark/>
          </w:tcPr>
          <w:p w14:paraId="17C48170" w14:textId="77777777" w:rsidR="00F17312" w:rsidRDefault="00F17312" w:rsidP="00F17312">
            <w:pPr>
              <w:pStyle w:val="TAH"/>
            </w:pPr>
            <w:r>
              <w:t>Attribute name</w:t>
            </w:r>
          </w:p>
        </w:tc>
        <w:tc>
          <w:tcPr>
            <w:tcW w:w="992" w:type="dxa"/>
            <w:tcBorders>
              <w:top w:val="single" w:sz="4" w:space="0" w:color="auto"/>
              <w:left w:val="single" w:sz="4" w:space="0" w:color="auto"/>
              <w:bottom w:val="single" w:sz="4" w:space="0" w:color="auto"/>
              <w:right w:val="single" w:sz="4" w:space="0" w:color="auto"/>
            </w:tcBorders>
            <w:shd w:val="pct10" w:color="auto" w:fill="FFFFFF"/>
            <w:hideMark/>
          </w:tcPr>
          <w:p w14:paraId="68A65C9C" w14:textId="0747773A" w:rsidR="00F17312" w:rsidRDefault="00F17312" w:rsidP="00F17312">
            <w:pPr>
              <w:pStyle w:val="TAH"/>
            </w:pPr>
            <w:r>
              <w:t>S</w:t>
            </w:r>
          </w:p>
        </w:tc>
        <w:tc>
          <w:tcPr>
            <w:tcW w:w="1276" w:type="dxa"/>
            <w:tcBorders>
              <w:top w:val="single" w:sz="4" w:space="0" w:color="auto"/>
              <w:left w:val="single" w:sz="4" w:space="0" w:color="auto"/>
              <w:bottom w:val="single" w:sz="4" w:space="0" w:color="auto"/>
              <w:right w:val="single" w:sz="4" w:space="0" w:color="auto"/>
            </w:tcBorders>
            <w:shd w:val="pct10" w:color="auto" w:fill="FFFFFF"/>
            <w:hideMark/>
          </w:tcPr>
          <w:p w14:paraId="513BABFB" w14:textId="77777777" w:rsidR="00F17312" w:rsidRDefault="00F17312" w:rsidP="00F17312">
            <w:pPr>
              <w:pStyle w:val="TAH"/>
            </w:pPr>
            <w:r>
              <w:t>isReadable</w:t>
            </w:r>
          </w:p>
        </w:tc>
        <w:tc>
          <w:tcPr>
            <w:tcW w:w="1134" w:type="dxa"/>
            <w:tcBorders>
              <w:top w:val="single" w:sz="4" w:space="0" w:color="auto"/>
              <w:left w:val="single" w:sz="4" w:space="0" w:color="auto"/>
              <w:bottom w:val="single" w:sz="4" w:space="0" w:color="auto"/>
              <w:right w:val="single" w:sz="4" w:space="0" w:color="auto"/>
            </w:tcBorders>
            <w:shd w:val="pct10" w:color="auto" w:fill="FFFFFF"/>
            <w:hideMark/>
          </w:tcPr>
          <w:p w14:paraId="794197D1" w14:textId="77777777" w:rsidR="00F17312" w:rsidRDefault="00F17312" w:rsidP="00F17312">
            <w:pPr>
              <w:pStyle w:val="TAH"/>
            </w:pPr>
            <w:r>
              <w:t>isWritable</w:t>
            </w:r>
          </w:p>
        </w:tc>
        <w:tc>
          <w:tcPr>
            <w:tcW w:w="1134" w:type="dxa"/>
            <w:tcBorders>
              <w:top w:val="single" w:sz="4" w:space="0" w:color="auto"/>
              <w:left w:val="single" w:sz="4" w:space="0" w:color="auto"/>
              <w:bottom w:val="single" w:sz="4" w:space="0" w:color="auto"/>
              <w:right w:val="single" w:sz="4" w:space="0" w:color="auto"/>
            </w:tcBorders>
            <w:shd w:val="pct10" w:color="auto" w:fill="FFFFFF"/>
            <w:hideMark/>
          </w:tcPr>
          <w:p w14:paraId="646A32BF" w14:textId="77777777" w:rsidR="00F17312" w:rsidRDefault="00F17312" w:rsidP="00F17312">
            <w:pPr>
              <w:pStyle w:val="TAH"/>
            </w:pPr>
            <w:r>
              <w:rPr>
                <w:rFonts w:cs="Arial"/>
                <w:bCs/>
                <w:szCs w:val="18"/>
              </w:rPr>
              <w:t>isInvariant</w:t>
            </w:r>
          </w:p>
        </w:tc>
        <w:tc>
          <w:tcPr>
            <w:tcW w:w="1385" w:type="dxa"/>
            <w:tcBorders>
              <w:top w:val="single" w:sz="4" w:space="0" w:color="auto"/>
              <w:left w:val="single" w:sz="4" w:space="0" w:color="auto"/>
              <w:bottom w:val="single" w:sz="4" w:space="0" w:color="auto"/>
              <w:right w:val="single" w:sz="4" w:space="0" w:color="auto"/>
            </w:tcBorders>
            <w:shd w:val="pct10" w:color="auto" w:fill="FFFFFF"/>
            <w:hideMark/>
          </w:tcPr>
          <w:p w14:paraId="5929B31C" w14:textId="77777777" w:rsidR="00F17312" w:rsidRDefault="00F17312" w:rsidP="00F17312">
            <w:pPr>
              <w:pStyle w:val="TAH"/>
            </w:pPr>
            <w:r>
              <w:t>isNotifyable</w:t>
            </w:r>
          </w:p>
        </w:tc>
      </w:tr>
      <w:tr w:rsidR="00F17312" w14:paraId="150BA90B" w14:textId="77777777" w:rsidTr="004535DD">
        <w:trPr>
          <w:cantSplit/>
          <w:jc w:val="center"/>
        </w:trPr>
        <w:tc>
          <w:tcPr>
            <w:tcW w:w="3934" w:type="dxa"/>
            <w:tcBorders>
              <w:top w:val="single" w:sz="4" w:space="0" w:color="auto"/>
              <w:left w:val="single" w:sz="4" w:space="0" w:color="auto"/>
              <w:bottom w:val="single" w:sz="4" w:space="0" w:color="auto"/>
              <w:right w:val="single" w:sz="4" w:space="0" w:color="auto"/>
            </w:tcBorders>
            <w:hideMark/>
          </w:tcPr>
          <w:p w14:paraId="519D383C" w14:textId="77777777" w:rsidR="00F17312" w:rsidRDefault="00F17312" w:rsidP="00F17312">
            <w:pPr>
              <w:pStyle w:val="TAL"/>
              <w:rPr>
                <w:rFonts w:ascii="Courier New" w:hAnsi="Courier New" w:cs="Courier New"/>
              </w:rPr>
            </w:pPr>
            <w:r>
              <w:rPr>
                <w:rFonts w:ascii="Courier New" w:hAnsi="Courier New" w:cs="Courier New"/>
                <w:lang w:eastAsia="zh-CN"/>
              </w:rPr>
              <w:t>rRMPolicyMaxRatio</w:t>
            </w:r>
          </w:p>
        </w:tc>
        <w:tc>
          <w:tcPr>
            <w:tcW w:w="992" w:type="dxa"/>
            <w:tcBorders>
              <w:top w:val="single" w:sz="4" w:space="0" w:color="auto"/>
              <w:left w:val="single" w:sz="4" w:space="0" w:color="auto"/>
              <w:bottom w:val="single" w:sz="4" w:space="0" w:color="auto"/>
              <w:right w:val="single" w:sz="4" w:space="0" w:color="auto"/>
            </w:tcBorders>
            <w:hideMark/>
          </w:tcPr>
          <w:p w14:paraId="178326B9" w14:textId="77777777" w:rsidR="00F17312" w:rsidRDefault="00F17312" w:rsidP="00F17312">
            <w:pPr>
              <w:pStyle w:val="TAL"/>
              <w:jc w:val="center"/>
            </w:pPr>
            <w:r>
              <w:rPr>
                <w:lang w:eastAsia="zh-CN"/>
              </w:rPr>
              <w:t>M</w:t>
            </w:r>
          </w:p>
        </w:tc>
        <w:tc>
          <w:tcPr>
            <w:tcW w:w="1276" w:type="dxa"/>
            <w:tcBorders>
              <w:top w:val="single" w:sz="4" w:space="0" w:color="auto"/>
              <w:left w:val="single" w:sz="4" w:space="0" w:color="auto"/>
              <w:bottom w:val="single" w:sz="4" w:space="0" w:color="auto"/>
              <w:right w:val="single" w:sz="4" w:space="0" w:color="auto"/>
            </w:tcBorders>
            <w:hideMark/>
          </w:tcPr>
          <w:p w14:paraId="1D714147" w14:textId="77777777" w:rsidR="00F17312" w:rsidRDefault="00F17312" w:rsidP="00F17312">
            <w:pPr>
              <w:pStyle w:val="TAL"/>
              <w:jc w:val="center"/>
            </w:pPr>
            <w:r>
              <w:t>T</w:t>
            </w:r>
          </w:p>
        </w:tc>
        <w:tc>
          <w:tcPr>
            <w:tcW w:w="1134" w:type="dxa"/>
            <w:tcBorders>
              <w:top w:val="single" w:sz="4" w:space="0" w:color="auto"/>
              <w:left w:val="single" w:sz="4" w:space="0" w:color="auto"/>
              <w:bottom w:val="single" w:sz="4" w:space="0" w:color="auto"/>
              <w:right w:val="single" w:sz="4" w:space="0" w:color="auto"/>
            </w:tcBorders>
            <w:hideMark/>
          </w:tcPr>
          <w:p w14:paraId="1CE211DE" w14:textId="77777777" w:rsidR="00F17312" w:rsidRDefault="00F17312" w:rsidP="00F17312">
            <w:pPr>
              <w:pStyle w:val="TAL"/>
              <w:jc w:val="center"/>
            </w:pPr>
            <w:r>
              <w:t>T</w:t>
            </w:r>
          </w:p>
        </w:tc>
        <w:tc>
          <w:tcPr>
            <w:tcW w:w="1134" w:type="dxa"/>
            <w:tcBorders>
              <w:top w:val="single" w:sz="4" w:space="0" w:color="auto"/>
              <w:left w:val="single" w:sz="4" w:space="0" w:color="auto"/>
              <w:bottom w:val="single" w:sz="4" w:space="0" w:color="auto"/>
              <w:right w:val="single" w:sz="4" w:space="0" w:color="auto"/>
            </w:tcBorders>
            <w:hideMark/>
          </w:tcPr>
          <w:p w14:paraId="27D439A8" w14:textId="77777777" w:rsidR="00F17312" w:rsidRDefault="00F17312" w:rsidP="00F17312">
            <w:pPr>
              <w:pStyle w:val="TAL"/>
              <w:jc w:val="center"/>
              <w:rPr>
                <w:lang w:eastAsia="zh-CN"/>
              </w:rPr>
            </w:pPr>
            <w:r>
              <w:t>F</w:t>
            </w:r>
          </w:p>
        </w:tc>
        <w:tc>
          <w:tcPr>
            <w:tcW w:w="1385" w:type="dxa"/>
            <w:tcBorders>
              <w:top w:val="single" w:sz="4" w:space="0" w:color="auto"/>
              <w:left w:val="single" w:sz="4" w:space="0" w:color="auto"/>
              <w:bottom w:val="single" w:sz="4" w:space="0" w:color="auto"/>
              <w:right w:val="single" w:sz="4" w:space="0" w:color="auto"/>
            </w:tcBorders>
            <w:hideMark/>
          </w:tcPr>
          <w:p w14:paraId="13B4AADD" w14:textId="77777777" w:rsidR="00F17312" w:rsidRDefault="00F17312" w:rsidP="00F17312">
            <w:pPr>
              <w:pStyle w:val="TAL"/>
              <w:jc w:val="center"/>
            </w:pPr>
            <w:r>
              <w:rPr>
                <w:lang w:eastAsia="zh-CN"/>
              </w:rPr>
              <w:t>T</w:t>
            </w:r>
          </w:p>
        </w:tc>
      </w:tr>
      <w:tr w:rsidR="00F17312" w14:paraId="0F0406CE" w14:textId="77777777" w:rsidTr="004535DD">
        <w:trPr>
          <w:cantSplit/>
          <w:jc w:val="center"/>
        </w:trPr>
        <w:tc>
          <w:tcPr>
            <w:tcW w:w="3934" w:type="dxa"/>
            <w:tcBorders>
              <w:top w:val="single" w:sz="4" w:space="0" w:color="auto"/>
              <w:left w:val="single" w:sz="4" w:space="0" w:color="auto"/>
              <w:bottom w:val="single" w:sz="4" w:space="0" w:color="auto"/>
              <w:right w:val="single" w:sz="4" w:space="0" w:color="auto"/>
            </w:tcBorders>
            <w:hideMark/>
          </w:tcPr>
          <w:p w14:paraId="7B60CCC8" w14:textId="77777777" w:rsidR="00F17312" w:rsidRDefault="00F17312" w:rsidP="00F17312">
            <w:pPr>
              <w:pStyle w:val="TAL"/>
              <w:rPr>
                <w:rFonts w:ascii="Courier New" w:hAnsi="Courier New"/>
                <w:lang w:eastAsia="zh-CN"/>
              </w:rPr>
            </w:pPr>
            <w:r>
              <w:rPr>
                <w:rFonts w:ascii="Courier New" w:hAnsi="Courier New" w:cs="Courier New"/>
                <w:lang w:eastAsia="zh-CN"/>
              </w:rPr>
              <w:t>rRMPolicyMinRatio</w:t>
            </w:r>
          </w:p>
        </w:tc>
        <w:tc>
          <w:tcPr>
            <w:tcW w:w="992" w:type="dxa"/>
            <w:tcBorders>
              <w:top w:val="single" w:sz="4" w:space="0" w:color="auto"/>
              <w:left w:val="single" w:sz="4" w:space="0" w:color="auto"/>
              <w:bottom w:val="single" w:sz="4" w:space="0" w:color="auto"/>
              <w:right w:val="single" w:sz="4" w:space="0" w:color="auto"/>
            </w:tcBorders>
            <w:hideMark/>
          </w:tcPr>
          <w:p w14:paraId="4B9D00ED" w14:textId="77777777" w:rsidR="00F17312" w:rsidRDefault="00F17312" w:rsidP="00F17312">
            <w:pPr>
              <w:pStyle w:val="TAL"/>
              <w:jc w:val="center"/>
              <w:rPr>
                <w:lang w:eastAsia="zh-CN"/>
              </w:rPr>
            </w:pPr>
            <w:r>
              <w:rPr>
                <w:lang w:eastAsia="zh-CN"/>
              </w:rPr>
              <w:t>M</w:t>
            </w:r>
          </w:p>
        </w:tc>
        <w:tc>
          <w:tcPr>
            <w:tcW w:w="1276" w:type="dxa"/>
            <w:tcBorders>
              <w:top w:val="single" w:sz="4" w:space="0" w:color="auto"/>
              <w:left w:val="single" w:sz="4" w:space="0" w:color="auto"/>
              <w:bottom w:val="single" w:sz="4" w:space="0" w:color="auto"/>
              <w:right w:val="single" w:sz="4" w:space="0" w:color="auto"/>
            </w:tcBorders>
            <w:hideMark/>
          </w:tcPr>
          <w:p w14:paraId="61397011" w14:textId="77777777" w:rsidR="00F17312" w:rsidRDefault="00F17312" w:rsidP="00F17312">
            <w:pPr>
              <w:pStyle w:val="TAL"/>
              <w:jc w:val="center"/>
            </w:pPr>
            <w:r>
              <w:t>T</w:t>
            </w:r>
          </w:p>
        </w:tc>
        <w:tc>
          <w:tcPr>
            <w:tcW w:w="1134" w:type="dxa"/>
            <w:tcBorders>
              <w:top w:val="single" w:sz="4" w:space="0" w:color="auto"/>
              <w:left w:val="single" w:sz="4" w:space="0" w:color="auto"/>
              <w:bottom w:val="single" w:sz="4" w:space="0" w:color="auto"/>
              <w:right w:val="single" w:sz="4" w:space="0" w:color="auto"/>
            </w:tcBorders>
            <w:hideMark/>
          </w:tcPr>
          <w:p w14:paraId="738D328F" w14:textId="77777777" w:rsidR="00F17312" w:rsidRDefault="00F17312" w:rsidP="00F17312">
            <w:pPr>
              <w:pStyle w:val="TAL"/>
              <w:jc w:val="center"/>
            </w:pPr>
            <w:r>
              <w:t>T</w:t>
            </w:r>
          </w:p>
        </w:tc>
        <w:tc>
          <w:tcPr>
            <w:tcW w:w="1134" w:type="dxa"/>
            <w:tcBorders>
              <w:top w:val="single" w:sz="4" w:space="0" w:color="auto"/>
              <w:left w:val="single" w:sz="4" w:space="0" w:color="auto"/>
              <w:bottom w:val="single" w:sz="4" w:space="0" w:color="auto"/>
              <w:right w:val="single" w:sz="4" w:space="0" w:color="auto"/>
            </w:tcBorders>
            <w:hideMark/>
          </w:tcPr>
          <w:p w14:paraId="0AD997DB" w14:textId="77777777" w:rsidR="00F17312" w:rsidRDefault="00F17312" w:rsidP="00F17312">
            <w:pPr>
              <w:pStyle w:val="TAL"/>
              <w:jc w:val="center"/>
            </w:pPr>
            <w:r>
              <w:t>F</w:t>
            </w:r>
          </w:p>
        </w:tc>
        <w:tc>
          <w:tcPr>
            <w:tcW w:w="1385" w:type="dxa"/>
            <w:tcBorders>
              <w:top w:val="single" w:sz="4" w:space="0" w:color="auto"/>
              <w:left w:val="single" w:sz="4" w:space="0" w:color="auto"/>
              <w:bottom w:val="single" w:sz="4" w:space="0" w:color="auto"/>
              <w:right w:val="single" w:sz="4" w:space="0" w:color="auto"/>
            </w:tcBorders>
            <w:hideMark/>
          </w:tcPr>
          <w:p w14:paraId="58A3626E" w14:textId="77777777" w:rsidR="00F17312" w:rsidRDefault="00F17312" w:rsidP="00F17312">
            <w:pPr>
              <w:pStyle w:val="TAL"/>
              <w:jc w:val="center"/>
              <w:rPr>
                <w:lang w:eastAsia="zh-CN"/>
              </w:rPr>
            </w:pPr>
            <w:r>
              <w:rPr>
                <w:lang w:eastAsia="zh-CN"/>
              </w:rPr>
              <w:t>T</w:t>
            </w:r>
          </w:p>
        </w:tc>
      </w:tr>
      <w:tr w:rsidR="00F17312" w14:paraId="681C6663" w14:textId="77777777" w:rsidTr="004535DD">
        <w:trPr>
          <w:cantSplit/>
          <w:jc w:val="center"/>
        </w:trPr>
        <w:tc>
          <w:tcPr>
            <w:tcW w:w="3934" w:type="dxa"/>
            <w:tcBorders>
              <w:top w:val="single" w:sz="4" w:space="0" w:color="auto"/>
              <w:left w:val="single" w:sz="4" w:space="0" w:color="auto"/>
              <w:bottom w:val="single" w:sz="4" w:space="0" w:color="auto"/>
              <w:right w:val="single" w:sz="4" w:space="0" w:color="auto"/>
            </w:tcBorders>
            <w:hideMark/>
          </w:tcPr>
          <w:p w14:paraId="2885D571" w14:textId="77777777" w:rsidR="00F17312" w:rsidRDefault="00F17312" w:rsidP="00F17312">
            <w:pPr>
              <w:pStyle w:val="TAL"/>
              <w:rPr>
                <w:rFonts w:ascii="Courier New" w:hAnsi="Courier New"/>
                <w:lang w:eastAsia="zh-CN"/>
              </w:rPr>
            </w:pPr>
            <w:r>
              <w:rPr>
                <w:rFonts w:ascii="Courier New" w:hAnsi="Courier New" w:cs="Courier New"/>
                <w:lang w:eastAsia="zh-CN"/>
              </w:rPr>
              <w:t>rRMPolicyDedicatedRatio</w:t>
            </w:r>
          </w:p>
        </w:tc>
        <w:tc>
          <w:tcPr>
            <w:tcW w:w="992" w:type="dxa"/>
            <w:tcBorders>
              <w:top w:val="single" w:sz="4" w:space="0" w:color="auto"/>
              <w:left w:val="single" w:sz="4" w:space="0" w:color="auto"/>
              <w:bottom w:val="single" w:sz="4" w:space="0" w:color="auto"/>
              <w:right w:val="single" w:sz="4" w:space="0" w:color="auto"/>
            </w:tcBorders>
            <w:hideMark/>
          </w:tcPr>
          <w:p w14:paraId="315A2A44" w14:textId="77777777" w:rsidR="00F17312" w:rsidRDefault="00F17312" w:rsidP="00F17312">
            <w:pPr>
              <w:pStyle w:val="TAL"/>
              <w:jc w:val="center"/>
              <w:rPr>
                <w:lang w:eastAsia="zh-CN"/>
              </w:rPr>
            </w:pPr>
            <w:r>
              <w:rPr>
                <w:lang w:eastAsia="zh-CN"/>
              </w:rPr>
              <w:t>O</w:t>
            </w:r>
          </w:p>
        </w:tc>
        <w:tc>
          <w:tcPr>
            <w:tcW w:w="1276" w:type="dxa"/>
            <w:tcBorders>
              <w:top w:val="single" w:sz="4" w:space="0" w:color="auto"/>
              <w:left w:val="single" w:sz="4" w:space="0" w:color="auto"/>
              <w:bottom w:val="single" w:sz="4" w:space="0" w:color="auto"/>
              <w:right w:val="single" w:sz="4" w:space="0" w:color="auto"/>
            </w:tcBorders>
            <w:hideMark/>
          </w:tcPr>
          <w:p w14:paraId="6B1440DA" w14:textId="77777777" w:rsidR="00F17312" w:rsidRDefault="00F17312" w:rsidP="00F17312">
            <w:pPr>
              <w:pStyle w:val="TAL"/>
              <w:jc w:val="center"/>
            </w:pPr>
            <w:r>
              <w:t>T</w:t>
            </w:r>
          </w:p>
        </w:tc>
        <w:tc>
          <w:tcPr>
            <w:tcW w:w="1134" w:type="dxa"/>
            <w:tcBorders>
              <w:top w:val="single" w:sz="4" w:space="0" w:color="auto"/>
              <w:left w:val="single" w:sz="4" w:space="0" w:color="auto"/>
              <w:bottom w:val="single" w:sz="4" w:space="0" w:color="auto"/>
              <w:right w:val="single" w:sz="4" w:space="0" w:color="auto"/>
            </w:tcBorders>
            <w:hideMark/>
          </w:tcPr>
          <w:p w14:paraId="0308D659" w14:textId="77777777" w:rsidR="00F17312" w:rsidRDefault="00F17312" w:rsidP="00F17312">
            <w:pPr>
              <w:pStyle w:val="TAL"/>
              <w:jc w:val="center"/>
            </w:pPr>
            <w:r>
              <w:t>T</w:t>
            </w:r>
          </w:p>
        </w:tc>
        <w:tc>
          <w:tcPr>
            <w:tcW w:w="1134" w:type="dxa"/>
            <w:tcBorders>
              <w:top w:val="single" w:sz="4" w:space="0" w:color="auto"/>
              <w:left w:val="single" w:sz="4" w:space="0" w:color="auto"/>
              <w:bottom w:val="single" w:sz="4" w:space="0" w:color="auto"/>
              <w:right w:val="single" w:sz="4" w:space="0" w:color="auto"/>
            </w:tcBorders>
            <w:hideMark/>
          </w:tcPr>
          <w:p w14:paraId="0513BE39" w14:textId="77777777" w:rsidR="00F17312" w:rsidRDefault="00F17312" w:rsidP="00F17312">
            <w:pPr>
              <w:pStyle w:val="TAL"/>
              <w:jc w:val="center"/>
            </w:pPr>
            <w:r>
              <w:t>F</w:t>
            </w:r>
          </w:p>
        </w:tc>
        <w:tc>
          <w:tcPr>
            <w:tcW w:w="1385" w:type="dxa"/>
            <w:tcBorders>
              <w:top w:val="single" w:sz="4" w:space="0" w:color="auto"/>
              <w:left w:val="single" w:sz="4" w:space="0" w:color="auto"/>
              <w:bottom w:val="single" w:sz="4" w:space="0" w:color="auto"/>
              <w:right w:val="single" w:sz="4" w:space="0" w:color="auto"/>
            </w:tcBorders>
            <w:hideMark/>
          </w:tcPr>
          <w:p w14:paraId="6175326D" w14:textId="77777777" w:rsidR="00F17312" w:rsidRDefault="00F17312" w:rsidP="00F17312">
            <w:pPr>
              <w:pStyle w:val="TAL"/>
              <w:jc w:val="center"/>
              <w:rPr>
                <w:lang w:eastAsia="zh-CN"/>
              </w:rPr>
            </w:pPr>
            <w:r>
              <w:rPr>
                <w:lang w:eastAsia="zh-CN"/>
              </w:rPr>
              <w:t>T</w:t>
            </w:r>
          </w:p>
        </w:tc>
      </w:tr>
    </w:tbl>
    <w:p w14:paraId="1FC0FDDD" w14:textId="77777777" w:rsidR="00F17312" w:rsidRDefault="00F17312" w:rsidP="00F17312">
      <w:bookmarkStart w:id="898" w:name="_Toc59182594"/>
      <w:bookmarkStart w:id="899" w:name="_Toc59184060"/>
      <w:bookmarkStart w:id="900" w:name="_Toc59194995"/>
      <w:bookmarkStart w:id="901" w:name="_Toc59439421"/>
      <w:bookmarkStart w:id="902" w:name="_Toc67989844"/>
    </w:p>
    <w:p w14:paraId="2490DCFA" w14:textId="77777777" w:rsidR="00F17312" w:rsidRDefault="00F17312" w:rsidP="00F17312">
      <w:pPr>
        <w:pStyle w:val="Heading4"/>
      </w:pPr>
      <w:r>
        <w:rPr>
          <w:lang w:eastAsia="zh-CN"/>
        </w:rPr>
        <w:t>4</w:t>
      </w:r>
      <w:r>
        <w:t>.3.36.3</w:t>
      </w:r>
      <w:r>
        <w:tab/>
        <w:t>Attribute constraints</w:t>
      </w:r>
      <w:bookmarkEnd w:id="898"/>
      <w:bookmarkEnd w:id="899"/>
      <w:bookmarkEnd w:id="900"/>
      <w:bookmarkEnd w:id="901"/>
      <w:bookmarkEnd w:id="902"/>
    </w:p>
    <w:p w14:paraId="647A23B5" w14:textId="77777777" w:rsidR="00F17312" w:rsidRDefault="00F17312" w:rsidP="00F17312">
      <w:r>
        <w:t>None</w:t>
      </w:r>
    </w:p>
    <w:p w14:paraId="3CB8BC22" w14:textId="77777777" w:rsidR="00F17312" w:rsidRDefault="00F17312" w:rsidP="00F17312">
      <w:pPr>
        <w:pStyle w:val="Heading4"/>
      </w:pPr>
      <w:bookmarkStart w:id="903" w:name="_Toc59182595"/>
      <w:bookmarkStart w:id="904" w:name="_Toc59184061"/>
      <w:bookmarkStart w:id="905" w:name="_Toc59194996"/>
      <w:bookmarkStart w:id="906" w:name="_Toc59439422"/>
      <w:bookmarkStart w:id="907" w:name="_Toc67989845"/>
      <w:r>
        <w:rPr>
          <w:lang w:eastAsia="zh-CN"/>
        </w:rPr>
        <w:t>4</w:t>
      </w:r>
      <w:r>
        <w:t>.3.36.4</w:t>
      </w:r>
      <w:r>
        <w:tab/>
        <w:t>Notifications</w:t>
      </w:r>
      <w:bookmarkEnd w:id="903"/>
      <w:bookmarkEnd w:id="904"/>
      <w:bookmarkEnd w:id="905"/>
      <w:bookmarkEnd w:id="906"/>
      <w:bookmarkEnd w:id="907"/>
    </w:p>
    <w:p w14:paraId="161634FA" w14:textId="77777777" w:rsidR="00F17312" w:rsidRDefault="00F17312" w:rsidP="00F17312">
      <w:r>
        <w:t xml:space="preserve">The common notifications defined in subclause </w:t>
      </w:r>
      <w:r>
        <w:rPr>
          <w:lang w:eastAsia="zh-CN"/>
        </w:rPr>
        <w:t>4.5</w:t>
      </w:r>
      <w:r>
        <w:t xml:space="preserve"> are valid for this IOC, without exceptions or additions.</w:t>
      </w:r>
    </w:p>
    <w:p w14:paraId="6CFB1F61" w14:textId="77777777" w:rsidR="00F17312" w:rsidRDefault="00F17312" w:rsidP="00F17312">
      <w:pPr>
        <w:pStyle w:val="Heading3"/>
      </w:pPr>
      <w:bookmarkStart w:id="908" w:name="_Toc59182596"/>
      <w:bookmarkStart w:id="909" w:name="_Toc59184062"/>
      <w:bookmarkStart w:id="910" w:name="_Toc59194997"/>
      <w:bookmarkStart w:id="911" w:name="_Toc59439423"/>
      <w:bookmarkStart w:id="912" w:name="_Toc67989846"/>
      <w:r>
        <w:t>4.3.37</w:t>
      </w:r>
      <w:r>
        <w:tab/>
      </w:r>
      <w:r>
        <w:rPr>
          <w:rFonts w:ascii="Courier New" w:hAnsi="Courier New" w:cs="Courier New"/>
        </w:rPr>
        <w:t>S-NSSAI &lt;&lt;dataType&gt;&gt;</w:t>
      </w:r>
      <w:bookmarkEnd w:id="908"/>
      <w:bookmarkEnd w:id="909"/>
      <w:bookmarkEnd w:id="910"/>
      <w:bookmarkEnd w:id="911"/>
      <w:bookmarkEnd w:id="912"/>
    </w:p>
    <w:p w14:paraId="78EFADCB" w14:textId="77777777" w:rsidR="00F17312" w:rsidRDefault="00F17312" w:rsidP="00F17312">
      <w:pPr>
        <w:pStyle w:val="Heading4"/>
      </w:pPr>
      <w:bookmarkStart w:id="913" w:name="_Toc59182597"/>
      <w:bookmarkStart w:id="914" w:name="_Toc59184063"/>
      <w:bookmarkStart w:id="915" w:name="_Toc59194998"/>
      <w:bookmarkStart w:id="916" w:name="_Toc59439424"/>
      <w:bookmarkStart w:id="917" w:name="_Toc67989847"/>
      <w:r>
        <w:rPr>
          <w:lang w:eastAsia="zh-CN"/>
        </w:rPr>
        <w:t>4</w:t>
      </w:r>
      <w:r>
        <w:t>.3.37.1</w:t>
      </w:r>
      <w:r>
        <w:tab/>
        <w:t>Definition</w:t>
      </w:r>
      <w:bookmarkEnd w:id="913"/>
      <w:bookmarkEnd w:id="914"/>
      <w:bookmarkEnd w:id="915"/>
      <w:bookmarkEnd w:id="916"/>
      <w:bookmarkEnd w:id="917"/>
    </w:p>
    <w:p w14:paraId="1DEB31C5" w14:textId="77777777" w:rsidR="00F17312" w:rsidRDefault="00F17312" w:rsidP="00F17312">
      <w:r>
        <w:t>This data type represents an S-NSSAI. An NSSAI is a set of supported S-NSSAI(s), an S-NSSAI is comprised of an SST (Slice/Service type) and an optional SD (Slice Differentiator) field, (See TS 23.003 [13]).</w:t>
      </w:r>
    </w:p>
    <w:p w14:paraId="62E11121" w14:textId="77777777" w:rsidR="00F17312" w:rsidRDefault="00F17312" w:rsidP="00F17312">
      <w:pPr>
        <w:pStyle w:val="Heading4"/>
      </w:pPr>
      <w:bookmarkStart w:id="918" w:name="_Toc59182598"/>
      <w:bookmarkStart w:id="919" w:name="_Toc59184064"/>
      <w:bookmarkStart w:id="920" w:name="_Toc59194999"/>
      <w:bookmarkStart w:id="921" w:name="_Toc59439425"/>
      <w:bookmarkStart w:id="922" w:name="_Toc67989848"/>
      <w:r>
        <w:rPr>
          <w:lang w:eastAsia="zh-CN"/>
        </w:rPr>
        <w:t>4</w:t>
      </w:r>
      <w:r>
        <w:t>.3.37.2</w:t>
      </w:r>
      <w:r>
        <w:tab/>
        <w:t>Attributes</w:t>
      </w:r>
      <w:bookmarkEnd w:id="918"/>
      <w:bookmarkEnd w:id="919"/>
      <w:bookmarkEnd w:id="920"/>
      <w:bookmarkEnd w:id="921"/>
      <w:bookmarkEnd w:id="922"/>
    </w:p>
    <w:p w14:paraId="6F5B1286" w14:textId="77777777" w:rsidR="00F17312" w:rsidRDefault="00F17312" w:rsidP="00F17312">
      <w:pPr>
        <w:pStyle w:val="TH"/>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77"/>
        <w:gridCol w:w="947"/>
        <w:gridCol w:w="1320"/>
        <w:gridCol w:w="1320"/>
        <w:gridCol w:w="1320"/>
        <w:gridCol w:w="1538"/>
      </w:tblGrid>
      <w:tr w:rsidR="00F17312" w14:paraId="4796F654" w14:textId="77777777" w:rsidTr="004535DD">
        <w:trPr>
          <w:cantSplit/>
          <w:jc w:val="center"/>
        </w:trPr>
        <w:tc>
          <w:tcPr>
            <w:tcW w:w="2677" w:type="dxa"/>
            <w:tcBorders>
              <w:top w:val="single" w:sz="4" w:space="0" w:color="auto"/>
              <w:left w:val="single" w:sz="4" w:space="0" w:color="auto"/>
              <w:bottom w:val="single" w:sz="4" w:space="0" w:color="auto"/>
              <w:right w:val="single" w:sz="4" w:space="0" w:color="auto"/>
            </w:tcBorders>
            <w:shd w:val="pct10" w:color="auto" w:fill="FFFFFF"/>
            <w:hideMark/>
          </w:tcPr>
          <w:p w14:paraId="13E2A255" w14:textId="77777777" w:rsidR="00F17312" w:rsidRDefault="00F17312" w:rsidP="00F17312">
            <w:pPr>
              <w:pStyle w:val="TAH"/>
            </w:pPr>
            <w:r>
              <w:t>Attribute name</w:t>
            </w:r>
          </w:p>
        </w:tc>
        <w:tc>
          <w:tcPr>
            <w:tcW w:w="947" w:type="dxa"/>
            <w:tcBorders>
              <w:top w:val="single" w:sz="4" w:space="0" w:color="auto"/>
              <w:left w:val="single" w:sz="4" w:space="0" w:color="auto"/>
              <w:bottom w:val="single" w:sz="4" w:space="0" w:color="auto"/>
              <w:right w:val="single" w:sz="4" w:space="0" w:color="auto"/>
            </w:tcBorders>
            <w:shd w:val="pct10" w:color="auto" w:fill="FFFFFF"/>
            <w:hideMark/>
          </w:tcPr>
          <w:p w14:paraId="787A4FE5" w14:textId="5BB5A2FE" w:rsidR="00F17312" w:rsidRDefault="00F17312" w:rsidP="00F17312">
            <w:pPr>
              <w:pStyle w:val="TAH"/>
            </w:pPr>
            <w:r>
              <w:t>S</w:t>
            </w:r>
          </w:p>
        </w:tc>
        <w:tc>
          <w:tcPr>
            <w:tcW w:w="1320" w:type="dxa"/>
            <w:tcBorders>
              <w:top w:val="single" w:sz="4" w:space="0" w:color="auto"/>
              <w:left w:val="single" w:sz="4" w:space="0" w:color="auto"/>
              <w:bottom w:val="single" w:sz="4" w:space="0" w:color="auto"/>
              <w:right w:val="single" w:sz="4" w:space="0" w:color="auto"/>
            </w:tcBorders>
            <w:shd w:val="pct10" w:color="auto" w:fill="FFFFFF"/>
            <w:hideMark/>
          </w:tcPr>
          <w:p w14:paraId="07580D2A" w14:textId="77777777" w:rsidR="00F17312" w:rsidRDefault="00F17312" w:rsidP="00F17312">
            <w:pPr>
              <w:pStyle w:val="TAH"/>
            </w:pPr>
            <w:r>
              <w:t>isReadable</w:t>
            </w:r>
          </w:p>
        </w:tc>
        <w:tc>
          <w:tcPr>
            <w:tcW w:w="1320" w:type="dxa"/>
            <w:tcBorders>
              <w:top w:val="single" w:sz="4" w:space="0" w:color="auto"/>
              <w:left w:val="single" w:sz="4" w:space="0" w:color="auto"/>
              <w:bottom w:val="single" w:sz="4" w:space="0" w:color="auto"/>
              <w:right w:val="single" w:sz="4" w:space="0" w:color="auto"/>
            </w:tcBorders>
            <w:shd w:val="pct10" w:color="auto" w:fill="FFFFFF"/>
            <w:hideMark/>
          </w:tcPr>
          <w:p w14:paraId="57FDB93B" w14:textId="77777777" w:rsidR="00F17312" w:rsidRDefault="00F17312" w:rsidP="00F17312">
            <w:pPr>
              <w:pStyle w:val="TAH"/>
            </w:pPr>
            <w:r>
              <w:t>isWritable</w:t>
            </w:r>
          </w:p>
        </w:tc>
        <w:tc>
          <w:tcPr>
            <w:tcW w:w="1320" w:type="dxa"/>
            <w:tcBorders>
              <w:top w:val="single" w:sz="4" w:space="0" w:color="auto"/>
              <w:left w:val="single" w:sz="4" w:space="0" w:color="auto"/>
              <w:bottom w:val="single" w:sz="4" w:space="0" w:color="auto"/>
              <w:right w:val="single" w:sz="4" w:space="0" w:color="auto"/>
            </w:tcBorders>
            <w:shd w:val="pct10" w:color="auto" w:fill="FFFFFF"/>
            <w:hideMark/>
          </w:tcPr>
          <w:p w14:paraId="3BB7F662" w14:textId="77777777" w:rsidR="00F17312" w:rsidRDefault="00F17312" w:rsidP="00F17312">
            <w:pPr>
              <w:pStyle w:val="TAH"/>
            </w:pPr>
            <w:r>
              <w:t>isInvariant</w:t>
            </w:r>
          </w:p>
        </w:tc>
        <w:tc>
          <w:tcPr>
            <w:tcW w:w="1538" w:type="dxa"/>
            <w:tcBorders>
              <w:top w:val="single" w:sz="4" w:space="0" w:color="auto"/>
              <w:left w:val="single" w:sz="4" w:space="0" w:color="auto"/>
              <w:bottom w:val="single" w:sz="4" w:space="0" w:color="auto"/>
              <w:right w:val="single" w:sz="4" w:space="0" w:color="auto"/>
            </w:tcBorders>
            <w:shd w:val="pct10" w:color="auto" w:fill="FFFFFF"/>
            <w:hideMark/>
          </w:tcPr>
          <w:p w14:paraId="1B73E14D" w14:textId="77777777" w:rsidR="00F17312" w:rsidRDefault="00F17312" w:rsidP="00F17312">
            <w:pPr>
              <w:pStyle w:val="TAH"/>
            </w:pPr>
            <w:r>
              <w:t>isNotifyable</w:t>
            </w:r>
          </w:p>
        </w:tc>
      </w:tr>
      <w:tr w:rsidR="00F17312" w14:paraId="580A5F45" w14:textId="77777777" w:rsidTr="004535DD">
        <w:trPr>
          <w:cantSplit/>
          <w:jc w:val="center"/>
        </w:trPr>
        <w:tc>
          <w:tcPr>
            <w:tcW w:w="2677" w:type="dxa"/>
            <w:tcBorders>
              <w:top w:val="single" w:sz="4" w:space="0" w:color="auto"/>
              <w:left w:val="single" w:sz="4" w:space="0" w:color="auto"/>
              <w:bottom w:val="single" w:sz="4" w:space="0" w:color="auto"/>
              <w:right w:val="single" w:sz="4" w:space="0" w:color="auto"/>
            </w:tcBorders>
            <w:hideMark/>
          </w:tcPr>
          <w:p w14:paraId="0574C691" w14:textId="77777777" w:rsidR="00F17312" w:rsidRDefault="00F17312" w:rsidP="00F17312">
            <w:pPr>
              <w:pStyle w:val="TAL"/>
              <w:rPr>
                <w:rFonts w:ascii="Courier New" w:hAnsi="Courier New" w:cs="Courier New"/>
                <w:lang w:eastAsia="zh-CN"/>
              </w:rPr>
            </w:pPr>
            <w:r>
              <w:rPr>
                <w:rFonts w:ascii="Courier New" w:hAnsi="Courier New" w:cs="Courier New"/>
                <w:lang w:eastAsia="zh-CN"/>
              </w:rPr>
              <w:t>sST</w:t>
            </w:r>
          </w:p>
        </w:tc>
        <w:tc>
          <w:tcPr>
            <w:tcW w:w="947" w:type="dxa"/>
            <w:tcBorders>
              <w:top w:val="single" w:sz="4" w:space="0" w:color="auto"/>
              <w:left w:val="single" w:sz="4" w:space="0" w:color="auto"/>
              <w:bottom w:val="single" w:sz="4" w:space="0" w:color="auto"/>
              <w:right w:val="single" w:sz="4" w:space="0" w:color="auto"/>
            </w:tcBorders>
            <w:hideMark/>
          </w:tcPr>
          <w:p w14:paraId="6BF2582E" w14:textId="77777777" w:rsidR="00F17312" w:rsidRDefault="00F17312" w:rsidP="00F17312">
            <w:pPr>
              <w:pStyle w:val="TAL"/>
              <w:jc w:val="center"/>
              <w:rPr>
                <w:lang w:eastAsia="zh-CN"/>
              </w:rPr>
            </w:pPr>
            <w:r>
              <w:rPr>
                <w:lang w:eastAsia="zh-CN"/>
              </w:rPr>
              <w:t>M</w:t>
            </w:r>
          </w:p>
        </w:tc>
        <w:tc>
          <w:tcPr>
            <w:tcW w:w="1320" w:type="dxa"/>
            <w:tcBorders>
              <w:top w:val="single" w:sz="4" w:space="0" w:color="auto"/>
              <w:left w:val="single" w:sz="4" w:space="0" w:color="auto"/>
              <w:bottom w:val="single" w:sz="4" w:space="0" w:color="auto"/>
              <w:right w:val="single" w:sz="4" w:space="0" w:color="auto"/>
            </w:tcBorders>
            <w:hideMark/>
          </w:tcPr>
          <w:p w14:paraId="4B2DBCB2" w14:textId="77777777" w:rsidR="00F17312" w:rsidRDefault="00F17312" w:rsidP="00F17312">
            <w:pPr>
              <w:pStyle w:val="TAL"/>
              <w:jc w:val="center"/>
              <w:rPr>
                <w:lang w:eastAsia="zh-CN"/>
              </w:rPr>
            </w:pPr>
            <w:r>
              <w:rPr>
                <w:rFonts w:cs="Arial"/>
              </w:rPr>
              <w:t>T</w:t>
            </w:r>
          </w:p>
        </w:tc>
        <w:tc>
          <w:tcPr>
            <w:tcW w:w="1320" w:type="dxa"/>
            <w:tcBorders>
              <w:top w:val="single" w:sz="4" w:space="0" w:color="auto"/>
              <w:left w:val="single" w:sz="4" w:space="0" w:color="auto"/>
              <w:bottom w:val="single" w:sz="4" w:space="0" w:color="auto"/>
              <w:right w:val="single" w:sz="4" w:space="0" w:color="auto"/>
            </w:tcBorders>
            <w:hideMark/>
          </w:tcPr>
          <w:p w14:paraId="34ACC65E" w14:textId="77777777" w:rsidR="00F17312" w:rsidRDefault="00F17312" w:rsidP="00F17312">
            <w:pPr>
              <w:pStyle w:val="TAL"/>
              <w:jc w:val="center"/>
              <w:rPr>
                <w:lang w:eastAsia="zh-CN"/>
              </w:rPr>
            </w:pPr>
            <w:r>
              <w:rPr>
                <w:rFonts w:cs="Arial"/>
                <w:lang w:eastAsia="zh-CN"/>
              </w:rPr>
              <w:t>T</w:t>
            </w:r>
          </w:p>
        </w:tc>
        <w:tc>
          <w:tcPr>
            <w:tcW w:w="1320" w:type="dxa"/>
            <w:tcBorders>
              <w:top w:val="single" w:sz="4" w:space="0" w:color="auto"/>
              <w:left w:val="single" w:sz="4" w:space="0" w:color="auto"/>
              <w:bottom w:val="single" w:sz="4" w:space="0" w:color="auto"/>
              <w:right w:val="single" w:sz="4" w:space="0" w:color="auto"/>
            </w:tcBorders>
            <w:hideMark/>
          </w:tcPr>
          <w:p w14:paraId="6342C57C" w14:textId="77777777" w:rsidR="00F17312" w:rsidRDefault="00F17312" w:rsidP="00F17312">
            <w:pPr>
              <w:pStyle w:val="TAL"/>
              <w:jc w:val="center"/>
              <w:rPr>
                <w:lang w:eastAsia="zh-CN"/>
              </w:rPr>
            </w:pPr>
            <w:r>
              <w:rPr>
                <w:rFonts w:cs="Arial"/>
              </w:rPr>
              <w:t>F</w:t>
            </w:r>
          </w:p>
        </w:tc>
        <w:tc>
          <w:tcPr>
            <w:tcW w:w="1538" w:type="dxa"/>
            <w:tcBorders>
              <w:top w:val="single" w:sz="4" w:space="0" w:color="auto"/>
              <w:left w:val="single" w:sz="4" w:space="0" w:color="auto"/>
              <w:bottom w:val="single" w:sz="4" w:space="0" w:color="auto"/>
              <w:right w:val="single" w:sz="4" w:space="0" w:color="auto"/>
            </w:tcBorders>
            <w:hideMark/>
          </w:tcPr>
          <w:p w14:paraId="139F0EE0" w14:textId="77777777" w:rsidR="00F17312" w:rsidRDefault="00F17312" w:rsidP="00F17312">
            <w:pPr>
              <w:pStyle w:val="TAL"/>
              <w:jc w:val="center"/>
              <w:rPr>
                <w:lang w:eastAsia="zh-CN"/>
              </w:rPr>
            </w:pPr>
            <w:r>
              <w:rPr>
                <w:rFonts w:cs="Arial"/>
                <w:lang w:eastAsia="zh-CN"/>
              </w:rPr>
              <w:t>T</w:t>
            </w:r>
          </w:p>
        </w:tc>
      </w:tr>
      <w:tr w:rsidR="00F17312" w14:paraId="6A278DF6" w14:textId="77777777" w:rsidTr="004535DD">
        <w:trPr>
          <w:cantSplit/>
          <w:jc w:val="center"/>
        </w:trPr>
        <w:tc>
          <w:tcPr>
            <w:tcW w:w="2677" w:type="dxa"/>
            <w:tcBorders>
              <w:top w:val="single" w:sz="4" w:space="0" w:color="auto"/>
              <w:left w:val="single" w:sz="4" w:space="0" w:color="auto"/>
              <w:bottom w:val="single" w:sz="4" w:space="0" w:color="auto"/>
              <w:right w:val="single" w:sz="4" w:space="0" w:color="auto"/>
            </w:tcBorders>
            <w:hideMark/>
          </w:tcPr>
          <w:p w14:paraId="20F5C73D" w14:textId="77777777" w:rsidR="00F17312" w:rsidRDefault="00F17312" w:rsidP="00F17312">
            <w:pPr>
              <w:pStyle w:val="TAL"/>
              <w:rPr>
                <w:rFonts w:ascii="Courier New" w:hAnsi="Courier New" w:cs="Courier New"/>
                <w:lang w:eastAsia="zh-CN"/>
              </w:rPr>
            </w:pPr>
            <w:r>
              <w:rPr>
                <w:rFonts w:ascii="Courier New" w:hAnsi="Courier New" w:cs="Courier New"/>
                <w:lang w:eastAsia="zh-CN"/>
              </w:rPr>
              <w:t>sD</w:t>
            </w:r>
          </w:p>
        </w:tc>
        <w:tc>
          <w:tcPr>
            <w:tcW w:w="947" w:type="dxa"/>
            <w:tcBorders>
              <w:top w:val="single" w:sz="4" w:space="0" w:color="auto"/>
              <w:left w:val="single" w:sz="4" w:space="0" w:color="auto"/>
              <w:bottom w:val="single" w:sz="4" w:space="0" w:color="auto"/>
              <w:right w:val="single" w:sz="4" w:space="0" w:color="auto"/>
            </w:tcBorders>
            <w:hideMark/>
          </w:tcPr>
          <w:p w14:paraId="0FE93B97" w14:textId="77777777" w:rsidR="00F17312" w:rsidRDefault="00F17312" w:rsidP="00F17312">
            <w:pPr>
              <w:pStyle w:val="TAL"/>
              <w:jc w:val="center"/>
              <w:rPr>
                <w:lang w:eastAsia="zh-CN"/>
              </w:rPr>
            </w:pPr>
            <w:r>
              <w:rPr>
                <w:lang w:eastAsia="zh-CN"/>
              </w:rPr>
              <w:t>O</w:t>
            </w:r>
          </w:p>
        </w:tc>
        <w:tc>
          <w:tcPr>
            <w:tcW w:w="1320" w:type="dxa"/>
            <w:tcBorders>
              <w:top w:val="single" w:sz="4" w:space="0" w:color="auto"/>
              <w:left w:val="single" w:sz="4" w:space="0" w:color="auto"/>
              <w:bottom w:val="single" w:sz="4" w:space="0" w:color="auto"/>
              <w:right w:val="single" w:sz="4" w:space="0" w:color="auto"/>
            </w:tcBorders>
            <w:hideMark/>
          </w:tcPr>
          <w:p w14:paraId="019FCDD3" w14:textId="77777777" w:rsidR="00F17312" w:rsidRDefault="00F17312" w:rsidP="00F17312">
            <w:pPr>
              <w:pStyle w:val="TAL"/>
              <w:jc w:val="center"/>
              <w:rPr>
                <w:rFonts w:cs="Arial"/>
              </w:rPr>
            </w:pPr>
            <w:r>
              <w:rPr>
                <w:rFonts w:cs="Arial"/>
              </w:rPr>
              <w:t>T</w:t>
            </w:r>
          </w:p>
        </w:tc>
        <w:tc>
          <w:tcPr>
            <w:tcW w:w="1320" w:type="dxa"/>
            <w:tcBorders>
              <w:top w:val="single" w:sz="4" w:space="0" w:color="auto"/>
              <w:left w:val="single" w:sz="4" w:space="0" w:color="auto"/>
              <w:bottom w:val="single" w:sz="4" w:space="0" w:color="auto"/>
              <w:right w:val="single" w:sz="4" w:space="0" w:color="auto"/>
            </w:tcBorders>
            <w:hideMark/>
          </w:tcPr>
          <w:p w14:paraId="6AA7D371" w14:textId="77777777" w:rsidR="00F17312" w:rsidRDefault="00F17312" w:rsidP="00F17312">
            <w:pPr>
              <w:pStyle w:val="TAL"/>
              <w:jc w:val="center"/>
              <w:rPr>
                <w:rFonts w:cs="Arial"/>
                <w:lang w:eastAsia="zh-CN"/>
              </w:rPr>
            </w:pPr>
            <w:r>
              <w:rPr>
                <w:rFonts w:cs="Arial"/>
                <w:lang w:eastAsia="zh-CN"/>
              </w:rPr>
              <w:t>T</w:t>
            </w:r>
          </w:p>
        </w:tc>
        <w:tc>
          <w:tcPr>
            <w:tcW w:w="1320" w:type="dxa"/>
            <w:tcBorders>
              <w:top w:val="single" w:sz="4" w:space="0" w:color="auto"/>
              <w:left w:val="single" w:sz="4" w:space="0" w:color="auto"/>
              <w:bottom w:val="single" w:sz="4" w:space="0" w:color="auto"/>
              <w:right w:val="single" w:sz="4" w:space="0" w:color="auto"/>
            </w:tcBorders>
            <w:hideMark/>
          </w:tcPr>
          <w:p w14:paraId="4367944E" w14:textId="77777777" w:rsidR="00F17312" w:rsidRDefault="00F17312" w:rsidP="00F17312">
            <w:pPr>
              <w:pStyle w:val="TAL"/>
              <w:jc w:val="center"/>
              <w:rPr>
                <w:rFonts w:cs="Arial"/>
              </w:rPr>
            </w:pPr>
            <w:r>
              <w:rPr>
                <w:rFonts w:cs="Arial"/>
              </w:rPr>
              <w:t>F</w:t>
            </w:r>
          </w:p>
        </w:tc>
        <w:tc>
          <w:tcPr>
            <w:tcW w:w="1538" w:type="dxa"/>
            <w:tcBorders>
              <w:top w:val="single" w:sz="4" w:space="0" w:color="auto"/>
              <w:left w:val="single" w:sz="4" w:space="0" w:color="auto"/>
              <w:bottom w:val="single" w:sz="4" w:space="0" w:color="auto"/>
              <w:right w:val="single" w:sz="4" w:space="0" w:color="auto"/>
            </w:tcBorders>
            <w:hideMark/>
          </w:tcPr>
          <w:p w14:paraId="77B15C1C" w14:textId="77777777" w:rsidR="00F17312" w:rsidRDefault="00F17312" w:rsidP="00F17312">
            <w:pPr>
              <w:pStyle w:val="TAL"/>
              <w:jc w:val="center"/>
              <w:rPr>
                <w:rFonts w:cs="Arial"/>
                <w:lang w:eastAsia="zh-CN"/>
              </w:rPr>
            </w:pPr>
            <w:r>
              <w:rPr>
                <w:rFonts w:cs="Arial"/>
                <w:lang w:eastAsia="zh-CN"/>
              </w:rPr>
              <w:t>T</w:t>
            </w:r>
          </w:p>
        </w:tc>
      </w:tr>
    </w:tbl>
    <w:p w14:paraId="0A7E16DF" w14:textId="77777777" w:rsidR="00F17312" w:rsidRDefault="00F17312" w:rsidP="00F17312"/>
    <w:p w14:paraId="22403032" w14:textId="77777777" w:rsidR="00F17312" w:rsidRDefault="00F17312" w:rsidP="00F17312">
      <w:pPr>
        <w:pStyle w:val="Heading4"/>
      </w:pPr>
      <w:bookmarkStart w:id="923" w:name="_Toc59182599"/>
      <w:bookmarkStart w:id="924" w:name="_Toc59184065"/>
      <w:bookmarkStart w:id="925" w:name="_Toc59195000"/>
      <w:bookmarkStart w:id="926" w:name="_Toc59439426"/>
      <w:bookmarkStart w:id="927" w:name="_Toc67989849"/>
      <w:r>
        <w:rPr>
          <w:lang w:eastAsia="zh-CN"/>
        </w:rPr>
        <w:t>4</w:t>
      </w:r>
      <w:r>
        <w:t>.3.37.3</w:t>
      </w:r>
      <w:r>
        <w:tab/>
        <w:t>Attribute constraints</w:t>
      </w:r>
      <w:bookmarkEnd w:id="923"/>
      <w:bookmarkEnd w:id="924"/>
      <w:bookmarkEnd w:id="925"/>
      <w:bookmarkEnd w:id="926"/>
      <w:bookmarkEnd w:id="927"/>
    </w:p>
    <w:p w14:paraId="1385B713" w14:textId="77777777" w:rsidR="00F17312" w:rsidRDefault="00F17312" w:rsidP="00F17312">
      <w:r>
        <w:t>None</w:t>
      </w:r>
    </w:p>
    <w:p w14:paraId="0BCCFD44" w14:textId="77777777" w:rsidR="00F17312" w:rsidRDefault="00F17312" w:rsidP="00F17312">
      <w:pPr>
        <w:pStyle w:val="Heading4"/>
      </w:pPr>
      <w:bookmarkStart w:id="928" w:name="_Toc59182600"/>
      <w:bookmarkStart w:id="929" w:name="_Toc59184066"/>
      <w:bookmarkStart w:id="930" w:name="_Toc59195001"/>
      <w:bookmarkStart w:id="931" w:name="_Toc59439427"/>
      <w:bookmarkStart w:id="932" w:name="_Toc67989850"/>
      <w:r>
        <w:rPr>
          <w:lang w:eastAsia="zh-CN"/>
        </w:rPr>
        <w:lastRenderedPageBreak/>
        <w:t>4</w:t>
      </w:r>
      <w:r>
        <w:t>.3.37.4</w:t>
      </w:r>
      <w:r>
        <w:tab/>
        <w:t>Notifications</w:t>
      </w:r>
      <w:bookmarkEnd w:id="928"/>
      <w:bookmarkEnd w:id="929"/>
      <w:bookmarkEnd w:id="930"/>
      <w:bookmarkEnd w:id="931"/>
      <w:bookmarkEnd w:id="932"/>
    </w:p>
    <w:p w14:paraId="521CD75E" w14:textId="77777777" w:rsidR="00F17312" w:rsidRDefault="00F17312" w:rsidP="00F17312">
      <w:r>
        <w:t xml:space="preserve">The subclause 4.5 of the &lt;&lt;IOC&gt;&gt; using this </w:t>
      </w:r>
      <w:r>
        <w:rPr>
          <w:lang w:eastAsia="zh-CN"/>
        </w:rPr>
        <w:t>&lt;&lt;dataType&gt;&gt; as one of its attributes, shall be applicable</w:t>
      </w:r>
      <w:r>
        <w:t>.</w:t>
      </w:r>
    </w:p>
    <w:p w14:paraId="377F1DCC" w14:textId="77777777" w:rsidR="00F17312" w:rsidRDefault="00F17312" w:rsidP="00F17312">
      <w:pPr>
        <w:pStyle w:val="Heading3"/>
        <w:rPr>
          <w:rFonts w:ascii="Courier New" w:hAnsi="Courier New" w:cs="Courier New"/>
          <w:lang w:eastAsia="zh-CN"/>
        </w:rPr>
      </w:pPr>
      <w:bookmarkStart w:id="933" w:name="_Toc59182601"/>
      <w:bookmarkStart w:id="934" w:name="_Toc59184067"/>
      <w:bookmarkStart w:id="935" w:name="_Toc59195002"/>
      <w:bookmarkStart w:id="936" w:name="_Toc59439428"/>
      <w:bookmarkStart w:id="937" w:name="_Toc67989851"/>
      <w:r>
        <w:rPr>
          <w:lang w:eastAsia="zh-CN"/>
        </w:rPr>
        <w:t>4.3.38</w:t>
      </w:r>
      <w:r>
        <w:rPr>
          <w:lang w:eastAsia="zh-CN"/>
        </w:rPr>
        <w:tab/>
      </w:r>
      <w:r>
        <w:rPr>
          <w:rFonts w:ascii="Courier New" w:hAnsi="Courier New" w:cs="Courier New"/>
          <w:lang w:eastAsia="zh-CN"/>
        </w:rPr>
        <w:t>NRFrequency</w:t>
      </w:r>
      <w:bookmarkEnd w:id="933"/>
      <w:bookmarkEnd w:id="934"/>
      <w:bookmarkEnd w:id="935"/>
      <w:bookmarkEnd w:id="936"/>
      <w:bookmarkEnd w:id="937"/>
    </w:p>
    <w:p w14:paraId="22A6DD20" w14:textId="77777777" w:rsidR="00F17312" w:rsidRDefault="00F17312" w:rsidP="00F17312">
      <w:pPr>
        <w:pStyle w:val="Heading4"/>
      </w:pPr>
      <w:bookmarkStart w:id="938" w:name="_Toc59182602"/>
      <w:bookmarkStart w:id="939" w:name="_Toc59184068"/>
      <w:bookmarkStart w:id="940" w:name="_Toc59195003"/>
      <w:bookmarkStart w:id="941" w:name="_Toc59439429"/>
      <w:bookmarkStart w:id="942" w:name="_Toc67989852"/>
      <w:r>
        <w:rPr>
          <w:lang w:eastAsia="zh-CN"/>
        </w:rPr>
        <w:t>4</w:t>
      </w:r>
      <w:r>
        <w:t>.3.38.1</w:t>
      </w:r>
      <w:r>
        <w:tab/>
        <w:t>Definition</w:t>
      </w:r>
      <w:bookmarkEnd w:id="938"/>
      <w:bookmarkEnd w:id="939"/>
      <w:bookmarkEnd w:id="940"/>
      <w:bookmarkEnd w:id="941"/>
      <w:bookmarkEnd w:id="942"/>
    </w:p>
    <w:p w14:paraId="767DC912" w14:textId="77777777" w:rsidR="00F17312" w:rsidRDefault="00F17312" w:rsidP="00F17312">
      <w:r>
        <w:t>This IOC represents certain NR frequency properties.</w:t>
      </w:r>
    </w:p>
    <w:p w14:paraId="5297BD6F" w14:textId="77777777" w:rsidR="00F17312" w:rsidRDefault="00F17312" w:rsidP="00F17312">
      <w:pPr>
        <w:pStyle w:val="Heading4"/>
      </w:pPr>
      <w:bookmarkStart w:id="943" w:name="_Toc59182603"/>
      <w:bookmarkStart w:id="944" w:name="_Toc59184069"/>
      <w:bookmarkStart w:id="945" w:name="_Toc59195004"/>
      <w:bookmarkStart w:id="946" w:name="_Toc59439430"/>
      <w:bookmarkStart w:id="947" w:name="_Toc67989853"/>
      <w:r>
        <w:rPr>
          <w:lang w:eastAsia="zh-CN"/>
        </w:rPr>
        <w:t>4.3.</w:t>
      </w:r>
      <w:r>
        <w:t>38.2</w:t>
      </w:r>
      <w:r>
        <w:tab/>
        <w:t>Attributes</w:t>
      </w:r>
      <w:bookmarkEnd w:id="943"/>
      <w:bookmarkEnd w:id="944"/>
      <w:bookmarkEnd w:id="945"/>
      <w:bookmarkEnd w:id="946"/>
      <w:bookmarkEnd w:id="947"/>
    </w:p>
    <w:p w14:paraId="224B3BF2" w14:textId="15FAE2EE" w:rsidR="00F17312" w:rsidRDefault="00F17312" w:rsidP="00F17312">
      <w:r>
        <w:t xml:space="preserve">The </w:t>
      </w:r>
      <w:r>
        <w:rPr>
          <w:rFonts w:ascii="Courier New" w:hAnsi="Courier New"/>
        </w:rPr>
        <w:t>NRFrequency</w:t>
      </w:r>
      <w:r>
        <w:t xml:space="preserve"> IOC includes attributes inherited from Top IOC (defined in TS 28.622[30]) and the following attributes:</w:t>
      </w:r>
    </w:p>
    <w:p w14:paraId="54E07F5B" w14:textId="77777777" w:rsidR="00F17312" w:rsidRDefault="00F17312" w:rsidP="00F17312">
      <w:pPr>
        <w:pStyle w:val="TH"/>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526"/>
        <w:gridCol w:w="1101"/>
        <w:gridCol w:w="1178"/>
        <w:gridCol w:w="1147"/>
        <w:gridCol w:w="1161"/>
        <w:gridCol w:w="1237"/>
      </w:tblGrid>
      <w:tr w:rsidR="00F17312" w14:paraId="4C2F8879" w14:textId="77777777" w:rsidTr="004535DD">
        <w:trPr>
          <w:cantSplit/>
          <w:jc w:val="center"/>
        </w:trPr>
        <w:tc>
          <w:tcPr>
            <w:tcW w:w="3526" w:type="dxa"/>
            <w:tcBorders>
              <w:top w:val="single" w:sz="4" w:space="0" w:color="auto"/>
              <w:left w:val="single" w:sz="4" w:space="0" w:color="auto"/>
              <w:bottom w:val="single" w:sz="4" w:space="0" w:color="auto"/>
              <w:right w:val="single" w:sz="4" w:space="0" w:color="auto"/>
            </w:tcBorders>
            <w:shd w:val="pct10" w:color="auto" w:fill="FFFFFF"/>
            <w:hideMark/>
          </w:tcPr>
          <w:p w14:paraId="3B47669D" w14:textId="77777777" w:rsidR="00F17312" w:rsidRDefault="00F17312" w:rsidP="00F17312">
            <w:pPr>
              <w:pStyle w:val="TAH"/>
            </w:pPr>
            <w:r>
              <w:t>Attribute name</w:t>
            </w:r>
          </w:p>
        </w:tc>
        <w:tc>
          <w:tcPr>
            <w:tcW w:w="1101" w:type="dxa"/>
            <w:tcBorders>
              <w:top w:val="single" w:sz="4" w:space="0" w:color="auto"/>
              <w:left w:val="single" w:sz="4" w:space="0" w:color="auto"/>
              <w:bottom w:val="single" w:sz="4" w:space="0" w:color="auto"/>
              <w:right w:val="single" w:sz="4" w:space="0" w:color="auto"/>
            </w:tcBorders>
            <w:shd w:val="pct10" w:color="auto" w:fill="FFFFFF"/>
            <w:hideMark/>
          </w:tcPr>
          <w:p w14:paraId="3D387B9D" w14:textId="623AC995" w:rsidR="00F17312" w:rsidRDefault="00F17312" w:rsidP="00F17312">
            <w:pPr>
              <w:pStyle w:val="TAH"/>
            </w:pPr>
            <w:r>
              <w:t>S</w:t>
            </w:r>
          </w:p>
        </w:tc>
        <w:tc>
          <w:tcPr>
            <w:tcW w:w="1178" w:type="dxa"/>
            <w:tcBorders>
              <w:top w:val="single" w:sz="4" w:space="0" w:color="auto"/>
              <w:left w:val="single" w:sz="4" w:space="0" w:color="auto"/>
              <w:bottom w:val="single" w:sz="4" w:space="0" w:color="auto"/>
              <w:right w:val="single" w:sz="4" w:space="0" w:color="auto"/>
            </w:tcBorders>
            <w:shd w:val="pct10" w:color="auto" w:fill="FFFFFF"/>
            <w:hideMark/>
          </w:tcPr>
          <w:p w14:paraId="3AEB0310" w14:textId="77777777" w:rsidR="00F17312" w:rsidRDefault="00F17312" w:rsidP="00F17312">
            <w:pPr>
              <w:pStyle w:val="TAH"/>
            </w:pPr>
            <w:r>
              <w:t>isReadable</w:t>
            </w:r>
          </w:p>
        </w:tc>
        <w:tc>
          <w:tcPr>
            <w:tcW w:w="1147" w:type="dxa"/>
            <w:tcBorders>
              <w:top w:val="single" w:sz="4" w:space="0" w:color="auto"/>
              <w:left w:val="single" w:sz="4" w:space="0" w:color="auto"/>
              <w:bottom w:val="single" w:sz="4" w:space="0" w:color="auto"/>
              <w:right w:val="single" w:sz="4" w:space="0" w:color="auto"/>
            </w:tcBorders>
            <w:shd w:val="pct10" w:color="auto" w:fill="FFFFFF"/>
            <w:hideMark/>
          </w:tcPr>
          <w:p w14:paraId="64E14C29" w14:textId="77777777" w:rsidR="00F17312" w:rsidRDefault="00F17312" w:rsidP="00F17312">
            <w:pPr>
              <w:pStyle w:val="TAH"/>
            </w:pPr>
            <w:r>
              <w:t>isWritable</w:t>
            </w:r>
          </w:p>
        </w:tc>
        <w:tc>
          <w:tcPr>
            <w:tcW w:w="1161" w:type="dxa"/>
            <w:tcBorders>
              <w:top w:val="single" w:sz="4" w:space="0" w:color="auto"/>
              <w:left w:val="single" w:sz="4" w:space="0" w:color="auto"/>
              <w:bottom w:val="single" w:sz="4" w:space="0" w:color="auto"/>
              <w:right w:val="single" w:sz="4" w:space="0" w:color="auto"/>
            </w:tcBorders>
            <w:shd w:val="pct10" w:color="auto" w:fill="FFFFFF"/>
            <w:hideMark/>
          </w:tcPr>
          <w:p w14:paraId="3233A872" w14:textId="77777777" w:rsidR="00F17312" w:rsidRDefault="00F17312" w:rsidP="00F17312">
            <w:pPr>
              <w:pStyle w:val="TAH"/>
            </w:pPr>
            <w:r>
              <w:rPr>
                <w:rFonts w:cs="Arial"/>
                <w:bCs/>
                <w:szCs w:val="18"/>
              </w:rPr>
              <w:t>isInvariant</w:t>
            </w:r>
          </w:p>
        </w:tc>
        <w:tc>
          <w:tcPr>
            <w:tcW w:w="1237" w:type="dxa"/>
            <w:tcBorders>
              <w:top w:val="single" w:sz="4" w:space="0" w:color="auto"/>
              <w:left w:val="single" w:sz="4" w:space="0" w:color="auto"/>
              <w:bottom w:val="single" w:sz="4" w:space="0" w:color="auto"/>
              <w:right w:val="single" w:sz="4" w:space="0" w:color="auto"/>
            </w:tcBorders>
            <w:shd w:val="pct10" w:color="auto" w:fill="FFFFFF"/>
            <w:hideMark/>
          </w:tcPr>
          <w:p w14:paraId="02D1F84E" w14:textId="77777777" w:rsidR="00F17312" w:rsidRDefault="00F17312" w:rsidP="00F17312">
            <w:pPr>
              <w:pStyle w:val="TAH"/>
            </w:pPr>
            <w:r>
              <w:t>isNotifyable</w:t>
            </w:r>
          </w:p>
        </w:tc>
      </w:tr>
      <w:tr w:rsidR="00F17312" w14:paraId="590BA991" w14:textId="77777777" w:rsidTr="004535DD">
        <w:trPr>
          <w:cantSplit/>
          <w:jc w:val="center"/>
        </w:trPr>
        <w:tc>
          <w:tcPr>
            <w:tcW w:w="3526" w:type="dxa"/>
            <w:tcBorders>
              <w:top w:val="single" w:sz="4" w:space="0" w:color="auto"/>
              <w:left w:val="single" w:sz="4" w:space="0" w:color="auto"/>
              <w:bottom w:val="single" w:sz="4" w:space="0" w:color="auto"/>
              <w:right w:val="single" w:sz="4" w:space="0" w:color="auto"/>
            </w:tcBorders>
            <w:hideMark/>
          </w:tcPr>
          <w:p w14:paraId="56937661" w14:textId="77777777" w:rsidR="00F17312" w:rsidRDefault="00F17312" w:rsidP="00F17312">
            <w:pPr>
              <w:pStyle w:val="TAL"/>
              <w:rPr>
                <w:rFonts w:ascii="Courier New" w:hAnsi="Courier New" w:cs="Courier New"/>
              </w:rPr>
            </w:pPr>
            <w:r>
              <w:rPr>
                <w:rFonts w:ascii="Courier New" w:hAnsi="Courier New" w:cs="Courier New"/>
                <w:bCs/>
              </w:rPr>
              <w:t>absoluteFrequencySSB</w:t>
            </w:r>
          </w:p>
        </w:tc>
        <w:tc>
          <w:tcPr>
            <w:tcW w:w="1101" w:type="dxa"/>
            <w:tcBorders>
              <w:top w:val="single" w:sz="4" w:space="0" w:color="auto"/>
              <w:left w:val="single" w:sz="4" w:space="0" w:color="auto"/>
              <w:bottom w:val="single" w:sz="4" w:space="0" w:color="auto"/>
              <w:right w:val="single" w:sz="4" w:space="0" w:color="auto"/>
            </w:tcBorders>
            <w:hideMark/>
          </w:tcPr>
          <w:p w14:paraId="723151B5" w14:textId="77777777" w:rsidR="00F17312" w:rsidRDefault="00F17312" w:rsidP="00F17312">
            <w:pPr>
              <w:pStyle w:val="TAL"/>
              <w:jc w:val="center"/>
            </w:pPr>
            <w:r>
              <w:t>M</w:t>
            </w:r>
          </w:p>
        </w:tc>
        <w:tc>
          <w:tcPr>
            <w:tcW w:w="1178" w:type="dxa"/>
            <w:tcBorders>
              <w:top w:val="single" w:sz="4" w:space="0" w:color="auto"/>
              <w:left w:val="single" w:sz="4" w:space="0" w:color="auto"/>
              <w:bottom w:val="single" w:sz="4" w:space="0" w:color="auto"/>
              <w:right w:val="single" w:sz="4" w:space="0" w:color="auto"/>
            </w:tcBorders>
            <w:hideMark/>
          </w:tcPr>
          <w:p w14:paraId="6918913A" w14:textId="77777777" w:rsidR="00F17312" w:rsidRDefault="00F17312" w:rsidP="00F17312">
            <w:pPr>
              <w:pStyle w:val="TAL"/>
              <w:jc w:val="center"/>
            </w:pPr>
            <w:r>
              <w:t>T</w:t>
            </w:r>
          </w:p>
        </w:tc>
        <w:tc>
          <w:tcPr>
            <w:tcW w:w="1147" w:type="dxa"/>
            <w:tcBorders>
              <w:top w:val="single" w:sz="4" w:space="0" w:color="auto"/>
              <w:left w:val="single" w:sz="4" w:space="0" w:color="auto"/>
              <w:bottom w:val="single" w:sz="4" w:space="0" w:color="auto"/>
              <w:right w:val="single" w:sz="4" w:space="0" w:color="auto"/>
            </w:tcBorders>
            <w:hideMark/>
          </w:tcPr>
          <w:p w14:paraId="6E883D4D" w14:textId="77777777" w:rsidR="00F17312" w:rsidRDefault="00F17312" w:rsidP="00F17312">
            <w:pPr>
              <w:pStyle w:val="TAL"/>
              <w:jc w:val="center"/>
            </w:pPr>
            <w:r>
              <w:t>T</w:t>
            </w:r>
          </w:p>
        </w:tc>
        <w:tc>
          <w:tcPr>
            <w:tcW w:w="1161" w:type="dxa"/>
            <w:tcBorders>
              <w:top w:val="single" w:sz="4" w:space="0" w:color="auto"/>
              <w:left w:val="single" w:sz="4" w:space="0" w:color="auto"/>
              <w:bottom w:val="single" w:sz="4" w:space="0" w:color="auto"/>
              <w:right w:val="single" w:sz="4" w:space="0" w:color="auto"/>
            </w:tcBorders>
            <w:hideMark/>
          </w:tcPr>
          <w:p w14:paraId="7BA4AE00" w14:textId="77777777" w:rsidR="00F17312" w:rsidRDefault="00F17312" w:rsidP="00F17312">
            <w:pPr>
              <w:pStyle w:val="TAL"/>
              <w:jc w:val="center"/>
            </w:pPr>
            <w:r>
              <w:t>F</w:t>
            </w:r>
          </w:p>
        </w:tc>
        <w:tc>
          <w:tcPr>
            <w:tcW w:w="1237" w:type="dxa"/>
            <w:tcBorders>
              <w:top w:val="single" w:sz="4" w:space="0" w:color="auto"/>
              <w:left w:val="single" w:sz="4" w:space="0" w:color="auto"/>
              <w:bottom w:val="single" w:sz="4" w:space="0" w:color="auto"/>
              <w:right w:val="single" w:sz="4" w:space="0" w:color="auto"/>
            </w:tcBorders>
            <w:hideMark/>
          </w:tcPr>
          <w:p w14:paraId="77B44017" w14:textId="77777777" w:rsidR="00F17312" w:rsidRDefault="00F17312" w:rsidP="00F17312">
            <w:pPr>
              <w:pStyle w:val="TAL"/>
              <w:jc w:val="center"/>
              <w:rPr>
                <w:lang w:eastAsia="zh-CN"/>
              </w:rPr>
            </w:pPr>
            <w:r>
              <w:rPr>
                <w:lang w:eastAsia="zh-CN"/>
              </w:rPr>
              <w:t>T</w:t>
            </w:r>
          </w:p>
        </w:tc>
      </w:tr>
      <w:tr w:rsidR="00F17312" w14:paraId="3E3E8564" w14:textId="77777777" w:rsidTr="004535DD">
        <w:trPr>
          <w:cantSplit/>
          <w:jc w:val="center"/>
        </w:trPr>
        <w:tc>
          <w:tcPr>
            <w:tcW w:w="3526" w:type="dxa"/>
            <w:tcBorders>
              <w:top w:val="single" w:sz="4" w:space="0" w:color="auto"/>
              <w:left w:val="single" w:sz="4" w:space="0" w:color="auto"/>
              <w:bottom w:val="single" w:sz="4" w:space="0" w:color="auto"/>
              <w:right w:val="single" w:sz="4" w:space="0" w:color="auto"/>
            </w:tcBorders>
            <w:hideMark/>
          </w:tcPr>
          <w:p w14:paraId="2F74F937" w14:textId="77777777" w:rsidR="00F17312" w:rsidRDefault="00F17312" w:rsidP="00F17312">
            <w:pPr>
              <w:pStyle w:val="TAL"/>
              <w:rPr>
                <w:rFonts w:ascii="Courier New" w:hAnsi="Courier New" w:cs="Courier New"/>
              </w:rPr>
            </w:pPr>
            <w:r>
              <w:rPr>
                <w:rFonts w:ascii="Courier New" w:hAnsi="Courier New" w:cs="Courier New"/>
                <w:bCs/>
                <w:iCs/>
                <w:lang w:eastAsia="ja-JP"/>
              </w:rPr>
              <w:t>sSBSubCarrierSpacing</w:t>
            </w:r>
          </w:p>
        </w:tc>
        <w:tc>
          <w:tcPr>
            <w:tcW w:w="1101" w:type="dxa"/>
            <w:tcBorders>
              <w:top w:val="single" w:sz="4" w:space="0" w:color="auto"/>
              <w:left w:val="single" w:sz="4" w:space="0" w:color="auto"/>
              <w:bottom w:val="single" w:sz="4" w:space="0" w:color="auto"/>
              <w:right w:val="single" w:sz="4" w:space="0" w:color="auto"/>
            </w:tcBorders>
            <w:hideMark/>
          </w:tcPr>
          <w:p w14:paraId="35898F25" w14:textId="77777777" w:rsidR="00F17312" w:rsidRDefault="00F17312" w:rsidP="00F17312">
            <w:pPr>
              <w:pStyle w:val="TAL"/>
              <w:jc w:val="center"/>
            </w:pPr>
            <w:r>
              <w:t>M</w:t>
            </w:r>
          </w:p>
        </w:tc>
        <w:tc>
          <w:tcPr>
            <w:tcW w:w="1178" w:type="dxa"/>
            <w:tcBorders>
              <w:top w:val="single" w:sz="4" w:space="0" w:color="auto"/>
              <w:left w:val="single" w:sz="4" w:space="0" w:color="auto"/>
              <w:bottom w:val="single" w:sz="4" w:space="0" w:color="auto"/>
              <w:right w:val="single" w:sz="4" w:space="0" w:color="auto"/>
            </w:tcBorders>
            <w:hideMark/>
          </w:tcPr>
          <w:p w14:paraId="794541F3" w14:textId="77777777" w:rsidR="00F17312" w:rsidRDefault="00F17312" w:rsidP="00F17312">
            <w:pPr>
              <w:pStyle w:val="TAL"/>
              <w:jc w:val="center"/>
            </w:pPr>
            <w:r>
              <w:t>T</w:t>
            </w:r>
          </w:p>
        </w:tc>
        <w:tc>
          <w:tcPr>
            <w:tcW w:w="1147" w:type="dxa"/>
            <w:tcBorders>
              <w:top w:val="single" w:sz="4" w:space="0" w:color="auto"/>
              <w:left w:val="single" w:sz="4" w:space="0" w:color="auto"/>
              <w:bottom w:val="single" w:sz="4" w:space="0" w:color="auto"/>
              <w:right w:val="single" w:sz="4" w:space="0" w:color="auto"/>
            </w:tcBorders>
            <w:hideMark/>
          </w:tcPr>
          <w:p w14:paraId="70FFFA5D" w14:textId="77777777" w:rsidR="00F17312" w:rsidRDefault="00F17312" w:rsidP="00F17312">
            <w:pPr>
              <w:pStyle w:val="TAL"/>
              <w:jc w:val="center"/>
            </w:pPr>
            <w:r>
              <w:t>T</w:t>
            </w:r>
          </w:p>
        </w:tc>
        <w:tc>
          <w:tcPr>
            <w:tcW w:w="1161" w:type="dxa"/>
            <w:tcBorders>
              <w:top w:val="single" w:sz="4" w:space="0" w:color="auto"/>
              <w:left w:val="single" w:sz="4" w:space="0" w:color="auto"/>
              <w:bottom w:val="single" w:sz="4" w:space="0" w:color="auto"/>
              <w:right w:val="single" w:sz="4" w:space="0" w:color="auto"/>
            </w:tcBorders>
            <w:hideMark/>
          </w:tcPr>
          <w:p w14:paraId="2734C1FD" w14:textId="77777777" w:rsidR="00F17312" w:rsidRDefault="00F17312" w:rsidP="00F17312">
            <w:pPr>
              <w:pStyle w:val="TAL"/>
              <w:jc w:val="center"/>
            </w:pPr>
            <w:r>
              <w:t>F</w:t>
            </w:r>
          </w:p>
        </w:tc>
        <w:tc>
          <w:tcPr>
            <w:tcW w:w="1237" w:type="dxa"/>
            <w:tcBorders>
              <w:top w:val="single" w:sz="4" w:space="0" w:color="auto"/>
              <w:left w:val="single" w:sz="4" w:space="0" w:color="auto"/>
              <w:bottom w:val="single" w:sz="4" w:space="0" w:color="auto"/>
              <w:right w:val="single" w:sz="4" w:space="0" w:color="auto"/>
            </w:tcBorders>
            <w:hideMark/>
          </w:tcPr>
          <w:p w14:paraId="2E02D8A9" w14:textId="77777777" w:rsidR="00F17312" w:rsidRDefault="00F17312" w:rsidP="00F17312">
            <w:pPr>
              <w:pStyle w:val="TAL"/>
              <w:jc w:val="center"/>
              <w:rPr>
                <w:lang w:eastAsia="zh-CN"/>
              </w:rPr>
            </w:pPr>
            <w:r>
              <w:rPr>
                <w:lang w:eastAsia="zh-CN"/>
              </w:rPr>
              <w:t>T</w:t>
            </w:r>
          </w:p>
        </w:tc>
      </w:tr>
      <w:tr w:rsidR="00F17312" w14:paraId="670B2B02" w14:textId="77777777" w:rsidTr="004535DD">
        <w:trPr>
          <w:cantSplit/>
          <w:jc w:val="center"/>
        </w:trPr>
        <w:tc>
          <w:tcPr>
            <w:tcW w:w="3526" w:type="dxa"/>
            <w:tcBorders>
              <w:top w:val="single" w:sz="4" w:space="0" w:color="auto"/>
              <w:left w:val="single" w:sz="4" w:space="0" w:color="auto"/>
              <w:bottom w:val="single" w:sz="4" w:space="0" w:color="auto"/>
              <w:right w:val="single" w:sz="4" w:space="0" w:color="auto"/>
            </w:tcBorders>
            <w:hideMark/>
          </w:tcPr>
          <w:p w14:paraId="7F90176E" w14:textId="77777777" w:rsidR="00F17312" w:rsidRDefault="00F17312" w:rsidP="00F17312">
            <w:pPr>
              <w:pStyle w:val="TAL"/>
              <w:rPr>
                <w:rFonts w:ascii="Courier New" w:hAnsi="Courier New" w:cs="Courier New"/>
              </w:rPr>
            </w:pPr>
            <w:r>
              <w:rPr>
                <w:rFonts w:ascii="Courier New" w:hAnsi="Courier New" w:cs="Courier New"/>
                <w:bCs/>
              </w:rPr>
              <w:t>multiFrequencyBandListNR</w:t>
            </w:r>
          </w:p>
        </w:tc>
        <w:tc>
          <w:tcPr>
            <w:tcW w:w="1101" w:type="dxa"/>
            <w:tcBorders>
              <w:top w:val="single" w:sz="4" w:space="0" w:color="auto"/>
              <w:left w:val="single" w:sz="4" w:space="0" w:color="auto"/>
              <w:bottom w:val="single" w:sz="4" w:space="0" w:color="auto"/>
              <w:right w:val="single" w:sz="4" w:space="0" w:color="auto"/>
            </w:tcBorders>
            <w:hideMark/>
          </w:tcPr>
          <w:p w14:paraId="55DFC973" w14:textId="77777777" w:rsidR="00F17312" w:rsidRDefault="00F17312" w:rsidP="00F17312">
            <w:pPr>
              <w:pStyle w:val="TAL"/>
              <w:jc w:val="center"/>
              <w:rPr>
                <w:szCs w:val="18"/>
              </w:rPr>
            </w:pPr>
            <w:r>
              <w:rPr>
                <w:szCs w:val="18"/>
              </w:rPr>
              <w:t>O</w:t>
            </w:r>
          </w:p>
        </w:tc>
        <w:tc>
          <w:tcPr>
            <w:tcW w:w="1178" w:type="dxa"/>
            <w:tcBorders>
              <w:top w:val="single" w:sz="4" w:space="0" w:color="auto"/>
              <w:left w:val="single" w:sz="4" w:space="0" w:color="auto"/>
              <w:bottom w:val="single" w:sz="4" w:space="0" w:color="auto"/>
              <w:right w:val="single" w:sz="4" w:space="0" w:color="auto"/>
            </w:tcBorders>
            <w:hideMark/>
          </w:tcPr>
          <w:p w14:paraId="05402F9A" w14:textId="77777777" w:rsidR="00F17312" w:rsidRDefault="00F17312" w:rsidP="00F17312">
            <w:pPr>
              <w:pStyle w:val="TAL"/>
              <w:jc w:val="center"/>
            </w:pPr>
            <w:r>
              <w:t>T</w:t>
            </w:r>
          </w:p>
        </w:tc>
        <w:tc>
          <w:tcPr>
            <w:tcW w:w="1147" w:type="dxa"/>
            <w:tcBorders>
              <w:top w:val="single" w:sz="4" w:space="0" w:color="auto"/>
              <w:left w:val="single" w:sz="4" w:space="0" w:color="auto"/>
              <w:bottom w:val="single" w:sz="4" w:space="0" w:color="auto"/>
              <w:right w:val="single" w:sz="4" w:space="0" w:color="auto"/>
            </w:tcBorders>
            <w:hideMark/>
          </w:tcPr>
          <w:p w14:paraId="0A6ECCDD" w14:textId="77777777" w:rsidR="00F17312" w:rsidRDefault="00F17312" w:rsidP="00F17312">
            <w:pPr>
              <w:pStyle w:val="TAL"/>
              <w:jc w:val="center"/>
            </w:pPr>
            <w:r>
              <w:t>F</w:t>
            </w:r>
          </w:p>
        </w:tc>
        <w:tc>
          <w:tcPr>
            <w:tcW w:w="1161" w:type="dxa"/>
            <w:tcBorders>
              <w:top w:val="single" w:sz="4" w:space="0" w:color="auto"/>
              <w:left w:val="single" w:sz="4" w:space="0" w:color="auto"/>
              <w:bottom w:val="single" w:sz="4" w:space="0" w:color="auto"/>
              <w:right w:val="single" w:sz="4" w:space="0" w:color="auto"/>
            </w:tcBorders>
            <w:hideMark/>
          </w:tcPr>
          <w:p w14:paraId="57B5EA50" w14:textId="77777777" w:rsidR="00F17312" w:rsidRDefault="00F17312" w:rsidP="00F17312">
            <w:pPr>
              <w:pStyle w:val="TAL"/>
              <w:jc w:val="center"/>
              <w:rPr>
                <w:lang w:eastAsia="zh-CN"/>
              </w:rPr>
            </w:pPr>
            <w:r>
              <w:rPr>
                <w:lang w:eastAsia="zh-CN"/>
              </w:rPr>
              <w:t>F</w:t>
            </w:r>
          </w:p>
        </w:tc>
        <w:tc>
          <w:tcPr>
            <w:tcW w:w="1237" w:type="dxa"/>
            <w:tcBorders>
              <w:top w:val="single" w:sz="4" w:space="0" w:color="auto"/>
              <w:left w:val="single" w:sz="4" w:space="0" w:color="auto"/>
              <w:bottom w:val="single" w:sz="4" w:space="0" w:color="auto"/>
              <w:right w:val="single" w:sz="4" w:space="0" w:color="auto"/>
            </w:tcBorders>
            <w:hideMark/>
          </w:tcPr>
          <w:p w14:paraId="78EAE975" w14:textId="77777777" w:rsidR="00F17312" w:rsidRDefault="00F17312" w:rsidP="00F17312">
            <w:pPr>
              <w:pStyle w:val="TAL"/>
              <w:jc w:val="center"/>
            </w:pPr>
            <w:r>
              <w:t>T</w:t>
            </w:r>
          </w:p>
        </w:tc>
      </w:tr>
    </w:tbl>
    <w:p w14:paraId="572F7BA6" w14:textId="77777777" w:rsidR="00F17312" w:rsidRDefault="00F17312" w:rsidP="00F17312">
      <w:bookmarkStart w:id="948" w:name="_Toc59182604"/>
      <w:bookmarkStart w:id="949" w:name="_Toc59184070"/>
      <w:bookmarkStart w:id="950" w:name="_Toc59195005"/>
      <w:bookmarkStart w:id="951" w:name="_Toc59439431"/>
      <w:bookmarkStart w:id="952" w:name="_Toc67989854"/>
    </w:p>
    <w:p w14:paraId="327DCF28" w14:textId="77777777" w:rsidR="00F17312" w:rsidRDefault="00F17312" w:rsidP="00F17312">
      <w:pPr>
        <w:pStyle w:val="Heading4"/>
      </w:pPr>
      <w:r>
        <w:rPr>
          <w:lang w:eastAsia="zh-CN"/>
        </w:rPr>
        <w:t>4.3.</w:t>
      </w:r>
      <w:r>
        <w:t>38.3</w:t>
      </w:r>
      <w:r>
        <w:tab/>
        <w:t>Attribute constraints</w:t>
      </w:r>
      <w:bookmarkEnd w:id="948"/>
      <w:bookmarkEnd w:id="949"/>
      <w:bookmarkEnd w:id="950"/>
      <w:bookmarkEnd w:id="951"/>
      <w:bookmarkEnd w:id="952"/>
    </w:p>
    <w:p w14:paraId="1F810CCC" w14:textId="77777777" w:rsidR="00F17312" w:rsidRDefault="00F17312" w:rsidP="00F17312">
      <w:r>
        <w:t>None.</w:t>
      </w:r>
    </w:p>
    <w:p w14:paraId="34D4AABA" w14:textId="77777777" w:rsidR="00F17312" w:rsidRDefault="00F17312" w:rsidP="00F17312">
      <w:pPr>
        <w:pStyle w:val="Heading4"/>
      </w:pPr>
      <w:bookmarkStart w:id="953" w:name="_Toc59182605"/>
      <w:bookmarkStart w:id="954" w:name="_Toc59184071"/>
      <w:bookmarkStart w:id="955" w:name="_Toc59195006"/>
      <w:bookmarkStart w:id="956" w:name="_Toc59439432"/>
      <w:bookmarkStart w:id="957" w:name="_Toc67989855"/>
      <w:r>
        <w:t>4.3.38.4</w:t>
      </w:r>
      <w:r>
        <w:tab/>
        <w:t>Notifications</w:t>
      </w:r>
      <w:bookmarkEnd w:id="953"/>
      <w:bookmarkEnd w:id="954"/>
      <w:bookmarkEnd w:id="955"/>
      <w:bookmarkEnd w:id="956"/>
      <w:bookmarkEnd w:id="957"/>
    </w:p>
    <w:p w14:paraId="5DA67963" w14:textId="77777777" w:rsidR="00F17312" w:rsidRDefault="00F17312" w:rsidP="00F17312">
      <w:r>
        <w:t xml:space="preserve">The common notifications defined in subclause </w:t>
      </w:r>
      <w:r>
        <w:rPr>
          <w:lang w:eastAsia="zh-CN"/>
        </w:rPr>
        <w:t>4.5</w:t>
      </w:r>
      <w:r>
        <w:t xml:space="preserve"> are valid for this IOC, without exceptions or additions.</w:t>
      </w:r>
    </w:p>
    <w:p w14:paraId="568BA04F" w14:textId="77777777" w:rsidR="00F17312" w:rsidRDefault="00F17312" w:rsidP="00F17312">
      <w:pPr>
        <w:pStyle w:val="Heading3"/>
        <w:rPr>
          <w:lang w:eastAsia="zh-CN"/>
        </w:rPr>
      </w:pPr>
      <w:bookmarkStart w:id="958" w:name="_Toc59182606"/>
      <w:bookmarkStart w:id="959" w:name="_Toc59184072"/>
      <w:bookmarkStart w:id="960" w:name="_Toc59195007"/>
      <w:bookmarkStart w:id="961" w:name="_Toc59439433"/>
      <w:bookmarkStart w:id="962" w:name="_Toc67989856"/>
      <w:r>
        <w:rPr>
          <w:lang w:eastAsia="zh-CN"/>
        </w:rPr>
        <w:t>4.3.39</w:t>
      </w:r>
      <w:r>
        <w:rPr>
          <w:lang w:eastAsia="zh-CN"/>
        </w:rPr>
        <w:tab/>
      </w:r>
      <w:r>
        <w:rPr>
          <w:rFonts w:ascii="Courier New" w:hAnsi="Courier New"/>
          <w:lang w:eastAsia="zh-CN"/>
        </w:rPr>
        <w:t>CommonBeamformingFunction</w:t>
      </w:r>
      <w:bookmarkEnd w:id="958"/>
      <w:bookmarkEnd w:id="959"/>
      <w:bookmarkEnd w:id="960"/>
      <w:bookmarkEnd w:id="961"/>
      <w:bookmarkEnd w:id="962"/>
    </w:p>
    <w:p w14:paraId="4591CC44" w14:textId="77777777" w:rsidR="00F17312" w:rsidRDefault="00F17312" w:rsidP="00F17312">
      <w:pPr>
        <w:pStyle w:val="Heading4"/>
      </w:pPr>
      <w:bookmarkStart w:id="963" w:name="_Toc59182607"/>
      <w:bookmarkStart w:id="964" w:name="_Toc59184073"/>
      <w:bookmarkStart w:id="965" w:name="_Toc59195008"/>
      <w:bookmarkStart w:id="966" w:name="_Toc59439434"/>
      <w:bookmarkStart w:id="967" w:name="_Toc67989857"/>
      <w:r>
        <w:rPr>
          <w:lang w:eastAsia="zh-CN"/>
        </w:rPr>
        <w:t>4</w:t>
      </w:r>
      <w:r>
        <w:t>.3.39.1</w:t>
      </w:r>
      <w:r>
        <w:tab/>
        <w:t>Definition</w:t>
      </w:r>
      <w:bookmarkEnd w:id="963"/>
      <w:bookmarkEnd w:id="964"/>
      <w:bookmarkEnd w:id="965"/>
      <w:bookmarkEnd w:id="966"/>
      <w:bookmarkEnd w:id="967"/>
    </w:p>
    <w:p w14:paraId="0556372E" w14:textId="77777777" w:rsidR="00F17312" w:rsidRDefault="00F17312" w:rsidP="00F17312">
      <w:pPr>
        <w:rPr>
          <w:lang w:eastAsia="sv-SE"/>
        </w:rPr>
      </w:pPr>
      <w:r>
        <w:t>This &lt;&lt;IOC&gt;&gt;</w:t>
      </w:r>
      <w:r>
        <w:rPr>
          <w:rFonts w:ascii="Courier New" w:hAnsi="Courier New" w:cs="Courier New"/>
        </w:rPr>
        <w:t>CommonBeamformingFunction</w:t>
      </w:r>
      <w:r>
        <w:t xml:space="preserve"> represents common beamforming functionality (eg: SSB beams) for the </w:t>
      </w:r>
      <w:r>
        <w:rPr>
          <w:rFonts w:ascii="Courier New" w:hAnsi="Courier New" w:cs="Courier New"/>
        </w:rPr>
        <w:t>NRSectorCarrier</w:t>
      </w:r>
      <w:r>
        <w:t>.</w:t>
      </w:r>
    </w:p>
    <w:p w14:paraId="578F9775" w14:textId="77777777" w:rsidR="00F17312" w:rsidRDefault="00F17312" w:rsidP="00F17312">
      <w:r>
        <w:t xml:space="preserve">The CommonBeamformingFunction provides capability to configure the advanced antenna for a sector carrier. The configuration capability is provided by selection of coverageShape, digitalTilt and digitalAzimuth. These attributes represent the wanted coverage area and radiation pattern on a sector carrier related to an antenna transmission point. </w:t>
      </w:r>
    </w:p>
    <w:p w14:paraId="3AB242BD" w14:textId="77777777" w:rsidR="00F17312" w:rsidRDefault="00F17312" w:rsidP="00F17312">
      <w:r>
        <w:t>This configuration capability assumes the system shall handle configuration of SSB beams within the sector carrier. Individual SSB beams within a sector carrier cannot be independently configured as this depends on many conditions and constraints, for instance TDD patterns, allocations of PRACH occasions, SIB1 and mobility considerations.</w:t>
      </w:r>
    </w:p>
    <w:p w14:paraId="63B72154" w14:textId="77777777" w:rsidR="00F17312" w:rsidRDefault="00F17312" w:rsidP="00F17312">
      <w:pPr>
        <w:rPr>
          <w:color w:val="FF0000"/>
        </w:rPr>
      </w:pPr>
      <w:r>
        <w:t xml:space="preserve">The associated &lt;&lt;IOC&gt;&gt; Beam provides information beam direction and beam width for the associated SSB beams as a result of the configuration. The beams addressed in this definition are the common beams.  There may be more than one beam per </w:t>
      </w:r>
      <w:r>
        <w:rPr>
          <w:rFonts w:ascii="Courier New" w:hAnsi="Courier New" w:cs="Courier New"/>
        </w:rPr>
        <w:t xml:space="preserve">CommonBeamformingFunction </w:t>
      </w:r>
      <w:r>
        <w:t>for the</w:t>
      </w:r>
      <w:r>
        <w:rPr>
          <w:rFonts w:ascii="Courier New" w:hAnsi="Courier New" w:cs="Courier New"/>
        </w:rPr>
        <w:t xml:space="preserve"> NRSectorCarrier. </w:t>
      </w:r>
    </w:p>
    <w:p w14:paraId="03867719" w14:textId="77777777" w:rsidR="00F17312" w:rsidRDefault="00F17312" w:rsidP="00F17312">
      <w:pPr>
        <w:pStyle w:val="Heading4"/>
      </w:pPr>
      <w:bookmarkStart w:id="968" w:name="_Toc59182608"/>
      <w:bookmarkStart w:id="969" w:name="_Toc59184074"/>
      <w:bookmarkStart w:id="970" w:name="_Toc59195009"/>
      <w:bookmarkStart w:id="971" w:name="_Toc59439435"/>
      <w:bookmarkStart w:id="972" w:name="_Toc67989858"/>
      <w:r>
        <w:t>4.3.39.2</w:t>
      </w:r>
      <w:r>
        <w:tab/>
        <w:t>Attributes</w:t>
      </w:r>
      <w:bookmarkEnd w:id="968"/>
      <w:bookmarkEnd w:id="969"/>
      <w:bookmarkEnd w:id="970"/>
      <w:bookmarkEnd w:id="971"/>
      <w:bookmarkEnd w:id="972"/>
    </w:p>
    <w:p w14:paraId="5893BCEB" w14:textId="348B0375" w:rsidR="00F17312" w:rsidRDefault="00F17312" w:rsidP="00F17312">
      <w:r>
        <w:t xml:space="preserve">The </w:t>
      </w:r>
      <w:r>
        <w:rPr>
          <w:rFonts w:ascii="Courier New" w:hAnsi="Courier New"/>
        </w:rPr>
        <w:t>CommonBeamformingFunction</w:t>
      </w:r>
      <w:r>
        <w:rPr>
          <w:lang w:eastAsia="zh-CN"/>
        </w:rPr>
        <w:t xml:space="preserve"> </w:t>
      </w:r>
      <w:r>
        <w:t>IOC includes attributes inherited from Top IOC (defined in TS 28.622[30]) and the following attributes:</w:t>
      </w:r>
    </w:p>
    <w:p w14:paraId="54107239" w14:textId="77777777" w:rsidR="00F17312" w:rsidRDefault="00F17312" w:rsidP="00F17312">
      <w:pPr>
        <w:pStyle w:val="TH"/>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422"/>
        <w:gridCol w:w="1327"/>
        <w:gridCol w:w="1230"/>
        <w:gridCol w:w="1181"/>
        <w:gridCol w:w="1203"/>
        <w:gridCol w:w="1268"/>
      </w:tblGrid>
      <w:tr w:rsidR="00F17312" w14:paraId="7DF65492" w14:textId="77777777" w:rsidTr="004535DD">
        <w:trPr>
          <w:cantSplit/>
          <w:jc w:val="center"/>
        </w:trPr>
        <w:tc>
          <w:tcPr>
            <w:tcW w:w="3422" w:type="dxa"/>
            <w:tcBorders>
              <w:top w:val="single" w:sz="4" w:space="0" w:color="auto"/>
              <w:left w:val="single" w:sz="4" w:space="0" w:color="auto"/>
              <w:bottom w:val="single" w:sz="4" w:space="0" w:color="auto"/>
              <w:right w:val="single" w:sz="4" w:space="0" w:color="auto"/>
            </w:tcBorders>
            <w:shd w:val="pct10" w:color="auto" w:fill="FFFFFF"/>
            <w:hideMark/>
          </w:tcPr>
          <w:p w14:paraId="36C35E1C" w14:textId="77777777" w:rsidR="00F17312" w:rsidRDefault="00F17312" w:rsidP="00F17312">
            <w:pPr>
              <w:pStyle w:val="TAH"/>
            </w:pPr>
            <w:r>
              <w:t>Attribute name</w:t>
            </w:r>
          </w:p>
        </w:tc>
        <w:tc>
          <w:tcPr>
            <w:tcW w:w="1327" w:type="dxa"/>
            <w:tcBorders>
              <w:top w:val="single" w:sz="4" w:space="0" w:color="auto"/>
              <w:left w:val="single" w:sz="4" w:space="0" w:color="auto"/>
              <w:bottom w:val="single" w:sz="4" w:space="0" w:color="auto"/>
              <w:right w:val="single" w:sz="4" w:space="0" w:color="auto"/>
            </w:tcBorders>
            <w:shd w:val="pct10" w:color="auto" w:fill="FFFFFF"/>
            <w:hideMark/>
          </w:tcPr>
          <w:p w14:paraId="7FFE30BC" w14:textId="045434C5" w:rsidR="00F17312" w:rsidRDefault="00F17312" w:rsidP="00F17312">
            <w:pPr>
              <w:pStyle w:val="TAH"/>
            </w:pPr>
            <w:r>
              <w:t>S</w:t>
            </w:r>
          </w:p>
        </w:tc>
        <w:tc>
          <w:tcPr>
            <w:tcW w:w="1230" w:type="dxa"/>
            <w:tcBorders>
              <w:top w:val="single" w:sz="4" w:space="0" w:color="auto"/>
              <w:left w:val="single" w:sz="4" w:space="0" w:color="auto"/>
              <w:bottom w:val="single" w:sz="4" w:space="0" w:color="auto"/>
              <w:right w:val="single" w:sz="4" w:space="0" w:color="auto"/>
            </w:tcBorders>
            <w:shd w:val="pct10" w:color="auto" w:fill="FFFFFF"/>
            <w:hideMark/>
          </w:tcPr>
          <w:p w14:paraId="55A090F6" w14:textId="77777777" w:rsidR="00F17312" w:rsidRDefault="00F17312" w:rsidP="00F17312">
            <w:pPr>
              <w:pStyle w:val="TAH"/>
            </w:pPr>
            <w:r>
              <w:t>isReadable</w:t>
            </w:r>
          </w:p>
        </w:tc>
        <w:tc>
          <w:tcPr>
            <w:tcW w:w="1181" w:type="dxa"/>
            <w:tcBorders>
              <w:top w:val="single" w:sz="4" w:space="0" w:color="auto"/>
              <w:left w:val="single" w:sz="4" w:space="0" w:color="auto"/>
              <w:bottom w:val="single" w:sz="4" w:space="0" w:color="auto"/>
              <w:right w:val="single" w:sz="4" w:space="0" w:color="auto"/>
            </w:tcBorders>
            <w:shd w:val="pct10" w:color="auto" w:fill="FFFFFF"/>
            <w:hideMark/>
          </w:tcPr>
          <w:p w14:paraId="0BE6002B" w14:textId="77777777" w:rsidR="00F17312" w:rsidRDefault="00F17312" w:rsidP="00F17312">
            <w:pPr>
              <w:pStyle w:val="TAH"/>
            </w:pPr>
            <w:r>
              <w:t>isWritable</w:t>
            </w:r>
          </w:p>
        </w:tc>
        <w:tc>
          <w:tcPr>
            <w:tcW w:w="1203" w:type="dxa"/>
            <w:tcBorders>
              <w:top w:val="single" w:sz="4" w:space="0" w:color="auto"/>
              <w:left w:val="single" w:sz="4" w:space="0" w:color="auto"/>
              <w:bottom w:val="single" w:sz="4" w:space="0" w:color="auto"/>
              <w:right w:val="single" w:sz="4" w:space="0" w:color="auto"/>
            </w:tcBorders>
            <w:shd w:val="pct10" w:color="auto" w:fill="FFFFFF"/>
            <w:hideMark/>
          </w:tcPr>
          <w:p w14:paraId="11A11A16" w14:textId="77777777" w:rsidR="00F17312" w:rsidRDefault="00F17312" w:rsidP="00F17312">
            <w:pPr>
              <w:pStyle w:val="TAH"/>
            </w:pPr>
            <w:r>
              <w:t>isInvariant</w:t>
            </w:r>
          </w:p>
        </w:tc>
        <w:tc>
          <w:tcPr>
            <w:tcW w:w="1268" w:type="dxa"/>
            <w:tcBorders>
              <w:top w:val="single" w:sz="4" w:space="0" w:color="auto"/>
              <w:left w:val="single" w:sz="4" w:space="0" w:color="auto"/>
              <w:bottom w:val="single" w:sz="4" w:space="0" w:color="auto"/>
              <w:right w:val="single" w:sz="4" w:space="0" w:color="auto"/>
            </w:tcBorders>
            <w:shd w:val="pct10" w:color="auto" w:fill="FFFFFF"/>
            <w:hideMark/>
          </w:tcPr>
          <w:p w14:paraId="6C7274C3" w14:textId="77777777" w:rsidR="00F17312" w:rsidRDefault="00F17312" w:rsidP="00F17312">
            <w:pPr>
              <w:pStyle w:val="TAH"/>
            </w:pPr>
            <w:r>
              <w:t>isNotifyable</w:t>
            </w:r>
          </w:p>
        </w:tc>
      </w:tr>
      <w:tr w:rsidR="00F17312" w14:paraId="21A17A96" w14:textId="77777777" w:rsidTr="004535DD">
        <w:trPr>
          <w:cantSplit/>
          <w:jc w:val="center"/>
        </w:trPr>
        <w:tc>
          <w:tcPr>
            <w:tcW w:w="3422" w:type="dxa"/>
            <w:tcBorders>
              <w:top w:val="single" w:sz="4" w:space="0" w:color="auto"/>
              <w:left w:val="single" w:sz="4" w:space="0" w:color="auto"/>
              <w:bottom w:val="single" w:sz="4" w:space="0" w:color="auto"/>
              <w:right w:val="single" w:sz="4" w:space="0" w:color="auto"/>
            </w:tcBorders>
            <w:shd w:val="clear" w:color="auto" w:fill="FFFFFF"/>
            <w:hideMark/>
          </w:tcPr>
          <w:p w14:paraId="6E176F6E" w14:textId="77777777" w:rsidR="00F17312" w:rsidRDefault="00F17312" w:rsidP="00F17312">
            <w:pPr>
              <w:pStyle w:val="TAL"/>
              <w:rPr>
                <w:rFonts w:ascii="Courier New" w:hAnsi="Courier New" w:cs="Courier New"/>
                <w:color w:val="000000"/>
                <w:lang w:eastAsia="ja-JP"/>
              </w:rPr>
            </w:pPr>
            <w:r>
              <w:rPr>
                <w:rFonts w:ascii="Courier New" w:hAnsi="Courier New" w:cs="Courier New"/>
                <w:color w:val="000000"/>
                <w:lang w:eastAsia="ja-JP"/>
              </w:rPr>
              <w:t>coverageShape</w:t>
            </w:r>
          </w:p>
        </w:tc>
        <w:tc>
          <w:tcPr>
            <w:tcW w:w="1327" w:type="dxa"/>
            <w:tcBorders>
              <w:top w:val="single" w:sz="4" w:space="0" w:color="auto"/>
              <w:left w:val="single" w:sz="4" w:space="0" w:color="auto"/>
              <w:bottom w:val="single" w:sz="4" w:space="0" w:color="auto"/>
              <w:right w:val="single" w:sz="4" w:space="0" w:color="auto"/>
            </w:tcBorders>
            <w:shd w:val="clear" w:color="auto" w:fill="FFFFFF"/>
            <w:hideMark/>
          </w:tcPr>
          <w:p w14:paraId="141ABBAF" w14:textId="77777777" w:rsidR="00F17312" w:rsidRDefault="00F17312" w:rsidP="00F17312">
            <w:pPr>
              <w:pStyle w:val="TAL"/>
              <w:jc w:val="center"/>
              <w:rPr>
                <w:rFonts w:cs="Arial"/>
                <w:color w:val="000000"/>
                <w:lang w:eastAsia="fr-FR"/>
              </w:rPr>
            </w:pPr>
            <w:r>
              <w:rPr>
                <w:rFonts w:cs="Arial"/>
                <w:color w:val="000000"/>
                <w:lang w:eastAsia="fr-FR"/>
              </w:rPr>
              <w:t>M</w:t>
            </w:r>
          </w:p>
        </w:tc>
        <w:tc>
          <w:tcPr>
            <w:tcW w:w="1230" w:type="dxa"/>
            <w:tcBorders>
              <w:top w:val="single" w:sz="4" w:space="0" w:color="auto"/>
              <w:left w:val="single" w:sz="4" w:space="0" w:color="auto"/>
              <w:bottom w:val="single" w:sz="4" w:space="0" w:color="auto"/>
              <w:right w:val="single" w:sz="4" w:space="0" w:color="auto"/>
            </w:tcBorders>
            <w:hideMark/>
          </w:tcPr>
          <w:p w14:paraId="609EF1A1" w14:textId="77777777" w:rsidR="00F17312" w:rsidRDefault="00F17312" w:rsidP="00F17312">
            <w:pPr>
              <w:pStyle w:val="TAL"/>
              <w:jc w:val="center"/>
              <w:rPr>
                <w:color w:val="000000"/>
                <w:lang w:eastAsia="fr-FR"/>
              </w:rPr>
            </w:pPr>
            <w:r>
              <w:rPr>
                <w:color w:val="000000"/>
                <w:lang w:eastAsia="fr-FR"/>
              </w:rPr>
              <w:t>T</w:t>
            </w:r>
          </w:p>
        </w:tc>
        <w:tc>
          <w:tcPr>
            <w:tcW w:w="1181" w:type="dxa"/>
            <w:tcBorders>
              <w:top w:val="single" w:sz="4" w:space="0" w:color="auto"/>
              <w:left w:val="single" w:sz="4" w:space="0" w:color="auto"/>
              <w:bottom w:val="single" w:sz="4" w:space="0" w:color="auto"/>
              <w:right w:val="single" w:sz="4" w:space="0" w:color="auto"/>
            </w:tcBorders>
            <w:hideMark/>
          </w:tcPr>
          <w:p w14:paraId="4CA88B26" w14:textId="77777777" w:rsidR="00F17312" w:rsidRDefault="00F17312" w:rsidP="00F17312">
            <w:pPr>
              <w:pStyle w:val="TAL"/>
              <w:jc w:val="center"/>
              <w:rPr>
                <w:color w:val="000000"/>
                <w:lang w:eastAsia="fr-FR"/>
              </w:rPr>
            </w:pPr>
            <w:r>
              <w:rPr>
                <w:color w:val="000000"/>
                <w:lang w:eastAsia="fr-FR"/>
              </w:rPr>
              <w:t>T</w:t>
            </w:r>
          </w:p>
        </w:tc>
        <w:tc>
          <w:tcPr>
            <w:tcW w:w="1203" w:type="dxa"/>
            <w:tcBorders>
              <w:top w:val="single" w:sz="4" w:space="0" w:color="auto"/>
              <w:left w:val="single" w:sz="4" w:space="0" w:color="auto"/>
              <w:bottom w:val="single" w:sz="4" w:space="0" w:color="auto"/>
              <w:right w:val="single" w:sz="4" w:space="0" w:color="auto"/>
            </w:tcBorders>
            <w:hideMark/>
          </w:tcPr>
          <w:p w14:paraId="78EF0C97" w14:textId="77777777" w:rsidR="00F17312" w:rsidRDefault="00F17312" w:rsidP="00F17312">
            <w:pPr>
              <w:pStyle w:val="TAL"/>
              <w:jc w:val="center"/>
              <w:rPr>
                <w:color w:val="000000"/>
                <w:lang w:eastAsia="fr-FR"/>
              </w:rPr>
            </w:pPr>
            <w:r>
              <w:rPr>
                <w:color w:val="000000"/>
                <w:lang w:eastAsia="fr-FR"/>
              </w:rPr>
              <w:t>F</w:t>
            </w:r>
          </w:p>
        </w:tc>
        <w:tc>
          <w:tcPr>
            <w:tcW w:w="1268" w:type="dxa"/>
            <w:tcBorders>
              <w:top w:val="single" w:sz="4" w:space="0" w:color="auto"/>
              <w:left w:val="single" w:sz="4" w:space="0" w:color="auto"/>
              <w:bottom w:val="single" w:sz="4" w:space="0" w:color="auto"/>
              <w:right w:val="single" w:sz="4" w:space="0" w:color="auto"/>
            </w:tcBorders>
            <w:hideMark/>
          </w:tcPr>
          <w:p w14:paraId="05C2EA41" w14:textId="77777777" w:rsidR="00F17312" w:rsidRDefault="00F17312" w:rsidP="00F17312">
            <w:pPr>
              <w:pStyle w:val="TAL"/>
              <w:jc w:val="center"/>
              <w:rPr>
                <w:color w:val="000000"/>
                <w:lang w:eastAsia="fr-FR"/>
              </w:rPr>
            </w:pPr>
            <w:r>
              <w:rPr>
                <w:color w:val="000000"/>
                <w:lang w:eastAsia="fr-FR"/>
              </w:rPr>
              <w:t>T</w:t>
            </w:r>
          </w:p>
        </w:tc>
      </w:tr>
      <w:tr w:rsidR="00F17312" w14:paraId="7B524399" w14:textId="77777777" w:rsidTr="004535DD">
        <w:trPr>
          <w:cantSplit/>
          <w:jc w:val="center"/>
        </w:trPr>
        <w:tc>
          <w:tcPr>
            <w:tcW w:w="3422" w:type="dxa"/>
            <w:tcBorders>
              <w:top w:val="single" w:sz="4" w:space="0" w:color="auto"/>
              <w:left w:val="single" w:sz="4" w:space="0" w:color="auto"/>
              <w:bottom w:val="single" w:sz="4" w:space="0" w:color="auto"/>
              <w:right w:val="single" w:sz="4" w:space="0" w:color="auto"/>
            </w:tcBorders>
            <w:shd w:val="clear" w:color="auto" w:fill="FFFFFF"/>
            <w:hideMark/>
          </w:tcPr>
          <w:p w14:paraId="4AE87E18" w14:textId="77777777" w:rsidR="00F17312" w:rsidRDefault="00F17312" w:rsidP="00F17312">
            <w:pPr>
              <w:pStyle w:val="TAL"/>
              <w:rPr>
                <w:rFonts w:ascii="Courier New" w:hAnsi="Courier New" w:cs="Courier New"/>
                <w:color w:val="000000"/>
                <w:lang w:eastAsia="ja-JP"/>
              </w:rPr>
            </w:pPr>
            <w:r>
              <w:rPr>
                <w:rFonts w:ascii="Courier New" w:hAnsi="Courier New" w:cs="Courier New"/>
                <w:color w:val="000000"/>
                <w:lang w:eastAsia="ja-JP"/>
              </w:rPr>
              <w:t>digitalTilt</w:t>
            </w:r>
          </w:p>
        </w:tc>
        <w:tc>
          <w:tcPr>
            <w:tcW w:w="1327" w:type="dxa"/>
            <w:tcBorders>
              <w:top w:val="single" w:sz="4" w:space="0" w:color="auto"/>
              <w:left w:val="single" w:sz="4" w:space="0" w:color="auto"/>
              <w:bottom w:val="single" w:sz="4" w:space="0" w:color="auto"/>
              <w:right w:val="single" w:sz="4" w:space="0" w:color="auto"/>
            </w:tcBorders>
            <w:shd w:val="clear" w:color="auto" w:fill="FFFFFF"/>
            <w:hideMark/>
          </w:tcPr>
          <w:p w14:paraId="543A41FF" w14:textId="77777777" w:rsidR="00F17312" w:rsidRDefault="00F17312" w:rsidP="00F17312">
            <w:pPr>
              <w:pStyle w:val="TAL"/>
              <w:jc w:val="center"/>
              <w:rPr>
                <w:rFonts w:cs="Arial"/>
                <w:color w:val="000000"/>
                <w:lang w:eastAsia="fr-FR"/>
              </w:rPr>
            </w:pPr>
            <w:r>
              <w:rPr>
                <w:rFonts w:cs="Arial"/>
                <w:color w:val="000000"/>
                <w:lang w:eastAsia="fr-FR"/>
              </w:rPr>
              <w:t>M</w:t>
            </w:r>
          </w:p>
        </w:tc>
        <w:tc>
          <w:tcPr>
            <w:tcW w:w="1230" w:type="dxa"/>
            <w:tcBorders>
              <w:top w:val="single" w:sz="4" w:space="0" w:color="auto"/>
              <w:left w:val="single" w:sz="4" w:space="0" w:color="auto"/>
              <w:bottom w:val="single" w:sz="4" w:space="0" w:color="auto"/>
              <w:right w:val="single" w:sz="4" w:space="0" w:color="auto"/>
            </w:tcBorders>
            <w:hideMark/>
          </w:tcPr>
          <w:p w14:paraId="5A02C753" w14:textId="77777777" w:rsidR="00F17312" w:rsidRDefault="00F17312" w:rsidP="00F17312">
            <w:pPr>
              <w:pStyle w:val="TAL"/>
              <w:jc w:val="center"/>
              <w:rPr>
                <w:color w:val="000000"/>
                <w:lang w:eastAsia="fr-FR"/>
              </w:rPr>
            </w:pPr>
            <w:r>
              <w:rPr>
                <w:color w:val="000000"/>
                <w:lang w:eastAsia="fr-FR"/>
              </w:rPr>
              <w:t>T</w:t>
            </w:r>
          </w:p>
        </w:tc>
        <w:tc>
          <w:tcPr>
            <w:tcW w:w="1181" w:type="dxa"/>
            <w:tcBorders>
              <w:top w:val="single" w:sz="4" w:space="0" w:color="auto"/>
              <w:left w:val="single" w:sz="4" w:space="0" w:color="auto"/>
              <w:bottom w:val="single" w:sz="4" w:space="0" w:color="auto"/>
              <w:right w:val="single" w:sz="4" w:space="0" w:color="auto"/>
            </w:tcBorders>
            <w:hideMark/>
          </w:tcPr>
          <w:p w14:paraId="37A5A660" w14:textId="77777777" w:rsidR="00F17312" w:rsidRDefault="00F17312" w:rsidP="00F17312">
            <w:pPr>
              <w:pStyle w:val="TAL"/>
              <w:jc w:val="center"/>
              <w:rPr>
                <w:color w:val="000000"/>
                <w:lang w:eastAsia="fr-FR"/>
              </w:rPr>
            </w:pPr>
            <w:r>
              <w:rPr>
                <w:color w:val="000000"/>
                <w:lang w:eastAsia="fr-FR"/>
              </w:rPr>
              <w:t>T</w:t>
            </w:r>
          </w:p>
        </w:tc>
        <w:tc>
          <w:tcPr>
            <w:tcW w:w="1203" w:type="dxa"/>
            <w:tcBorders>
              <w:top w:val="single" w:sz="4" w:space="0" w:color="auto"/>
              <w:left w:val="single" w:sz="4" w:space="0" w:color="auto"/>
              <w:bottom w:val="single" w:sz="4" w:space="0" w:color="auto"/>
              <w:right w:val="single" w:sz="4" w:space="0" w:color="auto"/>
            </w:tcBorders>
            <w:hideMark/>
          </w:tcPr>
          <w:p w14:paraId="68EC87F1" w14:textId="77777777" w:rsidR="00F17312" w:rsidRDefault="00F17312" w:rsidP="00F17312">
            <w:pPr>
              <w:pStyle w:val="TAL"/>
              <w:jc w:val="center"/>
              <w:rPr>
                <w:color w:val="000000"/>
                <w:lang w:eastAsia="fr-FR"/>
              </w:rPr>
            </w:pPr>
            <w:r>
              <w:rPr>
                <w:color w:val="000000"/>
                <w:lang w:eastAsia="fr-FR"/>
              </w:rPr>
              <w:t>F</w:t>
            </w:r>
          </w:p>
        </w:tc>
        <w:tc>
          <w:tcPr>
            <w:tcW w:w="1268" w:type="dxa"/>
            <w:tcBorders>
              <w:top w:val="single" w:sz="4" w:space="0" w:color="auto"/>
              <w:left w:val="single" w:sz="4" w:space="0" w:color="auto"/>
              <w:bottom w:val="single" w:sz="4" w:space="0" w:color="auto"/>
              <w:right w:val="single" w:sz="4" w:space="0" w:color="auto"/>
            </w:tcBorders>
            <w:hideMark/>
          </w:tcPr>
          <w:p w14:paraId="552804F0" w14:textId="77777777" w:rsidR="00F17312" w:rsidRDefault="00F17312" w:rsidP="00F17312">
            <w:pPr>
              <w:pStyle w:val="TAL"/>
              <w:jc w:val="center"/>
              <w:rPr>
                <w:color w:val="000000"/>
                <w:lang w:eastAsia="fr-FR"/>
              </w:rPr>
            </w:pPr>
            <w:r>
              <w:rPr>
                <w:color w:val="000000"/>
                <w:lang w:eastAsia="fr-FR"/>
              </w:rPr>
              <w:t>T</w:t>
            </w:r>
          </w:p>
        </w:tc>
      </w:tr>
      <w:tr w:rsidR="00F17312" w14:paraId="21FFD73E" w14:textId="77777777" w:rsidTr="004535DD">
        <w:trPr>
          <w:cantSplit/>
          <w:jc w:val="center"/>
        </w:trPr>
        <w:tc>
          <w:tcPr>
            <w:tcW w:w="3422" w:type="dxa"/>
            <w:tcBorders>
              <w:top w:val="single" w:sz="4" w:space="0" w:color="auto"/>
              <w:left w:val="single" w:sz="4" w:space="0" w:color="auto"/>
              <w:bottom w:val="single" w:sz="4" w:space="0" w:color="auto"/>
              <w:right w:val="single" w:sz="4" w:space="0" w:color="auto"/>
            </w:tcBorders>
            <w:shd w:val="clear" w:color="auto" w:fill="FFFFFF"/>
            <w:hideMark/>
          </w:tcPr>
          <w:p w14:paraId="1DF851AD" w14:textId="77777777" w:rsidR="00F17312" w:rsidRDefault="00F17312" w:rsidP="00F17312">
            <w:pPr>
              <w:pStyle w:val="TAL"/>
              <w:rPr>
                <w:rFonts w:ascii="Courier New" w:hAnsi="Courier New" w:cs="Courier New"/>
                <w:color w:val="000000"/>
                <w:lang w:eastAsia="ja-JP"/>
              </w:rPr>
            </w:pPr>
            <w:r>
              <w:rPr>
                <w:rFonts w:ascii="Courier New" w:hAnsi="Courier New" w:cs="Courier New"/>
                <w:color w:val="000000"/>
                <w:lang w:eastAsia="ja-JP"/>
              </w:rPr>
              <w:t>digitalAzimuth</w:t>
            </w:r>
          </w:p>
        </w:tc>
        <w:tc>
          <w:tcPr>
            <w:tcW w:w="1327" w:type="dxa"/>
            <w:tcBorders>
              <w:top w:val="single" w:sz="4" w:space="0" w:color="auto"/>
              <w:left w:val="single" w:sz="4" w:space="0" w:color="auto"/>
              <w:bottom w:val="single" w:sz="4" w:space="0" w:color="auto"/>
              <w:right w:val="single" w:sz="4" w:space="0" w:color="auto"/>
            </w:tcBorders>
            <w:shd w:val="clear" w:color="auto" w:fill="FFFFFF"/>
            <w:hideMark/>
          </w:tcPr>
          <w:p w14:paraId="5A620E85" w14:textId="77777777" w:rsidR="00F17312" w:rsidRDefault="00F17312" w:rsidP="00F17312">
            <w:pPr>
              <w:pStyle w:val="TAL"/>
              <w:jc w:val="center"/>
              <w:rPr>
                <w:rFonts w:cs="Arial"/>
                <w:color w:val="000000"/>
                <w:lang w:eastAsia="fr-FR"/>
              </w:rPr>
            </w:pPr>
            <w:r>
              <w:rPr>
                <w:rFonts w:cs="Arial"/>
                <w:color w:val="000000"/>
                <w:lang w:eastAsia="fr-FR"/>
              </w:rPr>
              <w:t>M</w:t>
            </w:r>
          </w:p>
        </w:tc>
        <w:tc>
          <w:tcPr>
            <w:tcW w:w="1230" w:type="dxa"/>
            <w:tcBorders>
              <w:top w:val="single" w:sz="4" w:space="0" w:color="auto"/>
              <w:left w:val="single" w:sz="4" w:space="0" w:color="auto"/>
              <w:bottom w:val="single" w:sz="4" w:space="0" w:color="auto"/>
              <w:right w:val="single" w:sz="4" w:space="0" w:color="auto"/>
            </w:tcBorders>
            <w:hideMark/>
          </w:tcPr>
          <w:p w14:paraId="7ED3F8C0" w14:textId="77777777" w:rsidR="00F17312" w:rsidRDefault="00F17312" w:rsidP="00F17312">
            <w:pPr>
              <w:pStyle w:val="TAL"/>
              <w:jc w:val="center"/>
              <w:rPr>
                <w:color w:val="000000"/>
                <w:lang w:eastAsia="fr-FR"/>
              </w:rPr>
            </w:pPr>
            <w:r>
              <w:rPr>
                <w:color w:val="000000"/>
                <w:lang w:eastAsia="fr-FR"/>
              </w:rPr>
              <w:t>T</w:t>
            </w:r>
          </w:p>
        </w:tc>
        <w:tc>
          <w:tcPr>
            <w:tcW w:w="1181" w:type="dxa"/>
            <w:tcBorders>
              <w:top w:val="single" w:sz="4" w:space="0" w:color="auto"/>
              <w:left w:val="single" w:sz="4" w:space="0" w:color="auto"/>
              <w:bottom w:val="single" w:sz="4" w:space="0" w:color="auto"/>
              <w:right w:val="single" w:sz="4" w:space="0" w:color="auto"/>
            </w:tcBorders>
            <w:hideMark/>
          </w:tcPr>
          <w:p w14:paraId="24FAE84B" w14:textId="77777777" w:rsidR="00F17312" w:rsidRDefault="00F17312" w:rsidP="00F17312">
            <w:pPr>
              <w:pStyle w:val="TAL"/>
              <w:jc w:val="center"/>
              <w:rPr>
                <w:color w:val="000000"/>
                <w:lang w:eastAsia="fr-FR"/>
              </w:rPr>
            </w:pPr>
            <w:r>
              <w:rPr>
                <w:color w:val="000000"/>
                <w:lang w:eastAsia="fr-FR"/>
              </w:rPr>
              <w:t>T</w:t>
            </w:r>
          </w:p>
        </w:tc>
        <w:tc>
          <w:tcPr>
            <w:tcW w:w="1203" w:type="dxa"/>
            <w:tcBorders>
              <w:top w:val="single" w:sz="4" w:space="0" w:color="auto"/>
              <w:left w:val="single" w:sz="4" w:space="0" w:color="auto"/>
              <w:bottom w:val="single" w:sz="4" w:space="0" w:color="auto"/>
              <w:right w:val="single" w:sz="4" w:space="0" w:color="auto"/>
            </w:tcBorders>
            <w:hideMark/>
          </w:tcPr>
          <w:p w14:paraId="48AE598A" w14:textId="77777777" w:rsidR="00F17312" w:rsidRDefault="00F17312" w:rsidP="00F17312">
            <w:pPr>
              <w:pStyle w:val="TAL"/>
              <w:jc w:val="center"/>
              <w:rPr>
                <w:color w:val="000000"/>
                <w:lang w:eastAsia="fr-FR"/>
              </w:rPr>
            </w:pPr>
            <w:r>
              <w:rPr>
                <w:color w:val="000000"/>
                <w:lang w:eastAsia="fr-FR"/>
              </w:rPr>
              <w:t>F</w:t>
            </w:r>
          </w:p>
        </w:tc>
        <w:tc>
          <w:tcPr>
            <w:tcW w:w="1268" w:type="dxa"/>
            <w:tcBorders>
              <w:top w:val="single" w:sz="4" w:space="0" w:color="auto"/>
              <w:left w:val="single" w:sz="4" w:space="0" w:color="auto"/>
              <w:bottom w:val="single" w:sz="4" w:space="0" w:color="auto"/>
              <w:right w:val="single" w:sz="4" w:space="0" w:color="auto"/>
            </w:tcBorders>
            <w:hideMark/>
          </w:tcPr>
          <w:p w14:paraId="63ADEA3B" w14:textId="77777777" w:rsidR="00F17312" w:rsidRDefault="00F17312" w:rsidP="00F17312">
            <w:pPr>
              <w:pStyle w:val="TAL"/>
              <w:jc w:val="center"/>
              <w:rPr>
                <w:color w:val="000000"/>
                <w:lang w:eastAsia="fr-FR"/>
              </w:rPr>
            </w:pPr>
            <w:r>
              <w:rPr>
                <w:color w:val="000000"/>
                <w:lang w:eastAsia="fr-FR"/>
              </w:rPr>
              <w:t>T</w:t>
            </w:r>
          </w:p>
        </w:tc>
      </w:tr>
    </w:tbl>
    <w:p w14:paraId="09D46749" w14:textId="77777777" w:rsidR="00F17312" w:rsidRDefault="00F17312" w:rsidP="00F17312">
      <w:bookmarkStart w:id="973" w:name="_Toc59182609"/>
      <w:bookmarkStart w:id="974" w:name="_Toc59184075"/>
      <w:bookmarkStart w:id="975" w:name="_Toc59195010"/>
      <w:bookmarkStart w:id="976" w:name="_Toc59439436"/>
      <w:bookmarkStart w:id="977" w:name="_Toc67989859"/>
    </w:p>
    <w:p w14:paraId="6EF11806" w14:textId="0F069024" w:rsidR="00F17312" w:rsidRDefault="00F17312" w:rsidP="00F17312">
      <w:pPr>
        <w:pStyle w:val="Heading4"/>
      </w:pPr>
      <w:r>
        <w:t>4.3.39.3</w:t>
      </w:r>
      <w:r>
        <w:tab/>
        <w:t>Attribute constraints</w:t>
      </w:r>
      <w:bookmarkEnd w:id="973"/>
      <w:bookmarkEnd w:id="974"/>
      <w:bookmarkEnd w:id="975"/>
      <w:bookmarkEnd w:id="976"/>
      <w:bookmarkEnd w:id="977"/>
    </w:p>
    <w:p w14:paraId="3233885B" w14:textId="77777777" w:rsidR="00F17312" w:rsidRDefault="00F17312" w:rsidP="00F17312">
      <w:r>
        <w:t>None.</w:t>
      </w:r>
    </w:p>
    <w:p w14:paraId="7E02CD5E" w14:textId="77777777" w:rsidR="00F17312" w:rsidRDefault="00F17312" w:rsidP="00F17312">
      <w:pPr>
        <w:pStyle w:val="Heading4"/>
      </w:pPr>
      <w:bookmarkStart w:id="978" w:name="_Toc59182610"/>
      <w:bookmarkStart w:id="979" w:name="_Toc59184076"/>
      <w:bookmarkStart w:id="980" w:name="_Toc59195011"/>
      <w:bookmarkStart w:id="981" w:name="_Toc59439437"/>
      <w:bookmarkStart w:id="982" w:name="_Toc67989860"/>
      <w:r>
        <w:rPr>
          <w:lang w:eastAsia="zh-CN"/>
        </w:rPr>
        <w:t>4</w:t>
      </w:r>
      <w:r>
        <w:t>.3.39.4</w:t>
      </w:r>
      <w:r>
        <w:tab/>
        <w:t>Notifications</w:t>
      </w:r>
      <w:bookmarkEnd w:id="978"/>
      <w:bookmarkEnd w:id="979"/>
      <w:bookmarkEnd w:id="980"/>
      <w:bookmarkEnd w:id="981"/>
      <w:bookmarkEnd w:id="982"/>
    </w:p>
    <w:p w14:paraId="4C8D85D6" w14:textId="77777777" w:rsidR="00F17312" w:rsidRDefault="00F17312" w:rsidP="00F17312">
      <w:pPr>
        <w:rPr>
          <w:lang w:eastAsia="zh-CN"/>
        </w:rPr>
      </w:pPr>
      <w:r>
        <w:t xml:space="preserve">The common notifications defined in subclause </w:t>
      </w:r>
      <w:r>
        <w:rPr>
          <w:lang w:eastAsia="zh-CN"/>
        </w:rPr>
        <w:t>4.5</w:t>
      </w:r>
      <w:r>
        <w:t xml:space="preserve"> are valid for this IOC, without exceptions or additions.</w:t>
      </w:r>
    </w:p>
    <w:p w14:paraId="6C5431CA" w14:textId="77777777" w:rsidR="00F17312" w:rsidRDefault="00F17312" w:rsidP="00F17312">
      <w:pPr>
        <w:pStyle w:val="Heading3"/>
        <w:rPr>
          <w:lang w:eastAsia="zh-CN"/>
        </w:rPr>
      </w:pPr>
      <w:bookmarkStart w:id="983" w:name="_Toc59182611"/>
      <w:bookmarkStart w:id="984" w:name="_Toc59184077"/>
      <w:bookmarkStart w:id="985" w:name="_Toc59195012"/>
      <w:bookmarkStart w:id="986" w:name="_Toc59439438"/>
      <w:bookmarkStart w:id="987" w:name="_Toc67989861"/>
      <w:r>
        <w:rPr>
          <w:lang w:eastAsia="zh-CN"/>
        </w:rPr>
        <w:t>4.3.40</w:t>
      </w:r>
      <w:r>
        <w:rPr>
          <w:lang w:eastAsia="zh-CN"/>
        </w:rPr>
        <w:tab/>
      </w:r>
      <w:r>
        <w:rPr>
          <w:rFonts w:ascii="Courier New" w:hAnsi="Courier New"/>
          <w:lang w:eastAsia="zh-CN"/>
        </w:rPr>
        <w:t>Beam</w:t>
      </w:r>
      <w:bookmarkEnd w:id="983"/>
      <w:bookmarkEnd w:id="984"/>
      <w:bookmarkEnd w:id="985"/>
      <w:bookmarkEnd w:id="986"/>
      <w:bookmarkEnd w:id="987"/>
    </w:p>
    <w:p w14:paraId="7507046C" w14:textId="77777777" w:rsidR="00F17312" w:rsidRDefault="00F17312" w:rsidP="00F17312">
      <w:pPr>
        <w:pStyle w:val="Heading4"/>
      </w:pPr>
      <w:bookmarkStart w:id="988" w:name="_Toc59182612"/>
      <w:bookmarkStart w:id="989" w:name="_Toc59184078"/>
      <w:bookmarkStart w:id="990" w:name="_Toc59195013"/>
      <w:bookmarkStart w:id="991" w:name="_Toc59439439"/>
      <w:bookmarkStart w:id="992" w:name="_Toc67989862"/>
      <w:r>
        <w:rPr>
          <w:lang w:eastAsia="zh-CN"/>
        </w:rPr>
        <w:t>4</w:t>
      </w:r>
      <w:r>
        <w:t>.3.40.1</w:t>
      </w:r>
      <w:r>
        <w:tab/>
        <w:t>Definition</w:t>
      </w:r>
      <w:bookmarkEnd w:id="988"/>
      <w:bookmarkEnd w:id="989"/>
      <w:bookmarkEnd w:id="990"/>
      <w:bookmarkEnd w:id="991"/>
      <w:bookmarkEnd w:id="992"/>
    </w:p>
    <w:p w14:paraId="29418EC2" w14:textId="77777777" w:rsidR="00F17312" w:rsidRDefault="00F17312" w:rsidP="00F17312">
      <w:r>
        <w:t>This &lt;&lt;IOC&gt;&gt;</w:t>
      </w:r>
      <w:r>
        <w:rPr>
          <w:rFonts w:ascii="Courier New" w:hAnsi="Courier New" w:cs="Courier New"/>
        </w:rPr>
        <w:t>Beam</w:t>
      </w:r>
      <w:r>
        <w:t xml:space="preserve"> represents the per-Beam information required for, e.g. beam performance management utilizing measurements generated in the RAN. TS 38.104 [12] relates to beam transmission, TS 38.215 [55] to beam measurements, and TS 38.331 [54] to reporting of those measurements and associated beam failure Information Elements, clauses 5.5.3, 5.5.5.2, 6.3.2. 6.2.2. </w:t>
      </w:r>
    </w:p>
    <w:p w14:paraId="530E7521" w14:textId="77777777" w:rsidR="00F17312" w:rsidRDefault="00F17312" w:rsidP="00F17312">
      <w:r>
        <w:t>Measurements on common beams may be correlated with associated spatial beam information to assist use cases like troubleshooting performance problems, or SON functions like Coverage &amp; Capacity Optimization.</w:t>
      </w:r>
    </w:p>
    <w:p w14:paraId="6CB045DB" w14:textId="77777777" w:rsidR="00F17312" w:rsidRDefault="00F17312" w:rsidP="00F17312">
      <w:r>
        <w:t>&lt;&lt;IOC&gt;&gt;</w:t>
      </w:r>
      <w:r>
        <w:rPr>
          <w:rFonts w:ascii="Courier New" w:hAnsi="Courier New" w:cs="Courier New"/>
        </w:rPr>
        <w:t>Beam</w:t>
      </w:r>
      <w:r>
        <w:t xml:space="preserve"> can have spatial attributes of horizontal/azimuth (ie: Phi φ-axis) and vertical/tilt (ie: Theta θ-axis) beam pointing direction and beam width attributes.  There may be more than one beam per </w:t>
      </w:r>
      <w:r>
        <w:rPr>
          <w:rFonts w:ascii="Courier New" w:hAnsi="Courier New" w:cs="Courier New"/>
        </w:rPr>
        <w:t>CommonBeamformingFunction</w:t>
      </w:r>
      <w:r>
        <w:t xml:space="preserve"> for an </w:t>
      </w:r>
      <w:r>
        <w:rPr>
          <w:rFonts w:ascii="Courier New" w:hAnsi="Courier New" w:cs="Courier New"/>
        </w:rPr>
        <w:t>NRSectorCarrier</w:t>
      </w:r>
      <w:r>
        <w:t xml:space="preserve">.  Informational note, beam direction and width are characteristics—a representation—of directional energy vectors. </w:t>
      </w:r>
    </w:p>
    <w:p w14:paraId="4174DEB7" w14:textId="6CC9AE89" w:rsidR="00F17312" w:rsidRDefault="00F17312" w:rsidP="00F17312">
      <w:pPr>
        <w:pStyle w:val="Heading4"/>
      </w:pPr>
      <w:bookmarkStart w:id="993" w:name="_Toc59182613"/>
      <w:bookmarkStart w:id="994" w:name="_Toc59184079"/>
      <w:bookmarkStart w:id="995" w:name="_Toc59195014"/>
      <w:bookmarkStart w:id="996" w:name="_Toc59439440"/>
      <w:bookmarkStart w:id="997" w:name="_Toc67989863"/>
      <w:r>
        <w:t>4.3.40.2</w:t>
      </w:r>
      <w:r>
        <w:tab/>
        <w:t>Attributes</w:t>
      </w:r>
      <w:bookmarkEnd w:id="993"/>
      <w:bookmarkEnd w:id="994"/>
      <w:bookmarkEnd w:id="995"/>
      <w:bookmarkEnd w:id="996"/>
      <w:bookmarkEnd w:id="997"/>
    </w:p>
    <w:p w14:paraId="1039A89F" w14:textId="77777777" w:rsidR="00F17312" w:rsidRPr="00F17312" w:rsidRDefault="00F17312" w:rsidP="00F17312">
      <w:pPr>
        <w:pStyle w:val="TH"/>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422"/>
        <w:gridCol w:w="1327"/>
        <w:gridCol w:w="1230"/>
        <w:gridCol w:w="1181"/>
        <w:gridCol w:w="1203"/>
        <w:gridCol w:w="1268"/>
      </w:tblGrid>
      <w:tr w:rsidR="00F17312" w14:paraId="0CC73AB6" w14:textId="77777777" w:rsidTr="004535DD">
        <w:trPr>
          <w:cantSplit/>
          <w:jc w:val="center"/>
        </w:trPr>
        <w:tc>
          <w:tcPr>
            <w:tcW w:w="3422" w:type="dxa"/>
            <w:tcBorders>
              <w:top w:val="single" w:sz="4" w:space="0" w:color="auto"/>
              <w:left w:val="single" w:sz="4" w:space="0" w:color="auto"/>
              <w:bottom w:val="single" w:sz="4" w:space="0" w:color="auto"/>
              <w:right w:val="single" w:sz="4" w:space="0" w:color="auto"/>
            </w:tcBorders>
            <w:shd w:val="pct10" w:color="auto" w:fill="FFFFFF"/>
            <w:hideMark/>
          </w:tcPr>
          <w:p w14:paraId="3B90EB92" w14:textId="77777777" w:rsidR="00F17312" w:rsidRDefault="00F17312" w:rsidP="00F17312">
            <w:pPr>
              <w:pStyle w:val="TAH"/>
            </w:pPr>
            <w:r>
              <w:t>Attribute name</w:t>
            </w:r>
          </w:p>
        </w:tc>
        <w:tc>
          <w:tcPr>
            <w:tcW w:w="1327" w:type="dxa"/>
            <w:tcBorders>
              <w:top w:val="single" w:sz="4" w:space="0" w:color="auto"/>
              <w:left w:val="single" w:sz="4" w:space="0" w:color="auto"/>
              <w:bottom w:val="single" w:sz="4" w:space="0" w:color="auto"/>
              <w:right w:val="single" w:sz="4" w:space="0" w:color="auto"/>
            </w:tcBorders>
            <w:shd w:val="pct10" w:color="auto" w:fill="FFFFFF"/>
            <w:hideMark/>
          </w:tcPr>
          <w:p w14:paraId="41AA18C1" w14:textId="2D7922AA" w:rsidR="00F17312" w:rsidRDefault="00F17312" w:rsidP="00F17312">
            <w:pPr>
              <w:pStyle w:val="TAH"/>
            </w:pPr>
            <w:r>
              <w:t>S</w:t>
            </w:r>
          </w:p>
        </w:tc>
        <w:tc>
          <w:tcPr>
            <w:tcW w:w="1230" w:type="dxa"/>
            <w:tcBorders>
              <w:top w:val="single" w:sz="4" w:space="0" w:color="auto"/>
              <w:left w:val="single" w:sz="4" w:space="0" w:color="auto"/>
              <w:bottom w:val="single" w:sz="4" w:space="0" w:color="auto"/>
              <w:right w:val="single" w:sz="4" w:space="0" w:color="auto"/>
            </w:tcBorders>
            <w:shd w:val="pct10" w:color="auto" w:fill="FFFFFF"/>
            <w:hideMark/>
          </w:tcPr>
          <w:p w14:paraId="3584805A" w14:textId="77777777" w:rsidR="00F17312" w:rsidRDefault="00F17312" w:rsidP="00F17312">
            <w:pPr>
              <w:pStyle w:val="TAH"/>
            </w:pPr>
            <w:r>
              <w:t>isReadable</w:t>
            </w:r>
          </w:p>
        </w:tc>
        <w:tc>
          <w:tcPr>
            <w:tcW w:w="1181" w:type="dxa"/>
            <w:tcBorders>
              <w:top w:val="single" w:sz="4" w:space="0" w:color="auto"/>
              <w:left w:val="single" w:sz="4" w:space="0" w:color="auto"/>
              <w:bottom w:val="single" w:sz="4" w:space="0" w:color="auto"/>
              <w:right w:val="single" w:sz="4" w:space="0" w:color="auto"/>
            </w:tcBorders>
            <w:shd w:val="pct10" w:color="auto" w:fill="FFFFFF"/>
            <w:hideMark/>
          </w:tcPr>
          <w:p w14:paraId="373CC72D" w14:textId="77777777" w:rsidR="00F17312" w:rsidRDefault="00F17312" w:rsidP="00F17312">
            <w:pPr>
              <w:pStyle w:val="TAH"/>
            </w:pPr>
            <w:r>
              <w:t>isWritable</w:t>
            </w:r>
          </w:p>
        </w:tc>
        <w:tc>
          <w:tcPr>
            <w:tcW w:w="1203" w:type="dxa"/>
            <w:tcBorders>
              <w:top w:val="single" w:sz="4" w:space="0" w:color="auto"/>
              <w:left w:val="single" w:sz="4" w:space="0" w:color="auto"/>
              <w:bottom w:val="single" w:sz="4" w:space="0" w:color="auto"/>
              <w:right w:val="single" w:sz="4" w:space="0" w:color="auto"/>
            </w:tcBorders>
            <w:shd w:val="pct10" w:color="auto" w:fill="FFFFFF"/>
            <w:hideMark/>
          </w:tcPr>
          <w:p w14:paraId="31B1D1F4" w14:textId="77777777" w:rsidR="00F17312" w:rsidRDefault="00F17312" w:rsidP="00F17312">
            <w:pPr>
              <w:pStyle w:val="TAH"/>
            </w:pPr>
            <w:r>
              <w:t>isInvariant</w:t>
            </w:r>
          </w:p>
        </w:tc>
        <w:tc>
          <w:tcPr>
            <w:tcW w:w="1268" w:type="dxa"/>
            <w:tcBorders>
              <w:top w:val="single" w:sz="4" w:space="0" w:color="auto"/>
              <w:left w:val="single" w:sz="4" w:space="0" w:color="auto"/>
              <w:bottom w:val="single" w:sz="4" w:space="0" w:color="auto"/>
              <w:right w:val="single" w:sz="4" w:space="0" w:color="auto"/>
            </w:tcBorders>
            <w:shd w:val="pct10" w:color="auto" w:fill="FFFFFF"/>
            <w:hideMark/>
          </w:tcPr>
          <w:p w14:paraId="0DD057DC" w14:textId="77777777" w:rsidR="00F17312" w:rsidRDefault="00F17312" w:rsidP="00F17312">
            <w:pPr>
              <w:pStyle w:val="TAH"/>
            </w:pPr>
            <w:r>
              <w:t>isNotifyable</w:t>
            </w:r>
          </w:p>
        </w:tc>
      </w:tr>
      <w:tr w:rsidR="00F17312" w14:paraId="30750DC5" w14:textId="77777777" w:rsidTr="004535DD">
        <w:trPr>
          <w:cantSplit/>
          <w:jc w:val="center"/>
        </w:trPr>
        <w:tc>
          <w:tcPr>
            <w:tcW w:w="3422" w:type="dxa"/>
            <w:tcBorders>
              <w:top w:val="single" w:sz="4" w:space="0" w:color="auto"/>
              <w:left w:val="single" w:sz="4" w:space="0" w:color="auto"/>
              <w:bottom w:val="single" w:sz="4" w:space="0" w:color="auto"/>
              <w:right w:val="single" w:sz="4" w:space="0" w:color="auto"/>
            </w:tcBorders>
            <w:shd w:val="clear" w:color="auto" w:fill="FFFFFF"/>
            <w:hideMark/>
          </w:tcPr>
          <w:p w14:paraId="52241CE7" w14:textId="77777777" w:rsidR="00F17312" w:rsidRDefault="00F17312" w:rsidP="00F17312">
            <w:pPr>
              <w:pStyle w:val="TAL"/>
              <w:rPr>
                <w:rFonts w:ascii="Courier New" w:hAnsi="Courier New" w:cs="Courier New"/>
                <w:color w:val="000000"/>
                <w:lang w:eastAsia="ja-JP"/>
              </w:rPr>
            </w:pPr>
            <w:r>
              <w:rPr>
                <w:rFonts w:ascii="Courier New" w:hAnsi="Courier New" w:cs="Courier New"/>
                <w:color w:val="000000"/>
                <w:lang w:eastAsia="ja-JP"/>
              </w:rPr>
              <w:t>beamIndex</w:t>
            </w:r>
          </w:p>
        </w:tc>
        <w:tc>
          <w:tcPr>
            <w:tcW w:w="1327" w:type="dxa"/>
            <w:tcBorders>
              <w:top w:val="single" w:sz="4" w:space="0" w:color="auto"/>
              <w:left w:val="single" w:sz="4" w:space="0" w:color="auto"/>
              <w:bottom w:val="single" w:sz="4" w:space="0" w:color="auto"/>
              <w:right w:val="single" w:sz="4" w:space="0" w:color="auto"/>
            </w:tcBorders>
            <w:shd w:val="clear" w:color="auto" w:fill="FFFFFF"/>
            <w:hideMark/>
          </w:tcPr>
          <w:p w14:paraId="4E759A04" w14:textId="77777777" w:rsidR="00F17312" w:rsidRDefault="00F17312" w:rsidP="00F17312">
            <w:pPr>
              <w:pStyle w:val="TAL"/>
              <w:jc w:val="center"/>
              <w:rPr>
                <w:rFonts w:cs="Arial"/>
                <w:color w:val="000000"/>
              </w:rPr>
            </w:pPr>
            <w:r>
              <w:rPr>
                <w:rFonts w:cs="Arial"/>
                <w:color w:val="000000"/>
              </w:rPr>
              <w:t>M</w:t>
            </w:r>
          </w:p>
        </w:tc>
        <w:tc>
          <w:tcPr>
            <w:tcW w:w="1230" w:type="dxa"/>
            <w:tcBorders>
              <w:top w:val="single" w:sz="4" w:space="0" w:color="auto"/>
              <w:left w:val="single" w:sz="4" w:space="0" w:color="auto"/>
              <w:bottom w:val="single" w:sz="4" w:space="0" w:color="auto"/>
              <w:right w:val="single" w:sz="4" w:space="0" w:color="auto"/>
            </w:tcBorders>
            <w:hideMark/>
          </w:tcPr>
          <w:p w14:paraId="10A26BF7" w14:textId="77777777" w:rsidR="00F17312" w:rsidRDefault="00F17312" w:rsidP="00F17312">
            <w:pPr>
              <w:pStyle w:val="TAL"/>
              <w:jc w:val="center"/>
              <w:rPr>
                <w:color w:val="000000"/>
              </w:rPr>
            </w:pPr>
            <w:r>
              <w:rPr>
                <w:color w:val="000000"/>
              </w:rPr>
              <w:t>T</w:t>
            </w:r>
          </w:p>
        </w:tc>
        <w:tc>
          <w:tcPr>
            <w:tcW w:w="1181" w:type="dxa"/>
            <w:tcBorders>
              <w:top w:val="single" w:sz="4" w:space="0" w:color="auto"/>
              <w:left w:val="single" w:sz="4" w:space="0" w:color="auto"/>
              <w:bottom w:val="single" w:sz="4" w:space="0" w:color="auto"/>
              <w:right w:val="single" w:sz="4" w:space="0" w:color="auto"/>
            </w:tcBorders>
            <w:hideMark/>
          </w:tcPr>
          <w:p w14:paraId="42149468" w14:textId="77777777" w:rsidR="00F17312" w:rsidRDefault="00F17312" w:rsidP="00F17312">
            <w:pPr>
              <w:pStyle w:val="TAL"/>
              <w:jc w:val="center"/>
              <w:rPr>
                <w:color w:val="000000"/>
              </w:rPr>
            </w:pPr>
            <w:r>
              <w:rPr>
                <w:color w:val="000000"/>
              </w:rPr>
              <w:t xml:space="preserve">F </w:t>
            </w:r>
          </w:p>
        </w:tc>
        <w:tc>
          <w:tcPr>
            <w:tcW w:w="1203" w:type="dxa"/>
            <w:tcBorders>
              <w:top w:val="single" w:sz="4" w:space="0" w:color="auto"/>
              <w:left w:val="single" w:sz="4" w:space="0" w:color="auto"/>
              <w:bottom w:val="single" w:sz="4" w:space="0" w:color="auto"/>
              <w:right w:val="single" w:sz="4" w:space="0" w:color="auto"/>
            </w:tcBorders>
            <w:hideMark/>
          </w:tcPr>
          <w:p w14:paraId="2A8E4408" w14:textId="77777777" w:rsidR="00F17312" w:rsidRDefault="00F17312" w:rsidP="00F17312">
            <w:pPr>
              <w:pStyle w:val="TAL"/>
              <w:jc w:val="center"/>
              <w:rPr>
                <w:color w:val="000000"/>
              </w:rPr>
            </w:pPr>
            <w:r>
              <w:rPr>
                <w:color w:val="000000"/>
              </w:rPr>
              <w:t>F</w:t>
            </w:r>
          </w:p>
        </w:tc>
        <w:tc>
          <w:tcPr>
            <w:tcW w:w="1268" w:type="dxa"/>
            <w:tcBorders>
              <w:top w:val="single" w:sz="4" w:space="0" w:color="auto"/>
              <w:left w:val="single" w:sz="4" w:space="0" w:color="auto"/>
              <w:bottom w:val="single" w:sz="4" w:space="0" w:color="auto"/>
              <w:right w:val="single" w:sz="4" w:space="0" w:color="auto"/>
            </w:tcBorders>
            <w:hideMark/>
          </w:tcPr>
          <w:p w14:paraId="2ED4B01D" w14:textId="77777777" w:rsidR="00F17312" w:rsidRDefault="00F17312" w:rsidP="00F17312">
            <w:pPr>
              <w:pStyle w:val="TAL"/>
              <w:jc w:val="center"/>
              <w:rPr>
                <w:color w:val="000000"/>
              </w:rPr>
            </w:pPr>
            <w:r>
              <w:rPr>
                <w:color w:val="000000"/>
              </w:rPr>
              <w:t>T</w:t>
            </w:r>
          </w:p>
        </w:tc>
      </w:tr>
      <w:tr w:rsidR="00F17312" w14:paraId="6A9D2DA1" w14:textId="77777777" w:rsidTr="004535DD">
        <w:trPr>
          <w:cantSplit/>
          <w:jc w:val="center"/>
        </w:trPr>
        <w:tc>
          <w:tcPr>
            <w:tcW w:w="3422" w:type="dxa"/>
            <w:tcBorders>
              <w:top w:val="single" w:sz="4" w:space="0" w:color="auto"/>
              <w:left w:val="single" w:sz="4" w:space="0" w:color="auto"/>
              <w:bottom w:val="single" w:sz="4" w:space="0" w:color="auto"/>
              <w:right w:val="single" w:sz="4" w:space="0" w:color="auto"/>
            </w:tcBorders>
            <w:shd w:val="clear" w:color="auto" w:fill="FFFFFF"/>
            <w:hideMark/>
          </w:tcPr>
          <w:p w14:paraId="159E121D" w14:textId="77777777" w:rsidR="00F17312" w:rsidRDefault="00F17312" w:rsidP="00F17312">
            <w:pPr>
              <w:pStyle w:val="TAL"/>
              <w:rPr>
                <w:rFonts w:ascii="Courier New" w:hAnsi="Courier New" w:cs="Courier New"/>
                <w:color w:val="000000"/>
                <w:lang w:eastAsia="ja-JP"/>
              </w:rPr>
            </w:pPr>
            <w:r>
              <w:rPr>
                <w:rFonts w:ascii="Courier New" w:hAnsi="Courier New" w:cs="Courier New"/>
                <w:color w:val="000000"/>
                <w:lang w:eastAsia="ja-JP"/>
              </w:rPr>
              <w:t>beamType</w:t>
            </w:r>
          </w:p>
        </w:tc>
        <w:tc>
          <w:tcPr>
            <w:tcW w:w="1327" w:type="dxa"/>
            <w:tcBorders>
              <w:top w:val="single" w:sz="4" w:space="0" w:color="auto"/>
              <w:left w:val="single" w:sz="4" w:space="0" w:color="auto"/>
              <w:bottom w:val="single" w:sz="4" w:space="0" w:color="auto"/>
              <w:right w:val="single" w:sz="4" w:space="0" w:color="auto"/>
            </w:tcBorders>
            <w:shd w:val="clear" w:color="auto" w:fill="FFFFFF"/>
            <w:hideMark/>
          </w:tcPr>
          <w:p w14:paraId="6C29AA50" w14:textId="77777777" w:rsidR="00F17312" w:rsidRDefault="00F17312" w:rsidP="00F17312">
            <w:pPr>
              <w:pStyle w:val="TAL"/>
              <w:jc w:val="center"/>
              <w:rPr>
                <w:rFonts w:cs="Arial"/>
                <w:color w:val="000000"/>
              </w:rPr>
            </w:pPr>
            <w:r>
              <w:rPr>
                <w:rFonts w:cs="Arial"/>
                <w:color w:val="000000"/>
              </w:rPr>
              <w:t>O</w:t>
            </w:r>
          </w:p>
        </w:tc>
        <w:tc>
          <w:tcPr>
            <w:tcW w:w="1230" w:type="dxa"/>
            <w:tcBorders>
              <w:top w:val="single" w:sz="4" w:space="0" w:color="auto"/>
              <w:left w:val="single" w:sz="4" w:space="0" w:color="auto"/>
              <w:bottom w:val="single" w:sz="4" w:space="0" w:color="auto"/>
              <w:right w:val="single" w:sz="4" w:space="0" w:color="auto"/>
            </w:tcBorders>
            <w:hideMark/>
          </w:tcPr>
          <w:p w14:paraId="1577BFB8" w14:textId="77777777" w:rsidR="00F17312" w:rsidRDefault="00F17312" w:rsidP="00F17312">
            <w:pPr>
              <w:pStyle w:val="TAL"/>
              <w:jc w:val="center"/>
              <w:rPr>
                <w:color w:val="000000"/>
              </w:rPr>
            </w:pPr>
            <w:r>
              <w:rPr>
                <w:color w:val="000000"/>
              </w:rPr>
              <w:t>T</w:t>
            </w:r>
          </w:p>
        </w:tc>
        <w:tc>
          <w:tcPr>
            <w:tcW w:w="1181" w:type="dxa"/>
            <w:tcBorders>
              <w:top w:val="single" w:sz="4" w:space="0" w:color="auto"/>
              <w:left w:val="single" w:sz="4" w:space="0" w:color="auto"/>
              <w:bottom w:val="single" w:sz="4" w:space="0" w:color="auto"/>
              <w:right w:val="single" w:sz="4" w:space="0" w:color="auto"/>
            </w:tcBorders>
            <w:hideMark/>
          </w:tcPr>
          <w:p w14:paraId="2E02A4AD" w14:textId="77777777" w:rsidR="00F17312" w:rsidRDefault="00F17312" w:rsidP="00F17312">
            <w:pPr>
              <w:pStyle w:val="TAL"/>
              <w:jc w:val="center"/>
              <w:rPr>
                <w:color w:val="000000"/>
              </w:rPr>
            </w:pPr>
            <w:r>
              <w:rPr>
                <w:color w:val="000000"/>
              </w:rPr>
              <w:t>F</w:t>
            </w:r>
          </w:p>
        </w:tc>
        <w:tc>
          <w:tcPr>
            <w:tcW w:w="1203" w:type="dxa"/>
            <w:tcBorders>
              <w:top w:val="single" w:sz="4" w:space="0" w:color="auto"/>
              <w:left w:val="single" w:sz="4" w:space="0" w:color="auto"/>
              <w:bottom w:val="single" w:sz="4" w:space="0" w:color="auto"/>
              <w:right w:val="single" w:sz="4" w:space="0" w:color="auto"/>
            </w:tcBorders>
            <w:hideMark/>
          </w:tcPr>
          <w:p w14:paraId="3674487B" w14:textId="77777777" w:rsidR="00F17312" w:rsidRDefault="00F17312" w:rsidP="00F17312">
            <w:pPr>
              <w:pStyle w:val="TAL"/>
              <w:jc w:val="center"/>
              <w:rPr>
                <w:color w:val="000000"/>
              </w:rPr>
            </w:pPr>
            <w:r>
              <w:rPr>
                <w:color w:val="000000"/>
              </w:rPr>
              <w:t>F</w:t>
            </w:r>
          </w:p>
        </w:tc>
        <w:tc>
          <w:tcPr>
            <w:tcW w:w="1268" w:type="dxa"/>
            <w:tcBorders>
              <w:top w:val="single" w:sz="4" w:space="0" w:color="auto"/>
              <w:left w:val="single" w:sz="4" w:space="0" w:color="auto"/>
              <w:bottom w:val="single" w:sz="4" w:space="0" w:color="auto"/>
              <w:right w:val="single" w:sz="4" w:space="0" w:color="auto"/>
            </w:tcBorders>
            <w:hideMark/>
          </w:tcPr>
          <w:p w14:paraId="260D630A" w14:textId="77777777" w:rsidR="00F17312" w:rsidRDefault="00F17312" w:rsidP="00F17312">
            <w:pPr>
              <w:pStyle w:val="TAL"/>
              <w:jc w:val="center"/>
              <w:rPr>
                <w:color w:val="000000"/>
              </w:rPr>
            </w:pPr>
            <w:r>
              <w:rPr>
                <w:color w:val="000000"/>
              </w:rPr>
              <w:t>T</w:t>
            </w:r>
          </w:p>
        </w:tc>
      </w:tr>
      <w:tr w:rsidR="00F17312" w14:paraId="6AB40516" w14:textId="77777777" w:rsidTr="004535DD">
        <w:trPr>
          <w:cantSplit/>
          <w:jc w:val="center"/>
        </w:trPr>
        <w:tc>
          <w:tcPr>
            <w:tcW w:w="3422" w:type="dxa"/>
            <w:tcBorders>
              <w:top w:val="single" w:sz="4" w:space="0" w:color="auto"/>
              <w:left w:val="single" w:sz="4" w:space="0" w:color="auto"/>
              <w:bottom w:val="single" w:sz="4" w:space="0" w:color="auto"/>
              <w:right w:val="single" w:sz="4" w:space="0" w:color="auto"/>
            </w:tcBorders>
            <w:shd w:val="clear" w:color="auto" w:fill="FFFFFF"/>
            <w:hideMark/>
          </w:tcPr>
          <w:p w14:paraId="2AEC5FC4" w14:textId="77777777" w:rsidR="00F17312" w:rsidRDefault="00F17312" w:rsidP="00F17312">
            <w:pPr>
              <w:pStyle w:val="TAL"/>
              <w:rPr>
                <w:rFonts w:ascii="Courier New" w:hAnsi="Courier New" w:cs="Courier New"/>
                <w:color w:val="000000"/>
                <w:lang w:eastAsia="ja-JP"/>
              </w:rPr>
            </w:pPr>
            <w:r>
              <w:rPr>
                <w:rFonts w:ascii="Courier New" w:hAnsi="Courier New" w:cs="Courier New"/>
                <w:color w:val="000000"/>
                <w:lang w:eastAsia="ja-JP"/>
              </w:rPr>
              <w:t>beamAzimuth</w:t>
            </w:r>
          </w:p>
        </w:tc>
        <w:tc>
          <w:tcPr>
            <w:tcW w:w="1327" w:type="dxa"/>
            <w:tcBorders>
              <w:top w:val="single" w:sz="4" w:space="0" w:color="auto"/>
              <w:left w:val="single" w:sz="4" w:space="0" w:color="auto"/>
              <w:bottom w:val="single" w:sz="4" w:space="0" w:color="auto"/>
              <w:right w:val="single" w:sz="4" w:space="0" w:color="auto"/>
            </w:tcBorders>
            <w:shd w:val="clear" w:color="auto" w:fill="FFFFFF"/>
            <w:hideMark/>
          </w:tcPr>
          <w:p w14:paraId="4922B9B8" w14:textId="77777777" w:rsidR="00F17312" w:rsidRDefault="00F17312" w:rsidP="00F17312">
            <w:pPr>
              <w:pStyle w:val="TAL"/>
              <w:jc w:val="center"/>
              <w:rPr>
                <w:rFonts w:cs="Arial"/>
                <w:color w:val="000000"/>
              </w:rPr>
            </w:pPr>
            <w:r>
              <w:rPr>
                <w:rFonts w:cs="Arial"/>
                <w:color w:val="000000"/>
              </w:rPr>
              <w:t>CM</w:t>
            </w:r>
          </w:p>
        </w:tc>
        <w:tc>
          <w:tcPr>
            <w:tcW w:w="1230" w:type="dxa"/>
            <w:tcBorders>
              <w:top w:val="single" w:sz="4" w:space="0" w:color="auto"/>
              <w:left w:val="single" w:sz="4" w:space="0" w:color="auto"/>
              <w:bottom w:val="single" w:sz="4" w:space="0" w:color="auto"/>
              <w:right w:val="single" w:sz="4" w:space="0" w:color="auto"/>
            </w:tcBorders>
            <w:hideMark/>
          </w:tcPr>
          <w:p w14:paraId="543BA7AD" w14:textId="77777777" w:rsidR="00F17312" w:rsidRDefault="00F17312" w:rsidP="00F17312">
            <w:pPr>
              <w:pStyle w:val="TAL"/>
              <w:jc w:val="center"/>
              <w:rPr>
                <w:color w:val="000000"/>
              </w:rPr>
            </w:pPr>
            <w:r>
              <w:rPr>
                <w:color w:val="000000"/>
              </w:rPr>
              <w:t>T</w:t>
            </w:r>
          </w:p>
        </w:tc>
        <w:tc>
          <w:tcPr>
            <w:tcW w:w="1181" w:type="dxa"/>
            <w:tcBorders>
              <w:top w:val="single" w:sz="4" w:space="0" w:color="auto"/>
              <w:left w:val="single" w:sz="4" w:space="0" w:color="auto"/>
              <w:bottom w:val="single" w:sz="4" w:space="0" w:color="auto"/>
              <w:right w:val="single" w:sz="4" w:space="0" w:color="auto"/>
            </w:tcBorders>
            <w:hideMark/>
          </w:tcPr>
          <w:p w14:paraId="0F9C7DE7" w14:textId="77777777" w:rsidR="00F17312" w:rsidRDefault="00F17312" w:rsidP="00F17312">
            <w:pPr>
              <w:pStyle w:val="TAL"/>
              <w:jc w:val="center"/>
              <w:rPr>
                <w:color w:val="000000"/>
              </w:rPr>
            </w:pPr>
            <w:r>
              <w:rPr>
                <w:color w:val="000000"/>
              </w:rPr>
              <w:t>F</w:t>
            </w:r>
          </w:p>
        </w:tc>
        <w:tc>
          <w:tcPr>
            <w:tcW w:w="1203" w:type="dxa"/>
            <w:tcBorders>
              <w:top w:val="single" w:sz="4" w:space="0" w:color="auto"/>
              <w:left w:val="single" w:sz="4" w:space="0" w:color="auto"/>
              <w:bottom w:val="single" w:sz="4" w:space="0" w:color="auto"/>
              <w:right w:val="single" w:sz="4" w:space="0" w:color="auto"/>
            </w:tcBorders>
            <w:hideMark/>
          </w:tcPr>
          <w:p w14:paraId="0196C989" w14:textId="77777777" w:rsidR="00F17312" w:rsidRDefault="00F17312" w:rsidP="00F17312">
            <w:pPr>
              <w:pStyle w:val="TAL"/>
              <w:jc w:val="center"/>
              <w:rPr>
                <w:color w:val="000000"/>
              </w:rPr>
            </w:pPr>
            <w:r>
              <w:rPr>
                <w:color w:val="000000"/>
              </w:rPr>
              <w:t>F</w:t>
            </w:r>
          </w:p>
        </w:tc>
        <w:tc>
          <w:tcPr>
            <w:tcW w:w="1268" w:type="dxa"/>
            <w:tcBorders>
              <w:top w:val="single" w:sz="4" w:space="0" w:color="auto"/>
              <w:left w:val="single" w:sz="4" w:space="0" w:color="auto"/>
              <w:bottom w:val="single" w:sz="4" w:space="0" w:color="auto"/>
              <w:right w:val="single" w:sz="4" w:space="0" w:color="auto"/>
            </w:tcBorders>
            <w:hideMark/>
          </w:tcPr>
          <w:p w14:paraId="10BE2C3E" w14:textId="77777777" w:rsidR="00F17312" w:rsidRDefault="00F17312" w:rsidP="00F17312">
            <w:pPr>
              <w:pStyle w:val="TAL"/>
              <w:jc w:val="center"/>
              <w:rPr>
                <w:color w:val="000000"/>
              </w:rPr>
            </w:pPr>
            <w:r>
              <w:rPr>
                <w:color w:val="000000"/>
              </w:rPr>
              <w:t>T</w:t>
            </w:r>
          </w:p>
        </w:tc>
      </w:tr>
      <w:tr w:rsidR="00F17312" w14:paraId="32A7BE48" w14:textId="77777777" w:rsidTr="004535DD">
        <w:trPr>
          <w:cantSplit/>
          <w:jc w:val="center"/>
        </w:trPr>
        <w:tc>
          <w:tcPr>
            <w:tcW w:w="3422" w:type="dxa"/>
            <w:tcBorders>
              <w:top w:val="single" w:sz="4" w:space="0" w:color="auto"/>
              <w:left w:val="single" w:sz="4" w:space="0" w:color="auto"/>
              <w:bottom w:val="single" w:sz="4" w:space="0" w:color="auto"/>
              <w:right w:val="single" w:sz="4" w:space="0" w:color="auto"/>
            </w:tcBorders>
            <w:shd w:val="clear" w:color="auto" w:fill="FFFFFF"/>
            <w:hideMark/>
          </w:tcPr>
          <w:p w14:paraId="17341C09" w14:textId="77777777" w:rsidR="00F17312" w:rsidRDefault="00F17312" w:rsidP="00F17312">
            <w:pPr>
              <w:pStyle w:val="TAL"/>
              <w:rPr>
                <w:rFonts w:ascii="Courier New" w:hAnsi="Courier New" w:cs="Courier New"/>
                <w:color w:val="000000"/>
                <w:lang w:eastAsia="ja-JP"/>
              </w:rPr>
            </w:pPr>
            <w:r>
              <w:rPr>
                <w:rFonts w:ascii="Courier New" w:hAnsi="Courier New" w:cs="Courier New"/>
                <w:color w:val="000000"/>
                <w:lang w:eastAsia="ja-JP"/>
              </w:rPr>
              <w:t>beamTilt</w:t>
            </w:r>
          </w:p>
        </w:tc>
        <w:tc>
          <w:tcPr>
            <w:tcW w:w="1327" w:type="dxa"/>
            <w:tcBorders>
              <w:top w:val="single" w:sz="4" w:space="0" w:color="auto"/>
              <w:left w:val="single" w:sz="4" w:space="0" w:color="auto"/>
              <w:bottom w:val="single" w:sz="4" w:space="0" w:color="auto"/>
              <w:right w:val="single" w:sz="4" w:space="0" w:color="auto"/>
            </w:tcBorders>
            <w:shd w:val="clear" w:color="auto" w:fill="FFFFFF"/>
            <w:hideMark/>
          </w:tcPr>
          <w:p w14:paraId="45244ACE" w14:textId="77777777" w:rsidR="00F17312" w:rsidRDefault="00F17312" w:rsidP="00F17312">
            <w:pPr>
              <w:pStyle w:val="TAL"/>
              <w:jc w:val="center"/>
              <w:rPr>
                <w:rFonts w:cs="Arial"/>
                <w:color w:val="000000"/>
              </w:rPr>
            </w:pPr>
            <w:r>
              <w:rPr>
                <w:rFonts w:cs="Arial"/>
                <w:color w:val="000000"/>
              </w:rPr>
              <w:t>CM</w:t>
            </w:r>
          </w:p>
        </w:tc>
        <w:tc>
          <w:tcPr>
            <w:tcW w:w="1230" w:type="dxa"/>
            <w:tcBorders>
              <w:top w:val="single" w:sz="4" w:space="0" w:color="auto"/>
              <w:left w:val="single" w:sz="4" w:space="0" w:color="auto"/>
              <w:bottom w:val="single" w:sz="4" w:space="0" w:color="auto"/>
              <w:right w:val="single" w:sz="4" w:space="0" w:color="auto"/>
            </w:tcBorders>
            <w:hideMark/>
          </w:tcPr>
          <w:p w14:paraId="1C5689E5" w14:textId="77777777" w:rsidR="00F17312" w:rsidRDefault="00F17312" w:rsidP="00F17312">
            <w:pPr>
              <w:pStyle w:val="TAL"/>
              <w:jc w:val="center"/>
              <w:rPr>
                <w:color w:val="000000"/>
              </w:rPr>
            </w:pPr>
            <w:r>
              <w:rPr>
                <w:color w:val="000000"/>
              </w:rPr>
              <w:t>T</w:t>
            </w:r>
          </w:p>
        </w:tc>
        <w:tc>
          <w:tcPr>
            <w:tcW w:w="1181" w:type="dxa"/>
            <w:tcBorders>
              <w:top w:val="single" w:sz="4" w:space="0" w:color="auto"/>
              <w:left w:val="single" w:sz="4" w:space="0" w:color="auto"/>
              <w:bottom w:val="single" w:sz="4" w:space="0" w:color="auto"/>
              <w:right w:val="single" w:sz="4" w:space="0" w:color="auto"/>
            </w:tcBorders>
            <w:hideMark/>
          </w:tcPr>
          <w:p w14:paraId="3EF4CD7D" w14:textId="77777777" w:rsidR="00F17312" w:rsidRDefault="00F17312" w:rsidP="00F17312">
            <w:pPr>
              <w:pStyle w:val="TAL"/>
              <w:jc w:val="center"/>
              <w:rPr>
                <w:color w:val="000000"/>
              </w:rPr>
            </w:pPr>
            <w:r>
              <w:rPr>
                <w:color w:val="000000"/>
              </w:rPr>
              <w:t>F</w:t>
            </w:r>
          </w:p>
        </w:tc>
        <w:tc>
          <w:tcPr>
            <w:tcW w:w="1203" w:type="dxa"/>
            <w:tcBorders>
              <w:top w:val="single" w:sz="4" w:space="0" w:color="auto"/>
              <w:left w:val="single" w:sz="4" w:space="0" w:color="auto"/>
              <w:bottom w:val="single" w:sz="4" w:space="0" w:color="auto"/>
              <w:right w:val="single" w:sz="4" w:space="0" w:color="auto"/>
            </w:tcBorders>
            <w:hideMark/>
          </w:tcPr>
          <w:p w14:paraId="507C1032" w14:textId="77777777" w:rsidR="00F17312" w:rsidRDefault="00F17312" w:rsidP="00F17312">
            <w:pPr>
              <w:pStyle w:val="TAL"/>
              <w:jc w:val="center"/>
              <w:rPr>
                <w:color w:val="000000"/>
              </w:rPr>
            </w:pPr>
            <w:r>
              <w:rPr>
                <w:color w:val="000000"/>
              </w:rPr>
              <w:t>F</w:t>
            </w:r>
          </w:p>
        </w:tc>
        <w:tc>
          <w:tcPr>
            <w:tcW w:w="1268" w:type="dxa"/>
            <w:tcBorders>
              <w:top w:val="single" w:sz="4" w:space="0" w:color="auto"/>
              <w:left w:val="single" w:sz="4" w:space="0" w:color="auto"/>
              <w:bottom w:val="single" w:sz="4" w:space="0" w:color="auto"/>
              <w:right w:val="single" w:sz="4" w:space="0" w:color="auto"/>
            </w:tcBorders>
            <w:hideMark/>
          </w:tcPr>
          <w:p w14:paraId="42863B8F" w14:textId="77777777" w:rsidR="00F17312" w:rsidRDefault="00F17312" w:rsidP="00F17312">
            <w:pPr>
              <w:pStyle w:val="TAL"/>
              <w:jc w:val="center"/>
              <w:rPr>
                <w:color w:val="000000"/>
              </w:rPr>
            </w:pPr>
            <w:r>
              <w:rPr>
                <w:color w:val="000000"/>
              </w:rPr>
              <w:t>T</w:t>
            </w:r>
          </w:p>
        </w:tc>
      </w:tr>
      <w:tr w:rsidR="00F17312" w14:paraId="543A0E49" w14:textId="77777777" w:rsidTr="004535DD">
        <w:trPr>
          <w:cantSplit/>
          <w:jc w:val="center"/>
        </w:trPr>
        <w:tc>
          <w:tcPr>
            <w:tcW w:w="3422" w:type="dxa"/>
            <w:tcBorders>
              <w:top w:val="single" w:sz="4" w:space="0" w:color="auto"/>
              <w:left w:val="single" w:sz="4" w:space="0" w:color="auto"/>
              <w:bottom w:val="single" w:sz="4" w:space="0" w:color="auto"/>
              <w:right w:val="single" w:sz="4" w:space="0" w:color="auto"/>
            </w:tcBorders>
            <w:shd w:val="clear" w:color="auto" w:fill="FFFFFF"/>
            <w:hideMark/>
          </w:tcPr>
          <w:p w14:paraId="683BA81F" w14:textId="77777777" w:rsidR="00F17312" w:rsidRDefault="00F17312" w:rsidP="00F17312">
            <w:pPr>
              <w:pStyle w:val="TAL"/>
              <w:rPr>
                <w:rFonts w:ascii="Courier New" w:hAnsi="Courier New" w:cs="Courier New"/>
                <w:color w:val="000000"/>
                <w:lang w:eastAsia="ja-JP"/>
              </w:rPr>
            </w:pPr>
            <w:r>
              <w:rPr>
                <w:rFonts w:ascii="Courier New" w:hAnsi="Courier New" w:cs="Courier New"/>
                <w:color w:val="000000"/>
                <w:lang w:eastAsia="ja-JP"/>
              </w:rPr>
              <w:t>beamHorizWidth</w:t>
            </w:r>
          </w:p>
        </w:tc>
        <w:tc>
          <w:tcPr>
            <w:tcW w:w="1327" w:type="dxa"/>
            <w:tcBorders>
              <w:top w:val="single" w:sz="4" w:space="0" w:color="auto"/>
              <w:left w:val="single" w:sz="4" w:space="0" w:color="auto"/>
              <w:bottom w:val="single" w:sz="4" w:space="0" w:color="auto"/>
              <w:right w:val="single" w:sz="4" w:space="0" w:color="auto"/>
            </w:tcBorders>
            <w:shd w:val="clear" w:color="auto" w:fill="FFFFFF"/>
            <w:hideMark/>
          </w:tcPr>
          <w:p w14:paraId="53AD908A" w14:textId="77777777" w:rsidR="00F17312" w:rsidRDefault="00F17312" w:rsidP="00F17312">
            <w:pPr>
              <w:pStyle w:val="TAL"/>
              <w:jc w:val="center"/>
              <w:rPr>
                <w:rFonts w:cs="Arial"/>
                <w:color w:val="000000"/>
              </w:rPr>
            </w:pPr>
            <w:r>
              <w:rPr>
                <w:rFonts w:cs="Arial"/>
                <w:color w:val="000000"/>
              </w:rPr>
              <w:t>CM</w:t>
            </w:r>
          </w:p>
        </w:tc>
        <w:tc>
          <w:tcPr>
            <w:tcW w:w="1230" w:type="dxa"/>
            <w:tcBorders>
              <w:top w:val="single" w:sz="4" w:space="0" w:color="auto"/>
              <w:left w:val="single" w:sz="4" w:space="0" w:color="auto"/>
              <w:bottom w:val="single" w:sz="4" w:space="0" w:color="auto"/>
              <w:right w:val="single" w:sz="4" w:space="0" w:color="auto"/>
            </w:tcBorders>
            <w:hideMark/>
          </w:tcPr>
          <w:p w14:paraId="448EF1D2" w14:textId="77777777" w:rsidR="00F17312" w:rsidRDefault="00F17312" w:rsidP="00F17312">
            <w:pPr>
              <w:pStyle w:val="TAL"/>
              <w:jc w:val="center"/>
              <w:rPr>
                <w:color w:val="000000"/>
              </w:rPr>
            </w:pPr>
            <w:r>
              <w:rPr>
                <w:color w:val="000000"/>
              </w:rPr>
              <w:t>T</w:t>
            </w:r>
          </w:p>
        </w:tc>
        <w:tc>
          <w:tcPr>
            <w:tcW w:w="1181" w:type="dxa"/>
            <w:tcBorders>
              <w:top w:val="single" w:sz="4" w:space="0" w:color="auto"/>
              <w:left w:val="single" w:sz="4" w:space="0" w:color="auto"/>
              <w:bottom w:val="single" w:sz="4" w:space="0" w:color="auto"/>
              <w:right w:val="single" w:sz="4" w:space="0" w:color="auto"/>
            </w:tcBorders>
            <w:hideMark/>
          </w:tcPr>
          <w:p w14:paraId="3ADFF083" w14:textId="77777777" w:rsidR="00F17312" w:rsidRDefault="00F17312" w:rsidP="00F17312">
            <w:pPr>
              <w:pStyle w:val="TAL"/>
              <w:jc w:val="center"/>
              <w:rPr>
                <w:color w:val="000000"/>
              </w:rPr>
            </w:pPr>
            <w:r>
              <w:rPr>
                <w:color w:val="000000"/>
              </w:rPr>
              <w:t>F</w:t>
            </w:r>
          </w:p>
        </w:tc>
        <w:tc>
          <w:tcPr>
            <w:tcW w:w="1203" w:type="dxa"/>
            <w:tcBorders>
              <w:top w:val="single" w:sz="4" w:space="0" w:color="auto"/>
              <w:left w:val="single" w:sz="4" w:space="0" w:color="auto"/>
              <w:bottom w:val="single" w:sz="4" w:space="0" w:color="auto"/>
              <w:right w:val="single" w:sz="4" w:space="0" w:color="auto"/>
            </w:tcBorders>
            <w:hideMark/>
          </w:tcPr>
          <w:p w14:paraId="3C1AA8A8" w14:textId="77777777" w:rsidR="00F17312" w:rsidRDefault="00F17312" w:rsidP="00F17312">
            <w:pPr>
              <w:pStyle w:val="TAL"/>
              <w:jc w:val="center"/>
              <w:rPr>
                <w:color w:val="000000"/>
              </w:rPr>
            </w:pPr>
            <w:r>
              <w:rPr>
                <w:color w:val="000000"/>
              </w:rPr>
              <w:t>F</w:t>
            </w:r>
          </w:p>
        </w:tc>
        <w:tc>
          <w:tcPr>
            <w:tcW w:w="1268" w:type="dxa"/>
            <w:tcBorders>
              <w:top w:val="single" w:sz="4" w:space="0" w:color="auto"/>
              <w:left w:val="single" w:sz="4" w:space="0" w:color="auto"/>
              <w:bottom w:val="single" w:sz="4" w:space="0" w:color="auto"/>
              <w:right w:val="single" w:sz="4" w:space="0" w:color="auto"/>
            </w:tcBorders>
            <w:hideMark/>
          </w:tcPr>
          <w:p w14:paraId="65C5116A" w14:textId="77777777" w:rsidR="00F17312" w:rsidRDefault="00F17312" w:rsidP="00F17312">
            <w:pPr>
              <w:pStyle w:val="TAL"/>
              <w:jc w:val="center"/>
              <w:rPr>
                <w:color w:val="000000"/>
              </w:rPr>
            </w:pPr>
            <w:r>
              <w:rPr>
                <w:color w:val="000000"/>
              </w:rPr>
              <w:t>T</w:t>
            </w:r>
          </w:p>
        </w:tc>
      </w:tr>
      <w:tr w:rsidR="00F17312" w14:paraId="1FAF1C14" w14:textId="77777777" w:rsidTr="004535DD">
        <w:trPr>
          <w:cantSplit/>
          <w:jc w:val="center"/>
        </w:trPr>
        <w:tc>
          <w:tcPr>
            <w:tcW w:w="3422" w:type="dxa"/>
            <w:tcBorders>
              <w:top w:val="single" w:sz="4" w:space="0" w:color="auto"/>
              <w:left w:val="single" w:sz="4" w:space="0" w:color="auto"/>
              <w:bottom w:val="single" w:sz="4" w:space="0" w:color="auto"/>
              <w:right w:val="single" w:sz="4" w:space="0" w:color="auto"/>
            </w:tcBorders>
            <w:shd w:val="clear" w:color="auto" w:fill="FFFFFF"/>
            <w:hideMark/>
          </w:tcPr>
          <w:p w14:paraId="5242ED3F" w14:textId="77777777" w:rsidR="00F17312" w:rsidRDefault="00F17312" w:rsidP="00F17312">
            <w:pPr>
              <w:pStyle w:val="TAL"/>
              <w:rPr>
                <w:rFonts w:ascii="Courier New" w:hAnsi="Courier New" w:cs="Courier New"/>
                <w:color w:val="000000"/>
                <w:lang w:eastAsia="ja-JP"/>
              </w:rPr>
            </w:pPr>
            <w:r>
              <w:rPr>
                <w:rFonts w:ascii="Courier New" w:hAnsi="Courier New" w:cs="Courier New"/>
                <w:color w:val="000000"/>
                <w:lang w:eastAsia="ja-JP"/>
              </w:rPr>
              <w:t>beamVertWidth</w:t>
            </w:r>
          </w:p>
        </w:tc>
        <w:tc>
          <w:tcPr>
            <w:tcW w:w="1327" w:type="dxa"/>
            <w:tcBorders>
              <w:top w:val="single" w:sz="4" w:space="0" w:color="auto"/>
              <w:left w:val="single" w:sz="4" w:space="0" w:color="auto"/>
              <w:bottom w:val="single" w:sz="4" w:space="0" w:color="auto"/>
              <w:right w:val="single" w:sz="4" w:space="0" w:color="auto"/>
            </w:tcBorders>
            <w:shd w:val="clear" w:color="auto" w:fill="FFFFFF"/>
            <w:hideMark/>
          </w:tcPr>
          <w:p w14:paraId="6C9464D9" w14:textId="77777777" w:rsidR="00F17312" w:rsidRDefault="00F17312" w:rsidP="00F17312">
            <w:pPr>
              <w:pStyle w:val="TAL"/>
              <w:jc w:val="center"/>
              <w:rPr>
                <w:rFonts w:cs="Arial"/>
                <w:color w:val="000000"/>
              </w:rPr>
            </w:pPr>
            <w:r>
              <w:rPr>
                <w:rFonts w:cs="Arial"/>
                <w:color w:val="000000"/>
              </w:rPr>
              <w:t>CM</w:t>
            </w:r>
          </w:p>
        </w:tc>
        <w:tc>
          <w:tcPr>
            <w:tcW w:w="1230" w:type="dxa"/>
            <w:tcBorders>
              <w:top w:val="single" w:sz="4" w:space="0" w:color="auto"/>
              <w:left w:val="single" w:sz="4" w:space="0" w:color="auto"/>
              <w:bottom w:val="single" w:sz="4" w:space="0" w:color="auto"/>
              <w:right w:val="single" w:sz="4" w:space="0" w:color="auto"/>
            </w:tcBorders>
            <w:hideMark/>
          </w:tcPr>
          <w:p w14:paraId="13EDC64E" w14:textId="77777777" w:rsidR="00F17312" w:rsidRDefault="00F17312" w:rsidP="00F17312">
            <w:pPr>
              <w:pStyle w:val="TAL"/>
              <w:jc w:val="center"/>
              <w:rPr>
                <w:color w:val="000000"/>
              </w:rPr>
            </w:pPr>
            <w:r>
              <w:rPr>
                <w:color w:val="000000"/>
              </w:rPr>
              <w:t>T</w:t>
            </w:r>
          </w:p>
        </w:tc>
        <w:tc>
          <w:tcPr>
            <w:tcW w:w="1181" w:type="dxa"/>
            <w:tcBorders>
              <w:top w:val="single" w:sz="4" w:space="0" w:color="auto"/>
              <w:left w:val="single" w:sz="4" w:space="0" w:color="auto"/>
              <w:bottom w:val="single" w:sz="4" w:space="0" w:color="auto"/>
              <w:right w:val="single" w:sz="4" w:space="0" w:color="auto"/>
            </w:tcBorders>
            <w:hideMark/>
          </w:tcPr>
          <w:p w14:paraId="23DD605A" w14:textId="77777777" w:rsidR="00F17312" w:rsidRDefault="00F17312" w:rsidP="00F17312">
            <w:pPr>
              <w:pStyle w:val="TAL"/>
              <w:jc w:val="center"/>
              <w:rPr>
                <w:color w:val="000000"/>
              </w:rPr>
            </w:pPr>
            <w:r>
              <w:rPr>
                <w:color w:val="000000"/>
              </w:rPr>
              <w:t>F</w:t>
            </w:r>
          </w:p>
        </w:tc>
        <w:tc>
          <w:tcPr>
            <w:tcW w:w="1203" w:type="dxa"/>
            <w:tcBorders>
              <w:top w:val="single" w:sz="4" w:space="0" w:color="auto"/>
              <w:left w:val="single" w:sz="4" w:space="0" w:color="auto"/>
              <w:bottom w:val="single" w:sz="4" w:space="0" w:color="auto"/>
              <w:right w:val="single" w:sz="4" w:space="0" w:color="auto"/>
            </w:tcBorders>
            <w:hideMark/>
          </w:tcPr>
          <w:p w14:paraId="7EC61124" w14:textId="77777777" w:rsidR="00F17312" w:rsidRDefault="00F17312" w:rsidP="00F17312">
            <w:pPr>
              <w:pStyle w:val="TAL"/>
              <w:jc w:val="center"/>
              <w:rPr>
                <w:color w:val="000000"/>
              </w:rPr>
            </w:pPr>
            <w:r>
              <w:rPr>
                <w:color w:val="000000"/>
              </w:rPr>
              <w:t>F</w:t>
            </w:r>
          </w:p>
        </w:tc>
        <w:tc>
          <w:tcPr>
            <w:tcW w:w="1268" w:type="dxa"/>
            <w:tcBorders>
              <w:top w:val="single" w:sz="4" w:space="0" w:color="auto"/>
              <w:left w:val="single" w:sz="4" w:space="0" w:color="auto"/>
              <w:bottom w:val="single" w:sz="4" w:space="0" w:color="auto"/>
              <w:right w:val="single" w:sz="4" w:space="0" w:color="auto"/>
            </w:tcBorders>
            <w:hideMark/>
          </w:tcPr>
          <w:p w14:paraId="0F8C97FA" w14:textId="77777777" w:rsidR="00F17312" w:rsidRDefault="00F17312" w:rsidP="00F17312">
            <w:pPr>
              <w:pStyle w:val="TAL"/>
              <w:jc w:val="center"/>
              <w:rPr>
                <w:color w:val="000000"/>
              </w:rPr>
            </w:pPr>
            <w:r>
              <w:rPr>
                <w:color w:val="000000"/>
              </w:rPr>
              <w:t>T</w:t>
            </w:r>
          </w:p>
        </w:tc>
      </w:tr>
    </w:tbl>
    <w:p w14:paraId="1BD4DEF8" w14:textId="77777777" w:rsidR="00F17312" w:rsidRDefault="00F17312" w:rsidP="00F17312">
      <w:pPr>
        <w:pStyle w:val="Heading4"/>
      </w:pPr>
      <w:bookmarkStart w:id="998" w:name="_Toc59182614"/>
      <w:bookmarkStart w:id="999" w:name="_Toc59184080"/>
      <w:bookmarkStart w:id="1000" w:name="_Toc59195015"/>
      <w:bookmarkStart w:id="1001" w:name="_Toc59439441"/>
      <w:bookmarkStart w:id="1002" w:name="_Toc67989864"/>
      <w:r>
        <w:t>4.3.40.3</w:t>
      </w:r>
      <w:r>
        <w:tab/>
        <w:t>Attribute constraints</w:t>
      </w:r>
      <w:bookmarkEnd w:id="998"/>
      <w:bookmarkEnd w:id="999"/>
      <w:bookmarkEnd w:id="1000"/>
      <w:bookmarkEnd w:id="1001"/>
      <w:bookmarkEnd w:id="1002"/>
    </w:p>
    <w:p w14:paraId="507A904E" w14:textId="039BCB50" w:rsidR="00F17312" w:rsidRDefault="00F17312" w:rsidP="00F17312">
      <w:r>
        <w:t xml:space="preserve">The </w:t>
      </w:r>
      <w:r>
        <w:rPr>
          <w:rFonts w:ascii="Courier New" w:hAnsi="Courier New"/>
        </w:rPr>
        <w:t>Beam</w:t>
      </w:r>
      <w:r>
        <w:rPr>
          <w:lang w:eastAsia="zh-CN"/>
        </w:rPr>
        <w:t xml:space="preserve"> </w:t>
      </w:r>
      <w:r>
        <w:t>IOC includes attributes inherited from Top IOC (defined in TS 28.622[30]) and the following attributes:</w:t>
      </w:r>
    </w:p>
    <w:p w14:paraId="0AD37204" w14:textId="77777777" w:rsidR="00F17312" w:rsidRDefault="00F17312" w:rsidP="00F17312">
      <w:pPr>
        <w:pStyle w:val="TH"/>
      </w:pPr>
    </w:p>
    <w:tbl>
      <w:tblPr>
        <w:tblW w:w="0" w:type="auto"/>
        <w:jc w:val="center"/>
        <w:tblLayout w:type="fixed"/>
        <w:tblLook w:val="01E0" w:firstRow="1" w:lastRow="1" w:firstColumn="1" w:lastColumn="1" w:noHBand="0" w:noVBand="0"/>
      </w:tblPr>
      <w:tblGrid>
        <w:gridCol w:w="3823"/>
        <w:gridCol w:w="5665"/>
      </w:tblGrid>
      <w:tr w:rsidR="00F17312" w14:paraId="195F1FED" w14:textId="77777777" w:rsidTr="004535DD">
        <w:trPr>
          <w:cantSplit/>
          <w:jc w:val="center"/>
        </w:trPr>
        <w:tc>
          <w:tcPr>
            <w:tcW w:w="3823" w:type="dxa"/>
            <w:tcBorders>
              <w:top w:val="single" w:sz="4" w:space="0" w:color="auto"/>
              <w:left w:val="single" w:sz="4" w:space="0" w:color="auto"/>
              <w:bottom w:val="single" w:sz="4" w:space="0" w:color="auto"/>
              <w:right w:val="single" w:sz="4" w:space="0" w:color="auto"/>
            </w:tcBorders>
            <w:shd w:val="clear" w:color="auto" w:fill="D9D9D9"/>
            <w:hideMark/>
          </w:tcPr>
          <w:p w14:paraId="08FEF3BB" w14:textId="77777777" w:rsidR="00F17312" w:rsidRDefault="00F17312" w:rsidP="00F17312">
            <w:pPr>
              <w:pStyle w:val="TAH"/>
            </w:pPr>
            <w:r>
              <w:t>Name</w:t>
            </w:r>
          </w:p>
        </w:tc>
        <w:tc>
          <w:tcPr>
            <w:tcW w:w="5665" w:type="dxa"/>
            <w:tcBorders>
              <w:top w:val="single" w:sz="4" w:space="0" w:color="auto"/>
              <w:left w:val="single" w:sz="4" w:space="0" w:color="auto"/>
              <w:bottom w:val="single" w:sz="4" w:space="0" w:color="auto"/>
              <w:right w:val="single" w:sz="4" w:space="0" w:color="auto"/>
            </w:tcBorders>
            <w:shd w:val="clear" w:color="auto" w:fill="D9D9D9"/>
            <w:hideMark/>
          </w:tcPr>
          <w:p w14:paraId="37D8F5EC" w14:textId="77777777" w:rsidR="00F17312" w:rsidRDefault="00F17312" w:rsidP="00F17312">
            <w:pPr>
              <w:pStyle w:val="TAH"/>
            </w:pPr>
            <w:r>
              <w:t>Definition</w:t>
            </w:r>
          </w:p>
        </w:tc>
      </w:tr>
      <w:tr w:rsidR="00F17312" w14:paraId="01521BC4" w14:textId="77777777" w:rsidTr="004535DD">
        <w:trPr>
          <w:cantSplit/>
          <w:jc w:val="center"/>
        </w:trPr>
        <w:tc>
          <w:tcPr>
            <w:tcW w:w="3823" w:type="dxa"/>
            <w:tcBorders>
              <w:top w:val="single" w:sz="4" w:space="0" w:color="auto"/>
              <w:left w:val="single" w:sz="4" w:space="0" w:color="auto"/>
              <w:bottom w:val="single" w:sz="4" w:space="0" w:color="auto"/>
              <w:right w:val="single" w:sz="4" w:space="0" w:color="auto"/>
            </w:tcBorders>
            <w:hideMark/>
          </w:tcPr>
          <w:p w14:paraId="71587B9F" w14:textId="1B3396F9" w:rsidR="00F17312" w:rsidRDefault="00F17312" w:rsidP="00F17312">
            <w:pPr>
              <w:pStyle w:val="TAL"/>
              <w:rPr>
                <w:rFonts w:ascii="Courier New" w:hAnsi="Courier New" w:cs="Courier New"/>
                <w:lang w:eastAsia="zh-CN"/>
              </w:rPr>
            </w:pPr>
            <w:r>
              <w:rPr>
                <w:rFonts w:ascii="Courier New" w:hAnsi="Courier New" w:cs="Courier New"/>
                <w:color w:val="000000"/>
                <w:lang w:eastAsia="ja-JP"/>
              </w:rPr>
              <w:t>beamAzimuth S</w:t>
            </w:r>
          </w:p>
        </w:tc>
        <w:tc>
          <w:tcPr>
            <w:tcW w:w="5665" w:type="dxa"/>
            <w:tcBorders>
              <w:top w:val="single" w:sz="4" w:space="0" w:color="auto"/>
              <w:left w:val="single" w:sz="4" w:space="0" w:color="auto"/>
              <w:bottom w:val="single" w:sz="4" w:space="0" w:color="auto"/>
              <w:right w:val="single" w:sz="4" w:space="0" w:color="auto"/>
            </w:tcBorders>
            <w:hideMark/>
          </w:tcPr>
          <w:p w14:paraId="6A8B6943" w14:textId="77777777" w:rsidR="00F17312" w:rsidRDefault="00F17312" w:rsidP="00F17312">
            <w:pPr>
              <w:pStyle w:val="TAL"/>
              <w:rPr>
                <w:lang w:eastAsia="zh-CN"/>
              </w:rPr>
            </w:pPr>
            <w:r>
              <w:t>Condition: The beamType is "SSB-BEAM" and Supported by Equipment</w:t>
            </w:r>
          </w:p>
        </w:tc>
      </w:tr>
      <w:tr w:rsidR="00F17312" w14:paraId="5ECB173F" w14:textId="77777777" w:rsidTr="004535DD">
        <w:trPr>
          <w:cantSplit/>
          <w:jc w:val="center"/>
        </w:trPr>
        <w:tc>
          <w:tcPr>
            <w:tcW w:w="3823" w:type="dxa"/>
            <w:tcBorders>
              <w:top w:val="single" w:sz="4" w:space="0" w:color="auto"/>
              <w:left w:val="single" w:sz="4" w:space="0" w:color="auto"/>
              <w:bottom w:val="single" w:sz="4" w:space="0" w:color="auto"/>
              <w:right w:val="single" w:sz="4" w:space="0" w:color="auto"/>
            </w:tcBorders>
            <w:hideMark/>
          </w:tcPr>
          <w:p w14:paraId="45FFDB4F" w14:textId="25337F50" w:rsidR="00F17312" w:rsidRDefault="00F17312" w:rsidP="00F17312">
            <w:pPr>
              <w:pStyle w:val="TAL"/>
              <w:rPr>
                <w:rFonts w:ascii="Courier New" w:hAnsi="Courier New" w:cs="Courier New"/>
                <w:lang w:eastAsia="zh-CN"/>
              </w:rPr>
            </w:pPr>
            <w:r>
              <w:rPr>
                <w:rFonts w:ascii="Courier New" w:hAnsi="Courier New" w:cs="Courier New"/>
                <w:color w:val="000000"/>
                <w:lang w:eastAsia="ja-JP"/>
              </w:rPr>
              <w:t>beamTilt S</w:t>
            </w:r>
          </w:p>
        </w:tc>
        <w:tc>
          <w:tcPr>
            <w:tcW w:w="5665" w:type="dxa"/>
            <w:tcBorders>
              <w:top w:val="single" w:sz="4" w:space="0" w:color="auto"/>
              <w:left w:val="single" w:sz="4" w:space="0" w:color="auto"/>
              <w:bottom w:val="single" w:sz="4" w:space="0" w:color="auto"/>
              <w:right w:val="single" w:sz="4" w:space="0" w:color="auto"/>
            </w:tcBorders>
            <w:hideMark/>
          </w:tcPr>
          <w:p w14:paraId="038D4CE1" w14:textId="77777777" w:rsidR="00F17312" w:rsidRDefault="00F17312" w:rsidP="00F17312">
            <w:pPr>
              <w:pStyle w:val="TAL"/>
            </w:pPr>
            <w:r>
              <w:t>Condition: The beamType is "SSB-BEAM" and Supported by Equipment</w:t>
            </w:r>
          </w:p>
        </w:tc>
      </w:tr>
      <w:tr w:rsidR="00F17312" w14:paraId="15E76312" w14:textId="77777777" w:rsidTr="004535DD">
        <w:trPr>
          <w:cantSplit/>
          <w:jc w:val="center"/>
        </w:trPr>
        <w:tc>
          <w:tcPr>
            <w:tcW w:w="3823" w:type="dxa"/>
            <w:tcBorders>
              <w:top w:val="single" w:sz="4" w:space="0" w:color="auto"/>
              <w:left w:val="single" w:sz="4" w:space="0" w:color="auto"/>
              <w:bottom w:val="single" w:sz="4" w:space="0" w:color="auto"/>
              <w:right w:val="single" w:sz="4" w:space="0" w:color="auto"/>
            </w:tcBorders>
            <w:hideMark/>
          </w:tcPr>
          <w:p w14:paraId="3047BEFA" w14:textId="43A7E406" w:rsidR="00F17312" w:rsidRDefault="00F17312" w:rsidP="00F17312">
            <w:pPr>
              <w:pStyle w:val="TAL"/>
              <w:rPr>
                <w:rFonts w:ascii="Courier New" w:hAnsi="Courier New" w:cs="Courier New"/>
                <w:lang w:eastAsia="zh-CN"/>
              </w:rPr>
            </w:pPr>
            <w:r>
              <w:rPr>
                <w:rFonts w:ascii="Courier New" w:hAnsi="Courier New" w:cs="Courier New"/>
                <w:color w:val="000000"/>
                <w:lang w:eastAsia="ja-JP"/>
              </w:rPr>
              <w:t>beamHorizWidth S</w:t>
            </w:r>
          </w:p>
        </w:tc>
        <w:tc>
          <w:tcPr>
            <w:tcW w:w="5665" w:type="dxa"/>
            <w:tcBorders>
              <w:top w:val="single" w:sz="4" w:space="0" w:color="auto"/>
              <w:left w:val="single" w:sz="4" w:space="0" w:color="auto"/>
              <w:bottom w:val="single" w:sz="4" w:space="0" w:color="auto"/>
              <w:right w:val="single" w:sz="4" w:space="0" w:color="auto"/>
            </w:tcBorders>
            <w:hideMark/>
          </w:tcPr>
          <w:p w14:paraId="4B7656A9" w14:textId="77777777" w:rsidR="00F17312" w:rsidRDefault="00F17312" w:rsidP="00F17312">
            <w:pPr>
              <w:pStyle w:val="TAL"/>
            </w:pPr>
            <w:r>
              <w:t>Condition: The beamType is "SSB-BEAM" and Supported by Equipment</w:t>
            </w:r>
          </w:p>
        </w:tc>
      </w:tr>
      <w:tr w:rsidR="00F17312" w14:paraId="5A6F0DAB" w14:textId="77777777" w:rsidTr="004535DD">
        <w:trPr>
          <w:cantSplit/>
          <w:jc w:val="center"/>
        </w:trPr>
        <w:tc>
          <w:tcPr>
            <w:tcW w:w="3823" w:type="dxa"/>
            <w:tcBorders>
              <w:top w:val="single" w:sz="4" w:space="0" w:color="auto"/>
              <w:left w:val="single" w:sz="4" w:space="0" w:color="auto"/>
              <w:bottom w:val="single" w:sz="4" w:space="0" w:color="auto"/>
              <w:right w:val="single" w:sz="4" w:space="0" w:color="auto"/>
            </w:tcBorders>
            <w:hideMark/>
          </w:tcPr>
          <w:p w14:paraId="68D05C90" w14:textId="1AE38A5B" w:rsidR="00F17312" w:rsidRDefault="00F17312" w:rsidP="00F17312">
            <w:pPr>
              <w:pStyle w:val="TAL"/>
              <w:rPr>
                <w:rFonts w:ascii="Courier New" w:hAnsi="Courier New" w:cs="Courier New"/>
                <w:lang w:eastAsia="zh-CN"/>
              </w:rPr>
            </w:pPr>
            <w:r>
              <w:rPr>
                <w:rFonts w:ascii="Courier New" w:hAnsi="Courier New" w:cs="Courier New"/>
                <w:color w:val="000000"/>
                <w:lang w:eastAsia="ja-JP"/>
              </w:rPr>
              <w:t>beamVertWidth S</w:t>
            </w:r>
          </w:p>
        </w:tc>
        <w:tc>
          <w:tcPr>
            <w:tcW w:w="5665" w:type="dxa"/>
            <w:tcBorders>
              <w:top w:val="single" w:sz="4" w:space="0" w:color="auto"/>
              <w:left w:val="single" w:sz="4" w:space="0" w:color="auto"/>
              <w:bottom w:val="single" w:sz="4" w:space="0" w:color="auto"/>
              <w:right w:val="single" w:sz="4" w:space="0" w:color="auto"/>
            </w:tcBorders>
            <w:hideMark/>
          </w:tcPr>
          <w:p w14:paraId="1C7BF4E7" w14:textId="77777777" w:rsidR="00F17312" w:rsidRDefault="00F17312" w:rsidP="00F17312">
            <w:pPr>
              <w:pStyle w:val="TAL"/>
            </w:pPr>
            <w:r>
              <w:t>Condition: The beamType is "SSB-BEAM" and Supported by Equipment</w:t>
            </w:r>
          </w:p>
        </w:tc>
      </w:tr>
    </w:tbl>
    <w:p w14:paraId="716C4B75" w14:textId="77777777" w:rsidR="00F17312" w:rsidRDefault="00F17312" w:rsidP="00F17312"/>
    <w:p w14:paraId="6297CEBF" w14:textId="77777777" w:rsidR="00F17312" w:rsidRDefault="00F17312" w:rsidP="00F17312">
      <w:pPr>
        <w:pStyle w:val="Heading3"/>
        <w:rPr>
          <w:lang w:eastAsia="zh-CN"/>
        </w:rPr>
      </w:pPr>
      <w:bookmarkStart w:id="1003" w:name="_Toc59182615"/>
      <w:bookmarkStart w:id="1004" w:name="_Toc59184081"/>
      <w:bookmarkStart w:id="1005" w:name="_Toc59195016"/>
      <w:bookmarkStart w:id="1006" w:name="_Toc59439442"/>
      <w:bookmarkStart w:id="1007" w:name="_Toc67989865"/>
      <w:r>
        <w:rPr>
          <w:lang w:eastAsia="zh-CN"/>
        </w:rPr>
        <w:lastRenderedPageBreak/>
        <w:t>4.3.41</w:t>
      </w:r>
      <w:r>
        <w:rPr>
          <w:lang w:eastAsia="zh-CN"/>
        </w:rPr>
        <w:tab/>
      </w:r>
      <w:r>
        <w:rPr>
          <w:rFonts w:ascii="Courier New" w:hAnsi="Courier New"/>
          <w:lang w:eastAsia="zh-CN"/>
        </w:rPr>
        <w:t>PLMNInfo &lt;&lt;dataType&gt;&gt;</w:t>
      </w:r>
      <w:bookmarkEnd w:id="1003"/>
      <w:bookmarkEnd w:id="1004"/>
      <w:bookmarkEnd w:id="1005"/>
      <w:bookmarkEnd w:id="1006"/>
      <w:bookmarkEnd w:id="1007"/>
    </w:p>
    <w:p w14:paraId="74E37057" w14:textId="77777777" w:rsidR="00F17312" w:rsidRDefault="00F17312" w:rsidP="00F17312">
      <w:pPr>
        <w:pStyle w:val="Heading4"/>
      </w:pPr>
      <w:bookmarkStart w:id="1008" w:name="_Toc59182616"/>
      <w:bookmarkStart w:id="1009" w:name="_Toc59184082"/>
      <w:bookmarkStart w:id="1010" w:name="_Toc59195017"/>
      <w:bookmarkStart w:id="1011" w:name="_Toc59439443"/>
      <w:bookmarkStart w:id="1012" w:name="_Toc67989866"/>
      <w:r>
        <w:rPr>
          <w:lang w:eastAsia="zh-CN"/>
        </w:rPr>
        <w:t>4</w:t>
      </w:r>
      <w:r>
        <w:t>.3.41.1</w:t>
      </w:r>
      <w:r>
        <w:tab/>
        <w:t>Definition</w:t>
      </w:r>
      <w:bookmarkEnd w:id="1008"/>
      <w:bookmarkEnd w:id="1009"/>
      <w:bookmarkEnd w:id="1010"/>
      <w:bookmarkEnd w:id="1011"/>
      <w:bookmarkEnd w:id="1012"/>
    </w:p>
    <w:p w14:paraId="5459BC94" w14:textId="77777777" w:rsidR="00F17312" w:rsidRDefault="00F17312" w:rsidP="00F17312">
      <w:r>
        <w:t xml:space="preserve">This &lt;&lt;dataType&gt;&gt; represents the PLMN supported by the &lt;&lt;IOC&gt;&gt; using this &lt;&lt;dataType&gt;&gt; </w:t>
      </w:r>
      <w:r>
        <w:rPr>
          <w:lang w:eastAsia="zh-CN"/>
        </w:rPr>
        <w:t>as one of its attributes</w:t>
      </w:r>
      <w:r>
        <w:t xml:space="preserve">. In case of network slicing feature is supported, this &lt;&lt;dateType&gt;&gt; also represents the S-NSSAI in the PLMN supported by the &lt;&lt;IOC&gt;&gt; using this &lt;&lt;dataType&gt;&gt; </w:t>
      </w:r>
      <w:r>
        <w:rPr>
          <w:lang w:eastAsia="zh-CN"/>
        </w:rPr>
        <w:t>as one of its attributes</w:t>
      </w:r>
      <w:r>
        <w:t>.</w:t>
      </w:r>
    </w:p>
    <w:p w14:paraId="11A46717" w14:textId="5A1CB94B" w:rsidR="00F17312" w:rsidRDefault="00F17312" w:rsidP="00F17312">
      <w:pPr>
        <w:pStyle w:val="Heading4"/>
      </w:pPr>
      <w:bookmarkStart w:id="1013" w:name="_Toc59182617"/>
      <w:bookmarkStart w:id="1014" w:name="_Toc59184083"/>
      <w:bookmarkStart w:id="1015" w:name="_Toc59195018"/>
      <w:bookmarkStart w:id="1016" w:name="_Toc59439444"/>
      <w:bookmarkStart w:id="1017" w:name="_Toc67989867"/>
      <w:r>
        <w:rPr>
          <w:lang w:eastAsia="zh-CN"/>
        </w:rPr>
        <w:t>4</w:t>
      </w:r>
      <w:r>
        <w:t>.3.41.2</w:t>
      </w:r>
      <w:r>
        <w:tab/>
        <w:t>Attributes</w:t>
      </w:r>
      <w:bookmarkEnd w:id="1013"/>
      <w:bookmarkEnd w:id="1014"/>
      <w:bookmarkEnd w:id="1015"/>
      <w:bookmarkEnd w:id="1016"/>
      <w:bookmarkEnd w:id="1017"/>
    </w:p>
    <w:p w14:paraId="1AFD5468" w14:textId="77777777" w:rsidR="00F17312" w:rsidRPr="00F17312" w:rsidRDefault="00F17312" w:rsidP="00F17312">
      <w:pPr>
        <w:pStyle w:val="TH"/>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934"/>
        <w:gridCol w:w="992"/>
        <w:gridCol w:w="1276"/>
        <w:gridCol w:w="1134"/>
        <w:gridCol w:w="1134"/>
        <w:gridCol w:w="1385"/>
      </w:tblGrid>
      <w:tr w:rsidR="00F17312" w14:paraId="6544557F" w14:textId="77777777" w:rsidTr="004535DD">
        <w:trPr>
          <w:cantSplit/>
          <w:jc w:val="center"/>
        </w:trPr>
        <w:tc>
          <w:tcPr>
            <w:tcW w:w="3934" w:type="dxa"/>
            <w:tcBorders>
              <w:top w:val="single" w:sz="4" w:space="0" w:color="auto"/>
              <w:left w:val="single" w:sz="4" w:space="0" w:color="auto"/>
              <w:bottom w:val="single" w:sz="4" w:space="0" w:color="auto"/>
              <w:right w:val="single" w:sz="4" w:space="0" w:color="auto"/>
            </w:tcBorders>
            <w:shd w:val="pct10" w:color="auto" w:fill="FFFFFF"/>
            <w:hideMark/>
          </w:tcPr>
          <w:p w14:paraId="6B13915A" w14:textId="77777777" w:rsidR="00F17312" w:rsidRDefault="00F17312" w:rsidP="00F17312">
            <w:pPr>
              <w:pStyle w:val="TAH"/>
            </w:pPr>
            <w:r>
              <w:t>Attribute name</w:t>
            </w:r>
          </w:p>
        </w:tc>
        <w:tc>
          <w:tcPr>
            <w:tcW w:w="992" w:type="dxa"/>
            <w:tcBorders>
              <w:top w:val="single" w:sz="4" w:space="0" w:color="auto"/>
              <w:left w:val="single" w:sz="4" w:space="0" w:color="auto"/>
              <w:bottom w:val="single" w:sz="4" w:space="0" w:color="auto"/>
              <w:right w:val="single" w:sz="4" w:space="0" w:color="auto"/>
            </w:tcBorders>
            <w:shd w:val="pct10" w:color="auto" w:fill="FFFFFF"/>
            <w:hideMark/>
          </w:tcPr>
          <w:p w14:paraId="68BC2C25" w14:textId="263F862C" w:rsidR="00F17312" w:rsidRDefault="00F17312" w:rsidP="00F17312">
            <w:pPr>
              <w:pStyle w:val="TAH"/>
            </w:pPr>
            <w:r>
              <w:t>S</w:t>
            </w:r>
          </w:p>
        </w:tc>
        <w:tc>
          <w:tcPr>
            <w:tcW w:w="1276" w:type="dxa"/>
            <w:tcBorders>
              <w:top w:val="single" w:sz="4" w:space="0" w:color="auto"/>
              <w:left w:val="single" w:sz="4" w:space="0" w:color="auto"/>
              <w:bottom w:val="single" w:sz="4" w:space="0" w:color="auto"/>
              <w:right w:val="single" w:sz="4" w:space="0" w:color="auto"/>
            </w:tcBorders>
            <w:shd w:val="pct10" w:color="auto" w:fill="FFFFFF"/>
            <w:hideMark/>
          </w:tcPr>
          <w:p w14:paraId="15F66A6D" w14:textId="77777777" w:rsidR="00F17312" w:rsidRDefault="00F17312" w:rsidP="00F17312">
            <w:pPr>
              <w:pStyle w:val="TAH"/>
            </w:pPr>
            <w:r>
              <w:t>isReadable</w:t>
            </w:r>
          </w:p>
        </w:tc>
        <w:tc>
          <w:tcPr>
            <w:tcW w:w="1134" w:type="dxa"/>
            <w:tcBorders>
              <w:top w:val="single" w:sz="4" w:space="0" w:color="auto"/>
              <w:left w:val="single" w:sz="4" w:space="0" w:color="auto"/>
              <w:bottom w:val="single" w:sz="4" w:space="0" w:color="auto"/>
              <w:right w:val="single" w:sz="4" w:space="0" w:color="auto"/>
            </w:tcBorders>
            <w:shd w:val="pct10" w:color="auto" w:fill="FFFFFF"/>
            <w:hideMark/>
          </w:tcPr>
          <w:p w14:paraId="295D890D" w14:textId="77777777" w:rsidR="00F17312" w:rsidRDefault="00F17312" w:rsidP="00F17312">
            <w:pPr>
              <w:pStyle w:val="TAH"/>
            </w:pPr>
            <w:r>
              <w:t>isWritable</w:t>
            </w:r>
          </w:p>
        </w:tc>
        <w:tc>
          <w:tcPr>
            <w:tcW w:w="1134" w:type="dxa"/>
            <w:tcBorders>
              <w:top w:val="single" w:sz="4" w:space="0" w:color="auto"/>
              <w:left w:val="single" w:sz="4" w:space="0" w:color="auto"/>
              <w:bottom w:val="single" w:sz="4" w:space="0" w:color="auto"/>
              <w:right w:val="single" w:sz="4" w:space="0" w:color="auto"/>
            </w:tcBorders>
            <w:shd w:val="pct10" w:color="auto" w:fill="FFFFFF"/>
            <w:hideMark/>
          </w:tcPr>
          <w:p w14:paraId="045F8D12" w14:textId="77777777" w:rsidR="00F17312" w:rsidRDefault="00F17312" w:rsidP="00F17312">
            <w:pPr>
              <w:pStyle w:val="TAH"/>
            </w:pPr>
            <w:r>
              <w:rPr>
                <w:rFonts w:cs="Arial"/>
                <w:bCs/>
                <w:szCs w:val="18"/>
              </w:rPr>
              <w:t>isInvariant</w:t>
            </w:r>
          </w:p>
        </w:tc>
        <w:tc>
          <w:tcPr>
            <w:tcW w:w="1385" w:type="dxa"/>
            <w:tcBorders>
              <w:top w:val="single" w:sz="4" w:space="0" w:color="auto"/>
              <w:left w:val="single" w:sz="4" w:space="0" w:color="auto"/>
              <w:bottom w:val="single" w:sz="4" w:space="0" w:color="auto"/>
              <w:right w:val="single" w:sz="4" w:space="0" w:color="auto"/>
            </w:tcBorders>
            <w:shd w:val="pct10" w:color="auto" w:fill="FFFFFF"/>
            <w:hideMark/>
          </w:tcPr>
          <w:p w14:paraId="60B39ABE" w14:textId="77777777" w:rsidR="00F17312" w:rsidRDefault="00F17312" w:rsidP="00F17312">
            <w:pPr>
              <w:pStyle w:val="TAH"/>
            </w:pPr>
            <w:r>
              <w:t>isNotifyable</w:t>
            </w:r>
          </w:p>
        </w:tc>
      </w:tr>
      <w:tr w:rsidR="00F17312" w14:paraId="24E1FB8A" w14:textId="77777777" w:rsidTr="004535DD">
        <w:trPr>
          <w:cantSplit/>
          <w:jc w:val="center"/>
        </w:trPr>
        <w:tc>
          <w:tcPr>
            <w:tcW w:w="3934" w:type="dxa"/>
            <w:tcBorders>
              <w:top w:val="single" w:sz="4" w:space="0" w:color="auto"/>
              <w:left w:val="single" w:sz="4" w:space="0" w:color="auto"/>
              <w:bottom w:val="single" w:sz="4" w:space="0" w:color="auto"/>
              <w:right w:val="single" w:sz="4" w:space="0" w:color="auto"/>
            </w:tcBorders>
            <w:hideMark/>
          </w:tcPr>
          <w:p w14:paraId="0990C740" w14:textId="77777777" w:rsidR="00F17312" w:rsidRDefault="00F17312" w:rsidP="00F17312">
            <w:pPr>
              <w:pStyle w:val="TAL"/>
              <w:rPr>
                <w:rFonts w:ascii="Courier New" w:hAnsi="Courier New" w:cs="Courier New"/>
                <w:lang w:eastAsia="zh-CN"/>
              </w:rPr>
            </w:pPr>
            <w:r>
              <w:rPr>
                <w:rFonts w:ascii="Courier New" w:hAnsi="Courier New" w:cs="Courier New"/>
                <w:lang w:eastAsia="zh-CN"/>
              </w:rPr>
              <w:t>pLMNId</w:t>
            </w:r>
          </w:p>
        </w:tc>
        <w:tc>
          <w:tcPr>
            <w:tcW w:w="992" w:type="dxa"/>
            <w:tcBorders>
              <w:top w:val="single" w:sz="4" w:space="0" w:color="auto"/>
              <w:left w:val="single" w:sz="4" w:space="0" w:color="auto"/>
              <w:bottom w:val="single" w:sz="4" w:space="0" w:color="auto"/>
              <w:right w:val="single" w:sz="4" w:space="0" w:color="auto"/>
            </w:tcBorders>
            <w:hideMark/>
          </w:tcPr>
          <w:p w14:paraId="12389B20" w14:textId="77777777" w:rsidR="00F17312" w:rsidRDefault="00F17312" w:rsidP="00F17312">
            <w:pPr>
              <w:pStyle w:val="TAL"/>
              <w:jc w:val="center"/>
              <w:rPr>
                <w:lang w:eastAsia="zh-CN"/>
              </w:rPr>
            </w:pPr>
            <w:r>
              <w:rPr>
                <w:lang w:eastAsia="zh-CN"/>
              </w:rPr>
              <w:t>M</w:t>
            </w:r>
          </w:p>
        </w:tc>
        <w:tc>
          <w:tcPr>
            <w:tcW w:w="1276" w:type="dxa"/>
            <w:tcBorders>
              <w:top w:val="single" w:sz="4" w:space="0" w:color="auto"/>
              <w:left w:val="single" w:sz="4" w:space="0" w:color="auto"/>
              <w:bottom w:val="single" w:sz="4" w:space="0" w:color="auto"/>
              <w:right w:val="single" w:sz="4" w:space="0" w:color="auto"/>
            </w:tcBorders>
            <w:hideMark/>
          </w:tcPr>
          <w:p w14:paraId="20A3C8EF" w14:textId="77777777" w:rsidR="00F17312" w:rsidRDefault="00F17312" w:rsidP="00F17312">
            <w:pPr>
              <w:pStyle w:val="TAL"/>
              <w:jc w:val="center"/>
            </w:pPr>
            <w:r>
              <w:t>T</w:t>
            </w:r>
          </w:p>
        </w:tc>
        <w:tc>
          <w:tcPr>
            <w:tcW w:w="1134" w:type="dxa"/>
            <w:tcBorders>
              <w:top w:val="single" w:sz="4" w:space="0" w:color="auto"/>
              <w:left w:val="single" w:sz="4" w:space="0" w:color="auto"/>
              <w:bottom w:val="single" w:sz="4" w:space="0" w:color="auto"/>
              <w:right w:val="single" w:sz="4" w:space="0" w:color="auto"/>
            </w:tcBorders>
            <w:hideMark/>
          </w:tcPr>
          <w:p w14:paraId="4660360A" w14:textId="77777777" w:rsidR="00F17312" w:rsidRDefault="00F17312" w:rsidP="00F17312">
            <w:pPr>
              <w:pStyle w:val="TAL"/>
              <w:jc w:val="center"/>
            </w:pPr>
            <w:r>
              <w:t>T</w:t>
            </w:r>
          </w:p>
        </w:tc>
        <w:tc>
          <w:tcPr>
            <w:tcW w:w="1134" w:type="dxa"/>
            <w:tcBorders>
              <w:top w:val="single" w:sz="4" w:space="0" w:color="auto"/>
              <w:left w:val="single" w:sz="4" w:space="0" w:color="auto"/>
              <w:bottom w:val="single" w:sz="4" w:space="0" w:color="auto"/>
              <w:right w:val="single" w:sz="4" w:space="0" w:color="auto"/>
            </w:tcBorders>
            <w:hideMark/>
          </w:tcPr>
          <w:p w14:paraId="740606D4" w14:textId="77777777" w:rsidR="00F17312" w:rsidRDefault="00F17312" w:rsidP="00F17312">
            <w:pPr>
              <w:pStyle w:val="TAL"/>
              <w:jc w:val="center"/>
            </w:pPr>
            <w:r>
              <w:t>F</w:t>
            </w:r>
          </w:p>
        </w:tc>
        <w:tc>
          <w:tcPr>
            <w:tcW w:w="1385" w:type="dxa"/>
            <w:tcBorders>
              <w:top w:val="single" w:sz="4" w:space="0" w:color="auto"/>
              <w:left w:val="single" w:sz="4" w:space="0" w:color="auto"/>
              <w:bottom w:val="single" w:sz="4" w:space="0" w:color="auto"/>
              <w:right w:val="single" w:sz="4" w:space="0" w:color="auto"/>
            </w:tcBorders>
            <w:hideMark/>
          </w:tcPr>
          <w:p w14:paraId="2640F41E" w14:textId="77777777" w:rsidR="00F17312" w:rsidRDefault="00F17312" w:rsidP="00F17312">
            <w:pPr>
              <w:pStyle w:val="TAL"/>
              <w:jc w:val="center"/>
              <w:rPr>
                <w:lang w:eastAsia="zh-CN"/>
              </w:rPr>
            </w:pPr>
            <w:r>
              <w:rPr>
                <w:lang w:eastAsia="zh-CN"/>
              </w:rPr>
              <w:t>T</w:t>
            </w:r>
          </w:p>
        </w:tc>
      </w:tr>
      <w:tr w:rsidR="00F17312" w14:paraId="2F375B4B" w14:textId="77777777" w:rsidTr="004535DD">
        <w:trPr>
          <w:cantSplit/>
          <w:jc w:val="center"/>
        </w:trPr>
        <w:tc>
          <w:tcPr>
            <w:tcW w:w="3934" w:type="dxa"/>
            <w:tcBorders>
              <w:top w:val="single" w:sz="4" w:space="0" w:color="auto"/>
              <w:left w:val="single" w:sz="4" w:space="0" w:color="auto"/>
              <w:bottom w:val="single" w:sz="4" w:space="0" w:color="auto"/>
              <w:right w:val="single" w:sz="4" w:space="0" w:color="auto"/>
            </w:tcBorders>
            <w:hideMark/>
          </w:tcPr>
          <w:p w14:paraId="0C7BB268" w14:textId="77777777" w:rsidR="00F17312" w:rsidRDefault="00F17312" w:rsidP="00F17312">
            <w:pPr>
              <w:pStyle w:val="TAL"/>
              <w:rPr>
                <w:rFonts w:ascii="Courier New" w:hAnsi="Courier New" w:cs="Courier New"/>
                <w:lang w:eastAsia="zh-CN"/>
              </w:rPr>
            </w:pPr>
            <w:r>
              <w:rPr>
                <w:rFonts w:ascii="Courier New" w:hAnsi="Courier New" w:cs="Courier New"/>
                <w:lang w:eastAsia="zh-CN"/>
              </w:rPr>
              <w:t>sNSSAI</w:t>
            </w:r>
          </w:p>
        </w:tc>
        <w:tc>
          <w:tcPr>
            <w:tcW w:w="992" w:type="dxa"/>
            <w:tcBorders>
              <w:top w:val="single" w:sz="4" w:space="0" w:color="auto"/>
              <w:left w:val="single" w:sz="4" w:space="0" w:color="auto"/>
              <w:bottom w:val="single" w:sz="4" w:space="0" w:color="auto"/>
              <w:right w:val="single" w:sz="4" w:space="0" w:color="auto"/>
            </w:tcBorders>
            <w:hideMark/>
          </w:tcPr>
          <w:p w14:paraId="0077E806" w14:textId="77777777" w:rsidR="00F17312" w:rsidRDefault="00F17312" w:rsidP="00F17312">
            <w:pPr>
              <w:pStyle w:val="TAL"/>
              <w:jc w:val="center"/>
              <w:rPr>
                <w:lang w:eastAsia="zh-CN"/>
              </w:rPr>
            </w:pPr>
            <w:r>
              <w:rPr>
                <w:lang w:eastAsia="zh-CN"/>
              </w:rPr>
              <w:t>CM</w:t>
            </w:r>
          </w:p>
        </w:tc>
        <w:tc>
          <w:tcPr>
            <w:tcW w:w="1276" w:type="dxa"/>
            <w:tcBorders>
              <w:top w:val="single" w:sz="4" w:space="0" w:color="auto"/>
              <w:left w:val="single" w:sz="4" w:space="0" w:color="auto"/>
              <w:bottom w:val="single" w:sz="4" w:space="0" w:color="auto"/>
              <w:right w:val="single" w:sz="4" w:space="0" w:color="auto"/>
            </w:tcBorders>
            <w:hideMark/>
          </w:tcPr>
          <w:p w14:paraId="130CD00D" w14:textId="77777777" w:rsidR="00F17312" w:rsidRDefault="00F17312" w:rsidP="00F17312">
            <w:pPr>
              <w:pStyle w:val="TAL"/>
              <w:jc w:val="center"/>
            </w:pPr>
            <w:r>
              <w:t>T</w:t>
            </w:r>
          </w:p>
        </w:tc>
        <w:tc>
          <w:tcPr>
            <w:tcW w:w="1134" w:type="dxa"/>
            <w:tcBorders>
              <w:top w:val="single" w:sz="4" w:space="0" w:color="auto"/>
              <w:left w:val="single" w:sz="4" w:space="0" w:color="auto"/>
              <w:bottom w:val="single" w:sz="4" w:space="0" w:color="auto"/>
              <w:right w:val="single" w:sz="4" w:space="0" w:color="auto"/>
            </w:tcBorders>
            <w:hideMark/>
          </w:tcPr>
          <w:p w14:paraId="6D963A18" w14:textId="77777777" w:rsidR="00F17312" w:rsidRDefault="00F17312" w:rsidP="00F17312">
            <w:pPr>
              <w:pStyle w:val="TAL"/>
              <w:jc w:val="center"/>
            </w:pPr>
            <w:r>
              <w:t>T</w:t>
            </w:r>
          </w:p>
        </w:tc>
        <w:tc>
          <w:tcPr>
            <w:tcW w:w="1134" w:type="dxa"/>
            <w:tcBorders>
              <w:top w:val="single" w:sz="4" w:space="0" w:color="auto"/>
              <w:left w:val="single" w:sz="4" w:space="0" w:color="auto"/>
              <w:bottom w:val="single" w:sz="4" w:space="0" w:color="auto"/>
              <w:right w:val="single" w:sz="4" w:space="0" w:color="auto"/>
            </w:tcBorders>
            <w:hideMark/>
          </w:tcPr>
          <w:p w14:paraId="373F98FA" w14:textId="77777777" w:rsidR="00F17312" w:rsidRDefault="00F17312" w:rsidP="00F17312">
            <w:pPr>
              <w:pStyle w:val="TAL"/>
              <w:jc w:val="center"/>
            </w:pPr>
            <w:r>
              <w:t>F</w:t>
            </w:r>
          </w:p>
        </w:tc>
        <w:tc>
          <w:tcPr>
            <w:tcW w:w="1385" w:type="dxa"/>
            <w:tcBorders>
              <w:top w:val="single" w:sz="4" w:space="0" w:color="auto"/>
              <w:left w:val="single" w:sz="4" w:space="0" w:color="auto"/>
              <w:bottom w:val="single" w:sz="4" w:space="0" w:color="auto"/>
              <w:right w:val="single" w:sz="4" w:space="0" w:color="auto"/>
            </w:tcBorders>
            <w:hideMark/>
          </w:tcPr>
          <w:p w14:paraId="1DDC806B" w14:textId="77777777" w:rsidR="00F17312" w:rsidRDefault="00F17312" w:rsidP="00F17312">
            <w:pPr>
              <w:pStyle w:val="TAL"/>
              <w:jc w:val="center"/>
              <w:rPr>
                <w:lang w:eastAsia="zh-CN"/>
              </w:rPr>
            </w:pPr>
            <w:r>
              <w:rPr>
                <w:lang w:eastAsia="zh-CN"/>
              </w:rPr>
              <w:t>T</w:t>
            </w:r>
          </w:p>
        </w:tc>
      </w:tr>
    </w:tbl>
    <w:p w14:paraId="79B61E97" w14:textId="77777777" w:rsidR="00F17312" w:rsidRDefault="00F17312" w:rsidP="00F17312">
      <w:pPr>
        <w:pStyle w:val="B10"/>
        <w:ind w:left="0" w:firstLine="0"/>
        <w:rPr>
          <w:rFonts w:eastAsia="SimSun"/>
          <w:lang w:eastAsia="zh-CN"/>
        </w:rPr>
      </w:pPr>
    </w:p>
    <w:p w14:paraId="5AC07898" w14:textId="165E9F6E" w:rsidR="00F17312" w:rsidRDefault="00F17312" w:rsidP="00F17312">
      <w:pPr>
        <w:pStyle w:val="Heading4"/>
      </w:pPr>
      <w:bookmarkStart w:id="1018" w:name="_Toc59182618"/>
      <w:bookmarkStart w:id="1019" w:name="_Toc59184084"/>
      <w:bookmarkStart w:id="1020" w:name="_Toc59195019"/>
      <w:bookmarkStart w:id="1021" w:name="_Toc59439445"/>
      <w:bookmarkStart w:id="1022" w:name="_Toc67989868"/>
      <w:r>
        <w:t>4.3.41.3</w:t>
      </w:r>
      <w:r>
        <w:tab/>
        <w:t>Attribute constraints</w:t>
      </w:r>
      <w:bookmarkEnd w:id="1018"/>
      <w:bookmarkEnd w:id="1019"/>
      <w:bookmarkEnd w:id="1020"/>
      <w:bookmarkEnd w:id="1021"/>
      <w:bookmarkEnd w:id="1022"/>
    </w:p>
    <w:p w14:paraId="47170B63" w14:textId="77777777" w:rsidR="00F17312" w:rsidRPr="00F17312" w:rsidRDefault="00F17312" w:rsidP="00F17312">
      <w:pPr>
        <w:pStyle w:val="TH"/>
      </w:pPr>
    </w:p>
    <w:tbl>
      <w:tblPr>
        <w:tblW w:w="0" w:type="auto"/>
        <w:jc w:val="center"/>
        <w:tblLayout w:type="fixed"/>
        <w:tblLook w:val="01E0" w:firstRow="1" w:lastRow="1" w:firstColumn="1" w:lastColumn="1" w:noHBand="0" w:noVBand="0"/>
      </w:tblPr>
      <w:tblGrid>
        <w:gridCol w:w="3535"/>
        <w:gridCol w:w="5519"/>
      </w:tblGrid>
      <w:tr w:rsidR="00F17312" w14:paraId="6AD4F38A" w14:textId="77777777" w:rsidTr="004535DD">
        <w:trPr>
          <w:cantSplit/>
          <w:jc w:val="center"/>
        </w:trPr>
        <w:tc>
          <w:tcPr>
            <w:tcW w:w="3535" w:type="dxa"/>
            <w:tcBorders>
              <w:top w:val="single" w:sz="4" w:space="0" w:color="auto"/>
              <w:left w:val="single" w:sz="4" w:space="0" w:color="auto"/>
              <w:bottom w:val="single" w:sz="4" w:space="0" w:color="auto"/>
              <w:right w:val="single" w:sz="4" w:space="0" w:color="auto"/>
            </w:tcBorders>
            <w:shd w:val="clear" w:color="auto" w:fill="D9D9D9"/>
            <w:hideMark/>
          </w:tcPr>
          <w:p w14:paraId="24DF553C" w14:textId="77777777" w:rsidR="00F17312" w:rsidRDefault="00F17312" w:rsidP="00F17312">
            <w:pPr>
              <w:pStyle w:val="TAH"/>
            </w:pPr>
            <w:r>
              <w:t>Name</w:t>
            </w:r>
          </w:p>
        </w:tc>
        <w:tc>
          <w:tcPr>
            <w:tcW w:w="5519" w:type="dxa"/>
            <w:tcBorders>
              <w:top w:val="single" w:sz="4" w:space="0" w:color="auto"/>
              <w:left w:val="single" w:sz="4" w:space="0" w:color="auto"/>
              <w:bottom w:val="single" w:sz="4" w:space="0" w:color="auto"/>
              <w:right w:val="single" w:sz="4" w:space="0" w:color="auto"/>
            </w:tcBorders>
            <w:shd w:val="clear" w:color="auto" w:fill="D9D9D9"/>
            <w:hideMark/>
          </w:tcPr>
          <w:p w14:paraId="26D5957F" w14:textId="77777777" w:rsidR="00F17312" w:rsidRDefault="00F17312" w:rsidP="00F17312">
            <w:pPr>
              <w:pStyle w:val="TAH"/>
            </w:pPr>
            <w:r>
              <w:t>Definition</w:t>
            </w:r>
          </w:p>
        </w:tc>
      </w:tr>
      <w:tr w:rsidR="00F17312" w14:paraId="5B4F10B6" w14:textId="77777777" w:rsidTr="004535DD">
        <w:trPr>
          <w:cantSplit/>
          <w:jc w:val="center"/>
        </w:trPr>
        <w:tc>
          <w:tcPr>
            <w:tcW w:w="3535" w:type="dxa"/>
            <w:tcBorders>
              <w:top w:val="single" w:sz="4" w:space="0" w:color="auto"/>
              <w:left w:val="single" w:sz="4" w:space="0" w:color="auto"/>
              <w:bottom w:val="single" w:sz="4" w:space="0" w:color="auto"/>
              <w:right w:val="single" w:sz="4" w:space="0" w:color="auto"/>
            </w:tcBorders>
            <w:hideMark/>
          </w:tcPr>
          <w:p w14:paraId="068FDD23" w14:textId="3AED9D8B" w:rsidR="00F17312" w:rsidRDefault="00F17312" w:rsidP="00F17312">
            <w:pPr>
              <w:pStyle w:val="TAL"/>
              <w:rPr>
                <w:rFonts w:ascii="Courier New" w:hAnsi="Courier New" w:cs="Courier New"/>
                <w:lang w:eastAsia="zh-CN"/>
              </w:rPr>
            </w:pPr>
            <w:r>
              <w:rPr>
                <w:rFonts w:ascii="Courier New" w:hAnsi="Courier New" w:cs="Courier New"/>
                <w:lang w:eastAsia="zh-CN"/>
              </w:rPr>
              <w:t>sNSSAI</w:t>
            </w:r>
            <w:r>
              <w:rPr>
                <w:rFonts w:ascii="Courier New" w:hAnsi="Courier New"/>
                <w:lang w:eastAsia="zh-CN"/>
              </w:rPr>
              <w:t xml:space="preserve"> </w:t>
            </w:r>
            <w:r>
              <w:rPr>
                <w:rFonts w:cs="Arial"/>
              </w:rPr>
              <w:t>S</w:t>
            </w:r>
          </w:p>
        </w:tc>
        <w:tc>
          <w:tcPr>
            <w:tcW w:w="5519" w:type="dxa"/>
            <w:tcBorders>
              <w:top w:val="single" w:sz="4" w:space="0" w:color="auto"/>
              <w:left w:val="single" w:sz="4" w:space="0" w:color="auto"/>
              <w:bottom w:val="single" w:sz="4" w:space="0" w:color="auto"/>
              <w:right w:val="single" w:sz="4" w:space="0" w:color="auto"/>
            </w:tcBorders>
            <w:hideMark/>
          </w:tcPr>
          <w:p w14:paraId="58233FAF" w14:textId="77777777" w:rsidR="00F17312" w:rsidRDefault="00F17312" w:rsidP="00F17312">
            <w:pPr>
              <w:pStyle w:val="TAL"/>
            </w:pPr>
            <w:r>
              <w:t>Condition: Network slicing feature is supported.</w:t>
            </w:r>
          </w:p>
        </w:tc>
      </w:tr>
    </w:tbl>
    <w:p w14:paraId="034104CA" w14:textId="77777777" w:rsidR="00F17312" w:rsidRDefault="00F17312" w:rsidP="00F17312">
      <w:pPr>
        <w:rPr>
          <w:lang w:eastAsia="zh-CN"/>
        </w:rPr>
      </w:pPr>
    </w:p>
    <w:p w14:paraId="706177B8" w14:textId="77777777" w:rsidR="00F17312" w:rsidRDefault="00F17312" w:rsidP="00F17312">
      <w:pPr>
        <w:pStyle w:val="Heading4"/>
      </w:pPr>
      <w:bookmarkStart w:id="1023" w:name="_Toc59182619"/>
      <w:bookmarkStart w:id="1024" w:name="_Toc59184085"/>
      <w:bookmarkStart w:id="1025" w:name="_Toc59195020"/>
      <w:bookmarkStart w:id="1026" w:name="_Toc59439446"/>
      <w:bookmarkStart w:id="1027" w:name="_Toc67989869"/>
      <w:r>
        <w:rPr>
          <w:lang w:eastAsia="zh-CN"/>
        </w:rPr>
        <w:t>4</w:t>
      </w:r>
      <w:r>
        <w:t>.3.41.4</w:t>
      </w:r>
      <w:r>
        <w:tab/>
        <w:t>Notifications</w:t>
      </w:r>
      <w:bookmarkEnd w:id="1023"/>
      <w:bookmarkEnd w:id="1024"/>
      <w:bookmarkEnd w:id="1025"/>
      <w:bookmarkEnd w:id="1026"/>
      <w:bookmarkEnd w:id="1027"/>
    </w:p>
    <w:p w14:paraId="663AD2D8" w14:textId="77777777" w:rsidR="00F17312" w:rsidRDefault="00F17312" w:rsidP="00F17312">
      <w:r>
        <w:t xml:space="preserve">The &lt;&lt;IOC&gt;&gt; using this </w:t>
      </w:r>
      <w:r>
        <w:rPr>
          <w:lang w:eastAsia="zh-CN"/>
        </w:rPr>
        <w:t>&lt;&lt;dataType&gt;&gt; as one of its attributes, shall be applicable</w:t>
      </w:r>
      <w:r>
        <w:t>.</w:t>
      </w:r>
    </w:p>
    <w:p w14:paraId="79B782C1" w14:textId="77777777" w:rsidR="00F17312" w:rsidRDefault="00F17312" w:rsidP="00F17312">
      <w:pPr>
        <w:pStyle w:val="Heading3"/>
        <w:rPr>
          <w:lang w:eastAsia="zh-CN"/>
        </w:rPr>
      </w:pPr>
      <w:bookmarkStart w:id="1028" w:name="_Toc59182620"/>
      <w:bookmarkStart w:id="1029" w:name="_Toc59184086"/>
      <w:bookmarkStart w:id="1030" w:name="_Toc59195021"/>
      <w:bookmarkStart w:id="1031" w:name="_Toc59439447"/>
      <w:bookmarkStart w:id="1032" w:name="_Toc67989870"/>
      <w:r>
        <w:rPr>
          <w:lang w:eastAsia="zh-CN"/>
        </w:rPr>
        <w:t>4.3.42</w:t>
      </w:r>
      <w:r>
        <w:rPr>
          <w:lang w:eastAsia="zh-CN"/>
        </w:rPr>
        <w:tab/>
      </w:r>
      <w:r>
        <w:rPr>
          <w:rFonts w:ascii="Courier New" w:hAnsi="Courier New"/>
          <w:lang w:eastAsia="zh-CN"/>
        </w:rPr>
        <w:t>RRMPolicyMember &lt;&lt;dataType&gt;&gt;</w:t>
      </w:r>
      <w:bookmarkEnd w:id="1028"/>
      <w:bookmarkEnd w:id="1029"/>
      <w:bookmarkEnd w:id="1030"/>
      <w:bookmarkEnd w:id="1031"/>
      <w:bookmarkEnd w:id="1032"/>
    </w:p>
    <w:p w14:paraId="10202199" w14:textId="77777777" w:rsidR="00F17312" w:rsidRDefault="00F17312" w:rsidP="00F17312">
      <w:pPr>
        <w:pStyle w:val="Heading4"/>
      </w:pPr>
      <w:bookmarkStart w:id="1033" w:name="_Toc59182621"/>
      <w:bookmarkStart w:id="1034" w:name="_Toc59184087"/>
      <w:bookmarkStart w:id="1035" w:name="_Toc59195022"/>
      <w:bookmarkStart w:id="1036" w:name="_Toc59439448"/>
      <w:bookmarkStart w:id="1037" w:name="_Toc67989871"/>
      <w:r>
        <w:rPr>
          <w:lang w:eastAsia="zh-CN"/>
        </w:rPr>
        <w:t>4</w:t>
      </w:r>
      <w:r>
        <w:t>.3.42.1</w:t>
      </w:r>
      <w:r>
        <w:tab/>
        <w:t>Definition</w:t>
      </w:r>
      <w:bookmarkEnd w:id="1033"/>
      <w:bookmarkEnd w:id="1034"/>
      <w:bookmarkEnd w:id="1035"/>
      <w:bookmarkEnd w:id="1036"/>
      <w:bookmarkEnd w:id="1037"/>
    </w:p>
    <w:p w14:paraId="3BB5AB3F" w14:textId="77777777" w:rsidR="00F17312" w:rsidRDefault="00F17312" w:rsidP="00F17312">
      <w:pPr>
        <w:pStyle w:val="TAL"/>
      </w:pPr>
      <w:r>
        <w:rPr>
          <w:rFonts w:ascii="Times New Roman" w:hAnsi="Times New Roman"/>
          <w:sz w:val="20"/>
        </w:rPr>
        <w:t>This &lt;&lt;dataType&gt;&gt; represents an RRM Policy member that will be part of a</w:t>
      </w:r>
      <w:r>
        <w:rPr>
          <w:rFonts w:ascii="Courier New" w:hAnsi="Courier New" w:cs="Courier New"/>
          <w:sz w:val="20"/>
          <w:lang w:eastAsia="zh-CN"/>
        </w:rPr>
        <w:t xml:space="preserve"> rRMPolicyMemberList</w:t>
      </w:r>
      <w:r>
        <w:rPr>
          <w:rFonts w:ascii="Times New Roman" w:hAnsi="Times New Roman"/>
          <w:sz w:val="20"/>
        </w:rPr>
        <w:t xml:space="preserve">. A </w:t>
      </w:r>
      <w:r>
        <w:rPr>
          <w:rFonts w:ascii="Courier New" w:hAnsi="Courier New" w:cs="Courier New"/>
          <w:sz w:val="20"/>
          <w:lang w:eastAsia="zh-CN"/>
        </w:rPr>
        <w:t>RRMPolicyMember</w:t>
      </w:r>
      <w:r>
        <w:rPr>
          <w:rFonts w:ascii="Times New Roman" w:hAnsi="Times New Roman"/>
          <w:sz w:val="20"/>
        </w:rPr>
        <w:t xml:space="preserve"> is defined by its</w:t>
      </w:r>
      <w:r>
        <w:t xml:space="preserve"> </w:t>
      </w:r>
      <w:r>
        <w:rPr>
          <w:rFonts w:ascii="Courier New" w:hAnsi="Courier New" w:cs="Courier New"/>
          <w:sz w:val="20"/>
          <w:lang w:eastAsia="zh-CN"/>
        </w:rPr>
        <w:t>pLMNId</w:t>
      </w:r>
      <w:r>
        <w:t xml:space="preserve"> </w:t>
      </w:r>
      <w:r>
        <w:rPr>
          <w:rFonts w:ascii="Times New Roman" w:hAnsi="Times New Roman"/>
          <w:sz w:val="20"/>
        </w:rPr>
        <w:t xml:space="preserve">and </w:t>
      </w:r>
      <w:r>
        <w:rPr>
          <w:rFonts w:ascii="Courier New" w:hAnsi="Courier New" w:cs="Courier New"/>
          <w:sz w:val="20"/>
          <w:lang w:eastAsia="zh-CN"/>
        </w:rPr>
        <w:t>sNSSAI</w:t>
      </w:r>
      <w:r>
        <w:rPr>
          <w:rFonts w:ascii="Times New Roman" w:hAnsi="Times New Roman"/>
          <w:sz w:val="20"/>
        </w:rPr>
        <w:t xml:space="preserve"> (S-NSSAI). The members in a</w:t>
      </w:r>
      <w:r>
        <w:t xml:space="preserve"> </w:t>
      </w:r>
      <w:r>
        <w:rPr>
          <w:rFonts w:ascii="Courier New" w:hAnsi="Courier New" w:cs="Courier New"/>
          <w:sz w:val="20"/>
          <w:lang w:eastAsia="zh-CN"/>
        </w:rPr>
        <w:t>rRMPolicyMemberList</w:t>
      </w:r>
      <w:r>
        <w:t xml:space="preserve"> </w:t>
      </w:r>
      <w:r>
        <w:rPr>
          <w:rFonts w:ascii="Times New Roman" w:hAnsi="Times New Roman"/>
          <w:sz w:val="20"/>
        </w:rPr>
        <w:t>is assigned a specific amount of RRM resources based on settings in</w:t>
      </w:r>
      <w:r>
        <w:t xml:space="preserve"> </w:t>
      </w:r>
      <w:r>
        <w:rPr>
          <w:rFonts w:ascii="Courier New" w:hAnsi="Courier New" w:cs="Courier New"/>
          <w:i/>
          <w:sz w:val="20"/>
          <w:lang w:eastAsia="zh-CN"/>
        </w:rPr>
        <w:t>RRMPolicy_.</w:t>
      </w:r>
    </w:p>
    <w:p w14:paraId="4377605C" w14:textId="45746A08" w:rsidR="00F17312" w:rsidRDefault="00F17312" w:rsidP="00F17312">
      <w:pPr>
        <w:pStyle w:val="Heading4"/>
      </w:pPr>
      <w:bookmarkStart w:id="1038" w:name="_Toc59182622"/>
      <w:bookmarkStart w:id="1039" w:name="_Toc59184088"/>
      <w:bookmarkStart w:id="1040" w:name="_Toc59195023"/>
      <w:bookmarkStart w:id="1041" w:name="_Toc59439449"/>
      <w:bookmarkStart w:id="1042" w:name="_Toc67989872"/>
      <w:r>
        <w:rPr>
          <w:lang w:eastAsia="zh-CN"/>
        </w:rPr>
        <w:t>4</w:t>
      </w:r>
      <w:r>
        <w:t>.3.42.2</w:t>
      </w:r>
      <w:r>
        <w:tab/>
        <w:t>Attributes</w:t>
      </w:r>
      <w:bookmarkEnd w:id="1038"/>
      <w:bookmarkEnd w:id="1039"/>
      <w:bookmarkEnd w:id="1040"/>
      <w:bookmarkEnd w:id="1041"/>
      <w:bookmarkEnd w:id="1042"/>
    </w:p>
    <w:p w14:paraId="1E14932B" w14:textId="77777777" w:rsidR="00F17312" w:rsidRPr="00F17312" w:rsidRDefault="00F17312" w:rsidP="00F17312">
      <w:pPr>
        <w:pStyle w:val="TH"/>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934"/>
        <w:gridCol w:w="992"/>
        <w:gridCol w:w="1276"/>
        <w:gridCol w:w="1134"/>
        <w:gridCol w:w="1134"/>
        <w:gridCol w:w="1385"/>
      </w:tblGrid>
      <w:tr w:rsidR="00F17312" w14:paraId="3CB4D047" w14:textId="77777777" w:rsidTr="004535DD">
        <w:trPr>
          <w:cantSplit/>
          <w:jc w:val="center"/>
        </w:trPr>
        <w:tc>
          <w:tcPr>
            <w:tcW w:w="3934" w:type="dxa"/>
            <w:tcBorders>
              <w:top w:val="single" w:sz="4" w:space="0" w:color="auto"/>
              <w:left w:val="single" w:sz="4" w:space="0" w:color="auto"/>
              <w:bottom w:val="single" w:sz="4" w:space="0" w:color="auto"/>
              <w:right w:val="single" w:sz="4" w:space="0" w:color="auto"/>
            </w:tcBorders>
            <w:shd w:val="pct10" w:color="auto" w:fill="FFFFFF"/>
            <w:hideMark/>
          </w:tcPr>
          <w:p w14:paraId="55B88668" w14:textId="77777777" w:rsidR="00F17312" w:rsidRDefault="00F17312" w:rsidP="00F17312">
            <w:pPr>
              <w:keepNext/>
              <w:keepLines/>
              <w:spacing w:after="0"/>
              <w:jc w:val="center"/>
              <w:rPr>
                <w:rFonts w:ascii="Arial" w:hAnsi="Arial"/>
                <w:b/>
                <w:sz w:val="18"/>
              </w:rPr>
            </w:pPr>
            <w:r>
              <w:rPr>
                <w:rFonts w:ascii="Arial" w:hAnsi="Arial"/>
                <w:b/>
                <w:sz w:val="18"/>
              </w:rPr>
              <w:t>Attribute name</w:t>
            </w:r>
          </w:p>
        </w:tc>
        <w:tc>
          <w:tcPr>
            <w:tcW w:w="992" w:type="dxa"/>
            <w:tcBorders>
              <w:top w:val="single" w:sz="4" w:space="0" w:color="auto"/>
              <w:left w:val="single" w:sz="4" w:space="0" w:color="auto"/>
              <w:bottom w:val="single" w:sz="4" w:space="0" w:color="auto"/>
              <w:right w:val="single" w:sz="4" w:space="0" w:color="auto"/>
            </w:tcBorders>
            <w:shd w:val="pct10" w:color="auto" w:fill="FFFFFF"/>
            <w:hideMark/>
          </w:tcPr>
          <w:p w14:paraId="23092D95" w14:textId="48C1A341" w:rsidR="00F17312" w:rsidRDefault="00F17312" w:rsidP="00F17312">
            <w:pPr>
              <w:keepNext/>
              <w:keepLines/>
              <w:spacing w:after="0"/>
              <w:jc w:val="center"/>
              <w:rPr>
                <w:rFonts w:ascii="Arial" w:hAnsi="Arial"/>
                <w:b/>
                <w:sz w:val="18"/>
              </w:rPr>
            </w:pPr>
            <w:r>
              <w:rPr>
                <w:rFonts w:ascii="Arial" w:hAnsi="Arial"/>
                <w:b/>
                <w:sz w:val="18"/>
              </w:rPr>
              <w:t>S</w:t>
            </w:r>
          </w:p>
        </w:tc>
        <w:tc>
          <w:tcPr>
            <w:tcW w:w="1276" w:type="dxa"/>
            <w:tcBorders>
              <w:top w:val="single" w:sz="4" w:space="0" w:color="auto"/>
              <w:left w:val="single" w:sz="4" w:space="0" w:color="auto"/>
              <w:bottom w:val="single" w:sz="4" w:space="0" w:color="auto"/>
              <w:right w:val="single" w:sz="4" w:space="0" w:color="auto"/>
            </w:tcBorders>
            <w:shd w:val="pct10" w:color="auto" w:fill="FFFFFF"/>
            <w:hideMark/>
          </w:tcPr>
          <w:p w14:paraId="322672E3" w14:textId="77777777" w:rsidR="00F17312" w:rsidRDefault="00F17312" w:rsidP="00F17312">
            <w:pPr>
              <w:keepNext/>
              <w:keepLines/>
              <w:spacing w:after="0"/>
              <w:jc w:val="center"/>
              <w:rPr>
                <w:rFonts w:ascii="Arial" w:hAnsi="Arial"/>
                <w:b/>
                <w:sz w:val="18"/>
              </w:rPr>
            </w:pPr>
            <w:r>
              <w:rPr>
                <w:rFonts w:ascii="Arial" w:hAnsi="Arial"/>
                <w:b/>
                <w:sz w:val="18"/>
              </w:rPr>
              <w:t>isReadable</w:t>
            </w:r>
          </w:p>
        </w:tc>
        <w:tc>
          <w:tcPr>
            <w:tcW w:w="1134" w:type="dxa"/>
            <w:tcBorders>
              <w:top w:val="single" w:sz="4" w:space="0" w:color="auto"/>
              <w:left w:val="single" w:sz="4" w:space="0" w:color="auto"/>
              <w:bottom w:val="single" w:sz="4" w:space="0" w:color="auto"/>
              <w:right w:val="single" w:sz="4" w:space="0" w:color="auto"/>
            </w:tcBorders>
            <w:shd w:val="pct10" w:color="auto" w:fill="FFFFFF"/>
            <w:hideMark/>
          </w:tcPr>
          <w:p w14:paraId="08124C6E" w14:textId="77777777" w:rsidR="00F17312" w:rsidRDefault="00F17312" w:rsidP="00F17312">
            <w:pPr>
              <w:keepNext/>
              <w:keepLines/>
              <w:spacing w:after="0"/>
              <w:jc w:val="center"/>
              <w:rPr>
                <w:rFonts w:ascii="Arial" w:hAnsi="Arial"/>
                <w:b/>
                <w:sz w:val="18"/>
              </w:rPr>
            </w:pPr>
            <w:r>
              <w:rPr>
                <w:rFonts w:ascii="Arial" w:hAnsi="Arial"/>
                <w:b/>
                <w:sz w:val="18"/>
              </w:rPr>
              <w:t>isWritable</w:t>
            </w:r>
          </w:p>
        </w:tc>
        <w:tc>
          <w:tcPr>
            <w:tcW w:w="1134" w:type="dxa"/>
            <w:tcBorders>
              <w:top w:val="single" w:sz="4" w:space="0" w:color="auto"/>
              <w:left w:val="single" w:sz="4" w:space="0" w:color="auto"/>
              <w:bottom w:val="single" w:sz="4" w:space="0" w:color="auto"/>
              <w:right w:val="single" w:sz="4" w:space="0" w:color="auto"/>
            </w:tcBorders>
            <w:shd w:val="pct10" w:color="auto" w:fill="FFFFFF"/>
            <w:hideMark/>
          </w:tcPr>
          <w:p w14:paraId="410AC2E5" w14:textId="77777777" w:rsidR="00F17312" w:rsidRDefault="00F17312" w:rsidP="00F17312">
            <w:pPr>
              <w:keepNext/>
              <w:keepLines/>
              <w:spacing w:after="0"/>
              <w:jc w:val="center"/>
              <w:rPr>
                <w:rFonts w:ascii="Arial" w:hAnsi="Arial"/>
                <w:b/>
                <w:sz w:val="18"/>
              </w:rPr>
            </w:pPr>
            <w:r>
              <w:rPr>
                <w:rFonts w:ascii="Arial" w:hAnsi="Arial" w:cs="Arial"/>
                <w:b/>
                <w:bCs/>
                <w:sz w:val="18"/>
                <w:szCs w:val="18"/>
              </w:rPr>
              <w:t>isInvariant</w:t>
            </w:r>
          </w:p>
        </w:tc>
        <w:tc>
          <w:tcPr>
            <w:tcW w:w="1385" w:type="dxa"/>
            <w:tcBorders>
              <w:top w:val="single" w:sz="4" w:space="0" w:color="auto"/>
              <w:left w:val="single" w:sz="4" w:space="0" w:color="auto"/>
              <w:bottom w:val="single" w:sz="4" w:space="0" w:color="auto"/>
              <w:right w:val="single" w:sz="4" w:space="0" w:color="auto"/>
            </w:tcBorders>
            <w:shd w:val="pct10" w:color="auto" w:fill="FFFFFF"/>
            <w:hideMark/>
          </w:tcPr>
          <w:p w14:paraId="54E3A81A" w14:textId="77777777" w:rsidR="00F17312" w:rsidRDefault="00F17312" w:rsidP="00F17312">
            <w:pPr>
              <w:keepNext/>
              <w:keepLines/>
              <w:spacing w:after="0"/>
              <w:jc w:val="center"/>
              <w:rPr>
                <w:rFonts w:ascii="Arial" w:hAnsi="Arial"/>
                <w:b/>
                <w:sz w:val="18"/>
              </w:rPr>
            </w:pPr>
            <w:r>
              <w:rPr>
                <w:rFonts w:ascii="Arial" w:hAnsi="Arial"/>
                <w:b/>
                <w:sz w:val="18"/>
              </w:rPr>
              <w:t>isNotifyable</w:t>
            </w:r>
          </w:p>
        </w:tc>
      </w:tr>
      <w:tr w:rsidR="00F17312" w14:paraId="29C0D368" w14:textId="77777777" w:rsidTr="004535DD">
        <w:trPr>
          <w:cantSplit/>
          <w:jc w:val="center"/>
        </w:trPr>
        <w:tc>
          <w:tcPr>
            <w:tcW w:w="3934" w:type="dxa"/>
            <w:tcBorders>
              <w:top w:val="single" w:sz="4" w:space="0" w:color="auto"/>
              <w:left w:val="single" w:sz="4" w:space="0" w:color="auto"/>
              <w:bottom w:val="single" w:sz="4" w:space="0" w:color="auto"/>
              <w:right w:val="single" w:sz="4" w:space="0" w:color="auto"/>
            </w:tcBorders>
            <w:hideMark/>
          </w:tcPr>
          <w:p w14:paraId="7FA6FDAB" w14:textId="77777777" w:rsidR="00F17312" w:rsidRDefault="00F17312" w:rsidP="00F17312">
            <w:pPr>
              <w:keepNext/>
              <w:keepLines/>
              <w:spacing w:after="0"/>
              <w:rPr>
                <w:rFonts w:ascii="Courier New" w:hAnsi="Courier New" w:cs="Courier New"/>
                <w:sz w:val="18"/>
                <w:lang w:eastAsia="zh-CN"/>
              </w:rPr>
            </w:pPr>
            <w:r>
              <w:rPr>
                <w:rFonts w:ascii="Courier New" w:hAnsi="Courier New" w:cs="Courier New"/>
                <w:sz w:val="18"/>
                <w:lang w:eastAsia="zh-CN"/>
              </w:rPr>
              <w:t>pLMNId</w:t>
            </w:r>
          </w:p>
        </w:tc>
        <w:tc>
          <w:tcPr>
            <w:tcW w:w="992" w:type="dxa"/>
            <w:tcBorders>
              <w:top w:val="single" w:sz="4" w:space="0" w:color="auto"/>
              <w:left w:val="single" w:sz="4" w:space="0" w:color="auto"/>
              <w:bottom w:val="single" w:sz="4" w:space="0" w:color="auto"/>
              <w:right w:val="single" w:sz="4" w:space="0" w:color="auto"/>
            </w:tcBorders>
            <w:hideMark/>
          </w:tcPr>
          <w:p w14:paraId="445E8D12" w14:textId="77777777" w:rsidR="00F17312" w:rsidRDefault="00F17312" w:rsidP="00F17312">
            <w:pPr>
              <w:keepNext/>
              <w:keepLines/>
              <w:spacing w:after="0"/>
              <w:jc w:val="center"/>
              <w:rPr>
                <w:rFonts w:ascii="Arial" w:hAnsi="Arial"/>
                <w:sz w:val="18"/>
                <w:lang w:eastAsia="zh-CN"/>
              </w:rPr>
            </w:pPr>
            <w:r>
              <w:rPr>
                <w:rFonts w:ascii="Arial" w:hAnsi="Arial"/>
                <w:sz w:val="18"/>
                <w:lang w:eastAsia="zh-CN"/>
              </w:rPr>
              <w:t>M</w:t>
            </w:r>
          </w:p>
        </w:tc>
        <w:tc>
          <w:tcPr>
            <w:tcW w:w="1276" w:type="dxa"/>
            <w:tcBorders>
              <w:top w:val="single" w:sz="4" w:space="0" w:color="auto"/>
              <w:left w:val="single" w:sz="4" w:space="0" w:color="auto"/>
              <w:bottom w:val="single" w:sz="4" w:space="0" w:color="auto"/>
              <w:right w:val="single" w:sz="4" w:space="0" w:color="auto"/>
            </w:tcBorders>
            <w:hideMark/>
          </w:tcPr>
          <w:p w14:paraId="7A56C06E" w14:textId="77777777" w:rsidR="00F17312" w:rsidRDefault="00F17312" w:rsidP="00F17312">
            <w:pPr>
              <w:keepNext/>
              <w:keepLines/>
              <w:spacing w:after="0"/>
              <w:jc w:val="center"/>
              <w:rPr>
                <w:rFonts w:ascii="Arial" w:hAnsi="Arial"/>
                <w:sz w:val="18"/>
              </w:rPr>
            </w:pPr>
            <w:r>
              <w:rPr>
                <w:rFonts w:ascii="Arial" w:hAnsi="Arial"/>
                <w:sz w:val="18"/>
              </w:rPr>
              <w:t>T</w:t>
            </w:r>
          </w:p>
        </w:tc>
        <w:tc>
          <w:tcPr>
            <w:tcW w:w="1134" w:type="dxa"/>
            <w:tcBorders>
              <w:top w:val="single" w:sz="4" w:space="0" w:color="auto"/>
              <w:left w:val="single" w:sz="4" w:space="0" w:color="auto"/>
              <w:bottom w:val="single" w:sz="4" w:space="0" w:color="auto"/>
              <w:right w:val="single" w:sz="4" w:space="0" w:color="auto"/>
            </w:tcBorders>
            <w:hideMark/>
          </w:tcPr>
          <w:p w14:paraId="6D213471" w14:textId="77777777" w:rsidR="00F17312" w:rsidRDefault="00F17312" w:rsidP="00F17312">
            <w:pPr>
              <w:keepNext/>
              <w:keepLines/>
              <w:spacing w:after="0"/>
              <w:jc w:val="center"/>
              <w:rPr>
                <w:rFonts w:ascii="Arial" w:hAnsi="Arial"/>
                <w:sz w:val="18"/>
              </w:rPr>
            </w:pPr>
            <w:r>
              <w:rPr>
                <w:rFonts w:ascii="Arial" w:hAnsi="Arial"/>
                <w:sz w:val="18"/>
              </w:rPr>
              <w:t>T</w:t>
            </w:r>
          </w:p>
        </w:tc>
        <w:tc>
          <w:tcPr>
            <w:tcW w:w="1134" w:type="dxa"/>
            <w:tcBorders>
              <w:top w:val="single" w:sz="4" w:space="0" w:color="auto"/>
              <w:left w:val="single" w:sz="4" w:space="0" w:color="auto"/>
              <w:bottom w:val="single" w:sz="4" w:space="0" w:color="auto"/>
              <w:right w:val="single" w:sz="4" w:space="0" w:color="auto"/>
            </w:tcBorders>
            <w:hideMark/>
          </w:tcPr>
          <w:p w14:paraId="2DE5D640" w14:textId="77777777" w:rsidR="00F17312" w:rsidRDefault="00F17312" w:rsidP="00F17312">
            <w:pPr>
              <w:keepNext/>
              <w:keepLines/>
              <w:spacing w:after="0"/>
              <w:jc w:val="center"/>
              <w:rPr>
                <w:rFonts w:ascii="Arial" w:hAnsi="Arial"/>
                <w:sz w:val="18"/>
              </w:rPr>
            </w:pPr>
            <w:r>
              <w:rPr>
                <w:rFonts w:ascii="Arial" w:hAnsi="Arial"/>
                <w:sz w:val="18"/>
              </w:rPr>
              <w:t>F</w:t>
            </w:r>
          </w:p>
        </w:tc>
        <w:tc>
          <w:tcPr>
            <w:tcW w:w="1385" w:type="dxa"/>
            <w:tcBorders>
              <w:top w:val="single" w:sz="4" w:space="0" w:color="auto"/>
              <w:left w:val="single" w:sz="4" w:space="0" w:color="auto"/>
              <w:bottom w:val="single" w:sz="4" w:space="0" w:color="auto"/>
              <w:right w:val="single" w:sz="4" w:space="0" w:color="auto"/>
            </w:tcBorders>
            <w:hideMark/>
          </w:tcPr>
          <w:p w14:paraId="6559312F" w14:textId="77777777" w:rsidR="00F17312" w:rsidRDefault="00F17312" w:rsidP="00F17312">
            <w:pPr>
              <w:keepNext/>
              <w:keepLines/>
              <w:spacing w:after="0"/>
              <w:jc w:val="center"/>
              <w:rPr>
                <w:rFonts w:ascii="Arial" w:hAnsi="Arial"/>
                <w:sz w:val="18"/>
                <w:lang w:eastAsia="zh-CN"/>
              </w:rPr>
            </w:pPr>
            <w:r>
              <w:rPr>
                <w:rFonts w:ascii="Arial" w:hAnsi="Arial"/>
                <w:sz w:val="18"/>
                <w:lang w:eastAsia="zh-CN"/>
              </w:rPr>
              <w:t>T</w:t>
            </w:r>
          </w:p>
        </w:tc>
      </w:tr>
      <w:tr w:rsidR="00F17312" w14:paraId="3D07CC19" w14:textId="77777777" w:rsidTr="004535DD">
        <w:trPr>
          <w:cantSplit/>
          <w:jc w:val="center"/>
        </w:trPr>
        <w:tc>
          <w:tcPr>
            <w:tcW w:w="3934" w:type="dxa"/>
            <w:tcBorders>
              <w:top w:val="single" w:sz="4" w:space="0" w:color="auto"/>
              <w:left w:val="single" w:sz="4" w:space="0" w:color="auto"/>
              <w:bottom w:val="single" w:sz="4" w:space="0" w:color="auto"/>
              <w:right w:val="single" w:sz="4" w:space="0" w:color="auto"/>
            </w:tcBorders>
            <w:hideMark/>
          </w:tcPr>
          <w:p w14:paraId="657B15DE" w14:textId="77777777" w:rsidR="00F17312" w:rsidRDefault="00F17312" w:rsidP="00F17312">
            <w:pPr>
              <w:keepNext/>
              <w:keepLines/>
              <w:spacing w:after="0"/>
              <w:rPr>
                <w:rFonts w:ascii="Courier New" w:hAnsi="Courier New" w:cs="Courier New"/>
                <w:sz w:val="18"/>
                <w:lang w:eastAsia="zh-CN"/>
              </w:rPr>
            </w:pPr>
            <w:r>
              <w:rPr>
                <w:rFonts w:ascii="Courier New" w:hAnsi="Courier New" w:cs="Courier New"/>
                <w:sz w:val="18"/>
                <w:lang w:eastAsia="zh-CN"/>
              </w:rPr>
              <w:t>sNSSAI</w:t>
            </w:r>
          </w:p>
        </w:tc>
        <w:tc>
          <w:tcPr>
            <w:tcW w:w="992" w:type="dxa"/>
            <w:tcBorders>
              <w:top w:val="single" w:sz="4" w:space="0" w:color="auto"/>
              <w:left w:val="single" w:sz="4" w:space="0" w:color="auto"/>
              <w:bottom w:val="single" w:sz="4" w:space="0" w:color="auto"/>
              <w:right w:val="single" w:sz="4" w:space="0" w:color="auto"/>
            </w:tcBorders>
            <w:hideMark/>
          </w:tcPr>
          <w:p w14:paraId="3E02E4BA" w14:textId="77777777" w:rsidR="00F17312" w:rsidRDefault="00F17312" w:rsidP="00F17312">
            <w:pPr>
              <w:keepNext/>
              <w:keepLines/>
              <w:spacing w:after="0"/>
              <w:jc w:val="center"/>
              <w:rPr>
                <w:rFonts w:ascii="Arial" w:hAnsi="Arial"/>
                <w:sz w:val="18"/>
                <w:lang w:eastAsia="zh-CN"/>
              </w:rPr>
            </w:pPr>
            <w:r>
              <w:rPr>
                <w:rFonts w:ascii="Arial" w:hAnsi="Arial"/>
                <w:sz w:val="18"/>
                <w:lang w:eastAsia="zh-CN"/>
              </w:rPr>
              <w:t>CM</w:t>
            </w:r>
          </w:p>
        </w:tc>
        <w:tc>
          <w:tcPr>
            <w:tcW w:w="1276" w:type="dxa"/>
            <w:tcBorders>
              <w:top w:val="single" w:sz="4" w:space="0" w:color="auto"/>
              <w:left w:val="single" w:sz="4" w:space="0" w:color="auto"/>
              <w:bottom w:val="single" w:sz="4" w:space="0" w:color="auto"/>
              <w:right w:val="single" w:sz="4" w:space="0" w:color="auto"/>
            </w:tcBorders>
            <w:hideMark/>
          </w:tcPr>
          <w:p w14:paraId="100D8FCF" w14:textId="77777777" w:rsidR="00F17312" w:rsidRDefault="00F17312" w:rsidP="00F17312">
            <w:pPr>
              <w:keepNext/>
              <w:keepLines/>
              <w:spacing w:after="0"/>
              <w:jc w:val="center"/>
              <w:rPr>
                <w:rFonts w:ascii="Arial" w:hAnsi="Arial"/>
                <w:sz w:val="18"/>
              </w:rPr>
            </w:pPr>
            <w:r>
              <w:rPr>
                <w:rFonts w:ascii="Arial" w:hAnsi="Arial"/>
                <w:sz w:val="18"/>
              </w:rPr>
              <w:t>T</w:t>
            </w:r>
          </w:p>
        </w:tc>
        <w:tc>
          <w:tcPr>
            <w:tcW w:w="1134" w:type="dxa"/>
            <w:tcBorders>
              <w:top w:val="single" w:sz="4" w:space="0" w:color="auto"/>
              <w:left w:val="single" w:sz="4" w:space="0" w:color="auto"/>
              <w:bottom w:val="single" w:sz="4" w:space="0" w:color="auto"/>
              <w:right w:val="single" w:sz="4" w:space="0" w:color="auto"/>
            </w:tcBorders>
            <w:hideMark/>
          </w:tcPr>
          <w:p w14:paraId="7352C2AD" w14:textId="77777777" w:rsidR="00F17312" w:rsidRDefault="00F17312" w:rsidP="00F17312">
            <w:pPr>
              <w:keepNext/>
              <w:keepLines/>
              <w:spacing w:after="0"/>
              <w:jc w:val="center"/>
              <w:rPr>
                <w:rFonts w:ascii="Arial" w:hAnsi="Arial"/>
                <w:sz w:val="18"/>
              </w:rPr>
            </w:pPr>
            <w:r>
              <w:rPr>
                <w:rFonts w:ascii="Arial" w:hAnsi="Arial"/>
                <w:sz w:val="18"/>
              </w:rPr>
              <w:t>T</w:t>
            </w:r>
          </w:p>
        </w:tc>
        <w:tc>
          <w:tcPr>
            <w:tcW w:w="1134" w:type="dxa"/>
            <w:tcBorders>
              <w:top w:val="single" w:sz="4" w:space="0" w:color="auto"/>
              <w:left w:val="single" w:sz="4" w:space="0" w:color="auto"/>
              <w:bottom w:val="single" w:sz="4" w:space="0" w:color="auto"/>
              <w:right w:val="single" w:sz="4" w:space="0" w:color="auto"/>
            </w:tcBorders>
            <w:hideMark/>
          </w:tcPr>
          <w:p w14:paraId="490355D1" w14:textId="77777777" w:rsidR="00F17312" w:rsidRDefault="00F17312" w:rsidP="00F17312">
            <w:pPr>
              <w:keepNext/>
              <w:keepLines/>
              <w:spacing w:after="0"/>
              <w:jc w:val="center"/>
              <w:rPr>
                <w:rFonts w:ascii="Arial" w:hAnsi="Arial"/>
                <w:sz w:val="18"/>
              </w:rPr>
            </w:pPr>
            <w:r>
              <w:rPr>
                <w:rFonts w:ascii="Arial" w:hAnsi="Arial"/>
                <w:sz w:val="18"/>
              </w:rPr>
              <w:t>F</w:t>
            </w:r>
          </w:p>
        </w:tc>
        <w:tc>
          <w:tcPr>
            <w:tcW w:w="1385" w:type="dxa"/>
            <w:tcBorders>
              <w:top w:val="single" w:sz="4" w:space="0" w:color="auto"/>
              <w:left w:val="single" w:sz="4" w:space="0" w:color="auto"/>
              <w:bottom w:val="single" w:sz="4" w:space="0" w:color="auto"/>
              <w:right w:val="single" w:sz="4" w:space="0" w:color="auto"/>
            </w:tcBorders>
            <w:hideMark/>
          </w:tcPr>
          <w:p w14:paraId="20000D37" w14:textId="77777777" w:rsidR="00F17312" w:rsidRDefault="00F17312" w:rsidP="00F17312">
            <w:pPr>
              <w:keepNext/>
              <w:keepLines/>
              <w:spacing w:after="0"/>
              <w:jc w:val="center"/>
              <w:rPr>
                <w:rFonts w:ascii="Arial" w:hAnsi="Arial"/>
                <w:sz w:val="18"/>
                <w:lang w:eastAsia="zh-CN"/>
              </w:rPr>
            </w:pPr>
            <w:r>
              <w:rPr>
                <w:rFonts w:ascii="Arial" w:hAnsi="Arial"/>
                <w:sz w:val="18"/>
                <w:lang w:eastAsia="zh-CN"/>
              </w:rPr>
              <w:t>T</w:t>
            </w:r>
          </w:p>
        </w:tc>
      </w:tr>
    </w:tbl>
    <w:p w14:paraId="6F2DC21B" w14:textId="77777777" w:rsidR="00F17312" w:rsidRDefault="00F17312" w:rsidP="00F17312"/>
    <w:p w14:paraId="497C7CA5" w14:textId="708EB7CF" w:rsidR="00F17312" w:rsidRDefault="00F17312" w:rsidP="00F17312">
      <w:pPr>
        <w:pStyle w:val="Heading4"/>
      </w:pPr>
      <w:bookmarkStart w:id="1043" w:name="_Toc59182623"/>
      <w:bookmarkStart w:id="1044" w:name="_Toc59184089"/>
      <w:bookmarkStart w:id="1045" w:name="_Toc59195024"/>
      <w:bookmarkStart w:id="1046" w:name="_Toc59439450"/>
      <w:bookmarkStart w:id="1047" w:name="_Toc67989873"/>
      <w:r>
        <w:rPr>
          <w:lang w:eastAsia="zh-CN"/>
        </w:rPr>
        <w:t>4</w:t>
      </w:r>
      <w:r>
        <w:t>.3.42.3</w:t>
      </w:r>
      <w:r>
        <w:tab/>
        <w:t>Attribute constraints</w:t>
      </w:r>
      <w:bookmarkEnd w:id="1043"/>
      <w:bookmarkEnd w:id="1044"/>
      <w:bookmarkEnd w:id="1045"/>
      <w:bookmarkEnd w:id="1046"/>
      <w:bookmarkEnd w:id="1047"/>
    </w:p>
    <w:p w14:paraId="2E2E68BA" w14:textId="77777777" w:rsidR="00F17312" w:rsidRPr="00F17312" w:rsidRDefault="00F17312" w:rsidP="00F17312">
      <w:pPr>
        <w:pStyle w:val="TH"/>
      </w:pPr>
    </w:p>
    <w:tbl>
      <w:tblPr>
        <w:tblW w:w="0" w:type="auto"/>
        <w:jc w:val="center"/>
        <w:tblLayout w:type="fixed"/>
        <w:tblLook w:val="01E0" w:firstRow="1" w:lastRow="1" w:firstColumn="1" w:lastColumn="1" w:noHBand="0" w:noVBand="0"/>
      </w:tblPr>
      <w:tblGrid>
        <w:gridCol w:w="4886"/>
        <w:gridCol w:w="4602"/>
      </w:tblGrid>
      <w:tr w:rsidR="00F17312" w14:paraId="6710DC18" w14:textId="77777777" w:rsidTr="004535DD">
        <w:trPr>
          <w:cantSplit/>
          <w:jc w:val="center"/>
        </w:trPr>
        <w:tc>
          <w:tcPr>
            <w:tcW w:w="4886" w:type="dxa"/>
            <w:tcBorders>
              <w:top w:val="single" w:sz="4" w:space="0" w:color="auto"/>
              <w:left w:val="single" w:sz="4" w:space="0" w:color="auto"/>
              <w:bottom w:val="single" w:sz="4" w:space="0" w:color="auto"/>
              <w:right w:val="single" w:sz="4" w:space="0" w:color="auto"/>
            </w:tcBorders>
            <w:shd w:val="clear" w:color="auto" w:fill="D9D9D9"/>
            <w:hideMark/>
          </w:tcPr>
          <w:p w14:paraId="47C6A314" w14:textId="77777777" w:rsidR="00F17312" w:rsidRDefault="00F17312" w:rsidP="00F17312">
            <w:pPr>
              <w:keepNext/>
              <w:keepLines/>
              <w:spacing w:after="0"/>
              <w:jc w:val="center"/>
              <w:rPr>
                <w:rFonts w:ascii="Arial" w:hAnsi="Arial"/>
                <w:b/>
                <w:sz w:val="18"/>
              </w:rPr>
            </w:pPr>
            <w:r>
              <w:rPr>
                <w:rFonts w:ascii="Arial" w:hAnsi="Arial"/>
                <w:b/>
                <w:sz w:val="18"/>
              </w:rPr>
              <w:t>Name</w:t>
            </w:r>
          </w:p>
        </w:tc>
        <w:tc>
          <w:tcPr>
            <w:tcW w:w="4602" w:type="dxa"/>
            <w:tcBorders>
              <w:top w:val="single" w:sz="4" w:space="0" w:color="auto"/>
              <w:left w:val="single" w:sz="4" w:space="0" w:color="auto"/>
              <w:bottom w:val="single" w:sz="4" w:space="0" w:color="auto"/>
              <w:right w:val="single" w:sz="4" w:space="0" w:color="auto"/>
            </w:tcBorders>
            <w:shd w:val="clear" w:color="auto" w:fill="D9D9D9"/>
            <w:hideMark/>
          </w:tcPr>
          <w:p w14:paraId="2A6B07A4" w14:textId="77777777" w:rsidR="00F17312" w:rsidRDefault="00F17312" w:rsidP="00F17312">
            <w:pPr>
              <w:keepNext/>
              <w:keepLines/>
              <w:spacing w:after="0"/>
              <w:jc w:val="center"/>
              <w:rPr>
                <w:rFonts w:ascii="Arial" w:hAnsi="Arial"/>
                <w:b/>
                <w:sz w:val="18"/>
              </w:rPr>
            </w:pPr>
            <w:r>
              <w:rPr>
                <w:rFonts w:ascii="Arial" w:hAnsi="Arial"/>
                <w:b/>
                <w:sz w:val="18"/>
              </w:rPr>
              <w:t>Definition</w:t>
            </w:r>
          </w:p>
        </w:tc>
      </w:tr>
      <w:tr w:rsidR="00F17312" w14:paraId="0118410C" w14:textId="77777777" w:rsidTr="004535DD">
        <w:trPr>
          <w:cantSplit/>
          <w:jc w:val="center"/>
        </w:trPr>
        <w:tc>
          <w:tcPr>
            <w:tcW w:w="4886" w:type="dxa"/>
            <w:tcBorders>
              <w:top w:val="single" w:sz="4" w:space="0" w:color="auto"/>
              <w:left w:val="single" w:sz="4" w:space="0" w:color="auto"/>
              <w:bottom w:val="single" w:sz="4" w:space="0" w:color="auto"/>
              <w:right w:val="single" w:sz="4" w:space="0" w:color="auto"/>
            </w:tcBorders>
            <w:hideMark/>
          </w:tcPr>
          <w:p w14:paraId="0CD8636E" w14:textId="47A0D293" w:rsidR="00F17312" w:rsidRDefault="00F17312" w:rsidP="00F17312">
            <w:pPr>
              <w:keepNext/>
              <w:keepLines/>
              <w:spacing w:after="0"/>
              <w:rPr>
                <w:rFonts w:ascii="Courier New" w:hAnsi="Courier New" w:cs="Courier New"/>
                <w:sz w:val="18"/>
                <w:lang w:eastAsia="zh-CN"/>
              </w:rPr>
            </w:pPr>
            <w:r>
              <w:rPr>
                <w:rFonts w:ascii="Courier New" w:hAnsi="Courier New" w:cs="Courier New"/>
                <w:sz w:val="18"/>
                <w:lang w:eastAsia="zh-CN"/>
              </w:rPr>
              <w:t xml:space="preserve">sNSSAI </w:t>
            </w:r>
            <w:r>
              <w:rPr>
                <w:rFonts w:ascii="Arial" w:hAnsi="Arial" w:cs="Arial"/>
                <w:sz w:val="18"/>
              </w:rPr>
              <w:t>S</w:t>
            </w:r>
          </w:p>
        </w:tc>
        <w:tc>
          <w:tcPr>
            <w:tcW w:w="4602" w:type="dxa"/>
            <w:tcBorders>
              <w:top w:val="single" w:sz="4" w:space="0" w:color="auto"/>
              <w:left w:val="single" w:sz="4" w:space="0" w:color="auto"/>
              <w:bottom w:val="single" w:sz="4" w:space="0" w:color="auto"/>
              <w:right w:val="single" w:sz="4" w:space="0" w:color="auto"/>
            </w:tcBorders>
            <w:hideMark/>
          </w:tcPr>
          <w:p w14:paraId="646B3D37" w14:textId="77777777" w:rsidR="00F17312" w:rsidRDefault="00F17312" w:rsidP="00F17312">
            <w:pPr>
              <w:keepNext/>
              <w:keepLines/>
              <w:spacing w:after="0"/>
              <w:rPr>
                <w:rFonts w:ascii="Arial" w:hAnsi="Arial"/>
                <w:sz w:val="18"/>
                <w:lang w:eastAsia="zh-CN"/>
              </w:rPr>
            </w:pPr>
            <w:r>
              <w:rPr>
                <w:rFonts w:ascii="Arial" w:hAnsi="Arial"/>
                <w:sz w:val="18"/>
              </w:rPr>
              <w:t>Condition: Network slicing is supported</w:t>
            </w:r>
          </w:p>
        </w:tc>
      </w:tr>
    </w:tbl>
    <w:p w14:paraId="1A842993" w14:textId="77777777" w:rsidR="00F17312" w:rsidRDefault="00F17312" w:rsidP="00F17312"/>
    <w:p w14:paraId="5B3BB96E" w14:textId="77777777" w:rsidR="00F17312" w:rsidRDefault="00F17312" w:rsidP="00F17312">
      <w:pPr>
        <w:pStyle w:val="Heading4"/>
      </w:pPr>
      <w:bookmarkStart w:id="1048" w:name="_Toc59182624"/>
      <w:bookmarkStart w:id="1049" w:name="_Toc59184090"/>
      <w:bookmarkStart w:id="1050" w:name="_Toc59195025"/>
      <w:bookmarkStart w:id="1051" w:name="_Toc59439451"/>
      <w:bookmarkStart w:id="1052" w:name="_Toc67989874"/>
      <w:r>
        <w:rPr>
          <w:lang w:eastAsia="zh-CN"/>
        </w:rPr>
        <w:t>4</w:t>
      </w:r>
      <w:r>
        <w:t>.3.42.4</w:t>
      </w:r>
      <w:r>
        <w:tab/>
        <w:t>Notifications</w:t>
      </w:r>
      <w:bookmarkEnd w:id="1048"/>
      <w:bookmarkEnd w:id="1049"/>
      <w:bookmarkEnd w:id="1050"/>
      <w:bookmarkEnd w:id="1051"/>
      <w:bookmarkEnd w:id="1052"/>
    </w:p>
    <w:p w14:paraId="1D458BD0" w14:textId="77777777" w:rsidR="00F17312" w:rsidRDefault="00F17312" w:rsidP="00F17312">
      <w:pPr>
        <w:rPr>
          <w:lang w:eastAsia="zh-CN"/>
        </w:rPr>
      </w:pPr>
      <w:r>
        <w:t xml:space="preserve">The common notifications defined in subclause </w:t>
      </w:r>
      <w:r>
        <w:rPr>
          <w:lang w:eastAsia="zh-CN"/>
        </w:rPr>
        <w:t>4.5</w:t>
      </w:r>
      <w:r>
        <w:t xml:space="preserve"> are valid for this IOC, without exceptions or additions.</w:t>
      </w:r>
    </w:p>
    <w:p w14:paraId="10117A70" w14:textId="77777777" w:rsidR="00F17312" w:rsidRDefault="00F17312" w:rsidP="00F17312">
      <w:pPr>
        <w:pStyle w:val="Heading3"/>
        <w:rPr>
          <w:lang w:eastAsia="zh-CN"/>
        </w:rPr>
      </w:pPr>
      <w:bookmarkStart w:id="1053" w:name="_Toc59182625"/>
      <w:bookmarkStart w:id="1054" w:name="_Toc59184091"/>
      <w:bookmarkStart w:id="1055" w:name="_Toc59195026"/>
      <w:bookmarkStart w:id="1056" w:name="_Toc59439452"/>
      <w:bookmarkStart w:id="1057" w:name="_Toc67989875"/>
      <w:r>
        <w:rPr>
          <w:lang w:eastAsia="zh-CN"/>
        </w:rPr>
        <w:lastRenderedPageBreak/>
        <w:t>4.3.43</w:t>
      </w:r>
      <w:r>
        <w:rPr>
          <w:lang w:eastAsia="zh-CN"/>
        </w:rPr>
        <w:tab/>
      </w:r>
      <w:r w:rsidRPr="00F17312">
        <w:rPr>
          <w:rFonts w:ascii="Courier New" w:hAnsi="Courier New" w:cs="Courier New"/>
          <w:lang w:eastAsia="zh-CN"/>
        </w:rPr>
        <w:t>RRMPolicy_</w:t>
      </w:r>
      <w:bookmarkEnd w:id="1053"/>
      <w:bookmarkEnd w:id="1054"/>
      <w:bookmarkEnd w:id="1055"/>
      <w:bookmarkEnd w:id="1056"/>
      <w:bookmarkEnd w:id="1057"/>
    </w:p>
    <w:p w14:paraId="0992E64B" w14:textId="77777777" w:rsidR="00F17312" w:rsidRDefault="00F17312" w:rsidP="00F17312">
      <w:pPr>
        <w:pStyle w:val="Heading4"/>
      </w:pPr>
      <w:bookmarkStart w:id="1058" w:name="_Toc59182626"/>
      <w:bookmarkStart w:id="1059" w:name="_Toc59184092"/>
      <w:bookmarkStart w:id="1060" w:name="_Toc59195027"/>
      <w:bookmarkStart w:id="1061" w:name="_Toc59439453"/>
      <w:bookmarkStart w:id="1062" w:name="_Toc67989876"/>
      <w:r>
        <w:rPr>
          <w:lang w:eastAsia="zh-CN"/>
        </w:rPr>
        <w:t>4</w:t>
      </w:r>
      <w:r>
        <w:t>.3.43.1</w:t>
      </w:r>
      <w:r>
        <w:tab/>
        <w:t>Definition</w:t>
      </w:r>
      <w:bookmarkEnd w:id="1058"/>
      <w:bookmarkEnd w:id="1059"/>
      <w:bookmarkEnd w:id="1060"/>
      <w:bookmarkEnd w:id="1061"/>
      <w:bookmarkEnd w:id="1062"/>
    </w:p>
    <w:p w14:paraId="63998949" w14:textId="0C19AD1F" w:rsidR="00F17312" w:rsidRDefault="00F17312" w:rsidP="00F17312">
      <w:pPr>
        <w:rPr>
          <w:lang w:eastAsia="sv-SE"/>
        </w:rPr>
      </w:pPr>
      <w:r>
        <w:t xml:space="preserve">This IOC represents the properties of an abstract </w:t>
      </w:r>
      <w:r>
        <w:rPr>
          <w:rFonts w:ascii="Courier New" w:hAnsi="Courier New" w:cs="Courier New"/>
          <w:lang w:eastAsia="zh-CN"/>
        </w:rPr>
        <w:t>RRMPolicy</w:t>
      </w:r>
      <w:r>
        <w:t xml:space="preserve">. The </w:t>
      </w:r>
      <w:r>
        <w:rPr>
          <w:rFonts w:ascii="Courier New" w:hAnsi="Courier New" w:cs="Courier New"/>
          <w:i/>
          <w:lang w:eastAsia="zh-CN"/>
        </w:rPr>
        <w:t>RRMPolicy_</w:t>
      </w:r>
      <w:r>
        <w:t xml:space="preserve"> IOC needs to be subclassed to be instantiated. It defines two attributes apart from those inherited from </w:t>
      </w:r>
      <w:r>
        <w:rPr>
          <w:rFonts w:ascii="Courier New" w:hAnsi="Courier New" w:cs="Courier New"/>
          <w:lang w:eastAsia="zh-CN"/>
        </w:rPr>
        <w:t>TOP</w:t>
      </w:r>
      <w:r>
        <w:t xml:space="preserve"> IOC, the </w:t>
      </w:r>
      <w:r>
        <w:rPr>
          <w:rFonts w:ascii="Courier New" w:hAnsi="Courier New" w:cs="Courier New"/>
          <w:lang w:eastAsia="zh-CN"/>
        </w:rPr>
        <w:t>resourceType</w:t>
      </w:r>
      <w:r>
        <w:t xml:space="preserve"> attribute defines type of resource (</w:t>
      </w:r>
      <w:r w:rsidR="00182DC9" w:rsidRPr="00182DC9">
        <w:t xml:space="preserve">PRB, </w:t>
      </w:r>
      <w:r>
        <w:t>PRB</w:t>
      </w:r>
      <w:r w:rsidR="00182DC9" w:rsidRPr="00182DC9">
        <w:t xml:space="preserve"> in uplink, PRB in downlink</w:t>
      </w:r>
      <w:r>
        <w:t xml:space="preserve">,RRC connected users, DRB usage etc.) and the </w:t>
      </w:r>
      <w:r>
        <w:rPr>
          <w:rFonts w:ascii="Courier New" w:hAnsi="Courier New" w:cs="Courier New"/>
          <w:lang w:eastAsia="zh-CN"/>
        </w:rPr>
        <w:t xml:space="preserve">rRMPolicyMemberList </w:t>
      </w:r>
      <w:r>
        <w:t>attribute defines the</w:t>
      </w:r>
      <w:r>
        <w:rPr>
          <w:rFonts w:ascii="Courier New" w:hAnsi="Courier New" w:cs="Courier New"/>
          <w:lang w:eastAsia="zh-CN"/>
        </w:rPr>
        <w:t xml:space="preserve"> RRMPolicyMember(s)</w:t>
      </w:r>
      <w:r>
        <w:t xml:space="preserve">that is subject to this policy. An RRM resource (defined in </w:t>
      </w:r>
      <w:r>
        <w:rPr>
          <w:rFonts w:ascii="Courier New" w:hAnsi="Courier New" w:cs="Courier New"/>
          <w:lang w:eastAsia="zh-CN"/>
        </w:rPr>
        <w:t>resourceType</w:t>
      </w:r>
      <w:r>
        <w:t xml:space="preserve"> attribute) is located in </w:t>
      </w:r>
      <w:r>
        <w:rPr>
          <w:rFonts w:ascii="Courier New" w:hAnsi="Courier New" w:cs="Courier New"/>
          <w:lang w:eastAsia="zh-CN"/>
        </w:rPr>
        <w:t>NRCellDU</w:t>
      </w:r>
      <w:r>
        <w:t>,</w:t>
      </w:r>
      <w:r>
        <w:rPr>
          <w:rFonts w:ascii="Courier New" w:hAnsi="Courier New" w:cs="Courier New"/>
          <w:lang w:eastAsia="zh-CN"/>
        </w:rPr>
        <w:t xml:space="preserve"> NRCellCU, GNBDUFunction, GNBCUCPFunction</w:t>
      </w:r>
      <w:r>
        <w:t xml:space="preserve"> or in </w:t>
      </w:r>
      <w:r>
        <w:rPr>
          <w:rFonts w:ascii="Courier New" w:hAnsi="Courier New" w:cs="Courier New"/>
        </w:rPr>
        <w:t>GNBCUUPFunction</w:t>
      </w:r>
      <w:r>
        <w:t xml:space="preserve">. The </w:t>
      </w:r>
      <w:r>
        <w:rPr>
          <w:rFonts w:ascii="Courier New" w:hAnsi="Courier New" w:cs="Courier New"/>
          <w:lang w:eastAsia="zh-CN"/>
        </w:rPr>
        <w:t>RRMPolicyRatio</w:t>
      </w:r>
      <w:r>
        <w:t xml:space="preserve"> IOC is one realization of a </w:t>
      </w:r>
      <w:r>
        <w:rPr>
          <w:rFonts w:ascii="Courier New" w:hAnsi="Courier New" w:cs="Courier New"/>
          <w:i/>
          <w:lang w:eastAsia="zh-CN"/>
        </w:rPr>
        <w:t>RRMPolicy_</w:t>
      </w:r>
      <w:r>
        <w:t xml:space="preserve"> IOC, see the inheritance in Figure 4.2.1.2-1. This RRM framework allows adding new policies, both standardized or as vendor specific, by inheriting from the abstract </w:t>
      </w:r>
      <w:r>
        <w:rPr>
          <w:rFonts w:ascii="Courier New" w:hAnsi="Courier New" w:cs="Courier New"/>
          <w:i/>
          <w:lang w:eastAsia="zh-CN"/>
        </w:rPr>
        <w:t>RRMPolicy_ IOC</w:t>
      </w:r>
      <w:r>
        <w:rPr>
          <w:i/>
          <w:iCs/>
        </w:rPr>
        <w:t xml:space="preserve">. </w:t>
      </w:r>
    </w:p>
    <w:p w14:paraId="14349EA6" w14:textId="501329DF" w:rsidR="00F17312" w:rsidRDefault="00F17312" w:rsidP="00F17312">
      <w:pPr>
        <w:pStyle w:val="Heading4"/>
      </w:pPr>
      <w:bookmarkStart w:id="1063" w:name="_Toc59182627"/>
      <w:bookmarkStart w:id="1064" w:name="_Toc59184093"/>
      <w:bookmarkStart w:id="1065" w:name="_Toc59195028"/>
      <w:bookmarkStart w:id="1066" w:name="_Toc59439454"/>
      <w:bookmarkStart w:id="1067" w:name="_Toc67989877"/>
      <w:r>
        <w:rPr>
          <w:lang w:eastAsia="zh-CN"/>
        </w:rPr>
        <w:t>4</w:t>
      </w:r>
      <w:r>
        <w:t>.3.43.2</w:t>
      </w:r>
      <w:r>
        <w:tab/>
        <w:t>Attributes</w:t>
      </w:r>
      <w:bookmarkEnd w:id="1063"/>
      <w:bookmarkEnd w:id="1064"/>
      <w:bookmarkEnd w:id="1065"/>
      <w:bookmarkEnd w:id="1066"/>
      <w:bookmarkEnd w:id="1067"/>
    </w:p>
    <w:p w14:paraId="41B6F3B6" w14:textId="57579413" w:rsidR="00F17312" w:rsidRDefault="00F17312" w:rsidP="00F17312">
      <w:r>
        <w:t xml:space="preserve">The </w:t>
      </w:r>
      <w:r>
        <w:rPr>
          <w:rFonts w:ascii="Courier New" w:hAnsi="Courier New" w:cs="Courier New"/>
          <w:i/>
          <w:lang w:eastAsia="zh-CN"/>
        </w:rPr>
        <w:t>RRMPolicy_</w:t>
      </w:r>
      <w:r>
        <w:t xml:space="preserve"> IOC have the following attributes, apart from those inherited from </w:t>
      </w:r>
      <w:r>
        <w:rPr>
          <w:rFonts w:ascii="Courier New" w:hAnsi="Courier New" w:cs="Courier New"/>
          <w:lang w:eastAsia="zh-CN"/>
        </w:rPr>
        <w:t xml:space="preserve">TOP </w:t>
      </w:r>
      <w:r>
        <w:t>IOC (defined in TS 28.622 [30]):</w:t>
      </w:r>
    </w:p>
    <w:p w14:paraId="55D89310" w14:textId="77777777" w:rsidR="00F17312" w:rsidRDefault="00F17312" w:rsidP="00F17312">
      <w:pPr>
        <w:pStyle w:val="TH"/>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934"/>
        <w:gridCol w:w="992"/>
        <w:gridCol w:w="1276"/>
        <w:gridCol w:w="1134"/>
        <w:gridCol w:w="1134"/>
        <w:gridCol w:w="1385"/>
      </w:tblGrid>
      <w:tr w:rsidR="00F17312" w14:paraId="6111AC0A" w14:textId="77777777" w:rsidTr="004535DD">
        <w:trPr>
          <w:cantSplit/>
          <w:jc w:val="center"/>
        </w:trPr>
        <w:tc>
          <w:tcPr>
            <w:tcW w:w="3934" w:type="dxa"/>
            <w:tcBorders>
              <w:top w:val="single" w:sz="4" w:space="0" w:color="auto"/>
              <w:left w:val="single" w:sz="4" w:space="0" w:color="auto"/>
              <w:bottom w:val="single" w:sz="4" w:space="0" w:color="auto"/>
              <w:right w:val="single" w:sz="4" w:space="0" w:color="auto"/>
            </w:tcBorders>
            <w:shd w:val="pct10" w:color="auto" w:fill="FFFFFF"/>
            <w:hideMark/>
          </w:tcPr>
          <w:p w14:paraId="22B069CE" w14:textId="77777777" w:rsidR="00F17312" w:rsidRDefault="00F17312" w:rsidP="00F17312">
            <w:pPr>
              <w:pStyle w:val="TAH"/>
            </w:pPr>
            <w:r>
              <w:t>Attribute name</w:t>
            </w:r>
          </w:p>
        </w:tc>
        <w:tc>
          <w:tcPr>
            <w:tcW w:w="992" w:type="dxa"/>
            <w:tcBorders>
              <w:top w:val="single" w:sz="4" w:space="0" w:color="auto"/>
              <w:left w:val="single" w:sz="4" w:space="0" w:color="auto"/>
              <w:bottom w:val="single" w:sz="4" w:space="0" w:color="auto"/>
              <w:right w:val="single" w:sz="4" w:space="0" w:color="auto"/>
            </w:tcBorders>
            <w:shd w:val="pct10" w:color="auto" w:fill="FFFFFF"/>
            <w:hideMark/>
          </w:tcPr>
          <w:p w14:paraId="64D7D1C2" w14:textId="7FBB22B2" w:rsidR="00F17312" w:rsidRDefault="00F17312" w:rsidP="00F17312">
            <w:pPr>
              <w:pStyle w:val="TAH"/>
            </w:pPr>
            <w:r>
              <w:t>S</w:t>
            </w:r>
          </w:p>
        </w:tc>
        <w:tc>
          <w:tcPr>
            <w:tcW w:w="1276" w:type="dxa"/>
            <w:tcBorders>
              <w:top w:val="single" w:sz="4" w:space="0" w:color="auto"/>
              <w:left w:val="single" w:sz="4" w:space="0" w:color="auto"/>
              <w:bottom w:val="single" w:sz="4" w:space="0" w:color="auto"/>
              <w:right w:val="single" w:sz="4" w:space="0" w:color="auto"/>
            </w:tcBorders>
            <w:shd w:val="pct10" w:color="auto" w:fill="FFFFFF"/>
            <w:hideMark/>
          </w:tcPr>
          <w:p w14:paraId="4696FC15" w14:textId="77777777" w:rsidR="00F17312" w:rsidRDefault="00F17312" w:rsidP="00F17312">
            <w:pPr>
              <w:pStyle w:val="TAH"/>
            </w:pPr>
            <w:r>
              <w:t>isReadable</w:t>
            </w:r>
          </w:p>
        </w:tc>
        <w:tc>
          <w:tcPr>
            <w:tcW w:w="1134" w:type="dxa"/>
            <w:tcBorders>
              <w:top w:val="single" w:sz="4" w:space="0" w:color="auto"/>
              <w:left w:val="single" w:sz="4" w:space="0" w:color="auto"/>
              <w:bottom w:val="single" w:sz="4" w:space="0" w:color="auto"/>
              <w:right w:val="single" w:sz="4" w:space="0" w:color="auto"/>
            </w:tcBorders>
            <w:shd w:val="pct10" w:color="auto" w:fill="FFFFFF"/>
            <w:hideMark/>
          </w:tcPr>
          <w:p w14:paraId="29518E18" w14:textId="77777777" w:rsidR="00F17312" w:rsidRDefault="00F17312" w:rsidP="00F17312">
            <w:pPr>
              <w:pStyle w:val="TAH"/>
            </w:pPr>
            <w:r>
              <w:t>isWritable</w:t>
            </w:r>
          </w:p>
        </w:tc>
        <w:tc>
          <w:tcPr>
            <w:tcW w:w="1134" w:type="dxa"/>
            <w:tcBorders>
              <w:top w:val="single" w:sz="4" w:space="0" w:color="auto"/>
              <w:left w:val="single" w:sz="4" w:space="0" w:color="auto"/>
              <w:bottom w:val="single" w:sz="4" w:space="0" w:color="auto"/>
              <w:right w:val="single" w:sz="4" w:space="0" w:color="auto"/>
            </w:tcBorders>
            <w:shd w:val="pct10" w:color="auto" w:fill="FFFFFF"/>
            <w:hideMark/>
          </w:tcPr>
          <w:p w14:paraId="38C4E7BD" w14:textId="77777777" w:rsidR="00F17312" w:rsidRDefault="00F17312" w:rsidP="00F17312">
            <w:pPr>
              <w:pStyle w:val="TAH"/>
            </w:pPr>
            <w:r>
              <w:rPr>
                <w:rFonts w:cs="Arial"/>
                <w:bCs/>
                <w:szCs w:val="18"/>
              </w:rPr>
              <w:t>isInvariant</w:t>
            </w:r>
          </w:p>
        </w:tc>
        <w:tc>
          <w:tcPr>
            <w:tcW w:w="1385" w:type="dxa"/>
            <w:tcBorders>
              <w:top w:val="single" w:sz="4" w:space="0" w:color="auto"/>
              <w:left w:val="single" w:sz="4" w:space="0" w:color="auto"/>
              <w:bottom w:val="single" w:sz="4" w:space="0" w:color="auto"/>
              <w:right w:val="single" w:sz="4" w:space="0" w:color="auto"/>
            </w:tcBorders>
            <w:shd w:val="pct10" w:color="auto" w:fill="FFFFFF"/>
            <w:hideMark/>
          </w:tcPr>
          <w:p w14:paraId="74FB2043" w14:textId="77777777" w:rsidR="00F17312" w:rsidRDefault="00F17312" w:rsidP="00F17312">
            <w:pPr>
              <w:pStyle w:val="TAH"/>
            </w:pPr>
            <w:r>
              <w:t>isNotifyable</w:t>
            </w:r>
          </w:p>
        </w:tc>
      </w:tr>
      <w:tr w:rsidR="00F17312" w14:paraId="3214012A" w14:textId="77777777" w:rsidTr="004535DD">
        <w:trPr>
          <w:cantSplit/>
          <w:jc w:val="center"/>
        </w:trPr>
        <w:tc>
          <w:tcPr>
            <w:tcW w:w="3934" w:type="dxa"/>
            <w:tcBorders>
              <w:top w:val="single" w:sz="4" w:space="0" w:color="auto"/>
              <w:left w:val="single" w:sz="4" w:space="0" w:color="auto"/>
              <w:bottom w:val="single" w:sz="4" w:space="0" w:color="auto"/>
              <w:right w:val="single" w:sz="4" w:space="0" w:color="auto"/>
            </w:tcBorders>
            <w:hideMark/>
          </w:tcPr>
          <w:p w14:paraId="7E01E5A7" w14:textId="77777777" w:rsidR="00F17312" w:rsidRDefault="00F17312" w:rsidP="00F17312">
            <w:pPr>
              <w:pStyle w:val="TAL"/>
              <w:rPr>
                <w:rFonts w:ascii="Courier New" w:hAnsi="Courier New" w:cs="Courier New"/>
                <w:lang w:eastAsia="zh-CN"/>
              </w:rPr>
            </w:pPr>
            <w:r>
              <w:rPr>
                <w:rFonts w:ascii="Courier New" w:hAnsi="Courier New" w:cs="Courier New"/>
                <w:lang w:eastAsia="zh-CN"/>
              </w:rPr>
              <w:t>resourceType</w:t>
            </w:r>
          </w:p>
        </w:tc>
        <w:tc>
          <w:tcPr>
            <w:tcW w:w="992" w:type="dxa"/>
            <w:tcBorders>
              <w:top w:val="single" w:sz="4" w:space="0" w:color="auto"/>
              <w:left w:val="single" w:sz="4" w:space="0" w:color="auto"/>
              <w:bottom w:val="single" w:sz="4" w:space="0" w:color="auto"/>
              <w:right w:val="single" w:sz="4" w:space="0" w:color="auto"/>
            </w:tcBorders>
            <w:hideMark/>
          </w:tcPr>
          <w:p w14:paraId="29D438B2" w14:textId="77777777" w:rsidR="00F17312" w:rsidRDefault="00F17312" w:rsidP="00F17312">
            <w:pPr>
              <w:pStyle w:val="TAL"/>
              <w:jc w:val="center"/>
              <w:rPr>
                <w:lang w:eastAsia="zh-CN"/>
              </w:rPr>
            </w:pPr>
            <w:r>
              <w:rPr>
                <w:lang w:eastAsia="zh-CN"/>
              </w:rPr>
              <w:t>M</w:t>
            </w:r>
          </w:p>
        </w:tc>
        <w:tc>
          <w:tcPr>
            <w:tcW w:w="1276" w:type="dxa"/>
            <w:tcBorders>
              <w:top w:val="single" w:sz="4" w:space="0" w:color="auto"/>
              <w:left w:val="single" w:sz="4" w:space="0" w:color="auto"/>
              <w:bottom w:val="single" w:sz="4" w:space="0" w:color="auto"/>
              <w:right w:val="single" w:sz="4" w:space="0" w:color="auto"/>
            </w:tcBorders>
            <w:hideMark/>
          </w:tcPr>
          <w:p w14:paraId="4D8FD669" w14:textId="77777777" w:rsidR="00F17312" w:rsidRDefault="00F17312" w:rsidP="00F17312">
            <w:pPr>
              <w:pStyle w:val="TAL"/>
              <w:jc w:val="center"/>
            </w:pPr>
            <w:r>
              <w:t>T</w:t>
            </w:r>
          </w:p>
        </w:tc>
        <w:tc>
          <w:tcPr>
            <w:tcW w:w="1134" w:type="dxa"/>
            <w:tcBorders>
              <w:top w:val="single" w:sz="4" w:space="0" w:color="auto"/>
              <w:left w:val="single" w:sz="4" w:space="0" w:color="auto"/>
              <w:bottom w:val="single" w:sz="4" w:space="0" w:color="auto"/>
              <w:right w:val="single" w:sz="4" w:space="0" w:color="auto"/>
            </w:tcBorders>
            <w:hideMark/>
          </w:tcPr>
          <w:p w14:paraId="22215A81" w14:textId="77777777" w:rsidR="00F17312" w:rsidRDefault="00F17312" w:rsidP="00F17312">
            <w:pPr>
              <w:pStyle w:val="TAL"/>
              <w:jc w:val="center"/>
            </w:pPr>
            <w:r>
              <w:t>T</w:t>
            </w:r>
          </w:p>
        </w:tc>
        <w:tc>
          <w:tcPr>
            <w:tcW w:w="1134" w:type="dxa"/>
            <w:tcBorders>
              <w:top w:val="single" w:sz="4" w:space="0" w:color="auto"/>
              <w:left w:val="single" w:sz="4" w:space="0" w:color="auto"/>
              <w:bottom w:val="single" w:sz="4" w:space="0" w:color="auto"/>
              <w:right w:val="single" w:sz="4" w:space="0" w:color="auto"/>
            </w:tcBorders>
            <w:hideMark/>
          </w:tcPr>
          <w:p w14:paraId="7499D0F7" w14:textId="77777777" w:rsidR="00F17312" w:rsidRDefault="00F17312" w:rsidP="00F17312">
            <w:pPr>
              <w:pStyle w:val="TAL"/>
              <w:jc w:val="center"/>
            </w:pPr>
            <w:r>
              <w:t>F</w:t>
            </w:r>
          </w:p>
        </w:tc>
        <w:tc>
          <w:tcPr>
            <w:tcW w:w="1385" w:type="dxa"/>
            <w:tcBorders>
              <w:top w:val="single" w:sz="4" w:space="0" w:color="auto"/>
              <w:left w:val="single" w:sz="4" w:space="0" w:color="auto"/>
              <w:bottom w:val="single" w:sz="4" w:space="0" w:color="auto"/>
              <w:right w:val="single" w:sz="4" w:space="0" w:color="auto"/>
            </w:tcBorders>
            <w:hideMark/>
          </w:tcPr>
          <w:p w14:paraId="4BF28638" w14:textId="77777777" w:rsidR="00F17312" w:rsidRDefault="00F17312" w:rsidP="00F17312">
            <w:pPr>
              <w:pStyle w:val="TAL"/>
              <w:jc w:val="center"/>
              <w:rPr>
                <w:lang w:eastAsia="zh-CN"/>
              </w:rPr>
            </w:pPr>
            <w:r>
              <w:rPr>
                <w:lang w:eastAsia="zh-CN"/>
              </w:rPr>
              <w:t>T</w:t>
            </w:r>
          </w:p>
        </w:tc>
      </w:tr>
      <w:tr w:rsidR="00F17312" w14:paraId="531A30BB" w14:textId="77777777" w:rsidTr="004535DD">
        <w:trPr>
          <w:cantSplit/>
          <w:jc w:val="center"/>
        </w:trPr>
        <w:tc>
          <w:tcPr>
            <w:tcW w:w="3934" w:type="dxa"/>
            <w:tcBorders>
              <w:top w:val="single" w:sz="4" w:space="0" w:color="auto"/>
              <w:left w:val="single" w:sz="4" w:space="0" w:color="auto"/>
              <w:bottom w:val="single" w:sz="4" w:space="0" w:color="auto"/>
              <w:right w:val="single" w:sz="4" w:space="0" w:color="auto"/>
            </w:tcBorders>
            <w:hideMark/>
          </w:tcPr>
          <w:p w14:paraId="447D7489" w14:textId="77777777" w:rsidR="00F17312" w:rsidRDefault="00F17312" w:rsidP="00F17312">
            <w:pPr>
              <w:pStyle w:val="TAL"/>
              <w:rPr>
                <w:rFonts w:ascii="Courier New" w:hAnsi="Courier New" w:cs="Courier New"/>
                <w:lang w:eastAsia="zh-CN"/>
              </w:rPr>
            </w:pPr>
            <w:r>
              <w:rPr>
                <w:rFonts w:ascii="Courier New" w:hAnsi="Courier New" w:cs="Courier New"/>
                <w:lang w:eastAsia="zh-CN"/>
              </w:rPr>
              <w:t>rRMPolicyMemberList</w:t>
            </w:r>
          </w:p>
        </w:tc>
        <w:tc>
          <w:tcPr>
            <w:tcW w:w="992" w:type="dxa"/>
            <w:tcBorders>
              <w:top w:val="single" w:sz="4" w:space="0" w:color="auto"/>
              <w:left w:val="single" w:sz="4" w:space="0" w:color="auto"/>
              <w:bottom w:val="single" w:sz="4" w:space="0" w:color="auto"/>
              <w:right w:val="single" w:sz="4" w:space="0" w:color="auto"/>
            </w:tcBorders>
            <w:hideMark/>
          </w:tcPr>
          <w:p w14:paraId="1BEC822A" w14:textId="77777777" w:rsidR="00F17312" w:rsidRDefault="00F17312" w:rsidP="00F17312">
            <w:pPr>
              <w:pStyle w:val="TAL"/>
              <w:jc w:val="center"/>
              <w:rPr>
                <w:lang w:eastAsia="zh-CN"/>
              </w:rPr>
            </w:pPr>
            <w:r>
              <w:rPr>
                <w:lang w:eastAsia="zh-CN"/>
              </w:rPr>
              <w:t>M</w:t>
            </w:r>
          </w:p>
        </w:tc>
        <w:tc>
          <w:tcPr>
            <w:tcW w:w="1276" w:type="dxa"/>
            <w:tcBorders>
              <w:top w:val="single" w:sz="4" w:space="0" w:color="auto"/>
              <w:left w:val="single" w:sz="4" w:space="0" w:color="auto"/>
              <w:bottom w:val="single" w:sz="4" w:space="0" w:color="auto"/>
              <w:right w:val="single" w:sz="4" w:space="0" w:color="auto"/>
            </w:tcBorders>
            <w:hideMark/>
          </w:tcPr>
          <w:p w14:paraId="5B4A494B" w14:textId="77777777" w:rsidR="00F17312" w:rsidRDefault="00F17312" w:rsidP="00F17312">
            <w:pPr>
              <w:pStyle w:val="TAL"/>
              <w:jc w:val="center"/>
            </w:pPr>
            <w:r>
              <w:t>T</w:t>
            </w:r>
          </w:p>
        </w:tc>
        <w:tc>
          <w:tcPr>
            <w:tcW w:w="1134" w:type="dxa"/>
            <w:tcBorders>
              <w:top w:val="single" w:sz="4" w:space="0" w:color="auto"/>
              <w:left w:val="single" w:sz="4" w:space="0" w:color="auto"/>
              <w:bottom w:val="single" w:sz="4" w:space="0" w:color="auto"/>
              <w:right w:val="single" w:sz="4" w:space="0" w:color="auto"/>
            </w:tcBorders>
            <w:hideMark/>
          </w:tcPr>
          <w:p w14:paraId="4BEA9963" w14:textId="77777777" w:rsidR="00F17312" w:rsidRDefault="00F17312" w:rsidP="00F17312">
            <w:pPr>
              <w:pStyle w:val="TAL"/>
              <w:jc w:val="center"/>
            </w:pPr>
            <w:r>
              <w:t>T</w:t>
            </w:r>
          </w:p>
        </w:tc>
        <w:tc>
          <w:tcPr>
            <w:tcW w:w="1134" w:type="dxa"/>
            <w:tcBorders>
              <w:top w:val="single" w:sz="4" w:space="0" w:color="auto"/>
              <w:left w:val="single" w:sz="4" w:space="0" w:color="auto"/>
              <w:bottom w:val="single" w:sz="4" w:space="0" w:color="auto"/>
              <w:right w:val="single" w:sz="4" w:space="0" w:color="auto"/>
            </w:tcBorders>
            <w:hideMark/>
          </w:tcPr>
          <w:p w14:paraId="020B4E53" w14:textId="77777777" w:rsidR="00F17312" w:rsidRDefault="00F17312" w:rsidP="00F17312">
            <w:pPr>
              <w:pStyle w:val="TAL"/>
              <w:jc w:val="center"/>
            </w:pPr>
            <w:r>
              <w:t>F</w:t>
            </w:r>
          </w:p>
        </w:tc>
        <w:tc>
          <w:tcPr>
            <w:tcW w:w="1385" w:type="dxa"/>
            <w:tcBorders>
              <w:top w:val="single" w:sz="4" w:space="0" w:color="auto"/>
              <w:left w:val="single" w:sz="4" w:space="0" w:color="auto"/>
              <w:bottom w:val="single" w:sz="4" w:space="0" w:color="auto"/>
              <w:right w:val="single" w:sz="4" w:space="0" w:color="auto"/>
            </w:tcBorders>
            <w:hideMark/>
          </w:tcPr>
          <w:p w14:paraId="06C87416" w14:textId="77777777" w:rsidR="00F17312" w:rsidRDefault="00F17312" w:rsidP="00F17312">
            <w:pPr>
              <w:pStyle w:val="TAL"/>
              <w:jc w:val="center"/>
              <w:rPr>
                <w:lang w:eastAsia="zh-CN"/>
              </w:rPr>
            </w:pPr>
            <w:r>
              <w:rPr>
                <w:lang w:eastAsia="zh-CN"/>
              </w:rPr>
              <w:t>T</w:t>
            </w:r>
          </w:p>
        </w:tc>
      </w:tr>
    </w:tbl>
    <w:p w14:paraId="3DCF5E0B" w14:textId="77777777" w:rsidR="00F17312" w:rsidRDefault="00F17312" w:rsidP="00F17312">
      <w:pPr>
        <w:rPr>
          <w:lang w:eastAsia="zh-CN"/>
        </w:rPr>
      </w:pPr>
      <w:bookmarkStart w:id="1068" w:name="_Toc59182628"/>
      <w:bookmarkStart w:id="1069" w:name="_Toc59184094"/>
      <w:bookmarkStart w:id="1070" w:name="_Toc59195029"/>
      <w:bookmarkStart w:id="1071" w:name="_Toc59439455"/>
      <w:bookmarkStart w:id="1072" w:name="_Toc67989878"/>
    </w:p>
    <w:p w14:paraId="2ECC645F" w14:textId="2904F247" w:rsidR="00F17312" w:rsidRDefault="00F17312" w:rsidP="00F17312">
      <w:pPr>
        <w:pStyle w:val="Heading4"/>
      </w:pPr>
      <w:r>
        <w:rPr>
          <w:lang w:eastAsia="zh-CN"/>
        </w:rPr>
        <w:t>4</w:t>
      </w:r>
      <w:r>
        <w:t>.3.43.3</w:t>
      </w:r>
      <w:r>
        <w:tab/>
        <w:t>Attribute constraints</w:t>
      </w:r>
      <w:bookmarkEnd w:id="1068"/>
      <w:bookmarkEnd w:id="1069"/>
      <w:bookmarkEnd w:id="1070"/>
      <w:bookmarkEnd w:id="1071"/>
      <w:bookmarkEnd w:id="1072"/>
    </w:p>
    <w:p w14:paraId="72335106" w14:textId="77777777" w:rsidR="00F17312" w:rsidRDefault="00F17312" w:rsidP="00F17312">
      <w:r>
        <w:t>None.</w:t>
      </w:r>
    </w:p>
    <w:p w14:paraId="35B83C15" w14:textId="77777777" w:rsidR="00F17312" w:rsidRDefault="00F17312" w:rsidP="00F17312">
      <w:pPr>
        <w:pStyle w:val="Heading4"/>
      </w:pPr>
      <w:bookmarkStart w:id="1073" w:name="_Toc59182629"/>
      <w:bookmarkStart w:id="1074" w:name="_Toc59184095"/>
      <w:bookmarkStart w:id="1075" w:name="_Toc59195030"/>
      <w:bookmarkStart w:id="1076" w:name="_Toc59439456"/>
      <w:bookmarkStart w:id="1077" w:name="_Toc67989879"/>
      <w:r>
        <w:rPr>
          <w:lang w:eastAsia="zh-CN"/>
        </w:rPr>
        <w:t>4</w:t>
      </w:r>
      <w:r>
        <w:t>.3.43.4</w:t>
      </w:r>
      <w:r>
        <w:tab/>
        <w:t>Notifications</w:t>
      </w:r>
      <w:bookmarkEnd w:id="1073"/>
      <w:bookmarkEnd w:id="1074"/>
      <w:bookmarkEnd w:id="1075"/>
      <w:bookmarkEnd w:id="1076"/>
      <w:bookmarkEnd w:id="1077"/>
    </w:p>
    <w:p w14:paraId="77E5B07E" w14:textId="77777777" w:rsidR="00F17312" w:rsidRDefault="00F17312" w:rsidP="00F17312">
      <w:pPr>
        <w:rPr>
          <w:lang w:eastAsia="zh-CN"/>
        </w:rPr>
      </w:pPr>
      <w:r>
        <w:t xml:space="preserve">The common notifications defined in subclause </w:t>
      </w:r>
      <w:r>
        <w:rPr>
          <w:lang w:eastAsia="zh-CN"/>
        </w:rPr>
        <w:t>4.5</w:t>
      </w:r>
      <w:r>
        <w:t xml:space="preserve"> are valid for this IOC, without exceptions or additions.</w:t>
      </w:r>
    </w:p>
    <w:p w14:paraId="41B0BAD3" w14:textId="77777777" w:rsidR="00F17312" w:rsidRDefault="00F17312" w:rsidP="00F17312">
      <w:pPr>
        <w:pStyle w:val="Heading3"/>
        <w:rPr>
          <w:rFonts w:ascii="Courier New" w:hAnsi="Courier New"/>
          <w:lang w:eastAsia="zh-CN"/>
        </w:rPr>
      </w:pPr>
      <w:bookmarkStart w:id="1078" w:name="_Toc59182630"/>
      <w:bookmarkStart w:id="1079" w:name="_Toc59184096"/>
      <w:bookmarkStart w:id="1080" w:name="_Toc59195031"/>
      <w:bookmarkStart w:id="1081" w:name="_Toc59439457"/>
      <w:bookmarkStart w:id="1082" w:name="_Toc67989880"/>
      <w:r>
        <w:rPr>
          <w:lang w:eastAsia="zh-CN"/>
        </w:rPr>
        <w:t>4.3.44</w:t>
      </w:r>
      <w:r>
        <w:rPr>
          <w:lang w:eastAsia="zh-CN"/>
        </w:rPr>
        <w:tab/>
      </w:r>
      <w:r>
        <w:rPr>
          <w:rFonts w:ascii="Courier New" w:hAnsi="Courier New" w:cs="Courier New"/>
          <w:lang w:eastAsia="zh-CN"/>
        </w:rPr>
        <w:t xml:space="preserve">RRMPolicyManagedEntity </w:t>
      </w:r>
      <w:r>
        <w:rPr>
          <w:lang w:eastAsia="zh-CN"/>
        </w:rPr>
        <w:t>&lt;&lt;</w:t>
      </w:r>
      <w:r>
        <w:rPr>
          <w:rFonts w:ascii="Courier New" w:hAnsi="Courier New" w:cs="Courier New"/>
          <w:lang w:eastAsia="zh-CN"/>
        </w:rPr>
        <w:t>ProxyClass</w:t>
      </w:r>
      <w:r>
        <w:rPr>
          <w:lang w:eastAsia="zh-CN"/>
        </w:rPr>
        <w:t>&gt;&gt;</w:t>
      </w:r>
      <w:bookmarkEnd w:id="1078"/>
      <w:bookmarkEnd w:id="1079"/>
      <w:bookmarkEnd w:id="1080"/>
      <w:bookmarkEnd w:id="1081"/>
      <w:bookmarkEnd w:id="1082"/>
    </w:p>
    <w:p w14:paraId="33FBFD9B" w14:textId="77777777" w:rsidR="00F17312" w:rsidRDefault="00F17312" w:rsidP="00F17312">
      <w:pPr>
        <w:pStyle w:val="Heading4"/>
      </w:pPr>
      <w:bookmarkStart w:id="1083" w:name="_Toc59182631"/>
      <w:bookmarkStart w:id="1084" w:name="_Toc59184097"/>
      <w:bookmarkStart w:id="1085" w:name="_Toc59195032"/>
      <w:bookmarkStart w:id="1086" w:name="_Toc59439458"/>
      <w:bookmarkStart w:id="1087" w:name="_Toc67989881"/>
      <w:r>
        <w:rPr>
          <w:lang w:eastAsia="zh-CN"/>
        </w:rPr>
        <w:t>4.3.44</w:t>
      </w:r>
      <w:r>
        <w:t>.1</w:t>
      </w:r>
      <w:r>
        <w:tab/>
        <w:t>Definition</w:t>
      </w:r>
      <w:bookmarkEnd w:id="1083"/>
      <w:bookmarkEnd w:id="1084"/>
      <w:bookmarkEnd w:id="1085"/>
      <w:bookmarkEnd w:id="1086"/>
      <w:bookmarkEnd w:id="1087"/>
    </w:p>
    <w:p w14:paraId="653CEBB0" w14:textId="77777777" w:rsidR="00F17312" w:rsidRDefault="00F17312" w:rsidP="00F17312">
      <w:pPr>
        <w:jc w:val="both"/>
        <w:rPr>
          <w:rFonts w:ascii="Courier New" w:hAnsi="Courier New" w:cs="Courier New"/>
        </w:rPr>
      </w:pPr>
      <w:r>
        <w:t xml:space="preserve">This represents an </w:t>
      </w:r>
      <w:r>
        <w:rPr>
          <w:rFonts w:ascii="Courier New" w:hAnsi="Courier New" w:cs="Courier New"/>
        </w:rPr>
        <w:t xml:space="preserve">&lt;&lt;IOC&gt;&gt;NRCellCU, </w:t>
      </w:r>
      <w:r>
        <w:t>or an</w:t>
      </w:r>
      <w:r>
        <w:rPr>
          <w:rFonts w:ascii="Courier New" w:hAnsi="Courier New" w:cs="Courier New"/>
        </w:rPr>
        <w:t xml:space="preserve"> &lt;&lt;IOC&gt;&gt;NRCellDU </w:t>
      </w:r>
      <w:r>
        <w:t xml:space="preserve">or an </w:t>
      </w:r>
      <w:r>
        <w:rPr>
          <w:rFonts w:ascii="Courier New" w:hAnsi="Courier New" w:cs="Courier New"/>
        </w:rPr>
        <w:t xml:space="preserve">&lt;&lt;IOC&gt;&gt;GNBCUUPFunction, </w:t>
      </w:r>
      <w:r>
        <w:t xml:space="preserve">or an </w:t>
      </w:r>
      <w:r>
        <w:rPr>
          <w:rFonts w:ascii="Courier New" w:hAnsi="Courier New" w:cs="Courier New"/>
        </w:rPr>
        <w:t xml:space="preserve">&lt;&lt;IOC&gt;&gt;GNBCUCPFunction, </w:t>
      </w:r>
      <w:r>
        <w:t xml:space="preserve">or an </w:t>
      </w:r>
      <w:r>
        <w:rPr>
          <w:rFonts w:ascii="Courier New" w:hAnsi="Courier New" w:cs="Courier New"/>
        </w:rPr>
        <w:t>&lt;&lt;IOC&gt;&gt;GNBDUFunction.</w:t>
      </w:r>
    </w:p>
    <w:p w14:paraId="6D2AAA9B" w14:textId="77777777" w:rsidR="00F17312" w:rsidRDefault="00F17312" w:rsidP="00F17312">
      <w:pPr>
        <w:jc w:val="both"/>
      </w:pPr>
      <w:r>
        <w:t xml:space="preserve">If </w:t>
      </w:r>
      <w:r>
        <w:rPr>
          <w:rFonts w:ascii="Courier New" w:hAnsi="Courier New" w:cs="Courier New"/>
        </w:rPr>
        <w:t xml:space="preserve">&lt;&lt;IOC&gt;&gt;NRCellCU </w:t>
      </w:r>
      <w:r>
        <w:t xml:space="preserve">is used, which means that a RRMPolicy shall be applied to an RRM resource in the </w:t>
      </w:r>
      <w:r>
        <w:rPr>
          <w:rFonts w:ascii="Courier New" w:hAnsi="Courier New" w:cs="Courier New"/>
        </w:rPr>
        <w:t>NRCellCU</w:t>
      </w:r>
      <w:r>
        <w:t xml:space="preserve">. The possible RRM resource(s) owned by </w:t>
      </w:r>
      <w:r>
        <w:rPr>
          <w:rFonts w:ascii="Courier New" w:hAnsi="Courier New" w:cs="Courier New"/>
        </w:rPr>
        <w:t>NRCellCU</w:t>
      </w:r>
      <w:r>
        <w:t xml:space="preserve"> is defined in the </w:t>
      </w:r>
      <w:r>
        <w:rPr>
          <w:rFonts w:ascii="Courier New" w:hAnsi="Courier New" w:cs="Courier New"/>
        </w:rPr>
        <w:t>resourceType</w:t>
      </w:r>
      <w:r>
        <w:t xml:space="preserve"> attribute. </w:t>
      </w:r>
    </w:p>
    <w:p w14:paraId="18DFFD30" w14:textId="77777777" w:rsidR="00F17312" w:rsidRDefault="00F17312" w:rsidP="00F17312">
      <w:pPr>
        <w:jc w:val="both"/>
      </w:pPr>
      <w:r>
        <w:t xml:space="preserve">If </w:t>
      </w:r>
      <w:r>
        <w:rPr>
          <w:rFonts w:ascii="Courier New" w:hAnsi="Courier New" w:cs="Courier New"/>
        </w:rPr>
        <w:t xml:space="preserve">&lt;&lt;IOC&gt;&gt;NRCellDU </w:t>
      </w:r>
      <w:r>
        <w:t xml:space="preserve">is used, which means that a RRMPolicy shall be applied to an RRM resource in the </w:t>
      </w:r>
      <w:r>
        <w:rPr>
          <w:rFonts w:ascii="Courier New" w:hAnsi="Courier New" w:cs="Courier New"/>
        </w:rPr>
        <w:t>NRCellDU</w:t>
      </w:r>
      <w:r>
        <w:t xml:space="preserve">. The possible RRM resource(s) owned by </w:t>
      </w:r>
      <w:r>
        <w:rPr>
          <w:rFonts w:ascii="Courier New" w:hAnsi="Courier New" w:cs="Courier New"/>
        </w:rPr>
        <w:t>NRCellDU</w:t>
      </w:r>
      <w:r>
        <w:t xml:space="preserve"> is defined in the </w:t>
      </w:r>
      <w:r>
        <w:rPr>
          <w:rFonts w:ascii="Courier New" w:hAnsi="Courier New" w:cs="Courier New"/>
        </w:rPr>
        <w:t>resourceType</w:t>
      </w:r>
      <w:r>
        <w:t xml:space="preserve"> attribute. </w:t>
      </w:r>
    </w:p>
    <w:p w14:paraId="6400DE19" w14:textId="77777777" w:rsidR="00F17312" w:rsidRDefault="00F17312" w:rsidP="00F17312">
      <w:pPr>
        <w:jc w:val="both"/>
      </w:pPr>
      <w:r>
        <w:t xml:space="preserve">If </w:t>
      </w:r>
      <w:r>
        <w:rPr>
          <w:rFonts w:ascii="Courier New" w:hAnsi="Courier New" w:cs="Courier New"/>
        </w:rPr>
        <w:t xml:space="preserve">&lt;&lt;IOC&gt;&gt;GNBCUUPFunction </w:t>
      </w:r>
      <w:r>
        <w:t xml:space="preserve">is used, which means that a RRMPolicy shall be applied to an RRM resource in the </w:t>
      </w:r>
      <w:r>
        <w:rPr>
          <w:rFonts w:ascii="Courier New" w:hAnsi="Courier New" w:cs="Courier New"/>
        </w:rPr>
        <w:t>GNBCUUPFunction</w:t>
      </w:r>
      <w:r>
        <w:t xml:space="preserve">. The possible RRM resource(s) owned by </w:t>
      </w:r>
      <w:r>
        <w:rPr>
          <w:rFonts w:ascii="Courier New" w:hAnsi="Courier New" w:cs="Courier New"/>
        </w:rPr>
        <w:t>GNBCUUPFunction</w:t>
      </w:r>
      <w:r>
        <w:t xml:space="preserve"> is defined in the </w:t>
      </w:r>
      <w:r>
        <w:rPr>
          <w:rFonts w:ascii="Courier New" w:hAnsi="Courier New" w:cs="Courier New"/>
        </w:rPr>
        <w:t>resourceType</w:t>
      </w:r>
      <w:r>
        <w:t xml:space="preserve"> attribute. </w:t>
      </w:r>
    </w:p>
    <w:p w14:paraId="10553FC0" w14:textId="77777777" w:rsidR="00F17312" w:rsidRDefault="00F17312" w:rsidP="00F17312">
      <w:pPr>
        <w:jc w:val="both"/>
      </w:pPr>
      <w:r>
        <w:t xml:space="preserve">If </w:t>
      </w:r>
      <w:r>
        <w:rPr>
          <w:rFonts w:ascii="Courier New" w:hAnsi="Courier New" w:cs="Courier New"/>
        </w:rPr>
        <w:t xml:space="preserve">&lt;&lt;IOC&gt;&gt;GNBCUCPFunction </w:t>
      </w:r>
      <w:r>
        <w:t xml:space="preserve">is used, which means that a RRMPolicy shall be applied to an RRM resource in the </w:t>
      </w:r>
      <w:r>
        <w:rPr>
          <w:rFonts w:ascii="Courier New" w:hAnsi="Courier New" w:cs="Courier New"/>
        </w:rPr>
        <w:t>GNBCUCPFunction</w:t>
      </w:r>
      <w:r>
        <w:t xml:space="preserve">. The possible RRM resource(s) owned by </w:t>
      </w:r>
      <w:r>
        <w:rPr>
          <w:rFonts w:ascii="Courier New" w:hAnsi="Courier New" w:cs="Courier New"/>
        </w:rPr>
        <w:t>GNBCUCPFunction</w:t>
      </w:r>
      <w:r>
        <w:t xml:space="preserve"> is defined in the </w:t>
      </w:r>
      <w:r>
        <w:rPr>
          <w:rFonts w:ascii="Courier New" w:hAnsi="Courier New" w:cs="Courier New"/>
        </w:rPr>
        <w:t>resourceType</w:t>
      </w:r>
      <w:r>
        <w:t xml:space="preserve"> attribute. </w:t>
      </w:r>
    </w:p>
    <w:p w14:paraId="317B53FC" w14:textId="77777777" w:rsidR="00F17312" w:rsidRDefault="00F17312" w:rsidP="00F17312">
      <w:pPr>
        <w:jc w:val="both"/>
      </w:pPr>
      <w:r>
        <w:t xml:space="preserve">If </w:t>
      </w:r>
      <w:r>
        <w:rPr>
          <w:rFonts w:ascii="Courier New" w:hAnsi="Courier New" w:cs="Courier New"/>
        </w:rPr>
        <w:t xml:space="preserve">&lt;&lt;IOC&gt;&gt;GNBDUFunction </w:t>
      </w:r>
      <w:r>
        <w:t xml:space="preserve">is used, which means that a RRMPolicy shall be applied to an RRM resource in the </w:t>
      </w:r>
      <w:r>
        <w:rPr>
          <w:rFonts w:ascii="Courier New" w:hAnsi="Courier New" w:cs="Courier New"/>
        </w:rPr>
        <w:t>GNBDUFunction</w:t>
      </w:r>
      <w:r>
        <w:t xml:space="preserve">. The possible RRM resource(s) owned by </w:t>
      </w:r>
      <w:r>
        <w:rPr>
          <w:rFonts w:ascii="Courier New" w:hAnsi="Courier New" w:cs="Courier New"/>
        </w:rPr>
        <w:t>GNBDUFunction</w:t>
      </w:r>
      <w:r>
        <w:t xml:space="preserve"> is defined in the </w:t>
      </w:r>
      <w:r>
        <w:rPr>
          <w:rFonts w:ascii="Courier New" w:hAnsi="Courier New" w:cs="Courier New"/>
        </w:rPr>
        <w:t>resourceType</w:t>
      </w:r>
      <w:r>
        <w:t xml:space="preserve"> attribute. </w:t>
      </w:r>
    </w:p>
    <w:p w14:paraId="6351BCF7" w14:textId="77777777" w:rsidR="00F17312" w:rsidRDefault="00F17312" w:rsidP="00F17312">
      <w:pPr>
        <w:pStyle w:val="Heading4"/>
      </w:pPr>
      <w:bookmarkStart w:id="1088" w:name="_Toc59182632"/>
      <w:bookmarkStart w:id="1089" w:name="_Toc59184098"/>
      <w:bookmarkStart w:id="1090" w:name="_Toc59195033"/>
      <w:bookmarkStart w:id="1091" w:name="_Toc59439459"/>
      <w:bookmarkStart w:id="1092" w:name="_Toc67989882"/>
      <w:r>
        <w:rPr>
          <w:lang w:eastAsia="zh-CN"/>
        </w:rPr>
        <w:lastRenderedPageBreak/>
        <w:t>4.3.44</w:t>
      </w:r>
      <w:r>
        <w:t>.2</w:t>
      </w:r>
      <w:r>
        <w:tab/>
        <w:t>Attributes</w:t>
      </w:r>
      <w:bookmarkEnd w:id="1088"/>
      <w:bookmarkEnd w:id="1089"/>
      <w:bookmarkEnd w:id="1090"/>
      <w:bookmarkEnd w:id="1091"/>
      <w:bookmarkEnd w:id="1092"/>
    </w:p>
    <w:p w14:paraId="51CB4870" w14:textId="77777777" w:rsidR="00F17312" w:rsidRDefault="00F17312" w:rsidP="00F17312">
      <w:r>
        <w:t xml:space="preserve">See that defined in </w:t>
      </w:r>
      <w:r>
        <w:rPr>
          <w:rFonts w:ascii="Courier New" w:hAnsi="Courier New" w:cs="Courier New"/>
        </w:rPr>
        <w:t>&lt;&lt;IOC&gt;&gt;NRCellCU, &lt;&lt;IOC&gt;&gt;NRCellDU, &lt;&lt;IOC&gt;&gt;GNBCUUPFunction, &lt;&lt;IOC&gt;&gt;GNBCUCPFunction or &lt;&lt;IOC&gt;&gt;GNBDUFunction.</w:t>
      </w:r>
    </w:p>
    <w:p w14:paraId="7EA6E26D" w14:textId="77777777" w:rsidR="00F17312" w:rsidRDefault="00F17312" w:rsidP="00F17312">
      <w:pPr>
        <w:pStyle w:val="Heading4"/>
      </w:pPr>
      <w:bookmarkStart w:id="1093" w:name="_Toc59182633"/>
      <w:bookmarkStart w:id="1094" w:name="_Toc59184099"/>
      <w:bookmarkStart w:id="1095" w:name="_Toc59195034"/>
      <w:bookmarkStart w:id="1096" w:name="_Toc59439460"/>
      <w:bookmarkStart w:id="1097" w:name="_Toc67989883"/>
      <w:r>
        <w:rPr>
          <w:lang w:eastAsia="zh-CN"/>
        </w:rPr>
        <w:t>4.3.44</w:t>
      </w:r>
      <w:r>
        <w:t>.3</w:t>
      </w:r>
      <w:r>
        <w:tab/>
        <w:t>Attribute constraints</w:t>
      </w:r>
      <w:bookmarkEnd w:id="1093"/>
      <w:bookmarkEnd w:id="1094"/>
      <w:bookmarkEnd w:id="1095"/>
      <w:bookmarkEnd w:id="1096"/>
      <w:bookmarkEnd w:id="1097"/>
    </w:p>
    <w:p w14:paraId="63496575" w14:textId="77777777" w:rsidR="00F17312" w:rsidRDefault="00F17312" w:rsidP="00F17312">
      <w:r>
        <w:t xml:space="preserve">See that defined in </w:t>
      </w:r>
      <w:r>
        <w:rPr>
          <w:rFonts w:ascii="Courier New" w:hAnsi="Courier New" w:cs="Courier New"/>
        </w:rPr>
        <w:t>&lt;&lt;IOC&gt;&gt;NRCellCU, &lt;&lt;IOC&gt;&gt;NRCellDU, &lt;&lt;IOC&gt;&gt;GNBCUUPFunction, &lt;&lt;IOC&gt;&gt;GNBCUCPFunction, or &lt;&lt;IOC&gt;&gt;GNBDUFunction.</w:t>
      </w:r>
    </w:p>
    <w:p w14:paraId="11C62F12" w14:textId="77777777" w:rsidR="00F17312" w:rsidRDefault="00F17312" w:rsidP="00F17312">
      <w:pPr>
        <w:pStyle w:val="Heading4"/>
      </w:pPr>
      <w:bookmarkStart w:id="1098" w:name="_Toc59182634"/>
      <w:bookmarkStart w:id="1099" w:name="_Toc59184100"/>
      <w:bookmarkStart w:id="1100" w:name="_Toc59195035"/>
      <w:bookmarkStart w:id="1101" w:name="_Toc59439461"/>
      <w:bookmarkStart w:id="1102" w:name="_Toc67989884"/>
      <w:r>
        <w:rPr>
          <w:lang w:eastAsia="zh-CN"/>
        </w:rPr>
        <w:t>4.3.44</w:t>
      </w:r>
      <w:r>
        <w:t>.4</w:t>
      </w:r>
      <w:r>
        <w:tab/>
        <w:t>Notifications</w:t>
      </w:r>
      <w:bookmarkEnd w:id="1098"/>
      <w:bookmarkEnd w:id="1099"/>
      <w:bookmarkEnd w:id="1100"/>
      <w:bookmarkEnd w:id="1101"/>
      <w:bookmarkEnd w:id="1102"/>
    </w:p>
    <w:p w14:paraId="7B0878C9" w14:textId="77777777" w:rsidR="00F17312" w:rsidRDefault="00F17312" w:rsidP="00F17312">
      <w:r>
        <w:t>See respective IOCs.</w:t>
      </w:r>
    </w:p>
    <w:p w14:paraId="0F0EC084" w14:textId="77777777" w:rsidR="00F17312" w:rsidRDefault="00F17312" w:rsidP="00F17312">
      <w:pPr>
        <w:pStyle w:val="Heading3"/>
        <w:rPr>
          <w:lang w:eastAsia="zh-CN"/>
        </w:rPr>
      </w:pPr>
      <w:bookmarkStart w:id="1103" w:name="_Toc59182635"/>
      <w:bookmarkStart w:id="1104" w:name="_Toc59184101"/>
      <w:bookmarkStart w:id="1105" w:name="_Toc59195036"/>
      <w:bookmarkStart w:id="1106" w:name="_Toc59439462"/>
      <w:bookmarkStart w:id="1107" w:name="_Toc67989885"/>
      <w:r>
        <w:rPr>
          <w:lang w:eastAsia="zh-CN"/>
        </w:rPr>
        <w:t>4.3.45</w:t>
      </w:r>
      <w:r>
        <w:rPr>
          <w:lang w:eastAsia="zh-CN"/>
        </w:rPr>
        <w:tab/>
      </w:r>
      <w:r>
        <w:rPr>
          <w:rFonts w:ascii="Courier New" w:hAnsi="Courier New"/>
          <w:lang w:eastAsia="zh-CN"/>
        </w:rPr>
        <w:t>GNBCUCPNeighbour &lt;&lt;ProxyClass&gt;&gt;</w:t>
      </w:r>
      <w:bookmarkEnd w:id="1103"/>
      <w:bookmarkEnd w:id="1104"/>
      <w:bookmarkEnd w:id="1105"/>
      <w:bookmarkEnd w:id="1106"/>
      <w:bookmarkEnd w:id="1107"/>
    </w:p>
    <w:p w14:paraId="43FC476B" w14:textId="77777777" w:rsidR="00F17312" w:rsidRDefault="00F17312" w:rsidP="00F17312">
      <w:pPr>
        <w:pStyle w:val="Heading4"/>
      </w:pPr>
      <w:bookmarkStart w:id="1108" w:name="_Toc59182636"/>
      <w:bookmarkStart w:id="1109" w:name="_Toc59184102"/>
      <w:bookmarkStart w:id="1110" w:name="_Toc59195037"/>
      <w:bookmarkStart w:id="1111" w:name="_Toc59439463"/>
      <w:bookmarkStart w:id="1112" w:name="_Toc67989886"/>
      <w:r>
        <w:rPr>
          <w:lang w:eastAsia="zh-CN"/>
        </w:rPr>
        <w:t>4.3.45</w:t>
      </w:r>
      <w:r>
        <w:t>.1</w:t>
      </w:r>
      <w:r>
        <w:tab/>
        <w:t>Definition</w:t>
      </w:r>
      <w:bookmarkEnd w:id="1108"/>
      <w:bookmarkEnd w:id="1109"/>
      <w:bookmarkEnd w:id="1110"/>
      <w:bookmarkEnd w:id="1111"/>
      <w:bookmarkEnd w:id="1112"/>
    </w:p>
    <w:p w14:paraId="404CA7F1" w14:textId="77777777" w:rsidR="00F17312" w:rsidRDefault="00F17312" w:rsidP="00F17312">
      <w:r>
        <w:t xml:space="preserve">This IOC represents an </w:t>
      </w:r>
      <w:r>
        <w:rPr>
          <w:rFonts w:ascii="Courier New" w:hAnsi="Courier New" w:cs="Courier New"/>
        </w:rPr>
        <w:t>&lt;&lt;IOC&gt;&gt;GNBCU</w:t>
      </w:r>
      <w:r>
        <w:rPr>
          <w:rFonts w:ascii="Courier New" w:hAnsi="Courier New" w:cs="Courier New"/>
          <w:lang w:eastAsia="zh-CN"/>
        </w:rPr>
        <w:t>C</w:t>
      </w:r>
      <w:r>
        <w:rPr>
          <w:rFonts w:ascii="Courier New" w:hAnsi="Courier New" w:cs="Courier New"/>
        </w:rPr>
        <w:t>PFunction</w:t>
      </w:r>
      <w:r>
        <w:t xml:space="preserve">, </w:t>
      </w:r>
      <w:r>
        <w:rPr>
          <w:rFonts w:ascii="Courier New" w:hAnsi="Courier New" w:cs="Courier New"/>
        </w:rPr>
        <w:t>&lt;&lt;IOC&gt;&gt;ExternalGNBCUCPFunction</w:t>
      </w:r>
      <w:r>
        <w:t xml:space="preserve">, </w:t>
      </w:r>
      <w:r>
        <w:rPr>
          <w:rFonts w:ascii="Courier New" w:hAnsi="Courier New" w:cs="Courier New"/>
        </w:rPr>
        <w:t>&lt;&lt;</w:t>
      </w:r>
      <w:r>
        <w:rPr>
          <w:rFonts w:ascii="Courier New" w:hAnsi="Courier New" w:cs="Courier New"/>
          <w:lang w:eastAsia="zh-CN"/>
        </w:rPr>
        <w:t>IOC</w:t>
      </w:r>
      <w:r>
        <w:rPr>
          <w:rFonts w:ascii="Courier New" w:hAnsi="Courier New" w:cs="Courier New"/>
        </w:rPr>
        <w:t>&gt;&gt;ENBFunction and &lt;&lt;IOC&gt;&gt;ExternalENBFunction</w:t>
      </w:r>
      <w:r>
        <w:t xml:space="preserve">. </w:t>
      </w:r>
    </w:p>
    <w:p w14:paraId="57D39ABF" w14:textId="77777777" w:rsidR="00F17312" w:rsidRDefault="00F17312" w:rsidP="00F17312">
      <w:pPr>
        <w:pStyle w:val="Heading4"/>
      </w:pPr>
      <w:bookmarkStart w:id="1113" w:name="_Toc59182637"/>
      <w:bookmarkStart w:id="1114" w:name="_Toc59184103"/>
      <w:bookmarkStart w:id="1115" w:name="_Toc59195038"/>
      <w:bookmarkStart w:id="1116" w:name="_Toc59439464"/>
      <w:bookmarkStart w:id="1117" w:name="_Toc67989887"/>
      <w:r>
        <w:rPr>
          <w:lang w:eastAsia="zh-CN"/>
        </w:rPr>
        <w:t>4.3.45</w:t>
      </w:r>
      <w:r>
        <w:t>.2</w:t>
      </w:r>
      <w:r>
        <w:tab/>
        <w:t>Attributes</w:t>
      </w:r>
      <w:bookmarkEnd w:id="1113"/>
      <w:bookmarkEnd w:id="1114"/>
      <w:bookmarkEnd w:id="1115"/>
      <w:bookmarkEnd w:id="1116"/>
      <w:bookmarkEnd w:id="1117"/>
    </w:p>
    <w:p w14:paraId="6BE47530" w14:textId="77777777" w:rsidR="00F17312" w:rsidRDefault="00F17312" w:rsidP="00F17312">
      <w:r>
        <w:t xml:space="preserve">See that defined in </w:t>
      </w:r>
      <w:r>
        <w:rPr>
          <w:rFonts w:ascii="Courier New" w:hAnsi="Courier New" w:cs="Courier New"/>
        </w:rPr>
        <w:t>&lt;&lt;IOC&gt;&gt;GNBCUCPFunction</w:t>
      </w:r>
      <w:r>
        <w:t xml:space="preserve">, </w:t>
      </w:r>
      <w:r>
        <w:rPr>
          <w:rFonts w:ascii="Courier New" w:hAnsi="Courier New" w:cs="Courier New"/>
        </w:rPr>
        <w:t>&lt;&lt;IOC&gt;&gt;ExternalGNBCUCPFunction</w:t>
      </w:r>
      <w:r>
        <w:t xml:space="preserve">, </w:t>
      </w:r>
      <w:r>
        <w:rPr>
          <w:rFonts w:ascii="Courier New" w:hAnsi="Courier New" w:cs="Courier New"/>
        </w:rPr>
        <w:t>&lt;&lt;</w:t>
      </w:r>
      <w:r>
        <w:rPr>
          <w:rFonts w:ascii="Courier New" w:hAnsi="Courier New" w:cs="Courier New"/>
          <w:lang w:eastAsia="zh-CN"/>
        </w:rPr>
        <w:t>IOC</w:t>
      </w:r>
      <w:r>
        <w:rPr>
          <w:rFonts w:ascii="Courier New" w:hAnsi="Courier New" w:cs="Courier New"/>
        </w:rPr>
        <w:t>&gt;&gt;ENBFunction and &lt;&lt;IOC&gt;&gt;ExternalENBFunction</w:t>
      </w:r>
      <w:r>
        <w:t>.</w:t>
      </w:r>
    </w:p>
    <w:p w14:paraId="3670B08B" w14:textId="77777777" w:rsidR="00F17312" w:rsidRDefault="00F17312" w:rsidP="00F17312">
      <w:pPr>
        <w:pStyle w:val="Heading4"/>
      </w:pPr>
      <w:bookmarkStart w:id="1118" w:name="_Toc59182638"/>
      <w:bookmarkStart w:id="1119" w:name="_Toc59184104"/>
      <w:bookmarkStart w:id="1120" w:name="_Toc59195039"/>
      <w:bookmarkStart w:id="1121" w:name="_Toc59439465"/>
      <w:bookmarkStart w:id="1122" w:name="_Toc67989888"/>
      <w:r>
        <w:rPr>
          <w:lang w:eastAsia="zh-CN"/>
        </w:rPr>
        <w:t>4.3.45</w:t>
      </w:r>
      <w:r>
        <w:t>.3</w:t>
      </w:r>
      <w:r>
        <w:tab/>
        <w:t>Attribute constraints</w:t>
      </w:r>
      <w:bookmarkEnd w:id="1118"/>
      <w:bookmarkEnd w:id="1119"/>
      <w:bookmarkEnd w:id="1120"/>
      <w:bookmarkEnd w:id="1121"/>
      <w:bookmarkEnd w:id="1122"/>
    </w:p>
    <w:p w14:paraId="1C3192F3" w14:textId="77777777" w:rsidR="00F17312" w:rsidRDefault="00F17312" w:rsidP="00F17312">
      <w:r>
        <w:t xml:space="preserve">See that defined in </w:t>
      </w:r>
      <w:r>
        <w:rPr>
          <w:rFonts w:ascii="Courier New" w:hAnsi="Courier New" w:cs="Courier New"/>
        </w:rPr>
        <w:t>&lt;&lt;IOC&gt;&gt;GNBCUCPFunction</w:t>
      </w:r>
      <w:r>
        <w:t xml:space="preserve">, </w:t>
      </w:r>
      <w:r>
        <w:rPr>
          <w:rFonts w:ascii="Courier New" w:hAnsi="Courier New" w:cs="Courier New"/>
        </w:rPr>
        <w:t>&lt;&lt;IOC&gt;&gt;ExternalGNBCUCPFunction</w:t>
      </w:r>
      <w:r>
        <w:t xml:space="preserve">, </w:t>
      </w:r>
      <w:r>
        <w:rPr>
          <w:rFonts w:ascii="Courier New" w:hAnsi="Courier New" w:cs="Courier New"/>
        </w:rPr>
        <w:t>&lt;&lt;</w:t>
      </w:r>
      <w:r>
        <w:rPr>
          <w:rFonts w:ascii="Courier New" w:hAnsi="Courier New" w:cs="Courier New"/>
          <w:lang w:eastAsia="zh-CN"/>
        </w:rPr>
        <w:t>IOC</w:t>
      </w:r>
      <w:r>
        <w:rPr>
          <w:rFonts w:ascii="Courier New" w:hAnsi="Courier New" w:cs="Courier New"/>
        </w:rPr>
        <w:t>&gt;&gt;ENBFunction and &lt;&lt;IOC&gt;&gt;ExternalENBFunction</w:t>
      </w:r>
      <w:r>
        <w:t>.</w:t>
      </w:r>
    </w:p>
    <w:p w14:paraId="34DF2E93" w14:textId="77777777" w:rsidR="00F17312" w:rsidRDefault="00F17312" w:rsidP="00F17312">
      <w:pPr>
        <w:pStyle w:val="Heading4"/>
      </w:pPr>
      <w:bookmarkStart w:id="1123" w:name="_Toc59182639"/>
      <w:bookmarkStart w:id="1124" w:name="_Toc59184105"/>
      <w:bookmarkStart w:id="1125" w:name="_Toc59195040"/>
      <w:bookmarkStart w:id="1126" w:name="_Toc59439466"/>
      <w:bookmarkStart w:id="1127" w:name="_Toc67989889"/>
      <w:r>
        <w:rPr>
          <w:lang w:eastAsia="zh-CN"/>
        </w:rPr>
        <w:t>4.3.45</w:t>
      </w:r>
      <w:r>
        <w:t>.4</w:t>
      </w:r>
      <w:r>
        <w:tab/>
        <w:t>Notifications</w:t>
      </w:r>
      <w:bookmarkEnd w:id="1123"/>
      <w:bookmarkEnd w:id="1124"/>
      <w:bookmarkEnd w:id="1125"/>
      <w:bookmarkEnd w:id="1126"/>
      <w:bookmarkEnd w:id="1127"/>
    </w:p>
    <w:p w14:paraId="710A7D04" w14:textId="77777777" w:rsidR="00F17312" w:rsidRDefault="00F17312" w:rsidP="00F17312">
      <w:r>
        <w:t>See respective IOCs.</w:t>
      </w:r>
    </w:p>
    <w:p w14:paraId="3A6AE476" w14:textId="77777777" w:rsidR="00F17312" w:rsidRDefault="00F17312" w:rsidP="00F17312">
      <w:pPr>
        <w:pStyle w:val="Heading3"/>
        <w:rPr>
          <w:lang w:eastAsia="zh-CN"/>
        </w:rPr>
      </w:pPr>
      <w:bookmarkStart w:id="1128" w:name="_Toc59182640"/>
      <w:bookmarkStart w:id="1129" w:name="_Toc59184106"/>
      <w:bookmarkStart w:id="1130" w:name="_Toc59195041"/>
      <w:bookmarkStart w:id="1131" w:name="_Toc59439467"/>
      <w:bookmarkStart w:id="1132" w:name="_Toc67989890"/>
      <w:r>
        <w:rPr>
          <w:lang w:eastAsia="zh-CN"/>
        </w:rPr>
        <w:t>4.3.46</w:t>
      </w:r>
      <w:r>
        <w:rPr>
          <w:lang w:eastAsia="zh-CN"/>
        </w:rPr>
        <w:tab/>
      </w:r>
      <w:r>
        <w:rPr>
          <w:rFonts w:ascii="Courier New" w:hAnsi="Courier New"/>
          <w:lang w:eastAsia="zh-CN"/>
        </w:rPr>
        <w:t>GNBCUUPNeighbour &lt;&lt;ProxyClass&gt;&gt;</w:t>
      </w:r>
      <w:bookmarkEnd w:id="1128"/>
      <w:bookmarkEnd w:id="1129"/>
      <w:bookmarkEnd w:id="1130"/>
      <w:bookmarkEnd w:id="1131"/>
      <w:bookmarkEnd w:id="1132"/>
    </w:p>
    <w:p w14:paraId="31CB4CD3" w14:textId="77777777" w:rsidR="00F17312" w:rsidRDefault="00F17312" w:rsidP="00F17312">
      <w:pPr>
        <w:pStyle w:val="Heading4"/>
      </w:pPr>
      <w:bookmarkStart w:id="1133" w:name="_Toc59182641"/>
      <w:bookmarkStart w:id="1134" w:name="_Toc59184107"/>
      <w:bookmarkStart w:id="1135" w:name="_Toc59195042"/>
      <w:bookmarkStart w:id="1136" w:name="_Toc59439468"/>
      <w:bookmarkStart w:id="1137" w:name="_Toc67989891"/>
      <w:r>
        <w:rPr>
          <w:lang w:eastAsia="zh-CN"/>
        </w:rPr>
        <w:t>4.3.46</w:t>
      </w:r>
      <w:r>
        <w:t>.1</w:t>
      </w:r>
      <w:r>
        <w:tab/>
        <w:t>Definition</w:t>
      </w:r>
      <w:bookmarkEnd w:id="1133"/>
      <w:bookmarkEnd w:id="1134"/>
      <w:bookmarkEnd w:id="1135"/>
      <w:bookmarkEnd w:id="1136"/>
      <w:bookmarkEnd w:id="1137"/>
    </w:p>
    <w:p w14:paraId="5F4EF8D7" w14:textId="77777777" w:rsidR="00F17312" w:rsidRDefault="00F17312" w:rsidP="00F17312">
      <w:r>
        <w:t xml:space="preserve">This IOC represents an </w:t>
      </w:r>
      <w:r>
        <w:rPr>
          <w:rFonts w:ascii="Courier New" w:hAnsi="Courier New" w:cs="Courier New"/>
        </w:rPr>
        <w:t>&lt;&lt;IOC&gt;&gt;GNBCUUPFunction</w:t>
      </w:r>
      <w:r>
        <w:t xml:space="preserve">, </w:t>
      </w:r>
      <w:r>
        <w:rPr>
          <w:rFonts w:ascii="Courier New" w:hAnsi="Courier New" w:cs="Courier New"/>
        </w:rPr>
        <w:t>&lt;&lt;IOC&gt;&gt;ExternalGNBCUUPFunction</w:t>
      </w:r>
      <w:r>
        <w:t xml:space="preserve">, </w:t>
      </w:r>
      <w:r>
        <w:rPr>
          <w:rFonts w:ascii="Courier New" w:hAnsi="Courier New" w:cs="Courier New"/>
        </w:rPr>
        <w:t>&lt;&lt;</w:t>
      </w:r>
      <w:r>
        <w:rPr>
          <w:rFonts w:ascii="Courier New" w:hAnsi="Courier New" w:cs="Courier New"/>
          <w:lang w:eastAsia="zh-CN"/>
        </w:rPr>
        <w:t>IOC</w:t>
      </w:r>
      <w:r>
        <w:rPr>
          <w:rFonts w:ascii="Courier New" w:hAnsi="Courier New" w:cs="Courier New"/>
        </w:rPr>
        <w:t>&gt;&gt;ENBFunction and &lt;&lt;IOC&gt;&gt;ExternalENBFunction</w:t>
      </w:r>
      <w:r>
        <w:t>.</w:t>
      </w:r>
    </w:p>
    <w:p w14:paraId="73AD472A" w14:textId="77777777" w:rsidR="00F17312" w:rsidRDefault="00F17312" w:rsidP="00F17312">
      <w:pPr>
        <w:pStyle w:val="Heading4"/>
      </w:pPr>
      <w:bookmarkStart w:id="1138" w:name="_Toc59182642"/>
      <w:bookmarkStart w:id="1139" w:name="_Toc59184108"/>
      <w:bookmarkStart w:id="1140" w:name="_Toc59195043"/>
      <w:bookmarkStart w:id="1141" w:name="_Toc59439469"/>
      <w:bookmarkStart w:id="1142" w:name="_Toc67989892"/>
      <w:r>
        <w:rPr>
          <w:lang w:eastAsia="zh-CN"/>
        </w:rPr>
        <w:t>4.3.46</w:t>
      </w:r>
      <w:r>
        <w:t>.2</w:t>
      </w:r>
      <w:r>
        <w:tab/>
        <w:t>Attributes</w:t>
      </w:r>
      <w:bookmarkEnd w:id="1138"/>
      <w:bookmarkEnd w:id="1139"/>
      <w:bookmarkEnd w:id="1140"/>
      <w:bookmarkEnd w:id="1141"/>
      <w:bookmarkEnd w:id="1142"/>
    </w:p>
    <w:p w14:paraId="59900826" w14:textId="77777777" w:rsidR="00F17312" w:rsidRDefault="00F17312" w:rsidP="00F17312">
      <w:r>
        <w:t xml:space="preserve">See that defined in </w:t>
      </w:r>
      <w:bookmarkStart w:id="1143" w:name="OLE_LINK5"/>
      <w:r>
        <w:rPr>
          <w:rFonts w:ascii="Courier New" w:hAnsi="Courier New" w:cs="Courier New"/>
        </w:rPr>
        <w:t>&lt;&lt;IOC&gt;&gt;GNBCUUPFunction</w:t>
      </w:r>
      <w:r>
        <w:t xml:space="preserve">, </w:t>
      </w:r>
      <w:r>
        <w:rPr>
          <w:rFonts w:ascii="Courier New" w:hAnsi="Courier New" w:cs="Courier New"/>
        </w:rPr>
        <w:t>&lt;&lt;IOC&gt;&gt;ExternalGNBCUUPFunction</w:t>
      </w:r>
      <w:r>
        <w:t xml:space="preserve">, </w:t>
      </w:r>
      <w:r>
        <w:rPr>
          <w:rFonts w:ascii="Courier New" w:hAnsi="Courier New" w:cs="Courier New"/>
        </w:rPr>
        <w:t>&lt;&lt;</w:t>
      </w:r>
      <w:r>
        <w:rPr>
          <w:rFonts w:ascii="Courier New" w:hAnsi="Courier New" w:cs="Courier New"/>
          <w:lang w:eastAsia="zh-CN"/>
        </w:rPr>
        <w:t>IOC</w:t>
      </w:r>
      <w:r>
        <w:rPr>
          <w:rFonts w:ascii="Courier New" w:hAnsi="Courier New" w:cs="Courier New"/>
        </w:rPr>
        <w:t>&gt;&gt;ENBFunction and &lt;&lt;IOC&gt;&gt;ExternalENBFunction</w:t>
      </w:r>
      <w:r>
        <w:t>.</w:t>
      </w:r>
      <w:bookmarkEnd w:id="1143"/>
    </w:p>
    <w:p w14:paraId="0595773F" w14:textId="77777777" w:rsidR="00F17312" w:rsidRDefault="00F17312" w:rsidP="00F17312">
      <w:pPr>
        <w:pStyle w:val="Heading4"/>
      </w:pPr>
      <w:bookmarkStart w:id="1144" w:name="_Toc59182643"/>
      <w:bookmarkStart w:id="1145" w:name="_Toc59184109"/>
      <w:bookmarkStart w:id="1146" w:name="_Toc59195044"/>
      <w:bookmarkStart w:id="1147" w:name="_Toc59439470"/>
      <w:bookmarkStart w:id="1148" w:name="_Toc67989893"/>
      <w:r>
        <w:rPr>
          <w:lang w:eastAsia="zh-CN"/>
        </w:rPr>
        <w:t>4.3.46</w:t>
      </w:r>
      <w:r>
        <w:t>.3</w:t>
      </w:r>
      <w:r>
        <w:tab/>
        <w:t>Attribute constraints</w:t>
      </w:r>
      <w:bookmarkEnd w:id="1144"/>
      <w:bookmarkEnd w:id="1145"/>
      <w:bookmarkEnd w:id="1146"/>
      <w:bookmarkEnd w:id="1147"/>
      <w:bookmarkEnd w:id="1148"/>
    </w:p>
    <w:p w14:paraId="520C4C68" w14:textId="77777777" w:rsidR="00F17312" w:rsidRDefault="00F17312" w:rsidP="00F17312">
      <w:r>
        <w:t xml:space="preserve">See that defined in </w:t>
      </w:r>
      <w:r>
        <w:rPr>
          <w:rFonts w:ascii="Courier New" w:hAnsi="Courier New" w:cs="Courier New"/>
        </w:rPr>
        <w:t>&lt;&lt;IOC&gt;&gt;GNBCUUPFunction</w:t>
      </w:r>
      <w:r>
        <w:t xml:space="preserve">, </w:t>
      </w:r>
      <w:r>
        <w:rPr>
          <w:rFonts w:ascii="Courier New" w:hAnsi="Courier New" w:cs="Courier New"/>
        </w:rPr>
        <w:t>&lt;&lt;IOC&gt;&gt;ExternalGNBCUUPFunction</w:t>
      </w:r>
      <w:r>
        <w:t xml:space="preserve">, </w:t>
      </w:r>
      <w:r>
        <w:rPr>
          <w:rFonts w:ascii="Courier New" w:hAnsi="Courier New" w:cs="Courier New"/>
        </w:rPr>
        <w:t>&lt;&lt;</w:t>
      </w:r>
      <w:r>
        <w:rPr>
          <w:rFonts w:ascii="Courier New" w:hAnsi="Courier New" w:cs="Courier New"/>
          <w:lang w:eastAsia="zh-CN"/>
        </w:rPr>
        <w:t>IOC</w:t>
      </w:r>
      <w:r>
        <w:rPr>
          <w:rFonts w:ascii="Courier New" w:hAnsi="Courier New" w:cs="Courier New"/>
        </w:rPr>
        <w:t>&gt;&gt;ENBFunction and &lt;&lt;IOC&gt;&gt;ExternalENBFunction</w:t>
      </w:r>
      <w:r>
        <w:t>.</w:t>
      </w:r>
    </w:p>
    <w:p w14:paraId="3CDC052D" w14:textId="77777777" w:rsidR="00F17312" w:rsidRDefault="00F17312" w:rsidP="00F17312">
      <w:pPr>
        <w:pStyle w:val="Heading4"/>
      </w:pPr>
      <w:bookmarkStart w:id="1149" w:name="_Toc59182644"/>
      <w:bookmarkStart w:id="1150" w:name="_Toc59184110"/>
      <w:bookmarkStart w:id="1151" w:name="_Toc59195045"/>
      <w:bookmarkStart w:id="1152" w:name="_Toc59439471"/>
      <w:bookmarkStart w:id="1153" w:name="_Toc67989894"/>
      <w:r>
        <w:rPr>
          <w:lang w:eastAsia="zh-CN"/>
        </w:rPr>
        <w:t>4.3.46</w:t>
      </w:r>
      <w:r>
        <w:t>.4</w:t>
      </w:r>
      <w:r>
        <w:tab/>
        <w:t>Notifications</w:t>
      </w:r>
      <w:bookmarkEnd w:id="1149"/>
      <w:bookmarkEnd w:id="1150"/>
      <w:bookmarkEnd w:id="1151"/>
      <w:bookmarkEnd w:id="1152"/>
      <w:bookmarkEnd w:id="1153"/>
    </w:p>
    <w:p w14:paraId="5FBF6F8E" w14:textId="77777777" w:rsidR="00F17312" w:rsidRDefault="00F17312" w:rsidP="00F17312">
      <w:r>
        <w:t>See respective IOCs.</w:t>
      </w:r>
    </w:p>
    <w:p w14:paraId="4E277D1E" w14:textId="77777777" w:rsidR="00F17312" w:rsidRDefault="00F17312" w:rsidP="00F17312">
      <w:pPr>
        <w:pStyle w:val="Heading3"/>
        <w:rPr>
          <w:lang w:eastAsia="zh-CN"/>
        </w:rPr>
      </w:pPr>
      <w:bookmarkStart w:id="1154" w:name="_Toc59182645"/>
      <w:bookmarkStart w:id="1155" w:name="_Toc59184111"/>
      <w:bookmarkStart w:id="1156" w:name="_Toc59195046"/>
      <w:bookmarkStart w:id="1157" w:name="_Toc59439472"/>
      <w:bookmarkStart w:id="1158" w:name="_Toc67989895"/>
      <w:r>
        <w:rPr>
          <w:lang w:eastAsia="zh-CN"/>
        </w:rPr>
        <w:lastRenderedPageBreak/>
        <w:t>4.3.47</w:t>
      </w:r>
      <w:r>
        <w:rPr>
          <w:lang w:eastAsia="zh-CN"/>
        </w:rPr>
        <w:tab/>
        <w:t xml:space="preserve">MappingSetIDBackhaulAddress  </w:t>
      </w:r>
      <w:r>
        <w:rPr>
          <w:rFonts w:ascii="Courier New" w:hAnsi="Courier New" w:cs="Courier New"/>
          <w:lang w:eastAsia="zh-CN"/>
        </w:rPr>
        <w:t>&lt;&lt;dataType&gt;&gt;</w:t>
      </w:r>
      <w:bookmarkEnd w:id="1154"/>
      <w:bookmarkEnd w:id="1155"/>
      <w:bookmarkEnd w:id="1156"/>
      <w:bookmarkEnd w:id="1157"/>
      <w:bookmarkEnd w:id="1158"/>
    </w:p>
    <w:p w14:paraId="5BF7BC44" w14:textId="77777777" w:rsidR="00F17312" w:rsidRDefault="00F17312" w:rsidP="00F17312">
      <w:pPr>
        <w:pStyle w:val="Heading4"/>
      </w:pPr>
      <w:bookmarkStart w:id="1159" w:name="_Toc59182646"/>
      <w:bookmarkStart w:id="1160" w:name="_Toc59184112"/>
      <w:bookmarkStart w:id="1161" w:name="_Toc59195047"/>
      <w:bookmarkStart w:id="1162" w:name="_Toc59439473"/>
      <w:bookmarkStart w:id="1163" w:name="_Toc67989896"/>
      <w:r>
        <w:t>4.3.47.1</w:t>
      </w:r>
      <w:r>
        <w:tab/>
        <w:t>Definition</w:t>
      </w:r>
      <w:bookmarkEnd w:id="1159"/>
      <w:bookmarkEnd w:id="1160"/>
      <w:bookmarkEnd w:id="1161"/>
      <w:bookmarkEnd w:id="1162"/>
      <w:bookmarkEnd w:id="1163"/>
    </w:p>
    <w:p w14:paraId="49FE6AC6" w14:textId="77777777" w:rsidR="00F17312" w:rsidRDefault="00F17312" w:rsidP="00F17312">
      <w:pPr>
        <w:keepNext/>
        <w:rPr>
          <w:color w:val="000000"/>
          <w:shd w:val="clear" w:color="auto" w:fill="FFFFFF"/>
        </w:rPr>
      </w:pPr>
      <w:r>
        <w:t xml:space="preserve">This data type represents the properties </w:t>
      </w:r>
      <w:r>
        <w:rPr>
          <w:color w:val="000000"/>
          <w:shd w:val="clear" w:color="auto" w:fill="FFFFFF"/>
        </w:rPr>
        <w:t xml:space="preserve">describing the mapping relationship </w:t>
      </w:r>
      <w:r>
        <w:t xml:space="preserve">between set ID and backhaul address of gNB. </w:t>
      </w:r>
    </w:p>
    <w:p w14:paraId="40530140" w14:textId="5F50CD27" w:rsidR="00F17312" w:rsidRDefault="00F17312" w:rsidP="00F17312">
      <w:pPr>
        <w:pStyle w:val="Heading4"/>
      </w:pPr>
      <w:bookmarkStart w:id="1164" w:name="_Toc59182647"/>
      <w:bookmarkStart w:id="1165" w:name="_Toc59184113"/>
      <w:bookmarkStart w:id="1166" w:name="_Toc59195048"/>
      <w:bookmarkStart w:id="1167" w:name="_Toc59439474"/>
      <w:bookmarkStart w:id="1168" w:name="_Toc67989897"/>
      <w:r>
        <w:t>4</w:t>
      </w:r>
      <w:r>
        <w:rPr>
          <w:lang w:eastAsia="zh-CN"/>
        </w:rPr>
        <w:t>.</w:t>
      </w:r>
      <w:r>
        <w:t>3.47.2</w:t>
      </w:r>
      <w:r>
        <w:tab/>
        <w:t>Attributes</w:t>
      </w:r>
      <w:bookmarkEnd w:id="1164"/>
      <w:bookmarkEnd w:id="1165"/>
      <w:bookmarkEnd w:id="1166"/>
      <w:bookmarkEnd w:id="1167"/>
      <w:bookmarkEnd w:id="1168"/>
    </w:p>
    <w:p w14:paraId="39DB3174" w14:textId="77777777" w:rsidR="00F17312" w:rsidRPr="00F17312" w:rsidRDefault="00F17312" w:rsidP="00F17312">
      <w:pPr>
        <w:pStyle w:val="TH"/>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890"/>
        <w:gridCol w:w="966"/>
        <w:gridCol w:w="1181"/>
        <w:gridCol w:w="1104"/>
        <w:gridCol w:w="1177"/>
        <w:gridCol w:w="1311"/>
      </w:tblGrid>
      <w:tr w:rsidR="00F17312" w14:paraId="2D51D742" w14:textId="77777777" w:rsidTr="004535DD">
        <w:trPr>
          <w:cantSplit/>
          <w:jc w:val="center"/>
        </w:trPr>
        <w:tc>
          <w:tcPr>
            <w:tcW w:w="3890" w:type="dxa"/>
            <w:tcBorders>
              <w:top w:val="single" w:sz="4" w:space="0" w:color="auto"/>
              <w:left w:val="single" w:sz="4" w:space="0" w:color="auto"/>
              <w:bottom w:val="single" w:sz="4" w:space="0" w:color="auto"/>
              <w:right w:val="single" w:sz="4" w:space="0" w:color="auto"/>
            </w:tcBorders>
            <w:shd w:val="pct10" w:color="auto" w:fill="FFFFFF"/>
            <w:hideMark/>
          </w:tcPr>
          <w:p w14:paraId="4B63CD7D" w14:textId="77777777" w:rsidR="00F17312" w:rsidRDefault="00F17312" w:rsidP="00F17312">
            <w:pPr>
              <w:pStyle w:val="TAH"/>
              <w:rPr>
                <w:rFonts w:cs="Arial"/>
                <w:szCs w:val="18"/>
              </w:rPr>
            </w:pPr>
            <w:r>
              <w:rPr>
                <w:rFonts w:cs="Arial"/>
                <w:szCs w:val="18"/>
              </w:rPr>
              <w:t>Attribute name</w:t>
            </w:r>
          </w:p>
        </w:tc>
        <w:tc>
          <w:tcPr>
            <w:tcW w:w="966" w:type="dxa"/>
            <w:tcBorders>
              <w:top w:val="single" w:sz="4" w:space="0" w:color="auto"/>
              <w:left w:val="single" w:sz="4" w:space="0" w:color="auto"/>
              <w:bottom w:val="single" w:sz="4" w:space="0" w:color="auto"/>
              <w:right w:val="single" w:sz="4" w:space="0" w:color="auto"/>
            </w:tcBorders>
            <w:shd w:val="pct10" w:color="auto" w:fill="FFFFFF"/>
            <w:hideMark/>
          </w:tcPr>
          <w:p w14:paraId="4ECF1B10" w14:textId="492F09F0" w:rsidR="00F17312" w:rsidRDefault="00F17312" w:rsidP="00F17312">
            <w:pPr>
              <w:pStyle w:val="TAH"/>
              <w:rPr>
                <w:rFonts w:cs="Arial"/>
                <w:szCs w:val="18"/>
              </w:rPr>
            </w:pPr>
            <w:r>
              <w:rPr>
                <w:rFonts w:cs="Arial"/>
                <w:szCs w:val="18"/>
              </w:rPr>
              <w:t>S</w:t>
            </w:r>
          </w:p>
        </w:tc>
        <w:tc>
          <w:tcPr>
            <w:tcW w:w="1181" w:type="dxa"/>
            <w:tcBorders>
              <w:top w:val="single" w:sz="4" w:space="0" w:color="auto"/>
              <w:left w:val="single" w:sz="4" w:space="0" w:color="auto"/>
              <w:bottom w:val="single" w:sz="4" w:space="0" w:color="auto"/>
              <w:right w:val="single" w:sz="4" w:space="0" w:color="auto"/>
            </w:tcBorders>
            <w:shd w:val="pct10" w:color="auto" w:fill="FFFFFF"/>
            <w:hideMark/>
          </w:tcPr>
          <w:p w14:paraId="7A4E08CE" w14:textId="77777777" w:rsidR="00F17312" w:rsidRDefault="00F17312" w:rsidP="00F17312">
            <w:pPr>
              <w:pStyle w:val="TAH"/>
              <w:rPr>
                <w:rFonts w:cs="Arial"/>
                <w:bCs/>
                <w:szCs w:val="18"/>
              </w:rPr>
            </w:pPr>
            <w:r>
              <w:rPr>
                <w:rFonts w:cs="Arial"/>
                <w:szCs w:val="18"/>
              </w:rPr>
              <w:t>isReadable</w:t>
            </w:r>
          </w:p>
        </w:tc>
        <w:tc>
          <w:tcPr>
            <w:tcW w:w="1104" w:type="dxa"/>
            <w:tcBorders>
              <w:top w:val="single" w:sz="4" w:space="0" w:color="auto"/>
              <w:left w:val="single" w:sz="4" w:space="0" w:color="auto"/>
              <w:bottom w:val="single" w:sz="4" w:space="0" w:color="auto"/>
              <w:right w:val="single" w:sz="4" w:space="0" w:color="auto"/>
            </w:tcBorders>
            <w:shd w:val="pct10" w:color="auto" w:fill="FFFFFF"/>
            <w:hideMark/>
          </w:tcPr>
          <w:p w14:paraId="1EB4B86E" w14:textId="77777777" w:rsidR="00F17312" w:rsidRDefault="00F17312" w:rsidP="00F17312">
            <w:pPr>
              <w:pStyle w:val="TAH"/>
              <w:rPr>
                <w:rFonts w:cs="Arial"/>
                <w:bCs/>
                <w:szCs w:val="18"/>
              </w:rPr>
            </w:pPr>
            <w:r>
              <w:rPr>
                <w:rFonts w:cs="Arial"/>
                <w:szCs w:val="18"/>
              </w:rPr>
              <w:t>isWritable</w:t>
            </w:r>
          </w:p>
        </w:tc>
        <w:tc>
          <w:tcPr>
            <w:tcW w:w="1177" w:type="dxa"/>
            <w:tcBorders>
              <w:top w:val="single" w:sz="4" w:space="0" w:color="auto"/>
              <w:left w:val="single" w:sz="4" w:space="0" w:color="auto"/>
              <w:bottom w:val="single" w:sz="4" w:space="0" w:color="auto"/>
              <w:right w:val="single" w:sz="4" w:space="0" w:color="auto"/>
            </w:tcBorders>
            <w:shd w:val="pct10" w:color="auto" w:fill="FFFFFF"/>
            <w:hideMark/>
          </w:tcPr>
          <w:p w14:paraId="16141587" w14:textId="77777777" w:rsidR="00F17312" w:rsidRDefault="00F17312" w:rsidP="00F17312">
            <w:pPr>
              <w:pStyle w:val="TAH"/>
              <w:rPr>
                <w:rFonts w:cs="Arial"/>
                <w:szCs w:val="18"/>
              </w:rPr>
            </w:pPr>
            <w:r>
              <w:rPr>
                <w:rFonts w:cs="Arial"/>
                <w:bCs/>
                <w:szCs w:val="18"/>
              </w:rPr>
              <w:t>isInvariant</w:t>
            </w:r>
          </w:p>
        </w:tc>
        <w:tc>
          <w:tcPr>
            <w:tcW w:w="1311" w:type="dxa"/>
            <w:tcBorders>
              <w:top w:val="single" w:sz="4" w:space="0" w:color="auto"/>
              <w:left w:val="single" w:sz="4" w:space="0" w:color="auto"/>
              <w:bottom w:val="single" w:sz="4" w:space="0" w:color="auto"/>
              <w:right w:val="single" w:sz="4" w:space="0" w:color="auto"/>
            </w:tcBorders>
            <w:shd w:val="pct10" w:color="auto" w:fill="FFFFFF"/>
            <w:hideMark/>
          </w:tcPr>
          <w:p w14:paraId="1B8A8D0C" w14:textId="77777777" w:rsidR="00F17312" w:rsidRDefault="00F17312" w:rsidP="00F17312">
            <w:pPr>
              <w:pStyle w:val="TAH"/>
              <w:rPr>
                <w:rFonts w:cs="Arial"/>
                <w:szCs w:val="18"/>
              </w:rPr>
            </w:pPr>
            <w:r>
              <w:rPr>
                <w:rFonts w:cs="Arial"/>
                <w:szCs w:val="18"/>
              </w:rPr>
              <w:t>isNotifyable</w:t>
            </w:r>
          </w:p>
        </w:tc>
      </w:tr>
      <w:tr w:rsidR="00F17312" w14:paraId="058A9FBF" w14:textId="77777777" w:rsidTr="004535DD">
        <w:trPr>
          <w:cantSplit/>
          <w:jc w:val="center"/>
        </w:trPr>
        <w:tc>
          <w:tcPr>
            <w:tcW w:w="3890" w:type="dxa"/>
            <w:tcBorders>
              <w:top w:val="single" w:sz="4" w:space="0" w:color="auto"/>
              <w:left w:val="single" w:sz="4" w:space="0" w:color="auto"/>
              <w:bottom w:val="single" w:sz="4" w:space="0" w:color="auto"/>
              <w:right w:val="single" w:sz="4" w:space="0" w:color="auto"/>
            </w:tcBorders>
            <w:hideMark/>
          </w:tcPr>
          <w:p w14:paraId="37BBC6E9" w14:textId="77777777" w:rsidR="00F17312" w:rsidRDefault="00F17312" w:rsidP="00F17312">
            <w:pPr>
              <w:pStyle w:val="TAL"/>
              <w:rPr>
                <w:rFonts w:ascii="Courier New" w:hAnsi="Courier New" w:cs="Courier New"/>
                <w:szCs w:val="18"/>
                <w:lang w:eastAsia="zh-CN"/>
              </w:rPr>
            </w:pPr>
            <w:r>
              <w:rPr>
                <w:rFonts w:ascii="Courier New" w:hAnsi="Courier New" w:cs="Courier New"/>
                <w:szCs w:val="18"/>
              </w:rPr>
              <w:t>setID</w:t>
            </w:r>
          </w:p>
        </w:tc>
        <w:tc>
          <w:tcPr>
            <w:tcW w:w="966" w:type="dxa"/>
            <w:tcBorders>
              <w:top w:val="single" w:sz="4" w:space="0" w:color="auto"/>
              <w:left w:val="single" w:sz="4" w:space="0" w:color="auto"/>
              <w:bottom w:val="single" w:sz="4" w:space="0" w:color="auto"/>
              <w:right w:val="single" w:sz="4" w:space="0" w:color="auto"/>
            </w:tcBorders>
            <w:hideMark/>
          </w:tcPr>
          <w:p w14:paraId="39CA9A82" w14:textId="77777777" w:rsidR="00F17312" w:rsidRDefault="00F17312" w:rsidP="00F17312">
            <w:pPr>
              <w:pStyle w:val="TAL"/>
              <w:jc w:val="center"/>
              <w:rPr>
                <w:rFonts w:cs="Arial"/>
                <w:szCs w:val="18"/>
                <w:lang w:eastAsia="zh-CN"/>
              </w:rPr>
            </w:pPr>
            <w:r>
              <w:t>M</w:t>
            </w:r>
          </w:p>
        </w:tc>
        <w:tc>
          <w:tcPr>
            <w:tcW w:w="1181" w:type="dxa"/>
            <w:tcBorders>
              <w:top w:val="single" w:sz="4" w:space="0" w:color="auto"/>
              <w:left w:val="single" w:sz="4" w:space="0" w:color="auto"/>
              <w:bottom w:val="single" w:sz="4" w:space="0" w:color="auto"/>
              <w:right w:val="single" w:sz="4" w:space="0" w:color="auto"/>
            </w:tcBorders>
            <w:hideMark/>
          </w:tcPr>
          <w:p w14:paraId="2C963A1B" w14:textId="77777777" w:rsidR="00F17312" w:rsidRDefault="00F17312" w:rsidP="00F17312">
            <w:pPr>
              <w:pStyle w:val="TAL"/>
              <w:jc w:val="center"/>
              <w:rPr>
                <w:rFonts w:cs="Arial"/>
                <w:szCs w:val="18"/>
                <w:lang w:eastAsia="zh-CN"/>
              </w:rPr>
            </w:pPr>
            <w:r>
              <w:t>T</w:t>
            </w:r>
          </w:p>
        </w:tc>
        <w:tc>
          <w:tcPr>
            <w:tcW w:w="1104" w:type="dxa"/>
            <w:tcBorders>
              <w:top w:val="single" w:sz="4" w:space="0" w:color="auto"/>
              <w:left w:val="single" w:sz="4" w:space="0" w:color="auto"/>
              <w:bottom w:val="single" w:sz="4" w:space="0" w:color="auto"/>
              <w:right w:val="single" w:sz="4" w:space="0" w:color="auto"/>
            </w:tcBorders>
            <w:hideMark/>
          </w:tcPr>
          <w:p w14:paraId="1A3FDF39" w14:textId="77777777" w:rsidR="00F17312" w:rsidRDefault="00F17312" w:rsidP="00F17312">
            <w:pPr>
              <w:pStyle w:val="TAL"/>
              <w:jc w:val="center"/>
              <w:rPr>
                <w:rFonts w:cs="Arial"/>
                <w:szCs w:val="18"/>
                <w:lang w:eastAsia="zh-CN"/>
              </w:rPr>
            </w:pPr>
            <w:r>
              <w:t>T</w:t>
            </w:r>
          </w:p>
        </w:tc>
        <w:tc>
          <w:tcPr>
            <w:tcW w:w="1177" w:type="dxa"/>
            <w:tcBorders>
              <w:top w:val="single" w:sz="4" w:space="0" w:color="auto"/>
              <w:left w:val="single" w:sz="4" w:space="0" w:color="auto"/>
              <w:bottom w:val="single" w:sz="4" w:space="0" w:color="auto"/>
              <w:right w:val="single" w:sz="4" w:space="0" w:color="auto"/>
            </w:tcBorders>
            <w:hideMark/>
          </w:tcPr>
          <w:p w14:paraId="1F635724" w14:textId="77777777" w:rsidR="00F17312" w:rsidRDefault="00F17312" w:rsidP="00F17312">
            <w:pPr>
              <w:pStyle w:val="TAL"/>
              <w:jc w:val="center"/>
              <w:rPr>
                <w:rFonts w:cs="Arial"/>
                <w:szCs w:val="18"/>
                <w:lang w:eastAsia="zh-CN"/>
              </w:rPr>
            </w:pPr>
            <w:r>
              <w:t>F</w:t>
            </w:r>
          </w:p>
        </w:tc>
        <w:tc>
          <w:tcPr>
            <w:tcW w:w="1311" w:type="dxa"/>
            <w:tcBorders>
              <w:top w:val="single" w:sz="4" w:space="0" w:color="auto"/>
              <w:left w:val="single" w:sz="4" w:space="0" w:color="auto"/>
              <w:bottom w:val="single" w:sz="4" w:space="0" w:color="auto"/>
              <w:right w:val="single" w:sz="4" w:space="0" w:color="auto"/>
            </w:tcBorders>
            <w:hideMark/>
          </w:tcPr>
          <w:p w14:paraId="4112B3DB" w14:textId="77777777" w:rsidR="00F17312" w:rsidRDefault="00F17312" w:rsidP="00F17312">
            <w:pPr>
              <w:pStyle w:val="TAL"/>
              <w:jc w:val="center"/>
              <w:rPr>
                <w:rFonts w:cs="Arial"/>
                <w:szCs w:val="18"/>
                <w:lang w:eastAsia="zh-CN"/>
              </w:rPr>
            </w:pPr>
            <w:r>
              <w:rPr>
                <w:lang w:eastAsia="zh-CN"/>
              </w:rPr>
              <w:t>T</w:t>
            </w:r>
          </w:p>
        </w:tc>
      </w:tr>
      <w:tr w:rsidR="00F17312" w14:paraId="256B6820" w14:textId="77777777" w:rsidTr="004535DD">
        <w:trPr>
          <w:cantSplit/>
          <w:jc w:val="center"/>
        </w:trPr>
        <w:tc>
          <w:tcPr>
            <w:tcW w:w="3890" w:type="dxa"/>
            <w:tcBorders>
              <w:top w:val="single" w:sz="4" w:space="0" w:color="auto"/>
              <w:left w:val="single" w:sz="4" w:space="0" w:color="auto"/>
              <w:bottom w:val="single" w:sz="4" w:space="0" w:color="auto"/>
              <w:right w:val="single" w:sz="4" w:space="0" w:color="auto"/>
            </w:tcBorders>
            <w:hideMark/>
          </w:tcPr>
          <w:p w14:paraId="321F04EE" w14:textId="77777777" w:rsidR="00F17312" w:rsidRDefault="00F17312" w:rsidP="00F17312">
            <w:pPr>
              <w:pStyle w:val="TAL"/>
              <w:rPr>
                <w:rFonts w:ascii="Courier New" w:hAnsi="Courier New" w:cs="Courier New"/>
                <w:szCs w:val="18"/>
              </w:rPr>
            </w:pPr>
            <w:r>
              <w:rPr>
                <w:rFonts w:ascii="Courier New" w:hAnsi="Courier New" w:cs="Courier New"/>
                <w:szCs w:val="18"/>
              </w:rPr>
              <w:t>backhaulAddress</w:t>
            </w:r>
          </w:p>
        </w:tc>
        <w:tc>
          <w:tcPr>
            <w:tcW w:w="966" w:type="dxa"/>
            <w:tcBorders>
              <w:top w:val="single" w:sz="4" w:space="0" w:color="auto"/>
              <w:left w:val="single" w:sz="4" w:space="0" w:color="auto"/>
              <w:bottom w:val="single" w:sz="4" w:space="0" w:color="auto"/>
              <w:right w:val="single" w:sz="4" w:space="0" w:color="auto"/>
            </w:tcBorders>
            <w:hideMark/>
          </w:tcPr>
          <w:p w14:paraId="6B0CEE2F" w14:textId="77777777" w:rsidR="00F17312" w:rsidRDefault="00F17312" w:rsidP="00F17312">
            <w:pPr>
              <w:pStyle w:val="TAL"/>
              <w:jc w:val="center"/>
            </w:pPr>
            <w:r>
              <w:t>M</w:t>
            </w:r>
          </w:p>
        </w:tc>
        <w:tc>
          <w:tcPr>
            <w:tcW w:w="1181" w:type="dxa"/>
            <w:tcBorders>
              <w:top w:val="single" w:sz="4" w:space="0" w:color="auto"/>
              <w:left w:val="single" w:sz="4" w:space="0" w:color="auto"/>
              <w:bottom w:val="single" w:sz="4" w:space="0" w:color="auto"/>
              <w:right w:val="single" w:sz="4" w:space="0" w:color="auto"/>
            </w:tcBorders>
            <w:hideMark/>
          </w:tcPr>
          <w:p w14:paraId="6A1A651A" w14:textId="77777777" w:rsidR="00F17312" w:rsidRDefault="00F17312" w:rsidP="00F17312">
            <w:pPr>
              <w:pStyle w:val="TAL"/>
              <w:jc w:val="center"/>
            </w:pPr>
            <w:r>
              <w:t>T</w:t>
            </w:r>
          </w:p>
        </w:tc>
        <w:tc>
          <w:tcPr>
            <w:tcW w:w="1104" w:type="dxa"/>
            <w:tcBorders>
              <w:top w:val="single" w:sz="4" w:space="0" w:color="auto"/>
              <w:left w:val="single" w:sz="4" w:space="0" w:color="auto"/>
              <w:bottom w:val="single" w:sz="4" w:space="0" w:color="auto"/>
              <w:right w:val="single" w:sz="4" w:space="0" w:color="auto"/>
            </w:tcBorders>
            <w:hideMark/>
          </w:tcPr>
          <w:p w14:paraId="11A5832B" w14:textId="77777777" w:rsidR="00F17312" w:rsidRDefault="00F17312" w:rsidP="00F17312">
            <w:pPr>
              <w:pStyle w:val="TAL"/>
              <w:jc w:val="center"/>
            </w:pPr>
            <w:r>
              <w:t>T</w:t>
            </w:r>
          </w:p>
        </w:tc>
        <w:tc>
          <w:tcPr>
            <w:tcW w:w="1177" w:type="dxa"/>
            <w:tcBorders>
              <w:top w:val="single" w:sz="4" w:space="0" w:color="auto"/>
              <w:left w:val="single" w:sz="4" w:space="0" w:color="auto"/>
              <w:bottom w:val="single" w:sz="4" w:space="0" w:color="auto"/>
              <w:right w:val="single" w:sz="4" w:space="0" w:color="auto"/>
            </w:tcBorders>
            <w:hideMark/>
          </w:tcPr>
          <w:p w14:paraId="15A5D19B" w14:textId="77777777" w:rsidR="00F17312" w:rsidRDefault="00F17312" w:rsidP="00F17312">
            <w:pPr>
              <w:pStyle w:val="TAL"/>
              <w:jc w:val="center"/>
            </w:pPr>
            <w:r>
              <w:t>F</w:t>
            </w:r>
          </w:p>
        </w:tc>
        <w:tc>
          <w:tcPr>
            <w:tcW w:w="1311" w:type="dxa"/>
            <w:tcBorders>
              <w:top w:val="single" w:sz="4" w:space="0" w:color="auto"/>
              <w:left w:val="single" w:sz="4" w:space="0" w:color="auto"/>
              <w:bottom w:val="single" w:sz="4" w:space="0" w:color="auto"/>
              <w:right w:val="single" w:sz="4" w:space="0" w:color="auto"/>
            </w:tcBorders>
            <w:hideMark/>
          </w:tcPr>
          <w:p w14:paraId="1566D7A4" w14:textId="77777777" w:rsidR="00F17312" w:rsidRDefault="00F17312" w:rsidP="00F17312">
            <w:pPr>
              <w:pStyle w:val="TAL"/>
              <w:jc w:val="center"/>
              <w:rPr>
                <w:lang w:eastAsia="zh-CN"/>
              </w:rPr>
            </w:pPr>
            <w:r>
              <w:rPr>
                <w:lang w:eastAsia="zh-CN"/>
              </w:rPr>
              <w:t>T</w:t>
            </w:r>
          </w:p>
        </w:tc>
      </w:tr>
    </w:tbl>
    <w:p w14:paraId="1056719A" w14:textId="77777777" w:rsidR="00F17312" w:rsidRDefault="00F17312" w:rsidP="00F17312">
      <w:bookmarkStart w:id="1169" w:name="_Toc59182648"/>
      <w:bookmarkStart w:id="1170" w:name="_Toc59184114"/>
      <w:bookmarkStart w:id="1171" w:name="_Toc59195049"/>
      <w:bookmarkStart w:id="1172" w:name="_Toc59439475"/>
      <w:bookmarkStart w:id="1173" w:name="_Toc67989898"/>
    </w:p>
    <w:p w14:paraId="24865A49" w14:textId="77777777" w:rsidR="00F17312" w:rsidRDefault="00F17312" w:rsidP="00F17312">
      <w:pPr>
        <w:pStyle w:val="Heading4"/>
      </w:pPr>
      <w:r>
        <w:t>4.3.47.3</w:t>
      </w:r>
      <w:r>
        <w:tab/>
        <w:t>Attribute constraints</w:t>
      </w:r>
      <w:bookmarkEnd w:id="1169"/>
      <w:bookmarkEnd w:id="1170"/>
      <w:bookmarkEnd w:id="1171"/>
      <w:bookmarkEnd w:id="1172"/>
      <w:bookmarkEnd w:id="1173"/>
    </w:p>
    <w:p w14:paraId="51426102" w14:textId="77777777" w:rsidR="00F17312" w:rsidRDefault="00F17312" w:rsidP="00F17312">
      <w:pPr>
        <w:keepNext/>
      </w:pPr>
      <w:r>
        <w:t>None.</w:t>
      </w:r>
    </w:p>
    <w:p w14:paraId="7A90764B" w14:textId="77777777" w:rsidR="00F17312" w:rsidRDefault="00F17312" w:rsidP="00F17312">
      <w:pPr>
        <w:pStyle w:val="Heading4"/>
      </w:pPr>
      <w:bookmarkStart w:id="1174" w:name="_Toc59182649"/>
      <w:bookmarkStart w:id="1175" w:name="_Toc59184115"/>
      <w:bookmarkStart w:id="1176" w:name="_Toc59195050"/>
      <w:bookmarkStart w:id="1177" w:name="_Toc59439476"/>
      <w:bookmarkStart w:id="1178" w:name="_Toc67989899"/>
      <w:r>
        <w:rPr>
          <w:lang w:eastAsia="zh-CN"/>
        </w:rPr>
        <w:t>4</w:t>
      </w:r>
      <w:r>
        <w:t>.3.47.4</w:t>
      </w:r>
      <w:r>
        <w:tab/>
        <w:t>Notifications</w:t>
      </w:r>
      <w:bookmarkEnd w:id="1174"/>
      <w:bookmarkEnd w:id="1175"/>
      <w:bookmarkEnd w:id="1176"/>
      <w:bookmarkEnd w:id="1177"/>
      <w:bookmarkEnd w:id="1178"/>
    </w:p>
    <w:p w14:paraId="13172305" w14:textId="77777777" w:rsidR="00F17312" w:rsidRDefault="00F17312" w:rsidP="00F17312">
      <w:pPr>
        <w:keepNext/>
        <w:keepLines/>
      </w:pPr>
      <w:r>
        <w:t xml:space="preserve">The subclause 4.5 of the &lt;&lt;IOC&gt;&gt; using this </w:t>
      </w:r>
      <w:r>
        <w:rPr>
          <w:lang w:eastAsia="zh-CN"/>
        </w:rPr>
        <w:t>&lt;&lt;dataType&gt;&gt; as one of its attributes, shall be applicable</w:t>
      </w:r>
      <w:r>
        <w:t>.</w:t>
      </w:r>
    </w:p>
    <w:p w14:paraId="79A72F62" w14:textId="77777777" w:rsidR="00F17312" w:rsidRDefault="00F17312" w:rsidP="00F17312">
      <w:pPr>
        <w:pStyle w:val="Heading3"/>
        <w:rPr>
          <w:lang w:eastAsia="zh-CN"/>
        </w:rPr>
      </w:pPr>
      <w:bookmarkStart w:id="1179" w:name="_Toc59182650"/>
      <w:bookmarkStart w:id="1180" w:name="_Toc59184116"/>
      <w:bookmarkStart w:id="1181" w:name="_Toc59195051"/>
      <w:bookmarkStart w:id="1182" w:name="_Toc59439477"/>
      <w:bookmarkStart w:id="1183" w:name="_Toc67989900"/>
      <w:r>
        <w:rPr>
          <w:lang w:eastAsia="zh-CN"/>
        </w:rPr>
        <w:t>4.3.48</w:t>
      </w:r>
      <w:r>
        <w:rPr>
          <w:lang w:eastAsia="zh-CN"/>
        </w:rPr>
        <w:tab/>
        <w:t xml:space="preserve">BackhaulAddress  </w:t>
      </w:r>
      <w:r>
        <w:rPr>
          <w:rFonts w:ascii="Courier New" w:hAnsi="Courier New" w:cs="Courier New"/>
          <w:lang w:eastAsia="zh-CN"/>
        </w:rPr>
        <w:t>&lt;&lt;dataType&gt;&gt;</w:t>
      </w:r>
      <w:bookmarkEnd w:id="1179"/>
      <w:bookmarkEnd w:id="1180"/>
      <w:bookmarkEnd w:id="1181"/>
      <w:bookmarkEnd w:id="1182"/>
      <w:bookmarkEnd w:id="1183"/>
    </w:p>
    <w:p w14:paraId="1DD1C820" w14:textId="77777777" w:rsidR="00F17312" w:rsidRDefault="00F17312" w:rsidP="00F17312">
      <w:pPr>
        <w:pStyle w:val="Heading4"/>
      </w:pPr>
      <w:bookmarkStart w:id="1184" w:name="_Toc59182651"/>
      <w:bookmarkStart w:id="1185" w:name="_Toc59184117"/>
      <w:bookmarkStart w:id="1186" w:name="_Toc59195052"/>
      <w:bookmarkStart w:id="1187" w:name="_Toc59439478"/>
      <w:bookmarkStart w:id="1188" w:name="_Toc67989901"/>
      <w:r>
        <w:t>4.3.48.1</w:t>
      </w:r>
      <w:r>
        <w:tab/>
        <w:t>Definition</w:t>
      </w:r>
      <w:bookmarkEnd w:id="1184"/>
      <w:bookmarkEnd w:id="1185"/>
      <w:bookmarkEnd w:id="1186"/>
      <w:bookmarkEnd w:id="1187"/>
      <w:bookmarkEnd w:id="1188"/>
    </w:p>
    <w:p w14:paraId="13F7417A" w14:textId="77777777" w:rsidR="00F17312" w:rsidRDefault="00F17312" w:rsidP="00F17312">
      <w:pPr>
        <w:keepNext/>
        <w:rPr>
          <w:color w:val="000000"/>
          <w:shd w:val="clear" w:color="auto" w:fill="FFFFFF"/>
        </w:rPr>
      </w:pPr>
      <w:r>
        <w:t xml:space="preserve">This data type represents the properties </w:t>
      </w:r>
      <w:r>
        <w:rPr>
          <w:color w:val="000000"/>
          <w:shd w:val="clear" w:color="auto" w:fill="FFFFFF"/>
        </w:rPr>
        <w:t xml:space="preserve">describing the </w:t>
      </w:r>
      <w:r>
        <w:t xml:space="preserve">backhaul address of gNB. </w:t>
      </w:r>
    </w:p>
    <w:p w14:paraId="0F97B499" w14:textId="312CD006" w:rsidR="00F17312" w:rsidRDefault="00F17312" w:rsidP="00F17312">
      <w:pPr>
        <w:pStyle w:val="Heading4"/>
      </w:pPr>
      <w:bookmarkStart w:id="1189" w:name="_Toc59182652"/>
      <w:bookmarkStart w:id="1190" w:name="_Toc59184118"/>
      <w:bookmarkStart w:id="1191" w:name="_Toc59195053"/>
      <w:bookmarkStart w:id="1192" w:name="_Toc59439479"/>
      <w:bookmarkStart w:id="1193" w:name="_Toc67989902"/>
      <w:r>
        <w:t>4</w:t>
      </w:r>
      <w:r>
        <w:rPr>
          <w:lang w:eastAsia="zh-CN"/>
        </w:rPr>
        <w:t>.</w:t>
      </w:r>
      <w:r>
        <w:t>3.48.2</w:t>
      </w:r>
      <w:r>
        <w:tab/>
        <w:t>Attributes</w:t>
      </w:r>
      <w:bookmarkEnd w:id="1189"/>
      <w:bookmarkEnd w:id="1190"/>
      <w:bookmarkEnd w:id="1191"/>
      <w:bookmarkEnd w:id="1192"/>
      <w:bookmarkEnd w:id="1193"/>
    </w:p>
    <w:p w14:paraId="1F35369F" w14:textId="77777777" w:rsidR="00F17312" w:rsidRPr="00F17312" w:rsidRDefault="00F17312" w:rsidP="00F17312">
      <w:pPr>
        <w:pStyle w:val="TH"/>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890"/>
        <w:gridCol w:w="966"/>
        <w:gridCol w:w="1181"/>
        <w:gridCol w:w="1104"/>
        <w:gridCol w:w="1177"/>
        <w:gridCol w:w="1311"/>
      </w:tblGrid>
      <w:tr w:rsidR="00F17312" w14:paraId="433E449D" w14:textId="77777777" w:rsidTr="004535DD">
        <w:trPr>
          <w:cantSplit/>
          <w:jc w:val="center"/>
        </w:trPr>
        <w:tc>
          <w:tcPr>
            <w:tcW w:w="3890" w:type="dxa"/>
            <w:tcBorders>
              <w:top w:val="single" w:sz="4" w:space="0" w:color="auto"/>
              <w:left w:val="single" w:sz="4" w:space="0" w:color="auto"/>
              <w:bottom w:val="single" w:sz="4" w:space="0" w:color="auto"/>
              <w:right w:val="single" w:sz="4" w:space="0" w:color="auto"/>
            </w:tcBorders>
            <w:shd w:val="pct10" w:color="auto" w:fill="FFFFFF"/>
            <w:hideMark/>
          </w:tcPr>
          <w:p w14:paraId="49F80BCD" w14:textId="77777777" w:rsidR="00F17312" w:rsidRDefault="00F17312" w:rsidP="00F17312">
            <w:pPr>
              <w:pStyle w:val="TAH"/>
              <w:rPr>
                <w:rFonts w:cs="Arial"/>
                <w:szCs w:val="18"/>
              </w:rPr>
            </w:pPr>
            <w:r>
              <w:rPr>
                <w:rFonts w:cs="Arial"/>
                <w:szCs w:val="18"/>
              </w:rPr>
              <w:t>Attribute name</w:t>
            </w:r>
          </w:p>
        </w:tc>
        <w:tc>
          <w:tcPr>
            <w:tcW w:w="966" w:type="dxa"/>
            <w:tcBorders>
              <w:top w:val="single" w:sz="4" w:space="0" w:color="auto"/>
              <w:left w:val="single" w:sz="4" w:space="0" w:color="auto"/>
              <w:bottom w:val="single" w:sz="4" w:space="0" w:color="auto"/>
              <w:right w:val="single" w:sz="4" w:space="0" w:color="auto"/>
            </w:tcBorders>
            <w:shd w:val="pct10" w:color="auto" w:fill="FFFFFF"/>
            <w:hideMark/>
          </w:tcPr>
          <w:p w14:paraId="4BE9967B" w14:textId="2C9D1F05" w:rsidR="00F17312" w:rsidRDefault="00F17312" w:rsidP="00F17312">
            <w:pPr>
              <w:pStyle w:val="TAH"/>
              <w:rPr>
                <w:rFonts w:cs="Arial"/>
                <w:szCs w:val="18"/>
              </w:rPr>
            </w:pPr>
            <w:r>
              <w:rPr>
                <w:rFonts w:cs="Arial"/>
                <w:szCs w:val="18"/>
              </w:rPr>
              <w:t>S</w:t>
            </w:r>
          </w:p>
        </w:tc>
        <w:tc>
          <w:tcPr>
            <w:tcW w:w="1181" w:type="dxa"/>
            <w:tcBorders>
              <w:top w:val="single" w:sz="4" w:space="0" w:color="auto"/>
              <w:left w:val="single" w:sz="4" w:space="0" w:color="auto"/>
              <w:bottom w:val="single" w:sz="4" w:space="0" w:color="auto"/>
              <w:right w:val="single" w:sz="4" w:space="0" w:color="auto"/>
            </w:tcBorders>
            <w:shd w:val="pct10" w:color="auto" w:fill="FFFFFF"/>
            <w:hideMark/>
          </w:tcPr>
          <w:p w14:paraId="5B3ED2CF" w14:textId="77777777" w:rsidR="00F17312" w:rsidRDefault="00F17312" w:rsidP="00F17312">
            <w:pPr>
              <w:pStyle w:val="TAH"/>
              <w:rPr>
                <w:rFonts w:cs="Arial"/>
                <w:bCs/>
                <w:szCs w:val="18"/>
              </w:rPr>
            </w:pPr>
            <w:r>
              <w:rPr>
                <w:rFonts w:cs="Arial"/>
                <w:szCs w:val="18"/>
              </w:rPr>
              <w:t>isReadable</w:t>
            </w:r>
          </w:p>
        </w:tc>
        <w:tc>
          <w:tcPr>
            <w:tcW w:w="1104" w:type="dxa"/>
            <w:tcBorders>
              <w:top w:val="single" w:sz="4" w:space="0" w:color="auto"/>
              <w:left w:val="single" w:sz="4" w:space="0" w:color="auto"/>
              <w:bottom w:val="single" w:sz="4" w:space="0" w:color="auto"/>
              <w:right w:val="single" w:sz="4" w:space="0" w:color="auto"/>
            </w:tcBorders>
            <w:shd w:val="pct10" w:color="auto" w:fill="FFFFFF"/>
            <w:hideMark/>
          </w:tcPr>
          <w:p w14:paraId="142A3F25" w14:textId="77777777" w:rsidR="00F17312" w:rsidRDefault="00F17312" w:rsidP="00F17312">
            <w:pPr>
              <w:pStyle w:val="TAH"/>
              <w:rPr>
                <w:rFonts w:cs="Arial"/>
                <w:bCs/>
                <w:szCs w:val="18"/>
              </w:rPr>
            </w:pPr>
            <w:r>
              <w:rPr>
                <w:rFonts w:cs="Arial"/>
                <w:szCs w:val="18"/>
              </w:rPr>
              <w:t>isWritable</w:t>
            </w:r>
          </w:p>
        </w:tc>
        <w:tc>
          <w:tcPr>
            <w:tcW w:w="1177" w:type="dxa"/>
            <w:tcBorders>
              <w:top w:val="single" w:sz="4" w:space="0" w:color="auto"/>
              <w:left w:val="single" w:sz="4" w:space="0" w:color="auto"/>
              <w:bottom w:val="single" w:sz="4" w:space="0" w:color="auto"/>
              <w:right w:val="single" w:sz="4" w:space="0" w:color="auto"/>
            </w:tcBorders>
            <w:shd w:val="pct10" w:color="auto" w:fill="FFFFFF"/>
            <w:hideMark/>
          </w:tcPr>
          <w:p w14:paraId="33C53028" w14:textId="77777777" w:rsidR="00F17312" w:rsidRDefault="00F17312" w:rsidP="00F17312">
            <w:pPr>
              <w:pStyle w:val="TAH"/>
              <w:rPr>
                <w:rFonts w:cs="Arial"/>
                <w:szCs w:val="18"/>
              </w:rPr>
            </w:pPr>
            <w:r>
              <w:rPr>
                <w:rFonts w:cs="Arial"/>
                <w:bCs/>
                <w:szCs w:val="18"/>
              </w:rPr>
              <w:t>isInvariant</w:t>
            </w:r>
          </w:p>
        </w:tc>
        <w:tc>
          <w:tcPr>
            <w:tcW w:w="1311" w:type="dxa"/>
            <w:tcBorders>
              <w:top w:val="single" w:sz="4" w:space="0" w:color="auto"/>
              <w:left w:val="single" w:sz="4" w:space="0" w:color="auto"/>
              <w:bottom w:val="single" w:sz="4" w:space="0" w:color="auto"/>
              <w:right w:val="single" w:sz="4" w:space="0" w:color="auto"/>
            </w:tcBorders>
            <w:shd w:val="pct10" w:color="auto" w:fill="FFFFFF"/>
            <w:hideMark/>
          </w:tcPr>
          <w:p w14:paraId="2ED52D79" w14:textId="77777777" w:rsidR="00F17312" w:rsidRDefault="00F17312" w:rsidP="00F17312">
            <w:pPr>
              <w:pStyle w:val="TAH"/>
              <w:rPr>
                <w:rFonts w:cs="Arial"/>
                <w:szCs w:val="18"/>
              </w:rPr>
            </w:pPr>
            <w:r>
              <w:rPr>
                <w:rFonts w:cs="Arial"/>
                <w:szCs w:val="18"/>
              </w:rPr>
              <w:t>isNotifyable</w:t>
            </w:r>
          </w:p>
        </w:tc>
      </w:tr>
      <w:tr w:rsidR="00F17312" w14:paraId="56FE2EC0" w14:textId="77777777" w:rsidTr="004535DD">
        <w:trPr>
          <w:cantSplit/>
          <w:jc w:val="center"/>
        </w:trPr>
        <w:tc>
          <w:tcPr>
            <w:tcW w:w="3890" w:type="dxa"/>
            <w:tcBorders>
              <w:top w:val="single" w:sz="4" w:space="0" w:color="auto"/>
              <w:left w:val="single" w:sz="4" w:space="0" w:color="auto"/>
              <w:bottom w:val="single" w:sz="4" w:space="0" w:color="auto"/>
              <w:right w:val="single" w:sz="4" w:space="0" w:color="auto"/>
            </w:tcBorders>
            <w:hideMark/>
          </w:tcPr>
          <w:p w14:paraId="46DB03B7" w14:textId="77777777" w:rsidR="00F17312" w:rsidRDefault="00F17312" w:rsidP="00F17312">
            <w:pPr>
              <w:pStyle w:val="TAL"/>
              <w:rPr>
                <w:rFonts w:ascii="Courier New" w:hAnsi="Courier New" w:cs="Courier New"/>
                <w:szCs w:val="18"/>
                <w:lang w:eastAsia="zh-CN"/>
              </w:rPr>
            </w:pPr>
            <w:r>
              <w:rPr>
                <w:rFonts w:ascii="Courier New" w:hAnsi="Courier New" w:cs="Courier New"/>
                <w:lang w:eastAsia="zh-CN"/>
              </w:rPr>
              <w:t>gNBId</w:t>
            </w:r>
          </w:p>
        </w:tc>
        <w:tc>
          <w:tcPr>
            <w:tcW w:w="966" w:type="dxa"/>
            <w:tcBorders>
              <w:top w:val="single" w:sz="4" w:space="0" w:color="auto"/>
              <w:left w:val="single" w:sz="4" w:space="0" w:color="auto"/>
              <w:bottom w:val="single" w:sz="4" w:space="0" w:color="auto"/>
              <w:right w:val="single" w:sz="4" w:space="0" w:color="auto"/>
            </w:tcBorders>
            <w:hideMark/>
          </w:tcPr>
          <w:p w14:paraId="5B2A64A9" w14:textId="77777777" w:rsidR="00F17312" w:rsidRDefault="00F17312" w:rsidP="00F17312">
            <w:pPr>
              <w:pStyle w:val="TAL"/>
              <w:jc w:val="center"/>
            </w:pPr>
            <w:r>
              <w:t>M</w:t>
            </w:r>
          </w:p>
        </w:tc>
        <w:tc>
          <w:tcPr>
            <w:tcW w:w="1181" w:type="dxa"/>
            <w:tcBorders>
              <w:top w:val="single" w:sz="4" w:space="0" w:color="auto"/>
              <w:left w:val="single" w:sz="4" w:space="0" w:color="auto"/>
              <w:bottom w:val="single" w:sz="4" w:space="0" w:color="auto"/>
              <w:right w:val="single" w:sz="4" w:space="0" w:color="auto"/>
            </w:tcBorders>
            <w:hideMark/>
          </w:tcPr>
          <w:p w14:paraId="046497CA" w14:textId="77777777" w:rsidR="00F17312" w:rsidRDefault="00F17312" w:rsidP="00F17312">
            <w:pPr>
              <w:pStyle w:val="TAL"/>
              <w:jc w:val="center"/>
              <w:rPr>
                <w:rFonts w:cs="Arial"/>
              </w:rPr>
            </w:pPr>
            <w:r>
              <w:t>T</w:t>
            </w:r>
          </w:p>
        </w:tc>
        <w:tc>
          <w:tcPr>
            <w:tcW w:w="1104" w:type="dxa"/>
            <w:tcBorders>
              <w:top w:val="single" w:sz="4" w:space="0" w:color="auto"/>
              <w:left w:val="single" w:sz="4" w:space="0" w:color="auto"/>
              <w:bottom w:val="single" w:sz="4" w:space="0" w:color="auto"/>
              <w:right w:val="single" w:sz="4" w:space="0" w:color="auto"/>
            </w:tcBorders>
            <w:hideMark/>
          </w:tcPr>
          <w:p w14:paraId="221FE58B" w14:textId="77777777" w:rsidR="00F17312" w:rsidRDefault="00F17312" w:rsidP="00F17312">
            <w:pPr>
              <w:pStyle w:val="TAL"/>
              <w:jc w:val="center"/>
              <w:rPr>
                <w:rFonts w:cs="Arial"/>
                <w:szCs w:val="18"/>
                <w:lang w:eastAsia="zh-CN"/>
              </w:rPr>
            </w:pPr>
            <w:r>
              <w:t>T</w:t>
            </w:r>
          </w:p>
        </w:tc>
        <w:tc>
          <w:tcPr>
            <w:tcW w:w="1177" w:type="dxa"/>
            <w:tcBorders>
              <w:top w:val="single" w:sz="4" w:space="0" w:color="auto"/>
              <w:left w:val="single" w:sz="4" w:space="0" w:color="auto"/>
              <w:bottom w:val="single" w:sz="4" w:space="0" w:color="auto"/>
              <w:right w:val="single" w:sz="4" w:space="0" w:color="auto"/>
            </w:tcBorders>
            <w:hideMark/>
          </w:tcPr>
          <w:p w14:paraId="3CB5D213" w14:textId="77777777" w:rsidR="00F17312" w:rsidRDefault="00F17312" w:rsidP="00F17312">
            <w:pPr>
              <w:pStyle w:val="TAL"/>
              <w:jc w:val="center"/>
              <w:rPr>
                <w:rFonts w:cs="Arial"/>
              </w:rPr>
            </w:pPr>
            <w:r>
              <w:t>F</w:t>
            </w:r>
          </w:p>
        </w:tc>
        <w:tc>
          <w:tcPr>
            <w:tcW w:w="1311" w:type="dxa"/>
            <w:tcBorders>
              <w:top w:val="single" w:sz="4" w:space="0" w:color="auto"/>
              <w:left w:val="single" w:sz="4" w:space="0" w:color="auto"/>
              <w:bottom w:val="single" w:sz="4" w:space="0" w:color="auto"/>
              <w:right w:val="single" w:sz="4" w:space="0" w:color="auto"/>
            </w:tcBorders>
            <w:hideMark/>
          </w:tcPr>
          <w:p w14:paraId="2648EECE" w14:textId="77777777" w:rsidR="00F17312" w:rsidRDefault="00F17312" w:rsidP="00F17312">
            <w:pPr>
              <w:pStyle w:val="TAL"/>
              <w:jc w:val="center"/>
              <w:rPr>
                <w:rFonts w:cs="Arial"/>
                <w:lang w:eastAsia="zh-CN"/>
              </w:rPr>
            </w:pPr>
            <w:r>
              <w:rPr>
                <w:lang w:eastAsia="zh-CN"/>
              </w:rPr>
              <w:t>T</w:t>
            </w:r>
          </w:p>
        </w:tc>
      </w:tr>
      <w:tr w:rsidR="00F17312" w14:paraId="544F1076" w14:textId="77777777" w:rsidTr="004535DD">
        <w:trPr>
          <w:cantSplit/>
          <w:jc w:val="center"/>
        </w:trPr>
        <w:tc>
          <w:tcPr>
            <w:tcW w:w="3890" w:type="dxa"/>
            <w:tcBorders>
              <w:top w:val="single" w:sz="4" w:space="0" w:color="auto"/>
              <w:left w:val="single" w:sz="4" w:space="0" w:color="auto"/>
              <w:bottom w:val="single" w:sz="4" w:space="0" w:color="auto"/>
              <w:right w:val="single" w:sz="4" w:space="0" w:color="auto"/>
            </w:tcBorders>
            <w:hideMark/>
          </w:tcPr>
          <w:p w14:paraId="70545463" w14:textId="77777777" w:rsidR="00F17312" w:rsidRDefault="00F17312" w:rsidP="00F17312">
            <w:pPr>
              <w:pStyle w:val="TAL"/>
              <w:rPr>
                <w:rFonts w:ascii="Courier New" w:hAnsi="Courier New" w:cs="Courier New"/>
                <w:szCs w:val="18"/>
              </w:rPr>
            </w:pPr>
            <w:r>
              <w:rPr>
                <w:rFonts w:ascii="Courier New" w:hAnsi="Courier New" w:cs="Courier New"/>
                <w:szCs w:val="18"/>
              </w:rPr>
              <w:t>tAI</w:t>
            </w:r>
          </w:p>
        </w:tc>
        <w:tc>
          <w:tcPr>
            <w:tcW w:w="966" w:type="dxa"/>
            <w:tcBorders>
              <w:top w:val="single" w:sz="4" w:space="0" w:color="auto"/>
              <w:left w:val="single" w:sz="4" w:space="0" w:color="auto"/>
              <w:bottom w:val="single" w:sz="4" w:space="0" w:color="auto"/>
              <w:right w:val="single" w:sz="4" w:space="0" w:color="auto"/>
            </w:tcBorders>
            <w:hideMark/>
          </w:tcPr>
          <w:p w14:paraId="6E365598" w14:textId="77777777" w:rsidR="00F17312" w:rsidRDefault="00F17312" w:rsidP="00F17312">
            <w:pPr>
              <w:pStyle w:val="TAL"/>
              <w:jc w:val="center"/>
            </w:pPr>
            <w:r>
              <w:t>M</w:t>
            </w:r>
          </w:p>
        </w:tc>
        <w:tc>
          <w:tcPr>
            <w:tcW w:w="1181" w:type="dxa"/>
            <w:tcBorders>
              <w:top w:val="single" w:sz="4" w:space="0" w:color="auto"/>
              <w:left w:val="single" w:sz="4" w:space="0" w:color="auto"/>
              <w:bottom w:val="single" w:sz="4" w:space="0" w:color="auto"/>
              <w:right w:val="single" w:sz="4" w:space="0" w:color="auto"/>
            </w:tcBorders>
            <w:hideMark/>
          </w:tcPr>
          <w:p w14:paraId="357E9D55" w14:textId="77777777" w:rsidR="00F17312" w:rsidRDefault="00F17312" w:rsidP="00F17312">
            <w:pPr>
              <w:pStyle w:val="TAL"/>
              <w:jc w:val="center"/>
            </w:pPr>
            <w:r>
              <w:t>T</w:t>
            </w:r>
          </w:p>
        </w:tc>
        <w:tc>
          <w:tcPr>
            <w:tcW w:w="1104" w:type="dxa"/>
            <w:tcBorders>
              <w:top w:val="single" w:sz="4" w:space="0" w:color="auto"/>
              <w:left w:val="single" w:sz="4" w:space="0" w:color="auto"/>
              <w:bottom w:val="single" w:sz="4" w:space="0" w:color="auto"/>
              <w:right w:val="single" w:sz="4" w:space="0" w:color="auto"/>
            </w:tcBorders>
            <w:hideMark/>
          </w:tcPr>
          <w:p w14:paraId="55669C1F" w14:textId="77777777" w:rsidR="00F17312" w:rsidRDefault="00F17312" w:rsidP="00F17312">
            <w:pPr>
              <w:pStyle w:val="TAL"/>
              <w:jc w:val="center"/>
            </w:pPr>
            <w:r>
              <w:t>T</w:t>
            </w:r>
          </w:p>
        </w:tc>
        <w:tc>
          <w:tcPr>
            <w:tcW w:w="1177" w:type="dxa"/>
            <w:tcBorders>
              <w:top w:val="single" w:sz="4" w:space="0" w:color="auto"/>
              <w:left w:val="single" w:sz="4" w:space="0" w:color="auto"/>
              <w:bottom w:val="single" w:sz="4" w:space="0" w:color="auto"/>
              <w:right w:val="single" w:sz="4" w:space="0" w:color="auto"/>
            </w:tcBorders>
            <w:hideMark/>
          </w:tcPr>
          <w:p w14:paraId="5C802DB9" w14:textId="77777777" w:rsidR="00F17312" w:rsidRDefault="00F17312" w:rsidP="00F17312">
            <w:pPr>
              <w:pStyle w:val="TAL"/>
              <w:jc w:val="center"/>
            </w:pPr>
            <w:r>
              <w:t>F</w:t>
            </w:r>
          </w:p>
        </w:tc>
        <w:tc>
          <w:tcPr>
            <w:tcW w:w="1311" w:type="dxa"/>
            <w:tcBorders>
              <w:top w:val="single" w:sz="4" w:space="0" w:color="auto"/>
              <w:left w:val="single" w:sz="4" w:space="0" w:color="auto"/>
              <w:bottom w:val="single" w:sz="4" w:space="0" w:color="auto"/>
              <w:right w:val="single" w:sz="4" w:space="0" w:color="auto"/>
            </w:tcBorders>
            <w:hideMark/>
          </w:tcPr>
          <w:p w14:paraId="3C66F197" w14:textId="77777777" w:rsidR="00F17312" w:rsidRDefault="00F17312" w:rsidP="00F17312">
            <w:pPr>
              <w:pStyle w:val="TAL"/>
              <w:jc w:val="center"/>
              <w:rPr>
                <w:lang w:eastAsia="zh-CN"/>
              </w:rPr>
            </w:pPr>
            <w:r>
              <w:rPr>
                <w:lang w:eastAsia="zh-CN"/>
              </w:rPr>
              <w:t>T</w:t>
            </w:r>
          </w:p>
        </w:tc>
      </w:tr>
    </w:tbl>
    <w:p w14:paraId="48BDB746" w14:textId="77777777" w:rsidR="00F17312" w:rsidRDefault="00F17312" w:rsidP="00F17312">
      <w:bookmarkStart w:id="1194" w:name="_Toc59182653"/>
      <w:bookmarkStart w:id="1195" w:name="_Toc59184119"/>
      <w:bookmarkStart w:id="1196" w:name="_Toc59195054"/>
      <w:bookmarkStart w:id="1197" w:name="_Toc59439480"/>
      <w:bookmarkStart w:id="1198" w:name="_Toc67989903"/>
    </w:p>
    <w:p w14:paraId="78375A34" w14:textId="77777777" w:rsidR="00F17312" w:rsidRDefault="00F17312" w:rsidP="00F17312">
      <w:pPr>
        <w:pStyle w:val="Heading4"/>
      </w:pPr>
      <w:r>
        <w:lastRenderedPageBreak/>
        <w:t>4.3.48.3</w:t>
      </w:r>
      <w:r>
        <w:tab/>
        <w:t>Attribute constraints</w:t>
      </w:r>
      <w:bookmarkEnd w:id="1194"/>
      <w:bookmarkEnd w:id="1195"/>
      <w:bookmarkEnd w:id="1196"/>
      <w:bookmarkEnd w:id="1197"/>
      <w:bookmarkEnd w:id="1198"/>
    </w:p>
    <w:p w14:paraId="7E8C66D6" w14:textId="77777777" w:rsidR="00F17312" w:rsidRDefault="00F17312" w:rsidP="00F17312">
      <w:pPr>
        <w:keepNext/>
      </w:pPr>
      <w:r>
        <w:t>None.</w:t>
      </w:r>
    </w:p>
    <w:p w14:paraId="6B5219F3" w14:textId="77777777" w:rsidR="00F17312" w:rsidRDefault="00F17312" w:rsidP="00F17312">
      <w:pPr>
        <w:pStyle w:val="Heading4"/>
      </w:pPr>
      <w:bookmarkStart w:id="1199" w:name="_Toc59182654"/>
      <w:bookmarkStart w:id="1200" w:name="_Toc59184120"/>
      <w:bookmarkStart w:id="1201" w:name="_Toc59195055"/>
      <w:bookmarkStart w:id="1202" w:name="_Toc59439481"/>
      <w:bookmarkStart w:id="1203" w:name="_Toc67989904"/>
      <w:r>
        <w:rPr>
          <w:lang w:eastAsia="zh-CN"/>
        </w:rPr>
        <w:t>4</w:t>
      </w:r>
      <w:r>
        <w:t>.3.48.4</w:t>
      </w:r>
      <w:r>
        <w:tab/>
        <w:t>Notifications</w:t>
      </w:r>
      <w:bookmarkEnd w:id="1199"/>
      <w:bookmarkEnd w:id="1200"/>
      <w:bookmarkEnd w:id="1201"/>
      <w:bookmarkEnd w:id="1202"/>
      <w:bookmarkEnd w:id="1203"/>
    </w:p>
    <w:p w14:paraId="47BA6302" w14:textId="77777777" w:rsidR="00F17312" w:rsidRDefault="00F17312" w:rsidP="00F17312">
      <w:pPr>
        <w:keepNext/>
        <w:keepLines/>
      </w:pPr>
      <w:r>
        <w:t xml:space="preserve">The subclause 4.5 of the &lt;&lt;IOC&gt;&gt; using this </w:t>
      </w:r>
      <w:r>
        <w:rPr>
          <w:lang w:eastAsia="zh-CN"/>
        </w:rPr>
        <w:t>&lt;&lt;dataType&gt;&gt; as one of its attributes, shall be applicable</w:t>
      </w:r>
      <w:r>
        <w:t>.</w:t>
      </w:r>
    </w:p>
    <w:p w14:paraId="54751493" w14:textId="312F3BAC" w:rsidR="00F17312" w:rsidRDefault="00F17312" w:rsidP="00F17312">
      <w:pPr>
        <w:pStyle w:val="Heading3"/>
        <w:rPr>
          <w:lang w:eastAsia="zh-CN"/>
        </w:rPr>
      </w:pPr>
      <w:bookmarkStart w:id="1204" w:name="_Toc59182655"/>
      <w:bookmarkStart w:id="1205" w:name="_Toc59184121"/>
      <w:bookmarkStart w:id="1206" w:name="_Toc59195056"/>
      <w:bookmarkStart w:id="1207" w:name="_Toc59439482"/>
      <w:bookmarkStart w:id="1208" w:name="_Toc67989905"/>
      <w:r>
        <w:rPr>
          <w:lang w:eastAsia="zh-CN"/>
        </w:rPr>
        <w:t>4.3.49</w:t>
      </w:r>
      <w:r>
        <w:rPr>
          <w:lang w:eastAsia="zh-CN"/>
        </w:rPr>
        <w:tab/>
        <w:t xml:space="preserve">TAI </w:t>
      </w:r>
      <w:r>
        <w:rPr>
          <w:rFonts w:ascii="Courier New" w:hAnsi="Courier New" w:cs="Courier New"/>
          <w:lang w:eastAsia="zh-CN"/>
        </w:rPr>
        <w:t>&lt;&lt;dataType&gt;&gt;</w:t>
      </w:r>
      <w:bookmarkEnd w:id="1204"/>
      <w:bookmarkEnd w:id="1205"/>
      <w:bookmarkEnd w:id="1206"/>
      <w:bookmarkEnd w:id="1207"/>
      <w:bookmarkEnd w:id="1208"/>
    </w:p>
    <w:p w14:paraId="2AA324DE" w14:textId="77777777" w:rsidR="00F17312" w:rsidRDefault="00F17312" w:rsidP="00F17312">
      <w:pPr>
        <w:pStyle w:val="Heading4"/>
      </w:pPr>
      <w:bookmarkStart w:id="1209" w:name="_Toc59182656"/>
      <w:bookmarkStart w:id="1210" w:name="_Toc59184122"/>
      <w:bookmarkStart w:id="1211" w:name="_Toc59195057"/>
      <w:bookmarkStart w:id="1212" w:name="_Toc59439483"/>
      <w:bookmarkStart w:id="1213" w:name="_Toc67989906"/>
      <w:r>
        <w:t>4.3.49.1</w:t>
      </w:r>
      <w:r>
        <w:tab/>
        <w:t>Definition</w:t>
      </w:r>
      <w:bookmarkEnd w:id="1209"/>
      <w:bookmarkEnd w:id="1210"/>
      <w:bookmarkEnd w:id="1211"/>
      <w:bookmarkEnd w:id="1212"/>
      <w:bookmarkEnd w:id="1213"/>
    </w:p>
    <w:p w14:paraId="4FCA2DD7" w14:textId="77777777" w:rsidR="00F17312" w:rsidRDefault="00F17312" w:rsidP="00F17312">
      <w:pPr>
        <w:keepNext/>
        <w:rPr>
          <w:color w:val="000000"/>
          <w:shd w:val="clear" w:color="auto" w:fill="FFFFFF"/>
        </w:rPr>
      </w:pPr>
      <w:r>
        <w:t xml:space="preserve">This data type represents the properties </w:t>
      </w:r>
      <w:r>
        <w:rPr>
          <w:color w:val="000000"/>
          <w:shd w:val="clear" w:color="auto" w:fill="FFFFFF"/>
        </w:rPr>
        <w:t>describing the</w:t>
      </w:r>
      <w:r>
        <w:t xml:space="preserve"> TAI of gNB, which is used to uniquely identify a Tracking Area. </w:t>
      </w:r>
    </w:p>
    <w:p w14:paraId="1A4D7F1A" w14:textId="1E154946" w:rsidR="00F17312" w:rsidRDefault="00F17312" w:rsidP="00F17312">
      <w:pPr>
        <w:pStyle w:val="Heading4"/>
      </w:pPr>
      <w:bookmarkStart w:id="1214" w:name="_Toc59182657"/>
      <w:bookmarkStart w:id="1215" w:name="_Toc59184123"/>
      <w:bookmarkStart w:id="1216" w:name="_Toc59195058"/>
      <w:bookmarkStart w:id="1217" w:name="_Toc59439484"/>
      <w:bookmarkStart w:id="1218" w:name="_Toc67989907"/>
      <w:r>
        <w:t>4</w:t>
      </w:r>
      <w:r>
        <w:rPr>
          <w:lang w:eastAsia="zh-CN"/>
        </w:rPr>
        <w:t>.</w:t>
      </w:r>
      <w:r>
        <w:t>3.49.2</w:t>
      </w:r>
      <w:r>
        <w:tab/>
        <w:t>Attributes</w:t>
      </w:r>
      <w:bookmarkEnd w:id="1214"/>
      <w:bookmarkEnd w:id="1215"/>
      <w:bookmarkEnd w:id="1216"/>
      <w:bookmarkEnd w:id="1217"/>
      <w:bookmarkEnd w:id="1218"/>
    </w:p>
    <w:p w14:paraId="31A8CF75" w14:textId="77777777" w:rsidR="00F17312" w:rsidRPr="00F17312" w:rsidRDefault="00F17312" w:rsidP="00F17312">
      <w:pPr>
        <w:pStyle w:val="TH"/>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890"/>
        <w:gridCol w:w="966"/>
        <w:gridCol w:w="1181"/>
        <w:gridCol w:w="1104"/>
        <w:gridCol w:w="1177"/>
        <w:gridCol w:w="1311"/>
      </w:tblGrid>
      <w:tr w:rsidR="00F17312" w14:paraId="00C35594" w14:textId="77777777" w:rsidTr="004535DD">
        <w:trPr>
          <w:cantSplit/>
          <w:jc w:val="center"/>
        </w:trPr>
        <w:tc>
          <w:tcPr>
            <w:tcW w:w="3890" w:type="dxa"/>
            <w:tcBorders>
              <w:top w:val="single" w:sz="4" w:space="0" w:color="auto"/>
              <w:left w:val="single" w:sz="4" w:space="0" w:color="auto"/>
              <w:bottom w:val="single" w:sz="4" w:space="0" w:color="auto"/>
              <w:right w:val="single" w:sz="4" w:space="0" w:color="auto"/>
            </w:tcBorders>
            <w:shd w:val="pct10" w:color="auto" w:fill="FFFFFF"/>
            <w:hideMark/>
          </w:tcPr>
          <w:p w14:paraId="2A11D4CD" w14:textId="77777777" w:rsidR="00F17312" w:rsidRDefault="00F17312" w:rsidP="00F17312">
            <w:pPr>
              <w:pStyle w:val="TAH"/>
              <w:rPr>
                <w:rFonts w:cs="Arial"/>
                <w:szCs w:val="18"/>
              </w:rPr>
            </w:pPr>
            <w:r>
              <w:rPr>
                <w:rFonts w:cs="Arial"/>
                <w:szCs w:val="18"/>
              </w:rPr>
              <w:t>Attribute name</w:t>
            </w:r>
          </w:p>
        </w:tc>
        <w:tc>
          <w:tcPr>
            <w:tcW w:w="966" w:type="dxa"/>
            <w:tcBorders>
              <w:top w:val="single" w:sz="4" w:space="0" w:color="auto"/>
              <w:left w:val="single" w:sz="4" w:space="0" w:color="auto"/>
              <w:bottom w:val="single" w:sz="4" w:space="0" w:color="auto"/>
              <w:right w:val="single" w:sz="4" w:space="0" w:color="auto"/>
            </w:tcBorders>
            <w:shd w:val="pct10" w:color="auto" w:fill="FFFFFF"/>
            <w:hideMark/>
          </w:tcPr>
          <w:p w14:paraId="091D7379" w14:textId="22BBCCB3" w:rsidR="00F17312" w:rsidRDefault="00F17312" w:rsidP="00F17312">
            <w:pPr>
              <w:pStyle w:val="TAH"/>
              <w:rPr>
                <w:rFonts w:cs="Arial"/>
                <w:szCs w:val="18"/>
              </w:rPr>
            </w:pPr>
            <w:r>
              <w:rPr>
                <w:rFonts w:cs="Arial"/>
                <w:szCs w:val="18"/>
              </w:rPr>
              <w:t>S</w:t>
            </w:r>
          </w:p>
        </w:tc>
        <w:tc>
          <w:tcPr>
            <w:tcW w:w="1181" w:type="dxa"/>
            <w:tcBorders>
              <w:top w:val="single" w:sz="4" w:space="0" w:color="auto"/>
              <w:left w:val="single" w:sz="4" w:space="0" w:color="auto"/>
              <w:bottom w:val="single" w:sz="4" w:space="0" w:color="auto"/>
              <w:right w:val="single" w:sz="4" w:space="0" w:color="auto"/>
            </w:tcBorders>
            <w:shd w:val="pct10" w:color="auto" w:fill="FFFFFF"/>
            <w:hideMark/>
          </w:tcPr>
          <w:p w14:paraId="49E3A8DF" w14:textId="77777777" w:rsidR="00F17312" w:rsidRDefault="00F17312" w:rsidP="00F17312">
            <w:pPr>
              <w:pStyle w:val="TAH"/>
              <w:rPr>
                <w:rFonts w:cs="Arial"/>
                <w:bCs/>
                <w:szCs w:val="18"/>
              </w:rPr>
            </w:pPr>
            <w:r>
              <w:rPr>
                <w:rFonts w:cs="Arial"/>
                <w:szCs w:val="18"/>
              </w:rPr>
              <w:t>isReadable</w:t>
            </w:r>
          </w:p>
        </w:tc>
        <w:tc>
          <w:tcPr>
            <w:tcW w:w="1104" w:type="dxa"/>
            <w:tcBorders>
              <w:top w:val="single" w:sz="4" w:space="0" w:color="auto"/>
              <w:left w:val="single" w:sz="4" w:space="0" w:color="auto"/>
              <w:bottom w:val="single" w:sz="4" w:space="0" w:color="auto"/>
              <w:right w:val="single" w:sz="4" w:space="0" w:color="auto"/>
            </w:tcBorders>
            <w:shd w:val="pct10" w:color="auto" w:fill="FFFFFF"/>
            <w:hideMark/>
          </w:tcPr>
          <w:p w14:paraId="3DD24A87" w14:textId="77777777" w:rsidR="00F17312" w:rsidRDefault="00F17312" w:rsidP="00F17312">
            <w:pPr>
              <w:pStyle w:val="TAH"/>
              <w:rPr>
                <w:rFonts w:cs="Arial"/>
                <w:bCs/>
                <w:szCs w:val="18"/>
              </w:rPr>
            </w:pPr>
            <w:r>
              <w:rPr>
                <w:rFonts w:cs="Arial"/>
                <w:szCs w:val="18"/>
              </w:rPr>
              <w:t>isWritable</w:t>
            </w:r>
          </w:p>
        </w:tc>
        <w:tc>
          <w:tcPr>
            <w:tcW w:w="1177" w:type="dxa"/>
            <w:tcBorders>
              <w:top w:val="single" w:sz="4" w:space="0" w:color="auto"/>
              <w:left w:val="single" w:sz="4" w:space="0" w:color="auto"/>
              <w:bottom w:val="single" w:sz="4" w:space="0" w:color="auto"/>
              <w:right w:val="single" w:sz="4" w:space="0" w:color="auto"/>
            </w:tcBorders>
            <w:shd w:val="pct10" w:color="auto" w:fill="FFFFFF"/>
            <w:hideMark/>
          </w:tcPr>
          <w:p w14:paraId="4781FCE0" w14:textId="77777777" w:rsidR="00F17312" w:rsidRDefault="00F17312" w:rsidP="00F17312">
            <w:pPr>
              <w:pStyle w:val="TAH"/>
              <w:rPr>
                <w:rFonts w:cs="Arial"/>
                <w:szCs w:val="18"/>
              </w:rPr>
            </w:pPr>
            <w:r>
              <w:rPr>
                <w:rFonts w:cs="Arial"/>
                <w:bCs/>
                <w:szCs w:val="18"/>
              </w:rPr>
              <w:t>isInvariant</w:t>
            </w:r>
          </w:p>
        </w:tc>
        <w:tc>
          <w:tcPr>
            <w:tcW w:w="1311" w:type="dxa"/>
            <w:tcBorders>
              <w:top w:val="single" w:sz="4" w:space="0" w:color="auto"/>
              <w:left w:val="single" w:sz="4" w:space="0" w:color="auto"/>
              <w:bottom w:val="single" w:sz="4" w:space="0" w:color="auto"/>
              <w:right w:val="single" w:sz="4" w:space="0" w:color="auto"/>
            </w:tcBorders>
            <w:shd w:val="pct10" w:color="auto" w:fill="FFFFFF"/>
            <w:hideMark/>
          </w:tcPr>
          <w:p w14:paraId="60CF036D" w14:textId="77777777" w:rsidR="00F17312" w:rsidRDefault="00F17312" w:rsidP="00F17312">
            <w:pPr>
              <w:pStyle w:val="TAH"/>
              <w:rPr>
                <w:rFonts w:cs="Arial"/>
                <w:szCs w:val="18"/>
              </w:rPr>
            </w:pPr>
            <w:r>
              <w:rPr>
                <w:rFonts w:cs="Arial"/>
                <w:szCs w:val="18"/>
              </w:rPr>
              <w:t>isNotifyable</w:t>
            </w:r>
          </w:p>
        </w:tc>
      </w:tr>
      <w:tr w:rsidR="00F17312" w14:paraId="0530AE85" w14:textId="77777777" w:rsidTr="004535DD">
        <w:trPr>
          <w:cantSplit/>
          <w:jc w:val="center"/>
        </w:trPr>
        <w:tc>
          <w:tcPr>
            <w:tcW w:w="3890" w:type="dxa"/>
            <w:tcBorders>
              <w:top w:val="single" w:sz="4" w:space="0" w:color="auto"/>
              <w:left w:val="single" w:sz="4" w:space="0" w:color="auto"/>
              <w:bottom w:val="single" w:sz="4" w:space="0" w:color="auto"/>
              <w:right w:val="single" w:sz="4" w:space="0" w:color="auto"/>
            </w:tcBorders>
            <w:hideMark/>
          </w:tcPr>
          <w:p w14:paraId="60B6AE3C" w14:textId="77777777" w:rsidR="00F17312" w:rsidRDefault="00F17312" w:rsidP="00F17312">
            <w:pPr>
              <w:pStyle w:val="TAL"/>
              <w:rPr>
                <w:rFonts w:ascii="Courier New" w:hAnsi="Courier New" w:cs="Courier New"/>
                <w:szCs w:val="18"/>
                <w:lang w:eastAsia="zh-CN"/>
              </w:rPr>
            </w:pPr>
            <w:r>
              <w:rPr>
                <w:rFonts w:ascii="Courier New" w:hAnsi="Courier New" w:cs="Courier New"/>
                <w:lang w:eastAsia="zh-CN"/>
              </w:rPr>
              <w:t>pLMNId</w:t>
            </w:r>
          </w:p>
        </w:tc>
        <w:tc>
          <w:tcPr>
            <w:tcW w:w="966" w:type="dxa"/>
            <w:tcBorders>
              <w:top w:val="single" w:sz="4" w:space="0" w:color="auto"/>
              <w:left w:val="single" w:sz="4" w:space="0" w:color="auto"/>
              <w:bottom w:val="single" w:sz="4" w:space="0" w:color="auto"/>
              <w:right w:val="single" w:sz="4" w:space="0" w:color="auto"/>
            </w:tcBorders>
            <w:hideMark/>
          </w:tcPr>
          <w:p w14:paraId="5B4718BA" w14:textId="77777777" w:rsidR="00F17312" w:rsidRDefault="00F17312" w:rsidP="00F17312">
            <w:pPr>
              <w:pStyle w:val="TAL"/>
              <w:jc w:val="center"/>
            </w:pPr>
            <w:r>
              <w:t>M</w:t>
            </w:r>
          </w:p>
        </w:tc>
        <w:tc>
          <w:tcPr>
            <w:tcW w:w="1181" w:type="dxa"/>
            <w:tcBorders>
              <w:top w:val="single" w:sz="4" w:space="0" w:color="auto"/>
              <w:left w:val="single" w:sz="4" w:space="0" w:color="auto"/>
              <w:bottom w:val="single" w:sz="4" w:space="0" w:color="auto"/>
              <w:right w:val="single" w:sz="4" w:space="0" w:color="auto"/>
            </w:tcBorders>
            <w:hideMark/>
          </w:tcPr>
          <w:p w14:paraId="518C7036" w14:textId="77777777" w:rsidR="00F17312" w:rsidRDefault="00F17312" w:rsidP="00F17312">
            <w:pPr>
              <w:pStyle w:val="TAL"/>
              <w:jc w:val="center"/>
              <w:rPr>
                <w:rFonts w:cs="Arial"/>
              </w:rPr>
            </w:pPr>
            <w:r>
              <w:t>T</w:t>
            </w:r>
          </w:p>
        </w:tc>
        <w:tc>
          <w:tcPr>
            <w:tcW w:w="1104" w:type="dxa"/>
            <w:tcBorders>
              <w:top w:val="single" w:sz="4" w:space="0" w:color="auto"/>
              <w:left w:val="single" w:sz="4" w:space="0" w:color="auto"/>
              <w:bottom w:val="single" w:sz="4" w:space="0" w:color="auto"/>
              <w:right w:val="single" w:sz="4" w:space="0" w:color="auto"/>
            </w:tcBorders>
            <w:hideMark/>
          </w:tcPr>
          <w:p w14:paraId="13B99CE3" w14:textId="77777777" w:rsidR="00F17312" w:rsidRDefault="00F17312" w:rsidP="00F17312">
            <w:pPr>
              <w:pStyle w:val="TAL"/>
              <w:jc w:val="center"/>
              <w:rPr>
                <w:rFonts w:cs="Arial"/>
                <w:szCs w:val="18"/>
                <w:lang w:eastAsia="zh-CN"/>
              </w:rPr>
            </w:pPr>
            <w:r>
              <w:t>T</w:t>
            </w:r>
          </w:p>
        </w:tc>
        <w:tc>
          <w:tcPr>
            <w:tcW w:w="1177" w:type="dxa"/>
            <w:tcBorders>
              <w:top w:val="single" w:sz="4" w:space="0" w:color="auto"/>
              <w:left w:val="single" w:sz="4" w:space="0" w:color="auto"/>
              <w:bottom w:val="single" w:sz="4" w:space="0" w:color="auto"/>
              <w:right w:val="single" w:sz="4" w:space="0" w:color="auto"/>
            </w:tcBorders>
            <w:hideMark/>
          </w:tcPr>
          <w:p w14:paraId="52C47F10" w14:textId="77777777" w:rsidR="00F17312" w:rsidRDefault="00F17312" w:rsidP="00F17312">
            <w:pPr>
              <w:pStyle w:val="TAL"/>
              <w:jc w:val="center"/>
              <w:rPr>
                <w:rFonts w:cs="Arial"/>
              </w:rPr>
            </w:pPr>
            <w:r>
              <w:t>F</w:t>
            </w:r>
          </w:p>
        </w:tc>
        <w:tc>
          <w:tcPr>
            <w:tcW w:w="1311" w:type="dxa"/>
            <w:tcBorders>
              <w:top w:val="single" w:sz="4" w:space="0" w:color="auto"/>
              <w:left w:val="single" w:sz="4" w:space="0" w:color="auto"/>
              <w:bottom w:val="single" w:sz="4" w:space="0" w:color="auto"/>
              <w:right w:val="single" w:sz="4" w:space="0" w:color="auto"/>
            </w:tcBorders>
            <w:hideMark/>
          </w:tcPr>
          <w:p w14:paraId="574B7768" w14:textId="77777777" w:rsidR="00F17312" w:rsidRDefault="00F17312" w:rsidP="00F17312">
            <w:pPr>
              <w:pStyle w:val="TAL"/>
              <w:jc w:val="center"/>
              <w:rPr>
                <w:rFonts w:cs="Arial"/>
                <w:lang w:eastAsia="zh-CN"/>
              </w:rPr>
            </w:pPr>
            <w:r>
              <w:rPr>
                <w:lang w:eastAsia="zh-CN"/>
              </w:rPr>
              <w:t>T</w:t>
            </w:r>
          </w:p>
        </w:tc>
      </w:tr>
      <w:tr w:rsidR="00F17312" w14:paraId="51445D86" w14:textId="77777777" w:rsidTr="004535DD">
        <w:trPr>
          <w:cantSplit/>
          <w:jc w:val="center"/>
        </w:trPr>
        <w:tc>
          <w:tcPr>
            <w:tcW w:w="3890" w:type="dxa"/>
            <w:tcBorders>
              <w:top w:val="single" w:sz="4" w:space="0" w:color="auto"/>
              <w:left w:val="single" w:sz="4" w:space="0" w:color="auto"/>
              <w:bottom w:val="single" w:sz="4" w:space="0" w:color="auto"/>
              <w:right w:val="single" w:sz="4" w:space="0" w:color="auto"/>
            </w:tcBorders>
            <w:hideMark/>
          </w:tcPr>
          <w:p w14:paraId="37A3E0B6" w14:textId="77777777" w:rsidR="00F17312" w:rsidRDefault="00F17312" w:rsidP="00F17312">
            <w:pPr>
              <w:pStyle w:val="TAL"/>
              <w:rPr>
                <w:rFonts w:ascii="Courier New" w:hAnsi="Courier New" w:cs="Courier New"/>
                <w:szCs w:val="18"/>
              </w:rPr>
            </w:pPr>
            <w:r>
              <w:rPr>
                <w:rFonts w:ascii="Courier New" w:hAnsi="Courier New" w:cs="Courier New"/>
                <w:szCs w:val="18"/>
              </w:rPr>
              <w:t>nRTAC</w:t>
            </w:r>
          </w:p>
        </w:tc>
        <w:tc>
          <w:tcPr>
            <w:tcW w:w="966" w:type="dxa"/>
            <w:tcBorders>
              <w:top w:val="single" w:sz="4" w:space="0" w:color="auto"/>
              <w:left w:val="single" w:sz="4" w:space="0" w:color="auto"/>
              <w:bottom w:val="single" w:sz="4" w:space="0" w:color="auto"/>
              <w:right w:val="single" w:sz="4" w:space="0" w:color="auto"/>
            </w:tcBorders>
            <w:hideMark/>
          </w:tcPr>
          <w:p w14:paraId="24F06908" w14:textId="77777777" w:rsidR="00F17312" w:rsidRDefault="00F17312" w:rsidP="00F17312">
            <w:pPr>
              <w:pStyle w:val="TAL"/>
              <w:jc w:val="center"/>
            </w:pPr>
            <w:r>
              <w:t>M</w:t>
            </w:r>
          </w:p>
        </w:tc>
        <w:tc>
          <w:tcPr>
            <w:tcW w:w="1181" w:type="dxa"/>
            <w:tcBorders>
              <w:top w:val="single" w:sz="4" w:space="0" w:color="auto"/>
              <w:left w:val="single" w:sz="4" w:space="0" w:color="auto"/>
              <w:bottom w:val="single" w:sz="4" w:space="0" w:color="auto"/>
              <w:right w:val="single" w:sz="4" w:space="0" w:color="auto"/>
            </w:tcBorders>
            <w:hideMark/>
          </w:tcPr>
          <w:p w14:paraId="35FA1340" w14:textId="77777777" w:rsidR="00F17312" w:rsidRDefault="00F17312" w:rsidP="00F17312">
            <w:pPr>
              <w:pStyle w:val="TAL"/>
              <w:jc w:val="center"/>
            </w:pPr>
            <w:r>
              <w:t>T</w:t>
            </w:r>
          </w:p>
        </w:tc>
        <w:tc>
          <w:tcPr>
            <w:tcW w:w="1104" w:type="dxa"/>
            <w:tcBorders>
              <w:top w:val="single" w:sz="4" w:space="0" w:color="auto"/>
              <w:left w:val="single" w:sz="4" w:space="0" w:color="auto"/>
              <w:bottom w:val="single" w:sz="4" w:space="0" w:color="auto"/>
              <w:right w:val="single" w:sz="4" w:space="0" w:color="auto"/>
            </w:tcBorders>
            <w:hideMark/>
          </w:tcPr>
          <w:p w14:paraId="55C152B1" w14:textId="77777777" w:rsidR="00F17312" w:rsidRDefault="00F17312" w:rsidP="00F17312">
            <w:pPr>
              <w:pStyle w:val="TAL"/>
              <w:jc w:val="center"/>
            </w:pPr>
            <w:r>
              <w:t>T</w:t>
            </w:r>
          </w:p>
        </w:tc>
        <w:tc>
          <w:tcPr>
            <w:tcW w:w="1177" w:type="dxa"/>
            <w:tcBorders>
              <w:top w:val="single" w:sz="4" w:space="0" w:color="auto"/>
              <w:left w:val="single" w:sz="4" w:space="0" w:color="auto"/>
              <w:bottom w:val="single" w:sz="4" w:space="0" w:color="auto"/>
              <w:right w:val="single" w:sz="4" w:space="0" w:color="auto"/>
            </w:tcBorders>
            <w:hideMark/>
          </w:tcPr>
          <w:p w14:paraId="748E4556" w14:textId="77777777" w:rsidR="00F17312" w:rsidRDefault="00F17312" w:rsidP="00F17312">
            <w:pPr>
              <w:pStyle w:val="TAL"/>
              <w:jc w:val="center"/>
            </w:pPr>
            <w:r>
              <w:t>F</w:t>
            </w:r>
          </w:p>
        </w:tc>
        <w:tc>
          <w:tcPr>
            <w:tcW w:w="1311" w:type="dxa"/>
            <w:tcBorders>
              <w:top w:val="single" w:sz="4" w:space="0" w:color="auto"/>
              <w:left w:val="single" w:sz="4" w:space="0" w:color="auto"/>
              <w:bottom w:val="single" w:sz="4" w:space="0" w:color="auto"/>
              <w:right w:val="single" w:sz="4" w:space="0" w:color="auto"/>
            </w:tcBorders>
            <w:hideMark/>
          </w:tcPr>
          <w:p w14:paraId="1106E9CF" w14:textId="77777777" w:rsidR="00F17312" w:rsidRDefault="00F17312" w:rsidP="00F17312">
            <w:pPr>
              <w:pStyle w:val="TAL"/>
              <w:jc w:val="center"/>
              <w:rPr>
                <w:lang w:eastAsia="zh-CN"/>
              </w:rPr>
            </w:pPr>
            <w:r>
              <w:rPr>
                <w:lang w:eastAsia="zh-CN"/>
              </w:rPr>
              <w:t>T</w:t>
            </w:r>
          </w:p>
        </w:tc>
      </w:tr>
    </w:tbl>
    <w:p w14:paraId="18AC1E5B" w14:textId="77777777" w:rsidR="00F17312" w:rsidRDefault="00F17312" w:rsidP="00F17312">
      <w:bookmarkStart w:id="1219" w:name="_Toc59182658"/>
      <w:bookmarkStart w:id="1220" w:name="_Toc59184124"/>
      <w:bookmarkStart w:id="1221" w:name="_Toc59195059"/>
      <w:bookmarkStart w:id="1222" w:name="_Toc59439485"/>
      <w:bookmarkStart w:id="1223" w:name="_Toc67989908"/>
    </w:p>
    <w:p w14:paraId="46C4C7C7" w14:textId="77777777" w:rsidR="00F17312" w:rsidRDefault="00F17312" w:rsidP="00F17312">
      <w:pPr>
        <w:pStyle w:val="Heading4"/>
      </w:pPr>
      <w:r>
        <w:t>4.3.49.3</w:t>
      </w:r>
      <w:r>
        <w:tab/>
        <w:t>Attribute constraints</w:t>
      </w:r>
      <w:bookmarkEnd w:id="1219"/>
      <w:bookmarkEnd w:id="1220"/>
      <w:bookmarkEnd w:id="1221"/>
      <w:bookmarkEnd w:id="1222"/>
      <w:bookmarkEnd w:id="1223"/>
    </w:p>
    <w:p w14:paraId="0630FEEE" w14:textId="77777777" w:rsidR="00F17312" w:rsidRDefault="00F17312" w:rsidP="00F17312">
      <w:pPr>
        <w:keepNext/>
      </w:pPr>
      <w:r>
        <w:t>None.</w:t>
      </w:r>
    </w:p>
    <w:p w14:paraId="20B09793" w14:textId="77777777" w:rsidR="00F17312" w:rsidRDefault="00F17312" w:rsidP="00F17312">
      <w:pPr>
        <w:pStyle w:val="Heading4"/>
      </w:pPr>
      <w:bookmarkStart w:id="1224" w:name="_Toc59182659"/>
      <w:bookmarkStart w:id="1225" w:name="_Toc59184125"/>
      <w:bookmarkStart w:id="1226" w:name="_Toc59195060"/>
      <w:bookmarkStart w:id="1227" w:name="_Toc59439486"/>
      <w:bookmarkStart w:id="1228" w:name="_Toc67989909"/>
      <w:r>
        <w:rPr>
          <w:lang w:eastAsia="zh-CN"/>
        </w:rPr>
        <w:t>4</w:t>
      </w:r>
      <w:r>
        <w:t>.3.49.4</w:t>
      </w:r>
      <w:r>
        <w:tab/>
        <w:t>Notifications</w:t>
      </w:r>
      <w:bookmarkEnd w:id="1224"/>
      <w:bookmarkEnd w:id="1225"/>
      <w:bookmarkEnd w:id="1226"/>
      <w:bookmarkEnd w:id="1227"/>
      <w:bookmarkEnd w:id="1228"/>
    </w:p>
    <w:p w14:paraId="31B3B533" w14:textId="77777777" w:rsidR="00F17312" w:rsidRDefault="00F17312" w:rsidP="00F17312">
      <w:pPr>
        <w:keepNext/>
        <w:keepLines/>
      </w:pPr>
      <w:r>
        <w:t xml:space="preserve">The subclause 4.5 of the &lt;&lt;IOC&gt;&gt; using this </w:t>
      </w:r>
      <w:r>
        <w:rPr>
          <w:lang w:eastAsia="zh-CN"/>
        </w:rPr>
        <w:t>&lt;&lt;dataType&gt;&gt; as one of its attributes, shall be applicable</w:t>
      </w:r>
      <w:r>
        <w:t>.</w:t>
      </w:r>
    </w:p>
    <w:p w14:paraId="563B345A" w14:textId="77777777" w:rsidR="00F17312" w:rsidRDefault="00F17312" w:rsidP="00A71F56">
      <w:pPr>
        <w:pStyle w:val="Heading3"/>
        <w:rPr>
          <w:rFonts w:ascii="Courier New" w:hAnsi="Courier New" w:cs="Courier New"/>
          <w:lang w:eastAsia="zh-CN"/>
        </w:rPr>
      </w:pPr>
      <w:r>
        <w:rPr>
          <w:lang w:eastAsia="zh-CN"/>
        </w:rPr>
        <w:t>4.3.50</w:t>
      </w:r>
      <w:r>
        <w:rPr>
          <w:lang w:eastAsia="zh-CN"/>
        </w:rPr>
        <w:tab/>
      </w:r>
      <w:r w:rsidRPr="00FA78E5">
        <w:rPr>
          <w:rFonts w:ascii="Courier New" w:hAnsi="Courier New" w:cs="Courier New"/>
          <w:lang w:eastAsia="zh-CN"/>
        </w:rPr>
        <w:t>R</w:t>
      </w:r>
      <w:r w:rsidRPr="00A71F56">
        <w:rPr>
          <w:rFonts w:ascii="Courier New" w:hAnsi="Courier New" w:cs="Courier New"/>
        </w:rPr>
        <w:t>imRSGlo</w:t>
      </w:r>
      <w:r w:rsidRPr="00A71F56">
        <w:rPr>
          <w:rFonts w:ascii="Courier New" w:hAnsi="Courier New" w:cs="Courier New"/>
          <w:lang w:eastAsia="zh-CN"/>
        </w:rPr>
        <w:t>bal</w:t>
      </w:r>
    </w:p>
    <w:p w14:paraId="38543DD5" w14:textId="77777777" w:rsidR="00F17312" w:rsidRDefault="00F17312" w:rsidP="00A71F56">
      <w:pPr>
        <w:pStyle w:val="Heading4"/>
      </w:pPr>
      <w:r>
        <w:rPr>
          <w:lang w:eastAsia="zh-CN"/>
        </w:rPr>
        <w:t>4</w:t>
      </w:r>
      <w:r>
        <w:t>.3.50.1</w:t>
      </w:r>
      <w:r>
        <w:tab/>
        <w:t>Definition</w:t>
      </w:r>
    </w:p>
    <w:p w14:paraId="12D4E5C1" w14:textId="77777777" w:rsidR="00F17312" w:rsidRDefault="00F17312" w:rsidP="00F17312">
      <w:r>
        <w:t>This IOC is used to represent global/common Remote Interference Management (RIM) Reference Signal (RS) resource allocated for the whole network. Resource for RIM-RS transmission is defined by Sequence domain resource, Time domain resource and Frequency resource. The configure parameters of the RIM RS resource are applied to all Sets of RIM RS Resource across gNBs/cells in the network.</w:t>
      </w:r>
    </w:p>
    <w:p w14:paraId="0C7EDAA2" w14:textId="77777777" w:rsidR="00F17312" w:rsidRDefault="00F17312" w:rsidP="00A71F56">
      <w:pPr>
        <w:pStyle w:val="Heading4"/>
      </w:pPr>
      <w:r>
        <w:rPr>
          <w:lang w:eastAsia="zh-CN"/>
        </w:rPr>
        <w:t>4.3.</w:t>
      </w:r>
      <w:r>
        <w:t>50.2</w:t>
      </w:r>
      <w:r>
        <w:tab/>
        <w:t>Attributes</w:t>
      </w:r>
    </w:p>
    <w:p w14:paraId="11EA3BC9" w14:textId="022F0DDB" w:rsidR="00F17312" w:rsidRDefault="00F17312" w:rsidP="00F17312">
      <w:r>
        <w:t>The RimRSGlobal IOC includes attributes inherited from Top IOC (defined in TS 28.622[30]) and the following attributes:</w:t>
      </w:r>
    </w:p>
    <w:p w14:paraId="620441CB" w14:textId="77777777" w:rsidR="00F17312" w:rsidRDefault="00F17312" w:rsidP="00F17312">
      <w:pPr>
        <w:pStyle w:val="TH"/>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526"/>
        <w:gridCol w:w="1101"/>
        <w:gridCol w:w="1178"/>
        <w:gridCol w:w="1147"/>
        <w:gridCol w:w="1161"/>
        <w:gridCol w:w="1237"/>
      </w:tblGrid>
      <w:tr w:rsidR="00F17312" w14:paraId="16757FCD" w14:textId="77777777" w:rsidTr="004535DD">
        <w:trPr>
          <w:cantSplit/>
          <w:jc w:val="center"/>
        </w:trPr>
        <w:tc>
          <w:tcPr>
            <w:tcW w:w="3526" w:type="dxa"/>
            <w:tcBorders>
              <w:top w:val="single" w:sz="4" w:space="0" w:color="auto"/>
              <w:left w:val="single" w:sz="4" w:space="0" w:color="auto"/>
              <w:bottom w:val="single" w:sz="4" w:space="0" w:color="auto"/>
              <w:right w:val="single" w:sz="4" w:space="0" w:color="auto"/>
            </w:tcBorders>
            <w:shd w:val="pct10" w:color="auto" w:fill="FFFFFF"/>
            <w:hideMark/>
          </w:tcPr>
          <w:p w14:paraId="585CF64A" w14:textId="77777777" w:rsidR="00F17312" w:rsidRDefault="00F17312" w:rsidP="00F17312">
            <w:pPr>
              <w:keepNext/>
              <w:keepLines/>
              <w:spacing w:after="0"/>
              <w:jc w:val="center"/>
              <w:rPr>
                <w:rFonts w:ascii="Arial" w:hAnsi="Arial"/>
                <w:b/>
                <w:sz w:val="18"/>
              </w:rPr>
            </w:pPr>
            <w:r>
              <w:rPr>
                <w:rFonts w:ascii="Arial" w:hAnsi="Arial"/>
                <w:b/>
                <w:sz w:val="18"/>
              </w:rPr>
              <w:t>Attribute name</w:t>
            </w:r>
          </w:p>
        </w:tc>
        <w:tc>
          <w:tcPr>
            <w:tcW w:w="1101" w:type="dxa"/>
            <w:tcBorders>
              <w:top w:val="single" w:sz="4" w:space="0" w:color="auto"/>
              <w:left w:val="single" w:sz="4" w:space="0" w:color="auto"/>
              <w:bottom w:val="single" w:sz="4" w:space="0" w:color="auto"/>
              <w:right w:val="single" w:sz="4" w:space="0" w:color="auto"/>
            </w:tcBorders>
            <w:shd w:val="pct10" w:color="auto" w:fill="FFFFFF"/>
            <w:hideMark/>
          </w:tcPr>
          <w:p w14:paraId="01616428" w14:textId="19A8A641" w:rsidR="00F17312" w:rsidRDefault="00F17312" w:rsidP="00F17312">
            <w:pPr>
              <w:keepNext/>
              <w:keepLines/>
              <w:spacing w:after="0"/>
              <w:jc w:val="center"/>
              <w:rPr>
                <w:rFonts w:ascii="Arial" w:hAnsi="Arial"/>
                <w:b/>
                <w:sz w:val="18"/>
              </w:rPr>
            </w:pPr>
            <w:r>
              <w:rPr>
                <w:rFonts w:ascii="Arial" w:hAnsi="Arial"/>
                <w:b/>
                <w:sz w:val="18"/>
              </w:rPr>
              <w:t>S</w:t>
            </w:r>
          </w:p>
        </w:tc>
        <w:tc>
          <w:tcPr>
            <w:tcW w:w="1178" w:type="dxa"/>
            <w:tcBorders>
              <w:top w:val="single" w:sz="4" w:space="0" w:color="auto"/>
              <w:left w:val="single" w:sz="4" w:space="0" w:color="auto"/>
              <w:bottom w:val="single" w:sz="4" w:space="0" w:color="auto"/>
              <w:right w:val="single" w:sz="4" w:space="0" w:color="auto"/>
            </w:tcBorders>
            <w:shd w:val="pct10" w:color="auto" w:fill="FFFFFF"/>
            <w:hideMark/>
          </w:tcPr>
          <w:p w14:paraId="104BFBE5" w14:textId="77777777" w:rsidR="00F17312" w:rsidRDefault="00F17312" w:rsidP="00F17312">
            <w:pPr>
              <w:keepNext/>
              <w:keepLines/>
              <w:spacing w:after="0"/>
              <w:jc w:val="center"/>
              <w:rPr>
                <w:rFonts w:ascii="Arial" w:hAnsi="Arial"/>
                <w:b/>
                <w:sz w:val="18"/>
              </w:rPr>
            </w:pPr>
            <w:r>
              <w:rPr>
                <w:rFonts w:ascii="Arial" w:hAnsi="Arial"/>
                <w:b/>
                <w:sz w:val="18"/>
              </w:rPr>
              <w:t>isReadable</w:t>
            </w:r>
          </w:p>
        </w:tc>
        <w:tc>
          <w:tcPr>
            <w:tcW w:w="1147" w:type="dxa"/>
            <w:tcBorders>
              <w:top w:val="single" w:sz="4" w:space="0" w:color="auto"/>
              <w:left w:val="single" w:sz="4" w:space="0" w:color="auto"/>
              <w:bottom w:val="single" w:sz="4" w:space="0" w:color="auto"/>
              <w:right w:val="single" w:sz="4" w:space="0" w:color="auto"/>
            </w:tcBorders>
            <w:shd w:val="pct10" w:color="auto" w:fill="FFFFFF"/>
            <w:hideMark/>
          </w:tcPr>
          <w:p w14:paraId="4E0B3DDC" w14:textId="77777777" w:rsidR="00F17312" w:rsidRDefault="00F17312" w:rsidP="00F17312">
            <w:pPr>
              <w:keepNext/>
              <w:keepLines/>
              <w:spacing w:after="0"/>
              <w:jc w:val="center"/>
              <w:rPr>
                <w:rFonts w:ascii="Arial" w:hAnsi="Arial"/>
                <w:b/>
                <w:sz w:val="18"/>
              </w:rPr>
            </w:pPr>
            <w:r>
              <w:rPr>
                <w:rFonts w:ascii="Arial" w:hAnsi="Arial"/>
                <w:b/>
                <w:sz w:val="18"/>
              </w:rPr>
              <w:t>isWritable</w:t>
            </w:r>
          </w:p>
        </w:tc>
        <w:tc>
          <w:tcPr>
            <w:tcW w:w="1161" w:type="dxa"/>
            <w:tcBorders>
              <w:top w:val="single" w:sz="4" w:space="0" w:color="auto"/>
              <w:left w:val="single" w:sz="4" w:space="0" w:color="auto"/>
              <w:bottom w:val="single" w:sz="4" w:space="0" w:color="auto"/>
              <w:right w:val="single" w:sz="4" w:space="0" w:color="auto"/>
            </w:tcBorders>
            <w:shd w:val="pct10" w:color="auto" w:fill="FFFFFF"/>
            <w:hideMark/>
          </w:tcPr>
          <w:p w14:paraId="2050F2B5" w14:textId="77777777" w:rsidR="00F17312" w:rsidRDefault="00F17312" w:rsidP="00F17312">
            <w:pPr>
              <w:keepNext/>
              <w:keepLines/>
              <w:spacing w:after="0"/>
              <w:jc w:val="center"/>
              <w:rPr>
                <w:rFonts w:ascii="Arial" w:hAnsi="Arial"/>
                <w:b/>
                <w:sz w:val="18"/>
              </w:rPr>
            </w:pPr>
            <w:r>
              <w:rPr>
                <w:rFonts w:ascii="Arial" w:hAnsi="Arial" w:cs="Arial"/>
                <w:b/>
                <w:bCs/>
                <w:sz w:val="18"/>
                <w:szCs w:val="18"/>
              </w:rPr>
              <w:t>isInvariant</w:t>
            </w:r>
          </w:p>
        </w:tc>
        <w:tc>
          <w:tcPr>
            <w:tcW w:w="1237" w:type="dxa"/>
            <w:tcBorders>
              <w:top w:val="single" w:sz="4" w:space="0" w:color="auto"/>
              <w:left w:val="single" w:sz="4" w:space="0" w:color="auto"/>
              <w:bottom w:val="single" w:sz="4" w:space="0" w:color="auto"/>
              <w:right w:val="single" w:sz="4" w:space="0" w:color="auto"/>
            </w:tcBorders>
            <w:shd w:val="pct10" w:color="auto" w:fill="FFFFFF"/>
            <w:hideMark/>
          </w:tcPr>
          <w:p w14:paraId="5C7BDA60" w14:textId="77777777" w:rsidR="00F17312" w:rsidRDefault="00F17312" w:rsidP="00F17312">
            <w:pPr>
              <w:keepNext/>
              <w:keepLines/>
              <w:spacing w:after="0"/>
              <w:jc w:val="center"/>
              <w:rPr>
                <w:rFonts w:ascii="Arial" w:hAnsi="Arial"/>
                <w:b/>
                <w:sz w:val="18"/>
              </w:rPr>
            </w:pPr>
            <w:r>
              <w:rPr>
                <w:rFonts w:ascii="Arial" w:hAnsi="Arial"/>
                <w:b/>
                <w:sz w:val="18"/>
              </w:rPr>
              <w:t>isNotifyable</w:t>
            </w:r>
          </w:p>
        </w:tc>
      </w:tr>
      <w:tr w:rsidR="00F17312" w14:paraId="73387DA0" w14:textId="77777777" w:rsidTr="004535DD">
        <w:trPr>
          <w:cantSplit/>
          <w:jc w:val="center"/>
        </w:trPr>
        <w:tc>
          <w:tcPr>
            <w:tcW w:w="3526" w:type="dxa"/>
            <w:tcBorders>
              <w:top w:val="single" w:sz="4" w:space="0" w:color="auto"/>
              <w:left w:val="single" w:sz="4" w:space="0" w:color="auto"/>
              <w:bottom w:val="single" w:sz="4" w:space="0" w:color="auto"/>
              <w:right w:val="single" w:sz="4" w:space="0" w:color="auto"/>
            </w:tcBorders>
            <w:hideMark/>
          </w:tcPr>
          <w:p w14:paraId="34B496AB" w14:textId="77777777" w:rsidR="00F17312" w:rsidRDefault="00F17312" w:rsidP="00F17312">
            <w:pPr>
              <w:keepNext/>
              <w:keepLines/>
              <w:spacing w:after="0"/>
              <w:rPr>
                <w:rFonts w:ascii="Courier New" w:hAnsi="Courier New" w:cs="Courier New"/>
                <w:sz w:val="18"/>
              </w:rPr>
            </w:pPr>
            <w:r>
              <w:rPr>
                <w:rFonts w:ascii="Courier New" w:hAnsi="Courier New" w:cs="Courier New"/>
                <w:szCs w:val="18"/>
                <w:lang w:eastAsia="zh-CN"/>
              </w:rPr>
              <w:t>frequencyDomainPara</w:t>
            </w:r>
          </w:p>
        </w:tc>
        <w:tc>
          <w:tcPr>
            <w:tcW w:w="1101" w:type="dxa"/>
            <w:tcBorders>
              <w:top w:val="single" w:sz="4" w:space="0" w:color="auto"/>
              <w:left w:val="single" w:sz="4" w:space="0" w:color="auto"/>
              <w:bottom w:val="single" w:sz="4" w:space="0" w:color="auto"/>
              <w:right w:val="single" w:sz="4" w:space="0" w:color="auto"/>
            </w:tcBorders>
            <w:hideMark/>
          </w:tcPr>
          <w:p w14:paraId="0F04E4A2" w14:textId="77777777" w:rsidR="00F17312" w:rsidRDefault="00F17312" w:rsidP="00F17312">
            <w:pPr>
              <w:keepNext/>
              <w:keepLines/>
              <w:spacing w:after="0"/>
              <w:jc w:val="center"/>
              <w:rPr>
                <w:rFonts w:ascii="Arial" w:hAnsi="Arial"/>
                <w:sz w:val="18"/>
              </w:rPr>
            </w:pPr>
            <w:r>
              <w:t>M</w:t>
            </w:r>
          </w:p>
        </w:tc>
        <w:tc>
          <w:tcPr>
            <w:tcW w:w="1178" w:type="dxa"/>
            <w:tcBorders>
              <w:top w:val="single" w:sz="4" w:space="0" w:color="auto"/>
              <w:left w:val="single" w:sz="4" w:space="0" w:color="auto"/>
              <w:bottom w:val="single" w:sz="4" w:space="0" w:color="auto"/>
              <w:right w:val="single" w:sz="4" w:space="0" w:color="auto"/>
            </w:tcBorders>
            <w:hideMark/>
          </w:tcPr>
          <w:p w14:paraId="49C3CB68" w14:textId="77777777" w:rsidR="00F17312" w:rsidRDefault="00F17312" w:rsidP="00F17312">
            <w:pPr>
              <w:keepNext/>
              <w:keepLines/>
              <w:spacing w:after="0"/>
              <w:jc w:val="center"/>
              <w:rPr>
                <w:rFonts w:ascii="Arial" w:hAnsi="Arial"/>
                <w:sz w:val="18"/>
              </w:rPr>
            </w:pPr>
            <w:r>
              <w:rPr>
                <w:rFonts w:cs="Arial"/>
              </w:rPr>
              <w:t>T</w:t>
            </w:r>
          </w:p>
        </w:tc>
        <w:tc>
          <w:tcPr>
            <w:tcW w:w="1147" w:type="dxa"/>
            <w:tcBorders>
              <w:top w:val="single" w:sz="4" w:space="0" w:color="auto"/>
              <w:left w:val="single" w:sz="4" w:space="0" w:color="auto"/>
              <w:bottom w:val="single" w:sz="4" w:space="0" w:color="auto"/>
              <w:right w:val="single" w:sz="4" w:space="0" w:color="auto"/>
            </w:tcBorders>
            <w:hideMark/>
          </w:tcPr>
          <w:p w14:paraId="775F233A" w14:textId="77777777" w:rsidR="00F17312" w:rsidRDefault="00F17312" w:rsidP="00F17312">
            <w:pPr>
              <w:keepNext/>
              <w:keepLines/>
              <w:spacing w:after="0"/>
              <w:jc w:val="center"/>
              <w:rPr>
                <w:rFonts w:ascii="Arial" w:hAnsi="Arial"/>
                <w:sz w:val="18"/>
              </w:rPr>
            </w:pPr>
            <w:r>
              <w:rPr>
                <w:rFonts w:cs="Arial"/>
                <w:szCs w:val="18"/>
                <w:lang w:eastAsia="zh-CN"/>
              </w:rPr>
              <w:t>T</w:t>
            </w:r>
          </w:p>
        </w:tc>
        <w:tc>
          <w:tcPr>
            <w:tcW w:w="1161" w:type="dxa"/>
            <w:tcBorders>
              <w:top w:val="single" w:sz="4" w:space="0" w:color="auto"/>
              <w:left w:val="single" w:sz="4" w:space="0" w:color="auto"/>
              <w:bottom w:val="single" w:sz="4" w:space="0" w:color="auto"/>
              <w:right w:val="single" w:sz="4" w:space="0" w:color="auto"/>
            </w:tcBorders>
            <w:hideMark/>
          </w:tcPr>
          <w:p w14:paraId="17D76F18" w14:textId="77777777" w:rsidR="00F17312" w:rsidRDefault="00F17312" w:rsidP="00F17312">
            <w:pPr>
              <w:keepNext/>
              <w:keepLines/>
              <w:spacing w:after="0"/>
              <w:jc w:val="center"/>
              <w:rPr>
                <w:rFonts w:ascii="Arial" w:hAnsi="Arial"/>
                <w:sz w:val="18"/>
              </w:rPr>
            </w:pPr>
            <w:r>
              <w:rPr>
                <w:rFonts w:cs="Arial"/>
              </w:rPr>
              <w:t>F</w:t>
            </w:r>
          </w:p>
        </w:tc>
        <w:tc>
          <w:tcPr>
            <w:tcW w:w="1237" w:type="dxa"/>
            <w:tcBorders>
              <w:top w:val="single" w:sz="4" w:space="0" w:color="auto"/>
              <w:left w:val="single" w:sz="4" w:space="0" w:color="auto"/>
              <w:bottom w:val="single" w:sz="4" w:space="0" w:color="auto"/>
              <w:right w:val="single" w:sz="4" w:space="0" w:color="auto"/>
            </w:tcBorders>
            <w:hideMark/>
          </w:tcPr>
          <w:p w14:paraId="3ECDAB7C" w14:textId="77777777" w:rsidR="00F17312" w:rsidRDefault="00F17312" w:rsidP="00F17312">
            <w:pPr>
              <w:keepNext/>
              <w:keepLines/>
              <w:spacing w:after="0"/>
              <w:jc w:val="center"/>
              <w:rPr>
                <w:rFonts w:ascii="Arial" w:hAnsi="Arial"/>
                <w:sz w:val="18"/>
                <w:lang w:eastAsia="zh-CN"/>
              </w:rPr>
            </w:pPr>
            <w:r>
              <w:rPr>
                <w:rFonts w:cs="Arial"/>
                <w:lang w:eastAsia="zh-CN"/>
              </w:rPr>
              <w:t>T</w:t>
            </w:r>
          </w:p>
        </w:tc>
      </w:tr>
      <w:tr w:rsidR="00F17312" w14:paraId="35F98C9F" w14:textId="77777777" w:rsidTr="004535DD">
        <w:trPr>
          <w:cantSplit/>
          <w:jc w:val="center"/>
        </w:trPr>
        <w:tc>
          <w:tcPr>
            <w:tcW w:w="3526" w:type="dxa"/>
            <w:tcBorders>
              <w:top w:val="single" w:sz="4" w:space="0" w:color="auto"/>
              <w:left w:val="single" w:sz="4" w:space="0" w:color="auto"/>
              <w:bottom w:val="single" w:sz="4" w:space="0" w:color="auto"/>
              <w:right w:val="single" w:sz="4" w:space="0" w:color="auto"/>
            </w:tcBorders>
            <w:hideMark/>
          </w:tcPr>
          <w:p w14:paraId="59384B33" w14:textId="77777777" w:rsidR="00F17312" w:rsidRDefault="00F17312" w:rsidP="00F17312">
            <w:pPr>
              <w:keepNext/>
              <w:keepLines/>
              <w:spacing w:after="0"/>
              <w:rPr>
                <w:rFonts w:ascii="Courier New" w:hAnsi="Courier New" w:cs="Courier New"/>
                <w:sz w:val="18"/>
              </w:rPr>
            </w:pPr>
            <w:r>
              <w:rPr>
                <w:rFonts w:ascii="Courier New" w:hAnsi="Courier New" w:cs="Courier New"/>
                <w:szCs w:val="18"/>
                <w:lang w:eastAsia="zh-CN"/>
              </w:rPr>
              <w:t>sequenceDomainPara</w:t>
            </w:r>
          </w:p>
        </w:tc>
        <w:tc>
          <w:tcPr>
            <w:tcW w:w="1101" w:type="dxa"/>
            <w:tcBorders>
              <w:top w:val="single" w:sz="4" w:space="0" w:color="auto"/>
              <w:left w:val="single" w:sz="4" w:space="0" w:color="auto"/>
              <w:bottom w:val="single" w:sz="4" w:space="0" w:color="auto"/>
              <w:right w:val="single" w:sz="4" w:space="0" w:color="auto"/>
            </w:tcBorders>
            <w:hideMark/>
          </w:tcPr>
          <w:p w14:paraId="5FA9C8E7" w14:textId="77777777" w:rsidR="00F17312" w:rsidRDefault="00F17312" w:rsidP="00F17312">
            <w:pPr>
              <w:keepNext/>
              <w:keepLines/>
              <w:spacing w:after="0"/>
              <w:jc w:val="center"/>
              <w:rPr>
                <w:rFonts w:ascii="Arial" w:hAnsi="Arial"/>
                <w:sz w:val="18"/>
              </w:rPr>
            </w:pPr>
            <w:r>
              <w:t>M</w:t>
            </w:r>
          </w:p>
        </w:tc>
        <w:tc>
          <w:tcPr>
            <w:tcW w:w="1178" w:type="dxa"/>
            <w:tcBorders>
              <w:top w:val="single" w:sz="4" w:space="0" w:color="auto"/>
              <w:left w:val="single" w:sz="4" w:space="0" w:color="auto"/>
              <w:bottom w:val="single" w:sz="4" w:space="0" w:color="auto"/>
              <w:right w:val="single" w:sz="4" w:space="0" w:color="auto"/>
            </w:tcBorders>
            <w:hideMark/>
          </w:tcPr>
          <w:p w14:paraId="0F8D3CE8" w14:textId="77777777" w:rsidR="00F17312" w:rsidRDefault="00F17312" w:rsidP="00F17312">
            <w:pPr>
              <w:keepNext/>
              <w:keepLines/>
              <w:spacing w:after="0"/>
              <w:jc w:val="center"/>
              <w:rPr>
                <w:rFonts w:ascii="Arial" w:hAnsi="Arial"/>
                <w:sz w:val="18"/>
              </w:rPr>
            </w:pPr>
            <w:r>
              <w:rPr>
                <w:rFonts w:cs="Arial"/>
              </w:rPr>
              <w:t>T</w:t>
            </w:r>
          </w:p>
        </w:tc>
        <w:tc>
          <w:tcPr>
            <w:tcW w:w="1147" w:type="dxa"/>
            <w:tcBorders>
              <w:top w:val="single" w:sz="4" w:space="0" w:color="auto"/>
              <w:left w:val="single" w:sz="4" w:space="0" w:color="auto"/>
              <w:bottom w:val="single" w:sz="4" w:space="0" w:color="auto"/>
              <w:right w:val="single" w:sz="4" w:space="0" w:color="auto"/>
            </w:tcBorders>
            <w:hideMark/>
          </w:tcPr>
          <w:p w14:paraId="386654D7" w14:textId="77777777" w:rsidR="00F17312" w:rsidRDefault="00F17312" w:rsidP="00F17312">
            <w:pPr>
              <w:keepNext/>
              <w:keepLines/>
              <w:spacing w:after="0"/>
              <w:jc w:val="center"/>
              <w:rPr>
                <w:rFonts w:ascii="Arial" w:hAnsi="Arial"/>
                <w:sz w:val="18"/>
              </w:rPr>
            </w:pPr>
            <w:r>
              <w:rPr>
                <w:rFonts w:cs="Arial"/>
                <w:szCs w:val="18"/>
                <w:lang w:eastAsia="zh-CN"/>
              </w:rPr>
              <w:t>T</w:t>
            </w:r>
          </w:p>
        </w:tc>
        <w:tc>
          <w:tcPr>
            <w:tcW w:w="1161" w:type="dxa"/>
            <w:tcBorders>
              <w:top w:val="single" w:sz="4" w:space="0" w:color="auto"/>
              <w:left w:val="single" w:sz="4" w:space="0" w:color="auto"/>
              <w:bottom w:val="single" w:sz="4" w:space="0" w:color="auto"/>
              <w:right w:val="single" w:sz="4" w:space="0" w:color="auto"/>
            </w:tcBorders>
            <w:hideMark/>
          </w:tcPr>
          <w:p w14:paraId="48D19DA9" w14:textId="77777777" w:rsidR="00F17312" w:rsidRDefault="00F17312" w:rsidP="00F17312">
            <w:pPr>
              <w:keepNext/>
              <w:keepLines/>
              <w:spacing w:after="0"/>
              <w:jc w:val="center"/>
              <w:rPr>
                <w:rFonts w:ascii="Arial" w:hAnsi="Arial"/>
                <w:sz w:val="18"/>
              </w:rPr>
            </w:pPr>
            <w:r>
              <w:rPr>
                <w:rFonts w:cs="Arial"/>
              </w:rPr>
              <w:t>F</w:t>
            </w:r>
          </w:p>
        </w:tc>
        <w:tc>
          <w:tcPr>
            <w:tcW w:w="1237" w:type="dxa"/>
            <w:tcBorders>
              <w:top w:val="single" w:sz="4" w:space="0" w:color="auto"/>
              <w:left w:val="single" w:sz="4" w:space="0" w:color="auto"/>
              <w:bottom w:val="single" w:sz="4" w:space="0" w:color="auto"/>
              <w:right w:val="single" w:sz="4" w:space="0" w:color="auto"/>
            </w:tcBorders>
            <w:hideMark/>
          </w:tcPr>
          <w:p w14:paraId="2C9A4944" w14:textId="77777777" w:rsidR="00F17312" w:rsidRDefault="00F17312" w:rsidP="00F17312">
            <w:pPr>
              <w:keepNext/>
              <w:keepLines/>
              <w:spacing w:after="0"/>
              <w:jc w:val="center"/>
              <w:rPr>
                <w:rFonts w:ascii="Arial" w:hAnsi="Arial"/>
                <w:sz w:val="18"/>
                <w:lang w:eastAsia="zh-CN"/>
              </w:rPr>
            </w:pPr>
            <w:r>
              <w:rPr>
                <w:rFonts w:cs="Arial"/>
                <w:lang w:eastAsia="zh-CN"/>
              </w:rPr>
              <w:t>T</w:t>
            </w:r>
          </w:p>
        </w:tc>
      </w:tr>
      <w:tr w:rsidR="00F17312" w14:paraId="671DD115" w14:textId="77777777" w:rsidTr="004535DD">
        <w:trPr>
          <w:cantSplit/>
          <w:jc w:val="center"/>
        </w:trPr>
        <w:tc>
          <w:tcPr>
            <w:tcW w:w="3526" w:type="dxa"/>
            <w:tcBorders>
              <w:top w:val="single" w:sz="4" w:space="0" w:color="auto"/>
              <w:left w:val="single" w:sz="4" w:space="0" w:color="auto"/>
              <w:bottom w:val="single" w:sz="4" w:space="0" w:color="auto"/>
              <w:right w:val="single" w:sz="4" w:space="0" w:color="auto"/>
            </w:tcBorders>
            <w:hideMark/>
          </w:tcPr>
          <w:p w14:paraId="41947E36" w14:textId="77777777" w:rsidR="00F17312" w:rsidRDefault="00F17312" w:rsidP="00F17312">
            <w:pPr>
              <w:keepNext/>
              <w:keepLines/>
              <w:spacing w:after="0"/>
              <w:rPr>
                <w:rFonts w:ascii="Courier New" w:hAnsi="Courier New" w:cs="Courier New"/>
                <w:sz w:val="18"/>
              </w:rPr>
            </w:pPr>
            <w:r>
              <w:rPr>
                <w:rFonts w:ascii="Courier New" w:hAnsi="Courier New" w:cs="Courier New"/>
                <w:szCs w:val="18"/>
                <w:lang w:eastAsia="zh-CN"/>
              </w:rPr>
              <w:t>timeDomainPara</w:t>
            </w:r>
          </w:p>
        </w:tc>
        <w:tc>
          <w:tcPr>
            <w:tcW w:w="1101" w:type="dxa"/>
            <w:tcBorders>
              <w:top w:val="single" w:sz="4" w:space="0" w:color="auto"/>
              <w:left w:val="single" w:sz="4" w:space="0" w:color="auto"/>
              <w:bottom w:val="single" w:sz="4" w:space="0" w:color="auto"/>
              <w:right w:val="single" w:sz="4" w:space="0" w:color="auto"/>
            </w:tcBorders>
            <w:hideMark/>
          </w:tcPr>
          <w:p w14:paraId="78BABE46" w14:textId="77777777" w:rsidR="00F17312" w:rsidRDefault="00F17312" w:rsidP="00F17312">
            <w:pPr>
              <w:keepNext/>
              <w:keepLines/>
              <w:spacing w:after="0"/>
              <w:jc w:val="center"/>
              <w:rPr>
                <w:rFonts w:ascii="Arial" w:hAnsi="Arial"/>
                <w:sz w:val="18"/>
              </w:rPr>
            </w:pPr>
            <w:r>
              <w:t>M</w:t>
            </w:r>
          </w:p>
        </w:tc>
        <w:tc>
          <w:tcPr>
            <w:tcW w:w="1178" w:type="dxa"/>
            <w:tcBorders>
              <w:top w:val="single" w:sz="4" w:space="0" w:color="auto"/>
              <w:left w:val="single" w:sz="4" w:space="0" w:color="auto"/>
              <w:bottom w:val="single" w:sz="4" w:space="0" w:color="auto"/>
              <w:right w:val="single" w:sz="4" w:space="0" w:color="auto"/>
            </w:tcBorders>
            <w:hideMark/>
          </w:tcPr>
          <w:p w14:paraId="2F226969" w14:textId="77777777" w:rsidR="00F17312" w:rsidRDefault="00F17312" w:rsidP="00F17312">
            <w:pPr>
              <w:keepNext/>
              <w:keepLines/>
              <w:spacing w:after="0"/>
              <w:jc w:val="center"/>
              <w:rPr>
                <w:rFonts w:ascii="Arial" w:hAnsi="Arial"/>
                <w:sz w:val="18"/>
              </w:rPr>
            </w:pPr>
            <w:r>
              <w:rPr>
                <w:rFonts w:cs="Arial"/>
              </w:rPr>
              <w:t>T</w:t>
            </w:r>
          </w:p>
        </w:tc>
        <w:tc>
          <w:tcPr>
            <w:tcW w:w="1147" w:type="dxa"/>
            <w:tcBorders>
              <w:top w:val="single" w:sz="4" w:space="0" w:color="auto"/>
              <w:left w:val="single" w:sz="4" w:space="0" w:color="auto"/>
              <w:bottom w:val="single" w:sz="4" w:space="0" w:color="auto"/>
              <w:right w:val="single" w:sz="4" w:space="0" w:color="auto"/>
            </w:tcBorders>
            <w:hideMark/>
          </w:tcPr>
          <w:p w14:paraId="56329CDD" w14:textId="77777777" w:rsidR="00F17312" w:rsidRDefault="00F17312" w:rsidP="00F17312">
            <w:pPr>
              <w:keepNext/>
              <w:keepLines/>
              <w:spacing w:after="0"/>
              <w:jc w:val="center"/>
              <w:rPr>
                <w:rFonts w:ascii="Arial" w:hAnsi="Arial"/>
                <w:sz w:val="18"/>
              </w:rPr>
            </w:pPr>
            <w:r>
              <w:rPr>
                <w:rFonts w:cs="Arial"/>
                <w:szCs w:val="18"/>
                <w:lang w:eastAsia="zh-CN"/>
              </w:rPr>
              <w:t>T</w:t>
            </w:r>
          </w:p>
        </w:tc>
        <w:tc>
          <w:tcPr>
            <w:tcW w:w="1161" w:type="dxa"/>
            <w:tcBorders>
              <w:top w:val="single" w:sz="4" w:space="0" w:color="auto"/>
              <w:left w:val="single" w:sz="4" w:space="0" w:color="auto"/>
              <w:bottom w:val="single" w:sz="4" w:space="0" w:color="auto"/>
              <w:right w:val="single" w:sz="4" w:space="0" w:color="auto"/>
            </w:tcBorders>
            <w:hideMark/>
          </w:tcPr>
          <w:p w14:paraId="6EB89B35" w14:textId="77777777" w:rsidR="00F17312" w:rsidRDefault="00F17312" w:rsidP="00F17312">
            <w:pPr>
              <w:keepNext/>
              <w:keepLines/>
              <w:spacing w:after="0"/>
              <w:jc w:val="center"/>
              <w:rPr>
                <w:rFonts w:ascii="Arial" w:hAnsi="Arial"/>
                <w:sz w:val="18"/>
              </w:rPr>
            </w:pPr>
            <w:r>
              <w:rPr>
                <w:rFonts w:cs="Arial"/>
              </w:rPr>
              <w:t>F</w:t>
            </w:r>
          </w:p>
        </w:tc>
        <w:tc>
          <w:tcPr>
            <w:tcW w:w="1237" w:type="dxa"/>
            <w:tcBorders>
              <w:top w:val="single" w:sz="4" w:space="0" w:color="auto"/>
              <w:left w:val="single" w:sz="4" w:space="0" w:color="auto"/>
              <w:bottom w:val="single" w:sz="4" w:space="0" w:color="auto"/>
              <w:right w:val="single" w:sz="4" w:space="0" w:color="auto"/>
            </w:tcBorders>
            <w:hideMark/>
          </w:tcPr>
          <w:p w14:paraId="3B2720B0" w14:textId="77777777" w:rsidR="00F17312" w:rsidRDefault="00F17312" w:rsidP="00F17312">
            <w:pPr>
              <w:keepNext/>
              <w:keepLines/>
              <w:spacing w:after="0"/>
              <w:jc w:val="center"/>
              <w:rPr>
                <w:rFonts w:ascii="Arial" w:hAnsi="Arial"/>
                <w:sz w:val="18"/>
                <w:lang w:eastAsia="zh-CN"/>
              </w:rPr>
            </w:pPr>
            <w:r>
              <w:rPr>
                <w:rFonts w:cs="Arial"/>
                <w:lang w:eastAsia="zh-CN"/>
              </w:rPr>
              <w:t>T</w:t>
            </w:r>
          </w:p>
        </w:tc>
      </w:tr>
    </w:tbl>
    <w:p w14:paraId="7DEB07F7" w14:textId="77777777" w:rsidR="00F17312" w:rsidRDefault="00F17312" w:rsidP="00F17312"/>
    <w:p w14:paraId="3C9D79CE" w14:textId="77777777" w:rsidR="00F17312" w:rsidRDefault="00F17312" w:rsidP="00A71F56">
      <w:pPr>
        <w:pStyle w:val="Heading4"/>
      </w:pPr>
      <w:r>
        <w:rPr>
          <w:lang w:eastAsia="zh-CN"/>
        </w:rPr>
        <w:t>4.3.</w:t>
      </w:r>
      <w:r>
        <w:t>50.3</w:t>
      </w:r>
      <w:r>
        <w:tab/>
        <w:t>Attribute constraints</w:t>
      </w:r>
    </w:p>
    <w:p w14:paraId="00569D0C" w14:textId="77777777" w:rsidR="00F17312" w:rsidRDefault="00F17312" w:rsidP="00F17312">
      <w:r>
        <w:t xml:space="preserve">None. </w:t>
      </w:r>
    </w:p>
    <w:p w14:paraId="15D3743C" w14:textId="77777777" w:rsidR="00F17312" w:rsidRDefault="00F17312" w:rsidP="00A71F56">
      <w:pPr>
        <w:pStyle w:val="Heading4"/>
      </w:pPr>
      <w:r>
        <w:lastRenderedPageBreak/>
        <w:t>4.3.50.4</w:t>
      </w:r>
      <w:r>
        <w:tab/>
        <w:t>Notifications</w:t>
      </w:r>
    </w:p>
    <w:p w14:paraId="6C1ECEFA" w14:textId="77777777" w:rsidR="00F17312" w:rsidRDefault="00F17312" w:rsidP="00F17312">
      <w:pPr>
        <w:rPr>
          <w:b/>
          <w:sz w:val="24"/>
          <w:lang w:eastAsia="pl-PL"/>
        </w:rPr>
      </w:pPr>
      <w:r>
        <w:t xml:space="preserve">The common notifications defined in subclause </w:t>
      </w:r>
      <w:r>
        <w:rPr>
          <w:lang w:eastAsia="zh-CN"/>
        </w:rPr>
        <w:t>4.5</w:t>
      </w:r>
      <w:r>
        <w:t xml:space="preserve"> are valid for this IOC, without exceptions or additions.</w:t>
      </w:r>
    </w:p>
    <w:p w14:paraId="74F74954" w14:textId="77777777" w:rsidR="00F17312" w:rsidRDefault="00F17312" w:rsidP="00F17312">
      <w:pPr>
        <w:pStyle w:val="Heading3"/>
        <w:rPr>
          <w:lang w:eastAsia="zh-CN"/>
        </w:rPr>
      </w:pPr>
      <w:bookmarkStart w:id="1229" w:name="_Toc59182660"/>
      <w:bookmarkStart w:id="1230" w:name="_Toc59184126"/>
      <w:bookmarkStart w:id="1231" w:name="_Toc59195061"/>
      <w:bookmarkStart w:id="1232" w:name="_Toc59439487"/>
      <w:bookmarkStart w:id="1233" w:name="_Toc67989910"/>
      <w:r>
        <w:rPr>
          <w:lang w:eastAsia="zh-CN"/>
        </w:rPr>
        <w:t>4.3.51</w:t>
      </w:r>
      <w:r>
        <w:rPr>
          <w:lang w:eastAsia="zh-CN"/>
        </w:rPr>
        <w:tab/>
        <w:t xml:space="preserve">FrequencyDomainPara </w:t>
      </w:r>
      <w:r>
        <w:rPr>
          <w:rFonts w:ascii="Courier New" w:hAnsi="Courier New" w:cs="Courier New"/>
          <w:lang w:eastAsia="zh-CN"/>
        </w:rPr>
        <w:t>&lt;&lt;dataType&gt;&gt;</w:t>
      </w:r>
      <w:bookmarkEnd w:id="1229"/>
      <w:bookmarkEnd w:id="1230"/>
      <w:bookmarkEnd w:id="1231"/>
      <w:bookmarkEnd w:id="1232"/>
      <w:bookmarkEnd w:id="1233"/>
    </w:p>
    <w:p w14:paraId="4DC51F50" w14:textId="77777777" w:rsidR="00F17312" w:rsidRDefault="00F17312" w:rsidP="00F17312">
      <w:pPr>
        <w:pStyle w:val="Heading4"/>
      </w:pPr>
      <w:bookmarkStart w:id="1234" w:name="_Toc59182661"/>
      <w:bookmarkStart w:id="1235" w:name="_Toc59184127"/>
      <w:bookmarkStart w:id="1236" w:name="_Toc59195062"/>
      <w:bookmarkStart w:id="1237" w:name="_Toc59439488"/>
      <w:bookmarkStart w:id="1238" w:name="_Toc67989911"/>
      <w:r>
        <w:t>4.3.51.1</w:t>
      </w:r>
      <w:r>
        <w:tab/>
        <w:t>Definition</w:t>
      </w:r>
      <w:bookmarkEnd w:id="1234"/>
      <w:bookmarkEnd w:id="1235"/>
      <w:bookmarkEnd w:id="1236"/>
      <w:bookmarkEnd w:id="1237"/>
      <w:bookmarkEnd w:id="1238"/>
    </w:p>
    <w:p w14:paraId="1E4F2D63" w14:textId="77777777" w:rsidR="00F17312" w:rsidRDefault="00F17312" w:rsidP="00F17312">
      <w:pPr>
        <w:keepNext/>
      </w:pPr>
      <w:r>
        <w:t>This  data type defines configuration parameters of frequency domain resource to support RIM RS.</w:t>
      </w:r>
    </w:p>
    <w:p w14:paraId="5E8CE2F7" w14:textId="2ED58601" w:rsidR="00F17312" w:rsidRDefault="00F17312" w:rsidP="00F17312">
      <w:pPr>
        <w:pStyle w:val="Heading4"/>
      </w:pPr>
      <w:bookmarkStart w:id="1239" w:name="_Toc59182662"/>
      <w:bookmarkStart w:id="1240" w:name="_Toc59184128"/>
      <w:bookmarkStart w:id="1241" w:name="_Toc59195063"/>
      <w:bookmarkStart w:id="1242" w:name="_Toc59439489"/>
      <w:bookmarkStart w:id="1243" w:name="_Toc67989912"/>
      <w:r>
        <w:t>4</w:t>
      </w:r>
      <w:r>
        <w:rPr>
          <w:lang w:eastAsia="zh-CN"/>
        </w:rPr>
        <w:t>.</w:t>
      </w:r>
      <w:r>
        <w:t>3.51.2</w:t>
      </w:r>
      <w:r>
        <w:tab/>
        <w:t>Attributes</w:t>
      </w:r>
      <w:bookmarkEnd w:id="1239"/>
      <w:bookmarkEnd w:id="1240"/>
      <w:bookmarkEnd w:id="1241"/>
      <w:bookmarkEnd w:id="1242"/>
      <w:bookmarkEnd w:id="1243"/>
    </w:p>
    <w:p w14:paraId="5082A1C3" w14:textId="77777777" w:rsidR="00F17312" w:rsidRPr="00F17312" w:rsidRDefault="00F17312" w:rsidP="00F17312">
      <w:pPr>
        <w:pStyle w:val="TH"/>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890"/>
        <w:gridCol w:w="966"/>
        <w:gridCol w:w="1181"/>
        <w:gridCol w:w="1104"/>
        <w:gridCol w:w="1177"/>
        <w:gridCol w:w="1311"/>
      </w:tblGrid>
      <w:tr w:rsidR="00F17312" w14:paraId="744D5A22" w14:textId="77777777" w:rsidTr="004535DD">
        <w:trPr>
          <w:cantSplit/>
          <w:jc w:val="center"/>
        </w:trPr>
        <w:tc>
          <w:tcPr>
            <w:tcW w:w="3890" w:type="dxa"/>
            <w:tcBorders>
              <w:top w:val="single" w:sz="4" w:space="0" w:color="auto"/>
              <w:left w:val="single" w:sz="4" w:space="0" w:color="auto"/>
              <w:bottom w:val="single" w:sz="4" w:space="0" w:color="auto"/>
              <w:right w:val="single" w:sz="4" w:space="0" w:color="auto"/>
            </w:tcBorders>
            <w:shd w:val="pct10" w:color="auto" w:fill="FFFFFF"/>
            <w:hideMark/>
          </w:tcPr>
          <w:p w14:paraId="5DEBF9D1" w14:textId="77777777" w:rsidR="00F17312" w:rsidRDefault="00F17312" w:rsidP="00F17312">
            <w:pPr>
              <w:pStyle w:val="TAH"/>
              <w:rPr>
                <w:rFonts w:cs="Arial"/>
                <w:szCs w:val="18"/>
              </w:rPr>
            </w:pPr>
            <w:r>
              <w:rPr>
                <w:rFonts w:cs="Arial"/>
                <w:szCs w:val="18"/>
              </w:rPr>
              <w:t>Attribute name</w:t>
            </w:r>
          </w:p>
        </w:tc>
        <w:tc>
          <w:tcPr>
            <w:tcW w:w="966" w:type="dxa"/>
            <w:tcBorders>
              <w:top w:val="single" w:sz="4" w:space="0" w:color="auto"/>
              <w:left w:val="single" w:sz="4" w:space="0" w:color="auto"/>
              <w:bottom w:val="single" w:sz="4" w:space="0" w:color="auto"/>
              <w:right w:val="single" w:sz="4" w:space="0" w:color="auto"/>
            </w:tcBorders>
            <w:shd w:val="pct10" w:color="auto" w:fill="FFFFFF"/>
            <w:hideMark/>
          </w:tcPr>
          <w:p w14:paraId="40DBA9D5" w14:textId="75FEBA11" w:rsidR="00F17312" w:rsidRDefault="00F17312" w:rsidP="00F17312">
            <w:pPr>
              <w:pStyle w:val="TAH"/>
              <w:rPr>
                <w:rFonts w:cs="Arial"/>
                <w:szCs w:val="18"/>
              </w:rPr>
            </w:pPr>
            <w:r>
              <w:rPr>
                <w:rFonts w:cs="Arial"/>
                <w:szCs w:val="18"/>
              </w:rPr>
              <w:t>S</w:t>
            </w:r>
          </w:p>
        </w:tc>
        <w:tc>
          <w:tcPr>
            <w:tcW w:w="1181" w:type="dxa"/>
            <w:tcBorders>
              <w:top w:val="single" w:sz="4" w:space="0" w:color="auto"/>
              <w:left w:val="single" w:sz="4" w:space="0" w:color="auto"/>
              <w:bottom w:val="single" w:sz="4" w:space="0" w:color="auto"/>
              <w:right w:val="single" w:sz="4" w:space="0" w:color="auto"/>
            </w:tcBorders>
            <w:shd w:val="pct10" w:color="auto" w:fill="FFFFFF"/>
            <w:hideMark/>
          </w:tcPr>
          <w:p w14:paraId="460F213A" w14:textId="77777777" w:rsidR="00F17312" w:rsidRDefault="00F17312" w:rsidP="00F17312">
            <w:pPr>
              <w:pStyle w:val="TAH"/>
              <w:rPr>
                <w:rFonts w:cs="Arial"/>
                <w:bCs/>
                <w:szCs w:val="18"/>
              </w:rPr>
            </w:pPr>
            <w:r>
              <w:rPr>
                <w:rFonts w:cs="Arial"/>
                <w:szCs w:val="18"/>
              </w:rPr>
              <w:t>isReadable</w:t>
            </w:r>
          </w:p>
        </w:tc>
        <w:tc>
          <w:tcPr>
            <w:tcW w:w="1104" w:type="dxa"/>
            <w:tcBorders>
              <w:top w:val="single" w:sz="4" w:space="0" w:color="auto"/>
              <w:left w:val="single" w:sz="4" w:space="0" w:color="auto"/>
              <w:bottom w:val="single" w:sz="4" w:space="0" w:color="auto"/>
              <w:right w:val="single" w:sz="4" w:space="0" w:color="auto"/>
            </w:tcBorders>
            <w:shd w:val="pct10" w:color="auto" w:fill="FFFFFF"/>
            <w:hideMark/>
          </w:tcPr>
          <w:p w14:paraId="4D7A8789" w14:textId="77777777" w:rsidR="00F17312" w:rsidRDefault="00F17312" w:rsidP="00F17312">
            <w:pPr>
              <w:pStyle w:val="TAH"/>
              <w:rPr>
                <w:rFonts w:cs="Arial"/>
                <w:bCs/>
                <w:szCs w:val="18"/>
              </w:rPr>
            </w:pPr>
            <w:r>
              <w:rPr>
                <w:rFonts w:cs="Arial"/>
                <w:szCs w:val="18"/>
              </w:rPr>
              <w:t>isWritable</w:t>
            </w:r>
          </w:p>
        </w:tc>
        <w:tc>
          <w:tcPr>
            <w:tcW w:w="1177" w:type="dxa"/>
            <w:tcBorders>
              <w:top w:val="single" w:sz="4" w:space="0" w:color="auto"/>
              <w:left w:val="single" w:sz="4" w:space="0" w:color="auto"/>
              <w:bottom w:val="single" w:sz="4" w:space="0" w:color="auto"/>
              <w:right w:val="single" w:sz="4" w:space="0" w:color="auto"/>
            </w:tcBorders>
            <w:shd w:val="pct10" w:color="auto" w:fill="FFFFFF"/>
            <w:hideMark/>
          </w:tcPr>
          <w:p w14:paraId="70AE67F6" w14:textId="77777777" w:rsidR="00F17312" w:rsidRDefault="00F17312" w:rsidP="00F17312">
            <w:pPr>
              <w:pStyle w:val="TAH"/>
              <w:rPr>
                <w:rFonts w:cs="Arial"/>
                <w:szCs w:val="18"/>
              </w:rPr>
            </w:pPr>
            <w:r>
              <w:rPr>
                <w:rFonts w:cs="Arial"/>
                <w:bCs/>
                <w:szCs w:val="18"/>
              </w:rPr>
              <w:t>isInvariant</w:t>
            </w:r>
          </w:p>
        </w:tc>
        <w:tc>
          <w:tcPr>
            <w:tcW w:w="1311" w:type="dxa"/>
            <w:tcBorders>
              <w:top w:val="single" w:sz="4" w:space="0" w:color="auto"/>
              <w:left w:val="single" w:sz="4" w:space="0" w:color="auto"/>
              <w:bottom w:val="single" w:sz="4" w:space="0" w:color="auto"/>
              <w:right w:val="single" w:sz="4" w:space="0" w:color="auto"/>
            </w:tcBorders>
            <w:shd w:val="pct10" w:color="auto" w:fill="FFFFFF"/>
            <w:hideMark/>
          </w:tcPr>
          <w:p w14:paraId="6DD7365C" w14:textId="77777777" w:rsidR="00F17312" w:rsidRDefault="00F17312" w:rsidP="00F17312">
            <w:pPr>
              <w:pStyle w:val="TAH"/>
              <w:rPr>
                <w:rFonts w:cs="Arial"/>
                <w:szCs w:val="18"/>
              </w:rPr>
            </w:pPr>
            <w:r>
              <w:rPr>
                <w:rFonts w:cs="Arial"/>
                <w:szCs w:val="18"/>
              </w:rPr>
              <w:t>isNotifyable</w:t>
            </w:r>
          </w:p>
        </w:tc>
      </w:tr>
      <w:tr w:rsidR="00F17312" w14:paraId="33B97A6F" w14:textId="77777777" w:rsidTr="004535DD">
        <w:trPr>
          <w:cantSplit/>
          <w:jc w:val="center"/>
        </w:trPr>
        <w:tc>
          <w:tcPr>
            <w:tcW w:w="3890" w:type="dxa"/>
            <w:tcBorders>
              <w:top w:val="single" w:sz="4" w:space="0" w:color="auto"/>
              <w:left w:val="single" w:sz="4" w:space="0" w:color="auto"/>
              <w:bottom w:val="single" w:sz="4" w:space="0" w:color="auto"/>
              <w:right w:val="single" w:sz="4" w:space="0" w:color="auto"/>
            </w:tcBorders>
            <w:hideMark/>
          </w:tcPr>
          <w:p w14:paraId="5687CE26" w14:textId="77777777" w:rsidR="00F17312" w:rsidRDefault="00F17312" w:rsidP="00F17312">
            <w:pPr>
              <w:pStyle w:val="TAL"/>
              <w:rPr>
                <w:rFonts w:ascii="Courier New" w:hAnsi="Courier New" w:cs="Courier New"/>
                <w:szCs w:val="18"/>
              </w:rPr>
            </w:pPr>
            <w:r>
              <w:rPr>
                <w:rFonts w:ascii="Courier New" w:hAnsi="Courier New" w:cs="Courier New"/>
                <w:szCs w:val="18"/>
              </w:rPr>
              <w:t>rimRSSubcarrierSpacing</w:t>
            </w:r>
          </w:p>
        </w:tc>
        <w:tc>
          <w:tcPr>
            <w:tcW w:w="966" w:type="dxa"/>
            <w:tcBorders>
              <w:top w:val="single" w:sz="4" w:space="0" w:color="auto"/>
              <w:left w:val="single" w:sz="4" w:space="0" w:color="auto"/>
              <w:bottom w:val="single" w:sz="4" w:space="0" w:color="auto"/>
              <w:right w:val="single" w:sz="4" w:space="0" w:color="auto"/>
            </w:tcBorders>
            <w:hideMark/>
          </w:tcPr>
          <w:p w14:paraId="32FC7520" w14:textId="77777777" w:rsidR="00F17312" w:rsidRDefault="00F17312" w:rsidP="00F17312">
            <w:pPr>
              <w:pStyle w:val="TAL"/>
              <w:jc w:val="center"/>
            </w:pPr>
            <w:r>
              <w:t>M</w:t>
            </w:r>
          </w:p>
        </w:tc>
        <w:tc>
          <w:tcPr>
            <w:tcW w:w="1181" w:type="dxa"/>
            <w:tcBorders>
              <w:top w:val="single" w:sz="4" w:space="0" w:color="auto"/>
              <w:left w:val="single" w:sz="4" w:space="0" w:color="auto"/>
              <w:bottom w:val="single" w:sz="4" w:space="0" w:color="auto"/>
              <w:right w:val="single" w:sz="4" w:space="0" w:color="auto"/>
            </w:tcBorders>
            <w:hideMark/>
          </w:tcPr>
          <w:p w14:paraId="1A2626FE" w14:textId="77777777" w:rsidR="00F17312" w:rsidRDefault="00F17312" w:rsidP="00F17312">
            <w:pPr>
              <w:pStyle w:val="TAL"/>
              <w:jc w:val="center"/>
              <w:rPr>
                <w:rFonts w:cs="Arial"/>
              </w:rPr>
            </w:pPr>
            <w:r>
              <w:rPr>
                <w:rFonts w:cs="Arial"/>
              </w:rPr>
              <w:t>T</w:t>
            </w:r>
          </w:p>
        </w:tc>
        <w:tc>
          <w:tcPr>
            <w:tcW w:w="1104" w:type="dxa"/>
            <w:tcBorders>
              <w:top w:val="single" w:sz="4" w:space="0" w:color="auto"/>
              <w:left w:val="single" w:sz="4" w:space="0" w:color="auto"/>
              <w:bottom w:val="single" w:sz="4" w:space="0" w:color="auto"/>
              <w:right w:val="single" w:sz="4" w:space="0" w:color="auto"/>
            </w:tcBorders>
            <w:hideMark/>
          </w:tcPr>
          <w:p w14:paraId="44B293FF" w14:textId="77777777" w:rsidR="00F17312" w:rsidRDefault="00F17312" w:rsidP="00F17312">
            <w:pPr>
              <w:pStyle w:val="TAL"/>
              <w:jc w:val="center"/>
              <w:rPr>
                <w:rFonts w:cs="Arial"/>
                <w:szCs w:val="18"/>
                <w:lang w:eastAsia="zh-CN"/>
              </w:rPr>
            </w:pPr>
            <w:r>
              <w:rPr>
                <w:rFonts w:cs="Arial"/>
                <w:szCs w:val="18"/>
                <w:lang w:eastAsia="zh-CN"/>
              </w:rPr>
              <w:t>T</w:t>
            </w:r>
          </w:p>
        </w:tc>
        <w:tc>
          <w:tcPr>
            <w:tcW w:w="1177" w:type="dxa"/>
            <w:tcBorders>
              <w:top w:val="single" w:sz="4" w:space="0" w:color="auto"/>
              <w:left w:val="single" w:sz="4" w:space="0" w:color="auto"/>
              <w:bottom w:val="single" w:sz="4" w:space="0" w:color="auto"/>
              <w:right w:val="single" w:sz="4" w:space="0" w:color="auto"/>
            </w:tcBorders>
            <w:hideMark/>
          </w:tcPr>
          <w:p w14:paraId="11E4808C" w14:textId="77777777" w:rsidR="00F17312" w:rsidRDefault="00F17312" w:rsidP="00F17312">
            <w:pPr>
              <w:pStyle w:val="TAL"/>
              <w:jc w:val="center"/>
              <w:rPr>
                <w:rFonts w:cs="Arial"/>
              </w:rPr>
            </w:pPr>
            <w:r>
              <w:rPr>
                <w:rFonts w:cs="Arial"/>
              </w:rPr>
              <w:t>F</w:t>
            </w:r>
          </w:p>
        </w:tc>
        <w:tc>
          <w:tcPr>
            <w:tcW w:w="1311" w:type="dxa"/>
            <w:tcBorders>
              <w:top w:val="single" w:sz="4" w:space="0" w:color="auto"/>
              <w:left w:val="single" w:sz="4" w:space="0" w:color="auto"/>
              <w:bottom w:val="single" w:sz="4" w:space="0" w:color="auto"/>
              <w:right w:val="single" w:sz="4" w:space="0" w:color="auto"/>
            </w:tcBorders>
            <w:hideMark/>
          </w:tcPr>
          <w:p w14:paraId="06242559" w14:textId="77777777" w:rsidR="00F17312" w:rsidRDefault="00F17312" w:rsidP="00F17312">
            <w:pPr>
              <w:pStyle w:val="TAL"/>
              <w:jc w:val="center"/>
              <w:rPr>
                <w:rFonts w:cs="Arial"/>
                <w:lang w:eastAsia="zh-CN"/>
              </w:rPr>
            </w:pPr>
            <w:r>
              <w:rPr>
                <w:rFonts w:cs="Arial"/>
                <w:lang w:eastAsia="zh-CN"/>
              </w:rPr>
              <w:t>T</w:t>
            </w:r>
          </w:p>
        </w:tc>
      </w:tr>
      <w:tr w:rsidR="00F17312" w14:paraId="6C3EC0C5" w14:textId="77777777" w:rsidTr="004535DD">
        <w:trPr>
          <w:cantSplit/>
          <w:jc w:val="center"/>
        </w:trPr>
        <w:tc>
          <w:tcPr>
            <w:tcW w:w="3890" w:type="dxa"/>
            <w:tcBorders>
              <w:top w:val="single" w:sz="4" w:space="0" w:color="auto"/>
              <w:left w:val="single" w:sz="4" w:space="0" w:color="auto"/>
              <w:bottom w:val="single" w:sz="4" w:space="0" w:color="auto"/>
              <w:right w:val="single" w:sz="4" w:space="0" w:color="auto"/>
            </w:tcBorders>
            <w:hideMark/>
          </w:tcPr>
          <w:p w14:paraId="6D9AC984" w14:textId="77777777" w:rsidR="00F17312" w:rsidRDefault="00F17312" w:rsidP="00F17312">
            <w:pPr>
              <w:pStyle w:val="TAL"/>
              <w:rPr>
                <w:rFonts w:ascii="Courier New" w:hAnsi="Courier New" w:cs="Courier New"/>
                <w:szCs w:val="18"/>
              </w:rPr>
            </w:pPr>
            <w:r>
              <w:rPr>
                <w:rFonts w:ascii="Courier New" w:hAnsi="Courier New" w:cs="Courier New"/>
                <w:szCs w:val="18"/>
              </w:rPr>
              <w:t>rIMRSBandwidth</w:t>
            </w:r>
          </w:p>
        </w:tc>
        <w:tc>
          <w:tcPr>
            <w:tcW w:w="966" w:type="dxa"/>
            <w:tcBorders>
              <w:top w:val="single" w:sz="4" w:space="0" w:color="auto"/>
              <w:left w:val="single" w:sz="4" w:space="0" w:color="auto"/>
              <w:bottom w:val="single" w:sz="4" w:space="0" w:color="auto"/>
              <w:right w:val="single" w:sz="4" w:space="0" w:color="auto"/>
            </w:tcBorders>
            <w:hideMark/>
          </w:tcPr>
          <w:p w14:paraId="6631BAF2" w14:textId="77777777" w:rsidR="00F17312" w:rsidRDefault="00F17312" w:rsidP="00F17312">
            <w:pPr>
              <w:pStyle w:val="TAL"/>
              <w:jc w:val="center"/>
            </w:pPr>
            <w:r>
              <w:t>M</w:t>
            </w:r>
          </w:p>
        </w:tc>
        <w:tc>
          <w:tcPr>
            <w:tcW w:w="1181" w:type="dxa"/>
            <w:tcBorders>
              <w:top w:val="single" w:sz="4" w:space="0" w:color="auto"/>
              <w:left w:val="single" w:sz="4" w:space="0" w:color="auto"/>
              <w:bottom w:val="single" w:sz="4" w:space="0" w:color="auto"/>
              <w:right w:val="single" w:sz="4" w:space="0" w:color="auto"/>
            </w:tcBorders>
            <w:hideMark/>
          </w:tcPr>
          <w:p w14:paraId="1CDDC8A2" w14:textId="77777777" w:rsidR="00F17312" w:rsidRDefault="00F17312" w:rsidP="00F17312">
            <w:pPr>
              <w:pStyle w:val="TAL"/>
              <w:jc w:val="center"/>
              <w:rPr>
                <w:rFonts w:cs="Arial"/>
              </w:rPr>
            </w:pPr>
            <w:r>
              <w:rPr>
                <w:rFonts w:cs="Arial"/>
              </w:rPr>
              <w:t>T</w:t>
            </w:r>
          </w:p>
        </w:tc>
        <w:tc>
          <w:tcPr>
            <w:tcW w:w="1104" w:type="dxa"/>
            <w:tcBorders>
              <w:top w:val="single" w:sz="4" w:space="0" w:color="auto"/>
              <w:left w:val="single" w:sz="4" w:space="0" w:color="auto"/>
              <w:bottom w:val="single" w:sz="4" w:space="0" w:color="auto"/>
              <w:right w:val="single" w:sz="4" w:space="0" w:color="auto"/>
            </w:tcBorders>
            <w:hideMark/>
          </w:tcPr>
          <w:p w14:paraId="0366A5DA" w14:textId="77777777" w:rsidR="00F17312" w:rsidRDefault="00F17312" w:rsidP="00F17312">
            <w:pPr>
              <w:pStyle w:val="TAL"/>
              <w:jc w:val="center"/>
              <w:rPr>
                <w:rFonts w:cs="Arial"/>
                <w:szCs w:val="18"/>
                <w:lang w:eastAsia="zh-CN"/>
              </w:rPr>
            </w:pPr>
            <w:r>
              <w:rPr>
                <w:rFonts w:cs="Arial"/>
                <w:szCs w:val="18"/>
                <w:lang w:eastAsia="zh-CN"/>
              </w:rPr>
              <w:t>T</w:t>
            </w:r>
          </w:p>
        </w:tc>
        <w:tc>
          <w:tcPr>
            <w:tcW w:w="1177" w:type="dxa"/>
            <w:tcBorders>
              <w:top w:val="single" w:sz="4" w:space="0" w:color="auto"/>
              <w:left w:val="single" w:sz="4" w:space="0" w:color="auto"/>
              <w:bottom w:val="single" w:sz="4" w:space="0" w:color="auto"/>
              <w:right w:val="single" w:sz="4" w:space="0" w:color="auto"/>
            </w:tcBorders>
            <w:hideMark/>
          </w:tcPr>
          <w:p w14:paraId="13F55C1D" w14:textId="77777777" w:rsidR="00F17312" w:rsidRDefault="00F17312" w:rsidP="00F17312">
            <w:pPr>
              <w:pStyle w:val="TAL"/>
              <w:jc w:val="center"/>
              <w:rPr>
                <w:rFonts w:cs="Arial"/>
              </w:rPr>
            </w:pPr>
            <w:r>
              <w:rPr>
                <w:rFonts w:cs="Arial"/>
              </w:rPr>
              <w:t>F</w:t>
            </w:r>
          </w:p>
        </w:tc>
        <w:tc>
          <w:tcPr>
            <w:tcW w:w="1311" w:type="dxa"/>
            <w:tcBorders>
              <w:top w:val="single" w:sz="4" w:space="0" w:color="auto"/>
              <w:left w:val="single" w:sz="4" w:space="0" w:color="auto"/>
              <w:bottom w:val="single" w:sz="4" w:space="0" w:color="auto"/>
              <w:right w:val="single" w:sz="4" w:space="0" w:color="auto"/>
            </w:tcBorders>
            <w:hideMark/>
          </w:tcPr>
          <w:p w14:paraId="46DB75B0" w14:textId="77777777" w:rsidR="00F17312" w:rsidRDefault="00F17312" w:rsidP="00F17312">
            <w:pPr>
              <w:pStyle w:val="TAL"/>
              <w:jc w:val="center"/>
              <w:rPr>
                <w:rFonts w:cs="Arial"/>
                <w:lang w:eastAsia="zh-CN"/>
              </w:rPr>
            </w:pPr>
            <w:r>
              <w:rPr>
                <w:rFonts w:cs="Arial"/>
                <w:lang w:eastAsia="zh-CN"/>
              </w:rPr>
              <w:t>T</w:t>
            </w:r>
          </w:p>
        </w:tc>
      </w:tr>
      <w:tr w:rsidR="00F17312" w14:paraId="5EEB7864" w14:textId="77777777" w:rsidTr="004535DD">
        <w:trPr>
          <w:cantSplit/>
          <w:jc w:val="center"/>
        </w:trPr>
        <w:tc>
          <w:tcPr>
            <w:tcW w:w="3890" w:type="dxa"/>
            <w:tcBorders>
              <w:top w:val="single" w:sz="4" w:space="0" w:color="auto"/>
              <w:left w:val="single" w:sz="4" w:space="0" w:color="auto"/>
              <w:bottom w:val="single" w:sz="4" w:space="0" w:color="auto"/>
              <w:right w:val="single" w:sz="4" w:space="0" w:color="auto"/>
            </w:tcBorders>
            <w:hideMark/>
          </w:tcPr>
          <w:p w14:paraId="3E762B9F" w14:textId="77777777" w:rsidR="00F17312" w:rsidRDefault="00F17312" w:rsidP="00F17312">
            <w:pPr>
              <w:pStyle w:val="TAL"/>
              <w:rPr>
                <w:rFonts w:ascii="Courier New" w:hAnsi="Courier New" w:cs="Courier New"/>
                <w:szCs w:val="18"/>
              </w:rPr>
            </w:pPr>
            <w:r>
              <w:rPr>
                <w:rFonts w:ascii="Courier New" w:hAnsi="Courier New" w:cs="Courier New"/>
                <w:szCs w:val="18"/>
              </w:rPr>
              <w:t>nrofGlobalRIMRSFrequencyCandidates</w:t>
            </w:r>
          </w:p>
        </w:tc>
        <w:tc>
          <w:tcPr>
            <w:tcW w:w="966" w:type="dxa"/>
            <w:tcBorders>
              <w:top w:val="single" w:sz="4" w:space="0" w:color="auto"/>
              <w:left w:val="single" w:sz="4" w:space="0" w:color="auto"/>
              <w:bottom w:val="single" w:sz="4" w:space="0" w:color="auto"/>
              <w:right w:val="single" w:sz="4" w:space="0" w:color="auto"/>
            </w:tcBorders>
            <w:hideMark/>
          </w:tcPr>
          <w:p w14:paraId="56743586" w14:textId="77777777" w:rsidR="00F17312" w:rsidRDefault="00F17312" w:rsidP="00F17312">
            <w:pPr>
              <w:pStyle w:val="TAL"/>
              <w:jc w:val="center"/>
            </w:pPr>
            <w:r>
              <w:t>M</w:t>
            </w:r>
          </w:p>
        </w:tc>
        <w:tc>
          <w:tcPr>
            <w:tcW w:w="1181" w:type="dxa"/>
            <w:tcBorders>
              <w:top w:val="single" w:sz="4" w:space="0" w:color="auto"/>
              <w:left w:val="single" w:sz="4" w:space="0" w:color="auto"/>
              <w:bottom w:val="single" w:sz="4" w:space="0" w:color="auto"/>
              <w:right w:val="single" w:sz="4" w:space="0" w:color="auto"/>
            </w:tcBorders>
            <w:hideMark/>
          </w:tcPr>
          <w:p w14:paraId="43362973" w14:textId="77777777" w:rsidR="00F17312" w:rsidRDefault="00F17312" w:rsidP="00F17312">
            <w:pPr>
              <w:pStyle w:val="TAL"/>
              <w:jc w:val="center"/>
              <w:rPr>
                <w:rFonts w:cs="Arial"/>
              </w:rPr>
            </w:pPr>
            <w:r>
              <w:rPr>
                <w:rFonts w:cs="Arial"/>
              </w:rPr>
              <w:t>T</w:t>
            </w:r>
          </w:p>
        </w:tc>
        <w:tc>
          <w:tcPr>
            <w:tcW w:w="1104" w:type="dxa"/>
            <w:tcBorders>
              <w:top w:val="single" w:sz="4" w:space="0" w:color="auto"/>
              <w:left w:val="single" w:sz="4" w:space="0" w:color="auto"/>
              <w:bottom w:val="single" w:sz="4" w:space="0" w:color="auto"/>
              <w:right w:val="single" w:sz="4" w:space="0" w:color="auto"/>
            </w:tcBorders>
            <w:hideMark/>
          </w:tcPr>
          <w:p w14:paraId="0FE0FD78" w14:textId="77777777" w:rsidR="00F17312" w:rsidRDefault="00F17312" w:rsidP="00F17312">
            <w:pPr>
              <w:pStyle w:val="TAL"/>
              <w:jc w:val="center"/>
              <w:rPr>
                <w:rFonts w:cs="Arial"/>
                <w:szCs w:val="18"/>
                <w:lang w:eastAsia="zh-CN"/>
              </w:rPr>
            </w:pPr>
            <w:r>
              <w:rPr>
                <w:rFonts w:cs="Arial"/>
                <w:szCs w:val="18"/>
                <w:lang w:eastAsia="zh-CN"/>
              </w:rPr>
              <w:t>T</w:t>
            </w:r>
          </w:p>
        </w:tc>
        <w:tc>
          <w:tcPr>
            <w:tcW w:w="1177" w:type="dxa"/>
            <w:tcBorders>
              <w:top w:val="single" w:sz="4" w:space="0" w:color="auto"/>
              <w:left w:val="single" w:sz="4" w:space="0" w:color="auto"/>
              <w:bottom w:val="single" w:sz="4" w:space="0" w:color="auto"/>
              <w:right w:val="single" w:sz="4" w:space="0" w:color="auto"/>
            </w:tcBorders>
            <w:hideMark/>
          </w:tcPr>
          <w:p w14:paraId="45688C28" w14:textId="77777777" w:rsidR="00F17312" w:rsidRDefault="00F17312" w:rsidP="00F17312">
            <w:pPr>
              <w:pStyle w:val="TAL"/>
              <w:jc w:val="center"/>
              <w:rPr>
                <w:rFonts w:cs="Arial"/>
              </w:rPr>
            </w:pPr>
            <w:r>
              <w:rPr>
                <w:rFonts w:cs="Arial"/>
              </w:rPr>
              <w:t>F</w:t>
            </w:r>
          </w:p>
        </w:tc>
        <w:tc>
          <w:tcPr>
            <w:tcW w:w="1311" w:type="dxa"/>
            <w:tcBorders>
              <w:top w:val="single" w:sz="4" w:space="0" w:color="auto"/>
              <w:left w:val="single" w:sz="4" w:space="0" w:color="auto"/>
              <w:bottom w:val="single" w:sz="4" w:space="0" w:color="auto"/>
              <w:right w:val="single" w:sz="4" w:space="0" w:color="auto"/>
            </w:tcBorders>
            <w:hideMark/>
          </w:tcPr>
          <w:p w14:paraId="56D5B0C6" w14:textId="77777777" w:rsidR="00F17312" w:rsidRDefault="00F17312" w:rsidP="00F17312">
            <w:pPr>
              <w:pStyle w:val="TAL"/>
              <w:jc w:val="center"/>
              <w:rPr>
                <w:rFonts w:cs="Arial"/>
                <w:lang w:eastAsia="zh-CN"/>
              </w:rPr>
            </w:pPr>
            <w:r>
              <w:rPr>
                <w:rFonts w:cs="Arial"/>
                <w:lang w:eastAsia="zh-CN"/>
              </w:rPr>
              <w:t>T</w:t>
            </w:r>
          </w:p>
        </w:tc>
      </w:tr>
      <w:tr w:rsidR="00F17312" w14:paraId="02899615" w14:textId="77777777" w:rsidTr="004535DD">
        <w:trPr>
          <w:cantSplit/>
          <w:jc w:val="center"/>
        </w:trPr>
        <w:tc>
          <w:tcPr>
            <w:tcW w:w="3890" w:type="dxa"/>
            <w:tcBorders>
              <w:top w:val="nil"/>
              <w:left w:val="single" w:sz="4" w:space="0" w:color="auto"/>
              <w:bottom w:val="single" w:sz="4" w:space="0" w:color="auto"/>
              <w:right w:val="single" w:sz="4" w:space="0" w:color="auto"/>
            </w:tcBorders>
            <w:hideMark/>
          </w:tcPr>
          <w:p w14:paraId="0A7673B7" w14:textId="77777777" w:rsidR="00F17312" w:rsidRDefault="00F17312" w:rsidP="00F17312">
            <w:pPr>
              <w:pStyle w:val="TAL"/>
              <w:rPr>
                <w:rFonts w:ascii="Courier New" w:hAnsi="Courier New" w:cs="Courier New"/>
                <w:szCs w:val="18"/>
              </w:rPr>
            </w:pPr>
            <w:r>
              <w:rPr>
                <w:rFonts w:ascii="Courier New" w:hAnsi="Courier New" w:cs="Courier New"/>
                <w:szCs w:val="18"/>
              </w:rPr>
              <w:t>rimRSCommonCarrierReferencePoint</w:t>
            </w:r>
          </w:p>
        </w:tc>
        <w:tc>
          <w:tcPr>
            <w:tcW w:w="966" w:type="dxa"/>
            <w:tcBorders>
              <w:top w:val="single" w:sz="4" w:space="0" w:color="auto"/>
              <w:left w:val="single" w:sz="4" w:space="0" w:color="auto"/>
              <w:bottom w:val="single" w:sz="4" w:space="0" w:color="auto"/>
              <w:right w:val="single" w:sz="4" w:space="0" w:color="auto"/>
            </w:tcBorders>
            <w:hideMark/>
          </w:tcPr>
          <w:p w14:paraId="7D41EFB8" w14:textId="77777777" w:rsidR="00F17312" w:rsidRDefault="00F17312" w:rsidP="00F17312">
            <w:pPr>
              <w:pStyle w:val="TAL"/>
              <w:jc w:val="center"/>
            </w:pPr>
            <w:r>
              <w:t>M</w:t>
            </w:r>
          </w:p>
        </w:tc>
        <w:tc>
          <w:tcPr>
            <w:tcW w:w="1181" w:type="dxa"/>
            <w:tcBorders>
              <w:top w:val="single" w:sz="4" w:space="0" w:color="auto"/>
              <w:left w:val="single" w:sz="4" w:space="0" w:color="auto"/>
              <w:bottom w:val="single" w:sz="4" w:space="0" w:color="auto"/>
              <w:right w:val="single" w:sz="4" w:space="0" w:color="auto"/>
            </w:tcBorders>
            <w:hideMark/>
          </w:tcPr>
          <w:p w14:paraId="6596678B" w14:textId="77777777" w:rsidR="00F17312" w:rsidRDefault="00F17312" w:rsidP="00F17312">
            <w:pPr>
              <w:pStyle w:val="TAL"/>
              <w:jc w:val="center"/>
              <w:rPr>
                <w:rFonts w:cs="Arial"/>
              </w:rPr>
            </w:pPr>
            <w:r>
              <w:rPr>
                <w:rFonts w:cs="Arial"/>
              </w:rPr>
              <w:t>T</w:t>
            </w:r>
          </w:p>
        </w:tc>
        <w:tc>
          <w:tcPr>
            <w:tcW w:w="1104" w:type="dxa"/>
            <w:tcBorders>
              <w:top w:val="single" w:sz="4" w:space="0" w:color="auto"/>
              <w:left w:val="single" w:sz="4" w:space="0" w:color="auto"/>
              <w:bottom w:val="single" w:sz="4" w:space="0" w:color="auto"/>
              <w:right w:val="single" w:sz="4" w:space="0" w:color="auto"/>
            </w:tcBorders>
            <w:hideMark/>
          </w:tcPr>
          <w:p w14:paraId="560F2985" w14:textId="77777777" w:rsidR="00F17312" w:rsidRDefault="00F17312" w:rsidP="00F17312">
            <w:pPr>
              <w:pStyle w:val="TAL"/>
              <w:jc w:val="center"/>
              <w:rPr>
                <w:rFonts w:cs="Arial"/>
                <w:szCs w:val="18"/>
                <w:lang w:eastAsia="zh-CN"/>
              </w:rPr>
            </w:pPr>
            <w:r>
              <w:rPr>
                <w:rFonts w:cs="Arial"/>
                <w:szCs w:val="18"/>
                <w:lang w:eastAsia="zh-CN"/>
              </w:rPr>
              <w:t>T</w:t>
            </w:r>
          </w:p>
        </w:tc>
        <w:tc>
          <w:tcPr>
            <w:tcW w:w="1177" w:type="dxa"/>
            <w:tcBorders>
              <w:top w:val="single" w:sz="4" w:space="0" w:color="auto"/>
              <w:left w:val="single" w:sz="4" w:space="0" w:color="auto"/>
              <w:bottom w:val="single" w:sz="4" w:space="0" w:color="auto"/>
              <w:right w:val="single" w:sz="4" w:space="0" w:color="auto"/>
            </w:tcBorders>
            <w:hideMark/>
          </w:tcPr>
          <w:p w14:paraId="1EB8ADFB" w14:textId="77777777" w:rsidR="00F17312" w:rsidRDefault="00F17312" w:rsidP="00F17312">
            <w:pPr>
              <w:pStyle w:val="TAL"/>
              <w:jc w:val="center"/>
              <w:rPr>
                <w:rFonts w:cs="Arial"/>
              </w:rPr>
            </w:pPr>
            <w:r>
              <w:rPr>
                <w:rFonts w:cs="Arial"/>
              </w:rPr>
              <w:t>F</w:t>
            </w:r>
          </w:p>
        </w:tc>
        <w:tc>
          <w:tcPr>
            <w:tcW w:w="1311" w:type="dxa"/>
            <w:tcBorders>
              <w:top w:val="single" w:sz="4" w:space="0" w:color="auto"/>
              <w:left w:val="single" w:sz="4" w:space="0" w:color="auto"/>
              <w:bottom w:val="single" w:sz="4" w:space="0" w:color="auto"/>
              <w:right w:val="single" w:sz="4" w:space="0" w:color="auto"/>
            </w:tcBorders>
            <w:hideMark/>
          </w:tcPr>
          <w:p w14:paraId="2DF747C8" w14:textId="77777777" w:rsidR="00F17312" w:rsidRDefault="00F17312" w:rsidP="00F17312">
            <w:pPr>
              <w:pStyle w:val="TAL"/>
              <w:jc w:val="center"/>
              <w:rPr>
                <w:rFonts w:cs="Arial"/>
                <w:lang w:eastAsia="zh-CN"/>
              </w:rPr>
            </w:pPr>
            <w:r>
              <w:rPr>
                <w:rFonts w:cs="Arial"/>
                <w:lang w:eastAsia="zh-CN"/>
              </w:rPr>
              <w:t>T</w:t>
            </w:r>
          </w:p>
        </w:tc>
      </w:tr>
      <w:tr w:rsidR="00F17312" w14:paraId="0FC78817" w14:textId="77777777" w:rsidTr="004535DD">
        <w:trPr>
          <w:cantSplit/>
          <w:jc w:val="center"/>
        </w:trPr>
        <w:tc>
          <w:tcPr>
            <w:tcW w:w="3890" w:type="dxa"/>
            <w:tcBorders>
              <w:top w:val="nil"/>
              <w:left w:val="single" w:sz="4" w:space="0" w:color="auto"/>
              <w:bottom w:val="single" w:sz="4" w:space="0" w:color="auto"/>
              <w:right w:val="single" w:sz="4" w:space="0" w:color="auto"/>
            </w:tcBorders>
            <w:hideMark/>
          </w:tcPr>
          <w:p w14:paraId="734F4F9C" w14:textId="77777777" w:rsidR="00F17312" w:rsidRDefault="00F17312" w:rsidP="00F17312">
            <w:pPr>
              <w:pStyle w:val="TAL"/>
              <w:rPr>
                <w:rFonts w:ascii="Courier New" w:hAnsi="Courier New" w:cs="Courier New"/>
                <w:szCs w:val="18"/>
              </w:rPr>
            </w:pPr>
            <w:r>
              <w:rPr>
                <w:rFonts w:ascii="Courier New" w:hAnsi="Courier New" w:cs="Courier New"/>
                <w:szCs w:val="18"/>
              </w:rPr>
              <w:t>rimRSStartingFrequencyOffsetIdList</w:t>
            </w:r>
          </w:p>
        </w:tc>
        <w:tc>
          <w:tcPr>
            <w:tcW w:w="966" w:type="dxa"/>
            <w:tcBorders>
              <w:top w:val="single" w:sz="4" w:space="0" w:color="auto"/>
              <w:left w:val="single" w:sz="4" w:space="0" w:color="auto"/>
              <w:bottom w:val="single" w:sz="4" w:space="0" w:color="auto"/>
              <w:right w:val="single" w:sz="4" w:space="0" w:color="auto"/>
            </w:tcBorders>
            <w:hideMark/>
          </w:tcPr>
          <w:p w14:paraId="44AE056A" w14:textId="77777777" w:rsidR="00F17312" w:rsidRDefault="00F17312" w:rsidP="00F17312">
            <w:pPr>
              <w:pStyle w:val="TAL"/>
              <w:jc w:val="center"/>
            </w:pPr>
            <w:r>
              <w:t>M</w:t>
            </w:r>
          </w:p>
        </w:tc>
        <w:tc>
          <w:tcPr>
            <w:tcW w:w="1181" w:type="dxa"/>
            <w:tcBorders>
              <w:top w:val="single" w:sz="4" w:space="0" w:color="auto"/>
              <w:left w:val="single" w:sz="4" w:space="0" w:color="auto"/>
              <w:bottom w:val="single" w:sz="4" w:space="0" w:color="auto"/>
              <w:right w:val="single" w:sz="4" w:space="0" w:color="auto"/>
            </w:tcBorders>
            <w:hideMark/>
          </w:tcPr>
          <w:p w14:paraId="63129A15" w14:textId="77777777" w:rsidR="00F17312" w:rsidRDefault="00F17312" w:rsidP="00F17312">
            <w:pPr>
              <w:pStyle w:val="TAL"/>
              <w:jc w:val="center"/>
              <w:rPr>
                <w:rFonts w:cs="Arial"/>
              </w:rPr>
            </w:pPr>
            <w:r>
              <w:rPr>
                <w:rFonts w:cs="Arial"/>
              </w:rPr>
              <w:t>T</w:t>
            </w:r>
          </w:p>
        </w:tc>
        <w:tc>
          <w:tcPr>
            <w:tcW w:w="1104" w:type="dxa"/>
            <w:tcBorders>
              <w:top w:val="single" w:sz="4" w:space="0" w:color="auto"/>
              <w:left w:val="single" w:sz="4" w:space="0" w:color="auto"/>
              <w:bottom w:val="single" w:sz="4" w:space="0" w:color="auto"/>
              <w:right w:val="single" w:sz="4" w:space="0" w:color="auto"/>
            </w:tcBorders>
            <w:hideMark/>
          </w:tcPr>
          <w:p w14:paraId="5BAE0B04" w14:textId="77777777" w:rsidR="00F17312" w:rsidRDefault="00F17312" w:rsidP="00F17312">
            <w:pPr>
              <w:pStyle w:val="TAL"/>
              <w:jc w:val="center"/>
              <w:rPr>
                <w:rFonts w:cs="Arial"/>
                <w:szCs w:val="18"/>
                <w:lang w:eastAsia="zh-CN"/>
              </w:rPr>
            </w:pPr>
            <w:r>
              <w:rPr>
                <w:rFonts w:cs="Arial"/>
                <w:szCs w:val="18"/>
                <w:lang w:eastAsia="zh-CN"/>
              </w:rPr>
              <w:t>T</w:t>
            </w:r>
          </w:p>
        </w:tc>
        <w:tc>
          <w:tcPr>
            <w:tcW w:w="1177" w:type="dxa"/>
            <w:tcBorders>
              <w:top w:val="single" w:sz="4" w:space="0" w:color="auto"/>
              <w:left w:val="single" w:sz="4" w:space="0" w:color="auto"/>
              <w:bottom w:val="single" w:sz="4" w:space="0" w:color="auto"/>
              <w:right w:val="single" w:sz="4" w:space="0" w:color="auto"/>
            </w:tcBorders>
            <w:hideMark/>
          </w:tcPr>
          <w:p w14:paraId="3EE98E2A" w14:textId="77777777" w:rsidR="00F17312" w:rsidRDefault="00F17312" w:rsidP="00F17312">
            <w:pPr>
              <w:pStyle w:val="TAL"/>
              <w:jc w:val="center"/>
              <w:rPr>
                <w:rFonts w:cs="Arial"/>
              </w:rPr>
            </w:pPr>
            <w:r>
              <w:rPr>
                <w:rFonts w:cs="Arial"/>
              </w:rPr>
              <w:t>F</w:t>
            </w:r>
          </w:p>
        </w:tc>
        <w:tc>
          <w:tcPr>
            <w:tcW w:w="1311" w:type="dxa"/>
            <w:tcBorders>
              <w:top w:val="single" w:sz="4" w:space="0" w:color="auto"/>
              <w:left w:val="single" w:sz="4" w:space="0" w:color="auto"/>
              <w:bottom w:val="single" w:sz="4" w:space="0" w:color="auto"/>
              <w:right w:val="single" w:sz="4" w:space="0" w:color="auto"/>
            </w:tcBorders>
            <w:hideMark/>
          </w:tcPr>
          <w:p w14:paraId="20FFC8D0" w14:textId="77777777" w:rsidR="00F17312" w:rsidRDefault="00F17312" w:rsidP="00F17312">
            <w:pPr>
              <w:pStyle w:val="TAL"/>
              <w:jc w:val="center"/>
              <w:rPr>
                <w:rFonts w:cs="Arial"/>
                <w:lang w:eastAsia="zh-CN"/>
              </w:rPr>
            </w:pPr>
            <w:r>
              <w:rPr>
                <w:rFonts w:cs="Arial"/>
                <w:lang w:eastAsia="zh-CN"/>
              </w:rPr>
              <w:t>T</w:t>
            </w:r>
          </w:p>
        </w:tc>
      </w:tr>
    </w:tbl>
    <w:p w14:paraId="464060FC" w14:textId="77777777" w:rsidR="00F17312" w:rsidRDefault="00F17312" w:rsidP="00F17312">
      <w:bookmarkStart w:id="1244" w:name="_Toc59182663"/>
      <w:bookmarkStart w:id="1245" w:name="_Toc59184129"/>
      <w:bookmarkStart w:id="1246" w:name="_Toc59195064"/>
      <w:bookmarkStart w:id="1247" w:name="_Toc59439490"/>
      <w:bookmarkStart w:id="1248" w:name="_Toc67989913"/>
    </w:p>
    <w:p w14:paraId="74BC9A7E" w14:textId="77777777" w:rsidR="00F17312" w:rsidRDefault="00F17312" w:rsidP="00F17312">
      <w:pPr>
        <w:pStyle w:val="Heading4"/>
      </w:pPr>
      <w:r>
        <w:t>4.3.51.3</w:t>
      </w:r>
      <w:r>
        <w:tab/>
        <w:t>Attribute constraints</w:t>
      </w:r>
      <w:bookmarkEnd w:id="1244"/>
      <w:bookmarkEnd w:id="1245"/>
      <w:bookmarkEnd w:id="1246"/>
      <w:bookmarkEnd w:id="1247"/>
      <w:bookmarkEnd w:id="1248"/>
    </w:p>
    <w:p w14:paraId="027FC033" w14:textId="77777777" w:rsidR="00F17312" w:rsidRDefault="00F17312" w:rsidP="00F17312">
      <w:pPr>
        <w:keepNext/>
      </w:pPr>
      <w:r>
        <w:t>None.</w:t>
      </w:r>
    </w:p>
    <w:p w14:paraId="79FD11B5" w14:textId="77777777" w:rsidR="00F17312" w:rsidRDefault="00F17312" w:rsidP="00F17312">
      <w:pPr>
        <w:pStyle w:val="Heading4"/>
      </w:pPr>
      <w:bookmarkStart w:id="1249" w:name="_Toc59182664"/>
      <w:bookmarkStart w:id="1250" w:name="_Toc59184130"/>
      <w:bookmarkStart w:id="1251" w:name="_Toc59195065"/>
      <w:bookmarkStart w:id="1252" w:name="_Toc59439491"/>
      <w:bookmarkStart w:id="1253" w:name="_Toc67989914"/>
      <w:r>
        <w:rPr>
          <w:lang w:eastAsia="zh-CN"/>
        </w:rPr>
        <w:t>4.3.51.</w:t>
      </w:r>
      <w:r>
        <w:t>4</w:t>
      </w:r>
      <w:r>
        <w:tab/>
        <w:t>Notifications</w:t>
      </w:r>
      <w:bookmarkEnd w:id="1249"/>
      <w:bookmarkEnd w:id="1250"/>
      <w:bookmarkEnd w:id="1251"/>
      <w:bookmarkEnd w:id="1252"/>
      <w:bookmarkEnd w:id="1253"/>
    </w:p>
    <w:p w14:paraId="7C9D3AE6" w14:textId="77777777" w:rsidR="00F17312" w:rsidRDefault="00F17312" w:rsidP="00F17312">
      <w:pPr>
        <w:keepNext/>
      </w:pPr>
      <w:r>
        <w:t xml:space="preserve">The subclause 4.5 of the &lt;&lt;IOC&gt;&gt; using this </w:t>
      </w:r>
      <w:r>
        <w:rPr>
          <w:lang w:eastAsia="zh-CN"/>
        </w:rPr>
        <w:t>&lt;&lt;dataType&gt;&gt; as one of its attributes, shall be applicable</w:t>
      </w:r>
      <w:r>
        <w:t>.</w:t>
      </w:r>
    </w:p>
    <w:p w14:paraId="36E97AEC" w14:textId="77777777" w:rsidR="00F17312" w:rsidRDefault="00F17312" w:rsidP="00F17312">
      <w:pPr>
        <w:pStyle w:val="Heading3"/>
        <w:rPr>
          <w:lang w:eastAsia="zh-CN"/>
        </w:rPr>
      </w:pPr>
      <w:bookmarkStart w:id="1254" w:name="_Toc59182665"/>
      <w:bookmarkStart w:id="1255" w:name="_Toc59184131"/>
      <w:bookmarkStart w:id="1256" w:name="_Toc59195066"/>
      <w:bookmarkStart w:id="1257" w:name="_Toc59439492"/>
      <w:bookmarkStart w:id="1258" w:name="_Toc67989915"/>
      <w:r>
        <w:rPr>
          <w:lang w:eastAsia="zh-CN"/>
        </w:rPr>
        <w:t>4.3.52</w:t>
      </w:r>
      <w:r>
        <w:rPr>
          <w:lang w:eastAsia="zh-CN"/>
        </w:rPr>
        <w:tab/>
        <w:t xml:space="preserve">SequenceDomainPara  </w:t>
      </w:r>
      <w:r>
        <w:rPr>
          <w:rFonts w:ascii="Courier New" w:hAnsi="Courier New" w:cs="Courier New"/>
          <w:lang w:eastAsia="zh-CN"/>
        </w:rPr>
        <w:t>&lt;&lt;dataType&gt;&gt;</w:t>
      </w:r>
      <w:bookmarkEnd w:id="1254"/>
      <w:bookmarkEnd w:id="1255"/>
      <w:bookmarkEnd w:id="1256"/>
      <w:bookmarkEnd w:id="1257"/>
      <w:bookmarkEnd w:id="1258"/>
    </w:p>
    <w:p w14:paraId="361D82D5" w14:textId="77777777" w:rsidR="00F17312" w:rsidRDefault="00F17312" w:rsidP="00F17312">
      <w:pPr>
        <w:pStyle w:val="Heading4"/>
      </w:pPr>
      <w:bookmarkStart w:id="1259" w:name="_Toc59182666"/>
      <w:bookmarkStart w:id="1260" w:name="_Toc59184132"/>
      <w:bookmarkStart w:id="1261" w:name="_Toc59195067"/>
      <w:bookmarkStart w:id="1262" w:name="_Toc59439493"/>
      <w:bookmarkStart w:id="1263" w:name="_Toc67989916"/>
      <w:r>
        <w:t>4.3.52.1</w:t>
      </w:r>
      <w:r>
        <w:tab/>
        <w:t>Definition</w:t>
      </w:r>
      <w:bookmarkEnd w:id="1259"/>
      <w:bookmarkEnd w:id="1260"/>
      <w:bookmarkEnd w:id="1261"/>
      <w:bookmarkEnd w:id="1262"/>
      <w:bookmarkEnd w:id="1263"/>
    </w:p>
    <w:p w14:paraId="2530E9B7" w14:textId="77777777" w:rsidR="00F17312" w:rsidRDefault="00F17312" w:rsidP="00F17312">
      <w:pPr>
        <w:keepNext/>
      </w:pPr>
      <w:r>
        <w:t>This  data type defines configuration parameters of sequence domain resource to support RIM RS.</w:t>
      </w:r>
    </w:p>
    <w:p w14:paraId="6082DE21" w14:textId="0AB694F1" w:rsidR="00F17312" w:rsidRDefault="00F17312" w:rsidP="00F17312">
      <w:pPr>
        <w:pStyle w:val="Heading4"/>
      </w:pPr>
      <w:bookmarkStart w:id="1264" w:name="_Toc59182667"/>
      <w:bookmarkStart w:id="1265" w:name="_Toc59184133"/>
      <w:bookmarkStart w:id="1266" w:name="_Toc59195068"/>
      <w:bookmarkStart w:id="1267" w:name="_Toc59439494"/>
      <w:bookmarkStart w:id="1268" w:name="_Toc67989917"/>
      <w:r>
        <w:t>4</w:t>
      </w:r>
      <w:r>
        <w:rPr>
          <w:lang w:eastAsia="zh-CN"/>
        </w:rPr>
        <w:t>.</w:t>
      </w:r>
      <w:r>
        <w:t>3.52.2</w:t>
      </w:r>
      <w:r>
        <w:tab/>
        <w:t>Attributes</w:t>
      </w:r>
      <w:bookmarkEnd w:id="1264"/>
      <w:bookmarkEnd w:id="1265"/>
      <w:bookmarkEnd w:id="1266"/>
      <w:bookmarkEnd w:id="1267"/>
      <w:bookmarkEnd w:id="1268"/>
    </w:p>
    <w:p w14:paraId="197CA49D" w14:textId="77777777" w:rsidR="00F17312" w:rsidRPr="00F17312" w:rsidRDefault="00F17312" w:rsidP="00F17312">
      <w:pPr>
        <w:pStyle w:val="TH"/>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673"/>
        <w:gridCol w:w="988"/>
        <w:gridCol w:w="1197"/>
        <w:gridCol w:w="1134"/>
        <w:gridCol w:w="1244"/>
        <w:gridCol w:w="1393"/>
      </w:tblGrid>
      <w:tr w:rsidR="00F17312" w14:paraId="5B84E6AA" w14:textId="77777777" w:rsidTr="004535DD">
        <w:trPr>
          <w:cantSplit/>
          <w:jc w:val="center"/>
        </w:trPr>
        <w:tc>
          <w:tcPr>
            <w:tcW w:w="3673" w:type="dxa"/>
            <w:tcBorders>
              <w:top w:val="single" w:sz="4" w:space="0" w:color="auto"/>
              <w:left w:val="single" w:sz="4" w:space="0" w:color="auto"/>
              <w:bottom w:val="single" w:sz="4" w:space="0" w:color="auto"/>
              <w:right w:val="single" w:sz="4" w:space="0" w:color="auto"/>
            </w:tcBorders>
            <w:shd w:val="pct10" w:color="auto" w:fill="FFFFFF"/>
            <w:hideMark/>
          </w:tcPr>
          <w:p w14:paraId="1790913A" w14:textId="77777777" w:rsidR="00F17312" w:rsidRDefault="00F17312" w:rsidP="00F17312">
            <w:pPr>
              <w:pStyle w:val="TAH"/>
              <w:rPr>
                <w:rFonts w:cs="Arial"/>
                <w:szCs w:val="18"/>
              </w:rPr>
            </w:pPr>
            <w:r>
              <w:rPr>
                <w:rFonts w:cs="Arial"/>
                <w:szCs w:val="18"/>
              </w:rPr>
              <w:t>Attribute name</w:t>
            </w:r>
          </w:p>
        </w:tc>
        <w:tc>
          <w:tcPr>
            <w:tcW w:w="988" w:type="dxa"/>
            <w:tcBorders>
              <w:top w:val="single" w:sz="4" w:space="0" w:color="auto"/>
              <w:left w:val="single" w:sz="4" w:space="0" w:color="auto"/>
              <w:bottom w:val="single" w:sz="4" w:space="0" w:color="auto"/>
              <w:right w:val="single" w:sz="4" w:space="0" w:color="auto"/>
            </w:tcBorders>
            <w:shd w:val="pct10" w:color="auto" w:fill="FFFFFF"/>
            <w:hideMark/>
          </w:tcPr>
          <w:p w14:paraId="20200D81" w14:textId="48350FB1" w:rsidR="00F17312" w:rsidRDefault="00F17312" w:rsidP="00F17312">
            <w:pPr>
              <w:pStyle w:val="TAH"/>
              <w:rPr>
                <w:rFonts w:cs="Arial"/>
                <w:szCs w:val="18"/>
              </w:rPr>
            </w:pPr>
            <w:r>
              <w:rPr>
                <w:rFonts w:cs="Arial"/>
                <w:szCs w:val="18"/>
              </w:rPr>
              <w:t>S</w:t>
            </w:r>
          </w:p>
        </w:tc>
        <w:tc>
          <w:tcPr>
            <w:tcW w:w="1197" w:type="dxa"/>
            <w:tcBorders>
              <w:top w:val="single" w:sz="4" w:space="0" w:color="auto"/>
              <w:left w:val="single" w:sz="4" w:space="0" w:color="auto"/>
              <w:bottom w:val="single" w:sz="4" w:space="0" w:color="auto"/>
              <w:right w:val="single" w:sz="4" w:space="0" w:color="auto"/>
            </w:tcBorders>
            <w:shd w:val="pct10" w:color="auto" w:fill="FFFFFF"/>
            <w:hideMark/>
          </w:tcPr>
          <w:p w14:paraId="08B2C085" w14:textId="77777777" w:rsidR="00F17312" w:rsidRDefault="00F17312" w:rsidP="00F17312">
            <w:pPr>
              <w:pStyle w:val="TAH"/>
              <w:rPr>
                <w:rFonts w:cs="Arial"/>
                <w:bCs/>
                <w:szCs w:val="18"/>
              </w:rPr>
            </w:pPr>
            <w:r>
              <w:rPr>
                <w:rFonts w:cs="Arial"/>
                <w:szCs w:val="18"/>
              </w:rPr>
              <w:t>isReadable</w:t>
            </w:r>
          </w:p>
        </w:tc>
        <w:tc>
          <w:tcPr>
            <w:tcW w:w="1134" w:type="dxa"/>
            <w:tcBorders>
              <w:top w:val="single" w:sz="4" w:space="0" w:color="auto"/>
              <w:left w:val="single" w:sz="4" w:space="0" w:color="auto"/>
              <w:bottom w:val="single" w:sz="4" w:space="0" w:color="auto"/>
              <w:right w:val="single" w:sz="4" w:space="0" w:color="auto"/>
            </w:tcBorders>
            <w:shd w:val="pct10" w:color="auto" w:fill="FFFFFF"/>
            <w:hideMark/>
          </w:tcPr>
          <w:p w14:paraId="4C9059B3" w14:textId="77777777" w:rsidR="00F17312" w:rsidRDefault="00F17312" w:rsidP="00F17312">
            <w:pPr>
              <w:pStyle w:val="TAH"/>
              <w:rPr>
                <w:rFonts w:cs="Arial"/>
                <w:bCs/>
                <w:szCs w:val="18"/>
              </w:rPr>
            </w:pPr>
            <w:r>
              <w:rPr>
                <w:rFonts w:cs="Arial"/>
                <w:szCs w:val="18"/>
              </w:rPr>
              <w:t>isWritable</w:t>
            </w:r>
          </w:p>
        </w:tc>
        <w:tc>
          <w:tcPr>
            <w:tcW w:w="1244" w:type="dxa"/>
            <w:tcBorders>
              <w:top w:val="single" w:sz="4" w:space="0" w:color="auto"/>
              <w:left w:val="single" w:sz="4" w:space="0" w:color="auto"/>
              <w:bottom w:val="single" w:sz="4" w:space="0" w:color="auto"/>
              <w:right w:val="single" w:sz="4" w:space="0" w:color="auto"/>
            </w:tcBorders>
            <w:shd w:val="pct10" w:color="auto" w:fill="FFFFFF"/>
            <w:hideMark/>
          </w:tcPr>
          <w:p w14:paraId="58CE0862" w14:textId="77777777" w:rsidR="00F17312" w:rsidRDefault="00F17312" w:rsidP="00F17312">
            <w:pPr>
              <w:pStyle w:val="TAH"/>
              <w:rPr>
                <w:rFonts w:cs="Arial"/>
                <w:szCs w:val="18"/>
              </w:rPr>
            </w:pPr>
            <w:r>
              <w:rPr>
                <w:rFonts w:cs="Arial"/>
                <w:bCs/>
                <w:szCs w:val="18"/>
              </w:rPr>
              <w:t>isInvariant</w:t>
            </w:r>
          </w:p>
        </w:tc>
        <w:tc>
          <w:tcPr>
            <w:tcW w:w="1393" w:type="dxa"/>
            <w:tcBorders>
              <w:top w:val="single" w:sz="4" w:space="0" w:color="auto"/>
              <w:left w:val="single" w:sz="4" w:space="0" w:color="auto"/>
              <w:bottom w:val="single" w:sz="4" w:space="0" w:color="auto"/>
              <w:right w:val="single" w:sz="4" w:space="0" w:color="auto"/>
            </w:tcBorders>
            <w:shd w:val="pct10" w:color="auto" w:fill="FFFFFF"/>
            <w:hideMark/>
          </w:tcPr>
          <w:p w14:paraId="73248811" w14:textId="77777777" w:rsidR="00F17312" w:rsidRDefault="00F17312" w:rsidP="00F17312">
            <w:pPr>
              <w:pStyle w:val="TAH"/>
              <w:rPr>
                <w:rFonts w:cs="Arial"/>
                <w:szCs w:val="18"/>
              </w:rPr>
            </w:pPr>
            <w:r>
              <w:rPr>
                <w:rFonts w:cs="Arial"/>
                <w:szCs w:val="18"/>
              </w:rPr>
              <w:t>isNotifyable</w:t>
            </w:r>
          </w:p>
        </w:tc>
      </w:tr>
      <w:tr w:rsidR="00F17312" w14:paraId="74906B4E" w14:textId="77777777" w:rsidTr="004535DD">
        <w:trPr>
          <w:cantSplit/>
          <w:jc w:val="center"/>
        </w:trPr>
        <w:tc>
          <w:tcPr>
            <w:tcW w:w="3673" w:type="dxa"/>
            <w:tcBorders>
              <w:top w:val="single" w:sz="4" w:space="0" w:color="auto"/>
              <w:left w:val="single" w:sz="4" w:space="0" w:color="auto"/>
              <w:bottom w:val="single" w:sz="4" w:space="0" w:color="auto"/>
              <w:right w:val="single" w:sz="4" w:space="0" w:color="auto"/>
            </w:tcBorders>
            <w:hideMark/>
          </w:tcPr>
          <w:p w14:paraId="1491F694" w14:textId="77777777" w:rsidR="00F17312" w:rsidRDefault="00F17312" w:rsidP="00F17312">
            <w:pPr>
              <w:pStyle w:val="TAL"/>
              <w:rPr>
                <w:rFonts w:ascii="Courier New" w:hAnsi="Courier New" w:cs="Courier New"/>
                <w:szCs w:val="18"/>
                <w:lang w:eastAsia="zh-CN"/>
              </w:rPr>
            </w:pPr>
            <w:r>
              <w:rPr>
                <w:rFonts w:ascii="Courier New" w:hAnsi="Courier New" w:cs="Courier New"/>
                <w:szCs w:val="18"/>
              </w:rPr>
              <w:t>nrofRIMRSSequenceCandidatesofRS1</w:t>
            </w:r>
          </w:p>
        </w:tc>
        <w:tc>
          <w:tcPr>
            <w:tcW w:w="988" w:type="dxa"/>
            <w:tcBorders>
              <w:top w:val="single" w:sz="4" w:space="0" w:color="auto"/>
              <w:left w:val="single" w:sz="4" w:space="0" w:color="auto"/>
              <w:bottom w:val="single" w:sz="4" w:space="0" w:color="auto"/>
              <w:right w:val="single" w:sz="4" w:space="0" w:color="auto"/>
            </w:tcBorders>
            <w:hideMark/>
          </w:tcPr>
          <w:p w14:paraId="3EAD580B" w14:textId="77777777" w:rsidR="00F17312" w:rsidRDefault="00F17312" w:rsidP="00F17312">
            <w:pPr>
              <w:pStyle w:val="TAL"/>
              <w:jc w:val="center"/>
              <w:rPr>
                <w:rFonts w:cs="Arial"/>
                <w:szCs w:val="18"/>
              </w:rPr>
            </w:pPr>
            <w:r>
              <w:rPr>
                <w:rFonts w:cs="Arial"/>
                <w:szCs w:val="18"/>
              </w:rPr>
              <w:t>M</w:t>
            </w:r>
          </w:p>
        </w:tc>
        <w:tc>
          <w:tcPr>
            <w:tcW w:w="1197" w:type="dxa"/>
            <w:tcBorders>
              <w:top w:val="single" w:sz="4" w:space="0" w:color="auto"/>
              <w:left w:val="single" w:sz="4" w:space="0" w:color="auto"/>
              <w:bottom w:val="single" w:sz="4" w:space="0" w:color="auto"/>
              <w:right w:val="single" w:sz="4" w:space="0" w:color="auto"/>
            </w:tcBorders>
            <w:hideMark/>
          </w:tcPr>
          <w:p w14:paraId="1B177464" w14:textId="77777777" w:rsidR="00F17312" w:rsidRDefault="00F17312" w:rsidP="00F17312">
            <w:pPr>
              <w:pStyle w:val="TAL"/>
              <w:jc w:val="center"/>
              <w:rPr>
                <w:rFonts w:cs="Arial"/>
                <w:szCs w:val="18"/>
                <w:lang w:eastAsia="zh-CN"/>
              </w:rPr>
            </w:pPr>
            <w:r>
              <w:rPr>
                <w:rFonts w:cs="Arial"/>
              </w:rPr>
              <w:t>T</w:t>
            </w:r>
          </w:p>
        </w:tc>
        <w:tc>
          <w:tcPr>
            <w:tcW w:w="1134" w:type="dxa"/>
            <w:tcBorders>
              <w:top w:val="single" w:sz="4" w:space="0" w:color="auto"/>
              <w:left w:val="single" w:sz="4" w:space="0" w:color="auto"/>
              <w:bottom w:val="single" w:sz="4" w:space="0" w:color="auto"/>
              <w:right w:val="single" w:sz="4" w:space="0" w:color="auto"/>
            </w:tcBorders>
            <w:hideMark/>
          </w:tcPr>
          <w:p w14:paraId="6DD8E45C" w14:textId="77777777" w:rsidR="00F17312" w:rsidRDefault="00F17312" w:rsidP="00F17312">
            <w:pPr>
              <w:pStyle w:val="TAL"/>
              <w:jc w:val="center"/>
              <w:rPr>
                <w:rFonts w:cs="Arial"/>
                <w:szCs w:val="18"/>
                <w:lang w:eastAsia="zh-CN"/>
              </w:rPr>
            </w:pPr>
            <w:r>
              <w:rPr>
                <w:rFonts w:cs="Arial"/>
                <w:szCs w:val="18"/>
                <w:lang w:eastAsia="zh-CN"/>
              </w:rPr>
              <w:t>T</w:t>
            </w:r>
          </w:p>
        </w:tc>
        <w:tc>
          <w:tcPr>
            <w:tcW w:w="1244" w:type="dxa"/>
            <w:tcBorders>
              <w:top w:val="single" w:sz="4" w:space="0" w:color="auto"/>
              <w:left w:val="single" w:sz="4" w:space="0" w:color="auto"/>
              <w:bottom w:val="single" w:sz="4" w:space="0" w:color="auto"/>
              <w:right w:val="single" w:sz="4" w:space="0" w:color="auto"/>
            </w:tcBorders>
            <w:hideMark/>
          </w:tcPr>
          <w:p w14:paraId="34BD9AEE" w14:textId="77777777" w:rsidR="00F17312" w:rsidRDefault="00F17312" w:rsidP="00F17312">
            <w:pPr>
              <w:pStyle w:val="TAL"/>
              <w:jc w:val="center"/>
              <w:rPr>
                <w:rFonts w:cs="Arial"/>
                <w:szCs w:val="18"/>
                <w:lang w:eastAsia="zh-CN"/>
              </w:rPr>
            </w:pPr>
            <w:r>
              <w:rPr>
                <w:rFonts w:cs="Arial"/>
              </w:rPr>
              <w:t>F</w:t>
            </w:r>
          </w:p>
        </w:tc>
        <w:tc>
          <w:tcPr>
            <w:tcW w:w="1393" w:type="dxa"/>
            <w:tcBorders>
              <w:top w:val="single" w:sz="4" w:space="0" w:color="auto"/>
              <w:left w:val="single" w:sz="4" w:space="0" w:color="auto"/>
              <w:bottom w:val="single" w:sz="4" w:space="0" w:color="auto"/>
              <w:right w:val="single" w:sz="4" w:space="0" w:color="auto"/>
            </w:tcBorders>
            <w:hideMark/>
          </w:tcPr>
          <w:p w14:paraId="68ED5986" w14:textId="77777777" w:rsidR="00F17312" w:rsidRDefault="00F17312" w:rsidP="00F17312">
            <w:pPr>
              <w:pStyle w:val="TAL"/>
              <w:jc w:val="center"/>
              <w:rPr>
                <w:rFonts w:cs="Arial"/>
                <w:szCs w:val="18"/>
              </w:rPr>
            </w:pPr>
            <w:r>
              <w:rPr>
                <w:rFonts w:cs="Arial"/>
                <w:lang w:eastAsia="zh-CN"/>
              </w:rPr>
              <w:t>T</w:t>
            </w:r>
          </w:p>
        </w:tc>
      </w:tr>
      <w:tr w:rsidR="00F17312" w14:paraId="7805B363" w14:textId="77777777" w:rsidTr="004535DD">
        <w:trPr>
          <w:cantSplit/>
          <w:jc w:val="center"/>
        </w:trPr>
        <w:tc>
          <w:tcPr>
            <w:tcW w:w="3673" w:type="dxa"/>
            <w:tcBorders>
              <w:top w:val="single" w:sz="4" w:space="0" w:color="auto"/>
              <w:left w:val="single" w:sz="4" w:space="0" w:color="auto"/>
              <w:bottom w:val="single" w:sz="4" w:space="0" w:color="auto"/>
              <w:right w:val="single" w:sz="4" w:space="0" w:color="auto"/>
            </w:tcBorders>
            <w:hideMark/>
          </w:tcPr>
          <w:p w14:paraId="63717250" w14:textId="77777777" w:rsidR="00F17312" w:rsidRDefault="00F17312" w:rsidP="00F17312">
            <w:pPr>
              <w:pStyle w:val="TAL"/>
              <w:rPr>
                <w:rFonts w:ascii="Courier New" w:hAnsi="Courier New" w:cs="Courier New"/>
                <w:szCs w:val="18"/>
                <w:lang w:eastAsia="zh-CN"/>
              </w:rPr>
            </w:pPr>
            <w:r>
              <w:rPr>
                <w:rFonts w:ascii="Courier New" w:hAnsi="Courier New" w:cs="Courier New"/>
                <w:szCs w:val="18"/>
                <w:lang w:eastAsia="zh-CN"/>
              </w:rPr>
              <w:t>rimRSScrambleIdListofRS1</w:t>
            </w:r>
          </w:p>
        </w:tc>
        <w:tc>
          <w:tcPr>
            <w:tcW w:w="988" w:type="dxa"/>
            <w:tcBorders>
              <w:top w:val="single" w:sz="4" w:space="0" w:color="auto"/>
              <w:left w:val="single" w:sz="4" w:space="0" w:color="auto"/>
              <w:bottom w:val="single" w:sz="4" w:space="0" w:color="auto"/>
              <w:right w:val="single" w:sz="4" w:space="0" w:color="auto"/>
            </w:tcBorders>
            <w:hideMark/>
          </w:tcPr>
          <w:p w14:paraId="123B6552" w14:textId="77777777" w:rsidR="00F17312" w:rsidRDefault="00F17312" w:rsidP="00F17312">
            <w:pPr>
              <w:pStyle w:val="TAL"/>
              <w:jc w:val="center"/>
            </w:pPr>
            <w:r>
              <w:t>M</w:t>
            </w:r>
          </w:p>
        </w:tc>
        <w:tc>
          <w:tcPr>
            <w:tcW w:w="1197" w:type="dxa"/>
            <w:tcBorders>
              <w:top w:val="single" w:sz="4" w:space="0" w:color="auto"/>
              <w:left w:val="single" w:sz="4" w:space="0" w:color="auto"/>
              <w:bottom w:val="single" w:sz="4" w:space="0" w:color="auto"/>
              <w:right w:val="single" w:sz="4" w:space="0" w:color="auto"/>
            </w:tcBorders>
            <w:hideMark/>
          </w:tcPr>
          <w:p w14:paraId="0BAAB0BE" w14:textId="77777777" w:rsidR="00F17312" w:rsidRDefault="00F17312" w:rsidP="00F17312">
            <w:pPr>
              <w:pStyle w:val="TAL"/>
              <w:jc w:val="center"/>
              <w:rPr>
                <w:rFonts w:cs="Arial"/>
              </w:rPr>
            </w:pPr>
            <w:r>
              <w:rPr>
                <w:rFonts w:cs="Arial"/>
              </w:rPr>
              <w:t>T</w:t>
            </w:r>
          </w:p>
        </w:tc>
        <w:tc>
          <w:tcPr>
            <w:tcW w:w="1134" w:type="dxa"/>
            <w:tcBorders>
              <w:top w:val="single" w:sz="4" w:space="0" w:color="auto"/>
              <w:left w:val="single" w:sz="4" w:space="0" w:color="auto"/>
              <w:bottom w:val="single" w:sz="4" w:space="0" w:color="auto"/>
              <w:right w:val="single" w:sz="4" w:space="0" w:color="auto"/>
            </w:tcBorders>
            <w:hideMark/>
          </w:tcPr>
          <w:p w14:paraId="2E4B141C" w14:textId="77777777" w:rsidR="00F17312" w:rsidRDefault="00F17312" w:rsidP="00F17312">
            <w:pPr>
              <w:pStyle w:val="TAL"/>
              <w:jc w:val="center"/>
              <w:rPr>
                <w:rFonts w:cs="Arial"/>
                <w:szCs w:val="18"/>
                <w:lang w:eastAsia="zh-CN"/>
              </w:rPr>
            </w:pPr>
            <w:r>
              <w:rPr>
                <w:rFonts w:cs="Arial"/>
                <w:szCs w:val="18"/>
                <w:lang w:eastAsia="zh-CN"/>
              </w:rPr>
              <w:t>T</w:t>
            </w:r>
          </w:p>
        </w:tc>
        <w:tc>
          <w:tcPr>
            <w:tcW w:w="1244" w:type="dxa"/>
            <w:tcBorders>
              <w:top w:val="single" w:sz="4" w:space="0" w:color="auto"/>
              <w:left w:val="single" w:sz="4" w:space="0" w:color="auto"/>
              <w:bottom w:val="single" w:sz="4" w:space="0" w:color="auto"/>
              <w:right w:val="single" w:sz="4" w:space="0" w:color="auto"/>
            </w:tcBorders>
            <w:hideMark/>
          </w:tcPr>
          <w:p w14:paraId="114F3AA9" w14:textId="77777777" w:rsidR="00F17312" w:rsidRDefault="00F17312" w:rsidP="00F17312">
            <w:pPr>
              <w:pStyle w:val="TAL"/>
              <w:jc w:val="center"/>
              <w:rPr>
                <w:rFonts w:cs="Arial"/>
              </w:rPr>
            </w:pPr>
            <w:r>
              <w:rPr>
                <w:rFonts w:cs="Arial"/>
              </w:rPr>
              <w:t>F</w:t>
            </w:r>
          </w:p>
        </w:tc>
        <w:tc>
          <w:tcPr>
            <w:tcW w:w="1393" w:type="dxa"/>
            <w:tcBorders>
              <w:top w:val="single" w:sz="4" w:space="0" w:color="auto"/>
              <w:left w:val="single" w:sz="4" w:space="0" w:color="auto"/>
              <w:bottom w:val="single" w:sz="4" w:space="0" w:color="auto"/>
              <w:right w:val="single" w:sz="4" w:space="0" w:color="auto"/>
            </w:tcBorders>
            <w:hideMark/>
          </w:tcPr>
          <w:p w14:paraId="278A199F" w14:textId="77777777" w:rsidR="00F17312" w:rsidRDefault="00F17312" w:rsidP="00F17312">
            <w:pPr>
              <w:pStyle w:val="TAL"/>
              <w:jc w:val="center"/>
              <w:rPr>
                <w:rFonts w:cs="Arial"/>
                <w:lang w:eastAsia="zh-CN"/>
              </w:rPr>
            </w:pPr>
            <w:r>
              <w:rPr>
                <w:rFonts w:cs="Arial"/>
                <w:lang w:eastAsia="zh-CN"/>
              </w:rPr>
              <w:t>T</w:t>
            </w:r>
          </w:p>
        </w:tc>
      </w:tr>
      <w:tr w:rsidR="00F17312" w14:paraId="336ECD8E" w14:textId="77777777" w:rsidTr="004535DD">
        <w:trPr>
          <w:cantSplit/>
          <w:jc w:val="center"/>
        </w:trPr>
        <w:tc>
          <w:tcPr>
            <w:tcW w:w="3673" w:type="dxa"/>
            <w:tcBorders>
              <w:top w:val="single" w:sz="4" w:space="0" w:color="auto"/>
              <w:left w:val="single" w:sz="4" w:space="0" w:color="auto"/>
              <w:bottom w:val="single" w:sz="4" w:space="0" w:color="auto"/>
              <w:right w:val="single" w:sz="4" w:space="0" w:color="auto"/>
            </w:tcBorders>
            <w:hideMark/>
          </w:tcPr>
          <w:p w14:paraId="0DBFD9E0" w14:textId="77777777" w:rsidR="00F17312" w:rsidRDefault="00F17312" w:rsidP="00F17312">
            <w:pPr>
              <w:pStyle w:val="TAL"/>
              <w:rPr>
                <w:rFonts w:ascii="Courier New" w:hAnsi="Courier New" w:cs="Courier New"/>
                <w:szCs w:val="18"/>
              </w:rPr>
            </w:pPr>
            <w:r>
              <w:rPr>
                <w:rFonts w:ascii="Courier New" w:hAnsi="Courier New" w:cs="Courier New"/>
                <w:szCs w:val="18"/>
              </w:rPr>
              <w:t>nrofRIMRSSequenceCandidatesofRS2</w:t>
            </w:r>
          </w:p>
        </w:tc>
        <w:tc>
          <w:tcPr>
            <w:tcW w:w="988" w:type="dxa"/>
            <w:tcBorders>
              <w:top w:val="single" w:sz="4" w:space="0" w:color="auto"/>
              <w:left w:val="single" w:sz="4" w:space="0" w:color="auto"/>
              <w:bottom w:val="single" w:sz="4" w:space="0" w:color="auto"/>
              <w:right w:val="single" w:sz="4" w:space="0" w:color="auto"/>
            </w:tcBorders>
            <w:hideMark/>
          </w:tcPr>
          <w:p w14:paraId="14161210" w14:textId="77777777" w:rsidR="00F17312" w:rsidRDefault="00F17312" w:rsidP="00F17312">
            <w:pPr>
              <w:pStyle w:val="TAL"/>
              <w:jc w:val="center"/>
            </w:pPr>
            <w:r>
              <w:rPr>
                <w:rFonts w:cs="Arial"/>
                <w:szCs w:val="18"/>
                <w:lang w:eastAsia="zh-CN"/>
              </w:rPr>
              <w:t>O</w:t>
            </w:r>
          </w:p>
        </w:tc>
        <w:tc>
          <w:tcPr>
            <w:tcW w:w="1197" w:type="dxa"/>
            <w:tcBorders>
              <w:top w:val="single" w:sz="4" w:space="0" w:color="auto"/>
              <w:left w:val="single" w:sz="4" w:space="0" w:color="auto"/>
              <w:bottom w:val="single" w:sz="4" w:space="0" w:color="auto"/>
              <w:right w:val="single" w:sz="4" w:space="0" w:color="auto"/>
            </w:tcBorders>
            <w:hideMark/>
          </w:tcPr>
          <w:p w14:paraId="2DBF9F52" w14:textId="77777777" w:rsidR="00F17312" w:rsidRDefault="00F17312" w:rsidP="00F17312">
            <w:pPr>
              <w:pStyle w:val="TAL"/>
              <w:jc w:val="center"/>
              <w:rPr>
                <w:rFonts w:cs="Arial"/>
              </w:rPr>
            </w:pPr>
            <w:r>
              <w:rPr>
                <w:rFonts w:cs="Arial"/>
              </w:rPr>
              <w:t>T</w:t>
            </w:r>
          </w:p>
        </w:tc>
        <w:tc>
          <w:tcPr>
            <w:tcW w:w="1134" w:type="dxa"/>
            <w:tcBorders>
              <w:top w:val="single" w:sz="4" w:space="0" w:color="auto"/>
              <w:left w:val="single" w:sz="4" w:space="0" w:color="auto"/>
              <w:bottom w:val="single" w:sz="4" w:space="0" w:color="auto"/>
              <w:right w:val="single" w:sz="4" w:space="0" w:color="auto"/>
            </w:tcBorders>
            <w:hideMark/>
          </w:tcPr>
          <w:p w14:paraId="2B4FC669" w14:textId="77777777" w:rsidR="00F17312" w:rsidRDefault="00F17312" w:rsidP="00F17312">
            <w:pPr>
              <w:pStyle w:val="TAL"/>
              <w:jc w:val="center"/>
              <w:rPr>
                <w:rFonts w:cs="Arial"/>
                <w:szCs w:val="18"/>
                <w:lang w:eastAsia="zh-CN"/>
              </w:rPr>
            </w:pPr>
            <w:r>
              <w:rPr>
                <w:rFonts w:cs="Arial"/>
                <w:szCs w:val="18"/>
                <w:lang w:eastAsia="zh-CN"/>
              </w:rPr>
              <w:t>T</w:t>
            </w:r>
          </w:p>
        </w:tc>
        <w:tc>
          <w:tcPr>
            <w:tcW w:w="1244" w:type="dxa"/>
            <w:tcBorders>
              <w:top w:val="single" w:sz="4" w:space="0" w:color="auto"/>
              <w:left w:val="single" w:sz="4" w:space="0" w:color="auto"/>
              <w:bottom w:val="single" w:sz="4" w:space="0" w:color="auto"/>
              <w:right w:val="single" w:sz="4" w:space="0" w:color="auto"/>
            </w:tcBorders>
            <w:hideMark/>
          </w:tcPr>
          <w:p w14:paraId="2E7B77C6" w14:textId="77777777" w:rsidR="00F17312" w:rsidRDefault="00F17312" w:rsidP="00F17312">
            <w:pPr>
              <w:pStyle w:val="TAL"/>
              <w:jc w:val="center"/>
              <w:rPr>
                <w:rFonts w:cs="Arial"/>
              </w:rPr>
            </w:pPr>
            <w:r>
              <w:rPr>
                <w:rFonts w:cs="Arial"/>
              </w:rPr>
              <w:t>F</w:t>
            </w:r>
          </w:p>
        </w:tc>
        <w:tc>
          <w:tcPr>
            <w:tcW w:w="1393" w:type="dxa"/>
            <w:tcBorders>
              <w:top w:val="single" w:sz="4" w:space="0" w:color="auto"/>
              <w:left w:val="single" w:sz="4" w:space="0" w:color="auto"/>
              <w:bottom w:val="single" w:sz="4" w:space="0" w:color="auto"/>
              <w:right w:val="single" w:sz="4" w:space="0" w:color="auto"/>
            </w:tcBorders>
            <w:hideMark/>
          </w:tcPr>
          <w:p w14:paraId="51AEA14C" w14:textId="77777777" w:rsidR="00F17312" w:rsidRDefault="00F17312" w:rsidP="00F17312">
            <w:pPr>
              <w:pStyle w:val="TAL"/>
              <w:jc w:val="center"/>
              <w:rPr>
                <w:rFonts w:cs="Arial"/>
                <w:lang w:eastAsia="zh-CN"/>
              </w:rPr>
            </w:pPr>
            <w:r>
              <w:rPr>
                <w:rFonts w:cs="Arial"/>
                <w:lang w:eastAsia="zh-CN"/>
              </w:rPr>
              <w:t>T</w:t>
            </w:r>
          </w:p>
        </w:tc>
      </w:tr>
      <w:tr w:rsidR="00F17312" w14:paraId="26AC353C" w14:textId="77777777" w:rsidTr="004535DD">
        <w:trPr>
          <w:cantSplit/>
          <w:jc w:val="center"/>
        </w:trPr>
        <w:tc>
          <w:tcPr>
            <w:tcW w:w="3673" w:type="dxa"/>
            <w:tcBorders>
              <w:top w:val="single" w:sz="4" w:space="0" w:color="auto"/>
              <w:left w:val="single" w:sz="4" w:space="0" w:color="auto"/>
              <w:bottom w:val="single" w:sz="4" w:space="0" w:color="auto"/>
              <w:right w:val="single" w:sz="4" w:space="0" w:color="auto"/>
            </w:tcBorders>
            <w:hideMark/>
          </w:tcPr>
          <w:p w14:paraId="3CD09E79" w14:textId="77777777" w:rsidR="00F17312" w:rsidRDefault="00F17312" w:rsidP="00F17312">
            <w:pPr>
              <w:pStyle w:val="TAL"/>
              <w:rPr>
                <w:rFonts w:ascii="Courier New" w:hAnsi="Courier New" w:cs="Courier New"/>
                <w:szCs w:val="18"/>
                <w:lang w:eastAsia="zh-CN"/>
              </w:rPr>
            </w:pPr>
            <w:r>
              <w:rPr>
                <w:rFonts w:ascii="Courier New" w:hAnsi="Courier New" w:cs="Courier New"/>
                <w:szCs w:val="18"/>
                <w:lang w:eastAsia="zh-CN"/>
              </w:rPr>
              <w:t>rimRSScrambleIdListofRS2</w:t>
            </w:r>
          </w:p>
        </w:tc>
        <w:tc>
          <w:tcPr>
            <w:tcW w:w="988" w:type="dxa"/>
            <w:tcBorders>
              <w:top w:val="single" w:sz="4" w:space="0" w:color="auto"/>
              <w:left w:val="single" w:sz="4" w:space="0" w:color="auto"/>
              <w:bottom w:val="single" w:sz="4" w:space="0" w:color="auto"/>
              <w:right w:val="single" w:sz="4" w:space="0" w:color="auto"/>
            </w:tcBorders>
            <w:hideMark/>
          </w:tcPr>
          <w:p w14:paraId="2A5C524A" w14:textId="77777777" w:rsidR="00F17312" w:rsidRDefault="00F17312" w:rsidP="00F17312">
            <w:pPr>
              <w:pStyle w:val="TAL"/>
              <w:jc w:val="center"/>
              <w:rPr>
                <w:rFonts w:cs="Arial"/>
                <w:szCs w:val="18"/>
                <w:lang w:eastAsia="zh-CN"/>
              </w:rPr>
            </w:pPr>
            <w:r>
              <w:rPr>
                <w:rFonts w:cs="Arial"/>
                <w:szCs w:val="18"/>
                <w:lang w:eastAsia="zh-CN"/>
              </w:rPr>
              <w:t>O</w:t>
            </w:r>
          </w:p>
        </w:tc>
        <w:tc>
          <w:tcPr>
            <w:tcW w:w="1197" w:type="dxa"/>
            <w:tcBorders>
              <w:top w:val="single" w:sz="4" w:space="0" w:color="auto"/>
              <w:left w:val="single" w:sz="4" w:space="0" w:color="auto"/>
              <w:bottom w:val="single" w:sz="4" w:space="0" w:color="auto"/>
              <w:right w:val="single" w:sz="4" w:space="0" w:color="auto"/>
            </w:tcBorders>
            <w:hideMark/>
          </w:tcPr>
          <w:p w14:paraId="32CD9B8E" w14:textId="77777777" w:rsidR="00F17312" w:rsidRDefault="00F17312" w:rsidP="00F17312">
            <w:pPr>
              <w:pStyle w:val="TAL"/>
              <w:jc w:val="center"/>
              <w:rPr>
                <w:rFonts w:cs="Arial"/>
                <w:szCs w:val="18"/>
                <w:lang w:eastAsia="zh-CN"/>
              </w:rPr>
            </w:pPr>
            <w:r>
              <w:rPr>
                <w:rFonts w:cs="Arial"/>
              </w:rPr>
              <w:t>T</w:t>
            </w:r>
          </w:p>
        </w:tc>
        <w:tc>
          <w:tcPr>
            <w:tcW w:w="1134" w:type="dxa"/>
            <w:tcBorders>
              <w:top w:val="single" w:sz="4" w:space="0" w:color="auto"/>
              <w:left w:val="single" w:sz="4" w:space="0" w:color="auto"/>
              <w:bottom w:val="single" w:sz="4" w:space="0" w:color="auto"/>
              <w:right w:val="single" w:sz="4" w:space="0" w:color="auto"/>
            </w:tcBorders>
            <w:hideMark/>
          </w:tcPr>
          <w:p w14:paraId="14D552AE" w14:textId="77777777" w:rsidR="00F17312" w:rsidRDefault="00F17312" w:rsidP="00F17312">
            <w:pPr>
              <w:pStyle w:val="TAL"/>
              <w:jc w:val="center"/>
              <w:rPr>
                <w:rFonts w:cs="Arial"/>
                <w:szCs w:val="18"/>
                <w:lang w:eastAsia="zh-CN"/>
              </w:rPr>
            </w:pPr>
            <w:r>
              <w:rPr>
                <w:rFonts w:cs="Arial"/>
                <w:szCs w:val="18"/>
                <w:lang w:eastAsia="zh-CN"/>
              </w:rPr>
              <w:t>T</w:t>
            </w:r>
          </w:p>
        </w:tc>
        <w:tc>
          <w:tcPr>
            <w:tcW w:w="1244" w:type="dxa"/>
            <w:tcBorders>
              <w:top w:val="single" w:sz="4" w:space="0" w:color="auto"/>
              <w:left w:val="single" w:sz="4" w:space="0" w:color="auto"/>
              <w:bottom w:val="single" w:sz="4" w:space="0" w:color="auto"/>
              <w:right w:val="single" w:sz="4" w:space="0" w:color="auto"/>
            </w:tcBorders>
            <w:hideMark/>
          </w:tcPr>
          <w:p w14:paraId="56D1AA9C" w14:textId="77777777" w:rsidR="00F17312" w:rsidRDefault="00F17312" w:rsidP="00F17312">
            <w:pPr>
              <w:pStyle w:val="TAL"/>
              <w:jc w:val="center"/>
              <w:rPr>
                <w:rFonts w:cs="Arial"/>
                <w:szCs w:val="18"/>
                <w:lang w:eastAsia="zh-CN"/>
              </w:rPr>
            </w:pPr>
            <w:r>
              <w:rPr>
                <w:rFonts w:cs="Arial"/>
              </w:rPr>
              <w:t>F</w:t>
            </w:r>
          </w:p>
        </w:tc>
        <w:tc>
          <w:tcPr>
            <w:tcW w:w="1393" w:type="dxa"/>
            <w:tcBorders>
              <w:top w:val="single" w:sz="4" w:space="0" w:color="auto"/>
              <w:left w:val="single" w:sz="4" w:space="0" w:color="auto"/>
              <w:bottom w:val="single" w:sz="4" w:space="0" w:color="auto"/>
              <w:right w:val="single" w:sz="4" w:space="0" w:color="auto"/>
            </w:tcBorders>
            <w:hideMark/>
          </w:tcPr>
          <w:p w14:paraId="448B14DD" w14:textId="77777777" w:rsidR="00F17312" w:rsidRDefault="00F17312" w:rsidP="00F17312">
            <w:pPr>
              <w:pStyle w:val="TAL"/>
              <w:jc w:val="center"/>
              <w:rPr>
                <w:rFonts w:cs="Arial"/>
                <w:szCs w:val="18"/>
                <w:lang w:eastAsia="zh-CN"/>
              </w:rPr>
            </w:pPr>
            <w:r>
              <w:rPr>
                <w:rFonts w:cs="Arial"/>
                <w:lang w:eastAsia="zh-CN"/>
              </w:rPr>
              <w:t>T</w:t>
            </w:r>
          </w:p>
        </w:tc>
      </w:tr>
      <w:tr w:rsidR="00F17312" w14:paraId="62FCD71B" w14:textId="77777777" w:rsidTr="004535DD">
        <w:trPr>
          <w:cantSplit/>
          <w:jc w:val="center"/>
        </w:trPr>
        <w:tc>
          <w:tcPr>
            <w:tcW w:w="3673" w:type="dxa"/>
            <w:tcBorders>
              <w:top w:val="single" w:sz="4" w:space="0" w:color="auto"/>
              <w:left w:val="single" w:sz="4" w:space="0" w:color="auto"/>
              <w:bottom w:val="single" w:sz="4" w:space="0" w:color="auto"/>
              <w:right w:val="single" w:sz="4" w:space="0" w:color="auto"/>
            </w:tcBorders>
            <w:hideMark/>
          </w:tcPr>
          <w:p w14:paraId="3782F532" w14:textId="77777777" w:rsidR="00F17312" w:rsidRDefault="00F17312" w:rsidP="00F17312">
            <w:pPr>
              <w:pStyle w:val="TAL"/>
              <w:rPr>
                <w:rFonts w:ascii="Courier New" w:hAnsi="Courier New" w:cs="Courier New"/>
                <w:szCs w:val="18"/>
                <w:lang w:eastAsia="zh-CN"/>
              </w:rPr>
            </w:pPr>
            <w:r>
              <w:rPr>
                <w:rFonts w:ascii="Courier New" w:hAnsi="Courier New" w:cs="Courier New"/>
                <w:szCs w:val="18"/>
              </w:rPr>
              <w:t>enableEnoughNotEnoughIndication</w:t>
            </w:r>
          </w:p>
        </w:tc>
        <w:tc>
          <w:tcPr>
            <w:tcW w:w="988" w:type="dxa"/>
            <w:tcBorders>
              <w:top w:val="single" w:sz="4" w:space="0" w:color="auto"/>
              <w:left w:val="single" w:sz="4" w:space="0" w:color="auto"/>
              <w:bottom w:val="single" w:sz="4" w:space="0" w:color="auto"/>
              <w:right w:val="single" w:sz="4" w:space="0" w:color="auto"/>
            </w:tcBorders>
            <w:hideMark/>
          </w:tcPr>
          <w:p w14:paraId="3605540F" w14:textId="77777777" w:rsidR="00F17312" w:rsidRDefault="00F17312" w:rsidP="00F17312">
            <w:pPr>
              <w:pStyle w:val="TAL"/>
              <w:jc w:val="center"/>
              <w:rPr>
                <w:rFonts w:cs="Arial"/>
                <w:szCs w:val="18"/>
                <w:lang w:eastAsia="zh-CN"/>
              </w:rPr>
            </w:pPr>
            <w:r>
              <w:t>M</w:t>
            </w:r>
          </w:p>
        </w:tc>
        <w:tc>
          <w:tcPr>
            <w:tcW w:w="1197" w:type="dxa"/>
            <w:tcBorders>
              <w:top w:val="single" w:sz="4" w:space="0" w:color="auto"/>
              <w:left w:val="single" w:sz="4" w:space="0" w:color="auto"/>
              <w:bottom w:val="single" w:sz="4" w:space="0" w:color="auto"/>
              <w:right w:val="single" w:sz="4" w:space="0" w:color="auto"/>
            </w:tcBorders>
            <w:hideMark/>
          </w:tcPr>
          <w:p w14:paraId="05769593" w14:textId="77777777" w:rsidR="00F17312" w:rsidRDefault="00F17312" w:rsidP="00F17312">
            <w:pPr>
              <w:pStyle w:val="TAL"/>
              <w:jc w:val="center"/>
              <w:rPr>
                <w:rFonts w:cs="Arial"/>
                <w:szCs w:val="18"/>
                <w:lang w:eastAsia="zh-CN"/>
              </w:rPr>
            </w:pPr>
            <w:r>
              <w:rPr>
                <w:rFonts w:cs="Arial"/>
              </w:rPr>
              <w:t>T</w:t>
            </w:r>
          </w:p>
        </w:tc>
        <w:tc>
          <w:tcPr>
            <w:tcW w:w="1134" w:type="dxa"/>
            <w:tcBorders>
              <w:top w:val="single" w:sz="4" w:space="0" w:color="auto"/>
              <w:left w:val="single" w:sz="4" w:space="0" w:color="auto"/>
              <w:bottom w:val="single" w:sz="4" w:space="0" w:color="auto"/>
              <w:right w:val="single" w:sz="4" w:space="0" w:color="auto"/>
            </w:tcBorders>
            <w:hideMark/>
          </w:tcPr>
          <w:p w14:paraId="3154DEE0" w14:textId="77777777" w:rsidR="00F17312" w:rsidRDefault="00F17312" w:rsidP="00F17312">
            <w:pPr>
              <w:pStyle w:val="TAL"/>
              <w:jc w:val="center"/>
              <w:rPr>
                <w:rFonts w:cs="Arial"/>
                <w:szCs w:val="18"/>
                <w:lang w:eastAsia="zh-CN"/>
              </w:rPr>
            </w:pPr>
            <w:r>
              <w:rPr>
                <w:rFonts w:cs="Arial"/>
                <w:szCs w:val="18"/>
                <w:lang w:eastAsia="zh-CN"/>
              </w:rPr>
              <w:t>T</w:t>
            </w:r>
          </w:p>
        </w:tc>
        <w:tc>
          <w:tcPr>
            <w:tcW w:w="1244" w:type="dxa"/>
            <w:tcBorders>
              <w:top w:val="single" w:sz="4" w:space="0" w:color="auto"/>
              <w:left w:val="single" w:sz="4" w:space="0" w:color="auto"/>
              <w:bottom w:val="single" w:sz="4" w:space="0" w:color="auto"/>
              <w:right w:val="single" w:sz="4" w:space="0" w:color="auto"/>
            </w:tcBorders>
            <w:hideMark/>
          </w:tcPr>
          <w:p w14:paraId="1FF7133D" w14:textId="77777777" w:rsidR="00F17312" w:rsidRDefault="00F17312" w:rsidP="00F17312">
            <w:pPr>
              <w:pStyle w:val="TAL"/>
              <w:jc w:val="center"/>
              <w:rPr>
                <w:rFonts w:cs="Arial"/>
                <w:szCs w:val="18"/>
                <w:lang w:eastAsia="zh-CN"/>
              </w:rPr>
            </w:pPr>
            <w:r>
              <w:rPr>
                <w:rFonts w:cs="Arial"/>
              </w:rPr>
              <w:t>F</w:t>
            </w:r>
          </w:p>
        </w:tc>
        <w:tc>
          <w:tcPr>
            <w:tcW w:w="1393" w:type="dxa"/>
            <w:tcBorders>
              <w:top w:val="single" w:sz="4" w:space="0" w:color="auto"/>
              <w:left w:val="single" w:sz="4" w:space="0" w:color="auto"/>
              <w:bottom w:val="single" w:sz="4" w:space="0" w:color="auto"/>
              <w:right w:val="single" w:sz="4" w:space="0" w:color="auto"/>
            </w:tcBorders>
            <w:hideMark/>
          </w:tcPr>
          <w:p w14:paraId="64A9D929" w14:textId="77777777" w:rsidR="00F17312" w:rsidRDefault="00F17312" w:rsidP="00F17312">
            <w:pPr>
              <w:pStyle w:val="TAL"/>
              <w:jc w:val="center"/>
              <w:rPr>
                <w:rFonts w:cs="Arial"/>
                <w:szCs w:val="18"/>
                <w:lang w:eastAsia="zh-CN"/>
              </w:rPr>
            </w:pPr>
            <w:r>
              <w:rPr>
                <w:rFonts w:cs="Arial"/>
                <w:lang w:eastAsia="zh-CN"/>
              </w:rPr>
              <w:t>T</w:t>
            </w:r>
          </w:p>
        </w:tc>
      </w:tr>
      <w:tr w:rsidR="00F17312" w14:paraId="29C5F55E" w14:textId="77777777" w:rsidTr="004535DD">
        <w:trPr>
          <w:cantSplit/>
          <w:jc w:val="center"/>
        </w:trPr>
        <w:tc>
          <w:tcPr>
            <w:tcW w:w="3673" w:type="dxa"/>
            <w:tcBorders>
              <w:top w:val="single" w:sz="4" w:space="0" w:color="auto"/>
              <w:left w:val="single" w:sz="4" w:space="0" w:color="auto"/>
              <w:bottom w:val="single" w:sz="4" w:space="0" w:color="auto"/>
              <w:right w:val="single" w:sz="4" w:space="0" w:color="auto"/>
            </w:tcBorders>
            <w:hideMark/>
          </w:tcPr>
          <w:p w14:paraId="18D4FF27" w14:textId="77777777" w:rsidR="00F17312" w:rsidRDefault="00F17312" w:rsidP="00F17312">
            <w:pPr>
              <w:pStyle w:val="TAL"/>
              <w:rPr>
                <w:rFonts w:ascii="Courier New" w:hAnsi="Courier New" w:cs="Courier New"/>
                <w:szCs w:val="18"/>
                <w:lang w:eastAsia="zh-CN"/>
              </w:rPr>
            </w:pPr>
            <w:r>
              <w:rPr>
                <w:rFonts w:ascii="Courier New" w:hAnsi="Courier New" w:cs="Courier New"/>
                <w:szCs w:val="18"/>
              </w:rPr>
              <w:t>RIMRSScrambleTimerMultiplier</w:t>
            </w:r>
          </w:p>
        </w:tc>
        <w:tc>
          <w:tcPr>
            <w:tcW w:w="988" w:type="dxa"/>
            <w:tcBorders>
              <w:top w:val="single" w:sz="4" w:space="0" w:color="auto"/>
              <w:left w:val="single" w:sz="4" w:space="0" w:color="auto"/>
              <w:bottom w:val="single" w:sz="4" w:space="0" w:color="auto"/>
              <w:right w:val="single" w:sz="4" w:space="0" w:color="auto"/>
            </w:tcBorders>
            <w:hideMark/>
          </w:tcPr>
          <w:p w14:paraId="3E4D3490" w14:textId="77777777" w:rsidR="00F17312" w:rsidRDefault="00F17312" w:rsidP="00F17312">
            <w:pPr>
              <w:pStyle w:val="TAL"/>
              <w:jc w:val="center"/>
              <w:rPr>
                <w:rFonts w:cs="Arial"/>
                <w:szCs w:val="18"/>
                <w:lang w:eastAsia="zh-CN"/>
              </w:rPr>
            </w:pPr>
            <w:r>
              <w:t>M</w:t>
            </w:r>
          </w:p>
        </w:tc>
        <w:tc>
          <w:tcPr>
            <w:tcW w:w="1197" w:type="dxa"/>
            <w:tcBorders>
              <w:top w:val="single" w:sz="4" w:space="0" w:color="auto"/>
              <w:left w:val="single" w:sz="4" w:space="0" w:color="auto"/>
              <w:bottom w:val="single" w:sz="4" w:space="0" w:color="auto"/>
              <w:right w:val="single" w:sz="4" w:space="0" w:color="auto"/>
            </w:tcBorders>
            <w:hideMark/>
          </w:tcPr>
          <w:p w14:paraId="32E65766" w14:textId="77777777" w:rsidR="00F17312" w:rsidRDefault="00F17312" w:rsidP="00F17312">
            <w:pPr>
              <w:pStyle w:val="TAL"/>
              <w:jc w:val="center"/>
              <w:rPr>
                <w:rFonts w:cs="Arial"/>
              </w:rPr>
            </w:pPr>
            <w:r>
              <w:rPr>
                <w:rFonts w:cs="Arial"/>
              </w:rPr>
              <w:t>T</w:t>
            </w:r>
          </w:p>
        </w:tc>
        <w:tc>
          <w:tcPr>
            <w:tcW w:w="1134" w:type="dxa"/>
            <w:tcBorders>
              <w:top w:val="single" w:sz="4" w:space="0" w:color="auto"/>
              <w:left w:val="single" w:sz="4" w:space="0" w:color="auto"/>
              <w:bottom w:val="single" w:sz="4" w:space="0" w:color="auto"/>
              <w:right w:val="single" w:sz="4" w:space="0" w:color="auto"/>
            </w:tcBorders>
            <w:hideMark/>
          </w:tcPr>
          <w:p w14:paraId="49B3AAC9" w14:textId="77777777" w:rsidR="00F17312" w:rsidRDefault="00F17312" w:rsidP="00F17312">
            <w:pPr>
              <w:pStyle w:val="TAL"/>
              <w:jc w:val="center"/>
              <w:rPr>
                <w:rFonts w:cs="Arial"/>
                <w:szCs w:val="18"/>
                <w:lang w:eastAsia="zh-CN"/>
              </w:rPr>
            </w:pPr>
            <w:r>
              <w:rPr>
                <w:rFonts w:cs="Arial"/>
                <w:szCs w:val="18"/>
                <w:lang w:eastAsia="zh-CN"/>
              </w:rPr>
              <w:t>T</w:t>
            </w:r>
          </w:p>
        </w:tc>
        <w:tc>
          <w:tcPr>
            <w:tcW w:w="1244" w:type="dxa"/>
            <w:tcBorders>
              <w:top w:val="single" w:sz="4" w:space="0" w:color="auto"/>
              <w:left w:val="single" w:sz="4" w:space="0" w:color="auto"/>
              <w:bottom w:val="single" w:sz="4" w:space="0" w:color="auto"/>
              <w:right w:val="single" w:sz="4" w:space="0" w:color="auto"/>
            </w:tcBorders>
            <w:hideMark/>
          </w:tcPr>
          <w:p w14:paraId="0CABCCD8" w14:textId="77777777" w:rsidR="00F17312" w:rsidRDefault="00F17312" w:rsidP="00F17312">
            <w:pPr>
              <w:pStyle w:val="TAL"/>
              <w:jc w:val="center"/>
              <w:rPr>
                <w:rFonts w:cs="Arial"/>
              </w:rPr>
            </w:pPr>
            <w:r>
              <w:rPr>
                <w:rFonts w:cs="Arial"/>
              </w:rPr>
              <w:t>F</w:t>
            </w:r>
          </w:p>
        </w:tc>
        <w:tc>
          <w:tcPr>
            <w:tcW w:w="1393" w:type="dxa"/>
            <w:tcBorders>
              <w:top w:val="single" w:sz="4" w:space="0" w:color="auto"/>
              <w:left w:val="single" w:sz="4" w:space="0" w:color="auto"/>
              <w:bottom w:val="single" w:sz="4" w:space="0" w:color="auto"/>
              <w:right w:val="single" w:sz="4" w:space="0" w:color="auto"/>
            </w:tcBorders>
            <w:hideMark/>
          </w:tcPr>
          <w:p w14:paraId="35DE3C8E" w14:textId="77777777" w:rsidR="00F17312" w:rsidRDefault="00F17312" w:rsidP="00F17312">
            <w:pPr>
              <w:pStyle w:val="TAL"/>
              <w:jc w:val="center"/>
              <w:rPr>
                <w:rFonts w:cs="Arial"/>
                <w:lang w:eastAsia="zh-CN"/>
              </w:rPr>
            </w:pPr>
            <w:r>
              <w:rPr>
                <w:rFonts w:cs="Arial"/>
                <w:lang w:eastAsia="zh-CN"/>
              </w:rPr>
              <w:t>T</w:t>
            </w:r>
          </w:p>
        </w:tc>
      </w:tr>
      <w:tr w:rsidR="00F17312" w14:paraId="09B54E17" w14:textId="77777777" w:rsidTr="004535DD">
        <w:trPr>
          <w:cantSplit/>
          <w:jc w:val="center"/>
        </w:trPr>
        <w:tc>
          <w:tcPr>
            <w:tcW w:w="3673" w:type="dxa"/>
            <w:tcBorders>
              <w:top w:val="single" w:sz="4" w:space="0" w:color="auto"/>
              <w:left w:val="single" w:sz="4" w:space="0" w:color="auto"/>
              <w:bottom w:val="single" w:sz="4" w:space="0" w:color="auto"/>
              <w:right w:val="single" w:sz="4" w:space="0" w:color="auto"/>
            </w:tcBorders>
            <w:hideMark/>
          </w:tcPr>
          <w:p w14:paraId="2A62F290" w14:textId="77777777" w:rsidR="00F17312" w:rsidRDefault="00F17312" w:rsidP="00F17312">
            <w:pPr>
              <w:pStyle w:val="TAL"/>
              <w:rPr>
                <w:rFonts w:ascii="Courier New" w:hAnsi="Courier New" w:cs="Courier New"/>
                <w:szCs w:val="18"/>
                <w:lang w:eastAsia="zh-CN"/>
              </w:rPr>
            </w:pPr>
            <w:r>
              <w:rPr>
                <w:rFonts w:ascii="Courier New" w:hAnsi="Courier New" w:cs="Courier New"/>
                <w:szCs w:val="18"/>
              </w:rPr>
              <w:t>RIMRSScrambleTimerOffset</w:t>
            </w:r>
          </w:p>
        </w:tc>
        <w:tc>
          <w:tcPr>
            <w:tcW w:w="988" w:type="dxa"/>
            <w:tcBorders>
              <w:top w:val="single" w:sz="4" w:space="0" w:color="auto"/>
              <w:left w:val="single" w:sz="4" w:space="0" w:color="auto"/>
              <w:bottom w:val="single" w:sz="4" w:space="0" w:color="auto"/>
              <w:right w:val="single" w:sz="4" w:space="0" w:color="auto"/>
            </w:tcBorders>
            <w:hideMark/>
          </w:tcPr>
          <w:p w14:paraId="310048DE" w14:textId="77777777" w:rsidR="00F17312" w:rsidRDefault="00F17312" w:rsidP="00F17312">
            <w:pPr>
              <w:pStyle w:val="TAL"/>
              <w:jc w:val="center"/>
              <w:rPr>
                <w:rFonts w:cs="Arial"/>
                <w:szCs w:val="18"/>
                <w:lang w:eastAsia="zh-CN"/>
              </w:rPr>
            </w:pPr>
            <w:r>
              <w:t>M</w:t>
            </w:r>
          </w:p>
        </w:tc>
        <w:tc>
          <w:tcPr>
            <w:tcW w:w="1197" w:type="dxa"/>
            <w:tcBorders>
              <w:top w:val="single" w:sz="4" w:space="0" w:color="auto"/>
              <w:left w:val="single" w:sz="4" w:space="0" w:color="auto"/>
              <w:bottom w:val="single" w:sz="4" w:space="0" w:color="auto"/>
              <w:right w:val="single" w:sz="4" w:space="0" w:color="auto"/>
            </w:tcBorders>
            <w:hideMark/>
          </w:tcPr>
          <w:p w14:paraId="72F83C38" w14:textId="77777777" w:rsidR="00F17312" w:rsidRDefault="00F17312" w:rsidP="00F17312">
            <w:pPr>
              <w:pStyle w:val="TAL"/>
              <w:jc w:val="center"/>
              <w:rPr>
                <w:rFonts w:cs="Arial"/>
              </w:rPr>
            </w:pPr>
            <w:r>
              <w:rPr>
                <w:rFonts w:cs="Arial"/>
              </w:rPr>
              <w:t>T</w:t>
            </w:r>
          </w:p>
        </w:tc>
        <w:tc>
          <w:tcPr>
            <w:tcW w:w="1134" w:type="dxa"/>
            <w:tcBorders>
              <w:top w:val="single" w:sz="4" w:space="0" w:color="auto"/>
              <w:left w:val="single" w:sz="4" w:space="0" w:color="auto"/>
              <w:bottom w:val="single" w:sz="4" w:space="0" w:color="auto"/>
              <w:right w:val="single" w:sz="4" w:space="0" w:color="auto"/>
            </w:tcBorders>
            <w:hideMark/>
          </w:tcPr>
          <w:p w14:paraId="382B2CCD" w14:textId="77777777" w:rsidR="00F17312" w:rsidRDefault="00F17312" w:rsidP="00F17312">
            <w:pPr>
              <w:pStyle w:val="TAL"/>
              <w:jc w:val="center"/>
              <w:rPr>
                <w:rFonts w:cs="Arial"/>
                <w:szCs w:val="18"/>
                <w:lang w:eastAsia="zh-CN"/>
              </w:rPr>
            </w:pPr>
            <w:r>
              <w:rPr>
                <w:rFonts w:cs="Arial"/>
                <w:szCs w:val="18"/>
                <w:lang w:eastAsia="zh-CN"/>
              </w:rPr>
              <w:t>T</w:t>
            </w:r>
          </w:p>
        </w:tc>
        <w:tc>
          <w:tcPr>
            <w:tcW w:w="1244" w:type="dxa"/>
            <w:tcBorders>
              <w:top w:val="single" w:sz="4" w:space="0" w:color="auto"/>
              <w:left w:val="single" w:sz="4" w:space="0" w:color="auto"/>
              <w:bottom w:val="single" w:sz="4" w:space="0" w:color="auto"/>
              <w:right w:val="single" w:sz="4" w:space="0" w:color="auto"/>
            </w:tcBorders>
            <w:hideMark/>
          </w:tcPr>
          <w:p w14:paraId="6B628312" w14:textId="77777777" w:rsidR="00F17312" w:rsidRDefault="00F17312" w:rsidP="00F17312">
            <w:pPr>
              <w:pStyle w:val="TAL"/>
              <w:jc w:val="center"/>
              <w:rPr>
                <w:rFonts w:cs="Arial"/>
              </w:rPr>
            </w:pPr>
            <w:r>
              <w:rPr>
                <w:rFonts w:cs="Arial"/>
              </w:rPr>
              <w:t>F</w:t>
            </w:r>
          </w:p>
        </w:tc>
        <w:tc>
          <w:tcPr>
            <w:tcW w:w="1393" w:type="dxa"/>
            <w:tcBorders>
              <w:top w:val="single" w:sz="4" w:space="0" w:color="auto"/>
              <w:left w:val="single" w:sz="4" w:space="0" w:color="auto"/>
              <w:bottom w:val="single" w:sz="4" w:space="0" w:color="auto"/>
              <w:right w:val="single" w:sz="4" w:space="0" w:color="auto"/>
            </w:tcBorders>
            <w:hideMark/>
          </w:tcPr>
          <w:p w14:paraId="3D4B3822" w14:textId="77777777" w:rsidR="00F17312" w:rsidRDefault="00F17312" w:rsidP="00F17312">
            <w:pPr>
              <w:pStyle w:val="TAL"/>
              <w:jc w:val="center"/>
              <w:rPr>
                <w:rFonts w:cs="Arial"/>
                <w:lang w:eastAsia="zh-CN"/>
              </w:rPr>
            </w:pPr>
            <w:r>
              <w:rPr>
                <w:rFonts w:cs="Arial"/>
                <w:lang w:eastAsia="zh-CN"/>
              </w:rPr>
              <w:t>T</w:t>
            </w:r>
          </w:p>
        </w:tc>
      </w:tr>
    </w:tbl>
    <w:p w14:paraId="7ADCFBD8" w14:textId="77777777" w:rsidR="00F17312" w:rsidRDefault="00F17312" w:rsidP="00F17312">
      <w:bookmarkStart w:id="1269" w:name="_Toc59182668"/>
      <w:bookmarkStart w:id="1270" w:name="_Toc59184134"/>
      <w:bookmarkStart w:id="1271" w:name="_Toc59195069"/>
      <w:bookmarkStart w:id="1272" w:name="_Toc59439495"/>
      <w:bookmarkStart w:id="1273" w:name="_Toc67989918"/>
    </w:p>
    <w:p w14:paraId="0B8184C0" w14:textId="77777777" w:rsidR="00F17312" w:rsidRDefault="00F17312" w:rsidP="00F17312">
      <w:pPr>
        <w:pStyle w:val="Heading4"/>
      </w:pPr>
      <w:r>
        <w:lastRenderedPageBreak/>
        <w:t>4.3.52.3</w:t>
      </w:r>
      <w:r>
        <w:tab/>
        <w:t>Attribute constraints</w:t>
      </w:r>
      <w:bookmarkEnd w:id="1269"/>
      <w:bookmarkEnd w:id="1270"/>
      <w:bookmarkEnd w:id="1271"/>
      <w:bookmarkEnd w:id="1272"/>
      <w:bookmarkEnd w:id="1273"/>
    </w:p>
    <w:p w14:paraId="02CE7CAA" w14:textId="77777777" w:rsidR="00F17312" w:rsidRDefault="00F17312" w:rsidP="00F17312">
      <w:pPr>
        <w:keepNext/>
      </w:pPr>
      <w:r>
        <w:t>None.</w:t>
      </w:r>
    </w:p>
    <w:p w14:paraId="4691411A" w14:textId="77777777" w:rsidR="00F17312" w:rsidRDefault="00F17312" w:rsidP="00F17312">
      <w:pPr>
        <w:pStyle w:val="Heading4"/>
      </w:pPr>
      <w:bookmarkStart w:id="1274" w:name="_Toc59182669"/>
      <w:bookmarkStart w:id="1275" w:name="_Toc59184135"/>
      <w:bookmarkStart w:id="1276" w:name="_Toc59195070"/>
      <w:bookmarkStart w:id="1277" w:name="_Toc59439496"/>
      <w:bookmarkStart w:id="1278" w:name="_Toc67989919"/>
      <w:r>
        <w:rPr>
          <w:lang w:eastAsia="zh-CN"/>
        </w:rPr>
        <w:t>4.3.52.</w:t>
      </w:r>
      <w:r>
        <w:t>4</w:t>
      </w:r>
      <w:r>
        <w:tab/>
        <w:t>Notifications</w:t>
      </w:r>
      <w:bookmarkEnd w:id="1274"/>
      <w:bookmarkEnd w:id="1275"/>
      <w:bookmarkEnd w:id="1276"/>
      <w:bookmarkEnd w:id="1277"/>
      <w:bookmarkEnd w:id="1278"/>
    </w:p>
    <w:p w14:paraId="4D7B56E4" w14:textId="77777777" w:rsidR="00F17312" w:rsidRDefault="00F17312" w:rsidP="00F17312">
      <w:pPr>
        <w:keepNext/>
      </w:pPr>
      <w:r>
        <w:t xml:space="preserve">The subclause 4.5 of the &lt;&lt;IOC&gt;&gt; using this </w:t>
      </w:r>
      <w:r>
        <w:rPr>
          <w:lang w:eastAsia="zh-CN"/>
        </w:rPr>
        <w:t>&lt;&lt;dataType&gt;&gt; as one of its attributes, shall be applicable</w:t>
      </w:r>
      <w:r>
        <w:t>.</w:t>
      </w:r>
    </w:p>
    <w:p w14:paraId="0FC14E82" w14:textId="77777777" w:rsidR="00F17312" w:rsidRDefault="00F17312" w:rsidP="00F17312">
      <w:pPr>
        <w:pStyle w:val="Heading3"/>
        <w:rPr>
          <w:lang w:eastAsia="zh-CN"/>
        </w:rPr>
      </w:pPr>
      <w:bookmarkStart w:id="1279" w:name="_Toc59182670"/>
      <w:bookmarkStart w:id="1280" w:name="_Toc59184136"/>
      <w:bookmarkStart w:id="1281" w:name="_Toc59195071"/>
      <w:bookmarkStart w:id="1282" w:name="_Toc59439497"/>
      <w:bookmarkStart w:id="1283" w:name="_Toc67989920"/>
      <w:r>
        <w:rPr>
          <w:lang w:eastAsia="zh-CN"/>
        </w:rPr>
        <w:t>4.3.53</w:t>
      </w:r>
      <w:r>
        <w:rPr>
          <w:lang w:eastAsia="zh-CN"/>
        </w:rPr>
        <w:tab/>
        <w:t xml:space="preserve">TimeDomainPara  </w:t>
      </w:r>
      <w:r>
        <w:rPr>
          <w:rFonts w:ascii="Courier New" w:hAnsi="Courier New" w:cs="Courier New"/>
          <w:lang w:eastAsia="zh-CN"/>
        </w:rPr>
        <w:t>&lt;&lt;dataType&gt;&gt;</w:t>
      </w:r>
      <w:bookmarkEnd w:id="1279"/>
      <w:bookmarkEnd w:id="1280"/>
      <w:bookmarkEnd w:id="1281"/>
      <w:bookmarkEnd w:id="1282"/>
      <w:bookmarkEnd w:id="1283"/>
    </w:p>
    <w:p w14:paraId="05ED975D" w14:textId="77777777" w:rsidR="00F17312" w:rsidRDefault="00F17312" w:rsidP="00F17312">
      <w:pPr>
        <w:pStyle w:val="Heading4"/>
      </w:pPr>
      <w:bookmarkStart w:id="1284" w:name="_Toc59182671"/>
      <w:bookmarkStart w:id="1285" w:name="_Toc59184137"/>
      <w:bookmarkStart w:id="1286" w:name="_Toc59195072"/>
      <w:bookmarkStart w:id="1287" w:name="_Toc59439498"/>
      <w:bookmarkStart w:id="1288" w:name="_Toc67989921"/>
      <w:r>
        <w:t>4.3.53.1</w:t>
      </w:r>
      <w:r>
        <w:tab/>
        <w:t>Definition</w:t>
      </w:r>
      <w:bookmarkEnd w:id="1284"/>
      <w:bookmarkEnd w:id="1285"/>
      <w:bookmarkEnd w:id="1286"/>
      <w:bookmarkEnd w:id="1287"/>
      <w:bookmarkEnd w:id="1288"/>
    </w:p>
    <w:p w14:paraId="06D47EDD" w14:textId="77777777" w:rsidR="00F17312" w:rsidRDefault="00F17312" w:rsidP="00F17312">
      <w:pPr>
        <w:keepNext/>
      </w:pPr>
      <w:r>
        <w:t>This  data type defines configuration parameters of time domain resource to support RIM RS.</w:t>
      </w:r>
    </w:p>
    <w:p w14:paraId="2113A0FB" w14:textId="77B2827F" w:rsidR="00F17312" w:rsidRDefault="00F17312" w:rsidP="00F17312">
      <w:pPr>
        <w:pStyle w:val="Heading4"/>
      </w:pPr>
      <w:bookmarkStart w:id="1289" w:name="_Toc59182672"/>
      <w:bookmarkStart w:id="1290" w:name="_Toc59184138"/>
      <w:bookmarkStart w:id="1291" w:name="_Toc59195073"/>
      <w:bookmarkStart w:id="1292" w:name="_Toc59439499"/>
      <w:bookmarkStart w:id="1293" w:name="_Toc67989922"/>
      <w:r>
        <w:t>4</w:t>
      </w:r>
      <w:r>
        <w:rPr>
          <w:lang w:eastAsia="zh-CN"/>
        </w:rPr>
        <w:t>.</w:t>
      </w:r>
      <w:r>
        <w:t>3.53.2</w:t>
      </w:r>
      <w:r>
        <w:tab/>
        <w:t>Attributes</w:t>
      </w:r>
      <w:bookmarkEnd w:id="1289"/>
      <w:bookmarkEnd w:id="1290"/>
      <w:bookmarkEnd w:id="1291"/>
      <w:bookmarkEnd w:id="1292"/>
      <w:bookmarkEnd w:id="1293"/>
    </w:p>
    <w:p w14:paraId="16453814" w14:textId="77777777" w:rsidR="00F17312" w:rsidRPr="00F17312" w:rsidRDefault="00F17312" w:rsidP="00F17312">
      <w:pPr>
        <w:pStyle w:val="TH"/>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350"/>
        <w:gridCol w:w="1020"/>
        <w:gridCol w:w="1220"/>
        <w:gridCol w:w="1179"/>
        <w:gridCol w:w="1344"/>
        <w:gridCol w:w="1516"/>
      </w:tblGrid>
      <w:tr w:rsidR="00F17312" w14:paraId="4968E2F2" w14:textId="77777777" w:rsidTr="004535DD">
        <w:trPr>
          <w:cantSplit/>
          <w:jc w:val="center"/>
        </w:trPr>
        <w:tc>
          <w:tcPr>
            <w:tcW w:w="3350" w:type="dxa"/>
            <w:tcBorders>
              <w:top w:val="single" w:sz="4" w:space="0" w:color="auto"/>
              <w:left w:val="single" w:sz="4" w:space="0" w:color="auto"/>
              <w:bottom w:val="single" w:sz="4" w:space="0" w:color="auto"/>
              <w:right w:val="single" w:sz="4" w:space="0" w:color="auto"/>
            </w:tcBorders>
            <w:shd w:val="pct10" w:color="auto" w:fill="FFFFFF"/>
            <w:hideMark/>
          </w:tcPr>
          <w:p w14:paraId="0913759C" w14:textId="77777777" w:rsidR="00F17312" w:rsidRDefault="00F17312" w:rsidP="00F17312">
            <w:pPr>
              <w:pStyle w:val="TAH"/>
              <w:rPr>
                <w:rFonts w:cs="Arial"/>
                <w:szCs w:val="18"/>
              </w:rPr>
            </w:pPr>
            <w:r>
              <w:rPr>
                <w:rFonts w:cs="Arial"/>
                <w:szCs w:val="18"/>
              </w:rPr>
              <w:t>Attribute name</w:t>
            </w:r>
          </w:p>
        </w:tc>
        <w:tc>
          <w:tcPr>
            <w:tcW w:w="1020" w:type="dxa"/>
            <w:tcBorders>
              <w:top w:val="single" w:sz="4" w:space="0" w:color="auto"/>
              <w:left w:val="single" w:sz="4" w:space="0" w:color="auto"/>
              <w:bottom w:val="single" w:sz="4" w:space="0" w:color="auto"/>
              <w:right w:val="single" w:sz="4" w:space="0" w:color="auto"/>
            </w:tcBorders>
            <w:shd w:val="pct10" w:color="auto" w:fill="FFFFFF"/>
            <w:hideMark/>
          </w:tcPr>
          <w:p w14:paraId="4A938C88" w14:textId="36A7DA55" w:rsidR="00F17312" w:rsidRDefault="00F17312" w:rsidP="00F17312">
            <w:pPr>
              <w:pStyle w:val="TAH"/>
              <w:rPr>
                <w:rFonts w:cs="Arial"/>
                <w:szCs w:val="18"/>
              </w:rPr>
            </w:pPr>
            <w:r>
              <w:rPr>
                <w:rFonts w:cs="Arial"/>
                <w:szCs w:val="18"/>
              </w:rPr>
              <w:t>S</w:t>
            </w:r>
          </w:p>
        </w:tc>
        <w:tc>
          <w:tcPr>
            <w:tcW w:w="1220" w:type="dxa"/>
            <w:tcBorders>
              <w:top w:val="single" w:sz="4" w:space="0" w:color="auto"/>
              <w:left w:val="single" w:sz="4" w:space="0" w:color="auto"/>
              <w:bottom w:val="single" w:sz="4" w:space="0" w:color="auto"/>
              <w:right w:val="single" w:sz="4" w:space="0" w:color="auto"/>
            </w:tcBorders>
            <w:shd w:val="pct10" w:color="auto" w:fill="FFFFFF"/>
            <w:hideMark/>
          </w:tcPr>
          <w:p w14:paraId="1983135A" w14:textId="77777777" w:rsidR="00F17312" w:rsidRDefault="00F17312" w:rsidP="00F17312">
            <w:pPr>
              <w:pStyle w:val="TAH"/>
              <w:rPr>
                <w:rFonts w:cs="Arial"/>
                <w:bCs/>
                <w:szCs w:val="18"/>
              </w:rPr>
            </w:pPr>
            <w:r>
              <w:rPr>
                <w:rFonts w:cs="Arial"/>
                <w:szCs w:val="18"/>
              </w:rPr>
              <w:t>isReadable</w:t>
            </w:r>
          </w:p>
        </w:tc>
        <w:tc>
          <w:tcPr>
            <w:tcW w:w="1179" w:type="dxa"/>
            <w:tcBorders>
              <w:top w:val="single" w:sz="4" w:space="0" w:color="auto"/>
              <w:left w:val="single" w:sz="4" w:space="0" w:color="auto"/>
              <w:bottom w:val="single" w:sz="4" w:space="0" w:color="auto"/>
              <w:right w:val="single" w:sz="4" w:space="0" w:color="auto"/>
            </w:tcBorders>
            <w:shd w:val="pct10" w:color="auto" w:fill="FFFFFF"/>
            <w:hideMark/>
          </w:tcPr>
          <w:p w14:paraId="548A2448" w14:textId="77777777" w:rsidR="00F17312" w:rsidRDefault="00F17312" w:rsidP="00F17312">
            <w:pPr>
              <w:pStyle w:val="TAH"/>
              <w:rPr>
                <w:rFonts w:cs="Arial"/>
                <w:bCs/>
                <w:szCs w:val="18"/>
              </w:rPr>
            </w:pPr>
            <w:r>
              <w:rPr>
                <w:rFonts w:cs="Arial"/>
                <w:szCs w:val="18"/>
              </w:rPr>
              <w:t>isWritable</w:t>
            </w:r>
          </w:p>
        </w:tc>
        <w:tc>
          <w:tcPr>
            <w:tcW w:w="1344" w:type="dxa"/>
            <w:tcBorders>
              <w:top w:val="single" w:sz="4" w:space="0" w:color="auto"/>
              <w:left w:val="single" w:sz="4" w:space="0" w:color="auto"/>
              <w:bottom w:val="single" w:sz="4" w:space="0" w:color="auto"/>
              <w:right w:val="single" w:sz="4" w:space="0" w:color="auto"/>
            </w:tcBorders>
            <w:shd w:val="pct10" w:color="auto" w:fill="FFFFFF"/>
            <w:hideMark/>
          </w:tcPr>
          <w:p w14:paraId="529ECE06" w14:textId="77777777" w:rsidR="00F17312" w:rsidRDefault="00F17312" w:rsidP="00F17312">
            <w:pPr>
              <w:pStyle w:val="TAH"/>
              <w:rPr>
                <w:rFonts w:cs="Arial"/>
                <w:szCs w:val="18"/>
              </w:rPr>
            </w:pPr>
            <w:r>
              <w:rPr>
                <w:rFonts w:cs="Arial"/>
                <w:bCs/>
                <w:szCs w:val="18"/>
              </w:rPr>
              <w:t>isInvariant</w:t>
            </w:r>
          </w:p>
        </w:tc>
        <w:tc>
          <w:tcPr>
            <w:tcW w:w="1516" w:type="dxa"/>
            <w:tcBorders>
              <w:top w:val="single" w:sz="4" w:space="0" w:color="auto"/>
              <w:left w:val="single" w:sz="4" w:space="0" w:color="auto"/>
              <w:bottom w:val="single" w:sz="4" w:space="0" w:color="auto"/>
              <w:right w:val="single" w:sz="4" w:space="0" w:color="auto"/>
            </w:tcBorders>
            <w:shd w:val="pct10" w:color="auto" w:fill="FFFFFF"/>
            <w:hideMark/>
          </w:tcPr>
          <w:p w14:paraId="31529D4A" w14:textId="77777777" w:rsidR="00F17312" w:rsidRDefault="00F17312" w:rsidP="00F17312">
            <w:pPr>
              <w:pStyle w:val="TAH"/>
              <w:rPr>
                <w:rFonts w:cs="Arial"/>
                <w:szCs w:val="18"/>
              </w:rPr>
            </w:pPr>
            <w:r>
              <w:rPr>
                <w:rFonts w:cs="Arial"/>
                <w:szCs w:val="18"/>
              </w:rPr>
              <w:t>isNotifyable</w:t>
            </w:r>
          </w:p>
        </w:tc>
      </w:tr>
      <w:tr w:rsidR="00F17312" w14:paraId="1F7F67F6" w14:textId="77777777" w:rsidTr="004535DD">
        <w:trPr>
          <w:cantSplit/>
          <w:jc w:val="center"/>
        </w:trPr>
        <w:tc>
          <w:tcPr>
            <w:tcW w:w="3350" w:type="dxa"/>
            <w:tcBorders>
              <w:top w:val="single" w:sz="4" w:space="0" w:color="auto"/>
              <w:left w:val="single" w:sz="4" w:space="0" w:color="auto"/>
              <w:bottom w:val="single" w:sz="4" w:space="0" w:color="auto"/>
              <w:right w:val="single" w:sz="4" w:space="0" w:color="auto"/>
            </w:tcBorders>
            <w:hideMark/>
          </w:tcPr>
          <w:p w14:paraId="57D72731" w14:textId="77777777" w:rsidR="00F17312" w:rsidRDefault="00F17312" w:rsidP="00F17312">
            <w:pPr>
              <w:pStyle w:val="TAL"/>
              <w:rPr>
                <w:rFonts w:ascii="Courier New" w:hAnsi="Courier New" w:cs="Courier New"/>
                <w:szCs w:val="18"/>
              </w:rPr>
            </w:pPr>
            <w:r>
              <w:rPr>
                <w:rFonts w:ascii="Courier New" w:hAnsi="Courier New" w:cs="Courier New"/>
                <w:szCs w:val="18"/>
              </w:rPr>
              <w:t>dlULSwitchingPeriod1</w:t>
            </w:r>
          </w:p>
        </w:tc>
        <w:tc>
          <w:tcPr>
            <w:tcW w:w="1020" w:type="dxa"/>
            <w:tcBorders>
              <w:top w:val="single" w:sz="4" w:space="0" w:color="auto"/>
              <w:left w:val="single" w:sz="4" w:space="0" w:color="auto"/>
              <w:bottom w:val="single" w:sz="4" w:space="0" w:color="auto"/>
              <w:right w:val="single" w:sz="4" w:space="0" w:color="auto"/>
            </w:tcBorders>
            <w:hideMark/>
          </w:tcPr>
          <w:p w14:paraId="7407755D" w14:textId="77777777" w:rsidR="00F17312" w:rsidRDefault="00F17312" w:rsidP="00F17312">
            <w:pPr>
              <w:pStyle w:val="TAL"/>
              <w:jc w:val="center"/>
            </w:pPr>
            <w:r>
              <w:t>M</w:t>
            </w:r>
          </w:p>
        </w:tc>
        <w:tc>
          <w:tcPr>
            <w:tcW w:w="1220" w:type="dxa"/>
            <w:tcBorders>
              <w:top w:val="single" w:sz="4" w:space="0" w:color="auto"/>
              <w:left w:val="single" w:sz="4" w:space="0" w:color="auto"/>
              <w:bottom w:val="single" w:sz="4" w:space="0" w:color="auto"/>
              <w:right w:val="single" w:sz="4" w:space="0" w:color="auto"/>
            </w:tcBorders>
            <w:hideMark/>
          </w:tcPr>
          <w:p w14:paraId="5D2E6692" w14:textId="77777777" w:rsidR="00F17312" w:rsidRDefault="00F17312" w:rsidP="00F17312">
            <w:pPr>
              <w:pStyle w:val="TAL"/>
              <w:jc w:val="center"/>
              <w:rPr>
                <w:rFonts w:cs="Arial"/>
              </w:rPr>
            </w:pPr>
            <w:r>
              <w:rPr>
                <w:rFonts w:cs="Arial"/>
              </w:rPr>
              <w:t>T</w:t>
            </w:r>
          </w:p>
        </w:tc>
        <w:tc>
          <w:tcPr>
            <w:tcW w:w="1179" w:type="dxa"/>
            <w:tcBorders>
              <w:top w:val="single" w:sz="4" w:space="0" w:color="auto"/>
              <w:left w:val="single" w:sz="4" w:space="0" w:color="auto"/>
              <w:bottom w:val="single" w:sz="4" w:space="0" w:color="auto"/>
              <w:right w:val="single" w:sz="4" w:space="0" w:color="auto"/>
            </w:tcBorders>
            <w:hideMark/>
          </w:tcPr>
          <w:p w14:paraId="5821DD8F" w14:textId="77777777" w:rsidR="00F17312" w:rsidRDefault="00F17312" w:rsidP="00F17312">
            <w:pPr>
              <w:pStyle w:val="TAL"/>
              <w:jc w:val="center"/>
              <w:rPr>
                <w:rFonts w:cs="Arial"/>
                <w:szCs w:val="18"/>
                <w:lang w:eastAsia="zh-CN"/>
              </w:rPr>
            </w:pPr>
            <w:r>
              <w:rPr>
                <w:rFonts w:cs="Arial"/>
                <w:szCs w:val="18"/>
                <w:lang w:eastAsia="zh-CN"/>
              </w:rPr>
              <w:t>T</w:t>
            </w:r>
          </w:p>
        </w:tc>
        <w:tc>
          <w:tcPr>
            <w:tcW w:w="1344" w:type="dxa"/>
            <w:tcBorders>
              <w:top w:val="single" w:sz="4" w:space="0" w:color="auto"/>
              <w:left w:val="single" w:sz="4" w:space="0" w:color="auto"/>
              <w:bottom w:val="single" w:sz="4" w:space="0" w:color="auto"/>
              <w:right w:val="single" w:sz="4" w:space="0" w:color="auto"/>
            </w:tcBorders>
            <w:hideMark/>
          </w:tcPr>
          <w:p w14:paraId="263D8DB8" w14:textId="77777777" w:rsidR="00F17312" w:rsidRDefault="00F17312" w:rsidP="00F17312">
            <w:pPr>
              <w:pStyle w:val="TAL"/>
              <w:jc w:val="center"/>
              <w:rPr>
                <w:rFonts w:cs="Arial"/>
              </w:rPr>
            </w:pPr>
            <w:r>
              <w:rPr>
                <w:rFonts w:cs="Arial"/>
              </w:rPr>
              <w:t>F</w:t>
            </w:r>
          </w:p>
        </w:tc>
        <w:tc>
          <w:tcPr>
            <w:tcW w:w="1516" w:type="dxa"/>
            <w:tcBorders>
              <w:top w:val="single" w:sz="4" w:space="0" w:color="auto"/>
              <w:left w:val="single" w:sz="4" w:space="0" w:color="auto"/>
              <w:bottom w:val="single" w:sz="4" w:space="0" w:color="auto"/>
              <w:right w:val="single" w:sz="4" w:space="0" w:color="auto"/>
            </w:tcBorders>
            <w:hideMark/>
          </w:tcPr>
          <w:p w14:paraId="22728C5C" w14:textId="77777777" w:rsidR="00F17312" w:rsidRDefault="00F17312" w:rsidP="00F17312">
            <w:pPr>
              <w:pStyle w:val="TAL"/>
              <w:jc w:val="center"/>
              <w:rPr>
                <w:rFonts w:cs="Arial"/>
                <w:lang w:eastAsia="zh-CN"/>
              </w:rPr>
            </w:pPr>
            <w:r>
              <w:rPr>
                <w:rFonts w:cs="Arial"/>
                <w:lang w:eastAsia="zh-CN"/>
              </w:rPr>
              <w:t>T</w:t>
            </w:r>
          </w:p>
        </w:tc>
      </w:tr>
      <w:tr w:rsidR="00F17312" w14:paraId="04AE36C3" w14:textId="77777777" w:rsidTr="004535DD">
        <w:trPr>
          <w:cantSplit/>
          <w:jc w:val="center"/>
        </w:trPr>
        <w:tc>
          <w:tcPr>
            <w:tcW w:w="3350" w:type="dxa"/>
            <w:tcBorders>
              <w:top w:val="nil"/>
              <w:left w:val="single" w:sz="4" w:space="0" w:color="auto"/>
              <w:bottom w:val="single" w:sz="4" w:space="0" w:color="auto"/>
              <w:right w:val="single" w:sz="4" w:space="0" w:color="auto"/>
            </w:tcBorders>
            <w:hideMark/>
          </w:tcPr>
          <w:p w14:paraId="75C4073B" w14:textId="77777777" w:rsidR="00F17312" w:rsidRDefault="00F17312" w:rsidP="00F17312">
            <w:pPr>
              <w:pStyle w:val="TAL"/>
              <w:rPr>
                <w:rFonts w:ascii="Courier New" w:hAnsi="Courier New" w:cs="Courier New"/>
                <w:szCs w:val="18"/>
              </w:rPr>
            </w:pPr>
            <w:bookmarkStart w:id="1294" w:name="RANGE!D15"/>
            <w:r>
              <w:rPr>
                <w:rFonts w:ascii="Courier New" w:hAnsi="Courier New" w:cs="Courier New"/>
                <w:szCs w:val="18"/>
              </w:rPr>
              <w:t>symbolOffsetOfReferencePoint1</w:t>
            </w:r>
            <w:bookmarkEnd w:id="1294"/>
          </w:p>
        </w:tc>
        <w:tc>
          <w:tcPr>
            <w:tcW w:w="1020" w:type="dxa"/>
            <w:tcBorders>
              <w:top w:val="single" w:sz="4" w:space="0" w:color="auto"/>
              <w:left w:val="single" w:sz="4" w:space="0" w:color="auto"/>
              <w:bottom w:val="single" w:sz="4" w:space="0" w:color="auto"/>
              <w:right w:val="single" w:sz="4" w:space="0" w:color="auto"/>
            </w:tcBorders>
            <w:hideMark/>
          </w:tcPr>
          <w:p w14:paraId="7C564B7B" w14:textId="77777777" w:rsidR="00F17312" w:rsidRDefault="00F17312" w:rsidP="00F17312">
            <w:pPr>
              <w:pStyle w:val="TAL"/>
              <w:jc w:val="center"/>
            </w:pPr>
            <w:r>
              <w:t>M</w:t>
            </w:r>
          </w:p>
        </w:tc>
        <w:tc>
          <w:tcPr>
            <w:tcW w:w="1220" w:type="dxa"/>
            <w:tcBorders>
              <w:top w:val="single" w:sz="4" w:space="0" w:color="auto"/>
              <w:left w:val="single" w:sz="4" w:space="0" w:color="auto"/>
              <w:bottom w:val="single" w:sz="4" w:space="0" w:color="auto"/>
              <w:right w:val="single" w:sz="4" w:space="0" w:color="auto"/>
            </w:tcBorders>
            <w:hideMark/>
          </w:tcPr>
          <w:p w14:paraId="159AA100" w14:textId="77777777" w:rsidR="00F17312" w:rsidRDefault="00F17312" w:rsidP="00F17312">
            <w:pPr>
              <w:pStyle w:val="TAL"/>
              <w:jc w:val="center"/>
              <w:rPr>
                <w:rFonts w:cs="Arial"/>
              </w:rPr>
            </w:pPr>
            <w:r>
              <w:rPr>
                <w:rFonts w:cs="Arial"/>
              </w:rPr>
              <w:t>T</w:t>
            </w:r>
          </w:p>
        </w:tc>
        <w:tc>
          <w:tcPr>
            <w:tcW w:w="1179" w:type="dxa"/>
            <w:tcBorders>
              <w:top w:val="single" w:sz="4" w:space="0" w:color="auto"/>
              <w:left w:val="single" w:sz="4" w:space="0" w:color="auto"/>
              <w:bottom w:val="single" w:sz="4" w:space="0" w:color="auto"/>
              <w:right w:val="single" w:sz="4" w:space="0" w:color="auto"/>
            </w:tcBorders>
            <w:hideMark/>
          </w:tcPr>
          <w:p w14:paraId="681F4574" w14:textId="77777777" w:rsidR="00F17312" w:rsidRDefault="00F17312" w:rsidP="00F17312">
            <w:pPr>
              <w:pStyle w:val="TAL"/>
              <w:jc w:val="center"/>
              <w:rPr>
                <w:rFonts w:cs="Arial"/>
                <w:szCs w:val="18"/>
                <w:lang w:eastAsia="zh-CN"/>
              </w:rPr>
            </w:pPr>
            <w:r>
              <w:rPr>
                <w:rFonts w:cs="Arial"/>
                <w:szCs w:val="18"/>
                <w:lang w:eastAsia="zh-CN"/>
              </w:rPr>
              <w:t>T</w:t>
            </w:r>
          </w:p>
        </w:tc>
        <w:tc>
          <w:tcPr>
            <w:tcW w:w="1344" w:type="dxa"/>
            <w:tcBorders>
              <w:top w:val="single" w:sz="4" w:space="0" w:color="auto"/>
              <w:left w:val="single" w:sz="4" w:space="0" w:color="auto"/>
              <w:bottom w:val="single" w:sz="4" w:space="0" w:color="auto"/>
              <w:right w:val="single" w:sz="4" w:space="0" w:color="auto"/>
            </w:tcBorders>
            <w:hideMark/>
          </w:tcPr>
          <w:p w14:paraId="12B865C9" w14:textId="77777777" w:rsidR="00F17312" w:rsidRDefault="00F17312" w:rsidP="00F17312">
            <w:pPr>
              <w:pStyle w:val="TAL"/>
              <w:jc w:val="center"/>
              <w:rPr>
                <w:rFonts w:cs="Arial"/>
              </w:rPr>
            </w:pPr>
            <w:r>
              <w:rPr>
                <w:rFonts w:cs="Arial"/>
              </w:rPr>
              <w:t>F</w:t>
            </w:r>
          </w:p>
        </w:tc>
        <w:tc>
          <w:tcPr>
            <w:tcW w:w="1516" w:type="dxa"/>
            <w:tcBorders>
              <w:top w:val="single" w:sz="4" w:space="0" w:color="auto"/>
              <w:left w:val="single" w:sz="4" w:space="0" w:color="auto"/>
              <w:bottom w:val="single" w:sz="4" w:space="0" w:color="auto"/>
              <w:right w:val="single" w:sz="4" w:space="0" w:color="auto"/>
            </w:tcBorders>
            <w:hideMark/>
          </w:tcPr>
          <w:p w14:paraId="4725800C" w14:textId="77777777" w:rsidR="00F17312" w:rsidRDefault="00F17312" w:rsidP="00F17312">
            <w:pPr>
              <w:pStyle w:val="TAL"/>
              <w:jc w:val="center"/>
              <w:rPr>
                <w:rFonts w:cs="Arial"/>
                <w:lang w:eastAsia="zh-CN"/>
              </w:rPr>
            </w:pPr>
            <w:r>
              <w:rPr>
                <w:rFonts w:cs="Arial"/>
                <w:lang w:eastAsia="zh-CN"/>
              </w:rPr>
              <w:t>T</w:t>
            </w:r>
          </w:p>
        </w:tc>
      </w:tr>
      <w:tr w:rsidR="00F17312" w14:paraId="0B0B549A" w14:textId="77777777" w:rsidTr="004535DD">
        <w:trPr>
          <w:cantSplit/>
          <w:jc w:val="center"/>
        </w:trPr>
        <w:tc>
          <w:tcPr>
            <w:tcW w:w="3350" w:type="dxa"/>
            <w:tcBorders>
              <w:top w:val="nil"/>
              <w:left w:val="single" w:sz="4" w:space="0" w:color="auto"/>
              <w:bottom w:val="single" w:sz="4" w:space="0" w:color="auto"/>
              <w:right w:val="single" w:sz="4" w:space="0" w:color="auto"/>
            </w:tcBorders>
            <w:hideMark/>
          </w:tcPr>
          <w:p w14:paraId="2A77879F" w14:textId="77777777" w:rsidR="00F17312" w:rsidRDefault="00F17312" w:rsidP="00F17312">
            <w:pPr>
              <w:pStyle w:val="TAL"/>
              <w:rPr>
                <w:rFonts w:ascii="Courier New" w:hAnsi="Courier New" w:cs="Courier New"/>
                <w:szCs w:val="18"/>
              </w:rPr>
            </w:pPr>
            <w:r>
              <w:rPr>
                <w:rFonts w:ascii="Courier New" w:hAnsi="Courier New" w:cs="Courier New"/>
                <w:szCs w:val="18"/>
              </w:rPr>
              <w:t>dlULSwitchingPeriod2</w:t>
            </w:r>
          </w:p>
        </w:tc>
        <w:tc>
          <w:tcPr>
            <w:tcW w:w="1020" w:type="dxa"/>
            <w:tcBorders>
              <w:top w:val="single" w:sz="4" w:space="0" w:color="auto"/>
              <w:left w:val="single" w:sz="4" w:space="0" w:color="auto"/>
              <w:bottom w:val="single" w:sz="4" w:space="0" w:color="auto"/>
              <w:right w:val="single" w:sz="4" w:space="0" w:color="auto"/>
            </w:tcBorders>
            <w:hideMark/>
          </w:tcPr>
          <w:p w14:paraId="469A9BC1" w14:textId="77777777" w:rsidR="00F17312" w:rsidRDefault="00F17312" w:rsidP="00F17312">
            <w:pPr>
              <w:pStyle w:val="TAL"/>
              <w:jc w:val="center"/>
            </w:pPr>
            <w:r>
              <w:t>O</w:t>
            </w:r>
          </w:p>
        </w:tc>
        <w:tc>
          <w:tcPr>
            <w:tcW w:w="1220" w:type="dxa"/>
            <w:tcBorders>
              <w:top w:val="single" w:sz="4" w:space="0" w:color="auto"/>
              <w:left w:val="single" w:sz="4" w:space="0" w:color="auto"/>
              <w:bottom w:val="single" w:sz="4" w:space="0" w:color="auto"/>
              <w:right w:val="single" w:sz="4" w:space="0" w:color="auto"/>
            </w:tcBorders>
            <w:hideMark/>
          </w:tcPr>
          <w:p w14:paraId="34560F69" w14:textId="77777777" w:rsidR="00F17312" w:rsidRDefault="00F17312" w:rsidP="00F17312">
            <w:pPr>
              <w:pStyle w:val="TAL"/>
              <w:jc w:val="center"/>
              <w:rPr>
                <w:rFonts w:cs="Arial"/>
              </w:rPr>
            </w:pPr>
            <w:r>
              <w:rPr>
                <w:rFonts w:cs="Arial"/>
              </w:rPr>
              <w:t>T</w:t>
            </w:r>
          </w:p>
        </w:tc>
        <w:tc>
          <w:tcPr>
            <w:tcW w:w="1179" w:type="dxa"/>
            <w:tcBorders>
              <w:top w:val="single" w:sz="4" w:space="0" w:color="auto"/>
              <w:left w:val="single" w:sz="4" w:space="0" w:color="auto"/>
              <w:bottom w:val="single" w:sz="4" w:space="0" w:color="auto"/>
              <w:right w:val="single" w:sz="4" w:space="0" w:color="auto"/>
            </w:tcBorders>
            <w:hideMark/>
          </w:tcPr>
          <w:p w14:paraId="6499EFE1" w14:textId="77777777" w:rsidR="00F17312" w:rsidRDefault="00F17312" w:rsidP="00F17312">
            <w:pPr>
              <w:pStyle w:val="TAL"/>
              <w:jc w:val="center"/>
              <w:rPr>
                <w:rFonts w:cs="Arial"/>
                <w:szCs w:val="18"/>
                <w:lang w:eastAsia="zh-CN"/>
              </w:rPr>
            </w:pPr>
            <w:r>
              <w:rPr>
                <w:rFonts w:cs="Arial"/>
                <w:szCs w:val="18"/>
                <w:lang w:eastAsia="zh-CN"/>
              </w:rPr>
              <w:t>T</w:t>
            </w:r>
          </w:p>
        </w:tc>
        <w:tc>
          <w:tcPr>
            <w:tcW w:w="1344" w:type="dxa"/>
            <w:tcBorders>
              <w:top w:val="single" w:sz="4" w:space="0" w:color="auto"/>
              <w:left w:val="single" w:sz="4" w:space="0" w:color="auto"/>
              <w:bottom w:val="single" w:sz="4" w:space="0" w:color="auto"/>
              <w:right w:val="single" w:sz="4" w:space="0" w:color="auto"/>
            </w:tcBorders>
            <w:hideMark/>
          </w:tcPr>
          <w:p w14:paraId="0094888C" w14:textId="77777777" w:rsidR="00F17312" w:rsidRDefault="00F17312" w:rsidP="00F17312">
            <w:pPr>
              <w:pStyle w:val="TAL"/>
              <w:jc w:val="center"/>
              <w:rPr>
                <w:rFonts w:cs="Arial"/>
              </w:rPr>
            </w:pPr>
            <w:r>
              <w:rPr>
                <w:rFonts w:cs="Arial"/>
              </w:rPr>
              <w:t>F</w:t>
            </w:r>
          </w:p>
        </w:tc>
        <w:tc>
          <w:tcPr>
            <w:tcW w:w="1516" w:type="dxa"/>
            <w:tcBorders>
              <w:top w:val="single" w:sz="4" w:space="0" w:color="auto"/>
              <w:left w:val="single" w:sz="4" w:space="0" w:color="auto"/>
              <w:bottom w:val="single" w:sz="4" w:space="0" w:color="auto"/>
              <w:right w:val="single" w:sz="4" w:space="0" w:color="auto"/>
            </w:tcBorders>
            <w:hideMark/>
          </w:tcPr>
          <w:p w14:paraId="5D47155C" w14:textId="77777777" w:rsidR="00F17312" w:rsidRDefault="00F17312" w:rsidP="00F17312">
            <w:pPr>
              <w:pStyle w:val="TAL"/>
              <w:jc w:val="center"/>
              <w:rPr>
                <w:rFonts w:cs="Arial"/>
                <w:lang w:eastAsia="zh-CN"/>
              </w:rPr>
            </w:pPr>
            <w:r>
              <w:rPr>
                <w:rFonts w:cs="Arial"/>
                <w:lang w:eastAsia="zh-CN"/>
              </w:rPr>
              <w:t>T</w:t>
            </w:r>
          </w:p>
        </w:tc>
      </w:tr>
      <w:tr w:rsidR="00F17312" w14:paraId="04C046DE" w14:textId="77777777" w:rsidTr="004535DD">
        <w:trPr>
          <w:cantSplit/>
          <w:jc w:val="center"/>
        </w:trPr>
        <w:tc>
          <w:tcPr>
            <w:tcW w:w="3350" w:type="dxa"/>
            <w:tcBorders>
              <w:top w:val="nil"/>
              <w:left w:val="single" w:sz="4" w:space="0" w:color="auto"/>
              <w:bottom w:val="single" w:sz="4" w:space="0" w:color="auto"/>
              <w:right w:val="single" w:sz="4" w:space="0" w:color="auto"/>
            </w:tcBorders>
            <w:hideMark/>
          </w:tcPr>
          <w:p w14:paraId="4CB93F48" w14:textId="77777777" w:rsidR="00F17312" w:rsidRDefault="00F17312" w:rsidP="00F17312">
            <w:pPr>
              <w:pStyle w:val="TAL"/>
              <w:rPr>
                <w:rFonts w:ascii="Courier New" w:hAnsi="Courier New" w:cs="Courier New"/>
                <w:szCs w:val="18"/>
              </w:rPr>
            </w:pPr>
            <w:r>
              <w:rPr>
                <w:rFonts w:ascii="Courier New" w:hAnsi="Courier New" w:cs="Courier New"/>
                <w:szCs w:val="18"/>
              </w:rPr>
              <w:t>symbolOffsetOfReferencePoint2</w:t>
            </w:r>
          </w:p>
        </w:tc>
        <w:tc>
          <w:tcPr>
            <w:tcW w:w="1020" w:type="dxa"/>
            <w:tcBorders>
              <w:top w:val="single" w:sz="4" w:space="0" w:color="auto"/>
              <w:left w:val="single" w:sz="4" w:space="0" w:color="auto"/>
              <w:bottom w:val="single" w:sz="4" w:space="0" w:color="auto"/>
              <w:right w:val="single" w:sz="4" w:space="0" w:color="auto"/>
            </w:tcBorders>
            <w:hideMark/>
          </w:tcPr>
          <w:p w14:paraId="79BD94DB" w14:textId="77777777" w:rsidR="00F17312" w:rsidRDefault="00F17312" w:rsidP="00F17312">
            <w:pPr>
              <w:pStyle w:val="TAL"/>
              <w:jc w:val="center"/>
            </w:pPr>
            <w:r>
              <w:t>O</w:t>
            </w:r>
          </w:p>
        </w:tc>
        <w:tc>
          <w:tcPr>
            <w:tcW w:w="1220" w:type="dxa"/>
            <w:tcBorders>
              <w:top w:val="single" w:sz="4" w:space="0" w:color="auto"/>
              <w:left w:val="single" w:sz="4" w:space="0" w:color="auto"/>
              <w:bottom w:val="single" w:sz="4" w:space="0" w:color="auto"/>
              <w:right w:val="single" w:sz="4" w:space="0" w:color="auto"/>
            </w:tcBorders>
            <w:hideMark/>
          </w:tcPr>
          <w:p w14:paraId="79047E61" w14:textId="77777777" w:rsidR="00F17312" w:rsidRDefault="00F17312" w:rsidP="00F17312">
            <w:pPr>
              <w:pStyle w:val="TAL"/>
              <w:jc w:val="center"/>
              <w:rPr>
                <w:rFonts w:cs="Arial"/>
              </w:rPr>
            </w:pPr>
            <w:r>
              <w:rPr>
                <w:rFonts w:cs="Arial"/>
              </w:rPr>
              <w:t>T</w:t>
            </w:r>
          </w:p>
        </w:tc>
        <w:tc>
          <w:tcPr>
            <w:tcW w:w="1179" w:type="dxa"/>
            <w:tcBorders>
              <w:top w:val="single" w:sz="4" w:space="0" w:color="auto"/>
              <w:left w:val="single" w:sz="4" w:space="0" w:color="auto"/>
              <w:bottom w:val="single" w:sz="4" w:space="0" w:color="auto"/>
              <w:right w:val="single" w:sz="4" w:space="0" w:color="auto"/>
            </w:tcBorders>
            <w:hideMark/>
          </w:tcPr>
          <w:p w14:paraId="3C7153F0" w14:textId="77777777" w:rsidR="00F17312" w:rsidRDefault="00F17312" w:rsidP="00F17312">
            <w:pPr>
              <w:pStyle w:val="TAL"/>
              <w:jc w:val="center"/>
              <w:rPr>
                <w:rFonts w:cs="Arial"/>
                <w:szCs w:val="18"/>
                <w:lang w:eastAsia="zh-CN"/>
              </w:rPr>
            </w:pPr>
            <w:r>
              <w:rPr>
                <w:rFonts w:cs="Arial"/>
                <w:szCs w:val="18"/>
                <w:lang w:eastAsia="zh-CN"/>
              </w:rPr>
              <w:t>T</w:t>
            </w:r>
          </w:p>
        </w:tc>
        <w:tc>
          <w:tcPr>
            <w:tcW w:w="1344" w:type="dxa"/>
            <w:tcBorders>
              <w:top w:val="single" w:sz="4" w:space="0" w:color="auto"/>
              <w:left w:val="single" w:sz="4" w:space="0" w:color="auto"/>
              <w:bottom w:val="single" w:sz="4" w:space="0" w:color="auto"/>
              <w:right w:val="single" w:sz="4" w:space="0" w:color="auto"/>
            </w:tcBorders>
            <w:hideMark/>
          </w:tcPr>
          <w:p w14:paraId="62ADEC09" w14:textId="77777777" w:rsidR="00F17312" w:rsidRDefault="00F17312" w:rsidP="00F17312">
            <w:pPr>
              <w:pStyle w:val="TAL"/>
              <w:jc w:val="center"/>
              <w:rPr>
                <w:rFonts w:cs="Arial"/>
              </w:rPr>
            </w:pPr>
            <w:r>
              <w:rPr>
                <w:rFonts w:cs="Arial"/>
              </w:rPr>
              <w:t>F</w:t>
            </w:r>
          </w:p>
        </w:tc>
        <w:tc>
          <w:tcPr>
            <w:tcW w:w="1516" w:type="dxa"/>
            <w:tcBorders>
              <w:top w:val="single" w:sz="4" w:space="0" w:color="auto"/>
              <w:left w:val="single" w:sz="4" w:space="0" w:color="auto"/>
              <w:bottom w:val="single" w:sz="4" w:space="0" w:color="auto"/>
              <w:right w:val="single" w:sz="4" w:space="0" w:color="auto"/>
            </w:tcBorders>
            <w:hideMark/>
          </w:tcPr>
          <w:p w14:paraId="45450AE8" w14:textId="77777777" w:rsidR="00F17312" w:rsidRDefault="00F17312" w:rsidP="00F17312">
            <w:pPr>
              <w:pStyle w:val="TAL"/>
              <w:jc w:val="center"/>
              <w:rPr>
                <w:rFonts w:cs="Arial"/>
                <w:lang w:eastAsia="zh-CN"/>
              </w:rPr>
            </w:pPr>
            <w:r>
              <w:rPr>
                <w:rFonts w:cs="Arial"/>
                <w:lang w:eastAsia="zh-CN"/>
              </w:rPr>
              <w:t>T</w:t>
            </w:r>
          </w:p>
        </w:tc>
      </w:tr>
      <w:tr w:rsidR="00F17312" w14:paraId="7B81CC06" w14:textId="77777777" w:rsidTr="004535DD">
        <w:trPr>
          <w:cantSplit/>
          <w:jc w:val="center"/>
        </w:trPr>
        <w:tc>
          <w:tcPr>
            <w:tcW w:w="3350" w:type="dxa"/>
            <w:tcBorders>
              <w:top w:val="single" w:sz="4" w:space="0" w:color="auto"/>
              <w:left w:val="single" w:sz="4" w:space="0" w:color="auto"/>
              <w:bottom w:val="single" w:sz="4" w:space="0" w:color="auto"/>
              <w:right w:val="single" w:sz="4" w:space="0" w:color="auto"/>
            </w:tcBorders>
            <w:hideMark/>
          </w:tcPr>
          <w:p w14:paraId="5F6B6B4B" w14:textId="77777777" w:rsidR="00F17312" w:rsidRDefault="00F17312" w:rsidP="00F17312">
            <w:pPr>
              <w:pStyle w:val="TAL"/>
              <w:rPr>
                <w:rFonts w:ascii="Courier New" w:hAnsi="Courier New" w:cs="Courier New"/>
                <w:szCs w:val="18"/>
              </w:rPr>
            </w:pPr>
            <w:r>
              <w:rPr>
                <w:rFonts w:ascii="Courier New" w:hAnsi="Courier New" w:cs="Courier New"/>
                <w:szCs w:val="18"/>
              </w:rPr>
              <w:t>totalnrofSetIdofRS1</w:t>
            </w:r>
          </w:p>
        </w:tc>
        <w:tc>
          <w:tcPr>
            <w:tcW w:w="1020" w:type="dxa"/>
            <w:tcBorders>
              <w:top w:val="single" w:sz="4" w:space="0" w:color="auto"/>
              <w:left w:val="single" w:sz="4" w:space="0" w:color="auto"/>
              <w:bottom w:val="single" w:sz="4" w:space="0" w:color="auto"/>
              <w:right w:val="single" w:sz="4" w:space="0" w:color="auto"/>
            </w:tcBorders>
            <w:hideMark/>
          </w:tcPr>
          <w:p w14:paraId="37000260" w14:textId="77777777" w:rsidR="00F17312" w:rsidRDefault="00F17312" w:rsidP="00F17312">
            <w:pPr>
              <w:pStyle w:val="TAL"/>
              <w:jc w:val="center"/>
            </w:pPr>
            <w:r>
              <w:t>M</w:t>
            </w:r>
          </w:p>
        </w:tc>
        <w:tc>
          <w:tcPr>
            <w:tcW w:w="1220" w:type="dxa"/>
            <w:tcBorders>
              <w:top w:val="single" w:sz="4" w:space="0" w:color="auto"/>
              <w:left w:val="single" w:sz="4" w:space="0" w:color="auto"/>
              <w:bottom w:val="single" w:sz="4" w:space="0" w:color="auto"/>
              <w:right w:val="single" w:sz="4" w:space="0" w:color="auto"/>
            </w:tcBorders>
            <w:hideMark/>
          </w:tcPr>
          <w:p w14:paraId="1667E675" w14:textId="77777777" w:rsidR="00F17312" w:rsidRDefault="00F17312" w:rsidP="00F17312">
            <w:pPr>
              <w:pStyle w:val="TAL"/>
              <w:jc w:val="center"/>
              <w:rPr>
                <w:rFonts w:cs="Arial"/>
              </w:rPr>
            </w:pPr>
            <w:r>
              <w:rPr>
                <w:rFonts w:cs="Arial"/>
              </w:rPr>
              <w:t>T</w:t>
            </w:r>
          </w:p>
        </w:tc>
        <w:tc>
          <w:tcPr>
            <w:tcW w:w="1179" w:type="dxa"/>
            <w:tcBorders>
              <w:top w:val="single" w:sz="4" w:space="0" w:color="auto"/>
              <w:left w:val="single" w:sz="4" w:space="0" w:color="auto"/>
              <w:bottom w:val="single" w:sz="4" w:space="0" w:color="auto"/>
              <w:right w:val="single" w:sz="4" w:space="0" w:color="auto"/>
            </w:tcBorders>
            <w:hideMark/>
          </w:tcPr>
          <w:p w14:paraId="2B00D838" w14:textId="77777777" w:rsidR="00F17312" w:rsidRDefault="00F17312" w:rsidP="00F17312">
            <w:pPr>
              <w:pStyle w:val="TAL"/>
              <w:jc w:val="center"/>
              <w:rPr>
                <w:rFonts w:cs="Arial"/>
                <w:szCs w:val="18"/>
                <w:lang w:eastAsia="zh-CN"/>
              </w:rPr>
            </w:pPr>
            <w:r>
              <w:rPr>
                <w:rFonts w:cs="Arial"/>
                <w:szCs w:val="18"/>
                <w:lang w:eastAsia="zh-CN"/>
              </w:rPr>
              <w:t>T</w:t>
            </w:r>
          </w:p>
        </w:tc>
        <w:tc>
          <w:tcPr>
            <w:tcW w:w="1344" w:type="dxa"/>
            <w:tcBorders>
              <w:top w:val="single" w:sz="4" w:space="0" w:color="auto"/>
              <w:left w:val="single" w:sz="4" w:space="0" w:color="auto"/>
              <w:bottom w:val="single" w:sz="4" w:space="0" w:color="auto"/>
              <w:right w:val="single" w:sz="4" w:space="0" w:color="auto"/>
            </w:tcBorders>
            <w:hideMark/>
          </w:tcPr>
          <w:p w14:paraId="5A739B48" w14:textId="77777777" w:rsidR="00F17312" w:rsidRDefault="00F17312" w:rsidP="00F17312">
            <w:pPr>
              <w:pStyle w:val="TAL"/>
              <w:jc w:val="center"/>
              <w:rPr>
                <w:rFonts w:cs="Arial"/>
              </w:rPr>
            </w:pPr>
            <w:r>
              <w:rPr>
                <w:rFonts w:cs="Arial"/>
              </w:rPr>
              <w:t>F</w:t>
            </w:r>
          </w:p>
        </w:tc>
        <w:tc>
          <w:tcPr>
            <w:tcW w:w="1516" w:type="dxa"/>
            <w:tcBorders>
              <w:top w:val="single" w:sz="4" w:space="0" w:color="auto"/>
              <w:left w:val="single" w:sz="4" w:space="0" w:color="auto"/>
              <w:bottom w:val="single" w:sz="4" w:space="0" w:color="auto"/>
              <w:right w:val="single" w:sz="4" w:space="0" w:color="auto"/>
            </w:tcBorders>
            <w:hideMark/>
          </w:tcPr>
          <w:p w14:paraId="2019092D" w14:textId="77777777" w:rsidR="00F17312" w:rsidRDefault="00F17312" w:rsidP="00F17312">
            <w:pPr>
              <w:pStyle w:val="TAL"/>
              <w:jc w:val="center"/>
              <w:rPr>
                <w:rFonts w:cs="Arial"/>
                <w:lang w:eastAsia="zh-CN"/>
              </w:rPr>
            </w:pPr>
            <w:r>
              <w:rPr>
                <w:rFonts w:cs="Arial"/>
                <w:lang w:eastAsia="zh-CN"/>
              </w:rPr>
              <w:t>T</w:t>
            </w:r>
          </w:p>
        </w:tc>
      </w:tr>
      <w:tr w:rsidR="00F17312" w14:paraId="6251DF00" w14:textId="77777777" w:rsidTr="004535DD">
        <w:trPr>
          <w:cantSplit/>
          <w:jc w:val="center"/>
        </w:trPr>
        <w:tc>
          <w:tcPr>
            <w:tcW w:w="3350" w:type="dxa"/>
            <w:tcBorders>
              <w:top w:val="single" w:sz="4" w:space="0" w:color="auto"/>
              <w:left w:val="single" w:sz="4" w:space="0" w:color="auto"/>
              <w:bottom w:val="single" w:sz="4" w:space="0" w:color="auto"/>
              <w:right w:val="single" w:sz="4" w:space="0" w:color="auto"/>
            </w:tcBorders>
            <w:hideMark/>
          </w:tcPr>
          <w:p w14:paraId="3D7D09BA" w14:textId="77777777" w:rsidR="00F17312" w:rsidRDefault="00F17312" w:rsidP="00F17312">
            <w:pPr>
              <w:pStyle w:val="TAL"/>
              <w:rPr>
                <w:rFonts w:ascii="Courier New" w:hAnsi="Courier New" w:cs="Courier New"/>
                <w:szCs w:val="18"/>
                <w:lang w:eastAsia="zh-CN"/>
              </w:rPr>
            </w:pPr>
            <w:r>
              <w:rPr>
                <w:rFonts w:ascii="Courier New" w:hAnsi="Courier New" w:cs="Courier New"/>
                <w:szCs w:val="18"/>
              </w:rPr>
              <w:t>totalnrofSetIdofRS2</w:t>
            </w:r>
          </w:p>
        </w:tc>
        <w:tc>
          <w:tcPr>
            <w:tcW w:w="1020" w:type="dxa"/>
            <w:tcBorders>
              <w:top w:val="single" w:sz="4" w:space="0" w:color="auto"/>
              <w:left w:val="single" w:sz="4" w:space="0" w:color="auto"/>
              <w:bottom w:val="single" w:sz="4" w:space="0" w:color="auto"/>
              <w:right w:val="single" w:sz="4" w:space="0" w:color="auto"/>
            </w:tcBorders>
            <w:hideMark/>
          </w:tcPr>
          <w:p w14:paraId="00EAEEAE" w14:textId="77777777" w:rsidR="00F17312" w:rsidRDefault="00F17312" w:rsidP="00F17312">
            <w:pPr>
              <w:pStyle w:val="TAL"/>
              <w:jc w:val="center"/>
              <w:rPr>
                <w:rFonts w:cs="Arial"/>
                <w:szCs w:val="18"/>
                <w:lang w:eastAsia="zh-CN"/>
              </w:rPr>
            </w:pPr>
            <w:r>
              <w:rPr>
                <w:rFonts w:cs="Arial"/>
                <w:szCs w:val="18"/>
                <w:lang w:eastAsia="zh-CN"/>
              </w:rPr>
              <w:t>O</w:t>
            </w:r>
          </w:p>
        </w:tc>
        <w:tc>
          <w:tcPr>
            <w:tcW w:w="1220" w:type="dxa"/>
            <w:tcBorders>
              <w:top w:val="single" w:sz="4" w:space="0" w:color="auto"/>
              <w:left w:val="single" w:sz="4" w:space="0" w:color="auto"/>
              <w:bottom w:val="single" w:sz="4" w:space="0" w:color="auto"/>
              <w:right w:val="single" w:sz="4" w:space="0" w:color="auto"/>
            </w:tcBorders>
            <w:hideMark/>
          </w:tcPr>
          <w:p w14:paraId="4FD32EF9" w14:textId="77777777" w:rsidR="00F17312" w:rsidRDefault="00F17312" w:rsidP="00F17312">
            <w:pPr>
              <w:pStyle w:val="TAL"/>
              <w:jc w:val="center"/>
              <w:rPr>
                <w:rFonts w:cs="Arial"/>
              </w:rPr>
            </w:pPr>
            <w:r>
              <w:rPr>
                <w:rFonts w:cs="Arial"/>
              </w:rPr>
              <w:t>T</w:t>
            </w:r>
          </w:p>
        </w:tc>
        <w:tc>
          <w:tcPr>
            <w:tcW w:w="1179" w:type="dxa"/>
            <w:tcBorders>
              <w:top w:val="single" w:sz="4" w:space="0" w:color="auto"/>
              <w:left w:val="single" w:sz="4" w:space="0" w:color="auto"/>
              <w:bottom w:val="single" w:sz="4" w:space="0" w:color="auto"/>
              <w:right w:val="single" w:sz="4" w:space="0" w:color="auto"/>
            </w:tcBorders>
            <w:hideMark/>
          </w:tcPr>
          <w:p w14:paraId="73BDF546" w14:textId="77777777" w:rsidR="00F17312" w:rsidRDefault="00F17312" w:rsidP="00F17312">
            <w:pPr>
              <w:pStyle w:val="TAL"/>
              <w:jc w:val="center"/>
              <w:rPr>
                <w:rFonts w:cs="Arial"/>
                <w:szCs w:val="18"/>
                <w:lang w:eastAsia="zh-CN"/>
              </w:rPr>
            </w:pPr>
            <w:r>
              <w:rPr>
                <w:rFonts w:cs="Arial"/>
                <w:szCs w:val="18"/>
                <w:lang w:eastAsia="zh-CN"/>
              </w:rPr>
              <w:t>T</w:t>
            </w:r>
          </w:p>
        </w:tc>
        <w:tc>
          <w:tcPr>
            <w:tcW w:w="1344" w:type="dxa"/>
            <w:tcBorders>
              <w:top w:val="single" w:sz="4" w:space="0" w:color="auto"/>
              <w:left w:val="single" w:sz="4" w:space="0" w:color="auto"/>
              <w:bottom w:val="single" w:sz="4" w:space="0" w:color="auto"/>
              <w:right w:val="single" w:sz="4" w:space="0" w:color="auto"/>
            </w:tcBorders>
            <w:hideMark/>
          </w:tcPr>
          <w:p w14:paraId="59777C88" w14:textId="77777777" w:rsidR="00F17312" w:rsidRDefault="00F17312" w:rsidP="00F17312">
            <w:pPr>
              <w:pStyle w:val="TAL"/>
              <w:jc w:val="center"/>
              <w:rPr>
                <w:rFonts w:cs="Arial"/>
              </w:rPr>
            </w:pPr>
            <w:r>
              <w:rPr>
                <w:rFonts w:cs="Arial"/>
              </w:rPr>
              <w:t>F</w:t>
            </w:r>
          </w:p>
        </w:tc>
        <w:tc>
          <w:tcPr>
            <w:tcW w:w="1516" w:type="dxa"/>
            <w:tcBorders>
              <w:top w:val="single" w:sz="4" w:space="0" w:color="auto"/>
              <w:left w:val="single" w:sz="4" w:space="0" w:color="auto"/>
              <w:bottom w:val="single" w:sz="4" w:space="0" w:color="auto"/>
              <w:right w:val="single" w:sz="4" w:space="0" w:color="auto"/>
            </w:tcBorders>
            <w:hideMark/>
          </w:tcPr>
          <w:p w14:paraId="57F16238" w14:textId="77777777" w:rsidR="00F17312" w:rsidRDefault="00F17312" w:rsidP="00F17312">
            <w:pPr>
              <w:pStyle w:val="TAL"/>
              <w:jc w:val="center"/>
              <w:rPr>
                <w:rFonts w:cs="Arial"/>
                <w:lang w:eastAsia="zh-CN"/>
              </w:rPr>
            </w:pPr>
            <w:r>
              <w:rPr>
                <w:rFonts w:cs="Arial"/>
                <w:lang w:eastAsia="zh-CN"/>
              </w:rPr>
              <w:t>T</w:t>
            </w:r>
          </w:p>
        </w:tc>
      </w:tr>
      <w:tr w:rsidR="00F17312" w14:paraId="796FE243" w14:textId="77777777" w:rsidTr="004535DD">
        <w:trPr>
          <w:cantSplit/>
          <w:jc w:val="center"/>
        </w:trPr>
        <w:tc>
          <w:tcPr>
            <w:tcW w:w="3350" w:type="dxa"/>
            <w:tcBorders>
              <w:top w:val="single" w:sz="4" w:space="0" w:color="auto"/>
              <w:left w:val="single" w:sz="4" w:space="0" w:color="auto"/>
              <w:bottom w:val="single" w:sz="4" w:space="0" w:color="auto"/>
              <w:right w:val="single" w:sz="4" w:space="0" w:color="auto"/>
            </w:tcBorders>
            <w:hideMark/>
          </w:tcPr>
          <w:p w14:paraId="79E4E8F9" w14:textId="77777777" w:rsidR="00F17312" w:rsidRDefault="00F17312" w:rsidP="00F17312">
            <w:pPr>
              <w:pStyle w:val="TAL"/>
              <w:rPr>
                <w:rFonts w:ascii="Courier New" w:hAnsi="Courier New" w:cs="Courier New"/>
                <w:szCs w:val="18"/>
                <w:lang w:eastAsia="zh-CN"/>
              </w:rPr>
            </w:pPr>
            <w:r>
              <w:rPr>
                <w:rFonts w:ascii="Courier New" w:hAnsi="Courier New" w:cs="Courier New"/>
                <w:szCs w:val="18"/>
              </w:rPr>
              <w:t>nrofConsecutiveRIMRS1</w:t>
            </w:r>
          </w:p>
        </w:tc>
        <w:tc>
          <w:tcPr>
            <w:tcW w:w="1020" w:type="dxa"/>
            <w:tcBorders>
              <w:top w:val="single" w:sz="4" w:space="0" w:color="auto"/>
              <w:left w:val="single" w:sz="4" w:space="0" w:color="auto"/>
              <w:bottom w:val="single" w:sz="4" w:space="0" w:color="auto"/>
              <w:right w:val="single" w:sz="4" w:space="0" w:color="auto"/>
            </w:tcBorders>
            <w:hideMark/>
          </w:tcPr>
          <w:p w14:paraId="5DCAA0D3" w14:textId="77777777" w:rsidR="00F17312" w:rsidRDefault="00F17312" w:rsidP="00F17312">
            <w:pPr>
              <w:pStyle w:val="TAL"/>
              <w:jc w:val="center"/>
              <w:rPr>
                <w:rFonts w:cs="Arial"/>
                <w:szCs w:val="18"/>
                <w:lang w:eastAsia="zh-CN"/>
              </w:rPr>
            </w:pPr>
            <w:r>
              <w:t>M</w:t>
            </w:r>
          </w:p>
        </w:tc>
        <w:tc>
          <w:tcPr>
            <w:tcW w:w="1220" w:type="dxa"/>
            <w:tcBorders>
              <w:top w:val="single" w:sz="4" w:space="0" w:color="auto"/>
              <w:left w:val="single" w:sz="4" w:space="0" w:color="auto"/>
              <w:bottom w:val="single" w:sz="4" w:space="0" w:color="auto"/>
              <w:right w:val="single" w:sz="4" w:space="0" w:color="auto"/>
            </w:tcBorders>
            <w:hideMark/>
          </w:tcPr>
          <w:p w14:paraId="4188AEF8" w14:textId="77777777" w:rsidR="00F17312" w:rsidRDefault="00F17312" w:rsidP="00F17312">
            <w:pPr>
              <w:pStyle w:val="TAL"/>
              <w:jc w:val="center"/>
              <w:rPr>
                <w:rFonts w:cs="Arial"/>
              </w:rPr>
            </w:pPr>
            <w:r>
              <w:rPr>
                <w:rFonts w:cs="Arial"/>
              </w:rPr>
              <w:t>T</w:t>
            </w:r>
          </w:p>
        </w:tc>
        <w:tc>
          <w:tcPr>
            <w:tcW w:w="1179" w:type="dxa"/>
            <w:tcBorders>
              <w:top w:val="single" w:sz="4" w:space="0" w:color="auto"/>
              <w:left w:val="single" w:sz="4" w:space="0" w:color="auto"/>
              <w:bottom w:val="single" w:sz="4" w:space="0" w:color="auto"/>
              <w:right w:val="single" w:sz="4" w:space="0" w:color="auto"/>
            </w:tcBorders>
            <w:hideMark/>
          </w:tcPr>
          <w:p w14:paraId="33AD44A6" w14:textId="77777777" w:rsidR="00F17312" w:rsidRDefault="00F17312" w:rsidP="00F17312">
            <w:pPr>
              <w:pStyle w:val="TAL"/>
              <w:jc w:val="center"/>
              <w:rPr>
                <w:rFonts w:cs="Arial"/>
                <w:szCs w:val="18"/>
                <w:lang w:eastAsia="zh-CN"/>
              </w:rPr>
            </w:pPr>
            <w:r>
              <w:rPr>
                <w:rFonts w:cs="Arial"/>
                <w:szCs w:val="18"/>
                <w:lang w:eastAsia="zh-CN"/>
              </w:rPr>
              <w:t>T</w:t>
            </w:r>
          </w:p>
        </w:tc>
        <w:tc>
          <w:tcPr>
            <w:tcW w:w="1344" w:type="dxa"/>
            <w:tcBorders>
              <w:top w:val="single" w:sz="4" w:space="0" w:color="auto"/>
              <w:left w:val="single" w:sz="4" w:space="0" w:color="auto"/>
              <w:bottom w:val="single" w:sz="4" w:space="0" w:color="auto"/>
              <w:right w:val="single" w:sz="4" w:space="0" w:color="auto"/>
            </w:tcBorders>
            <w:hideMark/>
          </w:tcPr>
          <w:p w14:paraId="192F6501" w14:textId="77777777" w:rsidR="00F17312" w:rsidRDefault="00F17312" w:rsidP="00F17312">
            <w:pPr>
              <w:pStyle w:val="TAL"/>
              <w:jc w:val="center"/>
              <w:rPr>
                <w:rFonts w:cs="Arial"/>
              </w:rPr>
            </w:pPr>
            <w:r>
              <w:rPr>
                <w:rFonts w:cs="Arial"/>
              </w:rPr>
              <w:t>F</w:t>
            </w:r>
          </w:p>
        </w:tc>
        <w:tc>
          <w:tcPr>
            <w:tcW w:w="1516" w:type="dxa"/>
            <w:tcBorders>
              <w:top w:val="single" w:sz="4" w:space="0" w:color="auto"/>
              <w:left w:val="single" w:sz="4" w:space="0" w:color="auto"/>
              <w:bottom w:val="single" w:sz="4" w:space="0" w:color="auto"/>
              <w:right w:val="single" w:sz="4" w:space="0" w:color="auto"/>
            </w:tcBorders>
            <w:hideMark/>
          </w:tcPr>
          <w:p w14:paraId="4A42A2E4" w14:textId="77777777" w:rsidR="00F17312" w:rsidRDefault="00F17312" w:rsidP="00F17312">
            <w:pPr>
              <w:pStyle w:val="TAL"/>
              <w:jc w:val="center"/>
              <w:rPr>
                <w:rFonts w:cs="Arial"/>
                <w:lang w:eastAsia="zh-CN"/>
              </w:rPr>
            </w:pPr>
            <w:r>
              <w:rPr>
                <w:rFonts w:cs="Arial"/>
                <w:lang w:eastAsia="zh-CN"/>
              </w:rPr>
              <w:t>T</w:t>
            </w:r>
          </w:p>
        </w:tc>
      </w:tr>
      <w:tr w:rsidR="00F17312" w14:paraId="38A9C8F6" w14:textId="77777777" w:rsidTr="004535DD">
        <w:trPr>
          <w:cantSplit/>
          <w:jc w:val="center"/>
        </w:trPr>
        <w:tc>
          <w:tcPr>
            <w:tcW w:w="3350" w:type="dxa"/>
            <w:tcBorders>
              <w:top w:val="single" w:sz="4" w:space="0" w:color="auto"/>
              <w:left w:val="single" w:sz="4" w:space="0" w:color="auto"/>
              <w:bottom w:val="single" w:sz="4" w:space="0" w:color="auto"/>
              <w:right w:val="single" w:sz="4" w:space="0" w:color="auto"/>
            </w:tcBorders>
            <w:hideMark/>
          </w:tcPr>
          <w:p w14:paraId="54481196" w14:textId="77777777" w:rsidR="00F17312" w:rsidRDefault="00F17312" w:rsidP="00F17312">
            <w:pPr>
              <w:pStyle w:val="TAL"/>
              <w:rPr>
                <w:rFonts w:ascii="Courier New" w:hAnsi="Courier New" w:cs="Courier New"/>
                <w:szCs w:val="18"/>
                <w:lang w:eastAsia="zh-CN"/>
              </w:rPr>
            </w:pPr>
            <w:r>
              <w:rPr>
                <w:rFonts w:ascii="Courier New" w:hAnsi="Courier New" w:cs="Courier New"/>
                <w:szCs w:val="18"/>
              </w:rPr>
              <w:t>nrofConsecutiveRIMRS2</w:t>
            </w:r>
          </w:p>
        </w:tc>
        <w:tc>
          <w:tcPr>
            <w:tcW w:w="1020" w:type="dxa"/>
            <w:tcBorders>
              <w:top w:val="single" w:sz="4" w:space="0" w:color="auto"/>
              <w:left w:val="single" w:sz="4" w:space="0" w:color="auto"/>
              <w:bottom w:val="single" w:sz="4" w:space="0" w:color="auto"/>
              <w:right w:val="single" w:sz="4" w:space="0" w:color="auto"/>
            </w:tcBorders>
            <w:hideMark/>
          </w:tcPr>
          <w:p w14:paraId="6BD77B09" w14:textId="77777777" w:rsidR="00F17312" w:rsidRDefault="00F17312" w:rsidP="00F17312">
            <w:pPr>
              <w:pStyle w:val="TAL"/>
              <w:jc w:val="center"/>
              <w:rPr>
                <w:rFonts w:cs="Arial"/>
                <w:szCs w:val="18"/>
                <w:lang w:eastAsia="zh-CN"/>
              </w:rPr>
            </w:pPr>
            <w:r>
              <w:rPr>
                <w:rFonts w:cs="Arial"/>
                <w:szCs w:val="18"/>
                <w:lang w:eastAsia="zh-CN"/>
              </w:rPr>
              <w:t>O</w:t>
            </w:r>
          </w:p>
        </w:tc>
        <w:tc>
          <w:tcPr>
            <w:tcW w:w="1220" w:type="dxa"/>
            <w:tcBorders>
              <w:top w:val="single" w:sz="4" w:space="0" w:color="auto"/>
              <w:left w:val="single" w:sz="4" w:space="0" w:color="auto"/>
              <w:bottom w:val="single" w:sz="4" w:space="0" w:color="auto"/>
              <w:right w:val="single" w:sz="4" w:space="0" w:color="auto"/>
            </w:tcBorders>
            <w:hideMark/>
          </w:tcPr>
          <w:p w14:paraId="4497F66A" w14:textId="77777777" w:rsidR="00F17312" w:rsidRDefault="00F17312" w:rsidP="00F17312">
            <w:pPr>
              <w:pStyle w:val="TAL"/>
              <w:jc w:val="center"/>
              <w:rPr>
                <w:rFonts w:cs="Arial"/>
              </w:rPr>
            </w:pPr>
            <w:r>
              <w:rPr>
                <w:rFonts w:cs="Arial"/>
              </w:rPr>
              <w:t>T</w:t>
            </w:r>
          </w:p>
        </w:tc>
        <w:tc>
          <w:tcPr>
            <w:tcW w:w="1179" w:type="dxa"/>
            <w:tcBorders>
              <w:top w:val="single" w:sz="4" w:space="0" w:color="auto"/>
              <w:left w:val="single" w:sz="4" w:space="0" w:color="auto"/>
              <w:bottom w:val="single" w:sz="4" w:space="0" w:color="auto"/>
              <w:right w:val="single" w:sz="4" w:space="0" w:color="auto"/>
            </w:tcBorders>
            <w:hideMark/>
          </w:tcPr>
          <w:p w14:paraId="14D51AF3" w14:textId="77777777" w:rsidR="00F17312" w:rsidRDefault="00F17312" w:rsidP="00F17312">
            <w:pPr>
              <w:pStyle w:val="TAL"/>
              <w:jc w:val="center"/>
              <w:rPr>
                <w:rFonts w:cs="Arial"/>
                <w:szCs w:val="18"/>
                <w:lang w:eastAsia="zh-CN"/>
              </w:rPr>
            </w:pPr>
            <w:r>
              <w:rPr>
                <w:rFonts w:cs="Arial"/>
                <w:szCs w:val="18"/>
                <w:lang w:eastAsia="zh-CN"/>
              </w:rPr>
              <w:t>T</w:t>
            </w:r>
          </w:p>
        </w:tc>
        <w:tc>
          <w:tcPr>
            <w:tcW w:w="1344" w:type="dxa"/>
            <w:tcBorders>
              <w:top w:val="single" w:sz="4" w:space="0" w:color="auto"/>
              <w:left w:val="single" w:sz="4" w:space="0" w:color="auto"/>
              <w:bottom w:val="single" w:sz="4" w:space="0" w:color="auto"/>
              <w:right w:val="single" w:sz="4" w:space="0" w:color="auto"/>
            </w:tcBorders>
            <w:hideMark/>
          </w:tcPr>
          <w:p w14:paraId="4E7798F8" w14:textId="77777777" w:rsidR="00F17312" w:rsidRDefault="00F17312" w:rsidP="00F17312">
            <w:pPr>
              <w:pStyle w:val="TAL"/>
              <w:jc w:val="center"/>
              <w:rPr>
                <w:rFonts w:cs="Arial"/>
              </w:rPr>
            </w:pPr>
            <w:r>
              <w:rPr>
                <w:rFonts w:cs="Arial"/>
              </w:rPr>
              <w:t>F</w:t>
            </w:r>
          </w:p>
        </w:tc>
        <w:tc>
          <w:tcPr>
            <w:tcW w:w="1516" w:type="dxa"/>
            <w:tcBorders>
              <w:top w:val="single" w:sz="4" w:space="0" w:color="auto"/>
              <w:left w:val="single" w:sz="4" w:space="0" w:color="auto"/>
              <w:bottom w:val="single" w:sz="4" w:space="0" w:color="auto"/>
              <w:right w:val="single" w:sz="4" w:space="0" w:color="auto"/>
            </w:tcBorders>
            <w:hideMark/>
          </w:tcPr>
          <w:p w14:paraId="5D3440E0" w14:textId="77777777" w:rsidR="00F17312" w:rsidRDefault="00F17312" w:rsidP="00F17312">
            <w:pPr>
              <w:pStyle w:val="TAL"/>
              <w:jc w:val="center"/>
              <w:rPr>
                <w:rFonts w:cs="Arial"/>
                <w:lang w:eastAsia="zh-CN"/>
              </w:rPr>
            </w:pPr>
            <w:r>
              <w:rPr>
                <w:rFonts w:cs="Arial"/>
                <w:lang w:eastAsia="zh-CN"/>
              </w:rPr>
              <w:t>T</w:t>
            </w:r>
          </w:p>
        </w:tc>
      </w:tr>
      <w:tr w:rsidR="00F17312" w14:paraId="2D805C64" w14:textId="77777777" w:rsidTr="004535DD">
        <w:trPr>
          <w:cantSplit/>
          <w:jc w:val="center"/>
        </w:trPr>
        <w:tc>
          <w:tcPr>
            <w:tcW w:w="3350" w:type="dxa"/>
            <w:tcBorders>
              <w:top w:val="single" w:sz="4" w:space="0" w:color="auto"/>
              <w:left w:val="single" w:sz="4" w:space="0" w:color="auto"/>
              <w:bottom w:val="single" w:sz="4" w:space="0" w:color="auto"/>
              <w:right w:val="single" w:sz="4" w:space="0" w:color="auto"/>
            </w:tcBorders>
            <w:hideMark/>
          </w:tcPr>
          <w:p w14:paraId="648F5B4F" w14:textId="77777777" w:rsidR="00F17312" w:rsidRDefault="00F17312" w:rsidP="00F17312">
            <w:pPr>
              <w:pStyle w:val="TAL"/>
              <w:rPr>
                <w:rFonts w:ascii="Courier New" w:hAnsi="Courier New" w:cs="Courier New"/>
                <w:szCs w:val="18"/>
              </w:rPr>
            </w:pPr>
            <w:r>
              <w:rPr>
                <w:rFonts w:ascii="Courier New" w:hAnsi="Courier New" w:cs="Courier New"/>
                <w:szCs w:val="18"/>
              </w:rPr>
              <w:t>consecutiveRIMRS1List</w:t>
            </w:r>
          </w:p>
        </w:tc>
        <w:tc>
          <w:tcPr>
            <w:tcW w:w="1020" w:type="dxa"/>
            <w:tcBorders>
              <w:top w:val="single" w:sz="4" w:space="0" w:color="auto"/>
              <w:left w:val="single" w:sz="4" w:space="0" w:color="auto"/>
              <w:bottom w:val="single" w:sz="4" w:space="0" w:color="auto"/>
              <w:right w:val="single" w:sz="4" w:space="0" w:color="auto"/>
            </w:tcBorders>
            <w:hideMark/>
          </w:tcPr>
          <w:p w14:paraId="6AAECCA6" w14:textId="77777777" w:rsidR="00F17312" w:rsidRDefault="00F17312" w:rsidP="00F17312">
            <w:pPr>
              <w:pStyle w:val="TAL"/>
              <w:jc w:val="center"/>
              <w:rPr>
                <w:rFonts w:cs="Arial"/>
                <w:szCs w:val="18"/>
                <w:lang w:eastAsia="zh-CN"/>
              </w:rPr>
            </w:pPr>
            <w:r>
              <w:rPr>
                <w:rFonts w:cs="Arial"/>
                <w:szCs w:val="18"/>
                <w:lang w:eastAsia="zh-CN"/>
              </w:rPr>
              <w:t>M</w:t>
            </w:r>
          </w:p>
        </w:tc>
        <w:tc>
          <w:tcPr>
            <w:tcW w:w="1220" w:type="dxa"/>
            <w:tcBorders>
              <w:top w:val="single" w:sz="4" w:space="0" w:color="auto"/>
              <w:left w:val="single" w:sz="4" w:space="0" w:color="auto"/>
              <w:bottom w:val="single" w:sz="4" w:space="0" w:color="auto"/>
              <w:right w:val="single" w:sz="4" w:space="0" w:color="auto"/>
            </w:tcBorders>
            <w:hideMark/>
          </w:tcPr>
          <w:p w14:paraId="4EEDEC2C" w14:textId="77777777" w:rsidR="00F17312" w:rsidRDefault="00F17312" w:rsidP="00F17312">
            <w:pPr>
              <w:pStyle w:val="TAL"/>
              <w:jc w:val="center"/>
              <w:rPr>
                <w:rFonts w:cs="Arial"/>
              </w:rPr>
            </w:pPr>
            <w:r>
              <w:rPr>
                <w:rFonts w:cs="Arial"/>
              </w:rPr>
              <w:t>T</w:t>
            </w:r>
          </w:p>
        </w:tc>
        <w:tc>
          <w:tcPr>
            <w:tcW w:w="1179" w:type="dxa"/>
            <w:tcBorders>
              <w:top w:val="single" w:sz="4" w:space="0" w:color="auto"/>
              <w:left w:val="single" w:sz="4" w:space="0" w:color="auto"/>
              <w:bottom w:val="single" w:sz="4" w:space="0" w:color="auto"/>
              <w:right w:val="single" w:sz="4" w:space="0" w:color="auto"/>
            </w:tcBorders>
            <w:hideMark/>
          </w:tcPr>
          <w:p w14:paraId="188A3518" w14:textId="77777777" w:rsidR="00F17312" w:rsidRDefault="00F17312" w:rsidP="00F17312">
            <w:pPr>
              <w:pStyle w:val="TAL"/>
              <w:jc w:val="center"/>
              <w:rPr>
                <w:rFonts w:cs="Arial"/>
                <w:szCs w:val="18"/>
                <w:lang w:eastAsia="zh-CN"/>
              </w:rPr>
            </w:pPr>
            <w:r>
              <w:rPr>
                <w:rFonts w:cs="Arial"/>
                <w:szCs w:val="18"/>
                <w:lang w:eastAsia="zh-CN"/>
              </w:rPr>
              <w:t>T</w:t>
            </w:r>
          </w:p>
        </w:tc>
        <w:tc>
          <w:tcPr>
            <w:tcW w:w="1344" w:type="dxa"/>
            <w:tcBorders>
              <w:top w:val="single" w:sz="4" w:space="0" w:color="auto"/>
              <w:left w:val="single" w:sz="4" w:space="0" w:color="auto"/>
              <w:bottom w:val="single" w:sz="4" w:space="0" w:color="auto"/>
              <w:right w:val="single" w:sz="4" w:space="0" w:color="auto"/>
            </w:tcBorders>
            <w:hideMark/>
          </w:tcPr>
          <w:p w14:paraId="09239CC9" w14:textId="77777777" w:rsidR="00F17312" w:rsidRDefault="00F17312" w:rsidP="00F17312">
            <w:pPr>
              <w:pStyle w:val="TAL"/>
              <w:jc w:val="center"/>
              <w:rPr>
                <w:rFonts w:cs="Arial"/>
              </w:rPr>
            </w:pPr>
            <w:r>
              <w:rPr>
                <w:rFonts w:cs="Arial"/>
              </w:rPr>
              <w:t>F</w:t>
            </w:r>
          </w:p>
        </w:tc>
        <w:tc>
          <w:tcPr>
            <w:tcW w:w="1516" w:type="dxa"/>
            <w:tcBorders>
              <w:top w:val="single" w:sz="4" w:space="0" w:color="auto"/>
              <w:left w:val="single" w:sz="4" w:space="0" w:color="auto"/>
              <w:bottom w:val="single" w:sz="4" w:space="0" w:color="auto"/>
              <w:right w:val="single" w:sz="4" w:space="0" w:color="auto"/>
            </w:tcBorders>
            <w:hideMark/>
          </w:tcPr>
          <w:p w14:paraId="36426DF0" w14:textId="77777777" w:rsidR="00F17312" w:rsidRDefault="00F17312" w:rsidP="00F17312">
            <w:pPr>
              <w:pStyle w:val="TAL"/>
              <w:jc w:val="center"/>
              <w:rPr>
                <w:rFonts w:cs="Arial"/>
                <w:lang w:eastAsia="zh-CN"/>
              </w:rPr>
            </w:pPr>
            <w:r>
              <w:rPr>
                <w:rFonts w:cs="Arial"/>
                <w:lang w:eastAsia="zh-CN"/>
              </w:rPr>
              <w:t>T</w:t>
            </w:r>
          </w:p>
        </w:tc>
      </w:tr>
      <w:tr w:rsidR="00F17312" w14:paraId="69D282DD" w14:textId="77777777" w:rsidTr="004535DD">
        <w:trPr>
          <w:cantSplit/>
          <w:jc w:val="center"/>
        </w:trPr>
        <w:tc>
          <w:tcPr>
            <w:tcW w:w="3350" w:type="dxa"/>
            <w:tcBorders>
              <w:top w:val="nil"/>
              <w:left w:val="single" w:sz="4" w:space="0" w:color="auto"/>
              <w:bottom w:val="single" w:sz="4" w:space="0" w:color="auto"/>
              <w:right w:val="single" w:sz="4" w:space="0" w:color="auto"/>
            </w:tcBorders>
            <w:hideMark/>
          </w:tcPr>
          <w:p w14:paraId="306537C1" w14:textId="77777777" w:rsidR="00F17312" w:rsidRDefault="00F17312" w:rsidP="00F17312">
            <w:pPr>
              <w:pStyle w:val="TAL"/>
              <w:rPr>
                <w:rFonts w:ascii="Courier New" w:hAnsi="Courier New" w:cs="Courier New"/>
                <w:szCs w:val="18"/>
              </w:rPr>
            </w:pPr>
            <w:r>
              <w:rPr>
                <w:rFonts w:ascii="Courier New" w:hAnsi="Courier New" w:cs="Courier New"/>
                <w:szCs w:val="18"/>
              </w:rPr>
              <w:t>consecutiveRIMRS2List</w:t>
            </w:r>
          </w:p>
        </w:tc>
        <w:tc>
          <w:tcPr>
            <w:tcW w:w="1020" w:type="dxa"/>
            <w:tcBorders>
              <w:top w:val="single" w:sz="4" w:space="0" w:color="auto"/>
              <w:left w:val="single" w:sz="4" w:space="0" w:color="auto"/>
              <w:bottom w:val="single" w:sz="4" w:space="0" w:color="auto"/>
              <w:right w:val="single" w:sz="4" w:space="0" w:color="auto"/>
            </w:tcBorders>
            <w:hideMark/>
          </w:tcPr>
          <w:p w14:paraId="3618AF45" w14:textId="77777777" w:rsidR="00F17312" w:rsidRDefault="00F17312" w:rsidP="00F17312">
            <w:pPr>
              <w:pStyle w:val="TAL"/>
              <w:jc w:val="center"/>
              <w:rPr>
                <w:rFonts w:cs="Arial"/>
                <w:szCs w:val="18"/>
                <w:lang w:eastAsia="zh-CN"/>
              </w:rPr>
            </w:pPr>
            <w:r>
              <w:rPr>
                <w:rFonts w:cs="Arial"/>
                <w:szCs w:val="18"/>
                <w:lang w:eastAsia="zh-CN"/>
              </w:rPr>
              <w:t>M</w:t>
            </w:r>
          </w:p>
        </w:tc>
        <w:tc>
          <w:tcPr>
            <w:tcW w:w="1220" w:type="dxa"/>
            <w:tcBorders>
              <w:top w:val="single" w:sz="4" w:space="0" w:color="auto"/>
              <w:left w:val="single" w:sz="4" w:space="0" w:color="auto"/>
              <w:bottom w:val="single" w:sz="4" w:space="0" w:color="auto"/>
              <w:right w:val="single" w:sz="4" w:space="0" w:color="auto"/>
            </w:tcBorders>
            <w:hideMark/>
          </w:tcPr>
          <w:p w14:paraId="6C08C0D5" w14:textId="77777777" w:rsidR="00F17312" w:rsidRDefault="00F17312" w:rsidP="00F17312">
            <w:pPr>
              <w:pStyle w:val="TAL"/>
              <w:jc w:val="center"/>
              <w:rPr>
                <w:rFonts w:cs="Arial"/>
              </w:rPr>
            </w:pPr>
            <w:r>
              <w:rPr>
                <w:rFonts w:cs="Arial"/>
              </w:rPr>
              <w:t>T</w:t>
            </w:r>
          </w:p>
        </w:tc>
        <w:tc>
          <w:tcPr>
            <w:tcW w:w="1179" w:type="dxa"/>
            <w:tcBorders>
              <w:top w:val="single" w:sz="4" w:space="0" w:color="auto"/>
              <w:left w:val="single" w:sz="4" w:space="0" w:color="auto"/>
              <w:bottom w:val="single" w:sz="4" w:space="0" w:color="auto"/>
              <w:right w:val="single" w:sz="4" w:space="0" w:color="auto"/>
            </w:tcBorders>
            <w:hideMark/>
          </w:tcPr>
          <w:p w14:paraId="26DA9242" w14:textId="77777777" w:rsidR="00F17312" w:rsidRDefault="00F17312" w:rsidP="00F17312">
            <w:pPr>
              <w:pStyle w:val="TAL"/>
              <w:jc w:val="center"/>
              <w:rPr>
                <w:rFonts w:cs="Arial"/>
                <w:szCs w:val="18"/>
                <w:lang w:eastAsia="zh-CN"/>
              </w:rPr>
            </w:pPr>
            <w:r>
              <w:rPr>
                <w:rFonts w:cs="Arial"/>
                <w:szCs w:val="18"/>
                <w:lang w:eastAsia="zh-CN"/>
              </w:rPr>
              <w:t>T</w:t>
            </w:r>
          </w:p>
        </w:tc>
        <w:tc>
          <w:tcPr>
            <w:tcW w:w="1344" w:type="dxa"/>
            <w:tcBorders>
              <w:top w:val="single" w:sz="4" w:space="0" w:color="auto"/>
              <w:left w:val="single" w:sz="4" w:space="0" w:color="auto"/>
              <w:bottom w:val="single" w:sz="4" w:space="0" w:color="auto"/>
              <w:right w:val="single" w:sz="4" w:space="0" w:color="auto"/>
            </w:tcBorders>
            <w:hideMark/>
          </w:tcPr>
          <w:p w14:paraId="2A29B097" w14:textId="77777777" w:rsidR="00F17312" w:rsidRDefault="00F17312" w:rsidP="00F17312">
            <w:pPr>
              <w:pStyle w:val="TAL"/>
              <w:jc w:val="center"/>
              <w:rPr>
                <w:rFonts w:cs="Arial"/>
              </w:rPr>
            </w:pPr>
            <w:r>
              <w:rPr>
                <w:rFonts w:cs="Arial"/>
              </w:rPr>
              <w:t>F</w:t>
            </w:r>
          </w:p>
        </w:tc>
        <w:tc>
          <w:tcPr>
            <w:tcW w:w="1516" w:type="dxa"/>
            <w:tcBorders>
              <w:top w:val="single" w:sz="4" w:space="0" w:color="auto"/>
              <w:left w:val="single" w:sz="4" w:space="0" w:color="auto"/>
              <w:bottom w:val="single" w:sz="4" w:space="0" w:color="auto"/>
              <w:right w:val="single" w:sz="4" w:space="0" w:color="auto"/>
            </w:tcBorders>
            <w:hideMark/>
          </w:tcPr>
          <w:p w14:paraId="1C6856B1" w14:textId="77777777" w:rsidR="00F17312" w:rsidRDefault="00F17312" w:rsidP="00F17312">
            <w:pPr>
              <w:pStyle w:val="TAL"/>
              <w:jc w:val="center"/>
              <w:rPr>
                <w:rFonts w:cs="Arial"/>
                <w:lang w:eastAsia="zh-CN"/>
              </w:rPr>
            </w:pPr>
            <w:r>
              <w:rPr>
                <w:rFonts w:cs="Arial"/>
                <w:lang w:eastAsia="zh-CN"/>
              </w:rPr>
              <w:t>T</w:t>
            </w:r>
          </w:p>
        </w:tc>
      </w:tr>
      <w:tr w:rsidR="00F17312" w14:paraId="22BA625A" w14:textId="77777777" w:rsidTr="004535DD">
        <w:trPr>
          <w:cantSplit/>
          <w:jc w:val="center"/>
        </w:trPr>
        <w:tc>
          <w:tcPr>
            <w:tcW w:w="3350" w:type="dxa"/>
            <w:tcBorders>
              <w:top w:val="nil"/>
              <w:left w:val="single" w:sz="4" w:space="0" w:color="auto"/>
              <w:bottom w:val="single" w:sz="4" w:space="0" w:color="auto"/>
              <w:right w:val="single" w:sz="4" w:space="0" w:color="auto"/>
            </w:tcBorders>
            <w:hideMark/>
          </w:tcPr>
          <w:p w14:paraId="4BF34BD3" w14:textId="77777777" w:rsidR="00F17312" w:rsidRDefault="00F17312" w:rsidP="00F17312">
            <w:pPr>
              <w:pStyle w:val="TAL"/>
              <w:rPr>
                <w:rFonts w:ascii="Courier New" w:hAnsi="Courier New" w:cs="Courier New"/>
                <w:szCs w:val="18"/>
              </w:rPr>
            </w:pPr>
            <w:r>
              <w:rPr>
                <w:rFonts w:ascii="Courier New" w:hAnsi="Courier New" w:cs="Courier New"/>
                <w:szCs w:val="18"/>
              </w:rPr>
              <w:t>enablenearfarIndicationRS1</w:t>
            </w:r>
          </w:p>
        </w:tc>
        <w:tc>
          <w:tcPr>
            <w:tcW w:w="1020" w:type="dxa"/>
            <w:tcBorders>
              <w:top w:val="single" w:sz="4" w:space="0" w:color="auto"/>
              <w:left w:val="single" w:sz="4" w:space="0" w:color="auto"/>
              <w:bottom w:val="single" w:sz="4" w:space="0" w:color="auto"/>
              <w:right w:val="single" w:sz="4" w:space="0" w:color="auto"/>
            </w:tcBorders>
            <w:hideMark/>
          </w:tcPr>
          <w:p w14:paraId="4FB0BAF0" w14:textId="77777777" w:rsidR="00F17312" w:rsidRDefault="00F17312" w:rsidP="00F17312">
            <w:pPr>
              <w:pStyle w:val="TAL"/>
              <w:jc w:val="center"/>
              <w:rPr>
                <w:rFonts w:cs="Arial"/>
                <w:szCs w:val="18"/>
                <w:lang w:eastAsia="zh-CN"/>
              </w:rPr>
            </w:pPr>
            <w:r>
              <w:rPr>
                <w:rFonts w:cs="Arial"/>
                <w:szCs w:val="18"/>
                <w:lang w:eastAsia="zh-CN"/>
              </w:rPr>
              <w:t>O</w:t>
            </w:r>
          </w:p>
        </w:tc>
        <w:tc>
          <w:tcPr>
            <w:tcW w:w="1220" w:type="dxa"/>
            <w:tcBorders>
              <w:top w:val="single" w:sz="4" w:space="0" w:color="auto"/>
              <w:left w:val="single" w:sz="4" w:space="0" w:color="auto"/>
              <w:bottom w:val="single" w:sz="4" w:space="0" w:color="auto"/>
              <w:right w:val="single" w:sz="4" w:space="0" w:color="auto"/>
            </w:tcBorders>
            <w:hideMark/>
          </w:tcPr>
          <w:p w14:paraId="4A00687F" w14:textId="77777777" w:rsidR="00F17312" w:rsidRDefault="00F17312" w:rsidP="00F17312">
            <w:pPr>
              <w:pStyle w:val="TAL"/>
              <w:jc w:val="center"/>
              <w:rPr>
                <w:rFonts w:cs="Arial"/>
              </w:rPr>
            </w:pPr>
            <w:r>
              <w:rPr>
                <w:rFonts w:cs="Arial"/>
              </w:rPr>
              <w:t>T</w:t>
            </w:r>
          </w:p>
        </w:tc>
        <w:tc>
          <w:tcPr>
            <w:tcW w:w="1179" w:type="dxa"/>
            <w:tcBorders>
              <w:top w:val="single" w:sz="4" w:space="0" w:color="auto"/>
              <w:left w:val="single" w:sz="4" w:space="0" w:color="auto"/>
              <w:bottom w:val="single" w:sz="4" w:space="0" w:color="auto"/>
              <w:right w:val="single" w:sz="4" w:space="0" w:color="auto"/>
            </w:tcBorders>
            <w:hideMark/>
          </w:tcPr>
          <w:p w14:paraId="0CB5ABC7" w14:textId="77777777" w:rsidR="00F17312" w:rsidRDefault="00F17312" w:rsidP="00F17312">
            <w:pPr>
              <w:pStyle w:val="TAL"/>
              <w:jc w:val="center"/>
              <w:rPr>
                <w:rFonts w:cs="Arial"/>
                <w:szCs w:val="18"/>
                <w:lang w:eastAsia="zh-CN"/>
              </w:rPr>
            </w:pPr>
            <w:r>
              <w:rPr>
                <w:rFonts w:cs="Arial"/>
                <w:szCs w:val="18"/>
                <w:lang w:eastAsia="zh-CN"/>
              </w:rPr>
              <w:t>T</w:t>
            </w:r>
          </w:p>
        </w:tc>
        <w:tc>
          <w:tcPr>
            <w:tcW w:w="1344" w:type="dxa"/>
            <w:tcBorders>
              <w:top w:val="single" w:sz="4" w:space="0" w:color="auto"/>
              <w:left w:val="single" w:sz="4" w:space="0" w:color="auto"/>
              <w:bottom w:val="single" w:sz="4" w:space="0" w:color="auto"/>
              <w:right w:val="single" w:sz="4" w:space="0" w:color="auto"/>
            </w:tcBorders>
            <w:hideMark/>
          </w:tcPr>
          <w:p w14:paraId="308BAA64" w14:textId="77777777" w:rsidR="00F17312" w:rsidRDefault="00F17312" w:rsidP="00F17312">
            <w:pPr>
              <w:pStyle w:val="TAL"/>
              <w:jc w:val="center"/>
              <w:rPr>
                <w:rFonts w:cs="Arial"/>
              </w:rPr>
            </w:pPr>
            <w:r>
              <w:rPr>
                <w:rFonts w:cs="Arial"/>
              </w:rPr>
              <w:t>F</w:t>
            </w:r>
          </w:p>
        </w:tc>
        <w:tc>
          <w:tcPr>
            <w:tcW w:w="1516" w:type="dxa"/>
            <w:tcBorders>
              <w:top w:val="single" w:sz="4" w:space="0" w:color="auto"/>
              <w:left w:val="single" w:sz="4" w:space="0" w:color="auto"/>
              <w:bottom w:val="single" w:sz="4" w:space="0" w:color="auto"/>
              <w:right w:val="single" w:sz="4" w:space="0" w:color="auto"/>
            </w:tcBorders>
            <w:hideMark/>
          </w:tcPr>
          <w:p w14:paraId="79148189" w14:textId="77777777" w:rsidR="00F17312" w:rsidRDefault="00F17312" w:rsidP="00F17312">
            <w:pPr>
              <w:pStyle w:val="TAL"/>
              <w:jc w:val="center"/>
              <w:rPr>
                <w:rFonts w:cs="Arial"/>
                <w:lang w:eastAsia="zh-CN"/>
              </w:rPr>
            </w:pPr>
            <w:r>
              <w:rPr>
                <w:rFonts w:cs="Arial"/>
                <w:lang w:eastAsia="zh-CN"/>
              </w:rPr>
              <w:t>T</w:t>
            </w:r>
          </w:p>
        </w:tc>
      </w:tr>
      <w:tr w:rsidR="00F17312" w14:paraId="52BEA886" w14:textId="77777777" w:rsidTr="004535DD">
        <w:trPr>
          <w:cantSplit/>
          <w:jc w:val="center"/>
        </w:trPr>
        <w:tc>
          <w:tcPr>
            <w:tcW w:w="3350" w:type="dxa"/>
            <w:tcBorders>
              <w:top w:val="nil"/>
              <w:left w:val="single" w:sz="4" w:space="0" w:color="auto"/>
              <w:bottom w:val="single" w:sz="4" w:space="0" w:color="auto"/>
              <w:right w:val="single" w:sz="4" w:space="0" w:color="auto"/>
            </w:tcBorders>
            <w:hideMark/>
          </w:tcPr>
          <w:p w14:paraId="635BDAA7" w14:textId="77777777" w:rsidR="00F17312" w:rsidRDefault="00F17312" w:rsidP="00F17312">
            <w:pPr>
              <w:pStyle w:val="TAL"/>
              <w:rPr>
                <w:rFonts w:ascii="Courier New" w:hAnsi="Courier New" w:cs="Courier New"/>
                <w:szCs w:val="18"/>
              </w:rPr>
            </w:pPr>
            <w:r>
              <w:rPr>
                <w:rFonts w:ascii="Courier New" w:hAnsi="Courier New" w:cs="Courier New"/>
                <w:szCs w:val="18"/>
              </w:rPr>
              <w:t>enablenearfarIndicationRS2</w:t>
            </w:r>
          </w:p>
        </w:tc>
        <w:tc>
          <w:tcPr>
            <w:tcW w:w="1020" w:type="dxa"/>
            <w:tcBorders>
              <w:top w:val="single" w:sz="4" w:space="0" w:color="auto"/>
              <w:left w:val="single" w:sz="4" w:space="0" w:color="auto"/>
              <w:bottom w:val="single" w:sz="4" w:space="0" w:color="auto"/>
              <w:right w:val="single" w:sz="4" w:space="0" w:color="auto"/>
            </w:tcBorders>
            <w:hideMark/>
          </w:tcPr>
          <w:p w14:paraId="55E02F34" w14:textId="77777777" w:rsidR="00F17312" w:rsidRDefault="00F17312" w:rsidP="00F17312">
            <w:pPr>
              <w:pStyle w:val="TAL"/>
              <w:jc w:val="center"/>
              <w:rPr>
                <w:rFonts w:cs="Arial"/>
                <w:szCs w:val="18"/>
                <w:lang w:eastAsia="zh-CN"/>
              </w:rPr>
            </w:pPr>
            <w:r>
              <w:rPr>
                <w:rFonts w:cs="Arial"/>
                <w:szCs w:val="18"/>
                <w:lang w:eastAsia="zh-CN"/>
              </w:rPr>
              <w:t>O</w:t>
            </w:r>
          </w:p>
        </w:tc>
        <w:tc>
          <w:tcPr>
            <w:tcW w:w="1220" w:type="dxa"/>
            <w:tcBorders>
              <w:top w:val="single" w:sz="4" w:space="0" w:color="auto"/>
              <w:left w:val="single" w:sz="4" w:space="0" w:color="auto"/>
              <w:bottom w:val="single" w:sz="4" w:space="0" w:color="auto"/>
              <w:right w:val="single" w:sz="4" w:space="0" w:color="auto"/>
            </w:tcBorders>
            <w:hideMark/>
          </w:tcPr>
          <w:p w14:paraId="147FC55F" w14:textId="77777777" w:rsidR="00F17312" w:rsidRDefault="00F17312" w:rsidP="00F17312">
            <w:pPr>
              <w:pStyle w:val="TAL"/>
              <w:jc w:val="center"/>
              <w:rPr>
                <w:rFonts w:cs="Arial"/>
              </w:rPr>
            </w:pPr>
            <w:r>
              <w:rPr>
                <w:rFonts w:cs="Arial"/>
              </w:rPr>
              <w:t>T</w:t>
            </w:r>
          </w:p>
        </w:tc>
        <w:tc>
          <w:tcPr>
            <w:tcW w:w="1179" w:type="dxa"/>
            <w:tcBorders>
              <w:top w:val="single" w:sz="4" w:space="0" w:color="auto"/>
              <w:left w:val="single" w:sz="4" w:space="0" w:color="auto"/>
              <w:bottom w:val="single" w:sz="4" w:space="0" w:color="auto"/>
              <w:right w:val="single" w:sz="4" w:space="0" w:color="auto"/>
            </w:tcBorders>
            <w:hideMark/>
          </w:tcPr>
          <w:p w14:paraId="04C37B12" w14:textId="77777777" w:rsidR="00F17312" w:rsidRDefault="00F17312" w:rsidP="00F17312">
            <w:pPr>
              <w:pStyle w:val="TAL"/>
              <w:jc w:val="center"/>
              <w:rPr>
                <w:rFonts w:cs="Arial"/>
                <w:szCs w:val="18"/>
                <w:lang w:eastAsia="zh-CN"/>
              </w:rPr>
            </w:pPr>
            <w:r>
              <w:rPr>
                <w:rFonts w:cs="Arial"/>
                <w:szCs w:val="18"/>
                <w:lang w:eastAsia="zh-CN"/>
              </w:rPr>
              <w:t>T</w:t>
            </w:r>
          </w:p>
        </w:tc>
        <w:tc>
          <w:tcPr>
            <w:tcW w:w="1344" w:type="dxa"/>
            <w:tcBorders>
              <w:top w:val="single" w:sz="4" w:space="0" w:color="auto"/>
              <w:left w:val="single" w:sz="4" w:space="0" w:color="auto"/>
              <w:bottom w:val="single" w:sz="4" w:space="0" w:color="auto"/>
              <w:right w:val="single" w:sz="4" w:space="0" w:color="auto"/>
            </w:tcBorders>
            <w:hideMark/>
          </w:tcPr>
          <w:p w14:paraId="5A5525CC" w14:textId="77777777" w:rsidR="00F17312" w:rsidRDefault="00F17312" w:rsidP="00F17312">
            <w:pPr>
              <w:pStyle w:val="TAL"/>
              <w:jc w:val="center"/>
              <w:rPr>
                <w:rFonts w:cs="Arial"/>
              </w:rPr>
            </w:pPr>
            <w:r>
              <w:rPr>
                <w:rFonts w:cs="Arial"/>
              </w:rPr>
              <w:t>F</w:t>
            </w:r>
          </w:p>
        </w:tc>
        <w:tc>
          <w:tcPr>
            <w:tcW w:w="1516" w:type="dxa"/>
            <w:tcBorders>
              <w:top w:val="single" w:sz="4" w:space="0" w:color="auto"/>
              <w:left w:val="single" w:sz="4" w:space="0" w:color="auto"/>
              <w:bottom w:val="single" w:sz="4" w:space="0" w:color="auto"/>
              <w:right w:val="single" w:sz="4" w:space="0" w:color="auto"/>
            </w:tcBorders>
            <w:hideMark/>
          </w:tcPr>
          <w:p w14:paraId="0F97EF29" w14:textId="77777777" w:rsidR="00F17312" w:rsidRDefault="00F17312" w:rsidP="00F17312">
            <w:pPr>
              <w:pStyle w:val="TAL"/>
              <w:jc w:val="center"/>
              <w:rPr>
                <w:rFonts w:cs="Arial"/>
                <w:lang w:eastAsia="zh-CN"/>
              </w:rPr>
            </w:pPr>
            <w:r>
              <w:rPr>
                <w:rFonts w:cs="Arial"/>
                <w:lang w:eastAsia="zh-CN"/>
              </w:rPr>
              <w:t>T</w:t>
            </w:r>
          </w:p>
        </w:tc>
      </w:tr>
    </w:tbl>
    <w:p w14:paraId="5C16F499" w14:textId="77777777" w:rsidR="00F17312" w:rsidRDefault="00F17312" w:rsidP="00F17312">
      <w:bookmarkStart w:id="1295" w:name="_Toc59182673"/>
      <w:bookmarkStart w:id="1296" w:name="_Toc59184139"/>
      <w:bookmarkStart w:id="1297" w:name="_Toc59195074"/>
      <w:bookmarkStart w:id="1298" w:name="_Toc59439500"/>
      <w:bookmarkStart w:id="1299" w:name="_Toc67989923"/>
    </w:p>
    <w:p w14:paraId="7753F218" w14:textId="77777777" w:rsidR="00F17312" w:rsidRDefault="00F17312" w:rsidP="00F17312">
      <w:pPr>
        <w:pStyle w:val="Heading4"/>
      </w:pPr>
      <w:r>
        <w:t>4.3.53.3</w:t>
      </w:r>
      <w:r>
        <w:tab/>
        <w:t>Attribute constraints</w:t>
      </w:r>
      <w:bookmarkEnd w:id="1295"/>
      <w:bookmarkEnd w:id="1296"/>
      <w:bookmarkEnd w:id="1297"/>
      <w:bookmarkEnd w:id="1298"/>
      <w:bookmarkEnd w:id="1299"/>
    </w:p>
    <w:p w14:paraId="6A7B859E" w14:textId="77777777" w:rsidR="00F17312" w:rsidRDefault="00F17312" w:rsidP="00F17312">
      <w:pPr>
        <w:keepNext/>
      </w:pPr>
      <w:r>
        <w:t>None.</w:t>
      </w:r>
    </w:p>
    <w:p w14:paraId="1FC1E4D4" w14:textId="77777777" w:rsidR="00F17312" w:rsidRDefault="00F17312" w:rsidP="00F17312">
      <w:pPr>
        <w:pStyle w:val="Heading4"/>
      </w:pPr>
      <w:bookmarkStart w:id="1300" w:name="_Toc59182674"/>
      <w:bookmarkStart w:id="1301" w:name="_Toc59184140"/>
      <w:bookmarkStart w:id="1302" w:name="_Toc59195075"/>
      <w:bookmarkStart w:id="1303" w:name="_Toc59439501"/>
      <w:bookmarkStart w:id="1304" w:name="_Toc67989924"/>
      <w:r>
        <w:rPr>
          <w:lang w:eastAsia="zh-CN"/>
        </w:rPr>
        <w:t>4.3.53.</w:t>
      </w:r>
      <w:r>
        <w:t>4</w:t>
      </w:r>
      <w:r>
        <w:tab/>
        <w:t>Notifications</w:t>
      </w:r>
      <w:bookmarkEnd w:id="1300"/>
      <w:bookmarkEnd w:id="1301"/>
      <w:bookmarkEnd w:id="1302"/>
      <w:bookmarkEnd w:id="1303"/>
      <w:bookmarkEnd w:id="1304"/>
    </w:p>
    <w:p w14:paraId="6C74581A" w14:textId="77777777" w:rsidR="00F17312" w:rsidRDefault="00F17312" w:rsidP="00F17312">
      <w:pPr>
        <w:keepNext/>
        <w:keepLines/>
      </w:pPr>
      <w:r>
        <w:t xml:space="preserve">The subclause 4.5 of the &lt;&lt;IOC&gt;&gt; using this </w:t>
      </w:r>
      <w:r>
        <w:rPr>
          <w:lang w:eastAsia="zh-CN"/>
        </w:rPr>
        <w:t>&lt;&lt;dataType&gt;&gt; as one of its attributes, shall be applicable</w:t>
      </w:r>
      <w:r>
        <w:t>.</w:t>
      </w:r>
    </w:p>
    <w:p w14:paraId="4664DB66" w14:textId="77777777" w:rsidR="00F17312" w:rsidRDefault="00F17312" w:rsidP="00F17312">
      <w:pPr>
        <w:pStyle w:val="Heading3"/>
        <w:rPr>
          <w:lang w:eastAsia="zh-CN"/>
        </w:rPr>
      </w:pPr>
      <w:bookmarkStart w:id="1305" w:name="_Toc59182675"/>
      <w:bookmarkStart w:id="1306" w:name="_Toc59184141"/>
      <w:bookmarkStart w:id="1307" w:name="_Toc59195076"/>
      <w:bookmarkStart w:id="1308" w:name="_Toc59439502"/>
      <w:bookmarkStart w:id="1309" w:name="_Toc67989925"/>
      <w:r>
        <w:rPr>
          <w:lang w:eastAsia="zh-CN"/>
        </w:rPr>
        <w:t>4.3.54</w:t>
      </w:r>
      <w:r>
        <w:rPr>
          <w:lang w:eastAsia="zh-CN"/>
        </w:rPr>
        <w:tab/>
        <w:t>RimRSReportConf</w:t>
      </w:r>
      <w:r>
        <w:rPr>
          <w:rFonts w:ascii="Courier New" w:hAnsi="Courier New" w:cs="Courier New"/>
          <w:lang w:eastAsia="zh-CN"/>
        </w:rPr>
        <w:t xml:space="preserve"> &lt;&lt;dataType&gt;&gt;</w:t>
      </w:r>
      <w:bookmarkEnd w:id="1305"/>
      <w:bookmarkEnd w:id="1306"/>
      <w:bookmarkEnd w:id="1307"/>
      <w:bookmarkEnd w:id="1308"/>
      <w:bookmarkEnd w:id="1309"/>
    </w:p>
    <w:p w14:paraId="2641BEEF" w14:textId="77777777" w:rsidR="00F17312" w:rsidRDefault="00F17312" w:rsidP="00F17312">
      <w:pPr>
        <w:pStyle w:val="Heading4"/>
      </w:pPr>
      <w:bookmarkStart w:id="1310" w:name="_Toc59182676"/>
      <w:bookmarkStart w:id="1311" w:name="_Toc59184142"/>
      <w:bookmarkStart w:id="1312" w:name="_Toc59195077"/>
      <w:bookmarkStart w:id="1313" w:name="_Toc59439503"/>
      <w:bookmarkStart w:id="1314" w:name="_Toc67989926"/>
      <w:r>
        <w:t>4.3.54.1</w:t>
      </w:r>
      <w:r>
        <w:tab/>
        <w:t>Definition</w:t>
      </w:r>
      <w:bookmarkEnd w:id="1310"/>
      <w:bookmarkEnd w:id="1311"/>
      <w:bookmarkEnd w:id="1312"/>
      <w:bookmarkEnd w:id="1313"/>
      <w:bookmarkEnd w:id="1314"/>
    </w:p>
    <w:p w14:paraId="4346995C" w14:textId="77777777" w:rsidR="00F17312" w:rsidRDefault="00F17312" w:rsidP="00F17312">
      <w:pPr>
        <w:keepNext/>
      </w:pPr>
      <w:r>
        <w:t>This  data type defines RIM-RS reporting configuration.</w:t>
      </w:r>
    </w:p>
    <w:p w14:paraId="067643A7" w14:textId="19D8693D" w:rsidR="00F17312" w:rsidRDefault="00F17312" w:rsidP="00F17312">
      <w:pPr>
        <w:pStyle w:val="Heading4"/>
      </w:pPr>
      <w:bookmarkStart w:id="1315" w:name="_Toc59182677"/>
      <w:bookmarkStart w:id="1316" w:name="_Toc59184143"/>
      <w:bookmarkStart w:id="1317" w:name="_Toc59195078"/>
      <w:bookmarkStart w:id="1318" w:name="_Toc59439504"/>
      <w:bookmarkStart w:id="1319" w:name="_Toc67989927"/>
      <w:r>
        <w:t>4</w:t>
      </w:r>
      <w:r>
        <w:rPr>
          <w:lang w:eastAsia="zh-CN"/>
        </w:rPr>
        <w:t>.</w:t>
      </w:r>
      <w:r>
        <w:t>3.54.2</w:t>
      </w:r>
      <w:r>
        <w:tab/>
        <w:t>Attributes</w:t>
      </w:r>
      <w:bookmarkEnd w:id="1315"/>
      <w:bookmarkEnd w:id="1316"/>
      <w:bookmarkEnd w:id="1317"/>
      <w:bookmarkEnd w:id="1318"/>
      <w:bookmarkEnd w:id="1319"/>
    </w:p>
    <w:p w14:paraId="1E49FFA3" w14:textId="77777777" w:rsidR="00F17312" w:rsidRPr="00F17312" w:rsidRDefault="00F17312" w:rsidP="00F17312">
      <w:pPr>
        <w:pStyle w:val="TH"/>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890"/>
        <w:gridCol w:w="966"/>
        <w:gridCol w:w="1181"/>
        <w:gridCol w:w="1104"/>
        <w:gridCol w:w="1177"/>
        <w:gridCol w:w="1311"/>
      </w:tblGrid>
      <w:tr w:rsidR="00F17312" w14:paraId="429EA2BE" w14:textId="77777777" w:rsidTr="004535DD">
        <w:trPr>
          <w:cantSplit/>
          <w:jc w:val="center"/>
        </w:trPr>
        <w:tc>
          <w:tcPr>
            <w:tcW w:w="3890" w:type="dxa"/>
            <w:tcBorders>
              <w:top w:val="single" w:sz="4" w:space="0" w:color="auto"/>
              <w:left w:val="single" w:sz="4" w:space="0" w:color="auto"/>
              <w:bottom w:val="single" w:sz="4" w:space="0" w:color="auto"/>
              <w:right w:val="single" w:sz="4" w:space="0" w:color="auto"/>
            </w:tcBorders>
            <w:shd w:val="pct10" w:color="auto" w:fill="FFFFFF"/>
            <w:hideMark/>
          </w:tcPr>
          <w:p w14:paraId="020E205C" w14:textId="77777777" w:rsidR="00F17312" w:rsidRDefault="00F17312" w:rsidP="00F17312">
            <w:pPr>
              <w:pStyle w:val="TAH"/>
              <w:rPr>
                <w:rFonts w:cs="Arial"/>
                <w:szCs w:val="18"/>
              </w:rPr>
            </w:pPr>
            <w:r>
              <w:rPr>
                <w:rFonts w:cs="Arial"/>
                <w:szCs w:val="18"/>
              </w:rPr>
              <w:t>Attribute name</w:t>
            </w:r>
          </w:p>
        </w:tc>
        <w:tc>
          <w:tcPr>
            <w:tcW w:w="966" w:type="dxa"/>
            <w:tcBorders>
              <w:top w:val="single" w:sz="4" w:space="0" w:color="auto"/>
              <w:left w:val="single" w:sz="4" w:space="0" w:color="auto"/>
              <w:bottom w:val="single" w:sz="4" w:space="0" w:color="auto"/>
              <w:right w:val="single" w:sz="4" w:space="0" w:color="auto"/>
            </w:tcBorders>
            <w:shd w:val="pct10" w:color="auto" w:fill="FFFFFF"/>
            <w:hideMark/>
          </w:tcPr>
          <w:p w14:paraId="72FC0FDB" w14:textId="606FD155" w:rsidR="00F17312" w:rsidRDefault="00F17312" w:rsidP="00F17312">
            <w:pPr>
              <w:pStyle w:val="TAH"/>
              <w:rPr>
                <w:rFonts w:cs="Arial"/>
                <w:szCs w:val="18"/>
              </w:rPr>
            </w:pPr>
            <w:r>
              <w:rPr>
                <w:rFonts w:cs="Arial"/>
                <w:szCs w:val="18"/>
              </w:rPr>
              <w:t>S</w:t>
            </w:r>
          </w:p>
        </w:tc>
        <w:tc>
          <w:tcPr>
            <w:tcW w:w="1181" w:type="dxa"/>
            <w:tcBorders>
              <w:top w:val="single" w:sz="4" w:space="0" w:color="auto"/>
              <w:left w:val="single" w:sz="4" w:space="0" w:color="auto"/>
              <w:bottom w:val="single" w:sz="4" w:space="0" w:color="auto"/>
              <w:right w:val="single" w:sz="4" w:space="0" w:color="auto"/>
            </w:tcBorders>
            <w:shd w:val="pct10" w:color="auto" w:fill="FFFFFF"/>
            <w:hideMark/>
          </w:tcPr>
          <w:p w14:paraId="4AF94BBB" w14:textId="77777777" w:rsidR="00F17312" w:rsidRDefault="00F17312" w:rsidP="00F17312">
            <w:pPr>
              <w:pStyle w:val="TAH"/>
              <w:rPr>
                <w:rFonts w:cs="Arial"/>
                <w:bCs/>
                <w:szCs w:val="18"/>
              </w:rPr>
            </w:pPr>
            <w:r>
              <w:rPr>
                <w:rFonts w:cs="Arial"/>
                <w:szCs w:val="18"/>
              </w:rPr>
              <w:t>isReadable</w:t>
            </w:r>
          </w:p>
        </w:tc>
        <w:tc>
          <w:tcPr>
            <w:tcW w:w="1104" w:type="dxa"/>
            <w:tcBorders>
              <w:top w:val="single" w:sz="4" w:space="0" w:color="auto"/>
              <w:left w:val="single" w:sz="4" w:space="0" w:color="auto"/>
              <w:bottom w:val="single" w:sz="4" w:space="0" w:color="auto"/>
              <w:right w:val="single" w:sz="4" w:space="0" w:color="auto"/>
            </w:tcBorders>
            <w:shd w:val="pct10" w:color="auto" w:fill="FFFFFF"/>
            <w:hideMark/>
          </w:tcPr>
          <w:p w14:paraId="58DB2990" w14:textId="77777777" w:rsidR="00F17312" w:rsidRDefault="00F17312" w:rsidP="00F17312">
            <w:pPr>
              <w:pStyle w:val="TAH"/>
              <w:rPr>
                <w:rFonts w:cs="Arial"/>
                <w:bCs/>
                <w:szCs w:val="18"/>
              </w:rPr>
            </w:pPr>
            <w:r>
              <w:rPr>
                <w:rFonts w:cs="Arial"/>
                <w:szCs w:val="18"/>
              </w:rPr>
              <w:t>isWritable</w:t>
            </w:r>
          </w:p>
        </w:tc>
        <w:tc>
          <w:tcPr>
            <w:tcW w:w="1177" w:type="dxa"/>
            <w:tcBorders>
              <w:top w:val="single" w:sz="4" w:space="0" w:color="auto"/>
              <w:left w:val="single" w:sz="4" w:space="0" w:color="auto"/>
              <w:bottom w:val="single" w:sz="4" w:space="0" w:color="auto"/>
              <w:right w:val="single" w:sz="4" w:space="0" w:color="auto"/>
            </w:tcBorders>
            <w:shd w:val="pct10" w:color="auto" w:fill="FFFFFF"/>
            <w:hideMark/>
          </w:tcPr>
          <w:p w14:paraId="6AD650FA" w14:textId="77777777" w:rsidR="00F17312" w:rsidRDefault="00F17312" w:rsidP="00F17312">
            <w:pPr>
              <w:pStyle w:val="TAH"/>
              <w:rPr>
                <w:rFonts w:cs="Arial"/>
                <w:szCs w:val="18"/>
              </w:rPr>
            </w:pPr>
            <w:r>
              <w:rPr>
                <w:rFonts w:cs="Arial"/>
                <w:bCs/>
                <w:szCs w:val="18"/>
              </w:rPr>
              <w:t>isInvariant</w:t>
            </w:r>
          </w:p>
        </w:tc>
        <w:tc>
          <w:tcPr>
            <w:tcW w:w="1311" w:type="dxa"/>
            <w:tcBorders>
              <w:top w:val="single" w:sz="4" w:space="0" w:color="auto"/>
              <w:left w:val="single" w:sz="4" w:space="0" w:color="auto"/>
              <w:bottom w:val="single" w:sz="4" w:space="0" w:color="auto"/>
              <w:right w:val="single" w:sz="4" w:space="0" w:color="auto"/>
            </w:tcBorders>
            <w:shd w:val="pct10" w:color="auto" w:fill="FFFFFF"/>
            <w:hideMark/>
          </w:tcPr>
          <w:p w14:paraId="3AED7497" w14:textId="77777777" w:rsidR="00F17312" w:rsidRDefault="00F17312" w:rsidP="00F17312">
            <w:pPr>
              <w:pStyle w:val="TAH"/>
              <w:rPr>
                <w:rFonts w:cs="Arial"/>
                <w:szCs w:val="18"/>
              </w:rPr>
            </w:pPr>
            <w:r>
              <w:rPr>
                <w:rFonts w:cs="Arial"/>
                <w:szCs w:val="18"/>
              </w:rPr>
              <w:t>isNotifyable</w:t>
            </w:r>
          </w:p>
        </w:tc>
      </w:tr>
      <w:tr w:rsidR="00F17312" w14:paraId="743A99DA" w14:textId="77777777" w:rsidTr="004535DD">
        <w:trPr>
          <w:cantSplit/>
          <w:jc w:val="center"/>
        </w:trPr>
        <w:tc>
          <w:tcPr>
            <w:tcW w:w="3890" w:type="dxa"/>
            <w:tcBorders>
              <w:top w:val="single" w:sz="4" w:space="0" w:color="auto"/>
              <w:left w:val="single" w:sz="4" w:space="0" w:color="auto"/>
              <w:bottom w:val="single" w:sz="4" w:space="0" w:color="auto"/>
              <w:right w:val="single" w:sz="4" w:space="0" w:color="auto"/>
            </w:tcBorders>
            <w:hideMark/>
          </w:tcPr>
          <w:p w14:paraId="5AD61D5A" w14:textId="77777777" w:rsidR="00F17312" w:rsidRDefault="00F17312" w:rsidP="00F17312">
            <w:pPr>
              <w:pStyle w:val="TAL"/>
              <w:rPr>
                <w:rFonts w:ascii="Courier New" w:hAnsi="Courier New" w:cs="Courier New"/>
                <w:szCs w:val="18"/>
              </w:rPr>
            </w:pPr>
            <w:r>
              <w:rPr>
                <w:rFonts w:ascii="Courier New" w:hAnsi="Courier New" w:cs="Courier New"/>
                <w:szCs w:val="18"/>
              </w:rPr>
              <w:t>reportIndicator</w:t>
            </w:r>
          </w:p>
        </w:tc>
        <w:tc>
          <w:tcPr>
            <w:tcW w:w="966" w:type="dxa"/>
            <w:tcBorders>
              <w:top w:val="single" w:sz="4" w:space="0" w:color="auto"/>
              <w:left w:val="single" w:sz="4" w:space="0" w:color="auto"/>
              <w:bottom w:val="single" w:sz="4" w:space="0" w:color="auto"/>
              <w:right w:val="single" w:sz="4" w:space="0" w:color="auto"/>
            </w:tcBorders>
            <w:hideMark/>
          </w:tcPr>
          <w:p w14:paraId="6330E6BA" w14:textId="77777777" w:rsidR="00F17312" w:rsidRDefault="00F17312" w:rsidP="00F17312">
            <w:pPr>
              <w:pStyle w:val="TAL"/>
              <w:jc w:val="center"/>
            </w:pPr>
            <w:r>
              <w:t>M</w:t>
            </w:r>
          </w:p>
        </w:tc>
        <w:tc>
          <w:tcPr>
            <w:tcW w:w="1181" w:type="dxa"/>
            <w:tcBorders>
              <w:top w:val="single" w:sz="4" w:space="0" w:color="auto"/>
              <w:left w:val="single" w:sz="4" w:space="0" w:color="auto"/>
              <w:bottom w:val="single" w:sz="4" w:space="0" w:color="auto"/>
              <w:right w:val="single" w:sz="4" w:space="0" w:color="auto"/>
            </w:tcBorders>
            <w:hideMark/>
          </w:tcPr>
          <w:p w14:paraId="66105006" w14:textId="77777777" w:rsidR="00F17312" w:rsidRDefault="00F17312" w:rsidP="00F17312">
            <w:pPr>
              <w:pStyle w:val="TAL"/>
              <w:jc w:val="center"/>
              <w:rPr>
                <w:rFonts w:cs="Arial"/>
              </w:rPr>
            </w:pPr>
            <w:r>
              <w:rPr>
                <w:rFonts w:cs="Arial"/>
              </w:rPr>
              <w:t>T</w:t>
            </w:r>
          </w:p>
        </w:tc>
        <w:tc>
          <w:tcPr>
            <w:tcW w:w="1104" w:type="dxa"/>
            <w:tcBorders>
              <w:top w:val="single" w:sz="4" w:space="0" w:color="auto"/>
              <w:left w:val="single" w:sz="4" w:space="0" w:color="auto"/>
              <w:bottom w:val="single" w:sz="4" w:space="0" w:color="auto"/>
              <w:right w:val="single" w:sz="4" w:space="0" w:color="auto"/>
            </w:tcBorders>
            <w:hideMark/>
          </w:tcPr>
          <w:p w14:paraId="1ADAE9F2" w14:textId="77777777" w:rsidR="00F17312" w:rsidRDefault="00F17312" w:rsidP="00F17312">
            <w:pPr>
              <w:pStyle w:val="TAL"/>
              <w:jc w:val="center"/>
              <w:rPr>
                <w:rFonts w:cs="Arial"/>
                <w:szCs w:val="18"/>
                <w:lang w:eastAsia="zh-CN"/>
              </w:rPr>
            </w:pPr>
            <w:r>
              <w:rPr>
                <w:rFonts w:cs="Arial"/>
                <w:szCs w:val="18"/>
                <w:lang w:eastAsia="zh-CN"/>
              </w:rPr>
              <w:t>T</w:t>
            </w:r>
          </w:p>
        </w:tc>
        <w:tc>
          <w:tcPr>
            <w:tcW w:w="1177" w:type="dxa"/>
            <w:tcBorders>
              <w:top w:val="single" w:sz="4" w:space="0" w:color="auto"/>
              <w:left w:val="single" w:sz="4" w:space="0" w:color="auto"/>
              <w:bottom w:val="single" w:sz="4" w:space="0" w:color="auto"/>
              <w:right w:val="single" w:sz="4" w:space="0" w:color="auto"/>
            </w:tcBorders>
            <w:hideMark/>
          </w:tcPr>
          <w:p w14:paraId="5B4DB4BD" w14:textId="77777777" w:rsidR="00F17312" w:rsidRDefault="00F17312" w:rsidP="00F17312">
            <w:pPr>
              <w:pStyle w:val="TAL"/>
              <w:jc w:val="center"/>
              <w:rPr>
                <w:rFonts w:cs="Arial"/>
              </w:rPr>
            </w:pPr>
            <w:r>
              <w:rPr>
                <w:rFonts w:cs="Arial"/>
              </w:rPr>
              <w:t>F</w:t>
            </w:r>
          </w:p>
        </w:tc>
        <w:tc>
          <w:tcPr>
            <w:tcW w:w="1311" w:type="dxa"/>
            <w:tcBorders>
              <w:top w:val="single" w:sz="4" w:space="0" w:color="auto"/>
              <w:left w:val="single" w:sz="4" w:space="0" w:color="auto"/>
              <w:bottom w:val="single" w:sz="4" w:space="0" w:color="auto"/>
              <w:right w:val="single" w:sz="4" w:space="0" w:color="auto"/>
            </w:tcBorders>
            <w:hideMark/>
          </w:tcPr>
          <w:p w14:paraId="4F1BAFF8" w14:textId="77777777" w:rsidR="00F17312" w:rsidRDefault="00F17312" w:rsidP="00F17312">
            <w:pPr>
              <w:pStyle w:val="TAL"/>
              <w:jc w:val="center"/>
              <w:rPr>
                <w:rFonts w:cs="Arial"/>
                <w:lang w:eastAsia="zh-CN"/>
              </w:rPr>
            </w:pPr>
            <w:r>
              <w:rPr>
                <w:rFonts w:cs="Arial"/>
                <w:lang w:eastAsia="zh-CN"/>
              </w:rPr>
              <w:t>T</w:t>
            </w:r>
          </w:p>
        </w:tc>
      </w:tr>
      <w:tr w:rsidR="00F17312" w14:paraId="5BE254CF" w14:textId="77777777" w:rsidTr="004535DD">
        <w:trPr>
          <w:cantSplit/>
          <w:jc w:val="center"/>
        </w:trPr>
        <w:tc>
          <w:tcPr>
            <w:tcW w:w="3890" w:type="dxa"/>
            <w:tcBorders>
              <w:top w:val="single" w:sz="4" w:space="0" w:color="auto"/>
              <w:left w:val="single" w:sz="4" w:space="0" w:color="auto"/>
              <w:bottom w:val="single" w:sz="4" w:space="0" w:color="auto"/>
              <w:right w:val="single" w:sz="4" w:space="0" w:color="auto"/>
            </w:tcBorders>
            <w:hideMark/>
          </w:tcPr>
          <w:p w14:paraId="072D3B75" w14:textId="77777777" w:rsidR="00F17312" w:rsidRDefault="00F17312" w:rsidP="00F17312">
            <w:pPr>
              <w:pStyle w:val="TAL"/>
              <w:rPr>
                <w:rFonts w:ascii="Courier New" w:hAnsi="Courier New" w:cs="Courier New"/>
                <w:szCs w:val="18"/>
              </w:rPr>
            </w:pPr>
            <w:r>
              <w:rPr>
                <w:rFonts w:ascii="Courier New" w:hAnsi="Courier New" w:cs="Courier New"/>
                <w:szCs w:val="18"/>
              </w:rPr>
              <w:t>reportInterval</w:t>
            </w:r>
          </w:p>
        </w:tc>
        <w:tc>
          <w:tcPr>
            <w:tcW w:w="966" w:type="dxa"/>
            <w:tcBorders>
              <w:top w:val="single" w:sz="4" w:space="0" w:color="auto"/>
              <w:left w:val="single" w:sz="4" w:space="0" w:color="auto"/>
              <w:bottom w:val="single" w:sz="4" w:space="0" w:color="auto"/>
              <w:right w:val="single" w:sz="4" w:space="0" w:color="auto"/>
            </w:tcBorders>
            <w:hideMark/>
          </w:tcPr>
          <w:p w14:paraId="6D4EA356" w14:textId="77777777" w:rsidR="00F17312" w:rsidRDefault="00F17312" w:rsidP="00F17312">
            <w:pPr>
              <w:pStyle w:val="TAL"/>
              <w:jc w:val="center"/>
            </w:pPr>
            <w:r>
              <w:t>M</w:t>
            </w:r>
          </w:p>
        </w:tc>
        <w:tc>
          <w:tcPr>
            <w:tcW w:w="1181" w:type="dxa"/>
            <w:tcBorders>
              <w:top w:val="single" w:sz="4" w:space="0" w:color="auto"/>
              <w:left w:val="single" w:sz="4" w:space="0" w:color="auto"/>
              <w:bottom w:val="single" w:sz="4" w:space="0" w:color="auto"/>
              <w:right w:val="single" w:sz="4" w:space="0" w:color="auto"/>
            </w:tcBorders>
            <w:hideMark/>
          </w:tcPr>
          <w:p w14:paraId="7CDCFE0B" w14:textId="77777777" w:rsidR="00F17312" w:rsidRDefault="00F17312" w:rsidP="00F17312">
            <w:pPr>
              <w:pStyle w:val="TAL"/>
              <w:jc w:val="center"/>
              <w:rPr>
                <w:rFonts w:cs="Arial"/>
              </w:rPr>
            </w:pPr>
            <w:r>
              <w:rPr>
                <w:rFonts w:cs="Arial"/>
              </w:rPr>
              <w:t>T</w:t>
            </w:r>
          </w:p>
        </w:tc>
        <w:tc>
          <w:tcPr>
            <w:tcW w:w="1104" w:type="dxa"/>
            <w:tcBorders>
              <w:top w:val="single" w:sz="4" w:space="0" w:color="auto"/>
              <w:left w:val="single" w:sz="4" w:space="0" w:color="auto"/>
              <w:bottom w:val="single" w:sz="4" w:space="0" w:color="auto"/>
              <w:right w:val="single" w:sz="4" w:space="0" w:color="auto"/>
            </w:tcBorders>
            <w:hideMark/>
          </w:tcPr>
          <w:p w14:paraId="450AEA1A" w14:textId="77777777" w:rsidR="00F17312" w:rsidRDefault="00F17312" w:rsidP="00F17312">
            <w:pPr>
              <w:pStyle w:val="TAL"/>
              <w:jc w:val="center"/>
              <w:rPr>
                <w:rFonts w:cs="Arial"/>
                <w:szCs w:val="18"/>
                <w:lang w:eastAsia="zh-CN"/>
              </w:rPr>
            </w:pPr>
            <w:r>
              <w:rPr>
                <w:rFonts w:cs="Arial"/>
                <w:szCs w:val="18"/>
                <w:lang w:eastAsia="zh-CN"/>
              </w:rPr>
              <w:t>T</w:t>
            </w:r>
          </w:p>
        </w:tc>
        <w:tc>
          <w:tcPr>
            <w:tcW w:w="1177" w:type="dxa"/>
            <w:tcBorders>
              <w:top w:val="single" w:sz="4" w:space="0" w:color="auto"/>
              <w:left w:val="single" w:sz="4" w:space="0" w:color="auto"/>
              <w:bottom w:val="single" w:sz="4" w:space="0" w:color="auto"/>
              <w:right w:val="single" w:sz="4" w:space="0" w:color="auto"/>
            </w:tcBorders>
            <w:hideMark/>
          </w:tcPr>
          <w:p w14:paraId="4EC3B5E5" w14:textId="77777777" w:rsidR="00F17312" w:rsidRDefault="00F17312" w:rsidP="00F17312">
            <w:pPr>
              <w:pStyle w:val="TAL"/>
              <w:jc w:val="center"/>
              <w:rPr>
                <w:rFonts w:cs="Arial"/>
              </w:rPr>
            </w:pPr>
            <w:r>
              <w:rPr>
                <w:rFonts w:cs="Arial"/>
              </w:rPr>
              <w:t>F</w:t>
            </w:r>
          </w:p>
        </w:tc>
        <w:tc>
          <w:tcPr>
            <w:tcW w:w="1311" w:type="dxa"/>
            <w:tcBorders>
              <w:top w:val="single" w:sz="4" w:space="0" w:color="auto"/>
              <w:left w:val="single" w:sz="4" w:space="0" w:color="auto"/>
              <w:bottom w:val="single" w:sz="4" w:space="0" w:color="auto"/>
              <w:right w:val="single" w:sz="4" w:space="0" w:color="auto"/>
            </w:tcBorders>
            <w:hideMark/>
          </w:tcPr>
          <w:p w14:paraId="4525F2D9" w14:textId="77777777" w:rsidR="00F17312" w:rsidRDefault="00F17312" w:rsidP="00F17312">
            <w:pPr>
              <w:pStyle w:val="TAL"/>
              <w:jc w:val="center"/>
              <w:rPr>
                <w:rFonts w:cs="Arial"/>
                <w:lang w:eastAsia="zh-CN"/>
              </w:rPr>
            </w:pPr>
            <w:r>
              <w:rPr>
                <w:rFonts w:cs="Arial"/>
                <w:lang w:eastAsia="zh-CN"/>
              </w:rPr>
              <w:t>T</w:t>
            </w:r>
          </w:p>
        </w:tc>
      </w:tr>
      <w:tr w:rsidR="00F17312" w14:paraId="0821EEE6" w14:textId="77777777" w:rsidTr="004535DD">
        <w:trPr>
          <w:cantSplit/>
          <w:jc w:val="center"/>
        </w:trPr>
        <w:tc>
          <w:tcPr>
            <w:tcW w:w="3890" w:type="dxa"/>
            <w:tcBorders>
              <w:top w:val="single" w:sz="4" w:space="0" w:color="auto"/>
              <w:left w:val="single" w:sz="4" w:space="0" w:color="auto"/>
              <w:bottom w:val="single" w:sz="4" w:space="0" w:color="auto"/>
              <w:right w:val="single" w:sz="4" w:space="0" w:color="auto"/>
            </w:tcBorders>
            <w:hideMark/>
          </w:tcPr>
          <w:p w14:paraId="14DC6B35" w14:textId="77777777" w:rsidR="00F17312" w:rsidRDefault="00F17312" w:rsidP="00F17312">
            <w:pPr>
              <w:pStyle w:val="TAL"/>
              <w:rPr>
                <w:rFonts w:ascii="Courier New" w:hAnsi="Courier New" w:cs="Courier New"/>
                <w:szCs w:val="18"/>
              </w:rPr>
            </w:pPr>
            <w:r>
              <w:rPr>
                <w:rFonts w:ascii="Courier New" w:hAnsi="Courier New" w:cs="Courier New"/>
                <w:szCs w:val="18"/>
              </w:rPr>
              <w:t>nrofRIMRSReportInfo</w:t>
            </w:r>
          </w:p>
        </w:tc>
        <w:tc>
          <w:tcPr>
            <w:tcW w:w="966" w:type="dxa"/>
            <w:tcBorders>
              <w:top w:val="single" w:sz="4" w:space="0" w:color="auto"/>
              <w:left w:val="single" w:sz="4" w:space="0" w:color="auto"/>
              <w:bottom w:val="single" w:sz="4" w:space="0" w:color="auto"/>
              <w:right w:val="single" w:sz="4" w:space="0" w:color="auto"/>
            </w:tcBorders>
            <w:hideMark/>
          </w:tcPr>
          <w:p w14:paraId="67099A35" w14:textId="77777777" w:rsidR="00F17312" w:rsidRDefault="00F17312" w:rsidP="00F17312">
            <w:pPr>
              <w:pStyle w:val="TAL"/>
              <w:jc w:val="center"/>
            </w:pPr>
            <w:r>
              <w:t>M</w:t>
            </w:r>
          </w:p>
        </w:tc>
        <w:tc>
          <w:tcPr>
            <w:tcW w:w="1181" w:type="dxa"/>
            <w:tcBorders>
              <w:top w:val="single" w:sz="4" w:space="0" w:color="auto"/>
              <w:left w:val="single" w:sz="4" w:space="0" w:color="auto"/>
              <w:bottom w:val="single" w:sz="4" w:space="0" w:color="auto"/>
              <w:right w:val="single" w:sz="4" w:space="0" w:color="auto"/>
            </w:tcBorders>
            <w:hideMark/>
          </w:tcPr>
          <w:p w14:paraId="766DC7CE" w14:textId="77777777" w:rsidR="00F17312" w:rsidRDefault="00F17312" w:rsidP="00F17312">
            <w:pPr>
              <w:pStyle w:val="TAL"/>
              <w:jc w:val="center"/>
              <w:rPr>
                <w:rFonts w:cs="Arial"/>
              </w:rPr>
            </w:pPr>
            <w:r>
              <w:rPr>
                <w:rFonts w:cs="Arial"/>
              </w:rPr>
              <w:t>T</w:t>
            </w:r>
          </w:p>
        </w:tc>
        <w:tc>
          <w:tcPr>
            <w:tcW w:w="1104" w:type="dxa"/>
            <w:tcBorders>
              <w:top w:val="single" w:sz="4" w:space="0" w:color="auto"/>
              <w:left w:val="single" w:sz="4" w:space="0" w:color="auto"/>
              <w:bottom w:val="single" w:sz="4" w:space="0" w:color="auto"/>
              <w:right w:val="single" w:sz="4" w:space="0" w:color="auto"/>
            </w:tcBorders>
            <w:hideMark/>
          </w:tcPr>
          <w:p w14:paraId="6C9720E5" w14:textId="77777777" w:rsidR="00F17312" w:rsidRDefault="00F17312" w:rsidP="00F17312">
            <w:pPr>
              <w:pStyle w:val="TAL"/>
              <w:jc w:val="center"/>
              <w:rPr>
                <w:rFonts w:cs="Arial"/>
                <w:szCs w:val="18"/>
                <w:lang w:eastAsia="zh-CN"/>
              </w:rPr>
            </w:pPr>
            <w:r>
              <w:rPr>
                <w:rFonts w:cs="Arial"/>
                <w:szCs w:val="18"/>
                <w:lang w:eastAsia="zh-CN"/>
              </w:rPr>
              <w:t>T</w:t>
            </w:r>
          </w:p>
        </w:tc>
        <w:tc>
          <w:tcPr>
            <w:tcW w:w="1177" w:type="dxa"/>
            <w:tcBorders>
              <w:top w:val="single" w:sz="4" w:space="0" w:color="auto"/>
              <w:left w:val="single" w:sz="4" w:space="0" w:color="auto"/>
              <w:bottom w:val="single" w:sz="4" w:space="0" w:color="auto"/>
              <w:right w:val="single" w:sz="4" w:space="0" w:color="auto"/>
            </w:tcBorders>
            <w:hideMark/>
          </w:tcPr>
          <w:p w14:paraId="7CD5E327" w14:textId="77777777" w:rsidR="00F17312" w:rsidRDefault="00F17312" w:rsidP="00F17312">
            <w:pPr>
              <w:pStyle w:val="TAL"/>
              <w:jc w:val="center"/>
              <w:rPr>
                <w:rFonts w:cs="Arial"/>
              </w:rPr>
            </w:pPr>
            <w:r>
              <w:rPr>
                <w:rFonts w:cs="Arial"/>
              </w:rPr>
              <w:t>F</w:t>
            </w:r>
          </w:p>
        </w:tc>
        <w:tc>
          <w:tcPr>
            <w:tcW w:w="1311" w:type="dxa"/>
            <w:tcBorders>
              <w:top w:val="single" w:sz="4" w:space="0" w:color="auto"/>
              <w:left w:val="single" w:sz="4" w:space="0" w:color="auto"/>
              <w:bottom w:val="single" w:sz="4" w:space="0" w:color="auto"/>
              <w:right w:val="single" w:sz="4" w:space="0" w:color="auto"/>
            </w:tcBorders>
            <w:hideMark/>
          </w:tcPr>
          <w:p w14:paraId="34785A03" w14:textId="77777777" w:rsidR="00F17312" w:rsidRDefault="00F17312" w:rsidP="00F17312">
            <w:pPr>
              <w:pStyle w:val="TAL"/>
              <w:jc w:val="center"/>
              <w:rPr>
                <w:rFonts w:cs="Arial"/>
                <w:lang w:eastAsia="zh-CN"/>
              </w:rPr>
            </w:pPr>
            <w:r>
              <w:rPr>
                <w:rFonts w:cs="Arial"/>
                <w:lang w:eastAsia="zh-CN"/>
              </w:rPr>
              <w:t>T</w:t>
            </w:r>
          </w:p>
        </w:tc>
      </w:tr>
      <w:tr w:rsidR="00F17312" w14:paraId="5EE39BCA" w14:textId="77777777" w:rsidTr="004535DD">
        <w:trPr>
          <w:cantSplit/>
          <w:jc w:val="center"/>
        </w:trPr>
        <w:tc>
          <w:tcPr>
            <w:tcW w:w="3890" w:type="dxa"/>
            <w:tcBorders>
              <w:top w:val="single" w:sz="4" w:space="0" w:color="auto"/>
              <w:left w:val="single" w:sz="4" w:space="0" w:color="auto"/>
              <w:bottom w:val="single" w:sz="4" w:space="0" w:color="auto"/>
              <w:right w:val="single" w:sz="4" w:space="0" w:color="auto"/>
            </w:tcBorders>
            <w:hideMark/>
          </w:tcPr>
          <w:p w14:paraId="18D69DD0" w14:textId="77777777" w:rsidR="00F17312" w:rsidRDefault="00F17312" w:rsidP="00F17312">
            <w:pPr>
              <w:pStyle w:val="TAL"/>
              <w:rPr>
                <w:rFonts w:ascii="Courier New" w:hAnsi="Courier New" w:cs="Courier New"/>
                <w:szCs w:val="18"/>
              </w:rPr>
            </w:pPr>
            <w:r>
              <w:rPr>
                <w:rFonts w:ascii="Courier New" w:hAnsi="Courier New" w:cs="Courier New"/>
                <w:szCs w:val="18"/>
              </w:rPr>
              <w:t>maxPropagationDelay</w:t>
            </w:r>
          </w:p>
        </w:tc>
        <w:tc>
          <w:tcPr>
            <w:tcW w:w="966" w:type="dxa"/>
            <w:tcBorders>
              <w:top w:val="single" w:sz="4" w:space="0" w:color="auto"/>
              <w:left w:val="single" w:sz="4" w:space="0" w:color="auto"/>
              <w:bottom w:val="single" w:sz="4" w:space="0" w:color="auto"/>
              <w:right w:val="single" w:sz="4" w:space="0" w:color="auto"/>
            </w:tcBorders>
            <w:hideMark/>
          </w:tcPr>
          <w:p w14:paraId="7C70E723" w14:textId="77777777" w:rsidR="00F17312" w:rsidRDefault="00F17312" w:rsidP="00F17312">
            <w:pPr>
              <w:pStyle w:val="TAL"/>
              <w:jc w:val="center"/>
            </w:pPr>
            <w:r>
              <w:t>O</w:t>
            </w:r>
          </w:p>
        </w:tc>
        <w:tc>
          <w:tcPr>
            <w:tcW w:w="1181" w:type="dxa"/>
            <w:tcBorders>
              <w:top w:val="single" w:sz="4" w:space="0" w:color="auto"/>
              <w:left w:val="single" w:sz="4" w:space="0" w:color="auto"/>
              <w:bottom w:val="single" w:sz="4" w:space="0" w:color="auto"/>
              <w:right w:val="single" w:sz="4" w:space="0" w:color="auto"/>
            </w:tcBorders>
            <w:hideMark/>
          </w:tcPr>
          <w:p w14:paraId="12601ADC" w14:textId="77777777" w:rsidR="00F17312" w:rsidRDefault="00F17312" w:rsidP="00F17312">
            <w:pPr>
              <w:pStyle w:val="TAL"/>
              <w:jc w:val="center"/>
              <w:rPr>
                <w:rFonts w:cs="Arial"/>
              </w:rPr>
            </w:pPr>
            <w:r>
              <w:rPr>
                <w:rFonts w:cs="Arial"/>
              </w:rPr>
              <w:t>T</w:t>
            </w:r>
          </w:p>
        </w:tc>
        <w:tc>
          <w:tcPr>
            <w:tcW w:w="1104" w:type="dxa"/>
            <w:tcBorders>
              <w:top w:val="single" w:sz="4" w:space="0" w:color="auto"/>
              <w:left w:val="single" w:sz="4" w:space="0" w:color="auto"/>
              <w:bottom w:val="single" w:sz="4" w:space="0" w:color="auto"/>
              <w:right w:val="single" w:sz="4" w:space="0" w:color="auto"/>
            </w:tcBorders>
            <w:hideMark/>
          </w:tcPr>
          <w:p w14:paraId="0BF32831" w14:textId="77777777" w:rsidR="00F17312" w:rsidRDefault="00F17312" w:rsidP="00F17312">
            <w:pPr>
              <w:pStyle w:val="TAL"/>
              <w:jc w:val="center"/>
              <w:rPr>
                <w:rFonts w:cs="Arial"/>
                <w:szCs w:val="18"/>
                <w:lang w:eastAsia="zh-CN"/>
              </w:rPr>
            </w:pPr>
            <w:r>
              <w:rPr>
                <w:rFonts w:cs="Arial"/>
                <w:szCs w:val="18"/>
                <w:lang w:eastAsia="zh-CN"/>
              </w:rPr>
              <w:t>T</w:t>
            </w:r>
          </w:p>
        </w:tc>
        <w:tc>
          <w:tcPr>
            <w:tcW w:w="1177" w:type="dxa"/>
            <w:tcBorders>
              <w:top w:val="single" w:sz="4" w:space="0" w:color="auto"/>
              <w:left w:val="single" w:sz="4" w:space="0" w:color="auto"/>
              <w:bottom w:val="single" w:sz="4" w:space="0" w:color="auto"/>
              <w:right w:val="single" w:sz="4" w:space="0" w:color="auto"/>
            </w:tcBorders>
            <w:hideMark/>
          </w:tcPr>
          <w:p w14:paraId="0A59911B" w14:textId="77777777" w:rsidR="00F17312" w:rsidRDefault="00F17312" w:rsidP="00F17312">
            <w:pPr>
              <w:pStyle w:val="TAL"/>
              <w:jc w:val="center"/>
              <w:rPr>
                <w:rFonts w:cs="Arial"/>
              </w:rPr>
            </w:pPr>
            <w:r>
              <w:rPr>
                <w:rFonts w:cs="Arial"/>
              </w:rPr>
              <w:t>F</w:t>
            </w:r>
          </w:p>
        </w:tc>
        <w:tc>
          <w:tcPr>
            <w:tcW w:w="1311" w:type="dxa"/>
            <w:tcBorders>
              <w:top w:val="single" w:sz="4" w:space="0" w:color="auto"/>
              <w:left w:val="single" w:sz="4" w:space="0" w:color="auto"/>
              <w:bottom w:val="single" w:sz="4" w:space="0" w:color="auto"/>
              <w:right w:val="single" w:sz="4" w:space="0" w:color="auto"/>
            </w:tcBorders>
            <w:hideMark/>
          </w:tcPr>
          <w:p w14:paraId="29208038" w14:textId="77777777" w:rsidR="00F17312" w:rsidRDefault="00F17312" w:rsidP="00F17312">
            <w:pPr>
              <w:pStyle w:val="TAL"/>
              <w:jc w:val="center"/>
              <w:rPr>
                <w:rFonts w:cs="Arial"/>
                <w:lang w:eastAsia="zh-CN"/>
              </w:rPr>
            </w:pPr>
            <w:r>
              <w:rPr>
                <w:rFonts w:cs="Arial"/>
                <w:lang w:eastAsia="zh-CN"/>
              </w:rPr>
              <w:t>T</w:t>
            </w:r>
          </w:p>
        </w:tc>
      </w:tr>
      <w:tr w:rsidR="00F17312" w14:paraId="73B43C8E" w14:textId="77777777" w:rsidTr="004535DD">
        <w:trPr>
          <w:cantSplit/>
          <w:jc w:val="center"/>
        </w:trPr>
        <w:tc>
          <w:tcPr>
            <w:tcW w:w="3890" w:type="dxa"/>
            <w:tcBorders>
              <w:top w:val="single" w:sz="4" w:space="0" w:color="auto"/>
              <w:left w:val="single" w:sz="4" w:space="0" w:color="auto"/>
              <w:bottom w:val="single" w:sz="4" w:space="0" w:color="auto"/>
              <w:right w:val="single" w:sz="4" w:space="0" w:color="auto"/>
            </w:tcBorders>
            <w:hideMark/>
          </w:tcPr>
          <w:p w14:paraId="5CDC7E1B" w14:textId="77777777" w:rsidR="00F17312" w:rsidRDefault="00F17312" w:rsidP="00F17312">
            <w:pPr>
              <w:pStyle w:val="TAL"/>
              <w:rPr>
                <w:rFonts w:ascii="Courier New" w:hAnsi="Courier New" w:cs="Courier New"/>
                <w:szCs w:val="18"/>
              </w:rPr>
            </w:pPr>
            <w:r>
              <w:rPr>
                <w:rFonts w:ascii="Courier New" w:hAnsi="Courier New" w:cs="Courier New"/>
                <w:szCs w:val="18"/>
              </w:rPr>
              <w:t>RimRSReportInfoList</w:t>
            </w:r>
          </w:p>
        </w:tc>
        <w:tc>
          <w:tcPr>
            <w:tcW w:w="966" w:type="dxa"/>
            <w:tcBorders>
              <w:top w:val="single" w:sz="4" w:space="0" w:color="auto"/>
              <w:left w:val="single" w:sz="4" w:space="0" w:color="auto"/>
              <w:bottom w:val="single" w:sz="4" w:space="0" w:color="auto"/>
              <w:right w:val="single" w:sz="4" w:space="0" w:color="auto"/>
            </w:tcBorders>
            <w:hideMark/>
          </w:tcPr>
          <w:p w14:paraId="11DEB6F7" w14:textId="77777777" w:rsidR="00F17312" w:rsidRDefault="00F17312" w:rsidP="00F17312">
            <w:pPr>
              <w:pStyle w:val="TAL"/>
              <w:jc w:val="center"/>
            </w:pPr>
            <w:r>
              <w:t>M</w:t>
            </w:r>
          </w:p>
        </w:tc>
        <w:tc>
          <w:tcPr>
            <w:tcW w:w="1181" w:type="dxa"/>
            <w:tcBorders>
              <w:top w:val="single" w:sz="4" w:space="0" w:color="auto"/>
              <w:left w:val="single" w:sz="4" w:space="0" w:color="auto"/>
              <w:bottom w:val="single" w:sz="4" w:space="0" w:color="auto"/>
              <w:right w:val="single" w:sz="4" w:space="0" w:color="auto"/>
            </w:tcBorders>
            <w:hideMark/>
          </w:tcPr>
          <w:p w14:paraId="281DDD73" w14:textId="77777777" w:rsidR="00F17312" w:rsidRDefault="00F17312" w:rsidP="00F17312">
            <w:pPr>
              <w:pStyle w:val="TAL"/>
              <w:jc w:val="center"/>
              <w:rPr>
                <w:rFonts w:cs="Arial"/>
              </w:rPr>
            </w:pPr>
            <w:r>
              <w:rPr>
                <w:rFonts w:cs="Arial"/>
              </w:rPr>
              <w:t>T</w:t>
            </w:r>
          </w:p>
        </w:tc>
        <w:tc>
          <w:tcPr>
            <w:tcW w:w="1104" w:type="dxa"/>
            <w:tcBorders>
              <w:top w:val="single" w:sz="4" w:space="0" w:color="auto"/>
              <w:left w:val="single" w:sz="4" w:space="0" w:color="auto"/>
              <w:bottom w:val="single" w:sz="4" w:space="0" w:color="auto"/>
              <w:right w:val="single" w:sz="4" w:space="0" w:color="auto"/>
            </w:tcBorders>
            <w:hideMark/>
          </w:tcPr>
          <w:p w14:paraId="1CC555B4" w14:textId="77777777" w:rsidR="00F17312" w:rsidRDefault="00F17312" w:rsidP="00F17312">
            <w:pPr>
              <w:pStyle w:val="TAL"/>
              <w:jc w:val="center"/>
              <w:rPr>
                <w:rFonts w:cs="Arial"/>
                <w:szCs w:val="18"/>
                <w:lang w:eastAsia="zh-CN"/>
              </w:rPr>
            </w:pPr>
            <w:r>
              <w:rPr>
                <w:rFonts w:cs="Arial"/>
                <w:szCs w:val="18"/>
                <w:lang w:eastAsia="zh-CN"/>
              </w:rPr>
              <w:t>T</w:t>
            </w:r>
          </w:p>
        </w:tc>
        <w:tc>
          <w:tcPr>
            <w:tcW w:w="1177" w:type="dxa"/>
            <w:tcBorders>
              <w:top w:val="single" w:sz="4" w:space="0" w:color="auto"/>
              <w:left w:val="single" w:sz="4" w:space="0" w:color="auto"/>
              <w:bottom w:val="single" w:sz="4" w:space="0" w:color="auto"/>
              <w:right w:val="single" w:sz="4" w:space="0" w:color="auto"/>
            </w:tcBorders>
            <w:hideMark/>
          </w:tcPr>
          <w:p w14:paraId="59759475" w14:textId="77777777" w:rsidR="00F17312" w:rsidRDefault="00F17312" w:rsidP="00F17312">
            <w:pPr>
              <w:pStyle w:val="TAL"/>
              <w:jc w:val="center"/>
              <w:rPr>
                <w:rFonts w:cs="Arial"/>
              </w:rPr>
            </w:pPr>
            <w:r>
              <w:rPr>
                <w:rFonts w:cs="Arial"/>
              </w:rPr>
              <w:t>F</w:t>
            </w:r>
          </w:p>
        </w:tc>
        <w:tc>
          <w:tcPr>
            <w:tcW w:w="1311" w:type="dxa"/>
            <w:tcBorders>
              <w:top w:val="single" w:sz="4" w:space="0" w:color="auto"/>
              <w:left w:val="single" w:sz="4" w:space="0" w:color="auto"/>
              <w:bottom w:val="single" w:sz="4" w:space="0" w:color="auto"/>
              <w:right w:val="single" w:sz="4" w:space="0" w:color="auto"/>
            </w:tcBorders>
            <w:hideMark/>
          </w:tcPr>
          <w:p w14:paraId="0ECD43F1" w14:textId="77777777" w:rsidR="00F17312" w:rsidRDefault="00F17312" w:rsidP="00F17312">
            <w:pPr>
              <w:pStyle w:val="TAL"/>
              <w:jc w:val="center"/>
              <w:rPr>
                <w:rFonts w:cs="Arial"/>
                <w:lang w:eastAsia="zh-CN"/>
              </w:rPr>
            </w:pPr>
            <w:r>
              <w:rPr>
                <w:rFonts w:cs="Arial"/>
                <w:lang w:eastAsia="zh-CN"/>
              </w:rPr>
              <w:t>T</w:t>
            </w:r>
          </w:p>
        </w:tc>
      </w:tr>
    </w:tbl>
    <w:p w14:paraId="51C8A7C1" w14:textId="77777777" w:rsidR="00F17312" w:rsidRDefault="00F17312" w:rsidP="00F17312">
      <w:bookmarkStart w:id="1320" w:name="_Toc59182678"/>
      <w:bookmarkStart w:id="1321" w:name="_Toc59184144"/>
      <w:bookmarkStart w:id="1322" w:name="_Toc59195079"/>
      <w:bookmarkStart w:id="1323" w:name="_Toc59439505"/>
      <w:bookmarkStart w:id="1324" w:name="_Toc67989928"/>
    </w:p>
    <w:p w14:paraId="648402C7" w14:textId="77777777" w:rsidR="00F17312" w:rsidRDefault="00F17312" w:rsidP="00F17312">
      <w:pPr>
        <w:pStyle w:val="Heading4"/>
      </w:pPr>
      <w:r>
        <w:lastRenderedPageBreak/>
        <w:t>4.3.54.3</w:t>
      </w:r>
      <w:r>
        <w:tab/>
        <w:t>Attribute constraints</w:t>
      </w:r>
      <w:bookmarkEnd w:id="1320"/>
      <w:bookmarkEnd w:id="1321"/>
      <w:bookmarkEnd w:id="1322"/>
      <w:bookmarkEnd w:id="1323"/>
      <w:bookmarkEnd w:id="1324"/>
    </w:p>
    <w:p w14:paraId="376B7B6A" w14:textId="77777777" w:rsidR="00F17312" w:rsidRDefault="00F17312" w:rsidP="00F17312">
      <w:pPr>
        <w:keepNext/>
      </w:pPr>
      <w:r>
        <w:t>None.</w:t>
      </w:r>
    </w:p>
    <w:p w14:paraId="316A534C" w14:textId="77777777" w:rsidR="00F17312" w:rsidRDefault="00F17312" w:rsidP="00F17312">
      <w:pPr>
        <w:pStyle w:val="Heading4"/>
      </w:pPr>
      <w:bookmarkStart w:id="1325" w:name="_Toc59182679"/>
      <w:bookmarkStart w:id="1326" w:name="_Toc59184145"/>
      <w:bookmarkStart w:id="1327" w:name="_Toc59195080"/>
      <w:bookmarkStart w:id="1328" w:name="_Toc59439506"/>
      <w:bookmarkStart w:id="1329" w:name="_Toc67989929"/>
      <w:r>
        <w:rPr>
          <w:lang w:eastAsia="zh-CN"/>
        </w:rPr>
        <w:t>4.3.54.</w:t>
      </w:r>
      <w:r>
        <w:t>4</w:t>
      </w:r>
      <w:r>
        <w:tab/>
        <w:t>Notifications</w:t>
      </w:r>
      <w:bookmarkEnd w:id="1325"/>
      <w:bookmarkEnd w:id="1326"/>
      <w:bookmarkEnd w:id="1327"/>
      <w:bookmarkEnd w:id="1328"/>
      <w:bookmarkEnd w:id="1329"/>
    </w:p>
    <w:p w14:paraId="570A5084" w14:textId="77777777" w:rsidR="00F17312" w:rsidRDefault="00F17312" w:rsidP="00F17312">
      <w:pPr>
        <w:keepNext/>
      </w:pPr>
      <w:r>
        <w:t xml:space="preserve">The subclause 4.5 of the &lt;&lt;IOC&gt;&gt; using this </w:t>
      </w:r>
      <w:r>
        <w:rPr>
          <w:lang w:eastAsia="zh-CN"/>
        </w:rPr>
        <w:t>&lt;&lt;dataType&gt;&gt; as one of its attributes, shall be applicable</w:t>
      </w:r>
      <w:r>
        <w:t>.</w:t>
      </w:r>
    </w:p>
    <w:p w14:paraId="41BFC3DA" w14:textId="77777777" w:rsidR="00F17312" w:rsidRDefault="00F17312" w:rsidP="00F17312">
      <w:pPr>
        <w:pStyle w:val="Heading3"/>
        <w:rPr>
          <w:lang w:eastAsia="zh-CN"/>
        </w:rPr>
      </w:pPr>
      <w:bookmarkStart w:id="1330" w:name="_Toc59182680"/>
      <w:bookmarkStart w:id="1331" w:name="_Toc59184146"/>
      <w:bookmarkStart w:id="1332" w:name="_Toc59195081"/>
      <w:bookmarkStart w:id="1333" w:name="_Toc59439507"/>
      <w:bookmarkStart w:id="1334" w:name="_Toc67989930"/>
      <w:r>
        <w:rPr>
          <w:lang w:eastAsia="zh-CN"/>
        </w:rPr>
        <w:t>4.3.55</w:t>
      </w:r>
      <w:r>
        <w:rPr>
          <w:lang w:eastAsia="zh-CN"/>
        </w:rPr>
        <w:tab/>
        <w:t>RimRSReportInfo</w:t>
      </w:r>
      <w:r>
        <w:rPr>
          <w:rFonts w:ascii="Courier New" w:hAnsi="Courier New" w:cs="Courier New"/>
          <w:lang w:eastAsia="zh-CN"/>
        </w:rPr>
        <w:t xml:space="preserve"> &lt;&lt;dataType&gt;&gt;</w:t>
      </w:r>
      <w:bookmarkEnd w:id="1330"/>
      <w:bookmarkEnd w:id="1331"/>
      <w:bookmarkEnd w:id="1332"/>
      <w:bookmarkEnd w:id="1333"/>
      <w:bookmarkEnd w:id="1334"/>
    </w:p>
    <w:p w14:paraId="74C94B3F" w14:textId="77777777" w:rsidR="00F17312" w:rsidRDefault="00F17312" w:rsidP="00F17312">
      <w:pPr>
        <w:pStyle w:val="Heading4"/>
      </w:pPr>
      <w:bookmarkStart w:id="1335" w:name="_Toc59182681"/>
      <w:bookmarkStart w:id="1336" w:name="_Toc59184147"/>
      <w:bookmarkStart w:id="1337" w:name="_Toc59195082"/>
      <w:bookmarkStart w:id="1338" w:name="_Toc59439508"/>
      <w:bookmarkStart w:id="1339" w:name="_Toc67989931"/>
      <w:r>
        <w:t>4.3.55.1</w:t>
      </w:r>
      <w:r>
        <w:tab/>
        <w:t>Definition</w:t>
      </w:r>
      <w:bookmarkEnd w:id="1335"/>
      <w:bookmarkEnd w:id="1336"/>
      <w:bookmarkEnd w:id="1337"/>
      <w:bookmarkEnd w:id="1338"/>
      <w:bookmarkEnd w:id="1339"/>
    </w:p>
    <w:p w14:paraId="6958B3E8" w14:textId="77777777" w:rsidR="00F17312" w:rsidRDefault="00F17312" w:rsidP="00F17312">
      <w:pPr>
        <w:keepNext/>
      </w:pPr>
      <w:r>
        <w:t>This  data type defines necessary reporting information derived from the detected RIM-RS, including</w:t>
      </w:r>
    </w:p>
    <w:p w14:paraId="0AFACD96" w14:textId="77777777" w:rsidR="00F17312" w:rsidRDefault="00F17312" w:rsidP="00F17312">
      <w:pPr>
        <w:pStyle w:val="B10"/>
      </w:pPr>
      <w:r>
        <w:t>1)</w:t>
      </w:r>
      <w:r>
        <w:tab/>
        <w:t>The detected set ID;</w:t>
      </w:r>
    </w:p>
    <w:p w14:paraId="52ADA219" w14:textId="77777777" w:rsidR="00F17312" w:rsidRDefault="00F17312" w:rsidP="00F17312">
      <w:pPr>
        <w:pStyle w:val="B10"/>
      </w:pPr>
      <w:r>
        <w:t>2)</w:t>
      </w:r>
      <w:r>
        <w:tab/>
        <w:t>Propagation delay in number of OFDM symbols</w:t>
      </w:r>
    </w:p>
    <w:p w14:paraId="6A30722B" w14:textId="57221982" w:rsidR="00F17312" w:rsidRDefault="00F17312" w:rsidP="00F17312">
      <w:pPr>
        <w:pStyle w:val="B10"/>
      </w:pPr>
      <w:r>
        <w:t>3)</w:t>
      </w:r>
      <w:r>
        <w:tab/>
        <w:t>Functionality of the RS (RS-1 or RS-2, Enough or Not enough mitigation for RS-1).</w:t>
      </w:r>
    </w:p>
    <w:p w14:paraId="0321CE0F" w14:textId="2272A7D8" w:rsidR="0042423D" w:rsidRDefault="0042423D" w:rsidP="00A71F56">
      <w:pPr>
        <w:pStyle w:val="NO"/>
        <w:rPr>
          <w:lang w:eastAsia="zh-CN"/>
        </w:rPr>
      </w:pPr>
      <w:r>
        <w:rPr>
          <w:rFonts w:hint="eastAsia"/>
          <w:lang w:eastAsia="zh-CN"/>
        </w:rPr>
        <w:t>N</w:t>
      </w:r>
      <w:r>
        <w:rPr>
          <w:lang w:eastAsia="zh-CN"/>
        </w:rPr>
        <w:t>OTE:</w:t>
      </w:r>
    </w:p>
    <w:p w14:paraId="42EACD59" w14:textId="77777777" w:rsidR="0042423D" w:rsidRDefault="0042423D" w:rsidP="00A71F56">
      <w:pPr>
        <w:pStyle w:val="NO"/>
        <w:rPr>
          <w:lang w:eastAsia="zh-CN"/>
        </w:rPr>
      </w:pPr>
      <w:r>
        <w:rPr>
          <w:lang w:eastAsia="en-GB"/>
        </w:rPr>
        <w:t xml:space="preserve">RS-1 </w:t>
      </w:r>
      <w:r w:rsidRPr="00A22820">
        <w:rPr>
          <w:lang w:eastAsia="en-GB"/>
        </w:rPr>
        <w:t>is equivalent to</w:t>
      </w:r>
      <w:r w:rsidRPr="00491594">
        <w:t xml:space="preserve"> </w:t>
      </w:r>
      <w:r w:rsidRPr="00491594">
        <w:rPr>
          <w:lang w:eastAsia="en-GB"/>
        </w:rPr>
        <w:t>RIM-RS type 1</w:t>
      </w:r>
      <w:r w:rsidRPr="00A22820">
        <w:rPr>
          <w:lang w:eastAsia="en-GB"/>
        </w:rPr>
        <w:t xml:space="preserve"> (see 38.211 [32], subclause 7.4.1.6)</w:t>
      </w:r>
      <w:r>
        <w:rPr>
          <w:lang w:eastAsia="en-GB"/>
        </w:rPr>
        <w:t>.</w:t>
      </w:r>
    </w:p>
    <w:p w14:paraId="44D49624" w14:textId="77777777" w:rsidR="0042423D" w:rsidRDefault="0042423D" w:rsidP="00A71F56">
      <w:pPr>
        <w:pStyle w:val="NO"/>
        <w:rPr>
          <w:lang w:eastAsia="zh-CN"/>
        </w:rPr>
      </w:pPr>
      <w:r>
        <w:rPr>
          <w:lang w:eastAsia="en-GB"/>
        </w:rPr>
        <w:t xml:space="preserve">RS-2 </w:t>
      </w:r>
      <w:r w:rsidRPr="00A22820">
        <w:rPr>
          <w:lang w:eastAsia="en-GB"/>
        </w:rPr>
        <w:t>is equivalent to</w:t>
      </w:r>
      <w:r w:rsidRPr="00491594">
        <w:t xml:space="preserve"> </w:t>
      </w:r>
      <w:r w:rsidRPr="00491594">
        <w:rPr>
          <w:lang w:eastAsia="en-GB"/>
        </w:rPr>
        <w:t xml:space="preserve">RIM-RS type </w:t>
      </w:r>
      <w:r>
        <w:rPr>
          <w:lang w:eastAsia="en-GB"/>
        </w:rPr>
        <w:t>2</w:t>
      </w:r>
      <w:r w:rsidRPr="00A22820">
        <w:rPr>
          <w:lang w:eastAsia="en-GB"/>
        </w:rPr>
        <w:t xml:space="preserve"> (see 38.211 [32], subclause 7.4.1.6)</w:t>
      </w:r>
      <w:r>
        <w:rPr>
          <w:lang w:eastAsia="en-GB"/>
        </w:rPr>
        <w:t>.</w:t>
      </w:r>
    </w:p>
    <w:p w14:paraId="2A90C682" w14:textId="5485254B" w:rsidR="0042423D" w:rsidRDefault="0042423D" w:rsidP="00A71F56">
      <w:pPr>
        <w:pStyle w:val="NO"/>
        <w:rPr>
          <w:lang w:eastAsia="en-GB"/>
        </w:rPr>
      </w:pPr>
      <w:r w:rsidRPr="003C6572">
        <w:t>Enough</w:t>
      </w:r>
      <w:r w:rsidRPr="004B391C">
        <w:rPr>
          <w:lang w:eastAsia="en-GB"/>
        </w:rPr>
        <w:t xml:space="preserve"> mitigation for RS-1 </w:t>
      </w:r>
      <w:r>
        <w:rPr>
          <w:lang w:eastAsia="en-GB"/>
        </w:rPr>
        <w:t xml:space="preserve">means "Enough" / "Not enough" indication functionality is enabled for RIM RS-1 and </w:t>
      </w:r>
      <w:r w:rsidRPr="00491594">
        <w:rPr>
          <w:lang w:eastAsia="en-GB"/>
        </w:rPr>
        <w:t>RIM-RS type 1</w:t>
      </w:r>
      <w:r>
        <w:rPr>
          <w:lang w:eastAsia="en-GB"/>
        </w:rPr>
        <w:t xml:space="preserve"> is used</w:t>
      </w:r>
      <w:r w:rsidRPr="00A22820">
        <w:rPr>
          <w:lang w:eastAsia="en-GB"/>
        </w:rPr>
        <w:t xml:space="preserve"> to</w:t>
      </w:r>
      <w:r>
        <w:rPr>
          <w:lang w:eastAsia="en-GB"/>
        </w:rPr>
        <w:t xml:space="preserve"> indicate </w:t>
      </w:r>
      <w:r w:rsidRPr="00D75908">
        <w:rPr>
          <w:lang w:eastAsia="en-GB"/>
        </w:rPr>
        <w:t>'enough mitigation'</w:t>
      </w:r>
      <w:r w:rsidRPr="002A3557">
        <w:rPr>
          <w:lang w:eastAsia="en-GB"/>
        </w:rPr>
        <w:t xml:space="preserve"> </w:t>
      </w:r>
      <w:r>
        <w:rPr>
          <w:lang w:eastAsia="en-GB"/>
        </w:rPr>
        <w:t>functionality.</w:t>
      </w:r>
    </w:p>
    <w:p w14:paraId="523979A6" w14:textId="45EE5B21" w:rsidR="0042423D" w:rsidRDefault="0042423D" w:rsidP="00A71F56">
      <w:pPr>
        <w:pStyle w:val="NO"/>
      </w:pPr>
      <w:r w:rsidRPr="004B391C">
        <w:rPr>
          <w:lang w:eastAsia="en-GB"/>
        </w:rPr>
        <w:t xml:space="preserve">Not enough mitigation for RS-1 </w:t>
      </w:r>
      <w:r>
        <w:rPr>
          <w:lang w:eastAsia="en-GB"/>
        </w:rPr>
        <w:t xml:space="preserve">means "Enough" / "Not enough" indication functionality is enabled for RIM RS-1 </w:t>
      </w:r>
      <w:r>
        <w:rPr>
          <w:rFonts w:hint="eastAsia"/>
          <w:lang w:eastAsia="zh-CN"/>
        </w:rPr>
        <w:t>a</w:t>
      </w:r>
      <w:r>
        <w:rPr>
          <w:lang w:eastAsia="en-GB"/>
        </w:rPr>
        <w:t xml:space="preserve">nd </w:t>
      </w:r>
      <w:r w:rsidRPr="00491594">
        <w:rPr>
          <w:lang w:eastAsia="en-GB"/>
        </w:rPr>
        <w:t>RIM-RS type 1</w:t>
      </w:r>
      <w:r>
        <w:rPr>
          <w:lang w:eastAsia="en-GB"/>
        </w:rPr>
        <w:t xml:space="preserve"> is used</w:t>
      </w:r>
      <w:r w:rsidRPr="00A22820">
        <w:rPr>
          <w:lang w:eastAsia="en-GB"/>
        </w:rPr>
        <w:t xml:space="preserve"> to</w:t>
      </w:r>
      <w:r>
        <w:rPr>
          <w:lang w:eastAsia="en-GB"/>
        </w:rPr>
        <w:t xml:space="preserve"> indicate </w:t>
      </w:r>
      <w:r w:rsidRPr="00D75908">
        <w:rPr>
          <w:lang w:eastAsia="en-GB"/>
        </w:rPr>
        <w:t>'</w:t>
      </w:r>
      <w:r>
        <w:rPr>
          <w:rFonts w:hint="eastAsia"/>
          <w:lang w:eastAsia="zh-CN"/>
        </w:rPr>
        <w:t>N</w:t>
      </w:r>
      <w:r>
        <w:rPr>
          <w:lang w:eastAsia="en-GB"/>
        </w:rPr>
        <w:t xml:space="preserve">ot </w:t>
      </w:r>
      <w:r w:rsidRPr="00D75908">
        <w:rPr>
          <w:lang w:eastAsia="en-GB"/>
        </w:rPr>
        <w:t>enough mitigation'</w:t>
      </w:r>
      <w:r w:rsidRPr="002A3557">
        <w:rPr>
          <w:lang w:eastAsia="en-GB"/>
        </w:rPr>
        <w:t xml:space="preserve"> </w:t>
      </w:r>
      <w:r>
        <w:rPr>
          <w:lang w:eastAsia="en-GB"/>
        </w:rPr>
        <w:t>functionality.</w:t>
      </w:r>
    </w:p>
    <w:p w14:paraId="5F98DAB3" w14:textId="6C909A8B" w:rsidR="00F17312" w:rsidRDefault="00F17312" w:rsidP="00F17312">
      <w:pPr>
        <w:pStyle w:val="Heading4"/>
      </w:pPr>
      <w:bookmarkStart w:id="1340" w:name="_Toc59182682"/>
      <w:bookmarkStart w:id="1341" w:name="_Toc59184148"/>
      <w:bookmarkStart w:id="1342" w:name="_Toc59195083"/>
      <w:bookmarkStart w:id="1343" w:name="_Toc59439509"/>
      <w:bookmarkStart w:id="1344" w:name="_Toc67989932"/>
      <w:r>
        <w:t>4</w:t>
      </w:r>
      <w:r>
        <w:rPr>
          <w:lang w:eastAsia="zh-CN"/>
        </w:rPr>
        <w:t>.</w:t>
      </w:r>
      <w:r>
        <w:t>3.55.2</w:t>
      </w:r>
      <w:r>
        <w:tab/>
        <w:t>Attributes</w:t>
      </w:r>
      <w:bookmarkEnd w:id="1340"/>
      <w:bookmarkEnd w:id="1341"/>
      <w:bookmarkEnd w:id="1342"/>
      <w:bookmarkEnd w:id="1343"/>
      <w:bookmarkEnd w:id="1344"/>
    </w:p>
    <w:p w14:paraId="0285AF40" w14:textId="77777777" w:rsidR="00F17312" w:rsidRPr="00F17312" w:rsidRDefault="00F17312" w:rsidP="00F17312">
      <w:pPr>
        <w:pStyle w:val="TH"/>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890"/>
        <w:gridCol w:w="966"/>
        <w:gridCol w:w="1181"/>
        <w:gridCol w:w="1104"/>
        <w:gridCol w:w="1177"/>
        <w:gridCol w:w="1311"/>
      </w:tblGrid>
      <w:tr w:rsidR="00F17312" w14:paraId="2DA2BCD3" w14:textId="77777777" w:rsidTr="004535DD">
        <w:trPr>
          <w:cantSplit/>
          <w:jc w:val="center"/>
        </w:trPr>
        <w:tc>
          <w:tcPr>
            <w:tcW w:w="3890" w:type="dxa"/>
            <w:tcBorders>
              <w:top w:val="single" w:sz="4" w:space="0" w:color="auto"/>
              <w:left w:val="single" w:sz="4" w:space="0" w:color="auto"/>
              <w:bottom w:val="single" w:sz="4" w:space="0" w:color="auto"/>
              <w:right w:val="single" w:sz="4" w:space="0" w:color="auto"/>
            </w:tcBorders>
            <w:shd w:val="pct10" w:color="auto" w:fill="FFFFFF"/>
            <w:hideMark/>
          </w:tcPr>
          <w:p w14:paraId="060AE145" w14:textId="77777777" w:rsidR="00F17312" w:rsidRDefault="00F17312" w:rsidP="00F17312">
            <w:pPr>
              <w:pStyle w:val="TAH"/>
              <w:rPr>
                <w:rFonts w:cs="Arial"/>
                <w:szCs w:val="18"/>
              </w:rPr>
            </w:pPr>
            <w:r>
              <w:rPr>
                <w:rFonts w:cs="Arial"/>
                <w:szCs w:val="18"/>
              </w:rPr>
              <w:t>Attribute name</w:t>
            </w:r>
          </w:p>
        </w:tc>
        <w:tc>
          <w:tcPr>
            <w:tcW w:w="966" w:type="dxa"/>
            <w:tcBorders>
              <w:top w:val="single" w:sz="4" w:space="0" w:color="auto"/>
              <w:left w:val="single" w:sz="4" w:space="0" w:color="auto"/>
              <w:bottom w:val="single" w:sz="4" w:space="0" w:color="auto"/>
              <w:right w:val="single" w:sz="4" w:space="0" w:color="auto"/>
            </w:tcBorders>
            <w:shd w:val="pct10" w:color="auto" w:fill="FFFFFF"/>
            <w:hideMark/>
          </w:tcPr>
          <w:p w14:paraId="6A70B82E" w14:textId="3CBE9DA5" w:rsidR="00F17312" w:rsidRDefault="00F17312" w:rsidP="00F17312">
            <w:pPr>
              <w:pStyle w:val="TAH"/>
              <w:rPr>
                <w:rFonts w:cs="Arial"/>
                <w:szCs w:val="18"/>
              </w:rPr>
            </w:pPr>
            <w:r>
              <w:rPr>
                <w:rFonts w:cs="Arial"/>
                <w:szCs w:val="18"/>
              </w:rPr>
              <w:t>S</w:t>
            </w:r>
          </w:p>
        </w:tc>
        <w:tc>
          <w:tcPr>
            <w:tcW w:w="1181" w:type="dxa"/>
            <w:tcBorders>
              <w:top w:val="single" w:sz="4" w:space="0" w:color="auto"/>
              <w:left w:val="single" w:sz="4" w:space="0" w:color="auto"/>
              <w:bottom w:val="single" w:sz="4" w:space="0" w:color="auto"/>
              <w:right w:val="single" w:sz="4" w:space="0" w:color="auto"/>
            </w:tcBorders>
            <w:shd w:val="pct10" w:color="auto" w:fill="FFFFFF"/>
            <w:hideMark/>
          </w:tcPr>
          <w:p w14:paraId="0156ABAF" w14:textId="77777777" w:rsidR="00F17312" w:rsidRDefault="00F17312" w:rsidP="00F17312">
            <w:pPr>
              <w:pStyle w:val="TAH"/>
              <w:rPr>
                <w:rFonts w:cs="Arial"/>
                <w:bCs/>
                <w:szCs w:val="18"/>
              </w:rPr>
            </w:pPr>
            <w:r>
              <w:rPr>
                <w:rFonts w:cs="Arial"/>
                <w:szCs w:val="18"/>
              </w:rPr>
              <w:t>isReadable</w:t>
            </w:r>
          </w:p>
        </w:tc>
        <w:tc>
          <w:tcPr>
            <w:tcW w:w="1104" w:type="dxa"/>
            <w:tcBorders>
              <w:top w:val="single" w:sz="4" w:space="0" w:color="auto"/>
              <w:left w:val="single" w:sz="4" w:space="0" w:color="auto"/>
              <w:bottom w:val="single" w:sz="4" w:space="0" w:color="auto"/>
              <w:right w:val="single" w:sz="4" w:space="0" w:color="auto"/>
            </w:tcBorders>
            <w:shd w:val="pct10" w:color="auto" w:fill="FFFFFF"/>
            <w:hideMark/>
          </w:tcPr>
          <w:p w14:paraId="75050C6C" w14:textId="77777777" w:rsidR="00F17312" w:rsidRDefault="00F17312" w:rsidP="00F17312">
            <w:pPr>
              <w:pStyle w:val="TAH"/>
              <w:rPr>
                <w:rFonts w:cs="Arial"/>
                <w:bCs/>
                <w:szCs w:val="18"/>
              </w:rPr>
            </w:pPr>
            <w:r>
              <w:rPr>
                <w:rFonts w:cs="Arial"/>
                <w:szCs w:val="18"/>
              </w:rPr>
              <w:t>isWritable</w:t>
            </w:r>
          </w:p>
        </w:tc>
        <w:tc>
          <w:tcPr>
            <w:tcW w:w="1177" w:type="dxa"/>
            <w:tcBorders>
              <w:top w:val="single" w:sz="4" w:space="0" w:color="auto"/>
              <w:left w:val="single" w:sz="4" w:space="0" w:color="auto"/>
              <w:bottom w:val="single" w:sz="4" w:space="0" w:color="auto"/>
              <w:right w:val="single" w:sz="4" w:space="0" w:color="auto"/>
            </w:tcBorders>
            <w:shd w:val="pct10" w:color="auto" w:fill="FFFFFF"/>
            <w:hideMark/>
          </w:tcPr>
          <w:p w14:paraId="5DBA7FBF" w14:textId="77777777" w:rsidR="00F17312" w:rsidRDefault="00F17312" w:rsidP="00F17312">
            <w:pPr>
              <w:pStyle w:val="TAH"/>
              <w:rPr>
                <w:rFonts w:cs="Arial"/>
                <w:szCs w:val="18"/>
              </w:rPr>
            </w:pPr>
            <w:r>
              <w:rPr>
                <w:rFonts w:cs="Arial"/>
                <w:bCs/>
                <w:szCs w:val="18"/>
              </w:rPr>
              <w:t>isInvariant</w:t>
            </w:r>
          </w:p>
        </w:tc>
        <w:tc>
          <w:tcPr>
            <w:tcW w:w="1311" w:type="dxa"/>
            <w:tcBorders>
              <w:top w:val="single" w:sz="4" w:space="0" w:color="auto"/>
              <w:left w:val="single" w:sz="4" w:space="0" w:color="auto"/>
              <w:bottom w:val="single" w:sz="4" w:space="0" w:color="auto"/>
              <w:right w:val="single" w:sz="4" w:space="0" w:color="auto"/>
            </w:tcBorders>
            <w:shd w:val="pct10" w:color="auto" w:fill="FFFFFF"/>
            <w:hideMark/>
          </w:tcPr>
          <w:p w14:paraId="56C3B926" w14:textId="77777777" w:rsidR="00F17312" w:rsidRDefault="00F17312" w:rsidP="00F17312">
            <w:pPr>
              <w:pStyle w:val="TAH"/>
              <w:rPr>
                <w:rFonts w:cs="Arial"/>
                <w:szCs w:val="18"/>
              </w:rPr>
            </w:pPr>
            <w:r>
              <w:rPr>
                <w:rFonts w:cs="Arial"/>
                <w:szCs w:val="18"/>
              </w:rPr>
              <w:t>isNotifyable</w:t>
            </w:r>
          </w:p>
        </w:tc>
      </w:tr>
      <w:tr w:rsidR="00F17312" w14:paraId="1D2052BC" w14:textId="77777777" w:rsidTr="004535DD">
        <w:trPr>
          <w:cantSplit/>
          <w:jc w:val="center"/>
        </w:trPr>
        <w:tc>
          <w:tcPr>
            <w:tcW w:w="3890" w:type="dxa"/>
            <w:tcBorders>
              <w:top w:val="single" w:sz="4" w:space="0" w:color="auto"/>
              <w:left w:val="single" w:sz="4" w:space="0" w:color="auto"/>
              <w:bottom w:val="single" w:sz="4" w:space="0" w:color="auto"/>
              <w:right w:val="single" w:sz="4" w:space="0" w:color="auto"/>
            </w:tcBorders>
            <w:hideMark/>
          </w:tcPr>
          <w:p w14:paraId="5732B235" w14:textId="77777777" w:rsidR="00F17312" w:rsidRDefault="00F17312" w:rsidP="00F17312">
            <w:pPr>
              <w:pStyle w:val="TAL"/>
              <w:rPr>
                <w:rFonts w:ascii="Courier New" w:hAnsi="Courier New" w:cs="Courier New"/>
                <w:szCs w:val="18"/>
              </w:rPr>
            </w:pPr>
            <w:r>
              <w:rPr>
                <w:rFonts w:ascii="Courier New" w:hAnsi="Courier New" w:cs="Courier New"/>
                <w:szCs w:val="18"/>
              </w:rPr>
              <w:t>detectedSetID</w:t>
            </w:r>
          </w:p>
        </w:tc>
        <w:tc>
          <w:tcPr>
            <w:tcW w:w="966" w:type="dxa"/>
            <w:tcBorders>
              <w:top w:val="single" w:sz="4" w:space="0" w:color="auto"/>
              <w:left w:val="single" w:sz="4" w:space="0" w:color="auto"/>
              <w:bottom w:val="single" w:sz="4" w:space="0" w:color="auto"/>
              <w:right w:val="single" w:sz="4" w:space="0" w:color="auto"/>
            </w:tcBorders>
            <w:hideMark/>
          </w:tcPr>
          <w:p w14:paraId="4EEB8700" w14:textId="77777777" w:rsidR="00F17312" w:rsidRDefault="00F17312" w:rsidP="00F17312">
            <w:pPr>
              <w:pStyle w:val="TAL"/>
              <w:jc w:val="center"/>
            </w:pPr>
            <w:r>
              <w:t>M</w:t>
            </w:r>
          </w:p>
        </w:tc>
        <w:tc>
          <w:tcPr>
            <w:tcW w:w="1181" w:type="dxa"/>
            <w:tcBorders>
              <w:top w:val="single" w:sz="4" w:space="0" w:color="auto"/>
              <w:left w:val="single" w:sz="4" w:space="0" w:color="auto"/>
              <w:bottom w:val="single" w:sz="4" w:space="0" w:color="auto"/>
              <w:right w:val="single" w:sz="4" w:space="0" w:color="auto"/>
            </w:tcBorders>
            <w:hideMark/>
          </w:tcPr>
          <w:p w14:paraId="3CA6EC7B" w14:textId="77777777" w:rsidR="00F17312" w:rsidRDefault="00F17312" w:rsidP="00F17312">
            <w:pPr>
              <w:pStyle w:val="TAL"/>
              <w:jc w:val="center"/>
              <w:rPr>
                <w:rFonts w:cs="Arial"/>
              </w:rPr>
            </w:pPr>
            <w:r>
              <w:rPr>
                <w:rFonts w:cs="Arial"/>
              </w:rPr>
              <w:t>T</w:t>
            </w:r>
          </w:p>
        </w:tc>
        <w:tc>
          <w:tcPr>
            <w:tcW w:w="1104" w:type="dxa"/>
            <w:tcBorders>
              <w:top w:val="single" w:sz="4" w:space="0" w:color="auto"/>
              <w:left w:val="single" w:sz="4" w:space="0" w:color="auto"/>
              <w:bottom w:val="single" w:sz="4" w:space="0" w:color="auto"/>
              <w:right w:val="single" w:sz="4" w:space="0" w:color="auto"/>
            </w:tcBorders>
            <w:hideMark/>
          </w:tcPr>
          <w:p w14:paraId="6ACB1095" w14:textId="77777777" w:rsidR="00F17312" w:rsidRDefault="00F17312" w:rsidP="00F17312">
            <w:pPr>
              <w:pStyle w:val="TAL"/>
              <w:jc w:val="center"/>
              <w:rPr>
                <w:rFonts w:cs="Arial"/>
                <w:szCs w:val="18"/>
                <w:lang w:eastAsia="zh-CN"/>
              </w:rPr>
            </w:pPr>
            <w:r>
              <w:rPr>
                <w:rFonts w:cs="Arial"/>
                <w:szCs w:val="18"/>
                <w:lang w:eastAsia="zh-CN"/>
              </w:rPr>
              <w:t>T</w:t>
            </w:r>
          </w:p>
        </w:tc>
        <w:tc>
          <w:tcPr>
            <w:tcW w:w="1177" w:type="dxa"/>
            <w:tcBorders>
              <w:top w:val="single" w:sz="4" w:space="0" w:color="auto"/>
              <w:left w:val="single" w:sz="4" w:space="0" w:color="auto"/>
              <w:bottom w:val="single" w:sz="4" w:space="0" w:color="auto"/>
              <w:right w:val="single" w:sz="4" w:space="0" w:color="auto"/>
            </w:tcBorders>
            <w:hideMark/>
          </w:tcPr>
          <w:p w14:paraId="0B482589" w14:textId="77777777" w:rsidR="00F17312" w:rsidRDefault="00F17312" w:rsidP="00F17312">
            <w:pPr>
              <w:pStyle w:val="TAL"/>
              <w:jc w:val="center"/>
              <w:rPr>
                <w:rFonts w:cs="Arial"/>
              </w:rPr>
            </w:pPr>
            <w:r>
              <w:rPr>
                <w:rFonts w:cs="Arial"/>
              </w:rPr>
              <w:t>F</w:t>
            </w:r>
          </w:p>
        </w:tc>
        <w:tc>
          <w:tcPr>
            <w:tcW w:w="1311" w:type="dxa"/>
            <w:tcBorders>
              <w:top w:val="single" w:sz="4" w:space="0" w:color="auto"/>
              <w:left w:val="single" w:sz="4" w:space="0" w:color="auto"/>
              <w:bottom w:val="single" w:sz="4" w:space="0" w:color="auto"/>
              <w:right w:val="single" w:sz="4" w:space="0" w:color="auto"/>
            </w:tcBorders>
            <w:hideMark/>
          </w:tcPr>
          <w:p w14:paraId="69D4A08E" w14:textId="77777777" w:rsidR="00F17312" w:rsidRDefault="00F17312" w:rsidP="00F17312">
            <w:pPr>
              <w:pStyle w:val="TAL"/>
              <w:jc w:val="center"/>
              <w:rPr>
                <w:rFonts w:cs="Arial"/>
                <w:lang w:eastAsia="zh-CN"/>
              </w:rPr>
            </w:pPr>
            <w:r>
              <w:rPr>
                <w:rFonts w:cs="Arial"/>
                <w:lang w:eastAsia="zh-CN"/>
              </w:rPr>
              <w:t>T</w:t>
            </w:r>
          </w:p>
        </w:tc>
      </w:tr>
      <w:tr w:rsidR="00F17312" w14:paraId="1BBD479B" w14:textId="77777777" w:rsidTr="004535DD">
        <w:trPr>
          <w:cantSplit/>
          <w:jc w:val="center"/>
        </w:trPr>
        <w:tc>
          <w:tcPr>
            <w:tcW w:w="3890" w:type="dxa"/>
            <w:tcBorders>
              <w:top w:val="single" w:sz="4" w:space="0" w:color="auto"/>
              <w:left w:val="single" w:sz="4" w:space="0" w:color="auto"/>
              <w:bottom w:val="single" w:sz="4" w:space="0" w:color="auto"/>
              <w:right w:val="single" w:sz="4" w:space="0" w:color="auto"/>
            </w:tcBorders>
            <w:hideMark/>
          </w:tcPr>
          <w:p w14:paraId="7C12C664" w14:textId="77777777" w:rsidR="00F17312" w:rsidRDefault="00F17312" w:rsidP="00F17312">
            <w:pPr>
              <w:pStyle w:val="TAL"/>
              <w:rPr>
                <w:rFonts w:ascii="Courier New" w:hAnsi="Courier New" w:cs="Courier New"/>
                <w:szCs w:val="18"/>
              </w:rPr>
            </w:pPr>
            <w:r>
              <w:rPr>
                <w:rFonts w:ascii="Courier New" w:hAnsi="Courier New" w:cs="Courier New"/>
                <w:szCs w:val="18"/>
              </w:rPr>
              <w:t>propagationDelay</w:t>
            </w:r>
          </w:p>
        </w:tc>
        <w:tc>
          <w:tcPr>
            <w:tcW w:w="966" w:type="dxa"/>
            <w:tcBorders>
              <w:top w:val="single" w:sz="4" w:space="0" w:color="auto"/>
              <w:left w:val="single" w:sz="4" w:space="0" w:color="auto"/>
              <w:bottom w:val="single" w:sz="4" w:space="0" w:color="auto"/>
              <w:right w:val="single" w:sz="4" w:space="0" w:color="auto"/>
            </w:tcBorders>
            <w:hideMark/>
          </w:tcPr>
          <w:p w14:paraId="7751F132" w14:textId="77777777" w:rsidR="00F17312" w:rsidRDefault="00F17312" w:rsidP="00F17312">
            <w:pPr>
              <w:pStyle w:val="TAL"/>
              <w:jc w:val="center"/>
            </w:pPr>
            <w:r>
              <w:t>O</w:t>
            </w:r>
          </w:p>
        </w:tc>
        <w:tc>
          <w:tcPr>
            <w:tcW w:w="1181" w:type="dxa"/>
            <w:tcBorders>
              <w:top w:val="single" w:sz="4" w:space="0" w:color="auto"/>
              <w:left w:val="single" w:sz="4" w:space="0" w:color="auto"/>
              <w:bottom w:val="single" w:sz="4" w:space="0" w:color="auto"/>
              <w:right w:val="single" w:sz="4" w:space="0" w:color="auto"/>
            </w:tcBorders>
            <w:hideMark/>
          </w:tcPr>
          <w:p w14:paraId="1D9F0992" w14:textId="77777777" w:rsidR="00F17312" w:rsidRDefault="00F17312" w:rsidP="00F17312">
            <w:pPr>
              <w:pStyle w:val="TAL"/>
              <w:jc w:val="center"/>
              <w:rPr>
                <w:rFonts w:cs="Arial"/>
              </w:rPr>
            </w:pPr>
            <w:r>
              <w:rPr>
                <w:rFonts w:cs="Arial"/>
              </w:rPr>
              <w:t>T</w:t>
            </w:r>
          </w:p>
        </w:tc>
        <w:tc>
          <w:tcPr>
            <w:tcW w:w="1104" w:type="dxa"/>
            <w:tcBorders>
              <w:top w:val="single" w:sz="4" w:space="0" w:color="auto"/>
              <w:left w:val="single" w:sz="4" w:space="0" w:color="auto"/>
              <w:bottom w:val="single" w:sz="4" w:space="0" w:color="auto"/>
              <w:right w:val="single" w:sz="4" w:space="0" w:color="auto"/>
            </w:tcBorders>
            <w:hideMark/>
          </w:tcPr>
          <w:p w14:paraId="793EE9FF" w14:textId="77777777" w:rsidR="00F17312" w:rsidRDefault="00F17312" w:rsidP="00F17312">
            <w:pPr>
              <w:pStyle w:val="TAL"/>
              <w:jc w:val="center"/>
              <w:rPr>
                <w:rFonts w:cs="Arial"/>
                <w:szCs w:val="18"/>
                <w:lang w:eastAsia="zh-CN"/>
              </w:rPr>
            </w:pPr>
            <w:r>
              <w:rPr>
                <w:rFonts w:cs="Arial"/>
                <w:szCs w:val="18"/>
                <w:lang w:eastAsia="zh-CN"/>
              </w:rPr>
              <w:t>T</w:t>
            </w:r>
          </w:p>
        </w:tc>
        <w:tc>
          <w:tcPr>
            <w:tcW w:w="1177" w:type="dxa"/>
            <w:tcBorders>
              <w:top w:val="single" w:sz="4" w:space="0" w:color="auto"/>
              <w:left w:val="single" w:sz="4" w:space="0" w:color="auto"/>
              <w:bottom w:val="single" w:sz="4" w:space="0" w:color="auto"/>
              <w:right w:val="single" w:sz="4" w:space="0" w:color="auto"/>
            </w:tcBorders>
            <w:hideMark/>
          </w:tcPr>
          <w:p w14:paraId="7DA3D22B" w14:textId="77777777" w:rsidR="00F17312" w:rsidRDefault="00F17312" w:rsidP="00F17312">
            <w:pPr>
              <w:pStyle w:val="TAL"/>
              <w:jc w:val="center"/>
              <w:rPr>
                <w:rFonts w:cs="Arial"/>
              </w:rPr>
            </w:pPr>
            <w:r>
              <w:rPr>
                <w:rFonts w:cs="Arial"/>
              </w:rPr>
              <w:t>F</w:t>
            </w:r>
          </w:p>
        </w:tc>
        <w:tc>
          <w:tcPr>
            <w:tcW w:w="1311" w:type="dxa"/>
            <w:tcBorders>
              <w:top w:val="single" w:sz="4" w:space="0" w:color="auto"/>
              <w:left w:val="single" w:sz="4" w:space="0" w:color="auto"/>
              <w:bottom w:val="single" w:sz="4" w:space="0" w:color="auto"/>
              <w:right w:val="single" w:sz="4" w:space="0" w:color="auto"/>
            </w:tcBorders>
            <w:hideMark/>
          </w:tcPr>
          <w:p w14:paraId="10C2C99D" w14:textId="77777777" w:rsidR="00F17312" w:rsidRDefault="00F17312" w:rsidP="00F17312">
            <w:pPr>
              <w:pStyle w:val="TAL"/>
              <w:jc w:val="center"/>
              <w:rPr>
                <w:rFonts w:cs="Arial"/>
                <w:lang w:eastAsia="zh-CN"/>
              </w:rPr>
            </w:pPr>
            <w:r>
              <w:rPr>
                <w:rFonts w:cs="Arial"/>
                <w:lang w:eastAsia="zh-CN"/>
              </w:rPr>
              <w:t>T</w:t>
            </w:r>
          </w:p>
        </w:tc>
      </w:tr>
      <w:tr w:rsidR="00F17312" w14:paraId="6E2CC3EB" w14:textId="77777777" w:rsidTr="004535DD">
        <w:trPr>
          <w:cantSplit/>
          <w:jc w:val="center"/>
        </w:trPr>
        <w:tc>
          <w:tcPr>
            <w:tcW w:w="3890" w:type="dxa"/>
            <w:tcBorders>
              <w:top w:val="single" w:sz="4" w:space="0" w:color="auto"/>
              <w:left w:val="single" w:sz="4" w:space="0" w:color="auto"/>
              <w:bottom w:val="single" w:sz="4" w:space="0" w:color="auto"/>
              <w:right w:val="single" w:sz="4" w:space="0" w:color="auto"/>
            </w:tcBorders>
            <w:hideMark/>
          </w:tcPr>
          <w:p w14:paraId="4770C84B" w14:textId="77777777" w:rsidR="00F17312" w:rsidRDefault="00F17312" w:rsidP="00F17312">
            <w:pPr>
              <w:pStyle w:val="TAL"/>
              <w:rPr>
                <w:rFonts w:ascii="Courier New" w:hAnsi="Courier New" w:cs="Courier New"/>
                <w:szCs w:val="18"/>
              </w:rPr>
            </w:pPr>
            <w:r>
              <w:rPr>
                <w:rFonts w:ascii="Courier New" w:hAnsi="Courier New" w:cs="Courier New"/>
                <w:szCs w:val="18"/>
              </w:rPr>
              <w:t>functionalityOfRIMRS</w:t>
            </w:r>
          </w:p>
        </w:tc>
        <w:tc>
          <w:tcPr>
            <w:tcW w:w="966" w:type="dxa"/>
            <w:tcBorders>
              <w:top w:val="single" w:sz="4" w:space="0" w:color="auto"/>
              <w:left w:val="single" w:sz="4" w:space="0" w:color="auto"/>
              <w:bottom w:val="single" w:sz="4" w:space="0" w:color="auto"/>
              <w:right w:val="single" w:sz="4" w:space="0" w:color="auto"/>
            </w:tcBorders>
            <w:hideMark/>
          </w:tcPr>
          <w:p w14:paraId="4CC0CDEC" w14:textId="77777777" w:rsidR="00F17312" w:rsidRDefault="00F17312" w:rsidP="00F17312">
            <w:pPr>
              <w:pStyle w:val="TAL"/>
              <w:jc w:val="center"/>
            </w:pPr>
            <w:r>
              <w:t>M</w:t>
            </w:r>
          </w:p>
        </w:tc>
        <w:tc>
          <w:tcPr>
            <w:tcW w:w="1181" w:type="dxa"/>
            <w:tcBorders>
              <w:top w:val="single" w:sz="4" w:space="0" w:color="auto"/>
              <w:left w:val="single" w:sz="4" w:space="0" w:color="auto"/>
              <w:bottom w:val="single" w:sz="4" w:space="0" w:color="auto"/>
              <w:right w:val="single" w:sz="4" w:space="0" w:color="auto"/>
            </w:tcBorders>
            <w:hideMark/>
          </w:tcPr>
          <w:p w14:paraId="1BA8A70F" w14:textId="77777777" w:rsidR="00F17312" w:rsidRDefault="00F17312" w:rsidP="00F17312">
            <w:pPr>
              <w:pStyle w:val="TAL"/>
              <w:jc w:val="center"/>
              <w:rPr>
                <w:rFonts w:cs="Arial"/>
              </w:rPr>
            </w:pPr>
            <w:r>
              <w:rPr>
                <w:rFonts w:cs="Arial"/>
              </w:rPr>
              <w:t>T</w:t>
            </w:r>
          </w:p>
        </w:tc>
        <w:tc>
          <w:tcPr>
            <w:tcW w:w="1104" w:type="dxa"/>
            <w:tcBorders>
              <w:top w:val="single" w:sz="4" w:space="0" w:color="auto"/>
              <w:left w:val="single" w:sz="4" w:space="0" w:color="auto"/>
              <w:bottom w:val="single" w:sz="4" w:space="0" w:color="auto"/>
              <w:right w:val="single" w:sz="4" w:space="0" w:color="auto"/>
            </w:tcBorders>
            <w:hideMark/>
          </w:tcPr>
          <w:p w14:paraId="301DB980" w14:textId="77777777" w:rsidR="00F17312" w:rsidRDefault="00F17312" w:rsidP="00F17312">
            <w:pPr>
              <w:pStyle w:val="TAL"/>
              <w:jc w:val="center"/>
              <w:rPr>
                <w:rFonts w:cs="Arial"/>
                <w:szCs w:val="18"/>
                <w:lang w:eastAsia="zh-CN"/>
              </w:rPr>
            </w:pPr>
            <w:r>
              <w:rPr>
                <w:rFonts w:cs="Arial"/>
                <w:szCs w:val="18"/>
                <w:lang w:eastAsia="zh-CN"/>
              </w:rPr>
              <w:t>T</w:t>
            </w:r>
          </w:p>
        </w:tc>
        <w:tc>
          <w:tcPr>
            <w:tcW w:w="1177" w:type="dxa"/>
            <w:tcBorders>
              <w:top w:val="single" w:sz="4" w:space="0" w:color="auto"/>
              <w:left w:val="single" w:sz="4" w:space="0" w:color="auto"/>
              <w:bottom w:val="single" w:sz="4" w:space="0" w:color="auto"/>
              <w:right w:val="single" w:sz="4" w:space="0" w:color="auto"/>
            </w:tcBorders>
            <w:hideMark/>
          </w:tcPr>
          <w:p w14:paraId="7F622F2D" w14:textId="77777777" w:rsidR="00F17312" w:rsidRDefault="00F17312" w:rsidP="00F17312">
            <w:pPr>
              <w:pStyle w:val="TAL"/>
              <w:jc w:val="center"/>
              <w:rPr>
                <w:rFonts w:cs="Arial"/>
              </w:rPr>
            </w:pPr>
            <w:r>
              <w:rPr>
                <w:rFonts w:cs="Arial"/>
              </w:rPr>
              <w:t>F</w:t>
            </w:r>
          </w:p>
        </w:tc>
        <w:tc>
          <w:tcPr>
            <w:tcW w:w="1311" w:type="dxa"/>
            <w:tcBorders>
              <w:top w:val="single" w:sz="4" w:space="0" w:color="auto"/>
              <w:left w:val="single" w:sz="4" w:space="0" w:color="auto"/>
              <w:bottom w:val="single" w:sz="4" w:space="0" w:color="auto"/>
              <w:right w:val="single" w:sz="4" w:space="0" w:color="auto"/>
            </w:tcBorders>
            <w:hideMark/>
          </w:tcPr>
          <w:p w14:paraId="74B8BCB8" w14:textId="77777777" w:rsidR="00F17312" w:rsidRDefault="00F17312" w:rsidP="00F17312">
            <w:pPr>
              <w:pStyle w:val="TAL"/>
              <w:jc w:val="center"/>
              <w:rPr>
                <w:rFonts w:cs="Arial"/>
                <w:lang w:eastAsia="zh-CN"/>
              </w:rPr>
            </w:pPr>
            <w:r>
              <w:rPr>
                <w:rFonts w:cs="Arial"/>
                <w:lang w:eastAsia="zh-CN"/>
              </w:rPr>
              <w:t>T</w:t>
            </w:r>
          </w:p>
        </w:tc>
      </w:tr>
    </w:tbl>
    <w:p w14:paraId="491CAFC9" w14:textId="77777777" w:rsidR="00F17312" w:rsidRDefault="00F17312" w:rsidP="00F17312">
      <w:bookmarkStart w:id="1345" w:name="_Toc59182683"/>
      <w:bookmarkStart w:id="1346" w:name="_Toc59184149"/>
      <w:bookmarkStart w:id="1347" w:name="_Toc59195084"/>
      <w:bookmarkStart w:id="1348" w:name="_Toc59439510"/>
      <w:bookmarkStart w:id="1349" w:name="_Toc67989933"/>
    </w:p>
    <w:p w14:paraId="46650FEC" w14:textId="77777777" w:rsidR="00F17312" w:rsidRDefault="00F17312" w:rsidP="00F17312">
      <w:pPr>
        <w:pStyle w:val="Heading4"/>
      </w:pPr>
      <w:r>
        <w:t>4.3.55.3</w:t>
      </w:r>
      <w:r>
        <w:tab/>
        <w:t>Attribute constraints</w:t>
      </w:r>
      <w:bookmarkEnd w:id="1345"/>
      <w:bookmarkEnd w:id="1346"/>
      <w:bookmarkEnd w:id="1347"/>
      <w:bookmarkEnd w:id="1348"/>
      <w:bookmarkEnd w:id="1349"/>
    </w:p>
    <w:p w14:paraId="2E20ACD3" w14:textId="77777777" w:rsidR="00F17312" w:rsidRDefault="00F17312" w:rsidP="00F17312">
      <w:pPr>
        <w:keepNext/>
      </w:pPr>
      <w:r>
        <w:t>None.</w:t>
      </w:r>
    </w:p>
    <w:p w14:paraId="3692D732" w14:textId="77777777" w:rsidR="00F17312" w:rsidRDefault="00F17312" w:rsidP="00F17312">
      <w:pPr>
        <w:pStyle w:val="Heading4"/>
      </w:pPr>
      <w:bookmarkStart w:id="1350" w:name="_Toc59182684"/>
      <w:bookmarkStart w:id="1351" w:name="_Toc59184150"/>
      <w:bookmarkStart w:id="1352" w:name="_Toc59195085"/>
      <w:bookmarkStart w:id="1353" w:name="_Toc59439511"/>
      <w:bookmarkStart w:id="1354" w:name="_Toc67989934"/>
      <w:r>
        <w:rPr>
          <w:lang w:eastAsia="zh-CN"/>
        </w:rPr>
        <w:t>4.3.55.</w:t>
      </w:r>
      <w:r>
        <w:t>4</w:t>
      </w:r>
      <w:r>
        <w:tab/>
        <w:t>Notifications</w:t>
      </w:r>
      <w:bookmarkEnd w:id="1350"/>
      <w:bookmarkEnd w:id="1351"/>
      <w:bookmarkEnd w:id="1352"/>
      <w:bookmarkEnd w:id="1353"/>
      <w:bookmarkEnd w:id="1354"/>
    </w:p>
    <w:p w14:paraId="3A566A03" w14:textId="77777777" w:rsidR="00F17312" w:rsidRDefault="00F17312" w:rsidP="00F17312">
      <w:pPr>
        <w:keepNext/>
      </w:pPr>
      <w:r>
        <w:t xml:space="preserve">The subclause 4.5 of the &lt;&lt;IOC&gt;&gt; using this </w:t>
      </w:r>
      <w:r>
        <w:rPr>
          <w:lang w:eastAsia="zh-CN"/>
        </w:rPr>
        <w:t>&lt;&lt;dataType&gt;&gt; as one of its attributes, shall be applicable</w:t>
      </w:r>
      <w:r>
        <w:t>.</w:t>
      </w:r>
    </w:p>
    <w:p w14:paraId="202DCE8E" w14:textId="77777777" w:rsidR="00F17312" w:rsidRDefault="00F17312" w:rsidP="00A71F56">
      <w:pPr>
        <w:pStyle w:val="Heading3"/>
        <w:rPr>
          <w:lang w:eastAsia="zh-CN"/>
        </w:rPr>
      </w:pPr>
      <w:r>
        <w:rPr>
          <w:lang w:eastAsia="zh-CN"/>
        </w:rPr>
        <w:t>4.3.56</w:t>
      </w:r>
      <w:r>
        <w:rPr>
          <w:lang w:eastAsia="zh-CN"/>
        </w:rPr>
        <w:tab/>
        <w:t>RimRSSet</w:t>
      </w:r>
    </w:p>
    <w:p w14:paraId="1859F2C8" w14:textId="77777777" w:rsidR="00F17312" w:rsidRDefault="00F17312" w:rsidP="00A71F56">
      <w:pPr>
        <w:pStyle w:val="Heading4"/>
      </w:pPr>
      <w:r>
        <w:rPr>
          <w:lang w:eastAsia="zh-CN"/>
        </w:rPr>
        <w:t>4</w:t>
      </w:r>
      <w:r>
        <w:t>.3.56.1</w:t>
      </w:r>
      <w:r>
        <w:tab/>
        <w:t>Definition</w:t>
      </w:r>
    </w:p>
    <w:p w14:paraId="4DC3AA4A" w14:textId="411F18E1" w:rsidR="00F17312" w:rsidRDefault="00F17312" w:rsidP="00F17312">
      <w:r>
        <w:t xml:space="preserve">This IOC is used to represent aggressor or victim Set organized by OAM. The RIM RS Resource is assigned to each Set, which is identified by triple indices set of &lt;Time domain index, Frequency domain index, and  Sequence index &gt;. The triple indices set can be derived by setId attribute (See subclause 7.4.1.6 in TS 38.211 [32]). </w:t>
      </w:r>
    </w:p>
    <w:p w14:paraId="6668A53C" w14:textId="77777777" w:rsidR="00F17312" w:rsidRDefault="00F17312" w:rsidP="00A71F56">
      <w:pPr>
        <w:pStyle w:val="Heading4"/>
      </w:pPr>
      <w:r>
        <w:rPr>
          <w:lang w:eastAsia="zh-CN"/>
        </w:rPr>
        <w:lastRenderedPageBreak/>
        <w:t>4.3.</w:t>
      </w:r>
      <w:r>
        <w:t>56.2</w:t>
      </w:r>
      <w:r>
        <w:tab/>
        <w:t>Attributes</w:t>
      </w:r>
    </w:p>
    <w:p w14:paraId="5797CC28" w14:textId="77777777" w:rsidR="00F17312" w:rsidRDefault="00F17312" w:rsidP="00F17312">
      <w:pPr>
        <w:keepNext/>
        <w:keepLines/>
        <w:spacing w:after="0"/>
        <w:ind w:left="1418" w:hanging="1418"/>
        <w:contextualSpacing/>
      </w:pPr>
      <w:r>
        <w:t xml:space="preserve">The </w:t>
      </w:r>
      <w:r>
        <w:rPr>
          <w:rFonts w:ascii="Courier New" w:hAnsi="Courier New"/>
        </w:rPr>
        <w:t>RimRSSet</w:t>
      </w:r>
      <w:r>
        <w:rPr>
          <w:lang w:eastAsia="zh-CN"/>
        </w:rPr>
        <w:t xml:space="preserve"> </w:t>
      </w:r>
      <w:r>
        <w:t xml:space="preserve">IOC includes attributes inherited from Top IOC (defined in TS 28.622[30]) and the following </w:t>
      </w:r>
    </w:p>
    <w:p w14:paraId="758000CE" w14:textId="77777777" w:rsidR="00F17312" w:rsidRDefault="00F17312" w:rsidP="00F17312">
      <w:r>
        <w:t>attributes:</w:t>
      </w:r>
    </w:p>
    <w:p w14:paraId="4AABDCB7" w14:textId="77777777" w:rsidR="00F17312" w:rsidRDefault="00F17312" w:rsidP="00F17312">
      <w:pPr>
        <w:pStyle w:val="TH"/>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372"/>
        <w:gridCol w:w="900"/>
        <w:gridCol w:w="1106"/>
        <w:gridCol w:w="1022"/>
        <w:gridCol w:w="1059"/>
        <w:gridCol w:w="1172"/>
      </w:tblGrid>
      <w:tr w:rsidR="00F17312" w14:paraId="0BF79E9D" w14:textId="77777777" w:rsidTr="004535DD">
        <w:trPr>
          <w:cantSplit/>
          <w:jc w:val="center"/>
        </w:trPr>
        <w:tc>
          <w:tcPr>
            <w:tcW w:w="4372" w:type="dxa"/>
            <w:tcBorders>
              <w:top w:val="single" w:sz="4" w:space="0" w:color="auto"/>
              <w:left w:val="single" w:sz="4" w:space="0" w:color="auto"/>
              <w:bottom w:val="single" w:sz="4" w:space="0" w:color="auto"/>
              <w:right w:val="single" w:sz="4" w:space="0" w:color="auto"/>
            </w:tcBorders>
            <w:shd w:val="pct10" w:color="auto" w:fill="FFFFFF"/>
            <w:hideMark/>
          </w:tcPr>
          <w:p w14:paraId="3E3F3850" w14:textId="77777777" w:rsidR="00F17312" w:rsidRDefault="00F17312" w:rsidP="00F17312">
            <w:pPr>
              <w:keepNext/>
              <w:keepLines/>
              <w:spacing w:after="0"/>
              <w:jc w:val="center"/>
              <w:rPr>
                <w:rFonts w:ascii="Arial" w:hAnsi="Arial"/>
                <w:b/>
                <w:sz w:val="18"/>
              </w:rPr>
            </w:pPr>
            <w:r>
              <w:rPr>
                <w:rFonts w:ascii="Arial" w:hAnsi="Arial"/>
                <w:b/>
                <w:sz w:val="18"/>
              </w:rPr>
              <w:t>Attribute name</w:t>
            </w:r>
          </w:p>
        </w:tc>
        <w:tc>
          <w:tcPr>
            <w:tcW w:w="900" w:type="dxa"/>
            <w:tcBorders>
              <w:top w:val="single" w:sz="4" w:space="0" w:color="auto"/>
              <w:left w:val="single" w:sz="4" w:space="0" w:color="auto"/>
              <w:bottom w:val="single" w:sz="4" w:space="0" w:color="auto"/>
              <w:right w:val="single" w:sz="4" w:space="0" w:color="auto"/>
            </w:tcBorders>
            <w:shd w:val="pct10" w:color="auto" w:fill="FFFFFF"/>
            <w:hideMark/>
          </w:tcPr>
          <w:p w14:paraId="1A603B1E" w14:textId="77B28EC4" w:rsidR="00F17312" w:rsidRDefault="00F17312" w:rsidP="00F17312">
            <w:pPr>
              <w:keepNext/>
              <w:keepLines/>
              <w:spacing w:after="0"/>
              <w:jc w:val="center"/>
              <w:rPr>
                <w:rFonts w:ascii="Arial" w:hAnsi="Arial"/>
                <w:b/>
                <w:sz w:val="18"/>
              </w:rPr>
            </w:pPr>
            <w:r>
              <w:rPr>
                <w:rFonts w:ascii="Arial" w:hAnsi="Arial"/>
                <w:b/>
                <w:sz w:val="18"/>
              </w:rPr>
              <w:t>S</w:t>
            </w:r>
          </w:p>
        </w:tc>
        <w:tc>
          <w:tcPr>
            <w:tcW w:w="1106" w:type="dxa"/>
            <w:tcBorders>
              <w:top w:val="single" w:sz="4" w:space="0" w:color="auto"/>
              <w:left w:val="single" w:sz="4" w:space="0" w:color="auto"/>
              <w:bottom w:val="single" w:sz="4" w:space="0" w:color="auto"/>
              <w:right w:val="single" w:sz="4" w:space="0" w:color="auto"/>
            </w:tcBorders>
            <w:shd w:val="pct10" w:color="auto" w:fill="FFFFFF"/>
            <w:hideMark/>
          </w:tcPr>
          <w:p w14:paraId="78C8B082" w14:textId="77777777" w:rsidR="00F17312" w:rsidRDefault="00F17312" w:rsidP="00F17312">
            <w:pPr>
              <w:keepNext/>
              <w:keepLines/>
              <w:spacing w:after="0"/>
              <w:jc w:val="center"/>
              <w:rPr>
                <w:rFonts w:ascii="Arial" w:hAnsi="Arial"/>
                <w:b/>
                <w:sz w:val="18"/>
              </w:rPr>
            </w:pPr>
            <w:r>
              <w:rPr>
                <w:rFonts w:ascii="Arial" w:hAnsi="Arial"/>
                <w:b/>
                <w:sz w:val="18"/>
              </w:rPr>
              <w:t>isReadable</w:t>
            </w:r>
          </w:p>
        </w:tc>
        <w:tc>
          <w:tcPr>
            <w:tcW w:w="1022" w:type="dxa"/>
            <w:tcBorders>
              <w:top w:val="single" w:sz="4" w:space="0" w:color="auto"/>
              <w:left w:val="single" w:sz="4" w:space="0" w:color="auto"/>
              <w:bottom w:val="single" w:sz="4" w:space="0" w:color="auto"/>
              <w:right w:val="single" w:sz="4" w:space="0" w:color="auto"/>
            </w:tcBorders>
            <w:shd w:val="pct10" w:color="auto" w:fill="FFFFFF"/>
            <w:hideMark/>
          </w:tcPr>
          <w:p w14:paraId="4628576C" w14:textId="77777777" w:rsidR="00F17312" w:rsidRDefault="00F17312" w:rsidP="00F17312">
            <w:pPr>
              <w:keepNext/>
              <w:keepLines/>
              <w:spacing w:after="0"/>
              <w:jc w:val="center"/>
              <w:rPr>
                <w:rFonts w:ascii="Arial" w:hAnsi="Arial"/>
                <w:b/>
                <w:sz w:val="18"/>
              </w:rPr>
            </w:pPr>
            <w:r>
              <w:rPr>
                <w:rFonts w:ascii="Arial" w:hAnsi="Arial"/>
                <w:b/>
                <w:sz w:val="18"/>
              </w:rPr>
              <w:t>isWritable</w:t>
            </w:r>
          </w:p>
        </w:tc>
        <w:tc>
          <w:tcPr>
            <w:tcW w:w="1059" w:type="dxa"/>
            <w:tcBorders>
              <w:top w:val="single" w:sz="4" w:space="0" w:color="auto"/>
              <w:left w:val="single" w:sz="4" w:space="0" w:color="auto"/>
              <w:bottom w:val="single" w:sz="4" w:space="0" w:color="auto"/>
              <w:right w:val="single" w:sz="4" w:space="0" w:color="auto"/>
            </w:tcBorders>
            <w:shd w:val="pct10" w:color="auto" w:fill="FFFFFF"/>
            <w:hideMark/>
          </w:tcPr>
          <w:p w14:paraId="14AEAF2A" w14:textId="77777777" w:rsidR="00F17312" w:rsidRDefault="00F17312" w:rsidP="00F17312">
            <w:pPr>
              <w:keepNext/>
              <w:keepLines/>
              <w:spacing w:after="0"/>
              <w:jc w:val="center"/>
              <w:rPr>
                <w:rFonts w:ascii="Arial" w:hAnsi="Arial"/>
                <w:b/>
                <w:sz w:val="18"/>
              </w:rPr>
            </w:pPr>
            <w:r>
              <w:rPr>
                <w:rFonts w:ascii="Arial" w:hAnsi="Arial" w:cs="Arial"/>
                <w:b/>
                <w:bCs/>
                <w:sz w:val="18"/>
                <w:szCs w:val="18"/>
              </w:rPr>
              <w:t>isInvariant</w:t>
            </w:r>
          </w:p>
        </w:tc>
        <w:tc>
          <w:tcPr>
            <w:tcW w:w="1172" w:type="dxa"/>
            <w:tcBorders>
              <w:top w:val="single" w:sz="4" w:space="0" w:color="auto"/>
              <w:left w:val="single" w:sz="4" w:space="0" w:color="auto"/>
              <w:bottom w:val="single" w:sz="4" w:space="0" w:color="auto"/>
              <w:right w:val="single" w:sz="4" w:space="0" w:color="auto"/>
            </w:tcBorders>
            <w:shd w:val="pct10" w:color="auto" w:fill="FFFFFF"/>
            <w:hideMark/>
          </w:tcPr>
          <w:p w14:paraId="0C82AB70" w14:textId="77777777" w:rsidR="00F17312" w:rsidRDefault="00F17312" w:rsidP="00F17312">
            <w:pPr>
              <w:keepNext/>
              <w:keepLines/>
              <w:spacing w:after="0"/>
              <w:jc w:val="center"/>
              <w:rPr>
                <w:rFonts w:ascii="Arial" w:hAnsi="Arial"/>
                <w:b/>
                <w:sz w:val="18"/>
              </w:rPr>
            </w:pPr>
            <w:r>
              <w:rPr>
                <w:rFonts w:ascii="Arial" w:hAnsi="Arial"/>
                <w:b/>
                <w:sz w:val="18"/>
              </w:rPr>
              <w:t>isNotifyable</w:t>
            </w:r>
          </w:p>
        </w:tc>
      </w:tr>
      <w:tr w:rsidR="00F17312" w14:paraId="7ED1FA9B" w14:textId="77777777" w:rsidTr="004535DD">
        <w:trPr>
          <w:cantSplit/>
          <w:jc w:val="center"/>
        </w:trPr>
        <w:tc>
          <w:tcPr>
            <w:tcW w:w="4372" w:type="dxa"/>
            <w:tcBorders>
              <w:top w:val="single" w:sz="4" w:space="0" w:color="auto"/>
              <w:left w:val="single" w:sz="4" w:space="0" w:color="auto"/>
              <w:bottom w:val="single" w:sz="4" w:space="0" w:color="auto"/>
              <w:right w:val="single" w:sz="4" w:space="0" w:color="auto"/>
            </w:tcBorders>
            <w:hideMark/>
          </w:tcPr>
          <w:p w14:paraId="358CA5FB" w14:textId="77777777" w:rsidR="00F17312" w:rsidRDefault="00F17312" w:rsidP="00F17312">
            <w:pPr>
              <w:keepNext/>
              <w:keepLines/>
              <w:spacing w:after="0"/>
              <w:rPr>
                <w:rFonts w:ascii="Courier New" w:hAnsi="Courier New" w:cs="Courier New"/>
                <w:sz w:val="18"/>
              </w:rPr>
            </w:pPr>
            <w:r>
              <w:rPr>
                <w:rFonts w:ascii="Courier New" w:hAnsi="Courier New" w:cs="Courier New"/>
                <w:sz w:val="18"/>
              </w:rPr>
              <w:t>setId</w:t>
            </w:r>
          </w:p>
        </w:tc>
        <w:tc>
          <w:tcPr>
            <w:tcW w:w="900" w:type="dxa"/>
            <w:tcBorders>
              <w:top w:val="single" w:sz="4" w:space="0" w:color="auto"/>
              <w:left w:val="single" w:sz="4" w:space="0" w:color="auto"/>
              <w:bottom w:val="single" w:sz="4" w:space="0" w:color="auto"/>
              <w:right w:val="single" w:sz="4" w:space="0" w:color="auto"/>
            </w:tcBorders>
            <w:hideMark/>
          </w:tcPr>
          <w:p w14:paraId="6FC869D1" w14:textId="77777777" w:rsidR="00F17312" w:rsidRDefault="00F17312" w:rsidP="00F17312">
            <w:pPr>
              <w:keepNext/>
              <w:keepLines/>
              <w:spacing w:after="0"/>
              <w:jc w:val="center"/>
              <w:rPr>
                <w:rFonts w:ascii="Arial" w:hAnsi="Arial"/>
                <w:sz w:val="18"/>
              </w:rPr>
            </w:pPr>
            <w:r>
              <w:rPr>
                <w:rFonts w:ascii="Arial" w:hAnsi="Arial"/>
                <w:sz w:val="18"/>
              </w:rPr>
              <w:t>M</w:t>
            </w:r>
          </w:p>
        </w:tc>
        <w:tc>
          <w:tcPr>
            <w:tcW w:w="1106" w:type="dxa"/>
            <w:tcBorders>
              <w:top w:val="single" w:sz="4" w:space="0" w:color="auto"/>
              <w:left w:val="single" w:sz="4" w:space="0" w:color="auto"/>
              <w:bottom w:val="single" w:sz="4" w:space="0" w:color="auto"/>
              <w:right w:val="single" w:sz="4" w:space="0" w:color="auto"/>
            </w:tcBorders>
            <w:hideMark/>
          </w:tcPr>
          <w:p w14:paraId="76907CBF" w14:textId="77777777" w:rsidR="00F17312" w:rsidRDefault="00F17312" w:rsidP="00F17312">
            <w:pPr>
              <w:keepNext/>
              <w:keepLines/>
              <w:spacing w:after="0"/>
              <w:jc w:val="center"/>
              <w:rPr>
                <w:rFonts w:ascii="Arial" w:hAnsi="Arial"/>
                <w:sz w:val="18"/>
              </w:rPr>
            </w:pPr>
            <w:r>
              <w:rPr>
                <w:rFonts w:ascii="Arial" w:hAnsi="Arial" w:cs="Arial"/>
                <w:sz w:val="18"/>
                <w:szCs w:val="18"/>
                <w:lang w:eastAsia="zh-CN"/>
              </w:rPr>
              <w:t>T</w:t>
            </w:r>
          </w:p>
        </w:tc>
        <w:tc>
          <w:tcPr>
            <w:tcW w:w="1022" w:type="dxa"/>
            <w:tcBorders>
              <w:top w:val="single" w:sz="4" w:space="0" w:color="auto"/>
              <w:left w:val="single" w:sz="4" w:space="0" w:color="auto"/>
              <w:bottom w:val="single" w:sz="4" w:space="0" w:color="auto"/>
              <w:right w:val="single" w:sz="4" w:space="0" w:color="auto"/>
            </w:tcBorders>
            <w:hideMark/>
          </w:tcPr>
          <w:p w14:paraId="200E951D" w14:textId="77777777" w:rsidR="00F17312" w:rsidRDefault="00F17312" w:rsidP="00F17312">
            <w:pPr>
              <w:keepNext/>
              <w:keepLines/>
              <w:spacing w:after="0"/>
              <w:jc w:val="center"/>
              <w:rPr>
                <w:rFonts w:ascii="Arial" w:hAnsi="Arial"/>
                <w:sz w:val="18"/>
              </w:rPr>
            </w:pPr>
            <w:r>
              <w:rPr>
                <w:rFonts w:ascii="Arial" w:hAnsi="Arial" w:cs="Arial"/>
                <w:bCs/>
                <w:color w:val="333333"/>
                <w:sz w:val="18"/>
                <w:szCs w:val="18"/>
                <w:lang w:eastAsia="zh-CN"/>
              </w:rPr>
              <w:t>T</w:t>
            </w:r>
          </w:p>
        </w:tc>
        <w:tc>
          <w:tcPr>
            <w:tcW w:w="1059" w:type="dxa"/>
            <w:tcBorders>
              <w:top w:val="single" w:sz="4" w:space="0" w:color="auto"/>
              <w:left w:val="single" w:sz="4" w:space="0" w:color="auto"/>
              <w:bottom w:val="single" w:sz="4" w:space="0" w:color="auto"/>
              <w:right w:val="single" w:sz="4" w:space="0" w:color="auto"/>
            </w:tcBorders>
            <w:hideMark/>
          </w:tcPr>
          <w:p w14:paraId="6A7B3866" w14:textId="77777777" w:rsidR="00F17312" w:rsidRDefault="00F17312" w:rsidP="00F17312">
            <w:pPr>
              <w:keepNext/>
              <w:keepLines/>
              <w:spacing w:after="0"/>
              <w:jc w:val="center"/>
              <w:rPr>
                <w:rFonts w:ascii="Arial" w:hAnsi="Arial"/>
                <w:sz w:val="18"/>
              </w:rPr>
            </w:pPr>
            <w:r>
              <w:rPr>
                <w:rFonts w:ascii="Arial" w:hAnsi="Arial" w:cs="Arial"/>
                <w:sz w:val="18"/>
                <w:szCs w:val="18"/>
                <w:lang w:eastAsia="zh-CN"/>
              </w:rPr>
              <w:t>F</w:t>
            </w:r>
          </w:p>
        </w:tc>
        <w:tc>
          <w:tcPr>
            <w:tcW w:w="1172" w:type="dxa"/>
            <w:tcBorders>
              <w:top w:val="single" w:sz="4" w:space="0" w:color="auto"/>
              <w:left w:val="single" w:sz="4" w:space="0" w:color="auto"/>
              <w:bottom w:val="single" w:sz="4" w:space="0" w:color="auto"/>
              <w:right w:val="single" w:sz="4" w:space="0" w:color="auto"/>
            </w:tcBorders>
            <w:hideMark/>
          </w:tcPr>
          <w:p w14:paraId="142F8A1B" w14:textId="77777777" w:rsidR="00F17312" w:rsidRDefault="00F17312" w:rsidP="00F17312">
            <w:pPr>
              <w:keepNext/>
              <w:keepLines/>
              <w:spacing w:after="0"/>
              <w:jc w:val="center"/>
              <w:rPr>
                <w:rFonts w:ascii="Arial" w:hAnsi="Arial"/>
                <w:sz w:val="18"/>
                <w:lang w:eastAsia="zh-CN"/>
              </w:rPr>
            </w:pPr>
            <w:r>
              <w:rPr>
                <w:rFonts w:ascii="Arial" w:hAnsi="Arial" w:cs="Arial"/>
                <w:sz w:val="18"/>
                <w:szCs w:val="18"/>
                <w:lang w:eastAsia="zh-CN"/>
              </w:rPr>
              <w:t>T</w:t>
            </w:r>
          </w:p>
        </w:tc>
      </w:tr>
      <w:tr w:rsidR="00F17312" w14:paraId="7C782B4F" w14:textId="77777777" w:rsidTr="004535DD">
        <w:trPr>
          <w:cantSplit/>
          <w:jc w:val="center"/>
        </w:trPr>
        <w:tc>
          <w:tcPr>
            <w:tcW w:w="4372" w:type="dxa"/>
            <w:tcBorders>
              <w:top w:val="single" w:sz="4" w:space="0" w:color="auto"/>
              <w:left w:val="single" w:sz="4" w:space="0" w:color="auto"/>
              <w:bottom w:val="single" w:sz="4" w:space="0" w:color="auto"/>
              <w:right w:val="single" w:sz="4" w:space="0" w:color="auto"/>
            </w:tcBorders>
            <w:hideMark/>
          </w:tcPr>
          <w:p w14:paraId="5888137A" w14:textId="77777777" w:rsidR="00F17312" w:rsidRDefault="00F17312" w:rsidP="00F17312">
            <w:pPr>
              <w:keepNext/>
              <w:keepLines/>
              <w:spacing w:after="0"/>
              <w:rPr>
                <w:rFonts w:ascii="Courier New" w:hAnsi="Courier New" w:cs="Courier New"/>
                <w:sz w:val="18"/>
              </w:rPr>
            </w:pPr>
            <w:r>
              <w:rPr>
                <w:rFonts w:ascii="Courier New" w:hAnsi="Courier New" w:cs="Courier New"/>
                <w:sz w:val="18"/>
              </w:rPr>
              <w:t>setType</w:t>
            </w:r>
          </w:p>
        </w:tc>
        <w:tc>
          <w:tcPr>
            <w:tcW w:w="900" w:type="dxa"/>
            <w:tcBorders>
              <w:top w:val="single" w:sz="4" w:space="0" w:color="auto"/>
              <w:left w:val="single" w:sz="4" w:space="0" w:color="auto"/>
              <w:bottom w:val="single" w:sz="4" w:space="0" w:color="auto"/>
              <w:right w:val="single" w:sz="4" w:space="0" w:color="auto"/>
            </w:tcBorders>
            <w:hideMark/>
          </w:tcPr>
          <w:p w14:paraId="7760233B" w14:textId="77777777" w:rsidR="00F17312" w:rsidRDefault="00F17312" w:rsidP="00F17312">
            <w:pPr>
              <w:keepNext/>
              <w:keepLines/>
              <w:spacing w:after="0"/>
              <w:jc w:val="center"/>
              <w:rPr>
                <w:rFonts w:ascii="Arial" w:hAnsi="Arial"/>
                <w:sz w:val="18"/>
              </w:rPr>
            </w:pPr>
            <w:r>
              <w:rPr>
                <w:rFonts w:ascii="Arial" w:hAnsi="Arial"/>
                <w:sz w:val="18"/>
              </w:rPr>
              <w:t>M</w:t>
            </w:r>
          </w:p>
        </w:tc>
        <w:tc>
          <w:tcPr>
            <w:tcW w:w="1106" w:type="dxa"/>
            <w:tcBorders>
              <w:top w:val="single" w:sz="4" w:space="0" w:color="auto"/>
              <w:left w:val="single" w:sz="4" w:space="0" w:color="auto"/>
              <w:bottom w:val="single" w:sz="4" w:space="0" w:color="auto"/>
              <w:right w:val="single" w:sz="4" w:space="0" w:color="auto"/>
            </w:tcBorders>
            <w:hideMark/>
          </w:tcPr>
          <w:p w14:paraId="3E348E90" w14:textId="77777777" w:rsidR="00F17312" w:rsidRDefault="00F17312" w:rsidP="00F17312">
            <w:pPr>
              <w:keepNext/>
              <w:keepLines/>
              <w:spacing w:after="0"/>
              <w:jc w:val="center"/>
              <w:rPr>
                <w:rFonts w:ascii="Arial" w:hAnsi="Arial"/>
                <w:sz w:val="18"/>
              </w:rPr>
            </w:pPr>
            <w:r>
              <w:rPr>
                <w:rFonts w:ascii="Arial" w:hAnsi="Arial" w:cs="Arial"/>
                <w:sz w:val="18"/>
                <w:szCs w:val="18"/>
                <w:lang w:eastAsia="zh-CN"/>
              </w:rPr>
              <w:t>T</w:t>
            </w:r>
          </w:p>
        </w:tc>
        <w:tc>
          <w:tcPr>
            <w:tcW w:w="1022" w:type="dxa"/>
            <w:tcBorders>
              <w:top w:val="single" w:sz="4" w:space="0" w:color="auto"/>
              <w:left w:val="single" w:sz="4" w:space="0" w:color="auto"/>
              <w:bottom w:val="single" w:sz="4" w:space="0" w:color="auto"/>
              <w:right w:val="single" w:sz="4" w:space="0" w:color="auto"/>
            </w:tcBorders>
            <w:hideMark/>
          </w:tcPr>
          <w:p w14:paraId="014DF52C" w14:textId="77777777" w:rsidR="00F17312" w:rsidRDefault="00F17312" w:rsidP="00F17312">
            <w:pPr>
              <w:keepNext/>
              <w:keepLines/>
              <w:spacing w:after="0"/>
              <w:jc w:val="center"/>
              <w:rPr>
                <w:rFonts w:ascii="Arial" w:hAnsi="Arial"/>
                <w:sz w:val="18"/>
              </w:rPr>
            </w:pPr>
            <w:r>
              <w:rPr>
                <w:rFonts w:ascii="Arial" w:hAnsi="Arial" w:cs="Arial"/>
                <w:bCs/>
                <w:color w:val="333333"/>
                <w:sz w:val="18"/>
                <w:szCs w:val="18"/>
                <w:lang w:eastAsia="zh-CN"/>
              </w:rPr>
              <w:t>T</w:t>
            </w:r>
          </w:p>
        </w:tc>
        <w:tc>
          <w:tcPr>
            <w:tcW w:w="1059" w:type="dxa"/>
            <w:tcBorders>
              <w:top w:val="single" w:sz="4" w:space="0" w:color="auto"/>
              <w:left w:val="single" w:sz="4" w:space="0" w:color="auto"/>
              <w:bottom w:val="single" w:sz="4" w:space="0" w:color="auto"/>
              <w:right w:val="single" w:sz="4" w:space="0" w:color="auto"/>
            </w:tcBorders>
            <w:hideMark/>
          </w:tcPr>
          <w:p w14:paraId="26C337B5" w14:textId="77777777" w:rsidR="00F17312" w:rsidRDefault="00F17312" w:rsidP="00F17312">
            <w:pPr>
              <w:keepNext/>
              <w:keepLines/>
              <w:spacing w:after="0"/>
              <w:jc w:val="center"/>
              <w:rPr>
                <w:rFonts w:ascii="Arial" w:hAnsi="Arial"/>
                <w:sz w:val="18"/>
              </w:rPr>
            </w:pPr>
            <w:r>
              <w:rPr>
                <w:rFonts w:ascii="Arial" w:hAnsi="Arial" w:cs="Arial"/>
                <w:sz w:val="18"/>
                <w:szCs w:val="18"/>
                <w:lang w:eastAsia="zh-CN"/>
              </w:rPr>
              <w:t>F</w:t>
            </w:r>
          </w:p>
        </w:tc>
        <w:tc>
          <w:tcPr>
            <w:tcW w:w="1172" w:type="dxa"/>
            <w:tcBorders>
              <w:top w:val="single" w:sz="4" w:space="0" w:color="auto"/>
              <w:left w:val="single" w:sz="4" w:space="0" w:color="auto"/>
              <w:bottom w:val="single" w:sz="4" w:space="0" w:color="auto"/>
              <w:right w:val="single" w:sz="4" w:space="0" w:color="auto"/>
            </w:tcBorders>
            <w:hideMark/>
          </w:tcPr>
          <w:p w14:paraId="2A3CE05D" w14:textId="77777777" w:rsidR="00F17312" w:rsidRDefault="00F17312" w:rsidP="00F17312">
            <w:pPr>
              <w:keepNext/>
              <w:keepLines/>
              <w:spacing w:after="0"/>
              <w:jc w:val="center"/>
              <w:rPr>
                <w:rFonts w:ascii="Arial" w:hAnsi="Arial"/>
                <w:sz w:val="18"/>
                <w:lang w:eastAsia="zh-CN"/>
              </w:rPr>
            </w:pPr>
            <w:r>
              <w:rPr>
                <w:rFonts w:ascii="Arial" w:hAnsi="Arial" w:cs="Arial"/>
                <w:sz w:val="18"/>
                <w:szCs w:val="18"/>
                <w:lang w:eastAsia="zh-CN"/>
              </w:rPr>
              <w:t>T</w:t>
            </w:r>
          </w:p>
        </w:tc>
      </w:tr>
      <w:tr w:rsidR="00F17312" w14:paraId="76A5D8FA" w14:textId="77777777" w:rsidTr="004535DD">
        <w:trPr>
          <w:cantSplit/>
          <w:jc w:val="center"/>
        </w:trPr>
        <w:tc>
          <w:tcPr>
            <w:tcW w:w="4372" w:type="dxa"/>
            <w:tcBorders>
              <w:top w:val="single" w:sz="4" w:space="0" w:color="auto"/>
              <w:left w:val="single" w:sz="4" w:space="0" w:color="auto"/>
              <w:bottom w:val="single" w:sz="4" w:space="0" w:color="auto"/>
              <w:right w:val="single" w:sz="4" w:space="0" w:color="auto"/>
            </w:tcBorders>
            <w:hideMark/>
          </w:tcPr>
          <w:p w14:paraId="595E8A35" w14:textId="77777777" w:rsidR="00F17312" w:rsidRDefault="00F17312" w:rsidP="00F17312">
            <w:pPr>
              <w:keepNext/>
              <w:keepLines/>
              <w:spacing w:after="0"/>
              <w:rPr>
                <w:rFonts w:ascii="Courier New" w:hAnsi="Courier New" w:cs="Courier New"/>
                <w:sz w:val="18"/>
              </w:rPr>
            </w:pPr>
            <w:r>
              <w:rPr>
                <w:b/>
              </w:rPr>
              <w:t>Attribute related to role</w:t>
            </w:r>
          </w:p>
        </w:tc>
        <w:tc>
          <w:tcPr>
            <w:tcW w:w="900" w:type="dxa"/>
            <w:tcBorders>
              <w:top w:val="single" w:sz="4" w:space="0" w:color="auto"/>
              <w:left w:val="single" w:sz="4" w:space="0" w:color="auto"/>
              <w:bottom w:val="single" w:sz="4" w:space="0" w:color="auto"/>
              <w:right w:val="single" w:sz="4" w:space="0" w:color="auto"/>
            </w:tcBorders>
          </w:tcPr>
          <w:p w14:paraId="1AE8FEDB" w14:textId="77777777" w:rsidR="00F17312" w:rsidRDefault="00F17312" w:rsidP="00F17312">
            <w:pPr>
              <w:keepNext/>
              <w:keepLines/>
              <w:spacing w:after="0"/>
              <w:jc w:val="center"/>
              <w:rPr>
                <w:rFonts w:ascii="Arial" w:hAnsi="Arial" w:cs="Arial"/>
                <w:sz w:val="18"/>
                <w:szCs w:val="18"/>
              </w:rPr>
            </w:pPr>
          </w:p>
        </w:tc>
        <w:tc>
          <w:tcPr>
            <w:tcW w:w="1106" w:type="dxa"/>
            <w:tcBorders>
              <w:top w:val="single" w:sz="4" w:space="0" w:color="auto"/>
              <w:left w:val="single" w:sz="4" w:space="0" w:color="auto"/>
              <w:bottom w:val="single" w:sz="4" w:space="0" w:color="auto"/>
              <w:right w:val="single" w:sz="4" w:space="0" w:color="auto"/>
            </w:tcBorders>
          </w:tcPr>
          <w:p w14:paraId="7785C4BD" w14:textId="77777777" w:rsidR="00F17312" w:rsidRDefault="00F17312" w:rsidP="00F17312">
            <w:pPr>
              <w:keepNext/>
              <w:keepLines/>
              <w:spacing w:after="0"/>
              <w:jc w:val="center"/>
              <w:rPr>
                <w:rFonts w:ascii="Arial" w:hAnsi="Arial" w:cs="Arial"/>
                <w:sz w:val="18"/>
                <w:szCs w:val="18"/>
              </w:rPr>
            </w:pPr>
          </w:p>
        </w:tc>
        <w:tc>
          <w:tcPr>
            <w:tcW w:w="1022" w:type="dxa"/>
            <w:tcBorders>
              <w:top w:val="single" w:sz="4" w:space="0" w:color="auto"/>
              <w:left w:val="single" w:sz="4" w:space="0" w:color="auto"/>
              <w:bottom w:val="single" w:sz="4" w:space="0" w:color="auto"/>
              <w:right w:val="single" w:sz="4" w:space="0" w:color="auto"/>
            </w:tcBorders>
          </w:tcPr>
          <w:p w14:paraId="61D974CE" w14:textId="77777777" w:rsidR="00F17312" w:rsidRDefault="00F17312" w:rsidP="00F17312">
            <w:pPr>
              <w:keepNext/>
              <w:keepLines/>
              <w:spacing w:after="0"/>
              <w:jc w:val="center"/>
              <w:rPr>
                <w:rFonts w:ascii="Arial" w:hAnsi="Arial" w:cs="Arial"/>
                <w:sz w:val="18"/>
                <w:szCs w:val="18"/>
              </w:rPr>
            </w:pPr>
          </w:p>
        </w:tc>
        <w:tc>
          <w:tcPr>
            <w:tcW w:w="1059" w:type="dxa"/>
            <w:tcBorders>
              <w:top w:val="single" w:sz="4" w:space="0" w:color="auto"/>
              <w:left w:val="single" w:sz="4" w:space="0" w:color="auto"/>
              <w:bottom w:val="single" w:sz="4" w:space="0" w:color="auto"/>
              <w:right w:val="single" w:sz="4" w:space="0" w:color="auto"/>
            </w:tcBorders>
          </w:tcPr>
          <w:p w14:paraId="6E62DD46" w14:textId="77777777" w:rsidR="00F17312" w:rsidRDefault="00F17312" w:rsidP="00F17312">
            <w:pPr>
              <w:keepNext/>
              <w:keepLines/>
              <w:spacing w:after="0"/>
              <w:jc w:val="center"/>
              <w:rPr>
                <w:rFonts w:ascii="Arial" w:hAnsi="Arial" w:cs="Arial"/>
                <w:sz w:val="18"/>
                <w:szCs w:val="18"/>
                <w:lang w:eastAsia="zh-CN"/>
              </w:rPr>
            </w:pPr>
          </w:p>
        </w:tc>
        <w:tc>
          <w:tcPr>
            <w:tcW w:w="1172" w:type="dxa"/>
            <w:tcBorders>
              <w:top w:val="single" w:sz="4" w:space="0" w:color="auto"/>
              <w:left w:val="single" w:sz="4" w:space="0" w:color="auto"/>
              <w:bottom w:val="single" w:sz="4" w:space="0" w:color="auto"/>
              <w:right w:val="single" w:sz="4" w:space="0" w:color="auto"/>
            </w:tcBorders>
          </w:tcPr>
          <w:p w14:paraId="61CFA97C" w14:textId="77777777" w:rsidR="00F17312" w:rsidRDefault="00F17312" w:rsidP="00F17312">
            <w:pPr>
              <w:keepNext/>
              <w:keepLines/>
              <w:spacing w:after="0"/>
              <w:jc w:val="center"/>
              <w:rPr>
                <w:rFonts w:ascii="Arial" w:hAnsi="Arial" w:cs="Arial"/>
                <w:sz w:val="18"/>
                <w:szCs w:val="18"/>
              </w:rPr>
            </w:pPr>
          </w:p>
        </w:tc>
      </w:tr>
      <w:tr w:rsidR="00F17312" w14:paraId="0F64109D" w14:textId="77777777" w:rsidTr="004535DD">
        <w:trPr>
          <w:cantSplit/>
          <w:jc w:val="center"/>
        </w:trPr>
        <w:tc>
          <w:tcPr>
            <w:tcW w:w="4372" w:type="dxa"/>
            <w:tcBorders>
              <w:top w:val="single" w:sz="4" w:space="0" w:color="auto"/>
              <w:left w:val="single" w:sz="4" w:space="0" w:color="auto"/>
              <w:bottom w:val="single" w:sz="4" w:space="0" w:color="auto"/>
              <w:right w:val="single" w:sz="4" w:space="0" w:color="auto"/>
            </w:tcBorders>
            <w:hideMark/>
          </w:tcPr>
          <w:p w14:paraId="5381F457" w14:textId="77777777" w:rsidR="00F17312" w:rsidRDefault="00F17312" w:rsidP="00F17312">
            <w:pPr>
              <w:keepNext/>
              <w:keepLines/>
              <w:spacing w:after="0"/>
              <w:rPr>
                <w:rFonts w:ascii="Courier New" w:hAnsi="Courier New" w:cs="Courier New"/>
                <w:sz w:val="18"/>
              </w:rPr>
            </w:pPr>
            <w:r>
              <w:rPr>
                <w:rFonts w:ascii="Courier New" w:hAnsi="Courier New" w:cs="Courier New"/>
                <w:szCs w:val="18"/>
                <w:lang w:eastAsia="zh-CN"/>
              </w:rPr>
              <w:t>nRCellDURef</w:t>
            </w:r>
          </w:p>
        </w:tc>
        <w:tc>
          <w:tcPr>
            <w:tcW w:w="900" w:type="dxa"/>
            <w:tcBorders>
              <w:top w:val="single" w:sz="4" w:space="0" w:color="auto"/>
              <w:left w:val="single" w:sz="4" w:space="0" w:color="auto"/>
              <w:bottom w:val="single" w:sz="4" w:space="0" w:color="auto"/>
              <w:right w:val="single" w:sz="4" w:space="0" w:color="auto"/>
            </w:tcBorders>
            <w:hideMark/>
          </w:tcPr>
          <w:p w14:paraId="3B87A1D2" w14:textId="77777777" w:rsidR="00F17312" w:rsidRDefault="00F17312" w:rsidP="00F17312">
            <w:pPr>
              <w:keepNext/>
              <w:keepLines/>
              <w:spacing w:after="0"/>
              <w:jc w:val="center"/>
              <w:rPr>
                <w:rFonts w:ascii="Arial" w:hAnsi="Arial" w:cs="Arial"/>
                <w:sz w:val="18"/>
                <w:szCs w:val="18"/>
              </w:rPr>
            </w:pPr>
            <w:r>
              <w:rPr>
                <w:rFonts w:ascii="Arial" w:hAnsi="Arial" w:cs="Arial"/>
                <w:sz w:val="18"/>
                <w:szCs w:val="18"/>
              </w:rPr>
              <w:t>M</w:t>
            </w:r>
          </w:p>
        </w:tc>
        <w:tc>
          <w:tcPr>
            <w:tcW w:w="1106" w:type="dxa"/>
            <w:tcBorders>
              <w:top w:val="single" w:sz="4" w:space="0" w:color="auto"/>
              <w:left w:val="single" w:sz="4" w:space="0" w:color="auto"/>
              <w:bottom w:val="single" w:sz="4" w:space="0" w:color="auto"/>
              <w:right w:val="single" w:sz="4" w:space="0" w:color="auto"/>
            </w:tcBorders>
            <w:hideMark/>
          </w:tcPr>
          <w:p w14:paraId="5D57C490" w14:textId="77777777" w:rsidR="00F17312" w:rsidRDefault="00F17312" w:rsidP="00F17312">
            <w:pPr>
              <w:keepNext/>
              <w:keepLines/>
              <w:spacing w:after="0"/>
              <w:jc w:val="center"/>
              <w:rPr>
                <w:rFonts w:ascii="Arial" w:hAnsi="Arial" w:cs="Arial"/>
                <w:sz w:val="18"/>
                <w:szCs w:val="18"/>
              </w:rPr>
            </w:pPr>
            <w:r>
              <w:rPr>
                <w:rFonts w:ascii="Arial" w:hAnsi="Arial" w:cs="Arial"/>
                <w:sz w:val="18"/>
                <w:szCs w:val="18"/>
              </w:rPr>
              <w:t>T</w:t>
            </w:r>
          </w:p>
        </w:tc>
        <w:tc>
          <w:tcPr>
            <w:tcW w:w="1022" w:type="dxa"/>
            <w:tcBorders>
              <w:top w:val="single" w:sz="4" w:space="0" w:color="auto"/>
              <w:left w:val="single" w:sz="4" w:space="0" w:color="auto"/>
              <w:bottom w:val="single" w:sz="4" w:space="0" w:color="auto"/>
              <w:right w:val="single" w:sz="4" w:space="0" w:color="auto"/>
            </w:tcBorders>
            <w:hideMark/>
          </w:tcPr>
          <w:p w14:paraId="0B1CA8E6" w14:textId="77777777" w:rsidR="00F17312" w:rsidRDefault="00F17312" w:rsidP="00F17312">
            <w:pPr>
              <w:keepNext/>
              <w:keepLines/>
              <w:spacing w:after="0"/>
              <w:jc w:val="center"/>
              <w:rPr>
                <w:rFonts w:ascii="Arial" w:hAnsi="Arial" w:cs="Arial"/>
                <w:sz w:val="18"/>
                <w:szCs w:val="18"/>
              </w:rPr>
            </w:pPr>
            <w:r>
              <w:rPr>
                <w:rFonts w:ascii="Arial" w:hAnsi="Arial" w:cs="Arial"/>
                <w:sz w:val="18"/>
                <w:szCs w:val="18"/>
                <w:lang w:eastAsia="zh-CN"/>
              </w:rPr>
              <w:t>F</w:t>
            </w:r>
          </w:p>
        </w:tc>
        <w:tc>
          <w:tcPr>
            <w:tcW w:w="1059" w:type="dxa"/>
            <w:tcBorders>
              <w:top w:val="single" w:sz="4" w:space="0" w:color="auto"/>
              <w:left w:val="single" w:sz="4" w:space="0" w:color="auto"/>
              <w:bottom w:val="single" w:sz="4" w:space="0" w:color="auto"/>
              <w:right w:val="single" w:sz="4" w:space="0" w:color="auto"/>
            </w:tcBorders>
            <w:hideMark/>
          </w:tcPr>
          <w:p w14:paraId="65883833" w14:textId="77777777" w:rsidR="00F17312" w:rsidRDefault="00F17312" w:rsidP="00F17312">
            <w:pPr>
              <w:keepNext/>
              <w:keepLines/>
              <w:spacing w:after="0"/>
              <w:jc w:val="center"/>
              <w:rPr>
                <w:rFonts w:ascii="Arial" w:hAnsi="Arial" w:cs="Arial"/>
                <w:sz w:val="18"/>
                <w:szCs w:val="18"/>
                <w:lang w:eastAsia="zh-CN"/>
              </w:rPr>
            </w:pPr>
            <w:r>
              <w:rPr>
                <w:rFonts w:ascii="Arial" w:hAnsi="Arial" w:cs="Arial"/>
                <w:sz w:val="18"/>
                <w:szCs w:val="18"/>
              </w:rPr>
              <w:t>F</w:t>
            </w:r>
          </w:p>
        </w:tc>
        <w:tc>
          <w:tcPr>
            <w:tcW w:w="1172" w:type="dxa"/>
            <w:tcBorders>
              <w:top w:val="single" w:sz="4" w:space="0" w:color="auto"/>
              <w:left w:val="single" w:sz="4" w:space="0" w:color="auto"/>
              <w:bottom w:val="single" w:sz="4" w:space="0" w:color="auto"/>
              <w:right w:val="single" w:sz="4" w:space="0" w:color="auto"/>
            </w:tcBorders>
            <w:hideMark/>
          </w:tcPr>
          <w:p w14:paraId="35E0E2A8" w14:textId="77777777" w:rsidR="00F17312" w:rsidRDefault="00F17312" w:rsidP="00F17312">
            <w:pPr>
              <w:keepNext/>
              <w:keepLines/>
              <w:spacing w:after="0"/>
              <w:jc w:val="center"/>
              <w:rPr>
                <w:rFonts w:ascii="Arial" w:hAnsi="Arial" w:cs="Arial"/>
                <w:sz w:val="18"/>
                <w:szCs w:val="18"/>
              </w:rPr>
            </w:pPr>
            <w:r>
              <w:rPr>
                <w:rFonts w:ascii="Arial" w:hAnsi="Arial" w:cs="Arial"/>
                <w:sz w:val="18"/>
                <w:szCs w:val="18"/>
                <w:lang w:eastAsia="zh-CN"/>
              </w:rPr>
              <w:t>T</w:t>
            </w:r>
          </w:p>
        </w:tc>
      </w:tr>
    </w:tbl>
    <w:p w14:paraId="001C17E8" w14:textId="77777777" w:rsidR="00F17312" w:rsidRDefault="00F17312" w:rsidP="00F17312"/>
    <w:p w14:paraId="0CDE18C0" w14:textId="77777777" w:rsidR="00F17312" w:rsidRDefault="00F17312" w:rsidP="00A71F56">
      <w:pPr>
        <w:pStyle w:val="Heading4"/>
      </w:pPr>
      <w:r>
        <w:rPr>
          <w:lang w:eastAsia="zh-CN"/>
        </w:rPr>
        <w:t>4.3.</w:t>
      </w:r>
      <w:r>
        <w:t>56.3</w:t>
      </w:r>
      <w:r>
        <w:tab/>
        <w:t>Attribute constraints</w:t>
      </w:r>
    </w:p>
    <w:p w14:paraId="3F683CB1" w14:textId="77777777" w:rsidR="00F17312" w:rsidRDefault="00F17312" w:rsidP="00F17312">
      <w:r>
        <w:t xml:space="preserve">None. </w:t>
      </w:r>
    </w:p>
    <w:p w14:paraId="1CED1BF5" w14:textId="77777777" w:rsidR="00F17312" w:rsidRDefault="00F17312" w:rsidP="00A71F56">
      <w:pPr>
        <w:pStyle w:val="Heading4"/>
      </w:pPr>
      <w:r>
        <w:t>4.3.56.4</w:t>
      </w:r>
      <w:r>
        <w:tab/>
        <w:t>Notifications</w:t>
      </w:r>
    </w:p>
    <w:p w14:paraId="4F564EAF" w14:textId="77777777" w:rsidR="00F17312" w:rsidRDefault="00F17312" w:rsidP="00F17312">
      <w:r>
        <w:t xml:space="preserve">The common notifications defined in subclause </w:t>
      </w:r>
      <w:r>
        <w:rPr>
          <w:lang w:eastAsia="zh-CN"/>
        </w:rPr>
        <w:t>4.5</w:t>
      </w:r>
      <w:r>
        <w:t xml:space="preserve"> are valid for this IOC, without exceptions or additions.</w:t>
      </w:r>
    </w:p>
    <w:p w14:paraId="3D1570C2" w14:textId="77777777" w:rsidR="00F17312" w:rsidRDefault="00F17312" w:rsidP="00F17312">
      <w:pPr>
        <w:pStyle w:val="Heading3"/>
      </w:pPr>
      <w:bookmarkStart w:id="1355" w:name="_Toc59182685"/>
      <w:bookmarkStart w:id="1356" w:name="_Toc59184151"/>
      <w:bookmarkStart w:id="1357" w:name="_Toc59195086"/>
      <w:bookmarkStart w:id="1358" w:name="_Toc59439512"/>
      <w:bookmarkStart w:id="1359" w:name="_Toc67989935"/>
      <w:r>
        <w:t>4.3.57</w:t>
      </w:r>
      <w:r>
        <w:tab/>
      </w:r>
      <w:r>
        <w:rPr>
          <w:rFonts w:ascii="Courier New" w:hAnsi="Courier New"/>
          <w:lang w:eastAsia="zh-CN"/>
        </w:rPr>
        <w:t>DANRManagementFunction</w:t>
      </w:r>
      <w:bookmarkEnd w:id="1355"/>
      <w:bookmarkEnd w:id="1356"/>
      <w:bookmarkEnd w:id="1357"/>
      <w:bookmarkEnd w:id="1358"/>
      <w:bookmarkEnd w:id="1359"/>
    </w:p>
    <w:p w14:paraId="7A938C81" w14:textId="77777777" w:rsidR="00F17312" w:rsidRDefault="00F17312" w:rsidP="00F17312">
      <w:pPr>
        <w:pStyle w:val="Heading4"/>
      </w:pPr>
      <w:bookmarkStart w:id="1360" w:name="_Toc59182686"/>
      <w:bookmarkStart w:id="1361" w:name="_Toc59184152"/>
      <w:bookmarkStart w:id="1362" w:name="_Toc59195087"/>
      <w:bookmarkStart w:id="1363" w:name="_Toc59439513"/>
      <w:bookmarkStart w:id="1364" w:name="_Toc67989936"/>
      <w:r>
        <w:t>4.3.57</w:t>
      </w:r>
      <w:r>
        <w:rPr>
          <w:lang w:eastAsia="zh-CN"/>
        </w:rPr>
        <w:t>.1</w:t>
      </w:r>
      <w:r>
        <w:tab/>
        <w:t>Definition</w:t>
      </w:r>
      <w:bookmarkEnd w:id="1360"/>
      <w:bookmarkEnd w:id="1361"/>
      <w:bookmarkEnd w:id="1362"/>
      <w:bookmarkEnd w:id="1363"/>
      <w:bookmarkEnd w:id="1364"/>
    </w:p>
    <w:p w14:paraId="09821C64" w14:textId="77777777" w:rsidR="00F17312" w:rsidRDefault="00F17312" w:rsidP="00F17312">
      <w:r>
        <w:t xml:space="preserve">This IOC contains attributes to support the D-SON function of </w:t>
      </w:r>
      <w:r>
        <w:rPr>
          <w:lang w:eastAsia="zh-CN"/>
        </w:rPr>
        <w:t>ANR</w:t>
      </w:r>
      <w:r>
        <w:t xml:space="preserve"> Management (See clause 6.4.1.3 in TS 28.313 [57]).</w:t>
      </w:r>
    </w:p>
    <w:p w14:paraId="5F87CE9D" w14:textId="77777777" w:rsidR="00F17312" w:rsidRDefault="00F17312" w:rsidP="00F17312">
      <w:pPr>
        <w:pStyle w:val="Heading4"/>
      </w:pPr>
      <w:bookmarkStart w:id="1365" w:name="_Toc59182687"/>
      <w:bookmarkStart w:id="1366" w:name="_Toc59184153"/>
      <w:bookmarkStart w:id="1367" w:name="_Toc59195088"/>
      <w:bookmarkStart w:id="1368" w:name="_Toc59439514"/>
      <w:bookmarkStart w:id="1369" w:name="_Toc67989937"/>
      <w:r>
        <w:t>4.3.57</w:t>
      </w:r>
      <w:r>
        <w:rPr>
          <w:lang w:eastAsia="zh-CN"/>
        </w:rPr>
        <w:t>.2</w:t>
      </w:r>
      <w:r>
        <w:tab/>
        <w:t>Attributes</w:t>
      </w:r>
      <w:bookmarkEnd w:id="1365"/>
      <w:bookmarkEnd w:id="1366"/>
      <w:bookmarkEnd w:id="1367"/>
      <w:bookmarkEnd w:id="1368"/>
      <w:bookmarkEnd w:id="1369"/>
    </w:p>
    <w:p w14:paraId="780E5644" w14:textId="0D74EE89" w:rsidR="00F17312" w:rsidRDefault="00F17312" w:rsidP="00F17312">
      <w:r>
        <w:t>The DANRManagement</w:t>
      </w:r>
      <w:r>
        <w:rPr>
          <w:lang w:eastAsia="zh-CN"/>
        </w:rPr>
        <w:t>Function</w:t>
      </w:r>
      <w:r>
        <w:t xml:space="preserve"> IOC includes attributes inherited from Top IOC (defined in TS 28.622[30]) and the following attributes:</w:t>
      </w:r>
    </w:p>
    <w:p w14:paraId="59EFAA80" w14:textId="77777777" w:rsidR="00F17312" w:rsidRDefault="00F17312" w:rsidP="00F17312">
      <w:pPr>
        <w:pStyle w:val="TH"/>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890"/>
        <w:gridCol w:w="966"/>
        <w:gridCol w:w="1181"/>
        <w:gridCol w:w="1104"/>
        <w:gridCol w:w="1177"/>
        <w:gridCol w:w="1311"/>
      </w:tblGrid>
      <w:tr w:rsidR="00F17312" w14:paraId="091DD736" w14:textId="77777777" w:rsidTr="004535DD">
        <w:trPr>
          <w:cantSplit/>
          <w:jc w:val="center"/>
        </w:trPr>
        <w:tc>
          <w:tcPr>
            <w:tcW w:w="3890" w:type="dxa"/>
            <w:tcBorders>
              <w:top w:val="single" w:sz="4" w:space="0" w:color="auto"/>
              <w:left w:val="single" w:sz="4" w:space="0" w:color="auto"/>
              <w:bottom w:val="single" w:sz="4" w:space="0" w:color="auto"/>
              <w:right w:val="single" w:sz="4" w:space="0" w:color="auto"/>
            </w:tcBorders>
            <w:shd w:val="pct10" w:color="auto" w:fill="FFFFFF"/>
            <w:hideMark/>
          </w:tcPr>
          <w:p w14:paraId="59106ADC" w14:textId="77777777" w:rsidR="00F17312" w:rsidRDefault="00F17312" w:rsidP="00F17312">
            <w:pPr>
              <w:pStyle w:val="TAH"/>
              <w:rPr>
                <w:rFonts w:cs="Arial"/>
                <w:szCs w:val="18"/>
              </w:rPr>
            </w:pPr>
            <w:r>
              <w:rPr>
                <w:rFonts w:cs="Arial"/>
                <w:szCs w:val="18"/>
              </w:rPr>
              <w:t>Attribute name</w:t>
            </w:r>
          </w:p>
        </w:tc>
        <w:tc>
          <w:tcPr>
            <w:tcW w:w="966" w:type="dxa"/>
            <w:tcBorders>
              <w:top w:val="single" w:sz="4" w:space="0" w:color="auto"/>
              <w:left w:val="single" w:sz="4" w:space="0" w:color="auto"/>
              <w:bottom w:val="single" w:sz="4" w:space="0" w:color="auto"/>
              <w:right w:val="single" w:sz="4" w:space="0" w:color="auto"/>
            </w:tcBorders>
            <w:shd w:val="pct10" w:color="auto" w:fill="FFFFFF"/>
            <w:hideMark/>
          </w:tcPr>
          <w:p w14:paraId="65E05302" w14:textId="181BEE84" w:rsidR="00F17312" w:rsidRDefault="00F17312" w:rsidP="00F17312">
            <w:pPr>
              <w:pStyle w:val="TAH"/>
              <w:rPr>
                <w:rFonts w:cs="Arial"/>
                <w:szCs w:val="18"/>
              </w:rPr>
            </w:pPr>
            <w:r>
              <w:rPr>
                <w:rFonts w:cs="Arial"/>
                <w:szCs w:val="18"/>
              </w:rPr>
              <w:t>S</w:t>
            </w:r>
          </w:p>
        </w:tc>
        <w:tc>
          <w:tcPr>
            <w:tcW w:w="1181" w:type="dxa"/>
            <w:tcBorders>
              <w:top w:val="single" w:sz="4" w:space="0" w:color="auto"/>
              <w:left w:val="single" w:sz="4" w:space="0" w:color="auto"/>
              <w:bottom w:val="single" w:sz="4" w:space="0" w:color="auto"/>
              <w:right w:val="single" w:sz="4" w:space="0" w:color="auto"/>
            </w:tcBorders>
            <w:shd w:val="pct10" w:color="auto" w:fill="FFFFFF"/>
            <w:hideMark/>
          </w:tcPr>
          <w:p w14:paraId="69DD72CD" w14:textId="77777777" w:rsidR="00F17312" w:rsidRDefault="00F17312" w:rsidP="00F17312">
            <w:pPr>
              <w:pStyle w:val="TAH"/>
              <w:rPr>
                <w:rFonts w:cs="Arial"/>
                <w:bCs/>
                <w:szCs w:val="18"/>
              </w:rPr>
            </w:pPr>
            <w:r>
              <w:rPr>
                <w:rFonts w:cs="Arial"/>
                <w:szCs w:val="18"/>
              </w:rPr>
              <w:t>isReadable</w:t>
            </w:r>
          </w:p>
        </w:tc>
        <w:tc>
          <w:tcPr>
            <w:tcW w:w="1104" w:type="dxa"/>
            <w:tcBorders>
              <w:top w:val="single" w:sz="4" w:space="0" w:color="auto"/>
              <w:left w:val="single" w:sz="4" w:space="0" w:color="auto"/>
              <w:bottom w:val="single" w:sz="4" w:space="0" w:color="auto"/>
              <w:right w:val="single" w:sz="4" w:space="0" w:color="auto"/>
            </w:tcBorders>
            <w:shd w:val="pct10" w:color="auto" w:fill="FFFFFF"/>
            <w:hideMark/>
          </w:tcPr>
          <w:p w14:paraId="6F8A2512" w14:textId="77777777" w:rsidR="00F17312" w:rsidRDefault="00F17312" w:rsidP="00F17312">
            <w:pPr>
              <w:pStyle w:val="TAH"/>
              <w:rPr>
                <w:rFonts w:cs="Arial"/>
                <w:bCs/>
                <w:szCs w:val="18"/>
              </w:rPr>
            </w:pPr>
            <w:r>
              <w:rPr>
                <w:rFonts w:cs="Arial"/>
                <w:szCs w:val="18"/>
              </w:rPr>
              <w:t>isWritable</w:t>
            </w:r>
          </w:p>
        </w:tc>
        <w:tc>
          <w:tcPr>
            <w:tcW w:w="1177" w:type="dxa"/>
            <w:tcBorders>
              <w:top w:val="single" w:sz="4" w:space="0" w:color="auto"/>
              <w:left w:val="single" w:sz="4" w:space="0" w:color="auto"/>
              <w:bottom w:val="single" w:sz="4" w:space="0" w:color="auto"/>
              <w:right w:val="single" w:sz="4" w:space="0" w:color="auto"/>
            </w:tcBorders>
            <w:shd w:val="pct10" w:color="auto" w:fill="FFFFFF"/>
            <w:hideMark/>
          </w:tcPr>
          <w:p w14:paraId="21BD1462" w14:textId="77777777" w:rsidR="00F17312" w:rsidRDefault="00F17312" w:rsidP="00F17312">
            <w:pPr>
              <w:pStyle w:val="TAH"/>
              <w:rPr>
                <w:rFonts w:cs="Arial"/>
                <w:szCs w:val="18"/>
              </w:rPr>
            </w:pPr>
            <w:r>
              <w:rPr>
                <w:rFonts w:cs="Arial"/>
                <w:bCs/>
                <w:szCs w:val="18"/>
              </w:rPr>
              <w:t>isInvariant</w:t>
            </w:r>
          </w:p>
        </w:tc>
        <w:tc>
          <w:tcPr>
            <w:tcW w:w="1311" w:type="dxa"/>
            <w:tcBorders>
              <w:top w:val="single" w:sz="4" w:space="0" w:color="auto"/>
              <w:left w:val="single" w:sz="4" w:space="0" w:color="auto"/>
              <w:bottom w:val="single" w:sz="4" w:space="0" w:color="auto"/>
              <w:right w:val="single" w:sz="4" w:space="0" w:color="auto"/>
            </w:tcBorders>
            <w:shd w:val="pct10" w:color="auto" w:fill="FFFFFF"/>
            <w:hideMark/>
          </w:tcPr>
          <w:p w14:paraId="6DC3BC5B" w14:textId="77777777" w:rsidR="00F17312" w:rsidRDefault="00F17312" w:rsidP="00F17312">
            <w:pPr>
              <w:pStyle w:val="TAH"/>
              <w:rPr>
                <w:rFonts w:cs="Arial"/>
                <w:szCs w:val="18"/>
              </w:rPr>
            </w:pPr>
            <w:r>
              <w:rPr>
                <w:rFonts w:cs="Arial"/>
                <w:szCs w:val="18"/>
              </w:rPr>
              <w:t>isNotifyable</w:t>
            </w:r>
          </w:p>
        </w:tc>
      </w:tr>
      <w:tr w:rsidR="00F17312" w14:paraId="0A3C26E6" w14:textId="77777777" w:rsidTr="004535DD">
        <w:trPr>
          <w:cantSplit/>
          <w:jc w:val="center"/>
        </w:trPr>
        <w:tc>
          <w:tcPr>
            <w:tcW w:w="3890" w:type="dxa"/>
            <w:tcBorders>
              <w:top w:val="single" w:sz="4" w:space="0" w:color="auto"/>
              <w:left w:val="single" w:sz="4" w:space="0" w:color="auto"/>
              <w:bottom w:val="single" w:sz="4" w:space="0" w:color="auto"/>
              <w:right w:val="single" w:sz="4" w:space="0" w:color="auto"/>
            </w:tcBorders>
            <w:hideMark/>
          </w:tcPr>
          <w:p w14:paraId="58D5F8AD" w14:textId="77777777" w:rsidR="00F17312" w:rsidRDefault="00F17312" w:rsidP="00F17312">
            <w:pPr>
              <w:pStyle w:val="TAL"/>
              <w:rPr>
                <w:rFonts w:ascii="Courier New" w:hAnsi="Courier New" w:cs="Courier New"/>
              </w:rPr>
            </w:pPr>
            <w:r>
              <w:rPr>
                <w:rFonts w:ascii="Courier New" w:hAnsi="Courier New" w:cs="Courier New"/>
                <w:szCs w:val="18"/>
              </w:rPr>
              <w:t>intrasystemANRManagementSwitch</w:t>
            </w:r>
          </w:p>
        </w:tc>
        <w:tc>
          <w:tcPr>
            <w:tcW w:w="966" w:type="dxa"/>
            <w:tcBorders>
              <w:top w:val="single" w:sz="4" w:space="0" w:color="auto"/>
              <w:left w:val="single" w:sz="4" w:space="0" w:color="auto"/>
              <w:bottom w:val="single" w:sz="4" w:space="0" w:color="auto"/>
              <w:right w:val="single" w:sz="4" w:space="0" w:color="auto"/>
            </w:tcBorders>
            <w:hideMark/>
          </w:tcPr>
          <w:p w14:paraId="23B1D852" w14:textId="77777777" w:rsidR="00F17312" w:rsidRDefault="00F17312" w:rsidP="00F17312">
            <w:pPr>
              <w:pStyle w:val="TAL"/>
              <w:jc w:val="center"/>
            </w:pPr>
            <w:r>
              <w:t>M</w:t>
            </w:r>
          </w:p>
        </w:tc>
        <w:tc>
          <w:tcPr>
            <w:tcW w:w="1181" w:type="dxa"/>
            <w:tcBorders>
              <w:top w:val="single" w:sz="4" w:space="0" w:color="auto"/>
              <w:left w:val="single" w:sz="4" w:space="0" w:color="auto"/>
              <w:bottom w:val="single" w:sz="4" w:space="0" w:color="auto"/>
              <w:right w:val="single" w:sz="4" w:space="0" w:color="auto"/>
            </w:tcBorders>
            <w:hideMark/>
          </w:tcPr>
          <w:p w14:paraId="78C48299" w14:textId="77777777" w:rsidR="00F17312" w:rsidRDefault="00F17312" w:rsidP="00F17312">
            <w:pPr>
              <w:pStyle w:val="TAL"/>
              <w:jc w:val="center"/>
            </w:pPr>
            <w:r>
              <w:t>T</w:t>
            </w:r>
          </w:p>
        </w:tc>
        <w:tc>
          <w:tcPr>
            <w:tcW w:w="1104" w:type="dxa"/>
            <w:tcBorders>
              <w:top w:val="single" w:sz="4" w:space="0" w:color="auto"/>
              <w:left w:val="single" w:sz="4" w:space="0" w:color="auto"/>
              <w:bottom w:val="single" w:sz="4" w:space="0" w:color="auto"/>
              <w:right w:val="single" w:sz="4" w:space="0" w:color="auto"/>
            </w:tcBorders>
            <w:hideMark/>
          </w:tcPr>
          <w:p w14:paraId="25D32C5B" w14:textId="77777777" w:rsidR="00F17312" w:rsidRDefault="00F17312" w:rsidP="00F17312">
            <w:pPr>
              <w:pStyle w:val="TAL"/>
              <w:jc w:val="center"/>
            </w:pPr>
            <w:r>
              <w:t>T</w:t>
            </w:r>
          </w:p>
        </w:tc>
        <w:tc>
          <w:tcPr>
            <w:tcW w:w="1177" w:type="dxa"/>
            <w:tcBorders>
              <w:top w:val="single" w:sz="4" w:space="0" w:color="auto"/>
              <w:left w:val="single" w:sz="4" w:space="0" w:color="auto"/>
              <w:bottom w:val="single" w:sz="4" w:space="0" w:color="auto"/>
              <w:right w:val="single" w:sz="4" w:space="0" w:color="auto"/>
            </w:tcBorders>
            <w:hideMark/>
          </w:tcPr>
          <w:p w14:paraId="315973CE" w14:textId="77777777" w:rsidR="00F17312" w:rsidRDefault="00F17312" w:rsidP="00F17312">
            <w:pPr>
              <w:pStyle w:val="TAL"/>
              <w:jc w:val="center"/>
            </w:pPr>
            <w:r>
              <w:t>F</w:t>
            </w:r>
          </w:p>
        </w:tc>
        <w:tc>
          <w:tcPr>
            <w:tcW w:w="1311" w:type="dxa"/>
            <w:tcBorders>
              <w:top w:val="single" w:sz="4" w:space="0" w:color="auto"/>
              <w:left w:val="single" w:sz="4" w:space="0" w:color="auto"/>
              <w:bottom w:val="single" w:sz="4" w:space="0" w:color="auto"/>
              <w:right w:val="single" w:sz="4" w:space="0" w:color="auto"/>
            </w:tcBorders>
            <w:hideMark/>
          </w:tcPr>
          <w:p w14:paraId="4FBC6A05" w14:textId="77777777" w:rsidR="00F17312" w:rsidRDefault="00F17312" w:rsidP="00F17312">
            <w:pPr>
              <w:pStyle w:val="TAL"/>
              <w:jc w:val="center"/>
              <w:rPr>
                <w:lang w:eastAsia="zh-CN"/>
              </w:rPr>
            </w:pPr>
            <w:r>
              <w:rPr>
                <w:lang w:eastAsia="zh-CN"/>
              </w:rPr>
              <w:t>T</w:t>
            </w:r>
          </w:p>
        </w:tc>
      </w:tr>
      <w:tr w:rsidR="00F17312" w14:paraId="74969CA6" w14:textId="77777777" w:rsidTr="004535DD">
        <w:trPr>
          <w:cantSplit/>
          <w:jc w:val="center"/>
        </w:trPr>
        <w:tc>
          <w:tcPr>
            <w:tcW w:w="3890" w:type="dxa"/>
            <w:tcBorders>
              <w:top w:val="single" w:sz="4" w:space="0" w:color="auto"/>
              <w:left w:val="single" w:sz="4" w:space="0" w:color="auto"/>
              <w:bottom w:val="single" w:sz="4" w:space="0" w:color="auto"/>
              <w:right w:val="single" w:sz="4" w:space="0" w:color="auto"/>
            </w:tcBorders>
            <w:hideMark/>
          </w:tcPr>
          <w:p w14:paraId="40ACFA4E" w14:textId="77777777" w:rsidR="00F17312" w:rsidRDefault="00F17312" w:rsidP="00F17312">
            <w:pPr>
              <w:pStyle w:val="TAL"/>
              <w:rPr>
                <w:rFonts w:ascii="Courier New" w:hAnsi="Courier New" w:cs="Courier New"/>
              </w:rPr>
            </w:pPr>
            <w:r>
              <w:rPr>
                <w:rFonts w:ascii="Courier New" w:hAnsi="Courier New" w:cs="Courier New"/>
                <w:szCs w:val="18"/>
                <w:lang w:eastAsia="zh-CN"/>
              </w:rPr>
              <w:t>intersystemANRManagementSwitch</w:t>
            </w:r>
          </w:p>
        </w:tc>
        <w:tc>
          <w:tcPr>
            <w:tcW w:w="966" w:type="dxa"/>
            <w:tcBorders>
              <w:top w:val="single" w:sz="4" w:space="0" w:color="auto"/>
              <w:left w:val="single" w:sz="4" w:space="0" w:color="auto"/>
              <w:bottom w:val="single" w:sz="4" w:space="0" w:color="auto"/>
              <w:right w:val="single" w:sz="4" w:space="0" w:color="auto"/>
            </w:tcBorders>
            <w:hideMark/>
          </w:tcPr>
          <w:p w14:paraId="470B5761" w14:textId="77777777" w:rsidR="00F17312" w:rsidRDefault="00F17312" w:rsidP="00F17312">
            <w:pPr>
              <w:pStyle w:val="TAL"/>
              <w:jc w:val="center"/>
            </w:pPr>
            <w:r>
              <w:t>M</w:t>
            </w:r>
          </w:p>
        </w:tc>
        <w:tc>
          <w:tcPr>
            <w:tcW w:w="1181" w:type="dxa"/>
            <w:tcBorders>
              <w:top w:val="single" w:sz="4" w:space="0" w:color="auto"/>
              <w:left w:val="single" w:sz="4" w:space="0" w:color="auto"/>
              <w:bottom w:val="single" w:sz="4" w:space="0" w:color="auto"/>
              <w:right w:val="single" w:sz="4" w:space="0" w:color="auto"/>
            </w:tcBorders>
            <w:hideMark/>
          </w:tcPr>
          <w:p w14:paraId="1924044D" w14:textId="77777777" w:rsidR="00F17312" w:rsidRDefault="00F17312" w:rsidP="00F17312">
            <w:pPr>
              <w:pStyle w:val="TAL"/>
              <w:jc w:val="center"/>
            </w:pPr>
            <w:r>
              <w:t>T</w:t>
            </w:r>
          </w:p>
        </w:tc>
        <w:tc>
          <w:tcPr>
            <w:tcW w:w="1104" w:type="dxa"/>
            <w:tcBorders>
              <w:top w:val="single" w:sz="4" w:space="0" w:color="auto"/>
              <w:left w:val="single" w:sz="4" w:space="0" w:color="auto"/>
              <w:bottom w:val="single" w:sz="4" w:space="0" w:color="auto"/>
              <w:right w:val="single" w:sz="4" w:space="0" w:color="auto"/>
            </w:tcBorders>
            <w:hideMark/>
          </w:tcPr>
          <w:p w14:paraId="15C5AC35" w14:textId="77777777" w:rsidR="00F17312" w:rsidRDefault="00F17312" w:rsidP="00F17312">
            <w:pPr>
              <w:pStyle w:val="TAL"/>
              <w:jc w:val="center"/>
            </w:pPr>
            <w:r>
              <w:t>T</w:t>
            </w:r>
          </w:p>
        </w:tc>
        <w:tc>
          <w:tcPr>
            <w:tcW w:w="1177" w:type="dxa"/>
            <w:tcBorders>
              <w:top w:val="single" w:sz="4" w:space="0" w:color="auto"/>
              <w:left w:val="single" w:sz="4" w:space="0" w:color="auto"/>
              <w:bottom w:val="single" w:sz="4" w:space="0" w:color="auto"/>
              <w:right w:val="single" w:sz="4" w:space="0" w:color="auto"/>
            </w:tcBorders>
            <w:hideMark/>
          </w:tcPr>
          <w:p w14:paraId="5B6C2380" w14:textId="77777777" w:rsidR="00F17312" w:rsidRDefault="00F17312" w:rsidP="00F17312">
            <w:pPr>
              <w:pStyle w:val="TAL"/>
              <w:jc w:val="center"/>
            </w:pPr>
            <w:r>
              <w:t>F</w:t>
            </w:r>
          </w:p>
        </w:tc>
        <w:tc>
          <w:tcPr>
            <w:tcW w:w="1311" w:type="dxa"/>
            <w:tcBorders>
              <w:top w:val="single" w:sz="4" w:space="0" w:color="auto"/>
              <w:left w:val="single" w:sz="4" w:space="0" w:color="auto"/>
              <w:bottom w:val="single" w:sz="4" w:space="0" w:color="auto"/>
              <w:right w:val="single" w:sz="4" w:space="0" w:color="auto"/>
            </w:tcBorders>
            <w:hideMark/>
          </w:tcPr>
          <w:p w14:paraId="5E9AD2D2" w14:textId="77777777" w:rsidR="00F17312" w:rsidRDefault="00F17312" w:rsidP="00F17312">
            <w:pPr>
              <w:pStyle w:val="TAL"/>
              <w:jc w:val="center"/>
              <w:rPr>
                <w:lang w:eastAsia="zh-CN"/>
              </w:rPr>
            </w:pPr>
            <w:r>
              <w:rPr>
                <w:lang w:eastAsia="zh-CN"/>
              </w:rPr>
              <w:t>T</w:t>
            </w:r>
          </w:p>
        </w:tc>
      </w:tr>
    </w:tbl>
    <w:p w14:paraId="592BF36D" w14:textId="77777777" w:rsidR="00F17312" w:rsidRDefault="00F17312" w:rsidP="00F17312">
      <w:bookmarkStart w:id="1370" w:name="_Toc59182688"/>
      <w:bookmarkStart w:id="1371" w:name="_Toc59184154"/>
      <w:bookmarkStart w:id="1372" w:name="_Toc59195089"/>
      <w:bookmarkStart w:id="1373" w:name="_Toc59439515"/>
      <w:bookmarkStart w:id="1374" w:name="_Toc67989938"/>
    </w:p>
    <w:p w14:paraId="51048EC1" w14:textId="54FF1741" w:rsidR="00F17312" w:rsidRDefault="00F17312" w:rsidP="00F17312">
      <w:pPr>
        <w:pStyle w:val="Heading4"/>
      </w:pPr>
      <w:r>
        <w:t>4.3.57</w:t>
      </w:r>
      <w:r>
        <w:rPr>
          <w:lang w:eastAsia="zh-CN"/>
        </w:rPr>
        <w:t>.3</w:t>
      </w:r>
      <w:r>
        <w:tab/>
        <w:t>Attribute constraints</w:t>
      </w:r>
      <w:bookmarkEnd w:id="1370"/>
      <w:bookmarkEnd w:id="1371"/>
      <w:bookmarkEnd w:id="1372"/>
      <w:bookmarkEnd w:id="1373"/>
      <w:bookmarkEnd w:id="1374"/>
    </w:p>
    <w:p w14:paraId="36E56518" w14:textId="77777777" w:rsidR="00F17312" w:rsidRDefault="00F17312" w:rsidP="00F17312">
      <w:pPr>
        <w:rPr>
          <w:lang w:eastAsia="zh-CN"/>
        </w:rPr>
      </w:pPr>
      <w:r>
        <w:rPr>
          <w:lang w:eastAsia="zh-CN"/>
        </w:rPr>
        <w:t>None.</w:t>
      </w:r>
    </w:p>
    <w:p w14:paraId="1964218A" w14:textId="77777777" w:rsidR="00F17312" w:rsidRDefault="00F17312" w:rsidP="00F17312">
      <w:pPr>
        <w:pStyle w:val="Heading4"/>
      </w:pPr>
      <w:bookmarkStart w:id="1375" w:name="_Toc59182689"/>
      <w:bookmarkStart w:id="1376" w:name="_Toc59184155"/>
      <w:bookmarkStart w:id="1377" w:name="_Toc59195090"/>
      <w:bookmarkStart w:id="1378" w:name="_Toc59439516"/>
      <w:bookmarkStart w:id="1379" w:name="_Toc67989939"/>
      <w:r>
        <w:t>4.3.57</w:t>
      </w:r>
      <w:r>
        <w:rPr>
          <w:lang w:eastAsia="zh-CN"/>
        </w:rPr>
        <w:t>.4</w:t>
      </w:r>
      <w:r>
        <w:tab/>
        <w:t>Notifications</w:t>
      </w:r>
      <w:bookmarkEnd w:id="1375"/>
      <w:bookmarkEnd w:id="1376"/>
      <w:bookmarkEnd w:id="1377"/>
      <w:bookmarkEnd w:id="1378"/>
      <w:bookmarkEnd w:id="1379"/>
    </w:p>
    <w:p w14:paraId="31675A1D" w14:textId="77777777" w:rsidR="00F17312" w:rsidRDefault="00F17312" w:rsidP="00F17312">
      <w:r>
        <w:t xml:space="preserve">The common notifications defined in subclause </w:t>
      </w:r>
      <w:r>
        <w:rPr>
          <w:lang w:eastAsia="zh-CN"/>
        </w:rPr>
        <w:t>4.5</w:t>
      </w:r>
      <w:r>
        <w:t xml:space="preserve"> are valid for this IOC, without exceptions or additions.</w:t>
      </w:r>
    </w:p>
    <w:p w14:paraId="64F8E01A" w14:textId="77777777" w:rsidR="00F17312" w:rsidRDefault="00F17312" w:rsidP="00F17312">
      <w:pPr>
        <w:pStyle w:val="Heading3"/>
      </w:pPr>
      <w:bookmarkStart w:id="1380" w:name="_Toc59182690"/>
      <w:bookmarkStart w:id="1381" w:name="_Toc59184156"/>
      <w:bookmarkStart w:id="1382" w:name="_Toc59195091"/>
      <w:bookmarkStart w:id="1383" w:name="_Toc59439517"/>
      <w:bookmarkStart w:id="1384" w:name="_Toc67989940"/>
      <w:r>
        <w:t>4.3.58</w:t>
      </w:r>
      <w:r>
        <w:tab/>
      </w:r>
      <w:r>
        <w:rPr>
          <w:rFonts w:ascii="Courier New" w:hAnsi="Courier New"/>
          <w:lang w:eastAsia="zh-CN"/>
        </w:rPr>
        <w:t>DESManagementFunction</w:t>
      </w:r>
      <w:bookmarkEnd w:id="1380"/>
      <w:bookmarkEnd w:id="1381"/>
      <w:bookmarkEnd w:id="1382"/>
      <w:bookmarkEnd w:id="1383"/>
      <w:bookmarkEnd w:id="1384"/>
    </w:p>
    <w:p w14:paraId="3ABA2FEB" w14:textId="77777777" w:rsidR="00F17312" w:rsidRDefault="00F17312" w:rsidP="00F17312">
      <w:pPr>
        <w:pStyle w:val="Heading4"/>
      </w:pPr>
      <w:bookmarkStart w:id="1385" w:name="_Toc59182691"/>
      <w:bookmarkStart w:id="1386" w:name="_Toc59184157"/>
      <w:bookmarkStart w:id="1387" w:name="_Toc59195092"/>
      <w:bookmarkStart w:id="1388" w:name="_Toc59439518"/>
      <w:bookmarkStart w:id="1389" w:name="_Toc67989941"/>
      <w:r>
        <w:t>4.3.58.1</w:t>
      </w:r>
      <w:r>
        <w:tab/>
        <w:t>Definition</w:t>
      </w:r>
      <w:bookmarkEnd w:id="1385"/>
      <w:bookmarkEnd w:id="1386"/>
      <w:bookmarkEnd w:id="1387"/>
      <w:bookmarkEnd w:id="1388"/>
      <w:bookmarkEnd w:id="1389"/>
    </w:p>
    <w:p w14:paraId="13CD287C" w14:textId="729230BD" w:rsidR="00F17312" w:rsidRDefault="00F17312" w:rsidP="00F17312">
      <w:r>
        <w:t>This IOC represents the management capabilities of Distributed SON Energy Saving (ES) functions (see clause 6.2.3.0 in TS 28.310 [71]). This is provided for Energy Saving purposes.</w:t>
      </w:r>
    </w:p>
    <w:p w14:paraId="4096D5EB" w14:textId="189C379B" w:rsidR="00F17312" w:rsidRDefault="00F17312" w:rsidP="00F17312">
      <w:pPr>
        <w:pStyle w:val="NO"/>
      </w:pPr>
      <w:r>
        <w:lastRenderedPageBreak/>
        <w:t xml:space="preserve">NOTE: in the case where multiple </w:t>
      </w:r>
      <w:r w:rsidR="00A72831" w:rsidRPr="00A72831">
        <w:t>DESManagementFunction</w:t>
      </w:r>
      <w:r>
        <w:t xml:space="preserve"> MOIs exist at different levels of the containment tree, the </w:t>
      </w:r>
      <w:r w:rsidR="00A72831" w:rsidRPr="00A72831">
        <w:t>DESManagementFunction</w:t>
      </w:r>
      <w:r>
        <w:t xml:space="preserve"> MOI at the lower level overrides the </w:t>
      </w:r>
      <w:r w:rsidR="00A72831" w:rsidRPr="00A72831">
        <w:t>DESManagementFunction</w:t>
      </w:r>
      <w:r>
        <w:t xml:space="preserve"> MOIs at higher level(s) of the same containment tree.</w:t>
      </w:r>
    </w:p>
    <w:p w14:paraId="75996D0A" w14:textId="77777777" w:rsidR="00F17312" w:rsidRDefault="00F17312" w:rsidP="00F17312">
      <w:pPr>
        <w:pStyle w:val="Heading4"/>
      </w:pPr>
      <w:bookmarkStart w:id="1390" w:name="_Toc59182692"/>
      <w:bookmarkStart w:id="1391" w:name="_Toc59184158"/>
      <w:bookmarkStart w:id="1392" w:name="_Toc59195093"/>
      <w:bookmarkStart w:id="1393" w:name="_Toc59439519"/>
      <w:bookmarkStart w:id="1394" w:name="_Toc67989942"/>
      <w:r>
        <w:t>4.3.58.2</w:t>
      </w:r>
      <w:r>
        <w:tab/>
        <w:t>Attributes</w:t>
      </w:r>
      <w:bookmarkEnd w:id="1390"/>
      <w:bookmarkEnd w:id="1391"/>
      <w:bookmarkEnd w:id="1392"/>
      <w:bookmarkEnd w:id="1393"/>
      <w:bookmarkEnd w:id="1394"/>
    </w:p>
    <w:p w14:paraId="19F8FC37" w14:textId="48DBA970" w:rsidR="00F17312" w:rsidRDefault="00F17312" w:rsidP="00F17312">
      <w:r>
        <w:t xml:space="preserve">The </w:t>
      </w:r>
      <w:r>
        <w:rPr>
          <w:rFonts w:ascii="Courier New" w:hAnsi="Courier New"/>
          <w:lang w:eastAsia="zh-CN"/>
        </w:rPr>
        <w:t>DESManagementFunction</w:t>
      </w:r>
      <w:r>
        <w:t xml:space="preserve"> IOC includes attributes inherited from Top IOC (defined in TS 28.622[30]) and the following attributes:</w:t>
      </w:r>
    </w:p>
    <w:p w14:paraId="2E001A56" w14:textId="77777777" w:rsidR="00F17312" w:rsidRDefault="00F17312" w:rsidP="00F17312">
      <w:pPr>
        <w:pStyle w:val="TH"/>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89"/>
        <w:gridCol w:w="947"/>
        <w:gridCol w:w="1167"/>
        <w:gridCol w:w="1077"/>
        <w:gridCol w:w="1117"/>
        <w:gridCol w:w="1237"/>
      </w:tblGrid>
      <w:tr w:rsidR="00F17312" w14:paraId="3ED3FC19" w14:textId="77777777" w:rsidTr="004535DD">
        <w:trPr>
          <w:cantSplit/>
          <w:jc w:val="center"/>
        </w:trPr>
        <w:tc>
          <w:tcPr>
            <w:tcW w:w="4289" w:type="dxa"/>
            <w:tcBorders>
              <w:top w:val="single" w:sz="4" w:space="0" w:color="auto"/>
              <w:left w:val="single" w:sz="4" w:space="0" w:color="auto"/>
              <w:bottom w:val="single" w:sz="4" w:space="0" w:color="auto"/>
              <w:right w:val="single" w:sz="4" w:space="0" w:color="auto"/>
            </w:tcBorders>
            <w:shd w:val="pct10" w:color="auto" w:fill="FFFFFF"/>
            <w:hideMark/>
          </w:tcPr>
          <w:p w14:paraId="7FF08CE3" w14:textId="77777777" w:rsidR="00F17312" w:rsidRDefault="00F17312" w:rsidP="00F17312">
            <w:pPr>
              <w:pStyle w:val="TAH"/>
            </w:pPr>
            <w:r>
              <w:t>Attribute name</w:t>
            </w:r>
          </w:p>
        </w:tc>
        <w:tc>
          <w:tcPr>
            <w:tcW w:w="947" w:type="dxa"/>
            <w:tcBorders>
              <w:top w:val="single" w:sz="4" w:space="0" w:color="auto"/>
              <w:left w:val="single" w:sz="4" w:space="0" w:color="auto"/>
              <w:bottom w:val="single" w:sz="4" w:space="0" w:color="auto"/>
              <w:right w:val="single" w:sz="4" w:space="0" w:color="auto"/>
            </w:tcBorders>
            <w:shd w:val="pct10" w:color="auto" w:fill="FFFFFF"/>
            <w:hideMark/>
          </w:tcPr>
          <w:p w14:paraId="4A59E889" w14:textId="0299F46E" w:rsidR="00F17312" w:rsidRDefault="00F17312" w:rsidP="00F17312">
            <w:pPr>
              <w:pStyle w:val="TAH"/>
            </w:pPr>
            <w:r>
              <w:t>S</w:t>
            </w:r>
          </w:p>
        </w:tc>
        <w:tc>
          <w:tcPr>
            <w:tcW w:w="1167" w:type="dxa"/>
            <w:tcBorders>
              <w:top w:val="single" w:sz="4" w:space="0" w:color="auto"/>
              <w:left w:val="single" w:sz="4" w:space="0" w:color="auto"/>
              <w:bottom w:val="single" w:sz="4" w:space="0" w:color="auto"/>
              <w:right w:val="single" w:sz="4" w:space="0" w:color="auto"/>
            </w:tcBorders>
            <w:shd w:val="pct10" w:color="auto" w:fill="FFFFFF"/>
            <w:hideMark/>
          </w:tcPr>
          <w:p w14:paraId="763AA436" w14:textId="77777777" w:rsidR="00F17312" w:rsidRDefault="00F17312" w:rsidP="00F17312">
            <w:pPr>
              <w:pStyle w:val="TAH"/>
            </w:pPr>
            <w:r>
              <w:t>isReadable</w:t>
            </w:r>
          </w:p>
        </w:tc>
        <w:tc>
          <w:tcPr>
            <w:tcW w:w="1077" w:type="dxa"/>
            <w:tcBorders>
              <w:top w:val="single" w:sz="4" w:space="0" w:color="auto"/>
              <w:left w:val="single" w:sz="4" w:space="0" w:color="auto"/>
              <w:bottom w:val="single" w:sz="4" w:space="0" w:color="auto"/>
              <w:right w:val="single" w:sz="4" w:space="0" w:color="auto"/>
            </w:tcBorders>
            <w:shd w:val="pct10" w:color="auto" w:fill="FFFFFF"/>
            <w:hideMark/>
          </w:tcPr>
          <w:p w14:paraId="42BAA0A8" w14:textId="77777777" w:rsidR="00F17312" w:rsidRDefault="00F17312" w:rsidP="00F17312">
            <w:pPr>
              <w:pStyle w:val="TAH"/>
            </w:pPr>
            <w:r>
              <w:t>isWritable</w:t>
            </w:r>
          </w:p>
        </w:tc>
        <w:tc>
          <w:tcPr>
            <w:tcW w:w="1117" w:type="dxa"/>
            <w:tcBorders>
              <w:top w:val="single" w:sz="4" w:space="0" w:color="auto"/>
              <w:left w:val="single" w:sz="4" w:space="0" w:color="auto"/>
              <w:bottom w:val="single" w:sz="4" w:space="0" w:color="auto"/>
              <w:right w:val="single" w:sz="4" w:space="0" w:color="auto"/>
            </w:tcBorders>
            <w:shd w:val="pct10" w:color="auto" w:fill="FFFFFF"/>
          </w:tcPr>
          <w:p w14:paraId="0CB21C62" w14:textId="77777777" w:rsidR="00F17312" w:rsidRDefault="00F17312" w:rsidP="00F17312">
            <w:pPr>
              <w:pStyle w:val="TAH"/>
              <w:rPr>
                <w:lang w:eastAsia="zh-CN"/>
              </w:rPr>
            </w:pPr>
          </w:p>
          <w:p w14:paraId="27F79CCA" w14:textId="77777777" w:rsidR="00F17312" w:rsidRDefault="00F17312" w:rsidP="00F17312">
            <w:pPr>
              <w:pStyle w:val="TAH"/>
            </w:pPr>
            <w:r>
              <w:t>isInvariant</w:t>
            </w:r>
          </w:p>
        </w:tc>
        <w:tc>
          <w:tcPr>
            <w:tcW w:w="1237" w:type="dxa"/>
            <w:tcBorders>
              <w:top w:val="single" w:sz="4" w:space="0" w:color="auto"/>
              <w:left w:val="single" w:sz="4" w:space="0" w:color="auto"/>
              <w:bottom w:val="single" w:sz="4" w:space="0" w:color="auto"/>
              <w:right w:val="single" w:sz="4" w:space="0" w:color="auto"/>
            </w:tcBorders>
            <w:shd w:val="pct10" w:color="auto" w:fill="FFFFFF"/>
          </w:tcPr>
          <w:p w14:paraId="6146CC45" w14:textId="77777777" w:rsidR="00F17312" w:rsidRDefault="00F17312" w:rsidP="00F17312">
            <w:pPr>
              <w:pStyle w:val="TAH"/>
              <w:rPr>
                <w:lang w:eastAsia="zh-CN"/>
              </w:rPr>
            </w:pPr>
          </w:p>
          <w:p w14:paraId="74175991" w14:textId="77777777" w:rsidR="00F17312" w:rsidRDefault="00F17312" w:rsidP="00F17312">
            <w:pPr>
              <w:pStyle w:val="TAH"/>
            </w:pPr>
            <w:r>
              <w:t>isNotifyable</w:t>
            </w:r>
          </w:p>
        </w:tc>
      </w:tr>
      <w:tr w:rsidR="00F17312" w14:paraId="7EA9362F" w14:textId="77777777" w:rsidTr="004535DD">
        <w:trPr>
          <w:cantSplit/>
          <w:jc w:val="center"/>
        </w:trPr>
        <w:tc>
          <w:tcPr>
            <w:tcW w:w="4289" w:type="dxa"/>
            <w:tcBorders>
              <w:top w:val="single" w:sz="4" w:space="0" w:color="auto"/>
              <w:left w:val="single" w:sz="4" w:space="0" w:color="auto"/>
              <w:bottom w:val="single" w:sz="4" w:space="0" w:color="auto"/>
              <w:right w:val="single" w:sz="4" w:space="0" w:color="auto"/>
            </w:tcBorders>
            <w:hideMark/>
          </w:tcPr>
          <w:p w14:paraId="657B1EA0" w14:textId="77777777" w:rsidR="00F17312" w:rsidRDefault="00F17312" w:rsidP="00F17312">
            <w:pPr>
              <w:pStyle w:val="TAL"/>
              <w:rPr>
                <w:rFonts w:ascii="Courier New" w:hAnsi="Courier New" w:cs="Courier New"/>
              </w:rPr>
            </w:pPr>
            <w:r>
              <w:rPr>
                <w:rFonts w:ascii="Courier New" w:hAnsi="Courier New" w:cs="Courier New"/>
                <w:lang w:eastAsia="zh-CN"/>
              </w:rPr>
              <w:t>desSwitch</w:t>
            </w:r>
          </w:p>
        </w:tc>
        <w:tc>
          <w:tcPr>
            <w:tcW w:w="947" w:type="dxa"/>
            <w:tcBorders>
              <w:top w:val="single" w:sz="4" w:space="0" w:color="auto"/>
              <w:left w:val="single" w:sz="4" w:space="0" w:color="auto"/>
              <w:bottom w:val="single" w:sz="4" w:space="0" w:color="auto"/>
              <w:right w:val="single" w:sz="4" w:space="0" w:color="auto"/>
            </w:tcBorders>
            <w:hideMark/>
          </w:tcPr>
          <w:p w14:paraId="3F52CE45" w14:textId="77777777" w:rsidR="00F17312" w:rsidRDefault="00F17312" w:rsidP="00F17312">
            <w:pPr>
              <w:pStyle w:val="TAL"/>
              <w:jc w:val="center"/>
              <w:rPr>
                <w:rFonts w:cs="Arial"/>
                <w:lang w:eastAsia="zh-CN"/>
              </w:rPr>
            </w:pPr>
            <w:r>
              <w:rPr>
                <w:lang w:eastAsia="zh-CN"/>
              </w:rPr>
              <w:t>M</w:t>
            </w:r>
          </w:p>
        </w:tc>
        <w:tc>
          <w:tcPr>
            <w:tcW w:w="1167" w:type="dxa"/>
            <w:tcBorders>
              <w:top w:val="single" w:sz="4" w:space="0" w:color="auto"/>
              <w:left w:val="single" w:sz="4" w:space="0" w:color="auto"/>
              <w:bottom w:val="single" w:sz="4" w:space="0" w:color="auto"/>
              <w:right w:val="single" w:sz="4" w:space="0" w:color="auto"/>
            </w:tcBorders>
            <w:hideMark/>
          </w:tcPr>
          <w:p w14:paraId="66C0075A" w14:textId="77777777" w:rsidR="00F17312" w:rsidRDefault="00F17312" w:rsidP="00F17312">
            <w:pPr>
              <w:pStyle w:val="TAL"/>
              <w:jc w:val="center"/>
              <w:rPr>
                <w:rFonts w:cs="Arial"/>
              </w:rPr>
            </w:pPr>
            <w:r>
              <w:rPr>
                <w:lang w:eastAsia="zh-CN"/>
              </w:rPr>
              <w:t>T</w:t>
            </w:r>
          </w:p>
        </w:tc>
        <w:tc>
          <w:tcPr>
            <w:tcW w:w="1077" w:type="dxa"/>
            <w:tcBorders>
              <w:top w:val="single" w:sz="4" w:space="0" w:color="auto"/>
              <w:left w:val="single" w:sz="4" w:space="0" w:color="auto"/>
              <w:bottom w:val="single" w:sz="4" w:space="0" w:color="auto"/>
              <w:right w:val="single" w:sz="4" w:space="0" w:color="auto"/>
            </w:tcBorders>
            <w:hideMark/>
          </w:tcPr>
          <w:p w14:paraId="6FE7032D" w14:textId="77777777" w:rsidR="00F17312" w:rsidRDefault="00F17312" w:rsidP="00F17312">
            <w:pPr>
              <w:pStyle w:val="TAL"/>
              <w:jc w:val="center"/>
              <w:rPr>
                <w:rFonts w:cs="Arial"/>
              </w:rPr>
            </w:pPr>
            <w:r>
              <w:rPr>
                <w:lang w:eastAsia="zh-CN"/>
              </w:rPr>
              <w:t>T</w:t>
            </w:r>
          </w:p>
        </w:tc>
        <w:tc>
          <w:tcPr>
            <w:tcW w:w="1117" w:type="dxa"/>
            <w:tcBorders>
              <w:top w:val="single" w:sz="4" w:space="0" w:color="auto"/>
              <w:left w:val="single" w:sz="4" w:space="0" w:color="auto"/>
              <w:bottom w:val="single" w:sz="4" w:space="0" w:color="auto"/>
              <w:right w:val="single" w:sz="4" w:space="0" w:color="auto"/>
            </w:tcBorders>
            <w:hideMark/>
          </w:tcPr>
          <w:p w14:paraId="0C71BC61" w14:textId="77777777" w:rsidR="00F17312" w:rsidRDefault="00F17312" w:rsidP="00F17312">
            <w:pPr>
              <w:pStyle w:val="TAL"/>
              <w:jc w:val="center"/>
              <w:rPr>
                <w:rFonts w:cs="Arial"/>
                <w:lang w:eastAsia="zh-CN"/>
              </w:rPr>
            </w:pPr>
            <w:r>
              <w:rPr>
                <w:lang w:eastAsia="zh-CN"/>
              </w:rPr>
              <w:t>F</w:t>
            </w:r>
          </w:p>
        </w:tc>
        <w:tc>
          <w:tcPr>
            <w:tcW w:w="1237" w:type="dxa"/>
            <w:tcBorders>
              <w:top w:val="single" w:sz="4" w:space="0" w:color="auto"/>
              <w:left w:val="single" w:sz="4" w:space="0" w:color="auto"/>
              <w:bottom w:val="single" w:sz="4" w:space="0" w:color="auto"/>
              <w:right w:val="single" w:sz="4" w:space="0" w:color="auto"/>
            </w:tcBorders>
            <w:hideMark/>
          </w:tcPr>
          <w:p w14:paraId="02547F6D" w14:textId="77777777" w:rsidR="00F17312" w:rsidRDefault="00F17312" w:rsidP="00F17312">
            <w:pPr>
              <w:pStyle w:val="TAL"/>
              <w:jc w:val="center"/>
              <w:rPr>
                <w:rFonts w:cs="Arial"/>
                <w:lang w:eastAsia="zh-CN"/>
              </w:rPr>
            </w:pPr>
            <w:r>
              <w:rPr>
                <w:lang w:eastAsia="zh-CN"/>
              </w:rPr>
              <w:t>T</w:t>
            </w:r>
          </w:p>
        </w:tc>
      </w:tr>
      <w:tr w:rsidR="00F17312" w14:paraId="5D177EC0" w14:textId="77777777" w:rsidTr="004535DD">
        <w:trPr>
          <w:cantSplit/>
          <w:jc w:val="center"/>
        </w:trPr>
        <w:tc>
          <w:tcPr>
            <w:tcW w:w="4289" w:type="dxa"/>
            <w:tcBorders>
              <w:top w:val="single" w:sz="4" w:space="0" w:color="auto"/>
              <w:left w:val="single" w:sz="4" w:space="0" w:color="auto"/>
              <w:bottom w:val="single" w:sz="4" w:space="0" w:color="auto"/>
              <w:right w:val="single" w:sz="4" w:space="0" w:color="auto"/>
            </w:tcBorders>
            <w:hideMark/>
          </w:tcPr>
          <w:p w14:paraId="3C90B51E" w14:textId="77777777" w:rsidR="00F17312" w:rsidRDefault="00F17312" w:rsidP="00F17312">
            <w:pPr>
              <w:pStyle w:val="TAL"/>
              <w:rPr>
                <w:rFonts w:ascii="Courier New" w:hAnsi="Courier New" w:cs="Courier New"/>
                <w:lang w:eastAsia="zh-CN"/>
              </w:rPr>
            </w:pPr>
            <w:r>
              <w:rPr>
                <w:rFonts w:ascii="Courier New" w:hAnsi="Courier New" w:cs="Courier New"/>
              </w:rPr>
              <w:t>intraRatEsActivationOriginalCellLoadParameters</w:t>
            </w:r>
          </w:p>
        </w:tc>
        <w:tc>
          <w:tcPr>
            <w:tcW w:w="947" w:type="dxa"/>
            <w:tcBorders>
              <w:top w:val="single" w:sz="4" w:space="0" w:color="auto"/>
              <w:left w:val="single" w:sz="4" w:space="0" w:color="auto"/>
              <w:bottom w:val="single" w:sz="4" w:space="0" w:color="auto"/>
              <w:right w:val="single" w:sz="4" w:space="0" w:color="auto"/>
            </w:tcBorders>
            <w:hideMark/>
          </w:tcPr>
          <w:p w14:paraId="16811D0A" w14:textId="77777777" w:rsidR="00F17312" w:rsidRDefault="00F17312" w:rsidP="00F17312">
            <w:pPr>
              <w:pStyle w:val="TAL"/>
              <w:jc w:val="center"/>
              <w:rPr>
                <w:rFonts w:cs="Arial"/>
                <w:lang w:eastAsia="zh-CN"/>
              </w:rPr>
            </w:pPr>
            <w:r>
              <w:rPr>
                <w:rFonts w:cs="Arial"/>
                <w:lang w:eastAsia="zh-CN"/>
              </w:rPr>
              <w:t>CM</w:t>
            </w:r>
          </w:p>
        </w:tc>
        <w:tc>
          <w:tcPr>
            <w:tcW w:w="1167" w:type="dxa"/>
            <w:tcBorders>
              <w:top w:val="single" w:sz="4" w:space="0" w:color="auto"/>
              <w:left w:val="single" w:sz="4" w:space="0" w:color="auto"/>
              <w:bottom w:val="single" w:sz="4" w:space="0" w:color="auto"/>
              <w:right w:val="single" w:sz="4" w:space="0" w:color="auto"/>
            </w:tcBorders>
            <w:hideMark/>
          </w:tcPr>
          <w:p w14:paraId="7243B3A4" w14:textId="77777777" w:rsidR="00F17312" w:rsidRDefault="00F17312" w:rsidP="00F17312">
            <w:pPr>
              <w:pStyle w:val="TAL"/>
              <w:jc w:val="center"/>
              <w:rPr>
                <w:rFonts w:cs="Arial"/>
              </w:rPr>
            </w:pPr>
            <w:r>
              <w:rPr>
                <w:rFonts w:cs="Arial"/>
              </w:rPr>
              <w:t>T</w:t>
            </w:r>
          </w:p>
        </w:tc>
        <w:tc>
          <w:tcPr>
            <w:tcW w:w="1077" w:type="dxa"/>
            <w:tcBorders>
              <w:top w:val="single" w:sz="4" w:space="0" w:color="auto"/>
              <w:left w:val="single" w:sz="4" w:space="0" w:color="auto"/>
              <w:bottom w:val="single" w:sz="4" w:space="0" w:color="auto"/>
              <w:right w:val="single" w:sz="4" w:space="0" w:color="auto"/>
            </w:tcBorders>
            <w:hideMark/>
          </w:tcPr>
          <w:p w14:paraId="2A4F7E76" w14:textId="77777777" w:rsidR="00F17312" w:rsidRDefault="00F17312" w:rsidP="00F17312">
            <w:pPr>
              <w:pStyle w:val="TAL"/>
              <w:jc w:val="center"/>
              <w:rPr>
                <w:rFonts w:cs="Arial"/>
              </w:rPr>
            </w:pPr>
            <w:r>
              <w:rPr>
                <w:rFonts w:cs="Arial"/>
              </w:rPr>
              <w:t>T</w:t>
            </w:r>
          </w:p>
        </w:tc>
        <w:tc>
          <w:tcPr>
            <w:tcW w:w="1117" w:type="dxa"/>
            <w:tcBorders>
              <w:top w:val="single" w:sz="4" w:space="0" w:color="auto"/>
              <w:left w:val="single" w:sz="4" w:space="0" w:color="auto"/>
              <w:bottom w:val="single" w:sz="4" w:space="0" w:color="auto"/>
              <w:right w:val="single" w:sz="4" w:space="0" w:color="auto"/>
            </w:tcBorders>
            <w:hideMark/>
          </w:tcPr>
          <w:p w14:paraId="46B32D4A" w14:textId="77777777" w:rsidR="00F17312" w:rsidRDefault="00F17312" w:rsidP="00F17312">
            <w:pPr>
              <w:pStyle w:val="TAL"/>
              <w:jc w:val="center"/>
              <w:rPr>
                <w:rFonts w:cs="Arial"/>
                <w:lang w:eastAsia="zh-CN"/>
              </w:rPr>
            </w:pPr>
            <w:r>
              <w:rPr>
                <w:rFonts w:cs="Arial"/>
                <w:lang w:eastAsia="zh-CN"/>
              </w:rPr>
              <w:t>F</w:t>
            </w:r>
          </w:p>
        </w:tc>
        <w:tc>
          <w:tcPr>
            <w:tcW w:w="1237" w:type="dxa"/>
            <w:tcBorders>
              <w:top w:val="single" w:sz="4" w:space="0" w:color="auto"/>
              <w:left w:val="single" w:sz="4" w:space="0" w:color="auto"/>
              <w:bottom w:val="single" w:sz="4" w:space="0" w:color="auto"/>
              <w:right w:val="single" w:sz="4" w:space="0" w:color="auto"/>
            </w:tcBorders>
            <w:hideMark/>
          </w:tcPr>
          <w:p w14:paraId="62DD411A" w14:textId="77777777" w:rsidR="00F17312" w:rsidRDefault="00F17312" w:rsidP="00F17312">
            <w:pPr>
              <w:pStyle w:val="TAL"/>
              <w:jc w:val="center"/>
              <w:rPr>
                <w:rFonts w:cs="Arial"/>
                <w:lang w:eastAsia="zh-CN"/>
              </w:rPr>
            </w:pPr>
            <w:r>
              <w:rPr>
                <w:rFonts w:cs="Arial"/>
                <w:lang w:eastAsia="zh-CN"/>
              </w:rPr>
              <w:t>T</w:t>
            </w:r>
          </w:p>
        </w:tc>
      </w:tr>
      <w:tr w:rsidR="00F17312" w14:paraId="6805BEC3" w14:textId="77777777" w:rsidTr="004535DD">
        <w:trPr>
          <w:cantSplit/>
          <w:jc w:val="center"/>
        </w:trPr>
        <w:tc>
          <w:tcPr>
            <w:tcW w:w="4289" w:type="dxa"/>
            <w:tcBorders>
              <w:top w:val="single" w:sz="4" w:space="0" w:color="auto"/>
              <w:left w:val="single" w:sz="4" w:space="0" w:color="auto"/>
              <w:bottom w:val="single" w:sz="4" w:space="0" w:color="auto"/>
              <w:right w:val="single" w:sz="4" w:space="0" w:color="auto"/>
            </w:tcBorders>
            <w:hideMark/>
          </w:tcPr>
          <w:p w14:paraId="696672B3" w14:textId="77777777" w:rsidR="00F17312" w:rsidRDefault="00F17312" w:rsidP="00F17312">
            <w:pPr>
              <w:pStyle w:val="TAL"/>
              <w:rPr>
                <w:rFonts w:ascii="Courier New" w:hAnsi="Courier New" w:cs="Courier New"/>
                <w:lang w:eastAsia="zh-CN"/>
              </w:rPr>
            </w:pPr>
            <w:r>
              <w:rPr>
                <w:rFonts w:ascii="Courier New" w:hAnsi="Courier New" w:cs="Courier New"/>
              </w:rPr>
              <w:t>intraRatEsActivationCandidateCellsLoadParameters</w:t>
            </w:r>
          </w:p>
        </w:tc>
        <w:tc>
          <w:tcPr>
            <w:tcW w:w="947" w:type="dxa"/>
            <w:tcBorders>
              <w:top w:val="single" w:sz="4" w:space="0" w:color="auto"/>
              <w:left w:val="single" w:sz="4" w:space="0" w:color="auto"/>
              <w:bottom w:val="single" w:sz="4" w:space="0" w:color="auto"/>
              <w:right w:val="single" w:sz="4" w:space="0" w:color="auto"/>
            </w:tcBorders>
            <w:hideMark/>
          </w:tcPr>
          <w:p w14:paraId="1A4B2CE6" w14:textId="77777777" w:rsidR="00F17312" w:rsidRDefault="00F17312" w:rsidP="00F17312">
            <w:pPr>
              <w:pStyle w:val="TAL"/>
              <w:jc w:val="center"/>
              <w:rPr>
                <w:rFonts w:cs="Arial"/>
                <w:lang w:eastAsia="zh-CN"/>
              </w:rPr>
            </w:pPr>
            <w:r>
              <w:rPr>
                <w:rFonts w:cs="Arial"/>
                <w:lang w:eastAsia="zh-CN"/>
              </w:rPr>
              <w:t>CM</w:t>
            </w:r>
          </w:p>
        </w:tc>
        <w:tc>
          <w:tcPr>
            <w:tcW w:w="1167" w:type="dxa"/>
            <w:tcBorders>
              <w:top w:val="single" w:sz="4" w:space="0" w:color="auto"/>
              <w:left w:val="single" w:sz="4" w:space="0" w:color="auto"/>
              <w:bottom w:val="single" w:sz="4" w:space="0" w:color="auto"/>
              <w:right w:val="single" w:sz="4" w:space="0" w:color="auto"/>
            </w:tcBorders>
            <w:hideMark/>
          </w:tcPr>
          <w:p w14:paraId="51062E4C" w14:textId="77777777" w:rsidR="00F17312" w:rsidRDefault="00F17312" w:rsidP="00F17312">
            <w:pPr>
              <w:pStyle w:val="TAL"/>
              <w:jc w:val="center"/>
              <w:rPr>
                <w:rFonts w:cs="Arial"/>
              </w:rPr>
            </w:pPr>
            <w:r>
              <w:rPr>
                <w:rFonts w:cs="Arial"/>
              </w:rPr>
              <w:t>T</w:t>
            </w:r>
          </w:p>
        </w:tc>
        <w:tc>
          <w:tcPr>
            <w:tcW w:w="1077" w:type="dxa"/>
            <w:tcBorders>
              <w:top w:val="single" w:sz="4" w:space="0" w:color="auto"/>
              <w:left w:val="single" w:sz="4" w:space="0" w:color="auto"/>
              <w:bottom w:val="single" w:sz="4" w:space="0" w:color="auto"/>
              <w:right w:val="single" w:sz="4" w:space="0" w:color="auto"/>
            </w:tcBorders>
            <w:hideMark/>
          </w:tcPr>
          <w:p w14:paraId="752B0308" w14:textId="77777777" w:rsidR="00F17312" w:rsidRDefault="00F17312" w:rsidP="00F17312">
            <w:pPr>
              <w:pStyle w:val="TAL"/>
              <w:jc w:val="center"/>
              <w:rPr>
                <w:rFonts w:cs="Arial"/>
              </w:rPr>
            </w:pPr>
            <w:r>
              <w:rPr>
                <w:rFonts w:cs="Arial"/>
              </w:rPr>
              <w:t>T</w:t>
            </w:r>
          </w:p>
        </w:tc>
        <w:tc>
          <w:tcPr>
            <w:tcW w:w="1117" w:type="dxa"/>
            <w:tcBorders>
              <w:top w:val="single" w:sz="4" w:space="0" w:color="auto"/>
              <w:left w:val="single" w:sz="4" w:space="0" w:color="auto"/>
              <w:bottom w:val="single" w:sz="4" w:space="0" w:color="auto"/>
              <w:right w:val="single" w:sz="4" w:space="0" w:color="auto"/>
            </w:tcBorders>
            <w:hideMark/>
          </w:tcPr>
          <w:p w14:paraId="0E20398E" w14:textId="77777777" w:rsidR="00F17312" w:rsidRDefault="00F17312" w:rsidP="00F17312">
            <w:pPr>
              <w:pStyle w:val="TAL"/>
              <w:jc w:val="center"/>
              <w:rPr>
                <w:rFonts w:cs="Arial"/>
                <w:lang w:eastAsia="zh-CN"/>
              </w:rPr>
            </w:pPr>
            <w:r>
              <w:rPr>
                <w:rFonts w:cs="Arial"/>
                <w:lang w:eastAsia="zh-CN"/>
              </w:rPr>
              <w:t>F</w:t>
            </w:r>
          </w:p>
        </w:tc>
        <w:tc>
          <w:tcPr>
            <w:tcW w:w="1237" w:type="dxa"/>
            <w:tcBorders>
              <w:top w:val="single" w:sz="4" w:space="0" w:color="auto"/>
              <w:left w:val="single" w:sz="4" w:space="0" w:color="auto"/>
              <w:bottom w:val="single" w:sz="4" w:space="0" w:color="auto"/>
              <w:right w:val="single" w:sz="4" w:space="0" w:color="auto"/>
            </w:tcBorders>
            <w:hideMark/>
          </w:tcPr>
          <w:p w14:paraId="054CA294" w14:textId="77777777" w:rsidR="00F17312" w:rsidRDefault="00F17312" w:rsidP="00F17312">
            <w:pPr>
              <w:pStyle w:val="TAL"/>
              <w:jc w:val="center"/>
              <w:rPr>
                <w:rFonts w:cs="Arial"/>
                <w:lang w:eastAsia="zh-CN"/>
              </w:rPr>
            </w:pPr>
            <w:r>
              <w:rPr>
                <w:rFonts w:cs="Arial"/>
                <w:lang w:eastAsia="zh-CN"/>
              </w:rPr>
              <w:t>T</w:t>
            </w:r>
          </w:p>
        </w:tc>
      </w:tr>
      <w:tr w:rsidR="00F17312" w14:paraId="7C116AE0" w14:textId="77777777" w:rsidTr="004535DD">
        <w:trPr>
          <w:cantSplit/>
          <w:jc w:val="center"/>
        </w:trPr>
        <w:tc>
          <w:tcPr>
            <w:tcW w:w="4289" w:type="dxa"/>
            <w:tcBorders>
              <w:top w:val="single" w:sz="4" w:space="0" w:color="auto"/>
              <w:left w:val="single" w:sz="4" w:space="0" w:color="auto"/>
              <w:bottom w:val="single" w:sz="4" w:space="0" w:color="auto"/>
              <w:right w:val="single" w:sz="4" w:space="0" w:color="auto"/>
            </w:tcBorders>
            <w:hideMark/>
          </w:tcPr>
          <w:p w14:paraId="3F74251E" w14:textId="77777777" w:rsidR="00F17312" w:rsidRDefault="00F17312" w:rsidP="00F17312">
            <w:pPr>
              <w:pStyle w:val="TAL"/>
              <w:rPr>
                <w:rFonts w:ascii="Courier New" w:hAnsi="Courier New" w:cs="Courier New"/>
                <w:lang w:eastAsia="zh-CN"/>
              </w:rPr>
            </w:pPr>
            <w:r>
              <w:rPr>
                <w:rFonts w:ascii="Courier New" w:hAnsi="Courier New" w:cs="Courier New"/>
              </w:rPr>
              <w:t>intraRatEsDeactivationCandidateCellsLoadParameters</w:t>
            </w:r>
          </w:p>
        </w:tc>
        <w:tc>
          <w:tcPr>
            <w:tcW w:w="947" w:type="dxa"/>
            <w:tcBorders>
              <w:top w:val="single" w:sz="4" w:space="0" w:color="auto"/>
              <w:left w:val="single" w:sz="4" w:space="0" w:color="auto"/>
              <w:bottom w:val="single" w:sz="4" w:space="0" w:color="auto"/>
              <w:right w:val="single" w:sz="4" w:space="0" w:color="auto"/>
            </w:tcBorders>
            <w:hideMark/>
          </w:tcPr>
          <w:p w14:paraId="65C0C76A" w14:textId="77777777" w:rsidR="00F17312" w:rsidRDefault="00F17312" w:rsidP="00F17312">
            <w:pPr>
              <w:pStyle w:val="TAL"/>
              <w:jc w:val="center"/>
              <w:rPr>
                <w:rFonts w:cs="Arial"/>
                <w:lang w:eastAsia="zh-CN"/>
              </w:rPr>
            </w:pPr>
            <w:r>
              <w:rPr>
                <w:rFonts w:cs="Arial"/>
                <w:lang w:eastAsia="zh-CN"/>
              </w:rPr>
              <w:t>CM</w:t>
            </w:r>
          </w:p>
        </w:tc>
        <w:tc>
          <w:tcPr>
            <w:tcW w:w="1167" w:type="dxa"/>
            <w:tcBorders>
              <w:top w:val="single" w:sz="4" w:space="0" w:color="auto"/>
              <w:left w:val="single" w:sz="4" w:space="0" w:color="auto"/>
              <w:bottom w:val="single" w:sz="4" w:space="0" w:color="auto"/>
              <w:right w:val="single" w:sz="4" w:space="0" w:color="auto"/>
            </w:tcBorders>
            <w:hideMark/>
          </w:tcPr>
          <w:p w14:paraId="2FAF0D58" w14:textId="77777777" w:rsidR="00F17312" w:rsidRDefault="00F17312" w:rsidP="00F17312">
            <w:pPr>
              <w:pStyle w:val="TAL"/>
              <w:jc w:val="center"/>
              <w:rPr>
                <w:rFonts w:cs="Arial"/>
              </w:rPr>
            </w:pPr>
            <w:r>
              <w:rPr>
                <w:rFonts w:cs="Arial"/>
              </w:rPr>
              <w:t>T</w:t>
            </w:r>
          </w:p>
        </w:tc>
        <w:tc>
          <w:tcPr>
            <w:tcW w:w="1077" w:type="dxa"/>
            <w:tcBorders>
              <w:top w:val="single" w:sz="4" w:space="0" w:color="auto"/>
              <w:left w:val="single" w:sz="4" w:space="0" w:color="auto"/>
              <w:bottom w:val="single" w:sz="4" w:space="0" w:color="auto"/>
              <w:right w:val="single" w:sz="4" w:space="0" w:color="auto"/>
            </w:tcBorders>
            <w:hideMark/>
          </w:tcPr>
          <w:p w14:paraId="699FA8A8" w14:textId="77777777" w:rsidR="00F17312" w:rsidRDefault="00F17312" w:rsidP="00F17312">
            <w:pPr>
              <w:pStyle w:val="TAL"/>
              <w:jc w:val="center"/>
              <w:rPr>
                <w:rFonts w:cs="Arial"/>
              </w:rPr>
            </w:pPr>
            <w:r>
              <w:rPr>
                <w:rFonts w:cs="Arial"/>
              </w:rPr>
              <w:t>T</w:t>
            </w:r>
          </w:p>
        </w:tc>
        <w:tc>
          <w:tcPr>
            <w:tcW w:w="1117" w:type="dxa"/>
            <w:tcBorders>
              <w:top w:val="single" w:sz="4" w:space="0" w:color="auto"/>
              <w:left w:val="single" w:sz="4" w:space="0" w:color="auto"/>
              <w:bottom w:val="single" w:sz="4" w:space="0" w:color="auto"/>
              <w:right w:val="single" w:sz="4" w:space="0" w:color="auto"/>
            </w:tcBorders>
            <w:hideMark/>
          </w:tcPr>
          <w:p w14:paraId="2D161E02" w14:textId="77777777" w:rsidR="00F17312" w:rsidRDefault="00F17312" w:rsidP="00F17312">
            <w:pPr>
              <w:pStyle w:val="TAL"/>
              <w:jc w:val="center"/>
              <w:rPr>
                <w:rFonts w:cs="Arial"/>
                <w:lang w:eastAsia="zh-CN"/>
              </w:rPr>
            </w:pPr>
            <w:r>
              <w:rPr>
                <w:rFonts w:cs="Arial"/>
                <w:lang w:eastAsia="zh-CN"/>
              </w:rPr>
              <w:t>F</w:t>
            </w:r>
          </w:p>
        </w:tc>
        <w:tc>
          <w:tcPr>
            <w:tcW w:w="1237" w:type="dxa"/>
            <w:tcBorders>
              <w:top w:val="single" w:sz="4" w:space="0" w:color="auto"/>
              <w:left w:val="single" w:sz="4" w:space="0" w:color="auto"/>
              <w:bottom w:val="single" w:sz="4" w:space="0" w:color="auto"/>
              <w:right w:val="single" w:sz="4" w:space="0" w:color="auto"/>
            </w:tcBorders>
            <w:hideMark/>
          </w:tcPr>
          <w:p w14:paraId="4489F88F" w14:textId="77777777" w:rsidR="00F17312" w:rsidRDefault="00F17312" w:rsidP="00F17312">
            <w:pPr>
              <w:pStyle w:val="TAL"/>
              <w:jc w:val="center"/>
              <w:rPr>
                <w:rFonts w:cs="Arial"/>
                <w:lang w:eastAsia="zh-CN"/>
              </w:rPr>
            </w:pPr>
            <w:r>
              <w:rPr>
                <w:rFonts w:cs="Arial"/>
                <w:lang w:eastAsia="zh-CN"/>
              </w:rPr>
              <w:t>T</w:t>
            </w:r>
          </w:p>
        </w:tc>
      </w:tr>
      <w:tr w:rsidR="00F17312" w14:paraId="18C8DD69" w14:textId="77777777" w:rsidTr="004535DD">
        <w:trPr>
          <w:cantSplit/>
          <w:jc w:val="center"/>
        </w:trPr>
        <w:tc>
          <w:tcPr>
            <w:tcW w:w="4289" w:type="dxa"/>
            <w:tcBorders>
              <w:top w:val="single" w:sz="4" w:space="0" w:color="auto"/>
              <w:left w:val="single" w:sz="4" w:space="0" w:color="auto"/>
              <w:bottom w:val="single" w:sz="4" w:space="0" w:color="auto"/>
              <w:right w:val="single" w:sz="4" w:space="0" w:color="auto"/>
            </w:tcBorders>
            <w:hideMark/>
          </w:tcPr>
          <w:p w14:paraId="433E06EA" w14:textId="77777777" w:rsidR="00F17312" w:rsidRDefault="00F17312" w:rsidP="00F17312">
            <w:pPr>
              <w:pStyle w:val="TAL"/>
              <w:rPr>
                <w:rFonts w:cs="Courier New"/>
              </w:rPr>
            </w:pPr>
            <w:r>
              <w:rPr>
                <w:rFonts w:ascii="Courier New" w:hAnsi="Courier New" w:cs="Courier New"/>
              </w:rPr>
              <w:t>esNotAllowedTimePeriod</w:t>
            </w:r>
          </w:p>
        </w:tc>
        <w:tc>
          <w:tcPr>
            <w:tcW w:w="947" w:type="dxa"/>
            <w:tcBorders>
              <w:top w:val="single" w:sz="4" w:space="0" w:color="auto"/>
              <w:left w:val="single" w:sz="4" w:space="0" w:color="auto"/>
              <w:bottom w:val="single" w:sz="4" w:space="0" w:color="auto"/>
              <w:right w:val="single" w:sz="4" w:space="0" w:color="auto"/>
            </w:tcBorders>
            <w:hideMark/>
          </w:tcPr>
          <w:p w14:paraId="3D9C1C72" w14:textId="77777777" w:rsidR="00F17312" w:rsidRDefault="00F17312" w:rsidP="00F17312">
            <w:pPr>
              <w:pStyle w:val="TAL"/>
              <w:jc w:val="center"/>
              <w:rPr>
                <w:rFonts w:cs="Arial"/>
                <w:lang w:eastAsia="zh-CN"/>
              </w:rPr>
            </w:pPr>
            <w:r>
              <w:rPr>
                <w:rFonts w:cs="Arial"/>
                <w:lang w:eastAsia="zh-CN"/>
              </w:rPr>
              <w:t>O</w:t>
            </w:r>
          </w:p>
        </w:tc>
        <w:tc>
          <w:tcPr>
            <w:tcW w:w="1167" w:type="dxa"/>
            <w:tcBorders>
              <w:top w:val="single" w:sz="4" w:space="0" w:color="auto"/>
              <w:left w:val="single" w:sz="4" w:space="0" w:color="auto"/>
              <w:bottom w:val="single" w:sz="4" w:space="0" w:color="auto"/>
              <w:right w:val="single" w:sz="4" w:space="0" w:color="auto"/>
            </w:tcBorders>
            <w:hideMark/>
          </w:tcPr>
          <w:p w14:paraId="28FC084C" w14:textId="77777777" w:rsidR="00F17312" w:rsidRDefault="00F17312" w:rsidP="00F17312">
            <w:pPr>
              <w:pStyle w:val="TAL"/>
              <w:jc w:val="center"/>
              <w:rPr>
                <w:rFonts w:cs="Arial"/>
                <w:lang w:eastAsia="zh-CN"/>
              </w:rPr>
            </w:pPr>
            <w:r>
              <w:rPr>
                <w:rFonts w:cs="Arial"/>
                <w:lang w:eastAsia="zh-CN"/>
              </w:rPr>
              <w:t>T</w:t>
            </w:r>
          </w:p>
        </w:tc>
        <w:tc>
          <w:tcPr>
            <w:tcW w:w="1077" w:type="dxa"/>
            <w:tcBorders>
              <w:top w:val="single" w:sz="4" w:space="0" w:color="auto"/>
              <w:left w:val="single" w:sz="4" w:space="0" w:color="auto"/>
              <w:bottom w:val="single" w:sz="4" w:space="0" w:color="auto"/>
              <w:right w:val="single" w:sz="4" w:space="0" w:color="auto"/>
            </w:tcBorders>
            <w:hideMark/>
          </w:tcPr>
          <w:p w14:paraId="67D71F01" w14:textId="77777777" w:rsidR="00F17312" w:rsidRDefault="00F17312" w:rsidP="00F17312">
            <w:pPr>
              <w:pStyle w:val="TAL"/>
              <w:jc w:val="center"/>
              <w:rPr>
                <w:rFonts w:cs="Arial"/>
                <w:lang w:eastAsia="zh-CN"/>
              </w:rPr>
            </w:pPr>
            <w:r>
              <w:rPr>
                <w:rFonts w:cs="Arial"/>
                <w:lang w:eastAsia="zh-CN"/>
              </w:rPr>
              <w:t>T</w:t>
            </w:r>
          </w:p>
        </w:tc>
        <w:tc>
          <w:tcPr>
            <w:tcW w:w="1117" w:type="dxa"/>
            <w:tcBorders>
              <w:top w:val="single" w:sz="4" w:space="0" w:color="auto"/>
              <w:left w:val="single" w:sz="4" w:space="0" w:color="auto"/>
              <w:bottom w:val="single" w:sz="4" w:space="0" w:color="auto"/>
              <w:right w:val="single" w:sz="4" w:space="0" w:color="auto"/>
            </w:tcBorders>
            <w:hideMark/>
          </w:tcPr>
          <w:p w14:paraId="42CD4992" w14:textId="77777777" w:rsidR="00F17312" w:rsidRDefault="00F17312" w:rsidP="00F17312">
            <w:pPr>
              <w:pStyle w:val="TAL"/>
              <w:jc w:val="center"/>
              <w:rPr>
                <w:rFonts w:cs="Arial"/>
                <w:lang w:eastAsia="zh-CN"/>
              </w:rPr>
            </w:pPr>
            <w:r>
              <w:rPr>
                <w:rFonts w:cs="Arial"/>
                <w:lang w:eastAsia="zh-CN"/>
              </w:rPr>
              <w:t>F</w:t>
            </w:r>
          </w:p>
        </w:tc>
        <w:tc>
          <w:tcPr>
            <w:tcW w:w="1237" w:type="dxa"/>
            <w:tcBorders>
              <w:top w:val="single" w:sz="4" w:space="0" w:color="auto"/>
              <w:left w:val="single" w:sz="4" w:space="0" w:color="auto"/>
              <w:bottom w:val="single" w:sz="4" w:space="0" w:color="auto"/>
              <w:right w:val="single" w:sz="4" w:space="0" w:color="auto"/>
            </w:tcBorders>
            <w:hideMark/>
          </w:tcPr>
          <w:p w14:paraId="588C4892" w14:textId="77777777" w:rsidR="00F17312" w:rsidRDefault="00F17312" w:rsidP="00F17312">
            <w:pPr>
              <w:pStyle w:val="TAL"/>
              <w:jc w:val="center"/>
              <w:rPr>
                <w:rFonts w:cs="Arial"/>
                <w:lang w:eastAsia="zh-CN"/>
              </w:rPr>
            </w:pPr>
            <w:r>
              <w:rPr>
                <w:rFonts w:cs="Arial"/>
                <w:lang w:eastAsia="zh-CN"/>
              </w:rPr>
              <w:t>T</w:t>
            </w:r>
          </w:p>
        </w:tc>
      </w:tr>
      <w:tr w:rsidR="00F17312" w14:paraId="7275E979" w14:textId="77777777" w:rsidTr="004535DD">
        <w:trPr>
          <w:cantSplit/>
          <w:jc w:val="center"/>
        </w:trPr>
        <w:tc>
          <w:tcPr>
            <w:tcW w:w="4289" w:type="dxa"/>
            <w:tcBorders>
              <w:top w:val="single" w:sz="4" w:space="0" w:color="auto"/>
              <w:left w:val="single" w:sz="4" w:space="0" w:color="auto"/>
              <w:bottom w:val="single" w:sz="4" w:space="0" w:color="auto"/>
              <w:right w:val="single" w:sz="4" w:space="0" w:color="auto"/>
            </w:tcBorders>
            <w:hideMark/>
          </w:tcPr>
          <w:p w14:paraId="6CE2CCD9" w14:textId="77777777" w:rsidR="00F17312" w:rsidRDefault="00F17312" w:rsidP="00F17312">
            <w:pPr>
              <w:pStyle w:val="TAL"/>
              <w:rPr>
                <w:rFonts w:ascii="Courier New" w:hAnsi="Courier New" w:cs="Courier New"/>
              </w:rPr>
            </w:pPr>
            <w:r>
              <w:rPr>
                <w:rFonts w:ascii="Courier New" w:hAnsi="Courier New" w:cs="Courier New"/>
              </w:rPr>
              <w:t>interRatEsActivationOriginalCellParameters</w:t>
            </w:r>
          </w:p>
        </w:tc>
        <w:tc>
          <w:tcPr>
            <w:tcW w:w="947" w:type="dxa"/>
            <w:tcBorders>
              <w:top w:val="single" w:sz="4" w:space="0" w:color="auto"/>
              <w:left w:val="single" w:sz="4" w:space="0" w:color="auto"/>
              <w:bottom w:val="single" w:sz="4" w:space="0" w:color="auto"/>
              <w:right w:val="single" w:sz="4" w:space="0" w:color="auto"/>
            </w:tcBorders>
            <w:hideMark/>
          </w:tcPr>
          <w:p w14:paraId="53D99A84" w14:textId="77777777" w:rsidR="00F17312" w:rsidRDefault="00F17312" w:rsidP="00F17312">
            <w:pPr>
              <w:pStyle w:val="TAL"/>
              <w:jc w:val="center"/>
              <w:rPr>
                <w:rFonts w:cs="Arial"/>
                <w:lang w:eastAsia="zh-CN"/>
              </w:rPr>
            </w:pPr>
            <w:r>
              <w:rPr>
                <w:rFonts w:cs="Arial"/>
                <w:szCs w:val="18"/>
                <w:lang w:eastAsia="zh-CN"/>
              </w:rPr>
              <w:t>C</w:t>
            </w:r>
            <w:r>
              <w:rPr>
                <w:rFonts w:cs="Arial"/>
                <w:szCs w:val="18"/>
              </w:rPr>
              <w:t>M</w:t>
            </w:r>
          </w:p>
        </w:tc>
        <w:tc>
          <w:tcPr>
            <w:tcW w:w="1167" w:type="dxa"/>
            <w:tcBorders>
              <w:top w:val="single" w:sz="4" w:space="0" w:color="auto"/>
              <w:left w:val="single" w:sz="4" w:space="0" w:color="auto"/>
              <w:bottom w:val="single" w:sz="4" w:space="0" w:color="auto"/>
              <w:right w:val="single" w:sz="4" w:space="0" w:color="auto"/>
            </w:tcBorders>
            <w:hideMark/>
          </w:tcPr>
          <w:p w14:paraId="5E099331" w14:textId="77777777" w:rsidR="00F17312" w:rsidRDefault="00F17312" w:rsidP="00F17312">
            <w:pPr>
              <w:pStyle w:val="TAL"/>
              <w:jc w:val="center"/>
              <w:rPr>
                <w:rFonts w:cs="Arial"/>
                <w:lang w:eastAsia="zh-CN"/>
              </w:rPr>
            </w:pPr>
            <w:r>
              <w:rPr>
                <w:rFonts w:cs="Arial"/>
                <w:szCs w:val="18"/>
              </w:rPr>
              <w:t>T</w:t>
            </w:r>
          </w:p>
        </w:tc>
        <w:tc>
          <w:tcPr>
            <w:tcW w:w="1077" w:type="dxa"/>
            <w:tcBorders>
              <w:top w:val="single" w:sz="4" w:space="0" w:color="auto"/>
              <w:left w:val="single" w:sz="4" w:space="0" w:color="auto"/>
              <w:bottom w:val="single" w:sz="4" w:space="0" w:color="auto"/>
              <w:right w:val="single" w:sz="4" w:space="0" w:color="auto"/>
            </w:tcBorders>
            <w:hideMark/>
          </w:tcPr>
          <w:p w14:paraId="3060A574" w14:textId="77777777" w:rsidR="00F17312" w:rsidRDefault="00F17312" w:rsidP="00F17312">
            <w:pPr>
              <w:pStyle w:val="TAL"/>
              <w:jc w:val="center"/>
              <w:rPr>
                <w:rFonts w:cs="Arial"/>
                <w:lang w:eastAsia="zh-CN"/>
              </w:rPr>
            </w:pPr>
            <w:r>
              <w:rPr>
                <w:rFonts w:cs="Arial"/>
                <w:szCs w:val="18"/>
                <w:lang w:eastAsia="zh-CN"/>
              </w:rPr>
              <w:t>T</w:t>
            </w:r>
          </w:p>
        </w:tc>
        <w:tc>
          <w:tcPr>
            <w:tcW w:w="1117" w:type="dxa"/>
            <w:tcBorders>
              <w:top w:val="single" w:sz="4" w:space="0" w:color="auto"/>
              <w:left w:val="single" w:sz="4" w:space="0" w:color="auto"/>
              <w:bottom w:val="single" w:sz="4" w:space="0" w:color="auto"/>
              <w:right w:val="single" w:sz="4" w:space="0" w:color="auto"/>
            </w:tcBorders>
            <w:hideMark/>
          </w:tcPr>
          <w:p w14:paraId="06B82724" w14:textId="77777777" w:rsidR="00F17312" w:rsidRDefault="00F17312" w:rsidP="00F17312">
            <w:pPr>
              <w:pStyle w:val="TAL"/>
              <w:jc w:val="center"/>
              <w:rPr>
                <w:rFonts w:cs="Arial"/>
                <w:lang w:eastAsia="zh-CN"/>
              </w:rPr>
            </w:pPr>
            <w:r>
              <w:rPr>
                <w:rFonts w:cs="Arial"/>
                <w:szCs w:val="18"/>
                <w:lang w:eastAsia="zh-CN"/>
              </w:rPr>
              <w:t>F</w:t>
            </w:r>
          </w:p>
        </w:tc>
        <w:tc>
          <w:tcPr>
            <w:tcW w:w="1237" w:type="dxa"/>
            <w:tcBorders>
              <w:top w:val="single" w:sz="4" w:space="0" w:color="auto"/>
              <w:left w:val="single" w:sz="4" w:space="0" w:color="auto"/>
              <w:bottom w:val="single" w:sz="4" w:space="0" w:color="auto"/>
              <w:right w:val="single" w:sz="4" w:space="0" w:color="auto"/>
            </w:tcBorders>
            <w:hideMark/>
          </w:tcPr>
          <w:p w14:paraId="61C234F1" w14:textId="77777777" w:rsidR="00F17312" w:rsidRDefault="00F17312" w:rsidP="00F17312">
            <w:pPr>
              <w:pStyle w:val="TAL"/>
              <w:jc w:val="center"/>
              <w:rPr>
                <w:rFonts w:cs="Arial"/>
                <w:lang w:eastAsia="zh-CN"/>
              </w:rPr>
            </w:pPr>
            <w:r>
              <w:rPr>
                <w:rFonts w:cs="Arial"/>
                <w:szCs w:val="18"/>
                <w:lang w:eastAsia="zh-CN"/>
              </w:rPr>
              <w:t>T</w:t>
            </w:r>
          </w:p>
        </w:tc>
      </w:tr>
      <w:tr w:rsidR="00F17312" w14:paraId="029E8BF8" w14:textId="77777777" w:rsidTr="004535DD">
        <w:trPr>
          <w:cantSplit/>
          <w:jc w:val="center"/>
        </w:trPr>
        <w:tc>
          <w:tcPr>
            <w:tcW w:w="4289" w:type="dxa"/>
            <w:tcBorders>
              <w:top w:val="single" w:sz="4" w:space="0" w:color="auto"/>
              <w:left w:val="single" w:sz="4" w:space="0" w:color="auto"/>
              <w:bottom w:val="single" w:sz="4" w:space="0" w:color="auto"/>
              <w:right w:val="single" w:sz="4" w:space="0" w:color="auto"/>
            </w:tcBorders>
            <w:hideMark/>
          </w:tcPr>
          <w:p w14:paraId="308AC4B0" w14:textId="77777777" w:rsidR="00F17312" w:rsidRDefault="00F17312" w:rsidP="00F17312">
            <w:pPr>
              <w:pStyle w:val="TAL"/>
              <w:rPr>
                <w:rFonts w:ascii="Courier New" w:hAnsi="Courier New" w:cs="Courier New"/>
              </w:rPr>
            </w:pPr>
            <w:r>
              <w:rPr>
                <w:rFonts w:ascii="Courier New" w:hAnsi="Courier New" w:cs="Courier New"/>
              </w:rPr>
              <w:t>interRatEsActivationCandidateCellParameters</w:t>
            </w:r>
          </w:p>
        </w:tc>
        <w:tc>
          <w:tcPr>
            <w:tcW w:w="947" w:type="dxa"/>
            <w:tcBorders>
              <w:top w:val="single" w:sz="4" w:space="0" w:color="auto"/>
              <w:left w:val="single" w:sz="4" w:space="0" w:color="auto"/>
              <w:bottom w:val="single" w:sz="4" w:space="0" w:color="auto"/>
              <w:right w:val="single" w:sz="4" w:space="0" w:color="auto"/>
            </w:tcBorders>
            <w:hideMark/>
          </w:tcPr>
          <w:p w14:paraId="56A865FC" w14:textId="77777777" w:rsidR="00F17312" w:rsidRDefault="00F17312" w:rsidP="00F17312">
            <w:pPr>
              <w:pStyle w:val="TAL"/>
              <w:jc w:val="center"/>
              <w:rPr>
                <w:rFonts w:cs="Arial"/>
                <w:lang w:eastAsia="zh-CN"/>
              </w:rPr>
            </w:pPr>
            <w:r>
              <w:rPr>
                <w:rFonts w:cs="Arial"/>
                <w:szCs w:val="18"/>
              </w:rPr>
              <w:t>CM</w:t>
            </w:r>
          </w:p>
        </w:tc>
        <w:tc>
          <w:tcPr>
            <w:tcW w:w="1167" w:type="dxa"/>
            <w:tcBorders>
              <w:top w:val="single" w:sz="4" w:space="0" w:color="auto"/>
              <w:left w:val="single" w:sz="4" w:space="0" w:color="auto"/>
              <w:bottom w:val="single" w:sz="4" w:space="0" w:color="auto"/>
              <w:right w:val="single" w:sz="4" w:space="0" w:color="auto"/>
            </w:tcBorders>
            <w:hideMark/>
          </w:tcPr>
          <w:p w14:paraId="155D4A6B" w14:textId="77777777" w:rsidR="00F17312" w:rsidRDefault="00F17312" w:rsidP="00F17312">
            <w:pPr>
              <w:pStyle w:val="TAL"/>
              <w:jc w:val="center"/>
              <w:rPr>
                <w:rFonts w:cs="Arial"/>
                <w:lang w:eastAsia="zh-CN"/>
              </w:rPr>
            </w:pPr>
            <w:r>
              <w:rPr>
                <w:rFonts w:cs="Arial"/>
                <w:szCs w:val="18"/>
              </w:rPr>
              <w:t>T</w:t>
            </w:r>
          </w:p>
        </w:tc>
        <w:tc>
          <w:tcPr>
            <w:tcW w:w="1077" w:type="dxa"/>
            <w:tcBorders>
              <w:top w:val="single" w:sz="4" w:space="0" w:color="auto"/>
              <w:left w:val="single" w:sz="4" w:space="0" w:color="auto"/>
              <w:bottom w:val="single" w:sz="4" w:space="0" w:color="auto"/>
              <w:right w:val="single" w:sz="4" w:space="0" w:color="auto"/>
            </w:tcBorders>
            <w:hideMark/>
          </w:tcPr>
          <w:p w14:paraId="36FCA47E" w14:textId="77777777" w:rsidR="00F17312" w:rsidRDefault="00F17312" w:rsidP="00F17312">
            <w:pPr>
              <w:pStyle w:val="TAL"/>
              <w:jc w:val="center"/>
              <w:rPr>
                <w:rFonts w:cs="Arial"/>
                <w:lang w:eastAsia="zh-CN"/>
              </w:rPr>
            </w:pPr>
            <w:r>
              <w:rPr>
                <w:rFonts w:cs="Arial"/>
                <w:szCs w:val="18"/>
              </w:rPr>
              <w:t>T</w:t>
            </w:r>
          </w:p>
        </w:tc>
        <w:tc>
          <w:tcPr>
            <w:tcW w:w="1117" w:type="dxa"/>
            <w:tcBorders>
              <w:top w:val="single" w:sz="4" w:space="0" w:color="auto"/>
              <w:left w:val="single" w:sz="4" w:space="0" w:color="auto"/>
              <w:bottom w:val="single" w:sz="4" w:space="0" w:color="auto"/>
              <w:right w:val="single" w:sz="4" w:space="0" w:color="auto"/>
            </w:tcBorders>
            <w:hideMark/>
          </w:tcPr>
          <w:p w14:paraId="153F4367" w14:textId="77777777" w:rsidR="00F17312" w:rsidRDefault="00F17312" w:rsidP="00F17312">
            <w:pPr>
              <w:pStyle w:val="TAL"/>
              <w:jc w:val="center"/>
              <w:rPr>
                <w:rFonts w:cs="Arial"/>
                <w:lang w:eastAsia="zh-CN"/>
              </w:rPr>
            </w:pPr>
            <w:r>
              <w:rPr>
                <w:rFonts w:cs="Arial"/>
                <w:szCs w:val="18"/>
                <w:lang w:eastAsia="zh-CN"/>
              </w:rPr>
              <w:t>F</w:t>
            </w:r>
          </w:p>
        </w:tc>
        <w:tc>
          <w:tcPr>
            <w:tcW w:w="1237" w:type="dxa"/>
            <w:tcBorders>
              <w:top w:val="single" w:sz="4" w:space="0" w:color="auto"/>
              <w:left w:val="single" w:sz="4" w:space="0" w:color="auto"/>
              <w:bottom w:val="single" w:sz="4" w:space="0" w:color="auto"/>
              <w:right w:val="single" w:sz="4" w:space="0" w:color="auto"/>
            </w:tcBorders>
            <w:hideMark/>
          </w:tcPr>
          <w:p w14:paraId="370980CA" w14:textId="77777777" w:rsidR="00F17312" w:rsidRDefault="00F17312" w:rsidP="00F17312">
            <w:pPr>
              <w:pStyle w:val="TAL"/>
              <w:jc w:val="center"/>
              <w:rPr>
                <w:rFonts w:cs="Arial"/>
                <w:lang w:eastAsia="zh-CN"/>
              </w:rPr>
            </w:pPr>
            <w:r>
              <w:rPr>
                <w:rFonts w:cs="Arial"/>
                <w:szCs w:val="18"/>
                <w:lang w:eastAsia="zh-CN"/>
              </w:rPr>
              <w:t>T</w:t>
            </w:r>
          </w:p>
        </w:tc>
      </w:tr>
      <w:tr w:rsidR="00F17312" w14:paraId="59BB8120" w14:textId="77777777" w:rsidTr="004535DD">
        <w:trPr>
          <w:cantSplit/>
          <w:jc w:val="center"/>
        </w:trPr>
        <w:tc>
          <w:tcPr>
            <w:tcW w:w="4289" w:type="dxa"/>
            <w:tcBorders>
              <w:top w:val="single" w:sz="4" w:space="0" w:color="auto"/>
              <w:left w:val="single" w:sz="4" w:space="0" w:color="auto"/>
              <w:bottom w:val="single" w:sz="4" w:space="0" w:color="auto"/>
              <w:right w:val="single" w:sz="4" w:space="0" w:color="auto"/>
            </w:tcBorders>
            <w:hideMark/>
          </w:tcPr>
          <w:p w14:paraId="176C609E" w14:textId="77777777" w:rsidR="00F17312" w:rsidRDefault="00F17312" w:rsidP="00F17312">
            <w:pPr>
              <w:pStyle w:val="TAL"/>
              <w:rPr>
                <w:rFonts w:ascii="Courier New" w:hAnsi="Courier New" w:cs="Courier New"/>
              </w:rPr>
            </w:pPr>
            <w:r>
              <w:rPr>
                <w:rFonts w:ascii="Courier New" w:hAnsi="Courier New" w:cs="Courier New"/>
              </w:rPr>
              <w:t>interRatEsDeactivationCandidateCellParameters</w:t>
            </w:r>
          </w:p>
        </w:tc>
        <w:tc>
          <w:tcPr>
            <w:tcW w:w="947" w:type="dxa"/>
            <w:tcBorders>
              <w:top w:val="single" w:sz="4" w:space="0" w:color="auto"/>
              <w:left w:val="single" w:sz="4" w:space="0" w:color="auto"/>
              <w:bottom w:val="single" w:sz="4" w:space="0" w:color="auto"/>
              <w:right w:val="single" w:sz="4" w:space="0" w:color="auto"/>
            </w:tcBorders>
            <w:hideMark/>
          </w:tcPr>
          <w:p w14:paraId="33C357BB" w14:textId="77777777" w:rsidR="00F17312" w:rsidRDefault="00F17312" w:rsidP="00F17312">
            <w:pPr>
              <w:pStyle w:val="TAL"/>
              <w:jc w:val="center"/>
              <w:rPr>
                <w:rFonts w:cs="Arial"/>
                <w:lang w:eastAsia="zh-CN"/>
              </w:rPr>
            </w:pPr>
            <w:r>
              <w:rPr>
                <w:rFonts w:cs="Arial"/>
                <w:szCs w:val="18"/>
                <w:lang w:eastAsia="zh-CN"/>
              </w:rPr>
              <w:t>CM</w:t>
            </w:r>
          </w:p>
        </w:tc>
        <w:tc>
          <w:tcPr>
            <w:tcW w:w="1167" w:type="dxa"/>
            <w:tcBorders>
              <w:top w:val="single" w:sz="4" w:space="0" w:color="auto"/>
              <w:left w:val="single" w:sz="4" w:space="0" w:color="auto"/>
              <w:bottom w:val="single" w:sz="4" w:space="0" w:color="auto"/>
              <w:right w:val="single" w:sz="4" w:space="0" w:color="auto"/>
            </w:tcBorders>
            <w:hideMark/>
          </w:tcPr>
          <w:p w14:paraId="6809729A" w14:textId="77777777" w:rsidR="00F17312" w:rsidRDefault="00F17312" w:rsidP="00F17312">
            <w:pPr>
              <w:pStyle w:val="TAL"/>
              <w:jc w:val="center"/>
              <w:rPr>
                <w:rFonts w:cs="Arial"/>
                <w:lang w:eastAsia="zh-CN"/>
              </w:rPr>
            </w:pPr>
            <w:r>
              <w:rPr>
                <w:rFonts w:cs="Arial"/>
                <w:szCs w:val="18"/>
                <w:lang w:eastAsia="zh-CN"/>
              </w:rPr>
              <w:t>T</w:t>
            </w:r>
          </w:p>
        </w:tc>
        <w:tc>
          <w:tcPr>
            <w:tcW w:w="1077" w:type="dxa"/>
            <w:tcBorders>
              <w:top w:val="single" w:sz="4" w:space="0" w:color="auto"/>
              <w:left w:val="single" w:sz="4" w:space="0" w:color="auto"/>
              <w:bottom w:val="single" w:sz="4" w:space="0" w:color="auto"/>
              <w:right w:val="single" w:sz="4" w:space="0" w:color="auto"/>
            </w:tcBorders>
            <w:hideMark/>
          </w:tcPr>
          <w:p w14:paraId="4D7E7DB3" w14:textId="77777777" w:rsidR="00F17312" w:rsidRDefault="00F17312" w:rsidP="00F17312">
            <w:pPr>
              <w:pStyle w:val="TAL"/>
              <w:jc w:val="center"/>
              <w:rPr>
                <w:rFonts w:cs="Arial"/>
                <w:lang w:eastAsia="zh-CN"/>
              </w:rPr>
            </w:pPr>
            <w:r>
              <w:rPr>
                <w:rFonts w:cs="Arial"/>
                <w:szCs w:val="18"/>
                <w:lang w:eastAsia="zh-CN"/>
              </w:rPr>
              <w:t>T</w:t>
            </w:r>
          </w:p>
        </w:tc>
        <w:tc>
          <w:tcPr>
            <w:tcW w:w="1117" w:type="dxa"/>
            <w:tcBorders>
              <w:top w:val="single" w:sz="4" w:space="0" w:color="auto"/>
              <w:left w:val="single" w:sz="4" w:space="0" w:color="auto"/>
              <w:bottom w:val="single" w:sz="4" w:space="0" w:color="auto"/>
              <w:right w:val="single" w:sz="4" w:space="0" w:color="auto"/>
            </w:tcBorders>
            <w:hideMark/>
          </w:tcPr>
          <w:p w14:paraId="08A90A42" w14:textId="77777777" w:rsidR="00F17312" w:rsidRDefault="00F17312" w:rsidP="00F17312">
            <w:pPr>
              <w:pStyle w:val="TAL"/>
              <w:jc w:val="center"/>
              <w:rPr>
                <w:rFonts w:cs="Arial"/>
                <w:lang w:eastAsia="zh-CN"/>
              </w:rPr>
            </w:pPr>
            <w:r>
              <w:rPr>
                <w:rFonts w:cs="Arial"/>
                <w:szCs w:val="18"/>
                <w:lang w:eastAsia="zh-CN"/>
              </w:rPr>
              <w:t>F</w:t>
            </w:r>
          </w:p>
        </w:tc>
        <w:tc>
          <w:tcPr>
            <w:tcW w:w="1237" w:type="dxa"/>
            <w:tcBorders>
              <w:top w:val="single" w:sz="4" w:space="0" w:color="auto"/>
              <w:left w:val="single" w:sz="4" w:space="0" w:color="auto"/>
              <w:bottom w:val="single" w:sz="4" w:space="0" w:color="auto"/>
              <w:right w:val="single" w:sz="4" w:space="0" w:color="auto"/>
            </w:tcBorders>
            <w:hideMark/>
          </w:tcPr>
          <w:p w14:paraId="57FB2B5D" w14:textId="77777777" w:rsidR="00F17312" w:rsidRDefault="00F17312" w:rsidP="00F17312">
            <w:pPr>
              <w:pStyle w:val="TAL"/>
              <w:jc w:val="center"/>
              <w:rPr>
                <w:rFonts w:cs="Arial"/>
                <w:lang w:eastAsia="zh-CN"/>
              </w:rPr>
            </w:pPr>
            <w:r>
              <w:rPr>
                <w:rFonts w:cs="Arial"/>
                <w:szCs w:val="18"/>
                <w:lang w:eastAsia="zh-CN"/>
              </w:rPr>
              <w:t>T</w:t>
            </w:r>
          </w:p>
        </w:tc>
      </w:tr>
      <w:tr w:rsidR="00F17312" w14:paraId="392BD82B" w14:textId="77777777" w:rsidTr="004535DD">
        <w:trPr>
          <w:cantSplit/>
          <w:jc w:val="center"/>
        </w:trPr>
        <w:tc>
          <w:tcPr>
            <w:tcW w:w="4289" w:type="dxa"/>
            <w:tcBorders>
              <w:top w:val="single" w:sz="4" w:space="0" w:color="auto"/>
              <w:left w:val="single" w:sz="4" w:space="0" w:color="auto"/>
              <w:bottom w:val="single" w:sz="4" w:space="0" w:color="auto"/>
              <w:right w:val="single" w:sz="4" w:space="0" w:color="auto"/>
            </w:tcBorders>
            <w:hideMark/>
          </w:tcPr>
          <w:p w14:paraId="09558983" w14:textId="77777777" w:rsidR="00F17312" w:rsidRDefault="00F17312" w:rsidP="00F17312">
            <w:pPr>
              <w:pStyle w:val="TAL"/>
              <w:rPr>
                <w:rFonts w:ascii="Courier New" w:hAnsi="Courier New" w:cs="Courier New"/>
              </w:rPr>
            </w:pPr>
            <w:r>
              <w:rPr>
                <w:rFonts w:ascii="Courier New" w:hAnsi="Courier New" w:cs="Courier New"/>
              </w:rPr>
              <w:t>energySavingState</w:t>
            </w:r>
          </w:p>
        </w:tc>
        <w:tc>
          <w:tcPr>
            <w:tcW w:w="947" w:type="dxa"/>
            <w:tcBorders>
              <w:top w:val="single" w:sz="4" w:space="0" w:color="auto"/>
              <w:left w:val="single" w:sz="4" w:space="0" w:color="auto"/>
              <w:bottom w:val="single" w:sz="4" w:space="0" w:color="auto"/>
              <w:right w:val="single" w:sz="4" w:space="0" w:color="auto"/>
            </w:tcBorders>
            <w:hideMark/>
          </w:tcPr>
          <w:p w14:paraId="318914BF" w14:textId="77777777" w:rsidR="00F17312" w:rsidRDefault="00F17312" w:rsidP="00F17312">
            <w:pPr>
              <w:pStyle w:val="TAL"/>
              <w:jc w:val="center"/>
              <w:rPr>
                <w:rFonts w:cs="Arial"/>
                <w:lang w:eastAsia="zh-CN"/>
              </w:rPr>
            </w:pPr>
            <w:r>
              <w:rPr>
                <w:rFonts w:cs="Arial"/>
                <w:szCs w:val="18"/>
              </w:rPr>
              <w:t>M</w:t>
            </w:r>
          </w:p>
        </w:tc>
        <w:tc>
          <w:tcPr>
            <w:tcW w:w="1167" w:type="dxa"/>
            <w:tcBorders>
              <w:top w:val="single" w:sz="4" w:space="0" w:color="auto"/>
              <w:left w:val="single" w:sz="4" w:space="0" w:color="auto"/>
              <w:bottom w:val="single" w:sz="4" w:space="0" w:color="auto"/>
              <w:right w:val="single" w:sz="4" w:space="0" w:color="auto"/>
            </w:tcBorders>
            <w:hideMark/>
          </w:tcPr>
          <w:p w14:paraId="72EDB907" w14:textId="77777777" w:rsidR="00F17312" w:rsidRDefault="00F17312" w:rsidP="00F17312">
            <w:pPr>
              <w:pStyle w:val="TAL"/>
              <w:jc w:val="center"/>
              <w:rPr>
                <w:rFonts w:cs="Arial"/>
                <w:lang w:eastAsia="zh-CN"/>
              </w:rPr>
            </w:pPr>
            <w:r>
              <w:rPr>
                <w:rFonts w:cs="Arial"/>
                <w:szCs w:val="18"/>
              </w:rPr>
              <w:t>T</w:t>
            </w:r>
          </w:p>
        </w:tc>
        <w:tc>
          <w:tcPr>
            <w:tcW w:w="1077" w:type="dxa"/>
            <w:tcBorders>
              <w:top w:val="single" w:sz="4" w:space="0" w:color="auto"/>
              <w:left w:val="single" w:sz="4" w:space="0" w:color="auto"/>
              <w:bottom w:val="single" w:sz="4" w:space="0" w:color="auto"/>
              <w:right w:val="single" w:sz="4" w:space="0" w:color="auto"/>
            </w:tcBorders>
            <w:hideMark/>
          </w:tcPr>
          <w:p w14:paraId="24E032FD" w14:textId="77777777" w:rsidR="00F17312" w:rsidRDefault="00F17312" w:rsidP="00F17312">
            <w:pPr>
              <w:pStyle w:val="TAL"/>
              <w:jc w:val="center"/>
              <w:rPr>
                <w:rFonts w:cs="Arial"/>
                <w:lang w:eastAsia="zh-CN"/>
              </w:rPr>
            </w:pPr>
            <w:r>
              <w:rPr>
                <w:rFonts w:cs="Arial"/>
                <w:szCs w:val="18"/>
              </w:rPr>
              <w:t>F</w:t>
            </w:r>
          </w:p>
        </w:tc>
        <w:tc>
          <w:tcPr>
            <w:tcW w:w="1117" w:type="dxa"/>
            <w:tcBorders>
              <w:top w:val="single" w:sz="4" w:space="0" w:color="auto"/>
              <w:left w:val="single" w:sz="4" w:space="0" w:color="auto"/>
              <w:bottom w:val="single" w:sz="4" w:space="0" w:color="auto"/>
              <w:right w:val="single" w:sz="4" w:space="0" w:color="auto"/>
            </w:tcBorders>
            <w:hideMark/>
          </w:tcPr>
          <w:p w14:paraId="4810C7AF" w14:textId="77777777" w:rsidR="00F17312" w:rsidRDefault="00F17312" w:rsidP="00F17312">
            <w:pPr>
              <w:pStyle w:val="TAL"/>
              <w:jc w:val="center"/>
              <w:rPr>
                <w:rFonts w:cs="Arial"/>
                <w:lang w:eastAsia="zh-CN"/>
              </w:rPr>
            </w:pPr>
            <w:r>
              <w:rPr>
                <w:rFonts w:cs="Arial"/>
                <w:szCs w:val="18"/>
                <w:lang w:eastAsia="zh-CN"/>
              </w:rPr>
              <w:t>F</w:t>
            </w:r>
          </w:p>
        </w:tc>
        <w:tc>
          <w:tcPr>
            <w:tcW w:w="1237" w:type="dxa"/>
            <w:tcBorders>
              <w:top w:val="single" w:sz="4" w:space="0" w:color="auto"/>
              <w:left w:val="single" w:sz="4" w:space="0" w:color="auto"/>
              <w:bottom w:val="single" w:sz="4" w:space="0" w:color="auto"/>
              <w:right w:val="single" w:sz="4" w:space="0" w:color="auto"/>
            </w:tcBorders>
            <w:hideMark/>
          </w:tcPr>
          <w:p w14:paraId="46C9721F" w14:textId="77777777" w:rsidR="00F17312" w:rsidRDefault="00F17312" w:rsidP="00F17312">
            <w:pPr>
              <w:pStyle w:val="TAL"/>
              <w:jc w:val="center"/>
              <w:rPr>
                <w:rFonts w:cs="Arial"/>
                <w:lang w:eastAsia="zh-CN"/>
              </w:rPr>
            </w:pPr>
            <w:r>
              <w:rPr>
                <w:rFonts w:cs="Arial"/>
                <w:szCs w:val="18"/>
                <w:lang w:eastAsia="zh-CN"/>
              </w:rPr>
              <w:t>T</w:t>
            </w:r>
          </w:p>
        </w:tc>
      </w:tr>
      <w:tr w:rsidR="00F17312" w14:paraId="0AA2A9EC" w14:textId="77777777" w:rsidTr="004535DD">
        <w:trPr>
          <w:cantSplit/>
          <w:jc w:val="center"/>
        </w:trPr>
        <w:tc>
          <w:tcPr>
            <w:tcW w:w="4289" w:type="dxa"/>
            <w:tcBorders>
              <w:top w:val="single" w:sz="4" w:space="0" w:color="auto"/>
              <w:left w:val="single" w:sz="4" w:space="0" w:color="auto"/>
              <w:bottom w:val="single" w:sz="4" w:space="0" w:color="auto"/>
              <w:right w:val="single" w:sz="4" w:space="0" w:color="auto"/>
            </w:tcBorders>
            <w:hideMark/>
          </w:tcPr>
          <w:p w14:paraId="6210B958" w14:textId="77777777" w:rsidR="00F17312" w:rsidRDefault="00F17312" w:rsidP="00F17312">
            <w:pPr>
              <w:pStyle w:val="TAL"/>
              <w:rPr>
                <w:rFonts w:ascii="Courier New" w:hAnsi="Courier New" w:cs="Courier New"/>
              </w:rPr>
            </w:pPr>
            <w:r>
              <w:rPr>
                <w:rFonts w:ascii="Courier New" w:hAnsi="Courier New" w:cs="Courier New"/>
              </w:rPr>
              <w:t>isProbingCapable</w:t>
            </w:r>
          </w:p>
        </w:tc>
        <w:tc>
          <w:tcPr>
            <w:tcW w:w="947" w:type="dxa"/>
            <w:tcBorders>
              <w:top w:val="single" w:sz="4" w:space="0" w:color="auto"/>
              <w:left w:val="single" w:sz="4" w:space="0" w:color="auto"/>
              <w:bottom w:val="single" w:sz="4" w:space="0" w:color="auto"/>
              <w:right w:val="single" w:sz="4" w:space="0" w:color="auto"/>
            </w:tcBorders>
            <w:hideMark/>
          </w:tcPr>
          <w:p w14:paraId="36A34900" w14:textId="77777777" w:rsidR="00F17312" w:rsidRDefault="00F17312" w:rsidP="00F17312">
            <w:pPr>
              <w:pStyle w:val="TAL"/>
              <w:jc w:val="center"/>
              <w:rPr>
                <w:rFonts w:cs="Arial"/>
                <w:lang w:eastAsia="zh-CN"/>
              </w:rPr>
            </w:pPr>
            <w:r>
              <w:rPr>
                <w:rFonts w:cs="Arial"/>
                <w:szCs w:val="18"/>
                <w:lang w:eastAsia="zh-CN"/>
              </w:rPr>
              <w:t>O</w:t>
            </w:r>
          </w:p>
        </w:tc>
        <w:tc>
          <w:tcPr>
            <w:tcW w:w="1167" w:type="dxa"/>
            <w:tcBorders>
              <w:top w:val="single" w:sz="4" w:space="0" w:color="auto"/>
              <w:left w:val="single" w:sz="4" w:space="0" w:color="auto"/>
              <w:bottom w:val="single" w:sz="4" w:space="0" w:color="auto"/>
              <w:right w:val="single" w:sz="4" w:space="0" w:color="auto"/>
            </w:tcBorders>
            <w:hideMark/>
          </w:tcPr>
          <w:p w14:paraId="31344B49" w14:textId="77777777" w:rsidR="00F17312" w:rsidRDefault="00F17312" w:rsidP="00F17312">
            <w:pPr>
              <w:pStyle w:val="TAL"/>
              <w:jc w:val="center"/>
              <w:rPr>
                <w:rFonts w:cs="Arial"/>
                <w:lang w:eastAsia="zh-CN"/>
              </w:rPr>
            </w:pPr>
            <w:r>
              <w:rPr>
                <w:rFonts w:cs="Arial"/>
                <w:szCs w:val="18"/>
                <w:lang w:eastAsia="zh-CN"/>
              </w:rPr>
              <w:t>T</w:t>
            </w:r>
          </w:p>
        </w:tc>
        <w:tc>
          <w:tcPr>
            <w:tcW w:w="1077" w:type="dxa"/>
            <w:tcBorders>
              <w:top w:val="single" w:sz="4" w:space="0" w:color="auto"/>
              <w:left w:val="single" w:sz="4" w:space="0" w:color="auto"/>
              <w:bottom w:val="single" w:sz="4" w:space="0" w:color="auto"/>
              <w:right w:val="single" w:sz="4" w:space="0" w:color="auto"/>
            </w:tcBorders>
            <w:hideMark/>
          </w:tcPr>
          <w:p w14:paraId="3E38F188" w14:textId="77777777" w:rsidR="00F17312" w:rsidRDefault="00F17312" w:rsidP="00F17312">
            <w:pPr>
              <w:pStyle w:val="TAL"/>
              <w:jc w:val="center"/>
              <w:rPr>
                <w:rFonts w:cs="Arial"/>
                <w:lang w:eastAsia="zh-CN"/>
              </w:rPr>
            </w:pPr>
            <w:r>
              <w:rPr>
                <w:rFonts w:cs="Arial"/>
                <w:szCs w:val="18"/>
                <w:lang w:eastAsia="zh-CN"/>
              </w:rPr>
              <w:t>F</w:t>
            </w:r>
          </w:p>
        </w:tc>
        <w:tc>
          <w:tcPr>
            <w:tcW w:w="1117" w:type="dxa"/>
            <w:tcBorders>
              <w:top w:val="single" w:sz="4" w:space="0" w:color="auto"/>
              <w:left w:val="single" w:sz="4" w:space="0" w:color="auto"/>
              <w:bottom w:val="single" w:sz="4" w:space="0" w:color="auto"/>
              <w:right w:val="single" w:sz="4" w:space="0" w:color="auto"/>
            </w:tcBorders>
            <w:hideMark/>
          </w:tcPr>
          <w:p w14:paraId="2996C939" w14:textId="77777777" w:rsidR="00F17312" w:rsidRDefault="00F17312" w:rsidP="00F17312">
            <w:pPr>
              <w:pStyle w:val="TAL"/>
              <w:jc w:val="center"/>
              <w:rPr>
                <w:rFonts w:cs="Arial"/>
                <w:lang w:eastAsia="zh-CN"/>
              </w:rPr>
            </w:pPr>
            <w:r>
              <w:rPr>
                <w:rFonts w:cs="Arial"/>
                <w:szCs w:val="18"/>
                <w:lang w:eastAsia="zh-CN"/>
              </w:rPr>
              <w:t>F</w:t>
            </w:r>
          </w:p>
        </w:tc>
        <w:tc>
          <w:tcPr>
            <w:tcW w:w="1237" w:type="dxa"/>
            <w:tcBorders>
              <w:top w:val="single" w:sz="4" w:space="0" w:color="auto"/>
              <w:left w:val="single" w:sz="4" w:space="0" w:color="auto"/>
              <w:bottom w:val="single" w:sz="4" w:space="0" w:color="auto"/>
              <w:right w:val="single" w:sz="4" w:space="0" w:color="auto"/>
            </w:tcBorders>
            <w:hideMark/>
          </w:tcPr>
          <w:p w14:paraId="18B248E1" w14:textId="77777777" w:rsidR="00F17312" w:rsidRDefault="00F17312" w:rsidP="00F17312">
            <w:pPr>
              <w:pStyle w:val="TAL"/>
              <w:jc w:val="center"/>
              <w:rPr>
                <w:rFonts w:cs="Arial"/>
                <w:lang w:eastAsia="zh-CN"/>
              </w:rPr>
            </w:pPr>
            <w:r>
              <w:rPr>
                <w:rFonts w:cs="Arial"/>
                <w:szCs w:val="18"/>
                <w:lang w:eastAsia="zh-CN"/>
              </w:rPr>
              <w:t>T</w:t>
            </w:r>
          </w:p>
        </w:tc>
      </w:tr>
    </w:tbl>
    <w:p w14:paraId="1D5D6F78" w14:textId="77777777" w:rsidR="00F17312" w:rsidRDefault="00F17312" w:rsidP="00F17312"/>
    <w:p w14:paraId="248A12EE" w14:textId="71339993" w:rsidR="00F17312" w:rsidRDefault="00F17312" w:rsidP="00F17312">
      <w:pPr>
        <w:pStyle w:val="Heading4"/>
      </w:pPr>
      <w:bookmarkStart w:id="1395" w:name="_Toc59182693"/>
      <w:bookmarkStart w:id="1396" w:name="_Toc59184159"/>
      <w:bookmarkStart w:id="1397" w:name="_Toc59195094"/>
      <w:bookmarkStart w:id="1398" w:name="_Toc59439520"/>
      <w:bookmarkStart w:id="1399" w:name="_Toc67989943"/>
      <w:r>
        <w:t>4.3.58.3</w:t>
      </w:r>
      <w:r>
        <w:tab/>
        <w:t>Attribute constraints</w:t>
      </w:r>
      <w:bookmarkEnd w:id="1395"/>
      <w:bookmarkEnd w:id="1396"/>
      <w:bookmarkEnd w:id="1397"/>
      <w:bookmarkEnd w:id="1398"/>
      <w:bookmarkEnd w:id="1399"/>
    </w:p>
    <w:p w14:paraId="6397927D" w14:textId="77777777" w:rsidR="00F17312" w:rsidRPr="00F17312" w:rsidRDefault="00F17312" w:rsidP="00F17312">
      <w:pPr>
        <w:pStyle w:val="TH"/>
      </w:pPr>
    </w:p>
    <w:tbl>
      <w:tblPr>
        <w:tblW w:w="0" w:type="auto"/>
        <w:jc w:val="center"/>
        <w:tblLayout w:type="fixed"/>
        <w:tblLook w:val="01E0" w:firstRow="1" w:lastRow="1" w:firstColumn="1" w:lastColumn="1" w:noHBand="0" w:noVBand="0"/>
      </w:tblPr>
      <w:tblGrid>
        <w:gridCol w:w="6182"/>
        <w:gridCol w:w="3449"/>
      </w:tblGrid>
      <w:tr w:rsidR="00F17312" w14:paraId="5165D393" w14:textId="77777777" w:rsidTr="004535DD">
        <w:trPr>
          <w:cantSplit/>
          <w:jc w:val="center"/>
        </w:trPr>
        <w:tc>
          <w:tcPr>
            <w:tcW w:w="6182" w:type="dxa"/>
            <w:tcBorders>
              <w:top w:val="single" w:sz="4" w:space="0" w:color="auto"/>
              <w:left w:val="single" w:sz="4" w:space="0" w:color="auto"/>
              <w:bottom w:val="single" w:sz="4" w:space="0" w:color="auto"/>
              <w:right w:val="single" w:sz="4" w:space="0" w:color="auto"/>
            </w:tcBorders>
            <w:shd w:val="clear" w:color="auto" w:fill="D9D9D9"/>
            <w:hideMark/>
          </w:tcPr>
          <w:p w14:paraId="6005011C" w14:textId="77777777" w:rsidR="00F17312" w:rsidRDefault="00F17312" w:rsidP="00F17312">
            <w:pPr>
              <w:pStyle w:val="TAH"/>
            </w:pPr>
            <w:r>
              <w:t>Name</w:t>
            </w:r>
          </w:p>
        </w:tc>
        <w:tc>
          <w:tcPr>
            <w:tcW w:w="3449" w:type="dxa"/>
            <w:tcBorders>
              <w:top w:val="single" w:sz="4" w:space="0" w:color="auto"/>
              <w:left w:val="single" w:sz="4" w:space="0" w:color="auto"/>
              <w:bottom w:val="single" w:sz="4" w:space="0" w:color="auto"/>
              <w:right w:val="single" w:sz="4" w:space="0" w:color="auto"/>
            </w:tcBorders>
            <w:shd w:val="clear" w:color="auto" w:fill="D9D9D9"/>
            <w:hideMark/>
          </w:tcPr>
          <w:p w14:paraId="3B088868" w14:textId="77777777" w:rsidR="00F17312" w:rsidRDefault="00F17312" w:rsidP="00F17312">
            <w:pPr>
              <w:pStyle w:val="TAH"/>
            </w:pPr>
            <w:r>
              <w:t>Definition</w:t>
            </w:r>
          </w:p>
        </w:tc>
      </w:tr>
      <w:tr w:rsidR="00F17312" w14:paraId="7792BEC1" w14:textId="77777777" w:rsidTr="004535DD">
        <w:trPr>
          <w:cantSplit/>
          <w:jc w:val="center"/>
        </w:trPr>
        <w:tc>
          <w:tcPr>
            <w:tcW w:w="6182" w:type="dxa"/>
            <w:tcBorders>
              <w:top w:val="single" w:sz="4" w:space="0" w:color="auto"/>
              <w:left w:val="single" w:sz="4" w:space="0" w:color="auto"/>
              <w:bottom w:val="single" w:sz="4" w:space="0" w:color="auto"/>
              <w:right w:val="single" w:sz="4" w:space="0" w:color="auto"/>
            </w:tcBorders>
            <w:hideMark/>
          </w:tcPr>
          <w:p w14:paraId="4A72876B" w14:textId="6742D575" w:rsidR="00F17312" w:rsidRDefault="00F17312" w:rsidP="00F17312">
            <w:pPr>
              <w:pStyle w:val="TAL"/>
              <w:rPr>
                <w:rFonts w:ascii="Courier" w:hAnsi="Courier"/>
                <w:lang w:eastAsia="zh-CN"/>
              </w:rPr>
            </w:pPr>
            <w:r>
              <w:rPr>
                <w:rFonts w:ascii="Courier New" w:hAnsi="Courier New" w:cs="Courier New"/>
              </w:rPr>
              <w:t>intraRatEsActivationOriginalCellLoadParameters</w:t>
            </w:r>
            <w:r>
              <w:rPr>
                <w:rFonts w:cs="Arial"/>
              </w:rPr>
              <w:t xml:space="preserve"> S</w:t>
            </w:r>
          </w:p>
        </w:tc>
        <w:tc>
          <w:tcPr>
            <w:tcW w:w="3449" w:type="dxa"/>
            <w:tcBorders>
              <w:top w:val="single" w:sz="4" w:space="0" w:color="auto"/>
              <w:left w:val="single" w:sz="4" w:space="0" w:color="auto"/>
              <w:bottom w:val="single" w:sz="4" w:space="0" w:color="auto"/>
              <w:right w:val="single" w:sz="4" w:space="0" w:color="auto"/>
            </w:tcBorders>
            <w:hideMark/>
          </w:tcPr>
          <w:p w14:paraId="26C1E59F" w14:textId="6D64C435" w:rsidR="00F17312" w:rsidRDefault="00F17312" w:rsidP="00F17312">
            <w:pPr>
              <w:pStyle w:val="TAL"/>
            </w:pPr>
            <w:r>
              <w:t>The condition is " the cell acts as an original cell".</w:t>
            </w:r>
          </w:p>
        </w:tc>
      </w:tr>
      <w:tr w:rsidR="00F17312" w14:paraId="21339E4E" w14:textId="77777777" w:rsidTr="004535DD">
        <w:trPr>
          <w:cantSplit/>
          <w:jc w:val="center"/>
        </w:trPr>
        <w:tc>
          <w:tcPr>
            <w:tcW w:w="6182" w:type="dxa"/>
            <w:tcBorders>
              <w:top w:val="single" w:sz="4" w:space="0" w:color="auto"/>
              <w:left w:val="single" w:sz="4" w:space="0" w:color="auto"/>
              <w:bottom w:val="single" w:sz="4" w:space="0" w:color="auto"/>
              <w:right w:val="single" w:sz="4" w:space="0" w:color="auto"/>
            </w:tcBorders>
            <w:hideMark/>
          </w:tcPr>
          <w:p w14:paraId="53ACE294" w14:textId="0A03DDE0" w:rsidR="00F17312" w:rsidRDefault="00F17312" w:rsidP="00F17312">
            <w:pPr>
              <w:pStyle w:val="TAL"/>
              <w:rPr>
                <w:rFonts w:ascii="Courier" w:hAnsi="Courier"/>
                <w:lang w:eastAsia="zh-CN"/>
              </w:rPr>
            </w:pPr>
            <w:r>
              <w:rPr>
                <w:rFonts w:ascii="Courier New" w:hAnsi="Courier New" w:cs="Courier New"/>
              </w:rPr>
              <w:t>intraRatEsActivationCandidateCellsLoadParameters</w:t>
            </w:r>
            <w:r>
              <w:rPr>
                <w:rFonts w:cs="Arial"/>
              </w:rPr>
              <w:t xml:space="preserve"> S</w:t>
            </w:r>
          </w:p>
        </w:tc>
        <w:tc>
          <w:tcPr>
            <w:tcW w:w="3449" w:type="dxa"/>
            <w:tcBorders>
              <w:top w:val="single" w:sz="4" w:space="0" w:color="auto"/>
              <w:left w:val="single" w:sz="4" w:space="0" w:color="auto"/>
              <w:bottom w:val="single" w:sz="4" w:space="0" w:color="auto"/>
              <w:right w:val="single" w:sz="4" w:space="0" w:color="auto"/>
            </w:tcBorders>
            <w:hideMark/>
          </w:tcPr>
          <w:p w14:paraId="2A7D3A55" w14:textId="532F9F54" w:rsidR="00F17312" w:rsidRDefault="00F17312" w:rsidP="00F17312">
            <w:pPr>
              <w:pStyle w:val="TAL"/>
            </w:pPr>
            <w:r>
              <w:t>The condition is " the cell acts as a candidate cell".</w:t>
            </w:r>
          </w:p>
        </w:tc>
      </w:tr>
      <w:tr w:rsidR="00F17312" w14:paraId="3D37BB03" w14:textId="77777777" w:rsidTr="004535DD">
        <w:trPr>
          <w:cantSplit/>
          <w:jc w:val="center"/>
        </w:trPr>
        <w:tc>
          <w:tcPr>
            <w:tcW w:w="6182" w:type="dxa"/>
            <w:tcBorders>
              <w:top w:val="single" w:sz="4" w:space="0" w:color="auto"/>
              <w:left w:val="single" w:sz="4" w:space="0" w:color="auto"/>
              <w:bottom w:val="single" w:sz="4" w:space="0" w:color="auto"/>
              <w:right w:val="single" w:sz="4" w:space="0" w:color="auto"/>
            </w:tcBorders>
            <w:hideMark/>
          </w:tcPr>
          <w:p w14:paraId="544CDE7E" w14:textId="516381DD" w:rsidR="00F17312" w:rsidRDefault="00F17312" w:rsidP="00F17312">
            <w:pPr>
              <w:pStyle w:val="TAL"/>
              <w:rPr>
                <w:rFonts w:ascii="Courier" w:hAnsi="Courier"/>
                <w:lang w:eastAsia="zh-CN"/>
              </w:rPr>
            </w:pPr>
            <w:r>
              <w:rPr>
                <w:rFonts w:ascii="Courier New" w:hAnsi="Courier New" w:cs="Courier New"/>
              </w:rPr>
              <w:t>intraRatEsDeactivationCandidateCellsLoadParameters</w:t>
            </w:r>
            <w:r>
              <w:rPr>
                <w:rFonts w:cs="Arial"/>
              </w:rPr>
              <w:t xml:space="preserve"> S</w:t>
            </w:r>
          </w:p>
        </w:tc>
        <w:tc>
          <w:tcPr>
            <w:tcW w:w="3449" w:type="dxa"/>
            <w:tcBorders>
              <w:top w:val="single" w:sz="4" w:space="0" w:color="auto"/>
              <w:left w:val="single" w:sz="4" w:space="0" w:color="auto"/>
              <w:bottom w:val="single" w:sz="4" w:space="0" w:color="auto"/>
              <w:right w:val="single" w:sz="4" w:space="0" w:color="auto"/>
            </w:tcBorders>
            <w:hideMark/>
          </w:tcPr>
          <w:p w14:paraId="24005E8B" w14:textId="65002EDB" w:rsidR="00F17312" w:rsidRDefault="00F17312" w:rsidP="00F17312">
            <w:pPr>
              <w:pStyle w:val="TAL"/>
            </w:pPr>
            <w:r>
              <w:t>The condition is " the cell acts as a candidate cell".</w:t>
            </w:r>
          </w:p>
        </w:tc>
      </w:tr>
      <w:tr w:rsidR="00F17312" w14:paraId="5647ACBE" w14:textId="77777777" w:rsidTr="004535DD">
        <w:trPr>
          <w:cantSplit/>
          <w:jc w:val="center"/>
        </w:trPr>
        <w:tc>
          <w:tcPr>
            <w:tcW w:w="6182" w:type="dxa"/>
            <w:tcBorders>
              <w:top w:val="single" w:sz="4" w:space="0" w:color="auto"/>
              <w:left w:val="single" w:sz="4" w:space="0" w:color="auto"/>
              <w:bottom w:val="single" w:sz="4" w:space="0" w:color="auto"/>
              <w:right w:val="single" w:sz="4" w:space="0" w:color="auto"/>
            </w:tcBorders>
            <w:hideMark/>
          </w:tcPr>
          <w:p w14:paraId="1E0E24A1" w14:textId="7179CA8E" w:rsidR="00F17312" w:rsidRDefault="00F17312" w:rsidP="00F17312">
            <w:pPr>
              <w:pStyle w:val="TAL"/>
              <w:rPr>
                <w:rFonts w:ascii="Courier" w:hAnsi="Courier"/>
                <w:lang w:eastAsia="zh-CN"/>
              </w:rPr>
            </w:pPr>
            <w:r>
              <w:rPr>
                <w:rFonts w:ascii="Courier New" w:hAnsi="Courier New" w:cs="Courier New"/>
              </w:rPr>
              <w:t>interRatEsActivationOriginalCellParameters</w:t>
            </w:r>
            <w:r>
              <w:rPr>
                <w:rFonts w:cs="Arial"/>
                <w:lang w:eastAsia="zh-CN"/>
              </w:rPr>
              <w:t xml:space="preserve"> CM S</w:t>
            </w:r>
          </w:p>
        </w:tc>
        <w:tc>
          <w:tcPr>
            <w:tcW w:w="3449" w:type="dxa"/>
            <w:tcBorders>
              <w:top w:val="single" w:sz="4" w:space="0" w:color="auto"/>
              <w:left w:val="single" w:sz="4" w:space="0" w:color="auto"/>
              <w:bottom w:val="single" w:sz="4" w:space="0" w:color="auto"/>
              <w:right w:val="single" w:sz="4" w:space="0" w:color="auto"/>
            </w:tcBorders>
            <w:hideMark/>
          </w:tcPr>
          <w:p w14:paraId="1F9FF35B" w14:textId="5312837D" w:rsidR="00F17312" w:rsidRDefault="00F17312" w:rsidP="00F17312">
            <w:pPr>
              <w:pStyle w:val="TAL"/>
            </w:pPr>
            <w:r>
              <w:t>The condition is "</w:t>
            </w:r>
            <w:r>
              <w:rPr>
                <w:lang w:eastAsia="zh-CN"/>
              </w:rPr>
              <w:t>The cell acts as an original cell</w:t>
            </w:r>
            <w:r>
              <w:t>".</w:t>
            </w:r>
          </w:p>
        </w:tc>
      </w:tr>
      <w:tr w:rsidR="00F17312" w14:paraId="5A14F070" w14:textId="77777777" w:rsidTr="004535DD">
        <w:trPr>
          <w:cantSplit/>
          <w:jc w:val="center"/>
        </w:trPr>
        <w:tc>
          <w:tcPr>
            <w:tcW w:w="6182" w:type="dxa"/>
            <w:tcBorders>
              <w:top w:val="single" w:sz="4" w:space="0" w:color="auto"/>
              <w:left w:val="single" w:sz="4" w:space="0" w:color="auto"/>
              <w:bottom w:val="single" w:sz="4" w:space="0" w:color="auto"/>
              <w:right w:val="single" w:sz="4" w:space="0" w:color="auto"/>
            </w:tcBorders>
            <w:hideMark/>
          </w:tcPr>
          <w:p w14:paraId="16BAE831" w14:textId="685CB088" w:rsidR="00F17312" w:rsidRDefault="00F17312" w:rsidP="00F17312">
            <w:pPr>
              <w:pStyle w:val="TAL"/>
              <w:rPr>
                <w:rFonts w:ascii="Courier" w:hAnsi="Courier"/>
                <w:lang w:eastAsia="zh-CN"/>
              </w:rPr>
            </w:pPr>
            <w:r>
              <w:rPr>
                <w:rFonts w:ascii="Courier New" w:hAnsi="Courier New" w:cs="Courier New"/>
              </w:rPr>
              <w:t>interRatEsActivationCandidateCellParameters</w:t>
            </w:r>
            <w:r>
              <w:rPr>
                <w:rFonts w:cs="Arial"/>
                <w:lang w:eastAsia="zh-CN"/>
              </w:rPr>
              <w:t xml:space="preserve"> CM S</w:t>
            </w:r>
          </w:p>
        </w:tc>
        <w:tc>
          <w:tcPr>
            <w:tcW w:w="3449" w:type="dxa"/>
            <w:tcBorders>
              <w:top w:val="single" w:sz="4" w:space="0" w:color="auto"/>
              <w:left w:val="single" w:sz="4" w:space="0" w:color="auto"/>
              <w:bottom w:val="single" w:sz="4" w:space="0" w:color="auto"/>
              <w:right w:val="single" w:sz="4" w:space="0" w:color="auto"/>
            </w:tcBorders>
            <w:hideMark/>
          </w:tcPr>
          <w:p w14:paraId="1B6A5A3F" w14:textId="084B3CE3" w:rsidR="00F17312" w:rsidRDefault="00F17312" w:rsidP="00F17312">
            <w:pPr>
              <w:pStyle w:val="TAL"/>
            </w:pPr>
            <w:r>
              <w:t>The condition is "</w:t>
            </w:r>
            <w:r>
              <w:rPr>
                <w:lang w:eastAsia="zh-CN"/>
              </w:rPr>
              <w:t>The cell acts as a candidate cell</w:t>
            </w:r>
            <w:r>
              <w:t>".</w:t>
            </w:r>
          </w:p>
        </w:tc>
      </w:tr>
      <w:tr w:rsidR="00F17312" w14:paraId="66721A0D" w14:textId="77777777" w:rsidTr="004535DD">
        <w:trPr>
          <w:cantSplit/>
          <w:jc w:val="center"/>
        </w:trPr>
        <w:tc>
          <w:tcPr>
            <w:tcW w:w="6182" w:type="dxa"/>
            <w:tcBorders>
              <w:top w:val="single" w:sz="4" w:space="0" w:color="auto"/>
              <w:left w:val="single" w:sz="4" w:space="0" w:color="auto"/>
              <w:bottom w:val="single" w:sz="4" w:space="0" w:color="auto"/>
              <w:right w:val="single" w:sz="4" w:space="0" w:color="auto"/>
            </w:tcBorders>
            <w:hideMark/>
          </w:tcPr>
          <w:p w14:paraId="7058D273" w14:textId="46ED307D" w:rsidR="00F17312" w:rsidRDefault="00F17312" w:rsidP="00F17312">
            <w:pPr>
              <w:pStyle w:val="TAL"/>
              <w:rPr>
                <w:rFonts w:ascii="Courier" w:hAnsi="Courier"/>
                <w:lang w:eastAsia="zh-CN"/>
              </w:rPr>
            </w:pPr>
            <w:r>
              <w:rPr>
                <w:rFonts w:ascii="Courier New" w:hAnsi="Courier New" w:cs="Courier New"/>
              </w:rPr>
              <w:t>interRatEsDeactivationCandidateCellParameters</w:t>
            </w:r>
            <w:r>
              <w:rPr>
                <w:rFonts w:cs="Arial"/>
                <w:lang w:eastAsia="zh-CN"/>
              </w:rPr>
              <w:t xml:space="preserve"> CM S</w:t>
            </w:r>
          </w:p>
        </w:tc>
        <w:tc>
          <w:tcPr>
            <w:tcW w:w="3449" w:type="dxa"/>
            <w:tcBorders>
              <w:top w:val="single" w:sz="4" w:space="0" w:color="auto"/>
              <w:left w:val="single" w:sz="4" w:space="0" w:color="auto"/>
              <w:bottom w:val="single" w:sz="4" w:space="0" w:color="auto"/>
              <w:right w:val="single" w:sz="4" w:space="0" w:color="auto"/>
            </w:tcBorders>
            <w:hideMark/>
          </w:tcPr>
          <w:p w14:paraId="1A8E76D9" w14:textId="496B8836" w:rsidR="00F17312" w:rsidRDefault="00F17312" w:rsidP="00F17312">
            <w:pPr>
              <w:pStyle w:val="TAL"/>
            </w:pPr>
            <w:r>
              <w:t>The condition is "</w:t>
            </w:r>
            <w:r>
              <w:rPr>
                <w:lang w:eastAsia="zh-CN"/>
              </w:rPr>
              <w:t>The cell acts as a candidate cell</w:t>
            </w:r>
            <w:r>
              <w:t>".</w:t>
            </w:r>
          </w:p>
        </w:tc>
      </w:tr>
    </w:tbl>
    <w:p w14:paraId="425E5FE8" w14:textId="77777777" w:rsidR="00F17312" w:rsidRDefault="00F17312" w:rsidP="00F17312"/>
    <w:p w14:paraId="3992126F" w14:textId="77777777" w:rsidR="00F17312" w:rsidRDefault="00F17312" w:rsidP="00F17312">
      <w:pPr>
        <w:pStyle w:val="Heading4"/>
      </w:pPr>
      <w:bookmarkStart w:id="1400" w:name="_Toc59182694"/>
      <w:bookmarkStart w:id="1401" w:name="_Toc59184160"/>
      <w:bookmarkStart w:id="1402" w:name="_Toc59195095"/>
      <w:bookmarkStart w:id="1403" w:name="_Toc59439521"/>
      <w:bookmarkStart w:id="1404" w:name="_Toc67989944"/>
      <w:r>
        <w:t>4.3.58.4</w:t>
      </w:r>
      <w:r>
        <w:tab/>
        <w:t>Notification</w:t>
      </w:r>
      <w:bookmarkEnd w:id="1400"/>
      <w:bookmarkEnd w:id="1401"/>
      <w:bookmarkEnd w:id="1402"/>
      <w:bookmarkEnd w:id="1403"/>
      <w:bookmarkEnd w:id="1404"/>
    </w:p>
    <w:p w14:paraId="33DA0D48" w14:textId="77777777" w:rsidR="00F17312" w:rsidRDefault="00F17312" w:rsidP="00F17312">
      <w:r>
        <w:t>The common notifications defined in clause 4.5 are valid for this IOC, without exceptions or additions.</w:t>
      </w:r>
    </w:p>
    <w:p w14:paraId="4F3C5EA5" w14:textId="77777777" w:rsidR="00F17312" w:rsidRDefault="00F17312" w:rsidP="00F17312">
      <w:pPr>
        <w:pStyle w:val="Heading3"/>
        <w:rPr>
          <w:lang w:eastAsia="zh-CN"/>
        </w:rPr>
      </w:pPr>
      <w:bookmarkStart w:id="1405" w:name="_Toc59182695"/>
      <w:bookmarkStart w:id="1406" w:name="_Toc59184161"/>
      <w:bookmarkStart w:id="1407" w:name="_Toc59195096"/>
      <w:bookmarkStart w:id="1408" w:name="_Toc59439522"/>
      <w:bookmarkStart w:id="1409" w:name="_Toc67989945"/>
      <w:r>
        <w:rPr>
          <w:lang w:eastAsia="zh-CN"/>
        </w:rPr>
        <w:t>4.3.59</w:t>
      </w:r>
      <w:r>
        <w:rPr>
          <w:lang w:eastAsia="zh-CN"/>
        </w:rPr>
        <w:tab/>
      </w:r>
      <w:r>
        <w:rPr>
          <w:rFonts w:ascii="Courier New" w:hAnsi="Courier New"/>
          <w:lang w:eastAsia="zh-CN"/>
        </w:rPr>
        <w:t>DRACHOptimizationFunction</w:t>
      </w:r>
      <w:bookmarkEnd w:id="1405"/>
      <w:bookmarkEnd w:id="1406"/>
      <w:bookmarkEnd w:id="1407"/>
      <w:bookmarkEnd w:id="1408"/>
      <w:bookmarkEnd w:id="1409"/>
    </w:p>
    <w:p w14:paraId="5A07B176" w14:textId="77777777" w:rsidR="00F17312" w:rsidRDefault="00F17312" w:rsidP="00F17312">
      <w:pPr>
        <w:pStyle w:val="Heading4"/>
      </w:pPr>
      <w:bookmarkStart w:id="1410" w:name="_Toc59182696"/>
      <w:bookmarkStart w:id="1411" w:name="_Toc59184162"/>
      <w:bookmarkStart w:id="1412" w:name="_Toc59195097"/>
      <w:bookmarkStart w:id="1413" w:name="_Toc59439523"/>
      <w:bookmarkStart w:id="1414" w:name="_Toc67989946"/>
      <w:r>
        <w:rPr>
          <w:lang w:eastAsia="zh-CN"/>
        </w:rPr>
        <w:t>4</w:t>
      </w:r>
      <w:r>
        <w:t>.3.59.1</w:t>
      </w:r>
      <w:r>
        <w:tab/>
        <w:t>Definition</w:t>
      </w:r>
      <w:bookmarkEnd w:id="1410"/>
      <w:bookmarkEnd w:id="1411"/>
      <w:bookmarkEnd w:id="1412"/>
      <w:bookmarkEnd w:id="1413"/>
      <w:bookmarkEnd w:id="1414"/>
    </w:p>
    <w:p w14:paraId="742FEDAE" w14:textId="77777777" w:rsidR="00F17312" w:rsidRDefault="00F17312" w:rsidP="00F17312">
      <w:r>
        <w:t xml:space="preserve">This IOC contains attributes to support the D-SON function of RACH optimization (See clause 7.1.1 in TS 28.313 [57]). </w:t>
      </w:r>
    </w:p>
    <w:p w14:paraId="6DBE290A" w14:textId="77777777" w:rsidR="00F17312" w:rsidRDefault="00F17312" w:rsidP="00F17312">
      <w:pPr>
        <w:pStyle w:val="NO"/>
      </w:pPr>
      <w:r>
        <w:lastRenderedPageBreak/>
        <w:t xml:space="preserve">NOTE: in the case where multiple </w:t>
      </w:r>
      <w:r>
        <w:rPr>
          <w:rFonts w:ascii="Courier New" w:hAnsi="Courier New" w:cs="Courier New"/>
        </w:rPr>
        <w:t>DRACHOptimization</w:t>
      </w:r>
      <w:r>
        <w:t xml:space="preserve"> MOIs exist at different levels of the containment tree, the </w:t>
      </w:r>
      <w:r>
        <w:rPr>
          <w:rFonts w:ascii="Courier New" w:hAnsi="Courier New" w:cs="Courier New"/>
        </w:rPr>
        <w:t>DRACHOptimization</w:t>
      </w:r>
      <w:r>
        <w:t xml:space="preserve"> MOI at the lower level overrides the </w:t>
      </w:r>
      <w:r>
        <w:rPr>
          <w:rFonts w:ascii="Courier New" w:hAnsi="Courier New" w:cs="Courier New"/>
        </w:rPr>
        <w:t>DRACHOptimization</w:t>
      </w:r>
      <w:r>
        <w:t xml:space="preserve"> MOIs at higher level(s) of the same containment tree.</w:t>
      </w:r>
    </w:p>
    <w:p w14:paraId="33395626" w14:textId="77777777" w:rsidR="00F17312" w:rsidRDefault="00F17312" w:rsidP="00F17312">
      <w:pPr>
        <w:pStyle w:val="Heading4"/>
      </w:pPr>
      <w:bookmarkStart w:id="1415" w:name="_Toc59182697"/>
      <w:bookmarkStart w:id="1416" w:name="_Toc59184163"/>
      <w:bookmarkStart w:id="1417" w:name="_Toc59195098"/>
      <w:bookmarkStart w:id="1418" w:name="_Toc59439524"/>
      <w:bookmarkStart w:id="1419" w:name="_Toc67989947"/>
      <w:r>
        <w:rPr>
          <w:lang w:eastAsia="zh-CN"/>
        </w:rPr>
        <w:t>4</w:t>
      </w:r>
      <w:r>
        <w:t>.3.59.2</w:t>
      </w:r>
      <w:r>
        <w:tab/>
        <w:t>Attributes</w:t>
      </w:r>
      <w:bookmarkEnd w:id="1415"/>
      <w:bookmarkEnd w:id="1416"/>
      <w:bookmarkEnd w:id="1417"/>
      <w:bookmarkEnd w:id="1418"/>
      <w:bookmarkEnd w:id="1419"/>
    </w:p>
    <w:p w14:paraId="39AAD0D6" w14:textId="2DB1FE51" w:rsidR="00F17312" w:rsidRDefault="00F17312" w:rsidP="00F17312">
      <w:r>
        <w:t xml:space="preserve">The </w:t>
      </w:r>
      <w:r>
        <w:rPr>
          <w:rFonts w:ascii="Courier New" w:hAnsi="Courier New"/>
          <w:lang w:eastAsia="zh-CN"/>
        </w:rPr>
        <w:t>DRACHOptimizationFunction</w:t>
      </w:r>
      <w:r>
        <w:t xml:space="preserve"> IOC includes attributes inherited from Top IOC (defined in TS 28.622[30]) and the following attributes:</w:t>
      </w:r>
    </w:p>
    <w:p w14:paraId="2076309C" w14:textId="77777777" w:rsidR="00F17312" w:rsidRDefault="00F17312" w:rsidP="00F17312">
      <w:pPr>
        <w:pStyle w:val="TH"/>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134"/>
        <w:gridCol w:w="992"/>
        <w:gridCol w:w="1326"/>
        <w:gridCol w:w="1134"/>
        <w:gridCol w:w="1134"/>
        <w:gridCol w:w="1385"/>
      </w:tblGrid>
      <w:tr w:rsidR="00F17312" w14:paraId="2E8D7B8F" w14:textId="77777777" w:rsidTr="004535DD">
        <w:trPr>
          <w:cantSplit/>
          <w:jc w:val="center"/>
        </w:trPr>
        <w:tc>
          <w:tcPr>
            <w:tcW w:w="3134" w:type="dxa"/>
            <w:tcBorders>
              <w:top w:val="single" w:sz="4" w:space="0" w:color="auto"/>
              <w:left w:val="single" w:sz="4" w:space="0" w:color="auto"/>
              <w:bottom w:val="single" w:sz="4" w:space="0" w:color="auto"/>
              <w:right w:val="single" w:sz="4" w:space="0" w:color="auto"/>
            </w:tcBorders>
            <w:shd w:val="pct10" w:color="auto" w:fill="FFFFFF"/>
            <w:hideMark/>
          </w:tcPr>
          <w:p w14:paraId="691A8432" w14:textId="77777777" w:rsidR="00F17312" w:rsidRDefault="00F17312" w:rsidP="00F17312">
            <w:pPr>
              <w:pStyle w:val="TAH"/>
            </w:pPr>
            <w:r>
              <w:t>Attribute name</w:t>
            </w:r>
          </w:p>
        </w:tc>
        <w:tc>
          <w:tcPr>
            <w:tcW w:w="992" w:type="dxa"/>
            <w:tcBorders>
              <w:top w:val="single" w:sz="4" w:space="0" w:color="auto"/>
              <w:left w:val="single" w:sz="4" w:space="0" w:color="auto"/>
              <w:bottom w:val="single" w:sz="4" w:space="0" w:color="auto"/>
              <w:right w:val="single" w:sz="4" w:space="0" w:color="auto"/>
            </w:tcBorders>
            <w:shd w:val="pct10" w:color="auto" w:fill="FFFFFF"/>
            <w:hideMark/>
          </w:tcPr>
          <w:p w14:paraId="394E65EE" w14:textId="146A1882" w:rsidR="00F17312" w:rsidRDefault="00F17312" w:rsidP="00F17312">
            <w:pPr>
              <w:pStyle w:val="TAH"/>
            </w:pPr>
            <w:r>
              <w:t>S</w:t>
            </w:r>
          </w:p>
        </w:tc>
        <w:tc>
          <w:tcPr>
            <w:tcW w:w="1326" w:type="dxa"/>
            <w:tcBorders>
              <w:top w:val="single" w:sz="4" w:space="0" w:color="auto"/>
              <w:left w:val="single" w:sz="4" w:space="0" w:color="auto"/>
              <w:bottom w:val="single" w:sz="4" w:space="0" w:color="auto"/>
              <w:right w:val="single" w:sz="4" w:space="0" w:color="auto"/>
            </w:tcBorders>
            <w:shd w:val="pct10" w:color="auto" w:fill="FFFFFF"/>
            <w:hideMark/>
          </w:tcPr>
          <w:p w14:paraId="0FA9274B" w14:textId="77777777" w:rsidR="00F17312" w:rsidRDefault="00F17312" w:rsidP="00F17312">
            <w:pPr>
              <w:pStyle w:val="TAH"/>
            </w:pPr>
            <w:r>
              <w:t>isReadable</w:t>
            </w:r>
          </w:p>
        </w:tc>
        <w:tc>
          <w:tcPr>
            <w:tcW w:w="1134" w:type="dxa"/>
            <w:tcBorders>
              <w:top w:val="single" w:sz="4" w:space="0" w:color="auto"/>
              <w:left w:val="single" w:sz="4" w:space="0" w:color="auto"/>
              <w:bottom w:val="single" w:sz="4" w:space="0" w:color="auto"/>
              <w:right w:val="single" w:sz="4" w:space="0" w:color="auto"/>
            </w:tcBorders>
            <w:shd w:val="pct10" w:color="auto" w:fill="FFFFFF"/>
            <w:hideMark/>
          </w:tcPr>
          <w:p w14:paraId="675514D4" w14:textId="77777777" w:rsidR="00F17312" w:rsidRDefault="00F17312" w:rsidP="00F17312">
            <w:pPr>
              <w:pStyle w:val="TAH"/>
            </w:pPr>
            <w:r>
              <w:t>isWritable</w:t>
            </w:r>
          </w:p>
        </w:tc>
        <w:tc>
          <w:tcPr>
            <w:tcW w:w="1134" w:type="dxa"/>
            <w:tcBorders>
              <w:top w:val="single" w:sz="4" w:space="0" w:color="auto"/>
              <w:left w:val="single" w:sz="4" w:space="0" w:color="auto"/>
              <w:bottom w:val="single" w:sz="4" w:space="0" w:color="auto"/>
              <w:right w:val="single" w:sz="4" w:space="0" w:color="auto"/>
            </w:tcBorders>
            <w:shd w:val="pct10" w:color="auto" w:fill="FFFFFF"/>
            <w:hideMark/>
          </w:tcPr>
          <w:p w14:paraId="460CE5C7" w14:textId="77777777" w:rsidR="00F17312" w:rsidRDefault="00F17312" w:rsidP="00F17312">
            <w:pPr>
              <w:pStyle w:val="TAH"/>
            </w:pPr>
            <w:r>
              <w:rPr>
                <w:rFonts w:cs="Arial"/>
                <w:bCs/>
                <w:szCs w:val="18"/>
              </w:rPr>
              <w:t>isInvariant</w:t>
            </w:r>
          </w:p>
        </w:tc>
        <w:tc>
          <w:tcPr>
            <w:tcW w:w="1385" w:type="dxa"/>
            <w:tcBorders>
              <w:top w:val="single" w:sz="4" w:space="0" w:color="auto"/>
              <w:left w:val="single" w:sz="4" w:space="0" w:color="auto"/>
              <w:bottom w:val="single" w:sz="4" w:space="0" w:color="auto"/>
              <w:right w:val="single" w:sz="4" w:space="0" w:color="auto"/>
            </w:tcBorders>
            <w:shd w:val="pct10" w:color="auto" w:fill="FFFFFF"/>
            <w:hideMark/>
          </w:tcPr>
          <w:p w14:paraId="77D7D82F" w14:textId="77777777" w:rsidR="00F17312" w:rsidRDefault="00F17312" w:rsidP="00F17312">
            <w:pPr>
              <w:pStyle w:val="TAH"/>
            </w:pPr>
            <w:r>
              <w:t>isNotifyable</w:t>
            </w:r>
          </w:p>
        </w:tc>
      </w:tr>
      <w:tr w:rsidR="00F17312" w14:paraId="27F9844E" w14:textId="77777777" w:rsidTr="004535DD">
        <w:trPr>
          <w:cantSplit/>
          <w:jc w:val="center"/>
        </w:trPr>
        <w:tc>
          <w:tcPr>
            <w:tcW w:w="3134" w:type="dxa"/>
            <w:tcBorders>
              <w:top w:val="single" w:sz="4" w:space="0" w:color="auto"/>
              <w:left w:val="single" w:sz="4" w:space="0" w:color="auto"/>
              <w:bottom w:val="single" w:sz="4" w:space="0" w:color="auto"/>
              <w:right w:val="single" w:sz="4" w:space="0" w:color="auto"/>
            </w:tcBorders>
            <w:hideMark/>
          </w:tcPr>
          <w:p w14:paraId="04C9F9CA" w14:textId="77777777" w:rsidR="00F17312" w:rsidRDefault="00F17312" w:rsidP="00F17312">
            <w:pPr>
              <w:pStyle w:val="TAL"/>
              <w:rPr>
                <w:rFonts w:ascii="Courier New" w:hAnsi="Courier New" w:cs="Courier New"/>
              </w:rPr>
            </w:pPr>
            <w:r>
              <w:rPr>
                <w:rFonts w:ascii="Courier New" w:hAnsi="Courier New" w:cs="Courier New"/>
                <w:snapToGrid w:val="0"/>
                <w:lang w:eastAsia="zh-CN"/>
              </w:rPr>
              <w:t>ueAccProbilityDist</w:t>
            </w:r>
          </w:p>
        </w:tc>
        <w:tc>
          <w:tcPr>
            <w:tcW w:w="992" w:type="dxa"/>
            <w:tcBorders>
              <w:top w:val="single" w:sz="4" w:space="0" w:color="auto"/>
              <w:left w:val="single" w:sz="4" w:space="0" w:color="auto"/>
              <w:bottom w:val="single" w:sz="4" w:space="0" w:color="auto"/>
              <w:right w:val="single" w:sz="4" w:space="0" w:color="auto"/>
            </w:tcBorders>
            <w:hideMark/>
          </w:tcPr>
          <w:p w14:paraId="53806FE1" w14:textId="77777777" w:rsidR="00F17312" w:rsidRDefault="00F17312" w:rsidP="00F17312">
            <w:pPr>
              <w:pStyle w:val="TAL"/>
              <w:jc w:val="center"/>
            </w:pPr>
            <w:r>
              <w:t>M</w:t>
            </w:r>
          </w:p>
        </w:tc>
        <w:tc>
          <w:tcPr>
            <w:tcW w:w="1326" w:type="dxa"/>
            <w:tcBorders>
              <w:top w:val="single" w:sz="4" w:space="0" w:color="auto"/>
              <w:left w:val="single" w:sz="4" w:space="0" w:color="auto"/>
              <w:bottom w:val="single" w:sz="4" w:space="0" w:color="auto"/>
              <w:right w:val="single" w:sz="4" w:space="0" w:color="auto"/>
            </w:tcBorders>
            <w:hideMark/>
          </w:tcPr>
          <w:p w14:paraId="0150FF1B" w14:textId="77777777" w:rsidR="00F17312" w:rsidRDefault="00F17312" w:rsidP="00F17312">
            <w:pPr>
              <w:pStyle w:val="TAL"/>
              <w:jc w:val="center"/>
            </w:pPr>
            <w:r>
              <w:t>T</w:t>
            </w:r>
          </w:p>
        </w:tc>
        <w:tc>
          <w:tcPr>
            <w:tcW w:w="1134" w:type="dxa"/>
            <w:tcBorders>
              <w:top w:val="single" w:sz="4" w:space="0" w:color="auto"/>
              <w:left w:val="single" w:sz="4" w:space="0" w:color="auto"/>
              <w:bottom w:val="single" w:sz="4" w:space="0" w:color="auto"/>
              <w:right w:val="single" w:sz="4" w:space="0" w:color="auto"/>
            </w:tcBorders>
            <w:hideMark/>
          </w:tcPr>
          <w:p w14:paraId="1B5765A9" w14:textId="77777777" w:rsidR="00F17312" w:rsidRDefault="00F17312" w:rsidP="00F17312">
            <w:pPr>
              <w:pStyle w:val="TAL"/>
              <w:jc w:val="center"/>
            </w:pPr>
            <w:r>
              <w:t>T</w:t>
            </w:r>
          </w:p>
        </w:tc>
        <w:tc>
          <w:tcPr>
            <w:tcW w:w="1134" w:type="dxa"/>
            <w:tcBorders>
              <w:top w:val="single" w:sz="4" w:space="0" w:color="auto"/>
              <w:left w:val="single" w:sz="4" w:space="0" w:color="auto"/>
              <w:bottom w:val="single" w:sz="4" w:space="0" w:color="auto"/>
              <w:right w:val="single" w:sz="4" w:space="0" w:color="auto"/>
            </w:tcBorders>
            <w:hideMark/>
          </w:tcPr>
          <w:p w14:paraId="02E3B660" w14:textId="77777777" w:rsidR="00F17312" w:rsidRDefault="00F17312" w:rsidP="00F17312">
            <w:pPr>
              <w:pStyle w:val="TAL"/>
              <w:jc w:val="center"/>
              <w:rPr>
                <w:lang w:eastAsia="zh-CN"/>
              </w:rPr>
            </w:pPr>
            <w:r>
              <w:rPr>
                <w:lang w:eastAsia="zh-CN"/>
              </w:rPr>
              <w:t>F</w:t>
            </w:r>
          </w:p>
        </w:tc>
        <w:tc>
          <w:tcPr>
            <w:tcW w:w="1385" w:type="dxa"/>
            <w:tcBorders>
              <w:top w:val="single" w:sz="4" w:space="0" w:color="auto"/>
              <w:left w:val="single" w:sz="4" w:space="0" w:color="auto"/>
              <w:bottom w:val="single" w:sz="4" w:space="0" w:color="auto"/>
              <w:right w:val="single" w:sz="4" w:space="0" w:color="auto"/>
            </w:tcBorders>
            <w:hideMark/>
          </w:tcPr>
          <w:p w14:paraId="74D845C5" w14:textId="77777777" w:rsidR="00F17312" w:rsidRDefault="00F17312" w:rsidP="00F17312">
            <w:pPr>
              <w:pStyle w:val="TAL"/>
              <w:jc w:val="center"/>
            </w:pPr>
            <w:r>
              <w:t>T</w:t>
            </w:r>
          </w:p>
        </w:tc>
      </w:tr>
      <w:tr w:rsidR="00F17312" w14:paraId="67452484" w14:textId="77777777" w:rsidTr="004535DD">
        <w:trPr>
          <w:cantSplit/>
          <w:jc w:val="center"/>
        </w:trPr>
        <w:tc>
          <w:tcPr>
            <w:tcW w:w="3134" w:type="dxa"/>
            <w:tcBorders>
              <w:top w:val="single" w:sz="4" w:space="0" w:color="auto"/>
              <w:left w:val="single" w:sz="4" w:space="0" w:color="auto"/>
              <w:bottom w:val="single" w:sz="4" w:space="0" w:color="auto"/>
              <w:right w:val="single" w:sz="4" w:space="0" w:color="auto"/>
            </w:tcBorders>
            <w:hideMark/>
          </w:tcPr>
          <w:p w14:paraId="2A555C29" w14:textId="77777777" w:rsidR="00F17312" w:rsidRDefault="00F17312" w:rsidP="00F17312">
            <w:pPr>
              <w:pStyle w:val="TAL"/>
              <w:rPr>
                <w:rFonts w:ascii="Courier New" w:hAnsi="Courier New" w:cs="Courier New"/>
                <w:snapToGrid w:val="0"/>
                <w:lang w:eastAsia="zh-CN"/>
              </w:rPr>
            </w:pPr>
            <w:r>
              <w:rPr>
                <w:rFonts w:ascii="Courier New" w:hAnsi="Courier New" w:cs="Courier New"/>
                <w:snapToGrid w:val="0"/>
                <w:lang w:eastAsia="zh-CN"/>
              </w:rPr>
              <w:t>ueAccDelayProbilityDist</w:t>
            </w:r>
          </w:p>
        </w:tc>
        <w:tc>
          <w:tcPr>
            <w:tcW w:w="992" w:type="dxa"/>
            <w:tcBorders>
              <w:top w:val="single" w:sz="4" w:space="0" w:color="auto"/>
              <w:left w:val="single" w:sz="4" w:space="0" w:color="auto"/>
              <w:bottom w:val="single" w:sz="4" w:space="0" w:color="auto"/>
              <w:right w:val="single" w:sz="4" w:space="0" w:color="auto"/>
            </w:tcBorders>
            <w:hideMark/>
          </w:tcPr>
          <w:p w14:paraId="27BD50BC" w14:textId="77777777" w:rsidR="00F17312" w:rsidRDefault="00F17312" w:rsidP="00F17312">
            <w:pPr>
              <w:pStyle w:val="TAL"/>
              <w:jc w:val="center"/>
            </w:pPr>
            <w:r>
              <w:t>M</w:t>
            </w:r>
          </w:p>
        </w:tc>
        <w:tc>
          <w:tcPr>
            <w:tcW w:w="1326" w:type="dxa"/>
            <w:tcBorders>
              <w:top w:val="single" w:sz="4" w:space="0" w:color="auto"/>
              <w:left w:val="single" w:sz="4" w:space="0" w:color="auto"/>
              <w:bottom w:val="single" w:sz="4" w:space="0" w:color="auto"/>
              <w:right w:val="single" w:sz="4" w:space="0" w:color="auto"/>
            </w:tcBorders>
            <w:hideMark/>
          </w:tcPr>
          <w:p w14:paraId="24CF0CD9" w14:textId="77777777" w:rsidR="00F17312" w:rsidRDefault="00F17312" w:rsidP="00F17312">
            <w:pPr>
              <w:pStyle w:val="TAL"/>
              <w:jc w:val="center"/>
            </w:pPr>
            <w:r>
              <w:t>T</w:t>
            </w:r>
          </w:p>
        </w:tc>
        <w:tc>
          <w:tcPr>
            <w:tcW w:w="1134" w:type="dxa"/>
            <w:tcBorders>
              <w:top w:val="single" w:sz="4" w:space="0" w:color="auto"/>
              <w:left w:val="single" w:sz="4" w:space="0" w:color="auto"/>
              <w:bottom w:val="single" w:sz="4" w:space="0" w:color="auto"/>
              <w:right w:val="single" w:sz="4" w:space="0" w:color="auto"/>
            </w:tcBorders>
            <w:hideMark/>
          </w:tcPr>
          <w:p w14:paraId="362C9E6D" w14:textId="77777777" w:rsidR="00F17312" w:rsidRDefault="00F17312" w:rsidP="00F17312">
            <w:pPr>
              <w:pStyle w:val="TAL"/>
              <w:jc w:val="center"/>
            </w:pPr>
            <w:r>
              <w:t>T</w:t>
            </w:r>
          </w:p>
        </w:tc>
        <w:tc>
          <w:tcPr>
            <w:tcW w:w="1134" w:type="dxa"/>
            <w:tcBorders>
              <w:top w:val="single" w:sz="4" w:space="0" w:color="auto"/>
              <w:left w:val="single" w:sz="4" w:space="0" w:color="auto"/>
              <w:bottom w:val="single" w:sz="4" w:space="0" w:color="auto"/>
              <w:right w:val="single" w:sz="4" w:space="0" w:color="auto"/>
            </w:tcBorders>
            <w:hideMark/>
          </w:tcPr>
          <w:p w14:paraId="68C67AE9" w14:textId="77777777" w:rsidR="00F17312" w:rsidRDefault="00F17312" w:rsidP="00F17312">
            <w:pPr>
              <w:pStyle w:val="TAL"/>
              <w:jc w:val="center"/>
              <w:rPr>
                <w:lang w:eastAsia="zh-CN"/>
              </w:rPr>
            </w:pPr>
            <w:r>
              <w:rPr>
                <w:lang w:eastAsia="zh-CN"/>
              </w:rPr>
              <w:t>F</w:t>
            </w:r>
          </w:p>
        </w:tc>
        <w:tc>
          <w:tcPr>
            <w:tcW w:w="1385" w:type="dxa"/>
            <w:tcBorders>
              <w:top w:val="single" w:sz="4" w:space="0" w:color="auto"/>
              <w:left w:val="single" w:sz="4" w:space="0" w:color="auto"/>
              <w:bottom w:val="single" w:sz="4" w:space="0" w:color="auto"/>
              <w:right w:val="single" w:sz="4" w:space="0" w:color="auto"/>
            </w:tcBorders>
            <w:hideMark/>
          </w:tcPr>
          <w:p w14:paraId="21662925" w14:textId="77777777" w:rsidR="00F17312" w:rsidRDefault="00F17312" w:rsidP="00F17312">
            <w:pPr>
              <w:pStyle w:val="TAL"/>
              <w:jc w:val="center"/>
              <w:rPr>
                <w:lang w:eastAsia="zh-CN"/>
              </w:rPr>
            </w:pPr>
            <w:r>
              <w:t>T</w:t>
            </w:r>
          </w:p>
        </w:tc>
      </w:tr>
      <w:tr w:rsidR="00F17312" w14:paraId="19B4CBD0" w14:textId="77777777" w:rsidTr="004535DD">
        <w:trPr>
          <w:cantSplit/>
          <w:jc w:val="center"/>
        </w:trPr>
        <w:tc>
          <w:tcPr>
            <w:tcW w:w="3134" w:type="dxa"/>
            <w:tcBorders>
              <w:top w:val="single" w:sz="4" w:space="0" w:color="auto"/>
              <w:left w:val="single" w:sz="4" w:space="0" w:color="auto"/>
              <w:bottom w:val="single" w:sz="4" w:space="0" w:color="auto"/>
              <w:right w:val="single" w:sz="4" w:space="0" w:color="auto"/>
            </w:tcBorders>
            <w:hideMark/>
          </w:tcPr>
          <w:p w14:paraId="6296BF02" w14:textId="77777777" w:rsidR="00F17312" w:rsidRDefault="00F17312" w:rsidP="00F17312">
            <w:pPr>
              <w:pStyle w:val="TAL"/>
              <w:rPr>
                <w:rFonts w:ascii="Courier New" w:hAnsi="Courier New"/>
                <w:lang w:eastAsia="zh-CN"/>
              </w:rPr>
            </w:pPr>
            <w:r>
              <w:rPr>
                <w:rFonts w:ascii="Courier" w:hAnsi="Courier"/>
                <w:lang w:eastAsia="zh-CN"/>
              </w:rPr>
              <w:t>drachOptimizationControl</w:t>
            </w:r>
          </w:p>
        </w:tc>
        <w:tc>
          <w:tcPr>
            <w:tcW w:w="992" w:type="dxa"/>
            <w:tcBorders>
              <w:top w:val="single" w:sz="4" w:space="0" w:color="auto"/>
              <w:left w:val="single" w:sz="4" w:space="0" w:color="auto"/>
              <w:bottom w:val="single" w:sz="4" w:space="0" w:color="auto"/>
              <w:right w:val="single" w:sz="4" w:space="0" w:color="auto"/>
            </w:tcBorders>
            <w:hideMark/>
          </w:tcPr>
          <w:p w14:paraId="4C2A8E83" w14:textId="77777777" w:rsidR="00F17312" w:rsidRDefault="00F17312" w:rsidP="00F17312">
            <w:pPr>
              <w:pStyle w:val="TAL"/>
              <w:jc w:val="center"/>
            </w:pPr>
            <w:r>
              <w:rPr>
                <w:lang w:eastAsia="zh-CN"/>
              </w:rPr>
              <w:t>M</w:t>
            </w:r>
          </w:p>
        </w:tc>
        <w:tc>
          <w:tcPr>
            <w:tcW w:w="1326" w:type="dxa"/>
            <w:tcBorders>
              <w:top w:val="single" w:sz="4" w:space="0" w:color="auto"/>
              <w:left w:val="single" w:sz="4" w:space="0" w:color="auto"/>
              <w:bottom w:val="single" w:sz="4" w:space="0" w:color="auto"/>
              <w:right w:val="single" w:sz="4" w:space="0" w:color="auto"/>
            </w:tcBorders>
            <w:hideMark/>
          </w:tcPr>
          <w:p w14:paraId="17AA08D1" w14:textId="77777777" w:rsidR="00F17312" w:rsidRDefault="00F17312" w:rsidP="00F17312">
            <w:pPr>
              <w:pStyle w:val="TAL"/>
              <w:jc w:val="center"/>
            </w:pPr>
            <w:r>
              <w:t>T</w:t>
            </w:r>
          </w:p>
        </w:tc>
        <w:tc>
          <w:tcPr>
            <w:tcW w:w="1134" w:type="dxa"/>
            <w:tcBorders>
              <w:top w:val="single" w:sz="4" w:space="0" w:color="auto"/>
              <w:left w:val="single" w:sz="4" w:space="0" w:color="auto"/>
              <w:bottom w:val="single" w:sz="4" w:space="0" w:color="auto"/>
              <w:right w:val="single" w:sz="4" w:space="0" w:color="auto"/>
            </w:tcBorders>
            <w:hideMark/>
          </w:tcPr>
          <w:p w14:paraId="7120E981" w14:textId="77777777" w:rsidR="00F17312" w:rsidRDefault="00F17312" w:rsidP="00F17312">
            <w:pPr>
              <w:pStyle w:val="TAL"/>
              <w:jc w:val="center"/>
            </w:pPr>
            <w:r>
              <w:t>T</w:t>
            </w:r>
          </w:p>
        </w:tc>
        <w:tc>
          <w:tcPr>
            <w:tcW w:w="1134" w:type="dxa"/>
            <w:tcBorders>
              <w:top w:val="single" w:sz="4" w:space="0" w:color="auto"/>
              <w:left w:val="single" w:sz="4" w:space="0" w:color="auto"/>
              <w:bottom w:val="single" w:sz="4" w:space="0" w:color="auto"/>
              <w:right w:val="single" w:sz="4" w:space="0" w:color="auto"/>
            </w:tcBorders>
            <w:hideMark/>
          </w:tcPr>
          <w:p w14:paraId="16AAE0D1" w14:textId="77777777" w:rsidR="00F17312" w:rsidRDefault="00F17312" w:rsidP="00F17312">
            <w:pPr>
              <w:pStyle w:val="TAL"/>
              <w:jc w:val="center"/>
              <w:rPr>
                <w:lang w:eastAsia="zh-CN"/>
              </w:rPr>
            </w:pPr>
            <w:r>
              <w:rPr>
                <w:lang w:eastAsia="zh-CN"/>
              </w:rPr>
              <w:t>F</w:t>
            </w:r>
          </w:p>
        </w:tc>
        <w:tc>
          <w:tcPr>
            <w:tcW w:w="1385" w:type="dxa"/>
            <w:tcBorders>
              <w:top w:val="single" w:sz="4" w:space="0" w:color="auto"/>
              <w:left w:val="single" w:sz="4" w:space="0" w:color="auto"/>
              <w:bottom w:val="single" w:sz="4" w:space="0" w:color="auto"/>
              <w:right w:val="single" w:sz="4" w:space="0" w:color="auto"/>
            </w:tcBorders>
            <w:hideMark/>
          </w:tcPr>
          <w:p w14:paraId="347F7B95" w14:textId="77777777" w:rsidR="00F17312" w:rsidRDefault="00F17312" w:rsidP="00F17312">
            <w:pPr>
              <w:pStyle w:val="TAL"/>
              <w:jc w:val="center"/>
            </w:pPr>
            <w:r>
              <w:t>T</w:t>
            </w:r>
          </w:p>
        </w:tc>
      </w:tr>
    </w:tbl>
    <w:p w14:paraId="47FBA562" w14:textId="77777777" w:rsidR="00F17312" w:rsidRDefault="00F17312" w:rsidP="00F17312"/>
    <w:p w14:paraId="1C046AA2" w14:textId="77777777" w:rsidR="00F17312" w:rsidRDefault="00F17312" w:rsidP="00F17312">
      <w:pPr>
        <w:pStyle w:val="Heading4"/>
      </w:pPr>
      <w:bookmarkStart w:id="1420" w:name="_Toc59182698"/>
      <w:bookmarkStart w:id="1421" w:name="_Toc59184164"/>
      <w:bookmarkStart w:id="1422" w:name="_Toc59195099"/>
      <w:bookmarkStart w:id="1423" w:name="_Toc59439525"/>
      <w:bookmarkStart w:id="1424" w:name="_Toc67989948"/>
      <w:r>
        <w:t>4.3.59.3</w:t>
      </w:r>
      <w:r>
        <w:tab/>
        <w:t>Attribute constraints</w:t>
      </w:r>
      <w:bookmarkEnd w:id="1420"/>
      <w:bookmarkEnd w:id="1421"/>
      <w:bookmarkEnd w:id="1422"/>
      <w:bookmarkEnd w:id="1423"/>
      <w:bookmarkEnd w:id="1424"/>
    </w:p>
    <w:p w14:paraId="707B8E02" w14:textId="77777777" w:rsidR="00F17312" w:rsidRDefault="00F17312" w:rsidP="00F17312">
      <w:r>
        <w:t>None</w:t>
      </w:r>
      <w:r>
        <w:rPr>
          <w:lang w:eastAsia="zh-CN"/>
        </w:rPr>
        <w:t>.</w:t>
      </w:r>
    </w:p>
    <w:p w14:paraId="4F03D5AA" w14:textId="77777777" w:rsidR="00F17312" w:rsidRDefault="00F17312" w:rsidP="00F17312">
      <w:pPr>
        <w:pStyle w:val="Heading4"/>
      </w:pPr>
      <w:bookmarkStart w:id="1425" w:name="_Toc59182699"/>
      <w:bookmarkStart w:id="1426" w:name="_Toc59184165"/>
      <w:bookmarkStart w:id="1427" w:name="_Toc59195100"/>
      <w:bookmarkStart w:id="1428" w:name="_Toc59439526"/>
      <w:bookmarkStart w:id="1429" w:name="_Toc67989949"/>
      <w:r>
        <w:rPr>
          <w:lang w:eastAsia="zh-CN"/>
        </w:rPr>
        <w:t>4</w:t>
      </w:r>
      <w:r>
        <w:t>.3.59.4</w:t>
      </w:r>
      <w:r>
        <w:tab/>
        <w:t>Notifications</w:t>
      </w:r>
      <w:bookmarkEnd w:id="1425"/>
      <w:bookmarkEnd w:id="1426"/>
      <w:bookmarkEnd w:id="1427"/>
      <w:bookmarkEnd w:id="1428"/>
      <w:bookmarkEnd w:id="1429"/>
    </w:p>
    <w:p w14:paraId="6128CD2C" w14:textId="77777777" w:rsidR="00F17312" w:rsidRDefault="00F17312" w:rsidP="00F17312">
      <w:r>
        <w:t xml:space="preserve">The common notifications defined in subclause </w:t>
      </w:r>
      <w:r>
        <w:rPr>
          <w:lang w:eastAsia="zh-CN"/>
        </w:rPr>
        <w:t>4.5</w:t>
      </w:r>
      <w:r>
        <w:t xml:space="preserve"> are valid for this IOC, without exceptions or additions.</w:t>
      </w:r>
      <w:r>
        <w:tab/>
      </w:r>
      <w:r>
        <w:tab/>
      </w:r>
    </w:p>
    <w:p w14:paraId="7553F8D5" w14:textId="77777777" w:rsidR="00F17312" w:rsidRDefault="00F17312" w:rsidP="00F17312"/>
    <w:p w14:paraId="317DFA24" w14:textId="77777777" w:rsidR="00F17312" w:rsidRDefault="00F17312" w:rsidP="00F17312">
      <w:pPr>
        <w:pStyle w:val="Heading3"/>
        <w:rPr>
          <w:lang w:eastAsia="zh-CN"/>
        </w:rPr>
      </w:pPr>
      <w:bookmarkStart w:id="1430" w:name="_Toc59182700"/>
      <w:bookmarkStart w:id="1431" w:name="_Toc59184166"/>
      <w:bookmarkStart w:id="1432" w:name="_Toc59195101"/>
      <w:bookmarkStart w:id="1433" w:name="_Toc59439527"/>
      <w:bookmarkStart w:id="1434" w:name="_Toc67989950"/>
      <w:r>
        <w:rPr>
          <w:lang w:eastAsia="zh-CN"/>
        </w:rPr>
        <w:t>4.3.60</w:t>
      </w:r>
      <w:r>
        <w:rPr>
          <w:lang w:eastAsia="zh-CN"/>
        </w:rPr>
        <w:tab/>
      </w:r>
      <w:r>
        <w:rPr>
          <w:rFonts w:ascii="Courier New" w:hAnsi="Courier New"/>
          <w:lang w:eastAsia="zh-CN"/>
        </w:rPr>
        <w:t>DMROFunction</w:t>
      </w:r>
      <w:bookmarkEnd w:id="1430"/>
      <w:bookmarkEnd w:id="1431"/>
      <w:bookmarkEnd w:id="1432"/>
      <w:bookmarkEnd w:id="1433"/>
      <w:bookmarkEnd w:id="1434"/>
    </w:p>
    <w:p w14:paraId="48F20D2C" w14:textId="77777777" w:rsidR="00F17312" w:rsidRDefault="00F17312" w:rsidP="00F17312">
      <w:pPr>
        <w:pStyle w:val="Heading4"/>
      </w:pPr>
      <w:bookmarkStart w:id="1435" w:name="_Toc59182701"/>
      <w:bookmarkStart w:id="1436" w:name="_Toc59184167"/>
      <w:bookmarkStart w:id="1437" w:name="_Toc59195102"/>
      <w:bookmarkStart w:id="1438" w:name="_Toc59439528"/>
      <w:bookmarkStart w:id="1439" w:name="_Toc67989951"/>
      <w:r>
        <w:rPr>
          <w:lang w:eastAsia="zh-CN"/>
        </w:rPr>
        <w:t>4</w:t>
      </w:r>
      <w:r>
        <w:t>.3.60.1</w:t>
      </w:r>
      <w:r>
        <w:tab/>
        <w:t>Definition</w:t>
      </w:r>
      <w:bookmarkEnd w:id="1435"/>
      <w:bookmarkEnd w:id="1436"/>
      <w:bookmarkEnd w:id="1437"/>
      <w:bookmarkEnd w:id="1438"/>
      <w:bookmarkEnd w:id="1439"/>
    </w:p>
    <w:p w14:paraId="08F01F83" w14:textId="77777777" w:rsidR="00F17312" w:rsidRDefault="00F17312" w:rsidP="00F17312">
      <w:r>
        <w:t xml:space="preserve">This IOC contains attributes to support the D-SON function of MRO (See clause 7.1.2 in TS 28.313 [57]). </w:t>
      </w:r>
    </w:p>
    <w:p w14:paraId="7EF5A5D9" w14:textId="288129F6" w:rsidR="00F17312" w:rsidRDefault="00F17312" w:rsidP="00F17312">
      <w:pPr>
        <w:pStyle w:val="NO"/>
      </w:pPr>
      <w:r>
        <w:t>NOTE</w:t>
      </w:r>
      <w:r>
        <w:tab/>
        <w:t xml:space="preserve">In the case where multiple </w:t>
      </w:r>
      <w:r>
        <w:rPr>
          <w:rFonts w:ascii="Courier New" w:hAnsi="Courier New" w:cs="Courier New"/>
        </w:rPr>
        <w:t>DMRO</w:t>
      </w:r>
      <w:r w:rsidR="002D2AD8">
        <w:rPr>
          <w:rFonts w:ascii="Courier New" w:hAnsi="Courier New" w:cs="Courier New"/>
        </w:rPr>
        <w:t>Function</w:t>
      </w:r>
      <w:r>
        <w:t xml:space="preserve"> MOIs exist at different levels of the containment tree, the </w:t>
      </w:r>
      <w:r>
        <w:rPr>
          <w:rFonts w:ascii="Courier New" w:hAnsi="Courier New" w:cs="Courier New"/>
        </w:rPr>
        <w:t>DMRO</w:t>
      </w:r>
      <w:r w:rsidR="002D2AD8">
        <w:rPr>
          <w:rFonts w:ascii="Courier New" w:hAnsi="Courier New" w:cs="Courier New"/>
        </w:rPr>
        <w:t>Function</w:t>
      </w:r>
      <w:r>
        <w:t xml:space="preserve"> MOI at the lower level overrides the </w:t>
      </w:r>
      <w:r>
        <w:rPr>
          <w:rFonts w:ascii="Courier New" w:hAnsi="Courier New" w:cs="Courier New"/>
        </w:rPr>
        <w:t>DMRO</w:t>
      </w:r>
      <w:r w:rsidR="002D2AD8">
        <w:rPr>
          <w:rFonts w:ascii="Courier New" w:hAnsi="Courier New" w:cs="Courier New"/>
        </w:rPr>
        <w:t>Function</w:t>
      </w:r>
      <w:r>
        <w:t xml:space="preserve"> MOIs at higher level(s) of the same containment tree.</w:t>
      </w:r>
    </w:p>
    <w:p w14:paraId="30E87E0E" w14:textId="77777777" w:rsidR="00F17312" w:rsidRDefault="00F17312" w:rsidP="00F17312">
      <w:pPr>
        <w:pStyle w:val="Heading4"/>
      </w:pPr>
      <w:bookmarkStart w:id="1440" w:name="_Toc59182702"/>
      <w:bookmarkStart w:id="1441" w:name="_Toc59184168"/>
      <w:bookmarkStart w:id="1442" w:name="_Toc59195103"/>
      <w:bookmarkStart w:id="1443" w:name="_Toc59439529"/>
      <w:bookmarkStart w:id="1444" w:name="_Toc67989952"/>
      <w:r>
        <w:rPr>
          <w:lang w:eastAsia="zh-CN"/>
        </w:rPr>
        <w:t>4</w:t>
      </w:r>
      <w:r>
        <w:t>.3.60.2</w:t>
      </w:r>
      <w:r>
        <w:tab/>
        <w:t>Attributes</w:t>
      </w:r>
      <w:bookmarkEnd w:id="1440"/>
      <w:bookmarkEnd w:id="1441"/>
      <w:bookmarkEnd w:id="1442"/>
      <w:bookmarkEnd w:id="1443"/>
      <w:bookmarkEnd w:id="1444"/>
    </w:p>
    <w:p w14:paraId="62389B40" w14:textId="11D950DB" w:rsidR="00F17312" w:rsidRDefault="00F17312" w:rsidP="00F17312">
      <w:r>
        <w:t xml:space="preserve">The </w:t>
      </w:r>
      <w:r>
        <w:rPr>
          <w:rFonts w:ascii="Courier New" w:hAnsi="Courier New"/>
          <w:lang w:eastAsia="zh-CN"/>
        </w:rPr>
        <w:t>DMROFunction</w:t>
      </w:r>
      <w:r>
        <w:t xml:space="preserve"> IOC includes attributes inherited from Top IOC (defined in TS 28.622[30]) and the following attributes:</w:t>
      </w:r>
    </w:p>
    <w:p w14:paraId="58FFA478" w14:textId="77777777" w:rsidR="00F17312" w:rsidRDefault="00F17312" w:rsidP="00F17312">
      <w:pPr>
        <w:pStyle w:val="TH"/>
      </w:pPr>
    </w:p>
    <w:tbl>
      <w:tblPr>
        <w:tblW w:w="985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934"/>
        <w:gridCol w:w="992"/>
        <w:gridCol w:w="1276"/>
        <w:gridCol w:w="1134"/>
        <w:gridCol w:w="1134"/>
        <w:gridCol w:w="1385"/>
      </w:tblGrid>
      <w:tr w:rsidR="00F17312" w14:paraId="272F6831" w14:textId="77777777" w:rsidTr="00337A51">
        <w:trPr>
          <w:cantSplit/>
          <w:jc w:val="center"/>
        </w:trPr>
        <w:tc>
          <w:tcPr>
            <w:tcW w:w="3934" w:type="dxa"/>
            <w:tcBorders>
              <w:top w:val="single" w:sz="4" w:space="0" w:color="auto"/>
              <w:left w:val="single" w:sz="4" w:space="0" w:color="auto"/>
              <w:bottom w:val="single" w:sz="4" w:space="0" w:color="auto"/>
              <w:right w:val="single" w:sz="4" w:space="0" w:color="auto"/>
            </w:tcBorders>
            <w:shd w:val="pct10" w:color="auto" w:fill="FFFFFF"/>
            <w:hideMark/>
          </w:tcPr>
          <w:p w14:paraId="30A8E0FC" w14:textId="77777777" w:rsidR="00F17312" w:rsidRDefault="00F17312" w:rsidP="00F17312">
            <w:pPr>
              <w:pStyle w:val="TAH"/>
            </w:pPr>
            <w:r>
              <w:t>Attribute name</w:t>
            </w:r>
          </w:p>
        </w:tc>
        <w:tc>
          <w:tcPr>
            <w:tcW w:w="992" w:type="dxa"/>
            <w:tcBorders>
              <w:top w:val="single" w:sz="4" w:space="0" w:color="auto"/>
              <w:left w:val="single" w:sz="4" w:space="0" w:color="auto"/>
              <w:bottom w:val="single" w:sz="4" w:space="0" w:color="auto"/>
              <w:right w:val="single" w:sz="4" w:space="0" w:color="auto"/>
            </w:tcBorders>
            <w:shd w:val="pct10" w:color="auto" w:fill="FFFFFF"/>
            <w:hideMark/>
          </w:tcPr>
          <w:p w14:paraId="59CBEB41" w14:textId="453AF8AF" w:rsidR="00F17312" w:rsidRDefault="00F17312" w:rsidP="00F17312">
            <w:pPr>
              <w:pStyle w:val="TAH"/>
            </w:pPr>
            <w:r>
              <w:t>S</w:t>
            </w:r>
          </w:p>
        </w:tc>
        <w:tc>
          <w:tcPr>
            <w:tcW w:w="1276" w:type="dxa"/>
            <w:tcBorders>
              <w:top w:val="single" w:sz="4" w:space="0" w:color="auto"/>
              <w:left w:val="single" w:sz="4" w:space="0" w:color="auto"/>
              <w:bottom w:val="single" w:sz="4" w:space="0" w:color="auto"/>
              <w:right w:val="single" w:sz="4" w:space="0" w:color="auto"/>
            </w:tcBorders>
            <w:shd w:val="pct10" w:color="auto" w:fill="FFFFFF"/>
            <w:hideMark/>
          </w:tcPr>
          <w:p w14:paraId="7F0CEFEE" w14:textId="77777777" w:rsidR="00F17312" w:rsidRDefault="00F17312" w:rsidP="00F17312">
            <w:pPr>
              <w:pStyle w:val="TAH"/>
            </w:pPr>
            <w:r>
              <w:t>isReadable</w:t>
            </w:r>
          </w:p>
        </w:tc>
        <w:tc>
          <w:tcPr>
            <w:tcW w:w="1134" w:type="dxa"/>
            <w:tcBorders>
              <w:top w:val="single" w:sz="4" w:space="0" w:color="auto"/>
              <w:left w:val="single" w:sz="4" w:space="0" w:color="auto"/>
              <w:bottom w:val="single" w:sz="4" w:space="0" w:color="auto"/>
              <w:right w:val="single" w:sz="4" w:space="0" w:color="auto"/>
            </w:tcBorders>
            <w:shd w:val="pct10" w:color="auto" w:fill="FFFFFF"/>
            <w:hideMark/>
          </w:tcPr>
          <w:p w14:paraId="2E5D7D11" w14:textId="77777777" w:rsidR="00F17312" w:rsidRDefault="00F17312" w:rsidP="00F17312">
            <w:pPr>
              <w:pStyle w:val="TAH"/>
            </w:pPr>
            <w:r>
              <w:t>isWritable</w:t>
            </w:r>
          </w:p>
        </w:tc>
        <w:tc>
          <w:tcPr>
            <w:tcW w:w="1134" w:type="dxa"/>
            <w:tcBorders>
              <w:top w:val="single" w:sz="4" w:space="0" w:color="auto"/>
              <w:left w:val="single" w:sz="4" w:space="0" w:color="auto"/>
              <w:bottom w:val="single" w:sz="4" w:space="0" w:color="auto"/>
              <w:right w:val="single" w:sz="4" w:space="0" w:color="auto"/>
            </w:tcBorders>
            <w:shd w:val="pct10" w:color="auto" w:fill="FFFFFF"/>
            <w:hideMark/>
          </w:tcPr>
          <w:p w14:paraId="5393B58A" w14:textId="77777777" w:rsidR="00F17312" w:rsidRDefault="00F17312" w:rsidP="00F17312">
            <w:pPr>
              <w:pStyle w:val="TAH"/>
            </w:pPr>
            <w:r>
              <w:rPr>
                <w:rFonts w:cs="Arial"/>
                <w:bCs/>
                <w:szCs w:val="18"/>
              </w:rPr>
              <w:t>isInvariant</w:t>
            </w:r>
          </w:p>
        </w:tc>
        <w:tc>
          <w:tcPr>
            <w:tcW w:w="1385" w:type="dxa"/>
            <w:tcBorders>
              <w:top w:val="single" w:sz="4" w:space="0" w:color="auto"/>
              <w:left w:val="single" w:sz="4" w:space="0" w:color="auto"/>
              <w:bottom w:val="single" w:sz="4" w:space="0" w:color="auto"/>
              <w:right w:val="single" w:sz="4" w:space="0" w:color="auto"/>
            </w:tcBorders>
            <w:shd w:val="pct10" w:color="auto" w:fill="FFFFFF"/>
            <w:hideMark/>
          </w:tcPr>
          <w:p w14:paraId="64A84A18" w14:textId="77777777" w:rsidR="00F17312" w:rsidRDefault="00F17312" w:rsidP="00F17312">
            <w:pPr>
              <w:pStyle w:val="TAH"/>
            </w:pPr>
            <w:r>
              <w:t>isNotifyable</w:t>
            </w:r>
          </w:p>
        </w:tc>
      </w:tr>
      <w:tr w:rsidR="00F17312" w14:paraId="2C7537FE" w14:textId="77777777" w:rsidTr="00337A51">
        <w:trPr>
          <w:cantSplit/>
          <w:jc w:val="center"/>
        </w:trPr>
        <w:tc>
          <w:tcPr>
            <w:tcW w:w="3934" w:type="dxa"/>
            <w:tcBorders>
              <w:top w:val="single" w:sz="4" w:space="0" w:color="auto"/>
              <w:left w:val="single" w:sz="4" w:space="0" w:color="auto"/>
              <w:bottom w:val="single" w:sz="4" w:space="0" w:color="auto"/>
              <w:right w:val="single" w:sz="4" w:space="0" w:color="auto"/>
            </w:tcBorders>
            <w:hideMark/>
          </w:tcPr>
          <w:p w14:paraId="60BCE1BC" w14:textId="77777777" w:rsidR="00F17312" w:rsidRDefault="00F17312" w:rsidP="00F17312">
            <w:pPr>
              <w:pStyle w:val="TAL"/>
              <w:rPr>
                <w:rFonts w:ascii="Courier New" w:hAnsi="Courier New" w:cs="Courier New"/>
              </w:rPr>
            </w:pPr>
            <w:r>
              <w:rPr>
                <w:rFonts w:ascii="Courier New" w:hAnsi="Courier New" w:cs="Courier New"/>
              </w:rPr>
              <w:t>dmroControl</w:t>
            </w:r>
          </w:p>
        </w:tc>
        <w:tc>
          <w:tcPr>
            <w:tcW w:w="992" w:type="dxa"/>
            <w:tcBorders>
              <w:top w:val="single" w:sz="4" w:space="0" w:color="auto"/>
              <w:left w:val="single" w:sz="4" w:space="0" w:color="auto"/>
              <w:bottom w:val="single" w:sz="4" w:space="0" w:color="auto"/>
              <w:right w:val="single" w:sz="4" w:space="0" w:color="auto"/>
            </w:tcBorders>
            <w:hideMark/>
          </w:tcPr>
          <w:p w14:paraId="492CE381" w14:textId="77777777" w:rsidR="00F17312" w:rsidRDefault="00F17312" w:rsidP="00F17312">
            <w:pPr>
              <w:pStyle w:val="TAL"/>
              <w:jc w:val="center"/>
              <w:rPr>
                <w:lang w:eastAsia="zh-CN"/>
              </w:rPr>
            </w:pPr>
            <w:r>
              <w:rPr>
                <w:lang w:eastAsia="zh-CN"/>
              </w:rPr>
              <w:t>M</w:t>
            </w:r>
          </w:p>
        </w:tc>
        <w:tc>
          <w:tcPr>
            <w:tcW w:w="1276" w:type="dxa"/>
            <w:tcBorders>
              <w:top w:val="single" w:sz="4" w:space="0" w:color="auto"/>
              <w:left w:val="single" w:sz="4" w:space="0" w:color="auto"/>
              <w:bottom w:val="single" w:sz="4" w:space="0" w:color="auto"/>
              <w:right w:val="single" w:sz="4" w:space="0" w:color="auto"/>
            </w:tcBorders>
            <w:hideMark/>
          </w:tcPr>
          <w:p w14:paraId="5A20AF84" w14:textId="77777777" w:rsidR="00F17312" w:rsidRDefault="00F17312" w:rsidP="00F17312">
            <w:pPr>
              <w:pStyle w:val="TAL"/>
              <w:jc w:val="center"/>
              <w:rPr>
                <w:lang w:eastAsia="zh-CN"/>
              </w:rPr>
            </w:pPr>
            <w:r>
              <w:t>T</w:t>
            </w:r>
          </w:p>
        </w:tc>
        <w:tc>
          <w:tcPr>
            <w:tcW w:w="1134" w:type="dxa"/>
            <w:tcBorders>
              <w:top w:val="single" w:sz="4" w:space="0" w:color="auto"/>
              <w:left w:val="single" w:sz="4" w:space="0" w:color="auto"/>
              <w:bottom w:val="single" w:sz="4" w:space="0" w:color="auto"/>
              <w:right w:val="single" w:sz="4" w:space="0" w:color="auto"/>
            </w:tcBorders>
            <w:hideMark/>
          </w:tcPr>
          <w:p w14:paraId="32FA4B1F" w14:textId="77777777" w:rsidR="00F17312" w:rsidRDefault="00F17312" w:rsidP="00F17312">
            <w:pPr>
              <w:pStyle w:val="TAL"/>
              <w:jc w:val="center"/>
              <w:rPr>
                <w:lang w:eastAsia="zh-CN"/>
              </w:rPr>
            </w:pPr>
            <w:r>
              <w:t>T</w:t>
            </w:r>
          </w:p>
        </w:tc>
        <w:tc>
          <w:tcPr>
            <w:tcW w:w="1134" w:type="dxa"/>
            <w:tcBorders>
              <w:top w:val="single" w:sz="4" w:space="0" w:color="auto"/>
              <w:left w:val="single" w:sz="4" w:space="0" w:color="auto"/>
              <w:bottom w:val="single" w:sz="4" w:space="0" w:color="auto"/>
              <w:right w:val="single" w:sz="4" w:space="0" w:color="auto"/>
            </w:tcBorders>
            <w:hideMark/>
          </w:tcPr>
          <w:p w14:paraId="4720BAE1" w14:textId="77777777" w:rsidR="00F17312" w:rsidRDefault="00F17312" w:rsidP="00F17312">
            <w:pPr>
              <w:pStyle w:val="TAL"/>
              <w:jc w:val="center"/>
              <w:rPr>
                <w:lang w:eastAsia="zh-CN"/>
              </w:rPr>
            </w:pPr>
            <w:r>
              <w:rPr>
                <w:lang w:eastAsia="zh-CN"/>
              </w:rPr>
              <w:t>F</w:t>
            </w:r>
          </w:p>
        </w:tc>
        <w:tc>
          <w:tcPr>
            <w:tcW w:w="1385" w:type="dxa"/>
            <w:tcBorders>
              <w:top w:val="single" w:sz="4" w:space="0" w:color="auto"/>
              <w:left w:val="single" w:sz="4" w:space="0" w:color="auto"/>
              <w:bottom w:val="single" w:sz="4" w:space="0" w:color="auto"/>
              <w:right w:val="single" w:sz="4" w:space="0" w:color="auto"/>
            </w:tcBorders>
            <w:hideMark/>
          </w:tcPr>
          <w:p w14:paraId="4DAE22AD" w14:textId="77777777" w:rsidR="00F17312" w:rsidRDefault="00F17312" w:rsidP="00F17312">
            <w:pPr>
              <w:pStyle w:val="TAL"/>
              <w:jc w:val="center"/>
              <w:rPr>
                <w:lang w:eastAsia="zh-CN"/>
              </w:rPr>
            </w:pPr>
            <w:r>
              <w:t>T</w:t>
            </w:r>
          </w:p>
        </w:tc>
      </w:tr>
      <w:tr w:rsidR="00337A51" w14:paraId="1DCAF6D2" w14:textId="77777777" w:rsidTr="00337A51">
        <w:trPr>
          <w:cantSplit/>
          <w:jc w:val="center"/>
        </w:trPr>
        <w:tc>
          <w:tcPr>
            <w:tcW w:w="3934" w:type="dxa"/>
            <w:tcBorders>
              <w:top w:val="single" w:sz="4" w:space="0" w:color="auto"/>
              <w:left w:val="single" w:sz="4" w:space="0" w:color="auto"/>
              <w:bottom w:val="single" w:sz="4" w:space="0" w:color="auto"/>
              <w:right w:val="single" w:sz="4" w:space="0" w:color="auto"/>
            </w:tcBorders>
          </w:tcPr>
          <w:p w14:paraId="21E434BC" w14:textId="6404C90F" w:rsidR="00337A51" w:rsidRDefault="00337A51" w:rsidP="00337A51">
            <w:pPr>
              <w:pStyle w:val="TAL"/>
              <w:rPr>
                <w:rFonts w:ascii="Courier New" w:hAnsi="Courier New" w:cs="Courier New"/>
              </w:rPr>
            </w:pPr>
            <w:r>
              <w:rPr>
                <w:rFonts w:ascii="Courier New" w:hAnsi="Courier New" w:cs="Courier New"/>
                <w:lang w:val="fr-FR"/>
              </w:rPr>
              <w:t>maximumDeviationHoTriggerLow</w:t>
            </w:r>
          </w:p>
        </w:tc>
        <w:tc>
          <w:tcPr>
            <w:tcW w:w="992" w:type="dxa"/>
            <w:tcBorders>
              <w:top w:val="single" w:sz="4" w:space="0" w:color="auto"/>
              <w:left w:val="single" w:sz="4" w:space="0" w:color="auto"/>
              <w:bottom w:val="single" w:sz="4" w:space="0" w:color="auto"/>
              <w:right w:val="single" w:sz="4" w:space="0" w:color="auto"/>
            </w:tcBorders>
          </w:tcPr>
          <w:p w14:paraId="4AC7E005" w14:textId="26A22C3A" w:rsidR="00337A51" w:rsidRDefault="00337A51" w:rsidP="00337A51">
            <w:pPr>
              <w:pStyle w:val="TAL"/>
              <w:jc w:val="center"/>
              <w:rPr>
                <w:lang w:eastAsia="zh-CN"/>
              </w:rPr>
            </w:pPr>
            <w:r>
              <w:rPr>
                <w:lang w:val="fr-FR" w:eastAsia="zh-CN"/>
              </w:rPr>
              <w:t>M</w:t>
            </w:r>
          </w:p>
        </w:tc>
        <w:tc>
          <w:tcPr>
            <w:tcW w:w="1276" w:type="dxa"/>
            <w:tcBorders>
              <w:top w:val="single" w:sz="4" w:space="0" w:color="auto"/>
              <w:left w:val="single" w:sz="4" w:space="0" w:color="auto"/>
              <w:bottom w:val="single" w:sz="4" w:space="0" w:color="auto"/>
              <w:right w:val="single" w:sz="4" w:space="0" w:color="auto"/>
            </w:tcBorders>
          </w:tcPr>
          <w:p w14:paraId="70EA03D8" w14:textId="36877680" w:rsidR="00337A51" w:rsidRDefault="00337A51" w:rsidP="00337A51">
            <w:pPr>
              <w:pStyle w:val="TAL"/>
              <w:jc w:val="center"/>
            </w:pPr>
            <w:r>
              <w:rPr>
                <w:lang w:val="fr-FR"/>
              </w:rPr>
              <w:t>T</w:t>
            </w:r>
          </w:p>
        </w:tc>
        <w:tc>
          <w:tcPr>
            <w:tcW w:w="1134" w:type="dxa"/>
            <w:tcBorders>
              <w:top w:val="single" w:sz="4" w:space="0" w:color="auto"/>
              <w:left w:val="single" w:sz="4" w:space="0" w:color="auto"/>
              <w:bottom w:val="single" w:sz="4" w:space="0" w:color="auto"/>
              <w:right w:val="single" w:sz="4" w:space="0" w:color="auto"/>
            </w:tcBorders>
          </w:tcPr>
          <w:p w14:paraId="5CA2621D" w14:textId="05D9E6A5" w:rsidR="00337A51" w:rsidRDefault="00337A51" w:rsidP="00337A51">
            <w:pPr>
              <w:pStyle w:val="TAL"/>
              <w:jc w:val="center"/>
            </w:pPr>
            <w:r>
              <w:rPr>
                <w:lang w:val="fr-FR"/>
              </w:rPr>
              <w:t>T</w:t>
            </w:r>
          </w:p>
        </w:tc>
        <w:tc>
          <w:tcPr>
            <w:tcW w:w="1134" w:type="dxa"/>
            <w:tcBorders>
              <w:top w:val="single" w:sz="4" w:space="0" w:color="auto"/>
              <w:left w:val="single" w:sz="4" w:space="0" w:color="auto"/>
              <w:bottom w:val="single" w:sz="4" w:space="0" w:color="auto"/>
              <w:right w:val="single" w:sz="4" w:space="0" w:color="auto"/>
            </w:tcBorders>
          </w:tcPr>
          <w:p w14:paraId="5C9ADB0F" w14:textId="1371E8C3" w:rsidR="00337A51" w:rsidRDefault="00337A51" w:rsidP="00337A51">
            <w:pPr>
              <w:pStyle w:val="TAL"/>
              <w:jc w:val="center"/>
              <w:rPr>
                <w:lang w:eastAsia="zh-CN"/>
              </w:rPr>
            </w:pPr>
            <w:r>
              <w:rPr>
                <w:lang w:val="fr-FR" w:eastAsia="zh-CN"/>
              </w:rPr>
              <w:t>F</w:t>
            </w:r>
          </w:p>
        </w:tc>
        <w:tc>
          <w:tcPr>
            <w:tcW w:w="1385" w:type="dxa"/>
            <w:tcBorders>
              <w:top w:val="single" w:sz="4" w:space="0" w:color="auto"/>
              <w:left w:val="single" w:sz="4" w:space="0" w:color="auto"/>
              <w:bottom w:val="single" w:sz="4" w:space="0" w:color="auto"/>
              <w:right w:val="single" w:sz="4" w:space="0" w:color="auto"/>
            </w:tcBorders>
          </w:tcPr>
          <w:p w14:paraId="3BD2B733" w14:textId="13FB49C0" w:rsidR="00337A51" w:rsidRDefault="00337A51" w:rsidP="00337A51">
            <w:pPr>
              <w:pStyle w:val="TAL"/>
              <w:jc w:val="center"/>
            </w:pPr>
            <w:r>
              <w:rPr>
                <w:lang w:val="fr-FR"/>
              </w:rPr>
              <w:t>T</w:t>
            </w:r>
          </w:p>
        </w:tc>
      </w:tr>
      <w:tr w:rsidR="00337A51" w14:paraId="5475E190" w14:textId="77777777" w:rsidTr="00337A51">
        <w:trPr>
          <w:cantSplit/>
          <w:jc w:val="center"/>
        </w:trPr>
        <w:tc>
          <w:tcPr>
            <w:tcW w:w="3934" w:type="dxa"/>
            <w:tcBorders>
              <w:top w:val="single" w:sz="4" w:space="0" w:color="auto"/>
              <w:left w:val="single" w:sz="4" w:space="0" w:color="auto"/>
              <w:bottom w:val="single" w:sz="4" w:space="0" w:color="auto"/>
              <w:right w:val="single" w:sz="4" w:space="0" w:color="auto"/>
            </w:tcBorders>
          </w:tcPr>
          <w:p w14:paraId="21BC16A0" w14:textId="2A48F41D" w:rsidR="00337A51" w:rsidRDefault="00337A51" w:rsidP="00337A51">
            <w:pPr>
              <w:pStyle w:val="TAL"/>
              <w:rPr>
                <w:rFonts w:ascii="Courier New" w:hAnsi="Courier New" w:cs="Courier New"/>
              </w:rPr>
            </w:pPr>
            <w:r>
              <w:rPr>
                <w:rFonts w:ascii="Courier New" w:hAnsi="Courier New" w:cs="Courier New"/>
                <w:lang w:val="fr-FR"/>
              </w:rPr>
              <w:t>maximumDeviationHoTriggerHigh</w:t>
            </w:r>
          </w:p>
        </w:tc>
        <w:tc>
          <w:tcPr>
            <w:tcW w:w="992" w:type="dxa"/>
            <w:tcBorders>
              <w:top w:val="single" w:sz="4" w:space="0" w:color="auto"/>
              <w:left w:val="single" w:sz="4" w:space="0" w:color="auto"/>
              <w:bottom w:val="single" w:sz="4" w:space="0" w:color="auto"/>
              <w:right w:val="single" w:sz="4" w:space="0" w:color="auto"/>
            </w:tcBorders>
          </w:tcPr>
          <w:p w14:paraId="47BCB39E" w14:textId="4BC9BA33" w:rsidR="00337A51" w:rsidRDefault="00337A51" w:rsidP="00337A51">
            <w:pPr>
              <w:pStyle w:val="TAL"/>
              <w:jc w:val="center"/>
              <w:rPr>
                <w:lang w:eastAsia="zh-CN"/>
              </w:rPr>
            </w:pPr>
            <w:r>
              <w:rPr>
                <w:lang w:val="fr-FR" w:eastAsia="zh-CN"/>
              </w:rPr>
              <w:t>M</w:t>
            </w:r>
          </w:p>
        </w:tc>
        <w:tc>
          <w:tcPr>
            <w:tcW w:w="1276" w:type="dxa"/>
            <w:tcBorders>
              <w:top w:val="single" w:sz="4" w:space="0" w:color="auto"/>
              <w:left w:val="single" w:sz="4" w:space="0" w:color="auto"/>
              <w:bottom w:val="single" w:sz="4" w:space="0" w:color="auto"/>
              <w:right w:val="single" w:sz="4" w:space="0" w:color="auto"/>
            </w:tcBorders>
          </w:tcPr>
          <w:p w14:paraId="2D4396C8" w14:textId="14F9232D" w:rsidR="00337A51" w:rsidRDefault="00337A51" w:rsidP="00337A51">
            <w:pPr>
              <w:pStyle w:val="TAL"/>
              <w:jc w:val="center"/>
            </w:pPr>
            <w:r>
              <w:rPr>
                <w:lang w:val="fr-FR"/>
              </w:rPr>
              <w:t>T</w:t>
            </w:r>
          </w:p>
        </w:tc>
        <w:tc>
          <w:tcPr>
            <w:tcW w:w="1134" w:type="dxa"/>
            <w:tcBorders>
              <w:top w:val="single" w:sz="4" w:space="0" w:color="auto"/>
              <w:left w:val="single" w:sz="4" w:space="0" w:color="auto"/>
              <w:bottom w:val="single" w:sz="4" w:space="0" w:color="auto"/>
              <w:right w:val="single" w:sz="4" w:space="0" w:color="auto"/>
            </w:tcBorders>
          </w:tcPr>
          <w:p w14:paraId="14FC3D18" w14:textId="34C7375C" w:rsidR="00337A51" w:rsidRDefault="00337A51" w:rsidP="00337A51">
            <w:pPr>
              <w:pStyle w:val="TAL"/>
              <w:jc w:val="center"/>
            </w:pPr>
            <w:r>
              <w:rPr>
                <w:lang w:val="fr-FR"/>
              </w:rPr>
              <w:t>T</w:t>
            </w:r>
          </w:p>
        </w:tc>
        <w:tc>
          <w:tcPr>
            <w:tcW w:w="1134" w:type="dxa"/>
            <w:tcBorders>
              <w:top w:val="single" w:sz="4" w:space="0" w:color="auto"/>
              <w:left w:val="single" w:sz="4" w:space="0" w:color="auto"/>
              <w:bottom w:val="single" w:sz="4" w:space="0" w:color="auto"/>
              <w:right w:val="single" w:sz="4" w:space="0" w:color="auto"/>
            </w:tcBorders>
          </w:tcPr>
          <w:p w14:paraId="2BC06B4E" w14:textId="59A39F3C" w:rsidR="00337A51" w:rsidRDefault="00337A51" w:rsidP="00337A51">
            <w:pPr>
              <w:pStyle w:val="TAL"/>
              <w:jc w:val="center"/>
              <w:rPr>
                <w:lang w:eastAsia="zh-CN"/>
              </w:rPr>
            </w:pPr>
            <w:r>
              <w:rPr>
                <w:lang w:val="fr-FR" w:eastAsia="zh-CN"/>
              </w:rPr>
              <w:t>F</w:t>
            </w:r>
          </w:p>
        </w:tc>
        <w:tc>
          <w:tcPr>
            <w:tcW w:w="1385" w:type="dxa"/>
            <w:tcBorders>
              <w:top w:val="single" w:sz="4" w:space="0" w:color="auto"/>
              <w:left w:val="single" w:sz="4" w:space="0" w:color="auto"/>
              <w:bottom w:val="single" w:sz="4" w:space="0" w:color="auto"/>
              <w:right w:val="single" w:sz="4" w:space="0" w:color="auto"/>
            </w:tcBorders>
          </w:tcPr>
          <w:p w14:paraId="0FE161E9" w14:textId="7520A054" w:rsidR="00337A51" w:rsidRDefault="00337A51" w:rsidP="00337A51">
            <w:pPr>
              <w:pStyle w:val="TAL"/>
              <w:jc w:val="center"/>
            </w:pPr>
            <w:r>
              <w:rPr>
                <w:lang w:val="fr-FR"/>
              </w:rPr>
              <w:t>T</w:t>
            </w:r>
          </w:p>
        </w:tc>
      </w:tr>
      <w:tr w:rsidR="00F17312" w14:paraId="035C25E6" w14:textId="77777777" w:rsidTr="00337A51">
        <w:trPr>
          <w:cantSplit/>
          <w:jc w:val="center"/>
        </w:trPr>
        <w:tc>
          <w:tcPr>
            <w:tcW w:w="3934" w:type="dxa"/>
            <w:tcBorders>
              <w:top w:val="single" w:sz="4" w:space="0" w:color="auto"/>
              <w:left w:val="single" w:sz="4" w:space="0" w:color="auto"/>
              <w:bottom w:val="single" w:sz="4" w:space="0" w:color="auto"/>
              <w:right w:val="single" w:sz="4" w:space="0" w:color="auto"/>
            </w:tcBorders>
            <w:hideMark/>
          </w:tcPr>
          <w:p w14:paraId="71D82CA2" w14:textId="77777777" w:rsidR="00F17312" w:rsidRDefault="00F17312" w:rsidP="00F17312">
            <w:pPr>
              <w:pStyle w:val="TAL"/>
              <w:rPr>
                <w:rFonts w:ascii="Courier New" w:hAnsi="Courier New" w:cs="Courier New"/>
              </w:rPr>
            </w:pPr>
            <w:r>
              <w:rPr>
                <w:rFonts w:ascii="Courier New" w:hAnsi="Courier New" w:cs="Courier New"/>
              </w:rPr>
              <w:t>minimumTimeBetweenHoTriggerChange</w:t>
            </w:r>
          </w:p>
        </w:tc>
        <w:tc>
          <w:tcPr>
            <w:tcW w:w="992" w:type="dxa"/>
            <w:tcBorders>
              <w:top w:val="single" w:sz="4" w:space="0" w:color="auto"/>
              <w:left w:val="single" w:sz="4" w:space="0" w:color="auto"/>
              <w:bottom w:val="single" w:sz="4" w:space="0" w:color="auto"/>
              <w:right w:val="single" w:sz="4" w:space="0" w:color="auto"/>
            </w:tcBorders>
            <w:hideMark/>
          </w:tcPr>
          <w:p w14:paraId="0D35387E" w14:textId="77777777" w:rsidR="00F17312" w:rsidRDefault="00F17312" w:rsidP="00F17312">
            <w:pPr>
              <w:pStyle w:val="TAL"/>
              <w:jc w:val="center"/>
              <w:rPr>
                <w:lang w:eastAsia="zh-CN"/>
              </w:rPr>
            </w:pPr>
            <w:r>
              <w:rPr>
                <w:lang w:eastAsia="zh-CN"/>
              </w:rPr>
              <w:t>M</w:t>
            </w:r>
          </w:p>
        </w:tc>
        <w:tc>
          <w:tcPr>
            <w:tcW w:w="1276" w:type="dxa"/>
            <w:tcBorders>
              <w:top w:val="single" w:sz="4" w:space="0" w:color="auto"/>
              <w:left w:val="single" w:sz="4" w:space="0" w:color="auto"/>
              <w:bottom w:val="single" w:sz="4" w:space="0" w:color="auto"/>
              <w:right w:val="single" w:sz="4" w:space="0" w:color="auto"/>
            </w:tcBorders>
            <w:hideMark/>
          </w:tcPr>
          <w:p w14:paraId="4DC4F424" w14:textId="77777777" w:rsidR="00F17312" w:rsidRDefault="00F17312" w:rsidP="00F17312">
            <w:pPr>
              <w:pStyle w:val="TAL"/>
              <w:jc w:val="center"/>
            </w:pPr>
            <w:r>
              <w:t>T</w:t>
            </w:r>
          </w:p>
        </w:tc>
        <w:tc>
          <w:tcPr>
            <w:tcW w:w="1134" w:type="dxa"/>
            <w:tcBorders>
              <w:top w:val="single" w:sz="4" w:space="0" w:color="auto"/>
              <w:left w:val="single" w:sz="4" w:space="0" w:color="auto"/>
              <w:bottom w:val="single" w:sz="4" w:space="0" w:color="auto"/>
              <w:right w:val="single" w:sz="4" w:space="0" w:color="auto"/>
            </w:tcBorders>
            <w:hideMark/>
          </w:tcPr>
          <w:p w14:paraId="17D6F607" w14:textId="77777777" w:rsidR="00F17312" w:rsidRDefault="00F17312" w:rsidP="00F17312">
            <w:pPr>
              <w:pStyle w:val="TAL"/>
              <w:jc w:val="center"/>
            </w:pPr>
            <w:r>
              <w:t>T</w:t>
            </w:r>
          </w:p>
        </w:tc>
        <w:tc>
          <w:tcPr>
            <w:tcW w:w="1134" w:type="dxa"/>
            <w:tcBorders>
              <w:top w:val="single" w:sz="4" w:space="0" w:color="auto"/>
              <w:left w:val="single" w:sz="4" w:space="0" w:color="auto"/>
              <w:bottom w:val="single" w:sz="4" w:space="0" w:color="auto"/>
              <w:right w:val="single" w:sz="4" w:space="0" w:color="auto"/>
            </w:tcBorders>
            <w:hideMark/>
          </w:tcPr>
          <w:p w14:paraId="2CA92211" w14:textId="77777777" w:rsidR="00F17312" w:rsidRDefault="00F17312" w:rsidP="00F17312">
            <w:pPr>
              <w:pStyle w:val="TAL"/>
              <w:jc w:val="center"/>
              <w:rPr>
                <w:lang w:eastAsia="zh-CN"/>
              </w:rPr>
            </w:pPr>
            <w:r>
              <w:rPr>
                <w:lang w:eastAsia="zh-CN"/>
              </w:rPr>
              <w:t>F</w:t>
            </w:r>
          </w:p>
        </w:tc>
        <w:tc>
          <w:tcPr>
            <w:tcW w:w="1385" w:type="dxa"/>
            <w:tcBorders>
              <w:top w:val="single" w:sz="4" w:space="0" w:color="auto"/>
              <w:left w:val="single" w:sz="4" w:space="0" w:color="auto"/>
              <w:bottom w:val="single" w:sz="4" w:space="0" w:color="auto"/>
              <w:right w:val="single" w:sz="4" w:space="0" w:color="auto"/>
            </w:tcBorders>
            <w:hideMark/>
          </w:tcPr>
          <w:p w14:paraId="6F8CB081" w14:textId="77777777" w:rsidR="00F17312" w:rsidRDefault="00F17312" w:rsidP="00F17312">
            <w:pPr>
              <w:pStyle w:val="TAL"/>
              <w:jc w:val="center"/>
            </w:pPr>
            <w:r>
              <w:t>T</w:t>
            </w:r>
          </w:p>
        </w:tc>
      </w:tr>
      <w:tr w:rsidR="00F17312" w14:paraId="5589C5F7" w14:textId="77777777" w:rsidTr="00337A51">
        <w:trPr>
          <w:cantSplit/>
          <w:jc w:val="center"/>
        </w:trPr>
        <w:tc>
          <w:tcPr>
            <w:tcW w:w="3934" w:type="dxa"/>
            <w:tcBorders>
              <w:top w:val="single" w:sz="4" w:space="0" w:color="auto"/>
              <w:left w:val="single" w:sz="4" w:space="0" w:color="auto"/>
              <w:bottom w:val="single" w:sz="4" w:space="0" w:color="auto"/>
              <w:right w:val="single" w:sz="4" w:space="0" w:color="auto"/>
            </w:tcBorders>
            <w:hideMark/>
          </w:tcPr>
          <w:p w14:paraId="0126A4BA" w14:textId="77777777" w:rsidR="00F17312" w:rsidRDefault="00F17312" w:rsidP="00F17312">
            <w:pPr>
              <w:pStyle w:val="TAL"/>
              <w:rPr>
                <w:rFonts w:ascii="Courier New" w:hAnsi="Courier New" w:cs="Courier New"/>
              </w:rPr>
            </w:pPr>
            <w:r>
              <w:rPr>
                <w:rFonts w:ascii="Courier New" w:hAnsi="Courier New" w:cs="Courier New"/>
              </w:rPr>
              <w:t>tstoreUEcntxt</w:t>
            </w:r>
          </w:p>
        </w:tc>
        <w:tc>
          <w:tcPr>
            <w:tcW w:w="992" w:type="dxa"/>
            <w:tcBorders>
              <w:top w:val="single" w:sz="4" w:space="0" w:color="auto"/>
              <w:left w:val="single" w:sz="4" w:space="0" w:color="auto"/>
              <w:bottom w:val="single" w:sz="4" w:space="0" w:color="auto"/>
              <w:right w:val="single" w:sz="4" w:space="0" w:color="auto"/>
            </w:tcBorders>
            <w:hideMark/>
          </w:tcPr>
          <w:p w14:paraId="428A2194" w14:textId="77777777" w:rsidR="00F17312" w:rsidRDefault="00F17312" w:rsidP="00F17312">
            <w:pPr>
              <w:pStyle w:val="TAL"/>
              <w:jc w:val="center"/>
              <w:rPr>
                <w:lang w:eastAsia="zh-CN"/>
              </w:rPr>
            </w:pPr>
            <w:r>
              <w:rPr>
                <w:lang w:eastAsia="zh-CN"/>
              </w:rPr>
              <w:t>M</w:t>
            </w:r>
          </w:p>
        </w:tc>
        <w:tc>
          <w:tcPr>
            <w:tcW w:w="1276" w:type="dxa"/>
            <w:tcBorders>
              <w:top w:val="single" w:sz="4" w:space="0" w:color="auto"/>
              <w:left w:val="single" w:sz="4" w:space="0" w:color="auto"/>
              <w:bottom w:val="single" w:sz="4" w:space="0" w:color="auto"/>
              <w:right w:val="single" w:sz="4" w:space="0" w:color="auto"/>
            </w:tcBorders>
            <w:hideMark/>
          </w:tcPr>
          <w:p w14:paraId="4836F279" w14:textId="77777777" w:rsidR="00F17312" w:rsidRDefault="00F17312" w:rsidP="00F17312">
            <w:pPr>
              <w:pStyle w:val="TAL"/>
              <w:jc w:val="center"/>
            </w:pPr>
            <w:r>
              <w:t>T</w:t>
            </w:r>
          </w:p>
        </w:tc>
        <w:tc>
          <w:tcPr>
            <w:tcW w:w="1134" w:type="dxa"/>
            <w:tcBorders>
              <w:top w:val="single" w:sz="4" w:space="0" w:color="auto"/>
              <w:left w:val="single" w:sz="4" w:space="0" w:color="auto"/>
              <w:bottom w:val="single" w:sz="4" w:space="0" w:color="auto"/>
              <w:right w:val="single" w:sz="4" w:space="0" w:color="auto"/>
            </w:tcBorders>
            <w:hideMark/>
          </w:tcPr>
          <w:p w14:paraId="7F00EABD" w14:textId="77777777" w:rsidR="00F17312" w:rsidRDefault="00F17312" w:rsidP="00F17312">
            <w:pPr>
              <w:pStyle w:val="TAL"/>
              <w:jc w:val="center"/>
            </w:pPr>
            <w:r>
              <w:t>T</w:t>
            </w:r>
          </w:p>
        </w:tc>
        <w:tc>
          <w:tcPr>
            <w:tcW w:w="1134" w:type="dxa"/>
            <w:tcBorders>
              <w:top w:val="single" w:sz="4" w:space="0" w:color="auto"/>
              <w:left w:val="single" w:sz="4" w:space="0" w:color="auto"/>
              <w:bottom w:val="single" w:sz="4" w:space="0" w:color="auto"/>
              <w:right w:val="single" w:sz="4" w:space="0" w:color="auto"/>
            </w:tcBorders>
            <w:hideMark/>
          </w:tcPr>
          <w:p w14:paraId="613A4C3E" w14:textId="77777777" w:rsidR="00F17312" w:rsidRDefault="00F17312" w:rsidP="00F17312">
            <w:pPr>
              <w:pStyle w:val="TAL"/>
              <w:jc w:val="center"/>
              <w:rPr>
                <w:lang w:eastAsia="zh-CN"/>
              </w:rPr>
            </w:pPr>
            <w:r>
              <w:rPr>
                <w:lang w:eastAsia="zh-CN"/>
              </w:rPr>
              <w:t>F</w:t>
            </w:r>
          </w:p>
        </w:tc>
        <w:tc>
          <w:tcPr>
            <w:tcW w:w="1385" w:type="dxa"/>
            <w:tcBorders>
              <w:top w:val="single" w:sz="4" w:space="0" w:color="auto"/>
              <w:left w:val="single" w:sz="4" w:space="0" w:color="auto"/>
              <w:bottom w:val="single" w:sz="4" w:space="0" w:color="auto"/>
              <w:right w:val="single" w:sz="4" w:space="0" w:color="auto"/>
            </w:tcBorders>
            <w:hideMark/>
          </w:tcPr>
          <w:p w14:paraId="148BE2D5" w14:textId="77777777" w:rsidR="00F17312" w:rsidRDefault="00F17312" w:rsidP="00F17312">
            <w:pPr>
              <w:pStyle w:val="TAL"/>
              <w:jc w:val="center"/>
            </w:pPr>
            <w:r>
              <w:t>T</w:t>
            </w:r>
          </w:p>
        </w:tc>
      </w:tr>
    </w:tbl>
    <w:p w14:paraId="217C849A" w14:textId="77777777" w:rsidR="00F17312" w:rsidRDefault="00F17312" w:rsidP="00F17312"/>
    <w:p w14:paraId="40F7C2B0" w14:textId="77777777" w:rsidR="00F17312" w:rsidRDefault="00F17312" w:rsidP="00F17312">
      <w:pPr>
        <w:pStyle w:val="Heading4"/>
      </w:pPr>
      <w:bookmarkStart w:id="1445" w:name="_Toc59182703"/>
      <w:bookmarkStart w:id="1446" w:name="_Toc59184169"/>
      <w:bookmarkStart w:id="1447" w:name="_Toc59195104"/>
      <w:bookmarkStart w:id="1448" w:name="_Toc59439530"/>
      <w:bookmarkStart w:id="1449" w:name="_Toc67989953"/>
      <w:r>
        <w:t>4.3.60.3</w:t>
      </w:r>
      <w:r>
        <w:tab/>
        <w:t>Attribute constraints</w:t>
      </w:r>
      <w:bookmarkEnd w:id="1445"/>
      <w:bookmarkEnd w:id="1446"/>
      <w:bookmarkEnd w:id="1447"/>
      <w:bookmarkEnd w:id="1448"/>
      <w:bookmarkEnd w:id="1449"/>
    </w:p>
    <w:p w14:paraId="7BF4C35C" w14:textId="77777777" w:rsidR="00F17312" w:rsidRDefault="00F17312" w:rsidP="00F17312">
      <w:pPr>
        <w:rPr>
          <w:lang w:eastAsia="zh-CN"/>
        </w:rPr>
      </w:pPr>
      <w:r>
        <w:rPr>
          <w:lang w:eastAsia="zh-CN"/>
        </w:rPr>
        <w:t>None.</w:t>
      </w:r>
    </w:p>
    <w:p w14:paraId="77F79010" w14:textId="77777777" w:rsidR="00F17312" w:rsidRDefault="00F17312" w:rsidP="00F17312">
      <w:pPr>
        <w:pStyle w:val="Heading4"/>
      </w:pPr>
      <w:bookmarkStart w:id="1450" w:name="_Toc59182704"/>
      <w:bookmarkStart w:id="1451" w:name="_Toc59184170"/>
      <w:bookmarkStart w:id="1452" w:name="_Toc59195105"/>
      <w:bookmarkStart w:id="1453" w:name="_Toc59439531"/>
      <w:bookmarkStart w:id="1454" w:name="_Toc67989954"/>
      <w:r>
        <w:rPr>
          <w:lang w:eastAsia="zh-CN"/>
        </w:rPr>
        <w:t>4</w:t>
      </w:r>
      <w:r>
        <w:t>.3.60.4</w:t>
      </w:r>
      <w:r>
        <w:tab/>
        <w:t>Notifications</w:t>
      </w:r>
      <w:bookmarkEnd w:id="1450"/>
      <w:bookmarkEnd w:id="1451"/>
      <w:bookmarkEnd w:id="1452"/>
      <w:bookmarkEnd w:id="1453"/>
      <w:bookmarkEnd w:id="1454"/>
    </w:p>
    <w:p w14:paraId="6F5EA886" w14:textId="77777777" w:rsidR="00F17312" w:rsidRDefault="00F17312" w:rsidP="00F17312">
      <w:r>
        <w:t xml:space="preserve">The common notifications defined in subclause </w:t>
      </w:r>
      <w:r>
        <w:rPr>
          <w:lang w:eastAsia="zh-CN"/>
        </w:rPr>
        <w:t>4.5</w:t>
      </w:r>
      <w:r>
        <w:t xml:space="preserve"> are valid for this IOC, without exceptions or additions</w:t>
      </w:r>
    </w:p>
    <w:p w14:paraId="1D74207B" w14:textId="77777777" w:rsidR="00F17312" w:rsidRDefault="00F17312" w:rsidP="00F17312">
      <w:pPr>
        <w:pStyle w:val="Heading3"/>
      </w:pPr>
      <w:bookmarkStart w:id="1455" w:name="_Toc59182705"/>
      <w:bookmarkStart w:id="1456" w:name="_Toc59184171"/>
      <w:bookmarkStart w:id="1457" w:name="_Toc59195106"/>
      <w:bookmarkStart w:id="1458" w:name="_Toc59439532"/>
      <w:bookmarkStart w:id="1459" w:name="_Toc67989955"/>
      <w:r>
        <w:rPr>
          <w:lang w:eastAsia="zh-CN"/>
        </w:rPr>
        <w:lastRenderedPageBreak/>
        <w:t>4.</w:t>
      </w:r>
      <w:r>
        <w:t>3.61</w:t>
      </w:r>
      <w:r>
        <w:tab/>
      </w:r>
      <w:r>
        <w:rPr>
          <w:rFonts w:ascii="Courier New" w:hAnsi="Courier New"/>
          <w:lang w:eastAsia="zh-CN"/>
        </w:rPr>
        <w:t>DPCIConfigurationFunction</w:t>
      </w:r>
      <w:bookmarkEnd w:id="1455"/>
      <w:bookmarkEnd w:id="1456"/>
      <w:bookmarkEnd w:id="1457"/>
      <w:bookmarkEnd w:id="1458"/>
      <w:bookmarkEnd w:id="1459"/>
    </w:p>
    <w:p w14:paraId="0B0ED5A5" w14:textId="77777777" w:rsidR="00F17312" w:rsidRDefault="00F17312" w:rsidP="00F17312">
      <w:pPr>
        <w:pStyle w:val="Heading4"/>
      </w:pPr>
      <w:bookmarkStart w:id="1460" w:name="_Toc59182706"/>
      <w:bookmarkStart w:id="1461" w:name="_Toc59184172"/>
      <w:bookmarkStart w:id="1462" w:name="_Toc59195107"/>
      <w:bookmarkStart w:id="1463" w:name="_Toc59439533"/>
      <w:bookmarkStart w:id="1464" w:name="_Toc67989956"/>
      <w:r>
        <w:rPr>
          <w:lang w:eastAsia="zh-CN"/>
        </w:rPr>
        <w:t>4.3.61.1</w:t>
      </w:r>
      <w:r>
        <w:tab/>
        <w:t>Definition</w:t>
      </w:r>
      <w:bookmarkEnd w:id="1460"/>
      <w:bookmarkEnd w:id="1461"/>
      <w:bookmarkEnd w:id="1462"/>
      <w:bookmarkEnd w:id="1463"/>
      <w:bookmarkEnd w:id="1464"/>
    </w:p>
    <w:p w14:paraId="5326CEF1" w14:textId="0BFBF2DE" w:rsidR="00F17312" w:rsidRDefault="00F17312" w:rsidP="00F17312">
      <w:pPr>
        <w:rPr>
          <w:lang w:eastAsia="zh-CN" w:bidi="ar-KW"/>
        </w:rPr>
      </w:pPr>
      <w:r>
        <w:t>This IOC</w:t>
      </w:r>
      <w:r>
        <w:rPr>
          <w:rFonts w:ascii="Courier New" w:hAnsi="Courier New" w:cs="Courier New"/>
        </w:rPr>
        <w:t xml:space="preserve"> </w:t>
      </w:r>
      <w:r>
        <w:t>contains attributes to support the Distributed SON function of PCI configuration (See clause 7.1.3 in TS 28.313 [57]).</w:t>
      </w:r>
      <w:r>
        <w:rPr>
          <w:lang w:eastAsia="zh-CN" w:bidi="ar-KW"/>
        </w:rPr>
        <w:t xml:space="preserve"> </w:t>
      </w:r>
    </w:p>
    <w:p w14:paraId="12DDCFA4" w14:textId="77777777" w:rsidR="00F17312" w:rsidRDefault="00F17312" w:rsidP="00F17312">
      <w:pPr>
        <w:pStyle w:val="NO"/>
      </w:pPr>
      <w:r>
        <w:t xml:space="preserve">NOTE: in the case where multiple </w:t>
      </w:r>
      <w:r>
        <w:rPr>
          <w:rFonts w:ascii="Courier New" w:hAnsi="Courier New" w:cs="Courier New"/>
        </w:rPr>
        <w:t>DPCIConfiguration</w:t>
      </w:r>
      <w:r>
        <w:t xml:space="preserve"> MOIs exist at different levels of the containment tree, the </w:t>
      </w:r>
      <w:r>
        <w:rPr>
          <w:rFonts w:ascii="Courier New" w:hAnsi="Courier New" w:cs="Courier New"/>
        </w:rPr>
        <w:t>DPCIConfiguration</w:t>
      </w:r>
      <w:r>
        <w:t xml:space="preserve"> MOI at the lower level overrides the </w:t>
      </w:r>
      <w:r>
        <w:rPr>
          <w:rFonts w:ascii="Courier New" w:hAnsi="Courier New" w:cs="Courier New"/>
        </w:rPr>
        <w:t>DPCIConfiguration</w:t>
      </w:r>
      <w:r>
        <w:t xml:space="preserve"> MOIs at higher level(s) of the same containment tree.</w:t>
      </w:r>
    </w:p>
    <w:p w14:paraId="6273831E" w14:textId="77777777" w:rsidR="00F17312" w:rsidRDefault="00F17312" w:rsidP="00F17312">
      <w:pPr>
        <w:pStyle w:val="Heading4"/>
      </w:pPr>
      <w:bookmarkStart w:id="1465" w:name="_Toc59182707"/>
      <w:bookmarkStart w:id="1466" w:name="_Toc59184173"/>
      <w:bookmarkStart w:id="1467" w:name="_Toc59195108"/>
      <w:bookmarkStart w:id="1468" w:name="_Toc59439534"/>
      <w:bookmarkStart w:id="1469" w:name="_Toc67989957"/>
      <w:r>
        <w:rPr>
          <w:lang w:eastAsia="zh-CN"/>
        </w:rPr>
        <w:t>4.3.61.2</w:t>
      </w:r>
      <w:r>
        <w:tab/>
        <w:t>Attributes</w:t>
      </w:r>
      <w:bookmarkEnd w:id="1465"/>
      <w:bookmarkEnd w:id="1466"/>
      <w:bookmarkEnd w:id="1467"/>
      <w:bookmarkEnd w:id="1468"/>
      <w:bookmarkEnd w:id="1469"/>
    </w:p>
    <w:p w14:paraId="047A0D1D" w14:textId="64B194E5" w:rsidR="00F17312" w:rsidRDefault="00F17312" w:rsidP="00F17312">
      <w:r>
        <w:t xml:space="preserve">The </w:t>
      </w:r>
      <w:r>
        <w:rPr>
          <w:rFonts w:ascii="Courier New" w:hAnsi="Courier New" w:cs="Courier New"/>
        </w:rPr>
        <w:t>DPCIConfigControlFunction</w:t>
      </w:r>
      <w:r>
        <w:t xml:space="preserve"> IOC includes attributes inherited from Top IOC (defined in TS 28.622[30]) and the following attributes:</w:t>
      </w:r>
    </w:p>
    <w:p w14:paraId="0BA9F2EE" w14:textId="77777777" w:rsidR="00F17312" w:rsidRDefault="00F17312" w:rsidP="00F17312">
      <w:pPr>
        <w:pStyle w:val="TH"/>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890"/>
        <w:gridCol w:w="966"/>
        <w:gridCol w:w="1181"/>
        <w:gridCol w:w="1104"/>
        <w:gridCol w:w="1177"/>
        <w:gridCol w:w="1311"/>
      </w:tblGrid>
      <w:tr w:rsidR="00F17312" w14:paraId="6C6CF4C4" w14:textId="77777777" w:rsidTr="004535DD">
        <w:trPr>
          <w:cantSplit/>
          <w:jc w:val="center"/>
        </w:trPr>
        <w:tc>
          <w:tcPr>
            <w:tcW w:w="3890" w:type="dxa"/>
            <w:tcBorders>
              <w:top w:val="single" w:sz="4" w:space="0" w:color="auto"/>
              <w:left w:val="single" w:sz="4" w:space="0" w:color="auto"/>
              <w:bottom w:val="single" w:sz="4" w:space="0" w:color="auto"/>
              <w:right w:val="single" w:sz="4" w:space="0" w:color="auto"/>
            </w:tcBorders>
            <w:shd w:val="pct10" w:color="auto" w:fill="FFFFFF"/>
            <w:hideMark/>
          </w:tcPr>
          <w:p w14:paraId="5955C4A3" w14:textId="77777777" w:rsidR="00F17312" w:rsidRDefault="00F17312" w:rsidP="00F17312">
            <w:pPr>
              <w:pStyle w:val="TAH"/>
              <w:rPr>
                <w:rFonts w:cs="Arial"/>
                <w:szCs w:val="18"/>
              </w:rPr>
            </w:pPr>
            <w:r>
              <w:rPr>
                <w:rFonts w:cs="Arial"/>
                <w:szCs w:val="18"/>
              </w:rPr>
              <w:t>Attribute name</w:t>
            </w:r>
          </w:p>
        </w:tc>
        <w:tc>
          <w:tcPr>
            <w:tcW w:w="966" w:type="dxa"/>
            <w:tcBorders>
              <w:top w:val="single" w:sz="4" w:space="0" w:color="auto"/>
              <w:left w:val="single" w:sz="4" w:space="0" w:color="auto"/>
              <w:bottom w:val="single" w:sz="4" w:space="0" w:color="auto"/>
              <w:right w:val="single" w:sz="4" w:space="0" w:color="auto"/>
            </w:tcBorders>
            <w:shd w:val="pct10" w:color="auto" w:fill="FFFFFF"/>
            <w:hideMark/>
          </w:tcPr>
          <w:p w14:paraId="4A657668" w14:textId="02633A07" w:rsidR="00F17312" w:rsidRDefault="00F17312" w:rsidP="00F17312">
            <w:pPr>
              <w:pStyle w:val="TAH"/>
              <w:rPr>
                <w:rFonts w:cs="Arial"/>
                <w:szCs w:val="18"/>
              </w:rPr>
            </w:pPr>
            <w:r>
              <w:rPr>
                <w:rFonts w:cs="Arial"/>
                <w:szCs w:val="18"/>
              </w:rPr>
              <w:t>S</w:t>
            </w:r>
          </w:p>
        </w:tc>
        <w:tc>
          <w:tcPr>
            <w:tcW w:w="1181" w:type="dxa"/>
            <w:tcBorders>
              <w:top w:val="single" w:sz="4" w:space="0" w:color="auto"/>
              <w:left w:val="single" w:sz="4" w:space="0" w:color="auto"/>
              <w:bottom w:val="single" w:sz="4" w:space="0" w:color="auto"/>
              <w:right w:val="single" w:sz="4" w:space="0" w:color="auto"/>
            </w:tcBorders>
            <w:shd w:val="pct10" w:color="auto" w:fill="FFFFFF"/>
            <w:hideMark/>
          </w:tcPr>
          <w:p w14:paraId="317C61C7" w14:textId="77777777" w:rsidR="00F17312" w:rsidRDefault="00F17312" w:rsidP="00F17312">
            <w:pPr>
              <w:pStyle w:val="TAH"/>
              <w:rPr>
                <w:rFonts w:cs="Arial"/>
                <w:bCs/>
                <w:szCs w:val="18"/>
              </w:rPr>
            </w:pPr>
            <w:r>
              <w:rPr>
                <w:rFonts w:cs="Arial"/>
                <w:szCs w:val="18"/>
              </w:rPr>
              <w:t>isReadable</w:t>
            </w:r>
          </w:p>
        </w:tc>
        <w:tc>
          <w:tcPr>
            <w:tcW w:w="1104" w:type="dxa"/>
            <w:tcBorders>
              <w:top w:val="single" w:sz="4" w:space="0" w:color="auto"/>
              <w:left w:val="single" w:sz="4" w:space="0" w:color="auto"/>
              <w:bottom w:val="single" w:sz="4" w:space="0" w:color="auto"/>
              <w:right w:val="single" w:sz="4" w:space="0" w:color="auto"/>
            </w:tcBorders>
            <w:shd w:val="pct10" w:color="auto" w:fill="FFFFFF"/>
            <w:hideMark/>
          </w:tcPr>
          <w:p w14:paraId="0BBFDBA6" w14:textId="77777777" w:rsidR="00F17312" w:rsidRDefault="00F17312" w:rsidP="00F17312">
            <w:pPr>
              <w:pStyle w:val="TAH"/>
              <w:rPr>
                <w:rFonts w:cs="Arial"/>
                <w:bCs/>
                <w:szCs w:val="18"/>
              </w:rPr>
            </w:pPr>
            <w:r>
              <w:rPr>
                <w:rFonts w:cs="Arial"/>
                <w:szCs w:val="18"/>
              </w:rPr>
              <w:t>isWritable</w:t>
            </w:r>
          </w:p>
        </w:tc>
        <w:tc>
          <w:tcPr>
            <w:tcW w:w="1177" w:type="dxa"/>
            <w:tcBorders>
              <w:top w:val="single" w:sz="4" w:space="0" w:color="auto"/>
              <w:left w:val="single" w:sz="4" w:space="0" w:color="auto"/>
              <w:bottom w:val="single" w:sz="4" w:space="0" w:color="auto"/>
              <w:right w:val="single" w:sz="4" w:space="0" w:color="auto"/>
            </w:tcBorders>
            <w:shd w:val="pct10" w:color="auto" w:fill="FFFFFF"/>
            <w:hideMark/>
          </w:tcPr>
          <w:p w14:paraId="5A5A264D" w14:textId="77777777" w:rsidR="00F17312" w:rsidRDefault="00F17312" w:rsidP="00F17312">
            <w:pPr>
              <w:pStyle w:val="TAH"/>
              <w:rPr>
                <w:rFonts w:cs="Arial"/>
                <w:szCs w:val="18"/>
              </w:rPr>
            </w:pPr>
            <w:r>
              <w:rPr>
                <w:rFonts w:cs="Arial"/>
                <w:bCs/>
                <w:szCs w:val="18"/>
              </w:rPr>
              <w:t>isInvariant</w:t>
            </w:r>
          </w:p>
        </w:tc>
        <w:tc>
          <w:tcPr>
            <w:tcW w:w="1311" w:type="dxa"/>
            <w:tcBorders>
              <w:top w:val="single" w:sz="4" w:space="0" w:color="auto"/>
              <w:left w:val="single" w:sz="4" w:space="0" w:color="auto"/>
              <w:bottom w:val="single" w:sz="4" w:space="0" w:color="auto"/>
              <w:right w:val="single" w:sz="4" w:space="0" w:color="auto"/>
            </w:tcBorders>
            <w:shd w:val="pct10" w:color="auto" w:fill="FFFFFF"/>
            <w:hideMark/>
          </w:tcPr>
          <w:p w14:paraId="4F7C3E40" w14:textId="77777777" w:rsidR="00F17312" w:rsidRDefault="00F17312" w:rsidP="00F17312">
            <w:pPr>
              <w:pStyle w:val="TAH"/>
              <w:rPr>
                <w:rFonts w:cs="Arial"/>
                <w:szCs w:val="18"/>
              </w:rPr>
            </w:pPr>
            <w:r>
              <w:rPr>
                <w:rFonts w:cs="Arial"/>
                <w:szCs w:val="18"/>
              </w:rPr>
              <w:t>isNotifyable</w:t>
            </w:r>
          </w:p>
        </w:tc>
      </w:tr>
      <w:tr w:rsidR="00F17312" w14:paraId="39674779" w14:textId="77777777" w:rsidTr="004535DD">
        <w:trPr>
          <w:cantSplit/>
          <w:jc w:val="center"/>
        </w:trPr>
        <w:tc>
          <w:tcPr>
            <w:tcW w:w="3890" w:type="dxa"/>
            <w:tcBorders>
              <w:top w:val="single" w:sz="4" w:space="0" w:color="auto"/>
              <w:left w:val="single" w:sz="4" w:space="0" w:color="auto"/>
              <w:bottom w:val="single" w:sz="4" w:space="0" w:color="auto"/>
              <w:right w:val="single" w:sz="4" w:space="0" w:color="auto"/>
            </w:tcBorders>
            <w:hideMark/>
          </w:tcPr>
          <w:p w14:paraId="2AF6E30A" w14:textId="77777777" w:rsidR="00F17312" w:rsidRDefault="00F17312" w:rsidP="00F17312">
            <w:pPr>
              <w:pStyle w:val="TAL"/>
              <w:rPr>
                <w:rFonts w:ascii="Courier New" w:hAnsi="Courier New" w:cs="Courier New"/>
                <w:szCs w:val="18"/>
                <w:lang w:eastAsia="zh-CN"/>
              </w:rPr>
            </w:pPr>
            <w:r>
              <w:rPr>
                <w:rFonts w:ascii="Courier New" w:hAnsi="Courier New" w:cs="Courier New"/>
                <w:szCs w:val="18"/>
              </w:rPr>
              <w:t>dPciConfigurationControl</w:t>
            </w:r>
          </w:p>
        </w:tc>
        <w:tc>
          <w:tcPr>
            <w:tcW w:w="966" w:type="dxa"/>
            <w:tcBorders>
              <w:top w:val="single" w:sz="4" w:space="0" w:color="auto"/>
              <w:left w:val="single" w:sz="4" w:space="0" w:color="auto"/>
              <w:bottom w:val="single" w:sz="4" w:space="0" w:color="auto"/>
              <w:right w:val="single" w:sz="4" w:space="0" w:color="auto"/>
            </w:tcBorders>
            <w:hideMark/>
          </w:tcPr>
          <w:p w14:paraId="5C70B665" w14:textId="77777777" w:rsidR="00F17312" w:rsidRDefault="00F17312" w:rsidP="00F17312">
            <w:pPr>
              <w:pStyle w:val="TAL"/>
              <w:jc w:val="center"/>
              <w:rPr>
                <w:rFonts w:cs="Arial"/>
                <w:szCs w:val="18"/>
                <w:lang w:eastAsia="zh-CN"/>
              </w:rPr>
            </w:pPr>
            <w:r>
              <w:rPr>
                <w:lang w:eastAsia="zh-CN"/>
              </w:rPr>
              <w:t>M</w:t>
            </w:r>
          </w:p>
        </w:tc>
        <w:tc>
          <w:tcPr>
            <w:tcW w:w="1181" w:type="dxa"/>
            <w:tcBorders>
              <w:top w:val="single" w:sz="4" w:space="0" w:color="auto"/>
              <w:left w:val="single" w:sz="4" w:space="0" w:color="auto"/>
              <w:bottom w:val="single" w:sz="4" w:space="0" w:color="auto"/>
              <w:right w:val="single" w:sz="4" w:space="0" w:color="auto"/>
            </w:tcBorders>
            <w:hideMark/>
          </w:tcPr>
          <w:p w14:paraId="6B1230A2" w14:textId="77777777" w:rsidR="00F17312" w:rsidRDefault="00F17312" w:rsidP="00F17312">
            <w:pPr>
              <w:pStyle w:val="TAL"/>
              <w:jc w:val="center"/>
              <w:rPr>
                <w:rFonts w:cs="Arial"/>
                <w:szCs w:val="18"/>
                <w:lang w:eastAsia="zh-CN"/>
              </w:rPr>
            </w:pPr>
            <w:r>
              <w:t>T</w:t>
            </w:r>
          </w:p>
        </w:tc>
        <w:tc>
          <w:tcPr>
            <w:tcW w:w="1104" w:type="dxa"/>
            <w:tcBorders>
              <w:top w:val="single" w:sz="4" w:space="0" w:color="auto"/>
              <w:left w:val="single" w:sz="4" w:space="0" w:color="auto"/>
              <w:bottom w:val="single" w:sz="4" w:space="0" w:color="auto"/>
              <w:right w:val="single" w:sz="4" w:space="0" w:color="auto"/>
            </w:tcBorders>
            <w:hideMark/>
          </w:tcPr>
          <w:p w14:paraId="33E09EEE" w14:textId="77777777" w:rsidR="00F17312" w:rsidRDefault="00F17312" w:rsidP="00F17312">
            <w:pPr>
              <w:pStyle w:val="TAL"/>
              <w:jc w:val="center"/>
              <w:rPr>
                <w:rFonts w:cs="Arial"/>
                <w:szCs w:val="18"/>
                <w:lang w:eastAsia="zh-CN"/>
              </w:rPr>
            </w:pPr>
            <w:r>
              <w:t>T</w:t>
            </w:r>
          </w:p>
        </w:tc>
        <w:tc>
          <w:tcPr>
            <w:tcW w:w="1177" w:type="dxa"/>
            <w:tcBorders>
              <w:top w:val="single" w:sz="4" w:space="0" w:color="auto"/>
              <w:left w:val="single" w:sz="4" w:space="0" w:color="auto"/>
              <w:bottom w:val="single" w:sz="4" w:space="0" w:color="auto"/>
              <w:right w:val="single" w:sz="4" w:space="0" w:color="auto"/>
            </w:tcBorders>
            <w:hideMark/>
          </w:tcPr>
          <w:p w14:paraId="4B3DCF7A" w14:textId="77777777" w:rsidR="00F17312" w:rsidRDefault="00F17312" w:rsidP="00F17312">
            <w:pPr>
              <w:pStyle w:val="TAL"/>
              <w:jc w:val="center"/>
              <w:rPr>
                <w:rFonts w:cs="Arial"/>
                <w:szCs w:val="18"/>
                <w:lang w:eastAsia="zh-CN"/>
              </w:rPr>
            </w:pPr>
            <w:r>
              <w:rPr>
                <w:lang w:eastAsia="zh-CN"/>
              </w:rPr>
              <w:t>F</w:t>
            </w:r>
          </w:p>
        </w:tc>
        <w:tc>
          <w:tcPr>
            <w:tcW w:w="1311" w:type="dxa"/>
            <w:tcBorders>
              <w:top w:val="single" w:sz="4" w:space="0" w:color="auto"/>
              <w:left w:val="single" w:sz="4" w:space="0" w:color="auto"/>
              <w:bottom w:val="single" w:sz="4" w:space="0" w:color="auto"/>
              <w:right w:val="single" w:sz="4" w:space="0" w:color="auto"/>
            </w:tcBorders>
            <w:hideMark/>
          </w:tcPr>
          <w:p w14:paraId="1D4D4BF2" w14:textId="77777777" w:rsidR="00F17312" w:rsidRDefault="00F17312" w:rsidP="00F17312">
            <w:pPr>
              <w:pStyle w:val="TAL"/>
              <w:jc w:val="center"/>
              <w:rPr>
                <w:rFonts w:cs="Arial"/>
                <w:szCs w:val="18"/>
                <w:lang w:eastAsia="zh-CN"/>
              </w:rPr>
            </w:pPr>
            <w:r>
              <w:t>T</w:t>
            </w:r>
          </w:p>
        </w:tc>
      </w:tr>
      <w:tr w:rsidR="00F17312" w14:paraId="79268213" w14:textId="77777777" w:rsidTr="004535DD">
        <w:trPr>
          <w:cantSplit/>
          <w:jc w:val="center"/>
        </w:trPr>
        <w:tc>
          <w:tcPr>
            <w:tcW w:w="3890" w:type="dxa"/>
            <w:tcBorders>
              <w:top w:val="single" w:sz="4" w:space="0" w:color="auto"/>
              <w:left w:val="single" w:sz="4" w:space="0" w:color="auto"/>
              <w:bottom w:val="single" w:sz="4" w:space="0" w:color="auto"/>
              <w:right w:val="single" w:sz="4" w:space="0" w:color="auto"/>
            </w:tcBorders>
            <w:hideMark/>
          </w:tcPr>
          <w:p w14:paraId="4A2DCE83" w14:textId="77777777" w:rsidR="00F17312" w:rsidRDefault="00F17312" w:rsidP="00F17312">
            <w:pPr>
              <w:pStyle w:val="TAL"/>
              <w:rPr>
                <w:rFonts w:ascii="Courier New" w:hAnsi="Courier New" w:cs="Courier New"/>
                <w:szCs w:val="18"/>
              </w:rPr>
            </w:pPr>
            <w:r>
              <w:rPr>
                <w:rFonts w:ascii="Courier New" w:hAnsi="Courier New" w:cs="Courier New"/>
                <w:szCs w:val="18"/>
              </w:rPr>
              <w:t>nRPciList</w:t>
            </w:r>
          </w:p>
        </w:tc>
        <w:tc>
          <w:tcPr>
            <w:tcW w:w="966" w:type="dxa"/>
            <w:tcBorders>
              <w:top w:val="single" w:sz="4" w:space="0" w:color="auto"/>
              <w:left w:val="single" w:sz="4" w:space="0" w:color="auto"/>
              <w:bottom w:val="single" w:sz="4" w:space="0" w:color="auto"/>
              <w:right w:val="single" w:sz="4" w:space="0" w:color="auto"/>
            </w:tcBorders>
            <w:hideMark/>
          </w:tcPr>
          <w:p w14:paraId="5A586476" w14:textId="77777777" w:rsidR="00F17312" w:rsidRDefault="00F17312" w:rsidP="00F17312">
            <w:pPr>
              <w:pStyle w:val="TAL"/>
              <w:jc w:val="center"/>
              <w:rPr>
                <w:lang w:eastAsia="zh-CN"/>
              </w:rPr>
            </w:pPr>
            <w:r>
              <w:rPr>
                <w:lang w:eastAsia="zh-CN"/>
              </w:rPr>
              <w:t>M</w:t>
            </w:r>
          </w:p>
        </w:tc>
        <w:tc>
          <w:tcPr>
            <w:tcW w:w="1181" w:type="dxa"/>
            <w:tcBorders>
              <w:top w:val="single" w:sz="4" w:space="0" w:color="auto"/>
              <w:left w:val="single" w:sz="4" w:space="0" w:color="auto"/>
              <w:bottom w:val="single" w:sz="4" w:space="0" w:color="auto"/>
              <w:right w:val="single" w:sz="4" w:space="0" w:color="auto"/>
            </w:tcBorders>
            <w:hideMark/>
          </w:tcPr>
          <w:p w14:paraId="0C12D9CA" w14:textId="77777777" w:rsidR="00F17312" w:rsidRDefault="00F17312" w:rsidP="00F17312">
            <w:pPr>
              <w:pStyle w:val="TAL"/>
              <w:jc w:val="center"/>
              <w:rPr>
                <w:lang w:eastAsia="zh-CN"/>
              </w:rPr>
            </w:pPr>
            <w:r>
              <w:rPr>
                <w:lang w:eastAsia="zh-CN"/>
              </w:rPr>
              <w:t>T</w:t>
            </w:r>
          </w:p>
        </w:tc>
        <w:tc>
          <w:tcPr>
            <w:tcW w:w="1104" w:type="dxa"/>
            <w:tcBorders>
              <w:top w:val="single" w:sz="4" w:space="0" w:color="auto"/>
              <w:left w:val="single" w:sz="4" w:space="0" w:color="auto"/>
              <w:bottom w:val="single" w:sz="4" w:space="0" w:color="auto"/>
              <w:right w:val="single" w:sz="4" w:space="0" w:color="auto"/>
            </w:tcBorders>
            <w:hideMark/>
          </w:tcPr>
          <w:p w14:paraId="4A39C278" w14:textId="77777777" w:rsidR="00F17312" w:rsidRDefault="00F17312" w:rsidP="00F17312">
            <w:pPr>
              <w:pStyle w:val="TAL"/>
              <w:jc w:val="center"/>
              <w:rPr>
                <w:lang w:eastAsia="zh-CN"/>
              </w:rPr>
            </w:pPr>
            <w:r>
              <w:rPr>
                <w:lang w:eastAsia="zh-CN"/>
              </w:rPr>
              <w:t>T</w:t>
            </w:r>
          </w:p>
        </w:tc>
        <w:tc>
          <w:tcPr>
            <w:tcW w:w="1177" w:type="dxa"/>
            <w:tcBorders>
              <w:top w:val="single" w:sz="4" w:space="0" w:color="auto"/>
              <w:left w:val="single" w:sz="4" w:space="0" w:color="auto"/>
              <w:bottom w:val="single" w:sz="4" w:space="0" w:color="auto"/>
              <w:right w:val="single" w:sz="4" w:space="0" w:color="auto"/>
            </w:tcBorders>
            <w:hideMark/>
          </w:tcPr>
          <w:p w14:paraId="24E65641" w14:textId="77777777" w:rsidR="00F17312" w:rsidRDefault="00F17312" w:rsidP="00F17312">
            <w:pPr>
              <w:pStyle w:val="TAL"/>
              <w:jc w:val="center"/>
              <w:rPr>
                <w:lang w:eastAsia="zh-CN"/>
              </w:rPr>
            </w:pPr>
            <w:r>
              <w:rPr>
                <w:lang w:eastAsia="zh-CN"/>
              </w:rPr>
              <w:t>F</w:t>
            </w:r>
          </w:p>
        </w:tc>
        <w:tc>
          <w:tcPr>
            <w:tcW w:w="1311" w:type="dxa"/>
            <w:tcBorders>
              <w:top w:val="single" w:sz="4" w:space="0" w:color="auto"/>
              <w:left w:val="single" w:sz="4" w:space="0" w:color="auto"/>
              <w:bottom w:val="single" w:sz="4" w:space="0" w:color="auto"/>
              <w:right w:val="single" w:sz="4" w:space="0" w:color="auto"/>
            </w:tcBorders>
            <w:hideMark/>
          </w:tcPr>
          <w:p w14:paraId="3387BB3A" w14:textId="77777777" w:rsidR="00F17312" w:rsidRDefault="00F17312" w:rsidP="00F17312">
            <w:pPr>
              <w:pStyle w:val="TAL"/>
              <w:jc w:val="center"/>
              <w:rPr>
                <w:lang w:eastAsia="zh-CN"/>
              </w:rPr>
            </w:pPr>
            <w:r>
              <w:rPr>
                <w:lang w:eastAsia="zh-CN"/>
              </w:rPr>
              <w:t>T</w:t>
            </w:r>
          </w:p>
        </w:tc>
      </w:tr>
    </w:tbl>
    <w:p w14:paraId="55590338" w14:textId="77777777" w:rsidR="00F17312" w:rsidRDefault="00F17312" w:rsidP="00F17312">
      <w:pPr>
        <w:rPr>
          <w:lang w:eastAsia="zh-CN"/>
        </w:rPr>
      </w:pPr>
    </w:p>
    <w:p w14:paraId="52DD5FF9" w14:textId="77777777" w:rsidR="00F17312" w:rsidRDefault="00F17312" w:rsidP="00F17312">
      <w:pPr>
        <w:pStyle w:val="Heading4"/>
      </w:pPr>
      <w:bookmarkStart w:id="1470" w:name="_Toc59182708"/>
      <w:bookmarkStart w:id="1471" w:name="_Toc59184174"/>
      <w:bookmarkStart w:id="1472" w:name="_Toc59195109"/>
      <w:bookmarkStart w:id="1473" w:name="_Toc59439535"/>
      <w:bookmarkStart w:id="1474" w:name="_Toc67989958"/>
      <w:r>
        <w:rPr>
          <w:lang w:eastAsia="zh-CN"/>
        </w:rPr>
        <w:t>4.3.61.</w:t>
      </w:r>
      <w:r>
        <w:t>3</w:t>
      </w:r>
      <w:r>
        <w:tab/>
        <w:t>Attribute constraints</w:t>
      </w:r>
      <w:bookmarkEnd w:id="1470"/>
      <w:bookmarkEnd w:id="1471"/>
      <w:bookmarkEnd w:id="1472"/>
      <w:bookmarkEnd w:id="1473"/>
      <w:bookmarkEnd w:id="1474"/>
    </w:p>
    <w:p w14:paraId="11B7AB20" w14:textId="77777777" w:rsidR="00F17312" w:rsidRDefault="00F17312" w:rsidP="00F17312">
      <w:pPr>
        <w:rPr>
          <w:lang w:eastAsia="zh-CN"/>
        </w:rPr>
      </w:pPr>
      <w:r>
        <w:rPr>
          <w:lang w:eastAsia="zh-CN"/>
        </w:rPr>
        <w:t>None.</w:t>
      </w:r>
    </w:p>
    <w:p w14:paraId="4E2CB208" w14:textId="77777777" w:rsidR="00F17312" w:rsidRDefault="00F17312" w:rsidP="00F17312">
      <w:pPr>
        <w:pStyle w:val="Heading4"/>
      </w:pPr>
      <w:bookmarkStart w:id="1475" w:name="_Toc59182709"/>
      <w:bookmarkStart w:id="1476" w:name="_Toc59184175"/>
      <w:bookmarkStart w:id="1477" w:name="_Toc59195110"/>
      <w:bookmarkStart w:id="1478" w:name="_Toc59439536"/>
      <w:bookmarkStart w:id="1479" w:name="_Toc67989959"/>
      <w:r>
        <w:rPr>
          <w:lang w:eastAsia="zh-CN"/>
        </w:rPr>
        <w:t>4.3.61.4</w:t>
      </w:r>
      <w:r>
        <w:tab/>
        <w:t>Notifications</w:t>
      </w:r>
      <w:bookmarkEnd w:id="1475"/>
      <w:bookmarkEnd w:id="1476"/>
      <w:bookmarkEnd w:id="1477"/>
      <w:bookmarkEnd w:id="1478"/>
      <w:bookmarkEnd w:id="1479"/>
    </w:p>
    <w:p w14:paraId="23B6BAB8" w14:textId="77777777" w:rsidR="00F17312" w:rsidRDefault="00F17312" w:rsidP="00F17312">
      <w:r>
        <w:t xml:space="preserve">The common notifications defined in subclause </w:t>
      </w:r>
      <w:r>
        <w:rPr>
          <w:lang w:eastAsia="zh-CN"/>
        </w:rPr>
        <w:t>4.5</w:t>
      </w:r>
      <w:r>
        <w:t xml:space="preserve"> are valid for this IOC, without exceptions or additions.</w:t>
      </w:r>
    </w:p>
    <w:p w14:paraId="3425E835" w14:textId="77777777" w:rsidR="00F17312" w:rsidRDefault="00F17312" w:rsidP="00F17312">
      <w:pPr>
        <w:pStyle w:val="Heading3"/>
      </w:pPr>
      <w:bookmarkStart w:id="1480" w:name="_Toc59182710"/>
      <w:bookmarkStart w:id="1481" w:name="_Toc59184176"/>
      <w:bookmarkStart w:id="1482" w:name="_Toc59195111"/>
      <w:bookmarkStart w:id="1483" w:name="_Toc59439537"/>
      <w:bookmarkStart w:id="1484" w:name="_Toc67989960"/>
      <w:r>
        <w:rPr>
          <w:lang w:eastAsia="zh-CN"/>
        </w:rPr>
        <w:t>4.3.62</w:t>
      </w:r>
      <w:r>
        <w:rPr>
          <w:lang w:eastAsia="zh-CN"/>
        </w:rPr>
        <w:tab/>
      </w:r>
      <w:r>
        <w:rPr>
          <w:rFonts w:ascii="Courier New" w:hAnsi="Courier New"/>
          <w:lang w:eastAsia="zh-CN"/>
        </w:rPr>
        <w:t>CPCIConfigurationFunction</w:t>
      </w:r>
      <w:bookmarkEnd w:id="1480"/>
      <w:bookmarkEnd w:id="1481"/>
      <w:bookmarkEnd w:id="1482"/>
      <w:bookmarkEnd w:id="1483"/>
      <w:bookmarkEnd w:id="1484"/>
    </w:p>
    <w:p w14:paraId="2D49F80C" w14:textId="77777777" w:rsidR="00F17312" w:rsidRDefault="00F17312" w:rsidP="00F17312">
      <w:pPr>
        <w:pStyle w:val="Heading4"/>
      </w:pPr>
      <w:bookmarkStart w:id="1485" w:name="_Toc59182711"/>
      <w:bookmarkStart w:id="1486" w:name="_Toc59184177"/>
      <w:bookmarkStart w:id="1487" w:name="_Toc59195112"/>
      <w:bookmarkStart w:id="1488" w:name="_Toc59439538"/>
      <w:bookmarkStart w:id="1489" w:name="_Toc67989961"/>
      <w:r>
        <w:rPr>
          <w:lang w:eastAsia="zh-CN"/>
        </w:rPr>
        <w:t>4</w:t>
      </w:r>
      <w:r>
        <w:t>.3.62.1</w:t>
      </w:r>
      <w:r>
        <w:tab/>
        <w:t>Definition</w:t>
      </w:r>
      <w:bookmarkEnd w:id="1485"/>
      <w:bookmarkEnd w:id="1486"/>
      <w:bookmarkEnd w:id="1487"/>
      <w:bookmarkEnd w:id="1488"/>
      <w:bookmarkEnd w:id="1489"/>
    </w:p>
    <w:p w14:paraId="09BDA015" w14:textId="325A8396" w:rsidR="00F17312" w:rsidRDefault="00F17312" w:rsidP="00F17312">
      <w:r>
        <w:t xml:space="preserve">This IOC contains attributes to support the </w:t>
      </w:r>
      <w:r>
        <w:rPr>
          <w:lang w:eastAsia="zh-CN"/>
        </w:rPr>
        <w:t>Centralized</w:t>
      </w:r>
      <w:r>
        <w:t xml:space="preserve"> SON function of PCI configuration (</w:t>
      </w:r>
      <w:r w:rsidR="00E35268">
        <w:t xml:space="preserve">see </w:t>
      </w:r>
      <w:r>
        <w:t xml:space="preserve">clause 7.2.1 in TS 28.313 [57]). </w:t>
      </w:r>
    </w:p>
    <w:p w14:paraId="4AB2F030" w14:textId="787CBED3" w:rsidR="00F17312" w:rsidRDefault="00F17312" w:rsidP="00F17312">
      <w:pPr>
        <w:pStyle w:val="NO"/>
      </w:pPr>
      <w:r>
        <w:t>NOTE:</w:t>
      </w:r>
      <w:r>
        <w:tab/>
        <w:t xml:space="preserve">In the case where multiple </w:t>
      </w:r>
      <w:r>
        <w:rPr>
          <w:rFonts w:ascii="Courier New" w:hAnsi="Courier New" w:cs="Courier New"/>
        </w:rPr>
        <w:t>CPCIConfiguration</w:t>
      </w:r>
      <w:r>
        <w:t xml:space="preserve"> MOIs exist at different levels of the containment tree, the </w:t>
      </w:r>
      <w:r>
        <w:rPr>
          <w:rFonts w:ascii="Courier New" w:hAnsi="Courier New" w:cs="Courier New"/>
        </w:rPr>
        <w:t>CPCIConfiguration</w:t>
      </w:r>
      <w:r>
        <w:t xml:space="preserve"> MOI at the lower level overrides the </w:t>
      </w:r>
      <w:r>
        <w:rPr>
          <w:rFonts w:ascii="Courier New" w:hAnsi="Courier New" w:cs="Courier New"/>
        </w:rPr>
        <w:t>CPCIConfiguration</w:t>
      </w:r>
      <w:r>
        <w:t xml:space="preserve"> MOIs at higher level(s) of the same containment tree.</w:t>
      </w:r>
    </w:p>
    <w:p w14:paraId="4DB541DF" w14:textId="77777777" w:rsidR="00F17312" w:rsidRDefault="00F17312" w:rsidP="00F17312">
      <w:pPr>
        <w:pStyle w:val="Heading4"/>
      </w:pPr>
      <w:bookmarkStart w:id="1490" w:name="_Toc59182712"/>
      <w:bookmarkStart w:id="1491" w:name="_Toc59184178"/>
      <w:bookmarkStart w:id="1492" w:name="_Toc59195113"/>
      <w:bookmarkStart w:id="1493" w:name="_Toc59439539"/>
      <w:bookmarkStart w:id="1494" w:name="_Toc67989962"/>
      <w:r>
        <w:rPr>
          <w:lang w:eastAsia="zh-CN"/>
        </w:rPr>
        <w:t>4</w:t>
      </w:r>
      <w:r>
        <w:t>.3.62.2</w:t>
      </w:r>
      <w:r>
        <w:tab/>
        <w:t>Attributes</w:t>
      </w:r>
      <w:bookmarkEnd w:id="1490"/>
      <w:bookmarkEnd w:id="1491"/>
      <w:bookmarkEnd w:id="1492"/>
      <w:bookmarkEnd w:id="1493"/>
      <w:bookmarkEnd w:id="1494"/>
    </w:p>
    <w:p w14:paraId="3DACD916" w14:textId="2A66A31F" w:rsidR="00F17312" w:rsidRDefault="00F17312" w:rsidP="00F17312">
      <w:r>
        <w:t xml:space="preserve">The </w:t>
      </w:r>
      <w:r>
        <w:rPr>
          <w:rFonts w:ascii="Courier New" w:hAnsi="Courier New"/>
          <w:lang w:eastAsia="zh-CN"/>
        </w:rPr>
        <w:t>CPCIConfigurationFunction</w:t>
      </w:r>
      <w:r>
        <w:t xml:space="preserve"> IOC includes attributes inherited from Top IOC (defined in TS 28.622[30]) and the following attributes:</w:t>
      </w:r>
    </w:p>
    <w:p w14:paraId="3E8CB8E0" w14:textId="77777777" w:rsidR="00F17312" w:rsidRDefault="00F17312" w:rsidP="00F17312">
      <w:pPr>
        <w:pStyle w:val="TH"/>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934"/>
        <w:gridCol w:w="992"/>
        <w:gridCol w:w="1276"/>
        <w:gridCol w:w="1134"/>
        <w:gridCol w:w="1134"/>
        <w:gridCol w:w="1385"/>
      </w:tblGrid>
      <w:tr w:rsidR="00F17312" w14:paraId="2833C612" w14:textId="77777777" w:rsidTr="004535DD">
        <w:trPr>
          <w:cantSplit/>
          <w:jc w:val="center"/>
        </w:trPr>
        <w:tc>
          <w:tcPr>
            <w:tcW w:w="3934" w:type="dxa"/>
            <w:tcBorders>
              <w:top w:val="single" w:sz="4" w:space="0" w:color="auto"/>
              <w:left w:val="single" w:sz="4" w:space="0" w:color="auto"/>
              <w:bottom w:val="single" w:sz="4" w:space="0" w:color="auto"/>
              <w:right w:val="single" w:sz="4" w:space="0" w:color="auto"/>
            </w:tcBorders>
            <w:shd w:val="pct10" w:color="auto" w:fill="FFFFFF"/>
            <w:hideMark/>
          </w:tcPr>
          <w:p w14:paraId="2B10E900" w14:textId="77777777" w:rsidR="00F17312" w:rsidRDefault="00F17312" w:rsidP="00F17312">
            <w:pPr>
              <w:pStyle w:val="TAH"/>
            </w:pPr>
            <w:r>
              <w:t>Attribute name</w:t>
            </w:r>
          </w:p>
        </w:tc>
        <w:tc>
          <w:tcPr>
            <w:tcW w:w="992" w:type="dxa"/>
            <w:tcBorders>
              <w:top w:val="single" w:sz="4" w:space="0" w:color="auto"/>
              <w:left w:val="single" w:sz="4" w:space="0" w:color="auto"/>
              <w:bottom w:val="single" w:sz="4" w:space="0" w:color="auto"/>
              <w:right w:val="single" w:sz="4" w:space="0" w:color="auto"/>
            </w:tcBorders>
            <w:shd w:val="pct10" w:color="auto" w:fill="FFFFFF"/>
            <w:hideMark/>
          </w:tcPr>
          <w:p w14:paraId="42C76DD5" w14:textId="33B5D9F6" w:rsidR="00F17312" w:rsidRDefault="00F17312" w:rsidP="00F17312">
            <w:pPr>
              <w:pStyle w:val="TAH"/>
            </w:pPr>
            <w:r>
              <w:t>S</w:t>
            </w:r>
          </w:p>
        </w:tc>
        <w:tc>
          <w:tcPr>
            <w:tcW w:w="1276" w:type="dxa"/>
            <w:tcBorders>
              <w:top w:val="single" w:sz="4" w:space="0" w:color="auto"/>
              <w:left w:val="single" w:sz="4" w:space="0" w:color="auto"/>
              <w:bottom w:val="single" w:sz="4" w:space="0" w:color="auto"/>
              <w:right w:val="single" w:sz="4" w:space="0" w:color="auto"/>
            </w:tcBorders>
            <w:shd w:val="pct10" w:color="auto" w:fill="FFFFFF"/>
            <w:hideMark/>
          </w:tcPr>
          <w:p w14:paraId="77CD4D22" w14:textId="77777777" w:rsidR="00F17312" w:rsidRDefault="00F17312" w:rsidP="00F17312">
            <w:pPr>
              <w:pStyle w:val="TAH"/>
            </w:pPr>
            <w:r>
              <w:t>isReadable</w:t>
            </w:r>
          </w:p>
        </w:tc>
        <w:tc>
          <w:tcPr>
            <w:tcW w:w="1134" w:type="dxa"/>
            <w:tcBorders>
              <w:top w:val="single" w:sz="4" w:space="0" w:color="auto"/>
              <w:left w:val="single" w:sz="4" w:space="0" w:color="auto"/>
              <w:bottom w:val="single" w:sz="4" w:space="0" w:color="auto"/>
              <w:right w:val="single" w:sz="4" w:space="0" w:color="auto"/>
            </w:tcBorders>
            <w:shd w:val="pct10" w:color="auto" w:fill="FFFFFF"/>
            <w:hideMark/>
          </w:tcPr>
          <w:p w14:paraId="1A14F981" w14:textId="77777777" w:rsidR="00F17312" w:rsidRDefault="00F17312" w:rsidP="00F17312">
            <w:pPr>
              <w:pStyle w:val="TAH"/>
            </w:pPr>
            <w:r>
              <w:t>isWritable</w:t>
            </w:r>
          </w:p>
        </w:tc>
        <w:tc>
          <w:tcPr>
            <w:tcW w:w="1134" w:type="dxa"/>
            <w:tcBorders>
              <w:top w:val="single" w:sz="4" w:space="0" w:color="auto"/>
              <w:left w:val="single" w:sz="4" w:space="0" w:color="auto"/>
              <w:bottom w:val="single" w:sz="4" w:space="0" w:color="auto"/>
              <w:right w:val="single" w:sz="4" w:space="0" w:color="auto"/>
            </w:tcBorders>
            <w:shd w:val="pct10" w:color="auto" w:fill="FFFFFF"/>
            <w:hideMark/>
          </w:tcPr>
          <w:p w14:paraId="31B48FEC" w14:textId="77777777" w:rsidR="00F17312" w:rsidRDefault="00F17312" w:rsidP="00F17312">
            <w:pPr>
              <w:pStyle w:val="TAH"/>
            </w:pPr>
            <w:r>
              <w:rPr>
                <w:rFonts w:cs="Arial"/>
                <w:bCs/>
                <w:szCs w:val="18"/>
              </w:rPr>
              <w:t>isInvariant</w:t>
            </w:r>
          </w:p>
        </w:tc>
        <w:tc>
          <w:tcPr>
            <w:tcW w:w="1385" w:type="dxa"/>
            <w:tcBorders>
              <w:top w:val="single" w:sz="4" w:space="0" w:color="auto"/>
              <w:left w:val="single" w:sz="4" w:space="0" w:color="auto"/>
              <w:bottom w:val="single" w:sz="4" w:space="0" w:color="auto"/>
              <w:right w:val="single" w:sz="4" w:space="0" w:color="auto"/>
            </w:tcBorders>
            <w:shd w:val="pct10" w:color="auto" w:fill="FFFFFF"/>
            <w:hideMark/>
          </w:tcPr>
          <w:p w14:paraId="77022434" w14:textId="77777777" w:rsidR="00F17312" w:rsidRDefault="00F17312" w:rsidP="00F17312">
            <w:pPr>
              <w:pStyle w:val="TAH"/>
            </w:pPr>
            <w:r>
              <w:t>isNotifyable</w:t>
            </w:r>
          </w:p>
        </w:tc>
      </w:tr>
      <w:tr w:rsidR="00F17312" w14:paraId="18AB0637" w14:textId="77777777" w:rsidTr="004535DD">
        <w:trPr>
          <w:cantSplit/>
          <w:jc w:val="center"/>
        </w:trPr>
        <w:tc>
          <w:tcPr>
            <w:tcW w:w="3934" w:type="dxa"/>
            <w:tcBorders>
              <w:top w:val="single" w:sz="4" w:space="0" w:color="auto"/>
              <w:left w:val="single" w:sz="4" w:space="0" w:color="auto"/>
              <w:bottom w:val="single" w:sz="4" w:space="0" w:color="auto"/>
              <w:right w:val="single" w:sz="4" w:space="0" w:color="auto"/>
            </w:tcBorders>
            <w:hideMark/>
          </w:tcPr>
          <w:p w14:paraId="654258A9" w14:textId="77777777" w:rsidR="00F17312" w:rsidRDefault="00F17312" w:rsidP="00F17312">
            <w:pPr>
              <w:pStyle w:val="TAL"/>
              <w:rPr>
                <w:rFonts w:ascii="Courier New" w:hAnsi="Courier New" w:cs="Courier New"/>
              </w:rPr>
            </w:pPr>
            <w:r>
              <w:rPr>
                <w:rFonts w:ascii="Courier New" w:hAnsi="Courier New" w:cs="Courier New"/>
              </w:rPr>
              <w:t>cPciConfigurationControl</w:t>
            </w:r>
          </w:p>
        </w:tc>
        <w:tc>
          <w:tcPr>
            <w:tcW w:w="992" w:type="dxa"/>
            <w:tcBorders>
              <w:top w:val="single" w:sz="4" w:space="0" w:color="auto"/>
              <w:left w:val="single" w:sz="4" w:space="0" w:color="auto"/>
              <w:bottom w:val="single" w:sz="4" w:space="0" w:color="auto"/>
              <w:right w:val="single" w:sz="4" w:space="0" w:color="auto"/>
            </w:tcBorders>
            <w:hideMark/>
          </w:tcPr>
          <w:p w14:paraId="3D50271B" w14:textId="77777777" w:rsidR="00F17312" w:rsidRDefault="00F17312" w:rsidP="00F17312">
            <w:pPr>
              <w:pStyle w:val="TAL"/>
              <w:jc w:val="center"/>
            </w:pPr>
            <w:r>
              <w:rPr>
                <w:lang w:eastAsia="zh-CN"/>
              </w:rPr>
              <w:t>M</w:t>
            </w:r>
          </w:p>
        </w:tc>
        <w:tc>
          <w:tcPr>
            <w:tcW w:w="1276" w:type="dxa"/>
            <w:tcBorders>
              <w:top w:val="single" w:sz="4" w:space="0" w:color="auto"/>
              <w:left w:val="single" w:sz="4" w:space="0" w:color="auto"/>
              <w:bottom w:val="single" w:sz="4" w:space="0" w:color="auto"/>
              <w:right w:val="single" w:sz="4" w:space="0" w:color="auto"/>
            </w:tcBorders>
            <w:hideMark/>
          </w:tcPr>
          <w:p w14:paraId="46F91D3C" w14:textId="77777777" w:rsidR="00F17312" w:rsidRDefault="00F17312" w:rsidP="00F17312">
            <w:pPr>
              <w:pStyle w:val="TAL"/>
              <w:jc w:val="center"/>
            </w:pPr>
            <w:r>
              <w:t>T</w:t>
            </w:r>
          </w:p>
        </w:tc>
        <w:tc>
          <w:tcPr>
            <w:tcW w:w="1134" w:type="dxa"/>
            <w:tcBorders>
              <w:top w:val="single" w:sz="4" w:space="0" w:color="auto"/>
              <w:left w:val="single" w:sz="4" w:space="0" w:color="auto"/>
              <w:bottom w:val="single" w:sz="4" w:space="0" w:color="auto"/>
              <w:right w:val="single" w:sz="4" w:space="0" w:color="auto"/>
            </w:tcBorders>
            <w:hideMark/>
          </w:tcPr>
          <w:p w14:paraId="5DE36C40" w14:textId="77777777" w:rsidR="00F17312" w:rsidRDefault="00F17312" w:rsidP="00F17312">
            <w:pPr>
              <w:pStyle w:val="TAL"/>
              <w:jc w:val="center"/>
            </w:pPr>
            <w:r>
              <w:t>T</w:t>
            </w:r>
          </w:p>
        </w:tc>
        <w:tc>
          <w:tcPr>
            <w:tcW w:w="1134" w:type="dxa"/>
            <w:tcBorders>
              <w:top w:val="single" w:sz="4" w:space="0" w:color="auto"/>
              <w:left w:val="single" w:sz="4" w:space="0" w:color="auto"/>
              <w:bottom w:val="single" w:sz="4" w:space="0" w:color="auto"/>
              <w:right w:val="single" w:sz="4" w:space="0" w:color="auto"/>
            </w:tcBorders>
            <w:hideMark/>
          </w:tcPr>
          <w:p w14:paraId="78BCAAD7" w14:textId="77777777" w:rsidR="00F17312" w:rsidRDefault="00F17312" w:rsidP="00F17312">
            <w:pPr>
              <w:pStyle w:val="TAL"/>
              <w:jc w:val="center"/>
              <w:rPr>
                <w:lang w:eastAsia="zh-CN"/>
              </w:rPr>
            </w:pPr>
            <w:r>
              <w:rPr>
                <w:lang w:eastAsia="zh-CN"/>
              </w:rPr>
              <w:t>F</w:t>
            </w:r>
          </w:p>
        </w:tc>
        <w:tc>
          <w:tcPr>
            <w:tcW w:w="1385" w:type="dxa"/>
            <w:tcBorders>
              <w:top w:val="single" w:sz="4" w:space="0" w:color="auto"/>
              <w:left w:val="single" w:sz="4" w:space="0" w:color="auto"/>
              <w:bottom w:val="single" w:sz="4" w:space="0" w:color="auto"/>
              <w:right w:val="single" w:sz="4" w:space="0" w:color="auto"/>
            </w:tcBorders>
            <w:hideMark/>
          </w:tcPr>
          <w:p w14:paraId="78F2E0E7" w14:textId="77777777" w:rsidR="00F17312" w:rsidRDefault="00F17312" w:rsidP="00F17312">
            <w:pPr>
              <w:pStyle w:val="TAL"/>
              <w:jc w:val="center"/>
            </w:pPr>
            <w:r>
              <w:t>T</w:t>
            </w:r>
          </w:p>
        </w:tc>
      </w:tr>
      <w:tr w:rsidR="00F17312" w14:paraId="5DD5F989" w14:textId="77777777" w:rsidTr="004535DD">
        <w:trPr>
          <w:cantSplit/>
          <w:jc w:val="center"/>
        </w:trPr>
        <w:tc>
          <w:tcPr>
            <w:tcW w:w="3934" w:type="dxa"/>
            <w:tcBorders>
              <w:top w:val="single" w:sz="4" w:space="0" w:color="auto"/>
              <w:left w:val="single" w:sz="4" w:space="0" w:color="auto"/>
              <w:bottom w:val="single" w:sz="4" w:space="0" w:color="auto"/>
              <w:right w:val="single" w:sz="4" w:space="0" w:color="auto"/>
            </w:tcBorders>
            <w:hideMark/>
          </w:tcPr>
          <w:p w14:paraId="741A2F0A" w14:textId="77777777" w:rsidR="00F17312" w:rsidRDefault="00F17312" w:rsidP="00F17312">
            <w:pPr>
              <w:pStyle w:val="TAL"/>
              <w:rPr>
                <w:rFonts w:ascii="Courier New" w:hAnsi="Courier New" w:cs="Courier New"/>
              </w:rPr>
            </w:pPr>
            <w:r>
              <w:rPr>
                <w:rFonts w:ascii="Courier New" w:hAnsi="Courier New" w:cs="Courier New"/>
                <w:bCs/>
                <w:color w:val="333333"/>
                <w:szCs w:val="18"/>
              </w:rPr>
              <w:t>cSonPciList</w:t>
            </w:r>
          </w:p>
        </w:tc>
        <w:tc>
          <w:tcPr>
            <w:tcW w:w="992" w:type="dxa"/>
            <w:tcBorders>
              <w:top w:val="single" w:sz="4" w:space="0" w:color="auto"/>
              <w:left w:val="single" w:sz="4" w:space="0" w:color="auto"/>
              <w:bottom w:val="single" w:sz="4" w:space="0" w:color="auto"/>
              <w:right w:val="single" w:sz="4" w:space="0" w:color="auto"/>
            </w:tcBorders>
            <w:hideMark/>
          </w:tcPr>
          <w:p w14:paraId="2B8B8247" w14:textId="77777777" w:rsidR="00F17312" w:rsidRDefault="00F17312" w:rsidP="00F17312">
            <w:pPr>
              <w:pStyle w:val="TAL"/>
              <w:jc w:val="center"/>
              <w:rPr>
                <w:lang w:eastAsia="zh-CN"/>
              </w:rPr>
            </w:pPr>
            <w:r>
              <w:rPr>
                <w:lang w:eastAsia="zh-CN"/>
              </w:rPr>
              <w:t>M</w:t>
            </w:r>
          </w:p>
        </w:tc>
        <w:tc>
          <w:tcPr>
            <w:tcW w:w="1276" w:type="dxa"/>
            <w:tcBorders>
              <w:top w:val="single" w:sz="4" w:space="0" w:color="auto"/>
              <w:left w:val="single" w:sz="4" w:space="0" w:color="auto"/>
              <w:bottom w:val="single" w:sz="4" w:space="0" w:color="auto"/>
              <w:right w:val="single" w:sz="4" w:space="0" w:color="auto"/>
            </w:tcBorders>
            <w:hideMark/>
          </w:tcPr>
          <w:p w14:paraId="2211AA26" w14:textId="77777777" w:rsidR="00F17312" w:rsidRDefault="00F17312" w:rsidP="00F17312">
            <w:pPr>
              <w:pStyle w:val="TAL"/>
              <w:jc w:val="center"/>
              <w:rPr>
                <w:lang w:eastAsia="zh-CN"/>
              </w:rPr>
            </w:pPr>
            <w:r>
              <w:rPr>
                <w:lang w:eastAsia="zh-CN"/>
              </w:rPr>
              <w:t>T</w:t>
            </w:r>
          </w:p>
        </w:tc>
        <w:tc>
          <w:tcPr>
            <w:tcW w:w="1134" w:type="dxa"/>
            <w:tcBorders>
              <w:top w:val="single" w:sz="4" w:space="0" w:color="auto"/>
              <w:left w:val="single" w:sz="4" w:space="0" w:color="auto"/>
              <w:bottom w:val="single" w:sz="4" w:space="0" w:color="auto"/>
              <w:right w:val="single" w:sz="4" w:space="0" w:color="auto"/>
            </w:tcBorders>
            <w:hideMark/>
          </w:tcPr>
          <w:p w14:paraId="1AB92ACE" w14:textId="77777777" w:rsidR="00F17312" w:rsidRDefault="00F17312" w:rsidP="00F17312">
            <w:pPr>
              <w:pStyle w:val="TAL"/>
              <w:jc w:val="center"/>
              <w:rPr>
                <w:lang w:eastAsia="zh-CN"/>
              </w:rPr>
            </w:pPr>
            <w:r>
              <w:rPr>
                <w:lang w:eastAsia="zh-CN"/>
              </w:rPr>
              <w:t>T</w:t>
            </w:r>
          </w:p>
        </w:tc>
        <w:tc>
          <w:tcPr>
            <w:tcW w:w="1134" w:type="dxa"/>
            <w:tcBorders>
              <w:top w:val="single" w:sz="4" w:space="0" w:color="auto"/>
              <w:left w:val="single" w:sz="4" w:space="0" w:color="auto"/>
              <w:bottom w:val="single" w:sz="4" w:space="0" w:color="auto"/>
              <w:right w:val="single" w:sz="4" w:space="0" w:color="auto"/>
            </w:tcBorders>
            <w:hideMark/>
          </w:tcPr>
          <w:p w14:paraId="4CABE0C0" w14:textId="77777777" w:rsidR="00F17312" w:rsidRDefault="00F17312" w:rsidP="00F17312">
            <w:pPr>
              <w:pStyle w:val="TAL"/>
              <w:jc w:val="center"/>
              <w:rPr>
                <w:lang w:eastAsia="zh-CN"/>
              </w:rPr>
            </w:pPr>
            <w:r>
              <w:rPr>
                <w:lang w:eastAsia="zh-CN"/>
              </w:rPr>
              <w:t>F</w:t>
            </w:r>
          </w:p>
        </w:tc>
        <w:tc>
          <w:tcPr>
            <w:tcW w:w="1385" w:type="dxa"/>
            <w:tcBorders>
              <w:top w:val="single" w:sz="4" w:space="0" w:color="auto"/>
              <w:left w:val="single" w:sz="4" w:space="0" w:color="auto"/>
              <w:bottom w:val="single" w:sz="4" w:space="0" w:color="auto"/>
              <w:right w:val="single" w:sz="4" w:space="0" w:color="auto"/>
            </w:tcBorders>
            <w:hideMark/>
          </w:tcPr>
          <w:p w14:paraId="78D9FD43" w14:textId="77777777" w:rsidR="00F17312" w:rsidRDefault="00F17312" w:rsidP="00F17312">
            <w:pPr>
              <w:pStyle w:val="TAL"/>
              <w:jc w:val="center"/>
              <w:rPr>
                <w:lang w:eastAsia="zh-CN"/>
              </w:rPr>
            </w:pPr>
            <w:r>
              <w:rPr>
                <w:lang w:eastAsia="zh-CN"/>
              </w:rPr>
              <w:t>T</w:t>
            </w:r>
          </w:p>
        </w:tc>
      </w:tr>
    </w:tbl>
    <w:p w14:paraId="74D2E2E5" w14:textId="77777777" w:rsidR="00F17312" w:rsidRDefault="00F17312" w:rsidP="00F17312"/>
    <w:p w14:paraId="59575B22" w14:textId="77777777" w:rsidR="00F17312" w:rsidRDefault="00F17312" w:rsidP="00F17312">
      <w:pPr>
        <w:pStyle w:val="Heading4"/>
      </w:pPr>
      <w:bookmarkStart w:id="1495" w:name="_Toc59182713"/>
      <w:bookmarkStart w:id="1496" w:name="_Toc59184179"/>
      <w:bookmarkStart w:id="1497" w:name="_Toc59195114"/>
      <w:bookmarkStart w:id="1498" w:name="_Toc59439540"/>
      <w:bookmarkStart w:id="1499" w:name="_Toc67989963"/>
      <w:r>
        <w:t>4.3.62.3</w:t>
      </w:r>
      <w:r>
        <w:tab/>
        <w:t>Attribute constraints</w:t>
      </w:r>
      <w:bookmarkEnd w:id="1495"/>
      <w:bookmarkEnd w:id="1496"/>
      <w:bookmarkEnd w:id="1497"/>
      <w:bookmarkEnd w:id="1498"/>
      <w:bookmarkEnd w:id="1499"/>
    </w:p>
    <w:p w14:paraId="07500F95" w14:textId="77777777" w:rsidR="00F17312" w:rsidRDefault="00F17312" w:rsidP="00F17312">
      <w:pPr>
        <w:rPr>
          <w:lang w:eastAsia="zh-CN"/>
        </w:rPr>
      </w:pPr>
      <w:r>
        <w:rPr>
          <w:lang w:eastAsia="zh-CN"/>
        </w:rPr>
        <w:t>None.</w:t>
      </w:r>
    </w:p>
    <w:p w14:paraId="25726DA5" w14:textId="77777777" w:rsidR="00F17312" w:rsidRDefault="00F17312" w:rsidP="00F17312">
      <w:pPr>
        <w:pStyle w:val="Heading4"/>
      </w:pPr>
      <w:bookmarkStart w:id="1500" w:name="_Toc59182714"/>
      <w:bookmarkStart w:id="1501" w:name="_Toc59184180"/>
      <w:bookmarkStart w:id="1502" w:name="_Toc59195115"/>
      <w:bookmarkStart w:id="1503" w:name="_Toc59439541"/>
      <w:bookmarkStart w:id="1504" w:name="_Toc67989964"/>
      <w:r>
        <w:rPr>
          <w:lang w:eastAsia="zh-CN"/>
        </w:rPr>
        <w:lastRenderedPageBreak/>
        <w:t>4</w:t>
      </w:r>
      <w:r>
        <w:t>.3.62.4</w:t>
      </w:r>
      <w:r>
        <w:tab/>
        <w:t>Notifications</w:t>
      </w:r>
      <w:bookmarkEnd w:id="1500"/>
      <w:bookmarkEnd w:id="1501"/>
      <w:bookmarkEnd w:id="1502"/>
      <w:bookmarkEnd w:id="1503"/>
      <w:bookmarkEnd w:id="1504"/>
    </w:p>
    <w:p w14:paraId="31E5145B" w14:textId="77777777" w:rsidR="00F17312" w:rsidRDefault="00F17312" w:rsidP="00F17312">
      <w:pPr>
        <w:pStyle w:val="NO"/>
        <w:ind w:left="851"/>
      </w:pPr>
      <w:r>
        <w:t xml:space="preserve">The common notifications defined in subclause </w:t>
      </w:r>
      <w:r>
        <w:rPr>
          <w:lang w:eastAsia="zh-CN"/>
        </w:rPr>
        <w:t>4.5</w:t>
      </w:r>
      <w:r>
        <w:t xml:space="preserve"> are valid for this IOC, without exceptions or additions</w:t>
      </w:r>
    </w:p>
    <w:p w14:paraId="3C4AB07D" w14:textId="77777777" w:rsidR="00F17312" w:rsidRDefault="00F17312" w:rsidP="00F17312">
      <w:pPr>
        <w:pStyle w:val="Heading3"/>
      </w:pPr>
      <w:bookmarkStart w:id="1505" w:name="_Toc59182715"/>
      <w:bookmarkStart w:id="1506" w:name="_Toc59184181"/>
      <w:bookmarkStart w:id="1507" w:name="_Toc59195116"/>
      <w:bookmarkStart w:id="1508" w:name="_Toc59439542"/>
      <w:bookmarkStart w:id="1509" w:name="_Toc67989965"/>
      <w:r>
        <w:t>4.3.63</w:t>
      </w:r>
      <w:r>
        <w:tab/>
      </w:r>
      <w:r>
        <w:rPr>
          <w:rFonts w:ascii="Courier New" w:hAnsi="Courier New"/>
          <w:lang w:eastAsia="zh-CN"/>
        </w:rPr>
        <w:t>CESManagementFunction</w:t>
      </w:r>
      <w:bookmarkEnd w:id="1505"/>
      <w:bookmarkEnd w:id="1506"/>
      <w:bookmarkEnd w:id="1507"/>
      <w:bookmarkEnd w:id="1508"/>
      <w:bookmarkEnd w:id="1509"/>
    </w:p>
    <w:p w14:paraId="1861858D" w14:textId="77777777" w:rsidR="00F17312" w:rsidRDefault="00F17312" w:rsidP="00F17312">
      <w:pPr>
        <w:pStyle w:val="Heading4"/>
      </w:pPr>
      <w:bookmarkStart w:id="1510" w:name="_Toc59182716"/>
      <w:bookmarkStart w:id="1511" w:name="_Toc59184182"/>
      <w:bookmarkStart w:id="1512" w:name="_Toc59195117"/>
      <w:bookmarkStart w:id="1513" w:name="_Toc59439543"/>
      <w:bookmarkStart w:id="1514" w:name="_Toc67989966"/>
      <w:r>
        <w:t>4.3.63.1</w:t>
      </w:r>
      <w:r>
        <w:tab/>
        <w:t>Definition</w:t>
      </w:r>
      <w:bookmarkEnd w:id="1510"/>
      <w:bookmarkEnd w:id="1511"/>
      <w:bookmarkEnd w:id="1512"/>
      <w:bookmarkEnd w:id="1513"/>
      <w:bookmarkEnd w:id="1514"/>
    </w:p>
    <w:p w14:paraId="704D3967" w14:textId="5576DFCB" w:rsidR="00F17312" w:rsidRDefault="00F17312" w:rsidP="00F17312">
      <w:r>
        <w:t xml:space="preserve">This IOC represents the management capabilities of </w:t>
      </w:r>
      <w:r>
        <w:rPr>
          <w:lang w:eastAsia="zh-CN"/>
        </w:rPr>
        <w:t xml:space="preserve">Centralized </w:t>
      </w:r>
      <w:r>
        <w:t>SON Energy Saving (ES) functions.</w:t>
      </w:r>
      <w:r w:rsidR="00E35268" w:rsidRPr="00E35268">
        <w:t xml:space="preserve"> (</w:t>
      </w:r>
      <w:r w:rsidR="00E35268">
        <w:t>s</w:t>
      </w:r>
      <w:r w:rsidR="00E35268" w:rsidRPr="00E35268">
        <w:t>ee clause 6.2.2 of TS 28.310 [71])</w:t>
      </w:r>
      <w:r>
        <w:t xml:space="preserve"> This is provided for Energy Saving purposes.</w:t>
      </w:r>
    </w:p>
    <w:p w14:paraId="5DA013AF" w14:textId="3146C101" w:rsidR="00F17312" w:rsidRDefault="00F17312" w:rsidP="00F17312">
      <w:pPr>
        <w:pStyle w:val="NO"/>
      </w:pPr>
      <w:r>
        <w:t xml:space="preserve">NOTE: in the case where multiple </w:t>
      </w:r>
      <w:r w:rsidR="00A72831" w:rsidRPr="00A72831">
        <w:t>CESManagementFunction</w:t>
      </w:r>
      <w:r>
        <w:t xml:space="preserve"> MOIs exist at different levels of the containment tree, the </w:t>
      </w:r>
      <w:r w:rsidR="00A72831" w:rsidRPr="00A72831">
        <w:t>CESManagementFunction</w:t>
      </w:r>
      <w:r>
        <w:t xml:space="preserve"> MOI at the lower level overrides the </w:t>
      </w:r>
      <w:r w:rsidR="00A72831" w:rsidRPr="00A72831">
        <w:t>CESManagementFunction</w:t>
      </w:r>
      <w:r>
        <w:t xml:space="preserve"> MOIs at higher level(s) of the same containment tree.</w:t>
      </w:r>
    </w:p>
    <w:p w14:paraId="612016BC" w14:textId="77777777" w:rsidR="00F17312" w:rsidRDefault="00F17312" w:rsidP="00F17312">
      <w:pPr>
        <w:pStyle w:val="Heading4"/>
      </w:pPr>
      <w:bookmarkStart w:id="1515" w:name="_Toc59182717"/>
      <w:bookmarkStart w:id="1516" w:name="_Toc59184183"/>
      <w:bookmarkStart w:id="1517" w:name="_Toc59195118"/>
      <w:bookmarkStart w:id="1518" w:name="_Toc59439544"/>
      <w:bookmarkStart w:id="1519" w:name="_Toc67989967"/>
      <w:r>
        <w:t>4.3.63.2</w:t>
      </w:r>
      <w:r>
        <w:tab/>
        <w:t>Attributes</w:t>
      </w:r>
      <w:bookmarkEnd w:id="1515"/>
      <w:bookmarkEnd w:id="1516"/>
      <w:bookmarkEnd w:id="1517"/>
      <w:bookmarkEnd w:id="1518"/>
      <w:bookmarkEnd w:id="1519"/>
    </w:p>
    <w:p w14:paraId="2715154C" w14:textId="2B9EB075" w:rsidR="00F17312" w:rsidRDefault="00F17312" w:rsidP="00F17312">
      <w:r>
        <w:t xml:space="preserve">The </w:t>
      </w:r>
      <w:r>
        <w:rPr>
          <w:rFonts w:ascii="Courier New" w:hAnsi="Courier New"/>
          <w:lang w:eastAsia="zh-CN"/>
        </w:rPr>
        <w:t>CESManagementFunction</w:t>
      </w:r>
      <w:r>
        <w:t xml:space="preserve"> IOC includes attributes inherited from Top IOC (defined in TS 28.622[30]) and the following attributes:</w:t>
      </w:r>
    </w:p>
    <w:p w14:paraId="01E43234" w14:textId="77777777" w:rsidR="00F17312" w:rsidRDefault="00F17312" w:rsidP="00F17312">
      <w:pPr>
        <w:pStyle w:val="TH"/>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084"/>
        <w:gridCol w:w="947"/>
        <w:gridCol w:w="1167"/>
        <w:gridCol w:w="1077"/>
        <w:gridCol w:w="1117"/>
        <w:gridCol w:w="1237"/>
      </w:tblGrid>
      <w:tr w:rsidR="00F17312" w14:paraId="22C4CDED" w14:textId="77777777" w:rsidTr="004535DD">
        <w:trPr>
          <w:cantSplit/>
          <w:jc w:val="center"/>
        </w:trPr>
        <w:tc>
          <w:tcPr>
            <w:tcW w:w="4084" w:type="dxa"/>
            <w:tcBorders>
              <w:top w:val="single" w:sz="4" w:space="0" w:color="auto"/>
              <w:left w:val="single" w:sz="4" w:space="0" w:color="auto"/>
              <w:bottom w:val="single" w:sz="4" w:space="0" w:color="auto"/>
              <w:right w:val="single" w:sz="4" w:space="0" w:color="auto"/>
            </w:tcBorders>
            <w:shd w:val="pct10" w:color="auto" w:fill="FFFFFF"/>
            <w:hideMark/>
          </w:tcPr>
          <w:p w14:paraId="6EDEC6C5" w14:textId="77777777" w:rsidR="00F17312" w:rsidRDefault="00F17312" w:rsidP="00F17312">
            <w:pPr>
              <w:pStyle w:val="TAH"/>
            </w:pPr>
            <w:r>
              <w:t>Attribute name</w:t>
            </w:r>
          </w:p>
        </w:tc>
        <w:tc>
          <w:tcPr>
            <w:tcW w:w="947" w:type="dxa"/>
            <w:tcBorders>
              <w:top w:val="single" w:sz="4" w:space="0" w:color="auto"/>
              <w:left w:val="single" w:sz="4" w:space="0" w:color="auto"/>
              <w:bottom w:val="single" w:sz="4" w:space="0" w:color="auto"/>
              <w:right w:val="single" w:sz="4" w:space="0" w:color="auto"/>
            </w:tcBorders>
            <w:shd w:val="pct10" w:color="auto" w:fill="FFFFFF"/>
            <w:hideMark/>
          </w:tcPr>
          <w:p w14:paraId="737C5C50" w14:textId="62778DC8" w:rsidR="00F17312" w:rsidRDefault="00F17312" w:rsidP="00F17312">
            <w:pPr>
              <w:pStyle w:val="TAH"/>
            </w:pPr>
            <w:r>
              <w:t>S</w:t>
            </w:r>
          </w:p>
        </w:tc>
        <w:tc>
          <w:tcPr>
            <w:tcW w:w="1167" w:type="dxa"/>
            <w:tcBorders>
              <w:top w:val="single" w:sz="4" w:space="0" w:color="auto"/>
              <w:left w:val="single" w:sz="4" w:space="0" w:color="auto"/>
              <w:bottom w:val="single" w:sz="4" w:space="0" w:color="auto"/>
              <w:right w:val="single" w:sz="4" w:space="0" w:color="auto"/>
            </w:tcBorders>
            <w:shd w:val="pct10" w:color="auto" w:fill="FFFFFF"/>
            <w:hideMark/>
          </w:tcPr>
          <w:p w14:paraId="04EE66DF" w14:textId="77777777" w:rsidR="00F17312" w:rsidRDefault="00F17312" w:rsidP="00F17312">
            <w:pPr>
              <w:pStyle w:val="TAH"/>
            </w:pPr>
            <w:r>
              <w:t>isReadable</w:t>
            </w:r>
          </w:p>
        </w:tc>
        <w:tc>
          <w:tcPr>
            <w:tcW w:w="1077" w:type="dxa"/>
            <w:tcBorders>
              <w:top w:val="single" w:sz="4" w:space="0" w:color="auto"/>
              <w:left w:val="single" w:sz="4" w:space="0" w:color="auto"/>
              <w:bottom w:val="single" w:sz="4" w:space="0" w:color="auto"/>
              <w:right w:val="single" w:sz="4" w:space="0" w:color="auto"/>
            </w:tcBorders>
            <w:shd w:val="pct10" w:color="auto" w:fill="FFFFFF"/>
            <w:hideMark/>
          </w:tcPr>
          <w:p w14:paraId="48ED2B97" w14:textId="77777777" w:rsidR="00F17312" w:rsidRDefault="00F17312" w:rsidP="00F17312">
            <w:pPr>
              <w:pStyle w:val="TAH"/>
            </w:pPr>
            <w:r>
              <w:t>isWritable</w:t>
            </w:r>
          </w:p>
        </w:tc>
        <w:tc>
          <w:tcPr>
            <w:tcW w:w="1117" w:type="dxa"/>
            <w:tcBorders>
              <w:top w:val="single" w:sz="4" w:space="0" w:color="auto"/>
              <w:left w:val="single" w:sz="4" w:space="0" w:color="auto"/>
              <w:bottom w:val="single" w:sz="4" w:space="0" w:color="auto"/>
              <w:right w:val="single" w:sz="4" w:space="0" w:color="auto"/>
            </w:tcBorders>
            <w:shd w:val="pct10" w:color="auto" w:fill="FFFFFF"/>
          </w:tcPr>
          <w:p w14:paraId="4DAE0AA2" w14:textId="77777777" w:rsidR="00F17312" w:rsidRDefault="00F17312" w:rsidP="00F17312">
            <w:pPr>
              <w:pStyle w:val="TAH"/>
              <w:rPr>
                <w:lang w:eastAsia="zh-CN"/>
              </w:rPr>
            </w:pPr>
          </w:p>
          <w:p w14:paraId="28DACD55" w14:textId="77777777" w:rsidR="00F17312" w:rsidRDefault="00F17312" w:rsidP="00F17312">
            <w:pPr>
              <w:pStyle w:val="TAH"/>
            </w:pPr>
            <w:r>
              <w:t>isInvariant</w:t>
            </w:r>
          </w:p>
        </w:tc>
        <w:tc>
          <w:tcPr>
            <w:tcW w:w="1237" w:type="dxa"/>
            <w:tcBorders>
              <w:top w:val="single" w:sz="4" w:space="0" w:color="auto"/>
              <w:left w:val="single" w:sz="4" w:space="0" w:color="auto"/>
              <w:bottom w:val="single" w:sz="4" w:space="0" w:color="auto"/>
              <w:right w:val="single" w:sz="4" w:space="0" w:color="auto"/>
            </w:tcBorders>
            <w:shd w:val="pct10" w:color="auto" w:fill="FFFFFF"/>
          </w:tcPr>
          <w:p w14:paraId="6D03FF9B" w14:textId="77777777" w:rsidR="00F17312" w:rsidRDefault="00F17312" w:rsidP="00F17312">
            <w:pPr>
              <w:pStyle w:val="TAH"/>
              <w:rPr>
                <w:lang w:eastAsia="zh-CN"/>
              </w:rPr>
            </w:pPr>
          </w:p>
          <w:p w14:paraId="4D71D352" w14:textId="77777777" w:rsidR="00F17312" w:rsidRDefault="00F17312" w:rsidP="00F17312">
            <w:pPr>
              <w:pStyle w:val="TAH"/>
            </w:pPr>
            <w:r>
              <w:t>isNotifyable</w:t>
            </w:r>
          </w:p>
        </w:tc>
      </w:tr>
      <w:tr w:rsidR="00F17312" w14:paraId="756F0B98" w14:textId="77777777" w:rsidTr="004535DD">
        <w:trPr>
          <w:cantSplit/>
          <w:jc w:val="center"/>
        </w:trPr>
        <w:tc>
          <w:tcPr>
            <w:tcW w:w="4084" w:type="dxa"/>
            <w:tcBorders>
              <w:top w:val="single" w:sz="4" w:space="0" w:color="auto"/>
              <w:left w:val="single" w:sz="4" w:space="0" w:color="auto"/>
              <w:bottom w:val="single" w:sz="4" w:space="0" w:color="auto"/>
              <w:right w:val="single" w:sz="4" w:space="0" w:color="auto"/>
            </w:tcBorders>
            <w:hideMark/>
          </w:tcPr>
          <w:p w14:paraId="731CCE78" w14:textId="77777777" w:rsidR="00F17312" w:rsidRDefault="00F17312" w:rsidP="00F17312">
            <w:pPr>
              <w:pStyle w:val="TAL"/>
              <w:rPr>
                <w:rFonts w:ascii="Courier New" w:hAnsi="Courier New" w:cs="Courier New"/>
              </w:rPr>
            </w:pPr>
            <w:r>
              <w:rPr>
                <w:rFonts w:ascii="Courier New" w:hAnsi="Courier New" w:cs="Courier New"/>
                <w:lang w:eastAsia="zh-CN"/>
              </w:rPr>
              <w:t>cesSwitch</w:t>
            </w:r>
          </w:p>
        </w:tc>
        <w:tc>
          <w:tcPr>
            <w:tcW w:w="947" w:type="dxa"/>
            <w:tcBorders>
              <w:top w:val="single" w:sz="4" w:space="0" w:color="auto"/>
              <w:left w:val="single" w:sz="4" w:space="0" w:color="auto"/>
              <w:bottom w:val="single" w:sz="4" w:space="0" w:color="auto"/>
              <w:right w:val="single" w:sz="4" w:space="0" w:color="auto"/>
            </w:tcBorders>
            <w:hideMark/>
          </w:tcPr>
          <w:p w14:paraId="3329B579" w14:textId="77777777" w:rsidR="00F17312" w:rsidRDefault="00F17312" w:rsidP="00F17312">
            <w:pPr>
              <w:pStyle w:val="TAL"/>
              <w:jc w:val="center"/>
              <w:rPr>
                <w:rFonts w:cs="Arial"/>
                <w:lang w:eastAsia="zh-CN"/>
              </w:rPr>
            </w:pPr>
            <w:r>
              <w:rPr>
                <w:lang w:eastAsia="zh-CN"/>
              </w:rPr>
              <w:t>M</w:t>
            </w:r>
          </w:p>
        </w:tc>
        <w:tc>
          <w:tcPr>
            <w:tcW w:w="1167" w:type="dxa"/>
            <w:tcBorders>
              <w:top w:val="single" w:sz="4" w:space="0" w:color="auto"/>
              <w:left w:val="single" w:sz="4" w:space="0" w:color="auto"/>
              <w:bottom w:val="single" w:sz="4" w:space="0" w:color="auto"/>
              <w:right w:val="single" w:sz="4" w:space="0" w:color="auto"/>
            </w:tcBorders>
            <w:hideMark/>
          </w:tcPr>
          <w:p w14:paraId="6223C1BD" w14:textId="77777777" w:rsidR="00F17312" w:rsidRDefault="00F17312" w:rsidP="00F17312">
            <w:pPr>
              <w:pStyle w:val="TAL"/>
              <w:jc w:val="center"/>
              <w:rPr>
                <w:rFonts w:cs="Arial"/>
              </w:rPr>
            </w:pPr>
            <w:r>
              <w:rPr>
                <w:lang w:eastAsia="zh-CN"/>
              </w:rPr>
              <w:t>T</w:t>
            </w:r>
          </w:p>
        </w:tc>
        <w:tc>
          <w:tcPr>
            <w:tcW w:w="1077" w:type="dxa"/>
            <w:tcBorders>
              <w:top w:val="single" w:sz="4" w:space="0" w:color="auto"/>
              <w:left w:val="single" w:sz="4" w:space="0" w:color="auto"/>
              <w:bottom w:val="single" w:sz="4" w:space="0" w:color="auto"/>
              <w:right w:val="single" w:sz="4" w:space="0" w:color="auto"/>
            </w:tcBorders>
            <w:hideMark/>
          </w:tcPr>
          <w:p w14:paraId="10CC6740" w14:textId="77777777" w:rsidR="00F17312" w:rsidRDefault="00F17312" w:rsidP="00F17312">
            <w:pPr>
              <w:pStyle w:val="TAL"/>
              <w:jc w:val="center"/>
              <w:rPr>
                <w:rFonts w:cs="Arial"/>
              </w:rPr>
            </w:pPr>
            <w:r>
              <w:rPr>
                <w:lang w:eastAsia="zh-CN"/>
              </w:rPr>
              <w:t>T</w:t>
            </w:r>
          </w:p>
        </w:tc>
        <w:tc>
          <w:tcPr>
            <w:tcW w:w="1117" w:type="dxa"/>
            <w:tcBorders>
              <w:top w:val="single" w:sz="4" w:space="0" w:color="auto"/>
              <w:left w:val="single" w:sz="4" w:space="0" w:color="auto"/>
              <w:bottom w:val="single" w:sz="4" w:space="0" w:color="auto"/>
              <w:right w:val="single" w:sz="4" w:space="0" w:color="auto"/>
            </w:tcBorders>
            <w:hideMark/>
          </w:tcPr>
          <w:p w14:paraId="0CA1B1D5" w14:textId="77777777" w:rsidR="00F17312" w:rsidRDefault="00F17312" w:rsidP="00F17312">
            <w:pPr>
              <w:pStyle w:val="TAL"/>
              <w:jc w:val="center"/>
              <w:rPr>
                <w:rFonts w:cs="Arial"/>
                <w:lang w:eastAsia="zh-CN"/>
              </w:rPr>
            </w:pPr>
            <w:r>
              <w:rPr>
                <w:lang w:eastAsia="zh-CN"/>
              </w:rPr>
              <w:t>F</w:t>
            </w:r>
          </w:p>
        </w:tc>
        <w:tc>
          <w:tcPr>
            <w:tcW w:w="1237" w:type="dxa"/>
            <w:tcBorders>
              <w:top w:val="single" w:sz="4" w:space="0" w:color="auto"/>
              <w:left w:val="single" w:sz="4" w:space="0" w:color="auto"/>
              <w:bottom w:val="single" w:sz="4" w:space="0" w:color="auto"/>
              <w:right w:val="single" w:sz="4" w:space="0" w:color="auto"/>
            </w:tcBorders>
            <w:hideMark/>
          </w:tcPr>
          <w:p w14:paraId="322FF8F8" w14:textId="77777777" w:rsidR="00F17312" w:rsidRDefault="00F17312" w:rsidP="00F17312">
            <w:pPr>
              <w:pStyle w:val="TAL"/>
              <w:jc w:val="center"/>
              <w:rPr>
                <w:rFonts w:cs="Arial"/>
                <w:lang w:eastAsia="zh-CN"/>
              </w:rPr>
            </w:pPr>
            <w:r>
              <w:rPr>
                <w:lang w:eastAsia="zh-CN"/>
              </w:rPr>
              <w:t>T</w:t>
            </w:r>
          </w:p>
        </w:tc>
      </w:tr>
      <w:tr w:rsidR="00F17312" w14:paraId="18D2F7C7" w14:textId="77777777" w:rsidTr="004535DD">
        <w:trPr>
          <w:cantSplit/>
          <w:jc w:val="center"/>
        </w:trPr>
        <w:tc>
          <w:tcPr>
            <w:tcW w:w="4084" w:type="dxa"/>
            <w:tcBorders>
              <w:top w:val="single" w:sz="4" w:space="0" w:color="auto"/>
              <w:left w:val="single" w:sz="4" w:space="0" w:color="auto"/>
              <w:bottom w:val="single" w:sz="4" w:space="0" w:color="auto"/>
              <w:right w:val="single" w:sz="4" w:space="0" w:color="auto"/>
            </w:tcBorders>
            <w:hideMark/>
          </w:tcPr>
          <w:p w14:paraId="401CCDB0" w14:textId="77777777" w:rsidR="00F17312" w:rsidRDefault="00F17312" w:rsidP="00F17312">
            <w:pPr>
              <w:pStyle w:val="TAL"/>
              <w:rPr>
                <w:rFonts w:ascii="Courier New" w:hAnsi="Courier New" w:cs="Courier New"/>
                <w:lang w:eastAsia="zh-CN"/>
              </w:rPr>
            </w:pPr>
            <w:r>
              <w:rPr>
                <w:rFonts w:ascii="Courier New" w:hAnsi="Courier New" w:cs="Courier New"/>
              </w:rPr>
              <w:t>energySavingControl</w:t>
            </w:r>
          </w:p>
        </w:tc>
        <w:tc>
          <w:tcPr>
            <w:tcW w:w="947" w:type="dxa"/>
            <w:tcBorders>
              <w:top w:val="single" w:sz="4" w:space="0" w:color="auto"/>
              <w:left w:val="single" w:sz="4" w:space="0" w:color="auto"/>
              <w:bottom w:val="single" w:sz="4" w:space="0" w:color="auto"/>
              <w:right w:val="single" w:sz="4" w:space="0" w:color="auto"/>
            </w:tcBorders>
            <w:hideMark/>
          </w:tcPr>
          <w:p w14:paraId="2C0BC25D" w14:textId="77777777" w:rsidR="00F17312" w:rsidRDefault="00F17312" w:rsidP="00F17312">
            <w:pPr>
              <w:pStyle w:val="TAL"/>
              <w:jc w:val="center"/>
              <w:rPr>
                <w:lang w:eastAsia="zh-CN"/>
              </w:rPr>
            </w:pPr>
            <w:r>
              <w:rPr>
                <w:lang w:eastAsia="zh-CN"/>
              </w:rPr>
              <w:t>M</w:t>
            </w:r>
          </w:p>
        </w:tc>
        <w:tc>
          <w:tcPr>
            <w:tcW w:w="1167" w:type="dxa"/>
            <w:tcBorders>
              <w:top w:val="single" w:sz="4" w:space="0" w:color="auto"/>
              <w:left w:val="single" w:sz="4" w:space="0" w:color="auto"/>
              <w:bottom w:val="single" w:sz="4" w:space="0" w:color="auto"/>
              <w:right w:val="single" w:sz="4" w:space="0" w:color="auto"/>
            </w:tcBorders>
            <w:hideMark/>
          </w:tcPr>
          <w:p w14:paraId="5A2C3310" w14:textId="77777777" w:rsidR="00F17312" w:rsidRDefault="00F17312" w:rsidP="00F17312">
            <w:pPr>
              <w:pStyle w:val="TAL"/>
              <w:jc w:val="center"/>
              <w:rPr>
                <w:lang w:eastAsia="zh-CN"/>
              </w:rPr>
            </w:pPr>
            <w:r>
              <w:rPr>
                <w:lang w:eastAsia="zh-CN"/>
              </w:rPr>
              <w:t>T</w:t>
            </w:r>
          </w:p>
        </w:tc>
        <w:tc>
          <w:tcPr>
            <w:tcW w:w="1077" w:type="dxa"/>
            <w:tcBorders>
              <w:top w:val="single" w:sz="4" w:space="0" w:color="auto"/>
              <w:left w:val="single" w:sz="4" w:space="0" w:color="auto"/>
              <w:bottom w:val="single" w:sz="4" w:space="0" w:color="auto"/>
              <w:right w:val="single" w:sz="4" w:space="0" w:color="auto"/>
            </w:tcBorders>
            <w:hideMark/>
          </w:tcPr>
          <w:p w14:paraId="6CAFDF60" w14:textId="77777777" w:rsidR="00F17312" w:rsidRDefault="00F17312" w:rsidP="00F17312">
            <w:pPr>
              <w:pStyle w:val="TAL"/>
              <w:jc w:val="center"/>
              <w:rPr>
                <w:lang w:eastAsia="zh-CN"/>
              </w:rPr>
            </w:pPr>
            <w:r>
              <w:rPr>
                <w:lang w:eastAsia="zh-CN"/>
              </w:rPr>
              <w:t>T</w:t>
            </w:r>
          </w:p>
        </w:tc>
        <w:tc>
          <w:tcPr>
            <w:tcW w:w="1117" w:type="dxa"/>
            <w:tcBorders>
              <w:top w:val="single" w:sz="4" w:space="0" w:color="auto"/>
              <w:left w:val="single" w:sz="4" w:space="0" w:color="auto"/>
              <w:bottom w:val="single" w:sz="4" w:space="0" w:color="auto"/>
              <w:right w:val="single" w:sz="4" w:space="0" w:color="auto"/>
            </w:tcBorders>
            <w:hideMark/>
          </w:tcPr>
          <w:p w14:paraId="32195BAA" w14:textId="77777777" w:rsidR="00F17312" w:rsidRDefault="00F17312" w:rsidP="00F17312">
            <w:pPr>
              <w:pStyle w:val="TAL"/>
              <w:jc w:val="center"/>
              <w:rPr>
                <w:lang w:eastAsia="zh-CN"/>
              </w:rPr>
            </w:pPr>
            <w:r>
              <w:rPr>
                <w:lang w:eastAsia="zh-CN"/>
              </w:rPr>
              <w:t>F</w:t>
            </w:r>
          </w:p>
        </w:tc>
        <w:tc>
          <w:tcPr>
            <w:tcW w:w="1237" w:type="dxa"/>
            <w:tcBorders>
              <w:top w:val="single" w:sz="4" w:space="0" w:color="auto"/>
              <w:left w:val="single" w:sz="4" w:space="0" w:color="auto"/>
              <w:bottom w:val="single" w:sz="4" w:space="0" w:color="auto"/>
              <w:right w:val="single" w:sz="4" w:space="0" w:color="auto"/>
            </w:tcBorders>
            <w:hideMark/>
          </w:tcPr>
          <w:p w14:paraId="11DE50EB" w14:textId="77777777" w:rsidR="00F17312" w:rsidRDefault="00F17312" w:rsidP="00F17312">
            <w:pPr>
              <w:pStyle w:val="TAL"/>
              <w:jc w:val="center"/>
              <w:rPr>
                <w:lang w:eastAsia="zh-CN"/>
              </w:rPr>
            </w:pPr>
            <w:r>
              <w:rPr>
                <w:lang w:eastAsia="zh-CN"/>
              </w:rPr>
              <w:t>T</w:t>
            </w:r>
          </w:p>
        </w:tc>
      </w:tr>
      <w:tr w:rsidR="00F17312" w14:paraId="26A5065C" w14:textId="77777777" w:rsidTr="004535DD">
        <w:trPr>
          <w:cantSplit/>
          <w:jc w:val="center"/>
        </w:trPr>
        <w:tc>
          <w:tcPr>
            <w:tcW w:w="4084" w:type="dxa"/>
            <w:tcBorders>
              <w:top w:val="single" w:sz="4" w:space="0" w:color="auto"/>
              <w:left w:val="single" w:sz="4" w:space="0" w:color="auto"/>
              <w:bottom w:val="single" w:sz="4" w:space="0" w:color="auto"/>
              <w:right w:val="single" w:sz="4" w:space="0" w:color="auto"/>
            </w:tcBorders>
            <w:hideMark/>
          </w:tcPr>
          <w:p w14:paraId="70784DCE" w14:textId="77777777" w:rsidR="00F17312" w:rsidRDefault="00F17312" w:rsidP="00F17312">
            <w:pPr>
              <w:pStyle w:val="TAL"/>
              <w:rPr>
                <w:rFonts w:ascii="Courier New" w:hAnsi="Courier New" w:cs="Courier New"/>
              </w:rPr>
            </w:pPr>
            <w:r>
              <w:rPr>
                <w:rFonts w:ascii="Courier New" w:hAnsi="Courier New" w:cs="Courier New"/>
              </w:rPr>
              <w:t>energySavingState</w:t>
            </w:r>
          </w:p>
        </w:tc>
        <w:tc>
          <w:tcPr>
            <w:tcW w:w="947" w:type="dxa"/>
            <w:tcBorders>
              <w:top w:val="single" w:sz="4" w:space="0" w:color="auto"/>
              <w:left w:val="single" w:sz="4" w:space="0" w:color="auto"/>
              <w:bottom w:val="single" w:sz="4" w:space="0" w:color="auto"/>
              <w:right w:val="single" w:sz="4" w:space="0" w:color="auto"/>
            </w:tcBorders>
            <w:hideMark/>
          </w:tcPr>
          <w:p w14:paraId="524DC0BC" w14:textId="77777777" w:rsidR="00F17312" w:rsidRDefault="00F17312" w:rsidP="00F17312">
            <w:pPr>
              <w:pStyle w:val="TAL"/>
              <w:jc w:val="center"/>
              <w:rPr>
                <w:rFonts w:cs="Arial"/>
                <w:lang w:eastAsia="zh-CN"/>
              </w:rPr>
            </w:pPr>
            <w:r>
              <w:rPr>
                <w:rFonts w:cs="Arial"/>
                <w:szCs w:val="18"/>
              </w:rPr>
              <w:t>M</w:t>
            </w:r>
          </w:p>
        </w:tc>
        <w:tc>
          <w:tcPr>
            <w:tcW w:w="1167" w:type="dxa"/>
            <w:tcBorders>
              <w:top w:val="single" w:sz="4" w:space="0" w:color="auto"/>
              <w:left w:val="single" w:sz="4" w:space="0" w:color="auto"/>
              <w:bottom w:val="single" w:sz="4" w:space="0" w:color="auto"/>
              <w:right w:val="single" w:sz="4" w:space="0" w:color="auto"/>
            </w:tcBorders>
            <w:hideMark/>
          </w:tcPr>
          <w:p w14:paraId="0BE7D187" w14:textId="77777777" w:rsidR="00F17312" w:rsidRDefault="00F17312" w:rsidP="00F17312">
            <w:pPr>
              <w:pStyle w:val="TAL"/>
              <w:jc w:val="center"/>
              <w:rPr>
                <w:rFonts w:cs="Arial"/>
                <w:lang w:eastAsia="zh-CN"/>
              </w:rPr>
            </w:pPr>
            <w:r>
              <w:rPr>
                <w:rFonts w:cs="Arial"/>
                <w:szCs w:val="18"/>
              </w:rPr>
              <w:t>T</w:t>
            </w:r>
          </w:p>
        </w:tc>
        <w:tc>
          <w:tcPr>
            <w:tcW w:w="1077" w:type="dxa"/>
            <w:tcBorders>
              <w:top w:val="single" w:sz="4" w:space="0" w:color="auto"/>
              <w:left w:val="single" w:sz="4" w:space="0" w:color="auto"/>
              <w:bottom w:val="single" w:sz="4" w:space="0" w:color="auto"/>
              <w:right w:val="single" w:sz="4" w:space="0" w:color="auto"/>
            </w:tcBorders>
            <w:hideMark/>
          </w:tcPr>
          <w:p w14:paraId="575DEABA" w14:textId="77777777" w:rsidR="00F17312" w:rsidRDefault="00F17312" w:rsidP="00F17312">
            <w:pPr>
              <w:pStyle w:val="TAL"/>
              <w:jc w:val="center"/>
              <w:rPr>
                <w:rFonts w:cs="Arial"/>
                <w:lang w:eastAsia="zh-CN"/>
              </w:rPr>
            </w:pPr>
            <w:r>
              <w:rPr>
                <w:rFonts w:cs="Arial"/>
                <w:szCs w:val="18"/>
              </w:rPr>
              <w:t>T</w:t>
            </w:r>
          </w:p>
        </w:tc>
        <w:tc>
          <w:tcPr>
            <w:tcW w:w="1117" w:type="dxa"/>
            <w:tcBorders>
              <w:top w:val="single" w:sz="4" w:space="0" w:color="auto"/>
              <w:left w:val="single" w:sz="4" w:space="0" w:color="auto"/>
              <w:bottom w:val="single" w:sz="4" w:space="0" w:color="auto"/>
              <w:right w:val="single" w:sz="4" w:space="0" w:color="auto"/>
            </w:tcBorders>
            <w:hideMark/>
          </w:tcPr>
          <w:p w14:paraId="4902D4BC" w14:textId="77777777" w:rsidR="00F17312" w:rsidRDefault="00F17312" w:rsidP="00F17312">
            <w:pPr>
              <w:pStyle w:val="TAL"/>
              <w:jc w:val="center"/>
              <w:rPr>
                <w:rFonts w:cs="Arial"/>
                <w:lang w:eastAsia="zh-CN"/>
              </w:rPr>
            </w:pPr>
            <w:r>
              <w:rPr>
                <w:rFonts w:cs="Arial"/>
                <w:szCs w:val="18"/>
                <w:lang w:eastAsia="zh-CN"/>
              </w:rPr>
              <w:t>F</w:t>
            </w:r>
          </w:p>
        </w:tc>
        <w:tc>
          <w:tcPr>
            <w:tcW w:w="1237" w:type="dxa"/>
            <w:tcBorders>
              <w:top w:val="single" w:sz="4" w:space="0" w:color="auto"/>
              <w:left w:val="single" w:sz="4" w:space="0" w:color="auto"/>
              <w:bottom w:val="single" w:sz="4" w:space="0" w:color="auto"/>
              <w:right w:val="single" w:sz="4" w:space="0" w:color="auto"/>
            </w:tcBorders>
            <w:hideMark/>
          </w:tcPr>
          <w:p w14:paraId="0CA8111C" w14:textId="77777777" w:rsidR="00F17312" w:rsidRDefault="00F17312" w:rsidP="00F17312">
            <w:pPr>
              <w:pStyle w:val="TAL"/>
              <w:jc w:val="center"/>
              <w:rPr>
                <w:rFonts w:cs="Arial"/>
                <w:lang w:eastAsia="zh-CN"/>
              </w:rPr>
            </w:pPr>
            <w:r>
              <w:rPr>
                <w:rFonts w:cs="Arial"/>
                <w:szCs w:val="18"/>
                <w:lang w:eastAsia="zh-CN"/>
              </w:rPr>
              <w:t>T</w:t>
            </w:r>
          </w:p>
        </w:tc>
      </w:tr>
      <w:tr w:rsidR="00E35268" w14:paraId="67598C64" w14:textId="77777777" w:rsidTr="004535DD">
        <w:trPr>
          <w:cantSplit/>
          <w:jc w:val="center"/>
        </w:trPr>
        <w:tc>
          <w:tcPr>
            <w:tcW w:w="4084" w:type="dxa"/>
            <w:tcBorders>
              <w:top w:val="single" w:sz="4" w:space="0" w:color="auto"/>
              <w:left w:val="single" w:sz="4" w:space="0" w:color="auto"/>
              <w:bottom w:val="single" w:sz="4" w:space="0" w:color="auto"/>
              <w:right w:val="single" w:sz="4" w:space="0" w:color="auto"/>
            </w:tcBorders>
          </w:tcPr>
          <w:p w14:paraId="310AD55A" w14:textId="3DB07A49" w:rsidR="00E35268" w:rsidRDefault="00E35268" w:rsidP="00E35268">
            <w:pPr>
              <w:pStyle w:val="TAL"/>
              <w:rPr>
                <w:rFonts w:ascii="Courier New" w:hAnsi="Courier New" w:cs="Courier New"/>
              </w:rPr>
            </w:pPr>
            <w:r>
              <w:rPr>
                <w:rFonts w:ascii="Courier New" w:hAnsi="Courier New" w:cs="Courier New"/>
              </w:rPr>
              <w:t>intraRatEsActivationOriginalCellLoadParameters</w:t>
            </w:r>
          </w:p>
        </w:tc>
        <w:tc>
          <w:tcPr>
            <w:tcW w:w="947" w:type="dxa"/>
            <w:tcBorders>
              <w:top w:val="single" w:sz="4" w:space="0" w:color="auto"/>
              <w:left w:val="single" w:sz="4" w:space="0" w:color="auto"/>
              <w:bottom w:val="single" w:sz="4" w:space="0" w:color="auto"/>
              <w:right w:val="single" w:sz="4" w:space="0" w:color="auto"/>
            </w:tcBorders>
          </w:tcPr>
          <w:p w14:paraId="07A7B4B1" w14:textId="365010BF" w:rsidR="00E35268" w:rsidRDefault="00E35268" w:rsidP="00E35268">
            <w:pPr>
              <w:pStyle w:val="TAL"/>
              <w:jc w:val="center"/>
              <w:rPr>
                <w:rFonts w:cs="Arial"/>
                <w:szCs w:val="18"/>
              </w:rPr>
            </w:pPr>
            <w:r>
              <w:rPr>
                <w:rFonts w:cs="Arial"/>
                <w:lang w:eastAsia="zh-CN"/>
              </w:rPr>
              <w:t>CM</w:t>
            </w:r>
          </w:p>
        </w:tc>
        <w:tc>
          <w:tcPr>
            <w:tcW w:w="1167" w:type="dxa"/>
            <w:tcBorders>
              <w:top w:val="single" w:sz="4" w:space="0" w:color="auto"/>
              <w:left w:val="single" w:sz="4" w:space="0" w:color="auto"/>
              <w:bottom w:val="single" w:sz="4" w:space="0" w:color="auto"/>
              <w:right w:val="single" w:sz="4" w:space="0" w:color="auto"/>
            </w:tcBorders>
          </w:tcPr>
          <w:p w14:paraId="47CB995B" w14:textId="389F3B24" w:rsidR="00E35268" w:rsidRDefault="00E35268" w:rsidP="00E35268">
            <w:pPr>
              <w:pStyle w:val="TAL"/>
              <w:jc w:val="center"/>
              <w:rPr>
                <w:rFonts w:cs="Arial"/>
                <w:szCs w:val="18"/>
              </w:rPr>
            </w:pPr>
            <w:r>
              <w:rPr>
                <w:rFonts w:cs="Arial"/>
              </w:rPr>
              <w:t>T</w:t>
            </w:r>
          </w:p>
        </w:tc>
        <w:tc>
          <w:tcPr>
            <w:tcW w:w="1077" w:type="dxa"/>
            <w:tcBorders>
              <w:top w:val="single" w:sz="4" w:space="0" w:color="auto"/>
              <w:left w:val="single" w:sz="4" w:space="0" w:color="auto"/>
              <w:bottom w:val="single" w:sz="4" w:space="0" w:color="auto"/>
              <w:right w:val="single" w:sz="4" w:space="0" w:color="auto"/>
            </w:tcBorders>
          </w:tcPr>
          <w:p w14:paraId="68C71498" w14:textId="4FACA00E" w:rsidR="00E35268" w:rsidRDefault="00E35268" w:rsidP="00E35268">
            <w:pPr>
              <w:pStyle w:val="TAL"/>
              <w:jc w:val="center"/>
              <w:rPr>
                <w:rFonts w:cs="Arial"/>
                <w:szCs w:val="18"/>
              </w:rPr>
            </w:pPr>
            <w:r>
              <w:rPr>
                <w:rFonts w:cs="Arial"/>
              </w:rPr>
              <w:t>T</w:t>
            </w:r>
          </w:p>
        </w:tc>
        <w:tc>
          <w:tcPr>
            <w:tcW w:w="1117" w:type="dxa"/>
            <w:tcBorders>
              <w:top w:val="single" w:sz="4" w:space="0" w:color="auto"/>
              <w:left w:val="single" w:sz="4" w:space="0" w:color="auto"/>
              <w:bottom w:val="single" w:sz="4" w:space="0" w:color="auto"/>
              <w:right w:val="single" w:sz="4" w:space="0" w:color="auto"/>
            </w:tcBorders>
          </w:tcPr>
          <w:p w14:paraId="386DF192" w14:textId="2C8519F8" w:rsidR="00E35268" w:rsidRDefault="00E35268" w:rsidP="00E35268">
            <w:pPr>
              <w:pStyle w:val="TAL"/>
              <w:jc w:val="center"/>
              <w:rPr>
                <w:rFonts w:cs="Arial"/>
                <w:szCs w:val="18"/>
                <w:lang w:eastAsia="zh-CN"/>
              </w:rPr>
            </w:pPr>
            <w:r>
              <w:rPr>
                <w:rFonts w:cs="Arial"/>
                <w:lang w:eastAsia="zh-CN"/>
              </w:rPr>
              <w:t>F</w:t>
            </w:r>
          </w:p>
        </w:tc>
        <w:tc>
          <w:tcPr>
            <w:tcW w:w="1237" w:type="dxa"/>
            <w:tcBorders>
              <w:top w:val="single" w:sz="4" w:space="0" w:color="auto"/>
              <w:left w:val="single" w:sz="4" w:space="0" w:color="auto"/>
              <w:bottom w:val="single" w:sz="4" w:space="0" w:color="auto"/>
              <w:right w:val="single" w:sz="4" w:space="0" w:color="auto"/>
            </w:tcBorders>
          </w:tcPr>
          <w:p w14:paraId="6CD94C85" w14:textId="0942139E" w:rsidR="00E35268" w:rsidRDefault="00E35268" w:rsidP="00E35268">
            <w:pPr>
              <w:pStyle w:val="TAL"/>
              <w:jc w:val="center"/>
              <w:rPr>
                <w:rFonts w:cs="Arial"/>
                <w:szCs w:val="18"/>
                <w:lang w:eastAsia="zh-CN"/>
              </w:rPr>
            </w:pPr>
            <w:r>
              <w:rPr>
                <w:rFonts w:cs="Arial"/>
                <w:lang w:eastAsia="zh-CN"/>
              </w:rPr>
              <w:t>T</w:t>
            </w:r>
          </w:p>
        </w:tc>
      </w:tr>
      <w:tr w:rsidR="00E35268" w14:paraId="3BBEDDD4" w14:textId="77777777" w:rsidTr="004535DD">
        <w:trPr>
          <w:cantSplit/>
          <w:jc w:val="center"/>
        </w:trPr>
        <w:tc>
          <w:tcPr>
            <w:tcW w:w="4084" w:type="dxa"/>
            <w:tcBorders>
              <w:top w:val="single" w:sz="4" w:space="0" w:color="auto"/>
              <w:left w:val="single" w:sz="4" w:space="0" w:color="auto"/>
              <w:bottom w:val="single" w:sz="4" w:space="0" w:color="auto"/>
              <w:right w:val="single" w:sz="4" w:space="0" w:color="auto"/>
            </w:tcBorders>
          </w:tcPr>
          <w:p w14:paraId="67512721" w14:textId="46F743AE" w:rsidR="00E35268" w:rsidRDefault="00E35268" w:rsidP="00E35268">
            <w:pPr>
              <w:pStyle w:val="TAL"/>
              <w:rPr>
                <w:rFonts w:ascii="Courier New" w:hAnsi="Courier New" w:cs="Courier New"/>
              </w:rPr>
            </w:pPr>
            <w:r>
              <w:rPr>
                <w:rFonts w:ascii="Courier New" w:hAnsi="Courier New" w:cs="Courier New"/>
              </w:rPr>
              <w:t>intraRatEsActivationCandidateCellsLoadParameters</w:t>
            </w:r>
          </w:p>
        </w:tc>
        <w:tc>
          <w:tcPr>
            <w:tcW w:w="947" w:type="dxa"/>
            <w:tcBorders>
              <w:top w:val="single" w:sz="4" w:space="0" w:color="auto"/>
              <w:left w:val="single" w:sz="4" w:space="0" w:color="auto"/>
              <w:bottom w:val="single" w:sz="4" w:space="0" w:color="auto"/>
              <w:right w:val="single" w:sz="4" w:space="0" w:color="auto"/>
            </w:tcBorders>
          </w:tcPr>
          <w:p w14:paraId="2F5710D5" w14:textId="16EC354B" w:rsidR="00E35268" w:rsidRDefault="00E35268" w:rsidP="00E35268">
            <w:pPr>
              <w:pStyle w:val="TAL"/>
              <w:jc w:val="center"/>
              <w:rPr>
                <w:rFonts w:cs="Arial"/>
                <w:szCs w:val="18"/>
              </w:rPr>
            </w:pPr>
            <w:r>
              <w:rPr>
                <w:rFonts w:cs="Arial"/>
                <w:lang w:eastAsia="zh-CN"/>
              </w:rPr>
              <w:t>CM</w:t>
            </w:r>
          </w:p>
        </w:tc>
        <w:tc>
          <w:tcPr>
            <w:tcW w:w="1167" w:type="dxa"/>
            <w:tcBorders>
              <w:top w:val="single" w:sz="4" w:space="0" w:color="auto"/>
              <w:left w:val="single" w:sz="4" w:space="0" w:color="auto"/>
              <w:bottom w:val="single" w:sz="4" w:space="0" w:color="auto"/>
              <w:right w:val="single" w:sz="4" w:space="0" w:color="auto"/>
            </w:tcBorders>
          </w:tcPr>
          <w:p w14:paraId="3A2D7ED1" w14:textId="7EC531DE" w:rsidR="00E35268" w:rsidRDefault="00E35268" w:rsidP="00E35268">
            <w:pPr>
              <w:pStyle w:val="TAL"/>
              <w:jc w:val="center"/>
              <w:rPr>
                <w:rFonts w:cs="Arial"/>
                <w:szCs w:val="18"/>
              </w:rPr>
            </w:pPr>
            <w:r>
              <w:rPr>
                <w:rFonts w:cs="Arial"/>
              </w:rPr>
              <w:t>T</w:t>
            </w:r>
          </w:p>
        </w:tc>
        <w:tc>
          <w:tcPr>
            <w:tcW w:w="1077" w:type="dxa"/>
            <w:tcBorders>
              <w:top w:val="single" w:sz="4" w:space="0" w:color="auto"/>
              <w:left w:val="single" w:sz="4" w:space="0" w:color="auto"/>
              <w:bottom w:val="single" w:sz="4" w:space="0" w:color="auto"/>
              <w:right w:val="single" w:sz="4" w:space="0" w:color="auto"/>
            </w:tcBorders>
          </w:tcPr>
          <w:p w14:paraId="7E66DDAE" w14:textId="6E17179E" w:rsidR="00E35268" w:rsidRDefault="00E35268" w:rsidP="00E35268">
            <w:pPr>
              <w:pStyle w:val="TAL"/>
              <w:jc w:val="center"/>
              <w:rPr>
                <w:rFonts w:cs="Arial"/>
                <w:szCs w:val="18"/>
              </w:rPr>
            </w:pPr>
            <w:r>
              <w:rPr>
                <w:rFonts w:cs="Arial"/>
              </w:rPr>
              <w:t>T</w:t>
            </w:r>
          </w:p>
        </w:tc>
        <w:tc>
          <w:tcPr>
            <w:tcW w:w="1117" w:type="dxa"/>
            <w:tcBorders>
              <w:top w:val="single" w:sz="4" w:space="0" w:color="auto"/>
              <w:left w:val="single" w:sz="4" w:space="0" w:color="auto"/>
              <w:bottom w:val="single" w:sz="4" w:space="0" w:color="auto"/>
              <w:right w:val="single" w:sz="4" w:space="0" w:color="auto"/>
            </w:tcBorders>
          </w:tcPr>
          <w:p w14:paraId="4B536089" w14:textId="06F1FFEA" w:rsidR="00E35268" w:rsidRDefault="00E35268" w:rsidP="00E35268">
            <w:pPr>
              <w:pStyle w:val="TAL"/>
              <w:jc w:val="center"/>
              <w:rPr>
                <w:rFonts w:cs="Arial"/>
                <w:szCs w:val="18"/>
                <w:lang w:eastAsia="zh-CN"/>
              </w:rPr>
            </w:pPr>
            <w:r>
              <w:rPr>
                <w:rFonts w:cs="Arial"/>
                <w:lang w:eastAsia="zh-CN"/>
              </w:rPr>
              <w:t>F</w:t>
            </w:r>
          </w:p>
        </w:tc>
        <w:tc>
          <w:tcPr>
            <w:tcW w:w="1237" w:type="dxa"/>
            <w:tcBorders>
              <w:top w:val="single" w:sz="4" w:space="0" w:color="auto"/>
              <w:left w:val="single" w:sz="4" w:space="0" w:color="auto"/>
              <w:bottom w:val="single" w:sz="4" w:space="0" w:color="auto"/>
              <w:right w:val="single" w:sz="4" w:space="0" w:color="auto"/>
            </w:tcBorders>
          </w:tcPr>
          <w:p w14:paraId="58AB3937" w14:textId="0CF35CB3" w:rsidR="00E35268" w:rsidRDefault="00E35268" w:rsidP="00E35268">
            <w:pPr>
              <w:pStyle w:val="TAL"/>
              <w:jc w:val="center"/>
              <w:rPr>
                <w:rFonts w:cs="Arial"/>
                <w:szCs w:val="18"/>
                <w:lang w:eastAsia="zh-CN"/>
              </w:rPr>
            </w:pPr>
            <w:r>
              <w:rPr>
                <w:rFonts w:cs="Arial"/>
                <w:lang w:eastAsia="zh-CN"/>
              </w:rPr>
              <w:t>T</w:t>
            </w:r>
          </w:p>
        </w:tc>
      </w:tr>
      <w:tr w:rsidR="00E35268" w14:paraId="2D949E58" w14:textId="77777777" w:rsidTr="004535DD">
        <w:trPr>
          <w:cantSplit/>
          <w:jc w:val="center"/>
        </w:trPr>
        <w:tc>
          <w:tcPr>
            <w:tcW w:w="4084" w:type="dxa"/>
            <w:tcBorders>
              <w:top w:val="single" w:sz="4" w:space="0" w:color="auto"/>
              <w:left w:val="single" w:sz="4" w:space="0" w:color="auto"/>
              <w:bottom w:val="single" w:sz="4" w:space="0" w:color="auto"/>
              <w:right w:val="single" w:sz="4" w:space="0" w:color="auto"/>
            </w:tcBorders>
          </w:tcPr>
          <w:p w14:paraId="3BB21E2D" w14:textId="6F37E457" w:rsidR="00E35268" w:rsidRDefault="00E35268" w:rsidP="00E35268">
            <w:pPr>
              <w:pStyle w:val="TAL"/>
              <w:rPr>
                <w:rFonts w:ascii="Courier New" w:hAnsi="Courier New" w:cs="Courier New"/>
              </w:rPr>
            </w:pPr>
            <w:r>
              <w:rPr>
                <w:rFonts w:ascii="Courier New" w:hAnsi="Courier New" w:cs="Courier New"/>
              </w:rPr>
              <w:t>intraRatEsDeactivationCandidateCellsLoadParameters</w:t>
            </w:r>
          </w:p>
        </w:tc>
        <w:tc>
          <w:tcPr>
            <w:tcW w:w="947" w:type="dxa"/>
            <w:tcBorders>
              <w:top w:val="single" w:sz="4" w:space="0" w:color="auto"/>
              <w:left w:val="single" w:sz="4" w:space="0" w:color="auto"/>
              <w:bottom w:val="single" w:sz="4" w:space="0" w:color="auto"/>
              <w:right w:val="single" w:sz="4" w:space="0" w:color="auto"/>
            </w:tcBorders>
          </w:tcPr>
          <w:p w14:paraId="3B3C88AD" w14:textId="4E3FC8FA" w:rsidR="00E35268" w:rsidRDefault="00E35268" w:rsidP="00E35268">
            <w:pPr>
              <w:pStyle w:val="TAL"/>
              <w:jc w:val="center"/>
              <w:rPr>
                <w:rFonts w:cs="Arial"/>
                <w:szCs w:val="18"/>
              </w:rPr>
            </w:pPr>
            <w:r>
              <w:rPr>
                <w:rFonts w:cs="Arial"/>
                <w:lang w:eastAsia="zh-CN"/>
              </w:rPr>
              <w:t>CM</w:t>
            </w:r>
          </w:p>
        </w:tc>
        <w:tc>
          <w:tcPr>
            <w:tcW w:w="1167" w:type="dxa"/>
            <w:tcBorders>
              <w:top w:val="single" w:sz="4" w:space="0" w:color="auto"/>
              <w:left w:val="single" w:sz="4" w:space="0" w:color="auto"/>
              <w:bottom w:val="single" w:sz="4" w:space="0" w:color="auto"/>
              <w:right w:val="single" w:sz="4" w:space="0" w:color="auto"/>
            </w:tcBorders>
          </w:tcPr>
          <w:p w14:paraId="1C543702" w14:textId="000E03E7" w:rsidR="00E35268" w:rsidRDefault="00E35268" w:rsidP="00E35268">
            <w:pPr>
              <w:pStyle w:val="TAL"/>
              <w:jc w:val="center"/>
              <w:rPr>
                <w:rFonts w:cs="Arial"/>
                <w:szCs w:val="18"/>
              </w:rPr>
            </w:pPr>
            <w:r>
              <w:rPr>
                <w:rFonts w:cs="Arial"/>
              </w:rPr>
              <w:t>T</w:t>
            </w:r>
          </w:p>
        </w:tc>
        <w:tc>
          <w:tcPr>
            <w:tcW w:w="1077" w:type="dxa"/>
            <w:tcBorders>
              <w:top w:val="single" w:sz="4" w:space="0" w:color="auto"/>
              <w:left w:val="single" w:sz="4" w:space="0" w:color="auto"/>
              <w:bottom w:val="single" w:sz="4" w:space="0" w:color="auto"/>
              <w:right w:val="single" w:sz="4" w:space="0" w:color="auto"/>
            </w:tcBorders>
          </w:tcPr>
          <w:p w14:paraId="65CEF941" w14:textId="34B869AB" w:rsidR="00E35268" w:rsidRDefault="00E35268" w:rsidP="00E35268">
            <w:pPr>
              <w:pStyle w:val="TAL"/>
              <w:jc w:val="center"/>
              <w:rPr>
                <w:rFonts w:cs="Arial"/>
                <w:szCs w:val="18"/>
              </w:rPr>
            </w:pPr>
            <w:r>
              <w:rPr>
                <w:rFonts w:cs="Arial"/>
              </w:rPr>
              <w:t>T</w:t>
            </w:r>
          </w:p>
        </w:tc>
        <w:tc>
          <w:tcPr>
            <w:tcW w:w="1117" w:type="dxa"/>
            <w:tcBorders>
              <w:top w:val="single" w:sz="4" w:space="0" w:color="auto"/>
              <w:left w:val="single" w:sz="4" w:space="0" w:color="auto"/>
              <w:bottom w:val="single" w:sz="4" w:space="0" w:color="auto"/>
              <w:right w:val="single" w:sz="4" w:space="0" w:color="auto"/>
            </w:tcBorders>
          </w:tcPr>
          <w:p w14:paraId="503D0EED" w14:textId="21BA9A2B" w:rsidR="00E35268" w:rsidRDefault="00E35268" w:rsidP="00E35268">
            <w:pPr>
              <w:pStyle w:val="TAL"/>
              <w:jc w:val="center"/>
              <w:rPr>
                <w:rFonts w:cs="Arial"/>
                <w:szCs w:val="18"/>
                <w:lang w:eastAsia="zh-CN"/>
              </w:rPr>
            </w:pPr>
            <w:r>
              <w:rPr>
                <w:rFonts w:cs="Arial"/>
                <w:lang w:eastAsia="zh-CN"/>
              </w:rPr>
              <w:t>F</w:t>
            </w:r>
          </w:p>
        </w:tc>
        <w:tc>
          <w:tcPr>
            <w:tcW w:w="1237" w:type="dxa"/>
            <w:tcBorders>
              <w:top w:val="single" w:sz="4" w:space="0" w:color="auto"/>
              <w:left w:val="single" w:sz="4" w:space="0" w:color="auto"/>
              <w:bottom w:val="single" w:sz="4" w:space="0" w:color="auto"/>
              <w:right w:val="single" w:sz="4" w:space="0" w:color="auto"/>
            </w:tcBorders>
          </w:tcPr>
          <w:p w14:paraId="51726B8B" w14:textId="0EB92AF5" w:rsidR="00E35268" w:rsidRDefault="00E35268" w:rsidP="00E35268">
            <w:pPr>
              <w:pStyle w:val="TAL"/>
              <w:jc w:val="center"/>
              <w:rPr>
                <w:rFonts w:cs="Arial"/>
                <w:szCs w:val="18"/>
                <w:lang w:eastAsia="zh-CN"/>
              </w:rPr>
            </w:pPr>
            <w:r>
              <w:rPr>
                <w:rFonts w:cs="Arial"/>
                <w:lang w:eastAsia="zh-CN"/>
              </w:rPr>
              <w:t>T</w:t>
            </w:r>
          </w:p>
        </w:tc>
      </w:tr>
      <w:tr w:rsidR="00E35268" w14:paraId="677BE06A" w14:textId="77777777" w:rsidTr="004535DD">
        <w:trPr>
          <w:cantSplit/>
          <w:jc w:val="center"/>
        </w:trPr>
        <w:tc>
          <w:tcPr>
            <w:tcW w:w="4084" w:type="dxa"/>
            <w:tcBorders>
              <w:top w:val="single" w:sz="4" w:space="0" w:color="auto"/>
              <w:left w:val="single" w:sz="4" w:space="0" w:color="auto"/>
              <w:bottom w:val="single" w:sz="4" w:space="0" w:color="auto"/>
              <w:right w:val="single" w:sz="4" w:space="0" w:color="auto"/>
            </w:tcBorders>
          </w:tcPr>
          <w:p w14:paraId="6EA3A501" w14:textId="70B1A97B" w:rsidR="00E35268" w:rsidRDefault="00E35268" w:rsidP="00E35268">
            <w:pPr>
              <w:pStyle w:val="TAL"/>
              <w:rPr>
                <w:rFonts w:ascii="Courier New" w:hAnsi="Courier New" w:cs="Courier New"/>
              </w:rPr>
            </w:pPr>
            <w:r>
              <w:rPr>
                <w:rFonts w:ascii="Courier New" w:hAnsi="Courier New" w:cs="Courier New"/>
              </w:rPr>
              <w:t>esNotAllowedTimePeriod</w:t>
            </w:r>
          </w:p>
        </w:tc>
        <w:tc>
          <w:tcPr>
            <w:tcW w:w="947" w:type="dxa"/>
            <w:tcBorders>
              <w:top w:val="single" w:sz="4" w:space="0" w:color="auto"/>
              <w:left w:val="single" w:sz="4" w:space="0" w:color="auto"/>
              <w:bottom w:val="single" w:sz="4" w:space="0" w:color="auto"/>
              <w:right w:val="single" w:sz="4" w:space="0" w:color="auto"/>
            </w:tcBorders>
          </w:tcPr>
          <w:p w14:paraId="16FDFBB2" w14:textId="6ABFC187" w:rsidR="00E35268" w:rsidRDefault="00E35268" w:rsidP="00E35268">
            <w:pPr>
              <w:pStyle w:val="TAL"/>
              <w:jc w:val="center"/>
              <w:rPr>
                <w:rFonts w:cs="Arial"/>
                <w:szCs w:val="18"/>
              </w:rPr>
            </w:pPr>
            <w:r>
              <w:rPr>
                <w:rFonts w:cs="Arial"/>
                <w:lang w:eastAsia="zh-CN"/>
              </w:rPr>
              <w:t>O</w:t>
            </w:r>
          </w:p>
        </w:tc>
        <w:tc>
          <w:tcPr>
            <w:tcW w:w="1167" w:type="dxa"/>
            <w:tcBorders>
              <w:top w:val="single" w:sz="4" w:space="0" w:color="auto"/>
              <w:left w:val="single" w:sz="4" w:space="0" w:color="auto"/>
              <w:bottom w:val="single" w:sz="4" w:space="0" w:color="auto"/>
              <w:right w:val="single" w:sz="4" w:space="0" w:color="auto"/>
            </w:tcBorders>
          </w:tcPr>
          <w:p w14:paraId="28AD9789" w14:textId="59703CF8" w:rsidR="00E35268" w:rsidRDefault="00E35268" w:rsidP="00E35268">
            <w:pPr>
              <w:pStyle w:val="TAL"/>
              <w:jc w:val="center"/>
              <w:rPr>
                <w:rFonts w:cs="Arial"/>
                <w:szCs w:val="18"/>
              </w:rPr>
            </w:pPr>
            <w:r>
              <w:rPr>
                <w:rFonts w:cs="Arial"/>
                <w:lang w:eastAsia="zh-CN"/>
              </w:rPr>
              <w:t>T</w:t>
            </w:r>
          </w:p>
        </w:tc>
        <w:tc>
          <w:tcPr>
            <w:tcW w:w="1077" w:type="dxa"/>
            <w:tcBorders>
              <w:top w:val="single" w:sz="4" w:space="0" w:color="auto"/>
              <w:left w:val="single" w:sz="4" w:space="0" w:color="auto"/>
              <w:bottom w:val="single" w:sz="4" w:space="0" w:color="auto"/>
              <w:right w:val="single" w:sz="4" w:space="0" w:color="auto"/>
            </w:tcBorders>
          </w:tcPr>
          <w:p w14:paraId="269B1B44" w14:textId="41DFE9A2" w:rsidR="00E35268" w:rsidRDefault="00E35268" w:rsidP="00E35268">
            <w:pPr>
              <w:pStyle w:val="TAL"/>
              <w:jc w:val="center"/>
              <w:rPr>
                <w:rFonts w:cs="Arial"/>
                <w:szCs w:val="18"/>
              </w:rPr>
            </w:pPr>
            <w:r>
              <w:rPr>
                <w:rFonts w:cs="Arial"/>
                <w:lang w:eastAsia="zh-CN"/>
              </w:rPr>
              <w:t>T</w:t>
            </w:r>
          </w:p>
        </w:tc>
        <w:tc>
          <w:tcPr>
            <w:tcW w:w="1117" w:type="dxa"/>
            <w:tcBorders>
              <w:top w:val="single" w:sz="4" w:space="0" w:color="auto"/>
              <w:left w:val="single" w:sz="4" w:space="0" w:color="auto"/>
              <w:bottom w:val="single" w:sz="4" w:space="0" w:color="auto"/>
              <w:right w:val="single" w:sz="4" w:space="0" w:color="auto"/>
            </w:tcBorders>
          </w:tcPr>
          <w:p w14:paraId="2771D7E5" w14:textId="4612C923" w:rsidR="00E35268" w:rsidRDefault="00E35268" w:rsidP="00E35268">
            <w:pPr>
              <w:pStyle w:val="TAL"/>
              <w:jc w:val="center"/>
              <w:rPr>
                <w:rFonts w:cs="Arial"/>
                <w:szCs w:val="18"/>
                <w:lang w:eastAsia="zh-CN"/>
              </w:rPr>
            </w:pPr>
            <w:r>
              <w:rPr>
                <w:rFonts w:cs="Arial"/>
                <w:lang w:eastAsia="zh-CN"/>
              </w:rPr>
              <w:t>F</w:t>
            </w:r>
          </w:p>
        </w:tc>
        <w:tc>
          <w:tcPr>
            <w:tcW w:w="1237" w:type="dxa"/>
            <w:tcBorders>
              <w:top w:val="single" w:sz="4" w:space="0" w:color="auto"/>
              <w:left w:val="single" w:sz="4" w:space="0" w:color="auto"/>
              <w:bottom w:val="single" w:sz="4" w:space="0" w:color="auto"/>
              <w:right w:val="single" w:sz="4" w:space="0" w:color="auto"/>
            </w:tcBorders>
          </w:tcPr>
          <w:p w14:paraId="55743E03" w14:textId="59BB2306" w:rsidR="00E35268" w:rsidRDefault="00E35268" w:rsidP="00E35268">
            <w:pPr>
              <w:pStyle w:val="TAL"/>
              <w:jc w:val="center"/>
              <w:rPr>
                <w:rFonts w:cs="Arial"/>
                <w:szCs w:val="18"/>
                <w:lang w:eastAsia="zh-CN"/>
              </w:rPr>
            </w:pPr>
            <w:r>
              <w:rPr>
                <w:rFonts w:cs="Arial"/>
                <w:lang w:eastAsia="zh-CN"/>
              </w:rPr>
              <w:t>T</w:t>
            </w:r>
          </w:p>
        </w:tc>
      </w:tr>
      <w:tr w:rsidR="00E35268" w14:paraId="3F8DF46B" w14:textId="77777777" w:rsidTr="004535DD">
        <w:trPr>
          <w:cantSplit/>
          <w:jc w:val="center"/>
        </w:trPr>
        <w:tc>
          <w:tcPr>
            <w:tcW w:w="4084" w:type="dxa"/>
            <w:tcBorders>
              <w:top w:val="single" w:sz="4" w:space="0" w:color="auto"/>
              <w:left w:val="single" w:sz="4" w:space="0" w:color="auto"/>
              <w:bottom w:val="single" w:sz="4" w:space="0" w:color="auto"/>
              <w:right w:val="single" w:sz="4" w:space="0" w:color="auto"/>
            </w:tcBorders>
          </w:tcPr>
          <w:p w14:paraId="577BECFA" w14:textId="7B3B78D0" w:rsidR="00E35268" w:rsidRDefault="00E35268" w:rsidP="00E35268">
            <w:pPr>
              <w:pStyle w:val="TAL"/>
              <w:rPr>
                <w:rFonts w:ascii="Courier New" w:hAnsi="Courier New" w:cs="Courier New"/>
              </w:rPr>
            </w:pPr>
            <w:r>
              <w:rPr>
                <w:rFonts w:ascii="Courier New" w:hAnsi="Courier New" w:cs="Courier New"/>
              </w:rPr>
              <w:t>interRatEsActivationOriginalCellParameters</w:t>
            </w:r>
          </w:p>
        </w:tc>
        <w:tc>
          <w:tcPr>
            <w:tcW w:w="947" w:type="dxa"/>
            <w:tcBorders>
              <w:top w:val="single" w:sz="4" w:space="0" w:color="auto"/>
              <w:left w:val="single" w:sz="4" w:space="0" w:color="auto"/>
              <w:bottom w:val="single" w:sz="4" w:space="0" w:color="auto"/>
              <w:right w:val="single" w:sz="4" w:space="0" w:color="auto"/>
            </w:tcBorders>
          </w:tcPr>
          <w:p w14:paraId="483F1FEA" w14:textId="3396C963" w:rsidR="00E35268" w:rsidRDefault="00E35268" w:rsidP="00E35268">
            <w:pPr>
              <w:pStyle w:val="TAL"/>
              <w:jc w:val="center"/>
              <w:rPr>
                <w:rFonts w:cs="Arial"/>
                <w:szCs w:val="18"/>
              </w:rPr>
            </w:pPr>
            <w:r>
              <w:rPr>
                <w:rFonts w:cs="Arial"/>
                <w:szCs w:val="18"/>
                <w:lang w:eastAsia="zh-CN"/>
              </w:rPr>
              <w:t>C</w:t>
            </w:r>
            <w:r>
              <w:rPr>
                <w:rFonts w:cs="Arial"/>
                <w:szCs w:val="18"/>
              </w:rPr>
              <w:t>M</w:t>
            </w:r>
          </w:p>
        </w:tc>
        <w:tc>
          <w:tcPr>
            <w:tcW w:w="1167" w:type="dxa"/>
            <w:tcBorders>
              <w:top w:val="single" w:sz="4" w:space="0" w:color="auto"/>
              <w:left w:val="single" w:sz="4" w:space="0" w:color="auto"/>
              <w:bottom w:val="single" w:sz="4" w:space="0" w:color="auto"/>
              <w:right w:val="single" w:sz="4" w:space="0" w:color="auto"/>
            </w:tcBorders>
          </w:tcPr>
          <w:p w14:paraId="38B83FD5" w14:textId="3AB89E53" w:rsidR="00E35268" w:rsidRDefault="00E35268" w:rsidP="00E35268">
            <w:pPr>
              <w:pStyle w:val="TAL"/>
              <w:jc w:val="center"/>
              <w:rPr>
                <w:rFonts w:cs="Arial"/>
                <w:szCs w:val="18"/>
              </w:rPr>
            </w:pPr>
            <w:r>
              <w:rPr>
                <w:rFonts w:cs="Arial"/>
                <w:szCs w:val="18"/>
              </w:rPr>
              <w:t>T</w:t>
            </w:r>
          </w:p>
        </w:tc>
        <w:tc>
          <w:tcPr>
            <w:tcW w:w="1077" w:type="dxa"/>
            <w:tcBorders>
              <w:top w:val="single" w:sz="4" w:space="0" w:color="auto"/>
              <w:left w:val="single" w:sz="4" w:space="0" w:color="auto"/>
              <w:bottom w:val="single" w:sz="4" w:space="0" w:color="auto"/>
              <w:right w:val="single" w:sz="4" w:space="0" w:color="auto"/>
            </w:tcBorders>
          </w:tcPr>
          <w:p w14:paraId="0F759078" w14:textId="579EBB4E" w:rsidR="00E35268" w:rsidRDefault="00E35268" w:rsidP="00E35268">
            <w:pPr>
              <w:pStyle w:val="TAL"/>
              <w:jc w:val="center"/>
              <w:rPr>
                <w:rFonts w:cs="Arial"/>
                <w:szCs w:val="18"/>
              </w:rPr>
            </w:pPr>
            <w:r>
              <w:rPr>
                <w:rFonts w:cs="Arial"/>
                <w:szCs w:val="18"/>
                <w:lang w:eastAsia="zh-CN"/>
              </w:rPr>
              <w:t>T</w:t>
            </w:r>
          </w:p>
        </w:tc>
        <w:tc>
          <w:tcPr>
            <w:tcW w:w="1117" w:type="dxa"/>
            <w:tcBorders>
              <w:top w:val="single" w:sz="4" w:space="0" w:color="auto"/>
              <w:left w:val="single" w:sz="4" w:space="0" w:color="auto"/>
              <w:bottom w:val="single" w:sz="4" w:space="0" w:color="auto"/>
              <w:right w:val="single" w:sz="4" w:space="0" w:color="auto"/>
            </w:tcBorders>
          </w:tcPr>
          <w:p w14:paraId="2C340703" w14:textId="7F84816A" w:rsidR="00E35268" w:rsidRDefault="00E35268" w:rsidP="00E35268">
            <w:pPr>
              <w:pStyle w:val="TAL"/>
              <w:jc w:val="center"/>
              <w:rPr>
                <w:rFonts w:cs="Arial"/>
                <w:szCs w:val="18"/>
                <w:lang w:eastAsia="zh-CN"/>
              </w:rPr>
            </w:pPr>
            <w:r>
              <w:rPr>
                <w:rFonts w:cs="Arial"/>
                <w:szCs w:val="18"/>
                <w:lang w:eastAsia="zh-CN"/>
              </w:rPr>
              <w:t>F</w:t>
            </w:r>
          </w:p>
        </w:tc>
        <w:tc>
          <w:tcPr>
            <w:tcW w:w="1237" w:type="dxa"/>
            <w:tcBorders>
              <w:top w:val="single" w:sz="4" w:space="0" w:color="auto"/>
              <w:left w:val="single" w:sz="4" w:space="0" w:color="auto"/>
              <w:bottom w:val="single" w:sz="4" w:space="0" w:color="auto"/>
              <w:right w:val="single" w:sz="4" w:space="0" w:color="auto"/>
            </w:tcBorders>
          </w:tcPr>
          <w:p w14:paraId="62FDD980" w14:textId="1965B6CC" w:rsidR="00E35268" w:rsidRDefault="00E35268" w:rsidP="00E35268">
            <w:pPr>
              <w:pStyle w:val="TAL"/>
              <w:jc w:val="center"/>
              <w:rPr>
                <w:rFonts w:cs="Arial"/>
                <w:szCs w:val="18"/>
                <w:lang w:eastAsia="zh-CN"/>
              </w:rPr>
            </w:pPr>
            <w:r>
              <w:rPr>
                <w:rFonts w:cs="Arial"/>
                <w:szCs w:val="18"/>
                <w:lang w:eastAsia="zh-CN"/>
              </w:rPr>
              <w:t>T</w:t>
            </w:r>
          </w:p>
        </w:tc>
      </w:tr>
      <w:tr w:rsidR="00E35268" w14:paraId="1C02EEC6" w14:textId="77777777" w:rsidTr="004535DD">
        <w:trPr>
          <w:cantSplit/>
          <w:jc w:val="center"/>
        </w:trPr>
        <w:tc>
          <w:tcPr>
            <w:tcW w:w="4084" w:type="dxa"/>
            <w:tcBorders>
              <w:top w:val="single" w:sz="4" w:space="0" w:color="auto"/>
              <w:left w:val="single" w:sz="4" w:space="0" w:color="auto"/>
              <w:bottom w:val="single" w:sz="4" w:space="0" w:color="auto"/>
              <w:right w:val="single" w:sz="4" w:space="0" w:color="auto"/>
            </w:tcBorders>
          </w:tcPr>
          <w:p w14:paraId="413D3ADC" w14:textId="6E226A2D" w:rsidR="00E35268" w:rsidRDefault="00E35268" w:rsidP="00E35268">
            <w:pPr>
              <w:pStyle w:val="TAL"/>
              <w:rPr>
                <w:rFonts w:ascii="Courier New" w:hAnsi="Courier New" w:cs="Courier New"/>
              </w:rPr>
            </w:pPr>
            <w:r>
              <w:rPr>
                <w:rFonts w:ascii="Courier New" w:hAnsi="Courier New" w:cs="Courier New"/>
              </w:rPr>
              <w:t>interRatEsActivationCandidateCellParameters</w:t>
            </w:r>
          </w:p>
        </w:tc>
        <w:tc>
          <w:tcPr>
            <w:tcW w:w="947" w:type="dxa"/>
            <w:tcBorders>
              <w:top w:val="single" w:sz="4" w:space="0" w:color="auto"/>
              <w:left w:val="single" w:sz="4" w:space="0" w:color="auto"/>
              <w:bottom w:val="single" w:sz="4" w:space="0" w:color="auto"/>
              <w:right w:val="single" w:sz="4" w:space="0" w:color="auto"/>
            </w:tcBorders>
          </w:tcPr>
          <w:p w14:paraId="6507D9DE" w14:textId="395037C9" w:rsidR="00E35268" w:rsidRDefault="00E35268" w:rsidP="00E35268">
            <w:pPr>
              <w:pStyle w:val="TAL"/>
              <w:jc w:val="center"/>
              <w:rPr>
                <w:rFonts w:cs="Arial"/>
                <w:szCs w:val="18"/>
              </w:rPr>
            </w:pPr>
            <w:r>
              <w:rPr>
                <w:rFonts w:cs="Arial"/>
                <w:szCs w:val="18"/>
              </w:rPr>
              <w:t>CM</w:t>
            </w:r>
          </w:p>
        </w:tc>
        <w:tc>
          <w:tcPr>
            <w:tcW w:w="1167" w:type="dxa"/>
            <w:tcBorders>
              <w:top w:val="single" w:sz="4" w:space="0" w:color="auto"/>
              <w:left w:val="single" w:sz="4" w:space="0" w:color="auto"/>
              <w:bottom w:val="single" w:sz="4" w:space="0" w:color="auto"/>
              <w:right w:val="single" w:sz="4" w:space="0" w:color="auto"/>
            </w:tcBorders>
          </w:tcPr>
          <w:p w14:paraId="793E1294" w14:textId="5578E22D" w:rsidR="00E35268" w:rsidRDefault="00E35268" w:rsidP="00E35268">
            <w:pPr>
              <w:pStyle w:val="TAL"/>
              <w:jc w:val="center"/>
              <w:rPr>
                <w:rFonts w:cs="Arial"/>
                <w:szCs w:val="18"/>
              </w:rPr>
            </w:pPr>
            <w:r>
              <w:rPr>
                <w:rFonts w:cs="Arial"/>
                <w:szCs w:val="18"/>
              </w:rPr>
              <w:t>T</w:t>
            </w:r>
          </w:p>
        </w:tc>
        <w:tc>
          <w:tcPr>
            <w:tcW w:w="1077" w:type="dxa"/>
            <w:tcBorders>
              <w:top w:val="single" w:sz="4" w:space="0" w:color="auto"/>
              <w:left w:val="single" w:sz="4" w:space="0" w:color="auto"/>
              <w:bottom w:val="single" w:sz="4" w:space="0" w:color="auto"/>
              <w:right w:val="single" w:sz="4" w:space="0" w:color="auto"/>
            </w:tcBorders>
          </w:tcPr>
          <w:p w14:paraId="5D5BBE69" w14:textId="1989AF1E" w:rsidR="00E35268" w:rsidRDefault="00E35268" w:rsidP="00E35268">
            <w:pPr>
              <w:pStyle w:val="TAL"/>
              <w:jc w:val="center"/>
              <w:rPr>
                <w:rFonts w:cs="Arial"/>
                <w:szCs w:val="18"/>
              </w:rPr>
            </w:pPr>
            <w:r>
              <w:rPr>
                <w:rFonts w:cs="Arial"/>
                <w:szCs w:val="18"/>
              </w:rPr>
              <w:t>T</w:t>
            </w:r>
          </w:p>
        </w:tc>
        <w:tc>
          <w:tcPr>
            <w:tcW w:w="1117" w:type="dxa"/>
            <w:tcBorders>
              <w:top w:val="single" w:sz="4" w:space="0" w:color="auto"/>
              <w:left w:val="single" w:sz="4" w:space="0" w:color="auto"/>
              <w:bottom w:val="single" w:sz="4" w:space="0" w:color="auto"/>
              <w:right w:val="single" w:sz="4" w:space="0" w:color="auto"/>
            </w:tcBorders>
          </w:tcPr>
          <w:p w14:paraId="23A4ABB8" w14:textId="520FD269" w:rsidR="00E35268" w:rsidRDefault="00E35268" w:rsidP="00E35268">
            <w:pPr>
              <w:pStyle w:val="TAL"/>
              <w:jc w:val="center"/>
              <w:rPr>
                <w:rFonts w:cs="Arial"/>
                <w:szCs w:val="18"/>
                <w:lang w:eastAsia="zh-CN"/>
              </w:rPr>
            </w:pPr>
            <w:r>
              <w:rPr>
                <w:rFonts w:cs="Arial"/>
                <w:szCs w:val="18"/>
                <w:lang w:eastAsia="zh-CN"/>
              </w:rPr>
              <w:t>F</w:t>
            </w:r>
          </w:p>
        </w:tc>
        <w:tc>
          <w:tcPr>
            <w:tcW w:w="1237" w:type="dxa"/>
            <w:tcBorders>
              <w:top w:val="single" w:sz="4" w:space="0" w:color="auto"/>
              <w:left w:val="single" w:sz="4" w:space="0" w:color="auto"/>
              <w:bottom w:val="single" w:sz="4" w:space="0" w:color="auto"/>
              <w:right w:val="single" w:sz="4" w:space="0" w:color="auto"/>
            </w:tcBorders>
          </w:tcPr>
          <w:p w14:paraId="7F5C890F" w14:textId="4407EF0B" w:rsidR="00E35268" w:rsidRDefault="00E35268" w:rsidP="00E35268">
            <w:pPr>
              <w:pStyle w:val="TAL"/>
              <w:jc w:val="center"/>
              <w:rPr>
                <w:rFonts w:cs="Arial"/>
                <w:szCs w:val="18"/>
                <w:lang w:eastAsia="zh-CN"/>
              </w:rPr>
            </w:pPr>
            <w:r>
              <w:rPr>
                <w:rFonts w:cs="Arial"/>
                <w:szCs w:val="18"/>
                <w:lang w:eastAsia="zh-CN"/>
              </w:rPr>
              <w:t>T</w:t>
            </w:r>
          </w:p>
        </w:tc>
      </w:tr>
      <w:tr w:rsidR="00E35268" w14:paraId="2E1FE279" w14:textId="77777777" w:rsidTr="004535DD">
        <w:trPr>
          <w:cantSplit/>
          <w:jc w:val="center"/>
        </w:trPr>
        <w:tc>
          <w:tcPr>
            <w:tcW w:w="4084" w:type="dxa"/>
            <w:tcBorders>
              <w:top w:val="single" w:sz="4" w:space="0" w:color="auto"/>
              <w:left w:val="single" w:sz="4" w:space="0" w:color="auto"/>
              <w:bottom w:val="single" w:sz="4" w:space="0" w:color="auto"/>
              <w:right w:val="single" w:sz="4" w:space="0" w:color="auto"/>
            </w:tcBorders>
          </w:tcPr>
          <w:p w14:paraId="42C39726" w14:textId="7F6A5E38" w:rsidR="00E35268" w:rsidRDefault="00E35268" w:rsidP="00E35268">
            <w:pPr>
              <w:pStyle w:val="TAL"/>
              <w:rPr>
                <w:rFonts w:ascii="Courier New" w:hAnsi="Courier New" w:cs="Courier New"/>
              </w:rPr>
            </w:pPr>
            <w:r>
              <w:rPr>
                <w:rFonts w:ascii="Courier New" w:hAnsi="Courier New" w:cs="Courier New"/>
              </w:rPr>
              <w:t>interRatEsDeactivationCandidateCellParameters</w:t>
            </w:r>
          </w:p>
        </w:tc>
        <w:tc>
          <w:tcPr>
            <w:tcW w:w="947" w:type="dxa"/>
            <w:tcBorders>
              <w:top w:val="single" w:sz="4" w:space="0" w:color="auto"/>
              <w:left w:val="single" w:sz="4" w:space="0" w:color="auto"/>
              <w:bottom w:val="single" w:sz="4" w:space="0" w:color="auto"/>
              <w:right w:val="single" w:sz="4" w:space="0" w:color="auto"/>
            </w:tcBorders>
          </w:tcPr>
          <w:p w14:paraId="648A57A8" w14:textId="2EAD99C2" w:rsidR="00E35268" w:rsidRDefault="00E35268" w:rsidP="00E35268">
            <w:pPr>
              <w:pStyle w:val="TAL"/>
              <w:jc w:val="center"/>
              <w:rPr>
                <w:rFonts w:cs="Arial"/>
                <w:szCs w:val="18"/>
              </w:rPr>
            </w:pPr>
            <w:r>
              <w:rPr>
                <w:rFonts w:cs="Arial"/>
                <w:szCs w:val="18"/>
                <w:lang w:eastAsia="zh-CN"/>
              </w:rPr>
              <w:t>CM</w:t>
            </w:r>
          </w:p>
        </w:tc>
        <w:tc>
          <w:tcPr>
            <w:tcW w:w="1167" w:type="dxa"/>
            <w:tcBorders>
              <w:top w:val="single" w:sz="4" w:space="0" w:color="auto"/>
              <w:left w:val="single" w:sz="4" w:space="0" w:color="auto"/>
              <w:bottom w:val="single" w:sz="4" w:space="0" w:color="auto"/>
              <w:right w:val="single" w:sz="4" w:space="0" w:color="auto"/>
            </w:tcBorders>
          </w:tcPr>
          <w:p w14:paraId="2A51B37B" w14:textId="54F0746D" w:rsidR="00E35268" w:rsidRDefault="00E35268" w:rsidP="00E35268">
            <w:pPr>
              <w:pStyle w:val="TAL"/>
              <w:jc w:val="center"/>
              <w:rPr>
                <w:rFonts w:cs="Arial"/>
                <w:szCs w:val="18"/>
              </w:rPr>
            </w:pPr>
            <w:r>
              <w:rPr>
                <w:rFonts w:cs="Arial"/>
                <w:szCs w:val="18"/>
                <w:lang w:eastAsia="zh-CN"/>
              </w:rPr>
              <w:t>T</w:t>
            </w:r>
          </w:p>
        </w:tc>
        <w:tc>
          <w:tcPr>
            <w:tcW w:w="1077" w:type="dxa"/>
            <w:tcBorders>
              <w:top w:val="single" w:sz="4" w:space="0" w:color="auto"/>
              <w:left w:val="single" w:sz="4" w:space="0" w:color="auto"/>
              <w:bottom w:val="single" w:sz="4" w:space="0" w:color="auto"/>
              <w:right w:val="single" w:sz="4" w:space="0" w:color="auto"/>
            </w:tcBorders>
          </w:tcPr>
          <w:p w14:paraId="1B5F3B4B" w14:textId="27AF6858" w:rsidR="00E35268" w:rsidRDefault="00E35268" w:rsidP="00E35268">
            <w:pPr>
              <w:pStyle w:val="TAL"/>
              <w:jc w:val="center"/>
              <w:rPr>
                <w:rFonts w:cs="Arial"/>
                <w:szCs w:val="18"/>
              </w:rPr>
            </w:pPr>
            <w:r>
              <w:rPr>
                <w:rFonts w:cs="Arial"/>
                <w:szCs w:val="18"/>
                <w:lang w:eastAsia="zh-CN"/>
              </w:rPr>
              <w:t>T</w:t>
            </w:r>
          </w:p>
        </w:tc>
        <w:tc>
          <w:tcPr>
            <w:tcW w:w="1117" w:type="dxa"/>
            <w:tcBorders>
              <w:top w:val="single" w:sz="4" w:space="0" w:color="auto"/>
              <w:left w:val="single" w:sz="4" w:space="0" w:color="auto"/>
              <w:bottom w:val="single" w:sz="4" w:space="0" w:color="auto"/>
              <w:right w:val="single" w:sz="4" w:space="0" w:color="auto"/>
            </w:tcBorders>
          </w:tcPr>
          <w:p w14:paraId="2F727C45" w14:textId="0F42BD48" w:rsidR="00E35268" w:rsidRDefault="00E35268" w:rsidP="00E35268">
            <w:pPr>
              <w:pStyle w:val="TAL"/>
              <w:jc w:val="center"/>
              <w:rPr>
                <w:rFonts w:cs="Arial"/>
                <w:szCs w:val="18"/>
                <w:lang w:eastAsia="zh-CN"/>
              </w:rPr>
            </w:pPr>
            <w:r>
              <w:rPr>
                <w:rFonts w:cs="Arial"/>
                <w:szCs w:val="18"/>
                <w:lang w:eastAsia="zh-CN"/>
              </w:rPr>
              <w:t>F</w:t>
            </w:r>
          </w:p>
        </w:tc>
        <w:tc>
          <w:tcPr>
            <w:tcW w:w="1237" w:type="dxa"/>
            <w:tcBorders>
              <w:top w:val="single" w:sz="4" w:space="0" w:color="auto"/>
              <w:left w:val="single" w:sz="4" w:space="0" w:color="auto"/>
              <w:bottom w:val="single" w:sz="4" w:space="0" w:color="auto"/>
              <w:right w:val="single" w:sz="4" w:space="0" w:color="auto"/>
            </w:tcBorders>
          </w:tcPr>
          <w:p w14:paraId="56163C9B" w14:textId="0E64274F" w:rsidR="00E35268" w:rsidRDefault="00E35268" w:rsidP="00E35268">
            <w:pPr>
              <w:pStyle w:val="TAL"/>
              <w:jc w:val="center"/>
              <w:rPr>
                <w:rFonts w:cs="Arial"/>
                <w:szCs w:val="18"/>
                <w:lang w:eastAsia="zh-CN"/>
              </w:rPr>
            </w:pPr>
            <w:r>
              <w:rPr>
                <w:rFonts w:cs="Arial"/>
                <w:szCs w:val="18"/>
                <w:lang w:eastAsia="zh-CN"/>
              </w:rPr>
              <w:t>T</w:t>
            </w:r>
          </w:p>
        </w:tc>
      </w:tr>
    </w:tbl>
    <w:p w14:paraId="23F1D130" w14:textId="77777777" w:rsidR="00F17312" w:rsidRDefault="00F17312" w:rsidP="00F17312"/>
    <w:p w14:paraId="0EF2E925" w14:textId="77777777" w:rsidR="00F17312" w:rsidRDefault="00F17312" w:rsidP="00F17312">
      <w:pPr>
        <w:pStyle w:val="Heading4"/>
      </w:pPr>
      <w:bookmarkStart w:id="1520" w:name="_Toc59182718"/>
      <w:bookmarkStart w:id="1521" w:name="_Toc59184184"/>
      <w:bookmarkStart w:id="1522" w:name="_Toc59195119"/>
      <w:bookmarkStart w:id="1523" w:name="_Toc59439545"/>
      <w:bookmarkStart w:id="1524" w:name="_Toc67989968"/>
      <w:r>
        <w:lastRenderedPageBreak/>
        <w:t>4.3.63.3</w:t>
      </w:r>
      <w:r>
        <w:tab/>
        <w:t>Attribute constraints</w:t>
      </w:r>
      <w:bookmarkEnd w:id="1520"/>
      <w:bookmarkEnd w:id="1521"/>
      <w:bookmarkEnd w:id="1522"/>
      <w:bookmarkEnd w:id="1523"/>
      <w:bookmarkEnd w:id="1524"/>
    </w:p>
    <w:tbl>
      <w:tblPr>
        <w:tblW w:w="0" w:type="auto"/>
        <w:jc w:val="center"/>
        <w:tblLook w:val="01E0" w:firstRow="1" w:lastRow="1" w:firstColumn="1" w:lastColumn="1" w:noHBand="0" w:noVBand="0"/>
      </w:tblPr>
      <w:tblGrid>
        <w:gridCol w:w="5674"/>
        <w:gridCol w:w="3957"/>
      </w:tblGrid>
      <w:tr w:rsidR="006C6844" w14:paraId="1798D98A" w14:textId="77777777" w:rsidTr="00984321">
        <w:trPr>
          <w:jc w:val="center"/>
        </w:trPr>
        <w:tc>
          <w:tcPr>
            <w:tcW w:w="0" w:type="auto"/>
            <w:tcBorders>
              <w:top w:val="single" w:sz="4" w:space="0" w:color="auto"/>
              <w:left w:val="single" w:sz="4" w:space="0" w:color="auto"/>
              <w:bottom w:val="single" w:sz="4" w:space="0" w:color="auto"/>
              <w:right w:val="single" w:sz="4" w:space="0" w:color="auto"/>
            </w:tcBorders>
            <w:shd w:val="clear" w:color="auto" w:fill="D9D9D9"/>
            <w:hideMark/>
          </w:tcPr>
          <w:p w14:paraId="55B97D37" w14:textId="77777777" w:rsidR="006C6844" w:rsidRDefault="006C6844" w:rsidP="00984321">
            <w:pPr>
              <w:pStyle w:val="TAH"/>
            </w:pPr>
            <w:r>
              <w:t>Name</w:t>
            </w:r>
          </w:p>
        </w:tc>
        <w:tc>
          <w:tcPr>
            <w:tcW w:w="0" w:type="auto"/>
            <w:tcBorders>
              <w:top w:val="single" w:sz="4" w:space="0" w:color="auto"/>
              <w:left w:val="single" w:sz="4" w:space="0" w:color="auto"/>
              <w:bottom w:val="single" w:sz="4" w:space="0" w:color="auto"/>
              <w:right w:val="single" w:sz="4" w:space="0" w:color="auto"/>
            </w:tcBorders>
            <w:shd w:val="clear" w:color="auto" w:fill="D9D9D9"/>
            <w:hideMark/>
          </w:tcPr>
          <w:p w14:paraId="48058A56" w14:textId="77777777" w:rsidR="006C6844" w:rsidRDefault="006C6844" w:rsidP="00984321">
            <w:pPr>
              <w:pStyle w:val="TAH"/>
            </w:pPr>
            <w:r>
              <w:t>Definition</w:t>
            </w:r>
          </w:p>
        </w:tc>
      </w:tr>
      <w:tr w:rsidR="006C6844" w14:paraId="20B1D002" w14:textId="77777777" w:rsidTr="00984321">
        <w:trPr>
          <w:jc w:val="center"/>
        </w:trPr>
        <w:tc>
          <w:tcPr>
            <w:tcW w:w="0" w:type="auto"/>
            <w:tcBorders>
              <w:top w:val="single" w:sz="4" w:space="0" w:color="auto"/>
              <w:left w:val="single" w:sz="4" w:space="0" w:color="auto"/>
              <w:bottom w:val="single" w:sz="4" w:space="0" w:color="auto"/>
              <w:right w:val="single" w:sz="4" w:space="0" w:color="auto"/>
            </w:tcBorders>
            <w:hideMark/>
          </w:tcPr>
          <w:p w14:paraId="5DDE43DF" w14:textId="1F871337" w:rsidR="006C6844" w:rsidRDefault="006C6844" w:rsidP="00984321">
            <w:pPr>
              <w:pStyle w:val="TAL"/>
              <w:rPr>
                <w:rFonts w:ascii="Courier" w:hAnsi="Courier"/>
                <w:lang w:eastAsia="zh-CN"/>
              </w:rPr>
            </w:pPr>
            <w:r>
              <w:rPr>
                <w:rFonts w:ascii="Courier New" w:hAnsi="Courier New" w:cs="Courier New"/>
              </w:rPr>
              <w:t>intraRatEsActivationOriginalCellLoadParameters</w:t>
            </w:r>
            <w:r>
              <w:rPr>
                <w:rFonts w:cs="Arial"/>
              </w:rPr>
              <w:t xml:space="preserve"> S</w:t>
            </w:r>
          </w:p>
        </w:tc>
        <w:tc>
          <w:tcPr>
            <w:tcW w:w="0" w:type="auto"/>
            <w:tcBorders>
              <w:top w:val="single" w:sz="4" w:space="0" w:color="auto"/>
              <w:left w:val="single" w:sz="4" w:space="0" w:color="auto"/>
              <w:bottom w:val="single" w:sz="4" w:space="0" w:color="auto"/>
              <w:right w:val="single" w:sz="4" w:space="0" w:color="auto"/>
            </w:tcBorders>
            <w:hideMark/>
          </w:tcPr>
          <w:p w14:paraId="32DE9974" w14:textId="77777777" w:rsidR="006C6844" w:rsidRDefault="006C6844" w:rsidP="00984321">
            <w:pPr>
              <w:pStyle w:val="TAL"/>
            </w:pPr>
            <w:r>
              <w:t xml:space="preserve">The condition is "Intra-RAT </w:t>
            </w:r>
            <w:r w:rsidRPr="00CF1567">
              <w:t xml:space="preserve">domain centralized SON </w:t>
            </w:r>
            <w:r>
              <w:t>energy saving is supported AND the cell acts as an original cell".</w:t>
            </w:r>
          </w:p>
        </w:tc>
      </w:tr>
      <w:tr w:rsidR="006C6844" w14:paraId="3CEB55DE" w14:textId="77777777" w:rsidTr="00984321">
        <w:trPr>
          <w:jc w:val="center"/>
        </w:trPr>
        <w:tc>
          <w:tcPr>
            <w:tcW w:w="0" w:type="auto"/>
            <w:tcBorders>
              <w:top w:val="single" w:sz="4" w:space="0" w:color="auto"/>
              <w:left w:val="single" w:sz="4" w:space="0" w:color="auto"/>
              <w:bottom w:val="single" w:sz="4" w:space="0" w:color="auto"/>
              <w:right w:val="single" w:sz="4" w:space="0" w:color="auto"/>
            </w:tcBorders>
            <w:hideMark/>
          </w:tcPr>
          <w:p w14:paraId="6085A089" w14:textId="1BF8EB7E" w:rsidR="006C6844" w:rsidRDefault="006C6844" w:rsidP="00984321">
            <w:pPr>
              <w:pStyle w:val="TAL"/>
              <w:rPr>
                <w:rFonts w:ascii="Courier" w:hAnsi="Courier"/>
                <w:lang w:eastAsia="zh-CN"/>
              </w:rPr>
            </w:pPr>
            <w:r>
              <w:rPr>
                <w:rFonts w:ascii="Courier New" w:hAnsi="Courier New" w:cs="Courier New"/>
              </w:rPr>
              <w:t>intraRatEsActivationCandidateCellsLoadParameters</w:t>
            </w:r>
            <w:r>
              <w:rPr>
                <w:rFonts w:cs="Arial"/>
              </w:rPr>
              <w:t xml:space="preserve"> S</w:t>
            </w:r>
          </w:p>
        </w:tc>
        <w:tc>
          <w:tcPr>
            <w:tcW w:w="0" w:type="auto"/>
            <w:tcBorders>
              <w:top w:val="single" w:sz="4" w:space="0" w:color="auto"/>
              <w:left w:val="single" w:sz="4" w:space="0" w:color="auto"/>
              <w:bottom w:val="single" w:sz="4" w:space="0" w:color="auto"/>
              <w:right w:val="single" w:sz="4" w:space="0" w:color="auto"/>
            </w:tcBorders>
            <w:hideMark/>
          </w:tcPr>
          <w:p w14:paraId="016C9060" w14:textId="77777777" w:rsidR="006C6844" w:rsidRDefault="006C6844" w:rsidP="00984321">
            <w:pPr>
              <w:pStyle w:val="TAL"/>
            </w:pPr>
            <w:r w:rsidRPr="00940907">
              <w:t xml:space="preserve">The condition is "Intra-RAT domain centralized SON energy saving is supported AND the cell acts as a </w:t>
            </w:r>
            <w:r>
              <w:t xml:space="preserve">candidate </w:t>
            </w:r>
            <w:r w:rsidRPr="00940907">
              <w:t>cell".</w:t>
            </w:r>
          </w:p>
        </w:tc>
      </w:tr>
      <w:tr w:rsidR="006C6844" w14:paraId="2F0D6AF7" w14:textId="77777777" w:rsidTr="00984321">
        <w:trPr>
          <w:jc w:val="center"/>
        </w:trPr>
        <w:tc>
          <w:tcPr>
            <w:tcW w:w="0" w:type="auto"/>
            <w:tcBorders>
              <w:top w:val="single" w:sz="4" w:space="0" w:color="auto"/>
              <w:left w:val="single" w:sz="4" w:space="0" w:color="auto"/>
              <w:bottom w:val="single" w:sz="4" w:space="0" w:color="auto"/>
              <w:right w:val="single" w:sz="4" w:space="0" w:color="auto"/>
            </w:tcBorders>
            <w:hideMark/>
          </w:tcPr>
          <w:p w14:paraId="2B49F8D2" w14:textId="376EF154" w:rsidR="006C6844" w:rsidRDefault="006C6844" w:rsidP="00984321">
            <w:pPr>
              <w:pStyle w:val="TAL"/>
              <w:rPr>
                <w:rFonts w:ascii="Courier" w:hAnsi="Courier"/>
                <w:lang w:eastAsia="zh-CN"/>
              </w:rPr>
            </w:pPr>
            <w:r>
              <w:rPr>
                <w:rFonts w:ascii="Courier New" w:hAnsi="Courier New" w:cs="Courier New"/>
              </w:rPr>
              <w:t>intraRatEsDeactivationCandidateCellsLoadParameters</w:t>
            </w:r>
            <w:r>
              <w:rPr>
                <w:rFonts w:cs="Arial"/>
              </w:rPr>
              <w:t xml:space="preserve"> S</w:t>
            </w:r>
          </w:p>
        </w:tc>
        <w:tc>
          <w:tcPr>
            <w:tcW w:w="0" w:type="auto"/>
            <w:tcBorders>
              <w:top w:val="single" w:sz="4" w:space="0" w:color="auto"/>
              <w:left w:val="single" w:sz="4" w:space="0" w:color="auto"/>
              <w:bottom w:val="single" w:sz="4" w:space="0" w:color="auto"/>
              <w:right w:val="single" w:sz="4" w:space="0" w:color="auto"/>
            </w:tcBorders>
            <w:hideMark/>
          </w:tcPr>
          <w:p w14:paraId="4FDB670E" w14:textId="77777777" w:rsidR="006C6844" w:rsidRDefault="006C6844" w:rsidP="00984321">
            <w:pPr>
              <w:pStyle w:val="TAL"/>
            </w:pPr>
            <w:r w:rsidRPr="00940907">
              <w:t xml:space="preserve">The condition is "Intra-RAT domain centralized SON energy saving is supported AND the cell acts as a </w:t>
            </w:r>
            <w:r>
              <w:t xml:space="preserve">candidate </w:t>
            </w:r>
            <w:r w:rsidRPr="00940907">
              <w:t>cell".</w:t>
            </w:r>
          </w:p>
        </w:tc>
      </w:tr>
      <w:tr w:rsidR="006C6844" w14:paraId="7706BC82" w14:textId="77777777" w:rsidTr="00984321">
        <w:trPr>
          <w:jc w:val="center"/>
        </w:trPr>
        <w:tc>
          <w:tcPr>
            <w:tcW w:w="0" w:type="auto"/>
            <w:tcBorders>
              <w:top w:val="single" w:sz="4" w:space="0" w:color="auto"/>
              <w:left w:val="single" w:sz="4" w:space="0" w:color="auto"/>
              <w:bottom w:val="single" w:sz="4" w:space="0" w:color="auto"/>
              <w:right w:val="single" w:sz="4" w:space="0" w:color="auto"/>
            </w:tcBorders>
            <w:hideMark/>
          </w:tcPr>
          <w:p w14:paraId="30CD4845" w14:textId="362CF1F7" w:rsidR="006C6844" w:rsidRDefault="006C6844" w:rsidP="00984321">
            <w:pPr>
              <w:pStyle w:val="TAL"/>
              <w:rPr>
                <w:rFonts w:ascii="Courier" w:hAnsi="Courier"/>
                <w:lang w:eastAsia="zh-CN"/>
              </w:rPr>
            </w:pPr>
            <w:r>
              <w:rPr>
                <w:rFonts w:ascii="Courier New" w:hAnsi="Courier New" w:cs="Courier New"/>
              </w:rPr>
              <w:t>interRatEsActivationOriginalCellParameters</w:t>
            </w:r>
            <w:r>
              <w:rPr>
                <w:rFonts w:cs="Arial"/>
                <w:lang w:eastAsia="zh-CN"/>
              </w:rPr>
              <w:t xml:space="preserve"> CM S</w:t>
            </w:r>
          </w:p>
        </w:tc>
        <w:tc>
          <w:tcPr>
            <w:tcW w:w="0" w:type="auto"/>
            <w:tcBorders>
              <w:top w:val="single" w:sz="4" w:space="0" w:color="auto"/>
              <w:left w:val="single" w:sz="4" w:space="0" w:color="auto"/>
              <w:bottom w:val="single" w:sz="4" w:space="0" w:color="auto"/>
              <w:right w:val="single" w:sz="4" w:space="0" w:color="auto"/>
            </w:tcBorders>
            <w:hideMark/>
          </w:tcPr>
          <w:p w14:paraId="4E5A3DEE" w14:textId="77777777" w:rsidR="006C6844" w:rsidRDefault="006C6844" w:rsidP="00984321">
            <w:pPr>
              <w:pStyle w:val="TAL"/>
            </w:pPr>
            <w:r>
              <w:t>The condition is "</w:t>
            </w:r>
            <w:r>
              <w:rPr>
                <w:rFonts w:hint="eastAsia"/>
                <w:lang w:eastAsia="zh-CN"/>
              </w:rPr>
              <w:t>The cell acts as an original cell</w:t>
            </w:r>
            <w:r>
              <w:t xml:space="preserve">" AND inter-RAT </w:t>
            </w:r>
            <w:r w:rsidRPr="00CF1567">
              <w:t xml:space="preserve">domain centralized SON </w:t>
            </w:r>
            <w:r>
              <w:t>energy saving is supported.</w:t>
            </w:r>
          </w:p>
        </w:tc>
      </w:tr>
      <w:tr w:rsidR="006C6844" w14:paraId="70B03F22" w14:textId="77777777" w:rsidTr="00984321">
        <w:trPr>
          <w:jc w:val="center"/>
        </w:trPr>
        <w:tc>
          <w:tcPr>
            <w:tcW w:w="0" w:type="auto"/>
            <w:tcBorders>
              <w:top w:val="single" w:sz="4" w:space="0" w:color="auto"/>
              <w:left w:val="single" w:sz="4" w:space="0" w:color="auto"/>
              <w:bottom w:val="single" w:sz="4" w:space="0" w:color="auto"/>
              <w:right w:val="single" w:sz="4" w:space="0" w:color="auto"/>
            </w:tcBorders>
            <w:hideMark/>
          </w:tcPr>
          <w:p w14:paraId="587ABA64" w14:textId="754B7163" w:rsidR="006C6844" w:rsidRDefault="006C6844" w:rsidP="00984321">
            <w:pPr>
              <w:pStyle w:val="TAL"/>
              <w:rPr>
                <w:rFonts w:ascii="Courier" w:hAnsi="Courier"/>
                <w:lang w:eastAsia="zh-CN"/>
              </w:rPr>
            </w:pPr>
            <w:r>
              <w:rPr>
                <w:rFonts w:ascii="Courier New" w:hAnsi="Courier New" w:cs="Courier New"/>
              </w:rPr>
              <w:t>interRatEsActivationCandidateCellParameters</w:t>
            </w:r>
            <w:r>
              <w:rPr>
                <w:rFonts w:cs="Arial"/>
                <w:lang w:eastAsia="zh-CN"/>
              </w:rPr>
              <w:t xml:space="preserve"> CM S</w:t>
            </w:r>
          </w:p>
        </w:tc>
        <w:tc>
          <w:tcPr>
            <w:tcW w:w="0" w:type="auto"/>
            <w:tcBorders>
              <w:top w:val="single" w:sz="4" w:space="0" w:color="auto"/>
              <w:left w:val="single" w:sz="4" w:space="0" w:color="auto"/>
              <w:bottom w:val="single" w:sz="4" w:space="0" w:color="auto"/>
              <w:right w:val="single" w:sz="4" w:space="0" w:color="auto"/>
            </w:tcBorders>
            <w:hideMark/>
          </w:tcPr>
          <w:p w14:paraId="774D6F35" w14:textId="77777777" w:rsidR="006C6844" w:rsidRDefault="006C6844" w:rsidP="00984321">
            <w:pPr>
              <w:pStyle w:val="TAL"/>
            </w:pPr>
            <w:r>
              <w:t>The condition is "</w:t>
            </w:r>
            <w:r>
              <w:rPr>
                <w:rFonts w:hint="eastAsia"/>
                <w:lang w:eastAsia="zh-CN"/>
              </w:rPr>
              <w:t>The cell acts as a candidate cell</w:t>
            </w:r>
            <w:r>
              <w:t xml:space="preserve">" AND inter-RAT </w:t>
            </w:r>
            <w:r w:rsidRPr="00CF1567">
              <w:t xml:space="preserve">domain centralized SON </w:t>
            </w:r>
            <w:r>
              <w:t>energy saving is supported.</w:t>
            </w:r>
          </w:p>
        </w:tc>
      </w:tr>
      <w:tr w:rsidR="006C6844" w14:paraId="3D619B5C" w14:textId="77777777" w:rsidTr="00984321">
        <w:trPr>
          <w:jc w:val="center"/>
        </w:trPr>
        <w:tc>
          <w:tcPr>
            <w:tcW w:w="0" w:type="auto"/>
            <w:tcBorders>
              <w:top w:val="single" w:sz="4" w:space="0" w:color="auto"/>
              <w:left w:val="single" w:sz="4" w:space="0" w:color="auto"/>
              <w:bottom w:val="single" w:sz="4" w:space="0" w:color="auto"/>
              <w:right w:val="single" w:sz="4" w:space="0" w:color="auto"/>
            </w:tcBorders>
            <w:hideMark/>
          </w:tcPr>
          <w:p w14:paraId="3472F75C" w14:textId="6A49C8F1" w:rsidR="006C6844" w:rsidRDefault="006C6844" w:rsidP="00984321">
            <w:pPr>
              <w:pStyle w:val="TAL"/>
              <w:rPr>
                <w:rFonts w:ascii="Courier" w:hAnsi="Courier"/>
                <w:lang w:eastAsia="zh-CN"/>
              </w:rPr>
            </w:pPr>
            <w:r>
              <w:rPr>
                <w:rFonts w:ascii="Courier New" w:hAnsi="Courier New" w:cs="Courier New"/>
              </w:rPr>
              <w:t>interRatEsDeactivationCandidateCellParameters</w:t>
            </w:r>
            <w:r>
              <w:rPr>
                <w:rFonts w:cs="Arial"/>
                <w:lang w:eastAsia="zh-CN"/>
              </w:rPr>
              <w:t xml:space="preserve"> CM S</w:t>
            </w:r>
          </w:p>
        </w:tc>
        <w:tc>
          <w:tcPr>
            <w:tcW w:w="0" w:type="auto"/>
            <w:tcBorders>
              <w:top w:val="single" w:sz="4" w:space="0" w:color="auto"/>
              <w:left w:val="single" w:sz="4" w:space="0" w:color="auto"/>
              <w:bottom w:val="single" w:sz="4" w:space="0" w:color="auto"/>
              <w:right w:val="single" w:sz="4" w:space="0" w:color="auto"/>
            </w:tcBorders>
            <w:hideMark/>
          </w:tcPr>
          <w:p w14:paraId="39884F93" w14:textId="77777777" w:rsidR="006C6844" w:rsidRDefault="006C6844" w:rsidP="00984321">
            <w:pPr>
              <w:pStyle w:val="TAL"/>
            </w:pPr>
            <w:r>
              <w:t>The condition is "</w:t>
            </w:r>
            <w:r>
              <w:rPr>
                <w:rFonts w:hint="eastAsia"/>
                <w:lang w:eastAsia="zh-CN"/>
              </w:rPr>
              <w:t>The cell acts as a candidate cell</w:t>
            </w:r>
            <w:r>
              <w:t xml:space="preserve">" AND inter-RAT </w:t>
            </w:r>
            <w:r w:rsidRPr="00CF1567">
              <w:t xml:space="preserve">domain centralized SON </w:t>
            </w:r>
            <w:r>
              <w:t>energy saving is supported.</w:t>
            </w:r>
          </w:p>
        </w:tc>
      </w:tr>
    </w:tbl>
    <w:p w14:paraId="17E6E797" w14:textId="4C744177" w:rsidR="00F17312" w:rsidRDefault="00F17312" w:rsidP="00F17312"/>
    <w:p w14:paraId="104F59B6" w14:textId="77777777" w:rsidR="00F17312" w:rsidRDefault="00F17312" w:rsidP="00F17312">
      <w:pPr>
        <w:pStyle w:val="Heading4"/>
      </w:pPr>
      <w:bookmarkStart w:id="1525" w:name="_Toc59182719"/>
      <w:bookmarkStart w:id="1526" w:name="_Toc59184185"/>
      <w:bookmarkStart w:id="1527" w:name="_Toc59195120"/>
      <w:bookmarkStart w:id="1528" w:name="_Toc59439546"/>
      <w:bookmarkStart w:id="1529" w:name="_Toc67989969"/>
      <w:r>
        <w:t>4.3.63.4</w:t>
      </w:r>
      <w:r>
        <w:tab/>
        <w:t>Notification</w:t>
      </w:r>
      <w:bookmarkEnd w:id="1525"/>
      <w:bookmarkEnd w:id="1526"/>
      <w:bookmarkEnd w:id="1527"/>
      <w:bookmarkEnd w:id="1528"/>
      <w:bookmarkEnd w:id="1529"/>
    </w:p>
    <w:p w14:paraId="4F314407" w14:textId="77777777" w:rsidR="00F17312" w:rsidRDefault="00F17312" w:rsidP="00F17312">
      <w:r>
        <w:t xml:space="preserve">The common notifications defined in clause </w:t>
      </w:r>
      <w:r>
        <w:rPr>
          <w:lang w:eastAsia="zh-CN"/>
        </w:rPr>
        <w:t>4.5</w:t>
      </w:r>
      <w:r>
        <w:t xml:space="preserve"> are valid for this IOC, without exceptions or additions.</w:t>
      </w:r>
    </w:p>
    <w:p w14:paraId="300BA120" w14:textId="77777777" w:rsidR="00F17312" w:rsidRDefault="00F17312" w:rsidP="00F17312">
      <w:pPr>
        <w:pStyle w:val="Heading3"/>
      </w:pPr>
      <w:bookmarkStart w:id="1530" w:name="_Toc59182720"/>
      <w:bookmarkStart w:id="1531" w:name="_Toc59184186"/>
      <w:bookmarkStart w:id="1532" w:name="_Toc59195121"/>
      <w:bookmarkStart w:id="1533" w:name="_Toc59439547"/>
      <w:bookmarkStart w:id="1534" w:name="_Toc67989970"/>
      <w:r>
        <w:t>4.3.64</w:t>
      </w:r>
      <w:r>
        <w:tab/>
      </w:r>
      <w:r>
        <w:rPr>
          <w:rFonts w:ascii="Courier New" w:hAnsi="Courier New" w:cs="Courier New"/>
        </w:rPr>
        <w:t>AddressWithVlan &lt;&lt;dataType&gt;&gt;</w:t>
      </w:r>
      <w:bookmarkEnd w:id="1530"/>
      <w:bookmarkEnd w:id="1531"/>
      <w:bookmarkEnd w:id="1532"/>
      <w:bookmarkEnd w:id="1533"/>
      <w:bookmarkEnd w:id="1534"/>
    </w:p>
    <w:p w14:paraId="493127A2" w14:textId="77777777" w:rsidR="00F17312" w:rsidRDefault="00F17312" w:rsidP="00F17312">
      <w:pPr>
        <w:pStyle w:val="Heading4"/>
      </w:pPr>
      <w:bookmarkStart w:id="1535" w:name="_Toc59182721"/>
      <w:bookmarkStart w:id="1536" w:name="_Toc59184187"/>
      <w:bookmarkStart w:id="1537" w:name="_Toc59195122"/>
      <w:bookmarkStart w:id="1538" w:name="_Toc59439548"/>
      <w:bookmarkStart w:id="1539" w:name="_Toc67989971"/>
      <w:r>
        <w:rPr>
          <w:lang w:eastAsia="zh-CN"/>
        </w:rPr>
        <w:t>4</w:t>
      </w:r>
      <w:r>
        <w:t>.3.64.1</w:t>
      </w:r>
      <w:r>
        <w:tab/>
        <w:t>Definition</w:t>
      </w:r>
      <w:bookmarkEnd w:id="1535"/>
      <w:bookmarkEnd w:id="1536"/>
      <w:bookmarkEnd w:id="1537"/>
      <w:bookmarkEnd w:id="1538"/>
      <w:bookmarkEnd w:id="1539"/>
    </w:p>
    <w:p w14:paraId="7DCA57FA" w14:textId="77777777" w:rsidR="00F17312" w:rsidRDefault="00F17312" w:rsidP="00F17312">
      <w:r>
        <w:t>This data type represents the address including IP address and VLAN Id (e.g. localAddress of EP_NgC) used for initialization of the underlying transport.</w:t>
      </w:r>
    </w:p>
    <w:p w14:paraId="569E01C3" w14:textId="77777777" w:rsidR="00F17312" w:rsidRDefault="00F17312" w:rsidP="00F17312">
      <w:pPr>
        <w:pStyle w:val="Heading4"/>
      </w:pPr>
      <w:bookmarkStart w:id="1540" w:name="_Toc59182722"/>
      <w:bookmarkStart w:id="1541" w:name="_Toc59184188"/>
      <w:bookmarkStart w:id="1542" w:name="_Toc59195123"/>
      <w:bookmarkStart w:id="1543" w:name="_Toc59439549"/>
      <w:bookmarkStart w:id="1544" w:name="_Toc67989972"/>
      <w:r>
        <w:rPr>
          <w:lang w:eastAsia="zh-CN"/>
        </w:rPr>
        <w:t>4</w:t>
      </w:r>
      <w:r>
        <w:t>.3.64.2</w:t>
      </w:r>
      <w:r>
        <w:tab/>
        <w:t>Attributes</w:t>
      </w:r>
      <w:bookmarkEnd w:id="1540"/>
      <w:bookmarkEnd w:id="1541"/>
      <w:bookmarkEnd w:id="1542"/>
      <w:bookmarkEnd w:id="1543"/>
      <w:bookmarkEnd w:id="1544"/>
    </w:p>
    <w:p w14:paraId="06B67E12" w14:textId="77777777" w:rsidR="00F17312" w:rsidRDefault="00F17312" w:rsidP="00F17312">
      <w:pPr>
        <w:pStyle w:val="TH"/>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77"/>
        <w:gridCol w:w="947"/>
        <w:gridCol w:w="1320"/>
        <w:gridCol w:w="1320"/>
        <w:gridCol w:w="1320"/>
        <w:gridCol w:w="1538"/>
      </w:tblGrid>
      <w:tr w:rsidR="00F17312" w14:paraId="341FB9FE" w14:textId="77777777" w:rsidTr="004535DD">
        <w:trPr>
          <w:cantSplit/>
          <w:jc w:val="center"/>
        </w:trPr>
        <w:tc>
          <w:tcPr>
            <w:tcW w:w="2677" w:type="dxa"/>
            <w:tcBorders>
              <w:top w:val="single" w:sz="4" w:space="0" w:color="auto"/>
              <w:left w:val="single" w:sz="4" w:space="0" w:color="auto"/>
              <w:bottom w:val="single" w:sz="4" w:space="0" w:color="auto"/>
              <w:right w:val="single" w:sz="4" w:space="0" w:color="auto"/>
            </w:tcBorders>
            <w:shd w:val="pct10" w:color="auto" w:fill="FFFFFF"/>
            <w:hideMark/>
          </w:tcPr>
          <w:p w14:paraId="220F1F0E" w14:textId="77777777" w:rsidR="00F17312" w:rsidRDefault="00F17312" w:rsidP="00F17312">
            <w:pPr>
              <w:pStyle w:val="TAH"/>
            </w:pPr>
            <w:r>
              <w:t>Attribute name</w:t>
            </w:r>
          </w:p>
        </w:tc>
        <w:tc>
          <w:tcPr>
            <w:tcW w:w="947" w:type="dxa"/>
            <w:tcBorders>
              <w:top w:val="single" w:sz="4" w:space="0" w:color="auto"/>
              <w:left w:val="single" w:sz="4" w:space="0" w:color="auto"/>
              <w:bottom w:val="single" w:sz="4" w:space="0" w:color="auto"/>
              <w:right w:val="single" w:sz="4" w:space="0" w:color="auto"/>
            </w:tcBorders>
            <w:shd w:val="pct10" w:color="auto" w:fill="FFFFFF"/>
            <w:hideMark/>
          </w:tcPr>
          <w:p w14:paraId="39271D80" w14:textId="2BAEA7A2" w:rsidR="00F17312" w:rsidRDefault="00F17312" w:rsidP="00F17312">
            <w:pPr>
              <w:pStyle w:val="TAH"/>
            </w:pPr>
            <w:r>
              <w:t>S</w:t>
            </w:r>
          </w:p>
        </w:tc>
        <w:tc>
          <w:tcPr>
            <w:tcW w:w="1320" w:type="dxa"/>
            <w:tcBorders>
              <w:top w:val="single" w:sz="4" w:space="0" w:color="auto"/>
              <w:left w:val="single" w:sz="4" w:space="0" w:color="auto"/>
              <w:bottom w:val="single" w:sz="4" w:space="0" w:color="auto"/>
              <w:right w:val="single" w:sz="4" w:space="0" w:color="auto"/>
            </w:tcBorders>
            <w:shd w:val="pct10" w:color="auto" w:fill="FFFFFF"/>
            <w:hideMark/>
          </w:tcPr>
          <w:p w14:paraId="2CA380EE" w14:textId="77777777" w:rsidR="00F17312" w:rsidRDefault="00F17312" w:rsidP="00F17312">
            <w:pPr>
              <w:pStyle w:val="TAH"/>
            </w:pPr>
            <w:r>
              <w:t>isReadable</w:t>
            </w:r>
          </w:p>
        </w:tc>
        <w:tc>
          <w:tcPr>
            <w:tcW w:w="1320" w:type="dxa"/>
            <w:tcBorders>
              <w:top w:val="single" w:sz="4" w:space="0" w:color="auto"/>
              <w:left w:val="single" w:sz="4" w:space="0" w:color="auto"/>
              <w:bottom w:val="single" w:sz="4" w:space="0" w:color="auto"/>
              <w:right w:val="single" w:sz="4" w:space="0" w:color="auto"/>
            </w:tcBorders>
            <w:shd w:val="pct10" w:color="auto" w:fill="FFFFFF"/>
            <w:hideMark/>
          </w:tcPr>
          <w:p w14:paraId="1796049A" w14:textId="77777777" w:rsidR="00F17312" w:rsidRDefault="00F17312" w:rsidP="00F17312">
            <w:pPr>
              <w:pStyle w:val="TAH"/>
            </w:pPr>
            <w:r>
              <w:t>isWritable</w:t>
            </w:r>
          </w:p>
        </w:tc>
        <w:tc>
          <w:tcPr>
            <w:tcW w:w="1320" w:type="dxa"/>
            <w:tcBorders>
              <w:top w:val="single" w:sz="4" w:space="0" w:color="auto"/>
              <w:left w:val="single" w:sz="4" w:space="0" w:color="auto"/>
              <w:bottom w:val="single" w:sz="4" w:space="0" w:color="auto"/>
              <w:right w:val="single" w:sz="4" w:space="0" w:color="auto"/>
            </w:tcBorders>
            <w:shd w:val="pct10" w:color="auto" w:fill="FFFFFF"/>
            <w:hideMark/>
          </w:tcPr>
          <w:p w14:paraId="713B4F20" w14:textId="77777777" w:rsidR="00F17312" w:rsidRDefault="00F17312" w:rsidP="00F17312">
            <w:pPr>
              <w:pStyle w:val="TAH"/>
            </w:pPr>
            <w:r>
              <w:t>isInvariant</w:t>
            </w:r>
          </w:p>
        </w:tc>
        <w:tc>
          <w:tcPr>
            <w:tcW w:w="1538" w:type="dxa"/>
            <w:tcBorders>
              <w:top w:val="single" w:sz="4" w:space="0" w:color="auto"/>
              <w:left w:val="single" w:sz="4" w:space="0" w:color="auto"/>
              <w:bottom w:val="single" w:sz="4" w:space="0" w:color="auto"/>
              <w:right w:val="single" w:sz="4" w:space="0" w:color="auto"/>
            </w:tcBorders>
            <w:shd w:val="pct10" w:color="auto" w:fill="FFFFFF"/>
            <w:hideMark/>
          </w:tcPr>
          <w:p w14:paraId="0B576DE6" w14:textId="77777777" w:rsidR="00F17312" w:rsidRDefault="00F17312" w:rsidP="00F17312">
            <w:pPr>
              <w:pStyle w:val="TAH"/>
            </w:pPr>
            <w:r>
              <w:t>isNotifyable</w:t>
            </w:r>
          </w:p>
        </w:tc>
      </w:tr>
      <w:tr w:rsidR="00F17312" w14:paraId="6FD5365D" w14:textId="77777777" w:rsidTr="004535DD">
        <w:trPr>
          <w:cantSplit/>
          <w:jc w:val="center"/>
        </w:trPr>
        <w:tc>
          <w:tcPr>
            <w:tcW w:w="2677" w:type="dxa"/>
            <w:tcBorders>
              <w:top w:val="single" w:sz="4" w:space="0" w:color="auto"/>
              <w:left w:val="single" w:sz="4" w:space="0" w:color="auto"/>
              <w:bottom w:val="single" w:sz="4" w:space="0" w:color="auto"/>
              <w:right w:val="single" w:sz="4" w:space="0" w:color="auto"/>
            </w:tcBorders>
            <w:hideMark/>
          </w:tcPr>
          <w:p w14:paraId="402F09E8" w14:textId="77777777" w:rsidR="00F17312" w:rsidRDefault="00F17312" w:rsidP="00F17312">
            <w:pPr>
              <w:pStyle w:val="TAL"/>
              <w:rPr>
                <w:rFonts w:ascii="Courier New" w:hAnsi="Courier New" w:cs="Courier New"/>
                <w:lang w:eastAsia="zh-CN"/>
              </w:rPr>
            </w:pPr>
            <w:r>
              <w:rPr>
                <w:rFonts w:ascii="Courier New" w:hAnsi="Courier New" w:cs="Courier New"/>
                <w:lang w:eastAsia="zh-CN"/>
              </w:rPr>
              <w:t>iPAddress</w:t>
            </w:r>
          </w:p>
        </w:tc>
        <w:tc>
          <w:tcPr>
            <w:tcW w:w="947" w:type="dxa"/>
            <w:tcBorders>
              <w:top w:val="single" w:sz="4" w:space="0" w:color="auto"/>
              <w:left w:val="single" w:sz="4" w:space="0" w:color="auto"/>
              <w:bottom w:val="single" w:sz="4" w:space="0" w:color="auto"/>
              <w:right w:val="single" w:sz="4" w:space="0" w:color="auto"/>
            </w:tcBorders>
            <w:hideMark/>
          </w:tcPr>
          <w:p w14:paraId="679BF1CE" w14:textId="77777777" w:rsidR="00F17312" w:rsidRDefault="00F17312" w:rsidP="00F17312">
            <w:pPr>
              <w:pStyle w:val="TAL"/>
              <w:jc w:val="center"/>
              <w:rPr>
                <w:lang w:eastAsia="zh-CN"/>
              </w:rPr>
            </w:pPr>
            <w:r>
              <w:rPr>
                <w:lang w:eastAsia="zh-CN"/>
              </w:rPr>
              <w:t>O</w:t>
            </w:r>
          </w:p>
        </w:tc>
        <w:tc>
          <w:tcPr>
            <w:tcW w:w="1320" w:type="dxa"/>
            <w:tcBorders>
              <w:top w:val="single" w:sz="4" w:space="0" w:color="auto"/>
              <w:left w:val="single" w:sz="4" w:space="0" w:color="auto"/>
              <w:bottom w:val="single" w:sz="4" w:space="0" w:color="auto"/>
              <w:right w:val="single" w:sz="4" w:space="0" w:color="auto"/>
            </w:tcBorders>
            <w:hideMark/>
          </w:tcPr>
          <w:p w14:paraId="64985495" w14:textId="77777777" w:rsidR="00F17312" w:rsidRDefault="00F17312" w:rsidP="00F17312">
            <w:pPr>
              <w:pStyle w:val="TAL"/>
              <w:jc w:val="center"/>
              <w:rPr>
                <w:lang w:eastAsia="zh-CN"/>
              </w:rPr>
            </w:pPr>
            <w:r>
              <w:rPr>
                <w:rFonts w:cs="Arial"/>
              </w:rPr>
              <w:t>T</w:t>
            </w:r>
          </w:p>
        </w:tc>
        <w:tc>
          <w:tcPr>
            <w:tcW w:w="1320" w:type="dxa"/>
            <w:tcBorders>
              <w:top w:val="single" w:sz="4" w:space="0" w:color="auto"/>
              <w:left w:val="single" w:sz="4" w:space="0" w:color="auto"/>
              <w:bottom w:val="single" w:sz="4" w:space="0" w:color="auto"/>
              <w:right w:val="single" w:sz="4" w:space="0" w:color="auto"/>
            </w:tcBorders>
            <w:hideMark/>
          </w:tcPr>
          <w:p w14:paraId="42F1D5C9" w14:textId="77777777" w:rsidR="00F17312" w:rsidRDefault="00F17312" w:rsidP="00F17312">
            <w:pPr>
              <w:pStyle w:val="TAL"/>
              <w:jc w:val="center"/>
              <w:rPr>
                <w:lang w:eastAsia="zh-CN"/>
              </w:rPr>
            </w:pPr>
            <w:r>
              <w:rPr>
                <w:rFonts w:cs="Arial"/>
                <w:lang w:eastAsia="zh-CN"/>
              </w:rPr>
              <w:t>T</w:t>
            </w:r>
          </w:p>
        </w:tc>
        <w:tc>
          <w:tcPr>
            <w:tcW w:w="1320" w:type="dxa"/>
            <w:tcBorders>
              <w:top w:val="single" w:sz="4" w:space="0" w:color="auto"/>
              <w:left w:val="single" w:sz="4" w:space="0" w:color="auto"/>
              <w:bottom w:val="single" w:sz="4" w:space="0" w:color="auto"/>
              <w:right w:val="single" w:sz="4" w:space="0" w:color="auto"/>
            </w:tcBorders>
            <w:hideMark/>
          </w:tcPr>
          <w:p w14:paraId="52A34AF2" w14:textId="77777777" w:rsidR="00F17312" w:rsidRDefault="00F17312" w:rsidP="00F17312">
            <w:pPr>
              <w:pStyle w:val="TAL"/>
              <w:jc w:val="center"/>
              <w:rPr>
                <w:lang w:eastAsia="zh-CN"/>
              </w:rPr>
            </w:pPr>
            <w:r>
              <w:rPr>
                <w:rFonts w:cs="Arial"/>
              </w:rPr>
              <w:t>F</w:t>
            </w:r>
          </w:p>
        </w:tc>
        <w:tc>
          <w:tcPr>
            <w:tcW w:w="1538" w:type="dxa"/>
            <w:tcBorders>
              <w:top w:val="single" w:sz="4" w:space="0" w:color="auto"/>
              <w:left w:val="single" w:sz="4" w:space="0" w:color="auto"/>
              <w:bottom w:val="single" w:sz="4" w:space="0" w:color="auto"/>
              <w:right w:val="single" w:sz="4" w:space="0" w:color="auto"/>
            </w:tcBorders>
            <w:hideMark/>
          </w:tcPr>
          <w:p w14:paraId="5D7F1854" w14:textId="77777777" w:rsidR="00F17312" w:rsidRDefault="00F17312" w:rsidP="00F17312">
            <w:pPr>
              <w:pStyle w:val="TAL"/>
              <w:jc w:val="center"/>
              <w:rPr>
                <w:lang w:eastAsia="zh-CN"/>
              </w:rPr>
            </w:pPr>
            <w:r>
              <w:rPr>
                <w:rFonts w:cs="Arial"/>
                <w:lang w:eastAsia="zh-CN"/>
              </w:rPr>
              <w:t>T</w:t>
            </w:r>
          </w:p>
        </w:tc>
      </w:tr>
      <w:tr w:rsidR="00F17312" w14:paraId="19808F4A" w14:textId="77777777" w:rsidTr="004535DD">
        <w:trPr>
          <w:cantSplit/>
          <w:jc w:val="center"/>
        </w:trPr>
        <w:tc>
          <w:tcPr>
            <w:tcW w:w="2677" w:type="dxa"/>
            <w:tcBorders>
              <w:top w:val="single" w:sz="4" w:space="0" w:color="auto"/>
              <w:left w:val="single" w:sz="4" w:space="0" w:color="auto"/>
              <w:bottom w:val="single" w:sz="4" w:space="0" w:color="auto"/>
              <w:right w:val="single" w:sz="4" w:space="0" w:color="auto"/>
            </w:tcBorders>
            <w:hideMark/>
          </w:tcPr>
          <w:p w14:paraId="6193848B" w14:textId="77777777" w:rsidR="00F17312" w:rsidRDefault="00F17312" w:rsidP="00F17312">
            <w:pPr>
              <w:pStyle w:val="TAL"/>
              <w:rPr>
                <w:rFonts w:ascii="Courier New" w:hAnsi="Courier New" w:cs="Courier New"/>
                <w:lang w:eastAsia="zh-CN"/>
              </w:rPr>
            </w:pPr>
            <w:r>
              <w:rPr>
                <w:rFonts w:ascii="Courier New" w:hAnsi="Courier New" w:cs="Courier New"/>
                <w:lang w:eastAsia="zh-CN"/>
              </w:rPr>
              <w:t>vLANId</w:t>
            </w:r>
          </w:p>
        </w:tc>
        <w:tc>
          <w:tcPr>
            <w:tcW w:w="947" w:type="dxa"/>
            <w:tcBorders>
              <w:top w:val="single" w:sz="4" w:space="0" w:color="auto"/>
              <w:left w:val="single" w:sz="4" w:space="0" w:color="auto"/>
              <w:bottom w:val="single" w:sz="4" w:space="0" w:color="auto"/>
              <w:right w:val="single" w:sz="4" w:space="0" w:color="auto"/>
            </w:tcBorders>
            <w:hideMark/>
          </w:tcPr>
          <w:p w14:paraId="7350C4F3" w14:textId="77777777" w:rsidR="00F17312" w:rsidRDefault="00F17312" w:rsidP="00F17312">
            <w:pPr>
              <w:pStyle w:val="TAL"/>
              <w:jc w:val="center"/>
              <w:rPr>
                <w:lang w:eastAsia="zh-CN"/>
              </w:rPr>
            </w:pPr>
            <w:r>
              <w:rPr>
                <w:lang w:eastAsia="zh-CN"/>
              </w:rPr>
              <w:t>O</w:t>
            </w:r>
          </w:p>
        </w:tc>
        <w:tc>
          <w:tcPr>
            <w:tcW w:w="1320" w:type="dxa"/>
            <w:tcBorders>
              <w:top w:val="single" w:sz="4" w:space="0" w:color="auto"/>
              <w:left w:val="single" w:sz="4" w:space="0" w:color="auto"/>
              <w:bottom w:val="single" w:sz="4" w:space="0" w:color="auto"/>
              <w:right w:val="single" w:sz="4" w:space="0" w:color="auto"/>
            </w:tcBorders>
            <w:hideMark/>
          </w:tcPr>
          <w:p w14:paraId="7CA09329" w14:textId="77777777" w:rsidR="00F17312" w:rsidRDefault="00F17312" w:rsidP="00F17312">
            <w:pPr>
              <w:pStyle w:val="TAL"/>
              <w:jc w:val="center"/>
              <w:rPr>
                <w:rFonts w:cs="Arial"/>
              </w:rPr>
            </w:pPr>
            <w:r>
              <w:rPr>
                <w:rFonts w:cs="Arial"/>
              </w:rPr>
              <w:t>T</w:t>
            </w:r>
          </w:p>
        </w:tc>
        <w:tc>
          <w:tcPr>
            <w:tcW w:w="1320" w:type="dxa"/>
            <w:tcBorders>
              <w:top w:val="single" w:sz="4" w:space="0" w:color="auto"/>
              <w:left w:val="single" w:sz="4" w:space="0" w:color="auto"/>
              <w:bottom w:val="single" w:sz="4" w:space="0" w:color="auto"/>
              <w:right w:val="single" w:sz="4" w:space="0" w:color="auto"/>
            </w:tcBorders>
            <w:hideMark/>
          </w:tcPr>
          <w:p w14:paraId="373A99E2" w14:textId="77777777" w:rsidR="00F17312" w:rsidRDefault="00F17312" w:rsidP="00F17312">
            <w:pPr>
              <w:pStyle w:val="TAL"/>
              <w:jc w:val="center"/>
              <w:rPr>
                <w:rFonts w:cs="Arial"/>
                <w:lang w:eastAsia="zh-CN"/>
              </w:rPr>
            </w:pPr>
            <w:r>
              <w:rPr>
                <w:rFonts w:cs="Arial"/>
                <w:lang w:eastAsia="zh-CN"/>
              </w:rPr>
              <w:t>T</w:t>
            </w:r>
          </w:p>
        </w:tc>
        <w:tc>
          <w:tcPr>
            <w:tcW w:w="1320" w:type="dxa"/>
            <w:tcBorders>
              <w:top w:val="single" w:sz="4" w:space="0" w:color="auto"/>
              <w:left w:val="single" w:sz="4" w:space="0" w:color="auto"/>
              <w:bottom w:val="single" w:sz="4" w:space="0" w:color="auto"/>
              <w:right w:val="single" w:sz="4" w:space="0" w:color="auto"/>
            </w:tcBorders>
            <w:hideMark/>
          </w:tcPr>
          <w:p w14:paraId="5E2E5508" w14:textId="77777777" w:rsidR="00F17312" w:rsidRDefault="00F17312" w:rsidP="00F17312">
            <w:pPr>
              <w:pStyle w:val="TAL"/>
              <w:jc w:val="center"/>
              <w:rPr>
                <w:rFonts w:cs="Arial"/>
              </w:rPr>
            </w:pPr>
            <w:r>
              <w:rPr>
                <w:rFonts w:cs="Arial"/>
              </w:rPr>
              <w:t>F</w:t>
            </w:r>
          </w:p>
        </w:tc>
        <w:tc>
          <w:tcPr>
            <w:tcW w:w="1538" w:type="dxa"/>
            <w:tcBorders>
              <w:top w:val="single" w:sz="4" w:space="0" w:color="auto"/>
              <w:left w:val="single" w:sz="4" w:space="0" w:color="auto"/>
              <w:bottom w:val="single" w:sz="4" w:space="0" w:color="auto"/>
              <w:right w:val="single" w:sz="4" w:space="0" w:color="auto"/>
            </w:tcBorders>
            <w:hideMark/>
          </w:tcPr>
          <w:p w14:paraId="3280FD42" w14:textId="77777777" w:rsidR="00F17312" w:rsidRDefault="00F17312" w:rsidP="00F17312">
            <w:pPr>
              <w:pStyle w:val="TAL"/>
              <w:jc w:val="center"/>
              <w:rPr>
                <w:rFonts w:cs="Arial"/>
                <w:lang w:eastAsia="zh-CN"/>
              </w:rPr>
            </w:pPr>
            <w:r>
              <w:rPr>
                <w:rFonts w:cs="Arial"/>
                <w:lang w:eastAsia="zh-CN"/>
              </w:rPr>
              <w:t>T</w:t>
            </w:r>
          </w:p>
        </w:tc>
      </w:tr>
    </w:tbl>
    <w:p w14:paraId="2849A07D" w14:textId="77777777" w:rsidR="00F17312" w:rsidRDefault="00F17312" w:rsidP="00F17312">
      <w:bookmarkStart w:id="1545" w:name="_Toc59182723"/>
      <w:bookmarkStart w:id="1546" w:name="_Toc59184189"/>
      <w:bookmarkStart w:id="1547" w:name="_Toc59195124"/>
      <w:bookmarkStart w:id="1548" w:name="_Toc59439550"/>
      <w:bookmarkStart w:id="1549" w:name="_Toc67989973"/>
    </w:p>
    <w:p w14:paraId="7405DA34" w14:textId="77777777" w:rsidR="00F17312" w:rsidRDefault="00F17312" w:rsidP="00F17312">
      <w:pPr>
        <w:pStyle w:val="Heading4"/>
      </w:pPr>
      <w:r>
        <w:rPr>
          <w:lang w:eastAsia="zh-CN"/>
        </w:rPr>
        <w:t>4</w:t>
      </w:r>
      <w:r>
        <w:t>.3.64.3</w:t>
      </w:r>
      <w:r>
        <w:tab/>
        <w:t>Attribute constraints</w:t>
      </w:r>
      <w:bookmarkEnd w:id="1545"/>
      <w:bookmarkEnd w:id="1546"/>
      <w:bookmarkEnd w:id="1547"/>
      <w:bookmarkEnd w:id="1548"/>
      <w:bookmarkEnd w:id="1549"/>
    </w:p>
    <w:p w14:paraId="1F90F24E" w14:textId="77777777" w:rsidR="00F17312" w:rsidRDefault="00F17312" w:rsidP="00F17312">
      <w:r>
        <w:t>None</w:t>
      </w:r>
    </w:p>
    <w:p w14:paraId="16AC6617" w14:textId="77777777" w:rsidR="00F17312" w:rsidRDefault="00F17312" w:rsidP="00F17312">
      <w:pPr>
        <w:pStyle w:val="Heading4"/>
      </w:pPr>
      <w:bookmarkStart w:id="1550" w:name="_Toc59182724"/>
      <w:bookmarkStart w:id="1551" w:name="_Toc59184190"/>
      <w:bookmarkStart w:id="1552" w:name="_Toc59195125"/>
      <w:bookmarkStart w:id="1553" w:name="_Toc59439551"/>
      <w:bookmarkStart w:id="1554" w:name="_Toc67989974"/>
      <w:r>
        <w:rPr>
          <w:lang w:eastAsia="zh-CN"/>
        </w:rPr>
        <w:t>4</w:t>
      </w:r>
      <w:r>
        <w:t>.3.64.4</w:t>
      </w:r>
      <w:r>
        <w:tab/>
        <w:t>Notifications</w:t>
      </w:r>
      <w:bookmarkEnd w:id="1550"/>
      <w:bookmarkEnd w:id="1551"/>
      <w:bookmarkEnd w:id="1552"/>
      <w:bookmarkEnd w:id="1553"/>
      <w:bookmarkEnd w:id="1554"/>
    </w:p>
    <w:p w14:paraId="6ED54C55" w14:textId="77777777" w:rsidR="00F17312" w:rsidRDefault="00F17312" w:rsidP="00F17312">
      <w:r>
        <w:t xml:space="preserve">The subclause 4.5 of the &lt;&lt;IOC&gt;&gt; using this </w:t>
      </w:r>
      <w:r>
        <w:rPr>
          <w:lang w:eastAsia="zh-CN"/>
        </w:rPr>
        <w:t>&lt;&lt;dataType&gt;&gt; as one of its attributes, shall be applicable</w:t>
      </w:r>
      <w:r>
        <w:t>.</w:t>
      </w:r>
    </w:p>
    <w:p w14:paraId="07DE39C4" w14:textId="77777777" w:rsidR="00F17312" w:rsidRDefault="00F17312" w:rsidP="00F17312">
      <w:pPr>
        <w:pStyle w:val="Heading3"/>
        <w:rPr>
          <w:lang w:eastAsia="zh-CN"/>
        </w:rPr>
      </w:pPr>
      <w:bookmarkStart w:id="1555" w:name="_Toc59182725"/>
      <w:bookmarkStart w:id="1556" w:name="_Toc59184191"/>
      <w:bookmarkStart w:id="1557" w:name="_Toc59195126"/>
      <w:bookmarkStart w:id="1558" w:name="_Toc59439552"/>
      <w:bookmarkStart w:id="1559" w:name="_Toc67989975"/>
      <w:r>
        <w:rPr>
          <w:lang w:eastAsia="zh-CN"/>
        </w:rPr>
        <w:lastRenderedPageBreak/>
        <w:t>4.3.65</w:t>
      </w:r>
      <w:r>
        <w:rPr>
          <w:lang w:eastAsia="zh-CN"/>
        </w:rPr>
        <w:tab/>
        <w:t xml:space="preserve">TceIDMappingInfo  </w:t>
      </w:r>
      <w:r>
        <w:rPr>
          <w:rFonts w:ascii="Courier New" w:hAnsi="Courier New" w:cs="Courier New"/>
          <w:lang w:eastAsia="zh-CN"/>
        </w:rPr>
        <w:t>&lt;&lt;dataType&gt;&gt;</w:t>
      </w:r>
      <w:bookmarkEnd w:id="1555"/>
      <w:bookmarkEnd w:id="1556"/>
      <w:bookmarkEnd w:id="1557"/>
      <w:bookmarkEnd w:id="1558"/>
      <w:bookmarkEnd w:id="1559"/>
    </w:p>
    <w:p w14:paraId="735AC26E" w14:textId="77777777" w:rsidR="00F17312" w:rsidRDefault="00F17312" w:rsidP="00F17312">
      <w:pPr>
        <w:pStyle w:val="Heading4"/>
      </w:pPr>
      <w:bookmarkStart w:id="1560" w:name="_Toc59182726"/>
      <w:bookmarkStart w:id="1561" w:name="_Toc59184192"/>
      <w:bookmarkStart w:id="1562" w:name="_Toc59195127"/>
      <w:bookmarkStart w:id="1563" w:name="_Toc59439553"/>
      <w:bookmarkStart w:id="1564" w:name="_Toc67989976"/>
      <w:r>
        <w:t>4.3.65.1</w:t>
      </w:r>
      <w:r>
        <w:tab/>
        <w:t>Definition</w:t>
      </w:r>
      <w:bookmarkEnd w:id="1560"/>
      <w:bookmarkEnd w:id="1561"/>
      <w:bookmarkEnd w:id="1562"/>
      <w:bookmarkEnd w:id="1563"/>
      <w:bookmarkEnd w:id="1564"/>
    </w:p>
    <w:p w14:paraId="7BE1F8EF" w14:textId="77777777" w:rsidR="00F17312" w:rsidRDefault="00F17312" w:rsidP="00F17312">
      <w:pPr>
        <w:keepNext/>
        <w:rPr>
          <w:color w:val="000000"/>
          <w:shd w:val="clear" w:color="auto" w:fill="FFFFFF"/>
        </w:rPr>
      </w:pPr>
      <w:r>
        <w:t xml:space="preserve">This data type represents the properties </w:t>
      </w:r>
      <w:r>
        <w:rPr>
          <w:color w:val="000000"/>
          <w:shd w:val="clear" w:color="auto" w:fill="FFFFFF"/>
        </w:rPr>
        <w:t xml:space="preserve">describing the mapping relationship </w:t>
      </w:r>
      <w:r>
        <w:t xml:space="preserve">between TCE ID, PLMN where TCE resides and IP address of TCE. </w:t>
      </w:r>
    </w:p>
    <w:p w14:paraId="2717D625" w14:textId="01261D47" w:rsidR="00F17312" w:rsidRDefault="00F17312" w:rsidP="00F17312">
      <w:pPr>
        <w:pStyle w:val="Heading4"/>
      </w:pPr>
      <w:bookmarkStart w:id="1565" w:name="_Toc59182727"/>
      <w:bookmarkStart w:id="1566" w:name="_Toc59184193"/>
      <w:bookmarkStart w:id="1567" w:name="_Toc59195128"/>
      <w:bookmarkStart w:id="1568" w:name="_Toc59439554"/>
      <w:bookmarkStart w:id="1569" w:name="_Toc67989977"/>
      <w:r>
        <w:t>4</w:t>
      </w:r>
      <w:r>
        <w:rPr>
          <w:lang w:eastAsia="zh-CN"/>
        </w:rPr>
        <w:t>.</w:t>
      </w:r>
      <w:r>
        <w:t>3.65.2</w:t>
      </w:r>
      <w:r>
        <w:tab/>
        <w:t>Attributes</w:t>
      </w:r>
      <w:bookmarkEnd w:id="1565"/>
      <w:bookmarkEnd w:id="1566"/>
      <w:bookmarkEnd w:id="1567"/>
      <w:bookmarkEnd w:id="1568"/>
      <w:bookmarkEnd w:id="1569"/>
    </w:p>
    <w:p w14:paraId="2E3DE79D" w14:textId="77777777" w:rsidR="00F17312" w:rsidRPr="00F17312" w:rsidRDefault="00F17312" w:rsidP="00F17312">
      <w:pPr>
        <w:pStyle w:val="TH"/>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890"/>
        <w:gridCol w:w="966"/>
        <w:gridCol w:w="1181"/>
        <w:gridCol w:w="1104"/>
        <w:gridCol w:w="1177"/>
        <w:gridCol w:w="1311"/>
      </w:tblGrid>
      <w:tr w:rsidR="00F17312" w14:paraId="29F8DB63" w14:textId="77777777" w:rsidTr="004535DD">
        <w:trPr>
          <w:cantSplit/>
          <w:jc w:val="center"/>
        </w:trPr>
        <w:tc>
          <w:tcPr>
            <w:tcW w:w="3890" w:type="dxa"/>
            <w:tcBorders>
              <w:top w:val="single" w:sz="4" w:space="0" w:color="auto"/>
              <w:left w:val="single" w:sz="4" w:space="0" w:color="auto"/>
              <w:bottom w:val="single" w:sz="4" w:space="0" w:color="auto"/>
              <w:right w:val="single" w:sz="4" w:space="0" w:color="auto"/>
            </w:tcBorders>
            <w:shd w:val="pct10" w:color="auto" w:fill="FFFFFF"/>
            <w:hideMark/>
          </w:tcPr>
          <w:p w14:paraId="587F23E1" w14:textId="77777777" w:rsidR="00F17312" w:rsidRDefault="00F17312" w:rsidP="00F17312">
            <w:pPr>
              <w:pStyle w:val="TAH"/>
              <w:rPr>
                <w:rFonts w:cs="Arial"/>
                <w:szCs w:val="18"/>
              </w:rPr>
            </w:pPr>
            <w:r>
              <w:rPr>
                <w:rFonts w:cs="Arial"/>
                <w:szCs w:val="18"/>
              </w:rPr>
              <w:t>Attribute name</w:t>
            </w:r>
          </w:p>
        </w:tc>
        <w:tc>
          <w:tcPr>
            <w:tcW w:w="966" w:type="dxa"/>
            <w:tcBorders>
              <w:top w:val="single" w:sz="4" w:space="0" w:color="auto"/>
              <w:left w:val="single" w:sz="4" w:space="0" w:color="auto"/>
              <w:bottom w:val="single" w:sz="4" w:space="0" w:color="auto"/>
              <w:right w:val="single" w:sz="4" w:space="0" w:color="auto"/>
            </w:tcBorders>
            <w:shd w:val="pct10" w:color="auto" w:fill="FFFFFF"/>
            <w:hideMark/>
          </w:tcPr>
          <w:p w14:paraId="209051CC" w14:textId="6661C2C6" w:rsidR="00F17312" w:rsidRDefault="00F17312" w:rsidP="00F17312">
            <w:pPr>
              <w:pStyle w:val="TAH"/>
              <w:rPr>
                <w:rFonts w:cs="Arial"/>
                <w:szCs w:val="18"/>
              </w:rPr>
            </w:pPr>
            <w:r>
              <w:rPr>
                <w:rFonts w:cs="Arial"/>
                <w:szCs w:val="18"/>
              </w:rPr>
              <w:t>S</w:t>
            </w:r>
          </w:p>
        </w:tc>
        <w:tc>
          <w:tcPr>
            <w:tcW w:w="1181" w:type="dxa"/>
            <w:tcBorders>
              <w:top w:val="single" w:sz="4" w:space="0" w:color="auto"/>
              <w:left w:val="single" w:sz="4" w:space="0" w:color="auto"/>
              <w:bottom w:val="single" w:sz="4" w:space="0" w:color="auto"/>
              <w:right w:val="single" w:sz="4" w:space="0" w:color="auto"/>
            </w:tcBorders>
            <w:shd w:val="pct10" w:color="auto" w:fill="FFFFFF"/>
            <w:hideMark/>
          </w:tcPr>
          <w:p w14:paraId="5B9EB787" w14:textId="77777777" w:rsidR="00F17312" w:rsidRDefault="00F17312" w:rsidP="00F17312">
            <w:pPr>
              <w:pStyle w:val="TAH"/>
              <w:rPr>
                <w:rFonts w:cs="Arial"/>
                <w:bCs/>
                <w:szCs w:val="18"/>
              </w:rPr>
            </w:pPr>
            <w:r>
              <w:rPr>
                <w:rFonts w:cs="Arial"/>
                <w:szCs w:val="18"/>
              </w:rPr>
              <w:t>isReadable</w:t>
            </w:r>
          </w:p>
        </w:tc>
        <w:tc>
          <w:tcPr>
            <w:tcW w:w="1104" w:type="dxa"/>
            <w:tcBorders>
              <w:top w:val="single" w:sz="4" w:space="0" w:color="auto"/>
              <w:left w:val="single" w:sz="4" w:space="0" w:color="auto"/>
              <w:bottom w:val="single" w:sz="4" w:space="0" w:color="auto"/>
              <w:right w:val="single" w:sz="4" w:space="0" w:color="auto"/>
            </w:tcBorders>
            <w:shd w:val="pct10" w:color="auto" w:fill="FFFFFF"/>
            <w:hideMark/>
          </w:tcPr>
          <w:p w14:paraId="72F3ADA0" w14:textId="77777777" w:rsidR="00F17312" w:rsidRDefault="00F17312" w:rsidP="00F17312">
            <w:pPr>
              <w:pStyle w:val="TAH"/>
              <w:rPr>
                <w:rFonts w:cs="Arial"/>
                <w:bCs/>
                <w:szCs w:val="18"/>
              </w:rPr>
            </w:pPr>
            <w:r>
              <w:rPr>
                <w:rFonts w:cs="Arial"/>
                <w:szCs w:val="18"/>
              </w:rPr>
              <w:t>isWritable</w:t>
            </w:r>
          </w:p>
        </w:tc>
        <w:tc>
          <w:tcPr>
            <w:tcW w:w="1177" w:type="dxa"/>
            <w:tcBorders>
              <w:top w:val="single" w:sz="4" w:space="0" w:color="auto"/>
              <w:left w:val="single" w:sz="4" w:space="0" w:color="auto"/>
              <w:bottom w:val="single" w:sz="4" w:space="0" w:color="auto"/>
              <w:right w:val="single" w:sz="4" w:space="0" w:color="auto"/>
            </w:tcBorders>
            <w:shd w:val="pct10" w:color="auto" w:fill="FFFFFF"/>
            <w:hideMark/>
          </w:tcPr>
          <w:p w14:paraId="0958CF6F" w14:textId="77777777" w:rsidR="00F17312" w:rsidRDefault="00F17312" w:rsidP="00F17312">
            <w:pPr>
              <w:pStyle w:val="TAH"/>
              <w:rPr>
                <w:rFonts w:cs="Arial"/>
                <w:szCs w:val="18"/>
              </w:rPr>
            </w:pPr>
            <w:r>
              <w:rPr>
                <w:rFonts w:cs="Arial"/>
                <w:bCs/>
                <w:szCs w:val="18"/>
              </w:rPr>
              <w:t>isInvariant</w:t>
            </w:r>
          </w:p>
        </w:tc>
        <w:tc>
          <w:tcPr>
            <w:tcW w:w="1311" w:type="dxa"/>
            <w:tcBorders>
              <w:top w:val="single" w:sz="4" w:space="0" w:color="auto"/>
              <w:left w:val="single" w:sz="4" w:space="0" w:color="auto"/>
              <w:bottom w:val="single" w:sz="4" w:space="0" w:color="auto"/>
              <w:right w:val="single" w:sz="4" w:space="0" w:color="auto"/>
            </w:tcBorders>
            <w:shd w:val="pct10" w:color="auto" w:fill="FFFFFF"/>
            <w:hideMark/>
          </w:tcPr>
          <w:p w14:paraId="2F1A95FD" w14:textId="77777777" w:rsidR="00F17312" w:rsidRDefault="00F17312" w:rsidP="00F17312">
            <w:pPr>
              <w:pStyle w:val="TAH"/>
              <w:rPr>
                <w:rFonts w:cs="Arial"/>
                <w:szCs w:val="18"/>
              </w:rPr>
            </w:pPr>
            <w:r>
              <w:rPr>
                <w:rFonts w:cs="Arial"/>
                <w:szCs w:val="18"/>
              </w:rPr>
              <w:t>isNotifyable</w:t>
            </w:r>
          </w:p>
        </w:tc>
      </w:tr>
      <w:tr w:rsidR="00F17312" w14:paraId="134AC1C5" w14:textId="77777777" w:rsidTr="004535DD">
        <w:trPr>
          <w:cantSplit/>
          <w:jc w:val="center"/>
        </w:trPr>
        <w:tc>
          <w:tcPr>
            <w:tcW w:w="3890" w:type="dxa"/>
            <w:tcBorders>
              <w:top w:val="single" w:sz="4" w:space="0" w:color="auto"/>
              <w:left w:val="single" w:sz="4" w:space="0" w:color="auto"/>
              <w:bottom w:val="single" w:sz="4" w:space="0" w:color="auto"/>
              <w:right w:val="single" w:sz="4" w:space="0" w:color="auto"/>
            </w:tcBorders>
            <w:hideMark/>
          </w:tcPr>
          <w:p w14:paraId="4B051B96" w14:textId="77777777" w:rsidR="00F17312" w:rsidRDefault="00F17312" w:rsidP="00F17312">
            <w:pPr>
              <w:pStyle w:val="TAL"/>
              <w:rPr>
                <w:rFonts w:ascii="Courier New" w:hAnsi="Courier New" w:cs="Courier New"/>
                <w:szCs w:val="18"/>
                <w:lang w:eastAsia="zh-CN"/>
              </w:rPr>
            </w:pPr>
            <w:r>
              <w:rPr>
                <w:rFonts w:ascii="Courier New" w:hAnsi="Courier New" w:cs="Courier New"/>
                <w:szCs w:val="18"/>
              </w:rPr>
              <w:t>tceIPAddress</w:t>
            </w:r>
          </w:p>
        </w:tc>
        <w:tc>
          <w:tcPr>
            <w:tcW w:w="966" w:type="dxa"/>
            <w:tcBorders>
              <w:top w:val="single" w:sz="4" w:space="0" w:color="auto"/>
              <w:left w:val="single" w:sz="4" w:space="0" w:color="auto"/>
              <w:bottom w:val="single" w:sz="4" w:space="0" w:color="auto"/>
              <w:right w:val="single" w:sz="4" w:space="0" w:color="auto"/>
            </w:tcBorders>
            <w:hideMark/>
          </w:tcPr>
          <w:p w14:paraId="1E00334B" w14:textId="77777777" w:rsidR="00F17312" w:rsidRDefault="00F17312" w:rsidP="00F17312">
            <w:pPr>
              <w:pStyle w:val="TAL"/>
              <w:jc w:val="center"/>
              <w:rPr>
                <w:rFonts w:cs="Arial"/>
                <w:szCs w:val="18"/>
                <w:lang w:eastAsia="zh-CN"/>
              </w:rPr>
            </w:pPr>
            <w:r>
              <w:t>M</w:t>
            </w:r>
          </w:p>
        </w:tc>
        <w:tc>
          <w:tcPr>
            <w:tcW w:w="1181" w:type="dxa"/>
            <w:tcBorders>
              <w:top w:val="single" w:sz="4" w:space="0" w:color="auto"/>
              <w:left w:val="single" w:sz="4" w:space="0" w:color="auto"/>
              <w:bottom w:val="single" w:sz="4" w:space="0" w:color="auto"/>
              <w:right w:val="single" w:sz="4" w:space="0" w:color="auto"/>
            </w:tcBorders>
            <w:hideMark/>
          </w:tcPr>
          <w:p w14:paraId="08BC8A02" w14:textId="77777777" w:rsidR="00F17312" w:rsidRDefault="00F17312" w:rsidP="00F17312">
            <w:pPr>
              <w:pStyle w:val="TAL"/>
              <w:jc w:val="center"/>
              <w:rPr>
                <w:rFonts w:cs="Arial"/>
                <w:szCs w:val="18"/>
                <w:lang w:eastAsia="zh-CN"/>
              </w:rPr>
            </w:pPr>
            <w:r>
              <w:t>T</w:t>
            </w:r>
          </w:p>
        </w:tc>
        <w:tc>
          <w:tcPr>
            <w:tcW w:w="1104" w:type="dxa"/>
            <w:tcBorders>
              <w:top w:val="single" w:sz="4" w:space="0" w:color="auto"/>
              <w:left w:val="single" w:sz="4" w:space="0" w:color="auto"/>
              <w:bottom w:val="single" w:sz="4" w:space="0" w:color="auto"/>
              <w:right w:val="single" w:sz="4" w:space="0" w:color="auto"/>
            </w:tcBorders>
            <w:hideMark/>
          </w:tcPr>
          <w:p w14:paraId="44072653" w14:textId="77777777" w:rsidR="00F17312" w:rsidRDefault="00F17312" w:rsidP="00F17312">
            <w:pPr>
              <w:pStyle w:val="TAL"/>
              <w:jc w:val="center"/>
              <w:rPr>
                <w:rFonts w:cs="Arial"/>
                <w:szCs w:val="18"/>
                <w:lang w:eastAsia="zh-CN"/>
              </w:rPr>
            </w:pPr>
            <w:r>
              <w:t>T</w:t>
            </w:r>
          </w:p>
        </w:tc>
        <w:tc>
          <w:tcPr>
            <w:tcW w:w="1177" w:type="dxa"/>
            <w:tcBorders>
              <w:top w:val="single" w:sz="4" w:space="0" w:color="auto"/>
              <w:left w:val="single" w:sz="4" w:space="0" w:color="auto"/>
              <w:bottom w:val="single" w:sz="4" w:space="0" w:color="auto"/>
              <w:right w:val="single" w:sz="4" w:space="0" w:color="auto"/>
            </w:tcBorders>
            <w:hideMark/>
          </w:tcPr>
          <w:p w14:paraId="61560F73" w14:textId="77777777" w:rsidR="00F17312" w:rsidRDefault="00F17312" w:rsidP="00F17312">
            <w:pPr>
              <w:pStyle w:val="TAL"/>
              <w:jc w:val="center"/>
              <w:rPr>
                <w:rFonts w:cs="Arial"/>
                <w:szCs w:val="18"/>
                <w:lang w:eastAsia="zh-CN"/>
              </w:rPr>
            </w:pPr>
            <w:r>
              <w:t>F</w:t>
            </w:r>
          </w:p>
        </w:tc>
        <w:tc>
          <w:tcPr>
            <w:tcW w:w="1311" w:type="dxa"/>
            <w:tcBorders>
              <w:top w:val="single" w:sz="4" w:space="0" w:color="auto"/>
              <w:left w:val="single" w:sz="4" w:space="0" w:color="auto"/>
              <w:bottom w:val="single" w:sz="4" w:space="0" w:color="auto"/>
              <w:right w:val="single" w:sz="4" w:space="0" w:color="auto"/>
            </w:tcBorders>
            <w:hideMark/>
          </w:tcPr>
          <w:p w14:paraId="3D9B8BB0" w14:textId="77777777" w:rsidR="00F17312" w:rsidRDefault="00F17312" w:rsidP="00F17312">
            <w:pPr>
              <w:pStyle w:val="TAL"/>
              <w:jc w:val="center"/>
              <w:rPr>
                <w:rFonts w:cs="Arial"/>
                <w:szCs w:val="18"/>
                <w:lang w:eastAsia="zh-CN"/>
              </w:rPr>
            </w:pPr>
            <w:r>
              <w:rPr>
                <w:lang w:eastAsia="zh-CN"/>
              </w:rPr>
              <w:t>T</w:t>
            </w:r>
          </w:p>
        </w:tc>
      </w:tr>
      <w:tr w:rsidR="00F17312" w14:paraId="6FEFCD80" w14:textId="77777777" w:rsidTr="004535DD">
        <w:trPr>
          <w:cantSplit/>
          <w:jc w:val="center"/>
        </w:trPr>
        <w:tc>
          <w:tcPr>
            <w:tcW w:w="3890" w:type="dxa"/>
            <w:tcBorders>
              <w:top w:val="single" w:sz="4" w:space="0" w:color="auto"/>
              <w:left w:val="single" w:sz="4" w:space="0" w:color="auto"/>
              <w:bottom w:val="single" w:sz="4" w:space="0" w:color="auto"/>
              <w:right w:val="single" w:sz="4" w:space="0" w:color="auto"/>
            </w:tcBorders>
            <w:hideMark/>
          </w:tcPr>
          <w:p w14:paraId="35F86C72" w14:textId="77777777" w:rsidR="00F17312" w:rsidRDefault="00F17312" w:rsidP="00F17312">
            <w:pPr>
              <w:pStyle w:val="TAL"/>
              <w:rPr>
                <w:rFonts w:ascii="Courier New" w:hAnsi="Courier New" w:cs="Courier New"/>
                <w:szCs w:val="18"/>
              </w:rPr>
            </w:pPr>
            <w:r>
              <w:rPr>
                <w:rFonts w:ascii="Courier New" w:hAnsi="Courier New" w:cs="Courier New"/>
                <w:szCs w:val="18"/>
              </w:rPr>
              <w:t>tceID</w:t>
            </w:r>
          </w:p>
        </w:tc>
        <w:tc>
          <w:tcPr>
            <w:tcW w:w="966" w:type="dxa"/>
            <w:tcBorders>
              <w:top w:val="single" w:sz="4" w:space="0" w:color="auto"/>
              <w:left w:val="single" w:sz="4" w:space="0" w:color="auto"/>
              <w:bottom w:val="single" w:sz="4" w:space="0" w:color="auto"/>
              <w:right w:val="single" w:sz="4" w:space="0" w:color="auto"/>
            </w:tcBorders>
            <w:hideMark/>
          </w:tcPr>
          <w:p w14:paraId="16652F01" w14:textId="77777777" w:rsidR="00F17312" w:rsidRDefault="00F17312" w:rsidP="00F17312">
            <w:pPr>
              <w:pStyle w:val="TAL"/>
              <w:jc w:val="center"/>
            </w:pPr>
            <w:r>
              <w:t>M</w:t>
            </w:r>
          </w:p>
        </w:tc>
        <w:tc>
          <w:tcPr>
            <w:tcW w:w="1181" w:type="dxa"/>
            <w:tcBorders>
              <w:top w:val="single" w:sz="4" w:space="0" w:color="auto"/>
              <w:left w:val="single" w:sz="4" w:space="0" w:color="auto"/>
              <w:bottom w:val="single" w:sz="4" w:space="0" w:color="auto"/>
              <w:right w:val="single" w:sz="4" w:space="0" w:color="auto"/>
            </w:tcBorders>
            <w:hideMark/>
          </w:tcPr>
          <w:p w14:paraId="42C8E7D2" w14:textId="77777777" w:rsidR="00F17312" w:rsidRDefault="00F17312" w:rsidP="00F17312">
            <w:pPr>
              <w:pStyle w:val="TAL"/>
              <w:jc w:val="center"/>
            </w:pPr>
            <w:r>
              <w:t>T</w:t>
            </w:r>
          </w:p>
        </w:tc>
        <w:tc>
          <w:tcPr>
            <w:tcW w:w="1104" w:type="dxa"/>
            <w:tcBorders>
              <w:top w:val="single" w:sz="4" w:space="0" w:color="auto"/>
              <w:left w:val="single" w:sz="4" w:space="0" w:color="auto"/>
              <w:bottom w:val="single" w:sz="4" w:space="0" w:color="auto"/>
              <w:right w:val="single" w:sz="4" w:space="0" w:color="auto"/>
            </w:tcBorders>
            <w:hideMark/>
          </w:tcPr>
          <w:p w14:paraId="30722E72" w14:textId="77777777" w:rsidR="00F17312" w:rsidRDefault="00F17312" w:rsidP="00F17312">
            <w:pPr>
              <w:pStyle w:val="TAL"/>
              <w:jc w:val="center"/>
            </w:pPr>
            <w:r>
              <w:t>T</w:t>
            </w:r>
          </w:p>
        </w:tc>
        <w:tc>
          <w:tcPr>
            <w:tcW w:w="1177" w:type="dxa"/>
            <w:tcBorders>
              <w:top w:val="single" w:sz="4" w:space="0" w:color="auto"/>
              <w:left w:val="single" w:sz="4" w:space="0" w:color="auto"/>
              <w:bottom w:val="single" w:sz="4" w:space="0" w:color="auto"/>
              <w:right w:val="single" w:sz="4" w:space="0" w:color="auto"/>
            </w:tcBorders>
            <w:hideMark/>
          </w:tcPr>
          <w:p w14:paraId="276C8603" w14:textId="77777777" w:rsidR="00F17312" w:rsidRDefault="00F17312" w:rsidP="00F17312">
            <w:pPr>
              <w:pStyle w:val="TAL"/>
              <w:jc w:val="center"/>
            </w:pPr>
            <w:r>
              <w:t>F</w:t>
            </w:r>
          </w:p>
        </w:tc>
        <w:tc>
          <w:tcPr>
            <w:tcW w:w="1311" w:type="dxa"/>
            <w:tcBorders>
              <w:top w:val="single" w:sz="4" w:space="0" w:color="auto"/>
              <w:left w:val="single" w:sz="4" w:space="0" w:color="auto"/>
              <w:bottom w:val="single" w:sz="4" w:space="0" w:color="auto"/>
              <w:right w:val="single" w:sz="4" w:space="0" w:color="auto"/>
            </w:tcBorders>
            <w:hideMark/>
          </w:tcPr>
          <w:p w14:paraId="095DD638" w14:textId="77777777" w:rsidR="00F17312" w:rsidRDefault="00F17312" w:rsidP="00F17312">
            <w:pPr>
              <w:pStyle w:val="TAL"/>
              <w:jc w:val="center"/>
              <w:rPr>
                <w:lang w:eastAsia="zh-CN"/>
              </w:rPr>
            </w:pPr>
            <w:r>
              <w:rPr>
                <w:lang w:eastAsia="zh-CN"/>
              </w:rPr>
              <w:t>T</w:t>
            </w:r>
          </w:p>
        </w:tc>
      </w:tr>
      <w:tr w:rsidR="00F17312" w14:paraId="5332CE13" w14:textId="77777777" w:rsidTr="004535DD">
        <w:trPr>
          <w:cantSplit/>
          <w:jc w:val="center"/>
        </w:trPr>
        <w:tc>
          <w:tcPr>
            <w:tcW w:w="3890" w:type="dxa"/>
            <w:tcBorders>
              <w:top w:val="single" w:sz="4" w:space="0" w:color="auto"/>
              <w:left w:val="single" w:sz="4" w:space="0" w:color="auto"/>
              <w:bottom w:val="single" w:sz="4" w:space="0" w:color="auto"/>
              <w:right w:val="single" w:sz="4" w:space="0" w:color="auto"/>
            </w:tcBorders>
            <w:hideMark/>
          </w:tcPr>
          <w:p w14:paraId="5DAB9951" w14:textId="77777777" w:rsidR="00F17312" w:rsidRDefault="00F17312" w:rsidP="00F17312">
            <w:pPr>
              <w:pStyle w:val="TAL"/>
              <w:rPr>
                <w:rFonts w:ascii="Courier New" w:hAnsi="Courier New" w:cs="Courier New"/>
                <w:szCs w:val="18"/>
              </w:rPr>
            </w:pPr>
            <w:r>
              <w:rPr>
                <w:rFonts w:ascii="Courier New" w:hAnsi="Courier New" w:cs="Courier New"/>
                <w:szCs w:val="18"/>
              </w:rPr>
              <w:t>pLMNTarget</w:t>
            </w:r>
          </w:p>
        </w:tc>
        <w:tc>
          <w:tcPr>
            <w:tcW w:w="966" w:type="dxa"/>
            <w:tcBorders>
              <w:top w:val="single" w:sz="4" w:space="0" w:color="auto"/>
              <w:left w:val="single" w:sz="4" w:space="0" w:color="auto"/>
              <w:bottom w:val="single" w:sz="4" w:space="0" w:color="auto"/>
              <w:right w:val="single" w:sz="4" w:space="0" w:color="auto"/>
            </w:tcBorders>
            <w:hideMark/>
          </w:tcPr>
          <w:p w14:paraId="1B258EF8" w14:textId="77777777" w:rsidR="00F17312" w:rsidRDefault="00F17312" w:rsidP="00F17312">
            <w:pPr>
              <w:pStyle w:val="TAL"/>
              <w:jc w:val="center"/>
              <w:rPr>
                <w:lang w:eastAsia="zh-CN"/>
              </w:rPr>
            </w:pPr>
            <w:r>
              <w:rPr>
                <w:lang w:eastAsia="zh-CN"/>
              </w:rPr>
              <w:t>M</w:t>
            </w:r>
          </w:p>
        </w:tc>
        <w:tc>
          <w:tcPr>
            <w:tcW w:w="1181" w:type="dxa"/>
            <w:tcBorders>
              <w:top w:val="single" w:sz="4" w:space="0" w:color="auto"/>
              <w:left w:val="single" w:sz="4" w:space="0" w:color="auto"/>
              <w:bottom w:val="single" w:sz="4" w:space="0" w:color="auto"/>
              <w:right w:val="single" w:sz="4" w:space="0" w:color="auto"/>
            </w:tcBorders>
            <w:hideMark/>
          </w:tcPr>
          <w:p w14:paraId="0AEA9212" w14:textId="77777777" w:rsidR="00F17312" w:rsidRDefault="00F17312" w:rsidP="00F17312">
            <w:pPr>
              <w:pStyle w:val="TAL"/>
              <w:jc w:val="center"/>
              <w:rPr>
                <w:lang w:eastAsia="zh-CN"/>
              </w:rPr>
            </w:pPr>
            <w:r>
              <w:rPr>
                <w:lang w:eastAsia="zh-CN"/>
              </w:rPr>
              <w:t>T</w:t>
            </w:r>
          </w:p>
        </w:tc>
        <w:tc>
          <w:tcPr>
            <w:tcW w:w="1104" w:type="dxa"/>
            <w:tcBorders>
              <w:top w:val="single" w:sz="4" w:space="0" w:color="auto"/>
              <w:left w:val="single" w:sz="4" w:space="0" w:color="auto"/>
              <w:bottom w:val="single" w:sz="4" w:space="0" w:color="auto"/>
              <w:right w:val="single" w:sz="4" w:space="0" w:color="auto"/>
            </w:tcBorders>
            <w:hideMark/>
          </w:tcPr>
          <w:p w14:paraId="63F26513" w14:textId="77777777" w:rsidR="00F17312" w:rsidRDefault="00F17312" w:rsidP="00F17312">
            <w:pPr>
              <w:pStyle w:val="TAL"/>
              <w:jc w:val="center"/>
              <w:rPr>
                <w:lang w:eastAsia="zh-CN"/>
              </w:rPr>
            </w:pPr>
            <w:r>
              <w:rPr>
                <w:lang w:eastAsia="zh-CN"/>
              </w:rPr>
              <w:t>T</w:t>
            </w:r>
          </w:p>
        </w:tc>
        <w:tc>
          <w:tcPr>
            <w:tcW w:w="1177" w:type="dxa"/>
            <w:tcBorders>
              <w:top w:val="single" w:sz="4" w:space="0" w:color="auto"/>
              <w:left w:val="single" w:sz="4" w:space="0" w:color="auto"/>
              <w:bottom w:val="single" w:sz="4" w:space="0" w:color="auto"/>
              <w:right w:val="single" w:sz="4" w:space="0" w:color="auto"/>
            </w:tcBorders>
            <w:hideMark/>
          </w:tcPr>
          <w:p w14:paraId="651C6E01" w14:textId="77777777" w:rsidR="00F17312" w:rsidRDefault="00F17312" w:rsidP="00F17312">
            <w:pPr>
              <w:pStyle w:val="TAL"/>
              <w:jc w:val="center"/>
              <w:rPr>
                <w:lang w:eastAsia="zh-CN"/>
              </w:rPr>
            </w:pPr>
            <w:r>
              <w:rPr>
                <w:lang w:eastAsia="zh-CN"/>
              </w:rPr>
              <w:t>F</w:t>
            </w:r>
          </w:p>
        </w:tc>
        <w:tc>
          <w:tcPr>
            <w:tcW w:w="1311" w:type="dxa"/>
            <w:tcBorders>
              <w:top w:val="single" w:sz="4" w:space="0" w:color="auto"/>
              <w:left w:val="single" w:sz="4" w:space="0" w:color="auto"/>
              <w:bottom w:val="single" w:sz="4" w:space="0" w:color="auto"/>
              <w:right w:val="single" w:sz="4" w:space="0" w:color="auto"/>
            </w:tcBorders>
            <w:hideMark/>
          </w:tcPr>
          <w:p w14:paraId="0EB50FFB" w14:textId="77777777" w:rsidR="00F17312" w:rsidRDefault="00F17312" w:rsidP="00F17312">
            <w:pPr>
              <w:pStyle w:val="TAL"/>
              <w:jc w:val="center"/>
              <w:rPr>
                <w:lang w:eastAsia="zh-CN"/>
              </w:rPr>
            </w:pPr>
            <w:r>
              <w:rPr>
                <w:lang w:eastAsia="zh-CN"/>
              </w:rPr>
              <w:t>T</w:t>
            </w:r>
          </w:p>
        </w:tc>
      </w:tr>
    </w:tbl>
    <w:p w14:paraId="35DD2D78" w14:textId="77777777" w:rsidR="00F17312" w:rsidRDefault="00F17312" w:rsidP="00F17312">
      <w:bookmarkStart w:id="1570" w:name="_Toc59182728"/>
      <w:bookmarkStart w:id="1571" w:name="_Toc59184194"/>
      <w:bookmarkStart w:id="1572" w:name="_Toc59195129"/>
      <w:bookmarkStart w:id="1573" w:name="_Toc59439555"/>
      <w:bookmarkStart w:id="1574" w:name="_Toc67989978"/>
    </w:p>
    <w:p w14:paraId="5F188A17" w14:textId="77777777" w:rsidR="00F17312" w:rsidRDefault="00F17312" w:rsidP="00F17312">
      <w:pPr>
        <w:pStyle w:val="Heading4"/>
      </w:pPr>
      <w:r>
        <w:t>4.3.65.3</w:t>
      </w:r>
      <w:r>
        <w:tab/>
        <w:t>Attribute constraints</w:t>
      </w:r>
      <w:bookmarkEnd w:id="1570"/>
      <w:bookmarkEnd w:id="1571"/>
      <w:bookmarkEnd w:id="1572"/>
      <w:bookmarkEnd w:id="1573"/>
      <w:bookmarkEnd w:id="1574"/>
    </w:p>
    <w:p w14:paraId="4B76705E" w14:textId="77777777" w:rsidR="00F17312" w:rsidRDefault="00F17312" w:rsidP="00F17312">
      <w:pPr>
        <w:keepNext/>
      </w:pPr>
      <w:r>
        <w:t>None.</w:t>
      </w:r>
    </w:p>
    <w:p w14:paraId="19C1A217" w14:textId="77777777" w:rsidR="00F17312" w:rsidRDefault="00F17312" w:rsidP="00F17312">
      <w:pPr>
        <w:pStyle w:val="Heading4"/>
      </w:pPr>
      <w:bookmarkStart w:id="1575" w:name="_Toc59182729"/>
      <w:bookmarkStart w:id="1576" w:name="_Toc59184195"/>
      <w:bookmarkStart w:id="1577" w:name="_Toc59195130"/>
      <w:bookmarkStart w:id="1578" w:name="_Toc59439556"/>
      <w:bookmarkStart w:id="1579" w:name="_Toc67989979"/>
      <w:r>
        <w:rPr>
          <w:lang w:eastAsia="zh-CN"/>
        </w:rPr>
        <w:t>4</w:t>
      </w:r>
      <w:r>
        <w:t>.3.65.4</w:t>
      </w:r>
      <w:r>
        <w:tab/>
        <w:t>Notifications</w:t>
      </w:r>
      <w:bookmarkEnd w:id="1575"/>
      <w:bookmarkEnd w:id="1576"/>
      <w:bookmarkEnd w:id="1577"/>
      <w:bookmarkEnd w:id="1578"/>
      <w:bookmarkEnd w:id="1579"/>
    </w:p>
    <w:p w14:paraId="3473FAF6" w14:textId="60A9D3F7" w:rsidR="00F17312" w:rsidRDefault="00F17312" w:rsidP="00F17312">
      <w:pPr>
        <w:keepNext/>
        <w:keepLines/>
      </w:pPr>
      <w:r>
        <w:t xml:space="preserve">The subclause 4.5 of the &lt;&lt;IOC&gt;&gt; using this </w:t>
      </w:r>
      <w:r>
        <w:rPr>
          <w:lang w:eastAsia="zh-CN"/>
        </w:rPr>
        <w:t>&lt;&lt;dataType&gt;&gt; as one of its attributes, shall be applicable</w:t>
      </w:r>
      <w:r>
        <w:t>.</w:t>
      </w:r>
    </w:p>
    <w:p w14:paraId="17E0930E" w14:textId="091F1798" w:rsidR="003F5C37" w:rsidRDefault="003F5C37" w:rsidP="003F5C37">
      <w:pPr>
        <w:pStyle w:val="Heading3"/>
        <w:rPr>
          <w:lang w:eastAsia="zh-CN"/>
        </w:rPr>
      </w:pPr>
      <w:r>
        <w:rPr>
          <w:lang w:eastAsia="zh-CN"/>
        </w:rPr>
        <w:t>4.3.66</w:t>
      </w:r>
      <w:r>
        <w:rPr>
          <w:lang w:eastAsia="zh-CN"/>
        </w:rPr>
        <w:tab/>
      </w:r>
      <w:r>
        <w:rPr>
          <w:rFonts w:ascii="Courier New" w:hAnsi="Courier New"/>
          <w:lang w:eastAsia="zh-CN"/>
        </w:rPr>
        <w:t>NPNIdentity &lt;&lt;dataType&gt;&gt;</w:t>
      </w:r>
    </w:p>
    <w:p w14:paraId="1D764D0A" w14:textId="534E523A" w:rsidR="003F5C37" w:rsidRDefault="003F5C37" w:rsidP="003F5C37">
      <w:pPr>
        <w:pStyle w:val="Heading4"/>
      </w:pPr>
      <w:r>
        <w:rPr>
          <w:lang w:eastAsia="zh-CN"/>
        </w:rPr>
        <w:t>4</w:t>
      </w:r>
      <w:r>
        <w:t>.3.66.1</w:t>
      </w:r>
      <w:r>
        <w:tab/>
        <w:t>Definition</w:t>
      </w:r>
    </w:p>
    <w:p w14:paraId="5E764103" w14:textId="77777777" w:rsidR="003F5C37" w:rsidRDefault="003F5C37" w:rsidP="003F5C37">
      <w:r>
        <w:t xml:space="preserve">This &lt;&lt;dataType&gt;&gt; represents the NPN supported by the &lt;&lt;IOC&gt;&gt; using this &lt;&lt;dataType&gt;&gt; </w:t>
      </w:r>
      <w:r>
        <w:rPr>
          <w:lang w:eastAsia="zh-CN"/>
        </w:rPr>
        <w:t>as one of its attributes</w:t>
      </w:r>
      <w:r>
        <w:t xml:space="preserve"> in case of t</w:t>
      </w:r>
      <w:r w:rsidRPr="00DD41E1">
        <w:t xml:space="preserve">he cell is </w:t>
      </w:r>
      <w:r w:rsidRPr="00DD41E1">
        <w:rPr>
          <w:rFonts w:hint="eastAsia"/>
          <w:lang w:eastAsia="zh-CN"/>
        </w:rPr>
        <w:t>a</w:t>
      </w:r>
      <w:r w:rsidRPr="00DD41E1">
        <w:rPr>
          <w:lang w:eastAsia="zh-CN"/>
        </w:rPr>
        <w:t xml:space="preserve"> </w:t>
      </w:r>
      <w:r w:rsidRPr="00DD41E1">
        <w:t>NPN-only cell</w:t>
      </w:r>
      <w:r>
        <w:t>.</w:t>
      </w:r>
    </w:p>
    <w:p w14:paraId="79A8FBC2" w14:textId="11D1750C" w:rsidR="003F5C37" w:rsidRDefault="003F5C37" w:rsidP="003F5C37">
      <w:pPr>
        <w:pStyle w:val="Heading4"/>
      </w:pPr>
      <w:r>
        <w:rPr>
          <w:lang w:eastAsia="zh-CN"/>
        </w:rPr>
        <w:t>4</w:t>
      </w:r>
      <w:r>
        <w:t>.3.66.2</w:t>
      </w:r>
      <w:r>
        <w:tab/>
        <w:t>Attributes</w:t>
      </w:r>
    </w:p>
    <w:tbl>
      <w:tblPr>
        <w:tblW w:w="985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934"/>
        <w:gridCol w:w="992"/>
        <w:gridCol w:w="1276"/>
        <w:gridCol w:w="1134"/>
        <w:gridCol w:w="1134"/>
        <w:gridCol w:w="1385"/>
      </w:tblGrid>
      <w:tr w:rsidR="003F5C37" w14:paraId="42C256FD" w14:textId="77777777" w:rsidTr="00984321">
        <w:trPr>
          <w:cantSplit/>
          <w:jc w:val="center"/>
        </w:trPr>
        <w:tc>
          <w:tcPr>
            <w:tcW w:w="3934" w:type="dxa"/>
            <w:tcBorders>
              <w:top w:val="single" w:sz="4" w:space="0" w:color="auto"/>
              <w:left w:val="single" w:sz="4" w:space="0" w:color="auto"/>
              <w:bottom w:val="single" w:sz="4" w:space="0" w:color="auto"/>
              <w:right w:val="single" w:sz="4" w:space="0" w:color="auto"/>
            </w:tcBorders>
            <w:shd w:val="pct10" w:color="auto" w:fill="FFFFFF"/>
            <w:hideMark/>
          </w:tcPr>
          <w:p w14:paraId="443160B8" w14:textId="77777777" w:rsidR="003F5C37" w:rsidRDefault="003F5C37" w:rsidP="00984321">
            <w:pPr>
              <w:pStyle w:val="TAH"/>
            </w:pPr>
            <w:r>
              <w:t>Attribute name</w:t>
            </w:r>
          </w:p>
        </w:tc>
        <w:tc>
          <w:tcPr>
            <w:tcW w:w="992" w:type="dxa"/>
            <w:tcBorders>
              <w:top w:val="single" w:sz="4" w:space="0" w:color="auto"/>
              <w:left w:val="single" w:sz="4" w:space="0" w:color="auto"/>
              <w:bottom w:val="single" w:sz="4" w:space="0" w:color="auto"/>
              <w:right w:val="single" w:sz="4" w:space="0" w:color="auto"/>
            </w:tcBorders>
            <w:shd w:val="pct10" w:color="auto" w:fill="FFFFFF"/>
            <w:hideMark/>
          </w:tcPr>
          <w:p w14:paraId="35584D82" w14:textId="1752EEDC" w:rsidR="003F5C37" w:rsidRDefault="003F5C37" w:rsidP="00984321">
            <w:pPr>
              <w:pStyle w:val="TAH"/>
            </w:pPr>
            <w:r>
              <w:t>S</w:t>
            </w:r>
          </w:p>
        </w:tc>
        <w:tc>
          <w:tcPr>
            <w:tcW w:w="1276" w:type="dxa"/>
            <w:tcBorders>
              <w:top w:val="single" w:sz="4" w:space="0" w:color="auto"/>
              <w:left w:val="single" w:sz="4" w:space="0" w:color="auto"/>
              <w:bottom w:val="single" w:sz="4" w:space="0" w:color="auto"/>
              <w:right w:val="single" w:sz="4" w:space="0" w:color="auto"/>
            </w:tcBorders>
            <w:shd w:val="pct10" w:color="auto" w:fill="FFFFFF"/>
            <w:hideMark/>
          </w:tcPr>
          <w:p w14:paraId="17A245D4" w14:textId="77777777" w:rsidR="003F5C37" w:rsidRDefault="003F5C37" w:rsidP="00984321">
            <w:pPr>
              <w:pStyle w:val="TAH"/>
            </w:pPr>
            <w:r>
              <w:t>isReadable</w:t>
            </w:r>
          </w:p>
        </w:tc>
        <w:tc>
          <w:tcPr>
            <w:tcW w:w="1134" w:type="dxa"/>
            <w:tcBorders>
              <w:top w:val="single" w:sz="4" w:space="0" w:color="auto"/>
              <w:left w:val="single" w:sz="4" w:space="0" w:color="auto"/>
              <w:bottom w:val="single" w:sz="4" w:space="0" w:color="auto"/>
              <w:right w:val="single" w:sz="4" w:space="0" w:color="auto"/>
            </w:tcBorders>
            <w:shd w:val="pct10" w:color="auto" w:fill="FFFFFF"/>
            <w:hideMark/>
          </w:tcPr>
          <w:p w14:paraId="475D8213" w14:textId="77777777" w:rsidR="003F5C37" w:rsidRDefault="003F5C37" w:rsidP="00984321">
            <w:pPr>
              <w:pStyle w:val="TAH"/>
            </w:pPr>
            <w:r>
              <w:t>isWritable</w:t>
            </w:r>
          </w:p>
        </w:tc>
        <w:tc>
          <w:tcPr>
            <w:tcW w:w="1134" w:type="dxa"/>
            <w:tcBorders>
              <w:top w:val="single" w:sz="4" w:space="0" w:color="auto"/>
              <w:left w:val="single" w:sz="4" w:space="0" w:color="auto"/>
              <w:bottom w:val="single" w:sz="4" w:space="0" w:color="auto"/>
              <w:right w:val="single" w:sz="4" w:space="0" w:color="auto"/>
            </w:tcBorders>
            <w:shd w:val="pct10" w:color="auto" w:fill="FFFFFF"/>
            <w:hideMark/>
          </w:tcPr>
          <w:p w14:paraId="6953E53F" w14:textId="77777777" w:rsidR="003F5C37" w:rsidRDefault="003F5C37" w:rsidP="00984321">
            <w:pPr>
              <w:pStyle w:val="TAH"/>
            </w:pPr>
            <w:r>
              <w:rPr>
                <w:rFonts w:cs="Arial"/>
                <w:bCs/>
                <w:szCs w:val="18"/>
              </w:rPr>
              <w:t>isInvariant</w:t>
            </w:r>
          </w:p>
        </w:tc>
        <w:tc>
          <w:tcPr>
            <w:tcW w:w="1385" w:type="dxa"/>
            <w:tcBorders>
              <w:top w:val="single" w:sz="4" w:space="0" w:color="auto"/>
              <w:left w:val="single" w:sz="4" w:space="0" w:color="auto"/>
              <w:bottom w:val="single" w:sz="4" w:space="0" w:color="auto"/>
              <w:right w:val="single" w:sz="4" w:space="0" w:color="auto"/>
            </w:tcBorders>
            <w:shd w:val="pct10" w:color="auto" w:fill="FFFFFF"/>
            <w:hideMark/>
          </w:tcPr>
          <w:p w14:paraId="528E93A1" w14:textId="77777777" w:rsidR="003F5C37" w:rsidRDefault="003F5C37" w:rsidP="00984321">
            <w:pPr>
              <w:pStyle w:val="TAH"/>
            </w:pPr>
            <w:r>
              <w:t>isNotifyable</w:t>
            </w:r>
          </w:p>
        </w:tc>
      </w:tr>
      <w:tr w:rsidR="003F5C37" w14:paraId="7777DDE8" w14:textId="77777777" w:rsidTr="00984321">
        <w:trPr>
          <w:cantSplit/>
          <w:jc w:val="center"/>
        </w:trPr>
        <w:tc>
          <w:tcPr>
            <w:tcW w:w="3934" w:type="dxa"/>
            <w:tcBorders>
              <w:top w:val="single" w:sz="4" w:space="0" w:color="auto"/>
              <w:left w:val="single" w:sz="4" w:space="0" w:color="auto"/>
              <w:bottom w:val="single" w:sz="4" w:space="0" w:color="auto"/>
              <w:right w:val="single" w:sz="4" w:space="0" w:color="auto"/>
            </w:tcBorders>
            <w:shd w:val="pct10" w:color="auto" w:fill="FFFFFF"/>
          </w:tcPr>
          <w:p w14:paraId="348FF709" w14:textId="77777777" w:rsidR="003F5C37" w:rsidRPr="00A94861" w:rsidRDefault="003F5C37" w:rsidP="00984321">
            <w:pPr>
              <w:pStyle w:val="TAL"/>
              <w:rPr>
                <w:lang w:eastAsia="zh-CN"/>
              </w:rPr>
            </w:pPr>
            <w:r w:rsidRPr="00A94861">
              <w:rPr>
                <w:rFonts w:ascii="Courier New" w:hAnsi="Courier New" w:cs="Courier New"/>
                <w:lang w:eastAsia="zh-CN"/>
              </w:rPr>
              <w:t>plmn</w:t>
            </w:r>
            <w:r w:rsidRPr="001A68B0">
              <w:rPr>
                <w:rFonts w:ascii="Courier New" w:hAnsi="Courier New" w:cs="Courier New"/>
                <w:lang w:eastAsia="zh-CN"/>
              </w:rPr>
              <w:t>id</w:t>
            </w:r>
          </w:p>
        </w:tc>
        <w:tc>
          <w:tcPr>
            <w:tcW w:w="992" w:type="dxa"/>
            <w:tcBorders>
              <w:top w:val="single" w:sz="4" w:space="0" w:color="auto"/>
              <w:left w:val="single" w:sz="4" w:space="0" w:color="auto"/>
              <w:bottom w:val="single" w:sz="4" w:space="0" w:color="auto"/>
              <w:right w:val="single" w:sz="4" w:space="0" w:color="auto"/>
            </w:tcBorders>
            <w:shd w:val="pct10" w:color="auto" w:fill="FFFFFF"/>
          </w:tcPr>
          <w:p w14:paraId="1204E6EB" w14:textId="77777777" w:rsidR="003F5C37" w:rsidRPr="001A68B0" w:rsidRDefault="003F5C37" w:rsidP="00984321">
            <w:pPr>
              <w:pStyle w:val="TAH"/>
              <w:rPr>
                <w:b w:val="0"/>
                <w:lang w:eastAsia="zh-CN"/>
              </w:rPr>
            </w:pPr>
            <w:r w:rsidRPr="001A68B0">
              <w:rPr>
                <w:rFonts w:hint="eastAsia"/>
                <w:b w:val="0"/>
                <w:lang w:eastAsia="zh-CN"/>
              </w:rPr>
              <w:t>M</w:t>
            </w:r>
          </w:p>
        </w:tc>
        <w:tc>
          <w:tcPr>
            <w:tcW w:w="1276" w:type="dxa"/>
            <w:tcBorders>
              <w:top w:val="single" w:sz="4" w:space="0" w:color="auto"/>
              <w:left w:val="single" w:sz="4" w:space="0" w:color="auto"/>
              <w:bottom w:val="single" w:sz="4" w:space="0" w:color="auto"/>
              <w:right w:val="single" w:sz="4" w:space="0" w:color="auto"/>
            </w:tcBorders>
            <w:shd w:val="pct10" w:color="auto" w:fill="FFFFFF"/>
          </w:tcPr>
          <w:p w14:paraId="611B8642" w14:textId="77777777" w:rsidR="003F5C37" w:rsidRPr="001A68B0" w:rsidRDefault="003F5C37" w:rsidP="00984321">
            <w:pPr>
              <w:pStyle w:val="TAH"/>
              <w:rPr>
                <w:b w:val="0"/>
              </w:rPr>
            </w:pPr>
            <w:r w:rsidRPr="001A68B0">
              <w:rPr>
                <w:b w:val="0"/>
              </w:rPr>
              <w:t>T</w:t>
            </w:r>
          </w:p>
        </w:tc>
        <w:tc>
          <w:tcPr>
            <w:tcW w:w="1134" w:type="dxa"/>
            <w:tcBorders>
              <w:top w:val="single" w:sz="4" w:space="0" w:color="auto"/>
              <w:left w:val="single" w:sz="4" w:space="0" w:color="auto"/>
              <w:bottom w:val="single" w:sz="4" w:space="0" w:color="auto"/>
              <w:right w:val="single" w:sz="4" w:space="0" w:color="auto"/>
            </w:tcBorders>
            <w:shd w:val="pct10" w:color="auto" w:fill="FFFFFF"/>
          </w:tcPr>
          <w:p w14:paraId="77FA775A" w14:textId="77777777" w:rsidR="003F5C37" w:rsidRPr="001A68B0" w:rsidRDefault="003F5C37" w:rsidP="00984321">
            <w:pPr>
              <w:pStyle w:val="TAH"/>
              <w:rPr>
                <w:b w:val="0"/>
              </w:rPr>
            </w:pPr>
            <w:r w:rsidRPr="001A68B0">
              <w:rPr>
                <w:b w:val="0"/>
              </w:rPr>
              <w:t>T</w:t>
            </w:r>
          </w:p>
        </w:tc>
        <w:tc>
          <w:tcPr>
            <w:tcW w:w="1134" w:type="dxa"/>
            <w:tcBorders>
              <w:top w:val="single" w:sz="4" w:space="0" w:color="auto"/>
              <w:left w:val="single" w:sz="4" w:space="0" w:color="auto"/>
              <w:bottom w:val="single" w:sz="4" w:space="0" w:color="auto"/>
              <w:right w:val="single" w:sz="4" w:space="0" w:color="auto"/>
            </w:tcBorders>
            <w:shd w:val="pct10" w:color="auto" w:fill="FFFFFF"/>
          </w:tcPr>
          <w:p w14:paraId="5EC1AEAE" w14:textId="77777777" w:rsidR="003F5C37" w:rsidRPr="001A68B0" w:rsidRDefault="003F5C37" w:rsidP="00984321">
            <w:pPr>
              <w:pStyle w:val="TAH"/>
              <w:rPr>
                <w:rFonts w:cs="Arial"/>
                <w:b w:val="0"/>
                <w:bCs/>
                <w:szCs w:val="18"/>
              </w:rPr>
            </w:pPr>
            <w:r w:rsidRPr="001A68B0">
              <w:rPr>
                <w:b w:val="0"/>
              </w:rPr>
              <w:t>F</w:t>
            </w:r>
          </w:p>
        </w:tc>
        <w:tc>
          <w:tcPr>
            <w:tcW w:w="1385" w:type="dxa"/>
            <w:tcBorders>
              <w:top w:val="single" w:sz="4" w:space="0" w:color="auto"/>
              <w:left w:val="single" w:sz="4" w:space="0" w:color="auto"/>
              <w:bottom w:val="single" w:sz="4" w:space="0" w:color="auto"/>
              <w:right w:val="single" w:sz="4" w:space="0" w:color="auto"/>
            </w:tcBorders>
            <w:shd w:val="pct10" w:color="auto" w:fill="FFFFFF"/>
          </w:tcPr>
          <w:p w14:paraId="47573422" w14:textId="77777777" w:rsidR="003F5C37" w:rsidRPr="001A68B0" w:rsidRDefault="003F5C37" w:rsidP="00984321">
            <w:pPr>
              <w:pStyle w:val="TAH"/>
              <w:rPr>
                <w:b w:val="0"/>
              </w:rPr>
            </w:pPr>
            <w:r w:rsidRPr="001A68B0">
              <w:rPr>
                <w:b w:val="0"/>
                <w:lang w:eastAsia="zh-CN"/>
              </w:rPr>
              <w:t>T</w:t>
            </w:r>
          </w:p>
        </w:tc>
      </w:tr>
      <w:tr w:rsidR="003F5C37" w14:paraId="7D5BFE2B" w14:textId="77777777" w:rsidTr="00984321">
        <w:trPr>
          <w:cantSplit/>
          <w:jc w:val="center"/>
        </w:trPr>
        <w:tc>
          <w:tcPr>
            <w:tcW w:w="3934" w:type="dxa"/>
            <w:tcBorders>
              <w:top w:val="single" w:sz="4" w:space="0" w:color="auto"/>
              <w:left w:val="single" w:sz="4" w:space="0" w:color="auto"/>
              <w:bottom w:val="single" w:sz="4" w:space="0" w:color="auto"/>
              <w:right w:val="single" w:sz="4" w:space="0" w:color="auto"/>
            </w:tcBorders>
          </w:tcPr>
          <w:p w14:paraId="4C88FA27" w14:textId="77777777" w:rsidR="003F5C37" w:rsidRDefault="003F5C37" w:rsidP="00984321">
            <w:pPr>
              <w:pStyle w:val="TAL"/>
              <w:rPr>
                <w:rFonts w:ascii="Courier New" w:hAnsi="Courier New" w:cs="Courier New"/>
                <w:lang w:eastAsia="zh-CN"/>
              </w:rPr>
            </w:pPr>
            <w:r>
              <w:rPr>
                <w:rFonts w:ascii="Courier New" w:hAnsi="Courier New" w:cs="Courier New"/>
                <w:lang w:eastAsia="zh-CN"/>
              </w:rPr>
              <w:t>cAGIdList</w:t>
            </w:r>
          </w:p>
        </w:tc>
        <w:tc>
          <w:tcPr>
            <w:tcW w:w="992" w:type="dxa"/>
            <w:tcBorders>
              <w:top w:val="single" w:sz="4" w:space="0" w:color="auto"/>
              <w:left w:val="single" w:sz="4" w:space="0" w:color="auto"/>
              <w:bottom w:val="single" w:sz="4" w:space="0" w:color="auto"/>
              <w:right w:val="single" w:sz="4" w:space="0" w:color="auto"/>
            </w:tcBorders>
          </w:tcPr>
          <w:p w14:paraId="3DF18129" w14:textId="77777777" w:rsidR="003F5C37" w:rsidRDefault="003F5C37" w:rsidP="00984321">
            <w:pPr>
              <w:pStyle w:val="TAL"/>
              <w:jc w:val="center"/>
              <w:rPr>
                <w:lang w:eastAsia="zh-CN"/>
              </w:rPr>
            </w:pPr>
            <w:r>
              <w:t>CM</w:t>
            </w:r>
          </w:p>
        </w:tc>
        <w:tc>
          <w:tcPr>
            <w:tcW w:w="1276" w:type="dxa"/>
            <w:tcBorders>
              <w:top w:val="single" w:sz="4" w:space="0" w:color="auto"/>
              <w:left w:val="single" w:sz="4" w:space="0" w:color="auto"/>
              <w:bottom w:val="single" w:sz="4" w:space="0" w:color="auto"/>
              <w:right w:val="single" w:sz="4" w:space="0" w:color="auto"/>
            </w:tcBorders>
          </w:tcPr>
          <w:p w14:paraId="74F4D74F" w14:textId="77777777" w:rsidR="003F5C37" w:rsidRDefault="003F5C37" w:rsidP="00984321">
            <w:pPr>
              <w:pStyle w:val="TAL"/>
              <w:jc w:val="center"/>
            </w:pPr>
            <w:r>
              <w:t>T</w:t>
            </w:r>
          </w:p>
        </w:tc>
        <w:tc>
          <w:tcPr>
            <w:tcW w:w="1134" w:type="dxa"/>
            <w:tcBorders>
              <w:top w:val="single" w:sz="4" w:space="0" w:color="auto"/>
              <w:left w:val="single" w:sz="4" w:space="0" w:color="auto"/>
              <w:bottom w:val="single" w:sz="4" w:space="0" w:color="auto"/>
              <w:right w:val="single" w:sz="4" w:space="0" w:color="auto"/>
            </w:tcBorders>
          </w:tcPr>
          <w:p w14:paraId="6FF4F499" w14:textId="77777777" w:rsidR="003F5C37" w:rsidRDefault="003F5C37" w:rsidP="00984321">
            <w:pPr>
              <w:pStyle w:val="TAL"/>
              <w:jc w:val="center"/>
            </w:pPr>
            <w:r>
              <w:t>T</w:t>
            </w:r>
          </w:p>
        </w:tc>
        <w:tc>
          <w:tcPr>
            <w:tcW w:w="1134" w:type="dxa"/>
            <w:tcBorders>
              <w:top w:val="single" w:sz="4" w:space="0" w:color="auto"/>
              <w:left w:val="single" w:sz="4" w:space="0" w:color="auto"/>
              <w:bottom w:val="single" w:sz="4" w:space="0" w:color="auto"/>
              <w:right w:val="single" w:sz="4" w:space="0" w:color="auto"/>
            </w:tcBorders>
          </w:tcPr>
          <w:p w14:paraId="23587803" w14:textId="77777777" w:rsidR="003F5C37" w:rsidRDefault="003F5C37" w:rsidP="00984321">
            <w:pPr>
              <w:pStyle w:val="TAL"/>
              <w:jc w:val="center"/>
            </w:pPr>
            <w:r>
              <w:t>F</w:t>
            </w:r>
          </w:p>
        </w:tc>
        <w:tc>
          <w:tcPr>
            <w:tcW w:w="1385" w:type="dxa"/>
            <w:tcBorders>
              <w:top w:val="single" w:sz="4" w:space="0" w:color="auto"/>
              <w:left w:val="single" w:sz="4" w:space="0" w:color="auto"/>
              <w:bottom w:val="single" w:sz="4" w:space="0" w:color="auto"/>
              <w:right w:val="single" w:sz="4" w:space="0" w:color="auto"/>
            </w:tcBorders>
          </w:tcPr>
          <w:p w14:paraId="1400CA42" w14:textId="77777777" w:rsidR="003F5C37" w:rsidRDefault="003F5C37" w:rsidP="00984321">
            <w:pPr>
              <w:pStyle w:val="TAL"/>
              <w:jc w:val="center"/>
              <w:rPr>
                <w:lang w:eastAsia="zh-CN"/>
              </w:rPr>
            </w:pPr>
            <w:r>
              <w:rPr>
                <w:lang w:eastAsia="zh-CN"/>
              </w:rPr>
              <w:t>T</w:t>
            </w:r>
          </w:p>
        </w:tc>
      </w:tr>
      <w:tr w:rsidR="003F5C37" w14:paraId="01FEAAE1" w14:textId="77777777" w:rsidTr="00984321">
        <w:trPr>
          <w:cantSplit/>
          <w:jc w:val="center"/>
        </w:trPr>
        <w:tc>
          <w:tcPr>
            <w:tcW w:w="3934" w:type="dxa"/>
            <w:tcBorders>
              <w:top w:val="single" w:sz="4" w:space="0" w:color="auto"/>
              <w:left w:val="single" w:sz="4" w:space="0" w:color="auto"/>
              <w:bottom w:val="single" w:sz="4" w:space="0" w:color="auto"/>
              <w:right w:val="single" w:sz="4" w:space="0" w:color="auto"/>
            </w:tcBorders>
          </w:tcPr>
          <w:p w14:paraId="4D32C0AA" w14:textId="77777777" w:rsidR="003F5C37" w:rsidRDefault="003F5C37" w:rsidP="00984321">
            <w:pPr>
              <w:pStyle w:val="TAL"/>
              <w:rPr>
                <w:rFonts w:ascii="Courier New" w:hAnsi="Courier New" w:cs="Courier New"/>
                <w:lang w:eastAsia="zh-CN"/>
              </w:rPr>
            </w:pPr>
            <w:r>
              <w:rPr>
                <w:rFonts w:ascii="Courier New" w:hAnsi="Courier New" w:cs="Courier New"/>
                <w:lang w:eastAsia="zh-CN"/>
              </w:rPr>
              <w:t>nIDList</w:t>
            </w:r>
          </w:p>
        </w:tc>
        <w:tc>
          <w:tcPr>
            <w:tcW w:w="992" w:type="dxa"/>
            <w:tcBorders>
              <w:top w:val="single" w:sz="4" w:space="0" w:color="auto"/>
              <w:left w:val="single" w:sz="4" w:space="0" w:color="auto"/>
              <w:bottom w:val="single" w:sz="4" w:space="0" w:color="auto"/>
              <w:right w:val="single" w:sz="4" w:space="0" w:color="auto"/>
            </w:tcBorders>
          </w:tcPr>
          <w:p w14:paraId="2F161C24" w14:textId="77777777" w:rsidR="003F5C37" w:rsidRDefault="003F5C37" w:rsidP="00984321">
            <w:pPr>
              <w:pStyle w:val="TAL"/>
              <w:jc w:val="center"/>
              <w:rPr>
                <w:lang w:eastAsia="zh-CN"/>
              </w:rPr>
            </w:pPr>
            <w:r>
              <w:t>CM</w:t>
            </w:r>
          </w:p>
        </w:tc>
        <w:tc>
          <w:tcPr>
            <w:tcW w:w="1276" w:type="dxa"/>
            <w:tcBorders>
              <w:top w:val="single" w:sz="4" w:space="0" w:color="auto"/>
              <w:left w:val="single" w:sz="4" w:space="0" w:color="auto"/>
              <w:bottom w:val="single" w:sz="4" w:space="0" w:color="auto"/>
              <w:right w:val="single" w:sz="4" w:space="0" w:color="auto"/>
            </w:tcBorders>
          </w:tcPr>
          <w:p w14:paraId="7E425782" w14:textId="77777777" w:rsidR="003F5C37" w:rsidRDefault="003F5C37" w:rsidP="00984321">
            <w:pPr>
              <w:pStyle w:val="TAL"/>
              <w:jc w:val="center"/>
            </w:pPr>
            <w:r>
              <w:t>T</w:t>
            </w:r>
          </w:p>
        </w:tc>
        <w:tc>
          <w:tcPr>
            <w:tcW w:w="1134" w:type="dxa"/>
            <w:tcBorders>
              <w:top w:val="single" w:sz="4" w:space="0" w:color="auto"/>
              <w:left w:val="single" w:sz="4" w:space="0" w:color="auto"/>
              <w:bottom w:val="single" w:sz="4" w:space="0" w:color="auto"/>
              <w:right w:val="single" w:sz="4" w:space="0" w:color="auto"/>
            </w:tcBorders>
          </w:tcPr>
          <w:p w14:paraId="52240C8A" w14:textId="77777777" w:rsidR="003F5C37" w:rsidRDefault="003F5C37" w:rsidP="00984321">
            <w:pPr>
              <w:pStyle w:val="TAL"/>
              <w:jc w:val="center"/>
            </w:pPr>
            <w:r>
              <w:t>T</w:t>
            </w:r>
          </w:p>
        </w:tc>
        <w:tc>
          <w:tcPr>
            <w:tcW w:w="1134" w:type="dxa"/>
            <w:tcBorders>
              <w:top w:val="single" w:sz="4" w:space="0" w:color="auto"/>
              <w:left w:val="single" w:sz="4" w:space="0" w:color="auto"/>
              <w:bottom w:val="single" w:sz="4" w:space="0" w:color="auto"/>
              <w:right w:val="single" w:sz="4" w:space="0" w:color="auto"/>
            </w:tcBorders>
          </w:tcPr>
          <w:p w14:paraId="4C01DCC7" w14:textId="77777777" w:rsidR="003F5C37" w:rsidRDefault="003F5C37" w:rsidP="00984321">
            <w:pPr>
              <w:pStyle w:val="TAL"/>
              <w:jc w:val="center"/>
            </w:pPr>
            <w:r>
              <w:t>F</w:t>
            </w:r>
          </w:p>
        </w:tc>
        <w:tc>
          <w:tcPr>
            <w:tcW w:w="1385" w:type="dxa"/>
            <w:tcBorders>
              <w:top w:val="single" w:sz="4" w:space="0" w:color="auto"/>
              <w:left w:val="single" w:sz="4" w:space="0" w:color="auto"/>
              <w:bottom w:val="single" w:sz="4" w:space="0" w:color="auto"/>
              <w:right w:val="single" w:sz="4" w:space="0" w:color="auto"/>
            </w:tcBorders>
          </w:tcPr>
          <w:p w14:paraId="7E7FA58A" w14:textId="77777777" w:rsidR="003F5C37" w:rsidRDefault="003F5C37" w:rsidP="00984321">
            <w:pPr>
              <w:pStyle w:val="TAL"/>
              <w:jc w:val="center"/>
              <w:rPr>
                <w:lang w:eastAsia="zh-CN"/>
              </w:rPr>
            </w:pPr>
            <w:r>
              <w:rPr>
                <w:lang w:eastAsia="zh-CN"/>
              </w:rPr>
              <w:t>T</w:t>
            </w:r>
          </w:p>
        </w:tc>
      </w:tr>
    </w:tbl>
    <w:p w14:paraId="0473E8A6" w14:textId="77777777" w:rsidR="003F5C37" w:rsidRDefault="003F5C37" w:rsidP="00A71F56"/>
    <w:p w14:paraId="21EE2413" w14:textId="2B841059" w:rsidR="003F5C37" w:rsidRDefault="003F5C37" w:rsidP="003F5C37">
      <w:pPr>
        <w:pStyle w:val="NO"/>
        <w:rPr>
          <w:rFonts w:eastAsia="SimSun"/>
          <w:lang w:eastAsia="zh-CN"/>
        </w:rPr>
      </w:pPr>
      <w:r>
        <w:t>NOTE: I</w:t>
      </w:r>
      <w:r w:rsidRPr="006C3D91">
        <w:t xml:space="preserve">t is </w:t>
      </w:r>
      <w:r>
        <w:t>an ASN.1</w:t>
      </w:r>
      <w:r w:rsidRPr="006C3D91">
        <w:t xml:space="preserve"> </w:t>
      </w:r>
      <w:r>
        <w:t>CHOICE</w:t>
      </w:r>
      <w:r w:rsidRPr="006C3D91">
        <w:t xml:space="preserve"> for a </w:t>
      </w:r>
      <w:r>
        <w:t xml:space="preserve">NPN-only </w:t>
      </w:r>
      <w:r w:rsidRPr="006C3D91">
        <w:t>cell</w:t>
      </w:r>
      <w:r>
        <w:t xml:space="preserve"> to populate </w:t>
      </w:r>
      <w:r>
        <w:rPr>
          <w:rFonts w:ascii="Courier New" w:hAnsi="Courier New"/>
          <w:lang w:eastAsia="zh-CN"/>
        </w:rPr>
        <w:t xml:space="preserve">cAGIdList </w:t>
      </w:r>
      <w:r w:rsidRPr="009E424D">
        <w:t>or</w:t>
      </w:r>
      <w:r>
        <w:rPr>
          <w:rFonts w:ascii="Courier New" w:hAnsi="Courier New"/>
          <w:lang w:eastAsia="zh-CN"/>
        </w:rPr>
        <w:t xml:space="preserve"> </w:t>
      </w:r>
      <w:r>
        <w:rPr>
          <w:rFonts w:ascii="Courier New" w:hAnsi="Courier New" w:cs="Courier New"/>
          <w:lang w:eastAsia="zh-CN"/>
        </w:rPr>
        <w:t>nIDList</w:t>
      </w:r>
      <w:r w:rsidRPr="006C3D91">
        <w:t xml:space="preserve">, </w:t>
      </w:r>
      <w:r>
        <w:t>see TS 38.331 [54].</w:t>
      </w:r>
    </w:p>
    <w:p w14:paraId="47EAB86F" w14:textId="17A0C703" w:rsidR="003F5C37" w:rsidRDefault="003F5C37" w:rsidP="003F5C37">
      <w:pPr>
        <w:pStyle w:val="Heading4"/>
      </w:pPr>
      <w:r>
        <w:t>4.3.66.3</w:t>
      </w:r>
      <w:r>
        <w:tab/>
        <w:t>Attribute constraints</w:t>
      </w:r>
    </w:p>
    <w:p w14:paraId="12B24867" w14:textId="77777777" w:rsidR="003F5C37" w:rsidRPr="00F17312" w:rsidRDefault="003F5C37" w:rsidP="003F5C37">
      <w:pPr>
        <w:pStyle w:val="TH"/>
      </w:pPr>
    </w:p>
    <w:tbl>
      <w:tblPr>
        <w:tblW w:w="0" w:type="auto"/>
        <w:jc w:val="center"/>
        <w:tblLayout w:type="fixed"/>
        <w:tblLook w:val="01E0" w:firstRow="1" w:lastRow="1" w:firstColumn="1" w:lastColumn="1" w:noHBand="0" w:noVBand="0"/>
      </w:tblPr>
      <w:tblGrid>
        <w:gridCol w:w="3535"/>
        <w:gridCol w:w="5519"/>
      </w:tblGrid>
      <w:tr w:rsidR="003F5C37" w14:paraId="563A8096" w14:textId="77777777" w:rsidTr="00984321">
        <w:trPr>
          <w:cantSplit/>
          <w:jc w:val="center"/>
        </w:trPr>
        <w:tc>
          <w:tcPr>
            <w:tcW w:w="3535" w:type="dxa"/>
            <w:tcBorders>
              <w:top w:val="single" w:sz="4" w:space="0" w:color="auto"/>
              <w:left w:val="single" w:sz="4" w:space="0" w:color="auto"/>
              <w:bottom w:val="single" w:sz="4" w:space="0" w:color="auto"/>
              <w:right w:val="single" w:sz="4" w:space="0" w:color="auto"/>
            </w:tcBorders>
            <w:shd w:val="clear" w:color="auto" w:fill="D9D9D9"/>
            <w:hideMark/>
          </w:tcPr>
          <w:p w14:paraId="5C90553B" w14:textId="77777777" w:rsidR="003F5C37" w:rsidRDefault="003F5C37" w:rsidP="00984321">
            <w:pPr>
              <w:pStyle w:val="TAH"/>
            </w:pPr>
            <w:r>
              <w:t>Name</w:t>
            </w:r>
          </w:p>
        </w:tc>
        <w:tc>
          <w:tcPr>
            <w:tcW w:w="5519" w:type="dxa"/>
            <w:tcBorders>
              <w:top w:val="single" w:sz="4" w:space="0" w:color="auto"/>
              <w:left w:val="single" w:sz="4" w:space="0" w:color="auto"/>
              <w:bottom w:val="single" w:sz="4" w:space="0" w:color="auto"/>
              <w:right w:val="single" w:sz="4" w:space="0" w:color="auto"/>
            </w:tcBorders>
            <w:shd w:val="clear" w:color="auto" w:fill="D9D9D9"/>
            <w:hideMark/>
          </w:tcPr>
          <w:p w14:paraId="2822B305" w14:textId="77777777" w:rsidR="003F5C37" w:rsidRDefault="003F5C37" w:rsidP="00984321">
            <w:pPr>
              <w:pStyle w:val="TAH"/>
            </w:pPr>
            <w:r>
              <w:t>Definition</w:t>
            </w:r>
          </w:p>
        </w:tc>
      </w:tr>
      <w:tr w:rsidR="003F5C37" w14:paraId="19B7881A" w14:textId="77777777" w:rsidTr="00984321">
        <w:trPr>
          <w:cantSplit/>
          <w:jc w:val="center"/>
        </w:trPr>
        <w:tc>
          <w:tcPr>
            <w:tcW w:w="3535" w:type="dxa"/>
            <w:tcBorders>
              <w:top w:val="single" w:sz="4" w:space="0" w:color="auto"/>
              <w:left w:val="single" w:sz="4" w:space="0" w:color="auto"/>
              <w:bottom w:val="single" w:sz="4" w:space="0" w:color="auto"/>
              <w:right w:val="single" w:sz="4" w:space="0" w:color="auto"/>
            </w:tcBorders>
          </w:tcPr>
          <w:p w14:paraId="1D63D60F" w14:textId="28CD7306" w:rsidR="003F5C37" w:rsidRDefault="003F5C37" w:rsidP="00984321">
            <w:pPr>
              <w:pStyle w:val="TAL"/>
              <w:rPr>
                <w:rFonts w:ascii="Courier New" w:hAnsi="Courier New" w:cs="Courier New"/>
                <w:lang w:eastAsia="zh-CN"/>
              </w:rPr>
            </w:pPr>
            <w:r>
              <w:rPr>
                <w:rFonts w:ascii="Courier New" w:hAnsi="Courier New"/>
                <w:lang w:eastAsia="zh-CN"/>
              </w:rPr>
              <w:t xml:space="preserve">cAGIdList </w:t>
            </w:r>
            <w:r>
              <w:rPr>
                <w:rFonts w:cs="Arial"/>
              </w:rPr>
              <w:t>S</w:t>
            </w:r>
          </w:p>
        </w:tc>
        <w:tc>
          <w:tcPr>
            <w:tcW w:w="5519" w:type="dxa"/>
            <w:tcBorders>
              <w:top w:val="single" w:sz="4" w:space="0" w:color="auto"/>
              <w:left w:val="single" w:sz="4" w:space="0" w:color="auto"/>
              <w:bottom w:val="single" w:sz="4" w:space="0" w:color="auto"/>
              <w:right w:val="single" w:sz="4" w:space="0" w:color="auto"/>
            </w:tcBorders>
          </w:tcPr>
          <w:p w14:paraId="1A17AF94" w14:textId="77777777" w:rsidR="003F5C37" w:rsidRDefault="003F5C37" w:rsidP="00984321">
            <w:pPr>
              <w:pStyle w:val="TAL"/>
            </w:pPr>
            <w:r>
              <w:t xml:space="preserve">Condition: </w:t>
            </w:r>
            <w:r w:rsidRPr="00DD41E1">
              <w:t xml:space="preserve">The cell is </w:t>
            </w:r>
            <w:r w:rsidRPr="00DD41E1">
              <w:rPr>
                <w:rFonts w:hint="eastAsia"/>
                <w:lang w:eastAsia="zh-CN"/>
              </w:rPr>
              <w:t>a</w:t>
            </w:r>
            <w:r w:rsidRPr="00DD41E1">
              <w:rPr>
                <w:lang w:eastAsia="zh-CN"/>
              </w:rPr>
              <w:t xml:space="preserve"> </w:t>
            </w:r>
            <w:r w:rsidRPr="00DD41E1">
              <w:t>NPN-only cell</w:t>
            </w:r>
            <w:r>
              <w:t xml:space="preserve"> (see TS 38.331 [54]) in case of PNI-NPN.</w:t>
            </w:r>
          </w:p>
        </w:tc>
      </w:tr>
      <w:tr w:rsidR="003F5C37" w14:paraId="4AABF68B" w14:textId="77777777" w:rsidTr="00984321">
        <w:trPr>
          <w:cantSplit/>
          <w:jc w:val="center"/>
        </w:trPr>
        <w:tc>
          <w:tcPr>
            <w:tcW w:w="3535" w:type="dxa"/>
            <w:tcBorders>
              <w:top w:val="single" w:sz="4" w:space="0" w:color="auto"/>
              <w:left w:val="single" w:sz="4" w:space="0" w:color="auto"/>
              <w:bottom w:val="single" w:sz="4" w:space="0" w:color="auto"/>
              <w:right w:val="single" w:sz="4" w:space="0" w:color="auto"/>
            </w:tcBorders>
          </w:tcPr>
          <w:p w14:paraId="30ECFDED" w14:textId="6CC26ED1" w:rsidR="003F5C37" w:rsidRDefault="003F5C37" w:rsidP="00984321">
            <w:pPr>
              <w:pStyle w:val="TAL"/>
              <w:rPr>
                <w:rFonts w:ascii="Courier New" w:hAnsi="Courier New" w:cs="Courier New"/>
                <w:lang w:eastAsia="zh-CN"/>
              </w:rPr>
            </w:pPr>
            <w:r>
              <w:rPr>
                <w:rFonts w:ascii="Courier New" w:hAnsi="Courier New" w:cs="Courier New"/>
                <w:lang w:eastAsia="zh-CN"/>
              </w:rPr>
              <w:t xml:space="preserve">nIDList </w:t>
            </w:r>
            <w:r>
              <w:rPr>
                <w:rFonts w:cs="Arial"/>
              </w:rPr>
              <w:t>S</w:t>
            </w:r>
          </w:p>
        </w:tc>
        <w:tc>
          <w:tcPr>
            <w:tcW w:w="5519" w:type="dxa"/>
            <w:tcBorders>
              <w:top w:val="single" w:sz="4" w:space="0" w:color="auto"/>
              <w:left w:val="single" w:sz="4" w:space="0" w:color="auto"/>
              <w:bottom w:val="single" w:sz="4" w:space="0" w:color="auto"/>
              <w:right w:val="single" w:sz="4" w:space="0" w:color="auto"/>
            </w:tcBorders>
          </w:tcPr>
          <w:p w14:paraId="0ED63495" w14:textId="77777777" w:rsidR="003F5C37" w:rsidRDefault="003F5C37" w:rsidP="00984321">
            <w:pPr>
              <w:pStyle w:val="TAL"/>
            </w:pPr>
            <w:r>
              <w:t>Condition: The cell is a NPN-only cell (see TS 38.331 [54]) in case of SNPN.</w:t>
            </w:r>
          </w:p>
        </w:tc>
      </w:tr>
    </w:tbl>
    <w:p w14:paraId="421E1819" w14:textId="77777777" w:rsidR="003F5C37" w:rsidRDefault="003F5C37" w:rsidP="003F5C37">
      <w:pPr>
        <w:rPr>
          <w:lang w:eastAsia="zh-CN"/>
        </w:rPr>
      </w:pPr>
    </w:p>
    <w:p w14:paraId="178F5C9D" w14:textId="64E4667C" w:rsidR="003F5C37" w:rsidRDefault="003F5C37" w:rsidP="003F5C37">
      <w:pPr>
        <w:pStyle w:val="Heading4"/>
      </w:pPr>
      <w:r>
        <w:rPr>
          <w:lang w:eastAsia="zh-CN"/>
        </w:rPr>
        <w:t>4</w:t>
      </w:r>
      <w:r>
        <w:t>.3.66.4</w:t>
      </w:r>
      <w:r>
        <w:tab/>
        <w:t>Notifications</w:t>
      </w:r>
    </w:p>
    <w:p w14:paraId="6E358FF5" w14:textId="54BE2CFD" w:rsidR="003F5C37" w:rsidRDefault="003F5C37" w:rsidP="00A71F56">
      <w:r>
        <w:t xml:space="preserve">The subclause 4.5 of the &lt;&lt;IOC&gt;&gt; using this </w:t>
      </w:r>
      <w:r>
        <w:rPr>
          <w:lang w:eastAsia="zh-CN"/>
        </w:rPr>
        <w:t>&lt;&lt;dataType&gt;&gt; as one of its attributes, shall be applicable</w:t>
      </w:r>
      <w:r>
        <w:t>.</w:t>
      </w:r>
    </w:p>
    <w:p w14:paraId="20A3E127" w14:textId="1CD08063" w:rsidR="0058127D" w:rsidRDefault="0058127D" w:rsidP="0058127D">
      <w:pPr>
        <w:pStyle w:val="Heading3"/>
        <w:rPr>
          <w:rFonts w:eastAsiaTheme="minorEastAsia"/>
        </w:rPr>
      </w:pPr>
      <w:r>
        <w:rPr>
          <w:rFonts w:eastAsiaTheme="minorEastAsia"/>
        </w:rPr>
        <w:lastRenderedPageBreak/>
        <w:t>4.3.67</w:t>
      </w:r>
      <w:r>
        <w:rPr>
          <w:rFonts w:eastAsiaTheme="minorEastAsia"/>
        </w:rPr>
        <w:tab/>
        <w:t>OperatorDU</w:t>
      </w:r>
    </w:p>
    <w:p w14:paraId="4A016B1C" w14:textId="38A69FD7" w:rsidR="0058127D" w:rsidRDefault="0058127D" w:rsidP="0058127D">
      <w:pPr>
        <w:pStyle w:val="Heading4"/>
        <w:rPr>
          <w:rFonts w:eastAsiaTheme="minorEastAsia"/>
          <w:noProof/>
        </w:rPr>
      </w:pPr>
      <w:r>
        <w:rPr>
          <w:rFonts w:eastAsiaTheme="minorEastAsia"/>
          <w:noProof/>
        </w:rPr>
        <w:t>4.3.67.1</w:t>
      </w:r>
      <w:r>
        <w:rPr>
          <w:rFonts w:eastAsiaTheme="minorEastAsia"/>
          <w:noProof/>
        </w:rPr>
        <w:tab/>
        <w:t>Definition</w:t>
      </w:r>
    </w:p>
    <w:p w14:paraId="3376F820" w14:textId="686F7607" w:rsidR="0058127D" w:rsidRDefault="0058127D" w:rsidP="0058127D">
      <w:pPr>
        <w:rPr>
          <w:rFonts w:eastAsiaTheme="minorEastAsia"/>
          <w:lang w:val="en-US" w:eastAsia="zh-CN" w:bidi="ar-KW"/>
        </w:rPr>
      </w:pPr>
      <w:r>
        <w:t>This IOC</w:t>
      </w:r>
      <w:r>
        <w:rPr>
          <w:rFonts w:ascii="Courier New" w:hAnsi="Courier New" w:cs="Courier New"/>
        </w:rPr>
        <w:t xml:space="preserve"> </w:t>
      </w:r>
      <w:r>
        <w:t xml:space="preserve">contains attributes to support the </w:t>
      </w:r>
      <w:r w:rsidR="00874F22" w:rsidRPr="00874F22">
        <w:rPr>
          <w:rFonts w:eastAsia="MS Mincho"/>
        </w:rPr>
        <w:t xml:space="preserve">NG-RAN </w:t>
      </w:r>
      <w:r>
        <w:rPr>
          <w:rFonts w:eastAsia="MS Mincho"/>
        </w:rPr>
        <w:t>Multi-Operator Core Network (</w:t>
      </w:r>
      <w:r w:rsidR="00874F22" w:rsidRPr="00874F22">
        <w:rPr>
          <w:rFonts w:eastAsia="MS Mincho"/>
        </w:rPr>
        <w:t xml:space="preserve">NG-RAN </w:t>
      </w:r>
      <w:r>
        <w:rPr>
          <w:rFonts w:eastAsia="MS Mincho"/>
        </w:rPr>
        <w:t xml:space="preserve">MOCN) network sharing </w:t>
      </w:r>
      <w:r w:rsidR="00874F22" w:rsidRPr="00874F22">
        <w:t>with multiple Cell Identity broadcast feature</w:t>
      </w:r>
      <w:r>
        <w:t xml:space="preserve">. </w:t>
      </w:r>
      <w:r>
        <w:rPr>
          <w:rFonts w:eastAsia="MS Mincho"/>
        </w:rPr>
        <w:t xml:space="preserve">An instance of </w:t>
      </w:r>
      <w:r>
        <w:rPr>
          <w:lang w:eastAsia="zh-CN"/>
        </w:rPr>
        <w:t xml:space="preserve">OperatorDU &lt;&lt;IOC&gt;&gt; should be created and configured for each POP. </w:t>
      </w:r>
      <w:r>
        <w:rPr>
          <w:lang w:val="en-US" w:eastAsia="zh-CN" w:bidi="ar-KW"/>
        </w:rPr>
        <w:t>When configured the attributes override those in parent GNBDUFunction instance.</w:t>
      </w:r>
    </w:p>
    <w:p w14:paraId="7619AD20" w14:textId="7CC2BA09" w:rsidR="0058127D" w:rsidRDefault="00874F22" w:rsidP="0058127D">
      <w:pPr>
        <w:rPr>
          <w:lang w:val="en-US" w:eastAsia="zh-CN" w:bidi="ar-KW"/>
        </w:rPr>
      </w:pPr>
      <w:r>
        <w:rPr>
          <w:lang w:val="en-US" w:eastAsia="zh-CN" w:bidi="ar-KW"/>
        </w:rPr>
        <w:t>The</w:t>
      </w:r>
      <w:r>
        <w:rPr>
          <w:noProof/>
          <w:lang w:val="en-US" w:eastAsia="zh-CN"/>
        </w:rPr>
        <w:t xml:space="preserve"> </w:t>
      </w:r>
      <w:r>
        <w:rPr>
          <w:lang w:eastAsia="zh-CN"/>
        </w:rPr>
        <w:t>OperatorDU &lt;&lt;IOC&gt;&gt;</w:t>
      </w:r>
      <w:r>
        <w:rPr>
          <w:noProof/>
          <w:lang w:val="en-US" w:eastAsia="zh-CN"/>
        </w:rPr>
        <w:t xml:space="preserve"> is only used to support </w:t>
      </w:r>
      <w:r w:rsidR="00756806" w:rsidRPr="00756806">
        <w:rPr>
          <w:noProof/>
          <w:lang w:val="en-US" w:eastAsia="zh-CN"/>
        </w:rPr>
        <w:t xml:space="preserve">NG-RAN </w:t>
      </w:r>
      <w:r>
        <w:rPr>
          <w:lang w:val="en-US" w:eastAsia="zh-CN" w:bidi="ar-KW"/>
        </w:rPr>
        <w:t xml:space="preserve">MOCN </w:t>
      </w:r>
      <w:r>
        <w:rPr>
          <w:rFonts w:eastAsia="MS Mincho"/>
        </w:rPr>
        <w:t xml:space="preserve">with multiple cell identity broadcast feature. </w:t>
      </w:r>
      <w:r>
        <w:rPr>
          <w:lang w:val="en-US" w:eastAsia="zh-CN" w:bidi="ar-KW"/>
        </w:rPr>
        <w:t xml:space="preserve">If </w:t>
      </w:r>
      <w:r w:rsidR="00756806" w:rsidRPr="00756806">
        <w:rPr>
          <w:lang w:val="en-US" w:eastAsia="zh-CN" w:bidi="ar-KW"/>
        </w:rPr>
        <w:t xml:space="preserve">NG-RAN </w:t>
      </w:r>
      <w:r>
        <w:rPr>
          <w:lang w:val="en-US" w:eastAsia="zh-CN" w:bidi="ar-KW"/>
        </w:rPr>
        <w:t xml:space="preserve">MOCN </w:t>
      </w:r>
      <w:r>
        <w:rPr>
          <w:rFonts w:eastAsia="MS Mincho"/>
        </w:rPr>
        <w:t>with multiple cell identity broadcast</w:t>
      </w:r>
      <w:r>
        <w:rPr>
          <w:lang w:val="en-US" w:eastAsia="zh-CN" w:bidi="ar-KW"/>
        </w:rPr>
        <w:t xml:space="preserve"> feature is not supported,</w:t>
      </w:r>
      <w:r w:rsidR="0058127D">
        <w:rPr>
          <w:lang w:val="en-US" w:eastAsia="zh-CN" w:bidi="ar-KW"/>
        </w:rPr>
        <w:t xml:space="preserve"> is not used. </w:t>
      </w:r>
    </w:p>
    <w:p w14:paraId="5213AC18" w14:textId="77777777" w:rsidR="0058127D" w:rsidRDefault="0058127D" w:rsidP="0058127D">
      <w:r>
        <w:t>The following table identifies the necessary end points required for the representation of shared gNB and shared en-gNB, of all deployment scenarios.</w:t>
      </w:r>
    </w:p>
    <w:p w14:paraId="57BDFE24" w14:textId="77777777" w:rsidR="0058127D" w:rsidRDefault="0058127D" w:rsidP="0058127D"/>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09"/>
        <w:gridCol w:w="2207"/>
        <w:gridCol w:w="2208"/>
        <w:gridCol w:w="2139"/>
      </w:tblGrid>
      <w:tr w:rsidR="0058127D" w14:paraId="42A5CA08" w14:textId="77777777" w:rsidTr="0058127D">
        <w:tc>
          <w:tcPr>
            <w:tcW w:w="1409" w:type="dxa"/>
            <w:tcBorders>
              <w:top w:val="single" w:sz="4" w:space="0" w:color="auto"/>
              <w:left w:val="single" w:sz="4" w:space="0" w:color="auto"/>
              <w:bottom w:val="single" w:sz="4" w:space="0" w:color="auto"/>
              <w:right w:val="single" w:sz="4" w:space="0" w:color="auto"/>
            </w:tcBorders>
            <w:shd w:val="clear" w:color="auto" w:fill="E7E6E6"/>
          </w:tcPr>
          <w:p w14:paraId="2ECB9AB9" w14:textId="77777777" w:rsidR="0058127D" w:rsidRDefault="0058127D">
            <w:pPr>
              <w:pStyle w:val="TAH"/>
              <w:ind w:left="852"/>
              <w:jc w:val="left"/>
              <w:rPr>
                <w:lang w:val="fr-FR"/>
              </w:rPr>
            </w:pPr>
            <w:r>
              <w:rPr>
                <w:lang w:val="fr-FR"/>
              </w:rPr>
              <w:t>Req</w:t>
            </w:r>
          </w:p>
          <w:p w14:paraId="53FB7769" w14:textId="77777777" w:rsidR="0058127D" w:rsidRDefault="0058127D">
            <w:pPr>
              <w:pStyle w:val="TAH"/>
              <w:jc w:val="left"/>
              <w:rPr>
                <w:lang w:val="fr-FR"/>
              </w:rPr>
            </w:pPr>
            <w:r>
              <w:rPr>
                <w:lang w:val="fr-FR"/>
              </w:rPr>
              <w:t>Role</w:t>
            </w:r>
          </w:p>
          <w:p w14:paraId="7120C691" w14:textId="77777777" w:rsidR="0058127D" w:rsidRDefault="0058127D">
            <w:pPr>
              <w:pStyle w:val="TAH"/>
              <w:jc w:val="left"/>
              <w:rPr>
                <w:lang w:val="fr-FR"/>
              </w:rPr>
            </w:pPr>
          </w:p>
        </w:tc>
        <w:tc>
          <w:tcPr>
            <w:tcW w:w="2207" w:type="dxa"/>
            <w:tcBorders>
              <w:top w:val="single" w:sz="4" w:space="0" w:color="auto"/>
              <w:left w:val="single" w:sz="4" w:space="0" w:color="auto"/>
              <w:bottom w:val="single" w:sz="4" w:space="0" w:color="auto"/>
              <w:right w:val="single" w:sz="4" w:space="0" w:color="auto"/>
            </w:tcBorders>
            <w:shd w:val="clear" w:color="auto" w:fill="E7E6E6"/>
            <w:hideMark/>
          </w:tcPr>
          <w:p w14:paraId="116E9733" w14:textId="77777777" w:rsidR="0058127D" w:rsidRPr="009C7643" w:rsidRDefault="0058127D">
            <w:pPr>
              <w:pStyle w:val="TAH"/>
            </w:pPr>
            <w:r w:rsidRPr="009C7643">
              <w:t>End point requirement for 3-split deployment scenario</w:t>
            </w:r>
          </w:p>
        </w:tc>
        <w:tc>
          <w:tcPr>
            <w:tcW w:w="2208" w:type="dxa"/>
            <w:tcBorders>
              <w:top w:val="single" w:sz="4" w:space="0" w:color="auto"/>
              <w:left w:val="single" w:sz="4" w:space="0" w:color="auto"/>
              <w:bottom w:val="single" w:sz="4" w:space="0" w:color="auto"/>
              <w:right w:val="single" w:sz="4" w:space="0" w:color="auto"/>
            </w:tcBorders>
            <w:shd w:val="clear" w:color="auto" w:fill="E7E6E6"/>
            <w:hideMark/>
          </w:tcPr>
          <w:p w14:paraId="5AAB3001" w14:textId="77777777" w:rsidR="0058127D" w:rsidRPr="009C7643" w:rsidRDefault="0058127D">
            <w:pPr>
              <w:pStyle w:val="TAH"/>
            </w:pPr>
            <w:r w:rsidRPr="009C7643">
              <w:t>End point requirement for 2-split deployment scenario</w:t>
            </w:r>
          </w:p>
        </w:tc>
        <w:tc>
          <w:tcPr>
            <w:tcW w:w="2139" w:type="dxa"/>
            <w:tcBorders>
              <w:top w:val="single" w:sz="4" w:space="0" w:color="auto"/>
              <w:left w:val="single" w:sz="4" w:space="0" w:color="auto"/>
              <w:bottom w:val="single" w:sz="4" w:space="0" w:color="auto"/>
              <w:right w:val="single" w:sz="4" w:space="0" w:color="auto"/>
            </w:tcBorders>
            <w:shd w:val="clear" w:color="auto" w:fill="E7E6E6"/>
            <w:hideMark/>
          </w:tcPr>
          <w:p w14:paraId="745D8435" w14:textId="77777777" w:rsidR="0058127D" w:rsidRPr="009C7643" w:rsidRDefault="0058127D">
            <w:pPr>
              <w:pStyle w:val="TAH"/>
            </w:pPr>
            <w:r w:rsidRPr="009C7643">
              <w:t>End point requirement for Non-split deployment scenario</w:t>
            </w:r>
          </w:p>
        </w:tc>
      </w:tr>
      <w:tr w:rsidR="0058127D" w14:paraId="14695DCE" w14:textId="77777777" w:rsidTr="0058127D">
        <w:tc>
          <w:tcPr>
            <w:tcW w:w="1409" w:type="dxa"/>
            <w:tcBorders>
              <w:top w:val="single" w:sz="4" w:space="0" w:color="auto"/>
              <w:left w:val="single" w:sz="4" w:space="0" w:color="auto"/>
              <w:bottom w:val="single" w:sz="4" w:space="0" w:color="auto"/>
              <w:right w:val="single" w:sz="4" w:space="0" w:color="auto"/>
            </w:tcBorders>
            <w:hideMark/>
          </w:tcPr>
          <w:p w14:paraId="6D447A95" w14:textId="77777777" w:rsidR="0058127D" w:rsidRDefault="0058127D">
            <w:pPr>
              <w:pStyle w:val="TAL"/>
              <w:rPr>
                <w:lang w:val="fr-FR"/>
              </w:rPr>
            </w:pPr>
            <w:r>
              <w:rPr>
                <w:lang w:val="fr-FR"/>
              </w:rPr>
              <w:t>Shared gNB</w:t>
            </w:r>
          </w:p>
        </w:tc>
        <w:tc>
          <w:tcPr>
            <w:tcW w:w="2207" w:type="dxa"/>
            <w:tcBorders>
              <w:top w:val="single" w:sz="4" w:space="0" w:color="auto"/>
              <w:left w:val="single" w:sz="4" w:space="0" w:color="auto"/>
              <w:bottom w:val="single" w:sz="4" w:space="0" w:color="auto"/>
              <w:right w:val="single" w:sz="4" w:space="0" w:color="auto"/>
            </w:tcBorders>
            <w:hideMark/>
          </w:tcPr>
          <w:p w14:paraId="771F929F" w14:textId="77777777" w:rsidR="0058127D" w:rsidRPr="009C7643" w:rsidRDefault="0058127D">
            <w:pPr>
              <w:rPr>
                <w:rFonts w:ascii="Courier New" w:hAnsi="Courier New" w:cs="Courier New"/>
                <w:sz w:val="18"/>
                <w:szCs w:val="18"/>
              </w:rPr>
            </w:pPr>
            <w:r w:rsidRPr="009C7643">
              <w:rPr>
                <w:rFonts w:ascii="Courier New" w:hAnsi="Courier New" w:cs="Courier New"/>
                <w:sz w:val="18"/>
                <w:szCs w:val="18"/>
              </w:rPr>
              <w:t>&lt;&lt;IOC&gt;&gt;EP_F1C, &lt;&lt;IOC&gt;&gt;EP_F1U</w:t>
            </w:r>
          </w:p>
        </w:tc>
        <w:tc>
          <w:tcPr>
            <w:tcW w:w="2208" w:type="dxa"/>
            <w:tcBorders>
              <w:top w:val="single" w:sz="4" w:space="0" w:color="auto"/>
              <w:left w:val="single" w:sz="4" w:space="0" w:color="auto"/>
              <w:bottom w:val="single" w:sz="4" w:space="0" w:color="auto"/>
              <w:right w:val="single" w:sz="4" w:space="0" w:color="auto"/>
            </w:tcBorders>
            <w:hideMark/>
          </w:tcPr>
          <w:p w14:paraId="1148DE91" w14:textId="77777777" w:rsidR="0058127D" w:rsidRPr="009C7643" w:rsidRDefault="0058127D">
            <w:pPr>
              <w:rPr>
                <w:rFonts w:ascii="Courier New" w:hAnsi="Courier New" w:cs="Courier New"/>
                <w:sz w:val="18"/>
                <w:szCs w:val="18"/>
              </w:rPr>
            </w:pPr>
            <w:r w:rsidRPr="009C7643">
              <w:rPr>
                <w:rFonts w:ascii="Courier New" w:hAnsi="Courier New" w:cs="Courier New"/>
                <w:sz w:val="18"/>
                <w:szCs w:val="18"/>
              </w:rPr>
              <w:t>&lt;&lt;IOC&gt;&gt;EP_F1C, &lt;&lt;IOC&gt;&gt;EP_F1U</w:t>
            </w:r>
          </w:p>
        </w:tc>
        <w:tc>
          <w:tcPr>
            <w:tcW w:w="2139" w:type="dxa"/>
            <w:tcBorders>
              <w:top w:val="single" w:sz="4" w:space="0" w:color="auto"/>
              <w:left w:val="single" w:sz="4" w:space="0" w:color="auto"/>
              <w:bottom w:val="single" w:sz="4" w:space="0" w:color="auto"/>
              <w:right w:val="single" w:sz="4" w:space="0" w:color="auto"/>
            </w:tcBorders>
            <w:hideMark/>
          </w:tcPr>
          <w:p w14:paraId="338F1D72" w14:textId="77777777" w:rsidR="0058127D" w:rsidRDefault="0058127D">
            <w:pPr>
              <w:rPr>
                <w:rFonts w:ascii="Courier New" w:hAnsi="Courier New" w:cs="Courier New"/>
                <w:lang w:val="fr-FR"/>
              </w:rPr>
            </w:pPr>
            <w:r>
              <w:rPr>
                <w:rFonts w:ascii="Courier New" w:hAnsi="Courier New" w:cs="Courier New"/>
                <w:lang w:val="fr-FR"/>
              </w:rPr>
              <w:t>None.</w:t>
            </w:r>
          </w:p>
        </w:tc>
      </w:tr>
      <w:tr w:rsidR="0058127D" w14:paraId="1F7BC336" w14:textId="77777777" w:rsidTr="0058127D">
        <w:tc>
          <w:tcPr>
            <w:tcW w:w="1409" w:type="dxa"/>
            <w:tcBorders>
              <w:top w:val="single" w:sz="4" w:space="0" w:color="auto"/>
              <w:left w:val="single" w:sz="4" w:space="0" w:color="auto"/>
              <w:bottom w:val="single" w:sz="4" w:space="0" w:color="auto"/>
              <w:right w:val="single" w:sz="4" w:space="0" w:color="auto"/>
            </w:tcBorders>
            <w:hideMark/>
          </w:tcPr>
          <w:p w14:paraId="294074F0" w14:textId="77777777" w:rsidR="0058127D" w:rsidRDefault="0058127D">
            <w:pPr>
              <w:pStyle w:val="TAL"/>
              <w:rPr>
                <w:lang w:val="fr-FR"/>
              </w:rPr>
            </w:pPr>
            <w:r>
              <w:rPr>
                <w:lang w:val="fr-FR"/>
              </w:rPr>
              <w:t>Shared en-gNB</w:t>
            </w:r>
          </w:p>
        </w:tc>
        <w:tc>
          <w:tcPr>
            <w:tcW w:w="2207" w:type="dxa"/>
            <w:tcBorders>
              <w:top w:val="single" w:sz="4" w:space="0" w:color="auto"/>
              <w:left w:val="single" w:sz="4" w:space="0" w:color="auto"/>
              <w:bottom w:val="single" w:sz="4" w:space="0" w:color="auto"/>
              <w:right w:val="single" w:sz="4" w:space="0" w:color="auto"/>
            </w:tcBorders>
            <w:hideMark/>
          </w:tcPr>
          <w:p w14:paraId="28D2F182" w14:textId="77777777" w:rsidR="0058127D" w:rsidRPr="009C7643" w:rsidRDefault="0058127D">
            <w:pPr>
              <w:rPr>
                <w:rFonts w:ascii="Courier New" w:hAnsi="Courier New" w:cs="Courier New"/>
                <w:sz w:val="18"/>
                <w:szCs w:val="18"/>
              </w:rPr>
            </w:pPr>
            <w:r w:rsidRPr="009C7643">
              <w:rPr>
                <w:rFonts w:ascii="Courier New" w:hAnsi="Courier New" w:cs="Courier New"/>
                <w:sz w:val="18"/>
                <w:szCs w:val="18"/>
              </w:rPr>
              <w:t>&lt;&lt;IOC&gt;&gt;EP_F1C, &lt;&lt;IOC&gt;&gt;EP_F1U</w:t>
            </w:r>
          </w:p>
        </w:tc>
        <w:tc>
          <w:tcPr>
            <w:tcW w:w="2208" w:type="dxa"/>
            <w:tcBorders>
              <w:top w:val="single" w:sz="4" w:space="0" w:color="auto"/>
              <w:left w:val="single" w:sz="4" w:space="0" w:color="auto"/>
              <w:bottom w:val="single" w:sz="4" w:space="0" w:color="auto"/>
              <w:right w:val="single" w:sz="4" w:space="0" w:color="auto"/>
            </w:tcBorders>
            <w:hideMark/>
          </w:tcPr>
          <w:p w14:paraId="3F87C54B" w14:textId="77777777" w:rsidR="0058127D" w:rsidRPr="009C7643" w:rsidRDefault="0058127D">
            <w:pPr>
              <w:rPr>
                <w:rFonts w:ascii="Courier New" w:hAnsi="Courier New" w:cs="Courier New"/>
                <w:sz w:val="18"/>
                <w:szCs w:val="18"/>
              </w:rPr>
            </w:pPr>
            <w:r w:rsidRPr="009C7643">
              <w:rPr>
                <w:rFonts w:ascii="Courier New" w:hAnsi="Courier New" w:cs="Courier New"/>
                <w:sz w:val="18"/>
                <w:szCs w:val="18"/>
              </w:rPr>
              <w:t>&lt;&lt;IOC&gt;&gt;EP_F1C, &lt;&lt;IOC&gt;&gt;EP_F1U</w:t>
            </w:r>
          </w:p>
        </w:tc>
        <w:tc>
          <w:tcPr>
            <w:tcW w:w="2139" w:type="dxa"/>
            <w:tcBorders>
              <w:top w:val="single" w:sz="4" w:space="0" w:color="auto"/>
              <w:left w:val="single" w:sz="4" w:space="0" w:color="auto"/>
              <w:bottom w:val="single" w:sz="4" w:space="0" w:color="auto"/>
              <w:right w:val="single" w:sz="4" w:space="0" w:color="auto"/>
            </w:tcBorders>
            <w:hideMark/>
          </w:tcPr>
          <w:p w14:paraId="56A8A982" w14:textId="77777777" w:rsidR="0058127D" w:rsidRDefault="0058127D">
            <w:pPr>
              <w:rPr>
                <w:rFonts w:ascii="Courier New" w:hAnsi="Courier New" w:cs="Courier New"/>
                <w:lang w:val="fr-FR"/>
              </w:rPr>
            </w:pPr>
            <w:r>
              <w:rPr>
                <w:rFonts w:ascii="Courier New" w:hAnsi="Courier New" w:cs="Courier New"/>
                <w:lang w:val="fr-FR"/>
              </w:rPr>
              <w:t>None.</w:t>
            </w:r>
          </w:p>
        </w:tc>
      </w:tr>
    </w:tbl>
    <w:p w14:paraId="69FCA011" w14:textId="77777777" w:rsidR="0058127D" w:rsidRDefault="0058127D" w:rsidP="0058127D">
      <w:pPr>
        <w:rPr>
          <w:lang w:val="en-US" w:eastAsia="zh-CN" w:bidi="ar-KW"/>
        </w:rPr>
      </w:pPr>
    </w:p>
    <w:p w14:paraId="1B95A7E3" w14:textId="60733048" w:rsidR="0058127D" w:rsidRDefault="0058127D" w:rsidP="0058127D">
      <w:pPr>
        <w:rPr>
          <w:lang w:eastAsia="zh-CN"/>
        </w:rPr>
      </w:pPr>
      <w:r>
        <w:rPr>
          <w:lang w:eastAsia="zh-CN"/>
        </w:rPr>
        <w:t>For scenarios with an F1 interface supporting multiple PLMN broadcast, the values of the EP_F1</w:t>
      </w:r>
      <w:r w:rsidR="00874F22" w:rsidRPr="00874F22">
        <w:rPr>
          <w:lang w:eastAsia="zh-CN"/>
        </w:rPr>
        <w:t>C and EP_F1U</w:t>
      </w:r>
      <w:r>
        <w:rPr>
          <w:lang w:eastAsia="zh-CN"/>
        </w:rPr>
        <w:t xml:space="preserve"> attributes contained by different OperatorDU of the same GNBDUFunction should be same.</w:t>
      </w:r>
    </w:p>
    <w:p w14:paraId="57565EAB" w14:textId="77777777" w:rsidR="0058127D" w:rsidRDefault="0058127D" w:rsidP="0058127D">
      <w:pPr>
        <w:rPr>
          <w:lang w:eastAsia="zh-CN"/>
        </w:rPr>
      </w:pPr>
    </w:p>
    <w:p w14:paraId="277AB099" w14:textId="5FEBB555" w:rsidR="0058127D" w:rsidRDefault="0058127D" w:rsidP="0058127D">
      <w:pPr>
        <w:pStyle w:val="Heading4"/>
        <w:rPr>
          <w:rFonts w:eastAsiaTheme="minorEastAsia"/>
          <w:noProof/>
        </w:rPr>
      </w:pPr>
      <w:r>
        <w:rPr>
          <w:rFonts w:eastAsiaTheme="minorEastAsia"/>
          <w:noProof/>
        </w:rPr>
        <w:t>4.3.67.2</w:t>
      </w:r>
      <w:r>
        <w:rPr>
          <w:rFonts w:eastAsiaTheme="minorEastAsia"/>
          <w:noProof/>
        </w:rPr>
        <w:tab/>
        <w:t>Attributes</w:t>
      </w:r>
    </w:p>
    <w:p w14:paraId="70985F82" w14:textId="2094F211" w:rsidR="00874F22" w:rsidRPr="00FC2BEF" w:rsidRDefault="00874F22" w:rsidP="00FC2BEF">
      <w:pPr>
        <w:rPr>
          <w:rFonts w:eastAsiaTheme="minorEastAsia"/>
        </w:rPr>
      </w:pPr>
      <w:r>
        <w:t xml:space="preserve">The </w:t>
      </w:r>
      <w:r>
        <w:rPr>
          <w:rFonts w:ascii="Courier New" w:hAnsi="Courier New"/>
          <w:lang w:eastAsia="zh-CN"/>
        </w:rPr>
        <w:t>OperatorDU</w:t>
      </w:r>
      <w:r>
        <w:t xml:space="preserve"> IOC includes attributes inherited from Top IOC (defined in TS 28.622[30]) and the following attributes: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49"/>
        <w:gridCol w:w="947"/>
        <w:gridCol w:w="1292"/>
        <w:gridCol w:w="1275"/>
        <w:gridCol w:w="1283"/>
        <w:gridCol w:w="1483"/>
      </w:tblGrid>
      <w:tr w:rsidR="0058127D" w14:paraId="66F42B96" w14:textId="77777777" w:rsidTr="0058127D">
        <w:trPr>
          <w:cantSplit/>
          <w:trHeight w:val="419"/>
          <w:jc w:val="center"/>
        </w:trPr>
        <w:tc>
          <w:tcPr>
            <w:tcW w:w="3349" w:type="dxa"/>
            <w:tcBorders>
              <w:top w:val="single" w:sz="4" w:space="0" w:color="auto"/>
              <w:left w:val="single" w:sz="4" w:space="0" w:color="auto"/>
              <w:bottom w:val="single" w:sz="4" w:space="0" w:color="auto"/>
              <w:right w:val="single" w:sz="4" w:space="0" w:color="auto"/>
            </w:tcBorders>
            <w:shd w:val="pct10" w:color="auto" w:fill="FFFFFF"/>
            <w:vAlign w:val="center"/>
            <w:hideMark/>
          </w:tcPr>
          <w:p w14:paraId="28D59555" w14:textId="77777777" w:rsidR="0058127D" w:rsidRDefault="0058127D">
            <w:pPr>
              <w:pStyle w:val="TAH"/>
              <w:rPr>
                <w:rFonts w:eastAsiaTheme="minorEastAsia"/>
                <w:lang w:val="fr-FR"/>
              </w:rPr>
            </w:pPr>
            <w:r>
              <w:rPr>
                <w:lang w:val="fr-FR"/>
              </w:rPr>
              <w:t>Attribute name</w:t>
            </w:r>
          </w:p>
        </w:tc>
        <w:tc>
          <w:tcPr>
            <w:tcW w:w="947" w:type="dxa"/>
            <w:tcBorders>
              <w:top w:val="single" w:sz="4" w:space="0" w:color="auto"/>
              <w:left w:val="single" w:sz="4" w:space="0" w:color="auto"/>
              <w:bottom w:val="single" w:sz="4" w:space="0" w:color="auto"/>
              <w:right w:val="single" w:sz="4" w:space="0" w:color="auto"/>
            </w:tcBorders>
            <w:shd w:val="pct10" w:color="auto" w:fill="FFFFFF"/>
            <w:vAlign w:val="center"/>
            <w:hideMark/>
          </w:tcPr>
          <w:p w14:paraId="24CE96C0" w14:textId="381453DB" w:rsidR="0058127D" w:rsidRDefault="0058127D">
            <w:pPr>
              <w:pStyle w:val="TAH"/>
              <w:rPr>
                <w:lang w:val="fr-FR"/>
              </w:rPr>
            </w:pPr>
            <w:r>
              <w:rPr>
                <w:lang w:val="fr-FR"/>
              </w:rPr>
              <w:t>S</w:t>
            </w:r>
          </w:p>
        </w:tc>
        <w:tc>
          <w:tcPr>
            <w:tcW w:w="1292" w:type="dxa"/>
            <w:tcBorders>
              <w:top w:val="single" w:sz="4" w:space="0" w:color="auto"/>
              <w:left w:val="single" w:sz="4" w:space="0" w:color="auto"/>
              <w:bottom w:val="single" w:sz="4" w:space="0" w:color="auto"/>
              <w:right w:val="single" w:sz="4" w:space="0" w:color="auto"/>
            </w:tcBorders>
            <w:shd w:val="pct10" w:color="auto" w:fill="FFFFFF"/>
            <w:vAlign w:val="center"/>
            <w:hideMark/>
          </w:tcPr>
          <w:p w14:paraId="247A186C" w14:textId="77777777" w:rsidR="0058127D" w:rsidRDefault="0058127D">
            <w:pPr>
              <w:pStyle w:val="TAH"/>
              <w:rPr>
                <w:lang w:val="fr-FR"/>
              </w:rPr>
            </w:pPr>
            <w:r>
              <w:rPr>
                <w:lang w:val="fr-FR"/>
              </w:rPr>
              <w:t>isReadable</w:t>
            </w:r>
          </w:p>
        </w:tc>
        <w:tc>
          <w:tcPr>
            <w:tcW w:w="1275" w:type="dxa"/>
            <w:tcBorders>
              <w:top w:val="single" w:sz="4" w:space="0" w:color="auto"/>
              <w:left w:val="single" w:sz="4" w:space="0" w:color="auto"/>
              <w:bottom w:val="single" w:sz="4" w:space="0" w:color="auto"/>
              <w:right w:val="single" w:sz="4" w:space="0" w:color="auto"/>
            </w:tcBorders>
            <w:shd w:val="pct10" w:color="auto" w:fill="FFFFFF"/>
            <w:vAlign w:val="center"/>
            <w:hideMark/>
          </w:tcPr>
          <w:p w14:paraId="7B07A473" w14:textId="77777777" w:rsidR="0058127D" w:rsidRDefault="0058127D">
            <w:pPr>
              <w:pStyle w:val="TAH"/>
              <w:rPr>
                <w:lang w:val="fr-FR"/>
              </w:rPr>
            </w:pPr>
            <w:r>
              <w:rPr>
                <w:lang w:val="fr-FR"/>
              </w:rPr>
              <w:t>isWritable</w:t>
            </w:r>
          </w:p>
        </w:tc>
        <w:tc>
          <w:tcPr>
            <w:tcW w:w="1283" w:type="dxa"/>
            <w:tcBorders>
              <w:top w:val="single" w:sz="4" w:space="0" w:color="auto"/>
              <w:left w:val="single" w:sz="4" w:space="0" w:color="auto"/>
              <w:bottom w:val="single" w:sz="4" w:space="0" w:color="auto"/>
              <w:right w:val="single" w:sz="4" w:space="0" w:color="auto"/>
            </w:tcBorders>
            <w:shd w:val="pct10" w:color="auto" w:fill="FFFFFF"/>
            <w:vAlign w:val="center"/>
            <w:hideMark/>
          </w:tcPr>
          <w:p w14:paraId="6F3CB8F9" w14:textId="77777777" w:rsidR="0058127D" w:rsidRDefault="0058127D">
            <w:pPr>
              <w:pStyle w:val="TAH"/>
              <w:rPr>
                <w:lang w:val="fr-FR"/>
              </w:rPr>
            </w:pPr>
            <w:r>
              <w:rPr>
                <w:lang w:val="fr-FR"/>
              </w:rPr>
              <w:t>isInvariant</w:t>
            </w:r>
          </w:p>
        </w:tc>
        <w:tc>
          <w:tcPr>
            <w:tcW w:w="1483" w:type="dxa"/>
            <w:tcBorders>
              <w:top w:val="single" w:sz="4" w:space="0" w:color="auto"/>
              <w:left w:val="single" w:sz="4" w:space="0" w:color="auto"/>
              <w:bottom w:val="single" w:sz="4" w:space="0" w:color="auto"/>
              <w:right w:val="single" w:sz="4" w:space="0" w:color="auto"/>
            </w:tcBorders>
            <w:shd w:val="pct10" w:color="auto" w:fill="FFFFFF"/>
            <w:vAlign w:val="center"/>
            <w:hideMark/>
          </w:tcPr>
          <w:p w14:paraId="07912990" w14:textId="77777777" w:rsidR="0058127D" w:rsidRDefault="0058127D">
            <w:pPr>
              <w:pStyle w:val="TAH"/>
              <w:rPr>
                <w:lang w:val="fr-FR"/>
              </w:rPr>
            </w:pPr>
            <w:r>
              <w:rPr>
                <w:lang w:val="fr-FR"/>
              </w:rPr>
              <w:t>isNotifyable</w:t>
            </w:r>
          </w:p>
        </w:tc>
      </w:tr>
      <w:tr w:rsidR="0058127D" w14:paraId="33D520F3" w14:textId="77777777" w:rsidTr="0058127D">
        <w:trPr>
          <w:cantSplit/>
          <w:trHeight w:val="210"/>
          <w:jc w:val="center"/>
        </w:trPr>
        <w:tc>
          <w:tcPr>
            <w:tcW w:w="3349" w:type="dxa"/>
            <w:tcBorders>
              <w:top w:val="single" w:sz="4" w:space="0" w:color="auto"/>
              <w:left w:val="single" w:sz="4" w:space="0" w:color="auto"/>
              <w:bottom w:val="single" w:sz="4" w:space="0" w:color="auto"/>
              <w:right w:val="single" w:sz="4" w:space="0" w:color="auto"/>
            </w:tcBorders>
            <w:hideMark/>
          </w:tcPr>
          <w:p w14:paraId="40391520" w14:textId="77777777" w:rsidR="0058127D" w:rsidRDefault="0058127D">
            <w:pPr>
              <w:keepNext/>
              <w:keepLines/>
              <w:spacing w:after="0"/>
              <w:rPr>
                <w:rFonts w:ascii="Courier New" w:hAnsi="Courier New"/>
                <w:lang w:val="fr-FR"/>
              </w:rPr>
            </w:pPr>
            <w:r>
              <w:rPr>
                <w:rFonts w:ascii="Courier New" w:hAnsi="Courier New"/>
                <w:lang w:val="fr-FR"/>
              </w:rPr>
              <w:t>gNBId</w:t>
            </w:r>
          </w:p>
        </w:tc>
        <w:tc>
          <w:tcPr>
            <w:tcW w:w="947" w:type="dxa"/>
            <w:tcBorders>
              <w:top w:val="single" w:sz="4" w:space="0" w:color="auto"/>
              <w:left w:val="single" w:sz="4" w:space="0" w:color="auto"/>
              <w:bottom w:val="single" w:sz="4" w:space="0" w:color="auto"/>
              <w:right w:val="single" w:sz="4" w:space="0" w:color="auto"/>
            </w:tcBorders>
            <w:hideMark/>
          </w:tcPr>
          <w:p w14:paraId="68EC3B39" w14:textId="77777777" w:rsidR="0058127D" w:rsidRDefault="0058127D">
            <w:pPr>
              <w:pStyle w:val="TAL"/>
              <w:jc w:val="center"/>
              <w:rPr>
                <w:lang w:val="fr-FR" w:eastAsia="zh-CN"/>
              </w:rPr>
            </w:pPr>
            <w:r>
              <w:rPr>
                <w:lang w:val="fr-FR" w:eastAsia="zh-CN"/>
              </w:rPr>
              <w:t>M</w:t>
            </w:r>
          </w:p>
        </w:tc>
        <w:tc>
          <w:tcPr>
            <w:tcW w:w="1292" w:type="dxa"/>
            <w:tcBorders>
              <w:top w:val="single" w:sz="4" w:space="0" w:color="auto"/>
              <w:left w:val="single" w:sz="4" w:space="0" w:color="auto"/>
              <w:bottom w:val="single" w:sz="4" w:space="0" w:color="auto"/>
              <w:right w:val="single" w:sz="4" w:space="0" w:color="auto"/>
            </w:tcBorders>
            <w:hideMark/>
          </w:tcPr>
          <w:p w14:paraId="49A8E84D" w14:textId="77777777" w:rsidR="0058127D" w:rsidRDefault="0058127D">
            <w:pPr>
              <w:pStyle w:val="TAL"/>
              <w:jc w:val="center"/>
              <w:rPr>
                <w:lang w:val="fr-FR" w:eastAsia="zh-CN"/>
              </w:rPr>
            </w:pPr>
            <w:r>
              <w:rPr>
                <w:rFonts w:cs="Arial"/>
                <w:lang w:val="fr-FR"/>
              </w:rPr>
              <w:t>T</w:t>
            </w:r>
          </w:p>
        </w:tc>
        <w:tc>
          <w:tcPr>
            <w:tcW w:w="1275" w:type="dxa"/>
            <w:tcBorders>
              <w:top w:val="single" w:sz="4" w:space="0" w:color="auto"/>
              <w:left w:val="single" w:sz="4" w:space="0" w:color="auto"/>
              <w:bottom w:val="single" w:sz="4" w:space="0" w:color="auto"/>
              <w:right w:val="single" w:sz="4" w:space="0" w:color="auto"/>
            </w:tcBorders>
            <w:hideMark/>
          </w:tcPr>
          <w:p w14:paraId="6FE4AFB5" w14:textId="77777777" w:rsidR="0058127D" w:rsidRDefault="0058127D">
            <w:pPr>
              <w:pStyle w:val="TAL"/>
              <w:jc w:val="center"/>
              <w:rPr>
                <w:lang w:val="fr-FR" w:eastAsia="zh-CN"/>
              </w:rPr>
            </w:pPr>
            <w:r>
              <w:rPr>
                <w:lang w:val="fr-FR" w:eastAsia="zh-CN"/>
              </w:rPr>
              <w:t>T</w:t>
            </w:r>
          </w:p>
        </w:tc>
        <w:tc>
          <w:tcPr>
            <w:tcW w:w="1283" w:type="dxa"/>
            <w:tcBorders>
              <w:top w:val="single" w:sz="4" w:space="0" w:color="auto"/>
              <w:left w:val="single" w:sz="4" w:space="0" w:color="auto"/>
              <w:bottom w:val="single" w:sz="4" w:space="0" w:color="auto"/>
              <w:right w:val="single" w:sz="4" w:space="0" w:color="auto"/>
            </w:tcBorders>
            <w:hideMark/>
          </w:tcPr>
          <w:p w14:paraId="33359583" w14:textId="77777777" w:rsidR="0058127D" w:rsidRDefault="0058127D">
            <w:pPr>
              <w:pStyle w:val="TAL"/>
              <w:jc w:val="center"/>
              <w:rPr>
                <w:lang w:val="fr-FR" w:eastAsia="zh-CN"/>
              </w:rPr>
            </w:pPr>
            <w:r>
              <w:rPr>
                <w:rFonts w:cs="Arial"/>
                <w:lang w:val="fr-FR"/>
              </w:rPr>
              <w:t>F</w:t>
            </w:r>
          </w:p>
        </w:tc>
        <w:tc>
          <w:tcPr>
            <w:tcW w:w="1483" w:type="dxa"/>
            <w:tcBorders>
              <w:top w:val="single" w:sz="4" w:space="0" w:color="auto"/>
              <w:left w:val="single" w:sz="4" w:space="0" w:color="auto"/>
              <w:bottom w:val="single" w:sz="4" w:space="0" w:color="auto"/>
              <w:right w:val="single" w:sz="4" w:space="0" w:color="auto"/>
            </w:tcBorders>
            <w:hideMark/>
          </w:tcPr>
          <w:p w14:paraId="29B585A7" w14:textId="77777777" w:rsidR="0058127D" w:rsidRDefault="0058127D">
            <w:pPr>
              <w:pStyle w:val="TAL"/>
              <w:jc w:val="center"/>
              <w:rPr>
                <w:lang w:val="fr-FR" w:eastAsia="zh-CN"/>
              </w:rPr>
            </w:pPr>
            <w:r>
              <w:rPr>
                <w:rFonts w:cs="Arial"/>
                <w:lang w:val="fr-FR" w:eastAsia="zh-CN"/>
              </w:rPr>
              <w:t>T</w:t>
            </w:r>
          </w:p>
        </w:tc>
      </w:tr>
      <w:tr w:rsidR="0058127D" w14:paraId="07B8E6D9" w14:textId="77777777" w:rsidTr="0058127D">
        <w:trPr>
          <w:cantSplit/>
          <w:trHeight w:val="210"/>
          <w:jc w:val="center"/>
        </w:trPr>
        <w:tc>
          <w:tcPr>
            <w:tcW w:w="3349" w:type="dxa"/>
            <w:tcBorders>
              <w:top w:val="single" w:sz="4" w:space="0" w:color="auto"/>
              <w:left w:val="single" w:sz="4" w:space="0" w:color="auto"/>
              <w:bottom w:val="single" w:sz="4" w:space="0" w:color="auto"/>
              <w:right w:val="single" w:sz="4" w:space="0" w:color="auto"/>
            </w:tcBorders>
            <w:hideMark/>
          </w:tcPr>
          <w:p w14:paraId="125DD67C" w14:textId="77777777" w:rsidR="0058127D" w:rsidRDefault="0058127D">
            <w:pPr>
              <w:keepNext/>
              <w:keepLines/>
              <w:spacing w:after="0"/>
              <w:rPr>
                <w:rFonts w:ascii="Courier New" w:hAnsi="Courier New"/>
                <w:lang w:val="fr-FR"/>
              </w:rPr>
            </w:pPr>
            <w:r>
              <w:rPr>
                <w:rFonts w:ascii="Courier New" w:hAnsi="Courier New"/>
                <w:lang w:val="fr-FR"/>
              </w:rPr>
              <w:t>gNBIdLength</w:t>
            </w:r>
          </w:p>
        </w:tc>
        <w:tc>
          <w:tcPr>
            <w:tcW w:w="947" w:type="dxa"/>
            <w:tcBorders>
              <w:top w:val="single" w:sz="4" w:space="0" w:color="auto"/>
              <w:left w:val="single" w:sz="4" w:space="0" w:color="auto"/>
              <w:bottom w:val="single" w:sz="4" w:space="0" w:color="auto"/>
              <w:right w:val="single" w:sz="4" w:space="0" w:color="auto"/>
            </w:tcBorders>
            <w:hideMark/>
          </w:tcPr>
          <w:p w14:paraId="34F9FC1C" w14:textId="77777777" w:rsidR="0058127D" w:rsidRDefault="0058127D">
            <w:pPr>
              <w:pStyle w:val="TAL"/>
              <w:jc w:val="center"/>
              <w:rPr>
                <w:lang w:val="fr-FR" w:eastAsia="zh-CN"/>
              </w:rPr>
            </w:pPr>
            <w:r>
              <w:rPr>
                <w:lang w:val="fr-FR" w:eastAsia="zh-CN"/>
              </w:rPr>
              <w:t>M</w:t>
            </w:r>
          </w:p>
        </w:tc>
        <w:tc>
          <w:tcPr>
            <w:tcW w:w="1292" w:type="dxa"/>
            <w:tcBorders>
              <w:top w:val="single" w:sz="4" w:space="0" w:color="auto"/>
              <w:left w:val="single" w:sz="4" w:space="0" w:color="auto"/>
              <w:bottom w:val="single" w:sz="4" w:space="0" w:color="auto"/>
              <w:right w:val="single" w:sz="4" w:space="0" w:color="auto"/>
            </w:tcBorders>
            <w:hideMark/>
          </w:tcPr>
          <w:p w14:paraId="75498653" w14:textId="77777777" w:rsidR="0058127D" w:rsidRDefault="0058127D">
            <w:pPr>
              <w:pStyle w:val="TAL"/>
              <w:jc w:val="center"/>
              <w:rPr>
                <w:rFonts w:cs="Arial"/>
                <w:lang w:val="fr-FR"/>
              </w:rPr>
            </w:pPr>
            <w:r>
              <w:rPr>
                <w:rFonts w:cs="Arial"/>
                <w:lang w:val="fr-FR"/>
              </w:rPr>
              <w:t>T</w:t>
            </w:r>
          </w:p>
        </w:tc>
        <w:tc>
          <w:tcPr>
            <w:tcW w:w="1275" w:type="dxa"/>
            <w:tcBorders>
              <w:top w:val="single" w:sz="4" w:space="0" w:color="auto"/>
              <w:left w:val="single" w:sz="4" w:space="0" w:color="auto"/>
              <w:bottom w:val="single" w:sz="4" w:space="0" w:color="auto"/>
              <w:right w:val="single" w:sz="4" w:space="0" w:color="auto"/>
            </w:tcBorders>
            <w:hideMark/>
          </w:tcPr>
          <w:p w14:paraId="20B31B49" w14:textId="77777777" w:rsidR="0058127D" w:rsidRDefault="0058127D">
            <w:pPr>
              <w:pStyle w:val="TAL"/>
              <w:jc w:val="center"/>
              <w:rPr>
                <w:rFonts w:cs="Arial"/>
                <w:lang w:val="fr-FR" w:eastAsia="zh-CN"/>
              </w:rPr>
            </w:pPr>
            <w:r>
              <w:rPr>
                <w:rFonts w:cs="Arial"/>
                <w:lang w:val="fr-FR" w:eastAsia="zh-CN"/>
              </w:rPr>
              <w:t>T</w:t>
            </w:r>
          </w:p>
        </w:tc>
        <w:tc>
          <w:tcPr>
            <w:tcW w:w="1283" w:type="dxa"/>
            <w:tcBorders>
              <w:top w:val="single" w:sz="4" w:space="0" w:color="auto"/>
              <w:left w:val="single" w:sz="4" w:space="0" w:color="auto"/>
              <w:bottom w:val="single" w:sz="4" w:space="0" w:color="auto"/>
              <w:right w:val="single" w:sz="4" w:space="0" w:color="auto"/>
            </w:tcBorders>
            <w:hideMark/>
          </w:tcPr>
          <w:p w14:paraId="122A8030" w14:textId="77777777" w:rsidR="0058127D" w:rsidRDefault="0058127D">
            <w:pPr>
              <w:pStyle w:val="TAL"/>
              <w:jc w:val="center"/>
              <w:rPr>
                <w:rFonts w:cs="Arial"/>
                <w:lang w:val="fr-FR"/>
              </w:rPr>
            </w:pPr>
            <w:r>
              <w:rPr>
                <w:rFonts w:cs="Arial"/>
                <w:lang w:val="fr-FR"/>
              </w:rPr>
              <w:t>F</w:t>
            </w:r>
          </w:p>
        </w:tc>
        <w:tc>
          <w:tcPr>
            <w:tcW w:w="1483" w:type="dxa"/>
            <w:tcBorders>
              <w:top w:val="single" w:sz="4" w:space="0" w:color="auto"/>
              <w:left w:val="single" w:sz="4" w:space="0" w:color="auto"/>
              <w:bottom w:val="single" w:sz="4" w:space="0" w:color="auto"/>
              <w:right w:val="single" w:sz="4" w:space="0" w:color="auto"/>
            </w:tcBorders>
            <w:hideMark/>
          </w:tcPr>
          <w:p w14:paraId="03845B8D" w14:textId="77777777" w:rsidR="0058127D" w:rsidRDefault="0058127D">
            <w:pPr>
              <w:pStyle w:val="TAL"/>
              <w:jc w:val="center"/>
              <w:rPr>
                <w:rFonts w:cs="Arial"/>
                <w:lang w:val="fr-FR" w:eastAsia="zh-CN"/>
              </w:rPr>
            </w:pPr>
            <w:r>
              <w:rPr>
                <w:rFonts w:cs="Arial"/>
                <w:lang w:val="fr-FR" w:eastAsia="zh-CN"/>
              </w:rPr>
              <w:t>T</w:t>
            </w:r>
          </w:p>
        </w:tc>
      </w:tr>
    </w:tbl>
    <w:p w14:paraId="5B7CD644" w14:textId="77777777" w:rsidR="0058127D" w:rsidRDefault="0058127D" w:rsidP="0058127D">
      <w:pPr>
        <w:rPr>
          <w:noProof/>
        </w:rPr>
      </w:pPr>
    </w:p>
    <w:p w14:paraId="5F34DAD3" w14:textId="5A35D988" w:rsidR="0058127D" w:rsidRDefault="0058127D" w:rsidP="0058127D">
      <w:pPr>
        <w:pStyle w:val="Heading4"/>
        <w:rPr>
          <w:rFonts w:eastAsiaTheme="minorEastAsia"/>
          <w:noProof/>
        </w:rPr>
      </w:pPr>
      <w:r>
        <w:rPr>
          <w:rFonts w:eastAsiaTheme="minorEastAsia"/>
          <w:noProof/>
        </w:rPr>
        <w:t>4.3.67.3</w:t>
      </w:r>
      <w:r>
        <w:rPr>
          <w:rFonts w:eastAsiaTheme="minorEastAsia"/>
          <w:noProof/>
        </w:rPr>
        <w:tab/>
        <w:t>Attribute Constraints</w:t>
      </w:r>
    </w:p>
    <w:p w14:paraId="09BBAE9E" w14:textId="77777777" w:rsidR="0058127D" w:rsidRDefault="0058127D" w:rsidP="0058127D">
      <w:pPr>
        <w:rPr>
          <w:rFonts w:eastAsiaTheme="minorEastAsia"/>
          <w:noProof/>
        </w:rPr>
      </w:pPr>
      <w:r>
        <w:rPr>
          <w:noProof/>
        </w:rPr>
        <w:t>None</w:t>
      </w:r>
    </w:p>
    <w:p w14:paraId="00268E56" w14:textId="3628E715" w:rsidR="0058127D" w:rsidRDefault="0058127D" w:rsidP="0058127D">
      <w:pPr>
        <w:pStyle w:val="Heading4"/>
        <w:rPr>
          <w:rFonts w:eastAsiaTheme="minorEastAsia"/>
          <w:noProof/>
        </w:rPr>
      </w:pPr>
      <w:r>
        <w:rPr>
          <w:rFonts w:eastAsiaTheme="minorEastAsia"/>
          <w:noProof/>
        </w:rPr>
        <w:t>4.3.67.4</w:t>
      </w:r>
      <w:r>
        <w:rPr>
          <w:rFonts w:eastAsiaTheme="minorEastAsia"/>
          <w:noProof/>
        </w:rPr>
        <w:tab/>
        <w:t>Notifications</w:t>
      </w:r>
    </w:p>
    <w:p w14:paraId="622F2FCA" w14:textId="085E1934" w:rsidR="0058127D" w:rsidRDefault="0058127D" w:rsidP="0058127D">
      <w:pPr>
        <w:rPr>
          <w:rFonts w:eastAsiaTheme="minorEastAsia"/>
          <w:noProof/>
        </w:rPr>
      </w:pPr>
      <w:r>
        <w:t xml:space="preserve">The common notifications defined in clause </w:t>
      </w:r>
      <w:r>
        <w:rPr>
          <w:lang w:eastAsia="zh-CN"/>
        </w:rPr>
        <w:t>5.5</w:t>
      </w:r>
      <w:r>
        <w:t xml:space="preserve"> are valid for this IOC, without exceptions or additions.</w:t>
      </w:r>
    </w:p>
    <w:p w14:paraId="59761772" w14:textId="67AAF979" w:rsidR="0058127D" w:rsidRDefault="0058127D" w:rsidP="0058127D">
      <w:pPr>
        <w:pStyle w:val="Heading3"/>
        <w:rPr>
          <w:rFonts w:eastAsiaTheme="minorEastAsia"/>
          <w:noProof/>
        </w:rPr>
      </w:pPr>
      <w:r>
        <w:rPr>
          <w:rFonts w:eastAsiaTheme="minorEastAsia"/>
          <w:noProof/>
        </w:rPr>
        <w:t>4.3.68</w:t>
      </w:r>
      <w:r>
        <w:rPr>
          <w:rFonts w:eastAsiaTheme="minorEastAsia"/>
          <w:noProof/>
        </w:rPr>
        <w:tab/>
        <w:t>NROperatorCellDU</w:t>
      </w:r>
    </w:p>
    <w:p w14:paraId="226E5964" w14:textId="24DC7222" w:rsidR="0058127D" w:rsidRDefault="0058127D" w:rsidP="0058127D">
      <w:pPr>
        <w:pStyle w:val="Heading4"/>
        <w:rPr>
          <w:rFonts w:eastAsiaTheme="minorEastAsia"/>
          <w:noProof/>
        </w:rPr>
      </w:pPr>
      <w:r>
        <w:rPr>
          <w:rFonts w:eastAsiaTheme="minorEastAsia"/>
          <w:noProof/>
        </w:rPr>
        <w:t>4.3.68.1</w:t>
      </w:r>
      <w:r>
        <w:rPr>
          <w:rFonts w:eastAsiaTheme="minorEastAsia"/>
          <w:noProof/>
        </w:rPr>
        <w:tab/>
        <w:t>Definition</w:t>
      </w:r>
    </w:p>
    <w:p w14:paraId="7E681728" w14:textId="34943B42" w:rsidR="0058127D" w:rsidRDefault="0058127D" w:rsidP="0058127D">
      <w:pPr>
        <w:jc w:val="both"/>
        <w:rPr>
          <w:rFonts w:eastAsiaTheme="minorEastAsia"/>
          <w:lang w:val="en-US" w:eastAsia="zh-CN" w:bidi="ar-KW"/>
        </w:rPr>
      </w:pPr>
      <w:r>
        <w:rPr>
          <w:lang w:eastAsia="zh-CN"/>
        </w:rPr>
        <w:t xml:space="preserve">The NROperatorCellDU &lt;&lt;IOC&gt;&gt; contains attributes to support operator specific cell level information (including cellLocalId, pLMNInfoList, nRTAC) to support </w:t>
      </w:r>
      <w:r w:rsidR="00BB0DFA" w:rsidRPr="00BB0DFA">
        <w:rPr>
          <w:rFonts w:eastAsia="MS Mincho"/>
        </w:rPr>
        <w:t xml:space="preserve">NG-RAN </w:t>
      </w:r>
      <w:r>
        <w:rPr>
          <w:rFonts w:eastAsia="MS Mincho"/>
        </w:rPr>
        <w:t>Multi-Operator Core Network (</w:t>
      </w:r>
      <w:r w:rsidR="00BB0DFA" w:rsidRPr="00BB0DFA">
        <w:rPr>
          <w:rFonts w:eastAsia="MS Mincho"/>
        </w:rPr>
        <w:t xml:space="preserve">NG-RAN </w:t>
      </w:r>
      <w:r>
        <w:rPr>
          <w:rFonts w:eastAsia="MS Mincho"/>
        </w:rPr>
        <w:t xml:space="preserve">MOCN) network sharing with multiple Cell Identity broadcast feature. An instance of </w:t>
      </w:r>
      <w:r>
        <w:rPr>
          <w:lang w:eastAsia="zh-CN"/>
        </w:rPr>
        <w:t xml:space="preserve">NROperatorCellDU &lt;&lt;IOC&gt;&gt; should be created and configured for each POP. </w:t>
      </w:r>
      <w:r>
        <w:rPr>
          <w:lang w:val="en-US" w:eastAsia="zh-CN" w:bidi="ar-KW"/>
        </w:rPr>
        <w:t xml:space="preserve">When configured the attributes override those in </w:t>
      </w:r>
      <w:r w:rsidR="00BB0DFA" w:rsidRPr="00BB0DFA">
        <w:rPr>
          <w:lang w:val="en-US" w:eastAsia="zh-CN" w:bidi="ar-KW"/>
        </w:rPr>
        <w:t xml:space="preserve">the </w:t>
      </w:r>
      <w:r>
        <w:rPr>
          <w:lang w:val="en-US" w:eastAsia="zh-CN" w:bidi="ar-KW"/>
        </w:rPr>
        <w:t xml:space="preserve">associated NRCellDU instance. </w:t>
      </w:r>
    </w:p>
    <w:p w14:paraId="7A4D64D2" w14:textId="30A153A5" w:rsidR="0058127D" w:rsidRDefault="0058127D" w:rsidP="0058127D">
      <w:pPr>
        <w:rPr>
          <w:lang w:val="en-US" w:eastAsia="zh-CN" w:bidi="ar-KW"/>
        </w:rPr>
      </w:pPr>
      <w:r>
        <w:rPr>
          <w:lang w:val="en-US" w:eastAsia="zh-CN" w:bidi="ar-KW"/>
        </w:rPr>
        <w:t>The</w:t>
      </w:r>
      <w:r>
        <w:rPr>
          <w:noProof/>
          <w:lang w:val="en-US" w:eastAsia="zh-CN"/>
        </w:rPr>
        <w:t xml:space="preserve"> </w:t>
      </w:r>
      <w:r>
        <w:rPr>
          <w:lang w:eastAsia="zh-CN"/>
        </w:rPr>
        <w:t>NROperatorCellDU &lt;&lt;IOC&gt;&gt;</w:t>
      </w:r>
      <w:r>
        <w:rPr>
          <w:noProof/>
          <w:lang w:val="en-US" w:eastAsia="zh-CN"/>
        </w:rPr>
        <w:t xml:space="preserve"> is only used to support </w:t>
      </w:r>
      <w:r w:rsidR="00756806" w:rsidRPr="00756806">
        <w:rPr>
          <w:noProof/>
          <w:lang w:val="en-US" w:eastAsia="zh-CN"/>
        </w:rPr>
        <w:t xml:space="preserve">NG-RAN </w:t>
      </w:r>
      <w:r>
        <w:rPr>
          <w:lang w:val="en-US" w:eastAsia="zh-CN" w:bidi="ar-KW"/>
        </w:rPr>
        <w:t xml:space="preserve">MOCN </w:t>
      </w:r>
      <w:r>
        <w:rPr>
          <w:rFonts w:eastAsia="MS Mincho"/>
        </w:rPr>
        <w:t xml:space="preserve">with multiple cell identity broadcast feature. If the </w:t>
      </w:r>
      <w:r w:rsidR="00756806" w:rsidRPr="00756806">
        <w:rPr>
          <w:rFonts w:eastAsia="MS Mincho"/>
        </w:rPr>
        <w:t xml:space="preserve">NG-RAN </w:t>
      </w:r>
      <w:r>
        <w:rPr>
          <w:lang w:val="en-US" w:eastAsia="zh-CN" w:bidi="ar-KW"/>
        </w:rPr>
        <w:t xml:space="preserve">MOCN </w:t>
      </w:r>
      <w:r>
        <w:rPr>
          <w:rFonts w:eastAsia="MS Mincho"/>
        </w:rPr>
        <w:t>with multiple cell identity broadcast feature is not supported, this IOC is not used.</w:t>
      </w:r>
    </w:p>
    <w:p w14:paraId="34AC7581" w14:textId="77777777" w:rsidR="00BB0DFA" w:rsidRPr="00BB0DFA" w:rsidRDefault="0058127D" w:rsidP="00BB0DFA">
      <w:pPr>
        <w:pStyle w:val="Heading4"/>
        <w:rPr>
          <w:rFonts w:eastAsiaTheme="minorEastAsia"/>
          <w:noProof/>
        </w:rPr>
      </w:pPr>
      <w:r>
        <w:rPr>
          <w:rFonts w:eastAsiaTheme="minorEastAsia"/>
          <w:noProof/>
        </w:rPr>
        <w:lastRenderedPageBreak/>
        <w:t>4.3.68.2</w:t>
      </w:r>
      <w:r>
        <w:rPr>
          <w:rFonts w:eastAsiaTheme="minorEastAsia"/>
          <w:noProof/>
        </w:rPr>
        <w:tab/>
        <w:t>Attributes</w:t>
      </w:r>
    </w:p>
    <w:p w14:paraId="0621BFE8" w14:textId="359D9C41" w:rsidR="0058127D" w:rsidRDefault="00BB0DFA" w:rsidP="00BB0DFA">
      <w:pPr>
        <w:rPr>
          <w:rFonts w:eastAsiaTheme="minorEastAsia"/>
          <w:noProof/>
        </w:rPr>
      </w:pPr>
      <w:r w:rsidRPr="00BB0DFA">
        <w:rPr>
          <w:rFonts w:eastAsiaTheme="minorEastAsia"/>
          <w:noProof/>
        </w:rPr>
        <w:t>The NROperatorCellDU IOC includes attributes inherited from Top IOC (defined in TS 28.622[30]) and the following attributes:</w:t>
      </w:r>
    </w:p>
    <w:p w14:paraId="7A802FAB" w14:textId="77777777" w:rsidR="00BB0DFA" w:rsidRDefault="00BB0DFA" w:rsidP="00FC2BEF">
      <w:pPr>
        <w:rPr>
          <w:rFonts w:eastAsiaTheme="minorEastAsia"/>
          <w:noProof/>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49"/>
        <w:gridCol w:w="947"/>
        <w:gridCol w:w="1292"/>
        <w:gridCol w:w="1275"/>
        <w:gridCol w:w="1283"/>
        <w:gridCol w:w="1483"/>
      </w:tblGrid>
      <w:tr w:rsidR="0058127D" w14:paraId="6E9C1AD0" w14:textId="77777777" w:rsidTr="0058127D">
        <w:trPr>
          <w:cantSplit/>
          <w:trHeight w:val="419"/>
          <w:jc w:val="center"/>
        </w:trPr>
        <w:tc>
          <w:tcPr>
            <w:tcW w:w="3349" w:type="dxa"/>
            <w:tcBorders>
              <w:top w:val="single" w:sz="4" w:space="0" w:color="auto"/>
              <w:left w:val="single" w:sz="4" w:space="0" w:color="auto"/>
              <w:bottom w:val="single" w:sz="4" w:space="0" w:color="auto"/>
              <w:right w:val="single" w:sz="4" w:space="0" w:color="auto"/>
            </w:tcBorders>
            <w:shd w:val="pct10" w:color="auto" w:fill="FFFFFF"/>
            <w:vAlign w:val="center"/>
            <w:hideMark/>
          </w:tcPr>
          <w:p w14:paraId="57CBE53F" w14:textId="77777777" w:rsidR="0058127D" w:rsidRDefault="0058127D">
            <w:pPr>
              <w:pStyle w:val="TAH"/>
              <w:rPr>
                <w:rFonts w:eastAsiaTheme="minorEastAsia"/>
                <w:lang w:val="fr-FR"/>
              </w:rPr>
            </w:pPr>
            <w:r>
              <w:rPr>
                <w:lang w:val="fr-FR"/>
              </w:rPr>
              <w:t>Attribute name</w:t>
            </w:r>
          </w:p>
        </w:tc>
        <w:tc>
          <w:tcPr>
            <w:tcW w:w="947" w:type="dxa"/>
            <w:tcBorders>
              <w:top w:val="single" w:sz="4" w:space="0" w:color="auto"/>
              <w:left w:val="single" w:sz="4" w:space="0" w:color="auto"/>
              <w:bottom w:val="single" w:sz="4" w:space="0" w:color="auto"/>
              <w:right w:val="single" w:sz="4" w:space="0" w:color="auto"/>
            </w:tcBorders>
            <w:shd w:val="pct10" w:color="auto" w:fill="FFFFFF"/>
            <w:vAlign w:val="center"/>
            <w:hideMark/>
          </w:tcPr>
          <w:p w14:paraId="4426840B" w14:textId="35B21BBC" w:rsidR="0058127D" w:rsidRDefault="0058127D">
            <w:pPr>
              <w:pStyle w:val="TAH"/>
              <w:rPr>
                <w:lang w:val="fr-FR"/>
              </w:rPr>
            </w:pPr>
            <w:r>
              <w:rPr>
                <w:lang w:val="fr-FR"/>
              </w:rPr>
              <w:t>S</w:t>
            </w:r>
          </w:p>
        </w:tc>
        <w:tc>
          <w:tcPr>
            <w:tcW w:w="1292" w:type="dxa"/>
            <w:tcBorders>
              <w:top w:val="single" w:sz="4" w:space="0" w:color="auto"/>
              <w:left w:val="single" w:sz="4" w:space="0" w:color="auto"/>
              <w:bottom w:val="single" w:sz="4" w:space="0" w:color="auto"/>
              <w:right w:val="single" w:sz="4" w:space="0" w:color="auto"/>
            </w:tcBorders>
            <w:shd w:val="pct10" w:color="auto" w:fill="FFFFFF"/>
            <w:vAlign w:val="center"/>
            <w:hideMark/>
          </w:tcPr>
          <w:p w14:paraId="14A471E4" w14:textId="77777777" w:rsidR="0058127D" w:rsidRDefault="0058127D">
            <w:pPr>
              <w:pStyle w:val="TAH"/>
              <w:rPr>
                <w:lang w:val="fr-FR"/>
              </w:rPr>
            </w:pPr>
            <w:r>
              <w:rPr>
                <w:lang w:val="fr-FR"/>
              </w:rPr>
              <w:t>isReadable</w:t>
            </w:r>
          </w:p>
        </w:tc>
        <w:tc>
          <w:tcPr>
            <w:tcW w:w="1275" w:type="dxa"/>
            <w:tcBorders>
              <w:top w:val="single" w:sz="4" w:space="0" w:color="auto"/>
              <w:left w:val="single" w:sz="4" w:space="0" w:color="auto"/>
              <w:bottom w:val="single" w:sz="4" w:space="0" w:color="auto"/>
              <w:right w:val="single" w:sz="4" w:space="0" w:color="auto"/>
            </w:tcBorders>
            <w:shd w:val="pct10" w:color="auto" w:fill="FFFFFF"/>
            <w:vAlign w:val="center"/>
            <w:hideMark/>
          </w:tcPr>
          <w:p w14:paraId="03B1EDC8" w14:textId="77777777" w:rsidR="0058127D" w:rsidRDefault="0058127D">
            <w:pPr>
              <w:pStyle w:val="TAH"/>
              <w:rPr>
                <w:lang w:val="fr-FR"/>
              </w:rPr>
            </w:pPr>
            <w:r>
              <w:rPr>
                <w:lang w:val="fr-FR"/>
              </w:rPr>
              <w:t>isWritable</w:t>
            </w:r>
          </w:p>
        </w:tc>
        <w:tc>
          <w:tcPr>
            <w:tcW w:w="1283" w:type="dxa"/>
            <w:tcBorders>
              <w:top w:val="single" w:sz="4" w:space="0" w:color="auto"/>
              <w:left w:val="single" w:sz="4" w:space="0" w:color="auto"/>
              <w:bottom w:val="single" w:sz="4" w:space="0" w:color="auto"/>
              <w:right w:val="single" w:sz="4" w:space="0" w:color="auto"/>
            </w:tcBorders>
            <w:shd w:val="pct10" w:color="auto" w:fill="FFFFFF"/>
            <w:vAlign w:val="center"/>
            <w:hideMark/>
          </w:tcPr>
          <w:p w14:paraId="5BFBBCBD" w14:textId="77777777" w:rsidR="0058127D" w:rsidRDefault="0058127D">
            <w:pPr>
              <w:pStyle w:val="TAH"/>
              <w:rPr>
                <w:lang w:val="fr-FR"/>
              </w:rPr>
            </w:pPr>
            <w:r>
              <w:rPr>
                <w:lang w:val="fr-FR"/>
              </w:rPr>
              <w:t>isInvariant</w:t>
            </w:r>
          </w:p>
        </w:tc>
        <w:tc>
          <w:tcPr>
            <w:tcW w:w="1483" w:type="dxa"/>
            <w:tcBorders>
              <w:top w:val="single" w:sz="4" w:space="0" w:color="auto"/>
              <w:left w:val="single" w:sz="4" w:space="0" w:color="auto"/>
              <w:bottom w:val="single" w:sz="4" w:space="0" w:color="auto"/>
              <w:right w:val="single" w:sz="4" w:space="0" w:color="auto"/>
            </w:tcBorders>
            <w:shd w:val="pct10" w:color="auto" w:fill="FFFFFF"/>
            <w:vAlign w:val="center"/>
            <w:hideMark/>
          </w:tcPr>
          <w:p w14:paraId="63848982" w14:textId="77777777" w:rsidR="0058127D" w:rsidRDefault="0058127D">
            <w:pPr>
              <w:pStyle w:val="TAH"/>
              <w:rPr>
                <w:lang w:val="fr-FR"/>
              </w:rPr>
            </w:pPr>
            <w:r>
              <w:rPr>
                <w:lang w:val="fr-FR"/>
              </w:rPr>
              <w:t>isNotifyable</w:t>
            </w:r>
          </w:p>
        </w:tc>
      </w:tr>
      <w:tr w:rsidR="0058127D" w14:paraId="4F872866" w14:textId="77777777" w:rsidTr="0058127D">
        <w:trPr>
          <w:cantSplit/>
          <w:trHeight w:val="210"/>
          <w:jc w:val="center"/>
        </w:trPr>
        <w:tc>
          <w:tcPr>
            <w:tcW w:w="3349" w:type="dxa"/>
            <w:tcBorders>
              <w:top w:val="single" w:sz="4" w:space="0" w:color="auto"/>
              <w:left w:val="single" w:sz="4" w:space="0" w:color="auto"/>
              <w:bottom w:val="single" w:sz="4" w:space="0" w:color="auto"/>
              <w:right w:val="single" w:sz="4" w:space="0" w:color="auto"/>
            </w:tcBorders>
            <w:hideMark/>
          </w:tcPr>
          <w:p w14:paraId="75BD8E8D" w14:textId="77777777" w:rsidR="0058127D" w:rsidRDefault="0058127D">
            <w:pPr>
              <w:keepNext/>
              <w:keepLines/>
              <w:spacing w:after="0"/>
              <w:rPr>
                <w:rFonts w:ascii="Courier New" w:hAnsi="Courier New"/>
                <w:sz w:val="18"/>
                <w:szCs w:val="18"/>
                <w:lang w:val="fr-FR"/>
              </w:rPr>
            </w:pPr>
            <w:r>
              <w:rPr>
                <w:rFonts w:ascii="Courier New" w:hAnsi="Courier New" w:cs="Courier New"/>
                <w:bCs/>
                <w:color w:val="333333"/>
                <w:sz w:val="18"/>
                <w:szCs w:val="18"/>
                <w:lang w:val="fr-FR"/>
              </w:rPr>
              <w:t>cellLocalId</w:t>
            </w:r>
          </w:p>
        </w:tc>
        <w:tc>
          <w:tcPr>
            <w:tcW w:w="947" w:type="dxa"/>
            <w:tcBorders>
              <w:top w:val="single" w:sz="4" w:space="0" w:color="auto"/>
              <w:left w:val="single" w:sz="4" w:space="0" w:color="auto"/>
              <w:bottom w:val="single" w:sz="4" w:space="0" w:color="auto"/>
              <w:right w:val="single" w:sz="4" w:space="0" w:color="auto"/>
            </w:tcBorders>
            <w:hideMark/>
          </w:tcPr>
          <w:p w14:paraId="0412B422" w14:textId="77777777" w:rsidR="0058127D" w:rsidRDefault="0058127D">
            <w:pPr>
              <w:pStyle w:val="TAL"/>
              <w:jc w:val="center"/>
              <w:rPr>
                <w:szCs w:val="18"/>
                <w:lang w:val="fr-FR" w:eastAsia="zh-CN"/>
              </w:rPr>
            </w:pPr>
            <w:r>
              <w:rPr>
                <w:szCs w:val="18"/>
                <w:lang w:val="fr-FR" w:eastAsia="zh-CN"/>
              </w:rPr>
              <w:t>M</w:t>
            </w:r>
          </w:p>
        </w:tc>
        <w:tc>
          <w:tcPr>
            <w:tcW w:w="1292" w:type="dxa"/>
            <w:tcBorders>
              <w:top w:val="single" w:sz="4" w:space="0" w:color="auto"/>
              <w:left w:val="single" w:sz="4" w:space="0" w:color="auto"/>
              <w:bottom w:val="single" w:sz="4" w:space="0" w:color="auto"/>
              <w:right w:val="single" w:sz="4" w:space="0" w:color="auto"/>
            </w:tcBorders>
            <w:hideMark/>
          </w:tcPr>
          <w:p w14:paraId="5C952809" w14:textId="77777777" w:rsidR="0058127D" w:rsidRDefault="0058127D">
            <w:pPr>
              <w:pStyle w:val="TAL"/>
              <w:jc w:val="center"/>
              <w:rPr>
                <w:szCs w:val="18"/>
                <w:lang w:val="fr-FR" w:eastAsia="zh-CN"/>
              </w:rPr>
            </w:pPr>
            <w:r>
              <w:rPr>
                <w:rFonts w:cs="Arial"/>
                <w:szCs w:val="18"/>
                <w:lang w:val="fr-FR"/>
              </w:rPr>
              <w:t>T</w:t>
            </w:r>
          </w:p>
        </w:tc>
        <w:tc>
          <w:tcPr>
            <w:tcW w:w="1275" w:type="dxa"/>
            <w:tcBorders>
              <w:top w:val="single" w:sz="4" w:space="0" w:color="auto"/>
              <w:left w:val="single" w:sz="4" w:space="0" w:color="auto"/>
              <w:bottom w:val="single" w:sz="4" w:space="0" w:color="auto"/>
              <w:right w:val="single" w:sz="4" w:space="0" w:color="auto"/>
            </w:tcBorders>
            <w:hideMark/>
          </w:tcPr>
          <w:p w14:paraId="612DB723" w14:textId="77777777" w:rsidR="0058127D" w:rsidRDefault="0058127D">
            <w:pPr>
              <w:pStyle w:val="TAL"/>
              <w:jc w:val="center"/>
              <w:rPr>
                <w:szCs w:val="18"/>
                <w:lang w:val="fr-FR" w:eastAsia="zh-CN"/>
              </w:rPr>
            </w:pPr>
            <w:r>
              <w:rPr>
                <w:rFonts w:cs="Arial"/>
                <w:szCs w:val="18"/>
                <w:lang w:val="fr-FR" w:eastAsia="zh-CN"/>
              </w:rPr>
              <w:t>T</w:t>
            </w:r>
          </w:p>
        </w:tc>
        <w:tc>
          <w:tcPr>
            <w:tcW w:w="1283" w:type="dxa"/>
            <w:tcBorders>
              <w:top w:val="single" w:sz="4" w:space="0" w:color="auto"/>
              <w:left w:val="single" w:sz="4" w:space="0" w:color="auto"/>
              <w:bottom w:val="single" w:sz="4" w:space="0" w:color="auto"/>
              <w:right w:val="single" w:sz="4" w:space="0" w:color="auto"/>
            </w:tcBorders>
            <w:hideMark/>
          </w:tcPr>
          <w:p w14:paraId="31D799B3" w14:textId="77777777" w:rsidR="0058127D" w:rsidRDefault="0058127D">
            <w:pPr>
              <w:pStyle w:val="TAL"/>
              <w:jc w:val="center"/>
              <w:rPr>
                <w:szCs w:val="18"/>
                <w:lang w:val="fr-FR" w:eastAsia="zh-CN"/>
              </w:rPr>
            </w:pPr>
            <w:r>
              <w:rPr>
                <w:rFonts w:cs="Arial"/>
                <w:szCs w:val="18"/>
                <w:lang w:val="fr-FR"/>
              </w:rPr>
              <w:t>F</w:t>
            </w:r>
          </w:p>
        </w:tc>
        <w:tc>
          <w:tcPr>
            <w:tcW w:w="1483" w:type="dxa"/>
            <w:tcBorders>
              <w:top w:val="single" w:sz="4" w:space="0" w:color="auto"/>
              <w:left w:val="single" w:sz="4" w:space="0" w:color="auto"/>
              <w:bottom w:val="single" w:sz="4" w:space="0" w:color="auto"/>
              <w:right w:val="single" w:sz="4" w:space="0" w:color="auto"/>
            </w:tcBorders>
            <w:hideMark/>
          </w:tcPr>
          <w:p w14:paraId="373035A7" w14:textId="77777777" w:rsidR="0058127D" w:rsidRDefault="0058127D">
            <w:pPr>
              <w:pStyle w:val="TAL"/>
              <w:jc w:val="center"/>
              <w:rPr>
                <w:szCs w:val="18"/>
                <w:lang w:val="fr-FR" w:eastAsia="zh-CN"/>
              </w:rPr>
            </w:pPr>
            <w:r>
              <w:rPr>
                <w:rFonts w:cs="Arial"/>
                <w:szCs w:val="18"/>
                <w:lang w:val="fr-FR" w:eastAsia="zh-CN"/>
              </w:rPr>
              <w:t>T</w:t>
            </w:r>
          </w:p>
        </w:tc>
      </w:tr>
      <w:tr w:rsidR="00C24552" w14:paraId="3B783FB0" w14:textId="77777777" w:rsidTr="0058127D">
        <w:trPr>
          <w:cantSplit/>
          <w:trHeight w:val="210"/>
          <w:jc w:val="center"/>
        </w:trPr>
        <w:tc>
          <w:tcPr>
            <w:tcW w:w="3349" w:type="dxa"/>
            <w:tcBorders>
              <w:top w:val="single" w:sz="4" w:space="0" w:color="auto"/>
              <w:left w:val="single" w:sz="4" w:space="0" w:color="auto"/>
              <w:bottom w:val="single" w:sz="4" w:space="0" w:color="auto"/>
              <w:right w:val="single" w:sz="4" w:space="0" w:color="auto"/>
            </w:tcBorders>
          </w:tcPr>
          <w:p w14:paraId="2A0DB5C5" w14:textId="19E5B548" w:rsidR="00C24552" w:rsidRDefault="00C24552" w:rsidP="00C24552">
            <w:pPr>
              <w:keepNext/>
              <w:keepLines/>
              <w:spacing w:after="0"/>
              <w:rPr>
                <w:rFonts w:ascii="Courier New" w:hAnsi="Courier New" w:cs="Courier New"/>
                <w:bCs/>
                <w:color w:val="333333"/>
                <w:sz w:val="18"/>
                <w:szCs w:val="18"/>
                <w:lang w:val="fr-FR"/>
              </w:rPr>
            </w:pPr>
            <w:r>
              <w:rPr>
                <w:rFonts w:ascii="Courier New" w:hAnsi="Courier New" w:cs="Courier New"/>
              </w:rPr>
              <w:t xml:space="preserve">administrativeState </w:t>
            </w:r>
          </w:p>
        </w:tc>
        <w:tc>
          <w:tcPr>
            <w:tcW w:w="947" w:type="dxa"/>
            <w:tcBorders>
              <w:top w:val="single" w:sz="4" w:space="0" w:color="auto"/>
              <w:left w:val="single" w:sz="4" w:space="0" w:color="auto"/>
              <w:bottom w:val="single" w:sz="4" w:space="0" w:color="auto"/>
              <w:right w:val="single" w:sz="4" w:space="0" w:color="auto"/>
            </w:tcBorders>
          </w:tcPr>
          <w:p w14:paraId="6B0319CF" w14:textId="1C683891" w:rsidR="00C24552" w:rsidRDefault="00C24552" w:rsidP="00C24552">
            <w:pPr>
              <w:pStyle w:val="TAL"/>
              <w:jc w:val="center"/>
              <w:rPr>
                <w:szCs w:val="18"/>
                <w:lang w:val="fr-FR" w:eastAsia="zh-CN"/>
              </w:rPr>
            </w:pPr>
            <w:r>
              <w:rPr>
                <w:rFonts w:cs="Arial"/>
              </w:rPr>
              <w:t>M</w:t>
            </w:r>
          </w:p>
        </w:tc>
        <w:tc>
          <w:tcPr>
            <w:tcW w:w="1292" w:type="dxa"/>
            <w:tcBorders>
              <w:top w:val="single" w:sz="4" w:space="0" w:color="auto"/>
              <w:left w:val="single" w:sz="4" w:space="0" w:color="auto"/>
              <w:bottom w:val="single" w:sz="4" w:space="0" w:color="auto"/>
              <w:right w:val="single" w:sz="4" w:space="0" w:color="auto"/>
            </w:tcBorders>
          </w:tcPr>
          <w:p w14:paraId="710212D5" w14:textId="654EC8FF" w:rsidR="00C24552" w:rsidRDefault="00C24552" w:rsidP="00C24552">
            <w:pPr>
              <w:pStyle w:val="TAL"/>
              <w:jc w:val="center"/>
              <w:rPr>
                <w:rFonts w:cs="Arial"/>
                <w:szCs w:val="18"/>
                <w:lang w:val="fr-FR"/>
              </w:rPr>
            </w:pPr>
            <w:r>
              <w:rPr>
                <w:lang w:eastAsia="zh-CN"/>
              </w:rPr>
              <w:t>T</w:t>
            </w:r>
          </w:p>
        </w:tc>
        <w:tc>
          <w:tcPr>
            <w:tcW w:w="1275" w:type="dxa"/>
            <w:tcBorders>
              <w:top w:val="single" w:sz="4" w:space="0" w:color="auto"/>
              <w:left w:val="single" w:sz="4" w:space="0" w:color="auto"/>
              <w:bottom w:val="single" w:sz="4" w:space="0" w:color="auto"/>
              <w:right w:val="single" w:sz="4" w:space="0" w:color="auto"/>
            </w:tcBorders>
          </w:tcPr>
          <w:p w14:paraId="7799604C" w14:textId="1A81D2EE" w:rsidR="00C24552" w:rsidRDefault="00C24552" w:rsidP="00C24552">
            <w:pPr>
              <w:pStyle w:val="TAL"/>
              <w:jc w:val="center"/>
              <w:rPr>
                <w:rFonts w:cs="Arial"/>
                <w:szCs w:val="18"/>
                <w:lang w:val="fr-FR" w:eastAsia="zh-CN"/>
              </w:rPr>
            </w:pPr>
            <w:r>
              <w:rPr>
                <w:lang w:eastAsia="zh-CN"/>
              </w:rPr>
              <w:t>T</w:t>
            </w:r>
          </w:p>
        </w:tc>
        <w:tc>
          <w:tcPr>
            <w:tcW w:w="1283" w:type="dxa"/>
            <w:tcBorders>
              <w:top w:val="single" w:sz="4" w:space="0" w:color="auto"/>
              <w:left w:val="single" w:sz="4" w:space="0" w:color="auto"/>
              <w:bottom w:val="single" w:sz="4" w:space="0" w:color="auto"/>
              <w:right w:val="single" w:sz="4" w:space="0" w:color="auto"/>
            </w:tcBorders>
          </w:tcPr>
          <w:p w14:paraId="52104B9A" w14:textId="0185A458" w:rsidR="00C24552" w:rsidRDefault="00C24552" w:rsidP="00C24552">
            <w:pPr>
              <w:pStyle w:val="TAL"/>
              <w:jc w:val="center"/>
              <w:rPr>
                <w:rFonts w:cs="Arial"/>
                <w:szCs w:val="18"/>
                <w:lang w:val="fr-FR"/>
              </w:rPr>
            </w:pPr>
            <w:r>
              <w:rPr>
                <w:lang w:eastAsia="zh-CN"/>
              </w:rPr>
              <w:t>F</w:t>
            </w:r>
          </w:p>
        </w:tc>
        <w:tc>
          <w:tcPr>
            <w:tcW w:w="1483" w:type="dxa"/>
            <w:tcBorders>
              <w:top w:val="single" w:sz="4" w:space="0" w:color="auto"/>
              <w:left w:val="single" w:sz="4" w:space="0" w:color="auto"/>
              <w:bottom w:val="single" w:sz="4" w:space="0" w:color="auto"/>
              <w:right w:val="single" w:sz="4" w:space="0" w:color="auto"/>
            </w:tcBorders>
          </w:tcPr>
          <w:p w14:paraId="563146DC" w14:textId="7EFE7A10" w:rsidR="00C24552" w:rsidRDefault="00C24552" w:rsidP="00C24552">
            <w:pPr>
              <w:pStyle w:val="TAL"/>
              <w:jc w:val="center"/>
              <w:rPr>
                <w:rFonts w:cs="Arial"/>
                <w:szCs w:val="18"/>
                <w:lang w:val="fr-FR" w:eastAsia="zh-CN"/>
              </w:rPr>
            </w:pPr>
            <w:r>
              <w:rPr>
                <w:rFonts w:cs="Arial"/>
              </w:rPr>
              <w:t>T</w:t>
            </w:r>
          </w:p>
        </w:tc>
      </w:tr>
      <w:tr w:rsidR="0058127D" w14:paraId="2004EFBD" w14:textId="77777777" w:rsidTr="0058127D">
        <w:trPr>
          <w:cantSplit/>
          <w:trHeight w:val="210"/>
          <w:jc w:val="center"/>
        </w:trPr>
        <w:tc>
          <w:tcPr>
            <w:tcW w:w="3349" w:type="dxa"/>
            <w:tcBorders>
              <w:top w:val="single" w:sz="4" w:space="0" w:color="auto"/>
              <w:left w:val="single" w:sz="4" w:space="0" w:color="auto"/>
              <w:bottom w:val="single" w:sz="4" w:space="0" w:color="auto"/>
              <w:right w:val="single" w:sz="4" w:space="0" w:color="auto"/>
            </w:tcBorders>
            <w:hideMark/>
          </w:tcPr>
          <w:p w14:paraId="0F25BE01" w14:textId="77777777" w:rsidR="0058127D" w:rsidRDefault="0058127D">
            <w:pPr>
              <w:keepNext/>
              <w:keepLines/>
              <w:spacing w:after="0"/>
              <w:rPr>
                <w:rFonts w:ascii="Courier New" w:hAnsi="Courier New"/>
                <w:sz w:val="18"/>
                <w:szCs w:val="18"/>
                <w:lang w:val="fr-FR"/>
              </w:rPr>
            </w:pPr>
            <w:r>
              <w:rPr>
                <w:rFonts w:ascii="Courier New" w:hAnsi="Courier New"/>
                <w:sz w:val="18"/>
                <w:szCs w:val="18"/>
                <w:lang w:val="fr-FR" w:eastAsia="zh-CN"/>
              </w:rPr>
              <w:t>pLMNInfoList</w:t>
            </w:r>
          </w:p>
        </w:tc>
        <w:tc>
          <w:tcPr>
            <w:tcW w:w="947" w:type="dxa"/>
            <w:tcBorders>
              <w:top w:val="single" w:sz="4" w:space="0" w:color="auto"/>
              <w:left w:val="single" w:sz="4" w:space="0" w:color="auto"/>
              <w:bottom w:val="single" w:sz="4" w:space="0" w:color="auto"/>
              <w:right w:val="single" w:sz="4" w:space="0" w:color="auto"/>
            </w:tcBorders>
            <w:hideMark/>
          </w:tcPr>
          <w:p w14:paraId="35F6E3E3" w14:textId="77777777" w:rsidR="0058127D" w:rsidRDefault="0058127D">
            <w:pPr>
              <w:pStyle w:val="TAL"/>
              <w:jc w:val="center"/>
              <w:rPr>
                <w:szCs w:val="18"/>
                <w:lang w:val="fr-FR" w:eastAsia="zh-CN"/>
              </w:rPr>
            </w:pPr>
            <w:r>
              <w:rPr>
                <w:szCs w:val="18"/>
                <w:lang w:val="fr-FR" w:eastAsia="zh-CN"/>
              </w:rPr>
              <w:t>M</w:t>
            </w:r>
          </w:p>
        </w:tc>
        <w:tc>
          <w:tcPr>
            <w:tcW w:w="1292" w:type="dxa"/>
            <w:tcBorders>
              <w:top w:val="single" w:sz="4" w:space="0" w:color="auto"/>
              <w:left w:val="single" w:sz="4" w:space="0" w:color="auto"/>
              <w:bottom w:val="single" w:sz="4" w:space="0" w:color="auto"/>
              <w:right w:val="single" w:sz="4" w:space="0" w:color="auto"/>
            </w:tcBorders>
            <w:hideMark/>
          </w:tcPr>
          <w:p w14:paraId="5B9145CB" w14:textId="77777777" w:rsidR="0058127D" w:rsidRDefault="0058127D">
            <w:pPr>
              <w:pStyle w:val="TAL"/>
              <w:jc w:val="center"/>
              <w:rPr>
                <w:rFonts w:cs="Arial"/>
                <w:szCs w:val="18"/>
                <w:lang w:val="fr-FR"/>
              </w:rPr>
            </w:pPr>
            <w:r>
              <w:rPr>
                <w:rFonts w:cs="Arial"/>
                <w:szCs w:val="18"/>
                <w:lang w:val="fr-FR"/>
              </w:rPr>
              <w:t>T</w:t>
            </w:r>
          </w:p>
        </w:tc>
        <w:tc>
          <w:tcPr>
            <w:tcW w:w="1275" w:type="dxa"/>
            <w:tcBorders>
              <w:top w:val="single" w:sz="4" w:space="0" w:color="auto"/>
              <w:left w:val="single" w:sz="4" w:space="0" w:color="auto"/>
              <w:bottom w:val="single" w:sz="4" w:space="0" w:color="auto"/>
              <w:right w:val="single" w:sz="4" w:space="0" w:color="auto"/>
            </w:tcBorders>
            <w:hideMark/>
          </w:tcPr>
          <w:p w14:paraId="6F2F5DC7" w14:textId="77777777" w:rsidR="0058127D" w:rsidRDefault="0058127D">
            <w:pPr>
              <w:pStyle w:val="TAL"/>
              <w:jc w:val="center"/>
              <w:rPr>
                <w:rFonts w:cs="Arial"/>
                <w:szCs w:val="18"/>
                <w:lang w:val="fr-FR" w:eastAsia="zh-CN"/>
              </w:rPr>
            </w:pPr>
            <w:r>
              <w:rPr>
                <w:rFonts w:cs="Arial"/>
                <w:szCs w:val="18"/>
                <w:lang w:val="fr-FR" w:eastAsia="zh-CN"/>
              </w:rPr>
              <w:t>T</w:t>
            </w:r>
          </w:p>
        </w:tc>
        <w:tc>
          <w:tcPr>
            <w:tcW w:w="1283" w:type="dxa"/>
            <w:tcBorders>
              <w:top w:val="single" w:sz="4" w:space="0" w:color="auto"/>
              <w:left w:val="single" w:sz="4" w:space="0" w:color="auto"/>
              <w:bottom w:val="single" w:sz="4" w:space="0" w:color="auto"/>
              <w:right w:val="single" w:sz="4" w:space="0" w:color="auto"/>
            </w:tcBorders>
            <w:hideMark/>
          </w:tcPr>
          <w:p w14:paraId="072D7DC1" w14:textId="77777777" w:rsidR="0058127D" w:rsidRDefault="0058127D">
            <w:pPr>
              <w:pStyle w:val="TAL"/>
              <w:jc w:val="center"/>
              <w:rPr>
                <w:rFonts w:cs="Arial"/>
                <w:szCs w:val="18"/>
                <w:lang w:val="fr-FR"/>
              </w:rPr>
            </w:pPr>
            <w:r>
              <w:rPr>
                <w:rFonts w:cs="Arial"/>
                <w:szCs w:val="18"/>
                <w:lang w:val="fr-FR"/>
              </w:rPr>
              <w:t>F</w:t>
            </w:r>
          </w:p>
        </w:tc>
        <w:tc>
          <w:tcPr>
            <w:tcW w:w="1483" w:type="dxa"/>
            <w:tcBorders>
              <w:top w:val="single" w:sz="4" w:space="0" w:color="auto"/>
              <w:left w:val="single" w:sz="4" w:space="0" w:color="auto"/>
              <w:bottom w:val="single" w:sz="4" w:space="0" w:color="auto"/>
              <w:right w:val="single" w:sz="4" w:space="0" w:color="auto"/>
            </w:tcBorders>
            <w:hideMark/>
          </w:tcPr>
          <w:p w14:paraId="773DFC4C" w14:textId="77777777" w:rsidR="0058127D" w:rsidRDefault="0058127D">
            <w:pPr>
              <w:pStyle w:val="TAL"/>
              <w:jc w:val="center"/>
              <w:rPr>
                <w:rFonts w:cs="Arial"/>
                <w:szCs w:val="18"/>
                <w:lang w:val="fr-FR" w:eastAsia="zh-CN"/>
              </w:rPr>
            </w:pPr>
            <w:r>
              <w:rPr>
                <w:rFonts w:cs="Arial"/>
                <w:szCs w:val="18"/>
                <w:lang w:val="fr-FR" w:eastAsia="zh-CN"/>
              </w:rPr>
              <w:t>T</w:t>
            </w:r>
          </w:p>
        </w:tc>
      </w:tr>
      <w:tr w:rsidR="0058127D" w14:paraId="70B48B97" w14:textId="77777777" w:rsidTr="0058127D">
        <w:trPr>
          <w:cantSplit/>
          <w:trHeight w:val="210"/>
          <w:jc w:val="center"/>
        </w:trPr>
        <w:tc>
          <w:tcPr>
            <w:tcW w:w="3349" w:type="dxa"/>
            <w:tcBorders>
              <w:top w:val="single" w:sz="4" w:space="0" w:color="auto"/>
              <w:left w:val="single" w:sz="4" w:space="0" w:color="auto"/>
              <w:bottom w:val="single" w:sz="4" w:space="0" w:color="auto"/>
              <w:right w:val="single" w:sz="4" w:space="0" w:color="auto"/>
            </w:tcBorders>
            <w:hideMark/>
          </w:tcPr>
          <w:p w14:paraId="786DF083" w14:textId="77777777" w:rsidR="0058127D" w:rsidRDefault="0058127D">
            <w:pPr>
              <w:keepNext/>
              <w:keepLines/>
              <w:spacing w:after="0"/>
              <w:rPr>
                <w:rFonts w:ascii="Courier New" w:hAnsi="Courier New"/>
                <w:sz w:val="18"/>
                <w:szCs w:val="18"/>
                <w:lang w:val="fr-FR"/>
              </w:rPr>
            </w:pPr>
            <w:r>
              <w:rPr>
                <w:rFonts w:ascii="Courier New" w:hAnsi="Courier New"/>
                <w:sz w:val="18"/>
                <w:szCs w:val="18"/>
                <w:lang w:val="fr-FR"/>
              </w:rPr>
              <w:t>nRTAC</w:t>
            </w:r>
          </w:p>
        </w:tc>
        <w:tc>
          <w:tcPr>
            <w:tcW w:w="947" w:type="dxa"/>
            <w:tcBorders>
              <w:top w:val="single" w:sz="4" w:space="0" w:color="auto"/>
              <w:left w:val="single" w:sz="4" w:space="0" w:color="auto"/>
              <w:bottom w:val="single" w:sz="4" w:space="0" w:color="auto"/>
              <w:right w:val="single" w:sz="4" w:space="0" w:color="auto"/>
            </w:tcBorders>
            <w:hideMark/>
          </w:tcPr>
          <w:p w14:paraId="2CB0BD0A" w14:textId="77777777" w:rsidR="0058127D" w:rsidRDefault="0058127D">
            <w:pPr>
              <w:pStyle w:val="TAL"/>
              <w:jc w:val="center"/>
              <w:rPr>
                <w:szCs w:val="18"/>
                <w:lang w:val="fr-FR" w:eastAsia="zh-CN"/>
              </w:rPr>
            </w:pPr>
            <w:r>
              <w:rPr>
                <w:szCs w:val="18"/>
                <w:lang w:val="fr-FR" w:eastAsia="zh-CN"/>
              </w:rPr>
              <w:t>CM</w:t>
            </w:r>
          </w:p>
        </w:tc>
        <w:tc>
          <w:tcPr>
            <w:tcW w:w="1292" w:type="dxa"/>
            <w:tcBorders>
              <w:top w:val="single" w:sz="4" w:space="0" w:color="auto"/>
              <w:left w:val="single" w:sz="4" w:space="0" w:color="auto"/>
              <w:bottom w:val="single" w:sz="4" w:space="0" w:color="auto"/>
              <w:right w:val="single" w:sz="4" w:space="0" w:color="auto"/>
            </w:tcBorders>
            <w:hideMark/>
          </w:tcPr>
          <w:p w14:paraId="1350EE65" w14:textId="77777777" w:rsidR="0058127D" w:rsidRDefault="0058127D">
            <w:pPr>
              <w:pStyle w:val="TAL"/>
              <w:jc w:val="center"/>
              <w:rPr>
                <w:rFonts w:cs="Arial"/>
                <w:szCs w:val="18"/>
                <w:lang w:val="fr-FR"/>
              </w:rPr>
            </w:pPr>
            <w:r>
              <w:rPr>
                <w:rFonts w:cs="Arial"/>
                <w:szCs w:val="18"/>
                <w:lang w:val="fr-FR"/>
              </w:rPr>
              <w:t>T</w:t>
            </w:r>
          </w:p>
        </w:tc>
        <w:tc>
          <w:tcPr>
            <w:tcW w:w="1275" w:type="dxa"/>
            <w:tcBorders>
              <w:top w:val="single" w:sz="4" w:space="0" w:color="auto"/>
              <w:left w:val="single" w:sz="4" w:space="0" w:color="auto"/>
              <w:bottom w:val="single" w:sz="4" w:space="0" w:color="auto"/>
              <w:right w:val="single" w:sz="4" w:space="0" w:color="auto"/>
            </w:tcBorders>
            <w:hideMark/>
          </w:tcPr>
          <w:p w14:paraId="22D6504A" w14:textId="77777777" w:rsidR="0058127D" w:rsidRDefault="0058127D">
            <w:pPr>
              <w:pStyle w:val="TAL"/>
              <w:jc w:val="center"/>
              <w:rPr>
                <w:rFonts w:cs="Arial"/>
                <w:szCs w:val="18"/>
                <w:lang w:val="fr-FR" w:eastAsia="zh-CN"/>
              </w:rPr>
            </w:pPr>
            <w:r>
              <w:rPr>
                <w:rFonts w:cs="Arial"/>
                <w:szCs w:val="18"/>
                <w:lang w:val="fr-FR" w:eastAsia="zh-CN"/>
              </w:rPr>
              <w:t>T</w:t>
            </w:r>
          </w:p>
        </w:tc>
        <w:tc>
          <w:tcPr>
            <w:tcW w:w="1283" w:type="dxa"/>
            <w:tcBorders>
              <w:top w:val="single" w:sz="4" w:space="0" w:color="auto"/>
              <w:left w:val="single" w:sz="4" w:space="0" w:color="auto"/>
              <w:bottom w:val="single" w:sz="4" w:space="0" w:color="auto"/>
              <w:right w:val="single" w:sz="4" w:space="0" w:color="auto"/>
            </w:tcBorders>
            <w:hideMark/>
          </w:tcPr>
          <w:p w14:paraId="12D2F82F" w14:textId="77777777" w:rsidR="0058127D" w:rsidRDefault="0058127D">
            <w:pPr>
              <w:pStyle w:val="TAL"/>
              <w:jc w:val="center"/>
              <w:rPr>
                <w:rFonts w:cs="Arial"/>
                <w:szCs w:val="18"/>
                <w:lang w:val="fr-FR"/>
              </w:rPr>
            </w:pPr>
            <w:r>
              <w:rPr>
                <w:rFonts w:cs="Arial"/>
                <w:szCs w:val="18"/>
                <w:lang w:val="fr-FR"/>
              </w:rPr>
              <w:t>F</w:t>
            </w:r>
          </w:p>
        </w:tc>
        <w:tc>
          <w:tcPr>
            <w:tcW w:w="1483" w:type="dxa"/>
            <w:tcBorders>
              <w:top w:val="single" w:sz="4" w:space="0" w:color="auto"/>
              <w:left w:val="single" w:sz="4" w:space="0" w:color="auto"/>
              <w:bottom w:val="single" w:sz="4" w:space="0" w:color="auto"/>
              <w:right w:val="single" w:sz="4" w:space="0" w:color="auto"/>
            </w:tcBorders>
            <w:hideMark/>
          </w:tcPr>
          <w:p w14:paraId="4287D99F" w14:textId="77777777" w:rsidR="0058127D" w:rsidRDefault="0058127D">
            <w:pPr>
              <w:pStyle w:val="TAL"/>
              <w:jc w:val="center"/>
              <w:rPr>
                <w:rFonts w:cs="Arial"/>
                <w:szCs w:val="18"/>
                <w:lang w:val="fr-FR" w:eastAsia="zh-CN"/>
              </w:rPr>
            </w:pPr>
            <w:r>
              <w:rPr>
                <w:rFonts w:cs="Arial"/>
                <w:szCs w:val="18"/>
                <w:lang w:val="fr-FR" w:eastAsia="zh-CN"/>
              </w:rPr>
              <w:t>T</w:t>
            </w:r>
          </w:p>
        </w:tc>
      </w:tr>
      <w:tr w:rsidR="0058127D" w14:paraId="72786883" w14:textId="77777777" w:rsidTr="0058127D">
        <w:trPr>
          <w:cantSplit/>
          <w:trHeight w:val="210"/>
          <w:jc w:val="center"/>
        </w:trPr>
        <w:tc>
          <w:tcPr>
            <w:tcW w:w="3349" w:type="dxa"/>
            <w:tcBorders>
              <w:top w:val="single" w:sz="4" w:space="0" w:color="auto"/>
              <w:left w:val="single" w:sz="4" w:space="0" w:color="auto"/>
              <w:bottom w:val="single" w:sz="4" w:space="0" w:color="auto"/>
              <w:right w:val="single" w:sz="4" w:space="0" w:color="auto"/>
            </w:tcBorders>
            <w:hideMark/>
          </w:tcPr>
          <w:p w14:paraId="595C1019" w14:textId="77777777" w:rsidR="0058127D" w:rsidRDefault="0058127D">
            <w:pPr>
              <w:pStyle w:val="TAH"/>
              <w:rPr>
                <w:rFonts w:ascii="Courier New" w:hAnsi="Courier New"/>
                <w:lang w:val="fr-FR"/>
              </w:rPr>
            </w:pPr>
            <w:r>
              <w:rPr>
                <w:lang w:val="fr-FR"/>
              </w:rPr>
              <w:t>Attribute related to role</w:t>
            </w:r>
          </w:p>
        </w:tc>
        <w:tc>
          <w:tcPr>
            <w:tcW w:w="947" w:type="dxa"/>
            <w:tcBorders>
              <w:top w:val="single" w:sz="4" w:space="0" w:color="auto"/>
              <w:left w:val="single" w:sz="4" w:space="0" w:color="auto"/>
              <w:bottom w:val="single" w:sz="4" w:space="0" w:color="auto"/>
              <w:right w:val="single" w:sz="4" w:space="0" w:color="auto"/>
            </w:tcBorders>
          </w:tcPr>
          <w:p w14:paraId="3BE26CD1" w14:textId="77777777" w:rsidR="0058127D" w:rsidRDefault="0058127D">
            <w:pPr>
              <w:pStyle w:val="TAL"/>
              <w:jc w:val="center"/>
              <w:rPr>
                <w:lang w:val="fr-FR" w:eastAsia="zh-CN"/>
              </w:rPr>
            </w:pPr>
          </w:p>
        </w:tc>
        <w:tc>
          <w:tcPr>
            <w:tcW w:w="1292" w:type="dxa"/>
            <w:tcBorders>
              <w:top w:val="single" w:sz="4" w:space="0" w:color="auto"/>
              <w:left w:val="single" w:sz="4" w:space="0" w:color="auto"/>
              <w:bottom w:val="single" w:sz="4" w:space="0" w:color="auto"/>
              <w:right w:val="single" w:sz="4" w:space="0" w:color="auto"/>
            </w:tcBorders>
          </w:tcPr>
          <w:p w14:paraId="787570AE" w14:textId="77777777" w:rsidR="0058127D" w:rsidRDefault="0058127D">
            <w:pPr>
              <w:pStyle w:val="TAL"/>
              <w:jc w:val="center"/>
              <w:rPr>
                <w:rFonts w:cs="Arial"/>
                <w:lang w:val="fr-FR"/>
              </w:rPr>
            </w:pPr>
          </w:p>
        </w:tc>
        <w:tc>
          <w:tcPr>
            <w:tcW w:w="1275" w:type="dxa"/>
            <w:tcBorders>
              <w:top w:val="single" w:sz="4" w:space="0" w:color="auto"/>
              <w:left w:val="single" w:sz="4" w:space="0" w:color="auto"/>
              <w:bottom w:val="single" w:sz="4" w:space="0" w:color="auto"/>
              <w:right w:val="single" w:sz="4" w:space="0" w:color="auto"/>
            </w:tcBorders>
          </w:tcPr>
          <w:p w14:paraId="4C70AC7C" w14:textId="77777777" w:rsidR="0058127D" w:rsidRDefault="0058127D">
            <w:pPr>
              <w:pStyle w:val="TAL"/>
              <w:jc w:val="center"/>
              <w:rPr>
                <w:rFonts w:cs="Arial"/>
                <w:lang w:val="fr-FR" w:eastAsia="zh-CN"/>
              </w:rPr>
            </w:pPr>
          </w:p>
        </w:tc>
        <w:tc>
          <w:tcPr>
            <w:tcW w:w="1283" w:type="dxa"/>
            <w:tcBorders>
              <w:top w:val="single" w:sz="4" w:space="0" w:color="auto"/>
              <w:left w:val="single" w:sz="4" w:space="0" w:color="auto"/>
              <w:bottom w:val="single" w:sz="4" w:space="0" w:color="auto"/>
              <w:right w:val="single" w:sz="4" w:space="0" w:color="auto"/>
            </w:tcBorders>
          </w:tcPr>
          <w:p w14:paraId="1995F2D5" w14:textId="77777777" w:rsidR="0058127D" w:rsidRDefault="0058127D">
            <w:pPr>
              <w:pStyle w:val="TAL"/>
              <w:jc w:val="center"/>
              <w:rPr>
                <w:rFonts w:cs="Arial"/>
                <w:lang w:val="fr-FR"/>
              </w:rPr>
            </w:pPr>
          </w:p>
        </w:tc>
        <w:tc>
          <w:tcPr>
            <w:tcW w:w="1483" w:type="dxa"/>
            <w:tcBorders>
              <w:top w:val="single" w:sz="4" w:space="0" w:color="auto"/>
              <w:left w:val="single" w:sz="4" w:space="0" w:color="auto"/>
              <w:bottom w:val="single" w:sz="4" w:space="0" w:color="auto"/>
              <w:right w:val="single" w:sz="4" w:space="0" w:color="auto"/>
            </w:tcBorders>
          </w:tcPr>
          <w:p w14:paraId="28918A6E" w14:textId="77777777" w:rsidR="0058127D" w:rsidRDefault="0058127D">
            <w:pPr>
              <w:pStyle w:val="TAL"/>
              <w:jc w:val="center"/>
              <w:rPr>
                <w:rFonts w:cs="Arial"/>
                <w:lang w:val="fr-FR" w:eastAsia="zh-CN"/>
              </w:rPr>
            </w:pPr>
          </w:p>
        </w:tc>
      </w:tr>
      <w:tr w:rsidR="0058127D" w14:paraId="6698FDB8" w14:textId="77777777" w:rsidTr="0058127D">
        <w:trPr>
          <w:cantSplit/>
          <w:trHeight w:val="210"/>
          <w:jc w:val="center"/>
        </w:trPr>
        <w:tc>
          <w:tcPr>
            <w:tcW w:w="3349" w:type="dxa"/>
            <w:tcBorders>
              <w:top w:val="single" w:sz="4" w:space="0" w:color="auto"/>
              <w:left w:val="single" w:sz="4" w:space="0" w:color="auto"/>
              <w:bottom w:val="single" w:sz="4" w:space="0" w:color="auto"/>
              <w:right w:val="single" w:sz="4" w:space="0" w:color="auto"/>
            </w:tcBorders>
            <w:hideMark/>
          </w:tcPr>
          <w:p w14:paraId="104E5F88" w14:textId="77777777" w:rsidR="0058127D" w:rsidRDefault="0058127D">
            <w:pPr>
              <w:keepNext/>
              <w:keepLines/>
              <w:spacing w:after="0"/>
              <w:rPr>
                <w:rFonts w:ascii="Courier New" w:hAnsi="Courier New"/>
                <w:sz w:val="18"/>
                <w:szCs w:val="18"/>
                <w:lang w:val="fr-FR"/>
              </w:rPr>
            </w:pPr>
            <w:r>
              <w:rPr>
                <w:rFonts w:ascii="Courier New" w:hAnsi="Courier New"/>
                <w:sz w:val="18"/>
                <w:szCs w:val="18"/>
                <w:lang w:val="fr-FR"/>
              </w:rPr>
              <w:t>nRCellDURef</w:t>
            </w:r>
          </w:p>
        </w:tc>
        <w:tc>
          <w:tcPr>
            <w:tcW w:w="947" w:type="dxa"/>
            <w:tcBorders>
              <w:top w:val="single" w:sz="4" w:space="0" w:color="auto"/>
              <w:left w:val="single" w:sz="4" w:space="0" w:color="auto"/>
              <w:bottom w:val="single" w:sz="4" w:space="0" w:color="auto"/>
              <w:right w:val="single" w:sz="4" w:space="0" w:color="auto"/>
            </w:tcBorders>
            <w:hideMark/>
          </w:tcPr>
          <w:p w14:paraId="29B3944A" w14:textId="77777777" w:rsidR="0058127D" w:rsidRDefault="0058127D">
            <w:pPr>
              <w:pStyle w:val="TAL"/>
              <w:jc w:val="center"/>
              <w:rPr>
                <w:szCs w:val="18"/>
                <w:lang w:val="fr-FR" w:eastAsia="zh-CN"/>
              </w:rPr>
            </w:pPr>
            <w:r>
              <w:rPr>
                <w:szCs w:val="18"/>
                <w:lang w:val="fr-FR" w:eastAsia="zh-CN"/>
              </w:rPr>
              <w:t>M</w:t>
            </w:r>
          </w:p>
        </w:tc>
        <w:tc>
          <w:tcPr>
            <w:tcW w:w="1292" w:type="dxa"/>
            <w:tcBorders>
              <w:top w:val="single" w:sz="4" w:space="0" w:color="auto"/>
              <w:left w:val="single" w:sz="4" w:space="0" w:color="auto"/>
              <w:bottom w:val="single" w:sz="4" w:space="0" w:color="auto"/>
              <w:right w:val="single" w:sz="4" w:space="0" w:color="auto"/>
            </w:tcBorders>
            <w:hideMark/>
          </w:tcPr>
          <w:p w14:paraId="694C90FB" w14:textId="77777777" w:rsidR="0058127D" w:rsidRDefault="0058127D">
            <w:pPr>
              <w:pStyle w:val="TAL"/>
              <w:jc w:val="center"/>
              <w:rPr>
                <w:rFonts w:cs="Arial"/>
                <w:szCs w:val="18"/>
                <w:lang w:val="fr-FR"/>
              </w:rPr>
            </w:pPr>
            <w:r>
              <w:rPr>
                <w:rFonts w:cs="Arial"/>
                <w:szCs w:val="18"/>
                <w:lang w:val="fr-FR"/>
              </w:rPr>
              <w:t>T</w:t>
            </w:r>
          </w:p>
        </w:tc>
        <w:tc>
          <w:tcPr>
            <w:tcW w:w="1275" w:type="dxa"/>
            <w:tcBorders>
              <w:top w:val="single" w:sz="4" w:space="0" w:color="auto"/>
              <w:left w:val="single" w:sz="4" w:space="0" w:color="auto"/>
              <w:bottom w:val="single" w:sz="4" w:space="0" w:color="auto"/>
              <w:right w:val="single" w:sz="4" w:space="0" w:color="auto"/>
            </w:tcBorders>
            <w:hideMark/>
          </w:tcPr>
          <w:p w14:paraId="3962CC91" w14:textId="77777777" w:rsidR="0058127D" w:rsidRDefault="0058127D">
            <w:pPr>
              <w:pStyle w:val="TAL"/>
              <w:jc w:val="center"/>
              <w:rPr>
                <w:rFonts w:cs="Arial"/>
                <w:szCs w:val="18"/>
                <w:lang w:val="fr-FR" w:eastAsia="zh-CN"/>
              </w:rPr>
            </w:pPr>
            <w:r>
              <w:rPr>
                <w:rFonts w:cs="Arial"/>
                <w:szCs w:val="18"/>
                <w:lang w:val="fr-FR" w:eastAsia="zh-CN"/>
              </w:rPr>
              <w:t>T</w:t>
            </w:r>
          </w:p>
        </w:tc>
        <w:tc>
          <w:tcPr>
            <w:tcW w:w="1283" w:type="dxa"/>
            <w:tcBorders>
              <w:top w:val="single" w:sz="4" w:space="0" w:color="auto"/>
              <w:left w:val="single" w:sz="4" w:space="0" w:color="auto"/>
              <w:bottom w:val="single" w:sz="4" w:space="0" w:color="auto"/>
              <w:right w:val="single" w:sz="4" w:space="0" w:color="auto"/>
            </w:tcBorders>
            <w:hideMark/>
          </w:tcPr>
          <w:p w14:paraId="1E4EB949" w14:textId="77777777" w:rsidR="0058127D" w:rsidRDefault="0058127D">
            <w:pPr>
              <w:pStyle w:val="TAL"/>
              <w:jc w:val="center"/>
              <w:rPr>
                <w:rFonts w:cs="Arial"/>
                <w:szCs w:val="18"/>
                <w:lang w:val="fr-FR"/>
              </w:rPr>
            </w:pPr>
            <w:r>
              <w:rPr>
                <w:rFonts w:cs="Arial"/>
                <w:szCs w:val="18"/>
                <w:lang w:val="fr-FR"/>
              </w:rPr>
              <w:t>F</w:t>
            </w:r>
          </w:p>
        </w:tc>
        <w:tc>
          <w:tcPr>
            <w:tcW w:w="1483" w:type="dxa"/>
            <w:tcBorders>
              <w:top w:val="single" w:sz="4" w:space="0" w:color="auto"/>
              <w:left w:val="single" w:sz="4" w:space="0" w:color="auto"/>
              <w:bottom w:val="single" w:sz="4" w:space="0" w:color="auto"/>
              <w:right w:val="single" w:sz="4" w:space="0" w:color="auto"/>
            </w:tcBorders>
            <w:hideMark/>
          </w:tcPr>
          <w:p w14:paraId="4D26DA7E" w14:textId="77777777" w:rsidR="0058127D" w:rsidRDefault="0058127D">
            <w:pPr>
              <w:pStyle w:val="TAL"/>
              <w:jc w:val="center"/>
              <w:rPr>
                <w:rFonts w:cs="Arial"/>
                <w:szCs w:val="18"/>
                <w:lang w:val="fr-FR" w:eastAsia="zh-CN"/>
              </w:rPr>
            </w:pPr>
            <w:r>
              <w:rPr>
                <w:rFonts w:cs="Arial"/>
                <w:szCs w:val="18"/>
                <w:lang w:val="fr-FR" w:eastAsia="zh-CN"/>
              </w:rPr>
              <w:t>T</w:t>
            </w:r>
          </w:p>
        </w:tc>
      </w:tr>
    </w:tbl>
    <w:p w14:paraId="164A75E8" w14:textId="77777777" w:rsidR="0058127D" w:rsidRDefault="0058127D" w:rsidP="0058127D">
      <w:pPr>
        <w:rPr>
          <w:noProof/>
        </w:rPr>
      </w:pPr>
    </w:p>
    <w:p w14:paraId="4199F4A3" w14:textId="4C4C790F" w:rsidR="0058127D" w:rsidRDefault="0058127D" w:rsidP="0058127D">
      <w:pPr>
        <w:pStyle w:val="Heading4"/>
        <w:rPr>
          <w:rFonts w:eastAsiaTheme="minorEastAsia"/>
          <w:noProof/>
        </w:rPr>
      </w:pPr>
      <w:r>
        <w:rPr>
          <w:rFonts w:eastAsiaTheme="minorEastAsia"/>
          <w:noProof/>
        </w:rPr>
        <w:t>4.3.68.3</w:t>
      </w:r>
      <w:r>
        <w:rPr>
          <w:rFonts w:eastAsiaTheme="minorEastAsia"/>
          <w:noProof/>
        </w:rPr>
        <w:tab/>
        <w:t>Attribute Constraints</w:t>
      </w:r>
    </w:p>
    <w:p w14:paraId="4A4AE343" w14:textId="77777777" w:rsidR="0058127D" w:rsidRDefault="0058127D" w:rsidP="0058127D">
      <w:pPr>
        <w:rPr>
          <w:rFonts w:eastAsiaTheme="minorEastAsia"/>
          <w:noProof/>
        </w:rPr>
      </w:pPr>
      <w:r>
        <w:rPr>
          <w:noProof/>
        </w:rPr>
        <w:t>None</w:t>
      </w:r>
    </w:p>
    <w:p w14:paraId="35FD5735" w14:textId="5D4538C2" w:rsidR="0058127D" w:rsidRDefault="0058127D" w:rsidP="0058127D">
      <w:pPr>
        <w:pStyle w:val="Heading4"/>
        <w:rPr>
          <w:rFonts w:eastAsiaTheme="minorEastAsia"/>
          <w:noProof/>
        </w:rPr>
      </w:pPr>
      <w:r>
        <w:rPr>
          <w:rFonts w:eastAsiaTheme="minorEastAsia"/>
          <w:noProof/>
        </w:rPr>
        <w:t>4.3.68.4</w:t>
      </w:r>
      <w:r>
        <w:rPr>
          <w:rFonts w:eastAsiaTheme="minorEastAsia"/>
          <w:noProof/>
        </w:rPr>
        <w:tab/>
        <w:t>Notifications</w:t>
      </w:r>
    </w:p>
    <w:p w14:paraId="53076C3C" w14:textId="78224D03" w:rsidR="0058127D" w:rsidRDefault="0058127D" w:rsidP="0058127D">
      <w:pPr>
        <w:rPr>
          <w:rFonts w:eastAsiaTheme="minorEastAsia"/>
        </w:rPr>
      </w:pPr>
      <w:r>
        <w:t xml:space="preserve">The common notifications defined in </w:t>
      </w:r>
      <w:r w:rsidR="00CD3515">
        <w:t>c</w:t>
      </w:r>
      <w:r>
        <w:t xml:space="preserve">lause </w:t>
      </w:r>
      <w:r>
        <w:rPr>
          <w:lang w:eastAsia="zh-CN"/>
        </w:rPr>
        <w:t>5.5</w:t>
      </w:r>
      <w:r>
        <w:t xml:space="preserve"> are valid for this IOC, without exceptions or additions.</w:t>
      </w:r>
    </w:p>
    <w:p w14:paraId="6C44BA44" w14:textId="32112F69" w:rsidR="00470473" w:rsidRDefault="00470473" w:rsidP="00470473">
      <w:pPr>
        <w:pStyle w:val="Heading3"/>
        <w:rPr>
          <w:lang w:eastAsia="zh-CN"/>
        </w:rPr>
      </w:pPr>
      <w:r>
        <w:rPr>
          <w:lang w:eastAsia="zh-CN"/>
        </w:rPr>
        <w:t>4.3.69</w:t>
      </w:r>
      <w:r>
        <w:rPr>
          <w:lang w:eastAsia="zh-CN"/>
        </w:rPr>
        <w:tab/>
      </w:r>
      <w:r>
        <w:rPr>
          <w:rFonts w:ascii="Courier New" w:hAnsi="Courier New"/>
          <w:lang w:eastAsia="zh-CN"/>
        </w:rPr>
        <w:t>DLBOFunction</w:t>
      </w:r>
    </w:p>
    <w:p w14:paraId="23AAA53C" w14:textId="40A7BE91" w:rsidR="00470473" w:rsidRDefault="00470473" w:rsidP="00470473">
      <w:pPr>
        <w:pStyle w:val="Heading4"/>
      </w:pPr>
      <w:r>
        <w:rPr>
          <w:lang w:eastAsia="zh-CN"/>
        </w:rPr>
        <w:t>4</w:t>
      </w:r>
      <w:r>
        <w:t>.3.69.1</w:t>
      </w:r>
      <w:r>
        <w:tab/>
        <w:t>Definition</w:t>
      </w:r>
    </w:p>
    <w:p w14:paraId="6491C33D" w14:textId="77777777" w:rsidR="00470473" w:rsidRDefault="00470473" w:rsidP="00470473">
      <w:r>
        <w:t xml:space="preserve">This IOC contains attributes to support the D-SON function of LBO (See TS 28.313 [57]). </w:t>
      </w:r>
    </w:p>
    <w:p w14:paraId="46FBF033" w14:textId="77777777" w:rsidR="00470473" w:rsidRDefault="00470473" w:rsidP="00470473">
      <w:pPr>
        <w:pStyle w:val="NO"/>
      </w:pPr>
      <w:r>
        <w:t>NOTE</w:t>
      </w:r>
      <w:r>
        <w:tab/>
        <w:t xml:space="preserve">In the case where multiple </w:t>
      </w:r>
      <w:r>
        <w:rPr>
          <w:rFonts w:ascii="Courier New" w:hAnsi="Courier New" w:cs="Courier New"/>
        </w:rPr>
        <w:t>DLBOFunction</w:t>
      </w:r>
      <w:r>
        <w:t xml:space="preserve"> MOIs exist at different levels of the containment tree, the </w:t>
      </w:r>
      <w:r>
        <w:rPr>
          <w:rFonts w:ascii="Courier New" w:hAnsi="Courier New" w:cs="Courier New"/>
        </w:rPr>
        <w:t>DLBOFunction</w:t>
      </w:r>
      <w:r>
        <w:t xml:space="preserve"> MOI at the lower level overrides the </w:t>
      </w:r>
      <w:r>
        <w:rPr>
          <w:rFonts w:ascii="Courier New" w:hAnsi="Courier New" w:cs="Courier New"/>
        </w:rPr>
        <w:t>DLBOFunction</w:t>
      </w:r>
      <w:r>
        <w:t xml:space="preserve"> MOIs at higher level(s) of the same containment tree.</w:t>
      </w:r>
    </w:p>
    <w:p w14:paraId="4A3AA3BA" w14:textId="7443C499" w:rsidR="00470473" w:rsidRDefault="00470473" w:rsidP="00470473">
      <w:pPr>
        <w:pStyle w:val="Heading4"/>
      </w:pPr>
      <w:r>
        <w:rPr>
          <w:lang w:eastAsia="zh-CN"/>
        </w:rPr>
        <w:t>4</w:t>
      </w:r>
      <w:r>
        <w:t>.3.69.2</w:t>
      </w:r>
      <w:r>
        <w:tab/>
        <w:t>Attributes</w:t>
      </w:r>
    </w:p>
    <w:p w14:paraId="46A7F02F" w14:textId="77777777" w:rsidR="00470473" w:rsidRDefault="00470473" w:rsidP="00470473">
      <w:r>
        <w:t xml:space="preserve">The </w:t>
      </w:r>
      <w:r>
        <w:rPr>
          <w:rFonts w:ascii="Courier New" w:hAnsi="Courier New"/>
          <w:lang w:eastAsia="zh-CN"/>
        </w:rPr>
        <w:t>DLBOFunction</w:t>
      </w:r>
      <w:r>
        <w:t xml:space="preserve"> IOC includes attributes inherited from Top IOC (defined in TS 28.622[30]) and the following attributes:</w:t>
      </w:r>
    </w:p>
    <w:p w14:paraId="33B61E35" w14:textId="77777777" w:rsidR="00470473" w:rsidRDefault="00470473" w:rsidP="00470473">
      <w:pPr>
        <w:pStyle w:val="TH"/>
      </w:pPr>
    </w:p>
    <w:tbl>
      <w:tblPr>
        <w:tblW w:w="985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934"/>
        <w:gridCol w:w="992"/>
        <w:gridCol w:w="1276"/>
        <w:gridCol w:w="1134"/>
        <w:gridCol w:w="1134"/>
        <w:gridCol w:w="1385"/>
      </w:tblGrid>
      <w:tr w:rsidR="00470473" w14:paraId="1CD904A4" w14:textId="77777777" w:rsidTr="00732C14">
        <w:trPr>
          <w:cantSplit/>
          <w:jc w:val="center"/>
        </w:trPr>
        <w:tc>
          <w:tcPr>
            <w:tcW w:w="3934" w:type="dxa"/>
            <w:tcBorders>
              <w:top w:val="single" w:sz="4" w:space="0" w:color="auto"/>
              <w:left w:val="single" w:sz="4" w:space="0" w:color="auto"/>
              <w:bottom w:val="single" w:sz="4" w:space="0" w:color="auto"/>
              <w:right w:val="single" w:sz="4" w:space="0" w:color="auto"/>
            </w:tcBorders>
            <w:shd w:val="pct10" w:color="auto" w:fill="FFFFFF"/>
            <w:hideMark/>
          </w:tcPr>
          <w:p w14:paraId="6CB196A4" w14:textId="77777777" w:rsidR="00470473" w:rsidRDefault="00470473" w:rsidP="00AC7B1F">
            <w:pPr>
              <w:pStyle w:val="TAH"/>
            </w:pPr>
            <w:r>
              <w:t>Attribute name</w:t>
            </w:r>
          </w:p>
        </w:tc>
        <w:tc>
          <w:tcPr>
            <w:tcW w:w="992" w:type="dxa"/>
            <w:tcBorders>
              <w:top w:val="single" w:sz="4" w:space="0" w:color="auto"/>
              <w:left w:val="single" w:sz="4" w:space="0" w:color="auto"/>
              <w:bottom w:val="single" w:sz="4" w:space="0" w:color="auto"/>
              <w:right w:val="single" w:sz="4" w:space="0" w:color="auto"/>
            </w:tcBorders>
            <w:shd w:val="pct10" w:color="auto" w:fill="FFFFFF"/>
            <w:hideMark/>
          </w:tcPr>
          <w:p w14:paraId="73ED050A" w14:textId="7A222642" w:rsidR="00470473" w:rsidRDefault="00470473" w:rsidP="00AC7B1F">
            <w:pPr>
              <w:pStyle w:val="TAH"/>
            </w:pPr>
            <w:r>
              <w:t>S</w:t>
            </w:r>
          </w:p>
        </w:tc>
        <w:tc>
          <w:tcPr>
            <w:tcW w:w="1276" w:type="dxa"/>
            <w:tcBorders>
              <w:top w:val="single" w:sz="4" w:space="0" w:color="auto"/>
              <w:left w:val="single" w:sz="4" w:space="0" w:color="auto"/>
              <w:bottom w:val="single" w:sz="4" w:space="0" w:color="auto"/>
              <w:right w:val="single" w:sz="4" w:space="0" w:color="auto"/>
            </w:tcBorders>
            <w:shd w:val="pct10" w:color="auto" w:fill="FFFFFF"/>
            <w:hideMark/>
          </w:tcPr>
          <w:p w14:paraId="66E74D63" w14:textId="77777777" w:rsidR="00470473" w:rsidRDefault="00470473" w:rsidP="00AC7B1F">
            <w:pPr>
              <w:pStyle w:val="TAH"/>
            </w:pPr>
            <w:r>
              <w:t>isReadable</w:t>
            </w:r>
          </w:p>
        </w:tc>
        <w:tc>
          <w:tcPr>
            <w:tcW w:w="1134" w:type="dxa"/>
            <w:tcBorders>
              <w:top w:val="single" w:sz="4" w:space="0" w:color="auto"/>
              <w:left w:val="single" w:sz="4" w:space="0" w:color="auto"/>
              <w:bottom w:val="single" w:sz="4" w:space="0" w:color="auto"/>
              <w:right w:val="single" w:sz="4" w:space="0" w:color="auto"/>
            </w:tcBorders>
            <w:shd w:val="pct10" w:color="auto" w:fill="FFFFFF"/>
            <w:hideMark/>
          </w:tcPr>
          <w:p w14:paraId="5290B970" w14:textId="77777777" w:rsidR="00470473" w:rsidRDefault="00470473" w:rsidP="00AC7B1F">
            <w:pPr>
              <w:pStyle w:val="TAH"/>
            </w:pPr>
            <w:r>
              <w:t>isWritable</w:t>
            </w:r>
          </w:p>
        </w:tc>
        <w:tc>
          <w:tcPr>
            <w:tcW w:w="1134" w:type="dxa"/>
            <w:tcBorders>
              <w:top w:val="single" w:sz="4" w:space="0" w:color="auto"/>
              <w:left w:val="single" w:sz="4" w:space="0" w:color="auto"/>
              <w:bottom w:val="single" w:sz="4" w:space="0" w:color="auto"/>
              <w:right w:val="single" w:sz="4" w:space="0" w:color="auto"/>
            </w:tcBorders>
            <w:shd w:val="pct10" w:color="auto" w:fill="FFFFFF"/>
            <w:hideMark/>
          </w:tcPr>
          <w:p w14:paraId="1526DBCD" w14:textId="77777777" w:rsidR="00470473" w:rsidRDefault="00470473" w:rsidP="00AC7B1F">
            <w:pPr>
              <w:pStyle w:val="TAH"/>
            </w:pPr>
            <w:r>
              <w:rPr>
                <w:rFonts w:cs="Arial"/>
                <w:bCs/>
                <w:szCs w:val="18"/>
              </w:rPr>
              <w:t>isInvariant</w:t>
            </w:r>
          </w:p>
        </w:tc>
        <w:tc>
          <w:tcPr>
            <w:tcW w:w="1385" w:type="dxa"/>
            <w:tcBorders>
              <w:top w:val="single" w:sz="4" w:space="0" w:color="auto"/>
              <w:left w:val="single" w:sz="4" w:space="0" w:color="auto"/>
              <w:bottom w:val="single" w:sz="4" w:space="0" w:color="auto"/>
              <w:right w:val="single" w:sz="4" w:space="0" w:color="auto"/>
            </w:tcBorders>
            <w:shd w:val="pct10" w:color="auto" w:fill="FFFFFF"/>
            <w:hideMark/>
          </w:tcPr>
          <w:p w14:paraId="0ECB0059" w14:textId="77777777" w:rsidR="00470473" w:rsidRDefault="00470473" w:rsidP="00AC7B1F">
            <w:pPr>
              <w:pStyle w:val="TAH"/>
            </w:pPr>
            <w:r>
              <w:t>isNotifyable</w:t>
            </w:r>
          </w:p>
        </w:tc>
      </w:tr>
      <w:tr w:rsidR="00470473" w14:paraId="050B40B2" w14:textId="77777777" w:rsidTr="00732C14">
        <w:trPr>
          <w:cantSplit/>
          <w:jc w:val="center"/>
        </w:trPr>
        <w:tc>
          <w:tcPr>
            <w:tcW w:w="3934" w:type="dxa"/>
            <w:tcBorders>
              <w:top w:val="single" w:sz="4" w:space="0" w:color="auto"/>
              <w:left w:val="single" w:sz="4" w:space="0" w:color="auto"/>
              <w:bottom w:val="single" w:sz="4" w:space="0" w:color="auto"/>
              <w:right w:val="single" w:sz="4" w:space="0" w:color="auto"/>
            </w:tcBorders>
            <w:hideMark/>
          </w:tcPr>
          <w:p w14:paraId="4C93C4CB" w14:textId="77777777" w:rsidR="00470473" w:rsidRDefault="00470473" w:rsidP="00AC7B1F">
            <w:pPr>
              <w:pStyle w:val="TAL"/>
              <w:rPr>
                <w:rFonts w:ascii="Courier New" w:hAnsi="Courier New" w:cs="Courier New"/>
              </w:rPr>
            </w:pPr>
            <w:r>
              <w:rPr>
                <w:rFonts w:ascii="Courier New" w:hAnsi="Courier New" w:cs="Courier New"/>
              </w:rPr>
              <w:t>dlboControl</w:t>
            </w:r>
          </w:p>
        </w:tc>
        <w:tc>
          <w:tcPr>
            <w:tcW w:w="992" w:type="dxa"/>
            <w:tcBorders>
              <w:top w:val="single" w:sz="4" w:space="0" w:color="auto"/>
              <w:left w:val="single" w:sz="4" w:space="0" w:color="auto"/>
              <w:bottom w:val="single" w:sz="4" w:space="0" w:color="auto"/>
              <w:right w:val="single" w:sz="4" w:space="0" w:color="auto"/>
            </w:tcBorders>
            <w:hideMark/>
          </w:tcPr>
          <w:p w14:paraId="5BF188F2" w14:textId="77777777" w:rsidR="00470473" w:rsidRDefault="00470473" w:rsidP="00AC7B1F">
            <w:pPr>
              <w:pStyle w:val="TAL"/>
              <w:jc w:val="center"/>
              <w:rPr>
                <w:lang w:eastAsia="zh-CN"/>
              </w:rPr>
            </w:pPr>
            <w:r>
              <w:rPr>
                <w:lang w:eastAsia="zh-CN"/>
              </w:rPr>
              <w:t>M</w:t>
            </w:r>
          </w:p>
        </w:tc>
        <w:tc>
          <w:tcPr>
            <w:tcW w:w="1276" w:type="dxa"/>
            <w:tcBorders>
              <w:top w:val="single" w:sz="4" w:space="0" w:color="auto"/>
              <w:left w:val="single" w:sz="4" w:space="0" w:color="auto"/>
              <w:bottom w:val="single" w:sz="4" w:space="0" w:color="auto"/>
              <w:right w:val="single" w:sz="4" w:space="0" w:color="auto"/>
            </w:tcBorders>
            <w:hideMark/>
          </w:tcPr>
          <w:p w14:paraId="5C1F86A7" w14:textId="77777777" w:rsidR="00470473" w:rsidRDefault="00470473" w:rsidP="00AC7B1F">
            <w:pPr>
              <w:pStyle w:val="TAL"/>
              <w:jc w:val="center"/>
              <w:rPr>
                <w:lang w:eastAsia="zh-CN"/>
              </w:rPr>
            </w:pPr>
            <w:r>
              <w:t>T</w:t>
            </w:r>
          </w:p>
        </w:tc>
        <w:tc>
          <w:tcPr>
            <w:tcW w:w="1134" w:type="dxa"/>
            <w:tcBorders>
              <w:top w:val="single" w:sz="4" w:space="0" w:color="auto"/>
              <w:left w:val="single" w:sz="4" w:space="0" w:color="auto"/>
              <w:bottom w:val="single" w:sz="4" w:space="0" w:color="auto"/>
              <w:right w:val="single" w:sz="4" w:space="0" w:color="auto"/>
            </w:tcBorders>
            <w:hideMark/>
          </w:tcPr>
          <w:p w14:paraId="407D8D3C" w14:textId="77777777" w:rsidR="00470473" w:rsidRDefault="00470473" w:rsidP="00AC7B1F">
            <w:pPr>
              <w:pStyle w:val="TAL"/>
              <w:jc w:val="center"/>
              <w:rPr>
                <w:lang w:eastAsia="zh-CN"/>
              </w:rPr>
            </w:pPr>
            <w:r>
              <w:t>T</w:t>
            </w:r>
          </w:p>
        </w:tc>
        <w:tc>
          <w:tcPr>
            <w:tcW w:w="1134" w:type="dxa"/>
            <w:tcBorders>
              <w:top w:val="single" w:sz="4" w:space="0" w:color="auto"/>
              <w:left w:val="single" w:sz="4" w:space="0" w:color="auto"/>
              <w:bottom w:val="single" w:sz="4" w:space="0" w:color="auto"/>
              <w:right w:val="single" w:sz="4" w:space="0" w:color="auto"/>
            </w:tcBorders>
            <w:hideMark/>
          </w:tcPr>
          <w:p w14:paraId="2BA00519" w14:textId="77777777" w:rsidR="00470473" w:rsidRDefault="00470473" w:rsidP="00AC7B1F">
            <w:pPr>
              <w:pStyle w:val="TAL"/>
              <w:jc w:val="center"/>
              <w:rPr>
                <w:lang w:eastAsia="zh-CN"/>
              </w:rPr>
            </w:pPr>
            <w:r>
              <w:rPr>
                <w:lang w:eastAsia="zh-CN"/>
              </w:rPr>
              <w:t>F</w:t>
            </w:r>
          </w:p>
        </w:tc>
        <w:tc>
          <w:tcPr>
            <w:tcW w:w="1385" w:type="dxa"/>
            <w:tcBorders>
              <w:top w:val="single" w:sz="4" w:space="0" w:color="auto"/>
              <w:left w:val="single" w:sz="4" w:space="0" w:color="auto"/>
              <w:bottom w:val="single" w:sz="4" w:space="0" w:color="auto"/>
              <w:right w:val="single" w:sz="4" w:space="0" w:color="auto"/>
            </w:tcBorders>
            <w:hideMark/>
          </w:tcPr>
          <w:p w14:paraId="34F062CE" w14:textId="77777777" w:rsidR="00470473" w:rsidRDefault="00470473" w:rsidP="00AC7B1F">
            <w:pPr>
              <w:pStyle w:val="TAL"/>
              <w:jc w:val="center"/>
              <w:rPr>
                <w:lang w:eastAsia="zh-CN"/>
              </w:rPr>
            </w:pPr>
            <w:r>
              <w:t>T</w:t>
            </w:r>
          </w:p>
        </w:tc>
      </w:tr>
      <w:tr w:rsidR="00732C14" w14:paraId="1602778C" w14:textId="77777777" w:rsidTr="00732C14">
        <w:trPr>
          <w:cantSplit/>
          <w:jc w:val="center"/>
        </w:trPr>
        <w:tc>
          <w:tcPr>
            <w:tcW w:w="3934" w:type="dxa"/>
            <w:tcBorders>
              <w:top w:val="single" w:sz="4" w:space="0" w:color="auto"/>
              <w:left w:val="single" w:sz="4" w:space="0" w:color="auto"/>
              <w:bottom w:val="single" w:sz="4" w:space="0" w:color="auto"/>
              <w:right w:val="single" w:sz="4" w:space="0" w:color="auto"/>
            </w:tcBorders>
          </w:tcPr>
          <w:p w14:paraId="3CAF6778" w14:textId="5ABB5A54" w:rsidR="00732C14" w:rsidRDefault="00732C14" w:rsidP="00732C14">
            <w:pPr>
              <w:pStyle w:val="TAL"/>
              <w:rPr>
                <w:rFonts w:ascii="Courier New" w:hAnsi="Courier New" w:cs="Courier New"/>
              </w:rPr>
            </w:pPr>
            <w:r>
              <w:rPr>
                <w:rFonts w:ascii="Courier New" w:hAnsi="Courier New" w:cs="Courier New"/>
              </w:rPr>
              <w:t>maximumDeviationHoTriggerLow</w:t>
            </w:r>
          </w:p>
        </w:tc>
        <w:tc>
          <w:tcPr>
            <w:tcW w:w="992" w:type="dxa"/>
            <w:tcBorders>
              <w:top w:val="single" w:sz="4" w:space="0" w:color="auto"/>
              <w:left w:val="single" w:sz="4" w:space="0" w:color="auto"/>
              <w:bottom w:val="single" w:sz="4" w:space="0" w:color="auto"/>
              <w:right w:val="single" w:sz="4" w:space="0" w:color="auto"/>
            </w:tcBorders>
          </w:tcPr>
          <w:p w14:paraId="30213233" w14:textId="60853456" w:rsidR="00732C14" w:rsidRDefault="00732C14" w:rsidP="00732C14">
            <w:pPr>
              <w:pStyle w:val="TAL"/>
              <w:jc w:val="center"/>
              <w:rPr>
                <w:lang w:eastAsia="zh-CN"/>
              </w:rPr>
            </w:pPr>
            <w:r>
              <w:rPr>
                <w:lang w:eastAsia="zh-CN"/>
              </w:rPr>
              <w:t>M</w:t>
            </w:r>
          </w:p>
        </w:tc>
        <w:tc>
          <w:tcPr>
            <w:tcW w:w="1276" w:type="dxa"/>
            <w:tcBorders>
              <w:top w:val="single" w:sz="4" w:space="0" w:color="auto"/>
              <w:left w:val="single" w:sz="4" w:space="0" w:color="auto"/>
              <w:bottom w:val="single" w:sz="4" w:space="0" w:color="auto"/>
              <w:right w:val="single" w:sz="4" w:space="0" w:color="auto"/>
            </w:tcBorders>
          </w:tcPr>
          <w:p w14:paraId="048F8C92" w14:textId="7135AFB1" w:rsidR="00732C14" w:rsidRDefault="00732C14" w:rsidP="00732C14">
            <w:pPr>
              <w:pStyle w:val="TAL"/>
              <w:jc w:val="center"/>
            </w:pPr>
            <w:r>
              <w:t>T</w:t>
            </w:r>
          </w:p>
        </w:tc>
        <w:tc>
          <w:tcPr>
            <w:tcW w:w="1134" w:type="dxa"/>
            <w:tcBorders>
              <w:top w:val="single" w:sz="4" w:space="0" w:color="auto"/>
              <w:left w:val="single" w:sz="4" w:space="0" w:color="auto"/>
              <w:bottom w:val="single" w:sz="4" w:space="0" w:color="auto"/>
              <w:right w:val="single" w:sz="4" w:space="0" w:color="auto"/>
            </w:tcBorders>
          </w:tcPr>
          <w:p w14:paraId="12107FCE" w14:textId="33A1FB15" w:rsidR="00732C14" w:rsidRDefault="00732C14" w:rsidP="00732C14">
            <w:pPr>
              <w:pStyle w:val="TAL"/>
              <w:jc w:val="center"/>
            </w:pPr>
            <w:r>
              <w:t>T</w:t>
            </w:r>
          </w:p>
        </w:tc>
        <w:tc>
          <w:tcPr>
            <w:tcW w:w="1134" w:type="dxa"/>
            <w:tcBorders>
              <w:top w:val="single" w:sz="4" w:space="0" w:color="auto"/>
              <w:left w:val="single" w:sz="4" w:space="0" w:color="auto"/>
              <w:bottom w:val="single" w:sz="4" w:space="0" w:color="auto"/>
              <w:right w:val="single" w:sz="4" w:space="0" w:color="auto"/>
            </w:tcBorders>
          </w:tcPr>
          <w:p w14:paraId="1E03AF3F" w14:textId="682A301D" w:rsidR="00732C14" w:rsidRDefault="00732C14" w:rsidP="00732C14">
            <w:pPr>
              <w:pStyle w:val="TAL"/>
              <w:jc w:val="center"/>
              <w:rPr>
                <w:lang w:eastAsia="zh-CN"/>
              </w:rPr>
            </w:pPr>
            <w:r>
              <w:rPr>
                <w:lang w:eastAsia="zh-CN"/>
              </w:rPr>
              <w:t>F</w:t>
            </w:r>
          </w:p>
        </w:tc>
        <w:tc>
          <w:tcPr>
            <w:tcW w:w="1385" w:type="dxa"/>
            <w:tcBorders>
              <w:top w:val="single" w:sz="4" w:space="0" w:color="auto"/>
              <w:left w:val="single" w:sz="4" w:space="0" w:color="auto"/>
              <w:bottom w:val="single" w:sz="4" w:space="0" w:color="auto"/>
              <w:right w:val="single" w:sz="4" w:space="0" w:color="auto"/>
            </w:tcBorders>
          </w:tcPr>
          <w:p w14:paraId="0E66BA37" w14:textId="3584C06C" w:rsidR="00732C14" w:rsidRDefault="00732C14" w:rsidP="00732C14">
            <w:pPr>
              <w:pStyle w:val="TAL"/>
              <w:jc w:val="center"/>
            </w:pPr>
            <w:r>
              <w:t>T</w:t>
            </w:r>
          </w:p>
        </w:tc>
      </w:tr>
      <w:tr w:rsidR="00732C14" w14:paraId="520AA9DF" w14:textId="77777777" w:rsidTr="00732C14">
        <w:trPr>
          <w:cantSplit/>
          <w:jc w:val="center"/>
        </w:trPr>
        <w:tc>
          <w:tcPr>
            <w:tcW w:w="3934" w:type="dxa"/>
            <w:tcBorders>
              <w:top w:val="single" w:sz="4" w:space="0" w:color="auto"/>
              <w:left w:val="single" w:sz="4" w:space="0" w:color="auto"/>
              <w:bottom w:val="single" w:sz="4" w:space="0" w:color="auto"/>
              <w:right w:val="single" w:sz="4" w:space="0" w:color="auto"/>
            </w:tcBorders>
          </w:tcPr>
          <w:p w14:paraId="54BB58F8" w14:textId="40D6BAB0" w:rsidR="00732C14" w:rsidRDefault="00732C14" w:rsidP="00732C14">
            <w:pPr>
              <w:pStyle w:val="TAL"/>
              <w:rPr>
                <w:rFonts w:ascii="Courier New" w:hAnsi="Courier New" w:cs="Courier New"/>
              </w:rPr>
            </w:pPr>
            <w:r>
              <w:rPr>
                <w:rFonts w:ascii="Courier New" w:hAnsi="Courier New" w:cs="Courier New"/>
              </w:rPr>
              <w:t>maximumDeviationHoTriggerHigh</w:t>
            </w:r>
          </w:p>
        </w:tc>
        <w:tc>
          <w:tcPr>
            <w:tcW w:w="992" w:type="dxa"/>
            <w:tcBorders>
              <w:top w:val="single" w:sz="4" w:space="0" w:color="auto"/>
              <w:left w:val="single" w:sz="4" w:space="0" w:color="auto"/>
              <w:bottom w:val="single" w:sz="4" w:space="0" w:color="auto"/>
              <w:right w:val="single" w:sz="4" w:space="0" w:color="auto"/>
            </w:tcBorders>
          </w:tcPr>
          <w:p w14:paraId="3250F50A" w14:textId="08C4C869" w:rsidR="00732C14" w:rsidRDefault="00732C14" w:rsidP="00732C14">
            <w:pPr>
              <w:pStyle w:val="TAL"/>
              <w:jc w:val="center"/>
              <w:rPr>
                <w:lang w:eastAsia="zh-CN"/>
              </w:rPr>
            </w:pPr>
            <w:r>
              <w:rPr>
                <w:lang w:eastAsia="zh-CN"/>
              </w:rPr>
              <w:t>M</w:t>
            </w:r>
          </w:p>
        </w:tc>
        <w:tc>
          <w:tcPr>
            <w:tcW w:w="1276" w:type="dxa"/>
            <w:tcBorders>
              <w:top w:val="single" w:sz="4" w:space="0" w:color="auto"/>
              <w:left w:val="single" w:sz="4" w:space="0" w:color="auto"/>
              <w:bottom w:val="single" w:sz="4" w:space="0" w:color="auto"/>
              <w:right w:val="single" w:sz="4" w:space="0" w:color="auto"/>
            </w:tcBorders>
          </w:tcPr>
          <w:p w14:paraId="66D55D64" w14:textId="004908CA" w:rsidR="00732C14" w:rsidRDefault="00732C14" w:rsidP="00732C14">
            <w:pPr>
              <w:pStyle w:val="TAL"/>
              <w:jc w:val="center"/>
            </w:pPr>
            <w:r>
              <w:t>T</w:t>
            </w:r>
          </w:p>
        </w:tc>
        <w:tc>
          <w:tcPr>
            <w:tcW w:w="1134" w:type="dxa"/>
            <w:tcBorders>
              <w:top w:val="single" w:sz="4" w:space="0" w:color="auto"/>
              <w:left w:val="single" w:sz="4" w:space="0" w:color="auto"/>
              <w:bottom w:val="single" w:sz="4" w:space="0" w:color="auto"/>
              <w:right w:val="single" w:sz="4" w:space="0" w:color="auto"/>
            </w:tcBorders>
          </w:tcPr>
          <w:p w14:paraId="226CC096" w14:textId="0CE2DA0B" w:rsidR="00732C14" w:rsidRDefault="00732C14" w:rsidP="00732C14">
            <w:pPr>
              <w:pStyle w:val="TAL"/>
              <w:jc w:val="center"/>
            </w:pPr>
            <w:r>
              <w:t>T</w:t>
            </w:r>
          </w:p>
        </w:tc>
        <w:tc>
          <w:tcPr>
            <w:tcW w:w="1134" w:type="dxa"/>
            <w:tcBorders>
              <w:top w:val="single" w:sz="4" w:space="0" w:color="auto"/>
              <w:left w:val="single" w:sz="4" w:space="0" w:color="auto"/>
              <w:bottom w:val="single" w:sz="4" w:space="0" w:color="auto"/>
              <w:right w:val="single" w:sz="4" w:space="0" w:color="auto"/>
            </w:tcBorders>
          </w:tcPr>
          <w:p w14:paraId="41250C9D" w14:textId="75D3955C" w:rsidR="00732C14" w:rsidRDefault="00732C14" w:rsidP="00732C14">
            <w:pPr>
              <w:pStyle w:val="TAL"/>
              <w:jc w:val="center"/>
              <w:rPr>
                <w:lang w:eastAsia="zh-CN"/>
              </w:rPr>
            </w:pPr>
            <w:r>
              <w:rPr>
                <w:lang w:eastAsia="zh-CN"/>
              </w:rPr>
              <w:t>F</w:t>
            </w:r>
          </w:p>
        </w:tc>
        <w:tc>
          <w:tcPr>
            <w:tcW w:w="1385" w:type="dxa"/>
            <w:tcBorders>
              <w:top w:val="single" w:sz="4" w:space="0" w:color="auto"/>
              <w:left w:val="single" w:sz="4" w:space="0" w:color="auto"/>
              <w:bottom w:val="single" w:sz="4" w:space="0" w:color="auto"/>
              <w:right w:val="single" w:sz="4" w:space="0" w:color="auto"/>
            </w:tcBorders>
          </w:tcPr>
          <w:p w14:paraId="4561BFDF" w14:textId="5115EFEF" w:rsidR="00732C14" w:rsidRDefault="00732C14" w:rsidP="00732C14">
            <w:pPr>
              <w:pStyle w:val="TAL"/>
              <w:jc w:val="center"/>
            </w:pPr>
            <w:r>
              <w:t>T</w:t>
            </w:r>
          </w:p>
        </w:tc>
      </w:tr>
      <w:tr w:rsidR="00470473" w14:paraId="01A9609A" w14:textId="77777777" w:rsidTr="00732C14">
        <w:trPr>
          <w:cantSplit/>
          <w:jc w:val="center"/>
        </w:trPr>
        <w:tc>
          <w:tcPr>
            <w:tcW w:w="3934" w:type="dxa"/>
            <w:tcBorders>
              <w:top w:val="single" w:sz="4" w:space="0" w:color="auto"/>
              <w:left w:val="single" w:sz="4" w:space="0" w:color="auto"/>
              <w:bottom w:val="single" w:sz="4" w:space="0" w:color="auto"/>
              <w:right w:val="single" w:sz="4" w:space="0" w:color="auto"/>
            </w:tcBorders>
          </w:tcPr>
          <w:p w14:paraId="738C05D6" w14:textId="77777777" w:rsidR="00470473" w:rsidRDefault="00470473" w:rsidP="00AC7B1F">
            <w:pPr>
              <w:pStyle w:val="TAL"/>
              <w:rPr>
                <w:rFonts w:ascii="Courier New" w:hAnsi="Courier New" w:cs="Courier New"/>
              </w:rPr>
            </w:pPr>
            <w:r>
              <w:rPr>
                <w:rFonts w:ascii="Courier New" w:hAnsi="Courier New" w:cs="Courier New"/>
              </w:rPr>
              <w:t>minimumTimeBetweenHoTriggerChange</w:t>
            </w:r>
          </w:p>
        </w:tc>
        <w:tc>
          <w:tcPr>
            <w:tcW w:w="992" w:type="dxa"/>
            <w:tcBorders>
              <w:top w:val="single" w:sz="4" w:space="0" w:color="auto"/>
              <w:left w:val="single" w:sz="4" w:space="0" w:color="auto"/>
              <w:bottom w:val="single" w:sz="4" w:space="0" w:color="auto"/>
              <w:right w:val="single" w:sz="4" w:space="0" w:color="auto"/>
            </w:tcBorders>
          </w:tcPr>
          <w:p w14:paraId="5DC8E09F" w14:textId="77777777" w:rsidR="00470473" w:rsidRDefault="00470473" w:rsidP="00AC7B1F">
            <w:pPr>
              <w:pStyle w:val="TAL"/>
              <w:jc w:val="center"/>
              <w:rPr>
                <w:lang w:eastAsia="zh-CN"/>
              </w:rPr>
            </w:pPr>
            <w:r>
              <w:rPr>
                <w:lang w:eastAsia="zh-CN"/>
              </w:rPr>
              <w:t>M</w:t>
            </w:r>
          </w:p>
        </w:tc>
        <w:tc>
          <w:tcPr>
            <w:tcW w:w="1276" w:type="dxa"/>
            <w:tcBorders>
              <w:top w:val="single" w:sz="4" w:space="0" w:color="auto"/>
              <w:left w:val="single" w:sz="4" w:space="0" w:color="auto"/>
              <w:bottom w:val="single" w:sz="4" w:space="0" w:color="auto"/>
              <w:right w:val="single" w:sz="4" w:space="0" w:color="auto"/>
            </w:tcBorders>
          </w:tcPr>
          <w:p w14:paraId="7E5E1397" w14:textId="77777777" w:rsidR="00470473" w:rsidRDefault="00470473" w:rsidP="00AC7B1F">
            <w:pPr>
              <w:pStyle w:val="TAL"/>
              <w:jc w:val="center"/>
            </w:pPr>
            <w:r>
              <w:t>T</w:t>
            </w:r>
          </w:p>
        </w:tc>
        <w:tc>
          <w:tcPr>
            <w:tcW w:w="1134" w:type="dxa"/>
            <w:tcBorders>
              <w:top w:val="single" w:sz="4" w:space="0" w:color="auto"/>
              <w:left w:val="single" w:sz="4" w:space="0" w:color="auto"/>
              <w:bottom w:val="single" w:sz="4" w:space="0" w:color="auto"/>
              <w:right w:val="single" w:sz="4" w:space="0" w:color="auto"/>
            </w:tcBorders>
          </w:tcPr>
          <w:p w14:paraId="7A229445" w14:textId="77777777" w:rsidR="00470473" w:rsidRDefault="00470473" w:rsidP="00AC7B1F">
            <w:pPr>
              <w:pStyle w:val="TAL"/>
              <w:jc w:val="center"/>
            </w:pPr>
            <w:r>
              <w:t>T</w:t>
            </w:r>
          </w:p>
        </w:tc>
        <w:tc>
          <w:tcPr>
            <w:tcW w:w="1134" w:type="dxa"/>
            <w:tcBorders>
              <w:top w:val="single" w:sz="4" w:space="0" w:color="auto"/>
              <w:left w:val="single" w:sz="4" w:space="0" w:color="auto"/>
              <w:bottom w:val="single" w:sz="4" w:space="0" w:color="auto"/>
              <w:right w:val="single" w:sz="4" w:space="0" w:color="auto"/>
            </w:tcBorders>
          </w:tcPr>
          <w:p w14:paraId="1B9F0431" w14:textId="77777777" w:rsidR="00470473" w:rsidRDefault="00470473" w:rsidP="00AC7B1F">
            <w:pPr>
              <w:pStyle w:val="TAL"/>
              <w:jc w:val="center"/>
              <w:rPr>
                <w:lang w:eastAsia="zh-CN"/>
              </w:rPr>
            </w:pPr>
            <w:r>
              <w:rPr>
                <w:lang w:eastAsia="zh-CN"/>
              </w:rPr>
              <w:t>F</w:t>
            </w:r>
          </w:p>
        </w:tc>
        <w:tc>
          <w:tcPr>
            <w:tcW w:w="1385" w:type="dxa"/>
            <w:tcBorders>
              <w:top w:val="single" w:sz="4" w:space="0" w:color="auto"/>
              <w:left w:val="single" w:sz="4" w:space="0" w:color="auto"/>
              <w:bottom w:val="single" w:sz="4" w:space="0" w:color="auto"/>
              <w:right w:val="single" w:sz="4" w:space="0" w:color="auto"/>
            </w:tcBorders>
          </w:tcPr>
          <w:p w14:paraId="3E709FA5" w14:textId="77777777" w:rsidR="00470473" w:rsidRDefault="00470473" w:rsidP="00AC7B1F">
            <w:pPr>
              <w:pStyle w:val="TAL"/>
              <w:jc w:val="center"/>
            </w:pPr>
            <w:r>
              <w:t>T</w:t>
            </w:r>
          </w:p>
        </w:tc>
      </w:tr>
    </w:tbl>
    <w:p w14:paraId="59EB9763" w14:textId="77777777" w:rsidR="00470473" w:rsidRDefault="00470473" w:rsidP="00470473"/>
    <w:p w14:paraId="3E1B8795" w14:textId="75826FDD" w:rsidR="00470473" w:rsidRDefault="00470473" w:rsidP="00470473">
      <w:pPr>
        <w:pStyle w:val="Heading4"/>
      </w:pPr>
      <w:r>
        <w:t>4.3.69.3</w:t>
      </w:r>
      <w:r>
        <w:tab/>
        <w:t>Attribute constraints</w:t>
      </w:r>
    </w:p>
    <w:p w14:paraId="412D4388" w14:textId="77777777" w:rsidR="00470473" w:rsidRDefault="00470473" w:rsidP="00470473">
      <w:pPr>
        <w:rPr>
          <w:lang w:eastAsia="zh-CN"/>
        </w:rPr>
      </w:pPr>
      <w:r>
        <w:rPr>
          <w:lang w:eastAsia="zh-CN"/>
        </w:rPr>
        <w:t>None.</w:t>
      </w:r>
    </w:p>
    <w:p w14:paraId="0084A189" w14:textId="3471F86D" w:rsidR="00470473" w:rsidRDefault="00470473" w:rsidP="00470473">
      <w:pPr>
        <w:pStyle w:val="Heading4"/>
      </w:pPr>
      <w:r>
        <w:rPr>
          <w:lang w:eastAsia="zh-CN"/>
        </w:rPr>
        <w:t>4</w:t>
      </w:r>
      <w:r>
        <w:t>.3.69.4</w:t>
      </w:r>
      <w:r>
        <w:tab/>
        <w:t>Notifications</w:t>
      </w:r>
    </w:p>
    <w:p w14:paraId="7B35B22C" w14:textId="77777777" w:rsidR="00470473" w:rsidRDefault="00470473" w:rsidP="00470473">
      <w:r>
        <w:t xml:space="preserve">The common notifications defined in subclause </w:t>
      </w:r>
      <w:r>
        <w:rPr>
          <w:lang w:eastAsia="zh-CN"/>
        </w:rPr>
        <w:t>4.5</w:t>
      </w:r>
      <w:r>
        <w:t xml:space="preserve"> are valid for this IOC, without exceptions or additions</w:t>
      </w:r>
    </w:p>
    <w:p w14:paraId="2A8CEE09" w14:textId="61B95FAB" w:rsidR="00DB4141" w:rsidRDefault="00DB4141" w:rsidP="00DB4141">
      <w:pPr>
        <w:pStyle w:val="Heading3"/>
        <w:rPr>
          <w:rFonts w:ascii="Courier New" w:hAnsi="Courier New"/>
          <w:lang w:eastAsia="zh-CN"/>
        </w:rPr>
      </w:pPr>
      <w:r>
        <w:rPr>
          <w:lang w:eastAsia="zh-CN"/>
        </w:rPr>
        <w:lastRenderedPageBreak/>
        <w:t>4.</w:t>
      </w:r>
      <w:r>
        <w:t>3.</w:t>
      </w:r>
      <w:r>
        <w:rPr>
          <w:lang w:eastAsia="zh-CN"/>
        </w:rPr>
        <w:t>70</w:t>
      </w:r>
      <w:r>
        <w:tab/>
      </w:r>
      <w:r w:rsidRPr="00CD46DC">
        <w:rPr>
          <w:rFonts w:ascii="Courier New" w:hAnsi="Courier New"/>
          <w:lang w:eastAsia="zh-CN"/>
        </w:rPr>
        <w:t>CCOFunction</w:t>
      </w:r>
    </w:p>
    <w:p w14:paraId="7B94AB77" w14:textId="143930B1" w:rsidR="00DB4141" w:rsidRDefault="00DB4141" w:rsidP="00DB4141">
      <w:pPr>
        <w:pStyle w:val="Heading4"/>
      </w:pPr>
      <w:r>
        <w:rPr>
          <w:lang w:eastAsia="zh-CN"/>
        </w:rPr>
        <w:t>4.3.70.1</w:t>
      </w:r>
      <w:r>
        <w:tab/>
        <w:t>Definition</w:t>
      </w:r>
    </w:p>
    <w:p w14:paraId="1182F4C6" w14:textId="77777777" w:rsidR="00DB4141" w:rsidRDefault="00DB4141" w:rsidP="00DB4141">
      <w:pPr>
        <w:rPr>
          <w:lang w:eastAsia="zh-CN"/>
        </w:rPr>
      </w:pPr>
      <w:r w:rsidRPr="00CD46DC">
        <w:rPr>
          <w:lang w:eastAsia="zh-CN"/>
        </w:rPr>
        <w:t xml:space="preserve">This IOC contains attributes to support the </w:t>
      </w:r>
      <w:r>
        <w:rPr>
          <w:lang w:eastAsia="zh-CN"/>
        </w:rPr>
        <w:t>C</w:t>
      </w:r>
      <w:r w:rsidRPr="00CD46DC">
        <w:rPr>
          <w:lang w:eastAsia="zh-CN"/>
        </w:rPr>
        <w:t xml:space="preserve">-SON function of </w:t>
      </w:r>
      <w:r>
        <w:rPr>
          <w:color w:val="000000"/>
        </w:rPr>
        <w:t>Capacity and Coverage</w:t>
      </w:r>
      <w:r w:rsidRPr="00CD46DC">
        <w:rPr>
          <w:lang w:eastAsia="zh-CN"/>
        </w:rPr>
        <w:t xml:space="preserve"> optimization (See clause 7.</w:t>
      </w:r>
      <w:r>
        <w:rPr>
          <w:lang w:eastAsia="zh-CN"/>
        </w:rPr>
        <w:t>2</w:t>
      </w:r>
      <w:r w:rsidRPr="00CD46DC">
        <w:rPr>
          <w:lang w:eastAsia="zh-CN"/>
        </w:rPr>
        <w:t>.</w:t>
      </w:r>
      <w:r>
        <w:rPr>
          <w:lang w:eastAsia="zh-CN"/>
        </w:rPr>
        <w:t>3</w:t>
      </w:r>
      <w:r w:rsidRPr="00CD46DC">
        <w:rPr>
          <w:lang w:eastAsia="zh-CN"/>
        </w:rPr>
        <w:t xml:space="preserve"> in TS 28.313 [57]).</w:t>
      </w:r>
      <w:r>
        <w:rPr>
          <w:lang w:eastAsia="zh-CN"/>
        </w:rPr>
        <w:t xml:space="preserve"> </w:t>
      </w:r>
    </w:p>
    <w:p w14:paraId="67F50773" w14:textId="77777777" w:rsidR="00DB4141" w:rsidRPr="00882F27" w:rsidRDefault="00DB4141" w:rsidP="00DB4141">
      <w:pPr>
        <w:pStyle w:val="NO"/>
      </w:pPr>
      <w:r>
        <w:t xml:space="preserve">NOTE: in the case where multiple </w:t>
      </w:r>
      <w:r w:rsidRPr="00CD46DC">
        <w:rPr>
          <w:rFonts w:ascii="Courier New" w:hAnsi="Courier New"/>
          <w:lang w:eastAsia="zh-CN"/>
        </w:rPr>
        <w:t>CCOFunction</w:t>
      </w:r>
      <w:r>
        <w:t xml:space="preserve"> MOIs exist at different levels of the containment tree, the </w:t>
      </w:r>
      <w:r w:rsidRPr="00CD46DC">
        <w:rPr>
          <w:rFonts w:ascii="Courier New" w:hAnsi="Courier New"/>
          <w:lang w:eastAsia="zh-CN"/>
        </w:rPr>
        <w:t>CCOFunction</w:t>
      </w:r>
      <w:r>
        <w:t xml:space="preserve"> MOI at the lower level overrides the </w:t>
      </w:r>
      <w:r w:rsidRPr="00CD46DC">
        <w:rPr>
          <w:rFonts w:ascii="Courier New" w:hAnsi="Courier New"/>
          <w:lang w:eastAsia="zh-CN"/>
        </w:rPr>
        <w:t>CCOFunction</w:t>
      </w:r>
      <w:r>
        <w:t xml:space="preserve"> MOIs at higher level(s) of the same containment tree.</w:t>
      </w:r>
    </w:p>
    <w:p w14:paraId="3E2BB778" w14:textId="53E7236E" w:rsidR="00DB4141" w:rsidRPr="00B1696F" w:rsidRDefault="00DB4141" w:rsidP="00DB4141">
      <w:pPr>
        <w:pStyle w:val="Heading4"/>
      </w:pPr>
      <w:r>
        <w:rPr>
          <w:lang w:eastAsia="zh-CN"/>
        </w:rPr>
        <w:t>4.3.70.2</w:t>
      </w:r>
      <w:r>
        <w:tab/>
        <w:t>Attributes</w:t>
      </w:r>
    </w:p>
    <w:p w14:paraId="2E2A57A1" w14:textId="77777777" w:rsidR="00DB4141" w:rsidRDefault="00DB4141" w:rsidP="00DB4141">
      <w:r w:rsidRPr="00882F27">
        <w:t xml:space="preserve">The </w:t>
      </w:r>
      <w:r w:rsidRPr="00E0250C">
        <w:t>CCOFunction</w:t>
      </w:r>
      <w:r w:rsidRPr="00882F27">
        <w:t xml:space="preserve"> IOC includes attributes inherited from Top IOC (defined in TS 28.622[30</w:t>
      </w:r>
      <w:r>
        <w:t>]) and the following attributes:</w:t>
      </w:r>
    </w:p>
    <w:tbl>
      <w:tblPr>
        <w:tblW w:w="952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581"/>
        <w:gridCol w:w="1042"/>
        <w:gridCol w:w="1180"/>
        <w:gridCol w:w="1185"/>
        <w:gridCol w:w="1179"/>
        <w:gridCol w:w="1361"/>
      </w:tblGrid>
      <w:tr w:rsidR="00DB4141" w14:paraId="69351EAA" w14:textId="77777777" w:rsidTr="00106101">
        <w:trPr>
          <w:cantSplit/>
          <w:trHeight w:val="211"/>
          <w:jc w:val="center"/>
        </w:trPr>
        <w:tc>
          <w:tcPr>
            <w:tcW w:w="3581" w:type="dxa"/>
            <w:tcBorders>
              <w:top w:val="single" w:sz="4" w:space="0" w:color="auto"/>
              <w:left w:val="single" w:sz="4" w:space="0" w:color="auto"/>
              <w:bottom w:val="single" w:sz="4" w:space="0" w:color="auto"/>
              <w:right w:val="single" w:sz="4" w:space="0" w:color="auto"/>
            </w:tcBorders>
            <w:shd w:val="pct12" w:color="auto" w:fill="FFFFFF"/>
            <w:hideMark/>
          </w:tcPr>
          <w:p w14:paraId="29707795" w14:textId="77777777" w:rsidR="00DB4141" w:rsidRDefault="00DB4141" w:rsidP="00106101">
            <w:pPr>
              <w:pStyle w:val="TAH"/>
              <w:ind w:right="318"/>
            </w:pPr>
            <w:r>
              <w:t>Attribute Name</w:t>
            </w:r>
          </w:p>
        </w:tc>
        <w:tc>
          <w:tcPr>
            <w:tcW w:w="1042" w:type="dxa"/>
            <w:tcBorders>
              <w:top w:val="single" w:sz="4" w:space="0" w:color="auto"/>
              <w:left w:val="single" w:sz="4" w:space="0" w:color="auto"/>
              <w:bottom w:val="single" w:sz="4" w:space="0" w:color="auto"/>
              <w:right w:val="single" w:sz="4" w:space="0" w:color="auto"/>
            </w:tcBorders>
            <w:shd w:val="pct12" w:color="auto" w:fill="FFFFFF"/>
            <w:hideMark/>
          </w:tcPr>
          <w:p w14:paraId="5AA85C87" w14:textId="0B22A632" w:rsidR="00DB4141" w:rsidRDefault="00DB4141" w:rsidP="00106101">
            <w:pPr>
              <w:pStyle w:val="TAH"/>
            </w:pPr>
            <w:r>
              <w:t>S</w:t>
            </w:r>
          </w:p>
        </w:tc>
        <w:tc>
          <w:tcPr>
            <w:tcW w:w="1180" w:type="dxa"/>
            <w:tcBorders>
              <w:top w:val="single" w:sz="4" w:space="0" w:color="auto"/>
              <w:left w:val="single" w:sz="4" w:space="0" w:color="auto"/>
              <w:bottom w:val="single" w:sz="4" w:space="0" w:color="auto"/>
              <w:right w:val="single" w:sz="4" w:space="0" w:color="auto"/>
            </w:tcBorders>
            <w:shd w:val="pct12" w:color="auto" w:fill="FFFFFF"/>
            <w:vAlign w:val="bottom"/>
            <w:hideMark/>
          </w:tcPr>
          <w:p w14:paraId="07F2993D" w14:textId="77777777" w:rsidR="00DB4141" w:rsidRDefault="00DB4141" w:rsidP="00106101">
            <w:pPr>
              <w:pStyle w:val="TAH"/>
            </w:pPr>
            <w:r>
              <w:t xml:space="preserve">isReadable </w:t>
            </w:r>
          </w:p>
          <w:p w14:paraId="00ED65BF" w14:textId="77777777" w:rsidR="00DB4141" w:rsidRDefault="00DB4141" w:rsidP="00106101">
            <w:pPr>
              <w:pStyle w:val="TAH"/>
            </w:pPr>
          </w:p>
        </w:tc>
        <w:tc>
          <w:tcPr>
            <w:tcW w:w="1185" w:type="dxa"/>
            <w:tcBorders>
              <w:top w:val="single" w:sz="4" w:space="0" w:color="auto"/>
              <w:left w:val="single" w:sz="4" w:space="0" w:color="auto"/>
              <w:bottom w:val="single" w:sz="4" w:space="0" w:color="auto"/>
              <w:right w:val="single" w:sz="4" w:space="0" w:color="auto"/>
            </w:tcBorders>
            <w:shd w:val="pct12" w:color="auto" w:fill="FFFFFF"/>
            <w:vAlign w:val="bottom"/>
            <w:hideMark/>
          </w:tcPr>
          <w:p w14:paraId="2E6506C9" w14:textId="77777777" w:rsidR="00DB4141" w:rsidRDefault="00DB4141" w:rsidP="00106101">
            <w:pPr>
              <w:pStyle w:val="TAH"/>
            </w:pPr>
            <w:r>
              <w:t>isWritable</w:t>
            </w:r>
          </w:p>
          <w:p w14:paraId="74C221E9" w14:textId="77777777" w:rsidR="00DB4141" w:rsidRDefault="00DB4141" w:rsidP="00106101">
            <w:pPr>
              <w:pStyle w:val="TAH"/>
            </w:pPr>
          </w:p>
        </w:tc>
        <w:tc>
          <w:tcPr>
            <w:tcW w:w="1179" w:type="dxa"/>
            <w:tcBorders>
              <w:top w:val="single" w:sz="4" w:space="0" w:color="auto"/>
              <w:left w:val="single" w:sz="4" w:space="0" w:color="auto"/>
              <w:bottom w:val="single" w:sz="4" w:space="0" w:color="auto"/>
              <w:right w:val="single" w:sz="4" w:space="0" w:color="auto"/>
            </w:tcBorders>
            <w:shd w:val="pct12" w:color="auto" w:fill="FFFFFF"/>
            <w:hideMark/>
          </w:tcPr>
          <w:p w14:paraId="569BEBA1" w14:textId="77777777" w:rsidR="00DB4141" w:rsidRDefault="00DB4141" w:rsidP="00106101">
            <w:pPr>
              <w:pStyle w:val="TAH"/>
            </w:pPr>
            <w:r>
              <w:t>isInvariant</w:t>
            </w:r>
          </w:p>
        </w:tc>
        <w:tc>
          <w:tcPr>
            <w:tcW w:w="1361" w:type="dxa"/>
            <w:tcBorders>
              <w:top w:val="single" w:sz="4" w:space="0" w:color="auto"/>
              <w:left w:val="single" w:sz="4" w:space="0" w:color="auto"/>
              <w:bottom w:val="single" w:sz="4" w:space="0" w:color="auto"/>
              <w:right w:val="single" w:sz="4" w:space="0" w:color="auto"/>
            </w:tcBorders>
            <w:shd w:val="pct12" w:color="auto" w:fill="FFFFFF"/>
            <w:hideMark/>
          </w:tcPr>
          <w:p w14:paraId="36AB6B03" w14:textId="77777777" w:rsidR="00DB4141" w:rsidRDefault="00DB4141" w:rsidP="00106101">
            <w:pPr>
              <w:pStyle w:val="TAH"/>
            </w:pPr>
            <w:r>
              <w:t>isNotifyable</w:t>
            </w:r>
          </w:p>
        </w:tc>
      </w:tr>
      <w:tr w:rsidR="00DB4141" w14:paraId="1304AA8B" w14:textId="77777777" w:rsidTr="00106101">
        <w:trPr>
          <w:cantSplit/>
          <w:trHeight w:val="55"/>
          <w:jc w:val="center"/>
        </w:trPr>
        <w:tc>
          <w:tcPr>
            <w:tcW w:w="3581" w:type="dxa"/>
            <w:tcBorders>
              <w:top w:val="single" w:sz="4" w:space="0" w:color="auto"/>
              <w:left w:val="single" w:sz="4" w:space="0" w:color="auto"/>
              <w:bottom w:val="single" w:sz="4" w:space="0" w:color="auto"/>
              <w:right w:val="single" w:sz="4" w:space="0" w:color="auto"/>
            </w:tcBorders>
            <w:shd w:val="clear" w:color="auto" w:fill="FFFFFF"/>
          </w:tcPr>
          <w:p w14:paraId="35E65206" w14:textId="77777777" w:rsidR="00DB4141" w:rsidRPr="00B750F3" w:rsidRDefault="00DB4141" w:rsidP="00106101">
            <w:pPr>
              <w:pStyle w:val="TAL"/>
              <w:ind w:right="318"/>
              <w:rPr>
                <w:rFonts w:ascii="Courier New" w:hAnsi="Courier New" w:cs="Courier New"/>
                <w:lang w:eastAsia="zh-CN"/>
              </w:rPr>
            </w:pPr>
            <w:r>
              <w:rPr>
                <w:rFonts w:ascii="Courier New" w:hAnsi="Courier New" w:hint="eastAsia"/>
                <w:lang w:eastAsia="zh-CN"/>
              </w:rPr>
              <w:t>c</w:t>
            </w:r>
            <w:r>
              <w:rPr>
                <w:rFonts w:ascii="Courier New" w:hAnsi="Courier New"/>
                <w:lang w:eastAsia="zh-CN"/>
              </w:rPr>
              <w:t>COControl</w:t>
            </w:r>
          </w:p>
        </w:tc>
        <w:tc>
          <w:tcPr>
            <w:tcW w:w="1042" w:type="dxa"/>
            <w:tcBorders>
              <w:top w:val="single" w:sz="4" w:space="0" w:color="auto"/>
              <w:left w:val="single" w:sz="4" w:space="0" w:color="auto"/>
              <w:bottom w:val="single" w:sz="4" w:space="0" w:color="auto"/>
              <w:right w:val="single" w:sz="4" w:space="0" w:color="auto"/>
            </w:tcBorders>
            <w:shd w:val="clear" w:color="auto" w:fill="FFFFFF"/>
          </w:tcPr>
          <w:p w14:paraId="5FE58A18" w14:textId="77777777" w:rsidR="00DB4141" w:rsidRPr="00646CF7" w:rsidRDefault="00DB4141" w:rsidP="00106101">
            <w:pPr>
              <w:pStyle w:val="TAL"/>
              <w:jc w:val="center"/>
            </w:pPr>
            <w:r>
              <w:t>M</w:t>
            </w:r>
          </w:p>
        </w:tc>
        <w:tc>
          <w:tcPr>
            <w:tcW w:w="1180" w:type="dxa"/>
            <w:tcBorders>
              <w:top w:val="single" w:sz="4" w:space="0" w:color="auto"/>
              <w:left w:val="single" w:sz="4" w:space="0" w:color="auto"/>
              <w:bottom w:val="single" w:sz="4" w:space="0" w:color="auto"/>
              <w:right w:val="single" w:sz="4" w:space="0" w:color="auto"/>
            </w:tcBorders>
            <w:shd w:val="clear" w:color="auto" w:fill="FFFFFF"/>
          </w:tcPr>
          <w:p w14:paraId="03EF935D" w14:textId="77777777" w:rsidR="00DB4141" w:rsidRPr="00646CF7" w:rsidRDefault="00DB4141" w:rsidP="00106101">
            <w:pPr>
              <w:pStyle w:val="TAL"/>
              <w:jc w:val="center"/>
            </w:pPr>
            <w:r w:rsidRPr="00646CF7">
              <w:t>T</w:t>
            </w:r>
          </w:p>
        </w:tc>
        <w:tc>
          <w:tcPr>
            <w:tcW w:w="1185" w:type="dxa"/>
            <w:tcBorders>
              <w:top w:val="single" w:sz="4" w:space="0" w:color="auto"/>
              <w:left w:val="single" w:sz="4" w:space="0" w:color="auto"/>
              <w:bottom w:val="single" w:sz="4" w:space="0" w:color="auto"/>
              <w:right w:val="single" w:sz="4" w:space="0" w:color="auto"/>
            </w:tcBorders>
            <w:shd w:val="clear" w:color="auto" w:fill="FFFFFF"/>
          </w:tcPr>
          <w:p w14:paraId="18F505B1" w14:textId="77777777" w:rsidR="00DB4141" w:rsidRPr="00646CF7" w:rsidRDefault="00DB4141" w:rsidP="00106101">
            <w:pPr>
              <w:pStyle w:val="TAL"/>
              <w:jc w:val="center"/>
            </w:pPr>
            <w:r w:rsidRPr="00646CF7">
              <w:t>T</w:t>
            </w:r>
          </w:p>
        </w:tc>
        <w:tc>
          <w:tcPr>
            <w:tcW w:w="1179" w:type="dxa"/>
            <w:tcBorders>
              <w:top w:val="single" w:sz="4" w:space="0" w:color="auto"/>
              <w:left w:val="single" w:sz="4" w:space="0" w:color="auto"/>
              <w:bottom w:val="single" w:sz="4" w:space="0" w:color="auto"/>
              <w:right w:val="single" w:sz="4" w:space="0" w:color="auto"/>
            </w:tcBorders>
            <w:shd w:val="clear" w:color="auto" w:fill="FFFFFF"/>
          </w:tcPr>
          <w:p w14:paraId="0AE825E7" w14:textId="77777777" w:rsidR="00DB4141" w:rsidRPr="00646CF7" w:rsidRDefault="00DB4141" w:rsidP="00106101">
            <w:pPr>
              <w:pStyle w:val="TAL"/>
              <w:jc w:val="center"/>
            </w:pPr>
            <w:r w:rsidRPr="00646CF7">
              <w:t>F</w:t>
            </w:r>
          </w:p>
        </w:tc>
        <w:tc>
          <w:tcPr>
            <w:tcW w:w="1361" w:type="dxa"/>
            <w:tcBorders>
              <w:top w:val="single" w:sz="4" w:space="0" w:color="auto"/>
              <w:left w:val="single" w:sz="4" w:space="0" w:color="auto"/>
              <w:bottom w:val="single" w:sz="4" w:space="0" w:color="auto"/>
              <w:right w:val="single" w:sz="4" w:space="0" w:color="auto"/>
            </w:tcBorders>
            <w:shd w:val="clear" w:color="auto" w:fill="FFFFFF"/>
          </w:tcPr>
          <w:p w14:paraId="0702D727" w14:textId="77777777" w:rsidR="00DB4141" w:rsidRPr="00646CF7" w:rsidRDefault="00DB4141" w:rsidP="00106101">
            <w:pPr>
              <w:pStyle w:val="TAL"/>
              <w:jc w:val="center"/>
            </w:pPr>
            <w:r w:rsidRPr="00646CF7">
              <w:t>T</w:t>
            </w:r>
          </w:p>
        </w:tc>
      </w:tr>
    </w:tbl>
    <w:p w14:paraId="042DDFFE" w14:textId="77777777" w:rsidR="00EF081D" w:rsidRDefault="00EF081D" w:rsidP="00FC2BEF">
      <w:pPr>
        <w:rPr>
          <w:lang w:eastAsia="zh-CN"/>
        </w:rPr>
      </w:pPr>
    </w:p>
    <w:p w14:paraId="350F52E4" w14:textId="6FFE2712" w:rsidR="00DB4141" w:rsidRDefault="00DB4141" w:rsidP="00DB4141">
      <w:pPr>
        <w:pStyle w:val="Heading4"/>
      </w:pPr>
      <w:r>
        <w:rPr>
          <w:lang w:eastAsia="zh-CN"/>
        </w:rPr>
        <w:t>4.3.70.</w:t>
      </w:r>
      <w:r>
        <w:t>3</w:t>
      </w:r>
      <w:r>
        <w:tab/>
        <w:t>Attribute constraints</w:t>
      </w:r>
    </w:p>
    <w:p w14:paraId="27EBB7BE" w14:textId="77777777" w:rsidR="00DB4141" w:rsidRDefault="00DB4141" w:rsidP="00DB4141">
      <w:pPr>
        <w:rPr>
          <w:lang w:eastAsia="zh-CN"/>
        </w:rPr>
      </w:pPr>
      <w:r>
        <w:rPr>
          <w:lang w:eastAsia="zh-CN"/>
        </w:rPr>
        <w:t>None.</w:t>
      </w:r>
    </w:p>
    <w:p w14:paraId="18F4AF5F" w14:textId="4776C228" w:rsidR="00DB4141" w:rsidRDefault="00DB4141" w:rsidP="00DB4141">
      <w:pPr>
        <w:pStyle w:val="Heading4"/>
      </w:pPr>
      <w:r>
        <w:rPr>
          <w:lang w:eastAsia="zh-CN"/>
        </w:rPr>
        <w:t>4.3.70.4</w:t>
      </w:r>
      <w:r>
        <w:tab/>
        <w:t>Notifications</w:t>
      </w:r>
    </w:p>
    <w:p w14:paraId="7DF87D97" w14:textId="77777777" w:rsidR="00DB4141" w:rsidRDefault="00DB4141" w:rsidP="00DB4141">
      <w:r>
        <w:t xml:space="preserve">The common notifications defined in sub clause </w:t>
      </w:r>
      <w:r>
        <w:rPr>
          <w:lang w:eastAsia="zh-CN"/>
        </w:rPr>
        <w:t>4.5</w:t>
      </w:r>
      <w:r>
        <w:t xml:space="preserve"> are valid for this IOC, without exceptions or additions.</w:t>
      </w:r>
    </w:p>
    <w:p w14:paraId="40F6FEE5" w14:textId="1DB2D461" w:rsidR="00DB4141" w:rsidRDefault="00DB4141" w:rsidP="00DB4141">
      <w:pPr>
        <w:pStyle w:val="Heading3"/>
        <w:rPr>
          <w:rFonts w:ascii="Courier New" w:hAnsi="Courier New"/>
          <w:lang w:eastAsia="zh-CN"/>
        </w:rPr>
      </w:pPr>
      <w:r>
        <w:rPr>
          <w:lang w:eastAsia="zh-CN"/>
        </w:rPr>
        <w:t>4.</w:t>
      </w:r>
      <w:r>
        <w:t>3.</w:t>
      </w:r>
      <w:r>
        <w:rPr>
          <w:lang w:eastAsia="zh-CN"/>
        </w:rPr>
        <w:t>71</w:t>
      </w:r>
      <w:r>
        <w:tab/>
      </w:r>
      <w:r w:rsidRPr="00CD46DC">
        <w:rPr>
          <w:rFonts w:ascii="Courier New" w:hAnsi="Courier New"/>
          <w:lang w:eastAsia="zh-CN"/>
        </w:rPr>
        <w:t>CCO</w:t>
      </w:r>
      <w:r>
        <w:rPr>
          <w:rFonts w:ascii="Courier New" w:hAnsi="Courier New" w:hint="eastAsia"/>
          <w:lang w:eastAsia="zh-CN"/>
        </w:rPr>
        <w:t>Weak</w:t>
      </w:r>
      <w:r>
        <w:rPr>
          <w:rFonts w:ascii="Courier New" w:hAnsi="Courier New"/>
          <w:lang w:eastAsia="zh-CN"/>
        </w:rPr>
        <w:t>CoverageParameters</w:t>
      </w:r>
    </w:p>
    <w:p w14:paraId="5E9D668A" w14:textId="3C962BE9" w:rsidR="00DB4141" w:rsidRDefault="00DB4141" w:rsidP="00DB4141">
      <w:pPr>
        <w:pStyle w:val="Heading4"/>
      </w:pPr>
      <w:r>
        <w:rPr>
          <w:lang w:eastAsia="zh-CN"/>
        </w:rPr>
        <w:t>4.3.71.1</w:t>
      </w:r>
      <w:r>
        <w:tab/>
        <w:t>Definition</w:t>
      </w:r>
    </w:p>
    <w:p w14:paraId="5773A3AF" w14:textId="77777777" w:rsidR="00DB4141" w:rsidRDefault="00DB4141" w:rsidP="00DB4141">
      <w:pPr>
        <w:rPr>
          <w:lang w:eastAsia="zh-CN"/>
        </w:rPr>
      </w:pPr>
      <w:r>
        <w:t xml:space="preserve">This IOC represents the properties of </w:t>
      </w:r>
      <w:r w:rsidRPr="00CD46DC">
        <w:rPr>
          <w:rFonts w:ascii="Courier New" w:hAnsi="Courier New"/>
          <w:lang w:eastAsia="zh-CN"/>
        </w:rPr>
        <w:t>CCO</w:t>
      </w:r>
      <w:r>
        <w:rPr>
          <w:rFonts w:ascii="Courier New" w:hAnsi="Courier New" w:hint="eastAsia"/>
          <w:lang w:eastAsia="zh-CN"/>
        </w:rPr>
        <w:t>Weak</w:t>
      </w:r>
      <w:r>
        <w:rPr>
          <w:rFonts w:ascii="Courier New" w:hAnsi="Courier New"/>
          <w:lang w:eastAsia="zh-CN"/>
        </w:rPr>
        <w:t>CoverageParameters</w:t>
      </w:r>
      <w:r>
        <w:rPr>
          <w:color w:val="000000"/>
          <w:shd w:val="clear" w:color="auto" w:fill="FFFFFF"/>
        </w:rPr>
        <w:t xml:space="preserve">. </w:t>
      </w:r>
      <w:r w:rsidRPr="00CD46DC">
        <w:rPr>
          <w:rFonts w:ascii="Courier New" w:hAnsi="Courier New"/>
          <w:lang w:eastAsia="zh-CN"/>
        </w:rPr>
        <w:t>CCO</w:t>
      </w:r>
      <w:r>
        <w:rPr>
          <w:rFonts w:ascii="Courier New" w:hAnsi="Courier New" w:hint="eastAsia"/>
          <w:lang w:eastAsia="zh-CN"/>
        </w:rPr>
        <w:t>Weak</w:t>
      </w:r>
      <w:r>
        <w:rPr>
          <w:rFonts w:ascii="Courier New" w:hAnsi="Courier New"/>
          <w:lang w:eastAsia="zh-CN"/>
        </w:rPr>
        <w:t>CoverageParameters</w:t>
      </w:r>
      <w:r>
        <w:rPr>
          <w:rFonts w:ascii="Courier New" w:hAnsi="Courier New" w:cs="Courier New"/>
        </w:rPr>
        <w:t xml:space="preserve"> </w:t>
      </w:r>
      <w:r>
        <w:t xml:space="preserve">is one realization of abstract </w:t>
      </w:r>
      <w:r w:rsidRPr="000278CD">
        <w:rPr>
          <w:rFonts w:ascii="Courier New" w:hAnsi="Courier New"/>
          <w:i/>
          <w:lang w:eastAsia="zh-CN"/>
        </w:rPr>
        <w:t>CCO</w:t>
      </w:r>
      <w:r w:rsidRPr="000278CD">
        <w:rPr>
          <w:rFonts w:ascii="Courier New" w:hAnsi="Courier New" w:cs="Courier New"/>
          <w:i/>
          <w:color w:val="000000"/>
          <w:szCs w:val="18"/>
          <w:lang w:eastAsia="ja-JP"/>
        </w:rPr>
        <w:t>Parameters</w:t>
      </w:r>
      <w:r>
        <w:rPr>
          <w:rFonts w:ascii="Courier New" w:hAnsi="Courier New" w:cs="Courier New"/>
          <w:i/>
          <w:lang w:eastAsia="zh-CN"/>
        </w:rPr>
        <w:t xml:space="preserve"> IOC.</w:t>
      </w:r>
    </w:p>
    <w:p w14:paraId="0A5B4B77" w14:textId="1D5EBD5A" w:rsidR="00DB4141" w:rsidRPr="00B1696F" w:rsidRDefault="00DB4141" w:rsidP="00DB4141">
      <w:pPr>
        <w:pStyle w:val="Heading4"/>
      </w:pPr>
      <w:r>
        <w:rPr>
          <w:lang w:eastAsia="zh-CN"/>
        </w:rPr>
        <w:t>4.3.71.2</w:t>
      </w:r>
      <w:r>
        <w:tab/>
        <w:t>Attributes</w:t>
      </w:r>
    </w:p>
    <w:p w14:paraId="6B6AD45E" w14:textId="77777777" w:rsidR="00DB4141" w:rsidRDefault="00DB4141" w:rsidP="00DB4141">
      <w:r w:rsidRPr="00882F27">
        <w:t xml:space="preserve">The IOC includes attributes inherited from </w:t>
      </w:r>
      <w:r w:rsidRPr="000278CD">
        <w:rPr>
          <w:rFonts w:ascii="Courier New" w:hAnsi="Courier New"/>
          <w:i/>
          <w:lang w:eastAsia="zh-CN"/>
        </w:rPr>
        <w:t>CCO</w:t>
      </w:r>
      <w:r w:rsidRPr="000278CD">
        <w:rPr>
          <w:rFonts w:ascii="Courier New" w:hAnsi="Courier New" w:cs="Courier New"/>
          <w:i/>
          <w:color w:val="000000"/>
          <w:szCs w:val="18"/>
          <w:lang w:eastAsia="ja-JP"/>
        </w:rPr>
        <w:t>Parameters</w:t>
      </w:r>
      <w:r w:rsidRPr="00882F27">
        <w:t xml:space="preserve"> IOC </w:t>
      </w:r>
    </w:p>
    <w:p w14:paraId="7C620691" w14:textId="547D4FEB" w:rsidR="00DB4141" w:rsidRPr="007C4EEA" w:rsidRDefault="00DB4141" w:rsidP="00DB4141">
      <w:pPr>
        <w:pStyle w:val="Heading4"/>
      </w:pPr>
      <w:r w:rsidRPr="007C4EEA">
        <w:rPr>
          <w:lang w:eastAsia="zh-CN"/>
        </w:rPr>
        <w:t>4.3.</w:t>
      </w:r>
      <w:r w:rsidRPr="00FC2BEF">
        <w:rPr>
          <w:lang w:eastAsia="zh-CN"/>
        </w:rPr>
        <w:t>71</w:t>
      </w:r>
      <w:r w:rsidRPr="007C4EEA">
        <w:rPr>
          <w:lang w:eastAsia="zh-CN"/>
        </w:rPr>
        <w:t>.</w:t>
      </w:r>
      <w:r w:rsidRPr="007C4EEA">
        <w:t>3</w:t>
      </w:r>
      <w:r w:rsidRPr="007C4EEA">
        <w:tab/>
        <w:t>Attribute constraints</w:t>
      </w:r>
    </w:p>
    <w:p w14:paraId="57A2E295" w14:textId="77777777" w:rsidR="00DB4141" w:rsidRPr="007C4EEA" w:rsidRDefault="00DB4141" w:rsidP="00DB4141">
      <w:pPr>
        <w:rPr>
          <w:lang w:eastAsia="zh-CN"/>
        </w:rPr>
      </w:pPr>
      <w:r w:rsidRPr="007C4EEA">
        <w:rPr>
          <w:lang w:eastAsia="zh-CN"/>
        </w:rPr>
        <w:t>None.</w:t>
      </w:r>
    </w:p>
    <w:p w14:paraId="1EDB5C5A" w14:textId="15EAF5BC" w:rsidR="00DB4141" w:rsidRPr="007C4EEA" w:rsidRDefault="00DB4141" w:rsidP="00DB4141">
      <w:pPr>
        <w:pStyle w:val="Heading4"/>
      </w:pPr>
      <w:r w:rsidRPr="007C4EEA">
        <w:rPr>
          <w:lang w:eastAsia="zh-CN"/>
        </w:rPr>
        <w:t>4.3.</w:t>
      </w:r>
      <w:r w:rsidRPr="00FC2BEF">
        <w:rPr>
          <w:lang w:eastAsia="zh-CN"/>
        </w:rPr>
        <w:t>71</w:t>
      </w:r>
      <w:r w:rsidRPr="007C4EEA">
        <w:rPr>
          <w:lang w:eastAsia="zh-CN"/>
        </w:rPr>
        <w:t>.4</w:t>
      </w:r>
      <w:r w:rsidRPr="007C4EEA">
        <w:tab/>
        <w:t>Notifications</w:t>
      </w:r>
    </w:p>
    <w:p w14:paraId="6072A396" w14:textId="77777777" w:rsidR="00DB4141" w:rsidRDefault="00DB4141" w:rsidP="00DB4141">
      <w:r>
        <w:t xml:space="preserve">The common notifications defined in sub clause </w:t>
      </w:r>
      <w:r>
        <w:rPr>
          <w:lang w:eastAsia="zh-CN"/>
        </w:rPr>
        <w:t>4.5</w:t>
      </w:r>
      <w:r>
        <w:t xml:space="preserve"> are valid for this IOC, without exceptions or additions.</w:t>
      </w:r>
    </w:p>
    <w:p w14:paraId="28FAA8DB" w14:textId="31CD5018" w:rsidR="00DB4141" w:rsidRDefault="00DB4141" w:rsidP="00DB4141">
      <w:pPr>
        <w:pStyle w:val="Heading3"/>
        <w:rPr>
          <w:rFonts w:ascii="Courier New" w:hAnsi="Courier New"/>
          <w:lang w:eastAsia="zh-CN"/>
        </w:rPr>
      </w:pPr>
      <w:r>
        <w:rPr>
          <w:lang w:eastAsia="zh-CN"/>
        </w:rPr>
        <w:t>4.</w:t>
      </w:r>
      <w:r>
        <w:t>3.</w:t>
      </w:r>
      <w:r>
        <w:rPr>
          <w:lang w:eastAsia="zh-CN"/>
        </w:rPr>
        <w:t>72</w:t>
      </w:r>
      <w:r>
        <w:tab/>
      </w:r>
      <w:r w:rsidRPr="00CD46DC">
        <w:rPr>
          <w:rFonts w:ascii="Courier New" w:hAnsi="Courier New"/>
          <w:lang w:eastAsia="zh-CN"/>
        </w:rPr>
        <w:t>CCO</w:t>
      </w:r>
      <w:r>
        <w:rPr>
          <w:rFonts w:ascii="Courier New" w:hAnsi="Courier New"/>
          <w:lang w:eastAsia="zh-CN"/>
        </w:rPr>
        <w:t>PilotPollutionParameters</w:t>
      </w:r>
    </w:p>
    <w:p w14:paraId="332C9A99" w14:textId="241F8F87" w:rsidR="00DB4141" w:rsidRDefault="00DB4141" w:rsidP="00DB4141">
      <w:pPr>
        <w:pStyle w:val="Heading4"/>
      </w:pPr>
      <w:r>
        <w:rPr>
          <w:lang w:eastAsia="zh-CN"/>
        </w:rPr>
        <w:t>4.3.72.1</w:t>
      </w:r>
      <w:r>
        <w:tab/>
        <w:t>Definition</w:t>
      </w:r>
    </w:p>
    <w:p w14:paraId="5133AC88" w14:textId="77777777" w:rsidR="00DB4141" w:rsidRDefault="00DB4141" w:rsidP="00DB4141">
      <w:pPr>
        <w:rPr>
          <w:lang w:eastAsia="zh-CN"/>
        </w:rPr>
      </w:pPr>
      <w:r>
        <w:t xml:space="preserve">This IOC represents the properties of </w:t>
      </w:r>
      <w:r w:rsidRPr="00CD46DC">
        <w:rPr>
          <w:rFonts w:ascii="Courier New" w:hAnsi="Courier New"/>
          <w:lang w:eastAsia="zh-CN"/>
        </w:rPr>
        <w:t>CCO</w:t>
      </w:r>
      <w:r>
        <w:rPr>
          <w:rFonts w:ascii="Courier New" w:hAnsi="Courier New"/>
          <w:lang w:eastAsia="zh-CN"/>
        </w:rPr>
        <w:t>PilotPollutionParameters</w:t>
      </w:r>
      <w:r>
        <w:rPr>
          <w:color w:val="000000"/>
          <w:shd w:val="clear" w:color="auto" w:fill="FFFFFF"/>
        </w:rPr>
        <w:t xml:space="preserve">. </w:t>
      </w:r>
      <w:r w:rsidRPr="00CD46DC">
        <w:rPr>
          <w:rFonts w:ascii="Courier New" w:hAnsi="Courier New"/>
          <w:lang w:eastAsia="zh-CN"/>
        </w:rPr>
        <w:t>CCO</w:t>
      </w:r>
      <w:r>
        <w:rPr>
          <w:rFonts w:ascii="Courier New" w:hAnsi="Courier New"/>
          <w:lang w:eastAsia="zh-CN"/>
        </w:rPr>
        <w:t>PilotPollutionParameters</w:t>
      </w:r>
      <w:r>
        <w:rPr>
          <w:rFonts w:ascii="Courier New" w:hAnsi="Courier New" w:cs="Courier New"/>
        </w:rPr>
        <w:t xml:space="preserve"> </w:t>
      </w:r>
      <w:r>
        <w:t xml:space="preserve">is one realization of abstract </w:t>
      </w:r>
      <w:r w:rsidRPr="000278CD">
        <w:rPr>
          <w:rFonts w:ascii="Courier New" w:hAnsi="Courier New"/>
          <w:i/>
          <w:lang w:eastAsia="zh-CN"/>
        </w:rPr>
        <w:t>CCO</w:t>
      </w:r>
      <w:r w:rsidRPr="000278CD">
        <w:rPr>
          <w:rFonts w:ascii="Courier New" w:hAnsi="Courier New" w:cs="Courier New"/>
          <w:i/>
          <w:color w:val="000000"/>
          <w:szCs w:val="18"/>
          <w:lang w:eastAsia="ja-JP"/>
        </w:rPr>
        <w:t>Parameters</w:t>
      </w:r>
      <w:r>
        <w:rPr>
          <w:rFonts w:ascii="Courier New" w:hAnsi="Courier New" w:cs="Courier New"/>
          <w:i/>
          <w:lang w:eastAsia="zh-CN"/>
        </w:rPr>
        <w:t xml:space="preserve"> IOC.</w:t>
      </w:r>
    </w:p>
    <w:p w14:paraId="466ECC26" w14:textId="338C1D26" w:rsidR="00DB4141" w:rsidRPr="00B1696F" w:rsidRDefault="00DB4141" w:rsidP="00DB4141">
      <w:pPr>
        <w:pStyle w:val="Heading4"/>
      </w:pPr>
      <w:r>
        <w:rPr>
          <w:lang w:eastAsia="zh-CN"/>
        </w:rPr>
        <w:lastRenderedPageBreak/>
        <w:t>4.3.72.2</w:t>
      </w:r>
      <w:r>
        <w:tab/>
        <w:t>Attributes</w:t>
      </w:r>
    </w:p>
    <w:p w14:paraId="239AB97B" w14:textId="77777777" w:rsidR="00DB4141" w:rsidRDefault="00DB4141" w:rsidP="00DB4141">
      <w:r w:rsidRPr="00882F27">
        <w:t xml:space="preserve">The IOC includes attributes inherited from </w:t>
      </w:r>
      <w:r w:rsidRPr="000278CD">
        <w:rPr>
          <w:rFonts w:ascii="Courier New" w:hAnsi="Courier New"/>
          <w:i/>
          <w:lang w:eastAsia="zh-CN"/>
        </w:rPr>
        <w:t>CCO</w:t>
      </w:r>
      <w:r w:rsidRPr="000278CD">
        <w:rPr>
          <w:rFonts w:ascii="Courier New" w:hAnsi="Courier New" w:cs="Courier New"/>
          <w:i/>
          <w:color w:val="000000"/>
          <w:szCs w:val="18"/>
          <w:lang w:eastAsia="ja-JP"/>
        </w:rPr>
        <w:t>Parameters</w:t>
      </w:r>
      <w:r w:rsidRPr="00882F27">
        <w:t xml:space="preserve"> IOC</w:t>
      </w:r>
      <w:r>
        <w:t>.</w:t>
      </w:r>
    </w:p>
    <w:p w14:paraId="01CA57D6" w14:textId="6A381381" w:rsidR="00DB4141" w:rsidRPr="007C4EEA" w:rsidRDefault="00DB4141" w:rsidP="00DB4141">
      <w:pPr>
        <w:pStyle w:val="Heading4"/>
      </w:pPr>
      <w:r w:rsidRPr="007C4EEA">
        <w:rPr>
          <w:lang w:eastAsia="zh-CN"/>
        </w:rPr>
        <w:t>4.3.</w:t>
      </w:r>
      <w:r w:rsidRPr="00FC2BEF">
        <w:rPr>
          <w:lang w:eastAsia="zh-CN"/>
        </w:rPr>
        <w:t>72</w:t>
      </w:r>
      <w:r w:rsidRPr="007C4EEA">
        <w:rPr>
          <w:lang w:eastAsia="zh-CN"/>
        </w:rPr>
        <w:t>.</w:t>
      </w:r>
      <w:r w:rsidRPr="007C4EEA">
        <w:t>3</w:t>
      </w:r>
      <w:r w:rsidRPr="007C4EEA">
        <w:tab/>
        <w:t>Attribute constraints</w:t>
      </w:r>
    </w:p>
    <w:p w14:paraId="4A987067" w14:textId="77777777" w:rsidR="00DB4141" w:rsidRPr="007C4EEA" w:rsidRDefault="00DB4141" w:rsidP="00DB4141">
      <w:pPr>
        <w:rPr>
          <w:lang w:eastAsia="zh-CN"/>
        </w:rPr>
      </w:pPr>
      <w:r w:rsidRPr="007C4EEA">
        <w:rPr>
          <w:lang w:eastAsia="zh-CN"/>
        </w:rPr>
        <w:t>None.</w:t>
      </w:r>
    </w:p>
    <w:p w14:paraId="551CFA15" w14:textId="78A6FEA1" w:rsidR="00DB4141" w:rsidRPr="007C4EEA" w:rsidRDefault="00DB4141" w:rsidP="00DB4141">
      <w:pPr>
        <w:pStyle w:val="Heading4"/>
      </w:pPr>
      <w:r w:rsidRPr="007C4EEA">
        <w:rPr>
          <w:lang w:eastAsia="zh-CN"/>
        </w:rPr>
        <w:t>4.3.</w:t>
      </w:r>
      <w:r w:rsidRPr="00FC2BEF">
        <w:rPr>
          <w:lang w:eastAsia="zh-CN"/>
        </w:rPr>
        <w:t>72</w:t>
      </w:r>
      <w:r w:rsidRPr="007C4EEA">
        <w:rPr>
          <w:lang w:eastAsia="zh-CN"/>
        </w:rPr>
        <w:t>.4</w:t>
      </w:r>
      <w:r w:rsidRPr="007C4EEA">
        <w:tab/>
        <w:t>Notifications</w:t>
      </w:r>
    </w:p>
    <w:p w14:paraId="53B2E03A" w14:textId="77777777" w:rsidR="00DB4141" w:rsidRDefault="00DB4141" w:rsidP="00DB4141">
      <w:r>
        <w:t xml:space="preserve">The common notifications defined in sub clause </w:t>
      </w:r>
      <w:r>
        <w:rPr>
          <w:lang w:eastAsia="zh-CN"/>
        </w:rPr>
        <w:t>4.5</w:t>
      </w:r>
      <w:r>
        <w:t xml:space="preserve"> are valid for this IOC, without exceptions or additions.</w:t>
      </w:r>
    </w:p>
    <w:p w14:paraId="105100CB" w14:textId="72DD363F" w:rsidR="00DB4141" w:rsidRDefault="00DB4141" w:rsidP="00DB4141">
      <w:pPr>
        <w:pStyle w:val="Heading3"/>
        <w:rPr>
          <w:rFonts w:ascii="Courier New" w:hAnsi="Courier New"/>
          <w:lang w:eastAsia="zh-CN"/>
        </w:rPr>
      </w:pPr>
      <w:r>
        <w:rPr>
          <w:lang w:eastAsia="zh-CN"/>
        </w:rPr>
        <w:t>4.</w:t>
      </w:r>
      <w:r>
        <w:t>3.</w:t>
      </w:r>
      <w:r>
        <w:rPr>
          <w:lang w:eastAsia="zh-CN"/>
        </w:rPr>
        <w:t>73</w:t>
      </w:r>
      <w:r>
        <w:tab/>
      </w:r>
      <w:r w:rsidRPr="00CD46DC">
        <w:rPr>
          <w:rFonts w:ascii="Courier New" w:hAnsi="Courier New"/>
          <w:lang w:eastAsia="zh-CN"/>
        </w:rPr>
        <w:t>CCO</w:t>
      </w:r>
      <w:r>
        <w:rPr>
          <w:rFonts w:ascii="Courier New" w:hAnsi="Courier New" w:hint="eastAsia"/>
          <w:lang w:eastAsia="zh-CN"/>
        </w:rPr>
        <w:t>OvershootCoverage</w:t>
      </w:r>
      <w:r>
        <w:rPr>
          <w:rFonts w:ascii="Courier New" w:hAnsi="Courier New"/>
          <w:lang w:eastAsia="zh-CN"/>
        </w:rPr>
        <w:t>Parameters</w:t>
      </w:r>
    </w:p>
    <w:p w14:paraId="0E98188E" w14:textId="0F757F0F" w:rsidR="00DB4141" w:rsidRDefault="00DB4141" w:rsidP="00DB4141">
      <w:pPr>
        <w:pStyle w:val="Heading4"/>
      </w:pPr>
      <w:r>
        <w:rPr>
          <w:lang w:eastAsia="zh-CN"/>
        </w:rPr>
        <w:t>4.3.73.1</w:t>
      </w:r>
      <w:r>
        <w:tab/>
        <w:t>Definition</w:t>
      </w:r>
    </w:p>
    <w:p w14:paraId="7BF2CAE3" w14:textId="77777777" w:rsidR="00DB4141" w:rsidRDefault="00DB4141" w:rsidP="00DB4141">
      <w:pPr>
        <w:rPr>
          <w:lang w:eastAsia="zh-CN"/>
        </w:rPr>
      </w:pPr>
      <w:r>
        <w:t xml:space="preserve">This IOC represents the properties of </w:t>
      </w:r>
      <w:r w:rsidRPr="00CD46DC">
        <w:rPr>
          <w:rFonts w:ascii="Courier New" w:hAnsi="Courier New"/>
          <w:lang w:eastAsia="zh-CN"/>
        </w:rPr>
        <w:t>CCO</w:t>
      </w:r>
      <w:r>
        <w:rPr>
          <w:rFonts w:ascii="Courier New" w:hAnsi="Courier New" w:hint="eastAsia"/>
          <w:lang w:eastAsia="zh-CN"/>
        </w:rPr>
        <w:t>OvershootCoverage</w:t>
      </w:r>
      <w:r>
        <w:rPr>
          <w:rFonts w:ascii="Courier New" w:hAnsi="Courier New"/>
          <w:lang w:eastAsia="zh-CN"/>
        </w:rPr>
        <w:t>Parameters</w:t>
      </w:r>
      <w:r>
        <w:rPr>
          <w:color w:val="000000"/>
          <w:shd w:val="clear" w:color="auto" w:fill="FFFFFF"/>
        </w:rPr>
        <w:t xml:space="preserve">. </w:t>
      </w:r>
      <w:r w:rsidRPr="00CD46DC">
        <w:rPr>
          <w:rFonts w:ascii="Courier New" w:hAnsi="Courier New"/>
          <w:lang w:eastAsia="zh-CN"/>
        </w:rPr>
        <w:t>CCO</w:t>
      </w:r>
      <w:r>
        <w:rPr>
          <w:rFonts w:ascii="Courier New" w:hAnsi="Courier New" w:hint="eastAsia"/>
          <w:lang w:eastAsia="zh-CN"/>
        </w:rPr>
        <w:t>OvershootCoverage</w:t>
      </w:r>
      <w:r>
        <w:rPr>
          <w:rFonts w:ascii="Courier New" w:hAnsi="Courier New"/>
          <w:lang w:eastAsia="zh-CN"/>
        </w:rPr>
        <w:t>Parameters</w:t>
      </w:r>
      <w:r>
        <w:rPr>
          <w:rFonts w:ascii="Courier New" w:hAnsi="Courier New" w:cs="Courier New"/>
        </w:rPr>
        <w:t xml:space="preserve"> </w:t>
      </w:r>
      <w:r>
        <w:t xml:space="preserve">is one realization of abstract </w:t>
      </w:r>
      <w:r w:rsidRPr="000278CD">
        <w:rPr>
          <w:rFonts w:ascii="Courier New" w:hAnsi="Courier New"/>
          <w:i/>
          <w:lang w:eastAsia="zh-CN"/>
        </w:rPr>
        <w:t>CCO</w:t>
      </w:r>
      <w:r w:rsidRPr="000278CD">
        <w:rPr>
          <w:rFonts w:ascii="Courier New" w:hAnsi="Courier New" w:cs="Courier New"/>
          <w:i/>
          <w:color w:val="000000"/>
          <w:szCs w:val="18"/>
          <w:lang w:eastAsia="ja-JP"/>
        </w:rPr>
        <w:t>Parameters</w:t>
      </w:r>
      <w:r>
        <w:rPr>
          <w:rFonts w:ascii="Courier New" w:hAnsi="Courier New" w:cs="Courier New"/>
          <w:i/>
          <w:lang w:eastAsia="zh-CN"/>
        </w:rPr>
        <w:t xml:space="preserve"> IOC.</w:t>
      </w:r>
    </w:p>
    <w:p w14:paraId="2C5E555C" w14:textId="4A969662" w:rsidR="00DB4141" w:rsidRPr="00B1696F" w:rsidRDefault="00DB4141" w:rsidP="00DB4141">
      <w:pPr>
        <w:pStyle w:val="Heading4"/>
      </w:pPr>
      <w:r>
        <w:rPr>
          <w:lang w:eastAsia="zh-CN"/>
        </w:rPr>
        <w:t>4.3.73.2</w:t>
      </w:r>
      <w:r>
        <w:tab/>
        <w:t>Attributes</w:t>
      </w:r>
    </w:p>
    <w:p w14:paraId="39FD7DAB" w14:textId="77777777" w:rsidR="00DB4141" w:rsidRDefault="00DB4141" w:rsidP="00DB4141">
      <w:r w:rsidRPr="00882F27">
        <w:t xml:space="preserve">The </w:t>
      </w:r>
      <w:r w:rsidRPr="00E0250C">
        <w:t>CCOFunction</w:t>
      </w:r>
      <w:r w:rsidRPr="00882F27">
        <w:t xml:space="preserve"> IOC includes attributes inherited from </w:t>
      </w:r>
      <w:r w:rsidRPr="000278CD">
        <w:rPr>
          <w:rFonts w:ascii="Courier New" w:hAnsi="Courier New"/>
          <w:i/>
          <w:lang w:eastAsia="zh-CN"/>
        </w:rPr>
        <w:t>CCO</w:t>
      </w:r>
      <w:r w:rsidRPr="000278CD">
        <w:rPr>
          <w:rFonts w:ascii="Courier New" w:hAnsi="Courier New" w:cs="Courier New"/>
          <w:i/>
          <w:color w:val="000000"/>
          <w:szCs w:val="18"/>
          <w:lang w:eastAsia="ja-JP"/>
        </w:rPr>
        <w:t>Parameters</w:t>
      </w:r>
      <w:r w:rsidRPr="00882F27">
        <w:t xml:space="preserve"> IOC </w:t>
      </w:r>
      <w:r>
        <w:t>.</w:t>
      </w:r>
    </w:p>
    <w:p w14:paraId="4CCADB64" w14:textId="2F82C1D7" w:rsidR="00DB4141" w:rsidRPr="007C4EEA" w:rsidRDefault="00DB4141" w:rsidP="00DB4141">
      <w:pPr>
        <w:pStyle w:val="Heading4"/>
      </w:pPr>
      <w:r w:rsidRPr="007C4EEA">
        <w:rPr>
          <w:lang w:eastAsia="zh-CN"/>
        </w:rPr>
        <w:t>4.3.</w:t>
      </w:r>
      <w:r w:rsidRPr="00FC2BEF">
        <w:rPr>
          <w:lang w:eastAsia="zh-CN"/>
        </w:rPr>
        <w:t>7</w:t>
      </w:r>
      <w:r w:rsidRPr="007C4EEA">
        <w:rPr>
          <w:lang w:eastAsia="zh-CN"/>
        </w:rPr>
        <w:t>3.</w:t>
      </w:r>
      <w:r w:rsidRPr="007C4EEA">
        <w:t>3</w:t>
      </w:r>
      <w:r w:rsidRPr="007C4EEA">
        <w:tab/>
        <w:t>Attribute constraints</w:t>
      </w:r>
    </w:p>
    <w:p w14:paraId="1D4F761A" w14:textId="77777777" w:rsidR="00DB4141" w:rsidRPr="007C4EEA" w:rsidRDefault="00DB4141" w:rsidP="00DB4141">
      <w:pPr>
        <w:rPr>
          <w:lang w:eastAsia="zh-CN"/>
        </w:rPr>
      </w:pPr>
      <w:r w:rsidRPr="007C4EEA">
        <w:rPr>
          <w:lang w:eastAsia="zh-CN"/>
        </w:rPr>
        <w:t>None.</w:t>
      </w:r>
    </w:p>
    <w:p w14:paraId="0C729712" w14:textId="7C8B1621" w:rsidR="00DB4141" w:rsidRPr="007C4EEA" w:rsidRDefault="00DB4141" w:rsidP="00DB4141">
      <w:pPr>
        <w:pStyle w:val="Heading4"/>
      </w:pPr>
      <w:r w:rsidRPr="007C4EEA">
        <w:rPr>
          <w:lang w:eastAsia="zh-CN"/>
        </w:rPr>
        <w:t>4.3.</w:t>
      </w:r>
      <w:r w:rsidRPr="00FC2BEF">
        <w:rPr>
          <w:lang w:eastAsia="zh-CN"/>
        </w:rPr>
        <w:t>7</w:t>
      </w:r>
      <w:r w:rsidRPr="007C4EEA">
        <w:rPr>
          <w:lang w:eastAsia="zh-CN"/>
        </w:rPr>
        <w:t>3.4</w:t>
      </w:r>
      <w:r w:rsidRPr="007C4EEA">
        <w:tab/>
        <w:t>Notifications</w:t>
      </w:r>
    </w:p>
    <w:p w14:paraId="231A35ED" w14:textId="77777777" w:rsidR="00DB4141" w:rsidRPr="006D5E40" w:rsidRDefault="00DB4141" w:rsidP="00DB4141">
      <w:r>
        <w:t xml:space="preserve">The common notifications defined in sub clause </w:t>
      </w:r>
      <w:r>
        <w:rPr>
          <w:lang w:eastAsia="zh-CN"/>
        </w:rPr>
        <w:t>4.5</w:t>
      </w:r>
      <w:r>
        <w:t xml:space="preserve"> are valid for this IOC, without exceptions or additions.</w:t>
      </w:r>
    </w:p>
    <w:p w14:paraId="3F939B44" w14:textId="04AC37F3" w:rsidR="00DB4141" w:rsidRDefault="00DB4141" w:rsidP="00DB4141">
      <w:pPr>
        <w:pStyle w:val="Heading3"/>
        <w:rPr>
          <w:rFonts w:ascii="Courier New" w:hAnsi="Courier New"/>
          <w:lang w:eastAsia="zh-CN"/>
        </w:rPr>
      </w:pPr>
      <w:r>
        <w:rPr>
          <w:lang w:eastAsia="zh-CN"/>
        </w:rPr>
        <w:t>4.</w:t>
      </w:r>
      <w:r>
        <w:t>3.</w:t>
      </w:r>
      <w:r>
        <w:rPr>
          <w:lang w:eastAsia="zh-CN"/>
        </w:rPr>
        <w:t>74</w:t>
      </w:r>
      <w:r>
        <w:tab/>
      </w:r>
      <w:r w:rsidRPr="000278CD">
        <w:rPr>
          <w:rFonts w:ascii="Courier New" w:hAnsi="Courier New"/>
          <w:i/>
          <w:lang w:eastAsia="zh-CN"/>
        </w:rPr>
        <w:t>CCO</w:t>
      </w:r>
      <w:r w:rsidRPr="000278CD">
        <w:rPr>
          <w:rFonts w:ascii="Courier New" w:hAnsi="Courier New" w:cs="Courier New"/>
          <w:i/>
          <w:color w:val="000000"/>
          <w:szCs w:val="18"/>
          <w:lang w:eastAsia="ja-JP"/>
        </w:rPr>
        <w:t>Parameters</w:t>
      </w:r>
    </w:p>
    <w:p w14:paraId="1CB85533" w14:textId="7FAD33A5" w:rsidR="00DB4141" w:rsidRDefault="00DB4141" w:rsidP="00DB4141">
      <w:pPr>
        <w:pStyle w:val="Heading4"/>
      </w:pPr>
      <w:r>
        <w:rPr>
          <w:lang w:eastAsia="zh-CN"/>
        </w:rPr>
        <w:t>4.3.74.1</w:t>
      </w:r>
      <w:r>
        <w:tab/>
        <w:t>Definition</w:t>
      </w:r>
    </w:p>
    <w:p w14:paraId="66A942AB" w14:textId="0CDEBD16" w:rsidR="00DB4141" w:rsidRDefault="00DB4141" w:rsidP="00DB4141">
      <w:r>
        <w:t xml:space="preserve">This IOC represents the properties of an abstract </w:t>
      </w:r>
      <w:r w:rsidRPr="000278CD">
        <w:rPr>
          <w:rFonts w:ascii="Courier New" w:hAnsi="Courier New" w:cs="Courier New"/>
          <w:lang w:eastAsia="zh-CN"/>
        </w:rPr>
        <w:t>CCOParameters</w:t>
      </w:r>
      <w:r>
        <w:t xml:space="preserve">. The </w:t>
      </w:r>
      <w:r w:rsidRPr="000278CD">
        <w:rPr>
          <w:rFonts w:ascii="Courier New" w:hAnsi="Courier New" w:cs="Courier New"/>
          <w:i/>
          <w:lang w:eastAsia="zh-CN"/>
        </w:rPr>
        <w:t>CCOParameters</w:t>
      </w:r>
      <w:r>
        <w:t xml:space="preserve"> IOC needs to be subclassed to be instantiated.</w:t>
      </w:r>
    </w:p>
    <w:p w14:paraId="066F7C5B" w14:textId="5808BAE6" w:rsidR="00DB4141" w:rsidRDefault="00DB4141" w:rsidP="00DB4141">
      <w:pPr>
        <w:rPr>
          <w:lang w:eastAsia="zh-CN"/>
        </w:rPr>
      </w:pPr>
      <w:r>
        <w:t xml:space="preserve">The </w:t>
      </w:r>
      <w:r w:rsidRPr="000278CD">
        <w:rPr>
          <w:rFonts w:ascii="Courier New" w:hAnsi="Courier New" w:cs="Courier New"/>
          <w:lang w:eastAsia="zh-CN"/>
        </w:rPr>
        <w:t>CCO</w:t>
      </w:r>
      <w:r>
        <w:rPr>
          <w:rFonts w:ascii="Courier New" w:hAnsi="Courier New" w:cs="Courier New"/>
          <w:lang w:eastAsia="zh-CN"/>
        </w:rPr>
        <w:t>Weak</w:t>
      </w:r>
      <w:r w:rsidRPr="000278CD">
        <w:rPr>
          <w:rFonts w:ascii="Courier New" w:hAnsi="Courier New" w:cs="Courier New"/>
          <w:lang w:eastAsia="zh-CN"/>
        </w:rPr>
        <w:t>CoverageParameters</w:t>
      </w:r>
      <w:r>
        <w:t xml:space="preserve"> IOC, </w:t>
      </w:r>
      <w:r w:rsidRPr="000278CD">
        <w:rPr>
          <w:rFonts w:ascii="Courier New" w:hAnsi="Courier New" w:cs="Courier New"/>
          <w:lang w:eastAsia="zh-CN"/>
        </w:rPr>
        <w:t>CCO</w:t>
      </w:r>
      <w:r>
        <w:rPr>
          <w:rFonts w:ascii="Courier New" w:hAnsi="Courier New" w:cs="Courier New"/>
          <w:lang w:eastAsia="zh-CN"/>
        </w:rPr>
        <w:t>PilotPollution</w:t>
      </w:r>
      <w:r w:rsidRPr="000278CD">
        <w:rPr>
          <w:rFonts w:ascii="Courier New" w:hAnsi="Courier New" w:cs="Courier New"/>
          <w:lang w:eastAsia="zh-CN"/>
        </w:rPr>
        <w:t>Parameters</w:t>
      </w:r>
      <w:r>
        <w:t xml:space="preserve"> IOC, </w:t>
      </w:r>
      <w:r w:rsidRPr="000278CD">
        <w:rPr>
          <w:rFonts w:ascii="Courier New" w:hAnsi="Courier New" w:cs="Courier New"/>
          <w:lang w:eastAsia="zh-CN"/>
        </w:rPr>
        <w:t>CCOOvershootCoverageParameters</w:t>
      </w:r>
      <w:r>
        <w:t xml:space="preserve"> IOC is the realization of a </w:t>
      </w:r>
      <w:r w:rsidRPr="000278CD">
        <w:rPr>
          <w:rFonts w:ascii="Courier New" w:hAnsi="Courier New" w:cs="Courier New"/>
          <w:i/>
          <w:lang w:eastAsia="zh-CN"/>
        </w:rPr>
        <w:t>CCOParameters</w:t>
      </w:r>
      <w:r>
        <w:t xml:space="preserve"> IOC, see the inheritance in Figure 4.2.1.2-</w:t>
      </w:r>
      <w:r>
        <w:rPr>
          <w:rFonts w:hint="eastAsia"/>
          <w:lang w:eastAsia="zh-CN"/>
        </w:rPr>
        <w:t>x</w:t>
      </w:r>
      <w:r>
        <w:t>.</w:t>
      </w:r>
    </w:p>
    <w:p w14:paraId="7E02678D" w14:textId="6A7EE222" w:rsidR="00DB4141" w:rsidRDefault="00DB4141" w:rsidP="00DB4141">
      <w:pPr>
        <w:pStyle w:val="Heading4"/>
      </w:pPr>
      <w:r>
        <w:rPr>
          <w:lang w:eastAsia="zh-CN"/>
        </w:rPr>
        <w:t>4.3.74.2</w:t>
      </w:r>
      <w:r>
        <w:tab/>
        <w:t>Attributes</w:t>
      </w:r>
    </w:p>
    <w:p w14:paraId="3D4B8AC7" w14:textId="61F6F573" w:rsidR="00DB4141" w:rsidRPr="00725EFC" w:rsidRDefault="00DB4141" w:rsidP="00DB4141">
      <w:r w:rsidRPr="00882F27">
        <w:t xml:space="preserve">The </w:t>
      </w:r>
      <w:r w:rsidRPr="000278CD">
        <w:rPr>
          <w:rFonts w:ascii="Courier New" w:hAnsi="Courier New"/>
          <w:i/>
          <w:lang w:eastAsia="zh-CN"/>
        </w:rPr>
        <w:t>CCO</w:t>
      </w:r>
      <w:r w:rsidRPr="000278CD">
        <w:rPr>
          <w:rFonts w:ascii="Courier New" w:hAnsi="Courier New" w:cs="Courier New"/>
          <w:i/>
          <w:color w:val="000000"/>
          <w:szCs w:val="18"/>
          <w:lang w:eastAsia="ja-JP"/>
        </w:rPr>
        <w:t>Parameters</w:t>
      </w:r>
      <w:r w:rsidRPr="00882F27">
        <w:t xml:space="preserve"> IOC includes attributes inherited from Top IOC (defined in TS 28.622[30</w:t>
      </w:r>
      <w:r>
        <w:t>]) and the following attributes:</w:t>
      </w:r>
    </w:p>
    <w:tbl>
      <w:tblPr>
        <w:tblW w:w="952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581"/>
        <w:gridCol w:w="1042"/>
        <w:gridCol w:w="1180"/>
        <w:gridCol w:w="1185"/>
        <w:gridCol w:w="1179"/>
        <w:gridCol w:w="1361"/>
      </w:tblGrid>
      <w:tr w:rsidR="00DB4141" w14:paraId="1D974171" w14:textId="77777777" w:rsidTr="00106101">
        <w:trPr>
          <w:cantSplit/>
          <w:trHeight w:val="211"/>
          <w:jc w:val="center"/>
        </w:trPr>
        <w:tc>
          <w:tcPr>
            <w:tcW w:w="3581" w:type="dxa"/>
            <w:tcBorders>
              <w:top w:val="single" w:sz="4" w:space="0" w:color="auto"/>
              <w:left w:val="single" w:sz="4" w:space="0" w:color="auto"/>
              <w:bottom w:val="single" w:sz="4" w:space="0" w:color="auto"/>
              <w:right w:val="single" w:sz="4" w:space="0" w:color="auto"/>
            </w:tcBorders>
            <w:shd w:val="pct12" w:color="auto" w:fill="FFFFFF"/>
            <w:hideMark/>
          </w:tcPr>
          <w:p w14:paraId="1617C631" w14:textId="77777777" w:rsidR="00DB4141" w:rsidRDefault="00DB4141" w:rsidP="00106101">
            <w:pPr>
              <w:pStyle w:val="TAH"/>
              <w:ind w:right="318"/>
            </w:pPr>
            <w:r>
              <w:t>Attribute Name</w:t>
            </w:r>
          </w:p>
        </w:tc>
        <w:tc>
          <w:tcPr>
            <w:tcW w:w="1042" w:type="dxa"/>
            <w:tcBorders>
              <w:top w:val="single" w:sz="4" w:space="0" w:color="auto"/>
              <w:left w:val="single" w:sz="4" w:space="0" w:color="auto"/>
              <w:bottom w:val="single" w:sz="4" w:space="0" w:color="auto"/>
              <w:right w:val="single" w:sz="4" w:space="0" w:color="auto"/>
            </w:tcBorders>
            <w:shd w:val="pct12" w:color="auto" w:fill="FFFFFF"/>
            <w:hideMark/>
          </w:tcPr>
          <w:p w14:paraId="291B0DBC" w14:textId="4B4E7526" w:rsidR="00DB4141" w:rsidRDefault="00DB4141" w:rsidP="00106101">
            <w:pPr>
              <w:pStyle w:val="TAH"/>
            </w:pPr>
            <w:r>
              <w:t>S</w:t>
            </w:r>
          </w:p>
        </w:tc>
        <w:tc>
          <w:tcPr>
            <w:tcW w:w="1180" w:type="dxa"/>
            <w:tcBorders>
              <w:top w:val="single" w:sz="4" w:space="0" w:color="auto"/>
              <w:left w:val="single" w:sz="4" w:space="0" w:color="auto"/>
              <w:bottom w:val="single" w:sz="4" w:space="0" w:color="auto"/>
              <w:right w:val="single" w:sz="4" w:space="0" w:color="auto"/>
            </w:tcBorders>
            <w:shd w:val="pct12" w:color="auto" w:fill="FFFFFF"/>
            <w:vAlign w:val="bottom"/>
            <w:hideMark/>
          </w:tcPr>
          <w:p w14:paraId="0DEAA72A" w14:textId="77777777" w:rsidR="00DB4141" w:rsidRDefault="00DB4141" w:rsidP="00106101">
            <w:pPr>
              <w:pStyle w:val="TAH"/>
            </w:pPr>
            <w:r>
              <w:t xml:space="preserve">isReadable </w:t>
            </w:r>
          </w:p>
          <w:p w14:paraId="7E1B9CC4" w14:textId="77777777" w:rsidR="00DB4141" w:rsidRDefault="00DB4141" w:rsidP="00106101">
            <w:pPr>
              <w:pStyle w:val="TAH"/>
            </w:pPr>
          </w:p>
        </w:tc>
        <w:tc>
          <w:tcPr>
            <w:tcW w:w="1185" w:type="dxa"/>
            <w:tcBorders>
              <w:top w:val="single" w:sz="4" w:space="0" w:color="auto"/>
              <w:left w:val="single" w:sz="4" w:space="0" w:color="auto"/>
              <w:bottom w:val="single" w:sz="4" w:space="0" w:color="auto"/>
              <w:right w:val="single" w:sz="4" w:space="0" w:color="auto"/>
            </w:tcBorders>
            <w:shd w:val="pct12" w:color="auto" w:fill="FFFFFF"/>
            <w:vAlign w:val="bottom"/>
            <w:hideMark/>
          </w:tcPr>
          <w:p w14:paraId="045A1959" w14:textId="77777777" w:rsidR="00DB4141" w:rsidRDefault="00DB4141" w:rsidP="00106101">
            <w:pPr>
              <w:pStyle w:val="TAH"/>
            </w:pPr>
            <w:r>
              <w:t>isWritable</w:t>
            </w:r>
          </w:p>
          <w:p w14:paraId="0F8B0E7A" w14:textId="77777777" w:rsidR="00DB4141" w:rsidRDefault="00DB4141" w:rsidP="00106101">
            <w:pPr>
              <w:pStyle w:val="TAH"/>
            </w:pPr>
          </w:p>
        </w:tc>
        <w:tc>
          <w:tcPr>
            <w:tcW w:w="1179" w:type="dxa"/>
            <w:tcBorders>
              <w:top w:val="single" w:sz="4" w:space="0" w:color="auto"/>
              <w:left w:val="single" w:sz="4" w:space="0" w:color="auto"/>
              <w:bottom w:val="single" w:sz="4" w:space="0" w:color="auto"/>
              <w:right w:val="single" w:sz="4" w:space="0" w:color="auto"/>
            </w:tcBorders>
            <w:shd w:val="pct12" w:color="auto" w:fill="FFFFFF"/>
            <w:hideMark/>
          </w:tcPr>
          <w:p w14:paraId="64B71910" w14:textId="77777777" w:rsidR="00DB4141" w:rsidRDefault="00DB4141" w:rsidP="00106101">
            <w:pPr>
              <w:pStyle w:val="TAH"/>
            </w:pPr>
            <w:r>
              <w:t>isInvariant</w:t>
            </w:r>
          </w:p>
        </w:tc>
        <w:tc>
          <w:tcPr>
            <w:tcW w:w="1361" w:type="dxa"/>
            <w:tcBorders>
              <w:top w:val="single" w:sz="4" w:space="0" w:color="auto"/>
              <w:left w:val="single" w:sz="4" w:space="0" w:color="auto"/>
              <w:bottom w:val="single" w:sz="4" w:space="0" w:color="auto"/>
              <w:right w:val="single" w:sz="4" w:space="0" w:color="auto"/>
            </w:tcBorders>
            <w:shd w:val="pct12" w:color="auto" w:fill="FFFFFF"/>
            <w:hideMark/>
          </w:tcPr>
          <w:p w14:paraId="5F49643C" w14:textId="77777777" w:rsidR="00DB4141" w:rsidRDefault="00DB4141" w:rsidP="00106101">
            <w:pPr>
              <w:pStyle w:val="TAH"/>
            </w:pPr>
            <w:r>
              <w:t>isNotifyable</w:t>
            </w:r>
          </w:p>
        </w:tc>
      </w:tr>
      <w:tr w:rsidR="00DB4141" w14:paraId="2D1F9F67" w14:textId="77777777" w:rsidTr="00106101">
        <w:trPr>
          <w:cantSplit/>
          <w:trHeight w:val="211"/>
          <w:jc w:val="center"/>
        </w:trPr>
        <w:tc>
          <w:tcPr>
            <w:tcW w:w="3581" w:type="dxa"/>
            <w:tcBorders>
              <w:top w:val="single" w:sz="4" w:space="0" w:color="auto"/>
              <w:left w:val="single" w:sz="4" w:space="0" w:color="auto"/>
              <w:bottom w:val="single" w:sz="4" w:space="0" w:color="auto"/>
              <w:right w:val="single" w:sz="4" w:space="0" w:color="auto"/>
            </w:tcBorders>
            <w:shd w:val="clear" w:color="auto" w:fill="FFFFFF"/>
          </w:tcPr>
          <w:p w14:paraId="4EB65841" w14:textId="77777777" w:rsidR="00DB4141" w:rsidRPr="00520E41" w:rsidDel="001D1205" w:rsidRDefault="00DB4141" w:rsidP="00106101">
            <w:pPr>
              <w:pStyle w:val="TAL"/>
              <w:ind w:right="318"/>
              <w:rPr>
                <w:rFonts w:ascii="Courier New" w:hAnsi="Courier New" w:cs="Courier New"/>
                <w:lang w:eastAsia="zh-CN"/>
              </w:rPr>
            </w:pPr>
            <w:r>
              <w:rPr>
                <w:rFonts w:ascii="Courier New" w:hAnsi="Courier New" w:cs="Courier New"/>
                <w:lang w:eastAsia="zh-CN"/>
              </w:rPr>
              <w:t>downlinkTransmitPower</w:t>
            </w:r>
            <w:r>
              <w:rPr>
                <w:rFonts w:ascii="Courier New" w:hAnsi="Courier New" w:cs="Courier New" w:hint="eastAsia"/>
                <w:lang w:eastAsia="zh-CN"/>
              </w:rPr>
              <w:t>R</w:t>
            </w:r>
            <w:r>
              <w:rPr>
                <w:rFonts w:ascii="Courier New" w:hAnsi="Courier New" w:cs="Courier New"/>
                <w:lang w:eastAsia="zh-CN"/>
              </w:rPr>
              <w:t>ange</w:t>
            </w:r>
          </w:p>
        </w:tc>
        <w:tc>
          <w:tcPr>
            <w:tcW w:w="1042" w:type="dxa"/>
            <w:tcBorders>
              <w:top w:val="single" w:sz="4" w:space="0" w:color="auto"/>
              <w:left w:val="single" w:sz="4" w:space="0" w:color="auto"/>
              <w:bottom w:val="single" w:sz="4" w:space="0" w:color="auto"/>
              <w:right w:val="single" w:sz="4" w:space="0" w:color="auto"/>
            </w:tcBorders>
            <w:shd w:val="clear" w:color="auto" w:fill="FFFFFF"/>
          </w:tcPr>
          <w:p w14:paraId="4464850A" w14:textId="77777777" w:rsidR="00DB4141" w:rsidRDefault="00DB4141" w:rsidP="00106101">
            <w:pPr>
              <w:pStyle w:val="TAL"/>
              <w:jc w:val="center"/>
            </w:pPr>
            <w:r w:rsidRPr="00646CF7">
              <w:rPr>
                <w:rFonts w:hint="eastAsia"/>
              </w:rPr>
              <w:t>O</w:t>
            </w:r>
          </w:p>
        </w:tc>
        <w:tc>
          <w:tcPr>
            <w:tcW w:w="1180" w:type="dxa"/>
            <w:tcBorders>
              <w:top w:val="single" w:sz="4" w:space="0" w:color="auto"/>
              <w:left w:val="single" w:sz="4" w:space="0" w:color="auto"/>
              <w:bottom w:val="single" w:sz="4" w:space="0" w:color="auto"/>
              <w:right w:val="single" w:sz="4" w:space="0" w:color="auto"/>
            </w:tcBorders>
            <w:shd w:val="clear" w:color="auto" w:fill="FFFFFF"/>
          </w:tcPr>
          <w:p w14:paraId="5F5098CA" w14:textId="77777777" w:rsidR="00DB4141" w:rsidRPr="00646CF7" w:rsidRDefault="00DB4141" w:rsidP="00106101">
            <w:pPr>
              <w:pStyle w:val="TAL"/>
              <w:jc w:val="center"/>
            </w:pPr>
            <w:r w:rsidRPr="00646CF7">
              <w:t>T</w:t>
            </w:r>
          </w:p>
        </w:tc>
        <w:tc>
          <w:tcPr>
            <w:tcW w:w="1185" w:type="dxa"/>
            <w:tcBorders>
              <w:top w:val="single" w:sz="4" w:space="0" w:color="auto"/>
              <w:left w:val="single" w:sz="4" w:space="0" w:color="auto"/>
              <w:bottom w:val="single" w:sz="4" w:space="0" w:color="auto"/>
              <w:right w:val="single" w:sz="4" w:space="0" w:color="auto"/>
            </w:tcBorders>
            <w:shd w:val="clear" w:color="auto" w:fill="FFFFFF"/>
          </w:tcPr>
          <w:p w14:paraId="32025427" w14:textId="77777777" w:rsidR="00DB4141" w:rsidRPr="00646CF7" w:rsidRDefault="00DB4141" w:rsidP="00106101">
            <w:pPr>
              <w:pStyle w:val="TAL"/>
              <w:jc w:val="center"/>
            </w:pPr>
            <w:r w:rsidRPr="00646CF7">
              <w:t>T</w:t>
            </w:r>
          </w:p>
        </w:tc>
        <w:tc>
          <w:tcPr>
            <w:tcW w:w="1179" w:type="dxa"/>
            <w:tcBorders>
              <w:top w:val="single" w:sz="4" w:space="0" w:color="auto"/>
              <w:left w:val="single" w:sz="4" w:space="0" w:color="auto"/>
              <w:bottom w:val="single" w:sz="4" w:space="0" w:color="auto"/>
              <w:right w:val="single" w:sz="4" w:space="0" w:color="auto"/>
            </w:tcBorders>
            <w:shd w:val="clear" w:color="auto" w:fill="FFFFFF"/>
          </w:tcPr>
          <w:p w14:paraId="1E631CAF" w14:textId="77777777" w:rsidR="00DB4141" w:rsidRPr="00646CF7" w:rsidRDefault="00DB4141" w:rsidP="00106101">
            <w:pPr>
              <w:pStyle w:val="TAL"/>
              <w:jc w:val="center"/>
            </w:pPr>
            <w:r w:rsidRPr="00646CF7">
              <w:t>F</w:t>
            </w:r>
          </w:p>
        </w:tc>
        <w:tc>
          <w:tcPr>
            <w:tcW w:w="1361" w:type="dxa"/>
            <w:tcBorders>
              <w:top w:val="single" w:sz="4" w:space="0" w:color="auto"/>
              <w:left w:val="single" w:sz="4" w:space="0" w:color="auto"/>
              <w:bottom w:val="single" w:sz="4" w:space="0" w:color="auto"/>
              <w:right w:val="single" w:sz="4" w:space="0" w:color="auto"/>
            </w:tcBorders>
            <w:shd w:val="clear" w:color="auto" w:fill="FFFFFF"/>
          </w:tcPr>
          <w:p w14:paraId="5B50281C" w14:textId="77777777" w:rsidR="00DB4141" w:rsidRPr="00646CF7" w:rsidRDefault="00DB4141" w:rsidP="00106101">
            <w:pPr>
              <w:pStyle w:val="TAL"/>
              <w:jc w:val="center"/>
            </w:pPr>
            <w:r w:rsidRPr="00646CF7">
              <w:t>T</w:t>
            </w:r>
          </w:p>
        </w:tc>
      </w:tr>
      <w:tr w:rsidR="00DB4141" w14:paraId="484954DB" w14:textId="77777777" w:rsidTr="00106101">
        <w:trPr>
          <w:cantSplit/>
          <w:trHeight w:val="211"/>
          <w:jc w:val="center"/>
        </w:trPr>
        <w:tc>
          <w:tcPr>
            <w:tcW w:w="3581" w:type="dxa"/>
            <w:tcBorders>
              <w:top w:val="single" w:sz="4" w:space="0" w:color="auto"/>
              <w:left w:val="single" w:sz="4" w:space="0" w:color="auto"/>
              <w:bottom w:val="single" w:sz="4" w:space="0" w:color="auto"/>
              <w:right w:val="single" w:sz="4" w:space="0" w:color="auto"/>
            </w:tcBorders>
            <w:shd w:val="clear" w:color="auto" w:fill="FFFFFF"/>
          </w:tcPr>
          <w:p w14:paraId="3132F51B" w14:textId="77777777" w:rsidR="00DB4141" w:rsidDel="001D1205" w:rsidRDefault="00DB4141" w:rsidP="00106101">
            <w:pPr>
              <w:pStyle w:val="TAL"/>
              <w:ind w:right="318"/>
              <w:rPr>
                <w:rFonts w:ascii="Courier New" w:hAnsi="Courier New"/>
                <w:lang w:eastAsia="zh-CN"/>
              </w:rPr>
            </w:pPr>
            <w:r>
              <w:rPr>
                <w:rFonts w:ascii="Courier New" w:hAnsi="Courier New" w:cs="Courier New"/>
                <w:lang w:eastAsia="zh-CN"/>
              </w:rPr>
              <w:t>antennaTiltRange</w:t>
            </w:r>
          </w:p>
        </w:tc>
        <w:tc>
          <w:tcPr>
            <w:tcW w:w="1042" w:type="dxa"/>
            <w:tcBorders>
              <w:top w:val="single" w:sz="4" w:space="0" w:color="auto"/>
              <w:left w:val="single" w:sz="4" w:space="0" w:color="auto"/>
              <w:bottom w:val="single" w:sz="4" w:space="0" w:color="auto"/>
              <w:right w:val="single" w:sz="4" w:space="0" w:color="auto"/>
            </w:tcBorders>
            <w:shd w:val="clear" w:color="auto" w:fill="FFFFFF"/>
          </w:tcPr>
          <w:p w14:paraId="0AF1D99D" w14:textId="77777777" w:rsidR="00DB4141" w:rsidRDefault="00DB4141" w:rsidP="00106101">
            <w:pPr>
              <w:pStyle w:val="TAL"/>
              <w:jc w:val="center"/>
            </w:pPr>
            <w:r w:rsidRPr="00646CF7">
              <w:rPr>
                <w:rFonts w:hint="eastAsia"/>
              </w:rPr>
              <w:t>O</w:t>
            </w:r>
          </w:p>
        </w:tc>
        <w:tc>
          <w:tcPr>
            <w:tcW w:w="1180" w:type="dxa"/>
            <w:tcBorders>
              <w:top w:val="single" w:sz="4" w:space="0" w:color="auto"/>
              <w:left w:val="single" w:sz="4" w:space="0" w:color="auto"/>
              <w:bottom w:val="single" w:sz="4" w:space="0" w:color="auto"/>
              <w:right w:val="single" w:sz="4" w:space="0" w:color="auto"/>
            </w:tcBorders>
            <w:shd w:val="clear" w:color="auto" w:fill="FFFFFF"/>
          </w:tcPr>
          <w:p w14:paraId="7B36167A" w14:textId="77777777" w:rsidR="00DB4141" w:rsidRPr="00646CF7" w:rsidRDefault="00DB4141" w:rsidP="00106101">
            <w:pPr>
              <w:pStyle w:val="TAL"/>
              <w:jc w:val="center"/>
            </w:pPr>
            <w:r w:rsidRPr="00646CF7">
              <w:t>T</w:t>
            </w:r>
          </w:p>
        </w:tc>
        <w:tc>
          <w:tcPr>
            <w:tcW w:w="1185" w:type="dxa"/>
            <w:tcBorders>
              <w:top w:val="single" w:sz="4" w:space="0" w:color="auto"/>
              <w:left w:val="single" w:sz="4" w:space="0" w:color="auto"/>
              <w:bottom w:val="single" w:sz="4" w:space="0" w:color="auto"/>
              <w:right w:val="single" w:sz="4" w:space="0" w:color="auto"/>
            </w:tcBorders>
            <w:shd w:val="clear" w:color="auto" w:fill="FFFFFF"/>
          </w:tcPr>
          <w:p w14:paraId="65093A3C" w14:textId="77777777" w:rsidR="00DB4141" w:rsidRPr="00646CF7" w:rsidRDefault="00DB4141" w:rsidP="00106101">
            <w:pPr>
              <w:pStyle w:val="TAL"/>
              <w:jc w:val="center"/>
            </w:pPr>
            <w:r w:rsidRPr="00646CF7">
              <w:t>T</w:t>
            </w:r>
          </w:p>
        </w:tc>
        <w:tc>
          <w:tcPr>
            <w:tcW w:w="1179" w:type="dxa"/>
            <w:tcBorders>
              <w:top w:val="single" w:sz="4" w:space="0" w:color="auto"/>
              <w:left w:val="single" w:sz="4" w:space="0" w:color="auto"/>
              <w:bottom w:val="single" w:sz="4" w:space="0" w:color="auto"/>
              <w:right w:val="single" w:sz="4" w:space="0" w:color="auto"/>
            </w:tcBorders>
            <w:shd w:val="clear" w:color="auto" w:fill="FFFFFF"/>
          </w:tcPr>
          <w:p w14:paraId="2E0BE9A3" w14:textId="77777777" w:rsidR="00DB4141" w:rsidRPr="00646CF7" w:rsidRDefault="00DB4141" w:rsidP="00106101">
            <w:pPr>
              <w:pStyle w:val="TAL"/>
              <w:jc w:val="center"/>
            </w:pPr>
            <w:r w:rsidRPr="00646CF7">
              <w:t>F</w:t>
            </w:r>
          </w:p>
        </w:tc>
        <w:tc>
          <w:tcPr>
            <w:tcW w:w="1361" w:type="dxa"/>
            <w:tcBorders>
              <w:top w:val="single" w:sz="4" w:space="0" w:color="auto"/>
              <w:left w:val="single" w:sz="4" w:space="0" w:color="auto"/>
              <w:bottom w:val="single" w:sz="4" w:space="0" w:color="auto"/>
              <w:right w:val="single" w:sz="4" w:space="0" w:color="auto"/>
            </w:tcBorders>
            <w:shd w:val="clear" w:color="auto" w:fill="FFFFFF"/>
          </w:tcPr>
          <w:p w14:paraId="1A0EE3E4" w14:textId="77777777" w:rsidR="00DB4141" w:rsidRPr="00646CF7" w:rsidRDefault="00DB4141" w:rsidP="00106101">
            <w:pPr>
              <w:pStyle w:val="TAL"/>
              <w:jc w:val="center"/>
            </w:pPr>
            <w:r w:rsidRPr="00646CF7">
              <w:t>T</w:t>
            </w:r>
          </w:p>
        </w:tc>
      </w:tr>
      <w:tr w:rsidR="00DB4141" w14:paraId="3A2F9B28" w14:textId="77777777" w:rsidTr="00106101">
        <w:trPr>
          <w:cantSplit/>
          <w:trHeight w:val="211"/>
          <w:jc w:val="center"/>
        </w:trPr>
        <w:tc>
          <w:tcPr>
            <w:tcW w:w="3581" w:type="dxa"/>
            <w:tcBorders>
              <w:top w:val="single" w:sz="4" w:space="0" w:color="auto"/>
              <w:left w:val="single" w:sz="4" w:space="0" w:color="auto"/>
              <w:bottom w:val="single" w:sz="4" w:space="0" w:color="auto"/>
              <w:right w:val="single" w:sz="4" w:space="0" w:color="auto"/>
            </w:tcBorders>
            <w:shd w:val="clear" w:color="auto" w:fill="FFFFFF"/>
          </w:tcPr>
          <w:p w14:paraId="404923C9" w14:textId="77777777" w:rsidR="00DB4141" w:rsidDel="001D1205" w:rsidRDefault="00DB4141" w:rsidP="00106101">
            <w:pPr>
              <w:pStyle w:val="TAL"/>
              <w:ind w:right="318"/>
              <w:rPr>
                <w:rFonts w:ascii="Courier New" w:hAnsi="Courier New"/>
                <w:lang w:eastAsia="zh-CN"/>
              </w:rPr>
            </w:pPr>
            <w:r>
              <w:rPr>
                <w:rFonts w:ascii="Courier New" w:hAnsi="Courier New" w:cs="Courier New" w:hint="eastAsia"/>
                <w:lang w:eastAsia="zh-CN"/>
              </w:rPr>
              <w:t>a</w:t>
            </w:r>
            <w:r>
              <w:rPr>
                <w:rFonts w:ascii="Courier New" w:hAnsi="Courier New" w:cs="Courier New"/>
                <w:lang w:eastAsia="zh-CN"/>
              </w:rPr>
              <w:t>ntenna</w:t>
            </w:r>
            <w:r w:rsidRPr="00B750F3">
              <w:rPr>
                <w:rFonts w:ascii="Courier New" w:hAnsi="Courier New" w:cs="Courier New"/>
                <w:lang w:eastAsia="zh-CN"/>
              </w:rPr>
              <w:t>Azimuth</w:t>
            </w:r>
            <w:r>
              <w:rPr>
                <w:rFonts w:ascii="Courier New" w:hAnsi="Courier New" w:cs="Courier New"/>
                <w:lang w:eastAsia="zh-CN"/>
              </w:rPr>
              <w:t>Range</w:t>
            </w:r>
          </w:p>
        </w:tc>
        <w:tc>
          <w:tcPr>
            <w:tcW w:w="1042" w:type="dxa"/>
            <w:tcBorders>
              <w:top w:val="single" w:sz="4" w:space="0" w:color="auto"/>
              <w:left w:val="single" w:sz="4" w:space="0" w:color="auto"/>
              <w:bottom w:val="single" w:sz="4" w:space="0" w:color="auto"/>
              <w:right w:val="single" w:sz="4" w:space="0" w:color="auto"/>
            </w:tcBorders>
            <w:shd w:val="clear" w:color="auto" w:fill="FFFFFF"/>
          </w:tcPr>
          <w:p w14:paraId="50EEA1C5" w14:textId="77777777" w:rsidR="00DB4141" w:rsidRDefault="00DB4141" w:rsidP="00106101">
            <w:pPr>
              <w:pStyle w:val="TAL"/>
              <w:jc w:val="center"/>
            </w:pPr>
            <w:r w:rsidRPr="00646CF7">
              <w:rPr>
                <w:rFonts w:hint="eastAsia"/>
              </w:rPr>
              <w:t>O</w:t>
            </w:r>
          </w:p>
        </w:tc>
        <w:tc>
          <w:tcPr>
            <w:tcW w:w="1180" w:type="dxa"/>
            <w:tcBorders>
              <w:top w:val="single" w:sz="4" w:space="0" w:color="auto"/>
              <w:left w:val="single" w:sz="4" w:space="0" w:color="auto"/>
              <w:bottom w:val="single" w:sz="4" w:space="0" w:color="auto"/>
              <w:right w:val="single" w:sz="4" w:space="0" w:color="auto"/>
            </w:tcBorders>
            <w:shd w:val="clear" w:color="auto" w:fill="FFFFFF"/>
          </w:tcPr>
          <w:p w14:paraId="6DC0F4E8" w14:textId="77777777" w:rsidR="00DB4141" w:rsidRPr="00646CF7" w:rsidRDefault="00DB4141" w:rsidP="00106101">
            <w:pPr>
              <w:pStyle w:val="TAL"/>
              <w:jc w:val="center"/>
            </w:pPr>
            <w:r w:rsidRPr="00646CF7">
              <w:t>T</w:t>
            </w:r>
          </w:p>
        </w:tc>
        <w:tc>
          <w:tcPr>
            <w:tcW w:w="1185" w:type="dxa"/>
            <w:tcBorders>
              <w:top w:val="single" w:sz="4" w:space="0" w:color="auto"/>
              <w:left w:val="single" w:sz="4" w:space="0" w:color="auto"/>
              <w:bottom w:val="single" w:sz="4" w:space="0" w:color="auto"/>
              <w:right w:val="single" w:sz="4" w:space="0" w:color="auto"/>
            </w:tcBorders>
            <w:shd w:val="clear" w:color="auto" w:fill="FFFFFF"/>
          </w:tcPr>
          <w:p w14:paraId="1E80492A" w14:textId="77777777" w:rsidR="00DB4141" w:rsidRPr="00646CF7" w:rsidRDefault="00DB4141" w:rsidP="00106101">
            <w:pPr>
              <w:pStyle w:val="TAL"/>
              <w:jc w:val="center"/>
            </w:pPr>
            <w:r w:rsidRPr="00646CF7">
              <w:t>T</w:t>
            </w:r>
          </w:p>
        </w:tc>
        <w:tc>
          <w:tcPr>
            <w:tcW w:w="1179" w:type="dxa"/>
            <w:tcBorders>
              <w:top w:val="single" w:sz="4" w:space="0" w:color="auto"/>
              <w:left w:val="single" w:sz="4" w:space="0" w:color="auto"/>
              <w:bottom w:val="single" w:sz="4" w:space="0" w:color="auto"/>
              <w:right w:val="single" w:sz="4" w:space="0" w:color="auto"/>
            </w:tcBorders>
            <w:shd w:val="clear" w:color="auto" w:fill="FFFFFF"/>
          </w:tcPr>
          <w:p w14:paraId="3A83A4DA" w14:textId="77777777" w:rsidR="00DB4141" w:rsidRPr="00646CF7" w:rsidRDefault="00DB4141" w:rsidP="00106101">
            <w:pPr>
              <w:pStyle w:val="TAL"/>
              <w:jc w:val="center"/>
            </w:pPr>
            <w:r w:rsidRPr="00646CF7">
              <w:t>F</w:t>
            </w:r>
          </w:p>
        </w:tc>
        <w:tc>
          <w:tcPr>
            <w:tcW w:w="1361" w:type="dxa"/>
            <w:tcBorders>
              <w:top w:val="single" w:sz="4" w:space="0" w:color="auto"/>
              <w:left w:val="single" w:sz="4" w:space="0" w:color="auto"/>
              <w:bottom w:val="single" w:sz="4" w:space="0" w:color="auto"/>
              <w:right w:val="single" w:sz="4" w:space="0" w:color="auto"/>
            </w:tcBorders>
            <w:shd w:val="clear" w:color="auto" w:fill="FFFFFF"/>
          </w:tcPr>
          <w:p w14:paraId="67581BCE" w14:textId="77777777" w:rsidR="00DB4141" w:rsidRPr="00646CF7" w:rsidRDefault="00DB4141" w:rsidP="00106101">
            <w:pPr>
              <w:pStyle w:val="TAL"/>
              <w:jc w:val="center"/>
            </w:pPr>
            <w:r w:rsidRPr="00646CF7">
              <w:t>T</w:t>
            </w:r>
          </w:p>
        </w:tc>
      </w:tr>
      <w:tr w:rsidR="00DB4141" w14:paraId="12205FFE" w14:textId="77777777" w:rsidTr="00106101">
        <w:trPr>
          <w:cantSplit/>
          <w:trHeight w:val="211"/>
          <w:jc w:val="center"/>
        </w:trPr>
        <w:tc>
          <w:tcPr>
            <w:tcW w:w="3581" w:type="dxa"/>
            <w:tcBorders>
              <w:top w:val="single" w:sz="4" w:space="0" w:color="auto"/>
              <w:left w:val="single" w:sz="4" w:space="0" w:color="auto"/>
              <w:bottom w:val="single" w:sz="4" w:space="0" w:color="auto"/>
              <w:right w:val="single" w:sz="4" w:space="0" w:color="auto"/>
            </w:tcBorders>
            <w:shd w:val="clear" w:color="auto" w:fill="FFFFFF"/>
          </w:tcPr>
          <w:p w14:paraId="4F6027E5" w14:textId="77777777" w:rsidR="00DB4141" w:rsidRPr="00520E41" w:rsidDel="001D1205" w:rsidRDefault="00DB4141" w:rsidP="00106101">
            <w:pPr>
              <w:pStyle w:val="TAL"/>
              <w:ind w:right="318"/>
              <w:rPr>
                <w:rFonts w:ascii="Courier New" w:hAnsi="Courier New" w:cs="Courier New"/>
                <w:lang w:eastAsia="zh-CN"/>
              </w:rPr>
            </w:pPr>
            <w:r w:rsidRPr="00B750F3">
              <w:rPr>
                <w:rFonts w:ascii="Courier New" w:hAnsi="Courier New" w:cs="Courier New"/>
                <w:lang w:eastAsia="zh-CN"/>
              </w:rPr>
              <w:t>digitalTilt</w:t>
            </w:r>
            <w:r>
              <w:rPr>
                <w:rFonts w:ascii="Courier New" w:hAnsi="Courier New" w:cs="Courier New"/>
                <w:lang w:eastAsia="zh-CN"/>
              </w:rPr>
              <w:t>Range</w:t>
            </w:r>
          </w:p>
        </w:tc>
        <w:tc>
          <w:tcPr>
            <w:tcW w:w="1042" w:type="dxa"/>
            <w:tcBorders>
              <w:top w:val="single" w:sz="4" w:space="0" w:color="auto"/>
              <w:left w:val="single" w:sz="4" w:space="0" w:color="auto"/>
              <w:bottom w:val="single" w:sz="4" w:space="0" w:color="auto"/>
              <w:right w:val="single" w:sz="4" w:space="0" w:color="auto"/>
            </w:tcBorders>
            <w:shd w:val="clear" w:color="auto" w:fill="FFFFFF"/>
          </w:tcPr>
          <w:p w14:paraId="36E75847" w14:textId="77777777" w:rsidR="00DB4141" w:rsidRDefault="00DB4141" w:rsidP="00106101">
            <w:pPr>
              <w:pStyle w:val="TAL"/>
              <w:jc w:val="center"/>
            </w:pPr>
            <w:r w:rsidRPr="00646CF7">
              <w:t>O</w:t>
            </w:r>
          </w:p>
        </w:tc>
        <w:tc>
          <w:tcPr>
            <w:tcW w:w="1180" w:type="dxa"/>
            <w:tcBorders>
              <w:top w:val="single" w:sz="4" w:space="0" w:color="auto"/>
              <w:left w:val="single" w:sz="4" w:space="0" w:color="auto"/>
              <w:bottom w:val="single" w:sz="4" w:space="0" w:color="auto"/>
              <w:right w:val="single" w:sz="4" w:space="0" w:color="auto"/>
            </w:tcBorders>
            <w:shd w:val="clear" w:color="auto" w:fill="FFFFFF"/>
          </w:tcPr>
          <w:p w14:paraId="64327EB2" w14:textId="77777777" w:rsidR="00DB4141" w:rsidRPr="00646CF7" w:rsidRDefault="00DB4141" w:rsidP="00106101">
            <w:pPr>
              <w:pStyle w:val="TAL"/>
              <w:jc w:val="center"/>
            </w:pPr>
            <w:r w:rsidRPr="00646CF7">
              <w:t>T</w:t>
            </w:r>
          </w:p>
        </w:tc>
        <w:tc>
          <w:tcPr>
            <w:tcW w:w="1185" w:type="dxa"/>
            <w:tcBorders>
              <w:top w:val="single" w:sz="4" w:space="0" w:color="auto"/>
              <w:left w:val="single" w:sz="4" w:space="0" w:color="auto"/>
              <w:bottom w:val="single" w:sz="4" w:space="0" w:color="auto"/>
              <w:right w:val="single" w:sz="4" w:space="0" w:color="auto"/>
            </w:tcBorders>
            <w:shd w:val="clear" w:color="auto" w:fill="FFFFFF"/>
          </w:tcPr>
          <w:p w14:paraId="003369E1" w14:textId="77777777" w:rsidR="00DB4141" w:rsidRPr="00646CF7" w:rsidRDefault="00DB4141" w:rsidP="00106101">
            <w:pPr>
              <w:pStyle w:val="TAL"/>
              <w:jc w:val="center"/>
            </w:pPr>
            <w:r w:rsidRPr="00646CF7">
              <w:t>T</w:t>
            </w:r>
          </w:p>
        </w:tc>
        <w:tc>
          <w:tcPr>
            <w:tcW w:w="1179" w:type="dxa"/>
            <w:tcBorders>
              <w:top w:val="single" w:sz="4" w:space="0" w:color="auto"/>
              <w:left w:val="single" w:sz="4" w:space="0" w:color="auto"/>
              <w:bottom w:val="single" w:sz="4" w:space="0" w:color="auto"/>
              <w:right w:val="single" w:sz="4" w:space="0" w:color="auto"/>
            </w:tcBorders>
            <w:shd w:val="clear" w:color="auto" w:fill="FFFFFF"/>
          </w:tcPr>
          <w:p w14:paraId="4F718FD7" w14:textId="77777777" w:rsidR="00DB4141" w:rsidRPr="00646CF7" w:rsidRDefault="00DB4141" w:rsidP="00106101">
            <w:pPr>
              <w:pStyle w:val="TAL"/>
              <w:jc w:val="center"/>
            </w:pPr>
            <w:r w:rsidRPr="00646CF7">
              <w:t>F</w:t>
            </w:r>
          </w:p>
        </w:tc>
        <w:tc>
          <w:tcPr>
            <w:tcW w:w="1361" w:type="dxa"/>
            <w:tcBorders>
              <w:top w:val="single" w:sz="4" w:space="0" w:color="auto"/>
              <w:left w:val="single" w:sz="4" w:space="0" w:color="auto"/>
              <w:bottom w:val="single" w:sz="4" w:space="0" w:color="auto"/>
              <w:right w:val="single" w:sz="4" w:space="0" w:color="auto"/>
            </w:tcBorders>
            <w:shd w:val="clear" w:color="auto" w:fill="FFFFFF"/>
          </w:tcPr>
          <w:p w14:paraId="52A8004D" w14:textId="77777777" w:rsidR="00DB4141" w:rsidRPr="00646CF7" w:rsidRDefault="00DB4141" w:rsidP="00106101">
            <w:pPr>
              <w:pStyle w:val="TAL"/>
              <w:jc w:val="center"/>
            </w:pPr>
            <w:r w:rsidRPr="00646CF7">
              <w:t>T</w:t>
            </w:r>
          </w:p>
        </w:tc>
      </w:tr>
      <w:tr w:rsidR="00DB4141" w14:paraId="2687C921" w14:textId="77777777" w:rsidTr="00106101">
        <w:trPr>
          <w:cantSplit/>
          <w:trHeight w:val="211"/>
          <w:jc w:val="center"/>
        </w:trPr>
        <w:tc>
          <w:tcPr>
            <w:tcW w:w="3581" w:type="dxa"/>
            <w:tcBorders>
              <w:top w:val="single" w:sz="4" w:space="0" w:color="auto"/>
              <w:left w:val="single" w:sz="4" w:space="0" w:color="auto"/>
              <w:bottom w:val="single" w:sz="4" w:space="0" w:color="auto"/>
              <w:right w:val="single" w:sz="4" w:space="0" w:color="auto"/>
            </w:tcBorders>
            <w:shd w:val="clear" w:color="auto" w:fill="FFFFFF"/>
          </w:tcPr>
          <w:p w14:paraId="7F0F5AD4" w14:textId="77777777" w:rsidR="00DB4141" w:rsidDel="001D1205" w:rsidRDefault="00DB4141" w:rsidP="00106101">
            <w:pPr>
              <w:pStyle w:val="TAL"/>
              <w:ind w:right="318"/>
              <w:rPr>
                <w:rFonts w:ascii="Courier New" w:hAnsi="Courier New"/>
                <w:lang w:eastAsia="zh-CN"/>
              </w:rPr>
            </w:pPr>
            <w:r w:rsidRPr="00B750F3">
              <w:rPr>
                <w:rFonts w:ascii="Courier New" w:hAnsi="Courier New" w:cs="Courier New"/>
                <w:lang w:eastAsia="zh-CN"/>
              </w:rPr>
              <w:t>digitalAzimuth</w:t>
            </w:r>
            <w:r>
              <w:rPr>
                <w:rFonts w:ascii="Courier New" w:hAnsi="Courier New" w:cs="Courier New"/>
                <w:lang w:eastAsia="zh-CN"/>
              </w:rPr>
              <w:t>Range</w:t>
            </w:r>
          </w:p>
        </w:tc>
        <w:tc>
          <w:tcPr>
            <w:tcW w:w="1042" w:type="dxa"/>
            <w:tcBorders>
              <w:top w:val="single" w:sz="4" w:space="0" w:color="auto"/>
              <w:left w:val="single" w:sz="4" w:space="0" w:color="auto"/>
              <w:bottom w:val="single" w:sz="4" w:space="0" w:color="auto"/>
              <w:right w:val="single" w:sz="4" w:space="0" w:color="auto"/>
            </w:tcBorders>
            <w:shd w:val="clear" w:color="auto" w:fill="FFFFFF"/>
          </w:tcPr>
          <w:p w14:paraId="0B1C62C4" w14:textId="77777777" w:rsidR="00DB4141" w:rsidRDefault="00DB4141" w:rsidP="00106101">
            <w:pPr>
              <w:pStyle w:val="TAL"/>
              <w:jc w:val="center"/>
            </w:pPr>
            <w:r w:rsidRPr="00646CF7">
              <w:t>O</w:t>
            </w:r>
          </w:p>
        </w:tc>
        <w:tc>
          <w:tcPr>
            <w:tcW w:w="1180" w:type="dxa"/>
            <w:tcBorders>
              <w:top w:val="single" w:sz="4" w:space="0" w:color="auto"/>
              <w:left w:val="single" w:sz="4" w:space="0" w:color="auto"/>
              <w:bottom w:val="single" w:sz="4" w:space="0" w:color="auto"/>
              <w:right w:val="single" w:sz="4" w:space="0" w:color="auto"/>
            </w:tcBorders>
            <w:shd w:val="clear" w:color="auto" w:fill="FFFFFF"/>
          </w:tcPr>
          <w:p w14:paraId="5B05B478" w14:textId="77777777" w:rsidR="00DB4141" w:rsidRPr="00646CF7" w:rsidRDefault="00DB4141" w:rsidP="00106101">
            <w:pPr>
              <w:pStyle w:val="TAL"/>
              <w:jc w:val="center"/>
            </w:pPr>
            <w:r w:rsidRPr="00646CF7">
              <w:t>T</w:t>
            </w:r>
          </w:p>
        </w:tc>
        <w:tc>
          <w:tcPr>
            <w:tcW w:w="1185" w:type="dxa"/>
            <w:tcBorders>
              <w:top w:val="single" w:sz="4" w:space="0" w:color="auto"/>
              <w:left w:val="single" w:sz="4" w:space="0" w:color="auto"/>
              <w:bottom w:val="single" w:sz="4" w:space="0" w:color="auto"/>
              <w:right w:val="single" w:sz="4" w:space="0" w:color="auto"/>
            </w:tcBorders>
            <w:shd w:val="clear" w:color="auto" w:fill="FFFFFF"/>
          </w:tcPr>
          <w:p w14:paraId="04E95370" w14:textId="77777777" w:rsidR="00DB4141" w:rsidRPr="00646CF7" w:rsidRDefault="00DB4141" w:rsidP="00106101">
            <w:pPr>
              <w:pStyle w:val="TAL"/>
              <w:jc w:val="center"/>
            </w:pPr>
            <w:r w:rsidRPr="00646CF7">
              <w:t>T</w:t>
            </w:r>
          </w:p>
        </w:tc>
        <w:tc>
          <w:tcPr>
            <w:tcW w:w="1179" w:type="dxa"/>
            <w:tcBorders>
              <w:top w:val="single" w:sz="4" w:space="0" w:color="auto"/>
              <w:left w:val="single" w:sz="4" w:space="0" w:color="auto"/>
              <w:bottom w:val="single" w:sz="4" w:space="0" w:color="auto"/>
              <w:right w:val="single" w:sz="4" w:space="0" w:color="auto"/>
            </w:tcBorders>
            <w:shd w:val="clear" w:color="auto" w:fill="FFFFFF"/>
          </w:tcPr>
          <w:p w14:paraId="06329C20" w14:textId="77777777" w:rsidR="00DB4141" w:rsidRPr="00646CF7" w:rsidRDefault="00DB4141" w:rsidP="00106101">
            <w:pPr>
              <w:pStyle w:val="TAL"/>
              <w:jc w:val="center"/>
            </w:pPr>
            <w:r w:rsidRPr="00646CF7">
              <w:t>F</w:t>
            </w:r>
          </w:p>
        </w:tc>
        <w:tc>
          <w:tcPr>
            <w:tcW w:w="1361" w:type="dxa"/>
            <w:tcBorders>
              <w:top w:val="single" w:sz="4" w:space="0" w:color="auto"/>
              <w:left w:val="single" w:sz="4" w:space="0" w:color="auto"/>
              <w:bottom w:val="single" w:sz="4" w:space="0" w:color="auto"/>
              <w:right w:val="single" w:sz="4" w:space="0" w:color="auto"/>
            </w:tcBorders>
            <w:shd w:val="clear" w:color="auto" w:fill="FFFFFF"/>
          </w:tcPr>
          <w:p w14:paraId="5E9C2016" w14:textId="77777777" w:rsidR="00DB4141" w:rsidRPr="00646CF7" w:rsidRDefault="00DB4141" w:rsidP="00106101">
            <w:pPr>
              <w:pStyle w:val="TAL"/>
              <w:jc w:val="center"/>
            </w:pPr>
            <w:r w:rsidRPr="003F308A">
              <w:t>T</w:t>
            </w:r>
          </w:p>
        </w:tc>
      </w:tr>
      <w:tr w:rsidR="00DB4141" w14:paraId="57579B3C" w14:textId="77777777" w:rsidTr="00106101">
        <w:trPr>
          <w:cantSplit/>
          <w:trHeight w:val="211"/>
          <w:jc w:val="center"/>
        </w:trPr>
        <w:tc>
          <w:tcPr>
            <w:tcW w:w="3581" w:type="dxa"/>
            <w:tcBorders>
              <w:top w:val="single" w:sz="4" w:space="0" w:color="auto"/>
              <w:left w:val="single" w:sz="4" w:space="0" w:color="auto"/>
              <w:bottom w:val="single" w:sz="4" w:space="0" w:color="auto"/>
              <w:right w:val="single" w:sz="4" w:space="0" w:color="auto"/>
            </w:tcBorders>
            <w:shd w:val="clear" w:color="auto" w:fill="FFFFFF"/>
          </w:tcPr>
          <w:p w14:paraId="423BC85C" w14:textId="77777777" w:rsidR="00DB4141" w:rsidDel="001D1205" w:rsidRDefault="00DB4141" w:rsidP="00106101">
            <w:pPr>
              <w:pStyle w:val="TAL"/>
              <w:ind w:right="318"/>
              <w:rPr>
                <w:rFonts w:ascii="Courier New" w:hAnsi="Courier New"/>
                <w:lang w:eastAsia="zh-CN"/>
              </w:rPr>
            </w:pPr>
            <w:r>
              <w:rPr>
                <w:rFonts w:ascii="Courier New" w:hAnsi="Courier New" w:cs="Courier New"/>
                <w:lang w:eastAsia="zh-CN"/>
              </w:rPr>
              <w:t>coverageShapeList</w:t>
            </w:r>
          </w:p>
        </w:tc>
        <w:tc>
          <w:tcPr>
            <w:tcW w:w="1042" w:type="dxa"/>
            <w:tcBorders>
              <w:top w:val="single" w:sz="4" w:space="0" w:color="auto"/>
              <w:left w:val="single" w:sz="4" w:space="0" w:color="auto"/>
              <w:bottom w:val="single" w:sz="4" w:space="0" w:color="auto"/>
              <w:right w:val="single" w:sz="4" w:space="0" w:color="auto"/>
            </w:tcBorders>
            <w:shd w:val="clear" w:color="auto" w:fill="FFFFFF"/>
          </w:tcPr>
          <w:p w14:paraId="0A82554E" w14:textId="77777777" w:rsidR="00DB4141" w:rsidRDefault="00DB4141" w:rsidP="00106101">
            <w:pPr>
              <w:pStyle w:val="TAL"/>
              <w:jc w:val="center"/>
            </w:pPr>
            <w:r w:rsidRPr="00C45B7A">
              <w:t>O</w:t>
            </w:r>
          </w:p>
        </w:tc>
        <w:tc>
          <w:tcPr>
            <w:tcW w:w="1180" w:type="dxa"/>
            <w:tcBorders>
              <w:top w:val="single" w:sz="4" w:space="0" w:color="auto"/>
              <w:left w:val="single" w:sz="4" w:space="0" w:color="auto"/>
              <w:bottom w:val="single" w:sz="4" w:space="0" w:color="auto"/>
              <w:right w:val="single" w:sz="4" w:space="0" w:color="auto"/>
            </w:tcBorders>
            <w:shd w:val="clear" w:color="auto" w:fill="FFFFFF"/>
          </w:tcPr>
          <w:p w14:paraId="450F49AF" w14:textId="77777777" w:rsidR="00DB4141" w:rsidRPr="00646CF7" w:rsidRDefault="00DB4141" w:rsidP="00106101">
            <w:pPr>
              <w:pStyle w:val="TAL"/>
              <w:jc w:val="center"/>
            </w:pPr>
            <w:r w:rsidRPr="00C45B7A">
              <w:t>T</w:t>
            </w:r>
          </w:p>
        </w:tc>
        <w:tc>
          <w:tcPr>
            <w:tcW w:w="1185" w:type="dxa"/>
            <w:tcBorders>
              <w:top w:val="single" w:sz="4" w:space="0" w:color="auto"/>
              <w:left w:val="single" w:sz="4" w:space="0" w:color="auto"/>
              <w:bottom w:val="single" w:sz="4" w:space="0" w:color="auto"/>
              <w:right w:val="single" w:sz="4" w:space="0" w:color="auto"/>
            </w:tcBorders>
            <w:shd w:val="clear" w:color="auto" w:fill="FFFFFF"/>
          </w:tcPr>
          <w:p w14:paraId="768A88D3" w14:textId="77777777" w:rsidR="00DB4141" w:rsidRPr="00646CF7" w:rsidRDefault="00DB4141" w:rsidP="00106101">
            <w:pPr>
              <w:pStyle w:val="TAL"/>
              <w:jc w:val="center"/>
            </w:pPr>
            <w:r w:rsidRPr="00C45B7A">
              <w:t>T</w:t>
            </w:r>
          </w:p>
        </w:tc>
        <w:tc>
          <w:tcPr>
            <w:tcW w:w="1179" w:type="dxa"/>
            <w:tcBorders>
              <w:top w:val="single" w:sz="4" w:space="0" w:color="auto"/>
              <w:left w:val="single" w:sz="4" w:space="0" w:color="auto"/>
              <w:bottom w:val="single" w:sz="4" w:space="0" w:color="auto"/>
              <w:right w:val="single" w:sz="4" w:space="0" w:color="auto"/>
            </w:tcBorders>
            <w:shd w:val="clear" w:color="auto" w:fill="FFFFFF"/>
          </w:tcPr>
          <w:p w14:paraId="3BB00714" w14:textId="77777777" w:rsidR="00DB4141" w:rsidRPr="00646CF7" w:rsidRDefault="00DB4141" w:rsidP="00106101">
            <w:pPr>
              <w:pStyle w:val="TAL"/>
              <w:jc w:val="center"/>
            </w:pPr>
            <w:r w:rsidRPr="00C45B7A">
              <w:t>F</w:t>
            </w:r>
          </w:p>
        </w:tc>
        <w:tc>
          <w:tcPr>
            <w:tcW w:w="1361" w:type="dxa"/>
            <w:tcBorders>
              <w:top w:val="single" w:sz="4" w:space="0" w:color="auto"/>
              <w:left w:val="single" w:sz="4" w:space="0" w:color="auto"/>
              <w:bottom w:val="single" w:sz="4" w:space="0" w:color="auto"/>
              <w:right w:val="single" w:sz="4" w:space="0" w:color="auto"/>
            </w:tcBorders>
            <w:shd w:val="clear" w:color="auto" w:fill="FFFFFF"/>
          </w:tcPr>
          <w:p w14:paraId="6B0C70FD" w14:textId="77777777" w:rsidR="00DB4141" w:rsidRPr="00646CF7" w:rsidRDefault="00DB4141" w:rsidP="00106101">
            <w:pPr>
              <w:pStyle w:val="TAL"/>
              <w:jc w:val="center"/>
            </w:pPr>
            <w:r w:rsidRPr="00C45B7A">
              <w:t>T</w:t>
            </w:r>
          </w:p>
        </w:tc>
      </w:tr>
    </w:tbl>
    <w:p w14:paraId="56EB3A6A" w14:textId="77777777" w:rsidR="00DB4141" w:rsidRPr="00C34E09" w:rsidRDefault="00DB4141" w:rsidP="00DB4141"/>
    <w:p w14:paraId="192CEABF" w14:textId="7EC9BE52" w:rsidR="00DB4141" w:rsidRDefault="00DB4141" w:rsidP="00DB4141">
      <w:pPr>
        <w:pStyle w:val="Heading4"/>
      </w:pPr>
      <w:r>
        <w:rPr>
          <w:lang w:eastAsia="zh-CN"/>
        </w:rPr>
        <w:lastRenderedPageBreak/>
        <w:t>4.3.74.</w:t>
      </w:r>
      <w:r>
        <w:t>3</w:t>
      </w:r>
      <w:r>
        <w:tab/>
        <w:t>Attribute constraints</w:t>
      </w:r>
    </w:p>
    <w:p w14:paraId="6B366CFD" w14:textId="77777777" w:rsidR="00DB4141" w:rsidRDefault="00DB4141" w:rsidP="00DB4141">
      <w:pPr>
        <w:rPr>
          <w:lang w:eastAsia="zh-CN"/>
        </w:rPr>
      </w:pPr>
      <w:r>
        <w:rPr>
          <w:lang w:eastAsia="zh-CN"/>
        </w:rPr>
        <w:t>None.</w:t>
      </w:r>
    </w:p>
    <w:p w14:paraId="22000A51" w14:textId="603F2DD7" w:rsidR="00DB4141" w:rsidRDefault="00DB4141" w:rsidP="00DB4141">
      <w:pPr>
        <w:pStyle w:val="Heading4"/>
      </w:pPr>
      <w:r>
        <w:rPr>
          <w:lang w:eastAsia="zh-CN"/>
        </w:rPr>
        <w:t>4.3.74.4</w:t>
      </w:r>
      <w:r>
        <w:tab/>
        <w:t>Notifications</w:t>
      </w:r>
    </w:p>
    <w:p w14:paraId="7698882F" w14:textId="77777777" w:rsidR="00DB4141" w:rsidRDefault="00DB4141" w:rsidP="00DB4141">
      <w:r w:rsidRPr="00CD3C98">
        <w:t xml:space="preserve">The subclause 4.5 of the &lt;&lt;IOC&gt;&gt; using this &lt;&lt;dataType&gt;&gt; as one of its </w:t>
      </w:r>
      <w:r>
        <w:t>attributes, shall be applicable.</w:t>
      </w:r>
    </w:p>
    <w:p w14:paraId="54AD6D35" w14:textId="5706EDCB" w:rsidR="00DB4141" w:rsidRDefault="00DB4141" w:rsidP="00DB4141">
      <w:pPr>
        <w:pStyle w:val="Heading3"/>
      </w:pPr>
      <w:r>
        <w:rPr>
          <w:lang w:eastAsia="zh-CN"/>
        </w:rPr>
        <w:t>4.</w:t>
      </w:r>
      <w:r>
        <w:t>3.</w:t>
      </w:r>
      <w:r>
        <w:rPr>
          <w:lang w:eastAsia="zh-CN"/>
        </w:rPr>
        <w:t>75</w:t>
      </w:r>
      <w:r>
        <w:tab/>
      </w:r>
      <w:r>
        <w:rPr>
          <w:rFonts w:ascii="Courier New" w:hAnsi="Courier New"/>
          <w:lang w:eastAsia="zh-CN"/>
        </w:rPr>
        <w:t>Parameter</w:t>
      </w:r>
      <w:r>
        <w:rPr>
          <w:rFonts w:ascii="Courier New" w:hAnsi="Courier New" w:cs="Courier New"/>
          <w:lang w:eastAsia="zh-CN"/>
        </w:rPr>
        <w:t>Range</w:t>
      </w:r>
      <w:r>
        <w:rPr>
          <w:rFonts w:ascii="Courier New" w:hAnsi="Courier New"/>
          <w:lang w:eastAsia="zh-CN"/>
        </w:rPr>
        <w:t xml:space="preserve"> &lt;&lt;dataType&gt;&gt;</w:t>
      </w:r>
    </w:p>
    <w:p w14:paraId="1C436718" w14:textId="4DC92CE6" w:rsidR="00DB4141" w:rsidRDefault="00DB4141" w:rsidP="00DB4141">
      <w:pPr>
        <w:pStyle w:val="Heading4"/>
        <w:rPr>
          <w:lang w:eastAsia="zh-CN"/>
        </w:rPr>
      </w:pPr>
      <w:r>
        <w:rPr>
          <w:lang w:eastAsia="zh-CN"/>
        </w:rPr>
        <w:t>4.3.75.1</w:t>
      </w:r>
      <w:r>
        <w:rPr>
          <w:lang w:eastAsia="zh-CN"/>
        </w:rPr>
        <w:tab/>
        <w:t>Definition</w:t>
      </w:r>
    </w:p>
    <w:p w14:paraId="60D6B937" w14:textId="77777777" w:rsidR="00DB4141" w:rsidRDefault="00DB4141" w:rsidP="00DB4141">
      <w:pPr>
        <w:rPr>
          <w:lang w:val="en-US" w:eastAsia="zh-CN"/>
        </w:rPr>
      </w:pPr>
      <w:r>
        <w:t xml:space="preserve">This </w:t>
      </w:r>
      <w:r>
        <w:rPr>
          <w:lang w:eastAsia="zh-CN"/>
        </w:rPr>
        <w:t>data type</w:t>
      </w:r>
      <w:r>
        <w:t xml:space="preserve"> represents the </w:t>
      </w:r>
      <w:r>
        <w:rPr>
          <w:lang w:eastAsia="zh-CN"/>
        </w:rPr>
        <w:t xml:space="preserve">adjustment range </w:t>
      </w:r>
      <w:r>
        <w:t xml:space="preserve">for </w:t>
      </w:r>
      <w:r>
        <w:rPr>
          <w:lang w:eastAsia="zh-CN"/>
        </w:rPr>
        <w:t>parameters</w:t>
      </w:r>
      <w:r>
        <w:t>.</w:t>
      </w:r>
    </w:p>
    <w:p w14:paraId="288C6759" w14:textId="751ADC5F" w:rsidR="00DB4141" w:rsidRDefault="00DB4141" w:rsidP="00DB4141">
      <w:pPr>
        <w:pStyle w:val="Heading4"/>
        <w:rPr>
          <w:lang w:eastAsia="zh-CN"/>
        </w:rPr>
      </w:pPr>
      <w:r>
        <w:rPr>
          <w:lang w:eastAsia="zh-CN"/>
        </w:rPr>
        <w:t>4.3.75.2</w:t>
      </w:r>
      <w:r>
        <w:rPr>
          <w:lang w:eastAsia="zh-CN"/>
        </w:rPr>
        <w:tab/>
        <w:t>Attributes</w:t>
      </w:r>
    </w:p>
    <w:p w14:paraId="2D65782E" w14:textId="77777777" w:rsidR="00DB4141" w:rsidRDefault="00DB4141" w:rsidP="00DB4141">
      <w:r>
        <w:t>The data type includes the following attributes:</w:t>
      </w:r>
    </w:p>
    <w:tbl>
      <w:tblPr>
        <w:tblW w:w="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581"/>
        <w:gridCol w:w="1042"/>
        <w:gridCol w:w="1180"/>
        <w:gridCol w:w="1185"/>
        <w:gridCol w:w="1179"/>
        <w:gridCol w:w="1361"/>
      </w:tblGrid>
      <w:tr w:rsidR="00DB4141" w14:paraId="25DC5921" w14:textId="77777777" w:rsidTr="00106101">
        <w:trPr>
          <w:cantSplit/>
          <w:trHeight w:val="211"/>
          <w:jc w:val="center"/>
        </w:trPr>
        <w:tc>
          <w:tcPr>
            <w:tcW w:w="3581" w:type="dxa"/>
            <w:tcBorders>
              <w:top w:val="single" w:sz="4" w:space="0" w:color="auto"/>
              <w:left w:val="single" w:sz="4" w:space="0" w:color="auto"/>
              <w:bottom w:val="single" w:sz="4" w:space="0" w:color="auto"/>
              <w:right w:val="single" w:sz="4" w:space="0" w:color="auto"/>
            </w:tcBorders>
            <w:shd w:val="pct12" w:color="auto" w:fill="FFFFFF"/>
            <w:hideMark/>
          </w:tcPr>
          <w:p w14:paraId="28C0550E" w14:textId="77777777" w:rsidR="00DB4141" w:rsidRDefault="00DB4141" w:rsidP="00106101">
            <w:pPr>
              <w:pStyle w:val="TAH"/>
              <w:ind w:right="318"/>
            </w:pPr>
            <w:r>
              <w:t>Attribute Name</w:t>
            </w:r>
          </w:p>
        </w:tc>
        <w:tc>
          <w:tcPr>
            <w:tcW w:w="1042" w:type="dxa"/>
            <w:tcBorders>
              <w:top w:val="single" w:sz="4" w:space="0" w:color="auto"/>
              <w:left w:val="single" w:sz="4" w:space="0" w:color="auto"/>
              <w:bottom w:val="single" w:sz="4" w:space="0" w:color="auto"/>
              <w:right w:val="single" w:sz="4" w:space="0" w:color="auto"/>
            </w:tcBorders>
            <w:shd w:val="pct12" w:color="auto" w:fill="FFFFFF"/>
            <w:hideMark/>
          </w:tcPr>
          <w:p w14:paraId="758BB37A" w14:textId="1BF11A5C" w:rsidR="00DB4141" w:rsidRDefault="00DB4141" w:rsidP="00106101">
            <w:pPr>
              <w:pStyle w:val="TAH"/>
            </w:pPr>
            <w:r>
              <w:t>S</w:t>
            </w:r>
          </w:p>
        </w:tc>
        <w:tc>
          <w:tcPr>
            <w:tcW w:w="1180" w:type="dxa"/>
            <w:tcBorders>
              <w:top w:val="single" w:sz="4" w:space="0" w:color="auto"/>
              <w:left w:val="single" w:sz="4" w:space="0" w:color="auto"/>
              <w:bottom w:val="single" w:sz="4" w:space="0" w:color="auto"/>
              <w:right w:val="single" w:sz="4" w:space="0" w:color="auto"/>
            </w:tcBorders>
            <w:shd w:val="pct12" w:color="auto" w:fill="FFFFFF"/>
            <w:vAlign w:val="bottom"/>
            <w:hideMark/>
          </w:tcPr>
          <w:p w14:paraId="0B7154C5" w14:textId="77777777" w:rsidR="00DB4141" w:rsidRDefault="00DB4141" w:rsidP="00106101">
            <w:pPr>
              <w:pStyle w:val="TAH"/>
            </w:pPr>
            <w:r>
              <w:t xml:space="preserve">isReadable </w:t>
            </w:r>
          </w:p>
        </w:tc>
        <w:tc>
          <w:tcPr>
            <w:tcW w:w="1185" w:type="dxa"/>
            <w:tcBorders>
              <w:top w:val="single" w:sz="4" w:space="0" w:color="auto"/>
              <w:left w:val="single" w:sz="4" w:space="0" w:color="auto"/>
              <w:bottom w:val="single" w:sz="4" w:space="0" w:color="auto"/>
              <w:right w:val="single" w:sz="4" w:space="0" w:color="auto"/>
            </w:tcBorders>
            <w:shd w:val="pct12" w:color="auto" w:fill="FFFFFF"/>
            <w:vAlign w:val="bottom"/>
            <w:hideMark/>
          </w:tcPr>
          <w:p w14:paraId="15CDD060" w14:textId="77777777" w:rsidR="00DB4141" w:rsidRDefault="00DB4141" w:rsidP="00106101">
            <w:pPr>
              <w:pStyle w:val="TAH"/>
            </w:pPr>
            <w:r>
              <w:t>isWritable</w:t>
            </w:r>
          </w:p>
        </w:tc>
        <w:tc>
          <w:tcPr>
            <w:tcW w:w="1179" w:type="dxa"/>
            <w:tcBorders>
              <w:top w:val="single" w:sz="4" w:space="0" w:color="auto"/>
              <w:left w:val="single" w:sz="4" w:space="0" w:color="auto"/>
              <w:bottom w:val="single" w:sz="4" w:space="0" w:color="auto"/>
              <w:right w:val="single" w:sz="4" w:space="0" w:color="auto"/>
            </w:tcBorders>
            <w:shd w:val="pct12" w:color="auto" w:fill="FFFFFF"/>
            <w:hideMark/>
          </w:tcPr>
          <w:p w14:paraId="13BFBF4E" w14:textId="77777777" w:rsidR="00DB4141" w:rsidRDefault="00DB4141" w:rsidP="00106101">
            <w:pPr>
              <w:pStyle w:val="TAH"/>
            </w:pPr>
            <w:r>
              <w:t>isInvariant</w:t>
            </w:r>
          </w:p>
        </w:tc>
        <w:tc>
          <w:tcPr>
            <w:tcW w:w="1361" w:type="dxa"/>
            <w:tcBorders>
              <w:top w:val="single" w:sz="4" w:space="0" w:color="auto"/>
              <w:left w:val="single" w:sz="4" w:space="0" w:color="auto"/>
              <w:bottom w:val="single" w:sz="4" w:space="0" w:color="auto"/>
              <w:right w:val="single" w:sz="4" w:space="0" w:color="auto"/>
            </w:tcBorders>
            <w:shd w:val="pct12" w:color="auto" w:fill="FFFFFF"/>
            <w:hideMark/>
          </w:tcPr>
          <w:p w14:paraId="3E1AD14D" w14:textId="77777777" w:rsidR="00DB4141" w:rsidRDefault="00DB4141" w:rsidP="00106101">
            <w:pPr>
              <w:pStyle w:val="TAH"/>
            </w:pPr>
            <w:r>
              <w:t>isNotifyable</w:t>
            </w:r>
          </w:p>
        </w:tc>
      </w:tr>
      <w:tr w:rsidR="00DB4141" w14:paraId="124BCCB8" w14:textId="77777777" w:rsidTr="00106101">
        <w:trPr>
          <w:cantSplit/>
          <w:trHeight w:val="211"/>
          <w:jc w:val="center"/>
        </w:trPr>
        <w:tc>
          <w:tcPr>
            <w:tcW w:w="3581" w:type="dxa"/>
            <w:tcBorders>
              <w:top w:val="single" w:sz="4" w:space="0" w:color="auto"/>
              <w:left w:val="single" w:sz="4" w:space="0" w:color="auto"/>
              <w:bottom w:val="single" w:sz="4" w:space="0" w:color="auto"/>
              <w:right w:val="single" w:sz="4" w:space="0" w:color="auto"/>
            </w:tcBorders>
            <w:hideMark/>
          </w:tcPr>
          <w:p w14:paraId="11541EE2" w14:textId="77777777" w:rsidR="00DB4141" w:rsidRDefault="00DB4141" w:rsidP="00106101">
            <w:pPr>
              <w:pStyle w:val="TAL"/>
              <w:ind w:right="318"/>
              <w:rPr>
                <w:rFonts w:ascii="Courier New" w:hAnsi="Courier New" w:cs="Courier New"/>
                <w:lang w:eastAsia="zh-CN"/>
              </w:rPr>
            </w:pPr>
            <w:r>
              <w:rPr>
                <w:rFonts w:ascii="Courier New" w:hAnsi="Courier New" w:cs="Courier New"/>
                <w:lang w:eastAsia="zh-CN"/>
              </w:rPr>
              <w:t>maxValue</w:t>
            </w:r>
          </w:p>
        </w:tc>
        <w:tc>
          <w:tcPr>
            <w:tcW w:w="1042" w:type="dxa"/>
            <w:tcBorders>
              <w:top w:val="single" w:sz="4" w:space="0" w:color="auto"/>
              <w:left w:val="single" w:sz="4" w:space="0" w:color="auto"/>
              <w:bottom w:val="single" w:sz="4" w:space="0" w:color="auto"/>
              <w:right w:val="single" w:sz="4" w:space="0" w:color="auto"/>
            </w:tcBorders>
            <w:hideMark/>
          </w:tcPr>
          <w:p w14:paraId="63317A0C" w14:textId="77777777" w:rsidR="00DB4141" w:rsidRDefault="00DB4141" w:rsidP="00106101">
            <w:pPr>
              <w:pStyle w:val="TAL"/>
              <w:jc w:val="center"/>
            </w:pPr>
            <w:r>
              <w:t>M</w:t>
            </w:r>
          </w:p>
        </w:tc>
        <w:tc>
          <w:tcPr>
            <w:tcW w:w="1180" w:type="dxa"/>
            <w:tcBorders>
              <w:top w:val="single" w:sz="4" w:space="0" w:color="auto"/>
              <w:left w:val="single" w:sz="4" w:space="0" w:color="auto"/>
              <w:bottom w:val="single" w:sz="4" w:space="0" w:color="auto"/>
              <w:right w:val="single" w:sz="4" w:space="0" w:color="auto"/>
            </w:tcBorders>
            <w:hideMark/>
          </w:tcPr>
          <w:p w14:paraId="7C24162B" w14:textId="77777777" w:rsidR="00DB4141" w:rsidRDefault="00DB4141" w:rsidP="00106101">
            <w:pPr>
              <w:pStyle w:val="TAL"/>
              <w:jc w:val="center"/>
            </w:pPr>
            <w:r>
              <w:t>T</w:t>
            </w:r>
          </w:p>
        </w:tc>
        <w:tc>
          <w:tcPr>
            <w:tcW w:w="1185" w:type="dxa"/>
            <w:tcBorders>
              <w:top w:val="single" w:sz="4" w:space="0" w:color="auto"/>
              <w:left w:val="single" w:sz="4" w:space="0" w:color="auto"/>
              <w:bottom w:val="single" w:sz="4" w:space="0" w:color="auto"/>
              <w:right w:val="single" w:sz="4" w:space="0" w:color="auto"/>
            </w:tcBorders>
            <w:hideMark/>
          </w:tcPr>
          <w:p w14:paraId="0F735A79" w14:textId="77777777" w:rsidR="00DB4141" w:rsidRDefault="00DB4141" w:rsidP="00106101">
            <w:pPr>
              <w:pStyle w:val="TAL"/>
              <w:jc w:val="center"/>
            </w:pPr>
            <w:r>
              <w:t>T</w:t>
            </w:r>
          </w:p>
        </w:tc>
        <w:tc>
          <w:tcPr>
            <w:tcW w:w="1179" w:type="dxa"/>
            <w:tcBorders>
              <w:top w:val="single" w:sz="4" w:space="0" w:color="auto"/>
              <w:left w:val="single" w:sz="4" w:space="0" w:color="auto"/>
              <w:bottom w:val="single" w:sz="4" w:space="0" w:color="auto"/>
              <w:right w:val="single" w:sz="4" w:space="0" w:color="auto"/>
            </w:tcBorders>
            <w:hideMark/>
          </w:tcPr>
          <w:p w14:paraId="57628855" w14:textId="77777777" w:rsidR="00DB4141" w:rsidRDefault="00DB4141" w:rsidP="00106101">
            <w:pPr>
              <w:pStyle w:val="TAL"/>
              <w:jc w:val="center"/>
            </w:pPr>
            <w:r>
              <w:t>F</w:t>
            </w:r>
          </w:p>
        </w:tc>
        <w:tc>
          <w:tcPr>
            <w:tcW w:w="1361" w:type="dxa"/>
            <w:tcBorders>
              <w:top w:val="single" w:sz="4" w:space="0" w:color="auto"/>
              <w:left w:val="single" w:sz="4" w:space="0" w:color="auto"/>
              <w:bottom w:val="single" w:sz="4" w:space="0" w:color="auto"/>
              <w:right w:val="single" w:sz="4" w:space="0" w:color="auto"/>
            </w:tcBorders>
            <w:hideMark/>
          </w:tcPr>
          <w:p w14:paraId="7A14FD71" w14:textId="77777777" w:rsidR="00DB4141" w:rsidRDefault="00DB4141" w:rsidP="00106101">
            <w:pPr>
              <w:pStyle w:val="TAL"/>
              <w:jc w:val="center"/>
            </w:pPr>
            <w:r>
              <w:t>T</w:t>
            </w:r>
          </w:p>
        </w:tc>
      </w:tr>
      <w:tr w:rsidR="00DB4141" w14:paraId="1E40433E" w14:textId="77777777" w:rsidTr="00106101">
        <w:trPr>
          <w:cantSplit/>
          <w:trHeight w:val="56"/>
          <w:jc w:val="center"/>
        </w:trPr>
        <w:tc>
          <w:tcPr>
            <w:tcW w:w="3581" w:type="dxa"/>
            <w:tcBorders>
              <w:top w:val="single" w:sz="4" w:space="0" w:color="auto"/>
              <w:left w:val="single" w:sz="4" w:space="0" w:color="auto"/>
              <w:bottom w:val="single" w:sz="4" w:space="0" w:color="auto"/>
              <w:right w:val="single" w:sz="4" w:space="0" w:color="auto"/>
            </w:tcBorders>
            <w:hideMark/>
          </w:tcPr>
          <w:p w14:paraId="00F95B48" w14:textId="77777777" w:rsidR="00DB4141" w:rsidRDefault="00DB4141" w:rsidP="00106101">
            <w:pPr>
              <w:pStyle w:val="TAL"/>
              <w:ind w:right="318"/>
              <w:rPr>
                <w:rFonts w:ascii="Courier New" w:hAnsi="Courier New" w:cs="Courier New"/>
                <w:lang w:eastAsia="zh-CN"/>
              </w:rPr>
            </w:pPr>
            <w:r>
              <w:rPr>
                <w:rFonts w:ascii="Courier New" w:hAnsi="Courier New" w:cs="Courier New"/>
                <w:lang w:eastAsia="zh-CN"/>
              </w:rPr>
              <w:t>minValue</w:t>
            </w:r>
          </w:p>
        </w:tc>
        <w:tc>
          <w:tcPr>
            <w:tcW w:w="1042" w:type="dxa"/>
            <w:tcBorders>
              <w:top w:val="single" w:sz="4" w:space="0" w:color="auto"/>
              <w:left w:val="single" w:sz="4" w:space="0" w:color="auto"/>
              <w:bottom w:val="single" w:sz="4" w:space="0" w:color="auto"/>
              <w:right w:val="single" w:sz="4" w:space="0" w:color="auto"/>
            </w:tcBorders>
            <w:hideMark/>
          </w:tcPr>
          <w:p w14:paraId="792F819D" w14:textId="77777777" w:rsidR="00DB4141" w:rsidRDefault="00DB4141" w:rsidP="00106101">
            <w:pPr>
              <w:pStyle w:val="TAL"/>
              <w:jc w:val="center"/>
            </w:pPr>
            <w:r>
              <w:t>M</w:t>
            </w:r>
          </w:p>
        </w:tc>
        <w:tc>
          <w:tcPr>
            <w:tcW w:w="1180" w:type="dxa"/>
            <w:tcBorders>
              <w:top w:val="single" w:sz="4" w:space="0" w:color="auto"/>
              <w:left w:val="single" w:sz="4" w:space="0" w:color="auto"/>
              <w:bottom w:val="single" w:sz="4" w:space="0" w:color="auto"/>
              <w:right w:val="single" w:sz="4" w:space="0" w:color="auto"/>
            </w:tcBorders>
            <w:hideMark/>
          </w:tcPr>
          <w:p w14:paraId="2E8C6789" w14:textId="77777777" w:rsidR="00DB4141" w:rsidRDefault="00DB4141" w:rsidP="00106101">
            <w:pPr>
              <w:pStyle w:val="TAL"/>
              <w:jc w:val="center"/>
            </w:pPr>
            <w:r>
              <w:t>T</w:t>
            </w:r>
          </w:p>
        </w:tc>
        <w:tc>
          <w:tcPr>
            <w:tcW w:w="1185" w:type="dxa"/>
            <w:tcBorders>
              <w:top w:val="single" w:sz="4" w:space="0" w:color="auto"/>
              <w:left w:val="single" w:sz="4" w:space="0" w:color="auto"/>
              <w:bottom w:val="single" w:sz="4" w:space="0" w:color="auto"/>
              <w:right w:val="single" w:sz="4" w:space="0" w:color="auto"/>
            </w:tcBorders>
            <w:hideMark/>
          </w:tcPr>
          <w:p w14:paraId="5B6CCFC1" w14:textId="77777777" w:rsidR="00DB4141" w:rsidRDefault="00DB4141" w:rsidP="00106101">
            <w:pPr>
              <w:pStyle w:val="TAL"/>
              <w:jc w:val="center"/>
            </w:pPr>
            <w:r>
              <w:t>T</w:t>
            </w:r>
          </w:p>
        </w:tc>
        <w:tc>
          <w:tcPr>
            <w:tcW w:w="1179" w:type="dxa"/>
            <w:tcBorders>
              <w:top w:val="single" w:sz="4" w:space="0" w:color="auto"/>
              <w:left w:val="single" w:sz="4" w:space="0" w:color="auto"/>
              <w:bottom w:val="single" w:sz="4" w:space="0" w:color="auto"/>
              <w:right w:val="single" w:sz="4" w:space="0" w:color="auto"/>
            </w:tcBorders>
            <w:hideMark/>
          </w:tcPr>
          <w:p w14:paraId="786B08E9" w14:textId="77777777" w:rsidR="00DB4141" w:rsidRDefault="00DB4141" w:rsidP="00106101">
            <w:pPr>
              <w:pStyle w:val="TAL"/>
              <w:jc w:val="center"/>
            </w:pPr>
            <w:r>
              <w:t>F</w:t>
            </w:r>
          </w:p>
        </w:tc>
        <w:tc>
          <w:tcPr>
            <w:tcW w:w="1361" w:type="dxa"/>
            <w:tcBorders>
              <w:top w:val="single" w:sz="4" w:space="0" w:color="auto"/>
              <w:left w:val="single" w:sz="4" w:space="0" w:color="auto"/>
              <w:bottom w:val="single" w:sz="4" w:space="0" w:color="auto"/>
              <w:right w:val="single" w:sz="4" w:space="0" w:color="auto"/>
            </w:tcBorders>
            <w:hideMark/>
          </w:tcPr>
          <w:p w14:paraId="3D41BEC4" w14:textId="77777777" w:rsidR="00DB4141" w:rsidRDefault="00DB4141" w:rsidP="00106101">
            <w:pPr>
              <w:pStyle w:val="TAL"/>
              <w:jc w:val="center"/>
            </w:pPr>
            <w:r>
              <w:t>T</w:t>
            </w:r>
          </w:p>
        </w:tc>
      </w:tr>
    </w:tbl>
    <w:p w14:paraId="2260536E" w14:textId="4E95E12D" w:rsidR="00DB4141" w:rsidRDefault="00DB4141" w:rsidP="00DB4141">
      <w:pPr>
        <w:pStyle w:val="Heading4"/>
        <w:rPr>
          <w:lang w:eastAsia="zh-CN"/>
        </w:rPr>
      </w:pPr>
      <w:r>
        <w:rPr>
          <w:lang w:eastAsia="zh-CN"/>
        </w:rPr>
        <w:t>4.3.75.3</w:t>
      </w:r>
      <w:r>
        <w:rPr>
          <w:lang w:eastAsia="zh-CN"/>
        </w:rPr>
        <w:tab/>
        <w:t>Attribute constraints</w:t>
      </w:r>
    </w:p>
    <w:p w14:paraId="646D5563" w14:textId="77777777" w:rsidR="00DB4141" w:rsidRDefault="00DB4141" w:rsidP="00DB4141">
      <w:pPr>
        <w:rPr>
          <w:lang w:eastAsia="zh-CN"/>
        </w:rPr>
      </w:pPr>
      <w:r>
        <w:rPr>
          <w:lang w:eastAsia="zh-CN"/>
        </w:rPr>
        <w:t>None.</w:t>
      </w:r>
    </w:p>
    <w:p w14:paraId="51719A2B" w14:textId="4027B34A" w:rsidR="00DB4141" w:rsidRDefault="00DB4141" w:rsidP="00DB4141">
      <w:pPr>
        <w:pStyle w:val="Heading4"/>
        <w:rPr>
          <w:lang w:eastAsia="zh-CN"/>
        </w:rPr>
      </w:pPr>
      <w:r>
        <w:rPr>
          <w:lang w:eastAsia="zh-CN"/>
        </w:rPr>
        <w:t>4.3.75.4</w:t>
      </w:r>
      <w:r>
        <w:rPr>
          <w:lang w:eastAsia="zh-CN"/>
        </w:rPr>
        <w:tab/>
        <w:t>Notifications</w:t>
      </w:r>
    </w:p>
    <w:p w14:paraId="1ED0C9CB" w14:textId="6DFFE1EC" w:rsidR="0058127D" w:rsidRDefault="00DB4141" w:rsidP="00A71F56">
      <w:r>
        <w:t>The subclause 4.5 of the &lt;&lt;IOC&gt;&gt; using this &lt;&lt;dataType&gt;&gt; as one of its attributes, shall be applicable.</w:t>
      </w:r>
    </w:p>
    <w:p w14:paraId="1AFF46DE" w14:textId="6D832228" w:rsidR="005259B7" w:rsidRDefault="005259B7" w:rsidP="005259B7">
      <w:pPr>
        <w:pStyle w:val="Heading3"/>
        <w:rPr>
          <w:rFonts w:eastAsia="SimSun"/>
          <w:lang w:eastAsia="zh-CN"/>
        </w:rPr>
      </w:pPr>
      <w:r>
        <w:rPr>
          <w:rFonts w:eastAsia="SimSun"/>
          <w:lang w:eastAsia="zh-CN"/>
        </w:rPr>
        <w:t>4.3.76</w:t>
      </w:r>
      <w:r>
        <w:rPr>
          <w:rFonts w:eastAsia="SimSun"/>
          <w:lang w:eastAsia="zh-CN"/>
        </w:rPr>
        <w:tab/>
      </w:r>
      <w:r>
        <w:rPr>
          <w:rFonts w:ascii="Courier New" w:eastAsia="SimSun" w:hAnsi="Courier New" w:cs="Courier New"/>
          <w:lang w:eastAsia="zh-CN"/>
        </w:rPr>
        <w:t>BWPSet</w:t>
      </w:r>
    </w:p>
    <w:p w14:paraId="4E4E62AD" w14:textId="7DAE9C77" w:rsidR="005259B7" w:rsidRDefault="005259B7" w:rsidP="005259B7">
      <w:pPr>
        <w:pStyle w:val="Heading4"/>
        <w:rPr>
          <w:rFonts w:eastAsia="SimSun"/>
        </w:rPr>
      </w:pPr>
      <w:r>
        <w:rPr>
          <w:rFonts w:eastAsia="SimSun"/>
          <w:lang w:eastAsia="zh-CN"/>
        </w:rPr>
        <w:t>4</w:t>
      </w:r>
      <w:r>
        <w:rPr>
          <w:rFonts w:eastAsia="SimSun"/>
        </w:rPr>
        <w:t>.3.76.1</w:t>
      </w:r>
      <w:r>
        <w:rPr>
          <w:rFonts w:eastAsia="SimSun"/>
        </w:rPr>
        <w:tab/>
        <w:t>Definition</w:t>
      </w:r>
    </w:p>
    <w:p w14:paraId="302C713F" w14:textId="77777777" w:rsidR="005259B7" w:rsidRDefault="005259B7" w:rsidP="005259B7">
      <w:pPr>
        <w:rPr>
          <w:rFonts w:eastAsia="SimSun"/>
        </w:rPr>
      </w:pPr>
      <w:r>
        <w:t>This IOC represents a set of bandwidth part (BWP) set.</w:t>
      </w:r>
    </w:p>
    <w:p w14:paraId="34015508" w14:textId="77777777" w:rsidR="005259B7" w:rsidRDefault="005259B7" w:rsidP="005259B7">
      <w:r>
        <w:t>The set contains references to all BWPs that can be used by one UE.</w:t>
      </w:r>
    </w:p>
    <w:p w14:paraId="3227D0E6" w14:textId="77777777" w:rsidR="005259B7" w:rsidRDefault="005259B7" w:rsidP="005259B7">
      <w:r>
        <w:t>There are assumed to be up to 4 DL, 4 UL and 4 SUL BWP for a total of 12 BWP per set.</w:t>
      </w:r>
    </w:p>
    <w:p w14:paraId="3C85DBD9" w14:textId="33E1950B" w:rsidR="005259B7" w:rsidRDefault="005259B7" w:rsidP="005259B7">
      <w:pPr>
        <w:pStyle w:val="Heading4"/>
        <w:rPr>
          <w:rFonts w:eastAsia="SimSun"/>
        </w:rPr>
      </w:pPr>
      <w:r>
        <w:rPr>
          <w:rFonts w:eastAsia="SimSun"/>
          <w:lang w:eastAsia="zh-CN"/>
        </w:rPr>
        <w:t>4</w:t>
      </w:r>
      <w:r>
        <w:rPr>
          <w:rFonts w:eastAsia="SimSun"/>
        </w:rPr>
        <w:t>.3.76.2</w:t>
      </w:r>
      <w:r>
        <w:rPr>
          <w:rFonts w:eastAsia="SimSun"/>
        </w:rPr>
        <w:tab/>
        <w:t>Attributes</w:t>
      </w:r>
    </w:p>
    <w:p w14:paraId="764FFAEE" w14:textId="77777777" w:rsidR="005259B7" w:rsidRDefault="005259B7" w:rsidP="005259B7">
      <w:pPr>
        <w:rPr>
          <w:rFonts w:eastAsia="SimSun"/>
        </w:rPr>
      </w:pPr>
      <w:r>
        <w:t>The BWP IOC includes attributes inherited from Top IOC (defined in TS 28.622[30]) and the following attributes: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708"/>
        <w:gridCol w:w="1157"/>
        <w:gridCol w:w="1182"/>
        <w:gridCol w:w="1171"/>
        <w:gridCol w:w="1176"/>
        <w:gridCol w:w="1237"/>
      </w:tblGrid>
      <w:tr w:rsidR="005259B7" w14:paraId="4FB46A2E" w14:textId="77777777" w:rsidTr="00120C7D">
        <w:trPr>
          <w:cantSplit/>
          <w:jc w:val="center"/>
        </w:trPr>
        <w:tc>
          <w:tcPr>
            <w:tcW w:w="3708" w:type="dxa"/>
            <w:tcBorders>
              <w:top w:val="single" w:sz="4" w:space="0" w:color="auto"/>
              <w:left w:val="single" w:sz="4" w:space="0" w:color="auto"/>
              <w:bottom w:val="single" w:sz="4" w:space="0" w:color="auto"/>
              <w:right w:val="single" w:sz="4" w:space="0" w:color="auto"/>
            </w:tcBorders>
            <w:shd w:val="pct10" w:color="auto" w:fill="FFFFFF"/>
            <w:hideMark/>
          </w:tcPr>
          <w:p w14:paraId="755A7A43" w14:textId="77777777" w:rsidR="005259B7" w:rsidRDefault="005259B7" w:rsidP="00120C7D">
            <w:pPr>
              <w:pStyle w:val="TAH"/>
            </w:pPr>
            <w:r>
              <w:t>Attribute name</w:t>
            </w:r>
          </w:p>
        </w:tc>
        <w:tc>
          <w:tcPr>
            <w:tcW w:w="1157" w:type="dxa"/>
            <w:tcBorders>
              <w:top w:val="single" w:sz="4" w:space="0" w:color="auto"/>
              <w:left w:val="single" w:sz="4" w:space="0" w:color="auto"/>
              <w:bottom w:val="single" w:sz="4" w:space="0" w:color="auto"/>
              <w:right w:val="single" w:sz="4" w:space="0" w:color="auto"/>
            </w:tcBorders>
            <w:shd w:val="pct10" w:color="auto" w:fill="FFFFFF"/>
            <w:hideMark/>
          </w:tcPr>
          <w:p w14:paraId="2B115BA5" w14:textId="77777777" w:rsidR="005259B7" w:rsidRDefault="005259B7" w:rsidP="00120C7D">
            <w:pPr>
              <w:pStyle w:val="TAH"/>
            </w:pPr>
            <w:r>
              <w:t>S</w:t>
            </w:r>
          </w:p>
        </w:tc>
        <w:tc>
          <w:tcPr>
            <w:tcW w:w="1182" w:type="dxa"/>
            <w:tcBorders>
              <w:top w:val="single" w:sz="4" w:space="0" w:color="auto"/>
              <w:left w:val="single" w:sz="4" w:space="0" w:color="auto"/>
              <w:bottom w:val="single" w:sz="4" w:space="0" w:color="auto"/>
              <w:right w:val="single" w:sz="4" w:space="0" w:color="auto"/>
            </w:tcBorders>
            <w:shd w:val="pct10" w:color="auto" w:fill="FFFFFF"/>
            <w:hideMark/>
          </w:tcPr>
          <w:p w14:paraId="53F593CB" w14:textId="77777777" w:rsidR="005259B7" w:rsidRDefault="005259B7" w:rsidP="00120C7D">
            <w:pPr>
              <w:pStyle w:val="TAH"/>
            </w:pPr>
            <w:r>
              <w:t>isReadable</w:t>
            </w:r>
          </w:p>
        </w:tc>
        <w:tc>
          <w:tcPr>
            <w:tcW w:w="1171" w:type="dxa"/>
            <w:tcBorders>
              <w:top w:val="single" w:sz="4" w:space="0" w:color="auto"/>
              <w:left w:val="single" w:sz="4" w:space="0" w:color="auto"/>
              <w:bottom w:val="single" w:sz="4" w:space="0" w:color="auto"/>
              <w:right w:val="single" w:sz="4" w:space="0" w:color="auto"/>
            </w:tcBorders>
            <w:shd w:val="pct10" w:color="auto" w:fill="FFFFFF"/>
            <w:hideMark/>
          </w:tcPr>
          <w:p w14:paraId="0F33BE32" w14:textId="77777777" w:rsidR="005259B7" w:rsidRDefault="005259B7" w:rsidP="00120C7D">
            <w:pPr>
              <w:pStyle w:val="TAH"/>
            </w:pPr>
            <w:r>
              <w:t>isWritable</w:t>
            </w:r>
          </w:p>
        </w:tc>
        <w:tc>
          <w:tcPr>
            <w:tcW w:w="1176" w:type="dxa"/>
            <w:tcBorders>
              <w:top w:val="single" w:sz="4" w:space="0" w:color="auto"/>
              <w:left w:val="single" w:sz="4" w:space="0" w:color="auto"/>
              <w:bottom w:val="single" w:sz="4" w:space="0" w:color="auto"/>
              <w:right w:val="single" w:sz="4" w:space="0" w:color="auto"/>
            </w:tcBorders>
            <w:shd w:val="pct10" w:color="auto" w:fill="FFFFFF"/>
            <w:hideMark/>
          </w:tcPr>
          <w:p w14:paraId="4F1449C6" w14:textId="77777777" w:rsidR="005259B7" w:rsidRDefault="005259B7" w:rsidP="00120C7D">
            <w:pPr>
              <w:pStyle w:val="TAH"/>
            </w:pPr>
            <w:r>
              <w:rPr>
                <w:rFonts w:cs="Arial"/>
                <w:bCs/>
                <w:szCs w:val="18"/>
              </w:rPr>
              <w:t>isInvariant</w:t>
            </w:r>
          </w:p>
        </w:tc>
        <w:tc>
          <w:tcPr>
            <w:tcW w:w="1237" w:type="dxa"/>
            <w:tcBorders>
              <w:top w:val="single" w:sz="4" w:space="0" w:color="auto"/>
              <w:left w:val="single" w:sz="4" w:space="0" w:color="auto"/>
              <w:bottom w:val="single" w:sz="4" w:space="0" w:color="auto"/>
              <w:right w:val="single" w:sz="4" w:space="0" w:color="auto"/>
            </w:tcBorders>
            <w:shd w:val="pct10" w:color="auto" w:fill="FFFFFF"/>
            <w:hideMark/>
          </w:tcPr>
          <w:p w14:paraId="585F00F4" w14:textId="77777777" w:rsidR="005259B7" w:rsidRDefault="005259B7" w:rsidP="00120C7D">
            <w:pPr>
              <w:pStyle w:val="TAH"/>
            </w:pPr>
            <w:r>
              <w:t>isNotifyable</w:t>
            </w:r>
          </w:p>
        </w:tc>
      </w:tr>
      <w:tr w:rsidR="005259B7" w14:paraId="54DA2ACD" w14:textId="77777777" w:rsidTr="00120C7D">
        <w:trPr>
          <w:cantSplit/>
          <w:jc w:val="center"/>
        </w:trPr>
        <w:tc>
          <w:tcPr>
            <w:tcW w:w="3708" w:type="dxa"/>
            <w:tcBorders>
              <w:top w:val="single" w:sz="4" w:space="0" w:color="auto"/>
              <w:left w:val="single" w:sz="4" w:space="0" w:color="auto"/>
              <w:bottom w:val="single" w:sz="4" w:space="0" w:color="auto"/>
              <w:right w:val="single" w:sz="4" w:space="0" w:color="auto"/>
            </w:tcBorders>
            <w:hideMark/>
          </w:tcPr>
          <w:p w14:paraId="575A42DF" w14:textId="77777777" w:rsidR="005259B7" w:rsidRDefault="005259B7" w:rsidP="00120C7D">
            <w:pPr>
              <w:pStyle w:val="TAL"/>
              <w:rPr>
                <w:rFonts w:ascii="Courier New" w:hAnsi="Courier New" w:cs="Courier New"/>
              </w:rPr>
            </w:pPr>
            <w:r>
              <w:rPr>
                <w:rFonts w:ascii="Courier New" w:hAnsi="Courier New" w:cs="Courier New"/>
              </w:rPr>
              <w:t>bWPList</w:t>
            </w:r>
          </w:p>
        </w:tc>
        <w:tc>
          <w:tcPr>
            <w:tcW w:w="1157" w:type="dxa"/>
            <w:tcBorders>
              <w:top w:val="single" w:sz="4" w:space="0" w:color="auto"/>
              <w:left w:val="single" w:sz="4" w:space="0" w:color="auto"/>
              <w:bottom w:val="single" w:sz="4" w:space="0" w:color="auto"/>
              <w:right w:val="single" w:sz="4" w:space="0" w:color="auto"/>
            </w:tcBorders>
            <w:hideMark/>
          </w:tcPr>
          <w:p w14:paraId="3CC44EE3" w14:textId="77777777" w:rsidR="005259B7" w:rsidRDefault="005259B7" w:rsidP="00120C7D">
            <w:pPr>
              <w:pStyle w:val="TAL"/>
              <w:jc w:val="center"/>
            </w:pPr>
            <w:r>
              <w:t>M</w:t>
            </w:r>
          </w:p>
        </w:tc>
        <w:tc>
          <w:tcPr>
            <w:tcW w:w="1182" w:type="dxa"/>
            <w:tcBorders>
              <w:top w:val="single" w:sz="4" w:space="0" w:color="auto"/>
              <w:left w:val="single" w:sz="4" w:space="0" w:color="auto"/>
              <w:bottom w:val="single" w:sz="4" w:space="0" w:color="auto"/>
              <w:right w:val="single" w:sz="4" w:space="0" w:color="auto"/>
            </w:tcBorders>
            <w:hideMark/>
          </w:tcPr>
          <w:p w14:paraId="52132731" w14:textId="77777777" w:rsidR="005259B7" w:rsidRDefault="005259B7" w:rsidP="00120C7D">
            <w:pPr>
              <w:pStyle w:val="TAL"/>
              <w:jc w:val="center"/>
            </w:pPr>
            <w:r>
              <w:t>T</w:t>
            </w:r>
          </w:p>
        </w:tc>
        <w:tc>
          <w:tcPr>
            <w:tcW w:w="1171" w:type="dxa"/>
            <w:tcBorders>
              <w:top w:val="single" w:sz="4" w:space="0" w:color="auto"/>
              <w:left w:val="single" w:sz="4" w:space="0" w:color="auto"/>
              <w:bottom w:val="single" w:sz="4" w:space="0" w:color="auto"/>
              <w:right w:val="single" w:sz="4" w:space="0" w:color="auto"/>
            </w:tcBorders>
            <w:hideMark/>
          </w:tcPr>
          <w:p w14:paraId="43D35CA4" w14:textId="77777777" w:rsidR="005259B7" w:rsidRDefault="005259B7" w:rsidP="00120C7D">
            <w:pPr>
              <w:pStyle w:val="TAL"/>
              <w:jc w:val="center"/>
            </w:pPr>
            <w:r>
              <w:t>T</w:t>
            </w:r>
          </w:p>
        </w:tc>
        <w:tc>
          <w:tcPr>
            <w:tcW w:w="1176" w:type="dxa"/>
            <w:tcBorders>
              <w:top w:val="single" w:sz="4" w:space="0" w:color="auto"/>
              <w:left w:val="single" w:sz="4" w:space="0" w:color="auto"/>
              <w:bottom w:val="single" w:sz="4" w:space="0" w:color="auto"/>
              <w:right w:val="single" w:sz="4" w:space="0" w:color="auto"/>
            </w:tcBorders>
            <w:hideMark/>
          </w:tcPr>
          <w:p w14:paraId="1E95D141" w14:textId="77777777" w:rsidR="005259B7" w:rsidRDefault="005259B7" w:rsidP="00120C7D">
            <w:pPr>
              <w:pStyle w:val="TAL"/>
              <w:jc w:val="center"/>
            </w:pPr>
            <w:r>
              <w:t>F</w:t>
            </w:r>
          </w:p>
        </w:tc>
        <w:tc>
          <w:tcPr>
            <w:tcW w:w="1237" w:type="dxa"/>
            <w:tcBorders>
              <w:top w:val="single" w:sz="4" w:space="0" w:color="auto"/>
              <w:left w:val="single" w:sz="4" w:space="0" w:color="auto"/>
              <w:bottom w:val="single" w:sz="4" w:space="0" w:color="auto"/>
              <w:right w:val="single" w:sz="4" w:space="0" w:color="auto"/>
            </w:tcBorders>
            <w:hideMark/>
          </w:tcPr>
          <w:p w14:paraId="74895DA3" w14:textId="77777777" w:rsidR="005259B7" w:rsidRDefault="005259B7" w:rsidP="00120C7D">
            <w:pPr>
              <w:pStyle w:val="TAL"/>
              <w:jc w:val="center"/>
              <w:rPr>
                <w:lang w:eastAsia="zh-CN"/>
              </w:rPr>
            </w:pPr>
            <w:r>
              <w:rPr>
                <w:lang w:eastAsia="zh-CN"/>
              </w:rPr>
              <w:t>T</w:t>
            </w:r>
          </w:p>
        </w:tc>
      </w:tr>
    </w:tbl>
    <w:p w14:paraId="50A8EC96" w14:textId="77777777" w:rsidR="005259B7" w:rsidRDefault="005259B7" w:rsidP="005259B7">
      <w:pPr>
        <w:rPr>
          <w:lang w:eastAsia="zh-CN"/>
        </w:rPr>
      </w:pPr>
    </w:p>
    <w:p w14:paraId="7B8928D4" w14:textId="6CE3DD4A" w:rsidR="005259B7" w:rsidRDefault="005259B7" w:rsidP="005259B7">
      <w:pPr>
        <w:pStyle w:val="Heading4"/>
        <w:rPr>
          <w:rFonts w:eastAsia="SimSun"/>
        </w:rPr>
      </w:pPr>
      <w:r>
        <w:rPr>
          <w:rFonts w:eastAsia="SimSun"/>
          <w:lang w:eastAsia="zh-CN"/>
        </w:rPr>
        <w:t>4</w:t>
      </w:r>
      <w:r>
        <w:rPr>
          <w:rFonts w:eastAsia="SimSun"/>
        </w:rPr>
        <w:t>.3.76.3</w:t>
      </w:r>
      <w:r>
        <w:rPr>
          <w:rFonts w:eastAsia="SimSun"/>
        </w:rPr>
        <w:tab/>
        <w:t>Attribute constraints</w:t>
      </w:r>
    </w:p>
    <w:p w14:paraId="57F05443" w14:textId="77777777" w:rsidR="005259B7" w:rsidRDefault="005259B7" w:rsidP="005259B7">
      <w:pPr>
        <w:rPr>
          <w:rFonts w:eastAsia="SimSun"/>
        </w:rPr>
      </w:pPr>
      <w:r>
        <w:t>None.</w:t>
      </w:r>
    </w:p>
    <w:p w14:paraId="39DD62EF" w14:textId="7F5680EE" w:rsidR="005259B7" w:rsidRDefault="005259B7" w:rsidP="005259B7">
      <w:pPr>
        <w:pStyle w:val="Heading4"/>
        <w:rPr>
          <w:rFonts w:eastAsia="SimSun"/>
        </w:rPr>
      </w:pPr>
      <w:r>
        <w:rPr>
          <w:rFonts w:eastAsia="SimSun"/>
          <w:lang w:eastAsia="zh-CN"/>
        </w:rPr>
        <w:t>4</w:t>
      </w:r>
      <w:r>
        <w:rPr>
          <w:rFonts w:eastAsia="SimSun"/>
        </w:rPr>
        <w:t>.3.76.4</w:t>
      </w:r>
      <w:r>
        <w:rPr>
          <w:rFonts w:eastAsia="SimSun"/>
        </w:rPr>
        <w:tab/>
        <w:t>Notifications</w:t>
      </w:r>
    </w:p>
    <w:p w14:paraId="7D29476F" w14:textId="77777777" w:rsidR="005259B7" w:rsidRDefault="005259B7" w:rsidP="005259B7">
      <w:r>
        <w:t xml:space="preserve">The common notifications defined in subclause </w:t>
      </w:r>
      <w:r>
        <w:rPr>
          <w:lang w:eastAsia="zh-CN"/>
        </w:rPr>
        <w:t>4.5</w:t>
      </w:r>
      <w:r>
        <w:t xml:space="preserve"> are valid for this IOC, without exceptions or additions.</w:t>
      </w:r>
    </w:p>
    <w:p w14:paraId="0C8B14CC" w14:textId="77777777" w:rsidR="005259B7" w:rsidRDefault="005259B7" w:rsidP="00A71F56"/>
    <w:p w14:paraId="31D2C938" w14:textId="77777777" w:rsidR="00F17312" w:rsidRDefault="00F17312" w:rsidP="00F17312">
      <w:pPr>
        <w:pStyle w:val="Heading2"/>
      </w:pPr>
      <w:bookmarkStart w:id="1580" w:name="_Toc59182730"/>
      <w:bookmarkStart w:id="1581" w:name="_Toc59184196"/>
      <w:bookmarkStart w:id="1582" w:name="_Toc59195131"/>
      <w:bookmarkStart w:id="1583" w:name="_Toc59439557"/>
      <w:bookmarkStart w:id="1584" w:name="_Toc67989980"/>
      <w:r>
        <w:lastRenderedPageBreak/>
        <w:t>4.4</w:t>
      </w:r>
      <w:r>
        <w:tab/>
        <w:t>Attribute definitions</w:t>
      </w:r>
      <w:bookmarkEnd w:id="1580"/>
      <w:bookmarkEnd w:id="1581"/>
      <w:bookmarkEnd w:id="1582"/>
      <w:bookmarkEnd w:id="1583"/>
      <w:bookmarkEnd w:id="1584"/>
    </w:p>
    <w:p w14:paraId="7E7E4594" w14:textId="75751457" w:rsidR="00F17312" w:rsidRDefault="00F17312" w:rsidP="00F17312">
      <w:pPr>
        <w:pStyle w:val="Heading3"/>
        <w:rPr>
          <w:lang w:eastAsia="zh-CN"/>
        </w:rPr>
      </w:pPr>
      <w:bookmarkStart w:id="1585" w:name="_Toc59182731"/>
      <w:bookmarkStart w:id="1586" w:name="_Toc59184197"/>
      <w:bookmarkStart w:id="1587" w:name="_Toc59195132"/>
      <w:bookmarkStart w:id="1588" w:name="_Toc59439558"/>
      <w:bookmarkStart w:id="1589" w:name="_Toc67989981"/>
      <w:r>
        <w:rPr>
          <w:lang w:eastAsia="zh-CN"/>
        </w:rPr>
        <w:t>4.4.1</w:t>
      </w:r>
      <w:r>
        <w:rPr>
          <w:lang w:eastAsia="zh-CN"/>
        </w:rPr>
        <w:tab/>
        <w:t>Attribute properties</w:t>
      </w:r>
      <w:bookmarkEnd w:id="1585"/>
      <w:bookmarkEnd w:id="1586"/>
      <w:bookmarkEnd w:id="1587"/>
      <w:bookmarkEnd w:id="1588"/>
      <w:bookmarkEnd w:id="1589"/>
    </w:p>
    <w:p w14:paraId="279A377B" w14:textId="77777777" w:rsidR="00F17312" w:rsidRPr="00F17312" w:rsidRDefault="00F17312" w:rsidP="00F17312">
      <w:pPr>
        <w:pStyle w:val="TH"/>
        <w:rPr>
          <w:lang w:eastAsia="zh-CN"/>
        </w:rPr>
      </w:pPr>
    </w:p>
    <w:tbl>
      <w:tblPr>
        <w:tblW w:w="977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17"/>
        <w:gridCol w:w="5523"/>
        <w:gridCol w:w="2436"/>
      </w:tblGrid>
      <w:tr w:rsidR="00F17312" w14:paraId="4878D0A8" w14:textId="77777777" w:rsidTr="00284494">
        <w:trPr>
          <w:cantSplit/>
          <w:tblHeader/>
          <w:jc w:val="center"/>
        </w:trPr>
        <w:tc>
          <w:tcPr>
            <w:tcW w:w="1817" w:type="dxa"/>
            <w:tcBorders>
              <w:top w:val="single" w:sz="4" w:space="0" w:color="auto"/>
              <w:left w:val="single" w:sz="4" w:space="0" w:color="auto"/>
              <w:bottom w:val="single" w:sz="4" w:space="0" w:color="auto"/>
              <w:right w:val="single" w:sz="4" w:space="0" w:color="auto"/>
            </w:tcBorders>
            <w:shd w:val="clear" w:color="auto" w:fill="E0E0E0"/>
            <w:hideMark/>
          </w:tcPr>
          <w:p w14:paraId="4D402F9B" w14:textId="77777777" w:rsidR="00F17312" w:rsidRDefault="00F17312" w:rsidP="00F17312">
            <w:pPr>
              <w:pStyle w:val="TAH"/>
            </w:pPr>
            <w:r>
              <w:lastRenderedPageBreak/>
              <w:t>Attribute Name</w:t>
            </w:r>
          </w:p>
        </w:tc>
        <w:tc>
          <w:tcPr>
            <w:tcW w:w="5523" w:type="dxa"/>
            <w:tcBorders>
              <w:top w:val="single" w:sz="4" w:space="0" w:color="auto"/>
              <w:left w:val="single" w:sz="4" w:space="0" w:color="auto"/>
              <w:bottom w:val="single" w:sz="4" w:space="0" w:color="auto"/>
              <w:right w:val="single" w:sz="4" w:space="0" w:color="auto"/>
            </w:tcBorders>
            <w:shd w:val="clear" w:color="auto" w:fill="E0E0E0"/>
            <w:hideMark/>
          </w:tcPr>
          <w:p w14:paraId="326F3C6E" w14:textId="77777777" w:rsidR="00F17312" w:rsidRDefault="00F17312" w:rsidP="00F17312">
            <w:pPr>
              <w:pStyle w:val="TAH"/>
            </w:pPr>
            <w:r>
              <w:t>Documentation and Allowed Values</w:t>
            </w:r>
          </w:p>
        </w:tc>
        <w:tc>
          <w:tcPr>
            <w:tcW w:w="2436" w:type="dxa"/>
            <w:tcBorders>
              <w:top w:val="single" w:sz="4" w:space="0" w:color="auto"/>
              <w:left w:val="single" w:sz="4" w:space="0" w:color="auto"/>
              <w:bottom w:val="single" w:sz="4" w:space="0" w:color="auto"/>
              <w:right w:val="single" w:sz="4" w:space="0" w:color="auto"/>
            </w:tcBorders>
            <w:shd w:val="clear" w:color="auto" w:fill="E0E0E0"/>
            <w:hideMark/>
          </w:tcPr>
          <w:p w14:paraId="706E09BF" w14:textId="77777777" w:rsidR="00F17312" w:rsidRDefault="00F17312" w:rsidP="00F17312">
            <w:pPr>
              <w:pStyle w:val="TAH"/>
            </w:pPr>
            <w:r>
              <w:rPr>
                <w:rFonts w:cs="Arial"/>
                <w:szCs w:val="18"/>
              </w:rPr>
              <w:t>Properties</w:t>
            </w:r>
          </w:p>
        </w:tc>
      </w:tr>
      <w:tr w:rsidR="00F17312" w14:paraId="587B29B6" w14:textId="77777777" w:rsidTr="00284494">
        <w:trPr>
          <w:cantSplit/>
          <w:tblHeader/>
          <w:jc w:val="center"/>
        </w:trPr>
        <w:tc>
          <w:tcPr>
            <w:tcW w:w="1817" w:type="dxa"/>
            <w:tcBorders>
              <w:top w:val="single" w:sz="4" w:space="0" w:color="auto"/>
              <w:left w:val="single" w:sz="4" w:space="0" w:color="auto"/>
              <w:bottom w:val="single" w:sz="4" w:space="0" w:color="auto"/>
              <w:right w:val="single" w:sz="4" w:space="0" w:color="auto"/>
            </w:tcBorders>
            <w:hideMark/>
          </w:tcPr>
          <w:p w14:paraId="5DE9A900" w14:textId="45BD5FD4" w:rsidR="00F17312" w:rsidRDefault="00AC2B6F" w:rsidP="00F17312">
            <w:pPr>
              <w:spacing w:after="0"/>
              <w:rPr>
                <w:rFonts w:ascii="Courier New" w:hAnsi="Courier New" w:cs="Courier New"/>
                <w:color w:val="000000"/>
                <w:sz w:val="18"/>
                <w:szCs w:val="18"/>
              </w:rPr>
            </w:pPr>
            <w:r w:rsidRPr="00AC2B6F">
              <w:rPr>
                <w:rFonts w:ascii="Courier New" w:hAnsi="Courier New" w:cs="Courier New"/>
                <w:bCs/>
                <w:color w:val="333333"/>
                <w:sz w:val="18"/>
                <w:szCs w:val="18"/>
              </w:rPr>
              <w:t>NRCellDU.</w:t>
            </w:r>
            <w:r w:rsidR="00F17312">
              <w:rPr>
                <w:rFonts w:ascii="Courier New" w:hAnsi="Courier New" w:cs="Courier New"/>
                <w:bCs/>
                <w:color w:val="333333"/>
                <w:sz w:val="18"/>
                <w:szCs w:val="18"/>
              </w:rPr>
              <w:t>administrativeState</w:t>
            </w:r>
          </w:p>
        </w:tc>
        <w:tc>
          <w:tcPr>
            <w:tcW w:w="5523" w:type="dxa"/>
            <w:tcBorders>
              <w:top w:val="single" w:sz="4" w:space="0" w:color="auto"/>
              <w:left w:val="single" w:sz="4" w:space="0" w:color="auto"/>
              <w:bottom w:val="single" w:sz="4" w:space="0" w:color="auto"/>
              <w:right w:val="single" w:sz="4" w:space="0" w:color="auto"/>
            </w:tcBorders>
          </w:tcPr>
          <w:p w14:paraId="68055B62" w14:textId="77777777" w:rsidR="00F17312" w:rsidRDefault="00F17312" w:rsidP="00F17312">
            <w:pPr>
              <w:pStyle w:val="TAL"/>
            </w:pPr>
            <w:r>
              <w:t xml:space="preserve">It indicates the administrative state of the </w:t>
            </w:r>
            <w:r>
              <w:rPr>
                <w:rFonts w:ascii="Courier New" w:hAnsi="Courier New" w:cs="Courier New"/>
              </w:rPr>
              <w:t>NRCellDU</w:t>
            </w:r>
            <w:r>
              <w:t>. It describes the permission to use or prohibition against using the cell, imposed through the OAM services.</w:t>
            </w:r>
          </w:p>
          <w:p w14:paraId="308FBE81" w14:textId="77777777" w:rsidR="00F17312" w:rsidRDefault="00F17312" w:rsidP="00F17312">
            <w:pPr>
              <w:pStyle w:val="TAL"/>
              <w:rPr>
                <w:color w:val="000000"/>
              </w:rPr>
            </w:pPr>
          </w:p>
          <w:p w14:paraId="158C3707" w14:textId="77777777" w:rsidR="00F17312" w:rsidRDefault="00F17312" w:rsidP="00F17312">
            <w:pPr>
              <w:pStyle w:val="TAL"/>
            </w:pPr>
            <w:r>
              <w:t xml:space="preserve">allowedValues: LOCKED, SHUTTING DOWN, UNLOCKED. </w:t>
            </w:r>
          </w:p>
          <w:p w14:paraId="3F27CB0E" w14:textId="77777777" w:rsidR="00F17312" w:rsidRDefault="00F17312" w:rsidP="00F17312">
            <w:pPr>
              <w:pStyle w:val="TAL"/>
            </w:pPr>
            <w:r>
              <w:t>The meaning of these values is as defined in ITU</w:t>
            </w:r>
            <w:r>
              <w:noBreakHyphen/>
              <w:t>T Recommendation X.731 [18].</w:t>
            </w:r>
          </w:p>
          <w:p w14:paraId="74A5A4CF" w14:textId="77777777" w:rsidR="00F17312" w:rsidRDefault="00F17312" w:rsidP="00F17312">
            <w:pPr>
              <w:pStyle w:val="TAL"/>
            </w:pPr>
          </w:p>
          <w:p w14:paraId="11B09968" w14:textId="77777777" w:rsidR="00F17312" w:rsidRDefault="00F17312" w:rsidP="00F17312">
            <w:pPr>
              <w:pStyle w:val="TAL"/>
            </w:pPr>
            <w:r>
              <w:t>See Annex A for Relation between the "Pre-operation state of the gNB-DU Cell" and administrative state relevant in case of 2-split and 3-split deployment scenarios.</w:t>
            </w:r>
          </w:p>
          <w:p w14:paraId="3EF9D62A" w14:textId="77777777" w:rsidR="00F17312" w:rsidRDefault="00F17312" w:rsidP="00F17312">
            <w:pPr>
              <w:pStyle w:val="TAL"/>
            </w:pPr>
          </w:p>
        </w:tc>
        <w:tc>
          <w:tcPr>
            <w:tcW w:w="2436" w:type="dxa"/>
            <w:tcBorders>
              <w:top w:val="single" w:sz="4" w:space="0" w:color="auto"/>
              <w:left w:val="single" w:sz="4" w:space="0" w:color="auto"/>
              <w:bottom w:val="single" w:sz="4" w:space="0" w:color="auto"/>
              <w:right w:val="single" w:sz="4" w:space="0" w:color="auto"/>
            </w:tcBorders>
          </w:tcPr>
          <w:p w14:paraId="1199E99E" w14:textId="77777777" w:rsidR="00F17312" w:rsidRDefault="00F17312" w:rsidP="00F17312">
            <w:pPr>
              <w:pStyle w:val="TAL"/>
            </w:pPr>
            <w:r>
              <w:t>type: ENUM</w:t>
            </w:r>
          </w:p>
          <w:p w14:paraId="58A41C80" w14:textId="77777777" w:rsidR="00F17312" w:rsidRDefault="00F17312" w:rsidP="00F17312">
            <w:pPr>
              <w:pStyle w:val="TAL"/>
            </w:pPr>
            <w:r>
              <w:t>multiplicity: 1</w:t>
            </w:r>
          </w:p>
          <w:p w14:paraId="2AE64CFE" w14:textId="77777777" w:rsidR="00F17312" w:rsidRDefault="00F17312" w:rsidP="00F17312">
            <w:pPr>
              <w:pStyle w:val="TAL"/>
            </w:pPr>
            <w:r>
              <w:t>isOrdered: N/A</w:t>
            </w:r>
          </w:p>
          <w:p w14:paraId="602474BA" w14:textId="77777777" w:rsidR="00F17312" w:rsidRDefault="00F17312" w:rsidP="00F17312">
            <w:pPr>
              <w:pStyle w:val="TAL"/>
            </w:pPr>
            <w:r>
              <w:t>isUnique: N/A</w:t>
            </w:r>
          </w:p>
          <w:p w14:paraId="719EF635" w14:textId="77777777" w:rsidR="00F17312" w:rsidRDefault="00F17312" w:rsidP="00F17312">
            <w:pPr>
              <w:pStyle w:val="TAL"/>
            </w:pPr>
            <w:r>
              <w:t>defaultValue: LOCKED</w:t>
            </w:r>
          </w:p>
          <w:p w14:paraId="7A584C02" w14:textId="77777777" w:rsidR="00F17312" w:rsidRDefault="00F17312" w:rsidP="00F17312">
            <w:pPr>
              <w:pStyle w:val="TAL"/>
            </w:pPr>
            <w:r>
              <w:t>isNullable: False</w:t>
            </w:r>
          </w:p>
          <w:p w14:paraId="2868D334" w14:textId="77777777" w:rsidR="00F17312" w:rsidRDefault="00F17312" w:rsidP="00F17312">
            <w:pPr>
              <w:pStyle w:val="TAL"/>
            </w:pPr>
          </w:p>
        </w:tc>
      </w:tr>
      <w:tr w:rsidR="00F17312" w14:paraId="1365B27D" w14:textId="77777777" w:rsidTr="00284494">
        <w:trPr>
          <w:cantSplit/>
          <w:tblHeader/>
          <w:jc w:val="center"/>
        </w:trPr>
        <w:tc>
          <w:tcPr>
            <w:tcW w:w="1817" w:type="dxa"/>
            <w:tcBorders>
              <w:top w:val="single" w:sz="4" w:space="0" w:color="auto"/>
              <w:left w:val="single" w:sz="4" w:space="0" w:color="auto"/>
              <w:bottom w:val="single" w:sz="4" w:space="0" w:color="auto"/>
              <w:right w:val="single" w:sz="4" w:space="0" w:color="auto"/>
            </w:tcBorders>
            <w:hideMark/>
          </w:tcPr>
          <w:p w14:paraId="07FC1153" w14:textId="77777777" w:rsidR="00F17312" w:rsidRDefault="00F17312" w:rsidP="00F17312">
            <w:pPr>
              <w:spacing w:after="0"/>
              <w:rPr>
                <w:rFonts w:ascii="Courier New" w:hAnsi="Courier New" w:cs="Courier New"/>
                <w:bCs/>
                <w:color w:val="333333"/>
                <w:sz w:val="18"/>
                <w:szCs w:val="18"/>
              </w:rPr>
            </w:pPr>
            <w:r>
              <w:rPr>
                <w:rFonts w:ascii="Courier New" w:hAnsi="Courier New" w:cs="Courier New"/>
                <w:bCs/>
                <w:color w:val="333333"/>
                <w:sz w:val="18"/>
                <w:szCs w:val="18"/>
              </w:rPr>
              <w:t>operationalState</w:t>
            </w:r>
          </w:p>
        </w:tc>
        <w:tc>
          <w:tcPr>
            <w:tcW w:w="5523" w:type="dxa"/>
            <w:tcBorders>
              <w:top w:val="single" w:sz="4" w:space="0" w:color="auto"/>
              <w:left w:val="single" w:sz="4" w:space="0" w:color="auto"/>
              <w:bottom w:val="single" w:sz="4" w:space="0" w:color="auto"/>
              <w:right w:val="single" w:sz="4" w:space="0" w:color="auto"/>
            </w:tcBorders>
          </w:tcPr>
          <w:p w14:paraId="6C314756" w14:textId="77777777" w:rsidR="00F17312" w:rsidRDefault="00F17312" w:rsidP="00F17312">
            <w:pPr>
              <w:pStyle w:val="TAL"/>
            </w:pPr>
            <w:r>
              <w:t xml:space="preserve">It indicates the operational state of the </w:t>
            </w:r>
            <w:r>
              <w:rPr>
                <w:rFonts w:ascii="Courier New" w:hAnsi="Courier New" w:cs="Courier New"/>
              </w:rPr>
              <w:t>NRCellDU</w:t>
            </w:r>
            <w:r>
              <w:t xml:space="preserve"> instance. It describes whether the resource is installed and partially or fully operable (Enabled) or the resource is not installed or not operable (Disabled).</w:t>
            </w:r>
          </w:p>
          <w:p w14:paraId="398A9232" w14:textId="77777777" w:rsidR="00F17312" w:rsidRDefault="00F17312" w:rsidP="00F17312">
            <w:pPr>
              <w:pStyle w:val="TAL"/>
            </w:pPr>
          </w:p>
          <w:p w14:paraId="14176DFF" w14:textId="77777777" w:rsidR="00F17312" w:rsidRDefault="00F17312" w:rsidP="00F17312">
            <w:pPr>
              <w:pStyle w:val="TAL"/>
            </w:pPr>
            <w:r>
              <w:t>allowedValues: ENABLED, DISABLED.</w:t>
            </w:r>
          </w:p>
        </w:tc>
        <w:tc>
          <w:tcPr>
            <w:tcW w:w="2436" w:type="dxa"/>
            <w:tcBorders>
              <w:top w:val="single" w:sz="4" w:space="0" w:color="auto"/>
              <w:left w:val="single" w:sz="4" w:space="0" w:color="auto"/>
              <w:bottom w:val="single" w:sz="4" w:space="0" w:color="auto"/>
              <w:right w:val="single" w:sz="4" w:space="0" w:color="auto"/>
            </w:tcBorders>
          </w:tcPr>
          <w:p w14:paraId="61E37D57" w14:textId="77777777" w:rsidR="00F17312" w:rsidRDefault="00F17312" w:rsidP="00F17312">
            <w:pPr>
              <w:spacing w:after="0"/>
              <w:rPr>
                <w:rFonts w:ascii="Arial" w:hAnsi="Arial" w:cs="Arial"/>
                <w:sz w:val="18"/>
                <w:szCs w:val="18"/>
              </w:rPr>
            </w:pPr>
            <w:r>
              <w:rPr>
                <w:rFonts w:ascii="Arial" w:hAnsi="Arial" w:cs="Arial"/>
                <w:sz w:val="18"/>
                <w:szCs w:val="18"/>
              </w:rPr>
              <w:t>type: ENUM</w:t>
            </w:r>
          </w:p>
          <w:p w14:paraId="6F4C6B2A" w14:textId="77777777" w:rsidR="00F17312" w:rsidRDefault="00F17312" w:rsidP="00F17312">
            <w:pPr>
              <w:spacing w:after="0"/>
              <w:rPr>
                <w:rFonts w:ascii="Arial" w:hAnsi="Arial" w:cs="Arial"/>
                <w:sz w:val="18"/>
                <w:szCs w:val="18"/>
              </w:rPr>
            </w:pPr>
            <w:r>
              <w:rPr>
                <w:rFonts w:ascii="Arial" w:hAnsi="Arial" w:cs="Arial"/>
                <w:sz w:val="18"/>
                <w:szCs w:val="18"/>
              </w:rPr>
              <w:t>multiplicity: 1</w:t>
            </w:r>
          </w:p>
          <w:p w14:paraId="61B80E10" w14:textId="77777777" w:rsidR="00F17312" w:rsidRDefault="00F17312" w:rsidP="00F17312">
            <w:pPr>
              <w:spacing w:after="0"/>
              <w:rPr>
                <w:rFonts w:ascii="Arial" w:hAnsi="Arial" w:cs="Arial"/>
                <w:sz w:val="18"/>
                <w:szCs w:val="18"/>
              </w:rPr>
            </w:pPr>
            <w:r>
              <w:rPr>
                <w:rFonts w:ascii="Arial" w:hAnsi="Arial" w:cs="Arial"/>
                <w:sz w:val="18"/>
                <w:szCs w:val="18"/>
              </w:rPr>
              <w:t>isOrdered: N/A</w:t>
            </w:r>
          </w:p>
          <w:p w14:paraId="6D00538D" w14:textId="77777777" w:rsidR="00F17312" w:rsidRDefault="00F17312" w:rsidP="00F17312">
            <w:pPr>
              <w:spacing w:after="0"/>
              <w:rPr>
                <w:rFonts w:ascii="Arial" w:hAnsi="Arial" w:cs="Arial"/>
                <w:sz w:val="18"/>
                <w:szCs w:val="18"/>
              </w:rPr>
            </w:pPr>
            <w:r>
              <w:rPr>
                <w:rFonts w:ascii="Arial" w:hAnsi="Arial" w:cs="Arial"/>
                <w:sz w:val="18"/>
                <w:szCs w:val="18"/>
              </w:rPr>
              <w:t>isUnique: N/A</w:t>
            </w:r>
          </w:p>
          <w:p w14:paraId="40923CF6" w14:textId="77777777" w:rsidR="00F17312" w:rsidRDefault="00F17312" w:rsidP="00F17312">
            <w:pPr>
              <w:spacing w:after="0"/>
              <w:rPr>
                <w:rFonts w:ascii="Arial" w:hAnsi="Arial" w:cs="Arial"/>
                <w:sz w:val="18"/>
                <w:szCs w:val="18"/>
              </w:rPr>
            </w:pPr>
            <w:r>
              <w:rPr>
                <w:rFonts w:ascii="Arial" w:hAnsi="Arial" w:cs="Arial"/>
                <w:sz w:val="18"/>
                <w:szCs w:val="18"/>
              </w:rPr>
              <w:t xml:space="preserve">defaultValue: None </w:t>
            </w:r>
          </w:p>
          <w:p w14:paraId="45398335" w14:textId="77777777" w:rsidR="00F17312" w:rsidRDefault="00F17312" w:rsidP="00F17312">
            <w:pPr>
              <w:pStyle w:val="TAL"/>
              <w:rPr>
                <w:rFonts w:cs="Arial"/>
                <w:szCs w:val="18"/>
              </w:rPr>
            </w:pPr>
            <w:r>
              <w:rPr>
                <w:rFonts w:cs="Arial"/>
                <w:szCs w:val="18"/>
              </w:rPr>
              <w:t>isNullable: False</w:t>
            </w:r>
          </w:p>
          <w:p w14:paraId="4A6B59ED" w14:textId="77777777" w:rsidR="00F17312" w:rsidRDefault="00F17312" w:rsidP="00F17312">
            <w:pPr>
              <w:pStyle w:val="TAL"/>
            </w:pPr>
          </w:p>
        </w:tc>
      </w:tr>
      <w:tr w:rsidR="00F17312" w14:paraId="63CF82CC" w14:textId="77777777" w:rsidTr="00284494">
        <w:trPr>
          <w:cantSplit/>
          <w:tblHeader/>
          <w:jc w:val="center"/>
        </w:trPr>
        <w:tc>
          <w:tcPr>
            <w:tcW w:w="1817" w:type="dxa"/>
            <w:tcBorders>
              <w:top w:val="single" w:sz="4" w:space="0" w:color="auto"/>
              <w:left w:val="single" w:sz="4" w:space="0" w:color="auto"/>
              <w:bottom w:val="single" w:sz="4" w:space="0" w:color="auto"/>
              <w:right w:val="single" w:sz="4" w:space="0" w:color="auto"/>
            </w:tcBorders>
            <w:hideMark/>
          </w:tcPr>
          <w:p w14:paraId="3F7D33A3" w14:textId="77777777" w:rsidR="00F17312" w:rsidRDefault="00F17312" w:rsidP="00F17312">
            <w:pPr>
              <w:spacing w:after="0"/>
              <w:rPr>
                <w:rFonts w:ascii="Courier New" w:hAnsi="Courier New" w:cs="Courier New"/>
                <w:bCs/>
                <w:color w:val="333333"/>
                <w:sz w:val="18"/>
                <w:szCs w:val="18"/>
              </w:rPr>
            </w:pPr>
            <w:r>
              <w:rPr>
                <w:rFonts w:ascii="Courier New" w:hAnsi="Courier New" w:cs="Courier New"/>
                <w:sz w:val="18"/>
                <w:szCs w:val="18"/>
              </w:rPr>
              <w:t>cellState</w:t>
            </w:r>
          </w:p>
        </w:tc>
        <w:tc>
          <w:tcPr>
            <w:tcW w:w="5523" w:type="dxa"/>
            <w:tcBorders>
              <w:top w:val="single" w:sz="4" w:space="0" w:color="auto"/>
              <w:left w:val="single" w:sz="4" w:space="0" w:color="auto"/>
              <w:bottom w:val="single" w:sz="4" w:space="0" w:color="auto"/>
              <w:right w:val="single" w:sz="4" w:space="0" w:color="auto"/>
            </w:tcBorders>
          </w:tcPr>
          <w:p w14:paraId="4132BFF8" w14:textId="77777777" w:rsidR="00F17312" w:rsidRDefault="00F17312" w:rsidP="00F17312">
            <w:pPr>
              <w:pStyle w:val="TAL"/>
            </w:pPr>
            <w:r>
              <w:t xml:space="preserve">It indicates the usage state of the </w:t>
            </w:r>
            <w:r>
              <w:rPr>
                <w:rFonts w:ascii="Courier New" w:hAnsi="Courier New" w:cs="Courier New"/>
              </w:rPr>
              <w:t>NRCellDU</w:t>
            </w:r>
            <w:r>
              <w:t xml:space="preserve"> instance. It describes whether the cell is not currently in use (Idle), or currently in use but not configured to carry traffic (Inactive) or is currently in use and is configured to carry traffic (Active).</w:t>
            </w:r>
          </w:p>
          <w:p w14:paraId="52FB5912" w14:textId="77777777" w:rsidR="00F17312" w:rsidRDefault="00F17312" w:rsidP="00F17312">
            <w:pPr>
              <w:pStyle w:val="TAL"/>
            </w:pPr>
          </w:p>
          <w:p w14:paraId="0F94E86D" w14:textId="77777777" w:rsidR="00F17312" w:rsidRDefault="00F17312" w:rsidP="00F17312">
            <w:pPr>
              <w:pStyle w:val="TAL"/>
            </w:pPr>
            <w:r>
              <w:t>The Inactive and Active definitions are in accordance with TS 38.401 [4]:</w:t>
            </w:r>
          </w:p>
          <w:p w14:paraId="5EA54BC0" w14:textId="77777777" w:rsidR="00F17312" w:rsidRDefault="00F17312" w:rsidP="00F17312">
            <w:pPr>
              <w:pStyle w:val="TAL"/>
            </w:pPr>
            <w:r>
              <w:t>"Inactive: the cell is known by both the gNB-DU and the gNB-CU. The cell shall not serve UEs;</w:t>
            </w:r>
          </w:p>
          <w:p w14:paraId="065800C3" w14:textId="77777777" w:rsidR="00F17312" w:rsidRDefault="00F17312" w:rsidP="00F17312">
            <w:pPr>
              <w:pStyle w:val="TAL"/>
            </w:pPr>
            <w:r>
              <w:t>Active: the cell is known by both the gNB-DU and the gNB-CU. The cell should be able to serve UEs."</w:t>
            </w:r>
          </w:p>
          <w:p w14:paraId="7921DD8D" w14:textId="77777777" w:rsidR="00F17312" w:rsidRDefault="00F17312" w:rsidP="00F17312">
            <w:pPr>
              <w:pStyle w:val="TAL"/>
            </w:pPr>
          </w:p>
          <w:p w14:paraId="233D6A94" w14:textId="170FE2F5" w:rsidR="00F17312" w:rsidRDefault="00F17312" w:rsidP="00F17312">
            <w:pPr>
              <w:pStyle w:val="TAL"/>
            </w:pPr>
            <w:r>
              <w:t>allowedValues: IDLE, INACTIVE, ACTIVE.</w:t>
            </w:r>
          </w:p>
          <w:p w14:paraId="062E6917" w14:textId="77777777" w:rsidR="00F17312" w:rsidRDefault="00F17312" w:rsidP="00F17312">
            <w:pPr>
              <w:pStyle w:val="TAL"/>
            </w:pPr>
          </w:p>
        </w:tc>
        <w:tc>
          <w:tcPr>
            <w:tcW w:w="2436" w:type="dxa"/>
            <w:tcBorders>
              <w:top w:val="single" w:sz="4" w:space="0" w:color="auto"/>
              <w:left w:val="single" w:sz="4" w:space="0" w:color="auto"/>
              <w:bottom w:val="single" w:sz="4" w:space="0" w:color="auto"/>
              <w:right w:val="single" w:sz="4" w:space="0" w:color="auto"/>
            </w:tcBorders>
          </w:tcPr>
          <w:p w14:paraId="3D82491C" w14:textId="77777777" w:rsidR="00F17312" w:rsidRDefault="00F17312" w:rsidP="00F17312">
            <w:pPr>
              <w:spacing w:after="0"/>
              <w:rPr>
                <w:rFonts w:ascii="Arial" w:hAnsi="Arial" w:cs="Arial"/>
                <w:sz w:val="18"/>
                <w:szCs w:val="18"/>
              </w:rPr>
            </w:pPr>
            <w:r>
              <w:rPr>
                <w:rFonts w:ascii="Arial" w:hAnsi="Arial" w:cs="Arial"/>
                <w:sz w:val="18"/>
                <w:szCs w:val="18"/>
              </w:rPr>
              <w:t>type: ENUM</w:t>
            </w:r>
          </w:p>
          <w:p w14:paraId="4A3B8206" w14:textId="77777777" w:rsidR="00F17312" w:rsidRDefault="00F17312" w:rsidP="00F17312">
            <w:pPr>
              <w:spacing w:after="0"/>
              <w:rPr>
                <w:rFonts w:ascii="Arial" w:hAnsi="Arial" w:cs="Arial"/>
                <w:sz w:val="18"/>
                <w:szCs w:val="18"/>
              </w:rPr>
            </w:pPr>
            <w:r>
              <w:rPr>
                <w:rFonts w:ascii="Arial" w:hAnsi="Arial" w:cs="Arial"/>
                <w:sz w:val="18"/>
                <w:szCs w:val="18"/>
              </w:rPr>
              <w:t>multiplicity: 1</w:t>
            </w:r>
          </w:p>
          <w:p w14:paraId="67F80BA0" w14:textId="77777777" w:rsidR="00F17312" w:rsidRDefault="00F17312" w:rsidP="00F17312">
            <w:pPr>
              <w:spacing w:after="0"/>
              <w:rPr>
                <w:rFonts w:ascii="Arial" w:hAnsi="Arial" w:cs="Arial"/>
                <w:sz w:val="18"/>
                <w:szCs w:val="18"/>
              </w:rPr>
            </w:pPr>
            <w:r>
              <w:rPr>
                <w:rFonts w:ascii="Arial" w:hAnsi="Arial" w:cs="Arial"/>
                <w:sz w:val="18"/>
                <w:szCs w:val="18"/>
              </w:rPr>
              <w:t>isOrdered: N/A</w:t>
            </w:r>
          </w:p>
          <w:p w14:paraId="31E2E519" w14:textId="77777777" w:rsidR="00F17312" w:rsidRDefault="00F17312" w:rsidP="00F17312">
            <w:pPr>
              <w:spacing w:after="0"/>
              <w:rPr>
                <w:rFonts w:ascii="Arial" w:hAnsi="Arial" w:cs="Arial"/>
                <w:sz w:val="18"/>
                <w:szCs w:val="18"/>
              </w:rPr>
            </w:pPr>
            <w:r>
              <w:rPr>
                <w:rFonts w:ascii="Arial" w:hAnsi="Arial" w:cs="Arial"/>
                <w:sz w:val="18"/>
                <w:szCs w:val="18"/>
              </w:rPr>
              <w:t>isUnique: N/A</w:t>
            </w:r>
          </w:p>
          <w:p w14:paraId="687BC01A" w14:textId="77777777" w:rsidR="00F17312" w:rsidRDefault="00F17312" w:rsidP="00F17312">
            <w:pPr>
              <w:spacing w:after="0"/>
              <w:rPr>
                <w:rFonts w:ascii="Arial" w:hAnsi="Arial" w:cs="Arial"/>
                <w:sz w:val="18"/>
                <w:szCs w:val="18"/>
              </w:rPr>
            </w:pPr>
            <w:r>
              <w:rPr>
                <w:rFonts w:ascii="Arial" w:hAnsi="Arial" w:cs="Arial"/>
                <w:sz w:val="18"/>
                <w:szCs w:val="18"/>
              </w:rPr>
              <w:t>defaultValue: None</w:t>
            </w:r>
          </w:p>
          <w:p w14:paraId="6E85A558" w14:textId="77777777" w:rsidR="00F17312" w:rsidRDefault="00F17312" w:rsidP="00F17312">
            <w:pPr>
              <w:spacing w:after="0"/>
              <w:rPr>
                <w:rFonts w:ascii="Arial" w:hAnsi="Arial" w:cs="Arial"/>
                <w:sz w:val="18"/>
                <w:szCs w:val="18"/>
              </w:rPr>
            </w:pPr>
            <w:r>
              <w:rPr>
                <w:rFonts w:ascii="Arial" w:hAnsi="Arial" w:cs="Arial"/>
                <w:sz w:val="18"/>
                <w:szCs w:val="18"/>
              </w:rPr>
              <w:t>isNullable: False</w:t>
            </w:r>
          </w:p>
          <w:p w14:paraId="1825237F" w14:textId="77777777" w:rsidR="00F17312" w:rsidRDefault="00F17312" w:rsidP="00F17312">
            <w:pPr>
              <w:pStyle w:val="TAL"/>
            </w:pPr>
          </w:p>
        </w:tc>
      </w:tr>
      <w:tr w:rsidR="00F17312" w14:paraId="0E01F5F1" w14:textId="77777777" w:rsidTr="00284494">
        <w:trPr>
          <w:cantSplit/>
          <w:tblHeader/>
          <w:jc w:val="center"/>
        </w:trPr>
        <w:tc>
          <w:tcPr>
            <w:tcW w:w="1817" w:type="dxa"/>
            <w:tcBorders>
              <w:top w:val="single" w:sz="4" w:space="0" w:color="auto"/>
              <w:left w:val="single" w:sz="4" w:space="0" w:color="auto"/>
              <w:bottom w:val="single" w:sz="4" w:space="0" w:color="auto"/>
              <w:right w:val="single" w:sz="4" w:space="0" w:color="auto"/>
            </w:tcBorders>
            <w:hideMark/>
          </w:tcPr>
          <w:p w14:paraId="2AD9A6C6" w14:textId="77777777" w:rsidR="00F17312" w:rsidRDefault="00F17312" w:rsidP="00F17312">
            <w:pPr>
              <w:spacing w:after="0"/>
              <w:rPr>
                <w:rFonts w:ascii="Courier New" w:hAnsi="Courier New" w:cs="Courier New"/>
                <w:sz w:val="18"/>
                <w:szCs w:val="18"/>
              </w:rPr>
            </w:pPr>
            <w:r>
              <w:rPr>
                <w:rFonts w:ascii="Courier New" w:hAnsi="Courier New" w:cs="Courier New"/>
                <w:sz w:val="18"/>
                <w:szCs w:val="18"/>
              </w:rPr>
              <w:t>arfcnDL</w:t>
            </w:r>
          </w:p>
        </w:tc>
        <w:tc>
          <w:tcPr>
            <w:tcW w:w="5523" w:type="dxa"/>
            <w:tcBorders>
              <w:top w:val="single" w:sz="4" w:space="0" w:color="auto"/>
              <w:left w:val="single" w:sz="4" w:space="0" w:color="auto"/>
              <w:bottom w:val="single" w:sz="4" w:space="0" w:color="auto"/>
              <w:right w:val="single" w:sz="4" w:space="0" w:color="auto"/>
            </w:tcBorders>
          </w:tcPr>
          <w:p w14:paraId="7ADFCB86" w14:textId="77777777" w:rsidR="00F17312" w:rsidRDefault="00F17312" w:rsidP="00F17312">
            <w:pPr>
              <w:pStyle w:val="TAL"/>
            </w:pPr>
            <w:r>
              <w:t>NR Absolute Radio Frequency Channel Number (NR-ARFCN) for downlink</w:t>
            </w:r>
          </w:p>
          <w:p w14:paraId="768FCC76" w14:textId="77777777" w:rsidR="00F17312" w:rsidRDefault="00F17312" w:rsidP="00F17312">
            <w:pPr>
              <w:pStyle w:val="TAL"/>
            </w:pPr>
          </w:p>
          <w:p w14:paraId="05A3C395" w14:textId="77777777" w:rsidR="00F17312" w:rsidRDefault="00F17312" w:rsidP="00F17312">
            <w:pPr>
              <w:pStyle w:val="TAL"/>
              <w:rPr>
                <w:rStyle w:val="normaltextrun1"/>
                <w:rFonts w:cs="Arial"/>
                <w:color w:val="181818"/>
                <w:spacing w:val="-6"/>
                <w:position w:val="2"/>
                <w:szCs w:val="18"/>
              </w:rPr>
            </w:pPr>
            <w:r>
              <w:t>allowedValues:</w:t>
            </w:r>
            <w:r>
              <w:rPr>
                <w:rStyle w:val="normaltextrun1"/>
                <w:rFonts w:cs="Arial"/>
                <w:color w:val="181818"/>
                <w:spacing w:val="-6"/>
                <w:position w:val="2"/>
                <w:szCs w:val="18"/>
              </w:rPr>
              <w:t xml:space="preserve"> </w:t>
            </w:r>
          </w:p>
          <w:p w14:paraId="7692D037" w14:textId="77777777" w:rsidR="00F17312" w:rsidRDefault="00F17312" w:rsidP="00F17312">
            <w:pPr>
              <w:pStyle w:val="TAL"/>
              <w:rPr>
                <w:rStyle w:val="normaltextrun1"/>
                <w:rFonts w:cs="Arial"/>
                <w:color w:val="181818"/>
                <w:spacing w:val="-6"/>
                <w:position w:val="2"/>
                <w:szCs w:val="18"/>
              </w:rPr>
            </w:pPr>
            <w:r>
              <w:rPr>
                <w:rStyle w:val="normaltextrun1"/>
                <w:rFonts w:cs="Arial"/>
                <w:color w:val="181818"/>
                <w:spacing w:val="-6"/>
                <w:position w:val="2"/>
                <w:szCs w:val="18"/>
              </w:rPr>
              <w:t>See TS 38.104 [12] subclause 5.4.2. Note that allowed values of NR-ARFCN are specified for each band in subclause 5.4.2.3.</w:t>
            </w:r>
          </w:p>
          <w:p w14:paraId="794ACACF" w14:textId="77777777" w:rsidR="00F17312" w:rsidRDefault="00F17312" w:rsidP="00F17312">
            <w:pPr>
              <w:pStyle w:val="TAL"/>
            </w:pPr>
          </w:p>
        </w:tc>
        <w:tc>
          <w:tcPr>
            <w:tcW w:w="2436" w:type="dxa"/>
            <w:tcBorders>
              <w:top w:val="single" w:sz="4" w:space="0" w:color="auto"/>
              <w:left w:val="single" w:sz="4" w:space="0" w:color="auto"/>
              <w:bottom w:val="single" w:sz="4" w:space="0" w:color="auto"/>
              <w:right w:val="single" w:sz="4" w:space="0" w:color="auto"/>
            </w:tcBorders>
            <w:hideMark/>
          </w:tcPr>
          <w:p w14:paraId="455358B7" w14:textId="77777777" w:rsidR="00F17312" w:rsidRDefault="00F17312" w:rsidP="00F17312">
            <w:pPr>
              <w:pStyle w:val="TAL"/>
              <w:rPr>
                <w:lang w:eastAsia="zh-CN"/>
              </w:rPr>
            </w:pPr>
            <w:r>
              <w:t xml:space="preserve">type: </w:t>
            </w:r>
            <w:r>
              <w:rPr>
                <w:lang w:eastAsia="zh-CN"/>
              </w:rPr>
              <w:t>Integer</w:t>
            </w:r>
          </w:p>
          <w:p w14:paraId="297F4584" w14:textId="77777777" w:rsidR="00F17312" w:rsidRDefault="00F17312" w:rsidP="00F17312">
            <w:pPr>
              <w:pStyle w:val="TAL"/>
            </w:pPr>
            <w:r>
              <w:t>multiplicity: 1</w:t>
            </w:r>
          </w:p>
          <w:p w14:paraId="129A950C" w14:textId="77777777" w:rsidR="00F17312" w:rsidRDefault="00F17312" w:rsidP="00F17312">
            <w:pPr>
              <w:pStyle w:val="TAL"/>
            </w:pPr>
            <w:r>
              <w:t>isOrdered: N/A</w:t>
            </w:r>
          </w:p>
          <w:p w14:paraId="4F54BAC2" w14:textId="77777777" w:rsidR="00F17312" w:rsidRDefault="00F17312" w:rsidP="00F17312">
            <w:pPr>
              <w:pStyle w:val="TAL"/>
            </w:pPr>
            <w:r>
              <w:t>isUnique: N/A</w:t>
            </w:r>
          </w:p>
          <w:p w14:paraId="008D96AC" w14:textId="77777777" w:rsidR="00F17312" w:rsidRDefault="00F17312" w:rsidP="00F17312">
            <w:pPr>
              <w:pStyle w:val="TAL"/>
            </w:pPr>
            <w:r>
              <w:t>defaultValue: None</w:t>
            </w:r>
          </w:p>
          <w:p w14:paraId="52D9F111" w14:textId="77777777" w:rsidR="00F17312" w:rsidRDefault="00F17312" w:rsidP="00F17312">
            <w:pPr>
              <w:spacing w:after="0"/>
              <w:rPr>
                <w:rFonts w:ascii="Arial" w:hAnsi="Arial" w:cs="Arial"/>
                <w:sz w:val="18"/>
                <w:szCs w:val="18"/>
              </w:rPr>
            </w:pPr>
            <w:r>
              <w:rPr>
                <w:rFonts w:ascii="Arial" w:hAnsi="Arial" w:cs="Arial"/>
                <w:sz w:val="18"/>
                <w:szCs w:val="18"/>
              </w:rPr>
              <w:t>isNullable: False</w:t>
            </w:r>
          </w:p>
        </w:tc>
      </w:tr>
      <w:tr w:rsidR="00F17312" w14:paraId="3FB3F314" w14:textId="77777777" w:rsidTr="00284494">
        <w:trPr>
          <w:cantSplit/>
          <w:tblHeader/>
          <w:jc w:val="center"/>
        </w:trPr>
        <w:tc>
          <w:tcPr>
            <w:tcW w:w="1817" w:type="dxa"/>
            <w:tcBorders>
              <w:top w:val="single" w:sz="4" w:space="0" w:color="auto"/>
              <w:left w:val="single" w:sz="4" w:space="0" w:color="auto"/>
              <w:bottom w:val="single" w:sz="4" w:space="0" w:color="auto"/>
              <w:right w:val="single" w:sz="4" w:space="0" w:color="auto"/>
            </w:tcBorders>
            <w:hideMark/>
          </w:tcPr>
          <w:p w14:paraId="7C44D88B" w14:textId="77777777" w:rsidR="00F17312" w:rsidRDefault="00F17312" w:rsidP="00F17312">
            <w:pPr>
              <w:spacing w:after="0"/>
              <w:rPr>
                <w:rFonts w:ascii="Courier New" w:hAnsi="Courier New" w:cs="Courier New"/>
                <w:sz w:val="18"/>
                <w:szCs w:val="18"/>
              </w:rPr>
            </w:pPr>
            <w:r>
              <w:rPr>
                <w:rFonts w:ascii="Courier New" w:hAnsi="Courier New" w:cs="Courier New"/>
                <w:sz w:val="18"/>
                <w:szCs w:val="18"/>
              </w:rPr>
              <w:t>arfcnUL</w:t>
            </w:r>
          </w:p>
        </w:tc>
        <w:tc>
          <w:tcPr>
            <w:tcW w:w="5523" w:type="dxa"/>
            <w:tcBorders>
              <w:top w:val="single" w:sz="4" w:space="0" w:color="auto"/>
              <w:left w:val="single" w:sz="4" w:space="0" w:color="auto"/>
              <w:bottom w:val="single" w:sz="4" w:space="0" w:color="auto"/>
              <w:right w:val="single" w:sz="4" w:space="0" w:color="auto"/>
            </w:tcBorders>
          </w:tcPr>
          <w:p w14:paraId="78343CF6" w14:textId="77777777" w:rsidR="00F17312" w:rsidRDefault="00F17312" w:rsidP="00F17312">
            <w:pPr>
              <w:pStyle w:val="TAL"/>
            </w:pPr>
            <w:r>
              <w:t>NR Absolute Radio Frequency Channel Number (NR-ARFCN) for uplink</w:t>
            </w:r>
          </w:p>
          <w:p w14:paraId="07139BF0" w14:textId="77777777" w:rsidR="00F17312" w:rsidRDefault="00F17312" w:rsidP="00F17312">
            <w:pPr>
              <w:pStyle w:val="TAL"/>
            </w:pPr>
          </w:p>
          <w:p w14:paraId="1651EF53" w14:textId="77777777" w:rsidR="00F17312" w:rsidRDefault="00F17312" w:rsidP="00F17312">
            <w:pPr>
              <w:pStyle w:val="TAL"/>
              <w:rPr>
                <w:rStyle w:val="normaltextrun1"/>
                <w:rFonts w:cs="Arial"/>
                <w:color w:val="181818"/>
                <w:spacing w:val="-6"/>
                <w:position w:val="2"/>
                <w:szCs w:val="18"/>
              </w:rPr>
            </w:pPr>
            <w:r>
              <w:t>allowedValues:</w:t>
            </w:r>
            <w:r>
              <w:rPr>
                <w:rStyle w:val="normaltextrun1"/>
                <w:rFonts w:cs="Arial"/>
                <w:color w:val="181818"/>
                <w:spacing w:val="-6"/>
                <w:position w:val="2"/>
                <w:szCs w:val="18"/>
              </w:rPr>
              <w:t xml:space="preserve"> </w:t>
            </w:r>
          </w:p>
          <w:p w14:paraId="60571246" w14:textId="77777777" w:rsidR="00F17312" w:rsidRDefault="00F17312" w:rsidP="00F17312">
            <w:pPr>
              <w:pStyle w:val="TAL"/>
              <w:rPr>
                <w:rStyle w:val="normaltextrun1"/>
                <w:rFonts w:cs="Arial"/>
                <w:color w:val="181818"/>
                <w:spacing w:val="-6"/>
                <w:position w:val="2"/>
                <w:szCs w:val="18"/>
              </w:rPr>
            </w:pPr>
            <w:r>
              <w:rPr>
                <w:rStyle w:val="normaltextrun1"/>
                <w:rFonts w:cs="Arial"/>
                <w:color w:val="181818"/>
                <w:spacing w:val="-6"/>
                <w:position w:val="2"/>
                <w:szCs w:val="18"/>
              </w:rPr>
              <w:t>See TS 38.104 [12] subclause 5.4.2. N</w:t>
            </w:r>
            <w:r>
              <w:rPr>
                <w:rStyle w:val="normaltextrun1"/>
                <w:rFonts w:cs="Arial"/>
                <w:spacing w:val="-6"/>
                <w:position w:val="2"/>
                <w:szCs w:val="18"/>
              </w:rPr>
              <w:t>ote that allowed values of NR-ARFCN are specified for each band in subclause 5.4.2.3.</w:t>
            </w:r>
          </w:p>
          <w:p w14:paraId="07650071" w14:textId="77777777" w:rsidR="00F17312" w:rsidRDefault="00F17312" w:rsidP="00F17312">
            <w:pPr>
              <w:pStyle w:val="TAL"/>
            </w:pPr>
          </w:p>
        </w:tc>
        <w:tc>
          <w:tcPr>
            <w:tcW w:w="2436" w:type="dxa"/>
            <w:tcBorders>
              <w:top w:val="single" w:sz="4" w:space="0" w:color="auto"/>
              <w:left w:val="single" w:sz="4" w:space="0" w:color="auto"/>
              <w:bottom w:val="single" w:sz="4" w:space="0" w:color="auto"/>
              <w:right w:val="single" w:sz="4" w:space="0" w:color="auto"/>
            </w:tcBorders>
            <w:hideMark/>
          </w:tcPr>
          <w:p w14:paraId="48CEAFF0" w14:textId="77777777" w:rsidR="00F17312" w:rsidRDefault="00F17312" w:rsidP="00F17312">
            <w:pPr>
              <w:pStyle w:val="TAL"/>
              <w:rPr>
                <w:lang w:eastAsia="zh-CN"/>
              </w:rPr>
            </w:pPr>
            <w:r>
              <w:t xml:space="preserve">type: </w:t>
            </w:r>
            <w:r>
              <w:rPr>
                <w:lang w:eastAsia="zh-CN"/>
              </w:rPr>
              <w:t>Integer</w:t>
            </w:r>
          </w:p>
          <w:p w14:paraId="3C406F91" w14:textId="77777777" w:rsidR="00F17312" w:rsidRDefault="00F17312" w:rsidP="00F17312">
            <w:pPr>
              <w:pStyle w:val="TAL"/>
            </w:pPr>
            <w:r>
              <w:t>multiplicity: 1</w:t>
            </w:r>
          </w:p>
          <w:p w14:paraId="0F04DE4D" w14:textId="77777777" w:rsidR="00F17312" w:rsidRDefault="00F17312" w:rsidP="00F17312">
            <w:pPr>
              <w:pStyle w:val="TAL"/>
            </w:pPr>
            <w:r>
              <w:t>isOrdered: N/A</w:t>
            </w:r>
          </w:p>
          <w:p w14:paraId="48D0F488" w14:textId="77777777" w:rsidR="00F17312" w:rsidRDefault="00F17312" w:rsidP="00F17312">
            <w:pPr>
              <w:pStyle w:val="TAL"/>
            </w:pPr>
            <w:r>
              <w:t>isUnique: N/A</w:t>
            </w:r>
          </w:p>
          <w:p w14:paraId="1341E6F7" w14:textId="77777777" w:rsidR="00F17312" w:rsidRDefault="00F17312" w:rsidP="00F17312">
            <w:pPr>
              <w:pStyle w:val="TAL"/>
            </w:pPr>
            <w:r>
              <w:t>defaultValue: None</w:t>
            </w:r>
          </w:p>
          <w:p w14:paraId="6246583C" w14:textId="77777777" w:rsidR="00F17312" w:rsidRDefault="00F17312" w:rsidP="00F17312">
            <w:pPr>
              <w:spacing w:after="0"/>
              <w:rPr>
                <w:rFonts w:ascii="Arial" w:hAnsi="Arial" w:cs="Arial"/>
                <w:sz w:val="18"/>
                <w:szCs w:val="18"/>
              </w:rPr>
            </w:pPr>
            <w:r>
              <w:rPr>
                <w:rFonts w:ascii="Arial" w:hAnsi="Arial" w:cs="Arial"/>
                <w:sz w:val="18"/>
                <w:szCs w:val="18"/>
              </w:rPr>
              <w:t>isNullable: False</w:t>
            </w:r>
          </w:p>
        </w:tc>
      </w:tr>
      <w:tr w:rsidR="00F17312" w14:paraId="3827D35C" w14:textId="77777777" w:rsidTr="00284494">
        <w:trPr>
          <w:cantSplit/>
          <w:tblHeader/>
          <w:jc w:val="center"/>
        </w:trPr>
        <w:tc>
          <w:tcPr>
            <w:tcW w:w="1817" w:type="dxa"/>
            <w:tcBorders>
              <w:top w:val="single" w:sz="4" w:space="0" w:color="auto"/>
              <w:left w:val="single" w:sz="4" w:space="0" w:color="auto"/>
              <w:bottom w:val="single" w:sz="4" w:space="0" w:color="auto"/>
              <w:right w:val="single" w:sz="4" w:space="0" w:color="auto"/>
            </w:tcBorders>
            <w:hideMark/>
          </w:tcPr>
          <w:p w14:paraId="758114B6" w14:textId="77777777" w:rsidR="00F17312" w:rsidRDefault="00F17312" w:rsidP="00F17312">
            <w:pPr>
              <w:spacing w:after="0"/>
              <w:rPr>
                <w:rFonts w:ascii="Courier New" w:hAnsi="Courier New" w:cs="Courier New"/>
                <w:sz w:val="18"/>
                <w:szCs w:val="18"/>
              </w:rPr>
            </w:pPr>
            <w:r>
              <w:rPr>
                <w:rFonts w:ascii="Courier New" w:hAnsi="Courier New" w:cs="Courier New"/>
                <w:sz w:val="18"/>
                <w:szCs w:val="18"/>
              </w:rPr>
              <w:t>arfcnSUL</w:t>
            </w:r>
          </w:p>
        </w:tc>
        <w:tc>
          <w:tcPr>
            <w:tcW w:w="5523" w:type="dxa"/>
            <w:tcBorders>
              <w:top w:val="single" w:sz="4" w:space="0" w:color="auto"/>
              <w:left w:val="single" w:sz="4" w:space="0" w:color="auto"/>
              <w:bottom w:val="single" w:sz="4" w:space="0" w:color="auto"/>
              <w:right w:val="single" w:sz="4" w:space="0" w:color="auto"/>
            </w:tcBorders>
          </w:tcPr>
          <w:p w14:paraId="74049123" w14:textId="77777777" w:rsidR="00F17312" w:rsidRDefault="00F17312" w:rsidP="00F17312">
            <w:pPr>
              <w:pStyle w:val="TAL"/>
            </w:pPr>
            <w:r>
              <w:t>NR Absolute Radio Frequency Channel Number (NR-ARFCN) for supplementary uplink</w:t>
            </w:r>
          </w:p>
          <w:p w14:paraId="6E40D1D7" w14:textId="77777777" w:rsidR="00F17312" w:rsidRDefault="00F17312" w:rsidP="00F17312">
            <w:pPr>
              <w:pStyle w:val="TAL"/>
            </w:pPr>
          </w:p>
          <w:p w14:paraId="47BF1520" w14:textId="77777777" w:rsidR="00F17312" w:rsidRDefault="00F17312" w:rsidP="00F17312">
            <w:pPr>
              <w:pStyle w:val="TAL"/>
              <w:rPr>
                <w:rStyle w:val="normaltextrun1"/>
                <w:rFonts w:cs="Arial"/>
                <w:color w:val="181818"/>
                <w:spacing w:val="-6"/>
                <w:position w:val="2"/>
                <w:szCs w:val="18"/>
              </w:rPr>
            </w:pPr>
            <w:r>
              <w:t>allowedValues:</w:t>
            </w:r>
            <w:r>
              <w:rPr>
                <w:rStyle w:val="normaltextrun1"/>
                <w:rFonts w:cs="Arial"/>
                <w:color w:val="181818"/>
                <w:spacing w:val="-6"/>
                <w:position w:val="2"/>
                <w:szCs w:val="18"/>
              </w:rPr>
              <w:t xml:space="preserve"> </w:t>
            </w:r>
          </w:p>
          <w:p w14:paraId="089A3562" w14:textId="77777777" w:rsidR="00F17312" w:rsidRDefault="00F17312" w:rsidP="00F17312">
            <w:pPr>
              <w:pStyle w:val="TAL"/>
              <w:rPr>
                <w:rStyle w:val="normaltextrun1"/>
                <w:rFonts w:cs="Arial"/>
                <w:color w:val="181818"/>
                <w:spacing w:val="-6"/>
                <w:position w:val="2"/>
                <w:szCs w:val="18"/>
              </w:rPr>
            </w:pPr>
            <w:r>
              <w:rPr>
                <w:rStyle w:val="normaltextrun1"/>
                <w:rFonts w:cs="Arial"/>
                <w:color w:val="181818"/>
                <w:spacing w:val="-6"/>
                <w:position w:val="2"/>
                <w:szCs w:val="18"/>
              </w:rPr>
              <w:t>See TS 38.104 [12] subclause 5.4.2. Note that allowed values of NR-ARFCN are specified for each band in subclause 5.4.2.3.</w:t>
            </w:r>
          </w:p>
          <w:p w14:paraId="1EFEB264" w14:textId="77777777" w:rsidR="00F17312" w:rsidRDefault="00F17312" w:rsidP="00F17312">
            <w:pPr>
              <w:pStyle w:val="TAL"/>
            </w:pPr>
          </w:p>
        </w:tc>
        <w:tc>
          <w:tcPr>
            <w:tcW w:w="2436" w:type="dxa"/>
            <w:tcBorders>
              <w:top w:val="single" w:sz="4" w:space="0" w:color="auto"/>
              <w:left w:val="single" w:sz="4" w:space="0" w:color="auto"/>
              <w:bottom w:val="single" w:sz="4" w:space="0" w:color="auto"/>
              <w:right w:val="single" w:sz="4" w:space="0" w:color="auto"/>
            </w:tcBorders>
            <w:hideMark/>
          </w:tcPr>
          <w:p w14:paraId="2C0E6C3D" w14:textId="77777777" w:rsidR="00F17312" w:rsidRDefault="00F17312" w:rsidP="00F17312">
            <w:pPr>
              <w:pStyle w:val="TAL"/>
              <w:rPr>
                <w:lang w:eastAsia="zh-CN"/>
              </w:rPr>
            </w:pPr>
            <w:r>
              <w:t xml:space="preserve">type: </w:t>
            </w:r>
            <w:r>
              <w:rPr>
                <w:lang w:eastAsia="zh-CN"/>
              </w:rPr>
              <w:t>Integer</w:t>
            </w:r>
          </w:p>
          <w:p w14:paraId="405B25B2" w14:textId="77777777" w:rsidR="00F17312" w:rsidRDefault="00F17312" w:rsidP="00F17312">
            <w:pPr>
              <w:pStyle w:val="TAL"/>
            </w:pPr>
            <w:r>
              <w:t>multiplicity: 1</w:t>
            </w:r>
          </w:p>
          <w:p w14:paraId="03C1E6B9" w14:textId="77777777" w:rsidR="00F17312" w:rsidRDefault="00F17312" w:rsidP="00F17312">
            <w:pPr>
              <w:pStyle w:val="TAL"/>
            </w:pPr>
            <w:r>
              <w:t>isOrdered: N/A</w:t>
            </w:r>
          </w:p>
          <w:p w14:paraId="40BCFE81" w14:textId="77777777" w:rsidR="00F17312" w:rsidRDefault="00F17312" w:rsidP="00F17312">
            <w:pPr>
              <w:pStyle w:val="TAL"/>
            </w:pPr>
            <w:r>
              <w:t>isUnique: N/A</w:t>
            </w:r>
          </w:p>
          <w:p w14:paraId="2D7C76A7" w14:textId="77777777" w:rsidR="00F17312" w:rsidRDefault="00F17312" w:rsidP="00F17312">
            <w:pPr>
              <w:pStyle w:val="TAL"/>
            </w:pPr>
            <w:r>
              <w:t>defaultValue: None</w:t>
            </w:r>
          </w:p>
          <w:p w14:paraId="1AE0ABB4" w14:textId="77777777" w:rsidR="00F17312" w:rsidRDefault="00F17312" w:rsidP="00F17312">
            <w:pPr>
              <w:spacing w:after="0"/>
              <w:rPr>
                <w:rFonts w:ascii="Arial" w:hAnsi="Arial" w:cs="Arial"/>
                <w:sz w:val="18"/>
                <w:szCs w:val="18"/>
              </w:rPr>
            </w:pPr>
            <w:r>
              <w:rPr>
                <w:rFonts w:ascii="Arial" w:hAnsi="Arial" w:cs="Arial"/>
                <w:sz w:val="18"/>
                <w:szCs w:val="18"/>
              </w:rPr>
              <w:t>isNullable: False</w:t>
            </w:r>
          </w:p>
        </w:tc>
      </w:tr>
      <w:tr w:rsidR="00F17312" w14:paraId="0626F395" w14:textId="77777777" w:rsidTr="00284494">
        <w:trPr>
          <w:cantSplit/>
          <w:tblHeader/>
          <w:jc w:val="center"/>
        </w:trPr>
        <w:tc>
          <w:tcPr>
            <w:tcW w:w="1817" w:type="dxa"/>
            <w:tcBorders>
              <w:top w:val="single" w:sz="4" w:space="0" w:color="auto"/>
              <w:left w:val="single" w:sz="4" w:space="0" w:color="auto"/>
              <w:bottom w:val="single" w:sz="4" w:space="0" w:color="auto"/>
              <w:right w:val="single" w:sz="4" w:space="0" w:color="auto"/>
            </w:tcBorders>
            <w:hideMark/>
          </w:tcPr>
          <w:p w14:paraId="6AE44863" w14:textId="77777777" w:rsidR="00F17312" w:rsidRDefault="00F17312" w:rsidP="00F17312">
            <w:pPr>
              <w:spacing w:after="0"/>
              <w:rPr>
                <w:rFonts w:ascii="Courier New" w:hAnsi="Courier New" w:cs="Courier New"/>
                <w:sz w:val="18"/>
                <w:szCs w:val="18"/>
              </w:rPr>
            </w:pPr>
            <w:r>
              <w:rPr>
                <w:rFonts w:ascii="Courier New" w:hAnsi="Courier New" w:cs="Courier New"/>
                <w:color w:val="000000"/>
                <w:lang w:eastAsia="ja-JP"/>
              </w:rPr>
              <w:t xml:space="preserve">beamAzimuth </w:t>
            </w:r>
          </w:p>
        </w:tc>
        <w:tc>
          <w:tcPr>
            <w:tcW w:w="5523" w:type="dxa"/>
            <w:tcBorders>
              <w:top w:val="single" w:sz="4" w:space="0" w:color="auto"/>
              <w:left w:val="single" w:sz="4" w:space="0" w:color="auto"/>
              <w:bottom w:val="single" w:sz="4" w:space="0" w:color="auto"/>
              <w:right w:val="single" w:sz="4" w:space="0" w:color="auto"/>
            </w:tcBorders>
          </w:tcPr>
          <w:p w14:paraId="52B9E13E" w14:textId="77777777" w:rsidR="00F17312" w:rsidRDefault="00F17312" w:rsidP="00F17312">
            <w:pPr>
              <w:pStyle w:val="TAL"/>
              <w:rPr>
                <w:color w:val="000000"/>
              </w:rPr>
            </w:pPr>
            <w:r>
              <w:rPr>
                <w:color w:val="000000"/>
              </w:rPr>
              <w:t>The azimuth of a beam transmission, which means the horizontal beamforming pointing angle (beam peak direction) in the (Phi) φ-axis in 1/10</w:t>
            </w:r>
            <w:r>
              <w:rPr>
                <w:color w:val="000000"/>
                <w:vertAlign w:val="superscript"/>
              </w:rPr>
              <w:t>th</w:t>
            </w:r>
            <w:r>
              <w:rPr>
                <w:color w:val="000000"/>
              </w:rPr>
              <w:t xml:space="preserve"> degree </w:t>
            </w:r>
            <w:r>
              <w:rPr>
                <w:lang w:eastAsia="en-IN"/>
              </w:rPr>
              <w:t>resolution</w:t>
            </w:r>
            <w:r>
              <w:rPr>
                <w:color w:val="000000"/>
              </w:rPr>
              <w:t xml:space="preserve">.  See subclauses 3.2 in TS 38.104 [12] and 7.3 in TS 38.901 [53] as well as TS 28.662 [11]. The pointing angle is the direction equal to the geometric centre of the half-power contour of the beam relative to the reference plane. Zero degree implies explicit antenna bearing (boresight). Positive angle implies clockwise from the antenna bearing. </w:t>
            </w:r>
          </w:p>
          <w:p w14:paraId="4002FB4A" w14:textId="77777777" w:rsidR="00F17312" w:rsidRDefault="00F17312" w:rsidP="00F17312">
            <w:pPr>
              <w:pStyle w:val="TAL"/>
              <w:rPr>
                <w:color w:val="000000"/>
              </w:rPr>
            </w:pPr>
          </w:p>
          <w:p w14:paraId="4D6F11B6" w14:textId="77777777" w:rsidR="00F17312" w:rsidRDefault="00F17312" w:rsidP="00F17312">
            <w:pPr>
              <w:pStyle w:val="TAL"/>
              <w:rPr>
                <w:color w:val="000000"/>
              </w:rPr>
            </w:pPr>
            <w:r>
              <w:rPr>
                <w:color w:val="000000"/>
              </w:rPr>
              <w:t>allowedValues: [-1800 ..1800] 0.1 degree</w:t>
            </w:r>
          </w:p>
          <w:p w14:paraId="39074610" w14:textId="77777777" w:rsidR="00F17312" w:rsidRDefault="00F17312" w:rsidP="00F17312">
            <w:pPr>
              <w:pStyle w:val="TAL"/>
            </w:pPr>
          </w:p>
        </w:tc>
        <w:tc>
          <w:tcPr>
            <w:tcW w:w="2436" w:type="dxa"/>
            <w:tcBorders>
              <w:top w:val="single" w:sz="4" w:space="0" w:color="auto"/>
              <w:left w:val="single" w:sz="4" w:space="0" w:color="auto"/>
              <w:bottom w:val="single" w:sz="4" w:space="0" w:color="auto"/>
              <w:right w:val="single" w:sz="4" w:space="0" w:color="auto"/>
            </w:tcBorders>
            <w:hideMark/>
          </w:tcPr>
          <w:p w14:paraId="6717B092" w14:textId="77777777" w:rsidR="00F17312" w:rsidRDefault="00F17312" w:rsidP="00F17312">
            <w:pPr>
              <w:pStyle w:val="TAL"/>
              <w:rPr>
                <w:color w:val="000000"/>
              </w:rPr>
            </w:pPr>
            <w:r>
              <w:rPr>
                <w:color w:val="000000"/>
              </w:rPr>
              <w:t>type: Integer</w:t>
            </w:r>
          </w:p>
          <w:p w14:paraId="12DDCC4D" w14:textId="77777777" w:rsidR="00F17312" w:rsidRDefault="00F17312" w:rsidP="00F17312">
            <w:pPr>
              <w:pStyle w:val="TAL"/>
              <w:rPr>
                <w:color w:val="000000"/>
              </w:rPr>
            </w:pPr>
            <w:r>
              <w:rPr>
                <w:color w:val="000000"/>
              </w:rPr>
              <w:t>multiplicity: 1</w:t>
            </w:r>
          </w:p>
          <w:p w14:paraId="61F351BB" w14:textId="77777777" w:rsidR="00F17312" w:rsidRDefault="00F17312" w:rsidP="00F17312">
            <w:pPr>
              <w:pStyle w:val="TAL"/>
              <w:rPr>
                <w:color w:val="000000"/>
              </w:rPr>
            </w:pPr>
            <w:r>
              <w:rPr>
                <w:color w:val="000000"/>
              </w:rPr>
              <w:t>isOrdered: N/A</w:t>
            </w:r>
          </w:p>
          <w:p w14:paraId="4E934FC5" w14:textId="77777777" w:rsidR="00F17312" w:rsidRDefault="00F17312" w:rsidP="00F17312">
            <w:pPr>
              <w:pStyle w:val="TAL"/>
              <w:rPr>
                <w:color w:val="000000"/>
              </w:rPr>
            </w:pPr>
            <w:r>
              <w:rPr>
                <w:color w:val="000000"/>
              </w:rPr>
              <w:t>isUnique: N/A</w:t>
            </w:r>
          </w:p>
          <w:p w14:paraId="0468146F" w14:textId="77777777" w:rsidR="00F17312" w:rsidRDefault="00F17312" w:rsidP="00F17312">
            <w:pPr>
              <w:pStyle w:val="TAL"/>
              <w:rPr>
                <w:color w:val="000000"/>
              </w:rPr>
            </w:pPr>
            <w:r>
              <w:rPr>
                <w:color w:val="000000"/>
              </w:rPr>
              <w:t>defaultValue: Null</w:t>
            </w:r>
          </w:p>
          <w:p w14:paraId="27E48DF7" w14:textId="77777777" w:rsidR="00F17312" w:rsidRDefault="00F17312" w:rsidP="00F17312">
            <w:pPr>
              <w:pStyle w:val="TAL"/>
            </w:pPr>
            <w:r>
              <w:rPr>
                <w:color w:val="000000"/>
              </w:rPr>
              <w:t>isNullable: True</w:t>
            </w:r>
          </w:p>
        </w:tc>
      </w:tr>
      <w:tr w:rsidR="00F17312" w14:paraId="420FA668" w14:textId="77777777" w:rsidTr="00284494">
        <w:trPr>
          <w:cantSplit/>
          <w:tblHeader/>
          <w:jc w:val="center"/>
        </w:trPr>
        <w:tc>
          <w:tcPr>
            <w:tcW w:w="1817" w:type="dxa"/>
            <w:tcBorders>
              <w:top w:val="single" w:sz="4" w:space="0" w:color="auto"/>
              <w:left w:val="single" w:sz="4" w:space="0" w:color="auto"/>
              <w:bottom w:val="single" w:sz="4" w:space="0" w:color="auto"/>
              <w:right w:val="single" w:sz="4" w:space="0" w:color="auto"/>
            </w:tcBorders>
            <w:hideMark/>
          </w:tcPr>
          <w:p w14:paraId="1F5B4D1C" w14:textId="77777777" w:rsidR="00F17312" w:rsidRDefault="00F17312" w:rsidP="00F17312">
            <w:pPr>
              <w:spacing w:after="0"/>
              <w:rPr>
                <w:rFonts w:ascii="Courier New" w:hAnsi="Courier New" w:cs="Courier New"/>
                <w:sz w:val="18"/>
                <w:szCs w:val="18"/>
              </w:rPr>
            </w:pPr>
            <w:r>
              <w:rPr>
                <w:rFonts w:ascii="Courier New" w:hAnsi="Courier New" w:cs="Courier New"/>
                <w:color w:val="000000"/>
                <w:lang w:eastAsia="ja-JP"/>
              </w:rPr>
              <w:lastRenderedPageBreak/>
              <w:t>beamHorizWidth</w:t>
            </w:r>
          </w:p>
        </w:tc>
        <w:tc>
          <w:tcPr>
            <w:tcW w:w="5523" w:type="dxa"/>
            <w:tcBorders>
              <w:top w:val="single" w:sz="4" w:space="0" w:color="auto"/>
              <w:left w:val="single" w:sz="4" w:space="0" w:color="auto"/>
              <w:bottom w:val="single" w:sz="4" w:space="0" w:color="auto"/>
              <w:right w:val="single" w:sz="4" w:space="0" w:color="auto"/>
            </w:tcBorders>
          </w:tcPr>
          <w:p w14:paraId="0CA9E492" w14:textId="77777777" w:rsidR="00F17312" w:rsidRDefault="00F17312" w:rsidP="00F17312">
            <w:pPr>
              <w:pStyle w:val="TAL"/>
              <w:rPr>
                <w:color w:val="000000"/>
              </w:rPr>
            </w:pPr>
            <w:r>
              <w:rPr>
                <w:color w:val="000000"/>
              </w:rPr>
              <w:t>The Horizontal beamWidth of a beam transmission, which means the horizontal beamforming half-power (3dB down) beamwidth in the (Phi) φ-axis in 1/10</w:t>
            </w:r>
            <w:r>
              <w:rPr>
                <w:color w:val="000000"/>
                <w:vertAlign w:val="superscript"/>
              </w:rPr>
              <w:t>th</w:t>
            </w:r>
            <w:r>
              <w:rPr>
                <w:color w:val="000000"/>
              </w:rPr>
              <w:t xml:space="preserve"> degree </w:t>
            </w:r>
            <w:r>
              <w:rPr>
                <w:lang w:eastAsia="en-IN"/>
              </w:rPr>
              <w:t>resolution</w:t>
            </w:r>
            <w:r>
              <w:rPr>
                <w:color w:val="000000"/>
              </w:rPr>
              <w:t xml:space="preserve">.  See subclauses 3.2 in TS 38.104 [12] and 7.3 in TS 38.901 [53].  </w:t>
            </w:r>
          </w:p>
          <w:p w14:paraId="6CB26DC2" w14:textId="77777777" w:rsidR="00F17312" w:rsidRDefault="00F17312" w:rsidP="00F17312">
            <w:pPr>
              <w:pStyle w:val="TAL"/>
              <w:rPr>
                <w:color w:val="000000"/>
              </w:rPr>
            </w:pPr>
          </w:p>
          <w:p w14:paraId="14299893" w14:textId="77777777" w:rsidR="00F17312" w:rsidRDefault="00F17312" w:rsidP="00F17312">
            <w:pPr>
              <w:pStyle w:val="TAL"/>
              <w:rPr>
                <w:color w:val="000000"/>
              </w:rPr>
            </w:pPr>
            <w:r>
              <w:rPr>
                <w:color w:val="000000"/>
              </w:rPr>
              <w:t>allowedValues: [0..3599] 0.1 degree</w:t>
            </w:r>
          </w:p>
          <w:p w14:paraId="1ACF04DD" w14:textId="77777777" w:rsidR="00F17312" w:rsidRDefault="00F17312" w:rsidP="00F17312">
            <w:pPr>
              <w:pStyle w:val="TAL"/>
            </w:pPr>
          </w:p>
        </w:tc>
        <w:tc>
          <w:tcPr>
            <w:tcW w:w="2436" w:type="dxa"/>
            <w:tcBorders>
              <w:top w:val="single" w:sz="4" w:space="0" w:color="auto"/>
              <w:left w:val="single" w:sz="4" w:space="0" w:color="auto"/>
              <w:bottom w:val="single" w:sz="4" w:space="0" w:color="auto"/>
              <w:right w:val="single" w:sz="4" w:space="0" w:color="auto"/>
            </w:tcBorders>
            <w:hideMark/>
          </w:tcPr>
          <w:p w14:paraId="12FA5460" w14:textId="77777777" w:rsidR="00F17312" w:rsidRDefault="00F17312" w:rsidP="00F17312">
            <w:pPr>
              <w:pStyle w:val="TAL"/>
              <w:rPr>
                <w:color w:val="000000"/>
              </w:rPr>
            </w:pPr>
            <w:r>
              <w:rPr>
                <w:color w:val="000000"/>
              </w:rPr>
              <w:t>type: Integer</w:t>
            </w:r>
          </w:p>
          <w:p w14:paraId="2883A24B" w14:textId="77777777" w:rsidR="00F17312" w:rsidRDefault="00F17312" w:rsidP="00F17312">
            <w:pPr>
              <w:pStyle w:val="TAL"/>
              <w:rPr>
                <w:color w:val="000000"/>
              </w:rPr>
            </w:pPr>
            <w:r>
              <w:rPr>
                <w:color w:val="000000"/>
              </w:rPr>
              <w:t>multiplicity: 1</w:t>
            </w:r>
          </w:p>
          <w:p w14:paraId="5CF5F2A8" w14:textId="77777777" w:rsidR="00F17312" w:rsidRDefault="00F17312" w:rsidP="00F17312">
            <w:pPr>
              <w:pStyle w:val="TAL"/>
              <w:rPr>
                <w:color w:val="000000"/>
              </w:rPr>
            </w:pPr>
            <w:r>
              <w:rPr>
                <w:color w:val="000000"/>
              </w:rPr>
              <w:t>isOrdered: N/A</w:t>
            </w:r>
          </w:p>
          <w:p w14:paraId="626B07F2" w14:textId="77777777" w:rsidR="00F17312" w:rsidRDefault="00F17312" w:rsidP="00F17312">
            <w:pPr>
              <w:pStyle w:val="TAL"/>
              <w:rPr>
                <w:color w:val="000000"/>
              </w:rPr>
            </w:pPr>
            <w:r>
              <w:rPr>
                <w:color w:val="000000"/>
              </w:rPr>
              <w:t>isUnique: N/A</w:t>
            </w:r>
          </w:p>
          <w:p w14:paraId="3F1CC4DA" w14:textId="77777777" w:rsidR="00F17312" w:rsidRDefault="00F17312" w:rsidP="00F17312">
            <w:pPr>
              <w:pStyle w:val="TAL"/>
              <w:rPr>
                <w:color w:val="000000"/>
              </w:rPr>
            </w:pPr>
            <w:r>
              <w:rPr>
                <w:color w:val="000000"/>
              </w:rPr>
              <w:t>defaultValue: Null</w:t>
            </w:r>
          </w:p>
          <w:p w14:paraId="4DB8B54A" w14:textId="77777777" w:rsidR="00F17312" w:rsidRDefault="00F17312" w:rsidP="00F17312">
            <w:pPr>
              <w:pStyle w:val="TAL"/>
            </w:pPr>
            <w:r>
              <w:rPr>
                <w:color w:val="000000"/>
              </w:rPr>
              <w:t>isNullable: True</w:t>
            </w:r>
          </w:p>
        </w:tc>
      </w:tr>
      <w:tr w:rsidR="00F17312" w14:paraId="40C423BC" w14:textId="77777777" w:rsidTr="00284494">
        <w:trPr>
          <w:cantSplit/>
          <w:tblHeader/>
          <w:jc w:val="center"/>
        </w:trPr>
        <w:tc>
          <w:tcPr>
            <w:tcW w:w="1817" w:type="dxa"/>
            <w:tcBorders>
              <w:top w:val="single" w:sz="4" w:space="0" w:color="auto"/>
              <w:left w:val="single" w:sz="4" w:space="0" w:color="auto"/>
              <w:bottom w:val="single" w:sz="4" w:space="0" w:color="auto"/>
              <w:right w:val="single" w:sz="4" w:space="0" w:color="auto"/>
            </w:tcBorders>
            <w:hideMark/>
          </w:tcPr>
          <w:p w14:paraId="6D6FCB68" w14:textId="77777777" w:rsidR="00F17312" w:rsidRDefault="00F17312" w:rsidP="00F17312">
            <w:pPr>
              <w:spacing w:after="0"/>
              <w:rPr>
                <w:rFonts w:ascii="Courier New" w:hAnsi="Courier New" w:cs="Courier New"/>
                <w:sz w:val="18"/>
                <w:szCs w:val="18"/>
              </w:rPr>
            </w:pPr>
            <w:r>
              <w:rPr>
                <w:rFonts w:ascii="Courier New" w:hAnsi="Courier New" w:cs="Courier New"/>
                <w:color w:val="000000"/>
                <w:lang w:eastAsia="ja-JP"/>
              </w:rPr>
              <w:t>beamIndex</w:t>
            </w:r>
          </w:p>
        </w:tc>
        <w:tc>
          <w:tcPr>
            <w:tcW w:w="5523" w:type="dxa"/>
            <w:tcBorders>
              <w:top w:val="single" w:sz="4" w:space="0" w:color="auto"/>
              <w:left w:val="single" w:sz="4" w:space="0" w:color="auto"/>
              <w:bottom w:val="single" w:sz="4" w:space="0" w:color="auto"/>
              <w:right w:val="single" w:sz="4" w:space="0" w:color="auto"/>
            </w:tcBorders>
          </w:tcPr>
          <w:p w14:paraId="74DB36A2" w14:textId="77777777" w:rsidR="00F17312" w:rsidRDefault="00F17312" w:rsidP="00F17312">
            <w:pPr>
              <w:tabs>
                <w:tab w:val="decimal" w:pos="0"/>
              </w:tabs>
              <w:rPr>
                <w:rFonts w:ascii="Arial" w:hAnsi="Arial" w:cs="Arial"/>
                <w:sz w:val="18"/>
                <w:szCs w:val="18"/>
                <w:lang w:eastAsia="zh-CN"/>
              </w:rPr>
            </w:pPr>
            <w:r>
              <w:rPr>
                <w:rFonts w:ascii="Arial" w:hAnsi="Arial" w:cs="Arial"/>
                <w:sz w:val="18"/>
                <w:szCs w:val="18"/>
                <w:lang w:eastAsia="zh-CN"/>
              </w:rPr>
              <w:t>Index of the beam.</w:t>
            </w:r>
          </w:p>
          <w:p w14:paraId="18CBEDC0" w14:textId="77777777" w:rsidR="00F17312" w:rsidRDefault="00F17312" w:rsidP="00F17312">
            <w:pPr>
              <w:pStyle w:val="TAL"/>
              <w:rPr>
                <w:rFonts w:cs="Arial"/>
                <w:szCs w:val="18"/>
                <w:lang w:eastAsia="zh-CN"/>
              </w:rPr>
            </w:pPr>
            <w:r>
              <w:rPr>
                <w:rFonts w:cs="Arial"/>
                <w:szCs w:val="18"/>
                <w:lang w:eastAsia="zh-CN"/>
              </w:rPr>
              <w:t>For example, please see subclause 6.6.2 of TS 38.331 [54] where the ssb-Index in the rsIndexResults element of MeasResultNR is defined.</w:t>
            </w:r>
          </w:p>
          <w:p w14:paraId="626C8CD4" w14:textId="77777777" w:rsidR="00F17312" w:rsidRDefault="00F17312" w:rsidP="00F17312">
            <w:pPr>
              <w:pStyle w:val="TAL"/>
              <w:rPr>
                <w:rFonts w:cs="Arial"/>
                <w:szCs w:val="18"/>
                <w:lang w:eastAsia="zh-CN"/>
              </w:rPr>
            </w:pPr>
          </w:p>
          <w:p w14:paraId="7963960D" w14:textId="77777777" w:rsidR="00F17312" w:rsidRDefault="00F17312" w:rsidP="00F17312">
            <w:pPr>
              <w:pStyle w:val="TAL"/>
            </w:pPr>
          </w:p>
        </w:tc>
        <w:tc>
          <w:tcPr>
            <w:tcW w:w="2436" w:type="dxa"/>
            <w:tcBorders>
              <w:top w:val="single" w:sz="4" w:space="0" w:color="auto"/>
              <w:left w:val="single" w:sz="4" w:space="0" w:color="auto"/>
              <w:bottom w:val="single" w:sz="4" w:space="0" w:color="auto"/>
              <w:right w:val="single" w:sz="4" w:space="0" w:color="auto"/>
            </w:tcBorders>
            <w:hideMark/>
          </w:tcPr>
          <w:p w14:paraId="7C806648" w14:textId="77777777" w:rsidR="00F17312" w:rsidRDefault="00F17312" w:rsidP="00F17312">
            <w:pPr>
              <w:pStyle w:val="TAL"/>
              <w:rPr>
                <w:color w:val="000000"/>
              </w:rPr>
            </w:pPr>
            <w:r>
              <w:rPr>
                <w:color w:val="000000"/>
              </w:rPr>
              <w:t>type: Integer</w:t>
            </w:r>
          </w:p>
          <w:p w14:paraId="64E0D835" w14:textId="77777777" w:rsidR="00F17312" w:rsidRDefault="00F17312" w:rsidP="00F17312">
            <w:pPr>
              <w:pStyle w:val="TAL"/>
              <w:rPr>
                <w:color w:val="000000"/>
              </w:rPr>
            </w:pPr>
            <w:r>
              <w:rPr>
                <w:color w:val="000000"/>
              </w:rPr>
              <w:t>multiplicity: 1</w:t>
            </w:r>
          </w:p>
          <w:p w14:paraId="20D3536E" w14:textId="77777777" w:rsidR="00F17312" w:rsidRDefault="00F17312" w:rsidP="00F17312">
            <w:pPr>
              <w:pStyle w:val="TAL"/>
              <w:rPr>
                <w:color w:val="000000"/>
              </w:rPr>
            </w:pPr>
            <w:r>
              <w:rPr>
                <w:color w:val="000000"/>
              </w:rPr>
              <w:t>isOrdered: N/A</w:t>
            </w:r>
          </w:p>
          <w:p w14:paraId="66346532" w14:textId="77777777" w:rsidR="00F17312" w:rsidRDefault="00F17312" w:rsidP="00F17312">
            <w:pPr>
              <w:pStyle w:val="TAL"/>
              <w:rPr>
                <w:color w:val="000000"/>
              </w:rPr>
            </w:pPr>
            <w:r>
              <w:rPr>
                <w:color w:val="000000"/>
              </w:rPr>
              <w:t>isUnique: N/A</w:t>
            </w:r>
          </w:p>
          <w:p w14:paraId="031B1EE3" w14:textId="77777777" w:rsidR="00F17312" w:rsidRDefault="00F17312" w:rsidP="00F17312">
            <w:pPr>
              <w:pStyle w:val="TAL"/>
              <w:rPr>
                <w:color w:val="000000"/>
              </w:rPr>
            </w:pPr>
            <w:r>
              <w:rPr>
                <w:color w:val="000000"/>
              </w:rPr>
              <w:t>defaultValue: Null</w:t>
            </w:r>
          </w:p>
          <w:p w14:paraId="427C9746" w14:textId="77777777" w:rsidR="00F17312" w:rsidRDefault="00F17312" w:rsidP="00F17312">
            <w:pPr>
              <w:pStyle w:val="TAL"/>
            </w:pPr>
            <w:r>
              <w:rPr>
                <w:color w:val="000000"/>
              </w:rPr>
              <w:t>isNullable: True</w:t>
            </w:r>
          </w:p>
        </w:tc>
      </w:tr>
      <w:tr w:rsidR="00F17312" w14:paraId="0A51B686" w14:textId="77777777" w:rsidTr="00284494">
        <w:trPr>
          <w:cantSplit/>
          <w:tblHeader/>
          <w:jc w:val="center"/>
        </w:trPr>
        <w:tc>
          <w:tcPr>
            <w:tcW w:w="1817" w:type="dxa"/>
            <w:tcBorders>
              <w:top w:val="single" w:sz="4" w:space="0" w:color="auto"/>
              <w:left w:val="single" w:sz="4" w:space="0" w:color="auto"/>
              <w:bottom w:val="single" w:sz="4" w:space="0" w:color="auto"/>
              <w:right w:val="single" w:sz="4" w:space="0" w:color="auto"/>
            </w:tcBorders>
            <w:hideMark/>
          </w:tcPr>
          <w:p w14:paraId="3F9BC2D5" w14:textId="77777777" w:rsidR="00F17312" w:rsidRDefault="00F17312" w:rsidP="00F17312">
            <w:pPr>
              <w:spacing w:after="0"/>
              <w:rPr>
                <w:rFonts w:ascii="Courier New" w:hAnsi="Courier New" w:cs="Courier New"/>
                <w:sz w:val="18"/>
                <w:szCs w:val="18"/>
              </w:rPr>
            </w:pPr>
            <w:r>
              <w:rPr>
                <w:rFonts w:ascii="Courier New" w:hAnsi="Courier New" w:cs="Courier New"/>
                <w:color w:val="000000"/>
                <w:lang w:eastAsia="ja-JP"/>
              </w:rPr>
              <w:t xml:space="preserve">beamTilt </w:t>
            </w:r>
          </w:p>
        </w:tc>
        <w:tc>
          <w:tcPr>
            <w:tcW w:w="5523" w:type="dxa"/>
            <w:tcBorders>
              <w:top w:val="single" w:sz="4" w:space="0" w:color="auto"/>
              <w:left w:val="single" w:sz="4" w:space="0" w:color="auto"/>
              <w:bottom w:val="single" w:sz="4" w:space="0" w:color="auto"/>
              <w:right w:val="single" w:sz="4" w:space="0" w:color="auto"/>
            </w:tcBorders>
          </w:tcPr>
          <w:p w14:paraId="558E2F8F" w14:textId="77777777" w:rsidR="00F17312" w:rsidRDefault="00F17312" w:rsidP="00F17312">
            <w:pPr>
              <w:pStyle w:val="TAL"/>
              <w:rPr>
                <w:color w:val="000000"/>
              </w:rPr>
            </w:pPr>
            <w:r>
              <w:rPr>
                <w:color w:val="000000"/>
              </w:rPr>
              <w:t>The tilt of a beam transmission, which means the vertical beamforming pointing angle (beam peak direction) in the (Theta) θ-axis in 1/10</w:t>
            </w:r>
            <w:r>
              <w:rPr>
                <w:color w:val="000000"/>
                <w:vertAlign w:val="superscript"/>
              </w:rPr>
              <w:t>th</w:t>
            </w:r>
            <w:r>
              <w:rPr>
                <w:color w:val="000000"/>
              </w:rPr>
              <w:t xml:space="preserve"> degree </w:t>
            </w:r>
            <w:r>
              <w:rPr>
                <w:lang w:eastAsia="en-IN"/>
              </w:rPr>
              <w:t>resolution</w:t>
            </w:r>
            <w:r>
              <w:rPr>
                <w:color w:val="000000"/>
              </w:rPr>
              <w:t>.  See subclauses 3.2 in TS 38.104 [12] and 7.3 in TS 38.901 [53] as well as TS 28.662 [11]. The pointing angle is the direction equal to the geometric centre of the half-power contour of the beam relative to the reference plane. Positive value implies downtilt.</w:t>
            </w:r>
          </w:p>
          <w:p w14:paraId="4AC3540B" w14:textId="77777777" w:rsidR="00F17312" w:rsidRDefault="00F17312" w:rsidP="00F17312">
            <w:pPr>
              <w:pStyle w:val="TAL"/>
              <w:rPr>
                <w:color w:val="000000"/>
              </w:rPr>
            </w:pPr>
          </w:p>
          <w:p w14:paraId="427C14B2" w14:textId="77777777" w:rsidR="00F17312" w:rsidRDefault="00F17312" w:rsidP="00F17312">
            <w:pPr>
              <w:pStyle w:val="TAL"/>
              <w:rPr>
                <w:color w:val="000000"/>
              </w:rPr>
            </w:pPr>
            <w:r>
              <w:rPr>
                <w:color w:val="000000"/>
              </w:rPr>
              <w:t>allowedValues: [-900..900] 0.1 degree</w:t>
            </w:r>
          </w:p>
          <w:p w14:paraId="2D32BD51" w14:textId="77777777" w:rsidR="00F17312" w:rsidRDefault="00F17312" w:rsidP="00F17312">
            <w:pPr>
              <w:pStyle w:val="TAL"/>
            </w:pPr>
          </w:p>
        </w:tc>
        <w:tc>
          <w:tcPr>
            <w:tcW w:w="2436" w:type="dxa"/>
            <w:tcBorders>
              <w:top w:val="single" w:sz="4" w:space="0" w:color="auto"/>
              <w:left w:val="single" w:sz="4" w:space="0" w:color="auto"/>
              <w:bottom w:val="single" w:sz="4" w:space="0" w:color="auto"/>
              <w:right w:val="single" w:sz="4" w:space="0" w:color="auto"/>
            </w:tcBorders>
            <w:hideMark/>
          </w:tcPr>
          <w:p w14:paraId="0E959F4D" w14:textId="77777777" w:rsidR="00F17312" w:rsidRDefault="00F17312" w:rsidP="00F17312">
            <w:pPr>
              <w:pStyle w:val="TAL"/>
              <w:rPr>
                <w:color w:val="000000"/>
              </w:rPr>
            </w:pPr>
            <w:r>
              <w:rPr>
                <w:color w:val="000000"/>
              </w:rPr>
              <w:t>type: Integer</w:t>
            </w:r>
          </w:p>
          <w:p w14:paraId="1D0CFC68" w14:textId="77777777" w:rsidR="00F17312" w:rsidRDefault="00F17312" w:rsidP="00F17312">
            <w:pPr>
              <w:pStyle w:val="TAL"/>
              <w:rPr>
                <w:color w:val="000000"/>
              </w:rPr>
            </w:pPr>
            <w:r>
              <w:rPr>
                <w:color w:val="000000"/>
              </w:rPr>
              <w:t>multiplicity: 1</w:t>
            </w:r>
          </w:p>
          <w:p w14:paraId="163BD470" w14:textId="77777777" w:rsidR="00F17312" w:rsidRDefault="00F17312" w:rsidP="00F17312">
            <w:pPr>
              <w:pStyle w:val="TAL"/>
              <w:rPr>
                <w:color w:val="000000"/>
              </w:rPr>
            </w:pPr>
            <w:r>
              <w:rPr>
                <w:color w:val="000000"/>
              </w:rPr>
              <w:t>isOrdered: N/A</w:t>
            </w:r>
          </w:p>
          <w:p w14:paraId="10517813" w14:textId="77777777" w:rsidR="00F17312" w:rsidRDefault="00F17312" w:rsidP="00F17312">
            <w:pPr>
              <w:pStyle w:val="TAL"/>
              <w:rPr>
                <w:color w:val="000000"/>
              </w:rPr>
            </w:pPr>
            <w:r>
              <w:rPr>
                <w:color w:val="000000"/>
              </w:rPr>
              <w:t>isUnique: N/A</w:t>
            </w:r>
          </w:p>
          <w:p w14:paraId="20782AE6" w14:textId="77777777" w:rsidR="00F17312" w:rsidRDefault="00F17312" w:rsidP="00F17312">
            <w:pPr>
              <w:pStyle w:val="TAL"/>
              <w:rPr>
                <w:color w:val="000000"/>
              </w:rPr>
            </w:pPr>
            <w:r>
              <w:rPr>
                <w:color w:val="000000"/>
              </w:rPr>
              <w:t>defaultValue: Null</w:t>
            </w:r>
          </w:p>
          <w:p w14:paraId="3D1283A9" w14:textId="77777777" w:rsidR="00F17312" w:rsidRDefault="00F17312" w:rsidP="00F17312">
            <w:pPr>
              <w:pStyle w:val="TAL"/>
            </w:pPr>
            <w:r>
              <w:rPr>
                <w:color w:val="000000"/>
              </w:rPr>
              <w:t>isNullable: True</w:t>
            </w:r>
          </w:p>
        </w:tc>
      </w:tr>
      <w:tr w:rsidR="00F17312" w14:paraId="0A4DACDB" w14:textId="77777777" w:rsidTr="00284494">
        <w:trPr>
          <w:cantSplit/>
          <w:tblHeader/>
          <w:jc w:val="center"/>
        </w:trPr>
        <w:tc>
          <w:tcPr>
            <w:tcW w:w="1817" w:type="dxa"/>
            <w:tcBorders>
              <w:top w:val="single" w:sz="4" w:space="0" w:color="auto"/>
              <w:left w:val="single" w:sz="4" w:space="0" w:color="auto"/>
              <w:bottom w:val="single" w:sz="4" w:space="0" w:color="auto"/>
              <w:right w:val="single" w:sz="4" w:space="0" w:color="auto"/>
            </w:tcBorders>
            <w:hideMark/>
          </w:tcPr>
          <w:p w14:paraId="7BD3FB22" w14:textId="77777777" w:rsidR="00F17312" w:rsidRDefault="00F17312" w:rsidP="00F17312">
            <w:pPr>
              <w:spacing w:after="0"/>
              <w:rPr>
                <w:rFonts w:ascii="Courier New" w:hAnsi="Courier New" w:cs="Courier New"/>
                <w:sz w:val="18"/>
                <w:szCs w:val="18"/>
              </w:rPr>
            </w:pPr>
            <w:r>
              <w:rPr>
                <w:rFonts w:ascii="Courier New" w:hAnsi="Courier New" w:cs="Courier New"/>
                <w:color w:val="000000"/>
                <w:lang w:eastAsia="ja-JP"/>
              </w:rPr>
              <w:t>beamType</w:t>
            </w:r>
          </w:p>
        </w:tc>
        <w:tc>
          <w:tcPr>
            <w:tcW w:w="5523" w:type="dxa"/>
            <w:tcBorders>
              <w:top w:val="single" w:sz="4" w:space="0" w:color="auto"/>
              <w:left w:val="single" w:sz="4" w:space="0" w:color="auto"/>
              <w:bottom w:val="single" w:sz="4" w:space="0" w:color="auto"/>
              <w:right w:val="single" w:sz="4" w:space="0" w:color="auto"/>
            </w:tcBorders>
          </w:tcPr>
          <w:p w14:paraId="0E5639FF" w14:textId="77777777" w:rsidR="00F17312" w:rsidRDefault="00F17312" w:rsidP="00F17312">
            <w:pPr>
              <w:tabs>
                <w:tab w:val="decimal" w:pos="0"/>
              </w:tabs>
              <w:rPr>
                <w:rFonts w:ascii="Arial" w:hAnsi="Arial" w:cs="Arial"/>
                <w:sz w:val="18"/>
                <w:szCs w:val="18"/>
                <w:lang w:eastAsia="zh-CN"/>
              </w:rPr>
            </w:pPr>
            <w:r>
              <w:rPr>
                <w:rFonts w:ascii="Arial" w:hAnsi="Arial" w:cs="Arial"/>
                <w:sz w:val="18"/>
                <w:szCs w:val="18"/>
                <w:lang w:eastAsia="zh-CN"/>
              </w:rPr>
              <w:t xml:space="preserve">The type of the beam. </w:t>
            </w:r>
          </w:p>
          <w:p w14:paraId="1CFB9BD1" w14:textId="77777777" w:rsidR="00F17312" w:rsidRDefault="00F17312" w:rsidP="00F17312">
            <w:pPr>
              <w:pStyle w:val="TAL"/>
            </w:pPr>
            <w:r>
              <w:t>allowedValues: "SSB-BEAM"</w:t>
            </w:r>
          </w:p>
          <w:p w14:paraId="7B9572E5" w14:textId="77777777" w:rsidR="00F17312" w:rsidRDefault="00F17312" w:rsidP="00F17312">
            <w:pPr>
              <w:pStyle w:val="TAL"/>
            </w:pPr>
          </w:p>
        </w:tc>
        <w:tc>
          <w:tcPr>
            <w:tcW w:w="2436" w:type="dxa"/>
            <w:tcBorders>
              <w:top w:val="single" w:sz="4" w:space="0" w:color="auto"/>
              <w:left w:val="single" w:sz="4" w:space="0" w:color="auto"/>
              <w:bottom w:val="single" w:sz="4" w:space="0" w:color="auto"/>
              <w:right w:val="single" w:sz="4" w:space="0" w:color="auto"/>
            </w:tcBorders>
          </w:tcPr>
          <w:p w14:paraId="2F65B075" w14:textId="77777777" w:rsidR="00F17312" w:rsidRDefault="00F17312" w:rsidP="00F17312">
            <w:pPr>
              <w:pStyle w:val="TAL"/>
              <w:rPr>
                <w:color w:val="000000"/>
              </w:rPr>
            </w:pPr>
            <w:r>
              <w:rPr>
                <w:color w:val="000000"/>
              </w:rPr>
              <w:t>type: string</w:t>
            </w:r>
          </w:p>
          <w:p w14:paraId="6B2F3651" w14:textId="77777777" w:rsidR="00F17312" w:rsidRDefault="00F17312" w:rsidP="00F17312">
            <w:pPr>
              <w:pStyle w:val="TAL"/>
              <w:rPr>
                <w:color w:val="000000"/>
              </w:rPr>
            </w:pPr>
            <w:r>
              <w:rPr>
                <w:color w:val="000000"/>
              </w:rPr>
              <w:t>multiplicity: 0..1</w:t>
            </w:r>
          </w:p>
          <w:p w14:paraId="0D43BC03" w14:textId="77777777" w:rsidR="00F17312" w:rsidRDefault="00F17312" w:rsidP="00F17312">
            <w:pPr>
              <w:pStyle w:val="TAL"/>
              <w:rPr>
                <w:color w:val="000000"/>
              </w:rPr>
            </w:pPr>
            <w:r>
              <w:rPr>
                <w:color w:val="000000"/>
              </w:rPr>
              <w:t>isOrdered: N/A</w:t>
            </w:r>
          </w:p>
          <w:p w14:paraId="7A9078DB" w14:textId="77777777" w:rsidR="00F17312" w:rsidRDefault="00F17312" w:rsidP="00F17312">
            <w:pPr>
              <w:pStyle w:val="TAL"/>
              <w:rPr>
                <w:color w:val="000000"/>
              </w:rPr>
            </w:pPr>
            <w:r>
              <w:rPr>
                <w:color w:val="000000"/>
              </w:rPr>
              <w:t>isUnique: N/A</w:t>
            </w:r>
          </w:p>
          <w:p w14:paraId="13796B7D" w14:textId="77777777" w:rsidR="00F17312" w:rsidRDefault="00F17312" w:rsidP="00F17312">
            <w:pPr>
              <w:pStyle w:val="TAL"/>
              <w:rPr>
                <w:color w:val="000000"/>
              </w:rPr>
            </w:pPr>
            <w:r>
              <w:rPr>
                <w:color w:val="000000"/>
              </w:rPr>
              <w:t>defaultValue: Null</w:t>
            </w:r>
          </w:p>
          <w:p w14:paraId="341D4CB0" w14:textId="57828082" w:rsidR="00F17312" w:rsidRDefault="00F17312" w:rsidP="00F17312">
            <w:pPr>
              <w:pStyle w:val="TAL"/>
              <w:rPr>
                <w:color w:val="000000"/>
              </w:rPr>
            </w:pPr>
            <w:r>
              <w:rPr>
                <w:color w:val="000000"/>
              </w:rPr>
              <w:t xml:space="preserve">isNullable: </w:t>
            </w:r>
            <w:r w:rsidR="007B7013" w:rsidRPr="007B7013">
              <w:rPr>
                <w:color w:val="000000"/>
              </w:rPr>
              <w:t>False</w:t>
            </w:r>
          </w:p>
          <w:p w14:paraId="6313D134" w14:textId="77777777" w:rsidR="00F17312" w:rsidRDefault="00F17312" w:rsidP="00F17312">
            <w:pPr>
              <w:pStyle w:val="TAL"/>
            </w:pPr>
          </w:p>
        </w:tc>
      </w:tr>
      <w:tr w:rsidR="00F17312" w14:paraId="1D2C884D" w14:textId="77777777" w:rsidTr="00284494">
        <w:trPr>
          <w:cantSplit/>
          <w:tblHeader/>
          <w:jc w:val="center"/>
        </w:trPr>
        <w:tc>
          <w:tcPr>
            <w:tcW w:w="1817" w:type="dxa"/>
            <w:tcBorders>
              <w:top w:val="single" w:sz="4" w:space="0" w:color="auto"/>
              <w:left w:val="single" w:sz="4" w:space="0" w:color="auto"/>
              <w:bottom w:val="single" w:sz="4" w:space="0" w:color="auto"/>
              <w:right w:val="single" w:sz="4" w:space="0" w:color="auto"/>
            </w:tcBorders>
            <w:hideMark/>
          </w:tcPr>
          <w:p w14:paraId="60ED15CA" w14:textId="77777777" w:rsidR="00F17312" w:rsidRDefault="00F17312" w:rsidP="00F17312">
            <w:pPr>
              <w:spacing w:after="0"/>
              <w:rPr>
                <w:rFonts w:ascii="Courier New" w:hAnsi="Courier New" w:cs="Courier New"/>
                <w:sz w:val="18"/>
                <w:szCs w:val="18"/>
              </w:rPr>
            </w:pPr>
            <w:r>
              <w:rPr>
                <w:rFonts w:ascii="Courier New" w:hAnsi="Courier New" w:cs="Courier New"/>
                <w:color w:val="000000"/>
                <w:lang w:eastAsia="ja-JP"/>
              </w:rPr>
              <w:t>beamVertWidth</w:t>
            </w:r>
          </w:p>
        </w:tc>
        <w:tc>
          <w:tcPr>
            <w:tcW w:w="5523" w:type="dxa"/>
            <w:tcBorders>
              <w:top w:val="single" w:sz="4" w:space="0" w:color="auto"/>
              <w:left w:val="single" w:sz="4" w:space="0" w:color="auto"/>
              <w:bottom w:val="single" w:sz="4" w:space="0" w:color="auto"/>
              <w:right w:val="single" w:sz="4" w:space="0" w:color="auto"/>
            </w:tcBorders>
          </w:tcPr>
          <w:p w14:paraId="0269C41F" w14:textId="77777777" w:rsidR="00F17312" w:rsidRDefault="00F17312" w:rsidP="00F17312">
            <w:pPr>
              <w:pStyle w:val="TAL"/>
              <w:rPr>
                <w:color w:val="000000"/>
              </w:rPr>
            </w:pPr>
            <w:r>
              <w:rPr>
                <w:color w:val="000000"/>
              </w:rPr>
              <w:t>The Vertical beamWidth of a beam transmission, which means the vertical beamforming half-power (3dB down) beamwidth in the (Theta) θ-axis in 1/10</w:t>
            </w:r>
            <w:r>
              <w:rPr>
                <w:color w:val="000000"/>
                <w:vertAlign w:val="superscript"/>
              </w:rPr>
              <w:t>th</w:t>
            </w:r>
            <w:r>
              <w:rPr>
                <w:color w:val="000000"/>
              </w:rPr>
              <w:t xml:space="preserve"> degree </w:t>
            </w:r>
            <w:r>
              <w:rPr>
                <w:lang w:eastAsia="en-IN"/>
              </w:rPr>
              <w:t>resolution</w:t>
            </w:r>
            <w:r>
              <w:rPr>
                <w:color w:val="000000"/>
              </w:rPr>
              <w:t xml:space="preserve">.  See subclauses 3.2 in TS 38.104 [12] and 7.3 in TS 38.901 [53].  </w:t>
            </w:r>
          </w:p>
          <w:p w14:paraId="2E9595A8" w14:textId="77777777" w:rsidR="00F17312" w:rsidRDefault="00F17312" w:rsidP="00F17312">
            <w:pPr>
              <w:pStyle w:val="TAL"/>
              <w:rPr>
                <w:color w:val="000000"/>
              </w:rPr>
            </w:pPr>
          </w:p>
          <w:p w14:paraId="3B9B10F2" w14:textId="77777777" w:rsidR="00F17312" w:rsidRDefault="00F17312" w:rsidP="00F17312">
            <w:pPr>
              <w:pStyle w:val="TAL"/>
              <w:rPr>
                <w:color w:val="000000"/>
              </w:rPr>
            </w:pPr>
            <w:r>
              <w:rPr>
                <w:color w:val="000000"/>
              </w:rPr>
              <w:t>allowedValues: [0...1800] 0.1 degree</w:t>
            </w:r>
          </w:p>
          <w:p w14:paraId="46E5E643" w14:textId="77777777" w:rsidR="00F17312" w:rsidRDefault="00F17312" w:rsidP="00F17312">
            <w:pPr>
              <w:pStyle w:val="TAL"/>
            </w:pPr>
          </w:p>
        </w:tc>
        <w:tc>
          <w:tcPr>
            <w:tcW w:w="2436" w:type="dxa"/>
            <w:tcBorders>
              <w:top w:val="single" w:sz="4" w:space="0" w:color="auto"/>
              <w:left w:val="single" w:sz="4" w:space="0" w:color="auto"/>
              <w:bottom w:val="single" w:sz="4" w:space="0" w:color="auto"/>
              <w:right w:val="single" w:sz="4" w:space="0" w:color="auto"/>
            </w:tcBorders>
            <w:hideMark/>
          </w:tcPr>
          <w:p w14:paraId="7CBF63B7" w14:textId="77777777" w:rsidR="00F17312" w:rsidRDefault="00F17312" w:rsidP="00F17312">
            <w:pPr>
              <w:pStyle w:val="TAL"/>
              <w:rPr>
                <w:color w:val="000000"/>
              </w:rPr>
            </w:pPr>
            <w:r>
              <w:rPr>
                <w:color w:val="000000"/>
              </w:rPr>
              <w:t>type: Integer</w:t>
            </w:r>
          </w:p>
          <w:p w14:paraId="55615957" w14:textId="77777777" w:rsidR="00F17312" w:rsidRDefault="00F17312" w:rsidP="00F17312">
            <w:pPr>
              <w:pStyle w:val="TAL"/>
              <w:rPr>
                <w:color w:val="000000"/>
              </w:rPr>
            </w:pPr>
            <w:r>
              <w:rPr>
                <w:color w:val="000000"/>
              </w:rPr>
              <w:t>multiplicity: 1</w:t>
            </w:r>
          </w:p>
          <w:p w14:paraId="12AD542C" w14:textId="77777777" w:rsidR="00F17312" w:rsidRDefault="00F17312" w:rsidP="00F17312">
            <w:pPr>
              <w:pStyle w:val="TAL"/>
              <w:rPr>
                <w:color w:val="000000"/>
              </w:rPr>
            </w:pPr>
            <w:r>
              <w:rPr>
                <w:color w:val="000000"/>
              </w:rPr>
              <w:t>isOrdered: N/A</w:t>
            </w:r>
          </w:p>
          <w:p w14:paraId="1E82CF3D" w14:textId="77777777" w:rsidR="00F17312" w:rsidRDefault="00F17312" w:rsidP="00F17312">
            <w:pPr>
              <w:pStyle w:val="TAL"/>
              <w:rPr>
                <w:color w:val="000000"/>
              </w:rPr>
            </w:pPr>
            <w:r>
              <w:rPr>
                <w:color w:val="000000"/>
              </w:rPr>
              <w:t>isUnique: N/A</w:t>
            </w:r>
          </w:p>
          <w:p w14:paraId="1B5513EE" w14:textId="77777777" w:rsidR="00F17312" w:rsidRDefault="00F17312" w:rsidP="00F17312">
            <w:pPr>
              <w:pStyle w:val="TAL"/>
              <w:rPr>
                <w:color w:val="000000"/>
              </w:rPr>
            </w:pPr>
            <w:r>
              <w:rPr>
                <w:color w:val="000000"/>
              </w:rPr>
              <w:t>defaultValue: Null</w:t>
            </w:r>
          </w:p>
          <w:p w14:paraId="29EA50DA" w14:textId="77777777" w:rsidR="00F17312" w:rsidRDefault="00F17312" w:rsidP="00F17312">
            <w:pPr>
              <w:pStyle w:val="TAL"/>
            </w:pPr>
            <w:r>
              <w:rPr>
                <w:color w:val="000000"/>
              </w:rPr>
              <w:t>isNullable: True</w:t>
            </w:r>
          </w:p>
        </w:tc>
      </w:tr>
      <w:tr w:rsidR="00F17312" w14:paraId="5604EB0B" w14:textId="77777777" w:rsidTr="00284494">
        <w:trPr>
          <w:cantSplit/>
          <w:tblHeader/>
          <w:jc w:val="center"/>
        </w:trPr>
        <w:tc>
          <w:tcPr>
            <w:tcW w:w="1817" w:type="dxa"/>
            <w:tcBorders>
              <w:top w:val="single" w:sz="4" w:space="0" w:color="auto"/>
              <w:left w:val="single" w:sz="4" w:space="0" w:color="auto"/>
              <w:bottom w:val="single" w:sz="4" w:space="0" w:color="auto"/>
              <w:right w:val="single" w:sz="4" w:space="0" w:color="auto"/>
            </w:tcBorders>
          </w:tcPr>
          <w:p w14:paraId="5075A1ED" w14:textId="77777777" w:rsidR="00F17312" w:rsidRDefault="00F17312" w:rsidP="00F17312">
            <w:pPr>
              <w:pStyle w:val="paragraph"/>
              <w:rPr>
                <w:rFonts w:ascii="Courier New" w:hAnsi="Courier New" w:cs="Courier New"/>
                <w:sz w:val="18"/>
                <w:szCs w:val="18"/>
              </w:rPr>
            </w:pPr>
            <w:r>
              <w:rPr>
                <w:rStyle w:val="spellingerror"/>
                <w:rFonts w:ascii="Courier New" w:eastAsia="SimSun" w:hAnsi="Courier New" w:cs="Courier New"/>
                <w:color w:val="181818"/>
                <w:spacing w:val="-6"/>
                <w:position w:val="2"/>
                <w:sz w:val="18"/>
                <w:szCs w:val="18"/>
              </w:rPr>
              <w:t>bSChannelBwDL</w:t>
            </w:r>
            <w:r>
              <w:rPr>
                <w:rStyle w:val="normaltextrun1"/>
                <w:rFonts w:ascii="Courier New" w:hAnsi="Courier New" w:cs="Courier New"/>
                <w:color w:val="181818"/>
                <w:spacing w:val="-6"/>
                <w:position w:val="2"/>
                <w:szCs w:val="18"/>
              </w:rPr>
              <w:t xml:space="preserve"> </w:t>
            </w:r>
          </w:p>
          <w:p w14:paraId="4BD1E487" w14:textId="77777777" w:rsidR="00F17312" w:rsidRDefault="00F17312" w:rsidP="00F17312">
            <w:pPr>
              <w:spacing w:after="0"/>
              <w:rPr>
                <w:rFonts w:ascii="Courier New" w:hAnsi="Courier New" w:cs="Courier New"/>
                <w:bCs/>
                <w:color w:val="333333"/>
                <w:sz w:val="18"/>
                <w:szCs w:val="18"/>
              </w:rPr>
            </w:pPr>
          </w:p>
        </w:tc>
        <w:tc>
          <w:tcPr>
            <w:tcW w:w="5523" w:type="dxa"/>
            <w:tcBorders>
              <w:top w:val="single" w:sz="4" w:space="0" w:color="auto"/>
              <w:left w:val="single" w:sz="4" w:space="0" w:color="auto"/>
              <w:bottom w:val="single" w:sz="4" w:space="0" w:color="auto"/>
              <w:right w:val="single" w:sz="4" w:space="0" w:color="auto"/>
            </w:tcBorders>
          </w:tcPr>
          <w:p w14:paraId="4E38EA4E" w14:textId="77777777" w:rsidR="00F17312" w:rsidRDefault="00F17312" w:rsidP="00F17312">
            <w:pPr>
              <w:pStyle w:val="TAL"/>
              <w:rPr>
                <w:rStyle w:val="spellingerror"/>
                <w:rFonts w:eastAsia="SimSun"/>
              </w:rPr>
            </w:pPr>
            <w:r>
              <w:rPr>
                <w:rStyle w:val="normaltextrun1"/>
                <w:rFonts w:cs="Arial"/>
                <w:color w:val="181818"/>
                <w:spacing w:val="-6"/>
                <w:position w:val="2"/>
                <w:szCs w:val="18"/>
              </w:rPr>
              <w:t xml:space="preserve">BS Channel BW in </w:t>
            </w:r>
            <w:r>
              <w:rPr>
                <w:rStyle w:val="spellingerror"/>
                <w:rFonts w:eastAsia="SimSun" w:cs="Arial"/>
                <w:color w:val="181818"/>
                <w:spacing w:val="-6"/>
                <w:position w:val="2"/>
                <w:szCs w:val="18"/>
              </w:rPr>
              <w:t>MHz. for downlink</w:t>
            </w:r>
          </w:p>
          <w:p w14:paraId="78819550" w14:textId="77777777" w:rsidR="00F17312" w:rsidRDefault="00F17312" w:rsidP="00F17312">
            <w:pPr>
              <w:pStyle w:val="TAL"/>
              <w:rPr>
                <w:rStyle w:val="normaltextrun1"/>
                <w:rFonts w:cs="Arial"/>
                <w:color w:val="181818"/>
                <w:spacing w:val="-6"/>
                <w:position w:val="2"/>
                <w:szCs w:val="18"/>
              </w:rPr>
            </w:pPr>
          </w:p>
          <w:p w14:paraId="1E4A1C3E" w14:textId="77777777" w:rsidR="00F17312" w:rsidRDefault="00F17312" w:rsidP="00F17312">
            <w:pPr>
              <w:pStyle w:val="TAL"/>
              <w:rPr>
                <w:rStyle w:val="normaltextrun1"/>
                <w:rFonts w:cs="Arial"/>
                <w:color w:val="181818"/>
                <w:spacing w:val="-6"/>
                <w:position w:val="2"/>
                <w:szCs w:val="18"/>
              </w:rPr>
            </w:pPr>
            <w:r>
              <w:t>allowedValues:</w:t>
            </w:r>
            <w:r>
              <w:rPr>
                <w:rStyle w:val="normaltextrun1"/>
                <w:rFonts w:cs="Arial"/>
                <w:color w:val="181818"/>
                <w:spacing w:val="-6"/>
                <w:position w:val="2"/>
                <w:szCs w:val="18"/>
              </w:rPr>
              <w:t xml:space="preserve"> </w:t>
            </w:r>
          </w:p>
          <w:p w14:paraId="1C2A4BDF" w14:textId="77777777" w:rsidR="00F17312" w:rsidRDefault="00F17312" w:rsidP="00F17312">
            <w:pPr>
              <w:pStyle w:val="TAL"/>
            </w:pPr>
            <w:r>
              <w:rPr>
                <w:rStyle w:val="normaltextrun1"/>
                <w:rFonts w:cs="Arial"/>
                <w:szCs w:val="18"/>
              </w:rPr>
              <w:t>See BS Channel BW in TS 38.104 [12], subclause 5.3.</w:t>
            </w:r>
            <w:r>
              <w:rPr>
                <w:rStyle w:val="eop"/>
                <w:rFonts w:cs="Arial"/>
                <w:szCs w:val="18"/>
              </w:rPr>
              <w:t>​</w:t>
            </w:r>
          </w:p>
        </w:tc>
        <w:tc>
          <w:tcPr>
            <w:tcW w:w="2436" w:type="dxa"/>
            <w:tcBorders>
              <w:top w:val="single" w:sz="4" w:space="0" w:color="auto"/>
              <w:left w:val="single" w:sz="4" w:space="0" w:color="auto"/>
              <w:bottom w:val="single" w:sz="4" w:space="0" w:color="auto"/>
              <w:right w:val="single" w:sz="4" w:space="0" w:color="auto"/>
            </w:tcBorders>
          </w:tcPr>
          <w:p w14:paraId="1DAD5938" w14:textId="77777777" w:rsidR="00F17312" w:rsidRDefault="00F17312" w:rsidP="00F17312">
            <w:pPr>
              <w:pStyle w:val="TAL"/>
              <w:rPr>
                <w:lang w:eastAsia="zh-CN"/>
              </w:rPr>
            </w:pPr>
            <w:r>
              <w:t xml:space="preserve">type: </w:t>
            </w:r>
            <w:r>
              <w:rPr>
                <w:lang w:eastAsia="zh-CN"/>
              </w:rPr>
              <w:t>Integer</w:t>
            </w:r>
          </w:p>
          <w:p w14:paraId="1E447D75" w14:textId="77777777" w:rsidR="00F17312" w:rsidRDefault="00F17312" w:rsidP="00F17312">
            <w:pPr>
              <w:pStyle w:val="TAL"/>
            </w:pPr>
            <w:r>
              <w:t>multiplicity: 1</w:t>
            </w:r>
          </w:p>
          <w:p w14:paraId="448DA940" w14:textId="77777777" w:rsidR="00F17312" w:rsidRDefault="00F17312" w:rsidP="00F17312">
            <w:pPr>
              <w:pStyle w:val="TAL"/>
            </w:pPr>
            <w:r>
              <w:t>isOrdered: N/A</w:t>
            </w:r>
          </w:p>
          <w:p w14:paraId="09A2DB7D" w14:textId="77777777" w:rsidR="00F17312" w:rsidRDefault="00F17312" w:rsidP="00F17312">
            <w:pPr>
              <w:pStyle w:val="TAL"/>
            </w:pPr>
            <w:r>
              <w:t>isUnique: N/A</w:t>
            </w:r>
          </w:p>
          <w:p w14:paraId="47CAF8B7" w14:textId="77777777" w:rsidR="00F17312" w:rsidRDefault="00F17312" w:rsidP="00F17312">
            <w:pPr>
              <w:pStyle w:val="TAL"/>
            </w:pPr>
            <w:r>
              <w:t>defaultValue: None</w:t>
            </w:r>
          </w:p>
          <w:p w14:paraId="50B4680F" w14:textId="77777777" w:rsidR="00F17312" w:rsidRDefault="00F17312" w:rsidP="00F17312">
            <w:pPr>
              <w:pStyle w:val="TAL"/>
              <w:rPr>
                <w:rFonts w:cs="Arial"/>
                <w:szCs w:val="18"/>
              </w:rPr>
            </w:pPr>
            <w:r>
              <w:t xml:space="preserve">isNullable: </w:t>
            </w:r>
            <w:r>
              <w:rPr>
                <w:rFonts w:cs="Arial"/>
                <w:szCs w:val="18"/>
              </w:rPr>
              <w:t>False</w:t>
            </w:r>
          </w:p>
          <w:p w14:paraId="3408F0A6" w14:textId="77777777" w:rsidR="00F17312" w:rsidRDefault="00F17312" w:rsidP="00F17312">
            <w:pPr>
              <w:pStyle w:val="TAL"/>
            </w:pPr>
          </w:p>
        </w:tc>
      </w:tr>
      <w:tr w:rsidR="00F17312" w14:paraId="03D69066" w14:textId="77777777" w:rsidTr="00284494">
        <w:trPr>
          <w:cantSplit/>
          <w:tblHeader/>
          <w:jc w:val="center"/>
        </w:trPr>
        <w:tc>
          <w:tcPr>
            <w:tcW w:w="1817" w:type="dxa"/>
            <w:tcBorders>
              <w:top w:val="single" w:sz="4" w:space="0" w:color="auto"/>
              <w:left w:val="single" w:sz="4" w:space="0" w:color="auto"/>
              <w:bottom w:val="single" w:sz="4" w:space="0" w:color="auto"/>
              <w:right w:val="single" w:sz="4" w:space="0" w:color="auto"/>
            </w:tcBorders>
          </w:tcPr>
          <w:p w14:paraId="15B9DD90" w14:textId="77777777" w:rsidR="00F17312" w:rsidRDefault="00F17312" w:rsidP="00F17312">
            <w:pPr>
              <w:pStyle w:val="paragraph"/>
              <w:rPr>
                <w:rFonts w:ascii="Courier New" w:hAnsi="Courier New" w:cs="Courier New"/>
                <w:sz w:val="18"/>
                <w:szCs w:val="18"/>
              </w:rPr>
            </w:pPr>
            <w:r>
              <w:rPr>
                <w:rStyle w:val="spellingerror"/>
                <w:rFonts w:ascii="Courier New" w:eastAsia="SimSun" w:hAnsi="Courier New" w:cs="Courier New"/>
                <w:color w:val="181818"/>
                <w:spacing w:val="-6"/>
                <w:position w:val="2"/>
                <w:sz w:val="18"/>
                <w:szCs w:val="18"/>
              </w:rPr>
              <w:t>bSChannelBwUL</w:t>
            </w:r>
            <w:r>
              <w:rPr>
                <w:rStyle w:val="normaltextrun1"/>
                <w:rFonts w:ascii="Courier New" w:hAnsi="Courier New" w:cs="Courier New"/>
                <w:color w:val="181818"/>
                <w:spacing w:val="-6"/>
                <w:position w:val="2"/>
                <w:szCs w:val="18"/>
              </w:rPr>
              <w:t xml:space="preserve"> </w:t>
            </w:r>
          </w:p>
          <w:p w14:paraId="1675AB9E" w14:textId="77777777" w:rsidR="00F17312" w:rsidRDefault="00F17312" w:rsidP="00F17312">
            <w:pPr>
              <w:pStyle w:val="paragraph"/>
              <w:rPr>
                <w:rStyle w:val="spellingerror"/>
                <w:rFonts w:eastAsia="SimSun"/>
                <w:color w:val="181818"/>
                <w:spacing w:val="-6"/>
                <w:position w:val="2"/>
              </w:rPr>
            </w:pPr>
          </w:p>
        </w:tc>
        <w:tc>
          <w:tcPr>
            <w:tcW w:w="5523" w:type="dxa"/>
            <w:tcBorders>
              <w:top w:val="single" w:sz="4" w:space="0" w:color="auto"/>
              <w:left w:val="single" w:sz="4" w:space="0" w:color="auto"/>
              <w:bottom w:val="single" w:sz="4" w:space="0" w:color="auto"/>
              <w:right w:val="single" w:sz="4" w:space="0" w:color="auto"/>
            </w:tcBorders>
          </w:tcPr>
          <w:p w14:paraId="3B4578C2" w14:textId="77777777" w:rsidR="00F17312" w:rsidRDefault="00F17312" w:rsidP="00F17312">
            <w:pPr>
              <w:pStyle w:val="TAL"/>
              <w:rPr>
                <w:rStyle w:val="spellingerror"/>
                <w:rFonts w:eastAsia="SimSun"/>
              </w:rPr>
            </w:pPr>
            <w:r>
              <w:rPr>
                <w:rStyle w:val="normaltextrun1"/>
                <w:rFonts w:cs="Arial"/>
                <w:color w:val="181818"/>
                <w:spacing w:val="-6"/>
                <w:position w:val="2"/>
                <w:szCs w:val="18"/>
              </w:rPr>
              <w:t xml:space="preserve">BS Channel BW in </w:t>
            </w:r>
            <w:r>
              <w:rPr>
                <w:rStyle w:val="spellingerror"/>
                <w:rFonts w:eastAsia="SimSun" w:cs="Arial"/>
                <w:color w:val="181818"/>
                <w:spacing w:val="-6"/>
                <w:position w:val="2"/>
                <w:szCs w:val="18"/>
              </w:rPr>
              <w:t>MHz.for uplink</w:t>
            </w:r>
          </w:p>
          <w:p w14:paraId="73367254" w14:textId="77777777" w:rsidR="00F17312" w:rsidRDefault="00F17312" w:rsidP="00F17312">
            <w:pPr>
              <w:pStyle w:val="TAL"/>
              <w:rPr>
                <w:rStyle w:val="normaltextrun1"/>
                <w:rFonts w:cs="Arial"/>
                <w:color w:val="181818"/>
                <w:spacing w:val="-6"/>
                <w:position w:val="2"/>
                <w:szCs w:val="18"/>
              </w:rPr>
            </w:pPr>
          </w:p>
          <w:p w14:paraId="0ACD0824" w14:textId="77777777" w:rsidR="00F17312" w:rsidRDefault="00F17312" w:rsidP="00F17312">
            <w:pPr>
              <w:pStyle w:val="TAL"/>
            </w:pPr>
            <w:r>
              <w:t>allowedValues:</w:t>
            </w:r>
          </w:p>
          <w:p w14:paraId="76BDF7DC" w14:textId="77777777" w:rsidR="00F17312" w:rsidRDefault="00F17312" w:rsidP="00F17312">
            <w:pPr>
              <w:pStyle w:val="TAL"/>
              <w:rPr>
                <w:rStyle w:val="normaltextrun1"/>
                <w:rFonts w:cs="Arial"/>
                <w:color w:val="181818"/>
                <w:spacing w:val="-6"/>
                <w:position w:val="2"/>
                <w:szCs w:val="18"/>
              </w:rPr>
            </w:pPr>
            <w:r>
              <w:rPr>
                <w:rStyle w:val="normaltextrun1"/>
                <w:rFonts w:cs="Arial"/>
                <w:szCs w:val="18"/>
              </w:rPr>
              <w:t xml:space="preserve">See </w:t>
            </w:r>
            <w:r>
              <w:t>BS Channel BW in TS 38.104 [12], subclause</w:t>
            </w:r>
            <w:r>
              <w:rPr>
                <w:rStyle w:val="normaltextrun1"/>
                <w:rFonts w:cs="Arial"/>
                <w:szCs w:val="18"/>
              </w:rPr>
              <w:t xml:space="preserve"> 5.3.</w:t>
            </w:r>
            <w:r>
              <w:rPr>
                <w:rStyle w:val="eop"/>
                <w:rFonts w:cs="Arial"/>
                <w:szCs w:val="18"/>
              </w:rPr>
              <w:t>​</w:t>
            </w:r>
          </w:p>
        </w:tc>
        <w:tc>
          <w:tcPr>
            <w:tcW w:w="2436" w:type="dxa"/>
            <w:tcBorders>
              <w:top w:val="single" w:sz="4" w:space="0" w:color="auto"/>
              <w:left w:val="single" w:sz="4" w:space="0" w:color="auto"/>
              <w:bottom w:val="single" w:sz="4" w:space="0" w:color="auto"/>
              <w:right w:val="single" w:sz="4" w:space="0" w:color="auto"/>
            </w:tcBorders>
          </w:tcPr>
          <w:p w14:paraId="70DAA842" w14:textId="77777777" w:rsidR="00F17312" w:rsidRDefault="00F17312" w:rsidP="00F17312">
            <w:pPr>
              <w:pStyle w:val="TAL"/>
              <w:rPr>
                <w:lang w:eastAsia="zh-CN"/>
              </w:rPr>
            </w:pPr>
            <w:r>
              <w:t xml:space="preserve">type: </w:t>
            </w:r>
            <w:r>
              <w:rPr>
                <w:lang w:eastAsia="zh-CN"/>
              </w:rPr>
              <w:t>Integer</w:t>
            </w:r>
          </w:p>
          <w:p w14:paraId="0F75D734" w14:textId="77777777" w:rsidR="00F17312" w:rsidRDefault="00F17312" w:rsidP="00F17312">
            <w:pPr>
              <w:pStyle w:val="TAL"/>
            </w:pPr>
            <w:r>
              <w:t>multiplicity: 1</w:t>
            </w:r>
          </w:p>
          <w:p w14:paraId="36CD96AB" w14:textId="77777777" w:rsidR="00F17312" w:rsidRDefault="00F17312" w:rsidP="00F17312">
            <w:pPr>
              <w:pStyle w:val="TAL"/>
            </w:pPr>
            <w:r>
              <w:t>isOrdered: N/A</w:t>
            </w:r>
          </w:p>
          <w:p w14:paraId="081A017B" w14:textId="77777777" w:rsidR="00F17312" w:rsidRDefault="00F17312" w:rsidP="00F17312">
            <w:pPr>
              <w:pStyle w:val="TAL"/>
            </w:pPr>
            <w:r>
              <w:t>isUnique: N/A</w:t>
            </w:r>
          </w:p>
          <w:p w14:paraId="68B7799D" w14:textId="77777777" w:rsidR="00F17312" w:rsidRDefault="00F17312" w:rsidP="00F17312">
            <w:pPr>
              <w:pStyle w:val="TAL"/>
            </w:pPr>
            <w:r>
              <w:t>defaultValue: None</w:t>
            </w:r>
          </w:p>
          <w:p w14:paraId="61C16322" w14:textId="77777777" w:rsidR="00F17312" w:rsidRDefault="00F17312" w:rsidP="00F17312">
            <w:pPr>
              <w:pStyle w:val="TAL"/>
              <w:rPr>
                <w:rFonts w:cs="Arial"/>
                <w:szCs w:val="18"/>
              </w:rPr>
            </w:pPr>
            <w:r>
              <w:t xml:space="preserve">isNullable: </w:t>
            </w:r>
            <w:r>
              <w:rPr>
                <w:rFonts w:cs="Arial"/>
                <w:szCs w:val="18"/>
              </w:rPr>
              <w:t>False</w:t>
            </w:r>
          </w:p>
          <w:p w14:paraId="53050D28" w14:textId="77777777" w:rsidR="00F17312" w:rsidRDefault="00F17312" w:rsidP="00F17312">
            <w:pPr>
              <w:pStyle w:val="TAL"/>
            </w:pPr>
          </w:p>
        </w:tc>
      </w:tr>
      <w:tr w:rsidR="00F17312" w14:paraId="793BF633" w14:textId="77777777" w:rsidTr="00284494">
        <w:trPr>
          <w:cantSplit/>
          <w:tblHeader/>
          <w:jc w:val="center"/>
        </w:trPr>
        <w:tc>
          <w:tcPr>
            <w:tcW w:w="1817" w:type="dxa"/>
            <w:tcBorders>
              <w:top w:val="single" w:sz="4" w:space="0" w:color="auto"/>
              <w:left w:val="single" w:sz="4" w:space="0" w:color="auto"/>
              <w:bottom w:val="single" w:sz="4" w:space="0" w:color="auto"/>
              <w:right w:val="single" w:sz="4" w:space="0" w:color="auto"/>
            </w:tcBorders>
          </w:tcPr>
          <w:p w14:paraId="596E5CDD" w14:textId="77777777" w:rsidR="00F17312" w:rsidRDefault="00F17312" w:rsidP="00F17312">
            <w:pPr>
              <w:pStyle w:val="paragraph"/>
              <w:rPr>
                <w:rFonts w:ascii="Courier New" w:hAnsi="Courier New" w:cs="Courier New"/>
                <w:sz w:val="18"/>
                <w:szCs w:val="18"/>
              </w:rPr>
            </w:pPr>
            <w:r>
              <w:rPr>
                <w:rStyle w:val="spellingerror"/>
                <w:rFonts w:ascii="Courier New" w:eastAsia="SimSun" w:hAnsi="Courier New" w:cs="Courier New"/>
                <w:color w:val="181818"/>
                <w:spacing w:val="-6"/>
                <w:position w:val="2"/>
                <w:sz w:val="18"/>
                <w:szCs w:val="18"/>
              </w:rPr>
              <w:t>bSChannelBwSUL</w:t>
            </w:r>
            <w:r>
              <w:rPr>
                <w:rStyle w:val="normaltextrun1"/>
                <w:rFonts w:ascii="Courier New" w:hAnsi="Courier New" w:cs="Courier New"/>
                <w:color w:val="181818"/>
                <w:spacing w:val="-6"/>
                <w:position w:val="2"/>
                <w:szCs w:val="18"/>
              </w:rPr>
              <w:t xml:space="preserve"> </w:t>
            </w:r>
          </w:p>
          <w:p w14:paraId="79ED72E2" w14:textId="77777777" w:rsidR="00F17312" w:rsidRDefault="00F17312" w:rsidP="00F17312">
            <w:pPr>
              <w:pStyle w:val="paragraph"/>
              <w:rPr>
                <w:rStyle w:val="spellingerror"/>
                <w:rFonts w:eastAsia="SimSun"/>
                <w:color w:val="181818"/>
                <w:spacing w:val="-6"/>
                <w:position w:val="2"/>
              </w:rPr>
            </w:pPr>
          </w:p>
        </w:tc>
        <w:tc>
          <w:tcPr>
            <w:tcW w:w="5523" w:type="dxa"/>
            <w:tcBorders>
              <w:top w:val="single" w:sz="4" w:space="0" w:color="auto"/>
              <w:left w:val="single" w:sz="4" w:space="0" w:color="auto"/>
              <w:bottom w:val="single" w:sz="4" w:space="0" w:color="auto"/>
              <w:right w:val="single" w:sz="4" w:space="0" w:color="auto"/>
            </w:tcBorders>
          </w:tcPr>
          <w:p w14:paraId="255D37D2" w14:textId="77777777" w:rsidR="00F17312" w:rsidRDefault="00F17312" w:rsidP="00F17312">
            <w:pPr>
              <w:pStyle w:val="TAL"/>
              <w:rPr>
                <w:rStyle w:val="spellingerror"/>
                <w:rFonts w:eastAsia="SimSun"/>
              </w:rPr>
            </w:pPr>
            <w:r>
              <w:rPr>
                <w:rStyle w:val="normaltextrun1"/>
                <w:rFonts w:cs="Arial"/>
                <w:color w:val="181818"/>
                <w:spacing w:val="-6"/>
                <w:position w:val="2"/>
                <w:szCs w:val="18"/>
              </w:rPr>
              <w:t xml:space="preserve">BS Channel BW in </w:t>
            </w:r>
            <w:r>
              <w:rPr>
                <w:rStyle w:val="spellingerror"/>
                <w:rFonts w:eastAsia="SimSun" w:cs="Arial"/>
                <w:color w:val="181818"/>
                <w:spacing w:val="-6"/>
                <w:position w:val="2"/>
                <w:szCs w:val="18"/>
              </w:rPr>
              <w:t>MHz.for supplementary uplink</w:t>
            </w:r>
          </w:p>
          <w:p w14:paraId="0433468A" w14:textId="77777777" w:rsidR="00F17312" w:rsidRDefault="00F17312" w:rsidP="00F17312">
            <w:pPr>
              <w:pStyle w:val="TAL"/>
              <w:rPr>
                <w:rStyle w:val="normaltextrun1"/>
                <w:rFonts w:cs="Arial"/>
                <w:color w:val="181818"/>
                <w:spacing w:val="-6"/>
                <w:position w:val="2"/>
                <w:szCs w:val="18"/>
              </w:rPr>
            </w:pPr>
          </w:p>
          <w:p w14:paraId="3E25C80B" w14:textId="77777777" w:rsidR="00F17312" w:rsidRDefault="00F17312" w:rsidP="00F17312">
            <w:pPr>
              <w:pStyle w:val="TAL"/>
            </w:pPr>
            <w:r>
              <w:t>allowedValues:</w:t>
            </w:r>
          </w:p>
          <w:p w14:paraId="4A781268" w14:textId="77777777" w:rsidR="00F17312" w:rsidRDefault="00F17312" w:rsidP="00F17312">
            <w:pPr>
              <w:pStyle w:val="TAL"/>
              <w:rPr>
                <w:rStyle w:val="normaltextrun1"/>
                <w:rFonts w:cs="Arial"/>
                <w:color w:val="181818"/>
                <w:spacing w:val="-6"/>
                <w:position w:val="2"/>
                <w:szCs w:val="18"/>
              </w:rPr>
            </w:pPr>
            <w:r>
              <w:rPr>
                <w:rStyle w:val="normaltextrun1"/>
                <w:rFonts w:cs="Arial"/>
                <w:szCs w:val="18"/>
              </w:rPr>
              <w:t>See</w:t>
            </w:r>
            <w:r>
              <w:rPr>
                <w:rStyle w:val="normaltextrun1"/>
                <w:rFonts w:cs="Arial"/>
                <w:color w:val="181818"/>
                <w:spacing w:val="-6"/>
                <w:position w:val="2"/>
                <w:szCs w:val="18"/>
              </w:rPr>
              <w:t xml:space="preserve"> </w:t>
            </w:r>
            <w:r>
              <w:t>BS Channel BW in TS 38.104 [12], subclause 5.3.​</w:t>
            </w:r>
          </w:p>
        </w:tc>
        <w:tc>
          <w:tcPr>
            <w:tcW w:w="2436" w:type="dxa"/>
            <w:tcBorders>
              <w:top w:val="single" w:sz="4" w:space="0" w:color="auto"/>
              <w:left w:val="single" w:sz="4" w:space="0" w:color="auto"/>
              <w:bottom w:val="single" w:sz="4" w:space="0" w:color="auto"/>
              <w:right w:val="single" w:sz="4" w:space="0" w:color="auto"/>
            </w:tcBorders>
          </w:tcPr>
          <w:p w14:paraId="7B66F366" w14:textId="77777777" w:rsidR="00F17312" w:rsidRDefault="00F17312" w:rsidP="00F17312">
            <w:pPr>
              <w:pStyle w:val="TAL"/>
              <w:rPr>
                <w:lang w:eastAsia="zh-CN"/>
              </w:rPr>
            </w:pPr>
            <w:r>
              <w:t xml:space="preserve">type: </w:t>
            </w:r>
            <w:r>
              <w:rPr>
                <w:lang w:eastAsia="zh-CN"/>
              </w:rPr>
              <w:t>Integer</w:t>
            </w:r>
          </w:p>
          <w:p w14:paraId="3794852B" w14:textId="77777777" w:rsidR="00F17312" w:rsidRDefault="00F17312" w:rsidP="00F17312">
            <w:pPr>
              <w:pStyle w:val="TAL"/>
            </w:pPr>
            <w:r>
              <w:t>multiplicity: 1</w:t>
            </w:r>
          </w:p>
          <w:p w14:paraId="57C598DD" w14:textId="77777777" w:rsidR="00F17312" w:rsidRDefault="00F17312" w:rsidP="00F17312">
            <w:pPr>
              <w:pStyle w:val="TAL"/>
            </w:pPr>
            <w:r>
              <w:t>isOrdered: N/A</w:t>
            </w:r>
          </w:p>
          <w:p w14:paraId="528632BF" w14:textId="77777777" w:rsidR="00F17312" w:rsidRDefault="00F17312" w:rsidP="00F17312">
            <w:pPr>
              <w:pStyle w:val="TAL"/>
            </w:pPr>
            <w:r>
              <w:t>isUnique: N/A</w:t>
            </w:r>
          </w:p>
          <w:p w14:paraId="0155A8C6" w14:textId="77777777" w:rsidR="00F17312" w:rsidRDefault="00F17312" w:rsidP="00F17312">
            <w:pPr>
              <w:pStyle w:val="TAL"/>
            </w:pPr>
            <w:r>
              <w:t>defaultValue: None</w:t>
            </w:r>
          </w:p>
          <w:p w14:paraId="4E38702C" w14:textId="77777777" w:rsidR="00F17312" w:rsidRDefault="00F17312" w:rsidP="00F17312">
            <w:pPr>
              <w:pStyle w:val="TAL"/>
              <w:rPr>
                <w:rFonts w:cs="Arial"/>
                <w:szCs w:val="18"/>
              </w:rPr>
            </w:pPr>
            <w:r>
              <w:t xml:space="preserve">isNullable: </w:t>
            </w:r>
            <w:r>
              <w:rPr>
                <w:rFonts w:cs="Arial"/>
                <w:szCs w:val="18"/>
              </w:rPr>
              <w:t>False</w:t>
            </w:r>
          </w:p>
          <w:p w14:paraId="66342352" w14:textId="77777777" w:rsidR="00F17312" w:rsidRDefault="00F17312" w:rsidP="00F17312">
            <w:pPr>
              <w:pStyle w:val="TAL"/>
            </w:pPr>
          </w:p>
        </w:tc>
      </w:tr>
      <w:tr w:rsidR="00F17312" w14:paraId="648A000D" w14:textId="77777777" w:rsidTr="00284494">
        <w:trPr>
          <w:cantSplit/>
          <w:tblHeader/>
          <w:jc w:val="center"/>
        </w:trPr>
        <w:tc>
          <w:tcPr>
            <w:tcW w:w="1817" w:type="dxa"/>
            <w:tcBorders>
              <w:top w:val="single" w:sz="4" w:space="0" w:color="auto"/>
              <w:left w:val="single" w:sz="4" w:space="0" w:color="auto"/>
              <w:bottom w:val="single" w:sz="4" w:space="0" w:color="auto"/>
              <w:right w:val="single" w:sz="4" w:space="0" w:color="auto"/>
            </w:tcBorders>
            <w:hideMark/>
          </w:tcPr>
          <w:p w14:paraId="0C60F492" w14:textId="77777777" w:rsidR="00F17312" w:rsidRDefault="00F17312" w:rsidP="00F17312">
            <w:pPr>
              <w:spacing w:after="0"/>
              <w:rPr>
                <w:rFonts w:ascii="Courier New" w:hAnsi="Courier New" w:cs="Courier New"/>
                <w:color w:val="000000"/>
                <w:sz w:val="18"/>
                <w:szCs w:val="18"/>
              </w:rPr>
            </w:pPr>
            <w:r>
              <w:rPr>
                <w:rFonts w:ascii="Courier New" w:hAnsi="Courier New" w:cs="Courier New"/>
                <w:color w:val="000000"/>
                <w:sz w:val="18"/>
                <w:szCs w:val="18"/>
              </w:rPr>
              <w:t>configuredMaxTxPower</w:t>
            </w:r>
          </w:p>
        </w:tc>
        <w:tc>
          <w:tcPr>
            <w:tcW w:w="5523" w:type="dxa"/>
            <w:tcBorders>
              <w:top w:val="single" w:sz="4" w:space="0" w:color="auto"/>
              <w:left w:val="single" w:sz="4" w:space="0" w:color="auto"/>
              <w:bottom w:val="single" w:sz="4" w:space="0" w:color="auto"/>
              <w:right w:val="single" w:sz="4" w:space="0" w:color="auto"/>
            </w:tcBorders>
          </w:tcPr>
          <w:p w14:paraId="7E934A32" w14:textId="77777777" w:rsidR="00F17312" w:rsidRDefault="00F17312" w:rsidP="00F17312">
            <w:pPr>
              <w:pStyle w:val="TAL"/>
            </w:pPr>
            <w:r>
              <w:t>This is the maximum transmission power in milliwatts (mW) at the antenna port for all downlink channels, used simultaneously in a cell, added together.</w:t>
            </w:r>
          </w:p>
          <w:p w14:paraId="7392531A" w14:textId="77777777" w:rsidR="00F17312" w:rsidRDefault="00F17312" w:rsidP="00F17312">
            <w:pPr>
              <w:pStyle w:val="TAL"/>
            </w:pPr>
          </w:p>
          <w:p w14:paraId="4F8AFEDC" w14:textId="77777777" w:rsidR="00F17312" w:rsidRDefault="00F17312" w:rsidP="00F17312">
            <w:pPr>
              <w:pStyle w:val="TAL"/>
            </w:pPr>
            <w:r>
              <w:t>allowedValues: N/A</w:t>
            </w:r>
          </w:p>
          <w:p w14:paraId="226025D9" w14:textId="77777777" w:rsidR="00F17312" w:rsidRDefault="00F17312" w:rsidP="00F17312">
            <w:pPr>
              <w:pStyle w:val="TAL"/>
              <w:rPr>
                <w:color w:val="000000"/>
              </w:rPr>
            </w:pPr>
          </w:p>
        </w:tc>
        <w:tc>
          <w:tcPr>
            <w:tcW w:w="2436" w:type="dxa"/>
            <w:tcBorders>
              <w:top w:val="single" w:sz="4" w:space="0" w:color="auto"/>
              <w:left w:val="single" w:sz="4" w:space="0" w:color="auto"/>
              <w:bottom w:val="single" w:sz="4" w:space="0" w:color="auto"/>
              <w:right w:val="single" w:sz="4" w:space="0" w:color="auto"/>
            </w:tcBorders>
          </w:tcPr>
          <w:p w14:paraId="5D98CD32" w14:textId="77777777" w:rsidR="00F17312" w:rsidRDefault="00F17312" w:rsidP="00F17312">
            <w:pPr>
              <w:pStyle w:val="TAL"/>
              <w:rPr>
                <w:lang w:eastAsia="zh-CN"/>
              </w:rPr>
            </w:pPr>
            <w:r>
              <w:t xml:space="preserve">type: </w:t>
            </w:r>
            <w:r>
              <w:rPr>
                <w:lang w:eastAsia="zh-CN"/>
              </w:rPr>
              <w:t>Integer</w:t>
            </w:r>
          </w:p>
          <w:p w14:paraId="4A04EF6C" w14:textId="77777777" w:rsidR="00F17312" w:rsidRDefault="00F17312" w:rsidP="00F17312">
            <w:pPr>
              <w:pStyle w:val="TAL"/>
            </w:pPr>
            <w:r>
              <w:t>multiplicity: 1</w:t>
            </w:r>
          </w:p>
          <w:p w14:paraId="3A61F088" w14:textId="77777777" w:rsidR="00F17312" w:rsidRDefault="00F17312" w:rsidP="00F17312">
            <w:pPr>
              <w:pStyle w:val="TAL"/>
            </w:pPr>
            <w:r>
              <w:t>isOrdered: N/A</w:t>
            </w:r>
          </w:p>
          <w:p w14:paraId="5A555344" w14:textId="77777777" w:rsidR="00F17312" w:rsidRDefault="00F17312" w:rsidP="00F17312">
            <w:pPr>
              <w:pStyle w:val="TAL"/>
            </w:pPr>
            <w:r>
              <w:t>isUnique: N/A</w:t>
            </w:r>
          </w:p>
          <w:p w14:paraId="16684AF2" w14:textId="77777777" w:rsidR="00F17312" w:rsidRDefault="00F17312" w:rsidP="00F17312">
            <w:pPr>
              <w:pStyle w:val="TAL"/>
            </w:pPr>
            <w:r>
              <w:t>defaultValue: None</w:t>
            </w:r>
          </w:p>
          <w:p w14:paraId="3A0FE754" w14:textId="77777777" w:rsidR="00F17312" w:rsidRDefault="00F17312" w:rsidP="00F17312">
            <w:pPr>
              <w:pStyle w:val="TAL"/>
              <w:rPr>
                <w:rFonts w:cs="Arial"/>
                <w:szCs w:val="18"/>
              </w:rPr>
            </w:pPr>
            <w:r>
              <w:t xml:space="preserve">isNullable: </w:t>
            </w:r>
            <w:r>
              <w:rPr>
                <w:rFonts w:cs="Arial"/>
                <w:szCs w:val="18"/>
              </w:rPr>
              <w:t>False</w:t>
            </w:r>
          </w:p>
          <w:p w14:paraId="0F2A4AF3" w14:textId="77777777" w:rsidR="00F17312" w:rsidRDefault="00F17312" w:rsidP="00F17312">
            <w:pPr>
              <w:pStyle w:val="TAL"/>
            </w:pPr>
          </w:p>
        </w:tc>
      </w:tr>
      <w:tr w:rsidR="00F17312" w14:paraId="25B69A4B" w14:textId="77777777" w:rsidTr="00284494">
        <w:trPr>
          <w:cantSplit/>
          <w:tblHeader/>
          <w:jc w:val="center"/>
        </w:trPr>
        <w:tc>
          <w:tcPr>
            <w:tcW w:w="1817" w:type="dxa"/>
            <w:tcBorders>
              <w:top w:val="single" w:sz="4" w:space="0" w:color="auto"/>
              <w:left w:val="single" w:sz="4" w:space="0" w:color="auto"/>
              <w:bottom w:val="single" w:sz="4" w:space="0" w:color="auto"/>
              <w:right w:val="single" w:sz="4" w:space="0" w:color="auto"/>
            </w:tcBorders>
            <w:hideMark/>
          </w:tcPr>
          <w:p w14:paraId="1D30E045" w14:textId="77777777" w:rsidR="00F17312" w:rsidRDefault="00F17312" w:rsidP="00F17312">
            <w:pPr>
              <w:spacing w:after="0"/>
              <w:rPr>
                <w:rFonts w:ascii="Courier New" w:hAnsi="Courier New" w:cs="Courier New"/>
                <w:color w:val="000000"/>
                <w:sz w:val="18"/>
                <w:szCs w:val="18"/>
              </w:rPr>
            </w:pPr>
            <w:r>
              <w:rPr>
                <w:rFonts w:ascii="Courier New" w:hAnsi="Courier New" w:cs="Courier New"/>
                <w:color w:val="000000"/>
                <w:sz w:val="18"/>
                <w:szCs w:val="18"/>
              </w:rPr>
              <w:lastRenderedPageBreak/>
              <w:t>configuredMaxTxEIRP</w:t>
            </w:r>
          </w:p>
        </w:tc>
        <w:tc>
          <w:tcPr>
            <w:tcW w:w="5523" w:type="dxa"/>
            <w:tcBorders>
              <w:top w:val="single" w:sz="4" w:space="0" w:color="auto"/>
              <w:left w:val="single" w:sz="4" w:space="0" w:color="auto"/>
              <w:bottom w:val="single" w:sz="4" w:space="0" w:color="auto"/>
              <w:right w:val="single" w:sz="4" w:space="0" w:color="auto"/>
            </w:tcBorders>
            <w:hideMark/>
          </w:tcPr>
          <w:p w14:paraId="77187FF8" w14:textId="4488DB36" w:rsidR="00F17312" w:rsidRDefault="00F17312" w:rsidP="00F17312">
            <w:pPr>
              <w:tabs>
                <w:tab w:val="decimal" w:pos="0"/>
              </w:tabs>
              <w:rPr>
                <w:rFonts w:ascii="Arial" w:hAnsi="Arial"/>
                <w:sz w:val="18"/>
              </w:rPr>
            </w:pPr>
            <w:r>
              <w:rPr>
                <w:rFonts w:ascii="Arial" w:hAnsi="Arial"/>
                <w:sz w:val="18"/>
              </w:rPr>
              <w:t xml:space="preserve">This is the maximum emitted </w:t>
            </w:r>
            <w:r w:rsidR="000750C0" w:rsidRPr="000750C0">
              <w:rPr>
                <w:rFonts w:ascii="Arial" w:hAnsi="Arial"/>
                <w:sz w:val="18"/>
              </w:rPr>
              <w:t>isotropic</w:t>
            </w:r>
            <w:r>
              <w:rPr>
                <w:rFonts w:ascii="Arial" w:hAnsi="Arial"/>
                <w:sz w:val="18"/>
              </w:rPr>
              <w:t xml:space="preserve"> radiated power (EIRP) in dBm for all downlink channels, used simultaneously in a cell, added together [12].</w:t>
            </w:r>
          </w:p>
          <w:p w14:paraId="01F2432F" w14:textId="77777777" w:rsidR="00F17312" w:rsidRDefault="00F17312" w:rsidP="00F17312">
            <w:pPr>
              <w:pStyle w:val="TAL"/>
            </w:pPr>
            <w:r>
              <w:t>allowedValues: N/A</w:t>
            </w:r>
          </w:p>
        </w:tc>
        <w:tc>
          <w:tcPr>
            <w:tcW w:w="2436" w:type="dxa"/>
            <w:tcBorders>
              <w:top w:val="single" w:sz="4" w:space="0" w:color="auto"/>
              <w:left w:val="single" w:sz="4" w:space="0" w:color="auto"/>
              <w:bottom w:val="single" w:sz="4" w:space="0" w:color="auto"/>
              <w:right w:val="single" w:sz="4" w:space="0" w:color="auto"/>
            </w:tcBorders>
          </w:tcPr>
          <w:p w14:paraId="46081FBD" w14:textId="77777777" w:rsidR="00F17312" w:rsidRDefault="00F17312" w:rsidP="00F17312">
            <w:pPr>
              <w:pStyle w:val="TAL"/>
              <w:rPr>
                <w:lang w:eastAsia="zh-CN"/>
              </w:rPr>
            </w:pPr>
            <w:r>
              <w:t xml:space="preserve">type: </w:t>
            </w:r>
            <w:r>
              <w:rPr>
                <w:lang w:eastAsia="zh-CN"/>
              </w:rPr>
              <w:t>Integer</w:t>
            </w:r>
          </w:p>
          <w:p w14:paraId="40B6824F" w14:textId="77777777" w:rsidR="00F17312" w:rsidRDefault="00F17312" w:rsidP="00F17312">
            <w:pPr>
              <w:pStyle w:val="TAL"/>
            </w:pPr>
            <w:r>
              <w:t>multiplicity: 1</w:t>
            </w:r>
          </w:p>
          <w:p w14:paraId="34B1E9B7" w14:textId="77777777" w:rsidR="00F17312" w:rsidRDefault="00F17312" w:rsidP="00F17312">
            <w:pPr>
              <w:pStyle w:val="TAL"/>
            </w:pPr>
            <w:r>
              <w:t>isOrdered: N/A</w:t>
            </w:r>
          </w:p>
          <w:p w14:paraId="285FE33B" w14:textId="77777777" w:rsidR="00F17312" w:rsidRDefault="00F17312" w:rsidP="00F17312">
            <w:pPr>
              <w:pStyle w:val="TAL"/>
            </w:pPr>
            <w:r>
              <w:t>isUnique: N/A</w:t>
            </w:r>
          </w:p>
          <w:p w14:paraId="019D086F" w14:textId="77777777" w:rsidR="00F17312" w:rsidRDefault="00F17312" w:rsidP="00F17312">
            <w:pPr>
              <w:pStyle w:val="TAL"/>
            </w:pPr>
            <w:r>
              <w:t>defaultValue: None</w:t>
            </w:r>
          </w:p>
          <w:p w14:paraId="00592E12" w14:textId="77777777" w:rsidR="00F17312" w:rsidRDefault="00F17312" w:rsidP="00F17312">
            <w:pPr>
              <w:pStyle w:val="TAL"/>
              <w:rPr>
                <w:rFonts w:cs="Arial"/>
                <w:szCs w:val="18"/>
              </w:rPr>
            </w:pPr>
            <w:r>
              <w:t xml:space="preserve">isNullable: </w:t>
            </w:r>
            <w:r>
              <w:rPr>
                <w:rFonts w:cs="Arial"/>
                <w:szCs w:val="18"/>
              </w:rPr>
              <w:t>False</w:t>
            </w:r>
          </w:p>
          <w:p w14:paraId="78490E4D" w14:textId="77777777" w:rsidR="00F17312" w:rsidRDefault="00F17312" w:rsidP="00F17312">
            <w:pPr>
              <w:pStyle w:val="TAL"/>
            </w:pPr>
          </w:p>
        </w:tc>
      </w:tr>
      <w:tr w:rsidR="00F17312" w14:paraId="6C752954" w14:textId="77777777" w:rsidTr="00284494">
        <w:trPr>
          <w:cantSplit/>
          <w:tblHeader/>
          <w:jc w:val="center"/>
        </w:trPr>
        <w:tc>
          <w:tcPr>
            <w:tcW w:w="1817" w:type="dxa"/>
            <w:tcBorders>
              <w:top w:val="single" w:sz="4" w:space="0" w:color="auto"/>
              <w:left w:val="single" w:sz="4" w:space="0" w:color="auto"/>
              <w:bottom w:val="single" w:sz="4" w:space="0" w:color="auto"/>
              <w:right w:val="single" w:sz="4" w:space="0" w:color="auto"/>
            </w:tcBorders>
            <w:hideMark/>
          </w:tcPr>
          <w:p w14:paraId="6949F60D" w14:textId="77777777" w:rsidR="00F17312" w:rsidRDefault="00F17312" w:rsidP="00F17312">
            <w:pPr>
              <w:spacing w:after="0"/>
              <w:rPr>
                <w:rFonts w:ascii="Courier New" w:hAnsi="Courier New" w:cs="Courier New"/>
                <w:color w:val="000000"/>
                <w:sz w:val="18"/>
                <w:szCs w:val="18"/>
              </w:rPr>
            </w:pPr>
            <w:r>
              <w:rPr>
                <w:rFonts w:ascii="Courier New" w:hAnsi="Courier New" w:cs="Courier New"/>
                <w:color w:val="000000"/>
                <w:sz w:val="18"/>
                <w:szCs w:val="18"/>
                <w:lang w:eastAsia="ja-JP"/>
              </w:rPr>
              <w:t>coverageShape</w:t>
            </w:r>
          </w:p>
        </w:tc>
        <w:tc>
          <w:tcPr>
            <w:tcW w:w="5523" w:type="dxa"/>
            <w:tcBorders>
              <w:top w:val="single" w:sz="4" w:space="0" w:color="auto"/>
              <w:left w:val="single" w:sz="4" w:space="0" w:color="auto"/>
              <w:bottom w:val="single" w:sz="4" w:space="0" w:color="auto"/>
              <w:right w:val="single" w:sz="4" w:space="0" w:color="auto"/>
            </w:tcBorders>
          </w:tcPr>
          <w:p w14:paraId="55714383" w14:textId="77777777" w:rsidR="00F17312" w:rsidRDefault="00F17312" w:rsidP="00F17312">
            <w:pPr>
              <w:tabs>
                <w:tab w:val="decimal" w:pos="0"/>
              </w:tabs>
              <w:rPr>
                <w:rFonts w:ascii="Arial" w:hAnsi="Arial" w:cs="Arial"/>
                <w:sz w:val="18"/>
                <w:szCs w:val="18"/>
                <w:lang w:eastAsia="zh-CN"/>
              </w:rPr>
            </w:pPr>
            <w:r>
              <w:rPr>
                <w:rFonts w:ascii="Arial" w:hAnsi="Arial" w:cs="Arial"/>
                <w:sz w:val="18"/>
                <w:szCs w:val="18"/>
                <w:lang w:eastAsia="zh-CN"/>
              </w:rPr>
              <w:t>Identifies the sector carrier coverage shape described by the envelope of the contained SSB beams. The coverage shape is implementation dependent.</w:t>
            </w:r>
          </w:p>
          <w:p w14:paraId="7537DCEA" w14:textId="77777777" w:rsidR="00F17312" w:rsidRDefault="00F17312" w:rsidP="00F17312">
            <w:pPr>
              <w:pStyle w:val="TAL"/>
            </w:pPr>
            <w:r>
              <w:t>allowedValues: 0 : 65535</w:t>
            </w:r>
          </w:p>
          <w:p w14:paraId="7B230586" w14:textId="77777777" w:rsidR="00F17312" w:rsidRDefault="00F17312" w:rsidP="00F17312">
            <w:pPr>
              <w:pStyle w:val="TAL"/>
            </w:pPr>
          </w:p>
          <w:p w14:paraId="0997E416" w14:textId="77777777" w:rsidR="00F17312" w:rsidRDefault="00F17312" w:rsidP="00F17312">
            <w:pPr>
              <w:pStyle w:val="TAL"/>
            </w:pPr>
          </w:p>
        </w:tc>
        <w:tc>
          <w:tcPr>
            <w:tcW w:w="2436" w:type="dxa"/>
            <w:tcBorders>
              <w:top w:val="single" w:sz="4" w:space="0" w:color="auto"/>
              <w:left w:val="single" w:sz="4" w:space="0" w:color="auto"/>
              <w:bottom w:val="single" w:sz="4" w:space="0" w:color="auto"/>
              <w:right w:val="single" w:sz="4" w:space="0" w:color="auto"/>
            </w:tcBorders>
          </w:tcPr>
          <w:p w14:paraId="2315E3F4" w14:textId="77777777" w:rsidR="00F17312" w:rsidRDefault="00F17312" w:rsidP="00F17312">
            <w:pPr>
              <w:pStyle w:val="TAL"/>
              <w:rPr>
                <w:color w:val="000000"/>
              </w:rPr>
            </w:pPr>
            <w:r>
              <w:rPr>
                <w:color w:val="000000"/>
              </w:rPr>
              <w:t>type: Integer</w:t>
            </w:r>
          </w:p>
          <w:p w14:paraId="19D6D7D1" w14:textId="77777777" w:rsidR="00F17312" w:rsidRDefault="00F17312" w:rsidP="00F17312">
            <w:pPr>
              <w:pStyle w:val="TAL"/>
              <w:rPr>
                <w:color w:val="000000"/>
              </w:rPr>
            </w:pPr>
            <w:r>
              <w:rPr>
                <w:color w:val="000000"/>
              </w:rPr>
              <w:t>multiplicity: 1</w:t>
            </w:r>
          </w:p>
          <w:p w14:paraId="62222E09" w14:textId="77777777" w:rsidR="00F17312" w:rsidRDefault="00F17312" w:rsidP="00F17312">
            <w:pPr>
              <w:pStyle w:val="TAL"/>
              <w:rPr>
                <w:color w:val="000000"/>
              </w:rPr>
            </w:pPr>
            <w:r>
              <w:rPr>
                <w:color w:val="000000"/>
              </w:rPr>
              <w:t>isOrdered: N/A</w:t>
            </w:r>
          </w:p>
          <w:p w14:paraId="544D098D" w14:textId="77777777" w:rsidR="00F17312" w:rsidRDefault="00F17312" w:rsidP="00F17312">
            <w:pPr>
              <w:pStyle w:val="TAL"/>
              <w:rPr>
                <w:color w:val="000000"/>
              </w:rPr>
            </w:pPr>
            <w:r>
              <w:rPr>
                <w:color w:val="000000"/>
              </w:rPr>
              <w:t>isUnique: N/A</w:t>
            </w:r>
          </w:p>
          <w:p w14:paraId="2A7450D9" w14:textId="77777777" w:rsidR="00F17312" w:rsidRDefault="00F17312" w:rsidP="00F17312">
            <w:pPr>
              <w:pStyle w:val="TAL"/>
              <w:rPr>
                <w:color w:val="000000"/>
              </w:rPr>
            </w:pPr>
            <w:r>
              <w:rPr>
                <w:color w:val="000000"/>
              </w:rPr>
              <w:t>defaultValue: None</w:t>
            </w:r>
          </w:p>
          <w:p w14:paraId="4B4E5A84" w14:textId="77777777" w:rsidR="00F17312" w:rsidRDefault="00F17312" w:rsidP="00F17312">
            <w:pPr>
              <w:pStyle w:val="TAL"/>
              <w:rPr>
                <w:color w:val="000000"/>
              </w:rPr>
            </w:pPr>
            <w:r>
              <w:rPr>
                <w:color w:val="000000"/>
              </w:rPr>
              <w:t>isNullable: False</w:t>
            </w:r>
          </w:p>
          <w:p w14:paraId="17F350F3" w14:textId="77777777" w:rsidR="00F17312" w:rsidRDefault="00F17312" w:rsidP="00F17312">
            <w:pPr>
              <w:pStyle w:val="TAL"/>
            </w:pPr>
          </w:p>
        </w:tc>
      </w:tr>
      <w:tr w:rsidR="00F17312" w14:paraId="767F1D07" w14:textId="77777777" w:rsidTr="00284494">
        <w:trPr>
          <w:cantSplit/>
          <w:tblHeader/>
          <w:jc w:val="center"/>
        </w:trPr>
        <w:tc>
          <w:tcPr>
            <w:tcW w:w="1817" w:type="dxa"/>
            <w:tcBorders>
              <w:top w:val="single" w:sz="4" w:space="0" w:color="auto"/>
              <w:left w:val="single" w:sz="4" w:space="0" w:color="auto"/>
              <w:bottom w:val="single" w:sz="4" w:space="0" w:color="auto"/>
              <w:right w:val="single" w:sz="4" w:space="0" w:color="auto"/>
            </w:tcBorders>
          </w:tcPr>
          <w:p w14:paraId="65BF7E6A" w14:textId="77777777" w:rsidR="00F17312" w:rsidRDefault="00F17312" w:rsidP="00F17312">
            <w:pPr>
              <w:spacing w:after="0"/>
              <w:rPr>
                <w:rFonts w:ascii="Courier New" w:hAnsi="Courier New" w:cs="Courier New"/>
                <w:color w:val="000000"/>
                <w:sz w:val="18"/>
                <w:szCs w:val="18"/>
                <w:lang w:eastAsia="ja-JP"/>
              </w:rPr>
            </w:pPr>
            <w:r>
              <w:rPr>
                <w:rFonts w:ascii="Courier New" w:hAnsi="Courier New" w:cs="Courier New"/>
                <w:color w:val="000000"/>
                <w:sz w:val="18"/>
                <w:szCs w:val="18"/>
                <w:lang w:eastAsia="ja-JP"/>
              </w:rPr>
              <w:t>digitalTilt</w:t>
            </w:r>
          </w:p>
          <w:p w14:paraId="7E618EEE" w14:textId="77777777" w:rsidR="00F17312" w:rsidRDefault="00F17312" w:rsidP="00F17312">
            <w:pPr>
              <w:spacing w:after="0"/>
              <w:rPr>
                <w:rFonts w:ascii="Courier New" w:hAnsi="Courier New" w:cs="Courier New"/>
                <w:color w:val="000000"/>
                <w:sz w:val="18"/>
                <w:szCs w:val="18"/>
              </w:rPr>
            </w:pPr>
          </w:p>
        </w:tc>
        <w:tc>
          <w:tcPr>
            <w:tcW w:w="5523" w:type="dxa"/>
            <w:tcBorders>
              <w:top w:val="single" w:sz="4" w:space="0" w:color="auto"/>
              <w:left w:val="single" w:sz="4" w:space="0" w:color="auto"/>
              <w:bottom w:val="single" w:sz="4" w:space="0" w:color="auto"/>
              <w:right w:val="single" w:sz="4" w:space="0" w:color="auto"/>
            </w:tcBorders>
          </w:tcPr>
          <w:p w14:paraId="7FB54C46" w14:textId="77777777" w:rsidR="00F17312" w:rsidRDefault="00F17312" w:rsidP="00F17312">
            <w:pPr>
              <w:spacing w:after="0"/>
              <w:rPr>
                <w:rFonts w:ascii="Arial" w:eastAsia="Arial" w:hAnsi="Arial" w:cs="Arial"/>
                <w:color w:val="000000"/>
                <w:sz w:val="18"/>
                <w:szCs w:val="18"/>
              </w:rPr>
            </w:pPr>
            <w:r>
              <w:rPr>
                <w:rFonts w:ascii="Arial" w:eastAsia="Arial" w:hAnsi="Arial" w:cs="Arial"/>
                <w:color w:val="000000"/>
                <w:sz w:val="18"/>
                <w:szCs w:val="18"/>
              </w:rPr>
              <w:t xml:space="preserve">Digitally-controlled tilt through beamforming. It represents the vertical pointing direction of the antenna relative to the antenna bore sight, representing the total non-mechanical vertical tilt of the selected </w:t>
            </w:r>
            <w:r>
              <w:rPr>
                <w:rFonts w:ascii="Courier New" w:hAnsi="Courier New" w:cs="Courier New"/>
                <w:color w:val="000000"/>
                <w:sz w:val="18"/>
                <w:szCs w:val="18"/>
                <w:lang w:eastAsia="ja-JP"/>
              </w:rPr>
              <w:t>coverageShape</w:t>
            </w:r>
            <w:r>
              <w:rPr>
                <w:rFonts w:ascii="Arial" w:eastAsia="Arial" w:hAnsi="Arial" w:cs="Arial"/>
                <w:color w:val="000000"/>
                <w:sz w:val="18"/>
                <w:szCs w:val="18"/>
              </w:rPr>
              <w:t>. Positive value gives downwards tilt and negative value gives upwards tilt.</w:t>
            </w:r>
          </w:p>
          <w:p w14:paraId="693C1788" w14:textId="77777777" w:rsidR="00F17312" w:rsidRDefault="00F17312" w:rsidP="00F17312">
            <w:pPr>
              <w:spacing w:after="0"/>
              <w:rPr>
                <w:rFonts w:ascii="Arial" w:eastAsia="Arial" w:hAnsi="Arial" w:cs="Arial"/>
                <w:color w:val="000000"/>
                <w:sz w:val="18"/>
                <w:szCs w:val="18"/>
              </w:rPr>
            </w:pPr>
          </w:p>
          <w:p w14:paraId="415FB138" w14:textId="77777777" w:rsidR="00F17312" w:rsidRDefault="00F17312" w:rsidP="00F17312">
            <w:pPr>
              <w:pStyle w:val="TAL"/>
            </w:pPr>
            <w:r>
              <w:t>allowedValues: [-900..900] 0.1 degree</w:t>
            </w:r>
          </w:p>
        </w:tc>
        <w:tc>
          <w:tcPr>
            <w:tcW w:w="2436" w:type="dxa"/>
            <w:tcBorders>
              <w:top w:val="single" w:sz="4" w:space="0" w:color="auto"/>
              <w:left w:val="single" w:sz="4" w:space="0" w:color="auto"/>
              <w:bottom w:val="single" w:sz="4" w:space="0" w:color="auto"/>
              <w:right w:val="single" w:sz="4" w:space="0" w:color="auto"/>
            </w:tcBorders>
          </w:tcPr>
          <w:p w14:paraId="0F1E9201" w14:textId="77777777" w:rsidR="00F17312" w:rsidRDefault="00F17312" w:rsidP="00F17312">
            <w:pPr>
              <w:pStyle w:val="TAL"/>
              <w:rPr>
                <w:color w:val="000000"/>
              </w:rPr>
            </w:pPr>
            <w:r>
              <w:rPr>
                <w:color w:val="000000"/>
              </w:rPr>
              <w:t>type: Integer</w:t>
            </w:r>
          </w:p>
          <w:p w14:paraId="22D3EFFB" w14:textId="77777777" w:rsidR="00F17312" w:rsidRDefault="00F17312" w:rsidP="00F17312">
            <w:pPr>
              <w:pStyle w:val="TAL"/>
              <w:rPr>
                <w:color w:val="000000"/>
              </w:rPr>
            </w:pPr>
            <w:r>
              <w:rPr>
                <w:color w:val="000000"/>
              </w:rPr>
              <w:t>multiplicity: 1</w:t>
            </w:r>
          </w:p>
          <w:p w14:paraId="37AA2BD4" w14:textId="77777777" w:rsidR="00F17312" w:rsidRDefault="00F17312" w:rsidP="00F17312">
            <w:pPr>
              <w:pStyle w:val="TAL"/>
              <w:rPr>
                <w:color w:val="000000"/>
              </w:rPr>
            </w:pPr>
            <w:r>
              <w:rPr>
                <w:color w:val="000000"/>
              </w:rPr>
              <w:t>isOrdered: N/A</w:t>
            </w:r>
          </w:p>
          <w:p w14:paraId="16602DF9" w14:textId="77777777" w:rsidR="00F17312" w:rsidRDefault="00F17312" w:rsidP="00F17312">
            <w:pPr>
              <w:pStyle w:val="TAL"/>
              <w:rPr>
                <w:color w:val="000000"/>
              </w:rPr>
            </w:pPr>
            <w:r>
              <w:rPr>
                <w:color w:val="000000"/>
              </w:rPr>
              <w:t>isUnique: N/A</w:t>
            </w:r>
          </w:p>
          <w:p w14:paraId="02D067A7" w14:textId="77777777" w:rsidR="00F17312" w:rsidRDefault="00F17312" w:rsidP="00F17312">
            <w:pPr>
              <w:pStyle w:val="TAL"/>
              <w:rPr>
                <w:color w:val="000000"/>
              </w:rPr>
            </w:pPr>
            <w:r>
              <w:rPr>
                <w:color w:val="000000"/>
              </w:rPr>
              <w:t>defaultValue: None</w:t>
            </w:r>
          </w:p>
          <w:p w14:paraId="10251C01" w14:textId="77777777" w:rsidR="00F17312" w:rsidRDefault="00F17312" w:rsidP="00F17312">
            <w:pPr>
              <w:pStyle w:val="TAL"/>
              <w:rPr>
                <w:color w:val="000000"/>
              </w:rPr>
            </w:pPr>
            <w:r>
              <w:rPr>
                <w:color w:val="000000"/>
              </w:rPr>
              <w:t>isNullable: False</w:t>
            </w:r>
          </w:p>
          <w:p w14:paraId="7AB01DE4" w14:textId="77777777" w:rsidR="00F17312" w:rsidRDefault="00F17312" w:rsidP="00F17312">
            <w:pPr>
              <w:pStyle w:val="TAL"/>
            </w:pPr>
          </w:p>
          <w:p w14:paraId="5177A844" w14:textId="77777777" w:rsidR="00F17312" w:rsidRDefault="00F17312" w:rsidP="00F17312">
            <w:pPr>
              <w:pStyle w:val="TAL"/>
            </w:pPr>
          </w:p>
        </w:tc>
      </w:tr>
      <w:tr w:rsidR="00F17312" w14:paraId="2BB7F278" w14:textId="77777777" w:rsidTr="00284494">
        <w:trPr>
          <w:cantSplit/>
          <w:tblHeader/>
          <w:jc w:val="center"/>
        </w:trPr>
        <w:tc>
          <w:tcPr>
            <w:tcW w:w="1817" w:type="dxa"/>
            <w:tcBorders>
              <w:top w:val="single" w:sz="4" w:space="0" w:color="auto"/>
              <w:left w:val="single" w:sz="4" w:space="0" w:color="auto"/>
              <w:bottom w:val="single" w:sz="4" w:space="0" w:color="auto"/>
              <w:right w:val="single" w:sz="4" w:space="0" w:color="auto"/>
            </w:tcBorders>
          </w:tcPr>
          <w:p w14:paraId="05899E11" w14:textId="77777777" w:rsidR="00F17312" w:rsidRDefault="00F17312" w:rsidP="00F17312">
            <w:pPr>
              <w:spacing w:after="0"/>
              <w:rPr>
                <w:rFonts w:ascii="Courier New" w:hAnsi="Courier New" w:cs="Courier New"/>
                <w:color w:val="000000"/>
                <w:sz w:val="18"/>
                <w:szCs w:val="18"/>
                <w:lang w:eastAsia="ja-JP"/>
              </w:rPr>
            </w:pPr>
            <w:r>
              <w:rPr>
                <w:rFonts w:ascii="Courier New" w:hAnsi="Courier New" w:cs="Courier New"/>
                <w:color w:val="000000"/>
                <w:sz w:val="18"/>
                <w:szCs w:val="18"/>
                <w:lang w:eastAsia="ja-JP"/>
              </w:rPr>
              <w:t>digitalAzimuth</w:t>
            </w:r>
          </w:p>
          <w:p w14:paraId="0B81A3DB" w14:textId="77777777" w:rsidR="00F17312" w:rsidRDefault="00F17312" w:rsidP="00F17312">
            <w:pPr>
              <w:spacing w:after="0"/>
              <w:rPr>
                <w:rFonts w:ascii="Courier New" w:hAnsi="Courier New" w:cs="Courier New"/>
                <w:color w:val="000000"/>
                <w:sz w:val="18"/>
                <w:szCs w:val="18"/>
              </w:rPr>
            </w:pPr>
          </w:p>
        </w:tc>
        <w:tc>
          <w:tcPr>
            <w:tcW w:w="5523" w:type="dxa"/>
            <w:tcBorders>
              <w:top w:val="single" w:sz="4" w:space="0" w:color="auto"/>
              <w:left w:val="single" w:sz="4" w:space="0" w:color="auto"/>
              <w:bottom w:val="single" w:sz="4" w:space="0" w:color="auto"/>
              <w:right w:val="single" w:sz="4" w:space="0" w:color="auto"/>
            </w:tcBorders>
          </w:tcPr>
          <w:p w14:paraId="0777CC73" w14:textId="77777777" w:rsidR="00F17312" w:rsidRDefault="00F17312" w:rsidP="00F17312">
            <w:pPr>
              <w:pStyle w:val="TAL"/>
              <w:rPr>
                <w:color w:val="000000"/>
              </w:rPr>
            </w:pPr>
            <w:r>
              <w:rPr>
                <w:rFonts w:eastAsia="Arial" w:cs="Arial"/>
                <w:color w:val="000000"/>
                <w:szCs w:val="18"/>
              </w:rPr>
              <w:t xml:space="preserve">Digitally-controlled azimuth through beamforming. It represents the horizontal pointing direction of the antenna relative to the antenna bore sight, representing the total non-mechanical horizontal pan of the selected </w:t>
            </w:r>
            <w:r>
              <w:rPr>
                <w:rFonts w:ascii="Courier New" w:hAnsi="Courier New" w:cs="Courier New"/>
                <w:color w:val="000000"/>
                <w:szCs w:val="18"/>
                <w:lang w:eastAsia="ja-JP"/>
              </w:rPr>
              <w:t>coverageShape</w:t>
            </w:r>
            <w:r>
              <w:rPr>
                <w:rFonts w:eastAsia="Arial" w:cs="Arial"/>
                <w:color w:val="000000"/>
                <w:szCs w:val="18"/>
              </w:rPr>
              <w:t>. P</w:t>
            </w:r>
            <w:r>
              <w:rPr>
                <w:color w:val="181818"/>
              </w:rPr>
              <w:t>ositive value gives azimuth to the right and negative value gives an azimuth to the left.</w:t>
            </w:r>
          </w:p>
          <w:p w14:paraId="19EAFA9F" w14:textId="77777777" w:rsidR="00F17312" w:rsidRDefault="00F17312" w:rsidP="00F17312">
            <w:pPr>
              <w:pStyle w:val="TAL"/>
              <w:rPr>
                <w:color w:val="000000"/>
              </w:rPr>
            </w:pPr>
          </w:p>
          <w:p w14:paraId="669D6AFE" w14:textId="77777777" w:rsidR="00F17312" w:rsidRDefault="00F17312" w:rsidP="00F17312">
            <w:pPr>
              <w:pStyle w:val="TAL"/>
              <w:rPr>
                <w:color w:val="000000"/>
              </w:rPr>
            </w:pPr>
            <w:r>
              <w:rPr>
                <w:color w:val="000000"/>
              </w:rPr>
              <w:t>allowedValues: [-1800 ..1800] 0.1 degree</w:t>
            </w:r>
          </w:p>
          <w:p w14:paraId="401E8C2F" w14:textId="77777777" w:rsidR="00F17312" w:rsidRDefault="00F17312" w:rsidP="00F17312">
            <w:pPr>
              <w:pStyle w:val="TAL"/>
            </w:pPr>
          </w:p>
        </w:tc>
        <w:tc>
          <w:tcPr>
            <w:tcW w:w="2436" w:type="dxa"/>
            <w:tcBorders>
              <w:top w:val="single" w:sz="4" w:space="0" w:color="auto"/>
              <w:left w:val="single" w:sz="4" w:space="0" w:color="auto"/>
              <w:bottom w:val="single" w:sz="4" w:space="0" w:color="auto"/>
              <w:right w:val="single" w:sz="4" w:space="0" w:color="auto"/>
            </w:tcBorders>
          </w:tcPr>
          <w:p w14:paraId="6EF4AEDA" w14:textId="77777777" w:rsidR="00F17312" w:rsidRDefault="00F17312" w:rsidP="00F17312">
            <w:pPr>
              <w:pStyle w:val="TAL"/>
              <w:rPr>
                <w:color w:val="000000"/>
              </w:rPr>
            </w:pPr>
            <w:r>
              <w:rPr>
                <w:color w:val="000000"/>
              </w:rPr>
              <w:t>type: Integer</w:t>
            </w:r>
          </w:p>
          <w:p w14:paraId="3BE4E1D9" w14:textId="77777777" w:rsidR="00F17312" w:rsidRDefault="00F17312" w:rsidP="00F17312">
            <w:pPr>
              <w:pStyle w:val="TAL"/>
              <w:rPr>
                <w:color w:val="000000"/>
              </w:rPr>
            </w:pPr>
            <w:r>
              <w:rPr>
                <w:color w:val="000000"/>
              </w:rPr>
              <w:t>multiplicity: 1</w:t>
            </w:r>
          </w:p>
          <w:p w14:paraId="56B91706" w14:textId="77777777" w:rsidR="00F17312" w:rsidRDefault="00F17312" w:rsidP="00F17312">
            <w:pPr>
              <w:pStyle w:val="TAL"/>
              <w:rPr>
                <w:color w:val="000000"/>
              </w:rPr>
            </w:pPr>
            <w:r>
              <w:rPr>
                <w:color w:val="000000"/>
              </w:rPr>
              <w:t>isOrdered: N/A</w:t>
            </w:r>
          </w:p>
          <w:p w14:paraId="15B52F2D" w14:textId="77777777" w:rsidR="00F17312" w:rsidRDefault="00F17312" w:rsidP="00F17312">
            <w:pPr>
              <w:pStyle w:val="TAL"/>
              <w:rPr>
                <w:color w:val="000000"/>
              </w:rPr>
            </w:pPr>
            <w:r>
              <w:rPr>
                <w:color w:val="000000"/>
              </w:rPr>
              <w:t>isUnique: N/A</w:t>
            </w:r>
          </w:p>
          <w:p w14:paraId="62DF9DB3" w14:textId="77777777" w:rsidR="00F17312" w:rsidRDefault="00F17312" w:rsidP="00F17312">
            <w:pPr>
              <w:pStyle w:val="TAL"/>
              <w:rPr>
                <w:color w:val="000000"/>
              </w:rPr>
            </w:pPr>
            <w:r>
              <w:rPr>
                <w:color w:val="000000"/>
              </w:rPr>
              <w:t>defaultValue: None</w:t>
            </w:r>
          </w:p>
          <w:p w14:paraId="37B1B964" w14:textId="77777777" w:rsidR="00F17312" w:rsidRDefault="00F17312" w:rsidP="00F17312">
            <w:pPr>
              <w:pStyle w:val="TAL"/>
              <w:rPr>
                <w:color w:val="000000"/>
              </w:rPr>
            </w:pPr>
            <w:r>
              <w:rPr>
                <w:color w:val="000000"/>
              </w:rPr>
              <w:t>isNullable: False</w:t>
            </w:r>
          </w:p>
          <w:p w14:paraId="3821F13E" w14:textId="77777777" w:rsidR="00F17312" w:rsidRDefault="00F17312" w:rsidP="00F17312">
            <w:pPr>
              <w:pStyle w:val="TAL"/>
            </w:pPr>
          </w:p>
          <w:p w14:paraId="0930AF0B" w14:textId="77777777" w:rsidR="00F17312" w:rsidRDefault="00F17312" w:rsidP="00F17312">
            <w:pPr>
              <w:pStyle w:val="TAL"/>
            </w:pPr>
          </w:p>
        </w:tc>
      </w:tr>
      <w:tr w:rsidR="00F17312" w14:paraId="5FBA6966" w14:textId="77777777" w:rsidTr="00284494">
        <w:trPr>
          <w:cantSplit/>
          <w:tblHeader/>
          <w:jc w:val="center"/>
        </w:trPr>
        <w:tc>
          <w:tcPr>
            <w:tcW w:w="1817" w:type="dxa"/>
            <w:tcBorders>
              <w:top w:val="single" w:sz="4" w:space="0" w:color="auto"/>
              <w:left w:val="single" w:sz="4" w:space="0" w:color="auto"/>
              <w:bottom w:val="single" w:sz="4" w:space="0" w:color="auto"/>
              <w:right w:val="single" w:sz="4" w:space="0" w:color="auto"/>
            </w:tcBorders>
            <w:hideMark/>
          </w:tcPr>
          <w:p w14:paraId="4ADDA548" w14:textId="77777777" w:rsidR="00F17312" w:rsidRDefault="00F17312" w:rsidP="00F17312">
            <w:pPr>
              <w:spacing w:after="0"/>
              <w:rPr>
                <w:rFonts w:ascii="Courier New" w:hAnsi="Courier New" w:cs="Courier New"/>
                <w:color w:val="000000"/>
                <w:sz w:val="18"/>
                <w:szCs w:val="18"/>
              </w:rPr>
            </w:pPr>
            <w:r>
              <w:rPr>
                <w:rFonts w:ascii="Courier New" w:hAnsi="Courier New" w:cs="Courier New"/>
                <w:sz w:val="18"/>
                <w:szCs w:val="18"/>
                <w:lang w:eastAsia="ja-JP"/>
              </w:rPr>
              <w:t>cyclicPrefix</w:t>
            </w:r>
          </w:p>
        </w:tc>
        <w:tc>
          <w:tcPr>
            <w:tcW w:w="5523" w:type="dxa"/>
            <w:tcBorders>
              <w:top w:val="single" w:sz="4" w:space="0" w:color="auto"/>
              <w:left w:val="single" w:sz="4" w:space="0" w:color="auto"/>
              <w:bottom w:val="single" w:sz="4" w:space="0" w:color="auto"/>
              <w:right w:val="single" w:sz="4" w:space="0" w:color="auto"/>
            </w:tcBorders>
          </w:tcPr>
          <w:p w14:paraId="341AA422" w14:textId="77777777" w:rsidR="00F17312" w:rsidRDefault="00F17312" w:rsidP="00F17312">
            <w:pPr>
              <w:pStyle w:val="TAL"/>
            </w:pPr>
            <w:r>
              <w:t>Cyclic prefix as defined in TS 38.211 [32], subclause 4.2.</w:t>
            </w:r>
          </w:p>
          <w:p w14:paraId="7D17722E" w14:textId="77777777" w:rsidR="00F17312" w:rsidRDefault="00F17312" w:rsidP="00F17312">
            <w:pPr>
              <w:pStyle w:val="TAL"/>
            </w:pPr>
          </w:p>
          <w:p w14:paraId="07845A02" w14:textId="77777777" w:rsidR="00F17312" w:rsidRDefault="00F17312" w:rsidP="00F17312">
            <w:pPr>
              <w:pStyle w:val="TAL"/>
            </w:pPr>
            <w:r>
              <w:t>allowedValues:</w:t>
            </w:r>
          </w:p>
          <w:p w14:paraId="7B7DA59C" w14:textId="77777777" w:rsidR="00F17312" w:rsidRDefault="00F17312" w:rsidP="00F17312">
            <w:pPr>
              <w:pStyle w:val="TAL"/>
            </w:pPr>
            <w:r>
              <w:t xml:space="preserve"> NORMAL, EXTENDED.</w:t>
            </w:r>
          </w:p>
        </w:tc>
        <w:tc>
          <w:tcPr>
            <w:tcW w:w="2436" w:type="dxa"/>
            <w:tcBorders>
              <w:top w:val="single" w:sz="4" w:space="0" w:color="auto"/>
              <w:left w:val="single" w:sz="4" w:space="0" w:color="auto"/>
              <w:bottom w:val="single" w:sz="4" w:space="0" w:color="auto"/>
              <w:right w:val="single" w:sz="4" w:space="0" w:color="auto"/>
            </w:tcBorders>
          </w:tcPr>
          <w:p w14:paraId="1E475C4B" w14:textId="77777777" w:rsidR="00F17312" w:rsidRDefault="00F17312" w:rsidP="00F17312">
            <w:pPr>
              <w:pStyle w:val="TAL"/>
            </w:pPr>
            <w:r>
              <w:t>type: ENUM</w:t>
            </w:r>
          </w:p>
          <w:p w14:paraId="32AC5E39" w14:textId="77777777" w:rsidR="00F17312" w:rsidRDefault="00F17312" w:rsidP="00F17312">
            <w:pPr>
              <w:pStyle w:val="TAL"/>
            </w:pPr>
            <w:r>
              <w:t>multiplicity: 1</w:t>
            </w:r>
          </w:p>
          <w:p w14:paraId="19A7744C" w14:textId="77777777" w:rsidR="00F17312" w:rsidRDefault="00F17312" w:rsidP="00F17312">
            <w:pPr>
              <w:pStyle w:val="TAL"/>
            </w:pPr>
            <w:r>
              <w:t>isOrdered: N/A</w:t>
            </w:r>
          </w:p>
          <w:p w14:paraId="482534F1" w14:textId="77777777" w:rsidR="00F17312" w:rsidRDefault="00F17312" w:rsidP="00F17312">
            <w:pPr>
              <w:pStyle w:val="TAL"/>
            </w:pPr>
            <w:r>
              <w:t>isUnique: N/A</w:t>
            </w:r>
          </w:p>
          <w:p w14:paraId="566CD745" w14:textId="77777777" w:rsidR="00F17312" w:rsidRDefault="00F17312" w:rsidP="00F17312">
            <w:pPr>
              <w:pStyle w:val="TAL"/>
            </w:pPr>
            <w:r>
              <w:t>defaultValue: None</w:t>
            </w:r>
          </w:p>
          <w:p w14:paraId="288B441D" w14:textId="77777777" w:rsidR="00F17312" w:rsidRDefault="00F17312" w:rsidP="00F17312">
            <w:pPr>
              <w:pStyle w:val="TAL"/>
              <w:rPr>
                <w:rFonts w:cs="Arial"/>
                <w:szCs w:val="18"/>
              </w:rPr>
            </w:pPr>
            <w:r>
              <w:t xml:space="preserve">isNullable: </w:t>
            </w:r>
            <w:r>
              <w:rPr>
                <w:rFonts w:cs="Arial"/>
                <w:szCs w:val="18"/>
              </w:rPr>
              <w:t>False</w:t>
            </w:r>
          </w:p>
          <w:p w14:paraId="01C0E268" w14:textId="77777777" w:rsidR="00F17312" w:rsidRDefault="00F17312" w:rsidP="00F17312">
            <w:pPr>
              <w:pStyle w:val="TAL"/>
            </w:pPr>
          </w:p>
        </w:tc>
      </w:tr>
      <w:tr w:rsidR="00F17312" w14:paraId="7F2FE4D6" w14:textId="77777777" w:rsidTr="00284494">
        <w:trPr>
          <w:cantSplit/>
          <w:tblHeader/>
          <w:jc w:val="center"/>
        </w:trPr>
        <w:tc>
          <w:tcPr>
            <w:tcW w:w="1817" w:type="dxa"/>
            <w:tcBorders>
              <w:top w:val="single" w:sz="4" w:space="0" w:color="auto"/>
              <w:left w:val="single" w:sz="4" w:space="0" w:color="auto"/>
              <w:bottom w:val="single" w:sz="4" w:space="0" w:color="auto"/>
              <w:right w:val="single" w:sz="4" w:space="0" w:color="auto"/>
            </w:tcBorders>
          </w:tcPr>
          <w:p w14:paraId="0D6A620D" w14:textId="77777777" w:rsidR="00F17312" w:rsidRDefault="00F17312" w:rsidP="00F17312">
            <w:pPr>
              <w:pStyle w:val="TAL"/>
              <w:rPr>
                <w:rFonts w:ascii="Courier New" w:hAnsi="Courier New" w:cs="Courier New"/>
              </w:rPr>
            </w:pPr>
            <w:bookmarkStart w:id="1590" w:name="localEndPoint"/>
            <w:r>
              <w:rPr>
                <w:rFonts w:ascii="Courier New" w:hAnsi="Courier New" w:cs="Courier New"/>
              </w:rPr>
              <w:t>local</w:t>
            </w:r>
            <w:bookmarkEnd w:id="1590"/>
            <w:r>
              <w:rPr>
                <w:rFonts w:ascii="Courier New" w:hAnsi="Courier New" w:cs="Courier New"/>
              </w:rPr>
              <w:t xml:space="preserve">Address </w:t>
            </w:r>
          </w:p>
          <w:p w14:paraId="454037BB" w14:textId="77777777" w:rsidR="00F17312" w:rsidRDefault="00F17312" w:rsidP="00F17312">
            <w:pPr>
              <w:pStyle w:val="TAL"/>
              <w:rPr>
                <w:rFonts w:ascii="Courier New" w:hAnsi="Courier New" w:cs="Courier New"/>
              </w:rPr>
            </w:pPr>
          </w:p>
        </w:tc>
        <w:tc>
          <w:tcPr>
            <w:tcW w:w="5523" w:type="dxa"/>
            <w:tcBorders>
              <w:top w:val="single" w:sz="4" w:space="0" w:color="auto"/>
              <w:left w:val="single" w:sz="4" w:space="0" w:color="auto"/>
              <w:bottom w:val="single" w:sz="4" w:space="0" w:color="auto"/>
              <w:right w:val="single" w:sz="4" w:space="0" w:color="auto"/>
            </w:tcBorders>
          </w:tcPr>
          <w:p w14:paraId="4BA6E4D0" w14:textId="77777777" w:rsidR="00F17312" w:rsidRDefault="00F17312" w:rsidP="00F17312">
            <w:pPr>
              <w:pStyle w:val="TAL"/>
              <w:rPr>
                <w:color w:val="000000"/>
              </w:rPr>
            </w:pPr>
            <w:r>
              <w:rPr>
                <w:color w:val="000000"/>
                <w:lang w:eastAsia="zh-CN"/>
              </w:rPr>
              <w:t xml:space="preserve">This parameter specifies the </w:t>
            </w:r>
            <w:r>
              <w:rPr>
                <w:color w:val="000000"/>
              </w:rPr>
              <w:t>localAddress used for initialization of the underlying transport.</w:t>
            </w:r>
          </w:p>
          <w:p w14:paraId="5CA4DE45" w14:textId="77777777" w:rsidR="00F17312" w:rsidRDefault="00F17312" w:rsidP="00F17312">
            <w:pPr>
              <w:pStyle w:val="TAL"/>
              <w:rPr>
                <w:color w:val="000000"/>
              </w:rPr>
            </w:pPr>
          </w:p>
          <w:p w14:paraId="3BEFEDAF" w14:textId="77777777" w:rsidR="00F17312" w:rsidRDefault="00F17312" w:rsidP="00F17312">
            <w:pPr>
              <w:pStyle w:val="TAL"/>
              <w:rPr>
                <w:color w:val="000000"/>
              </w:rPr>
            </w:pPr>
            <w:r>
              <w:t>The AddressWithVlan &lt;dataType&gt; is defined in clause 4.3.64.</w:t>
            </w:r>
          </w:p>
          <w:p w14:paraId="7E7E2CA2" w14:textId="77777777" w:rsidR="00F17312" w:rsidRDefault="00F17312" w:rsidP="00F17312">
            <w:pPr>
              <w:pStyle w:val="TAL"/>
              <w:rPr>
                <w:color w:val="000000"/>
              </w:rPr>
            </w:pPr>
          </w:p>
        </w:tc>
        <w:tc>
          <w:tcPr>
            <w:tcW w:w="2436" w:type="dxa"/>
            <w:tcBorders>
              <w:top w:val="single" w:sz="4" w:space="0" w:color="auto"/>
              <w:left w:val="single" w:sz="4" w:space="0" w:color="auto"/>
              <w:bottom w:val="single" w:sz="4" w:space="0" w:color="auto"/>
              <w:right w:val="single" w:sz="4" w:space="0" w:color="auto"/>
            </w:tcBorders>
          </w:tcPr>
          <w:p w14:paraId="49834FCB" w14:textId="77777777" w:rsidR="00F17312" w:rsidRDefault="00F17312" w:rsidP="00F17312">
            <w:pPr>
              <w:pStyle w:val="TAL"/>
            </w:pPr>
            <w:r>
              <w:t xml:space="preserve">type: </w:t>
            </w:r>
            <w:r>
              <w:rPr>
                <w:rFonts w:eastAsia="DengXian" w:cs="Arial"/>
              </w:rPr>
              <w:t>AddressWithVlan</w:t>
            </w:r>
          </w:p>
          <w:p w14:paraId="4D98EBD9" w14:textId="77777777" w:rsidR="00F17312" w:rsidRDefault="00F17312" w:rsidP="00F17312">
            <w:pPr>
              <w:pStyle w:val="TAL"/>
            </w:pPr>
            <w:r>
              <w:t xml:space="preserve">multiplicity: </w:t>
            </w:r>
            <w:r>
              <w:rPr>
                <w:rFonts w:eastAsia="DengXian" w:cs="Arial"/>
              </w:rPr>
              <w:t>1</w:t>
            </w:r>
          </w:p>
          <w:p w14:paraId="7E9CBA25" w14:textId="514E743E" w:rsidR="00F17312" w:rsidRDefault="00F17312" w:rsidP="00F17312">
            <w:pPr>
              <w:pStyle w:val="TAL"/>
            </w:pPr>
            <w:r>
              <w:t xml:space="preserve">isOrdered: </w:t>
            </w:r>
            <w:r w:rsidR="007B7013" w:rsidRPr="007B7013">
              <w:rPr>
                <w:rFonts w:eastAsia="DengXian" w:cs="Arial"/>
              </w:rPr>
              <w:t>N/A</w:t>
            </w:r>
          </w:p>
          <w:p w14:paraId="5D9E273C" w14:textId="77777777" w:rsidR="00F17312" w:rsidRDefault="00F17312" w:rsidP="00F17312">
            <w:pPr>
              <w:pStyle w:val="TAL"/>
            </w:pPr>
            <w:r>
              <w:t>isUnique: N/A</w:t>
            </w:r>
          </w:p>
          <w:p w14:paraId="17540423" w14:textId="77777777" w:rsidR="00F17312" w:rsidRDefault="00F17312" w:rsidP="00F17312">
            <w:pPr>
              <w:pStyle w:val="TAL"/>
            </w:pPr>
            <w:r>
              <w:t>defaultValue: None</w:t>
            </w:r>
          </w:p>
          <w:p w14:paraId="0D2F764E" w14:textId="77777777" w:rsidR="00F17312" w:rsidRDefault="00F17312" w:rsidP="00F17312">
            <w:pPr>
              <w:pStyle w:val="TAL"/>
            </w:pPr>
            <w:r>
              <w:t>isNullable: False</w:t>
            </w:r>
          </w:p>
          <w:p w14:paraId="70DA3BAA" w14:textId="77777777" w:rsidR="00F17312" w:rsidRDefault="00F17312" w:rsidP="00F17312">
            <w:pPr>
              <w:pStyle w:val="TAL"/>
            </w:pPr>
          </w:p>
        </w:tc>
      </w:tr>
      <w:tr w:rsidR="00F17312" w14:paraId="0A7D5F06" w14:textId="77777777" w:rsidTr="00284494">
        <w:trPr>
          <w:cantSplit/>
          <w:tblHeader/>
          <w:jc w:val="center"/>
        </w:trPr>
        <w:tc>
          <w:tcPr>
            <w:tcW w:w="1817" w:type="dxa"/>
            <w:tcBorders>
              <w:top w:val="single" w:sz="4" w:space="0" w:color="auto"/>
              <w:left w:val="single" w:sz="4" w:space="0" w:color="auto"/>
              <w:bottom w:val="single" w:sz="4" w:space="0" w:color="auto"/>
              <w:right w:val="single" w:sz="4" w:space="0" w:color="auto"/>
            </w:tcBorders>
            <w:hideMark/>
          </w:tcPr>
          <w:p w14:paraId="6B6ADE26" w14:textId="77777777" w:rsidR="00F17312" w:rsidRDefault="00F17312" w:rsidP="00F17312">
            <w:pPr>
              <w:pStyle w:val="TAL"/>
              <w:rPr>
                <w:rFonts w:ascii="Courier New" w:hAnsi="Courier New" w:cs="Courier New"/>
              </w:rPr>
            </w:pPr>
            <w:r>
              <w:rPr>
                <w:rFonts w:ascii="Courier New" w:eastAsia="DengXian" w:hAnsi="Courier New" w:cs="Courier New"/>
                <w:lang w:eastAsia="zh-CN"/>
              </w:rPr>
              <w:t>AddressWithVlan.iPaddress</w:t>
            </w:r>
          </w:p>
        </w:tc>
        <w:tc>
          <w:tcPr>
            <w:tcW w:w="5523" w:type="dxa"/>
            <w:tcBorders>
              <w:top w:val="single" w:sz="4" w:space="0" w:color="auto"/>
              <w:left w:val="single" w:sz="4" w:space="0" w:color="auto"/>
              <w:bottom w:val="single" w:sz="4" w:space="0" w:color="auto"/>
              <w:right w:val="single" w:sz="4" w:space="0" w:color="auto"/>
            </w:tcBorders>
            <w:hideMark/>
          </w:tcPr>
          <w:p w14:paraId="7DD9541B" w14:textId="77777777" w:rsidR="00F17312" w:rsidRDefault="00F17312" w:rsidP="00F17312">
            <w:pPr>
              <w:keepNext/>
              <w:keepLines/>
              <w:spacing w:after="0"/>
              <w:rPr>
                <w:rFonts w:ascii="Arial" w:eastAsia="DengXian" w:hAnsi="Arial" w:cs="Arial"/>
                <w:color w:val="000000"/>
                <w:sz w:val="18"/>
              </w:rPr>
            </w:pPr>
            <w:r>
              <w:rPr>
                <w:rFonts w:ascii="Arial" w:eastAsia="DengXian" w:hAnsi="Arial" w:cs="Arial"/>
                <w:color w:val="000000"/>
                <w:sz w:val="18"/>
                <w:lang w:eastAsia="zh-CN"/>
              </w:rPr>
              <w:t xml:space="preserve">This parameter specifies the IP address used for </w:t>
            </w:r>
            <w:r>
              <w:rPr>
                <w:rFonts w:ascii="Arial" w:eastAsia="DengXian" w:hAnsi="Arial" w:cs="Arial"/>
                <w:color w:val="000000"/>
                <w:sz w:val="18"/>
              </w:rPr>
              <w:t>initialization of the underlying transport.</w:t>
            </w:r>
          </w:p>
          <w:p w14:paraId="157C9D34" w14:textId="77777777" w:rsidR="00F17312" w:rsidRDefault="00F17312" w:rsidP="00F17312">
            <w:pPr>
              <w:pStyle w:val="TAL"/>
              <w:rPr>
                <w:color w:val="000000"/>
              </w:rPr>
            </w:pPr>
            <w:r>
              <w:rPr>
                <w:rFonts w:eastAsia="DengXian" w:cs="Arial"/>
                <w:color w:val="000000"/>
              </w:rPr>
              <w:t xml:space="preserve">IP address can be an IPv4 address (See </w:t>
            </w:r>
            <w:r>
              <w:rPr>
                <w:rFonts w:eastAsia="DengXian" w:cs="Arial"/>
              </w:rPr>
              <w:t>RFC 791</w:t>
            </w:r>
            <w:r>
              <w:rPr>
                <w:rFonts w:eastAsia="DengXian" w:cs="Arial"/>
                <w:color w:val="000000"/>
              </w:rPr>
              <w:t xml:space="preserve"> [37]) or an IPv6 address (See </w:t>
            </w:r>
            <w:r>
              <w:rPr>
                <w:rFonts w:eastAsia="DengXian" w:cs="Arial"/>
              </w:rPr>
              <w:t>RFC 2373</w:t>
            </w:r>
            <w:r>
              <w:rPr>
                <w:rFonts w:eastAsia="DengXian" w:cs="Arial"/>
                <w:color w:val="000000"/>
              </w:rPr>
              <w:t xml:space="preserve"> [38]).</w:t>
            </w:r>
          </w:p>
        </w:tc>
        <w:tc>
          <w:tcPr>
            <w:tcW w:w="2436" w:type="dxa"/>
            <w:tcBorders>
              <w:top w:val="single" w:sz="4" w:space="0" w:color="auto"/>
              <w:left w:val="single" w:sz="4" w:space="0" w:color="auto"/>
              <w:bottom w:val="single" w:sz="4" w:space="0" w:color="auto"/>
              <w:right w:val="single" w:sz="4" w:space="0" w:color="auto"/>
            </w:tcBorders>
          </w:tcPr>
          <w:p w14:paraId="68A77E13" w14:textId="77777777" w:rsidR="00F17312" w:rsidRDefault="00F17312" w:rsidP="00F17312">
            <w:pPr>
              <w:keepNext/>
              <w:keepLines/>
              <w:spacing w:after="0"/>
              <w:rPr>
                <w:rFonts w:ascii="Arial" w:eastAsia="DengXian" w:hAnsi="Arial" w:cs="Arial"/>
                <w:sz w:val="18"/>
              </w:rPr>
            </w:pPr>
            <w:r>
              <w:rPr>
                <w:rFonts w:ascii="Arial" w:eastAsia="DengXian" w:hAnsi="Arial" w:cs="Arial"/>
                <w:sz w:val="18"/>
              </w:rPr>
              <w:t>type: String</w:t>
            </w:r>
          </w:p>
          <w:p w14:paraId="7C9C82DA" w14:textId="77777777" w:rsidR="00F17312" w:rsidRDefault="00F17312" w:rsidP="00F17312">
            <w:pPr>
              <w:keepNext/>
              <w:keepLines/>
              <w:spacing w:after="0"/>
              <w:rPr>
                <w:rFonts w:ascii="Arial" w:eastAsia="DengXian" w:hAnsi="Arial" w:cs="Arial"/>
                <w:sz w:val="18"/>
              </w:rPr>
            </w:pPr>
            <w:r>
              <w:rPr>
                <w:rFonts w:ascii="Arial" w:eastAsia="DengXian" w:hAnsi="Arial" w:cs="Arial"/>
                <w:sz w:val="18"/>
              </w:rPr>
              <w:t>multiplicity: 1</w:t>
            </w:r>
          </w:p>
          <w:p w14:paraId="1B54F13D" w14:textId="77777777" w:rsidR="00F17312" w:rsidRDefault="00F17312" w:rsidP="00F17312">
            <w:pPr>
              <w:keepNext/>
              <w:keepLines/>
              <w:spacing w:after="0"/>
              <w:rPr>
                <w:rFonts w:ascii="Arial" w:eastAsia="DengXian" w:hAnsi="Arial" w:cs="Arial"/>
                <w:sz w:val="18"/>
              </w:rPr>
            </w:pPr>
            <w:r>
              <w:rPr>
                <w:rFonts w:ascii="Arial" w:eastAsia="DengXian" w:hAnsi="Arial" w:cs="Arial"/>
                <w:sz w:val="18"/>
              </w:rPr>
              <w:t>isOrdered: N/A</w:t>
            </w:r>
          </w:p>
          <w:p w14:paraId="24B7775F" w14:textId="77777777" w:rsidR="00F17312" w:rsidRDefault="00F17312" w:rsidP="00F17312">
            <w:pPr>
              <w:keepNext/>
              <w:keepLines/>
              <w:spacing w:after="0"/>
              <w:rPr>
                <w:rFonts w:ascii="Arial" w:eastAsia="DengXian" w:hAnsi="Arial" w:cs="Arial"/>
                <w:sz w:val="18"/>
              </w:rPr>
            </w:pPr>
            <w:r>
              <w:rPr>
                <w:rFonts w:ascii="Arial" w:eastAsia="DengXian" w:hAnsi="Arial" w:cs="Arial"/>
                <w:sz w:val="18"/>
              </w:rPr>
              <w:t>isUnique: N/A</w:t>
            </w:r>
          </w:p>
          <w:p w14:paraId="2D6B328F" w14:textId="77777777" w:rsidR="00F17312" w:rsidRDefault="00F17312" w:rsidP="00F17312">
            <w:pPr>
              <w:keepNext/>
              <w:keepLines/>
              <w:spacing w:after="0"/>
              <w:rPr>
                <w:rFonts w:ascii="Arial" w:eastAsia="DengXian" w:hAnsi="Arial" w:cs="Arial"/>
                <w:sz w:val="18"/>
              </w:rPr>
            </w:pPr>
            <w:r>
              <w:rPr>
                <w:rFonts w:ascii="Arial" w:eastAsia="DengXian" w:hAnsi="Arial" w:cs="Arial"/>
                <w:sz w:val="18"/>
              </w:rPr>
              <w:t>defaultValue: None</w:t>
            </w:r>
          </w:p>
          <w:p w14:paraId="047F5086" w14:textId="77777777" w:rsidR="00F17312" w:rsidRDefault="00F17312" w:rsidP="00F17312">
            <w:pPr>
              <w:keepNext/>
              <w:keepLines/>
              <w:spacing w:after="0"/>
              <w:rPr>
                <w:rFonts w:ascii="Arial" w:eastAsia="DengXian" w:hAnsi="Arial" w:cs="Arial"/>
                <w:sz w:val="18"/>
                <w:szCs w:val="18"/>
              </w:rPr>
            </w:pPr>
            <w:r>
              <w:rPr>
                <w:rFonts w:ascii="Arial" w:eastAsia="DengXian" w:hAnsi="Arial" w:cs="Arial"/>
                <w:sz w:val="18"/>
              </w:rPr>
              <w:t xml:space="preserve">isNullable: </w:t>
            </w:r>
            <w:r>
              <w:rPr>
                <w:rFonts w:ascii="Arial" w:eastAsia="DengXian" w:hAnsi="Arial" w:cs="Arial"/>
                <w:sz w:val="18"/>
                <w:szCs w:val="18"/>
              </w:rPr>
              <w:t>False</w:t>
            </w:r>
          </w:p>
          <w:p w14:paraId="2340DD7A" w14:textId="77777777" w:rsidR="00F17312" w:rsidRDefault="00F17312" w:rsidP="00F17312">
            <w:pPr>
              <w:pStyle w:val="TAL"/>
            </w:pPr>
          </w:p>
        </w:tc>
      </w:tr>
      <w:tr w:rsidR="00F17312" w14:paraId="1028D5E2" w14:textId="77777777" w:rsidTr="00284494">
        <w:trPr>
          <w:cantSplit/>
          <w:tblHeader/>
          <w:jc w:val="center"/>
        </w:trPr>
        <w:tc>
          <w:tcPr>
            <w:tcW w:w="1817" w:type="dxa"/>
            <w:tcBorders>
              <w:top w:val="single" w:sz="4" w:space="0" w:color="auto"/>
              <w:left w:val="single" w:sz="4" w:space="0" w:color="auto"/>
              <w:bottom w:val="single" w:sz="4" w:space="0" w:color="auto"/>
              <w:right w:val="single" w:sz="4" w:space="0" w:color="auto"/>
            </w:tcBorders>
            <w:hideMark/>
          </w:tcPr>
          <w:p w14:paraId="06B32A85" w14:textId="77777777" w:rsidR="00F17312" w:rsidRDefault="00F17312" w:rsidP="00F17312">
            <w:pPr>
              <w:pStyle w:val="TAL"/>
              <w:rPr>
                <w:rFonts w:ascii="Courier New" w:hAnsi="Courier New" w:cs="Courier New"/>
              </w:rPr>
            </w:pPr>
            <w:r>
              <w:rPr>
                <w:rFonts w:ascii="Courier New" w:eastAsia="DengXian" w:hAnsi="Courier New" w:cs="Courier New"/>
                <w:lang w:eastAsia="zh-CN"/>
              </w:rPr>
              <w:t>AddressWithVlan. vlanId</w:t>
            </w:r>
          </w:p>
        </w:tc>
        <w:tc>
          <w:tcPr>
            <w:tcW w:w="5523" w:type="dxa"/>
            <w:tcBorders>
              <w:top w:val="single" w:sz="4" w:space="0" w:color="auto"/>
              <w:left w:val="single" w:sz="4" w:space="0" w:color="auto"/>
              <w:bottom w:val="single" w:sz="4" w:space="0" w:color="auto"/>
              <w:right w:val="single" w:sz="4" w:space="0" w:color="auto"/>
            </w:tcBorders>
          </w:tcPr>
          <w:p w14:paraId="2272F2C8" w14:textId="77777777" w:rsidR="00F17312" w:rsidRDefault="00F17312" w:rsidP="00F17312">
            <w:pPr>
              <w:keepNext/>
              <w:keepLines/>
              <w:spacing w:after="0"/>
              <w:rPr>
                <w:rFonts w:ascii="Arial" w:eastAsia="DengXian" w:hAnsi="Arial" w:cs="Arial"/>
                <w:color w:val="000000"/>
                <w:sz w:val="18"/>
              </w:rPr>
            </w:pPr>
            <w:r>
              <w:rPr>
                <w:rFonts w:ascii="Arial" w:eastAsia="DengXian" w:hAnsi="Arial" w:cs="Arial"/>
                <w:color w:val="000000"/>
                <w:sz w:val="18"/>
                <w:lang w:eastAsia="zh-CN"/>
              </w:rPr>
              <w:t xml:space="preserve">This parameter specifies the local VLAN Id </w:t>
            </w:r>
            <w:r>
              <w:rPr>
                <w:rFonts w:ascii="Arial" w:eastAsia="DengXian" w:hAnsi="Arial" w:cs="Arial"/>
                <w:color w:val="000000"/>
                <w:sz w:val="18"/>
              </w:rPr>
              <w:t>(See IEEE 802.1Q [39])</w:t>
            </w:r>
            <w:r>
              <w:rPr>
                <w:rFonts w:ascii="Arial" w:eastAsia="DengXian" w:hAnsi="Arial" w:cs="Arial"/>
                <w:color w:val="000000"/>
                <w:sz w:val="18"/>
                <w:lang w:eastAsia="zh-CN"/>
              </w:rPr>
              <w:t xml:space="preserve"> used for </w:t>
            </w:r>
            <w:r>
              <w:rPr>
                <w:rFonts w:ascii="Arial" w:eastAsia="DengXian" w:hAnsi="Arial" w:cs="Arial"/>
                <w:color w:val="000000"/>
                <w:sz w:val="18"/>
              </w:rPr>
              <w:t>initialization of the underlying transport.</w:t>
            </w:r>
          </w:p>
          <w:p w14:paraId="2ED89A8E" w14:textId="77777777" w:rsidR="00F17312" w:rsidRDefault="00F17312" w:rsidP="00F17312">
            <w:pPr>
              <w:pStyle w:val="TAL"/>
              <w:rPr>
                <w:color w:val="000000"/>
              </w:rPr>
            </w:pPr>
          </w:p>
        </w:tc>
        <w:tc>
          <w:tcPr>
            <w:tcW w:w="2436" w:type="dxa"/>
            <w:tcBorders>
              <w:top w:val="single" w:sz="4" w:space="0" w:color="auto"/>
              <w:left w:val="single" w:sz="4" w:space="0" w:color="auto"/>
              <w:bottom w:val="single" w:sz="4" w:space="0" w:color="auto"/>
              <w:right w:val="single" w:sz="4" w:space="0" w:color="auto"/>
            </w:tcBorders>
          </w:tcPr>
          <w:p w14:paraId="46AE0065" w14:textId="77777777" w:rsidR="00F17312" w:rsidRDefault="00F17312" w:rsidP="00F17312">
            <w:pPr>
              <w:keepNext/>
              <w:keepLines/>
              <w:spacing w:after="0"/>
              <w:rPr>
                <w:rFonts w:ascii="Arial" w:eastAsia="DengXian" w:hAnsi="Arial" w:cs="Arial"/>
                <w:sz w:val="18"/>
              </w:rPr>
            </w:pPr>
            <w:r>
              <w:rPr>
                <w:rFonts w:ascii="Arial" w:eastAsia="DengXian" w:hAnsi="Arial" w:cs="Arial"/>
                <w:sz w:val="18"/>
              </w:rPr>
              <w:t>type: String</w:t>
            </w:r>
          </w:p>
          <w:p w14:paraId="1C51EF1F" w14:textId="77777777" w:rsidR="00F17312" w:rsidRDefault="00F17312" w:rsidP="00F17312">
            <w:pPr>
              <w:keepNext/>
              <w:keepLines/>
              <w:spacing w:after="0"/>
              <w:rPr>
                <w:rFonts w:ascii="Arial" w:eastAsia="DengXian" w:hAnsi="Arial" w:cs="Arial"/>
                <w:sz w:val="18"/>
              </w:rPr>
            </w:pPr>
            <w:r>
              <w:rPr>
                <w:rFonts w:ascii="Arial" w:eastAsia="DengXian" w:hAnsi="Arial" w:cs="Arial"/>
                <w:sz w:val="18"/>
              </w:rPr>
              <w:t>multiplicity: 1</w:t>
            </w:r>
          </w:p>
          <w:p w14:paraId="0E4F363B" w14:textId="77777777" w:rsidR="00F17312" w:rsidRDefault="00F17312" w:rsidP="00F17312">
            <w:pPr>
              <w:keepNext/>
              <w:keepLines/>
              <w:spacing w:after="0"/>
              <w:rPr>
                <w:rFonts w:ascii="Arial" w:eastAsia="DengXian" w:hAnsi="Arial" w:cs="Arial"/>
                <w:sz w:val="18"/>
              </w:rPr>
            </w:pPr>
            <w:r>
              <w:rPr>
                <w:rFonts w:ascii="Arial" w:eastAsia="DengXian" w:hAnsi="Arial" w:cs="Arial"/>
                <w:sz w:val="18"/>
              </w:rPr>
              <w:t>isOrdered: N/A</w:t>
            </w:r>
          </w:p>
          <w:p w14:paraId="0FE0313B" w14:textId="77777777" w:rsidR="00F17312" w:rsidRDefault="00F17312" w:rsidP="00F17312">
            <w:pPr>
              <w:keepNext/>
              <w:keepLines/>
              <w:spacing w:after="0"/>
              <w:rPr>
                <w:rFonts w:ascii="Arial" w:eastAsia="DengXian" w:hAnsi="Arial" w:cs="Arial"/>
                <w:sz w:val="18"/>
              </w:rPr>
            </w:pPr>
            <w:r>
              <w:rPr>
                <w:rFonts w:ascii="Arial" w:eastAsia="DengXian" w:hAnsi="Arial" w:cs="Arial"/>
                <w:sz w:val="18"/>
              </w:rPr>
              <w:t>isUnique: N/A</w:t>
            </w:r>
          </w:p>
          <w:p w14:paraId="26CD55F7" w14:textId="77777777" w:rsidR="00F17312" w:rsidRDefault="00F17312" w:rsidP="00F17312">
            <w:pPr>
              <w:keepNext/>
              <w:keepLines/>
              <w:spacing w:after="0"/>
              <w:rPr>
                <w:rFonts w:ascii="Arial" w:eastAsia="DengXian" w:hAnsi="Arial" w:cs="Arial"/>
                <w:sz w:val="18"/>
              </w:rPr>
            </w:pPr>
            <w:r>
              <w:rPr>
                <w:rFonts w:ascii="Arial" w:eastAsia="DengXian" w:hAnsi="Arial" w:cs="Arial"/>
                <w:sz w:val="18"/>
              </w:rPr>
              <w:t>defaultValue: None</w:t>
            </w:r>
          </w:p>
          <w:p w14:paraId="2E679AAE" w14:textId="77777777" w:rsidR="00F17312" w:rsidRDefault="00F17312" w:rsidP="00F17312">
            <w:pPr>
              <w:keepNext/>
              <w:keepLines/>
              <w:spacing w:after="0"/>
              <w:rPr>
                <w:rFonts w:ascii="Arial" w:eastAsia="DengXian" w:hAnsi="Arial" w:cs="Arial"/>
                <w:sz w:val="18"/>
                <w:szCs w:val="18"/>
              </w:rPr>
            </w:pPr>
            <w:r>
              <w:rPr>
                <w:rFonts w:ascii="Arial" w:eastAsia="DengXian" w:hAnsi="Arial" w:cs="Arial"/>
                <w:sz w:val="18"/>
              </w:rPr>
              <w:t xml:space="preserve">isNullable: </w:t>
            </w:r>
            <w:r>
              <w:rPr>
                <w:rFonts w:ascii="Arial" w:eastAsia="DengXian" w:hAnsi="Arial" w:cs="Arial"/>
                <w:sz w:val="18"/>
                <w:szCs w:val="18"/>
              </w:rPr>
              <w:t>False</w:t>
            </w:r>
          </w:p>
          <w:p w14:paraId="57A5D6A8" w14:textId="77777777" w:rsidR="00F17312" w:rsidRDefault="00F17312" w:rsidP="00F17312">
            <w:pPr>
              <w:pStyle w:val="TAL"/>
            </w:pPr>
          </w:p>
        </w:tc>
      </w:tr>
      <w:tr w:rsidR="00F17312" w14:paraId="4556435F" w14:textId="77777777" w:rsidTr="00284494">
        <w:trPr>
          <w:cantSplit/>
          <w:tblHeader/>
          <w:jc w:val="center"/>
        </w:trPr>
        <w:tc>
          <w:tcPr>
            <w:tcW w:w="1817" w:type="dxa"/>
            <w:tcBorders>
              <w:top w:val="single" w:sz="4" w:space="0" w:color="auto"/>
              <w:left w:val="single" w:sz="4" w:space="0" w:color="auto"/>
              <w:bottom w:val="single" w:sz="4" w:space="0" w:color="auto"/>
              <w:right w:val="single" w:sz="4" w:space="0" w:color="auto"/>
            </w:tcBorders>
            <w:hideMark/>
          </w:tcPr>
          <w:p w14:paraId="09A1F355" w14:textId="77777777" w:rsidR="00F17312" w:rsidRDefault="00F17312" w:rsidP="00F17312">
            <w:pPr>
              <w:pStyle w:val="TAL"/>
              <w:rPr>
                <w:rFonts w:ascii="Courier New" w:hAnsi="Courier New" w:cs="Courier New"/>
              </w:rPr>
            </w:pPr>
            <w:bookmarkStart w:id="1591" w:name="remoteEndPoint"/>
            <w:r>
              <w:rPr>
                <w:rFonts w:ascii="Courier New" w:hAnsi="Courier New" w:cs="Courier New"/>
              </w:rPr>
              <w:t>remote</w:t>
            </w:r>
            <w:bookmarkEnd w:id="1591"/>
            <w:r>
              <w:rPr>
                <w:rFonts w:ascii="Courier New" w:hAnsi="Courier New" w:cs="Courier New"/>
              </w:rPr>
              <w:t>Address</w:t>
            </w:r>
          </w:p>
        </w:tc>
        <w:tc>
          <w:tcPr>
            <w:tcW w:w="5523" w:type="dxa"/>
            <w:tcBorders>
              <w:top w:val="single" w:sz="4" w:space="0" w:color="auto"/>
              <w:left w:val="single" w:sz="4" w:space="0" w:color="auto"/>
              <w:bottom w:val="single" w:sz="4" w:space="0" w:color="auto"/>
              <w:right w:val="single" w:sz="4" w:space="0" w:color="auto"/>
            </w:tcBorders>
          </w:tcPr>
          <w:p w14:paraId="2500A825" w14:textId="77777777" w:rsidR="00F17312" w:rsidRDefault="00F17312" w:rsidP="00F17312">
            <w:pPr>
              <w:pStyle w:val="TAL"/>
              <w:rPr>
                <w:color w:val="000000"/>
              </w:rPr>
            </w:pPr>
            <w:r>
              <w:rPr>
                <w:color w:val="000000"/>
              </w:rPr>
              <w:t>Remote address including IP address used for initialization of the underlying transport.</w:t>
            </w:r>
          </w:p>
          <w:p w14:paraId="253F69FC" w14:textId="77777777" w:rsidR="00F17312" w:rsidRDefault="00F17312" w:rsidP="00F17312">
            <w:pPr>
              <w:pStyle w:val="TAL"/>
              <w:rPr>
                <w:color w:val="000000"/>
              </w:rPr>
            </w:pPr>
            <w:r>
              <w:rPr>
                <w:color w:val="000000"/>
              </w:rPr>
              <w:br/>
              <w:t xml:space="preserve">IP address can be an IPv4 address (See </w:t>
            </w:r>
            <w:r>
              <w:t>RFC 791</w:t>
            </w:r>
            <w:r>
              <w:rPr>
                <w:color w:val="000000"/>
              </w:rPr>
              <w:t xml:space="preserve"> [37]) or an IPv6 address (See </w:t>
            </w:r>
            <w:r>
              <w:t>RFC 2373</w:t>
            </w:r>
            <w:r>
              <w:rPr>
                <w:color w:val="000000"/>
              </w:rPr>
              <w:t xml:space="preserve"> [38]).</w:t>
            </w:r>
          </w:p>
          <w:p w14:paraId="0CD1BA86" w14:textId="77777777" w:rsidR="00F17312" w:rsidRDefault="00F17312" w:rsidP="00F17312">
            <w:pPr>
              <w:pStyle w:val="TAL"/>
              <w:rPr>
                <w:color w:val="000000"/>
              </w:rPr>
            </w:pPr>
          </w:p>
          <w:p w14:paraId="64ED4F37" w14:textId="77777777" w:rsidR="00F17312" w:rsidRDefault="00F17312" w:rsidP="00F17312">
            <w:pPr>
              <w:pStyle w:val="TAL"/>
              <w:rPr>
                <w:lang w:eastAsia="zh-CN"/>
              </w:rPr>
            </w:pPr>
          </w:p>
        </w:tc>
        <w:tc>
          <w:tcPr>
            <w:tcW w:w="2436" w:type="dxa"/>
            <w:tcBorders>
              <w:top w:val="single" w:sz="4" w:space="0" w:color="auto"/>
              <w:left w:val="single" w:sz="4" w:space="0" w:color="auto"/>
              <w:bottom w:val="single" w:sz="4" w:space="0" w:color="auto"/>
              <w:right w:val="single" w:sz="4" w:space="0" w:color="auto"/>
            </w:tcBorders>
          </w:tcPr>
          <w:p w14:paraId="7F04D515" w14:textId="77777777" w:rsidR="00F17312" w:rsidRDefault="00F17312" w:rsidP="00F17312">
            <w:pPr>
              <w:pStyle w:val="TAL"/>
            </w:pPr>
            <w:r>
              <w:t>type: String</w:t>
            </w:r>
          </w:p>
          <w:p w14:paraId="776F7A3D" w14:textId="77777777" w:rsidR="00F17312" w:rsidRDefault="00F17312" w:rsidP="00F17312">
            <w:pPr>
              <w:pStyle w:val="TAL"/>
            </w:pPr>
            <w:r>
              <w:t>multiplicity: 1</w:t>
            </w:r>
          </w:p>
          <w:p w14:paraId="0AB180DB" w14:textId="77777777" w:rsidR="00F17312" w:rsidRDefault="00F17312" w:rsidP="00F17312">
            <w:pPr>
              <w:pStyle w:val="TAL"/>
            </w:pPr>
            <w:r>
              <w:t>isOrdered: N/A</w:t>
            </w:r>
          </w:p>
          <w:p w14:paraId="56A90D6D" w14:textId="77777777" w:rsidR="00F17312" w:rsidRDefault="00F17312" w:rsidP="00F17312">
            <w:pPr>
              <w:pStyle w:val="TAL"/>
            </w:pPr>
            <w:r>
              <w:t>isUnique: N/A</w:t>
            </w:r>
          </w:p>
          <w:p w14:paraId="2E74ED75" w14:textId="77777777" w:rsidR="00F17312" w:rsidRDefault="00F17312" w:rsidP="00F17312">
            <w:pPr>
              <w:pStyle w:val="TAL"/>
            </w:pPr>
            <w:r>
              <w:t>defaultValue: None</w:t>
            </w:r>
          </w:p>
          <w:p w14:paraId="56C679B2" w14:textId="77777777" w:rsidR="00F17312" w:rsidRDefault="00F17312" w:rsidP="00F17312">
            <w:pPr>
              <w:pStyle w:val="TAL"/>
            </w:pPr>
            <w:r>
              <w:t>isNullable: False</w:t>
            </w:r>
          </w:p>
          <w:p w14:paraId="1737737D" w14:textId="77777777" w:rsidR="00F17312" w:rsidRDefault="00F17312" w:rsidP="00F17312">
            <w:pPr>
              <w:pStyle w:val="TAL"/>
            </w:pPr>
          </w:p>
        </w:tc>
      </w:tr>
      <w:tr w:rsidR="00F17312" w14:paraId="5DA79605" w14:textId="77777777" w:rsidTr="00284494">
        <w:trPr>
          <w:cantSplit/>
          <w:tblHeader/>
          <w:jc w:val="center"/>
        </w:trPr>
        <w:tc>
          <w:tcPr>
            <w:tcW w:w="1817" w:type="dxa"/>
            <w:tcBorders>
              <w:top w:val="single" w:sz="4" w:space="0" w:color="auto"/>
              <w:left w:val="single" w:sz="4" w:space="0" w:color="auto"/>
              <w:bottom w:val="single" w:sz="4" w:space="0" w:color="auto"/>
              <w:right w:val="single" w:sz="4" w:space="0" w:color="auto"/>
            </w:tcBorders>
            <w:hideMark/>
          </w:tcPr>
          <w:p w14:paraId="19637FDC" w14:textId="77777777" w:rsidR="00F17312" w:rsidRDefault="00F17312" w:rsidP="00F17312">
            <w:pPr>
              <w:pStyle w:val="TAL"/>
              <w:rPr>
                <w:rFonts w:ascii="Courier New" w:hAnsi="Courier New" w:cs="Courier New"/>
                <w:szCs w:val="18"/>
              </w:rPr>
            </w:pPr>
            <w:r>
              <w:rPr>
                <w:rFonts w:ascii="Courier New" w:hAnsi="Courier New" w:cs="Courier New"/>
                <w:szCs w:val="18"/>
              </w:rPr>
              <w:lastRenderedPageBreak/>
              <w:t>gNBId</w:t>
            </w:r>
          </w:p>
        </w:tc>
        <w:tc>
          <w:tcPr>
            <w:tcW w:w="5523" w:type="dxa"/>
            <w:tcBorders>
              <w:top w:val="single" w:sz="4" w:space="0" w:color="auto"/>
              <w:left w:val="single" w:sz="4" w:space="0" w:color="auto"/>
              <w:bottom w:val="single" w:sz="4" w:space="0" w:color="auto"/>
              <w:right w:val="single" w:sz="4" w:space="0" w:color="auto"/>
            </w:tcBorders>
          </w:tcPr>
          <w:p w14:paraId="192CE76D" w14:textId="77777777" w:rsidR="00F17312" w:rsidRDefault="00F17312" w:rsidP="00F17312">
            <w:pPr>
              <w:pStyle w:val="TAL"/>
            </w:pPr>
            <w:r>
              <w:t>It identifies a gNB within a PLMN. The gNB ID is part of the NR Cell Identifier (NCI) of the gNB cells.</w:t>
            </w:r>
          </w:p>
          <w:p w14:paraId="6AB70588" w14:textId="77777777" w:rsidR="00F17312" w:rsidRDefault="00F17312" w:rsidP="00F17312">
            <w:pPr>
              <w:pStyle w:val="TAL"/>
              <w:rPr>
                <w:lang w:eastAsia="zh-CN"/>
              </w:rPr>
            </w:pPr>
            <w:r>
              <w:t xml:space="preserve">See "gNB Identifier (gNB ID)" of subclause 8.2 of TS 38.300 [3]. See "Global gNB ID" in subclause </w:t>
            </w:r>
            <w:r>
              <w:rPr>
                <w:lang w:eastAsia="zh-CN"/>
              </w:rPr>
              <w:t xml:space="preserve">9.3.1.6 of </w:t>
            </w:r>
            <w:r>
              <w:t>TS 38.413 [5].</w:t>
            </w:r>
            <w:r>
              <w:rPr>
                <w:lang w:eastAsia="zh-CN"/>
              </w:rPr>
              <w:t xml:space="preserve"> </w:t>
            </w:r>
          </w:p>
          <w:p w14:paraId="0A5C1072" w14:textId="77777777" w:rsidR="00F17312" w:rsidRDefault="00F17312" w:rsidP="00F17312">
            <w:pPr>
              <w:pStyle w:val="TAL"/>
              <w:rPr>
                <w:lang w:eastAsia="zh-CN"/>
              </w:rPr>
            </w:pPr>
          </w:p>
          <w:p w14:paraId="08EF9752" w14:textId="77777777" w:rsidR="00F17312" w:rsidRDefault="00F17312" w:rsidP="00F17312">
            <w:pPr>
              <w:pStyle w:val="TAL"/>
              <w:rPr>
                <w:lang w:eastAsia="zh-CN"/>
              </w:rPr>
            </w:pPr>
            <w:r>
              <w:rPr>
                <w:lang w:eastAsia="zh-CN"/>
              </w:rPr>
              <w:t xml:space="preserve">allowedValues: </w:t>
            </w:r>
            <w:r>
              <w:rPr>
                <w:rFonts w:ascii="Courier New" w:hAnsi="Courier New" w:cs="Courier New"/>
              </w:rPr>
              <w:t>0..4294967295</w:t>
            </w:r>
          </w:p>
          <w:p w14:paraId="6A8CD737" w14:textId="77777777" w:rsidR="00F17312" w:rsidRDefault="00F17312" w:rsidP="00F17312">
            <w:pPr>
              <w:pStyle w:val="TAL"/>
              <w:rPr>
                <w:lang w:eastAsia="zh-CN"/>
              </w:rPr>
            </w:pPr>
          </w:p>
        </w:tc>
        <w:tc>
          <w:tcPr>
            <w:tcW w:w="2436" w:type="dxa"/>
            <w:tcBorders>
              <w:top w:val="single" w:sz="4" w:space="0" w:color="auto"/>
              <w:left w:val="single" w:sz="4" w:space="0" w:color="auto"/>
              <w:bottom w:val="single" w:sz="4" w:space="0" w:color="auto"/>
              <w:right w:val="single" w:sz="4" w:space="0" w:color="auto"/>
            </w:tcBorders>
          </w:tcPr>
          <w:p w14:paraId="38293C30" w14:textId="77777777" w:rsidR="00F17312" w:rsidRDefault="00F17312" w:rsidP="00F17312">
            <w:pPr>
              <w:pStyle w:val="TAL"/>
            </w:pPr>
            <w:r>
              <w:t>type: Integer</w:t>
            </w:r>
          </w:p>
          <w:p w14:paraId="20F6C3CC" w14:textId="77777777" w:rsidR="00F17312" w:rsidRDefault="00F17312" w:rsidP="00F17312">
            <w:pPr>
              <w:pStyle w:val="TAL"/>
            </w:pPr>
            <w:r>
              <w:t>multiplicity: 1</w:t>
            </w:r>
          </w:p>
          <w:p w14:paraId="35C23217" w14:textId="77777777" w:rsidR="00F17312" w:rsidRDefault="00F17312" w:rsidP="00F17312">
            <w:pPr>
              <w:pStyle w:val="TAL"/>
            </w:pPr>
            <w:r>
              <w:t>isOrdered: N/A</w:t>
            </w:r>
          </w:p>
          <w:p w14:paraId="7608730B" w14:textId="77777777" w:rsidR="00F17312" w:rsidRDefault="00F17312" w:rsidP="00F17312">
            <w:pPr>
              <w:pStyle w:val="TAL"/>
            </w:pPr>
            <w:r>
              <w:t>isUnique: N/A</w:t>
            </w:r>
          </w:p>
          <w:p w14:paraId="3D327345" w14:textId="77777777" w:rsidR="00F17312" w:rsidRDefault="00F17312" w:rsidP="00F17312">
            <w:pPr>
              <w:pStyle w:val="TAL"/>
            </w:pPr>
            <w:r>
              <w:t>defaultValue: None</w:t>
            </w:r>
          </w:p>
          <w:p w14:paraId="537CE4B9" w14:textId="77777777" w:rsidR="00F17312" w:rsidRDefault="00F17312" w:rsidP="00F17312">
            <w:pPr>
              <w:pStyle w:val="TAL"/>
            </w:pPr>
            <w:r>
              <w:t>isNullable: False</w:t>
            </w:r>
          </w:p>
          <w:p w14:paraId="795F720F" w14:textId="77777777" w:rsidR="00F17312" w:rsidRDefault="00F17312" w:rsidP="00F17312">
            <w:pPr>
              <w:pStyle w:val="TAL"/>
              <w:rPr>
                <w:rFonts w:cs="Arial"/>
              </w:rPr>
            </w:pPr>
          </w:p>
        </w:tc>
      </w:tr>
      <w:tr w:rsidR="00F17312" w14:paraId="209DBD11" w14:textId="77777777" w:rsidTr="00284494">
        <w:trPr>
          <w:cantSplit/>
          <w:tblHeader/>
          <w:jc w:val="center"/>
        </w:trPr>
        <w:tc>
          <w:tcPr>
            <w:tcW w:w="1817" w:type="dxa"/>
            <w:tcBorders>
              <w:top w:val="single" w:sz="4" w:space="0" w:color="auto"/>
              <w:left w:val="single" w:sz="4" w:space="0" w:color="auto"/>
              <w:bottom w:val="single" w:sz="4" w:space="0" w:color="auto"/>
              <w:right w:val="single" w:sz="4" w:space="0" w:color="auto"/>
            </w:tcBorders>
            <w:hideMark/>
          </w:tcPr>
          <w:p w14:paraId="01331F4D" w14:textId="77777777" w:rsidR="00F17312" w:rsidRDefault="00F17312" w:rsidP="00F17312">
            <w:pPr>
              <w:pStyle w:val="TAL"/>
              <w:rPr>
                <w:rFonts w:ascii="Courier New" w:hAnsi="Courier New" w:cs="Courier New"/>
                <w:szCs w:val="18"/>
              </w:rPr>
            </w:pPr>
            <w:r>
              <w:rPr>
                <w:rFonts w:ascii="Courier New" w:hAnsi="Courier New" w:cs="Courier New"/>
                <w:szCs w:val="18"/>
              </w:rPr>
              <w:t>gNBIdLength</w:t>
            </w:r>
          </w:p>
        </w:tc>
        <w:tc>
          <w:tcPr>
            <w:tcW w:w="5523" w:type="dxa"/>
            <w:tcBorders>
              <w:top w:val="single" w:sz="4" w:space="0" w:color="auto"/>
              <w:left w:val="single" w:sz="4" w:space="0" w:color="auto"/>
              <w:bottom w:val="single" w:sz="4" w:space="0" w:color="auto"/>
              <w:right w:val="single" w:sz="4" w:space="0" w:color="auto"/>
            </w:tcBorders>
            <w:hideMark/>
          </w:tcPr>
          <w:p w14:paraId="21448C84" w14:textId="77777777" w:rsidR="00F17312" w:rsidRDefault="00F17312" w:rsidP="00F17312">
            <w:pPr>
              <w:pStyle w:val="TAL"/>
              <w:rPr>
                <w:lang w:eastAsia="zh-CN"/>
              </w:rPr>
            </w:pPr>
            <w:r>
              <w:t>This indicates the number of bits for encoding the gNB ID</w:t>
            </w:r>
            <w:r>
              <w:rPr>
                <w:lang w:eastAsia="zh-CN"/>
              </w:rPr>
              <w:t xml:space="preserve">. </w:t>
            </w:r>
            <w:r>
              <w:t xml:space="preserve">See "Global gNB ID" in subclause </w:t>
            </w:r>
            <w:r>
              <w:rPr>
                <w:lang w:eastAsia="zh-CN"/>
              </w:rPr>
              <w:t xml:space="preserve">9.3.1.6 of </w:t>
            </w:r>
            <w:r>
              <w:t>TS 38.413 [5].</w:t>
            </w:r>
          </w:p>
          <w:p w14:paraId="5DCF58A1" w14:textId="77777777" w:rsidR="00F17312" w:rsidRDefault="00F17312" w:rsidP="00F17312">
            <w:pPr>
              <w:pStyle w:val="TAL"/>
              <w:rPr>
                <w:lang w:eastAsia="ja-JP"/>
              </w:rPr>
            </w:pPr>
            <w:r>
              <w:br/>
            </w:r>
            <w:r>
              <w:rPr>
                <w:lang w:eastAsia="zh-CN"/>
              </w:rPr>
              <w:t>allowedValues: 22 .. 32.</w:t>
            </w:r>
          </w:p>
        </w:tc>
        <w:tc>
          <w:tcPr>
            <w:tcW w:w="2436" w:type="dxa"/>
            <w:tcBorders>
              <w:top w:val="single" w:sz="4" w:space="0" w:color="auto"/>
              <w:left w:val="single" w:sz="4" w:space="0" w:color="auto"/>
              <w:bottom w:val="single" w:sz="4" w:space="0" w:color="auto"/>
              <w:right w:val="single" w:sz="4" w:space="0" w:color="auto"/>
            </w:tcBorders>
          </w:tcPr>
          <w:p w14:paraId="7687F210" w14:textId="77777777" w:rsidR="00F17312" w:rsidRDefault="00F17312" w:rsidP="00F17312">
            <w:pPr>
              <w:pStyle w:val="TAL"/>
            </w:pPr>
            <w:r>
              <w:t>type: Integer</w:t>
            </w:r>
          </w:p>
          <w:p w14:paraId="585E429A" w14:textId="77777777" w:rsidR="00F17312" w:rsidRDefault="00F17312" w:rsidP="00F17312">
            <w:pPr>
              <w:pStyle w:val="TAL"/>
            </w:pPr>
            <w:r>
              <w:t>multiplicity: 1</w:t>
            </w:r>
          </w:p>
          <w:p w14:paraId="332DF247" w14:textId="77777777" w:rsidR="00F17312" w:rsidRDefault="00F17312" w:rsidP="00F17312">
            <w:pPr>
              <w:pStyle w:val="TAL"/>
            </w:pPr>
            <w:r>
              <w:t>isOrdered: N/A</w:t>
            </w:r>
          </w:p>
          <w:p w14:paraId="04B44997" w14:textId="77777777" w:rsidR="00F17312" w:rsidRDefault="00F17312" w:rsidP="00F17312">
            <w:pPr>
              <w:pStyle w:val="TAL"/>
            </w:pPr>
            <w:r>
              <w:t>isUnique: N/A</w:t>
            </w:r>
          </w:p>
          <w:p w14:paraId="1377D763" w14:textId="77777777" w:rsidR="00F17312" w:rsidRDefault="00F17312" w:rsidP="00F17312">
            <w:pPr>
              <w:pStyle w:val="TAL"/>
            </w:pPr>
            <w:r>
              <w:t>defaultValue: None</w:t>
            </w:r>
          </w:p>
          <w:p w14:paraId="778EA6E9" w14:textId="77777777" w:rsidR="00F17312" w:rsidRDefault="00F17312" w:rsidP="00F17312">
            <w:pPr>
              <w:pStyle w:val="TAL"/>
            </w:pPr>
            <w:r>
              <w:t>isNullable: False</w:t>
            </w:r>
          </w:p>
          <w:p w14:paraId="36A63075" w14:textId="77777777" w:rsidR="00F17312" w:rsidRDefault="00F17312" w:rsidP="00F17312">
            <w:pPr>
              <w:pStyle w:val="TAL"/>
            </w:pPr>
          </w:p>
        </w:tc>
      </w:tr>
      <w:tr w:rsidR="00F17312" w14:paraId="5FF2FA71" w14:textId="77777777" w:rsidTr="00284494">
        <w:trPr>
          <w:cantSplit/>
          <w:tblHeader/>
          <w:jc w:val="center"/>
        </w:trPr>
        <w:tc>
          <w:tcPr>
            <w:tcW w:w="1817" w:type="dxa"/>
            <w:tcBorders>
              <w:top w:val="single" w:sz="4" w:space="0" w:color="auto"/>
              <w:left w:val="single" w:sz="4" w:space="0" w:color="auto"/>
              <w:bottom w:val="single" w:sz="4" w:space="0" w:color="auto"/>
              <w:right w:val="single" w:sz="4" w:space="0" w:color="auto"/>
            </w:tcBorders>
            <w:hideMark/>
          </w:tcPr>
          <w:p w14:paraId="5E6AF05E" w14:textId="77777777" w:rsidR="00F17312" w:rsidRDefault="00F17312" w:rsidP="00F17312">
            <w:pPr>
              <w:pStyle w:val="TAL"/>
              <w:rPr>
                <w:rFonts w:ascii="Courier New" w:hAnsi="Courier New" w:cs="Courier New"/>
                <w:szCs w:val="18"/>
              </w:rPr>
            </w:pPr>
            <w:r>
              <w:rPr>
                <w:rFonts w:ascii="Courier New" w:hAnsi="Courier New" w:cs="Courier New"/>
                <w:szCs w:val="18"/>
              </w:rPr>
              <w:t>gNB</w:t>
            </w:r>
            <w:r>
              <w:rPr>
                <w:rFonts w:ascii="Courier New" w:hAnsi="Courier New" w:cs="Courier New"/>
                <w:szCs w:val="18"/>
              </w:rPr>
              <w:softHyphen/>
              <w:t>DUId</w:t>
            </w:r>
          </w:p>
        </w:tc>
        <w:tc>
          <w:tcPr>
            <w:tcW w:w="5523" w:type="dxa"/>
            <w:tcBorders>
              <w:top w:val="single" w:sz="4" w:space="0" w:color="auto"/>
              <w:left w:val="single" w:sz="4" w:space="0" w:color="auto"/>
              <w:bottom w:val="single" w:sz="4" w:space="0" w:color="auto"/>
              <w:right w:val="single" w:sz="4" w:space="0" w:color="auto"/>
            </w:tcBorders>
          </w:tcPr>
          <w:p w14:paraId="47943305" w14:textId="77777777" w:rsidR="00F17312" w:rsidRDefault="00F17312" w:rsidP="00F17312">
            <w:pPr>
              <w:pStyle w:val="TAL"/>
            </w:pPr>
            <w:r>
              <w:rPr>
                <w:lang w:eastAsia="ja-JP"/>
              </w:rPr>
              <w:t>It uniquely identifies the DU at least within a gNB-CU. See '</w:t>
            </w:r>
            <w:r>
              <w:t>gNB-DU ID' in subclause 9.3.1.9 of 3GPP TS 38.473 [8].</w:t>
            </w:r>
          </w:p>
          <w:p w14:paraId="1B761DBC" w14:textId="77777777" w:rsidR="00F17312" w:rsidRDefault="00F17312" w:rsidP="00F17312">
            <w:pPr>
              <w:pStyle w:val="TAL"/>
            </w:pPr>
          </w:p>
          <w:p w14:paraId="1D5F83C0" w14:textId="77777777" w:rsidR="00F17312" w:rsidRDefault="00F17312" w:rsidP="00F17312">
            <w:pPr>
              <w:pStyle w:val="TAL"/>
              <w:rPr>
                <w:rFonts w:eastAsia="MS Mincho"/>
                <w:lang w:eastAsia="ja-JP"/>
              </w:rPr>
            </w:pPr>
            <w:r>
              <w:rPr>
                <w:lang w:eastAsia="zh-CN"/>
              </w:rPr>
              <w:t>allowedValues: 0..2</w:t>
            </w:r>
            <w:r>
              <w:rPr>
                <w:vertAlign w:val="superscript"/>
                <w:lang w:eastAsia="zh-CN"/>
              </w:rPr>
              <w:t>36</w:t>
            </w:r>
            <w:r>
              <w:rPr>
                <w:lang w:eastAsia="zh-CN"/>
              </w:rPr>
              <w:t>-1</w:t>
            </w:r>
          </w:p>
        </w:tc>
        <w:tc>
          <w:tcPr>
            <w:tcW w:w="2436" w:type="dxa"/>
            <w:tcBorders>
              <w:top w:val="single" w:sz="4" w:space="0" w:color="auto"/>
              <w:left w:val="single" w:sz="4" w:space="0" w:color="auto"/>
              <w:bottom w:val="single" w:sz="4" w:space="0" w:color="auto"/>
              <w:right w:val="single" w:sz="4" w:space="0" w:color="auto"/>
            </w:tcBorders>
          </w:tcPr>
          <w:p w14:paraId="744E170B" w14:textId="77777777" w:rsidR="00F17312" w:rsidRDefault="00F17312" w:rsidP="00F17312">
            <w:pPr>
              <w:pStyle w:val="TAL"/>
            </w:pPr>
            <w:r>
              <w:t>type: Integer</w:t>
            </w:r>
          </w:p>
          <w:p w14:paraId="72D6E6F9" w14:textId="77777777" w:rsidR="00F17312" w:rsidRDefault="00F17312" w:rsidP="00F17312">
            <w:pPr>
              <w:pStyle w:val="TAL"/>
            </w:pPr>
            <w:r>
              <w:t>multiplicity: 1</w:t>
            </w:r>
          </w:p>
          <w:p w14:paraId="3967C08A" w14:textId="77777777" w:rsidR="00F17312" w:rsidRDefault="00F17312" w:rsidP="00F17312">
            <w:pPr>
              <w:pStyle w:val="TAL"/>
            </w:pPr>
            <w:r>
              <w:t>isOrdered: N/A</w:t>
            </w:r>
          </w:p>
          <w:p w14:paraId="5C523F21" w14:textId="77777777" w:rsidR="00F17312" w:rsidRDefault="00F17312" w:rsidP="00F17312">
            <w:pPr>
              <w:pStyle w:val="TAL"/>
            </w:pPr>
            <w:r>
              <w:t>isUnique: N/A</w:t>
            </w:r>
          </w:p>
          <w:p w14:paraId="5A4CBC63" w14:textId="77777777" w:rsidR="00F17312" w:rsidRDefault="00F17312" w:rsidP="00F17312">
            <w:pPr>
              <w:pStyle w:val="TAL"/>
            </w:pPr>
            <w:r>
              <w:t>defaultValue: None</w:t>
            </w:r>
          </w:p>
          <w:p w14:paraId="4CE41547" w14:textId="77777777" w:rsidR="00F17312" w:rsidRDefault="00F17312" w:rsidP="00F17312">
            <w:pPr>
              <w:pStyle w:val="TAL"/>
            </w:pPr>
            <w:r>
              <w:t>isNullable: False</w:t>
            </w:r>
          </w:p>
          <w:p w14:paraId="65113389" w14:textId="77777777" w:rsidR="00F17312" w:rsidRDefault="00F17312" w:rsidP="00F17312">
            <w:pPr>
              <w:pStyle w:val="TAL"/>
              <w:rPr>
                <w:rFonts w:cs="Arial"/>
              </w:rPr>
            </w:pPr>
          </w:p>
        </w:tc>
      </w:tr>
      <w:tr w:rsidR="00F17312" w14:paraId="6C2BACE5" w14:textId="77777777" w:rsidTr="00284494">
        <w:trPr>
          <w:cantSplit/>
          <w:tblHeader/>
          <w:jc w:val="center"/>
        </w:trPr>
        <w:tc>
          <w:tcPr>
            <w:tcW w:w="1817" w:type="dxa"/>
            <w:tcBorders>
              <w:top w:val="single" w:sz="4" w:space="0" w:color="auto"/>
              <w:left w:val="single" w:sz="4" w:space="0" w:color="auto"/>
              <w:bottom w:val="single" w:sz="4" w:space="0" w:color="auto"/>
              <w:right w:val="single" w:sz="4" w:space="0" w:color="auto"/>
            </w:tcBorders>
            <w:hideMark/>
          </w:tcPr>
          <w:p w14:paraId="077E9B91" w14:textId="77777777" w:rsidR="00F17312" w:rsidRDefault="00F17312" w:rsidP="00F17312">
            <w:pPr>
              <w:pStyle w:val="TAL"/>
              <w:rPr>
                <w:rFonts w:ascii="Courier New" w:hAnsi="Courier New" w:cs="Courier New"/>
                <w:szCs w:val="18"/>
              </w:rPr>
            </w:pPr>
            <w:r>
              <w:rPr>
                <w:rFonts w:ascii="Courier New" w:hAnsi="Courier New" w:cs="Courier New"/>
                <w:szCs w:val="18"/>
              </w:rPr>
              <w:t>gNB</w:t>
            </w:r>
            <w:r>
              <w:rPr>
                <w:rFonts w:ascii="Courier New" w:hAnsi="Courier New" w:cs="Courier New"/>
                <w:szCs w:val="18"/>
              </w:rPr>
              <w:softHyphen/>
              <w:t>CUUPId</w:t>
            </w:r>
          </w:p>
        </w:tc>
        <w:tc>
          <w:tcPr>
            <w:tcW w:w="5523" w:type="dxa"/>
            <w:tcBorders>
              <w:top w:val="single" w:sz="4" w:space="0" w:color="auto"/>
              <w:left w:val="single" w:sz="4" w:space="0" w:color="auto"/>
              <w:bottom w:val="single" w:sz="4" w:space="0" w:color="auto"/>
              <w:right w:val="single" w:sz="4" w:space="0" w:color="auto"/>
            </w:tcBorders>
          </w:tcPr>
          <w:p w14:paraId="1F22CD57" w14:textId="77777777" w:rsidR="00F17312" w:rsidRDefault="00F17312" w:rsidP="00F17312">
            <w:pPr>
              <w:pStyle w:val="TAL"/>
            </w:pPr>
            <w:r>
              <w:rPr>
                <w:lang w:eastAsia="ja-JP"/>
              </w:rPr>
              <w:t>It uniquely identifies the gNB-CU-UP at least within a gNB-CU-CP. See '</w:t>
            </w:r>
            <w:r>
              <w:t>gNB-CU-UP ID' in subclause 9.3.1.15 of 3GPP TS 38.463 [48].</w:t>
            </w:r>
          </w:p>
          <w:p w14:paraId="152C36E9" w14:textId="77777777" w:rsidR="00F17312" w:rsidRDefault="00F17312" w:rsidP="00F17312">
            <w:pPr>
              <w:pStyle w:val="TAL"/>
            </w:pPr>
          </w:p>
          <w:p w14:paraId="5C4333E0" w14:textId="77777777" w:rsidR="00F17312" w:rsidRDefault="00F17312" w:rsidP="00F17312">
            <w:pPr>
              <w:pStyle w:val="TAL"/>
              <w:rPr>
                <w:lang w:eastAsia="ja-JP"/>
              </w:rPr>
            </w:pPr>
            <w:r>
              <w:rPr>
                <w:lang w:eastAsia="zh-CN"/>
              </w:rPr>
              <w:t>allowedValues: 0..2</w:t>
            </w:r>
            <w:r>
              <w:rPr>
                <w:vertAlign w:val="superscript"/>
                <w:lang w:eastAsia="zh-CN"/>
              </w:rPr>
              <w:t>36</w:t>
            </w:r>
            <w:r>
              <w:rPr>
                <w:lang w:eastAsia="zh-CN"/>
              </w:rPr>
              <w:t>-1</w:t>
            </w:r>
          </w:p>
        </w:tc>
        <w:tc>
          <w:tcPr>
            <w:tcW w:w="2436" w:type="dxa"/>
            <w:tcBorders>
              <w:top w:val="single" w:sz="4" w:space="0" w:color="auto"/>
              <w:left w:val="single" w:sz="4" w:space="0" w:color="auto"/>
              <w:bottom w:val="single" w:sz="4" w:space="0" w:color="auto"/>
              <w:right w:val="single" w:sz="4" w:space="0" w:color="auto"/>
            </w:tcBorders>
          </w:tcPr>
          <w:p w14:paraId="192A1129" w14:textId="77777777" w:rsidR="00F17312" w:rsidRDefault="00F17312" w:rsidP="00F17312">
            <w:pPr>
              <w:pStyle w:val="TAL"/>
            </w:pPr>
            <w:r>
              <w:t>type: Integer</w:t>
            </w:r>
          </w:p>
          <w:p w14:paraId="7DE1243D" w14:textId="77777777" w:rsidR="00F17312" w:rsidRDefault="00F17312" w:rsidP="00F17312">
            <w:pPr>
              <w:pStyle w:val="TAL"/>
            </w:pPr>
            <w:r>
              <w:t>multiplicity: 1</w:t>
            </w:r>
          </w:p>
          <w:p w14:paraId="413829E7" w14:textId="77777777" w:rsidR="00F17312" w:rsidRDefault="00F17312" w:rsidP="00F17312">
            <w:pPr>
              <w:pStyle w:val="TAL"/>
            </w:pPr>
            <w:r>
              <w:t>isOrdered: N/A</w:t>
            </w:r>
          </w:p>
          <w:p w14:paraId="22AC5292" w14:textId="77777777" w:rsidR="00F17312" w:rsidRDefault="00F17312" w:rsidP="00F17312">
            <w:pPr>
              <w:pStyle w:val="TAL"/>
            </w:pPr>
            <w:r>
              <w:t>isUnique: N/A</w:t>
            </w:r>
          </w:p>
          <w:p w14:paraId="47E861BD" w14:textId="77777777" w:rsidR="00F17312" w:rsidRDefault="00F17312" w:rsidP="00F17312">
            <w:pPr>
              <w:pStyle w:val="TAL"/>
            </w:pPr>
            <w:r>
              <w:t>defaultValue: None</w:t>
            </w:r>
          </w:p>
          <w:p w14:paraId="38FA5A11" w14:textId="77777777" w:rsidR="00F17312" w:rsidRDefault="00F17312" w:rsidP="00F17312">
            <w:pPr>
              <w:pStyle w:val="TAL"/>
            </w:pPr>
            <w:r>
              <w:t>isNullable: False</w:t>
            </w:r>
          </w:p>
          <w:p w14:paraId="775DFFCF" w14:textId="77777777" w:rsidR="00F17312" w:rsidRDefault="00F17312" w:rsidP="00F17312">
            <w:pPr>
              <w:pStyle w:val="TAL"/>
            </w:pPr>
          </w:p>
        </w:tc>
      </w:tr>
      <w:tr w:rsidR="00F17312" w14:paraId="591103C9" w14:textId="77777777" w:rsidTr="00284494">
        <w:trPr>
          <w:cantSplit/>
          <w:tblHeader/>
          <w:jc w:val="center"/>
        </w:trPr>
        <w:tc>
          <w:tcPr>
            <w:tcW w:w="1817" w:type="dxa"/>
            <w:tcBorders>
              <w:top w:val="single" w:sz="4" w:space="0" w:color="auto"/>
              <w:left w:val="single" w:sz="4" w:space="0" w:color="auto"/>
              <w:bottom w:val="single" w:sz="4" w:space="0" w:color="auto"/>
              <w:right w:val="single" w:sz="4" w:space="0" w:color="auto"/>
            </w:tcBorders>
            <w:hideMark/>
          </w:tcPr>
          <w:p w14:paraId="6294C167" w14:textId="77777777" w:rsidR="00F17312" w:rsidRDefault="00F17312" w:rsidP="00F17312">
            <w:pPr>
              <w:spacing w:after="0"/>
              <w:rPr>
                <w:rFonts w:ascii="Courier New" w:hAnsi="Courier New" w:cs="Courier New"/>
                <w:color w:val="000000"/>
                <w:sz w:val="18"/>
                <w:szCs w:val="18"/>
              </w:rPr>
            </w:pPr>
            <w:r>
              <w:rPr>
                <w:rFonts w:ascii="Courier New" w:hAnsi="Courier New" w:cs="Courier New"/>
                <w:color w:val="000000"/>
                <w:sz w:val="18"/>
                <w:szCs w:val="18"/>
              </w:rPr>
              <w:t>gNBCUName</w:t>
            </w:r>
          </w:p>
        </w:tc>
        <w:tc>
          <w:tcPr>
            <w:tcW w:w="5523" w:type="dxa"/>
            <w:tcBorders>
              <w:top w:val="single" w:sz="4" w:space="0" w:color="auto"/>
              <w:left w:val="single" w:sz="4" w:space="0" w:color="auto"/>
              <w:bottom w:val="single" w:sz="4" w:space="0" w:color="auto"/>
              <w:right w:val="single" w:sz="4" w:space="0" w:color="auto"/>
            </w:tcBorders>
          </w:tcPr>
          <w:p w14:paraId="7FCC8220" w14:textId="77777777" w:rsidR="00F17312" w:rsidRDefault="00F17312" w:rsidP="00F17312">
            <w:pPr>
              <w:pStyle w:val="TAL"/>
              <w:rPr>
                <w:lang w:eastAsia="zh-CN"/>
              </w:rPr>
            </w:pPr>
            <w:r>
              <w:rPr>
                <w:lang w:eastAsia="zh-CN"/>
              </w:rPr>
              <w:t>It identifies the Central Entity of a NR node, see subclause 9.2.1.4 of 3GPP TS 38.473 [8].</w:t>
            </w:r>
          </w:p>
          <w:p w14:paraId="63A9138A" w14:textId="77777777" w:rsidR="00F17312" w:rsidRDefault="00F17312" w:rsidP="00F17312">
            <w:pPr>
              <w:pStyle w:val="TAL"/>
              <w:rPr>
                <w:lang w:eastAsia="zh-CN"/>
              </w:rPr>
            </w:pPr>
          </w:p>
          <w:p w14:paraId="685F702B" w14:textId="77777777" w:rsidR="00F17312" w:rsidRDefault="00F17312" w:rsidP="00F17312">
            <w:pPr>
              <w:pStyle w:val="TAL"/>
              <w:rPr>
                <w:lang w:eastAsia="zh-CN"/>
              </w:rPr>
            </w:pPr>
            <w:r>
              <w:rPr>
                <w:lang w:eastAsia="zh-CN"/>
              </w:rPr>
              <w:t>allowedValues: Not applicable</w:t>
            </w:r>
          </w:p>
        </w:tc>
        <w:tc>
          <w:tcPr>
            <w:tcW w:w="2436" w:type="dxa"/>
            <w:tcBorders>
              <w:top w:val="single" w:sz="4" w:space="0" w:color="auto"/>
              <w:left w:val="single" w:sz="4" w:space="0" w:color="auto"/>
              <w:bottom w:val="single" w:sz="4" w:space="0" w:color="auto"/>
              <w:right w:val="single" w:sz="4" w:space="0" w:color="auto"/>
            </w:tcBorders>
          </w:tcPr>
          <w:p w14:paraId="305F1610" w14:textId="77777777" w:rsidR="00F17312" w:rsidRDefault="00F17312" w:rsidP="00F17312">
            <w:pPr>
              <w:pStyle w:val="TAL"/>
            </w:pPr>
            <w:r>
              <w:t>type: String</w:t>
            </w:r>
          </w:p>
          <w:p w14:paraId="4ADE21A1" w14:textId="77777777" w:rsidR="00F17312" w:rsidRDefault="00F17312" w:rsidP="00F17312">
            <w:pPr>
              <w:pStyle w:val="TAL"/>
            </w:pPr>
            <w:r>
              <w:t>multiplicity: 1</w:t>
            </w:r>
          </w:p>
          <w:p w14:paraId="46BCF1B5" w14:textId="77777777" w:rsidR="00F17312" w:rsidRDefault="00F17312" w:rsidP="00F17312">
            <w:pPr>
              <w:pStyle w:val="TAL"/>
            </w:pPr>
            <w:r>
              <w:t>isOrdered: N/A</w:t>
            </w:r>
          </w:p>
          <w:p w14:paraId="59918CE3" w14:textId="77777777" w:rsidR="00F17312" w:rsidRDefault="00F17312" w:rsidP="00F17312">
            <w:pPr>
              <w:pStyle w:val="TAL"/>
            </w:pPr>
            <w:r>
              <w:t>isUnique: N/A</w:t>
            </w:r>
          </w:p>
          <w:p w14:paraId="3FD6BC07" w14:textId="77777777" w:rsidR="00F17312" w:rsidRDefault="00F17312" w:rsidP="00F17312">
            <w:pPr>
              <w:pStyle w:val="TAL"/>
            </w:pPr>
            <w:r>
              <w:t>defaultValue: None</w:t>
            </w:r>
          </w:p>
          <w:p w14:paraId="2BF83109" w14:textId="77777777" w:rsidR="00F17312" w:rsidRDefault="00F17312" w:rsidP="00F17312">
            <w:pPr>
              <w:pStyle w:val="TAL"/>
            </w:pPr>
            <w:r>
              <w:t>isNullable: False</w:t>
            </w:r>
          </w:p>
          <w:p w14:paraId="6B7DED99" w14:textId="77777777" w:rsidR="00F17312" w:rsidRDefault="00F17312" w:rsidP="00F17312">
            <w:pPr>
              <w:pStyle w:val="TAL"/>
            </w:pPr>
          </w:p>
        </w:tc>
      </w:tr>
      <w:tr w:rsidR="00F17312" w14:paraId="1F48437F" w14:textId="77777777" w:rsidTr="00284494">
        <w:trPr>
          <w:cantSplit/>
          <w:tblHeader/>
          <w:jc w:val="center"/>
        </w:trPr>
        <w:tc>
          <w:tcPr>
            <w:tcW w:w="1817" w:type="dxa"/>
            <w:tcBorders>
              <w:top w:val="single" w:sz="4" w:space="0" w:color="auto"/>
              <w:left w:val="single" w:sz="4" w:space="0" w:color="auto"/>
              <w:bottom w:val="single" w:sz="4" w:space="0" w:color="auto"/>
              <w:right w:val="single" w:sz="4" w:space="0" w:color="auto"/>
            </w:tcBorders>
            <w:hideMark/>
          </w:tcPr>
          <w:p w14:paraId="7CCB23F0" w14:textId="77777777" w:rsidR="00F17312" w:rsidRDefault="00F17312" w:rsidP="00F17312">
            <w:pPr>
              <w:spacing w:after="0"/>
              <w:rPr>
                <w:rFonts w:ascii="Courier New" w:hAnsi="Courier New" w:cs="Courier New"/>
                <w:color w:val="000000"/>
                <w:sz w:val="18"/>
                <w:szCs w:val="18"/>
              </w:rPr>
            </w:pPr>
            <w:r>
              <w:rPr>
                <w:rFonts w:ascii="Courier New" w:hAnsi="Courier New" w:cs="Courier New"/>
                <w:color w:val="000000"/>
                <w:sz w:val="18"/>
                <w:szCs w:val="18"/>
              </w:rPr>
              <w:t>gNBDUName</w:t>
            </w:r>
          </w:p>
        </w:tc>
        <w:tc>
          <w:tcPr>
            <w:tcW w:w="5523" w:type="dxa"/>
            <w:tcBorders>
              <w:top w:val="single" w:sz="4" w:space="0" w:color="auto"/>
              <w:left w:val="single" w:sz="4" w:space="0" w:color="auto"/>
              <w:bottom w:val="single" w:sz="4" w:space="0" w:color="auto"/>
              <w:right w:val="single" w:sz="4" w:space="0" w:color="auto"/>
            </w:tcBorders>
          </w:tcPr>
          <w:p w14:paraId="182E99F0" w14:textId="77777777" w:rsidR="00F17312" w:rsidRDefault="00F17312" w:rsidP="00F17312">
            <w:pPr>
              <w:pStyle w:val="TAL"/>
              <w:rPr>
                <w:lang w:eastAsia="zh-CN"/>
              </w:rPr>
            </w:pPr>
            <w:r>
              <w:rPr>
                <w:lang w:eastAsia="zh-CN"/>
              </w:rPr>
              <w:t>It identifies the Distributed Entity of a NR node, see subclause 9.2.1.5 of 3GPP TS 38.473 [8].</w:t>
            </w:r>
          </w:p>
          <w:p w14:paraId="4ED44775" w14:textId="77777777" w:rsidR="00F17312" w:rsidRDefault="00F17312" w:rsidP="00F17312">
            <w:pPr>
              <w:pStyle w:val="TAL"/>
              <w:rPr>
                <w:lang w:eastAsia="zh-CN"/>
              </w:rPr>
            </w:pPr>
          </w:p>
          <w:p w14:paraId="40C620FB" w14:textId="77777777" w:rsidR="00F17312" w:rsidRDefault="00F17312" w:rsidP="00F17312">
            <w:pPr>
              <w:pStyle w:val="TAL"/>
              <w:rPr>
                <w:lang w:eastAsia="zh-CN"/>
              </w:rPr>
            </w:pPr>
            <w:r>
              <w:rPr>
                <w:lang w:eastAsia="zh-CN"/>
              </w:rPr>
              <w:t>allowedValues: Not applicable</w:t>
            </w:r>
          </w:p>
        </w:tc>
        <w:tc>
          <w:tcPr>
            <w:tcW w:w="2436" w:type="dxa"/>
            <w:tcBorders>
              <w:top w:val="single" w:sz="4" w:space="0" w:color="auto"/>
              <w:left w:val="single" w:sz="4" w:space="0" w:color="auto"/>
              <w:bottom w:val="single" w:sz="4" w:space="0" w:color="auto"/>
              <w:right w:val="single" w:sz="4" w:space="0" w:color="auto"/>
            </w:tcBorders>
          </w:tcPr>
          <w:p w14:paraId="0BEC0FFC" w14:textId="77777777" w:rsidR="00F17312" w:rsidRDefault="00F17312" w:rsidP="00F17312">
            <w:pPr>
              <w:pStyle w:val="TAL"/>
            </w:pPr>
            <w:r>
              <w:t>type: String</w:t>
            </w:r>
          </w:p>
          <w:p w14:paraId="7A2DDF01" w14:textId="77777777" w:rsidR="00F17312" w:rsidRDefault="00F17312" w:rsidP="00F17312">
            <w:pPr>
              <w:pStyle w:val="TAL"/>
            </w:pPr>
            <w:r>
              <w:t>multiplicity: 1</w:t>
            </w:r>
          </w:p>
          <w:p w14:paraId="4CD12CDD" w14:textId="77777777" w:rsidR="00F17312" w:rsidRDefault="00F17312" w:rsidP="00F17312">
            <w:pPr>
              <w:pStyle w:val="TAL"/>
            </w:pPr>
            <w:r>
              <w:t>isOrdered: N/A</w:t>
            </w:r>
          </w:p>
          <w:p w14:paraId="0FB2EBBC" w14:textId="77777777" w:rsidR="00F17312" w:rsidRDefault="00F17312" w:rsidP="00F17312">
            <w:pPr>
              <w:pStyle w:val="TAL"/>
            </w:pPr>
            <w:r>
              <w:t>isUnique: N/A</w:t>
            </w:r>
          </w:p>
          <w:p w14:paraId="5E0A4FC8" w14:textId="77777777" w:rsidR="00F17312" w:rsidRDefault="00F17312" w:rsidP="00F17312">
            <w:pPr>
              <w:pStyle w:val="TAL"/>
            </w:pPr>
            <w:r>
              <w:t>defaultValue: None</w:t>
            </w:r>
          </w:p>
          <w:p w14:paraId="4CA3863E" w14:textId="77777777" w:rsidR="00F17312" w:rsidRDefault="00F17312" w:rsidP="00F17312">
            <w:pPr>
              <w:pStyle w:val="TAL"/>
            </w:pPr>
            <w:r>
              <w:t>isNullable: False</w:t>
            </w:r>
          </w:p>
          <w:p w14:paraId="3861E984" w14:textId="77777777" w:rsidR="00F17312" w:rsidRDefault="00F17312" w:rsidP="00F17312">
            <w:pPr>
              <w:pStyle w:val="TAL"/>
            </w:pPr>
          </w:p>
        </w:tc>
      </w:tr>
      <w:tr w:rsidR="00F17312" w14:paraId="766823A8" w14:textId="77777777" w:rsidTr="00284494">
        <w:trPr>
          <w:cantSplit/>
          <w:tblHeader/>
          <w:jc w:val="center"/>
        </w:trPr>
        <w:tc>
          <w:tcPr>
            <w:tcW w:w="1817" w:type="dxa"/>
            <w:tcBorders>
              <w:top w:val="single" w:sz="4" w:space="0" w:color="auto"/>
              <w:left w:val="single" w:sz="4" w:space="0" w:color="auto"/>
              <w:bottom w:val="single" w:sz="4" w:space="0" w:color="auto"/>
              <w:right w:val="single" w:sz="4" w:space="0" w:color="auto"/>
            </w:tcBorders>
            <w:hideMark/>
          </w:tcPr>
          <w:p w14:paraId="3252311C" w14:textId="77777777" w:rsidR="00F17312" w:rsidRDefault="00F17312" w:rsidP="00F17312">
            <w:pPr>
              <w:spacing w:after="0"/>
              <w:rPr>
                <w:rFonts w:ascii="Courier New" w:hAnsi="Courier New" w:cs="Courier New"/>
                <w:color w:val="000000"/>
                <w:sz w:val="18"/>
                <w:szCs w:val="18"/>
              </w:rPr>
            </w:pPr>
            <w:r>
              <w:rPr>
                <w:rFonts w:ascii="Courier New" w:hAnsi="Courier New" w:cs="Courier New"/>
                <w:color w:val="000000"/>
                <w:sz w:val="18"/>
                <w:szCs w:val="18"/>
              </w:rPr>
              <w:t>cellLocalId</w:t>
            </w:r>
          </w:p>
        </w:tc>
        <w:tc>
          <w:tcPr>
            <w:tcW w:w="5523" w:type="dxa"/>
            <w:tcBorders>
              <w:top w:val="single" w:sz="4" w:space="0" w:color="auto"/>
              <w:left w:val="single" w:sz="4" w:space="0" w:color="auto"/>
              <w:bottom w:val="single" w:sz="4" w:space="0" w:color="auto"/>
              <w:right w:val="single" w:sz="4" w:space="0" w:color="auto"/>
            </w:tcBorders>
          </w:tcPr>
          <w:p w14:paraId="1632CE13" w14:textId="77777777" w:rsidR="00F17312" w:rsidRDefault="00F17312" w:rsidP="00F17312">
            <w:pPr>
              <w:pStyle w:val="TAL"/>
              <w:rPr>
                <w:rFonts w:cs="Arial"/>
                <w:szCs w:val="18"/>
              </w:rPr>
            </w:pPr>
            <w:r>
              <w:t>It i</w:t>
            </w:r>
            <w:r>
              <w:rPr>
                <w:rFonts w:cs="Arial"/>
                <w:szCs w:val="18"/>
              </w:rPr>
              <w:t xml:space="preserve">dentifies a NR cell of a gNB. </w:t>
            </w:r>
          </w:p>
          <w:p w14:paraId="36186CA5" w14:textId="77777777" w:rsidR="00F17312" w:rsidRDefault="00F17312" w:rsidP="00F17312">
            <w:pPr>
              <w:pStyle w:val="TAL"/>
              <w:rPr>
                <w:rFonts w:cs="Arial"/>
                <w:szCs w:val="18"/>
              </w:rPr>
            </w:pPr>
          </w:p>
          <w:p w14:paraId="620CC331" w14:textId="7D3F315A" w:rsidR="00F17312" w:rsidRDefault="00F17312" w:rsidP="00F17312">
            <w:pPr>
              <w:pStyle w:val="TAL"/>
              <w:rPr>
                <w:rFonts w:cs="Arial"/>
                <w:szCs w:val="18"/>
              </w:rPr>
            </w:pPr>
            <w:r>
              <w:rPr>
                <w:rFonts w:cs="Arial"/>
                <w:szCs w:val="18"/>
              </w:rPr>
              <w:t xml:space="preserve">It, together with the gNB Identifier (using </w:t>
            </w:r>
            <w:r>
              <w:rPr>
                <w:rFonts w:ascii="Courier New" w:hAnsi="Courier New" w:cs="Courier New"/>
                <w:szCs w:val="18"/>
              </w:rPr>
              <w:t>gNBId</w:t>
            </w:r>
            <w:r>
              <w:rPr>
                <w:rFonts w:cs="Arial"/>
                <w:szCs w:val="18"/>
              </w:rPr>
              <w:t xml:space="preserve"> of the parent </w:t>
            </w:r>
            <w:r>
              <w:rPr>
                <w:rFonts w:ascii="Courier New" w:hAnsi="Courier New" w:cs="Courier New"/>
                <w:szCs w:val="18"/>
              </w:rPr>
              <w:t>GNBCUCPFunction</w:t>
            </w:r>
            <w:r>
              <w:rPr>
                <w:rFonts w:cs="Arial"/>
                <w:szCs w:val="18"/>
              </w:rPr>
              <w:t xml:space="preserve"> or </w:t>
            </w:r>
            <w:r>
              <w:rPr>
                <w:rFonts w:ascii="Courier New" w:hAnsi="Courier New" w:cs="Courier New"/>
                <w:szCs w:val="18"/>
              </w:rPr>
              <w:t>GNBDUFunction</w:t>
            </w:r>
            <w:r>
              <w:rPr>
                <w:rFonts w:cs="Arial"/>
                <w:szCs w:val="18"/>
              </w:rPr>
              <w:t xml:space="preserve"> or</w:t>
            </w:r>
            <w:r w:rsidR="00AF07FA">
              <w:t xml:space="preserve"> </w:t>
            </w:r>
            <w:r w:rsidR="00AF07FA" w:rsidRPr="00AF07FA">
              <w:rPr>
                <w:rFonts w:cs="Arial"/>
                <w:szCs w:val="18"/>
              </w:rPr>
              <w:t>OperatorDU (for MOCN network sharing scenario) or</w:t>
            </w:r>
            <w:r>
              <w:rPr>
                <w:rFonts w:cs="Arial"/>
                <w:szCs w:val="18"/>
              </w:rPr>
              <w:t xml:space="preserve"> </w:t>
            </w:r>
            <w:r>
              <w:rPr>
                <w:rFonts w:ascii="Courier New" w:hAnsi="Courier New" w:cs="Courier New"/>
                <w:szCs w:val="18"/>
              </w:rPr>
              <w:t>ExternalCUCPFunction</w:t>
            </w:r>
            <w:r>
              <w:rPr>
                <w:rFonts w:cs="Arial"/>
                <w:szCs w:val="18"/>
              </w:rPr>
              <w:t>),</w:t>
            </w:r>
            <w:r>
              <w:t xml:space="preserve"> identifies a NR cell within a PLMN. </w:t>
            </w:r>
            <w:r>
              <w:rPr>
                <w:rFonts w:cs="Arial"/>
                <w:szCs w:val="18"/>
              </w:rPr>
              <w:t>This is the NR Cell Identity (NCI). S</w:t>
            </w:r>
            <w:r>
              <w:rPr>
                <w:rFonts w:cs="Arial"/>
                <w:color w:val="000000"/>
                <w:szCs w:val="18"/>
                <w:shd w:val="clear" w:color="auto" w:fill="FFFFFF"/>
              </w:rPr>
              <w:t xml:space="preserve">ee subclause 8.2 of TS 38.300 [3].  </w:t>
            </w:r>
          </w:p>
          <w:p w14:paraId="1EA9130F" w14:textId="77777777" w:rsidR="00F17312" w:rsidRDefault="00F17312" w:rsidP="00F17312">
            <w:pPr>
              <w:pStyle w:val="TAL"/>
              <w:rPr>
                <w:rFonts w:cs="Arial"/>
                <w:szCs w:val="18"/>
              </w:rPr>
            </w:pPr>
          </w:p>
          <w:p w14:paraId="574CDB46" w14:textId="0FCCC57F" w:rsidR="00F17312" w:rsidRDefault="00F17312" w:rsidP="00F17312">
            <w:pPr>
              <w:rPr>
                <w:rFonts w:ascii="Arial" w:hAnsi="Arial" w:cs="Arial"/>
                <w:sz w:val="18"/>
                <w:szCs w:val="18"/>
              </w:rPr>
            </w:pPr>
            <w:r>
              <w:rPr>
                <w:rFonts w:ascii="Arial" w:hAnsi="Arial" w:cs="Arial"/>
                <w:sz w:val="18"/>
                <w:szCs w:val="18"/>
              </w:rPr>
              <w:t xml:space="preserve">The NCI can be constructed by encoding the gNB Identifier using gNBId (of the parent </w:t>
            </w:r>
            <w:r>
              <w:rPr>
                <w:rFonts w:ascii="Courier New" w:hAnsi="Courier New" w:cs="Courier New"/>
                <w:sz w:val="18"/>
                <w:szCs w:val="18"/>
              </w:rPr>
              <w:t>GNBCUCPFunction</w:t>
            </w:r>
            <w:r>
              <w:rPr>
                <w:rFonts w:ascii="Arial" w:hAnsi="Arial" w:cs="Arial"/>
                <w:sz w:val="18"/>
                <w:szCs w:val="18"/>
              </w:rPr>
              <w:t xml:space="preserve"> or </w:t>
            </w:r>
            <w:r>
              <w:rPr>
                <w:rFonts w:ascii="Courier New" w:hAnsi="Courier New" w:cs="Courier New"/>
                <w:sz w:val="18"/>
                <w:szCs w:val="18"/>
              </w:rPr>
              <w:t>GNBDUFunction</w:t>
            </w:r>
            <w:r>
              <w:rPr>
                <w:rFonts w:ascii="Arial" w:hAnsi="Arial" w:cs="Arial"/>
                <w:sz w:val="18"/>
                <w:szCs w:val="18"/>
              </w:rPr>
              <w:t xml:space="preserve"> or</w:t>
            </w:r>
            <w:r w:rsidR="00AF07FA">
              <w:t xml:space="preserve"> </w:t>
            </w:r>
            <w:r w:rsidR="00AF07FA" w:rsidRPr="00AF07FA">
              <w:rPr>
                <w:rFonts w:ascii="Arial" w:hAnsi="Arial" w:cs="Arial"/>
                <w:sz w:val="18"/>
                <w:szCs w:val="18"/>
              </w:rPr>
              <w:t>OperatorDU (for MOCN network sharing scenario) or</w:t>
            </w:r>
            <w:r>
              <w:rPr>
                <w:rFonts w:ascii="Arial" w:hAnsi="Arial" w:cs="Arial"/>
                <w:sz w:val="18"/>
                <w:szCs w:val="18"/>
              </w:rPr>
              <w:t xml:space="preserve"> </w:t>
            </w:r>
            <w:r>
              <w:rPr>
                <w:rFonts w:ascii="Courier New" w:hAnsi="Courier New" w:cs="Courier New"/>
                <w:sz w:val="18"/>
                <w:szCs w:val="18"/>
              </w:rPr>
              <w:t>ExternalCUCPFunction</w:t>
            </w:r>
            <w:r>
              <w:rPr>
                <w:rFonts w:ascii="Arial" w:hAnsi="Arial" w:cs="Arial"/>
                <w:sz w:val="18"/>
                <w:szCs w:val="18"/>
              </w:rPr>
              <w:t xml:space="preserve">) and </w:t>
            </w:r>
            <w:r>
              <w:rPr>
                <w:rFonts w:ascii="Courier New" w:hAnsi="Courier New" w:cs="Courier New"/>
                <w:sz w:val="18"/>
                <w:szCs w:val="18"/>
              </w:rPr>
              <w:t>cellLocalId</w:t>
            </w:r>
            <w:r>
              <w:rPr>
                <w:rFonts w:ascii="Arial" w:hAnsi="Arial" w:cs="Arial"/>
                <w:sz w:val="18"/>
                <w:szCs w:val="18"/>
              </w:rPr>
              <w:t xml:space="preserve"> where the gNB Identifier field is of length specified by </w:t>
            </w:r>
            <w:r>
              <w:rPr>
                <w:rFonts w:ascii="Courier New" w:hAnsi="Courier New" w:cs="Courier New"/>
                <w:sz w:val="18"/>
                <w:szCs w:val="18"/>
              </w:rPr>
              <w:t>gNBIdLength</w:t>
            </w:r>
            <w:r>
              <w:rPr>
                <w:rFonts w:ascii="Arial" w:hAnsi="Arial" w:cs="Arial"/>
                <w:sz w:val="18"/>
                <w:szCs w:val="18"/>
              </w:rPr>
              <w:t xml:space="preserve"> (of the parent </w:t>
            </w:r>
            <w:r>
              <w:rPr>
                <w:rFonts w:ascii="Courier New" w:hAnsi="Courier New" w:cs="Courier New"/>
                <w:sz w:val="18"/>
                <w:szCs w:val="18"/>
              </w:rPr>
              <w:t>GNBCUCPFunction</w:t>
            </w:r>
            <w:r>
              <w:rPr>
                <w:rFonts w:ascii="Arial" w:hAnsi="Arial" w:cs="Arial"/>
                <w:sz w:val="18"/>
                <w:szCs w:val="18"/>
              </w:rPr>
              <w:t xml:space="preserve"> or </w:t>
            </w:r>
            <w:r>
              <w:rPr>
                <w:rFonts w:ascii="Courier New" w:hAnsi="Courier New" w:cs="Courier New"/>
                <w:sz w:val="18"/>
                <w:szCs w:val="18"/>
              </w:rPr>
              <w:t>GNBDUFunction</w:t>
            </w:r>
            <w:r>
              <w:rPr>
                <w:rFonts w:ascii="Arial" w:hAnsi="Arial" w:cs="Arial"/>
                <w:sz w:val="18"/>
                <w:szCs w:val="18"/>
              </w:rPr>
              <w:t xml:space="preserve"> or </w:t>
            </w:r>
            <w:r>
              <w:rPr>
                <w:rFonts w:ascii="Courier New" w:hAnsi="Courier New" w:cs="Courier New"/>
                <w:sz w:val="18"/>
                <w:szCs w:val="18"/>
              </w:rPr>
              <w:t>ExternalCUCPFunction</w:t>
            </w:r>
            <w:r>
              <w:rPr>
                <w:rFonts w:ascii="Arial" w:hAnsi="Arial" w:cs="Arial"/>
                <w:sz w:val="18"/>
                <w:szCs w:val="18"/>
              </w:rPr>
              <w:t xml:space="preserve">). See "Global gNB ID" in subclause </w:t>
            </w:r>
            <w:r>
              <w:rPr>
                <w:rFonts w:ascii="Arial" w:hAnsi="Arial" w:cs="Arial"/>
                <w:sz w:val="18"/>
                <w:szCs w:val="18"/>
                <w:lang w:eastAsia="zh-CN"/>
              </w:rPr>
              <w:t xml:space="preserve">9.3.1.6 of </w:t>
            </w:r>
            <w:r>
              <w:rPr>
                <w:rFonts w:ascii="Arial" w:hAnsi="Arial" w:cs="Arial"/>
                <w:sz w:val="18"/>
                <w:szCs w:val="18"/>
              </w:rPr>
              <w:t>TS 38.413 [5].</w:t>
            </w:r>
          </w:p>
          <w:p w14:paraId="3A84E871" w14:textId="77777777" w:rsidR="00F17312" w:rsidRDefault="00F17312" w:rsidP="00F17312">
            <w:pPr>
              <w:pStyle w:val="TAL"/>
            </w:pPr>
          </w:p>
          <w:p w14:paraId="17D612FE" w14:textId="77777777" w:rsidR="00F17312" w:rsidRDefault="00F17312" w:rsidP="00F17312">
            <w:pPr>
              <w:pStyle w:val="TAL"/>
              <w:rPr>
                <w:color w:val="000000"/>
              </w:rPr>
            </w:pPr>
            <w:r>
              <w:t>The NR Cell Global identifier (NCGI) is constructed from the PLMN identity the cell belongs to and the NR Cell Identifier (NCI) of the cell.</w:t>
            </w:r>
          </w:p>
          <w:p w14:paraId="0AA348E2" w14:textId="77777777" w:rsidR="00F17312" w:rsidRDefault="00F17312" w:rsidP="00F17312">
            <w:pPr>
              <w:pStyle w:val="TAL"/>
            </w:pPr>
            <w:r>
              <w:t>See relation between NCI and NCGI subclause 8.2 of TS 38.300 [3].</w:t>
            </w:r>
          </w:p>
          <w:p w14:paraId="352FB8D4" w14:textId="77777777" w:rsidR="00F17312" w:rsidRDefault="00F17312" w:rsidP="00F17312">
            <w:pPr>
              <w:pStyle w:val="TAL"/>
            </w:pPr>
          </w:p>
          <w:p w14:paraId="02D275BC" w14:textId="77777777" w:rsidR="00F17312" w:rsidRDefault="00F17312" w:rsidP="00F17312">
            <w:pPr>
              <w:pStyle w:val="TAL"/>
              <w:rPr>
                <w:lang w:eastAsia="zh-CN"/>
              </w:rPr>
            </w:pPr>
            <w:r>
              <w:rPr>
                <w:lang w:eastAsia="zh-CN"/>
              </w:rPr>
              <w:t>allowedValues: Not applicable</w:t>
            </w:r>
          </w:p>
          <w:p w14:paraId="5EFB632B" w14:textId="77777777" w:rsidR="00F17312" w:rsidRDefault="00F17312" w:rsidP="00F17312">
            <w:pPr>
              <w:pStyle w:val="TAL"/>
              <w:rPr>
                <w:color w:val="000000"/>
              </w:rPr>
            </w:pPr>
          </w:p>
        </w:tc>
        <w:tc>
          <w:tcPr>
            <w:tcW w:w="2436" w:type="dxa"/>
            <w:tcBorders>
              <w:top w:val="single" w:sz="4" w:space="0" w:color="auto"/>
              <w:left w:val="single" w:sz="4" w:space="0" w:color="auto"/>
              <w:bottom w:val="single" w:sz="4" w:space="0" w:color="auto"/>
              <w:right w:val="single" w:sz="4" w:space="0" w:color="auto"/>
            </w:tcBorders>
          </w:tcPr>
          <w:p w14:paraId="6D185977" w14:textId="77777777" w:rsidR="00F17312" w:rsidRDefault="00F17312" w:rsidP="00F17312">
            <w:pPr>
              <w:pStyle w:val="TAL"/>
            </w:pPr>
            <w:r>
              <w:t>type: Integer</w:t>
            </w:r>
          </w:p>
          <w:p w14:paraId="5A2D09D6" w14:textId="77777777" w:rsidR="00F17312" w:rsidRDefault="00F17312" w:rsidP="00F17312">
            <w:pPr>
              <w:pStyle w:val="TAL"/>
            </w:pPr>
            <w:r>
              <w:t>multiplicity: 1</w:t>
            </w:r>
          </w:p>
          <w:p w14:paraId="0CDF4E42" w14:textId="77777777" w:rsidR="00F17312" w:rsidRDefault="00F17312" w:rsidP="00F17312">
            <w:pPr>
              <w:pStyle w:val="TAL"/>
            </w:pPr>
            <w:r>
              <w:t>isOrdered: N/A</w:t>
            </w:r>
          </w:p>
          <w:p w14:paraId="6DC9E296" w14:textId="49CE4F41" w:rsidR="00F17312" w:rsidRDefault="00F17312" w:rsidP="00F17312">
            <w:pPr>
              <w:pStyle w:val="TAL"/>
            </w:pPr>
            <w:r>
              <w:t xml:space="preserve">isUnique: </w:t>
            </w:r>
            <w:r w:rsidR="007B7013" w:rsidRPr="007B7013">
              <w:t>N/A</w:t>
            </w:r>
          </w:p>
          <w:p w14:paraId="75067F90" w14:textId="77777777" w:rsidR="00F17312" w:rsidRDefault="00F17312" w:rsidP="00F17312">
            <w:pPr>
              <w:pStyle w:val="TAL"/>
            </w:pPr>
            <w:r>
              <w:t>defaultValue: None</w:t>
            </w:r>
          </w:p>
          <w:p w14:paraId="1558A6E2" w14:textId="77777777" w:rsidR="00F17312" w:rsidRDefault="00F17312" w:rsidP="00F17312">
            <w:pPr>
              <w:pStyle w:val="TAL"/>
            </w:pPr>
            <w:r>
              <w:t>isNullable: False</w:t>
            </w:r>
          </w:p>
          <w:p w14:paraId="0506F16A" w14:textId="77777777" w:rsidR="00F17312" w:rsidRDefault="00F17312" w:rsidP="00F17312">
            <w:pPr>
              <w:pStyle w:val="TAL"/>
              <w:rPr>
                <w:rFonts w:cs="Arial"/>
              </w:rPr>
            </w:pPr>
          </w:p>
        </w:tc>
      </w:tr>
      <w:tr w:rsidR="00284494" w14:paraId="4F018DCC" w14:textId="77777777" w:rsidTr="00284494">
        <w:trPr>
          <w:cantSplit/>
          <w:tblHeader/>
          <w:jc w:val="center"/>
        </w:trPr>
        <w:tc>
          <w:tcPr>
            <w:tcW w:w="1817" w:type="dxa"/>
            <w:tcBorders>
              <w:top w:val="single" w:sz="4" w:space="0" w:color="auto"/>
              <w:left w:val="single" w:sz="4" w:space="0" w:color="auto"/>
              <w:bottom w:val="single" w:sz="4" w:space="0" w:color="auto"/>
              <w:right w:val="single" w:sz="4" w:space="0" w:color="auto"/>
            </w:tcBorders>
          </w:tcPr>
          <w:p w14:paraId="6C0D84F5" w14:textId="7C1594D6" w:rsidR="00284494" w:rsidRDefault="00284494" w:rsidP="00284494">
            <w:pPr>
              <w:spacing w:after="0"/>
              <w:rPr>
                <w:rFonts w:ascii="Courier New" w:hAnsi="Courier New" w:cs="Courier New"/>
                <w:color w:val="000000"/>
                <w:sz w:val="18"/>
                <w:szCs w:val="18"/>
              </w:rPr>
            </w:pPr>
            <w:r>
              <w:rPr>
                <w:rFonts w:ascii="Courier New" w:hAnsi="Courier New" w:cs="Courier New"/>
                <w:color w:val="000000"/>
                <w:sz w:val="18"/>
                <w:szCs w:val="18"/>
                <w:lang w:eastAsia="zh-CN"/>
              </w:rPr>
              <w:lastRenderedPageBreak/>
              <w:t>cAGIdList</w:t>
            </w:r>
          </w:p>
        </w:tc>
        <w:tc>
          <w:tcPr>
            <w:tcW w:w="5523" w:type="dxa"/>
            <w:tcBorders>
              <w:top w:val="single" w:sz="4" w:space="0" w:color="auto"/>
              <w:left w:val="single" w:sz="4" w:space="0" w:color="auto"/>
              <w:bottom w:val="single" w:sz="4" w:space="0" w:color="auto"/>
              <w:right w:val="single" w:sz="4" w:space="0" w:color="auto"/>
            </w:tcBorders>
          </w:tcPr>
          <w:p w14:paraId="62FBC888" w14:textId="77777777" w:rsidR="00284494" w:rsidRDefault="00284494" w:rsidP="00284494">
            <w:pPr>
              <w:pStyle w:val="TAL"/>
            </w:pPr>
            <w:r>
              <w:rPr>
                <w:rFonts w:hint="eastAsia"/>
                <w:lang w:eastAsia="zh-CN"/>
              </w:rPr>
              <w:t>I</w:t>
            </w:r>
            <w:r>
              <w:rPr>
                <w:lang w:eastAsia="zh-CN"/>
              </w:rPr>
              <w:t xml:space="preserve">t identifies </w:t>
            </w:r>
            <w:r w:rsidRPr="009F5242">
              <w:rPr>
                <w:rFonts w:eastAsia="Microsoft YaHei"/>
              </w:rPr>
              <w:t>a CAG list containing up to 12 CAG-identifiers</w:t>
            </w:r>
            <w:r w:rsidRPr="00C51EA6">
              <w:rPr>
                <w:rFonts w:eastAsia="Microsoft YaHei"/>
              </w:rPr>
              <w:t xml:space="preserve"> </w:t>
            </w:r>
            <w:r>
              <w:rPr>
                <w:rFonts w:eastAsia="Microsoft YaHei"/>
              </w:rPr>
              <w:t>per PLMN Identity</w:t>
            </w:r>
            <w:r w:rsidRPr="009F5242">
              <w:rPr>
                <w:rFonts w:eastAsia="Microsoft YaHei"/>
              </w:rPr>
              <w:t xml:space="preserve">, </w:t>
            </w:r>
            <w:r>
              <w:rPr>
                <w:rFonts w:eastAsia="Microsoft YaHei"/>
              </w:rPr>
              <w:t>see</w:t>
            </w:r>
            <w:r w:rsidRPr="009F5242">
              <w:rPr>
                <w:rFonts w:eastAsia="Microsoft YaHei"/>
              </w:rPr>
              <w:t xml:space="preserve"> TS 38.331 [</w:t>
            </w:r>
            <w:r>
              <w:rPr>
                <w:rFonts w:eastAsia="Microsoft YaHei"/>
              </w:rPr>
              <w:t>54</w:t>
            </w:r>
            <w:r w:rsidRPr="009F5242">
              <w:rPr>
                <w:rFonts w:eastAsia="Microsoft YaHei"/>
              </w:rPr>
              <w:t>].</w:t>
            </w:r>
          </w:p>
          <w:p w14:paraId="7048EDBC" w14:textId="77777777" w:rsidR="00284494" w:rsidRDefault="00284494" w:rsidP="00284494">
            <w:pPr>
              <w:pStyle w:val="TAL"/>
            </w:pPr>
            <w:r>
              <w:t>CAG is used for the PNI-NPNs to prevent UE(s), which are not allowed to access the NPN via the associated cell(s), from automatically selecting and accessing the associated CAG cell(s).</w:t>
            </w:r>
          </w:p>
          <w:p w14:paraId="38D52774" w14:textId="77777777" w:rsidR="00284494" w:rsidRDefault="00284494" w:rsidP="00284494">
            <w:pPr>
              <w:pStyle w:val="TAL"/>
              <w:rPr>
                <w:lang w:eastAsia="zh-CN"/>
              </w:rPr>
            </w:pPr>
            <w:r>
              <w:rPr>
                <w:lang w:eastAsia="zh-CN"/>
              </w:rPr>
              <w:t>CAG ID is used to combine with PLMN ID to identify a PNI-NPN.</w:t>
            </w:r>
          </w:p>
          <w:p w14:paraId="6457652E" w14:textId="77777777" w:rsidR="00284494" w:rsidRDefault="00284494" w:rsidP="00284494">
            <w:pPr>
              <w:pStyle w:val="TAL"/>
              <w:rPr>
                <w:lang w:eastAsia="zh-CN"/>
              </w:rPr>
            </w:pPr>
          </w:p>
          <w:p w14:paraId="5DB28969" w14:textId="07D17FF7" w:rsidR="00284494" w:rsidRDefault="00284494" w:rsidP="00284494">
            <w:pPr>
              <w:pStyle w:val="TAL"/>
            </w:pPr>
            <w:r>
              <w:rPr>
                <w:lang w:eastAsia="zh-CN"/>
              </w:rPr>
              <w:t xml:space="preserve">allowedValues: </w:t>
            </w:r>
            <w:r w:rsidRPr="00FB6B2A">
              <w:rPr>
                <w:lang w:eastAsia="zh-CN"/>
              </w:rPr>
              <w:t>BIT STRING (SIZE (</w:t>
            </w:r>
            <w:r>
              <w:rPr>
                <w:lang w:eastAsia="zh-CN"/>
              </w:rPr>
              <w:t>32</w:t>
            </w:r>
            <w:r w:rsidRPr="00FB6B2A">
              <w:rPr>
                <w:lang w:eastAsia="zh-CN"/>
              </w:rPr>
              <w:t>)</w:t>
            </w:r>
            <w:r>
              <w:rPr>
                <w:lang w:eastAsia="zh-CN"/>
              </w:rPr>
              <w:t>).</w:t>
            </w:r>
          </w:p>
        </w:tc>
        <w:tc>
          <w:tcPr>
            <w:tcW w:w="2436" w:type="dxa"/>
            <w:tcBorders>
              <w:top w:val="single" w:sz="4" w:space="0" w:color="auto"/>
              <w:left w:val="single" w:sz="4" w:space="0" w:color="auto"/>
              <w:bottom w:val="single" w:sz="4" w:space="0" w:color="auto"/>
              <w:right w:val="single" w:sz="4" w:space="0" w:color="auto"/>
            </w:tcBorders>
          </w:tcPr>
          <w:p w14:paraId="0B26C993" w14:textId="77777777" w:rsidR="00284494" w:rsidRDefault="00284494" w:rsidP="00284494">
            <w:pPr>
              <w:pStyle w:val="TAL"/>
            </w:pPr>
            <w:r>
              <w:t>type: String</w:t>
            </w:r>
          </w:p>
          <w:p w14:paraId="6A0FD1A2" w14:textId="77777777" w:rsidR="00284494" w:rsidRDefault="00284494" w:rsidP="00284494">
            <w:pPr>
              <w:pStyle w:val="TAL"/>
            </w:pPr>
            <w:r>
              <w:t>multiplicity: 1</w:t>
            </w:r>
          </w:p>
          <w:p w14:paraId="7BEA2DC2" w14:textId="77777777" w:rsidR="00284494" w:rsidRDefault="00284494" w:rsidP="00284494">
            <w:pPr>
              <w:pStyle w:val="TAL"/>
            </w:pPr>
            <w:r>
              <w:t>isOrdered: N/A</w:t>
            </w:r>
          </w:p>
          <w:p w14:paraId="61EA599F" w14:textId="0AC35D90" w:rsidR="00284494" w:rsidRDefault="00284494" w:rsidP="00284494">
            <w:pPr>
              <w:pStyle w:val="TAL"/>
            </w:pPr>
            <w:r>
              <w:t xml:space="preserve">isUnique: </w:t>
            </w:r>
            <w:r w:rsidR="007B7013" w:rsidRPr="007B7013">
              <w:t>N/A</w:t>
            </w:r>
          </w:p>
          <w:p w14:paraId="767D0332" w14:textId="77777777" w:rsidR="00284494" w:rsidRDefault="00284494" w:rsidP="00284494">
            <w:pPr>
              <w:pStyle w:val="TAL"/>
            </w:pPr>
            <w:r>
              <w:t>defaultValue: None</w:t>
            </w:r>
          </w:p>
          <w:p w14:paraId="254E7C41" w14:textId="34F09E95" w:rsidR="00284494" w:rsidRDefault="00284494" w:rsidP="00284494">
            <w:pPr>
              <w:pStyle w:val="TAL"/>
            </w:pPr>
            <w:r>
              <w:t>isNullable: False</w:t>
            </w:r>
          </w:p>
        </w:tc>
      </w:tr>
      <w:tr w:rsidR="00284494" w14:paraId="7A8CFAC6" w14:textId="77777777" w:rsidTr="00284494">
        <w:trPr>
          <w:cantSplit/>
          <w:tblHeader/>
          <w:jc w:val="center"/>
        </w:trPr>
        <w:tc>
          <w:tcPr>
            <w:tcW w:w="1817" w:type="dxa"/>
            <w:tcBorders>
              <w:top w:val="single" w:sz="4" w:space="0" w:color="auto"/>
              <w:left w:val="single" w:sz="4" w:space="0" w:color="auto"/>
              <w:bottom w:val="single" w:sz="4" w:space="0" w:color="auto"/>
              <w:right w:val="single" w:sz="4" w:space="0" w:color="auto"/>
            </w:tcBorders>
          </w:tcPr>
          <w:p w14:paraId="38C0756A" w14:textId="0E009911" w:rsidR="00284494" w:rsidRDefault="00284494" w:rsidP="00284494">
            <w:pPr>
              <w:spacing w:after="0"/>
              <w:rPr>
                <w:rFonts w:ascii="Courier New" w:hAnsi="Courier New" w:cs="Courier New"/>
                <w:color w:val="000000"/>
                <w:sz w:val="18"/>
                <w:szCs w:val="18"/>
              </w:rPr>
            </w:pPr>
            <w:r>
              <w:rPr>
                <w:rFonts w:ascii="Courier New" w:hAnsi="Courier New" w:cs="Courier New"/>
                <w:color w:val="000000"/>
                <w:sz w:val="18"/>
                <w:szCs w:val="18"/>
                <w:lang w:eastAsia="zh-CN"/>
              </w:rPr>
              <w:t>nIDList</w:t>
            </w:r>
          </w:p>
        </w:tc>
        <w:tc>
          <w:tcPr>
            <w:tcW w:w="5523" w:type="dxa"/>
            <w:tcBorders>
              <w:top w:val="single" w:sz="4" w:space="0" w:color="auto"/>
              <w:left w:val="single" w:sz="4" w:space="0" w:color="auto"/>
              <w:bottom w:val="single" w:sz="4" w:space="0" w:color="auto"/>
              <w:right w:val="single" w:sz="4" w:space="0" w:color="auto"/>
            </w:tcBorders>
          </w:tcPr>
          <w:p w14:paraId="47FCD9F9" w14:textId="77777777" w:rsidR="00284494" w:rsidRDefault="00284494" w:rsidP="00284494">
            <w:pPr>
              <w:pStyle w:val="TAL"/>
              <w:rPr>
                <w:lang w:eastAsia="zh-CN"/>
              </w:rPr>
            </w:pPr>
            <w:r>
              <w:rPr>
                <w:rFonts w:hint="eastAsia"/>
                <w:lang w:eastAsia="zh-CN"/>
              </w:rPr>
              <w:t>I</w:t>
            </w:r>
            <w:r>
              <w:rPr>
                <w:lang w:eastAsia="zh-CN"/>
              </w:rPr>
              <w:t>t identifies</w:t>
            </w:r>
            <w:r w:rsidRPr="009F5242">
              <w:rPr>
                <w:rFonts w:eastAsia="Microsoft YaHei"/>
              </w:rPr>
              <w:t xml:space="preserve"> a list </w:t>
            </w:r>
            <w:r>
              <w:rPr>
                <w:rFonts w:eastAsia="Microsoft YaHei"/>
              </w:rPr>
              <w:t xml:space="preserve">of NIDs </w:t>
            </w:r>
            <w:r w:rsidRPr="009F5242">
              <w:rPr>
                <w:rFonts w:eastAsia="Microsoft YaHei"/>
              </w:rPr>
              <w:t xml:space="preserve">containing up to 12 </w:t>
            </w:r>
            <w:r>
              <w:rPr>
                <w:rFonts w:eastAsia="Microsoft YaHei"/>
              </w:rPr>
              <w:t>NID</w:t>
            </w:r>
            <w:r w:rsidRPr="009F5242">
              <w:rPr>
                <w:rFonts w:eastAsia="Microsoft YaHei"/>
              </w:rPr>
              <w:t>s</w:t>
            </w:r>
            <w:r>
              <w:rPr>
                <w:rFonts w:eastAsia="Microsoft YaHei"/>
              </w:rPr>
              <w:t xml:space="preserve"> per PLMN Identity,</w:t>
            </w:r>
            <w:r w:rsidRPr="009F5242">
              <w:rPr>
                <w:rFonts w:eastAsia="Microsoft YaHei"/>
              </w:rPr>
              <w:t xml:space="preserve"> </w:t>
            </w:r>
            <w:r>
              <w:rPr>
                <w:rFonts w:eastAsia="Microsoft YaHei"/>
              </w:rPr>
              <w:t>see</w:t>
            </w:r>
            <w:r w:rsidRPr="009F5242">
              <w:rPr>
                <w:rFonts w:eastAsia="Microsoft YaHei"/>
              </w:rPr>
              <w:t xml:space="preserve"> TS 38.331 [</w:t>
            </w:r>
            <w:r>
              <w:rPr>
                <w:rFonts w:eastAsia="Microsoft YaHei"/>
              </w:rPr>
              <w:t>54</w:t>
            </w:r>
            <w:r w:rsidRPr="009F5242">
              <w:rPr>
                <w:rFonts w:eastAsia="Microsoft YaHei"/>
              </w:rPr>
              <w:t>].</w:t>
            </w:r>
            <w:r>
              <w:rPr>
                <w:rFonts w:eastAsia="Microsoft YaHei"/>
              </w:rPr>
              <w:br/>
            </w:r>
            <w:r>
              <w:rPr>
                <w:lang w:eastAsia="zh-CN"/>
              </w:rPr>
              <w:t xml:space="preserve">NID is used to combine with PLMN ID to identify an SNPN. </w:t>
            </w:r>
          </w:p>
          <w:p w14:paraId="4A42F328" w14:textId="77777777" w:rsidR="00284494" w:rsidRDefault="00284494" w:rsidP="00284494">
            <w:pPr>
              <w:pStyle w:val="TAL"/>
              <w:rPr>
                <w:lang w:eastAsia="zh-CN"/>
              </w:rPr>
            </w:pPr>
          </w:p>
          <w:p w14:paraId="4A652B83" w14:textId="05772D3C" w:rsidR="00284494" w:rsidRDefault="00284494" w:rsidP="00284494">
            <w:pPr>
              <w:pStyle w:val="TAL"/>
            </w:pPr>
            <w:r>
              <w:rPr>
                <w:lang w:eastAsia="zh-CN"/>
              </w:rPr>
              <w:t xml:space="preserve">allowedValues: </w:t>
            </w:r>
            <w:r w:rsidRPr="00FB6B2A">
              <w:rPr>
                <w:lang w:eastAsia="zh-CN"/>
              </w:rPr>
              <w:t>BIT STRING (SIZE (</w:t>
            </w:r>
            <w:r>
              <w:rPr>
                <w:lang w:eastAsia="zh-CN"/>
              </w:rPr>
              <w:t>44</w:t>
            </w:r>
            <w:r w:rsidRPr="00FB6B2A">
              <w:rPr>
                <w:lang w:eastAsia="zh-CN"/>
              </w:rPr>
              <w:t>)</w:t>
            </w:r>
            <w:r>
              <w:rPr>
                <w:lang w:eastAsia="zh-CN"/>
              </w:rPr>
              <w:t>).</w:t>
            </w:r>
          </w:p>
        </w:tc>
        <w:tc>
          <w:tcPr>
            <w:tcW w:w="2436" w:type="dxa"/>
            <w:tcBorders>
              <w:top w:val="single" w:sz="4" w:space="0" w:color="auto"/>
              <w:left w:val="single" w:sz="4" w:space="0" w:color="auto"/>
              <w:bottom w:val="single" w:sz="4" w:space="0" w:color="auto"/>
              <w:right w:val="single" w:sz="4" w:space="0" w:color="auto"/>
            </w:tcBorders>
          </w:tcPr>
          <w:p w14:paraId="480F1942" w14:textId="77777777" w:rsidR="00284494" w:rsidRDefault="00284494" w:rsidP="00284494">
            <w:pPr>
              <w:pStyle w:val="TAL"/>
            </w:pPr>
            <w:r>
              <w:t>type: String</w:t>
            </w:r>
          </w:p>
          <w:p w14:paraId="0648D73D" w14:textId="77777777" w:rsidR="00284494" w:rsidRDefault="00284494" w:rsidP="00284494">
            <w:pPr>
              <w:pStyle w:val="TAL"/>
            </w:pPr>
            <w:r>
              <w:t>multiplicity: 1</w:t>
            </w:r>
          </w:p>
          <w:p w14:paraId="337605F8" w14:textId="77777777" w:rsidR="00284494" w:rsidRDefault="00284494" w:rsidP="00284494">
            <w:pPr>
              <w:pStyle w:val="TAL"/>
            </w:pPr>
            <w:r>
              <w:t>isOrdered: N/A</w:t>
            </w:r>
          </w:p>
          <w:p w14:paraId="51CFC785" w14:textId="03E914D7" w:rsidR="00284494" w:rsidRDefault="00284494" w:rsidP="00284494">
            <w:pPr>
              <w:pStyle w:val="TAL"/>
            </w:pPr>
            <w:r>
              <w:t xml:space="preserve">isUnique: </w:t>
            </w:r>
            <w:r w:rsidR="007B7013" w:rsidRPr="007B7013">
              <w:t>N/A</w:t>
            </w:r>
          </w:p>
          <w:p w14:paraId="2B261DA6" w14:textId="77777777" w:rsidR="00284494" w:rsidRDefault="00284494" w:rsidP="00284494">
            <w:pPr>
              <w:pStyle w:val="TAL"/>
            </w:pPr>
            <w:r>
              <w:t>defaultValue: None</w:t>
            </w:r>
          </w:p>
          <w:p w14:paraId="26432FC9" w14:textId="704C2518" w:rsidR="00284494" w:rsidRDefault="00284494" w:rsidP="00284494">
            <w:pPr>
              <w:pStyle w:val="TAL"/>
            </w:pPr>
            <w:r>
              <w:t>isNullable: False</w:t>
            </w:r>
          </w:p>
        </w:tc>
      </w:tr>
      <w:tr w:rsidR="00F17312" w14:paraId="6B6D4BC7" w14:textId="77777777" w:rsidTr="00284494">
        <w:trPr>
          <w:cantSplit/>
          <w:tblHeader/>
          <w:jc w:val="center"/>
        </w:trPr>
        <w:tc>
          <w:tcPr>
            <w:tcW w:w="1817" w:type="dxa"/>
            <w:tcBorders>
              <w:top w:val="single" w:sz="4" w:space="0" w:color="auto"/>
              <w:left w:val="single" w:sz="4" w:space="0" w:color="auto"/>
              <w:bottom w:val="single" w:sz="4" w:space="0" w:color="auto"/>
              <w:right w:val="single" w:sz="4" w:space="0" w:color="auto"/>
            </w:tcBorders>
            <w:hideMark/>
          </w:tcPr>
          <w:p w14:paraId="142CCE0F" w14:textId="77777777" w:rsidR="00F17312" w:rsidRDefault="00F17312" w:rsidP="00F17312">
            <w:pPr>
              <w:spacing w:after="0"/>
              <w:rPr>
                <w:rFonts w:ascii="Courier New" w:hAnsi="Courier New" w:cs="Courier New"/>
                <w:color w:val="000000"/>
                <w:sz w:val="18"/>
                <w:szCs w:val="18"/>
              </w:rPr>
            </w:pPr>
            <w:r>
              <w:rPr>
                <w:rFonts w:ascii="Courier New" w:hAnsi="Courier New" w:cs="Courier New"/>
                <w:color w:val="000000"/>
                <w:sz w:val="18"/>
                <w:szCs w:val="18"/>
              </w:rPr>
              <w:t>nRPCI</w:t>
            </w:r>
          </w:p>
        </w:tc>
        <w:tc>
          <w:tcPr>
            <w:tcW w:w="5523" w:type="dxa"/>
            <w:tcBorders>
              <w:top w:val="single" w:sz="4" w:space="0" w:color="auto"/>
              <w:left w:val="single" w:sz="4" w:space="0" w:color="auto"/>
              <w:bottom w:val="single" w:sz="4" w:space="0" w:color="auto"/>
              <w:right w:val="single" w:sz="4" w:space="0" w:color="auto"/>
            </w:tcBorders>
          </w:tcPr>
          <w:p w14:paraId="15E9C9D4" w14:textId="77777777" w:rsidR="00F17312" w:rsidRDefault="00F17312" w:rsidP="00F17312">
            <w:pPr>
              <w:pStyle w:val="TAL"/>
            </w:pPr>
            <w:r>
              <w:t>This holds the Physical Cell Identity (PCI) of the NR cell.</w:t>
            </w:r>
          </w:p>
          <w:p w14:paraId="44F07C38" w14:textId="77777777" w:rsidR="00F17312" w:rsidRDefault="00F17312" w:rsidP="00F17312">
            <w:pPr>
              <w:pStyle w:val="TAL"/>
            </w:pPr>
          </w:p>
          <w:p w14:paraId="58DA3EA5" w14:textId="77777777" w:rsidR="00F17312" w:rsidRDefault="00F17312" w:rsidP="00F17312">
            <w:pPr>
              <w:pStyle w:val="TAL"/>
            </w:pPr>
            <w:r>
              <w:rPr>
                <w:lang w:eastAsia="zh-CN"/>
              </w:rPr>
              <w:t>allowedValues:</w:t>
            </w:r>
            <w:r>
              <w:t xml:space="preserve"> </w:t>
            </w:r>
          </w:p>
          <w:p w14:paraId="47A212A9" w14:textId="77777777" w:rsidR="00F17312" w:rsidRDefault="00F17312" w:rsidP="00F17312">
            <w:pPr>
              <w:pStyle w:val="TAL"/>
            </w:pPr>
            <w:r>
              <w:t>See 3GPP TS 36.211 subclause 6.11 for legal values of pci.</w:t>
            </w:r>
          </w:p>
        </w:tc>
        <w:tc>
          <w:tcPr>
            <w:tcW w:w="2436" w:type="dxa"/>
            <w:tcBorders>
              <w:top w:val="single" w:sz="4" w:space="0" w:color="auto"/>
              <w:left w:val="single" w:sz="4" w:space="0" w:color="auto"/>
              <w:bottom w:val="single" w:sz="4" w:space="0" w:color="auto"/>
              <w:right w:val="single" w:sz="4" w:space="0" w:color="auto"/>
            </w:tcBorders>
          </w:tcPr>
          <w:p w14:paraId="2FB2CB9E" w14:textId="77777777" w:rsidR="00F17312" w:rsidRDefault="00F17312" w:rsidP="00F17312">
            <w:pPr>
              <w:pStyle w:val="TAL"/>
            </w:pPr>
            <w:r>
              <w:t>type: Integer</w:t>
            </w:r>
          </w:p>
          <w:p w14:paraId="793A274A" w14:textId="77777777" w:rsidR="00F17312" w:rsidRDefault="00F17312" w:rsidP="00F17312">
            <w:pPr>
              <w:pStyle w:val="TAL"/>
            </w:pPr>
            <w:r>
              <w:t>multiplicity: 1</w:t>
            </w:r>
          </w:p>
          <w:p w14:paraId="4702393E" w14:textId="77777777" w:rsidR="00F17312" w:rsidRDefault="00F17312" w:rsidP="00F17312">
            <w:pPr>
              <w:pStyle w:val="TAL"/>
            </w:pPr>
            <w:r>
              <w:t>isOrdered: N/A</w:t>
            </w:r>
          </w:p>
          <w:p w14:paraId="3B5AE700" w14:textId="77777777" w:rsidR="00F17312" w:rsidRDefault="00F17312" w:rsidP="00F17312">
            <w:pPr>
              <w:pStyle w:val="TAL"/>
            </w:pPr>
            <w:r>
              <w:t>isUnique: N/A</w:t>
            </w:r>
          </w:p>
          <w:p w14:paraId="295CBEEC" w14:textId="77777777" w:rsidR="00F17312" w:rsidRDefault="00F17312" w:rsidP="00F17312">
            <w:pPr>
              <w:pStyle w:val="TAL"/>
            </w:pPr>
            <w:r>
              <w:t>defaultValue: None</w:t>
            </w:r>
          </w:p>
          <w:p w14:paraId="661527FE" w14:textId="77777777" w:rsidR="00F17312" w:rsidRDefault="00F17312" w:rsidP="00F17312">
            <w:pPr>
              <w:pStyle w:val="TAL"/>
              <w:rPr>
                <w:rFonts w:cs="Arial"/>
                <w:szCs w:val="18"/>
              </w:rPr>
            </w:pPr>
            <w:r>
              <w:t xml:space="preserve">isNullable: </w:t>
            </w:r>
            <w:r>
              <w:rPr>
                <w:rFonts w:cs="Arial"/>
                <w:szCs w:val="18"/>
              </w:rPr>
              <w:t>False</w:t>
            </w:r>
          </w:p>
          <w:p w14:paraId="54AC2752" w14:textId="77777777" w:rsidR="00F17312" w:rsidRDefault="00F17312" w:rsidP="00F17312">
            <w:pPr>
              <w:pStyle w:val="TAL"/>
            </w:pPr>
          </w:p>
        </w:tc>
      </w:tr>
      <w:tr w:rsidR="00F17312" w14:paraId="1903BFCA" w14:textId="77777777" w:rsidTr="00284494">
        <w:trPr>
          <w:cantSplit/>
          <w:tblHeader/>
          <w:jc w:val="center"/>
        </w:trPr>
        <w:tc>
          <w:tcPr>
            <w:tcW w:w="1817" w:type="dxa"/>
            <w:tcBorders>
              <w:top w:val="single" w:sz="4" w:space="0" w:color="auto"/>
              <w:left w:val="single" w:sz="4" w:space="0" w:color="auto"/>
              <w:bottom w:val="single" w:sz="4" w:space="0" w:color="auto"/>
              <w:right w:val="single" w:sz="4" w:space="0" w:color="auto"/>
            </w:tcBorders>
          </w:tcPr>
          <w:p w14:paraId="5B010D13" w14:textId="77777777" w:rsidR="00F17312" w:rsidRDefault="00F17312" w:rsidP="00F17312">
            <w:pPr>
              <w:spacing w:after="0"/>
              <w:rPr>
                <w:rFonts w:ascii="Courier New" w:hAnsi="Courier New" w:cs="Courier New"/>
                <w:color w:val="000000"/>
                <w:sz w:val="18"/>
                <w:szCs w:val="18"/>
              </w:rPr>
            </w:pPr>
            <w:r>
              <w:rPr>
                <w:rFonts w:ascii="Courier New" w:hAnsi="Courier New" w:cs="Courier New"/>
                <w:color w:val="000000"/>
                <w:sz w:val="18"/>
                <w:szCs w:val="18"/>
              </w:rPr>
              <w:t>nRTAC</w:t>
            </w:r>
          </w:p>
          <w:p w14:paraId="525F6E70" w14:textId="77777777" w:rsidR="00F17312" w:rsidRDefault="00F17312" w:rsidP="00F17312">
            <w:pPr>
              <w:spacing w:after="0"/>
              <w:rPr>
                <w:rFonts w:ascii="Courier New" w:hAnsi="Courier New" w:cs="Courier New"/>
                <w:color w:val="000000"/>
                <w:sz w:val="18"/>
                <w:szCs w:val="18"/>
              </w:rPr>
            </w:pPr>
          </w:p>
          <w:p w14:paraId="321CA50A" w14:textId="77777777" w:rsidR="00F17312" w:rsidRDefault="00F17312" w:rsidP="00F17312">
            <w:pPr>
              <w:spacing w:after="0"/>
              <w:rPr>
                <w:rFonts w:ascii="Courier New" w:hAnsi="Courier New" w:cs="Courier New"/>
                <w:color w:val="000000"/>
                <w:sz w:val="18"/>
                <w:szCs w:val="18"/>
              </w:rPr>
            </w:pPr>
          </w:p>
        </w:tc>
        <w:tc>
          <w:tcPr>
            <w:tcW w:w="5523" w:type="dxa"/>
            <w:tcBorders>
              <w:top w:val="single" w:sz="4" w:space="0" w:color="auto"/>
              <w:left w:val="single" w:sz="4" w:space="0" w:color="auto"/>
              <w:bottom w:val="single" w:sz="4" w:space="0" w:color="auto"/>
              <w:right w:val="single" w:sz="4" w:space="0" w:color="auto"/>
            </w:tcBorders>
          </w:tcPr>
          <w:p w14:paraId="0FF44F1F" w14:textId="77777777" w:rsidR="00F17312" w:rsidRDefault="00F17312" w:rsidP="00F17312">
            <w:pPr>
              <w:pStyle w:val="TAL"/>
              <w:rPr>
                <w:lang w:eastAsia="zh-CN"/>
              </w:rPr>
            </w:pPr>
            <w:r>
              <w:t xml:space="preserve">This holds the identity of the common Tracking Area Code for the PLMNs. </w:t>
            </w:r>
          </w:p>
          <w:p w14:paraId="2A8C0D9D" w14:textId="77777777" w:rsidR="00F17312" w:rsidRDefault="00F17312" w:rsidP="00F17312">
            <w:pPr>
              <w:pStyle w:val="TAL"/>
              <w:rPr>
                <w:lang w:eastAsia="zh-CN"/>
              </w:rPr>
            </w:pPr>
          </w:p>
          <w:p w14:paraId="59F30019" w14:textId="77777777" w:rsidR="00F17312" w:rsidRDefault="00F17312" w:rsidP="00F17312">
            <w:pPr>
              <w:pStyle w:val="TAL"/>
              <w:rPr>
                <w:lang w:eastAsia="zh-CN"/>
              </w:rPr>
            </w:pPr>
            <w:r>
              <w:rPr>
                <w:lang w:eastAsia="zh-CN"/>
              </w:rPr>
              <w:t>allowedValues:</w:t>
            </w:r>
          </w:p>
          <w:p w14:paraId="5A57A489" w14:textId="77777777" w:rsidR="00F17312" w:rsidRDefault="00F17312" w:rsidP="00F17312">
            <w:pPr>
              <w:pStyle w:val="TAL"/>
              <w:ind w:left="284"/>
              <w:rPr>
                <w:lang w:eastAsia="zh-CN"/>
              </w:rPr>
            </w:pPr>
            <w:r>
              <w:t>a)</w:t>
            </w:r>
            <w:r>
              <w:tab/>
              <w:t xml:space="preserve">It is the TAC or Extended-TAC. </w:t>
            </w:r>
          </w:p>
          <w:p w14:paraId="6F4FF35C" w14:textId="77777777" w:rsidR="00F17312" w:rsidRDefault="00F17312" w:rsidP="00F17312">
            <w:pPr>
              <w:pStyle w:val="TAL"/>
              <w:ind w:left="284"/>
            </w:pPr>
            <w:r>
              <w:t>b)</w:t>
            </w:r>
            <w:r>
              <w:tab/>
              <w:t>A cell can only broadcast one TAC or Extended-TAC. See TS 36.300, subclause 10.1.7 (PLMNID and TAC relation).</w:t>
            </w:r>
          </w:p>
          <w:p w14:paraId="6937F739" w14:textId="77777777" w:rsidR="00F17312" w:rsidRDefault="00F17312" w:rsidP="00F17312">
            <w:pPr>
              <w:pStyle w:val="TAL"/>
              <w:ind w:left="284"/>
            </w:pPr>
            <w:r>
              <w:t>c)</w:t>
            </w:r>
            <w:r>
              <w:tab/>
              <w:t>TAC is defined in subclause 19.4.2.3 of 3GPP TS 23.003</w:t>
            </w:r>
          </w:p>
          <w:p w14:paraId="231427A4" w14:textId="77777777" w:rsidR="00F17312" w:rsidRDefault="00F17312" w:rsidP="00F17312">
            <w:pPr>
              <w:pStyle w:val="TAL"/>
              <w:ind w:left="568"/>
            </w:pPr>
            <w:r>
              <w:t>[13] and Extended-TAC is defined in subclause 9.3.1.29 of 3GPP TS 38.473 [8].</w:t>
            </w:r>
          </w:p>
          <w:p w14:paraId="57418190" w14:textId="77777777" w:rsidR="00F17312" w:rsidRDefault="00F17312" w:rsidP="00F17312">
            <w:pPr>
              <w:pStyle w:val="TAL"/>
              <w:ind w:left="284"/>
            </w:pPr>
            <w:r>
              <w:t>d)</w:t>
            </w:r>
            <w:r>
              <w:tab/>
              <w:t>For a 5G SA (Stand Alone), it has a non-null value.</w:t>
            </w:r>
          </w:p>
          <w:p w14:paraId="071459FE" w14:textId="77777777" w:rsidR="00F17312" w:rsidRDefault="00F17312" w:rsidP="00F17312">
            <w:pPr>
              <w:pStyle w:val="TAL"/>
            </w:pPr>
          </w:p>
        </w:tc>
        <w:tc>
          <w:tcPr>
            <w:tcW w:w="2436" w:type="dxa"/>
            <w:tcBorders>
              <w:top w:val="single" w:sz="4" w:space="0" w:color="auto"/>
              <w:left w:val="single" w:sz="4" w:space="0" w:color="auto"/>
              <w:bottom w:val="single" w:sz="4" w:space="0" w:color="auto"/>
              <w:right w:val="single" w:sz="4" w:space="0" w:color="auto"/>
            </w:tcBorders>
            <w:hideMark/>
          </w:tcPr>
          <w:p w14:paraId="32CD0F3C" w14:textId="77777777" w:rsidR="00F17312" w:rsidRDefault="00F17312" w:rsidP="00F17312">
            <w:pPr>
              <w:pStyle w:val="TAL"/>
            </w:pPr>
            <w:r>
              <w:t>type: Integer</w:t>
            </w:r>
          </w:p>
          <w:p w14:paraId="7FCE3FD8" w14:textId="77777777" w:rsidR="00F17312" w:rsidRDefault="00F17312" w:rsidP="00F17312">
            <w:pPr>
              <w:pStyle w:val="TAL"/>
            </w:pPr>
            <w:r>
              <w:t>multiplicity: 1</w:t>
            </w:r>
          </w:p>
          <w:p w14:paraId="26743383" w14:textId="77777777" w:rsidR="00F17312" w:rsidRDefault="00F17312" w:rsidP="00F17312">
            <w:pPr>
              <w:pStyle w:val="TAL"/>
            </w:pPr>
            <w:r>
              <w:t>isOrdered: N/A</w:t>
            </w:r>
          </w:p>
          <w:p w14:paraId="52E8EDBF" w14:textId="77777777" w:rsidR="00F17312" w:rsidRDefault="00F17312" w:rsidP="00F17312">
            <w:pPr>
              <w:pStyle w:val="TAL"/>
            </w:pPr>
            <w:r>
              <w:t>isUnique: N/A</w:t>
            </w:r>
          </w:p>
          <w:p w14:paraId="4CF5AB54" w14:textId="77777777" w:rsidR="00F17312" w:rsidRDefault="00F17312" w:rsidP="00F17312">
            <w:pPr>
              <w:pStyle w:val="TAL"/>
            </w:pPr>
            <w:r>
              <w:t>defaultValue: NULL</w:t>
            </w:r>
          </w:p>
          <w:p w14:paraId="07BA816C" w14:textId="77777777" w:rsidR="00F17312" w:rsidRDefault="00F17312" w:rsidP="00F17312">
            <w:pPr>
              <w:pStyle w:val="TAL"/>
            </w:pPr>
            <w:r>
              <w:t>isNullable: True</w:t>
            </w:r>
          </w:p>
        </w:tc>
      </w:tr>
      <w:tr w:rsidR="00F17312" w14:paraId="25EFD798" w14:textId="77777777" w:rsidTr="00284494">
        <w:trPr>
          <w:cantSplit/>
          <w:tblHeader/>
          <w:jc w:val="center"/>
        </w:trPr>
        <w:tc>
          <w:tcPr>
            <w:tcW w:w="1817" w:type="dxa"/>
            <w:tcBorders>
              <w:top w:val="single" w:sz="4" w:space="0" w:color="auto"/>
              <w:left w:val="single" w:sz="4" w:space="0" w:color="auto"/>
              <w:bottom w:val="single" w:sz="4" w:space="0" w:color="auto"/>
              <w:right w:val="single" w:sz="4" w:space="0" w:color="auto"/>
            </w:tcBorders>
            <w:hideMark/>
          </w:tcPr>
          <w:p w14:paraId="3FE15AA9" w14:textId="77777777" w:rsidR="00F17312" w:rsidRDefault="00F17312" w:rsidP="00F17312">
            <w:pPr>
              <w:spacing w:after="0"/>
              <w:rPr>
                <w:rFonts w:ascii="Courier New" w:hAnsi="Courier New" w:cs="Courier New"/>
                <w:color w:val="000000"/>
                <w:sz w:val="18"/>
                <w:szCs w:val="18"/>
              </w:rPr>
            </w:pPr>
            <w:r>
              <w:rPr>
                <w:rFonts w:ascii="Courier New" w:hAnsi="Courier New" w:cs="Courier New"/>
                <w:sz w:val="18"/>
                <w:szCs w:val="18"/>
              </w:rPr>
              <w:t>GNBCUCPFunction.pLMNId</w:t>
            </w:r>
          </w:p>
        </w:tc>
        <w:tc>
          <w:tcPr>
            <w:tcW w:w="5523" w:type="dxa"/>
            <w:tcBorders>
              <w:top w:val="single" w:sz="4" w:space="0" w:color="auto"/>
              <w:left w:val="single" w:sz="4" w:space="0" w:color="auto"/>
              <w:bottom w:val="single" w:sz="4" w:space="0" w:color="auto"/>
              <w:right w:val="single" w:sz="4" w:space="0" w:color="auto"/>
            </w:tcBorders>
          </w:tcPr>
          <w:p w14:paraId="435FDAAA" w14:textId="77777777" w:rsidR="00F17312" w:rsidRDefault="00F17312" w:rsidP="00F17312">
            <w:pPr>
              <w:pStyle w:val="TAL"/>
              <w:rPr>
                <w:rFonts w:cs="Arial"/>
                <w:iCs/>
                <w:szCs w:val="18"/>
              </w:rPr>
            </w:pPr>
            <w:r>
              <w:rPr>
                <w:rFonts w:cs="Arial"/>
                <w:iCs/>
                <w:szCs w:val="18"/>
              </w:rPr>
              <w:t>It specifies the PLMN identifier to be used as part of the global RAN node identity.</w:t>
            </w:r>
          </w:p>
          <w:p w14:paraId="4F547A5B" w14:textId="77777777" w:rsidR="00F17312" w:rsidRDefault="00F17312" w:rsidP="00F17312">
            <w:pPr>
              <w:pStyle w:val="TAL"/>
              <w:rPr>
                <w:rFonts w:cs="Arial"/>
                <w:iCs/>
                <w:szCs w:val="18"/>
              </w:rPr>
            </w:pPr>
          </w:p>
          <w:p w14:paraId="76E6E3A6" w14:textId="77777777" w:rsidR="00F17312" w:rsidRDefault="00F17312" w:rsidP="00F17312">
            <w:pPr>
              <w:pStyle w:val="TAL"/>
              <w:rPr>
                <w:szCs w:val="18"/>
                <w:lang w:eastAsia="zh-CN"/>
              </w:rPr>
            </w:pPr>
            <w:r>
              <w:rPr>
                <w:szCs w:val="18"/>
                <w:lang w:eastAsia="zh-CN"/>
              </w:rPr>
              <w:t>allowedValues: Not applicable.</w:t>
            </w:r>
          </w:p>
          <w:p w14:paraId="12B85B68" w14:textId="77777777" w:rsidR="00F17312" w:rsidRDefault="00F17312" w:rsidP="00F17312">
            <w:pPr>
              <w:pStyle w:val="TAL"/>
            </w:pPr>
          </w:p>
        </w:tc>
        <w:tc>
          <w:tcPr>
            <w:tcW w:w="2436" w:type="dxa"/>
            <w:tcBorders>
              <w:top w:val="single" w:sz="4" w:space="0" w:color="auto"/>
              <w:left w:val="single" w:sz="4" w:space="0" w:color="auto"/>
              <w:bottom w:val="single" w:sz="4" w:space="0" w:color="auto"/>
              <w:right w:val="single" w:sz="4" w:space="0" w:color="auto"/>
            </w:tcBorders>
          </w:tcPr>
          <w:p w14:paraId="45976140" w14:textId="77777777" w:rsidR="00F17312" w:rsidRDefault="00F17312" w:rsidP="00F17312">
            <w:pPr>
              <w:keepNext/>
              <w:keepLines/>
              <w:spacing w:after="0"/>
              <w:rPr>
                <w:rFonts w:ascii="Arial" w:hAnsi="Arial"/>
                <w:sz w:val="18"/>
                <w:szCs w:val="18"/>
              </w:rPr>
            </w:pPr>
            <w:r>
              <w:rPr>
                <w:rFonts w:ascii="Arial" w:hAnsi="Arial"/>
                <w:sz w:val="18"/>
                <w:szCs w:val="18"/>
              </w:rPr>
              <w:t xml:space="preserve">Type: PLMNId </w:t>
            </w:r>
          </w:p>
          <w:p w14:paraId="5B7A9E21" w14:textId="77777777" w:rsidR="00F17312" w:rsidRDefault="00F17312" w:rsidP="00F17312">
            <w:pPr>
              <w:keepNext/>
              <w:keepLines/>
              <w:spacing w:after="0"/>
              <w:rPr>
                <w:rFonts w:ascii="Arial" w:hAnsi="Arial"/>
                <w:sz w:val="18"/>
                <w:szCs w:val="18"/>
                <w:lang w:eastAsia="zh-CN"/>
              </w:rPr>
            </w:pPr>
            <w:r>
              <w:rPr>
                <w:rFonts w:ascii="Arial" w:hAnsi="Arial"/>
                <w:sz w:val="18"/>
                <w:szCs w:val="18"/>
              </w:rPr>
              <w:t>multiplicity: 1</w:t>
            </w:r>
          </w:p>
          <w:p w14:paraId="0A113594" w14:textId="77777777" w:rsidR="00F17312" w:rsidRDefault="00F17312" w:rsidP="00F17312">
            <w:pPr>
              <w:keepNext/>
              <w:keepLines/>
              <w:spacing w:after="0"/>
              <w:rPr>
                <w:rFonts w:ascii="Arial" w:hAnsi="Arial"/>
                <w:sz w:val="18"/>
                <w:szCs w:val="18"/>
              </w:rPr>
            </w:pPr>
            <w:r>
              <w:rPr>
                <w:rFonts w:ascii="Arial" w:hAnsi="Arial"/>
                <w:sz w:val="18"/>
                <w:szCs w:val="18"/>
              </w:rPr>
              <w:t>isOrdered: N/A</w:t>
            </w:r>
          </w:p>
          <w:p w14:paraId="51411D38" w14:textId="77777777" w:rsidR="00F17312" w:rsidRDefault="00F17312" w:rsidP="00F17312">
            <w:pPr>
              <w:keepNext/>
              <w:keepLines/>
              <w:spacing w:after="0"/>
              <w:rPr>
                <w:rFonts w:ascii="Arial" w:hAnsi="Arial"/>
                <w:sz w:val="18"/>
                <w:szCs w:val="18"/>
              </w:rPr>
            </w:pPr>
            <w:r>
              <w:rPr>
                <w:rFonts w:ascii="Arial" w:hAnsi="Arial"/>
                <w:sz w:val="18"/>
                <w:szCs w:val="18"/>
              </w:rPr>
              <w:t>isUnique: N/A</w:t>
            </w:r>
          </w:p>
          <w:p w14:paraId="4A0ADEDC" w14:textId="77777777" w:rsidR="00F17312" w:rsidRDefault="00F17312" w:rsidP="00F17312">
            <w:pPr>
              <w:keepNext/>
              <w:keepLines/>
              <w:spacing w:after="0"/>
              <w:rPr>
                <w:rFonts w:ascii="Arial" w:hAnsi="Arial"/>
                <w:sz w:val="18"/>
                <w:szCs w:val="18"/>
              </w:rPr>
            </w:pPr>
            <w:r>
              <w:rPr>
                <w:rFonts w:ascii="Arial" w:hAnsi="Arial"/>
                <w:sz w:val="18"/>
                <w:szCs w:val="18"/>
              </w:rPr>
              <w:t>defaultValue: None</w:t>
            </w:r>
          </w:p>
          <w:p w14:paraId="1E147EE2" w14:textId="77777777" w:rsidR="00F17312" w:rsidRDefault="00F17312" w:rsidP="00F17312">
            <w:pPr>
              <w:pStyle w:val="TAL"/>
              <w:rPr>
                <w:szCs w:val="18"/>
              </w:rPr>
            </w:pPr>
            <w:r>
              <w:rPr>
                <w:szCs w:val="18"/>
              </w:rPr>
              <w:t>isNullable: False</w:t>
            </w:r>
          </w:p>
          <w:p w14:paraId="1354593B" w14:textId="77777777" w:rsidR="00F17312" w:rsidRDefault="00F17312" w:rsidP="00F17312">
            <w:pPr>
              <w:pStyle w:val="TAL"/>
            </w:pPr>
          </w:p>
        </w:tc>
      </w:tr>
      <w:tr w:rsidR="00F17312" w14:paraId="3ECD2444" w14:textId="77777777" w:rsidTr="00284494">
        <w:trPr>
          <w:cantSplit/>
          <w:tblHeader/>
          <w:jc w:val="center"/>
        </w:trPr>
        <w:tc>
          <w:tcPr>
            <w:tcW w:w="1817" w:type="dxa"/>
            <w:tcBorders>
              <w:top w:val="single" w:sz="4" w:space="0" w:color="auto"/>
              <w:left w:val="single" w:sz="4" w:space="0" w:color="auto"/>
              <w:bottom w:val="single" w:sz="4" w:space="0" w:color="auto"/>
              <w:right w:val="single" w:sz="4" w:space="0" w:color="auto"/>
            </w:tcBorders>
            <w:hideMark/>
          </w:tcPr>
          <w:p w14:paraId="7D2EADAB" w14:textId="77777777" w:rsidR="00F17312" w:rsidRDefault="00F17312" w:rsidP="00F17312">
            <w:pPr>
              <w:spacing w:after="0"/>
              <w:rPr>
                <w:rFonts w:ascii="Courier New" w:hAnsi="Courier New" w:cs="Courier New"/>
                <w:color w:val="000000"/>
                <w:sz w:val="18"/>
                <w:szCs w:val="18"/>
              </w:rPr>
            </w:pPr>
            <w:r>
              <w:rPr>
                <w:rFonts w:ascii="Courier New" w:hAnsi="Courier New" w:cs="Courier New"/>
                <w:color w:val="000000"/>
                <w:sz w:val="18"/>
                <w:szCs w:val="18"/>
              </w:rPr>
              <w:t>GNBCUUPFunction.pLMNIdList</w:t>
            </w:r>
          </w:p>
        </w:tc>
        <w:tc>
          <w:tcPr>
            <w:tcW w:w="5523" w:type="dxa"/>
            <w:tcBorders>
              <w:top w:val="single" w:sz="4" w:space="0" w:color="auto"/>
              <w:left w:val="single" w:sz="4" w:space="0" w:color="auto"/>
              <w:bottom w:val="single" w:sz="4" w:space="0" w:color="auto"/>
              <w:right w:val="single" w:sz="4" w:space="0" w:color="auto"/>
            </w:tcBorders>
          </w:tcPr>
          <w:p w14:paraId="02C975F5" w14:textId="77777777" w:rsidR="00F17312" w:rsidRDefault="00F17312" w:rsidP="00F17312">
            <w:pPr>
              <w:pStyle w:val="TAL"/>
              <w:rPr>
                <w:rFonts w:cs="Arial"/>
                <w:iCs/>
                <w:szCs w:val="18"/>
              </w:rPr>
            </w:pPr>
            <w:r>
              <w:rPr>
                <w:rFonts w:cs="Arial"/>
                <w:szCs w:val="18"/>
              </w:rPr>
              <w:t>This is a list of PLMN identifiers. It</w:t>
            </w:r>
            <w:r>
              <w:rPr>
                <w:rFonts w:cs="Arial"/>
                <w:iCs/>
                <w:szCs w:val="18"/>
              </w:rPr>
              <w:t xml:space="preserve"> defines from which set of PLMNs an UE must have as its serving PLMN to be allowed to use the GNB-CU-UP.</w:t>
            </w:r>
          </w:p>
          <w:p w14:paraId="05BEDCCC" w14:textId="77777777" w:rsidR="00F17312" w:rsidRDefault="00F17312" w:rsidP="00F17312">
            <w:pPr>
              <w:pStyle w:val="TAL"/>
              <w:rPr>
                <w:rFonts w:cs="Arial"/>
                <w:szCs w:val="18"/>
              </w:rPr>
            </w:pPr>
          </w:p>
          <w:p w14:paraId="062938B6" w14:textId="77777777" w:rsidR="00F17312" w:rsidRDefault="00F17312" w:rsidP="00F17312">
            <w:pPr>
              <w:pStyle w:val="TAL"/>
              <w:rPr>
                <w:szCs w:val="18"/>
                <w:lang w:eastAsia="zh-CN"/>
              </w:rPr>
            </w:pPr>
            <w:r>
              <w:rPr>
                <w:szCs w:val="18"/>
                <w:lang w:eastAsia="zh-CN"/>
              </w:rPr>
              <w:t>allowedValues: Not applicable.</w:t>
            </w:r>
          </w:p>
        </w:tc>
        <w:tc>
          <w:tcPr>
            <w:tcW w:w="2436" w:type="dxa"/>
            <w:tcBorders>
              <w:top w:val="single" w:sz="4" w:space="0" w:color="auto"/>
              <w:left w:val="single" w:sz="4" w:space="0" w:color="auto"/>
              <w:bottom w:val="single" w:sz="4" w:space="0" w:color="auto"/>
              <w:right w:val="single" w:sz="4" w:space="0" w:color="auto"/>
            </w:tcBorders>
          </w:tcPr>
          <w:p w14:paraId="767143DE" w14:textId="77777777" w:rsidR="00F17312" w:rsidRDefault="00F17312" w:rsidP="00F17312">
            <w:pPr>
              <w:keepNext/>
              <w:keepLines/>
              <w:spacing w:after="0"/>
              <w:rPr>
                <w:rFonts w:ascii="Arial" w:hAnsi="Arial"/>
                <w:sz w:val="18"/>
                <w:szCs w:val="18"/>
              </w:rPr>
            </w:pPr>
            <w:r>
              <w:rPr>
                <w:rFonts w:ascii="Arial" w:hAnsi="Arial"/>
                <w:sz w:val="18"/>
                <w:szCs w:val="18"/>
              </w:rPr>
              <w:t xml:space="preserve">type: PLMNId </w:t>
            </w:r>
          </w:p>
          <w:p w14:paraId="7245A192" w14:textId="77777777" w:rsidR="00F17312" w:rsidRDefault="00F17312" w:rsidP="00F17312">
            <w:pPr>
              <w:keepNext/>
              <w:keepLines/>
              <w:spacing w:after="0"/>
              <w:rPr>
                <w:rFonts w:ascii="Arial" w:hAnsi="Arial"/>
                <w:sz w:val="18"/>
                <w:szCs w:val="18"/>
                <w:lang w:eastAsia="zh-CN"/>
              </w:rPr>
            </w:pPr>
            <w:r>
              <w:rPr>
                <w:rFonts w:ascii="Arial" w:hAnsi="Arial"/>
                <w:sz w:val="18"/>
                <w:szCs w:val="18"/>
              </w:rPr>
              <w:t>multiplicity: 1..12</w:t>
            </w:r>
          </w:p>
          <w:p w14:paraId="745455FF" w14:textId="0B8CEFF3" w:rsidR="00F17312" w:rsidRDefault="00F17312" w:rsidP="00F17312">
            <w:pPr>
              <w:keepNext/>
              <w:keepLines/>
              <w:spacing w:after="0"/>
              <w:rPr>
                <w:rFonts w:ascii="Arial" w:hAnsi="Arial"/>
                <w:sz w:val="18"/>
                <w:szCs w:val="18"/>
              </w:rPr>
            </w:pPr>
            <w:r>
              <w:rPr>
                <w:rFonts w:ascii="Arial" w:hAnsi="Arial"/>
                <w:sz w:val="18"/>
                <w:szCs w:val="18"/>
              </w:rPr>
              <w:t xml:space="preserve">isOrdered: </w:t>
            </w:r>
            <w:r w:rsidR="004037B3" w:rsidRPr="004037B3">
              <w:rPr>
                <w:rFonts w:ascii="Arial" w:hAnsi="Arial"/>
                <w:sz w:val="18"/>
                <w:szCs w:val="18"/>
              </w:rPr>
              <w:t>False</w:t>
            </w:r>
          </w:p>
          <w:p w14:paraId="6274107F" w14:textId="77777777" w:rsidR="00F17312" w:rsidRDefault="00F17312" w:rsidP="00F17312">
            <w:pPr>
              <w:keepNext/>
              <w:keepLines/>
              <w:spacing w:after="0"/>
              <w:rPr>
                <w:rFonts w:ascii="Arial" w:hAnsi="Arial"/>
                <w:sz w:val="18"/>
                <w:szCs w:val="18"/>
              </w:rPr>
            </w:pPr>
            <w:r>
              <w:rPr>
                <w:rFonts w:ascii="Arial" w:hAnsi="Arial"/>
                <w:sz w:val="18"/>
                <w:szCs w:val="18"/>
              </w:rPr>
              <w:t>isUnique: True</w:t>
            </w:r>
          </w:p>
          <w:p w14:paraId="19A9B187" w14:textId="77777777" w:rsidR="00F17312" w:rsidRDefault="00F17312" w:rsidP="00F17312">
            <w:pPr>
              <w:keepNext/>
              <w:keepLines/>
              <w:spacing w:after="0"/>
              <w:rPr>
                <w:rFonts w:ascii="Arial" w:hAnsi="Arial"/>
                <w:sz w:val="18"/>
                <w:szCs w:val="18"/>
              </w:rPr>
            </w:pPr>
            <w:r>
              <w:rPr>
                <w:rFonts w:ascii="Arial" w:hAnsi="Arial"/>
                <w:sz w:val="18"/>
                <w:szCs w:val="18"/>
              </w:rPr>
              <w:t>defaultValue: None</w:t>
            </w:r>
          </w:p>
          <w:p w14:paraId="1E0C5645" w14:textId="77777777" w:rsidR="00F17312" w:rsidRDefault="00F17312" w:rsidP="00F17312">
            <w:pPr>
              <w:pStyle w:val="TAL"/>
              <w:rPr>
                <w:szCs w:val="18"/>
              </w:rPr>
            </w:pPr>
            <w:r>
              <w:rPr>
                <w:szCs w:val="18"/>
              </w:rPr>
              <w:t>isNullable: False</w:t>
            </w:r>
          </w:p>
          <w:p w14:paraId="5A5660D1" w14:textId="77777777" w:rsidR="00F17312" w:rsidRDefault="00F17312" w:rsidP="00F17312">
            <w:pPr>
              <w:pStyle w:val="TAL"/>
            </w:pPr>
          </w:p>
        </w:tc>
      </w:tr>
      <w:tr w:rsidR="00F17312" w14:paraId="32FF4DF9" w14:textId="77777777" w:rsidTr="00284494">
        <w:trPr>
          <w:cantSplit/>
          <w:tblHeader/>
          <w:jc w:val="center"/>
        </w:trPr>
        <w:tc>
          <w:tcPr>
            <w:tcW w:w="1817" w:type="dxa"/>
            <w:tcBorders>
              <w:top w:val="single" w:sz="4" w:space="0" w:color="auto"/>
              <w:left w:val="single" w:sz="4" w:space="0" w:color="auto"/>
              <w:bottom w:val="single" w:sz="4" w:space="0" w:color="auto"/>
              <w:right w:val="single" w:sz="4" w:space="0" w:color="auto"/>
            </w:tcBorders>
            <w:hideMark/>
          </w:tcPr>
          <w:p w14:paraId="5EF52595" w14:textId="77777777" w:rsidR="00F17312" w:rsidRDefault="00F17312" w:rsidP="00F17312">
            <w:pPr>
              <w:spacing w:after="0"/>
              <w:rPr>
                <w:rFonts w:ascii="Courier New" w:hAnsi="Courier New" w:cs="Courier New"/>
                <w:color w:val="000000"/>
                <w:sz w:val="18"/>
                <w:szCs w:val="18"/>
              </w:rPr>
            </w:pPr>
            <w:r>
              <w:rPr>
                <w:rFonts w:ascii="Courier New" w:hAnsi="Courier New" w:cs="Courier New"/>
                <w:color w:val="000000"/>
                <w:sz w:val="18"/>
                <w:szCs w:val="18"/>
              </w:rPr>
              <w:t>NRCellCU.pLMNInfoList</w:t>
            </w:r>
          </w:p>
        </w:tc>
        <w:tc>
          <w:tcPr>
            <w:tcW w:w="5523" w:type="dxa"/>
            <w:tcBorders>
              <w:top w:val="single" w:sz="4" w:space="0" w:color="auto"/>
              <w:left w:val="single" w:sz="4" w:space="0" w:color="auto"/>
              <w:bottom w:val="single" w:sz="4" w:space="0" w:color="auto"/>
              <w:right w:val="single" w:sz="4" w:space="0" w:color="auto"/>
            </w:tcBorders>
          </w:tcPr>
          <w:p w14:paraId="7DAFC002" w14:textId="0C433CE6" w:rsidR="00F17312" w:rsidRDefault="00F17312" w:rsidP="00F17312">
            <w:pPr>
              <w:pStyle w:val="TAL"/>
              <w:rPr>
                <w:rFonts w:cs="Arial"/>
                <w:iCs/>
                <w:szCs w:val="18"/>
              </w:rPr>
            </w:pPr>
            <w:r>
              <w:rPr>
                <w:rFonts w:cs="Arial"/>
                <w:iCs/>
                <w:szCs w:val="18"/>
              </w:rPr>
              <w:t>It defines which PLMNs that can be served by the NR cell, and which S-NSSAIs can be supported by the NR cell for corresponding PLMN in case of network slicing feature is supported</w:t>
            </w:r>
            <w:r w:rsidR="00F51EDC" w:rsidRPr="00F51EDC">
              <w:rPr>
                <w:rFonts w:cs="Arial"/>
                <w:iCs/>
                <w:szCs w:val="18"/>
              </w:rPr>
              <w:t>. The pLMNId of the first entry of the list is the PLMNId used to construct the nCGI for the NR cell.</w:t>
            </w:r>
          </w:p>
          <w:p w14:paraId="5A6608BB" w14:textId="77777777" w:rsidR="00F17312" w:rsidRDefault="00F17312" w:rsidP="00F17312">
            <w:pPr>
              <w:pStyle w:val="TAL"/>
              <w:rPr>
                <w:rFonts w:cs="Arial"/>
                <w:iCs/>
                <w:szCs w:val="18"/>
              </w:rPr>
            </w:pPr>
          </w:p>
          <w:p w14:paraId="1769DF74" w14:textId="77777777" w:rsidR="00F17312" w:rsidRDefault="00F17312" w:rsidP="00F17312">
            <w:pPr>
              <w:pStyle w:val="TAL"/>
              <w:rPr>
                <w:rFonts w:cs="Arial"/>
                <w:szCs w:val="18"/>
              </w:rPr>
            </w:pPr>
          </w:p>
          <w:p w14:paraId="53AE1FBC" w14:textId="77777777" w:rsidR="00F17312" w:rsidRDefault="00F17312" w:rsidP="00F17312">
            <w:pPr>
              <w:pStyle w:val="TAL"/>
              <w:rPr>
                <w:szCs w:val="18"/>
                <w:lang w:eastAsia="zh-CN"/>
              </w:rPr>
            </w:pPr>
            <w:r>
              <w:rPr>
                <w:szCs w:val="18"/>
                <w:lang w:eastAsia="zh-CN"/>
              </w:rPr>
              <w:t>allowedValues: Not applicable.</w:t>
            </w:r>
          </w:p>
          <w:p w14:paraId="5A044AC8" w14:textId="77777777" w:rsidR="00F17312" w:rsidRDefault="00F17312" w:rsidP="00F17312">
            <w:pPr>
              <w:pStyle w:val="TAL"/>
              <w:rPr>
                <w:rFonts w:cs="Arial"/>
                <w:szCs w:val="18"/>
              </w:rPr>
            </w:pPr>
          </w:p>
        </w:tc>
        <w:tc>
          <w:tcPr>
            <w:tcW w:w="2436" w:type="dxa"/>
            <w:tcBorders>
              <w:top w:val="single" w:sz="4" w:space="0" w:color="auto"/>
              <w:left w:val="single" w:sz="4" w:space="0" w:color="auto"/>
              <w:bottom w:val="single" w:sz="4" w:space="0" w:color="auto"/>
              <w:right w:val="single" w:sz="4" w:space="0" w:color="auto"/>
            </w:tcBorders>
          </w:tcPr>
          <w:p w14:paraId="71B5D28A" w14:textId="77777777" w:rsidR="00F17312" w:rsidRDefault="00F17312" w:rsidP="00F17312">
            <w:pPr>
              <w:keepNext/>
              <w:keepLines/>
              <w:spacing w:after="0"/>
              <w:rPr>
                <w:rFonts w:ascii="Arial" w:hAnsi="Arial"/>
                <w:sz w:val="18"/>
                <w:szCs w:val="18"/>
              </w:rPr>
            </w:pPr>
            <w:r>
              <w:rPr>
                <w:rFonts w:ascii="Arial" w:hAnsi="Arial"/>
                <w:sz w:val="18"/>
                <w:szCs w:val="18"/>
              </w:rPr>
              <w:t>type: PLMNInfo</w:t>
            </w:r>
          </w:p>
          <w:p w14:paraId="675AE9F2" w14:textId="77777777" w:rsidR="00F17312" w:rsidRDefault="00F17312" w:rsidP="00F17312">
            <w:pPr>
              <w:keepNext/>
              <w:keepLines/>
              <w:spacing w:after="0"/>
              <w:rPr>
                <w:rFonts w:ascii="Arial" w:hAnsi="Arial"/>
                <w:sz w:val="18"/>
                <w:szCs w:val="18"/>
                <w:lang w:eastAsia="zh-CN"/>
              </w:rPr>
            </w:pPr>
            <w:r>
              <w:rPr>
                <w:rFonts w:ascii="Arial" w:hAnsi="Arial"/>
                <w:sz w:val="18"/>
                <w:szCs w:val="18"/>
              </w:rPr>
              <w:t>multiplicity: 1..*</w:t>
            </w:r>
          </w:p>
          <w:p w14:paraId="25CDE5D2" w14:textId="63A235ED" w:rsidR="00F17312" w:rsidRDefault="00F17312" w:rsidP="00F17312">
            <w:pPr>
              <w:keepNext/>
              <w:keepLines/>
              <w:spacing w:after="0"/>
              <w:rPr>
                <w:rFonts w:ascii="Arial" w:hAnsi="Arial"/>
                <w:sz w:val="18"/>
                <w:szCs w:val="18"/>
              </w:rPr>
            </w:pPr>
            <w:r>
              <w:rPr>
                <w:rFonts w:ascii="Arial" w:hAnsi="Arial"/>
                <w:sz w:val="18"/>
                <w:szCs w:val="18"/>
              </w:rPr>
              <w:t xml:space="preserve">isOrdered: </w:t>
            </w:r>
            <w:r w:rsidR="00F51EDC" w:rsidRPr="00F51EDC">
              <w:rPr>
                <w:rFonts w:ascii="Arial" w:hAnsi="Arial"/>
                <w:sz w:val="18"/>
                <w:szCs w:val="18"/>
              </w:rPr>
              <w:t>True</w:t>
            </w:r>
          </w:p>
          <w:p w14:paraId="66F67B42" w14:textId="77777777" w:rsidR="00F17312" w:rsidRDefault="00F17312" w:rsidP="00F17312">
            <w:pPr>
              <w:keepNext/>
              <w:keepLines/>
              <w:spacing w:after="0"/>
              <w:rPr>
                <w:rFonts w:ascii="Arial" w:hAnsi="Arial"/>
                <w:sz w:val="18"/>
                <w:szCs w:val="18"/>
              </w:rPr>
            </w:pPr>
            <w:r>
              <w:rPr>
                <w:rFonts w:ascii="Arial" w:hAnsi="Arial"/>
                <w:sz w:val="18"/>
                <w:szCs w:val="18"/>
              </w:rPr>
              <w:t>isUnique: True</w:t>
            </w:r>
          </w:p>
          <w:p w14:paraId="18E3883E" w14:textId="77777777" w:rsidR="00F17312" w:rsidRDefault="00F17312" w:rsidP="00F17312">
            <w:pPr>
              <w:keepNext/>
              <w:keepLines/>
              <w:spacing w:after="0"/>
              <w:rPr>
                <w:rFonts w:ascii="Arial" w:hAnsi="Arial"/>
                <w:sz w:val="18"/>
                <w:szCs w:val="18"/>
              </w:rPr>
            </w:pPr>
            <w:r>
              <w:rPr>
                <w:rFonts w:ascii="Arial" w:hAnsi="Arial"/>
                <w:sz w:val="18"/>
                <w:szCs w:val="18"/>
              </w:rPr>
              <w:t>defaultValue: None</w:t>
            </w:r>
          </w:p>
          <w:p w14:paraId="6BEE7043" w14:textId="77777777" w:rsidR="00F17312" w:rsidRDefault="00F17312" w:rsidP="00F17312">
            <w:pPr>
              <w:pStyle w:val="TAL"/>
              <w:rPr>
                <w:szCs w:val="18"/>
              </w:rPr>
            </w:pPr>
            <w:r>
              <w:rPr>
                <w:szCs w:val="18"/>
              </w:rPr>
              <w:t>isNullable: False</w:t>
            </w:r>
          </w:p>
          <w:p w14:paraId="3555ADF5" w14:textId="77777777" w:rsidR="00F17312" w:rsidRDefault="00F17312" w:rsidP="00F17312">
            <w:pPr>
              <w:keepNext/>
              <w:keepLines/>
              <w:spacing w:after="0"/>
              <w:rPr>
                <w:rFonts w:ascii="Arial" w:hAnsi="Arial"/>
                <w:sz w:val="18"/>
                <w:szCs w:val="18"/>
              </w:rPr>
            </w:pPr>
          </w:p>
        </w:tc>
      </w:tr>
      <w:tr w:rsidR="00F17312" w14:paraId="77680C21" w14:textId="77777777" w:rsidTr="00284494">
        <w:trPr>
          <w:cantSplit/>
          <w:tblHeader/>
          <w:jc w:val="center"/>
        </w:trPr>
        <w:tc>
          <w:tcPr>
            <w:tcW w:w="1817" w:type="dxa"/>
            <w:tcBorders>
              <w:top w:val="single" w:sz="4" w:space="0" w:color="auto"/>
              <w:left w:val="single" w:sz="4" w:space="0" w:color="auto"/>
              <w:bottom w:val="single" w:sz="4" w:space="0" w:color="auto"/>
              <w:right w:val="single" w:sz="4" w:space="0" w:color="auto"/>
            </w:tcBorders>
            <w:hideMark/>
          </w:tcPr>
          <w:p w14:paraId="075F0541" w14:textId="77777777" w:rsidR="00F17312" w:rsidRDefault="00F17312" w:rsidP="00F17312">
            <w:pPr>
              <w:spacing w:after="0"/>
              <w:rPr>
                <w:rFonts w:ascii="Courier New" w:hAnsi="Courier New" w:cs="Courier New"/>
                <w:color w:val="000000"/>
                <w:sz w:val="18"/>
                <w:szCs w:val="18"/>
              </w:rPr>
            </w:pPr>
            <w:r>
              <w:rPr>
                <w:rFonts w:ascii="Courier New" w:hAnsi="Courier New" w:cs="Courier New"/>
                <w:color w:val="000000"/>
                <w:sz w:val="18"/>
                <w:szCs w:val="18"/>
              </w:rPr>
              <w:t>NRCellDU.pLMNInfoList</w:t>
            </w:r>
          </w:p>
        </w:tc>
        <w:tc>
          <w:tcPr>
            <w:tcW w:w="5523" w:type="dxa"/>
            <w:tcBorders>
              <w:top w:val="single" w:sz="4" w:space="0" w:color="auto"/>
              <w:left w:val="single" w:sz="4" w:space="0" w:color="auto"/>
              <w:bottom w:val="single" w:sz="4" w:space="0" w:color="auto"/>
              <w:right w:val="single" w:sz="4" w:space="0" w:color="auto"/>
            </w:tcBorders>
          </w:tcPr>
          <w:p w14:paraId="63594024" w14:textId="77777777" w:rsidR="00F17312" w:rsidRDefault="00F17312" w:rsidP="00F17312">
            <w:pPr>
              <w:pStyle w:val="TAL"/>
              <w:rPr>
                <w:rFonts w:cs="Arial"/>
                <w:iCs/>
                <w:szCs w:val="18"/>
              </w:rPr>
            </w:pPr>
            <w:r>
              <w:rPr>
                <w:rFonts w:cs="Arial"/>
                <w:iCs/>
                <w:szCs w:val="18"/>
              </w:rPr>
              <w:t xml:space="preserve">It defines which PLMNs that can be served by the NR cell, and which S-NSSAs can be supported by the NR cell for corresponding PLMN in case of network slicing feature is supported. </w:t>
            </w:r>
            <w:r>
              <w:t>The p</w:t>
            </w:r>
            <w:r>
              <w:rPr>
                <w:lang w:eastAsia="zh-CN"/>
              </w:rPr>
              <w:t>L</w:t>
            </w:r>
            <w:r>
              <w:t>MNId of the first entry of the list is the PLMNId used to construct the nCGI for the NR cell.</w:t>
            </w:r>
          </w:p>
          <w:p w14:paraId="71FE8163" w14:textId="77777777" w:rsidR="00F17312" w:rsidRDefault="00F17312" w:rsidP="00F17312">
            <w:pPr>
              <w:pStyle w:val="TAL"/>
              <w:rPr>
                <w:rFonts w:cs="Arial"/>
                <w:szCs w:val="18"/>
              </w:rPr>
            </w:pPr>
          </w:p>
          <w:p w14:paraId="4BB6AAC6" w14:textId="77777777" w:rsidR="00F17312" w:rsidRDefault="00F17312" w:rsidP="00F17312">
            <w:pPr>
              <w:pStyle w:val="TAL"/>
              <w:rPr>
                <w:szCs w:val="18"/>
                <w:lang w:eastAsia="zh-CN"/>
              </w:rPr>
            </w:pPr>
            <w:r>
              <w:rPr>
                <w:szCs w:val="18"/>
                <w:lang w:eastAsia="zh-CN"/>
              </w:rPr>
              <w:t>allowedValues: Not applicable.</w:t>
            </w:r>
          </w:p>
          <w:p w14:paraId="39C258DA" w14:textId="77777777" w:rsidR="00F17312" w:rsidRDefault="00F17312" w:rsidP="00F17312">
            <w:pPr>
              <w:pStyle w:val="TAL"/>
            </w:pPr>
          </w:p>
        </w:tc>
        <w:tc>
          <w:tcPr>
            <w:tcW w:w="2436" w:type="dxa"/>
            <w:tcBorders>
              <w:top w:val="single" w:sz="4" w:space="0" w:color="auto"/>
              <w:left w:val="single" w:sz="4" w:space="0" w:color="auto"/>
              <w:bottom w:val="single" w:sz="4" w:space="0" w:color="auto"/>
              <w:right w:val="single" w:sz="4" w:space="0" w:color="auto"/>
            </w:tcBorders>
          </w:tcPr>
          <w:p w14:paraId="6FD784C0" w14:textId="77777777" w:rsidR="00F17312" w:rsidRDefault="00F17312" w:rsidP="00F17312">
            <w:pPr>
              <w:keepNext/>
              <w:keepLines/>
              <w:spacing w:after="0"/>
              <w:rPr>
                <w:rFonts w:ascii="Arial" w:hAnsi="Arial"/>
                <w:sz w:val="18"/>
                <w:szCs w:val="18"/>
              </w:rPr>
            </w:pPr>
            <w:r>
              <w:rPr>
                <w:rFonts w:ascii="Arial" w:hAnsi="Arial"/>
                <w:sz w:val="18"/>
                <w:szCs w:val="18"/>
              </w:rPr>
              <w:t>type: PLMNInfo</w:t>
            </w:r>
          </w:p>
          <w:p w14:paraId="3A0CA69F" w14:textId="77777777" w:rsidR="00F17312" w:rsidRDefault="00F17312" w:rsidP="00F17312">
            <w:pPr>
              <w:keepNext/>
              <w:keepLines/>
              <w:spacing w:after="0"/>
              <w:rPr>
                <w:rFonts w:ascii="Arial" w:hAnsi="Arial"/>
                <w:sz w:val="18"/>
                <w:szCs w:val="18"/>
                <w:lang w:eastAsia="zh-CN"/>
              </w:rPr>
            </w:pPr>
            <w:r>
              <w:rPr>
                <w:rFonts w:ascii="Arial" w:hAnsi="Arial"/>
                <w:sz w:val="18"/>
                <w:szCs w:val="18"/>
              </w:rPr>
              <w:t>multiplicity: 1..*</w:t>
            </w:r>
          </w:p>
          <w:p w14:paraId="1260F8C2" w14:textId="77777777" w:rsidR="00F17312" w:rsidRDefault="00F17312" w:rsidP="00F17312">
            <w:pPr>
              <w:keepNext/>
              <w:keepLines/>
              <w:spacing w:after="0"/>
              <w:rPr>
                <w:rFonts w:ascii="Arial" w:hAnsi="Arial"/>
                <w:sz w:val="18"/>
                <w:szCs w:val="18"/>
              </w:rPr>
            </w:pPr>
            <w:r>
              <w:rPr>
                <w:rFonts w:ascii="Arial" w:hAnsi="Arial"/>
                <w:sz w:val="18"/>
                <w:szCs w:val="18"/>
              </w:rPr>
              <w:t xml:space="preserve">isOrdered: </w:t>
            </w:r>
            <w:r>
              <w:rPr>
                <w:rFonts w:ascii="Arial" w:hAnsi="Arial"/>
                <w:sz w:val="18"/>
                <w:szCs w:val="18"/>
                <w:lang w:val="en-US"/>
              </w:rPr>
              <w:t>True</w:t>
            </w:r>
          </w:p>
          <w:p w14:paraId="2D33D988" w14:textId="77777777" w:rsidR="00F17312" w:rsidRDefault="00F17312" w:rsidP="00F17312">
            <w:pPr>
              <w:keepNext/>
              <w:keepLines/>
              <w:spacing w:after="0"/>
              <w:rPr>
                <w:rFonts w:ascii="Arial" w:hAnsi="Arial"/>
                <w:sz w:val="18"/>
                <w:szCs w:val="18"/>
              </w:rPr>
            </w:pPr>
            <w:r>
              <w:rPr>
                <w:rFonts w:ascii="Arial" w:hAnsi="Arial"/>
                <w:sz w:val="18"/>
                <w:szCs w:val="18"/>
              </w:rPr>
              <w:t>isUnique: True</w:t>
            </w:r>
          </w:p>
          <w:p w14:paraId="392D12F2" w14:textId="77777777" w:rsidR="00F17312" w:rsidRDefault="00F17312" w:rsidP="00F17312">
            <w:pPr>
              <w:keepNext/>
              <w:keepLines/>
              <w:spacing w:after="0"/>
              <w:rPr>
                <w:rFonts w:ascii="Arial" w:hAnsi="Arial"/>
                <w:sz w:val="18"/>
                <w:szCs w:val="18"/>
              </w:rPr>
            </w:pPr>
            <w:r>
              <w:rPr>
                <w:rFonts w:ascii="Arial" w:hAnsi="Arial"/>
                <w:sz w:val="18"/>
                <w:szCs w:val="18"/>
              </w:rPr>
              <w:t>defaultValue: None</w:t>
            </w:r>
          </w:p>
          <w:p w14:paraId="113C8DE8" w14:textId="77777777" w:rsidR="00F17312" w:rsidRDefault="00F17312" w:rsidP="00F17312">
            <w:pPr>
              <w:pStyle w:val="TAL"/>
              <w:rPr>
                <w:szCs w:val="18"/>
              </w:rPr>
            </w:pPr>
            <w:r>
              <w:rPr>
                <w:szCs w:val="18"/>
              </w:rPr>
              <w:t>isNullable: False</w:t>
            </w:r>
          </w:p>
          <w:p w14:paraId="5B1CB567" w14:textId="77777777" w:rsidR="00F17312" w:rsidRDefault="00F17312" w:rsidP="00F17312">
            <w:pPr>
              <w:pStyle w:val="TAL"/>
            </w:pPr>
          </w:p>
        </w:tc>
      </w:tr>
      <w:tr w:rsidR="0046695D" w14:paraId="7CB13D7A" w14:textId="77777777" w:rsidTr="00284494">
        <w:trPr>
          <w:cantSplit/>
          <w:tblHeader/>
          <w:jc w:val="center"/>
        </w:trPr>
        <w:tc>
          <w:tcPr>
            <w:tcW w:w="1817" w:type="dxa"/>
            <w:tcBorders>
              <w:top w:val="single" w:sz="4" w:space="0" w:color="auto"/>
              <w:left w:val="single" w:sz="4" w:space="0" w:color="auto"/>
              <w:bottom w:val="single" w:sz="4" w:space="0" w:color="auto"/>
              <w:right w:val="single" w:sz="4" w:space="0" w:color="auto"/>
            </w:tcBorders>
          </w:tcPr>
          <w:p w14:paraId="332F93A7" w14:textId="2BF7137F" w:rsidR="0046695D" w:rsidRDefault="0046695D" w:rsidP="0046695D">
            <w:pPr>
              <w:spacing w:after="0"/>
              <w:rPr>
                <w:rFonts w:ascii="Courier New" w:hAnsi="Courier New" w:cs="Courier New"/>
                <w:color w:val="000000"/>
                <w:sz w:val="18"/>
                <w:szCs w:val="18"/>
              </w:rPr>
            </w:pPr>
            <w:r>
              <w:rPr>
                <w:rFonts w:ascii="Courier New" w:hAnsi="Courier New"/>
                <w:lang w:eastAsia="zh-CN"/>
              </w:rPr>
              <w:lastRenderedPageBreak/>
              <w:t>nPNIdentity</w:t>
            </w:r>
            <w:r w:rsidRPr="0076791A">
              <w:rPr>
                <w:rFonts w:ascii="Courier New" w:hAnsi="Courier New"/>
                <w:lang w:eastAsia="zh-CN"/>
              </w:rPr>
              <w:t>List</w:t>
            </w:r>
          </w:p>
        </w:tc>
        <w:tc>
          <w:tcPr>
            <w:tcW w:w="5523" w:type="dxa"/>
            <w:tcBorders>
              <w:top w:val="single" w:sz="4" w:space="0" w:color="auto"/>
              <w:left w:val="single" w:sz="4" w:space="0" w:color="auto"/>
              <w:bottom w:val="single" w:sz="4" w:space="0" w:color="auto"/>
              <w:right w:val="single" w:sz="4" w:space="0" w:color="auto"/>
            </w:tcBorders>
          </w:tcPr>
          <w:p w14:paraId="40B3B1E6" w14:textId="77777777" w:rsidR="0046695D" w:rsidRDefault="0046695D" w:rsidP="0046695D">
            <w:pPr>
              <w:pStyle w:val="TAL"/>
              <w:rPr>
                <w:rFonts w:cs="Arial"/>
                <w:iCs/>
                <w:szCs w:val="18"/>
              </w:rPr>
            </w:pPr>
            <w:r>
              <w:rPr>
                <w:rFonts w:cs="Arial"/>
                <w:iCs/>
                <w:szCs w:val="18"/>
              </w:rPr>
              <w:t>It defines which NPNs that can be served by the NR cell, and which CAG IDs or NIDs can be supported by the NR cell for corresponding PNI-NPN or SNPN in case of the cell is NPN-only cell.</w:t>
            </w:r>
          </w:p>
          <w:p w14:paraId="48BC9853" w14:textId="77777777" w:rsidR="0046695D" w:rsidRDefault="0046695D" w:rsidP="0046695D">
            <w:pPr>
              <w:pStyle w:val="TAL"/>
              <w:rPr>
                <w:rFonts w:cs="Arial"/>
                <w:iCs/>
                <w:szCs w:val="18"/>
              </w:rPr>
            </w:pPr>
            <w:r>
              <w:rPr>
                <w:rFonts w:cs="Arial"/>
                <w:iCs/>
                <w:szCs w:val="18"/>
              </w:rPr>
              <w:t>(</w:t>
            </w:r>
            <w:r>
              <w:rPr>
                <w:rFonts w:ascii="Courier New" w:hAnsi="Courier New"/>
                <w:lang w:eastAsia="zh-CN"/>
              </w:rPr>
              <w:t>nPNIdentity</w:t>
            </w:r>
            <w:r w:rsidRPr="001A68B0">
              <w:rPr>
                <w:rFonts w:cs="Arial"/>
                <w:iCs/>
                <w:szCs w:val="18"/>
              </w:rPr>
              <w:t xml:space="preserve"> referring to TS 38.331</w:t>
            </w:r>
            <w:r>
              <w:rPr>
                <w:rFonts w:cs="Arial"/>
                <w:iCs/>
                <w:szCs w:val="18"/>
              </w:rPr>
              <w:t xml:space="preserve"> </w:t>
            </w:r>
            <w:r w:rsidRPr="001A68B0">
              <w:rPr>
                <w:rFonts w:cs="Arial"/>
                <w:iCs/>
                <w:szCs w:val="18"/>
              </w:rPr>
              <w:t>[54]</w:t>
            </w:r>
            <w:r>
              <w:rPr>
                <w:rFonts w:cs="Arial"/>
                <w:iCs/>
                <w:szCs w:val="18"/>
              </w:rPr>
              <w:t>)</w:t>
            </w:r>
          </w:p>
          <w:p w14:paraId="062C84D8" w14:textId="77777777" w:rsidR="0046695D" w:rsidRDefault="0046695D" w:rsidP="0046695D">
            <w:pPr>
              <w:pStyle w:val="TAL"/>
              <w:rPr>
                <w:rFonts w:cs="Arial"/>
                <w:iCs/>
                <w:szCs w:val="18"/>
              </w:rPr>
            </w:pPr>
          </w:p>
          <w:p w14:paraId="74F0FA07" w14:textId="77777777" w:rsidR="0046695D" w:rsidRDefault="0046695D" w:rsidP="0046695D">
            <w:pPr>
              <w:pStyle w:val="TAL"/>
              <w:rPr>
                <w:rFonts w:cs="Arial"/>
                <w:szCs w:val="18"/>
              </w:rPr>
            </w:pPr>
          </w:p>
          <w:p w14:paraId="5BB4DB26" w14:textId="77777777" w:rsidR="0046695D" w:rsidRDefault="0046695D" w:rsidP="0046695D">
            <w:pPr>
              <w:pStyle w:val="TAL"/>
              <w:rPr>
                <w:szCs w:val="18"/>
                <w:lang w:eastAsia="zh-CN"/>
              </w:rPr>
            </w:pPr>
            <w:r>
              <w:rPr>
                <w:szCs w:val="18"/>
                <w:lang w:eastAsia="zh-CN"/>
              </w:rPr>
              <w:t>allowedValues: Not applicable.</w:t>
            </w:r>
          </w:p>
          <w:p w14:paraId="43402F28" w14:textId="77777777" w:rsidR="0046695D" w:rsidRDefault="0046695D" w:rsidP="0046695D">
            <w:pPr>
              <w:pStyle w:val="TAL"/>
              <w:rPr>
                <w:rFonts w:cs="Arial"/>
                <w:iCs/>
                <w:szCs w:val="18"/>
              </w:rPr>
            </w:pPr>
          </w:p>
        </w:tc>
        <w:tc>
          <w:tcPr>
            <w:tcW w:w="2436" w:type="dxa"/>
            <w:tcBorders>
              <w:top w:val="single" w:sz="4" w:space="0" w:color="auto"/>
              <w:left w:val="single" w:sz="4" w:space="0" w:color="auto"/>
              <w:bottom w:val="single" w:sz="4" w:space="0" w:color="auto"/>
              <w:right w:val="single" w:sz="4" w:space="0" w:color="auto"/>
            </w:tcBorders>
          </w:tcPr>
          <w:p w14:paraId="44481D57" w14:textId="77777777" w:rsidR="0046695D" w:rsidRDefault="0046695D" w:rsidP="0046695D">
            <w:pPr>
              <w:keepNext/>
              <w:keepLines/>
              <w:spacing w:after="0"/>
              <w:rPr>
                <w:rFonts w:ascii="Arial" w:hAnsi="Arial"/>
                <w:sz w:val="18"/>
                <w:szCs w:val="18"/>
              </w:rPr>
            </w:pPr>
            <w:r>
              <w:rPr>
                <w:rFonts w:ascii="Arial" w:hAnsi="Arial"/>
                <w:sz w:val="18"/>
                <w:szCs w:val="18"/>
              </w:rPr>
              <w:t>type: NPNIdentity</w:t>
            </w:r>
          </w:p>
          <w:p w14:paraId="1D9A78F6" w14:textId="77777777" w:rsidR="0046695D" w:rsidRDefault="0046695D" w:rsidP="0046695D">
            <w:pPr>
              <w:keepNext/>
              <w:keepLines/>
              <w:spacing w:after="0"/>
              <w:rPr>
                <w:rFonts w:ascii="Arial" w:hAnsi="Arial"/>
                <w:sz w:val="18"/>
                <w:szCs w:val="18"/>
                <w:lang w:eastAsia="zh-CN"/>
              </w:rPr>
            </w:pPr>
            <w:r>
              <w:rPr>
                <w:rFonts w:ascii="Arial" w:hAnsi="Arial"/>
                <w:sz w:val="18"/>
                <w:szCs w:val="18"/>
              </w:rPr>
              <w:t>multiplicity: 1..*</w:t>
            </w:r>
          </w:p>
          <w:p w14:paraId="4A1F2D7D" w14:textId="77777777" w:rsidR="0046695D" w:rsidRDefault="0046695D" w:rsidP="0046695D">
            <w:pPr>
              <w:keepNext/>
              <w:keepLines/>
              <w:spacing w:after="0"/>
              <w:rPr>
                <w:rFonts w:ascii="Arial" w:hAnsi="Arial"/>
                <w:sz w:val="18"/>
                <w:szCs w:val="18"/>
              </w:rPr>
            </w:pPr>
            <w:r>
              <w:rPr>
                <w:rFonts w:ascii="Arial" w:hAnsi="Arial"/>
                <w:sz w:val="18"/>
                <w:szCs w:val="18"/>
              </w:rPr>
              <w:t xml:space="preserve">isOrdered: </w:t>
            </w:r>
            <w:r>
              <w:rPr>
                <w:rFonts w:ascii="Arial" w:hAnsi="Arial"/>
                <w:sz w:val="18"/>
                <w:szCs w:val="18"/>
                <w:lang w:val="en-US"/>
              </w:rPr>
              <w:t>True</w:t>
            </w:r>
          </w:p>
          <w:p w14:paraId="2920F020" w14:textId="77777777" w:rsidR="0046695D" w:rsidRDefault="0046695D" w:rsidP="0046695D">
            <w:pPr>
              <w:keepNext/>
              <w:keepLines/>
              <w:spacing w:after="0"/>
              <w:rPr>
                <w:rFonts w:ascii="Arial" w:hAnsi="Arial"/>
                <w:sz w:val="18"/>
                <w:szCs w:val="18"/>
              </w:rPr>
            </w:pPr>
            <w:r>
              <w:rPr>
                <w:rFonts w:ascii="Arial" w:hAnsi="Arial"/>
                <w:sz w:val="18"/>
                <w:szCs w:val="18"/>
              </w:rPr>
              <w:t>isUnique: True</w:t>
            </w:r>
          </w:p>
          <w:p w14:paraId="6FA8BBB0" w14:textId="77777777" w:rsidR="0046695D" w:rsidRDefault="0046695D" w:rsidP="0046695D">
            <w:pPr>
              <w:keepNext/>
              <w:keepLines/>
              <w:spacing w:after="0"/>
              <w:rPr>
                <w:rFonts w:ascii="Arial" w:hAnsi="Arial"/>
                <w:sz w:val="18"/>
                <w:szCs w:val="18"/>
              </w:rPr>
            </w:pPr>
            <w:r>
              <w:rPr>
                <w:rFonts w:ascii="Arial" w:hAnsi="Arial"/>
                <w:sz w:val="18"/>
                <w:szCs w:val="18"/>
              </w:rPr>
              <w:t>defaultValue: None</w:t>
            </w:r>
          </w:p>
          <w:p w14:paraId="37353464" w14:textId="77777777" w:rsidR="0046695D" w:rsidRDefault="0046695D" w:rsidP="0046695D">
            <w:pPr>
              <w:pStyle w:val="TAL"/>
              <w:rPr>
                <w:szCs w:val="18"/>
              </w:rPr>
            </w:pPr>
            <w:r>
              <w:rPr>
                <w:szCs w:val="18"/>
              </w:rPr>
              <w:t>isNullable: False</w:t>
            </w:r>
          </w:p>
          <w:p w14:paraId="105DE1EF" w14:textId="77777777" w:rsidR="0046695D" w:rsidRDefault="0046695D" w:rsidP="0046695D">
            <w:pPr>
              <w:keepNext/>
              <w:keepLines/>
              <w:spacing w:after="0"/>
              <w:rPr>
                <w:rFonts w:ascii="Arial" w:hAnsi="Arial"/>
                <w:sz w:val="18"/>
                <w:szCs w:val="18"/>
              </w:rPr>
            </w:pPr>
          </w:p>
        </w:tc>
      </w:tr>
      <w:tr w:rsidR="00F17312" w14:paraId="34470C12" w14:textId="77777777" w:rsidTr="00284494">
        <w:trPr>
          <w:cantSplit/>
          <w:tblHeader/>
          <w:jc w:val="center"/>
        </w:trPr>
        <w:tc>
          <w:tcPr>
            <w:tcW w:w="1817" w:type="dxa"/>
            <w:tcBorders>
              <w:top w:val="single" w:sz="4" w:space="0" w:color="auto"/>
              <w:left w:val="single" w:sz="4" w:space="0" w:color="auto"/>
              <w:bottom w:val="single" w:sz="4" w:space="0" w:color="auto"/>
              <w:right w:val="single" w:sz="4" w:space="0" w:color="auto"/>
            </w:tcBorders>
            <w:hideMark/>
          </w:tcPr>
          <w:p w14:paraId="6DA6346A" w14:textId="77777777" w:rsidR="00F17312" w:rsidRDefault="00F17312" w:rsidP="00F17312">
            <w:pPr>
              <w:spacing w:after="0"/>
              <w:rPr>
                <w:rFonts w:ascii="Courier New" w:hAnsi="Courier New" w:cs="Courier New"/>
                <w:color w:val="000000"/>
                <w:sz w:val="18"/>
                <w:szCs w:val="18"/>
              </w:rPr>
            </w:pPr>
            <w:r>
              <w:rPr>
                <w:rFonts w:ascii="Courier New" w:hAnsi="Courier New" w:cs="Courier New"/>
                <w:color w:val="000000"/>
                <w:sz w:val="18"/>
                <w:szCs w:val="18"/>
              </w:rPr>
              <w:t>ExternalNRCellCU.pLMNIdList</w:t>
            </w:r>
          </w:p>
        </w:tc>
        <w:tc>
          <w:tcPr>
            <w:tcW w:w="5523" w:type="dxa"/>
            <w:tcBorders>
              <w:top w:val="single" w:sz="4" w:space="0" w:color="auto"/>
              <w:left w:val="single" w:sz="4" w:space="0" w:color="auto"/>
              <w:bottom w:val="single" w:sz="4" w:space="0" w:color="auto"/>
              <w:right w:val="single" w:sz="4" w:space="0" w:color="auto"/>
            </w:tcBorders>
          </w:tcPr>
          <w:p w14:paraId="1C35AC0A" w14:textId="77777777" w:rsidR="00F17312" w:rsidRDefault="00F17312" w:rsidP="00F17312">
            <w:pPr>
              <w:rPr>
                <w:rFonts w:ascii="Arial" w:hAnsi="Arial" w:cs="Arial"/>
                <w:sz w:val="18"/>
                <w:szCs w:val="18"/>
                <w:highlight w:val="yellow"/>
              </w:rPr>
            </w:pPr>
            <w:r>
              <w:rPr>
                <w:rFonts w:ascii="Arial" w:hAnsi="Arial" w:cs="Arial"/>
                <w:iCs/>
                <w:sz w:val="18"/>
                <w:szCs w:val="18"/>
              </w:rPr>
              <w:t>It defines which PLMNs that are assumed to be served by the N</w:t>
            </w:r>
            <w:r>
              <w:rPr>
                <w:rFonts w:cs="Arial"/>
                <w:iCs/>
                <w:sz w:val="18"/>
                <w:szCs w:val="18"/>
              </w:rPr>
              <w:t xml:space="preserve">R </w:t>
            </w:r>
            <w:r>
              <w:rPr>
                <w:rFonts w:ascii="Arial" w:hAnsi="Arial" w:cs="Arial"/>
                <w:iCs/>
                <w:sz w:val="18"/>
                <w:szCs w:val="18"/>
              </w:rPr>
              <w:t>Cell in another gNB-CU-CP.</w:t>
            </w:r>
            <w:r>
              <w:rPr>
                <w:rFonts w:cs="Arial"/>
                <w:iCs/>
                <w:sz w:val="18"/>
                <w:szCs w:val="18"/>
              </w:rPr>
              <w:t xml:space="preserve"> </w:t>
            </w:r>
            <w:r>
              <w:rPr>
                <w:rFonts w:ascii="Arial" w:hAnsi="Arial" w:cs="Arial"/>
                <w:sz w:val="18"/>
                <w:szCs w:val="18"/>
              </w:rPr>
              <w:t>This list is either updated by the managed element itself (e.g. due to ANR, signalling over Xn etc) or by consumer over the standard interface.</w:t>
            </w:r>
          </w:p>
          <w:p w14:paraId="5215B3E7" w14:textId="77777777" w:rsidR="00F17312" w:rsidRDefault="00F17312" w:rsidP="00F17312">
            <w:pPr>
              <w:pStyle w:val="TAL"/>
              <w:rPr>
                <w:szCs w:val="18"/>
                <w:lang w:eastAsia="zh-CN"/>
              </w:rPr>
            </w:pPr>
            <w:r>
              <w:rPr>
                <w:szCs w:val="18"/>
                <w:lang w:eastAsia="zh-CN"/>
              </w:rPr>
              <w:t>allowedValues: Not applicable.</w:t>
            </w:r>
          </w:p>
          <w:p w14:paraId="25A38E92" w14:textId="77777777" w:rsidR="00F17312" w:rsidRDefault="00F17312" w:rsidP="00F17312">
            <w:pPr>
              <w:pStyle w:val="TAL"/>
            </w:pPr>
          </w:p>
        </w:tc>
        <w:tc>
          <w:tcPr>
            <w:tcW w:w="2436" w:type="dxa"/>
            <w:tcBorders>
              <w:top w:val="single" w:sz="4" w:space="0" w:color="auto"/>
              <w:left w:val="single" w:sz="4" w:space="0" w:color="auto"/>
              <w:bottom w:val="single" w:sz="4" w:space="0" w:color="auto"/>
              <w:right w:val="single" w:sz="4" w:space="0" w:color="auto"/>
            </w:tcBorders>
          </w:tcPr>
          <w:p w14:paraId="0EA12EDD" w14:textId="77777777" w:rsidR="00F17312" w:rsidRDefault="00F17312" w:rsidP="00F17312">
            <w:pPr>
              <w:keepNext/>
              <w:keepLines/>
              <w:spacing w:after="0"/>
              <w:rPr>
                <w:rFonts w:ascii="Arial" w:hAnsi="Arial"/>
                <w:sz w:val="18"/>
                <w:szCs w:val="18"/>
              </w:rPr>
            </w:pPr>
            <w:r>
              <w:rPr>
                <w:rFonts w:ascii="Arial" w:hAnsi="Arial"/>
                <w:sz w:val="18"/>
                <w:szCs w:val="18"/>
              </w:rPr>
              <w:t>Type: PLMNId</w:t>
            </w:r>
          </w:p>
          <w:p w14:paraId="588F941F" w14:textId="77777777" w:rsidR="00F17312" w:rsidRDefault="00F17312" w:rsidP="00F17312">
            <w:pPr>
              <w:keepNext/>
              <w:keepLines/>
              <w:spacing w:after="0"/>
              <w:rPr>
                <w:rFonts w:ascii="Arial" w:hAnsi="Arial"/>
                <w:sz w:val="18"/>
                <w:szCs w:val="18"/>
                <w:lang w:eastAsia="zh-CN"/>
              </w:rPr>
            </w:pPr>
            <w:r>
              <w:rPr>
                <w:rFonts w:ascii="Arial" w:hAnsi="Arial"/>
                <w:sz w:val="18"/>
                <w:szCs w:val="18"/>
              </w:rPr>
              <w:t>multiplicity: 1..12</w:t>
            </w:r>
          </w:p>
          <w:p w14:paraId="1732602D" w14:textId="38DDFD6B" w:rsidR="00F17312" w:rsidRDefault="00F17312" w:rsidP="00F17312">
            <w:pPr>
              <w:keepNext/>
              <w:keepLines/>
              <w:spacing w:after="0"/>
              <w:rPr>
                <w:rFonts w:ascii="Arial" w:hAnsi="Arial"/>
                <w:sz w:val="18"/>
                <w:szCs w:val="18"/>
              </w:rPr>
            </w:pPr>
            <w:r>
              <w:rPr>
                <w:rFonts w:ascii="Arial" w:hAnsi="Arial"/>
                <w:sz w:val="18"/>
                <w:szCs w:val="18"/>
              </w:rPr>
              <w:t xml:space="preserve">isOrdered: </w:t>
            </w:r>
            <w:r w:rsidR="004037B3" w:rsidRPr="004037B3">
              <w:rPr>
                <w:rFonts w:ascii="Arial" w:hAnsi="Arial"/>
                <w:sz w:val="18"/>
                <w:szCs w:val="18"/>
              </w:rPr>
              <w:t>False</w:t>
            </w:r>
          </w:p>
          <w:p w14:paraId="02A05BF1" w14:textId="77777777" w:rsidR="00F17312" w:rsidRDefault="00F17312" w:rsidP="00F17312">
            <w:pPr>
              <w:keepNext/>
              <w:keepLines/>
              <w:spacing w:after="0"/>
              <w:rPr>
                <w:rFonts w:ascii="Arial" w:hAnsi="Arial"/>
                <w:sz w:val="18"/>
                <w:szCs w:val="18"/>
              </w:rPr>
            </w:pPr>
            <w:r>
              <w:rPr>
                <w:rFonts w:ascii="Arial" w:hAnsi="Arial"/>
                <w:sz w:val="18"/>
                <w:szCs w:val="18"/>
              </w:rPr>
              <w:t>isUnique: True</w:t>
            </w:r>
          </w:p>
          <w:p w14:paraId="5CF3EBDD" w14:textId="77777777" w:rsidR="00F17312" w:rsidRDefault="00F17312" w:rsidP="00F17312">
            <w:pPr>
              <w:keepNext/>
              <w:keepLines/>
              <w:spacing w:after="0"/>
              <w:rPr>
                <w:rFonts w:ascii="Arial" w:hAnsi="Arial"/>
                <w:sz w:val="18"/>
                <w:szCs w:val="18"/>
              </w:rPr>
            </w:pPr>
            <w:r>
              <w:rPr>
                <w:rFonts w:ascii="Arial" w:hAnsi="Arial"/>
                <w:sz w:val="18"/>
                <w:szCs w:val="18"/>
              </w:rPr>
              <w:t>defaultValue: None</w:t>
            </w:r>
          </w:p>
          <w:p w14:paraId="14AC69C9" w14:textId="77777777" w:rsidR="00F17312" w:rsidRDefault="00F17312" w:rsidP="00F17312">
            <w:pPr>
              <w:pStyle w:val="TAL"/>
              <w:rPr>
                <w:szCs w:val="18"/>
              </w:rPr>
            </w:pPr>
            <w:r>
              <w:rPr>
                <w:szCs w:val="18"/>
              </w:rPr>
              <w:t>isNullable: False</w:t>
            </w:r>
          </w:p>
          <w:p w14:paraId="35630F19" w14:textId="77777777" w:rsidR="00F17312" w:rsidRDefault="00F17312" w:rsidP="00F17312">
            <w:pPr>
              <w:pStyle w:val="TAL"/>
            </w:pPr>
          </w:p>
        </w:tc>
      </w:tr>
      <w:tr w:rsidR="00F17312" w14:paraId="686A41CC" w14:textId="77777777" w:rsidTr="00284494">
        <w:trPr>
          <w:cantSplit/>
          <w:tblHeader/>
          <w:jc w:val="center"/>
        </w:trPr>
        <w:tc>
          <w:tcPr>
            <w:tcW w:w="1817" w:type="dxa"/>
            <w:tcBorders>
              <w:top w:val="single" w:sz="4" w:space="0" w:color="auto"/>
              <w:left w:val="single" w:sz="4" w:space="0" w:color="auto"/>
              <w:bottom w:val="single" w:sz="4" w:space="0" w:color="auto"/>
              <w:right w:val="single" w:sz="4" w:space="0" w:color="auto"/>
            </w:tcBorders>
            <w:hideMark/>
          </w:tcPr>
          <w:p w14:paraId="24A6EE26" w14:textId="77777777" w:rsidR="00F17312" w:rsidRDefault="00F17312" w:rsidP="00F17312">
            <w:pPr>
              <w:spacing w:after="0"/>
              <w:rPr>
                <w:rFonts w:ascii="Courier New" w:hAnsi="Courier New" w:cs="Courier New"/>
                <w:color w:val="000000"/>
                <w:sz w:val="18"/>
                <w:szCs w:val="18"/>
              </w:rPr>
            </w:pPr>
            <w:r>
              <w:rPr>
                <w:rFonts w:ascii="Courier New" w:hAnsi="Courier New" w:cs="Courier New"/>
                <w:bCs/>
                <w:color w:val="333333"/>
                <w:sz w:val="18"/>
                <w:szCs w:val="18"/>
              </w:rPr>
              <w:t>rRMPolicyMemberList</w:t>
            </w:r>
          </w:p>
        </w:tc>
        <w:tc>
          <w:tcPr>
            <w:tcW w:w="5523" w:type="dxa"/>
            <w:tcBorders>
              <w:top w:val="single" w:sz="4" w:space="0" w:color="auto"/>
              <w:left w:val="single" w:sz="4" w:space="0" w:color="auto"/>
              <w:bottom w:val="single" w:sz="4" w:space="0" w:color="auto"/>
              <w:right w:val="single" w:sz="4" w:space="0" w:color="auto"/>
            </w:tcBorders>
          </w:tcPr>
          <w:p w14:paraId="330AF8F4" w14:textId="77777777" w:rsidR="00F17312" w:rsidRDefault="00F17312" w:rsidP="00F17312">
            <w:pPr>
              <w:pStyle w:val="TAL"/>
            </w:pPr>
            <w:r>
              <w:t xml:space="preserve">It represents the list of </w:t>
            </w:r>
            <w:r>
              <w:rPr>
                <w:rFonts w:ascii="Courier New" w:hAnsi="Courier New" w:cs="Courier New"/>
                <w:bCs/>
                <w:color w:val="333333"/>
                <w:szCs w:val="18"/>
              </w:rPr>
              <w:t>RRMPolicyMember</w:t>
            </w:r>
            <w:r>
              <w:t xml:space="preserve"> (s) that the managed object is supporting.  A </w:t>
            </w:r>
            <w:r>
              <w:rPr>
                <w:rFonts w:ascii="Courier New" w:hAnsi="Courier New" w:cs="Courier New"/>
                <w:bCs/>
                <w:color w:val="333333"/>
                <w:szCs w:val="18"/>
              </w:rPr>
              <w:t>RRMPolicyMember</w:t>
            </w:r>
            <w:r>
              <w:t xml:space="preserve"> &lt;&lt;dataType&gt;&gt; include the </w:t>
            </w:r>
            <w:r>
              <w:rPr>
                <w:rFonts w:ascii="Courier New" w:hAnsi="Courier New" w:cs="Courier New"/>
                <w:bCs/>
                <w:color w:val="333333"/>
                <w:szCs w:val="18"/>
              </w:rPr>
              <w:t>PLMNId</w:t>
            </w:r>
            <w:r>
              <w:t xml:space="preserve"> &lt;&lt;dataType&gt;&gt; and </w:t>
            </w:r>
            <w:r>
              <w:rPr>
                <w:rFonts w:ascii="Courier New" w:hAnsi="Courier New" w:cs="Courier New"/>
                <w:bCs/>
                <w:color w:val="333333"/>
                <w:szCs w:val="18"/>
              </w:rPr>
              <w:t>S-NSSAI</w:t>
            </w:r>
            <w:r>
              <w:t xml:space="preserve"> &lt;&lt;dataType&gt;&gt;.</w:t>
            </w:r>
          </w:p>
          <w:p w14:paraId="46FD779D" w14:textId="77777777" w:rsidR="00F17312" w:rsidRDefault="00F17312" w:rsidP="00F17312">
            <w:pPr>
              <w:pStyle w:val="a"/>
              <w:rPr>
                <w:sz w:val="18"/>
                <w:szCs w:val="18"/>
              </w:rPr>
            </w:pPr>
          </w:p>
          <w:p w14:paraId="04E2AD1D" w14:textId="77777777" w:rsidR="00F17312" w:rsidRDefault="00F17312" w:rsidP="00F17312">
            <w:pPr>
              <w:pStyle w:val="a"/>
              <w:rPr>
                <w:sz w:val="18"/>
                <w:szCs w:val="18"/>
              </w:rPr>
            </w:pPr>
            <w:r>
              <w:rPr>
                <w:sz w:val="18"/>
                <w:szCs w:val="18"/>
              </w:rPr>
              <w:t>allowedValues: N/A</w:t>
            </w:r>
          </w:p>
          <w:p w14:paraId="0717D44E" w14:textId="77777777" w:rsidR="00F17312" w:rsidRDefault="00F17312" w:rsidP="00F17312">
            <w:pPr>
              <w:rPr>
                <w:rFonts w:ascii="Arial" w:hAnsi="Arial" w:cs="Arial"/>
                <w:iCs/>
                <w:sz w:val="18"/>
                <w:szCs w:val="18"/>
              </w:rPr>
            </w:pPr>
          </w:p>
        </w:tc>
        <w:tc>
          <w:tcPr>
            <w:tcW w:w="2436" w:type="dxa"/>
            <w:tcBorders>
              <w:top w:val="single" w:sz="4" w:space="0" w:color="auto"/>
              <w:left w:val="single" w:sz="4" w:space="0" w:color="auto"/>
              <w:bottom w:val="single" w:sz="4" w:space="0" w:color="auto"/>
              <w:right w:val="single" w:sz="4" w:space="0" w:color="auto"/>
            </w:tcBorders>
            <w:hideMark/>
          </w:tcPr>
          <w:p w14:paraId="3838729A" w14:textId="77777777" w:rsidR="00F17312" w:rsidRDefault="00F17312" w:rsidP="00F17312">
            <w:pPr>
              <w:keepNext/>
              <w:keepLines/>
              <w:spacing w:after="0"/>
              <w:rPr>
                <w:rFonts w:ascii="Arial" w:hAnsi="Arial"/>
                <w:sz w:val="18"/>
              </w:rPr>
            </w:pPr>
            <w:r>
              <w:rPr>
                <w:rFonts w:ascii="Arial" w:hAnsi="Arial"/>
                <w:sz w:val="18"/>
              </w:rPr>
              <w:t>type: RRMPolicyMember</w:t>
            </w:r>
          </w:p>
          <w:p w14:paraId="6891559C" w14:textId="77777777" w:rsidR="00F17312" w:rsidRDefault="00F17312" w:rsidP="00F17312">
            <w:pPr>
              <w:keepNext/>
              <w:keepLines/>
              <w:spacing w:after="0"/>
              <w:rPr>
                <w:rFonts w:ascii="Arial" w:hAnsi="Arial"/>
                <w:sz w:val="18"/>
              </w:rPr>
            </w:pPr>
            <w:r>
              <w:rPr>
                <w:rFonts w:ascii="Arial" w:hAnsi="Arial"/>
                <w:sz w:val="18"/>
              </w:rPr>
              <w:t>multiplicity: 1..*</w:t>
            </w:r>
          </w:p>
          <w:p w14:paraId="2A8E2F72" w14:textId="374FB7EE" w:rsidR="00F17312" w:rsidRDefault="00F17312" w:rsidP="00F17312">
            <w:pPr>
              <w:keepNext/>
              <w:keepLines/>
              <w:spacing w:after="0"/>
              <w:rPr>
                <w:rFonts w:ascii="Arial" w:hAnsi="Arial"/>
                <w:sz w:val="18"/>
              </w:rPr>
            </w:pPr>
            <w:r>
              <w:rPr>
                <w:rFonts w:ascii="Arial" w:hAnsi="Arial"/>
                <w:sz w:val="18"/>
              </w:rPr>
              <w:t xml:space="preserve">isOrdered: </w:t>
            </w:r>
            <w:r w:rsidR="004037B3" w:rsidRPr="004037B3">
              <w:rPr>
                <w:rFonts w:ascii="Arial" w:hAnsi="Arial"/>
                <w:sz w:val="18"/>
              </w:rPr>
              <w:t>False</w:t>
            </w:r>
          </w:p>
          <w:p w14:paraId="2BBEDFDD" w14:textId="77777777" w:rsidR="00F17312" w:rsidRDefault="00F17312" w:rsidP="00F17312">
            <w:pPr>
              <w:keepNext/>
              <w:keepLines/>
              <w:spacing w:after="0"/>
              <w:rPr>
                <w:rFonts w:ascii="Arial" w:hAnsi="Arial"/>
                <w:sz w:val="18"/>
              </w:rPr>
            </w:pPr>
            <w:r>
              <w:rPr>
                <w:rFonts w:ascii="Arial" w:hAnsi="Arial"/>
                <w:sz w:val="18"/>
              </w:rPr>
              <w:t>isUnique: True</w:t>
            </w:r>
          </w:p>
          <w:p w14:paraId="549EE4A5" w14:textId="77777777" w:rsidR="00F17312" w:rsidRDefault="00F17312" w:rsidP="00F17312">
            <w:pPr>
              <w:keepNext/>
              <w:keepLines/>
              <w:spacing w:after="0"/>
              <w:rPr>
                <w:rFonts w:ascii="Arial" w:hAnsi="Arial"/>
                <w:sz w:val="18"/>
              </w:rPr>
            </w:pPr>
            <w:r>
              <w:rPr>
                <w:rFonts w:ascii="Arial" w:hAnsi="Arial"/>
                <w:sz w:val="18"/>
              </w:rPr>
              <w:t>defaultValue: None</w:t>
            </w:r>
          </w:p>
          <w:p w14:paraId="6EB67318" w14:textId="77777777" w:rsidR="00F17312" w:rsidRDefault="00F17312" w:rsidP="00F17312">
            <w:pPr>
              <w:keepNext/>
              <w:keepLines/>
              <w:spacing w:after="0"/>
              <w:rPr>
                <w:rFonts w:ascii="Arial" w:hAnsi="Arial"/>
                <w:sz w:val="18"/>
                <w:szCs w:val="18"/>
              </w:rPr>
            </w:pPr>
            <w:r>
              <w:rPr>
                <w:rFonts w:ascii="Arial" w:hAnsi="Arial"/>
                <w:sz w:val="18"/>
              </w:rPr>
              <w:t>isNullable: False</w:t>
            </w:r>
          </w:p>
        </w:tc>
      </w:tr>
      <w:tr w:rsidR="00F17312" w14:paraId="1AF40EF0" w14:textId="77777777" w:rsidTr="00284494">
        <w:trPr>
          <w:cantSplit/>
          <w:tblHeader/>
          <w:jc w:val="center"/>
        </w:trPr>
        <w:tc>
          <w:tcPr>
            <w:tcW w:w="1817" w:type="dxa"/>
            <w:tcBorders>
              <w:top w:val="single" w:sz="4" w:space="0" w:color="auto"/>
              <w:left w:val="single" w:sz="4" w:space="0" w:color="auto"/>
              <w:bottom w:val="single" w:sz="4" w:space="0" w:color="auto"/>
              <w:right w:val="single" w:sz="4" w:space="0" w:color="auto"/>
            </w:tcBorders>
          </w:tcPr>
          <w:p w14:paraId="4F6B2678" w14:textId="77777777" w:rsidR="00F17312" w:rsidRDefault="00F17312" w:rsidP="00F17312">
            <w:pPr>
              <w:spacing w:after="0"/>
              <w:rPr>
                <w:rFonts w:ascii="Courier New" w:hAnsi="Courier New" w:cs="Courier New"/>
                <w:bCs/>
                <w:color w:val="333333"/>
                <w:sz w:val="18"/>
                <w:szCs w:val="18"/>
              </w:rPr>
            </w:pPr>
            <w:r>
              <w:rPr>
                <w:rFonts w:ascii="Courier New" w:hAnsi="Courier New" w:cs="Courier New"/>
                <w:bCs/>
                <w:color w:val="333333"/>
                <w:sz w:val="18"/>
                <w:szCs w:val="18"/>
              </w:rPr>
              <w:t>resourceType</w:t>
            </w:r>
          </w:p>
          <w:p w14:paraId="5CAFB0FE" w14:textId="77777777" w:rsidR="00F17312" w:rsidRDefault="00F17312" w:rsidP="00F17312">
            <w:pPr>
              <w:spacing w:after="0"/>
              <w:rPr>
                <w:rFonts w:ascii="Courier New" w:hAnsi="Courier New" w:cs="Courier New"/>
                <w:bCs/>
                <w:color w:val="333333"/>
                <w:sz w:val="18"/>
                <w:szCs w:val="18"/>
              </w:rPr>
            </w:pPr>
          </w:p>
          <w:p w14:paraId="5B25F396" w14:textId="77777777" w:rsidR="00F17312" w:rsidRDefault="00F17312" w:rsidP="00F17312">
            <w:pPr>
              <w:spacing w:after="0"/>
              <w:rPr>
                <w:rFonts w:ascii="Courier New" w:hAnsi="Courier New" w:cs="Courier New"/>
                <w:color w:val="000000"/>
                <w:sz w:val="18"/>
                <w:szCs w:val="18"/>
              </w:rPr>
            </w:pPr>
          </w:p>
        </w:tc>
        <w:tc>
          <w:tcPr>
            <w:tcW w:w="5523" w:type="dxa"/>
            <w:tcBorders>
              <w:top w:val="single" w:sz="4" w:space="0" w:color="auto"/>
              <w:left w:val="single" w:sz="4" w:space="0" w:color="auto"/>
              <w:bottom w:val="single" w:sz="4" w:space="0" w:color="auto"/>
              <w:right w:val="single" w:sz="4" w:space="0" w:color="auto"/>
            </w:tcBorders>
          </w:tcPr>
          <w:p w14:paraId="59FEB03C" w14:textId="77777777" w:rsidR="00F17312" w:rsidRDefault="00F17312" w:rsidP="00F17312">
            <w:pPr>
              <w:pStyle w:val="TAL"/>
            </w:pPr>
            <w:r>
              <w:t xml:space="preserve">The resource type of interest for an RRM Policy. </w:t>
            </w:r>
          </w:p>
          <w:p w14:paraId="1ABBD979" w14:textId="77777777" w:rsidR="00F17312" w:rsidRDefault="00F17312" w:rsidP="00F17312">
            <w:pPr>
              <w:pStyle w:val="TAL"/>
            </w:pPr>
          </w:p>
          <w:p w14:paraId="3392AB1C" w14:textId="77777777" w:rsidR="00F17312" w:rsidRDefault="00F17312" w:rsidP="00F17312">
            <w:pPr>
              <w:pStyle w:val="a"/>
              <w:rPr>
                <w:sz w:val="18"/>
                <w:szCs w:val="18"/>
              </w:rPr>
            </w:pPr>
            <w:r>
              <w:rPr>
                <w:sz w:val="18"/>
                <w:szCs w:val="18"/>
              </w:rPr>
              <w:t>allowedValues:</w:t>
            </w:r>
          </w:p>
          <w:p w14:paraId="1CBB14D6" w14:textId="37A623DA" w:rsidR="00F17312" w:rsidRDefault="00F17312" w:rsidP="00F17312">
            <w:pPr>
              <w:pStyle w:val="a"/>
              <w:rPr>
                <w:sz w:val="18"/>
                <w:szCs w:val="18"/>
              </w:rPr>
            </w:pPr>
            <w:r>
              <w:rPr>
                <w:sz w:val="18"/>
                <w:szCs w:val="18"/>
              </w:rPr>
              <w:t>PRB</w:t>
            </w:r>
            <w:r w:rsidR="00182DC9" w:rsidRPr="00182DC9">
              <w:rPr>
                <w:sz w:val="18"/>
                <w:szCs w:val="18"/>
              </w:rPr>
              <w:t>, PRB UL, PRB DL</w:t>
            </w:r>
            <w:r>
              <w:rPr>
                <w:sz w:val="18"/>
                <w:szCs w:val="18"/>
              </w:rPr>
              <w:t xml:space="preserve"> (for NRCellDU, GNBDUFunction)</w:t>
            </w:r>
          </w:p>
          <w:p w14:paraId="501B0A0B" w14:textId="77777777" w:rsidR="00F17312" w:rsidRDefault="00F17312" w:rsidP="00F17312">
            <w:pPr>
              <w:pStyle w:val="a"/>
              <w:rPr>
                <w:sz w:val="18"/>
                <w:szCs w:val="18"/>
              </w:rPr>
            </w:pPr>
            <w:r>
              <w:rPr>
                <w:sz w:val="18"/>
                <w:szCs w:val="18"/>
              </w:rPr>
              <w:t>RRC connected users (for NRCellCU, GNBCUCPFunction)</w:t>
            </w:r>
          </w:p>
          <w:p w14:paraId="385D1998" w14:textId="77777777" w:rsidR="00F17312" w:rsidRDefault="00F17312" w:rsidP="00F17312">
            <w:pPr>
              <w:pStyle w:val="a"/>
              <w:rPr>
                <w:sz w:val="18"/>
                <w:szCs w:val="18"/>
              </w:rPr>
            </w:pPr>
            <w:r>
              <w:rPr>
                <w:sz w:val="18"/>
                <w:szCs w:val="18"/>
              </w:rPr>
              <w:t>DRB (for GNBCUUPFunction)</w:t>
            </w:r>
          </w:p>
          <w:p w14:paraId="66ABAEA3" w14:textId="77777777" w:rsidR="00F17312" w:rsidRDefault="00F17312" w:rsidP="00F17312">
            <w:pPr>
              <w:rPr>
                <w:rFonts w:ascii="Arial" w:hAnsi="Arial" w:cs="Arial"/>
                <w:iCs/>
                <w:sz w:val="18"/>
                <w:szCs w:val="18"/>
              </w:rPr>
            </w:pPr>
          </w:p>
          <w:p w14:paraId="63579BEC" w14:textId="77777777" w:rsidR="00F17312" w:rsidRDefault="00F17312" w:rsidP="00F17312">
            <w:pPr>
              <w:rPr>
                <w:rFonts w:ascii="Arial" w:hAnsi="Arial" w:cs="Arial"/>
                <w:iCs/>
                <w:sz w:val="18"/>
                <w:szCs w:val="18"/>
              </w:rPr>
            </w:pPr>
            <w:r>
              <w:rPr>
                <w:rFonts w:cs="Arial"/>
                <w:iCs/>
                <w:szCs w:val="18"/>
              </w:rPr>
              <w:t>See NOTE 2and NOTE 4</w:t>
            </w:r>
          </w:p>
        </w:tc>
        <w:tc>
          <w:tcPr>
            <w:tcW w:w="2436" w:type="dxa"/>
            <w:tcBorders>
              <w:top w:val="single" w:sz="4" w:space="0" w:color="auto"/>
              <w:left w:val="single" w:sz="4" w:space="0" w:color="auto"/>
              <w:bottom w:val="single" w:sz="4" w:space="0" w:color="auto"/>
              <w:right w:val="single" w:sz="4" w:space="0" w:color="auto"/>
            </w:tcBorders>
          </w:tcPr>
          <w:p w14:paraId="33059E7A" w14:textId="65E82E27" w:rsidR="00F17312" w:rsidRDefault="00F17312" w:rsidP="00F17312">
            <w:pPr>
              <w:pStyle w:val="TAL"/>
            </w:pPr>
            <w:r>
              <w:t xml:space="preserve">type: </w:t>
            </w:r>
            <w:r w:rsidR="00182DC9" w:rsidRPr="00182DC9">
              <w:t>ENUM</w:t>
            </w:r>
          </w:p>
          <w:p w14:paraId="799D7DD1" w14:textId="77777777" w:rsidR="00F17312" w:rsidRDefault="00F17312" w:rsidP="00F17312">
            <w:pPr>
              <w:pStyle w:val="TAL"/>
            </w:pPr>
            <w:r>
              <w:t>multiplicity: 1</w:t>
            </w:r>
          </w:p>
          <w:p w14:paraId="29F0B06A" w14:textId="77777777" w:rsidR="00F17312" w:rsidRDefault="00F17312" w:rsidP="00F17312">
            <w:pPr>
              <w:pStyle w:val="TAL"/>
            </w:pPr>
            <w:r>
              <w:t>isOrdered: N/A</w:t>
            </w:r>
          </w:p>
          <w:p w14:paraId="11ACA528" w14:textId="77777777" w:rsidR="00F17312" w:rsidRDefault="00F17312" w:rsidP="00F17312">
            <w:pPr>
              <w:pStyle w:val="TAL"/>
            </w:pPr>
            <w:r>
              <w:t>isUnique: N/A</w:t>
            </w:r>
          </w:p>
          <w:p w14:paraId="2748B06C" w14:textId="77777777" w:rsidR="00F17312" w:rsidRDefault="00F17312" w:rsidP="00F17312">
            <w:pPr>
              <w:pStyle w:val="TAL"/>
            </w:pPr>
            <w:r>
              <w:t>defaultValue: None</w:t>
            </w:r>
          </w:p>
          <w:p w14:paraId="2AA4DE40" w14:textId="77777777" w:rsidR="00F17312" w:rsidRDefault="00F17312" w:rsidP="00F17312">
            <w:pPr>
              <w:pStyle w:val="TAL"/>
            </w:pPr>
            <w:r>
              <w:t>isNullable: False</w:t>
            </w:r>
          </w:p>
          <w:p w14:paraId="11EF0DE0" w14:textId="77777777" w:rsidR="00F17312" w:rsidRDefault="00F17312" w:rsidP="00F17312">
            <w:pPr>
              <w:keepNext/>
              <w:keepLines/>
              <w:spacing w:after="0"/>
              <w:rPr>
                <w:rFonts w:ascii="Arial" w:hAnsi="Arial"/>
                <w:sz w:val="18"/>
                <w:szCs w:val="18"/>
              </w:rPr>
            </w:pPr>
          </w:p>
        </w:tc>
      </w:tr>
      <w:tr w:rsidR="00F17312" w14:paraId="10CF9AE8" w14:textId="77777777" w:rsidTr="00284494">
        <w:trPr>
          <w:cantSplit/>
          <w:tblHeader/>
          <w:jc w:val="center"/>
        </w:trPr>
        <w:tc>
          <w:tcPr>
            <w:tcW w:w="1817" w:type="dxa"/>
            <w:tcBorders>
              <w:top w:val="single" w:sz="4" w:space="0" w:color="auto"/>
              <w:left w:val="single" w:sz="4" w:space="0" w:color="auto"/>
              <w:bottom w:val="single" w:sz="4" w:space="0" w:color="auto"/>
              <w:right w:val="single" w:sz="4" w:space="0" w:color="auto"/>
            </w:tcBorders>
            <w:hideMark/>
          </w:tcPr>
          <w:p w14:paraId="1FEDC862" w14:textId="77777777" w:rsidR="00F17312" w:rsidRDefault="00F17312" w:rsidP="00F17312">
            <w:pPr>
              <w:spacing w:after="0"/>
              <w:rPr>
                <w:rFonts w:ascii="Courier New" w:hAnsi="Courier New" w:cs="Courier New"/>
                <w:color w:val="000000"/>
                <w:sz w:val="18"/>
                <w:szCs w:val="18"/>
              </w:rPr>
            </w:pPr>
            <w:r>
              <w:rPr>
                <w:rFonts w:ascii="Courier New" w:hAnsi="Courier New" w:cs="Courier New"/>
                <w:lang w:eastAsia="zh-CN"/>
              </w:rPr>
              <w:t>sNSSAIList</w:t>
            </w:r>
          </w:p>
        </w:tc>
        <w:tc>
          <w:tcPr>
            <w:tcW w:w="5523" w:type="dxa"/>
            <w:tcBorders>
              <w:top w:val="single" w:sz="4" w:space="0" w:color="auto"/>
              <w:left w:val="single" w:sz="4" w:space="0" w:color="auto"/>
              <w:bottom w:val="single" w:sz="4" w:space="0" w:color="auto"/>
              <w:right w:val="single" w:sz="4" w:space="0" w:color="auto"/>
            </w:tcBorders>
          </w:tcPr>
          <w:p w14:paraId="002D1E1D" w14:textId="77777777" w:rsidR="00F17312" w:rsidRDefault="00F17312" w:rsidP="00F17312">
            <w:pPr>
              <w:pStyle w:val="TAL"/>
            </w:pPr>
            <w:r>
              <w:t>It represents the list of S-NSSAI the managed object is supporting. The S-NSSAI is defined in 3GPP TS 23.003 [13].</w:t>
            </w:r>
          </w:p>
          <w:p w14:paraId="5DE8EF16" w14:textId="77777777" w:rsidR="00F17312" w:rsidRDefault="00F17312" w:rsidP="00F17312">
            <w:pPr>
              <w:pStyle w:val="TAL"/>
            </w:pPr>
          </w:p>
          <w:p w14:paraId="4C2913CE" w14:textId="77777777" w:rsidR="00F17312" w:rsidRDefault="00F17312" w:rsidP="00F17312">
            <w:pPr>
              <w:pStyle w:val="TAL"/>
            </w:pPr>
            <w:r>
              <w:t>allowedValues: See 3GPP TS 23.003 [13]</w:t>
            </w:r>
          </w:p>
        </w:tc>
        <w:tc>
          <w:tcPr>
            <w:tcW w:w="2436" w:type="dxa"/>
            <w:tcBorders>
              <w:top w:val="single" w:sz="4" w:space="0" w:color="auto"/>
              <w:left w:val="single" w:sz="4" w:space="0" w:color="auto"/>
              <w:bottom w:val="single" w:sz="4" w:space="0" w:color="auto"/>
              <w:right w:val="single" w:sz="4" w:space="0" w:color="auto"/>
            </w:tcBorders>
          </w:tcPr>
          <w:p w14:paraId="5EE9B4E1" w14:textId="77777777" w:rsidR="00F17312" w:rsidRDefault="00F17312" w:rsidP="00F17312">
            <w:pPr>
              <w:keepNext/>
              <w:keepLines/>
              <w:spacing w:after="0"/>
            </w:pPr>
            <w:r>
              <w:rPr>
                <w:rFonts w:ascii="Arial" w:hAnsi="Arial"/>
                <w:sz w:val="18"/>
              </w:rPr>
              <w:t xml:space="preserve">type: </w:t>
            </w:r>
            <w:r>
              <w:rPr>
                <w:rFonts w:ascii="Arial" w:hAnsi="Arial" w:cs="Arial"/>
                <w:sz w:val="18"/>
                <w:szCs w:val="18"/>
              </w:rPr>
              <w:t>S-NSSAI</w:t>
            </w:r>
          </w:p>
          <w:p w14:paraId="46CCFCEC" w14:textId="77777777" w:rsidR="00F17312" w:rsidRDefault="00F17312" w:rsidP="00F17312">
            <w:pPr>
              <w:keepNext/>
              <w:keepLines/>
              <w:spacing w:after="0"/>
              <w:rPr>
                <w:rFonts w:ascii="Arial" w:hAnsi="Arial"/>
                <w:sz w:val="18"/>
                <w:lang w:eastAsia="zh-CN"/>
              </w:rPr>
            </w:pPr>
            <w:r>
              <w:rPr>
                <w:rFonts w:ascii="Arial" w:hAnsi="Arial"/>
                <w:sz w:val="18"/>
              </w:rPr>
              <w:t xml:space="preserve">multiplicity: </w:t>
            </w:r>
            <w:r>
              <w:rPr>
                <w:rFonts w:ascii="Arial" w:hAnsi="Arial"/>
                <w:sz w:val="18"/>
                <w:lang w:eastAsia="zh-CN"/>
              </w:rPr>
              <w:t>*</w:t>
            </w:r>
          </w:p>
          <w:p w14:paraId="410FB3C4" w14:textId="084FF8EF" w:rsidR="00F17312" w:rsidRDefault="00F17312" w:rsidP="00F17312">
            <w:pPr>
              <w:keepNext/>
              <w:keepLines/>
              <w:spacing w:after="0"/>
              <w:rPr>
                <w:rFonts w:ascii="Arial" w:hAnsi="Arial"/>
                <w:sz w:val="18"/>
              </w:rPr>
            </w:pPr>
            <w:r>
              <w:rPr>
                <w:rFonts w:ascii="Arial" w:hAnsi="Arial"/>
                <w:sz w:val="18"/>
              </w:rPr>
              <w:t xml:space="preserve">isOrdered: </w:t>
            </w:r>
            <w:r w:rsidR="004037B3" w:rsidRPr="004037B3">
              <w:rPr>
                <w:rFonts w:ascii="Arial" w:hAnsi="Arial"/>
                <w:sz w:val="18"/>
              </w:rPr>
              <w:t>False</w:t>
            </w:r>
          </w:p>
          <w:p w14:paraId="12702B5D" w14:textId="7F0DA9A2" w:rsidR="00F17312" w:rsidRDefault="00F17312" w:rsidP="00F17312">
            <w:pPr>
              <w:keepNext/>
              <w:keepLines/>
              <w:spacing w:after="0"/>
              <w:rPr>
                <w:rFonts w:ascii="Arial" w:hAnsi="Arial"/>
                <w:sz w:val="18"/>
              </w:rPr>
            </w:pPr>
            <w:r>
              <w:rPr>
                <w:rFonts w:ascii="Arial" w:hAnsi="Arial"/>
                <w:sz w:val="18"/>
              </w:rPr>
              <w:t xml:space="preserve">isUnique: </w:t>
            </w:r>
            <w:r w:rsidR="004037B3" w:rsidRPr="004037B3">
              <w:rPr>
                <w:rFonts w:ascii="Arial" w:hAnsi="Arial"/>
                <w:sz w:val="18"/>
              </w:rPr>
              <w:t>True</w:t>
            </w:r>
          </w:p>
          <w:p w14:paraId="743C5B5C" w14:textId="77777777" w:rsidR="00F17312" w:rsidRDefault="00F17312" w:rsidP="00F17312">
            <w:pPr>
              <w:keepNext/>
              <w:keepLines/>
              <w:spacing w:after="0"/>
              <w:rPr>
                <w:rFonts w:ascii="Arial" w:hAnsi="Arial"/>
                <w:sz w:val="18"/>
              </w:rPr>
            </w:pPr>
            <w:r>
              <w:rPr>
                <w:rFonts w:ascii="Arial" w:hAnsi="Arial"/>
                <w:sz w:val="18"/>
              </w:rPr>
              <w:t>defaultValue: None</w:t>
            </w:r>
          </w:p>
          <w:p w14:paraId="4A89CAB0" w14:textId="77777777" w:rsidR="00F17312" w:rsidRDefault="00F17312" w:rsidP="00F17312">
            <w:pPr>
              <w:keepNext/>
              <w:keepLines/>
              <w:spacing w:after="0"/>
              <w:rPr>
                <w:rFonts w:ascii="Arial" w:hAnsi="Arial"/>
                <w:sz w:val="18"/>
              </w:rPr>
            </w:pPr>
            <w:r>
              <w:rPr>
                <w:rFonts w:ascii="Arial" w:hAnsi="Arial"/>
                <w:sz w:val="18"/>
              </w:rPr>
              <w:t>allowedValues: N/A</w:t>
            </w:r>
          </w:p>
          <w:p w14:paraId="23319BEE" w14:textId="77777777" w:rsidR="00F17312" w:rsidRDefault="00F17312" w:rsidP="00F17312">
            <w:pPr>
              <w:pStyle w:val="TAL"/>
            </w:pPr>
            <w:r>
              <w:t>isNullable: False</w:t>
            </w:r>
          </w:p>
          <w:p w14:paraId="4137B2B5" w14:textId="77777777" w:rsidR="00F17312" w:rsidRDefault="00F17312" w:rsidP="00F17312">
            <w:pPr>
              <w:pStyle w:val="TAL"/>
            </w:pPr>
          </w:p>
        </w:tc>
      </w:tr>
      <w:tr w:rsidR="00F17312" w14:paraId="23CFAD5A" w14:textId="77777777" w:rsidTr="00284494">
        <w:trPr>
          <w:cantSplit/>
          <w:tblHeader/>
          <w:jc w:val="center"/>
        </w:trPr>
        <w:tc>
          <w:tcPr>
            <w:tcW w:w="1817" w:type="dxa"/>
            <w:tcBorders>
              <w:top w:val="single" w:sz="4" w:space="0" w:color="auto"/>
              <w:left w:val="single" w:sz="4" w:space="0" w:color="auto"/>
              <w:bottom w:val="single" w:sz="4" w:space="0" w:color="auto"/>
              <w:right w:val="single" w:sz="4" w:space="0" w:color="auto"/>
            </w:tcBorders>
            <w:hideMark/>
          </w:tcPr>
          <w:p w14:paraId="07765EE5" w14:textId="77777777" w:rsidR="00F17312" w:rsidRDefault="00F17312" w:rsidP="00F17312">
            <w:pPr>
              <w:spacing w:after="0"/>
              <w:rPr>
                <w:rFonts w:ascii="Courier New" w:hAnsi="Courier New" w:cs="Courier New"/>
                <w:sz w:val="18"/>
                <w:szCs w:val="18"/>
                <w:lang w:eastAsia="zh-CN"/>
              </w:rPr>
            </w:pPr>
            <w:r>
              <w:rPr>
                <w:rFonts w:ascii="Courier New" w:hAnsi="Courier New" w:cs="Courier New"/>
                <w:szCs w:val="18"/>
                <w:lang w:eastAsia="zh-CN"/>
              </w:rPr>
              <w:t>sST</w:t>
            </w:r>
          </w:p>
        </w:tc>
        <w:tc>
          <w:tcPr>
            <w:tcW w:w="5523" w:type="dxa"/>
            <w:tcBorders>
              <w:top w:val="single" w:sz="4" w:space="0" w:color="auto"/>
              <w:left w:val="single" w:sz="4" w:space="0" w:color="auto"/>
              <w:bottom w:val="single" w:sz="4" w:space="0" w:color="auto"/>
              <w:right w:val="single" w:sz="4" w:space="0" w:color="auto"/>
            </w:tcBorders>
          </w:tcPr>
          <w:p w14:paraId="63233BE6" w14:textId="77777777" w:rsidR="00F17312" w:rsidRDefault="00F17312" w:rsidP="00F17312">
            <w:pPr>
              <w:pStyle w:val="TAL"/>
              <w:rPr>
                <w:rFonts w:cs="Arial"/>
                <w:snapToGrid w:val="0"/>
                <w:szCs w:val="18"/>
              </w:rPr>
            </w:pPr>
            <w:r>
              <w:rPr>
                <w:rFonts w:cs="Arial"/>
                <w:snapToGrid w:val="0"/>
                <w:szCs w:val="18"/>
              </w:rPr>
              <w:t>This attribute specifies the Slice/Service type (SST) of the network slice.</w:t>
            </w:r>
          </w:p>
          <w:p w14:paraId="59BDD60C" w14:textId="77777777" w:rsidR="00F17312" w:rsidRDefault="00F17312" w:rsidP="00F17312">
            <w:pPr>
              <w:pStyle w:val="TAL"/>
              <w:rPr>
                <w:rFonts w:cs="Arial"/>
                <w:snapToGrid w:val="0"/>
                <w:szCs w:val="18"/>
              </w:rPr>
            </w:pPr>
          </w:p>
          <w:p w14:paraId="62C96EFC" w14:textId="77777777" w:rsidR="00F17312" w:rsidRDefault="00F17312" w:rsidP="00F17312">
            <w:pPr>
              <w:pStyle w:val="TAL"/>
            </w:pPr>
            <w:r>
              <w:rPr>
                <w:rFonts w:cs="Arial"/>
                <w:snapToGrid w:val="0"/>
                <w:szCs w:val="18"/>
              </w:rPr>
              <w:t>See clause 5.15.2 of 3GPP TS 23.501 [2].</w:t>
            </w:r>
          </w:p>
        </w:tc>
        <w:tc>
          <w:tcPr>
            <w:tcW w:w="2436" w:type="dxa"/>
            <w:tcBorders>
              <w:top w:val="single" w:sz="4" w:space="0" w:color="auto"/>
              <w:left w:val="single" w:sz="4" w:space="0" w:color="auto"/>
              <w:bottom w:val="single" w:sz="4" w:space="0" w:color="auto"/>
              <w:right w:val="single" w:sz="4" w:space="0" w:color="auto"/>
            </w:tcBorders>
            <w:hideMark/>
          </w:tcPr>
          <w:p w14:paraId="64B3B793" w14:textId="77777777" w:rsidR="00F17312" w:rsidRDefault="00F17312" w:rsidP="00F17312">
            <w:pPr>
              <w:keepNext/>
              <w:keepLines/>
              <w:spacing w:after="0"/>
              <w:rPr>
                <w:rFonts w:ascii="Arial" w:hAnsi="Arial"/>
                <w:sz w:val="18"/>
              </w:rPr>
            </w:pPr>
            <w:r>
              <w:rPr>
                <w:rFonts w:ascii="Arial" w:hAnsi="Arial"/>
                <w:sz w:val="18"/>
              </w:rPr>
              <w:t>type: Integer</w:t>
            </w:r>
          </w:p>
          <w:p w14:paraId="5D96702C" w14:textId="77777777" w:rsidR="00F17312" w:rsidRDefault="00F17312" w:rsidP="00F17312">
            <w:pPr>
              <w:keepNext/>
              <w:keepLines/>
              <w:spacing w:after="0"/>
              <w:rPr>
                <w:rFonts w:ascii="Arial" w:hAnsi="Arial"/>
                <w:sz w:val="18"/>
              </w:rPr>
            </w:pPr>
            <w:r>
              <w:rPr>
                <w:rFonts w:ascii="Arial" w:hAnsi="Arial"/>
                <w:sz w:val="18"/>
              </w:rPr>
              <w:t>multiplicity: 1</w:t>
            </w:r>
          </w:p>
          <w:p w14:paraId="6F5A25CB" w14:textId="77777777" w:rsidR="00F17312" w:rsidRDefault="00F17312" w:rsidP="00F17312">
            <w:pPr>
              <w:keepNext/>
              <w:keepLines/>
              <w:spacing w:after="0"/>
              <w:rPr>
                <w:rFonts w:ascii="Arial" w:hAnsi="Arial"/>
                <w:sz w:val="18"/>
              </w:rPr>
            </w:pPr>
            <w:r>
              <w:rPr>
                <w:rFonts w:ascii="Arial" w:hAnsi="Arial"/>
                <w:sz w:val="18"/>
              </w:rPr>
              <w:t>isOrdered: N/A</w:t>
            </w:r>
          </w:p>
          <w:p w14:paraId="7068C678" w14:textId="77777777" w:rsidR="00F17312" w:rsidRDefault="00F17312" w:rsidP="00F17312">
            <w:pPr>
              <w:keepNext/>
              <w:keepLines/>
              <w:spacing w:after="0"/>
              <w:rPr>
                <w:rFonts w:ascii="Arial" w:hAnsi="Arial"/>
                <w:sz w:val="18"/>
              </w:rPr>
            </w:pPr>
            <w:r>
              <w:rPr>
                <w:rFonts w:ascii="Arial" w:hAnsi="Arial"/>
                <w:sz w:val="18"/>
              </w:rPr>
              <w:t>isUnique: N/A</w:t>
            </w:r>
          </w:p>
          <w:p w14:paraId="7E92CED2" w14:textId="77777777" w:rsidR="00F17312" w:rsidRDefault="00F17312" w:rsidP="00F17312">
            <w:pPr>
              <w:keepNext/>
              <w:keepLines/>
              <w:spacing w:after="0"/>
              <w:rPr>
                <w:rFonts w:ascii="Arial" w:hAnsi="Arial"/>
                <w:sz w:val="18"/>
              </w:rPr>
            </w:pPr>
            <w:r>
              <w:rPr>
                <w:rFonts w:ascii="Arial" w:hAnsi="Arial"/>
                <w:sz w:val="18"/>
              </w:rPr>
              <w:t>defaultValue: None</w:t>
            </w:r>
          </w:p>
          <w:p w14:paraId="61153769" w14:textId="77777777" w:rsidR="00F17312" w:rsidRDefault="00F17312" w:rsidP="00F17312">
            <w:pPr>
              <w:keepNext/>
              <w:keepLines/>
              <w:spacing w:after="0"/>
              <w:rPr>
                <w:rFonts w:ascii="Arial" w:hAnsi="Arial"/>
                <w:sz w:val="18"/>
              </w:rPr>
            </w:pPr>
            <w:r>
              <w:rPr>
                <w:rFonts w:ascii="Arial" w:hAnsi="Arial"/>
                <w:sz w:val="18"/>
              </w:rPr>
              <w:t>allowedValues: N/A</w:t>
            </w:r>
          </w:p>
          <w:p w14:paraId="05FBB15B" w14:textId="77777777" w:rsidR="00F17312" w:rsidRDefault="00F17312" w:rsidP="00F17312">
            <w:pPr>
              <w:pStyle w:val="TAL"/>
            </w:pPr>
            <w:r>
              <w:t>isNullable: False</w:t>
            </w:r>
          </w:p>
        </w:tc>
      </w:tr>
      <w:tr w:rsidR="00F17312" w14:paraId="176FBA92" w14:textId="77777777" w:rsidTr="00284494">
        <w:trPr>
          <w:cantSplit/>
          <w:tblHeader/>
          <w:jc w:val="center"/>
        </w:trPr>
        <w:tc>
          <w:tcPr>
            <w:tcW w:w="1817" w:type="dxa"/>
            <w:tcBorders>
              <w:top w:val="single" w:sz="4" w:space="0" w:color="auto"/>
              <w:left w:val="single" w:sz="4" w:space="0" w:color="auto"/>
              <w:bottom w:val="single" w:sz="4" w:space="0" w:color="auto"/>
              <w:right w:val="single" w:sz="4" w:space="0" w:color="auto"/>
            </w:tcBorders>
            <w:hideMark/>
          </w:tcPr>
          <w:p w14:paraId="713A1F7F" w14:textId="77777777" w:rsidR="00F17312" w:rsidRDefault="00F17312" w:rsidP="00F17312">
            <w:pPr>
              <w:spacing w:after="0"/>
              <w:rPr>
                <w:rFonts w:ascii="Courier New" w:hAnsi="Courier New" w:cs="Courier New"/>
                <w:sz w:val="18"/>
                <w:szCs w:val="18"/>
                <w:lang w:eastAsia="zh-CN"/>
              </w:rPr>
            </w:pPr>
            <w:r>
              <w:rPr>
                <w:rFonts w:ascii="Courier New" w:hAnsi="Courier New" w:cs="Courier New"/>
                <w:lang w:eastAsia="zh-CN"/>
              </w:rPr>
              <w:t>sD</w:t>
            </w:r>
          </w:p>
        </w:tc>
        <w:tc>
          <w:tcPr>
            <w:tcW w:w="5523" w:type="dxa"/>
            <w:tcBorders>
              <w:top w:val="single" w:sz="4" w:space="0" w:color="auto"/>
              <w:left w:val="single" w:sz="4" w:space="0" w:color="auto"/>
              <w:bottom w:val="single" w:sz="4" w:space="0" w:color="auto"/>
              <w:right w:val="single" w:sz="4" w:space="0" w:color="auto"/>
            </w:tcBorders>
          </w:tcPr>
          <w:p w14:paraId="5DD7481E" w14:textId="77777777" w:rsidR="00F17312" w:rsidRDefault="00F17312" w:rsidP="00F17312">
            <w:pPr>
              <w:pStyle w:val="TAL"/>
            </w:pPr>
            <w:r>
              <w:t>This attribute specifies the Slice Differentiator (SD), which is optional information that complements the slice/service type(s) to differentiate amongst multiple Network Slices.</w:t>
            </w:r>
          </w:p>
          <w:p w14:paraId="26F67FD7" w14:textId="77777777" w:rsidR="00F17312" w:rsidRDefault="00F17312" w:rsidP="00F17312">
            <w:pPr>
              <w:pStyle w:val="TAL"/>
            </w:pPr>
          </w:p>
          <w:p w14:paraId="599325E2" w14:textId="77777777" w:rsidR="00F17312" w:rsidRDefault="00F17312" w:rsidP="00F17312">
            <w:pPr>
              <w:pStyle w:val="TAL"/>
            </w:pPr>
            <w:r>
              <w:rPr>
                <w:rFonts w:cs="Arial"/>
                <w:snapToGrid w:val="0"/>
                <w:szCs w:val="18"/>
              </w:rPr>
              <w:t>See clause 5.15.2 of 3GPP TS 23.501 [2].</w:t>
            </w:r>
          </w:p>
        </w:tc>
        <w:tc>
          <w:tcPr>
            <w:tcW w:w="2436" w:type="dxa"/>
            <w:tcBorders>
              <w:top w:val="single" w:sz="4" w:space="0" w:color="auto"/>
              <w:left w:val="single" w:sz="4" w:space="0" w:color="auto"/>
              <w:bottom w:val="single" w:sz="4" w:space="0" w:color="auto"/>
              <w:right w:val="single" w:sz="4" w:space="0" w:color="auto"/>
            </w:tcBorders>
            <w:hideMark/>
          </w:tcPr>
          <w:p w14:paraId="7D213394" w14:textId="77777777" w:rsidR="00F17312" w:rsidRDefault="00F17312" w:rsidP="00F17312">
            <w:pPr>
              <w:keepNext/>
              <w:keepLines/>
              <w:spacing w:after="0"/>
              <w:rPr>
                <w:rFonts w:ascii="Arial" w:hAnsi="Arial"/>
                <w:sz w:val="18"/>
              </w:rPr>
            </w:pPr>
            <w:r>
              <w:rPr>
                <w:rFonts w:ascii="Arial" w:hAnsi="Arial"/>
                <w:sz w:val="18"/>
              </w:rPr>
              <w:t>type: String</w:t>
            </w:r>
          </w:p>
          <w:p w14:paraId="7DC4A4DB" w14:textId="77777777" w:rsidR="00F17312" w:rsidRDefault="00F17312" w:rsidP="00F17312">
            <w:pPr>
              <w:keepNext/>
              <w:keepLines/>
              <w:spacing w:after="0"/>
              <w:rPr>
                <w:rFonts w:ascii="Arial" w:hAnsi="Arial"/>
                <w:sz w:val="18"/>
              </w:rPr>
            </w:pPr>
            <w:r>
              <w:rPr>
                <w:rFonts w:ascii="Arial" w:hAnsi="Arial"/>
                <w:sz w:val="18"/>
              </w:rPr>
              <w:t>multiplicity: 1</w:t>
            </w:r>
          </w:p>
          <w:p w14:paraId="7BF55B91" w14:textId="77777777" w:rsidR="00F17312" w:rsidRDefault="00F17312" w:rsidP="00F17312">
            <w:pPr>
              <w:keepNext/>
              <w:keepLines/>
              <w:spacing w:after="0"/>
              <w:rPr>
                <w:rFonts w:ascii="Arial" w:hAnsi="Arial"/>
                <w:sz w:val="18"/>
              </w:rPr>
            </w:pPr>
            <w:r>
              <w:rPr>
                <w:rFonts w:ascii="Arial" w:hAnsi="Arial"/>
                <w:sz w:val="18"/>
              </w:rPr>
              <w:t>isOrdered: N/A</w:t>
            </w:r>
          </w:p>
          <w:p w14:paraId="0EC6CD2E" w14:textId="77777777" w:rsidR="00F17312" w:rsidRDefault="00F17312" w:rsidP="00F17312">
            <w:pPr>
              <w:keepNext/>
              <w:keepLines/>
              <w:spacing w:after="0"/>
              <w:rPr>
                <w:rFonts w:ascii="Arial" w:hAnsi="Arial"/>
                <w:sz w:val="18"/>
              </w:rPr>
            </w:pPr>
            <w:r>
              <w:rPr>
                <w:rFonts w:ascii="Arial" w:hAnsi="Arial"/>
                <w:sz w:val="18"/>
              </w:rPr>
              <w:t>isUnique: N/A</w:t>
            </w:r>
          </w:p>
          <w:p w14:paraId="7BBA08CB" w14:textId="77777777" w:rsidR="00F17312" w:rsidRDefault="00F17312" w:rsidP="00F17312">
            <w:pPr>
              <w:keepNext/>
              <w:keepLines/>
              <w:spacing w:after="0"/>
              <w:rPr>
                <w:rFonts w:ascii="Arial" w:hAnsi="Arial"/>
                <w:sz w:val="18"/>
              </w:rPr>
            </w:pPr>
            <w:r>
              <w:rPr>
                <w:rFonts w:ascii="Arial" w:hAnsi="Arial"/>
                <w:sz w:val="18"/>
              </w:rPr>
              <w:t>defaultValue: None</w:t>
            </w:r>
          </w:p>
          <w:p w14:paraId="2AF03E98" w14:textId="77777777" w:rsidR="00F17312" w:rsidRDefault="00F17312" w:rsidP="00F17312">
            <w:pPr>
              <w:keepNext/>
              <w:keepLines/>
              <w:spacing w:after="0"/>
              <w:rPr>
                <w:rFonts w:ascii="Arial" w:hAnsi="Arial"/>
                <w:sz w:val="18"/>
              </w:rPr>
            </w:pPr>
            <w:r>
              <w:rPr>
                <w:rFonts w:ascii="Arial" w:hAnsi="Arial"/>
                <w:sz w:val="18"/>
              </w:rPr>
              <w:t>allowedValues: N/A</w:t>
            </w:r>
          </w:p>
          <w:p w14:paraId="5D9E27F5" w14:textId="77777777" w:rsidR="00F17312" w:rsidRDefault="00F17312" w:rsidP="00F17312">
            <w:pPr>
              <w:pStyle w:val="TAL"/>
            </w:pPr>
            <w:r>
              <w:t>isNullable: False</w:t>
            </w:r>
          </w:p>
        </w:tc>
      </w:tr>
      <w:tr w:rsidR="00F17312" w14:paraId="34DF8727" w14:textId="77777777" w:rsidTr="00284494">
        <w:trPr>
          <w:cantSplit/>
          <w:tblHeader/>
          <w:jc w:val="center"/>
        </w:trPr>
        <w:tc>
          <w:tcPr>
            <w:tcW w:w="1817" w:type="dxa"/>
            <w:tcBorders>
              <w:top w:val="single" w:sz="4" w:space="0" w:color="auto"/>
              <w:left w:val="single" w:sz="4" w:space="0" w:color="auto"/>
              <w:bottom w:val="single" w:sz="4" w:space="0" w:color="auto"/>
              <w:right w:val="single" w:sz="4" w:space="0" w:color="auto"/>
            </w:tcBorders>
            <w:hideMark/>
          </w:tcPr>
          <w:p w14:paraId="34554157" w14:textId="77777777" w:rsidR="00F17312" w:rsidRDefault="00F17312" w:rsidP="00F17312">
            <w:pPr>
              <w:spacing w:after="0"/>
              <w:rPr>
                <w:rFonts w:ascii="Courier New" w:hAnsi="Courier New" w:cs="Courier New"/>
                <w:sz w:val="18"/>
                <w:szCs w:val="18"/>
                <w:lang w:eastAsia="zh-CN"/>
              </w:rPr>
            </w:pPr>
            <w:r>
              <w:rPr>
                <w:rFonts w:ascii="Courier New" w:hAnsi="Courier New" w:cs="Courier New"/>
                <w:sz w:val="18"/>
                <w:szCs w:val="18"/>
                <w:lang w:eastAsia="zh-CN"/>
              </w:rPr>
              <w:lastRenderedPageBreak/>
              <w:t>rRMPolicyMaxRatio</w:t>
            </w:r>
          </w:p>
        </w:tc>
        <w:tc>
          <w:tcPr>
            <w:tcW w:w="5523" w:type="dxa"/>
            <w:tcBorders>
              <w:top w:val="single" w:sz="4" w:space="0" w:color="auto"/>
              <w:left w:val="single" w:sz="4" w:space="0" w:color="auto"/>
              <w:bottom w:val="single" w:sz="4" w:space="0" w:color="auto"/>
              <w:right w:val="single" w:sz="4" w:space="0" w:color="auto"/>
            </w:tcBorders>
          </w:tcPr>
          <w:p w14:paraId="45B87954" w14:textId="77777777" w:rsidR="00F17312" w:rsidRDefault="00F17312" w:rsidP="00F17312">
            <w:pPr>
              <w:pStyle w:val="a"/>
              <w:rPr>
                <w:sz w:val="18"/>
                <w:szCs w:val="18"/>
              </w:rPr>
            </w:pPr>
            <w:r>
              <w:rPr>
                <w:sz w:val="18"/>
                <w:szCs w:val="18"/>
              </w:rPr>
              <w:t xml:space="preserve">This attribute specifies the maximum percentage of radio resources that can be used by the associated </w:t>
            </w:r>
            <w:r>
              <w:rPr>
                <w:rFonts w:ascii="Courier New" w:hAnsi="Courier New" w:cs="Courier New"/>
                <w:bCs/>
                <w:color w:val="333333"/>
                <w:sz w:val="18"/>
                <w:szCs w:val="18"/>
              </w:rPr>
              <w:t>rRMPolicyMemberList</w:t>
            </w:r>
            <w:r>
              <w:rPr>
                <w:sz w:val="18"/>
                <w:szCs w:val="18"/>
              </w:rPr>
              <w:t>. The maximum percentage of radio resources include at least one of the shared resources, prioritized resources and dedicated resources.</w:t>
            </w:r>
          </w:p>
          <w:p w14:paraId="5113535F" w14:textId="77777777" w:rsidR="00F17312" w:rsidRDefault="00F17312" w:rsidP="00F17312">
            <w:pPr>
              <w:pStyle w:val="TAL"/>
              <w:rPr>
                <w:szCs w:val="18"/>
              </w:rPr>
            </w:pPr>
          </w:p>
          <w:p w14:paraId="6D7244C4" w14:textId="7733A386" w:rsidR="00F17312" w:rsidRDefault="00831FAC" w:rsidP="00831FAC">
            <w:pPr>
              <w:rPr>
                <w:lang w:eastAsia="zh-CN"/>
              </w:rPr>
            </w:pPr>
            <w:r w:rsidRPr="00831FAC">
              <w:rPr>
                <w:rFonts w:ascii="Arial" w:eastAsia="SimSun" w:hAnsi="Arial"/>
                <w:sz w:val="18"/>
                <w:szCs w:val="18"/>
                <w:lang w:eastAsia="zh-CN"/>
              </w:rPr>
              <w:t>For the same resource type, t</w:t>
            </w:r>
            <w:r w:rsidR="00F17312">
              <w:t xml:space="preserve">he sum of the </w:t>
            </w:r>
            <w:r w:rsidR="00F17312">
              <w:rPr>
                <w:lang w:eastAsia="zh-CN"/>
              </w:rPr>
              <w:t>‘</w:t>
            </w:r>
            <w:r w:rsidR="00F17312">
              <w:rPr>
                <w:rFonts w:ascii="Courier New" w:hAnsi="Courier New" w:cs="Courier New"/>
                <w:lang w:eastAsia="zh-CN"/>
              </w:rPr>
              <w:t>rRMPolicyMaxRatio</w:t>
            </w:r>
            <w:r w:rsidR="00F17312">
              <w:rPr>
                <w:lang w:eastAsia="zh-CN"/>
              </w:rPr>
              <w:t xml:space="preserve">’ </w:t>
            </w:r>
            <w:r w:rsidR="00F17312">
              <w:t>values assigned to all RRMPolicyRatio(s) name-contained by same MangedEntity can be greater than 100.</w:t>
            </w:r>
          </w:p>
          <w:p w14:paraId="53C50A90" w14:textId="77777777" w:rsidR="00F17312" w:rsidRDefault="00F17312" w:rsidP="00F17312">
            <w:pPr>
              <w:pStyle w:val="TAL"/>
              <w:rPr>
                <w:szCs w:val="18"/>
              </w:rPr>
            </w:pPr>
            <w:r>
              <w:rPr>
                <w:szCs w:val="18"/>
                <w:lang w:eastAsia="zh-CN"/>
              </w:rPr>
              <w:t>Default value: 100</w:t>
            </w:r>
          </w:p>
          <w:p w14:paraId="49331DCA" w14:textId="77777777" w:rsidR="00F17312" w:rsidRDefault="00F17312" w:rsidP="00F17312">
            <w:pPr>
              <w:pStyle w:val="TAL"/>
              <w:rPr>
                <w:szCs w:val="18"/>
              </w:rPr>
            </w:pPr>
            <w:r>
              <w:rPr>
                <w:szCs w:val="18"/>
              </w:rPr>
              <w:t>allowedValues:</w:t>
            </w:r>
          </w:p>
          <w:p w14:paraId="490AA24D" w14:textId="77777777" w:rsidR="00F17312" w:rsidRDefault="00F17312" w:rsidP="00F17312">
            <w:pPr>
              <w:pStyle w:val="TAL"/>
              <w:rPr>
                <w:szCs w:val="18"/>
              </w:rPr>
            </w:pPr>
            <w:r>
              <w:rPr>
                <w:szCs w:val="18"/>
              </w:rPr>
              <w:t>0 : 100</w:t>
            </w:r>
          </w:p>
          <w:p w14:paraId="38014E99" w14:textId="77777777" w:rsidR="00F17312" w:rsidRDefault="00F17312" w:rsidP="00F17312">
            <w:pPr>
              <w:pStyle w:val="TAL"/>
              <w:rPr>
                <w:szCs w:val="18"/>
              </w:rPr>
            </w:pPr>
          </w:p>
        </w:tc>
        <w:tc>
          <w:tcPr>
            <w:tcW w:w="2436" w:type="dxa"/>
            <w:tcBorders>
              <w:top w:val="single" w:sz="4" w:space="0" w:color="auto"/>
              <w:left w:val="single" w:sz="4" w:space="0" w:color="auto"/>
              <w:bottom w:val="single" w:sz="4" w:space="0" w:color="auto"/>
              <w:right w:val="single" w:sz="4" w:space="0" w:color="auto"/>
            </w:tcBorders>
            <w:hideMark/>
          </w:tcPr>
          <w:p w14:paraId="25310944" w14:textId="77777777" w:rsidR="00F17312" w:rsidRDefault="00F17312" w:rsidP="00F17312">
            <w:pPr>
              <w:pStyle w:val="TAL"/>
            </w:pPr>
            <w:r>
              <w:t>type: Integer</w:t>
            </w:r>
          </w:p>
          <w:p w14:paraId="653D4CB1" w14:textId="77777777" w:rsidR="00F17312" w:rsidRDefault="00F17312" w:rsidP="00F17312">
            <w:pPr>
              <w:pStyle w:val="TAL"/>
            </w:pPr>
            <w:r>
              <w:t>multiplicity: 1</w:t>
            </w:r>
          </w:p>
          <w:p w14:paraId="7BB41E14" w14:textId="77777777" w:rsidR="00F17312" w:rsidRDefault="00F17312" w:rsidP="00F17312">
            <w:pPr>
              <w:pStyle w:val="TAL"/>
            </w:pPr>
            <w:r>
              <w:t>isOrdered: N/A</w:t>
            </w:r>
          </w:p>
          <w:p w14:paraId="47F2E82A" w14:textId="77777777" w:rsidR="00F17312" w:rsidRDefault="00F17312" w:rsidP="00F17312">
            <w:pPr>
              <w:pStyle w:val="TAL"/>
            </w:pPr>
            <w:r>
              <w:t>isUnique: N/A</w:t>
            </w:r>
          </w:p>
          <w:p w14:paraId="4CC179AF" w14:textId="77777777" w:rsidR="00F17312" w:rsidRDefault="00F17312" w:rsidP="00F17312">
            <w:pPr>
              <w:pStyle w:val="TAL"/>
            </w:pPr>
            <w:r>
              <w:t>defaultValue: True</w:t>
            </w:r>
          </w:p>
          <w:p w14:paraId="35661407" w14:textId="77777777" w:rsidR="00F17312" w:rsidRDefault="00F17312" w:rsidP="00F17312">
            <w:pPr>
              <w:pStyle w:val="TAL"/>
            </w:pPr>
            <w:r>
              <w:t>allowedValues: N/A</w:t>
            </w:r>
          </w:p>
          <w:p w14:paraId="281B2823" w14:textId="77777777" w:rsidR="00F17312" w:rsidRDefault="00F17312" w:rsidP="00F17312">
            <w:pPr>
              <w:pStyle w:val="TAL"/>
            </w:pPr>
            <w:r>
              <w:t>isNullable: False</w:t>
            </w:r>
          </w:p>
        </w:tc>
      </w:tr>
      <w:tr w:rsidR="00F17312" w14:paraId="28FE40F7" w14:textId="77777777" w:rsidTr="00284494">
        <w:trPr>
          <w:cantSplit/>
          <w:tblHeader/>
          <w:jc w:val="center"/>
        </w:trPr>
        <w:tc>
          <w:tcPr>
            <w:tcW w:w="1817" w:type="dxa"/>
            <w:tcBorders>
              <w:top w:val="single" w:sz="4" w:space="0" w:color="auto"/>
              <w:left w:val="single" w:sz="4" w:space="0" w:color="auto"/>
              <w:bottom w:val="single" w:sz="4" w:space="0" w:color="auto"/>
              <w:right w:val="single" w:sz="4" w:space="0" w:color="auto"/>
            </w:tcBorders>
            <w:hideMark/>
          </w:tcPr>
          <w:p w14:paraId="7E50C519" w14:textId="77777777" w:rsidR="00F17312" w:rsidRDefault="00F17312" w:rsidP="00F17312">
            <w:pPr>
              <w:spacing w:after="0"/>
              <w:rPr>
                <w:rFonts w:ascii="Courier New" w:hAnsi="Courier New" w:cs="Courier New"/>
                <w:sz w:val="18"/>
                <w:szCs w:val="18"/>
                <w:lang w:eastAsia="zh-CN"/>
              </w:rPr>
            </w:pPr>
            <w:r>
              <w:rPr>
                <w:rFonts w:ascii="Courier New" w:hAnsi="Courier New" w:cs="Courier New"/>
                <w:sz w:val="18"/>
                <w:szCs w:val="18"/>
                <w:lang w:eastAsia="zh-CN"/>
              </w:rPr>
              <w:t>rRMPolicyMinRatio</w:t>
            </w:r>
          </w:p>
        </w:tc>
        <w:tc>
          <w:tcPr>
            <w:tcW w:w="5523" w:type="dxa"/>
            <w:tcBorders>
              <w:top w:val="single" w:sz="4" w:space="0" w:color="auto"/>
              <w:left w:val="single" w:sz="4" w:space="0" w:color="auto"/>
              <w:bottom w:val="single" w:sz="4" w:space="0" w:color="auto"/>
              <w:right w:val="single" w:sz="4" w:space="0" w:color="auto"/>
            </w:tcBorders>
          </w:tcPr>
          <w:p w14:paraId="7BA6396E" w14:textId="77777777" w:rsidR="00F17312" w:rsidRDefault="00F17312" w:rsidP="00F17312">
            <w:pPr>
              <w:pStyle w:val="TAL"/>
            </w:pPr>
            <w:r>
              <w:t xml:space="preserve">This attribute specifies the minimum percentage of radio resources that can be used by the associated </w:t>
            </w:r>
            <w:r>
              <w:rPr>
                <w:rFonts w:ascii="Courier New" w:hAnsi="Courier New" w:cs="Courier New"/>
                <w:bCs/>
                <w:color w:val="333333"/>
                <w:szCs w:val="18"/>
              </w:rPr>
              <w:t>rRMPolicyMemberList.</w:t>
            </w:r>
            <w:r>
              <w:t xml:space="preserve"> The minimum percentage of radio resources including at least one </w:t>
            </w:r>
            <w:r>
              <w:rPr>
                <w:lang w:eastAsia="zh-CN"/>
              </w:rPr>
              <w:t>of prioritized resources and dedicated resources.</w:t>
            </w:r>
          </w:p>
          <w:p w14:paraId="32F619C9" w14:textId="77777777" w:rsidR="00F17312" w:rsidRDefault="00F17312" w:rsidP="00F17312">
            <w:pPr>
              <w:jc w:val="both"/>
            </w:pPr>
            <w:bookmarkStart w:id="1592" w:name="OLE_LINK18"/>
          </w:p>
          <w:p w14:paraId="2648125B" w14:textId="13153BB3" w:rsidR="00F17312" w:rsidRDefault="00831FAC" w:rsidP="00831FAC">
            <w:pPr>
              <w:rPr>
                <w:lang w:eastAsia="zh-CN"/>
              </w:rPr>
            </w:pPr>
            <w:r w:rsidRPr="00831FAC">
              <w:t>For the same resource type, t</w:t>
            </w:r>
            <w:r w:rsidR="00F17312">
              <w:t xml:space="preserve">he sum of the </w:t>
            </w:r>
            <w:r w:rsidR="00F17312">
              <w:rPr>
                <w:lang w:eastAsia="zh-CN"/>
              </w:rPr>
              <w:t>‘</w:t>
            </w:r>
            <w:r w:rsidR="00F17312">
              <w:rPr>
                <w:rFonts w:ascii="Courier New" w:hAnsi="Courier New" w:cs="Courier New"/>
                <w:lang w:eastAsia="zh-CN"/>
              </w:rPr>
              <w:t>rRMPolicyMinRatio</w:t>
            </w:r>
            <w:r w:rsidR="00F17312">
              <w:rPr>
                <w:lang w:eastAsia="zh-CN"/>
              </w:rPr>
              <w:t xml:space="preserve">’ </w:t>
            </w:r>
            <w:r w:rsidR="00F17312">
              <w:t xml:space="preserve">values assigned to all RRMPolicyRatio(s) name-contained by same MangedEntity shall be less or equal 100. </w:t>
            </w:r>
            <w:bookmarkEnd w:id="1592"/>
          </w:p>
          <w:p w14:paraId="35F4FAD6" w14:textId="77777777" w:rsidR="00F17312" w:rsidRDefault="00F17312" w:rsidP="00F17312">
            <w:pPr>
              <w:pStyle w:val="TAL"/>
            </w:pPr>
            <w:r>
              <w:rPr>
                <w:szCs w:val="18"/>
                <w:lang w:eastAsia="zh-CN"/>
              </w:rPr>
              <w:t>Default value: 0</w:t>
            </w:r>
          </w:p>
          <w:p w14:paraId="1247AC0D" w14:textId="77777777" w:rsidR="00F17312" w:rsidRDefault="00F17312" w:rsidP="00F17312">
            <w:pPr>
              <w:pStyle w:val="TAL"/>
            </w:pPr>
            <w:r>
              <w:t xml:space="preserve">allowedValues: </w:t>
            </w:r>
          </w:p>
          <w:p w14:paraId="62A02D10" w14:textId="77777777" w:rsidR="00F17312" w:rsidRDefault="00F17312" w:rsidP="00F17312">
            <w:pPr>
              <w:pStyle w:val="TAL"/>
            </w:pPr>
            <w:r>
              <w:t>0 : 100</w:t>
            </w:r>
          </w:p>
          <w:p w14:paraId="35ED9D73" w14:textId="77777777" w:rsidR="00F17312" w:rsidRDefault="00F17312" w:rsidP="00F17312">
            <w:pPr>
              <w:pStyle w:val="TAL"/>
            </w:pPr>
          </w:p>
          <w:p w14:paraId="77BE080F" w14:textId="77777777" w:rsidR="00F17312" w:rsidRDefault="00F17312" w:rsidP="00F17312">
            <w:pPr>
              <w:pStyle w:val="TAL"/>
            </w:pPr>
            <w:r>
              <w:t>NOTE: Void.</w:t>
            </w:r>
          </w:p>
          <w:p w14:paraId="50482BFF" w14:textId="77777777" w:rsidR="00F17312" w:rsidRDefault="00F17312" w:rsidP="00F17312">
            <w:pPr>
              <w:pStyle w:val="TAL"/>
            </w:pPr>
          </w:p>
        </w:tc>
        <w:tc>
          <w:tcPr>
            <w:tcW w:w="2436" w:type="dxa"/>
            <w:tcBorders>
              <w:top w:val="single" w:sz="4" w:space="0" w:color="auto"/>
              <w:left w:val="single" w:sz="4" w:space="0" w:color="auto"/>
              <w:bottom w:val="single" w:sz="4" w:space="0" w:color="auto"/>
              <w:right w:val="single" w:sz="4" w:space="0" w:color="auto"/>
            </w:tcBorders>
            <w:hideMark/>
          </w:tcPr>
          <w:p w14:paraId="7BCCBBE9" w14:textId="77777777" w:rsidR="00F17312" w:rsidRDefault="00F17312" w:rsidP="00F17312">
            <w:pPr>
              <w:pStyle w:val="TAL"/>
            </w:pPr>
            <w:r>
              <w:t>type: Integer</w:t>
            </w:r>
          </w:p>
          <w:p w14:paraId="7851D785" w14:textId="77777777" w:rsidR="00F17312" w:rsidRDefault="00F17312" w:rsidP="00F17312">
            <w:pPr>
              <w:pStyle w:val="TAL"/>
            </w:pPr>
            <w:r>
              <w:t>multiplicity: 1</w:t>
            </w:r>
          </w:p>
          <w:p w14:paraId="76C60F83" w14:textId="77777777" w:rsidR="00F17312" w:rsidRDefault="00F17312" w:rsidP="00F17312">
            <w:pPr>
              <w:pStyle w:val="TAL"/>
            </w:pPr>
            <w:r>
              <w:t>isOrdered: N/A</w:t>
            </w:r>
          </w:p>
          <w:p w14:paraId="274DFAB8" w14:textId="77777777" w:rsidR="00F17312" w:rsidRDefault="00F17312" w:rsidP="00F17312">
            <w:pPr>
              <w:pStyle w:val="TAL"/>
            </w:pPr>
            <w:r>
              <w:t>isUnique: N/A</w:t>
            </w:r>
          </w:p>
          <w:p w14:paraId="75982E7F" w14:textId="77777777" w:rsidR="00F17312" w:rsidRDefault="00F17312" w:rsidP="00F17312">
            <w:pPr>
              <w:pStyle w:val="TAL"/>
            </w:pPr>
            <w:r>
              <w:t>defaultValue: True</w:t>
            </w:r>
          </w:p>
          <w:p w14:paraId="6A3CAD2E" w14:textId="77777777" w:rsidR="00F17312" w:rsidRDefault="00F17312" w:rsidP="00F17312">
            <w:pPr>
              <w:pStyle w:val="TAL"/>
            </w:pPr>
            <w:r>
              <w:t>allowedValues: N/A</w:t>
            </w:r>
          </w:p>
          <w:p w14:paraId="34CC9F0B" w14:textId="77777777" w:rsidR="00F17312" w:rsidRDefault="00F17312" w:rsidP="00F17312">
            <w:pPr>
              <w:pStyle w:val="TAL"/>
            </w:pPr>
            <w:r>
              <w:t>isNullable: False</w:t>
            </w:r>
          </w:p>
        </w:tc>
      </w:tr>
      <w:tr w:rsidR="00F17312" w14:paraId="27F0A0F2" w14:textId="77777777" w:rsidTr="00284494">
        <w:trPr>
          <w:cantSplit/>
          <w:tblHeader/>
          <w:jc w:val="center"/>
        </w:trPr>
        <w:tc>
          <w:tcPr>
            <w:tcW w:w="1817" w:type="dxa"/>
            <w:tcBorders>
              <w:top w:val="single" w:sz="4" w:space="0" w:color="auto"/>
              <w:left w:val="single" w:sz="4" w:space="0" w:color="auto"/>
              <w:bottom w:val="single" w:sz="4" w:space="0" w:color="auto"/>
              <w:right w:val="single" w:sz="4" w:space="0" w:color="auto"/>
            </w:tcBorders>
            <w:hideMark/>
          </w:tcPr>
          <w:p w14:paraId="3D0F00A6" w14:textId="77777777" w:rsidR="00F17312" w:rsidRDefault="00F17312" w:rsidP="00F17312">
            <w:pPr>
              <w:spacing w:after="0"/>
              <w:rPr>
                <w:rFonts w:ascii="Courier New" w:hAnsi="Courier New" w:cs="Courier New"/>
                <w:sz w:val="18"/>
                <w:szCs w:val="18"/>
                <w:lang w:eastAsia="zh-CN"/>
              </w:rPr>
            </w:pPr>
            <w:r>
              <w:rPr>
                <w:rFonts w:ascii="Courier New" w:hAnsi="Courier New" w:cs="Courier New"/>
                <w:sz w:val="18"/>
                <w:szCs w:val="18"/>
                <w:lang w:eastAsia="zh-CN"/>
              </w:rPr>
              <w:t>rRMPolicyDedicatedRatio</w:t>
            </w:r>
          </w:p>
        </w:tc>
        <w:tc>
          <w:tcPr>
            <w:tcW w:w="5523" w:type="dxa"/>
            <w:tcBorders>
              <w:top w:val="single" w:sz="4" w:space="0" w:color="auto"/>
              <w:left w:val="single" w:sz="4" w:space="0" w:color="auto"/>
              <w:bottom w:val="single" w:sz="4" w:space="0" w:color="auto"/>
              <w:right w:val="single" w:sz="4" w:space="0" w:color="auto"/>
            </w:tcBorders>
          </w:tcPr>
          <w:p w14:paraId="0398ADA2" w14:textId="77777777" w:rsidR="00F17312" w:rsidRDefault="00F17312" w:rsidP="00F17312">
            <w:pPr>
              <w:pStyle w:val="TAL"/>
            </w:pPr>
            <w:r>
              <w:t xml:space="preserve">This attribute specifies the percentage of radio resource that dedicatedly used by the </w:t>
            </w:r>
            <w:r>
              <w:rPr>
                <w:lang w:eastAsia="zh-CN"/>
              </w:rPr>
              <w:t>ass</w:t>
            </w:r>
            <w:r>
              <w:t xml:space="preserve">ociated  </w:t>
            </w:r>
            <w:r>
              <w:rPr>
                <w:rFonts w:ascii="Courier New" w:hAnsi="Courier New" w:cs="Courier New"/>
                <w:bCs/>
                <w:color w:val="333333"/>
                <w:szCs w:val="18"/>
              </w:rPr>
              <w:t>rRMPolicyMemberList</w:t>
            </w:r>
            <w:r>
              <w:t xml:space="preserve">. </w:t>
            </w:r>
          </w:p>
          <w:p w14:paraId="1349E4B7" w14:textId="77777777" w:rsidR="00F17312" w:rsidRDefault="00F17312" w:rsidP="00F17312">
            <w:pPr>
              <w:pStyle w:val="TAL"/>
            </w:pPr>
          </w:p>
          <w:p w14:paraId="14D7F130" w14:textId="49DD32DC" w:rsidR="00F17312" w:rsidRDefault="00831FAC" w:rsidP="00831FAC">
            <w:r w:rsidRPr="00831FAC">
              <w:t>For the same resource type, t</w:t>
            </w:r>
            <w:r w:rsidR="00F17312">
              <w:t xml:space="preserve">he sum of the </w:t>
            </w:r>
            <w:r w:rsidR="00F17312">
              <w:rPr>
                <w:lang w:eastAsia="zh-CN"/>
              </w:rPr>
              <w:t>‘</w:t>
            </w:r>
            <w:r w:rsidR="00F17312">
              <w:rPr>
                <w:rFonts w:ascii="Courier New" w:hAnsi="Courier New" w:cs="Courier New"/>
                <w:lang w:eastAsia="zh-CN"/>
              </w:rPr>
              <w:t>rRMPolicyDedicatedRatio</w:t>
            </w:r>
            <w:r w:rsidR="00F17312">
              <w:rPr>
                <w:lang w:eastAsia="zh-CN"/>
              </w:rPr>
              <w:t xml:space="preserve">’ </w:t>
            </w:r>
            <w:r w:rsidR="00F17312">
              <w:t>values assigned to all RRMPolicyRatio(s) name-contained by same MangedEntity shall be less or equal 100.</w:t>
            </w:r>
          </w:p>
          <w:p w14:paraId="3B4C7476" w14:textId="77777777" w:rsidR="00F17312" w:rsidRDefault="00F17312" w:rsidP="00F17312">
            <w:pPr>
              <w:pStyle w:val="TAL"/>
            </w:pPr>
            <w:r>
              <w:rPr>
                <w:szCs w:val="18"/>
                <w:lang w:eastAsia="zh-CN"/>
              </w:rPr>
              <w:t>Default value: 0</w:t>
            </w:r>
          </w:p>
          <w:p w14:paraId="7F1CAB47" w14:textId="77777777" w:rsidR="00F17312" w:rsidRDefault="00F17312" w:rsidP="00F17312">
            <w:pPr>
              <w:pStyle w:val="TAL"/>
            </w:pPr>
            <w:r>
              <w:t xml:space="preserve">allowedValues:0 : 100 </w:t>
            </w:r>
          </w:p>
          <w:p w14:paraId="09E3CFE3" w14:textId="77777777" w:rsidR="00F17312" w:rsidRDefault="00F17312" w:rsidP="00F17312">
            <w:pPr>
              <w:pStyle w:val="TAL"/>
            </w:pPr>
          </w:p>
        </w:tc>
        <w:tc>
          <w:tcPr>
            <w:tcW w:w="2436" w:type="dxa"/>
            <w:tcBorders>
              <w:top w:val="single" w:sz="4" w:space="0" w:color="auto"/>
              <w:left w:val="single" w:sz="4" w:space="0" w:color="auto"/>
              <w:bottom w:val="single" w:sz="4" w:space="0" w:color="auto"/>
              <w:right w:val="single" w:sz="4" w:space="0" w:color="auto"/>
            </w:tcBorders>
            <w:hideMark/>
          </w:tcPr>
          <w:p w14:paraId="03AAEC25" w14:textId="77777777" w:rsidR="00F17312" w:rsidRDefault="00F17312" w:rsidP="00F17312">
            <w:pPr>
              <w:pStyle w:val="TAL"/>
            </w:pPr>
            <w:r>
              <w:t>type: Integer</w:t>
            </w:r>
          </w:p>
          <w:p w14:paraId="4F31EF27" w14:textId="77777777" w:rsidR="00F17312" w:rsidRDefault="00F17312" w:rsidP="00F17312">
            <w:pPr>
              <w:pStyle w:val="TAL"/>
            </w:pPr>
            <w:r>
              <w:t>multiplicity: 1</w:t>
            </w:r>
          </w:p>
          <w:p w14:paraId="49B08F59" w14:textId="77777777" w:rsidR="00F17312" w:rsidRDefault="00F17312" w:rsidP="00F17312">
            <w:pPr>
              <w:pStyle w:val="TAL"/>
            </w:pPr>
            <w:r>
              <w:t>isOrdered: N/A</w:t>
            </w:r>
          </w:p>
          <w:p w14:paraId="15781D8E" w14:textId="77777777" w:rsidR="00F17312" w:rsidRDefault="00F17312" w:rsidP="00F17312">
            <w:pPr>
              <w:pStyle w:val="TAL"/>
            </w:pPr>
            <w:r>
              <w:t>isUnique: N/A</w:t>
            </w:r>
          </w:p>
          <w:p w14:paraId="3C128A5B" w14:textId="77777777" w:rsidR="00F17312" w:rsidRDefault="00F17312" w:rsidP="00F17312">
            <w:pPr>
              <w:pStyle w:val="TAL"/>
            </w:pPr>
            <w:r>
              <w:t>defaultValue: TRUE</w:t>
            </w:r>
          </w:p>
          <w:p w14:paraId="2E52A09F" w14:textId="77777777" w:rsidR="00F17312" w:rsidRDefault="00F17312" w:rsidP="00F17312">
            <w:pPr>
              <w:pStyle w:val="TAL"/>
            </w:pPr>
            <w:r>
              <w:t>allowedValues: N/A</w:t>
            </w:r>
          </w:p>
          <w:p w14:paraId="32E8CC41" w14:textId="77777777" w:rsidR="00F17312" w:rsidRDefault="00F17312" w:rsidP="00F17312">
            <w:pPr>
              <w:pStyle w:val="TAL"/>
            </w:pPr>
            <w:r>
              <w:t>isNullable: False</w:t>
            </w:r>
          </w:p>
        </w:tc>
      </w:tr>
      <w:tr w:rsidR="00F17312" w14:paraId="3AF74E8E" w14:textId="77777777" w:rsidTr="00284494">
        <w:trPr>
          <w:cantSplit/>
          <w:tblHeader/>
          <w:jc w:val="center"/>
        </w:trPr>
        <w:tc>
          <w:tcPr>
            <w:tcW w:w="1817" w:type="dxa"/>
            <w:tcBorders>
              <w:top w:val="single" w:sz="4" w:space="0" w:color="auto"/>
              <w:left w:val="single" w:sz="4" w:space="0" w:color="auto"/>
              <w:bottom w:val="single" w:sz="4" w:space="0" w:color="auto"/>
              <w:right w:val="single" w:sz="4" w:space="0" w:color="auto"/>
            </w:tcBorders>
            <w:hideMark/>
          </w:tcPr>
          <w:p w14:paraId="555B3AC1" w14:textId="77777777" w:rsidR="00F17312" w:rsidRDefault="00F17312" w:rsidP="00F17312">
            <w:pPr>
              <w:spacing w:after="0"/>
              <w:rPr>
                <w:rFonts w:ascii="Courier New" w:hAnsi="Courier New" w:cs="Courier New"/>
                <w:color w:val="000000"/>
                <w:sz w:val="18"/>
                <w:szCs w:val="18"/>
              </w:rPr>
            </w:pPr>
            <w:r>
              <w:rPr>
                <w:rFonts w:ascii="Courier New" w:hAnsi="Courier New" w:cs="Courier New"/>
                <w:sz w:val="18"/>
                <w:szCs w:val="18"/>
                <w:lang w:eastAsia="ja-JP"/>
              </w:rPr>
              <w:t>subCarrierSpacing</w:t>
            </w:r>
          </w:p>
        </w:tc>
        <w:tc>
          <w:tcPr>
            <w:tcW w:w="5523" w:type="dxa"/>
            <w:tcBorders>
              <w:top w:val="single" w:sz="4" w:space="0" w:color="auto"/>
              <w:left w:val="single" w:sz="4" w:space="0" w:color="auto"/>
              <w:bottom w:val="single" w:sz="4" w:space="0" w:color="auto"/>
              <w:right w:val="single" w:sz="4" w:space="0" w:color="auto"/>
            </w:tcBorders>
          </w:tcPr>
          <w:p w14:paraId="27E9EBF6" w14:textId="77777777" w:rsidR="00F17312" w:rsidRDefault="00F17312" w:rsidP="00F17312">
            <w:pPr>
              <w:pStyle w:val="TAL"/>
              <w:rPr>
                <w:rFonts w:eastAsia="Batang"/>
              </w:rPr>
            </w:pPr>
            <w:r>
              <w:rPr>
                <w:rFonts w:eastAsia="Batang"/>
              </w:rPr>
              <w:t>Subcarrier spacing configuration for a BWP. See subclause 5 in TS 38.104 [12].</w:t>
            </w:r>
          </w:p>
          <w:p w14:paraId="540DFAC8" w14:textId="77777777" w:rsidR="00F17312" w:rsidRDefault="00F17312" w:rsidP="00F17312">
            <w:pPr>
              <w:pStyle w:val="TAL"/>
              <w:rPr>
                <w:rFonts w:eastAsia="Batang"/>
              </w:rPr>
            </w:pPr>
          </w:p>
          <w:p w14:paraId="375AB043" w14:textId="77777777" w:rsidR="00F17312" w:rsidRDefault="00F17312" w:rsidP="00F17312">
            <w:pPr>
              <w:pStyle w:val="TAL"/>
              <w:rPr>
                <w:lang w:eastAsia="zh-CN"/>
              </w:rPr>
            </w:pPr>
            <w:r>
              <w:t>AllowedValues: [15, 30, 60, 120] depending on the frequency range FR1 or FR2.</w:t>
            </w:r>
          </w:p>
        </w:tc>
        <w:tc>
          <w:tcPr>
            <w:tcW w:w="2436" w:type="dxa"/>
            <w:tcBorders>
              <w:top w:val="single" w:sz="4" w:space="0" w:color="auto"/>
              <w:left w:val="single" w:sz="4" w:space="0" w:color="auto"/>
              <w:bottom w:val="single" w:sz="4" w:space="0" w:color="auto"/>
              <w:right w:val="single" w:sz="4" w:space="0" w:color="auto"/>
            </w:tcBorders>
          </w:tcPr>
          <w:p w14:paraId="2D28B982" w14:textId="77777777" w:rsidR="00F17312" w:rsidRDefault="00F17312" w:rsidP="00F17312">
            <w:pPr>
              <w:pStyle w:val="TAL"/>
            </w:pPr>
            <w:r>
              <w:t>type: Integer</w:t>
            </w:r>
          </w:p>
          <w:p w14:paraId="0E61686D" w14:textId="77777777" w:rsidR="00F17312" w:rsidRDefault="00F17312" w:rsidP="00F17312">
            <w:pPr>
              <w:pStyle w:val="TAL"/>
            </w:pPr>
            <w:r>
              <w:t>multiplicity: 1</w:t>
            </w:r>
          </w:p>
          <w:p w14:paraId="49EFD9EA" w14:textId="77777777" w:rsidR="00F17312" w:rsidRDefault="00F17312" w:rsidP="00F17312">
            <w:pPr>
              <w:pStyle w:val="TAL"/>
            </w:pPr>
            <w:r>
              <w:t>isOrdered: N/A</w:t>
            </w:r>
          </w:p>
          <w:p w14:paraId="1187C851" w14:textId="77777777" w:rsidR="00F17312" w:rsidRDefault="00F17312" w:rsidP="00F17312">
            <w:pPr>
              <w:pStyle w:val="TAL"/>
            </w:pPr>
            <w:r>
              <w:t>isUnique: N/A</w:t>
            </w:r>
          </w:p>
          <w:p w14:paraId="211C8AE4" w14:textId="77777777" w:rsidR="00F17312" w:rsidRDefault="00F17312" w:rsidP="00F17312">
            <w:pPr>
              <w:pStyle w:val="TAL"/>
            </w:pPr>
            <w:r>
              <w:t>defaultValue: None</w:t>
            </w:r>
          </w:p>
          <w:p w14:paraId="5F0920E5" w14:textId="77777777" w:rsidR="00F17312" w:rsidRDefault="00F17312" w:rsidP="00F17312">
            <w:pPr>
              <w:keepNext/>
              <w:keepLines/>
              <w:spacing w:after="0"/>
              <w:rPr>
                <w:rFonts w:ascii="Arial" w:hAnsi="Arial"/>
                <w:sz w:val="18"/>
              </w:rPr>
            </w:pPr>
            <w:r>
              <w:rPr>
                <w:rFonts w:ascii="Arial" w:hAnsi="Arial"/>
                <w:sz w:val="18"/>
              </w:rPr>
              <w:t>isNullable: False</w:t>
            </w:r>
          </w:p>
          <w:p w14:paraId="7C3FE9BF" w14:textId="77777777" w:rsidR="00F17312" w:rsidRDefault="00F17312" w:rsidP="00F17312">
            <w:pPr>
              <w:pStyle w:val="TAL"/>
            </w:pPr>
          </w:p>
        </w:tc>
      </w:tr>
      <w:tr w:rsidR="00F17312" w14:paraId="5160A70E" w14:textId="77777777" w:rsidTr="00284494">
        <w:trPr>
          <w:cantSplit/>
          <w:tblHeader/>
          <w:jc w:val="center"/>
        </w:trPr>
        <w:tc>
          <w:tcPr>
            <w:tcW w:w="1817" w:type="dxa"/>
            <w:tcBorders>
              <w:top w:val="single" w:sz="4" w:space="0" w:color="auto"/>
              <w:left w:val="single" w:sz="4" w:space="0" w:color="auto"/>
              <w:bottom w:val="single" w:sz="4" w:space="0" w:color="auto"/>
              <w:right w:val="single" w:sz="4" w:space="0" w:color="auto"/>
            </w:tcBorders>
            <w:hideMark/>
          </w:tcPr>
          <w:p w14:paraId="3C8D7554" w14:textId="77777777" w:rsidR="00F17312" w:rsidRDefault="00F17312" w:rsidP="00F17312">
            <w:pPr>
              <w:spacing w:after="0"/>
              <w:rPr>
                <w:rFonts w:ascii="Courier New" w:hAnsi="Courier New" w:cs="Courier New"/>
                <w:color w:val="595959"/>
                <w:sz w:val="18"/>
                <w:szCs w:val="18"/>
                <w:lang w:eastAsia="ja-JP"/>
              </w:rPr>
            </w:pPr>
            <w:r>
              <w:rPr>
                <w:rFonts w:ascii="Courier New" w:hAnsi="Courier New" w:cs="Courier New"/>
                <w:bCs/>
                <w:iCs/>
                <w:color w:val="595959"/>
                <w:sz w:val="18"/>
                <w:szCs w:val="18"/>
              </w:rPr>
              <w:t>txDirection</w:t>
            </w:r>
          </w:p>
        </w:tc>
        <w:tc>
          <w:tcPr>
            <w:tcW w:w="5523" w:type="dxa"/>
            <w:tcBorders>
              <w:top w:val="single" w:sz="4" w:space="0" w:color="auto"/>
              <w:left w:val="single" w:sz="4" w:space="0" w:color="auto"/>
              <w:bottom w:val="single" w:sz="4" w:space="0" w:color="auto"/>
              <w:right w:val="single" w:sz="4" w:space="0" w:color="auto"/>
            </w:tcBorders>
          </w:tcPr>
          <w:p w14:paraId="19DAE5E5" w14:textId="77777777" w:rsidR="00F17312" w:rsidRDefault="00F17312" w:rsidP="00F17312">
            <w:pPr>
              <w:pStyle w:val="TAL"/>
            </w:pPr>
            <w:r>
              <w:t>Indicates if the transmission direction is downlink (DL), uplink (UL) or both downlink and uplink (DL and UL).</w:t>
            </w:r>
          </w:p>
          <w:p w14:paraId="7DB23584" w14:textId="77777777" w:rsidR="00F17312" w:rsidRDefault="00F17312" w:rsidP="00F17312">
            <w:pPr>
              <w:pStyle w:val="TAL"/>
            </w:pPr>
          </w:p>
          <w:p w14:paraId="38BBF30D" w14:textId="77777777" w:rsidR="00F17312" w:rsidRDefault="00F17312" w:rsidP="00F17312">
            <w:pPr>
              <w:pStyle w:val="TAL"/>
            </w:pPr>
            <w:r>
              <w:t xml:space="preserve">allowedValues: </w:t>
            </w:r>
          </w:p>
          <w:p w14:paraId="1D681B5B" w14:textId="77777777" w:rsidR="00F17312" w:rsidRDefault="00F17312" w:rsidP="00F17312">
            <w:pPr>
              <w:pStyle w:val="TAL"/>
              <w:rPr>
                <w:rFonts w:eastAsia="Batang"/>
              </w:rPr>
            </w:pPr>
            <w:r>
              <w:t xml:space="preserve">     DL, UL, DL and UL</w:t>
            </w:r>
            <w:r>
              <w:rPr>
                <w:b/>
                <w:i/>
              </w:rPr>
              <w:t xml:space="preserve"> </w:t>
            </w:r>
          </w:p>
        </w:tc>
        <w:tc>
          <w:tcPr>
            <w:tcW w:w="2436" w:type="dxa"/>
            <w:tcBorders>
              <w:top w:val="single" w:sz="4" w:space="0" w:color="auto"/>
              <w:left w:val="single" w:sz="4" w:space="0" w:color="auto"/>
              <w:bottom w:val="single" w:sz="4" w:space="0" w:color="auto"/>
              <w:right w:val="single" w:sz="4" w:space="0" w:color="auto"/>
            </w:tcBorders>
          </w:tcPr>
          <w:p w14:paraId="3DEE3F89" w14:textId="77777777" w:rsidR="00F17312" w:rsidRDefault="00F17312" w:rsidP="00F17312">
            <w:pPr>
              <w:pStyle w:val="TAL"/>
            </w:pPr>
            <w:r>
              <w:t>type: ENUM</w:t>
            </w:r>
          </w:p>
          <w:p w14:paraId="78083D90" w14:textId="77777777" w:rsidR="00F17312" w:rsidRDefault="00F17312" w:rsidP="00F17312">
            <w:pPr>
              <w:pStyle w:val="TAL"/>
            </w:pPr>
            <w:r>
              <w:t>multiplicity: 1</w:t>
            </w:r>
          </w:p>
          <w:p w14:paraId="6F2EB27F" w14:textId="77777777" w:rsidR="00F17312" w:rsidRDefault="00F17312" w:rsidP="00F17312">
            <w:pPr>
              <w:pStyle w:val="TAL"/>
            </w:pPr>
            <w:r>
              <w:t>isOrdered: N/A</w:t>
            </w:r>
          </w:p>
          <w:p w14:paraId="6D82B5A2" w14:textId="77777777" w:rsidR="00F17312" w:rsidRDefault="00F17312" w:rsidP="00F17312">
            <w:pPr>
              <w:pStyle w:val="TAL"/>
            </w:pPr>
            <w:r>
              <w:t>isUnique: N/A</w:t>
            </w:r>
          </w:p>
          <w:p w14:paraId="4A7EFFA9" w14:textId="77777777" w:rsidR="00F17312" w:rsidRDefault="00F17312" w:rsidP="00F17312">
            <w:pPr>
              <w:pStyle w:val="TAL"/>
            </w:pPr>
            <w:r>
              <w:t>defaultValue: None</w:t>
            </w:r>
          </w:p>
          <w:p w14:paraId="0522E152" w14:textId="77777777" w:rsidR="00F17312" w:rsidRDefault="00F17312" w:rsidP="00F17312">
            <w:pPr>
              <w:pStyle w:val="TAL"/>
            </w:pPr>
            <w:r>
              <w:t>isNullable: False</w:t>
            </w:r>
          </w:p>
          <w:p w14:paraId="262AC1FC" w14:textId="77777777" w:rsidR="00F17312" w:rsidRDefault="00F17312" w:rsidP="00F17312">
            <w:pPr>
              <w:pStyle w:val="TAL"/>
            </w:pPr>
          </w:p>
        </w:tc>
      </w:tr>
      <w:tr w:rsidR="00F17312" w14:paraId="6ACB28D3" w14:textId="77777777" w:rsidTr="00284494">
        <w:trPr>
          <w:cantSplit/>
          <w:tblHeader/>
          <w:jc w:val="center"/>
        </w:trPr>
        <w:tc>
          <w:tcPr>
            <w:tcW w:w="1817" w:type="dxa"/>
            <w:tcBorders>
              <w:top w:val="single" w:sz="4" w:space="0" w:color="auto"/>
              <w:left w:val="single" w:sz="4" w:space="0" w:color="auto"/>
              <w:bottom w:val="single" w:sz="4" w:space="0" w:color="auto"/>
              <w:right w:val="single" w:sz="4" w:space="0" w:color="auto"/>
            </w:tcBorders>
            <w:hideMark/>
          </w:tcPr>
          <w:p w14:paraId="03F59B02" w14:textId="77777777" w:rsidR="00F17312" w:rsidRDefault="00F17312" w:rsidP="00F17312">
            <w:pPr>
              <w:spacing w:after="0"/>
              <w:rPr>
                <w:rFonts w:ascii="Courier New" w:hAnsi="Courier New" w:cs="Courier New"/>
                <w:bCs/>
                <w:iCs/>
                <w:color w:val="FF0000"/>
                <w:sz w:val="18"/>
                <w:szCs w:val="18"/>
                <w:u w:val="single"/>
              </w:rPr>
            </w:pPr>
            <w:r>
              <w:rPr>
                <w:rFonts w:ascii="Courier New" w:hAnsi="Courier New" w:cs="Courier New"/>
                <w:sz w:val="18"/>
                <w:szCs w:val="18"/>
                <w:lang w:eastAsia="ja-JP"/>
              </w:rPr>
              <w:t>bwpContext</w:t>
            </w:r>
          </w:p>
        </w:tc>
        <w:tc>
          <w:tcPr>
            <w:tcW w:w="5523" w:type="dxa"/>
            <w:tcBorders>
              <w:top w:val="single" w:sz="4" w:space="0" w:color="auto"/>
              <w:left w:val="single" w:sz="4" w:space="0" w:color="auto"/>
              <w:bottom w:val="single" w:sz="4" w:space="0" w:color="auto"/>
              <w:right w:val="single" w:sz="4" w:space="0" w:color="auto"/>
            </w:tcBorders>
          </w:tcPr>
          <w:p w14:paraId="004843D1" w14:textId="77777777" w:rsidR="00F17312" w:rsidRDefault="00F17312" w:rsidP="00F17312">
            <w:pPr>
              <w:pStyle w:val="TAL"/>
            </w:pPr>
            <w:r>
              <w:t>It identifies whether the object is used for downlink, uplink or supplementary uplink.</w:t>
            </w:r>
          </w:p>
          <w:p w14:paraId="6F5E6338" w14:textId="77777777" w:rsidR="00F17312" w:rsidRDefault="00F17312" w:rsidP="00F17312">
            <w:pPr>
              <w:pStyle w:val="TAL"/>
            </w:pPr>
          </w:p>
          <w:p w14:paraId="13114153" w14:textId="77777777" w:rsidR="00F17312" w:rsidRDefault="00F17312" w:rsidP="00F17312">
            <w:pPr>
              <w:pStyle w:val="TAL"/>
            </w:pPr>
            <w:r>
              <w:t>allowedValues:</w:t>
            </w:r>
          </w:p>
          <w:p w14:paraId="1803D742" w14:textId="77777777" w:rsidR="00F17312" w:rsidRDefault="00F17312" w:rsidP="00F17312">
            <w:pPr>
              <w:pStyle w:val="TAL"/>
            </w:pPr>
            <w:r>
              <w:t xml:space="preserve">     DL, UL, SUL</w:t>
            </w:r>
          </w:p>
        </w:tc>
        <w:tc>
          <w:tcPr>
            <w:tcW w:w="2436" w:type="dxa"/>
            <w:tcBorders>
              <w:top w:val="single" w:sz="4" w:space="0" w:color="auto"/>
              <w:left w:val="single" w:sz="4" w:space="0" w:color="auto"/>
              <w:bottom w:val="single" w:sz="4" w:space="0" w:color="auto"/>
              <w:right w:val="single" w:sz="4" w:space="0" w:color="auto"/>
            </w:tcBorders>
          </w:tcPr>
          <w:p w14:paraId="6665CB1A" w14:textId="77777777" w:rsidR="00F17312" w:rsidRDefault="00F17312" w:rsidP="00F17312">
            <w:pPr>
              <w:pStyle w:val="TAL"/>
            </w:pPr>
            <w:r>
              <w:t>type: ENUM</w:t>
            </w:r>
          </w:p>
          <w:p w14:paraId="6A2D9343" w14:textId="77777777" w:rsidR="00F17312" w:rsidRDefault="00F17312" w:rsidP="00F17312">
            <w:pPr>
              <w:pStyle w:val="TAL"/>
            </w:pPr>
            <w:r>
              <w:t>multiplicity: 1</w:t>
            </w:r>
          </w:p>
          <w:p w14:paraId="717763FA" w14:textId="77777777" w:rsidR="00F17312" w:rsidRDefault="00F17312" w:rsidP="00F17312">
            <w:pPr>
              <w:pStyle w:val="TAL"/>
            </w:pPr>
            <w:r>
              <w:t>isOrdered: N/A</w:t>
            </w:r>
          </w:p>
          <w:p w14:paraId="0C436A94" w14:textId="77777777" w:rsidR="00F17312" w:rsidRDefault="00F17312" w:rsidP="00F17312">
            <w:pPr>
              <w:pStyle w:val="TAL"/>
            </w:pPr>
            <w:r>
              <w:t>isUnique: N/A</w:t>
            </w:r>
          </w:p>
          <w:p w14:paraId="115C73E1" w14:textId="77777777" w:rsidR="00F17312" w:rsidRDefault="00F17312" w:rsidP="00F17312">
            <w:pPr>
              <w:pStyle w:val="TAL"/>
            </w:pPr>
            <w:r>
              <w:t>defaultValue: None</w:t>
            </w:r>
          </w:p>
          <w:p w14:paraId="22D6367D" w14:textId="77777777" w:rsidR="00F17312" w:rsidRDefault="00F17312" w:rsidP="00F17312">
            <w:pPr>
              <w:pStyle w:val="TAL"/>
            </w:pPr>
            <w:r>
              <w:t>isNullable: False</w:t>
            </w:r>
          </w:p>
          <w:p w14:paraId="0EF51249" w14:textId="77777777" w:rsidR="00F17312" w:rsidRDefault="00F17312" w:rsidP="00F17312">
            <w:pPr>
              <w:pStyle w:val="TAL"/>
            </w:pPr>
          </w:p>
        </w:tc>
      </w:tr>
      <w:tr w:rsidR="00F17312" w14:paraId="07A5378F" w14:textId="77777777" w:rsidTr="00284494">
        <w:trPr>
          <w:cantSplit/>
          <w:tblHeader/>
          <w:jc w:val="center"/>
        </w:trPr>
        <w:tc>
          <w:tcPr>
            <w:tcW w:w="1817" w:type="dxa"/>
            <w:tcBorders>
              <w:top w:val="single" w:sz="4" w:space="0" w:color="auto"/>
              <w:left w:val="single" w:sz="4" w:space="0" w:color="auto"/>
              <w:bottom w:val="single" w:sz="4" w:space="0" w:color="auto"/>
              <w:right w:val="single" w:sz="4" w:space="0" w:color="auto"/>
            </w:tcBorders>
            <w:hideMark/>
          </w:tcPr>
          <w:p w14:paraId="0EEA0A3C" w14:textId="77777777" w:rsidR="00F17312" w:rsidRDefault="00F17312" w:rsidP="00F17312">
            <w:pPr>
              <w:spacing w:after="0"/>
              <w:rPr>
                <w:rFonts w:ascii="Courier New" w:hAnsi="Courier New" w:cs="Courier New"/>
                <w:bCs/>
                <w:iCs/>
                <w:color w:val="FF0000"/>
                <w:sz w:val="18"/>
                <w:szCs w:val="18"/>
                <w:u w:val="single"/>
              </w:rPr>
            </w:pPr>
            <w:r>
              <w:rPr>
                <w:rFonts w:ascii="Courier New" w:hAnsi="Courier New" w:cs="Courier New"/>
                <w:sz w:val="18"/>
                <w:szCs w:val="18"/>
                <w:lang w:eastAsia="ja-JP"/>
              </w:rPr>
              <w:lastRenderedPageBreak/>
              <w:t>isInitialBwp</w:t>
            </w:r>
          </w:p>
        </w:tc>
        <w:tc>
          <w:tcPr>
            <w:tcW w:w="5523" w:type="dxa"/>
            <w:tcBorders>
              <w:top w:val="single" w:sz="4" w:space="0" w:color="auto"/>
              <w:left w:val="single" w:sz="4" w:space="0" w:color="auto"/>
              <w:bottom w:val="single" w:sz="4" w:space="0" w:color="auto"/>
              <w:right w:val="single" w:sz="4" w:space="0" w:color="auto"/>
            </w:tcBorders>
          </w:tcPr>
          <w:p w14:paraId="439762B5" w14:textId="77777777" w:rsidR="00F17312" w:rsidRDefault="00F17312" w:rsidP="00F17312">
            <w:pPr>
              <w:pStyle w:val="TAL"/>
              <w:rPr>
                <w:rFonts w:eastAsia="Batang" w:cs="Arial"/>
                <w:szCs w:val="18"/>
              </w:rPr>
            </w:pPr>
            <w:r>
              <w:rPr>
                <w:rFonts w:eastAsia="Batang" w:cs="Arial"/>
                <w:szCs w:val="18"/>
              </w:rPr>
              <w:t>It identifies whether the object is used for initial or other BWP.</w:t>
            </w:r>
          </w:p>
          <w:p w14:paraId="21B29B76" w14:textId="77777777" w:rsidR="00F17312" w:rsidRDefault="00F17312" w:rsidP="00F17312">
            <w:pPr>
              <w:pStyle w:val="TAL"/>
              <w:rPr>
                <w:rFonts w:eastAsia="Batang" w:cs="Arial"/>
                <w:szCs w:val="18"/>
              </w:rPr>
            </w:pPr>
          </w:p>
          <w:p w14:paraId="5C02D24F" w14:textId="77777777" w:rsidR="00F17312" w:rsidRDefault="00F17312" w:rsidP="00F17312">
            <w:pPr>
              <w:pStyle w:val="TAL"/>
            </w:pPr>
            <w:r>
              <w:t>allowedValues:</w:t>
            </w:r>
          </w:p>
          <w:p w14:paraId="734B15BC" w14:textId="77777777" w:rsidR="00F17312" w:rsidRDefault="00F17312" w:rsidP="00F17312">
            <w:pPr>
              <w:pStyle w:val="TAL"/>
            </w:pPr>
          </w:p>
          <w:p w14:paraId="228DC2DD" w14:textId="77777777" w:rsidR="00F17312" w:rsidRDefault="00F17312" w:rsidP="00F17312">
            <w:pPr>
              <w:pStyle w:val="TAL"/>
            </w:pPr>
            <w:r>
              <w:t xml:space="preserve">    INITIAL, OTHER</w:t>
            </w:r>
          </w:p>
        </w:tc>
        <w:tc>
          <w:tcPr>
            <w:tcW w:w="2436" w:type="dxa"/>
            <w:tcBorders>
              <w:top w:val="single" w:sz="4" w:space="0" w:color="auto"/>
              <w:left w:val="single" w:sz="4" w:space="0" w:color="auto"/>
              <w:bottom w:val="single" w:sz="4" w:space="0" w:color="auto"/>
              <w:right w:val="single" w:sz="4" w:space="0" w:color="auto"/>
            </w:tcBorders>
          </w:tcPr>
          <w:p w14:paraId="33794B9D" w14:textId="77777777" w:rsidR="00F17312" w:rsidRDefault="00F17312" w:rsidP="00F17312">
            <w:pPr>
              <w:pStyle w:val="TAL"/>
            </w:pPr>
            <w:r>
              <w:t>type: ENUM</w:t>
            </w:r>
          </w:p>
          <w:p w14:paraId="4F5689C5" w14:textId="77777777" w:rsidR="00F17312" w:rsidRDefault="00F17312" w:rsidP="00F17312">
            <w:pPr>
              <w:pStyle w:val="TAL"/>
            </w:pPr>
          </w:p>
          <w:p w14:paraId="45F02C33" w14:textId="77777777" w:rsidR="00F17312" w:rsidRDefault="00F17312" w:rsidP="00F17312">
            <w:pPr>
              <w:pStyle w:val="TAL"/>
            </w:pPr>
            <w:r>
              <w:t>multiplicity: 1</w:t>
            </w:r>
          </w:p>
          <w:p w14:paraId="29DC6E01" w14:textId="77777777" w:rsidR="00F17312" w:rsidRDefault="00F17312" w:rsidP="00F17312">
            <w:pPr>
              <w:pStyle w:val="TAL"/>
            </w:pPr>
            <w:r>
              <w:t>isOrdered: N/A</w:t>
            </w:r>
          </w:p>
          <w:p w14:paraId="0874EF2A" w14:textId="77777777" w:rsidR="00F17312" w:rsidRDefault="00F17312" w:rsidP="00F17312">
            <w:pPr>
              <w:pStyle w:val="TAL"/>
            </w:pPr>
            <w:r>
              <w:t>isUnique: N/A</w:t>
            </w:r>
          </w:p>
          <w:p w14:paraId="0907C6B9" w14:textId="77777777" w:rsidR="00F17312" w:rsidRDefault="00F17312" w:rsidP="00F17312">
            <w:pPr>
              <w:pStyle w:val="TAL"/>
            </w:pPr>
            <w:r>
              <w:t>defaultValue: None</w:t>
            </w:r>
          </w:p>
          <w:p w14:paraId="0A5F5DFC" w14:textId="77777777" w:rsidR="00F17312" w:rsidRDefault="00F17312" w:rsidP="00F17312">
            <w:pPr>
              <w:pStyle w:val="TAL"/>
            </w:pPr>
            <w:r>
              <w:t>isNullable: False</w:t>
            </w:r>
          </w:p>
        </w:tc>
      </w:tr>
      <w:tr w:rsidR="00F17312" w14:paraId="4D7D71FE" w14:textId="77777777" w:rsidTr="00284494">
        <w:trPr>
          <w:cantSplit/>
          <w:tblHeader/>
          <w:jc w:val="center"/>
        </w:trPr>
        <w:tc>
          <w:tcPr>
            <w:tcW w:w="1817" w:type="dxa"/>
            <w:tcBorders>
              <w:top w:val="single" w:sz="4" w:space="0" w:color="auto"/>
              <w:left w:val="single" w:sz="4" w:space="0" w:color="auto"/>
              <w:bottom w:val="single" w:sz="4" w:space="0" w:color="auto"/>
              <w:right w:val="single" w:sz="4" w:space="0" w:color="auto"/>
            </w:tcBorders>
            <w:hideMark/>
          </w:tcPr>
          <w:p w14:paraId="68512677" w14:textId="77777777" w:rsidR="00F17312" w:rsidRDefault="00F17312" w:rsidP="00F17312">
            <w:pPr>
              <w:spacing w:after="0"/>
              <w:rPr>
                <w:rFonts w:ascii="Courier New" w:hAnsi="Courier New" w:cs="Courier New"/>
                <w:bCs/>
                <w:iCs/>
                <w:color w:val="FF0000"/>
                <w:sz w:val="18"/>
                <w:szCs w:val="18"/>
                <w:u w:val="single"/>
              </w:rPr>
            </w:pPr>
            <w:r>
              <w:rPr>
                <w:rFonts w:ascii="Courier New" w:hAnsi="Courier New" w:cs="Courier New"/>
                <w:sz w:val="18"/>
                <w:szCs w:val="18"/>
                <w:lang w:eastAsia="ja-JP"/>
              </w:rPr>
              <w:t>startRB</w:t>
            </w:r>
          </w:p>
        </w:tc>
        <w:tc>
          <w:tcPr>
            <w:tcW w:w="5523" w:type="dxa"/>
            <w:tcBorders>
              <w:top w:val="single" w:sz="4" w:space="0" w:color="auto"/>
              <w:left w:val="single" w:sz="4" w:space="0" w:color="auto"/>
              <w:bottom w:val="single" w:sz="4" w:space="0" w:color="auto"/>
              <w:right w:val="single" w:sz="4" w:space="0" w:color="auto"/>
            </w:tcBorders>
          </w:tcPr>
          <w:p w14:paraId="0C3D81F1" w14:textId="77777777" w:rsidR="00F17312" w:rsidRDefault="00F17312" w:rsidP="00F17312">
            <w:pPr>
              <w:pStyle w:val="TAL"/>
            </w:pPr>
            <w:r>
              <w:t xml:space="preserve">Offset in common resource blocks to common resource block 0 for the applicable subcarrier spacing for a BWP. This corresponds to N_BWP_start, see subclause 4.4.5 in TS 38.211 [32]. </w:t>
            </w:r>
          </w:p>
          <w:p w14:paraId="2EAEC4CE" w14:textId="77777777" w:rsidR="00F17312" w:rsidRDefault="00F17312" w:rsidP="00F17312">
            <w:pPr>
              <w:pStyle w:val="TAL"/>
            </w:pPr>
          </w:p>
          <w:p w14:paraId="01C0ECE7" w14:textId="77777777" w:rsidR="00F17312" w:rsidRDefault="00F17312" w:rsidP="00F17312">
            <w:pPr>
              <w:pStyle w:val="TAL"/>
            </w:pPr>
            <w:r>
              <w:t>allowedValues:</w:t>
            </w:r>
          </w:p>
          <w:p w14:paraId="614D1A21" w14:textId="77777777" w:rsidR="00F17312" w:rsidRDefault="00F17312" w:rsidP="00F17312">
            <w:pPr>
              <w:pStyle w:val="TAL"/>
            </w:pPr>
            <w:r>
              <w:t>0 to N_grid_size – 1, where N_grid_size equals the number of resource blocks for the BS channel bandwidth, given the subcarrier spacing of the BWP.</w:t>
            </w:r>
          </w:p>
          <w:p w14:paraId="65F05761" w14:textId="77777777" w:rsidR="00F17312" w:rsidRDefault="00F17312" w:rsidP="00F17312">
            <w:pPr>
              <w:pStyle w:val="TAL"/>
            </w:pPr>
          </w:p>
        </w:tc>
        <w:tc>
          <w:tcPr>
            <w:tcW w:w="2436" w:type="dxa"/>
            <w:tcBorders>
              <w:top w:val="single" w:sz="4" w:space="0" w:color="auto"/>
              <w:left w:val="single" w:sz="4" w:space="0" w:color="auto"/>
              <w:bottom w:val="single" w:sz="4" w:space="0" w:color="auto"/>
              <w:right w:val="single" w:sz="4" w:space="0" w:color="auto"/>
            </w:tcBorders>
            <w:hideMark/>
          </w:tcPr>
          <w:p w14:paraId="50550A97" w14:textId="77777777" w:rsidR="00F17312" w:rsidRDefault="00F17312" w:rsidP="00F17312">
            <w:pPr>
              <w:pStyle w:val="TAL"/>
            </w:pPr>
            <w:r>
              <w:t>type: Integer</w:t>
            </w:r>
          </w:p>
          <w:p w14:paraId="69842156" w14:textId="77777777" w:rsidR="00F17312" w:rsidRDefault="00F17312" w:rsidP="00F17312">
            <w:pPr>
              <w:pStyle w:val="TAL"/>
            </w:pPr>
            <w:r>
              <w:t>multiplicity: 1</w:t>
            </w:r>
          </w:p>
          <w:p w14:paraId="0CFFE252" w14:textId="77777777" w:rsidR="00F17312" w:rsidRDefault="00F17312" w:rsidP="00F17312">
            <w:pPr>
              <w:pStyle w:val="TAL"/>
            </w:pPr>
            <w:r>
              <w:t>isOrdered: N/A</w:t>
            </w:r>
          </w:p>
          <w:p w14:paraId="4F9A23DA" w14:textId="77777777" w:rsidR="00F17312" w:rsidRDefault="00F17312" w:rsidP="00F17312">
            <w:pPr>
              <w:pStyle w:val="TAL"/>
            </w:pPr>
            <w:r>
              <w:t>isUnique: N/A</w:t>
            </w:r>
          </w:p>
          <w:p w14:paraId="675E47A5" w14:textId="77777777" w:rsidR="00F17312" w:rsidRDefault="00F17312" w:rsidP="00F17312">
            <w:pPr>
              <w:pStyle w:val="TAL"/>
            </w:pPr>
            <w:r>
              <w:t>defaultValue: None</w:t>
            </w:r>
          </w:p>
          <w:p w14:paraId="26EF82E6" w14:textId="77777777" w:rsidR="00F17312" w:rsidRDefault="00F17312" w:rsidP="00F17312">
            <w:pPr>
              <w:pStyle w:val="TAL"/>
            </w:pPr>
            <w:r>
              <w:t>isNullable: False</w:t>
            </w:r>
          </w:p>
        </w:tc>
      </w:tr>
      <w:tr w:rsidR="00F17312" w14:paraId="3B4BE30E" w14:textId="77777777" w:rsidTr="00284494">
        <w:trPr>
          <w:cantSplit/>
          <w:tblHeader/>
          <w:jc w:val="center"/>
        </w:trPr>
        <w:tc>
          <w:tcPr>
            <w:tcW w:w="1817" w:type="dxa"/>
            <w:tcBorders>
              <w:top w:val="single" w:sz="4" w:space="0" w:color="auto"/>
              <w:left w:val="single" w:sz="4" w:space="0" w:color="auto"/>
              <w:bottom w:val="single" w:sz="4" w:space="0" w:color="auto"/>
              <w:right w:val="single" w:sz="4" w:space="0" w:color="auto"/>
            </w:tcBorders>
            <w:hideMark/>
          </w:tcPr>
          <w:p w14:paraId="608AFF34" w14:textId="77777777" w:rsidR="00F17312" w:rsidRDefault="00F17312" w:rsidP="00F17312">
            <w:pPr>
              <w:spacing w:after="0"/>
              <w:rPr>
                <w:rFonts w:ascii="Courier New" w:hAnsi="Courier New" w:cs="Courier New"/>
                <w:bCs/>
                <w:iCs/>
                <w:color w:val="FF0000"/>
                <w:sz w:val="18"/>
                <w:szCs w:val="18"/>
                <w:u w:val="single"/>
              </w:rPr>
            </w:pPr>
            <w:r>
              <w:rPr>
                <w:rFonts w:ascii="Courier New" w:hAnsi="Courier New" w:cs="Courier New"/>
                <w:sz w:val="18"/>
                <w:szCs w:val="18"/>
                <w:lang w:eastAsia="ja-JP"/>
              </w:rPr>
              <w:t>numberOfRBs</w:t>
            </w:r>
          </w:p>
        </w:tc>
        <w:tc>
          <w:tcPr>
            <w:tcW w:w="5523" w:type="dxa"/>
            <w:tcBorders>
              <w:top w:val="single" w:sz="4" w:space="0" w:color="auto"/>
              <w:left w:val="single" w:sz="4" w:space="0" w:color="auto"/>
              <w:bottom w:val="single" w:sz="4" w:space="0" w:color="auto"/>
              <w:right w:val="single" w:sz="4" w:space="0" w:color="auto"/>
            </w:tcBorders>
          </w:tcPr>
          <w:p w14:paraId="4F6D573D" w14:textId="77777777" w:rsidR="00F17312" w:rsidRDefault="00F17312" w:rsidP="00F17312">
            <w:pPr>
              <w:pStyle w:val="TAL"/>
            </w:pPr>
            <w:r>
              <w:t>Number of physical resource blocks for a BWP. This corresponds to N_BWP_size, see subclause 4.4.5 in TS 38.211 [32].</w:t>
            </w:r>
          </w:p>
          <w:p w14:paraId="30B8A7D6" w14:textId="77777777" w:rsidR="00F17312" w:rsidRDefault="00F17312" w:rsidP="00F17312">
            <w:pPr>
              <w:pStyle w:val="TAL"/>
            </w:pPr>
          </w:p>
          <w:p w14:paraId="370B8D11" w14:textId="77777777" w:rsidR="00F17312" w:rsidRDefault="00F17312" w:rsidP="00F17312">
            <w:pPr>
              <w:pStyle w:val="TAL"/>
            </w:pPr>
            <w:r>
              <w:t>allowedValues:</w:t>
            </w:r>
          </w:p>
          <w:p w14:paraId="512F9439" w14:textId="77777777" w:rsidR="00F17312" w:rsidRDefault="00F17312" w:rsidP="00F17312">
            <w:pPr>
              <w:pStyle w:val="TAL"/>
            </w:pPr>
            <w:r>
              <w:t>1 to N_grid_size – startRB of the BWP. Se startRB for definition of N_grid_size.</w:t>
            </w:r>
          </w:p>
          <w:p w14:paraId="295640C0" w14:textId="77777777" w:rsidR="00F17312" w:rsidRDefault="00F17312" w:rsidP="00F17312">
            <w:pPr>
              <w:pStyle w:val="TAL"/>
            </w:pPr>
          </w:p>
        </w:tc>
        <w:tc>
          <w:tcPr>
            <w:tcW w:w="2436" w:type="dxa"/>
            <w:tcBorders>
              <w:top w:val="single" w:sz="4" w:space="0" w:color="auto"/>
              <w:left w:val="single" w:sz="4" w:space="0" w:color="auto"/>
              <w:bottom w:val="single" w:sz="4" w:space="0" w:color="auto"/>
              <w:right w:val="single" w:sz="4" w:space="0" w:color="auto"/>
            </w:tcBorders>
            <w:hideMark/>
          </w:tcPr>
          <w:p w14:paraId="6CFECAC2" w14:textId="77777777" w:rsidR="00F17312" w:rsidRDefault="00F17312" w:rsidP="00F17312">
            <w:pPr>
              <w:pStyle w:val="TAL"/>
            </w:pPr>
            <w:r>
              <w:t>type: Integer</w:t>
            </w:r>
          </w:p>
          <w:p w14:paraId="05B5597C" w14:textId="77777777" w:rsidR="00F17312" w:rsidRDefault="00F17312" w:rsidP="00F17312">
            <w:pPr>
              <w:pStyle w:val="TAL"/>
            </w:pPr>
            <w:r>
              <w:t>multiplicity: 1</w:t>
            </w:r>
          </w:p>
          <w:p w14:paraId="193697D5" w14:textId="77777777" w:rsidR="00F17312" w:rsidRDefault="00F17312" w:rsidP="00F17312">
            <w:pPr>
              <w:pStyle w:val="TAL"/>
            </w:pPr>
            <w:r>
              <w:t>isOrdered: N/A</w:t>
            </w:r>
          </w:p>
          <w:p w14:paraId="5E6B792E" w14:textId="77777777" w:rsidR="00F17312" w:rsidRDefault="00F17312" w:rsidP="00F17312">
            <w:pPr>
              <w:pStyle w:val="TAL"/>
            </w:pPr>
            <w:r>
              <w:t>isUnique: N/A</w:t>
            </w:r>
          </w:p>
          <w:p w14:paraId="5C14B965" w14:textId="77777777" w:rsidR="00F17312" w:rsidRDefault="00F17312" w:rsidP="00F17312">
            <w:pPr>
              <w:pStyle w:val="TAL"/>
            </w:pPr>
            <w:r>
              <w:t>defaultValue: None</w:t>
            </w:r>
          </w:p>
          <w:p w14:paraId="22192FCF" w14:textId="77777777" w:rsidR="00F17312" w:rsidRDefault="00F17312" w:rsidP="00F17312">
            <w:pPr>
              <w:pStyle w:val="TAL"/>
            </w:pPr>
            <w:r>
              <w:t>isNullable: False</w:t>
            </w:r>
          </w:p>
        </w:tc>
      </w:tr>
      <w:tr w:rsidR="00F17312" w14:paraId="1A9B8512" w14:textId="77777777" w:rsidTr="00284494">
        <w:trPr>
          <w:cantSplit/>
          <w:tblHeader/>
          <w:jc w:val="center"/>
        </w:trPr>
        <w:tc>
          <w:tcPr>
            <w:tcW w:w="1817" w:type="dxa"/>
            <w:tcBorders>
              <w:top w:val="single" w:sz="4" w:space="0" w:color="auto"/>
              <w:left w:val="single" w:sz="4" w:space="0" w:color="auto"/>
              <w:bottom w:val="single" w:sz="4" w:space="0" w:color="auto"/>
              <w:right w:val="single" w:sz="4" w:space="0" w:color="auto"/>
            </w:tcBorders>
            <w:hideMark/>
          </w:tcPr>
          <w:p w14:paraId="6952552B" w14:textId="77777777" w:rsidR="00F17312" w:rsidRDefault="00F17312" w:rsidP="00F17312">
            <w:pPr>
              <w:spacing w:after="0"/>
              <w:rPr>
                <w:rFonts w:ascii="Courier New" w:hAnsi="Courier New" w:cs="Courier New"/>
                <w:sz w:val="18"/>
                <w:szCs w:val="18"/>
                <w:lang w:eastAsia="ja-JP"/>
              </w:rPr>
            </w:pPr>
            <w:r>
              <w:rPr>
                <w:rFonts w:ascii="Courier New" w:hAnsi="Courier New"/>
                <w:sz w:val="18"/>
                <w:szCs w:val="18"/>
                <w:lang w:eastAsia="zh-CN"/>
              </w:rPr>
              <w:t>nRTCI</w:t>
            </w:r>
          </w:p>
        </w:tc>
        <w:tc>
          <w:tcPr>
            <w:tcW w:w="5523" w:type="dxa"/>
            <w:tcBorders>
              <w:top w:val="single" w:sz="4" w:space="0" w:color="auto"/>
              <w:left w:val="single" w:sz="4" w:space="0" w:color="auto"/>
              <w:bottom w:val="single" w:sz="4" w:space="0" w:color="auto"/>
              <w:right w:val="single" w:sz="4" w:space="0" w:color="auto"/>
            </w:tcBorders>
          </w:tcPr>
          <w:p w14:paraId="169A3E98" w14:textId="77777777" w:rsidR="00F17312" w:rsidRDefault="00F17312" w:rsidP="00F17312">
            <w:pPr>
              <w:pStyle w:val="TAL"/>
              <w:rPr>
                <w:rFonts w:cs="Arial"/>
              </w:rPr>
            </w:pPr>
            <w:r>
              <w:rPr>
                <w:rFonts w:cs="Arial"/>
              </w:rPr>
              <w:t>This is the Target NR Cell Identifier.  It consists of NR Cell Identifier (NCI) and Physical Cell Identifier of the target NR cell (nRPCI).</w:t>
            </w:r>
          </w:p>
          <w:p w14:paraId="36601D3E" w14:textId="77777777" w:rsidR="00F17312" w:rsidRDefault="00F17312" w:rsidP="00F17312">
            <w:pPr>
              <w:pStyle w:val="TAL"/>
              <w:rPr>
                <w:rFonts w:cs="Arial"/>
              </w:rPr>
            </w:pPr>
          </w:p>
          <w:p w14:paraId="204EAD11" w14:textId="77777777" w:rsidR="00F17312" w:rsidRDefault="00F17312" w:rsidP="00F17312">
            <w:pPr>
              <w:pStyle w:val="TAL"/>
              <w:rPr>
                <w:rFonts w:cs="Arial"/>
              </w:rPr>
            </w:pPr>
            <w:r>
              <w:rPr>
                <w:rFonts w:cs="Arial"/>
              </w:rPr>
              <w:t>The NRRelation.nRTCI identifies the target cell from the perspective of the NRCell, the name-containing instance of the subject NRCellCU instance.</w:t>
            </w:r>
          </w:p>
          <w:p w14:paraId="05521AFA" w14:textId="77777777" w:rsidR="00F17312" w:rsidRDefault="00F17312" w:rsidP="00F17312">
            <w:pPr>
              <w:pStyle w:val="TAL"/>
              <w:rPr>
                <w:rFonts w:cs="Arial"/>
                <w:szCs w:val="18"/>
              </w:rPr>
            </w:pPr>
          </w:p>
          <w:p w14:paraId="39E1AC55" w14:textId="77777777" w:rsidR="00F17312" w:rsidRDefault="00F17312" w:rsidP="00F17312">
            <w:pPr>
              <w:pStyle w:val="TAL"/>
              <w:rPr>
                <w:rFonts w:cs="Arial"/>
                <w:szCs w:val="18"/>
              </w:rPr>
            </w:pPr>
            <w:r>
              <w:rPr>
                <w:szCs w:val="18"/>
                <w:lang w:eastAsia="zh-CN"/>
              </w:rPr>
              <w:t xml:space="preserve">allowedValues: </w:t>
            </w:r>
            <w:r>
              <w:rPr>
                <w:lang w:eastAsia="zh-CN"/>
              </w:rPr>
              <w:t>Not applicable.</w:t>
            </w:r>
          </w:p>
          <w:p w14:paraId="219D059C" w14:textId="77777777" w:rsidR="00F17312" w:rsidRDefault="00F17312" w:rsidP="00F17312">
            <w:pPr>
              <w:pStyle w:val="TAL"/>
            </w:pPr>
          </w:p>
        </w:tc>
        <w:tc>
          <w:tcPr>
            <w:tcW w:w="2436" w:type="dxa"/>
            <w:tcBorders>
              <w:top w:val="single" w:sz="4" w:space="0" w:color="auto"/>
              <w:left w:val="single" w:sz="4" w:space="0" w:color="auto"/>
              <w:bottom w:val="single" w:sz="4" w:space="0" w:color="auto"/>
              <w:right w:val="single" w:sz="4" w:space="0" w:color="auto"/>
            </w:tcBorders>
            <w:hideMark/>
          </w:tcPr>
          <w:p w14:paraId="1FECE526" w14:textId="77777777" w:rsidR="00F17312" w:rsidRDefault="00F17312" w:rsidP="00F17312">
            <w:pPr>
              <w:pStyle w:val="TAL"/>
              <w:rPr>
                <w:rFonts w:cs="Arial"/>
              </w:rPr>
            </w:pPr>
            <w:r>
              <w:rPr>
                <w:rFonts w:cs="Arial"/>
              </w:rPr>
              <w:t>type: Integer</w:t>
            </w:r>
          </w:p>
          <w:p w14:paraId="5E1FB47A" w14:textId="77777777" w:rsidR="00F17312" w:rsidRDefault="00F17312" w:rsidP="00F17312">
            <w:pPr>
              <w:pStyle w:val="TAL"/>
              <w:rPr>
                <w:rFonts w:cs="Arial"/>
              </w:rPr>
            </w:pPr>
            <w:r>
              <w:rPr>
                <w:rFonts w:cs="Arial"/>
              </w:rPr>
              <w:t>multiplicity: 1</w:t>
            </w:r>
          </w:p>
          <w:p w14:paraId="015B85B7" w14:textId="77777777" w:rsidR="00F17312" w:rsidRDefault="00F17312" w:rsidP="00F17312">
            <w:pPr>
              <w:pStyle w:val="TAL"/>
              <w:rPr>
                <w:rFonts w:cs="Arial"/>
              </w:rPr>
            </w:pPr>
            <w:r>
              <w:rPr>
                <w:rFonts w:cs="Arial"/>
              </w:rPr>
              <w:t>isOrdered: N/A</w:t>
            </w:r>
          </w:p>
          <w:p w14:paraId="2F256558" w14:textId="77777777" w:rsidR="00F17312" w:rsidRDefault="00F17312" w:rsidP="00F17312">
            <w:pPr>
              <w:pStyle w:val="TAL"/>
              <w:rPr>
                <w:rFonts w:cs="Arial"/>
              </w:rPr>
            </w:pPr>
            <w:r>
              <w:rPr>
                <w:rFonts w:cs="Arial"/>
              </w:rPr>
              <w:t>isUnique: N/A</w:t>
            </w:r>
          </w:p>
          <w:p w14:paraId="48ADACB9" w14:textId="77777777" w:rsidR="00F17312" w:rsidRDefault="00F17312" w:rsidP="00F17312">
            <w:pPr>
              <w:pStyle w:val="TAL"/>
              <w:rPr>
                <w:rFonts w:cs="Arial"/>
              </w:rPr>
            </w:pPr>
            <w:r>
              <w:rPr>
                <w:rFonts w:cs="Arial"/>
              </w:rPr>
              <w:t>defaultValue: None</w:t>
            </w:r>
          </w:p>
          <w:p w14:paraId="49C80CAF" w14:textId="77777777" w:rsidR="00F17312" w:rsidRDefault="00F17312" w:rsidP="00F17312">
            <w:pPr>
              <w:pStyle w:val="TAL"/>
            </w:pPr>
            <w:r>
              <w:rPr>
                <w:rFonts w:cs="Arial"/>
              </w:rPr>
              <w:t xml:space="preserve">isNullable: </w:t>
            </w:r>
            <w:r>
              <w:t>False</w:t>
            </w:r>
          </w:p>
        </w:tc>
      </w:tr>
      <w:tr w:rsidR="00F17312" w14:paraId="13DACA73" w14:textId="77777777" w:rsidTr="00284494">
        <w:trPr>
          <w:cantSplit/>
          <w:tblHeader/>
          <w:jc w:val="center"/>
        </w:trPr>
        <w:tc>
          <w:tcPr>
            <w:tcW w:w="1817" w:type="dxa"/>
            <w:tcBorders>
              <w:top w:val="single" w:sz="4" w:space="0" w:color="auto"/>
              <w:left w:val="single" w:sz="4" w:space="0" w:color="auto"/>
              <w:bottom w:val="single" w:sz="4" w:space="0" w:color="auto"/>
              <w:right w:val="single" w:sz="4" w:space="0" w:color="auto"/>
            </w:tcBorders>
            <w:hideMark/>
          </w:tcPr>
          <w:p w14:paraId="5B4CC1CE" w14:textId="3BD429D6" w:rsidR="00F17312" w:rsidRDefault="00F17312" w:rsidP="00F17312">
            <w:pPr>
              <w:spacing w:after="0"/>
              <w:rPr>
                <w:rFonts w:ascii="Courier New" w:hAnsi="Courier New" w:cs="Courier New"/>
                <w:sz w:val="18"/>
                <w:szCs w:val="18"/>
                <w:lang w:eastAsia="ja-JP"/>
              </w:rPr>
            </w:pPr>
            <w:r>
              <w:rPr>
                <w:rFonts w:ascii="Courier New" w:hAnsi="Courier New" w:cs="Courier New"/>
                <w:bCs/>
                <w:color w:val="333333"/>
                <w:sz w:val="18"/>
                <w:szCs w:val="18"/>
                <w:lang w:eastAsia="zh-CN"/>
              </w:rPr>
              <w:t>adjacent</w:t>
            </w:r>
            <w:r w:rsidR="00E61DD8">
              <w:rPr>
                <w:rFonts w:ascii="Courier New" w:hAnsi="Courier New" w:cs="Courier New"/>
                <w:bCs/>
                <w:color w:val="333333"/>
                <w:sz w:val="18"/>
                <w:szCs w:val="18"/>
                <w:lang w:eastAsia="zh-CN"/>
              </w:rPr>
              <w:t>NR</w:t>
            </w:r>
            <w:r>
              <w:rPr>
                <w:rFonts w:ascii="Courier New" w:hAnsi="Courier New" w:cs="Courier New"/>
                <w:bCs/>
                <w:color w:val="333333"/>
                <w:sz w:val="18"/>
                <w:szCs w:val="18"/>
                <w:lang w:eastAsia="zh-CN"/>
              </w:rPr>
              <w:t>CellRef</w:t>
            </w:r>
          </w:p>
        </w:tc>
        <w:tc>
          <w:tcPr>
            <w:tcW w:w="5523" w:type="dxa"/>
            <w:tcBorders>
              <w:top w:val="single" w:sz="4" w:space="0" w:color="auto"/>
              <w:left w:val="single" w:sz="4" w:space="0" w:color="auto"/>
              <w:bottom w:val="single" w:sz="4" w:space="0" w:color="auto"/>
              <w:right w:val="single" w:sz="4" w:space="0" w:color="auto"/>
            </w:tcBorders>
          </w:tcPr>
          <w:p w14:paraId="2AB3D381" w14:textId="77777777" w:rsidR="00F17312" w:rsidRDefault="00F17312" w:rsidP="00F17312">
            <w:pPr>
              <w:pStyle w:val="TAL"/>
              <w:rPr>
                <w:rFonts w:cs="Arial"/>
                <w:lang w:eastAsia="zh-CN"/>
              </w:rPr>
            </w:pPr>
            <w:r>
              <w:rPr>
                <w:rFonts w:cs="Arial"/>
              </w:rPr>
              <w:t>This attribute contains the DN of an adjacentNRCell (</w:t>
            </w:r>
            <w:r>
              <w:rPr>
                <w:rFonts w:ascii="Courier New" w:hAnsi="Courier New" w:cs="Courier New"/>
              </w:rPr>
              <w:t>NRCellCU</w:t>
            </w:r>
            <w:r>
              <w:rPr>
                <w:rFonts w:cs="Courier New"/>
              </w:rPr>
              <w:t xml:space="preserve"> </w:t>
            </w:r>
            <w:r>
              <w:rPr>
                <w:rFonts w:cs="Arial"/>
              </w:rPr>
              <w:t xml:space="preserve">or </w:t>
            </w:r>
            <w:r>
              <w:rPr>
                <w:rFonts w:ascii="Courier New" w:hAnsi="Courier New" w:cs="Courier New"/>
              </w:rPr>
              <w:t>ExternalNRCellCU</w:t>
            </w:r>
            <w:r>
              <w:rPr>
                <w:rFonts w:cs="Arial"/>
              </w:rPr>
              <w:t xml:space="preserve">) </w:t>
            </w:r>
          </w:p>
          <w:p w14:paraId="4FC5C345" w14:textId="77777777" w:rsidR="00F17312" w:rsidRDefault="00F17312" w:rsidP="00F17312">
            <w:pPr>
              <w:pStyle w:val="TAL"/>
              <w:rPr>
                <w:szCs w:val="18"/>
              </w:rPr>
            </w:pPr>
          </w:p>
          <w:p w14:paraId="70E10BE0" w14:textId="77777777" w:rsidR="00F17312" w:rsidRDefault="00F17312" w:rsidP="00F17312">
            <w:pPr>
              <w:pStyle w:val="TAL"/>
              <w:rPr>
                <w:szCs w:val="18"/>
                <w:lang w:eastAsia="zh-CN"/>
              </w:rPr>
            </w:pPr>
            <w:r>
              <w:rPr>
                <w:szCs w:val="18"/>
                <w:lang w:eastAsia="zh-CN"/>
              </w:rPr>
              <w:t>allowedValues: Not applicable.</w:t>
            </w:r>
          </w:p>
          <w:p w14:paraId="04917A1A" w14:textId="77777777" w:rsidR="00F17312" w:rsidRDefault="00F17312" w:rsidP="00F17312">
            <w:pPr>
              <w:pStyle w:val="TAL"/>
            </w:pPr>
          </w:p>
        </w:tc>
        <w:tc>
          <w:tcPr>
            <w:tcW w:w="2436" w:type="dxa"/>
            <w:tcBorders>
              <w:top w:val="single" w:sz="4" w:space="0" w:color="auto"/>
              <w:left w:val="single" w:sz="4" w:space="0" w:color="auto"/>
              <w:bottom w:val="single" w:sz="4" w:space="0" w:color="auto"/>
              <w:right w:val="single" w:sz="4" w:space="0" w:color="auto"/>
            </w:tcBorders>
          </w:tcPr>
          <w:p w14:paraId="5C05F64F" w14:textId="77777777" w:rsidR="00F17312" w:rsidRDefault="00F17312" w:rsidP="00F17312">
            <w:pPr>
              <w:pStyle w:val="TAL"/>
              <w:rPr>
                <w:rFonts w:cs="Arial"/>
              </w:rPr>
            </w:pPr>
            <w:r>
              <w:rPr>
                <w:rFonts w:cs="Arial"/>
              </w:rPr>
              <w:t>type: DN</w:t>
            </w:r>
          </w:p>
          <w:p w14:paraId="6BC71DBF" w14:textId="77777777" w:rsidR="00F17312" w:rsidRDefault="00F17312" w:rsidP="00F17312">
            <w:pPr>
              <w:pStyle w:val="TAL"/>
              <w:rPr>
                <w:rFonts w:cs="Arial"/>
              </w:rPr>
            </w:pPr>
            <w:r>
              <w:rPr>
                <w:rFonts w:cs="Arial"/>
              </w:rPr>
              <w:t>multiplicity: 1</w:t>
            </w:r>
          </w:p>
          <w:p w14:paraId="50CD1B8D" w14:textId="77777777" w:rsidR="00F17312" w:rsidRDefault="00F17312" w:rsidP="00F17312">
            <w:pPr>
              <w:pStyle w:val="TAL"/>
              <w:rPr>
                <w:rFonts w:cs="Arial"/>
              </w:rPr>
            </w:pPr>
            <w:r>
              <w:rPr>
                <w:rFonts w:cs="Arial"/>
              </w:rPr>
              <w:t>isOrdered: N/A</w:t>
            </w:r>
          </w:p>
          <w:p w14:paraId="67A6D11A" w14:textId="34C83392" w:rsidR="00F17312" w:rsidRDefault="00F17312" w:rsidP="00F17312">
            <w:pPr>
              <w:pStyle w:val="TAL"/>
              <w:rPr>
                <w:rFonts w:cs="Arial"/>
                <w:lang w:eastAsia="zh-CN"/>
              </w:rPr>
            </w:pPr>
            <w:r>
              <w:rPr>
                <w:rFonts w:cs="Arial"/>
              </w:rPr>
              <w:t xml:space="preserve">isUnique: </w:t>
            </w:r>
            <w:r w:rsidR="007B7013" w:rsidRPr="007B7013">
              <w:rPr>
                <w:rFonts w:cs="Arial"/>
              </w:rPr>
              <w:t>N/A</w:t>
            </w:r>
          </w:p>
          <w:p w14:paraId="05B0CD55" w14:textId="77777777" w:rsidR="00F17312" w:rsidRDefault="00F17312" w:rsidP="00F17312">
            <w:pPr>
              <w:pStyle w:val="TAL"/>
              <w:rPr>
                <w:rFonts w:cs="Arial"/>
              </w:rPr>
            </w:pPr>
            <w:r>
              <w:rPr>
                <w:rFonts w:cs="Arial"/>
              </w:rPr>
              <w:t>defaultValue: None</w:t>
            </w:r>
          </w:p>
          <w:p w14:paraId="6AC1E528" w14:textId="77777777" w:rsidR="00F17312" w:rsidRDefault="00F17312" w:rsidP="00F17312">
            <w:pPr>
              <w:pStyle w:val="TAL"/>
              <w:rPr>
                <w:rFonts w:cs="Arial"/>
                <w:szCs w:val="18"/>
              </w:rPr>
            </w:pPr>
            <w:r>
              <w:rPr>
                <w:rFonts w:cs="Arial"/>
              </w:rPr>
              <w:t xml:space="preserve">isNullable: </w:t>
            </w:r>
            <w:r>
              <w:rPr>
                <w:rFonts w:cs="Arial"/>
                <w:szCs w:val="18"/>
              </w:rPr>
              <w:t>False</w:t>
            </w:r>
          </w:p>
          <w:p w14:paraId="2B8120F9" w14:textId="77777777" w:rsidR="00F17312" w:rsidRDefault="00F17312" w:rsidP="00F17312">
            <w:pPr>
              <w:pStyle w:val="TAL"/>
            </w:pPr>
          </w:p>
        </w:tc>
      </w:tr>
      <w:tr w:rsidR="00F17312" w14:paraId="3F3D7E0E" w14:textId="77777777" w:rsidTr="00284494">
        <w:trPr>
          <w:cantSplit/>
          <w:tblHeader/>
          <w:jc w:val="center"/>
        </w:trPr>
        <w:tc>
          <w:tcPr>
            <w:tcW w:w="1817" w:type="dxa"/>
            <w:tcBorders>
              <w:top w:val="single" w:sz="4" w:space="0" w:color="auto"/>
              <w:left w:val="single" w:sz="4" w:space="0" w:color="auto"/>
              <w:bottom w:val="single" w:sz="4" w:space="0" w:color="auto"/>
              <w:right w:val="single" w:sz="4" w:space="0" w:color="auto"/>
            </w:tcBorders>
            <w:hideMark/>
          </w:tcPr>
          <w:p w14:paraId="4B955706" w14:textId="77777777" w:rsidR="00F17312" w:rsidRDefault="00F17312" w:rsidP="00F17312">
            <w:pPr>
              <w:spacing w:after="0"/>
              <w:rPr>
                <w:rFonts w:ascii="Courier New" w:hAnsi="Courier New" w:cs="Courier New"/>
                <w:bCs/>
                <w:color w:val="333333"/>
                <w:lang w:eastAsia="zh-CN"/>
              </w:rPr>
            </w:pPr>
            <w:r>
              <w:rPr>
                <w:rFonts w:ascii="Courier New" w:hAnsi="Courier New" w:cs="Courier New"/>
                <w:sz w:val="18"/>
              </w:rPr>
              <w:t>ssbFrequency</w:t>
            </w:r>
          </w:p>
        </w:tc>
        <w:tc>
          <w:tcPr>
            <w:tcW w:w="5523" w:type="dxa"/>
            <w:tcBorders>
              <w:top w:val="single" w:sz="4" w:space="0" w:color="auto"/>
              <w:left w:val="single" w:sz="4" w:space="0" w:color="auto"/>
              <w:bottom w:val="single" w:sz="4" w:space="0" w:color="auto"/>
              <w:right w:val="single" w:sz="4" w:space="0" w:color="auto"/>
            </w:tcBorders>
            <w:hideMark/>
          </w:tcPr>
          <w:p w14:paraId="3B385254" w14:textId="77777777" w:rsidR="00F17312" w:rsidRDefault="00F17312" w:rsidP="00F17312">
            <w:pPr>
              <w:rPr>
                <w:rFonts w:ascii="Arial" w:hAnsi="Arial" w:cs="Arial"/>
                <w:sz w:val="18"/>
                <w:szCs w:val="18"/>
              </w:rPr>
            </w:pPr>
            <w:r>
              <w:rPr>
                <w:rFonts w:ascii="Arial" w:hAnsi="Arial" w:cs="Arial"/>
                <w:sz w:val="18"/>
                <w:szCs w:val="18"/>
              </w:rPr>
              <w:t>Indicates cell defining SSB frequency domain position</w:t>
            </w:r>
          </w:p>
          <w:p w14:paraId="7ABB2F7D" w14:textId="77777777" w:rsidR="00F17312" w:rsidRDefault="00F17312" w:rsidP="00F17312">
            <w:pPr>
              <w:rPr>
                <w:rFonts w:ascii="Arial" w:hAnsi="Arial" w:cs="Arial"/>
                <w:sz w:val="18"/>
                <w:szCs w:val="18"/>
              </w:rPr>
            </w:pPr>
            <w:r>
              <w:rPr>
                <w:rFonts w:ascii="Arial" w:hAnsi="Arial" w:cs="Arial"/>
                <w:sz w:val="18"/>
                <w:szCs w:val="18"/>
              </w:rPr>
              <w:t>Frequency of the cell defining SSB transmission.  The frequency provided in this attribute identifies the position of resource element RE=#0 (subcarrier #0) of resource block RB#10 of the SS block. The frequency must be positioned on the NR global frequency raster, as defined in TS 38.101</w:t>
            </w:r>
            <w:r>
              <w:rPr>
                <w:rFonts w:ascii="Arial" w:hAnsi="Arial" w:cs="Arial"/>
                <w:sz w:val="18"/>
                <w:szCs w:val="18"/>
                <w:lang w:eastAsia="zh-CN"/>
              </w:rPr>
              <w:t>-1</w:t>
            </w:r>
            <w:r>
              <w:rPr>
                <w:rFonts w:ascii="Arial" w:hAnsi="Arial" w:cs="Arial"/>
                <w:sz w:val="18"/>
                <w:szCs w:val="18"/>
              </w:rPr>
              <w:t xml:space="preserve"> [42] subclause 5.4.2. and within </w:t>
            </w:r>
            <w:r>
              <w:rPr>
                <w:rFonts w:ascii="Courier New" w:hAnsi="Courier New" w:cs="Courier New"/>
                <w:sz w:val="18"/>
                <w:szCs w:val="18"/>
              </w:rPr>
              <w:t>bSChannelBwDL</w:t>
            </w:r>
            <w:r>
              <w:rPr>
                <w:rFonts w:ascii="Arial" w:hAnsi="Arial" w:cs="Arial"/>
                <w:sz w:val="18"/>
                <w:szCs w:val="18"/>
              </w:rPr>
              <w:t>.</w:t>
            </w:r>
          </w:p>
          <w:p w14:paraId="7A19B97B" w14:textId="77777777" w:rsidR="00F17312" w:rsidRDefault="00F17312" w:rsidP="00F17312">
            <w:pPr>
              <w:pStyle w:val="TAL"/>
              <w:rPr>
                <w:rFonts w:cs="Arial"/>
              </w:rPr>
            </w:pPr>
            <w:r>
              <w:rPr>
                <w:rFonts w:cs="Arial"/>
                <w:szCs w:val="18"/>
              </w:rPr>
              <w:t>allowedValues: 0..3279165</w:t>
            </w:r>
          </w:p>
        </w:tc>
        <w:tc>
          <w:tcPr>
            <w:tcW w:w="2436" w:type="dxa"/>
            <w:tcBorders>
              <w:top w:val="single" w:sz="4" w:space="0" w:color="auto"/>
              <w:left w:val="single" w:sz="4" w:space="0" w:color="auto"/>
              <w:bottom w:val="single" w:sz="4" w:space="0" w:color="auto"/>
              <w:right w:val="single" w:sz="4" w:space="0" w:color="auto"/>
            </w:tcBorders>
          </w:tcPr>
          <w:p w14:paraId="47ED9340" w14:textId="77777777" w:rsidR="00F17312" w:rsidRDefault="00F17312" w:rsidP="00F17312">
            <w:pPr>
              <w:pStyle w:val="TAL"/>
            </w:pPr>
            <w:r>
              <w:t>type: Integer</w:t>
            </w:r>
          </w:p>
          <w:p w14:paraId="0036E9ED" w14:textId="77777777" w:rsidR="00F17312" w:rsidRDefault="00F17312" w:rsidP="00F17312">
            <w:pPr>
              <w:pStyle w:val="TAL"/>
            </w:pPr>
            <w:r>
              <w:t>multiplicity: 1</w:t>
            </w:r>
          </w:p>
          <w:p w14:paraId="55B8DD3F" w14:textId="77777777" w:rsidR="00F17312" w:rsidRDefault="00F17312" w:rsidP="00F17312">
            <w:pPr>
              <w:pStyle w:val="TAL"/>
            </w:pPr>
            <w:r>
              <w:t>isOrdered: N/A</w:t>
            </w:r>
          </w:p>
          <w:p w14:paraId="300CA3EA" w14:textId="77777777" w:rsidR="00F17312" w:rsidRDefault="00F17312" w:rsidP="00F17312">
            <w:pPr>
              <w:pStyle w:val="TAL"/>
            </w:pPr>
            <w:r>
              <w:t>isUnique: N/A</w:t>
            </w:r>
          </w:p>
          <w:p w14:paraId="6FF90AB1" w14:textId="77777777" w:rsidR="00F17312" w:rsidRDefault="00F17312" w:rsidP="00F17312">
            <w:pPr>
              <w:pStyle w:val="TAL"/>
            </w:pPr>
            <w:r>
              <w:t>defaultValue: None</w:t>
            </w:r>
          </w:p>
          <w:p w14:paraId="401C1B77" w14:textId="77777777" w:rsidR="00F17312" w:rsidRDefault="00F17312" w:rsidP="00F17312">
            <w:pPr>
              <w:pStyle w:val="TAL"/>
            </w:pPr>
            <w:r>
              <w:t>isNullable: False</w:t>
            </w:r>
          </w:p>
          <w:p w14:paraId="1156851E" w14:textId="77777777" w:rsidR="00F17312" w:rsidRDefault="00F17312" w:rsidP="00F17312">
            <w:pPr>
              <w:pStyle w:val="TAL"/>
              <w:rPr>
                <w:rFonts w:cs="Arial"/>
              </w:rPr>
            </w:pPr>
          </w:p>
        </w:tc>
      </w:tr>
      <w:tr w:rsidR="00F17312" w14:paraId="50D4605F" w14:textId="77777777" w:rsidTr="00284494">
        <w:trPr>
          <w:cantSplit/>
          <w:tblHeader/>
          <w:jc w:val="center"/>
        </w:trPr>
        <w:tc>
          <w:tcPr>
            <w:tcW w:w="1817" w:type="dxa"/>
            <w:tcBorders>
              <w:top w:val="single" w:sz="4" w:space="0" w:color="auto"/>
              <w:left w:val="single" w:sz="4" w:space="0" w:color="auto"/>
              <w:bottom w:val="single" w:sz="4" w:space="0" w:color="auto"/>
              <w:right w:val="single" w:sz="4" w:space="0" w:color="auto"/>
            </w:tcBorders>
            <w:hideMark/>
          </w:tcPr>
          <w:p w14:paraId="3519B4BB" w14:textId="77777777" w:rsidR="00F17312" w:rsidRDefault="00F17312" w:rsidP="00F17312">
            <w:pPr>
              <w:spacing w:after="0"/>
              <w:rPr>
                <w:rFonts w:ascii="Courier New" w:hAnsi="Courier New" w:cs="Courier New"/>
                <w:sz w:val="18"/>
              </w:rPr>
            </w:pPr>
            <w:r>
              <w:rPr>
                <w:rFonts w:ascii="Courier New" w:hAnsi="Courier New" w:cs="Courier New"/>
                <w:bCs/>
                <w:color w:val="333333"/>
                <w:sz w:val="18"/>
                <w:szCs w:val="18"/>
                <w:lang w:eastAsia="zh-CN"/>
              </w:rPr>
              <w:t>nRFrequencyRef</w:t>
            </w:r>
          </w:p>
        </w:tc>
        <w:tc>
          <w:tcPr>
            <w:tcW w:w="5523" w:type="dxa"/>
            <w:tcBorders>
              <w:top w:val="single" w:sz="4" w:space="0" w:color="auto"/>
              <w:left w:val="single" w:sz="4" w:space="0" w:color="auto"/>
              <w:bottom w:val="single" w:sz="4" w:space="0" w:color="auto"/>
              <w:right w:val="single" w:sz="4" w:space="0" w:color="auto"/>
            </w:tcBorders>
          </w:tcPr>
          <w:p w14:paraId="36373503" w14:textId="77777777" w:rsidR="00F17312" w:rsidRDefault="00F17312" w:rsidP="00F17312">
            <w:pPr>
              <w:pStyle w:val="TAL"/>
              <w:rPr>
                <w:rFonts w:cs="Arial"/>
              </w:rPr>
            </w:pPr>
            <w:r>
              <w:rPr>
                <w:rFonts w:cs="Arial"/>
              </w:rPr>
              <w:t xml:space="preserve">This attribute contains the DN of the referenced </w:t>
            </w:r>
            <w:r>
              <w:rPr>
                <w:rFonts w:ascii="Courier New" w:hAnsi="Courier New" w:cs="Courier New"/>
              </w:rPr>
              <w:t>NRFrequency</w:t>
            </w:r>
            <w:r>
              <w:rPr>
                <w:rFonts w:cs="Arial"/>
              </w:rPr>
              <w:t>.</w:t>
            </w:r>
          </w:p>
          <w:p w14:paraId="7EF98E13" w14:textId="77777777" w:rsidR="00F17312" w:rsidRDefault="00F17312" w:rsidP="00F17312">
            <w:pPr>
              <w:pStyle w:val="TAL"/>
              <w:rPr>
                <w:rFonts w:cs="Arial"/>
              </w:rPr>
            </w:pPr>
          </w:p>
          <w:p w14:paraId="46CC74E0" w14:textId="77777777" w:rsidR="00F17312" w:rsidRDefault="00F17312" w:rsidP="00F17312">
            <w:pPr>
              <w:pStyle w:val="TAL"/>
              <w:rPr>
                <w:rFonts w:cs="Arial"/>
                <w:szCs w:val="18"/>
              </w:rPr>
            </w:pPr>
            <w:r>
              <w:rPr>
                <w:rFonts w:cs="Arial"/>
                <w:szCs w:val="18"/>
              </w:rPr>
              <w:t xml:space="preserve">allowedValues: </w:t>
            </w:r>
            <w:r>
              <w:rPr>
                <w:szCs w:val="18"/>
                <w:lang w:eastAsia="zh-CN"/>
              </w:rPr>
              <w:t>Not applicable.</w:t>
            </w:r>
          </w:p>
          <w:p w14:paraId="2CAC8686" w14:textId="77777777" w:rsidR="00F17312" w:rsidRDefault="00F17312" w:rsidP="00F17312">
            <w:pPr>
              <w:rPr>
                <w:rFonts w:ascii="Arial" w:hAnsi="Arial" w:cs="Arial"/>
                <w:sz w:val="18"/>
                <w:szCs w:val="18"/>
              </w:rPr>
            </w:pPr>
          </w:p>
        </w:tc>
        <w:tc>
          <w:tcPr>
            <w:tcW w:w="2436" w:type="dxa"/>
            <w:tcBorders>
              <w:top w:val="single" w:sz="4" w:space="0" w:color="auto"/>
              <w:left w:val="single" w:sz="4" w:space="0" w:color="auto"/>
              <w:bottom w:val="single" w:sz="4" w:space="0" w:color="auto"/>
              <w:right w:val="single" w:sz="4" w:space="0" w:color="auto"/>
            </w:tcBorders>
          </w:tcPr>
          <w:p w14:paraId="71B191A7" w14:textId="77777777" w:rsidR="00F17312" w:rsidRDefault="00F17312" w:rsidP="00F17312">
            <w:pPr>
              <w:pStyle w:val="TAL"/>
              <w:rPr>
                <w:rFonts w:cs="Arial"/>
              </w:rPr>
            </w:pPr>
            <w:r>
              <w:rPr>
                <w:rFonts w:cs="Arial"/>
              </w:rPr>
              <w:t>type: DN</w:t>
            </w:r>
          </w:p>
          <w:p w14:paraId="442D9EBE" w14:textId="77777777" w:rsidR="00F17312" w:rsidRDefault="00F17312" w:rsidP="00F17312">
            <w:pPr>
              <w:pStyle w:val="TAL"/>
              <w:rPr>
                <w:rFonts w:cs="Arial"/>
              </w:rPr>
            </w:pPr>
            <w:r>
              <w:rPr>
                <w:rFonts w:cs="Arial"/>
              </w:rPr>
              <w:t>multiplicity: 1</w:t>
            </w:r>
          </w:p>
          <w:p w14:paraId="252FA83B" w14:textId="77777777" w:rsidR="00F17312" w:rsidRDefault="00F17312" w:rsidP="00F17312">
            <w:pPr>
              <w:pStyle w:val="TAL"/>
              <w:rPr>
                <w:rFonts w:cs="Arial"/>
              </w:rPr>
            </w:pPr>
            <w:r>
              <w:rPr>
                <w:rFonts w:cs="Arial"/>
              </w:rPr>
              <w:t>isOrdered: N/A</w:t>
            </w:r>
          </w:p>
          <w:p w14:paraId="3055A4AB" w14:textId="6B89B789" w:rsidR="00F17312" w:rsidRDefault="00F17312" w:rsidP="00F17312">
            <w:pPr>
              <w:pStyle w:val="TAL"/>
              <w:rPr>
                <w:rFonts w:cs="Arial"/>
                <w:lang w:eastAsia="zh-CN"/>
              </w:rPr>
            </w:pPr>
            <w:r>
              <w:rPr>
                <w:rFonts w:cs="Arial"/>
              </w:rPr>
              <w:t xml:space="preserve">isUnique: </w:t>
            </w:r>
            <w:r w:rsidR="007B7013" w:rsidRPr="007B7013">
              <w:rPr>
                <w:rFonts w:cs="Arial"/>
              </w:rPr>
              <w:t>N/A</w:t>
            </w:r>
          </w:p>
          <w:p w14:paraId="609B07AA" w14:textId="77777777" w:rsidR="00F17312" w:rsidRDefault="00F17312" w:rsidP="00F17312">
            <w:pPr>
              <w:pStyle w:val="TAL"/>
              <w:rPr>
                <w:rFonts w:cs="Arial"/>
              </w:rPr>
            </w:pPr>
            <w:r>
              <w:rPr>
                <w:rFonts w:cs="Arial"/>
              </w:rPr>
              <w:t>defaultValue: None</w:t>
            </w:r>
          </w:p>
          <w:p w14:paraId="3681F2E7" w14:textId="77777777" w:rsidR="00F17312" w:rsidRDefault="00F17312" w:rsidP="00F17312">
            <w:pPr>
              <w:pStyle w:val="TAL"/>
              <w:rPr>
                <w:rFonts w:cs="Arial"/>
                <w:szCs w:val="18"/>
              </w:rPr>
            </w:pPr>
            <w:r>
              <w:rPr>
                <w:rFonts w:cs="Arial"/>
              </w:rPr>
              <w:t xml:space="preserve">isNullable: </w:t>
            </w:r>
            <w:r>
              <w:rPr>
                <w:rFonts w:cs="Arial"/>
                <w:szCs w:val="18"/>
              </w:rPr>
              <w:t>False</w:t>
            </w:r>
          </w:p>
          <w:p w14:paraId="32506235" w14:textId="77777777" w:rsidR="00F17312" w:rsidRDefault="00F17312" w:rsidP="00F17312">
            <w:pPr>
              <w:pStyle w:val="TAL"/>
            </w:pPr>
          </w:p>
        </w:tc>
      </w:tr>
      <w:tr w:rsidR="00E61DD8" w14:paraId="3CEF94F1" w14:textId="77777777" w:rsidTr="00284494">
        <w:trPr>
          <w:cantSplit/>
          <w:tblHeader/>
          <w:jc w:val="center"/>
        </w:trPr>
        <w:tc>
          <w:tcPr>
            <w:tcW w:w="1817" w:type="dxa"/>
            <w:tcBorders>
              <w:top w:val="single" w:sz="4" w:space="0" w:color="auto"/>
              <w:left w:val="single" w:sz="4" w:space="0" w:color="auto"/>
              <w:bottom w:val="single" w:sz="4" w:space="0" w:color="auto"/>
              <w:right w:val="single" w:sz="4" w:space="0" w:color="auto"/>
            </w:tcBorders>
          </w:tcPr>
          <w:p w14:paraId="44295184" w14:textId="120E281B" w:rsidR="00E61DD8" w:rsidRDefault="00E61DD8" w:rsidP="00E61DD8">
            <w:pPr>
              <w:spacing w:after="0"/>
              <w:rPr>
                <w:rFonts w:ascii="Courier New" w:hAnsi="Courier New" w:cs="Courier New"/>
                <w:bCs/>
                <w:color w:val="333333"/>
                <w:sz w:val="18"/>
                <w:szCs w:val="18"/>
                <w:lang w:eastAsia="zh-CN"/>
              </w:rPr>
            </w:pPr>
            <w:r w:rsidRPr="00EE6C7A">
              <w:rPr>
                <w:rFonts w:ascii="Courier New" w:hAnsi="Courier New" w:cs="Courier New"/>
                <w:bCs/>
              </w:rPr>
              <w:t>n</w:t>
            </w:r>
            <w:r>
              <w:rPr>
                <w:rFonts w:ascii="Courier New" w:hAnsi="Courier New" w:cs="Courier New"/>
                <w:bCs/>
              </w:rPr>
              <w:t>R</w:t>
            </w:r>
            <w:r w:rsidDel="00E24B9B">
              <w:rPr>
                <w:rFonts w:ascii="Courier New" w:hAnsi="Courier New" w:cs="Courier New"/>
                <w:bCs/>
                <w:color w:val="333333"/>
                <w:sz w:val="18"/>
                <w:szCs w:val="18"/>
                <w:lang w:eastAsia="zh-CN"/>
              </w:rPr>
              <w:t>r</w:t>
            </w:r>
            <w:r w:rsidRPr="00EE6C7A">
              <w:rPr>
                <w:rFonts w:ascii="Courier New" w:hAnsi="Courier New" w:cs="Courier New"/>
                <w:bCs/>
              </w:rPr>
              <w:t>FreqRelationRef</w:t>
            </w:r>
          </w:p>
        </w:tc>
        <w:tc>
          <w:tcPr>
            <w:tcW w:w="5523" w:type="dxa"/>
            <w:tcBorders>
              <w:top w:val="single" w:sz="4" w:space="0" w:color="auto"/>
              <w:left w:val="single" w:sz="4" w:space="0" w:color="auto"/>
              <w:bottom w:val="single" w:sz="4" w:space="0" w:color="auto"/>
              <w:right w:val="single" w:sz="4" w:space="0" w:color="auto"/>
            </w:tcBorders>
          </w:tcPr>
          <w:p w14:paraId="44255140" w14:textId="77777777" w:rsidR="00E61DD8" w:rsidRDefault="00E61DD8" w:rsidP="00E61DD8">
            <w:pPr>
              <w:pStyle w:val="TAL"/>
              <w:rPr>
                <w:rFonts w:cs="Arial"/>
              </w:rPr>
            </w:pPr>
            <w:r>
              <w:rPr>
                <w:rFonts w:cs="Arial"/>
              </w:rPr>
              <w:t xml:space="preserve">This attribute contains the DN of the referenced </w:t>
            </w:r>
            <w:r>
              <w:rPr>
                <w:rFonts w:ascii="Courier New" w:hAnsi="Courier New" w:cs="Courier New"/>
              </w:rPr>
              <w:t>NRFreqRelation</w:t>
            </w:r>
            <w:r>
              <w:rPr>
                <w:rFonts w:cs="Arial"/>
              </w:rPr>
              <w:t>.</w:t>
            </w:r>
          </w:p>
          <w:p w14:paraId="66AADBFD" w14:textId="77777777" w:rsidR="00E61DD8" w:rsidRDefault="00E61DD8" w:rsidP="00E61DD8">
            <w:pPr>
              <w:pStyle w:val="TAL"/>
              <w:rPr>
                <w:rFonts w:cs="Arial"/>
              </w:rPr>
            </w:pPr>
          </w:p>
          <w:p w14:paraId="43C66DA6" w14:textId="77777777" w:rsidR="00E61DD8" w:rsidRDefault="00E61DD8" w:rsidP="00E61DD8">
            <w:pPr>
              <w:pStyle w:val="TAL"/>
              <w:rPr>
                <w:rFonts w:cs="Arial"/>
                <w:szCs w:val="18"/>
              </w:rPr>
            </w:pPr>
            <w:r>
              <w:rPr>
                <w:rFonts w:cs="Arial"/>
                <w:szCs w:val="18"/>
              </w:rPr>
              <w:t xml:space="preserve">allowedValues: </w:t>
            </w:r>
            <w:r>
              <w:rPr>
                <w:szCs w:val="18"/>
                <w:lang w:eastAsia="zh-CN"/>
              </w:rPr>
              <w:t>Not applicable.</w:t>
            </w:r>
          </w:p>
          <w:p w14:paraId="0029014F" w14:textId="77777777" w:rsidR="00E61DD8" w:rsidRDefault="00E61DD8" w:rsidP="00E61DD8">
            <w:pPr>
              <w:pStyle w:val="TAL"/>
              <w:rPr>
                <w:rFonts w:cs="Arial"/>
              </w:rPr>
            </w:pPr>
          </w:p>
        </w:tc>
        <w:tc>
          <w:tcPr>
            <w:tcW w:w="2436" w:type="dxa"/>
            <w:tcBorders>
              <w:top w:val="single" w:sz="4" w:space="0" w:color="auto"/>
              <w:left w:val="single" w:sz="4" w:space="0" w:color="auto"/>
              <w:bottom w:val="single" w:sz="4" w:space="0" w:color="auto"/>
              <w:right w:val="single" w:sz="4" w:space="0" w:color="auto"/>
            </w:tcBorders>
          </w:tcPr>
          <w:p w14:paraId="2E6952FF" w14:textId="77777777" w:rsidR="00E61DD8" w:rsidRDefault="00E61DD8" w:rsidP="00E61DD8">
            <w:pPr>
              <w:pStyle w:val="TAL"/>
              <w:rPr>
                <w:rFonts w:cs="Arial"/>
              </w:rPr>
            </w:pPr>
            <w:r>
              <w:rPr>
                <w:rFonts w:cs="Arial"/>
              </w:rPr>
              <w:t>type: DN</w:t>
            </w:r>
          </w:p>
          <w:p w14:paraId="19A1C460" w14:textId="77777777" w:rsidR="00E61DD8" w:rsidRDefault="00E61DD8" w:rsidP="00E61DD8">
            <w:pPr>
              <w:pStyle w:val="TAL"/>
              <w:rPr>
                <w:rFonts w:cs="Arial"/>
              </w:rPr>
            </w:pPr>
            <w:r>
              <w:rPr>
                <w:rFonts w:cs="Arial"/>
              </w:rPr>
              <w:t>multiplicity: 1</w:t>
            </w:r>
          </w:p>
          <w:p w14:paraId="6DF75224" w14:textId="77777777" w:rsidR="00E61DD8" w:rsidRDefault="00E61DD8" w:rsidP="00E61DD8">
            <w:pPr>
              <w:pStyle w:val="TAL"/>
              <w:rPr>
                <w:rFonts w:cs="Arial"/>
              </w:rPr>
            </w:pPr>
            <w:r>
              <w:rPr>
                <w:rFonts w:cs="Arial"/>
              </w:rPr>
              <w:t>isOrdered: N/A</w:t>
            </w:r>
          </w:p>
          <w:p w14:paraId="441722EB" w14:textId="128F3443" w:rsidR="00E61DD8" w:rsidRDefault="00E61DD8" w:rsidP="00E61DD8">
            <w:pPr>
              <w:pStyle w:val="TAL"/>
              <w:rPr>
                <w:rFonts w:cs="Arial"/>
                <w:lang w:eastAsia="zh-CN"/>
              </w:rPr>
            </w:pPr>
            <w:r>
              <w:rPr>
                <w:rFonts w:cs="Arial"/>
              </w:rPr>
              <w:t xml:space="preserve">isUnique: </w:t>
            </w:r>
            <w:r w:rsidR="007B7013" w:rsidRPr="007B7013">
              <w:rPr>
                <w:rFonts w:cs="Arial"/>
              </w:rPr>
              <w:t>N/A</w:t>
            </w:r>
          </w:p>
          <w:p w14:paraId="46A36451" w14:textId="77777777" w:rsidR="00E61DD8" w:rsidRDefault="00E61DD8" w:rsidP="00E61DD8">
            <w:pPr>
              <w:pStyle w:val="TAL"/>
              <w:rPr>
                <w:rFonts w:cs="Arial"/>
              </w:rPr>
            </w:pPr>
            <w:r>
              <w:rPr>
                <w:rFonts w:cs="Arial"/>
              </w:rPr>
              <w:t>defaultValue: None</w:t>
            </w:r>
          </w:p>
          <w:p w14:paraId="054C5431" w14:textId="77777777" w:rsidR="00E61DD8" w:rsidRDefault="00E61DD8" w:rsidP="00E61DD8">
            <w:pPr>
              <w:pStyle w:val="TAL"/>
              <w:rPr>
                <w:rFonts w:cs="Arial"/>
                <w:szCs w:val="18"/>
              </w:rPr>
            </w:pPr>
            <w:r>
              <w:rPr>
                <w:rFonts w:cs="Arial"/>
              </w:rPr>
              <w:t xml:space="preserve">isNullable: </w:t>
            </w:r>
            <w:r>
              <w:rPr>
                <w:rFonts w:cs="Arial"/>
                <w:szCs w:val="18"/>
              </w:rPr>
              <w:t>False</w:t>
            </w:r>
          </w:p>
          <w:p w14:paraId="4023EAB2" w14:textId="77777777" w:rsidR="00E61DD8" w:rsidRDefault="00E61DD8" w:rsidP="00E61DD8">
            <w:pPr>
              <w:pStyle w:val="TAL"/>
              <w:rPr>
                <w:rFonts w:cs="Arial"/>
              </w:rPr>
            </w:pPr>
          </w:p>
        </w:tc>
      </w:tr>
      <w:tr w:rsidR="00F17312" w14:paraId="17D41513" w14:textId="77777777" w:rsidTr="00284494">
        <w:trPr>
          <w:cantSplit/>
          <w:tblHeader/>
          <w:jc w:val="center"/>
        </w:trPr>
        <w:tc>
          <w:tcPr>
            <w:tcW w:w="1817" w:type="dxa"/>
            <w:tcBorders>
              <w:top w:val="single" w:sz="4" w:space="0" w:color="auto"/>
              <w:left w:val="single" w:sz="4" w:space="0" w:color="auto"/>
              <w:bottom w:val="single" w:sz="4" w:space="0" w:color="auto"/>
              <w:right w:val="single" w:sz="4" w:space="0" w:color="auto"/>
            </w:tcBorders>
            <w:hideMark/>
          </w:tcPr>
          <w:p w14:paraId="7E820389" w14:textId="77777777" w:rsidR="00F17312" w:rsidRDefault="00F17312" w:rsidP="00F17312">
            <w:pPr>
              <w:spacing w:after="0"/>
              <w:rPr>
                <w:rFonts w:ascii="Courier New" w:hAnsi="Courier New" w:cs="Courier New"/>
                <w:sz w:val="18"/>
              </w:rPr>
            </w:pPr>
            <w:r>
              <w:rPr>
                <w:rFonts w:ascii="Courier New" w:hAnsi="Courier New" w:cs="Courier New"/>
                <w:sz w:val="18"/>
                <w:szCs w:val="18"/>
              </w:rPr>
              <w:lastRenderedPageBreak/>
              <w:t>nRSectorCarrierRef</w:t>
            </w:r>
          </w:p>
        </w:tc>
        <w:tc>
          <w:tcPr>
            <w:tcW w:w="5523" w:type="dxa"/>
            <w:tcBorders>
              <w:top w:val="single" w:sz="4" w:space="0" w:color="auto"/>
              <w:left w:val="single" w:sz="4" w:space="0" w:color="auto"/>
              <w:bottom w:val="single" w:sz="4" w:space="0" w:color="auto"/>
              <w:right w:val="single" w:sz="4" w:space="0" w:color="auto"/>
            </w:tcBorders>
          </w:tcPr>
          <w:p w14:paraId="5CCE959B" w14:textId="77777777" w:rsidR="00F17312" w:rsidRDefault="00F17312" w:rsidP="00F17312">
            <w:pPr>
              <w:pStyle w:val="TAL"/>
              <w:rPr>
                <w:rFonts w:ascii="Courier New" w:hAnsi="Courier New" w:cs="Courier New"/>
              </w:rPr>
            </w:pPr>
            <w:r>
              <w:rPr>
                <w:rFonts w:cs="Arial"/>
              </w:rPr>
              <w:t xml:space="preserve">This attribute contains the DN of the referenced </w:t>
            </w:r>
            <w:r>
              <w:rPr>
                <w:rFonts w:ascii="Courier New" w:hAnsi="Courier New" w:cs="Courier New"/>
              </w:rPr>
              <w:t>NRSectorCarrier.</w:t>
            </w:r>
          </w:p>
          <w:p w14:paraId="7C4E3871" w14:textId="77777777" w:rsidR="00F17312" w:rsidRDefault="00F17312" w:rsidP="00F17312">
            <w:pPr>
              <w:pStyle w:val="TAL"/>
              <w:rPr>
                <w:rFonts w:cs="Arial"/>
              </w:rPr>
            </w:pPr>
          </w:p>
          <w:p w14:paraId="5FD83EC9" w14:textId="77777777" w:rsidR="00F17312" w:rsidRDefault="00F17312" w:rsidP="00F17312">
            <w:pPr>
              <w:pStyle w:val="TAL"/>
              <w:rPr>
                <w:rFonts w:cs="Arial"/>
                <w:szCs w:val="18"/>
              </w:rPr>
            </w:pPr>
            <w:r>
              <w:rPr>
                <w:rFonts w:cs="Arial"/>
                <w:szCs w:val="18"/>
              </w:rPr>
              <w:t xml:space="preserve">allowedValues: </w:t>
            </w:r>
            <w:r>
              <w:rPr>
                <w:szCs w:val="18"/>
                <w:lang w:eastAsia="zh-CN"/>
              </w:rPr>
              <w:t>Not applicable.</w:t>
            </w:r>
          </w:p>
          <w:p w14:paraId="05ED890D" w14:textId="77777777" w:rsidR="00F17312" w:rsidRDefault="00F17312" w:rsidP="00F17312">
            <w:pPr>
              <w:rPr>
                <w:rFonts w:ascii="Arial" w:hAnsi="Arial" w:cs="Arial"/>
                <w:sz w:val="18"/>
                <w:szCs w:val="18"/>
              </w:rPr>
            </w:pPr>
          </w:p>
        </w:tc>
        <w:tc>
          <w:tcPr>
            <w:tcW w:w="2436" w:type="dxa"/>
            <w:tcBorders>
              <w:top w:val="single" w:sz="4" w:space="0" w:color="auto"/>
              <w:left w:val="single" w:sz="4" w:space="0" w:color="auto"/>
              <w:bottom w:val="single" w:sz="4" w:space="0" w:color="auto"/>
              <w:right w:val="single" w:sz="4" w:space="0" w:color="auto"/>
            </w:tcBorders>
          </w:tcPr>
          <w:p w14:paraId="04AF7E02" w14:textId="77777777" w:rsidR="00F17312" w:rsidRDefault="00F17312" w:rsidP="00F17312">
            <w:pPr>
              <w:pStyle w:val="TAL"/>
              <w:rPr>
                <w:rFonts w:cs="Arial"/>
              </w:rPr>
            </w:pPr>
            <w:r>
              <w:rPr>
                <w:rFonts w:cs="Arial"/>
              </w:rPr>
              <w:t>type: DN</w:t>
            </w:r>
          </w:p>
          <w:p w14:paraId="5B81D4BD" w14:textId="77777777" w:rsidR="00F17312" w:rsidRDefault="00F17312" w:rsidP="00F17312">
            <w:pPr>
              <w:pStyle w:val="TAL"/>
              <w:rPr>
                <w:rFonts w:cs="Arial"/>
              </w:rPr>
            </w:pPr>
            <w:r>
              <w:rPr>
                <w:rFonts w:cs="Arial"/>
              </w:rPr>
              <w:t>multiplicity: 1</w:t>
            </w:r>
          </w:p>
          <w:p w14:paraId="1ECB317A" w14:textId="77777777" w:rsidR="00F17312" w:rsidRDefault="00F17312" w:rsidP="00F17312">
            <w:pPr>
              <w:pStyle w:val="TAL"/>
              <w:rPr>
                <w:rFonts w:cs="Arial"/>
              </w:rPr>
            </w:pPr>
            <w:r>
              <w:rPr>
                <w:rFonts w:cs="Arial"/>
              </w:rPr>
              <w:t>isOrdered: N/A</w:t>
            </w:r>
          </w:p>
          <w:p w14:paraId="7435CE7D" w14:textId="6B2DF6A3" w:rsidR="00F17312" w:rsidRDefault="00F17312" w:rsidP="00F17312">
            <w:pPr>
              <w:pStyle w:val="TAL"/>
              <w:rPr>
                <w:rFonts w:cs="Arial"/>
                <w:lang w:eastAsia="zh-CN"/>
              </w:rPr>
            </w:pPr>
            <w:r>
              <w:rPr>
                <w:rFonts w:cs="Arial"/>
              </w:rPr>
              <w:t xml:space="preserve">isUnique: </w:t>
            </w:r>
            <w:r w:rsidR="007B7013" w:rsidRPr="007B7013">
              <w:rPr>
                <w:rFonts w:cs="Arial"/>
              </w:rPr>
              <w:t>N/A</w:t>
            </w:r>
          </w:p>
          <w:p w14:paraId="4F3F81F4" w14:textId="77777777" w:rsidR="00F17312" w:rsidRDefault="00F17312" w:rsidP="00F17312">
            <w:pPr>
              <w:pStyle w:val="TAL"/>
              <w:rPr>
                <w:rFonts w:cs="Arial"/>
              </w:rPr>
            </w:pPr>
            <w:r>
              <w:rPr>
                <w:rFonts w:cs="Arial"/>
              </w:rPr>
              <w:t>defaultValue: None</w:t>
            </w:r>
          </w:p>
          <w:p w14:paraId="526940E3" w14:textId="77777777" w:rsidR="00F17312" w:rsidRDefault="00F17312" w:rsidP="00F17312">
            <w:pPr>
              <w:pStyle w:val="TAL"/>
              <w:rPr>
                <w:rFonts w:cs="Arial"/>
                <w:szCs w:val="18"/>
              </w:rPr>
            </w:pPr>
            <w:r>
              <w:rPr>
                <w:rFonts w:cs="Arial"/>
              </w:rPr>
              <w:t xml:space="preserve">isNullable: </w:t>
            </w:r>
            <w:r>
              <w:rPr>
                <w:rFonts w:cs="Arial"/>
                <w:szCs w:val="18"/>
              </w:rPr>
              <w:t>False</w:t>
            </w:r>
          </w:p>
          <w:p w14:paraId="2AEB16BD" w14:textId="77777777" w:rsidR="00F17312" w:rsidRDefault="00F17312" w:rsidP="00F17312">
            <w:pPr>
              <w:pStyle w:val="TAL"/>
            </w:pPr>
          </w:p>
        </w:tc>
      </w:tr>
      <w:tr w:rsidR="00F17312" w14:paraId="4E699CAD" w14:textId="77777777" w:rsidTr="00284494">
        <w:trPr>
          <w:cantSplit/>
          <w:tblHeader/>
          <w:jc w:val="center"/>
        </w:trPr>
        <w:tc>
          <w:tcPr>
            <w:tcW w:w="1817" w:type="dxa"/>
            <w:tcBorders>
              <w:top w:val="single" w:sz="4" w:space="0" w:color="auto"/>
              <w:left w:val="single" w:sz="4" w:space="0" w:color="auto"/>
              <w:bottom w:val="single" w:sz="4" w:space="0" w:color="auto"/>
              <w:right w:val="single" w:sz="4" w:space="0" w:color="auto"/>
            </w:tcBorders>
            <w:hideMark/>
          </w:tcPr>
          <w:p w14:paraId="3E392729" w14:textId="77777777" w:rsidR="00F17312" w:rsidRDefault="00F17312" w:rsidP="00F17312">
            <w:pPr>
              <w:spacing w:after="0"/>
              <w:rPr>
                <w:rFonts w:ascii="Courier New" w:hAnsi="Courier New" w:cs="Courier New"/>
                <w:sz w:val="18"/>
              </w:rPr>
            </w:pPr>
            <w:r>
              <w:rPr>
                <w:rFonts w:ascii="Courier New" w:hAnsi="Courier New" w:cs="Courier New"/>
                <w:sz w:val="18"/>
                <w:szCs w:val="18"/>
              </w:rPr>
              <w:t>bWPRef</w:t>
            </w:r>
          </w:p>
        </w:tc>
        <w:tc>
          <w:tcPr>
            <w:tcW w:w="5523" w:type="dxa"/>
            <w:tcBorders>
              <w:top w:val="single" w:sz="4" w:space="0" w:color="auto"/>
              <w:left w:val="single" w:sz="4" w:space="0" w:color="auto"/>
              <w:bottom w:val="single" w:sz="4" w:space="0" w:color="auto"/>
              <w:right w:val="single" w:sz="4" w:space="0" w:color="auto"/>
            </w:tcBorders>
          </w:tcPr>
          <w:p w14:paraId="31A01EA5" w14:textId="4A31B0A0" w:rsidR="00F17312" w:rsidRDefault="00F17312" w:rsidP="00F17312">
            <w:pPr>
              <w:pStyle w:val="TAL"/>
              <w:rPr>
                <w:rFonts w:ascii="Courier New" w:hAnsi="Courier New" w:cs="Courier New"/>
              </w:rPr>
            </w:pPr>
            <w:r>
              <w:rPr>
                <w:rFonts w:cs="Arial"/>
              </w:rPr>
              <w:t xml:space="preserve">This attribute contains </w:t>
            </w:r>
            <w:r w:rsidR="00736A49">
              <w:rPr>
                <w:rFonts w:cs="Arial"/>
              </w:rPr>
              <w:t>a list of</w:t>
            </w:r>
            <w:r>
              <w:rPr>
                <w:rFonts w:cs="Arial"/>
              </w:rPr>
              <w:t xml:space="preserve"> referenced </w:t>
            </w:r>
            <w:r>
              <w:rPr>
                <w:rFonts w:ascii="Courier New" w:hAnsi="Courier New" w:cs="Courier New"/>
              </w:rPr>
              <w:t>BWP</w:t>
            </w:r>
            <w:r w:rsidR="00736A49">
              <w:rPr>
                <w:rFonts w:ascii="Courier New" w:hAnsi="Courier New" w:cs="Courier New"/>
              </w:rPr>
              <w:t>s</w:t>
            </w:r>
            <w:r>
              <w:rPr>
                <w:rFonts w:ascii="Courier New" w:hAnsi="Courier New" w:cs="Courier New"/>
              </w:rPr>
              <w:t>.</w:t>
            </w:r>
          </w:p>
          <w:p w14:paraId="66C4761B" w14:textId="77777777" w:rsidR="00F17312" w:rsidRDefault="00F17312" w:rsidP="00F17312">
            <w:pPr>
              <w:pStyle w:val="TAL"/>
              <w:rPr>
                <w:rFonts w:cs="Arial"/>
              </w:rPr>
            </w:pPr>
          </w:p>
          <w:p w14:paraId="19F3E5AB" w14:textId="6F51BEDE" w:rsidR="00F17312" w:rsidRDefault="00F17312" w:rsidP="00F17312">
            <w:pPr>
              <w:pStyle w:val="TAL"/>
              <w:rPr>
                <w:rFonts w:cs="Arial"/>
                <w:szCs w:val="18"/>
              </w:rPr>
            </w:pPr>
            <w:r>
              <w:rPr>
                <w:rFonts w:cs="Arial"/>
                <w:szCs w:val="18"/>
              </w:rPr>
              <w:t xml:space="preserve">allowedValues: </w:t>
            </w:r>
            <w:r w:rsidR="00736A49">
              <w:rPr>
                <w:rFonts w:cs="Arial"/>
                <w:szCs w:val="18"/>
              </w:rPr>
              <w:t xml:space="preserve">DN of a </w:t>
            </w:r>
            <w:r w:rsidR="00736A49">
              <w:rPr>
                <w:szCs w:val="18"/>
                <w:lang w:eastAsia="zh-CN"/>
              </w:rPr>
              <w:t>BWP</w:t>
            </w:r>
            <w:r>
              <w:rPr>
                <w:szCs w:val="18"/>
                <w:lang w:eastAsia="zh-CN"/>
              </w:rPr>
              <w:t>.</w:t>
            </w:r>
          </w:p>
          <w:p w14:paraId="3CBE8E43" w14:textId="77777777" w:rsidR="00F17312" w:rsidRDefault="00F17312" w:rsidP="00F17312">
            <w:pPr>
              <w:rPr>
                <w:rFonts w:ascii="Arial" w:hAnsi="Arial" w:cs="Arial"/>
                <w:sz w:val="18"/>
                <w:szCs w:val="18"/>
              </w:rPr>
            </w:pPr>
          </w:p>
        </w:tc>
        <w:tc>
          <w:tcPr>
            <w:tcW w:w="2436" w:type="dxa"/>
            <w:tcBorders>
              <w:top w:val="single" w:sz="4" w:space="0" w:color="auto"/>
              <w:left w:val="single" w:sz="4" w:space="0" w:color="auto"/>
              <w:bottom w:val="single" w:sz="4" w:space="0" w:color="auto"/>
              <w:right w:val="single" w:sz="4" w:space="0" w:color="auto"/>
            </w:tcBorders>
          </w:tcPr>
          <w:p w14:paraId="75648291" w14:textId="77777777" w:rsidR="00F17312" w:rsidRDefault="00F17312" w:rsidP="00F17312">
            <w:pPr>
              <w:pStyle w:val="TAL"/>
              <w:rPr>
                <w:rFonts w:cs="Arial"/>
              </w:rPr>
            </w:pPr>
            <w:r>
              <w:rPr>
                <w:rFonts w:cs="Arial"/>
              </w:rPr>
              <w:t>type: DN</w:t>
            </w:r>
          </w:p>
          <w:p w14:paraId="2BF1F9E6" w14:textId="2E143533" w:rsidR="00F17312" w:rsidRDefault="00F17312" w:rsidP="00F17312">
            <w:pPr>
              <w:pStyle w:val="TAL"/>
              <w:rPr>
                <w:rFonts w:cs="Arial"/>
              </w:rPr>
            </w:pPr>
            <w:r>
              <w:rPr>
                <w:rFonts w:cs="Arial"/>
              </w:rPr>
              <w:t xml:space="preserve">multiplicity: </w:t>
            </w:r>
            <w:r w:rsidR="00736A49">
              <w:rPr>
                <w:rFonts w:cs="Arial"/>
              </w:rPr>
              <w:t>*</w:t>
            </w:r>
          </w:p>
          <w:p w14:paraId="7D0CC4E4" w14:textId="5849A464" w:rsidR="00F17312" w:rsidRDefault="00F17312" w:rsidP="00F17312">
            <w:pPr>
              <w:pStyle w:val="TAL"/>
              <w:rPr>
                <w:rFonts w:cs="Arial"/>
              </w:rPr>
            </w:pPr>
            <w:r>
              <w:rPr>
                <w:rFonts w:cs="Arial"/>
              </w:rPr>
              <w:t xml:space="preserve">isOrdered: </w:t>
            </w:r>
            <w:r w:rsidR="00736A49">
              <w:rPr>
                <w:rFonts w:cs="Arial"/>
              </w:rPr>
              <w:t>False</w:t>
            </w:r>
          </w:p>
          <w:p w14:paraId="6DEA64F3" w14:textId="77777777" w:rsidR="00F17312" w:rsidRDefault="00F17312" w:rsidP="00F17312">
            <w:pPr>
              <w:pStyle w:val="TAL"/>
              <w:rPr>
                <w:rFonts w:cs="Arial"/>
                <w:lang w:eastAsia="zh-CN"/>
              </w:rPr>
            </w:pPr>
            <w:r>
              <w:rPr>
                <w:rFonts w:cs="Arial"/>
              </w:rPr>
              <w:t>isUnique: T</w:t>
            </w:r>
            <w:r>
              <w:rPr>
                <w:rFonts w:cs="Arial"/>
                <w:lang w:eastAsia="zh-CN"/>
              </w:rPr>
              <w:t>rue</w:t>
            </w:r>
          </w:p>
          <w:p w14:paraId="542F9D83" w14:textId="77777777" w:rsidR="00F17312" w:rsidRDefault="00F17312" w:rsidP="00F17312">
            <w:pPr>
              <w:pStyle w:val="TAL"/>
              <w:rPr>
                <w:rFonts w:cs="Arial"/>
              </w:rPr>
            </w:pPr>
            <w:r>
              <w:rPr>
                <w:rFonts w:cs="Arial"/>
              </w:rPr>
              <w:t>defaultValue: None</w:t>
            </w:r>
          </w:p>
          <w:p w14:paraId="41BA7F55" w14:textId="77777777" w:rsidR="00F17312" w:rsidRDefault="00F17312" w:rsidP="00F17312">
            <w:pPr>
              <w:pStyle w:val="TAL"/>
              <w:rPr>
                <w:rFonts w:cs="Arial"/>
                <w:szCs w:val="18"/>
              </w:rPr>
            </w:pPr>
            <w:r>
              <w:rPr>
                <w:rFonts w:cs="Arial"/>
              </w:rPr>
              <w:t xml:space="preserve">isNullable: </w:t>
            </w:r>
            <w:r>
              <w:rPr>
                <w:rFonts w:cs="Arial"/>
                <w:szCs w:val="18"/>
              </w:rPr>
              <w:t>False</w:t>
            </w:r>
          </w:p>
          <w:p w14:paraId="2AB3CA6E" w14:textId="77777777" w:rsidR="00F17312" w:rsidRDefault="00F17312" w:rsidP="00F17312">
            <w:pPr>
              <w:pStyle w:val="TAL"/>
            </w:pPr>
          </w:p>
        </w:tc>
      </w:tr>
      <w:tr w:rsidR="00F17312" w14:paraId="09CB3314" w14:textId="77777777" w:rsidTr="00284494">
        <w:trPr>
          <w:cantSplit/>
          <w:tblHeader/>
          <w:jc w:val="center"/>
        </w:trPr>
        <w:tc>
          <w:tcPr>
            <w:tcW w:w="1817" w:type="dxa"/>
            <w:tcBorders>
              <w:top w:val="single" w:sz="4" w:space="0" w:color="auto"/>
              <w:left w:val="single" w:sz="4" w:space="0" w:color="auto"/>
              <w:bottom w:val="single" w:sz="4" w:space="0" w:color="auto"/>
              <w:right w:val="single" w:sz="4" w:space="0" w:color="auto"/>
            </w:tcBorders>
            <w:hideMark/>
          </w:tcPr>
          <w:p w14:paraId="44AC73F6" w14:textId="77777777" w:rsidR="00F17312" w:rsidRDefault="00F17312" w:rsidP="00F17312">
            <w:pPr>
              <w:spacing w:after="0"/>
              <w:rPr>
                <w:rFonts w:ascii="Courier New" w:hAnsi="Courier New" w:cs="Courier New"/>
                <w:sz w:val="18"/>
              </w:rPr>
            </w:pPr>
            <w:r>
              <w:rPr>
                <w:rFonts w:ascii="Courier New" w:hAnsi="Courier New" w:cs="Courier New"/>
                <w:sz w:val="18"/>
                <w:szCs w:val="18"/>
              </w:rPr>
              <w:t>sectorEquipmentFunctionRef</w:t>
            </w:r>
          </w:p>
        </w:tc>
        <w:tc>
          <w:tcPr>
            <w:tcW w:w="5523" w:type="dxa"/>
            <w:tcBorders>
              <w:top w:val="single" w:sz="4" w:space="0" w:color="auto"/>
              <w:left w:val="single" w:sz="4" w:space="0" w:color="auto"/>
              <w:bottom w:val="single" w:sz="4" w:space="0" w:color="auto"/>
              <w:right w:val="single" w:sz="4" w:space="0" w:color="auto"/>
            </w:tcBorders>
          </w:tcPr>
          <w:p w14:paraId="26E9796A" w14:textId="60FBB44A" w:rsidR="00F17312" w:rsidRDefault="00F17312" w:rsidP="00F17312">
            <w:pPr>
              <w:pStyle w:val="TAL"/>
              <w:rPr>
                <w:rFonts w:ascii="Courier New" w:hAnsi="Courier New" w:cs="Courier New"/>
              </w:rPr>
            </w:pPr>
            <w:r>
              <w:rPr>
                <w:rFonts w:cs="Arial"/>
              </w:rPr>
              <w:t xml:space="preserve">This attribute contains the DN of the referenced </w:t>
            </w:r>
            <w:r>
              <w:rPr>
                <w:rFonts w:ascii="Courier New" w:hAnsi="Courier New" w:cs="Courier New"/>
              </w:rPr>
              <w:t>SectorEquipmentFunction.</w:t>
            </w:r>
          </w:p>
          <w:p w14:paraId="65E39133" w14:textId="77777777" w:rsidR="00F17312" w:rsidRDefault="00F17312" w:rsidP="00F17312">
            <w:pPr>
              <w:pStyle w:val="TAL"/>
              <w:rPr>
                <w:rFonts w:cs="Arial"/>
              </w:rPr>
            </w:pPr>
          </w:p>
          <w:p w14:paraId="66464C7C" w14:textId="77777777" w:rsidR="00F17312" w:rsidRDefault="00F17312" w:rsidP="00F17312">
            <w:pPr>
              <w:pStyle w:val="TAL"/>
              <w:rPr>
                <w:rFonts w:cs="Arial"/>
                <w:szCs w:val="18"/>
              </w:rPr>
            </w:pPr>
            <w:r>
              <w:rPr>
                <w:rFonts w:cs="Arial"/>
                <w:szCs w:val="18"/>
              </w:rPr>
              <w:t xml:space="preserve">allowedValues: </w:t>
            </w:r>
            <w:r>
              <w:rPr>
                <w:szCs w:val="18"/>
                <w:lang w:eastAsia="zh-CN"/>
              </w:rPr>
              <w:t>Not applicable.</w:t>
            </w:r>
          </w:p>
          <w:p w14:paraId="31F10DA9" w14:textId="77777777" w:rsidR="00F17312" w:rsidRDefault="00F17312" w:rsidP="00F17312">
            <w:pPr>
              <w:rPr>
                <w:rFonts w:ascii="Arial" w:hAnsi="Arial" w:cs="Arial"/>
                <w:sz w:val="18"/>
                <w:szCs w:val="18"/>
              </w:rPr>
            </w:pPr>
          </w:p>
        </w:tc>
        <w:tc>
          <w:tcPr>
            <w:tcW w:w="2436" w:type="dxa"/>
            <w:tcBorders>
              <w:top w:val="single" w:sz="4" w:space="0" w:color="auto"/>
              <w:left w:val="single" w:sz="4" w:space="0" w:color="auto"/>
              <w:bottom w:val="single" w:sz="4" w:space="0" w:color="auto"/>
              <w:right w:val="single" w:sz="4" w:space="0" w:color="auto"/>
            </w:tcBorders>
          </w:tcPr>
          <w:p w14:paraId="07A5D35B" w14:textId="77777777" w:rsidR="00F17312" w:rsidRDefault="00F17312" w:rsidP="00F17312">
            <w:pPr>
              <w:pStyle w:val="TAL"/>
              <w:rPr>
                <w:rFonts w:cs="Arial"/>
              </w:rPr>
            </w:pPr>
            <w:r>
              <w:rPr>
                <w:rFonts w:cs="Arial"/>
              </w:rPr>
              <w:t>type: DN</w:t>
            </w:r>
          </w:p>
          <w:p w14:paraId="7FA9FE0E" w14:textId="77777777" w:rsidR="00F17312" w:rsidRDefault="00F17312" w:rsidP="00F17312">
            <w:pPr>
              <w:pStyle w:val="TAL"/>
              <w:rPr>
                <w:rFonts w:cs="Arial"/>
              </w:rPr>
            </w:pPr>
            <w:r>
              <w:rPr>
                <w:rFonts w:cs="Arial"/>
              </w:rPr>
              <w:t>multiplicity: 1</w:t>
            </w:r>
          </w:p>
          <w:p w14:paraId="37846189" w14:textId="77777777" w:rsidR="00F17312" w:rsidRDefault="00F17312" w:rsidP="00F17312">
            <w:pPr>
              <w:pStyle w:val="TAL"/>
              <w:rPr>
                <w:rFonts w:cs="Arial"/>
              </w:rPr>
            </w:pPr>
            <w:r>
              <w:rPr>
                <w:rFonts w:cs="Arial"/>
              </w:rPr>
              <w:t>isOrdered: N/A</w:t>
            </w:r>
          </w:p>
          <w:p w14:paraId="6C9EA7BF" w14:textId="23F6CC72" w:rsidR="00F17312" w:rsidRDefault="00F17312" w:rsidP="00F17312">
            <w:pPr>
              <w:pStyle w:val="TAL"/>
              <w:rPr>
                <w:rFonts w:cs="Arial"/>
                <w:lang w:eastAsia="zh-CN"/>
              </w:rPr>
            </w:pPr>
            <w:r>
              <w:rPr>
                <w:rFonts w:cs="Arial"/>
              </w:rPr>
              <w:t xml:space="preserve">isUnique: </w:t>
            </w:r>
            <w:r w:rsidR="007B7013" w:rsidRPr="007B7013">
              <w:rPr>
                <w:rFonts w:cs="Arial"/>
              </w:rPr>
              <w:t>N/A</w:t>
            </w:r>
          </w:p>
          <w:p w14:paraId="1D964892" w14:textId="77777777" w:rsidR="00F17312" w:rsidRDefault="00F17312" w:rsidP="00F17312">
            <w:pPr>
              <w:pStyle w:val="TAL"/>
              <w:rPr>
                <w:rFonts w:cs="Arial"/>
              </w:rPr>
            </w:pPr>
            <w:r>
              <w:rPr>
                <w:rFonts w:cs="Arial"/>
              </w:rPr>
              <w:t>defaultValue: None</w:t>
            </w:r>
          </w:p>
          <w:p w14:paraId="296AB805" w14:textId="77777777" w:rsidR="00F17312" w:rsidRDefault="00F17312" w:rsidP="00F17312">
            <w:pPr>
              <w:pStyle w:val="TAL"/>
              <w:rPr>
                <w:rFonts w:cs="Arial"/>
                <w:szCs w:val="18"/>
              </w:rPr>
            </w:pPr>
            <w:r>
              <w:rPr>
                <w:rFonts w:cs="Arial"/>
              </w:rPr>
              <w:t xml:space="preserve">isNullable: </w:t>
            </w:r>
            <w:r>
              <w:rPr>
                <w:rFonts w:cs="Arial"/>
                <w:szCs w:val="18"/>
              </w:rPr>
              <w:t>False</w:t>
            </w:r>
          </w:p>
          <w:p w14:paraId="7E226D62" w14:textId="77777777" w:rsidR="00F17312" w:rsidRDefault="00F17312" w:rsidP="00F17312">
            <w:pPr>
              <w:pStyle w:val="TAL"/>
            </w:pPr>
          </w:p>
        </w:tc>
      </w:tr>
      <w:tr w:rsidR="00F17312" w14:paraId="1F44D1A3" w14:textId="77777777" w:rsidTr="00284494">
        <w:trPr>
          <w:cantSplit/>
          <w:tblHeader/>
          <w:jc w:val="center"/>
        </w:trPr>
        <w:tc>
          <w:tcPr>
            <w:tcW w:w="1817" w:type="dxa"/>
            <w:tcBorders>
              <w:top w:val="single" w:sz="4" w:space="0" w:color="auto"/>
              <w:left w:val="single" w:sz="4" w:space="0" w:color="auto"/>
              <w:bottom w:val="single" w:sz="4" w:space="0" w:color="auto"/>
              <w:right w:val="single" w:sz="4" w:space="0" w:color="auto"/>
            </w:tcBorders>
            <w:hideMark/>
          </w:tcPr>
          <w:p w14:paraId="53733E16" w14:textId="77777777" w:rsidR="00F17312" w:rsidRDefault="00F17312" w:rsidP="00F17312">
            <w:pPr>
              <w:spacing w:after="0"/>
              <w:rPr>
                <w:rFonts w:ascii="Courier New" w:hAnsi="Courier New" w:cs="Courier New"/>
                <w:sz w:val="18"/>
              </w:rPr>
            </w:pPr>
            <w:r>
              <w:rPr>
                <w:rFonts w:ascii="Courier New" w:hAnsi="Courier New" w:cs="Courier New"/>
                <w:bCs/>
                <w:sz w:val="18"/>
                <w:szCs w:val="18"/>
              </w:rPr>
              <w:t>offsetMO</w:t>
            </w:r>
          </w:p>
        </w:tc>
        <w:tc>
          <w:tcPr>
            <w:tcW w:w="5523" w:type="dxa"/>
            <w:tcBorders>
              <w:top w:val="single" w:sz="4" w:space="0" w:color="auto"/>
              <w:left w:val="single" w:sz="4" w:space="0" w:color="auto"/>
              <w:bottom w:val="single" w:sz="4" w:space="0" w:color="auto"/>
              <w:right w:val="single" w:sz="4" w:space="0" w:color="auto"/>
            </w:tcBorders>
          </w:tcPr>
          <w:p w14:paraId="0721B833" w14:textId="77777777" w:rsidR="00F17312" w:rsidRDefault="00F17312" w:rsidP="00F17312">
            <w:pPr>
              <w:pStyle w:val="TAL"/>
              <w:rPr>
                <w:rFonts w:cs="Arial"/>
                <w:szCs w:val="18"/>
              </w:rPr>
            </w:pPr>
            <w:r>
              <w:rPr>
                <w:rFonts w:eastAsia="DengXian" w:cs="Arial"/>
                <w:szCs w:val="18"/>
              </w:rPr>
              <w:t>It is a list of off</w:t>
            </w:r>
            <w:r>
              <w:rPr>
                <w:lang w:eastAsia="en-GB"/>
              </w:rPr>
              <w:t xml:space="preserve">set values applicable to all measured cells with reference signal(s) indicated in this </w:t>
            </w:r>
            <w:r>
              <w:rPr>
                <w:i/>
                <w:lang w:eastAsia="en-GB"/>
              </w:rPr>
              <w:t>MeasObjectNR</w:t>
            </w:r>
            <w:r>
              <w:rPr>
                <w:lang w:eastAsia="en-GB"/>
              </w:rPr>
              <w:t xml:space="preserve">. </w:t>
            </w:r>
            <w:r>
              <w:rPr>
                <w:rFonts w:cs="Arial"/>
                <w:szCs w:val="18"/>
              </w:rPr>
              <w:t>See offsetMO</w:t>
            </w:r>
            <w:r>
              <w:t xml:space="preserve"> of</w:t>
            </w:r>
            <w:r>
              <w:rPr>
                <w:rFonts w:cs="Arial"/>
                <w:szCs w:val="18"/>
              </w:rPr>
              <w:t xml:space="preserve"> subclause 5.5.4 of TS 38.331 [</w:t>
            </w:r>
            <w:r>
              <w:rPr>
                <w:rFonts w:cs="Arial"/>
                <w:szCs w:val="18"/>
                <w:lang w:eastAsia="zh-CN"/>
              </w:rPr>
              <w:t>54</w:t>
            </w:r>
            <w:r>
              <w:rPr>
                <w:rFonts w:cs="Arial"/>
                <w:szCs w:val="18"/>
              </w:rPr>
              <w:t>].</w:t>
            </w:r>
          </w:p>
          <w:p w14:paraId="33A426B7" w14:textId="77777777" w:rsidR="00F17312" w:rsidRDefault="00F17312" w:rsidP="00F17312">
            <w:pPr>
              <w:rPr>
                <w:rFonts w:eastAsia="DengXian" w:cs="Arial"/>
                <w:szCs w:val="18"/>
              </w:rPr>
            </w:pPr>
          </w:p>
          <w:p w14:paraId="3B6DF812" w14:textId="77777777" w:rsidR="00F17312" w:rsidRDefault="00F17312" w:rsidP="00F17312">
            <w:pPr>
              <w:pStyle w:val="TAL"/>
              <w:rPr>
                <w:rFonts w:cs="Arial"/>
                <w:szCs w:val="18"/>
              </w:rPr>
            </w:pPr>
            <w:r>
              <w:rPr>
                <w:rFonts w:cs="Arial"/>
                <w:szCs w:val="18"/>
              </w:rPr>
              <w:t xml:space="preserve">allowedValues: </w:t>
            </w:r>
            <w:r>
              <w:rPr>
                <w:szCs w:val="18"/>
                <w:lang w:eastAsia="zh-CN"/>
              </w:rPr>
              <w:t>Not applicable.</w:t>
            </w:r>
          </w:p>
          <w:p w14:paraId="04D2B038" w14:textId="77777777" w:rsidR="00F17312" w:rsidRDefault="00F17312" w:rsidP="00F17312">
            <w:pPr>
              <w:rPr>
                <w:rFonts w:ascii="Arial" w:hAnsi="Arial" w:cs="Arial"/>
                <w:sz w:val="18"/>
                <w:szCs w:val="18"/>
              </w:rPr>
            </w:pPr>
          </w:p>
        </w:tc>
        <w:tc>
          <w:tcPr>
            <w:tcW w:w="2436" w:type="dxa"/>
            <w:tcBorders>
              <w:top w:val="single" w:sz="4" w:space="0" w:color="auto"/>
              <w:left w:val="single" w:sz="4" w:space="0" w:color="auto"/>
              <w:bottom w:val="single" w:sz="4" w:space="0" w:color="auto"/>
              <w:right w:val="single" w:sz="4" w:space="0" w:color="auto"/>
            </w:tcBorders>
          </w:tcPr>
          <w:p w14:paraId="21BF1A7B" w14:textId="77777777" w:rsidR="00F17312" w:rsidRDefault="00F17312" w:rsidP="00F17312">
            <w:pPr>
              <w:pStyle w:val="TAL"/>
              <w:rPr>
                <w:szCs w:val="18"/>
                <w:lang w:eastAsia="zh-CN"/>
              </w:rPr>
            </w:pPr>
            <w:r>
              <w:rPr>
                <w:szCs w:val="18"/>
              </w:rPr>
              <w:t>type: QOffsetRangeList</w:t>
            </w:r>
          </w:p>
          <w:p w14:paraId="3B6794C2" w14:textId="77777777" w:rsidR="00F17312" w:rsidRDefault="00F17312" w:rsidP="00F17312">
            <w:pPr>
              <w:pStyle w:val="TAL"/>
              <w:rPr>
                <w:szCs w:val="18"/>
              </w:rPr>
            </w:pPr>
            <w:r>
              <w:rPr>
                <w:szCs w:val="18"/>
              </w:rPr>
              <w:t>multiplicity: 1</w:t>
            </w:r>
          </w:p>
          <w:p w14:paraId="0FC2B989" w14:textId="77777777" w:rsidR="00F17312" w:rsidRDefault="00F17312" w:rsidP="00F17312">
            <w:pPr>
              <w:pStyle w:val="TAL"/>
              <w:rPr>
                <w:szCs w:val="18"/>
              </w:rPr>
            </w:pPr>
            <w:r>
              <w:rPr>
                <w:szCs w:val="18"/>
              </w:rPr>
              <w:t>isOrdered: N/A</w:t>
            </w:r>
          </w:p>
          <w:p w14:paraId="3C547531" w14:textId="77777777" w:rsidR="00F17312" w:rsidRDefault="00F17312" w:rsidP="00F17312">
            <w:pPr>
              <w:pStyle w:val="TAL"/>
              <w:rPr>
                <w:szCs w:val="18"/>
              </w:rPr>
            </w:pPr>
            <w:r>
              <w:rPr>
                <w:szCs w:val="18"/>
              </w:rPr>
              <w:t>isUnique: N/A</w:t>
            </w:r>
          </w:p>
          <w:p w14:paraId="0F20AA07" w14:textId="77777777" w:rsidR="00F17312" w:rsidRDefault="00F17312" w:rsidP="00F17312">
            <w:pPr>
              <w:pStyle w:val="TAL"/>
              <w:rPr>
                <w:szCs w:val="18"/>
              </w:rPr>
            </w:pPr>
            <w:r>
              <w:rPr>
                <w:szCs w:val="18"/>
              </w:rPr>
              <w:t>defaultValue: N/A</w:t>
            </w:r>
          </w:p>
          <w:p w14:paraId="73277E1F" w14:textId="77777777" w:rsidR="00F17312" w:rsidRDefault="00F17312" w:rsidP="00F17312">
            <w:pPr>
              <w:pStyle w:val="TAL"/>
              <w:rPr>
                <w:rFonts w:cs="Arial"/>
                <w:szCs w:val="18"/>
              </w:rPr>
            </w:pPr>
            <w:r>
              <w:rPr>
                <w:szCs w:val="18"/>
              </w:rPr>
              <w:t xml:space="preserve">isNullable: </w:t>
            </w:r>
            <w:r>
              <w:rPr>
                <w:rFonts w:cs="Arial"/>
                <w:szCs w:val="18"/>
              </w:rPr>
              <w:t>False</w:t>
            </w:r>
          </w:p>
          <w:p w14:paraId="4D1E5236" w14:textId="77777777" w:rsidR="00F17312" w:rsidRDefault="00F17312" w:rsidP="00F17312">
            <w:pPr>
              <w:pStyle w:val="TAL"/>
            </w:pPr>
          </w:p>
        </w:tc>
      </w:tr>
      <w:tr w:rsidR="00F17312" w14:paraId="0B5059AD" w14:textId="77777777" w:rsidTr="00284494">
        <w:trPr>
          <w:cantSplit/>
          <w:tblHeader/>
          <w:jc w:val="center"/>
        </w:trPr>
        <w:tc>
          <w:tcPr>
            <w:tcW w:w="1817" w:type="dxa"/>
            <w:tcBorders>
              <w:top w:val="single" w:sz="4" w:space="0" w:color="auto"/>
              <w:left w:val="single" w:sz="4" w:space="0" w:color="auto"/>
              <w:bottom w:val="single" w:sz="4" w:space="0" w:color="auto"/>
              <w:right w:val="single" w:sz="4" w:space="0" w:color="auto"/>
            </w:tcBorders>
            <w:hideMark/>
          </w:tcPr>
          <w:p w14:paraId="2E2B22E6" w14:textId="77777777" w:rsidR="00F17312" w:rsidRDefault="00F17312" w:rsidP="00F17312">
            <w:pPr>
              <w:spacing w:after="0"/>
              <w:rPr>
                <w:rFonts w:ascii="Courier New" w:hAnsi="Courier New" w:cs="Courier New"/>
                <w:sz w:val="18"/>
              </w:rPr>
            </w:pPr>
            <w:r>
              <w:rPr>
                <w:rFonts w:ascii="Courier New" w:hAnsi="Courier New" w:cs="Courier New"/>
                <w:bCs/>
                <w:sz w:val="18"/>
                <w:szCs w:val="18"/>
              </w:rPr>
              <w:t>cellIndividualOffset</w:t>
            </w:r>
          </w:p>
        </w:tc>
        <w:tc>
          <w:tcPr>
            <w:tcW w:w="5523" w:type="dxa"/>
            <w:tcBorders>
              <w:top w:val="single" w:sz="4" w:space="0" w:color="auto"/>
              <w:left w:val="single" w:sz="4" w:space="0" w:color="auto"/>
              <w:bottom w:val="single" w:sz="4" w:space="0" w:color="auto"/>
              <w:right w:val="single" w:sz="4" w:space="0" w:color="auto"/>
            </w:tcBorders>
          </w:tcPr>
          <w:p w14:paraId="47E68C60" w14:textId="77777777" w:rsidR="00F17312" w:rsidRDefault="00F17312" w:rsidP="00F17312">
            <w:pPr>
              <w:rPr>
                <w:rFonts w:eastAsia="DengXian" w:cs="Arial"/>
                <w:sz w:val="18"/>
                <w:szCs w:val="18"/>
              </w:rPr>
            </w:pPr>
            <w:r>
              <w:rPr>
                <w:rFonts w:ascii="Arial" w:eastAsia="DengXian" w:hAnsi="Arial" w:cs="Arial"/>
                <w:sz w:val="18"/>
                <w:szCs w:val="18"/>
              </w:rPr>
              <w:t xml:space="preserve">It is a list of offset values for the neighbour cell. Used when UE is in connected mode. </w:t>
            </w:r>
            <w:r>
              <w:rPr>
                <w:rFonts w:ascii="Arial" w:hAnsi="Arial" w:cs="Arial"/>
                <w:sz w:val="18"/>
                <w:szCs w:val="18"/>
              </w:rPr>
              <w:t>The unit is 1dB. It is d</w:t>
            </w:r>
            <w:r>
              <w:rPr>
                <w:rFonts w:ascii="Arial" w:eastAsia="DengXian" w:hAnsi="Arial" w:cs="Arial"/>
                <w:sz w:val="18"/>
                <w:szCs w:val="18"/>
              </w:rPr>
              <w:t>efined for</w:t>
            </w:r>
            <w:r>
              <w:rPr>
                <w:rFonts w:ascii="Arial" w:hAnsi="Arial" w:cs="Arial"/>
                <w:sz w:val="18"/>
                <w:szCs w:val="18"/>
              </w:rPr>
              <w:t xml:space="preserve"> </w:t>
            </w:r>
            <w:r>
              <w:rPr>
                <w:rFonts w:ascii="Arial" w:eastAsia="DengXian" w:hAnsi="Arial" w:cs="Arial"/>
                <w:sz w:val="18"/>
                <w:szCs w:val="18"/>
              </w:rPr>
              <w:t>rsrpOffsetSSB, rsrqOffsetSSB, sinrOffsetSSB, rsrpOffsetCSI-RS, rsrqOffsetCSI-RS and sinrOffsetCSI-RS.</w:t>
            </w:r>
            <w:r>
              <w:rPr>
                <w:rFonts w:ascii="Arial" w:hAnsi="Arial" w:cs="Arial"/>
                <w:sz w:val="18"/>
                <w:szCs w:val="18"/>
              </w:rPr>
              <w:t xml:space="preserve"> See TS 38.331 [</w:t>
            </w:r>
            <w:r>
              <w:rPr>
                <w:rFonts w:ascii="Arial" w:hAnsi="Arial" w:cs="Arial"/>
                <w:sz w:val="18"/>
                <w:szCs w:val="18"/>
                <w:lang w:eastAsia="zh-CN"/>
              </w:rPr>
              <w:t>54</w:t>
            </w:r>
            <w:r>
              <w:rPr>
                <w:rFonts w:ascii="Arial" w:hAnsi="Arial" w:cs="Arial"/>
                <w:sz w:val="18"/>
                <w:szCs w:val="18"/>
              </w:rPr>
              <w:t>].</w:t>
            </w:r>
            <w:r>
              <w:rPr>
                <w:rFonts w:eastAsia="DengXian" w:cs="Arial"/>
                <w:sz w:val="18"/>
                <w:szCs w:val="18"/>
              </w:rPr>
              <w:t xml:space="preserve">  </w:t>
            </w:r>
          </w:p>
          <w:p w14:paraId="72A408E7" w14:textId="77777777" w:rsidR="00F17312" w:rsidRDefault="00F17312" w:rsidP="00F17312">
            <w:pPr>
              <w:pStyle w:val="TAL"/>
              <w:rPr>
                <w:rFonts w:cs="Arial"/>
                <w:szCs w:val="18"/>
              </w:rPr>
            </w:pPr>
            <w:r>
              <w:rPr>
                <w:rFonts w:cs="Arial"/>
                <w:szCs w:val="18"/>
              </w:rPr>
              <w:t xml:space="preserve">allowedValues: </w:t>
            </w:r>
            <w:r>
              <w:rPr>
                <w:szCs w:val="18"/>
                <w:lang w:eastAsia="zh-CN"/>
              </w:rPr>
              <w:t>Not applicable.</w:t>
            </w:r>
          </w:p>
          <w:p w14:paraId="19F67171" w14:textId="77777777" w:rsidR="00F17312" w:rsidRDefault="00F17312" w:rsidP="00F17312">
            <w:pPr>
              <w:rPr>
                <w:rFonts w:ascii="Arial" w:hAnsi="Arial" w:cs="Arial"/>
                <w:sz w:val="18"/>
                <w:szCs w:val="18"/>
              </w:rPr>
            </w:pPr>
          </w:p>
        </w:tc>
        <w:tc>
          <w:tcPr>
            <w:tcW w:w="2436" w:type="dxa"/>
            <w:tcBorders>
              <w:top w:val="single" w:sz="4" w:space="0" w:color="auto"/>
              <w:left w:val="single" w:sz="4" w:space="0" w:color="auto"/>
              <w:bottom w:val="single" w:sz="4" w:space="0" w:color="auto"/>
              <w:right w:val="single" w:sz="4" w:space="0" w:color="auto"/>
            </w:tcBorders>
            <w:hideMark/>
          </w:tcPr>
          <w:p w14:paraId="1E6AC8B4" w14:textId="77777777" w:rsidR="00F17312" w:rsidRDefault="00F17312" w:rsidP="00F17312">
            <w:pPr>
              <w:pStyle w:val="TAL"/>
              <w:rPr>
                <w:szCs w:val="18"/>
                <w:lang w:eastAsia="zh-CN"/>
              </w:rPr>
            </w:pPr>
            <w:r>
              <w:rPr>
                <w:szCs w:val="18"/>
              </w:rPr>
              <w:t xml:space="preserve">type: </w:t>
            </w:r>
            <w:r>
              <w:rPr>
                <w:szCs w:val="18"/>
                <w:lang w:eastAsia="zh-CN"/>
              </w:rPr>
              <w:t>Integer</w:t>
            </w:r>
          </w:p>
          <w:p w14:paraId="01A27444" w14:textId="77777777" w:rsidR="00F17312" w:rsidRDefault="00F17312" w:rsidP="00F17312">
            <w:pPr>
              <w:pStyle w:val="TAL"/>
              <w:rPr>
                <w:szCs w:val="18"/>
              </w:rPr>
            </w:pPr>
            <w:r>
              <w:rPr>
                <w:szCs w:val="18"/>
              </w:rPr>
              <w:t>multiplicity: 6</w:t>
            </w:r>
          </w:p>
          <w:p w14:paraId="50530422" w14:textId="77777777" w:rsidR="00F17312" w:rsidRDefault="00F17312" w:rsidP="00F17312">
            <w:pPr>
              <w:pStyle w:val="TAL"/>
              <w:rPr>
                <w:szCs w:val="18"/>
              </w:rPr>
            </w:pPr>
            <w:r>
              <w:rPr>
                <w:szCs w:val="18"/>
              </w:rPr>
              <w:t>isOrdered: True</w:t>
            </w:r>
          </w:p>
          <w:p w14:paraId="1BD2655F" w14:textId="4E0E087B" w:rsidR="00F17312" w:rsidRDefault="00F17312" w:rsidP="00F17312">
            <w:pPr>
              <w:pStyle w:val="TAL"/>
              <w:rPr>
                <w:szCs w:val="18"/>
              </w:rPr>
            </w:pPr>
            <w:r>
              <w:rPr>
                <w:szCs w:val="18"/>
              </w:rPr>
              <w:t xml:space="preserve">isUnique: </w:t>
            </w:r>
            <w:r w:rsidR="007B7013" w:rsidRPr="007B7013">
              <w:rPr>
                <w:szCs w:val="18"/>
              </w:rPr>
              <w:t>False</w:t>
            </w:r>
          </w:p>
          <w:p w14:paraId="7187A45B" w14:textId="77777777" w:rsidR="00F17312" w:rsidRDefault="00F17312" w:rsidP="00F17312">
            <w:pPr>
              <w:pStyle w:val="TAL"/>
              <w:rPr>
                <w:szCs w:val="18"/>
              </w:rPr>
            </w:pPr>
            <w:r>
              <w:rPr>
                <w:szCs w:val="18"/>
              </w:rPr>
              <w:t>defaultValue: 0</w:t>
            </w:r>
          </w:p>
          <w:p w14:paraId="7BB935C2" w14:textId="77777777" w:rsidR="00F17312" w:rsidRDefault="00F17312" w:rsidP="00F17312">
            <w:pPr>
              <w:pStyle w:val="TAL"/>
            </w:pPr>
            <w:r>
              <w:rPr>
                <w:szCs w:val="18"/>
              </w:rPr>
              <w:t xml:space="preserve">isNullable: </w:t>
            </w:r>
            <w:r>
              <w:rPr>
                <w:rFonts w:cs="Arial"/>
                <w:szCs w:val="18"/>
              </w:rPr>
              <w:t>False</w:t>
            </w:r>
          </w:p>
        </w:tc>
      </w:tr>
      <w:tr w:rsidR="00F17312" w14:paraId="190230C0" w14:textId="77777777" w:rsidTr="00284494">
        <w:trPr>
          <w:cantSplit/>
          <w:tblHeader/>
          <w:jc w:val="center"/>
        </w:trPr>
        <w:tc>
          <w:tcPr>
            <w:tcW w:w="1817" w:type="dxa"/>
            <w:tcBorders>
              <w:top w:val="single" w:sz="4" w:space="0" w:color="auto"/>
              <w:left w:val="single" w:sz="4" w:space="0" w:color="auto"/>
              <w:bottom w:val="single" w:sz="4" w:space="0" w:color="auto"/>
              <w:right w:val="single" w:sz="4" w:space="0" w:color="auto"/>
            </w:tcBorders>
            <w:hideMark/>
          </w:tcPr>
          <w:p w14:paraId="248D019D" w14:textId="23006074" w:rsidR="00F17312" w:rsidRDefault="000E3CB5" w:rsidP="00F17312">
            <w:pPr>
              <w:spacing w:after="0"/>
              <w:rPr>
                <w:rFonts w:ascii="Courier New" w:hAnsi="Courier New" w:cs="Courier New"/>
                <w:sz w:val="18"/>
              </w:rPr>
            </w:pPr>
            <w:r w:rsidRPr="000E3CB5">
              <w:rPr>
                <w:rFonts w:ascii="Courier New" w:hAnsi="Courier New" w:cs="Courier New"/>
                <w:bCs/>
                <w:sz w:val="18"/>
                <w:szCs w:val="18"/>
              </w:rPr>
              <w:t>blockList</w:t>
            </w:r>
            <w:r w:rsidR="00F17312">
              <w:rPr>
                <w:rFonts w:ascii="Courier New" w:hAnsi="Courier New" w:cs="Courier New"/>
                <w:bCs/>
                <w:sz w:val="18"/>
                <w:szCs w:val="18"/>
              </w:rPr>
              <w:t>Entry</w:t>
            </w:r>
          </w:p>
        </w:tc>
        <w:tc>
          <w:tcPr>
            <w:tcW w:w="5523" w:type="dxa"/>
            <w:tcBorders>
              <w:top w:val="single" w:sz="4" w:space="0" w:color="auto"/>
              <w:left w:val="single" w:sz="4" w:space="0" w:color="auto"/>
              <w:bottom w:val="single" w:sz="4" w:space="0" w:color="auto"/>
              <w:right w:val="single" w:sz="4" w:space="0" w:color="auto"/>
            </w:tcBorders>
          </w:tcPr>
          <w:p w14:paraId="5083AD9D" w14:textId="33406A01" w:rsidR="00F17312" w:rsidRDefault="00F17312" w:rsidP="00F17312">
            <w:pPr>
              <w:spacing w:after="0"/>
              <w:rPr>
                <w:rFonts w:ascii="Arial" w:hAnsi="Arial" w:cs="Arial"/>
                <w:sz w:val="18"/>
                <w:szCs w:val="18"/>
              </w:rPr>
            </w:pPr>
            <w:r>
              <w:rPr>
                <w:rFonts w:ascii="Arial" w:hAnsi="Arial" w:cs="Arial"/>
                <w:sz w:val="18"/>
                <w:szCs w:val="18"/>
              </w:rPr>
              <w:t xml:space="preserve">It specifies a list of PCI (physical cell identity) that are </w:t>
            </w:r>
            <w:r w:rsidR="00F529AE" w:rsidRPr="00F529AE">
              <w:rPr>
                <w:rFonts w:ascii="Arial" w:hAnsi="Arial" w:cs="Arial"/>
                <w:sz w:val="18"/>
                <w:szCs w:val="18"/>
              </w:rPr>
              <w:t>exclude-listed</w:t>
            </w:r>
            <w:r w:rsidR="000E3CB5">
              <w:rPr>
                <w:rFonts w:ascii="Arial" w:hAnsi="Arial" w:cs="Arial"/>
                <w:sz w:val="18"/>
                <w:szCs w:val="18"/>
              </w:rPr>
              <w:t xml:space="preserve"> </w:t>
            </w:r>
            <w:r>
              <w:rPr>
                <w:rFonts w:ascii="Arial" w:hAnsi="Arial" w:cs="Arial"/>
                <w:sz w:val="18"/>
                <w:szCs w:val="18"/>
              </w:rPr>
              <w:t>in EUTRAN measurements as described in 3GPP TS 38.331 [</w:t>
            </w:r>
            <w:r>
              <w:rPr>
                <w:rFonts w:ascii="Arial" w:hAnsi="Arial" w:cs="Arial"/>
                <w:sz w:val="18"/>
                <w:szCs w:val="18"/>
                <w:lang w:eastAsia="zh-CN"/>
              </w:rPr>
              <w:t>54</w:t>
            </w:r>
            <w:r>
              <w:rPr>
                <w:rFonts w:ascii="Arial" w:hAnsi="Arial" w:cs="Arial"/>
                <w:sz w:val="18"/>
                <w:szCs w:val="18"/>
              </w:rPr>
              <w:t>].</w:t>
            </w:r>
          </w:p>
          <w:p w14:paraId="66A8481C" w14:textId="77777777" w:rsidR="00F17312" w:rsidRDefault="00F17312" w:rsidP="00F17312">
            <w:pPr>
              <w:spacing w:after="0"/>
              <w:rPr>
                <w:rFonts w:ascii="Arial" w:hAnsi="Arial" w:cs="Arial"/>
                <w:sz w:val="18"/>
                <w:szCs w:val="18"/>
              </w:rPr>
            </w:pPr>
          </w:p>
          <w:p w14:paraId="60E33F79" w14:textId="77777777" w:rsidR="00F17312" w:rsidRDefault="00F17312" w:rsidP="00F17312">
            <w:pPr>
              <w:rPr>
                <w:rFonts w:ascii="Arial" w:hAnsi="Arial" w:cs="Arial"/>
                <w:sz w:val="18"/>
                <w:szCs w:val="18"/>
              </w:rPr>
            </w:pPr>
            <w:r>
              <w:rPr>
                <w:rFonts w:ascii="Arial" w:hAnsi="Arial" w:cs="Arial"/>
                <w:szCs w:val="18"/>
              </w:rPr>
              <w:t>allowedValues</w:t>
            </w:r>
            <w:r>
              <w:rPr>
                <w:rFonts w:cs="Arial"/>
                <w:szCs w:val="18"/>
              </w:rPr>
              <w:t>: { 0…1007 }</w:t>
            </w:r>
          </w:p>
        </w:tc>
        <w:tc>
          <w:tcPr>
            <w:tcW w:w="2436" w:type="dxa"/>
            <w:tcBorders>
              <w:top w:val="single" w:sz="4" w:space="0" w:color="auto"/>
              <w:left w:val="single" w:sz="4" w:space="0" w:color="auto"/>
              <w:bottom w:val="single" w:sz="4" w:space="0" w:color="auto"/>
              <w:right w:val="single" w:sz="4" w:space="0" w:color="auto"/>
            </w:tcBorders>
          </w:tcPr>
          <w:p w14:paraId="0906F4FA" w14:textId="77777777" w:rsidR="00F17312" w:rsidRDefault="00F17312" w:rsidP="00F17312">
            <w:pPr>
              <w:pStyle w:val="TAL"/>
              <w:rPr>
                <w:szCs w:val="18"/>
                <w:lang w:eastAsia="zh-CN"/>
              </w:rPr>
            </w:pPr>
            <w:r>
              <w:rPr>
                <w:szCs w:val="18"/>
              </w:rPr>
              <w:t>type: Integer</w:t>
            </w:r>
          </w:p>
          <w:p w14:paraId="6AF0E380" w14:textId="77777777" w:rsidR="00F17312" w:rsidRDefault="00F17312" w:rsidP="00F17312">
            <w:pPr>
              <w:pStyle w:val="TAL"/>
              <w:rPr>
                <w:szCs w:val="18"/>
              </w:rPr>
            </w:pPr>
            <w:r>
              <w:rPr>
                <w:szCs w:val="18"/>
              </w:rPr>
              <w:t>multiplicity: *</w:t>
            </w:r>
          </w:p>
          <w:p w14:paraId="365486AF" w14:textId="1C347961" w:rsidR="00F17312" w:rsidRDefault="00F17312" w:rsidP="00F17312">
            <w:pPr>
              <w:pStyle w:val="TAL"/>
              <w:rPr>
                <w:szCs w:val="18"/>
              </w:rPr>
            </w:pPr>
            <w:r>
              <w:rPr>
                <w:szCs w:val="18"/>
              </w:rPr>
              <w:t xml:space="preserve">isOrdered: </w:t>
            </w:r>
            <w:r w:rsidR="004037B3" w:rsidRPr="004037B3">
              <w:rPr>
                <w:szCs w:val="18"/>
              </w:rPr>
              <w:t>False</w:t>
            </w:r>
          </w:p>
          <w:p w14:paraId="63BFB1AD" w14:textId="24214B0B" w:rsidR="00F17312" w:rsidRDefault="00F17312" w:rsidP="00F17312">
            <w:pPr>
              <w:pStyle w:val="TAL"/>
              <w:rPr>
                <w:szCs w:val="18"/>
              </w:rPr>
            </w:pPr>
            <w:r>
              <w:rPr>
                <w:szCs w:val="18"/>
              </w:rPr>
              <w:t xml:space="preserve">isUnique: </w:t>
            </w:r>
            <w:r w:rsidR="004037B3" w:rsidRPr="004037B3">
              <w:rPr>
                <w:szCs w:val="18"/>
              </w:rPr>
              <w:t>True</w:t>
            </w:r>
          </w:p>
          <w:p w14:paraId="4C102C56" w14:textId="77777777" w:rsidR="00F17312" w:rsidRDefault="00F17312" w:rsidP="00F17312">
            <w:pPr>
              <w:pStyle w:val="TAL"/>
              <w:rPr>
                <w:szCs w:val="18"/>
              </w:rPr>
            </w:pPr>
            <w:r>
              <w:rPr>
                <w:szCs w:val="18"/>
              </w:rPr>
              <w:t>defaultValue: None</w:t>
            </w:r>
          </w:p>
          <w:p w14:paraId="2381CE10" w14:textId="77777777" w:rsidR="00F17312" w:rsidRDefault="00F17312" w:rsidP="00F17312">
            <w:pPr>
              <w:pStyle w:val="TAL"/>
              <w:rPr>
                <w:rFonts w:cs="Arial"/>
                <w:szCs w:val="18"/>
              </w:rPr>
            </w:pPr>
            <w:r>
              <w:rPr>
                <w:szCs w:val="18"/>
              </w:rPr>
              <w:t xml:space="preserve">isNullable: </w:t>
            </w:r>
            <w:r>
              <w:rPr>
                <w:rFonts w:cs="Arial"/>
                <w:szCs w:val="18"/>
              </w:rPr>
              <w:t>False</w:t>
            </w:r>
          </w:p>
          <w:p w14:paraId="45CB0817" w14:textId="77777777" w:rsidR="00F17312" w:rsidRDefault="00F17312" w:rsidP="00F17312">
            <w:pPr>
              <w:pStyle w:val="TAL"/>
            </w:pPr>
          </w:p>
        </w:tc>
      </w:tr>
      <w:tr w:rsidR="00F17312" w14:paraId="46D6A9DA" w14:textId="77777777" w:rsidTr="00284494">
        <w:trPr>
          <w:cantSplit/>
          <w:tblHeader/>
          <w:jc w:val="center"/>
        </w:trPr>
        <w:tc>
          <w:tcPr>
            <w:tcW w:w="1817" w:type="dxa"/>
            <w:tcBorders>
              <w:top w:val="single" w:sz="4" w:space="0" w:color="auto"/>
              <w:left w:val="single" w:sz="4" w:space="0" w:color="auto"/>
              <w:bottom w:val="single" w:sz="4" w:space="0" w:color="auto"/>
              <w:right w:val="single" w:sz="4" w:space="0" w:color="auto"/>
            </w:tcBorders>
            <w:hideMark/>
          </w:tcPr>
          <w:p w14:paraId="0414F9CA" w14:textId="4F781344" w:rsidR="00F17312" w:rsidRDefault="000E3CB5" w:rsidP="00F17312">
            <w:pPr>
              <w:spacing w:after="0"/>
              <w:rPr>
                <w:rFonts w:ascii="Courier New" w:hAnsi="Courier New" w:cs="Courier New"/>
                <w:sz w:val="18"/>
              </w:rPr>
            </w:pPr>
            <w:r>
              <w:rPr>
                <w:rFonts w:ascii="Courier New" w:hAnsi="Courier New" w:cs="Courier New"/>
                <w:bCs/>
                <w:sz w:val="18"/>
                <w:szCs w:val="18"/>
              </w:rPr>
              <w:t>blockListEntryIdleMode</w:t>
            </w:r>
          </w:p>
        </w:tc>
        <w:tc>
          <w:tcPr>
            <w:tcW w:w="5523" w:type="dxa"/>
            <w:tcBorders>
              <w:top w:val="single" w:sz="4" w:space="0" w:color="auto"/>
              <w:left w:val="single" w:sz="4" w:space="0" w:color="auto"/>
              <w:bottom w:val="single" w:sz="4" w:space="0" w:color="auto"/>
              <w:right w:val="single" w:sz="4" w:space="0" w:color="auto"/>
            </w:tcBorders>
          </w:tcPr>
          <w:p w14:paraId="33BF6B2A" w14:textId="492F6A26" w:rsidR="00F17312" w:rsidRDefault="00F17312" w:rsidP="00F17312">
            <w:pPr>
              <w:spacing w:after="0"/>
              <w:rPr>
                <w:rFonts w:ascii="Arial" w:hAnsi="Arial" w:cs="Arial"/>
                <w:sz w:val="18"/>
                <w:szCs w:val="18"/>
              </w:rPr>
            </w:pPr>
            <w:r>
              <w:rPr>
                <w:rFonts w:ascii="Arial" w:hAnsi="Arial" w:cs="Arial"/>
                <w:sz w:val="18"/>
                <w:szCs w:val="18"/>
              </w:rPr>
              <w:t xml:space="preserve">It specifies a list of PCI (physical cell identity) that are </w:t>
            </w:r>
            <w:r w:rsidR="00F529AE" w:rsidRPr="00F529AE">
              <w:rPr>
                <w:rFonts w:ascii="Arial" w:hAnsi="Arial" w:cs="Arial"/>
                <w:sz w:val="18"/>
                <w:szCs w:val="18"/>
              </w:rPr>
              <w:t>exclude-listed</w:t>
            </w:r>
            <w:r w:rsidR="000E3CB5">
              <w:rPr>
                <w:rFonts w:ascii="Arial" w:hAnsi="Arial" w:cs="Arial"/>
                <w:sz w:val="18"/>
                <w:szCs w:val="18"/>
              </w:rPr>
              <w:t xml:space="preserve"> </w:t>
            </w:r>
            <w:r>
              <w:rPr>
                <w:rFonts w:ascii="Arial" w:hAnsi="Arial" w:cs="Arial"/>
                <w:sz w:val="18"/>
                <w:szCs w:val="18"/>
              </w:rPr>
              <w:t>in SIB4 and SIB5.</w:t>
            </w:r>
          </w:p>
          <w:p w14:paraId="517EE740" w14:textId="77777777" w:rsidR="00F17312" w:rsidRDefault="00F17312" w:rsidP="00F17312">
            <w:pPr>
              <w:spacing w:after="0"/>
              <w:rPr>
                <w:rFonts w:ascii="Arial" w:hAnsi="Arial" w:cs="Arial"/>
                <w:sz w:val="18"/>
                <w:szCs w:val="18"/>
              </w:rPr>
            </w:pPr>
          </w:p>
          <w:p w14:paraId="0C7A568C" w14:textId="77777777" w:rsidR="00F17312" w:rsidRDefault="00F17312" w:rsidP="00F17312">
            <w:pPr>
              <w:rPr>
                <w:rFonts w:ascii="Arial" w:hAnsi="Arial" w:cs="Arial"/>
                <w:sz w:val="18"/>
                <w:szCs w:val="18"/>
              </w:rPr>
            </w:pPr>
            <w:r>
              <w:rPr>
                <w:rFonts w:ascii="Arial" w:hAnsi="Arial" w:cs="Arial"/>
                <w:szCs w:val="18"/>
              </w:rPr>
              <w:t>allowedValues: { 0…1007 }</w:t>
            </w:r>
          </w:p>
        </w:tc>
        <w:tc>
          <w:tcPr>
            <w:tcW w:w="2436" w:type="dxa"/>
            <w:tcBorders>
              <w:top w:val="single" w:sz="4" w:space="0" w:color="auto"/>
              <w:left w:val="single" w:sz="4" w:space="0" w:color="auto"/>
              <w:bottom w:val="single" w:sz="4" w:space="0" w:color="auto"/>
              <w:right w:val="single" w:sz="4" w:space="0" w:color="auto"/>
            </w:tcBorders>
          </w:tcPr>
          <w:p w14:paraId="4C56F999" w14:textId="77777777" w:rsidR="00F17312" w:rsidRDefault="00F17312" w:rsidP="00F17312">
            <w:pPr>
              <w:pStyle w:val="TAL"/>
              <w:rPr>
                <w:szCs w:val="18"/>
                <w:lang w:eastAsia="zh-CN"/>
              </w:rPr>
            </w:pPr>
            <w:r>
              <w:rPr>
                <w:szCs w:val="18"/>
              </w:rPr>
              <w:t xml:space="preserve">type: </w:t>
            </w:r>
            <w:r>
              <w:rPr>
                <w:szCs w:val="18"/>
                <w:lang w:eastAsia="zh-CN"/>
              </w:rPr>
              <w:t>Integer</w:t>
            </w:r>
          </w:p>
          <w:p w14:paraId="3FB23A06" w14:textId="77777777" w:rsidR="00F17312" w:rsidRDefault="00F17312" w:rsidP="00F17312">
            <w:pPr>
              <w:pStyle w:val="TAL"/>
              <w:rPr>
                <w:szCs w:val="18"/>
              </w:rPr>
            </w:pPr>
            <w:r>
              <w:rPr>
                <w:szCs w:val="18"/>
              </w:rPr>
              <w:t>multiplicity: 1</w:t>
            </w:r>
          </w:p>
          <w:p w14:paraId="3368D10C" w14:textId="77777777" w:rsidR="00F17312" w:rsidRDefault="00F17312" w:rsidP="00F17312">
            <w:pPr>
              <w:pStyle w:val="TAL"/>
              <w:rPr>
                <w:szCs w:val="18"/>
              </w:rPr>
            </w:pPr>
            <w:r>
              <w:rPr>
                <w:szCs w:val="18"/>
              </w:rPr>
              <w:t>isOrdered: N/A</w:t>
            </w:r>
          </w:p>
          <w:p w14:paraId="57287D2B" w14:textId="77777777" w:rsidR="00F17312" w:rsidRDefault="00F17312" w:rsidP="00F17312">
            <w:pPr>
              <w:pStyle w:val="TAL"/>
              <w:rPr>
                <w:szCs w:val="18"/>
              </w:rPr>
            </w:pPr>
            <w:r>
              <w:rPr>
                <w:szCs w:val="18"/>
              </w:rPr>
              <w:t>isUnique: N/A</w:t>
            </w:r>
          </w:p>
          <w:p w14:paraId="4756C339" w14:textId="77777777" w:rsidR="00F17312" w:rsidRDefault="00F17312" w:rsidP="00F17312">
            <w:pPr>
              <w:pStyle w:val="TAL"/>
              <w:rPr>
                <w:szCs w:val="18"/>
              </w:rPr>
            </w:pPr>
            <w:r>
              <w:rPr>
                <w:szCs w:val="18"/>
              </w:rPr>
              <w:t>defaultValue: None</w:t>
            </w:r>
          </w:p>
          <w:p w14:paraId="668C2B0F" w14:textId="77777777" w:rsidR="00F17312" w:rsidRDefault="00F17312" w:rsidP="00F17312">
            <w:pPr>
              <w:pStyle w:val="TAL"/>
              <w:rPr>
                <w:rFonts w:cs="Arial"/>
                <w:szCs w:val="18"/>
              </w:rPr>
            </w:pPr>
            <w:r>
              <w:rPr>
                <w:szCs w:val="18"/>
              </w:rPr>
              <w:t xml:space="preserve">isNullable: </w:t>
            </w:r>
            <w:r>
              <w:rPr>
                <w:rFonts w:cs="Arial"/>
                <w:szCs w:val="18"/>
              </w:rPr>
              <w:t>False</w:t>
            </w:r>
          </w:p>
          <w:p w14:paraId="2A5CD7FC" w14:textId="77777777" w:rsidR="00F17312" w:rsidRDefault="00F17312" w:rsidP="00F17312">
            <w:pPr>
              <w:pStyle w:val="TAL"/>
            </w:pPr>
          </w:p>
        </w:tc>
      </w:tr>
      <w:tr w:rsidR="00F17312" w14:paraId="509BC46B" w14:textId="77777777" w:rsidTr="00284494">
        <w:trPr>
          <w:cantSplit/>
          <w:tblHeader/>
          <w:jc w:val="center"/>
        </w:trPr>
        <w:tc>
          <w:tcPr>
            <w:tcW w:w="1817" w:type="dxa"/>
            <w:tcBorders>
              <w:top w:val="single" w:sz="4" w:space="0" w:color="auto"/>
              <w:left w:val="single" w:sz="4" w:space="0" w:color="auto"/>
              <w:bottom w:val="single" w:sz="4" w:space="0" w:color="auto"/>
              <w:right w:val="single" w:sz="4" w:space="0" w:color="auto"/>
            </w:tcBorders>
            <w:hideMark/>
          </w:tcPr>
          <w:p w14:paraId="343ED8BA" w14:textId="77777777" w:rsidR="00F17312" w:rsidRDefault="00F17312" w:rsidP="00F17312">
            <w:pPr>
              <w:spacing w:after="0"/>
              <w:rPr>
                <w:rFonts w:ascii="Courier New" w:hAnsi="Courier New" w:cs="Courier New"/>
                <w:sz w:val="18"/>
              </w:rPr>
            </w:pPr>
            <w:r>
              <w:rPr>
                <w:rFonts w:ascii="Courier New" w:hAnsi="Courier New" w:cs="Courier New"/>
                <w:bCs/>
                <w:sz w:val="18"/>
                <w:szCs w:val="18"/>
              </w:rPr>
              <w:t>cellReselectionPriority</w:t>
            </w:r>
          </w:p>
        </w:tc>
        <w:tc>
          <w:tcPr>
            <w:tcW w:w="5523" w:type="dxa"/>
            <w:tcBorders>
              <w:top w:val="single" w:sz="4" w:space="0" w:color="auto"/>
              <w:left w:val="single" w:sz="4" w:space="0" w:color="auto"/>
              <w:bottom w:val="single" w:sz="4" w:space="0" w:color="auto"/>
              <w:right w:val="single" w:sz="4" w:space="0" w:color="auto"/>
            </w:tcBorders>
          </w:tcPr>
          <w:p w14:paraId="6A0D2AD0" w14:textId="77777777" w:rsidR="00F17312" w:rsidRDefault="00F17312" w:rsidP="00F17312">
            <w:pPr>
              <w:rPr>
                <w:rFonts w:ascii="Arial" w:hAnsi="Arial" w:cs="Arial"/>
                <w:sz w:val="18"/>
                <w:szCs w:val="18"/>
              </w:rPr>
            </w:pPr>
            <w:r>
              <w:rPr>
                <w:rFonts w:ascii="Arial" w:hAnsi="Arial" w:cs="Arial"/>
                <w:sz w:val="18"/>
                <w:szCs w:val="18"/>
              </w:rPr>
              <w:t xml:space="preserve">It is the absolute priority of the carrier frequency used by the cell reselection procedure. See </w:t>
            </w:r>
            <w:r>
              <w:rPr>
                <w:rFonts w:ascii="Arial" w:hAnsi="Arial" w:cs="Arial"/>
                <w:i/>
                <w:sz w:val="18"/>
                <w:szCs w:val="18"/>
              </w:rPr>
              <w:t>CellReselectionPriority</w:t>
            </w:r>
            <w:r>
              <w:rPr>
                <w:rFonts w:ascii="Arial" w:hAnsi="Arial" w:cs="Arial"/>
                <w:sz w:val="18"/>
                <w:szCs w:val="18"/>
              </w:rPr>
              <w:t xml:space="preserve"> IE in TS 38.331 [</w:t>
            </w:r>
            <w:r>
              <w:rPr>
                <w:rFonts w:ascii="Arial" w:hAnsi="Arial" w:cs="Arial"/>
                <w:sz w:val="18"/>
                <w:szCs w:val="18"/>
                <w:lang w:eastAsia="zh-CN"/>
              </w:rPr>
              <w:t>54</w:t>
            </w:r>
            <w:r>
              <w:rPr>
                <w:rFonts w:ascii="Arial" w:hAnsi="Arial" w:cs="Arial"/>
                <w:sz w:val="18"/>
                <w:szCs w:val="18"/>
              </w:rPr>
              <w:t>].</w:t>
            </w:r>
          </w:p>
          <w:p w14:paraId="16306633" w14:textId="77777777" w:rsidR="00F17312" w:rsidRDefault="00F17312" w:rsidP="00F17312">
            <w:pPr>
              <w:rPr>
                <w:rFonts w:ascii="Arial" w:hAnsi="Arial" w:cs="Arial"/>
                <w:sz w:val="18"/>
                <w:szCs w:val="18"/>
              </w:rPr>
            </w:pPr>
            <w:r>
              <w:rPr>
                <w:rFonts w:ascii="Arial" w:hAnsi="Arial" w:cs="Arial"/>
                <w:sz w:val="18"/>
                <w:szCs w:val="18"/>
              </w:rPr>
              <w:t>It corresponds to the parameter priority in 3GPP TS 38.304 [49].</w:t>
            </w:r>
            <w:r>
              <w:rPr>
                <w:rFonts w:ascii="Arial" w:hAnsi="Arial" w:cs="Arial"/>
                <w:sz w:val="18"/>
                <w:szCs w:val="18"/>
              </w:rPr>
              <w:br/>
            </w:r>
            <w:r>
              <w:rPr>
                <w:rFonts w:ascii="Arial" w:hAnsi="Arial" w:cs="Arial"/>
                <w:sz w:val="18"/>
                <w:szCs w:val="18"/>
              </w:rPr>
              <w:br/>
              <w:t xml:space="preserve">Value 0 means lowest priority. The UE behaviour when no value is entered is specified in subclause 5.2.4.1 of 3GPP TS 38.304 [49]. </w:t>
            </w:r>
          </w:p>
          <w:p w14:paraId="59CD76F0" w14:textId="77777777" w:rsidR="00F17312" w:rsidRDefault="00F17312" w:rsidP="00F17312">
            <w:pPr>
              <w:rPr>
                <w:rFonts w:ascii="Arial" w:hAnsi="Arial" w:cs="Arial"/>
                <w:sz w:val="18"/>
                <w:szCs w:val="18"/>
              </w:rPr>
            </w:pPr>
            <w:r>
              <w:rPr>
                <w:rFonts w:ascii="Arial" w:hAnsi="Arial" w:cs="Arial"/>
                <w:sz w:val="18"/>
                <w:szCs w:val="18"/>
              </w:rPr>
              <w:t>The value must not already used by other RAT, i.e. equal priorities between RATs are not supported.</w:t>
            </w:r>
          </w:p>
          <w:p w14:paraId="3A58A8CF" w14:textId="77777777" w:rsidR="00F17312" w:rsidRDefault="00F17312" w:rsidP="00F17312">
            <w:pPr>
              <w:pStyle w:val="TAL"/>
              <w:rPr>
                <w:rFonts w:cs="Arial"/>
                <w:szCs w:val="18"/>
              </w:rPr>
            </w:pPr>
            <w:r>
              <w:rPr>
                <w:rFonts w:cs="Arial"/>
                <w:szCs w:val="18"/>
              </w:rPr>
              <w:t>allowedValues: N/A</w:t>
            </w:r>
          </w:p>
          <w:p w14:paraId="7650DBF2" w14:textId="77777777" w:rsidR="00F17312" w:rsidRDefault="00F17312" w:rsidP="00F17312">
            <w:pPr>
              <w:rPr>
                <w:rFonts w:ascii="Arial" w:hAnsi="Arial" w:cs="Arial"/>
                <w:sz w:val="18"/>
                <w:szCs w:val="18"/>
              </w:rPr>
            </w:pPr>
          </w:p>
        </w:tc>
        <w:tc>
          <w:tcPr>
            <w:tcW w:w="2436" w:type="dxa"/>
            <w:tcBorders>
              <w:top w:val="single" w:sz="4" w:space="0" w:color="auto"/>
              <w:left w:val="single" w:sz="4" w:space="0" w:color="auto"/>
              <w:bottom w:val="single" w:sz="4" w:space="0" w:color="auto"/>
              <w:right w:val="single" w:sz="4" w:space="0" w:color="auto"/>
            </w:tcBorders>
            <w:hideMark/>
          </w:tcPr>
          <w:p w14:paraId="1712CF73" w14:textId="77777777" w:rsidR="00F17312" w:rsidRDefault="00F17312" w:rsidP="00F17312">
            <w:pPr>
              <w:pStyle w:val="TAL"/>
              <w:rPr>
                <w:szCs w:val="18"/>
                <w:lang w:eastAsia="zh-CN"/>
              </w:rPr>
            </w:pPr>
            <w:r>
              <w:rPr>
                <w:szCs w:val="18"/>
              </w:rPr>
              <w:t xml:space="preserve">type: </w:t>
            </w:r>
            <w:r>
              <w:rPr>
                <w:szCs w:val="18"/>
                <w:lang w:eastAsia="zh-CN"/>
              </w:rPr>
              <w:t>Integer</w:t>
            </w:r>
          </w:p>
          <w:p w14:paraId="47AD1E0F" w14:textId="77777777" w:rsidR="00F17312" w:rsidRDefault="00F17312" w:rsidP="00F17312">
            <w:pPr>
              <w:pStyle w:val="TAL"/>
              <w:rPr>
                <w:szCs w:val="18"/>
              </w:rPr>
            </w:pPr>
            <w:r>
              <w:rPr>
                <w:szCs w:val="18"/>
              </w:rPr>
              <w:t>multiplicity: 1</w:t>
            </w:r>
          </w:p>
          <w:p w14:paraId="5766F087" w14:textId="77777777" w:rsidR="00F17312" w:rsidRDefault="00F17312" w:rsidP="00F17312">
            <w:pPr>
              <w:pStyle w:val="TAL"/>
              <w:rPr>
                <w:szCs w:val="18"/>
              </w:rPr>
            </w:pPr>
            <w:r>
              <w:rPr>
                <w:szCs w:val="18"/>
              </w:rPr>
              <w:t>isOrdered: N/A</w:t>
            </w:r>
          </w:p>
          <w:p w14:paraId="23264509" w14:textId="77777777" w:rsidR="00F17312" w:rsidRDefault="00F17312" w:rsidP="00F17312">
            <w:pPr>
              <w:pStyle w:val="TAL"/>
              <w:rPr>
                <w:szCs w:val="18"/>
              </w:rPr>
            </w:pPr>
            <w:r>
              <w:rPr>
                <w:szCs w:val="18"/>
              </w:rPr>
              <w:t>isUnique: N/A</w:t>
            </w:r>
          </w:p>
          <w:p w14:paraId="0E332385" w14:textId="77777777" w:rsidR="00F17312" w:rsidRDefault="00F17312" w:rsidP="00F17312">
            <w:pPr>
              <w:pStyle w:val="TAL"/>
              <w:rPr>
                <w:szCs w:val="18"/>
              </w:rPr>
            </w:pPr>
            <w:r>
              <w:rPr>
                <w:szCs w:val="18"/>
              </w:rPr>
              <w:t>defaultValue: 0None</w:t>
            </w:r>
          </w:p>
          <w:p w14:paraId="5AE65019" w14:textId="77777777" w:rsidR="00F17312" w:rsidRDefault="00F17312" w:rsidP="00F17312">
            <w:pPr>
              <w:pStyle w:val="TAL"/>
            </w:pPr>
            <w:r>
              <w:rPr>
                <w:szCs w:val="18"/>
              </w:rPr>
              <w:t xml:space="preserve">isNullable: </w:t>
            </w:r>
            <w:r>
              <w:rPr>
                <w:rFonts w:cs="Arial"/>
                <w:szCs w:val="18"/>
              </w:rPr>
              <w:t>False</w:t>
            </w:r>
          </w:p>
        </w:tc>
      </w:tr>
      <w:tr w:rsidR="00F17312" w14:paraId="1A7CB44B" w14:textId="77777777" w:rsidTr="00284494">
        <w:trPr>
          <w:cantSplit/>
          <w:tblHeader/>
          <w:jc w:val="center"/>
        </w:trPr>
        <w:tc>
          <w:tcPr>
            <w:tcW w:w="1817" w:type="dxa"/>
            <w:tcBorders>
              <w:top w:val="single" w:sz="4" w:space="0" w:color="auto"/>
              <w:left w:val="single" w:sz="4" w:space="0" w:color="auto"/>
              <w:bottom w:val="single" w:sz="4" w:space="0" w:color="auto"/>
              <w:right w:val="single" w:sz="4" w:space="0" w:color="auto"/>
            </w:tcBorders>
            <w:hideMark/>
          </w:tcPr>
          <w:p w14:paraId="02CB27F3" w14:textId="77777777" w:rsidR="00F17312" w:rsidRDefault="00F17312" w:rsidP="00F17312">
            <w:pPr>
              <w:spacing w:after="0"/>
              <w:rPr>
                <w:rFonts w:ascii="Courier New" w:hAnsi="Courier New" w:cs="Courier New"/>
                <w:sz w:val="18"/>
              </w:rPr>
            </w:pPr>
            <w:r>
              <w:rPr>
                <w:rFonts w:ascii="Courier New" w:hAnsi="Courier New" w:cs="Courier New"/>
                <w:bCs/>
                <w:sz w:val="18"/>
                <w:szCs w:val="18"/>
              </w:rPr>
              <w:lastRenderedPageBreak/>
              <w:t>cellReselectionSubPriority</w:t>
            </w:r>
          </w:p>
        </w:tc>
        <w:tc>
          <w:tcPr>
            <w:tcW w:w="5523" w:type="dxa"/>
            <w:tcBorders>
              <w:top w:val="single" w:sz="4" w:space="0" w:color="auto"/>
              <w:left w:val="single" w:sz="4" w:space="0" w:color="auto"/>
              <w:bottom w:val="single" w:sz="4" w:space="0" w:color="auto"/>
              <w:right w:val="single" w:sz="4" w:space="0" w:color="auto"/>
            </w:tcBorders>
          </w:tcPr>
          <w:p w14:paraId="46C8380B" w14:textId="77777777" w:rsidR="00F17312" w:rsidRDefault="00F17312" w:rsidP="00F17312">
            <w:pPr>
              <w:rPr>
                <w:rFonts w:ascii="Arial" w:hAnsi="Arial" w:cs="Arial"/>
                <w:sz w:val="18"/>
                <w:szCs w:val="18"/>
              </w:rPr>
            </w:pPr>
            <w:r>
              <w:rPr>
                <w:rFonts w:ascii="Arial" w:hAnsi="Arial" w:cs="Arial"/>
                <w:sz w:val="18"/>
                <w:szCs w:val="18"/>
              </w:rPr>
              <w:t>It indicates a fractional value to be added to the value of cellReselectionPriority to obtain the absolute priority of the concerned carrier frequency for E-UTRA</w:t>
            </w:r>
            <w:r>
              <w:rPr>
                <w:rFonts w:ascii="Arial" w:hAnsi="Arial" w:cs="Arial"/>
                <w:sz w:val="18"/>
                <w:szCs w:val="18"/>
                <w:lang w:eastAsia="zh-CN"/>
              </w:rPr>
              <w:t xml:space="preserve"> and NR</w:t>
            </w:r>
            <w:r>
              <w:rPr>
                <w:rFonts w:ascii="Arial" w:hAnsi="Arial" w:cs="Arial"/>
                <w:sz w:val="18"/>
                <w:szCs w:val="18"/>
              </w:rPr>
              <w:t>.</w:t>
            </w:r>
            <w:r>
              <w:rPr>
                <w:rFonts w:ascii="Arial" w:hAnsi="Arial" w:cs="Arial"/>
                <w:sz w:val="18"/>
                <w:szCs w:val="18"/>
                <w:lang w:eastAsia="zh-CN"/>
              </w:rPr>
              <w:t xml:space="preserve"> </w:t>
            </w:r>
            <w:r>
              <w:rPr>
                <w:rFonts w:ascii="Arial" w:hAnsi="Arial" w:cs="Arial"/>
                <w:sz w:val="18"/>
                <w:szCs w:val="18"/>
              </w:rPr>
              <w:t xml:space="preserve">See </w:t>
            </w:r>
            <w:r>
              <w:rPr>
                <w:rFonts w:ascii="Arial" w:hAnsi="Arial" w:cs="Arial"/>
                <w:i/>
                <w:sz w:val="18"/>
                <w:szCs w:val="18"/>
              </w:rPr>
              <w:t>CellReselectionSubPriority</w:t>
            </w:r>
            <w:r>
              <w:rPr>
                <w:rFonts w:ascii="Arial" w:hAnsi="Arial" w:cs="Arial"/>
                <w:sz w:val="18"/>
                <w:szCs w:val="18"/>
              </w:rPr>
              <w:t xml:space="preserve"> IE in TS 38.331 [</w:t>
            </w:r>
            <w:r>
              <w:rPr>
                <w:rFonts w:ascii="Arial" w:hAnsi="Arial" w:cs="Arial"/>
                <w:sz w:val="18"/>
                <w:szCs w:val="18"/>
                <w:lang w:eastAsia="zh-CN"/>
              </w:rPr>
              <w:t>54</w:t>
            </w:r>
            <w:r>
              <w:rPr>
                <w:rFonts w:ascii="Arial" w:hAnsi="Arial" w:cs="Arial"/>
                <w:sz w:val="18"/>
                <w:szCs w:val="18"/>
              </w:rPr>
              <w:t>].</w:t>
            </w:r>
          </w:p>
          <w:p w14:paraId="0A1AE2A1" w14:textId="77777777" w:rsidR="00F17312" w:rsidRDefault="00F17312" w:rsidP="00F17312">
            <w:pPr>
              <w:spacing w:after="0"/>
              <w:rPr>
                <w:rFonts w:ascii="Arial" w:eastAsia="Calibri" w:hAnsi="Arial" w:cs="Arial"/>
                <w:sz w:val="18"/>
                <w:szCs w:val="18"/>
              </w:rPr>
            </w:pPr>
            <w:r>
              <w:rPr>
                <w:rFonts w:ascii="Arial" w:hAnsi="Arial" w:cs="Arial"/>
                <w:sz w:val="18"/>
                <w:szCs w:val="18"/>
              </w:rPr>
              <w:t>allowedValues: { 0.2, 0.4, 0.6, 0.8 }.</w:t>
            </w:r>
          </w:p>
          <w:p w14:paraId="447502CB" w14:textId="77777777" w:rsidR="00F17312" w:rsidRDefault="00F17312" w:rsidP="00F17312">
            <w:pPr>
              <w:rPr>
                <w:rFonts w:ascii="Arial" w:hAnsi="Arial" w:cs="Arial"/>
                <w:sz w:val="18"/>
                <w:szCs w:val="18"/>
              </w:rPr>
            </w:pPr>
          </w:p>
        </w:tc>
        <w:tc>
          <w:tcPr>
            <w:tcW w:w="2436" w:type="dxa"/>
            <w:tcBorders>
              <w:top w:val="single" w:sz="4" w:space="0" w:color="auto"/>
              <w:left w:val="single" w:sz="4" w:space="0" w:color="auto"/>
              <w:bottom w:val="single" w:sz="4" w:space="0" w:color="auto"/>
              <w:right w:val="single" w:sz="4" w:space="0" w:color="auto"/>
            </w:tcBorders>
            <w:hideMark/>
          </w:tcPr>
          <w:p w14:paraId="57F90A73" w14:textId="77777777" w:rsidR="00F17312" w:rsidRDefault="00F17312" w:rsidP="00F17312">
            <w:pPr>
              <w:pStyle w:val="TAL"/>
              <w:rPr>
                <w:szCs w:val="18"/>
                <w:lang w:eastAsia="zh-CN"/>
              </w:rPr>
            </w:pPr>
            <w:r>
              <w:rPr>
                <w:szCs w:val="18"/>
              </w:rPr>
              <w:t xml:space="preserve">type: </w:t>
            </w:r>
            <w:r>
              <w:rPr>
                <w:szCs w:val="18"/>
                <w:lang w:eastAsia="zh-CN"/>
              </w:rPr>
              <w:t>Real</w:t>
            </w:r>
          </w:p>
          <w:p w14:paraId="0812BC6A" w14:textId="77777777" w:rsidR="00F17312" w:rsidRDefault="00F17312" w:rsidP="00F17312">
            <w:pPr>
              <w:pStyle w:val="TAL"/>
              <w:rPr>
                <w:szCs w:val="18"/>
              </w:rPr>
            </w:pPr>
            <w:r>
              <w:rPr>
                <w:szCs w:val="18"/>
              </w:rPr>
              <w:t>multiplicity: 1</w:t>
            </w:r>
          </w:p>
          <w:p w14:paraId="51D2F1CB" w14:textId="77777777" w:rsidR="00F17312" w:rsidRDefault="00F17312" w:rsidP="00F17312">
            <w:pPr>
              <w:pStyle w:val="TAL"/>
              <w:rPr>
                <w:szCs w:val="18"/>
              </w:rPr>
            </w:pPr>
            <w:r>
              <w:rPr>
                <w:szCs w:val="18"/>
              </w:rPr>
              <w:t>isOrdered: N/A</w:t>
            </w:r>
          </w:p>
          <w:p w14:paraId="2492D6EF" w14:textId="77777777" w:rsidR="00F17312" w:rsidRDefault="00F17312" w:rsidP="00F17312">
            <w:pPr>
              <w:pStyle w:val="TAL"/>
              <w:rPr>
                <w:szCs w:val="18"/>
              </w:rPr>
            </w:pPr>
            <w:r>
              <w:rPr>
                <w:szCs w:val="18"/>
              </w:rPr>
              <w:t>isUnique: N/A</w:t>
            </w:r>
          </w:p>
          <w:p w14:paraId="304C4EAA" w14:textId="77777777" w:rsidR="00F17312" w:rsidRDefault="00F17312" w:rsidP="00F17312">
            <w:pPr>
              <w:pStyle w:val="TAL"/>
              <w:rPr>
                <w:szCs w:val="18"/>
              </w:rPr>
            </w:pPr>
            <w:r>
              <w:rPr>
                <w:szCs w:val="18"/>
              </w:rPr>
              <w:t>defaultValue: None</w:t>
            </w:r>
          </w:p>
          <w:p w14:paraId="7A72A04D" w14:textId="77777777" w:rsidR="00F17312" w:rsidRDefault="00F17312" w:rsidP="00F17312">
            <w:pPr>
              <w:pStyle w:val="TAL"/>
            </w:pPr>
            <w:r>
              <w:rPr>
                <w:szCs w:val="18"/>
              </w:rPr>
              <w:t xml:space="preserve">isNullable: </w:t>
            </w:r>
            <w:r>
              <w:rPr>
                <w:rFonts w:cs="Arial"/>
                <w:szCs w:val="18"/>
              </w:rPr>
              <w:t>False</w:t>
            </w:r>
          </w:p>
        </w:tc>
      </w:tr>
      <w:tr w:rsidR="00F17312" w14:paraId="28782C00" w14:textId="77777777" w:rsidTr="00284494">
        <w:trPr>
          <w:cantSplit/>
          <w:tblHeader/>
          <w:jc w:val="center"/>
        </w:trPr>
        <w:tc>
          <w:tcPr>
            <w:tcW w:w="1817" w:type="dxa"/>
            <w:tcBorders>
              <w:top w:val="single" w:sz="4" w:space="0" w:color="auto"/>
              <w:left w:val="single" w:sz="4" w:space="0" w:color="auto"/>
              <w:bottom w:val="single" w:sz="4" w:space="0" w:color="auto"/>
              <w:right w:val="single" w:sz="4" w:space="0" w:color="auto"/>
            </w:tcBorders>
            <w:hideMark/>
          </w:tcPr>
          <w:p w14:paraId="3D1D60B6" w14:textId="77777777" w:rsidR="00F17312" w:rsidRDefault="00F17312" w:rsidP="00F17312">
            <w:pPr>
              <w:spacing w:after="0"/>
              <w:rPr>
                <w:rFonts w:ascii="Courier New" w:hAnsi="Courier New" w:cs="Courier New"/>
                <w:sz w:val="18"/>
              </w:rPr>
            </w:pPr>
            <w:r>
              <w:rPr>
                <w:rFonts w:ascii="Courier New" w:hAnsi="Courier New" w:cs="Courier New"/>
                <w:bCs/>
                <w:sz w:val="18"/>
                <w:szCs w:val="18"/>
              </w:rPr>
              <w:t>pMax</w:t>
            </w:r>
          </w:p>
        </w:tc>
        <w:tc>
          <w:tcPr>
            <w:tcW w:w="5523" w:type="dxa"/>
            <w:tcBorders>
              <w:top w:val="single" w:sz="4" w:space="0" w:color="auto"/>
              <w:left w:val="single" w:sz="4" w:space="0" w:color="auto"/>
              <w:bottom w:val="single" w:sz="4" w:space="0" w:color="auto"/>
              <w:right w:val="single" w:sz="4" w:space="0" w:color="auto"/>
            </w:tcBorders>
          </w:tcPr>
          <w:p w14:paraId="2B13FA30" w14:textId="77777777" w:rsidR="00F17312" w:rsidRDefault="00F17312" w:rsidP="00F17312">
            <w:pPr>
              <w:rPr>
                <w:rFonts w:ascii="Arial" w:hAnsi="Arial" w:cs="Arial"/>
                <w:sz w:val="18"/>
                <w:szCs w:val="18"/>
              </w:rPr>
            </w:pPr>
            <w:r>
              <w:rPr>
                <w:rFonts w:ascii="Arial" w:hAnsi="Arial" w:cs="Arial"/>
                <w:sz w:val="18"/>
                <w:szCs w:val="18"/>
              </w:rPr>
              <w:t>It calculates the parameter Pcompensation (defined in 3GPP TS 38.304 [49]), at cell reselection to an Cell. Its unit is 1 dBm. It corresponds to parameter PEMAX in 3GPP TS 38.101</w:t>
            </w:r>
            <w:r>
              <w:rPr>
                <w:rFonts w:ascii="Arial" w:hAnsi="Arial" w:cs="Arial"/>
                <w:sz w:val="18"/>
                <w:szCs w:val="18"/>
                <w:lang w:eastAsia="zh-CN"/>
              </w:rPr>
              <w:t>-1</w:t>
            </w:r>
            <w:r>
              <w:rPr>
                <w:rFonts w:ascii="Arial" w:hAnsi="Arial" w:cs="Arial"/>
                <w:sz w:val="18"/>
                <w:szCs w:val="18"/>
              </w:rPr>
              <w:t xml:space="preserve"> [</w:t>
            </w:r>
            <w:r>
              <w:rPr>
                <w:rFonts w:ascii="Arial" w:hAnsi="Arial" w:cs="Arial"/>
                <w:sz w:val="18"/>
                <w:szCs w:val="18"/>
                <w:lang w:eastAsia="zh-CN"/>
              </w:rPr>
              <w:t>42</w:t>
            </w:r>
            <w:r>
              <w:rPr>
                <w:rFonts w:ascii="Arial" w:hAnsi="Arial" w:cs="Arial"/>
                <w:sz w:val="18"/>
                <w:szCs w:val="18"/>
              </w:rPr>
              <w:t xml:space="preserve">]. </w:t>
            </w:r>
          </w:p>
          <w:p w14:paraId="3871D5A2" w14:textId="77777777" w:rsidR="00F17312" w:rsidRDefault="00F17312" w:rsidP="00F17312">
            <w:pPr>
              <w:spacing w:after="0"/>
              <w:rPr>
                <w:rFonts w:ascii="Arial" w:eastAsia="DengXian" w:hAnsi="Arial" w:cs="Arial"/>
                <w:sz w:val="18"/>
                <w:szCs w:val="18"/>
              </w:rPr>
            </w:pPr>
            <w:r>
              <w:rPr>
                <w:rFonts w:ascii="Arial" w:hAnsi="Arial" w:cs="Arial"/>
                <w:sz w:val="18"/>
                <w:szCs w:val="18"/>
              </w:rPr>
              <w:t xml:space="preserve">allowedValues:  { -30..33 }. </w:t>
            </w:r>
          </w:p>
          <w:p w14:paraId="021D8BA9" w14:textId="77777777" w:rsidR="00F17312" w:rsidRDefault="00F17312" w:rsidP="00F17312">
            <w:pPr>
              <w:spacing w:after="0"/>
              <w:rPr>
                <w:rFonts w:ascii="Arial" w:hAnsi="Arial" w:cs="Arial"/>
                <w:sz w:val="18"/>
                <w:szCs w:val="18"/>
                <w:highlight w:val="yellow"/>
              </w:rPr>
            </w:pPr>
          </w:p>
          <w:p w14:paraId="428383C6" w14:textId="77777777" w:rsidR="00F17312" w:rsidRDefault="00F17312" w:rsidP="00F17312">
            <w:pPr>
              <w:rPr>
                <w:rFonts w:ascii="Arial" w:hAnsi="Arial" w:cs="Arial"/>
                <w:sz w:val="18"/>
                <w:szCs w:val="18"/>
              </w:rPr>
            </w:pPr>
          </w:p>
        </w:tc>
        <w:tc>
          <w:tcPr>
            <w:tcW w:w="2436" w:type="dxa"/>
            <w:tcBorders>
              <w:top w:val="single" w:sz="4" w:space="0" w:color="auto"/>
              <w:left w:val="single" w:sz="4" w:space="0" w:color="auto"/>
              <w:bottom w:val="single" w:sz="4" w:space="0" w:color="auto"/>
              <w:right w:val="single" w:sz="4" w:space="0" w:color="auto"/>
            </w:tcBorders>
            <w:hideMark/>
          </w:tcPr>
          <w:p w14:paraId="4A63114F" w14:textId="77777777" w:rsidR="00F17312" w:rsidRDefault="00F17312" w:rsidP="00F17312">
            <w:pPr>
              <w:pStyle w:val="TAL"/>
              <w:rPr>
                <w:szCs w:val="18"/>
                <w:lang w:eastAsia="zh-CN"/>
              </w:rPr>
            </w:pPr>
            <w:r>
              <w:rPr>
                <w:szCs w:val="18"/>
              </w:rPr>
              <w:t xml:space="preserve">type: </w:t>
            </w:r>
            <w:r>
              <w:rPr>
                <w:szCs w:val="18"/>
                <w:lang w:eastAsia="zh-CN"/>
              </w:rPr>
              <w:t>Integer</w:t>
            </w:r>
          </w:p>
          <w:p w14:paraId="559BCE07" w14:textId="77777777" w:rsidR="00F17312" w:rsidRDefault="00F17312" w:rsidP="00F17312">
            <w:pPr>
              <w:pStyle w:val="TAL"/>
              <w:rPr>
                <w:szCs w:val="18"/>
              </w:rPr>
            </w:pPr>
            <w:r>
              <w:rPr>
                <w:szCs w:val="18"/>
              </w:rPr>
              <w:t>multiplicity: 1</w:t>
            </w:r>
          </w:p>
          <w:p w14:paraId="553BC393" w14:textId="77777777" w:rsidR="00F17312" w:rsidRDefault="00F17312" w:rsidP="00F17312">
            <w:pPr>
              <w:pStyle w:val="TAL"/>
              <w:rPr>
                <w:szCs w:val="18"/>
              </w:rPr>
            </w:pPr>
            <w:r>
              <w:rPr>
                <w:szCs w:val="18"/>
              </w:rPr>
              <w:t>isOrdered: N/A</w:t>
            </w:r>
          </w:p>
          <w:p w14:paraId="70CAC0DB" w14:textId="77777777" w:rsidR="00F17312" w:rsidRDefault="00F17312" w:rsidP="00F17312">
            <w:pPr>
              <w:pStyle w:val="TAL"/>
              <w:rPr>
                <w:szCs w:val="18"/>
              </w:rPr>
            </w:pPr>
            <w:r>
              <w:rPr>
                <w:szCs w:val="18"/>
              </w:rPr>
              <w:t>isUnique: N/A</w:t>
            </w:r>
          </w:p>
          <w:p w14:paraId="2D558553" w14:textId="77777777" w:rsidR="00F17312" w:rsidRDefault="00F17312" w:rsidP="00F17312">
            <w:pPr>
              <w:pStyle w:val="TAL"/>
              <w:rPr>
                <w:szCs w:val="18"/>
              </w:rPr>
            </w:pPr>
            <w:r>
              <w:rPr>
                <w:szCs w:val="18"/>
              </w:rPr>
              <w:t>defaultValue: None</w:t>
            </w:r>
          </w:p>
          <w:p w14:paraId="44E88D0E" w14:textId="77777777" w:rsidR="00F17312" w:rsidRDefault="00F17312" w:rsidP="00F17312">
            <w:pPr>
              <w:pStyle w:val="TAL"/>
            </w:pPr>
            <w:r>
              <w:rPr>
                <w:szCs w:val="18"/>
              </w:rPr>
              <w:t xml:space="preserve">isNullable: </w:t>
            </w:r>
            <w:r>
              <w:rPr>
                <w:rFonts w:cs="Arial"/>
                <w:szCs w:val="18"/>
              </w:rPr>
              <w:t>False</w:t>
            </w:r>
          </w:p>
        </w:tc>
      </w:tr>
      <w:tr w:rsidR="00F17312" w14:paraId="5C430FAE" w14:textId="77777777" w:rsidTr="00284494">
        <w:trPr>
          <w:cantSplit/>
          <w:tblHeader/>
          <w:jc w:val="center"/>
        </w:trPr>
        <w:tc>
          <w:tcPr>
            <w:tcW w:w="1817" w:type="dxa"/>
            <w:tcBorders>
              <w:top w:val="single" w:sz="4" w:space="0" w:color="auto"/>
              <w:left w:val="single" w:sz="4" w:space="0" w:color="auto"/>
              <w:bottom w:val="single" w:sz="4" w:space="0" w:color="auto"/>
              <w:right w:val="single" w:sz="4" w:space="0" w:color="auto"/>
            </w:tcBorders>
            <w:hideMark/>
          </w:tcPr>
          <w:p w14:paraId="253CD4A4" w14:textId="77777777" w:rsidR="00F17312" w:rsidRDefault="00F17312" w:rsidP="00F17312">
            <w:pPr>
              <w:spacing w:after="0"/>
              <w:rPr>
                <w:rFonts w:ascii="Courier New" w:hAnsi="Courier New" w:cs="Courier New"/>
                <w:sz w:val="18"/>
              </w:rPr>
            </w:pPr>
            <w:r>
              <w:rPr>
                <w:rFonts w:ascii="Courier New" w:hAnsi="Courier New" w:cs="Courier New"/>
                <w:bCs/>
                <w:sz w:val="18"/>
                <w:szCs w:val="18"/>
              </w:rPr>
              <w:t>qOffsetFreq</w:t>
            </w:r>
          </w:p>
        </w:tc>
        <w:tc>
          <w:tcPr>
            <w:tcW w:w="5523" w:type="dxa"/>
            <w:tcBorders>
              <w:top w:val="single" w:sz="4" w:space="0" w:color="auto"/>
              <w:left w:val="single" w:sz="4" w:space="0" w:color="auto"/>
              <w:bottom w:val="single" w:sz="4" w:space="0" w:color="auto"/>
              <w:right w:val="single" w:sz="4" w:space="0" w:color="auto"/>
            </w:tcBorders>
          </w:tcPr>
          <w:p w14:paraId="29B66CD9" w14:textId="77777777" w:rsidR="00F17312" w:rsidRDefault="00F17312" w:rsidP="00F17312">
            <w:pPr>
              <w:spacing w:after="0"/>
              <w:rPr>
                <w:rFonts w:ascii="Arial" w:hAnsi="Arial" w:cs="Arial"/>
                <w:color w:val="FFFFFF"/>
                <w:sz w:val="18"/>
                <w:szCs w:val="18"/>
              </w:rPr>
            </w:pPr>
            <w:r>
              <w:rPr>
                <w:rFonts w:ascii="Arial" w:hAnsi="Arial" w:cs="Arial"/>
                <w:sz w:val="18"/>
                <w:szCs w:val="18"/>
              </w:rPr>
              <w:t xml:space="preserve">It is the frequency specific offset applied when evaluating candidates for cell reselection. </w:t>
            </w:r>
            <w:r>
              <w:rPr>
                <w:rFonts w:ascii="Arial" w:hAnsi="Arial" w:cs="Arial"/>
                <w:color w:val="FFFFFF"/>
                <w:sz w:val="18"/>
                <w:szCs w:val="18"/>
              </w:rPr>
              <w:t>See TS 38.331 [49]. Its unit is 1 dB.</w:t>
            </w:r>
          </w:p>
          <w:p w14:paraId="567A8F6E" w14:textId="77777777" w:rsidR="00F17312" w:rsidRDefault="00F17312" w:rsidP="00F17312">
            <w:pPr>
              <w:spacing w:after="0"/>
              <w:rPr>
                <w:rFonts w:ascii="Arial" w:hAnsi="Arial" w:cs="Arial"/>
                <w:sz w:val="18"/>
                <w:szCs w:val="18"/>
              </w:rPr>
            </w:pPr>
          </w:p>
          <w:p w14:paraId="36DD5D8E" w14:textId="77777777" w:rsidR="00F17312" w:rsidRDefault="00F17312" w:rsidP="00F17312">
            <w:pPr>
              <w:spacing w:after="0"/>
              <w:rPr>
                <w:rFonts w:ascii="Arial" w:hAnsi="Arial" w:cs="Arial"/>
                <w:color w:val="FFFFFF"/>
                <w:sz w:val="18"/>
                <w:szCs w:val="18"/>
              </w:rPr>
            </w:pPr>
            <w:r>
              <w:rPr>
                <w:rFonts w:ascii="Arial" w:hAnsi="Arial" w:cs="Arial"/>
                <w:color w:val="FFFFFF"/>
                <w:sz w:val="18"/>
                <w:szCs w:val="18"/>
              </w:rPr>
              <w:t>allowedValues:</w:t>
            </w:r>
          </w:p>
          <w:p w14:paraId="655AEE52" w14:textId="77777777" w:rsidR="00F17312" w:rsidRDefault="00F17312" w:rsidP="00F17312">
            <w:pPr>
              <w:spacing w:after="0"/>
              <w:ind w:left="284"/>
              <w:rPr>
                <w:rFonts w:ascii="Arial" w:hAnsi="Arial" w:cs="Arial"/>
                <w:color w:val="FFFFFF"/>
                <w:sz w:val="18"/>
                <w:szCs w:val="18"/>
              </w:rPr>
            </w:pPr>
            <w:r>
              <w:rPr>
                <w:rFonts w:ascii="Arial" w:hAnsi="Arial" w:cs="Arial"/>
                <w:color w:val="FFFFFF"/>
                <w:sz w:val="18"/>
                <w:szCs w:val="18"/>
              </w:rPr>
              <w:t>{ -24, -22, -20, -18, -16, -14, -12, -10, -8, -6, -5, -4, -3, -2, -1, 0, 1, 2, 3, 4, 5, 6, 8, 10, 12, 14, 16, 20, 22, 24 }</w:t>
            </w:r>
          </w:p>
          <w:p w14:paraId="6C75A28B" w14:textId="77777777" w:rsidR="00F17312" w:rsidRDefault="00F17312" w:rsidP="00F17312">
            <w:pPr>
              <w:rPr>
                <w:rFonts w:ascii="Arial" w:hAnsi="Arial" w:cs="Arial"/>
                <w:sz w:val="18"/>
                <w:szCs w:val="18"/>
              </w:rPr>
            </w:pPr>
          </w:p>
        </w:tc>
        <w:tc>
          <w:tcPr>
            <w:tcW w:w="2436" w:type="dxa"/>
            <w:tcBorders>
              <w:top w:val="single" w:sz="4" w:space="0" w:color="auto"/>
              <w:left w:val="single" w:sz="4" w:space="0" w:color="auto"/>
              <w:bottom w:val="single" w:sz="4" w:space="0" w:color="auto"/>
              <w:right w:val="single" w:sz="4" w:space="0" w:color="auto"/>
            </w:tcBorders>
          </w:tcPr>
          <w:p w14:paraId="77E997C4" w14:textId="77777777" w:rsidR="00F17312" w:rsidRDefault="00F17312" w:rsidP="00F17312">
            <w:pPr>
              <w:pStyle w:val="TAL"/>
              <w:rPr>
                <w:szCs w:val="18"/>
                <w:lang w:eastAsia="zh-CN"/>
              </w:rPr>
            </w:pPr>
            <w:r>
              <w:rPr>
                <w:szCs w:val="18"/>
              </w:rPr>
              <w:t>type: Integer</w:t>
            </w:r>
          </w:p>
          <w:p w14:paraId="57704259" w14:textId="77777777" w:rsidR="00F17312" w:rsidRDefault="00F17312" w:rsidP="00F17312">
            <w:pPr>
              <w:pStyle w:val="TAL"/>
              <w:rPr>
                <w:szCs w:val="18"/>
              </w:rPr>
            </w:pPr>
            <w:r>
              <w:rPr>
                <w:szCs w:val="18"/>
              </w:rPr>
              <w:t>multiplicity: 1</w:t>
            </w:r>
          </w:p>
          <w:p w14:paraId="08AE2BD3" w14:textId="77777777" w:rsidR="00F17312" w:rsidRDefault="00F17312" w:rsidP="00F17312">
            <w:pPr>
              <w:pStyle w:val="TAL"/>
              <w:rPr>
                <w:szCs w:val="18"/>
              </w:rPr>
            </w:pPr>
            <w:r>
              <w:rPr>
                <w:szCs w:val="18"/>
              </w:rPr>
              <w:t>isOrdered: N/A</w:t>
            </w:r>
          </w:p>
          <w:p w14:paraId="1CD3E8D0" w14:textId="77777777" w:rsidR="00F17312" w:rsidRDefault="00F17312" w:rsidP="00F17312">
            <w:pPr>
              <w:pStyle w:val="TAL"/>
              <w:rPr>
                <w:szCs w:val="18"/>
              </w:rPr>
            </w:pPr>
            <w:r>
              <w:rPr>
                <w:szCs w:val="18"/>
              </w:rPr>
              <w:t>isUnique: N/A</w:t>
            </w:r>
          </w:p>
          <w:p w14:paraId="08973F05" w14:textId="77777777" w:rsidR="00F17312" w:rsidRDefault="00F17312" w:rsidP="00F17312">
            <w:pPr>
              <w:pStyle w:val="TAL"/>
              <w:rPr>
                <w:szCs w:val="18"/>
              </w:rPr>
            </w:pPr>
            <w:r>
              <w:rPr>
                <w:szCs w:val="18"/>
              </w:rPr>
              <w:t>defaultValue: 0</w:t>
            </w:r>
          </w:p>
          <w:p w14:paraId="2D5952EC" w14:textId="77777777" w:rsidR="00F17312" w:rsidRDefault="00F17312" w:rsidP="00F17312">
            <w:pPr>
              <w:pStyle w:val="TAL"/>
              <w:rPr>
                <w:rFonts w:cs="Arial"/>
                <w:szCs w:val="18"/>
              </w:rPr>
            </w:pPr>
            <w:r>
              <w:rPr>
                <w:szCs w:val="18"/>
              </w:rPr>
              <w:t xml:space="preserve">isNullable: </w:t>
            </w:r>
            <w:r>
              <w:rPr>
                <w:rFonts w:cs="Arial"/>
                <w:szCs w:val="18"/>
              </w:rPr>
              <w:t>False</w:t>
            </w:r>
          </w:p>
          <w:p w14:paraId="56CEF2BD" w14:textId="77777777" w:rsidR="00F17312" w:rsidRDefault="00F17312" w:rsidP="00F17312">
            <w:pPr>
              <w:pStyle w:val="TAL"/>
            </w:pPr>
          </w:p>
        </w:tc>
      </w:tr>
      <w:tr w:rsidR="00F17312" w14:paraId="378BAC88" w14:textId="77777777" w:rsidTr="00284494">
        <w:trPr>
          <w:cantSplit/>
          <w:tblHeader/>
          <w:jc w:val="center"/>
        </w:trPr>
        <w:tc>
          <w:tcPr>
            <w:tcW w:w="1817" w:type="dxa"/>
            <w:tcBorders>
              <w:top w:val="single" w:sz="4" w:space="0" w:color="auto"/>
              <w:left w:val="single" w:sz="4" w:space="0" w:color="auto"/>
              <w:bottom w:val="single" w:sz="4" w:space="0" w:color="auto"/>
              <w:right w:val="single" w:sz="4" w:space="0" w:color="auto"/>
            </w:tcBorders>
            <w:hideMark/>
          </w:tcPr>
          <w:p w14:paraId="13BD69F2" w14:textId="77777777" w:rsidR="00F17312" w:rsidRDefault="00F17312" w:rsidP="00F17312">
            <w:pPr>
              <w:spacing w:after="0"/>
              <w:rPr>
                <w:rFonts w:ascii="Courier New" w:hAnsi="Courier New" w:cs="Courier New"/>
                <w:sz w:val="18"/>
              </w:rPr>
            </w:pPr>
            <w:r>
              <w:rPr>
                <w:rFonts w:ascii="Courier New" w:hAnsi="Courier New" w:cs="Courier New"/>
                <w:bCs/>
                <w:sz w:val="18"/>
                <w:szCs w:val="18"/>
              </w:rPr>
              <w:t>qOffsetRangeList</w:t>
            </w:r>
          </w:p>
        </w:tc>
        <w:tc>
          <w:tcPr>
            <w:tcW w:w="5523" w:type="dxa"/>
            <w:tcBorders>
              <w:top w:val="single" w:sz="4" w:space="0" w:color="auto"/>
              <w:left w:val="single" w:sz="4" w:space="0" w:color="auto"/>
              <w:bottom w:val="single" w:sz="4" w:space="0" w:color="auto"/>
              <w:right w:val="single" w:sz="4" w:space="0" w:color="auto"/>
            </w:tcBorders>
          </w:tcPr>
          <w:p w14:paraId="64961352" w14:textId="77777777" w:rsidR="00F17312" w:rsidRDefault="00F17312" w:rsidP="00F17312">
            <w:r>
              <w:t>It is used to indicate a cell, beam or measurement object specific offset to be applied when evaluating candidates for cell re-selection or when evaluating triggering conditions for measurement reporting. The value in dB. Value dB-24 corresponds to -24 dB, dB-22 corresponds to -22 dB and so on.</w:t>
            </w:r>
          </w:p>
          <w:p w14:paraId="6C7029A5" w14:textId="77777777" w:rsidR="00F17312" w:rsidRDefault="00F17312" w:rsidP="00F17312"/>
          <w:p w14:paraId="25FA9E9F" w14:textId="77777777" w:rsidR="00F17312" w:rsidRDefault="00F17312" w:rsidP="00F17312">
            <w:pPr>
              <w:pStyle w:val="TAL"/>
            </w:pPr>
            <w:r>
              <w:rPr>
                <w:color w:val="000000"/>
              </w:rPr>
              <w:t>This is a list of enum values representing, in sequence: rsrpOffsetSSB, rsrqOffsetSSB, sinrOffsetSSB, rsrpOffsetCSI-RS, srqOffsetCSI-RS, sinrOffsetCSI-RS.</w:t>
            </w:r>
            <w:r>
              <w:t xml:space="preserve"> </w:t>
            </w:r>
          </w:p>
          <w:p w14:paraId="1AA40105" w14:textId="77777777" w:rsidR="00F17312" w:rsidRDefault="00F17312" w:rsidP="00F17312">
            <w:pPr>
              <w:pStyle w:val="TAL"/>
            </w:pPr>
          </w:p>
          <w:p w14:paraId="20C7ECB1" w14:textId="77777777" w:rsidR="00F17312" w:rsidRDefault="00F17312" w:rsidP="00F17312">
            <w:pPr>
              <w:pStyle w:val="TAL"/>
            </w:pPr>
            <w:r>
              <w:t>See Q-OffsetRangeList in subclause of subclause 6.3.1 of TS 38.331 [54].</w:t>
            </w:r>
          </w:p>
          <w:p w14:paraId="30D00DE8" w14:textId="77777777" w:rsidR="00F17312" w:rsidRDefault="00F17312" w:rsidP="00F17312">
            <w:pPr>
              <w:pStyle w:val="TAL"/>
            </w:pPr>
          </w:p>
          <w:p w14:paraId="38B23B53" w14:textId="77777777" w:rsidR="00F17312" w:rsidRDefault="00F17312" w:rsidP="00F17312">
            <w:pPr>
              <w:pStyle w:val="TAL"/>
              <w:rPr>
                <w:rFonts w:cs="Arial"/>
                <w:szCs w:val="18"/>
              </w:rPr>
            </w:pPr>
            <w:r>
              <w:rPr>
                <w:rFonts w:cs="Arial"/>
                <w:szCs w:val="18"/>
              </w:rPr>
              <w:t xml:space="preserve">allowedValues: </w:t>
            </w:r>
          </w:p>
          <w:p w14:paraId="289AA1EA" w14:textId="77777777" w:rsidR="00F17312" w:rsidRDefault="00F17312" w:rsidP="00F17312">
            <w:pPr>
              <w:pStyle w:val="TAL"/>
              <w:ind w:left="284"/>
              <w:rPr>
                <w:rFonts w:cs="Arial"/>
                <w:szCs w:val="18"/>
              </w:rPr>
            </w:pPr>
            <w:r>
              <w:rPr>
                <w:rFonts w:cs="Arial"/>
                <w:szCs w:val="18"/>
              </w:rPr>
              <w:t xml:space="preserve">{ -24, -22, -20, -18, -16, -14, -12, -10, -8, -6, -5, -4, -3, -2, -1, 0, 1, 2, 3, 4, 5, 6, 8, 10, 12, 14, 16, 18, 20, 22, 24 } </w:t>
            </w:r>
          </w:p>
          <w:p w14:paraId="4F4261C7" w14:textId="77777777" w:rsidR="00F17312" w:rsidRDefault="00F17312" w:rsidP="00F17312">
            <w:pPr>
              <w:rPr>
                <w:rFonts w:ascii="Arial" w:hAnsi="Arial" w:cs="Arial"/>
                <w:sz w:val="18"/>
                <w:szCs w:val="18"/>
              </w:rPr>
            </w:pPr>
          </w:p>
        </w:tc>
        <w:tc>
          <w:tcPr>
            <w:tcW w:w="2436" w:type="dxa"/>
            <w:tcBorders>
              <w:top w:val="single" w:sz="4" w:space="0" w:color="auto"/>
              <w:left w:val="single" w:sz="4" w:space="0" w:color="auto"/>
              <w:bottom w:val="single" w:sz="4" w:space="0" w:color="auto"/>
              <w:right w:val="single" w:sz="4" w:space="0" w:color="auto"/>
            </w:tcBorders>
            <w:hideMark/>
          </w:tcPr>
          <w:p w14:paraId="40ADEBFB" w14:textId="77777777" w:rsidR="00F17312" w:rsidRDefault="00F17312" w:rsidP="00F17312">
            <w:pPr>
              <w:pStyle w:val="TAL"/>
            </w:pPr>
            <w:r>
              <w:t>type: ENUM</w:t>
            </w:r>
          </w:p>
          <w:p w14:paraId="6B42CA1B" w14:textId="77777777" w:rsidR="00F17312" w:rsidRDefault="00F17312" w:rsidP="00F17312">
            <w:pPr>
              <w:pStyle w:val="TAL"/>
            </w:pPr>
            <w:r>
              <w:t>multiplicity: 6</w:t>
            </w:r>
          </w:p>
          <w:p w14:paraId="7C506A69" w14:textId="77777777" w:rsidR="00F17312" w:rsidRDefault="00F17312" w:rsidP="00F17312">
            <w:pPr>
              <w:pStyle w:val="TAL"/>
            </w:pPr>
            <w:r>
              <w:t>isOrdered: True</w:t>
            </w:r>
          </w:p>
          <w:p w14:paraId="340F410C" w14:textId="0B683313" w:rsidR="00F17312" w:rsidRDefault="00F17312" w:rsidP="00F17312">
            <w:pPr>
              <w:pStyle w:val="TAL"/>
            </w:pPr>
            <w:r>
              <w:t xml:space="preserve">isUnique: </w:t>
            </w:r>
            <w:r w:rsidR="007B7013" w:rsidRPr="007B7013">
              <w:t>False</w:t>
            </w:r>
          </w:p>
          <w:p w14:paraId="483F296C" w14:textId="77777777" w:rsidR="00F17312" w:rsidRDefault="00F17312" w:rsidP="00F17312">
            <w:pPr>
              <w:pStyle w:val="TAL"/>
            </w:pPr>
            <w:r>
              <w:t>defaultValue: 0</w:t>
            </w:r>
          </w:p>
          <w:p w14:paraId="3A24F9B0" w14:textId="77777777" w:rsidR="00F17312" w:rsidRDefault="00F17312" w:rsidP="00F17312">
            <w:pPr>
              <w:pStyle w:val="TAL"/>
            </w:pPr>
            <w:r>
              <w:t>isNullable: False</w:t>
            </w:r>
          </w:p>
        </w:tc>
      </w:tr>
      <w:tr w:rsidR="00F17312" w14:paraId="2FF589A8" w14:textId="77777777" w:rsidTr="00284494">
        <w:trPr>
          <w:cantSplit/>
          <w:tblHeader/>
          <w:jc w:val="center"/>
        </w:trPr>
        <w:tc>
          <w:tcPr>
            <w:tcW w:w="1817" w:type="dxa"/>
            <w:tcBorders>
              <w:top w:val="single" w:sz="4" w:space="0" w:color="auto"/>
              <w:left w:val="single" w:sz="4" w:space="0" w:color="auto"/>
              <w:bottom w:val="single" w:sz="4" w:space="0" w:color="auto"/>
              <w:right w:val="single" w:sz="4" w:space="0" w:color="auto"/>
            </w:tcBorders>
            <w:hideMark/>
          </w:tcPr>
          <w:p w14:paraId="04669DD9" w14:textId="77777777" w:rsidR="00F17312" w:rsidRDefault="00F17312" w:rsidP="00F17312">
            <w:pPr>
              <w:spacing w:after="0"/>
              <w:rPr>
                <w:rFonts w:ascii="Courier New" w:hAnsi="Courier New" w:cs="Courier New"/>
                <w:sz w:val="18"/>
              </w:rPr>
            </w:pPr>
            <w:r>
              <w:rPr>
                <w:rFonts w:ascii="Courier New" w:hAnsi="Courier New" w:cs="Courier New"/>
                <w:bCs/>
                <w:sz w:val="18"/>
                <w:szCs w:val="18"/>
              </w:rPr>
              <w:t>qQualMin</w:t>
            </w:r>
          </w:p>
        </w:tc>
        <w:tc>
          <w:tcPr>
            <w:tcW w:w="5523" w:type="dxa"/>
            <w:tcBorders>
              <w:top w:val="single" w:sz="4" w:space="0" w:color="auto"/>
              <w:left w:val="single" w:sz="4" w:space="0" w:color="auto"/>
              <w:bottom w:val="single" w:sz="4" w:space="0" w:color="auto"/>
              <w:right w:val="single" w:sz="4" w:space="0" w:color="auto"/>
            </w:tcBorders>
          </w:tcPr>
          <w:p w14:paraId="6FC24966" w14:textId="77777777" w:rsidR="00F17312" w:rsidRDefault="00F17312" w:rsidP="00F17312">
            <w:pPr>
              <w:spacing w:after="0"/>
              <w:rPr>
                <w:sz w:val="18"/>
                <w:szCs w:val="18"/>
              </w:rPr>
            </w:pPr>
            <w:r>
              <w:rPr>
                <w:rFonts w:ascii="Arial" w:hAnsi="Arial" w:cs="Arial"/>
                <w:sz w:val="18"/>
                <w:szCs w:val="18"/>
              </w:rPr>
              <w:t xml:space="preserve">It indicates the minimum required </w:t>
            </w:r>
            <w:r>
              <w:rPr>
                <w:rFonts w:ascii="Arial" w:hAnsi="Arial" w:cs="Arial"/>
                <w:sz w:val="18"/>
                <w:szCs w:val="18"/>
                <w:lang w:eastAsia="ja-JP"/>
              </w:rPr>
              <w:t>quality</w:t>
            </w:r>
            <w:r>
              <w:rPr>
                <w:rFonts w:ascii="Arial" w:hAnsi="Arial" w:cs="Arial"/>
                <w:sz w:val="18"/>
                <w:szCs w:val="18"/>
              </w:rPr>
              <w:t xml:space="preserve"> </w:t>
            </w:r>
            <w:r>
              <w:rPr>
                <w:rFonts w:ascii="Arial" w:hAnsi="Arial" w:cs="Arial"/>
                <w:sz w:val="18"/>
                <w:szCs w:val="18"/>
                <w:lang w:eastAsia="ja-JP"/>
              </w:rPr>
              <w:t xml:space="preserve">level </w:t>
            </w:r>
            <w:r>
              <w:rPr>
                <w:rFonts w:ascii="Arial" w:hAnsi="Arial" w:cs="Arial"/>
                <w:sz w:val="18"/>
                <w:szCs w:val="18"/>
              </w:rPr>
              <w:t>in the cell (dB). See qQualMin in TS 38.304 [49]. Unit is 1 dB.</w:t>
            </w:r>
            <w:r>
              <w:rPr>
                <w:rFonts w:ascii="Arial" w:hAnsi="Arial" w:cs="Arial"/>
                <w:sz w:val="18"/>
                <w:szCs w:val="18"/>
              </w:rPr>
              <w:br/>
            </w:r>
            <w:r>
              <w:rPr>
                <w:sz w:val="18"/>
                <w:szCs w:val="18"/>
              </w:rPr>
              <w:br/>
            </w:r>
            <w:r>
              <w:rPr>
                <w:rFonts w:ascii="Arial" w:hAnsi="Arial" w:cs="Arial"/>
                <w:sz w:val="18"/>
                <w:szCs w:val="18"/>
              </w:rPr>
              <w:t>Value 0 means that it is not sent and UE applies in such case the (default) value of negative infinity for Qqualmin. Sent in SIB3 or SIB5.</w:t>
            </w:r>
            <w:r>
              <w:rPr>
                <w:sz w:val="18"/>
                <w:szCs w:val="18"/>
              </w:rPr>
              <w:br/>
            </w:r>
          </w:p>
          <w:p w14:paraId="0B86B768" w14:textId="77777777" w:rsidR="00F17312" w:rsidRDefault="00F17312" w:rsidP="00F17312">
            <w:pPr>
              <w:pStyle w:val="TAL"/>
              <w:rPr>
                <w:rFonts w:cs="Arial"/>
                <w:szCs w:val="18"/>
              </w:rPr>
            </w:pPr>
            <w:r>
              <w:rPr>
                <w:rFonts w:cs="Arial"/>
                <w:szCs w:val="18"/>
              </w:rPr>
              <w:t xml:space="preserve">allowedValues: { -34..-3, 0 } </w:t>
            </w:r>
          </w:p>
          <w:p w14:paraId="4A36D33E" w14:textId="77777777" w:rsidR="00F17312" w:rsidRDefault="00F17312" w:rsidP="00F17312">
            <w:pPr>
              <w:rPr>
                <w:rFonts w:ascii="Arial" w:hAnsi="Arial" w:cs="Arial"/>
                <w:sz w:val="18"/>
                <w:szCs w:val="18"/>
              </w:rPr>
            </w:pPr>
          </w:p>
        </w:tc>
        <w:tc>
          <w:tcPr>
            <w:tcW w:w="2436" w:type="dxa"/>
            <w:tcBorders>
              <w:top w:val="single" w:sz="4" w:space="0" w:color="auto"/>
              <w:left w:val="single" w:sz="4" w:space="0" w:color="auto"/>
              <w:bottom w:val="single" w:sz="4" w:space="0" w:color="auto"/>
              <w:right w:val="single" w:sz="4" w:space="0" w:color="auto"/>
            </w:tcBorders>
            <w:hideMark/>
          </w:tcPr>
          <w:p w14:paraId="3452CFC9" w14:textId="77777777" w:rsidR="00F17312" w:rsidRDefault="00F17312" w:rsidP="00F17312">
            <w:pPr>
              <w:pStyle w:val="TAL"/>
              <w:rPr>
                <w:szCs w:val="18"/>
                <w:lang w:eastAsia="zh-CN"/>
              </w:rPr>
            </w:pPr>
            <w:r>
              <w:rPr>
                <w:szCs w:val="18"/>
              </w:rPr>
              <w:t xml:space="preserve">type: </w:t>
            </w:r>
            <w:r>
              <w:rPr>
                <w:szCs w:val="18"/>
                <w:lang w:eastAsia="zh-CN"/>
              </w:rPr>
              <w:t>Integer</w:t>
            </w:r>
          </w:p>
          <w:p w14:paraId="67FA18D3" w14:textId="77777777" w:rsidR="00F17312" w:rsidRDefault="00F17312" w:rsidP="00F17312">
            <w:pPr>
              <w:pStyle w:val="TAL"/>
              <w:rPr>
                <w:szCs w:val="18"/>
              </w:rPr>
            </w:pPr>
            <w:r>
              <w:rPr>
                <w:szCs w:val="18"/>
              </w:rPr>
              <w:t>multiplicity: 1</w:t>
            </w:r>
          </w:p>
          <w:p w14:paraId="00974972" w14:textId="77777777" w:rsidR="00F17312" w:rsidRDefault="00F17312" w:rsidP="00F17312">
            <w:pPr>
              <w:pStyle w:val="TAL"/>
              <w:rPr>
                <w:szCs w:val="18"/>
              </w:rPr>
            </w:pPr>
            <w:r>
              <w:rPr>
                <w:szCs w:val="18"/>
              </w:rPr>
              <w:t>isOrdered: N/A</w:t>
            </w:r>
          </w:p>
          <w:p w14:paraId="46E95861" w14:textId="77777777" w:rsidR="00F17312" w:rsidRDefault="00F17312" w:rsidP="00F17312">
            <w:pPr>
              <w:pStyle w:val="TAL"/>
              <w:rPr>
                <w:szCs w:val="18"/>
              </w:rPr>
            </w:pPr>
            <w:r>
              <w:rPr>
                <w:szCs w:val="18"/>
              </w:rPr>
              <w:t>isUnique: N/A</w:t>
            </w:r>
          </w:p>
          <w:p w14:paraId="00F06366" w14:textId="77777777" w:rsidR="00F17312" w:rsidRDefault="00F17312" w:rsidP="00F17312">
            <w:pPr>
              <w:pStyle w:val="TAL"/>
              <w:rPr>
                <w:szCs w:val="18"/>
              </w:rPr>
            </w:pPr>
            <w:r>
              <w:rPr>
                <w:szCs w:val="18"/>
              </w:rPr>
              <w:t>defaultValue: None</w:t>
            </w:r>
          </w:p>
          <w:p w14:paraId="2121FD0C" w14:textId="77777777" w:rsidR="00F17312" w:rsidRDefault="00F17312" w:rsidP="00F17312">
            <w:pPr>
              <w:pStyle w:val="TAL"/>
            </w:pPr>
            <w:r>
              <w:rPr>
                <w:szCs w:val="18"/>
              </w:rPr>
              <w:t xml:space="preserve">isNullable: </w:t>
            </w:r>
            <w:r>
              <w:rPr>
                <w:rFonts w:cs="Arial"/>
                <w:szCs w:val="18"/>
              </w:rPr>
              <w:t>False</w:t>
            </w:r>
          </w:p>
        </w:tc>
      </w:tr>
      <w:tr w:rsidR="00F17312" w14:paraId="13B391AA" w14:textId="77777777" w:rsidTr="00284494">
        <w:trPr>
          <w:cantSplit/>
          <w:tblHeader/>
          <w:jc w:val="center"/>
        </w:trPr>
        <w:tc>
          <w:tcPr>
            <w:tcW w:w="1817" w:type="dxa"/>
            <w:tcBorders>
              <w:top w:val="single" w:sz="4" w:space="0" w:color="auto"/>
              <w:left w:val="single" w:sz="4" w:space="0" w:color="auto"/>
              <w:bottom w:val="single" w:sz="4" w:space="0" w:color="auto"/>
              <w:right w:val="single" w:sz="4" w:space="0" w:color="auto"/>
            </w:tcBorders>
            <w:hideMark/>
          </w:tcPr>
          <w:p w14:paraId="79AEBE45" w14:textId="77777777" w:rsidR="00F17312" w:rsidRDefault="00F17312" w:rsidP="00F17312">
            <w:pPr>
              <w:spacing w:after="0"/>
              <w:rPr>
                <w:rFonts w:ascii="Courier New" w:hAnsi="Courier New" w:cs="Courier New"/>
                <w:sz w:val="18"/>
              </w:rPr>
            </w:pPr>
            <w:r>
              <w:rPr>
                <w:rFonts w:ascii="Courier New" w:hAnsi="Courier New" w:cs="Courier New"/>
                <w:bCs/>
                <w:sz w:val="18"/>
                <w:szCs w:val="18"/>
              </w:rPr>
              <w:t>qRxLevMin</w:t>
            </w:r>
          </w:p>
        </w:tc>
        <w:tc>
          <w:tcPr>
            <w:tcW w:w="5523" w:type="dxa"/>
            <w:tcBorders>
              <w:top w:val="single" w:sz="4" w:space="0" w:color="auto"/>
              <w:left w:val="single" w:sz="4" w:space="0" w:color="auto"/>
              <w:bottom w:val="single" w:sz="4" w:space="0" w:color="auto"/>
              <w:right w:val="single" w:sz="4" w:space="0" w:color="auto"/>
            </w:tcBorders>
          </w:tcPr>
          <w:p w14:paraId="3FC64328" w14:textId="77777777" w:rsidR="00F17312" w:rsidRDefault="00F17312" w:rsidP="00F17312">
            <w:pPr>
              <w:spacing w:after="0"/>
              <w:rPr>
                <w:rFonts w:ascii="Arial" w:hAnsi="Arial" w:cs="Arial"/>
                <w:sz w:val="18"/>
                <w:szCs w:val="18"/>
              </w:rPr>
            </w:pPr>
            <w:r>
              <w:rPr>
                <w:rFonts w:ascii="Arial" w:hAnsi="Arial" w:cs="Arial"/>
                <w:sz w:val="18"/>
                <w:szCs w:val="18"/>
              </w:rPr>
              <w:t>It indicates the required minimum received Reference Symbol Received Power (RSRP) level in the (E-UTRA) frequency for cell reselection. It corresponds to Qrxlevmin defined in 3GPP TS 38.304 [49]. It is broadcast in SIB3 or SIB5, depending on whether the related frequency is intra- or inter-frequency. Its unit is 1 dBm and resolution is 2.</w:t>
            </w:r>
          </w:p>
          <w:p w14:paraId="340B2EEC" w14:textId="77777777" w:rsidR="00F17312" w:rsidRDefault="00F17312" w:rsidP="00F17312">
            <w:pPr>
              <w:spacing w:after="0"/>
              <w:rPr>
                <w:sz w:val="18"/>
                <w:szCs w:val="18"/>
              </w:rPr>
            </w:pPr>
          </w:p>
          <w:p w14:paraId="2C13E1F6" w14:textId="77777777" w:rsidR="00F17312" w:rsidRDefault="00F17312" w:rsidP="00F17312">
            <w:pPr>
              <w:pStyle w:val="TAL"/>
              <w:rPr>
                <w:szCs w:val="18"/>
              </w:rPr>
            </w:pPr>
            <w:r>
              <w:rPr>
                <w:rFonts w:cs="Arial"/>
                <w:szCs w:val="18"/>
              </w:rPr>
              <w:t>allowedValues:</w:t>
            </w:r>
            <w:r>
              <w:rPr>
                <w:szCs w:val="18"/>
              </w:rPr>
              <w:t xml:space="preserve"> { -140..-44 }.</w:t>
            </w:r>
          </w:p>
          <w:p w14:paraId="11D0661F" w14:textId="77777777" w:rsidR="00F17312" w:rsidRDefault="00F17312" w:rsidP="00F17312">
            <w:pPr>
              <w:rPr>
                <w:rFonts w:ascii="Arial" w:hAnsi="Arial" w:cs="Arial"/>
                <w:sz w:val="18"/>
                <w:szCs w:val="18"/>
              </w:rPr>
            </w:pPr>
          </w:p>
        </w:tc>
        <w:tc>
          <w:tcPr>
            <w:tcW w:w="2436" w:type="dxa"/>
            <w:tcBorders>
              <w:top w:val="single" w:sz="4" w:space="0" w:color="auto"/>
              <w:left w:val="single" w:sz="4" w:space="0" w:color="auto"/>
              <w:bottom w:val="single" w:sz="4" w:space="0" w:color="auto"/>
              <w:right w:val="single" w:sz="4" w:space="0" w:color="auto"/>
            </w:tcBorders>
            <w:hideMark/>
          </w:tcPr>
          <w:p w14:paraId="02EA7F3E" w14:textId="77777777" w:rsidR="00F17312" w:rsidRDefault="00F17312" w:rsidP="00F17312">
            <w:pPr>
              <w:pStyle w:val="TAL"/>
              <w:rPr>
                <w:szCs w:val="18"/>
                <w:lang w:eastAsia="zh-CN"/>
              </w:rPr>
            </w:pPr>
            <w:r>
              <w:rPr>
                <w:szCs w:val="18"/>
              </w:rPr>
              <w:t xml:space="preserve">type: </w:t>
            </w:r>
            <w:r>
              <w:rPr>
                <w:szCs w:val="18"/>
                <w:lang w:eastAsia="zh-CN"/>
              </w:rPr>
              <w:t>Integer</w:t>
            </w:r>
          </w:p>
          <w:p w14:paraId="7920280A" w14:textId="77777777" w:rsidR="00F17312" w:rsidRDefault="00F17312" w:rsidP="00F17312">
            <w:pPr>
              <w:pStyle w:val="TAL"/>
              <w:rPr>
                <w:szCs w:val="18"/>
              </w:rPr>
            </w:pPr>
            <w:r>
              <w:rPr>
                <w:szCs w:val="18"/>
              </w:rPr>
              <w:t>multiplicity: 1</w:t>
            </w:r>
          </w:p>
          <w:p w14:paraId="61AD0284" w14:textId="77777777" w:rsidR="00F17312" w:rsidRDefault="00F17312" w:rsidP="00F17312">
            <w:pPr>
              <w:pStyle w:val="TAL"/>
              <w:rPr>
                <w:szCs w:val="18"/>
              </w:rPr>
            </w:pPr>
            <w:r>
              <w:rPr>
                <w:szCs w:val="18"/>
              </w:rPr>
              <w:t>isOrdered: N/A</w:t>
            </w:r>
          </w:p>
          <w:p w14:paraId="45466EAD" w14:textId="77777777" w:rsidR="00F17312" w:rsidRDefault="00F17312" w:rsidP="00F17312">
            <w:pPr>
              <w:pStyle w:val="TAL"/>
              <w:rPr>
                <w:szCs w:val="18"/>
              </w:rPr>
            </w:pPr>
            <w:r>
              <w:rPr>
                <w:szCs w:val="18"/>
              </w:rPr>
              <w:t>isUnique: N/A</w:t>
            </w:r>
          </w:p>
          <w:p w14:paraId="3A10ABD4" w14:textId="77777777" w:rsidR="00F17312" w:rsidRDefault="00F17312" w:rsidP="00F17312">
            <w:pPr>
              <w:pStyle w:val="TAL"/>
              <w:rPr>
                <w:szCs w:val="18"/>
              </w:rPr>
            </w:pPr>
            <w:r>
              <w:rPr>
                <w:szCs w:val="18"/>
              </w:rPr>
              <w:t>defaultValue: None</w:t>
            </w:r>
          </w:p>
          <w:p w14:paraId="2C9CBAB6" w14:textId="77777777" w:rsidR="00F17312" w:rsidRDefault="00F17312" w:rsidP="00F17312">
            <w:pPr>
              <w:pStyle w:val="TAL"/>
            </w:pPr>
            <w:r>
              <w:rPr>
                <w:szCs w:val="18"/>
              </w:rPr>
              <w:t xml:space="preserve">isNullable: </w:t>
            </w:r>
            <w:r>
              <w:rPr>
                <w:rFonts w:cs="Arial"/>
                <w:szCs w:val="18"/>
              </w:rPr>
              <w:t>False</w:t>
            </w:r>
          </w:p>
        </w:tc>
      </w:tr>
      <w:tr w:rsidR="00F17312" w14:paraId="25958E9E" w14:textId="77777777" w:rsidTr="00284494">
        <w:trPr>
          <w:cantSplit/>
          <w:tblHeader/>
          <w:jc w:val="center"/>
        </w:trPr>
        <w:tc>
          <w:tcPr>
            <w:tcW w:w="1817" w:type="dxa"/>
            <w:tcBorders>
              <w:top w:val="single" w:sz="4" w:space="0" w:color="auto"/>
              <w:left w:val="single" w:sz="4" w:space="0" w:color="auto"/>
              <w:bottom w:val="single" w:sz="4" w:space="0" w:color="auto"/>
              <w:right w:val="single" w:sz="4" w:space="0" w:color="auto"/>
            </w:tcBorders>
            <w:hideMark/>
          </w:tcPr>
          <w:p w14:paraId="6AE7ED6A" w14:textId="77777777" w:rsidR="00F17312" w:rsidRDefault="00F17312" w:rsidP="00F17312">
            <w:pPr>
              <w:spacing w:after="0"/>
              <w:rPr>
                <w:rFonts w:ascii="Courier New" w:hAnsi="Courier New" w:cs="Courier New"/>
                <w:sz w:val="18"/>
              </w:rPr>
            </w:pPr>
            <w:r>
              <w:rPr>
                <w:rFonts w:ascii="Courier New" w:hAnsi="Courier New" w:cs="Courier New"/>
                <w:bCs/>
                <w:sz w:val="18"/>
                <w:szCs w:val="18"/>
              </w:rPr>
              <w:lastRenderedPageBreak/>
              <w:t>threshXHighP</w:t>
            </w:r>
          </w:p>
        </w:tc>
        <w:tc>
          <w:tcPr>
            <w:tcW w:w="5523" w:type="dxa"/>
            <w:tcBorders>
              <w:top w:val="single" w:sz="4" w:space="0" w:color="auto"/>
              <w:left w:val="single" w:sz="4" w:space="0" w:color="auto"/>
              <w:bottom w:val="single" w:sz="4" w:space="0" w:color="auto"/>
              <w:right w:val="single" w:sz="4" w:space="0" w:color="auto"/>
            </w:tcBorders>
          </w:tcPr>
          <w:p w14:paraId="5E8BE05C" w14:textId="77777777" w:rsidR="00F17312" w:rsidRDefault="00F17312" w:rsidP="00F17312">
            <w:pPr>
              <w:rPr>
                <w:rFonts w:ascii="Arial" w:hAnsi="Arial" w:cs="Arial"/>
                <w:b/>
                <w:sz w:val="18"/>
                <w:szCs w:val="18"/>
                <w:vertAlign w:val="subscript"/>
                <w:lang w:eastAsia="ja-JP"/>
              </w:rPr>
            </w:pPr>
            <w:r>
              <w:rPr>
                <w:rFonts w:ascii="Arial" w:hAnsi="Arial" w:cs="Arial"/>
                <w:sz w:val="18"/>
                <w:szCs w:val="18"/>
                <w:lang w:eastAsia="en-GB"/>
              </w:rPr>
              <w:t xml:space="preserve">This specifies the </w:t>
            </w:r>
            <w:r>
              <w:rPr>
                <w:rFonts w:ascii="Arial" w:hAnsi="Arial" w:cs="Arial"/>
                <w:sz w:val="18"/>
                <w:szCs w:val="18"/>
                <w:lang w:eastAsia="ja-JP"/>
              </w:rPr>
              <w:t xml:space="preserve">Srxlev </w:t>
            </w:r>
            <w:r>
              <w:rPr>
                <w:rFonts w:ascii="Arial" w:hAnsi="Arial" w:cs="Arial"/>
                <w:sz w:val="18"/>
                <w:szCs w:val="18"/>
                <w:lang w:eastAsia="en-GB"/>
              </w:rPr>
              <w:t xml:space="preserve">threshold </w:t>
            </w:r>
            <w:r>
              <w:rPr>
                <w:rFonts w:ascii="Arial" w:hAnsi="Arial" w:cs="Arial"/>
                <w:sz w:val="18"/>
                <w:szCs w:val="18"/>
                <w:lang w:eastAsia="ja-JP"/>
              </w:rPr>
              <w:t xml:space="preserve">(in dB) </w:t>
            </w:r>
            <w:r>
              <w:rPr>
                <w:rFonts w:ascii="Arial" w:hAnsi="Arial" w:cs="Arial"/>
                <w:sz w:val="18"/>
                <w:szCs w:val="18"/>
                <w:lang w:eastAsia="en-GB"/>
              </w:rPr>
              <w:t xml:space="preserve">used by the UE when reselecting towards </w:t>
            </w:r>
            <w:r>
              <w:rPr>
                <w:rFonts w:ascii="Arial" w:hAnsi="Arial" w:cs="Arial"/>
                <w:sz w:val="18"/>
                <w:szCs w:val="18"/>
                <w:lang w:eastAsia="ja-JP"/>
              </w:rPr>
              <w:t>a</w:t>
            </w:r>
            <w:r>
              <w:rPr>
                <w:rFonts w:ascii="Arial" w:hAnsi="Arial" w:cs="Arial"/>
                <w:sz w:val="18"/>
                <w:szCs w:val="18"/>
                <w:lang w:eastAsia="en-GB"/>
              </w:rPr>
              <w:t xml:space="preserve"> higher priority </w:t>
            </w:r>
            <w:r>
              <w:rPr>
                <w:rFonts w:ascii="Arial" w:hAnsi="Arial" w:cs="Arial"/>
                <w:sz w:val="18"/>
                <w:szCs w:val="18"/>
                <w:lang w:eastAsia="ja-JP"/>
              </w:rPr>
              <w:t xml:space="preserve">RAT/ </w:t>
            </w:r>
            <w:r>
              <w:rPr>
                <w:rFonts w:ascii="Arial" w:hAnsi="Arial" w:cs="Arial"/>
                <w:sz w:val="18"/>
                <w:szCs w:val="18"/>
                <w:lang w:eastAsia="en-GB"/>
              </w:rPr>
              <w:t xml:space="preserve">frequency than </w:t>
            </w:r>
            <w:r>
              <w:rPr>
                <w:rFonts w:ascii="Arial" w:hAnsi="Arial" w:cs="Arial"/>
                <w:sz w:val="18"/>
                <w:szCs w:val="18"/>
                <w:lang w:eastAsia="ja-JP"/>
              </w:rPr>
              <w:t xml:space="preserve">the </w:t>
            </w:r>
            <w:r>
              <w:rPr>
                <w:rFonts w:ascii="Arial" w:hAnsi="Arial" w:cs="Arial"/>
                <w:sz w:val="18"/>
                <w:szCs w:val="18"/>
                <w:lang w:eastAsia="en-GB"/>
              </w:rPr>
              <w:t xml:space="preserve">current serving frequency. Each frequency of NR and E-UTRAN might have a specific threshold. </w:t>
            </w:r>
            <w:r>
              <w:rPr>
                <w:rFonts w:ascii="Arial" w:hAnsi="Arial" w:cs="Arial"/>
                <w:sz w:val="18"/>
                <w:szCs w:val="18"/>
              </w:rPr>
              <w:t>It corresponds to the Thresh</w:t>
            </w:r>
            <w:r>
              <w:rPr>
                <w:rFonts w:ascii="Arial" w:hAnsi="Arial" w:cs="Arial"/>
                <w:sz w:val="18"/>
                <w:szCs w:val="18"/>
                <w:vertAlign w:val="subscript"/>
                <w:lang w:eastAsia="ja-JP"/>
              </w:rPr>
              <w:t>X, HighP</w:t>
            </w:r>
            <w:r>
              <w:rPr>
                <w:rFonts w:ascii="Arial" w:hAnsi="Arial" w:cs="Arial"/>
                <w:b/>
                <w:sz w:val="18"/>
                <w:szCs w:val="18"/>
                <w:vertAlign w:val="subscript"/>
                <w:lang w:eastAsia="ja-JP"/>
              </w:rPr>
              <w:t xml:space="preserve"> </w:t>
            </w:r>
            <w:r>
              <w:rPr>
                <w:rFonts w:ascii="Arial" w:hAnsi="Arial" w:cs="Arial"/>
                <w:sz w:val="18"/>
                <w:szCs w:val="18"/>
              </w:rPr>
              <w:t>in 3GPP TS 38.304 [49]. Its unit is 1 dB and resolution is 2</w:t>
            </w:r>
            <w:r>
              <w:rPr>
                <w:rFonts w:ascii="Arial" w:hAnsi="Arial" w:cs="Arial"/>
                <w:b/>
                <w:sz w:val="18"/>
                <w:szCs w:val="18"/>
              </w:rPr>
              <w:t>.</w:t>
            </w:r>
          </w:p>
          <w:p w14:paraId="372B1625" w14:textId="77777777" w:rsidR="00F17312" w:rsidRDefault="00F17312" w:rsidP="00F17312">
            <w:pPr>
              <w:pStyle w:val="TAL"/>
              <w:rPr>
                <w:rFonts w:cs="Arial"/>
                <w:szCs w:val="18"/>
              </w:rPr>
            </w:pPr>
            <w:r>
              <w:rPr>
                <w:rFonts w:cs="Arial"/>
                <w:szCs w:val="18"/>
              </w:rPr>
              <w:t xml:space="preserve">allowedValues: { 0..62 } </w:t>
            </w:r>
          </w:p>
          <w:p w14:paraId="0AFD526D" w14:textId="77777777" w:rsidR="00F17312" w:rsidRDefault="00F17312" w:rsidP="00F17312">
            <w:pPr>
              <w:rPr>
                <w:rFonts w:ascii="Arial" w:hAnsi="Arial" w:cs="Arial"/>
                <w:sz w:val="18"/>
                <w:szCs w:val="18"/>
              </w:rPr>
            </w:pPr>
          </w:p>
        </w:tc>
        <w:tc>
          <w:tcPr>
            <w:tcW w:w="2436" w:type="dxa"/>
            <w:tcBorders>
              <w:top w:val="single" w:sz="4" w:space="0" w:color="auto"/>
              <w:left w:val="single" w:sz="4" w:space="0" w:color="auto"/>
              <w:bottom w:val="single" w:sz="4" w:space="0" w:color="auto"/>
              <w:right w:val="single" w:sz="4" w:space="0" w:color="auto"/>
            </w:tcBorders>
            <w:hideMark/>
          </w:tcPr>
          <w:p w14:paraId="334FCFED" w14:textId="77777777" w:rsidR="00F17312" w:rsidRDefault="00F17312" w:rsidP="00F17312">
            <w:pPr>
              <w:pStyle w:val="TAL"/>
              <w:rPr>
                <w:szCs w:val="18"/>
                <w:lang w:eastAsia="zh-CN"/>
              </w:rPr>
            </w:pPr>
            <w:r>
              <w:rPr>
                <w:szCs w:val="18"/>
              </w:rPr>
              <w:t xml:space="preserve">type: </w:t>
            </w:r>
            <w:r>
              <w:rPr>
                <w:szCs w:val="18"/>
                <w:lang w:eastAsia="zh-CN"/>
              </w:rPr>
              <w:t>Integer</w:t>
            </w:r>
          </w:p>
          <w:p w14:paraId="17E89702" w14:textId="77777777" w:rsidR="00F17312" w:rsidRDefault="00F17312" w:rsidP="00F17312">
            <w:pPr>
              <w:pStyle w:val="TAL"/>
              <w:rPr>
                <w:szCs w:val="18"/>
              </w:rPr>
            </w:pPr>
            <w:r>
              <w:rPr>
                <w:szCs w:val="18"/>
              </w:rPr>
              <w:t>multiplicity: 1</w:t>
            </w:r>
          </w:p>
          <w:p w14:paraId="50F5EE62" w14:textId="77777777" w:rsidR="00F17312" w:rsidRDefault="00F17312" w:rsidP="00F17312">
            <w:pPr>
              <w:pStyle w:val="TAL"/>
              <w:rPr>
                <w:szCs w:val="18"/>
              </w:rPr>
            </w:pPr>
            <w:r>
              <w:rPr>
                <w:szCs w:val="18"/>
              </w:rPr>
              <w:t>isOrdered: N/A</w:t>
            </w:r>
          </w:p>
          <w:p w14:paraId="05C70A75" w14:textId="77777777" w:rsidR="00F17312" w:rsidRDefault="00F17312" w:rsidP="00F17312">
            <w:pPr>
              <w:pStyle w:val="TAL"/>
              <w:rPr>
                <w:szCs w:val="18"/>
              </w:rPr>
            </w:pPr>
            <w:r>
              <w:rPr>
                <w:szCs w:val="18"/>
              </w:rPr>
              <w:t>isUnique: N/A</w:t>
            </w:r>
          </w:p>
          <w:p w14:paraId="3FE8F0B6" w14:textId="77777777" w:rsidR="00F17312" w:rsidRDefault="00F17312" w:rsidP="00F17312">
            <w:pPr>
              <w:pStyle w:val="TAL"/>
              <w:rPr>
                <w:szCs w:val="18"/>
              </w:rPr>
            </w:pPr>
            <w:r>
              <w:rPr>
                <w:szCs w:val="18"/>
              </w:rPr>
              <w:t>defaultValue: None</w:t>
            </w:r>
          </w:p>
          <w:p w14:paraId="66675786" w14:textId="77777777" w:rsidR="00F17312" w:rsidRDefault="00F17312" w:rsidP="00F17312">
            <w:pPr>
              <w:pStyle w:val="TAL"/>
            </w:pPr>
            <w:r>
              <w:rPr>
                <w:szCs w:val="18"/>
              </w:rPr>
              <w:t xml:space="preserve">isNullable: </w:t>
            </w:r>
            <w:r>
              <w:rPr>
                <w:rFonts w:cs="Arial"/>
                <w:szCs w:val="18"/>
              </w:rPr>
              <w:t>False</w:t>
            </w:r>
          </w:p>
        </w:tc>
      </w:tr>
      <w:tr w:rsidR="00F17312" w14:paraId="11B2123A" w14:textId="77777777" w:rsidTr="00284494">
        <w:trPr>
          <w:cantSplit/>
          <w:tblHeader/>
          <w:jc w:val="center"/>
        </w:trPr>
        <w:tc>
          <w:tcPr>
            <w:tcW w:w="1817" w:type="dxa"/>
            <w:tcBorders>
              <w:top w:val="single" w:sz="4" w:space="0" w:color="auto"/>
              <w:left w:val="single" w:sz="4" w:space="0" w:color="auto"/>
              <w:bottom w:val="single" w:sz="4" w:space="0" w:color="auto"/>
              <w:right w:val="single" w:sz="4" w:space="0" w:color="auto"/>
            </w:tcBorders>
            <w:hideMark/>
          </w:tcPr>
          <w:p w14:paraId="758CFC31" w14:textId="77777777" w:rsidR="00F17312" w:rsidRDefault="00F17312" w:rsidP="00F17312">
            <w:pPr>
              <w:spacing w:after="0"/>
              <w:rPr>
                <w:rFonts w:ascii="Courier New" w:hAnsi="Courier New" w:cs="Courier New"/>
                <w:sz w:val="18"/>
              </w:rPr>
            </w:pPr>
            <w:r>
              <w:rPr>
                <w:rFonts w:ascii="Courier New" w:hAnsi="Courier New" w:cs="Courier New"/>
                <w:bCs/>
                <w:sz w:val="18"/>
                <w:szCs w:val="18"/>
              </w:rPr>
              <w:t>threshXHighQ</w:t>
            </w:r>
          </w:p>
        </w:tc>
        <w:tc>
          <w:tcPr>
            <w:tcW w:w="5523" w:type="dxa"/>
            <w:tcBorders>
              <w:top w:val="single" w:sz="4" w:space="0" w:color="auto"/>
              <w:left w:val="single" w:sz="4" w:space="0" w:color="auto"/>
              <w:bottom w:val="single" w:sz="4" w:space="0" w:color="auto"/>
              <w:right w:val="single" w:sz="4" w:space="0" w:color="auto"/>
            </w:tcBorders>
          </w:tcPr>
          <w:p w14:paraId="3CB3D7DE" w14:textId="77777777" w:rsidR="00F17312" w:rsidRDefault="00F17312" w:rsidP="00F17312">
            <w:pPr>
              <w:rPr>
                <w:sz w:val="18"/>
                <w:szCs w:val="18"/>
              </w:rPr>
            </w:pPr>
            <w:r>
              <w:rPr>
                <w:rFonts w:ascii="Arial" w:hAnsi="Arial" w:cs="Arial"/>
                <w:sz w:val="18"/>
                <w:szCs w:val="18"/>
                <w:lang w:eastAsia="en-GB"/>
              </w:rPr>
              <w:t xml:space="preserve">This specifies the </w:t>
            </w:r>
            <w:r>
              <w:rPr>
                <w:rFonts w:ascii="Arial" w:hAnsi="Arial" w:cs="Arial"/>
                <w:sz w:val="18"/>
                <w:szCs w:val="18"/>
                <w:lang w:eastAsia="ja-JP"/>
              </w:rPr>
              <w:t xml:space="preserve">Squal </w:t>
            </w:r>
            <w:r>
              <w:rPr>
                <w:rFonts w:ascii="Arial" w:hAnsi="Arial" w:cs="Arial"/>
                <w:sz w:val="18"/>
                <w:szCs w:val="18"/>
                <w:lang w:eastAsia="en-GB"/>
              </w:rPr>
              <w:t xml:space="preserve">threshold </w:t>
            </w:r>
            <w:r>
              <w:rPr>
                <w:rFonts w:ascii="Arial" w:hAnsi="Arial" w:cs="Arial"/>
                <w:sz w:val="18"/>
                <w:szCs w:val="18"/>
                <w:lang w:eastAsia="ja-JP"/>
              </w:rPr>
              <w:t xml:space="preserve">(in dB) </w:t>
            </w:r>
            <w:r>
              <w:rPr>
                <w:rFonts w:ascii="Arial" w:hAnsi="Arial" w:cs="Arial"/>
                <w:sz w:val="18"/>
                <w:szCs w:val="18"/>
                <w:lang w:eastAsia="en-GB"/>
              </w:rPr>
              <w:t xml:space="preserve">used by the UE when reselecting towards </w:t>
            </w:r>
            <w:r>
              <w:rPr>
                <w:rFonts w:ascii="Arial" w:hAnsi="Arial" w:cs="Arial"/>
                <w:sz w:val="18"/>
                <w:szCs w:val="18"/>
                <w:lang w:eastAsia="ja-JP"/>
              </w:rPr>
              <w:t>a</w:t>
            </w:r>
            <w:r>
              <w:rPr>
                <w:rFonts w:ascii="Arial" w:hAnsi="Arial" w:cs="Arial"/>
                <w:sz w:val="18"/>
                <w:szCs w:val="18"/>
                <w:lang w:eastAsia="en-GB"/>
              </w:rPr>
              <w:t xml:space="preserve"> higher priority </w:t>
            </w:r>
            <w:r>
              <w:rPr>
                <w:rFonts w:ascii="Arial" w:hAnsi="Arial" w:cs="Arial"/>
                <w:sz w:val="18"/>
                <w:szCs w:val="18"/>
                <w:lang w:eastAsia="ja-JP"/>
              </w:rPr>
              <w:t xml:space="preserve">RAT/ </w:t>
            </w:r>
            <w:r>
              <w:rPr>
                <w:rFonts w:ascii="Arial" w:hAnsi="Arial" w:cs="Arial"/>
                <w:sz w:val="18"/>
                <w:szCs w:val="18"/>
                <w:lang w:eastAsia="en-GB"/>
              </w:rPr>
              <w:t xml:space="preserve">frequency than </w:t>
            </w:r>
            <w:r>
              <w:rPr>
                <w:rFonts w:ascii="Arial" w:hAnsi="Arial" w:cs="Arial"/>
                <w:sz w:val="18"/>
                <w:szCs w:val="18"/>
                <w:lang w:eastAsia="ja-JP"/>
              </w:rPr>
              <w:t xml:space="preserve">the </w:t>
            </w:r>
            <w:r>
              <w:rPr>
                <w:rFonts w:ascii="Arial" w:hAnsi="Arial" w:cs="Arial"/>
                <w:sz w:val="18"/>
                <w:szCs w:val="18"/>
                <w:lang w:eastAsia="en-GB"/>
              </w:rPr>
              <w:t>current serving frequency. Each frequency of NR and E-UTRAN</w:t>
            </w:r>
            <w:r>
              <w:rPr>
                <w:rFonts w:ascii="Arial" w:hAnsi="Arial" w:cs="Arial"/>
                <w:sz w:val="18"/>
                <w:szCs w:val="18"/>
                <w:lang w:eastAsia="ja-JP"/>
              </w:rPr>
              <w:t xml:space="preserve"> </w:t>
            </w:r>
            <w:r>
              <w:rPr>
                <w:rFonts w:ascii="Arial" w:hAnsi="Arial" w:cs="Arial"/>
                <w:sz w:val="18"/>
                <w:szCs w:val="18"/>
                <w:lang w:eastAsia="en-GB"/>
              </w:rPr>
              <w:t xml:space="preserve">might have a specific threshold. It corresponds to the </w:t>
            </w:r>
            <w:r>
              <w:rPr>
                <w:rFonts w:ascii="Arial" w:hAnsi="Arial" w:cs="Arial"/>
                <w:sz w:val="18"/>
                <w:szCs w:val="18"/>
              </w:rPr>
              <w:t>ThreshX, HighQ in TS 38.304 [49].</w:t>
            </w:r>
            <w:r>
              <w:rPr>
                <w:sz w:val="18"/>
                <w:szCs w:val="18"/>
              </w:rPr>
              <w:t xml:space="preserve"> Its unit is 1 dB.</w:t>
            </w:r>
          </w:p>
          <w:p w14:paraId="5A6D210F" w14:textId="77777777" w:rsidR="00F17312" w:rsidRDefault="00F17312" w:rsidP="00F17312">
            <w:pPr>
              <w:pStyle w:val="TAL"/>
              <w:rPr>
                <w:rFonts w:cs="Arial"/>
                <w:szCs w:val="18"/>
              </w:rPr>
            </w:pPr>
            <w:r>
              <w:rPr>
                <w:rFonts w:cs="Arial"/>
                <w:szCs w:val="18"/>
              </w:rPr>
              <w:t>allowedValues: { 0..31 }</w:t>
            </w:r>
          </w:p>
          <w:p w14:paraId="279A2C3E" w14:textId="77777777" w:rsidR="00F17312" w:rsidRDefault="00F17312" w:rsidP="00F17312">
            <w:pPr>
              <w:rPr>
                <w:rFonts w:ascii="Arial" w:hAnsi="Arial" w:cs="Arial"/>
                <w:sz w:val="18"/>
                <w:szCs w:val="18"/>
              </w:rPr>
            </w:pPr>
          </w:p>
        </w:tc>
        <w:tc>
          <w:tcPr>
            <w:tcW w:w="2436" w:type="dxa"/>
            <w:tcBorders>
              <w:top w:val="single" w:sz="4" w:space="0" w:color="auto"/>
              <w:left w:val="single" w:sz="4" w:space="0" w:color="auto"/>
              <w:bottom w:val="single" w:sz="4" w:space="0" w:color="auto"/>
              <w:right w:val="single" w:sz="4" w:space="0" w:color="auto"/>
            </w:tcBorders>
            <w:hideMark/>
          </w:tcPr>
          <w:p w14:paraId="60A020A9" w14:textId="77777777" w:rsidR="00F17312" w:rsidRDefault="00F17312" w:rsidP="00F17312">
            <w:pPr>
              <w:pStyle w:val="TAL"/>
              <w:rPr>
                <w:szCs w:val="18"/>
                <w:lang w:eastAsia="zh-CN"/>
              </w:rPr>
            </w:pPr>
            <w:r>
              <w:rPr>
                <w:szCs w:val="18"/>
              </w:rPr>
              <w:t xml:space="preserve">type: </w:t>
            </w:r>
            <w:r>
              <w:rPr>
                <w:szCs w:val="18"/>
                <w:lang w:eastAsia="zh-CN"/>
              </w:rPr>
              <w:t>Integer</w:t>
            </w:r>
          </w:p>
          <w:p w14:paraId="7A11E0F0" w14:textId="77777777" w:rsidR="00F17312" w:rsidRDefault="00F17312" w:rsidP="00F17312">
            <w:pPr>
              <w:pStyle w:val="TAL"/>
              <w:rPr>
                <w:szCs w:val="18"/>
              </w:rPr>
            </w:pPr>
            <w:r>
              <w:rPr>
                <w:szCs w:val="18"/>
              </w:rPr>
              <w:t>multiplicity: 1</w:t>
            </w:r>
          </w:p>
          <w:p w14:paraId="1AEF4675" w14:textId="77777777" w:rsidR="00F17312" w:rsidRDefault="00F17312" w:rsidP="00F17312">
            <w:pPr>
              <w:pStyle w:val="TAL"/>
              <w:rPr>
                <w:szCs w:val="18"/>
              </w:rPr>
            </w:pPr>
            <w:r>
              <w:rPr>
                <w:szCs w:val="18"/>
              </w:rPr>
              <w:t>isOrdered: N/A</w:t>
            </w:r>
          </w:p>
          <w:p w14:paraId="686EC64D" w14:textId="77777777" w:rsidR="00F17312" w:rsidRDefault="00F17312" w:rsidP="00F17312">
            <w:pPr>
              <w:pStyle w:val="TAL"/>
              <w:rPr>
                <w:szCs w:val="18"/>
              </w:rPr>
            </w:pPr>
            <w:r>
              <w:rPr>
                <w:szCs w:val="18"/>
              </w:rPr>
              <w:t>isUnique: N/A</w:t>
            </w:r>
          </w:p>
          <w:p w14:paraId="7CBA62F8" w14:textId="77777777" w:rsidR="00F17312" w:rsidRDefault="00F17312" w:rsidP="00F17312">
            <w:pPr>
              <w:pStyle w:val="TAL"/>
              <w:rPr>
                <w:szCs w:val="18"/>
              </w:rPr>
            </w:pPr>
            <w:r>
              <w:rPr>
                <w:szCs w:val="18"/>
              </w:rPr>
              <w:t>defaultValue: None</w:t>
            </w:r>
          </w:p>
          <w:p w14:paraId="1573AC9F" w14:textId="77777777" w:rsidR="00F17312" w:rsidRDefault="00F17312" w:rsidP="00F17312">
            <w:pPr>
              <w:pStyle w:val="TAL"/>
            </w:pPr>
            <w:r>
              <w:rPr>
                <w:szCs w:val="18"/>
              </w:rPr>
              <w:t xml:space="preserve">isNullable: </w:t>
            </w:r>
            <w:r>
              <w:rPr>
                <w:rFonts w:cs="Arial"/>
                <w:szCs w:val="18"/>
              </w:rPr>
              <w:t>False</w:t>
            </w:r>
          </w:p>
        </w:tc>
      </w:tr>
      <w:tr w:rsidR="00F17312" w14:paraId="5B6BBF9F" w14:textId="77777777" w:rsidTr="00284494">
        <w:trPr>
          <w:cantSplit/>
          <w:tblHeader/>
          <w:jc w:val="center"/>
        </w:trPr>
        <w:tc>
          <w:tcPr>
            <w:tcW w:w="1817" w:type="dxa"/>
            <w:tcBorders>
              <w:top w:val="single" w:sz="4" w:space="0" w:color="auto"/>
              <w:left w:val="single" w:sz="4" w:space="0" w:color="auto"/>
              <w:bottom w:val="single" w:sz="4" w:space="0" w:color="auto"/>
              <w:right w:val="single" w:sz="4" w:space="0" w:color="auto"/>
            </w:tcBorders>
            <w:hideMark/>
          </w:tcPr>
          <w:p w14:paraId="7771F2F7" w14:textId="77777777" w:rsidR="00F17312" w:rsidRDefault="00F17312" w:rsidP="00F17312">
            <w:pPr>
              <w:spacing w:after="0"/>
              <w:rPr>
                <w:rFonts w:ascii="Courier New" w:hAnsi="Courier New" w:cs="Courier New"/>
                <w:sz w:val="18"/>
              </w:rPr>
            </w:pPr>
            <w:r>
              <w:rPr>
                <w:rFonts w:ascii="Courier New" w:hAnsi="Courier New" w:cs="Courier New"/>
                <w:bCs/>
                <w:sz w:val="18"/>
                <w:szCs w:val="18"/>
              </w:rPr>
              <w:t>threshXLowP</w:t>
            </w:r>
          </w:p>
        </w:tc>
        <w:tc>
          <w:tcPr>
            <w:tcW w:w="5523" w:type="dxa"/>
            <w:tcBorders>
              <w:top w:val="single" w:sz="4" w:space="0" w:color="auto"/>
              <w:left w:val="single" w:sz="4" w:space="0" w:color="auto"/>
              <w:bottom w:val="single" w:sz="4" w:space="0" w:color="auto"/>
              <w:right w:val="single" w:sz="4" w:space="0" w:color="auto"/>
            </w:tcBorders>
          </w:tcPr>
          <w:p w14:paraId="6982DAE6" w14:textId="77777777" w:rsidR="00F17312" w:rsidRDefault="00F17312" w:rsidP="00F17312">
            <w:pPr>
              <w:rPr>
                <w:rFonts w:ascii="Arial" w:hAnsi="Arial" w:cs="Arial"/>
                <w:sz w:val="18"/>
                <w:szCs w:val="18"/>
              </w:rPr>
            </w:pPr>
            <w:r>
              <w:rPr>
                <w:rFonts w:ascii="Arial" w:hAnsi="Arial" w:cs="Arial"/>
                <w:sz w:val="18"/>
                <w:szCs w:val="18"/>
                <w:lang w:eastAsia="en-GB"/>
              </w:rPr>
              <w:t xml:space="preserve">This specifies the </w:t>
            </w:r>
            <w:r>
              <w:rPr>
                <w:rFonts w:ascii="Arial" w:hAnsi="Arial" w:cs="Arial"/>
                <w:sz w:val="18"/>
                <w:szCs w:val="18"/>
                <w:lang w:eastAsia="ja-JP"/>
              </w:rPr>
              <w:t xml:space="preserve">Srxlev </w:t>
            </w:r>
            <w:r>
              <w:rPr>
                <w:rFonts w:ascii="Arial" w:hAnsi="Arial" w:cs="Arial"/>
                <w:sz w:val="18"/>
                <w:szCs w:val="18"/>
                <w:lang w:eastAsia="en-GB"/>
              </w:rPr>
              <w:t xml:space="preserve">threshold </w:t>
            </w:r>
            <w:r>
              <w:rPr>
                <w:rFonts w:ascii="Arial" w:hAnsi="Arial" w:cs="Arial"/>
                <w:sz w:val="18"/>
                <w:szCs w:val="18"/>
                <w:lang w:eastAsia="ja-JP"/>
              </w:rPr>
              <w:t xml:space="preserve">(in dB) </w:t>
            </w:r>
            <w:r>
              <w:rPr>
                <w:rFonts w:ascii="Arial" w:hAnsi="Arial" w:cs="Arial"/>
                <w:sz w:val="18"/>
                <w:szCs w:val="18"/>
                <w:lang w:eastAsia="en-GB"/>
              </w:rPr>
              <w:t xml:space="preserve">used </w:t>
            </w:r>
            <w:r>
              <w:rPr>
                <w:rFonts w:ascii="Arial" w:hAnsi="Arial" w:cs="Arial"/>
                <w:sz w:val="18"/>
                <w:szCs w:val="18"/>
                <w:lang w:eastAsia="ja-JP"/>
              </w:rPr>
              <w:t xml:space="preserve">by the UE when </w:t>
            </w:r>
            <w:r>
              <w:rPr>
                <w:rFonts w:ascii="Arial" w:hAnsi="Arial" w:cs="Arial"/>
                <w:sz w:val="18"/>
                <w:szCs w:val="18"/>
                <w:lang w:eastAsia="en-GB"/>
              </w:rPr>
              <w:t>reselecti</w:t>
            </w:r>
            <w:r>
              <w:rPr>
                <w:rFonts w:ascii="Arial" w:hAnsi="Arial" w:cs="Arial"/>
                <w:sz w:val="18"/>
                <w:szCs w:val="18"/>
                <w:lang w:eastAsia="ja-JP"/>
              </w:rPr>
              <w:t>ng</w:t>
            </w:r>
            <w:r>
              <w:rPr>
                <w:rFonts w:ascii="Arial" w:hAnsi="Arial" w:cs="Arial"/>
                <w:sz w:val="18"/>
                <w:szCs w:val="18"/>
                <w:lang w:eastAsia="en-GB"/>
              </w:rPr>
              <w:t xml:space="preserve"> towards </w:t>
            </w:r>
            <w:r>
              <w:rPr>
                <w:rFonts w:ascii="Arial" w:hAnsi="Arial" w:cs="Arial"/>
                <w:sz w:val="18"/>
                <w:szCs w:val="18"/>
                <w:lang w:eastAsia="ja-JP"/>
              </w:rPr>
              <w:t xml:space="preserve">a lower priority RAT/ </w:t>
            </w:r>
            <w:r>
              <w:rPr>
                <w:rFonts w:ascii="Arial" w:hAnsi="Arial" w:cs="Arial"/>
                <w:sz w:val="18"/>
                <w:szCs w:val="18"/>
                <w:lang w:eastAsia="en-GB"/>
              </w:rPr>
              <w:t>frequency</w:t>
            </w:r>
            <w:r>
              <w:rPr>
                <w:rFonts w:ascii="Arial" w:hAnsi="Arial" w:cs="Arial"/>
                <w:sz w:val="18"/>
                <w:szCs w:val="18"/>
                <w:lang w:eastAsia="ja-JP"/>
              </w:rPr>
              <w:t xml:space="preserve"> than the current serving</w:t>
            </w:r>
            <w:r>
              <w:rPr>
                <w:rFonts w:ascii="Arial" w:hAnsi="Arial" w:cs="Arial"/>
                <w:sz w:val="18"/>
                <w:szCs w:val="18"/>
                <w:lang w:eastAsia="en-GB"/>
              </w:rPr>
              <w:t xml:space="preserve"> frequency. </w:t>
            </w:r>
            <w:r>
              <w:rPr>
                <w:rFonts w:ascii="Arial" w:eastAsia="SimSun" w:hAnsi="Arial" w:cs="Arial"/>
                <w:sz w:val="18"/>
                <w:szCs w:val="18"/>
                <w:lang w:eastAsia="zh-CN"/>
              </w:rPr>
              <w:t xml:space="preserve">Each frequency of NR </w:t>
            </w:r>
            <w:r>
              <w:rPr>
                <w:rFonts w:ascii="Arial" w:hAnsi="Arial" w:cs="Arial"/>
                <w:sz w:val="18"/>
                <w:szCs w:val="18"/>
                <w:lang w:eastAsia="en-GB"/>
              </w:rPr>
              <w:t xml:space="preserve">might </w:t>
            </w:r>
            <w:r>
              <w:rPr>
                <w:rFonts w:ascii="Arial" w:eastAsia="SimSun" w:hAnsi="Arial" w:cs="Arial"/>
                <w:sz w:val="18"/>
                <w:szCs w:val="18"/>
                <w:lang w:eastAsia="zh-CN"/>
              </w:rPr>
              <w:t xml:space="preserve">have a specific threshold. </w:t>
            </w:r>
            <w:r>
              <w:rPr>
                <w:rFonts w:ascii="Arial" w:hAnsi="Arial" w:cs="Arial"/>
                <w:sz w:val="18"/>
                <w:szCs w:val="18"/>
              </w:rPr>
              <w:t>It corresponds to ThreshX,LowP in 3GPP TS 38.304 [49]. Its unit is 1 dB. Its resolution is 2.</w:t>
            </w:r>
          </w:p>
          <w:p w14:paraId="5C149C6B" w14:textId="77777777" w:rsidR="00F17312" w:rsidRDefault="00F17312" w:rsidP="00F17312">
            <w:pPr>
              <w:pStyle w:val="TAL"/>
              <w:rPr>
                <w:rFonts w:cs="Arial"/>
                <w:szCs w:val="18"/>
              </w:rPr>
            </w:pPr>
            <w:r>
              <w:rPr>
                <w:rFonts w:cs="Arial"/>
                <w:szCs w:val="18"/>
              </w:rPr>
              <w:t xml:space="preserve">allowedValues: { 0..62 } </w:t>
            </w:r>
          </w:p>
          <w:p w14:paraId="1DC1A02C" w14:textId="77777777" w:rsidR="00F17312" w:rsidRDefault="00F17312" w:rsidP="00F17312">
            <w:pPr>
              <w:rPr>
                <w:rFonts w:ascii="Arial" w:hAnsi="Arial" w:cs="Arial"/>
                <w:sz w:val="18"/>
                <w:szCs w:val="18"/>
              </w:rPr>
            </w:pPr>
          </w:p>
        </w:tc>
        <w:tc>
          <w:tcPr>
            <w:tcW w:w="2436" w:type="dxa"/>
            <w:tcBorders>
              <w:top w:val="single" w:sz="4" w:space="0" w:color="auto"/>
              <w:left w:val="single" w:sz="4" w:space="0" w:color="auto"/>
              <w:bottom w:val="single" w:sz="4" w:space="0" w:color="auto"/>
              <w:right w:val="single" w:sz="4" w:space="0" w:color="auto"/>
            </w:tcBorders>
            <w:hideMark/>
          </w:tcPr>
          <w:p w14:paraId="282A6FA8" w14:textId="77777777" w:rsidR="00F17312" w:rsidRDefault="00F17312" w:rsidP="00F17312">
            <w:pPr>
              <w:pStyle w:val="TAL"/>
              <w:rPr>
                <w:szCs w:val="18"/>
                <w:lang w:eastAsia="zh-CN"/>
              </w:rPr>
            </w:pPr>
            <w:r>
              <w:rPr>
                <w:szCs w:val="18"/>
              </w:rPr>
              <w:t xml:space="preserve">type: </w:t>
            </w:r>
            <w:r>
              <w:rPr>
                <w:szCs w:val="18"/>
                <w:lang w:eastAsia="zh-CN"/>
              </w:rPr>
              <w:t>Integer</w:t>
            </w:r>
          </w:p>
          <w:p w14:paraId="7F0A584B" w14:textId="77777777" w:rsidR="00F17312" w:rsidRDefault="00F17312" w:rsidP="00F17312">
            <w:pPr>
              <w:pStyle w:val="TAL"/>
              <w:rPr>
                <w:szCs w:val="18"/>
              </w:rPr>
            </w:pPr>
            <w:r>
              <w:rPr>
                <w:szCs w:val="18"/>
              </w:rPr>
              <w:t>multiplicity: 1</w:t>
            </w:r>
          </w:p>
          <w:p w14:paraId="4AEA3466" w14:textId="77777777" w:rsidR="00F17312" w:rsidRDefault="00F17312" w:rsidP="00F17312">
            <w:pPr>
              <w:pStyle w:val="TAL"/>
              <w:rPr>
                <w:szCs w:val="18"/>
              </w:rPr>
            </w:pPr>
            <w:r>
              <w:rPr>
                <w:szCs w:val="18"/>
              </w:rPr>
              <w:t>isOrdered: N/A</w:t>
            </w:r>
          </w:p>
          <w:p w14:paraId="15E91056" w14:textId="77777777" w:rsidR="00F17312" w:rsidRDefault="00F17312" w:rsidP="00F17312">
            <w:pPr>
              <w:pStyle w:val="TAL"/>
              <w:rPr>
                <w:szCs w:val="18"/>
              </w:rPr>
            </w:pPr>
            <w:r>
              <w:rPr>
                <w:szCs w:val="18"/>
              </w:rPr>
              <w:t>isUnique: N/A</w:t>
            </w:r>
          </w:p>
          <w:p w14:paraId="29248092" w14:textId="77777777" w:rsidR="00F17312" w:rsidRDefault="00F17312" w:rsidP="00F17312">
            <w:pPr>
              <w:pStyle w:val="TAL"/>
              <w:rPr>
                <w:szCs w:val="18"/>
              </w:rPr>
            </w:pPr>
            <w:r>
              <w:rPr>
                <w:szCs w:val="18"/>
              </w:rPr>
              <w:t>defaultValue: None</w:t>
            </w:r>
          </w:p>
          <w:p w14:paraId="786525E5" w14:textId="77777777" w:rsidR="00F17312" w:rsidRDefault="00F17312" w:rsidP="00F17312">
            <w:pPr>
              <w:pStyle w:val="TAL"/>
            </w:pPr>
            <w:r>
              <w:rPr>
                <w:szCs w:val="18"/>
              </w:rPr>
              <w:t xml:space="preserve">isNullable: </w:t>
            </w:r>
            <w:r>
              <w:rPr>
                <w:rFonts w:cs="Arial"/>
                <w:szCs w:val="18"/>
              </w:rPr>
              <w:t>False</w:t>
            </w:r>
          </w:p>
        </w:tc>
      </w:tr>
      <w:tr w:rsidR="00F17312" w14:paraId="51317AF5" w14:textId="77777777" w:rsidTr="00284494">
        <w:trPr>
          <w:cantSplit/>
          <w:tblHeader/>
          <w:jc w:val="center"/>
        </w:trPr>
        <w:tc>
          <w:tcPr>
            <w:tcW w:w="1817" w:type="dxa"/>
            <w:tcBorders>
              <w:top w:val="single" w:sz="4" w:space="0" w:color="auto"/>
              <w:left w:val="single" w:sz="4" w:space="0" w:color="auto"/>
              <w:bottom w:val="single" w:sz="4" w:space="0" w:color="auto"/>
              <w:right w:val="single" w:sz="4" w:space="0" w:color="auto"/>
            </w:tcBorders>
            <w:hideMark/>
          </w:tcPr>
          <w:p w14:paraId="4FA3134C" w14:textId="77777777" w:rsidR="00F17312" w:rsidRDefault="00F17312" w:rsidP="00F17312">
            <w:pPr>
              <w:spacing w:after="0"/>
              <w:rPr>
                <w:rFonts w:ascii="Courier New" w:hAnsi="Courier New" w:cs="Courier New"/>
                <w:sz w:val="18"/>
              </w:rPr>
            </w:pPr>
            <w:r>
              <w:rPr>
                <w:rFonts w:ascii="Courier New" w:hAnsi="Courier New" w:cs="Courier New"/>
                <w:bCs/>
                <w:sz w:val="18"/>
                <w:szCs w:val="18"/>
              </w:rPr>
              <w:t>threshXLowQ</w:t>
            </w:r>
          </w:p>
        </w:tc>
        <w:tc>
          <w:tcPr>
            <w:tcW w:w="5523" w:type="dxa"/>
            <w:tcBorders>
              <w:top w:val="single" w:sz="4" w:space="0" w:color="auto"/>
              <w:left w:val="single" w:sz="4" w:space="0" w:color="auto"/>
              <w:bottom w:val="single" w:sz="4" w:space="0" w:color="auto"/>
              <w:right w:val="single" w:sz="4" w:space="0" w:color="auto"/>
            </w:tcBorders>
          </w:tcPr>
          <w:p w14:paraId="3E2830F6" w14:textId="77777777" w:rsidR="00F17312" w:rsidRDefault="00F17312" w:rsidP="00F17312">
            <w:pPr>
              <w:rPr>
                <w:rFonts w:ascii="Arial" w:hAnsi="Arial" w:cs="Arial"/>
                <w:sz w:val="18"/>
                <w:szCs w:val="18"/>
              </w:rPr>
            </w:pPr>
            <w:r>
              <w:rPr>
                <w:rFonts w:ascii="Arial" w:hAnsi="Arial" w:cs="Arial"/>
                <w:sz w:val="18"/>
                <w:szCs w:val="18"/>
                <w:lang w:eastAsia="en-GB"/>
              </w:rPr>
              <w:t xml:space="preserve">This specifies the </w:t>
            </w:r>
            <w:r>
              <w:rPr>
                <w:rFonts w:ascii="Arial" w:hAnsi="Arial" w:cs="Arial"/>
                <w:sz w:val="18"/>
                <w:szCs w:val="18"/>
                <w:lang w:eastAsia="ja-JP"/>
              </w:rPr>
              <w:t xml:space="preserve">Squal </w:t>
            </w:r>
            <w:r>
              <w:rPr>
                <w:rFonts w:ascii="Arial" w:hAnsi="Arial" w:cs="Arial"/>
                <w:sz w:val="18"/>
                <w:szCs w:val="18"/>
                <w:lang w:eastAsia="en-GB"/>
              </w:rPr>
              <w:t xml:space="preserve">threshold </w:t>
            </w:r>
            <w:r>
              <w:rPr>
                <w:rFonts w:ascii="Arial" w:hAnsi="Arial" w:cs="Arial"/>
                <w:sz w:val="18"/>
                <w:szCs w:val="18"/>
                <w:lang w:eastAsia="ja-JP"/>
              </w:rPr>
              <w:t xml:space="preserve">(in dB) </w:t>
            </w:r>
            <w:r>
              <w:rPr>
                <w:rFonts w:ascii="Arial" w:hAnsi="Arial" w:cs="Arial"/>
                <w:sz w:val="18"/>
                <w:szCs w:val="18"/>
                <w:lang w:eastAsia="en-GB"/>
              </w:rPr>
              <w:t xml:space="preserve">used </w:t>
            </w:r>
            <w:r>
              <w:rPr>
                <w:rFonts w:ascii="Arial" w:hAnsi="Arial" w:cs="Arial"/>
                <w:sz w:val="18"/>
                <w:szCs w:val="18"/>
                <w:lang w:eastAsia="ja-JP"/>
              </w:rPr>
              <w:t xml:space="preserve">by the UE when </w:t>
            </w:r>
            <w:r>
              <w:rPr>
                <w:rFonts w:ascii="Arial" w:hAnsi="Arial" w:cs="Arial"/>
                <w:sz w:val="18"/>
                <w:szCs w:val="18"/>
                <w:lang w:eastAsia="en-GB"/>
              </w:rPr>
              <w:t>reselecti</w:t>
            </w:r>
            <w:r>
              <w:rPr>
                <w:rFonts w:ascii="Arial" w:hAnsi="Arial" w:cs="Arial"/>
                <w:sz w:val="18"/>
                <w:szCs w:val="18"/>
                <w:lang w:eastAsia="ja-JP"/>
              </w:rPr>
              <w:t>ng</w:t>
            </w:r>
            <w:r>
              <w:rPr>
                <w:rFonts w:ascii="Arial" w:hAnsi="Arial" w:cs="Arial"/>
                <w:sz w:val="18"/>
                <w:szCs w:val="18"/>
                <w:lang w:eastAsia="en-GB"/>
              </w:rPr>
              <w:t xml:space="preserve"> towards </w:t>
            </w:r>
            <w:r>
              <w:rPr>
                <w:rFonts w:ascii="Arial" w:hAnsi="Arial" w:cs="Arial"/>
                <w:sz w:val="18"/>
                <w:szCs w:val="18"/>
                <w:lang w:eastAsia="ja-JP"/>
              </w:rPr>
              <w:t xml:space="preserve">a lower priority RAT/ </w:t>
            </w:r>
            <w:r>
              <w:rPr>
                <w:rFonts w:ascii="Arial" w:hAnsi="Arial" w:cs="Arial"/>
                <w:sz w:val="18"/>
                <w:szCs w:val="18"/>
                <w:lang w:eastAsia="en-GB"/>
              </w:rPr>
              <w:t>frequency</w:t>
            </w:r>
            <w:r>
              <w:rPr>
                <w:rFonts w:ascii="Arial" w:hAnsi="Arial" w:cs="Arial"/>
                <w:sz w:val="18"/>
                <w:szCs w:val="18"/>
                <w:lang w:eastAsia="ja-JP"/>
              </w:rPr>
              <w:t xml:space="preserve"> than the current serving</w:t>
            </w:r>
            <w:r>
              <w:rPr>
                <w:rFonts w:ascii="Arial" w:hAnsi="Arial" w:cs="Arial"/>
                <w:sz w:val="18"/>
                <w:szCs w:val="18"/>
                <w:lang w:eastAsia="en-GB"/>
              </w:rPr>
              <w:t xml:space="preserve"> frequency. </w:t>
            </w:r>
            <w:r>
              <w:rPr>
                <w:rFonts w:ascii="Arial" w:eastAsia="SimSun" w:hAnsi="Arial" w:cs="Arial"/>
                <w:sz w:val="18"/>
                <w:szCs w:val="18"/>
                <w:lang w:eastAsia="zh-CN"/>
              </w:rPr>
              <w:t>Each frequency of NR m</w:t>
            </w:r>
            <w:r>
              <w:rPr>
                <w:rFonts w:ascii="Arial" w:hAnsi="Arial" w:cs="Arial"/>
                <w:sz w:val="18"/>
                <w:szCs w:val="18"/>
                <w:lang w:eastAsia="en-GB"/>
              </w:rPr>
              <w:t xml:space="preserve">ight </w:t>
            </w:r>
            <w:r>
              <w:rPr>
                <w:rFonts w:ascii="Arial" w:eastAsia="SimSun" w:hAnsi="Arial" w:cs="Arial"/>
                <w:sz w:val="18"/>
                <w:szCs w:val="18"/>
                <w:lang w:eastAsia="zh-CN"/>
              </w:rPr>
              <w:t>have a specific threshold.</w:t>
            </w:r>
            <w:r>
              <w:rPr>
                <w:rFonts w:ascii="Arial" w:hAnsi="Arial" w:cs="Arial"/>
                <w:sz w:val="18"/>
                <w:szCs w:val="18"/>
              </w:rPr>
              <w:t xml:space="preserve"> It corresponds to </w:t>
            </w:r>
            <w:r>
              <w:rPr>
                <w:rFonts w:ascii="Arial" w:eastAsia="SimSun" w:hAnsi="Arial" w:cs="Arial"/>
                <w:sz w:val="18"/>
                <w:szCs w:val="18"/>
                <w:lang w:eastAsia="zh-CN"/>
              </w:rPr>
              <w:t>ThreshX,Low in TS 38.304 [49]. Its unit is 1 dB.</w:t>
            </w:r>
          </w:p>
          <w:p w14:paraId="26EB2BDB" w14:textId="77777777" w:rsidR="00F17312" w:rsidRDefault="00F17312" w:rsidP="00F17312">
            <w:pPr>
              <w:pStyle w:val="TAL"/>
              <w:rPr>
                <w:rFonts w:cs="Arial"/>
                <w:szCs w:val="18"/>
              </w:rPr>
            </w:pPr>
            <w:r>
              <w:rPr>
                <w:rFonts w:cs="Arial"/>
                <w:szCs w:val="18"/>
              </w:rPr>
              <w:t>allowedValues: {0..31}.</w:t>
            </w:r>
          </w:p>
          <w:p w14:paraId="26FE25E9" w14:textId="77777777" w:rsidR="00F17312" w:rsidRDefault="00F17312" w:rsidP="00F17312">
            <w:pPr>
              <w:rPr>
                <w:rFonts w:ascii="Arial" w:hAnsi="Arial" w:cs="Arial"/>
                <w:sz w:val="18"/>
                <w:szCs w:val="18"/>
              </w:rPr>
            </w:pPr>
          </w:p>
        </w:tc>
        <w:tc>
          <w:tcPr>
            <w:tcW w:w="2436" w:type="dxa"/>
            <w:tcBorders>
              <w:top w:val="single" w:sz="4" w:space="0" w:color="auto"/>
              <w:left w:val="single" w:sz="4" w:space="0" w:color="auto"/>
              <w:bottom w:val="single" w:sz="4" w:space="0" w:color="auto"/>
              <w:right w:val="single" w:sz="4" w:space="0" w:color="auto"/>
            </w:tcBorders>
            <w:hideMark/>
          </w:tcPr>
          <w:p w14:paraId="7F011BB4" w14:textId="77777777" w:rsidR="00F17312" w:rsidRDefault="00F17312" w:rsidP="00F17312">
            <w:pPr>
              <w:pStyle w:val="TAL"/>
              <w:rPr>
                <w:szCs w:val="18"/>
                <w:lang w:eastAsia="zh-CN"/>
              </w:rPr>
            </w:pPr>
            <w:r>
              <w:rPr>
                <w:szCs w:val="18"/>
              </w:rPr>
              <w:t xml:space="preserve">type: </w:t>
            </w:r>
            <w:r>
              <w:rPr>
                <w:szCs w:val="18"/>
                <w:lang w:eastAsia="zh-CN"/>
              </w:rPr>
              <w:t>Integer</w:t>
            </w:r>
          </w:p>
          <w:p w14:paraId="6890D434" w14:textId="77777777" w:rsidR="00F17312" w:rsidRDefault="00F17312" w:rsidP="00F17312">
            <w:pPr>
              <w:pStyle w:val="TAL"/>
              <w:rPr>
                <w:szCs w:val="18"/>
              </w:rPr>
            </w:pPr>
            <w:r>
              <w:rPr>
                <w:szCs w:val="18"/>
              </w:rPr>
              <w:t>multiplicity: 1</w:t>
            </w:r>
          </w:p>
          <w:p w14:paraId="1729CCFF" w14:textId="77777777" w:rsidR="00F17312" w:rsidRDefault="00F17312" w:rsidP="00F17312">
            <w:pPr>
              <w:pStyle w:val="TAL"/>
              <w:rPr>
                <w:szCs w:val="18"/>
              </w:rPr>
            </w:pPr>
            <w:r>
              <w:rPr>
                <w:szCs w:val="18"/>
              </w:rPr>
              <w:t>isOrdered: N/A</w:t>
            </w:r>
          </w:p>
          <w:p w14:paraId="39AA2103" w14:textId="77777777" w:rsidR="00F17312" w:rsidRDefault="00F17312" w:rsidP="00F17312">
            <w:pPr>
              <w:pStyle w:val="TAL"/>
              <w:rPr>
                <w:szCs w:val="18"/>
              </w:rPr>
            </w:pPr>
            <w:r>
              <w:rPr>
                <w:szCs w:val="18"/>
              </w:rPr>
              <w:t>isUnique: N/A</w:t>
            </w:r>
          </w:p>
          <w:p w14:paraId="4EC149C7" w14:textId="77777777" w:rsidR="00F17312" w:rsidRDefault="00F17312" w:rsidP="00F17312">
            <w:pPr>
              <w:pStyle w:val="TAL"/>
              <w:rPr>
                <w:szCs w:val="18"/>
              </w:rPr>
            </w:pPr>
            <w:r>
              <w:rPr>
                <w:szCs w:val="18"/>
              </w:rPr>
              <w:t>defaultValue: None</w:t>
            </w:r>
          </w:p>
          <w:p w14:paraId="68384164" w14:textId="77777777" w:rsidR="00F17312" w:rsidRDefault="00F17312" w:rsidP="00F17312">
            <w:pPr>
              <w:pStyle w:val="TAL"/>
            </w:pPr>
            <w:r>
              <w:rPr>
                <w:szCs w:val="18"/>
              </w:rPr>
              <w:t xml:space="preserve">isNullable: </w:t>
            </w:r>
            <w:r>
              <w:rPr>
                <w:rFonts w:cs="Arial"/>
                <w:szCs w:val="18"/>
              </w:rPr>
              <w:t>False</w:t>
            </w:r>
          </w:p>
        </w:tc>
      </w:tr>
      <w:tr w:rsidR="00F17312" w14:paraId="4B222EA4" w14:textId="77777777" w:rsidTr="00284494">
        <w:trPr>
          <w:cantSplit/>
          <w:tblHeader/>
          <w:jc w:val="center"/>
        </w:trPr>
        <w:tc>
          <w:tcPr>
            <w:tcW w:w="1817" w:type="dxa"/>
            <w:tcBorders>
              <w:top w:val="single" w:sz="4" w:space="0" w:color="auto"/>
              <w:left w:val="single" w:sz="4" w:space="0" w:color="auto"/>
              <w:bottom w:val="single" w:sz="4" w:space="0" w:color="auto"/>
              <w:right w:val="single" w:sz="4" w:space="0" w:color="auto"/>
            </w:tcBorders>
            <w:hideMark/>
          </w:tcPr>
          <w:p w14:paraId="7246FCD7" w14:textId="77777777" w:rsidR="00F17312" w:rsidRDefault="00F17312" w:rsidP="00F17312">
            <w:pPr>
              <w:spacing w:after="0"/>
              <w:rPr>
                <w:rFonts w:ascii="Courier New" w:hAnsi="Courier New" w:cs="Courier New"/>
                <w:sz w:val="18"/>
              </w:rPr>
            </w:pPr>
            <w:r>
              <w:rPr>
                <w:rFonts w:ascii="Courier New" w:hAnsi="Courier New" w:cs="Courier New"/>
                <w:bCs/>
                <w:sz w:val="18"/>
                <w:szCs w:val="18"/>
              </w:rPr>
              <w:t>tReselectionNr</w:t>
            </w:r>
          </w:p>
        </w:tc>
        <w:tc>
          <w:tcPr>
            <w:tcW w:w="5523" w:type="dxa"/>
            <w:tcBorders>
              <w:top w:val="single" w:sz="4" w:space="0" w:color="auto"/>
              <w:left w:val="single" w:sz="4" w:space="0" w:color="auto"/>
              <w:bottom w:val="single" w:sz="4" w:space="0" w:color="auto"/>
              <w:right w:val="single" w:sz="4" w:space="0" w:color="auto"/>
            </w:tcBorders>
          </w:tcPr>
          <w:p w14:paraId="285EBD44" w14:textId="77777777" w:rsidR="00F17312" w:rsidRDefault="00F17312" w:rsidP="00F17312">
            <w:pPr>
              <w:spacing w:after="0"/>
              <w:rPr>
                <w:rFonts w:ascii="Arial" w:eastAsia="Calibri" w:hAnsi="Arial" w:cs="Arial"/>
                <w:sz w:val="18"/>
                <w:szCs w:val="18"/>
              </w:rPr>
            </w:pPr>
            <w:r>
              <w:rPr>
                <w:rFonts w:ascii="Arial" w:hAnsi="Arial" w:cs="Arial"/>
                <w:sz w:val="18"/>
                <w:szCs w:val="18"/>
              </w:rPr>
              <w:t>It is the cell reselection timer and corresponds to parameter TreselectionRAT for NR defined in 38.331 [</w:t>
            </w:r>
            <w:r>
              <w:rPr>
                <w:rFonts w:ascii="Arial" w:hAnsi="Arial" w:cs="Arial"/>
                <w:sz w:val="18"/>
                <w:szCs w:val="18"/>
                <w:lang w:eastAsia="zh-CN"/>
              </w:rPr>
              <w:t>5</w:t>
            </w:r>
            <w:r>
              <w:rPr>
                <w:rFonts w:ascii="Arial" w:hAnsi="Arial" w:cs="Arial"/>
                <w:sz w:val="18"/>
                <w:szCs w:val="18"/>
              </w:rPr>
              <w:t xml:space="preserve">4]. Its unit is in seconds. </w:t>
            </w:r>
            <w:r>
              <w:rPr>
                <w:rFonts w:ascii="Arial" w:hAnsi="Arial" w:cs="Arial"/>
                <w:sz w:val="18"/>
                <w:szCs w:val="18"/>
              </w:rPr>
              <w:br/>
            </w:r>
            <w:r>
              <w:rPr>
                <w:rFonts w:ascii="Arial" w:hAnsi="Arial" w:cs="Arial"/>
                <w:sz w:val="18"/>
                <w:szCs w:val="18"/>
              </w:rPr>
              <w:br/>
              <w:t>allowedValues: {0..7}.</w:t>
            </w:r>
          </w:p>
          <w:p w14:paraId="558FA89A" w14:textId="77777777" w:rsidR="00F17312" w:rsidRDefault="00F17312" w:rsidP="00F17312">
            <w:pPr>
              <w:rPr>
                <w:rFonts w:ascii="Arial" w:hAnsi="Arial" w:cs="Arial"/>
                <w:sz w:val="18"/>
                <w:szCs w:val="18"/>
              </w:rPr>
            </w:pPr>
          </w:p>
        </w:tc>
        <w:tc>
          <w:tcPr>
            <w:tcW w:w="2436" w:type="dxa"/>
            <w:tcBorders>
              <w:top w:val="single" w:sz="4" w:space="0" w:color="auto"/>
              <w:left w:val="single" w:sz="4" w:space="0" w:color="auto"/>
              <w:bottom w:val="single" w:sz="4" w:space="0" w:color="auto"/>
              <w:right w:val="single" w:sz="4" w:space="0" w:color="auto"/>
            </w:tcBorders>
          </w:tcPr>
          <w:p w14:paraId="0344000E" w14:textId="77777777" w:rsidR="00F17312" w:rsidRDefault="00F17312" w:rsidP="00F17312">
            <w:pPr>
              <w:pStyle w:val="TAL"/>
              <w:rPr>
                <w:szCs w:val="18"/>
                <w:lang w:eastAsia="zh-CN"/>
              </w:rPr>
            </w:pPr>
            <w:r>
              <w:rPr>
                <w:szCs w:val="18"/>
              </w:rPr>
              <w:t xml:space="preserve">type: </w:t>
            </w:r>
            <w:r>
              <w:rPr>
                <w:szCs w:val="18"/>
                <w:lang w:eastAsia="zh-CN"/>
              </w:rPr>
              <w:t>Integer</w:t>
            </w:r>
          </w:p>
          <w:p w14:paraId="62C2BFF9" w14:textId="77777777" w:rsidR="00F17312" w:rsidRDefault="00F17312" w:rsidP="00F17312">
            <w:pPr>
              <w:pStyle w:val="TAL"/>
              <w:rPr>
                <w:szCs w:val="18"/>
              </w:rPr>
            </w:pPr>
            <w:r>
              <w:rPr>
                <w:szCs w:val="18"/>
              </w:rPr>
              <w:t>multiplicity: 1</w:t>
            </w:r>
          </w:p>
          <w:p w14:paraId="644B97B6" w14:textId="77777777" w:rsidR="00F17312" w:rsidRDefault="00F17312" w:rsidP="00F17312">
            <w:pPr>
              <w:pStyle w:val="TAL"/>
              <w:rPr>
                <w:szCs w:val="18"/>
              </w:rPr>
            </w:pPr>
            <w:r>
              <w:rPr>
                <w:szCs w:val="18"/>
              </w:rPr>
              <w:t>isOrdered: N/A</w:t>
            </w:r>
          </w:p>
          <w:p w14:paraId="4308134F" w14:textId="77777777" w:rsidR="00F17312" w:rsidRDefault="00F17312" w:rsidP="00F17312">
            <w:pPr>
              <w:pStyle w:val="TAL"/>
              <w:rPr>
                <w:szCs w:val="18"/>
              </w:rPr>
            </w:pPr>
            <w:r>
              <w:rPr>
                <w:szCs w:val="18"/>
              </w:rPr>
              <w:t>isUnique: N/A</w:t>
            </w:r>
          </w:p>
          <w:p w14:paraId="27D990A6" w14:textId="77777777" w:rsidR="00F17312" w:rsidRDefault="00F17312" w:rsidP="00F17312">
            <w:pPr>
              <w:pStyle w:val="TAL"/>
              <w:rPr>
                <w:szCs w:val="18"/>
              </w:rPr>
            </w:pPr>
            <w:r>
              <w:rPr>
                <w:szCs w:val="18"/>
              </w:rPr>
              <w:t>defaultValue: None</w:t>
            </w:r>
          </w:p>
          <w:p w14:paraId="608EE6B3" w14:textId="77777777" w:rsidR="00F17312" w:rsidRDefault="00F17312" w:rsidP="00F17312">
            <w:pPr>
              <w:pStyle w:val="TAL"/>
              <w:rPr>
                <w:rFonts w:cs="Arial"/>
                <w:szCs w:val="18"/>
              </w:rPr>
            </w:pPr>
            <w:r>
              <w:rPr>
                <w:szCs w:val="18"/>
              </w:rPr>
              <w:t xml:space="preserve">isNullable: </w:t>
            </w:r>
            <w:r>
              <w:rPr>
                <w:rFonts w:cs="Arial"/>
                <w:szCs w:val="18"/>
              </w:rPr>
              <w:t>False</w:t>
            </w:r>
          </w:p>
          <w:p w14:paraId="65355C48" w14:textId="77777777" w:rsidR="00F17312" w:rsidRDefault="00F17312" w:rsidP="00F17312">
            <w:pPr>
              <w:pStyle w:val="TAL"/>
            </w:pPr>
          </w:p>
        </w:tc>
      </w:tr>
      <w:tr w:rsidR="00F17312" w14:paraId="441A8076" w14:textId="77777777" w:rsidTr="00284494">
        <w:trPr>
          <w:cantSplit/>
          <w:tblHeader/>
          <w:jc w:val="center"/>
        </w:trPr>
        <w:tc>
          <w:tcPr>
            <w:tcW w:w="1817" w:type="dxa"/>
            <w:tcBorders>
              <w:top w:val="single" w:sz="4" w:space="0" w:color="auto"/>
              <w:left w:val="single" w:sz="4" w:space="0" w:color="auto"/>
              <w:bottom w:val="single" w:sz="4" w:space="0" w:color="auto"/>
              <w:right w:val="single" w:sz="4" w:space="0" w:color="auto"/>
            </w:tcBorders>
            <w:hideMark/>
          </w:tcPr>
          <w:p w14:paraId="79642669" w14:textId="77777777" w:rsidR="00F17312" w:rsidRDefault="00F17312" w:rsidP="00F17312">
            <w:pPr>
              <w:spacing w:after="0"/>
              <w:rPr>
                <w:rFonts w:ascii="Courier New" w:hAnsi="Courier New" w:cs="Courier New"/>
                <w:sz w:val="18"/>
              </w:rPr>
            </w:pPr>
            <w:r>
              <w:rPr>
                <w:rFonts w:ascii="Courier New" w:hAnsi="Courier New" w:cs="Courier New"/>
                <w:bCs/>
                <w:sz w:val="18"/>
                <w:szCs w:val="18"/>
              </w:rPr>
              <w:t>tReselectionNRSfHigh</w:t>
            </w:r>
          </w:p>
        </w:tc>
        <w:tc>
          <w:tcPr>
            <w:tcW w:w="5523" w:type="dxa"/>
            <w:tcBorders>
              <w:top w:val="single" w:sz="4" w:space="0" w:color="auto"/>
              <w:left w:val="single" w:sz="4" w:space="0" w:color="auto"/>
              <w:bottom w:val="single" w:sz="4" w:space="0" w:color="auto"/>
              <w:right w:val="single" w:sz="4" w:space="0" w:color="auto"/>
            </w:tcBorders>
          </w:tcPr>
          <w:p w14:paraId="12228C5F" w14:textId="77777777" w:rsidR="00F17312" w:rsidRDefault="00F17312" w:rsidP="00F17312">
            <w:pPr>
              <w:pStyle w:val="TAL"/>
              <w:rPr>
                <w:rFonts w:cs="Arial"/>
                <w:szCs w:val="18"/>
              </w:rPr>
            </w:pPr>
            <w:r>
              <w:rPr>
                <w:rFonts w:cs="Arial"/>
                <w:szCs w:val="18"/>
              </w:rPr>
              <w:t xml:space="preserve">The attribute t-ReselectionNr (a parameter </w:t>
            </w:r>
            <w:r>
              <w:rPr>
                <w:rFonts w:cs="Arial"/>
                <w:szCs w:val="18"/>
                <w:lang w:eastAsia="en-GB"/>
              </w:rPr>
              <w:t>Treselection</w:t>
            </w:r>
            <w:r>
              <w:rPr>
                <w:rFonts w:cs="Arial"/>
                <w:szCs w:val="18"/>
                <w:vertAlign w:val="subscript"/>
                <w:lang w:eastAsia="en-GB"/>
              </w:rPr>
              <w:t>NR</w:t>
            </w:r>
            <w:r>
              <w:rPr>
                <w:rFonts w:cs="Arial"/>
                <w:szCs w:val="18"/>
                <w:lang w:eastAsia="en-GB"/>
              </w:rPr>
              <w:t xml:space="preserve"> in TS 38.304 [49]) </w:t>
            </w:r>
            <w:r>
              <w:rPr>
                <w:rFonts w:cs="Arial"/>
                <w:szCs w:val="18"/>
              </w:rPr>
              <w:t>is multiplied with this factor if the UE is in high mobility state. It corresponds to the parameter Speed dependent ScalingFactor for TreselectionNr for medium high state in 3GPP TS 38.304 [49]. The unit is one %.</w:t>
            </w:r>
          </w:p>
          <w:p w14:paraId="526FE6A9" w14:textId="77777777" w:rsidR="00F17312" w:rsidRDefault="00F17312" w:rsidP="00F17312">
            <w:pPr>
              <w:pStyle w:val="TAL"/>
              <w:rPr>
                <w:rFonts w:cs="Arial"/>
                <w:szCs w:val="18"/>
              </w:rPr>
            </w:pPr>
            <w:r>
              <w:rPr>
                <w:rFonts w:cs="Arial"/>
                <w:szCs w:val="18"/>
              </w:rPr>
              <w:br/>
              <w:t>Value mapping:</w:t>
            </w:r>
            <w:r>
              <w:rPr>
                <w:rFonts w:cs="Arial"/>
                <w:szCs w:val="18"/>
              </w:rPr>
              <w:br/>
              <w:t>25 = 0.25</w:t>
            </w:r>
            <w:r>
              <w:rPr>
                <w:rFonts w:cs="Arial"/>
                <w:szCs w:val="18"/>
              </w:rPr>
              <w:br/>
              <w:t>50 = 0.5</w:t>
            </w:r>
            <w:r>
              <w:rPr>
                <w:rFonts w:cs="Arial"/>
                <w:szCs w:val="18"/>
              </w:rPr>
              <w:br/>
              <w:t>75 = 0.75</w:t>
            </w:r>
            <w:r>
              <w:rPr>
                <w:rFonts w:cs="Arial"/>
                <w:szCs w:val="18"/>
              </w:rPr>
              <w:br/>
              <w:t xml:space="preserve">100 = 1.0 </w:t>
            </w:r>
          </w:p>
          <w:p w14:paraId="29F0CC8B" w14:textId="77777777" w:rsidR="00F17312" w:rsidRDefault="00F17312" w:rsidP="00F17312">
            <w:pPr>
              <w:pStyle w:val="TAL"/>
              <w:rPr>
                <w:szCs w:val="18"/>
              </w:rPr>
            </w:pPr>
            <w:r>
              <w:rPr>
                <w:rFonts w:cs="Arial"/>
                <w:szCs w:val="18"/>
              </w:rPr>
              <w:br/>
              <w:t>allowedValues: {25, 50, 75, 100}.</w:t>
            </w:r>
            <w:r>
              <w:rPr>
                <w:szCs w:val="18"/>
              </w:rPr>
              <w:t xml:space="preserve"> </w:t>
            </w:r>
          </w:p>
          <w:p w14:paraId="15E3C099" w14:textId="77777777" w:rsidR="00F17312" w:rsidRDefault="00F17312" w:rsidP="00F17312">
            <w:pPr>
              <w:rPr>
                <w:rFonts w:ascii="Arial" w:hAnsi="Arial" w:cs="Arial"/>
                <w:sz w:val="18"/>
                <w:szCs w:val="18"/>
              </w:rPr>
            </w:pPr>
          </w:p>
        </w:tc>
        <w:tc>
          <w:tcPr>
            <w:tcW w:w="2436" w:type="dxa"/>
            <w:tcBorders>
              <w:top w:val="single" w:sz="4" w:space="0" w:color="auto"/>
              <w:left w:val="single" w:sz="4" w:space="0" w:color="auto"/>
              <w:bottom w:val="single" w:sz="4" w:space="0" w:color="auto"/>
              <w:right w:val="single" w:sz="4" w:space="0" w:color="auto"/>
            </w:tcBorders>
            <w:hideMark/>
          </w:tcPr>
          <w:p w14:paraId="5D6067BA" w14:textId="77777777" w:rsidR="00F17312" w:rsidRDefault="00F17312" w:rsidP="00F17312">
            <w:pPr>
              <w:pStyle w:val="TAL"/>
              <w:rPr>
                <w:szCs w:val="18"/>
                <w:lang w:eastAsia="zh-CN"/>
              </w:rPr>
            </w:pPr>
            <w:r>
              <w:rPr>
                <w:szCs w:val="18"/>
              </w:rPr>
              <w:t xml:space="preserve">type: </w:t>
            </w:r>
            <w:r>
              <w:rPr>
                <w:szCs w:val="18"/>
                <w:lang w:eastAsia="zh-CN"/>
              </w:rPr>
              <w:t>Integer</w:t>
            </w:r>
          </w:p>
          <w:p w14:paraId="5678229C" w14:textId="77777777" w:rsidR="00F17312" w:rsidRDefault="00F17312" w:rsidP="00F17312">
            <w:pPr>
              <w:pStyle w:val="TAL"/>
              <w:rPr>
                <w:szCs w:val="18"/>
              </w:rPr>
            </w:pPr>
            <w:r>
              <w:rPr>
                <w:szCs w:val="18"/>
              </w:rPr>
              <w:t>multiplicity: 1</w:t>
            </w:r>
          </w:p>
          <w:p w14:paraId="59D4A4EB" w14:textId="77777777" w:rsidR="00F17312" w:rsidRDefault="00F17312" w:rsidP="00F17312">
            <w:pPr>
              <w:pStyle w:val="TAL"/>
              <w:rPr>
                <w:szCs w:val="18"/>
              </w:rPr>
            </w:pPr>
            <w:r>
              <w:rPr>
                <w:szCs w:val="18"/>
              </w:rPr>
              <w:t>isOrdered: N/A</w:t>
            </w:r>
          </w:p>
          <w:p w14:paraId="4DC7BAF0" w14:textId="77777777" w:rsidR="00F17312" w:rsidRDefault="00F17312" w:rsidP="00F17312">
            <w:pPr>
              <w:pStyle w:val="TAL"/>
              <w:rPr>
                <w:szCs w:val="18"/>
              </w:rPr>
            </w:pPr>
            <w:r>
              <w:rPr>
                <w:szCs w:val="18"/>
              </w:rPr>
              <w:t>isUnique: N/A</w:t>
            </w:r>
          </w:p>
          <w:p w14:paraId="025B74CA" w14:textId="77777777" w:rsidR="00F17312" w:rsidRDefault="00F17312" w:rsidP="00F17312">
            <w:pPr>
              <w:pStyle w:val="TAL"/>
              <w:rPr>
                <w:szCs w:val="18"/>
              </w:rPr>
            </w:pPr>
            <w:r>
              <w:rPr>
                <w:szCs w:val="18"/>
              </w:rPr>
              <w:t>defaultValue: None</w:t>
            </w:r>
          </w:p>
          <w:p w14:paraId="099C1691" w14:textId="77777777" w:rsidR="00F17312" w:rsidRDefault="00F17312" w:rsidP="00F17312">
            <w:pPr>
              <w:pStyle w:val="TAL"/>
            </w:pPr>
            <w:r>
              <w:rPr>
                <w:szCs w:val="18"/>
              </w:rPr>
              <w:t xml:space="preserve">isNullable: </w:t>
            </w:r>
            <w:r>
              <w:rPr>
                <w:rFonts w:cs="Arial"/>
                <w:szCs w:val="18"/>
              </w:rPr>
              <w:t>False</w:t>
            </w:r>
          </w:p>
        </w:tc>
      </w:tr>
      <w:tr w:rsidR="00F17312" w14:paraId="2D8B6434" w14:textId="77777777" w:rsidTr="00284494">
        <w:trPr>
          <w:cantSplit/>
          <w:tblHeader/>
          <w:jc w:val="center"/>
        </w:trPr>
        <w:tc>
          <w:tcPr>
            <w:tcW w:w="1817" w:type="dxa"/>
            <w:tcBorders>
              <w:top w:val="single" w:sz="4" w:space="0" w:color="auto"/>
              <w:left w:val="single" w:sz="4" w:space="0" w:color="auto"/>
              <w:bottom w:val="single" w:sz="4" w:space="0" w:color="auto"/>
              <w:right w:val="single" w:sz="4" w:space="0" w:color="auto"/>
            </w:tcBorders>
            <w:hideMark/>
          </w:tcPr>
          <w:p w14:paraId="47BEF9C9" w14:textId="77777777" w:rsidR="00F17312" w:rsidRDefault="00F17312" w:rsidP="00F17312">
            <w:pPr>
              <w:spacing w:after="0"/>
              <w:rPr>
                <w:rFonts w:ascii="Courier New" w:hAnsi="Courier New" w:cs="Courier New"/>
                <w:sz w:val="18"/>
              </w:rPr>
            </w:pPr>
            <w:r>
              <w:rPr>
                <w:rFonts w:ascii="Courier New" w:hAnsi="Courier New" w:cs="Courier New"/>
                <w:bCs/>
                <w:sz w:val="18"/>
                <w:szCs w:val="18"/>
              </w:rPr>
              <w:lastRenderedPageBreak/>
              <w:t>tReselectionNRSfMedium</w:t>
            </w:r>
          </w:p>
        </w:tc>
        <w:tc>
          <w:tcPr>
            <w:tcW w:w="5523" w:type="dxa"/>
            <w:tcBorders>
              <w:top w:val="single" w:sz="4" w:space="0" w:color="auto"/>
              <w:left w:val="single" w:sz="4" w:space="0" w:color="auto"/>
              <w:bottom w:val="single" w:sz="4" w:space="0" w:color="auto"/>
              <w:right w:val="single" w:sz="4" w:space="0" w:color="auto"/>
            </w:tcBorders>
          </w:tcPr>
          <w:p w14:paraId="04817727" w14:textId="77777777" w:rsidR="00F17312" w:rsidRDefault="00F17312" w:rsidP="00F17312">
            <w:pPr>
              <w:rPr>
                <w:rFonts w:ascii="Arial" w:hAnsi="Arial" w:cs="Arial"/>
                <w:sz w:val="18"/>
                <w:szCs w:val="18"/>
              </w:rPr>
            </w:pPr>
            <w:r>
              <w:rPr>
                <w:rFonts w:ascii="Arial" w:hAnsi="Arial" w:cs="Arial"/>
                <w:sz w:val="18"/>
                <w:szCs w:val="18"/>
              </w:rPr>
              <w:t>The attribute t-ReselectionNR (a p</w:t>
            </w:r>
            <w:r>
              <w:rPr>
                <w:rFonts w:ascii="Arial" w:hAnsi="Arial" w:cs="Arial"/>
                <w:sz w:val="18"/>
                <w:szCs w:val="18"/>
                <w:lang w:eastAsia="en-GB"/>
              </w:rPr>
              <w:t>arameter "Treselection</w:t>
            </w:r>
            <w:r>
              <w:rPr>
                <w:rFonts w:ascii="Arial" w:hAnsi="Arial" w:cs="Arial"/>
                <w:sz w:val="18"/>
                <w:szCs w:val="18"/>
                <w:vertAlign w:val="subscript"/>
                <w:lang w:eastAsia="en-GB"/>
              </w:rPr>
              <w:t xml:space="preserve">NR </w:t>
            </w:r>
            <w:r>
              <w:rPr>
                <w:rFonts w:ascii="Arial" w:hAnsi="Arial" w:cs="Arial"/>
                <w:sz w:val="18"/>
                <w:szCs w:val="18"/>
                <w:lang w:eastAsia="en-GB"/>
              </w:rPr>
              <w:t xml:space="preserve">in TS 38.304 [49]”) </w:t>
            </w:r>
            <w:r>
              <w:rPr>
                <w:rFonts w:ascii="Arial" w:hAnsi="Arial" w:cs="Arial"/>
                <w:sz w:val="18"/>
                <w:szCs w:val="18"/>
              </w:rPr>
              <w:t>is multiplied with this factor if the UE is in medium mobility state. It corresponds to the parameter Speed dependent ScalingFactor for TreselectionNr for medium mobility state in 3GPP TS 38.304 [49]. Its unit is one %.</w:t>
            </w:r>
          </w:p>
          <w:p w14:paraId="75C4D28E" w14:textId="77777777" w:rsidR="00F17312" w:rsidRDefault="00F17312" w:rsidP="00F17312">
            <w:pPr>
              <w:pStyle w:val="TAL"/>
              <w:rPr>
                <w:szCs w:val="18"/>
              </w:rPr>
            </w:pPr>
            <w:r>
              <w:rPr>
                <w:rFonts w:cs="Arial"/>
                <w:szCs w:val="18"/>
              </w:rPr>
              <w:t>Value mapping:</w:t>
            </w:r>
            <w:r>
              <w:rPr>
                <w:rFonts w:cs="Arial"/>
                <w:szCs w:val="18"/>
              </w:rPr>
              <w:br/>
              <w:t>25 = 0.25</w:t>
            </w:r>
            <w:r>
              <w:rPr>
                <w:rFonts w:cs="Arial"/>
                <w:szCs w:val="18"/>
              </w:rPr>
              <w:br/>
              <w:t>50 = 0.5</w:t>
            </w:r>
            <w:r>
              <w:rPr>
                <w:rFonts w:cs="Arial"/>
                <w:szCs w:val="18"/>
              </w:rPr>
              <w:br/>
              <w:t>75 = 0.75</w:t>
            </w:r>
            <w:r>
              <w:rPr>
                <w:rFonts w:cs="Arial"/>
                <w:szCs w:val="18"/>
              </w:rPr>
              <w:br/>
              <w:t xml:space="preserve">100 = 1.0 </w:t>
            </w:r>
            <w:r>
              <w:rPr>
                <w:rFonts w:cs="Arial"/>
                <w:szCs w:val="18"/>
              </w:rPr>
              <w:br/>
            </w:r>
            <w:r>
              <w:rPr>
                <w:rFonts w:cs="Arial"/>
                <w:szCs w:val="18"/>
              </w:rPr>
              <w:br/>
              <w:t>allowedValues: {25, 50, 75, 100}.</w:t>
            </w:r>
            <w:r>
              <w:rPr>
                <w:szCs w:val="18"/>
              </w:rPr>
              <w:t xml:space="preserve"> </w:t>
            </w:r>
          </w:p>
          <w:p w14:paraId="1ACE850E" w14:textId="77777777" w:rsidR="00F17312" w:rsidRDefault="00F17312" w:rsidP="00F17312">
            <w:pPr>
              <w:rPr>
                <w:rFonts w:ascii="Arial" w:hAnsi="Arial" w:cs="Arial"/>
                <w:sz w:val="18"/>
                <w:szCs w:val="18"/>
              </w:rPr>
            </w:pPr>
          </w:p>
        </w:tc>
        <w:tc>
          <w:tcPr>
            <w:tcW w:w="2436" w:type="dxa"/>
            <w:tcBorders>
              <w:top w:val="single" w:sz="4" w:space="0" w:color="auto"/>
              <w:left w:val="single" w:sz="4" w:space="0" w:color="auto"/>
              <w:bottom w:val="single" w:sz="4" w:space="0" w:color="auto"/>
              <w:right w:val="single" w:sz="4" w:space="0" w:color="auto"/>
            </w:tcBorders>
            <w:hideMark/>
          </w:tcPr>
          <w:p w14:paraId="7FD31A1D" w14:textId="77777777" w:rsidR="00F17312" w:rsidRDefault="00F17312" w:rsidP="00F17312">
            <w:pPr>
              <w:pStyle w:val="TAL"/>
              <w:rPr>
                <w:szCs w:val="18"/>
                <w:lang w:eastAsia="zh-CN"/>
              </w:rPr>
            </w:pPr>
            <w:r>
              <w:rPr>
                <w:szCs w:val="18"/>
              </w:rPr>
              <w:t xml:space="preserve">type: </w:t>
            </w:r>
            <w:r>
              <w:rPr>
                <w:szCs w:val="18"/>
                <w:lang w:eastAsia="zh-CN"/>
              </w:rPr>
              <w:t>Integer</w:t>
            </w:r>
          </w:p>
          <w:p w14:paraId="609DB4EF" w14:textId="77777777" w:rsidR="00F17312" w:rsidRDefault="00F17312" w:rsidP="00F17312">
            <w:pPr>
              <w:pStyle w:val="TAL"/>
              <w:rPr>
                <w:szCs w:val="18"/>
              </w:rPr>
            </w:pPr>
            <w:r>
              <w:rPr>
                <w:szCs w:val="18"/>
              </w:rPr>
              <w:t>multiplicity: 1</w:t>
            </w:r>
          </w:p>
          <w:p w14:paraId="1D330BF8" w14:textId="77777777" w:rsidR="00F17312" w:rsidRDefault="00F17312" w:rsidP="00F17312">
            <w:pPr>
              <w:pStyle w:val="TAL"/>
              <w:rPr>
                <w:szCs w:val="18"/>
              </w:rPr>
            </w:pPr>
            <w:r>
              <w:rPr>
                <w:szCs w:val="18"/>
              </w:rPr>
              <w:t>isOrdered: N/A</w:t>
            </w:r>
          </w:p>
          <w:p w14:paraId="4A5EE616" w14:textId="77777777" w:rsidR="00F17312" w:rsidRDefault="00F17312" w:rsidP="00F17312">
            <w:pPr>
              <w:pStyle w:val="TAL"/>
              <w:rPr>
                <w:szCs w:val="18"/>
              </w:rPr>
            </w:pPr>
            <w:r>
              <w:rPr>
                <w:szCs w:val="18"/>
              </w:rPr>
              <w:t>isUnique: N/A</w:t>
            </w:r>
          </w:p>
          <w:p w14:paraId="35ADAE4A" w14:textId="77777777" w:rsidR="00F17312" w:rsidRDefault="00F17312" w:rsidP="00F17312">
            <w:pPr>
              <w:pStyle w:val="TAL"/>
              <w:rPr>
                <w:szCs w:val="18"/>
              </w:rPr>
            </w:pPr>
            <w:r>
              <w:rPr>
                <w:szCs w:val="18"/>
              </w:rPr>
              <w:t>defaultValue: None</w:t>
            </w:r>
          </w:p>
          <w:p w14:paraId="63040D9E" w14:textId="77777777" w:rsidR="00F17312" w:rsidRDefault="00F17312" w:rsidP="00F17312">
            <w:pPr>
              <w:pStyle w:val="TAL"/>
            </w:pPr>
            <w:r>
              <w:rPr>
                <w:szCs w:val="18"/>
              </w:rPr>
              <w:t xml:space="preserve">isNullable: </w:t>
            </w:r>
            <w:r>
              <w:rPr>
                <w:rFonts w:cs="Arial"/>
                <w:szCs w:val="18"/>
              </w:rPr>
              <w:t>False</w:t>
            </w:r>
          </w:p>
        </w:tc>
      </w:tr>
      <w:tr w:rsidR="00F17312" w14:paraId="7BBBFA0F" w14:textId="77777777" w:rsidTr="00284494">
        <w:trPr>
          <w:cantSplit/>
          <w:tblHeader/>
          <w:jc w:val="center"/>
        </w:trPr>
        <w:tc>
          <w:tcPr>
            <w:tcW w:w="1817" w:type="dxa"/>
            <w:tcBorders>
              <w:top w:val="single" w:sz="4" w:space="0" w:color="auto"/>
              <w:left w:val="single" w:sz="4" w:space="0" w:color="auto"/>
              <w:bottom w:val="single" w:sz="4" w:space="0" w:color="auto"/>
              <w:right w:val="single" w:sz="4" w:space="0" w:color="auto"/>
            </w:tcBorders>
            <w:hideMark/>
          </w:tcPr>
          <w:p w14:paraId="578FF7C1" w14:textId="77777777" w:rsidR="00F17312" w:rsidRDefault="00F17312" w:rsidP="00F17312">
            <w:pPr>
              <w:spacing w:after="0"/>
              <w:rPr>
                <w:rFonts w:ascii="Courier New" w:hAnsi="Courier New" w:cs="Courier New"/>
                <w:sz w:val="18"/>
              </w:rPr>
            </w:pPr>
            <w:r>
              <w:rPr>
                <w:rFonts w:ascii="Courier New" w:hAnsi="Courier New" w:cs="Courier New"/>
                <w:bCs/>
                <w:sz w:val="18"/>
                <w:szCs w:val="18"/>
              </w:rPr>
              <w:t>absoluteFrequencySSB</w:t>
            </w:r>
          </w:p>
        </w:tc>
        <w:tc>
          <w:tcPr>
            <w:tcW w:w="5523" w:type="dxa"/>
            <w:tcBorders>
              <w:top w:val="single" w:sz="4" w:space="0" w:color="auto"/>
              <w:left w:val="single" w:sz="4" w:space="0" w:color="auto"/>
              <w:bottom w:val="single" w:sz="4" w:space="0" w:color="auto"/>
              <w:right w:val="single" w:sz="4" w:space="0" w:color="auto"/>
            </w:tcBorders>
          </w:tcPr>
          <w:p w14:paraId="49209149" w14:textId="77777777" w:rsidR="00F17312" w:rsidRDefault="00F17312" w:rsidP="00F17312">
            <w:pPr>
              <w:spacing w:after="0"/>
              <w:rPr>
                <w:rFonts w:ascii="Arial" w:hAnsi="Arial" w:cs="Arial"/>
                <w:sz w:val="18"/>
                <w:szCs w:val="18"/>
              </w:rPr>
            </w:pPr>
            <w:r>
              <w:rPr>
                <w:rFonts w:ascii="Arial" w:hAnsi="Arial" w:cs="Arial"/>
                <w:sz w:val="18"/>
                <w:szCs w:val="18"/>
              </w:rPr>
              <w:t>The absolute frequency applicable for a downlink NR carrier frequency associated with the SSB.</w:t>
            </w:r>
          </w:p>
          <w:p w14:paraId="01728620" w14:textId="77777777" w:rsidR="00F17312" w:rsidRDefault="00F17312" w:rsidP="00F17312">
            <w:pPr>
              <w:spacing w:after="0"/>
              <w:rPr>
                <w:rFonts w:ascii="Arial" w:hAnsi="Arial" w:cs="Arial"/>
                <w:sz w:val="18"/>
                <w:szCs w:val="18"/>
              </w:rPr>
            </w:pPr>
          </w:p>
          <w:p w14:paraId="21901C9E" w14:textId="77777777" w:rsidR="00F17312" w:rsidRDefault="00F17312" w:rsidP="00F17312">
            <w:pPr>
              <w:pStyle w:val="TAL"/>
              <w:rPr>
                <w:rFonts w:cs="Arial"/>
                <w:szCs w:val="18"/>
              </w:rPr>
            </w:pPr>
            <w:r>
              <w:rPr>
                <w:rFonts w:cs="Arial"/>
                <w:szCs w:val="18"/>
              </w:rPr>
              <w:t>allowedValues: {0.. 3279165}.</w:t>
            </w:r>
          </w:p>
          <w:p w14:paraId="30A6AC92" w14:textId="77777777" w:rsidR="00F17312" w:rsidRDefault="00F17312" w:rsidP="00F17312">
            <w:pPr>
              <w:pStyle w:val="TAL"/>
              <w:rPr>
                <w:rFonts w:cs="Arial"/>
                <w:szCs w:val="18"/>
                <w:highlight w:val="yellow"/>
              </w:rPr>
            </w:pPr>
          </w:p>
          <w:p w14:paraId="053733D9" w14:textId="77777777" w:rsidR="00F17312" w:rsidRDefault="00F17312" w:rsidP="00F17312">
            <w:pPr>
              <w:rPr>
                <w:rFonts w:ascii="Arial" w:hAnsi="Arial" w:cs="Arial"/>
                <w:sz w:val="18"/>
                <w:szCs w:val="18"/>
              </w:rPr>
            </w:pPr>
          </w:p>
        </w:tc>
        <w:tc>
          <w:tcPr>
            <w:tcW w:w="2436" w:type="dxa"/>
            <w:tcBorders>
              <w:top w:val="single" w:sz="4" w:space="0" w:color="auto"/>
              <w:left w:val="single" w:sz="4" w:space="0" w:color="auto"/>
              <w:bottom w:val="single" w:sz="4" w:space="0" w:color="auto"/>
              <w:right w:val="single" w:sz="4" w:space="0" w:color="auto"/>
            </w:tcBorders>
          </w:tcPr>
          <w:p w14:paraId="31CCBCA6" w14:textId="77777777" w:rsidR="00F17312" w:rsidRDefault="00F17312" w:rsidP="00F17312">
            <w:pPr>
              <w:pStyle w:val="TAL"/>
              <w:rPr>
                <w:szCs w:val="18"/>
                <w:lang w:eastAsia="zh-CN"/>
              </w:rPr>
            </w:pPr>
            <w:r>
              <w:rPr>
                <w:szCs w:val="18"/>
              </w:rPr>
              <w:t xml:space="preserve">type: </w:t>
            </w:r>
            <w:r>
              <w:rPr>
                <w:szCs w:val="18"/>
                <w:lang w:eastAsia="zh-CN"/>
              </w:rPr>
              <w:t>Integer</w:t>
            </w:r>
          </w:p>
          <w:p w14:paraId="166DFFF7" w14:textId="77777777" w:rsidR="00F17312" w:rsidRDefault="00F17312" w:rsidP="00F17312">
            <w:pPr>
              <w:pStyle w:val="TAL"/>
              <w:rPr>
                <w:szCs w:val="18"/>
              </w:rPr>
            </w:pPr>
            <w:r>
              <w:rPr>
                <w:szCs w:val="18"/>
              </w:rPr>
              <w:t>multiplicity: 1</w:t>
            </w:r>
          </w:p>
          <w:p w14:paraId="150165C9" w14:textId="77777777" w:rsidR="00F17312" w:rsidRDefault="00F17312" w:rsidP="00F17312">
            <w:pPr>
              <w:pStyle w:val="TAL"/>
              <w:rPr>
                <w:szCs w:val="18"/>
              </w:rPr>
            </w:pPr>
            <w:r>
              <w:rPr>
                <w:szCs w:val="18"/>
              </w:rPr>
              <w:t>isOrdered: N/A</w:t>
            </w:r>
          </w:p>
          <w:p w14:paraId="71AA90F1" w14:textId="77777777" w:rsidR="00F17312" w:rsidRDefault="00F17312" w:rsidP="00F17312">
            <w:pPr>
              <w:pStyle w:val="TAL"/>
              <w:rPr>
                <w:szCs w:val="18"/>
              </w:rPr>
            </w:pPr>
            <w:r>
              <w:rPr>
                <w:szCs w:val="18"/>
              </w:rPr>
              <w:t>isUnique: N/A</w:t>
            </w:r>
          </w:p>
          <w:p w14:paraId="37876998" w14:textId="77777777" w:rsidR="00F17312" w:rsidRDefault="00F17312" w:rsidP="00F17312">
            <w:pPr>
              <w:pStyle w:val="TAL"/>
              <w:rPr>
                <w:szCs w:val="18"/>
              </w:rPr>
            </w:pPr>
            <w:r>
              <w:rPr>
                <w:szCs w:val="18"/>
              </w:rPr>
              <w:t>defaultValue: None</w:t>
            </w:r>
          </w:p>
          <w:p w14:paraId="60EACE00" w14:textId="77777777" w:rsidR="00F17312" w:rsidRDefault="00F17312" w:rsidP="00F17312">
            <w:pPr>
              <w:pStyle w:val="TAL"/>
              <w:rPr>
                <w:rFonts w:cs="Arial"/>
                <w:szCs w:val="18"/>
              </w:rPr>
            </w:pPr>
            <w:r>
              <w:rPr>
                <w:szCs w:val="18"/>
              </w:rPr>
              <w:t xml:space="preserve">isNullable: </w:t>
            </w:r>
            <w:r>
              <w:rPr>
                <w:rFonts w:cs="Arial"/>
                <w:szCs w:val="18"/>
              </w:rPr>
              <w:t>False</w:t>
            </w:r>
          </w:p>
          <w:p w14:paraId="2AEDB16A" w14:textId="77777777" w:rsidR="00F17312" w:rsidRDefault="00F17312" w:rsidP="00F17312">
            <w:pPr>
              <w:pStyle w:val="TAL"/>
            </w:pPr>
          </w:p>
        </w:tc>
      </w:tr>
      <w:tr w:rsidR="00F17312" w14:paraId="2184D70E" w14:textId="77777777" w:rsidTr="00284494">
        <w:trPr>
          <w:cantSplit/>
          <w:tblHeader/>
          <w:jc w:val="center"/>
        </w:trPr>
        <w:tc>
          <w:tcPr>
            <w:tcW w:w="1817" w:type="dxa"/>
            <w:tcBorders>
              <w:top w:val="single" w:sz="4" w:space="0" w:color="auto"/>
              <w:left w:val="single" w:sz="4" w:space="0" w:color="auto"/>
              <w:bottom w:val="single" w:sz="4" w:space="0" w:color="auto"/>
              <w:right w:val="single" w:sz="4" w:space="0" w:color="auto"/>
            </w:tcBorders>
            <w:hideMark/>
          </w:tcPr>
          <w:p w14:paraId="75750762" w14:textId="77777777" w:rsidR="00F17312" w:rsidRDefault="00F17312" w:rsidP="00F17312">
            <w:pPr>
              <w:spacing w:after="0"/>
              <w:rPr>
                <w:rFonts w:ascii="Courier New" w:hAnsi="Courier New" w:cs="Courier New"/>
                <w:sz w:val="18"/>
              </w:rPr>
            </w:pPr>
            <w:r>
              <w:rPr>
                <w:rFonts w:ascii="Courier New" w:hAnsi="Courier New" w:cs="Courier New"/>
                <w:bCs/>
                <w:iCs/>
                <w:color w:val="000000"/>
                <w:sz w:val="18"/>
                <w:szCs w:val="18"/>
                <w:lang w:eastAsia="ja-JP"/>
              </w:rPr>
              <w:t>sSBSubCarrierSpacing</w:t>
            </w:r>
          </w:p>
        </w:tc>
        <w:tc>
          <w:tcPr>
            <w:tcW w:w="5523" w:type="dxa"/>
            <w:tcBorders>
              <w:top w:val="single" w:sz="4" w:space="0" w:color="auto"/>
              <w:left w:val="single" w:sz="4" w:space="0" w:color="auto"/>
              <w:bottom w:val="single" w:sz="4" w:space="0" w:color="auto"/>
              <w:right w:val="single" w:sz="4" w:space="0" w:color="auto"/>
            </w:tcBorders>
          </w:tcPr>
          <w:p w14:paraId="25A93736" w14:textId="77777777" w:rsidR="00F17312" w:rsidRDefault="00F17312" w:rsidP="00F17312">
            <w:pPr>
              <w:rPr>
                <w:rFonts w:ascii="Arial" w:hAnsi="Arial" w:cs="Arial"/>
                <w:color w:val="000000"/>
                <w:sz w:val="18"/>
                <w:szCs w:val="18"/>
              </w:rPr>
            </w:pPr>
            <w:r>
              <w:rPr>
                <w:rFonts w:ascii="Arial" w:hAnsi="Arial" w:cs="Arial"/>
                <w:color w:val="000000"/>
                <w:sz w:val="18"/>
                <w:szCs w:val="18"/>
              </w:rPr>
              <w:t>This SSB is used for for synchronization. See subclause 5 in TS 38.104 [12]. Its units are in kHz.</w:t>
            </w:r>
          </w:p>
          <w:p w14:paraId="67B7C8CA" w14:textId="77777777" w:rsidR="00F17312" w:rsidRDefault="00F17312" w:rsidP="00F17312">
            <w:pPr>
              <w:rPr>
                <w:rFonts w:ascii="Arial" w:hAnsi="Arial" w:cs="Arial"/>
                <w:color w:val="000000"/>
                <w:sz w:val="18"/>
                <w:szCs w:val="18"/>
              </w:rPr>
            </w:pPr>
            <w:r>
              <w:rPr>
                <w:rFonts w:ascii="Arial" w:hAnsi="Arial" w:cs="Arial"/>
                <w:color w:val="000000"/>
                <w:sz w:val="18"/>
                <w:szCs w:val="18"/>
              </w:rPr>
              <w:t>allowedValues: {15, 30, 120, 240}.</w:t>
            </w:r>
          </w:p>
          <w:p w14:paraId="109ED3BD" w14:textId="77777777" w:rsidR="00F17312" w:rsidRDefault="00F17312" w:rsidP="00F17312">
            <w:pPr>
              <w:pStyle w:val="TAL"/>
              <w:rPr>
                <w:rFonts w:cs="Arial"/>
                <w:color w:val="000000"/>
                <w:szCs w:val="18"/>
              </w:rPr>
            </w:pPr>
            <w:r>
              <w:rPr>
                <w:rFonts w:cs="Arial"/>
                <w:color w:val="000000"/>
                <w:szCs w:val="18"/>
              </w:rPr>
              <w:t>Note that the allowed values of SSB used for representing data, by e.g. a BWP, are: 15, 30, 60 and 120 in units of kHz.</w:t>
            </w:r>
          </w:p>
          <w:p w14:paraId="382DB1C8" w14:textId="77777777" w:rsidR="00F17312" w:rsidRDefault="00F17312" w:rsidP="00F17312">
            <w:pPr>
              <w:rPr>
                <w:rFonts w:ascii="Arial" w:hAnsi="Arial" w:cs="Arial"/>
                <w:sz w:val="18"/>
                <w:szCs w:val="18"/>
              </w:rPr>
            </w:pPr>
          </w:p>
        </w:tc>
        <w:tc>
          <w:tcPr>
            <w:tcW w:w="2436" w:type="dxa"/>
            <w:tcBorders>
              <w:top w:val="single" w:sz="4" w:space="0" w:color="auto"/>
              <w:left w:val="single" w:sz="4" w:space="0" w:color="auto"/>
              <w:bottom w:val="single" w:sz="4" w:space="0" w:color="auto"/>
              <w:right w:val="single" w:sz="4" w:space="0" w:color="auto"/>
            </w:tcBorders>
          </w:tcPr>
          <w:p w14:paraId="4C0A215E" w14:textId="77777777" w:rsidR="00F17312" w:rsidRDefault="00F17312" w:rsidP="00F17312">
            <w:pPr>
              <w:pStyle w:val="TAL"/>
              <w:rPr>
                <w:color w:val="000000"/>
                <w:szCs w:val="18"/>
                <w:lang w:eastAsia="zh-CN"/>
              </w:rPr>
            </w:pPr>
            <w:r>
              <w:rPr>
                <w:color w:val="000000"/>
                <w:szCs w:val="18"/>
              </w:rPr>
              <w:t xml:space="preserve">type: </w:t>
            </w:r>
            <w:r>
              <w:rPr>
                <w:color w:val="000000"/>
                <w:szCs w:val="18"/>
                <w:lang w:eastAsia="zh-CN"/>
              </w:rPr>
              <w:t>Integer</w:t>
            </w:r>
          </w:p>
          <w:p w14:paraId="3BAEF993" w14:textId="77777777" w:rsidR="00F17312" w:rsidRDefault="00F17312" w:rsidP="00F17312">
            <w:pPr>
              <w:pStyle w:val="TAL"/>
              <w:rPr>
                <w:color w:val="000000"/>
                <w:szCs w:val="18"/>
              </w:rPr>
            </w:pPr>
            <w:r>
              <w:rPr>
                <w:color w:val="000000"/>
                <w:szCs w:val="18"/>
              </w:rPr>
              <w:t>multiplicity: 1</w:t>
            </w:r>
          </w:p>
          <w:p w14:paraId="42A961DB" w14:textId="77777777" w:rsidR="00F17312" w:rsidRDefault="00F17312" w:rsidP="00F17312">
            <w:pPr>
              <w:pStyle w:val="TAL"/>
              <w:rPr>
                <w:color w:val="000000"/>
                <w:szCs w:val="18"/>
              </w:rPr>
            </w:pPr>
            <w:r>
              <w:rPr>
                <w:color w:val="000000"/>
                <w:szCs w:val="18"/>
              </w:rPr>
              <w:t>isOrdered: N/A</w:t>
            </w:r>
          </w:p>
          <w:p w14:paraId="771BE626" w14:textId="77777777" w:rsidR="00F17312" w:rsidRDefault="00F17312" w:rsidP="00F17312">
            <w:pPr>
              <w:pStyle w:val="TAL"/>
              <w:rPr>
                <w:color w:val="000000"/>
                <w:szCs w:val="18"/>
              </w:rPr>
            </w:pPr>
            <w:r>
              <w:rPr>
                <w:color w:val="000000"/>
                <w:szCs w:val="18"/>
              </w:rPr>
              <w:t>isUnique: N/A</w:t>
            </w:r>
          </w:p>
          <w:p w14:paraId="0459269C" w14:textId="77777777" w:rsidR="00F17312" w:rsidRDefault="00F17312" w:rsidP="00F17312">
            <w:pPr>
              <w:pStyle w:val="TAL"/>
              <w:rPr>
                <w:color w:val="000000"/>
                <w:szCs w:val="18"/>
              </w:rPr>
            </w:pPr>
            <w:r>
              <w:rPr>
                <w:color w:val="000000"/>
                <w:szCs w:val="18"/>
              </w:rPr>
              <w:t>defaultValue: None</w:t>
            </w:r>
          </w:p>
          <w:p w14:paraId="6B2AEA3D" w14:textId="77777777" w:rsidR="00F17312" w:rsidRDefault="00F17312" w:rsidP="00F17312">
            <w:pPr>
              <w:pStyle w:val="TAL"/>
              <w:rPr>
                <w:rFonts w:cs="Arial"/>
                <w:color w:val="000000"/>
                <w:szCs w:val="18"/>
              </w:rPr>
            </w:pPr>
            <w:r>
              <w:rPr>
                <w:color w:val="000000"/>
                <w:szCs w:val="18"/>
              </w:rPr>
              <w:t xml:space="preserve">isNullable: </w:t>
            </w:r>
            <w:r>
              <w:rPr>
                <w:rFonts w:cs="Arial"/>
                <w:color w:val="000000"/>
                <w:szCs w:val="18"/>
              </w:rPr>
              <w:t>False</w:t>
            </w:r>
          </w:p>
          <w:p w14:paraId="68690F82" w14:textId="77777777" w:rsidR="00F17312" w:rsidRDefault="00F17312" w:rsidP="00F17312">
            <w:pPr>
              <w:pStyle w:val="TAL"/>
            </w:pPr>
          </w:p>
        </w:tc>
      </w:tr>
      <w:tr w:rsidR="00F17312" w14:paraId="12A17EFE" w14:textId="77777777" w:rsidTr="00284494">
        <w:trPr>
          <w:cantSplit/>
          <w:tblHeader/>
          <w:jc w:val="center"/>
        </w:trPr>
        <w:tc>
          <w:tcPr>
            <w:tcW w:w="1817" w:type="dxa"/>
            <w:tcBorders>
              <w:top w:val="single" w:sz="4" w:space="0" w:color="auto"/>
              <w:left w:val="single" w:sz="4" w:space="0" w:color="auto"/>
              <w:bottom w:val="single" w:sz="4" w:space="0" w:color="auto"/>
              <w:right w:val="single" w:sz="4" w:space="0" w:color="auto"/>
            </w:tcBorders>
            <w:hideMark/>
          </w:tcPr>
          <w:p w14:paraId="003AEBFD" w14:textId="77777777" w:rsidR="00F17312" w:rsidRDefault="00F17312" w:rsidP="00F17312">
            <w:pPr>
              <w:spacing w:after="0"/>
              <w:rPr>
                <w:rFonts w:ascii="Courier New" w:hAnsi="Courier New" w:cs="Courier New"/>
                <w:sz w:val="18"/>
              </w:rPr>
            </w:pPr>
            <w:r>
              <w:rPr>
                <w:rFonts w:ascii="Courier New" w:hAnsi="Courier New" w:cs="Courier New"/>
                <w:bCs/>
                <w:sz w:val="18"/>
                <w:szCs w:val="18"/>
              </w:rPr>
              <w:t>multiFrequencyBandListNR</w:t>
            </w:r>
          </w:p>
        </w:tc>
        <w:tc>
          <w:tcPr>
            <w:tcW w:w="5523" w:type="dxa"/>
            <w:tcBorders>
              <w:top w:val="single" w:sz="4" w:space="0" w:color="auto"/>
              <w:left w:val="single" w:sz="4" w:space="0" w:color="auto"/>
              <w:bottom w:val="single" w:sz="4" w:space="0" w:color="auto"/>
              <w:right w:val="single" w:sz="4" w:space="0" w:color="auto"/>
            </w:tcBorders>
          </w:tcPr>
          <w:p w14:paraId="6F7BE95A" w14:textId="77777777" w:rsidR="00F17312" w:rsidRDefault="00F17312" w:rsidP="00F17312">
            <w:pPr>
              <w:rPr>
                <w:rFonts w:ascii="Arial" w:hAnsi="Arial" w:cs="Arial"/>
                <w:b/>
                <w:bCs/>
                <w:sz w:val="18"/>
                <w:szCs w:val="18"/>
              </w:rPr>
            </w:pPr>
            <w:r>
              <w:rPr>
                <w:rFonts w:ascii="Arial" w:hAnsi="Arial" w:cs="Arial"/>
                <w:sz w:val="18"/>
                <w:szCs w:val="18"/>
              </w:rPr>
              <w:t>It is a list of additional frequency bands the frequency belongs to. The list is automatically set by the gNB.</w:t>
            </w:r>
            <w:r>
              <w:rPr>
                <w:rFonts w:ascii="Arial" w:hAnsi="Arial" w:cs="Arial"/>
                <w:b/>
                <w:bCs/>
                <w:sz w:val="18"/>
                <w:szCs w:val="18"/>
              </w:rPr>
              <w:t xml:space="preserve"> </w:t>
            </w:r>
          </w:p>
          <w:p w14:paraId="7FB4147C" w14:textId="77777777" w:rsidR="00F17312" w:rsidRDefault="00F17312" w:rsidP="00F17312">
            <w:pPr>
              <w:rPr>
                <w:rFonts w:ascii="Arial" w:eastAsia="Calibri" w:hAnsi="Arial" w:cs="Arial"/>
                <w:sz w:val="18"/>
                <w:szCs w:val="18"/>
              </w:rPr>
            </w:pPr>
            <w:r>
              <w:rPr>
                <w:rFonts w:ascii="Arial" w:hAnsi="Arial" w:cs="Arial"/>
                <w:sz w:val="18"/>
                <w:szCs w:val="18"/>
              </w:rPr>
              <w:t xml:space="preserve">allowedValues: {1..256 } </w:t>
            </w:r>
          </w:p>
          <w:p w14:paraId="3A82CBC3" w14:textId="77777777" w:rsidR="00F17312" w:rsidRDefault="00F17312" w:rsidP="00F17312">
            <w:pPr>
              <w:rPr>
                <w:rFonts w:ascii="Arial" w:hAnsi="Arial" w:cs="Arial"/>
                <w:sz w:val="18"/>
                <w:szCs w:val="18"/>
              </w:rPr>
            </w:pPr>
          </w:p>
        </w:tc>
        <w:tc>
          <w:tcPr>
            <w:tcW w:w="2436" w:type="dxa"/>
            <w:tcBorders>
              <w:top w:val="single" w:sz="4" w:space="0" w:color="auto"/>
              <w:left w:val="single" w:sz="4" w:space="0" w:color="auto"/>
              <w:bottom w:val="single" w:sz="4" w:space="0" w:color="auto"/>
              <w:right w:val="single" w:sz="4" w:space="0" w:color="auto"/>
            </w:tcBorders>
          </w:tcPr>
          <w:p w14:paraId="46CFD546" w14:textId="77777777" w:rsidR="00F17312" w:rsidRDefault="00F17312" w:rsidP="00F17312">
            <w:pPr>
              <w:pStyle w:val="TAL"/>
              <w:rPr>
                <w:szCs w:val="18"/>
                <w:lang w:eastAsia="zh-CN"/>
              </w:rPr>
            </w:pPr>
            <w:r>
              <w:rPr>
                <w:szCs w:val="18"/>
              </w:rPr>
              <w:t xml:space="preserve">type: </w:t>
            </w:r>
            <w:r>
              <w:rPr>
                <w:szCs w:val="18"/>
                <w:lang w:eastAsia="zh-CN"/>
              </w:rPr>
              <w:t>Integer</w:t>
            </w:r>
          </w:p>
          <w:p w14:paraId="2E35CBAD" w14:textId="77777777" w:rsidR="00F17312" w:rsidRDefault="00F17312" w:rsidP="00F17312">
            <w:pPr>
              <w:pStyle w:val="TAL"/>
              <w:rPr>
                <w:szCs w:val="18"/>
              </w:rPr>
            </w:pPr>
            <w:r>
              <w:rPr>
                <w:szCs w:val="18"/>
              </w:rPr>
              <w:t>multiplicity: 1</w:t>
            </w:r>
          </w:p>
          <w:p w14:paraId="60D37F3E" w14:textId="77777777" w:rsidR="00F17312" w:rsidRDefault="00F17312" w:rsidP="00F17312">
            <w:pPr>
              <w:pStyle w:val="TAL"/>
              <w:rPr>
                <w:szCs w:val="18"/>
              </w:rPr>
            </w:pPr>
            <w:r>
              <w:rPr>
                <w:szCs w:val="18"/>
              </w:rPr>
              <w:t>isOrdered: N/A</w:t>
            </w:r>
          </w:p>
          <w:p w14:paraId="2CC54DBC" w14:textId="77777777" w:rsidR="00F17312" w:rsidRDefault="00F17312" w:rsidP="00F17312">
            <w:pPr>
              <w:pStyle w:val="TAL"/>
              <w:rPr>
                <w:szCs w:val="18"/>
              </w:rPr>
            </w:pPr>
            <w:r>
              <w:rPr>
                <w:szCs w:val="18"/>
              </w:rPr>
              <w:t>isUnique: N/A</w:t>
            </w:r>
          </w:p>
          <w:p w14:paraId="2843E177" w14:textId="77777777" w:rsidR="00F17312" w:rsidRDefault="00F17312" w:rsidP="00F17312">
            <w:pPr>
              <w:pStyle w:val="TAL"/>
              <w:rPr>
                <w:szCs w:val="18"/>
              </w:rPr>
            </w:pPr>
            <w:r>
              <w:rPr>
                <w:szCs w:val="18"/>
              </w:rPr>
              <w:t>defaultValue: None</w:t>
            </w:r>
          </w:p>
          <w:p w14:paraId="4F2D6699" w14:textId="77777777" w:rsidR="00F17312" w:rsidRDefault="00F17312" w:rsidP="00F17312">
            <w:pPr>
              <w:pStyle w:val="TAL"/>
              <w:rPr>
                <w:rFonts w:cs="Arial"/>
                <w:szCs w:val="18"/>
              </w:rPr>
            </w:pPr>
            <w:r>
              <w:rPr>
                <w:szCs w:val="18"/>
              </w:rPr>
              <w:t xml:space="preserve">isNullable: </w:t>
            </w:r>
            <w:r>
              <w:rPr>
                <w:rFonts w:cs="Arial"/>
                <w:szCs w:val="18"/>
              </w:rPr>
              <w:t>False</w:t>
            </w:r>
          </w:p>
          <w:p w14:paraId="1BC5E9A7" w14:textId="77777777" w:rsidR="00F17312" w:rsidRDefault="00F17312" w:rsidP="00F17312">
            <w:pPr>
              <w:pStyle w:val="TAL"/>
            </w:pPr>
          </w:p>
        </w:tc>
      </w:tr>
      <w:tr w:rsidR="00F17312" w14:paraId="61B47190" w14:textId="77777777" w:rsidTr="00284494">
        <w:trPr>
          <w:cantSplit/>
          <w:tblHeader/>
          <w:jc w:val="center"/>
        </w:trPr>
        <w:tc>
          <w:tcPr>
            <w:tcW w:w="1817" w:type="dxa"/>
            <w:tcBorders>
              <w:top w:val="single" w:sz="4" w:space="0" w:color="auto"/>
              <w:left w:val="single" w:sz="4" w:space="0" w:color="auto"/>
              <w:bottom w:val="single" w:sz="4" w:space="0" w:color="auto"/>
              <w:right w:val="single" w:sz="4" w:space="0" w:color="auto"/>
            </w:tcBorders>
            <w:hideMark/>
          </w:tcPr>
          <w:p w14:paraId="58918926" w14:textId="77777777" w:rsidR="00F17312" w:rsidRDefault="00F17312" w:rsidP="00F17312">
            <w:pPr>
              <w:spacing w:after="0"/>
              <w:rPr>
                <w:rFonts w:ascii="Courier New" w:hAnsi="Courier New" w:cs="Courier New"/>
                <w:bCs/>
                <w:color w:val="333333"/>
                <w:lang w:eastAsia="zh-CN"/>
              </w:rPr>
            </w:pPr>
            <w:r>
              <w:rPr>
                <w:rFonts w:ascii="Courier New" w:hAnsi="Courier New" w:cs="Courier New"/>
                <w:sz w:val="18"/>
              </w:rPr>
              <w:t>ssbPeriodicity</w:t>
            </w:r>
          </w:p>
        </w:tc>
        <w:tc>
          <w:tcPr>
            <w:tcW w:w="5523" w:type="dxa"/>
            <w:tcBorders>
              <w:top w:val="single" w:sz="4" w:space="0" w:color="auto"/>
              <w:left w:val="single" w:sz="4" w:space="0" w:color="auto"/>
              <w:bottom w:val="single" w:sz="4" w:space="0" w:color="auto"/>
              <w:right w:val="single" w:sz="4" w:space="0" w:color="auto"/>
            </w:tcBorders>
            <w:hideMark/>
          </w:tcPr>
          <w:p w14:paraId="62475D74" w14:textId="77777777" w:rsidR="00F17312" w:rsidRDefault="00F17312" w:rsidP="00F17312">
            <w:pPr>
              <w:rPr>
                <w:rFonts w:ascii="Arial" w:hAnsi="Arial" w:cs="Arial"/>
                <w:sz w:val="18"/>
                <w:szCs w:val="18"/>
              </w:rPr>
            </w:pPr>
            <w:r>
              <w:rPr>
                <w:rFonts w:ascii="Arial" w:hAnsi="Arial" w:cs="Arial"/>
                <w:sz w:val="18"/>
                <w:szCs w:val="18"/>
              </w:rPr>
              <w:t>Indicates cell defined SSB periodicity in number of subframes (ms).</w:t>
            </w:r>
          </w:p>
          <w:p w14:paraId="66D9257F" w14:textId="77777777" w:rsidR="00F17312" w:rsidRDefault="00F17312" w:rsidP="00F17312">
            <w:pPr>
              <w:rPr>
                <w:rFonts w:ascii="Arial" w:hAnsi="Arial" w:cs="Arial"/>
                <w:sz w:val="18"/>
                <w:szCs w:val="18"/>
              </w:rPr>
            </w:pPr>
            <w:r>
              <w:rPr>
                <w:rFonts w:ascii="Arial" w:hAnsi="Arial" w:cs="Arial"/>
                <w:sz w:val="18"/>
                <w:szCs w:val="18"/>
              </w:rPr>
              <w:t xml:space="preserve">The SSB periodicity in msec is used for the rate matching purpose. </w:t>
            </w:r>
          </w:p>
          <w:p w14:paraId="33806ABB" w14:textId="77777777" w:rsidR="00F17312" w:rsidRDefault="00F17312" w:rsidP="00F17312">
            <w:pPr>
              <w:pStyle w:val="TAL"/>
              <w:rPr>
                <w:rFonts w:cs="Arial"/>
              </w:rPr>
            </w:pPr>
            <w:r>
              <w:rPr>
                <w:rFonts w:cs="Arial"/>
                <w:szCs w:val="18"/>
              </w:rPr>
              <w:t>allowedValues: 5, 10, 20, 40, 80, 160.</w:t>
            </w:r>
          </w:p>
        </w:tc>
        <w:tc>
          <w:tcPr>
            <w:tcW w:w="2436" w:type="dxa"/>
            <w:tcBorders>
              <w:top w:val="single" w:sz="4" w:space="0" w:color="auto"/>
              <w:left w:val="single" w:sz="4" w:space="0" w:color="auto"/>
              <w:bottom w:val="single" w:sz="4" w:space="0" w:color="auto"/>
              <w:right w:val="single" w:sz="4" w:space="0" w:color="auto"/>
            </w:tcBorders>
          </w:tcPr>
          <w:p w14:paraId="608B497F" w14:textId="77777777" w:rsidR="00F17312" w:rsidRDefault="00F17312" w:rsidP="00F17312">
            <w:pPr>
              <w:pStyle w:val="TAL"/>
            </w:pPr>
            <w:r>
              <w:t>type: Integer</w:t>
            </w:r>
          </w:p>
          <w:p w14:paraId="5A8F6480" w14:textId="77777777" w:rsidR="00F17312" w:rsidRDefault="00F17312" w:rsidP="00F17312">
            <w:pPr>
              <w:pStyle w:val="TAL"/>
            </w:pPr>
            <w:r>
              <w:t>multiplicity: 1</w:t>
            </w:r>
          </w:p>
          <w:p w14:paraId="4A0F7AC2" w14:textId="77777777" w:rsidR="00F17312" w:rsidRDefault="00F17312" w:rsidP="00F17312">
            <w:pPr>
              <w:pStyle w:val="TAL"/>
            </w:pPr>
            <w:r>
              <w:t>isOrdered: N/A</w:t>
            </w:r>
          </w:p>
          <w:p w14:paraId="4EE552C5" w14:textId="77777777" w:rsidR="00F17312" w:rsidRDefault="00F17312" w:rsidP="00F17312">
            <w:pPr>
              <w:pStyle w:val="TAL"/>
            </w:pPr>
            <w:r>
              <w:t>isUnique: N/A</w:t>
            </w:r>
          </w:p>
          <w:p w14:paraId="4EA537CB" w14:textId="77777777" w:rsidR="00F17312" w:rsidRDefault="00F17312" w:rsidP="00F17312">
            <w:pPr>
              <w:pStyle w:val="TAL"/>
            </w:pPr>
            <w:r>
              <w:t>defaultValue: None</w:t>
            </w:r>
          </w:p>
          <w:p w14:paraId="335A33A0" w14:textId="77777777" w:rsidR="00F17312" w:rsidRDefault="00F17312" w:rsidP="00F17312">
            <w:pPr>
              <w:pStyle w:val="TAL"/>
            </w:pPr>
            <w:r>
              <w:t>isNullable: False</w:t>
            </w:r>
          </w:p>
          <w:p w14:paraId="267B428A" w14:textId="77777777" w:rsidR="00F17312" w:rsidRDefault="00F17312" w:rsidP="00F17312">
            <w:pPr>
              <w:pStyle w:val="TAL"/>
              <w:rPr>
                <w:rFonts w:cs="Arial"/>
              </w:rPr>
            </w:pPr>
          </w:p>
        </w:tc>
      </w:tr>
      <w:tr w:rsidR="00F17312" w14:paraId="0934B786" w14:textId="77777777" w:rsidTr="00284494">
        <w:trPr>
          <w:cantSplit/>
          <w:tblHeader/>
          <w:jc w:val="center"/>
        </w:trPr>
        <w:tc>
          <w:tcPr>
            <w:tcW w:w="1817" w:type="dxa"/>
            <w:tcBorders>
              <w:top w:val="single" w:sz="4" w:space="0" w:color="auto"/>
              <w:left w:val="single" w:sz="4" w:space="0" w:color="auto"/>
              <w:bottom w:val="single" w:sz="4" w:space="0" w:color="auto"/>
              <w:right w:val="single" w:sz="4" w:space="0" w:color="auto"/>
            </w:tcBorders>
          </w:tcPr>
          <w:p w14:paraId="62757B73" w14:textId="77777777" w:rsidR="00F17312" w:rsidRDefault="00F17312" w:rsidP="00F17312">
            <w:pPr>
              <w:spacing w:after="0"/>
              <w:rPr>
                <w:rStyle w:val="normaltextrun1"/>
                <w:rFonts w:ascii="Courier New" w:hAnsi="Courier New" w:cs="Courier New"/>
                <w:color w:val="181818"/>
                <w:spacing w:val="-6"/>
                <w:position w:val="2"/>
                <w:sz w:val="18"/>
                <w:szCs w:val="18"/>
              </w:rPr>
            </w:pPr>
            <w:r>
              <w:rPr>
                <w:rFonts w:ascii="Courier New" w:hAnsi="Courier New" w:cs="Courier New"/>
                <w:sz w:val="18"/>
                <w:szCs w:val="18"/>
              </w:rPr>
              <w:t>ssbOffset</w:t>
            </w:r>
          </w:p>
          <w:p w14:paraId="500DD852" w14:textId="77777777" w:rsidR="00F17312" w:rsidRDefault="00F17312" w:rsidP="00F17312"/>
          <w:p w14:paraId="3E30B10F" w14:textId="77777777" w:rsidR="00F17312" w:rsidRDefault="00F17312" w:rsidP="00F17312"/>
          <w:p w14:paraId="6D055C2C" w14:textId="77777777" w:rsidR="00F17312" w:rsidRDefault="00F17312" w:rsidP="00F17312"/>
          <w:tbl>
            <w:tblPr>
              <w:tblW w:w="240" w:type="dxa"/>
              <w:tblLayout w:type="fixed"/>
              <w:tblLook w:val="04A0" w:firstRow="1" w:lastRow="0" w:firstColumn="1" w:lastColumn="0" w:noHBand="0" w:noVBand="1"/>
            </w:tblPr>
            <w:tblGrid>
              <w:gridCol w:w="240"/>
            </w:tblGrid>
            <w:tr w:rsidR="00F17312" w14:paraId="07AAA7D1" w14:textId="77777777" w:rsidTr="004535DD">
              <w:trPr>
                <w:trHeight w:val="167"/>
              </w:trPr>
              <w:tc>
                <w:tcPr>
                  <w:tcW w:w="235" w:type="dxa"/>
                  <w:tcBorders>
                    <w:top w:val="nil"/>
                    <w:left w:val="nil"/>
                    <w:bottom w:val="nil"/>
                    <w:right w:val="nil"/>
                  </w:tcBorders>
                </w:tcPr>
                <w:p w14:paraId="01ADE805" w14:textId="77777777" w:rsidR="00F17312" w:rsidRDefault="00F17312" w:rsidP="00F17312">
                  <w:pPr>
                    <w:pStyle w:val="TAL"/>
                    <w:rPr>
                      <w:color w:val="FFFFFF"/>
                    </w:rPr>
                  </w:pPr>
                </w:p>
              </w:tc>
            </w:tr>
          </w:tbl>
          <w:p w14:paraId="38F49F8C" w14:textId="77777777" w:rsidR="00F17312" w:rsidRDefault="00F17312" w:rsidP="00F17312">
            <w:pPr>
              <w:spacing w:after="0"/>
              <w:rPr>
                <w:rFonts w:ascii="Courier New" w:hAnsi="Courier New" w:cs="Courier New"/>
                <w:bCs/>
                <w:color w:val="333333"/>
                <w:lang w:eastAsia="zh-CN"/>
              </w:rPr>
            </w:pPr>
          </w:p>
        </w:tc>
        <w:tc>
          <w:tcPr>
            <w:tcW w:w="5523" w:type="dxa"/>
            <w:tcBorders>
              <w:top w:val="single" w:sz="4" w:space="0" w:color="auto"/>
              <w:left w:val="single" w:sz="4" w:space="0" w:color="auto"/>
              <w:bottom w:val="single" w:sz="4" w:space="0" w:color="auto"/>
              <w:right w:val="single" w:sz="4" w:space="0" w:color="auto"/>
            </w:tcBorders>
          </w:tcPr>
          <w:p w14:paraId="1B99852F" w14:textId="77777777" w:rsidR="00F17312" w:rsidRDefault="00F17312" w:rsidP="00F17312">
            <w:pPr>
              <w:spacing w:after="0"/>
              <w:rPr>
                <w:rFonts w:ascii="Arial" w:hAnsi="Arial" w:cs="Arial"/>
                <w:sz w:val="18"/>
                <w:szCs w:val="18"/>
              </w:rPr>
            </w:pPr>
            <w:r>
              <w:rPr>
                <w:rFonts w:ascii="Arial" w:hAnsi="Arial" w:cs="Arial"/>
                <w:sz w:val="18"/>
                <w:szCs w:val="18"/>
              </w:rPr>
              <w:t xml:space="preserve">Indicates cell defining SSB time domain position. Defined as the offset of the measurement window, in number of subframes (ms), in which to receive SS/PBCH blocks, where allowed values depend on the </w:t>
            </w:r>
            <w:r>
              <w:rPr>
                <w:rFonts w:ascii="Courier New" w:hAnsi="Courier New" w:cs="Courier New"/>
                <w:sz w:val="18"/>
                <w:szCs w:val="18"/>
              </w:rPr>
              <w:t>ssbPeriodicity</w:t>
            </w:r>
            <w:r>
              <w:rPr>
                <w:rFonts w:ascii="Arial" w:hAnsi="Arial" w:cs="Arial"/>
                <w:sz w:val="18"/>
                <w:szCs w:val="18"/>
              </w:rPr>
              <w:t>.</w:t>
            </w:r>
          </w:p>
          <w:p w14:paraId="6B9723A1" w14:textId="77777777" w:rsidR="00F17312" w:rsidRDefault="00F17312" w:rsidP="00F17312">
            <w:pPr>
              <w:spacing w:after="0"/>
              <w:rPr>
                <w:rFonts w:ascii="Arial" w:hAnsi="Arial" w:cs="Arial"/>
                <w:sz w:val="18"/>
                <w:szCs w:val="18"/>
              </w:rPr>
            </w:pPr>
          </w:p>
          <w:p w14:paraId="203EC33D" w14:textId="77777777" w:rsidR="00F17312" w:rsidRDefault="00F17312" w:rsidP="00F17312">
            <w:pPr>
              <w:spacing w:after="0"/>
              <w:rPr>
                <w:rStyle w:val="normaltextrun1"/>
                <w:color w:val="181818"/>
                <w:spacing w:val="-6"/>
                <w:position w:val="2"/>
              </w:rPr>
            </w:pPr>
            <w:r>
              <w:rPr>
                <w:rFonts w:ascii="Arial" w:hAnsi="Arial" w:cs="Arial"/>
                <w:sz w:val="18"/>
                <w:szCs w:val="18"/>
              </w:rPr>
              <w:t>allowedValues:</w:t>
            </w:r>
            <w:r>
              <w:rPr>
                <w:rStyle w:val="normaltextrun1"/>
                <w:rFonts w:cs="Arial"/>
                <w:color w:val="181818"/>
                <w:spacing w:val="-6"/>
                <w:position w:val="2"/>
                <w:szCs w:val="18"/>
              </w:rPr>
              <w:t xml:space="preserve"> </w:t>
            </w:r>
          </w:p>
          <w:p w14:paraId="22D4B66E" w14:textId="77777777" w:rsidR="00F17312" w:rsidRDefault="00F17312" w:rsidP="00F17312">
            <w:pPr>
              <w:pStyle w:val="TAL"/>
              <w:ind w:left="284"/>
            </w:pPr>
            <w:r>
              <w:t>ssbPeriodicity5 ms 0..4,</w:t>
            </w:r>
          </w:p>
          <w:p w14:paraId="55676770" w14:textId="77777777" w:rsidR="00F17312" w:rsidRDefault="00F17312" w:rsidP="00F17312">
            <w:pPr>
              <w:pStyle w:val="TAL"/>
              <w:ind w:left="284"/>
            </w:pPr>
            <w:r>
              <w:t>ssbPeriodicity10 ms 0..9,</w:t>
            </w:r>
          </w:p>
          <w:p w14:paraId="7AF8067B" w14:textId="77777777" w:rsidR="00F17312" w:rsidRDefault="00F17312" w:rsidP="00F17312">
            <w:pPr>
              <w:pStyle w:val="TAL"/>
              <w:ind w:left="284"/>
            </w:pPr>
            <w:r>
              <w:t>ssbPeriodicity20 ms 0..19,</w:t>
            </w:r>
          </w:p>
          <w:p w14:paraId="181D91E0" w14:textId="77777777" w:rsidR="00F17312" w:rsidRDefault="00F17312" w:rsidP="00F17312">
            <w:pPr>
              <w:pStyle w:val="TAL"/>
              <w:ind w:left="284"/>
            </w:pPr>
            <w:r>
              <w:t>ssbPeriodicity40 ms 0..39,</w:t>
            </w:r>
          </w:p>
          <w:p w14:paraId="4171F526" w14:textId="77777777" w:rsidR="00F17312" w:rsidRDefault="00F17312" w:rsidP="00F17312">
            <w:pPr>
              <w:pStyle w:val="TAL"/>
              <w:ind w:left="284"/>
            </w:pPr>
            <w:r>
              <w:t>ssbPeriodicity80 ms 0..79,</w:t>
            </w:r>
          </w:p>
          <w:p w14:paraId="4BD6842D" w14:textId="77777777" w:rsidR="00F17312" w:rsidRDefault="00F17312" w:rsidP="00F17312">
            <w:pPr>
              <w:spacing w:after="0"/>
              <w:ind w:left="284"/>
              <w:rPr>
                <w:rStyle w:val="normaltextrun1"/>
                <w:rFonts w:ascii="Arial" w:hAnsi="Arial" w:cs="Arial"/>
                <w:color w:val="181818"/>
                <w:spacing w:val="-6"/>
                <w:position w:val="2"/>
                <w:sz w:val="16"/>
                <w:szCs w:val="18"/>
              </w:rPr>
            </w:pPr>
            <w:r>
              <w:rPr>
                <w:rFonts w:ascii="Arial" w:hAnsi="Arial" w:cs="Arial"/>
                <w:sz w:val="18"/>
              </w:rPr>
              <w:t>ssbPeriodicity160 ms 0..159.</w:t>
            </w:r>
          </w:p>
          <w:p w14:paraId="7F999639" w14:textId="77777777" w:rsidR="00F17312" w:rsidRDefault="00F17312" w:rsidP="00F17312">
            <w:pPr>
              <w:pStyle w:val="TAL"/>
            </w:pPr>
          </w:p>
        </w:tc>
        <w:tc>
          <w:tcPr>
            <w:tcW w:w="2436" w:type="dxa"/>
            <w:tcBorders>
              <w:top w:val="single" w:sz="4" w:space="0" w:color="auto"/>
              <w:left w:val="single" w:sz="4" w:space="0" w:color="auto"/>
              <w:bottom w:val="single" w:sz="4" w:space="0" w:color="auto"/>
              <w:right w:val="single" w:sz="4" w:space="0" w:color="auto"/>
            </w:tcBorders>
          </w:tcPr>
          <w:p w14:paraId="42250DC8" w14:textId="77777777" w:rsidR="00F17312" w:rsidRDefault="00F17312" w:rsidP="00F17312">
            <w:pPr>
              <w:pStyle w:val="TAL"/>
            </w:pPr>
            <w:r>
              <w:t>type: Integer</w:t>
            </w:r>
          </w:p>
          <w:p w14:paraId="228E7BEA" w14:textId="77777777" w:rsidR="00F17312" w:rsidRDefault="00F17312" w:rsidP="00F17312">
            <w:pPr>
              <w:pStyle w:val="TAL"/>
            </w:pPr>
            <w:r>
              <w:t>multiplicity: 1</w:t>
            </w:r>
          </w:p>
          <w:p w14:paraId="4F3473B5" w14:textId="77777777" w:rsidR="00F17312" w:rsidRDefault="00F17312" w:rsidP="00F17312">
            <w:pPr>
              <w:pStyle w:val="TAL"/>
            </w:pPr>
            <w:r>
              <w:t>isOrdered: N/A</w:t>
            </w:r>
          </w:p>
          <w:p w14:paraId="2A47CD55" w14:textId="77777777" w:rsidR="00F17312" w:rsidRDefault="00F17312" w:rsidP="00F17312">
            <w:pPr>
              <w:pStyle w:val="TAL"/>
            </w:pPr>
            <w:r>
              <w:t>isUnique: N/A</w:t>
            </w:r>
          </w:p>
          <w:p w14:paraId="1F9D02E8" w14:textId="77777777" w:rsidR="00F17312" w:rsidRDefault="00F17312" w:rsidP="00F17312">
            <w:pPr>
              <w:pStyle w:val="TAL"/>
            </w:pPr>
            <w:r>
              <w:t>defaultValue: None</w:t>
            </w:r>
          </w:p>
          <w:p w14:paraId="65854DA1" w14:textId="77777777" w:rsidR="00F17312" w:rsidRDefault="00F17312" w:rsidP="00F17312">
            <w:pPr>
              <w:pStyle w:val="TAL"/>
            </w:pPr>
            <w:r>
              <w:t>isNullable: False</w:t>
            </w:r>
          </w:p>
          <w:p w14:paraId="4600010A" w14:textId="77777777" w:rsidR="00F17312" w:rsidRDefault="00F17312" w:rsidP="00F17312">
            <w:pPr>
              <w:pStyle w:val="TAL"/>
              <w:rPr>
                <w:rFonts w:cs="Arial"/>
              </w:rPr>
            </w:pPr>
          </w:p>
        </w:tc>
      </w:tr>
      <w:tr w:rsidR="00F17312" w14:paraId="75919FBC" w14:textId="77777777" w:rsidTr="00284494">
        <w:trPr>
          <w:cantSplit/>
          <w:tblHeader/>
          <w:jc w:val="center"/>
        </w:trPr>
        <w:tc>
          <w:tcPr>
            <w:tcW w:w="1817" w:type="dxa"/>
            <w:tcBorders>
              <w:top w:val="single" w:sz="4" w:space="0" w:color="auto"/>
              <w:left w:val="single" w:sz="4" w:space="0" w:color="auto"/>
              <w:bottom w:val="single" w:sz="4" w:space="0" w:color="auto"/>
              <w:right w:val="single" w:sz="4" w:space="0" w:color="auto"/>
            </w:tcBorders>
            <w:hideMark/>
          </w:tcPr>
          <w:p w14:paraId="46714FD1" w14:textId="77777777" w:rsidR="00F17312" w:rsidRDefault="00F17312" w:rsidP="00F17312">
            <w:pPr>
              <w:pStyle w:val="Default"/>
              <w:rPr>
                <w:rFonts w:ascii="Courier New" w:hAnsi="Courier New" w:cs="Courier New"/>
                <w:sz w:val="18"/>
                <w:szCs w:val="18"/>
              </w:rPr>
            </w:pPr>
            <w:r>
              <w:rPr>
                <w:rFonts w:ascii="Courier New" w:hAnsi="Courier New" w:cs="Courier New"/>
                <w:sz w:val="18"/>
                <w:szCs w:val="18"/>
              </w:rPr>
              <w:t>ssbDuration</w:t>
            </w:r>
          </w:p>
          <w:tbl>
            <w:tblPr>
              <w:tblW w:w="0" w:type="auto"/>
              <w:tblLayout w:type="fixed"/>
              <w:tblLook w:val="04A0" w:firstRow="1" w:lastRow="0" w:firstColumn="1" w:lastColumn="0" w:noHBand="0" w:noVBand="1"/>
            </w:tblPr>
            <w:tblGrid>
              <w:gridCol w:w="290"/>
            </w:tblGrid>
            <w:tr w:rsidR="00F17312" w14:paraId="72AAB6CD" w14:textId="77777777" w:rsidTr="004535DD">
              <w:trPr>
                <w:trHeight w:val="117"/>
              </w:trPr>
              <w:tc>
                <w:tcPr>
                  <w:tcW w:w="290" w:type="dxa"/>
                  <w:tcBorders>
                    <w:top w:val="nil"/>
                    <w:left w:val="nil"/>
                    <w:bottom w:val="nil"/>
                    <w:right w:val="nil"/>
                  </w:tcBorders>
                </w:tcPr>
                <w:p w14:paraId="040FF15A" w14:textId="77777777" w:rsidR="00F17312" w:rsidRDefault="00F17312" w:rsidP="00F17312">
                  <w:pPr>
                    <w:pStyle w:val="Default"/>
                    <w:rPr>
                      <w:sz w:val="18"/>
                      <w:szCs w:val="18"/>
                    </w:rPr>
                  </w:pPr>
                </w:p>
              </w:tc>
            </w:tr>
          </w:tbl>
          <w:p w14:paraId="1A33BDA7" w14:textId="77777777" w:rsidR="00F17312" w:rsidRDefault="00F17312" w:rsidP="00F17312">
            <w:pPr>
              <w:spacing w:after="0"/>
              <w:rPr>
                <w:rFonts w:ascii="Courier New" w:hAnsi="Courier New" w:cs="Courier New"/>
                <w:bCs/>
                <w:color w:val="333333"/>
                <w:lang w:eastAsia="zh-CN"/>
              </w:rPr>
            </w:pPr>
          </w:p>
        </w:tc>
        <w:tc>
          <w:tcPr>
            <w:tcW w:w="5523" w:type="dxa"/>
            <w:tcBorders>
              <w:top w:val="single" w:sz="4" w:space="0" w:color="auto"/>
              <w:left w:val="single" w:sz="4" w:space="0" w:color="auto"/>
              <w:bottom w:val="single" w:sz="4" w:space="0" w:color="auto"/>
              <w:right w:val="single" w:sz="4" w:space="0" w:color="auto"/>
            </w:tcBorders>
          </w:tcPr>
          <w:p w14:paraId="4DFF67CA" w14:textId="77777777" w:rsidR="00F17312" w:rsidRDefault="00F17312" w:rsidP="00F17312">
            <w:pPr>
              <w:spacing w:after="0"/>
              <w:rPr>
                <w:rFonts w:ascii="Arial" w:hAnsi="Arial" w:cs="Arial"/>
                <w:sz w:val="18"/>
                <w:szCs w:val="18"/>
                <w:lang w:eastAsia="en-GB"/>
              </w:rPr>
            </w:pPr>
            <w:r>
              <w:rPr>
                <w:rFonts w:ascii="Arial" w:hAnsi="Arial" w:cs="Arial"/>
                <w:sz w:val="18"/>
                <w:szCs w:val="18"/>
                <w:lang w:eastAsia="en-GB"/>
              </w:rPr>
              <w:t>Duration of the measurement window in which to receive SS/PBCH blocks. It is given in number of subframes (ms) (see 38.213 [41], subclause 4.1.</w:t>
            </w:r>
          </w:p>
          <w:p w14:paraId="5A3D8C18" w14:textId="77777777" w:rsidR="00F17312" w:rsidRDefault="00F17312" w:rsidP="00F17312">
            <w:pPr>
              <w:spacing w:after="0"/>
              <w:rPr>
                <w:rFonts w:ascii="Arial" w:hAnsi="Arial" w:cs="Arial"/>
                <w:sz w:val="18"/>
                <w:szCs w:val="18"/>
              </w:rPr>
            </w:pPr>
          </w:p>
          <w:p w14:paraId="06345B26" w14:textId="77777777" w:rsidR="00F17312" w:rsidRDefault="00F17312" w:rsidP="00F17312">
            <w:pPr>
              <w:spacing w:after="0"/>
              <w:rPr>
                <w:rStyle w:val="normaltextrun1"/>
                <w:color w:val="181818"/>
                <w:spacing w:val="-6"/>
                <w:position w:val="2"/>
              </w:rPr>
            </w:pPr>
            <w:r>
              <w:rPr>
                <w:rFonts w:ascii="Arial" w:hAnsi="Arial" w:cs="Arial"/>
                <w:sz w:val="18"/>
                <w:szCs w:val="18"/>
              </w:rPr>
              <w:t>allowedValues:</w:t>
            </w:r>
            <w:r>
              <w:rPr>
                <w:rStyle w:val="normaltextrun1"/>
                <w:rFonts w:cs="Arial"/>
                <w:color w:val="181818"/>
                <w:spacing w:val="-6"/>
                <w:position w:val="2"/>
                <w:szCs w:val="18"/>
              </w:rPr>
              <w:t xml:space="preserve"> 1, 2, 3, 4, 5.</w:t>
            </w:r>
          </w:p>
          <w:p w14:paraId="21997FE6" w14:textId="77777777" w:rsidR="00F17312" w:rsidRDefault="00F17312" w:rsidP="00F17312">
            <w:pPr>
              <w:pStyle w:val="TAL"/>
            </w:pPr>
          </w:p>
        </w:tc>
        <w:tc>
          <w:tcPr>
            <w:tcW w:w="2436" w:type="dxa"/>
            <w:tcBorders>
              <w:top w:val="single" w:sz="4" w:space="0" w:color="auto"/>
              <w:left w:val="single" w:sz="4" w:space="0" w:color="auto"/>
              <w:bottom w:val="single" w:sz="4" w:space="0" w:color="auto"/>
              <w:right w:val="single" w:sz="4" w:space="0" w:color="auto"/>
            </w:tcBorders>
          </w:tcPr>
          <w:p w14:paraId="18CC4BC9" w14:textId="77777777" w:rsidR="00F17312" w:rsidRDefault="00F17312" w:rsidP="00F17312">
            <w:pPr>
              <w:pStyle w:val="TAL"/>
            </w:pPr>
            <w:r>
              <w:t>type: Integer</w:t>
            </w:r>
          </w:p>
          <w:p w14:paraId="70841E75" w14:textId="77777777" w:rsidR="00F17312" w:rsidRDefault="00F17312" w:rsidP="00F17312">
            <w:pPr>
              <w:pStyle w:val="TAL"/>
            </w:pPr>
            <w:r>
              <w:t>multiplicity: 1</w:t>
            </w:r>
          </w:p>
          <w:p w14:paraId="17915070" w14:textId="77777777" w:rsidR="00F17312" w:rsidRDefault="00F17312" w:rsidP="00F17312">
            <w:pPr>
              <w:pStyle w:val="TAL"/>
            </w:pPr>
            <w:r>
              <w:t>isOrdered: N/A</w:t>
            </w:r>
          </w:p>
          <w:p w14:paraId="3CC79BC0" w14:textId="77777777" w:rsidR="00F17312" w:rsidRDefault="00F17312" w:rsidP="00F17312">
            <w:pPr>
              <w:pStyle w:val="TAL"/>
            </w:pPr>
            <w:r>
              <w:t>isUnique: N/A</w:t>
            </w:r>
          </w:p>
          <w:p w14:paraId="50AEDE07" w14:textId="77777777" w:rsidR="00F17312" w:rsidRDefault="00F17312" w:rsidP="00F17312">
            <w:pPr>
              <w:pStyle w:val="TAL"/>
            </w:pPr>
            <w:r>
              <w:t>defaultValue: None</w:t>
            </w:r>
          </w:p>
          <w:p w14:paraId="5F88A51B" w14:textId="77777777" w:rsidR="00F17312" w:rsidRDefault="00F17312" w:rsidP="00F17312">
            <w:pPr>
              <w:pStyle w:val="TAL"/>
            </w:pPr>
            <w:r>
              <w:t>isNullable: False</w:t>
            </w:r>
          </w:p>
          <w:p w14:paraId="1832F299" w14:textId="77777777" w:rsidR="00F17312" w:rsidRDefault="00F17312" w:rsidP="00F17312">
            <w:pPr>
              <w:pStyle w:val="TAL"/>
              <w:rPr>
                <w:rFonts w:cs="Arial"/>
              </w:rPr>
            </w:pPr>
          </w:p>
        </w:tc>
      </w:tr>
      <w:tr w:rsidR="00F17312" w14:paraId="2A8F5E1C" w14:textId="77777777" w:rsidTr="00284494">
        <w:trPr>
          <w:cantSplit/>
          <w:tblHeader/>
          <w:jc w:val="center"/>
        </w:trPr>
        <w:tc>
          <w:tcPr>
            <w:tcW w:w="1817" w:type="dxa"/>
            <w:tcBorders>
              <w:top w:val="single" w:sz="4" w:space="0" w:color="auto"/>
              <w:left w:val="single" w:sz="4" w:space="0" w:color="auto"/>
              <w:bottom w:val="single" w:sz="4" w:space="0" w:color="auto"/>
              <w:right w:val="single" w:sz="4" w:space="0" w:color="auto"/>
            </w:tcBorders>
            <w:hideMark/>
          </w:tcPr>
          <w:p w14:paraId="6EA9EC6D" w14:textId="77777777" w:rsidR="00F17312" w:rsidRDefault="00F17312" w:rsidP="00F17312">
            <w:pPr>
              <w:pStyle w:val="Default"/>
              <w:rPr>
                <w:rFonts w:ascii="Courier New" w:hAnsi="Courier New" w:cs="Courier New"/>
                <w:sz w:val="18"/>
                <w:szCs w:val="18"/>
              </w:rPr>
            </w:pPr>
            <w:r>
              <w:rPr>
                <w:rFonts w:ascii="Courier New" w:hAnsi="Courier New" w:cs="Courier New"/>
                <w:sz w:val="18"/>
                <w:szCs w:val="18"/>
              </w:rPr>
              <w:lastRenderedPageBreak/>
              <w:t>rimRSMonitoringStartTime</w:t>
            </w:r>
          </w:p>
        </w:tc>
        <w:tc>
          <w:tcPr>
            <w:tcW w:w="5523" w:type="dxa"/>
            <w:tcBorders>
              <w:top w:val="single" w:sz="4" w:space="0" w:color="auto"/>
              <w:left w:val="single" w:sz="4" w:space="0" w:color="auto"/>
              <w:bottom w:val="single" w:sz="4" w:space="0" w:color="auto"/>
              <w:right w:val="single" w:sz="4" w:space="0" w:color="auto"/>
            </w:tcBorders>
          </w:tcPr>
          <w:p w14:paraId="07DFF8A1" w14:textId="77777777" w:rsidR="00F17312" w:rsidRDefault="00F17312" w:rsidP="00F17312">
            <w:pPr>
              <w:keepNext/>
              <w:keepLines/>
              <w:spacing w:after="0"/>
              <w:rPr>
                <w:rFonts w:ascii="Arial" w:hAnsi="Arial" w:cs="Arial"/>
                <w:sz w:val="18"/>
                <w:szCs w:val="18"/>
                <w:lang w:eastAsia="en-GB"/>
              </w:rPr>
            </w:pPr>
            <w:r>
              <w:rPr>
                <w:rFonts w:ascii="Arial" w:hAnsi="Arial" w:cs="Arial"/>
                <w:sz w:val="18"/>
                <w:szCs w:val="18"/>
                <w:lang w:eastAsia="en-GB"/>
              </w:rPr>
              <w:t>This field configures the UTC time when the gNB attempts to start RIM-RS monitoring.</w:t>
            </w:r>
          </w:p>
          <w:p w14:paraId="3651E2AD" w14:textId="77777777" w:rsidR="00F17312" w:rsidRDefault="00F17312" w:rsidP="00F17312">
            <w:pPr>
              <w:keepNext/>
              <w:keepLines/>
              <w:spacing w:after="0"/>
              <w:rPr>
                <w:rFonts w:ascii="Arial" w:hAnsi="Arial" w:cs="Arial"/>
                <w:sz w:val="18"/>
                <w:szCs w:val="18"/>
                <w:lang w:eastAsia="en-GB"/>
              </w:rPr>
            </w:pPr>
            <w:r>
              <w:t>allowedValues: containing the information same with xsd</w:t>
            </w:r>
            <w:r>
              <w:rPr>
                <w:lang w:eastAsia="zh-CN"/>
              </w:rPr>
              <w:t>: date</w:t>
            </w:r>
            <w:r>
              <w:t>Time</w:t>
            </w:r>
            <w:r>
              <w:rPr>
                <w:lang w:eastAsia="zh-CN"/>
              </w:rPr>
              <w:t>.</w:t>
            </w:r>
          </w:p>
          <w:p w14:paraId="7E71C46F" w14:textId="77777777" w:rsidR="00F17312" w:rsidRDefault="00F17312" w:rsidP="00F17312">
            <w:pPr>
              <w:spacing w:after="0"/>
              <w:rPr>
                <w:rFonts w:ascii="Arial" w:hAnsi="Arial" w:cs="Arial"/>
                <w:sz w:val="18"/>
                <w:szCs w:val="18"/>
                <w:lang w:eastAsia="en-GB"/>
              </w:rPr>
            </w:pPr>
          </w:p>
        </w:tc>
        <w:tc>
          <w:tcPr>
            <w:tcW w:w="2436" w:type="dxa"/>
            <w:tcBorders>
              <w:top w:val="single" w:sz="4" w:space="0" w:color="auto"/>
              <w:left w:val="single" w:sz="4" w:space="0" w:color="auto"/>
              <w:bottom w:val="single" w:sz="4" w:space="0" w:color="auto"/>
              <w:right w:val="single" w:sz="4" w:space="0" w:color="auto"/>
            </w:tcBorders>
            <w:hideMark/>
          </w:tcPr>
          <w:p w14:paraId="6D89E25D" w14:textId="77777777" w:rsidR="00F17312" w:rsidRDefault="00F17312" w:rsidP="00F17312">
            <w:pPr>
              <w:pStyle w:val="TAL"/>
            </w:pPr>
            <w:r>
              <w:t xml:space="preserve">type: String </w:t>
            </w:r>
          </w:p>
          <w:p w14:paraId="5DBDF65B" w14:textId="77777777" w:rsidR="00F17312" w:rsidRDefault="00F17312" w:rsidP="00F17312">
            <w:pPr>
              <w:pStyle w:val="TAL"/>
            </w:pPr>
            <w:r>
              <w:t xml:space="preserve">multiplicity: </w:t>
            </w:r>
            <w:r>
              <w:rPr>
                <w:lang w:eastAsia="zh-CN"/>
              </w:rPr>
              <w:t>1</w:t>
            </w:r>
          </w:p>
          <w:p w14:paraId="5BA0E28A" w14:textId="77777777" w:rsidR="00F17312" w:rsidRDefault="00F17312" w:rsidP="00F17312">
            <w:pPr>
              <w:pStyle w:val="TAL"/>
            </w:pPr>
            <w:r>
              <w:t>isOrdered: N/A</w:t>
            </w:r>
          </w:p>
          <w:p w14:paraId="461FAE09" w14:textId="77777777" w:rsidR="00F17312" w:rsidRDefault="00F17312" w:rsidP="00F17312">
            <w:pPr>
              <w:pStyle w:val="TAL"/>
            </w:pPr>
            <w:r>
              <w:t>isUnique: N/A</w:t>
            </w:r>
          </w:p>
          <w:p w14:paraId="48646A4F" w14:textId="77777777" w:rsidR="00F17312" w:rsidRDefault="00F17312" w:rsidP="00F17312">
            <w:pPr>
              <w:pStyle w:val="TAL"/>
            </w:pPr>
            <w:r>
              <w:t>defaultValue: None</w:t>
            </w:r>
          </w:p>
          <w:p w14:paraId="4F4F26C6" w14:textId="77777777" w:rsidR="00F17312" w:rsidRDefault="00F17312" w:rsidP="00F17312">
            <w:pPr>
              <w:pStyle w:val="TAL"/>
            </w:pPr>
            <w:r>
              <w:t>isNullable: False</w:t>
            </w:r>
          </w:p>
        </w:tc>
      </w:tr>
      <w:tr w:rsidR="00F17312" w14:paraId="306A1F6F" w14:textId="77777777" w:rsidTr="00284494">
        <w:trPr>
          <w:cantSplit/>
          <w:tblHeader/>
          <w:jc w:val="center"/>
        </w:trPr>
        <w:tc>
          <w:tcPr>
            <w:tcW w:w="1817" w:type="dxa"/>
            <w:tcBorders>
              <w:top w:val="single" w:sz="4" w:space="0" w:color="auto"/>
              <w:left w:val="single" w:sz="4" w:space="0" w:color="auto"/>
              <w:bottom w:val="single" w:sz="4" w:space="0" w:color="auto"/>
              <w:right w:val="single" w:sz="4" w:space="0" w:color="auto"/>
            </w:tcBorders>
            <w:hideMark/>
          </w:tcPr>
          <w:p w14:paraId="591A2C64" w14:textId="77777777" w:rsidR="00F17312" w:rsidRDefault="00F17312" w:rsidP="00F17312">
            <w:pPr>
              <w:pStyle w:val="Default"/>
              <w:rPr>
                <w:rFonts w:ascii="Courier New" w:hAnsi="Courier New" w:cs="Courier New"/>
                <w:sz w:val="18"/>
                <w:szCs w:val="18"/>
              </w:rPr>
            </w:pPr>
            <w:r>
              <w:rPr>
                <w:rFonts w:ascii="Courier New" w:hAnsi="Courier New" w:cs="Courier New"/>
                <w:sz w:val="18"/>
                <w:szCs w:val="18"/>
              </w:rPr>
              <w:t>rimRSMonitoringStopTime</w:t>
            </w:r>
          </w:p>
        </w:tc>
        <w:tc>
          <w:tcPr>
            <w:tcW w:w="5523" w:type="dxa"/>
            <w:tcBorders>
              <w:top w:val="single" w:sz="4" w:space="0" w:color="auto"/>
              <w:left w:val="single" w:sz="4" w:space="0" w:color="auto"/>
              <w:bottom w:val="single" w:sz="4" w:space="0" w:color="auto"/>
              <w:right w:val="single" w:sz="4" w:space="0" w:color="auto"/>
            </w:tcBorders>
          </w:tcPr>
          <w:p w14:paraId="5C25D876" w14:textId="77777777" w:rsidR="00F17312" w:rsidRDefault="00F17312" w:rsidP="00F17312">
            <w:pPr>
              <w:keepNext/>
              <w:keepLines/>
              <w:spacing w:after="0"/>
              <w:rPr>
                <w:rFonts w:ascii="Arial" w:hAnsi="Arial" w:cs="Arial"/>
                <w:sz w:val="18"/>
                <w:szCs w:val="18"/>
                <w:lang w:eastAsia="en-GB"/>
              </w:rPr>
            </w:pPr>
            <w:r>
              <w:rPr>
                <w:rFonts w:ascii="Arial" w:hAnsi="Arial" w:cs="Arial"/>
                <w:sz w:val="18"/>
                <w:szCs w:val="18"/>
                <w:lang w:eastAsia="en-GB"/>
              </w:rPr>
              <w:t>This field configures the UTC time when the gNB stops RIM-RS monitoring.</w:t>
            </w:r>
          </w:p>
          <w:p w14:paraId="32EE026E" w14:textId="77777777" w:rsidR="00F17312" w:rsidRDefault="00F17312" w:rsidP="00F17312">
            <w:pPr>
              <w:keepNext/>
              <w:keepLines/>
              <w:spacing w:after="0"/>
              <w:rPr>
                <w:rFonts w:ascii="Arial" w:hAnsi="Arial" w:cs="Arial"/>
                <w:sz w:val="18"/>
                <w:szCs w:val="18"/>
                <w:lang w:eastAsia="en-GB"/>
              </w:rPr>
            </w:pPr>
            <w:r>
              <w:t>allowedValues: containing the information same with xsd</w:t>
            </w:r>
            <w:r>
              <w:rPr>
                <w:lang w:eastAsia="zh-CN"/>
              </w:rPr>
              <w:t>: date</w:t>
            </w:r>
            <w:r>
              <w:t>Time</w:t>
            </w:r>
            <w:r>
              <w:rPr>
                <w:lang w:eastAsia="zh-CN"/>
              </w:rPr>
              <w:t>.</w:t>
            </w:r>
          </w:p>
          <w:p w14:paraId="6FE00E73" w14:textId="77777777" w:rsidR="00F17312" w:rsidRDefault="00F17312" w:rsidP="00F17312">
            <w:pPr>
              <w:spacing w:after="0"/>
              <w:rPr>
                <w:rStyle w:val="normaltextrun1"/>
                <w:color w:val="181818"/>
                <w:spacing w:val="-6"/>
                <w:position w:val="2"/>
              </w:rPr>
            </w:pPr>
          </w:p>
          <w:p w14:paraId="01973F7A" w14:textId="77777777" w:rsidR="00F17312" w:rsidRDefault="00F17312" w:rsidP="00F17312">
            <w:pPr>
              <w:spacing w:after="0"/>
              <w:rPr>
                <w:rFonts w:ascii="Arial" w:hAnsi="Arial" w:cs="Arial"/>
                <w:sz w:val="18"/>
                <w:szCs w:val="18"/>
                <w:lang w:eastAsia="en-GB"/>
              </w:rPr>
            </w:pPr>
          </w:p>
        </w:tc>
        <w:tc>
          <w:tcPr>
            <w:tcW w:w="2436" w:type="dxa"/>
            <w:tcBorders>
              <w:top w:val="single" w:sz="4" w:space="0" w:color="auto"/>
              <w:left w:val="single" w:sz="4" w:space="0" w:color="auto"/>
              <w:bottom w:val="single" w:sz="4" w:space="0" w:color="auto"/>
              <w:right w:val="single" w:sz="4" w:space="0" w:color="auto"/>
            </w:tcBorders>
            <w:hideMark/>
          </w:tcPr>
          <w:p w14:paraId="226ADBCD" w14:textId="77777777" w:rsidR="00F17312" w:rsidRDefault="00F17312" w:rsidP="00F17312">
            <w:pPr>
              <w:pStyle w:val="TAL"/>
            </w:pPr>
            <w:r>
              <w:t>type: String</w:t>
            </w:r>
          </w:p>
          <w:p w14:paraId="787F0EF4" w14:textId="77777777" w:rsidR="00F17312" w:rsidRDefault="00F17312" w:rsidP="00F17312">
            <w:pPr>
              <w:pStyle w:val="TAL"/>
            </w:pPr>
            <w:r>
              <w:t xml:space="preserve">multiplicity: </w:t>
            </w:r>
            <w:r>
              <w:rPr>
                <w:lang w:eastAsia="zh-CN"/>
              </w:rPr>
              <w:t>1</w:t>
            </w:r>
          </w:p>
          <w:p w14:paraId="3D6D96EC" w14:textId="77777777" w:rsidR="00F17312" w:rsidRDefault="00F17312" w:rsidP="00F17312">
            <w:pPr>
              <w:pStyle w:val="TAL"/>
            </w:pPr>
            <w:r>
              <w:t>isOrdered: N/A</w:t>
            </w:r>
          </w:p>
          <w:p w14:paraId="3043A9BC" w14:textId="77777777" w:rsidR="00F17312" w:rsidRDefault="00F17312" w:rsidP="00F17312">
            <w:pPr>
              <w:pStyle w:val="TAL"/>
            </w:pPr>
            <w:r>
              <w:t>isUnique: N/A</w:t>
            </w:r>
          </w:p>
          <w:p w14:paraId="2ED36E82" w14:textId="77777777" w:rsidR="00F17312" w:rsidRDefault="00F17312" w:rsidP="00F17312">
            <w:pPr>
              <w:pStyle w:val="TAL"/>
            </w:pPr>
            <w:r>
              <w:t>defaultValue: None</w:t>
            </w:r>
          </w:p>
          <w:p w14:paraId="00434992" w14:textId="77777777" w:rsidR="00F17312" w:rsidRDefault="00F17312" w:rsidP="00F17312">
            <w:pPr>
              <w:pStyle w:val="TAL"/>
            </w:pPr>
            <w:r>
              <w:t>isNullable: False</w:t>
            </w:r>
          </w:p>
        </w:tc>
      </w:tr>
      <w:tr w:rsidR="00F17312" w14:paraId="3FDCAF09" w14:textId="77777777" w:rsidTr="00284494">
        <w:trPr>
          <w:cantSplit/>
          <w:tblHeader/>
          <w:jc w:val="center"/>
        </w:trPr>
        <w:tc>
          <w:tcPr>
            <w:tcW w:w="1817" w:type="dxa"/>
            <w:tcBorders>
              <w:top w:val="single" w:sz="4" w:space="0" w:color="auto"/>
              <w:left w:val="single" w:sz="4" w:space="0" w:color="auto"/>
              <w:bottom w:val="single" w:sz="4" w:space="0" w:color="auto"/>
              <w:right w:val="single" w:sz="4" w:space="0" w:color="auto"/>
            </w:tcBorders>
            <w:hideMark/>
          </w:tcPr>
          <w:p w14:paraId="7244C468" w14:textId="77777777" w:rsidR="00F17312" w:rsidRDefault="00F17312" w:rsidP="00F17312">
            <w:pPr>
              <w:pStyle w:val="Default"/>
              <w:rPr>
                <w:rFonts w:ascii="Courier New" w:hAnsi="Courier New" w:cs="Courier New"/>
                <w:sz w:val="18"/>
                <w:szCs w:val="18"/>
              </w:rPr>
            </w:pPr>
            <w:r>
              <w:rPr>
                <w:rFonts w:ascii="Courier New" w:hAnsi="Courier New" w:cs="Courier New"/>
                <w:sz w:val="18"/>
                <w:szCs w:val="18"/>
              </w:rPr>
              <w:t>mappingSetIDBackhaulAddressList</w:t>
            </w:r>
          </w:p>
        </w:tc>
        <w:tc>
          <w:tcPr>
            <w:tcW w:w="5523" w:type="dxa"/>
            <w:tcBorders>
              <w:top w:val="single" w:sz="4" w:space="0" w:color="auto"/>
              <w:left w:val="single" w:sz="4" w:space="0" w:color="auto"/>
              <w:bottom w:val="single" w:sz="4" w:space="0" w:color="auto"/>
              <w:right w:val="single" w:sz="4" w:space="0" w:color="auto"/>
            </w:tcBorders>
          </w:tcPr>
          <w:p w14:paraId="532FC543" w14:textId="77777777" w:rsidR="00F17312" w:rsidRDefault="00F17312" w:rsidP="00F17312">
            <w:pPr>
              <w:keepNext/>
              <w:keepLines/>
              <w:spacing w:after="0"/>
              <w:rPr>
                <w:rFonts w:ascii="Arial" w:hAnsi="Arial" w:cs="Arial"/>
                <w:sz w:val="18"/>
                <w:szCs w:val="18"/>
                <w:lang w:eastAsia="en-GB"/>
              </w:rPr>
            </w:pPr>
            <w:r>
              <w:rPr>
                <w:rFonts w:ascii="Arial" w:hAnsi="Arial" w:cs="Arial"/>
                <w:sz w:val="18"/>
                <w:szCs w:val="18"/>
                <w:lang w:eastAsia="en-GB"/>
              </w:rPr>
              <w:t>The attribute specifies a list of mappingSetIDBackhaulAddress which is defined as a datatype (see clause 4.3.47). Which is used to retrieve the backhaul address of the victim set.</w:t>
            </w:r>
          </w:p>
          <w:p w14:paraId="6AAF825D" w14:textId="77777777" w:rsidR="00F17312" w:rsidRDefault="00F17312" w:rsidP="00F17312">
            <w:pPr>
              <w:keepNext/>
              <w:keepLines/>
              <w:spacing w:after="0"/>
              <w:rPr>
                <w:rFonts w:ascii="Arial" w:hAnsi="Arial" w:cs="Arial"/>
                <w:sz w:val="18"/>
                <w:szCs w:val="18"/>
                <w:lang w:eastAsia="en-GB"/>
              </w:rPr>
            </w:pPr>
          </w:p>
          <w:p w14:paraId="6A29209F" w14:textId="77777777" w:rsidR="00F17312" w:rsidRDefault="00F17312" w:rsidP="00F17312">
            <w:pPr>
              <w:keepNext/>
              <w:keepLines/>
              <w:spacing w:after="0"/>
              <w:rPr>
                <w:rFonts w:ascii="Arial" w:hAnsi="Arial" w:cs="Arial"/>
                <w:sz w:val="18"/>
                <w:szCs w:val="18"/>
                <w:lang w:eastAsia="en-GB"/>
              </w:rPr>
            </w:pPr>
          </w:p>
          <w:p w14:paraId="46D550BF" w14:textId="77777777" w:rsidR="00F17312" w:rsidRDefault="00F17312" w:rsidP="00F17312">
            <w:pPr>
              <w:keepNext/>
              <w:keepLines/>
              <w:spacing w:after="0"/>
              <w:rPr>
                <w:rFonts w:ascii="Arial" w:hAnsi="Arial" w:cs="Arial"/>
                <w:sz w:val="18"/>
                <w:szCs w:val="18"/>
                <w:lang w:eastAsia="en-GB"/>
              </w:rPr>
            </w:pPr>
            <w:r>
              <w:rPr>
                <w:rFonts w:ascii="Arial" w:hAnsi="Arial" w:cs="Arial"/>
                <w:sz w:val="18"/>
                <w:szCs w:val="18"/>
                <w:lang w:eastAsia="en-GB"/>
              </w:rPr>
              <w:t>allowedValues: Not applicable</w:t>
            </w:r>
          </w:p>
        </w:tc>
        <w:tc>
          <w:tcPr>
            <w:tcW w:w="2436" w:type="dxa"/>
            <w:tcBorders>
              <w:top w:val="single" w:sz="4" w:space="0" w:color="auto"/>
              <w:left w:val="single" w:sz="4" w:space="0" w:color="auto"/>
              <w:bottom w:val="single" w:sz="4" w:space="0" w:color="auto"/>
              <w:right w:val="single" w:sz="4" w:space="0" w:color="auto"/>
            </w:tcBorders>
            <w:hideMark/>
          </w:tcPr>
          <w:p w14:paraId="00879931" w14:textId="77777777" w:rsidR="00F17312" w:rsidRDefault="00F17312" w:rsidP="00F17312">
            <w:pPr>
              <w:pStyle w:val="TAL"/>
            </w:pPr>
            <w:r>
              <w:t>type: MappingSetIDBackhaulAddress</w:t>
            </w:r>
          </w:p>
          <w:p w14:paraId="6D0C8C31" w14:textId="77777777" w:rsidR="00F17312" w:rsidRDefault="00F17312" w:rsidP="00F17312">
            <w:pPr>
              <w:pStyle w:val="TAL"/>
            </w:pPr>
            <w:r>
              <w:t xml:space="preserve">multiplicity: </w:t>
            </w:r>
            <w:r>
              <w:rPr>
                <w:rFonts w:cs="Arial"/>
                <w:snapToGrid w:val="0"/>
                <w:szCs w:val="18"/>
              </w:rPr>
              <w:t>1..*</w:t>
            </w:r>
          </w:p>
          <w:p w14:paraId="156B3821" w14:textId="2C489F71" w:rsidR="00F17312" w:rsidRDefault="00F17312" w:rsidP="00F17312">
            <w:pPr>
              <w:pStyle w:val="TAL"/>
            </w:pPr>
            <w:r>
              <w:t xml:space="preserve">isOrdered: </w:t>
            </w:r>
            <w:r w:rsidR="004037B3" w:rsidRPr="004037B3">
              <w:t>False</w:t>
            </w:r>
          </w:p>
          <w:p w14:paraId="4D550076" w14:textId="79197F99" w:rsidR="00F17312" w:rsidRDefault="00F17312" w:rsidP="00F17312">
            <w:pPr>
              <w:pStyle w:val="TAL"/>
            </w:pPr>
            <w:r>
              <w:t xml:space="preserve">isUnique: </w:t>
            </w:r>
            <w:r w:rsidR="004037B3" w:rsidRPr="004037B3">
              <w:t>True</w:t>
            </w:r>
          </w:p>
          <w:p w14:paraId="50FF8ABB" w14:textId="77777777" w:rsidR="00F17312" w:rsidRDefault="00F17312" w:rsidP="00F17312">
            <w:pPr>
              <w:pStyle w:val="TAL"/>
            </w:pPr>
            <w:r>
              <w:t>defaultValue: None</w:t>
            </w:r>
          </w:p>
          <w:p w14:paraId="7679F5EE" w14:textId="77777777" w:rsidR="00F17312" w:rsidRDefault="00F17312" w:rsidP="00F17312">
            <w:pPr>
              <w:pStyle w:val="TAL"/>
            </w:pPr>
            <w:r>
              <w:t>isNullable: False</w:t>
            </w:r>
          </w:p>
        </w:tc>
      </w:tr>
      <w:tr w:rsidR="00F17312" w14:paraId="24142E26" w14:textId="77777777" w:rsidTr="00284494">
        <w:trPr>
          <w:cantSplit/>
          <w:tblHeader/>
          <w:jc w:val="center"/>
        </w:trPr>
        <w:tc>
          <w:tcPr>
            <w:tcW w:w="1817" w:type="dxa"/>
            <w:tcBorders>
              <w:top w:val="single" w:sz="4" w:space="0" w:color="auto"/>
              <w:left w:val="single" w:sz="4" w:space="0" w:color="auto"/>
              <w:bottom w:val="single" w:sz="4" w:space="0" w:color="auto"/>
              <w:right w:val="single" w:sz="4" w:space="0" w:color="auto"/>
            </w:tcBorders>
            <w:hideMark/>
          </w:tcPr>
          <w:p w14:paraId="1033C49D" w14:textId="77777777" w:rsidR="00F17312" w:rsidRDefault="00F17312" w:rsidP="00F17312">
            <w:pPr>
              <w:pStyle w:val="Default"/>
              <w:rPr>
                <w:rFonts w:ascii="Courier New" w:hAnsi="Courier New" w:cs="Courier New"/>
                <w:sz w:val="18"/>
                <w:szCs w:val="18"/>
              </w:rPr>
            </w:pPr>
            <w:r>
              <w:rPr>
                <w:rFonts w:ascii="Courier New" w:hAnsi="Courier New" w:cs="Courier New"/>
                <w:sz w:val="18"/>
                <w:szCs w:val="18"/>
                <w:lang w:eastAsia="zh-CN"/>
              </w:rPr>
              <w:t>backhaulAddress</w:t>
            </w:r>
          </w:p>
        </w:tc>
        <w:tc>
          <w:tcPr>
            <w:tcW w:w="5523" w:type="dxa"/>
            <w:tcBorders>
              <w:top w:val="single" w:sz="4" w:space="0" w:color="auto"/>
              <w:left w:val="single" w:sz="4" w:space="0" w:color="auto"/>
              <w:bottom w:val="single" w:sz="4" w:space="0" w:color="auto"/>
              <w:right w:val="single" w:sz="4" w:space="0" w:color="auto"/>
            </w:tcBorders>
          </w:tcPr>
          <w:p w14:paraId="2D0A746F" w14:textId="77777777" w:rsidR="00F17312" w:rsidRDefault="00F17312" w:rsidP="00F17312">
            <w:pPr>
              <w:keepNext/>
              <w:keepLines/>
              <w:spacing w:after="0"/>
              <w:rPr>
                <w:rFonts w:ascii="Arial" w:hAnsi="Arial" w:cs="Arial"/>
                <w:sz w:val="18"/>
                <w:szCs w:val="18"/>
                <w:lang w:eastAsia="en-GB"/>
              </w:rPr>
            </w:pPr>
            <w:r>
              <w:rPr>
                <w:rFonts w:ascii="Arial" w:hAnsi="Arial" w:cs="Arial"/>
                <w:sz w:val="18"/>
                <w:szCs w:val="18"/>
                <w:lang w:eastAsia="en-GB"/>
              </w:rPr>
              <w:t xml:space="preserve">The attribute specifies backhaulAddress which is defined as a datatype (see clause 4.3.48). </w:t>
            </w:r>
          </w:p>
          <w:p w14:paraId="05217F0D" w14:textId="77777777" w:rsidR="00F17312" w:rsidRDefault="00F17312" w:rsidP="00F17312">
            <w:pPr>
              <w:keepNext/>
              <w:keepLines/>
              <w:spacing w:after="0"/>
              <w:rPr>
                <w:rFonts w:ascii="Arial" w:hAnsi="Arial" w:cs="Arial"/>
                <w:sz w:val="18"/>
                <w:szCs w:val="18"/>
                <w:lang w:eastAsia="en-GB"/>
              </w:rPr>
            </w:pPr>
          </w:p>
          <w:p w14:paraId="7113B617" w14:textId="77777777" w:rsidR="00F17312" w:rsidRDefault="00F17312" w:rsidP="00F17312">
            <w:pPr>
              <w:keepNext/>
              <w:keepLines/>
              <w:spacing w:after="0"/>
              <w:rPr>
                <w:rFonts w:ascii="Arial" w:hAnsi="Arial" w:cs="Arial"/>
                <w:sz w:val="18"/>
                <w:szCs w:val="18"/>
                <w:lang w:eastAsia="en-GB"/>
              </w:rPr>
            </w:pPr>
          </w:p>
          <w:p w14:paraId="1C3D7C2E" w14:textId="77777777" w:rsidR="00F17312" w:rsidRDefault="00F17312" w:rsidP="00F17312">
            <w:pPr>
              <w:keepNext/>
              <w:keepLines/>
              <w:spacing w:after="0"/>
              <w:rPr>
                <w:rFonts w:ascii="Arial" w:hAnsi="Arial" w:cs="Arial"/>
                <w:sz w:val="18"/>
                <w:szCs w:val="18"/>
                <w:lang w:eastAsia="en-GB"/>
              </w:rPr>
            </w:pPr>
            <w:r>
              <w:rPr>
                <w:rFonts w:ascii="Arial" w:hAnsi="Arial" w:cs="Arial"/>
                <w:sz w:val="18"/>
                <w:szCs w:val="18"/>
                <w:lang w:eastAsia="en-GB"/>
              </w:rPr>
              <w:t>allowedValues: Not applicable</w:t>
            </w:r>
          </w:p>
        </w:tc>
        <w:tc>
          <w:tcPr>
            <w:tcW w:w="2436" w:type="dxa"/>
            <w:tcBorders>
              <w:top w:val="single" w:sz="4" w:space="0" w:color="auto"/>
              <w:left w:val="single" w:sz="4" w:space="0" w:color="auto"/>
              <w:bottom w:val="single" w:sz="4" w:space="0" w:color="auto"/>
              <w:right w:val="single" w:sz="4" w:space="0" w:color="auto"/>
            </w:tcBorders>
            <w:hideMark/>
          </w:tcPr>
          <w:p w14:paraId="7DD1B2DF" w14:textId="77777777" w:rsidR="00F17312" w:rsidRDefault="00F17312" w:rsidP="00F17312">
            <w:pPr>
              <w:pStyle w:val="TAL"/>
            </w:pPr>
            <w:r>
              <w:t>type: BackhaulAddress</w:t>
            </w:r>
          </w:p>
          <w:p w14:paraId="70C7FDC2" w14:textId="77777777" w:rsidR="00F17312" w:rsidRDefault="00F17312" w:rsidP="00F17312">
            <w:pPr>
              <w:pStyle w:val="TAL"/>
            </w:pPr>
            <w:r>
              <w:t xml:space="preserve">multiplicity: </w:t>
            </w:r>
            <w:r>
              <w:rPr>
                <w:rFonts w:cs="Arial"/>
                <w:snapToGrid w:val="0"/>
                <w:szCs w:val="18"/>
              </w:rPr>
              <w:t>1</w:t>
            </w:r>
          </w:p>
          <w:p w14:paraId="435EF948" w14:textId="77777777" w:rsidR="00F17312" w:rsidRDefault="00F17312" w:rsidP="00F17312">
            <w:pPr>
              <w:pStyle w:val="TAL"/>
            </w:pPr>
            <w:r>
              <w:t>isOrdered: N/A</w:t>
            </w:r>
          </w:p>
          <w:p w14:paraId="2D8E1819" w14:textId="77777777" w:rsidR="00F17312" w:rsidRDefault="00F17312" w:rsidP="00F17312">
            <w:pPr>
              <w:pStyle w:val="TAL"/>
            </w:pPr>
            <w:r>
              <w:t>isUnique: N/A</w:t>
            </w:r>
          </w:p>
          <w:p w14:paraId="3F3F41DC" w14:textId="77777777" w:rsidR="00F17312" w:rsidRDefault="00F17312" w:rsidP="00F17312">
            <w:pPr>
              <w:pStyle w:val="TAL"/>
            </w:pPr>
            <w:r>
              <w:t>defaultValue: None</w:t>
            </w:r>
          </w:p>
          <w:p w14:paraId="78CE7966" w14:textId="77777777" w:rsidR="00F17312" w:rsidRDefault="00F17312" w:rsidP="00F17312">
            <w:pPr>
              <w:pStyle w:val="TAL"/>
            </w:pPr>
            <w:r>
              <w:t>isNullable: False</w:t>
            </w:r>
          </w:p>
        </w:tc>
      </w:tr>
      <w:tr w:rsidR="00F17312" w14:paraId="5B3C1F45" w14:textId="77777777" w:rsidTr="00284494">
        <w:trPr>
          <w:cantSplit/>
          <w:tblHeader/>
          <w:jc w:val="center"/>
        </w:trPr>
        <w:tc>
          <w:tcPr>
            <w:tcW w:w="1817" w:type="dxa"/>
            <w:tcBorders>
              <w:top w:val="single" w:sz="4" w:space="0" w:color="auto"/>
              <w:left w:val="single" w:sz="4" w:space="0" w:color="auto"/>
              <w:bottom w:val="single" w:sz="4" w:space="0" w:color="auto"/>
              <w:right w:val="single" w:sz="4" w:space="0" w:color="auto"/>
            </w:tcBorders>
            <w:hideMark/>
          </w:tcPr>
          <w:p w14:paraId="353B3774" w14:textId="77777777" w:rsidR="00F17312" w:rsidRDefault="00F17312" w:rsidP="00F17312">
            <w:pPr>
              <w:pStyle w:val="Default"/>
              <w:rPr>
                <w:rFonts w:ascii="Courier New" w:hAnsi="Courier New" w:cs="Courier New"/>
                <w:sz w:val="18"/>
                <w:szCs w:val="18"/>
              </w:rPr>
            </w:pPr>
            <w:r>
              <w:rPr>
                <w:rFonts w:ascii="Courier New" w:hAnsi="Courier New" w:cs="Courier New"/>
                <w:sz w:val="18"/>
                <w:szCs w:val="18"/>
              </w:rPr>
              <w:t>setID</w:t>
            </w:r>
          </w:p>
        </w:tc>
        <w:tc>
          <w:tcPr>
            <w:tcW w:w="5523" w:type="dxa"/>
            <w:tcBorders>
              <w:top w:val="single" w:sz="4" w:space="0" w:color="auto"/>
              <w:left w:val="single" w:sz="4" w:space="0" w:color="auto"/>
              <w:bottom w:val="single" w:sz="4" w:space="0" w:color="auto"/>
              <w:right w:val="single" w:sz="4" w:space="0" w:color="auto"/>
            </w:tcBorders>
          </w:tcPr>
          <w:p w14:paraId="3BCB3A34" w14:textId="77777777" w:rsidR="00F17312" w:rsidRDefault="00F17312" w:rsidP="00F17312">
            <w:pPr>
              <w:keepNext/>
              <w:keepLines/>
              <w:spacing w:after="0"/>
              <w:rPr>
                <w:rFonts w:ascii="Arial" w:hAnsi="Arial" w:cs="Arial"/>
                <w:sz w:val="18"/>
                <w:szCs w:val="18"/>
                <w:lang w:eastAsia="en-GB"/>
              </w:rPr>
            </w:pPr>
            <w:r>
              <w:rPr>
                <w:rFonts w:ascii="Arial" w:hAnsi="Arial" w:cs="Arial"/>
                <w:sz w:val="18"/>
                <w:szCs w:val="18"/>
                <w:lang w:eastAsia="en-GB"/>
              </w:rPr>
              <w:t xml:space="preserve">This specifies the </w:t>
            </w:r>
            <w:r>
              <w:rPr>
                <w:rFonts w:ascii="Arial" w:hAnsi="Arial" w:cs="Arial"/>
                <w:sz w:val="18"/>
                <w:szCs w:val="18"/>
                <w:lang w:eastAsia="ja-JP"/>
              </w:rPr>
              <w:t>set ID of a victim Set (RIM-RS1 Set) or aggressor Set (RIM-RS2 set).</w:t>
            </w:r>
            <w:r>
              <w:rPr>
                <w:rFonts w:ascii="Arial" w:hAnsi="Arial" w:cs="Arial"/>
                <w:sz w:val="18"/>
                <w:szCs w:val="18"/>
                <w:lang w:eastAsia="en-GB"/>
              </w:rPr>
              <w:t xml:space="preserve"> (See subclause 7.4.1.6 in TS 38.211 [32]).</w:t>
            </w:r>
            <w:r>
              <w:t xml:space="preserve"> </w:t>
            </w:r>
          </w:p>
          <w:p w14:paraId="7E84A74A" w14:textId="77777777" w:rsidR="00F17312" w:rsidRDefault="00F17312" w:rsidP="00F17312">
            <w:pPr>
              <w:keepNext/>
              <w:keepLines/>
              <w:spacing w:after="0"/>
              <w:rPr>
                <w:rFonts w:ascii="Arial" w:hAnsi="Arial" w:cs="Arial"/>
                <w:sz w:val="18"/>
                <w:szCs w:val="18"/>
                <w:lang w:eastAsia="en-GB"/>
              </w:rPr>
            </w:pPr>
          </w:p>
          <w:p w14:paraId="4212D03F" w14:textId="77777777" w:rsidR="00F17312" w:rsidRDefault="00F17312" w:rsidP="00F17312">
            <w:pPr>
              <w:keepNext/>
              <w:keepLines/>
              <w:spacing w:after="0"/>
              <w:rPr>
                <w:rFonts w:ascii="Arial" w:hAnsi="Arial" w:cs="Arial"/>
                <w:sz w:val="18"/>
                <w:szCs w:val="18"/>
              </w:rPr>
            </w:pPr>
            <w:r>
              <w:rPr>
                <w:rFonts w:ascii="Arial" w:hAnsi="Arial" w:cs="Arial"/>
                <w:sz w:val="18"/>
                <w:szCs w:val="18"/>
              </w:rPr>
              <w:t>allowedValues:</w:t>
            </w:r>
          </w:p>
          <w:p w14:paraId="66CBDF38" w14:textId="2E5FA48E" w:rsidR="00F17312" w:rsidRDefault="00F17312" w:rsidP="00F17312">
            <w:pPr>
              <w:keepNext/>
              <w:keepLines/>
              <w:spacing w:after="0"/>
              <w:rPr>
                <w:rFonts w:ascii="Arial" w:hAnsi="Arial" w:cs="Arial"/>
                <w:sz w:val="18"/>
                <w:szCs w:val="18"/>
                <w:lang w:eastAsia="en-GB"/>
              </w:rPr>
            </w:pPr>
            <w:r>
              <w:rPr>
                <w:rFonts w:ascii="Arial" w:hAnsi="Arial" w:cs="Arial"/>
                <w:sz w:val="18"/>
                <w:szCs w:val="18"/>
                <w:lang w:eastAsia="en-GB"/>
              </w:rPr>
              <w:t>The bit length of the set ID is maximum 22bit.</w:t>
            </w:r>
          </w:p>
          <w:p w14:paraId="26389728" w14:textId="640B9C84" w:rsidR="006971BD" w:rsidRDefault="006971BD" w:rsidP="00F17312">
            <w:pPr>
              <w:keepNext/>
              <w:keepLines/>
              <w:spacing w:after="0"/>
              <w:rPr>
                <w:rFonts w:ascii="Arial" w:hAnsi="Arial" w:cs="Arial"/>
                <w:sz w:val="18"/>
                <w:szCs w:val="18"/>
                <w:lang w:eastAsia="en-GB"/>
              </w:rPr>
            </w:pPr>
          </w:p>
          <w:p w14:paraId="2C805CA1" w14:textId="661F8232" w:rsidR="006971BD" w:rsidRDefault="006971BD" w:rsidP="00F17312">
            <w:pPr>
              <w:keepNext/>
              <w:keepLines/>
              <w:spacing w:after="0"/>
              <w:rPr>
                <w:rFonts w:ascii="Arial" w:hAnsi="Arial" w:cs="Arial"/>
                <w:sz w:val="18"/>
                <w:szCs w:val="18"/>
                <w:lang w:eastAsia="en-GB"/>
              </w:rPr>
            </w:pPr>
            <w:r>
              <w:rPr>
                <w:rFonts w:ascii="Arial" w:hAnsi="Arial" w:cs="Arial"/>
                <w:sz w:val="18"/>
                <w:szCs w:val="18"/>
                <w:lang w:eastAsia="en-GB"/>
              </w:rPr>
              <w:t>See NOTE 10.</w:t>
            </w:r>
          </w:p>
          <w:p w14:paraId="363F5B7C" w14:textId="77777777" w:rsidR="00F17312" w:rsidRDefault="00F17312" w:rsidP="00F17312">
            <w:pPr>
              <w:keepNext/>
              <w:keepLines/>
              <w:spacing w:after="0"/>
              <w:rPr>
                <w:rFonts w:ascii="Arial" w:hAnsi="Arial" w:cs="Arial"/>
                <w:sz w:val="18"/>
                <w:szCs w:val="18"/>
                <w:lang w:eastAsia="en-GB"/>
              </w:rPr>
            </w:pPr>
          </w:p>
        </w:tc>
        <w:tc>
          <w:tcPr>
            <w:tcW w:w="2436" w:type="dxa"/>
            <w:tcBorders>
              <w:top w:val="single" w:sz="4" w:space="0" w:color="auto"/>
              <w:left w:val="single" w:sz="4" w:space="0" w:color="auto"/>
              <w:bottom w:val="single" w:sz="4" w:space="0" w:color="auto"/>
              <w:right w:val="single" w:sz="4" w:space="0" w:color="auto"/>
            </w:tcBorders>
            <w:hideMark/>
          </w:tcPr>
          <w:p w14:paraId="37A56C5A" w14:textId="77777777" w:rsidR="00F17312" w:rsidRDefault="00F17312" w:rsidP="00F17312">
            <w:pPr>
              <w:pStyle w:val="TAL"/>
            </w:pPr>
            <w:r>
              <w:t>type: Integer</w:t>
            </w:r>
          </w:p>
          <w:p w14:paraId="603A9D66" w14:textId="77777777" w:rsidR="00F17312" w:rsidRDefault="00F17312" w:rsidP="00F17312">
            <w:pPr>
              <w:pStyle w:val="TAL"/>
            </w:pPr>
            <w:r>
              <w:t xml:space="preserve">multiplicity: </w:t>
            </w:r>
            <w:r>
              <w:rPr>
                <w:lang w:eastAsia="zh-CN"/>
              </w:rPr>
              <w:t>1</w:t>
            </w:r>
          </w:p>
          <w:p w14:paraId="43B530B0" w14:textId="77777777" w:rsidR="00F17312" w:rsidRDefault="00F17312" w:rsidP="00F17312">
            <w:pPr>
              <w:pStyle w:val="TAL"/>
            </w:pPr>
            <w:r>
              <w:t>isOrdered: N/A</w:t>
            </w:r>
          </w:p>
          <w:p w14:paraId="1919B997" w14:textId="77777777" w:rsidR="00F17312" w:rsidRDefault="00F17312" w:rsidP="00F17312">
            <w:pPr>
              <w:pStyle w:val="TAL"/>
            </w:pPr>
            <w:r>
              <w:t>isUnique: N/A</w:t>
            </w:r>
          </w:p>
          <w:p w14:paraId="0AF18DAE" w14:textId="77777777" w:rsidR="00F17312" w:rsidRDefault="00F17312" w:rsidP="00F17312">
            <w:pPr>
              <w:pStyle w:val="TAL"/>
            </w:pPr>
            <w:r>
              <w:t>defaultValue: None</w:t>
            </w:r>
          </w:p>
          <w:p w14:paraId="6FD50C0C" w14:textId="77777777" w:rsidR="00F17312" w:rsidRDefault="00F17312" w:rsidP="00F17312">
            <w:pPr>
              <w:pStyle w:val="TAL"/>
            </w:pPr>
            <w:r>
              <w:t>isNullable: False</w:t>
            </w:r>
          </w:p>
        </w:tc>
      </w:tr>
      <w:tr w:rsidR="00F17312" w14:paraId="69FB8DC7" w14:textId="77777777" w:rsidTr="00284494">
        <w:trPr>
          <w:cantSplit/>
          <w:tblHeader/>
          <w:jc w:val="center"/>
        </w:trPr>
        <w:tc>
          <w:tcPr>
            <w:tcW w:w="1817" w:type="dxa"/>
            <w:tcBorders>
              <w:top w:val="single" w:sz="4" w:space="0" w:color="auto"/>
              <w:left w:val="single" w:sz="4" w:space="0" w:color="auto"/>
              <w:bottom w:val="single" w:sz="4" w:space="0" w:color="auto"/>
              <w:right w:val="single" w:sz="4" w:space="0" w:color="auto"/>
            </w:tcBorders>
            <w:hideMark/>
          </w:tcPr>
          <w:p w14:paraId="2C887E19" w14:textId="77777777" w:rsidR="00F17312" w:rsidRDefault="00F17312" w:rsidP="00F17312">
            <w:pPr>
              <w:pStyle w:val="Default"/>
              <w:rPr>
                <w:rFonts w:ascii="Courier New" w:hAnsi="Courier New" w:cs="Courier New"/>
                <w:sz w:val="18"/>
                <w:szCs w:val="18"/>
              </w:rPr>
            </w:pPr>
            <w:r>
              <w:rPr>
                <w:rFonts w:ascii="Courier New" w:hAnsi="Courier New" w:cs="Courier New"/>
                <w:sz w:val="18"/>
                <w:szCs w:val="18"/>
                <w:lang w:eastAsia="zh-CN"/>
              </w:rPr>
              <w:t>tAI</w:t>
            </w:r>
          </w:p>
        </w:tc>
        <w:tc>
          <w:tcPr>
            <w:tcW w:w="5523" w:type="dxa"/>
            <w:tcBorders>
              <w:top w:val="single" w:sz="4" w:space="0" w:color="auto"/>
              <w:left w:val="single" w:sz="4" w:space="0" w:color="auto"/>
              <w:bottom w:val="single" w:sz="4" w:space="0" w:color="auto"/>
              <w:right w:val="single" w:sz="4" w:space="0" w:color="auto"/>
            </w:tcBorders>
            <w:hideMark/>
          </w:tcPr>
          <w:p w14:paraId="0B5A4B5E" w14:textId="77777777" w:rsidR="00F17312" w:rsidRDefault="00F17312" w:rsidP="00F17312">
            <w:pPr>
              <w:keepNext/>
              <w:keepLines/>
              <w:spacing w:after="0"/>
              <w:rPr>
                <w:rFonts w:ascii="Arial" w:hAnsi="Arial" w:cs="Arial"/>
                <w:sz w:val="18"/>
                <w:szCs w:val="18"/>
                <w:lang w:eastAsia="en-GB"/>
              </w:rPr>
            </w:pPr>
            <w:r>
              <w:rPr>
                <w:lang w:eastAsia="zh-CN"/>
              </w:rPr>
              <w:t>Indicates the</w:t>
            </w:r>
            <w:r>
              <w:t xml:space="preserve"> TAI (see subclause 9.3.3.11 in TS 38.413[5]), including pLMNId ID and nRTAC. </w:t>
            </w:r>
            <w:r>
              <w:rPr>
                <w:rFonts w:ascii="Arial" w:hAnsi="Arial" w:cs="Arial"/>
                <w:sz w:val="18"/>
                <w:szCs w:val="18"/>
                <w:lang w:eastAsia="en-GB"/>
              </w:rPr>
              <w:t xml:space="preserve">allowedValues: Not applicable </w:t>
            </w:r>
          </w:p>
        </w:tc>
        <w:tc>
          <w:tcPr>
            <w:tcW w:w="2436" w:type="dxa"/>
            <w:tcBorders>
              <w:top w:val="single" w:sz="4" w:space="0" w:color="auto"/>
              <w:left w:val="single" w:sz="4" w:space="0" w:color="auto"/>
              <w:bottom w:val="single" w:sz="4" w:space="0" w:color="auto"/>
              <w:right w:val="single" w:sz="4" w:space="0" w:color="auto"/>
            </w:tcBorders>
            <w:hideMark/>
          </w:tcPr>
          <w:p w14:paraId="220A172A" w14:textId="77777777" w:rsidR="00F17312" w:rsidRDefault="00F17312" w:rsidP="00F17312">
            <w:pPr>
              <w:pStyle w:val="TAL"/>
              <w:rPr>
                <w:lang w:eastAsia="zh-CN"/>
              </w:rPr>
            </w:pPr>
            <w:r>
              <w:t>type</w:t>
            </w:r>
            <w:r>
              <w:rPr>
                <w:lang w:eastAsia="zh-CN"/>
              </w:rPr>
              <w:t>: TAI</w:t>
            </w:r>
          </w:p>
          <w:p w14:paraId="78275AB4" w14:textId="77777777" w:rsidR="00F17312" w:rsidRDefault="00F17312" w:rsidP="00F17312">
            <w:pPr>
              <w:pStyle w:val="TAL"/>
            </w:pPr>
            <w:r>
              <w:t>multiplicity: 1</w:t>
            </w:r>
          </w:p>
          <w:p w14:paraId="18CFB14A" w14:textId="77777777" w:rsidR="00F17312" w:rsidRDefault="00F17312" w:rsidP="00F17312">
            <w:pPr>
              <w:pStyle w:val="TAL"/>
            </w:pPr>
            <w:r>
              <w:t>isOrdered: N/A</w:t>
            </w:r>
          </w:p>
          <w:p w14:paraId="72D12E22" w14:textId="77777777" w:rsidR="00F17312" w:rsidRDefault="00F17312" w:rsidP="00F17312">
            <w:pPr>
              <w:pStyle w:val="TAL"/>
            </w:pPr>
            <w:r>
              <w:t>isUnique: N/A</w:t>
            </w:r>
          </w:p>
          <w:p w14:paraId="5DE3CEC7" w14:textId="77777777" w:rsidR="00F17312" w:rsidRDefault="00F17312" w:rsidP="00F17312">
            <w:pPr>
              <w:pStyle w:val="TAL"/>
            </w:pPr>
            <w:r>
              <w:t>defaultValue: None</w:t>
            </w:r>
          </w:p>
          <w:p w14:paraId="07808F06" w14:textId="77777777" w:rsidR="00F17312" w:rsidRDefault="00F17312" w:rsidP="00F17312">
            <w:pPr>
              <w:pStyle w:val="TAL"/>
            </w:pPr>
            <w:r>
              <w:t>isNullable: False</w:t>
            </w:r>
          </w:p>
        </w:tc>
      </w:tr>
      <w:tr w:rsidR="00F17312" w14:paraId="4F6DD8AD" w14:textId="77777777" w:rsidTr="00284494">
        <w:trPr>
          <w:cantSplit/>
          <w:tblHeader/>
          <w:jc w:val="center"/>
        </w:trPr>
        <w:tc>
          <w:tcPr>
            <w:tcW w:w="1817" w:type="dxa"/>
            <w:tcBorders>
              <w:top w:val="single" w:sz="4" w:space="0" w:color="auto"/>
              <w:left w:val="single" w:sz="4" w:space="0" w:color="auto"/>
              <w:bottom w:val="single" w:sz="4" w:space="0" w:color="auto"/>
              <w:right w:val="single" w:sz="4" w:space="0" w:color="auto"/>
            </w:tcBorders>
            <w:hideMark/>
          </w:tcPr>
          <w:p w14:paraId="727AF8C3" w14:textId="77777777" w:rsidR="00F17312" w:rsidRDefault="00F17312" w:rsidP="00F17312">
            <w:pPr>
              <w:pStyle w:val="Default"/>
              <w:rPr>
                <w:rFonts w:ascii="Courier New" w:hAnsi="Courier New" w:cs="Courier New"/>
                <w:sz w:val="18"/>
                <w:szCs w:val="18"/>
                <w:lang w:eastAsia="zh-CN"/>
              </w:rPr>
            </w:pPr>
            <w:r>
              <w:rPr>
                <w:rFonts w:ascii="Courier New" w:hAnsi="Courier New"/>
                <w:sz w:val="18"/>
                <w:lang w:eastAsia="zh-CN"/>
              </w:rPr>
              <w:t>isRemoveAllowed</w:t>
            </w:r>
          </w:p>
        </w:tc>
        <w:tc>
          <w:tcPr>
            <w:tcW w:w="5523" w:type="dxa"/>
            <w:tcBorders>
              <w:top w:val="single" w:sz="4" w:space="0" w:color="auto"/>
              <w:left w:val="single" w:sz="4" w:space="0" w:color="auto"/>
              <w:bottom w:val="single" w:sz="4" w:space="0" w:color="auto"/>
              <w:right w:val="single" w:sz="4" w:space="0" w:color="auto"/>
            </w:tcBorders>
          </w:tcPr>
          <w:p w14:paraId="72A63923" w14:textId="77777777" w:rsidR="00F17312" w:rsidRDefault="00F17312" w:rsidP="00F17312">
            <w:pPr>
              <w:pStyle w:val="TAL"/>
            </w:pPr>
            <w:r>
              <w:t xml:space="preserve">This indicates if the subject </w:t>
            </w:r>
            <w:r>
              <w:rPr>
                <w:rFonts w:ascii="Courier New" w:hAnsi="Courier New" w:cs="Courier New"/>
              </w:rPr>
              <w:t>NRCellRelation</w:t>
            </w:r>
            <w:r>
              <w:t xml:space="preserve"> can be removed (deleted) or not.  </w:t>
            </w:r>
          </w:p>
          <w:p w14:paraId="6DEAEDEC" w14:textId="77777777" w:rsidR="00F17312" w:rsidRDefault="00F17312" w:rsidP="00F17312">
            <w:pPr>
              <w:pStyle w:val="TAL"/>
            </w:pPr>
          </w:p>
          <w:p w14:paraId="68B65A76" w14:textId="77777777" w:rsidR="00F17312" w:rsidRDefault="00F17312" w:rsidP="00F17312">
            <w:pPr>
              <w:pStyle w:val="TAL"/>
            </w:pPr>
            <w:r>
              <w:t xml:space="preserve">If TRUE, the subject </w:t>
            </w:r>
            <w:r>
              <w:rPr>
                <w:rFonts w:ascii="Courier New" w:hAnsi="Courier New" w:cs="Courier New"/>
              </w:rPr>
              <w:t>NRCellRelation</w:t>
            </w:r>
            <w:r>
              <w:t xml:space="preserve"> instance can be removed (deleted).  </w:t>
            </w:r>
          </w:p>
          <w:p w14:paraId="36B95814" w14:textId="77777777" w:rsidR="00F17312" w:rsidRDefault="00F17312" w:rsidP="00F17312">
            <w:pPr>
              <w:pStyle w:val="TAL"/>
            </w:pPr>
          </w:p>
          <w:p w14:paraId="7F74D0BA" w14:textId="77777777" w:rsidR="00F17312" w:rsidRDefault="00F17312" w:rsidP="00F17312">
            <w:pPr>
              <w:pStyle w:val="TAL"/>
              <w:rPr>
                <w:lang w:eastAsia="zh-CN"/>
              </w:rPr>
            </w:pPr>
            <w:r>
              <w:t xml:space="preserve">If FALSE, the subject </w:t>
            </w:r>
            <w:r>
              <w:rPr>
                <w:rFonts w:ascii="Courier New" w:hAnsi="Courier New"/>
              </w:rPr>
              <w:t>NRCellRelation</w:t>
            </w:r>
            <w:r>
              <w:t xml:space="preserve"> instance shall not be removed (deleted) by any entity but an MnS consumer.</w:t>
            </w:r>
          </w:p>
          <w:p w14:paraId="3F786B21" w14:textId="77777777" w:rsidR="00F17312" w:rsidRDefault="00F17312" w:rsidP="00F17312">
            <w:pPr>
              <w:pStyle w:val="TAL"/>
              <w:rPr>
                <w:lang w:eastAsia="zh-CN"/>
              </w:rPr>
            </w:pPr>
          </w:p>
          <w:p w14:paraId="09B298B3" w14:textId="77777777" w:rsidR="00F17312" w:rsidRDefault="00F17312" w:rsidP="00F17312">
            <w:pPr>
              <w:pStyle w:val="TAL"/>
              <w:rPr>
                <w:lang w:eastAsia="zh-CN"/>
              </w:rPr>
            </w:pPr>
            <w:r>
              <w:rPr>
                <w:lang w:eastAsia="zh-CN"/>
              </w:rPr>
              <w:t>allowedValues: TRUE,FALSE</w:t>
            </w:r>
          </w:p>
          <w:p w14:paraId="2398B7FD" w14:textId="77777777" w:rsidR="00F17312" w:rsidRDefault="00F17312" w:rsidP="00F17312">
            <w:pPr>
              <w:keepNext/>
              <w:keepLines/>
              <w:spacing w:after="0"/>
              <w:rPr>
                <w:lang w:eastAsia="zh-CN"/>
              </w:rPr>
            </w:pPr>
          </w:p>
        </w:tc>
        <w:tc>
          <w:tcPr>
            <w:tcW w:w="2436" w:type="dxa"/>
            <w:tcBorders>
              <w:top w:val="single" w:sz="4" w:space="0" w:color="auto"/>
              <w:left w:val="single" w:sz="4" w:space="0" w:color="auto"/>
              <w:bottom w:val="single" w:sz="4" w:space="0" w:color="auto"/>
              <w:right w:val="single" w:sz="4" w:space="0" w:color="auto"/>
            </w:tcBorders>
            <w:hideMark/>
          </w:tcPr>
          <w:p w14:paraId="34D717CA" w14:textId="77777777" w:rsidR="00F17312" w:rsidRDefault="00F17312" w:rsidP="00F17312">
            <w:pPr>
              <w:pStyle w:val="TAL"/>
            </w:pPr>
            <w:r>
              <w:t xml:space="preserve">type: </w:t>
            </w:r>
            <w:r>
              <w:rPr>
                <w:rFonts w:cs="Arial"/>
                <w:szCs w:val="18"/>
              </w:rPr>
              <w:t>Boolean</w:t>
            </w:r>
          </w:p>
          <w:p w14:paraId="3AB860AC" w14:textId="77777777" w:rsidR="00F17312" w:rsidRDefault="00F17312" w:rsidP="00F17312">
            <w:pPr>
              <w:pStyle w:val="TAL"/>
            </w:pPr>
            <w:r>
              <w:t>multiplicity: 1</w:t>
            </w:r>
          </w:p>
          <w:p w14:paraId="4E617A7A" w14:textId="77777777" w:rsidR="00F17312" w:rsidRDefault="00F17312" w:rsidP="00F17312">
            <w:pPr>
              <w:pStyle w:val="TAL"/>
            </w:pPr>
            <w:r>
              <w:t>isOrdered: N/A</w:t>
            </w:r>
          </w:p>
          <w:p w14:paraId="0CA48BEA" w14:textId="77777777" w:rsidR="00F17312" w:rsidRDefault="00F17312" w:rsidP="00F17312">
            <w:pPr>
              <w:pStyle w:val="TAL"/>
            </w:pPr>
            <w:r>
              <w:t>isUnique: N/A</w:t>
            </w:r>
          </w:p>
          <w:p w14:paraId="1F985193" w14:textId="77777777" w:rsidR="00F17312" w:rsidRDefault="00F17312" w:rsidP="00F17312">
            <w:pPr>
              <w:pStyle w:val="TAL"/>
            </w:pPr>
            <w:r>
              <w:t>defaultValue: None</w:t>
            </w:r>
          </w:p>
          <w:p w14:paraId="317E2568" w14:textId="77777777" w:rsidR="00F17312" w:rsidRDefault="00F17312" w:rsidP="00F17312">
            <w:pPr>
              <w:pStyle w:val="TAL"/>
            </w:pPr>
            <w:r>
              <w:t>isNullable: False</w:t>
            </w:r>
          </w:p>
        </w:tc>
      </w:tr>
      <w:tr w:rsidR="00F17312" w14:paraId="272A1748" w14:textId="77777777" w:rsidTr="00284494">
        <w:trPr>
          <w:cantSplit/>
          <w:tblHeader/>
          <w:jc w:val="center"/>
        </w:trPr>
        <w:tc>
          <w:tcPr>
            <w:tcW w:w="1817" w:type="dxa"/>
            <w:tcBorders>
              <w:top w:val="single" w:sz="4" w:space="0" w:color="auto"/>
              <w:left w:val="single" w:sz="4" w:space="0" w:color="auto"/>
              <w:bottom w:val="single" w:sz="4" w:space="0" w:color="auto"/>
              <w:right w:val="single" w:sz="4" w:space="0" w:color="auto"/>
            </w:tcBorders>
            <w:hideMark/>
          </w:tcPr>
          <w:p w14:paraId="441E5324" w14:textId="77777777" w:rsidR="00F17312" w:rsidRDefault="00F17312" w:rsidP="00F17312">
            <w:pPr>
              <w:pStyle w:val="Default"/>
              <w:rPr>
                <w:rFonts w:ascii="Courier New" w:hAnsi="Courier New" w:cs="Courier New"/>
                <w:sz w:val="18"/>
                <w:szCs w:val="18"/>
                <w:lang w:eastAsia="zh-CN"/>
              </w:rPr>
            </w:pPr>
            <w:r>
              <w:rPr>
                <w:rFonts w:ascii="Courier New" w:hAnsi="Courier New" w:cs="Courier New"/>
                <w:sz w:val="18"/>
                <w:szCs w:val="18"/>
              </w:rPr>
              <w:t>isHOAllowed</w:t>
            </w:r>
          </w:p>
        </w:tc>
        <w:tc>
          <w:tcPr>
            <w:tcW w:w="5523" w:type="dxa"/>
            <w:tcBorders>
              <w:top w:val="single" w:sz="4" w:space="0" w:color="auto"/>
              <w:left w:val="single" w:sz="4" w:space="0" w:color="auto"/>
              <w:bottom w:val="single" w:sz="4" w:space="0" w:color="auto"/>
              <w:right w:val="single" w:sz="4" w:space="0" w:color="auto"/>
            </w:tcBorders>
          </w:tcPr>
          <w:p w14:paraId="5A68744D" w14:textId="77777777" w:rsidR="00F17312" w:rsidRDefault="00F17312" w:rsidP="00F17312">
            <w:pPr>
              <w:pStyle w:val="TAL"/>
            </w:pPr>
            <w:r>
              <w:t>This indicates if HO is allowed or prohibited.</w:t>
            </w:r>
          </w:p>
          <w:p w14:paraId="7442A136" w14:textId="77777777" w:rsidR="00F17312" w:rsidRDefault="00F17312" w:rsidP="00F17312">
            <w:pPr>
              <w:pStyle w:val="TAL"/>
            </w:pPr>
          </w:p>
          <w:p w14:paraId="3B2F7C65" w14:textId="77777777" w:rsidR="00F17312" w:rsidRDefault="00F17312" w:rsidP="00F17312">
            <w:pPr>
              <w:pStyle w:val="TAL"/>
            </w:pPr>
            <w:r>
              <w:t xml:space="preserve">If TRUE, handover is allowed from source cell to target cell.  The source cell is identified by the name-containing </w:t>
            </w:r>
            <w:r>
              <w:rPr>
                <w:rFonts w:ascii="Courier New" w:hAnsi="Courier New" w:cs="Courier New"/>
              </w:rPr>
              <w:t>NRCellCU</w:t>
            </w:r>
            <w:r>
              <w:t xml:space="preserve"> of the </w:t>
            </w:r>
            <w:r>
              <w:rPr>
                <w:rFonts w:ascii="Courier New" w:hAnsi="Courier New" w:cs="Courier New"/>
              </w:rPr>
              <w:t>NRCellRelation</w:t>
            </w:r>
            <w:r>
              <w:t xml:space="preserve"> that contains the </w:t>
            </w:r>
            <w:r>
              <w:rPr>
                <w:rFonts w:ascii="Courier New" w:hAnsi="Courier New" w:cs="Courier New"/>
              </w:rPr>
              <w:t>isHOAllowed</w:t>
            </w:r>
            <w:r>
              <w:t xml:space="preserve">. The target cell is referenced by the </w:t>
            </w:r>
            <w:r>
              <w:rPr>
                <w:rFonts w:ascii="Courier New" w:hAnsi="Courier New" w:cs="Courier New"/>
              </w:rPr>
              <w:t>NRCellRelation</w:t>
            </w:r>
            <w:r>
              <w:t xml:space="preserve"> that contains this </w:t>
            </w:r>
            <w:r>
              <w:rPr>
                <w:rFonts w:ascii="Courier New" w:hAnsi="Courier New" w:cs="Courier New"/>
              </w:rPr>
              <w:t>isHOAllowed</w:t>
            </w:r>
            <w:r>
              <w:t xml:space="preserve">. </w:t>
            </w:r>
          </w:p>
          <w:p w14:paraId="27C3F833" w14:textId="77777777" w:rsidR="00F17312" w:rsidRDefault="00F17312" w:rsidP="00F17312">
            <w:pPr>
              <w:pStyle w:val="TAL"/>
            </w:pPr>
          </w:p>
          <w:p w14:paraId="24157746" w14:textId="77777777" w:rsidR="00F17312" w:rsidRDefault="00F17312" w:rsidP="00F17312">
            <w:pPr>
              <w:pStyle w:val="TAL"/>
              <w:rPr>
                <w:lang w:eastAsia="zh-CN"/>
              </w:rPr>
            </w:pPr>
            <w:r>
              <w:t>If FALSE, handover shall not be allowed.</w:t>
            </w:r>
          </w:p>
          <w:p w14:paraId="668D7B7D" w14:textId="77777777" w:rsidR="00F17312" w:rsidRDefault="00F17312" w:rsidP="00F17312">
            <w:pPr>
              <w:pStyle w:val="TAL"/>
              <w:rPr>
                <w:lang w:eastAsia="zh-CN"/>
              </w:rPr>
            </w:pPr>
          </w:p>
          <w:p w14:paraId="5CC75A0D" w14:textId="77777777" w:rsidR="00F17312" w:rsidRDefault="00F17312" w:rsidP="00F17312">
            <w:pPr>
              <w:keepNext/>
              <w:keepLines/>
              <w:spacing w:after="0"/>
              <w:rPr>
                <w:lang w:eastAsia="zh-CN"/>
              </w:rPr>
            </w:pPr>
            <w:r>
              <w:rPr>
                <w:rFonts w:cs="Arial"/>
                <w:szCs w:val="18"/>
              </w:rPr>
              <w:t>allowedValues: TRUE,FALSE</w:t>
            </w:r>
          </w:p>
        </w:tc>
        <w:tc>
          <w:tcPr>
            <w:tcW w:w="2436" w:type="dxa"/>
            <w:tcBorders>
              <w:top w:val="single" w:sz="4" w:space="0" w:color="auto"/>
              <w:left w:val="single" w:sz="4" w:space="0" w:color="auto"/>
              <w:bottom w:val="single" w:sz="4" w:space="0" w:color="auto"/>
              <w:right w:val="single" w:sz="4" w:space="0" w:color="auto"/>
            </w:tcBorders>
            <w:hideMark/>
          </w:tcPr>
          <w:p w14:paraId="66D69749" w14:textId="77777777" w:rsidR="00F17312" w:rsidRDefault="00F17312" w:rsidP="00F17312">
            <w:pPr>
              <w:pStyle w:val="TAL"/>
            </w:pPr>
            <w:r>
              <w:t xml:space="preserve">type: </w:t>
            </w:r>
            <w:r>
              <w:rPr>
                <w:rFonts w:cs="Arial"/>
                <w:szCs w:val="18"/>
              </w:rPr>
              <w:t>Boolean</w:t>
            </w:r>
          </w:p>
          <w:p w14:paraId="5176C14E" w14:textId="77777777" w:rsidR="00F17312" w:rsidRDefault="00F17312" w:rsidP="00F17312">
            <w:pPr>
              <w:pStyle w:val="TAL"/>
            </w:pPr>
            <w:r>
              <w:t>multiplicity: 1</w:t>
            </w:r>
          </w:p>
          <w:p w14:paraId="53E2BBDB" w14:textId="77777777" w:rsidR="00F17312" w:rsidRDefault="00F17312" w:rsidP="00F17312">
            <w:pPr>
              <w:pStyle w:val="TAL"/>
            </w:pPr>
            <w:r>
              <w:t>isOrdered: N/A</w:t>
            </w:r>
          </w:p>
          <w:p w14:paraId="3C4D9753" w14:textId="77777777" w:rsidR="00F17312" w:rsidRDefault="00F17312" w:rsidP="00F17312">
            <w:pPr>
              <w:pStyle w:val="TAL"/>
            </w:pPr>
            <w:r>
              <w:t>isUnique: N/A</w:t>
            </w:r>
          </w:p>
          <w:p w14:paraId="07B33208" w14:textId="77777777" w:rsidR="00F17312" w:rsidRDefault="00F17312" w:rsidP="00F17312">
            <w:pPr>
              <w:pStyle w:val="TAL"/>
            </w:pPr>
            <w:r>
              <w:t>defaultValue: None</w:t>
            </w:r>
          </w:p>
          <w:p w14:paraId="00931F72" w14:textId="77777777" w:rsidR="00F17312" w:rsidRDefault="00F17312" w:rsidP="00F17312">
            <w:pPr>
              <w:pStyle w:val="TAL"/>
            </w:pPr>
            <w:r>
              <w:t>isNullable: False</w:t>
            </w:r>
          </w:p>
        </w:tc>
      </w:tr>
      <w:tr w:rsidR="00F17312" w14:paraId="53E89307" w14:textId="77777777" w:rsidTr="00284494">
        <w:trPr>
          <w:cantSplit/>
          <w:tblHeader/>
          <w:jc w:val="center"/>
        </w:trPr>
        <w:tc>
          <w:tcPr>
            <w:tcW w:w="1817" w:type="dxa"/>
            <w:tcBorders>
              <w:top w:val="single" w:sz="4" w:space="0" w:color="auto"/>
              <w:left w:val="single" w:sz="4" w:space="0" w:color="auto"/>
              <w:bottom w:val="single" w:sz="4" w:space="0" w:color="auto"/>
              <w:right w:val="single" w:sz="4" w:space="0" w:color="auto"/>
            </w:tcBorders>
            <w:hideMark/>
          </w:tcPr>
          <w:p w14:paraId="14CBE7D9" w14:textId="77777777" w:rsidR="00F17312" w:rsidRDefault="00F17312" w:rsidP="00F17312">
            <w:pPr>
              <w:pStyle w:val="Default"/>
              <w:rPr>
                <w:rFonts w:ascii="Courier New" w:hAnsi="Courier New" w:cs="Courier New"/>
                <w:sz w:val="18"/>
                <w:szCs w:val="18"/>
                <w:lang w:eastAsia="zh-CN"/>
              </w:rPr>
            </w:pPr>
            <w:r>
              <w:rPr>
                <w:rFonts w:ascii="Courier" w:hAnsi="Courier"/>
                <w:sz w:val="18"/>
                <w:szCs w:val="18"/>
              </w:rPr>
              <w:lastRenderedPageBreak/>
              <w:t>intrasystemANRManagementSwitch</w:t>
            </w:r>
          </w:p>
        </w:tc>
        <w:tc>
          <w:tcPr>
            <w:tcW w:w="5523" w:type="dxa"/>
            <w:tcBorders>
              <w:top w:val="single" w:sz="4" w:space="0" w:color="auto"/>
              <w:left w:val="single" w:sz="4" w:space="0" w:color="auto"/>
              <w:bottom w:val="single" w:sz="4" w:space="0" w:color="auto"/>
              <w:right w:val="single" w:sz="4" w:space="0" w:color="auto"/>
            </w:tcBorders>
          </w:tcPr>
          <w:p w14:paraId="6D8A21C5" w14:textId="77777777" w:rsidR="00F17312" w:rsidRDefault="00F17312" w:rsidP="00F17312">
            <w:pPr>
              <w:pStyle w:val="TAL"/>
              <w:rPr>
                <w:lang w:eastAsia="zh-CN"/>
              </w:rPr>
            </w:pPr>
            <w:r>
              <w:t xml:space="preserve">This attribute determines whether the intra-system </w:t>
            </w:r>
            <w:r>
              <w:rPr>
                <w:lang w:eastAsia="zh-CN"/>
              </w:rPr>
              <w:t>ANR function</w:t>
            </w:r>
            <w:r>
              <w:t xml:space="preserve"> is activated or deactivated.</w:t>
            </w:r>
          </w:p>
          <w:p w14:paraId="673E7205" w14:textId="77777777" w:rsidR="00F17312" w:rsidRDefault="00F17312" w:rsidP="00F17312">
            <w:pPr>
              <w:pStyle w:val="TAL"/>
              <w:rPr>
                <w:lang w:eastAsia="zh-CN"/>
              </w:rPr>
            </w:pPr>
          </w:p>
          <w:p w14:paraId="61A91E2E" w14:textId="77777777" w:rsidR="00F17312" w:rsidRDefault="00F17312" w:rsidP="00F17312">
            <w:pPr>
              <w:pStyle w:val="TAL"/>
              <w:rPr>
                <w:lang w:eastAsia="zh-CN"/>
              </w:rPr>
            </w:pPr>
            <w:r>
              <w:rPr>
                <w:lang w:eastAsia="zh-CN"/>
              </w:rPr>
              <w:t xml:space="preserve">If “TRUE”, the intra-system ANR function may add or remove intra NG-RAN Neighbour Relations, i.e. add or remove </w:t>
            </w:r>
            <w:r>
              <w:rPr>
                <w:rFonts w:ascii="Courier New" w:hAnsi="Courier New"/>
                <w:lang w:eastAsia="zh-CN"/>
              </w:rPr>
              <w:t>NRCellRelation</w:t>
            </w:r>
            <w:r>
              <w:rPr>
                <w:lang w:eastAsia="zh-CN"/>
              </w:rPr>
              <w:t xml:space="preserve"> instances from </w:t>
            </w:r>
            <w:r>
              <w:rPr>
                <w:rFonts w:ascii="Courier New" w:hAnsi="Courier New"/>
                <w:lang w:eastAsia="zh-CN"/>
              </w:rPr>
              <w:t>NRCellCU</w:t>
            </w:r>
            <w:r>
              <w:rPr>
                <w:lang w:eastAsia="zh-CN"/>
              </w:rPr>
              <w:t xml:space="preserve"> of this GNBCUCPFunction.</w:t>
            </w:r>
            <w:r>
              <w:rPr>
                <w:lang w:eastAsia="zh-CN"/>
              </w:rPr>
              <w:br/>
              <w:t xml:space="preserve">If “FALSE”, the intra-system ANR Function must not add or remove Neighbour Relations, i.e. add or remove </w:t>
            </w:r>
            <w:r>
              <w:rPr>
                <w:rFonts w:ascii="Courier New" w:hAnsi="Courier New"/>
                <w:lang w:eastAsia="zh-CN"/>
              </w:rPr>
              <w:t>NRCellRelation</w:t>
            </w:r>
            <w:r>
              <w:rPr>
                <w:lang w:eastAsia="zh-CN"/>
              </w:rPr>
              <w:t xml:space="preserve"> instances from </w:t>
            </w:r>
            <w:r>
              <w:rPr>
                <w:rFonts w:ascii="Courier New" w:hAnsi="Courier New"/>
                <w:lang w:eastAsia="zh-CN"/>
              </w:rPr>
              <w:t>NRCellCU</w:t>
            </w:r>
            <w:r>
              <w:rPr>
                <w:lang w:eastAsia="zh-CN"/>
              </w:rPr>
              <w:t xml:space="preserve"> of this GNBCUCPFunction.</w:t>
            </w:r>
          </w:p>
          <w:p w14:paraId="2FF7A7EC" w14:textId="77777777" w:rsidR="00F17312" w:rsidRDefault="00F17312" w:rsidP="00F17312">
            <w:pPr>
              <w:pStyle w:val="TAL"/>
              <w:rPr>
                <w:lang w:eastAsia="zh-CN"/>
              </w:rPr>
            </w:pPr>
          </w:p>
          <w:p w14:paraId="4AF1E113" w14:textId="77777777" w:rsidR="00F17312" w:rsidRDefault="00F17312" w:rsidP="00F17312">
            <w:pPr>
              <w:pStyle w:val="TAL"/>
              <w:rPr>
                <w:rFonts w:cs="Arial"/>
                <w:szCs w:val="18"/>
                <w:lang w:eastAsia="zh-CN"/>
              </w:rPr>
            </w:pPr>
            <w:r>
              <w:rPr>
                <w:rFonts w:cs="Arial"/>
                <w:szCs w:val="18"/>
              </w:rPr>
              <w:t>allowedValues:</w:t>
            </w:r>
            <w:r>
              <w:rPr>
                <w:rFonts w:cs="Arial"/>
                <w:szCs w:val="18"/>
                <w:lang w:eastAsia="zh-CN"/>
              </w:rPr>
              <w:t xml:space="preserve"> </w:t>
            </w:r>
            <w:r>
              <w:rPr>
                <w:rFonts w:cs="Arial"/>
                <w:szCs w:val="18"/>
              </w:rPr>
              <w:t>TRUE,FALSE</w:t>
            </w:r>
          </w:p>
          <w:p w14:paraId="3C5475A9" w14:textId="77777777" w:rsidR="00F17312" w:rsidRDefault="00F17312" w:rsidP="00F17312">
            <w:pPr>
              <w:keepNext/>
              <w:keepLines/>
              <w:spacing w:after="0"/>
              <w:rPr>
                <w:lang w:eastAsia="zh-CN"/>
              </w:rPr>
            </w:pPr>
          </w:p>
        </w:tc>
        <w:tc>
          <w:tcPr>
            <w:tcW w:w="2436" w:type="dxa"/>
            <w:tcBorders>
              <w:top w:val="single" w:sz="4" w:space="0" w:color="auto"/>
              <w:left w:val="single" w:sz="4" w:space="0" w:color="auto"/>
              <w:bottom w:val="single" w:sz="4" w:space="0" w:color="auto"/>
              <w:right w:val="single" w:sz="4" w:space="0" w:color="auto"/>
            </w:tcBorders>
            <w:hideMark/>
          </w:tcPr>
          <w:p w14:paraId="0F32B37B" w14:textId="77777777" w:rsidR="00F17312" w:rsidRDefault="00F17312" w:rsidP="00F17312">
            <w:pPr>
              <w:pStyle w:val="TAL"/>
            </w:pPr>
            <w:r>
              <w:t>type: Boolean</w:t>
            </w:r>
          </w:p>
          <w:p w14:paraId="271C3C6B" w14:textId="77777777" w:rsidR="00F17312" w:rsidRDefault="00F17312" w:rsidP="00F17312">
            <w:pPr>
              <w:pStyle w:val="TAL"/>
            </w:pPr>
            <w:r>
              <w:t>multiplicity: 1</w:t>
            </w:r>
          </w:p>
          <w:p w14:paraId="01469A55" w14:textId="77777777" w:rsidR="00F17312" w:rsidRDefault="00F17312" w:rsidP="00F17312">
            <w:pPr>
              <w:pStyle w:val="TAL"/>
            </w:pPr>
            <w:r>
              <w:t>isOrdered: N/A</w:t>
            </w:r>
          </w:p>
          <w:p w14:paraId="0C9B70F8" w14:textId="77777777" w:rsidR="00F17312" w:rsidRDefault="00F17312" w:rsidP="00F17312">
            <w:pPr>
              <w:pStyle w:val="TAL"/>
            </w:pPr>
            <w:r>
              <w:t>isUnique: N/A</w:t>
            </w:r>
          </w:p>
          <w:p w14:paraId="42499583" w14:textId="77777777" w:rsidR="00F17312" w:rsidRDefault="00F17312" w:rsidP="00F17312">
            <w:pPr>
              <w:pStyle w:val="TAL"/>
            </w:pPr>
            <w:r>
              <w:t>defaultValue: None</w:t>
            </w:r>
          </w:p>
          <w:p w14:paraId="1BF9A982" w14:textId="77777777" w:rsidR="00F17312" w:rsidRDefault="00F17312" w:rsidP="00F17312">
            <w:pPr>
              <w:pStyle w:val="TAL"/>
            </w:pPr>
            <w:r>
              <w:t>isNullable: False</w:t>
            </w:r>
          </w:p>
        </w:tc>
      </w:tr>
      <w:tr w:rsidR="00F17312" w14:paraId="580A36BB" w14:textId="77777777" w:rsidTr="00284494">
        <w:trPr>
          <w:cantSplit/>
          <w:tblHeader/>
          <w:jc w:val="center"/>
        </w:trPr>
        <w:tc>
          <w:tcPr>
            <w:tcW w:w="1817" w:type="dxa"/>
            <w:tcBorders>
              <w:top w:val="single" w:sz="4" w:space="0" w:color="auto"/>
              <w:left w:val="single" w:sz="4" w:space="0" w:color="auto"/>
              <w:bottom w:val="single" w:sz="4" w:space="0" w:color="auto"/>
              <w:right w:val="single" w:sz="4" w:space="0" w:color="auto"/>
            </w:tcBorders>
            <w:hideMark/>
          </w:tcPr>
          <w:p w14:paraId="1C5D533B" w14:textId="77777777" w:rsidR="00F17312" w:rsidRDefault="00F17312" w:rsidP="00F17312">
            <w:pPr>
              <w:pStyle w:val="Default"/>
              <w:rPr>
                <w:rFonts w:ascii="Courier New" w:hAnsi="Courier New" w:cs="Courier New"/>
                <w:sz w:val="18"/>
                <w:szCs w:val="18"/>
                <w:lang w:eastAsia="zh-CN"/>
              </w:rPr>
            </w:pPr>
            <w:r>
              <w:rPr>
                <w:rFonts w:ascii="Courier" w:hAnsi="Courier"/>
                <w:sz w:val="18"/>
                <w:szCs w:val="18"/>
              </w:rPr>
              <w:t>intersystemANRManagementSwitch</w:t>
            </w:r>
          </w:p>
        </w:tc>
        <w:tc>
          <w:tcPr>
            <w:tcW w:w="5523" w:type="dxa"/>
            <w:tcBorders>
              <w:top w:val="single" w:sz="4" w:space="0" w:color="auto"/>
              <w:left w:val="single" w:sz="4" w:space="0" w:color="auto"/>
              <w:bottom w:val="single" w:sz="4" w:space="0" w:color="auto"/>
              <w:right w:val="single" w:sz="4" w:space="0" w:color="auto"/>
            </w:tcBorders>
          </w:tcPr>
          <w:p w14:paraId="434EB030" w14:textId="77777777" w:rsidR="00F17312" w:rsidRDefault="00F17312" w:rsidP="00F17312">
            <w:pPr>
              <w:pStyle w:val="TAL"/>
              <w:rPr>
                <w:lang w:eastAsia="zh-CN"/>
              </w:rPr>
            </w:pPr>
            <w:r>
              <w:t xml:space="preserve">This attribute determines whether the inter-system </w:t>
            </w:r>
            <w:r>
              <w:rPr>
                <w:lang w:eastAsia="zh-CN"/>
              </w:rPr>
              <w:t>ANR function</w:t>
            </w:r>
            <w:r>
              <w:t xml:space="preserve"> is activated or deactivated.</w:t>
            </w:r>
          </w:p>
          <w:p w14:paraId="3CC9EC4B" w14:textId="77777777" w:rsidR="00F17312" w:rsidRDefault="00F17312" w:rsidP="00F17312">
            <w:pPr>
              <w:pStyle w:val="TAL"/>
              <w:rPr>
                <w:lang w:eastAsia="zh-CN"/>
              </w:rPr>
            </w:pPr>
          </w:p>
          <w:p w14:paraId="297ABE55" w14:textId="77777777" w:rsidR="00F17312" w:rsidRDefault="00F17312" w:rsidP="00F17312">
            <w:pPr>
              <w:pStyle w:val="TAL"/>
              <w:rPr>
                <w:lang w:eastAsia="zh-CN"/>
              </w:rPr>
            </w:pPr>
            <w:r>
              <w:rPr>
                <w:lang w:eastAsia="zh-CN"/>
              </w:rPr>
              <w:t xml:space="preserve">If “TRUE”, the inter-system ANR function may add or remove inter-system Neighbour Relations, i.e. add or remove </w:t>
            </w:r>
            <w:r>
              <w:rPr>
                <w:rFonts w:ascii="Courier New" w:hAnsi="Courier New"/>
                <w:lang w:eastAsia="zh-CN"/>
              </w:rPr>
              <w:t>EUtranRelation</w:t>
            </w:r>
            <w:r>
              <w:rPr>
                <w:lang w:eastAsia="zh-CN"/>
              </w:rPr>
              <w:t xml:space="preserve"> instances from </w:t>
            </w:r>
            <w:r>
              <w:rPr>
                <w:rFonts w:ascii="Courier New" w:hAnsi="Courier New"/>
                <w:lang w:eastAsia="zh-CN"/>
              </w:rPr>
              <w:t>NRCellCU</w:t>
            </w:r>
            <w:r>
              <w:rPr>
                <w:lang w:eastAsia="zh-CN"/>
              </w:rPr>
              <w:t xml:space="preserve"> of this GNBCUCPFunction.</w:t>
            </w:r>
            <w:r>
              <w:rPr>
                <w:lang w:eastAsia="zh-CN"/>
              </w:rPr>
              <w:br/>
              <w:t xml:space="preserve">If “FALSE”, the inter-system ANR Function must not add or remove inter-system Neighbour Relations, i.e. add or remove </w:t>
            </w:r>
            <w:r>
              <w:rPr>
                <w:rFonts w:ascii="Courier New" w:hAnsi="Courier New"/>
                <w:lang w:eastAsia="zh-CN"/>
              </w:rPr>
              <w:t>EUtranRelation</w:t>
            </w:r>
            <w:r>
              <w:rPr>
                <w:lang w:eastAsia="zh-CN"/>
              </w:rPr>
              <w:t xml:space="preserve"> instances from </w:t>
            </w:r>
            <w:r>
              <w:rPr>
                <w:rFonts w:ascii="Courier New" w:hAnsi="Courier New"/>
                <w:lang w:eastAsia="zh-CN"/>
              </w:rPr>
              <w:t>NRCellCU</w:t>
            </w:r>
            <w:r>
              <w:rPr>
                <w:lang w:eastAsia="zh-CN"/>
              </w:rPr>
              <w:t xml:space="preserve"> of this GNBCUCPFunction.</w:t>
            </w:r>
          </w:p>
          <w:p w14:paraId="64E4887C" w14:textId="77777777" w:rsidR="00F17312" w:rsidRDefault="00F17312" w:rsidP="00F17312">
            <w:pPr>
              <w:pStyle w:val="TAL"/>
              <w:rPr>
                <w:szCs w:val="18"/>
                <w:lang w:eastAsia="zh-CN"/>
              </w:rPr>
            </w:pPr>
          </w:p>
          <w:p w14:paraId="2E54F36F" w14:textId="77777777" w:rsidR="00F17312" w:rsidRDefault="00F17312" w:rsidP="00F17312">
            <w:pPr>
              <w:keepNext/>
              <w:keepLines/>
              <w:spacing w:after="0"/>
              <w:rPr>
                <w:lang w:eastAsia="zh-CN"/>
              </w:rPr>
            </w:pPr>
            <w:r>
              <w:rPr>
                <w:rFonts w:cs="Arial"/>
                <w:szCs w:val="18"/>
              </w:rPr>
              <w:t>allowedValues:</w:t>
            </w:r>
            <w:r>
              <w:rPr>
                <w:rFonts w:cs="Arial"/>
                <w:szCs w:val="18"/>
                <w:lang w:eastAsia="zh-CN"/>
              </w:rPr>
              <w:t xml:space="preserve"> </w:t>
            </w:r>
            <w:r>
              <w:rPr>
                <w:rFonts w:cs="Arial"/>
                <w:szCs w:val="18"/>
              </w:rPr>
              <w:t>TRUE,FALSE</w:t>
            </w:r>
          </w:p>
        </w:tc>
        <w:tc>
          <w:tcPr>
            <w:tcW w:w="2436" w:type="dxa"/>
            <w:tcBorders>
              <w:top w:val="single" w:sz="4" w:space="0" w:color="auto"/>
              <w:left w:val="single" w:sz="4" w:space="0" w:color="auto"/>
              <w:bottom w:val="single" w:sz="4" w:space="0" w:color="auto"/>
              <w:right w:val="single" w:sz="4" w:space="0" w:color="auto"/>
            </w:tcBorders>
            <w:hideMark/>
          </w:tcPr>
          <w:p w14:paraId="0C0BC2DE" w14:textId="77777777" w:rsidR="00F17312" w:rsidRDefault="00F17312" w:rsidP="00F17312">
            <w:pPr>
              <w:pStyle w:val="TAL"/>
            </w:pPr>
            <w:r>
              <w:t>type: Boolean</w:t>
            </w:r>
          </w:p>
          <w:p w14:paraId="3A3F7473" w14:textId="77777777" w:rsidR="00F17312" w:rsidRDefault="00F17312" w:rsidP="00F17312">
            <w:pPr>
              <w:pStyle w:val="TAL"/>
            </w:pPr>
            <w:r>
              <w:t>multiplicity: 1</w:t>
            </w:r>
          </w:p>
          <w:p w14:paraId="2F63234A" w14:textId="77777777" w:rsidR="00F17312" w:rsidRDefault="00F17312" w:rsidP="00F17312">
            <w:pPr>
              <w:pStyle w:val="TAL"/>
            </w:pPr>
            <w:r>
              <w:t>isOrdered: N/A</w:t>
            </w:r>
          </w:p>
          <w:p w14:paraId="094D9A9D" w14:textId="77777777" w:rsidR="00F17312" w:rsidRDefault="00F17312" w:rsidP="00F17312">
            <w:pPr>
              <w:pStyle w:val="TAL"/>
            </w:pPr>
            <w:r>
              <w:t>isUnique: N/A</w:t>
            </w:r>
          </w:p>
          <w:p w14:paraId="01312C84" w14:textId="77777777" w:rsidR="00F17312" w:rsidRDefault="00F17312" w:rsidP="00F17312">
            <w:pPr>
              <w:pStyle w:val="TAL"/>
            </w:pPr>
            <w:r>
              <w:t>defaultValue: None</w:t>
            </w:r>
          </w:p>
          <w:p w14:paraId="56856F43" w14:textId="77777777" w:rsidR="00F17312" w:rsidRDefault="00F17312" w:rsidP="00F17312">
            <w:pPr>
              <w:pStyle w:val="TAL"/>
            </w:pPr>
            <w:r>
              <w:t>isNullable: False</w:t>
            </w:r>
          </w:p>
        </w:tc>
      </w:tr>
      <w:tr w:rsidR="00F17312" w14:paraId="5BFA96DB" w14:textId="77777777" w:rsidTr="00284494">
        <w:trPr>
          <w:cantSplit/>
          <w:tblHeader/>
          <w:jc w:val="center"/>
        </w:trPr>
        <w:tc>
          <w:tcPr>
            <w:tcW w:w="1817" w:type="dxa"/>
            <w:tcBorders>
              <w:top w:val="single" w:sz="4" w:space="0" w:color="auto"/>
              <w:left w:val="single" w:sz="4" w:space="0" w:color="auto"/>
              <w:bottom w:val="single" w:sz="4" w:space="0" w:color="auto"/>
              <w:right w:val="single" w:sz="4" w:space="0" w:color="auto"/>
            </w:tcBorders>
            <w:hideMark/>
          </w:tcPr>
          <w:p w14:paraId="1AE27DA0" w14:textId="77777777" w:rsidR="00F17312" w:rsidRDefault="00F17312" w:rsidP="00F17312">
            <w:pPr>
              <w:pStyle w:val="Default"/>
              <w:rPr>
                <w:rFonts w:ascii="Courier New" w:hAnsi="Courier New" w:cs="Courier New"/>
                <w:sz w:val="18"/>
                <w:szCs w:val="18"/>
                <w:lang w:eastAsia="zh-CN"/>
              </w:rPr>
            </w:pPr>
            <w:r>
              <w:rPr>
                <w:rFonts w:ascii="Courier New" w:hAnsi="Courier New" w:cs="Courier New"/>
                <w:sz w:val="18"/>
                <w:szCs w:val="18"/>
                <w:lang w:eastAsia="zh-CN"/>
              </w:rPr>
              <w:t>desSwitch</w:t>
            </w:r>
          </w:p>
        </w:tc>
        <w:tc>
          <w:tcPr>
            <w:tcW w:w="5523" w:type="dxa"/>
            <w:tcBorders>
              <w:top w:val="single" w:sz="4" w:space="0" w:color="auto"/>
              <w:left w:val="single" w:sz="4" w:space="0" w:color="auto"/>
              <w:bottom w:val="single" w:sz="4" w:space="0" w:color="auto"/>
              <w:right w:val="single" w:sz="4" w:space="0" w:color="auto"/>
            </w:tcBorders>
          </w:tcPr>
          <w:p w14:paraId="7DFA26DB" w14:textId="780F4003" w:rsidR="00F17312" w:rsidRDefault="00F17312" w:rsidP="00F17312">
            <w:pPr>
              <w:pStyle w:val="TAL"/>
              <w:rPr>
                <w:szCs w:val="18"/>
                <w:lang w:eastAsia="zh-CN"/>
              </w:rPr>
            </w:pPr>
            <w:r>
              <w:rPr>
                <w:szCs w:val="18"/>
              </w:rPr>
              <w:t xml:space="preserve">This attribute determines whether the </w:t>
            </w:r>
            <w:r>
              <w:t xml:space="preserve">Distributed SON </w:t>
            </w:r>
            <w:r>
              <w:rPr>
                <w:szCs w:val="18"/>
                <w:lang w:eastAsia="zh-CN"/>
              </w:rPr>
              <w:t xml:space="preserve">energy saving function </w:t>
            </w:r>
            <w:r>
              <w:rPr>
                <w:szCs w:val="18"/>
              </w:rPr>
              <w:t xml:space="preserve">is </w:t>
            </w:r>
            <w:r>
              <w:rPr>
                <w:szCs w:val="18"/>
                <w:lang w:eastAsia="zh-CN"/>
              </w:rPr>
              <w:t>enabled or disabled.</w:t>
            </w:r>
          </w:p>
          <w:p w14:paraId="00B1A78F" w14:textId="77777777" w:rsidR="00F17312" w:rsidRDefault="00F17312" w:rsidP="00F17312">
            <w:pPr>
              <w:pStyle w:val="TAL"/>
              <w:rPr>
                <w:rFonts w:cs="Arial"/>
                <w:szCs w:val="18"/>
                <w:lang w:eastAsia="zh-CN"/>
              </w:rPr>
            </w:pPr>
          </w:p>
          <w:p w14:paraId="3A75C023" w14:textId="77777777" w:rsidR="00F17312" w:rsidRDefault="00F17312" w:rsidP="00F17312">
            <w:pPr>
              <w:keepNext/>
              <w:keepLines/>
              <w:spacing w:after="0"/>
              <w:rPr>
                <w:lang w:eastAsia="zh-CN"/>
              </w:rPr>
            </w:pPr>
            <w:r>
              <w:rPr>
                <w:rFonts w:cs="Arial"/>
                <w:szCs w:val="18"/>
              </w:rPr>
              <w:t>allowedValues:</w:t>
            </w:r>
            <w:r>
              <w:rPr>
                <w:rFonts w:cs="Arial"/>
                <w:szCs w:val="18"/>
                <w:lang w:eastAsia="zh-CN"/>
              </w:rPr>
              <w:t xml:space="preserve"> </w:t>
            </w:r>
            <w:r>
              <w:rPr>
                <w:rFonts w:cs="Arial"/>
                <w:szCs w:val="18"/>
              </w:rPr>
              <w:t>TRUE,FALSE</w:t>
            </w:r>
          </w:p>
        </w:tc>
        <w:tc>
          <w:tcPr>
            <w:tcW w:w="2436" w:type="dxa"/>
            <w:tcBorders>
              <w:top w:val="single" w:sz="4" w:space="0" w:color="auto"/>
              <w:left w:val="single" w:sz="4" w:space="0" w:color="auto"/>
              <w:bottom w:val="single" w:sz="4" w:space="0" w:color="auto"/>
              <w:right w:val="single" w:sz="4" w:space="0" w:color="auto"/>
            </w:tcBorders>
            <w:hideMark/>
          </w:tcPr>
          <w:p w14:paraId="5258D87B" w14:textId="77777777" w:rsidR="00F17312" w:rsidRDefault="00F17312" w:rsidP="00F17312">
            <w:pPr>
              <w:pStyle w:val="TAL"/>
              <w:rPr>
                <w:rFonts w:cs="Arial"/>
                <w:szCs w:val="18"/>
                <w:lang w:eastAsia="zh-CN"/>
              </w:rPr>
            </w:pPr>
            <w:r>
              <w:t xml:space="preserve"> type: Boolean</w:t>
            </w:r>
          </w:p>
          <w:p w14:paraId="3575BCDA" w14:textId="77777777" w:rsidR="00F17312" w:rsidRDefault="00F17312" w:rsidP="00F17312">
            <w:pPr>
              <w:pStyle w:val="TAL"/>
              <w:rPr>
                <w:rFonts w:cs="Arial"/>
                <w:szCs w:val="18"/>
                <w:lang w:eastAsia="zh-CN"/>
              </w:rPr>
            </w:pPr>
            <w:r>
              <w:rPr>
                <w:rFonts w:cs="Arial"/>
                <w:szCs w:val="18"/>
                <w:lang w:eastAsia="zh-CN"/>
              </w:rPr>
              <w:t>multiplicity: 1</w:t>
            </w:r>
          </w:p>
          <w:p w14:paraId="00DACCB1" w14:textId="77777777" w:rsidR="00F17312" w:rsidRDefault="00F17312" w:rsidP="00F17312">
            <w:pPr>
              <w:pStyle w:val="TAL"/>
              <w:rPr>
                <w:rFonts w:cs="Arial"/>
                <w:szCs w:val="18"/>
                <w:lang w:eastAsia="zh-CN"/>
              </w:rPr>
            </w:pPr>
            <w:r>
              <w:rPr>
                <w:rFonts w:cs="Arial"/>
                <w:szCs w:val="18"/>
                <w:lang w:eastAsia="zh-CN"/>
              </w:rPr>
              <w:t>isOrdered: N/A</w:t>
            </w:r>
          </w:p>
          <w:p w14:paraId="64EB5F71" w14:textId="77777777" w:rsidR="00F17312" w:rsidRDefault="00F17312" w:rsidP="00F17312">
            <w:pPr>
              <w:pStyle w:val="TAL"/>
              <w:rPr>
                <w:rFonts w:cs="Arial"/>
                <w:szCs w:val="18"/>
                <w:lang w:eastAsia="zh-CN"/>
              </w:rPr>
            </w:pPr>
            <w:r>
              <w:rPr>
                <w:rFonts w:cs="Arial"/>
                <w:szCs w:val="18"/>
                <w:lang w:eastAsia="zh-CN"/>
              </w:rPr>
              <w:t>isUnique: N/A</w:t>
            </w:r>
          </w:p>
          <w:p w14:paraId="34B95449" w14:textId="77777777" w:rsidR="00F17312" w:rsidRDefault="00F17312" w:rsidP="00F17312">
            <w:pPr>
              <w:pStyle w:val="TAL"/>
              <w:rPr>
                <w:rFonts w:cs="Arial"/>
                <w:szCs w:val="18"/>
                <w:lang w:eastAsia="zh-CN"/>
              </w:rPr>
            </w:pPr>
            <w:r>
              <w:rPr>
                <w:rFonts w:cs="Arial"/>
                <w:szCs w:val="18"/>
                <w:lang w:eastAsia="zh-CN"/>
              </w:rPr>
              <w:t>defaultValue: None</w:t>
            </w:r>
          </w:p>
          <w:p w14:paraId="44E3387B" w14:textId="77777777" w:rsidR="00F17312" w:rsidRDefault="00F17312" w:rsidP="00F17312">
            <w:pPr>
              <w:pStyle w:val="TAL"/>
            </w:pPr>
            <w:r>
              <w:rPr>
                <w:rFonts w:cs="Arial"/>
                <w:szCs w:val="18"/>
                <w:lang w:eastAsia="zh-CN"/>
              </w:rPr>
              <w:t>isNullable: False</w:t>
            </w:r>
          </w:p>
        </w:tc>
      </w:tr>
      <w:tr w:rsidR="00F17312" w14:paraId="736D6ECE" w14:textId="77777777" w:rsidTr="00284494">
        <w:trPr>
          <w:cantSplit/>
          <w:tblHeader/>
          <w:jc w:val="center"/>
        </w:trPr>
        <w:tc>
          <w:tcPr>
            <w:tcW w:w="1817" w:type="dxa"/>
            <w:tcBorders>
              <w:top w:val="single" w:sz="4" w:space="0" w:color="auto"/>
              <w:left w:val="single" w:sz="4" w:space="0" w:color="auto"/>
              <w:bottom w:val="single" w:sz="4" w:space="0" w:color="auto"/>
              <w:right w:val="single" w:sz="4" w:space="0" w:color="auto"/>
            </w:tcBorders>
            <w:hideMark/>
          </w:tcPr>
          <w:p w14:paraId="377A3709" w14:textId="77777777" w:rsidR="00F17312" w:rsidRDefault="00F17312" w:rsidP="00F17312">
            <w:pPr>
              <w:pStyle w:val="Default"/>
              <w:rPr>
                <w:rFonts w:ascii="Courier New" w:hAnsi="Courier New" w:cs="Courier New"/>
                <w:sz w:val="18"/>
                <w:szCs w:val="18"/>
                <w:lang w:eastAsia="zh-CN"/>
              </w:rPr>
            </w:pPr>
            <w:r>
              <w:rPr>
                <w:rFonts w:ascii="Courier New" w:hAnsi="Courier New" w:cs="Courier New"/>
                <w:sz w:val="18"/>
                <w:szCs w:val="18"/>
                <w:lang w:eastAsia="zh-CN"/>
              </w:rPr>
              <w:t>cesSwitch</w:t>
            </w:r>
          </w:p>
        </w:tc>
        <w:tc>
          <w:tcPr>
            <w:tcW w:w="5523" w:type="dxa"/>
            <w:tcBorders>
              <w:top w:val="single" w:sz="4" w:space="0" w:color="auto"/>
              <w:left w:val="single" w:sz="4" w:space="0" w:color="auto"/>
              <w:bottom w:val="single" w:sz="4" w:space="0" w:color="auto"/>
              <w:right w:val="single" w:sz="4" w:space="0" w:color="auto"/>
            </w:tcBorders>
          </w:tcPr>
          <w:p w14:paraId="669E2830" w14:textId="7C17B3F7" w:rsidR="00F17312" w:rsidRDefault="00F17312" w:rsidP="00F17312">
            <w:pPr>
              <w:pStyle w:val="TAL"/>
              <w:rPr>
                <w:szCs w:val="18"/>
                <w:lang w:eastAsia="zh-CN"/>
              </w:rPr>
            </w:pPr>
            <w:r>
              <w:rPr>
                <w:szCs w:val="18"/>
              </w:rPr>
              <w:t xml:space="preserve">This attribute determines whether the </w:t>
            </w:r>
            <w:r>
              <w:rPr>
                <w:lang w:eastAsia="zh-CN"/>
              </w:rPr>
              <w:t xml:space="preserve">Centralized </w:t>
            </w:r>
            <w:r>
              <w:rPr>
                <w:szCs w:val="18"/>
              </w:rPr>
              <w:t xml:space="preserve">SON </w:t>
            </w:r>
            <w:r>
              <w:rPr>
                <w:szCs w:val="18"/>
                <w:lang w:eastAsia="zh-CN"/>
              </w:rPr>
              <w:t xml:space="preserve">energy saving function </w:t>
            </w:r>
            <w:r>
              <w:rPr>
                <w:szCs w:val="18"/>
              </w:rPr>
              <w:t xml:space="preserve">is </w:t>
            </w:r>
            <w:r>
              <w:rPr>
                <w:szCs w:val="18"/>
                <w:lang w:eastAsia="zh-CN"/>
              </w:rPr>
              <w:t>enabled or disabled.</w:t>
            </w:r>
          </w:p>
          <w:p w14:paraId="5C78A40F" w14:textId="77777777" w:rsidR="00F17312" w:rsidRDefault="00F17312" w:rsidP="00F17312">
            <w:pPr>
              <w:pStyle w:val="TAL"/>
              <w:rPr>
                <w:rFonts w:cs="Arial"/>
                <w:szCs w:val="18"/>
                <w:lang w:eastAsia="zh-CN"/>
              </w:rPr>
            </w:pPr>
          </w:p>
          <w:p w14:paraId="1B3ABF80" w14:textId="77777777" w:rsidR="00F17312" w:rsidRDefault="00F17312" w:rsidP="00F17312">
            <w:pPr>
              <w:keepNext/>
              <w:keepLines/>
              <w:spacing w:after="0"/>
              <w:rPr>
                <w:lang w:eastAsia="zh-CN"/>
              </w:rPr>
            </w:pPr>
            <w:r>
              <w:rPr>
                <w:rFonts w:cs="Arial"/>
                <w:szCs w:val="18"/>
              </w:rPr>
              <w:t>allowedValues:</w:t>
            </w:r>
            <w:r>
              <w:rPr>
                <w:rFonts w:cs="Arial"/>
                <w:szCs w:val="18"/>
                <w:lang w:eastAsia="zh-CN"/>
              </w:rPr>
              <w:t xml:space="preserve"> </w:t>
            </w:r>
            <w:r>
              <w:rPr>
                <w:rFonts w:cs="Arial"/>
                <w:szCs w:val="18"/>
              </w:rPr>
              <w:t>TRUE,FALSE</w:t>
            </w:r>
          </w:p>
        </w:tc>
        <w:tc>
          <w:tcPr>
            <w:tcW w:w="2436" w:type="dxa"/>
            <w:tcBorders>
              <w:top w:val="single" w:sz="4" w:space="0" w:color="auto"/>
              <w:left w:val="single" w:sz="4" w:space="0" w:color="auto"/>
              <w:bottom w:val="single" w:sz="4" w:space="0" w:color="auto"/>
              <w:right w:val="single" w:sz="4" w:space="0" w:color="auto"/>
            </w:tcBorders>
            <w:hideMark/>
          </w:tcPr>
          <w:p w14:paraId="37D14221" w14:textId="77777777" w:rsidR="00F17312" w:rsidRDefault="00F17312" w:rsidP="00F17312">
            <w:pPr>
              <w:pStyle w:val="TAL"/>
              <w:rPr>
                <w:rFonts w:cs="Arial"/>
                <w:szCs w:val="18"/>
                <w:lang w:eastAsia="zh-CN"/>
              </w:rPr>
            </w:pPr>
            <w:r>
              <w:t xml:space="preserve"> type: Boolean</w:t>
            </w:r>
          </w:p>
          <w:p w14:paraId="71E2C167" w14:textId="77777777" w:rsidR="00F17312" w:rsidRDefault="00F17312" w:rsidP="00F17312">
            <w:pPr>
              <w:pStyle w:val="TAL"/>
              <w:rPr>
                <w:rFonts w:cs="Arial"/>
                <w:szCs w:val="18"/>
                <w:lang w:eastAsia="zh-CN"/>
              </w:rPr>
            </w:pPr>
            <w:r>
              <w:rPr>
                <w:rFonts w:cs="Arial"/>
                <w:szCs w:val="18"/>
                <w:lang w:eastAsia="zh-CN"/>
              </w:rPr>
              <w:t>multiplicity: 1</w:t>
            </w:r>
          </w:p>
          <w:p w14:paraId="23228F52" w14:textId="77777777" w:rsidR="00F17312" w:rsidRDefault="00F17312" w:rsidP="00F17312">
            <w:pPr>
              <w:pStyle w:val="TAL"/>
              <w:rPr>
                <w:rFonts w:cs="Arial"/>
                <w:szCs w:val="18"/>
                <w:lang w:eastAsia="zh-CN"/>
              </w:rPr>
            </w:pPr>
            <w:r>
              <w:rPr>
                <w:rFonts w:cs="Arial"/>
                <w:szCs w:val="18"/>
                <w:lang w:eastAsia="zh-CN"/>
              </w:rPr>
              <w:t>isOrdered: N/A</w:t>
            </w:r>
          </w:p>
          <w:p w14:paraId="7FE0FCD9" w14:textId="77777777" w:rsidR="00F17312" w:rsidRDefault="00F17312" w:rsidP="00F17312">
            <w:pPr>
              <w:pStyle w:val="TAL"/>
              <w:rPr>
                <w:rFonts w:cs="Arial"/>
                <w:szCs w:val="18"/>
                <w:lang w:eastAsia="zh-CN"/>
              </w:rPr>
            </w:pPr>
            <w:r>
              <w:rPr>
                <w:rFonts w:cs="Arial"/>
                <w:szCs w:val="18"/>
                <w:lang w:eastAsia="zh-CN"/>
              </w:rPr>
              <w:t>isUnique: N/A</w:t>
            </w:r>
          </w:p>
          <w:p w14:paraId="75511CA5" w14:textId="77777777" w:rsidR="00F17312" w:rsidRDefault="00F17312" w:rsidP="00F17312">
            <w:pPr>
              <w:pStyle w:val="TAL"/>
              <w:rPr>
                <w:rFonts w:cs="Arial"/>
                <w:szCs w:val="18"/>
                <w:lang w:eastAsia="zh-CN"/>
              </w:rPr>
            </w:pPr>
            <w:r>
              <w:rPr>
                <w:rFonts w:cs="Arial"/>
                <w:szCs w:val="18"/>
                <w:lang w:eastAsia="zh-CN"/>
              </w:rPr>
              <w:t>defaultValue: None</w:t>
            </w:r>
          </w:p>
          <w:p w14:paraId="43C4E40C" w14:textId="77777777" w:rsidR="00F17312" w:rsidRDefault="00F17312" w:rsidP="00F17312">
            <w:pPr>
              <w:pStyle w:val="TAL"/>
            </w:pPr>
            <w:r>
              <w:rPr>
                <w:rFonts w:cs="Arial"/>
                <w:szCs w:val="18"/>
                <w:lang w:eastAsia="zh-CN"/>
              </w:rPr>
              <w:t>isNullable: False</w:t>
            </w:r>
          </w:p>
        </w:tc>
      </w:tr>
      <w:tr w:rsidR="00F17312" w14:paraId="0B47461C" w14:textId="77777777" w:rsidTr="00284494">
        <w:trPr>
          <w:cantSplit/>
          <w:tblHeader/>
          <w:jc w:val="center"/>
        </w:trPr>
        <w:tc>
          <w:tcPr>
            <w:tcW w:w="1817" w:type="dxa"/>
            <w:tcBorders>
              <w:top w:val="single" w:sz="4" w:space="0" w:color="auto"/>
              <w:left w:val="single" w:sz="4" w:space="0" w:color="auto"/>
              <w:bottom w:val="single" w:sz="4" w:space="0" w:color="auto"/>
              <w:right w:val="single" w:sz="4" w:space="0" w:color="auto"/>
            </w:tcBorders>
            <w:hideMark/>
          </w:tcPr>
          <w:p w14:paraId="4840DBDB" w14:textId="77777777" w:rsidR="00F17312" w:rsidRDefault="00F17312" w:rsidP="00F17312">
            <w:pPr>
              <w:pStyle w:val="Default"/>
              <w:rPr>
                <w:rFonts w:ascii="Courier New" w:hAnsi="Courier New" w:cs="Courier New"/>
                <w:sz w:val="18"/>
                <w:szCs w:val="18"/>
                <w:lang w:eastAsia="zh-CN"/>
              </w:rPr>
            </w:pPr>
            <w:r>
              <w:rPr>
                <w:rFonts w:ascii="Courier New" w:hAnsi="Courier New" w:cs="Courier New"/>
                <w:sz w:val="18"/>
                <w:szCs w:val="18"/>
                <w:lang w:eastAsia="zh-CN"/>
              </w:rPr>
              <w:t>energySavingControl</w:t>
            </w:r>
          </w:p>
        </w:tc>
        <w:tc>
          <w:tcPr>
            <w:tcW w:w="5523" w:type="dxa"/>
            <w:tcBorders>
              <w:top w:val="single" w:sz="4" w:space="0" w:color="auto"/>
              <w:left w:val="single" w:sz="4" w:space="0" w:color="auto"/>
              <w:bottom w:val="single" w:sz="4" w:space="0" w:color="auto"/>
              <w:right w:val="single" w:sz="4" w:space="0" w:color="auto"/>
            </w:tcBorders>
          </w:tcPr>
          <w:p w14:paraId="7B3F46AF" w14:textId="2F3905C3" w:rsidR="00F17312" w:rsidRDefault="00F17312" w:rsidP="00F17312">
            <w:pPr>
              <w:pStyle w:val="TAL"/>
              <w:rPr>
                <w:lang w:eastAsia="zh-CN"/>
              </w:rPr>
            </w:pPr>
            <w:r>
              <w:t xml:space="preserve">This attribute allows the </w:t>
            </w:r>
            <w:r>
              <w:rPr>
                <w:lang w:eastAsia="zh-CN"/>
              </w:rPr>
              <w:t xml:space="preserve">Centralized </w:t>
            </w:r>
            <w:r>
              <w:rPr>
                <w:szCs w:val="18"/>
              </w:rPr>
              <w:t xml:space="preserve">SON </w:t>
            </w:r>
            <w:r>
              <w:rPr>
                <w:szCs w:val="18"/>
                <w:lang w:eastAsia="zh-CN"/>
              </w:rPr>
              <w:t>energy saving function</w:t>
            </w:r>
            <w:r>
              <w:t xml:space="preserve"> to initiate energy saving activation or deactivation.</w:t>
            </w:r>
          </w:p>
          <w:p w14:paraId="45879784" w14:textId="77777777" w:rsidR="00F17312" w:rsidRDefault="00F17312" w:rsidP="00F17312">
            <w:pPr>
              <w:pStyle w:val="TAL"/>
              <w:rPr>
                <w:lang w:eastAsia="zh-CN"/>
              </w:rPr>
            </w:pPr>
          </w:p>
          <w:p w14:paraId="7DCC8B2D" w14:textId="77777777" w:rsidR="00F17312" w:rsidRDefault="00F17312" w:rsidP="00F17312">
            <w:pPr>
              <w:keepNext/>
              <w:keepLines/>
              <w:spacing w:after="0"/>
              <w:rPr>
                <w:lang w:eastAsia="zh-CN"/>
              </w:rPr>
            </w:pPr>
            <w:r>
              <w:rPr>
                <w:lang w:eastAsia="zh-CN"/>
              </w:rPr>
              <w:t>allowedValues:</w:t>
            </w:r>
            <w:r>
              <w:t xml:space="preserve"> </w:t>
            </w:r>
            <w:r>
              <w:rPr>
                <w:lang w:eastAsia="zh-CN"/>
              </w:rPr>
              <w:t>toBeEnergySaving, toBeNotEnergySaving</w:t>
            </w:r>
          </w:p>
        </w:tc>
        <w:tc>
          <w:tcPr>
            <w:tcW w:w="2436" w:type="dxa"/>
            <w:tcBorders>
              <w:top w:val="single" w:sz="4" w:space="0" w:color="auto"/>
              <w:left w:val="single" w:sz="4" w:space="0" w:color="auto"/>
              <w:bottom w:val="single" w:sz="4" w:space="0" w:color="auto"/>
              <w:right w:val="single" w:sz="4" w:space="0" w:color="auto"/>
            </w:tcBorders>
            <w:hideMark/>
          </w:tcPr>
          <w:p w14:paraId="2B043097" w14:textId="77777777" w:rsidR="00F17312" w:rsidRDefault="00F17312" w:rsidP="00F17312">
            <w:pPr>
              <w:pStyle w:val="TAL"/>
            </w:pPr>
            <w:r>
              <w:t xml:space="preserve"> type: enumeration</w:t>
            </w:r>
          </w:p>
          <w:p w14:paraId="5AC8D26B" w14:textId="77777777" w:rsidR="00F17312" w:rsidRDefault="00F17312" w:rsidP="00F17312">
            <w:pPr>
              <w:pStyle w:val="TAL"/>
            </w:pPr>
            <w:r>
              <w:t>multiplicity: 1</w:t>
            </w:r>
          </w:p>
          <w:p w14:paraId="653D2A3C" w14:textId="77777777" w:rsidR="00F17312" w:rsidRDefault="00F17312" w:rsidP="00F17312">
            <w:pPr>
              <w:pStyle w:val="TAL"/>
            </w:pPr>
            <w:r>
              <w:t>isOrdered: N/A</w:t>
            </w:r>
          </w:p>
          <w:p w14:paraId="768A380E" w14:textId="77777777" w:rsidR="00F17312" w:rsidRDefault="00F17312" w:rsidP="00F17312">
            <w:pPr>
              <w:pStyle w:val="TAL"/>
            </w:pPr>
            <w:r>
              <w:t>isUnique: N/A</w:t>
            </w:r>
          </w:p>
          <w:p w14:paraId="2F955F62" w14:textId="77777777" w:rsidR="00F17312" w:rsidRDefault="00F17312" w:rsidP="00F17312">
            <w:pPr>
              <w:pStyle w:val="TAL"/>
            </w:pPr>
            <w:r>
              <w:t>defaultValue: None</w:t>
            </w:r>
          </w:p>
          <w:p w14:paraId="1078F477" w14:textId="77777777" w:rsidR="00F17312" w:rsidRDefault="00F17312" w:rsidP="00F17312">
            <w:pPr>
              <w:pStyle w:val="TAL"/>
            </w:pPr>
            <w:r>
              <w:t>isNullable: True</w:t>
            </w:r>
          </w:p>
        </w:tc>
      </w:tr>
      <w:tr w:rsidR="00F17312" w14:paraId="543BED51" w14:textId="77777777" w:rsidTr="00284494">
        <w:trPr>
          <w:cantSplit/>
          <w:tblHeader/>
          <w:jc w:val="center"/>
        </w:trPr>
        <w:tc>
          <w:tcPr>
            <w:tcW w:w="1817" w:type="dxa"/>
            <w:tcBorders>
              <w:top w:val="single" w:sz="4" w:space="0" w:color="auto"/>
              <w:left w:val="single" w:sz="4" w:space="0" w:color="auto"/>
              <w:bottom w:val="single" w:sz="4" w:space="0" w:color="auto"/>
              <w:right w:val="single" w:sz="4" w:space="0" w:color="auto"/>
            </w:tcBorders>
            <w:hideMark/>
          </w:tcPr>
          <w:p w14:paraId="48596196" w14:textId="77777777" w:rsidR="00F17312" w:rsidRDefault="00F17312" w:rsidP="00F17312">
            <w:pPr>
              <w:pStyle w:val="Default"/>
              <w:rPr>
                <w:rFonts w:ascii="Courier New" w:hAnsi="Courier New" w:cs="Courier New"/>
                <w:sz w:val="18"/>
                <w:szCs w:val="18"/>
                <w:lang w:eastAsia="zh-CN"/>
              </w:rPr>
            </w:pPr>
            <w:r>
              <w:rPr>
                <w:rFonts w:ascii="Courier New" w:hAnsi="Courier New" w:cs="Courier New"/>
                <w:sz w:val="18"/>
                <w:szCs w:val="18"/>
                <w:lang w:eastAsia="zh-CN"/>
              </w:rPr>
              <w:t>energySavingState</w:t>
            </w:r>
          </w:p>
        </w:tc>
        <w:tc>
          <w:tcPr>
            <w:tcW w:w="5523" w:type="dxa"/>
            <w:tcBorders>
              <w:top w:val="single" w:sz="4" w:space="0" w:color="auto"/>
              <w:left w:val="single" w:sz="4" w:space="0" w:color="auto"/>
              <w:bottom w:val="single" w:sz="4" w:space="0" w:color="auto"/>
              <w:right w:val="single" w:sz="4" w:space="0" w:color="auto"/>
            </w:tcBorders>
          </w:tcPr>
          <w:p w14:paraId="280180EC" w14:textId="77777777" w:rsidR="00F17312" w:rsidRDefault="00F17312" w:rsidP="00F17312">
            <w:pPr>
              <w:pStyle w:val="TAL"/>
            </w:pPr>
            <w:r>
              <w:t xml:space="preserve">Specifies the status regarding the energy saving in the cell. </w:t>
            </w:r>
          </w:p>
          <w:p w14:paraId="5CBBB7DF" w14:textId="77777777" w:rsidR="00F17312" w:rsidRDefault="00F17312" w:rsidP="00F17312">
            <w:pPr>
              <w:pStyle w:val="TAL"/>
            </w:pPr>
            <w:r>
              <w:t xml:space="preserve">If the value of </w:t>
            </w:r>
            <w:r>
              <w:rPr>
                <w:rFonts w:ascii="Courier New" w:hAnsi="Courier New" w:cs="Courier New"/>
              </w:rPr>
              <w:t>energySavingControl</w:t>
            </w:r>
            <w:r>
              <w:t xml:space="preserve"> is </w:t>
            </w:r>
            <w:r>
              <w:rPr>
                <w:rFonts w:ascii="Courier New" w:hAnsi="Courier New" w:cs="Courier New"/>
                <w:lang w:eastAsia="zh-CN"/>
              </w:rPr>
              <w:t>toBeEnergySaving</w:t>
            </w:r>
            <w:r>
              <w:t xml:space="preserve">, then it shall be tried to achieve the value </w:t>
            </w:r>
            <w:r>
              <w:rPr>
                <w:rFonts w:ascii="Courier New" w:hAnsi="Courier New" w:cs="Courier New"/>
              </w:rPr>
              <w:t>isEnergySaving</w:t>
            </w:r>
            <w:r>
              <w:t xml:space="preserve"> for the </w:t>
            </w:r>
            <w:r>
              <w:rPr>
                <w:rFonts w:ascii="Courier New" w:hAnsi="Courier New"/>
                <w:snapToGrid w:val="0"/>
              </w:rPr>
              <w:t>energySavingState</w:t>
            </w:r>
            <w:r>
              <w:t xml:space="preserve">. </w:t>
            </w:r>
          </w:p>
          <w:p w14:paraId="2889D38F" w14:textId="77777777" w:rsidR="00F17312" w:rsidRDefault="00F17312" w:rsidP="00F17312">
            <w:pPr>
              <w:pStyle w:val="TAL"/>
              <w:rPr>
                <w:lang w:eastAsia="zh-CN"/>
              </w:rPr>
            </w:pPr>
            <w:r>
              <w:t xml:space="preserve">If the value of </w:t>
            </w:r>
            <w:r>
              <w:rPr>
                <w:rFonts w:ascii="Courier New" w:hAnsi="Courier New" w:cs="Courier New"/>
              </w:rPr>
              <w:t>energySavingControl</w:t>
            </w:r>
            <w:r>
              <w:t xml:space="preserve"> is </w:t>
            </w:r>
            <w:r>
              <w:rPr>
                <w:rFonts w:ascii="Courier New" w:hAnsi="Courier New" w:cs="Courier New"/>
                <w:lang w:eastAsia="zh-CN"/>
              </w:rPr>
              <w:t>toBeNotEnergySaving</w:t>
            </w:r>
            <w:r>
              <w:t xml:space="preserve">, then it shall be tried to achieve the value </w:t>
            </w:r>
            <w:r>
              <w:rPr>
                <w:rFonts w:ascii="Courier New" w:hAnsi="Courier New" w:cs="Courier New"/>
              </w:rPr>
              <w:t>isNotEnergySaving</w:t>
            </w:r>
            <w:r>
              <w:t xml:space="preserve"> for the </w:t>
            </w:r>
            <w:r>
              <w:rPr>
                <w:rFonts w:ascii="Courier New" w:hAnsi="Courier New"/>
                <w:snapToGrid w:val="0"/>
              </w:rPr>
              <w:t>energySavingState</w:t>
            </w:r>
            <w:r>
              <w:t xml:space="preserve">. </w:t>
            </w:r>
          </w:p>
          <w:p w14:paraId="4A85DDDB" w14:textId="77777777" w:rsidR="00F17312" w:rsidRDefault="00F17312" w:rsidP="00F17312">
            <w:pPr>
              <w:pStyle w:val="TAL"/>
              <w:rPr>
                <w:lang w:eastAsia="zh-CN"/>
              </w:rPr>
            </w:pPr>
          </w:p>
          <w:p w14:paraId="0C9CEA49" w14:textId="77777777" w:rsidR="00F17312" w:rsidRDefault="00F17312" w:rsidP="00F17312">
            <w:pPr>
              <w:keepNext/>
              <w:keepLines/>
              <w:spacing w:after="0"/>
              <w:rPr>
                <w:rFonts w:cs="Arial"/>
                <w:szCs w:val="18"/>
                <w:lang w:eastAsia="zh-CN"/>
              </w:rPr>
            </w:pPr>
            <w:r>
              <w:rPr>
                <w:rFonts w:cs="Arial"/>
                <w:szCs w:val="18"/>
                <w:lang w:eastAsia="zh-CN"/>
              </w:rPr>
              <w:t>allowedValues:</w:t>
            </w:r>
            <w:r>
              <w:rPr>
                <w:rFonts w:cs="Arial"/>
                <w:szCs w:val="18"/>
              </w:rPr>
              <w:t xml:space="preserve"> </w:t>
            </w:r>
            <w:r>
              <w:rPr>
                <w:rFonts w:cs="Arial"/>
                <w:szCs w:val="18"/>
                <w:lang w:eastAsia="zh-CN"/>
              </w:rPr>
              <w:t>isNotEnergySaving, isEnergySaving.</w:t>
            </w:r>
          </w:p>
          <w:p w14:paraId="7AD4B02F" w14:textId="77777777" w:rsidR="00F17312" w:rsidRDefault="00F17312" w:rsidP="00F17312">
            <w:pPr>
              <w:keepNext/>
              <w:keepLines/>
              <w:spacing w:after="0"/>
              <w:rPr>
                <w:lang w:eastAsia="zh-CN"/>
              </w:rPr>
            </w:pPr>
          </w:p>
        </w:tc>
        <w:tc>
          <w:tcPr>
            <w:tcW w:w="2436" w:type="dxa"/>
            <w:tcBorders>
              <w:top w:val="single" w:sz="4" w:space="0" w:color="auto"/>
              <w:left w:val="single" w:sz="4" w:space="0" w:color="auto"/>
              <w:bottom w:val="single" w:sz="4" w:space="0" w:color="auto"/>
              <w:right w:val="single" w:sz="4" w:space="0" w:color="auto"/>
            </w:tcBorders>
            <w:hideMark/>
          </w:tcPr>
          <w:p w14:paraId="4C77E7B8" w14:textId="77777777" w:rsidR="00F17312" w:rsidRDefault="00F17312" w:rsidP="00F17312">
            <w:pPr>
              <w:pStyle w:val="TAL"/>
            </w:pPr>
            <w:r>
              <w:t xml:space="preserve"> type: enumeration</w:t>
            </w:r>
          </w:p>
          <w:p w14:paraId="2F01665F" w14:textId="77777777" w:rsidR="00F17312" w:rsidRDefault="00F17312" w:rsidP="00F17312">
            <w:pPr>
              <w:pStyle w:val="TAL"/>
            </w:pPr>
            <w:r>
              <w:t>multiplicity: 1</w:t>
            </w:r>
          </w:p>
          <w:p w14:paraId="63C10CE5" w14:textId="77777777" w:rsidR="00F17312" w:rsidRDefault="00F17312" w:rsidP="00F17312">
            <w:pPr>
              <w:pStyle w:val="TAL"/>
            </w:pPr>
            <w:r>
              <w:t>isOrdered: N/A</w:t>
            </w:r>
          </w:p>
          <w:p w14:paraId="0018AADA" w14:textId="77777777" w:rsidR="00F17312" w:rsidRDefault="00F17312" w:rsidP="00F17312">
            <w:pPr>
              <w:pStyle w:val="TAL"/>
            </w:pPr>
            <w:r>
              <w:t>isUnique: N/A</w:t>
            </w:r>
          </w:p>
          <w:p w14:paraId="4D5F11C3" w14:textId="77777777" w:rsidR="00F17312" w:rsidRDefault="00F17312" w:rsidP="00F17312">
            <w:pPr>
              <w:pStyle w:val="TAL"/>
            </w:pPr>
            <w:r>
              <w:t>defaultValue: None</w:t>
            </w:r>
          </w:p>
          <w:p w14:paraId="533931E5" w14:textId="77777777" w:rsidR="00F17312" w:rsidRDefault="00F17312" w:rsidP="00F17312">
            <w:pPr>
              <w:pStyle w:val="TAL"/>
            </w:pPr>
            <w:r>
              <w:t>isNullable: True</w:t>
            </w:r>
          </w:p>
        </w:tc>
      </w:tr>
      <w:tr w:rsidR="00F17312" w14:paraId="435834AE" w14:textId="77777777" w:rsidTr="00284494">
        <w:trPr>
          <w:cantSplit/>
          <w:tblHeader/>
          <w:jc w:val="center"/>
        </w:trPr>
        <w:tc>
          <w:tcPr>
            <w:tcW w:w="1817" w:type="dxa"/>
            <w:tcBorders>
              <w:top w:val="single" w:sz="4" w:space="0" w:color="auto"/>
              <w:left w:val="single" w:sz="4" w:space="0" w:color="auto"/>
              <w:bottom w:val="single" w:sz="4" w:space="0" w:color="auto"/>
              <w:right w:val="single" w:sz="4" w:space="0" w:color="auto"/>
            </w:tcBorders>
            <w:hideMark/>
          </w:tcPr>
          <w:p w14:paraId="1A0C0F13" w14:textId="77777777" w:rsidR="00F17312" w:rsidRDefault="00F17312" w:rsidP="00F17312">
            <w:pPr>
              <w:pStyle w:val="Default"/>
              <w:rPr>
                <w:rFonts w:ascii="Courier New" w:hAnsi="Courier New" w:cs="Courier New"/>
                <w:sz w:val="18"/>
                <w:szCs w:val="18"/>
                <w:lang w:eastAsia="zh-CN"/>
              </w:rPr>
            </w:pPr>
            <w:r>
              <w:rPr>
                <w:rFonts w:ascii="Courier New" w:hAnsi="Courier New" w:cs="Courier New"/>
                <w:sz w:val="18"/>
                <w:szCs w:val="18"/>
              </w:rPr>
              <w:t>intraRatEsActivationOriginalCellLoadParameters</w:t>
            </w:r>
          </w:p>
        </w:tc>
        <w:tc>
          <w:tcPr>
            <w:tcW w:w="5523" w:type="dxa"/>
            <w:tcBorders>
              <w:top w:val="single" w:sz="4" w:space="0" w:color="auto"/>
              <w:left w:val="single" w:sz="4" w:space="0" w:color="auto"/>
              <w:bottom w:val="single" w:sz="4" w:space="0" w:color="auto"/>
              <w:right w:val="single" w:sz="4" w:space="0" w:color="auto"/>
            </w:tcBorders>
          </w:tcPr>
          <w:p w14:paraId="5BAB0CCA" w14:textId="77777777" w:rsidR="00F17312" w:rsidRDefault="00F17312" w:rsidP="00F17312">
            <w:pPr>
              <w:pStyle w:val="TAL"/>
            </w:pPr>
            <w:r>
              <w:t>This attributes is relevant, if the cell acts as an original cell.</w:t>
            </w:r>
          </w:p>
          <w:p w14:paraId="4C1686C3" w14:textId="77777777" w:rsidR="00F17312" w:rsidRDefault="00F17312" w:rsidP="00F17312">
            <w:pPr>
              <w:pStyle w:val="TAL"/>
              <w:rPr>
                <w:rFonts w:cs="Arial"/>
                <w:color w:val="000000"/>
                <w:szCs w:val="18"/>
                <w:lang w:eastAsia="zh-CN"/>
              </w:rPr>
            </w:pPr>
            <w:r>
              <w:rPr>
                <w:rFonts w:cs="Arial"/>
                <w:color w:val="000000"/>
                <w:szCs w:val="18"/>
                <w:lang w:eastAsia="zh-CN"/>
              </w:rPr>
              <w:t>This attribute indicates the t</w:t>
            </w:r>
            <w:r>
              <w:rPr>
                <w:rFonts w:cs="Arial"/>
                <w:color w:val="000000"/>
                <w:szCs w:val="18"/>
              </w:rPr>
              <w:t>raffic load threshold and the time duration</w:t>
            </w:r>
            <w:r>
              <w:rPr>
                <w:rFonts w:cs="Arial"/>
                <w:color w:val="000000"/>
                <w:szCs w:val="18"/>
                <w:lang w:eastAsia="zh-CN"/>
              </w:rPr>
              <w:t>, which are used by distributed ES algorithms to allow a cell to enter the energySaving state. The time duration indicates how long the load needs to have been below the threshold.</w:t>
            </w:r>
          </w:p>
          <w:p w14:paraId="173CB777" w14:textId="77777777" w:rsidR="00F17312" w:rsidRDefault="00F17312" w:rsidP="00F17312">
            <w:pPr>
              <w:pStyle w:val="TAL"/>
              <w:rPr>
                <w:rFonts w:cs="Arial"/>
                <w:color w:val="000000"/>
                <w:szCs w:val="18"/>
                <w:lang w:eastAsia="zh-CN"/>
              </w:rPr>
            </w:pPr>
          </w:p>
          <w:p w14:paraId="0F5714CB" w14:textId="77777777" w:rsidR="00F17312" w:rsidRDefault="00F17312" w:rsidP="00F17312">
            <w:pPr>
              <w:pStyle w:val="TAL"/>
              <w:rPr>
                <w:rFonts w:cs="Arial"/>
                <w:szCs w:val="18"/>
                <w:lang w:eastAsia="zh-CN"/>
              </w:rPr>
            </w:pPr>
            <w:r>
              <w:rPr>
                <w:lang w:eastAsia="zh-CN"/>
              </w:rPr>
              <w:t>allowedValues:</w:t>
            </w:r>
            <w:r>
              <w:rPr>
                <w:rFonts w:cs="Arial"/>
                <w:szCs w:val="18"/>
              </w:rPr>
              <w:t xml:space="preserve"> </w:t>
            </w:r>
          </w:p>
          <w:p w14:paraId="1AC56AF1" w14:textId="77777777" w:rsidR="00F17312" w:rsidRDefault="00F17312" w:rsidP="00F17312">
            <w:pPr>
              <w:pStyle w:val="TAL"/>
              <w:rPr>
                <w:rFonts w:cs="Arial"/>
                <w:szCs w:val="18"/>
                <w:lang w:eastAsia="zh-CN"/>
              </w:rPr>
            </w:pPr>
            <w:r>
              <w:rPr>
                <w:rFonts w:cs="Arial"/>
                <w:szCs w:val="18"/>
              </w:rPr>
              <w:t>Threshold: Integer 0..100 (</w:t>
            </w:r>
            <w:r>
              <w:rPr>
                <w:rFonts w:cs="Arial"/>
                <w:szCs w:val="18"/>
                <w:lang w:eastAsia="zh-CN"/>
              </w:rPr>
              <w:t>Percentage of PRB usage, see 3GPP TS 36.314 [13])</w:t>
            </w:r>
          </w:p>
          <w:p w14:paraId="22A4660F" w14:textId="77777777" w:rsidR="00F17312" w:rsidRDefault="00F17312" w:rsidP="00F17312">
            <w:pPr>
              <w:keepNext/>
              <w:keepLines/>
              <w:spacing w:after="0"/>
              <w:rPr>
                <w:lang w:eastAsia="zh-CN"/>
              </w:rPr>
            </w:pPr>
            <w:r>
              <w:rPr>
                <w:rFonts w:cs="Arial"/>
                <w:szCs w:val="18"/>
              </w:rPr>
              <w:t>TimeDuration: Integer (in unit of seconds)</w:t>
            </w:r>
          </w:p>
        </w:tc>
        <w:tc>
          <w:tcPr>
            <w:tcW w:w="2436" w:type="dxa"/>
            <w:tcBorders>
              <w:top w:val="single" w:sz="4" w:space="0" w:color="auto"/>
              <w:left w:val="single" w:sz="4" w:space="0" w:color="auto"/>
              <w:bottom w:val="single" w:sz="4" w:space="0" w:color="auto"/>
              <w:right w:val="single" w:sz="4" w:space="0" w:color="auto"/>
            </w:tcBorders>
          </w:tcPr>
          <w:p w14:paraId="17EC245E" w14:textId="77777777" w:rsidR="00F17312" w:rsidRDefault="00F17312" w:rsidP="00F17312">
            <w:pPr>
              <w:pStyle w:val="TAL"/>
              <w:rPr>
                <w:rFonts w:cs="Arial"/>
                <w:szCs w:val="18"/>
              </w:rPr>
            </w:pPr>
            <w:r>
              <w:rPr>
                <w:rFonts w:cs="Arial"/>
                <w:szCs w:val="18"/>
              </w:rPr>
              <w:t xml:space="preserve">type: </w:t>
            </w:r>
            <w:r>
              <w:rPr>
                <w:rFonts w:cs="Arial"/>
                <w:szCs w:val="18"/>
                <w:lang w:eastAsia="zh-CN"/>
              </w:rPr>
              <w:t>data type</w:t>
            </w:r>
          </w:p>
          <w:p w14:paraId="593BF899" w14:textId="77777777" w:rsidR="00F17312" w:rsidRDefault="00F17312" w:rsidP="00F17312">
            <w:pPr>
              <w:pStyle w:val="TAL"/>
              <w:rPr>
                <w:rFonts w:cs="Arial"/>
                <w:szCs w:val="18"/>
              </w:rPr>
            </w:pPr>
            <w:r>
              <w:rPr>
                <w:rFonts w:cs="Arial"/>
                <w:szCs w:val="18"/>
              </w:rPr>
              <w:t>multiplicity: 1</w:t>
            </w:r>
          </w:p>
          <w:p w14:paraId="6CBCE63D" w14:textId="77777777" w:rsidR="00F17312" w:rsidRDefault="00F17312" w:rsidP="00F17312">
            <w:pPr>
              <w:pStyle w:val="TAL"/>
              <w:rPr>
                <w:rFonts w:cs="Arial"/>
                <w:szCs w:val="18"/>
              </w:rPr>
            </w:pPr>
            <w:r>
              <w:rPr>
                <w:rFonts w:cs="Arial"/>
                <w:szCs w:val="18"/>
              </w:rPr>
              <w:t>isOrdered: N/A</w:t>
            </w:r>
          </w:p>
          <w:p w14:paraId="25D99824" w14:textId="77777777" w:rsidR="00F17312" w:rsidRDefault="00F17312" w:rsidP="00F17312">
            <w:pPr>
              <w:pStyle w:val="TAL"/>
              <w:rPr>
                <w:rFonts w:cs="Arial"/>
                <w:szCs w:val="18"/>
              </w:rPr>
            </w:pPr>
            <w:r>
              <w:rPr>
                <w:rFonts w:cs="Arial"/>
                <w:szCs w:val="18"/>
              </w:rPr>
              <w:t>isUnique: N/A</w:t>
            </w:r>
          </w:p>
          <w:p w14:paraId="27AE58CC" w14:textId="77777777" w:rsidR="00F17312" w:rsidRDefault="00F17312" w:rsidP="00F17312">
            <w:pPr>
              <w:pStyle w:val="TAL"/>
              <w:rPr>
                <w:rFonts w:cs="Arial"/>
                <w:szCs w:val="18"/>
              </w:rPr>
            </w:pPr>
            <w:r>
              <w:rPr>
                <w:rFonts w:cs="Arial"/>
                <w:szCs w:val="18"/>
              </w:rPr>
              <w:t>defaultValue: None</w:t>
            </w:r>
          </w:p>
          <w:p w14:paraId="66915B08" w14:textId="77777777" w:rsidR="00F17312" w:rsidRDefault="00F17312" w:rsidP="00F17312">
            <w:pPr>
              <w:pStyle w:val="TAL"/>
              <w:rPr>
                <w:rFonts w:cs="Arial"/>
                <w:szCs w:val="18"/>
              </w:rPr>
            </w:pPr>
            <w:r>
              <w:rPr>
                <w:rFonts w:cs="Arial"/>
                <w:szCs w:val="18"/>
              </w:rPr>
              <w:t>isNullable: True</w:t>
            </w:r>
          </w:p>
          <w:p w14:paraId="715E2256" w14:textId="77777777" w:rsidR="00F17312" w:rsidRDefault="00F17312" w:rsidP="00F17312">
            <w:pPr>
              <w:pStyle w:val="TAL"/>
            </w:pPr>
          </w:p>
        </w:tc>
      </w:tr>
      <w:tr w:rsidR="00F17312" w14:paraId="6BB2F3EB" w14:textId="77777777" w:rsidTr="00284494">
        <w:trPr>
          <w:cantSplit/>
          <w:tblHeader/>
          <w:jc w:val="center"/>
        </w:trPr>
        <w:tc>
          <w:tcPr>
            <w:tcW w:w="1817" w:type="dxa"/>
            <w:tcBorders>
              <w:top w:val="single" w:sz="4" w:space="0" w:color="auto"/>
              <w:left w:val="single" w:sz="4" w:space="0" w:color="auto"/>
              <w:bottom w:val="single" w:sz="4" w:space="0" w:color="auto"/>
              <w:right w:val="single" w:sz="4" w:space="0" w:color="auto"/>
            </w:tcBorders>
            <w:hideMark/>
          </w:tcPr>
          <w:p w14:paraId="29E9BF5E" w14:textId="77777777" w:rsidR="00F17312" w:rsidRDefault="00F17312" w:rsidP="00F17312">
            <w:pPr>
              <w:pStyle w:val="Default"/>
              <w:rPr>
                <w:rFonts w:ascii="Courier New" w:hAnsi="Courier New" w:cs="Courier New"/>
                <w:sz w:val="18"/>
                <w:szCs w:val="18"/>
                <w:lang w:eastAsia="zh-CN"/>
              </w:rPr>
            </w:pPr>
            <w:r>
              <w:rPr>
                <w:rFonts w:ascii="Courier New" w:hAnsi="Courier New" w:cs="Courier New"/>
                <w:sz w:val="18"/>
                <w:szCs w:val="18"/>
              </w:rPr>
              <w:lastRenderedPageBreak/>
              <w:t>intraRatEsActivationCandidateCellsLoadParameters</w:t>
            </w:r>
          </w:p>
        </w:tc>
        <w:tc>
          <w:tcPr>
            <w:tcW w:w="5523" w:type="dxa"/>
            <w:tcBorders>
              <w:top w:val="single" w:sz="4" w:space="0" w:color="auto"/>
              <w:left w:val="single" w:sz="4" w:space="0" w:color="auto"/>
              <w:bottom w:val="single" w:sz="4" w:space="0" w:color="auto"/>
              <w:right w:val="single" w:sz="4" w:space="0" w:color="auto"/>
            </w:tcBorders>
          </w:tcPr>
          <w:p w14:paraId="075F4FEB" w14:textId="77777777" w:rsidR="00F17312" w:rsidRDefault="00F17312" w:rsidP="00F17312">
            <w:pPr>
              <w:pStyle w:val="TAL"/>
            </w:pPr>
            <w:r>
              <w:t>This attributes is relevant, if the cell acts as a candidate cell.</w:t>
            </w:r>
          </w:p>
          <w:p w14:paraId="6E89AAE2" w14:textId="77777777" w:rsidR="00F17312" w:rsidRDefault="00F17312" w:rsidP="00F17312">
            <w:pPr>
              <w:pStyle w:val="TAL"/>
              <w:rPr>
                <w:rFonts w:cs="Arial"/>
                <w:color w:val="000000"/>
                <w:szCs w:val="18"/>
                <w:lang w:eastAsia="zh-CN"/>
              </w:rPr>
            </w:pPr>
            <w:r>
              <w:rPr>
                <w:rFonts w:cs="Arial"/>
                <w:color w:val="000000"/>
                <w:szCs w:val="18"/>
                <w:lang w:eastAsia="zh-CN"/>
              </w:rPr>
              <w:t xml:space="preserve">This attribute indicates the traffic load threshold </w:t>
            </w:r>
            <w:r>
              <w:rPr>
                <w:rFonts w:cs="Arial"/>
                <w:color w:val="000000"/>
                <w:szCs w:val="18"/>
              </w:rPr>
              <w:t>and the time duration</w:t>
            </w:r>
            <w:r>
              <w:rPr>
                <w:rFonts w:cs="Arial"/>
                <w:color w:val="000000"/>
                <w:szCs w:val="18"/>
                <w:lang w:eastAsia="zh-CN"/>
              </w:rPr>
              <w:t>, which are used by distributed ES algorithms level to allow a n ‘original’ cell to enter the energySaving state. Threshold and duration are applied to the candidate cell(s) which will provides coverage backup of an original cell when it is in the energySaving state. The threshold applies in the same way for a candidate cell, no matter for which original cell it will provide backup coverage.</w:t>
            </w:r>
          </w:p>
          <w:p w14:paraId="326D8901" w14:textId="77777777" w:rsidR="00F17312" w:rsidRDefault="00F17312" w:rsidP="00F17312">
            <w:pPr>
              <w:pStyle w:val="TAL"/>
              <w:rPr>
                <w:rFonts w:cs="Arial"/>
                <w:color w:val="000000"/>
                <w:szCs w:val="18"/>
                <w:lang w:eastAsia="zh-CN"/>
              </w:rPr>
            </w:pPr>
            <w:r>
              <w:rPr>
                <w:rFonts w:cs="Arial"/>
                <w:color w:val="000000"/>
                <w:szCs w:val="18"/>
                <w:lang w:eastAsia="zh-CN"/>
              </w:rPr>
              <w:t>The time duration indicates how long the traffic in the candidate cell needs to have been below the threshold before any original cells which will be provided backup coverage by the candidate cell enters energy saving state.</w:t>
            </w:r>
          </w:p>
          <w:p w14:paraId="2F2DAA3B" w14:textId="77777777" w:rsidR="00F17312" w:rsidRDefault="00F17312" w:rsidP="00F17312">
            <w:pPr>
              <w:pStyle w:val="TAL"/>
              <w:rPr>
                <w:rFonts w:cs="Arial"/>
                <w:color w:val="000000"/>
                <w:szCs w:val="18"/>
                <w:lang w:eastAsia="zh-CN"/>
              </w:rPr>
            </w:pPr>
          </w:p>
          <w:p w14:paraId="05E85C20" w14:textId="77777777" w:rsidR="00F17312" w:rsidRDefault="00F17312" w:rsidP="00F17312">
            <w:pPr>
              <w:pStyle w:val="TAL"/>
              <w:rPr>
                <w:rFonts w:cs="Arial"/>
                <w:szCs w:val="18"/>
              </w:rPr>
            </w:pPr>
            <w:r>
              <w:rPr>
                <w:rFonts w:cs="Arial"/>
                <w:szCs w:val="18"/>
              </w:rPr>
              <w:t>allowedValues:</w:t>
            </w:r>
            <w:r>
              <w:t xml:space="preserve"> </w:t>
            </w:r>
            <w:r>
              <w:rPr>
                <w:rFonts w:cs="Arial"/>
                <w:szCs w:val="18"/>
              </w:rPr>
              <w:t>Threshold: Integer 0..100 (Percentage of PRB usage (see 3GPP TS 36.314 [13]) )</w:t>
            </w:r>
          </w:p>
          <w:p w14:paraId="3E22DE10" w14:textId="77777777" w:rsidR="00F17312" w:rsidRDefault="00F17312" w:rsidP="00F17312">
            <w:pPr>
              <w:keepNext/>
              <w:keepLines/>
              <w:spacing w:after="0"/>
              <w:rPr>
                <w:lang w:eastAsia="zh-CN"/>
              </w:rPr>
            </w:pPr>
            <w:r>
              <w:rPr>
                <w:rFonts w:cs="Arial"/>
                <w:szCs w:val="18"/>
              </w:rPr>
              <w:t>TimeDuration: Integer (in unit of seconds)</w:t>
            </w:r>
          </w:p>
        </w:tc>
        <w:tc>
          <w:tcPr>
            <w:tcW w:w="2436" w:type="dxa"/>
            <w:tcBorders>
              <w:top w:val="single" w:sz="4" w:space="0" w:color="auto"/>
              <w:left w:val="single" w:sz="4" w:space="0" w:color="auto"/>
              <w:bottom w:val="single" w:sz="4" w:space="0" w:color="auto"/>
              <w:right w:val="single" w:sz="4" w:space="0" w:color="auto"/>
            </w:tcBorders>
            <w:hideMark/>
          </w:tcPr>
          <w:p w14:paraId="5AADEC9E" w14:textId="77777777" w:rsidR="00F17312" w:rsidRDefault="00F17312" w:rsidP="00F17312">
            <w:pPr>
              <w:pStyle w:val="TAL"/>
              <w:rPr>
                <w:rFonts w:cs="Arial"/>
                <w:szCs w:val="18"/>
              </w:rPr>
            </w:pPr>
            <w:r>
              <w:rPr>
                <w:rFonts w:cs="Arial"/>
                <w:szCs w:val="18"/>
              </w:rPr>
              <w:t>type: data type</w:t>
            </w:r>
          </w:p>
          <w:p w14:paraId="5D5B5D50" w14:textId="77777777" w:rsidR="00F17312" w:rsidRDefault="00F17312" w:rsidP="00F17312">
            <w:pPr>
              <w:pStyle w:val="TAL"/>
              <w:rPr>
                <w:rFonts w:cs="Arial"/>
                <w:szCs w:val="18"/>
              </w:rPr>
            </w:pPr>
            <w:r>
              <w:rPr>
                <w:rFonts w:cs="Arial"/>
                <w:szCs w:val="18"/>
              </w:rPr>
              <w:t>multiplicity: 1</w:t>
            </w:r>
          </w:p>
          <w:p w14:paraId="15179FD4" w14:textId="77777777" w:rsidR="00F17312" w:rsidRDefault="00F17312" w:rsidP="00F17312">
            <w:pPr>
              <w:pStyle w:val="TAL"/>
              <w:rPr>
                <w:rFonts w:cs="Arial"/>
                <w:szCs w:val="18"/>
              </w:rPr>
            </w:pPr>
            <w:r>
              <w:rPr>
                <w:rFonts w:cs="Arial"/>
                <w:szCs w:val="18"/>
              </w:rPr>
              <w:t>isOrdered: N/A</w:t>
            </w:r>
          </w:p>
          <w:p w14:paraId="465B52B8" w14:textId="77777777" w:rsidR="00F17312" w:rsidRDefault="00F17312" w:rsidP="00F17312">
            <w:pPr>
              <w:pStyle w:val="TAL"/>
              <w:rPr>
                <w:rFonts w:cs="Arial"/>
                <w:szCs w:val="18"/>
              </w:rPr>
            </w:pPr>
            <w:r>
              <w:rPr>
                <w:rFonts w:cs="Arial"/>
                <w:szCs w:val="18"/>
              </w:rPr>
              <w:t>isUnique: N/A</w:t>
            </w:r>
          </w:p>
          <w:p w14:paraId="38813A5B" w14:textId="77777777" w:rsidR="00F17312" w:rsidRDefault="00F17312" w:rsidP="00F17312">
            <w:pPr>
              <w:pStyle w:val="TAL"/>
              <w:rPr>
                <w:rFonts w:cs="Arial"/>
                <w:szCs w:val="18"/>
              </w:rPr>
            </w:pPr>
            <w:r>
              <w:rPr>
                <w:rFonts w:cs="Arial"/>
                <w:szCs w:val="18"/>
              </w:rPr>
              <w:t>defaultValue: None</w:t>
            </w:r>
          </w:p>
          <w:p w14:paraId="50A882E9" w14:textId="77777777" w:rsidR="00F17312" w:rsidRDefault="00F17312" w:rsidP="00F17312">
            <w:pPr>
              <w:pStyle w:val="TAL"/>
            </w:pPr>
            <w:r>
              <w:rPr>
                <w:rFonts w:cs="Arial"/>
                <w:szCs w:val="18"/>
              </w:rPr>
              <w:t>isNullable: True</w:t>
            </w:r>
          </w:p>
        </w:tc>
      </w:tr>
      <w:tr w:rsidR="00F17312" w14:paraId="7B3382AC" w14:textId="77777777" w:rsidTr="00284494">
        <w:trPr>
          <w:cantSplit/>
          <w:tblHeader/>
          <w:jc w:val="center"/>
        </w:trPr>
        <w:tc>
          <w:tcPr>
            <w:tcW w:w="1817" w:type="dxa"/>
            <w:tcBorders>
              <w:top w:val="single" w:sz="4" w:space="0" w:color="auto"/>
              <w:left w:val="single" w:sz="4" w:space="0" w:color="auto"/>
              <w:bottom w:val="single" w:sz="4" w:space="0" w:color="auto"/>
              <w:right w:val="single" w:sz="4" w:space="0" w:color="auto"/>
            </w:tcBorders>
            <w:hideMark/>
          </w:tcPr>
          <w:p w14:paraId="4B445EF4" w14:textId="77777777" w:rsidR="00F17312" w:rsidRDefault="00F17312" w:rsidP="00F17312">
            <w:pPr>
              <w:pStyle w:val="Default"/>
              <w:rPr>
                <w:rFonts w:ascii="Courier New" w:hAnsi="Courier New" w:cs="Courier New"/>
                <w:sz w:val="18"/>
                <w:szCs w:val="18"/>
                <w:lang w:eastAsia="zh-CN"/>
              </w:rPr>
            </w:pPr>
            <w:r>
              <w:rPr>
                <w:rFonts w:ascii="Courier New" w:hAnsi="Courier New" w:cs="Courier New"/>
                <w:sz w:val="18"/>
                <w:szCs w:val="18"/>
              </w:rPr>
              <w:t>intraRatEsDeactivationCandidateCellsLoadParameters</w:t>
            </w:r>
          </w:p>
        </w:tc>
        <w:tc>
          <w:tcPr>
            <w:tcW w:w="5523" w:type="dxa"/>
            <w:tcBorders>
              <w:top w:val="single" w:sz="4" w:space="0" w:color="auto"/>
              <w:left w:val="single" w:sz="4" w:space="0" w:color="auto"/>
              <w:bottom w:val="single" w:sz="4" w:space="0" w:color="auto"/>
              <w:right w:val="single" w:sz="4" w:space="0" w:color="auto"/>
            </w:tcBorders>
          </w:tcPr>
          <w:p w14:paraId="18FB95BA" w14:textId="77777777" w:rsidR="00F17312" w:rsidRDefault="00F17312" w:rsidP="00F17312">
            <w:pPr>
              <w:pStyle w:val="TAL"/>
            </w:pPr>
            <w:r>
              <w:t>This attributes is relevant, if the cell acts as a candidate cell.</w:t>
            </w:r>
          </w:p>
          <w:p w14:paraId="06ABC74E" w14:textId="77777777" w:rsidR="00F17312" w:rsidRDefault="00F17312" w:rsidP="00F17312">
            <w:pPr>
              <w:pStyle w:val="TAL"/>
              <w:rPr>
                <w:rFonts w:cs="Arial"/>
                <w:color w:val="000000"/>
                <w:szCs w:val="18"/>
                <w:lang w:eastAsia="zh-CN"/>
              </w:rPr>
            </w:pPr>
            <w:r>
              <w:rPr>
                <w:rFonts w:cs="Arial"/>
                <w:color w:val="000000"/>
                <w:szCs w:val="18"/>
                <w:lang w:eastAsia="zh-CN"/>
              </w:rPr>
              <w:t xml:space="preserve">This attribute indicates the traffic load threshold  </w:t>
            </w:r>
            <w:r>
              <w:rPr>
                <w:rFonts w:cs="Arial"/>
                <w:color w:val="000000"/>
                <w:szCs w:val="18"/>
              </w:rPr>
              <w:t>and the time duration</w:t>
            </w:r>
            <w:r>
              <w:rPr>
                <w:rFonts w:cs="Arial"/>
                <w:color w:val="000000"/>
                <w:szCs w:val="18"/>
                <w:lang w:eastAsia="zh-CN"/>
              </w:rPr>
              <w:t xml:space="preserve"> which is used by distributed ES algorithms to allow a cell to leave the energySaving state. Threshold and time duration are applied to the candidate cell when it which provides coverage backup for the cell in energySaving state. The threshold applies in the same way for a candidate cell, no matter for which original cell it provides backup coverage.</w:t>
            </w:r>
          </w:p>
          <w:p w14:paraId="0709C0CC" w14:textId="77777777" w:rsidR="00F17312" w:rsidRDefault="00F17312" w:rsidP="00F17312">
            <w:pPr>
              <w:pStyle w:val="TAL"/>
              <w:rPr>
                <w:rFonts w:cs="Arial"/>
                <w:color w:val="000000"/>
                <w:szCs w:val="18"/>
                <w:lang w:eastAsia="zh-CN"/>
              </w:rPr>
            </w:pPr>
            <w:r>
              <w:rPr>
                <w:rFonts w:cs="Arial"/>
                <w:color w:val="000000"/>
                <w:szCs w:val="18"/>
                <w:lang w:eastAsia="zh-CN"/>
              </w:rPr>
              <w:t>The time duration indicates how long the traffic in the candidate cell needs to have been above the threshold to wake up one or more original cells which have been provided backup coverage by the candidate cell.</w:t>
            </w:r>
          </w:p>
          <w:p w14:paraId="1C361433" w14:textId="77777777" w:rsidR="00F17312" w:rsidRDefault="00F17312" w:rsidP="00F17312">
            <w:pPr>
              <w:pStyle w:val="TAL"/>
              <w:rPr>
                <w:rFonts w:cs="Arial"/>
                <w:color w:val="000000"/>
                <w:szCs w:val="18"/>
                <w:lang w:eastAsia="zh-CN"/>
              </w:rPr>
            </w:pPr>
          </w:p>
          <w:p w14:paraId="61B1A3F2" w14:textId="77777777" w:rsidR="00F17312" w:rsidRDefault="00F17312" w:rsidP="00F17312">
            <w:pPr>
              <w:pStyle w:val="TAL"/>
              <w:rPr>
                <w:rFonts w:cs="Arial"/>
                <w:szCs w:val="18"/>
              </w:rPr>
            </w:pPr>
            <w:r>
              <w:rPr>
                <w:rFonts w:cs="Arial"/>
                <w:szCs w:val="18"/>
              </w:rPr>
              <w:t>allowedValues:</w:t>
            </w:r>
            <w:r>
              <w:t xml:space="preserve"> </w:t>
            </w:r>
            <w:r>
              <w:rPr>
                <w:rFonts w:cs="Arial"/>
                <w:szCs w:val="18"/>
              </w:rPr>
              <w:t>Threshold: Integer 0..100 (Percentage of PRB usage (see 3GPP TS 36.314 [13]) )</w:t>
            </w:r>
          </w:p>
          <w:p w14:paraId="76EB5653" w14:textId="77777777" w:rsidR="00F17312" w:rsidRDefault="00F17312" w:rsidP="00F17312">
            <w:pPr>
              <w:keepNext/>
              <w:keepLines/>
              <w:spacing w:after="0"/>
              <w:rPr>
                <w:lang w:eastAsia="zh-CN"/>
              </w:rPr>
            </w:pPr>
            <w:r>
              <w:rPr>
                <w:rFonts w:cs="Arial"/>
                <w:szCs w:val="18"/>
              </w:rPr>
              <w:t>TimeDuration: Integer (in unit of seconds)</w:t>
            </w:r>
          </w:p>
        </w:tc>
        <w:tc>
          <w:tcPr>
            <w:tcW w:w="2436" w:type="dxa"/>
            <w:tcBorders>
              <w:top w:val="single" w:sz="4" w:space="0" w:color="auto"/>
              <w:left w:val="single" w:sz="4" w:space="0" w:color="auto"/>
              <w:bottom w:val="single" w:sz="4" w:space="0" w:color="auto"/>
              <w:right w:val="single" w:sz="4" w:space="0" w:color="auto"/>
            </w:tcBorders>
            <w:hideMark/>
          </w:tcPr>
          <w:p w14:paraId="3D5B9F12" w14:textId="77777777" w:rsidR="00F17312" w:rsidRDefault="00F17312" w:rsidP="00F17312">
            <w:pPr>
              <w:pStyle w:val="TAL"/>
              <w:rPr>
                <w:rFonts w:cs="Arial"/>
                <w:szCs w:val="18"/>
              </w:rPr>
            </w:pPr>
            <w:r>
              <w:rPr>
                <w:rFonts w:cs="Arial"/>
                <w:szCs w:val="18"/>
              </w:rPr>
              <w:t>type: data type</w:t>
            </w:r>
          </w:p>
          <w:p w14:paraId="7EF2452F" w14:textId="77777777" w:rsidR="00F17312" w:rsidRDefault="00F17312" w:rsidP="00F17312">
            <w:pPr>
              <w:pStyle w:val="TAL"/>
              <w:rPr>
                <w:rFonts w:cs="Arial"/>
                <w:szCs w:val="18"/>
              </w:rPr>
            </w:pPr>
            <w:r>
              <w:rPr>
                <w:rFonts w:cs="Arial"/>
                <w:szCs w:val="18"/>
              </w:rPr>
              <w:t>multiplicity: 1</w:t>
            </w:r>
          </w:p>
          <w:p w14:paraId="2F551F80" w14:textId="77777777" w:rsidR="00F17312" w:rsidRDefault="00F17312" w:rsidP="00F17312">
            <w:pPr>
              <w:pStyle w:val="TAL"/>
              <w:rPr>
                <w:rFonts w:cs="Arial"/>
                <w:szCs w:val="18"/>
              </w:rPr>
            </w:pPr>
            <w:r>
              <w:rPr>
                <w:rFonts w:cs="Arial"/>
                <w:szCs w:val="18"/>
              </w:rPr>
              <w:t>isOrdered: N/A</w:t>
            </w:r>
          </w:p>
          <w:p w14:paraId="6FA63C0D" w14:textId="77777777" w:rsidR="00F17312" w:rsidRDefault="00F17312" w:rsidP="00F17312">
            <w:pPr>
              <w:pStyle w:val="TAL"/>
              <w:rPr>
                <w:rFonts w:cs="Arial"/>
                <w:szCs w:val="18"/>
              </w:rPr>
            </w:pPr>
            <w:r>
              <w:rPr>
                <w:rFonts w:cs="Arial"/>
                <w:szCs w:val="18"/>
              </w:rPr>
              <w:t>isUnique: N/A</w:t>
            </w:r>
          </w:p>
          <w:p w14:paraId="575AB4A9" w14:textId="77777777" w:rsidR="00F17312" w:rsidRDefault="00F17312" w:rsidP="00F17312">
            <w:pPr>
              <w:pStyle w:val="TAL"/>
              <w:rPr>
                <w:rFonts w:cs="Arial"/>
                <w:szCs w:val="18"/>
              </w:rPr>
            </w:pPr>
            <w:r>
              <w:rPr>
                <w:rFonts w:cs="Arial"/>
                <w:szCs w:val="18"/>
              </w:rPr>
              <w:t>defaultValue: None</w:t>
            </w:r>
          </w:p>
          <w:p w14:paraId="4DD18DA3" w14:textId="77777777" w:rsidR="00F17312" w:rsidRDefault="00F17312" w:rsidP="00F17312">
            <w:pPr>
              <w:pStyle w:val="TAL"/>
            </w:pPr>
            <w:r>
              <w:rPr>
                <w:rFonts w:cs="Arial"/>
                <w:szCs w:val="18"/>
              </w:rPr>
              <w:t>isNullable: True</w:t>
            </w:r>
          </w:p>
        </w:tc>
      </w:tr>
      <w:tr w:rsidR="00F17312" w14:paraId="3D077B9F" w14:textId="77777777" w:rsidTr="00284494">
        <w:trPr>
          <w:cantSplit/>
          <w:tblHeader/>
          <w:jc w:val="center"/>
        </w:trPr>
        <w:tc>
          <w:tcPr>
            <w:tcW w:w="1817" w:type="dxa"/>
            <w:tcBorders>
              <w:top w:val="single" w:sz="4" w:space="0" w:color="auto"/>
              <w:left w:val="single" w:sz="4" w:space="0" w:color="auto"/>
              <w:bottom w:val="single" w:sz="4" w:space="0" w:color="auto"/>
              <w:right w:val="single" w:sz="4" w:space="0" w:color="auto"/>
            </w:tcBorders>
            <w:hideMark/>
          </w:tcPr>
          <w:p w14:paraId="0229063C" w14:textId="77777777" w:rsidR="00F17312" w:rsidRDefault="00F17312" w:rsidP="00F17312">
            <w:pPr>
              <w:pStyle w:val="Default"/>
              <w:rPr>
                <w:rFonts w:ascii="Courier New" w:hAnsi="Courier New" w:cs="Courier New"/>
                <w:sz w:val="18"/>
                <w:szCs w:val="18"/>
                <w:lang w:eastAsia="zh-CN"/>
              </w:rPr>
            </w:pPr>
            <w:r>
              <w:rPr>
                <w:rFonts w:ascii="Courier New" w:hAnsi="Courier New" w:cs="Courier New"/>
                <w:sz w:val="18"/>
                <w:szCs w:val="18"/>
              </w:rPr>
              <w:t>esNotAllowedTimePeriod</w:t>
            </w:r>
          </w:p>
        </w:tc>
        <w:tc>
          <w:tcPr>
            <w:tcW w:w="5523" w:type="dxa"/>
            <w:tcBorders>
              <w:top w:val="single" w:sz="4" w:space="0" w:color="auto"/>
              <w:left w:val="single" w:sz="4" w:space="0" w:color="auto"/>
              <w:bottom w:val="single" w:sz="4" w:space="0" w:color="auto"/>
              <w:right w:val="single" w:sz="4" w:space="0" w:color="auto"/>
            </w:tcBorders>
          </w:tcPr>
          <w:p w14:paraId="7AE0E81C" w14:textId="77777777" w:rsidR="00F17312" w:rsidRDefault="00F17312" w:rsidP="00F17312">
            <w:pPr>
              <w:pStyle w:val="TAL"/>
              <w:rPr>
                <w:lang w:eastAsia="zh-CN"/>
              </w:rPr>
            </w:pPr>
            <w:r>
              <w:t xml:space="preserve">This attribute can be used to prevent a cell </w:t>
            </w:r>
            <w:r>
              <w:rPr>
                <w:lang w:eastAsia="zh-CN"/>
              </w:rPr>
              <w:t xml:space="preserve">entering </w:t>
            </w:r>
            <w:r>
              <w:t>energySaving state.</w:t>
            </w:r>
          </w:p>
          <w:p w14:paraId="213582D8" w14:textId="77777777" w:rsidR="00F17312" w:rsidRDefault="00F17312" w:rsidP="00F17312">
            <w:pPr>
              <w:pStyle w:val="TAL"/>
              <w:rPr>
                <w:szCs w:val="18"/>
                <w:lang w:eastAsia="zh-CN"/>
              </w:rPr>
            </w:pPr>
            <w:r>
              <w:rPr>
                <w:szCs w:val="18"/>
                <w:lang w:eastAsia="zh-CN"/>
              </w:rPr>
              <w:t xml:space="preserve">This attribute indicates a list of time periods during which inter-RAT energy saving is not allowed. </w:t>
            </w:r>
          </w:p>
          <w:p w14:paraId="1CE96F03" w14:textId="77777777" w:rsidR="00F17312" w:rsidRDefault="00F17312" w:rsidP="00F17312">
            <w:pPr>
              <w:pStyle w:val="TAL"/>
              <w:rPr>
                <w:szCs w:val="18"/>
                <w:lang w:eastAsia="zh-CN"/>
              </w:rPr>
            </w:pPr>
          </w:p>
          <w:p w14:paraId="42549810" w14:textId="77777777" w:rsidR="00F17312" w:rsidRDefault="00F17312" w:rsidP="00F17312">
            <w:pPr>
              <w:pStyle w:val="TAL"/>
              <w:rPr>
                <w:szCs w:val="18"/>
                <w:lang w:eastAsia="zh-CN"/>
              </w:rPr>
            </w:pPr>
            <w:r>
              <w:rPr>
                <w:szCs w:val="18"/>
                <w:lang w:eastAsia="zh-CN"/>
              </w:rPr>
              <w:t>Time period is valid on the specified day and time of every week.</w:t>
            </w:r>
          </w:p>
          <w:p w14:paraId="425A6CB6" w14:textId="77777777" w:rsidR="00F17312" w:rsidRDefault="00F17312" w:rsidP="00F17312">
            <w:pPr>
              <w:pStyle w:val="TAL"/>
              <w:rPr>
                <w:rFonts w:cs="Arial"/>
                <w:szCs w:val="18"/>
                <w:lang w:eastAsia="zh-CN"/>
              </w:rPr>
            </w:pPr>
          </w:p>
          <w:p w14:paraId="22096639" w14:textId="77777777" w:rsidR="00F17312" w:rsidRDefault="00F17312" w:rsidP="00F17312">
            <w:pPr>
              <w:pStyle w:val="TAL"/>
              <w:rPr>
                <w:rFonts w:cs="Arial"/>
                <w:szCs w:val="18"/>
              </w:rPr>
            </w:pPr>
            <w:r>
              <w:rPr>
                <w:rFonts w:cs="Arial"/>
                <w:szCs w:val="18"/>
              </w:rPr>
              <w:t>allowedValues:</w:t>
            </w:r>
            <w:r>
              <w:t xml:space="preserve"> </w:t>
            </w:r>
            <w:r>
              <w:rPr>
                <w:rFonts w:cs="Arial"/>
                <w:szCs w:val="18"/>
              </w:rPr>
              <w:t>The legal values are as follows:</w:t>
            </w:r>
          </w:p>
          <w:p w14:paraId="5DA365F5" w14:textId="77777777" w:rsidR="00F17312" w:rsidRDefault="00F17312" w:rsidP="00F17312">
            <w:pPr>
              <w:pStyle w:val="TAL"/>
              <w:rPr>
                <w:rFonts w:cs="Arial"/>
                <w:szCs w:val="18"/>
              </w:rPr>
            </w:pPr>
            <w:r>
              <w:rPr>
                <w:rFonts w:cs="Arial"/>
                <w:szCs w:val="18"/>
              </w:rPr>
              <w:t>startTime and endTime:</w:t>
            </w:r>
          </w:p>
          <w:p w14:paraId="608B4C42" w14:textId="77777777" w:rsidR="00F17312" w:rsidRDefault="00F17312" w:rsidP="00F17312">
            <w:pPr>
              <w:pStyle w:val="TAL"/>
              <w:rPr>
                <w:rFonts w:cs="Arial"/>
                <w:szCs w:val="18"/>
              </w:rPr>
            </w:pPr>
            <w:r>
              <w:rPr>
                <w:rFonts w:cs="Arial"/>
                <w:szCs w:val="18"/>
              </w:rPr>
              <w:t>All values that indicate valid UTC time. endTime should be later than startTime.</w:t>
            </w:r>
          </w:p>
          <w:p w14:paraId="5AF95B2A" w14:textId="77777777" w:rsidR="00F17312" w:rsidRDefault="00F17312" w:rsidP="00F17312">
            <w:pPr>
              <w:pStyle w:val="TAL"/>
              <w:rPr>
                <w:rFonts w:cs="Arial"/>
                <w:szCs w:val="18"/>
              </w:rPr>
            </w:pPr>
          </w:p>
          <w:p w14:paraId="2B2B3645" w14:textId="77777777" w:rsidR="00F17312" w:rsidRDefault="00F17312" w:rsidP="00F17312">
            <w:pPr>
              <w:pStyle w:val="TAL"/>
              <w:rPr>
                <w:rFonts w:cs="Arial"/>
                <w:szCs w:val="18"/>
              </w:rPr>
            </w:pPr>
            <w:r>
              <w:rPr>
                <w:rFonts w:cs="Arial"/>
                <w:szCs w:val="18"/>
              </w:rPr>
              <w:t>periodOfDay: structure of startTime and endTime.</w:t>
            </w:r>
          </w:p>
          <w:p w14:paraId="33CDD101" w14:textId="77777777" w:rsidR="00F17312" w:rsidRDefault="00F17312" w:rsidP="00F17312">
            <w:pPr>
              <w:pStyle w:val="TAL"/>
              <w:rPr>
                <w:rFonts w:cs="Arial"/>
                <w:szCs w:val="18"/>
              </w:rPr>
            </w:pPr>
          </w:p>
          <w:p w14:paraId="79D7E854" w14:textId="77777777" w:rsidR="00F17312" w:rsidRDefault="00F17312" w:rsidP="00F17312">
            <w:pPr>
              <w:pStyle w:val="TAL"/>
              <w:rPr>
                <w:rFonts w:cs="Arial"/>
                <w:szCs w:val="18"/>
              </w:rPr>
            </w:pPr>
            <w:r>
              <w:rPr>
                <w:rFonts w:cs="Arial"/>
                <w:szCs w:val="18"/>
              </w:rPr>
              <w:t xml:space="preserve">daysOfWeekList: list of weekday. </w:t>
            </w:r>
          </w:p>
          <w:p w14:paraId="6AF8DDF7" w14:textId="77777777" w:rsidR="00F17312" w:rsidRDefault="00F17312" w:rsidP="00F17312">
            <w:pPr>
              <w:pStyle w:val="TAL"/>
              <w:rPr>
                <w:rFonts w:cs="Arial"/>
                <w:szCs w:val="18"/>
              </w:rPr>
            </w:pPr>
            <w:r>
              <w:rPr>
                <w:rFonts w:cs="Arial"/>
                <w:szCs w:val="18"/>
              </w:rPr>
              <w:t>weekday: Monday, Tuesday, … Sunday.</w:t>
            </w:r>
          </w:p>
          <w:p w14:paraId="68684BE2" w14:textId="77777777" w:rsidR="00F17312" w:rsidRDefault="00F17312" w:rsidP="00F17312">
            <w:pPr>
              <w:pStyle w:val="TAL"/>
              <w:rPr>
                <w:rFonts w:cs="Arial"/>
                <w:szCs w:val="18"/>
              </w:rPr>
            </w:pPr>
          </w:p>
          <w:p w14:paraId="04340063" w14:textId="77777777" w:rsidR="00F17312" w:rsidRDefault="00F17312" w:rsidP="00F17312">
            <w:pPr>
              <w:pStyle w:val="TAL"/>
              <w:rPr>
                <w:rFonts w:cs="Arial"/>
                <w:szCs w:val="18"/>
              </w:rPr>
            </w:pPr>
            <w:r>
              <w:rPr>
                <w:rFonts w:cs="Arial"/>
                <w:szCs w:val="18"/>
              </w:rPr>
              <w:t xml:space="preserve">List of time periods: </w:t>
            </w:r>
          </w:p>
          <w:p w14:paraId="59FF7CED" w14:textId="77777777" w:rsidR="00F17312" w:rsidRDefault="00F17312" w:rsidP="00F17312">
            <w:pPr>
              <w:pStyle w:val="TAL"/>
              <w:rPr>
                <w:rFonts w:cs="Arial"/>
                <w:szCs w:val="18"/>
              </w:rPr>
            </w:pPr>
            <w:r>
              <w:rPr>
                <w:rFonts w:cs="Arial"/>
                <w:szCs w:val="18"/>
              </w:rPr>
              <w:t>{{ daysOfWeek</w:t>
            </w:r>
            <w:r>
              <w:rPr>
                <w:rFonts w:cs="Arial"/>
                <w:szCs w:val="18"/>
              </w:rPr>
              <w:tab/>
              <w:t>daysOfWeekList,</w:t>
            </w:r>
          </w:p>
          <w:p w14:paraId="39687B52" w14:textId="77777777" w:rsidR="00F17312" w:rsidRDefault="00F17312" w:rsidP="00F17312">
            <w:pPr>
              <w:keepNext/>
              <w:keepLines/>
              <w:spacing w:after="0"/>
              <w:rPr>
                <w:lang w:eastAsia="zh-CN"/>
              </w:rPr>
            </w:pPr>
            <w:r>
              <w:rPr>
                <w:rFonts w:cs="Arial"/>
                <w:szCs w:val="18"/>
              </w:rPr>
              <w:t>periodOfDay</w:t>
            </w:r>
            <w:r>
              <w:rPr>
                <w:rFonts w:cs="Arial"/>
                <w:szCs w:val="18"/>
              </w:rPr>
              <w:tab/>
              <w:t>dailyPeriod}}</w:t>
            </w:r>
          </w:p>
        </w:tc>
        <w:tc>
          <w:tcPr>
            <w:tcW w:w="2436" w:type="dxa"/>
            <w:tcBorders>
              <w:top w:val="single" w:sz="4" w:space="0" w:color="auto"/>
              <w:left w:val="single" w:sz="4" w:space="0" w:color="auto"/>
              <w:bottom w:val="single" w:sz="4" w:space="0" w:color="auto"/>
              <w:right w:val="single" w:sz="4" w:space="0" w:color="auto"/>
            </w:tcBorders>
            <w:hideMark/>
          </w:tcPr>
          <w:p w14:paraId="784FCFDA" w14:textId="77777777" w:rsidR="00F17312" w:rsidRDefault="00F17312" w:rsidP="00F17312">
            <w:pPr>
              <w:pStyle w:val="TAL"/>
              <w:rPr>
                <w:rFonts w:cs="Arial"/>
                <w:szCs w:val="18"/>
              </w:rPr>
            </w:pPr>
            <w:r>
              <w:rPr>
                <w:rFonts w:cs="Arial"/>
                <w:szCs w:val="18"/>
              </w:rPr>
              <w:t xml:space="preserve"> type: data type</w:t>
            </w:r>
          </w:p>
          <w:p w14:paraId="28E5E0F2" w14:textId="77777777" w:rsidR="00F17312" w:rsidRDefault="00F17312" w:rsidP="00F17312">
            <w:pPr>
              <w:pStyle w:val="TAL"/>
              <w:rPr>
                <w:rFonts w:cs="Arial"/>
                <w:szCs w:val="18"/>
                <w:lang w:eastAsia="zh-CN"/>
              </w:rPr>
            </w:pPr>
            <w:r>
              <w:rPr>
                <w:rFonts w:cs="Arial"/>
                <w:szCs w:val="18"/>
              </w:rPr>
              <w:t xml:space="preserve">multiplicity: </w:t>
            </w:r>
            <w:r>
              <w:rPr>
                <w:rFonts w:cs="Arial"/>
                <w:szCs w:val="18"/>
                <w:lang w:eastAsia="zh-CN"/>
              </w:rPr>
              <w:t>0..*</w:t>
            </w:r>
          </w:p>
          <w:p w14:paraId="15F37C68" w14:textId="624110B5" w:rsidR="00F17312" w:rsidRDefault="00F17312" w:rsidP="00F17312">
            <w:pPr>
              <w:pStyle w:val="TAL"/>
              <w:rPr>
                <w:rFonts w:cs="Arial"/>
                <w:szCs w:val="18"/>
              </w:rPr>
            </w:pPr>
            <w:r>
              <w:rPr>
                <w:rFonts w:cs="Arial"/>
                <w:szCs w:val="18"/>
              </w:rPr>
              <w:t xml:space="preserve">isOrdered: </w:t>
            </w:r>
            <w:r w:rsidR="004037B3" w:rsidRPr="004037B3">
              <w:rPr>
                <w:rFonts w:cs="Arial"/>
                <w:szCs w:val="18"/>
              </w:rPr>
              <w:t>False</w:t>
            </w:r>
          </w:p>
          <w:p w14:paraId="38F8691D" w14:textId="752AE0F8" w:rsidR="00F17312" w:rsidRDefault="00F17312" w:rsidP="00F17312">
            <w:pPr>
              <w:pStyle w:val="TAL"/>
              <w:rPr>
                <w:rFonts w:cs="Arial"/>
                <w:szCs w:val="18"/>
              </w:rPr>
            </w:pPr>
            <w:r>
              <w:rPr>
                <w:rFonts w:cs="Arial"/>
                <w:szCs w:val="18"/>
              </w:rPr>
              <w:t xml:space="preserve">isUnique: </w:t>
            </w:r>
            <w:r w:rsidR="004037B3" w:rsidRPr="004037B3">
              <w:rPr>
                <w:rFonts w:cs="Arial"/>
                <w:szCs w:val="18"/>
              </w:rPr>
              <w:t>True</w:t>
            </w:r>
          </w:p>
          <w:p w14:paraId="2CE55461" w14:textId="77777777" w:rsidR="00F17312" w:rsidRDefault="00F17312" w:rsidP="00F17312">
            <w:pPr>
              <w:pStyle w:val="TAL"/>
              <w:rPr>
                <w:rFonts w:cs="Arial"/>
                <w:szCs w:val="18"/>
              </w:rPr>
            </w:pPr>
            <w:r>
              <w:rPr>
                <w:rFonts w:cs="Arial"/>
                <w:szCs w:val="18"/>
              </w:rPr>
              <w:t>defaultValue: None</w:t>
            </w:r>
          </w:p>
          <w:p w14:paraId="74E2D4B8" w14:textId="377C11F5" w:rsidR="00F17312" w:rsidRDefault="00F17312" w:rsidP="00F17312">
            <w:pPr>
              <w:pStyle w:val="TAL"/>
            </w:pPr>
            <w:r>
              <w:rPr>
                <w:rFonts w:cs="Arial"/>
                <w:szCs w:val="18"/>
              </w:rPr>
              <w:t xml:space="preserve">isNullable: </w:t>
            </w:r>
            <w:r w:rsidR="007B7013" w:rsidRPr="007B7013">
              <w:rPr>
                <w:rFonts w:cs="Arial"/>
                <w:szCs w:val="18"/>
              </w:rPr>
              <w:t>False</w:t>
            </w:r>
          </w:p>
        </w:tc>
      </w:tr>
      <w:tr w:rsidR="00F17312" w14:paraId="03E674A9" w14:textId="77777777" w:rsidTr="00284494">
        <w:trPr>
          <w:cantSplit/>
          <w:tblHeader/>
          <w:jc w:val="center"/>
        </w:trPr>
        <w:tc>
          <w:tcPr>
            <w:tcW w:w="1817" w:type="dxa"/>
            <w:tcBorders>
              <w:top w:val="single" w:sz="4" w:space="0" w:color="auto"/>
              <w:left w:val="single" w:sz="4" w:space="0" w:color="auto"/>
              <w:bottom w:val="single" w:sz="4" w:space="0" w:color="auto"/>
              <w:right w:val="single" w:sz="4" w:space="0" w:color="auto"/>
            </w:tcBorders>
            <w:hideMark/>
          </w:tcPr>
          <w:p w14:paraId="631E6870" w14:textId="77777777" w:rsidR="00F17312" w:rsidRDefault="00F17312" w:rsidP="00F17312">
            <w:pPr>
              <w:pStyle w:val="Default"/>
              <w:rPr>
                <w:rFonts w:ascii="Courier New" w:hAnsi="Courier New" w:cs="Courier New"/>
                <w:sz w:val="18"/>
                <w:szCs w:val="18"/>
                <w:lang w:eastAsia="zh-CN"/>
              </w:rPr>
            </w:pPr>
            <w:r>
              <w:rPr>
                <w:rFonts w:ascii="Courier New" w:hAnsi="Courier New" w:cs="Courier New"/>
                <w:sz w:val="18"/>
                <w:szCs w:val="18"/>
              </w:rPr>
              <w:lastRenderedPageBreak/>
              <w:t>interRatEsActivationOriginalCellParameters</w:t>
            </w:r>
          </w:p>
        </w:tc>
        <w:tc>
          <w:tcPr>
            <w:tcW w:w="5523" w:type="dxa"/>
            <w:tcBorders>
              <w:top w:val="single" w:sz="4" w:space="0" w:color="auto"/>
              <w:left w:val="single" w:sz="4" w:space="0" w:color="auto"/>
              <w:bottom w:val="single" w:sz="4" w:space="0" w:color="auto"/>
              <w:right w:val="single" w:sz="4" w:space="0" w:color="auto"/>
            </w:tcBorders>
          </w:tcPr>
          <w:p w14:paraId="20997D30" w14:textId="77777777" w:rsidR="00F17312" w:rsidRDefault="00F17312" w:rsidP="00F17312">
            <w:pPr>
              <w:pStyle w:val="TAL"/>
            </w:pPr>
            <w:r>
              <w:t>This attribute is relevant, if the cell acts as an original cell.</w:t>
            </w:r>
          </w:p>
          <w:p w14:paraId="3B644E83" w14:textId="77777777" w:rsidR="00F17312" w:rsidRDefault="00F17312" w:rsidP="00F17312">
            <w:pPr>
              <w:pStyle w:val="TAL"/>
              <w:rPr>
                <w:lang w:eastAsia="zh-CN"/>
              </w:rPr>
            </w:pPr>
            <w:r>
              <w:rPr>
                <w:lang w:eastAsia="zh-CN"/>
              </w:rPr>
              <w:t>This attribute indicates the t</w:t>
            </w:r>
            <w:r>
              <w:t>raffic load threshold and the time duration</w:t>
            </w:r>
            <w:r>
              <w:rPr>
                <w:lang w:eastAsia="zh-CN"/>
              </w:rPr>
              <w:t>, which are used by distributed inter-RAT ES algorithms to allow an original cell to enter the energySaving state. The time duration indicates how long the traffic load (both for UL and DL) needs to have been below the threshold.</w:t>
            </w:r>
          </w:p>
          <w:p w14:paraId="1224DAA6" w14:textId="77777777" w:rsidR="00F17312" w:rsidRDefault="00F17312" w:rsidP="00F17312">
            <w:pPr>
              <w:pStyle w:val="TAL"/>
            </w:pPr>
          </w:p>
          <w:p w14:paraId="2AE4CABA" w14:textId="77777777" w:rsidR="00F17312" w:rsidRDefault="00F17312" w:rsidP="00F17312">
            <w:pPr>
              <w:pStyle w:val="TAL"/>
              <w:rPr>
                <w:lang w:eastAsia="zh-CN"/>
              </w:rPr>
            </w:pPr>
            <w:r>
              <w:rPr>
                <w:lang w:eastAsia="zh-CN"/>
              </w:rPr>
              <w:t>In case the original cell is an EUTRAN cell,  the load information refers to Composite Available Capacity Group IE (see 3GPP TS 36.413 [12] Annex B.1.5) and the following applies:</w:t>
            </w:r>
          </w:p>
          <w:p w14:paraId="264212CB" w14:textId="77777777" w:rsidR="00F17312" w:rsidRDefault="00F17312" w:rsidP="00F17312">
            <w:pPr>
              <w:pStyle w:val="TAL"/>
              <w:rPr>
                <w:lang w:eastAsia="zh-CN"/>
              </w:rPr>
            </w:pPr>
            <w:r>
              <w:rPr>
                <w:lang w:eastAsia="zh-CN"/>
              </w:rPr>
              <w:t>Load</w:t>
            </w:r>
            <w:r>
              <w:t xml:space="preserve"> =  (100 - ‘</w:t>
            </w:r>
            <w:r>
              <w:rPr>
                <w:lang w:eastAsia="zh-CN"/>
              </w:rPr>
              <w:t>Capacity</w:t>
            </w:r>
            <w:r>
              <w:t xml:space="preserve"> Value’ ) * ‘Cell Capacity Class Value’, w</w:t>
            </w:r>
            <w:r>
              <w:rPr>
                <w:lang w:eastAsia="zh-CN"/>
              </w:rPr>
              <w:t>here</w:t>
            </w:r>
            <w:r>
              <w:t xml:space="preserve"> ‘</w:t>
            </w:r>
            <w:r>
              <w:rPr>
                <w:lang w:eastAsia="zh-CN"/>
              </w:rPr>
              <w:t>Capacity</w:t>
            </w:r>
            <w:r>
              <w:t xml:space="preserve"> Value’ and ‘Cell Capacity Class Value’ </w:t>
            </w:r>
            <w:r>
              <w:rPr>
                <w:lang w:eastAsia="zh-CN"/>
              </w:rPr>
              <w:t>are defined in 3GPP TS 36.423 [7].</w:t>
            </w:r>
          </w:p>
          <w:p w14:paraId="4FD7CBB0" w14:textId="77777777" w:rsidR="00F17312" w:rsidRDefault="00F17312" w:rsidP="00F17312">
            <w:pPr>
              <w:pStyle w:val="TAL"/>
              <w:rPr>
                <w:lang w:eastAsia="zh-CN"/>
              </w:rPr>
            </w:pPr>
          </w:p>
          <w:p w14:paraId="24AE05E4" w14:textId="77777777" w:rsidR="00F17312" w:rsidRDefault="00F17312" w:rsidP="00F17312">
            <w:pPr>
              <w:pStyle w:val="TAL"/>
              <w:rPr>
                <w:lang w:eastAsia="zh-CN"/>
              </w:rPr>
            </w:pPr>
            <w:r>
              <w:rPr>
                <w:lang w:eastAsia="zh-CN"/>
              </w:rPr>
              <w:t>In case the original cell is a UTRAN cell, the load information refers to Cell Load Information Group IE (see 3GPP TS 36.413 [12] Annex B.1.5) and the following applies:</w:t>
            </w:r>
          </w:p>
          <w:p w14:paraId="4324C555" w14:textId="77777777" w:rsidR="00F17312" w:rsidRDefault="00F17312" w:rsidP="00F17312">
            <w:pPr>
              <w:pStyle w:val="TAL"/>
              <w:rPr>
                <w:lang w:eastAsia="zh-CN"/>
              </w:rPr>
            </w:pPr>
            <w:r>
              <w:rPr>
                <w:lang w:eastAsia="zh-CN"/>
              </w:rPr>
              <w:t>Load=</w:t>
            </w:r>
            <w:r>
              <w:t xml:space="preserve">  ‘</w:t>
            </w:r>
            <w:r>
              <w:rPr>
                <w:lang w:eastAsia="zh-CN"/>
              </w:rPr>
              <w:t>Load</w:t>
            </w:r>
            <w:r>
              <w:t xml:space="preserve"> Value’  * ‘Cell Capacity Class Value’, w</w:t>
            </w:r>
            <w:r>
              <w:rPr>
                <w:lang w:eastAsia="zh-CN"/>
              </w:rPr>
              <w:t>here</w:t>
            </w:r>
            <w:r>
              <w:t xml:space="preserve"> ‘</w:t>
            </w:r>
            <w:r>
              <w:rPr>
                <w:lang w:eastAsia="zh-CN"/>
              </w:rPr>
              <w:t>Load</w:t>
            </w:r>
            <w:r>
              <w:t xml:space="preserve"> Value’ and ‘Cell Capacity Class Value’ </w:t>
            </w:r>
            <w:r>
              <w:rPr>
                <w:lang w:eastAsia="zh-CN"/>
              </w:rPr>
              <w:t>are defined in 3GPP TS 25.413 [19].</w:t>
            </w:r>
          </w:p>
          <w:p w14:paraId="74B32EFC" w14:textId="77777777" w:rsidR="00F17312" w:rsidRDefault="00F17312" w:rsidP="00F17312">
            <w:pPr>
              <w:pStyle w:val="TAL"/>
              <w:rPr>
                <w:lang w:eastAsia="zh-CN"/>
              </w:rPr>
            </w:pPr>
          </w:p>
          <w:p w14:paraId="191E62F9" w14:textId="77777777" w:rsidR="00F17312" w:rsidRDefault="00F17312" w:rsidP="00F17312">
            <w:pPr>
              <w:pStyle w:val="TAL"/>
              <w:rPr>
                <w:lang w:eastAsia="zh-CN"/>
              </w:rPr>
            </w:pPr>
            <w:r>
              <w:t>If the ‘Cell Capacity Class Value’</w:t>
            </w:r>
            <w:r>
              <w:rPr>
                <w:lang w:eastAsia="zh-CN"/>
              </w:rPr>
              <w:t xml:space="preserve"> </w:t>
            </w:r>
            <w:r>
              <w:t xml:space="preserve">is not known, </w:t>
            </w:r>
            <w:r>
              <w:rPr>
                <w:lang w:eastAsia="zh-CN"/>
              </w:rPr>
              <w:t xml:space="preserve">then ‘Cell Capacity Class Value’ should be set to 1 </w:t>
            </w:r>
            <w:r>
              <w:t xml:space="preserve">when calculating the </w:t>
            </w:r>
            <w:r>
              <w:rPr>
                <w:lang w:eastAsia="zh-CN"/>
              </w:rPr>
              <w:t>load, and the load threshold should be set in range of 0..100.</w:t>
            </w:r>
          </w:p>
          <w:p w14:paraId="3DC7B3D0" w14:textId="77777777" w:rsidR="00F17312" w:rsidRDefault="00F17312" w:rsidP="00F17312">
            <w:pPr>
              <w:pStyle w:val="TAL"/>
              <w:rPr>
                <w:lang w:eastAsia="zh-CN"/>
              </w:rPr>
            </w:pPr>
          </w:p>
          <w:p w14:paraId="314A05BC" w14:textId="77777777" w:rsidR="00F17312" w:rsidRDefault="00F17312" w:rsidP="00F17312">
            <w:pPr>
              <w:pStyle w:val="LD"/>
              <w:rPr>
                <w:rFonts w:ascii="Arial" w:hAnsi="Arial" w:cs="Arial"/>
                <w:sz w:val="18"/>
                <w:szCs w:val="18"/>
                <w:lang w:eastAsia="zh-CN"/>
              </w:rPr>
            </w:pPr>
            <w:r>
              <w:rPr>
                <w:rFonts w:ascii="Arial" w:hAnsi="Arial" w:cs="Arial"/>
                <w:sz w:val="18"/>
                <w:szCs w:val="18"/>
                <w:lang w:eastAsia="zh-CN"/>
              </w:rPr>
              <w:t>allowedValues:</w:t>
            </w:r>
          </w:p>
          <w:p w14:paraId="7FCAC899" w14:textId="77777777" w:rsidR="00F17312" w:rsidRDefault="00F17312" w:rsidP="00F17312">
            <w:pPr>
              <w:pStyle w:val="LD"/>
              <w:rPr>
                <w:rFonts w:ascii="Arial" w:hAnsi="Arial" w:cs="Arial"/>
                <w:sz w:val="18"/>
                <w:szCs w:val="18"/>
                <w:lang w:eastAsia="zh-CN"/>
              </w:rPr>
            </w:pPr>
            <w:r>
              <w:rPr>
                <w:rFonts w:ascii="Arial" w:hAnsi="Arial" w:cs="Arial"/>
                <w:sz w:val="18"/>
                <w:szCs w:val="18"/>
                <w:lang w:eastAsia="zh-CN"/>
              </w:rPr>
              <w:t>Load</w:t>
            </w:r>
            <w:r>
              <w:rPr>
                <w:rFonts w:ascii="Arial" w:hAnsi="Arial" w:cs="Arial"/>
                <w:sz w:val="18"/>
                <w:szCs w:val="18"/>
              </w:rPr>
              <w:t xml:space="preserve">Threshold: Integer 0..10000 </w:t>
            </w:r>
          </w:p>
          <w:p w14:paraId="217E847A" w14:textId="77777777" w:rsidR="00F17312" w:rsidRDefault="00F17312" w:rsidP="00F17312">
            <w:pPr>
              <w:keepNext/>
              <w:keepLines/>
              <w:spacing w:after="0"/>
              <w:rPr>
                <w:lang w:eastAsia="zh-CN"/>
              </w:rPr>
            </w:pPr>
            <w:r>
              <w:rPr>
                <w:rFonts w:cs="Arial"/>
                <w:szCs w:val="18"/>
              </w:rPr>
              <w:t xml:space="preserve">TimeDuration: Integer </w:t>
            </w:r>
            <w:r>
              <w:rPr>
                <w:rFonts w:cs="Arial"/>
                <w:szCs w:val="18"/>
                <w:lang w:eastAsia="zh-CN"/>
              </w:rPr>
              <w:t>0</w:t>
            </w:r>
            <w:r>
              <w:rPr>
                <w:rFonts w:cs="Arial"/>
                <w:szCs w:val="18"/>
              </w:rPr>
              <w:t>..900 (in unit of seconds)</w:t>
            </w:r>
          </w:p>
        </w:tc>
        <w:tc>
          <w:tcPr>
            <w:tcW w:w="2436" w:type="dxa"/>
            <w:tcBorders>
              <w:top w:val="single" w:sz="4" w:space="0" w:color="auto"/>
              <w:left w:val="single" w:sz="4" w:space="0" w:color="auto"/>
              <w:bottom w:val="single" w:sz="4" w:space="0" w:color="auto"/>
              <w:right w:val="single" w:sz="4" w:space="0" w:color="auto"/>
            </w:tcBorders>
            <w:hideMark/>
          </w:tcPr>
          <w:p w14:paraId="0DAD0F92" w14:textId="77777777" w:rsidR="00F17312" w:rsidRDefault="00F17312" w:rsidP="00F17312">
            <w:pPr>
              <w:pStyle w:val="TAL"/>
              <w:rPr>
                <w:rFonts w:cs="Arial"/>
                <w:szCs w:val="18"/>
              </w:rPr>
            </w:pPr>
            <w:r>
              <w:rPr>
                <w:rFonts w:cs="Arial"/>
                <w:szCs w:val="18"/>
              </w:rPr>
              <w:t xml:space="preserve">type: </w:t>
            </w:r>
            <w:r>
              <w:rPr>
                <w:rFonts w:cs="Arial"/>
                <w:szCs w:val="18"/>
                <w:lang w:eastAsia="zh-CN"/>
              </w:rPr>
              <w:t>data type</w:t>
            </w:r>
          </w:p>
          <w:p w14:paraId="433AFFF2" w14:textId="77777777" w:rsidR="00F17312" w:rsidRDefault="00F17312" w:rsidP="00F17312">
            <w:pPr>
              <w:pStyle w:val="TAL"/>
              <w:rPr>
                <w:rFonts w:cs="Arial"/>
                <w:szCs w:val="18"/>
              </w:rPr>
            </w:pPr>
            <w:r>
              <w:rPr>
                <w:rFonts w:cs="Arial"/>
                <w:szCs w:val="18"/>
              </w:rPr>
              <w:t>multiplicity: 1</w:t>
            </w:r>
          </w:p>
          <w:p w14:paraId="4979D1B0" w14:textId="77777777" w:rsidR="00F17312" w:rsidRDefault="00F17312" w:rsidP="00F17312">
            <w:pPr>
              <w:pStyle w:val="TAL"/>
              <w:rPr>
                <w:rFonts w:cs="Arial"/>
                <w:szCs w:val="18"/>
              </w:rPr>
            </w:pPr>
            <w:r>
              <w:rPr>
                <w:rFonts w:cs="Arial"/>
                <w:szCs w:val="18"/>
              </w:rPr>
              <w:t>isOrdered: N/A</w:t>
            </w:r>
          </w:p>
          <w:p w14:paraId="616E208E" w14:textId="77777777" w:rsidR="00F17312" w:rsidRDefault="00F17312" w:rsidP="00F17312">
            <w:pPr>
              <w:pStyle w:val="TAL"/>
              <w:rPr>
                <w:rFonts w:cs="Arial"/>
                <w:szCs w:val="18"/>
              </w:rPr>
            </w:pPr>
            <w:r>
              <w:rPr>
                <w:rFonts w:cs="Arial"/>
                <w:szCs w:val="18"/>
              </w:rPr>
              <w:t>isUnique: N/A</w:t>
            </w:r>
          </w:p>
          <w:p w14:paraId="58E3DCB3" w14:textId="77777777" w:rsidR="00F17312" w:rsidRDefault="00F17312" w:rsidP="00F17312">
            <w:pPr>
              <w:pStyle w:val="TAL"/>
              <w:rPr>
                <w:rFonts w:cs="Arial"/>
                <w:szCs w:val="18"/>
              </w:rPr>
            </w:pPr>
            <w:r>
              <w:rPr>
                <w:rFonts w:cs="Arial"/>
                <w:szCs w:val="18"/>
              </w:rPr>
              <w:t>defaultValue: None</w:t>
            </w:r>
          </w:p>
          <w:p w14:paraId="38969532" w14:textId="77777777" w:rsidR="00F17312" w:rsidRDefault="00F17312" w:rsidP="00F17312">
            <w:pPr>
              <w:pStyle w:val="TAL"/>
            </w:pPr>
            <w:r>
              <w:rPr>
                <w:rFonts w:cs="Arial"/>
                <w:szCs w:val="18"/>
              </w:rPr>
              <w:t>isNullable: True</w:t>
            </w:r>
          </w:p>
        </w:tc>
      </w:tr>
      <w:tr w:rsidR="00F17312" w14:paraId="6134B96F" w14:textId="77777777" w:rsidTr="00284494">
        <w:trPr>
          <w:cantSplit/>
          <w:tblHeader/>
          <w:jc w:val="center"/>
        </w:trPr>
        <w:tc>
          <w:tcPr>
            <w:tcW w:w="1817" w:type="dxa"/>
            <w:tcBorders>
              <w:top w:val="single" w:sz="4" w:space="0" w:color="auto"/>
              <w:left w:val="single" w:sz="4" w:space="0" w:color="auto"/>
              <w:bottom w:val="single" w:sz="4" w:space="0" w:color="auto"/>
              <w:right w:val="single" w:sz="4" w:space="0" w:color="auto"/>
            </w:tcBorders>
            <w:hideMark/>
          </w:tcPr>
          <w:p w14:paraId="3B163489" w14:textId="77777777" w:rsidR="00F17312" w:rsidRDefault="00F17312" w:rsidP="00F17312">
            <w:pPr>
              <w:pStyle w:val="Default"/>
              <w:rPr>
                <w:rFonts w:ascii="Courier New" w:hAnsi="Courier New" w:cs="Courier New"/>
                <w:sz w:val="18"/>
                <w:szCs w:val="18"/>
                <w:lang w:eastAsia="zh-CN"/>
              </w:rPr>
            </w:pPr>
            <w:r>
              <w:rPr>
                <w:rFonts w:ascii="Courier New" w:hAnsi="Courier New" w:cs="Courier New"/>
                <w:sz w:val="18"/>
                <w:szCs w:val="18"/>
              </w:rPr>
              <w:t>interRatEsActivationCandidateCellParameters</w:t>
            </w:r>
          </w:p>
        </w:tc>
        <w:tc>
          <w:tcPr>
            <w:tcW w:w="5523" w:type="dxa"/>
            <w:tcBorders>
              <w:top w:val="single" w:sz="4" w:space="0" w:color="auto"/>
              <w:left w:val="single" w:sz="4" w:space="0" w:color="auto"/>
              <w:bottom w:val="single" w:sz="4" w:space="0" w:color="auto"/>
              <w:right w:val="single" w:sz="4" w:space="0" w:color="auto"/>
            </w:tcBorders>
          </w:tcPr>
          <w:p w14:paraId="5DEA4E00" w14:textId="77777777" w:rsidR="00F17312" w:rsidRDefault="00F17312" w:rsidP="00F17312">
            <w:pPr>
              <w:pStyle w:val="TAL"/>
              <w:rPr>
                <w:kern w:val="2"/>
              </w:rPr>
            </w:pPr>
            <w:r>
              <w:rPr>
                <w:kern w:val="2"/>
              </w:rPr>
              <w:t>This attribute is relevant, if the cell acts as a candidate cell.</w:t>
            </w:r>
          </w:p>
          <w:p w14:paraId="00BF34DD" w14:textId="77777777" w:rsidR="00F17312" w:rsidRDefault="00F17312" w:rsidP="00F17312">
            <w:pPr>
              <w:pStyle w:val="TAL"/>
              <w:rPr>
                <w:kern w:val="2"/>
                <w:lang w:eastAsia="zh-CN"/>
              </w:rPr>
            </w:pPr>
            <w:r>
              <w:rPr>
                <w:kern w:val="2"/>
                <w:lang w:eastAsia="zh-CN"/>
              </w:rPr>
              <w:t xml:space="preserve">This attribute indicates the traffic load threshold </w:t>
            </w:r>
            <w:r>
              <w:rPr>
                <w:kern w:val="2"/>
              </w:rPr>
              <w:t>and the time duration</w:t>
            </w:r>
            <w:r>
              <w:rPr>
                <w:kern w:val="2"/>
                <w:lang w:eastAsia="zh-CN"/>
              </w:rPr>
              <w:t xml:space="preserve">, which are used by distributed inter-RAT ES algorithms to allow an original cell to enter the energySaving state. Threshold and time duration are applied to the candidate cell(s) which will provides coverage backup of an original cell when it is in the energySaving state. </w:t>
            </w:r>
          </w:p>
          <w:p w14:paraId="425BB41D" w14:textId="77777777" w:rsidR="00F17312" w:rsidRDefault="00F17312" w:rsidP="00F17312">
            <w:pPr>
              <w:pStyle w:val="TAL"/>
              <w:rPr>
                <w:kern w:val="2"/>
                <w:lang w:eastAsia="zh-CN"/>
              </w:rPr>
            </w:pPr>
            <w:r>
              <w:rPr>
                <w:kern w:val="2"/>
                <w:lang w:eastAsia="zh-CN"/>
              </w:rPr>
              <w:t>The time duration indicates how long the traffic load (both for UL and DL) in the candidate cell needs to have been below the threshold before any original cells which will be provided backup coverage by the candidate cell enters energySaving state.</w:t>
            </w:r>
          </w:p>
          <w:p w14:paraId="53198E5B" w14:textId="77777777" w:rsidR="00F17312" w:rsidRDefault="00F17312" w:rsidP="00F17312">
            <w:pPr>
              <w:pStyle w:val="TAL"/>
              <w:rPr>
                <w:kern w:val="2"/>
              </w:rPr>
            </w:pPr>
          </w:p>
          <w:p w14:paraId="16772BDA" w14:textId="77777777" w:rsidR="00F17312" w:rsidRDefault="00F17312" w:rsidP="00F17312">
            <w:pPr>
              <w:pStyle w:val="TAL"/>
              <w:rPr>
                <w:kern w:val="2"/>
                <w:lang w:eastAsia="zh-CN"/>
              </w:rPr>
            </w:pPr>
            <w:r>
              <w:rPr>
                <w:kern w:val="2"/>
                <w:lang w:eastAsia="zh-CN"/>
              </w:rPr>
              <w:t>In case the candidate cell is a UTRAN or GERAN cell, the load information refers to Cell Load Information Group IE(see 3GPP TS 36.413 [12] Annex B.1.5) and the following applies:</w:t>
            </w:r>
          </w:p>
          <w:p w14:paraId="74DA0828" w14:textId="77777777" w:rsidR="00F17312" w:rsidRDefault="00F17312" w:rsidP="00F17312">
            <w:pPr>
              <w:pStyle w:val="TAL"/>
              <w:rPr>
                <w:kern w:val="2"/>
                <w:lang w:eastAsia="zh-CN"/>
              </w:rPr>
            </w:pPr>
            <w:r>
              <w:rPr>
                <w:kern w:val="2"/>
                <w:lang w:eastAsia="zh-CN"/>
              </w:rPr>
              <w:t>Load=  ‘Load Value’  * ‘Cell Capacity Class Value’, where ‘Load Value’ and ‘Cell Capacity Class Value’ are defined in 3GPP TS 25.413 [19] (for UTRAN) / TS 48.008 [20] (for GERAN).</w:t>
            </w:r>
          </w:p>
          <w:p w14:paraId="6B77EF0C" w14:textId="77777777" w:rsidR="00F17312" w:rsidRDefault="00F17312" w:rsidP="00F17312">
            <w:pPr>
              <w:pStyle w:val="TAL"/>
              <w:rPr>
                <w:kern w:val="2"/>
                <w:lang w:eastAsia="zh-CN"/>
              </w:rPr>
            </w:pPr>
          </w:p>
          <w:p w14:paraId="731A9DC3" w14:textId="77777777" w:rsidR="00F17312" w:rsidRDefault="00F17312" w:rsidP="00F17312">
            <w:pPr>
              <w:pStyle w:val="TAL"/>
              <w:rPr>
                <w:kern w:val="2"/>
                <w:lang w:eastAsia="zh-CN"/>
              </w:rPr>
            </w:pPr>
            <w:r>
              <w:rPr>
                <w:kern w:val="2"/>
                <w:lang w:eastAsia="zh-CN"/>
              </w:rPr>
              <w:t>If the ‘Cell Capacity Class Value’ is not known, then ‘Cell Capacity Class Value’ should be set to 1 when calculating the load, and the load threshold should be set in range of 0..100.</w:t>
            </w:r>
          </w:p>
          <w:p w14:paraId="5F232C29" w14:textId="77777777" w:rsidR="00F17312" w:rsidRDefault="00F17312" w:rsidP="00F17312">
            <w:pPr>
              <w:pStyle w:val="TAL"/>
              <w:rPr>
                <w:kern w:val="2"/>
                <w:lang w:eastAsia="zh-CN"/>
              </w:rPr>
            </w:pPr>
          </w:p>
          <w:p w14:paraId="63621781" w14:textId="77777777" w:rsidR="00F17312" w:rsidRDefault="00F17312" w:rsidP="00F17312">
            <w:pPr>
              <w:pStyle w:val="LD"/>
              <w:rPr>
                <w:rFonts w:ascii="Arial" w:hAnsi="Arial" w:cs="Arial"/>
                <w:sz w:val="18"/>
                <w:szCs w:val="18"/>
                <w:lang w:eastAsia="zh-CN"/>
              </w:rPr>
            </w:pPr>
            <w:r>
              <w:rPr>
                <w:rFonts w:ascii="Arial" w:hAnsi="Arial" w:cs="Arial"/>
                <w:sz w:val="18"/>
                <w:szCs w:val="18"/>
                <w:lang w:eastAsia="zh-CN"/>
              </w:rPr>
              <w:t>allowedValues:</w:t>
            </w:r>
          </w:p>
          <w:p w14:paraId="452C9E4F" w14:textId="77777777" w:rsidR="00F17312" w:rsidRDefault="00F17312" w:rsidP="00F17312">
            <w:pPr>
              <w:pStyle w:val="LD"/>
              <w:rPr>
                <w:rFonts w:ascii="Arial" w:hAnsi="Arial" w:cs="Arial"/>
                <w:sz w:val="18"/>
                <w:szCs w:val="18"/>
                <w:lang w:eastAsia="zh-CN"/>
              </w:rPr>
            </w:pPr>
            <w:r>
              <w:rPr>
                <w:rFonts w:ascii="Arial" w:hAnsi="Arial" w:cs="Arial"/>
                <w:sz w:val="18"/>
                <w:szCs w:val="18"/>
                <w:lang w:eastAsia="zh-CN"/>
              </w:rPr>
              <w:t>Load</w:t>
            </w:r>
            <w:r>
              <w:rPr>
                <w:rFonts w:ascii="Arial" w:hAnsi="Arial" w:cs="Arial"/>
                <w:sz w:val="18"/>
                <w:szCs w:val="18"/>
              </w:rPr>
              <w:t xml:space="preserve">Threshold: Integer 0..10000 </w:t>
            </w:r>
          </w:p>
          <w:p w14:paraId="5BC20C7F" w14:textId="77777777" w:rsidR="00F17312" w:rsidRDefault="00F17312" w:rsidP="00F17312">
            <w:pPr>
              <w:keepNext/>
              <w:keepLines/>
              <w:spacing w:after="0"/>
              <w:rPr>
                <w:lang w:eastAsia="zh-CN"/>
              </w:rPr>
            </w:pPr>
            <w:r>
              <w:rPr>
                <w:rFonts w:cs="Arial"/>
                <w:szCs w:val="18"/>
              </w:rPr>
              <w:t xml:space="preserve">TimeDuration: Integer </w:t>
            </w:r>
            <w:r>
              <w:rPr>
                <w:rFonts w:cs="Arial"/>
                <w:szCs w:val="18"/>
                <w:lang w:eastAsia="zh-CN"/>
              </w:rPr>
              <w:t>0</w:t>
            </w:r>
            <w:r>
              <w:rPr>
                <w:rFonts w:cs="Arial"/>
                <w:szCs w:val="18"/>
              </w:rPr>
              <w:t>..900 (in unit of seconds)</w:t>
            </w:r>
          </w:p>
        </w:tc>
        <w:tc>
          <w:tcPr>
            <w:tcW w:w="2436" w:type="dxa"/>
            <w:tcBorders>
              <w:top w:val="single" w:sz="4" w:space="0" w:color="auto"/>
              <w:left w:val="single" w:sz="4" w:space="0" w:color="auto"/>
              <w:bottom w:val="single" w:sz="4" w:space="0" w:color="auto"/>
              <w:right w:val="single" w:sz="4" w:space="0" w:color="auto"/>
            </w:tcBorders>
            <w:hideMark/>
          </w:tcPr>
          <w:p w14:paraId="3E664F22" w14:textId="77777777" w:rsidR="00F17312" w:rsidRDefault="00F17312" w:rsidP="00F17312">
            <w:pPr>
              <w:pStyle w:val="TAL"/>
              <w:rPr>
                <w:rFonts w:cs="Arial"/>
                <w:szCs w:val="18"/>
              </w:rPr>
            </w:pPr>
            <w:r>
              <w:rPr>
                <w:rFonts w:cs="Arial"/>
                <w:szCs w:val="18"/>
              </w:rPr>
              <w:t xml:space="preserve">type: </w:t>
            </w:r>
            <w:r>
              <w:rPr>
                <w:rFonts w:cs="Arial"/>
                <w:szCs w:val="18"/>
                <w:lang w:eastAsia="zh-CN"/>
              </w:rPr>
              <w:t>data type</w:t>
            </w:r>
          </w:p>
          <w:p w14:paraId="75F6B3E0" w14:textId="77777777" w:rsidR="00F17312" w:rsidRDefault="00F17312" w:rsidP="00F17312">
            <w:pPr>
              <w:pStyle w:val="TAL"/>
              <w:rPr>
                <w:rFonts w:cs="Arial"/>
                <w:szCs w:val="18"/>
              </w:rPr>
            </w:pPr>
            <w:r>
              <w:rPr>
                <w:rFonts w:cs="Arial"/>
                <w:szCs w:val="18"/>
              </w:rPr>
              <w:t>multiplicity: 1</w:t>
            </w:r>
          </w:p>
          <w:p w14:paraId="145F8121" w14:textId="77777777" w:rsidR="00F17312" w:rsidRDefault="00F17312" w:rsidP="00F17312">
            <w:pPr>
              <w:pStyle w:val="TAL"/>
              <w:rPr>
                <w:rFonts w:cs="Arial"/>
                <w:szCs w:val="18"/>
              </w:rPr>
            </w:pPr>
            <w:r>
              <w:rPr>
                <w:rFonts w:cs="Arial"/>
                <w:szCs w:val="18"/>
              </w:rPr>
              <w:t>isOrdered: N/A</w:t>
            </w:r>
          </w:p>
          <w:p w14:paraId="2EE98011" w14:textId="77777777" w:rsidR="00F17312" w:rsidRDefault="00F17312" w:rsidP="00F17312">
            <w:pPr>
              <w:pStyle w:val="TAL"/>
              <w:rPr>
                <w:rFonts w:cs="Arial"/>
                <w:szCs w:val="18"/>
              </w:rPr>
            </w:pPr>
            <w:r>
              <w:rPr>
                <w:rFonts w:cs="Arial"/>
                <w:szCs w:val="18"/>
              </w:rPr>
              <w:t>isUnique: N/A</w:t>
            </w:r>
          </w:p>
          <w:p w14:paraId="4EE2E50A" w14:textId="77777777" w:rsidR="00F17312" w:rsidRDefault="00F17312" w:rsidP="00F17312">
            <w:pPr>
              <w:pStyle w:val="TAL"/>
              <w:rPr>
                <w:rFonts w:cs="Arial"/>
                <w:szCs w:val="18"/>
              </w:rPr>
            </w:pPr>
            <w:r>
              <w:rPr>
                <w:rFonts w:cs="Arial"/>
                <w:szCs w:val="18"/>
              </w:rPr>
              <w:t>defaultValue: None</w:t>
            </w:r>
          </w:p>
          <w:p w14:paraId="71799ACE" w14:textId="77777777" w:rsidR="00F17312" w:rsidRDefault="00F17312" w:rsidP="00F17312">
            <w:pPr>
              <w:pStyle w:val="TAL"/>
            </w:pPr>
            <w:r>
              <w:rPr>
                <w:rFonts w:cs="Arial"/>
                <w:szCs w:val="18"/>
              </w:rPr>
              <w:t>isNullable: True</w:t>
            </w:r>
          </w:p>
        </w:tc>
      </w:tr>
      <w:tr w:rsidR="00F17312" w14:paraId="50F8D95D" w14:textId="77777777" w:rsidTr="00284494">
        <w:trPr>
          <w:cantSplit/>
          <w:tblHeader/>
          <w:jc w:val="center"/>
        </w:trPr>
        <w:tc>
          <w:tcPr>
            <w:tcW w:w="1817" w:type="dxa"/>
            <w:tcBorders>
              <w:top w:val="single" w:sz="4" w:space="0" w:color="auto"/>
              <w:left w:val="single" w:sz="4" w:space="0" w:color="auto"/>
              <w:bottom w:val="single" w:sz="4" w:space="0" w:color="auto"/>
              <w:right w:val="single" w:sz="4" w:space="0" w:color="auto"/>
            </w:tcBorders>
            <w:hideMark/>
          </w:tcPr>
          <w:p w14:paraId="3EBAC70B" w14:textId="77777777" w:rsidR="00F17312" w:rsidRDefault="00F17312" w:rsidP="00F17312">
            <w:pPr>
              <w:pStyle w:val="Default"/>
              <w:rPr>
                <w:rFonts w:ascii="Courier New" w:hAnsi="Courier New" w:cs="Courier New"/>
                <w:sz w:val="18"/>
                <w:szCs w:val="18"/>
                <w:lang w:eastAsia="zh-CN"/>
              </w:rPr>
            </w:pPr>
            <w:r>
              <w:rPr>
                <w:rFonts w:ascii="Courier New" w:hAnsi="Courier New" w:cs="Courier New"/>
                <w:sz w:val="18"/>
                <w:szCs w:val="18"/>
              </w:rPr>
              <w:lastRenderedPageBreak/>
              <w:t>interRatEsDeactivationCandidateCellParameters</w:t>
            </w:r>
          </w:p>
        </w:tc>
        <w:tc>
          <w:tcPr>
            <w:tcW w:w="5523" w:type="dxa"/>
            <w:tcBorders>
              <w:top w:val="single" w:sz="4" w:space="0" w:color="auto"/>
              <w:left w:val="single" w:sz="4" w:space="0" w:color="auto"/>
              <w:bottom w:val="single" w:sz="4" w:space="0" w:color="auto"/>
              <w:right w:val="single" w:sz="4" w:space="0" w:color="auto"/>
            </w:tcBorders>
          </w:tcPr>
          <w:p w14:paraId="1E72C42B" w14:textId="77777777" w:rsidR="00F17312" w:rsidRDefault="00F17312" w:rsidP="00F17312">
            <w:pPr>
              <w:pStyle w:val="TAL"/>
              <w:jc w:val="both"/>
            </w:pPr>
            <w:r>
              <w:t>This attribute is relevant, if the cell acts as a candidate cell.</w:t>
            </w:r>
          </w:p>
          <w:p w14:paraId="33DC70ED" w14:textId="77777777" w:rsidR="00F17312" w:rsidRDefault="00F17312" w:rsidP="00F17312">
            <w:pPr>
              <w:pStyle w:val="TAL"/>
              <w:jc w:val="both"/>
              <w:rPr>
                <w:rFonts w:cs="Arial"/>
                <w:color w:val="000000"/>
                <w:szCs w:val="18"/>
                <w:lang w:eastAsia="zh-CN"/>
              </w:rPr>
            </w:pPr>
            <w:r>
              <w:rPr>
                <w:rFonts w:cs="Arial"/>
                <w:color w:val="000000"/>
                <w:szCs w:val="18"/>
                <w:lang w:eastAsia="zh-CN"/>
              </w:rPr>
              <w:t xml:space="preserve">This attribute indicates the traffic load threshold </w:t>
            </w:r>
            <w:r>
              <w:rPr>
                <w:rFonts w:cs="Arial"/>
                <w:color w:val="000000"/>
                <w:szCs w:val="18"/>
              </w:rPr>
              <w:t>and the time duration</w:t>
            </w:r>
            <w:r>
              <w:rPr>
                <w:rFonts w:cs="Arial"/>
                <w:color w:val="000000"/>
                <w:szCs w:val="18"/>
                <w:lang w:eastAsia="zh-CN"/>
              </w:rPr>
              <w:t xml:space="preserve"> which is used by distributed inter-RAT ES algorithms to allow an original cell to leave the energySaving state. Threshold and time duration are applied to the candidate cell which provides coverage backup for the cell in energySaving state. </w:t>
            </w:r>
          </w:p>
          <w:p w14:paraId="2AE4FCA1" w14:textId="77777777" w:rsidR="00F17312" w:rsidRDefault="00F17312" w:rsidP="00F17312">
            <w:pPr>
              <w:pStyle w:val="TAL"/>
              <w:jc w:val="both"/>
              <w:rPr>
                <w:rFonts w:cs="Arial"/>
                <w:szCs w:val="18"/>
                <w:lang w:eastAsia="zh-CN"/>
              </w:rPr>
            </w:pPr>
            <w:r>
              <w:rPr>
                <w:rFonts w:cs="Arial"/>
                <w:color w:val="000000"/>
                <w:szCs w:val="18"/>
                <w:lang w:eastAsia="zh-CN"/>
              </w:rPr>
              <w:t>The time duration indicates how long the traffic load (either for UL or DL) in the candidate cell needs to have been above the threshold to wake up one or more original cells which have been provided backup coverage by the candidate cell.</w:t>
            </w:r>
          </w:p>
          <w:p w14:paraId="2DBC7FBC" w14:textId="77777777" w:rsidR="00F17312" w:rsidRDefault="00F17312" w:rsidP="00F17312">
            <w:pPr>
              <w:pStyle w:val="TAL"/>
              <w:jc w:val="both"/>
              <w:rPr>
                <w:rFonts w:cs="Arial"/>
                <w:szCs w:val="18"/>
              </w:rPr>
            </w:pPr>
          </w:p>
          <w:p w14:paraId="337D2192" w14:textId="77777777" w:rsidR="00F17312" w:rsidRDefault="00F17312" w:rsidP="00F17312">
            <w:pPr>
              <w:pStyle w:val="TAL"/>
              <w:rPr>
                <w:rStyle w:val="TALChar"/>
                <w:lang w:eastAsia="zh-CN"/>
              </w:rPr>
            </w:pPr>
            <w:r>
              <w:rPr>
                <w:rStyle w:val="TALChar"/>
              </w:rPr>
              <w:t>For the load see the definition of  interRatEsActivationCandidateCellParameters.</w:t>
            </w:r>
          </w:p>
          <w:p w14:paraId="627DA272" w14:textId="77777777" w:rsidR="00F17312" w:rsidRDefault="00F17312" w:rsidP="00F17312">
            <w:pPr>
              <w:pStyle w:val="TAL"/>
              <w:rPr>
                <w:rStyle w:val="TALChar"/>
                <w:lang w:eastAsia="zh-CN"/>
              </w:rPr>
            </w:pPr>
          </w:p>
          <w:p w14:paraId="08CDE967" w14:textId="77777777" w:rsidR="00F17312" w:rsidRDefault="00F17312" w:rsidP="00F17312">
            <w:pPr>
              <w:pStyle w:val="LD"/>
              <w:rPr>
                <w:rFonts w:cs="Arial"/>
                <w:szCs w:val="18"/>
              </w:rPr>
            </w:pPr>
            <w:r>
              <w:rPr>
                <w:rFonts w:ascii="Arial" w:hAnsi="Arial" w:cs="Arial"/>
                <w:sz w:val="18"/>
                <w:szCs w:val="18"/>
                <w:lang w:eastAsia="zh-CN"/>
              </w:rPr>
              <w:t>allowedValues:</w:t>
            </w:r>
          </w:p>
          <w:p w14:paraId="5E7FBCCE" w14:textId="77777777" w:rsidR="00F17312" w:rsidRDefault="00F17312" w:rsidP="00F17312">
            <w:pPr>
              <w:pStyle w:val="LD"/>
              <w:rPr>
                <w:rFonts w:ascii="Arial" w:hAnsi="Arial" w:cs="Arial"/>
                <w:sz w:val="18"/>
                <w:szCs w:val="18"/>
                <w:lang w:eastAsia="zh-CN"/>
              </w:rPr>
            </w:pPr>
            <w:r>
              <w:rPr>
                <w:rFonts w:ascii="Arial" w:hAnsi="Arial" w:cs="Arial"/>
                <w:sz w:val="18"/>
                <w:szCs w:val="18"/>
                <w:lang w:eastAsia="zh-CN"/>
              </w:rPr>
              <w:t>Load</w:t>
            </w:r>
            <w:r>
              <w:rPr>
                <w:rFonts w:ascii="Arial" w:hAnsi="Arial" w:cs="Arial"/>
                <w:sz w:val="18"/>
                <w:szCs w:val="18"/>
              </w:rPr>
              <w:t xml:space="preserve">Threshold: Integer 0..10000 </w:t>
            </w:r>
          </w:p>
          <w:p w14:paraId="657B0100" w14:textId="77777777" w:rsidR="00F17312" w:rsidRDefault="00F17312" w:rsidP="00F17312">
            <w:pPr>
              <w:keepNext/>
              <w:keepLines/>
              <w:spacing w:after="0"/>
              <w:rPr>
                <w:lang w:eastAsia="zh-CN"/>
              </w:rPr>
            </w:pPr>
            <w:r>
              <w:rPr>
                <w:rFonts w:cs="Arial"/>
                <w:szCs w:val="18"/>
              </w:rPr>
              <w:t xml:space="preserve">TimeDuration: Integer </w:t>
            </w:r>
            <w:r>
              <w:rPr>
                <w:rFonts w:cs="Arial"/>
                <w:szCs w:val="18"/>
                <w:lang w:eastAsia="zh-CN"/>
              </w:rPr>
              <w:t>0</w:t>
            </w:r>
            <w:r>
              <w:rPr>
                <w:rFonts w:cs="Arial"/>
                <w:szCs w:val="18"/>
              </w:rPr>
              <w:t>..900 (in unit of seconds)</w:t>
            </w:r>
          </w:p>
        </w:tc>
        <w:tc>
          <w:tcPr>
            <w:tcW w:w="2436" w:type="dxa"/>
            <w:tcBorders>
              <w:top w:val="single" w:sz="4" w:space="0" w:color="auto"/>
              <w:left w:val="single" w:sz="4" w:space="0" w:color="auto"/>
              <w:bottom w:val="single" w:sz="4" w:space="0" w:color="auto"/>
              <w:right w:val="single" w:sz="4" w:space="0" w:color="auto"/>
            </w:tcBorders>
            <w:hideMark/>
          </w:tcPr>
          <w:p w14:paraId="3AE258DB" w14:textId="77777777" w:rsidR="00F17312" w:rsidRDefault="00F17312" w:rsidP="00F17312">
            <w:pPr>
              <w:pStyle w:val="TAL"/>
              <w:rPr>
                <w:rFonts w:cs="Arial"/>
                <w:szCs w:val="18"/>
              </w:rPr>
            </w:pPr>
            <w:r>
              <w:rPr>
                <w:rFonts w:cs="Arial"/>
                <w:szCs w:val="18"/>
              </w:rPr>
              <w:t xml:space="preserve">type: </w:t>
            </w:r>
            <w:r>
              <w:rPr>
                <w:rFonts w:cs="Arial"/>
                <w:szCs w:val="18"/>
                <w:lang w:eastAsia="zh-CN"/>
              </w:rPr>
              <w:t>data type</w:t>
            </w:r>
          </w:p>
          <w:p w14:paraId="1877AD11" w14:textId="77777777" w:rsidR="00F17312" w:rsidRDefault="00F17312" w:rsidP="00F17312">
            <w:pPr>
              <w:pStyle w:val="TAL"/>
              <w:rPr>
                <w:rFonts w:cs="Arial"/>
                <w:szCs w:val="18"/>
              </w:rPr>
            </w:pPr>
            <w:r>
              <w:rPr>
                <w:rFonts w:cs="Arial"/>
                <w:szCs w:val="18"/>
              </w:rPr>
              <w:t>multiplicity: 1</w:t>
            </w:r>
          </w:p>
          <w:p w14:paraId="4237210B" w14:textId="77777777" w:rsidR="00F17312" w:rsidRDefault="00F17312" w:rsidP="00F17312">
            <w:pPr>
              <w:pStyle w:val="TAL"/>
              <w:rPr>
                <w:rFonts w:cs="Arial"/>
                <w:szCs w:val="18"/>
              </w:rPr>
            </w:pPr>
            <w:r>
              <w:rPr>
                <w:rFonts w:cs="Arial"/>
                <w:szCs w:val="18"/>
              </w:rPr>
              <w:t>isOrdered: N/A</w:t>
            </w:r>
          </w:p>
          <w:p w14:paraId="57FB81DB" w14:textId="77777777" w:rsidR="00F17312" w:rsidRDefault="00F17312" w:rsidP="00F17312">
            <w:pPr>
              <w:pStyle w:val="TAL"/>
              <w:rPr>
                <w:rFonts w:cs="Arial"/>
                <w:szCs w:val="18"/>
              </w:rPr>
            </w:pPr>
            <w:r>
              <w:rPr>
                <w:rFonts w:cs="Arial"/>
                <w:szCs w:val="18"/>
              </w:rPr>
              <w:t>isUnique: N/A</w:t>
            </w:r>
          </w:p>
          <w:p w14:paraId="66B186BF" w14:textId="77777777" w:rsidR="00F17312" w:rsidRDefault="00F17312" w:rsidP="00F17312">
            <w:pPr>
              <w:pStyle w:val="TAL"/>
              <w:rPr>
                <w:rFonts w:cs="Arial"/>
                <w:szCs w:val="18"/>
              </w:rPr>
            </w:pPr>
            <w:r>
              <w:rPr>
                <w:rFonts w:cs="Arial"/>
                <w:szCs w:val="18"/>
              </w:rPr>
              <w:t>defaultValue: None</w:t>
            </w:r>
          </w:p>
          <w:p w14:paraId="438B4592" w14:textId="77777777" w:rsidR="00F17312" w:rsidRDefault="00F17312" w:rsidP="00F17312">
            <w:pPr>
              <w:pStyle w:val="TAL"/>
            </w:pPr>
            <w:r>
              <w:rPr>
                <w:rFonts w:cs="Arial"/>
                <w:szCs w:val="18"/>
              </w:rPr>
              <w:t>isNullable: True</w:t>
            </w:r>
          </w:p>
        </w:tc>
      </w:tr>
      <w:tr w:rsidR="00F17312" w14:paraId="4565DE98" w14:textId="77777777" w:rsidTr="00284494">
        <w:trPr>
          <w:cantSplit/>
          <w:tblHeader/>
          <w:jc w:val="center"/>
        </w:trPr>
        <w:tc>
          <w:tcPr>
            <w:tcW w:w="1817" w:type="dxa"/>
            <w:tcBorders>
              <w:top w:val="single" w:sz="4" w:space="0" w:color="auto"/>
              <w:left w:val="single" w:sz="4" w:space="0" w:color="auto"/>
              <w:bottom w:val="single" w:sz="4" w:space="0" w:color="auto"/>
              <w:right w:val="single" w:sz="4" w:space="0" w:color="auto"/>
            </w:tcBorders>
            <w:hideMark/>
          </w:tcPr>
          <w:p w14:paraId="75B7B121" w14:textId="77777777" w:rsidR="00F17312" w:rsidRDefault="00F17312" w:rsidP="00F17312">
            <w:pPr>
              <w:pStyle w:val="Default"/>
              <w:rPr>
                <w:rFonts w:ascii="Courier New" w:hAnsi="Courier New" w:cs="Courier New"/>
                <w:sz w:val="18"/>
                <w:szCs w:val="18"/>
                <w:lang w:eastAsia="zh-CN"/>
              </w:rPr>
            </w:pPr>
            <w:r>
              <w:rPr>
                <w:rFonts w:ascii="Courier New" w:hAnsi="Courier New" w:cs="Courier New"/>
                <w:sz w:val="18"/>
                <w:szCs w:val="18"/>
              </w:rPr>
              <w:t>isProbingCapable</w:t>
            </w:r>
          </w:p>
        </w:tc>
        <w:tc>
          <w:tcPr>
            <w:tcW w:w="5523" w:type="dxa"/>
            <w:tcBorders>
              <w:top w:val="single" w:sz="4" w:space="0" w:color="auto"/>
              <w:left w:val="single" w:sz="4" w:space="0" w:color="auto"/>
              <w:bottom w:val="single" w:sz="4" w:space="0" w:color="auto"/>
              <w:right w:val="single" w:sz="4" w:space="0" w:color="auto"/>
            </w:tcBorders>
          </w:tcPr>
          <w:p w14:paraId="231331DB" w14:textId="77777777" w:rsidR="00F17312" w:rsidRDefault="00F17312" w:rsidP="00F17312">
            <w:pPr>
              <w:pStyle w:val="TAL"/>
            </w:pPr>
            <w:r>
              <w:t>This attribute indicates whether this cell is capable of performing the ES probing procedure. During this procedure the eNB owning the cell indicates its presence to UEs for measurement purposes, but prevents idle mode UEs from camping on the cell and prevents incoming handovers to the same cell.</w:t>
            </w:r>
          </w:p>
          <w:p w14:paraId="326C6392" w14:textId="77777777" w:rsidR="00F17312" w:rsidRDefault="00F17312" w:rsidP="00F17312">
            <w:pPr>
              <w:pStyle w:val="TAL"/>
              <w:rPr>
                <w:lang w:eastAsia="zh-CN"/>
              </w:rPr>
            </w:pPr>
            <w:r>
              <w:t>If this parameter is absent, then probing is not done.</w:t>
            </w:r>
          </w:p>
          <w:p w14:paraId="033496AF" w14:textId="77777777" w:rsidR="00F17312" w:rsidRDefault="00F17312" w:rsidP="00F17312">
            <w:pPr>
              <w:pStyle w:val="TAL"/>
              <w:rPr>
                <w:rFonts w:cs="Arial"/>
                <w:sz w:val="16"/>
                <w:lang w:eastAsia="zh-CN"/>
              </w:rPr>
            </w:pPr>
          </w:p>
          <w:p w14:paraId="1385655C" w14:textId="77777777" w:rsidR="00F17312" w:rsidRDefault="00F17312" w:rsidP="00F17312">
            <w:pPr>
              <w:keepNext/>
              <w:keepLines/>
              <w:spacing w:after="0"/>
              <w:rPr>
                <w:lang w:eastAsia="zh-CN"/>
              </w:rPr>
            </w:pPr>
            <w:r>
              <w:rPr>
                <w:rFonts w:cs="Arial"/>
                <w:lang w:eastAsia="zh-CN"/>
              </w:rPr>
              <w:t>allowedValues: yes, no</w:t>
            </w:r>
          </w:p>
        </w:tc>
        <w:tc>
          <w:tcPr>
            <w:tcW w:w="2436" w:type="dxa"/>
            <w:tcBorders>
              <w:top w:val="single" w:sz="4" w:space="0" w:color="auto"/>
              <w:left w:val="single" w:sz="4" w:space="0" w:color="auto"/>
              <w:bottom w:val="single" w:sz="4" w:space="0" w:color="auto"/>
              <w:right w:val="single" w:sz="4" w:space="0" w:color="auto"/>
            </w:tcBorders>
            <w:hideMark/>
          </w:tcPr>
          <w:p w14:paraId="7F8E2D39" w14:textId="77777777" w:rsidR="00F17312" w:rsidRDefault="00F17312" w:rsidP="00F17312">
            <w:pPr>
              <w:pStyle w:val="TAL"/>
              <w:rPr>
                <w:rFonts w:cs="Arial"/>
                <w:szCs w:val="18"/>
                <w:lang w:eastAsia="zh-CN"/>
              </w:rPr>
            </w:pPr>
            <w:r>
              <w:rPr>
                <w:rFonts w:cs="Arial"/>
                <w:szCs w:val="18"/>
                <w:lang w:eastAsia="zh-CN"/>
              </w:rPr>
              <w:t>type: enumeration</w:t>
            </w:r>
          </w:p>
          <w:p w14:paraId="0C69DA66" w14:textId="77777777" w:rsidR="00F17312" w:rsidRDefault="00F17312" w:rsidP="00F17312">
            <w:pPr>
              <w:pStyle w:val="TAL"/>
              <w:rPr>
                <w:rFonts w:cs="Arial"/>
                <w:szCs w:val="18"/>
                <w:lang w:eastAsia="zh-CN"/>
              </w:rPr>
            </w:pPr>
            <w:r>
              <w:rPr>
                <w:rFonts w:cs="Arial"/>
                <w:szCs w:val="18"/>
                <w:lang w:eastAsia="zh-CN"/>
              </w:rPr>
              <w:t>multiplicity: 1</w:t>
            </w:r>
          </w:p>
          <w:p w14:paraId="53EC23BD" w14:textId="77777777" w:rsidR="00F17312" w:rsidRDefault="00F17312" w:rsidP="00F17312">
            <w:pPr>
              <w:pStyle w:val="TAL"/>
              <w:rPr>
                <w:rFonts w:cs="Arial"/>
                <w:szCs w:val="18"/>
                <w:lang w:eastAsia="zh-CN"/>
              </w:rPr>
            </w:pPr>
            <w:r>
              <w:rPr>
                <w:rFonts w:cs="Arial"/>
                <w:szCs w:val="18"/>
                <w:lang w:eastAsia="zh-CN"/>
              </w:rPr>
              <w:t>isOrdered: N/A</w:t>
            </w:r>
          </w:p>
          <w:p w14:paraId="2523FBB4" w14:textId="77777777" w:rsidR="00F17312" w:rsidRDefault="00F17312" w:rsidP="00F17312">
            <w:pPr>
              <w:pStyle w:val="TAL"/>
              <w:rPr>
                <w:rFonts w:cs="Arial"/>
                <w:szCs w:val="18"/>
                <w:lang w:eastAsia="zh-CN"/>
              </w:rPr>
            </w:pPr>
            <w:r>
              <w:rPr>
                <w:rFonts w:cs="Arial"/>
                <w:szCs w:val="18"/>
                <w:lang w:eastAsia="zh-CN"/>
              </w:rPr>
              <w:t>isUnique: N/A</w:t>
            </w:r>
          </w:p>
          <w:p w14:paraId="707BED66" w14:textId="77777777" w:rsidR="00F17312" w:rsidRDefault="00F17312" w:rsidP="00F17312">
            <w:pPr>
              <w:pStyle w:val="TAL"/>
              <w:rPr>
                <w:rFonts w:cs="Arial"/>
                <w:szCs w:val="18"/>
                <w:lang w:eastAsia="zh-CN"/>
              </w:rPr>
            </w:pPr>
            <w:r>
              <w:rPr>
                <w:rFonts w:cs="Arial"/>
                <w:szCs w:val="18"/>
                <w:lang w:eastAsia="zh-CN"/>
              </w:rPr>
              <w:t>defaultValue: None</w:t>
            </w:r>
          </w:p>
          <w:p w14:paraId="5D4F470E" w14:textId="77777777" w:rsidR="00F17312" w:rsidRDefault="00F17312" w:rsidP="00F17312">
            <w:pPr>
              <w:pStyle w:val="TAL"/>
            </w:pPr>
            <w:r>
              <w:rPr>
                <w:rFonts w:cs="Arial"/>
                <w:szCs w:val="18"/>
                <w:lang w:eastAsia="zh-CN"/>
              </w:rPr>
              <w:t>isNullable: True</w:t>
            </w:r>
          </w:p>
        </w:tc>
      </w:tr>
      <w:tr w:rsidR="00F17312" w14:paraId="3F51B4A3" w14:textId="77777777" w:rsidTr="00284494">
        <w:trPr>
          <w:cantSplit/>
          <w:tblHeader/>
          <w:jc w:val="center"/>
        </w:trPr>
        <w:tc>
          <w:tcPr>
            <w:tcW w:w="1817" w:type="dxa"/>
            <w:tcBorders>
              <w:top w:val="single" w:sz="4" w:space="0" w:color="auto"/>
              <w:left w:val="single" w:sz="4" w:space="0" w:color="auto"/>
              <w:bottom w:val="single" w:sz="4" w:space="0" w:color="auto"/>
              <w:right w:val="single" w:sz="4" w:space="0" w:color="auto"/>
            </w:tcBorders>
            <w:hideMark/>
          </w:tcPr>
          <w:p w14:paraId="70194661" w14:textId="77777777" w:rsidR="00F17312" w:rsidRDefault="00F17312" w:rsidP="00F17312">
            <w:pPr>
              <w:pStyle w:val="Default"/>
              <w:rPr>
                <w:rFonts w:ascii="Courier New" w:hAnsi="Courier New" w:cs="Courier New"/>
                <w:sz w:val="18"/>
                <w:szCs w:val="18"/>
                <w:lang w:eastAsia="zh-CN"/>
              </w:rPr>
            </w:pPr>
            <w:r>
              <w:rPr>
                <w:rFonts w:ascii="Courier New" w:hAnsi="Courier New" w:cs="Courier New"/>
                <w:sz w:val="18"/>
                <w:szCs w:val="18"/>
              </w:rPr>
              <w:t>dmroControl</w:t>
            </w:r>
          </w:p>
        </w:tc>
        <w:tc>
          <w:tcPr>
            <w:tcW w:w="5523" w:type="dxa"/>
            <w:tcBorders>
              <w:top w:val="single" w:sz="4" w:space="0" w:color="auto"/>
              <w:left w:val="single" w:sz="4" w:space="0" w:color="auto"/>
              <w:bottom w:val="single" w:sz="4" w:space="0" w:color="auto"/>
              <w:right w:val="single" w:sz="4" w:space="0" w:color="auto"/>
            </w:tcBorders>
          </w:tcPr>
          <w:p w14:paraId="14ADFD4A" w14:textId="77777777" w:rsidR="00F17312" w:rsidRDefault="00F17312" w:rsidP="00F17312">
            <w:pPr>
              <w:pStyle w:val="TAL"/>
              <w:rPr>
                <w:szCs w:val="18"/>
                <w:lang w:eastAsia="zh-CN"/>
              </w:rPr>
            </w:pPr>
            <w:r>
              <w:rPr>
                <w:szCs w:val="18"/>
              </w:rPr>
              <w:t xml:space="preserve">This attribute determines whether the MRO </w:t>
            </w:r>
            <w:r>
              <w:rPr>
                <w:szCs w:val="18"/>
                <w:lang w:eastAsia="zh-CN"/>
              </w:rPr>
              <w:t>f</w:t>
            </w:r>
            <w:r>
              <w:rPr>
                <w:szCs w:val="18"/>
              </w:rPr>
              <w:t>unction is enabled or disabled.</w:t>
            </w:r>
          </w:p>
          <w:p w14:paraId="71DAB1B5" w14:textId="77777777" w:rsidR="00F17312" w:rsidRDefault="00F17312" w:rsidP="00F17312">
            <w:pPr>
              <w:pStyle w:val="TAL"/>
              <w:rPr>
                <w:szCs w:val="18"/>
                <w:lang w:eastAsia="zh-CN"/>
              </w:rPr>
            </w:pPr>
          </w:p>
          <w:p w14:paraId="6DE064F0" w14:textId="77777777" w:rsidR="00F17312" w:rsidRDefault="00F17312" w:rsidP="00F17312">
            <w:pPr>
              <w:keepNext/>
              <w:keepLines/>
              <w:spacing w:after="0"/>
              <w:rPr>
                <w:lang w:eastAsia="zh-CN"/>
              </w:rPr>
            </w:pPr>
            <w:r>
              <w:rPr>
                <w:rFonts w:cs="Arial"/>
                <w:szCs w:val="18"/>
              </w:rPr>
              <w:t>allowedValues:</w:t>
            </w:r>
            <w:r>
              <w:rPr>
                <w:rFonts w:cs="Arial"/>
                <w:szCs w:val="18"/>
                <w:lang w:eastAsia="zh-CN"/>
              </w:rPr>
              <w:t xml:space="preserve"> </w:t>
            </w:r>
            <w:r>
              <w:rPr>
                <w:rFonts w:cs="Arial"/>
                <w:szCs w:val="18"/>
              </w:rPr>
              <w:t>TRUE,FALSE</w:t>
            </w:r>
          </w:p>
        </w:tc>
        <w:tc>
          <w:tcPr>
            <w:tcW w:w="2436" w:type="dxa"/>
            <w:tcBorders>
              <w:top w:val="single" w:sz="4" w:space="0" w:color="auto"/>
              <w:left w:val="single" w:sz="4" w:space="0" w:color="auto"/>
              <w:bottom w:val="single" w:sz="4" w:space="0" w:color="auto"/>
              <w:right w:val="single" w:sz="4" w:space="0" w:color="auto"/>
            </w:tcBorders>
            <w:hideMark/>
          </w:tcPr>
          <w:p w14:paraId="548D3283" w14:textId="77777777" w:rsidR="00F17312" w:rsidRDefault="00F17312" w:rsidP="00F17312">
            <w:pPr>
              <w:pStyle w:val="TAL"/>
              <w:rPr>
                <w:rFonts w:cs="Arial"/>
                <w:szCs w:val="18"/>
                <w:lang w:eastAsia="zh-CN"/>
              </w:rPr>
            </w:pPr>
            <w:r>
              <w:t>type: Boolean</w:t>
            </w:r>
          </w:p>
          <w:p w14:paraId="47D7B803" w14:textId="77777777" w:rsidR="00F17312" w:rsidRDefault="00F17312" w:rsidP="00F17312">
            <w:pPr>
              <w:pStyle w:val="TAL"/>
              <w:rPr>
                <w:rFonts w:cs="Arial"/>
                <w:szCs w:val="18"/>
                <w:lang w:eastAsia="zh-CN"/>
              </w:rPr>
            </w:pPr>
            <w:r>
              <w:rPr>
                <w:rFonts w:cs="Arial"/>
                <w:szCs w:val="18"/>
                <w:lang w:eastAsia="zh-CN"/>
              </w:rPr>
              <w:t>multiplicity: 1</w:t>
            </w:r>
          </w:p>
          <w:p w14:paraId="39BB1E90" w14:textId="77777777" w:rsidR="00F17312" w:rsidRDefault="00F17312" w:rsidP="00F17312">
            <w:pPr>
              <w:pStyle w:val="TAL"/>
              <w:rPr>
                <w:rFonts w:cs="Arial"/>
                <w:szCs w:val="18"/>
                <w:lang w:eastAsia="zh-CN"/>
              </w:rPr>
            </w:pPr>
            <w:r>
              <w:rPr>
                <w:rFonts w:cs="Arial"/>
                <w:szCs w:val="18"/>
                <w:lang w:eastAsia="zh-CN"/>
              </w:rPr>
              <w:t>isOrdered: N/A</w:t>
            </w:r>
          </w:p>
          <w:p w14:paraId="5A903B20" w14:textId="77777777" w:rsidR="00F17312" w:rsidRDefault="00F17312" w:rsidP="00F17312">
            <w:pPr>
              <w:pStyle w:val="TAL"/>
              <w:rPr>
                <w:rFonts w:cs="Arial"/>
                <w:szCs w:val="18"/>
                <w:lang w:eastAsia="zh-CN"/>
              </w:rPr>
            </w:pPr>
            <w:r>
              <w:rPr>
                <w:rFonts w:cs="Arial"/>
                <w:szCs w:val="18"/>
                <w:lang w:eastAsia="zh-CN"/>
              </w:rPr>
              <w:t>isUnique: N/A</w:t>
            </w:r>
          </w:p>
          <w:p w14:paraId="6A391908" w14:textId="77777777" w:rsidR="00F17312" w:rsidRDefault="00F17312" w:rsidP="00F17312">
            <w:pPr>
              <w:pStyle w:val="TAL"/>
              <w:rPr>
                <w:rFonts w:cs="Arial"/>
                <w:szCs w:val="18"/>
                <w:lang w:eastAsia="zh-CN"/>
              </w:rPr>
            </w:pPr>
            <w:r>
              <w:rPr>
                <w:rFonts w:cs="Arial"/>
                <w:szCs w:val="18"/>
                <w:lang w:eastAsia="zh-CN"/>
              </w:rPr>
              <w:t>defaultValue: None</w:t>
            </w:r>
          </w:p>
          <w:p w14:paraId="2B824304" w14:textId="77777777" w:rsidR="00F17312" w:rsidRDefault="00F17312" w:rsidP="00F17312">
            <w:pPr>
              <w:pStyle w:val="TAL"/>
            </w:pPr>
            <w:r>
              <w:rPr>
                <w:rFonts w:cs="Arial"/>
                <w:szCs w:val="18"/>
                <w:lang w:eastAsia="zh-CN"/>
              </w:rPr>
              <w:t>isNullable: False</w:t>
            </w:r>
          </w:p>
        </w:tc>
      </w:tr>
      <w:tr w:rsidR="00F56F6A" w14:paraId="59997FC8" w14:textId="77777777" w:rsidTr="00284494">
        <w:trPr>
          <w:cantSplit/>
          <w:tblHeader/>
          <w:jc w:val="center"/>
        </w:trPr>
        <w:tc>
          <w:tcPr>
            <w:tcW w:w="1817" w:type="dxa"/>
            <w:tcBorders>
              <w:top w:val="single" w:sz="4" w:space="0" w:color="auto"/>
              <w:left w:val="single" w:sz="4" w:space="0" w:color="auto"/>
              <w:bottom w:val="single" w:sz="4" w:space="0" w:color="auto"/>
              <w:right w:val="single" w:sz="4" w:space="0" w:color="auto"/>
            </w:tcBorders>
          </w:tcPr>
          <w:p w14:paraId="5B49788A" w14:textId="23AFA667" w:rsidR="00F56F6A" w:rsidRDefault="00F56F6A" w:rsidP="00F56F6A">
            <w:pPr>
              <w:pStyle w:val="Default"/>
              <w:rPr>
                <w:rFonts w:ascii="Courier New" w:hAnsi="Courier New" w:cs="Courier New"/>
                <w:sz w:val="18"/>
                <w:szCs w:val="18"/>
              </w:rPr>
            </w:pPr>
            <w:r>
              <w:rPr>
                <w:rFonts w:ascii="Courier New" w:hAnsi="Courier New" w:cs="Courier New"/>
                <w:sz w:val="18"/>
                <w:szCs w:val="18"/>
              </w:rPr>
              <w:t>dDAPSHOControl</w:t>
            </w:r>
          </w:p>
        </w:tc>
        <w:tc>
          <w:tcPr>
            <w:tcW w:w="5523" w:type="dxa"/>
            <w:tcBorders>
              <w:top w:val="single" w:sz="4" w:space="0" w:color="auto"/>
              <w:left w:val="single" w:sz="4" w:space="0" w:color="auto"/>
              <w:bottom w:val="single" w:sz="4" w:space="0" w:color="auto"/>
              <w:right w:val="single" w:sz="4" w:space="0" w:color="auto"/>
            </w:tcBorders>
          </w:tcPr>
          <w:p w14:paraId="248F819B" w14:textId="77777777" w:rsidR="00F56F6A" w:rsidRDefault="00F56F6A" w:rsidP="00F56F6A">
            <w:pPr>
              <w:pStyle w:val="TAL"/>
              <w:rPr>
                <w:szCs w:val="18"/>
                <w:lang w:eastAsia="zh-CN"/>
              </w:rPr>
            </w:pPr>
            <w:r>
              <w:rPr>
                <w:szCs w:val="18"/>
              </w:rPr>
              <w:t xml:space="preserve">This attribute determines whether the DAPS handover </w:t>
            </w:r>
            <w:r>
              <w:rPr>
                <w:szCs w:val="18"/>
                <w:lang w:eastAsia="zh-CN"/>
              </w:rPr>
              <w:t>f</w:t>
            </w:r>
            <w:r>
              <w:rPr>
                <w:szCs w:val="18"/>
              </w:rPr>
              <w:t>unction is enabled or disabled.</w:t>
            </w:r>
          </w:p>
          <w:p w14:paraId="306BD606" w14:textId="77777777" w:rsidR="00F56F6A" w:rsidRDefault="00F56F6A" w:rsidP="00F56F6A">
            <w:pPr>
              <w:pStyle w:val="TAL"/>
              <w:rPr>
                <w:szCs w:val="18"/>
                <w:lang w:eastAsia="zh-CN"/>
              </w:rPr>
            </w:pPr>
          </w:p>
          <w:p w14:paraId="2CA23A6C" w14:textId="33FE7F4B" w:rsidR="00F56F6A" w:rsidRDefault="00F56F6A" w:rsidP="00F56F6A">
            <w:pPr>
              <w:pStyle w:val="TAL"/>
              <w:rPr>
                <w:szCs w:val="18"/>
              </w:rPr>
            </w:pPr>
            <w:r>
              <w:rPr>
                <w:rFonts w:cs="Arial"/>
                <w:szCs w:val="18"/>
              </w:rPr>
              <w:t>allowedValues:</w:t>
            </w:r>
            <w:r>
              <w:rPr>
                <w:rFonts w:cs="Arial"/>
                <w:szCs w:val="18"/>
                <w:lang w:eastAsia="zh-CN"/>
              </w:rPr>
              <w:t xml:space="preserve"> </w:t>
            </w:r>
            <w:r>
              <w:rPr>
                <w:rFonts w:cs="Arial"/>
                <w:szCs w:val="18"/>
              </w:rPr>
              <w:t>TRUE, FALSE</w:t>
            </w:r>
          </w:p>
        </w:tc>
        <w:tc>
          <w:tcPr>
            <w:tcW w:w="2436" w:type="dxa"/>
            <w:tcBorders>
              <w:top w:val="single" w:sz="4" w:space="0" w:color="auto"/>
              <w:left w:val="single" w:sz="4" w:space="0" w:color="auto"/>
              <w:bottom w:val="single" w:sz="4" w:space="0" w:color="auto"/>
              <w:right w:val="single" w:sz="4" w:space="0" w:color="auto"/>
            </w:tcBorders>
          </w:tcPr>
          <w:p w14:paraId="4566354A" w14:textId="77777777" w:rsidR="00F56F6A" w:rsidRDefault="00F56F6A" w:rsidP="00F56F6A">
            <w:pPr>
              <w:pStyle w:val="TAL"/>
              <w:rPr>
                <w:rFonts w:cs="Arial"/>
                <w:szCs w:val="18"/>
                <w:lang w:eastAsia="zh-CN"/>
              </w:rPr>
            </w:pPr>
            <w:r>
              <w:t>type: Boolean</w:t>
            </w:r>
          </w:p>
          <w:p w14:paraId="7D1737F0" w14:textId="77777777" w:rsidR="00F56F6A" w:rsidRDefault="00F56F6A" w:rsidP="00F56F6A">
            <w:pPr>
              <w:pStyle w:val="TAL"/>
              <w:rPr>
                <w:rFonts w:cs="Arial"/>
                <w:szCs w:val="18"/>
                <w:lang w:eastAsia="zh-CN"/>
              </w:rPr>
            </w:pPr>
            <w:r>
              <w:rPr>
                <w:rFonts w:cs="Arial"/>
                <w:szCs w:val="18"/>
                <w:lang w:eastAsia="zh-CN"/>
              </w:rPr>
              <w:t>multiplicity: 1</w:t>
            </w:r>
          </w:p>
          <w:p w14:paraId="7EC9ED24" w14:textId="77777777" w:rsidR="00F56F6A" w:rsidRDefault="00F56F6A" w:rsidP="00F56F6A">
            <w:pPr>
              <w:pStyle w:val="TAL"/>
              <w:rPr>
                <w:rFonts w:cs="Arial"/>
                <w:szCs w:val="18"/>
                <w:lang w:eastAsia="zh-CN"/>
              </w:rPr>
            </w:pPr>
            <w:r>
              <w:rPr>
                <w:rFonts w:cs="Arial"/>
                <w:szCs w:val="18"/>
                <w:lang w:eastAsia="zh-CN"/>
              </w:rPr>
              <w:t>isOrdered: N/A</w:t>
            </w:r>
          </w:p>
          <w:p w14:paraId="239B8121" w14:textId="77777777" w:rsidR="00F56F6A" w:rsidRDefault="00F56F6A" w:rsidP="00F56F6A">
            <w:pPr>
              <w:pStyle w:val="TAL"/>
              <w:rPr>
                <w:rFonts w:cs="Arial"/>
                <w:szCs w:val="18"/>
                <w:lang w:eastAsia="zh-CN"/>
              </w:rPr>
            </w:pPr>
            <w:r>
              <w:rPr>
                <w:rFonts w:cs="Arial"/>
                <w:szCs w:val="18"/>
                <w:lang w:eastAsia="zh-CN"/>
              </w:rPr>
              <w:t>isUnique: N/A</w:t>
            </w:r>
          </w:p>
          <w:p w14:paraId="1FB59CFE" w14:textId="77777777" w:rsidR="00F56F6A" w:rsidRDefault="00F56F6A" w:rsidP="00F56F6A">
            <w:pPr>
              <w:pStyle w:val="TAL"/>
              <w:rPr>
                <w:rFonts w:cs="Arial"/>
                <w:szCs w:val="18"/>
                <w:lang w:eastAsia="zh-CN"/>
              </w:rPr>
            </w:pPr>
            <w:r>
              <w:rPr>
                <w:rFonts w:cs="Arial"/>
                <w:szCs w:val="18"/>
                <w:lang w:eastAsia="zh-CN"/>
              </w:rPr>
              <w:t>defaultValue: None</w:t>
            </w:r>
          </w:p>
          <w:p w14:paraId="66A8177A" w14:textId="15547320" w:rsidR="00F56F6A" w:rsidRDefault="00F56F6A" w:rsidP="00F56F6A">
            <w:pPr>
              <w:pStyle w:val="TAL"/>
            </w:pPr>
            <w:r>
              <w:rPr>
                <w:rFonts w:cs="Arial"/>
                <w:szCs w:val="18"/>
                <w:lang w:eastAsia="zh-CN"/>
              </w:rPr>
              <w:t>isNullable: False</w:t>
            </w:r>
          </w:p>
        </w:tc>
      </w:tr>
      <w:tr w:rsidR="00D664F0" w14:paraId="6E52DD86" w14:textId="77777777" w:rsidTr="00284494">
        <w:trPr>
          <w:cantSplit/>
          <w:tblHeader/>
          <w:jc w:val="center"/>
        </w:trPr>
        <w:tc>
          <w:tcPr>
            <w:tcW w:w="1817" w:type="dxa"/>
            <w:tcBorders>
              <w:top w:val="single" w:sz="4" w:space="0" w:color="auto"/>
              <w:left w:val="single" w:sz="4" w:space="0" w:color="auto"/>
              <w:bottom w:val="single" w:sz="4" w:space="0" w:color="auto"/>
              <w:right w:val="single" w:sz="4" w:space="0" w:color="auto"/>
            </w:tcBorders>
          </w:tcPr>
          <w:p w14:paraId="4D2F116E" w14:textId="682ECB75" w:rsidR="00D664F0" w:rsidRDefault="00D664F0" w:rsidP="00D664F0">
            <w:pPr>
              <w:pStyle w:val="Default"/>
              <w:rPr>
                <w:rFonts w:ascii="Courier New" w:hAnsi="Courier New" w:cs="Courier New"/>
                <w:sz w:val="18"/>
                <w:szCs w:val="18"/>
              </w:rPr>
            </w:pPr>
            <w:r w:rsidRPr="009748E6">
              <w:rPr>
                <w:rFonts w:ascii="Courier New" w:hAnsi="Courier New" w:cs="Courier New"/>
                <w:sz w:val="18"/>
                <w:szCs w:val="18"/>
              </w:rPr>
              <w:t>dCHOControl</w:t>
            </w:r>
          </w:p>
        </w:tc>
        <w:tc>
          <w:tcPr>
            <w:tcW w:w="5523" w:type="dxa"/>
            <w:tcBorders>
              <w:top w:val="single" w:sz="4" w:space="0" w:color="auto"/>
              <w:left w:val="single" w:sz="4" w:space="0" w:color="auto"/>
              <w:bottom w:val="single" w:sz="4" w:space="0" w:color="auto"/>
              <w:right w:val="single" w:sz="4" w:space="0" w:color="auto"/>
            </w:tcBorders>
          </w:tcPr>
          <w:p w14:paraId="66402C6F" w14:textId="77777777" w:rsidR="00D664F0" w:rsidRDefault="00D664F0" w:rsidP="00D664F0">
            <w:pPr>
              <w:pStyle w:val="TAL"/>
              <w:rPr>
                <w:szCs w:val="18"/>
                <w:lang w:eastAsia="zh-CN"/>
              </w:rPr>
            </w:pPr>
            <w:r>
              <w:rPr>
                <w:szCs w:val="18"/>
              </w:rPr>
              <w:t xml:space="preserve">This attribute determines whether the CHO handover </w:t>
            </w:r>
            <w:r>
              <w:rPr>
                <w:szCs w:val="18"/>
                <w:lang w:eastAsia="zh-CN"/>
              </w:rPr>
              <w:t>f</w:t>
            </w:r>
            <w:r>
              <w:rPr>
                <w:szCs w:val="18"/>
              </w:rPr>
              <w:t>unction is enabled or disabled.</w:t>
            </w:r>
          </w:p>
          <w:p w14:paraId="46F58281" w14:textId="77777777" w:rsidR="00D664F0" w:rsidRDefault="00D664F0" w:rsidP="00D664F0">
            <w:pPr>
              <w:pStyle w:val="TAL"/>
              <w:rPr>
                <w:szCs w:val="18"/>
                <w:lang w:eastAsia="zh-CN"/>
              </w:rPr>
            </w:pPr>
          </w:p>
          <w:p w14:paraId="21BC75FD" w14:textId="539C6315" w:rsidR="00D664F0" w:rsidRDefault="00D664F0" w:rsidP="00D664F0">
            <w:pPr>
              <w:pStyle w:val="TAL"/>
              <w:rPr>
                <w:szCs w:val="18"/>
              </w:rPr>
            </w:pPr>
            <w:r>
              <w:rPr>
                <w:rFonts w:cs="Arial"/>
                <w:szCs w:val="18"/>
              </w:rPr>
              <w:t>allowedValues:</w:t>
            </w:r>
            <w:r>
              <w:rPr>
                <w:rFonts w:cs="Arial"/>
                <w:szCs w:val="18"/>
                <w:lang w:eastAsia="zh-CN"/>
              </w:rPr>
              <w:t xml:space="preserve"> </w:t>
            </w:r>
            <w:r>
              <w:rPr>
                <w:rFonts w:cs="Arial"/>
                <w:szCs w:val="18"/>
              </w:rPr>
              <w:t>TRUE, FALSE</w:t>
            </w:r>
          </w:p>
        </w:tc>
        <w:tc>
          <w:tcPr>
            <w:tcW w:w="2436" w:type="dxa"/>
            <w:tcBorders>
              <w:top w:val="single" w:sz="4" w:space="0" w:color="auto"/>
              <w:left w:val="single" w:sz="4" w:space="0" w:color="auto"/>
              <w:bottom w:val="single" w:sz="4" w:space="0" w:color="auto"/>
              <w:right w:val="single" w:sz="4" w:space="0" w:color="auto"/>
            </w:tcBorders>
          </w:tcPr>
          <w:p w14:paraId="3191FCC3" w14:textId="77777777" w:rsidR="00D664F0" w:rsidRDefault="00D664F0" w:rsidP="00D664F0">
            <w:pPr>
              <w:pStyle w:val="TAL"/>
              <w:rPr>
                <w:rFonts w:cs="Arial"/>
                <w:szCs w:val="18"/>
                <w:lang w:eastAsia="zh-CN"/>
              </w:rPr>
            </w:pPr>
            <w:r>
              <w:t>type: Boolean</w:t>
            </w:r>
          </w:p>
          <w:p w14:paraId="489AA067" w14:textId="77777777" w:rsidR="00D664F0" w:rsidRDefault="00D664F0" w:rsidP="00D664F0">
            <w:pPr>
              <w:pStyle w:val="TAL"/>
              <w:rPr>
                <w:rFonts w:cs="Arial"/>
                <w:szCs w:val="18"/>
                <w:lang w:eastAsia="zh-CN"/>
              </w:rPr>
            </w:pPr>
            <w:r>
              <w:rPr>
                <w:rFonts w:cs="Arial"/>
                <w:szCs w:val="18"/>
                <w:lang w:eastAsia="zh-CN"/>
              </w:rPr>
              <w:t>multiplicity: 1</w:t>
            </w:r>
          </w:p>
          <w:p w14:paraId="6F0867E8" w14:textId="77777777" w:rsidR="00D664F0" w:rsidRDefault="00D664F0" w:rsidP="00D664F0">
            <w:pPr>
              <w:pStyle w:val="TAL"/>
              <w:rPr>
                <w:rFonts w:cs="Arial"/>
                <w:szCs w:val="18"/>
                <w:lang w:eastAsia="zh-CN"/>
              </w:rPr>
            </w:pPr>
            <w:r>
              <w:rPr>
                <w:rFonts w:cs="Arial"/>
                <w:szCs w:val="18"/>
                <w:lang w:eastAsia="zh-CN"/>
              </w:rPr>
              <w:t>isOrdered: N/A</w:t>
            </w:r>
          </w:p>
          <w:p w14:paraId="30871CFA" w14:textId="77777777" w:rsidR="00D664F0" w:rsidRDefault="00D664F0" w:rsidP="00D664F0">
            <w:pPr>
              <w:pStyle w:val="TAL"/>
              <w:rPr>
                <w:rFonts w:cs="Arial"/>
                <w:szCs w:val="18"/>
                <w:lang w:eastAsia="zh-CN"/>
              </w:rPr>
            </w:pPr>
            <w:r>
              <w:rPr>
                <w:rFonts w:cs="Arial"/>
                <w:szCs w:val="18"/>
                <w:lang w:eastAsia="zh-CN"/>
              </w:rPr>
              <w:t>isUnique: N/A</w:t>
            </w:r>
          </w:p>
          <w:p w14:paraId="4A6F79A9" w14:textId="77777777" w:rsidR="00D664F0" w:rsidRDefault="00D664F0" w:rsidP="00D664F0">
            <w:pPr>
              <w:pStyle w:val="TAL"/>
              <w:rPr>
                <w:rFonts w:cs="Arial"/>
                <w:szCs w:val="18"/>
                <w:lang w:eastAsia="zh-CN"/>
              </w:rPr>
            </w:pPr>
            <w:r>
              <w:rPr>
                <w:rFonts w:cs="Arial"/>
                <w:szCs w:val="18"/>
                <w:lang w:eastAsia="zh-CN"/>
              </w:rPr>
              <w:t>defaultValue: None</w:t>
            </w:r>
          </w:p>
          <w:p w14:paraId="56073A42" w14:textId="319B363E" w:rsidR="00D664F0" w:rsidRDefault="00D664F0" w:rsidP="00D664F0">
            <w:pPr>
              <w:pStyle w:val="TAL"/>
            </w:pPr>
            <w:r>
              <w:rPr>
                <w:rFonts w:cs="Arial"/>
                <w:szCs w:val="18"/>
                <w:lang w:eastAsia="zh-CN"/>
              </w:rPr>
              <w:t>isNullable: False</w:t>
            </w:r>
          </w:p>
        </w:tc>
      </w:tr>
      <w:tr w:rsidR="00C23AD9" w14:paraId="0292C4AB" w14:textId="77777777" w:rsidTr="00284494">
        <w:trPr>
          <w:cantSplit/>
          <w:tblHeader/>
          <w:jc w:val="center"/>
        </w:trPr>
        <w:tc>
          <w:tcPr>
            <w:tcW w:w="1817" w:type="dxa"/>
            <w:tcBorders>
              <w:top w:val="single" w:sz="4" w:space="0" w:color="auto"/>
              <w:left w:val="single" w:sz="4" w:space="0" w:color="auto"/>
              <w:bottom w:val="single" w:sz="4" w:space="0" w:color="auto"/>
              <w:right w:val="single" w:sz="4" w:space="0" w:color="auto"/>
            </w:tcBorders>
          </w:tcPr>
          <w:p w14:paraId="63663356" w14:textId="79792B0B" w:rsidR="00C23AD9" w:rsidRDefault="00C23AD9" w:rsidP="00C23AD9">
            <w:pPr>
              <w:pStyle w:val="Default"/>
              <w:rPr>
                <w:rFonts w:ascii="Courier New" w:hAnsi="Courier New" w:cs="Courier New"/>
                <w:sz w:val="18"/>
                <w:szCs w:val="18"/>
              </w:rPr>
            </w:pPr>
            <w:r>
              <w:rPr>
                <w:rFonts w:ascii="Courier New" w:hAnsi="Courier New" w:cs="Courier New"/>
                <w:sz w:val="18"/>
                <w:szCs w:val="18"/>
              </w:rPr>
              <w:t>dlboControl</w:t>
            </w:r>
          </w:p>
        </w:tc>
        <w:tc>
          <w:tcPr>
            <w:tcW w:w="5523" w:type="dxa"/>
            <w:tcBorders>
              <w:top w:val="single" w:sz="4" w:space="0" w:color="auto"/>
              <w:left w:val="single" w:sz="4" w:space="0" w:color="auto"/>
              <w:bottom w:val="single" w:sz="4" w:space="0" w:color="auto"/>
              <w:right w:val="single" w:sz="4" w:space="0" w:color="auto"/>
            </w:tcBorders>
          </w:tcPr>
          <w:p w14:paraId="38753F48" w14:textId="77777777" w:rsidR="00C23AD9" w:rsidRDefault="00C23AD9" w:rsidP="00C23AD9">
            <w:pPr>
              <w:pStyle w:val="TAL"/>
              <w:rPr>
                <w:szCs w:val="18"/>
                <w:lang w:eastAsia="zh-CN"/>
              </w:rPr>
            </w:pPr>
            <w:r>
              <w:rPr>
                <w:szCs w:val="18"/>
              </w:rPr>
              <w:t xml:space="preserve">This attribute determines whether the D-LBO </w:t>
            </w:r>
            <w:r>
              <w:rPr>
                <w:szCs w:val="18"/>
                <w:lang w:eastAsia="zh-CN"/>
              </w:rPr>
              <w:t>f</w:t>
            </w:r>
            <w:r>
              <w:rPr>
                <w:szCs w:val="18"/>
              </w:rPr>
              <w:t>unction is enabled or disabled.</w:t>
            </w:r>
          </w:p>
          <w:p w14:paraId="0509716B" w14:textId="77777777" w:rsidR="00C23AD9" w:rsidRDefault="00C23AD9" w:rsidP="00C23AD9">
            <w:pPr>
              <w:pStyle w:val="TAL"/>
              <w:rPr>
                <w:szCs w:val="18"/>
                <w:lang w:eastAsia="zh-CN"/>
              </w:rPr>
            </w:pPr>
          </w:p>
          <w:p w14:paraId="62CC4C19" w14:textId="5650DB8E" w:rsidR="00C23AD9" w:rsidRDefault="00C23AD9" w:rsidP="00C23AD9">
            <w:pPr>
              <w:pStyle w:val="TAL"/>
              <w:rPr>
                <w:szCs w:val="18"/>
              </w:rPr>
            </w:pPr>
            <w:r>
              <w:rPr>
                <w:rFonts w:cs="Arial"/>
                <w:szCs w:val="18"/>
              </w:rPr>
              <w:t>allowedValues:</w:t>
            </w:r>
            <w:r>
              <w:rPr>
                <w:rFonts w:cs="Arial"/>
                <w:szCs w:val="18"/>
                <w:lang w:eastAsia="zh-CN"/>
              </w:rPr>
              <w:t xml:space="preserve"> </w:t>
            </w:r>
            <w:r>
              <w:rPr>
                <w:rFonts w:cs="Arial"/>
                <w:szCs w:val="18"/>
              </w:rPr>
              <w:t>TRUE,FALSE</w:t>
            </w:r>
          </w:p>
        </w:tc>
        <w:tc>
          <w:tcPr>
            <w:tcW w:w="2436" w:type="dxa"/>
            <w:tcBorders>
              <w:top w:val="single" w:sz="4" w:space="0" w:color="auto"/>
              <w:left w:val="single" w:sz="4" w:space="0" w:color="auto"/>
              <w:bottom w:val="single" w:sz="4" w:space="0" w:color="auto"/>
              <w:right w:val="single" w:sz="4" w:space="0" w:color="auto"/>
            </w:tcBorders>
          </w:tcPr>
          <w:p w14:paraId="7703AD93" w14:textId="77777777" w:rsidR="00C23AD9" w:rsidRDefault="00C23AD9" w:rsidP="00C23AD9">
            <w:pPr>
              <w:pStyle w:val="TAL"/>
              <w:rPr>
                <w:rFonts w:cs="Arial"/>
                <w:szCs w:val="18"/>
                <w:lang w:eastAsia="zh-CN"/>
              </w:rPr>
            </w:pPr>
            <w:r>
              <w:t>type: Boolean</w:t>
            </w:r>
          </w:p>
          <w:p w14:paraId="6326DC2F" w14:textId="77777777" w:rsidR="00C23AD9" w:rsidRDefault="00C23AD9" w:rsidP="00C23AD9">
            <w:pPr>
              <w:pStyle w:val="TAL"/>
              <w:rPr>
                <w:rFonts w:cs="Arial"/>
                <w:szCs w:val="18"/>
                <w:lang w:eastAsia="zh-CN"/>
              </w:rPr>
            </w:pPr>
            <w:r>
              <w:rPr>
                <w:rFonts w:cs="Arial"/>
                <w:szCs w:val="18"/>
                <w:lang w:eastAsia="zh-CN"/>
              </w:rPr>
              <w:t>multiplicity: 1</w:t>
            </w:r>
          </w:p>
          <w:p w14:paraId="64D9D39C" w14:textId="77777777" w:rsidR="00C23AD9" w:rsidRDefault="00C23AD9" w:rsidP="00C23AD9">
            <w:pPr>
              <w:pStyle w:val="TAL"/>
              <w:rPr>
                <w:rFonts w:cs="Arial"/>
                <w:szCs w:val="18"/>
                <w:lang w:eastAsia="zh-CN"/>
              </w:rPr>
            </w:pPr>
            <w:r>
              <w:rPr>
                <w:rFonts w:cs="Arial"/>
                <w:szCs w:val="18"/>
                <w:lang w:eastAsia="zh-CN"/>
              </w:rPr>
              <w:t>isOrdered: N/A</w:t>
            </w:r>
          </w:p>
          <w:p w14:paraId="1397EE07" w14:textId="77777777" w:rsidR="00C23AD9" w:rsidRDefault="00C23AD9" w:rsidP="00C23AD9">
            <w:pPr>
              <w:pStyle w:val="TAL"/>
              <w:rPr>
                <w:rFonts w:cs="Arial"/>
                <w:szCs w:val="18"/>
                <w:lang w:eastAsia="zh-CN"/>
              </w:rPr>
            </w:pPr>
            <w:r>
              <w:rPr>
                <w:rFonts w:cs="Arial"/>
                <w:szCs w:val="18"/>
                <w:lang w:eastAsia="zh-CN"/>
              </w:rPr>
              <w:t>isUnique: N/A</w:t>
            </w:r>
          </w:p>
          <w:p w14:paraId="46933AAA" w14:textId="77777777" w:rsidR="00C23AD9" w:rsidRDefault="00C23AD9" w:rsidP="00C23AD9">
            <w:pPr>
              <w:pStyle w:val="TAL"/>
              <w:rPr>
                <w:rFonts w:cs="Arial"/>
                <w:szCs w:val="18"/>
                <w:lang w:eastAsia="zh-CN"/>
              </w:rPr>
            </w:pPr>
            <w:r>
              <w:rPr>
                <w:rFonts w:cs="Arial"/>
                <w:szCs w:val="18"/>
                <w:lang w:eastAsia="zh-CN"/>
              </w:rPr>
              <w:t>defaultValue: None</w:t>
            </w:r>
          </w:p>
          <w:p w14:paraId="52903D76" w14:textId="193E6779" w:rsidR="00C23AD9" w:rsidRDefault="00C23AD9" w:rsidP="00C23AD9">
            <w:pPr>
              <w:pStyle w:val="TAL"/>
            </w:pPr>
            <w:r>
              <w:rPr>
                <w:rFonts w:cs="Arial"/>
                <w:szCs w:val="18"/>
                <w:lang w:eastAsia="zh-CN"/>
              </w:rPr>
              <w:t>isNullable: False</w:t>
            </w:r>
          </w:p>
        </w:tc>
      </w:tr>
      <w:tr w:rsidR="00F17312" w14:paraId="02B01BE6" w14:textId="77777777" w:rsidTr="00284494">
        <w:trPr>
          <w:cantSplit/>
          <w:tblHeader/>
          <w:jc w:val="center"/>
        </w:trPr>
        <w:tc>
          <w:tcPr>
            <w:tcW w:w="1817" w:type="dxa"/>
            <w:tcBorders>
              <w:top w:val="single" w:sz="4" w:space="0" w:color="auto"/>
              <w:left w:val="single" w:sz="4" w:space="0" w:color="auto"/>
              <w:bottom w:val="single" w:sz="4" w:space="0" w:color="auto"/>
              <w:right w:val="single" w:sz="4" w:space="0" w:color="auto"/>
            </w:tcBorders>
            <w:hideMark/>
          </w:tcPr>
          <w:p w14:paraId="3C8BB64B" w14:textId="77777777" w:rsidR="00F17312" w:rsidRDefault="00F17312" w:rsidP="00F17312">
            <w:pPr>
              <w:pStyle w:val="Default"/>
              <w:rPr>
                <w:rFonts w:ascii="Courier New" w:hAnsi="Courier New" w:cs="Courier New"/>
                <w:sz w:val="18"/>
                <w:szCs w:val="18"/>
                <w:lang w:eastAsia="zh-CN"/>
              </w:rPr>
            </w:pPr>
            <w:r>
              <w:rPr>
                <w:rFonts w:ascii="Courier New" w:eastAsia="Times New Roman" w:hAnsi="Courier New" w:cs="Courier New"/>
                <w:bCs/>
                <w:color w:val="333333"/>
                <w:sz w:val="18"/>
                <w:szCs w:val="18"/>
              </w:rPr>
              <w:t xml:space="preserve">cSonPciList </w:t>
            </w:r>
          </w:p>
        </w:tc>
        <w:tc>
          <w:tcPr>
            <w:tcW w:w="5523" w:type="dxa"/>
            <w:tcBorders>
              <w:top w:val="single" w:sz="4" w:space="0" w:color="auto"/>
              <w:left w:val="single" w:sz="4" w:space="0" w:color="auto"/>
              <w:bottom w:val="single" w:sz="4" w:space="0" w:color="auto"/>
              <w:right w:val="single" w:sz="4" w:space="0" w:color="auto"/>
            </w:tcBorders>
          </w:tcPr>
          <w:p w14:paraId="56DD365C" w14:textId="77777777" w:rsidR="00F17312" w:rsidRDefault="00F17312" w:rsidP="00F17312">
            <w:pPr>
              <w:pStyle w:val="TAL"/>
              <w:rPr>
                <w:rFonts w:cs="Arial"/>
              </w:rPr>
            </w:pPr>
            <w:r>
              <w:rPr>
                <w:rFonts w:cs="Arial"/>
              </w:rPr>
              <w:t>This holds a list of physical cell identities that can be assigned to the pci attribute by gNB. The assignment algorithm is not specified.</w:t>
            </w:r>
          </w:p>
          <w:p w14:paraId="7F7B3C76" w14:textId="77777777" w:rsidR="00F17312" w:rsidRDefault="00F17312" w:rsidP="00F17312">
            <w:pPr>
              <w:pStyle w:val="TAL"/>
              <w:rPr>
                <w:rFonts w:cs="Arial"/>
              </w:rPr>
            </w:pPr>
          </w:p>
          <w:p w14:paraId="35CB814A" w14:textId="77777777" w:rsidR="00F17312" w:rsidRDefault="00F17312" w:rsidP="00F17312">
            <w:pPr>
              <w:pStyle w:val="TAL"/>
              <w:rPr>
                <w:rFonts w:cs="Arial"/>
              </w:rPr>
            </w:pPr>
            <w:r>
              <w:rPr>
                <w:rFonts w:cs="Arial"/>
              </w:rPr>
              <w:t xml:space="preserve">This attribute shall be supported if and only if the </w:t>
            </w:r>
            <w:r>
              <w:rPr>
                <w:rFonts w:cs="Arial"/>
                <w:lang w:eastAsia="zh-CN"/>
              </w:rPr>
              <w:t>C-SON</w:t>
            </w:r>
            <w:r>
              <w:rPr>
                <w:rFonts w:cs="Arial"/>
              </w:rPr>
              <w:t xml:space="preserve"> PCI configuration is supported.  See TS 28.313, ref [57] subclause 7.1.3.</w:t>
            </w:r>
          </w:p>
          <w:p w14:paraId="5B2BC8A0" w14:textId="77777777" w:rsidR="00F17312" w:rsidRDefault="00F17312" w:rsidP="00F17312">
            <w:pPr>
              <w:pStyle w:val="TAL"/>
              <w:rPr>
                <w:rFonts w:cs="Arial"/>
                <w:lang w:eastAsia="zh-CN"/>
              </w:rPr>
            </w:pPr>
          </w:p>
          <w:p w14:paraId="39BC8CAC" w14:textId="77777777" w:rsidR="00F17312" w:rsidRDefault="00F17312" w:rsidP="00F17312">
            <w:pPr>
              <w:pStyle w:val="TAL"/>
              <w:rPr>
                <w:rFonts w:cs="Arial"/>
              </w:rPr>
            </w:pPr>
            <w:r>
              <w:rPr>
                <w:rFonts w:cs="Arial"/>
                <w:lang w:eastAsia="zh-CN"/>
              </w:rPr>
              <w:t>allowedValues:</w:t>
            </w:r>
            <w:r>
              <w:rPr>
                <w:rFonts w:cs="Arial"/>
              </w:rPr>
              <w:t xml:space="preserve"> See TS 38.211 [32] subclause 7.4.2.1 for legal values of pci. The number of pci in the list is 1 to 100X.</w:t>
            </w:r>
          </w:p>
          <w:p w14:paraId="116D8791" w14:textId="77777777" w:rsidR="00F17312" w:rsidRDefault="00F17312" w:rsidP="00F17312">
            <w:pPr>
              <w:keepNext/>
              <w:keepLines/>
              <w:spacing w:after="0"/>
              <w:rPr>
                <w:lang w:eastAsia="zh-CN"/>
              </w:rPr>
            </w:pPr>
          </w:p>
        </w:tc>
        <w:tc>
          <w:tcPr>
            <w:tcW w:w="2436" w:type="dxa"/>
            <w:tcBorders>
              <w:top w:val="single" w:sz="4" w:space="0" w:color="auto"/>
              <w:left w:val="single" w:sz="4" w:space="0" w:color="auto"/>
              <w:bottom w:val="single" w:sz="4" w:space="0" w:color="auto"/>
              <w:right w:val="single" w:sz="4" w:space="0" w:color="auto"/>
            </w:tcBorders>
            <w:hideMark/>
          </w:tcPr>
          <w:p w14:paraId="31F67A6D" w14:textId="77777777" w:rsidR="00F17312" w:rsidRDefault="00F17312" w:rsidP="00F17312">
            <w:pPr>
              <w:pStyle w:val="TAL"/>
            </w:pPr>
            <w:r>
              <w:t>type: Integer</w:t>
            </w:r>
          </w:p>
          <w:p w14:paraId="57C37CA4" w14:textId="77777777" w:rsidR="00F17312" w:rsidRDefault="00F17312" w:rsidP="00F17312">
            <w:pPr>
              <w:pStyle w:val="TAL"/>
              <w:rPr>
                <w:lang w:eastAsia="zh-CN"/>
              </w:rPr>
            </w:pPr>
            <w:r>
              <w:t xml:space="preserve">multiplicity: </w:t>
            </w:r>
            <w:r>
              <w:rPr>
                <w:lang w:eastAsia="zh-CN"/>
              </w:rPr>
              <w:t>1..*</w:t>
            </w:r>
          </w:p>
          <w:p w14:paraId="01917FA4" w14:textId="0905758B" w:rsidR="00F17312" w:rsidRDefault="00F17312" w:rsidP="00F17312">
            <w:pPr>
              <w:pStyle w:val="TAL"/>
            </w:pPr>
            <w:r>
              <w:t xml:space="preserve">isOrdered: </w:t>
            </w:r>
            <w:r w:rsidR="004037B3" w:rsidRPr="004037B3">
              <w:t>False</w:t>
            </w:r>
          </w:p>
          <w:p w14:paraId="45DA64CF" w14:textId="317B1B41" w:rsidR="00F17312" w:rsidRDefault="00F17312" w:rsidP="00F17312">
            <w:pPr>
              <w:pStyle w:val="TAL"/>
            </w:pPr>
            <w:r>
              <w:t xml:space="preserve">isUnique: </w:t>
            </w:r>
            <w:r w:rsidR="004037B3" w:rsidRPr="004037B3">
              <w:t>True</w:t>
            </w:r>
          </w:p>
          <w:p w14:paraId="665A35CF" w14:textId="77777777" w:rsidR="00F17312" w:rsidRDefault="00F17312" w:rsidP="00F17312">
            <w:pPr>
              <w:pStyle w:val="TAL"/>
            </w:pPr>
            <w:r>
              <w:t>defaultValue: None</w:t>
            </w:r>
          </w:p>
          <w:p w14:paraId="2DCF3EFC" w14:textId="77777777" w:rsidR="00F17312" w:rsidRDefault="00F17312" w:rsidP="00F17312">
            <w:pPr>
              <w:pStyle w:val="TAL"/>
            </w:pPr>
            <w:r>
              <w:t xml:space="preserve">isNullable: </w:t>
            </w:r>
            <w:r>
              <w:rPr>
                <w:rFonts w:cs="Arial"/>
                <w:szCs w:val="18"/>
              </w:rPr>
              <w:t>False</w:t>
            </w:r>
          </w:p>
        </w:tc>
      </w:tr>
      <w:tr w:rsidR="00F17312" w14:paraId="7CD34020" w14:textId="77777777" w:rsidTr="00284494">
        <w:trPr>
          <w:cantSplit/>
          <w:tblHeader/>
          <w:jc w:val="center"/>
        </w:trPr>
        <w:tc>
          <w:tcPr>
            <w:tcW w:w="1817" w:type="dxa"/>
            <w:tcBorders>
              <w:top w:val="single" w:sz="4" w:space="0" w:color="auto"/>
              <w:left w:val="single" w:sz="4" w:space="0" w:color="auto"/>
              <w:bottom w:val="single" w:sz="4" w:space="0" w:color="auto"/>
              <w:right w:val="single" w:sz="4" w:space="0" w:color="auto"/>
            </w:tcBorders>
            <w:hideMark/>
          </w:tcPr>
          <w:p w14:paraId="392AEB92" w14:textId="77777777" w:rsidR="00F17312" w:rsidRDefault="00F17312" w:rsidP="00F17312">
            <w:pPr>
              <w:pStyle w:val="Default"/>
              <w:rPr>
                <w:rFonts w:ascii="Courier New" w:hAnsi="Courier New" w:cs="Courier New"/>
                <w:sz w:val="18"/>
                <w:szCs w:val="18"/>
                <w:lang w:eastAsia="zh-CN"/>
              </w:rPr>
            </w:pPr>
            <w:r>
              <w:rPr>
                <w:rFonts w:ascii="Courier New" w:hAnsi="Courier New" w:cs="Courier New"/>
                <w:sz w:val="18"/>
                <w:szCs w:val="18"/>
              </w:rPr>
              <w:lastRenderedPageBreak/>
              <w:t>ueAccProbilityDist</w:t>
            </w:r>
          </w:p>
        </w:tc>
        <w:tc>
          <w:tcPr>
            <w:tcW w:w="5523" w:type="dxa"/>
            <w:tcBorders>
              <w:top w:val="single" w:sz="4" w:space="0" w:color="auto"/>
              <w:left w:val="single" w:sz="4" w:space="0" w:color="auto"/>
              <w:bottom w:val="single" w:sz="4" w:space="0" w:color="auto"/>
              <w:right w:val="single" w:sz="4" w:space="0" w:color="auto"/>
            </w:tcBorders>
          </w:tcPr>
          <w:p w14:paraId="3E9C0F8A" w14:textId="77777777" w:rsidR="00F17312" w:rsidRDefault="00F17312" w:rsidP="00F17312">
            <w:pPr>
              <w:pStyle w:val="TAL"/>
              <w:rPr>
                <w:szCs w:val="18"/>
                <w:lang w:eastAsia="zh-CN"/>
              </w:rPr>
            </w:pPr>
            <w:r>
              <w:rPr>
                <w:szCs w:val="18"/>
                <w:lang w:eastAsia="zh-CN"/>
              </w:rPr>
              <w:t>This is a list of target Access Probability (</w:t>
            </w:r>
            <w:r>
              <w:rPr>
                <w:i/>
                <w:szCs w:val="18"/>
                <w:lang w:eastAsia="zh-CN"/>
              </w:rPr>
              <w:t>AP</w:t>
            </w:r>
            <w:r>
              <w:rPr>
                <w:i/>
                <w:szCs w:val="18"/>
                <w:vertAlign w:val="subscript"/>
                <w:lang w:eastAsia="zh-CN"/>
              </w:rPr>
              <w:t>n</w:t>
            </w:r>
            <w:r>
              <w:rPr>
                <w:szCs w:val="18"/>
                <w:lang w:eastAsia="zh-CN"/>
              </w:rPr>
              <w:t>) for the RACH optimization function.</w:t>
            </w:r>
          </w:p>
          <w:p w14:paraId="040D0744" w14:textId="77777777" w:rsidR="00F17312" w:rsidRDefault="00F17312" w:rsidP="00F17312">
            <w:pPr>
              <w:pStyle w:val="TAL"/>
              <w:rPr>
                <w:szCs w:val="18"/>
                <w:lang w:eastAsia="zh-CN"/>
              </w:rPr>
            </w:pPr>
          </w:p>
          <w:p w14:paraId="02DC5EEC" w14:textId="77777777" w:rsidR="00F17312" w:rsidRDefault="00F17312" w:rsidP="00F17312">
            <w:pPr>
              <w:pStyle w:val="TAL"/>
              <w:rPr>
                <w:szCs w:val="18"/>
              </w:rPr>
            </w:pPr>
            <w:r>
              <w:rPr>
                <w:szCs w:val="18"/>
              </w:rPr>
              <w:t xml:space="preserve">Each instance </w:t>
            </w:r>
            <w:r>
              <w:rPr>
                <w:i/>
                <w:szCs w:val="18"/>
              </w:rPr>
              <w:t>AP</w:t>
            </w:r>
            <w:r>
              <w:rPr>
                <w:i/>
                <w:szCs w:val="18"/>
                <w:vertAlign w:val="subscript"/>
              </w:rPr>
              <w:t>n</w:t>
            </w:r>
            <w:r>
              <w:rPr>
                <w:szCs w:val="18"/>
              </w:rPr>
              <w:t xml:space="preserve"> of the list is the probability that the UE gets access on the RACH channel per cell within </w:t>
            </w:r>
            <w:r>
              <w:rPr>
                <w:i/>
                <w:szCs w:val="18"/>
              </w:rPr>
              <w:t>n</w:t>
            </w:r>
            <w:r>
              <w:rPr>
                <w:szCs w:val="18"/>
              </w:rPr>
              <w:t xml:space="preserve"> number of preambles sent over an unspecified sampling period.</w:t>
            </w:r>
          </w:p>
          <w:p w14:paraId="5B324572" w14:textId="77777777" w:rsidR="00F17312" w:rsidRDefault="00F17312" w:rsidP="00F17312">
            <w:pPr>
              <w:pStyle w:val="TAL"/>
              <w:rPr>
                <w:szCs w:val="18"/>
              </w:rPr>
            </w:pPr>
          </w:p>
          <w:p w14:paraId="329F0BB8" w14:textId="77777777" w:rsidR="00F17312" w:rsidRDefault="00F17312" w:rsidP="00F17312">
            <w:pPr>
              <w:pStyle w:val="TAL"/>
              <w:rPr>
                <w:rFonts w:cs="Arial"/>
                <w:szCs w:val="18"/>
                <w:lang w:eastAsia="zh-CN"/>
              </w:rPr>
            </w:pPr>
            <w:r>
              <w:rPr>
                <w:rFonts w:cs="Arial"/>
                <w:szCs w:val="18"/>
              </w:rPr>
              <w:t xml:space="preserve">This target is suitable for </w:t>
            </w:r>
            <w:r>
              <w:rPr>
                <w:szCs w:val="18"/>
                <w:lang w:eastAsia="zh-CN"/>
              </w:rPr>
              <w:t>RACH optimization</w:t>
            </w:r>
            <w:r>
              <w:rPr>
                <w:rFonts w:cs="Arial"/>
                <w:szCs w:val="18"/>
                <w:lang w:eastAsia="zh-CN"/>
              </w:rPr>
              <w:t>.</w:t>
            </w:r>
          </w:p>
          <w:p w14:paraId="1A917281" w14:textId="77777777" w:rsidR="00F17312" w:rsidRDefault="00F17312" w:rsidP="00F17312">
            <w:pPr>
              <w:pStyle w:val="TAL"/>
              <w:rPr>
                <w:rFonts w:cs="Arial"/>
                <w:szCs w:val="18"/>
                <w:lang w:eastAsia="zh-CN"/>
              </w:rPr>
            </w:pPr>
          </w:p>
          <w:p w14:paraId="58E27E7A" w14:textId="77777777" w:rsidR="00F17312" w:rsidRDefault="00F17312" w:rsidP="00F17312">
            <w:pPr>
              <w:pStyle w:val="TAL"/>
              <w:rPr>
                <w:szCs w:val="18"/>
              </w:rPr>
            </w:pPr>
            <w:r>
              <w:rPr>
                <w:rFonts w:cs="Arial"/>
                <w:szCs w:val="18"/>
              </w:rPr>
              <w:t>allowedValues:</w:t>
            </w:r>
            <w:r>
              <w:rPr>
                <w:szCs w:val="18"/>
              </w:rPr>
              <w:t xml:space="preserve"> Each element of the list, </w:t>
            </w:r>
            <w:r>
              <w:rPr>
                <w:b/>
                <w:bCs/>
                <w:i/>
                <w:iCs/>
                <w:szCs w:val="18"/>
              </w:rPr>
              <w:t>AP</w:t>
            </w:r>
            <w:r>
              <w:rPr>
                <w:b/>
                <w:bCs/>
                <w:i/>
                <w:iCs/>
                <w:szCs w:val="18"/>
                <w:vertAlign w:val="subscript"/>
              </w:rPr>
              <w:t>n,</w:t>
            </w:r>
            <w:r>
              <w:rPr>
                <w:szCs w:val="18"/>
              </w:rPr>
              <w:t xml:space="preserve"> is a pair (</w:t>
            </w:r>
            <w:r>
              <w:rPr>
                <w:i/>
                <w:szCs w:val="18"/>
              </w:rPr>
              <w:t>a</w:t>
            </w:r>
            <w:r>
              <w:rPr>
                <w:szCs w:val="18"/>
              </w:rPr>
              <w:t xml:space="preserve">, </w:t>
            </w:r>
            <w:r>
              <w:rPr>
                <w:i/>
                <w:szCs w:val="18"/>
              </w:rPr>
              <w:t>n</w:t>
            </w:r>
            <w:r>
              <w:rPr>
                <w:szCs w:val="18"/>
              </w:rPr>
              <w:t xml:space="preserve">) where </w:t>
            </w:r>
            <w:r>
              <w:rPr>
                <w:i/>
                <w:iCs/>
                <w:szCs w:val="18"/>
              </w:rPr>
              <w:t>a</w:t>
            </w:r>
            <w:r>
              <w:rPr>
                <w:szCs w:val="18"/>
              </w:rPr>
              <w:t xml:space="preserve"> is the targetProbability (in %) and </w:t>
            </w:r>
            <w:r>
              <w:rPr>
                <w:i/>
                <w:szCs w:val="18"/>
              </w:rPr>
              <w:t>n</w:t>
            </w:r>
            <w:r>
              <w:rPr>
                <w:szCs w:val="18"/>
              </w:rPr>
              <w:t xml:space="preserve"> is the number of preambles sent.</w:t>
            </w:r>
          </w:p>
          <w:p w14:paraId="041AF055" w14:textId="77777777" w:rsidR="00F17312" w:rsidRDefault="00F17312" w:rsidP="00F17312">
            <w:pPr>
              <w:pStyle w:val="TAL"/>
              <w:rPr>
                <w:szCs w:val="18"/>
              </w:rPr>
            </w:pPr>
          </w:p>
          <w:p w14:paraId="18829079" w14:textId="77777777" w:rsidR="00F17312" w:rsidRDefault="00F17312" w:rsidP="00F17312">
            <w:pPr>
              <w:pStyle w:val="TAL"/>
              <w:rPr>
                <w:szCs w:val="18"/>
              </w:rPr>
            </w:pPr>
            <w:r>
              <w:rPr>
                <w:szCs w:val="18"/>
              </w:rPr>
              <w:t xml:space="preserve">The legal values for </w:t>
            </w:r>
            <w:r>
              <w:rPr>
                <w:i/>
                <w:iCs/>
                <w:szCs w:val="18"/>
              </w:rPr>
              <w:t>a</w:t>
            </w:r>
            <w:r>
              <w:rPr>
                <w:szCs w:val="18"/>
              </w:rPr>
              <w:t xml:space="preserve"> are 25, 50, 75, 90.</w:t>
            </w:r>
          </w:p>
          <w:p w14:paraId="63ED3025" w14:textId="77777777" w:rsidR="00F17312" w:rsidRDefault="00F17312" w:rsidP="00F17312">
            <w:pPr>
              <w:pStyle w:val="TAL"/>
              <w:rPr>
                <w:szCs w:val="18"/>
              </w:rPr>
            </w:pPr>
            <w:r>
              <w:rPr>
                <w:szCs w:val="18"/>
              </w:rPr>
              <w:t xml:space="preserve">The legal values for </w:t>
            </w:r>
            <w:r>
              <w:rPr>
                <w:i/>
                <w:iCs/>
                <w:szCs w:val="18"/>
              </w:rPr>
              <w:t>n</w:t>
            </w:r>
            <w:r>
              <w:rPr>
                <w:szCs w:val="18"/>
              </w:rPr>
              <w:t xml:space="preserve"> are 1 to 200.</w:t>
            </w:r>
          </w:p>
          <w:p w14:paraId="1D5CF281" w14:textId="77777777" w:rsidR="00F17312" w:rsidRDefault="00F17312" w:rsidP="00F17312">
            <w:pPr>
              <w:pStyle w:val="TAL"/>
              <w:rPr>
                <w:szCs w:val="18"/>
              </w:rPr>
            </w:pPr>
          </w:p>
          <w:p w14:paraId="11D00A65" w14:textId="77777777" w:rsidR="00F17312" w:rsidRDefault="00F17312" w:rsidP="00F17312">
            <w:pPr>
              <w:pStyle w:val="TAL"/>
              <w:rPr>
                <w:szCs w:val="18"/>
              </w:rPr>
            </w:pPr>
            <w:r>
              <w:rPr>
                <w:szCs w:val="18"/>
              </w:rPr>
              <w:t xml:space="preserve">The number of elements specified is 4. The number of elements supported is vendor specific. The choice of supported values for </w:t>
            </w:r>
            <w:r>
              <w:rPr>
                <w:i/>
                <w:iCs/>
                <w:szCs w:val="18"/>
              </w:rPr>
              <w:t>a</w:t>
            </w:r>
            <w:r>
              <w:rPr>
                <w:szCs w:val="18"/>
              </w:rPr>
              <w:t xml:space="preserve"> and </w:t>
            </w:r>
            <w:r>
              <w:rPr>
                <w:i/>
                <w:szCs w:val="18"/>
              </w:rPr>
              <w:t>n</w:t>
            </w:r>
            <w:r>
              <w:rPr>
                <w:szCs w:val="18"/>
              </w:rPr>
              <w:t xml:space="preserve"> is vendor-specific.</w:t>
            </w:r>
          </w:p>
          <w:p w14:paraId="752B7BC3" w14:textId="77777777" w:rsidR="00F17312" w:rsidRDefault="00F17312" w:rsidP="00F17312">
            <w:pPr>
              <w:keepNext/>
              <w:keepLines/>
              <w:spacing w:after="0"/>
              <w:rPr>
                <w:lang w:eastAsia="zh-CN"/>
              </w:rPr>
            </w:pPr>
          </w:p>
        </w:tc>
        <w:tc>
          <w:tcPr>
            <w:tcW w:w="2436" w:type="dxa"/>
            <w:tcBorders>
              <w:top w:val="single" w:sz="4" w:space="0" w:color="auto"/>
              <w:left w:val="single" w:sz="4" w:space="0" w:color="auto"/>
              <w:bottom w:val="single" w:sz="4" w:space="0" w:color="auto"/>
              <w:right w:val="single" w:sz="4" w:space="0" w:color="auto"/>
            </w:tcBorders>
            <w:hideMark/>
          </w:tcPr>
          <w:p w14:paraId="2037D516" w14:textId="77777777" w:rsidR="00F17312" w:rsidRDefault="00F17312" w:rsidP="00F17312">
            <w:pPr>
              <w:pStyle w:val="TAL"/>
              <w:rPr>
                <w:rFonts w:cs="Arial"/>
                <w:szCs w:val="18"/>
                <w:lang w:eastAsia="zh-CN"/>
              </w:rPr>
            </w:pPr>
            <w:r>
              <w:rPr>
                <w:rFonts w:cs="Arial"/>
                <w:szCs w:val="18"/>
                <w:lang w:eastAsia="zh-CN"/>
              </w:rPr>
              <w:t>type: data type</w:t>
            </w:r>
          </w:p>
          <w:p w14:paraId="18F6808A" w14:textId="77777777" w:rsidR="00F17312" w:rsidRDefault="00F17312" w:rsidP="00F17312">
            <w:pPr>
              <w:pStyle w:val="TAL"/>
              <w:rPr>
                <w:rFonts w:cs="Arial"/>
                <w:szCs w:val="18"/>
                <w:lang w:eastAsia="zh-CN"/>
              </w:rPr>
            </w:pPr>
            <w:r>
              <w:rPr>
                <w:rFonts w:cs="Arial"/>
                <w:szCs w:val="18"/>
                <w:lang w:eastAsia="zh-CN"/>
              </w:rPr>
              <w:t>multiplicity: 0..*</w:t>
            </w:r>
          </w:p>
          <w:p w14:paraId="43ADF5EA" w14:textId="5AD16A92" w:rsidR="00F17312" w:rsidRDefault="00F17312" w:rsidP="00F17312">
            <w:pPr>
              <w:pStyle w:val="TAL"/>
              <w:rPr>
                <w:rFonts w:cs="Arial"/>
                <w:szCs w:val="18"/>
                <w:lang w:eastAsia="zh-CN"/>
              </w:rPr>
            </w:pPr>
            <w:r>
              <w:rPr>
                <w:rFonts w:cs="Arial"/>
                <w:szCs w:val="18"/>
                <w:lang w:eastAsia="zh-CN"/>
              </w:rPr>
              <w:t xml:space="preserve">isOrdered: </w:t>
            </w:r>
            <w:r w:rsidR="004037B3" w:rsidRPr="004037B3">
              <w:rPr>
                <w:rFonts w:cs="Arial"/>
                <w:szCs w:val="18"/>
                <w:lang w:eastAsia="zh-CN"/>
              </w:rPr>
              <w:t>False</w:t>
            </w:r>
          </w:p>
          <w:p w14:paraId="03BFEC4D" w14:textId="2EF25AB3" w:rsidR="00F17312" w:rsidRDefault="00F17312" w:rsidP="00F17312">
            <w:pPr>
              <w:pStyle w:val="TAL"/>
              <w:rPr>
                <w:rFonts w:cs="Arial"/>
                <w:szCs w:val="18"/>
                <w:lang w:eastAsia="zh-CN"/>
              </w:rPr>
            </w:pPr>
            <w:r>
              <w:rPr>
                <w:rFonts w:cs="Arial"/>
                <w:szCs w:val="18"/>
                <w:lang w:eastAsia="zh-CN"/>
              </w:rPr>
              <w:t xml:space="preserve">isUnique: </w:t>
            </w:r>
            <w:r w:rsidR="004037B3" w:rsidRPr="004037B3">
              <w:rPr>
                <w:rFonts w:cs="Arial"/>
                <w:szCs w:val="18"/>
                <w:lang w:eastAsia="zh-CN"/>
              </w:rPr>
              <w:t>True</w:t>
            </w:r>
          </w:p>
          <w:p w14:paraId="74D8F4BA" w14:textId="77777777" w:rsidR="00F17312" w:rsidRDefault="00F17312" w:rsidP="00F17312">
            <w:pPr>
              <w:pStyle w:val="TAL"/>
              <w:rPr>
                <w:rFonts w:cs="Arial"/>
                <w:szCs w:val="18"/>
                <w:lang w:eastAsia="zh-CN"/>
              </w:rPr>
            </w:pPr>
            <w:r>
              <w:rPr>
                <w:rFonts w:cs="Arial"/>
                <w:szCs w:val="18"/>
                <w:lang w:eastAsia="zh-CN"/>
              </w:rPr>
              <w:t>defaultValue: None</w:t>
            </w:r>
          </w:p>
          <w:p w14:paraId="42316A99" w14:textId="2DC9A45E" w:rsidR="00F17312" w:rsidRDefault="00F17312" w:rsidP="00F17312">
            <w:pPr>
              <w:pStyle w:val="TAL"/>
            </w:pPr>
            <w:r>
              <w:rPr>
                <w:rFonts w:cs="Arial"/>
                <w:szCs w:val="18"/>
                <w:lang w:eastAsia="zh-CN"/>
              </w:rPr>
              <w:t xml:space="preserve">isNullable: </w:t>
            </w:r>
            <w:r w:rsidR="0099777E" w:rsidRPr="0099777E">
              <w:rPr>
                <w:rFonts w:cs="Arial"/>
                <w:szCs w:val="18"/>
                <w:lang w:eastAsia="zh-CN"/>
              </w:rPr>
              <w:t>False</w:t>
            </w:r>
          </w:p>
        </w:tc>
      </w:tr>
      <w:tr w:rsidR="00F17312" w14:paraId="29752058" w14:textId="77777777" w:rsidTr="00284494">
        <w:trPr>
          <w:cantSplit/>
          <w:tblHeader/>
          <w:jc w:val="center"/>
        </w:trPr>
        <w:tc>
          <w:tcPr>
            <w:tcW w:w="1817" w:type="dxa"/>
            <w:tcBorders>
              <w:top w:val="single" w:sz="4" w:space="0" w:color="auto"/>
              <w:left w:val="single" w:sz="4" w:space="0" w:color="auto"/>
              <w:bottom w:val="single" w:sz="4" w:space="0" w:color="auto"/>
              <w:right w:val="single" w:sz="4" w:space="0" w:color="auto"/>
            </w:tcBorders>
            <w:hideMark/>
          </w:tcPr>
          <w:p w14:paraId="4F5015F1" w14:textId="77777777" w:rsidR="00F17312" w:rsidRDefault="00F17312" w:rsidP="00F17312">
            <w:pPr>
              <w:pStyle w:val="Default"/>
              <w:rPr>
                <w:rFonts w:ascii="Courier New" w:hAnsi="Courier New" w:cs="Courier New"/>
                <w:sz w:val="18"/>
                <w:szCs w:val="18"/>
                <w:lang w:eastAsia="zh-CN"/>
              </w:rPr>
            </w:pPr>
            <w:r>
              <w:rPr>
                <w:rFonts w:ascii="Courier New" w:hAnsi="Courier New" w:cs="Courier New"/>
                <w:sz w:val="18"/>
                <w:szCs w:val="18"/>
              </w:rPr>
              <w:t>ueAccDelayProbilityDist</w:t>
            </w:r>
          </w:p>
        </w:tc>
        <w:tc>
          <w:tcPr>
            <w:tcW w:w="5523" w:type="dxa"/>
            <w:tcBorders>
              <w:top w:val="single" w:sz="4" w:space="0" w:color="auto"/>
              <w:left w:val="single" w:sz="4" w:space="0" w:color="auto"/>
              <w:bottom w:val="single" w:sz="4" w:space="0" w:color="auto"/>
              <w:right w:val="single" w:sz="4" w:space="0" w:color="auto"/>
            </w:tcBorders>
          </w:tcPr>
          <w:p w14:paraId="4E66A461" w14:textId="77777777" w:rsidR="00F17312" w:rsidRDefault="00F17312" w:rsidP="00F17312">
            <w:pPr>
              <w:pStyle w:val="TAL"/>
              <w:rPr>
                <w:szCs w:val="18"/>
              </w:rPr>
            </w:pPr>
            <w:r>
              <w:rPr>
                <w:szCs w:val="18"/>
              </w:rPr>
              <w:t>This is a list of target Access Delay probability (</w:t>
            </w:r>
            <w:r>
              <w:rPr>
                <w:i/>
                <w:szCs w:val="18"/>
              </w:rPr>
              <w:t>AD</w:t>
            </w:r>
            <w:r>
              <w:rPr>
                <w:i/>
                <w:szCs w:val="18"/>
                <w:vertAlign w:val="subscript"/>
              </w:rPr>
              <w:t>P</w:t>
            </w:r>
            <w:r>
              <w:rPr>
                <w:szCs w:val="18"/>
              </w:rPr>
              <w:t xml:space="preserve">) for the RACH optimization </w:t>
            </w:r>
            <w:r>
              <w:rPr>
                <w:szCs w:val="18"/>
                <w:lang w:eastAsia="zh-CN"/>
              </w:rPr>
              <w:t>f</w:t>
            </w:r>
            <w:r>
              <w:rPr>
                <w:szCs w:val="18"/>
              </w:rPr>
              <w:t>unction.</w:t>
            </w:r>
          </w:p>
          <w:p w14:paraId="52BCF14F" w14:textId="77777777" w:rsidR="00F17312" w:rsidRDefault="00F17312" w:rsidP="00F17312">
            <w:pPr>
              <w:pStyle w:val="TAL"/>
              <w:rPr>
                <w:szCs w:val="18"/>
              </w:rPr>
            </w:pPr>
          </w:p>
          <w:p w14:paraId="358235E6" w14:textId="77777777" w:rsidR="00F17312" w:rsidRDefault="00F17312" w:rsidP="00F17312">
            <w:pPr>
              <w:pStyle w:val="TAL"/>
              <w:rPr>
                <w:szCs w:val="18"/>
              </w:rPr>
            </w:pPr>
            <w:r>
              <w:rPr>
                <w:szCs w:val="18"/>
              </w:rPr>
              <w:t xml:space="preserve">Each instance </w:t>
            </w:r>
            <w:r>
              <w:rPr>
                <w:i/>
                <w:szCs w:val="18"/>
              </w:rPr>
              <w:t>AD</w:t>
            </w:r>
            <w:r>
              <w:rPr>
                <w:i/>
                <w:szCs w:val="18"/>
                <w:vertAlign w:val="subscript"/>
              </w:rPr>
              <w:t>P</w:t>
            </w:r>
            <w:r>
              <w:rPr>
                <w:szCs w:val="18"/>
              </w:rPr>
              <w:t xml:space="preserve"> of the list is the target time before the UE gets access on the RACH channel per cell, for the </w:t>
            </w:r>
            <w:r>
              <w:rPr>
                <w:i/>
                <w:szCs w:val="18"/>
              </w:rPr>
              <w:t xml:space="preserve">P </w:t>
            </w:r>
            <w:r>
              <w:rPr>
                <w:szCs w:val="18"/>
              </w:rPr>
              <w:t>percent of the successful RACH Access attempts with lowest access delay, over an unspecified sampling period.</w:t>
            </w:r>
          </w:p>
          <w:p w14:paraId="5F5A75FF" w14:textId="77777777" w:rsidR="00F17312" w:rsidRDefault="00F17312" w:rsidP="00F17312">
            <w:pPr>
              <w:pStyle w:val="TAL"/>
              <w:rPr>
                <w:szCs w:val="18"/>
                <w:lang w:eastAsia="zh-CN"/>
              </w:rPr>
            </w:pPr>
          </w:p>
          <w:p w14:paraId="2C6D8F61" w14:textId="77777777" w:rsidR="00F17312" w:rsidRDefault="00F17312" w:rsidP="00F17312">
            <w:pPr>
              <w:pStyle w:val="TAL"/>
              <w:rPr>
                <w:rFonts w:cs="Arial"/>
                <w:szCs w:val="18"/>
                <w:lang w:eastAsia="zh-CN"/>
              </w:rPr>
            </w:pPr>
            <w:r>
              <w:rPr>
                <w:rFonts w:cs="Arial"/>
                <w:szCs w:val="18"/>
              </w:rPr>
              <w:t xml:space="preserve">This target is suitable for </w:t>
            </w:r>
            <w:r>
              <w:rPr>
                <w:szCs w:val="18"/>
              </w:rPr>
              <w:t>RACH optimization</w:t>
            </w:r>
            <w:r>
              <w:rPr>
                <w:rFonts w:cs="Arial"/>
                <w:szCs w:val="18"/>
                <w:lang w:eastAsia="zh-CN"/>
              </w:rPr>
              <w:t>.</w:t>
            </w:r>
          </w:p>
          <w:p w14:paraId="02224A9E" w14:textId="77777777" w:rsidR="00F17312" w:rsidRDefault="00F17312" w:rsidP="00F17312">
            <w:pPr>
              <w:pStyle w:val="TAL"/>
              <w:rPr>
                <w:rFonts w:cs="Arial"/>
                <w:szCs w:val="18"/>
                <w:lang w:eastAsia="zh-CN"/>
              </w:rPr>
            </w:pPr>
          </w:p>
          <w:p w14:paraId="789542B9" w14:textId="77777777" w:rsidR="00F17312" w:rsidRDefault="00F17312" w:rsidP="00F17312">
            <w:pPr>
              <w:pStyle w:val="TAL"/>
              <w:rPr>
                <w:szCs w:val="18"/>
              </w:rPr>
            </w:pPr>
            <w:r>
              <w:rPr>
                <w:rFonts w:cs="Arial"/>
                <w:szCs w:val="18"/>
              </w:rPr>
              <w:t>allowedValues:</w:t>
            </w:r>
            <w:r>
              <w:rPr>
                <w:szCs w:val="18"/>
              </w:rPr>
              <w:t xml:space="preserve"> Each element of the list, </w:t>
            </w:r>
            <w:r>
              <w:rPr>
                <w:b/>
                <w:bCs/>
                <w:i/>
                <w:iCs/>
                <w:szCs w:val="18"/>
              </w:rPr>
              <w:t>AD</w:t>
            </w:r>
            <w:r>
              <w:rPr>
                <w:b/>
                <w:bCs/>
                <w:i/>
                <w:iCs/>
                <w:szCs w:val="18"/>
                <w:vertAlign w:val="subscript"/>
              </w:rPr>
              <w:t>p,</w:t>
            </w:r>
            <w:r>
              <w:rPr>
                <w:szCs w:val="18"/>
              </w:rPr>
              <w:t xml:space="preserve"> is a pair (</w:t>
            </w:r>
            <w:r>
              <w:rPr>
                <w:i/>
                <w:iCs/>
                <w:szCs w:val="18"/>
              </w:rPr>
              <w:t>p, d</w:t>
            </w:r>
            <w:r>
              <w:rPr>
                <w:szCs w:val="18"/>
              </w:rPr>
              <w:t xml:space="preserve">) where </w:t>
            </w:r>
            <w:r>
              <w:rPr>
                <w:i/>
                <w:iCs/>
                <w:szCs w:val="18"/>
              </w:rPr>
              <w:t>p</w:t>
            </w:r>
            <w:r>
              <w:rPr>
                <w:szCs w:val="18"/>
              </w:rPr>
              <w:t xml:space="preserve"> is the targetProbability (in %) and </w:t>
            </w:r>
            <w:r>
              <w:rPr>
                <w:i/>
                <w:iCs/>
                <w:szCs w:val="18"/>
              </w:rPr>
              <w:t>d</w:t>
            </w:r>
            <w:r>
              <w:rPr>
                <w:szCs w:val="18"/>
              </w:rPr>
              <w:t xml:space="preserve"> is the access delay (in milliseconds).</w:t>
            </w:r>
          </w:p>
          <w:p w14:paraId="112D9D50" w14:textId="77777777" w:rsidR="00F17312" w:rsidRDefault="00F17312" w:rsidP="00F17312">
            <w:pPr>
              <w:pStyle w:val="TAL"/>
              <w:rPr>
                <w:szCs w:val="18"/>
              </w:rPr>
            </w:pPr>
          </w:p>
          <w:p w14:paraId="1DF8B20C" w14:textId="77777777" w:rsidR="00F17312" w:rsidRDefault="00F17312" w:rsidP="00F17312">
            <w:pPr>
              <w:pStyle w:val="TAL"/>
              <w:rPr>
                <w:szCs w:val="18"/>
              </w:rPr>
            </w:pPr>
            <w:r>
              <w:rPr>
                <w:szCs w:val="18"/>
              </w:rPr>
              <w:t xml:space="preserve">The legal values for </w:t>
            </w:r>
            <w:r>
              <w:rPr>
                <w:i/>
                <w:iCs/>
                <w:szCs w:val="18"/>
              </w:rPr>
              <w:t>p</w:t>
            </w:r>
            <w:r>
              <w:rPr>
                <w:szCs w:val="18"/>
              </w:rPr>
              <w:t xml:space="preserve"> are 25, 50, 75, 90.</w:t>
            </w:r>
          </w:p>
          <w:p w14:paraId="68D341BC" w14:textId="77777777" w:rsidR="00F17312" w:rsidRDefault="00F17312" w:rsidP="00F17312">
            <w:pPr>
              <w:pStyle w:val="TAL"/>
              <w:rPr>
                <w:i/>
                <w:szCs w:val="18"/>
              </w:rPr>
            </w:pPr>
            <w:r>
              <w:rPr>
                <w:szCs w:val="18"/>
              </w:rPr>
              <w:t xml:space="preserve">The legal values for </w:t>
            </w:r>
            <w:r>
              <w:rPr>
                <w:i/>
                <w:iCs/>
                <w:szCs w:val="18"/>
              </w:rPr>
              <w:t>d</w:t>
            </w:r>
            <w:r>
              <w:rPr>
                <w:szCs w:val="18"/>
              </w:rPr>
              <w:t xml:space="preserve"> are 10 to 560.</w:t>
            </w:r>
          </w:p>
          <w:p w14:paraId="0B8DBF2A" w14:textId="77777777" w:rsidR="00F17312" w:rsidRDefault="00F17312" w:rsidP="00F17312">
            <w:pPr>
              <w:pStyle w:val="TAL"/>
              <w:rPr>
                <w:szCs w:val="18"/>
              </w:rPr>
            </w:pPr>
          </w:p>
          <w:p w14:paraId="57EB5705" w14:textId="77777777" w:rsidR="00F17312" w:rsidRDefault="00F17312" w:rsidP="00F17312">
            <w:pPr>
              <w:keepNext/>
              <w:keepLines/>
              <w:spacing w:after="0"/>
              <w:rPr>
                <w:lang w:eastAsia="zh-CN"/>
              </w:rPr>
            </w:pPr>
            <w:r>
              <w:rPr>
                <w:szCs w:val="18"/>
              </w:rPr>
              <w:t xml:space="preserve">The number of elements specified is 4. The number of elements supported is vendor specific. The choice of supported values for </w:t>
            </w:r>
            <w:r>
              <w:rPr>
                <w:i/>
                <w:iCs/>
                <w:szCs w:val="18"/>
              </w:rPr>
              <w:t>a</w:t>
            </w:r>
            <w:r>
              <w:rPr>
                <w:szCs w:val="18"/>
              </w:rPr>
              <w:t xml:space="preserve"> and </w:t>
            </w:r>
            <w:r>
              <w:rPr>
                <w:i/>
                <w:iCs/>
                <w:szCs w:val="18"/>
              </w:rPr>
              <w:t>b</w:t>
            </w:r>
            <w:r>
              <w:rPr>
                <w:szCs w:val="18"/>
              </w:rPr>
              <w:t xml:space="preserve"> is vendor-specific.</w:t>
            </w:r>
          </w:p>
        </w:tc>
        <w:tc>
          <w:tcPr>
            <w:tcW w:w="2436" w:type="dxa"/>
            <w:tcBorders>
              <w:top w:val="single" w:sz="4" w:space="0" w:color="auto"/>
              <w:left w:val="single" w:sz="4" w:space="0" w:color="auto"/>
              <w:bottom w:val="single" w:sz="4" w:space="0" w:color="auto"/>
              <w:right w:val="single" w:sz="4" w:space="0" w:color="auto"/>
            </w:tcBorders>
            <w:hideMark/>
          </w:tcPr>
          <w:p w14:paraId="7A762D76" w14:textId="77777777" w:rsidR="00F17312" w:rsidRDefault="00F17312" w:rsidP="00F17312">
            <w:pPr>
              <w:pStyle w:val="TAL"/>
              <w:rPr>
                <w:rFonts w:cs="Arial"/>
                <w:szCs w:val="18"/>
                <w:lang w:eastAsia="zh-CN"/>
              </w:rPr>
            </w:pPr>
            <w:r>
              <w:rPr>
                <w:rFonts w:cs="Arial"/>
                <w:szCs w:val="18"/>
                <w:lang w:eastAsia="zh-CN"/>
              </w:rPr>
              <w:t>type: data type</w:t>
            </w:r>
          </w:p>
          <w:p w14:paraId="22BAEF1F" w14:textId="77777777" w:rsidR="00F17312" w:rsidRDefault="00F17312" w:rsidP="00F17312">
            <w:pPr>
              <w:pStyle w:val="TAL"/>
              <w:rPr>
                <w:rFonts w:cs="Arial"/>
                <w:szCs w:val="18"/>
                <w:lang w:eastAsia="zh-CN"/>
              </w:rPr>
            </w:pPr>
            <w:r>
              <w:rPr>
                <w:rFonts w:cs="Arial"/>
                <w:szCs w:val="18"/>
                <w:lang w:eastAsia="zh-CN"/>
              </w:rPr>
              <w:t>multiplicity: 0..*</w:t>
            </w:r>
          </w:p>
          <w:p w14:paraId="7874376C" w14:textId="228E61F1" w:rsidR="00F17312" w:rsidRDefault="00F17312" w:rsidP="00F17312">
            <w:pPr>
              <w:pStyle w:val="TAL"/>
              <w:rPr>
                <w:rFonts w:cs="Arial"/>
                <w:szCs w:val="18"/>
                <w:lang w:eastAsia="zh-CN"/>
              </w:rPr>
            </w:pPr>
            <w:r>
              <w:rPr>
                <w:rFonts w:cs="Arial"/>
                <w:szCs w:val="18"/>
                <w:lang w:eastAsia="zh-CN"/>
              </w:rPr>
              <w:t xml:space="preserve">isOrdered: </w:t>
            </w:r>
            <w:r w:rsidR="004037B3" w:rsidRPr="004037B3">
              <w:rPr>
                <w:rFonts w:cs="Arial"/>
                <w:szCs w:val="18"/>
                <w:lang w:eastAsia="zh-CN"/>
              </w:rPr>
              <w:t>False</w:t>
            </w:r>
          </w:p>
          <w:p w14:paraId="1D7F2F29" w14:textId="4B501704" w:rsidR="00F17312" w:rsidRDefault="00F17312" w:rsidP="00F17312">
            <w:pPr>
              <w:pStyle w:val="TAL"/>
              <w:rPr>
                <w:rFonts w:cs="Arial"/>
                <w:szCs w:val="18"/>
                <w:lang w:eastAsia="zh-CN"/>
              </w:rPr>
            </w:pPr>
            <w:r>
              <w:rPr>
                <w:rFonts w:cs="Arial"/>
                <w:szCs w:val="18"/>
                <w:lang w:eastAsia="zh-CN"/>
              </w:rPr>
              <w:t xml:space="preserve">isUnique: </w:t>
            </w:r>
            <w:r w:rsidR="004037B3" w:rsidRPr="004037B3">
              <w:rPr>
                <w:rFonts w:cs="Arial"/>
                <w:szCs w:val="18"/>
                <w:lang w:eastAsia="zh-CN"/>
              </w:rPr>
              <w:t>True</w:t>
            </w:r>
          </w:p>
          <w:p w14:paraId="3340F45D" w14:textId="77777777" w:rsidR="00F17312" w:rsidRDefault="00F17312" w:rsidP="00F17312">
            <w:pPr>
              <w:pStyle w:val="TAL"/>
              <w:rPr>
                <w:rFonts w:cs="Arial"/>
                <w:szCs w:val="18"/>
                <w:lang w:eastAsia="zh-CN"/>
              </w:rPr>
            </w:pPr>
            <w:r>
              <w:rPr>
                <w:rFonts w:cs="Arial"/>
                <w:szCs w:val="18"/>
                <w:lang w:eastAsia="zh-CN"/>
              </w:rPr>
              <w:t>defaultValue: None</w:t>
            </w:r>
          </w:p>
          <w:p w14:paraId="5DEB5DAA" w14:textId="210670A5" w:rsidR="00F17312" w:rsidRDefault="00F17312" w:rsidP="00F17312">
            <w:pPr>
              <w:pStyle w:val="TAL"/>
            </w:pPr>
            <w:r>
              <w:rPr>
                <w:rFonts w:cs="Arial"/>
                <w:szCs w:val="18"/>
                <w:lang w:eastAsia="zh-CN"/>
              </w:rPr>
              <w:t xml:space="preserve">isNullable: </w:t>
            </w:r>
            <w:r w:rsidR="0099777E" w:rsidRPr="0099777E">
              <w:rPr>
                <w:rFonts w:cs="Arial"/>
                <w:szCs w:val="18"/>
                <w:lang w:eastAsia="zh-CN"/>
              </w:rPr>
              <w:t>False</w:t>
            </w:r>
          </w:p>
        </w:tc>
      </w:tr>
      <w:tr w:rsidR="00F17312" w14:paraId="58662254" w14:textId="77777777" w:rsidTr="00284494">
        <w:trPr>
          <w:cantSplit/>
          <w:tblHeader/>
          <w:jc w:val="center"/>
        </w:trPr>
        <w:tc>
          <w:tcPr>
            <w:tcW w:w="1817" w:type="dxa"/>
            <w:tcBorders>
              <w:top w:val="single" w:sz="4" w:space="0" w:color="auto"/>
              <w:left w:val="single" w:sz="4" w:space="0" w:color="auto"/>
              <w:bottom w:val="single" w:sz="4" w:space="0" w:color="auto"/>
              <w:right w:val="single" w:sz="4" w:space="0" w:color="auto"/>
            </w:tcBorders>
            <w:hideMark/>
          </w:tcPr>
          <w:p w14:paraId="0D66A4CA" w14:textId="77777777" w:rsidR="00F17312" w:rsidRDefault="00F17312" w:rsidP="00F17312">
            <w:pPr>
              <w:pStyle w:val="Default"/>
              <w:rPr>
                <w:rFonts w:ascii="Courier New" w:hAnsi="Courier New" w:cs="Courier New"/>
                <w:sz w:val="18"/>
                <w:szCs w:val="18"/>
                <w:lang w:eastAsia="zh-CN"/>
              </w:rPr>
            </w:pPr>
            <w:r>
              <w:rPr>
                <w:rFonts w:ascii="Courier New" w:hAnsi="Courier New" w:cs="Courier New"/>
                <w:sz w:val="18"/>
                <w:szCs w:val="18"/>
              </w:rPr>
              <w:t>drachOptimizationControl</w:t>
            </w:r>
          </w:p>
        </w:tc>
        <w:tc>
          <w:tcPr>
            <w:tcW w:w="5523" w:type="dxa"/>
            <w:tcBorders>
              <w:top w:val="single" w:sz="4" w:space="0" w:color="auto"/>
              <w:left w:val="single" w:sz="4" w:space="0" w:color="auto"/>
              <w:bottom w:val="single" w:sz="4" w:space="0" w:color="auto"/>
              <w:right w:val="single" w:sz="4" w:space="0" w:color="auto"/>
            </w:tcBorders>
          </w:tcPr>
          <w:p w14:paraId="35CCA489" w14:textId="77777777" w:rsidR="00F17312" w:rsidRDefault="00F17312" w:rsidP="00F17312">
            <w:pPr>
              <w:pStyle w:val="TAL"/>
              <w:rPr>
                <w:szCs w:val="18"/>
                <w:lang w:eastAsia="zh-CN"/>
              </w:rPr>
            </w:pPr>
            <w:r>
              <w:rPr>
                <w:szCs w:val="18"/>
              </w:rPr>
              <w:t xml:space="preserve">This attribute determines whether the </w:t>
            </w:r>
            <w:r>
              <w:rPr>
                <w:szCs w:val="18"/>
                <w:lang w:eastAsia="zh-CN"/>
              </w:rPr>
              <w:t>RACH</w:t>
            </w:r>
            <w:r>
              <w:rPr>
                <w:szCs w:val="18"/>
              </w:rPr>
              <w:t xml:space="preserve"> Optimization </w:t>
            </w:r>
            <w:r>
              <w:rPr>
                <w:szCs w:val="18"/>
                <w:lang w:eastAsia="zh-CN"/>
              </w:rPr>
              <w:t>f</w:t>
            </w:r>
            <w:r>
              <w:rPr>
                <w:szCs w:val="18"/>
              </w:rPr>
              <w:t>unction is enabled or disabled.</w:t>
            </w:r>
          </w:p>
          <w:p w14:paraId="06D0FCBB" w14:textId="77777777" w:rsidR="00F17312" w:rsidRDefault="00F17312" w:rsidP="00F17312">
            <w:pPr>
              <w:pStyle w:val="TAL"/>
              <w:rPr>
                <w:szCs w:val="18"/>
                <w:lang w:eastAsia="zh-CN"/>
              </w:rPr>
            </w:pPr>
          </w:p>
          <w:p w14:paraId="1A7C470F" w14:textId="77777777" w:rsidR="00F17312" w:rsidRDefault="00F17312" w:rsidP="00F17312">
            <w:pPr>
              <w:keepNext/>
              <w:keepLines/>
              <w:spacing w:after="0"/>
              <w:rPr>
                <w:lang w:eastAsia="zh-CN"/>
              </w:rPr>
            </w:pPr>
            <w:r>
              <w:rPr>
                <w:rFonts w:cs="Arial"/>
                <w:szCs w:val="18"/>
              </w:rPr>
              <w:t>allowedValues:</w:t>
            </w:r>
            <w:r>
              <w:rPr>
                <w:rFonts w:cs="Arial"/>
                <w:szCs w:val="18"/>
                <w:lang w:eastAsia="zh-CN"/>
              </w:rPr>
              <w:t xml:space="preserve"> </w:t>
            </w:r>
            <w:r>
              <w:rPr>
                <w:rFonts w:cs="Arial"/>
                <w:szCs w:val="18"/>
              </w:rPr>
              <w:t>TRUE,FALSE</w:t>
            </w:r>
          </w:p>
        </w:tc>
        <w:tc>
          <w:tcPr>
            <w:tcW w:w="2436" w:type="dxa"/>
            <w:tcBorders>
              <w:top w:val="single" w:sz="4" w:space="0" w:color="auto"/>
              <w:left w:val="single" w:sz="4" w:space="0" w:color="auto"/>
              <w:bottom w:val="single" w:sz="4" w:space="0" w:color="auto"/>
              <w:right w:val="single" w:sz="4" w:space="0" w:color="auto"/>
            </w:tcBorders>
            <w:hideMark/>
          </w:tcPr>
          <w:p w14:paraId="2CBEDBF9" w14:textId="77777777" w:rsidR="00F17312" w:rsidRDefault="00F17312" w:rsidP="00F17312">
            <w:pPr>
              <w:pStyle w:val="TAL"/>
              <w:rPr>
                <w:rFonts w:cs="Arial"/>
                <w:szCs w:val="18"/>
                <w:lang w:eastAsia="zh-CN"/>
              </w:rPr>
            </w:pPr>
            <w:r>
              <w:rPr>
                <w:rFonts w:cs="Arial"/>
                <w:szCs w:val="18"/>
                <w:lang w:eastAsia="zh-CN"/>
              </w:rPr>
              <w:t xml:space="preserve">type: </w:t>
            </w:r>
            <w:r>
              <w:t>Boolean</w:t>
            </w:r>
          </w:p>
          <w:p w14:paraId="3109AAE9" w14:textId="77777777" w:rsidR="00F17312" w:rsidRDefault="00F17312" w:rsidP="00F17312">
            <w:pPr>
              <w:pStyle w:val="TAL"/>
              <w:rPr>
                <w:rFonts w:cs="Arial"/>
                <w:szCs w:val="18"/>
                <w:lang w:eastAsia="zh-CN"/>
              </w:rPr>
            </w:pPr>
            <w:r>
              <w:rPr>
                <w:rFonts w:cs="Arial"/>
                <w:szCs w:val="18"/>
                <w:lang w:eastAsia="zh-CN"/>
              </w:rPr>
              <w:t>multiplicity: 1</w:t>
            </w:r>
          </w:p>
          <w:p w14:paraId="5AEE831C" w14:textId="77777777" w:rsidR="00F17312" w:rsidRDefault="00F17312" w:rsidP="00F17312">
            <w:pPr>
              <w:pStyle w:val="TAL"/>
              <w:rPr>
                <w:rFonts w:cs="Arial"/>
                <w:szCs w:val="18"/>
                <w:lang w:eastAsia="zh-CN"/>
              </w:rPr>
            </w:pPr>
            <w:r>
              <w:rPr>
                <w:rFonts w:cs="Arial"/>
                <w:szCs w:val="18"/>
                <w:lang w:eastAsia="zh-CN"/>
              </w:rPr>
              <w:t>isOrdered: N/A</w:t>
            </w:r>
          </w:p>
          <w:p w14:paraId="0B28BA8B" w14:textId="77777777" w:rsidR="00F17312" w:rsidRDefault="00F17312" w:rsidP="00F17312">
            <w:pPr>
              <w:pStyle w:val="TAL"/>
              <w:rPr>
                <w:rFonts w:cs="Arial"/>
                <w:szCs w:val="18"/>
                <w:lang w:eastAsia="zh-CN"/>
              </w:rPr>
            </w:pPr>
            <w:r>
              <w:rPr>
                <w:rFonts w:cs="Arial"/>
                <w:szCs w:val="18"/>
                <w:lang w:eastAsia="zh-CN"/>
              </w:rPr>
              <w:t>isUnique: N/A</w:t>
            </w:r>
          </w:p>
          <w:p w14:paraId="34891328" w14:textId="77777777" w:rsidR="00F17312" w:rsidRDefault="00F17312" w:rsidP="00F17312">
            <w:pPr>
              <w:pStyle w:val="TAL"/>
              <w:rPr>
                <w:rFonts w:cs="Arial"/>
                <w:szCs w:val="18"/>
                <w:lang w:eastAsia="zh-CN"/>
              </w:rPr>
            </w:pPr>
            <w:r>
              <w:rPr>
                <w:rFonts w:cs="Arial"/>
                <w:szCs w:val="18"/>
                <w:lang w:eastAsia="zh-CN"/>
              </w:rPr>
              <w:t>defaultValue: None</w:t>
            </w:r>
          </w:p>
          <w:p w14:paraId="09B0A2E7" w14:textId="77777777" w:rsidR="00F17312" w:rsidRDefault="00F17312" w:rsidP="00F17312">
            <w:pPr>
              <w:pStyle w:val="TAL"/>
            </w:pPr>
            <w:r>
              <w:rPr>
                <w:rFonts w:cs="Arial"/>
                <w:szCs w:val="18"/>
                <w:lang w:eastAsia="zh-CN"/>
              </w:rPr>
              <w:t>isNullable: False</w:t>
            </w:r>
          </w:p>
        </w:tc>
      </w:tr>
      <w:tr w:rsidR="00F17312" w14:paraId="06233E65" w14:textId="77777777" w:rsidTr="00284494">
        <w:trPr>
          <w:cantSplit/>
          <w:tblHeader/>
          <w:jc w:val="center"/>
        </w:trPr>
        <w:tc>
          <w:tcPr>
            <w:tcW w:w="1817" w:type="dxa"/>
            <w:tcBorders>
              <w:top w:val="single" w:sz="4" w:space="0" w:color="auto"/>
              <w:left w:val="single" w:sz="4" w:space="0" w:color="auto"/>
              <w:bottom w:val="single" w:sz="4" w:space="0" w:color="auto"/>
              <w:right w:val="single" w:sz="4" w:space="0" w:color="auto"/>
            </w:tcBorders>
            <w:hideMark/>
          </w:tcPr>
          <w:p w14:paraId="613FC303" w14:textId="77777777" w:rsidR="00F17312" w:rsidRDefault="00F17312" w:rsidP="00F17312">
            <w:pPr>
              <w:pStyle w:val="Default"/>
              <w:rPr>
                <w:rFonts w:ascii="Courier New" w:hAnsi="Courier New" w:cs="Courier New"/>
                <w:sz w:val="18"/>
                <w:szCs w:val="18"/>
                <w:lang w:eastAsia="zh-CN"/>
              </w:rPr>
            </w:pPr>
            <w:r>
              <w:rPr>
                <w:rFonts w:ascii="Courier New" w:hAnsi="Courier New" w:cs="Courier New"/>
                <w:sz w:val="18"/>
                <w:szCs w:val="18"/>
              </w:rPr>
              <w:t>nR</w:t>
            </w:r>
            <w:r>
              <w:rPr>
                <w:rFonts w:ascii="Courier New" w:hAnsi="Courier New" w:cs="Courier New"/>
                <w:sz w:val="18"/>
                <w:szCs w:val="18"/>
                <w:lang w:eastAsia="zh-CN"/>
              </w:rPr>
              <w:t>P</w:t>
            </w:r>
            <w:r>
              <w:rPr>
                <w:rFonts w:ascii="Courier New" w:hAnsi="Courier New" w:cs="Courier New"/>
                <w:sz w:val="18"/>
                <w:szCs w:val="18"/>
              </w:rPr>
              <w:t xml:space="preserve">ciList </w:t>
            </w:r>
          </w:p>
        </w:tc>
        <w:tc>
          <w:tcPr>
            <w:tcW w:w="5523" w:type="dxa"/>
            <w:tcBorders>
              <w:top w:val="single" w:sz="4" w:space="0" w:color="auto"/>
              <w:left w:val="single" w:sz="4" w:space="0" w:color="auto"/>
              <w:bottom w:val="single" w:sz="4" w:space="0" w:color="auto"/>
              <w:right w:val="single" w:sz="4" w:space="0" w:color="auto"/>
            </w:tcBorders>
          </w:tcPr>
          <w:p w14:paraId="66292367" w14:textId="77777777" w:rsidR="00F17312" w:rsidRDefault="00F17312" w:rsidP="00F17312">
            <w:pPr>
              <w:pStyle w:val="TAL"/>
              <w:rPr>
                <w:rFonts w:cs="Arial"/>
              </w:rPr>
            </w:pPr>
            <w:r>
              <w:rPr>
                <w:rFonts w:cs="Arial"/>
              </w:rPr>
              <w:t>This holds a list of physical cell identities that can be assigned to the NR cells.</w:t>
            </w:r>
          </w:p>
          <w:p w14:paraId="5340140A" w14:textId="77777777" w:rsidR="00F17312" w:rsidRDefault="00F17312" w:rsidP="00F17312">
            <w:pPr>
              <w:pStyle w:val="TAL"/>
              <w:rPr>
                <w:rFonts w:cs="Arial"/>
              </w:rPr>
            </w:pPr>
          </w:p>
          <w:p w14:paraId="5C4D9381" w14:textId="6CA95EC5" w:rsidR="00F17312" w:rsidRDefault="00F17312" w:rsidP="00F17312">
            <w:pPr>
              <w:pStyle w:val="TAL"/>
              <w:rPr>
                <w:rFonts w:cs="Arial"/>
              </w:rPr>
            </w:pPr>
            <w:r>
              <w:rPr>
                <w:rFonts w:cs="Arial"/>
              </w:rPr>
              <w:t>This attribute shall be supported if D-SON PCI configuration</w:t>
            </w:r>
            <w:r>
              <w:rPr>
                <w:szCs w:val="18"/>
              </w:rPr>
              <w:t xml:space="preserve"> </w:t>
            </w:r>
            <w:r>
              <w:rPr>
                <w:rFonts w:cs="Arial"/>
              </w:rPr>
              <w:t>function is supported.  See subclause 8.2.3, 8.3.1 in TS 28.313 [57].</w:t>
            </w:r>
          </w:p>
          <w:p w14:paraId="2720ADD5" w14:textId="77777777" w:rsidR="00F17312" w:rsidRDefault="00F17312" w:rsidP="00F17312">
            <w:pPr>
              <w:pStyle w:val="TAL"/>
              <w:rPr>
                <w:rFonts w:cs="Arial"/>
                <w:lang w:eastAsia="zh-CN"/>
              </w:rPr>
            </w:pPr>
          </w:p>
          <w:p w14:paraId="2BB9826C" w14:textId="77777777" w:rsidR="00F17312" w:rsidRDefault="00F17312" w:rsidP="00F17312">
            <w:pPr>
              <w:pStyle w:val="TAL"/>
              <w:rPr>
                <w:rFonts w:cs="Arial"/>
              </w:rPr>
            </w:pPr>
            <w:r>
              <w:rPr>
                <w:rFonts w:cs="Arial"/>
                <w:lang w:eastAsia="zh-CN"/>
              </w:rPr>
              <w:t>allowedValues:</w:t>
            </w:r>
            <w:r>
              <w:rPr>
                <w:rFonts w:cs="Arial"/>
              </w:rPr>
              <w:t xml:space="preserve"> See TS 38.211 [32] subclause 7.4.2 for legal values of pci. The number of pci in the list is 0 to 1007.</w:t>
            </w:r>
          </w:p>
          <w:p w14:paraId="06CD2C00" w14:textId="77777777" w:rsidR="00F17312" w:rsidRDefault="00F17312" w:rsidP="00F17312">
            <w:pPr>
              <w:keepNext/>
              <w:keepLines/>
              <w:spacing w:after="0"/>
              <w:rPr>
                <w:lang w:eastAsia="zh-CN"/>
              </w:rPr>
            </w:pPr>
          </w:p>
        </w:tc>
        <w:tc>
          <w:tcPr>
            <w:tcW w:w="2436" w:type="dxa"/>
            <w:tcBorders>
              <w:top w:val="single" w:sz="4" w:space="0" w:color="auto"/>
              <w:left w:val="single" w:sz="4" w:space="0" w:color="auto"/>
              <w:bottom w:val="single" w:sz="4" w:space="0" w:color="auto"/>
              <w:right w:val="single" w:sz="4" w:space="0" w:color="auto"/>
            </w:tcBorders>
            <w:hideMark/>
          </w:tcPr>
          <w:p w14:paraId="081DA969" w14:textId="77777777" w:rsidR="00F17312" w:rsidRDefault="00F17312" w:rsidP="00F17312">
            <w:pPr>
              <w:pStyle w:val="TAL"/>
            </w:pPr>
            <w:r>
              <w:t>type: Integer</w:t>
            </w:r>
          </w:p>
          <w:p w14:paraId="74F8D777" w14:textId="46CC2A95" w:rsidR="00F17312" w:rsidRDefault="00F17312" w:rsidP="00F17312">
            <w:pPr>
              <w:pStyle w:val="TAL"/>
              <w:rPr>
                <w:lang w:eastAsia="zh-CN"/>
              </w:rPr>
            </w:pPr>
            <w:r>
              <w:t xml:space="preserve">multiplicity: </w:t>
            </w:r>
            <w:r w:rsidR="008E77D4" w:rsidRPr="008E77D4">
              <w:rPr>
                <w:lang w:eastAsia="zh-CN"/>
              </w:rPr>
              <w:t>0</w:t>
            </w:r>
            <w:r>
              <w:rPr>
                <w:lang w:eastAsia="zh-CN"/>
              </w:rPr>
              <w:t>..</w:t>
            </w:r>
            <w:r w:rsidR="008E77D4" w:rsidRPr="008E77D4">
              <w:rPr>
                <w:lang w:eastAsia="zh-CN"/>
              </w:rPr>
              <w:t>1007</w:t>
            </w:r>
          </w:p>
          <w:p w14:paraId="096EE486" w14:textId="5A8FE4B2" w:rsidR="00F17312" w:rsidRDefault="00F17312" w:rsidP="00F17312">
            <w:pPr>
              <w:pStyle w:val="TAL"/>
            </w:pPr>
            <w:r>
              <w:t xml:space="preserve">isOrdered: </w:t>
            </w:r>
            <w:r w:rsidR="004037B3" w:rsidRPr="004037B3">
              <w:t>False</w:t>
            </w:r>
          </w:p>
          <w:p w14:paraId="7E41988E" w14:textId="5D455E3F" w:rsidR="00F17312" w:rsidRDefault="00F17312" w:rsidP="00F17312">
            <w:pPr>
              <w:pStyle w:val="TAL"/>
            </w:pPr>
            <w:r>
              <w:t xml:space="preserve">isUnique: </w:t>
            </w:r>
            <w:r w:rsidR="004037B3" w:rsidRPr="004037B3">
              <w:t>True</w:t>
            </w:r>
          </w:p>
          <w:p w14:paraId="35868269" w14:textId="77777777" w:rsidR="00F17312" w:rsidRDefault="00F17312" w:rsidP="00F17312">
            <w:pPr>
              <w:pStyle w:val="TAL"/>
            </w:pPr>
            <w:r>
              <w:t>defaultValue: None</w:t>
            </w:r>
          </w:p>
          <w:p w14:paraId="0445D5AF" w14:textId="77777777" w:rsidR="00F17312" w:rsidRDefault="00F17312" w:rsidP="00F17312">
            <w:pPr>
              <w:pStyle w:val="TAL"/>
            </w:pPr>
            <w:r>
              <w:t xml:space="preserve">isNullable: </w:t>
            </w:r>
            <w:r>
              <w:rPr>
                <w:rFonts w:cs="Arial"/>
                <w:szCs w:val="18"/>
              </w:rPr>
              <w:t>False</w:t>
            </w:r>
          </w:p>
        </w:tc>
      </w:tr>
      <w:tr w:rsidR="00F17312" w14:paraId="370BE1D4" w14:textId="77777777" w:rsidTr="00284494">
        <w:trPr>
          <w:cantSplit/>
          <w:tblHeader/>
          <w:jc w:val="center"/>
        </w:trPr>
        <w:tc>
          <w:tcPr>
            <w:tcW w:w="1817" w:type="dxa"/>
            <w:tcBorders>
              <w:top w:val="single" w:sz="4" w:space="0" w:color="auto"/>
              <w:left w:val="single" w:sz="4" w:space="0" w:color="auto"/>
              <w:bottom w:val="single" w:sz="4" w:space="0" w:color="auto"/>
              <w:right w:val="single" w:sz="4" w:space="0" w:color="auto"/>
            </w:tcBorders>
            <w:hideMark/>
          </w:tcPr>
          <w:p w14:paraId="111D556D" w14:textId="77777777" w:rsidR="00F17312" w:rsidRDefault="00F17312" w:rsidP="00F17312">
            <w:pPr>
              <w:pStyle w:val="Default"/>
              <w:rPr>
                <w:rFonts w:ascii="Courier New" w:hAnsi="Courier New" w:cs="Courier New"/>
                <w:sz w:val="18"/>
                <w:szCs w:val="18"/>
                <w:lang w:eastAsia="zh-CN"/>
              </w:rPr>
            </w:pPr>
            <w:r>
              <w:rPr>
                <w:rFonts w:ascii="Courier New" w:eastAsia="Times New Roman" w:hAnsi="Courier New" w:cs="Courier New"/>
                <w:bCs/>
                <w:color w:val="333333"/>
                <w:sz w:val="18"/>
                <w:szCs w:val="18"/>
              </w:rPr>
              <w:t>dPciConfigurationControl</w:t>
            </w:r>
          </w:p>
        </w:tc>
        <w:tc>
          <w:tcPr>
            <w:tcW w:w="5523" w:type="dxa"/>
            <w:tcBorders>
              <w:top w:val="single" w:sz="4" w:space="0" w:color="auto"/>
              <w:left w:val="single" w:sz="4" w:space="0" w:color="auto"/>
              <w:bottom w:val="single" w:sz="4" w:space="0" w:color="auto"/>
              <w:right w:val="single" w:sz="4" w:space="0" w:color="auto"/>
            </w:tcBorders>
          </w:tcPr>
          <w:p w14:paraId="2D62FAEF" w14:textId="4C41EC52" w:rsidR="00F17312" w:rsidRDefault="00F17312" w:rsidP="00F17312">
            <w:pPr>
              <w:pStyle w:val="TAL"/>
              <w:rPr>
                <w:szCs w:val="18"/>
                <w:lang w:eastAsia="zh-CN"/>
              </w:rPr>
            </w:pPr>
            <w:r>
              <w:rPr>
                <w:szCs w:val="18"/>
              </w:rPr>
              <w:t xml:space="preserve">This attribute determines whether the </w:t>
            </w:r>
            <w:r>
              <w:t xml:space="preserve">Distributed SON </w:t>
            </w:r>
            <w:r>
              <w:rPr>
                <w:szCs w:val="18"/>
              </w:rPr>
              <w:t>PCI configuration Function is enabled or disabled.</w:t>
            </w:r>
          </w:p>
          <w:p w14:paraId="49416F7A" w14:textId="77777777" w:rsidR="00F17312" w:rsidRDefault="00F17312" w:rsidP="00F17312">
            <w:pPr>
              <w:pStyle w:val="TAL"/>
              <w:rPr>
                <w:szCs w:val="18"/>
                <w:lang w:eastAsia="zh-CN"/>
              </w:rPr>
            </w:pPr>
          </w:p>
          <w:p w14:paraId="6E5E6E30" w14:textId="77777777" w:rsidR="00F17312" w:rsidRDefault="00F17312" w:rsidP="00F17312">
            <w:pPr>
              <w:keepNext/>
              <w:keepLines/>
              <w:spacing w:after="0"/>
              <w:rPr>
                <w:lang w:eastAsia="zh-CN"/>
              </w:rPr>
            </w:pPr>
            <w:r>
              <w:rPr>
                <w:rFonts w:cs="Arial"/>
                <w:szCs w:val="18"/>
              </w:rPr>
              <w:t>allowedValues:</w:t>
            </w:r>
            <w:r>
              <w:rPr>
                <w:rFonts w:cs="Arial"/>
                <w:szCs w:val="18"/>
                <w:lang w:eastAsia="zh-CN"/>
              </w:rPr>
              <w:t xml:space="preserve"> </w:t>
            </w:r>
            <w:r>
              <w:rPr>
                <w:rFonts w:cs="Arial"/>
                <w:szCs w:val="18"/>
              </w:rPr>
              <w:t>TRUE,FALSE</w:t>
            </w:r>
          </w:p>
        </w:tc>
        <w:tc>
          <w:tcPr>
            <w:tcW w:w="2436" w:type="dxa"/>
            <w:tcBorders>
              <w:top w:val="single" w:sz="4" w:space="0" w:color="auto"/>
              <w:left w:val="single" w:sz="4" w:space="0" w:color="auto"/>
              <w:bottom w:val="single" w:sz="4" w:space="0" w:color="auto"/>
              <w:right w:val="single" w:sz="4" w:space="0" w:color="auto"/>
            </w:tcBorders>
            <w:hideMark/>
          </w:tcPr>
          <w:p w14:paraId="37B62398" w14:textId="77777777" w:rsidR="00F17312" w:rsidRDefault="00F17312" w:rsidP="00F17312">
            <w:pPr>
              <w:pStyle w:val="TAL"/>
              <w:rPr>
                <w:rFonts w:cs="Arial"/>
                <w:szCs w:val="18"/>
                <w:lang w:eastAsia="zh-CN"/>
              </w:rPr>
            </w:pPr>
            <w:r>
              <w:t>type: Boolean</w:t>
            </w:r>
          </w:p>
          <w:p w14:paraId="6180574F" w14:textId="77777777" w:rsidR="00F17312" w:rsidRDefault="00F17312" w:rsidP="00F17312">
            <w:pPr>
              <w:pStyle w:val="TAL"/>
              <w:rPr>
                <w:rFonts w:cs="Arial"/>
                <w:szCs w:val="18"/>
                <w:lang w:eastAsia="zh-CN"/>
              </w:rPr>
            </w:pPr>
            <w:r>
              <w:rPr>
                <w:rFonts w:cs="Arial"/>
                <w:szCs w:val="18"/>
                <w:lang w:eastAsia="zh-CN"/>
              </w:rPr>
              <w:t>multiplicity: 1</w:t>
            </w:r>
          </w:p>
          <w:p w14:paraId="13A24A6B" w14:textId="77777777" w:rsidR="00F17312" w:rsidRDefault="00F17312" w:rsidP="00F17312">
            <w:pPr>
              <w:pStyle w:val="TAL"/>
              <w:rPr>
                <w:rFonts w:cs="Arial"/>
                <w:szCs w:val="18"/>
                <w:lang w:eastAsia="zh-CN"/>
              </w:rPr>
            </w:pPr>
            <w:r>
              <w:rPr>
                <w:rFonts w:cs="Arial"/>
                <w:szCs w:val="18"/>
                <w:lang w:eastAsia="zh-CN"/>
              </w:rPr>
              <w:t>isOrdered: N/A</w:t>
            </w:r>
          </w:p>
          <w:p w14:paraId="540DA0BE" w14:textId="77777777" w:rsidR="00F17312" w:rsidRDefault="00F17312" w:rsidP="00F17312">
            <w:pPr>
              <w:pStyle w:val="TAL"/>
              <w:rPr>
                <w:rFonts w:cs="Arial"/>
                <w:szCs w:val="18"/>
                <w:lang w:eastAsia="zh-CN"/>
              </w:rPr>
            </w:pPr>
            <w:r>
              <w:rPr>
                <w:rFonts w:cs="Arial"/>
                <w:szCs w:val="18"/>
                <w:lang w:eastAsia="zh-CN"/>
              </w:rPr>
              <w:t>isUnique: N/A</w:t>
            </w:r>
          </w:p>
          <w:p w14:paraId="29DC89DE" w14:textId="77777777" w:rsidR="00F17312" w:rsidRDefault="00F17312" w:rsidP="00F17312">
            <w:pPr>
              <w:pStyle w:val="TAL"/>
              <w:rPr>
                <w:rFonts w:cs="Arial"/>
                <w:szCs w:val="18"/>
                <w:lang w:eastAsia="zh-CN"/>
              </w:rPr>
            </w:pPr>
            <w:r>
              <w:rPr>
                <w:rFonts w:cs="Arial"/>
                <w:szCs w:val="18"/>
                <w:lang w:eastAsia="zh-CN"/>
              </w:rPr>
              <w:t>defaultValue: None</w:t>
            </w:r>
          </w:p>
          <w:p w14:paraId="0CA1D242" w14:textId="77777777" w:rsidR="00F17312" w:rsidRDefault="00F17312" w:rsidP="00F17312">
            <w:pPr>
              <w:pStyle w:val="TAL"/>
            </w:pPr>
            <w:r>
              <w:rPr>
                <w:rFonts w:cs="Arial"/>
                <w:szCs w:val="18"/>
                <w:lang w:eastAsia="zh-CN"/>
              </w:rPr>
              <w:t>isNullable: False</w:t>
            </w:r>
          </w:p>
        </w:tc>
      </w:tr>
      <w:tr w:rsidR="00F17312" w14:paraId="2DE25421" w14:textId="77777777" w:rsidTr="00284494">
        <w:trPr>
          <w:cantSplit/>
          <w:tblHeader/>
          <w:jc w:val="center"/>
        </w:trPr>
        <w:tc>
          <w:tcPr>
            <w:tcW w:w="1817" w:type="dxa"/>
            <w:tcBorders>
              <w:top w:val="single" w:sz="4" w:space="0" w:color="auto"/>
              <w:left w:val="single" w:sz="4" w:space="0" w:color="auto"/>
              <w:bottom w:val="single" w:sz="4" w:space="0" w:color="auto"/>
              <w:right w:val="single" w:sz="4" w:space="0" w:color="auto"/>
            </w:tcBorders>
            <w:hideMark/>
          </w:tcPr>
          <w:p w14:paraId="5DE3502A" w14:textId="77777777" w:rsidR="00F17312" w:rsidRDefault="00F17312" w:rsidP="00F17312">
            <w:pPr>
              <w:pStyle w:val="Default"/>
              <w:rPr>
                <w:rFonts w:ascii="Courier New" w:hAnsi="Courier New" w:cs="Courier New"/>
                <w:sz w:val="18"/>
                <w:szCs w:val="18"/>
                <w:lang w:eastAsia="zh-CN"/>
              </w:rPr>
            </w:pPr>
            <w:r>
              <w:rPr>
                <w:rFonts w:ascii="Courier New" w:hAnsi="Courier New" w:cs="Courier New"/>
                <w:sz w:val="18"/>
                <w:szCs w:val="18"/>
              </w:rPr>
              <w:t>cPciConfigurationControl</w:t>
            </w:r>
          </w:p>
        </w:tc>
        <w:tc>
          <w:tcPr>
            <w:tcW w:w="5523" w:type="dxa"/>
            <w:tcBorders>
              <w:top w:val="single" w:sz="4" w:space="0" w:color="auto"/>
              <w:left w:val="single" w:sz="4" w:space="0" w:color="auto"/>
              <w:bottom w:val="single" w:sz="4" w:space="0" w:color="auto"/>
              <w:right w:val="single" w:sz="4" w:space="0" w:color="auto"/>
            </w:tcBorders>
          </w:tcPr>
          <w:p w14:paraId="74874667" w14:textId="4FFAD831" w:rsidR="00F17312" w:rsidRDefault="00F17312" w:rsidP="00F17312">
            <w:pPr>
              <w:pStyle w:val="TAL"/>
              <w:rPr>
                <w:szCs w:val="18"/>
                <w:lang w:eastAsia="zh-CN"/>
              </w:rPr>
            </w:pPr>
            <w:r>
              <w:rPr>
                <w:szCs w:val="18"/>
              </w:rPr>
              <w:t xml:space="preserve">This attribute determines whether the </w:t>
            </w:r>
            <w:r>
              <w:rPr>
                <w:lang w:eastAsia="zh-CN"/>
              </w:rPr>
              <w:t>Centralized</w:t>
            </w:r>
            <w:r>
              <w:rPr>
                <w:szCs w:val="18"/>
              </w:rPr>
              <w:t xml:space="preserve"> SON PCI configuration </w:t>
            </w:r>
            <w:r>
              <w:rPr>
                <w:szCs w:val="18"/>
                <w:lang w:eastAsia="zh-CN"/>
              </w:rPr>
              <w:t>f</w:t>
            </w:r>
            <w:r>
              <w:rPr>
                <w:szCs w:val="18"/>
              </w:rPr>
              <w:t>unction is enabled or disabled.</w:t>
            </w:r>
          </w:p>
          <w:p w14:paraId="04A4D3E2" w14:textId="77777777" w:rsidR="00F17312" w:rsidRDefault="00F17312" w:rsidP="00F17312">
            <w:pPr>
              <w:pStyle w:val="TAL"/>
              <w:rPr>
                <w:szCs w:val="18"/>
                <w:lang w:eastAsia="zh-CN"/>
              </w:rPr>
            </w:pPr>
          </w:p>
          <w:p w14:paraId="42613F52" w14:textId="77777777" w:rsidR="00F17312" w:rsidRDefault="00F17312" w:rsidP="00F17312">
            <w:pPr>
              <w:keepNext/>
              <w:keepLines/>
              <w:spacing w:after="0"/>
              <w:rPr>
                <w:lang w:eastAsia="zh-CN"/>
              </w:rPr>
            </w:pPr>
            <w:r>
              <w:rPr>
                <w:rFonts w:cs="Arial"/>
                <w:szCs w:val="18"/>
              </w:rPr>
              <w:t>allowedValues:</w:t>
            </w:r>
            <w:r>
              <w:rPr>
                <w:rFonts w:cs="Arial"/>
                <w:szCs w:val="18"/>
                <w:lang w:eastAsia="zh-CN"/>
              </w:rPr>
              <w:t xml:space="preserve"> </w:t>
            </w:r>
            <w:r>
              <w:rPr>
                <w:rFonts w:cs="Arial"/>
                <w:szCs w:val="18"/>
              </w:rPr>
              <w:t>TRUE,FALSE</w:t>
            </w:r>
          </w:p>
        </w:tc>
        <w:tc>
          <w:tcPr>
            <w:tcW w:w="2436" w:type="dxa"/>
            <w:tcBorders>
              <w:top w:val="single" w:sz="4" w:space="0" w:color="auto"/>
              <w:left w:val="single" w:sz="4" w:space="0" w:color="auto"/>
              <w:bottom w:val="single" w:sz="4" w:space="0" w:color="auto"/>
              <w:right w:val="single" w:sz="4" w:space="0" w:color="auto"/>
            </w:tcBorders>
            <w:hideMark/>
          </w:tcPr>
          <w:p w14:paraId="27C70BCD" w14:textId="77777777" w:rsidR="00F17312" w:rsidRDefault="00F17312" w:rsidP="00F17312">
            <w:pPr>
              <w:pStyle w:val="TAL"/>
            </w:pPr>
            <w:r>
              <w:t xml:space="preserve">type: </w:t>
            </w:r>
            <w:r>
              <w:rPr>
                <w:lang w:eastAsia="zh-CN"/>
              </w:rPr>
              <w:t>B</w:t>
            </w:r>
            <w:r>
              <w:t>oolean</w:t>
            </w:r>
          </w:p>
          <w:p w14:paraId="1A1C773D" w14:textId="77777777" w:rsidR="00F17312" w:rsidRDefault="00F17312" w:rsidP="00F17312">
            <w:pPr>
              <w:pStyle w:val="TAL"/>
            </w:pPr>
            <w:r>
              <w:t>multiplicity: 1</w:t>
            </w:r>
          </w:p>
          <w:p w14:paraId="511728BD" w14:textId="77777777" w:rsidR="00F17312" w:rsidRDefault="00F17312" w:rsidP="00F17312">
            <w:pPr>
              <w:pStyle w:val="TAL"/>
            </w:pPr>
            <w:r>
              <w:t>isOrdered: N/A</w:t>
            </w:r>
          </w:p>
          <w:p w14:paraId="0082C2BD" w14:textId="77777777" w:rsidR="00F17312" w:rsidRDefault="00F17312" w:rsidP="00F17312">
            <w:pPr>
              <w:pStyle w:val="TAL"/>
            </w:pPr>
            <w:r>
              <w:t>isUnique: N/A</w:t>
            </w:r>
          </w:p>
          <w:p w14:paraId="33758B9A" w14:textId="77777777" w:rsidR="00F17312" w:rsidRDefault="00F17312" w:rsidP="00F17312">
            <w:pPr>
              <w:pStyle w:val="TAL"/>
            </w:pPr>
            <w:r>
              <w:t>defaultValue: None</w:t>
            </w:r>
          </w:p>
          <w:p w14:paraId="3F795C9A" w14:textId="77777777" w:rsidR="00F17312" w:rsidRDefault="00F17312" w:rsidP="00F17312">
            <w:pPr>
              <w:pStyle w:val="TAL"/>
            </w:pPr>
            <w:r>
              <w:t xml:space="preserve">isNullable: </w:t>
            </w:r>
            <w:r>
              <w:rPr>
                <w:lang w:eastAsia="zh-CN"/>
              </w:rPr>
              <w:t>False</w:t>
            </w:r>
          </w:p>
        </w:tc>
      </w:tr>
      <w:tr w:rsidR="00337A51" w14:paraId="441AAD41" w14:textId="77777777" w:rsidTr="00284494">
        <w:trPr>
          <w:cantSplit/>
          <w:tblHeader/>
          <w:jc w:val="center"/>
        </w:trPr>
        <w:tc>
          <w:tcPr>
            <w:tcW w:w="1817" w:type="dxa"/>
            <w:tcBorders>
              <w:top w:val="single" w:sz="4" w:space="0" w:color="auto"/>
              <w:left w:val="single" w:sz="4" w:space="0" w:color="auto"/>
              <w:bottom w:val="single" w:sz="4" w:space="0" w:color="auto"/>
              <w:right w:val="single" w:sz="4" w:space="0" w:color="auto"/>
            </w:tcBorders>
          </w:tcPr>
          <w:p w14:paraId="04736376" w14:textId="3EC096FA" w:rsidR="00337A51" w:rsidRDefault="00337A51" w:rsidP="00337A51">
            <w:pPr>
              <w:pStyle w:val="Default"/>
              <w:rPr>
                <w:rFonts w:ascii="Courier New" w:hAnsi="Courier New" w:cs="Courier New"/>
                <w:sz w:val="18"/>
                <w:szCs w:val="18"/>
              </w:rPr>
            </w:pPr>
            <w:r>
              <w:rPr>
                <w:rFonts w:ascii="Courier New" w:hAnsi="Courier New" w:cs="Courier New"/>
                <w:sz w:val="18"/>
                <w:szCs w:val="18"/>
              </w:rPr>
              <w:lastRenderedPageBreak/>
              <w:t>maximumDeviationHoTriggerLow</w:t>
            </w:r>
          </w:p>
        </w:tc>
        <w:tc>
          <w:tcPr>
            <w:tcW w:w="5523" w:type="dxa"/>
            <w:tcBorders>
              <w:top w:val="single" w:sz="4" w:space="0" w:color="auto"/>
              <w:left w:val="single" w:sz="4" w:space="0" w:color="auto"/>
              <w:bottom w:val="single" w:sz="4" w:space="0" w:color="auto"/>
              <w:right w:val="single" w:sz="4" w:space="0" w:color="auto"/>
            </w:tcBorders>
          </w:tcPr>
          <w:p w14:paraId="7D6CD673" w14:textId="77777777" w:rsidR="00337A51" w:rsidRPr="00FC2BEF" w:rsidRDefault="00337A51" w:rsidP="00337A51">
            <w:pPr>
              <w:pStyle w:val="TAL"/>
              <w:rPr>
                <w:szCs w:val="18"/>
                <w:lang w:eastAsia="zh-CN"/>
              </w:rPr>
            </w:pPr>
            <w:r w:rsidRPr="00FC2BEF">
              <w:rPr>
                <w:szCs w:val="18"/>
              </w:rPr>
              <w:t xml:space="preserve">This parameter defines the maximum allowed lower deviation of the Handover Trigger, from the default point of operation (see </w:t>
            </w:r>
            <w:r w:rsidRPr="00FC2BEF">
              <w:rPr>
                <w:rFonts w:cs="Arial"/>
              </w:rPr>
              <w:t xml:space="preserve">clause 15.5.2.5 in </w:t>
            </w:r>
            <w:r w:rsidRPr="00FC2BEF">
              <w:rPr>
                <w:szCs w:val="18"/>
              </w:rPr>
              <w:t>TS 38.300 [3] and clause 9.2.2.61 in TS 38.423 [58].)</w:t>
            </w:r>
          </w:p>
          <w:p w14:paraId="536BED9E" w14:textId="77777777" w:rsidR="00337A51" w:rsidRPr="00FC2BEF" w:rsidRDefault="00337A51" w:rsidP="00337A51">
            <w:pPr>
              <w:pStyle w:val="TAL"/>
              <w:rPr>
                <w:szCs w:val="18"/>
                <w:lang w:eastAsia="zh-CN"/>
              </w:rPr>
            </w:pPr>
          </w:p>
          <w:p w14:paraId="6E879957" w14:textId="77777777" w:rsidR="00337A51" w:rsidRDefault="00337A51" w:rsidP="00337A51">
            <w:pPr>
              <w:pStyle w:val="TAL"/>
              <w:rPr>
                <w:rFonts w:cs="Arial"/>
                <w:lang w:val="fr-FR"/>
              </w:rPr>
            </w:pPr>
            <w:r>
              <w:rPr>
                <w:rFonts w:cs="Arial"/>
                <w:szCs w:val="18"/>
                <w:lang w:val="fr-FR"/>
              </w:rPr>
              <w:t>allowedValues: -20..20</w:t>
            </w:r>
          </w:p>
          <w:p w14:paraId="6312A1BA" w14:textId="77777777" w:rsidR="00337A51" w:rsidRDefault="00337A51" w:rsidP="00337A51">
            <w:pPr>
              <w:pStyle w:val="TAL"/>
              <w:rPr>
                <w:rFonts w:cs="Arial"/>
                <w:lang w:val="fr-FR"/>
              </w:rPr>
            </w:pPr>
            <w:r>
              <w:rPr>
                <w:rFonts w:cs="Arial"/>
                <w:lang w:val="fr-FR"/>
              </w:rPr>
              <w:t>Unit: 0.5 dB</w:t>
            </w:r>
          </w:p>
          <w:p w14:paraId="59BB657B" w14:textId="77777777" w:rsidR="00337A51" w:rsidRDefault="00337A51" w:rsidP="00337A51">
            <w:pPr>
              <w:pStyle w:val="TAL"/>
              <w:rPr>
                <w:szCs w:val="18"/>
              </w:rPr>
            </w:pPr>
          </w:p>
        </w:tc>
        <w:tc>
          <w:tcPr>
            <w:tcW w:w="2436" w:type="dxa"/>
            <w:tcBorders>
              <w:top w:val="single" w:sz="4" w:space="0" w:color="auto"/>
              <w:left w:val="single" w:sz="4" w:space="0" w:color="auto"/>
              <w:bottom w:val="single" w:sz="4" w:space="0" w:color="auto"/>
              <w:right w:val="single" w:sz="4" w:space="0" w:color="auto"/>
            </w:tcBorders>
          </w:tcPr>
          <w:p w14:paraId="5CD357FA" w14:textId="77777777" w:rsidR="00337A51" w:rsidRPr="00FC2BEF" w:rsidRDefault="00337A51" w:rsidP="00337A51">
            <w:pPr>
              <w:pStyle w:val="TAL"/>
              <w:rPr>
                <w:rFonts w:cs="Arial"/>
                <w:szCs w:val="18"/>
                <w:lang w:eastAsia="zh-CN"/>
              </w:rPr>
            </w:pPr>
            <w:r w:rsidRPr="00FC2BEF">
              <w:rPr>
                <w:rFonts w:cs="Arial"/>
                <w:szCs w:val="18"/>
                <w:lang w:eastAsia="zh-CN"/>
              </w:rPr>
              <w:t>type: Integer</w:t>
            </w:r>
          </w:p>
          <w:p w14:paraId="32E2F1E1" w14:textId="77777777" w:rsidR="00337A51" w:rsidRPr="00FC2BEF" w:rsidRDefault="00337A51" w:rsidP="00337A51">
            <w:pPr>
              <w:pStyle w:val="TAL"/>
              <w:rPr>
                <w:rFonts w:cs="Arial"/>
                <w:szCs w:val="18"/>
                <w:lang w:eastAsia="zh-CN"/>
              </w:rPr>
            </w:pPr>
            <w:r w:rsidRPr="00FC2BEF">
              <w:rPr>
                <w:rFonts w:cs="Arial"/>
                <w:szCs w:val="18"/>
                <w:lang w:eastAsia="zh-CN"/>
              </w:rPr>
              <w:t>multiplicity: 1</w:t>
            </w:r>
          </w:p>
          <w:p w14:paraId="47661955" w14:textId="77777777" w:rsidR="00337A51" w:rsidRPr="00FC2BEF" w:rsidRDefault="00337A51" w:rsidP="00337A51">
            <w:pPr>
              <w:pStyle w:val="TAL"/>
              <w:rPr>
                <w:rFonts w:cs="Arial"/>
                <w:szCs w:val="18"/>
                <w:lang w:eastAsia="zh-CN"/>
              </w:rPr>
            </w:pPr>
            <w:r w:rsidRPr="00FC2BEF">
              <w:rPr>
                <w:rFonts w:cs="Arial"/>
                <w:szCs w:val="18"/>
                <w:lang w:eastAsia="zh-CN"/>
              </w:rPr>
              <w:t>isOrdered: N/A</w:t>
            </w:r>
          </w:p>
          <w:p w14:paraId="32E6AE7E" w14:textId="77777777" w:rsidR="00337A51" w:rsidRDefault="00337A51" w:rsidP="00337A51">
            <w:pPr>
              <w:pStyle w:val="TAL"/>
              <w:rPr>
                <w:rFonts w:cs="Arial"/>
                <w:szCs w:val="18"/>
                <w:lang w:val="fr-FR" w:eastAsia="zh-CN"/>
              </w:rPr>
            </w:pPr>
            <w:r>
              <w:rPr>
                <w:rFonts w:cs="Arial"/>
                <w:szCs w:val="18"/>
                <w:lang w:val="fr-FR" w:eastAsia="zh-CN"/>
              </w:rPr>
              <w:t>isUnique: N/A</w:t>
            </w:r>
          </w:p>
          <w:p w14:paraId="56C0DEBB" w14:textId="77777777" w:rsidR="00337A51" w:rsidRDefault="00337A51" w:rsidP="00337A51">
            <w:pPr>
              <w:pStyle w:val="TAL"/>
              <w:rPr>
                <w:rFonts w:cs="Arial"/>
                <w:szCs w:val="18"/>
                <w:lang w:val="fr-FR" w:eastAsia="zh-CN"/>
              </w:rPr>
            </w:pPr>
            <w:r>
              <w:rPr>
                <w:rFonts w:cs="Arial"/>
                <w:szCs w:val="18"/>
                <w:lang w:val="fr-FR" w:eastAsia="zh-CN"/>
              </w:rPr>
              <w:t>defaultValue: None</w:t>
            </w:r>
          </w:p>
          <w:p w14:paraId="053101B2" w14:textId="402D864C" w:rsidR="00337A51" w:rsidRDefault="00337A51" w:rsidP="00337A51">
            <w:pPr>
              <w:pStyle w:val="TAL"/>
            </w:pPr>
            <w:r>
              <w:rPr>
                <w:rFonts w:cs="Arial"/>
                <w:szCs w:val="18"/>
                <w:lang w:val="fr-FR" w:eastAsia="zh-CN"/>
              </w:rPr>
              <w:t>isNullable: True</w:t>
            </w:r>
          </w:p>
        </w:tc>
      </w:tr>
      <w:tr w:rsidR="00337A51" w14:paraId="5D8499A9" w14:textId="77777777" w:rsidTr="00284494">
        <w:trPr>
          <w:cantSplit/>
          <w:tblHeader/>
          <w:jc w:val="center"/>
        </w:trPr>
        <w:tc>
          <w:tcPr>
            <w:tcW w:w="1817" w:type="dxa"/>
            <w:tcBorders>
              <w:top w:val="single" w:sz="4" w:space="0" w:color="auto"/>
              <w:left w:val="single" w:sz="4" w:space="0" w:color="auto"/>
              <w:bottom w:val="single" w:sz="4" w:space="0" w:color="auto"/>
              <w:right w:val="single" w:sz="4" w:space="0" w:color="auto"/>
            </w:tcBorders>
          </w:tcPr>
          <w:p w14:paraId="158FDADD" w14:textId="2D85EDB3" w:rsidR="00337A51" w:rsidRDefault="00337A51" w:rsidP="00337A51">
            <w:pPr>
              <w:pStyle w:val="Default"/>
              <w:rPr>
                <w:rFonts w:ascii="Courier New" w:hAnsi="Courier New" w:cs="Courier New"/>
                <w:sz w:val="18"/>
                <w:szCs w:val="18"/>
              </w:rPr>
            </w:pPr>
            <w:r>
              <w:rPr>
                <w:rFonts w:ascii="Courier New" w:hAnsi="Courier New" w:cs="Courier New"/>
                <w:sz w:val="18"/>
                <w:szCs w:val="18"/>
              </w:rPr>
              <w:t>maximumDeviationHoTriggerHigh</w:t>
            </w:r>
          </w:p>
        </w:tc>
        <w:tc>
          <w:tcPr>
            <w:tcW w:w="5523" w:type="dxa"/>
            <w:tcBorders>
              <w:top w:val="single" w:sz="4" w:space="0" w:color="auto"/>
              <w:left w:val="single" w:sz="4" w:space="0" w:color="auto"/>
              <w:bottom w:val="single" w:sz="4" w:space="0" w:color="auto"/>
              <w:right w:val="single" w:sz="4" w:space="0" w:color="auto"/>
            </w:tcBorders>
          </w:tcPr>
          <w:p w14:paraId="05FCA893" w14:textId="77777777" w:rsidR="00337A51" w:rsidRPr="00FC2BEF" w:rsidRDefault="00337A51" w:rsidP="00337A51">
            <w:pPr>
              <w:pStyle w:val="TAL"/>
              <w:rPr>
                <w:szCs w:val="18"/>
                <w:lang w:eastAsia="zh-CN"/>
              </w:rPr>
            </w:pPr>
            <w:r w:rsidRPr="00FC2BEF">
              <w:rPr>
                <w:szCs w:val="18"/>
              </w:rPr>
              <w:t xml:space="preserve">This parameter defines the maximum allowed upper deviation of the Handover Trigger, from the default point of operation (see </w:t>
            </w:r>
            <w:r w:rsidRPr="00FC2BEF">
              <w:rPr>
                <w:rFonts w:cs="Arial"/>
              </w:rPr>
              <w:t xml:space="preserve">clause 15.5.2.5 in </w:t>
            </w:r>
            <w:r w:rsidRPr="00FC2BEF">
              <w:rPr>
                <w:szCs w:val="18"/>
              </w:rPr>
              <w:t>TS 38.300 [3]. and clause 9.2.2.61 in TS 38.423 [58].)</w:t>
            </w:r>
          </w:p>
          <w:p w14:paraId="48DBB9E3" w14:textId="77777777" w:rsidR="00337A51" w:rsidRPr="00FC2BEF" w:rsidRDefault="00337A51" w:rsidP="00337A51">
            <w:pPr>
              <w:pStyle w:val="TAL"/>
              <w:rPr>
                <w:szCs w:val="18"/>
                <w:lang w:eastAsia="zh-CN"/>
              </w:rPr>
            </w:pPr>
          </w:p>
          <w:p w14:paraId="307712EE" w14:textId="77777777" w:rsidR="00337A51" w:rsidRDefault="00337A51" w:rsidP="00337A51">
            <w:pPr>
              <w:pStyle w:val="TAL"/>
              <w:rPr>
                <w:rFonts w:cs="Arial"/>
                <w:lang w:val="fr-FR"/>
              </w:rPr>
            </w:pPr>
            <w:r>
              <w:rPr>
                <w:rFonts w:cs="Arial"/>
                <w:szCs w:val="18"/>
                <w:lang w:val="fr-FR"/>
              </w:rPr>
              <w:t>allowedValues: -20..20</w:t>
            </w:r>
          </w:p>
          <w:p w14:paraId="631E09A7" w14:textId="77777777" w:rsidR="00337A51" w:rsidRDefault="00337A51" w:rsidP="00337A51">
            <w:pPr>
              <w:pStyle w:val="TAL"/>
              <w:rPr>
                <w:rFonts w:cs="Arial"/>
                <w:lang w:val="fr-FR"/>
              </w:rPr>
            </w:pPr>
            <w:r>
              <w:rPr>
                <w:rFonts w:cs="Arial"/>
                <w:lang w:val="fr-FR"/>
              </w:rPr>
              <w:t>Unit: 0.5 dB</w:t>
            </w:r>
          </w:p>
          <w:p w14:paraId="4ACC172B" w14:textId="77777777" w:rsidR="00337A51" w:rsidRDefault="00337A51" w:rsidP="00337A51">
            <w:pPr>
              <w:pStyle w:val="TAL"/>
              <w:rPr>
                <w:szCs w:val="18"/>
              </w:rPr>
            </w:pPr>
          </w:p>
        </w:tc>
        <w:tc>
          <w:tcPr>
            <w:tcW w:w="2436" w:type="dxa"/>
            <w:tcBorders>
              <w:top w:val="single" w:sz="4" w:space="0" w:color="auto"/>
              <w:left w:val="single" w:sz="4" w:space="0" w:color="auto"/>
              <w:bottom w:val="single" w:sz="4" w:space="0" w:color="auto"/>
              <w:right w:val="single" w:sz="4" w:space="0" w:color="auto"/>
            </w:tcBorders>
          </w:tcPr>
          <w:p w14:paraId="126539AA" w14:textId="77777777" w:rsidR="00337A51" w:rsidRPr="00FC2BEF" w:rsidRDefault="00337A51" w:rsidP="00337A51">
            <w:pPr>
              <w:pStyle w:val="TAL"/>
              <w:rPr>
                <w:rFonts w:cs="Arial"/>
                <w:szCs w:val="18"/>
                <w:lang w:eastAsia="zh-CN"/>
              </w:rPr>
            </w:pPr>
            <w:r w:rsidRPr="00FC2BEF">
              <w:rPr>
                <w:rFonts w:cs="Arial"/>
                <w:szCs w:val="18"/>
                <w:lang w:eastAsia="zh-CN"/>
              </w:rPr>
              <w:t>type: Integer</w:t>
            </w:r>
          </w:p>
          <w:p w14:paraId="5061FB1C" w14:textId="77777777" w:rsidR="00337A51" w:rsidRPr="00FC2BEF" w:rsidRDefault="00337A51" w:rsidP="00337A51">
            <w:pPr>
              <w:pStyle w:val="TAL"/>
              <w:rPr>
                <w:rFonts w:cs="Arial"/>
                <w:szCs w:val="18"/>
                <w:lang w:eastAsia="zh-CN"/>
              </w:rPr>
            </w:pPr>
            <w:r w:rsidRPr="00FC2BEF">
              <w:rPr>
                <w:rFonts w:cs="Arial"/>
                <w:szCs w:val="18"/>
                <w:lang w:eastAsia="zh-CN"/>
              </w:rPr>
              <w:t>multiplicity: 1</w:t>
            </w:r>
          </w:p>
          <w:p w14:paraId="59EB3E88" w14:textId="77777777" w:rsidR="00337A51" w:rsidRPr="00FC2BEF" w:rsidRDefault="00337A51" w:rsidP="00337A51">
            <w:pPr>
              <w:pStyle w:val="TAL"/>
              <w:rPr>
                <w:rFonts w:cs="Arial"/>
                <w:szCs w:val="18"/>
                <w:lang w:eastAsia="zh-CN"/>
              </w:rPr>
            </w:pPr>
            <w:r w:rsidRPr="00FC2BEF">
              <w:rPr>
                <w:rFonts w:cs="Arial"/>
                <w:szCs w:val="18"/>
                <w:lang w:eastAsia="zh-CN"/>
              </w:rPr>
              <w:t>isOrdered: N/A</w:t>
            </w:r>
          </w:p>
          <w:p w14:paraId="30CACDAF" w14:textId="77777777" w:rsidR="00337A51" w:rsidRDefault="00337A51" w:rsidP="00337A51">
            <w:pPr>
              <w:pStyle w:val="TAL"/>
              <w:rPr>
                <w:rFonts w:cs="Arial"/>
                <w:szCs w:val="18"/>
                <w:lang w:val="fr-FR" w:eastAsia="zh-CN"/>
              </w:rPr>
            </w:pPr>
            <w:r>
              <w:rPr>
                <w:rFonts w:cs="Arial"/>
                <w:szCs w:val="18"/>
                <w:lang w:val="fr-FR" w:eastAsia="zh-CN"/>
              </w:rPr>
              <w:t>isUnique: N/A</w:t>
            </w:r>
          </w:p>
          <w:p w14:paraId="6F418A17" w14:textId="77777777" w:rsidR="00337A51" w:rsidRDefault="00337A51" w:rsidP="00337A51">
            <w:pPr>
              <w:pStyle w:val="TAL"/>
              <w:rPr>
                <w:rFonts w:cs="Arial"/>
                <w:szCs w:val="18"/>
                <w:lang w:val="fr-FR" w:eastAsia="zh-CN"/>
              </w:rPr>
            </w:pPr>
            <w:r>
              <w:rPr>
                <w:rFonts w:cs="Arial"/>
                <w:szCs w:val="18"/>
                <w:lang w:val="fr-FR" w:eastAsia="zh-CN"/>
              </w:rPr>
              <w:t>defaultValue: None</w:t>
            </w:r>
          </w:p>
          <w:p w14:paraId="12A1A005" w14:textId="405B7430" w:rsidR="00337A51" w:rsidRDefault="00337A51" w:rsidP="00337A51">
            <w:pPr>
              <w:pStyle w:val="TAL"/>
            </w:pPr>
            <w:r>
              <w:rPr>
                <w:rFonts w:cs="Arial"/>
                <w:szCs w:val="18"/>
                <w:lang w:val="fr-FR" w:eastAsia="zh-CN"/>
              </w:rPr>
              <w:t>isNullable: True</w:t>
            </w:r>
          </w:p>
        </w:tc>
      </w:tr>
      <w:tr w:rsidR="00F17312" w14:paraId="1D449B88" w14:textId="77777777" w:rsidTr="00284494">
        <w:trPr>
          <w:cantSplit/>
          <w:tblHeader/>
          <w:jc w:val="center"/>
        </w:trPr>
        <w:tc>
          <w:tcPr>
            <w:tcW w:w="1817" w:type="dxa"/>
            <w:tcBorders>
              <w:top w:val="single" w:sz="4" w:space="0" w:color="auto"/>
              <w:left w:val="single" w:sz="4" w:space="0" w:color="auto"/>
              <w:bottom w:val="single" w:sz="4" w:space="0" w:color="auto"/>
              <w:right w:val="single" w:sz="4" w:space="0" w:color="auto"/>
            </w:tcBorders>
            <w:hideMark/>
          </w:tcPr>
          <w:p w14:paraId="1803A94A" w14:textId="77777777" w:rsidR="00F17312" w:rsidRDefault="00F17312" w:rsidP="00F17312">
            <w:pPr>
              <w:pStyle w:val="Default"/>
              <w:rPr>
                <w:rFonts w:ascii="Courier New" w:hAnsi="Courier New" w:cs="Courier New"/>
                <w:sz w:val="18"/>
                <w:szCs w:val="18"/>
                <w:lang w:eastAsia="zh-CN"/>
              </w:rPr>
            </w:pPr>
            <w:r>
              <w:rPr>
                <w:rFonts w:ascii="Courier New" w:hAnsi="Courier New" w:cs="Courier New"/>
                <w:sz w:val="18"/>
                <w:szCs w:val="18"/>
              </w:rPr>
              <w:t>minimumTimeBetweenHoTriggerChange</w:t>
            </w:r>
          </w:p>
        </w:tc>
        <w:tc>
          <w:tcPr>
            <w:tcW w:w="5523" w:type="dxa"/>
            <w:tcBorders>
              <w:top w:val="single" w:sz="4" w:space="0" w:color="auto"/>
              <w:left w:val="single" w:sz="4" w:space="0" w:color="auto"/>
              <w:bottom w:val="single" w:sz="4" w:space="0" w:color="auto"/>
              <w:right w:val="single" w:sz="4" w:space="0" w:color="auto"/>
            </w:tcBorders>
          </w:tcPr>
          <w:p w14:paraId="5F8242CD" w14:textId="77777777" w:rsidR="00F17312" w:rsidRDefault="00F17312" w:rsidP="00F17312">
            <w:pPr>
              <w:pStyle w:val="TAL"/>
              <w:keepNext w:val="0"/>
              <w:keepLines w:val="0"/>
              <w:widowControl w:val="0"/>
              <w:rPr>
                <w:lang w:eastAsia="zh-CN"/>
              </w:rPr>
            </w:pPr>
            <w:r>
              <w:t xml:space="preserve">This parameter defines the minimum allowed time interval between two Handover Trigger change performed by MRO. This is used to control the stability and convergence of the algorithm (see </w:t>
            </w:r>
            <w:r>
              <w:rPr>
                <w:rFonts w:cs="Arial"/>
              </w:rPr>
              <w:t xml:space="preserve">clause 15.5.2.5 in </w:t>
            </w:r>
            <w:r>
              <w:t xml:space="preserve">TS 38.300 [3]). </w:t>
            </w:r>
          </w:p>
          <w:p w14:paraId="23499C89" w14:textId="77777777" w:rsidR="00F17312" w:rsidRDefault="00F17312" w:rsidP="00F17312">
            <w:pPr>
              <w:pStyle w:val="TAL"/>
              <w:keepNext w:val="0"/>
              <w:keepLines w:val="0"/>
              <w:widowControl w:val="0"/>
              <w:rPr>
                <w:lang w:eastAsia="zh-CN"/>
              </w:rPr>
            </w:pPr>
          </w:p>
          <w:p w14:paraId="5A06FEB2" w14:textId="77777777" w:rsidR="00F17312" w:rsidRDefault="00F17312" w:rsidP="00F17312">
            <w:pPr>
              <w:pStyle w:val="TAL"/>
              <w:rPr>
                <w:szCs w:val="18"/>
              </w:rPr>
            </w:pPr>
            <w:r>
              <w:rPr>
                <w:rFonts w:cs="Arial"/>
                <w:szCs w:val="18"/>
              </w:rPr>
              <w:t>allowedValues:</w:t>
            </w:r>
            <w:r>
              <w:rPr>
                <w:szCs w:val="18"/>
              </w:rPr>
              <w:t xml:space="preserve"> 0..604800</w:t>
            </w:r>
          </w:p>
          <w:p w14:paraId="5965E514" w14:textId="77777777" w:rsidR="00F17312" w:rsidRDefault="00F17312" w:rsidP="00F17312">
            <w:pPr>
              <w:pStyle w:val="TAL"/>
              <w:rPr>
                <w:lang w:eastAsia="zh-CN"/>
              </w:rPr>
            </w:pPr>
            <w:r>
              <w:rPr>
                <w:szCs w:val="18"/>
              </w:rPr>
              <w:t>Unit: Seconds</w:t>
            </w:r>
          </w:p>
        </w:tc>
        <w:tc>
          <w:tcPr>
            <w:tcW w:w="2436" w:type="dxa"/>
            <w:tcBorders>
              <w:top w:val="single" w:sz="4" w:space="0" w:color="auto"/>
              <w:left w:val="single" w:sz="4" w:space="0" w:color="auto"/>
              <w:bottom w:val="single" w:sz="4" w:space="0" w:color="auto"/>
              <w:right w:val="single" w:sz="4" w:space="0" w:color="auto"/>
            </w:tcBorders>
            <w:hideMark/>
          </w:tcPr>
          <w:p w14:paraId="3512181E" w14:textId="77777777" w:rsidR="00F17312" w:rsidRDefault="00F17312" w:rsidP="00F17312">
            <w:pPr>
              <w:pStyle w:val="TAL"/>
              <w:rPr>
                <w:rFonts w:cs="Arial"/>
                <w:szCs w:val="18"/>
                <w:lang w:eastAsia="zh-CN"/>
              </w:rPr>
            </w:pPr>
            <w:r>
              <w:rPr>
                <w:rFonts w:cs="Arial"/>
                <w:szCs w:val="18"/>
                <w:lang w:eastAsia="zh-CN"/>
              </w:rPr>
              <w:t>type: Integer</w:t>
            </w:r>
          </w:p>
          <w:p w14:paraId="1234074D" w14:textId="77777777" w:rsidR="00F17312" w:rsidRDefault="00F17312" w:rsidP="00F17312">
            <w:pPr>
              <w:pStyle w:val="TAL"/>
              <w:rPr>
                <w:rFonts w:cs="Arial"/>
                <w:szCs w:val="18"/>
                <w:lang w:eastAsia="zh-CN"/>
              </w:rPr>
            </w:pPr>
            <w:r>
              <w:rPr>
                <w:rFonts w:cs="Arial"/>
                <w:szCs w:val="18"/>
                <w:lang w:eastAsia="zh-CN"/>
              </w:rPr>
              <w:t>multiplicity: 1</w:t>
            </w:r>
          </w:p>
          <w:p w14:paraId="7108C4A0" w14:textId="77777777" w:rsidR="00F17312" w:rsidRDefault="00F17312" w:rsidP="00F17312">
            <w:pPr>
              <w:pStyle w:val="TAL"/>
              <w:rPr>
                <w:rFonts w:cs="Arial"/>
                <w:szCs w:val="18"/>
                <w:lang w:eastAsia="zh-CN"/>
              </w:rPr>
            </w:pPr>
            <w:r>
              <w:rPr>
                <w:rFonts w:cs="Arial"/>
                <w:szCs w:val="18"/>
                <w:lang w:eastAsia="zh-CN"/>
              </w:rPr>
              <w:t>isOrdered: N/A</w:t>
            </w:r>
          </w:p>
          <w:p w14:paraId="786C1C0B" w14:textId="77777777" w:rsidR="00F17312" w:rsidRDefault="00F17312" w:rsidP="00F17312">
            <w:pPr>
              <w:pStyle w:val="TAL"/>
              <w:rPr>
                <w:rFonts w:cs="Arial"/>
                <w:szCs w:val="18"/>
                <w:lang w:eastAsia="zh-CN"/>
              </w:rPr>
            </w:pPr>
            <w:r>
              <w:rPr>
                <w:rFonts w:cs="Arial"/>
                <w:szCs w:val="18"/>
                <w:lang w:eastAsia="zh-CN"/>
              </w:rPr>
              <w:t>isUnique: N/A</w:t>
            </w:r>
          </w:p>
          <w:p w14:paraId="667CBDD1" w14:textId="77777777" w:rsidR="00F17312" w:rsidRDefault="00F17312" w:rsidP="00F17312">
            <w:pPr>
              <w:pStyle w:val="TAL"/>
              <w:rPr>
                <w:rFonts w:cs="Arial"/>
                <w:szCs w:val="18"/>
                <w:lang w:eastAsia="zh-CN"/>
              </w:rPr>
            </w:pPr>
            <w:r>
              <w:rPr>
                <w:rFonts w:cs="Arial"/>
                <w:szCs w:val="18"/>
                <w:lang w:eastAsia="zh-CN"/>
              </w:rPr>
              <w:t>defaultValue: None</w:t>
            </w:r>
          </w:p>
          <w:p w14:paraId="5A8AE373" w14:textId="77777777" w:rsidR="00F17312" w:rsidRDefault="00F17312" w:rsidP="00F17312">
            <w:pPr>
              <w:pStyle w:val="TAL"/>
            </w:pPr>
            <w:r>
              <w:rPr>
                <w:rFonts w:cs="Arial"/>
                <w:szCs w:val="18"/>
                <w:lang w:eastAsia="zh-CN"/>
              </w:rPr>
              <w:t>isNullable: True</w:t>
            </w:r>
          </w:p>
        </w:tc>
      </w:tr>
      <w:tr w:rsidR="00F17312" w14:paraId="7903EE2B" w14:textId="77777777" w:rsidTr="00284494">
        <w:trPr>
          <w:cantSplit/>
          <w:tblHeader/>
          <w:jc w:val="center"/>
        </w:trPr>
        <w:tc>
          <w:tcPr>
            <w:tcW w:w="1817" w:type="dxa"/>
            <w:tcBorders>
              <w:top w:val="single" w:sz="4" w:space="0" w:color="auto"/>
              <w:left w:val="single" w:sz="4" w:space="0" w:color="auto"/>
              <w:bottom w:val="single" w:sz="4" w:space="0" w:color="auto"/>
              <w:right w:val="single" w:sz="4" w:space="0" w:color="auto"/>
            </w:tcBorders>
            <w:hideMark/>
          </w:tcPr>
          <w:p w14:paraId="6C0F6155" w14:textId="77777777" w:rsidR="00F17312" w:rsidRDefault="00F17312" w:rsidP="00F17312">
            <w:pPr>
              <w:pStyle w:val="Default"/>
              <w:rPr>
                <w:rFonts w:ascii="Courier New" w:hAnsi="Courier New" w:cs="Courier New"/>
                <w:sz w:val="18"/>
                <w:szCs w:val="18"/>
                <w:lang w:eastAsia="zh-CN"/>
              </w:rPr>
            </w:pPr>
            <w:r>
              <w:rPr>
                <w:rFonts w:ascii="Courier New" w:hAnsi="Courier New" w:cs="Courier New"/>
                <w:sz w:val="18"/>
                <w:szCs w:val="18"/>
              </w:rPr>
              <w:t>tstoreUEcntxt</w:t>
            </w:r>
          </w:p>
        </w:tc>
        <w:tc>
          <w:tcPr>
            <w:tcW w:w="5523" w:type="dxa"/>
            <w:tcBorders>
              <w:top w:val="single" w:sz="4" w:space="0" w:color="auto"/>
              <w:left w:val="single" w:sz="4" w:space="0" w:color="auto"/>
              <w:bottom w:val="single" w:sz="4" w:space="0" w:color="auto"/>
              <w:right w:val="single" w:sz="4" w:space="0" w:color="auto"/>
            </w:tcBorders>
          </w:tcPr>
          <w:p w14:paraId="2515EB2C" w14:textId="77777777" w:rsidR="00F17312" w:rsidRDefault="00F17312" w:rsidP="00F17312">
            <w:pPr>
              <w:pStyle w:val="TAL"/>
              <w:widowControl w:val="0"/>
            </w:pPr>
            <w:r>
              <w:t xml:space="preserve">The timer used for detection of too early HO, too late HO and HO to wrong cell. Corresponds to Tstore_UE_cntxt timer described in </w:t>
            </w:r>
            <w:r>
              <w:rPr>
                <w:rFonts w:cs="Arial"/>
              </w:rPr>
              <w:t xml:space="preserve">clause 15.5.2.5 in </w:t>
            </w:r>
            <w:r>
              <w:rPr>
                <w:szCs w:val="18"/>
              </w:rPr>
              <w:t xml:space="preserve">TS 38.300 </w:t>
            </w:r>
            <w:r>
              <w:t xml:space="preserve">[3].  </w:t>
            </w:r>
          </w:p>
          <w:p w14:paraId="54EBC309" w14:textId="77777777" w:rsidR="00F17312" w:rsidRDefault="00F17312" w:rsidP="00F17312">
            <w:pPr>
              <w:pStyle w:val="TAL"/>
              <w:widowControl w:val="0"/>
            </w:pPr>
            <w:r>
              <w:t>This attribute is used for Mobility Robustness Optimization.</w:t>
            </w:r>
          </w:p>
          <w:p w14:paraId="73A6181E" w14:textId="77777777" w:rsidR="00F17312" w:rsidRDefault="00F17312" w:rsidP="00F17312">
            <w:pPr>
              <w:pStyle w:val="TAL"/>
              <w:widowControl w:val="0"/>
            </w:pPr>
          </w:p>
          <w:p w14:paraId="45F82DA9" w14:textId="77777777" w:rsidR="00F17312" w:rsidRDefault="00F17312" w:rsidP="00F17312">
            <w:pPr>
              <w:pStyle w:val="TAL"/>
              <w:keepNext w:val="0"/>
              <w:keepLines w:val="0"/>
              <w:widowControl w:val="0"/>
            </w:pPr>
            <w:r>
              <w:t>allowedValues: 0</w:t>
            </w:r>
            <w:r>
              <w:rPr>
                <w:rFonts w:cs="Arial"/>
                <w:szCs w:val="18"/>
              </w:rPr>
              <w:t>..</w:t>
            </w:r>
            <w:r>
              <w:t>1023</w:t>
            </w:r>
          </w:p>
          <w:p w14:paraId="5CFC827C" w14:textId="77777777" w:rsidR="00F17312" w:rsidRDefault="00F17312" w:rsidP="00F17312">
            <w:pPr>
              <w:pStyle w:val="TAL"/>
              <w:rPr>
                <w:lang w:eastAsia="zh-CN"/>
              </w:rPr>
            </w:pPr>
            <w:r w:rsidRPr="003F3082">
              <w:rPr>
                <w:rFonts w:cs="Arial"/>
                <w:noProof/>
                <w:szCs w:val="18"/>
              </w:rPr>
              <w:t>Unit: 100 milliseconds</w:t>
            </w:r>
          </w:p>
        </w:tc>
        <w:tc>
          <w:tcPr>
            <w:tcW w:w="2436" w:type="dxa"/>
            <w:tcBorders>
              <w:top w:val="single" w:sz="4" w:space="0" w:color="auto"/>
              <w:left w:val="single" w:sz="4" w:space="0" w:color="auto"/>
              <w:bottom w:val="single" w:sz="4" w:space="0" w:color="auto"/>
              <w:right w:val="single" w:sz="4" w:space="0" w:color="auto"/>
            </w:tcBorders>
            <w:hideMark/>
          </w:tcPr>
          <w:p w14:paraId="5E26C3EF" w14:textId="77777777" w:rsidR="00F17312" w:rsidRDefault="00F17312" w:rsidP="00F17312">
            <w:pPr>
              <w:pStyle w:val="TAL"/>
              <w:rPr>
                <w:rFonts w:cs="Arial"/>
                <w:szCs w:val="18"/>
                <w:lang w:eastAsia="zh-CN"/>
              </w:rPr>
            </w:pPr>
            <w:r>
              <w:rPr>
                <w:rFonts w:cs="Arial"/>
                <w:szCs w:val="18"/>
                <w:lang w:eastAsia="zh-CN"/>
              </w:rPr>
              <w:t>type: Integer</w:t>
            </w:r>
          </w:p>
          <w:p w14:paraId="10378F74" w14:textId="77777777" w:rsidR="00F17312" w:rsidRDefault="00F17312" w:rsidP="00F17312">
            <w:pPr>
              <w:pStyle w:val="TAL"/>
              <w:rPr>
                <w:rFonts w:cs="Arial"/>
                <w:szCs w:val="18"/>
                <w:lang w:eastAsia="zh-CN"/>
              </w:rPr>
            </w:pPr>
            <w:r>
              <w:rPr>
                <w:rFonts w:cs="Arial"/>
                <w:szCs w:val="18"/>
                <w:lang w:eastAsia="zh-CN"/>
              </w:rPr>
              <w:t>multiplicity: 1</w:t>
            </w:r>
          </w:p>
          <w:p w14:paraId="3E8710A2" w14:textId="77777777" w:rsidR="00F17312" w:rsidRDefault="00F17312" w:rsidP="00F17312">
            <w:pPr>
              <w:pStyle w:val="TAL"/>
              <w:rPr>
                <w:rFonts w:cs="Arial"/>
                <w:szCs w:val="18"/>
                <w:lang w:eastAsia="zh-CN"/>
              </w:rPr>
            </w:pPr>
            <w:r>
              <w:rPr>
                <w:rFonts w:cs="Arial"/>
                <w:szCs w:val="18"/>
                <w:lang w:eastAsia="zh-CN"/>
              </w:rPr>
              <w:t>isOrdered: N/A</w:t>
            </w:r>
          </w:p>
          <w:p w14:paraId="5E95F93B" w14:textId="77777777" w:rsidR="00F17312" w:rsidRDefault="00F17312" w:rsidP="00F17312">
            <w:pPr>
              <w:pStyle w:val="TAL"/>
              <w:rPr>
                <w:rFonts w:cs="Arial"/>
                <w:szCs w:val="18"/>
                <w:lang w:eastAsia="zh-CN"/>
              </w:rPr>
            </w:pPr>
            <w:r>
              <w:rPr>
                <w:rFonts w:cs="Arial"/>
                <w:szCs w:val="18"/>
                <w:lang w:eastAsia="zh-CN"/>
              </w:rPr>
              <w:t>isUnique: N/A</w:t>
            </w:r>
          </w:p>
          <w:p w14:paraId="3A87393B" w14:textId="77777777" w:rsidR="00F17312" w:rsidRDefault="00F17312" w:rsidP="00F17312">
            <w:pPr>
              <w:pStyle w:val="TAL"/>
              <w:rPr>
                <w:rFonts w:cs="Arial"/>
                <w:szCs w:val="18"/>
                <w:lang w:eastAsia="zh-CN"/>
              </w:rPr>
            </w:pPr>
            <w:r>
              <w:rPr>
                <w:rFonts w:cs="Arial"/>
                <w:szCs w:val="18"/>
                <w:lang w:eastAsia="zh-CN"/>
              </w:rPr>
              <w:t>defaultValue: None</w:t>
            </w:r>
          </w:p>
          <w:p w14:paraId="70AB5C61" w14:textId="77777777" w:rsidR="00F17312" w:rsidRDefault="00F17312" w:rsidP="00F17312">
            <w:pPr>
              <w:pStyle w:val="TAL"/>
            </w:pPr>
            <w:r>
              <w:rPr>
                <w:rFonts w:cs="Arial"/>
                <w:szCs w:val="18"/>
                <w:lang w:eastAsia="zh-CN"/>
              </w:rPr>
              <w:t>isNullable: True</w:t>
            </w:r>
          </w:p>
        </w:tc>
      </w:tr>
      <w:tr w:rsidR="00F17312" w14:paraId="293660E7" w14:textId="77777777" w:rsidTr="00284494">
        <w:trPr>
          <w:cantSplit/>
          <w:tblHeader/>
          <w:jc w:val="center"/>
        </w:trPr>
        <w:tc>
          <w:tcPr>
            <w:tcW w:w="1817" w:type="dxa"/>
            <w:tcBorders>
              <w:top w:val="single" w:sz="4" w:space="0" w:color="auto"/>
              <w:left w:val="single" w:sz="4" w:space="0" w:color="auto"/>
              <w:bottom w:val="single" w:sz="4" w:space="0" w:color="auto"/>
              <w:right w:val="single" w:sz="4" w:space="0" w:color="auto"/>
            </w:tcBorders>
            <w:hideMark/>
          </w:tcPr>
          <w:p w14:paraId="26D4EE6B" w14:textId="77777777" w:rsidR="00F17312" w:rsidRDefault="00F17312" w:rsidP="00F17312">
            <w:pPr>
              <w:pStyle w:val="Default"/>
              <w:rPr>
                <w:rFonts w:ascii="Courier New" w:hAnsi="Courier New" w:cs="Courier New"/>
                <w:sz w:val="18"/>
                <w:szCs w:val="18"/>
                <w:lang w:eastAsia="zh-CN"/>
              </w:rPr>
            </w:pPr>
            <w:r>
              <w:rPr>
                <w:rFonts w:ascii="Courier New" w:hAnsi="Courier New" w:cs="Courier New"/>
                <w:sz w:val="18"/>
                <w:szCs w:val="18"/>
              </w:rPr>
              <w:t>configurable5QISetRef</w:t>
            </w:r>
          </w:p>
        </w:tc>
        <w:tc>
          <w:tcPr>
            <w:tcW w:w="5523" w:type="dxa"/>
            <w:tcBorders>
              <w:top w:val="single" w:sz="4" w:space="0" w:color="auto"/>
              <w:left w:val="single" w:sz="4" w:space="0" w:color="auto"/>
              <w:bottom w:val="single" w:sz="4" w:space="0" w:color="auto"/>
              <w:right w:val="single" w:sz="4" w:space="0" w:color="auto"/>
            </w:tcBorders>
          </w:tcPr>
          <w:p w14:paraId="51CB5005" w14:textId="77777777" w:rsidR="00F17312" w:rsidRDefault="00F17312" w:rsidP="00F17312">
            <w:pPr>
              <w:keepNext/>
              <w:keepLines/>
              <w:spacing w:after="0"/>
              <w:rPr>
                <w:rFonts w:ascii="Arial" w:hAnsi="Arial" w:cs="Arial"/>
                <w:sz w:val="18"/>
              </w:rPr>
            </w:pPr>
            <w:r>
              <w:rPr>
                <w:rFonts w:ascii="Arial" w:hAnsi="Arial" w:cs="Arial"/>
                <w:sz w:val="18"/>
              </w:rPr>
              <w:t xml:space="preserve">This is the DN of </w:t>
            </w:r>
            <w:r>
              <w:rPr>
                <w:rFonts w:ascii="Courier New" w:hAnsi="Courier New"/>
              </w:rPr>
              <w:t>Configurable5QISet</w:t>
            </w:r>
            <w:r>
              <w:rPr>
                <w:rFonts w:ascii="Arial" w:hAnsi="Arial" w:cs="Arial"/>
                <w:sz w:val="18"/>
              </w:rPr>
              <w:t xml:space="preserve">. </w:t>
            </w:r>
          </w:p>
          <w:p w14:paraId="7FC99ECA" w14:textId="77777777" w:rsidR="00F17312" w:rsidRDefault="00F17312" w:rsidP="00F17312">
            <w:pPr>
              <w:keepNext/>
              <w:keepLines/>
              <w:spacing w:after="0"/>
              <w:rPr>
                <w:rFonts w:ascii="Arial" w:hAnsi="Arial" w:cs="Arial"/>
                <w:sz w:val="18"/>
                <w:szCs w:val="18"/>
              </w:rPr>
            </w:pPr>
          </w:p>
          <w:p w14:paraId="74DD9674" w14:textId="77777777" w:rsidR="00F17312" w:rsidRDefault="00F17312" w:rsidP="00F17312">
            <w:pPr>
              <w:keepNext/>
              <w:keepLines/>
              <w:spacing w:after="0"/>
              <w:rPr>
                <w:rFonts w:ascii="Arial" w:hAnsi="Arial" w:cs="Arial"/>
                <w:sz w:val="18"/>
              </w:rPr>
            </w:pPr>
            <w:r>
              <w:rPr>
                <w:rFonts w:ascii="Arial" w:hAnsi="Arial" w:cs="Arial"/>
                <w:sz w:val="18"/>
                <w:szCs w:val="18"/>
                <w:lang w:eastAsia="zh-CN"/>
              </w:rPr>
              <w:t xml:space="preserve">The detailed definition for </w:t>
            </w:r>
            <w:r>
              <w:rPr>
                <w:rFonts w:ascii="Courier New" w:hAnsi="Courier New"/>
              </w:rPr>
              <w:t xml:space="preserve">Configurable5QISet </w:t>
            </w:r>
            <w:r>
              <w:rPr>
                <w:rFonts w:ascii="Arial" w:hAnsi="Arial" w:cs="Arial"/>
                <w:sz w:val="18"/>
              </w:rPr>
              <w:t>see clause 5.3.75.</w:t>
            </w:r>
          </w:p>
          <w:p w14:paraId="73E1CFB5" w14:textId="77777777" w:rsidR="00F17312" w:rsidRDefault="00F17312" w:rsidP="00F17312">
            <w:pPr>
              <w:keepNext/>
              <w:keepLines/>
              <w:spacing w:after="0"/>
              <w:rPr>
                <w:rFonts w:ascii="Arial" w:hAnsi="Arial" w:cs="Arial"/>
                <w:sz w:val="18"/>
                <w:szCs w:val="18"/>
              </w:rPr>
            </w:pPr>
          </w:p>
          <w:p w14:paraId="38EA3E6D" w14:textId="77777777" w:rsidR="00F17312" w:rsidRDefault="00F17312" w:rsidP="00F17312">
            <w:pPr>
              <w:keepNext/>
              <w:keepLines/>
              <w:spacing w:after="0"/>
              <w:rPr>
                <w:rFonts w:ascii="Arial" w:hAnsi="Arial" w:cs="Arial"/>
                <w:sz w:val="18"/>
                <w:szCs w:val="18"/>
              </w:rPr>
            </w:pPr>
            <w:r>
              <w:rPr>
                <w:rFonts w:ascii="Arial" w:hAnsi="Arial" w:cs="Arial"/>
                <w:sz w:val="18"/>
                <w:szCs w:val="18"/>
              </w:rPr>
              <w:t xml:space="preserve">allowedValues: DN of the </w:t>
            </w:r>
            <w:r>
              <w:rPr>
                <w:rFonts w:ascii="Courier New" w:hAnsi="Courier New"/>
              </w:rPr>
              <w:t>Configurable5QISet MOI.</w:t>
            </w:r>
          </w:p>
          <w:p w14:paraId="0D69B630" w14:textId="77777777" w:rsidR="00F17312" w:rsidRDefault="00F17312" w:rsidP="00F17312">
            <w:pPr>
              <w:keepNext/>
              <w:keepLines/>
              <w:spacing w:after="0"/>
              <w:rPr>
                <w:lang w:eastAsia="zh-CN"/>
              </w:rPr>
            </w:pPr>
          </w:p>
        </w:tc>
        <w:tc>
          <w:tcPr>
            <w:tcW w:w="2436" w:type="dxa"/>
            <w:tcBorders>
              <w:top w:val="single" w:sz="4" w:space="0" w:color="auto"/>
              <w:left w:val="single" w:sz="4" w:space="0" w:color="auto"/>
              <w:bottom w:val="single" w:sz="4" w:space="0" w:color="auto"/>
              <w:right w:val="single" w:sz="4" w:space="0" w:color="auto"/>
            </w:tcBorders>
            <w:hideMark/>
          </w:tcPr>
          <w:p w14:paraId="2B7F1A11" w14:textId="493D9212" w:rsidR="00F17312" w:rsidRDefault="00F17312" w:rsidP="00F17312">
            <w:pPr>
              <w:pStyle w:val="TAL"/>
            </w:pPr>
            <w:r>
              <w:t xml:space="preserve">type: </w:t>
            </w:r>
            <w:r w:rsidR="00FC1B13">
              <w:t>DN</w:t>
            </w:r>
          </w:p>
          <w:p w14:paraId="4617D4B8" w14:textId="77777777" w:rsidR="00F17312" w:rsidRDefault="00F17312" w:rsidP="00F17312">
            <w:pPr>
              <w:pStyle w:val="TAL"/>
            </w:pPr>
            <w:r>
              <w:t>multiplicity: 0..1</w:t>
            </w:r>
          </w:p>
          <w:p w14:paraId="1B4868D1" w14:textId="77777777" w:rsidR="00F17312" w:rsidRDefault="00F17312" w:rsidP="00F17312">
            <w:pPr>
              <w:pStyle w:val="TAL"/>
            </w:pPr>
            <w:r>
              <w:t>isOrdered: False</w:t>
            </w:r>
          </w:p>
          <w:p w14:paraId="43E9E8D3" w14:textId="77777777" w:rsidR="00F17312" w:rsidRDefault="00F17312" w:rsidP="00F17312">
            <w:pPr>
              <w:pStyle w:val="TAL"/>
            </w:pPr>
            <w:r>
              <w:t>isUnique: True</w:t>
            </w:r>
          </w:p>
          <w:p w14:paraId="7F95CAC1" w14:textId="77777777" w:rsidR="00F17312" w:rsidRDefault="00F17312" w:rsidP="00F17312">
            <w:pPr>
              <w:pStyle w:val="TAL"/>
            </w:pPr>
            <w:r>
              <w:t>defaultValue: None</w:t>
            </w:r>
          </w:p>
          <w:p w14:paraId="309041BB" w14:textId="218A79C9" w:rsidR="00F17312" w:rsidRDefault="00F17312" w:rsidP="00F17312">
            <w:pPr>
              <w:pStyle w:val="TAL"/>
            </w:pPr>
            <w:r>
              <w:t xml:space="preserve">isNullable: </w:t>
            </w:r>
            <w:r w:rsidR="0099777E" w:rsidRPr="0099777E">
              <w:t>False</w:t>
            </w:r>
          </w:p>
        </w:tc>
      </w:tr>
      <w:tr w:rsidR="00F17312" w14:paraId="1903290D" w14:textId="77777777" w:rsidTr="00284494">
        <w:trPr>
          <w:cantSplit/>
          <w:tblHeader/>
          <w:jc w:val="center"/>
        </w:trPr>
        <w:tc>
          <w:tcPr>
            <w:tcW w:w="1817" w:type="dxa"/>
            <w:tcBorders>
              <w:top w:val="single" w:sz="4" w:space="0" w:color="auto"/>
              <w:left w:val="single" w:sz="4" w:space="0" w:color="auto"/>
              <w:bottom w:val="single" w:sz="4" w:space="0" w:color="auto"/>
              <w:right w:val="single" w:sz="4" w:space="0" w:color="auto"/>
            </w:tcBorders>
            <w:hideMark/>
          </w:tcPr>
          <w:p w14:paraId="263039B6" w14:textId="77777777" w:rsidR="00F17312" w:rsidRDefault="00F17312" w:rsidP="00F17312">
            <w:pPr>
              <w:pStyle w:val="Default"/>
              <w:rPr>
                <w:rFonts w:ascii="Courier New" w:hAnsi="Courier New" w:cs="Courier New"/>
                <w:sz w:val="18"/>
                <w:szCs w:val="18"/>
              </w:rPr>
            </w:pPr>
            <w:r>
              <w:rPr>
                <w:rFonts w:ascii="Courier New" w:hAnsi="Courier New" w:cs="Courier New"/>
                <w:sz w:val="18"/>
                <w:szCs w:val="18"/>
              </w:rPr>
              <w:t>dynamic5QISetRef</w:t>
            </w:r>
          </w:p>
        </w:tc>
        <w:tc>
          <w:tcPr>
            <w:tcW w:w="5523" w:type="dxa"/>
            <w:tcBorders>
              <w:top w:val="single" w:sz="4" w:space="0" w:color="auto"/>
              <w:left w:val="single" w:sz="4" w:space="0" w:color="auto"/>
              <w:bottom w:val="single" w:sz="4" w:space="0" w:color="auto"/>
              <w:right w:val="single" w:sz="4" w:space="0" w:color="auto"/>
            </w:tcBorders>
          </w:tcPr>
          <w:p w14:paraId="2322D303" w14:textId="77777777" w:rsidR="00F17312" w:rsidRDefault="00F17312" w:rsidP="00F17312">
            <w:pPr>
              <w:keepNext/>
              <w:keepLines/>
              <w:spacing w:after="0"/>
              <w:rPr>
                <w:rFonts w:ascii="Arial" w:hAnsi="Arial" w:cs="Arial"/>
                <w:sz w:val="18"/>
              </w:rPr>
            </w:pPr>
            <w:r>
              <w:rPr>
                <w:rFonts w:ascii="Arial" w:hAnsi="Arial" w:cs="Arial"/>
                <w:sz w:val="18"/>
              </w:rPr>
              <w:t xml:space="preserve">This is the DN of </w:t>
            </w:r>
            <w:r>
              <w:rPr>
                <w:rFonts w:ascii="Courier New" w:hAnsi="Courier New"/>
              </w:rPr>
              <w:t>Dynamic5QISet</w:t>
            </w:r>
            <w:r>
              <w:rPr>
                <w:rFonts w:ascii="Arial" w:hAnsi="Arial" w:cs="Arial"/>
                <w:sz w:val="18"/>
              </w:rPr>
              <w:t xml:space="preserve">. </w:t>
            </w:r>
          </w:p>
          <w:p w14:paraId="0A05D00B" w14:textId="77777777" w:rsidR="00F17312" w:rsidRDefault="00F17312" w:rsidP="00F17312">
            <w:pPr>
              <w:keepNext/>
              <w:keepLines/>
              <w:spacing w:after="0"/>
              <w:rPr>
                <w:rFonts w:ascii="Arial" w:hAnsi="Arial" w:cs="Arial"/>
                <w:sz w:val="18"/>
                <w:szCs w:val="18"/>
              </w:rPr>
            </w:pPr>
          </w:p>
          <w:p w14:paraId="1C0AE115" w14:textId="77777777" w:rsidR="00F17312" w:rsidRDefault="00F17312" w:rsidP="00F17312">
            <w:pPr>
              <w:keepNext/>
              <w:keepLines/>
              <w:spacing w:after="0"/>
              <w:rPr>
                <w:rFonts w:ascii="Arial" w:hAnsi="Arial" w:cs="Arial"/>
                <w:sz w:val="18"/>
              </w:rPr>
            </w:pPr>
            <w:r>
              <w:rPr>
                <w:rFonts w:ascii="Arial" w:hAnsi="Arial" w:cs="Arial"/>
                <w:sz w:val="18"/>
                <w:szCs w:val="18"/>
                <w:lang w:eastAsia="zh-CN"/>
              </w:rPr>
              <w:t xml:space="preserve">The detailed definition for </w:t>
            </w:r>
            <w:r>
              <w:rPr>
                <w:rFonts w:ascii="Courier New" w:hAnsi="Courier New"/>
              </w:rPr>
              <w:t xml:space="preserve">Dynamic5QISet </w:t>
            </w:r>
            <w:r>
              <w:rPr>
                <w:rFonts w:ascii="Arial" w:hAnsi="Arial" w:cs="Arial"/>
                <w:sz w:val="18"/>
              </w:rPr>
              <w:t>see clause 5.3.94.</w:t>
            </w:r>
          </w:p>
          <w:p w14:paraId="6869A71C" w14:textId="77777777" w:rsidR="00F17312" w:rsidRDefault="00F17312" w:rsidP="00F17312">
            <w:pPr>
              <w:keepNext/>
              <w:keepLines/>
              <w:spacing w:after="0"/>
              <w:rPr>
                <w:rFonts w:ascii="Arial" w:hAnsi="Arial" w:cs="Arial"/>
                <w:sz w:val="18"/>
                <w:szCs w:val="18"/>
              </w:rPr>
            </w:pPr>
          </w:p>
          <w:p w14:paraId="383CDE20" w14:textId="77777777" w:rsidR="00F17312" w:rsidRDefault="00F17312" w:rsidP="00F17312">
            <w:pPr>
              <w:keepNext/>
              <w:keepLines/>
              <w:spacing w:after="0"/>
              <w:rPr>
                <w:rFonts w:ascii="Arial" w:hAnsi="Arial" w:cs="Arial"/>
                <w:sz w:val="18"/>
                <w:szCs w:val="18"/>
              </w:rPr>
            </w:pPr>
          </w:p>
          <w:p w14:paraId="12223C42" w14:textId="77777777" w:rsidR="00F17312" w:rsidRDefault="00F17312" w:rsidP="00F17312">
            <w:pPr>
              <w:keepNext/>
              <w:keepLines/>
              <w:spacing w:after="0"/>
              <w:rPr>
                <w:rFonts w:ascii="Arial" w:hAnsi="Arial" w:cs="Arial"/>
                <w:sz w:val="18"/>
                <w:szCs w:val="18"/>
              </w:rPr>
            </w:pPr>
            <w:r>
              <w:rPr>
                <w:rFonts w:ascii="Arial" w:hAnsi="Arial" w:cs="Arial"/>
                <w:sz w:val="18"/>
                <w:szCs w:val="18"/>
              </w:rPr>
              <w:t xml:space="preserve">allowedValues: DN of the </w:t>
            </w:r>
            <w:r>
              <w:rPr>
                <w:rFonts w:ascii="Courier New" w:hAnsi="Courier New"/>
              </w:rPr>
              <w:t>Dynamic5QISet MOI.</w:t>
            </w:r>
          </w:p>
          <w:p w14:paraId="466E6028" w14:textId="77777777" w:rsidR="00F17312" w:rsidRDefault="00F17312" w:rsidP="00F17312">
            <w:pPr>
              <w:keepNext/>
              <w:keepLines/>
              <w:spacing w:after="0"/>
              <w:rPr>
                <w:rFonts w:ascii="Arial" w:hAnsi="Arial" w:cs="Arial"/>
                <w:sz w:val="18"/>
              </w:rPr>
            </w:pPr>
          </w:p>
        </w:tc>
        <w:tc>
          <w:tcPr>
            <w:tcW w:w="2436" w:type="dxa"/>
            <w:tcBorders>
              <w:top w:val="single" w:sz="4" w:space="0" w:color="auto"/>
              <w:left w:val="single" w:sz="4" w:space="0" w:color="auto"/>
              <w:bottom w:val="single" w:sz="4" w:space="0" w:color="auto"/>
              <w:right w:val="single" w:sz="4" w:space="0" w:color="auto"/>
            </w:tcBorders>
            <w:hideMark/>
          </w:tcPr>
          <w:p w14:paraId="136BB081" w14:textId="5A1987B1" w:rsidR="00F17312" w:rsidRDefault="00F17312" w:rsidP="00F17312">
            <w:pPr>
              <w:pStyle w:val="TAL"/>
            </w:pPr>
            <w:r>
              <w:t xml:space="preserve">type: </w:t>
            </w:r>
            <w:r w:rsidR="00FC1B13">
              <w:t>DN</w:t>
            </w:r>
          </w:p>
          <w:p w14:paraId="255F13C4" w14:textId="77777777" w:rsidR="00F17312" w:rsidRDefault="00F17312" w:rsidP="00F17312">
            <w:pPr>
              <w:pStyle w:val="TAL"/>
            </w:pPr>
            <w:r>
              <w:t>multiplicity: 0..1</w:t>
            </w:r>
          </w:p>
          <w:p w14:paraId="4B8603F2" w14:textId="77777777" w:rsidR="00F17312" w:rsidRDefault="00F17312" w:rsidP="00F17312">
            <w:pPr>
              <w:pStyle w:val="TAL"/>
            </w:pPr>
            <w:r>
              <w:t>isOrdered: False</w:t>
            </w:r>
          </w:p>
          <w:p w14:paraId="6F52282A" w14:textId="77777777" w:rsidR="00F17312" w:rsidRDefault="00F17312" w:rsidP="00F17312">
            <w:pPr>
              <w:pStyle w:val="TAL"/>
            </w:pPr>
            <w:r>
              <w:t>isUnique: True</w:t>
            </w:r>
          </w:p>
          <w:p w14:paraId="3DDBB783" w14:textId="77777777" w:rsidR="00F17312" w:rsidRDefault="00F17312" w:rsidP="00F17312">
            <w:pPr>
              <w:pStyle w:val="TAL"/>
            </w:pPr>
            <w:r>
              <w:t>defaultValue: None</w:t>
            </w:r>
          </w:p>
          <w:p w14:paraId="311BF7EE" w14:textId="586EDDD3" w:rsidR="00F17312" w:rsidRDefault="00F17312" w:rsidP="00F17312">
            <w:pPr>
              <w:pStyle w:val="TAL"/>
            </w:pPr>
            <w:r>
              <w:t xml:space="preserve">isNullable: </w:t>
            </w:r>
            <w:r w:rsidR="0099777E" w:rsidRPr="0099777E">
              <w:t>False</w:t>
            </w:r>
          </w:p>
        </w:tc>
      </w:tr>
      <w:tr w:rsidR="00F17312" w14:paraId="4C976C72" w14:textId="77777777" w:rsidTr="00284494">
        <w:trPr>
          <w:cantSplit/>
          <w:tblHeader/>
          <w:jc w:val="center"/>
        </w:trPr>
        <w:tc>
          <w:tcPr>
            <w:tcW w:w="1817" w:type="dxa"/>
            <w:tcBorders>
              <w:top w:val="single" w:sz="4" w:space="0" w:color="auto"/>
              <w:left w:val="single" w:sz="4" w:space="0" w:color="auto"/>
              <w:bottom w:val="single" w:sz="4" w:space="0" w:color="auto"/>
              <w:right w:val="single" w:sz="4" w:space="0" w:color="auto"/>
            </w:tcBorders>
            <w:hideMark/>
          </w:tcPr>
          <w:p w14:paraId="294A850E" w14:textId="77777777" w:rsidR="00F17312" w:rsidRDefault="00F17312" w:rsidP="00F17312">
            <w:pPr>
              <w:pStyle w:val="Default"/>
              <w:rPr>
                <w:rFonts w:ascii="Courier New" w:hAnsi="Courier New" w:cs="Courier New"/>
                <w:sz w:val="18"/>
                <w:szCs w:val="18"/>
                <w:lang w:eastAsia="zh-CN"/>
              </w:rPr>
            </w:pPr>
            <w:r>
              <w:rPr>
                <w:rFonts w:ascii="Courier New" w:hAnsi="Courier New" w:cs="Courier New"/>
                <w:sz w:val="18"/>
                <w:szCs w:val="18"/>
                <w:lang w:eastAsia="zh-CN"/>
              </w:rPr>
              <w:t>frequencyDomainPara</w:t>
            </w:r>
          </w:p>
        </w:tc>
        <w:tc>
          <w:tcPr>
            <w:tcW w:w="5523" w:type="dxa"/>
            <w:tcBorders>
              <w:top w:val="single" w:sz="4" w:space="0" w:color="auto"/>
              <w:left w:val="single" w:sz="4" w:space="0" w:color="auto"/>
              <w:bottom w:val="single" w:sz="4" w:space="0" w:color="auto"/>
              <w:right w:val="single" w:sz="4" w:space="0" w:color="auto"/>
            </w:tcBorders>
          </w:tcPr>
          <w:p w14:paraId="2ADF3FCE" w14:textId="77777777" w:rsidR="00F17312" w:rsidRDefault="00F17312" w:rsidP="00F17312">
            <w:pPr>
              <w:pStyle w:val="TAL"/>
            </w:pPr>
            <w:r>
              <w:t xml:space="preserve">This attribute defines configuration parameters of frequency domain resource to support RIM RS. </w:t>
            </w:r>
          </w:p>
          <w:p w14:paraId="519F93E2" w14:textId="77777777" w:rsidR="00F17312" w:rsidRDefault="00F17312" w:rsidP="00F17312">
            <w:pPr>
              <w:pStyle w:val="TAL"/>
            </w:pPr>
          </w:p>
          <w:p w14:paraId="71F91AF7" w14:textId="77777777" w:rsidR="00F17312" w:rsidRDefault="00F17312" w:rsidP="00F17312">
            <w:pPr>
              <w:pStyle w:val="TAL"/>
              <w:rPr>
                <w:szCs w:val="18"/>
                <w:lang w:eastAsia="zh-CN"/>
              </w:rPr>
            </w:pPr>
            <w:r>
              <w:rPr>
                <w:szCs w:val="18"/>
                <w:lang w:eastAsia="zh-CN"/>
              </w:rPr>
              <w:t>allowedValues: Not applicable.</w:t>
            </w:r>
          </w:p>
          <w:p w14:paraId="7C8C7C13" w14:textId="77777777" w:rsidR="00F17312" w:rsidRDefault="00F17312" w:rsidP="00F17312">
            <w:pPr>
              <w:keepNext/>
              <w:keepLines/>
              <w:spacing w:after="0"/>
              <w:rPr>
                <w:lang w:eastAsia="zh-CN"/>
              </w:rPr>
            </w:pPr>
          </w:p>
        </w:tc>
        <w:tc>
          <w:tcPr>
            <w:tcW w:w="2436" w:type="dxa"/>
            <w:tcBorders>
              <w:top w:val="single" w:sz="4" w:space="0" w:color="auto"/>
              <w:left w:val="single" w:sz="4" w:space="0" w:color="auto"/>
              <w:bottom w:val="single" w:sz="4" w:space="0" w:color="auto"/>
              <w:right w:val="single" w:sz="4" w:space="0" w:color="auto"/>
            </w:tcBorders>
          </w:tcPr>
          <w:p w14:paraId="3480D8F8" w14:textId="77777777" w:rsidR="00F17312" w:rsidRDefault="00F17312" w:rsidP="00F17312">
            <w:pPr>
              <w:pStyle w:val="TAL"/>
              <w:rPr>
                <w:rFonts w:cs="Arial"/>
              </w:rPr>
            </w:pPr>
            <w:r>
              <w:rPr>
                <w:rFonts w:cs="Arial"/>
              </w:rPr>
              <w:t>type: FrequencyDomainPara</w:t>
            </w:r>
          </w:p>
          <w:p w14:paraId="4E106381" w14:textId="77777777" w:rsidR="00F17312" w:rsidRDefault="00F17312" w:rsidP="00F17312">
            <w:pPr>
              <w:pStyle w:val="TAL"/>
              <w:rPr>
                <w:rFonts w:cs="Arial"/>
              </w:rPr>
            </w:pPr>
            <w:r>
              <w:rPr>
                <w:rFonts w:cs="Arial"/>
              </w:rPr>
              <w:t>multiplicity: 1</w:t>
            </w:r>
          </w:p>
          <w:p w14:paraId="65C63BA8" w14:textId="77777777" w:rsidR="00F17312" w:rsidRDefault="00F17312" w:rsidP="00F17312">
            <w:pPr>
              <w:pStyle w:val="TAL"/>
              <w:rPr>
                <w:rFonts w:cs="Arial"/>
              </w:rPr>
            </w:pPr>
            <w:r>
              <w:rPr>
                <w:rFonts w:cs="Arial"/>
              </w:rPr>
              <w:t>isOrdered: N/A</w:t>
            </w:r>
          </w:p>
          <w:p w14:paraId="00EB762D" w14:textId="77777777" w:rsidR="00F17312" w:rsidRDefault="00F17312" w:rsidP="00F17312">
            <w:pPr>
              <w:pStyle w:val="TAL"/>
              <w:rPr>
                <w:rFonts w:cs="Arial"/>
                <w:lang w:eastAsia="zh-CN"/>
              </w:rPr>
            </w:pPr>
            <w:r>
              <w:rPr>
                <w:rFonts w:cs="Arial"/>
              </w:rPr>
              <w:t>isUnique: N/A</w:t>
            </w:r>
          </w:p>
          <w:p w14:paraId="64213D2A" w14:textId="77777777" w:rsidR="00F17312" w:rsidRDefault="00F17312" w:rsidP="00F17312">
            <w:pPr>
              <w:pStyle w:val="TAL"/>
              <w:rPr>
                <w:rFonts w:cs="Arial"/>
              </w:rPr>
            </w:pPr>
            <w:r>
              <w:rPr>
                <w:rFonts w:cs="Arial"/>
              </w:rPr>
              <w:t>defaultValue: None</w:t>
            </w:r>
          </w:p>
          <w:p w14:paraId="6A346386" w14:textId="77777777" w:rsidR="00F17312" w:rsidRDefault="00F17312" w:rsidP="00F17312">
            <w:pPr>
              <w:pStyle w:val="TAL"/>
              <w:rPr>
                <w:rFonts w:cs="Arial"/>
                <w:szCs w:val="18"/>
              </w:rPr>
            </w:pPr>
            <w:r>
              <w:rPr>
                <w:rFonts w:cs="Arial"/>
              </w:rPr>
              <w:t xml:space="preserve">isNullable: </w:t>
            </w:r>
            <w:r>
              <w:rPr>
                <w:rFonts w:cs="Arial"/>
                <w:szCs w:val="18"/>
              </w:rPr>
              <w:t>False</w:t>
            </w:r>
          </w:p>
          <w:p w14:paraId="76DB0D3A" w14:textId="77777777" w:rsidR="00F17312" w:rsidRDefault="00F17312" w:rsidP="00F17312">
            <w:pPr>
              <w:pStyle w:val="TAL"/>
            </w:pPr>
          </w:p>
        </w:tc>
      </w:tr>
      <w:tr w:rsidR="00F17312" w14:paraId="4682E787" w14:textId="77777777" w:rsidTr="00284494">
        <w:trPr>
          <w:cantSplit/>
          <w:tblHeader/>
          <w:jc w:val="center"/>
        </w:trPr>
        <w:tc>
          <w:tcPr>
            <w:tcW w:w="1817" w:type="dxa"/>
            <w:tcBorders>
              <w:top w:val="single" w:sz="4" w:space="0" w:color="auto"/>
              <w:left w:val="single" w:sz="4" w:space="0" w:color="auto"/>
              <w:bottom w:val="single" w:sz="4" w:space="0" w:color="auto"/>
              <w:right w:val="single" w:sz="4" w:space="0" w:color="auto"/>
            </w:tcBorders>
            <w:hideMark/>
          </w:tcPr>
          <w:p w14:paraId="68282D59" w14:textId="77777777" w:rsidR="00F17312" w:rsidRDefault="00F17312" w:rsidP="00F17312">
            <w:pPr>
              <w:pStyle w:val="Default"/>
              <w:rPr>
                <w:rFonts w:ascii="Courier New" w:hAnsi="Courier New" w:cs="Courier New"/>
                <w:sz w:val="18"/>
                <w:szCs w:val="18"/>
                <w:lang w:eastAsia="zh-CN"/>
              </w:rPr>
            </w:pPr>
            <w:r>
              <w:rPr>
                <w:rFonts w:ascii="Courier New" w:hAnsi="Courier New" w:cs="Courier New"/>
                <w:sz w:val="18"/>
                <w:szCs w:val="18"/>
                <w:lang w:eastAsia="zh-CN"/>
              </w:rPr>
              <w:t>sequenceDomainPara</w:t>
            </w:r>
          </w:p>
        </w:tc>
        <w:tc>
          <w:tcPr>
            <w:tcW w:w="5523" w:type="dxa"/>
            <w:tcBorders>
              <w:top w:val="single" w:sz="4" w:space="0" w:color="auto"/>
              <w:left w:val="single" w:sz="4" w:space="0" w:color="auto"/>
              <w:bottom w:val="single" w:sz="4" w:space="0" w:color="auto"/>
              <w:right w:val="single" w:sz="4" w:space="0" w:color="auto"/>
            </w:tcBorders>
          </w:tcPr>
          <w:p w14:paraId="6860AAA9" w14:textId="77777777" w:rsidR="00F17312" w:rsidRDefault="00F17312" w:rsidP="00F17312">
            <w:pPr>
              <w:pStyle w:val="TAL"/>
            </w:pPr>
            <w:r>
              <w:t xml:space="preserve">This attribute defines configuration parameters of sequence domain resource to support RIM RS. </w:t>
            </w:r>
          </w:p>
          <w:p w14:paraId="5F8014D9" w14:textId="77777777" w:rsidR="00F17312" w:rsidRDefault="00F17312" w:rsidP="00F17312">
            <w:pPr>
              <w:pStyle w:val="TAL"/>
            </w:pPr>
          </w:p>
          <w:p w14:paraId="4FACA18C" w14:textId="77777777" w:rsidR="00F17312" w:rsidRDefault="00F17312" w:rsidP="00F17312">
            <w:pPr>
              <w:pStyle w:val="TAL"/>
              <w:rPr>
                <w:szCs w:val="18"/>
                <w:lang w:eastAsia="zh-CN"/>
              </w:rPr>
            </w:pPr>
            <w:r>
              <w:rPr>
                <w:szCs w:val="18"/>
                <w:lang w:eastAsia="zh-CN"/>
              </w:rPr>
              <w:t>allowedValues: Not applicable.</w:t>
            </w:r>
          </w:p>
          <w:p w14:paraId="2CBE5419" w14:textId="77777777" w:rsidR="00F17312" w:rsidRDefault="00F17312" w:rsidP="00F17312">
            <w:pPr>
              <w:keepNext/>
              <w:keepLines/>
              <w:spacing w:after="0"/>
              <w:rPr>
                <w:lang w:eastAsia="zh-CN"/>
              </w:rPr>
            </w:pPr>
          </w:p>
        </w:tc>
        <w:tc>
          <w:tcPr>
            <w:tcW w:w="2436" w:type="dxa"/>
            <w:tcBorders>
              <w:top w:val="single" w:sz="4" w:space="0" w:color="auto"/>
              <w:left w:val="single" w:sz="4" w:space="0" w:color="auto"/>
              <w:bottom w:val="single" w:sz="4" w:space="0" w:color="auto"/>
              <w:right w:val="single" w:sz="4" w:space="0" w:color="auto"/>
            </w:tcBorders>
          </w:tcPr>
          <w:p w14:paraId="1CAD0D90" w14:textId="77777777" w:rsidR="00F17312" w:rsidRDefault="00F17312" w:rsidP="00F17312">
            <w:pPr>
              <w:pStyle w:val="TAL"/>
              <w:rPr>
                <w:rFonts w:cs="Arial"/>
              </w:rPr>
            </w:pPr>
            <w:r>
              <w:rPr>
                <w:rFonts w:cs="Arial"/>
              </w:rPr>
              <w:t>type: SequenceDomainPara</w:t>
            </w:r>
          </w:p>
          <w:p w14:paraId="35EE15EB" w14:textId="77777777" w:rsidR="00F17312" w:rsidRDefault="00F17312" w:rsidP="00F17312">
            <w:pPr>
              <w:pStyle w:val="TAL"/>
              <w:rPr>
                <w:rFonts w:cs="Arial"/>
              </w:rPr>
            </w:pPr>
            <w:r>
              <w:rPr>
                <w:rFonts w:cs="Arial"/>
              </w:rPr>
              <w:t>multiplicity: 1</w:t>
            </w:r>
          </w:p>
          <w:p w14:paraId="09CBB297" w14:textId="77777777" w:rsidR="00F17312" w:rsidRDefault="00F17312" w:rsidP="00F17312">
            <w:pPr>
              <w:pStyle w:val="TAL"/>
              <w:rPr>
                <w:rFonts w:cs="Arial"/>
              </w:rPr>
            </w:pPr>
            <w:r>
              <w:rPr>
                <w:rFonts w:cs="Arial"/>
              </w:rPr>
              <w:t>isOrdered: N/A</w:t>
            </w:r>
          </w:p>
          <w:p w14:paraId="668EF2A4" w14:textId="77777777" w:rsidR="00F17312" w:rsidRDefault="00F17312" w:rsidP="00F17312">
            <w:pPr>
              <w:pStyle w:val="TAL"/>
              <w:rPr>
                <w:rFonts w:cs="Arial"/>
                <w:lang w:eastAsia="zh-CN"/>
              </w:rPr>
            </w:pPr>
            <w:r>
              <w:rPr>
                <w:rFonts w:cs="Arial"/>
              </w:rPr>
              <w:t>isUnique: N/A</w:t>
            </w:r>
          </w:p>
          <w:p w14:paraId="14FF68BB" w14:textId="77777777" w:rsidR="00F17312" w:rsidRDefault="00F17312" w:rsidP="00F17312">
            <w:pPr>
              <w:pStyle w:val="TAL"/>
              <w:rPr>
                <w:rFonts w:cs="Arial"/>
              </w:rPr>
            </w:pPr>
            <w:r>
              <w:rPr>
                <w:rFonts w:cs="Arial"/>
              </w:rPr>
              <w:t>defaultValue: None</w:t>
            </w:r>
          </w:p>
          <w:p w14:paraId="256177AC" w14:textId="77777777" w:rsidR="00F17312" w:rsidRDefault="00F17312" w:rsidP="00F17312">
            <w:pPr>
              <w:pStyle w:val="TAL"/>
              <w:rPr>
                <w:rFonts w:cs="Arial"/>
                <w:szCs w:val="18"/>
              </w:rPr>
            </w:pPr>
            <w:r>
              <w:rPr>
                <w:rFonts w:cs="Arial"/>
              </w:rPr>
              <w:t xml:space="preserve">isNullable: </w:t>
            </w:r>
            <w:r>
              <w:rPr>
                <w:rFonts w:cs="Arial"/>
                <w:szCs w:val="18"/>
              </w:rPr>
              <w:t>False</w:t>
            </w:r>
          </w:p>
          <w:p w14:paraId="2738BBA1" w14:textId="77777777" w:rsidR="00F17312" w:rsidRDefault="00F17312" w:rsidP="00F17312">
            <w:pPr>
              <w:pStyle w:val="TAL"/>
            </w:pPr>
          </w:p>
        </w:tc>
      </w:tr>
      <w:tr w:rsidR="00F17312" w14:paraId="4EE009E4" w14:textId="77777777" w:rsidTr="00284494">
        <w:trPr>
          <w:cantSplit/>
          <w:tblHeader/>
          <w:jc w:val="center"/>
        </w:trPr>
        <w:tc>
          <w:tcPr>
            <w:tcW w:w="1817" w:type="dxa"/>
            <w:tcBorders>
              <w:top w:val="single" w:sz="4" w:space="0" w:color="auto"/>
              <w:left w:val="single" w:sz="4" w:space="0" w:color="auto"/>
              <w:bottom w:val="single" w:sz="4" w:space="0" w:color="auto"/>
              <w:right w:val="single" w:sz="4" w:space="0" w:color="auto"/>
            </w:tcBorders>
            <w:hideMark/>
          </w:tcPr>
          <w:p w14:paraId="26F9104B" w14:textId="77777777" w:rsidR="00F17312" w:rsidRDefault="00F17312" w:rsidP="00F17312">
            <w:pPr>
              <w:pStyle w:val="Default"/>
              <w:rPr>
                <w:rFonts w:ascii="Courier New" w:hAnsi="Courier New" w:cs="Courier New"/>
                <w:sz w:val="18"/>
                <w:szCs w:val="18"/>
                <w:lang w:eastAsia="zh-CN"/>
              </w:rPr>
            </w:pPr>
            <w:r>
              <w:rPr>
                <w:rFonts w:ascii="Courier New" w:hAnsi="Courier New" w:cs="Courier New"/>
                <w:sz w:val="18"/>
                <w:szCs w:val="18"/>
                <w:lang w:eastAsia="zh-CN"/>
              </w:rPr>
              <w:t>timeDomainPara</w:t>
            </w:r>
          </w:p>
        </w:tc>
        <w:tc>
          <w:tcPr>
            <w:tcW w:w="5523" w:type="dxa"/>
            <w:tcBorders>
              <w:top w:val="single" w:sz="4" w:space="0" w:color="auto"/>
              <w:left w:val="single" w:sz="4" w:space="0" w:color="auto"/>
              <w:bottom w:val="single" w:sz="4" w:space="0" w:color="auto"/>
              <w:right w:val="single" w:sz="4" w:space="0" w:color="auto"/>
            </w:tcBorders>
          </w:tcPr>
          <w:p w14:paraId="3BF2D674" w14:textId="77777777" w:rsidR="00F17312" w:rsidRDefault="00F17312" w:rsidP="00F17312">
            <w:pPr>
              <w:pStyle w:val="TAL"/>
            </w:pPr>
            <w:r>
              <w:t xml:space="preserve">This attribute defines configuration parameters of time domain resource to support RIM RS.  </w:t>
            </w:r>
          </w:p>
          <w:p w14:paraId="6E19E55F" w14:textId="77777777" w:rsidR="00F17312" w:rsidRDefault="00F17312" w:rsidP="00F17312">
            <w:pPr>
              <w:pStyle w:val="TAL"/>
            </w:pPr>
          </w:p>
          <w:p w14:paraId="7281676B" w14:textId="77777777" w:rsidR="00F17312" w:rsidRDefault="00F17312" w:rsidP="00F17312">
            <w:pPr>
              <w:pStyle w:val="TAL"/>
              <w:rPr>
                <w:szCs w:val="18"/>
                <w:lang w:eastAsia="zh-CN"/>
              </w:rPr>
            </w:pPr>
            <w:r>
              <w:rPr>
                <w:szCs w:val="18"/>
                <w:lang w:eastAsia="zh-CN"/>
              </w:rPr>
              <w:t>allowedValues: Not applicable.</w:t>
            </w:r>
          </w:p>
          <w:p w14:paraId="69696217" w14:textId="77777777" w:rsidR="00F17312" w:rsidRDefault="00F17312" w:rsidP="00F17312">
            <w:pPr>
              <w:keepNext/>
              <w:keepLines/>
              <w:spacing w:after="0"/>
              <w:rPr>
                <w:lang w:eastAsia="zh-CN"/>
              </w:rPr>
            </w:pPr>
          </w:p>
        </w:tc>
        <w:tc>
          <w:tcPr>
            <w:tcW w:w="2436" w:type="dxa"/>
            <w:tcBorders>
              <w:top w:val="single" w:sz="4" w:space="0" w:color="auto"/>
              <w:left w:val="single" w:sz="4" w:space="0" w:color="auto"/>
              <w:bottom w:val="single" w:sz="4" w:space="0" w:color="auto"/>
              <w:right w:val="single" w:sz="4" w:space="0" w:color="auto"/>
            </w:tcBorders>
          </w:tcPr>
          <w:p w14:paraId="0AE4EDB1" w14:textId="77777777" w:rsidR="00F17312" w:rsidRDefault="00F17312" w:rsidP="00F17312">
            <w:pPr>
              <w:pStyle w:val="TAL"/>
              <w:rPr>
                <w:rFonts w:cs="Arial"/>
              </w:rPr>
            </w:pPr>
            <w:r>
              <w:rPr>
                <w:rFonts w:cs="Arial"/>
              </w:rPr>
              <w:t>type: TimeDomainPara</w:t>
            </w:r>
          </w:p>
          <w:p w14:paraId="0B7F50E8" w14:textId="77777777" w:rsidR="00F17312" w:rsidRDefault="00F17312" w:rsidP="00F17312">
            <w:pPr>
              <w:pStyle w:val="TAL"/>
              <w:rPr>
                <w:rFonts w:cs="Arial"/>
              </w:rPr>
            </w:pPr>
            <w:r>
              <w:rPr>
                <w:rFonts w:cs="Arial"/>
              </w:rPr>
              <w:t>multiplicity: 1</w:t>
            </w:r>
          </w:p>
          <w:p w14:paraId="2E4F9133" w14:textId="77777777" w:rsidR="00F17312" w:rsidRDefault="00F17312" w:rsidP="00F17312">
            <w:pPr>
              <w:pStyle w:val="TAL"/>
              <w:rPr>
                <w:rFonts w:cs="Arial"/>
              </w:rPr>
            </w:pPr>
            <w:r>
              <w:rPr>
                <w:rFonts w:cs="Arial"/>
              </w:rPr>
              <w:t>isOrdered: N/A</w:t>
            </w:r>
          </w:p>
          <w:p w14:paraId="3D821EDB" w14:textId="77777777" w:rsidR="00F17312" w:rsidRDefault="00F17312" w:rsidP="00F17312">
            <w:pPr>
              <w:pStyle w:val="TAL"/>
              <w:rPr>
                <w:rFonts w:cs="Arial"/>
                <w:lang w:eastAsia="zh-CN"/>
              </w:rPr>
            </w:pPr>
            <w:r>
              <w:rPr>
                <w:rFonts w:cs="Arial"/>
              </w:rPr>
              <w:t>isUnique: N/A</w:t>
            </w:r>
          </w:p>
          <w:p w14:paraId="43E67C6B" w14:textId="77777777" w:rsidR="00F17312" w:rsidRDefault="00F17312" w:rsidP="00F17312">
            <w:pPr>
              <w:pStyle w:val="TAL"/>
              <w:rPr>
                <w:rFonts w:cs="Arial"/>
              </w:rPr>
            </w:pPr>
            <w:r>
              <w:rPr>
                <w:rFonts w:cs="Arial"/>
              </w:rPr>
              <w:t>defaultValue: None</w:t>
            </w:r>
          </w:p>
          <w:p w14:paraId="7C3FEBEF" w14:textId="77777777" w:rsidR="00F17312" w:rsidRDefault="00F17312" w:rsidP="00F17312">
            <w:pPr>
              <w:pStyle w:val="TAL"/>
              <w:rPr>
                <w:rFonts w:cs="Arial"/>
                <w:szCs w:val="18"/>
              </w:rPr>
            </w:pPr>
            <w:r>
              <w:rPr>
                <w:rFonts w:cs="Arial"/>
              </w:rPr>
              <w:t xml:space="preserve">isNullable: </w:t>
            </w:r>
            <w:r>
              <w:rPr>
                <w:rFonts w:cs="Arial"/>
                <w:szCs w:val="18"/>
              </w:rPr>
              <w:t>False</w:t>
            </w:r>
          </w:p>
          <w:p w14:paraId="3B4B3293" w14:textId="77777777" w:rsidR="00F17312" w:rsidRDefault="00F17312" w:rsidP="00F17312">
            <w:pPr>
              <w:pStyle w:val="TAL"/>
            </w:pPr>
          </w:p>
        </w:tc>
      </w:tr>
      <w:tr w:rsidR="00F17312" w14:paraId="6B9B3EDF" w14:textId="77777777" w:rsidTr="00284494">
        <w:trPr>
          <w:cantSplit/>
          <w:tblHeader/>
          <w:jc w:val="center"/>
        </w:trPr>
        <w:tc>
          <w:tcPr>
            <w:tcW w:w="1817" w:type="dxa"/>
            <w:tcBorders>
              <w:top w:val="single" w:sz="4" w:space="0" w:color="auto"/>
              <w:left w:val="single" w:sz="4" w:space="0" w:color="auto"/>
              <w:bottom w:val="single" w:sz="4" w:space="0" w:color="auto"/>
              <w:right w:val="single" w:sz="4" w:space="0" w:color="auto"/>
            </w:tcBorders>
            <w:hideMark/>
          </w:tcPr>
          <w:p w14:paraId="03E85D87" w14:textId="77777777" w:rsidR="00F17312" w:rsidRDefault="00F17312" w:rsidP="00F17312">
            <w:pPr>
              <w:pStyle w:val="Default"/>
              <w:rPr>
                <w:rFonts w:ascii="Courier New" w:hAnsi="Courier New" w:cs="Courier New"/>
                <w:sz w:val="18"/>
                <w:szCs w:val="18"/>
                <w:lang w:eastAsia="zh-CN"/>
              </w:rPr>
            </w:pPr>
            <w:r>
              <w:rPr>
                <w:rFonts w:ascii="Courier New" w:hAnsi="Courier New" w:cs="Courier New"/>
                <w:sz w:val="18"/>
                <w:szCs w:val="18"/>
              </w:rPr>
              <w:lastRenderedPageBreak/>
              <w:t>rimRSSubcarrierSpacing</w:t>
            </w:r>
          </w:p>
        </w:tc>
        <w:tc>
          <w:tcPr>
            <w:tcW w:w="5523" w:type="dxa"/>
            <w:tcBorders>
              <w:top w:val="single" w:sz="4" w:space="0" w:color="auto"/>
              <w:left w:val="single" w:sz="4" w:space="0" w:color="auto"/>
              <w:bottom w:val="single" w:sz="4" w:space="0" w:color="auto"/>
              <w:right w:val="single" w:sz="4" w:space="0" w:color="auto"/>
            </w:tcBorders>
          </w:tcPr>
          <w:p w14:paraId="0458B487" w14:textId="45F4FDB6" w:rsidR="00F17312" w:rsidRDefault="00F17312" w:rsidP="00F17312">
            <w:pPr>
              <w:pStyle w:val="TAL"/>
              <w:rPr>
                <w:rFonts w:cs="Arial"/>
              </w:rPr>
            </w:pPr>
            <w:r>
              <w:rPr>
                <w:rFonts w:cs="Arial"/>
              </w:rPr>
              <w:t>It is the subcarrier spacing configuration (</w:t>
            </w:r>
            <m:oMath>
              <m:r>
                <w:rPr>
                  <w:rFonts w:ascii="Cambria Math" w:hAnsi="Cambria Math"/>
                </w:rPr>
                <m:t>μ</m:t>
              </m:r>
            </m:oMath>
            <w:r>
              <w:rPr>
                <w:rFonts w:cs="Arial"/>
                <w:lang w:eastAsia="zh-CN"/>
              </w:rPr>
              <w:t xml:space="preserve">) </w:t>
            </w:r>
            <w:r>
              <w:rPr>
                <w:rFonts w:cs="Arial"/>
              </w:rPr>
              <w:t xml:space="preserve">for the RIM-RS. </w:t>
            </w:r>
            <w:r>
              <w:rPr>
                <w:rFonts w:eastAsia="Batang"/>
              </w:rPr>
              <w:t xml:space="preserve">Subcarrier spacing </w:t>
            </w:r>
            <m:oMath>
              <m:r>
                <m:rPr>
                  <m:sty m:val="p"/>
                </m:rPr>
                <w:rPr>
                  <w:rFonts w:ascii="Cambria Math" w:eastAsia="Batang" w:hAnsi="Cambria Math"/>
                </w:rPr>
                <m:t>Δ</m:t>
              </m:r>
              <m:r>
                <w:rPr>
                  <w:rFonts w:ascii="Cambria Math" w:eastAsia="Batang" w:hAnsi="Cambria Math"/>
                </w:rPr>
                <m:t>f=</m:t>
              </m:r>
              <m:sSup>
                <m:sSupPr>
                  <m:ctrlPr>
                    <w:rPr>
                      <w:rFonts w:ascii="Cambria Math" w:eastAsia="Batang" w:hAnsi="Cambria Math" w:cs="SimSun"/>
                      <w:i/>
                      <w:sz w:val="24"/>
                      <w:szCs w:val="24"/>
                    </w:rPr>
                  </m:ctrlPr>
                </m:sSupPr>
                <m:e>
                  <m:r>
                    <w:rPr>
                      <w:rFonts w:ascii="Cambria Math" w:eastAsia="Batang" w:hAnsi="Cambria Math"/>
                    </w:rPr>
                    <m:t>2</m:t>
                  </m:r>
                </m:e>
                <m:sup>
                  <m:r>
                    <w:rPr>
                      <w:rFonts w:ascii="Cambria Math" w:eastAsia="Batang" w:hAnsi="Cambria Math"/>
                    </w:rPr>
                    <m:t>μ</m:t>
                  </m:r>
                </m:sup>
              </m:sSup>
              <m:r>
                <w:rPr>
                  <w:rFonts w:ascii="Cambria Math" w:eastAsia="Batang" w:hAnsi="Cambria Math"/>
                </w:rPr>
                <m:t>∙15 kHz.</m:t>
              </m:r>
            </m:oMath>
            <w:r>
              <w:rPr>
                <w:rFonts w:cs="Arial"/>
              </w:rPr>
              <w:t xml:space="preserve"> (see </w:t>
            </w:r>
            <w:r>
              <w:rPr>
                <w:rFonts w:cs="Arial"/>
                <w:szCs w:val="18"/>
                <w:lang w:eastAsia="en-GB"/>
              </w:rPr>
              <w:t>38.211 [32], subclause 5.3.3</w:t>
            </w:r>
            <w:r>
              <w:rPr>
                <w:rFonts w:cs="Arial"/>
              </w:rPr>
              <w:t>).</w:t>
            </w:r>
          </w:p>
          <w:p w14:paraId="5A124029" w14:textId="77777777" w:rsidR="00F17312" w:rsidRDefault="00F17312" w:rsidP="00F17312">
            <w:pPr>
              <w:pStyle w:val="TAL"/>
              <w:rPr>
                <w:rFonts w:cs="Arial"/>
              </w:rPr>
            </w:pPr>
          </w:p>
          <w:p w14:paraId="093449AD" w14:textId="77777777" w:rsidR="00F17312" w:rsidRDefault="00F17312" w:rsidP="00F17312">
            <w:pPr>
              <w:keepNext/>
              <w:keepLines/>
              <w:spacing w:after="0"/>
              <w:rPr>
                <w:lang w:eastAsia="zh-CN"/>
              </w:rPr>
            </w:pPr>
            <w:r>
              <w:rPr>
                <w:rFonts w:cs="Arial"/>
              </w:rPr>
              <w:t>allowedValues: 0, 1</w:t>
            </w:r>
          </w:p>
        </w:tc>
        <w:tc>
          <w:tcPr>
            <w:tcW w:w="2436" w:type="dxa"/>
            <w:tcBorders>
              <w:top w:val="single" w:sz="4" w:space="0" w:color="auto"/>
              <w:left w:val="single" w:sz="4" w:space="0" w:color="auto"/>
              <w:bottom w:val="single" w:sz="4" w:space="0" w:color="auto"/>
              <w:right w:val="single" w:sz="4" w:space="0" w:color="auto"/>
            </w:tcBorders>
            <w:hideMark/>
          </w:tcPr>
          <w:p w14:paraId="35FB3117" w14:textId="77777777" w:rsidR="00F17312" w:rsidRDefault="00F17312" w:rsidP="00F17312">
            <w:pPr>
              <w:pStyle w:val="TAL"/>
            </w:pPr>
            <w:r>
              <w:t>type: Integer</w:t>
            </w:r>
          </w:p>
          <w:p w14:paraId="0096FE86" w14:textId="77777777" w:rsidR="00F17312" w:rsidRDefault="00F17312" w:rsidP="00F17312">
            <w:pPr>
              <w:pStyle w:val="TAL"/>
            </w:pPr>
            <w:r>
              <w:t>multiplicity: 1</w:t>
            </w:r>
          </w:p>
          <w:p w14:paraId="3BAF12E0" w14:textId="77777777" w:rsidR="00F17312" w:rsidRDefault="00F17312" w:rsidP="00F17312">
            <w:pPr>
              <w:pStyle w:val="TAL"/>
            </w:pPr>
            <w:r>
              <w:t>isOrdered: N/A</w:t>
            </w:r>
          </w:p>
          <w:p w14:paraId="4673FE0F" w14:textId="77777777" w:rsidR="00F17312" w:rsidRDefault="00F17312" w:rsidP="00F17312">
            <w:pPr>
              <w:pStyle w:val="TAL"/>
            </w:pPr>
            <w:r>
              <w:t>isUnique: N/A</w:t>
            </w:r>
          </w:p>
          <w:p w14:paraId="6AE64CDB" w14:textId="77777777" w:rsidR="00F17312" w:rsidRDefault="00F17312" w:rsidP="00F17312">
            <w:pPr>
              <w:pStyle w:val="TAL"/>
            </w:pPr>
            <w:r>
              <w:t>defaultValue: None</w:t>
            </w:r>
          </w:p>
          <w:p w14:paraId="201F4B5F" w14:textId="77777777" w:rsidR="00F17312" w:rsidRDefault="00F17312" w:rsidP="00F17312">
            <w:pPr>
              <w:pStyle w:val="TAL"/>
            </w:pPr>
            <w:r>
              <w:t>isNullable: False</w:t>
            </w:r>
          </w:p>
        </w:tc>
      </w:tr>
      <w:tr w:rsidR="00F17312" w14:paraId="2F607785" w14:textId="77777777" w:rsidTr="00284494">
        <w:trPr>
          <w:cantSplit/>
          <w:tblHeader/>
          <w:jc w:val="center"/>
        </w:trPr>
        <w:tc>
          <w:tcPr>
            <w:tcW w:w="1817" w:type="dxa"/>
            <w:tcBorders>
              <w:top w:val="single" w:sz="4" w:space="0" w:color="auto"/>
              <w:left w:val="single" w:sz="4" w:space="0" w:color="auto"/>
              <w:bottom w:val="single" w:sz="4" w:space="0" w:color="auto"/>
              <w:right w:val="single" w:sz="4" w:space="0" w:color="auto"/>
            </w:tcBorders>
            <w:hideMark/>
          </w:tcPr>
          <w:p w14:paraId="3DC7D62A" w14:textId="77777777" w:rsidR="00F17312" w:rsidRDefault="00F17312" w:rsidP="00F17312">
            <w:pPr>
              <w:pStyle w:val="Default"/>
              <w:rPr>
                <w:rFonts w:ascii="Courier New" w:hAnsi="Courier New" w:cs="Courier New"/>
                <w:sz w:val="18"/>
                <w:szCs w:val="18"/>
                <w:lang w:eastAsia="zh-CN"/>
              </w:rPr>
            </w:pPr>
            <w:r>
              <w:rPr>
                <w:rFonts w:ascii="Courier New" w:hAnsi="Courier New" w:cs="Courier New"/>
                <w:sz w:val="18"/>
                <w:szCs w:val="18"/>
              </w:rPr>
              <w:t>rIMRSBandwidth</w:t>
            </w:r>
          </w:p>
        </w:tc>
        <w:tc>
          <w:tcPr>
            <w:tcW w:w="5523" w:type="dxa"/>
            <w:tcBorders>
              <w:top w:val="single" w:sz="4" w:space="0" w:color="auto"/>
              <w:left w:val="single" w:sz="4" w:space="0" w:color="auto"/>
              <w:bottom w:val="single" w:sz="4" w:space="0" w:color="auto"/>
              <w:right w:val="single" w:sz="4" w:space="0" w:color="auto"/>
            </w:tcBorders>
          </w:tcPr>
          <w:p w14:paraId="366FEB7D" w14:textId="173F7113" w:rsidR="00F17312" w:rsidRDefault="00F17312" w:rsidP="00F17312">
            <w:pPr>
              <w:pStyle w:val="TAL"/>
              <w:rPr>
                <w:rFonts w:cs="Arial"/>
              </w:rPr>
            </w:pPr>
            <w:r>
              <w:rPr>
                <w:rFonts w:cs="Arial"/>
              </w:rPr>
              <w:t xml:space="preserve">It is </w:t>
            </w:r>
            <w:r w:rsidR="006971BD" w:rsidRPr="006971BD">
              <w:rPr>
                <w:rFonts w:cs="Arial"/>
              </w:rPr>
              <w:t>the bandwidth of the RIM-RS in resource blocks</w:t>
            </w:r>
            <w:r>
              <w:rPr>
                <w:rFonts w:cs="Arial"/>
              </w:rPr>
              <w:t xml:space="preserve"> (see </w:t>
            </w:r>
            <w:r>
              <w:rPr>
                <w:rFonts w:cs="Arial"/>
                <w:szCs w:val="18"/>
                <w:lang w:eastAsia="en-GB"/>
              </w:rPr>
              <w:t>38.211 [32], subclause 5.3.3</w:t>
            </w:r>
            <w:r>
              <w:rPr>
                <w:rFonts w:cs="Arial"/>
              </w:rPr>
              <w:t>).</w:t>
            </w:r>
          </w:p>
          <w:p w14:paraId="7EA9F944" w14:textId="77777777" w:rsidR="00F17312" w:rsidRDefault="00F17312" w:rsidP="00F17312">
            <w:pPr>
              <w:pStyle w:val="TAL"/>
              <w:rPr>
                <w:rFonts w:cs="Arial"/>
              </w:rPr>
            </w:pPr>
            <w:r>
              <w:rPr>
                <w:rFonts w:cs="Arial"/>
              </w:rPr>
              <w:t xml:space="preserve">For carrier bandwidth larger than 20MHz, this </w:t>
            </w:r>
            <w:r>
              <w:rPr>
                <w:rFonts w:cs="Arial"/>
                <w:szCs w:val="18"/>
                <w:lang w:eastAsia="en-GB"/>
              </w:rPr>
              <w:t>attributer should be</w:t>
            </w:r>
          </w:p>
          <w:p w14:paraId="59CCA441" w14:textId="77777777" w:rsidR="00F17312" w:rsidRDefault="00F17312" w:rsidP="00F17312">
            <w:pPr>
              <w:pStyle w:val="TAL"/>
              <w:ind w:left="360"/>
              <w:rPr>
                <w:rFonts w:cs="Arial"/>
              </w:rPr>
            </w:pPr>
            <w:r>
              <w:rPr>
                <w:rFonts w:cs="Arial"/>
              </w:rPr>
              <w:t>96 if subcarrier spacing is15kHz;</w:t>
            </w:r>
          </w:p>
          <w:p w14:paraId="1AC649E0" w14:textId="77777777" w:rsidR="00F17312" w:rsidRDefault="00F17312" w:rsidP="00F17312">
            <w:pPr>
              <w:pStyle w:val="TAL"/>
              <w:ind w:left="360"/>
              <w:rPr>
                <w:rFonts w:cs="Arial"/>
              </w:rPr>
            </w:pPr>
            <w:r>
              <w:rPr>
                <w:rFonts w:cs="Arial"/>
              </w:rPr>
              <w:t>48 or 96 if subcarrier spacing is 30kHz;</w:t>
            </w:r>
          </w:p>
          <w:p w14:paraId="440CDE4E" w14:textId="3B082014" w:rsidR="00F17312" w:rsidRDefault="00F17312" w:rsidP="00F17312">
            <w:pPr>
              <w:pStyle w:val="TAL"/>
              <w:rPr>
                <w:rFonts w:cs="Arial"/>
              </w:rPr>
            </w:pPr>
            <w:r>
              <w:rPr>
                <w:rFonts w:cs="Arial"/>
              </w:rPr>
              <w:t xml:space="preserve">For carrier bandwidth smaller than or equal to 20MHz, this </w:t>
            </w:r>
            <w:r>
              <w:rPr>
                <w:rFonts w:cs="Arial"/>
                <w:szCs w:val="18"/>
                <w:lang w:eastAsia="en-GB"/>
              </w:rPr>
              <w:t>attribute should be</w:t>
            </w:r>
          </w:p>
          <w:p w14:paraId="3CB93E90" w14:textId="77777777" w:rsidR="00F17312" w:rsidRDefault="00F17312" w:rsidP="00F17312">
            <w:pPr>
              <w:pStyle w:val="TAL"/>
              <w:ind w:left="360"/>
              <w:rPr>
                <w:rFonts w:cs="Arial"/>
              </w:rPr>
            </w:pPr>
            <w:r>
              <w:rPr>
                <w:rFonts w:cs="Arial"/>
              </w:rPr>
              <w:t>Minimum of {96 , bandwidth of downlink carrier in number of PRBs} if subcarrier spacing is15kHz;</w:t>
            </w:r>
          </w:p>
          <w:p w14:paraId="29A1E731" w14:textId="77777777" w:rsidR="00F17312" w:rsidRDefault="00F17312" w:rsidP="00F17312">
            <w:pPr>
              <w:pStyle w:val="TAL"/>
              <w:ind w:left="360"/>
              <w:rPr>
                <w:rFonts w:cs="Arial"/>
              </w:rPr>
            </w:pPr>
            <w:r>
              <w:rPr>
                <w:rFonts w:cs="Arial"/>
              </w:rPr>
              <w:t>Minimum of {48, bandwidth of downlink carrier in number of PRBs } if subcarrier spacing is 30kHz;</w:t>
            </w:r>
          </w:p>
          <w:p w14:paraId="432F0437" w14:textId="77777777" w:rsidR="00F17312" w:rsidRDefault="00F17312" w:rsidP="00F17312">
            <w:pPr>
              <w:pStyle w:val="TAL"/>
              <w:rPr>
                <w:rFonts w:cs="Arial"/>
              </w:rPr>
            </w:pPr>
          </w:p>
          <w:p w14:paraId="7DC17B68" w14:textId="77777777" w:rsidR="00F17312" w:rsidRDefault="00F17312" w:rsidP="00F17312">
            <w:pPr>
              <w:pStyle w:val="TAL"/>
              <w:rPr>
                <w:rFonts w:cs="Arial"/>
              </w:rPr>
            </w:pPr>
          </w:p>
          <w:p w14:paraId="02A8454A" w14:textId="77777777" w:rsidR="00F17312" w:rsidRDefault="00F17312" w:rsidP="00F17312">
            <w:pPr>
              <w:pStyle w:val="TAL"/>
              <w:rPr>
                <w:rFonts w:cs="Arial"/>
              </w:rPr>
            </w:pPr>
            <w:r>
              <w:rPr>
                <w:rFonts w:cs="Arial"/>
              </w:rPr>
              <w:t>allowedValues: 1,2..96</w:t>
            </w:r>
          </w:p>
          <w:p w14:paraId="0C76C8C8" w14:textId="77777777" w:rsidR="00F17312" w:rsidRDefault="00F17312" w:rsidP="00F17312">
            <w:pPr>
              <w:keepNext/>
              <w:keepLines/>
              <w:spacing w:after="0"/>
              <w:rPr>
                <w:lang w:eastAsia="zh-CN"/>
              </w:rPr>
            </w:pPr>
          </w:p>
        </w:tc>
        <w:tc>
          <w:tcPr>
            <w:tcW w:w="2436" w:type="dxa"/>
            <w:tcBorders>
              <w:top w:val="single" w:sz="4" w:space="0" w:color="auto"/>
              <w:left w:val="single" w:sz="4" w:space="0" w:color="auto"/>
              <w:bottom w:val="single" w:sz="4" w:space="0" w:color="auto"/>
              <w:right w:val="single" w:sz="4" w:space="0" w:color="auto"/>
            </w:tcBorders>
            <w:hideMark/>
          </w:tcPr>
          <w:p w14:paraId="44014A2B" w14:textId="77777777" w:rsidR="00F17312" w:rsidRDefault="00F17312" w:rsidP="00F17312">
            <w:pPr>
              <w:pStyle w:val="TAL"/>
            </w:pPr>
            <w:r>
              <w:t>type: Integer</w:t>
            </w:r>
          </w:p>
          <w:p w14:paraId="00873639" w14:textId="77777777" w:rsidR="00F17312" w:rsidRDefault="00F17312" w:rsidP="00F17312">
            <w:pPr>
              <w:pStyle w:val="TAL"/>
            </w:pPr>
            <w:r>
              <w:t>multiplicity: 1</w:t>
            </w:r>
          </w:p>
          <w:p w14:paraId="5E37CE65" w14:textId="77777777" w:rsidR="00F17312" w:rsidRDefault="00F17312" w:rsidP="00F17312">
            <w:pPr>
              <w:pStyle w:val="TAL"/>
            </w:pPr>
            <w:r>
              <w:t>isOrdered: N/A</w:t>
            </w:r>
          </w:p>
          <w:p w14:paraId="1DF5E08C" w14:textId="77777777" w:rsidR="00F17312" w:rsidRDefault="00F17312" w:rsidP="00F17312">
            <w:pPr>
              <w:pStyle w:val="TAL"/>
            </w:pPr>
            <w:r>
              <w:t>isUnique: N/A</w:t>
            </w:r>
          </w:p>
          <w:p w14:paraId="7CB4105B" w14:textId="77777777" w:rsidR="00F17312" w:rsidRDefault="00F17312" w:rsidP="00F17312">
            <w:pPr>
              <w:pStyle w:val="TAL"/>
            </w:pPr>
            <w:r>
              <w:t>defaultValue: None</w:t>
            </w:r>
          </w:p>
          <w:p w14:paraId="22E4676D" w14:textId="77777777" w:rsidR="00F17312" w:rsidRDefault="00F17312" w:rsidP="00F17312">
            <w:pPr>
              <w:pStyle w:val="TAL"/>
            </w:pPr>
            <w:r>
              <w:t>isNullable: False</w:t>
            </w:r>
          </w:p>
        </w:tc>
      </w:tr>
      <w:tr w:rsidR="00F17312" w14:paraId="70CDEFB0" w14:textId="77777777" w:rsidTr="00284494">
        <w:trPr>
          <w:cantSplit/>
          <w:tblHeader/>
          <w:jc w:val="center"/>
        </w:trPr>
        <w:tc>
          <w:tcPr>
            <w:tcW w:w="1817" w:type="dxa"/>
            <w:tcBorders>
              <w:top w:val="single" w:sz="4" w:space="0" w:color="auto"/>
              <w:left w:val="single" w:sz="4" w:space="0" w:color="auto"/>
              <w:bottom w:val="single" w:sz="4" w:space="0" w:color="auto"/>
              <w:right w:val="single" w:sz="4" w:space="0" w:color="auto"/>
            </w:tcBorders>
            <w:hideMark/>
          </w:tcPr>
          <w:p w14:paraId="22D608A1" w14:textId="77777777" w:rsidR="00F17312" w:rsidRDefault="00F17312" w:rsidP="00F17312">
            <w:pPr>
              <w:pStyle w:val="Default"/>
              <w:rPr>
                <w:rFonts w:ascii="Courier New" w:hAnsi="Courier New" w:cs="Courier New"/>
                <w:sz w:val="18"/>
                <w:szCs w:val="18"/>
                <w:lang w:eastAsia="zh-CN"/>
              </w:rPr>
            </w:pPr>
            <w:r>
              <w:rPr>
                <w:rFonts w:ascii="Courier New" w:hAnsi="Courier New" w:cs="Courier New"/>
                <w:sz w:val="18"/>
                <w:szCs w:val="18"/>
              </w:rPr>
              <w:t>nr</w:t>
            </w:r>
            <w:r>
              <w:rPr>
                <w:rFonts w:ascii="Courier New" w:hAnsi="Courier New" w:cs="Courier New"/>
                <w:szCs w:val="18"/>
              </w:rPr>
              <w:t>o</w:t>
            </w:r>
            <w:r>
              <w:rPr>
                <w:rFonts w:ascii="Courier New" w:hAnsi="Courier New" w:cs="Courier New"/>
                <w:sz w:val="18"/>
                <w:szCs w:val="18"/>
              </w:rPr>
              <w:t>fGlobalRIMRSFrequencyCandidates</w:t>
            </w:r>
          </w:p>
        </w:tc>
        <w:tc>
          <w:tcPr>
            <w:tcW w:w="5523" w:type="dxa"/>
            <w:tcBorders>
              <w:top w:val="single" w:sz="4" w:space="0" w:color="auto"/>
              <w:left w:val="single" w:sz="4" w:space="0" w:color="auto"/>
              <w:bottom w:val="single" w:sz="4" w:space="0" w:color="auto"/>
              <w:right w:val="single" w:sz="4" w:space="0" w:color="auto"/>
            </w:tcBorders>
          </w:tcPr>
          <w:p w14:paraId="0815BDC4" w14:textId="62B5F626" w:rsidR="00F17312" w:rsidRDefault="00F17312" w:rsidP="00F17312">
            <w:pPr>
              <w:keepNext/>
              <w:keepLines/>
              <w:spacing w:after="0"/>
              <w:rPr>
                <w:rFonts w:ascii="Arial" w:hAnsi="Arial" w:cs="Arial"/>
                <w:sz w:val="18"/>
                <w:szCs w:val="18"/>
                <w:lang w:eastAsia="en-GB"/>
              </w:rPr>
            </w:pPr>
            <w:r>
              <w:rPr>
                <w:rFonts w:ascii="Arial" w:hAnsi="Arial" w:cs="Arial"/>
                <w:sz w:val="18"/>
                <w:szCs w:val="18"/>
                <w:lang w:eastAsia="en-GB"/>
              </w:rPr>
              <w:t>It is the number of candidate frequency resources in the whole network (</w:t>
            </w:r>
            <m:oMath>
              <m:sSubSup>
                <m:sSubSupPr>
                  <m:ctrlPr>
                    <w:rPr>
                      <w:rFonts w:ascii="Cambria Math" w:hAnsi="Cambria Math" w:cs="SimSun"/>
                      <w:i/>
                      <w:sz w:val="24"/>
                      <w:szCs w:val="24"/>
                    </w:rPr>
                  </m:ctrlPr>
                </m:sSubSupPr>
                <m:e>
                  <m:r>
                    <w:rPr>
                      <w:rFonts w:ascii="Cambria Math" w:hAnsi="Cambria Math"/>
                    </w:rPr>
                    <m:t>N</m:t>
                  </m:r>
                </m:e>
                <m:sub>
                  <m:r>
                    <m:rPr>
                      <m:nor/>
                    </m:rPr>
                    <w:rPr>
                      <w:rFonts w:ascii="Cambria Math" w:hAnsi="Cambria Math"/>
                    </w:rPr>
                    <m:t>f</m:t>
                  </m:r>
                </m:sub>
                <m:sup>
                  <m:r>
                    <m:rPr>
                      <m:nor/>
                    </m:rPr>
                    <w:rPr>
                      <w:rFonts w:ascii="Cambria Math" w:hAnsi="Cambria Math"/>
                    </w:rPr>
                    <m:t>RIM</m:t>
                  </m:r>
                </m:sup>
              </m:sSubSup>
            </m:oMath>
            <w:r>
              <w:rPr>
                <w:rFonts w:ascii="Arial" w:hAnsi="Arial" w:cs="Arial"/>
                <w:sz w:val="18"/>
                <w:szCs w:val="18"/>
                <w:lang w:eastAsia="en-GB"/>
              </w:rPr>
              <w:t xml:space="preserve">) (see 38.211 [32], subclause 7.4.1.6). </w:t>
            </w:r>
          </w:p>
          <w:p w14:paraId="451DC14C" w14:textId="77777777" w:rsidR="00F17312" w:rsidRDefault="00F17312" w:rsidP="00F17312">
            <w:pPr>
              <w:keepNext/>
              <w:keepLines/>
              <w:spacing w:after="0"/>
              <w:rPr>
                <w:rFonts w:ascii="Arial" w:hAnsi="Arial" w:cs="Arial"/>
                <w:sz w:val="18"/>
                <w:szCs w:val="18"/>
                <w:lang w:eastAsia="en-GB"/>
              </w:rPr>
            </w:pPr>
          </w:p>
          <w:p w14:paraId="218D6A2F" w14:textId="77777777" w:rsidR="00F17312" w:rsidRDefault="00F17312" w:rsidP="00F17312">
            <w:pPr>
              <w:keepNext/>
              <w:keepLines/>
              <w:spacing w:after="0"/>
              <w:rPr>
                <w:lang w:eastAsia="zh-CN"/>
              </w:rPr>
            </w:pPr>
            <w:r>
              <w:rPr>
                <w:rFonts w:cs="Arial"/>
                <w:szCs w:val="18"/>
              </w:rPr>
              <w:t>allowedValues:</w:t>
            </w:r>
            <w:r>
              <w:rPr>
                <w:rStyle w:val="normaltextrun1"/>
                <w:rFonts w:cs="Arial"/>
                <w:color w:val="181818"/>
                <w:spacing w:val="-6"/>
                <w:position w:val="2"/>
                <w:szCs w:val="18"/>
              </w:rPr>
              <w:t xml:space="preserve"> </w:t>
            </w:r>
            <w:r>
              <w:rPr>
                <w:rFonts w:cs="Arial"/>
                <w:szCs w:val="18"/>
                <w:lang w:eastAsia="en-GB"/>
              </w:rPr>
              <w:t>1,2,4</w:t>
            </w:r>
          </w:p>
        </w:tc>
        <w:tc>
          <w:tcPr>
            <w:tcW w:w="2436" w:type="dxa"/>
            <w:tcBorders>
              <w:top w:val="single" w:sz="4" w:space="0" w:color="auto"/>
              <w:left w:val="single" w:sz="4" w:space="0" w:color="auto"/>
              <w:bottom w:val="single" w:sz="4" w:space="0" w:color="auto"/>
              <w:right w:val="single" w:sz="4" w:space="0" w:color="auto"/>
            </w:tcBorders>
            <w:hideMark/>
          </w:tcPr>
          <w:p w14:paraId="492F644A" w14:textId="77777777" w:rsidR="00F17312" w:rsidRDefault="00F17312" w:rsidP="00F17312">
            <w:pPr>
              <w:pStyle w:val="TAL"/>
            </w:pPr>
            <w:r>
              <w:t>type: Integer</w:t>
            </w:r>
          </w:p>
          <w:p w14:paraId="3A275535" w14:textId="77777777" w:rsidR="00F17312" w:rsidRDefault="00F17312" w:rsidP="00F17312">
            <w:pPr>
              <w:pStyle w:val="TAL"/>
            </w:pPr>
            <w:r>
              <w:t>multiplicity: 1</w:t>
            </w:r>
          </w:p>
          <w:p w14:paraId="11FCA26E" w14:textId="77777777" w:rsidR="00F17312" w:rsidRDefault="00F17312" w:rsidP="00F17312">
            <w:pPr>
              <w:pStyle w:val="TAL"/>
            </w:pPr>
            <w:r>
              <w:t>isOrdered: N/A</w:t>
            </w:r>
          </w:p>
          <w:p w14:paraId="23F01713" w14:textId="77777777" w:rsidR="00F17312" w:rsidRDefault="00F17312" w:rsidP="00F17312">
            <w:pPr>
              <w:pStyle w:val="TAL"/>
            </w:pPr>
            <w:r>
              <w:t>isUnique: N/A</w:t>
            </w:r>
          </w:p>
          <w:p w14:paraId="4CB207D2" w14:textId="77777777" w:rsidR="00F17312" w:rsidRDefault="00F17312" w:rsidP="00F17312">
            <w:pPr>
              <w:pStyle w:val="TAL"/>
            </w:pPr>
            <w:r>
              <w:t>defaultValue: None</w:t>
            </w:r>
          </w:p>
          <w:p w14:paraId="64E2EDE9" w14:textId="77777777" w:rsidR="00F17312" w:rsidRDefault="00F17312" w:rsidP="00F17312">
            <w:pPr>
              <w:pStyle w:val="TAL"/>
            </w:pPr>
            <w:r>
              <w:t>isNullable: False</w:t>
            </w:r>
          </w:p>
        </w:tc>
      </w:tr>
      <w:tr w:rsidR="00F17312" w14:paraId="4BC86A81" w14:textId="77777777" w:rsidTr="00284494">
        <w:trPr>
          <w:cantSplit/>
          <w:tblHeader/>
          <w:jc w:val="center"/>
        </w:trPr>
        <w:tc>
          <w:tcPr>
            <w:tcW w:w="1817" w:type="dxa"/>
            <w:tcBorders>
              <w:top w:val="single" w:sz="4" w:space="0" w:color="auto"/>
              <w:left w:val="single" w:sz="4" w:space="0" w:color="auto"/>
              <w:bottom w:val="single" w:sz="4" w:space="0" w:color="auto"/>
              <w:right w:val="single" w:sz="4" w:space="0" w:color="auto"/>
            </w:tcBorders>
            <w:hideMark/>
          </w:tcPr>
          <w:p w14:paraId="2771304B" w14:textId="77777777" w:rsidR="00F17312" w:rsidRDefault="00F17312" w:rsidP="00F17312">
            <w:pPr>
              <w:pStyle w:val="Default"/>
              <w:rPr>
                <w:rFonts w:ascii="Courier New" w:hAnsi="Courier New" w:cs="Courier New"/>
                <w:sz w:val="18"/>
                <w:szCs w:val="18"/>
                <w:lang w:eastAsia="zh-CN"/>
              </w:rPr>
            </w:pPr>
            <w:r>
              <w:rPr>
                <w:rFonts w:ascii="Courier New" w:hAnsi="Courier New" w:cs="Courier New"/>
                <w:sz w:val="18"/>
                <w:szCs w:val="18"/>
              </w:rPr>
              <w:t>rimRSStartingFrequencyOffsetIdList</w:t>
            </w:r>
          </w:p>
        </w:tc>
        <w:tc>
          <w:tcPr>
            <w:tcW w:w="5523" w:type="dxa"/>
            <w:tcBorders>
              <w:top w:val="single" w:sz="4" w:space="0" w:color="auto"/>
              <w:left w:val="single" w:sz="4" w:space="0" w:color="auto"/>
              <w:bottom w:val="single" w:sz="4" w:space="0" w:color="auto"/>
              <w:right w:val="single" w:sz="4" w:space="0" w:color="auto"/>
            </w:tcBorders>
          </w:tcPr>
          <w:p w14:paraId="3C5682BD" w14:textId="77777777" w:rsidR="00F17312" w:rsidRDefault="00F17312" w:rsidP="00F17312">
            <w:pPr>
              <w:pStyle w:val="TAL"/>
              <w:rPr>
                <w:rFonts w:cs="Arial"/>
              </w:rPr>
            </w:pPr>
            <w:r>
              <w:rPr>
                <w:rFonts w:cs="Arial"/>
              </w:rPr>
              <w:t xml:space="preserve">It is a list of </w:t>
            </w:r>
            <w:r>
              <w:t xml:space="preserve">configured </w:t>
            </w:r>
            <w:r>
              <w:rPr>
                <w:rFonts w:cs="Arial"/>
              </w:rPr>
              <w:t xml:space="preserve">frequency offsets </w:t>
            </w:r>
            <w:r>
              <w:t xml:space="preserve">in units of resource blocks, where </w:t>
            </w:r>
            <w:r>
              <w:rPr>
                <w:rFonts w:cs="Arial"/>
              </w:rPr>
              <w:t>each element</w:t>
            </w:r>
            <w:r>
              <w:t xml:space="preserve"> is the frequency offset relative to a configured reference point for RIM-RS</w:t>
            </w:r>
            <w:r>
              <w:rPr>
                <w:rFonts w:cs="Arial"/>
              </w:rPr>
              <w:t xml:space="preserve">. The size of the list is </w:t>
            </w:r>
            <w:r>
              <w:rPr>
                <w:rFonts w:ascii="Courier New" w:hAnsi="Courier New" w:cs="Courier New"/>
                <w:szCs w:val="18"/>
              </w:rPr>
              <w:t>nrofGlobalRIMRSFrequencyCandidates</w:t>
            </w:r>
            <w:r>
              <w:rPr>
                <w:rFonts w:cs="Courier New"/>
                <w:szCs w:val="18"/>
              </w:rPr>
              <w:t xml:space="preserve"> and t</w:t>
            </w:r>
            <w:r>
              <w:rPr>
                <w:rFonts w:cs="Arial"/>
              </w:rPr>
              <w:t xml:space="preserve">he resulting frequency resource blocks of RIM-RS corresponding to different </w:t>
            </w:r>
            <w:r>
              <w:t xml:space="preserve">configured </w:t>
            </w:r>
            <w:r>
              <w:rPr>
                <w:rFonts w:cs="Arial"/>
              </w:rPr>
              <w:t xml:space="preserve">frequency offset have no overlapping bandwidth.  (see </w:t>
            </w:r>
            <w:r>
              <w:rPr>
                <w:rFonts w:cs="Arial"/>
                <w:szCs w:val="18"/>
                <w:lang w:eastAsia="en-GB"/>
              </w:rPr>
              <w:t>38.211 [32], subclause 7.4.1.6</w:t>
            </w:r>
            <w:r>
              <w:rPr>
                <w:rFonts w:cs="Arial"/>
              </w:rPr>
              <w:t>).</w:t>
            </w:r>
          </w:p>
          <w:p w14:paraId="5DE2702A" w14:textId="77777777" w:rsidR="00F17312" w:rsidRDefault="00F17312" w:rsidP="00F17312">
            <w:pPr>
              <w:pStyle w:val="TAL"/>
              <w:rPr>
                <w:rFonts w:cs="Arial"/>
              </w:rPr>
            </w:pPr>
            <w:r>
              <w:rPr>
                <w:rFonts w:cs="Arial"/>
              </w:rPr>
              <w:t>.</w:t>
            </w:r>
          </w:p>
          <w:p w14:paraId="52F5DD7D" w14:textId="77777777" w:rsidR="00F17312" w:rsidRDefault="00F17312" w:rsidP="00F17312">
            <w:pPr>
              <w:pStyle w:val="TAL"/>
              <w:rPr>
                <w:rFonts w:cs="Arial"/>
              </w:rPr>
            </w:pPr>
          </w:p>
          <w:p w14:paraId="3D3EE345" w14:textId="77777777" w:rsidR="00F17312" w:rsidRDefault="00F17312" w:rsidP="00F17312">
            <w:pPr>
              <w:keepNext/>
              <w:keepLines/>
              <w:spacing w:after="0"/>
              <w:rPr>
                <w:lang w:eastAsia="zh-CN"/>
              </w:rPr>
            </w:pPr>
            <w:r>
              <w:rPr>
                <w:rFonts w:cs="Arial"/>
              </w:rPr>
              <w:t xml:space="preserve">allowedValues: 0..maxNrofPhysicalResourceBlocks-1 where maxNrofPhysicalResourceBlocks = 550    </w:t>
            </w:r>
          </w:p>
        </w:tc>
        <w:tc>
          <w:tcPr>
            <w:tcW w:w="2436" w:type="dxa"/>
            <w:tcBorders>
              <w:top w:val="single" w:sz="4" w:space="0" w:color="auto"/>
              <w:left w:val="single" w:sz="4" w:space="0" w:color="auto"/>
              <w:bottom w:val="single" w:sz="4" w:space="0" w:color="auto"/>
              <w:right w:val="single" w:sz="4" w:space="0" w:color="auto"/>
            </w:tcBorders>
            <w:hideMark/>
          </w:tcPr>
          <w:p w14:paraId="30A1A642" w14:textId="77777777" w:rsidR="00F17312" w:rsidRDefault="00F17312" w:rsidP="00F17312">
            <w:pPr>
              <w:pStyle w:val="TAL"/>
            </w:pPr>
            <w:r>
              <w:t>type: Integer</w:t>
            </w:r>
          </w:p>
          <w:p w14:paraId="447403CC" w14:textId="77777777" w:rsidR="00F17312" w:rsidRDefault="00F17312" w:rsidP="00F17312">
            <w:pPr>
              <w:pStyle w:val="TAL"/>
            </w:pPr>
            <w:r>
              <w:t>multiplicity: 1, 2, 4</w:t>
            </w:r>
          </w:p>
          <w:p w14:paraId="31C29070" w14:textId="20777243" w:rsidR="00F17312" w:rsidRDefault="00F17312" w:rsidP="00F17312">
            <w:pPr>
              <w:pStyle w:val="TAL"/>
            </w:pPr>
            <w:r>
              <w:t xml:space="preserve">isOrdered: </w:t>
            </w:r>
            <w:r w:rsidR="004037B3" w:rsidRPr="004037B3">
              <w:t>False</w:t>
            </w:r>
          </w:p>
          <w:p w14:paraId="102BDEAC" w14:textId="21672977" w:rsidR="00F17312" w:rsidRDefault="00F17312" w:rsidP="00F17312">
            <w:pPr>
              <w:pStyle w:val="TAL"/>
            </w:pPr>
            <w:r>
              <w:t xml:space="preserve">isUnique: </w:t>
            </w:r>
            <w:r w:rsidR="004037B3" w:rsidRPr="004037B3">
              <w:t>True</w:t>
            </w:r>
          </w:p>
          <w:p w14:paraId="7E0A38FC" w14:textId="77777777" w:rsidR="00F17312" w:rsidRDefault="00F17312" w:rsidP="00F17312">
            <w:pPr>
              <w:pStyle w:val="TAL"/>
            </w:pPr>
            <w:r>
              <w:t>defaultValue: None</w:t>
            </w:r>
          </w:p>
          <w:p w14:paraId="693906D8" w14:textId="77777777" w:rsidR="00F17312" w:rsidRDefault="00F17312" w:rsidP="00F17312">
            <w:pPr>
              <w:pStyle w:val="TAL"/>
            </w:pPr>
            <w:r>
              <w:t>isNullable: False</w:t>
            </w:r>
          </w:p>
        </w:tc>
      </w:tr>
      <w:tr w:rsidR="00F17312" w14:paraId="3E5688F7" w14:textId="77777777" w:rsidTr="00284494">
        <w:trPr>
          <w:cantSplit/>
          <w:tblHeader/>
          <w:jc w:val="center"/>
        </w:trPr>
        <w:tc>
          <w:tcPr>
            <w:tcW w:w="1817" w:type="dxa"/>
            <w:tcBorders>
              <w:top w:val="single" w:sz="4" w:space="0" w:color="auto"/>
              <w:left w:val="single" w:sz="4" w:space="0" w:color="auto"/>
              <w:bottom w:val="single" w:sz="4" w:space="0" w:color="auto"/>
              <w:right w:val="single" w:sz="4" w:space="0" w:color="auto"/>
            </w:tcBorders>
            <w:hideMark/>
          </w:tcPr>
          <w:p w14:paraId="62AAAF21" w14:textId="77777777" w:rsidR="00F17312" w:rsidRDefault="00F17312" w:rsidP="00F17312">
            <w:pPr>
              <w:pStyle w:val="Default"/>
              <w:rPr>
                <w:rFonts w:ascii="Courier New" w:hAnsi="Courier New" w:cs="Courier New"/>
                <w:sz w:val="18"/>
                <w:szCs w:val="18"/>
                <w:lang w:eastAsia="zh-CN"/>
              </w:rPr>
            </w:pPr>
            <w:r>
              <w:rPr>
                <w:rFonts w:ascii="Courier New" w:hAnsi="Courier New" w:cs="Courier New"/>
                <w:sz w:val="18"/>
                <w:szCs w:val="18"/>
              </w:rPr>
              <w:t>nrofRIMRSSequenceCandidatesofRS1</w:t>
            </w:r>
          </w:p>
        </w:tc>
        <w:tc>
          <w:tcPr>
            <w:tcW w:w="5523" w:type="dxa"/>
            <w:tcBorders>
              <w:top w:val="single" w:sz="4" w:space="0" w:color="auto"/>
              <w:left w:val="single" w:sz="4" w:space="0" w:color="auto"/>
              <w:bottom w:val="single" w:sz="4" w:space="0" w:color="auto"/>
              <w:right w:val="single" w:sz="4" w:space="0" w:color="auto"/>
            </w:tcBorders>
          </w:tcPr>
          <w:p w14:paraId="490D5DC7" w14:textId="79B0F122" w:rsidR="00F17312" w:rsidRDefault="00F17312" w:rsidP="00F17312">
            <w:pPr>
              <w:keepNext/>
              <w:keepLines/>
              <w:spacing w:after="0"/>
              <w:rPr>
                <w:rFonts w:ascii="Arial" w:hAnsi="Arial" w:cs="Arial"/>
                <w:sz w:val="18"/>
                <w:szCs w:val="18"/>
                <w:lang w:eastAsia="en-GB"/>
              </w:rPr>
            </w:pPr>
            <w:r>
              <w:rPr>
                <w:rFonts w:ascii="Arial" w:hAnsi="Arial" w:cs="Arial"/>
                <w:sz w:val="18"/>
                <w:szCs w:val="18"/>
                <w:lang w:eastAsia="en-GB"/>
              </w:rPr>
              <w:t xml:space="preserve">It is the number of </w:t>
            </w:r>
            <w:r>
              <w:t xml:space="preserve">candidate sequences assigned </w:t>
            </w:r>
            <w:r>
              <w:rPr>
                <w:rFonts w:ascii="Arial" w:hAnsi="Arial" w:cs="Arial"/>
                <w:sz w:val="18"/>
                <w:szCs w:val="18"/>
                <w:lang w:eastAsia="en-GB"/>
              </w:rPr>
              <w:t>for RIM RS-1 (</w:t>
            </w:r>
            <m:oMath>
              <m:sSubSup>
                <m:sSubSupPr>
                  <m:ctrlPr>
                    <w:rPr>
                      <w:rFonts w:ascii="Cambria Math" w:hAnsi="Cambria Math" w:cs="SimSun"/>
                      <w:i/>
                      <w:sz w:val="24"/>
                      <w:szCs w:val="24"/>
                    </w:rPr>
                  </m:ctrlPr>
                </m:sSubSupPr>
                <m:e>
                  <m:r>
                    <w:rPr>
                      <w:rFonts w:ascii="Cambria Math" w:hAnsi="Cambria Math"/>
                    </w:rPr>
                    <m:t>N</m:t>
                  </m:r>
                </m:e>
                <m:sub>
                  <m:r>
                    <m:rPr>
                      <m:nor/>
                    </m:rPr>
                    <w:rPr>
                      <w:rFonts w:ascii="Cambria Math" w:hAnsi="Cambria Math"/>
                    </w:rPr>
                    <m:t>s</m:t>
                  </m:r>
                </m:sub>
                <m:sup>
                  <m:r>
                    <m:rPr>
                      <m:nor/>
                    </m:rPr>
                    <w:rPr>
                      <w:rFonts w:ascii="Cambria Math" w:hAnsi="Cambria Math"/>
                    </w:rPr>
                    <m:t>RIM,1</m:t>
                  </m:r>
                </m:sup>
              </m:sSubSup>
            </m:oMath>
            <w:r>
              <w:rPr>
                <w:rFonts w:ascii="Arial" w:hAnsi="Arial" w:cs="Arial"/>
                <w:sz w:val="18"/>
                <w:szCs w:val="18"/>
                <w:lang w:eastAsia="en-GB"/>
              </w:rPr>
              <w:t xml:space="preserve">) (see 38.211 [32], subclause 7.4.1.6). It should be even when  </w:t>
            </w:r>
            <w:r>
              <w:rPr>
                <w:rFonts w:ascii="Courier New" w:hAnsi="Courier New" w:cs="Courier New"/>
                <w:sz w:val="18"/>
                <w:szCs w:val="18"/>
              </w:rPr>
              <w:t>enableEnoughNotEnoughIndication</w:t>
            </w:r>
            <w:r>
              <w:rPr>
                <w:rFonts w:ascii="Arial" w:hAnsi="Arial" w:cs="Arial"/>
                <w:sz w:val="18"/>
                <w:szCs w:val="18"/>
                <w:lang w:eastAsia="en-GB"/>
              </w:rPr>
              <w:t xml:space="preserve"> for RS-1 is ON</w:t>
            </w:r>
          </w:p>
          <w:p w14:paraId="20D37E80" w14:textId="77777777" w:rsidR="00F17312" w:rsidRDefault="00F17312" w:rsidP="00F17312">
            <w:pPr>
              <w:keepNext/>
              <w:keepLines/>
              <w:spacing w:after="0"/>
              <w:rPr>
                <w:rFonts w:ascii="Arial" w:hAnsi="Arial" w:cs="Arial"/>
                <w:sz w:val="18"/>
                <w:szCs w:val="18"/>
                <w:lang w:eastAsia="en-GB"/>
              </w:rPr>
            </w:pPr>
          </w:p>
          <w:p w14:paraId="0602C382" w14:textId="77777777" w:rsidR="006971BD" w:rsidRPr="006971BD" w:rsidRDefault="00F17312" w:rsidP="006971BD">
            <w:pPr>
              <w:keepNext/>
              <w:keepLines/>
              <w:spacing w:after="0"/>
              <w:rPr>
                <w:rFonts w:ascii="Arial" w:hAnsi="Arial" w:cs="Arial"/>
                <w:sz w:val="18"/>
                <w:szCs w:val="18"/>
                <w:lang w:eastAsia="en-GB"/>
              </w:rPr>
            </w:pPr>
            <w:r>
              <w:rPr>
                <w:rFonts w:ascii="Arial" w:hAnsi="Arial" w:cs="Arial"/>
                <w:sz w:val="18"/>
                <w:szCs w:val="18"/>
              </w:rPr>
              <w:t>allowedValues:</w:t>
            </w:r>
            <w:r>
              <w:rPr>
                <w:rStyle w:val="normaltextrun1"/>
                <w:rFonts w:cs="Arial"/>
                <w:color w:val="181818"/>
                <w:spacing w:val="-6"/>
                <w:position w:val="2"/>
                <w:szCs w:val="18"/>
              </w:rPr>
              <w:t xml:space="preserve"> </w:t>
            </w:r>
            <w:r>
              <w:rPr>
                <w:rFonts w:ascii="Arial" w:hAnsi="Arial" w:cs="Arial"/>
                <w:sz w:val="18"/>
                <w:szCs w:val="18"/>
                <w:lang w:eastAsia="en-GB"/>
              </w:rPr>
              <w:t>1,2..8</w:t>
            </w:r>
          </w:p>
          <w:p w14:paraId="331310DE" w14:textId="77777777" w:rsidR="006971BD" w:rsidRPr="006971BD" w:rsidRDefault="006971BD" w:rsidP="006971BD">
            <w:pPr>
              <w:keepNext/>
              <w:keepLines/>
              <w:spacing w:after="0"/>
              <w:rPr>
                <w:rFonts w:ascii="Arial" w:hAnsi="Arial" w:cs="Arial"/>
                <w:sz w:val="18"/>
                <w:szCs w:val="18"/>
                <w:lang w:eastAsia="en-GB"/>
              </w:rPr>
            </w:pPr>
          </w:p>
          <w:p w14:paraId="6CA8BADB" w14:textId="464A7C73" w:rsidR="00F17312" w:rsidRDefault="006971BD" w:rsidP="006971BD">
            <w:pPr>
              <w:keepNext/>
              <w:keepLines/>
              <w:spacing w:after="0"/>
              <w:rPr>
                <w:rFonts w:ascii="Arial" w:hAnsi="Arial" w:cs="Arial"/>
                <w:sz w:val="18"/>
                <w:szCs w:val="18"/>
                <w:lang w:eastAsia="en-GB"/>
              </w:rPr>
            </w:pPr>
            <w:r w:rsidRPr="006971BD">
              <w:rPr>
                <w:rFonts w:ascii="Arial" w:hAnsi="Arial" w:cs="Arial"/>
                <w:sz w:val="18"/>
                <w:szCs w:val="18"/>
                <w:lang w:eastAsia="en-GB"/>
              </w:rPr>
              <w:t xml:space="preserve">see NOTE </w:t>
            </w:r>
            <w:r>
              <w:rPr>
                <w:rFonts w:ascii="Arial" w:hAnsi="Arial" w:cs="Arial"/>
                <w:sz w:val="18"/>
                <w:szCs w:val="18"/>
                <w:lang w:eastAsia="en-GB"/>
              </w:rPr>
              <w:t>10</w:t>
            </w:r>
          </w:p>
          <w:p w14:paraId="201552E8" w14:textId="77777777" w:rsidR="00F17312" w:rsidRDefault="00F17312" w:rsidP="00F17312">
            <w:pPr>
              <w:keepNext/>
              <w:keepLines/>
              <w:spacing w:after="0"/>
              <w:rPr>
                <w:lang w:eastAsia="zh-CN"/>
              </w:rPr>
            </w:pPr>
          </w:p>
        </w:tc>
        <w:tc>
          <w:tcPr>
            <w:tcW w:w="2436" w:type="dxa"/>
            <w:tcBorders>
              <w:top w:val="single" w:sz="4" w:space="0" w:color="auto"/>
              <w:left w:val="single" w:sz="4" w:space="0" w:color="auto"/>
              <w:bottom w:val="single" w:sz="4" w:space="0" w:color="auto"/>
              <w:right w:val="single" w:sz="4" w:space="0" w:color="auto"/>
            </w:tcBorders>
            <w:hideMark/>
          </w:tcPr>
          <w:p w14:paraId="6D1A3EC2" w14:textId="77777777" w:rsidR="00F17312" w:rsidRDefault="00F17312" w:rsidP="00F17312">
            <w:pPr>
              <w:pStyle w:val="TAL"/>
            </w:pPr>
            <w:r>
              <w:t>type: Integer</w:t>
            </w:r>
          </w:p>
          <w:p w14:paraId="22E68653" w14:textId="77777777" w:rsidR="00F17312" w:rsidRDefault="00F17312" w:rsidP="00F17312">
            <w:pPr>
              <w:pStyle w:val="TAL"/>
            </w:pPr>
            <w:r>
              <w:t xml:space="preserve">multiplicity: </w:t>
            </w:r>
            <w:r>
              <w:rPr>
                <w:lang w:eastAsia="zh-CN"/>
              </w:rPr>
              <w:t>1</w:t>
            </w:r>
          </w:p>
          <w:p w14:paraId="00BBDCB9" w14:textId="77777777" w:rsidR="00F17312" w:rsidRDefault="00F17312" w:rsidP="00F17312">
            <w:pPr>
              <w:pStyle w:val="TAL"/>
            </w:pPr>
            <w:r>
              <w:t>isOrdered: N/A</w:t>
            </w:r>
          </w:p>
          <w:p w14:paraId="420F4C05" w14:textId="77777777" w:rsidR="00F17312" w:rsidRDefault="00F17312" w:rsidP="00F17312">
            <w:pPr>
              <w:pStyle w:val="TAL"/>
            </w:pPr>
            <w:r>
              <w:t>isUnique: N/A</w:t>
            </w:r>
          </w:p>
          <w:p w14:paraId="5FE4391A" w14:textId="77777777" w:rsidR="00F17312" w:rsidRDefault="00F17312" w:rsidP="00F17312">
            <w:pPr>
              <w:pStyle w:val="TAL"/>
            </w:pPr>
            <w:r>
              <w:t>defaultValue: None</w:t>
            </w:r>
          </w:p>
          <w:p w14:paraId="516F8538" w14:textId="77777777" w:rsidR="00F17312" w:rsidRDefault="00F17312" w:rsidP="00F17312">
            <w:pPr>
              <w:pStyle w:val="TAL"/>
            </w:pPr>
            <w:r>
              <w:t>isNullable: False</w:t>
            </w:r>
          </w:p>
        </w:tc>
      </w:tr>
      <w:tr w:rsidR="00F17312" w14:paraId="7C5BBAB6" w14:textId="77777777" w:rsidTr="00284494">
        <w:trPr>
          <w:cantSplit/>
          <w:tblHeader/>
          <w:jc w:val="center"/>
        </w:trPr>
        <w:tc>
          <w:tcPr>
            <w:tcW w:w="1817" w:type="dxa"/>
            <w:tcBorders>
              <w:top w:val="single" w:sz="4" w:space="0" w:color="auto"/>
              <w:left w:val="single" w:sz="4" w:space="0" w:color="auto"/>
              <w:bottom w:val="single" w:sz="4" w:space="0" w:color="auto"/>
              <w:right w:val="single" w:sz="4" w:space="0" w:color="auto"/>
            </w:tcBorders>
            <w:hideMark/>
          </w:tcPr>
          <w:p w14:paraId="18D13A7C" w14:textId="77777777" w:rsidR="00F17312" w:rsidRDefault="00F17312" w:rsidP="00F17312">
            <w:pPr>
              <w:pStyle w:val="Default"/>
              <w:rPr>
                <w:rFonts w:ascii="Courier New" w:hAnsi="Courier New" w:cs="Courier New"/>
                <w:sz w:val="18"/>
                <w:szCs w:val="18"/>
                <w:lang w:eastAsia="zh-CN"/>
              </w:rPr>
            </w:pPr>
            <w:r>
              <w:rPr>
                <w:rFonts w:ascii="Courier New" w:hAnsi="Courier New" w:cs="Courier New"/>
                <w:sz w:val="18"/>
                <w:szCs w:val="18"/>
                <w:lang w:eastAsia="zh-CN"/>
              </w:rPr>
              <w:t>rimRSScrambleIdListofRS1</w:t>
            </w:r>
          </w:p>
        </w:tc>
        <w:tc>
          <w:tcPr>
            <w:tcW w:w="5523" w:type="dxa"/>
            <w:tcBorders>
              <w:top w:val="single" w:sz="4" w:space="0" w:color="auto"/>
              <w:left w:val="single" w:sz="4" w:space="0" w:color="auto"/>
              <w:bottom w:val="single" w:sz="4" w:space="0" w:color="auto"/>
              <w:right w:val="single" w:sz="4" w:space="0" w:color="auto"/>
            </w:tcBorders>
          </w:tcPr>
          <w:p w14:paraId="2DBD56DA" w14:textId="3849CC17" w:rsidR="00F17312" w:rsidRDefault="00F17312" w:rsidP="00F17312">
            <w:pPr>
              <w:keepNext/>
              <w:keepLines/>
              <w:spacing w:after="0"/>
              <w:rPr>
                <w:rFonts w:ascii="Courier New" w:hAnsi="Courier New" w:cs="Courier New"/>
                <w:sz w:val="18"/>
                <w:szCs w:val="18"/>
              </w:rPr>
            </w:pPr>
            <w:r w:rsidRPr="00A71F56">
              <w:rPr>
                <w:rStyle w:val="TALChar"/>
              </w:rPr>
              <w:t xml:space="preserve">It is </w:t>
            </w:r>
            <w:r w:rsidR="00455E07" w:rsidRPr="00A71F56">
              <w:rPr>
                <w:rStyle w:val="TALChar"/>
              </w:rPr>
              <w:t xml:space="preserve">a </w:t>
            </w:r>
            <w:r w:rsidRPr="00A71F56">
              <w:rPr>
                <w:rStyle w:val="TALChar"/>
              </w:rPr>
              <w:t xml:space="preserve">list of configured scrambling identities for RIM RS-1 (see 38.211 [32], subclause 7.4.1.6). The size of the list is </w:t>
            </w:r>
            <w:r>
              <w:rPr>
                <w:rFonts w:ascii="Courier New" w:hAnsi="Courier New" w:cs="Courier New"/>
                <w:sz w:val="18"/>
                <w:szCs w:val="18"/>
              </w:rPr>
              <w:t>nrofRIMRSSequenceCandidatesofRS1.</w:t>
            </w:r>
          </w:p>
          <w:p w14:paraId="53B9BEB0" w14:textId="77777777" w:rsidR="00F17312" w:rsidRDefault="00F17312" w:rsidP="00F17312">
            <w:pPr>
              <w:keepNext/>
              <w:keepLines/>
              <w:spacing w:after="0"/>
              <w:rPr>
                <w:rFonts w:ascii="Courier New" w:hAnsi="Courier New" w:cs="Courier New"/>
                <w:sz w:val="18"/>
                <w:szCs w:val="18"/>
              </w:rPr>
            </w:pPr>
          </w:p>
          <w:p w14:paraId="17D54972" w14:textId="77777777" w:rsidR="00F17312" w:rsidRDefault="00F17312" w:rsidP="00F17312">
            <w:pPr>
              <w:keepNext/>
              <w:keepLines/>
              <w:spacing w:after="0"/>
              <w:rPr>
                <w:rFonts w:ascii="Arial" w:hAnsi="Arial" w:cs="Arial"/>
                <w:sz w:val="18"/>
                <w:szCs w:val="18"/>
                <w:lang w:eastAsia="en-GB"/>
              </w:rPr>
            </w:pPr>
            <w:r>
              <w:rPr>
                <w:rFonts w:ascii="Arial" w:hAnsi="Arial" w:cs="Arial"/>
                <w:sz w:val="18"/>
                <w:szCs w:val="18"/>
                <w:lang w:eastAsia="en-GB"/>
              </w:rPr>
              <w:t xml:space="preserve">allowedValues: 0..2^10-1  </w:t>
            </w:r>
          </w:p>
          <w:p w14:paraId="6C6F5648" w14:textId="77777777" w:rsidR="00F17312" w:rsidRDefault="00F17312" w:rsidP="00F17312">
            <w:pPr>
              <w:keepNext/>
              <w:keepLines/>
              <w:spacing w:after="0"/>
              <w:rPr>
                <w:lang w:eastAsia="zh-CN"/>
              </w:rPr>
            </w:pPr>
          </w:p>
        </w:tc>
        <w:tc>
          <w:tcPr>
            <w:tcW w:w="2436" w:type="dxa"/>
            <w:tcBorders>
              <w:top w:val="single" w:sz="4" w:space="0" w:color="auto"/>
              <w:left w:val="single" w:sz="4" w:space="0" w:color="auto"/>
              <w:bottom w:val="single" w:sz="4" w:space="0" w:color="auto"/>
              <w:right w:val="single" w:sz="4" w:space="0" w:color="auto"/>
            </w:tcBorders>
            <w:hideMark/>
          </w:tcPr>
          <w:p w14:paraId="064DE705" w14:textId="77777777" w:rsidR="00F17312" w:rsidRDefault="00F17312" w:rsidP="00F17312">
            <w:pPr>
              <w:pStyle w:val="TAL"/>
            </w:pPr>
            <w:r>
              <w:t>type: Integer</w:t>
            </w:r>
          </w:p>
          <w:p w14:paraId="75A45CCA" w14:textId="77777777" w:rsidR="00F17312" w:rsidRDefault="00F17312" w:rsidP="00F17312">
            <w:pPr>
              <w:pStyle w:val="TAL"/>
            </w:pPr>
            <w:r>
              <w:t>multiplicity: 1, 2..8</w:t>
            </w:r>
          </w:p>
          <w:p w14:paraId="3D88B781" w14:textId="0DAE8BC1" w:rsidR="00F17312" w:rsidRDefault="00F17312" w:rsidP="00F17312">
            <w:pPr>
              <w:pStyle w:val="TAL"/>
            </w:pPr>
            <w:r>
              <w:t xml:space="preserve">isOrdered: </w:t>
            </w:r>
            <w:r w:rsidR="004037B3" w:rsidRPr="004037B3">
              <w:t>False</w:t>
            </w:r>
          </w:p>
          <w:p w14:paraId="40F4AF19" w14:textId="7C343690" w:rsidR="00F17312" w:rsidRDefault="00F17312" w:rsidP="00F17312">
            <w:pPr>
              <w:pStyle w:val="TAL"/>
            </w:pPr>
            <w:r>
              <w:t xml:space="preserve">isUnique: </w:t>
            </w:r>
            <w:r w:rsidR="004037B3" w:rsidRPr="004037B3">
              <w:t>True</w:t>
            </w:r>
          </w:p>
          <w:p w14:paraId="05EE26C1" w14:textId="77777777" w:rsidR="00F17312" w:rsidRDefault="00F17312" w:rsidP="00F17312">
            <w:pPr>
              <w:pStyle w:val="TAL"/>
            </w:pPr>
            <w:r>
              <w:t>defaultValue: None</w:t>
            </w:r>
          </w:p>
          <w:p w14:paraId="1C517755" w14:textId="77777777" w:rsidR="00F17312" w:rsidRDefault="00F17312" w:rsidP="00F17312">
            <w:pPr>
              <w:pStyle w:val="TAL"/>
            </w:pPr>
            <w:r>
              <w:t>isNullable: False</w:t>
            </w:r>
          </w:p>
        </w:tc>
      </w:tr>
      <w:tr w:rsidR="00F17312" w14:paraId="2C7EF4B3" w14:textId="77777777" w:rsidTr="00284494">
        <w:trPr>
          <w:cantSplit/>
          <w:tblHeader/>
          <w:jc w:val="center"/>
        </w:trPr>
        <w:tc>
          <w:tcPr>
            <w:tcW w:w="1817" w:type="dxa"/>
            <w:tcBorders>
              <w:top w:val="single" w:sz="4" w:space="0" w:color="auto"/>
              <w:left w:val="single" w:sz="4" w:space="0" w:color="auto"/>
              <w:bottom w:val="single" w:sz="4" w:space="0" w:color="auto"/>
              <w:right w:val="single" w:sz="4" w:space="0" w:color="auto"/>
            </w:tcBorders>
            <w:hideMark/>
          </w:tcPr>
          <w:p w14:paraId="6616D937" w14:textId="77777777" w:rsidR="00F17312" w:rsidRDefault="00F17312" w:rsidP="00F17312">
            <w:pPr>
              <w:pStyle w:val="Default"/>
              <w:rPr>
                <w:rFonts w:ascii="Courier New" w:hAnsi="Courier New" w:cs="Courier New"/>
                <w:sz w:val="18"/>
                <w:szCs w:val="18"/>
                <w:lang w:eastAsia="zh-CN"/>
              </w:rPr>
            </w:pPr>
            <w:r>
              <w:rPr>
                <w:rFonts w:ascii="Courier New" w:hAnsi="Courier New" w:cs="Courier New"/>
                <w:sz w:val="18"/>
                <w:szCs w:val="18"/>
              </w:rPr>
              <w:t>nrofRIMRSSequenceCandidatesofRS2</w:t>
            </w:r>
          </w:p>
        </w:tc>
        <w:tc>
          <w:tcPr>
            <w:tcW w:w="5523" w:type="dxa"/>
            <w:tcBorders>
              <w:top w:val="single" w:sz="4" w:space="0" w:color="auto"/>
              <w:left w:val="single" w:sz="4" w:space="0" w:color="auto"/>
              <w:bottom w:val="single" w:sz="4" w:space="0" w:color="auto"/>
              <w:right w:val="single" w:sz="4" w:space="0" w:color="auto"/>
            </w:tcBorders>
          </w:tcPr>
          <w:p w14:paraId="159811FD" w14:textId="141FA3AF" w:rsidR="00F17312" w:rsidRDefault="00F17312" w:rsidP="00F17312">
            <w:pPr>
              <w:keepNext/>
              <w:keepLines/>
              <w:spacing w:after="0"/>
              <w:rPr>
                <w:rFonts w:ascii="Arial" w:hAnsi="Arial" w:cs="Arial"/>
                <w:sz w:val="18"/>
                <w:szCs w:val="18"/>
                <w:lang w:eastAsia="en-GB"/>
              </w:rPr>
            </w:pPr>
            <w:r>
              <w:rPr>
                <w:rFonts w:ascii="Arial" w:hAnsi="Arial" w:cs="Arial"/>
                <w:sz w:val="18"/>
                <w:szCs w:val="18"/>
                <w:lang w:eastAsia="en-GB"/>
              </w:rPr>
              <w:t xml:space="preserve"> It is the number of </w:t>
            </w:r>
            <w:r>
              <w:t xml:space="preserve">candidate sequences assigned </w:t>
            </w:r>
            <w:r>
              <w:rPr>
                <w:rFonts w:ascii="Arial" w:hAnsi="Arial" w:cs="Arial"/>
                <w:sz w:val="18"/>
                <w:szCs w:val="18"/>
                <w:lang w:eastAsia="en-GB"/>
              </w:rPr>
              <w:t xml:space="preserve">for RIM RS-2 </w:t>
            </w:r>
            <w:r w:rsidR="006971BD">
              <w:rPr>
                <w:rFonts w:ascii="Arial" w:hAnsi="Arial" w:cs="Arial"/>
                <w:sz w:val="18"/>
                <w:szCs w:val="18"/>
                <w:lang w:eastAsia="en-GB"/>
              </w:rPr>
              <w:t>(</w:t>
            </w:r>
            <m:oMath>
              <m:sSubSup>
                <m:sSubSupPr>
                  <m:ctrlPr>
                    <w:rPr>
                      <w:rFonts w:ascii="Cambria Math" w:hAnsi="Cambria Math" w:cs="SimSun"/>
                      <w:i/>
                      <w:sz w:val="24"/>
                      <w:szCs w:val="24"/>
                    </w:rPr>
                  </m:ctrlPr>
                </m:sSubSupPr>
                <m:e>
                  <m:r>
                    <w:rPr>
                      <w:rFonts w:ascii="Cambria Math" w:hAnsi="Cambria Math"/>
                    </w:rPr>
                    <m:t>N</m:t>
                  </m:r>
                </m:e>
                <m:sub>
                  <m:r>
                    <m:rPr>
                      <m:nor/>
                    </m:rPr>
                    <w:rPr>
                      <w:rFonts w:ascii="Cambria Math" w:hAnsi="Cambria Math"/>
                    </w:rPr>
                    <m:t>s</m:t>
                  </m:r>
                </m:sub>
                <m:sup>
                  <m:r>
                    <m:rPr>
                      <m:nor/>
                    </m:rPr>
                    <w:rPr>
                      <w:rFonts w:ascii="Cambria Math" w:hAnsi="Cambria Math"/>
                    </w:rPr>
                    <m:t>RIM,2</m:t>
                  </m:r>
                </m:sup>
              </m:sSubSup>
            </m:oMath>
            <w:r w:rsidR="006971BD">
              <w:rPr>
                <w:rFonts w:ascii="Arial" w:hAnsi="Arial" w:cs="Arial"/>
                <w:sz w:val="18"/>
                <w:szCs w:val="18"/>
                <w:lang w:eastAsia="en-GB"/>
              </w:rPr>
              <w:t xml:space="preserve">) </w:t>
            </w:r>
            <w:r>
              <w:rPr>
                <w:rFonts w:ascii="Arial" w:hAnsi="Arial" w:cs="Arial"/>
                <w:sz w:val="18"/>
                <w:szCs w:val="18"/>
                <w:lang w:eastAsia="en-GB"/>
              </w:rPr>
              <w:t>(see 38.211 [32], subclause 7.4.1.6).</w:t>
            </w:r>
          </w:p>
          <w:p w14:paraId="05F6C5D2" w14:textId="77777777" w:rsidR="00F17312" w:rsidRDefault="00F17312" w:rsidP="00F17312">
            <w:pPr>
              <w:keepNext/>
              <w:keepLines/>
              <w:spacing w:after="0"/>
              <w:rPr>
                <w:rFonts w:ascii="Arial" w:hAnsi="Arial" w:cs="Arial"/>
                <w:sz w:val="18"/>
                <w:szCs w:val="18"/>
                <w:lang w:eastAsia="en-GB"/>
              </w:rPr>
            </w:pPr>
          </w:p>
          <w:p w14:paraId="670FB186" w14:textId="77777777" w:rsidR="00F17312" w:rsidRDefault="00F17312" w:rsidP="00F17312">
            <w:pPr>
              <w:keepNext/>
              <w:keepLines/>
              <w:spacing w:after="0"/>
              <w:rPr>
                <w:rFonts w:ascii="Arial" w:hAnsi="Arial" w:cs="Arial"/>
                <w:sz w:val="18"/>
                <w:szCs w:val="18"/>
                <w:lang w:eastAsia="en-GB"/>
              </w:rPr>
            </w:pPr>
            <w:r>
              <w:rPr>
                <w:rFonts w:ascii="Arial" w:hAnsi="Arial" w:cs="Arial"/>
                <w:sz w:val="18"/>
                <w:szCs w:val="18"/>
              </w:rPr>
              <w:t>allowedValues:</w:t>
            </w:r>
            <w:r>
              <w:rPr>
                <w:rStyle w:val="normaltextrun1"/>
                <w:rFonts w:cs="Arial"/>
                <w:color w:val="181818"/>
                <w:spacing w:val="-6"/>
                <w:position w:val="2"/>
                <w:szCs w:val="18"/>
              </w:rPr>
              <w:t xml:space="preserve"> </w:t>
            </w:r>
            <w:r>
              <w:rPr>
                <w:rFonts w:ascii="Arial" w:hAnsi="Arial" w:cs="Arial"/>
                <w:sz w:val="18"/>
                <w:szCs w:val="18"/>
                <w:lang w:eastAsia="en-GB"/>
              </w:rPr>
              <w:t>1,2..8</w:t>
            </w:r>
          </w:p>
          <w:p w14:paraId="4A0A598A" w14:textId="77777777" w:rsidR="00F17312" w:rsidRDefault="00F17312" w:rsidP="00F17312">
            <w:pPr>
              <w:keepNext/>
              <w:keepLines/>
              <w:spacing w:after="0"/>
              <w:rPr>
                <w:lang w:eastAsia="zh-CN"/>
              </w:rPr>
            </w:pPr>
          </w:p>
          <w:p w14:paraId="601A5046" w14:textId="7A89393D" w:rsidR="006971BD" w:rsidRDefault="006971BD" w:rsidP="00F17312">
            <w:pPr>
              <w:keepNext/>
              <w:keepLines/>
              <w:spacing w:after="0"/>
              <w:rPr>
                <w:lang w:eastAsia="zh-CN"/>
              </w:rPr>
            </w:pPr>
            <w:r>
              <w:rPr>
                <w:lang w:eastAsia="zh-CN"/>
              </w:rPr>
              <w:t>See NOTE 10.</w:t>
            </w:r>
          </w:p>
        </w:tc>
        <w:tc>
          <w:tcPr>
            <w:tcW w:w="2436" w:type="dxa"/>
            <w:tcBorders>
              <w:top w:val="single" w:sz="4" w:space="0" w:color="auto"/>
              <w:left w:val="single" w:sz="4" w:space="0" w:color="auto"/>
              <w:bottom w:val="single" w:sz="4" w:space="0" w:color="auto"/>
              <w:right w:val="single" w:sz="4" w:space="0" w:color="auto"/>
            </w:tcBorders>
            <w:hideMark/>
          </w:tcPr>
          <w:p w14:paraId="6C866B2A" w14:textId="77777777" w:rsidR="00F17312" w:rsidRDefault="00F17312" w:rsidP="00F17312">
            <w:pPr>
              <w:pStyle w:val="TAL"/>
            </w:pPr>
            <w:r>
              <w:t>type: Integer</w:t>
            </w:r>
          </w:p>
          <w:p w14:paraId="7BCA0D03" w14:textId="77777777" w:rsidR="00F17312" w:rsidRDefault="00F17312" w:rsidP="00F17312">
            <w:pPr>
              <w:pStyle w:val="TAL"/>
            </w:pPr>
            <w:r>
              <w:t xml:space="preserve">multiplicity: </w:t>
            </w:r>
            <w:r>
              <w:rPr>
                <w:lang w:eastAsia="zh-CN"/>
              </w:rPr>
              <w:t>1</w:t>
            </w:r>
          </w:p>
          <w:p w14:paraId="11621584" w14:textId="77777777" w:rsidR="00F17312" w:rsidRDefault="00F17312" w:rsidP="00F17312">
            <w:pPr>
              <w:pStyle w:val="TAL"/>
            </w:pPr>
            <w:r>
              <w:t>isOrdered: N/A</w:t>
            </w:r>
          </w:p>
          <w:p w14:paraId="7AE0324E" w14:textId="77777777" w:rsidR="00F17312" w:rsidRDefault="00F17312" w:rsidP="00F17312">
            <w:pPr>
              <w:pStyle w:val="TAL"/>
            </w:pPr>
            <w:r>
              <w:t>isUnique: N/A</w:t>
            </w:r>
          </w:p>
          <w:p w14:paraId="05F6D3E0" w14:textId="77777777" w:rsidR="00F17312" w:rsidRDefault="00F17312" w:rsidP="00F17312">
            <w:pPr>
              <w:pStyle w:val="TAL"/>
            </w:pPr>
            <w:r>
              <w:t>defaultValue: None</w:t>
            </w:r>
          </w:p>
          <w:p w14:paraId="692ADD76" w14:textId="77777777" w:rsidR="00F17312" w:rsidRDefault="00F17312" w:rsidP="00F17312">
            <w:pPr>
              <w:pStyle w:val="TAL"/>
            </w:pPr>
            <w:r>
              <w:t>isNullable: False</w:t>
            </w:r>
          </w:p>
        </w:tc>
      </w:tr>
      <w:tr w:rsidR="00F17312" w14:paraId="18ACB89F" w14:textId="77777777" w:rsidTr="00284494">
        <w:trPr>
          <w:cantSplit/>
          <w:tblHeader/>
          <w:jc w:val="center"/>
        </w:trPr>
        <w:tc>
          <w:tcPr>
            <w:tcW w:w="1817" w:type="dxa"/>
            <w:tcBorders>
              <w:top w:val="single" w:sz="4" w:space="0" w:color="auto"/>
              <w:left w:val="single" w:sz="4" w:space="0" w:color="auto"/>
              <w:bottom w:val="single" w:sz="4" w:space="0" w:color="auto"/>
              <w:right w:val="single" w:sz="4" w:space="0" w:color="auto"/>
            </w:tcBorders>
            <w:hideMark/>
          </w:tcPr>
          <w:p w14:paraId="1D7E4208" w14:textId="77777777" w:rsidR="00F17312" w:rsidRDefault="00F17312" w:rsidP="00F17312">
            <w:pPr>
              <w:pStyle w:val="Default"/>
              <w:rPr>
                <w:rFonts w:ascii="Courier New" w:hAnsi="Courier New" w:cs="Courier New"/>
                <w:sz w:val="18"/>
                <w:szCs w:val="18"/>
                <w:lang w:eastAsia="zh-CN"/>
              </w:rPr>
            </w:pPr>
            <w:r>
              <w:rPr>
                <w:rFonts w:ascii="Courier New" w:hAnsi="Courier New" w:cs="Courier New"/>
                <w:sz w:val="18"/>
                <w:szCs w:val="18"/>
                <w:lang w:eastAsia="zh-CN"/>
              </w:rPr>
              <w:t>rimRSScrambleIdListofRS2</w:t>
            </w:r>
          </w:p>
        </w:tc>
        <w:tc>
          <w:tcPr>
            <w:tcW w:w="5523" w:type="dxa"/>
            <w:tcBorders>
              <w:top w:val="single" w:sz="4" w:space="0" w:color="auto"/>
              <w:left w:val="single" w:sz="4" w:space="0" w:color="auto"/>
              <w:bottom w:val="single" w:sz="4" w:space="0" w:color="auto"/>
              <w:right w:val="single" w:sz="4" w:space="0" w:color="auto"/>
            </w:tcBorders>
          </w:tcPr>
          <w:p w14:paraId="0FB7FFEE" w14:textId="44C413D0" w:rsidR="00F17312" w:rsidRDefault="00F17312" w:rsidP="00F17312">
            <w:pPr>
              <w:keepNext/>
              <w:keepLines/>
              <w:spacing w:after="0"/>
              <w:rPr>
                <w:rFonts w:ascii="Courier New" w:hAnsi="Courier New" w:cs="Courier New"/>
                <w:sz w:val="18"/>
                <w:szCs w:val="18"/>
              </w:rPr>
            </w:pPr>
            <w:r>
              <w:rPr>
                <w:rFonts w:ascii="Arial" w:hAnsi="Arial" w:cs="Arial"/>
                <w:sz w:val="18"/>
                <w:szCs w:val="18"/>
                <w:lang w:eastAsia="en-GB"/>
              </w:rPr>
              <w:t xml:space="preserve">It is </w:t>
            </w:r>
            <w:r w:rsidR="006971BD">
              <w:rPr>
                <w:rFonts w:ascii="Arial" w:hAnsi="Arial" w:cs="Arial"/>
                <w:sz w:val="18"/>
                <w:szCs w:val="18"/>
                <w:lang w:eastAsia="en-GB"/>
              </w:rPr>
              <w:t xml:space="preserve">a </w:t>
            </w:r>
            <w:r>
              <w:rPr>
                <w:rFonts w:ascii="Arial" w:hAnsi="Arial" w:cs="Arial"/>
                <w:sz w:val="18"/>
                <w:szCs w:val="18"/>
                <w:lang w:eastAsia="en-GB"/>
              </w:rPr>
              <w:t xml:space="preserve">list of </w:t>
            </w:r>
            <w:r>
              <w:t xml:space="preserve">configured </w:t>
            </w:r>
            <w:r>
              <w:rPr>
                <w:rFonts w:ascii="Arial" w:hAnsi="Arial" w:cs="Arial"/>
                <w:sz w:val="18"/>
                <w:szCs w:val="18"/>
                <w:lang w:eastAsia="en-GB"/>
              </w:rPr>
              <w:t xml:space="preserve">scrambling </w:t>
            </w:r>
            <w:r>
              <w:t>identities</w:t>
            </w:r>
            <w:r>
              <w:rPr>
                <w:rFonts w:ascii="Arial" w:hAnsi="Arial" w:cs="Arial"/>
                <w:sz w:val="18"/>
                <w:szCs w:val="18"/>
                <w:lang w:eastAsia="en-GB"/>
              </w:rPr>
              <w:t xml:space="preserve"> for RIM RS-2 (see 38.211 [32], subclause 7.4.1.6).. The size of the list is </w:t>
            </w:r>
            <w:r>
              <w:rPr>
                <w:rFonts w:ascii="Courier New" w:hAnsi="Courier New" w:cs="Courier New"/>
                <w:sz w:val="18"/>
                <w:szCs w:val="18"/>
              </w:rPr>
              <w:t>nrofRIMRSSequenceCandidatesofRS2.</w:t>
            </w:r>
          </w:p>
          <w:p w14:paraId="20E20AD4" w14:textId="77777777" w:rsidR="00F17312" w:rsidRDefault="00F17312" w:rsidP="00F17312">
            <w:pPr>
              <w:keepNext/>
              <w:keepLines/>
              <w:spacing w:after="0"/>
              <w:rPr>
                <w:rFonts w:ascii="Courier New" w:hAnsi="Courier New" w:cs="Courier New"/>
                <w:sz w:val="18"/>
                <w:szCs w:val="18"/>
              </w:rPr>
            </w:pPr>
          </w:p>
          <w:p w14:paraId="1AC637CA" w14:textId="77777777" w:rsidR="00F17312" w:rsidRDefault="00F17312" w:rsidP="00F17312">
            <w:pPr>
              <w:keepNext/>
              <w:keepLines/>
              <w:spacing w:after="0"/>
              <w:rPr>
                <w:rFonts w:ascii="Arial" w:hAnsi="Arial" w:cs="Arial"/>
                <w:sz w:val="18"/>
                <w:szCs w:val="18"/>
                <w:lang w:eastAsia="en-GB"/>
              </w:rPr>
            </w:pPr>
            <w:r>
              <w:rPr>
                <w:rFonts w:ascii="Arial" w:hAnsi="Arial" w:cs="Arial"/>
                <w:sz w:val="18"/>
                <w:szCs w:val="18"/>
                <w:lang w:eastAsia="en-GB"/>
              </w:rPr>
              <w:t xml:space="preserve">allowedValues: 0..2^10-1  </w:t>
            </w:r>
          </w:p>
          <w:p w14:paraId="415712E1" w14:textId="77777777" w:rsidR="00F17312" w:rsidRDefault="00F17312" w:rsidP="00F17312">
            <w:pPr>
              <w:keepNext/>
              <w:keepLines/>
              <w:spacing w:after="0"/>
              <w:rPr>
                <w:lang w:eastAsia="zh-CN"/>
              </w:rPr>
            </w:pPr>
          </w:p>
        </w:tc>
        <w:tc>
          <w:tcPr>
            <w:tcW w:w="2436" w:type="dxa"/>
            <w:tcBorders>
              <w:top w:val="single" w:sz="4" w:space="0" w:color="auto"/>
              <w:left w:val="single" w:sz="4" w:space="0" w:color="auto"/>
              <w:bottom w:val="single" w:sz="4" w:space="0" w:color="auto"/>
              <w:right w:val="single" w:sz="4" w:space="0" w:color="auto"/>
            </w:tcBorders>
            <w:hideMark/>
          </w:tcPr>
          <w:p w14:paraId="447C1B0E" w14:textId="77777777" w:rsidR="00F17312" w:rsidRDefault="00F17312" w:rsidP="00F17312">
            <w:pPr>
              <w:pStyle w:val="TAL"/>
            </w:pPr>
            <w:r>
              <w:t>type: Integer</w:t>
            </w:r>
          </w:p>
          <w:p w14:paraId="6826AF57" w14:textId="77777777" w:rsidR="00F17312" w:rsidRDefault="00F17312" w:rsidP="00F17312">
            <w:pPr>
              <w:pStyle w:val="TAL"/>
            </w:pPr>
            <w:r>
              <w:t>multiplicity: 1, 2..8</w:t>
            </w:r>
          </w:p>
          <w:p w14:paraId="2F2192D8" w14:textId="7A1E2F24" w:rsidR="00F17312" w:rsidRDefault="00F17312" w:rsidP="00F17312">
            <w:pPr>
              <w:pStyle w:val="TAL"/>
            </w:pPr>
            <w:r>
              <w:t xml:space="preserve">isOrdered: </w:t>
            </w:r>
            <w:r w:rsidR="004037B3" w:rsidRPr="004037B3">
              <w:t>False</w:t>
            </w:r>
          </w:p>
          <w:p w14:paraId="360B3413" w14:textId="73036997" w:rsidR="00F17312" w:rsidRDefault="00F17312" w:rsidP="00F17312">
            <w:pPr>
              <w:pStyle w:val="TAL"/>
            </w:pPr>
            <w:r>
              <w:t xml:space="preserve">isUnique: </w:t>
            </w:r>
            <w:r w:rsidR="004037B3" w:rsidRPr="004037B3">
              <w:t>True</w:t>
            </w:r>
          </w:p>
          <w:p w14:paraId="66D97AF1" w14:textId="77777777" w:rsidR="00F17312" w:rsidRDefault="00F17312" w:rsidP="00F17312">
            <w:pPr>
              <w:pStyle w:val="TAL"/>
            </w:pPr>
            <w:r>
              <w:t>defaultValue: None</w:t>
            </w:r>
          </w:p>
          <w:p w14:paraId="404E58AD" w14:textId="77777777" w:rsidR="00F17312" w:rsidRDefault="00F17312" w:rsidP="00F17312">
            <w:pPr>
              <w:pStyle w:val="TAL"/>
            </w:pPr>
            <w:r>
              <w:t>isNullable: False</w:t>
            </w:r>
          </w:p>
        </w:tc>
      </w:tr>
      <w:tr w:rsidR="00F17312" w14:paraId="5D980738" w14:textId="77777777" w:rsidTr="00284494">
        <w:trPr>
          <w:cantSplit/>
          <w:tblHeader/>
          <w:jc w:val="center"/>
        </w:trPr>
        <w:tc>
          <w:tcPr>
            <w:tcW w:w="1817" w:type="dxa"/>
            <w:tcBorders>
              <w:top w:val="single" w:sz="4" w:space="0" w:color="auto"/>
              <w:left w:val="single" w:sz="4" w:space="0" w:color="auto"/>
              <w:bottom w:val="single" w:sz="4" w:space="0" w:color="auto"/>
              <w:right w:val="single" w:sz="4" w:space="0" w:color="auto"/>
            </w:tcBorders>
            <w:hideMark/>
          </w:tcPr>
          <w:p w14:paraId="35336216" w14:textId="77777777" w:rsidR="00F17312" w:rsidRDefault="00F17312" w:rsidP="00F17312">
            <w:pPr>
              <w:pStyle w:val="Default"/>
              <w:rPr>
                <w:rFonts w:ascii="Courier New" w:hAnsi="Courier New" w:cs="Courier New"/>
                <w:sz w:val="18"/>
                <w:szCs w:val="18"/>
                <w:lang w:eastAsia="zh-CN"/>
              </w:rPr>
            </w:pPr>
            <w:r>
              <w:rPr>
                <w:rFonts w:ascii="Courier New" w:hAnsi="Courier New" w:cs="Courier New"/>
                <w:sz w:val="18"/>
                <w:szCs w:val="18"/>
              </w:rPr>
              <w:lastRenderedPageBreak/>
              <w:t>enableEnoughNotEnoughIndication</w:t>
            </w:r>
          </w:p>
        </w:tc>
        <w:tc>
          <w:tcPr>
            <w:tcW w:w="5523" w:type="dxa"/>
            <w:tcBorders>
              <w:top w:val="single" w:sz="4" w:space="0" w:color="auto"/>
              <w:left w:val="single" w:sz="4" w:space="0" w:color="auto"/>
              <w:bottom w:val="single" w:sz="4" w:space="0" w:color="auto"/>
              <w:right w:val="single" w:sz="4" w:space="0" w:color="auto"/>
            </w:tcBorders>
          </w:tcPr>
          <w:p w14:paraId="0F46B3EC" w14:textId="77777777" w:rsidR="00F17312" w:rsidRDefault="00F17312" w:rsidP="00A71F56">
            <w:pPr>
              <w:pStyle w:val="TAL"/>
              <w:rPr>
                <w:lang w:eastAsia="en-GB"/>
              </w:rPr>
            </w:pPr>
            <w:r>
              <w:rPr>
                <w:lang w:eastAsia="zh-CN"/>
              </w:rPr>
              <w:t xml:space="preserve">It is indication of whether </w:t>
            </w:r>
            <w:r>
              <w:rPr>
                <w:lang w:eastAsia="en-GB"/>
              </w:rPr>
              <w:t>“Enough” / “Not enough” indication functionality is enabled for RIM RS-1 (see 38.211 [32], subclause 7.4.1.6).</w:t>
            </w:r>
          </w:p>
          <w:p w14:paraId="2671149E" w14:textId="77777777" w:rsidR="00F17312" w:rsidRDefault="00F17312" w:rsidP="00A71F56">
            <w:pPr>
              <w:pStyle w:val="TAL"/>
              <w:rPr>
                <w:lang w:eastAsia="en-GB"/>
              </w:rPr>
            </w:pPr>
          </w:p>
          <w:p w14:paraId="5B30A77F" w14:textId="77777777" w:rsidR="00F17312" w:rsidRDefault="00F17312" w:rsidP="00A71F56">
            <w:pPr>
              <w:pStyle w:val="TAL"/>
            </w:pPr>
            <w:r>
              <w:t>If the indication is "enable",</w:t>
            </w:r>
          </w:p>
          <w:p w14:paraId="74969284" w14:textId="77777777" w:rsidR="00F17312" w:rsidRDefault="00F17312" w:rsidP="00A71F56">
            <w:pPr>
              <w:pStyle w:val="TAL"/>
            </w:pPr>
            <w:r>
              <w:t xml:space="preserve">the first half of </w:t>
            </w:r>
            <w:r>
              <w:rPr>
                <w:rFonts w:ascii="Courier New" w:hAnsi="Courier New" w:cs="Courier New"/>
              </w:rPr>
              <w:t xml:space="preserve">nrofRIMRSSequenceCandidatesofRS1 </w:t>
            </w:r>
            <w:r>
              <w:rPr>
                <w:lang w:eastAsia="en-GB"/>
              </w:rPr>
              <w:t xml:space="preserve"> </w:t>
            </w:r>
            <w:r>
              <w:t>sequences indicates "Not enough mitigation", and the second half indicates "Enough mitigation", where,</w:t>
            </w:r>
          </w:p>
          <w:p w14:paraId="4F7FDAEC" w14:textId="77777777" w:rsidR="00F17312" w:rsidRDefault="00F17312" w:rsidP="00A71F56">
            <w:pPr>
              <w:pStyle w:val="TAL"/>
              <w:rPr>
                <w:lang w:eastAsia="en-GB"/>
              </w:rPr>
            </w:pPr>
            <w:r>
              <w:t>"Enough mitigation"</w:t>
            </w:r>
            <w:r>
              <w:rPr>
                <w:lang w:eastAsia="en-GB"/>
              </w:rPr>
              <w:t xml:space="preserve"> indicates that IoT going back to certain level at victim side and/or no further interference mitigation actions are needed at aggressor side</w:t>
            </w:r>
          </w:p>
          <w:p w14:paraId="76FE6B12" w14:textId="4CC67438" w:rsidR="00F17312" w:rsidRDefault="00F17312" w:rsidP="006971BD">
            <w:pPr>
              <w:pStyle w:val="TAL"/>
              <w:rPr>
                <w:lang w:eastAsia="en-GB"/>
              </w:rPr>
            </w:pPr>
            <w:r>
              <w:t xml:space="preserve">"Not enough mitigation" </w:t>
            </w:r>
            <w:r>
              <w:rPr>
                <w:lang w:eastAsia="en-GB"/>
              </w:rPr>
              <w:t>indicates that IoT exceeding certain level at victim side and/or further interference mitigation actions are needed at aggressor side</w:t>
            </w:r>
          </w:p>
          <w:p w14:paraId="74655A8A" w14:textId="77777777" w:rsidR="006971BD" w:rsidRDefault="006971BD" w:rsidP="00A71F56">
            <w:pPr>
              <w:pStyle w:val="TAL"/>
              <w:rPr>
                <w:lang w:eastAsia="en-GB"/>
              </w:rPr>
            </w:pPr>
          </w:p>
          <w:p w14:paraId="195E7B7E" w14:textId="3E285A94" w:rsidR="00F17312" w:rsidRDefault="006971BD" w:rsidP="00A71F56">
            <w:pPr>
              <w:pStyle w:val="TAL"/>
              <w:rPr>
                <w:lang w:eastAsia="en-GB"/>
              </w:rPr>
            </w:pPr>
            <w:r w:rsidRPr="00A22820">
              <w:rPr>
                <w:lang w:eastAsia="en-GB"/>
              </w:rPr>
              <w:t>enableEnoughNotEnoughIndication is equivalent to EnoughIndication (see 38.211 [32], subclause 7.4.1.6)</w:t>
            </w:r>
          </w:p>
          <w:p w14:paraId="42F14D1E" w14:textId="77777777" w:rsidR="006971BD" w:rsidRDefault="006971BD" w:rsidP="00A71F56">
            <w:pPr>
              <w:pStyle w:val="TAL"/>
              <w:rPr>
                <w:lang w:eastAsia="en-GB"/>
              </w:rPr>
            </w:pPr>
          </w:p>
          <w:p w14:paraId="58B43E41" w14:textId="77777777" w:rsidR="00F17312" w:rsidRDefault="00F17312" w:rsidP="00A71F56">
            <w:pPr>
              <w:pStyle w:val="TAL"/>
            </w:pPr>
            <w:r>
              <w:t>allowedValues:</w:t>
            </w:r>
            <w:r>
              <w:rPr>
                <w:rStyle w:val="normaltextrun1"/>
                <w:rFonts w:cs="Arial"/>
                <w:color w:val="181818"/>
                <w:spacing w:val="-6"/>
                <w:position w:val="2"/>
                <w:szCs w:val="18"/>
              </w:rPr>
              <w:t xml:space="preserve"> </w:t>
            </w:r>
            <w:r>
              <w:t>"ENABLE"</w:t>
            </w:r>
            <w:r>
              <w:rPr>
                <w:lang w:eastAsia="en-GB"/>
              </w:rPr>
              <w:t>,</w:t>
            </w:r>
            <w:r>
              <w:t xml:space="preserve"> "DISABLE"</w:t>
            </w:r>
          </w:p>
          <w:p w14:paraId="15C52745" w14:textId="77777777" w:rsidR="00F17312" w:rsidRDefault="00F17312" w:rsidP="00A71F56">
            <w:pPr>
              <w:pStyle w:val="TAL"/>
            </w:pPr>
          </w:p>
          <w:p w14:paraId="47804BDF" w14:textId="77777777" w:rsidR="00F17312" w:rsidRDefault="00F17312" w:rsidP="00A71F56">
            <w:pPr>
              <w:pStyle w:val="TAL"/>
              <w:rPr>
                <w:lang w:eastAsia="en-GB"/>
              </w:rPr>
            </w:pPr>
            <w:r>
              <w:rPr>
                <w:lang w:eastAsia="en-GB"/>
              </w:rPr>
              <w:t>see NOTE 8</w:t>
            </w:r>
          </w:p>
          <w:p w14:paraId="1FEB80A2" w14:textId="77777777" w:rsidR="00F17312" w:rsidRDefault="00F17312" w:rsidP="00A71F56">
            <w:pPr>
              <w:pStyle w:val="TAL"/>
              <w:rPr>
                <w:lang w:eastAsia="en-GB"/>
              </w:rPr>
            </w:pPr>
          </w:p>
          <w:p w14:paraId="28B2796E" w14:textId="77777777" w:rsidR="00F17312" w:rsidRDefault="00F17312" w:rsidP="00A71F56">
            <w:pPr>
              <w:pStyle w:val="TAL"/>
              <w:rPr>
                <w:lang w:eastAsia="zh-CN"/>
              </w:rPr>
            </w:pPr>
          </w:p>
        </w:tc>
        <w:tc>
          <w:tcPr>
            <w:tcW w:w="2436" w:type="dxa"/>
            <w:tcBorders>
              <w:top w:val="single" w:sz="4" w:space="0" w:color="auto"/>
              <w:left w:val="single" w:sz="4" w:space="0" w:color="auto"/>
              <w:bottom w:val="single" w:sz="4" w:space="0" w:color="auto"/>
              <w:right w:val="single" w:sz="4" w:space="0" w:color="auto"/>
            </w:tcBorders>
            <w:hideMark/>
          </w:tcPr>
          <w:p w14:paraId="61E93BBD" w14:textId="77777777" w:rsidR="00F17312" w:rsidRDefault="00F17312" w:rsidP="00F17312">
            <w:pPr>
              <w:pStyle w:val="TAL"/>
            </w:pPr>
            <w:r>
              <w:t>type: Enum</w:t>
            </w:r>
          </w:p>
          <w:p w14:paraId="4BA5A623" w14:textId="77777777" w:rsidR="00F17312" w:rsidRDefault="00F17312" w:rsidP="00F17312">
            <w:pPr>
              <w:pStyle w:val="TAL"/>
            </w:pPr>
            <w:r>
              <w:t xml:space="preserve">multiplicity: </w:t>
            </w:r>
            <w:r>
              <w:rPr>
                <w:lang w:eastAsia="zh-CN"/>
              </w:rPr>
              <w:t>1</w:t>
            </w:r>
          </w:p>
          <w:p w14:paraId="2CE37CCF" w14:textId="77777777" w:rsidR="00F17312" w:rsidRDefault="00F17312" w:rsidP="00F17312">
            <w:pPr>
              <w:pStyle w:val="TAL"/>
            </w:pPr>
            <w:r>
              <w:t>isOrdered: N/A</w:t>
            </w:r>
          </w:p>
          <w:p w14:paraId="2E37E0D9" w14:textId="77777777" w:rsidR="00F17312" w:rsidRDefault="00F17312" w:rsidP="00F17312">
            <w:pPr>
              <w:pStyle w:val="TAL"/>
            </w:pPr>
            <w:r>
              <w:t>isUnique: N/A</w:t>
            </w:r>
          </w:p>
          <w:p w14:paraId="30B9C1E5" w14:textId="77777777" w:rsidR="00F17312" w:rsidRDefault="00F17312" w:rsidP="00F17312">
            <w:pPr>
              <w:pStyle w:val="TAL"/>
            </w:pPr>
            <w:r>
              <w:t xml:space="preserve">defaultValue: DISABLE </w:t>
            </w:r>
          </w:p>
          <w:p w14:paraId="61503898" w14:textId="77777777" w:rsidR="00F17312" w:rsidRDefault="00F17312" w:rsidP="00F17312">
            <w:pPr>
              <w:pStyle w:val="TAL"/>
            </w:pPr>
            <w:r>
              <w:t>isNullable: False</w:t>
            </w:r>
          </w:p>
        </w:tc>
      </w:tr>
      <w:tr w:rsidR="00F17312" w14:paraId="005877A7" w14:textId="77777777" w:rsidTr="00284494">
        <w:trPr>
          <w:cantSplit/>
          <w:tblHeader/>
          <w:jc w:val="center"/>
        </w:trPr>
        <w:tc>
          <w:tcPr>
            <w:tcW w:w="1817" w:type="dxa"/>
            <w:tcBorders>
              <w:top w:val="single" w:sz="4" w:space="0" w:color="auto"/>
              <w:left w:val="single" w:sz="4" w:space="0" w:color="auto"/>
              <w:bottom w:val="single" w:sz="4" w:space="0" w:color="auto"/>
              <w:right w:val="single" w:sz="4" w:space="0" w:color="auto"/>
            </w:tcBorders>
            <w:hideMark/>
          </w:tcPr>
          <w:p w14:paraId="2C59CDAE" w14:textId="77777777" w:rsidR="00F17312" w:rsidRDefault="00F17312" w:rsidP="00F17312">
            <w:pPr>
              <w:pStyle w:val="Default"/>
              <w:rPr>
                <w:rFonts w:ascii="Courier New" w:hAnsi="Courier New" w:cs="Courier New"/>
                <w:sz w:val="18"/>
                <w:szCs w:val="18"/>
                <w:lang w:eastAsia="zh-CN"/>
              </w:rPr>
            </w:pPr>
            <w:r>
              <w:rPr>
                <w:rFonts w:ascii="Courier New" w:hAnsi="Courier New" w:cs="Courier New"/>
                <w:sz w:val="18"/>
                <w:szCs w:val="18"/>
              </w:rPr>
              <w:t>RIMRSScrambleTimerMultiplier</w:t>
            </w:r>
          </w:p>
        </w:tc>
        <w:tc>
          <w:tcPr>
            <w:tcW w:w="5523" w:type="dxa"/>
            <w:tcBorders>
              <w:top w:val="single" w:sz="4" w:space="0" w:color="auto"/>
              <w:left w:val="single" w:sz="4" w:space="0" w:color="auto"/>
              <w:bottom w:val="single" w:sz="4" w:space="0" w:color="auto"/>
              <w:right w:val="single" w:sz="4" w:space="0" w:color="auto"/>
            </w:tcBorders>
          </w:tcPr>
          <w:p w14:paraId="0C3459FD" w14:textId="05FEC7D8" w:rsidR="00F17312" w:rsidRDefault="00F17312" w:rsidP="00F17312">
            <w:pPr>
              <w:keepNext/>
              <w:keepLines/>
              <w:spacing w:after="0"/>
              <w:rPr>
                <w:rFonts w:ascii="Arial" w:hAnsi="Arial" w:cs="Arial"/>
                <w:sz w:val="18"/>
                <w:szCs w:val="18"/>
                <w:lang w:eastAsia="en-GB"/>
              </w:rPr>
            </w:pPr>
            <w:r>
              <w:rPr>
                <w:rFonts w:ascii="Arial" w:hAnsi="Arial" w:cs="Arial"/>
                <w:sz w:val="18"/>
                <w:szCs w:val="18"/>
                <w:lang w:eastAsia="en-GB"/>
              </w:rPr>
              <w:t xml:space="preserve">It is parameter </w:t>
            </w:r>
            <w:r>
              <w:t xml:space="preserve">multiplier factor </w:t>
            </w:r>
            <m:oMath>
              <m:r>
                <w:rPr>
                  <w:rFonts w:ascii="Cambria Math" w:eastAsia="DengXian" w:hAnsi="Cambria Math"/>
                </w:rPr>
                <m:t>γ</m:t>
              </m:r>
            </m:oMath>
            <w:r w:rsidR="006971BD" w:rsidRPr="006971BD">
              <w:rPr>
                <w:rFonts w:ascii="Arial" w:hAnsi="Arial" w:cs="Arial"/>
                <w:sz w:val="18"/>
                <w:szCs w:val="18"/>
                <w:lang w:eastAsia="en-GB"/>
              </w:rPr>
              <w:t xml:space="preserve"> </w:t>
            </w:r>
            <w:r>
              <w:rPr>
                <w:rFonts w:ascii="Arial" w:hAnsi="Arial" w:cs="Arial"/>
                <w:sz w:val="18"/>
                <w:szCs w:val="18"/>
                <w:lang w:eastAsia="en-GB"/>
              </w:rPr>
              <w:t>for initialization seed</w:t>
            </w:r>
            <w:r w:rsidR="006971BD" w:rsidRPr="006971BD">
              <w:rPr>
                <w:rFonts w:ascii="Arial" w:hAnsi="Arial" w:cs="Arial"/>
                <w:sz w:val="18"/>
                <w:szCs w:val="18"/>
                <w:lang w:eastAsia="en-GB"/>
              </w:rPr>
              <w:t xml:space="preserve"> of the pseudo-random sequence </w:t>
            </w:r>
            <m:oMath>
              <m:acc>
                <m:accPr>
                  <m:chr m:val="̅"/>
                  <m:ctrlPr>
                    <w:rPr>
                      <w:rFonts w:ascii="Cambria Math" w:eastAsia="DengXian" w:hAnsi="Cambria Math"/>
                      <w:i/>
                    </w:rPr>
                  </m:ctrlPr>
                </m:accPr>
                <m:e>
                  <m:r>
                    <w:rPr>
                      <w:rFonts w:ascii="Cambria Math" w:eastAsia="DengXian" w:hAnsi="Cambria Math"/>
                    </w:rPr>
                    <m:t>c</m:t>
                  </m:r>
                </m:e>
              </m:acc>
              <m:d>
                <m:dPr>
                  <m:ctrlPr>
                    <w:rPr>
                      <w:rFonts w:ascii="Cambria Math" w:eastAsia="DengXian" w:hAnsi="Cambria Math"/>
                      <w:i/>
                    </w:rPr>
                  </m:ctrlPr>
                </m:dPr>
                <m:e>
                  <m:r>
                    <w:rPr>
                      <w:rFonts w:ascii="Cambria Math" w:eastAsia="DengXian" w:hAnsi="Cambria Math"/>
                    </w:rPr>
                    <m:t>i</m:t>
                  </m:r>
                </m:e>
              </m:d>
            </m:oMath>
            <w:r w:rsidR="006971BD" w:rsidRPr="006971BD">
              <w:rPr>
                <w:rFonts w:ascii="Arial" w:hAnsi="Arial" w:cs="Arial"/>
                <w:sz w:val="18"/>
                <w:szCs w:val="18"/>
                <w:lang w:eastAsia="en-GB"/>
              </w:rPr>
              <w:t xml:space="preserve"> </w:t>
            </w:r>
            <w:r>
              <w:rPr>
                <w:rFonts w:ascii="Arial" w:hAnsi="Arial" w:cs="Arial"/>
                <w:sz w:val="18"/>
                <w:szCs w:val="18"/>
                <w:lang w:eastAsia="en-GB"/>
              </w:rPr>
              <w:t>(see 38.211 [32], subclause 7.4.1.6</w:t>
            </w:r>
            <w:r w:rsidR="006971BD" w:rsidRPr="006971BD">
              <w:rPr>
                <w:rFonts w:ascii="Arial" w:hAnsi="Arial" w:cs="Arial"/>
                <w:sz w:val="18"/>
                <w:szCs w:val="18"/>
                <w:lang w:eastAsia="en-GB"/>
              </w:rPr>
              <w:t>.2</w:t>
            </w:r>
            <w:r>
              <w:rPr>
                <w:rFonts w:ascii="Arial" w:hAnsi="Arial" w:cs="Arial"/>
                <w:sz w:val="18"/>
                <w:szCs w:val="18"/>
                <w:lang w:eastAsia="en-GB"/>
              </w:rPr>
              <w:t>).</w:t>
            </w:r>
          </w:p>
          <w:p w14:paraId="4F6D0737" w14:textId="77777777" w:rsidR="00F17312" w:rsidRDefault="00F17312" w:rsidP="00F17312">
            <w:pPr>
              <w:keepNext/>
              <w:keepLines/>
              <w:spacing w:after="0"/>
              <w:rPr>
                <w:rFonts w:ascii="Arial" w:hAnsi="Arial" w:cs="Arial"/>
                <w:sz w:val="18"/>
                <w:szCs w:val="18"/>
                <w:lang w:eastAsia="en-GB"/>
              </w:rPr>
            </w:pPr>
          </w:p>
          <w:p w14:paraId="24BAADB0" w14:textId="77777777" w:rsidR="00F17312" w:rsidRDefault="00F17312" w:rsidP="00F17312">
            <w:pPr>
              <w:keepNext/>
              <w:keepLines/>
              <w:spacing w:after="0"/>
              <w:rPr>
                <w:rFonts w:ascii="Arial" w:hAnsi="Arial" w:cs="Arial"/>
                <w:sz w:val="18"/>
                <w:szCs w:val="18"/>
                <w:lang w:eastAsia="en-GB"/>
              </w:rPr>
            </w:pPr>
          </w:p>
          <w:p w14:paraId="28A5F136" w14:textId="77777777" w:rsidR="00F17312" w:rsidRDefault="00F17312" w:rsidP="00F17312">
            <w:pPr>
              <w:keepNext/>
              <w:keepLines/>
              <w:spacing w:after="0"/>
              <w:rPr>
                <w:rFonts w:ascii="Arial" w:hAnsi="Arial" w:cs="Arial"/>
                <w:sz w:val="18"/>
                <w:szCs w:val="18"/>
                <w:lang w:eastAsia="en-GB"/>
              </w:rPr>
            </w:pPr>
            <w:r>
              <w:rPr>
                <w:rFonts w:ascii="Arial" w:hAnsi="Arial" w:cs="Arial"/>
                <w:sz w:val="18"/>
                <w:szCs w:val="18"/>
              </w:rPr>
              <w:t>allowedValues:</w:t>
            </w:r>
            <w:r>
              <w:rPr>
                <w:rStyle w:val="normaltextrun1"/>
                <w:rFonts w:cs="Arial"/>
                <w:color w:val="181818"/>
                <w:spacing w:val="-6"/>
                <w:position w:val="2"/>
                <w:szCs w:val="18"/>
              </w:rPr>
              <w:t xml:space="preserve">  </w:t>
            </w:r>
            <w:r>
              <w:rPr>
                <w:rFonts w:ascii="Arial" w:hAnsi="Arial" w:cs="Arial"/>
                <w:sz w:val="18"/>
                <w:szCs w:val="18"/>
                <w:lang w:eastAsia="en-GB"/>
              </w:rPr>
              <w:t>0,1,….2^31-1</w:t>
            </w:r>
          </w:p>
          <w:p w14:paraId="012367E8" w14:textId="77777777" w:rsidR="00F17312" w:rsidRDefault="00F17312" w:rsidP="00F17312">
            <w:pPr>
              <w:keepNext/>
              <w:keepLines/>
              <w:spacing w:after="0"/>
              <w:rPr>
                <w:lang w:eastAsia="zh-CN"/>
              </w:rPr>
            </w:pPr>
          </w:p>
        </w:tc>
        <w:tc>
          <w:tcPr>
            <w:tcW w:w="2436" w:type="dxa"/>
            <w:tcBorders>
              <w:top w:val="single" w:sz="4" w:space="0" w:color="auto"/>
              <w:left w:val="single" w:sz="4" w:space="0" w:color="auto"/>
              <w:bottom w:val="single" w:sz="4" w:space="0" w:color="auto"/>
              <w:right w:val="single" w:sz="4" w:space="0" w:color="auto"/>
            </w:tcBorders>
            <w:hideMark/>
          </w:tcPr>
          <w:p w14:paraId="4655E71A" w14:textId="77777777" w:rsidR="00F17312" w:rsidRDefault="00F17312" w:rsidP="00F17312">
            <w:pPr>
              <w:pStyle w:val="TAL"/>
            </w:pPr>
            <w:r>
              <w:t>type: Integer</w:t>
            </w:r>
          </w:p>
          <w:p w14:paraId="688FB6A6" w14:textId="77777777" w:rsidR="00F17312" w:rsidRDefault="00F17312" w:rsidP="00F17312">
            <w:pPr>
              <w:pStyle w:val="TAL"/>
            </w:pPr>
            <w:r>
              <w:t xml:space="preserve">multiplicity: </w:t>
            </w:r>
            <w:r>
              <w:rPr>
                <w:lang w:eastAsia="zh-CN"/>
              </w:rPr>
              <w:t>1</w:t>
            </w:r>
          </w:p>
          <w:p w14:paraId="6C5EDA50" w14:textId="77777777" w:rsidR="00F17312" w:rsidRDefault="00F17312" w:rsidP="00F17312">
            <w:pPr>
              <w:pStyle w:val="TAL"/>
            </w:pPr>
            <w:r>
              <w:t>isOrdered: N/A</w:t>
            </w:r>
          </w:p>
          <w:p w14:paraId="0DEA315E" w14:textId="77777777" w:rsidR="00F17312" w:rsidRDefault="00F17312" w:rsidP="00F17312">
            <w:pPr>
              <w:pStyle w:val="TAL"/>
            </w:pPr>
            <w:r>
              <w:t>isUnique: N/A</w:t>
            </w:r>
          </w:p>
          <w:p w14:paraId="6C7491D4" w14:textId="77777777" w:rsidR="00F17312" w:rsidRDefault="00F17312" w:rsidP="00F17312">
            <w:pPr>
              <w:pStyle w:val="TAL"/>
            </w:pPr>
            <w:r>
              <w:t>defaultValue: None</w:t>
            </w:r>
          </w:p>
          <w:p w14:paraId="4F0B5213" w14:textId="77777777" w:rsidR="00F17312" w:rsidRDefault="00F17312" w:rsidP="00F17312">
            <w:pPr>
              <w:pStyle w:val="TAL"/>
            </w:pPr>
            <w:r>
              <w:t>isNullable: False</w:t>
            </w:r>
          </w:p>
        </w:tc>
      </w:tr>
      <w:tr w:rsidR="00F17312" w14:paraId="0B5C7796" w14:textId="77777777" w:rsidTr="00284494">
        <w:trPr>
          <w:cantSplit/>
          <w:tblHeader/>
          <w:jc w:val="center"/>
        </w:trPr>
        <w:tc>
          <w:tcPr>
            <w:tcW w:w="1817" w:type="dxa"/>
            <w:tcBorders>
              <w:top w:val="single" w:sz="4" w:space="0" w:color="auto"/>
              <w:left w:val="single" w:sz="4" w:space="0" w:color="auto"/>
              <w:bottom w:val="single" w:sz="4" w:space="0" w:color="auto"/>
              <w:right w:val="single" w:sz="4" w:space="0" w:color="auto"/>
            </w:tcBorders>
            <w:hideMark/>
          </w:tcPr>
          <w:p w14:paraId="5CF2DF7D" w14:textId="77777777" w:rsidR="00F17312" w:rsidRDefault="00F17312" w:rsidP="00F17312">
            <w:pPr>
              <w:pStyle w:val="Default"/>
              <w:rPr>
                <w:rFonts w:ascii="Courier New" w:hAnsi="Courier New" w:cs="Courier New"/>
                <w:sz w:val="18"/>
                <w:szCs w:val="18"/>
                <w:lang w:eastAsia="zh-CN"/>
              </w:rPr>
            </w:pPr>
            <w:r>
              <w:rPr>
                <w:rFonts w:ascii="Courier New" w:hAnsi="Courier New" w:cs="Courier New"/>
                <w:sz w:val="18"/>
                <w:szCs w:val="18"/>
              </w:rPr>
              <w:t>RIMRSScrambleTimerOffset</w:t>
            </w:r>
          </w:p>
        </w:tc>
        <w:tc>
          <w:tcPr>
            <w:tcW w:w="5523" w:type="dxa"/>
            <w:tcBorders>
              <w:top w:val="single" w:sz="4" w:space="0" w:color="auto"/>
              <w:left w:val="single" w:sz="4" w:space="0" w:color="auto"/>
              <w:bottom w:val="single" w:sz="4" w:space="0" w:color="auto"/>
              <w:right w:val="single" w:sz="4" w:space="0" w:color="auto"/>
            </w:tcBorders>
          </w:tcPr>
          <w:p w14:paraId="6C74A37D" w14:textId="736A31CE" w:rsidR="00F17312" w:rsidRDefault="00F17312" w:rsidP="00F17312">
            <w:pPr>
              <w:keepNext/>
              <w:keepLines/>
              <w:spacing w:after="0"/>
              <w:rPr>
                <w:rFonts w:ascii="Arial" w:hAnsi="Arial" w:cs="Arial"/>
                <w:sz w:val="18"/>
                <w:szCs w:val="18"/>
                <w:lang w:eastAsia="en-GB"/>
              </w:rPr>
            </w:pPr>
            <w:r>
              <w:rPr>
                <w:rFonts w:ascii="Arial" w:hAnsi="Arial" w:cs="Arial"/>
                <w:sz w:val="18"/>
                <w:szCs w:val="18"/>
                <w:lang w:eastAsia="en-GB"/>
              </w:rPr>
              <w:t xml:space="preserve">It is parameter offset </w:t>
            </w:r>
            <m:oMath>
              <m:r>
                <w:rPr>
                  <w:rFonts w:ascii="Cambria Math" w:eastAsia="DengXian" w:hAnsi="Cambria Math"/>
                </w:rPr>
                <m:t>δ</m:t>
              </m:r>
            </m:oMath>
            <w:r w:rsidR="006971BD">
              <w:rPr>
                <w:rFonts w:ascii="Arial" w:hAnsi="Arial" w:cs="Arial"/>
                <w:sz w:val="18"/>
                <w:szCs w:val="18"/>
                <w:lang w:eastAsia="en-GB"/>
              </w:rPr>
              <w:t xml:space="preserve"> </w:t>
            </w:r>
            <w:r>
              <w:rPr>
                <w:rFonts w:ascii="Arial" w:hAnsi="Arial" w:cs="Arial"/>
                <w:sz w:val="18"/>
                <w:szCs w:val="18"/>
                <w:lang w:eastAsia="en-GB"/>
              </w:rPr>
              <w:t xml:space="preserve">for initialization seed </w:t>
            </w:r>
            <w:r w:rsidR="006971BD">
              <w:rPr>
                <w:rFonts w:ascii="Arial" w:hAnsi="Arial" w:cs="Arial"/>
                <w:sz w:val="18"/>
                <w:szCs w:val="18"/>
                <w:lang w:eastAsia="en-GB"/>
              </w:rPr>
              <w:t xml:space="preserve">of </w:t>
            </w:r>
            <w:r w:rsidR="006971BD" w:rsidRPr="00E42E16">
              <w:rPr>
                <w:rFonts w:eastAsia="DengXian"/>
              </w:rPr>
              <w:t xml:space="preserve">the pseudo-random sequence </w:t>
            </w:r>
            <m:oMath>
              <m:acc>
                <m:accPr>
                  <m:chr m:val="̅"/>
                  <m:ctrlPr>
                    <w:rPr>
                      <w:rFonts w:ascii="Cambria Math" w:eastAsia="DengXian" w:hAnsi="Cambria Math"/>
                      <w:i/>
                    </w:rPr>
                  </m:ctrlPr>
                </m:accPr>
                <m:e>
                  <m:r>
                    <w:rPr>
                      <w:rFonts w:ascii="Cambria Math" w:eastAsia="DengXian" w:hAnsi="Cambria Math"/>
                    </w:rPr>
                    <m:t>c</m:t>
                  </m:r>
                </m:e>
              </m:acc>
              <m:d>
                <m:dPr>
                  <m:ctrlPr>
                    <w:rPr>
                      <w:rFonts w:ascii="Cambria Math" w:eastAsia="DengXian" w:hAnsi="Cambria Math"/>
                      <w:i/>
                    </w:rPr>
                  </m:ctrlPr>
                </m:dPr>
                <m:e>
                  <m:r>
                    <w:rPr>
                      <w:rFonts w:ascii="Cambria Math" w:eastAsia="DengXian" w:hAnsi="Cambria Math"/>
                    </w:rPr>
                    <m:t>i</m:t>
                  </m:r>
                </m:e>
              </m:d>
            </m:oMath>
            <w:r w:rsidR="006971BD">
              <w:rPr>
                <w:rFonts w:ascii="Arial" w:hAnsi="Arial" w:cs="Arial"/>
                <w:sz w:val="18"/>
                <w:szCs w:val="18"/>
                <w:lang w:eastAsia="en-GB"/>
              </w:rPr>
              <w:t xml:space="preserve"> </w:t>
            </w:r>
            <w:r>
              <w:rPr>
                <w:rFonts w:ascii="Arial" w:hAnsi="Arial" w:cs="Arial"/>
                <w:sz w:val="18"/>
                <w:szCs w:val="18"/>
                <w:lang w:eastAsia="en-GB"/>
              </w:rPr>
              <w:t>(see 38.211 [32], subclause 7.4.1.6</w:t>
            </w:r>
            <w:r w:rsidR="006971BD">
              <w:rPr>
                <w:rFonts w:ascii="Arial" w:hAnsi="Arial" w:cs="Arial"/>
                <w:sz w:val="18"/>
                <w:szCs w:val="18"/>
                <w:lang w:eastAsia="en-GB"/>
              </w:rPr>
              <w:t>.2</w:t>
            </w:r>
            <w:r>
              <w:rPr>
                <w:rFonts w:ascii="Arial" w:hAnsi="Arial" w:cs="Arial"/>
                <w:sz w:val="18"/>
                <w:szCs w:val="18"/>
                <w:lang w:eastAsia="en-GB"/>
              </w:rPr>
              <w:t>).</w:t>
            </w:r>
          </w:p>
          <w:p w14:paraId="51B0DBE9" w14:textId="77777777" w:rsidR="00F17312" w:rsidRDefault="00F17312" w:rsidP="00F17312">
            <w:pPr>
              <w:keepNext/>
              <w:keepLines/>
              <w:spacing w:after="0"/>
              <w:rPr>
                <w:rFonts w:ascii="Arial" w:hAnsi="Arial" w:cs="Arial"/>
                <w:sz w:val="18"/>
                <w:szCs w:val="18"/>
                <w:lang w:eastAsia="en-GB"/>
              </w:rPr>
            </w:pPr>
          </w:p>
          <w:p w14:paraId="08F149E5" w14:textId="77777777" w:rsidR="00F17312" w:rsidRDefault="00F17312" w:rsidP="00F17312">
            <w:pPr>
              <w:keepNext/>
              <w:keepLines/>
              <w:spacing w:after="0"/>
              <w:rPr>
                <w:rFonts w:ascii="Arial" w:hAnsi="Arial" w:cs="Arial"/>
                <w:sz w:val="18"/>
                <w:szCs w:val="18"/>
              </w:rPr>
            </w:pPr>
            <w:r>
              <w:rPr>
                <w:rFonts w:ascii="Arial" w:hAnsi="Arial" w:cs="Arial"/>
                <w:sz w:val="18"/>
                <w:szCs w:val="18"/>
              </w:rPr>
              <w:t>allowedValues: 0,1,….2^31-1</w:t>
            </w:r>
          </w:p>
          <w:p w14:paraId="2BAC9E46" w14:textId="77777777" w:rsidR="00F17312" w:rsidRDefault="00F17312" w:rsidP="00F17312">
            <w:pPr>
              <w:keepNext/>
              <w:keepLines/>
              <w:spacing w:after="0"/>
              <w:rPr>
                <w:lang w:eastAsia="zh-CN"/>
              </w:rPr>
            </w:pPr>
          </w:p>
        </w:tc>
        <w:tc>
          <w:tcPr>
            <w:tcW w:w="2436" w:type="dxa"/>
            <w:tcBorders>
              <w:top w:val="single" w:sz="4" w:space="0" w:color="auto"/>
              <w:left w:val="single" w:sz="4" w:space="0" w:color="auto"/>
              <w:bottom w:val="single" w:sz="4" w:space="0" w:color="auto"/>
              <w:right w:val="single" w:sz="4" w:space="0" w:color="auto"/>
            </w:tcBorders>
            <w:hideMark/>
          </w:tcPr>
          <w:p w14:paraId="1840B33B" w14:textId="77777777" w:rsidR="00F17312" w:rsidRDefault="00F17312" w:rsidP="00F17312">
            <w:pPr>
              <w:pStyle w:val="TAL"/>
            </w:pPr>
            <w:r>
              <w:t>type: Integer</w:t>
            </w:r>
          </w:p>
          <w:p w14:paraId="0528A312" w14:textId="77777777" w:rsidR="00F17312" w:rsidRDefault="00F17312" w:rsidP="00F17312">
            <w:pPr>
              <w:pStyle w:val="TAL"/>
            </w:pPr>
            <w:r>
              <w:t xml:space="preserve">multiplicity: </w:t>
            </w:r>
            <w:r>
              <w:rPr>
                <w:lang w:eastAsia="zh-CN"/>
              </w:rPr>
              <w:t>1</w:t>
            </w:r>
          </w:p>
          <w:p w14:paraId="0304ABB4" w14:textId="77777777" w:rsidR="00F17312" w:rsidRDefault="00F17312" w:rsidP="00F17312">
            <w:pPr>
              <w:pStyle w:val="TAL"/>
            </w:pPr>
            <w:r>
              <w:t>isOrdered: N/A</w:t>
            </w:r>
          </w:p>
          <w:p w14:paraId="653BDAC6" w14:textId="77777777" w:rsidR="00F17312" w:rsidRDefault="00F17312" w:rsidP="00F17312">
            <w:pPr>
              <w:pStyle w:val="TAL"/>
            </w:pPr>
            <w:r>
              <w:t>isUnique: N/A</w:t>
            </w:r>
          </w:p>
          <w:p w14:paraId="4444DB96" w14:textId="77777777" w:rsidR="00F17312" w:rsidRDefault="00F17312" w:rsidP="00F17312">
            <w:pPr>
              <w:pStyle w:val="TAL"/>
            </w:pPr>
            <w:r>
              <w:t>defaultValue: None</w:t>
            </w:r>
          </w:p>
          <w:p w14:paraId="20A8EB6D" w14:textId="77777777" w:rsidR="00F17312" w:rsidRDefault="00F17312" w:rsidP="00F17312">
            <w:pPr>
              <w:pStyle w:val="TAL"/>
            </w:pPr>
            <w:r>
              <w:t>isNullable: False</w:t>
            </w:r>
          </w:p>
        </w:tc>
      </w:tr>
      <w:tr w:rsidR="00F17312" w14:paraId="5BF69029" w14:textId="77777777" w:rsidTr="00284494">
        <w:trPr>
          <w:cantSplit/>
          <w:tblHeader/>
          <w:jc w:val="center"/>
        </w:trPr>
        <w:tc>
          <w:tcPr>
            <w:tcW w:w="1817" w:type="dxa"/>
            <w:tcBorders>
              <w:top w:val="single" w:sz="4" w:space="0" w:color="auto"/>
              <w:left w:val="single" w:sz="4" w:space="0" w:color="auto"/>
              <w:bottom w:val="single" w:sz="4" w:space="0" w:color="auto"/>
              <w:right w:val="single" w:sz="4" w:space="0" w:color="auto"/>
            </w:tcBorders>
            <w:hideMark/>
          </w:tcPr>
          <w:p w14:paraId="756477CD" w14:textId="77777777" w:rsidR="00F17312" w:rsidRDefault="00F17312" w:rsidP="00F17312">
            <w:pPr>
              <w:pStyle w:val="Default"/>
              <w:rPr>
                <w:rFonts w:ascii="Courier New" w:hAnsi="Courier New" w:cs="Courier New"/>
                <w:sz w:val="18"/>
                <w:szCs w:val="18"/>
                <w:lang w:eastAsia="zh-CN"/>
              </w:rPr>
            </w:pPr>
            <w:r>
              <w:rPr>
                <w:rFonts w:ascii="Courier New" w:hAnsi="Courier New" w:cs="Courier New"/>
                <w:sz w:val="18"/>
                <w:szCs w:val="18"/>
              </w:rPr>
              <w:lastRenderedPageBreak/>
              <w:t>dlULSwitchingPeriod1</w:t>
            </w:r>
          </w:p>
        </w:tc>
        <w:tc>
          <w:tcPr>
            <w:tcW w:w="5523" w:type="dxa"/>
            <w:tcBorders>
              <w:top w:val="single" w:sz="4" w:space="0" w:color="auto"/>
              <w:left w:val="single" w:sz="4" w:space="0" w:color="auto"/>
              <w:bottom w:val="single" w:sz="4" w:space="0" w:color="auto"/>
              <w:right w:val="single" w:sz="4" w:space="0" w:color="auto"/>
            </w:tcBorders>
          </w:tcPr>
          <w:p w14:paraId="2A54EA29" w14:textId="424BDB58" w:rsidR="00F17312" w:rsidRDefault="00F17312" w:rsidP="006971BD">
            <w:pPr>
              <w:pStyle w:val="TAL"/>
              <w:rPr>
                <w:lang w:eastAsia="en-GB"/>
              </w:rPr>
            </w:pPr>
            <w:r>
              <w:rPr>
                <w:lang w:eastAsia="en-GB"/>
              </w:rPr>
              <w:t xml:space="preserve">This attribute is used to configure the first </w:t>
            </w:r>
            <w:r>
              <w:t xml:space="preserve">uplink-downlink </w:t>
            </w:r>
            <w:r>
              <w:rPr>
                <w:lang w:eastAsia="en-GB"/>
              </w:rPr>
              <w:t xml:space="preserve">switching period (P1) for RIM RS transmission in the network, where one RIM RS is configured in one </w:t>
            </w:r>
            <w:r>
              <w:t xml:space="preserve">uplink-downlink </w:t>
            </w:r>
            <w:r>
              <w:rPr>
                <w:lang w:eastAsia="en-GB"/>
              </w:rPr>
              <w:t xml:space="preserve">switching period. (see 38.211 [32], subclause 7.4.1.6). </w:t>
            </w:r>
          </w:p>
          <w:p w14:paraId="732A8AF1" w14:textId="77777777" w:rsidR="006971BD" w:rsidRDefault="006971BD" w:rsidP="00A71F56">
            <w:pPr>
              <w:pStyle w:val="TAL"/>
              <w:rPr>
                <w:lang w:eastAsia="en-GB"/>
              </w:rPr>
            </w:pPr>
          </w:p>
          <w:p w14:paraId="16A7F5F2" w14:textId="77777777" w:rsidR="00F17312" w:rsidRDefault="00F17312" w:rsidP="00A71F56">
            <w:pPr>
              <w:pStyle w:val="TAL"/>
              <w:rPr>
                <w:lang w:eastAsia="zh-CN"/>
              </w:rPr>
            </w:pPr>
            <w:r>
              <w:rPr>
                <w:lang w:eastAsia="en-GB"/>
              </w:rPr>
              <w:t xml:space="preserve">When only one TDD-UL-DL-Pattern is configured, only dl-UL-SwitchingPeriod1 is configured, where P1 </w:t>
            </w:r>
            <w:r>
              <w:rPr>
                <w:lang w:eastAsia="zh-CN"/>
              </w:rPr>
              <w:t>equals to the transmission periodicity of the TDD-UL-DL-Pattern.</w:t>
            </w:r>
          </w:p>
          <w:p w14:paraId="44931097" w14:textId="77777777" w:rsidR="00F17312" w:rsidRDefault="00F17312" w:rsidP="00A71F56">
            <w:pPr>
              <w:pStyle w:val="TAL"/>
              <w:rPr>
                <w:lang w:eastAsia="zh-CN"/>
              </w:rPr>
            </w:pPr>
            <w:r>
              <w:rPr>
                <w:lang w:eastAsia="en-GB"/>
              </w:rPr>
              <w:t xml:space="preserve">When two concatenated TDD-UL-DL-Patterns are configured, and RIM-RS resources is configured only in one of the TDD patterns, only dl-UL-SwitchingPeriod1 is configured, where P1 equals to the addition of the concatenated </w:t>
            </w:r>
            <w:r>
              <w:rPr>
                <w:lang w:eastAsia="zh-CN"/>
              </w:rPr>
              <w:t xml:space="preserve">transmission </w:t>
            </w:r>
            <w:r>
              <w:rPr>
                <w:lang w:eastAsia="en-GB"/>
              </w:rPr>
              <w:t>periodicity of the two TDD-UL-DL-Patterns.</w:t>
            </w:r>
          </w:p>
          <w:p w14:paraId="58F05C3A" w14:textId="0FF691E0" w:rsidR="00F17312" w:rsidRDefault="00F17312" w:rsidP="006971BD">
            <w:pPr>
              <w:pStyle w:val="TAL"/>
              <w:rPr>
                <w:lang w:eastAsia="zh-CN"/>
              </w:rPr>
            </w:pPr>
            <w:r>
              <w:rPr>
                <w:lang w:eastAsia="zh-CN"/>
              </w:rPr>
              <w:t>When two concatenated TDD-UL-DL-Patterns are configured, and RIM-RS resources are configured in both TDD patterns, both dl-UL-SwitchingPeriod1 and dl-UL-SwitchingPeriod2 are configured, where P1 equals to the transmission periodicity of the first TDD-UL-DL-Pattern.</w:t>
            </w:r>
          </w:p>
          <w:p w14:paraId="01470077" w14:textId="77777777" w:rsidR="006971BD" w:rsidRDefault="006971BD" w:rsidP="00A71F56">
            <w:pPr>
              <w:pStyle w:val="TAL"/>
              <w:rPr>
                <w:lang w:eastAsia="zh-CN"/>
              </w:rPr>
            </w:pPr>
          </w:p>
          <w:p w14:paraId="180F0214" w14:textId="4C05A78B" w:rsidR="00F17312" w:rsidRDefault="006971BD" w:rsidP="00A71F56">
            <w:pPr>
              <w:pStyle w:val="TAL"/>
              <w:rPr>
                <w:lang w:eastAsia="en-GB"/>
              </w:rPr>
            </w:pPr>
            <w:r>
              <w:rPr>
                <w:lang w:eastAsia="en-GB"/>
              </w:rPr>
              <w:t xml:space="preserve">P1 </w:t>
            </w:r>
            <w:r w:rsidRPr="00A22820">
              <w:rPr>
                <w:lang w:eastAsia="en-GB"/>
              </w:rPr>
              <w:t>is equivalent to</w:t>
            </w:r>
            <w:r w:rsidRPr="00491594">
              <w:t xml:space="preserve"> </w:t>
            </w:r>
            <m:oMath>
              <m:sSubSup>
                <m:sSubSupPr>
                  <m:ctrlPr>
                    <w:rPr>
                      <w:rFonts w:ascii="Cambria Math" w:eastAsia="DengXian" w:hAnsi="Cambria Math"/>
                      <w:i/>
                    </w:rPr>
                  </m:ctrlPr>
                </m:sSubSupPr>
                <m:e>
                  <m:r>
                    <w:rPr>
                      <w:rFonts w:ascii="Cambria Math" w:eastAsia="DengXian" w:hAnsi="Cambria Math"/>
                    </w:rPr>
                    <m:t>T</m:t>
                  </m:r>
                </m:e>
                <m:sub>
                  <m:r>
                    <m:rPr>
                      <m:nor/>
                    </m:rPr>
                    <w:rPr>
                      <w:rFonts w:ascii="Cambria Math" w:eastAsia="DengXian" w:hAnsi="Cambria Math"/>
                      <w:lang w:val="en-US"/>
                    </w:rPr>
                    <m:t>per</m:t>
                  </m:r>
                  <m:r>
                    <w:rPr>
                      <w:rFonts w:ascii="Cambria Math" w:eastAsia="DengXian" w:hAnsi="Cambria Math"/>
                      <w:lang w:val="en-US"/>
                    </w:rPr>
                    <m:t>,1</m:t>
                  </m:r>
                </m:sub>
                <m:sup>
                  <m:r>
                    <m:rPr>
                      <m:nor/>
                    </m:rPr>
                    <w:rPr>
                      <w:rFonts w:ascii="Cambria Math" w:eastAsia="DengXian" w:hAnsi="Cambria Math"/>
                      <w:lang w:val="en-US"/>
                    </w:rPr>
                    <m:t>RIM</m:t>
                  </m:r>
                </m:sup>
              </m:sSubSup>
            </m:oMath>
            <w:r w:rsidRPr="00A22820">
              <w:rPr>
                <w:lang w:eastAsia="en-GB"/>
              </w:rPr>
              <w:t xml:space="preserve"> (see 38.211 [32], subclause 7.4.1.6)</w:t>
            </w:r>
            <w:r>
              <w:rPr>
                <w:lang w:eastAsia="en-GB"/>
              </w:rPr>
              <w:t>.</w:t>
            </w:r>
          </w:p>
          <w:p w14:paraId="602BA025" w14:textId="77777777" w:rsidR="006971BD" w:rsidRDefault="006971BD" w:rsidP="00A71F56">
            <w:pPr>
              <w:pStyle w:val="TAL"/>
              <w:rPr>
                <w:lang w:eastAsia="en-GB"/>
              </w:rPr>
            </w:pPr>
          </w:p>
          <w:p w14:paraId="12CF670D" w14:textId="77777777" w:rsidR="00F17312" w:rsidRDefault="00F17312" w:rsidP="00A71F56">
            <w:pPr>
              <w:pStyle w:val="TAL"/>
              <w:rPr>
                <w:lang w:eastAsia="en-GB"/>
              </w:rPr>
            </w:pPr>
            <w:r>
              <w:rPr>
                <w:lang w:eastAsia="en-GB"/>
              </w:rPr>
              <w:t>See NOTE 6</w:t>
            </w:r>
          </w:p>
          <w:p w14:paraId="39B11086" w14:textId="77777777" w:rsidR="00F17312" w:rsidRDefault="00F17312" w:rsidP="00A71F56">
            <w:pPr>
              <w:pStyle w:val="TAL"/>
              <w:rPr>
                <w:lang w:eastAsia="en-GB"/>
              </w:rPr>
            </w:pPr>
          </w:p>
          <w:p w14:paraId="58D3C45D" w14:textId="77777777" w:rsidR="00F17312" w:rsidRDefault="00F17312" w:rsidP="00A71F56">
            <w:pPr>
              <w:pStyle w:val="TAL"/>
              <w:rPr>
                <w:lang w:eastAsia="en-GB"/>
              </w:rPr>
            </w:pPr>
            <w:r>
              <w:rPr>
                <w:lang w:eastAsia="en-GB"/>
              </w:rPr>
              <w:t xml:space="preserve">allowedValues: </w:t>
            </w:r>
          </w:p>
          <w:p w14:paraId="4F20FBE6" w14:textId="77777777" w:rsidR="00F17312" w:rsidRDefault="00F17312" w:rsidP="00A71F56">
            <w:pPr>
              <w:pStyle w:val="TAL"/>
            </w:pPr>
            <w:r>
              <w:rPr>
                <w:lang w:eastAsia="en-GB"/>
              </w:rPr>
              <w:t xml:space="preserve">MS0P5, MS0P625, MS1, MS1P25, MS2, MS2P5, MS4, MS5, MS10, MS20, </w:t>
            </w:r>
            <w:r>
              <w:t>if a single uplink-downlink period is configured for RIM-RS purposes</w:t>
            </w:r>
            <w:r>
              <w:rPr>
                <w:lang w:eastAsia="en-GB"/>
              </w:rPr>
              <w:t>;</w:t>
            </w:r>
          </w:p>
          <w:p w14:paraId="3F6C97C6" w14:textId="77777777" w:rsidR="00F17312" w:rsidRDefault="00F17312" w:rsidP="00A71F56">
            <w:pPr>
              <w:pStyle w:val="TAL"/>
              <w:rPr>
                <w:lang w:eastAsia="en-GB"/>
              </w:rPr>
            </w:pPr>
            <w:r>
              <w:rPr>
                <w:lang w:eastAsia="en-GB"/>
              </w:rPr>
              <w:t xml:space="preserve">MS0P5, MS0P625, MS1, MS1P25, MS2, MS2P5, MS3, MS4, MS5, MS10, MS20, </w:t>
            </w:r>
            <w:r>
              <w:t>if two uplink-downlink periods are configured for RIM-RS purposes.</w:t>
            </w:r>
          </w:p>
          <w:p w14:paraId="44074C03" w14:textId="77777777" w:rsidR="00F17312" w:rsidRDefault="00F17312" w:rsidP="00A71F56">
            <w:pPr>
              <w:pStyle w:val="TAL"/>
              <w:rPr>
                <w:lang w:eastAsia="en-GB"/>
              </w:rPr>
            </w:pPr>
          </w:p>
          <w:p w14:paraId="66FBFB0F" w14:textId="77777777" w:rsidR="00F17312" w:rsidRDefault="00F17312" w:rsidP="00A71F56">
            <w:pPr>
              <w:pStyle w:val="TAL"/>
              <w:rPr>
                <w:lang w:eastAsia="en-GB"/>
              </w:rPr>
            </w:pPr>
          </w:p>
          <w:p w14:paraId="6BDB64D5" w14:textId="77777777" w:rsidR="00F17312" w:rsidRDefault="00F17312" w:rsidP="00A71F56">
            <w:pPr>
              <w:pStyle w:val="TAL"/>
              <w:rPr>
                <w:lang w:eastAsia="zh-CN"/>
              </w:rPr>
            </w:pPr>
            <w:r>
              <w:rPr>
                <w:lang w:eastAsia="en-GB"/>
              </w:rPr>
              <w:t>see NOTE 9</w:t>
            </w:r>
          </w:p>
        </w:tc>
        <w:tc>
          <w:tcPr>
            <w:tcW w:w="2436" w:type="dxa"/>
            <w:tcBorders>
              <w:top w:val="single" w:sz="4" w:space="0" w:color="auto"/>
              <w:left w:val="single" w:sz="4" w:space="0" w:color="auto"/>
              <w:bottom w:val="single" w:sz="4" w:space="0" w:color="auto"/>
              <w:right w:val="single" w:sz="4" w:space="0" w:color="auto"/>
            </w:tcBorders>
            <w:hideMark/>
          </w:tcPr>
          <w:p w14:paraId="5AB83F48" w14:textId="77777777" w:rsidR="00F17312" w:rsidRDefault="00F17312" w:rsidP="00F17312">
            <w:pPr>
              <w:pStyle w:val="TAL"/>
            </w:pPr>
            <w:r>
              <w:t>type: Enum</w:t>
            </w:r>
          </w:p>
          <w:p w14:paraId="69608964" w14:textId="77777777" w:rsidR="00F17312" w:rsidRDefault="00F17312" w:rsidP="00F17312">
            <w:pPr>
              <w:pStyle w:val="TAL"/>
            </w:pPr>
            <w:r>
              <w:t xml:space="preserve">multiplicity: </w:t>
            </w:r>
            <w:r>
              <w:rPr>
                <w:lang w:eastAsia="zh-CN"/>
              </w:rPr>
              <w:t>1</w:t>
            </w:r>
          </w:p>
          <w:p w14:paraId="3783B22C" w14:textId="77777777" w:rsidR="00F17312" w:rsidRDefault="00F17312" w:rsidP="00F17312">
            <w:pPr>
              <w:pStyle w:val="TAL"/>
            </w:pPr>
            <w:r>
              <w:t>isOrdered: N/A</w:t>
            </w:r>
          </w:p>
          <w:p w14:paraId="52570A97" w14:textId="77777777" w:rsidR="00F17312" w:rsidRDefault="00F17312" w:rsidP="00F17312">
            <w:pPr>
              <w:pStyle w:val="TAL"/>
            </w:pPr>
            <w:r>
              <w:t>isUnique: N/A</w:t>
            </w:r>
          </w:p>
          <w:p w14:paraId="703E1D11" w14:textId="77777777" w:rsidR="00F17312" w:rsidRDefault="00F17312" w:rsidP="00F17312">
            <w:pPr>
              <w:pStyle w:val="TAL"/>
            </w:pPr>
            <w:r>
              <w:t>defaultValue: None</w:t>
            </w:r>
          </w:p>
          <w:p w14:paraId="19EE09B1" w14:textId="77777777" w:rsidR="00F17312" w:rsidRDefault="00F17312" w:rsidP="00F17312">
            <w:pPr>
              <w:pStyle w:val="TAL"/>
            </w:pPr>
            <w:r>
              <w:t>isNullable: False</w:t>
            </w:r>
          </w:p>
        </w:tc>
      </w:tr>
      <w:tr w:rsidR="00F17312" w14:paraId="747AA953" w14:textId="77777777" w:rsidTr="00284494">
        <w:trPr>
          <w:cantSplit/>
          <w:tblHeader/>
          <w:jc w:val="center"/>
        </w:trPr>
        <w:tc>
          <w:tcPr>
            <w:tcW w:w="1817" w:type="dxa"/>
            <w:tcBorders>
              <w:top w:val="single" w:sz="4" w:space="0" w:color="auto"/>
              <w:left w:val="single" w:sz="4" w:space="0" w:color="auto"/>
              <w:bottom w:val="single" w:sz="4" w:space="0" w:color="auto"/>
              <w:right w:val="single" w:sz="4" w:space="0" w:color="auto"/>
            </w:tcBorders>
            <w:hideMark/>
          </w:tcPr>
          <w:p w14:paraId="1D054BF7" w14:textId="77777777" w:rsidR="00F17312" w:rsidRDefault="00F17312" w:rsidP="00F17312">
            <w:pPr>
              <w:pStyle w:val="Default"/>
              <w:rPr>
                <w:rFonts w:ascii="Courier New" w:hAnsi="Courier New" w:cs="Courier New"/>
                <w:sz w:val="18"/>
                <w:szCs w:val="18"/>
                <w:lang w:eastAsia="zh-CN"/>
              </w:rPr>
            </w:pPr>
            <w:r>
              <w:rPr>
                <w:rFonts w:ascii="Courier New" w:hAnsi="Courier New" w:cs="Courier New"/>
                <w:sz w:val="18"/>
                <w:szCs w:val="18"/>
              </w:rPr>
              <w:t>symbolOffsetOfReferencePoint1</w:t>
            </w:r>
          </w:p>
        </w:tc>
        <w:tc>
          <w:tcPr>
            <w:tcW w:w="5523" w:type="dxa"/>
            <w:tcBorders>
              <w:top w:val="single" w:sz="4" w:space="0" w:color="auto"/>
              <w:left w:val="single" w:sz="4" w:space="0" w:color="auto"/>
              <w:bottom w:val="single" w:sz="4" w:space="0" w:color="auto"/>
              <w:right w:val="single" w:sz="4" w:space="0" w:color="auto"/>
            </w:tcBorders>
          </w:tcPr>
          <w:p w14:paraId="6F3FF8C0" w14:textId="0259A8CC" w:rsidR="00F17312" w:rsidRDefault="00F17312" w:rsidP="006971BD">
            <w:pPr>
              <w:pStyle w:val="TAL"/>
            </w:pPr>
            <w:r>
              <w:t>This attribute is used to configure the reference point in the first uplink-downlink switching period, which is the symbols offset of the reference point after the starting boundary of the first uplink-downlink switching period. It’s Configured together with dl-UL-SwitchingPeriod1</w:t>
            </w:r>
            <w:r>
              <w:rPr>
                <w:rFonts w:cs="Arial"/>
                <w:szCs w:val="18"/>
                <w:lang w:eastAsia="en-GB"/>
              </w:rPr>
              <w:t xml:space="preserve"> (see 38.211 [32], subclause 7.4.1.6)</w:t>
            </w:r>
            <w:r>
              <w:t>.</w:t>
            </w:r>
          </w:p>
          <w:p w14:paraId="44AD59F3" w14:textId="77777777" w:rsidR="006971BD" w:rsidRDefault="006971BD" w:rsidP="006971BD">
            <w:pPr>
              <w:pStyle w:val="TAL"/>
            </w:pPr>
          </w:p>
          <w:p w14:paraId="0436DC88" w14:textId="77777777" w:rsidR="00F17312" w:rsidRDefault="00F17312" w:rsidP="00A71F56">
            <w:pPr>
              <w:pStyle w:val="TAL"/>
              <w:rPr>
                <w:rFonts w:cs="Arial"/>
                <w:szCs w:val="18"/>
                <w:lang w:eastAsia="en-GB"/>
              </w:rPr>
            </w:pPr>
            <w:r>
              <w:rPr>
                <w:rFonts w:cs="Arial"/>
                <w:szCs w:val="18"/>
                <w:lang w:eastAsia="en-GB"/>
              </w:rPr>
              <w:t xml:space="preserve">When only one TDD-UL-DL-Pattern is configured, the reference point configured </w:t>
            </w:r>
            <w:r>
              <w:rPr>
                <w:szCs w:val="18"/>
              </w:rPr>
              <w:t>for the first uplink-downlink switching period</w:t>
            </w:r>
            <w:r>
              <w:rPr>
                <w:rFonts w:cs="Arial"/>
                <w:szCs w:val="18"/>
                <w:lang w:eastAsia="en-GB"/>
              </w:rPr>
              <w:t xml:space="preserve"> is the DL transmission boundary of the TDD-UL-DL-Pattern.</w:t>
            </w:r>
          </w:p>
          <w:p w14:paraId="47B70DC5" w14:textId="77777777" w:rsidR="00F17312" w:rsidRDefault="00F17312" w:rsidP="00A71F56">
            <w:pPr>
              <w:pStyle w:val="TAL"/>
              <w:rPr>
                <w:rFonts w:cs="Arial"/>
                <w:szCs w:val="18"/>
                <w:lang w:eastAsia="en-GB"/>
              </w:rPr>
            </w:pPr>
            <w:r>
              <w:rPr>
                <w:rFonts w:cs="Arial"/>
                <w:szCs w:val="18"/>
                <w:lang w:eastAsia="en-GB"/>
              </w:rPr>
              <w:t xml:space="preserve">When two concatenated TDD-UL-DL-Patterns are configured, and RIM-RS resources is configured only in one of the TDD patterns, the reference point configured </w:t>
            </w:r>
            <w:r>
              <w:rPr>
                <w:szCs w:val="18"/>
              </w:rPr>
              <w:t>for the first uplink-downlink switching period</w:t>
            </w:r>
            <w:r>
              <w:rPr>
                <w:rFonts w:cs="Arial"/>
                <w:szCs w:val="18"/>
                <w:lang w:eastAsia="en-GB"/>
              </w:rPr>
              <w:t xml:space="preserve"> is the DL transmission boundary of the TDD-UL-DL-Pattern where the RIM-RS resource is configured.</w:t>
            </w:r>
          </w:p>
          <w:p w14:paraId="54981987" w14:textId="77777777" w:rsidR="00F17312" w:rsidRDefault="00F17312" w:rsidP="00A71F56">
            <w:pPr>
              <w:pStyle w:val="TAL"/>
              <w:rPr>
                <w:rFonts w:cs="Arial"/>
                <w:szCs w:val="18"/>
                <w:lang w:eastAsia="en-GB"/>
              </w:rPr>
            </w:pPr>
            <w:r>
              <w:rPr>
                <w:szCs w:val="18"/>
                <w:lang w:eastAsia="zh-CN"/>
              </w:rPr>
              <w:t xml:space="preserve">When two concatenated TDD-UL-DL-Patterns are configured, and RIM-RS resources are configured in both TDD patterns, the reference points configured for </w:t>
            </w:r>
            <w:r>
              <w:rPr>
                <w:szCs w:val="18"/>
              </w:rPr>
              <w:t>first uplink-downlink switching period</w:t>
            </w:r>
            <w:r>
              <w:rPr>
                <w:szCs w:val="18"/>
                <w:lang w:eastAsia="zh-CN"/>
              </w:rPr>
              <w:t xml:space="preserve"> is the DL transmission boundary of the first TDD-UL-DL-Pattern.</w:t>
            </w:r>
          </w:p>
          <w:p w14:paraId="6A183D83" w14:textId="77777777" w:rsidR="00F17312" w:rsidRDefault="00F17312" w:rsidP="006971BD">
            <w:pPr>
              <w:pStyle w:val="TAL"/>
            </w:pPr>
          </w:p>
          <w:p w14:paraId="3EFCB2E4" w14:textId="77777777" w:rsidR="00F17312" w:rsidRDefault="00F17312" w:rsidP="00A71F56">
            <w:pPr>
              <w:pStyle w:val="TAL"/>
              <w:rPr>
                <w:lang w:eastAsia="zh-CN"/>
              </w:rPr>
            </w:pPr>
            <w:r>
              <w:t>allowedValues: 2, 3..20*2*maxNrofSymbols-1, where maxNrofSymbols=14</w:t>
            </w:r>
          </w:p>
        </w:tc>
        <w:tc>
          <w:tcPr>
            <w:tcW w:w="2436" w:type="dxa"/>
            <w:tcBorders>
              <w:top w:val="single" w:sz="4" w:space="0" w:color="auto"/>
              <w:left w:val="single" w:sz="4" w:space="0" w:color="auto"/>
              <w:bottom w:val="single" w:sz="4" w:space="0" w:color="auto"/>
              <w:right w:val="single" w:sz="4" w:space="0" w:color="auto"/>
            </w:tcBorders>
            <w:hideMark/>
          </w:tcPr>
          <w:p w14:paraId="7F67A8AB" w14:textId="77777777" w:rsidR="00F17312" w:rsidRDefault="00F17312" w:rsidP="00F17312">
            <w:pPr>
              <w:pStyle w:val="TAL"/>
            </w:pPr>
            <w:r>
              <w:t>type: Integer</w:t>
            </w:r>
          </w:p>
          <w:p w14:paraId="46BEB224" w14:textId="77777777" w:rsidR="00F17312" w:rsidRDefault="00F17312" w:rsidP="00F17312">
            <w:pPr>
              <w:pStyle w:val="TAL"/>
            </w:pPr>
            <w:r>
              <w:t xml:space="preserve">multiplicity: </w:t>
            </w:r>
            <w:r>
              <w:rPr>
                <w:lang w:eastAsia="zh-CN"/>
              </w:rPr>
              <w:t>1</w:t>
            </w:r>
          </w:p>
          <w:p w14:paraId="1CC4D909" w14:textId="77777777" w:rsidR="00F17312" w:rsidRDefault="00F17312" w:rsidP="00F17312">
            <w:pPr>
              <w:pStyle w:val="TAL"/>
            </w:pPr>
            <w:r>
              <w:t>isOrdered: N/A</w:t>
            </w:r>
          </w:p>
          <w:p w14:paraId="46C6EC76" w14:textId="77777777" w:rsidR="00F17312" w:rsidRDefault="00F17312" w:rsidP="00F17312">
            <w:pPr>
              <w:pStyle w:val="TAL"/>
            </w:pPr>
            <w:r>
              <w:t>isUnique: N/A</w:t>
            </w:r>
          </w:p>
          <w:p w14:paraId="586A3B90" w14:textId="77777777" w:rsidR="00F17312" w:rsidRDefault="00F17312" w:rsidP="00F17312">
            <w:pPr>
              <w:pStyle w:val="TAL"/>
            </w:pPr>
            <w:r>
              <w:t>defaultValue: None</w:t>
            </w:r>
          </w:p>
          <w:p w14:paraId="7E7BF533" w14:textId="77777777" w:rsidR="00F17312" w:rsidRDefault="00F17312" w:rsidP="00F17312">
            <w:pPr>
              <w:pStyle w:val="TAL"/>
            </w:pPr>
            <w:r>
              <w:t>isNullable: False</w:t>
            </w:r>
          </w:p>
        </w:tc>
      </w:tr>
      <w:tr w:rsidR="00F17312" w14:paraId="65706044" w14:textId="77777777" w:rsidTr="00284494">
        <w:trPr>
          <w:cantSplit/>
          <w:tblHeader/>
          <w:jc w:val="center"/>
        </w:trPr>
        <w:tc>
          <w:tcPr>
            <w:tcW w:w="1817" w:type="dxa"/>
            <w:tcBorders>
              <w:top w:val="single" w:sz="4" w:space="0" w:color="auto"/>
              <w:left w:val="single" w:sz="4" w:space="0" w:color="auto"/>
              <w:bottom w:val="single" w:sz="4" w:space="0" w:color="auto"/>
              <w:right w:val="single" w:sz="4" w:space="0" w:color="auto"/>
            </w:tcBorders>
            <w:hideMark/>
          </w:tcPr>
          <w:p w14:paraId="20BEC27A" w14:textId="77777777" w:rsidR="00F17312" w:rsidRDefault="00F17312" w:rsidP="00F17312">
            <w:pPr>
              <w:pStyle w:val="Default"/>
              <w:rPr>
                <w:rFonts w:ascii="Courier New" w:hAnsi="Courier New" w:cs="Courier New"/>
                <w:sz w:val="18"/>
                <w:szCs w:val="18"/>
                <w:lang w:eastAsia="zh-CN"/>
              </w:rPr>
            </w:pPr>
            <w:r>
              <w:rPr>
                <w:rFonts w:ascii="Courier New" w:hAnsi="Courier New" w:cs="Courier New"/>
                <w:sz w:val="18"/>
                <w:szCs w:val="18"/>
              </w:rPr>
              <w:lastRenderedPageBreak/>
              <w:t>dlULSwitchingPeriod2</w:t>
            </w:r>
          </w:p>
        </w:tc>
        <w:tc>
          <w:tcPr>
            <w:tcW w:w="5523" w:type="dxa"/>
            <w:tcBorders>
              <w:top w:val="single" w:sz="4" w:space="0" w:color="auto"/>
              <w:left w:val="single" w:sz="4" w:space="0" w:color="auto"/>
              <w:bottom w:val="single" w:sz="4" w:space="0" w:color="auto"/>
              <w:right w:val="single" w:sz="4" w:space="0" w:color="auto"/>
            </w:tcBorders>
          </w:tcPr>
          <w:p w14:paraId="51377665" w14:textId="173CAFDC" w:rsidR="00F17312" w:rsidRDefault="00F17312" w:rsidP="006971BD">
            <w:pPr>
              <w:pStyle w:val="TAL"/>
            </w:pPr>
            <w:r>
              <w:t>This attribute is used to configure the second uplink-downlink switching period (P2) for RIM RS transmission in the network, where one RIM RS is configured in one uplink-downlink switching period</w:t>
            </w:r>
            <w:r>
              <w:rPr>
                <w:rFonts w:cs="Arial"/>
                <w:szCs w:val="18"/>
                <w:lang w:eastAsia="en-GB"/>
              </w:rPr>
              <w:t xml:space="preserve"> (see 38.211 [32], subclause 7.4.1.6)</w:t>
            </w:r>
            <w:r>
              <w:t>.</w:t>
            </w:r>
          </w:p>
          <w:p w14:paraId="0E33564E" w14:textId="77777777" w:rsidR="006971BD" w:rsidRDefault="006971BD" w:rsidP="006971BD">
            <w:pPr>
              <w:pStyle w:val="TAL"/>
            </w:pPr>
          </w:p>
          <w:p w14:paraId="57C5E3BF" w14:textId="77777777" w:rsidR="00F17312" w:rsidRDefault="00F17312" w:rsidP="00A71F56">
            <w:pPr>
              <w:pStyle w:val="TAL"/>
              <w:rPr>
                <w:szCs w:val="18"/>
              </w:rPr>
            </w:pPr>
            <w:r>
              <w:rPr>
                <w:szCs w:val="18"/>
                <w:lang w:eastAsia="zh-CN"/>
              </w:rPr>
              <w:t xml:space="preserve">When two concatenated TDD-UL-DL-Patterns are configured, and RIM-RS resources are configured in both TDD patterns, both dl-UL-SwitchingPeriod1 and dl-UL-SwitchingPeriod2 are configured, where P2 </w:t>
            </w:r>
            <w:r>
              <w:rPr>
                <w:rFonts w:cs="Arial"/>
                <w:szCs w:val="18"/>
                <w:lang w:eastAsia="zh-CN"/>
              </w:rPr>
              <w:t xml:space="preserve">equals to the </w:t>
            </w:r>
            <w:r>
              <w:rPr>
                <w:szCs w:val="18"/>
                <w:lang w:eastAsia="zh-CN"/>
              </w:rPr>
              <w:t xml:space="preserve">transmission </w:t>
            </w:r>
            <w:r>
              <w:rPr>
                <w:rFonts w:cs="Arial"/>
                <w:szCs w:val="18"/>
                <w:lang w:eastAsia="zh-CN"/>
              </w:rPr>
              <w:t xml:space="preserve">periodicity of the second TDD-UL-DL-Pattern, and where </w:t>
            </w:r>
            <w:r>
              <w:rPr>
                <w:rFonts w:ascii="SimSun" w:hAnsi="SimSun" w:cs="SimSun" w:hint="eastAsia"/>
                <w:szCs w:val="18"/>
                <w:lang w:eastAsia="zh-CN"/>
              </w:rPr>
              <w:t>(</w:t>
            </w:r>
            <w:r>
              <w:rPr>
                <w:rFonts w:cs="Arial"/>
                <w:szCs w:val="18"/>
                <w:lang w:eastAsia="zh-CN"/>
              </w:rPr>
              <w:t xml:space="preserve">P1 + P2) </w:t>
            </w:r>
            <w:r>
              <w:rPr>
                <w:szCs w:val="18"/>
              </w:rPr>
              <w:t>divides 20 ms.</w:t>
            </w:r>
          </w:p>
          <w:p w14:paraId="5DBEF52B" w14:textId="77777777" w:rsidR="00F17312" w:rsidRDefault="00F17312" w:rsidP="006971BD">
            <w:pPr>
              <w:pStyle w:val="TAL"/>
            </w:pPr>
          </w:p>
          <w:p w14:paraId="01D06A36" w14:textId="3463BC53" w:rsidR="00F17312" w:rsidRDefault="00F17312">
            <w:pPr>
              <w:pStyle w:val="TAL"/>
              <w:rPr>
                <w:rFonts w:cs="Arial"/>
                <w:szCs w:val="18"/>
                <w:lang w:eastAsia="en-GB"/>
              </w:rPr>
            </w:pPr>
            <w:r>
              <w:rPr>
                <w:rFonts w:cs="Arial"/>
                <w:szCs w:val="18"/>
                <w:lang w:eastAsia="en-GB"/>
              </w:rPr>
              <w:t>allowedValues</w:t>
            </w:r>
            <w:r>
              <w:rPr>
                <w:rFonts w:cs="Arial"/>
                <w:szCs w:val="18"/>
              </w:rPr>
              <w:t xml:space="preserve">: </w:t>
            </w:r>
            <w:r>
              <w:rPr>
                <w:rFonts w:cs="Arial"/>
                <w:szCs w:val="18"/>
                <w:lang w:eastAsia="en-GB"/>
              </w:rPr>
              <w:t>MS0P5, MS0P625, MS1, MS1P25, MS2, MS2P5, MS3, MS4, MS5, MS10</w:t>
            </w:r>
          </w:p>
          <w:p w14:paraId="177747B4" w14:textId="77777777" w:rsidR="006971BD" w:rsidRDefault="006971BD" w:rsidP="00A71F56">
            <w:pPr>
              <w:pStyle w:val="TAL"/>
            </w:pPr>
            <w:r>
              <w:tab/>
            </w:r>
          </w:p>
          <w:p w14:paraId="339B47C5" w14:textId="0FF95524" w:rsidR="006971BD" w:rsidRDefault="006971BD" w:rsidP="006971BD">
            <w:pPr>
              <w:pStyle w:val="TAL"/>
            </w:pPr>
            <w:r>
              <w:rPr>
                <w:rFonts w:cs="Arial"/>
                <w:szCs w:val="18"/>
                <w:lang w:eastAsia="en-GB"/>
              </w:rPr>
              <w:t xml:space="preserve">P2 </w:t>
            </w:r>
            <w:r w:rsidRPr="00A22820">
              <w:rPr>
                <w:rFonts w:cs="Arial"/>
                <w:szCs w:val="18"/>
                <w:lang w:eastAsia="en-GB"/>
              </w:rPr>
              <w:t>is equivalent to</w:t>
            </w:r>
            <w:r w:rsidRPr="00491594">
              <w:t xml:space="preserve"> </w:t>
            </w:r>
            <m:oMath>
              <m:sSubSup>
                <m:sSubSupPr>
                  <m:ctrlPr>
                    <w:rPr>
                      <w:rFonts w:ascii="Cambria Math" w:eastAsia="DengXian" w:hAnsi="Cambria Math"/>
                      <w:i/>
                    </w:rPr>
                  </m:ctrlPr>
                </m:sSubSupPr>
                <m:e>
                  <m:r>
                    <w:rPr>
                      <w:rFonts w:ascii="Cambria Math" w:eastAsia="DengXian" w:hAnsi="Cambria Math"/>
                    </w:rPr>
                    <m:t>T</m:t>
                  </m:r>
                </m:e>
                <m:sub>
                  <m:r>
                    <m:rPr>
                      <m:nor/>
                    </m:rPr>
                    <w:rPr>
                      <w:rFonts w:ascii="Cambria Math" w:eastAsia="DengXian" w:hAnsi="Cambria Math"/>
                      <w:lang w:val="en-US"/>
                    </w:rPr>
                    <m:t>per</m:t>
                  </m:r>
                  <m:r>
                    <w:rPr>
                      <w:rFonts w:ascii="Cambria Math" w:eastAsia="DengXian" w:hAnsi="Cambria Math"/>
                      <w:lang w:val="en-US"/>
                    </w:rPr>
                    <m:t>,2</m:t>
                  </m:r>
                </m:sub>
                <m:sup>
                  <m:r>
                    <m:rPr>
                      <m:nor/>
                    </m:rPr>
                    <w:rPr>
                      <w:rFonts w:ascii="Cambria Math" w:eastAsia="DengXian" w:hAnsi="Cambria Math"/>
                      <w:lang w:val="en-US"/>
                    </w:rPr>
                    <m:t>RIM</m:t>
                  </m:r>
                </m:sup>
              </m:sSubSup>
            </m:oMath>
            <w:r w:rsidRPr="00A22820">
              <w:rPr>
                <w:rFonts w:cs="Arial"/>
                <w:szCs w:val="18"/>
                <w:lang w:eastAsia="en-GB"/>
              </w:rPr>
              <w:t xml:space="preserve"> (see 38.211 [32], subclause 7.4.1.6)</w:t>
            </w:r>
          </w:p>
          <w:p w14:paraId="33874933" w14:textId="77777777" w:rsidR="00F17312" w:rsidRDefault="00F17312">
            <w:pPr>
              <w:pStyle w:val="TAL"/>
            </w:pPr>
          </w:p>
          <w:p w14:paraId="680FEA1E" w14:textId="77777777" w:rsidR="00F17312" w:rsidRDefault="00F17312">
            <w:pPr>
              <w:pStyle w:val="TAL"/>
            </w:pPr>
            <w:r>
              <w:t>See NOTE 9</w:t>
            </w:r>
          </w:p>
          <w:p w14:paraId="45956168" w14:textId="77777777" w:rsidR="00F17312" w:rsidRDefault="00F17312" w:rsidP="00A71F56">
            <w:pPr>
              <w:pStyle w:val="TAL"/>
              <w:rPr>
                <w:lang w:eastAsia="zh-CN"/>
              </w:rPr>
            </w:pPr>
          </w:p>
        </w:tc>
        <w:tc>
          <w:tcPr>
            <w:tcW w:w="2436" w:type="dxa"/>
            <w:tcBorders>
              <w:top w:val="single" w:sz="4" w:space="0" w:color="auto"/>
              <w:left w:val="single" w:sz="4" w:space="0" w:color="auto"/>
              <w:bottom w:val="single" w:sz="4" w:space="0" w:color="auto"/>
              <w:right w:val="single" w:sz="4" w:space="0" w:color="auto"/>
            </w:tcBorders>
            <w:hideMark/>
          </w:tcPr>
          <w:p w14:paraId="0EC6AAD3" w14:textId="77777777" w:rsidR="00F17312" w:rsidRDefault="00F17312" w:rsidP="00F17312">
            <w:pPr>
              <w:pStyle w:val="TAL"/>
            </w:pPr>
            <w:r>
              <w:t>type: Enum</w:t>
            </w:r>
          </w:p>
          <w:p w14:paraId="76942489" w14:textId="77777777" w:rsidR="00F17312" w:rsidRDefault="00F17312" w:rsidP="00F17312">
            <w:pPr>
              <w:pStyle w:val="TAL"/>
            </w:pPr>
            <w:r>
              <w:t xml:space="preserve">multiplicity: </w:t>
            </w:r>
            <w:r>
              <w:rPr>
                <w:lang w:eastAsia="zh-CN"/>
              </w:rPr>
              <w:t>1</w:t>
            </w:r>
          </w:p>
          <w:p w14:paraId="2C4A8B57" w14:textId="77777777" w:rsidR="00F17312" w:rsidRDefault="00F17312" w:rsidP="00F17312">
            <w:pPr>
              <w:pStyle w:val="TAL"/>
            </w:pPr>
            <w:r>
              <w:t>isOrdered: N/A</w:t>
            </w:r>
          </w:p>
          <w:p w14:paraId="42D04DEA" w14:textId="77777777" w:rsidR="00F17312" w:rsidRDefault="00F17312" w:rsidP="00F17312">
            <w:pPr>
              <w:pStyle w:val="TAL"/>
            </w:pPr>
            <w:r>
              <w:t>isUnique: N/A</w:t>
            </w:r>
          </w:p>
          <w:p w14:paraId="4C49E485" w14:textId="77777777" w:rsidR="00F17312" w:rsidRDefault="00F17312" w:rsidP="00F17312">
            <w:pPr>
              <w:pStyle w:val="TAL"/>
            </w:pPr>
            <w:r>
              <w:t>defaultValue: None</w:t>
            </w:r>
          </w:p>
          <w:p w14:paraId="49D0AC57" w14:textId="77777777" w:rsidR="00F17312" w:rsidRDefault="00F17312" w:rsidP="00F17312">
            <w:pPr>
              <w:pStyle w:val="TAL"/>
            </w:pPr>
            <w:r>
              <w:t>isNullable: False</w:t>
            </w:r>
          </w:p>
        </w:tc>
      </w:tr>
      <w:tr w:rsidR="00F17312" w14:paraId="5CDD8C0E" w14:textId="77777777" w:rsidTr="00284494">
        <w:trPr>
          <w:cantSplit/>
          <w:tblHeader/>
          <w:jc w:val="center"/>
        </w:trPr>
        <w:tc>
          <w:tcPr>
            <w:tcW w:w="1817" w:type="dxa"/>
            <w:tcBorders>
              <w:top w:val="single" w:sz="4" w:space="0" w:color="auto"/>
              <w:left w:val="single" w:sz="4" w:space="0" w:color="auto"/>
              <w:bottom w:val="single" w:sz="4" w:space="0" w:color="auto"/>
              <w:right w:val="single" w:sz="4" w:space="0" w:color="auto"/>
            </w:tcBorders>
            <w:hideMark/>
          </w:tcPr>
          <w:p w14:paraId="232A08AA" w14:textId="77777777" w:rsidR="00F17312" w:rsidRDefault="00F17312" w:rsidP="00F17312">
            <w:pPr>
              <w:pStyle w:val="Default"/>
              <w:rPr>
                <w:rFonts w:ascii="Courier New" w:hAnsi="Courier New" w:cs="Courier New"/>
                <w:sz w:val="18"/>
                <w:szCs w:val="18"/>
                <w:lang w:eastAsia="zh-CN"/>
              </w:rPr>
            </w:pPr>
            <w:r>
              <w:rPr>
                <w:rFonts w:ascii="Courier New" w:hAnsi="Courier New" w:cs="Courier New"/>
                <w:sz w:val="18"/>
                <w:szCs w:val="18"/>
              </w:rPr>
              <w:t>symbolOffsetOfReferencePoint2</w:t>
            </w:r>
          </w:p>
        </w:tc>
        <w:tc>
          <w:tcPr>
            <w:tcW w:w="5523" w:type="dxa"/>
            <w:tcBorders>
              <w:top w:val="single" w:sz="4" w:space="0" w:color="auto"/>
              <w:left w:val="single" w:sz="4" w:space="0" w:color="auto"/>
              <w:bottom w:val="single" w:sz="4" w:space="0" w:color="auto"/>
              <w:right w:val="single" w:sz="4" w:space="0" w:color="auto"/>
            </w:tcBorders>
          </w:tcPr>
          <w:p w14:paraId="1E9B342E" w14:textId="77777777" w:rsidR="00F17312" w:rsidRDefault="00F17312" w:rsidP="00F17312">
            <w:pPr>
              <w:pStyle w:val="TAL"/>
            </w:pPr>
            <w:r>
              <w:t>This attribute is used to configure the reference point in the second uplink-downlink switching period, which is the symbol offset of the reference point after starting boundary of the second uplink-downlink switching period. Configured together with dl-UL-SwitchingPeriod2</w:t>
            </w:r>
            <w:r>
              <w:rPr>
                <w:rFonts w:cs="Arial"/>
                <w:szCs w:val="18"/>
                <w:lang w:eastAsia="en-GB"/>
              </w:rPr>
              <w:t xml:space="preserve"> (see 38.211 [32], subclause 7.4.1.6)</w:t>
            </w:r>
            <w:r>
              <w:t>.</w:t>
            </w:r>
          </w:p>
          <w:p w14:paraId="432D9B0F" w14:textId="77777777" w:rsidR="00F17312" w:rsidRDefault="00F17312" w:rsidP="00F17312">
            <w:pPr>
              <w:keepNext/>
              <w:keepLines/>
              <w:ind w:left="360"/>
              <w:rPr>
                <w:szCs w:val="18"/>
                <w:lang w:eastAsia="zh-CN"/>
              </w:rPr>
            </w:pPr>
            <w:r>
              <w:rPr>
                <w:sz w:val="18"/>
                <w:szCs w:val="18"/>
                <w:lang w:eastAsia="zh-CN"/>
              </w:rPr>
              <w:t xml:space="preserve">When two concatenated TDD-UL-DL-Patterns are configured, and RIM-RS resources are configured in both TDD patterns, the reference points configured for </w:t>
            </w:r>
            <w:r>
              <w:rPr>
                <w:sz w:val="18"/>
                <w:szCs w:val="18"/>
              </w:rPr>
              <w:t>second uplink-downlink switching period</w:t>
            </w:r>
            <w:r>
              <w:rPr>
                <w:sz w:val="18"/>
                <w:szCs w:val="18"/>
                <w:lang w:eastAsia="zh-CN"/>
              </w:rPr>
              <w:t xml:space="preserve"> is the DL transmission boundary of the second TDD-UL-DL-Pattern.</w:t>
            </w:r>
          </w:p>
          <w:p w14:paraId="47A259D4" w14:textId="77777777" w:rsidR="00F17312" w:rsidRDefault="00F17312" w:rsidP="00F17312">
            <w:pPr>
              <w:pStyle w:val="TAL"/>
            </w:pPr>
          </w:p>
          <w:p w14:paraId="3A5CE984" w14:textId="77777777" w:rsidR="00F17312" w:rsidRDefault="00F17312" w:rsidP="00F17312">
            <w:pPr>
              <w:keepNext/>
              <w:keepLines/>
              <w:spacing w:after="0"/>
              <w:rPr>
                <w:lang w:eastAsia="zh-CN"/>
              </w:rPr>
            </w:pPr>
            <w:r>
              <w:t>allowedValues: 2, 3..20*2*maxNrofSymbols-1, where maxNrofSymbols=14</w:t>
            </w:r>
          </w:p>
        </w:tc>
        <w:tc>
          <w:tcPr>
            <w:tcW w:w="2436" w:type="dxa"/>
            <w:tcBorders>
              <w:top w:val="single" w:sz="4" w:space="0" w:color="auto"/>
              <w:left w:val="single" w:sz="4" w:space="0" w:color="auto"/>
              <w:bottom w:val="single" w:sz="4" w:space="0" w:color="auto"/>
              <w:right w:val="single" w:sz="4" w:space="0" w:color="auto"/>
            </w:tcBorders>
            <w:hideMark/>
          </w:tcPr>
          <w:p w14:paraId="19773C15" w14:textId="77777777" w:rsidR="00F17312" w:rsidRDefault="00F17312" w:rsidP="00F17312">
            <w:pPr>
              <w:pStyle w:val="TAL"/>
            </w:pPr>
            <w:r>
              <w:t>type: Integer</w:t>
            </w:r>
          </w:p>
          <w:p w14:paraId="0E489DEA" w14:textId="77777777" w:rsidR="00F17312" w:rsidRDefault="00F17312" w:rsidP="00F17312">
            <w:pPr>
              <w:pStyle w:val="TAL"/>
            </w:pPr>
            <w:r>
              <w:t xml:space="preserve">multiplicity: </w:t>
            </w:r>
            <w:r>
              <w:rPr>
                <w:lang w:eastAsia="zh-CN"/>
              </w:rPr>
              <w:t>1</w:t>
            </w:r>
          </w:p>
          <w:p w14:paraId="12DEDAE6" w14:textId="77777777" w:rsidR="00F17312" w:rsidRDefault="00F17312" w:rsidP="00F17312">
            <w:pPr>
              <w:pStyle w:val="TAL"/>
            </w:pPr>
            <w:r>
              <w:t>isOrdered: N/A</w:t>
            </w:r>
          </w:p>
          <w:p w14:paraId="0A806893" w14:textId="77777777" w:rsidR="00F17312" w:rsidRDefault="00F17312" w:rsidP="00F17312">
            <w:pPr>
              <w:pStyle w:val="TAL"/>
            </w:pPr>
            <w:r>
              <w:t>isUnique: N/A</w:t>
            </w:r>
          </w:p>
          <w:p w14:paraId="7B3879A9" w14:textId="77777777" w:rsidR="00F17312" w:rsidRDefault="00F17312" w:rsidP="00F17312">
            <w:pPr>
              <w:pStyle w:val="TAL"/>
            </w:pPr>
            <w:r>
              <w:t>defaultValue: None</w:t>
            </w:r>
          </w:p>
          <w:p w14:paraId="40A03351" w14:textId="77777777" w:rsidR="00F17312" w:rsidRDefault="00F17312" w:rsidP="00F17312">
            <w:pPr>
              <w:pStyle w:val="TAL"/>
            </w:pPr>
            <w:r>
              <w:t>isNullable: False</w:t>
            </w:r>
          </w:p>
        </w:tc>
      </w:tr>
      <w:tr w:rsidR="00F17312" w14:paraId="4D56C62D" w14:textId="77777777" w:rsidTr="00284494">
        <w:trPr>
          <w:cantSplit/>
          <w:tblHeader/>
          <w:jc w:val="center"/>
        </w:trPr>
        <w:tc>
          <w:tcPr>
            <w:tcW w:w="1817" w:type="dxa"/>
            <w:tcBorders>
              <w:top w:val="single" w:sz="4" w:space="0" w:color="auto"/>
              <w:left w:val="single" w:sz="4" w:space="0" w:color="auto"/>
              <w:bottom w:val="single" w:sz="4" w:space="0" w:color="auto"/>
              <w:right w:val="single" w:sz="4" w:space="0" w:color="auto"/>
            </w:tcBorders>
            <w:hideMark/>
          </w:tcPr>
          <w:p w14:paraId="3A52E8ED" w14:textId="77777777" w:rsidR="00F17312" w:rsidRDefault="00F17312" w:rsidP="00F17312">
            <w:pPr>
              <w:pStyle w:val="Default"/>
              <w:rPr>
                <w:rFonts w:ascii="Courier New" w:hAnsi="Courier New" w:cs="Courier New"/>
                <w:sz w:val="18"/>
                <w:szCs w:val="18"/>
                <w:lang w:eastAsia="zh-CN"/>
              </w:rPr>
            </w:pPr>
            <w:r>
              <w:rPr>
                <w:rFonts w:ascii="Courier New" w:hAnsi="Courier New" w:cs="Courier New"/>
                <w:sz w:val="18"/>
                <w:szCs w:val="18"/>
              </w:rPr>
              <w:t>totalnrofSetIdofRS1</w:t>
            </w:r>
          </w:p>
        </w:tc>
        <w:tc>
          <w:tcPr>
            <w:tcW w:w="5523" w:type="dxa"/>
            <w:tcBorders>
              <w:top w:val="single" w:sz="4" w:space="0" w:color="auto"/>
              <w:left w:val="single" w:sz="4" w:space="0" w:color="auto"/>
              <w:bottom w:val="single" w:sz="4" w:space="0" w:color="auto"/>
              <w:right w:val="single" w:sz="4" w:space="0" w:color="auto"/>
            </w:tcBorders>
          </w:tcPr>
          <w:p w14:paraId="19BE9EE5" w14:textId="6B441127" w:rsidR="00F17312" w:rsidRDefault="00F17312" w:rsidP="00F17312">
            <w:pPr>
              <w:keepNext/>
              <w:keepLines/>
              <w:spacing w:after="0"/>
              <w:rPr>
                <w:rFonts w:ascii="Arial" w:hAnsi="Arial" w:cs="Arial"/>
                <w:sz w:val="18"/>
                <w:szCs w:val="18"/>
                <w:lang w:eastAsia="en-GB"/>
              </w:rPr>
            </w:pPr>
            <w:r>
              <w:rPr>
                <w:rFonts w:ascii="Arial" w:hAnsi="Arial" w:cs="Arial"/>
                <w:sz w:val="18"/>
                <w:szCs w:val="18"/>
                <w:lang w:eastAsia="en-GB"/>
              </w:rPr>
              <w:t>It is the total number of set IDs for RIM RS-1 (</w:t>
            </w:r>
            <m:oMath>
              <m:sSubSup>
                <m:sSubSupPr>
                  <m:ctrlPr>
                    <w:rPr>
                      <w:rFonts w:ascii="Cambria Math" w:hAnsi="Cambria Math" w:cs="SimSun"/>
                      <w:i/>
                      <w:sz w:val="24"/>
                      <w:szCs w:val="24"/>
                    </w:rPr>
                  </m:ctrlPr>
                </m:sSubSupPr>
                <m:e>
                  <m:r>
                    <w:rPr>
                      <w:rFonts w:ascii="Cambria Math" w:hAnsi="Cambria Math"/>
                    </w:rPr>
                    <m:t>N</m:t>
                  </m:r>
                </m:e>
                <m:sub>
                  <m:r>
                    <m:rPr>
                      <m:nor/>
                    </m:rPr>
                    <w:rPr>
                      <w:rFonts w:ascii="Cambria Math" w:hAnsi="Cambria Math"/>
                      <w:lang w:val="en-US"/>
                    </w:rPr>
                    <m:t>setID</m:t>
                  </m:r>
                </m:sub>
                <m:sup>
                  <m:r>
                    <m:rPr>
                      <m:nor/>
                    </m:rPr>
                    <w:rPr>
                      <w:rFonts w:ascii="Cambria Math" w:hAnsi="Cambria Math"/>
                      <w:lang w:val="en-US"/>
                    </w:rPr>
                    <m:t>RIM,1</m:t>
                  </m:r>
                </m:sup>
              </m:sSubSup>
            </m:oMath>
            <w:r>
              <w:rPr>
                <w:rFonts w:ascii="Arial" w:hAnsi="Arial" w:cs="Arial"/>
                <w:sz w:val="18"/>
                <w:szCs w:val="18"/>
                <w:lang w:eastAsia="en-GB"/>
              </w:rPr>
              <w:t>) (see 38.211 [32], subclause 7.4.1.6).</w:t>
            </w:r>
          </w:p>
          <w:p w14:paraId="40E28604" w14:textId="77777777" w:rsidR="00F17312" w:rsidRDefault="00F17312" w:rsidP="00F17312">
            <w:pPr>
              <w:keepNext/>
              <w:keepLines/>
              <w:spacing w:after="0"/>
              <w:rPr>
                <w:rFonts w:ascii="Arial" w:hAnsi="Arial" w:cs="Arial"/>
                <w:sz w:val="18"/>
                <w:szCs w:val="18"/>
                <w:lang w:eastAsia="en-GB"/>
              </w:rPr>
            </w:pPr>
          </w:p>
          <w:p w14:paraId="4D3C2497" w14:textId="77777777" w:rsidR="00F17312" w:rsidRDefault="00F17312" w:rsidP="00F17312">
            <w:pPr>
              <w:keepNext/>
              <w:keepLines/>
              <w:spacing w:after="0"/>
              <w:rPr>
                <w:lang w:eastAsia="zh-CN"/>
              </w:rPr>
            </w:pPr>
            <w:r>
              <w:rPr>
                <w:rFonts w:ascii="Arial" w:hAnsi="Arial" w:cs="Arial"/>
                <w:sz w:val="18"/>
                <w:szCs w:val="18"/>
              </w:rPr>
              <w:t xml:space="preserve">allowedValues: </w:t>
            </w:r>
            <w:r>
              <w:rPr>
                <w:rFonts w:ascii="Arial" w:hAnsi="Arial" w:cs="Arial"/>
                <w:sz w:val="18"/>
                <w:szCs w:val="18"/>
                <w:lang w:eastAsia="en-GB"/>
              </w:rPr>
              <w:t>0,1...2^22-1</w:t>
            </w:r>
          </w:p>
        </w:tc>
        <w:tc>
          <w:tcPr>
            <w:tcW w:w="2436" w:type="dxa"/>
            <w:tcBorders>
              <w:top w:val="single" w:sz="4" w:space="0" w:color="auto"/>
              <w:left w:val="single" w:sz="4" w:space="0" w:color="auto"/>
              <w:bottom w:val="single" w:sz="4" w:space="0" w:color="auto"/>
              <w:right w:val="single" w:sz="4" w:space="0" w:color="auto"/>
            </w:tcBorders>
            <w:hideMark/>
          </w:tcPr>
          <w:p w14:paraId="1754863B" w14:textId="77777777" w:rsidR="00F17312" w:rsidRDefault="00F17312" w:rsidP="00F17312">
            <w:pPr>
              <w:pStyle w:val="TAL"/>
            </w:pPr>
            <w:r>
              <w:t>type: Integer</w:t>
            </w:r>
          </w:p>
          <w:p w14:paraId="20AE42F4" w14:textId="77777777" w:rsidR="00F17312" w:rsidRDefault="00F17312" w:rsidP="00F17312">
            <w:pPr>
              <w:pStyle w:val="TAL"/>
            </w:pPr>
            <w:r>
              <w:t xml:space="preserve">multiplicity: </w:t>
            </w:r>
            <w:r>
              <w:rPr>
                <w:lang w:eastAsia="zh-CN"/>
              </w:rPr>
              <w:t>1</w:t>
            </w:r>
          </w:p>
          <w:p w14:paraId="584B42FC" w14:textId="77777777" w:rsidR="00F17312" w:rsidRDefault="00F17312" w:rsidP="00F17312">
            <w:pPr>
              <w:pStyle w:val="TAL"/>
            </w:pPr>
            <w:r>
              <w:t>isOrdered: N/A</w:t>
            </w:r>
          </w:p>
          <w:p w14:paraId="5A55AE2A" w14:textId="77777777" w:rsidR="00F17312" w:rsidRDefault="00F17312" w:rsidP="00F17312">
            <w:pPr>
              <w:pStyle w:val="TAL"/>
            </w:pPr>
            <w:r>
              <w:t>isUnique: N/A</w:t>
            </w:r>
          </w:p>
          <w:p w14:paraId="24075B53" w14:textId="77777777" w:rsidR="00F17312" w:rsidRDefault="00F17312" w:rsidP="00F17312">
            <w:pPr>
              <w:pStyle w:val="TAL"/>
            </w:pPr>
            <w:r>
              <w:t>defaultValue: None</w:t>
            </w:r>
          </w:p>
          <w:p w14:paraId="49473F5E" w14:textId="77777777" w:rsidR="00F17312" w:rsidRDefault="00F17312" w:rsidP="00F17312">
            <w:pPr>
              <w:pStyle w:val="TAL"/>
            </w:pPr>
            <w:r>
              <w:t>isNullable: False</w:t>
            </w:r>
          </w:p>
        </w:tc>
      </w:tr>
      <w:tr w:rsidR="00F17312" w14:paraId="1FEE65EA" w14:textId="77777777" w:rsidTr="00284494">
        <w:trPr>
          <w:cantSplit/>
          <w:tblHeader/>
          <w:jc w:val="center"/>
        </w:trPr>
        <w:tc>
          <w:tcPr>
            <w:tcW w:w="1817" w:type="dxa"/>
            <w:tcBorders>
              <w:top w:val="single" w:sz="4" w:space="0" w:color="auto"/>
              <w:left w:val="single" w:sz="4" w:space="0" w:color="auto"/>
              <w:bottom w:val="single" w:sz="4" w:space="0" w:color="auto"/>
              <w:right w:val="single" w:sz="4" w:space="0" w:color="auto"/>
            </w:tcBorders>
            <w:hideMark/>
          </w:tcPr>
          <w:p w14:paraId="14FD7BB3" w14:textId="77777777" w:rsidR="00F17312" w:rsidRDefault="00F17312" w:rsidP="00F17312">
            <w:pPr>
              <w:pStyle w:val="Default"/>
              <w:rPr>
                <w:rFonts w:ascii="Courier New" w:hAnsi="Courier New" w:cs="Courier New"/>
                <w:sz w:val="18"/>
                <w:szCs w:val="18"/>
                <w:lang w:eastAsia="zh-CN"/>
              </w:rPr>
            </w:pPr>
            <w:r>
              <w:rPr>
                <w:rFonts w:ascii="Courier New" w:hAnsi="Courier New" w:cs="Courier New"/>
                <w:sz w:val="18"/>
                <w:szCs w:val="18"/>
              </w:rPr>
              <w:t>totalnrofSetIdofRS2</w:t>
            </w:r>
          </w:p>
        </w:tc>
        <w:tc>
          <w:tcPr>
            <w:tcW w:w="5523" w:type="dxa"/>
            <w:tcBorders>
              <w:top w:val="single" w:sz="4" w:space="0" w:color="auto"/>
              <w:left w:val="single" w:sz="4" w:space="0" w:color="auto"/>
              <w:bottom w:val="single" w:sz="4" w:space="0" w:color="auto"/>
              <w:right w:val="single" w:sz="4" w:space="0" w:color="auto"/>
            </w:tcBorders>
          </w:tcPr>
          <w:p w14:paraId="5B7F4337" w14:textId="2D530586" w:rsidR="00F17312" w:rsidRDefault="00F17312" w:rsidP="00F17312">
            <w:pPr>
              <w:keepNext/>
              <w:keepLines/>
              <w:spacing w:after="0"/>
              <w:rPr>
                <w:rFonts w:ascii="Arial" w:hAnsi="Arial" w:cs="Arial"/>
                <w:sz w:val="18"/>
                <w:szCs w:val="18"/>
                <w:lang w:eastAsia="en-GB"/>
              </w:rPr>
            </w:pPr>
            <w:r>
              <w:rPr>
                <w:rFonts w:ascii="Arial" w:hAnsi="Arial" w:cs="Arial"/>
                <w:sz w:val="18"/>
                <w:szCs w:val="18"/>
                <w:lang w:eastAsia="en-GB"/>
              </w:rPr>
              <w:t xml:space="preserve">It is the  total number of set IDs for RIM RS-2 </w:t>
            </w:r>
            <w:r w:rsidR="002B67FC">
              <w:rPr>
                <w:rFonts w:ascii="Arial" w:hAnsi="Arial" w:cs="Arial"/>
                <w:sz w:val="18"/>
                <w:szCs w:val="18"/>
                <w:lang w:eastAsia="en-GB"/>
              </w:rPr>
              <w:t>(</w:t>
            </w:r>
            <m:oMath>
              <m:sSubSup>
                <m:sSubSupPr>
                  <m:ctrlPr>
                    <w:rPr>
                      <w:rFonts w:ascii="Cambria Math" w:hAnsi="Cambria Math" w:cs="SimSun"/>
                      <w:i/>
                      <w:sz w:val="24"/>
                      <w:szCs w:val="24"/>
                    </w:rPr>
                  </m:ctrlPr>
                </m:sSubSupPr>
                <m:e>
                  <m:r>
                    <w:rPr>
                      <w:rFonts w:ascii="Cambria Math" w:hAnsi="Cambria Math"/>
                    </w:rPr>
                    <m:t>N</m:t>
                  </m:r>
                </m:e>
                <m:sub>
                  <m:r>
                    <m:rPr>
                      <m:nor/>
                    </m:rPr>
                    <w:rPr>
                      <w:rFonts w:ascii="Cambria Math" w:hAnsi="Cambria Math"/>
                      <w:lang w:val="en-US"/>
                    </w:rPr>
                    <m:t>setID</m:t>
                  </m:r>
                </m:sub>
                <m:sup>
                  <m:r>
                    <m:rPr>
                      <m:nor/>
                    </m:rPr>
                    <w:rPr>
                      <w:rFonts w:ascii="Cambria Math" w:hAnsi="Cambria Math"/>
                      <w:lang w:val="en-US"/>
                    </w:rPr>
                    <m:t>RIM,2</m:t>
                  </m:r>
                </m:sup>
              </m:sSubSup>
            </m:oMath>
            <w:r w:rsidR="002B67FC">
              <w:rPr>
                <w:rFonts w:ascii="Arial" w:hAnsi="Arial" w:cs="Arial"/>
                <w:sz w:val="18"/>
                <w:szCs w:val="18"/>
                <w:lang w:eastAsia="en-GB"/>
              </w:rPr>
              <w:t>)</w:t>
            </w:r>
            <w:r>
              <w:rPr>
                <w:rFonts w:ascii="Arial" w:hAnsi="Arial" w:cs="Arial"/>
                <w:sz w:val="18"/>
                <w:szCs w:val="18"/>
                <w:lang w:eastAsia="en-GB"/>
              </w:rPr>
              <w:t xml:space="preserve"> (see 38.211 [32], subclause 7.4.1.6).</w:t>
            </w:r>
          </w:p>
          <w:p w14:paraId="3C426FDE" w14:textId="77777777" w:rsidR="00F17312" w:rsidRDefault="00F17312" w:rsidP="00F17312">
            <w:pPr>
              <w:keepNext/>
              <w:keepLines/>
              <w:spacing w:after="0"/>
              <w:rPr>
                <w:rFonts w:ascii="Arial" w:hAnsi="Arial" w:cs="Arial"/>
                <w:sz w:val="18"/>
                <w:szCs w:val="18"/>
                <w:lang w:eastAsia="en-GB"/>
              </w:rPr>
            </w:pPr>
          </w:p>
          <w:p w14:paraId="5BCA7E26" w14:textId="713C91B8" w:rsidR="00F17312" w:rsidRDefault="00F17312" w:rsidP="00F17312">
            <w:pPr>
              <w:keepNext/>
              <w:keepLines/>
              <w:spacing w:after="0"/>
              <w:rPr>
                <w:lang w:eastAsia="zh-CN"/>
              </w:rPr>
            </w:pPr>
            <w:r>
              <w:rPr>
                <w:rFonts w:ascii="Arial" w:hAnsi="Arial" w:cs="Arial"/>
                <w:sz w:val="18"/>
                <w:szCs w:val="18"/>
              </w:rPr>
              <w:t xml:space="preserve">allowedValues: </w:t>
            </w:r>
            <w:r>
              <w:rPr>
                <w:rFonts w:ascii="Arial" w:hAnsi="Arial" w:cs="Arial"/>
                <w:sz w:val="18"/>
                <w:szCs w:val="18"/>
                <w:lang w:eastAsia="en-GB"/>
              </w:rPr>
              <w:t>0,1...2^22</w:t>
            </w:r>
          </w:p>
        </w:tc>
        <w:tc>
          <w:tcPr>
            <w:tcW w:w="2436" w:type="dxa"/>
            <w:tcBorders>
              <w:top w:val="single" w:sz="4" w:space="0" w:color="auto"/>
              <w:left w:val="single" w:sz="4" w:space="0" w:color="auto"/>
              <w:bottom w:val="single" w:sz="4" w:space="0" w:color="auto"/>
              <w:right w:val="single" w:sz="4" w:space="0" w:color="auto"/>
            </w:tcBorders>
            <w:hideMark/>
          </w:tcPr>
          <w:p w14:paraId="0256643B" w14:textId="77777777" w:rsidR="00F17312" w:rsidRDefault="00F17312" w:rsidP="00F17312">
            <w:pPr>
              <w:pStyle w:val="TAL"/>
            </w:pPr>
            <w:r>
              <w:t>type: Integer</w:t>
            </w:r>
          </w:p>
          <w:p w14:paraId="474FD88A" w14:textId="77777777" w:rsidR="00F17312" w:rsidRDefault="00F17312" w:rsidP="00F17312">
            <w:pPr>
              <w:pStyle w:val="TAL"/>
            </w:pPr>
            <w:r>
              <w:t xml:space="preserve">multiplicity: </w:t>
            </w:r>
            <w:r>
              <w:rPr>
                <w:lang w:eastAsia="zh-CN"/>
              </w:rPr>
              <w:t>1</w:t>
            </w:r>
          </w:p>
          <w:p w14:paraId="5D330D4F" w14:textId="77777777" w:rsidR="00F17312" w:rsidRDefault="00F17312" w:rsidP="00F17312">
            <w:pPr>
              <w:pStyle w:val="TAL"/>
            </w:pPr>
            <w:r>
              <w:t>isOrdered: N/A</w:t>
            </w:r>
          </w:p>
          <w:p w14:paraId="0A92851E" w14:textId="77777777" w:rsidR="00F17312" w:rsidRDefault="00F17312" w:rsidP="00F17312">
            <w:pPr>
              <w:pStyle w:val="TAL"/>
            </w:pPr>
            <w:r>
              <w:t>isUnique: N/A</w:t>
            </w:r>
          </w:p>
          <w:p w14:paraId="32097537" w14:textId="77777777" w:rsidR="00F17312" w:rsidRDefault="00F17312" w:rsidP="00F17312">
            <w:pPr>
              <w:pStyle w:val="TAL"/>
            </w:pPr>
            <w:r>
              <w:t>defaultValue: None</w:t>
            </w:r>
          </w:p>
          <w:p w14:paraId="2FE283FE" w14:textId="77777777" w:rsidR="00F17312" w:rsidRDefault="00F17312" w:rsidP="00F17312">
            <w:pPr>
              <w:pStyle w:val="TAL"/>
            </w:pPr>
            <w:r>
              <w:t>isNullable: False</w:t>
            </w:r>
          </w:p>
        </w:tc>
      </w:tr>
      <w:tr w:rsidR="00F17312" w14:paraId="509BC9B1" w14:textId="77777777" w:rsidTr="00284494">
        <w:trPr>
          <w:cantSplit/>
          <w:tblHeader/>
          <w:jc w:val="center"/>
        </w:trPr>
        <w:tc>
          <w:tcPr>
            <w:tcW w:w="1817" w:type="dxa"/>
            <w:tcBorders>
              <w:top w:val="single" w:sz="4" w:space="0" w:color="auto"/>
              <w:left w:val="single" w:sz="4" w:space="0" w:color="auto"/>
              <w:bottom w:val="single" w:sz="4" w:space="0" w:color="auto"/>
              <w:right w:val="single" w:sz="4" w:space="0" w:color="auto"/>
            </w:tcBorders>
            <w:hideMark/>
          </w:tcPr>
          <w:p w14:paraId="17C89628" w14:textId="77777777" w:rsidR="00F17312" w:rsidRDefault="00F17312" w:rsidP="00F17312">
            <w:pPr>
              <w:pStyle w:val="Default"/>
              <w:rPr>
                <w:rFonts w:ascii="Courier New" w:hAnsi="Courier New" w:cs="Courier New"/>
                <w:sz w:val="18"/>
                <w:szCs w:val="18"/>
                <w:lang w:eastAsia="zh-CN"/>
              </w:rPr>
            </w:pPr>
            <w:r>
              <w:rPr>
                <w:rFonts w:ascii="Courier New" w:hAnsi="Courier New" w:cs="Courier New"/>
                <w:sz w:val="18"/>
                <w:szCs w:val="18"/>
              </w:rPr>
              <w:t>nrofConsecutiveRIMRS1</w:t>
            </w:r>
          </w:p>
        </w:tc>
        <w:tc>
          <w:tcPr>
            <w:tcW w:w="5523" w:type="dxa"/>
            <w:tcBorders>
              <w:top w:val="single" w:sz="4" w:space="0" w:color="auto"/>
              <w:left w:val="single" w:sz="4" w:space="0" w:color="auto"/>
              <w:bottom w:val="single" w:sz="4" w:space="0" w:color="auto"/>
              <w:right w:val="single" w:sz="4" w:space="0" w:color="auto"/>
            </w:tcBorders>
          </w:tcPr>
          <w:p w14:paraId="05352F56" w14:textId="445BF9F9" w:rsidR="00F17312" w:rsidRDefault="00F17312" w:rsidP="00F17312">
            <w:pPr>
              <w:keepNext/>
              <w:keepLines/>
              <w:spacing w:after="0"/>
              <w:rPr>
                <w:rFonts w:ascii="Arial" w:hAnsi="Arial" w:cs="Arial"/>
                <w:sz w:val="18"/>
                <w:szCs w:val="18"/>
                <w:lang w:eastAsia="en-GB"/>
              </w:rPr>
            </w:pPr>
            <w:r>
              <w:rPr>
                <w:rFonts w:ascii="Arial" w:hAnsi="Arial" w:cs="Arial"/>
                <w:sz w:val="18"/>
                <w:szCs w:val="18"/>
                <w:lang w:eastAsia="en-GB"/>
              </w:rPr>
              <w:t xml:space="preserve">It is </w:t>
            </w:r>
            <w:r w:rsidR="002B67FC">
              <w:rPr>
                <w:rFonts w:ascii="Arial" w:hAnsi="Arial" w:cs="Arial"/>
                <w:sz w:val="18"/>
                <w:szCs w:val="18"/>
                <w:lang w:eastAsia="en-GB"/>
              </w:rPr>
              <w:t xml:space="preserve">the </w:t>
            </w:r>
            <w:r>
              <w:rPr>
                <w:rFonts w:ascii="Arial" w:hAnsi="Arial" w:cs="Arial"/>
                <w:sz w:val="18"/>
                <w:szCs w:val="18"/>
                <w:lang w:eastAsia="en-GB"/>
              </w:rPr>
              <w:t xml:space="preserve">number of consecutive </w:t>
            </w:r>
            <w:r>
              <w:t xml:space="preserve">uplink-downlink </w:t>
            </w:r>
            <w:r>
              <w:rPr>
                <w:rFonts w:ascii="Arial" w:hAnsi="Arial" w:cs="Arial"/>
                <w:sz w:val="18"/>
                <w:szCs w:val="18"/>
                <w:lang w:eastAsia="en-GB"/>
              </w:rPr>
              <w:t>switching periods for RS-1 (R1) for repetition/near-far indication:. (see 38.211 [32], subclause 7.4.1.6).</w:t>
            </w:r>
          </w:p>
          <w:p w14:paraId="6465AF8F" w14:textId="77777777" w:rsidR="00F17312" w:rsidRDefault="00F17312" w:rsidP="00F17312">
            <w:pPr>
              <w:keepNext/>
              <w:keepLines/>
              <w:spacing w:after="0"/>
              <w:rPr>
                <w:rFonts w:ascii="Arial" w:hAnsi="Arial" w:cs="Arial"/>
                <w:sz w:val="18"/>
                <w:szCs w:val="18"/>
                <w:lang w:eastAsia="en-GB"/>
              </w:rPr>
            </w:pPr>
          </w:p>
          <w:p w14:paraId="2C0CFF6E" w14:textId="77777777" w:rsidR="00F17312" w:rsidRDefault="00F17312" w:rsidP="00F17312">
            <w:pPr>
              <w:keepNext/>
              <w:keepLines/>
              <w:spacing w:after="0"/>
              <w:rPr>
                <w:rFonts w:ascii="Arial" w:hAnsi="Arial" w:cs="Arial"/>
                <w:sz w:val="18"/>
                <w:szCs w:val="18"/>
                <w:lang w:eastAsia="en-GB"/>
              </w:rPr>
            </w:pPr>
            <w:r>
              <w:rPr>
                <w:rFonts w:ascii="Arial" w:hAnsi="Arial" w:cs="Arial"/>
                <w:sz w:val="18"/>
                <w:szCs w:val="18"/>
              </w:rPr>
              <w:t xml:space="preserve">allowedValues: </w:t>
            </w:r>
            <w:r>
              <w:rPr>
                <w:rFonts w:ascii="Arial" w:hAnsi="Arial" w:cs="Arial"/>
                <w:sz w:val="18"/>
                <w:szCs w:val="18"/>
                <w:lang w:eastAsia="en-GB"/>
              </w:rPr>
              <w:t>1,2,4,8</w:t>
            </w:r>
          </w:p>
          <w:p w14:paraId="09AFE9D1" w14:textId="77777777" w:rsidR="00F17312" w:rsidRDefault="00F17312" w:rsidP="00F17312">
            <w:pPr>
              <w:keepNext/>
              <w:keepLines/>
              <w:spacing w:after="0"/>
              <w:rPr>
                <w:rFonts w:ascii="Arial" w:hAnsi="Arial" w:cs="Arial"/>
                <w:sz w:val="18"/>
                <w:szCs w:val="18"/>
                <w:lang w:eastAsia="en-GB"/>
              </w:rPr>
            </w:pPr>
          </w:p>
          <w:p w14:paraId="3CA9BC03" w14:textId="77777777" w:rsidR="00F17312" w:rsidRDefault="00F17312" w:rsidP="00F17312">
            <w:pPr>
              <w:keepNext/>
              <w:keepLines/>
              <w:spacing w:after="0"/>
              <w:rPr>
                <w:rFonts w:ascii="Arial" w:hAnsi="Arial" w:cs="Arial"/>
                <w:sz w:val="18"/>
                <w:szCs w:val="18"/>
                <w:lang w:eastAsia="en-GB"/>
              </w:rPr>
            </w:pPr>
            <w:r>
              <w:rPr>
                <w:rFonts w:ascii="Arial" w:hAnsi="Arial" w:cs="Arial"/>
                <w:sz w:val="18"/>
                <w:szCs w:val="18"/>
                <w:lang w:eastAsia="en-GB"/>
              </w:rPr>
              <w:t>see NOTE 7</w:t>
            </w:r>
          </w:p>
          <w:p w14:paraId="569E84B2" w14:textId="77777777" w:rsidR="00F17312" w:rsidRDefault="00F17312" w:rsidP="00F17312">
            <w:pPr>
              <w:keepNext/>
              <w:keepLines/>
              <w:spacing w:after="0"/>
              <w:rPr>
                <w:lang w:eastAsia="zh-CN"/>
              </w:rPr>
            </w:pPr>
          </w:p>
        </w:tc>
        <w:tc>
          <w:tcPr>
            <w:tcW w:w="2436" w:type="dxa"/>
            <w:tcBorders>
              <w:top w:val="single" w:sz="4" w:space="0" w:color="auto"/>
              <w:left w:val="single" w:sz="4" w:space="0" w:color="auto"/>
              <w:bottom w:val="single" w:sz="4" w:space="0" w:color="auto"/>
              <w:right w:val="single" w:sz="4" w:space="0" w:color="auto"/>
            </w:tcBorders>
            <w:hideMark/>
          </w:tcPr>
          <w:p w14:paraId="1A55970E" w14:textId="77777777" w:rsidR="00F17312" w:rsidRDefault="00F17312" w:rsidP="00F17312">
            <w:pPr>
              <w:pStyle w:val="TAL"/>
            </w:pPr>
            <w:r>
              <w:t>type: Integer</w:t>
            </w:r>
          </w:p>
          <w:p w14:paraId="6090A743" w14:textId="77777777" w:rsidR="00F17312" w:rsidRDefault="00F17312" w:rsidP="00F17312">
            <w:pPr>
              <w:pStyle w:val="TAL"/>
            </w:pPr>
            <w:r>
              <w:t xml:space="preserve">multiplicity: </w:t>
            </w:r>
            <w:r>
              <w:rPr>
                <w:lang w:eastAsia="zh-CN"/>
              </w:rPr>
              <w:t>1</w:t>
            </w:r>
          </w:p>
          <w:p w14:paraId="286D9181" w14:textId="77777777" w:rsidR="00F17312" w:rsidRDefault="00F17312" w:rsidP="00F17312">
            <w:pPr>
              <w:pStyle w:val="TAL"/>
            </w:pPr>
            <w:r>
              <w:t>isOrdered: N/A</w:t>
            </w:r>
          </w:p>
          <w:p w14:paraId="0E73C561" w14:textId="77777777" w:rsidR="00F17312" w:rsidRDefault="00F17312" w:rsidP="00F17312">
            <w:pPr>
              <w:pStyle w:val="TAL"/>
            </w:pPr>
            <w:r>
              <w:t>isUnique: N/A</w:t>
            </w:r>
          </w:p>
          <w:p w14:paraId="0A67C09B" w14:textId="77777777" w:rsidR="00F17312" w:rsidRDefault="00F17312" w:rsidP="00F17312">
            <w:pPr>
              <w:pStyle w:val="TAL"/>
            </w:pPr>
            <w:r>
              <w:t>defaultValue: None</w:t>
            </w:r>
          </w:p>
          <w:p w14:paraId="4954ADC9" w14:textId="77777777" w:rsidR="00F17312" w:rsidRDefault="00F17312" w:rsidP="00F17312">
            <w:pPr>
              <w:pStyle w:val="TAL"/>
            </w:pPr>
            <w:r>
              <w:t>isNullable: False</w:t>
            </w:r>
          </w:p>
        </w:tc>
      </w:tr>
      <w:tr w:rsidR="00F17312" w14:paraId="55FF38A9" w14:textId="77777777" w:rsidTr="00284494">
        <w:trPr>
          <w:cantSplit/>
          <w:tblHeader/>
          <w:jc w:val="center"/>
        </w:trPr>
        <w:tc>
          <w:tcPr>
            <w:tcW w:w="1817" w:type="dxa"/>
            <w:tcBorders>
              <w:top w:val="single" w:sz="4" w:space="0" w:color="auto"/>
              <w:left w:val="single" w:sz="4" w:space="0" w:color="auto"/>
              <w:bottom w:val="single" w:sz="4" w:space="0" w:color="auto"/>
              <w:right w:val="single" w:sz="4" w:space="0" w:color="auto"/>
            </w:tcBorders>
            <w:hideMark/>
          </w:tcPr>
          <w:p w14:paraId="039564B2" w14:textId="77777777" w:rsidR="00F17312" w:rsidRDefault="00F17312" w:rsidP="00F17312">
            <w:pPr>
              <w:pStyle w:val="Default"/>
              <w:rPr>
                <w:rFonts w:ascii="Courier New" w:hAnsi="Courier New" w:cs="Courier New"/>
                <w:sz w:val="18"/>
                <w:szCs w:val="18"/>
                <w:lang w:eastAsia="zh-CN"/>
              </w:rPr>
            </w:pPr>
            <w:r>
              <w:rPr>
                <w:rFonts w:ascii="Courier New" w:hAnsi="Courier New" w:cs="Courier New"/>
                <w:sz w:val="18"/>
                <w:szCs w:val="18"/>
              </w:rPr>
              <w:t>nrofConsecutiveRIMRS2</w:t>
            </w:r>
          </w:p>
        </w:tc>
        <w:tc>
          <w:tcPr>
            <w:tcW w:w="5523" w:type="dxa"/>
            <w:tcBorders>
              <w:top w:val="single" w:sz="4" w:space="0" w:color="auto"/>
              <w:left w:val="single" w:sz="4" w:space="0" w:color="auto"/>
              <w:bottom w:val="single" w:sz="4" w:space="0" w:color="auto"/>
              <w:right w:val="single" w:sz="4" w:space="0" w:color="auto"/>
            </w:tcBorders>
          </w:tcPr>
          <w:p w14:paraId="1544A887" w14:textId="7676A7EF" w:rsidR="00F17312" w:rsidRDefault="00F17312" w:rsidP="00F17312">
            <w:pPr>
              <w:keepNext/>
              <w:keepLines/>
              <w:spacing w:after="0"/>
              <w:rPr>
                <w:rFonts w:ascii="Arial" w:hAnsi="Arial" w:cs="Arial"/>
                <w:sz w:val="18"/>
                <w:szCs w:val="18"/>
                <w:lang w:eastAsia="en-GB"/>
              </w:rPr>
            </w:pPr>
            <w:r>
              <w:rPr>
                <w:rFonts w:ascii="Arial" w:hAnsi="Arial" w:cs="Arial"/>
                <w:sz w:val="18"/>
                <w:szCs w:val="18"/>
                <w:lang w:eastAsia="en-GB"/>
              </w:rPr>
              <w:t xml:space="preserve">It is </w:t>
            </w:r>
            <w:r w:rsidR="002B67FC">
              <w:rPr>
                <w:rFonts w:ascii="Arial" w:hAnsi="Arial" w:cs="Arial"/>
                <w:sz w:val="18"/>
                <w:szCs w:val="18"/>
                <w:lang w:eastAsia="en-GB"/>
              </w:rPr>
              <w:t xml:space="preserve">the </w:t>
            </w:r>
            <w:r>
              <w:rPr>
                <w:rFonts w:ascii="Arial" w:hAnsi="Arial" w:cs="Arial"/>
                <w:sz w:val="18"/>
                <w:szCs w:val="18"/>
                <w:lang w:eastAsia="en-GB"/>
              </w:rPr>
              <w:t xml:space="preserve">number of consecutive </w:t>
            </w:r>
            <w:r>
              <w:t xml:space="preserve">uplink-downlink </w:t>
            </w:r>
            <w:r>
              <w:rPr>
                <w:rFonts w:ascii="Arial" w:hAnsi="Arial" w:cs="Arial"/>
                <w:sz w:val="18"/>
                <w:szCs w:val="18"/>
                <w:lang w:eastAsia="en-GB"/>
              </w:rPr>
              <w:t>switching periods for RS-2 (R2) for repetition/near-far indication. (see 38.211 [32], subclause 7.4.1.6).</w:t>
            </w:r>
          </w:p>
          <w:p w14:paraId="06020ECD" w14:textId="77777777" w:rsidR="00F17312" w:rsidRDefault="00F17312" w:rsidP="00F17312">
            <w:pPr>
              <w:keepNext/>
              <w:keepLines/>
              <w:spacing w:after="0"/>
              <w:rPr>
                <w:rFonts w:ascii="Arial" w:hAnsi="Arial" w:cs="Arial"/>
                <w:sz w:val="18"/>
                <w:szCs w:val="18"/>
                <w:lang w:eastAsia="en-GB"/>
              </w:rPr>
            </w:pPr>
          </w:p>
          <w:p w14:paraId="17FE7417" w14:textId="77777777" w:rsidR="00F17312" w:rsidRDefault="00F17312" w:rsidP="00F17312">
            <w:pPr>
              <w:keepNext/>
              <w:keepLines/>
              <w:spacing w:after="0"/>
              <w:rPr>
                <w:rFonts w:ascii="Arial" w:hAnsi="Arial" w:cs="Arial"/>
                <w:sz w:val="18"/>
                <w:szCs w:val="18"/>
                <w:lang w:eastAsia="en-GB"/>
              </w:rPr>
            </w:pPr>
            <w:r>
              <w:rPr>
                <w:rFonts w:ascii="Arial" w:hAnsi="Arial" w:cs="Arial"/>
                <w:sz w:val="18"/>
                <w:szCs w:val="18"/>
              </w:rPr>
              <w:t xml:space="preserve">allowedValues: </w:t>
            </w:r>
            <w:r>
              <w:rPr>
                <w:rFonts w:ascii="Arial" w:hAnsi="Arial" w:cs="Arial"/>
                <w:sz w:val="18"/>
                <w:szCs w:val="18"/>
                <w:lang w:eastAsia="en-GB"/>
              </w:rPr>
              <w:t>1,2,4,8</w:t>
            </w:r>
          </w:p>
          <w:p w14:paraId="17B850E1" w14:textId="77777777" w:rsidR="00F17312" w:rsidRDefault="00F17312" w:rsidP="00F17312">
            <w:pPr>
              <w:keepNext/>
              <w:keepLines/>
              <w:spacing w:after="0"/>
              <w:rPr>
                <w:rFonts w:ascii="Arial" w:hAnsi="Arial" w:cs="Arial"/>
                <w:sz w:val="18"/>
                <w:szCs w:val="18"/>
                <w:lang w:eastAsia="en-GB"/>
              </w:rPr>
            </w:pPr>
          </w:p>
          <w:p w14:paraId="150375E6" w14:textId="77777777" w:rsidR="00F17312" w:rsidRDefault="00F17312" w:rsidP="00F17312">
            <w:pPr>
              <w:keepNext/>
              <w:keepLines/>
              <w:spacing w:after="0"/>
              <w:rPr>
                <w:rFonts w:ascii="Arial" w:hAnsi="Arial" w:cs="Arial"/>
                <w:sz w:val="18"/>
                <w:szCs w:val="18"/>
                <w:lang w:eastAsia="en-GB"/>
              </w:rPr>
            </w:pPr>
            <w:r>
              <w:rPr>
                <w:rFonts w:ascii="Arial" w:hAnsi="Arial" w:cs="Arial"/>
                <w:sz w:val="18"/>
                <w:szCs w:val="18"/>
                <w:lang w:eastAsia="en-GB"/>
              </w:rPr>
              <w:t>see NOTE 7</w:t>
            </w:r>
          </w:p>
          <w:p w14:paraId="40CEA7D6" w14:textId="77777777" w:rsidR="00F17312" w:rsidRDefault="00F17312" w:rsidP="00F17312">
            <w:pPr>
              <w:keepNext/>
              <w:keepLines/>
              <w:spacing w:after="0"/>
              <w:rPr>
                <w:lang w:eastAsia="zh-CN"/>
              </w:rPr>
            </w:pPr>
          </w:p>
        </w:tc>
        <w:tc>
          <w:tcPr>
            <w:tcW w:w="2436" w:type="dxa"/>
            <w:tcBorders>
              <w:top w:val="single" w:sz="4" w:space="0" w:color="auto"/>
              <w:left w:val="single" w:sz="4" w:space="0" w:color="auto"/>
              <w:bottom w:val="single" w:sz="4" w:space="0" w:color="auto"/>
              <w:right w:val="single" w:sz="4" w:space="0" w:color="auto"/>
            </w:tcBorders>
            <w:hideMark/>
          </w:tcPr>
          <w:p w14:paraId="530987D2" w14:textId="77777777" w:rsidR="00F17312" w:rsidRDefault="00F17312" w:rsidP="00F17312">
            <w:pPr>
              <w:pStyle w:val="TAL"/>
            </w:pPr>
            <w:r>
              <w:t>type: Integer</w:t>
            </w:r>
          </w:p>
          <w:p w14:paraId="2FAC5D47" w14:textId="77777777" w:rsidR="00F17312" w:rsidRDefault="00F17312" w:rsidP="00F17312">
            <w:pPr>
              <w:pStyle w:val="TAL"/>
            </w:pPr>
            <w:r>
              <w:t xml:space="preserve">multiplicity: </w:t>
            </w:r>
            <w:r>
              <w:rPr>
                <w:lang w:eastAsia="zh-CN"/>
              </w:rPr>
              <w:t>1</w:t>
            </w:r>
          </w:p>
          <w:p w14:paraId="02834C68" w14:textId="77777777" w:rsidR="00F17312" w:rsidRDefault="00F17312" w:rsidP="00F17312">
            <w:pPr>
              <w:pStyle w:val="TAL"/>
            </w:pPr>
            <w:r>
              <w:t>isOrdered: N/A</w:t>
            </w:r>
          </w:p>
          <w:p w14:paraId="0216DC92" w14:textId="77777777" w:rsidR="00F17312" w:rsidRDefault="00F17312" w:rsidP="00F17312">
            <w:pPr>
              <w:pStyle w:val="TAL"/>
            </w:pPr>
            <w:r>
              <w:t>isUnique: N/A</w:t>
            </w:r>
          </w:p>
          <w:p w14:paraId="421875A7" w14:textId="77777777" w:rsidR="00F17312" w:rsidRDefault="00F17312" w:rsidP="00F17312">
            <w:pPr>
              <w:pStyle w:val="TAL"/>
            </w:pPr>
            <w:r>
              <w:t>defaultValue: None</w:t>
            </w:r>
          </w:p>
          <w:p w14:paraId="3F666360" w14:textId="77777777" w:rsidR="00F17312" w:rsidRDefault="00F17312" w:rsidP="00F17312">
            <w:pPr>
              <w:pStyle w:val="TAL"/>
            </w:pPr>
            <w:r>
              <w:t>isNullable: False</w:t>
            </w:r>
          </w:p>
        </w:tc>
      </w:tr>
      <w:tr w:rsidR="00F17312" w14:paraId="58284AD3" w14:textId="77777777" w:rsidTr="00284494">
        <w:trPr>
          <w:cantSplit/>
          <w:tblHeader/>
          <w:jc w:val="center"/>
        </w:trPr>
        <w:tc>
          <w:tcPr>
            <w:tcW w:w="1817" w:type="dxa"/>
            <w:tcBorders>
              <w:top w:val="single" w:sz="4" w:space="0" w:color="auto"/>
              <w:left w:val="single" w:sz="4" w:space="0" w:color="auto"/>
              <w:bottom w:val="single" w:sz="4" w:space="0" w:color="auto"/>
              <w:right w:val="single" w:sz="4" w:space="0" w:color="auto"/>
            </w:tcBorders>
            <w:hideMark/>
          </w:tcPr>
          <w:p w14:paraId="3B2D7C9E" w14:textId="77777777" w:rsidR="00F17312" w:rsidRDefault="00F17312" w:rsidP="00F17312">
            <w:pPr>
              <w:pStyle w:val="Default"/>
              <w:rPr>
                <w:rFonts w:ascii="Courier New" w:hAnsi="Courier New" w:cs="Courier New"/>
                <w:sz w:val="18"/>
                <w:szCs w:val="18"/>
                <w:lang w:eastAsia="zh-CN"/>
              </w:rPr>
            </w:pPr>
            <w:r>
              <w:rPr>
                <w:rFonts w:ascii="Courier New" w:hAnsi="Courier New" w:cs="Courier New"/>
                <w:sz w:val="18"/>
                <w:szCs w:val="18"/>
              </w:rPr>
              <w:lastRenderedPageBreak/>
              <w:t>consecutiveRIMRS1List</w:t>
            </w:r>
          </w:p>
        </w:tc>
        <w:tc>
          <w:tcPr>
            <w:tcW w:w="5523" w:type="dxa"/>
            <w:tcBorders>
              <w:top w:val="single" w:sz="4" w:space="0" w:color="auto"/>
              <w:left w:val="single" w:sz="4" w:space="0" w:color="auto"/>
              <w:bottom w:val="single" w:sz="4" w:space="0" w:color="auto"/>
              <w:right w:val="single" w:sz="4" w:space="0" w:color="auto"/>
            </w:tcBorders>
          </w:tcPr>
          <w:p w14:paraId="5B128F57" w14:textId="65079EFF" w:rsidR="00F17312" w:rsidRDefault="00F17312" w:rsidP="00F17312">
            <w:pPr>
              <w:pStyle w:val="TAL"/>
              <w:rPr>
                <w:rFonts w:cs="Arial"/>
                <w:szCs w:val="18"/>
                <w:lang w:eastAsia="en-GB"/>
              </w:rPr>
            </w:pPr>
            <w:r>
              <w:t xml:space="preserve">It is used to configure the OFDM symbol position(s) of RIM RS-1 within the uplink-downlink switching period. It is a list of symbol offset of RIM RS-1 </w:t>
            </w:r>
            <w:r w:rsidR="002B67FC">
              <w:t>(</w:t>
            </w:r>
            <m:oMath>
              <m:sSubSup>
                <m:sSubSupPr>
                  <m:ctrlPr>
                    <w:rPr>
                      <w:rFonts w:ascii="Cambria Math" w:eastAsia="DengXian" w:hAnsi="Cambria Math"/>
                      <w:i/>
                      <w:sz w:val="20"/>
                      <w:lang w:val="en-US"/>
                    </w:rPr>
                  </m:ctrlPr>
                </m:sSubSupPr>
                <m:e>
                  <m:r>
                    <w:rPr>
                      <w:rFonts w:ascii="Cambria Math" w:eastAsia="DengXian" w:hAnsi="Cambria Math"/>
                      <w:sz w:val="20"/>
                      <w:lang w:val="en-US"/>
                    </w:rPr>
                    <m:t>N</m:t>
                  </m:r>
                </m:e>
                <m:sub>
                  <m:r>
                    <m:rPr>
                      <m:nor/>
                    </m:rPr>
                    <w:rPr>
                      <w:rFonts w:ascii="Cambria Math" w:eastAsia="DengXian" w:hAnsi="Cambria Math"/>
                      <w:sz w:val="20"/>
                      <w:lang w:val="en-US"/>
                    </w:rPr>
                    <m:t>symb,ref</m:t>
                  </m:r>
                </m:sub>
                <m:sup>
                  <m:r>
                    <m:rPr>
                      <m:nor/>
                    </m:rPr>
                    <w:rPr>
                      <w:rFonts w:ascii="Cambria Math" w:eastAsia="DengXian" w:hAnsi="Cambria Math"/>
                      <w:sz w:val="20"/>
                      <w:lang w:val="en-US"/>
                    </w:rPr>
                    <m:t>RIM,</m:t>
                  </m:r>
                  <m:r>
                    <w:rPr>
                      <w:rFonts w:ascii="Cambria Math" w:eastAsia="DengXian" w:hAnsi="Cambria Math"/>
                      <w:sz w:val="20"/>
                      <w:lang w:val="en-US"/>
                    </w:rPr>
                    <m:t xml:space="preserve"> 1</m:t>
                  </m:r>
                </m:sup>
              </m:sSubSup>
            </m:oMath>
            <w:r w:rsidR="002B67FC">
              <w:t xml:space="preserve">) </w:t>
            </w:r>
            <w:r>
              <w:t>before the reference point</w:t>
            </w:r>
            <w:r>
              <w:rPr>
                <w:sz w:val="24"/>
                <w:szCs w:val="24"/>
                <w:lang w:eastAsia="zh-CN"/>
              </w:rPr>
              <w:t xml:space="preserve">. </w:t>
            </w:r>
            <w:r>
              <w:rPr>
                <w:rFonts w:cs="Arial"/>
              </w:rPr>
              <w:t xml:space="preserve">The size of the list is </w:t>
            </w:r>
            <w:r>
              <w:rPr>
                <w:rFonts w:ascii="Courier New" w:hAnsi="Courier New" w:cs="Courier New"/>
                <w:szCs w:val="18"/>
              </w:rPr>
              <w:t>nrofConsecutiveRIMRS1</w:t>
            </w:r>
            <w:r>
              <w:rPr>
                <w:rFonts w:cs="Arial"/>
                <w:lang w:eastAsia="zh-CN"/>
              </w:rPr>
              <w:t xml:space="preserve"> </w:t>
            </w:r>
            <w:r>
              <w:rPr>
                <w:rFonts w:cs="Arial"/>
                <w:szCs w:val="18"/>
                <w:lang w:eastAsia="en-GB"/>
              </w:rPr>
              <w:t>(see 38.211 [32], subclause 7.4.1.6).</w:t>
            </w:r>
          </w:p>
          <w:p w14:paraId="7211E38E" w14:textId="77777777" w:rsidR="00F17312" w:rsidRDefault="00F17312" w:rsidP="00F17312">
            <w:pPr>
              <w:pStyle w:val="TAL"/>
              <w:rPr>
                <w:lang w:eastAsia="zh-CN"/>
              </w:rPr>
            </w:pPr>
            <w:r>
              <w:rPr>
                <w:lang w:eastAsia="zh-CN"/>
              </w:rPr>
              <w:t>The resulting RIM RS-1 symbols and its reference point shall belong to the same 10ms frame.</w:t>
            </w:r>
          </w:p>
          <w:p w14:paraId="3353AE74" w14:textId="77777777" w:rsidR="00F17312" w:rsidRDefault="00F17312" w:rsidP="00F17312">
            <w:pPr>
              <w:pStyle w:val="TAL"/>
            </w:pPr>
            <w:r>
              <w:t>.</w:t>
            </w:r>
          </w:p>
          <w:p w14:paraId="2C587953" w14:textId="77777777" w:rsidR="00F17312" w:rsidRDefault="00F17312" w:rsidP="00F17312">
            <w:pPr>
              <w:pStyle w:val="TAL"/>
            </w:pPr>
          </w:p>
          <w:p w14:paraId="59332F2E" w14:textId="77777777" w:rsidR="00F17312" w:rsidRDefault="00F17312" w:rsidP="00F17312">
            <w:pPr>
              <w:pStyle w:val="TAL"/>
            </w:pPr>
            <w:r>
              <w:t>allowedValues: 2,3..20*2*maxNrofSymbols-1, where maxNrofSymbols=14</w:t>
            </w:r>
          </w:p>
          <w:p w14:paraId="1BA5E33C" w14:textId="77777777" w:rsidR="00F17312" w:rsidRDefault="00F17312" w:rsidP="00F17312">
            <w:pPr>
              <w:keepNext/>
              <w:keepLines/>
              <w:spacing w:after="0"/>
              <w:rPr>
                <w:lang w:eastAsia="zh-CN"/>
              </w:rPr>
            </w:pPr>
          </w:p>
        </w:tc>
        <w:tc>
          <w:tcPr>
            <w:tcW w:w="2436" w:type="dxa"/>
            <w:tcBorders>
              <w:top w:val="single" w:sz="4" w:space="0" w:color="auto"/>
              <w:left w:val="single" w:sz="4" w:space="0" w:color="auto"/>
              <w:bottom w:val="single" w:sz="4" w:space="0" w:color="auto"/>
              <w:right w:val="single" w:sz="4" w:space="0" w:color="auto"/>
            </w:tcBorders>
            <w:hideMark/>
          </w:tcPr>
          <w:p w14:paraId="460B4160" w14:textId="77777777" w:rsidR="00F17312" w:rsidRDefault="00F17312" w:rsidP="00F17312">
            <w:pPr>
              <w:pStyle w:val="TAL"/>
            </w:pPr>
            <w:r>
              <w:t>type: Integer</w:t>
            </w:r>
          </w:p>
          <w:p w14:paraId="38D7CBC7" w14:textId="77777777" w:rsidR="00F17312" w:rsidRDefault="00F17312" w:rsidP="00F17312">
            <w:pPr>
              <w:pStyle w:val="TAL"/>
            </w:pPr>
            <w:r>
              <w:t>multiplicity: *</w:t>
            </w:r>
          </w:p>
          <w:p w14:paraId="49B16B35" w14:textId="64F6CD40" w:rsidR="00F17312" w:rsidRDefault="00F17312" w:rsidP="00F17312">
            <w:pPr>
              <w:pStyle w:val="TAL"/>
            </w:pPr>
            <w:r>
              <w:t xml:space="preserve">isOrdered: </w:t>
            </w:r>
            <w:r w:rsidR="004037B3" w:rsidRPr="004037B3">
              <w:t>False</w:t>
            </w:r>
          </w:p>
          <w:p w14:paraId="366AA8E5" w14:textId="6B2CF2C7" w:rsidR="00F17312" w:rsidRDefault="00F17312" w:rsidP="00F17312">
            <w:pPr>
              <w:pStyle w:val="TAL"/>
            </w:pPr>
            <w:r>
              <w:t xml:space="preserve">isUnique: </w:t>
            </w:r>
            <w:r w:rsidR="004037B3" w:rsidRPr="004037B3">
              <w:t>True</w:t>
            </w:r>
          </w:p>
          <w:p w14:paraId="34DE2E76" w14:textId="77777777" w:rsidR="00F17312" w:rsidRDefault="00F17312" w:rsidP="00F17312">
            <w:pPr>
              <w:pStyle w:val="TAL"/>
            </w:pPr>
            <w:r>
              <w:t>defaultValue: None</w:t>
            </w:r>
          </w:p>
          <w:p w14:paraId="4AA93377" w14:textId="77777777" w:rsidR="00F17312" w:rsidRDefault="00F17312" w:rsidP="00F17312">
            <w:pPr>
              <w:pStyle w:val="TAL"/>
            </w:pPr>
            <w:r>
              <w:t>isNullable: False</w:t>
            </w:r>
          </w:p>
        </w:tc>
      </w:tr>
      <w:tr w:rsidR="00F17312" w14:paraId="16BC68CE" w14:textId="77777777" w:rsidTr="00284494">
        <w:trPr>
          <w:cantSplit/>
          <w:tblHeader/>
          <w:jc w:val="center"/>
        </w:trPr>
        <w:tc>
          <w:tcPr>
            <w:tcW w:w="1817" w:type="dxa"/>
            <w:tcBorders>
              <w:top w:val="single" w:sz="4" w:space="0" w:color="auto"/>
              <w:left w:val="single" w:sz="4" w:space="0" w:color="auto"/>
              <w:bottom w:val="single" w:sz="4" w:space="0" w:color="auto"/>
              <w:right w:val="single" w:sz="4" w:space="0" w:color="auto"/>
            </w:tcBorders>
            <w:hideMark/>
          </w:tcPr>
          <w:p w14:paraId="1CCB5E64" w14:textId="77777777" w:rsidR="00F17312" w:rsidRDefault="00F17312" w:rsidP="00F17312">
            <w:pPr>
              <w:pStyle w:val="Default"/>
              <w:rPr>
                <w:rFonts w:ascii="Courier New" w:hAnsi="Courier New" w:cs="Courier New"/>
                <w:sz w:val="18"/>
                <w:szCs w:val="18"/>
                <w:lang w:eastAsia="zh-CN"/>
              </w:rPr>
            </w:pPr>
            <w:r>
              <w:rPr>
                <w:rFonts w:ascii="Courier New" w:hAnsi="Courier New" w:cs="Courier New"/>
                <w:sz w:val="18"/>
                <w:szCs w:val="18"/>
              </w:rPr>
              <w:t>consecutiveRIMRS2List</w:t>
            </w:r>
          </w:p>
        </w:tc>
        <w:tc>
          <w:tcPr>
            <w:tcW w:w="5523" w:type="dxa"/>
            <w:tcBorders>
              <w:top w:val="single" w:sz="4" w:space="0" w:color="auto"/>
              <w:left w:val="single" w:sz="4" w:space="0" w:color="auto"/>
              <w:bottom w:val="single" w:sz="4" w:space="0" w:color="auto"/>
              <w:right w:val="single" w:sz="4" w:space="0" w:color="auto"/>
            </w:tcBorders>
          </w:tcPr>
          <w:p w14:paraId="40F0DEB8" w14:textId="706B9B1D" w:rsidR="00F17312" w:rsidRDefault="00F17312" w:rsidP="00F17312">
            <w:pPr>
              <w:pStyle w:val="TAL"/>
              <w:rPr>
                <w:lang w:eastAsia="zh-CN"/>
              </w:rPr>
            </w:pPr>
            <w:r>
              <w:t xml:space="preserve">It is used to configure the OFDM symbol position(s) of RIM RS-2 within the uplink-downlink switching period. It is a list of symbol offset of RIM RS-2 </w:t>
            </w:r>
            <w:r w:rsidR="002B67FC">
              <w:t>(</w:t>
            </w:r>
            <m:oMath>
              <m:sSubSup>
                <m:sSubSupPr>
                  <m:ctrlPr>
                    <w:rPr>
                      <w:rFonts w:ascii="Cambria Math" w:eastAsia="DengXian" w:hAnsi="Cambria Math"/>
                      <w:i/>
                      <w:sz w:val="20"/>
                      <w:lang w:val="en-US"/>
                    </w:rPr>
                  </m:ctrlPr>
                </m:sSubSupPr>
                <m:e>
                  <m:r>
                    <w:rPr>
                      <w:rFonts w:ascii="Cambria Math" w:eastAsia="DengXian" w:hAnsi="Cambria Math"/>
                      <w:sz w:val="20"/>
                      <w:lang w:val="en-US"/>
                    </w:rPr>
                    <m:t>N</m:t>
                  </m:r>
                </m:e>
                <m:sub>
                  <m:r>
                    <m:rPr>
                      <m:nor/>
                    </m:rPr>
                    <w:rPr>
                      <w:rFonts w:ascii="Cambria Math" w:eastAsia="DengXian" w:hAnsi="Cambria Math"/>
                      <w:sz w:val="20"/>
                      <w:lang w:val="en-US"/>
                    </w:rPr>
                    <m:t>symb,ref</m:t>
                  </m:r>
                </m:sub>
                <m:sup>
                  <m:r>
                    <m:rPr>
                      <m:nor/>
                    </m:rPr>
                    <w:rPr>
                      <w:rFonts w:ascii="Cambria Math" w:eastAsia="DengXian" w:hAnsi="Cambria Math"/>
                      <w:sz w:val="20"/>
                      <w:lang w:val="en-US"/>
                    </w:rPr>
                    <m:t>RIM,</m:t>
                  </m:r>
                  <m:r>
                    <w:rPr>
                      <w:rFonts w:ascii="Cambria Math" w:eastAsia="DengXian" w:hAnsi="Cambria Math"/>
                      <w:sz w:val="20"/>
                      <w:lang w:val="en-US"/>
                    </w:rPr>
                    <m:t xml:space="preserve"> 2</m:t>
                  </m:r>
                </m:sup>
              </m:sSubSup>
            </m:oMath>
            <w:r w:rsidR="002B67FC">
              <w:t xml:space="preserve">) </w:t>
            </w:r>
            <w:r>
              <w:t>before the reference point</w:t>
            </w:r>
            <w:r>
              <w:rPr>
                <w:sz w:val="24"/>
                <w:szCs w:val="24"/>
                <w:lang w:eastAsia="zh-CN"/>
              </w:rPr>
              <w:t xml:space="preserve">. </w:t>
            </w:r>
            <w:r>
              <w:rPr>
                <w:rFonts w:cs="Arial"/>
              </w:rPr>
              <w:t xml:space="preserve">The size of the list is </w:t>
            </w:r>
            <w:r>
              <w:rPr>
                <w:rFonts w:ascii="Courier New" w:hAnsi="Courier New" w:cs="Courier New"/>
                <w:szCs w:val="18"/>
              </w:rPr>
              <w:t>nrofConsecutiveRIMRS2</w:t>
            </w:r>
            <w:r>
              <w:rPr>
                <w:rFonts w:cs="Arial"/>
                <w:lang w:eastAsia="zh-CN"/>
              </w:rPr>
              <w:t xml:space="preserve"> </w:t>
            </w:r>
            <w:r>
              <w:rPr>
                <w:rFonts w:cs="Arial"/>
                <w:szCs w:val="18"/>
                <w:lang w:eastAsia="en-GB"/>
              </w:rPr>
              <w:t>(see 38.211 [32], subclause 7.4.1.6).</w:t>
            </w:r>
          </w:p>
          <w:p w14:paraId="739D221D" w14:textId="77777777" w:rsidR="00F17312" w:rsidRDefault="00F17312" w:rsidP="00F17312">
            <w:pPr>
              <w:pStyle w:val="TAL"/>
              <w:rPr>
                <w:lang w:eastAsia="zh-CN"/>
              </w:rPr>
            </w:pPr>
            <w:r>
              <w:rPr>
                <w:lang w:eastAsia="zh-CN"/>
              </w:rPr>
              <w:t>The resulting RIM RS-2 symbols and its reference point shall belong to the same 10ms frame.</w:t>
            </w:r>
          </w:p>
          <w:p w14:paraId="6E32BA9A" w14:textId="77777777" w:rsidR="00F17312" w:rsidRDefault="00F17312" w:rsidP="00F17312">
            <w:pPr>
              <w:pStyle w:val="TAL"/>
            </w:pPr>
            <w:r>
              <w:t>.</w:t>
            </w:r>
          </w:p>
          <w:p w14:paraId="2B2DA0C1" w14:textId="77777777" w:rsidR="00F17312" w:rsidRDefault="00F17312" w:rsidP="00F17312">
            <w:pPr>
              <w:pStyle w:val="TAL"/>
            </w:pPr>
          </w:p>
          <w:p w14:paraId="107CDADE" w14:textId="77777777" w:rsidR="00F17312" w:rsidRDefault="00F17312" w:rsidP="00F17312">
            <w:pPr>
              <w:pStyle w:val="TAL"/>
            </w:pPr>
            <w:r>
              <w:t>allowedValues: 2,3..20*2*maxNrofSymbols-1, where maxNrofSymbols=14</w:t>
            </w:r>
          </w:p>
          <w:p w14:paraId="20E52674" w14:textId="77777777" w:rsidR="00F17312" w:rsidRDefault="00F17312" w:rsidP="00F17312">
            <w:pPr>
              <w:keepNext/>
              <w:keepLines/>
              <w:spacing w:after="0"/>
              <w:rPr>
                <w:lang w:eastAsia="zh-CN"/>
              </w:rPr>
            </w:pPr>
          </w:p>
        </w:tc>
        <w:tc>
          <w:tcPr>
            <w:tcW w:w="2436" w:type="dxa"/>
            <w:tcBorders>
              <w:top w:val="single" w:sz="4" w:space="0" w:color="auto"/>
              <w:left w:val="single" w:sz="4" w:space="0" w:color="auto"/>
              <w:bottom w:val="single" w:sz="4" w:space="0" w:color="auto"/>
              <w:right w:val="single" w:sz="4" w:space="0" w:color="auto"/>
            </w:tcBorders>
            <w:hideMark/>
          </w:tcPr>
          <w:p w14:paraId="120105A3" w14:textId="77777777" w:rsidR="00F17312" w:rsidRDefault="00F17312" w:rsidP="00F17312">
            <w:pPr>
              <w:pStyle w:val="TAL"/>
            </w:pPr>
            <w:r>
              <w:t>type: Integer</w:t>
            </w:r>
          </w:p>
          <w:p w14:paraId="4C41FB5B" w14:textId="77777777" w:rsidR="00F17312" w:rsidRDefault="00F17312" w:rsidP="00F17312">
            <w:pPr>
              <w:pStyle w:val="TAL"/>
            </w:pPr>
            <w:r>
              <w:t>multiplicity: *</w:t>
            </w:r>
          </w:p>
          <w:p w14:paraId="1A54B44B" w14:textId="366AB707" w:rsidR="00F17312" w:rsidRDefault="00F17312" w:rsidP="00F17312">
            <w:pPr>
              <w:pStyle w:val="TAL"/>
            </w:pPr>
            <w:r>
              <w:t xml:space="preserve">isOrdered: </w:t>
            </w:r>
            <w:r w:rsidR="004037B3" w:rsidRPr="004037B3">
              <w:t>False</w:t>
            </w:r>
          </w:p>
          <w:p w14:paraId="3E9559BE" w14:textId="36FC4F66" w:rsidR="00F17312" w:rsidRDefault="00F17312" w:rsidP="00F17312">
            <w:pPr>
              <w:pStyle w:val="TAL"/>
            </w:pPr>
            <w:r>
              <w:t xml:space="preserve">isUnique: </w:t>
            </w:r>
            <w:r w:rsidR="004037B3" w:rsidRPr="004037B3">
              <w:t>True</w:t>
            </w:r>
          </w:p>
          <w:p w14:paraId="02A0A638" w14:textId="77777777" w:rsidR="00F17312" w:rsidRDefault="00F17312" w:rsidP="00F17312">
            <w:pPr>
              <w:pStyle w:val="TAL"/>
            </w:pPr>
            <w:r>
              <w:t>defaultValue: None</w:t>
            </w:r>
          </w:p>
          <w:p w14:paraId="68155DCD" w14:textId="77777777" w:rsidR="00F17312" w:rsidRDefault="00F17312" w:rsidP="00F17312">
            <w:pPr>
              <w:pStyle w:val="TAL"/>
            </w:pPr>
            <w:r>
              <w:t>isNullable: False</w:t>
            </w:r>
          </w:p>
        </w:tc>
      </w:tr>
      <w:tr w:rsidR="00F17312" w14:paraId="4710CF29" w14:textId="77777777" w:rsidTr="00284494">
        <w:trPr>
          <w:cantSplit/>
          <w:tblHeader/>
          <w:jc w:val="center"/>
        </w:trPr>
        <w:tc>
          <w:tcPr>
            <w:tcW w:w="1817" w:type="dxa"/>
            <w:tcBorders>
              <w:top w:val="single" w:sz="4" w:space="0" w:color="auto"/>
              <w:left w:val="single" w:sz="4" w:space="0" w:color="auto"/>
              <w:bottom w:val="single" w:sz="4" w:space="0" w:color="auto"/>
              <w:right w:val="single" w:sz="4" w:space="0" w:color="auto"/>
            </w:tcBorders>
            <w:hideMark/>
          </w:tcPr>
          <w:p w14:paraId="550D5D75" w14:textId="77777777" w:rsidR="00F17312" w:rsidRDefault="00F17312" w:rsidP="00F17312">
            <w:pPr>
              <w:pStyle w:val="Default"/>
              <w:rPr>
                <w:rFonts w:ascii="Courier New" w:hAnsi="Courier New" w:cs="Courier New"/>
                <w:sz w:val="18"/>
                <w:szCs w:val="18"/>
                <w:lang w:eastAsia="zh-CN"/>
              </w:rPr>
            </w:pPr>
            <w:r>
              <w:rPr>
                <w:rFonts w:ascii="Courier New" w:hAnsi="Courier New" w:cs="Courier New"/>
                <w:sz w:val="18"/>
                <w:szCs w:val="18"/>
              </w:rPr>
              <w:t>enablenearfarIndicationRS1</w:t>
            </w:r>
          </w:p>
        </w:tc>
        <w:tc>
          <w:tcPr>
            <w:tcW w:w="5523" w:type="dxa"/>
            <w:tcBorders>
              <w:top w:val="single" w:sz="4" w:space="0" w:color="auto"/>
              <w:left w:val="single" w:sz="4" w:space="0" w:color="auto"/>
              <w:bottom w:val="single" w:sz="4" w:space="0" w:color="auto"/>
              <w:right w:val="single" w:sz="4" w:space="0" w:color="auto"/>
            </w:tcBorders>
          </w:tcPr>
          <w:p w14:paraId="7CC73B4D" w14:textId="77777777" w:rsidR="00F17312" w:rsidRDefault="00F17312" w:rsidP="00F17312">
            <w:pPr>
              <w:pStyle w:val="TAL"/>
            </w:pPr>
            <w:r>
              <w:t>It is indication of whether near-far functionality is enabled for RIM RS1.</w:t>
            </w:r>
          </w:p>
          <w:p w14:paraId="023AE519" w14:textId="77777777" w:rsidR="00F17312" w:rsidRDefault="00F17312" w:rsidP="00F17312">
            <w:pPr>
              <w:pStyle w:val="TAL"/>
            </w:pPr>
          </w:p>
          <w:p w14:paraId="2873A7C1" w14:textId="77777777" w:rsidR="00F17312" w:rsidRDefault="00F17312" w:rsidP="00F17312">
            <w:pPr>
              <w:pStyle w:val="TAL"/>
            </w:pPr>
            <w:r>
              <w:t xml:space="preserve">If the indication is “enable”, </w:t>
            </w:r>
          </w:p>
          <w:p w14:paraId="77F76F61" w14:textId="3BAF2A51" w:rsidR="00F17312" w:rsidRDefault="00F17312" w:rsidP="00F17312">
            <w:pPr>
              <w:pStyle w:val="TAL"/>
              <w:ind w:left="284"/>
            </w:pPr>
            <w:r>
              <w:t xml:space="preserve">the first half of </w:t>
            </w:r>
            <w:r>
              <w:rPr>
                <w:rFonts w:ascii="Courier New" w:hAnsi="Courier New" w:cs="Courier New"/>
                <w:szCs w:val="18"/>
              </w:rPr>
              <w:t>nrofConsecutiveRIMRS1</w:t>
            </w:r>
            <w:r>
              <w:t xml:space="preserve"> (R1) consecutive uplink-downlink switching period is for "Near" indication with R1/2 repetitions,</w:t>
            </w:r>
          </w:p>
          <w:p w14:paraId="6A78CC07" w14:textId="77777777" w:rsidR="00F17312" w:rsidRDefault="00F17312" w:rsidP="00F17312">
            <w:pPr>
              <w:pStyle w:val="TAL"/>
              <w:ind w:left="284"/>
            </w:pPr>
            <w:r>
              <w:t>the second half of R1 consecutive uplink-downlink switching period is for "Far" indication with R1/2 repetitions.</w:t>
            </w:r>
          </w:p>
          <w:p w14:paraId="3738290C" w14:textId="77777777" w:rsidR="00F17312" w:rsidRDefault="00F17312" w:rsidP="00F17312">
            <w:pPr>
              <w:pStyle w:val="TAL"/>
            </w:pPr>
          </w:p>
          <w:p w14:paraId="008B788C" w14:textId="77777777" w:rsidR="00F17312" w:rsidRDefault="00F17312" w:rsidP="00F17312">
            <w:pPr>
              <w:pStyle w:val="TAL"/>
            </w:pPr>
            <w:r>
              <w:t>allowedValues: "ENABLE"</w:t>
            </w:r>
            <w:r>
              <w:rPr>
                <w:rFonts w:cs="Arial"/>
                <w:szCs w:val="18"/>
                <w:lang w:eastAsia="en-GB"/>
              </w:rPr>
              <w:t>,</w:t>
            </w:r>
            <w:r>
              <w:t xml:space="preserve"> "DISABLE" </w:t>
            </w:r>
          </w:p>
          <w:p w14:paraId="019C3568" w14:textId="70EE90BF" w:rsidR="00F17312" w:rsidRDefault="00F17312" w:rsidP="00F17312">
            <w:pPr>
              <w:pStyle w:val="TAL"/>
            </w:pPr>
          </w:p>
          <w:p w14:paraId="0B33D405" w14:textId="5B2E9A3E" w:rsidR="002B67FC" w:rsidRDefault="002B67FC" w:rsidP="00F17312">
            <w:pPr>
              <w:pStyle w:val="TAL"/>
            </w:pPr>
            <w:r>
              <w:rPr>
                <w:rFonts w:cs="Arial"/>
                <w:szCs w:val="18"/>
                <w:lang w:eastAsia="en-GB"/>
              </w:rPr>
              <w:t>see NOTE 10.</w:t>
            </w:r>
          </w:p>
          <w:p w14:paraId="60B98024" w14:textId="77777777" w:rsidR="00F17312" w:rsidRDefault="00F17312" w:rsidP="00F17312">
            <w:pPr>
              <w:keepNext/>
              <w:keepLines/>
              <w:spacing w:after="0"/>
              <w:rPr>
                <w:lang w:eastAsia="zh-CN"/>
              </w:rPr>
            </w:pPr>
          </w:p>
        </w:tc>
        <w:tc>
          <w:tcPr>
            <w:tcW w:w="2436" w:type="dxa"/>
            <w:tcBorders>
              <w:top w:val="single" w:sz="4" w:space="0" w:color="auto"/>
              <w:left w:val="single" w:sz="4" w:space="0" w:color="auto"/>
              <w:bottom w:val="single" w:sz="4" w:space="0" w:color="auto"/>
              <w:right w:val="single" w:sz="4" w:space="0" w:color="auto"/>
            </w:tcBorders>
            <w:hideMark/>
          </w:tcPr>
          <w:p w14:paraId="4775D49B" w14:textId="77777777" w:rsidR="00F17312" w:rsidRDefault="00F17312" w:rsidP="00F17312">
            <w:pPr>
              <w:pStyle w:val="TAL"/>
            </w:pPr>
            <w:r>
              <w:t>type: ENUM</w:t>
            </w:r>
          </w:p>
          <w:p w14:paraId="0E6A22A4" w14:textId="77777777" w:rsidR="00F17312" w:rsidRDefault="00F17312" w:rsidP="00F17312">
            <w:pPr>
              <w:pStyle w:val="TAL"/>
            </w:pPr>
            <w:r>
              <w:t xml:space="preserve">multiplicity: </w:t>
            </w:r>
            <w:r>
              <w:rPr>
                <w:lang w:eastAsia="zh-CN"/>
              </w:rPr>
              <w:t>1</w:t>
            </w:r>
          </w:p>
          <w:p w14:paraId="18BFA960" w14:textId="77777777" w:rsidR="00F17312" w:rsidRDefault="00F17312" w:rsidP="00F17312">
            <w:pPr>
              <w:pStyle w:val="TAL"/>
            </w:pPr>
            <w:r>
              <w:t>isOrdered: N/A</w:t>
            </w:r>
          </w:p>
          <w:p w14:paraId="0BD17968" w14:textId="77777777" w:rsidR="00F17312" w:rsidRDefault="00F17312" w:rsidP="00F17312">
            <w:pPr>
              <w:pStyle w:val="TAL"/>
            </w:pPr>
            <w:r>
              <w:t>isUnique: N/A</w:t>
            </w:r>
          </w:p>
          <w:p w14:paraId="7E2B40BA" w14:textId="77777777" w:rsidR="00F17312" w:rsidRDefault="00F17312" w:rsidP="00F17312">
            <w:pPr>
              <w:pStyle w:val="TAL"/>
            </w:pPr>
            <w:r>
              <w:t>defaultValue: DISABLE</w:t>
            </w:r>
          </w:p>
          <w:p w14:paraId="5C5F1761" w14:textId="77777777" w:rsidR="00F17312" w:rsidRDefault="00F17312" w:rsidP="00F17312">
            <w:pPr>
              <w:pStyle w:val="TAL"/>
            </w:pPr>
            <w:r>
              <w:t>isNullable: False</w:t>
            </w:r>
          </w:p>
        </w:tc>
      </w:tr>
      <w:tr w:rsidR="00F17312" w14:paraId="596F0834" w14:textId="77777777" w:rsidTr="00284494">
        <w:trPr>
          <w:cantSplit/>
          <w:tblHeader/>
          <w:jc w:val="center"/>
        </w:trPr>
        <w:tc>
          <w:tcPr>
            <w:tcW w:w="1817" w:type="dxa"/>
            <w:tcBorders>
              <w:top w:val="single" w:sz="4" w:space="0" w:color="auto"/>
              <w:left w:val="single" w:sz="4" w:space="0" w:color="auto"/>
              <w:bottom w:val="single" w:sz="4" w:space="0" w:color="auto"/>
              <w:right w:val="single" w:sz="4" w:space="0" w:color="auto"/>
            </w:tcBorders>
            <w:hideMark/>
          </w:tcPr>
          <w:p w14:paraId="6AE83973" w14:textId="77777777" w:rsidR="00F17312" w:rsidRDefault="00F17312" w:rsidP="00F17312">
            <w:pPr>
              <w:pStyle w:val="Default"/>
              <w:rPr>
                <w:rFonts w:ascii="Courier New" w:hAnsi="Courier New" w:cs="Courier New"/>
                <w:sz w:val="18"/>
                <w:szCs w:val="18"/>
                <w:lang w:eastAsia="zh-CN"/>
              </w:rPr>
            </w:pPr>
            <w:r>
              <w:rPr>
                <w:rFonts w:ascii="Courier New" w:hAnsi="Courier New" w:cs="Courier New"/>
                <w:sz w:val="18"/>
                <w:szCs w:val="18"/>
              </w:rPr>
              <w:t>enablenearfarIndicationRS2</w:t>
            </w:r>
          </w:p>
        </w:tc>
        <w:tc>
          <w:tcPr>
            <w:tcW w:w="5523" w:type="dxa"/>
            <w:tcBorders>
              <w:top w:val="single" w:sz="4" w:space="0" w:color="auto"/>
              <w:left w:val="single" w:sz="4" w:space="0" w:color="auto"/>
              <w:bottom w:val="single" w:sz="4" w:space="0" w:color="auto"/>
              <w:right w:val="single" w:sz="4" w:space="0" w:color="auto"/>
            </w:tcBorders>
          </w:tcPr>
          <w:p w14:paraId="69F0DDA5" w14:textId="77777777" w:rsidR="00F17312" w:rsidRDefault="00F17312" w:rsidP="00F17312">
            <w:pPr>
              <w:pStyle w:val="TAL"/>
            </w:pPr>
            <w:r>
              <w:t>It is indication of whether near-far functionality is enabled for RIM RS2.</w:t>
            </w:r>
          </w:p>
          <w:p w14:paraId="5874004C" w14:textId="77777777" w:rsidR="00F17312" w:rsidRDefault="00F17312" w:rsidP="00F17312">
            <w:pPr>
              <w:pStyle w:val="TAL"/>
            </w:pPr>
          </w:p>
          <w:p w14:paraId="753C3906" w14:textId="77777777" w:rsidR="00F17312" w:rsidRDefault="00F17312" w:rsidP="00F17312">
            <w:pPr>
              <w:pStyle w:val="TAL"/>
            </w:pPr>
            <w:r>
              <w:t xml:space="preserve">If the indication is “enable”, </w:t>
            </w:r>
          </w:p>
          <w:p w14:paraId="22649E15" w14:textId="77777777" w:rsidR="00F17312" w:rsidRDefault="00F17312" w:rsidP="00F17312">
            <w:pPr>
              <w:pStyle w:val="TAL"/>
              <w:ind w:left="284"/>
            </w:pPr>
            <w:r>
              <w:t xml:space="preserve">the first half of </w:t>
            </w:r>
            <w:r>
              <w:rPr>
                <w:rFonts w:ascii="Courier New" w:hAnsi="Courier New" w:cs="Courier New"/>
                <w:szCs w:val="18"/>
              </w:rPr>
              <w:t>nrofConsecutiveRIMRS2</w:t>
            </w:r>
            <w:r>
              <w:t xml:space="preserve"> (R2) consecutive uplink-downlink switching period is for "Near" indication with R2/2  repetitions,</w:t>
            </w:r>
          </w:p>
          <w:p w14:paraId="09114BB2" w14:textId="77777777" w:rsidR="00F17312" w:rsidRDefault="00F17312" w:rsidP="00F17312">
            <w:pPr>
              <w:pStyle w:val="TAL"/>
              <w:ind w:left="284"/>
            </w:pPr>
            <w:r>
              <w:t>the second half of R2 consecutive uplink-downlink switching period is for "Far" indication with R2/2 repetitions.</w:t>
            </w:r>
          </w:p>
          <w:p w14:paraId="7791AAC0" w14:textId="77777777" w:rsidR="00F17312" w:rsidRDefault="00F17312" w:rsidP="00F17312">
            <w:pPr>
              <w:pStyle w:val="TAL"/>
              <w:ind w:left="284"/>
            </w:pPr>
          </w:p>
          <w:p w14:paraId="2A5085B5" w14:textId="77777777" w:rsidR="00F17312" w:rsidRDefault="00F17312" w:rsidP="00F17312">
            <w:pPr>
              <w:pStyle w:val="TAL"/>
            </w:pPr>
          </w:p>
          <w:p w14:paraId="6E263144" w14:textId="77777777" w:rsidR="00F17312" w:rsidRDefault="00F17312" w:rsidP="00F17312">
            <w:pPr>
              <w:pStyle w:val="TAL"/>
            </w:pPr>
            <w:r>
              <w:t>allowedValues: "ENABLE"</w:t>
            </w:r>
            <w:r>
              <w:rPr>
                <w:rFonts w:cs="Arial"/>
                <w:szCs w:val="18"/>
                <w:lang w:eastAsia="en-GB"/>
              </w:rPr>
              <w:t>,</w:t>
            </w:r>
            <w:r>
              <w:t xml:space="preserve"> "DISABLE" </w:t>
            </w:r>
          </w:p>
          <w:p w14:paraId="4A3CE69A" w14:textId="3E10BEFC" w:rsidR="00F17312" w:rsidRDefault="00F17312" w:rsidP="00F17312">
            <w:pPr>
              <w:pStyle w:val="TAL"/>
            </w:pPr>
          </w:p>
          <w:p w14:paraId="237BAD6E" w14:textId="5AB90D4E" w:rsidR="002B67FC" w:rsidRDefault="002B67FC" w:rsidP="00F17312">
            <w:pPr>
              <w:pStyle w:val="TAL"/>
            </w:pPr>
            <w:r>
              <w:rPr>
                <w:rFonts w:cs="Arial"/>
                <w:szCs w:val="18"/>
                <w:lang w:eastAsia="en-GB"/>
              </w:rPr>
              <w:t>see NOTE 10.</w:t>
            </w:r>
          </w:p>
          <w:p w14:paraId="1D67872D" w14:textId="77777777" w:rsidR="00F17312" w:rsidRDefault="00F17312" w:rsidP="00F17312">
            <w:pPr>
              <w:keepNext/>
              <w:keepLines/>
              <w:spacing w:after="0"/>
              <w:rPr>
                <w:lang w:eastAsia="zh-CN"/>
              </w:rPr>
            </w:pPr>
          </w:p>
        </w:tc>
        <w:tc>
          <w:tcPr>
            <w:tcW w:w="2436" w:type="dxa"/>
            <w:tcBorders>
              <w:top w:val="single" w:sz="4" w:space="0" w:color="auto"/>
              <w:left w:val="single" w:sz="4" w:space="0" w:color="auto"/>
              <w:bottom w:val="single" w:sz="4" w:space="0" w:color="auto"/>
              <w:right w:val="single" w:sz="4" w:space="0" w:color="auto"/>
            </w:tcBorders>
            <w:hideMark/>
          </w:tcPr>
          <w:p w14:paraId="27B98C09" w14:textId="77777777" w:rsidR="00F17312" w:rsidRDefault="00F17312" w:rsidP="00F17312">
            <w:pPr>
              <w:pStyle w:val="TAL"/>
            </w:pPr>
            <w:r>
              <w:t>type: ENUM</w:t>
            </w:r>
          </w:p>
          <w:p w14:paraId="143E0213" w14:textId="77777777" w:rsidR="00F17312" w:rsidRDefault="00F17312" w:rsidP="00F17312">
            <w:pPr>
              <w:pStyle w:val="TAL"/>
            </w:pPr>
            <w:r>
              <w:t xml:space="preserve">multiplicity: </w:t>
            </w:r>
            <w:r>
              <w:rPr>
                <w:lang w:eastAsia="zh-CN"/>
              </w:rPr>
              <w:t>1</w:t>
            </w:r>
          </w:p>
          <w:p w14:paraId="29E24D59" w14:textId="77777777" w:rsidR="00F17312" w:rsidRDefault="00F17312" w:rsidP="00F17312">
            <w:pPr>
              <w:pStyle w:val="TAL"/>
            </w:pPr>
            <w:r>
              <w:t>isOrdered: N/A</w:t>
            </w:r>
          </w:p>
          <w:p w14:paraId="69BE1CE1" w14:textId="77777777" w:rsidR="00F17312" w:rsidRDefault="00F17312" w:rsidP="00F17312">
            <w:pPr>
              <w:pStyle w:val="TAL"/>
            </w:pPr>
            <w:r>
              <w:t>isUnique: N/A</w:t>
            </w:r>
          </w:p>
          <w:p w14:paraId="3D66E3DE" w14:textId="77777777" w:rsidR="00F17312" w:rsidRDefault="00F17312" w:rsidP="00F17312">
            <w:pPr>
              <w:pStyle w:val="TAL"/>
            </w:pPr>
            <w:r>
              <w:t>defaultValue: DISABLE</w:t>
            </w:r>
          </w:p>
          <w:p w14:paraId="2F40865A" w14:textId="77777777" w:rsidR="00F17312" w:rsidRDefault="00F17312" w:rsidP="00F17312">
            <w:pPr>
              <w:pStyle w:val="TAL"/>
            </w:pPr>
            <w:r>
              <w:t>isNullable: False</w:t>
            </w:r>
          </w:p>
        </w:tc>
      </w:tr>
      <w:tr w:rsidR="00F17312" w14:paraId="31252B0F" w14:textId="77777777" w:rsidTr="00284494">
        <w:trPr>
          <w:cantSplit/>
          <w:tblHeader/>
          <w:jc w:val="center"/>
        </w:trPr>
        <w:tc>
          <w:tcPr>
            <w:tcW w:w="1817" w:type="dxa"/>
            <w:tcBorders>
              <w:top w:val="single" w:sz="4" w:space="0" w:color="auto"/>
              <w:left w:val="single" w:sz="4" w:space="0" w:color="auto"/>
              <w:bottom w:val="single" w:sz="4" w:space="0" w:color="auto"/>
              <w:right w:val="single" w:sz="4" w:space="0" w:color="auto"/>
            </w:tcBorders>
            <w:hideMark/>
          </w:tcPr>
          <w:p w14:paraId="139AA71C" w14:textId="77777777" w:rsidR="00F17312" w:rsidRDefault="00F17312" w:rsidP="00F17312">
            <w:pPr>
              <w:pStyle w:val="Default"/>
              <w:rPr>
                <w:rFonts w:ascii="Courier New" w:hAnsi="Courier New" w:cs="Courier New"/>
                <w:sz w:val="18"/>
                <w:szCs w:val="18"/>
                <w:lang w:eastAsia="zh-CN"/>
              </w:rPr>
            </w:pPr>
            <w:r>
              <w:rPr>
                <w:rFonts w:ascii="Courier New" w:hAnsi="Courier New" w:cs="Courier New"/>
                <w:sz w:val="18"/>
                <w:szCs w:val="18"/>
              </w:rPr>
              <w:t>rimRSReportConf</w:t>
            </w:r>
          </w:p>
        </w:tc>
        <w:tc>
          <w:tcPr>
            <w:tcW w:w="5523" w:type="dxa"/>
            <w:tcBorders>
              <w:top w:val="single" w:sz="4" w:space="0" w:color="auto"/>
              <w:left w:val="single" w:sz="4" w:space="0" w:color="auto"/>
              <w:bottom w:val="single" w:sz="4" w:space="0" w:color="auto"/>
              <w:right w:val="single" w:sz="4" w:space="0" w:color="auto"/>
            </w:tcBorders>
          </w:tcPr>
          <w:p w14:paraId="2F098616" w14:textId="77777777" w:rsidR="00F17312" w:rsidRDefault="00F17312" w:rsidP="00F17312">
            <w:pPr>
              <w:pStyle w:val="TAL"/>
            </w:pPr>
            <w:r>
              <w:t>It is used to configure gNBs to report the all necessary information derived from the detected RIM-RS to OAM.</w:t>
            </w:r>
          </w:p>
          <w:p w14:paraId="1B69B437" w14:textId="77777777" w:rsidR="00F17312" w:rsidRDefault="00F17312" w:rsidP="00F17312">
            <w:pPr>
              <w:pStyle w:val="TAL"/>
            </w:pPr>
          </w:p>
          <w:p w14:paraId="41335AA0" w14:textId="77777777" w:rsidR="00F17312" w:rsidRDefault="00F17312" w:rsidP="00F17312">
            <w:pPr>
              <w:pStyle w:val="TAL"/>
              <w:rPr>
                <w:szCs w:val="18"/>
                <w:lang w:eastAsia="zh-CN"/>
              </w:rPr>
            </w:pPr>
            <w:r>
              <w:rPr>
                <w:szCs w:val="18"/>
                <w:lang w:eastAsia="zh-CN"/>
              </w:rPr>
              <w:t>allowedValues: Not applicable</w:t>
            </w:r>
          </w:p>
          <w:p w14:paraId="6A289240" w14:textId="77777777" w:rsidR="00F17312" w:rsidRDefault="00F17312" w:rsidP="00F17312">
            <w:pPr>
              <w:keepNext/>
              <w:keepLines/>
              <w:spacing w:after="0"/>
              <w:rPr>
                <w:lang w:eastAsia="zh-CN"/>
              </w:rPr>
            </w:pPr>
          </w:p>
        </w:tc>
        <w:tc>
          <w:tcPr>
            <w:tcW w:w="2436" w:type="dxa"/>
            <w:tcBorders>
              <w:top w:val="single" w:sz="4" w:space="0" w:color="auto"/>
              <w:left w:val="single" w:sz="4" w:space="0" w:color="auto"/>
              <w:bottom w:val="single" w:sz="4" w:space="0" w:color="auto"/>
              <w:right w:val="single" w:sz="4" w:space="0" w:color="auto"/>
            </w:tcBorders>
            <w:hideMark/>
          </w:tcPr>
          <w:p w14:paraId="317F9132" w14:textId="77777777" w:rsidR="00F17312" w:rsidRDefault="00F17312" w:rsidP="00F17312">
            <w:pPr>
              <w:pStyle w:val="TAL"/>
            </w:pPr>
            <w:r>
              <w:t>type: R</w:t>
            </w:r>
            <w:r>
              <w:rPr>
                <w:rFonts w:ascii="Courier New" w:hAnsi="Courier New" w:cs="Courier New"/>
                <w:szCs w:val="18"/>
              </w:rPr>
              <w:t>imRSReportConf</w:t>
            </w:r>
          </w:p>
          <w:p w14:paraId="05F1ECE1" w14:textId="77777777" w:rsidR="00F17312" w:rsidRDefault="00F17312" w:rsidP="00F17312">
            <w:pPr>
              <w:pStyle w:val="TAL"/>
            </w:pPr>
            <w:r>
              <w:t xml:space="preserve">multiplicity: </w:t>
            </w:r>
            <w:r>
              <w:rPr>
                <w:lang w:eastAsia="zh-CN"/>
              </w:rPr>
              <w:t>1</w:t>
            </w:r>
          </w:p>
          <w:p w14:paraId="2D1932AE" w14:textId="77777777" w:rsidR="00F17312" w:rsidRDefault="00F17312" w:rsidP="00F17312">
            <w:pPr>
              <w:pStyle w:val="TAL"/>
            </w:pPr>
            <w:r>
              <w:t>isOrdered: N/A</w:t>
            </w:r>
          </w:p>
          <w:p w14:paraId="3ABA06DE" w14:textId="77777777" w:rsidR="00F17312" w:rsidRDefault="00F17312" w:rsidP="00F17312">
            <w:pPr>
              <w:pStyle w:val="TAL"/>
            </w:pPr>
            <w:r>
              <w:t>isUnique: N/A</w:t>
            </w:r>
          </w:p>
          <w:p w14:paraId="0DA63B55" w14:textId="77777777" w:rsidR="00F17312" w:rsidRDefault="00F17312" w:rsidP="00F17312">
            <w:pPr>
              <w:pStyle w:val="TAL"/>
            </w:pPr>
            <w:r>
              <w:t>defaultValue: N/A</w:t>
            </w:r>
          </w:p>
          <w:p w14:paraId="3D3EE6B3" w14:textId="77777777" w:rsidR="00F17312" w:rsidRDefault="00F17312" w:rsidP="00F17312">
            <w:pPr>
              <w:pStyle w:val="TAL"/>
            </w:pPr>
            <w:r>
              <w:t>isNullable: False</w:t>
            </w:r>
          </w:p>
        </w:tc>
      </w:tr>
      <w:tr w:rsidR="00F17312" w14:paraId="307C224C" w14:textId="77777777" w:rsidTr="00284494">
        <w:trPr>
          <w:cantSplit/>
          <w:tblHeader/>
          <w:jc w:val="center"/>
        </w:trPr>
        <w:tc>
          <w:tcPr>
            <w:tcW w:w="1817" w:type="dxa"/>
            <w:tcBorders>
              <w:top w:val="single" w:sz="4" w:space="0" w:color="auto"/>
              <w:left w:val="single" w:sz="4" w:space="0" w:color="auto"/>
              <w:bottom w:val="single" w:sz="4" w:space="0" w:color="auto"/>
              <w:right w:val="single" w:sz="4" w:space="0" w:color="auto"/>
            </w:tcBorders>
            <w:hideMark/>
          </w:tcPr>
          <w:p w14:paraId="79F1A39B" w14:textId="77777777" w:rsidR="00F17312" w:rsidRDefault="00F17312" w:rsidP="00F17312">
            <w:pPr>
              <w:pStyle w:val="Default"/>
              <w:rPr>
                <w:rFonts w:ascii="Courier New" w:hAnsi="Courier New" w:cs="Courier New"/>
                <w:sz w:val="18"/>
                <w:szCs w:val="18"/>
              </w:rPr>
            </w:pPr>
            <w:r>
              <w:rPr>
                <w:rFonts w:ascii="Courier New" w:hAnsi="Courier New" w:cs="Courier New"/>
                <w:sz w:val="18"/>
                <w:szCs w:val="18"/>
              </w:rPr>
              <w:lastRenderedPageBreak/>
              <w:t>reportIndicator</w:t>
            </w:r>
          </w:p>
        </w:tc>
        <w:tc>
          <w:tcPr>
            <w:tcW w:w="5523" w:type="dxa"/>
            <w:tcBorders>
              <w:top w:val="single" w:sz="4" w:space="0" w:color="auto"/>
              <w:left w:val="single" w:sz="4" w:space="0" w:color="auto"/>
              <w:bottom w:val="single" w:sz="4" w:space="0" w:color="auto"/>
              <w:right w:val="single" w:sz="4" w:space="0" w:color="auto"/>
            </w:tcBorders>
          </w:tcPr>
          <w:p w14:paraId="461E6440" w14:textId="77777777" w:rsidR="00F17312" w:rsidRDefault="00F17312" w:rsidP="00F17312">
            <w:pPr>
              <w:pStyle w:val="TAL"/>
            </w:pPr>
            <w:r>
              <w:t>It is used to enable or disable the RS report on a gNB.</w:t>
            </w:r>
          </w:p>
          <w:p w14:paraId="16F8B74E" w14:textId="77777777" w:rsidR="00F17312" w:rsidRDefault="00F17312" w:rsidP="00F17312">
            <w:pPr>
              <w:keepNext/>
              <w:rPr>
                <w:szCs w:val="18"/>
                <w:lang w:eastAsia="zh-CN"/>
              </w:rPr>
            </w:pPr>
            <w:r>
              <w:rPr>
                <w:lang w:eastAsia="zh-CN"/>
              </w:rPr>
              <w:t xml:space="preserve">If the indication is “enable”, the gNB starts to periodically report </w:t>
            </w:r>
            <w:r>
              <w:rPr>
                <w:szCs w:val="18"/>
                <w:lang w:eastAsia="zh-CN"/>
              </w:rPr>
              <w:t xml:space="preserve">necessary information derived from the detected RIM-RS to OAM. </w:t>
            </w:r>
          </w:p>
          <w:p w14:paraId="5E9CECD2" w14:textId="77777777" w:rsidR="00F17312" w:rsidRDefault="00F17312" w:rsidP="00F17312">
            <w:pPr>
              <w:keepNext/>
              <w:rPr>
                <w:szCs w:val="18"/>
                <w:lang w:eastAsia="zh-CN"/>
              </w:rPr>
            </w:pPr>
            <w:r>
              <w:rPr>
                <w:szCs w:val="18"/>
                <w:lang w:eastAsia="zh-CN"/>
              </w:rPr>
              <w:t>If the indication is “disable”, the gNB stops reporting.</w:t>
            </w:r>
          </w:p>
          <w:p w14:paraId="45362B0D" w14:textId="77777777" w:rsidR="00F17312" w:rsidRDefault="00F17312" w:rsidP="00F17312">
            <w:pPr>
              <w:pStyle w:val="TAL"/>
            </w:pPr>
          </w:p>
          <w:p w14:paraId="4A1E67BD" w14:textId="77777777" w:rsidR="00F17312" w:rsidRDefault="00F17312" w:rsidP="00F17312">
            <w:pPr>
              <w:pStyle w:val="TAL"/>
            </w:pPr>
            <w:r>
              <w:t xml:space="preserve">allowedValues: ENABLE, DISABLE </w:t>
            </w:r>
          </w:p>
          <w:p w14:paraId="0B7EAB95" w14:textId="77777777" w:rsidR="00F17312" w:rsidRDefault="00F17312" w:rsidP="00F17312">
            <w:pPr>
              <w:keepNext/>
              <w:keepLines/>
              <w:spacing w:after="0"/>
              <w:rPr>
                <w:lang w:eastAsia="zh-CN"/>
              </w:rPr>
            </w:pPr>
          </w:p>
        </w:tc>
        <w:tc>
          <w:tcPr>
            <w:tcW w:w="2436" w:type="dxa"/>
            <w:tcBorders>
              <w:top w:val="single" w:sz="4" w:space="0" w:color="auto"/>
              <w:left w:val="single" w:sz="4" w:space="0" w:color="auto"/>
              <w:bottom w:val="single" w:sz="4" w:space="0" w:color="auto"/>
              <w:right w:val="single" w:sz="4" w:space="0" w:color="auto"/>
            </w:tcBorders>
            <w:hideMark/>
          </w:tcPr>
          <w:p w14:paraId="15893884" w14:textId="77777777" w:rsidR="00F17312" w:rsidRDefault="00F17312" w:rsidP="00F17312">
            <w:pPr>
              <w:pStyle w:val="TAL"/>
            </w:pPr>
            <w:r>
              <w:t>type: ENUM</w:t>
            </w:r>
          </w:p>
          <w:p w14:paraId="4C49DB12" w14:textId="77777777" w:rsidR="00F17312" w:rsidRDefault="00F17312" w:rsidP="00F17312">
            <w:pPr>
              <w:pStyle w:val="TAL"/>
            </w:pPr>
            <w:r>
              <w:t xml:space="preserve">multiplicity: </w:t>
            </w:r>
            <w:r>
              <w:rPr>
                <w:lang w:eastAsia="zh-CN"/>
              </w:rPr>
              <w:t>1</w:t>
            </w:r>
          </w:p>
          <w:p w14:paraId="48662771" w14:textId="77777777" w:rsidR="00F17312" w:rsidRDefault="00F17312" w:rsidP="00F17312">
            <w:pPr>
              <w:pStyle w:val="TAL"/>
            </w:pPr>
            <w:r>
              <w:t>isOrdered: N/A</w:t>
            </w:r>
          </w:p>
          <w:p w14:paraId="1203F517" w14:textId="77777777" w:rsidR="00F17312" w:rsidRDefault="00F17312" w:rsidP="00F17312">
            <w:pPr>
              <w:pStyle w:val="TAL"/>
            </w:pPr>
            <w:r>
              <w:t>isUnique: N/A</w:t>
            </w:r>
          </w:p>
          <w:p w14:paraId="3CDE416E" w14:textId="77777777" w:rsidR="00F17312" w:rsidRDefault="00F17312" w:rsidP="00F17312">
            <w:pPr>
              <w:pStyle w:val="TAL"/>
            </w:pPr>
            <w:r>
              <w:t xml:space="preserve">defaultValue: DISABLE </w:t>
            </w:r>
          </w:p>
          <w:p w14:paraId="3580FD24" w14:textId="77777777" w:rsidR="00F17312" w:rsidRDefault="00F17312" w:rsidP="00F17312">
            <w:pPr>
              <w:pStyle w:val="TAL"/>
            </w:pPr>
            <w:r>
              <w:t>isNullable: False</w:t>
            </w:r>
          </w:p>
        </w:tc>
      </w:tr>
      <w:tr w:rsidR="00F17312" w14:paraId="1119BF98" w14:textId="77777777" w:rsidTr="00284494">
        <w:trPr>
          <w:cantSplit/>
          <w:tblHeader/>
          <w:jc w:val="center"/>
        </w:trPr>
        <w:tc>
          <w:tcPr>
            <w:tcW w:w="1817" w:type="dxa"/>
            <w:tcBorders>
              <w:top w:val="single" w:sz="4" w:space="0" w:color="auto"/>
              <w:left w:val="single" w:sz="4" w:space="0" w:color="auto"/>
              <w:bottom w:val="single" w:sz="4" w:space="0" w:color="auto"/>
              <w:right w:val="single" w:sz="4" w:space="0" w:color="auto"/>
            </w:tcBorders>
            <w:hideMark/>
          </w:tcPr>
          <w:p w14:paraId="253C9DBF" w14:textId="77777777" w:rsidR="00F17312" w:rsidRDefault="00F17312" w:rsidP="00F17312">
            <w:pPr>
              <w:pStyle w:val="Default"/>
              <w:rPr>
                <w:rFonts w:ascii="Courier New" w:hAnsi="Courier New" w:cs="Courier New"/>
                <w:sz w:val="18"/>
                <w:szCs w:val="18"/>
              </w:rPr>
            </w:pPr>
            <w:r>
              <w:rPr>
                <w:rFonts w:ascii="Courier New" w:hAnsi="Courier New" w:cs="Courier New"/>
                <w:sz w:val="18"/>
                <w:szCs w:val="18"/>
              </w:rPr>
              <w:t>reportInterval</w:t>
            </w:r>
          </w:p>
        </w:tc>
        <w:tc>
          <w:tcPr>
            <w:tcW w:w="5523" w:type="dxa"/>
            <w:tcBorders>
              <w:top w:val="single" w:sz="4" w:space="0" w:color="auto"/>
              <w:left w:val="single" w:sz="4" w:space="0" w:color="auto"/>
              <w:bottom w:val="single" w:sz="4" w:space="0" w:color="auto"/>
              <w:right w:val="single" w:sz="4" w:space="0" w:color="auto"/>
            </w:tcBorders>
          </w:tcPr>
          <w:p w14:paraId="217C5D97" w14:textId="77777777" w:rsidR="00F17312" w:rsidRDefault="00F17312" w:rsidP="00F17312">
            <w:pPr>
              <w:pStyle w:val="TAL"/>
            </w:pPr>
            <w:r>
              <w:t>It is used to define reporting interval of a gNB in ms.</w:t>
            </w:r>
          </w:p>
          <w:p w14:paraId="3B1F1BFC" w14:textId="77777777" w:rsidR="00F17312" w:rsidRDefault="00F17312" w:rsidP="00F17312">
            <w:pPr>
              <w:pStyle w:val="TAL"/>
            </w:pPr>
          </w:p>
          <w:p w14:paraId="338159E1" w14:textId="77777777" w:rsidR="00F17312" w:rsidRDefault="00F17312" w:rsidP="00F17312">
            <w:pPr>
              <w:pStyle w:val="TAL"/>
            </w:pPr>
          </w:p>
          <w:p w14:paraId="0461E396" w14:textId="77777777" w:rsidR="00F17312" w:rsidRDefault="00F17312" w:rsidP="00F17312">
            <w:pPr>
              <w:pStyle w:val="TAL"/>
              <w:rPr>
                <w:szCs w:val="18"/>
                <w:lang w:eastAsia="zh-CN"/>
              </w:rPr>
            </w:pPr>
            <w:r>
              <w:rPr>
                <w:szCs w:val="18"/>
                <w:lang w:eastAsia="zh-CN"/>
              </w:rPr>
              <w:t>allowedValues: Not applicable</w:t>
            </w:r>
          </w:p>
          <w:p w14:paraId="3A64929C" w14:textId="77777777" w:rsidR="00F17312" w:rsidRDefault="00F17312" w:rsidP="00F17312">
            <w:pPr>
              <w:keepNext/>
              <w:keepLines/>
              <w:spacing w:after="0"/>
              <w:rPr>
                <w:lang w:eastAsia="zh-CN"/>
              </w:rPr>
            </w:pPr>
          </w:p>
        </w:tc>
        <w:tc>
          <w:tcPr>
            <w:tcW w:w="2436" w:type="dxa"/>
            <w:tcBorders>
              <w:top w:val="single" w:sz="4" w:space="0" w:color="auto"/>
              <w:left w:val="single" w:sz="4" w:space="0" w:color="auto"/>
              <w:bottom w:val="single" w:sz="4" w:space="0" w:color="auto"/>
              <w:right w:val="single" w:sz="4" w:space="0" w:color="auto"/>
            </w:tcBorders>
            <w:hideMark/>
          </w:tcPr>
          <w:p w14:paraId="3F594F73" w14:textId="77777777" w:rsidR="00F17312" w:rsidRDefault="00F17312" w:rsidP="00F17312">
            <w:pPr>
              <w:pStyle w:val="TAL"/>
            </w:pPr>
            <w:r>
              <w:t>type: Integer</w:t>
            </w:r>
          </w:p>
          <w:p w14:paraId="6049D461" w14:textId="77777777" w:rsidR="00F17312" w:rsidRDefault="00F17312" w:rsidP="00F17312">
            <w:pPr>
              <w:pStyle w:val="TAL"/>
            </w:pPr>
            <w:r>
              <w:t>multiplicity: 1</w:t>
            </w:r>
          </w:p>
          <w:p w14:paraId="0B6572C5" w14:textId="77777777" w:rsidR="00F17312" w:rsidRDefault="00F17312" w:rsidP="00F17312">
            <w:pPr>
              <w:pStyle w:val="TAL"/>
            </w:pPr>
            <w:r>
              <w:t>isOrdered: N/A</w:t>
            </w:r>
          </w:p>
          <w:p w14:paraId="4DF0A7C3" w14:textId="77777777" w:rsidR="00F17312" w:rsidRDefault="00F17312" w:rsidP="00F17312">
            <w:pPr>
              <w:pStyle w:val="TAL"/>
            </w:pPr>
            <w:r>
              <w:t>isUnique: N/A</w:t>
            </w:r>
          </w:p>
          <w:p w14:paraId="2460C686" w14:textId="77777777" w:rsidR="00F17312" w:rsidRDefault="00F17312" w:rsidP="00F17312">
            <w:pPr>
              <w:pStyle w:val="TAL"/>
            </w:pPr>
            <w:r>
              <w:t>defaultValue: None</w:t>
            </w:r>
          </w:p>
          <w:p w14:paraId="2FACBEA0" w14:textId="77777777" w:rsidR="00F17312" w:rsidRDefault="00F17312" w:rsidP="00F17312">
            <w:pPr>
              <w:pStyle w:val="TAL"/>
            </w:pPr>
            <w:r>
              <w:t>isNullable: False</w:t>
            </w:r>
          </w:p>
        </w:tc>
      </w:tr>
      <w:tr w:rsidR="00F17312" w14:paraId="20CC818F" w14:textId="77777777" w:rsidTr="00284494">
        <w:trPr>
          <w:cantSplit/>
          <w:tblHeader/>
          <w:jc w:val="center"/>
        </w:trPr>
        <w:tc>
          <w:tcPr>
            <w:tcW w:w="1817" w:type="dxa"/>
            <w:tcBorders>
              <w:top w:val="single" w:sz="4" w:space="0" w:color="auto"/>
              <w:left w:val="single" w:sz="4" w:space="0" w:color="auto"/>
              <w:bottom w:val="single" w:sz="4" w:space="0" w:color="auto"/>
              <w:right w:val="single" w:sz="4" w:space="0" w:color="auto"/>
            </w:tcBorders>
            <w:hideMark/>
          </w:tcPr>
          <w:p w14:paraId="23D7D7ED" w14:textId="77777777" w:rsidR="00F17312" w:rsidRDefault="00F17312" w:rsidP="00F17312">
            <w:pPr>
              <w:pStyle w:val="Default"/>
              <w:rPr>
                <w:rFonts w:ascii="Courier New" w:hAnsi="Courier New" w:cs="Courier New"/>
                <w:sz w:val="18"/>
                <w:szCs w:val="18"/>
              </w:rPr>
            </w:pPr>
            <w:r>
              <w:rPr>
                <w:rFonts w:ascii="Courier New" w:hAnsi="Courier New" w:cs="Courier New"/>
                <w:sz w:val="18"/>
                <w:szCs w:val="18"/>
              </w:rPr>
              <w:t>nrofRIMRSReportInfo</w:t>
            </w:r>
          </w:p>
        </w:tc>
        <w:tc>
          <w:tcPr>
            <w:tcW w:w="5523" w:type="dxa"/>
            <w:tcBorders>
              <w:top w:val="single" w:sz="4" w:space="0" w:color="auto"/>
              <w:left w:val="single" w:sz="4" w:space="0" w:color="auto"/>
              <w:bottom w:val="single" w:sz="4" w:space="0" w:color="auto"/>
              <w:right w:val="single" w:sz="4" w:space="0" w:color="auto"/>
            </w:tcBorders>
          </w:tcPr>
          <w:p w14:paraId="2A83714C" w14:textId="77777777" w:rsidR="00F17312" w:rsidRDefault="00F17312" w:rsidP="00F17312">
            <w:pPr>
              <w:pStyle w:val="TAL"/>
            </w:pPr>
            <w:r>
              <w:t xml:space="preserve">It is used to define the maximum number of </w:t>
            </w:r>
            <w:r>
              <w:rPr>
                <w:rFonts w:ascii="Courier New" w:hAnsi="Courier New" w:cs="Courier New"/>
                <w:szCs w:val="18"/>
              </w:rPr>
              <w:t xml:space="preserve">RIMRSReportInfo </w:t>
            </w:r>
            <w:r>
              <w:t>in a single report.</w:t>
            </w:r>
          </w:p>
          <w:p w14:paraId="0F9E2E0E" w14:textId="77777777" w:rsidR="00F17312" w:rsidRDefault="00F17312" w:rsidP="00F17312">
            <w:pPr>
              <w:pStyle w:val="TAL"/>
            </w:pPr>
          </w:p>
          <w:p w14:paraId="42598077" w14:textId="77777777" w:rsidR="00F17312" w:rsidRDefault="00F17312" w:rsidP="00F17312">
            <w:pPr>
              <w:pStyle w:val="TAL"/>
              <w:rPr>
                <w:szCs w:val="18"/>
                <w:lang w:eastAsia="zh-CN"/>
              </w:rPr>
            </w:pPr>
            <w:r>
              <w:rPr>
                <w:szCs w:val="18"/>
                <w:lang w:eastAsia="zh-CN"/>
              </w:rPr>
              <w:t>allowedValues: Not applicable</w:t>
            </w:r>
          </w:p>
          <w:p w14:paraId="7EA2239A" w14:textId="77777777" w:rsidR="00F17312" w:rsidRDefault="00F17312" w:rsidP="00F17312">
            <w:pPr>
              <w:keepNext/>
              <w:keepLines/>
              <w:spacing w:after="0"/>
              <w:rPr>
                <w:lang w:eastAsia="zh-CN"/>
              </w:rPr>
            </w:pPr>
          </w:p>
        </w:tc>
        <w:tc>
          <w:tcPr>
            <w:tcW w:w="2436" w:type="dxa"/>
            <w:tcBorders>
              <w:top w:val="single" w:sz="4" w:space="0" w:color="auto"/>
              <w:left w:val="single" w:sz="4" w:space="0" w:color="auto"/>
              <w:bottom w:val="single" w:sz="4" w:space="0" w:color="auto"/>
              <w:right w:val="single" w:sz="4" w:space="0" w:color="auto"/>
            </w:tcBorders>
            <w:hideMark/>
          </w:tcPr>
          <w:p w14:paraId="2D3CCB00" w14:textId="77777777" w:rsidR="00F17312" w:rsidRDefault="00F17312" w:rsidP="00F17312">
            <w:pPr>
              <w:pStyle w:val="TAL"/>
            </w:pPr>
            <w:r>
              <w:t>type: Integer</w:t>
            </w:r>
          </w:p>
          <w:p w14:paraId="104482D0" w14:textId="77777777" w:rsidR="00F17312" w:rsidRDefault="00F17312" w:rsidP="00F17312">
            <w:pPr>
              <w:pStyle w:val="TAL"/>
            </w:pPr>
            <w:r>
              <w:t>multiplicity: 1</w:t>
            </w:r>
          </w:p>
          <w:p w14:paraId="2F5B27CD" w14:textId="77777777" w:rsidR="00F17312" w:rsidRDefault="00F17312" w:rsidP="00F17312">
            <w:pPr>
              <w:pStyle w:val="TAL"/>
            </w:pPr>
            <w:r>
              <w:t>isOrdered: N/A</w:t>
            </w:r>
          </w:p>
          <w:p w14:paraId="5712ACD4" w14:textId="77777777" w:rsidR="00F17312" w:rsidRDefault="00F17312" w:rsidP="00F17312">
            <w:pPr>
              <w:pStyle w:val="TAL"/>
            </w:pPr>
            <w:r>
              <w:t>isUnique: N/A</w:t>
            </w:r>
          </w:p>
          <w:p w14:paraId="027D1431" w14:textId="77777777" w:rsidR="00F17312" w:rsidRDefault="00F17312" w:rsidP="00F17312">
            <w:pPr>
              <w:pStyle w:val="TAL"/>
            </w:pPr>
            <w:r>
              <w:t>defaultValue: None</w:t>
            </w:r>
          </w:p>
          <w:p w14:paraId="137C40BE" w14:textId="77777777" w:rsidR="00F17312" w:rsidRDefault="00F17312" w:rsidP="00F17312">
            <w:pPr>
              <w:pStyle w:val="TAL"/>
            </w:pPr>
            <w:r>
              <w:t>isNullable: False</w:t>
            </w:r>
          </w:p>
        </w:tc>
      </w:tr>
      <w:tr w:rsidR="00F17312" w14:paraId="4019DD83" w14:textId="77777777" w:rsidTr="00284494">
        <w:trPr>
          <w:cantSplit/>
          <w:tblHeader/>
          <w:jc w:val="center"/>
        </w:trPr>
        <w:tc>
          <w:tcPr>
            <w:tcW w:w="1817" w:type="dxa"/>
            <w:tcBorders>
              <w:top w:val="single" w:sz="4" w:space="0" w:color="auto"/>
              <w:left w:val="single" w:sz="4" w:space="0" w:color="auto"/>
              <w:bottom w:val="single" w:sz="4" w:space="0" w:color="auto"/>
              <w:right w:val="single" w:sz="4" w:space="0" w:color="auto"/>
            </w:tcBorders>
            <w:hideMark/>
          </w:tcPr>
          <w:p w14:paraId="60930ED5" w14:textId="77777777" w:rsidR="00F17312" w:rsidRDefault="00F17312" w:rsidP="00F17312">
            <w:pPr>
              <w:pStyle w:val="Default"/>
              <w:rPr>
                <w:rFonts w:ascii="Courier New" w:hAnsi="Courier New" w:cs="Courier New"/>
                <w:sz w:val="18"/>
                <w:szCs w:val="18"/>
              </w:rPr>
            </w:pPr>
            <w:r>
              <w:rPr>
                <w:rFonts w:ascii="Courier New" w:hAnsi="Courier New" w:cs="Courier New"/>
                <w:sz w:val="18"/>
                <w:szCs w:val="18"/>
              </w:rPr>
              <w:t>maxPropagationDelay</w:t>
            </w:r>
          </w:p>
        </w:tc>
        <w:tc>
          <w:tcPr>
            <w:tcW w:w="5523" w:type="dxa"/>
            <w:tcBorders>
              <w:top w:val="single" w:sz="4" w:space="0" w:color="auto"/>
              <w:left w:val="single" w:sz="4" w:space="0" w:color="auto"/>
              <w:bottom w:val="single" w:sz="4" w:space="0" w:color="auto"/>
              <w:right w:val="single" w:sz="4" w:space="0" w:color="auto"/>
            </w:tcBorders>
          </w:tcPr>
          <w:p w14:paraId="04ACF0F3" w14:textId="77777777" w:rsidR="00F17312" w:rsidRDefault="00F17312" w:rsidP="00F17312">
            <w:pPr>
              <w:pStyle w:val="TAL"/>
            </w:pPr>
            <w:r>
              <w:t xml:space="preserve">It is used to define the maximum reported OFDM symbol number for the propagation delay </w:t>
            </w:r>
            <w:r>
              <w:rPr>
                <w:rFonts w:cs="Arial"/>
                <w:szCs w:val="18"/>
                <w:lang w:eastAsia="en-GB"/>
              </w:rPr>
              <w:t xml:space="preserve">of </w:t>
            </w:r>
            <w:r>
              <w:rPr>
                <w:szCs w:val="18"/>
                <w:lang w:eastAsia="zh-CN"/>
              </w:rPr>
              <w:t>the detected RIM-RS</w:t>
            </w:r>
            <w:r>
              <w:t xml:space="preserve"> in each </w:t>
            </w:r>
            <w:r>
              <w:rPr>
                <w:rFonts w:ascii="Courier New" w:hAnsi="Courier New" w:cs="Courier New"/>
                <w:szCs w:val="18"/>
              </w:rPr>
              <w:t>RIMRSReportInfo</w:t>
            </w:r>
            <w:r>
              <w:t>.</w:t>
            </w:r>
          </w:p>
          <w:p w14:paraId="79A45F82" w14:textId="77777777" w:rsidR="00F17312" w:rsidRDefault="00F17312" w:rsidP="00F17312">
            <w:pPr>
              <w:pStyle w:val="TAL"/>
            </w:pPr>
          </w:p>
          <w:p w14:paraId="31F0F823" w14:textId="77777777" w:rsidR="00F17312" w:rsidRDefault="00F17312" w:rsidP="00F17312">
            <w:pPr>
              <w:pStyle w:val="TAL"/>
              <w:rPr>
                <w:szCs w:val="18"/>
                <w:lang w:eastAsia="zh-CN"/>
              </w:rPr>
            </w:pPr>
            <w:r>
              <w:rPr>
                <w:szCs w:val="18"/>
                <w:lang w:eastAsia="zh-CN"/>
              </w:rPr>
              <w:t xml:space="preserve">allowedValues: </w:t>
            </w:r>
            <w:r>
              <w:rPr>
                <w:rFonts w:cs="Arial"/>
                <w:szCs w:val="18"/>
              </w:rPr>
              <w:t>0, 1</w:t>
            </w:r>
            <w:r>
              <w:t>..20*2*maxNrofSymbols-1, where maxNrofSymbols=14</w:t>
            </w:r>
            <w:r>
              <w:rPr>
                <w:rFonts w:cs="Arial"/>
                <w:szCs w:val="18"/>
                <w:lang w:eastAsia="en-GB"/>
              </w:rPr>
              <w:t>.</w:t>
            </w:r>
          </w:p>
          <w:p w14:paraId="046C1E93" w14:textId="77777777" w:rsidR="00F17312" w:rsidRDefault="00F17312" w:rsidP="00F17312">
            <w:pPr>
              <w:keepNext/>
              <w:keepLines/>
              <w:spacing w:after="0"/>
              <w:rPr>
                <w:lang w:eastAsia="zh-CN"/>
              </w:rPr>
            </w:pPr>
          </w:p>
        </w:tc>
        <w:tc>
          <w:tcPr>
            <w:tcW w:w="2436" w:type="dxa"/>
            <w:tcBorders>
              <w:top w:val="single" w:sz="4" w:space="0" w:color="auto"/>
              <w:left w:val="single" w:sz="4" w:space="0" w:color="auto"/>
              <w:bottom w:val="single" w:sz="4" w:space="0" w:color="auto"/>
              <w:right w:val="single" w:sz="4" w:space="0" w:color="auto"/>
            </w:tcBorders>
            <w:hideMark/>
          </w:tcPr>
          <w:p w14:paraId="42DDA84C" w14:textId="77777777" w:rsidR="00F17312" w:rsidRDefault="00F17312" w:rsidP="00F17312">
            <w:pPr>
              <w:pStyle w:val="TAL"/>
            </w:pPr>
            <w:r>
              <w:t>type: Integer</w:t>
            </w:r>
          </w:p>
          <w:p w14:paraId="4C8E3C9B" w14:textId="77777777" w:rsidR="00F17312" w:rsidRDefault="00F17312" w:rsidP="00F17312">
            <w:pPr>
              <w:pStyle w:val="TAL"/>
            </w:pPr>
            <w:r>
              <w:t>multiplicity: 1</w:t>
            </w:r>
          </w:p>
          <w:p w14:paraId="07B7EDB7" w14:textId="77777777" w:rsidR="00F17312" w:rsidRDefault="00F17312" w:rsidP="00F17312">
            <w:pPr>
              <w:pStyle w:val="TAL"/>
            </w:pPr>
            <w:r>
              <w:t>isOrdered: N/A</w:t>
            </w:r>
          </w:p>
          <w:p w14:paraId="36272C12" w14:textId="77777777" w:rsidR="00F17312" w:rsidRDefault="00F17312" w:rsidP="00F17312">
            <w:pPr>
              <w:pStyle w:val="TAL"/>
            </w:pPr>
            <w:r>
              <w:t>isUnique: N/A</w:t>
            </w:r>
          </w:p>
          <w:p w14:paraId="17D276EC" w14:textId="77777777" w:rsidR="00F17312" w:rsidRDefault="00F17312" w:rsidP="00F17312">
            <w:pPr>
              <w:pStyle w:val="TAL"/>
            </w:pPr>
            <w:r>
              <w:t>defaultValue: None</w:t>
            </w:r>
          </w:p>
          <w:p w14:paraId="0029010C" w14:textId="77777777" w:rsidR="00F17312" w:rsidRDefault="00F17312" w:rsidP="00F17312">
            <w:pPr>
              <w:pStyle w:val="TAL"/>
            </w:pPr>
            <w:r>
              <w:t>isNullable: False</w:t>
            </w:r>
          </w:p>
        </w:tc>
      </w:tr>
      <w:tr w:rsidR="00F17312" w14:paraId="52EEF15A" w14:textId="77777777" w:rsidTr="00284494">
        <w:trPr>
          <w:cantSplit/>
          <w:tblHeader/>
          <w:jc w:val="center"/>
        </w:trPr>
        <w:tc>
          <w:tcPr>
            <w:tcW w:w="1817" w:type="dxa"/>
            <w:tcBorders>
              <w:top w:val="single" w:sz="4" w:space="0" w:color="auto"/>
              <w:left w:val="single" w:sz="4" w:space="0" w:color="auto"/>
              <w:bottom w:val="single" w:sz="4" w:space="0" w:color="auto"/>
              <w:right w:val="single" w:sz="4" w:space="0" w:color="auto"/>
            </w:tcBorders>
            <w:hideMark/>
          </w:tcPr>
          <w:p w14:paraId="3B53AE41" w14:textId="77777777" w:rsidR="00F17312" w:rsidRDefault="00F17312" w:rsidP="00F17312">
            <w:pPr>
              <w:pStyle w:val="Default"/>
              <w:rPr>
                <w:rFonts w:ascii="Courier New" w:hAnsi="Courier New" w:cs="Courier New"/>
                <w:sz w:val="18"/>
                <w:szCs w:val="18"/>
              </w:rPr>
            </w:pPr>
            <w:r>
              <w:rPr>
                <w:rFonts w:ascii="Courier New" w:hAnsi="Courier New" w:cs="Courier New"/>
                <w:sz w:val="18"/>
                <w:szCs w:val="18"/>
              </w:rPr>
              <w:t>rimRSReportInfoList</w:t>
            </w:r>
          </w:p>
        </w:tc>
        <w:tc>
          <w:tcPr>
            <w:tcW w:w="5523" w:type="dxa"/>
            <w:tcBorders>
              <w:top w:val="single" w:sz="4" w:space="0" w:color="auto"/>
              <w:left w:val="single" w:sz="4" w:space="0" w:color="auto"/>
              <w:bottom w:val="single" w:sz="4" w:space="0" w:color="auto"/>
              <w:right w:val="single" w:sz="4" w:space="0" w:color="auto"/>
            </w:tcBorders>
          </w:tcPr>
          <w:p w14:paraId="1450B64D" w14:textId="77777777" w:rsidR="00F17312" w:rsidRDefault="00F17312" w:rsidP="00F17312">
            <w:pPr>
              <w:pStyle w:val="TAL"/>
              <w:rPr>
                <w:szCs w:val="18"/>
                <w:lang w:eastAsia="zh-CN"/>
              </w:rPr>
            </w:pPr>
            <w:r>
              <w:rPr>
                <w:szCs w:val="18"/>
                <w:lang w:eastAsia="zh-CN"/>
              </w:rPr>
              <w:t xml:space="preserve">It represents a list (the length of the list is </w:t>
            </w:r>
            <w:r>
              <w:rPr>
                <w:rFonts w:ascii="Courier New" w:hAnsi="Courier New" w:cs="Courier New"/>
                <w:szCs w:val="18"/>
              </w:rPr>
              <w:t>nrofRIMRSReportInfo</w:t>
            </w:r>
            <w:r>
              <w:rPr>
                <w:szCs w:val="18"/>
                <w:lang w:eastAsia="zh-CN"/>
              </w:rPr>
              <w:t xml:space="preserve">) of necessary information derived from the detected RIM-RS. </w:t>
            </w:r>
          </w:p>
          <w:p w14:paraId="776E74C5" w14:textId="77777777" w:rsidR="00F17312" w:rsidRDefault="00F17312" w:rsidP="00F17312">
            <w:pPr>
              <w:pStyle w:val="TAL"/>
              <w:rPr>
                <w:szCs w:val="18"/>
                <w:lang w:eastAsia="zh-CN"/>
              </w:rPr>
            </w:pPr>
          </w:p>
          <w:p w14:paraId="6382B0BC" w14:textId="77777777" w:rsidR="00F17312" w:rsidRDefault="00F17312" w:rsidP="00F17312">
            <w:pPr>
              <w:pStyle w:val="TAL"/>
              <w:rPr>
                <w:szCs w:val="18"/>
                <w:lang w:eastAsia="zh-CN"/>
              </w:rPr>
            </w:pPr>
            <w:r>
              <w:rPr>
                <w:szCs w:val="18"/>
                <w:lang w:eastAsia="zh-CN"/>
              </w:rPr>
              <w:t xml:space="preserve">allowedValues: </w:t>
            </w:r>
          </w:p>
          <w:p w14:paraId="27C31036" w14:textId="77777777" w:rsidR="00F17312" w:rsidRDefault="00F17312" w:rsidP="00F17312">
            <w:pPr>
              <w:pStyle w:val="TAL"/>
              <w:rPr>
                <w:szCs w:val="18"/>
                <w:lang w:eastAsia="zh-CN"/>
              </w:rPr>
            </w:pPr>
            <w:r>
              <w:rPr>
                <w:szCs w:val="18"/>
                <w:lang w:eastAsia="zh-CN"/>
              </w:rPr>
              <w:t>Not applicable</w:t>
            </w:r>
          </w:p>
          <w:p w14:paraId="0151C163" w14:textId="77777777" w:rsidR="00F17312" w:rsidRDefault="00F17312" w:rsidP="00F17312">
            <w:pPr>
              <w:keepNext/>
              <w:keepLines/>
              <w:spacing w:after="0"/>
              <w:rPr>
                <w:lang w:eastAsia="zh-CN"/>
              </w:rPr>
            </w:pPr>
          </w:p>
        </w:tc>
        <w:tc>
          <w:tcPr>
            <w:tcW w:w="2436" w:type="dxa"/>
            <w:tcBorders>
              <w:top w:val="single" w:sz="4" w:space="0" w:color="auto"/>
              <w:left w:val="single" w:sz="4" w:space="0" w:color="auto"/>
              <w:bottom w:val="single" w:sz="4" w:space="0" w:color="auto"/>
              <w:right w:val="single" w:sz="4" w:space="0" w:color="auto"/>
            </w:tcBorders>
            <w:hideMark/>
          </w:tcPr>
          <w:p w14:paraId="3874974E" w14:textId="77777777" w:rsidR="00F17312" w:rsidRDefault="00F17312" w:rsidP="00F17312">
            <w:pPr>
              <w:pStyle w:val="TAL"/>
            </w:pPr>
            <w:r>
              <w:t>type: RimRSReportInfo</w:t>
            </w:r>
          </w:p>
          <w:p w14:paraId="6BDD68D8" w14:textId="77777777" w:rsidR="00F17312" w:rsidRDefault="00F17312" w:rsidP="00F17312">
            <w:pPr>
              <w:pStyle w:val="TAL"/>
            </w:pPr>
            <w:r>
              <w:t>multiplicity: *</w:t>
            </w:r>
          </w:p>
          <w:p w14:paraId="280C2626" w14:textId="087EDD51" w:rsidR="00F17312" w:rsidRDefault="00F17312" w:rsidP="00F17312">
            <w:pPr>
              <w:pStyle w:val="TAL"/>
            </w:pPr>
            <w:r>
              <w:t xml:space="preserve">isOrdered: </w:t>
            </w:r>
            <w:r w:rsidR="004037B3" w:rsidRPr="004037B3">
              <w:t>False</w:t>
            </w:r>
          </w:p>
          <w:p w14:paraId="7520470F" w14:textId="05FD1710" w:rsidR="00F17312" w:rsidRDefault="00F17312" w:rsidP="00F17312">
            <w:pPr>
              <w:pStyle w:val="TAL"/>
            </w:pPr>
            <w:r>
              <w:t xml:space="preserve">isUnique: </w:t>
            </w:r>
            <w:r w:rsidR="004037B3" w:rsidRPr="004037B3">
              <w:t>True</w:t>
            </w:r>
          </w:p>
          <w:p w14:paraId="725300AF" w14:textId="77777777" w:rsidR="00F17312" w:rsidRDefault="00F17312" w:rsidP="00F17312">
            <w:pPr>
              <w:pStyle w:val="TAL"/>
            </w:pPr>
            <w:r>
              <w:t>defaultValue: N/A</w:t>
            </w:r>
          </w:p>
          <w:p w14:paraId="754E2BB0" w14:textId="77777777" w:rsidR="00F17312" w:rsidRDefault="00F17312" w:rsidP="00F17312">
            <w:pPr>
              <w:pStyle w:val="TAL"/>
            </w:pPr>
            <w:r>
              <w:t>isNullable: False</w:t>
            </w:r>
          </w:p>
        </w:tc>
      </w:tr>
      <w:tr w:rsidR="00F17312" w14:paraId="7F4008DF" w14:textId="77777777" w:rsidTr="00284494">
        <w:trPr>
          <w:cantSplit/>
          <w:tblHeader/>
          <w:jc w:val="center"/>
        </w:trPr>
        <w:tc>
          <w:tcPr>
            <w:tcW w:w="1817" w:type="dxa"/>
            <w:tcBorders>
              <w:top w:val="single" w:sz="4" w:space="0" w:color="auto"/>
              <w:left w:val="single" w:sz="4" w:space="0" w:color="auto"/>
              <w:bottom w:val="single" w:sz="4" w:space="0" w:color="auto"/>
              <w:right w:val="single" w:sz="4" w:space="0" w:color="auto"/>
            </w:tcBorders>
            <w:hideMark/>
          </w:tcPr>
          <w:p w14:paraId="33ADF19F" w14:textId="77777777" w:rsidR="00F17312" w:rsidRDefault="00F17312" w:rsidP="00F17312">
            <w:pPr>
              <w:pStyle w:val="Default"/>
              <w:rPr>
                <w:rFonts w:ascii="Courier New" w:hAnsi="Courier New" w:cs="Courier New"/>
                <w:sz w:val="18"/>
                <w:szCs w:val="18"/>
                <w:lang w:eastAsia="zh-CN"/>
              </w:rPr>
            </w:pPr>
            <w:r>
              <w:rPr>
                <w:rFonts w:ascii="Courier New" w:hAnsi="Courier New" w:cs="Courier New"/>
                <w:sz w:val="18"/>
                <w:szCs w:val="18"/>
              </w:rPr>
              <w:t>detectedSetID</w:t>
            </w:r>
          </w:p>
        </w:tc>
        <w:tc>
          <w:tcPr>
            <w:tcW w:w="5523" w:type="dxa"/>
            <w:tcBorders>
              <w:top w:val="single" w:sz="4" w:space="0" w:color="auto"/>
              <w:left w:val="single" w:sz="4" w:space="0" w:color="auto"/>
              <w:bottom w:val="single" w:sz="4" w:space="0" w:color="auto"/>
              <w:right w:val="single" w:sz="4" w:space="0" w:color="auto"/>
            </w:tcBorders>
          </w:tcPr>
          <w:p w14:paraId="331B3821" w14:textId="41C364CD" w:rsidR="00F17312" w:rsidRDefault="00F17312" w:rsidP="00F17312">
            <w:pPr>
              <w:keepNext/>
              <w:keepLines/>
              <w:spacing w:after="0"/>
            </w:pPr>
            <w:r>
              <w:rPr>
                <w:rFonts w:ascii="Arial" w:hAnsi="Arial" w:cs="Arial"/>
                <w:sz w:val="18"/>
                <w:szCs w:val="18"/>
                <w:lang w:eastAsia="en-GB"/>
              </w:rPr>
              <w:t xml:space="preserve">This attribute indicates the Set ID of </w:t>
            </w:r>
            <w:r>
              <w:rPr>
                <w:szCs w:val="18"/>
                <w:lang w:eastAsia="zh-CN"/>
              </w:rPr>
              <w:t>the detected RIM-RS.</w:t>
            </w:r>
            <w:r>
              <w:t xml:space="preserve"> </w:t>
            </w:r>
          </w:p>
          <w:p w14:paraId="36451BE3" w14:textId="77777777" w:rsidR="00F17312" w:rsidRDefault="00F17312" w:rsidP="00F17312">
            <w:pPr>
              <w:keepNext/>
              <w:keepLines/>
              <w:spacing w:after="0"/>
              <w:rPr>
                <w:rFonts w:ascii="Arial" w:hAnsi="Arial" w:cs="Arial"/>
                <w:sz w:val="18"/>
                <w:szCs w:val="18"/>
                <w:lang w:eastAsia="en-GB"/>
              </w:rPr>
            </w:pPr>
          </w:p>
          <w:p w14:paraId="144B9B66" w14:textId="77777777" w:rsidR="00F17312" w:rsidRDefault="00F17312" w:rsidP="00F17312">
            <w:pPr>
              <w:keepNext/>
              <w:keepLines/>
              <w:spacing w:after="0"/>
              <w:rPr>
                <w:rFonts w:ascii="Arial" w:hAnsi="Arial" w:cs="Arial"/>
                <w:sz w:val="18"/>
                <w:szCs w:val="18"/>
                <w:lang w:eastAsia="en-GB"/>
              </w:rPr>
            </w:pPr>
            <w:r>
              <w:rPr>
                <w:rFonts w:ascii="Arial" w:hAnsi="Arial" w:cs="Arial"/>
                <w:sz w:val="18"/>
                <w:szCs w:val="18"/>
              </w:rPr>
              <w:t xml:space="preserve">allowedValues: </w:t>
            </w:r>
            <w:r>
              <w:rPr>
                <w:rFonts w:ascii="Arial" w:hAnsi="Arial" w:cs="Arial"/>
                <w:sz w:val="18"/>
                <w:szCs w:val="18"/>
                <w:lang w:eastAsia="en-GB"/>
              </w:rPr>
              <w:t>0,1...max{</w:t>
            </w:r>
            <w:r>
              <w:rPr>
                <w:rFonts w:ascii="Courier New" w:hAnsi="Courier New" w:cs="Courier New"/>
                <w:sz w:val="18"/>
                <w:szCs w:val="18"/>
              </w:rPr>
              <w:t>totalnrofSetIdofRS1, totalnrofSetIdofRS2</w:t>
            </w:r>
            <w:r>
              <w:rPr>
                <w:rFonts w:ascii="Arial" w:hAnsi="Arial" w:cs="Arial"/>
                <w:sz w:val="18"/>
                <w:szCs w:val="18"/>
                <w:lang w:eastAsia="en-GB"/>
              </w:rPr>
              <w:t>}.</w:t>
            </w:r>
          </w:p>
          <w:p w14:paraId="339559EB" w14:textId="77777777" w:rsidR="00F17312" w:rsidRDefault="00F17312" w:rsidP="00F17312">
            <w:pPr>
              <w:keepNext/>
              <w:keepLines/>
              <w:spacing w:after="0"/>
              <w:rPr>
                <w:lang w:eastAsia="zh-CN"/>
              </w:rPr>
            </w:pPr>
          </w:p>
        </w:tc>
        <w:tc>
          <w:tcPr>
            <w:tcW w:w="2436" w:type="dxa"/>
            <w:tcBorders>
              <w:top w:val="single" w:sz="4" w:space="0" w:color="auto"/>
              <w:left w:val="single" w:sz="4" w:space="0" w:color="auto"/>
              <w:bottom w:val="single" w:sz="4" w:space="0" w:color="auto"/>
              <w:right w:val="single" w:sz="4" w:space="0" w:color="auto"/>
            </w:tcBorders>
            <w:hideMark/>
          </w:tcPr>
          <w:p w14:paraId="03A75940" w14:textId="77777777" w:rsidR="00F17312" w:rsidRDefault="00F17312" w:rsidP="00F17312">
            <w:pPr>
              <w:pStyle w:val="TAL"/>
            </w:pPr>
            <w:r>
              <w:t>type: Integer</w:t>
            </w:r>
          </w:p>
          <w:p w14:paraId="4617ADAA" w14:textId="77777777" w:rsidR="00F17312" w:rsidRDefault="00F17312" w:rsidP="00F17312">
            <w:pPr>
              <w:pStyle w:val="TAL"/>
            </w:pPr>
            <w:r>
              <w:t xml:space="preserve">multiplicity: </w:t>
            </w:r>
            <w:r>
              <w:rPr>
                <w:lang w:eastAsia="zh-CN"/>
              </w:rPr>
              <w:t>1</w:t>
            </w:r>
          </w:p>
          <w:p w14:paraId="156E1C31" w14:textId="77777777" w:rsidR="00F17312" w:rsidRDefault="00F17312" w:rsidP="00F17312">
            <w:pPr>
              <w:pStyle w:val="TAL"/>
            </w:pPr>
            <w:r>
              <w:t>isOrdered: N/A</w:t>
            </w:r>
          </w:p>
          <w:p w14:paraId="3C3C3794" w14:textId="77777777" w:rsidR="00F17312" w:rsidRDefault="00F17312" w:rsidP="00F17312">
            <w:pPr>
              <w:pStyle w:val="TAL"/>
            </w:pPr>
            <w:r>
              <w:t>isUnique: N/A</w:t>
            </w:r>
          </w:p>
          <w:p w14:paraId="6D2CEFF2" w14:textId="77777777" w:rsidR="00F17312" w:rsidRDefault="00F17312" w:rsidP="00F17312">
            <w:pPr>
              <w:pStyle w:val="TAL"/>
            </w:pPr>
            <w:r>
              <w:t>defaultValue: None</w:t>
            </w:r>
          </w:p>
          <w:p w14:paraId="6FFE062E" w14:textId="77777777" w:rsidR="00F17312" w:rsidRDefault="00F17312" w:rsidP="00F17312">
            <w:pPr>
              <w:pStyle w:val="TAL"/>
            </w:pPr>
            <w:r>
              <w:t>isNullable: False</w:t>
            </w:r>
          </w:p>
        </w:tc>
      </w:tr>
      <w:tr w:rsidR="00F17312" w14:paraId="0DF1244F" w14:textId="77777777" w:rsidTr="00284494">
        <w:trPr>
          <w:cantSplit/>
          <w:tblHeader/>
          <w:jc w:val="center"/>
        </w:trPr>
        <w:tc>
          <w:tcPr>
            <w:tcW w:w="1817" w:type="dxa"/>
            <w:tcBorders>
              <w:top w:val="single" w:sz="4" w:space="0" w:color="auto"/>
              <w:left w:val="single" w:sz="4" w:space="0" w:color="auto"/>
              <w:bottom w:val="single" w:sz="4" w:space="0" w:color="auto"/>
              <w:right w:val="single" w:sz="4" w:space="0" w:color="auto"/>
            </w:tcBorders>
            <w:hideMark/>
          </w:tcPr>
          <w:p w14:paraId="56A13E15" w14:textId="77777777" w:rsidR="00F17312" w:rsidRDefault="00F17312" w:rsidP="00F17312">
            <w:pPr>
              <w:pStyle w:val="Default"/>
              <w:rPr>
                <w:rFonts w:ascii="Courier New" w:hAnsi="Courier New" w:cs="Courier New"/>
                <w:sz w:val="18"/>
                <w:szCs w:val="18"/>
                <w:lang w:eastAsia="zh-CN"/>
              </w:rPr>
            </w:pPr>
            <w:r>
              <w:rPr>
                <w:rFonts w:ascii="Courier New" w:hAnsi="Courier New" w:cs="Courier New"/>
                <w:sz w:val="18"/>
                <w:szCs w:val="18"/>
              </w:rPr>
              <w:t>propagationDelay</w:t>
            </w:r>
          </w:p>
        </w:tc>
        <w:tc>
          <w:tcPr>
            <w:tcW w:w="5523" w:type="dxa"/>
            <w:tcBorders>
              <w:top w:val="single" w:sz="4" w:space="0" w:color="auto"/>
              <w:left w:val="single" w:sz="4" w:space="0" w:color="auto"/>
              <w:bottom w:val="single" w:sz="4" w:space="0" w:color="auto"/>
              <w:right w:val="single" w:sz="4" w:space="0" w:color="auto"/>
            </w:tcBorders>
          </w:tcPr>
          <w:p w14:paraId="02D79B34" w14:textId="7FFED586" w:rsidR="00F17312" w:rsidRDefault="00F17312" w:rsidP="00F17312">
            <w:pPr>
              <w:keepNext/>
              <w:keepLines/>
              <w:spacing w:after="0"/>
              <w:rPr>
                <w:szCs w:val="18"/>
              </w:rPr>
            </w:pPr>
            <w:r>
              <w:rPr>
                <w:rFonts w:ascii="Arial" w:hAnsi="Arial" w:cs="Arial"/>
                <w:sz w:val="18"/>
                <w:szCs w:val="18"/>
                <w:lang w:eastAsia="en-GB"/>
              </w:rPr>
              <w:t xml:space="preserve">This attribute indicates the propagation delay of </w:t>
            </w:r>
            <w:r>
              <w:rPr>
                <w:szCs w:val="18"/>
                <w:lang w:eastAsia="zh-CN"/>
              </w:rPr>
              <w:t>the detected RIM-RS</w:t>
            </w:r>
            <w:r>
              <w:rPr>
                <w:szCs w:val="18"/>
              </w:rPr>
              <w:t>, in number of OFDM symbol.</w:t>
            </w:r>
          </w:p>
          <w:p w14:paraId="2469B8C3" w14:textId="77777777" w:rsidR="00F17312" w:rsidRDefault="00F17312" w:rsidP="00F17312">
            <w:pPr>
              <w:keepNext/>
              <w:keepLines/>
              <w:spacing w:after="0"/>
              <w:rPr>
                <w:rFonts w:ascii="Arial" w:hAnsi="Arial" w:cs="Arial"/>
                <w:sz w:val="18"/>
                <w:szCs w:val="18"/>
                <w:lang w:eastAsia="en-GB"/>
              </w:rPr>
            </w:pPr>
          </w:p>
          <w:p w14:paraId="06E1E464" w14:textId="77777777" w:rsidR="00F17312" w:rsidRDefault="00F17312" w:rsidP="00F17312">
            <w:pPr>
              <w:keepNext/>
              <w:keepLines/>
              <w:spacing w:after="0"/>
              <w:rPr>
                <w:rFonts w:ascii="Arial" w:hAnsi="Arial" w:cs="Arial"/>
                <w:sz w:val="18"/>
                <w:szCs w:val="18"/>
                <w:lang w:eastAsia="en-GB"/>
              </w:rPr>
            </w:pPr>
            <w:r>
              <w:rPr>
                <w:rFonts w:ascii="Arial" w:hAnsi="Arial" w:cs="Arial"/>
                <w:sz w:val="18"/>
                <w:szCs w:val="18"/>
              </w:rPr>
              <w:t>allowedValues: 0, 1</w:t>
            </w:r>
            <w:r>
              <w:t>..</w:t>
            </w:r>
            <w:r>
              <w:rPr>
                <w:rFonts w:ascii="Courier New" w:hAnsi="Courier New" w:cs="Courier New"/>
                <w:szCs w:val="18"/>
              </w:rPr>
              <w:t xml:space="preserve"> maxPropagationDelay</w:t>
            </w:r>
            <w:r>
              <w:rPr>
                <w:rFonts w:ascii="Arial" w:hAnsi="Arial" w:cs="Arial"/>
                <w:sz w:val="18"/>
                <w:szCs w:val="18"/>
                <w:lang w:eastAsia="en-GB"/>
              </w:rPr>
              <w:t>.</w:t>
            </w:r>
          </w:p>
          <w:p w14:paraId="230388C0" w14:textId="77777777" w:rsidR="00F17312" w:rsidRDefault="00F17312" w:rsidP="00F17312">
            <w:pPr>
              <w:keepNext/>
              <w:keepLines/>
              <w:spacing w:after="0"/>
              <w:rPr>
                <w:lang w:eastAsia="zh-CN"/>
              </w:rPr>
            </w:pPr>
          </w:p>
        </w:tc>
        <w:tc>
          <w:tcPr>
            <w:tcW w:w="2436" w:type="dxa"/>
            <w:tcBorders>
              <w:top w:val="single" w:sz="4" w:space="0" w:color="auto"/>
              <w:left w:val="single" w:sz="4" w:space="0" w:color="auto"/>
              <w:bottom w:val="single" w:sz="4" w:space="0" w:color="auto"/>
              <w:right w:val="single" w:sz="4" w:space="0" w:color="auto"/>
            </w:tcBorders>
            <w:hideMark/>
          </w:tcPr>
          <w:p w14:paraId="59A1FEF9" w14:textId="77777777" w:rsidR="00F17312" w:rsidRDefault="00F17312" w:rsidP="00F17312">
            <w:pPr>
              <w:pStyle w:val="TAL"/>
            </w:pPr>
            <w:r>
              <w:t>type: Integer</w:t>
            </w:r>
          </w:p>
          <w:p w14:paraId="36BF6C67" w14:textId="77777777" w:rsidR="00F17312" w:rsidRDefault="00F17312" w:rsidP="00F17312">
            <w:pPr>
              <w:pStyle w:val="TAL"/>
            </w:pPr>
            <w:r>
              <w:t xml:space="preserve">multiplicity: </w:t>
            </w:r>
            <w:r>
              <w:rPr>
                <w:lang w:eastAsia="zh-CN"/>
              </w:rPr>
              <w:t>1</w:t>
            </w:r>
          </w:p>
          <w:p w14:paraId="68AE6C01" w14:textId="77777777" w:rsidR="00F17312" w:rsidRDefault="00F17312" w:rsidP="00F17312">
            <w:pPr>
              <w:pStyle w:val="TAL"/>
            </w:pPr>
            <w:r>
              <w:t>isOrdered: N/A</w:t>
            </w:r>
          </w:p>
          <w:p w14:paraId="0672523C" w14:textId="77777777" w:rsidR="00F17312" w:rsidRDefault="00F17312" w:rsidP="00F17312">
            <w:pPr>
              <w:pStyle w:val="TAL"/>
            </w:pPr>
            <w:r>
              <w:t>isUnique: N/A</w:t>
            </w:r>
          </w:p>
          <w:p w14:paraId="6AC9828A" w14:textId="77777777" w:rsidR="00F17312" w:rsidRDefault="00F17312" w:rsidP="00F17312">
            <w:pPr>
              <w:pStyle w:val="TAL"/>
            </w:pPr>
            <w:r>
              <w:t>defaultValue: None</w:t>
            </w:r>
          </w:p>
          <w:p w14:paraId="4FA1D18E" w14:textId="77777777" w:rsidR="00F17312" w:rsidRDefault="00F17312" w:rsidP="00F17312">
            <w:pPr>
              <w:pStyle w:val="TAL"/>
            </w:pPr>
            <w:r>
              <w:t>isNullable: False</w:t>
            </w:r>
          </w:p>
        </w:tc>
      </w:tr>
      <w:tr w:rsidR="00F17312" w14:paraId="4ADACBB1" w14:textId="77777777" w:rsidTr="00284494">
        <w:trPr>
          <w:cantSplit/>
          <w:tblHeader/>
          <w:jc w:val="center"/>
        </w:trPr>
        <w:tc>
          <w:tcPr>
            <w:tcW w:w="1817" w:type="dxa"/>
            <w:tcBorders>
              <w:top w:val="single" w:sz="4" w:space="0" w:color="auto"/>
              <w:left w:val="single" w:sz="4" w:space="0" w:color="auto"/>
              <w:bottom w:val="single" w:sz="4" w:space="0" w:color="auto"/>
              <w:right w:val="single" w:sz="4" w:space="0" w:color="auto"/>
            </w:tcBorders>
            <w:hideMark/>
          </w:tcPr>
          <w:p w14:paraId="770A9781" w14:textId="77777777" w:rsidR="00F17312" w:rsidRDefault="00F17312" w:rsidP="00F17312">
            <w:pPr>
              <w:pStyle w:val="Default"/>
              <w:rPr>
                <w:rFonts w:ascii="Courier New" w:hAnsi="Courier New" w:cs="Courier New"/>
                <w:sz w:val="18"/>
                <w:szCs w:val="18"/>
                <w:lang w:eastAsia="zh-CN"/>
              </w:rPr>
            </w:pPr>
            <w:r>
              <w:rPr>
                <w:rFonts w:ascii="Courier New" w:hAnsi="Courier New" w:cs="Courier New"/>
                <w:sz w:val="18"/>
                <w:szCs w:val="18"/>
              </w:rPr>
              <w:t>functionalityOfRIMRS</w:t>
            </w:r>
          </w:p>
        </w:tc>
        <w:tc>
          <w:tcPr>
            <w:tcW w:w="5523" w:type="dxa"/>
            <w:tcBorders>
              <w:top w:val="single" w:sz="4" w:space="0" w:color="auto"/>
              <w:left w:val="single" w:sz="4" w:space="0" w:color="auto"/>
              <w:bottom w:val="single" w:sz="4" w:space="0" w:color="auto"/>
              <w:right w:val="single" w:sz="4" w:space="0" w:color="auto"/>
            </w:tcBorders>
          </w:tcPr>
          <w:p w14:paraId="6C632187" w14:textId="6E5279B3" w:rsidR="00F17312" w:rsidRDefault="00F17312" w:rsidP="00F17312">
            <w:pPr>
              <w:pStyle w:val="TAL"/>
              <w:rPr>
                <w:szCs w:val="18"/>
                <w:lang w:eastAsia="zh-CN"/>
              </w:rPr>
            </w:pPr>
            <w:r>
              <w:rPr>
                <w:rFonts w:cs="Arial"/>
                <w:szCs w:val="18"/>
                <w:lang w:eastAsia="en-GB"/>
              </w:rPr>
              <w:t xml:space="preserve">This attribute indicates the functionality of the </w:t>
            </w:r>
            <w:r>
              <w:rPr>
                <w:szCs w:val="18"/>
                <w:lang w:eastAsia="zh-CN"/>
              </w:rPr>
              <w:t>detected RIM-RS.</w:t>
            </w:r>
          </w:p>
          <w:p w14:paraId="320A2703" w14:textId="77777777" w:rsidR="00F17312" w:rsidRDefault="00F17312" w:rsidP="00F17312">
            <w:pPr>
              <w:pStyle w:val="TAL"/>
              <w:ind w:left="284"/>
              <w:rPr>
                <w:szCs w:val="18"/>
                <w:lang w:eastAsia="zh-CN"/>
              </w:rPr>
            </w:pPr>
            <w:r>
              <w:rPr>
                <w:szCs w:val="18"/>
                <w:lang w:eastAsia="zh-CN"/>
              </w:rPr>
              <w:t xml:space="preserve">If the indication of </w:t>
            </w:r>
            <w:r>
              <w:rPr>
                <w:rFonts w:ascii="Courier New" w:hAnsi="Courier New" w:cs="Courier New"/>
                <w:szCs w:val="18"/>
              </w:rPr>
              <w:t>enableEnoughNotEnoughIndication</w:t>
            </w:r>
            <w:r>
              <w:rPr>
                <w:szCs w:val="18"/>
                <w:lang w:eastAsia="zh-CN"/>
              </w:rPr>
              <w:t xml:space="preserve"> is “enable”, valid values are {RS2, RS1forEnoughMitigation, RS1forNotEnoughMitigation};</w:t>
            </w:r>
          </w:p>
          <w:p w14:paraId="4A877861" w14:textId="77777777" w:rsidR="00F17312" w:rsidRDefault="00F17312" w:rsidP="00F17312">
            <w:pPr>
              <w:pStyle w:val="TAL"/>
              <w:ind w:left="284"/>
              <w:rPr>
                <w:szCs w:val="18"/>
                <w:lang w:eastAsia="zh-CN"/>
              </w:rPr>
            </w:pPr>
            <w:r>
              <w:rPr>
                <w:szCs w:val="18"/>
                <w:lang w:eastAsia="zh-CN"/>
              </w:rPr>
              <w:t xml:space="preserve">If the indication of </w:t>
            </w:r>
            <w:r>
              <w:rPr>
                <w:rFonts w:ascii="Courier New" w:hAnsi="Courier New" w:cs="Courier New"/>
                <w:szCs w:val="18"/>
              </w:rPr>
              <w:t>enableEnoughNotEnoughIndication</w:t>
            </w:r>
            <w:r>
              <w:rPr>
                <w:szCs w:val="18"/>
                <w:lang w:eastAsia="zh-CN"/>
              </w:rPr>
              <w:t xml:space="preserve"> is “disable”, valid values are {RS1, RS2}.</w:t>
            </w:r>
          </w:p>
          <w:p w14:paraId="4A21F65B" w14:textId="3DCC2C4A" w:rsidR="00F17312" w:rsidRDefault="00F17312" w:rsidP="00F17312">
            <w:pPr>
              <w:pStyle w:val="TAL"/>
              <w:rPr>
                <w:szCs w:val="18"/>
                <w:lang w:eastAsia="zh-CN"/>
              </w:rPr>
            </w:pPr>
          </w:p>
          <w:p w14:paraId="09BA28D2" w14:textId="77777777" w:rsidR="002B67FC" w:rsidRDefault="002B67FC" w:rsidP="002B67FC">
            <w:pPr>
              <w:pStyle w:val="TAN"/>
              <w:rPr>
                <w:lang w:eastAsia="en-GB"/>
              </w:rPr>
            </w:pPr>
            <w:r>
              <w:rPr>
                <w:lang w:eastAsia="en-GB"/>
              </w:rPr>
              <w:t>RS1forEnoughMitigation means RIM-RS type 1 is used to indicate 'enough mitigation' functionality.</w:t>
            </w:r>
          </w:p>
          <w:p w14:paraId="5CCBD724" w14:textId="45BCB676" w:rsidR="002B67FC" w:rsidRDefault="002B67FC" w:rsidP="002B67FC">
            <w:pPr>
              <w:pStyle w:val="TAL"/>
              <w:rPr>
                <w:szCs w:val="18"/>
                <w:lang w:eastAsia="zh-CN"/>
              </w:rPr>
            </w:pPr>
            <w:r>
              <w:rPr>
                <w:lang w:eastAsia="en-GB"/>
              </w:rPr>
              <w:t>RS1forNotEnoughMitigation means RIM-RS type 1 is used to indicate 'Not enough mitigation' functionality.</w:t>
            </w:r>
          </w:p>
          <w:p w14:paraId="6B85DE9D" w14:textId="77777777" w:rsidR="002B67FC" w:rsidRDefault="002B67FC" w:rsidP="00F17312">
            <w:pPr>
              <w:pStyle w:val="TAL"/>
              <w:rPr>
                <w:szCs w:val="18"/>
                <w:lang w:eastAsia="zh-CN"/>
              </w:rPr>
            </w:pPr>
          </w:p>
          <w:p w14:paraId="13F4E817" w14:textId="77777777" w:rsidR="00F17312" w:rsidRDefault="00F17312" w:rsidP="00F17312">
            <w:pPr>
              <w:pStyle w:val="TAL"/>
              <w:rPr>
                <w:szCs w:val="18"/>
                <w:lang w:eastAsia="zh-CN"/>
              </w:rPr>
            </w:pPr>
            <w:r>
              <w:t>allowedValues:</w:t>
            </w:r>
            <w:r>
              <w:rPr>
                <w:szCs w:val="18"/>
                <w:lang w:eastAsia="zh-CN"/>
              </w:rPr>
              <w:t xml:space="preserve"> RS1, RS2, RS1forEnoughMitigation, RS1forNotEnoughMitigation</w:t>
            </w:r>
          </w:p>
          <w:p w14:paraId="35786477" w14:textId="77777777" w:rsidR="00F17312" w:rsidRDefault="00F17312" w:rsidP="00F17312">
            <w:pPr>
              <w:keepNext/>
              <w:keepLines/>
              <w:spacing w:after="0"/>
              <w:rPr>
                <w:lang w:eastAsia="zh-CN"/>
              </w:rPr>
            </w:pPr>
            <w:r>
              <w:rPr>
                <w:szCs w:val="18"/>
                <w:lang w:eastAsia="zh-CN"/>
              </w:rPr>
              <w:t xml:space="preserve"> </w:t>
            </w:r>
          </w:p>
        </w:tc>
        <w:tc>
          <w:tcPr>
            <w:tcW w:w="2436" w:type="dxa"/>
            <w:tcBorders>
              <w:top w:val="single" w:sz="4" w:space="0" w:color="auto"/>
              <w:left w:val="single" w:sz="4" w:space="0" w:color="auto"/>
              <w:bottom w:val="single" w:sz="4" w:space="0" w:color="auto"/>
              <w:right w:val="single" w:sz="4" w:space="0" w:color="auto"/>
            </w:tcBorders>
            <w:hideMark/>
          </w:tcPr>
          <w:p w14:paraId="66B30637" w14:textId="77777777" w:rsidR="00F17312" w:rsidRDefault="00F17312" w:rsidP="00F17312">
            <w:pPr>
              <w:pStyle w:val="TAL"/>
            </w:pPr>
            <w:r>
              <w:t>type: Enum</w:t>
            </w:r>
          </w:p>
          <w:p w14:paraId="7D0255C7" w14:textId="77777777" w:rsidR="00F17312" w:rsidRDefault="00F17312" w:rsidP="00F17312">
            <w:pPr>
              <w:pStyle w:val="TAL"/>
            </w:pPr>
            <w:r>
              <w:t>multiplicity: 1</w:t>
            </w:r>
          </w:p>
          <w:p w14:paraId="5DA19F6A" w14:textId="77777777" w:rsidR="00F17312" w:rsidRDefault="00F17312" w:rsidP="00F17312">
            <w:pPr>
              <w:pStyle w:val="TAL"/>
            </w:pPr>
            <w:r>
              <w:t>isOrdered: N/A</w:t>
            </w:r>
          </w:p>
          <w:p w14:paraId="1C6D838C" w14:textId="77777777" w:rsidR="00F17312" w:rsidRDefault="00F17312" w:rsidP="00F17312">
            <w:pPr>
              <w:pStyle w:val="TAL"/>
            </w:pPr>
            <w:r>
              <w:t>isUnique: N/A</w:t>
            </w:r>
          </w:p>
          <w:p w14:paraId="305C43C3" w14:textId="77777777" w:rsidR="00F17312" w:rsidRDefault="00F17312" w:rsidP="00F17312">
            <w:pPr>
              <w:pStyle w:val="TAL"/>
            </w:pPr>
            <w:r>
              <w:t>defaultValue: None</w:t>
            </w:r>
          </w:p>
          <w:p w14:paraId="5EA068A1" w14:textId="77777777" w:rsidR="00F17312" w:rsidRDefault="00F17312" w:rsidP="00F17312">
            <w:pPr>
              <w:pStyle w:val="TAL"/>
            </w:pPr>
            <w:r>
              <w:t>isNullable: False</w:t>
            </w:r>
          </w:p>
        </w:tc>
      </w:tr>
      <w:tr w:rsidR="00F17312" w14:paraId="410E75B4" w14:textId="77777777" w:rsidTr="00284494">
        <w:trPr>
          <w:cantSplit/>
          <w:tblHeader/>
          <w:jc w:val="center"/>
        </w:trPr>
        <w:tc>
          <w:tcPr>
            <w:tcW w:w="1817" w:type="dxa"/>
            <w:tcBorders>
              <w:top w:val="single" w:sz="4" w:space="0" w:color="auto"/>
              <w:left w:val="single" w:sz="4" w:space="0" w:color="auto"/>
              <w:bottom w:val="single" w:sz="4" w:space="0" w:color="auto"/>
              <w:right w:val="single" w:sz="4" w:space="0" w:color="auto"/>
            </w:tcBorders>
            <w:hideMark/>
          </w:tcPr>
          <w:p w14:paraId="46C53206" w14:textId="77777777" w:rsidR="00F17312" w:rsidRDefault="00F17312" w:rsidP="00F17312">
            <w:pPr>
              <w:pStyle w:val="Default"/>
              <w:rPr>
                <w:rFonts w:ascii="Courier New" w:hAnsi="Courier New" w:cs="Courier New"/>
                <w:sz w:val="18"/>
                <w:szCs w:val="18"/>
                <w:lang w:eastAsia="zh-CN"/>
              </w:rPr>
            </w:pPr>
            <w:r>
              <w:rPr>
                <w:rFonts w:ascii="Courier New" w:hAnsi="Courier New" w:cs="Courier New"/>
                <w:sz w:val="18"/>
                <w:szCs w:val="18"/>
              </w:rPr>
              <w:lastRenderedPageBreak/>
              <w:t>rimRSMonitoringWindowDuration</w:t>
            </w:r>
          </w:p>
        </w:tc>
        <w:tc>
          <w:tcPr>
            <w:tcW w:w="5523" w:type="dxa"/>
            <w:tcBorders>
              <w:top w:val="single" w:sz="4" w:space="0" w:color="auto"/>
              <w:left w:val="single" w:sz="4" w:space="0" w:color="auto"/>
              <w:bottom w:val="single" w:sz="4" w:space="0" w:color="auto"/>
              <w:right w:val="single" w:sz="4" w:space="0" w:color="auto"/>
            </w:tcBorders>
          </w:tcPr>
          <w:p w14:paraId="161CD92A" w14:textId="5C32E945" w:rsidR="00F17312" w:rsidRDefault="00F17312" w:rsidP="00F17312">
            <w:pPr>
              <w:pStyle w:val="TAL"/>
              <w:rPr>
                <w:szCs w:val="18"/>
                <w:lang w:eastAsia="zh-CN"/>
              </w:rPr>
            </w:pPr>
            <w:r>
              <w:rPr>
                <w:szCs w:val="18"/>
              </w:rPr>
              <w:t xml:space="preserve">This </w:t>
            </w:r>
            <w:r>
              <w:rPr>
                <w:rFonts w:cs="Arial"/>
                <w:szCs w:val="18"/>
                <w:lang w:eastAsia="en-GB"/>
              </w:rPr>
              <w:t xml:space="preserve">attribute </w:t>
            </w:r>
            <w:r>
              <w:rPr>
                <w:szCs w:val="18"/>
              </w:rPr>
              <w:t xml:space="preserve">configures a duration of the </w:t>
            </w:r>
            <w:r>
              <w:t>monitoring window</w:t>
            </w:r>
            <w:r>
              <w:rPr>
                <w:szCs w:val="18"/>
              </w:rPr>
              <w:t xml:space="preserve">  in which gNB monitors the RIM-RS, in unit of </w:t>
            </w:r>
            <m:oMath>
              <m:sSub>
                <m:sSubPr>
                  <m:ctrlPr>
                    <w:rPr>
                      <w:rFonts w:ascii="Cambria Math" w:hAnsi="Cambria Math" w:cs="SimSun"/>
                      <w:i/>
                      <w:szCs w:val="18"/>
                    </w:rPr>
                  </m:ctrlPr>
                </m:sSubPr>
                <m:e>
                  <m:r>
                    <w:rPr>
                      <w:rFonts w:ascii="Cambria Math" w:hAnsi="Cambria Math"/>
                      <w:szCs w:val="18"/>
                      <w:lang w:val="en-US"/>
                    </w:rPr>
                    <m:t>P</m:t>
                  </m:r>
                </m:e>
                <m:sub>
                  <m:r>
                    <m:rPr>
                      <m:nor/>
                    </m:rPr>
                    <w:rPr>
                      <w:rFonts w:ascii="Cambria Math" w:hAnsi="Cambria Math"/>
                      <w:szCs w:val="18"/>
                      <w:lang w:val="en-US"/>
                    </w:rPr>
                    <m:t>t</m:t>
                  </m:r>
                </m:sub>
              </m:sSub>
            </m:oMath>
            <w:r>
              <w:rPr>
                <w:szCs w:val="18"/>
                <w:lang w:eastAsia="zh-CN"/>
              </w:rPr>
              <w:t xml:space="preserve">, where </w:t>
            </w:r>
            <m:oMath>
              <m:sSub>
                <m:sSubPr>
                  <m:ctrlPr>
                    <w:rPr>
                      <w:rFonts w:ascii="Cambria Math" w:hAnsi="Cambria Math" w:cs="SimSun"/>
                      <w:i/>
                      <w:szCs w:val="18"/>
                    </w:rPr>
                  </m:ctrlPr>
                </m:sSubPr>
                <m:e>
                  <m:r>
                    <w:rPr>
                      <w:rFonts w:ascii="Cambria Math" w:hAnsi="Cambria Math"/>
                      <w:szCs w:val="18"/>
                      <w:lang w:val="en-US"/>
                    </w:rPr>
                    <m:t>P</m:t>
                  </m:r>
                </m:e>
                <m:sub>
                  <m:r>
                    <m:rPr>
                      <m:nor/>
                    </m:rPr>
                    <w:rPr>
                      <w:rFonts w:ascii="Cambria Math" w:hAnsi="Cambria Math"/>
                      <w:szCs w:val="18"/>
                      <w:lang w:val="en-US"/>
                    </w:rPr>
                    <m:t>t</m:t>
                  </m:r>
                </m:sub>
              </m:sSub>
            </m:oMath>
            <w:r>
              <w:t xml:space="preserve"> is the RIM-RS transmission periodicity in units of uplink-downlink switching period </w:t>
            </w:r>
            <w:r>
              <w:rPr>
                <w:rFonts w:cs="Arial"/>
                <w:szCs w:val="18"/>
                <w:lang w:eastAsia="en-GB"/>
              </w:rPr>
              <w:t>(see 38.211 [32], subclause 7.4.1.6)</w:t>
            </w:r>
            <w:r>
              <w:t>.</w:t>
            </w:r>
          </w:p>
          <w:p w14:paraId="6BC3D096" w14:textId="77777777" w:rsidR="00F17312" w:rsidRDefault="00F17312" w:rsidP="00F17312">
            <w:pPr>
              <w:pStyle w:val="TAL"/>
              <w:ind w:left="284"/>
              <w:rPr>
                <w:szCs w:val="18"/>
              </w:rPr>
            </w:pPr>
            <w:r>
              <w:rPr>
                <w:szCs w:val="18"/>
              </w:rPr>
              <w:t xml:space="preserve">This field is configured together with </w:t>
            </w:r>
            <w:r>
              <w:rPr>
                <w:rFonts w:ascii="Courier New" w:hAnsi="Courier New" w:cs="Courier New"/>
                <w:szCs w:val="18"/>
              </w:rPr>
              <w:t>rimRSMonitoringInterval</w:t>
            </w:r>
            <w:r>
              <w:rPr>
                <w:szCs w:val="18"/>
              </w:rPr>
              <w:t xml:space="preserve">, </w:t>
            </w:r>
            <w:r>
              <w:rPr>
                <w:rFonts w:ascii="Courier New" w:hAnsi="Courier New" w:cs="Courier New"/>
                <w:szCs w:val="18"/>
              </w:rPr>
              <w:t>rimRSMonitoringWindowStartingOffset</w:t>
            </w:r>
            <w:r>
              <w:rPr>
                <w:rFonts w:ascii="Courier New" w:hAnsi="Courier New" w:cs="Courier New"/>
                <w:szCs w:val="18"/>
                <w:lang w:eastAsia="zh-CN"/>
              </w:rPr>
              <w:t xml:space="preserve">, </w:t>
            </w:r>
            <w:r>
              <w:rPr>
                <w:rFonts w:ascii="Courier New" w:hAnsi="Courier New" w:cs="Courier New"/>
                <w:szCs w:val="18"/>
              </w:rPr>
              <w:t>rimRSMonitoringOccasionInterval</w:t>
            </w:r>
            <w:r>
              <w:rPr>
                <w:szCs w:val="18"/>
              </w:rPr>
              <w:t xml:space="preserve"> and </w:t>
            </w:r>
            <w:r>
              <w:rPr>
                <w:rFonts w:ascii="Courier New" w:hAnsi="Courier New" w:cs="Courier New"/>
                <w:szCs w:val="18"/>
              </w:rPr>
              <w:t>rimRSMonitoringOccasionStartingOffset</w:t>
            </w:r>
            <w:r>
              <w:rPr>
                <w:szCs w:val="18"/>
              </w:rPr>
              <w:t>.</w:t>
            </w:r>
          </w:p>
          <w:p w14:paraId="5225EA66" w14:textId="282BEF15" w:rsidR="00F17312" w:rsidRDefault="00F17312" w:rsidP="00F17312">
            <w:pPr>
              <w:pStyle w:val="TAL"/>
              <w:ind w:left="284"/>
            </w:pPr>
            <w:r>
              <w:rPr>
                <w:szCs w:val="18"/>
                <w:lang w:eastAsia="zh-CN"/>
              </w:rPr>
              <w:t xml:space="preserve">The </w:t>
            </w:r>
            <w:r>
              <w:rPr>
                <w:szCs w:val="18"/>
              </w:rPr>
              <w:t xml:space="preserve">duration of the </w:t>
            </w:r>
            <w:r>
              <w:t xml:space="preserve">monitoring window is expected to be larger than or equal to </w:t>
            </w:r>
            <m:oMath>
              <m:r>
                <w:rPr>
                  <w:rFonts w:ascii="Cambria Math" w:hAnsi="Cambria Math"/>
                </w:rPr>
                <m:t>M*</m:t>
              </m:r>
              <m:sSub>
                <m:sSubPr>
                  <m:ctrlPr>
                    <w:rPr>
                      <w:rFonts w:ascii="Cambria Math" w:hAnsi="Cambria Math" w:cs="SimSun"/>
                      <w:i/>
                      <w:sz w:val="24"/>
                      <w:szCs w:val="24"/>
                      <w:lang w:val="sv-SE"/>
                    </w:rPr>
                  </m:ctrlPr>
                </m:sSubPr>
                <m:e>
                  <m:r>
                    <w:rPr>
                      <w:rFonts w:ascii="Cambria Math" w:hAnsi="Cambria Math"/>
                      <w:lang w:val="sv-SE"/>
                    </w:rPr>
                    <m:t>P</m:t>
                  </m:r>
                </m:e>
                <m:sub>
                  <m:r>
                    <m:rPr>
                      <m:nor/>
                    </m:rPr>
                    <w:rPr>
                      <w:rFonts w:ascii="Cambria Math" w:hAnsi="Cambria Math"/>
                      <w:lang w:val="en-US"/>
                    </w:rPr>
                    <m:t>t</m:t>
                  </m:r>
                </m:sub>
              </m:sSub>
            </m:oMath>
            <w:r>
              <w:rPr>
                <w:szCs w:val="24"/>
                <w:lang w:eastAsia="zh-CN"/>
              </w:rPr>
              <w:t xml:space="preserve">, where </w:t>
            </w:r>
            <m:oMath>
              <m:r>
                <w:rPr>
                  <w:rFonts w:ascii="Cambria Math" w:hAnsi="Cambria Math"/>
                </w:rPr>
                <m:t>M</m:t>
              </m:r>
            </m:oMath>
            <w:r>
              <w:rPr>
                <w:szCs w:val="24"/>
                <w:lang w:eastAsia="zh-CN"/>
              </w:rPr>
              <w:t xml:space="preserve"> is </w:t>
            </w:r>
            <w:r>
              <w:t xml:space="preserve">the interval between adjacent monitoring occasions within the monitoring window (configured by </w:t>
            </w:r>
            <w:r>
              <w:rPr>
                <w:rFonts w:ascii="Courier New" w:hAnsi="Courier New" w:cs="Courier New"/>
                <w:szCs w:val="18"/>
              </w:rPr>
              <w:t>rimRSMonitoringInterval</w:t>
            </w:r>
            <w:r>
              <w:t>).</w:t>
            </w:r>
          </w:p>
          <w:p w14:paraId="139E3814" w14:textId="77777777" w:rsidR="00F17312" w:rsidRDefault="00F17312" w:rsidP="00F17312">
            <w:pPr>
              <w:pStyle w:val="TAL"/>
              <w:ind w:left="284"/>
              <w:rPr>
                <w:rFonts w:cs="Arial"/>
                <w:szCs w:val="18"/>
              </w:rPr>
            </w:pPr>
            <w:r>
              <w:rPr>
                <w:rFonts w:cs="Arial"/>
                <w:szCs w:val="18"/>
              </w:rPr>
              <w:t xml:space="preserve">The absolute duration of the monitoring window is not expected to be larger than the periodicity of the monitoring window (configured by </w:t>
            </w:r>
            <w:r>
              <w:rPr>
                <w:rFonts w:ascii="Courier New" w:hAnsi="Courier New" w:cs="Courier New"/>
                <w:szCs w:val="18"/>
              </w:rPr>
              <w:t>rimRSMonitoringWindowPeriodicity</w:t>
            </w:r>
            <w:r>
              <w:rPr>
                <w:rFonts w:cs="Arial"/>
                <w:szCs w:val="18"/>
              </w:rPr>
              <w:t>).</w:t>
            </w:r>
          </w:p>
          <w:p w14:paraId="37DA15C2" w14:textId="6086ED42" w:rsidR="00F17312" w:rsidRDefault="00F17312" w:rsidP="00F17312">
            <w:pPr>
              <w:pStyle w:val="TAL"/>
              <w:ind w:left="284"/>
            </w:pPr>
            <w:r>
              <w:t xml:space="preserve">Only the earliest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Pr>
                <w:lang w:eastAsia="zh-CN"/>
              </w:rPr>
              <w:t xml:space="preserve"> </w:t>
            </w:r>
            <w:r>
              <w:t>consecutive detection durations in each RIM-RS transmission periodicity (</w:t>
            </w:r>
            <m:oMath>
              <m:sSub>
                <m:sSubPr>
                  <m:ctrlPr>
                    <w:rPr>
                      <w:rFonts w:ascii="Cambria Math" w:hAnsi="Cambria Math" w:cs="SimSun"/>
                      <w:i/>
                      <w:sz w:val="24"/>
                      <w:szCs w:val="24"/>
                      <w:lang w:val="sv-SE"/>
                    </w:rPr>
                  </m:ctrlPr>
                </m:sSubPr>
                <m:e>
                  <m:r>
                    <w:rPr>
                      <w:rFonts w:ascii="Cambria Math" w:hAnsi="Cambria Math"/>
                      <w:lang w:val="sv-SE"/>
                    </w:rPr>
                    <m:t>P</m:t>
                  </m:r>
                </m:e>
                <m:sub>
                  <m:r>
                    <m:rPr>
                      <m:nor/>
                    </m:rPr>
                    <w:rPr>
                      <w:rFonts w:ascii="Cambria Math" w:hAnsi="Cambria Math"/>
                      <w:lang w:val="en-US"/>
                    </w:rPr>
                    <m:t>t</m:t>
                  </m:r>
                </m:sub>
              </m:sSub>
            </m:oMath>
            <w:r>
              <w:t xml:space="preserve">) in the monitoring window are taken as valid time for monitoring potential interference, and they are consecutively monitored in the monitoring window, while the residual part of each RIM-RS transmission periodicity is not used for discovering potential interference, where, a consecutive detection duration spans </w:t>
            </w:r>
            <m:oMath>
              <m:r>
                <w:rPr>
                  <w:rFonts w:ascii="Cambria Math" w:hAnsi="Cambria Math"/>
                </w:rPr>
                <m:t>P1*R1</m:t>
              </m:r>
            </m:oMath>
            <w:r>
              <w:t xml:space="preserve"> (if only </w:t>
            </w:r>
            <m:oMath>
              <m:r>
                <w:rPr>
                  <w:rFonts w:ascii="Cambria Math" w:hAnsi="Cambria Math"/>
                </w:rPr>
                <m:t>P1</m:t>
              </m:r>
            </m:oMath>
            <w:r>
              <w:t xml:space="preserve"> is configured) or </w:t>
            </w:r>
            <m:oMath>
              <m:f>
                <m:fPr>
                  <m:type m:val="lin"/>
                  <m:ctrlPr>
                    <w:rPr>
                      <w:rFonts w:ascii="Cambria Math" w:hAnsi="Cambria Math"/>
                      <w:i/>
                    </w:rPr>
                  </m:ctrlPr>
                </m:fPr>
                <m:num>
                  <m:d>
                    <m:dPr>
                      <m:ctrlPr>
                        <w:rPr>
                          <w:rFonts w:ascii="Cambria Math" w:hAnsi="Cambria Math"/>
                          <w:i/>
                        </w:rPr>
                      </m:ctrlPr>
                    </m:dPr>
                    <m:e>
                      <m:r>
                        <w:rPr>
                          <w:rFonts w:ascii="Cambria Math" w:hAnsi="Cambria Math"/>
                        </w:rPr>
                        <m:t>P1+P2</m:t>
                      </m:r>
                    </m:e>
                  </m:d>
                </m:num>
                <m:den>
                  <m:r>
                    <w:rPr>
                      <w:rFonts w:ascii="Cambria Math" w:hAnsi="Cambria Math"/>
                    </w:rPr>
                    <m:t>2</m:t>
                  </m:r>
                </m:den>
              </m:f>
              <m:r>
                <w:rPr>
                  <w:rFonts w:ascii="Cambria Math" w:hAnsi="Cambria Math"/>
                </w:rPr>
                <m:t>*R1</m:t>
              </m:r>
            </m:oMath>
            <w:r>
              <w:t xml:space="preserve"> (if both</w:t>
            </w:r>
            <m:oMath>
              <m:r>
                <w:rPr>
                  <w:rFonts w:ascii="Cambria Math" w:hAnsi="Cambria Math"/>
                </w:rPr>
                <m:t xml:space="preserve"> P1</m:t>
              </m:r>
            </m:oMath>
            <w:r>
              <w:t xml:space="preserve"> and </w:t>
            </w:r>
            <m:oMath>
              <m:r>
                <w:rPr>
                  <w:rFonts w:ascii="Cambria Math" w:hAnsi="Cambria Math"/>
                </w:rPr>
                <m:t>P2</m:t>
              </m:r>
            </m:oMath>
            <w:r>
              <w:t xml:space="preserve"> are configured), where,</w:t>
            </w:r>
          </w:p>
          <w:p w14:paraId="448179AF" w14:textId="77777777" w:rsidR="00F17312" w:rsidRDefault="00F17312" w:rsidP="00F17312">
            <w:pPr>
              <w:pStyle w:val="TAL"/>
              <w:ind w:left="568"/>
            </w:pPr>
            <m:oMath>
              <m:r>
                <w:rPr>
                  <w:rFonts w:ascii="Cambria Math" w:hAnsi="Cambria Math"/>
                </w:rPr>
                <m:t>R1</m:t>
              </m:r>
            </m:oMath>
            <w:r>
              <w:rPr>
                <w:rFonts w:cs="Arial"/>
                <w:szCs w:val="18"/>
                <w:lang w:eastAsia="en-GB"/>
              </w:rPr>
              <w:t xml:space="preserve"> is the number of consecutive </w:t>
            </w:r>
            <w:r>
              <w:t>uplink-downlink</w:t>
            </w:r>
            <w:r>
              <w:rPr>
                <w:rFonts w:cs="Arial"/>
                <w:szCs w:val="18"/>
                <w:lang w:eastAsia="en-GB"/>
              </w:rPr>
              <w:t xml:space="preserve">switching periods for RS-1 (configured by </w:t>
            </w:r>
            <w:r>
              <w:rPr>
                <w:rFonts w:ascii="Courier New" w:hAnsi="Courier New" w:cs="Courier New"/>
                <w:szCs w:val="18"/>
              </w:rPr>
              <w:t>nrofConsecutiveRIMRS1</w:t>
            </w:r>
            <w:r>
              <w:rPr>
                <w:rFonts w:cs="Arial"/>
                <w:szCs w:val="18"/>
                <w:lang w:eastAsia="en-GB"/>
              </w:rPr>
              <w:t>)</w:t>
            </w:r>
            <w:r>
              <w:t>,</w:t>
            </w:r>
          </w:p>
          <w:p w14:paraId="36260FFB" w14:textId="77777777" w:rsidR="00F17312" w:rsidRDefault="00F17312" w:rsidP="00F17312">
            <w:pPr>
              <w:pStyle w:val="TAL"/>
              <w:ind w:left="568"/>
            </w:pPr>
            <m:oMath>
              <m:r>
                <w:rPr>
                  <w:rFonts w:ascii="Cambria Math" w:hAnsi="Cambria Math"/>
                </w:rPr>
                <m:t>P1</m:t>
              </m:r>
            </m:oMath>
            <w:r>
              <w:t xml:space="preserve"> is the </w:t>
            </w:r>
            <w:r>
              <w:rPr>
                <w:rFonts w:cs="Arial"/>
                <w:szCs w:val="18"/>
                <w:lang w:eastAsia="en-GB"/>
              </w:rPr>
              <w:t xml:space="preserve">first </w:t>
            </w:r>
            <w:r>
              <w:t>uplink-downlink</w:t>
            </w:r>
            <w:r>
              <w:rPr>
                <w:rFonts w:cs="Arial"/>
                <w:szCs w:val="18"/>
                <w:lang w:eastAsia="en-GB"/>
              </w:rPr>
              <w:t xml:space="preserve">switching period (configured by </w:t>
            </w:r>
            <w:r>
              <w:rPr>
                <w:rFonts w:ascii="Courier New" w:hAnsi="Courier New" w:cs="Courier New"/>
                <w:szCs w:val="18"/>
              </w:rPr>
              <w:t>dlULSwitchingPeriod1</w:t>
            </w:r>
            <w:r>
              <w:rPr>
                <w:rFonts w:cs="Arial"/>
                <w:szCs w:val="18"/>
                <w:lang w:eastAsia="en-GB"/>
              </w:rPr>
              <w:t xml:space="preserve">), </w:t>
            </w:r>
          </w:p>
          <w:p w14:paraId="6D3FEF1E" w14:textId="77777777" w:rsidR="00F17312" w:rsidRDefault="00F17312" w:rsidP="00F17312">
            <w:pPr>
              <w:pStyle w:val="TAL"/>
              <w:ind w:left="568"/>
            </w:pPr>
            <m:oMath>
              <m:r>
                <w:rPr>
                  <w:rFonts w:ascii="Cambria Math" w:hAnsi="Cambria Math"/>
                </w:rPr>
                <m:t>P2</m:t>
              </m:r>
            </m:oMath>
            <w:r>
              <w:rPr>
                <w:rFonts w:cs="Arial"/>
                <w:szCs w:val="18"/>
                <w:lang w:eastAsia="en-GB"/>
              </w:rPr>
              <w:t xml:space="preserve"> is the </w:t>
            </w:r>
            <w:r>
              <w:t>second uplink-downlink switching period (</w:t>
            </w:r>
            <w:r>
              <w:rPr>
                <w:rFonts w:cs="Arial"/>
                <w:szCs w:val="18"/>
                <w:lang w:eastAsia="en-GB"/>
              </w:rPr>
              <w:t>configured by</w:t>
            </w:r>
            <w:r>
              <w:t xml:space="preserve"> </w:t>
            </w:r>
            <w:r>
              <w:rPr>
                <w:rFonts w:ascii="Courier New" w:hAnsi="Courier New" w:cs="Courier New"/>
                <w:szCs w:val="18"/>
              </w:rPr>
              <w:t>dlULSwitchingPeriod2</w:t>
            </w:r>
            <w:r>
              <w:t>), and</w:t>
            </w:r>
          </w:p>
          <w:p w14:paraId="48C5310F" w14:textId="10EF2D5A" w:rsidR="00F17312" w:rsidRPr="00A71A16" w:rsidRDefault="00B23DB0" w:rsidP="00F17312">
            <w:pPr>
              <w:pStyle w:val="TAL"/>
            </w:pPr>
            <m:oMathPara>
              <m:oMath>
                <m:sSub>
                  <m:sSubPr>
                    <m:ctrlPr>
                      <w:rPr>
                        <w:rFonts w:ascii="Cambria Math" w:hAnsi="Cambria Math"/>
                        <w:i/>
                      </w:rPr>
                    </m:ctrlPr>
                  </m:sSubPr>
                  <m:e>
                    <m:r>
                      <w:rPr>
                        <w:rFonts w:ascii="Cambria Math" w:hAnsi="Cambria Math"/>
                      </w:rPr>
                      <m:t>N</m:t>
                    </m:r>
                  </m:e>
                  <m:sub>
                    <m:r>
                      <w:rPr>
                        <w:rFonts w:ascii="Cambria Math" w:hAnsi="Cambria Math"/>
                      </w:rPr>
                      <m:t>T</m:t>
                    </m:r>
                  </m:sub>
                </m:sSub>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d>
                            <m:dPr>
                              <m:begChr m:val="⌈"/>
                              <m:endChr m:val="⌉"/>
                              <m:ctrlPr>
                                <w:rPr>
                                  <w:rFonts w:ascii="Cambria Math" w:hAnsi="Cambria Math" w:cs="SimSun"/>
                                  <w:i/>
                                  <w:sz w:val="24"/>
                                  <w:szCs w:val="24"/>
                                </w:rPr>
                              </m:ctrlPr>
                            </m:dPr>
                            <m:e>
                              <m:f>
                                <m:fPr>
                                  <m:ctrlPr>
                                    <w:rPr>
                                      <w:rFonts w:ascii="Cambria Math" w:hAnsi="Cambria Math" w:cs="SimSun"/>
                                      <w:i/>
                                      <w:sz w:val="24"/>
                                      <w:szCs w:val="24"/>
                                    </w:rPr>
                                  </m:ctrlPr>
                                </m:fPr>
                                <m:num>
                                  <m:sSubSup>
                                    <m:sSubSupPr>
                                      <m:ctrlPr>
                                        <w:rPr>
                                          <w:rFonts w:ascii="Cambria Math" w:hAnsi="Cambria Math" w:cs="SimSun"/>
                                          <w:i/>
                                          <w:sz w:val="24"/>
                                          <w:szCs w:val="24"/>
                                        </w:rPr>
                                      </m:ctrlPr>
                                    </m:sSubSupPr>
                                    <m:e>
                                      <m:r>
                                        <w:rPr>
                                          <w:rFonts w:ascii="Cambria Math" w:hAnsi="Cambria Math"/>
                                        </w:rPr>
                                        <m:t>N</m:t>
                                      </m:r>
                                    </m:e>
                                    <m:sub>
                                      <m:r>
                                        <m:rPr>
                                          <m:nor/>
                                        </m:rPr>
                                        <w:rPr>
                                          <w:rFonts w:ascii="Cambria Math" w:hAnsi="Cambria Math"/>
                                          <w:lang w:val="en-US"/>
                                        </w:rPr>
                                        <m:t>setID</m:t>
                                      </m:r>
                                    </m:sub>
                                    <m:sup>
                                      <m:r>
                                        <m:rPr>
                                          <m:nor/>
                                        </m:rPr>
                                        <w:rPr>
                                          <w:rFonts w:ascii="Cambria Math" w:hAnsi="Cambria Math"/>
                                          <w:lang w:val="en-US"/>
                                        </w:rPr>
                                        <m:t>RIM,1</m:t>
                                      </m:r>
                                    </m:sup>
                                  </m:sSubSup>
                                </m:num>
                                <m:den>
                                  <m:sSubSup>
                                    <m:sSubSupPr>
                                      <m:ctrlPr>
                                        <w:rPr>
                                          <w:rFonts w:ascii="Cambria Math" w:hAnsi="Cambria Math" w:cs="SimSun"/>
                                          <w:i/>
                                          <w:sz w:val="24"/>
                                          <w:szCs w:val="24"/>
                                        </w:rPr>
                                      </m:ctrlPr>
                                    </m:sSubSupPr>
                                    <m:e>
                                      <m:r>
                                        <w:rPr>
                                          <w:rFonts w:ascii="Cambria Math" w:hAnsi="Cambria Math"/>
                                        </w:rPr>
                                        <m:t>N</m:t>
                                      </m:r>
                                    </m:e>
                                    <m:sub>
                                      <m:r>
                                        <m:rPr>
                                          <m:nor/>
                                        </m:rPr>
                                        <w:rPr>
                                          <w:rFonts w:ascii="Cambria Math" w:hAnsi="Cambria Math"/>
                                        </w:rPr>
                                        <m:t>f</m:t>
                                      </m:r>
                                    </m:sub>
                                    <m:sup>
                                      <m:r>
                                        <m:rPr>
                                          <m:nor/>
                                        </m:rPr>
                                        <w:rPr>
                                          <w:rFonts w:ascii="Cambria Math" w:hAnsi="Cambria Math"/>
                                        </w:rPr>
                                        <m:t>RIM</m:t>
                                      </m:r>
                                    </m:sup>
                                  </m:sSubSup>
                                  <m:sSubSup>
                                    <m:sSubSupPr>
                                      <m:ctrlPr>
                                        <w:rPr>
                                          <w:rFonts w:ascii="Cambria Math" w:hAnsi="Cambria Math" w:cs="SimSun"/>
                                          <w:i/>
                                          <w:sz w:val="24"/>
                                          <w:szCs w:val="24"/>
                                        </w:rPr>
                                      </m:ctrlPr>
                                    </m:sSubSupPr>
                                    <m:e>
                                      <m:r>
                                        <w:rPr>
                                          <w:rFonts w:ascii="Cambria Math" w:hAnsi="Cambria Math"/>
                                        </w:rPr>
                                        <m:t>N</m:t>
                                      </m:r>
                                    </m:e>
                                    <m:sub>
                                      <m:r>
                                        <m:rPr>
                                          <m:nor/>
                                        </m:rPr>
                                        <w:rPr>
                                          <w:rFonts w:ascii="Cambria Math" w:hAnsi="Cambria Math"/>
                                        </w:rPr>
                                        <m:t>s</m:t>
                                      </m:r>
                                    </m:sub>
                                    <m:sup>
                                      <m:r>
                                        <m:rPr>
                                          <m:nor/>
                                        </m:rPr>
                                        <w:rPr>
                                          <w:rFonts w:ascii="Cambria Math" w:hAnsi="Cambria Math"/>
                                        </w:rPr>
                                        <m:t>RIM,1</m:t>
                                      </m:r>
                                    </m:sup>
                                  </m:sSubSup>
                                </m:den>
                              </m:f>
                            </m:e>
                          </m:d>
                        </m:e>
                        <m:e>
                          <m:r>
                            <m:rPr>
                              <m:sty m:val="p"/>
                            </m:rPr>
                            <w:rPr>
                              <w:rFonts w:ascii="Cambria Math" w:hAnsi="Cambria Math"/>
                              <w:lang w:val="en-US"/>
                            </w:rPr>
                            <m:t>if</m:t>
                          </m:r>
                          <m:r>
                            <w:rPr>
                              <w:rFonts w:ascii="Cambria Math" w:hAnsi="Cambria Math"/>
                              <w:lang w:val="en-US"/>
                            </w:rPr>
                            <m:t xml:space="preserve"> </m:t>
                          </m:r>
                          <m:r>
                            <m:rPr>
                              <m:sty m:val="p"/>
                            </m:rPr>
                            <w:rPr>
                              <w:rFonts w:ascii="Cambria Math" w:hAnsi="Cambria Math" w:cs="Courier New"/>
                              <w:szCs w:val="18"/>
                            </w:rPr>
                            <m:t>enableEnoughNotEnoughIndication is "disable"</m:t>
                          </m:r>
                        </m:e>
                      </m:mr>
                      <m:mr>
                        <m:e>
                          <m:d>
                            <m:dPr>
                              <m:begChr m:val="⌈"/>
                              <m:endChr m:val="⌉"/>
                              <m:ctrlPr>
                                <w:rPr>
                                  <w:rFonts w:ascii="Cambria Math" w:hAnsi="Cambria Math" w:cs="SimSun"/>
                                  <w:i/>
                                  <w:sz w:val="24"/>
                                  <w:szCs w:val="24"/>
                                </w:rPr>
                              </m:ctrlPr>
                            </m:dPr>
                            <m:e>
                              <m:f>
                                <m:fPr>
                                  <m:ctrlPr>
                                    <w:rPr>
                                      <w:rFonts w:ascii="Cambria Math" w:hAnsi="Cambria Math" w:cs="SimSun"/>
                                      <w:i/>
                                      <w:sz w:val="24"/>
                                      <w:szCs w:val="24"/>
                                    </w:rPr>
                                  </m:ctrlPr>
                                </m:fPr>
                                <m:num>
                                  <m:r>
                                    <w:rPr>
                                      <w:rFonts w:ascii="Cambria Math" w:hAnsi="Cambria Math"/>
                                      <w:lang w:val="en-US"/>
                                    </w:rPr>
                                    <m:t>2</m:t>
                                  </m:r>
                                  <m:sSubSup>
                                    <m:sSubSupPr>
                                      <m:ctrlPr>
                                        <w:rPr>
                                          <w:rFonts w:ascii="Cambria Math" w:hAnsi="Cambria Math" w:cs="SimSun"/>
                                          <w:i/>
                                          <w:sz w:val="24"/>
                                          <w:szCs w:val="24"/>
                                        </w:rPr>
                                      </m:ctrlPr>
                                    </m:sSubSupPr>
                                    <m:e>
                                      <m:r>
                                        <w:rPr>
                                          <w:rFonts w:ascii="Cambria Math" w:hAnsi="Cambria Math"/>
                                        </w:rPr>
                                        <m:t>N</m:t>
                                      </m:r>
                                    </m:e>
                                    <m:sub>
                                      <m:r>
                                        <m:rPr>
                                          <m:nor/>
                                        </m:rPr>
                                        <w:rPr>
                                          <w:rFonts w:ascii="Cambria Math" w:hAnsi="Cambria Math"/>
                                          <w:lang w:val="en-US"/>
                                        </w:rPr>
                                        <m:t>setID</m:t>
                                      </m:r>
                                    </m:sub>
                                    <m:sup>
                                      <m:r>
                                        <m:rPr>
                                          <m:nor/>
                                        </m:rPr>
                                        <w:rPr>
                                          <w:rFonts w:ascii="Cambria Math" w:hAnsi="Cambria Math"/>
                                          <w:lang w:val="en-US"/>
                                        </w:rPr>
                                        <m:t>RIM,1</m:t>
                                      </m:r>
                                    </m:sup>
                                  </m:sSubSup>
                                </m:num>
                                <m:den>
                                  <m:sSubSup>
                                    <m:sSubSupPr>
                                      <m:ctrlPr>
                                        <w:rPr>
                                          <w:rFonts w:ascii="Cambria Math" w:hAnsi="Cambria Math" w:cs="SimSun"/>
                                          <w:i/>
                                          <w:sz w:val="24"/>
                                          <w:szCs w:val="24"/>
                                        </w:rPr>
                                      </m:ctrlPr>
                                    </m:sSubSupPr>
                                    <m:e>
                                      <m:r>
                                        <w:rPr>
                                          <w:rFonts w:ascii="Cambria Math" w:hAnsi="Cambria Math"/>
                                        </w:rPr>
                                        <m:t>N</m:t>
                                      </m:r>
                                    </m:e>
                                    <m:sub>
                                      <m:r>
                                        <m:rPr>
                                          <m:nor/>
                                        </m:rPr>
                                        <w:rPr>
                                          <w:rFonts w:ascii="Cambria Math" w:hAnsi="Cambria Math"/>
                                        </w:rPr>
                                        <m:t>f</m:t>
                                      </m:r>
                                    </m:sub>
                                    <m:sup>
                                      <m:r>
                                        <m:rPr>
                                          <m:nor/>
                                        </m:rPr>
                                        <w:rPr>
                                          <w:rFonts w:ascii="Cambria Math" w:hAnsi="Cambria Math"/>
                                        </w:rPr>
                                        <m:t>RIM</m:t>
                                      </m:r>
                                    </m:sup>
                                  </m:sSubSup>
                                  <m:sSubSup>
                                    <m:sSubSupPr>
                                      <m:ctrlPr>
                                        <w:rPr>
                                          <w:rFonts w:ascii="Cambria Math" w:hAnsi="Cambria Math" w:cs="SimSun"/>
                                          <w:i/>
                                          <w:sz w:val="24"/>
                                          <w:szCs w:val="24"/>
                                        </w:rPr>
                                      </m:ctrlPr>
                                    </m:sSubSupPr>
                                    <m:e>
                                      <m:r>
                                        <w:rPr>
                                          <w:rFonts w:ascii="Cambria Math" w:hAnsi="Cambria Math"/>
                                        </w:rPr>
                                        <m:t>N</m:t>
                                      </m:r>
                                    </m:e>
                                    <m:sub>
                                      <m:r>
                                        <m:rPr>
                                          <m:nor/>
                                        </m:rPr>
                                        <w:rPr>
                                          <w:rFonts w:ascii="Cambria Math" w:hAnsi="Cambria Math"/>
                                        </w:rPr>
                                        <m:t>s</m:t>
                                      </m:r>
                                    </m:sub>
                                    <m:sup>
                                      <m:r>
                                        <m:rPr>
                                          <m:nor/>
                                        </m:rPr>
                                        <w:rPr>
                                          <w:rFonts w:ascii="Cambria Math" w:hAnsi="Cambria Math"/>
                                        </w:rPr>
                                        <m:t>RIM,1</m:t>
                                      </m:r>
                                    </m:sup>
                                  </m:sSubSup>
                                </m:den>
                              </m:f>
                            </m:e>
                          </m:d>
                        </m:e>
                        <m:e>
                          <m:r>
                            <m:rPr>
                              <m:sty m:val="p"/>
                            </m:rPr>
                            <w:rPr>
                              <w:rFonts w:ascii="Cambria Math" w:hAnsi="Cambria Math"/>
                              <w:lang w:val="en-US"/>
                            </w:rPr>
                            <m:t>if</m:t>
                          </m:r>
                          <m:r>
                            <w:rPr>
                              <w:rFonts w:ascii="Cambria Math" w:hAnsi="Cambria Math"/>
                              <w:lang w:val="en-US"/>
                            </w:rPr>
                            <m:t xml:space="preserve"> </m:t>
                          </m:r>
                          <m:r>
                            <m:rPr>
                              <m:sty m:val="p"/>
                            </m:rPr>
                            <w:rPr>
                              <w:rFonts w:ascii="Cambria Math" w:hAnsi="Cambria Math" w:cs="Courier New"/>
                              <w:szCs w:val="18"/>
                            </w:rPr>
                            <m:t>enableEnoughNotEnoughIndication is "enable"</m:t>
                          </m:r>
                        </m:e>
                      </m:mr>
                    </m:m>
                  </m:e>
                </m:d>
              </m:oMath>
            </m:oMathPara>
          </w:p>
          <w:p w14:paraId="4FF7DA4D" w14:textId="77777777" w:rsidR="00F17312" w:rsidRDefault="00B23DB0" w:rsidP="00F17312">
            <w:pPr>
              <w:pStyle w:val="TAL"/>
              <w:ind w:left="568"/>
            </w:pPr>
            <m:oMath>
              <m:sSubSup>
                <m:sSubSupPr>
                  <m:ctrlPr>
                    <w:rPr>
                      <w:rFonts w:ascii="Cambria Math" w:hAnsi="Cambria Math" w:cs="SimSun"/>
                      <w:i/>
                      <w:sz w:val="24"/>
                      <w:szCs w:val="24"/>
                    </w:rPr>
                  </m:ctrlPr>
                </m:sSubSupPr>
                <m:e>
                  <m:r>
                    <w:rPr>
                      <w:rFonts w:ascii="Cambria Math" w:hAnsi="Cambria Math"/>
                    </w:rPr>
                    <m:t>N</m:t>
                  </m:r>
                </m:e>
                <m:sub>
                  <m:r>
                    <m:rPr>
                      <m:nor/>
                    </m:rPr>
                    <w:rPr>
                      <w:rFonts w:ascii="Cambria Math" w:hAnsi="Cambria Math"/>
                      <w:lang w:val="en-US"/>
                    </w:rPr>
                    <m:t>setID</m:t>
                  </m:r>
                </m:sub>
                <m:sup>
                  <m:r>
                    <m:rPr>
                      <m:nor/>
                    </m:rPr>
                    <w:rPr>
                      <w:rFonts w:ascii="Cambria Math" w:hAnsi="Cambria Math"/>
                      <w:lang w:val="en-US"/>
                    </w:rPr>
                    <m:t>RIM,1</m:t>
                  </m:r>
                </m:sup>
              </m:sSubSup>
            </m:oMath>
            <w:r w:rsidR="00F17312">
              <w:rPr>
                <w:szCs w:val="18"/>
                <w:lang w:eastAsia="zh-CN"/>
              </w:rPr>
              <w:t xml:space="preserve"> is </w:t>
            </w:r>
            <w:r w:rsidR="00F17312">
              <w:rPr>
                <w:rFonts w:cs="Arial"/>
                <w:szCs w:val="18"/>
                <w:lang w:eastAsia="en-GB"/>
              </w:rPr>
              <w:t xml:space="preserve">the total number of set IDs for RIM RS-1 (configured by </w:t>
            </w:r>
            <w:r w:rsidR="00F17312">
              <w:rPr>
                <w:rFonts w:ascii="Courier New" w:hAnsi="Courier New" w:cs="Courier New"/>
                <w:szCs w:val="18"/>
              </w:rPr>
              <w:t>totalnrofSetIdofRS1</w:t>
            </w:r>
            <w:r w:rsidR="00F17312">
              <w:rPr>
                <w:rFonts w:cs="Arial"/>
                <w:szCs w:val="18"/>
                <w:lang w:eastAsia="en-GB"/>
              </w:rPr>
              <w:t>),</w:t>
            </w:r>
          </w:p>
          <w:p w14:paraId="727E8B3E" w14:textId="77777777" w:rsidR="00F17312" w:rsidRDefault="00B23DB0" w:rsidP="00F17312">
            <w:pPr>
              <w:pStyle w:val="TAL"/>
              <w:ind w:left="568"/>
            </w:pPr>
            <m:oMath>
              <m:sSubSup>
                <m:sSubSupPr>
                  <m:ctrlPr>
                    <w:rPr>
                      <w:rFonts w:ascii="Cambria Math" w:hAnsi="Cambria Math" w:cs="SimSun"/>
                      <w:i/>
                      <w:sz w:val="24"/>
                      <w:szCs w:val="24"/>
                    </w:rPr>
                  </m:ctrlPr>
                </m:sSubSupPr>
                <m:e>
                  <m:r>
                    <w:rPr>
                      <w:rFonts w:ascii="Cambria Math" w:hAnsi="Cambria Math"/>
                    </w:rPr>
                    <m:t>N</m:t>
                  </m:r>
                </m:e>
                <m:sub>
                  <m:r>
                    <m:rPr>
                      <m:nor/>
                    </m:rPr>
                    <w:rPr>
                      <w:rFonts w:ascii="Cambria Math" w:hAnsi="Cambria Math"/>
                    </w:rPr>
                    <m:t>f</m:t>
                  </m:r>
                </m:sub>
                <m:sup>
                  <m:r>
                    <m:rPr>
                      <m:nor/>
                    </m:rPr>
                    <w:rPr>
                      <w:rFonts w:ascii="Cambria Math" w:hAnsi="Cambria Math"/>
                    </w:rPr>
                    <m:t>RIM</m:t>
                  </m:r>
                </m:sup>
              </m:sSubSup>
            </m:oMath>
            <w:r w:rsidR="00F17312">
              <w:rPr>
                <w:rFonts w:cs="Arial"/>
                <w:sz w:val="24"/>
                <w:szCs w:val="24"/>
                <w:lang w:eastAsia="zh-CN"/>
              </w:rPr>
              <w:t xml:space="preserve"> </w:t>
            </w:r>
            <w:r w:rsidR="00F17312">
              <w:rPr>
                <w:rFonts w:cs="Arial"/>
                <w:szCs w:val="18"/>
                <w:lang w:eastAsia="en-GB"/>
              </w:rPr>
              <w:t xml:space="preserve">is the number of candidate frequency resources in the whole network (configured by </w:t>
            </w:r>
            <w:r w:rsidR="00F17312">
              <w:rPr>
                <w:rFonts w:ascii="Courier New" w:hAnsi="Courier New" w:cs="Courier New"/>
                <w:szCs w:val="18"/>
              </w:rPr>
              <w:t>nrofGlobalRIMRSFrequencyCandidates</w:t>
            </w:r>
            <w:r w:rsidR="00F17312">
              <w:rPr>
                <w:rFonts w:cs="Arial"/>
                <w:szCs w:val="18"/>
                <w:lang w:eastAsia="en-GB"/>
              </w:rPr>
              <w:t xml:space="preserve">), and </w:t>
            </w:r>
          </w:p>
          <w:p w14:paraId="7BB0D077" w14:textId="77777777" w:rsidR="00F17312" w:rsidRDefault="00B23DB0" w:rsidP="00F17312">
            <w:pPr>
              <w:pStyle w:val="TAL"/>
              <w:ind w:left="568"/>
            </w:pPr>
            <m:oMath>
              <m:sSubSup>
                <m:sSubSupPr>
                  <m:ctrlPr>
                    <w:rPr>
                      <w:rFonts w:ascii="Cambria Math" w:hAnsi="Cambria Math" w:cs="SimSun"/>
                      <w:i/>
                      <w:sz w:val="24"/>
                      <w:szCs w:val="24"/>
                    </w:rPr>
                  </m:ctrlPr>
                </m:sSubSupPr>
                <m:e>
                  <m:r>
                    <w:rPr>
                      <w:rFonts w:ascii="Cambria Math" w:hAnsi="Cambria Math"/>
                    </w:rPr>
                    <m:t>N</m:t>
                  </m:r>
                </m:e>
                <m:sub>
                  <m:r>
                    <m:rPr>
                      <m:nor/>
                    </m:rPr>
                    <w:rPr>
                      <w:rFonts w:ascii="Cambria Math" w:hAnsi="Cambria Math"/>
                    </w:rPr>
                    <m:t>s</m:t>
                  </m:r>
                </m:sub>
                <m:sup>
                  <m:r>
                    <m:rPr>
                      <m:nor/>
                    </m:rPr>
                    <w:rPr>
                      <w:rFonts w:ascii="Cambria Math" w:hAnsi="Cambria Math"/>
                    </w:rPr>
                    <m:t>RIM,1</m:t>
                  </m:r>
                </m:sup>
              </m:sSubSup>
            </m:oMath>
            <w:r w:rsidR="00F17312">
              <w:rPr>
                <w:rFonts w:cs="Arial"/>
                <w:sz w:val="24"/>
                <w:szCs w:val="24"/>
                <w:lang w:eastAsia="zh-CN"/>
              </w:rPr>
              <w:t xml:space="preserve"> </w:t>
            </w:r>
            <w:r w:rsidR="00F17312">
              <w:rPr>
                <w:rFonts w:cs="Arial"/>
                <w:szCs w:val="18"/>
                <w:lang w:eastAsia="en-GB"/>
              </w:rPr>
              <w:t xml:space="preserve">is the number of </w:t>
            </w:r>
            <w:r w:rsidR="00F17312">
              <w:t xml:space="preserve">candidate sequences assigned </w:t>
            </w:r>
            <w:r w:rsidR="00F17312">
              <w:rPr>
                <w:rFonts w:cs="Arial"/>
                <w:szCs w:val="18"/>
                <w:lang w:eastAsia="en-GB"/>
              </w:rPr>
              <w:t xml:space="preserve">for RIM RS-1 (configured by </w:t>
            </w:r>
            <w:r w:rsidR="00F17312">
              <w:rPr>
                <w:rFonts w:ascii="Courier New" w:hAnsi="Courier New" w:cs="Courier New"/>
                <w:szCs w:val="18"/>
              </w:rPr>
              <w:t>nrofRIMRSSequenceCandidatesofRS1</w:t>
            </w:r>
            <w:r w:rsidR="00F17312">
              <w:rPr>
                <w:rFonts w:cs="Arial"/>
                <w:szCs w:val="18"/>
                <w:lang w:eastAsia="en-GB"/>
              </w:rPr>
              <w:t>).</w:t>
            </w:r>
          </w:p>
          <w:p w14:paraId="493A6AAD" w14:textId="77777777" w:rsidR="00F17312" w:rsidRDefault="00F17312" w:rsidP="00F17312">
            <w:pPr>
              <w:pStyle w:val="TAL"/>
              <w:rPr>
                <w:szCs w:val="18"/>
              </w:rPr>
            </w:pPr>
          </w:p>
          <w:p w14:paraId="611B5C04" w14:textId="77777777" w:rsidR="00F17312" w:rsidRDefault="00F17312" w:rsidP="00F17312">
            <w:pPr>
              <w:pStyle w:val="TAL"/>
              <w:rPr>
                <w:szCs w:val="18"/>
              </w:rPr>
            </w:pPr>
            <w:r>
              <w:rPr>
                <w:szCs w:val="18"/>
              </w:rPr>
              <w:t>allowedValues: 1,2,..2^14</w:t>
            </w:r>
          </w:p>
          <w:p w14:paraId="71A5F83E" w14:textId="77777777" w:rsidR="00F17312" w:rsidRDefault="00F17312" w:rsidP="00F17312">
            <w:pPr>
              <w:pStyle w:val="TAL"/>
              <w:rPr>
                <w:szCs w:val="18"/>
              </w:rPr>
            </w:pPr>
          </w:p>
          <w:p w14:paraId="073146DB" w14:textId="77777777" w:rsidR="00F17312" w:rsidRDefault="00F17312" w:rsidP="00F17312">
            <w:pPr>
              <w:keepNext/>
              <w:keepLines/>
              <w:spacing w:after="0"/>
              <w:rPr>
                <w:lang w:eastAsia="zh-CN"/>
              </w:rPr>
            </w:pPr>
          </w:p>
        </w:tc>
        <w:tc>
          <w:tcPr>
            <w:tcW w:w="2436" w:type="dxa"/>
            <w:tcBorders>
              <w:top w:val="single" w:sz="4" w:space="0" w:color="auto"/>
              <w:left w:val="single" w:sz="4" w:space="0" w:color="auto"/>
              <w:bottom w:val="single" w:sz="4" w:space="0" w:color="auto"/>
              <w:right w:val="single" w:sz="4" w:space="0" w:color="auto"/>
            </w:tcBorders>
            <w:hideMark/>
          </w:tcPr>
          <w:p w14:paraId="0877FB6E" w14:textId="77777777" w:rsidR="00F17312" w:rsidRDefault="00F17312" w:rsidP="00F17312">
            <w:pPr>
              <w:pStyle w:val="TAL"/>
            </w:pPr>
            <w:r>
              <w:t>type: Integer</w:t>
            </w:r>
          </w:p>
          <w:p w14:paraId="7DF56374" w14:textId="77777777" w:rsidR="00F17312" w:rsidRDefault="00F17312" w:rsidP="00F17312">
            <w:pPr>
              <w:pStyle w:val="TAL"/>
            </w:pPr>
            <w:r>
              <w:t>multiplicity: 1</w:t>
            </w:r>
          </w:p>
          <w:p w14:paraId="49F557B2" w14:textId="77777777" w:rsidR="00F17312" w:rsidRDefault="00F17312" w:rsidP="00F17312">
            <w:pPr>
              <w:pStyle w:val="TAL"/>
            </w:pPr>
            <w:r>
              <w:t>isOrdered: N/A</w:t>
            </w:r>
          </w:p>
          <w:p w14:paraId="6432198F" w14:textId="77777777" w:rsidR="00F17312" w:rsidRDefault="00F17312" w:rsidP="00F17312">
            <w:pPr>
              <w:pStyle w:val="TAL"/>
            </w:pPr>
            <w:r>
              <w:t>isUnique: N/A</w:t>
            </w:r>
          </w:p>
          <w:p w14:paraId="710B713E" w14:textId="77777777" w:rsidR="00F17312" w:rsidRDefault="00F17312" w:rsidP="00F17312">
            <w:pPr>
              <w:pStyle w:val="TAL"/>
            </w:pPr>
            <w:r>
              <w:t>defaultValue: None</w:t>
            </w:r>
          </w:p>
          <w:p w14:paraId="5F043FBF" w14:textId="77777777" w:rsidR="00F17312" w:rsidRDefault="00F17312" w:rsidP="00F17312">
            <w:pPr>
              <w:pStyle w:val="TAL"/>
            </w:pPr>
            <w:r>
              <w:t>isNullable: False</w:t>
            </w:r>
          </w:p>
        </w:tc>
      </w:tr>
      <w:tr w:rsidR="00F17312" w14:paraId="73A9F6B0" w14:textId="77777777" w:rsidTr="00284494">
        <w:trPr>
          <w:cantSplit/>
          <w:tblHeader/>
          <w:jc w:val="center"/>
        </w:trPr>
        <w:tc>
          <w:tcPr>
            <w:tcW w:w="1817" w:type="dxa"/>
            <w:tcBorders>
              <w:top w:val="single" w:sz="4" w:space="0" w:color="auto"/>
              <w:left w:val="single" w:sz="4" w:space="0" w:color="auto"/>
              <w:bottom w:val="single" w:sz="4" w:space="0" w:color="auto"/>
              <w:right w:val="single" w:sz="4" w:space="0" w:color="auto"/>
            </w:tcBorders>
            <w:hideMark/>
          </w:tcPr>
          <w:p w14:paraId="62C642C5" w14:textId="77777777" w:rsidR="00F17312" w:rsidRDefault="00F17312" w:rsidP="00F17312">
            <w:pPr>
              <w:pStyle w:val="Default"/>
              <w:rPr>
                <w:rFonts w:ascii="Courier New" w:hAnsi="Courier New" w:cs="Courier New"/>
                <w:sz w:val="18"/>
                <w:szCs w:val="18"/>
              </w:rPr>
            </w:pPr>
            <w:r>
              <w:rPr>
                <w:rFonts w:ascii="Courier New" w:hAnsi="Courier New" w:cs="Courier New"/>
                <w:sz w:val="18"/>
                <w:szCs w:val="18"/>
              </w:rPr>
              <w:t>rimRSMonitoringWindowPeriodicity</w:t>
            </w:r>
          </w:p>
        </w:tc>
        <w:tc>
          <w:tcPr>
            <w:tcW w:w="5523" w:type="dxa"/>
            <w:tcBorders>
              <w:top w:val="single" w:sz="4" w:space="0" w:color="auto"/>
              <w:left w:val="single" w:sz="4" w:space="0" w:color="auto"/>
              <w:bottom w:val="single" w:sz="4" w:space="0" w:color="auto"/>
              <w:right w:val="single" w:sz="4" w:space="0" w:color="auto"/>
            </w:tcBorders>
          </w:tcPr>
          <w:p w14:paraId="6AFC6B3C" w14:textId="2B45CD90" w:rsidR="00F17312" w:rsidRDefault="00F17312" w:rsidP="00F17312">
            <w:pPr>
              <w:pStyle w:val="TAL"/>
            </w:pPr>
            <w:r>
              <w:t xml:space="preserve">This </w:t>
            </w:r>
            <w:r>
              <w:rPr>
                <w:rFonts w:cs="Arial"/>
                <w:szCs w:val="18"/>
                <w:lang w:eastAsia="en-GB"/>
              </w:rPr>
              <w:t xml:space="preserve">attribute </w:t>
            </w:r>
            <w:r>
              <w:t>configures the periodicity of the monitoring window, in unit of hours.</w:t>
            </w:r>
          </w:p>
          <w:p w14:paraId="70AADDAC" w14:textId="77777777" w:rsidR="00F17312" w:rsidRDefault="00F17312" w:rsidP="00F17312">
            <w:pPr>
              <w:pStyle w:val="TAL"/>
            </w:pPr>
          </w:p>
          <w:p w14:paraId="6606F982" w14:textId="77777777" w:rsidR="00F17312" w:rsidRDefault="00F17312" w:rsidP="00F17312">
            <w:pPr>
              <w:pStyle w:val="TAL"/>
            </w:pPr>
          </w:p>
          <w:p w14:paraId="349ECAF7" w14:textId="77777777" w:rsidR="00F17312" w:rsidRDefault="00F17312" w:rsidP="00F17312">
            <w:pPr>
              <w:pStyle w:val="TAL"/>
            </w:pPr>
            <w:r>
              <w:t>allowedValues: 1, 2, 3, 4, 6, 8, 12, 24</w:t>
            </w:r>
          </w:p>
          <w:p w14:paraId="4ADD3E4C" w14:textId="77777777" w:rsidR="00F17312" w:rsidRDefault="00F17312" w:rsidP="00F17312">
            <w:pPr>
              <w:keepNext/>
              <w:keepLines/>
              <w:spacing w:after="0"/>
              <w:rPr>
                <w:lang w:eastAsia="zh-CN"/>
              </w:rPr>
            </w:pPr>
          </w:p>
        </w:tc>
        <w:tc>
          <w:tcPr>
            <w:tcW w:w="2436" w:type="dxa"/>
            <w:tcBorders>
              <w:top w:val="single" w:sz="4" w:space="0" w:color="auto"/>
              <w:left w:val="single" w:sz="4" w:space="0" w:color="auto"/>
              <w:bottom w:val="single" w:sz="4" w:space="0" w:color="auto"/>
              <w:right w:val="single" w:sz="4" w:space="0" w:color="auto"/>
            </w:tcBorders>
            <w:hideMark/>
          </w:tcPr>
          <w:p w14:paraId="24ABB7E9" w14:textId="77777777" w:rsidR="00F17312" w:rsidRDefault="00F17312" w:rsidP="00F17312">
            <w:pPr>
              <w:pStyle w:val="TAL"/>
            </w:pPr>
            <w:r>
              <w:t>type: Integer</w:t>
            </w:r>
          </w:p>
          <w:p w14:paraId="6ABB385D" w14:textId="77777777" w:rsidR="00F17312" w:rsidRDefault="00F17312" w:rsidP="00F17312">
            <w:pPr>
              <w:pStyle w:val="TAL"/>
            </w:pPr>
            <w:r>
              <w:t>multiplicity: 1</w:t>
            </w:r>
          </w:p>
          <w:p w14:paraId="2B6E3602" w14:textId="77777777" w:rsidR="00F17312" w:rsidRDefault="00F17312" w:rsidP="00F17312">
            <w:pPr>
              <w:pStyle w:val="TAL"/>
            </w:pPr>
            <w:r>
              <w:t>isOrdered: N/A</w:t>
            </w:r>
          </w:p>
          <w:p w14:paraId="3E1AA59F" w14:textId="77777777" w:rsidR="00F17312" w:rsidRDefault="00F17312" w:rsidP="00F17312">
            <w:pPr>
              <w:pStyle w:val="TAL"/>
            </w:pPr>
            <w:r>
              <w:t>isUnique: N/A</w:t>
            </w:r>
          </w:p>
          <w:p w14:paraId="1F5095C3" w14:textId="77777777" w:rsidR="00F17312" w:rsidRDefault="00F17312" w:rsidP="00F17312">
            <w:pPr>
              <w:pStyle w:val="TAL"/>
            </w:pPr>
            <w:r>
              <w:t>defaultValue: None</w:t>
            </w:r>
          </w:p>
          <w:p w14:paraId="718E1AE0" w14:textId="77777777" w:rsidR="00F17312" w:rsidRDefault="00F17312" w:rsidP="00F17312">
            <w:pPr>
              <w:pStyle w:val="TAL"/>
            </w:pPr>
            <w:r>
              <w:t>isNullable: False</w:t>
            </w:r>
          </w:p>
        </w:tc>
      </w:tr>
      <w:tr w:rsidR="00F17312" w14:paraId="4DF19034" w14:textId="77777777" w:rsidTr="00284494">
        <w:trPr>
          <w:cantSplit/>
          <w:tblHeader/>
          <w:jc w:val="center"/>
        </w:trPr>
        <w:tc>
          <w:tcPr>
            <w:tcW w:w="1817" w:type="dxa"/>
            <w:tcBorders>
              <w:top w:val="single" w:sz="4" w:space="0" w:color="auto"/>
              <w:left w:val="single" w:sz="4" w:space="0" w:color="auto"/>
              <w:bottom w:val="single" w:sz="4" w:space="0" w:color="auto"/>
              <w:right w:val="single" w:sz="4" w:space="0" w:color="auto"/>
            </w:tcBorders>
            <w:hideMark/>
          </w:tcPr>
          <w:p w14:paraId="5A69ACC1" w14:textId="77777777" w:rsidR="00F17312" w:rsidRDefault="00F17312" w:rsidP="00F17312">
            <w:pPr>
              <w:pStyle w:val="Default"/>
              <w:rPr>
                <w:rFonts w:ascii="Courier New" w:hAnsi="Courier New" w:cs="Courier New"/>
                <w:sz w:val="18"/>
                <w:szCs w:val="18"/>
              </w:rPr>
            </w:pPr>
            <w:r>
              <w:rPr>
                <w:rFonts w:ascii="Courier New" w:hAnsi="Courier New" w:cs="Courier New"/>
                <w:sz w:val="18"/>
                <w:szCs w:val="18"/>
              </w:rPr>
              <w:t>rimRSMonitoringWindowStartingOffset</w:t>
            </w:r>
          </w:p>
        </w:tc>
        <w:tc>
          <w:tcPr>
            <w:tcW w:w="5523" w:type="dxa"/>
            <w:tcBorders>
              <w:top w:val="single" w:sz="4" w:space="0" w:color="auto"/>
              <w:left w:val="single" w:sz="4" w:space="0" w:color="auto"/>
              <w:bottom w:val="single" w:sz="4" w:space="0" w:color="auto"/>
              <w:right w:val="single" w:sz="4" w:space="0" w:color="auto"/>
            </w:tcBorders>
          </w:tcPr>
          <w:p w14:paraId="23155AD5" w14:textId="2FEBC715" w:rsidR="00F17312" w:rsidRDefault="00F17312" w:rsidP="00F17312">
            <w:pPr>
              <w:pStyle w:val="TAL"/>
            </w:pPr>
            <w:r>
              <w:t xml:space="preserve">This </w:t>
            </w:r>
            <w:r>
              <w:rPr>
                <w:rFonts w:cs="Arial"/>
                <w:szCs w:val="18"/>
                <w:lang w:eastAsia="en-GB"/>
              </w:rPr>
              <w:t xml:space="preserve">attribute </w:t>
            </w:r>
            <w:r>
              <w:t>configures the start offset of the first monitoring window within one day, in unit of hours.</w:t>
            </w:r>
          </w:p>
          <w:p w14:paraId="054A5461" w14:textId="77777777" w:rsidR="00F17312" w:rsidRDefault="00F17312" w:rsidP="00F17312">
            <w:pPr>
              <w:pStyle w:val="TAL"/>
            </w:pPr>
          </w:p>
          <w:p w14:paraId="0F93CD28" w14:textId="77777777" w:rsidR="00F17312" w:rsidRDefault="00F17312" w:rsidP="00F17312">
            <w:pPr>
              <w:pStyle w:val="TAL"/>
            </w:pPr>
            <w:r>
              <w:t>allowedValues: 0,1,2..23</w:t>
            </w:r>
          </w:p>
          <w:p w14:paraId="343228AF" w14:textId="77777777" w:rsidR="00F17312" w:rsidRDefault="00F17312" w:rsidP="00F17312">
            <w:pPr>
              <w:keepNext/>
              <w:keepLines/>
              <w:spacing w:after="0"/>
              <w:rPr>
                <w:lang w:eastAsia="zh-CN"/>
              </w:rPr>
            </w:pPr>
          </w:p>
        </w:tc>
        <w:tc>
          <w:tcPr>
            <w:tcW w:w="2436" w:type="dxa"/>
            <w:tcBorders>
              <w:top w:val="single" w:sz="4" w:space="0" w:color="auto"/>
              <w:left w:val="single" w:sz="4" w:space="0" w:color="auto"/>
              <w:bottom w:val="single" w:sz="4" w:space="0" w:color="auto"/>
              <w:right w:val="single" w:sz="4" w:space="0" w:color="auto"/>
            </w:tcBorders>
            <w:hideMark/>
          </w:tcPr>
          <w:p w14:paraId="034FA169" w14:textId="77777777" w:rsidR="00F17312" w:rsidRDefault="00F17312" w:rsidP="00F17312">
            <w:pPr>
              <w:pStyle w:val="TAL"/>
            </w:pPr>
            <w:r>
              <w:t>type: Integer</w:t>
            </w:r>
          </w:p>
          <w:p w14:paraId="20EFF8D6" w14:textId="77777777" w:rsidR="00F17312" w:rsidRDefault="00F17312" w:rsidP="00F17312">
            <w:pPr>
              <w:pStyle w:val="TAL"/>
            </w:pPr>
            <w:r>
              <w:t>multiplicity: 1</w:t>
            </w:r>
          </w:p>
          <w:p w14:paraId="3129EC5B" w14:textId="77777777" w:rsidR="00F17312" w:rsidRDefault="00F17312" w:rsidP="00F17312">
            <w:pPr>
              <w:pStyle w:val="TAL"/>
            </w:pPr>
            <w:r>
              <w:t>isOrdered: N/A</w:t>
            </w:r>
          </w:p>
          <w:p w14:paraId="305D3BE5" w14:textId="77777777" w:rsidR="00F17312" w:rsidRDefault="00F17312" w:rsidP="00F17312">
            <w:pPr>
              <w:pStyle w:val="TAL"/>
            </w:pPr>
            <w:r>
              <w:t>isUnique: N/A</w:t>
            </w:r>
          </w:p>
          <w:p w14:paraId="03CF9C0F" w14:textId="77777777" w:rsidR="00F17312" w:rsidRDefault="00F17312" w:rsidP="00F17312">
            <w:pPr>
              <w:pStyle w:val="TAL"/>
            </w:pPr>
            <w:r>
              <w:t>defaultValue: None</w:t>
            </w:r>
          </w:p>
          <w:p w14:paraId="4EA29316" w14:textId="77777777" w:rsidR="00F17312" w:rsidRDefault="00F17312" w:rsidP="00F17312">
            <w:pPr>
              <w:pStyle w:val="TAL"/>
            </w:pPr>
            <w:r>
              <w:t>isNullable: False</w:t>
            </w:r>
          </w:p>
        </w:tc>
      </w:tr>
      <w:tr w:rsidR="00F17312" w14:paraId="12157973" w14:textId="77777777" w:rsidTr="00284494">
        <w:trPr>
          <w:cantSplit/>
          <w:tblHeader/>
          <w:jc w:val="center"/>
        </w:trPr>
        <w:tc>
          <w:tcPr>
            <w:tcW w:w="1817" w:type="dxa"/>
            <w:tcBorders>
              <w:top w:val="single" w:sz="4" w:space="0" w:color="auto"/>
              <w:left w:val="single" w:sz="4" w:space="0" w:color="auto"/>
              <w:bottom w:val="single" w:sz="4" w:space="0" w:color="auto"/>
              <w:right w:val="single" w:sz="4" w:space="0" w:color="auto"/>
            </w:tcBorders>
            <w:hideMark/>
          </w:tcPr>
          <w:p w14:paraId="4735F33B" w14:textId="77777777" w:rsidR="00F17312" w:rsidRDefault="00F17312" w:rsidP="00F17312">
            <w:pPr>
              <w:pStyle w:val="Default"/>
              <w:rPr>
                <w:rFonts w:ascii="Courier New" w:hAnsi="Courier New" w:cs="Courier New"/>
                <w:sz w:val="18"/>
                <w:szCs w:val="18"/>
              </w:rPr>
            </w:pPr>
            <w:r>
              <w:rPr>
                <w:rFonts w:ascii="Courier New" w:hAnsi="Courier New" w:cs="Courier New"/>
                <w:sz w:val="18"/>
                <w:szCs w:val="18"/>
              </w:rPr>
              <w:lastRenderedPageBreak/>
              <w:t>rimRSMonitoringOccasionInterval</w:t>
            </w:r>
          </w:p>
        </w:tc>
        <w:tc>
          <w:tcPr>
            <w:tcW w:w="5523" w:type="dxa"/>
            <w:tcBorders>
              <w:top w:val="single" w:sz="4" w:space="0" w:color="auto"/>
              <w:left w:val="single" w:sz="4" w:space="0" w:color="auto"/>
              <w:bottom w:val="single" w:sz="4" w:space="0" w:color="auto"/>
              <w:right w:val="single" w:sz="4" w:space="0" w:color="auto"/>
            </w:tcBorders>
          </w:tcPr>
          <w:p w14:paraId="7BC0FE30" w14:textId="03414C32" w:rsidR="00F17312" w:rsidRDefault="00F17312" w:rsidP="00F17312">
            <w:pPr>
              <w:pStyle w:val="TAL"/>
            </w:pPr>
            <w:r>
              <w:t xml:space="preserve">This </w:t>
            </w:r>
            <w:r>
              <w:rPr>
                <w:rFonts w:cs="Arial"/>
                <w:szCs w:val="18"/>
                <w:lang w:eastAsia="en-GB"/>
              </w:rPr>
              <w:t xml:space="preserve">attribute </w:t>
            </w:r>
            <w:r>
              <w:t>configures the interval between adjacent monitoring occasions (</w:t>
            </w:r>
            <w:r>
              <w:rPr>
                <w:i/>
                <w:iCs/>
              </w:rPr>
              <w:t>M</w:t>
            </w:r>
            <w:r>
              <w:t>) within the monitoring window, in unit of consecutive detection duration.</w:t>
            </w:r>
          </w:p>
          <w:p w14:paraId="35E47CE3" w14:textId="4D1E4799" w:rsidR="00F17312" w:rsidRDefault="00F17312" w:rsidP="00F17312">
            <w:pPr>
              <w:pStyle w:val="TAL"/>
              <w:rPr>
                <w:lang w:eastAsia="zh-CN"/>
              </w:rPr>
            </w:pPr>
            <w:r>
              <w:rPr>
                <w:i/>
                <w:iCs/>
              </w:rPr>
              <w:t>M</w:t>
            </w:r>
            <w:r>
              <w:t xml:space="preserve"> is expected to be prime to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Pr>
                <w:lang w:eastAsia="zh-CN"/>
              </w:rPr>
              <w:t xml:space="preserve">, where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Pr>
                <w:lang w:eastAsia="zh-CN"/>
              </w:rPr>
              <w:t xml:space="preserve"> is given in above attribute </w:t>
            </w:r>
            <w:r>
              <w:rPr>
                <w:rFonts w:ascii="Courier New" w:hAnsi="Courier New" w:cs="Courier New"/>
                <w:szCs w:val="18"/>
              </w:rPr>
              <w:t>rimRSMonitoringWindowDuration</w:t>
            </w:r>
            <w:r>
              <w:rPr>
                <w:lang w:eastAsia="zh-CN"/>
              </w:rPr>
              <w:t>.</w:t>
            </w:r>
          </w:p>
          <w:p w14:paraId="1997D746" w14:textId="77777777" w:rsidR="00F17312" w:rsidRDefault="00F17312" w:rsidP="00F17312">
            <w:pPr>
              <w:pStyle w:val="TAL"/>
            </w:pPr>
          </w:p>
          <w:p w14:paraId="712A64DB" w14:textId="77777777" w:rsidR="00F17312" w:rsidRDefault="00F17312" w:rsidP="00F17312">
            <w:pPr>
              <w:pStyle w:val="TAL"/>
              <w:rPr>
                <w:lang w:eastAsia="zh-CN"/>
              </w:rPr>
            </w:pPr>
            <w:r>
              <w:t>allowedValues: 1,2..</w:t>
            </w:r>
            <m:oMath>
              <m:sSub>
                <m:sSubPr>
                  <m:ctrlPr>
                    <w:rPr>
                      <w:rFonts w:ascii="Cambria Math" w:hAnsi="Cambria Math"/>
                      <w:i/>
                    </w:rPr>
                  </m:ctrlPr>
                </m:sSubPr>
                <m:e>
                  <m:r>
                    <w:rPr>
                      <w:rFonts w:ascii="Cambria Math" w:hAnsi="Cambria Math"/>
                    </w:rPr>
                    <m:t>N</m:t>
                  </m:r>
                </m:e>
                <m:sub>
                  <m:r>
                    <w:rPr>
                      <w:rFonts w:ascii="Cambria Math" w:hAnsi="Cambria Math"/>
                    </w:rPr>
                    <m:t>T</m:t>
                  </m:r>
                </m:sub>
              </m:sSub>
            </m:oMath>
            <w:r>
              <w:t>-1.</w:t>
            </w:r>
          </w:p>
          <w:p w14:paraId="026C09E4" w14:textId="77777777" w:rsidR="00F17312" w:rsidRDefault="00F17312" w:rsidP="00F17312">
            <w:pPr>
              <w:keepNext/>
              <w:keepLines/>
              <w:spacing w:after="0"/>
              <w:rPr>
                <w:lang w:eastAsia="zh-CN"/>
              </w:rPr>
            </w:pPr>
          </w:p>
        </w:tc>
        <w:tc>
          <w:tcPr>
            <w:tcW w:w="2436" w:type="dxa"/>
            <w:tcBorders>
              <w:top w:val="single" w:sz="4" w:space="0" w:color="auto"/>
              <w:left w:val="single" w:sz="4" w:space="0" w:color="auto"/>
              <w:bottom w:val="single" w:sz="4" w:space="0" w:color="auto"/>
              <w:right w:val="single" w:sz="4" w:space="0" w:color="auto"/>
            </w:tcBorders>
            <w:hideMark/>
          </w:tcPr>
          <w:p w14:paraId="05C42BB3" w14:textId="77777777" w:rsidR="00F17312" w:rsidRDefault="00F17312" w:rsidP="00F17312">
            <w:pPr>
              <w:pStyle w:val="TAL"/>
            </w:pPr>
            <w:r>
              <w:t>type: Integer</w:t>
            </w:r>
          </w:p>
          <w:p w14:paraId="51CD2A86" w14:textId="77777777" w:rsidR="00F17312" w:rsidRDefault="00F17312" w:rsidP="00F17312">
            <w:pPr>
              <w:pStyle w:val="TAL"/>
            </w:pPr>
            <w:r>
              <w:t>multiplicity: 1</w:t>
            </w:r>
          </w:p>
          <w:p w14:paraId="46E545DD" w14:textId="77777777" w:rsidR="00F17312" w:rsidRDefault="00F17312" w:rsidP="00F17312">
            <w:pPr>
              <w:pStyle w:val="TAL"/>
            </w:pPr>
            <w:r>
              <w:t>isOrdered: N/A</w:t>
            </w:r>
          </w:p>
          <w:p w14:paraId="64B60F1E" w14:textId="77777777" w:rsidR="00F17312" w:rsidRDefault="00F17312" w:rsidP="00F17312">
            <w:pPr>
              <w:pStyle w:val="TAL"/>
            </w:pPr>
            <w:r>
              <w:t>isUnique: N/A</w:t>
            </w:r>
          </w:p>
          <w:p w14:paraId="376ED7F4" w14:textId="77777777" w:rsidR="00F17312" w:rsidRDefault="00F17312" w:rsidP="00F17312">
            <w:pPr>
              <w:pStyle w:val="TAL"/>
            </w:pPr>
            <w:r>
              <w:t>defaultValue: None</w:t>
            </w:r>
          </w:p>
          <w:p w14:paraId="325F6E41" w14:textId="77777777" w:rsidR="00F17312" w:rsidRDefault="00F17312" w:rsidP="00F17312">
            <w:pPr>
              <w:pStyle w:val="TAL"/>
            </w:pPr>
            <w:r>
              <w:t>isNullable: False</w:t>
            </w:r>
          </w:p>
        </w:tc>
      </w:tr>
      <w:tr w:rsidR="00F17312" w14:paraId="47B17FD4" w14:textId="77777777" w:rsidTr="00284494">
        <w:trPr>
          <w:cantSplit/>
          <w:tblHeader/>
          <w:jc w:val="center"/>
        </w:trPr>
        <w:tc>
          <w:tcPr>
            <w:tcW w:w="1817" w:type="dxa"/>
            <w:tcBorders>
              <w:top w:val="single" w:sz="4" w:space="0" w:color="auto"/>
              <w:left w:val="single" w:sz="4" w:space="0" w:color="auto"/>
              <w:bottom w:val="single" w:sz="4" w:space="0" w:color="auto"/>
              <w:right w:val="single" w:sz="4" w:space="0" w:color="auto"/>
            </w:tcBorders>
            <w:hideMark/>
          </w:tcPr>
          <w:p w14:paraId="5CE0EF57" w14:textId="77777777" w:rsidR="00F17312" w:rsidRDefault="00F17312" w:rsidP="00F17312">
            <w:pPr>
              <w:pStyle w:val="Default"/>
              <w:rPr>
                <w:rFonts w:ascii="Courier New" w:hAnsi="Courier New" w:cs="Courier New"/>
                <w:sz w:val="18"/>
                <w:szCs w:val="18"/>
              </w:rPr>
            </w:pPr>
            <w:r>
              <w:rPr>
                <w:rFonts w:ascii="Courier New" w:hAnsi="Courier New" w:cs="Courier New"/>
                <w:sz w:val="18"/>
                <w:szCs w:val="18"/>
              </w:rPr>
              <w:t>rimRSMonitoringOccasionStartingOffset</w:t>
            </w:r>
          </w:p>
        </w:tc>
        <w:tc>
          <w:tcPr>
            <w:tcW w:w="5523" w:type="dxa"/>
            <w:tcBorders>
              <w:top w:val="single" w:sz="4" w:space="0" w:color="auto"/>
              <w:left w:val="single" w:sz="4" w:space="0" w:color="auto"/>
              <w:bottom w:val="single" w:sz="4" w:space="0" w:color="auto"/>
              <w:right w:val="single" w:sz="4" w:space="0" w:color="auto"/>
            </w:tcBorders>
          </w:tcPr>
          <w:p w14:paraId="3C4AD025" w14:textId="1DADA767" w:rsidR="00F17312" w:rsidRDefault="00F17312" w:rsidP="00F17312">
            <w:pPr>
              <w:pStyle w:val="TAL"/>
            </w:pPr>
            <w:r>
              <w:t xml:space="preserve">This </w:t>
            </w:r>
            <w:r>
              <w:rPr>
                <w:rFonts w:cs="Arial"/>
                <w:szCs w:val="18"/>
                <w:lang w:eastAsia="en-GB"/>
              </w:rPr>
              <w:t xml:space="preserve">attribute </w:t>
            </w:r>
            <w:r>
              <w:t>configures the start offset of the first monitoring occasions within the monitoring window (</w:t>
            </w:r>
            <m:oMath>
              <m:sSub>
                <m:sSubPr>
                  <m:ctrlPr>
                    <w:rPr>
                      <w:rFonts w:ascii="Cambria Math" w:hAnsi="Cambria Math"/>
                      <w:i/>
                    </w:rPr>
                  </m:ctrlPr>
                </m:sSubPr>
                <m:e>
                  <m:r>
                    <w:rPr>
                      <w:rFonts w:ascii="Cambria Math" w:hAnsi="Cambria Math"/>
                    </w:rPr>
                    <m:t>S</m:t>
                  </m:r>
                </m:e>
                <m:sub>
                  <m:r>
                    <w:rPr>
                      <w:rFonts w:ascii="Cambria Math" w:hAnsi="Cambria Math"/>
                    </w:rPr>
                    <m:t>M</m:t>
                  </m:r>
                </m:sub>
              </m:sSub>
            </m:oMath>
            <w:r>
              <w:t>), in unit of consecutive detection duration.</w:t>
            </w:r>
          </w:p>
          <w:p w14:paraId="1D1FF8BB" w14:textId="3FCE110F" w:rsidR="00F17312" w:rsidRDefault="00F17312" w:rsidP="00F17312">
            <w:pPr>
              <w:pStyle w:val="TAL"/>
              <w:rPr>
                <w:lang w:eastAsia="zh-CN"/>
              </w:rPr>
            </w:pPr>
            <w:r>
              <w:t xml:space="preserve">gNB starts monitoring potential interference </w:t>
            </w:r>
            <w:r>
              <w:rPr>
                <w:lang w:eastAsia="zh-CN"/>
              </w:rPr>
              <w:t>from the</w:t>
            </w:r>
            <w:r>
              <w:t xml:space="preserve"> </w:t>
            </w:r>
            <m:oMath>
              <m:sSub>
                <m:sSubPr>
                  <m:ctrlPr>
                    <w:rPr>
                      <w:rFonts w:ascii="Cambria Math" w:hAnsi="Cambria Math"/>
                      <w:i/>
                    </w:rPr>
                  </m:ctrlPr>
                </m:sSubPr>
                <m:e>
                  <m:r>
                    <w:rPr>
                      <w:rFonts w:ascii="Cambria Math" w:hAnsi="Cambria Math"/>
                    </w:rPr>
                    <m:t>S</m:t>
                  </m:r>
                </m:e>
                <m:sub>
                  <m:r>
                    <w:rPr>
                      <w:rFonts w:ascii="Cambria Math" w:hAnsi="Cambria Math"/>
                    </w:rPr>
                    <m:t>M</m:t>
                  </m:r>
                </m:sub>
              </m:sSub>
            </m:oMath>
            <w:r>
              <w:rPr>
                <w:lang w:eastAsia="zh-CN"/>
              </w:rPr>
              <w:t xml:space="preserve">-th </w:t>
            </w:r>
            <w:r>
              <w:t>consecutive detection duration in the first complete RIM-RS transmission periodicity (</w:t>
            </w:r>
            <m:oMath>
              <m:sSub>
                <m:sSubPr>
                  <m:ctrlPr>
                    <w:rPr>
                      <w:rFonts w:ascii="Cambria Math" w:hAnsi="Cambria Math" w:cs="SimSun"/>
                      <w:i/>
                      <w:sz w:val="24"/>
                      <w:szCs w:val="24"/>
                      <w:lang w:val="sv-SE"/>
                    </w:rPr>
                  </m:ctrlPr>
                </m:sSubPr>
                <m:e>
                  <m:r>
                    <w:rPr>
                      <w:rFonts w:ascii="Cambria Math" w:hAnsi="Cambria Math"/>
                      <w:lang w:val="sv-SE"/>
                    </w:rPr>
                    <m:t>P</m:t>
                  </m:r>
                </m:e>
                <m:sub>
                  <m:r>
                    <m:rPr>
                      <m:nor/>
                    </m:rPr>
                    <w:rPr>
                      <w:rFonts w:ascii="Cambria Math" w:hAnsi="Cambria Math"/>
                      <w:lang w:val="en-US"/>
                    </w:rPr>
                    <m:t>t</m:t>
                  </m:r>
                </m:sub>
              </m:sSub>
            </m:oMath>
            <w:r>
              <w:t>) within the monitoring window.</w:t>
            </w:r>
          </w:p>
          <w:p w14:paraId="6E95D6E0" w14:textId="77777777" w:rsidR="00F17312" w:rsidRDefault="00F17312" w:rsidP="00F17312">
            <w:pPr>
              <w:pStyle w:val="TAL"/>
            </w:pPr>
          </w:p>
          <w:p w14:paraId="05615161" w14:textId="77777777" w:rsidR="00F17312" w:rsidRDefault="00F17312" w:rsidP="00F17312">
            <w:pPr>
              <w:pStyle w:val="TAL"/>
            </w:pPr>
            <w:r>
              <w:t>allowedValues: 0,1,2..M-1</w:t>
            </w:r>
          </w:p>
          <w:p w14:paraId="017BAF6A" w14:textId="77777777" w:rsidR="00F17312" w:rsidRDefault="00F17312" w:rsidP="00F17312">
            <w:pPr>
              <w:pStyle w:val="TAL"/>
            </w:pPr>
          </w:p>
          <w:p w14:paraId="01051954" w14:textId="77777777" w:rsidR="00F17312" w:rsidRDefault="00F17312" w:rsidP="00F17312">
            <w:pPr>
              <w:pStyle w:val="TAL"/>
              <w:rPr>
                <w:lang w:eastAsia="zh-CN"/>
              </w:rPr>
            </w:pPr>
            <w:r>
              <w:rPr>
                <w:lang w:eastAsia="zh-CN"/>
              </w:rPr>
              <w:t xml:space="preserve">where M is the </w:t>
            </w:r>
            <w:r>
              <w:t xml:space="preserve">the interval between adjacent monitoring occasions within the monitoring window (configured by </w:t>
            </w:r>
            <w:r>
              <w:rPr>
                <w:rFonts w:ascii="Courier New" w:hAnsi="Courier New" w:cs="Courier New"/>
                <w:szCs w:val="18"/>
              </w:rPr>
              <w:t>rimRSMonitoringOccasionInterval</w:t>
            </w:r>
            <w:r>
              <w:t>)</w:t>
            </w:r>
          </w:p>
          <w:p w14:paraId="3BA95840" w14:textId="77777777" w:rsidR="00F17312" w:rsidRDefault="00F17312" w:rsidP="00F17312">
            <w:pPr>
              <w:keepNext/>
              <w:keepLines/>
              <w:spacing w:after="0"/>
              <w:rPr>
                <w:lang w:eastAsia="zh-CN"/>
              </w:rPr>
            </w:pPr>
          </w:p>
        </w:tc>
        <w:tc>
          <w:tcPr>
            <w:tcW w:w="2436" w:type="dxa"/>
            <w:tcBorders>
              <w:top w:val="single" w:sz="4" w:space="0" w:color="auto"/>
              <w:left w:val="single" w:sz="4" w:space="0" w:color="auto"/>
              <w:bottom w:val="single" w:sz="4" w:space="0" w:color="auto"/>
              <w:right w:val="single" w:sz="4" w:space="0" w:color="auto"/>
            </w:tcBorders>
            <w:hideMark/>
          </w:tcPr>
          <w:p w14:paraId="6AAB5F15" w14:textId="77777777" w:rsidR="00F17312" w:rsidRDefault="00F17312" w:rsidP="00F17312">
            <w:pPr>
              <w:pStyle w:val="TAL"/>
            </w:pPr>
            <w:r>
              <w:t>Integer</w:t>
            </w:r>
          </w:p>
          <w:p w14:paraId="4B6B9354" w14:textId="77777777" w:rsidR="00F17312" w:rsidRDefault="00F17312" w:rsidP="00F17312">
            <w:pPr>
              <w:pStyle w:val="TAL"/>
            </w:pPr>
            <w:r>
              <w:t>multiplicity: 1</w:t>
            </w:r>
          </w:p>
          <w:p w14:paraId="78FFCA2A" w14:textId="77777777" w:rsidR="00F17312" w:rsidRDefault="00F17312" w:rsidP="00F17312">
            <w:pPr>
              <w:pStyle w:val="TAL"/>
            </w:pPr>
            <w:r>
              <w:t>isOrdered: N/A</w:t>
            </w:r>
          </w:p>
          <w:p w14:paraId="07FBA67F" w14:textId="77777777" w:rsidR="00F17312" w:rsidRDefault="00F17312" w:rsidP="00F17312">
            <w:pPr>
              <w:pStyle w:val="TAL"/>
            </w:pPr>
            <w:r>
              <w:t>isUnique: N/A</w:t>
            </w:r>
          </w:p>
          <w:p w14:paraId="5C2F05B7" w14:textId="77777777" w:rsidR="00F17312" w:rsidRDefault="00F17312" w:rsidP="00F17312">
            <w:pPr>
              <w:pStyle w:val="TAL"/>
            </w:pPr>
            <w:r>
              <w:t>defaultValue: None</w:t>
            </w:r>
          </w:p>
          <w:p w14:paraId="12FB246F" w14:textId="77777777" w:rsidR="00F17312" w:rsidRDefault="00F17312" w:rsidP="00F17312">
            <w:pPr>
              <w:pStyle w:val="TAL"/>
            </w:pPr>
            <w:r>
              <w:t>isNullable: False</w:t>
            </w:r>
          </w:p>
        </w:tc>
      </w:tr>
      <w:tr w:rsidR="00F17312" w14:paraId="7EF742C6" w14:textId="77777777" w:rsidTr="00284494">
        <w:trPr>
          <w:cantSplit/>
          <w:tblHeader/>
          <w:jc w:val="center"/>
        </w:trPr>
        <w:tc>
          <w:tcPr>
            <w:tcW w:w="1817" w:type="dxa"/>
            <w:tcBorders>
              <w:top w:val="single" w:sz="4" w:space="0" w:color="auto"/>
              <w:left w:val="single" w:sz="4" w:space="0" w:color="auto"/>
              <w:bottom w:val="single" w:sz="4" w:space="0" w:color="auto"/>
              <w:right w:val="single" w:sz="4" w:space="0" w:color="auto"/>
            </w:tcBorders>
            <w:hideMark/>
          </w:tcPr>
          <w:p w14:paraId="7F81C91E" w14:textId="77777777" w:rsidR="00F17312" w:rsidRDefault="00F17312" w:rsidP="00F17312">
            <w:pPr>
              <w:pStyle w:val="Default"/>
              <w:rPr>
                <w:rFonts w:ascii="Courier New" w:hAnsi="Courier New" w:cs="Courier New"/>
                <w:sz w:val="18"/>
                <w:szCs w:val="18"/>
              </w:rPr>
            </w:pPr>
            <w:r>
              <w:rPr>
                <w:rFonts w:ascii="Courier New" w:hAnsi="Courier New" w:cs="Courier New"/>
                <w:sz w:val="18"/>
                <w:szCs w:val="18"/>
              </w:rPr>
              <w:t>victimSetRef</w:t>
            </w:r>
          </w:p>
        </w:tc>
        <w:tc>
          <w:tcPr>
            <w:tcW w:w="5523" w:type="dxa"/>
            <w:tcBorders>
              <w:top w:val="single" w:sz="4" w:space="0" w:color="auto"/>
              <w:left w:val="single" w:sz="4" w:space="0" w:color="auto"/>
              <w:bottom w:val="single" w:sz="4" w:space="0" w:color="auto"/>
              <w:right w:val="single" w:sz="4" w:space="0" w:color="auto"/>
            </w:tcBorders>
          </w:tcPr>
          <w:p w14:paraId="310D93B0" w14:textId="77777777" w:rsidR="00F17312" w:rsidRDefault="00F17312" w:rsidP="00F17312">
            <w:pPr>
              <w:pStyle w:val="TAL"/>
              <w:rPr>
                <w:rFonts w:cs="Arial"/>
                <w:lang w:eastAsia="zh-CN"/>
              </w:rPr>
            </w:pPr>
            <w:r>
              <w:rPr>
                <w:rFonts w:cs="Arial"/>
              </w:rPr>
              <w:t>This attribute contains the DN of a victim Set (</w:t>
            </w:r>
            <w:r>
              <w:rPr>
                <w:rFonts w:ascii="Courier New" w:hAnsi="Courier New" w:cs="Courier New"/>
              </w:rPr>
              <w:t>RimRSSet</w:t>
            </w:r>
            <w:r>
              <w:rPr>
                <w:rFonts w:cs="Arial"/>
              </w:rPr>
              <w:t xml:space="preserve">) </w:t>
            </w:r>
          </w:p>
          <w:p w14:paraId="70E7904A" w14:textId="77777777" w:rsidR="00F17312" w:rsidRDefault="00F17312" w:rsidP="00F17312">
            <w:pPr>
              <w:pStyle w:val="TAL"/>
              <w:rPr>
                <w:szCs w:val="18"/>
              </w:rPr>
            </w:pPr>
          </w:p>
          <w:p w14:paraId="7E97606A" w14:textId="77777777" w:rsidR="00F17312" w:rsidRDefault="00F17312" w:rsidP="00F17312">
            <w:pPr>
              <w:pStyle w:val="TAL"/>
              <w:rPr>
                <w:szCs w:val="18"/>
                <w:lang w:eastAsia="zh-CN"/>
              </w:rPr>
            </w:pPr>
            <w:r>
              <w:rPr>
                <w:szCs w:val="18"/>
                <w:lang w:eastAsia="zh-CN"/>
              </w:rPr>
              <w:t>allowedValues: Not applicable.</w:t>
            </w:r>
          </w:p>
          <w:p w14:paraId="105AB454" w14:textId="77777777" w:rsidR="00F17312" w:rsidRDefault="00F17312" w:rsidP="00F17312">
            <w:pPr>
              <w:keepNext/>
              <w:keepLines/>
              <w:spacing w:after="0"/>
              <w:rPr>
                <w:lang w:eastAsia="zh-CN"/>
              </w:rPr>
            </w:pPr>
          </w:p>
        </w:tc>
        <w:tc>
          <w:tcPr>
            <w:tcW w:w="2436" w:type="dxa"/>
            <w:tcBorders>
              <w:top w:val="single" w:sz="4" w:space="0" w:color="auto"/>
              <w:left w:val="single" w:sz="4" w:space="0" w:color="auto"/>
              <w:bottom w:val="single" w:sz="4" w:space="0" w:color="auto"/>
              <w:right w:val="single" w:sz="4" w:space="0" w:color="auto"/>
            </w:tcBorders>
          </w:tcPr>
          <w:p w14:paraId="02C4AAB3" w14:textId="77777777" w:rsidR="00F17312" w:rsidRDefault="00F17312" w:rsidP="00F17312">
            <w:pPr>
              <w:pStyle w:val="TAL"/>
              <w:rPr>
                <w:rFonts w:cs="Arial"/>
              </w:rPr>
            </w:pPr>
            <w:r>
              <w:rPr>
                <w:rFonts w:cs="Arial"/>
              </w:rPr>
              <w:t>type: DN</w:t>
            </w:r>
          </w:p>
          <w:p w14:paraId="4DD540A3" w14:textId="77777777" w:rsidR="00F17312" w:rsidRDefault="00F17312" w:rsidP="00F17312">
            <w:pPr>
              <w:pStyle w:val="TAL"/>
              <w:rPr>
                <w:rFonts w:cs="Arial"/>
              </w:rPr>
            </w:pPr>
            <w:r>
              <w:rPr>
                <w:rFonts w:cs="Arial"/>
              </w:rPr>
              <w:t>multiplicity: 1</w:t>
            </w:r>
          </w:p>
          <w:p w14:paraId="091D7C1F" w14:textId="77777777" w:rsidR="00F17312" w:rsidRDefault="00F17312" w:rsidP="00F17312">
            <w:pPr>
              <w:pStyle w:val="TAL"/>
              <w:rPr>
                <w:rFonts w:cs="Arial"/>
              </w:rPr>
            </w:pPr>
            <w:r>
              <w:rPr>
                <w:rFonts w:cs="Arial"/>
              </w:rPr>
              <w:t>isOrdered: N/A</w:t>
            </w:r>
          </w:p>
          <w:p w14:paraId="4B2F5FA4" w14:textId="77777777" w:rsidR="00F17312" w:rsidRDefault="00F17312" w:rsidP="00F17312">
            <w:pPr>
              <w:pStyle w:val="TAL"/>
              <w:rPr>
                <w:rFonts w:cs="Arial"/>
                <w:lang w:eastAsia="zh-CN"/>
              </w:rPr>
            </w:pPr>
            <w:r>
              <w:rPr>
                <w:rFonts w:cs="Arial"/>
              </w:rPr>
              <w:t>isUnique: T</w:t>
            </w:r>
            <w:r>
              <w:rPr>
                <w:rFonts w:cs="Arial"/>
                <w:lang w:eastAsia="zh-CN"/>
              </w:rPr>
              <w:t>rue</w:t>
            </w:r>
          </w:p>
          <w:p w14:paraId="73750120" w14:textId="77777777" w:rsidR="00F17312" w:rsidRDefault="00F17312" w:rsidP="00F17312">
            <w:pPr>
              <w:pStyle w:val="TAL"/>
              <w:rPr>
                <w:rFonts w:cs="Arial"/>
              </w:rPr>
            </w:pPr>
            <w:r>
              <w:rPr>
                <w:rFonts w:cs="Arial"/>
              </w:rPr>
              <w:t>defaultValue: None</w:t>
            </w:r>
          </w:p>
          <w:p w14:paraId="6AB90DB3" w14:textId="77777777" w:rsidR="00F17312" w:rsidRDefault="00F17312" w:rsidP="00F17312">
            <w:pPr>
              <w:pStyle w:val="TAL"/>
              <w:rPr>
                <w:rFonts w:cs="Arial"/>
                <w:szCs w:val="18"/>
              </w:rPr>
            </w:pPr>
            <w:r>
              <w:rPr>
                <w:rFonts w:cs="Arial"/>
              </w:rPr>
              <w:t xml:space="preserve">isNullable: </w:t>
            </w:r>
            <w:r>
              <w:rPr>
                <w:rFonts w:cs="Arial"/>
                <w:szCs w:val="18"/>
              </w:rPr>
              <w:t>False</w:t>
            </w:r>
          </w:p>
          <w:p w14:paraId="584F8D94" w14:textId="77777777" w:rsidR="00F17312" w:rsidRDefault="00F17312" w:rsidP="00F17312">
            <w:pPr>
              <w:pStyle w:val="TAL"/>
            </w:pPr>
          </w:p>
        </w:tc>
      </w:tr>
      <w:tr w:rsidR="00F17312" w14:paraId="4EC1884B" w14:textId="77777777" w:rsidTr="00284494">
        <w:trPr>
          <w:cantSplit/>
          <w:tblHeader/>
          <w:jc w:val="center"/>
        </w:trPr>
        <w:tc>
          <w:tcPr>
            <w:tcW w:w="1817" w:type="dxa"/>
            <w:tcBorders>
              <w:top w:val="single" w:sz="4" w:space="0" w:color="auto"/>
              <w:left w:val="single" w:sz="4" w:space="0" w:color="auto"/>
              <w:bottom w:val="single" w:sz="4" w:space="0" w:color="auto"/>
              <w:right w:val="single" w:sz="4" w:space="0" w:color="auto"/>
            </w:tcBorders>
            <w:hideMark/>
          </w:tcPr>
          <w:p w14:paraId="6EC9A83A" w14:textId="77777777" w:rsidR="00F17312" w:rsidRDefault="00F17312" w:rsidP="00F17312">
            <w:pPr>
              <w:pStyle w:val="Default"/>
              <w:rPr>
                <w:rFonts w:ascii="Courier New" w:hAnsi="Courier New" w:cs="Courier New"/>
                <w:sz w:val="18"/>
                <w:szCs w:val="18"/>
              </w:rPr>
            </w:pPr>
            <w:r>
              <w:rPr>
                <w:rFonts w:ascii="Courier New" w:hAnsi="Courier New" w:cs="Courier New"/>
                <w:sz w:val="18"/>
                <w:szCs w:val="18"/>
              </w:rPr>
              <w:t>aggressorSetRef</w:t>
            </w:r>
          </w:p>
        </w:tc>
        <w:tc>
          <w:tcPr>
            <w:tcW w:w="5523" w:type="dxa"/>
            <w:tcBorders>
              <w:top w:val="single" w:sz="4" w:space="0" w:color="auto"/>
              <w:left w:val="single" w:sz="4" w:space="0" w:color="auto"/>
              <w:bottom w:val="single" w:sz="4" w:space="0" w:color="auto"/>
              <w:right w:val="single" w:sz="4" w:space="0" w:color="auto"/>
            </w:tcBorders>
          </w:tcPr>
          <w:p w14:paraId="4947B47A" w14:textId="77777777" w:rsidR="00F17312" w:rsidRDefault="00F17312" w:rsidP="00F17312">
            <w:pPr>
              <w:pStyle w:val="TAL"/>
              <w:rPr>
                <w:rFonts w:cs="Arial"/>
                <w:lang w:eastAsia="zh-CN"/>
              </w:rPr>
            </w:pPr>
            <w:r>
              <w:rPr>
                <w:rFonts w:cs="Arial"/>
              </w:rPr>
              <w:t>This attribute contains the DN of an aggressor Set (</w:t>
            </w:r>
            <w:r>
              <w:rPr>
                <w:rFonts w:ascii="Courier New" w:hAnsi="Courier New" w:cs="Courier New"/>
              </w:rPr>
              <w:t>RimRSSet</w:t>
            </w:r>
            <w:r>
              <w:rPr>
                <w:rFonts w:cs="Arial"/>
              </w:rPr>
              <w:t xml:space="preserve">) </w:t>
            </w:r>
          </w:p>
          <w:p w14:paraId="5EE38C74" w14:textId="77777777" w:rsidR="00F17312" w:rsidRDefault="00F17312" w:rsidP="00F17312">
            <w:pPr>
              <w:pStyle w:val="TAL"/>
              <w:rPr>
                <w:szCs w:val="18"/>
              </w:rPr>
            </w:pPr>
          </w:p>
          <w:p w14:paraId="5A9019B4" w14:textId="77777777" w:rsidR="00F17312" w:rsidRDefault="00F17312" w:rsidP="00F17312">
            <w:pPr>
              <w:pStyle w:val="TAL"/>
              <w:rPr>
                <w:szCs w:val="18"/>
                <w:lang w:eastAsia="zh-CN"/>
              </w:rPr>
            </w:pPr>
            <w:r>
              <w:rPr>
                <w:szCs w:val="18"/>
                <w:lang w:eastAsia="zh-CN"/>
              </w:rPr>
              <w:t>allowedValues: Not applicable.</w:t>
            </w:r>
          </w:p>
          <w:p w14:paraId="6536E6E1" w14:textId="77777777" w:rsidR="00F17312" w:rsidRDefault="00F17312" w:rsidP="00F17312">
            <w:pPr>
              <w:keepNext/>
              <w:keepLines/>
              <w:spacing w:after="0"/>
              <w:rPr>
                <w:lang w:eastAsia="zh-CN"/>
              </w:rPr>
            </w:pPr>
          </w:p>
        </w:tc>
        <w:tc>
          <w:tcPr>
            <w:tcW w:w="2436" w:type="dxa"/>
            <w:tcBorders>
              <w:top w:val="single" w:sz="4" w:space="0" w:color="auto"/>
              <w:left w:val="single" w:sz="4" w:space="0" w:color="auto"/>
              <w:bottom w:val="single" w:sz="4" w:space="0" w:color="auto"/>
              <w:right w:val="single" w:sz="4" w:space="0" w:color="auto"/>
            </w:tcBorders>
          </w:tcPr>
          <w:p w14:paraId="06443370" w14:textId="77777777" w:rsidR="00F17312" w:rsidRDefault="00F17312" w:rsidP="00F17312">
            <w:pPr>
              <w:pStyle w:val="TAL"/>
              <w:rPr>
                <w:rFonts w:cs="Arial"/>
              </w:rPr>
            </w:pPr>
            <w:r>
              <w:rPr>
                <w:rFonts w:cs="Arial"/>
              </w:rPr>
              <w:t>type: DN</w:t>
            </w:r>
          </w:p>
          <w:p w14:paraId="0176002C" w14:textId="77777777" w:rsidR="00F17312" w:rsidRDefault="00F17312" w:rsidP="00F17312">
            <w:pPr>
              <w:pStyle w:val="TAL"/>
              <w:rPr>
                <w:rFonts w:cs="Arial"/>
              </w:rPr>
            </w:pPr>
            <w:r>
              <w:rPr>
                <w:rFonts w:cs="Arial"/>
              </w:rPr>
              <w:t>multiplicity: 1</w:t>
            </w:r>
          </w:p>
          <w:p w14:paraId="26F1391B" w14:textId="77777777" w:rsidR="00F17312" w:rsidRDefault="00F17312" w:rsidP="00F17312">
            <w:pPr>
              <w:pStyle w:val="TAL"/>
              <w:rPr>
                <w:rFonts w:cs="Arial"/>
              </w:rPr>
            </w:pPr>
            <w:r>
              <w:rPr>
                <w:rFonts w:cs="Arial"/>
              </w:rPr>
              <w:t>isOrdered: N/A</w:t>
            </w:r>
          </w:p>
          <w:p w14:paraId="0F287F3A" w14:textId="3ED03602" w:rsidR="00F17312" w:rsidRDefault="00F17312" w:rsidP="00F17312">
            <w:pPr>
              <w:pStyle w:val="TAL"/>
              <w:rPr>
                <w:rFonts w:cs="Arial"/>
                <w:lang w:eastAsia="zh-CN"/>
              </w:rPr>
            </w:pPr>
            <w:r>
              <w:rPr>
                <w:rFonts w:cs="Arial"/>
              </w:rPr>
              <w:t xml:space="preserve">isUnique: </w:t>
            </w:r>
            <w:r w:rsidR="0099777E" w:rsidRPr="0099777E">
              <w:rPr>
                <w:rFonts w:cs="Arial"/>
                <w:lang w:eastAsia="zh-CN"/>
              </w:rPr>
              <w:t>N/A</w:t>
            </w:r>
          </w:p>
          <w:p w14:paraId="1FA59ED0" w14:textId="77777777" w:rsidR="00F17312" w:rsidRDefault="00F17312" w:rsidP="00F17312">
            <w:pPr>
              <w:pStyle w:val="TAL"/>
              <w:rPr>
                <w:rFonts w:cs="Arial"/>
              </w:rPr>
            </w:pPr>
            <w:r>
              <w:rPr>
                <w:rFonts w:cs="Arial"/>
              </w:rPr>
              <w:t>defaultValue: None</w:t>
            </w:r>
          </w:p>
          <w:p w14:paraId="2FCA5F60" w14:textId="77777777" w:rsidR="00F17312" w:rsidRDefault="00F17312" w:rsidP="00F17312">
            <w:pPr>
              <w:pStyle w:val="TAL"/>
              <w:rPr>
                <w:rFonts w:cs="Arial"/>
                <w:szCs w:val="18"/>
              </w:rPr>
            </w:pPr>
            <w:r>
              <w:rPr>
                <w:rFonts w:cs="Arial"/>
              </w:rPr>
              <w:t xml:space="preserve">isNullable: </w:t>
            </w:r>
            <w:r>
              <w:rPr>
                <w:rFonts w:cs="Arial"/>
                <w:szCs w:val="18"/>
              </w:rPr>
              <w:t>False</w:t>
            </w:r>
          </w:p>
          <w:p w14:paraId="01B9C4DA" w14:textId="77777777" w:rsidR="00F17312" w:rsidRDefault="00F17312" w:rsidP="00F17312">
            <w:pPr>
              <w:pStyle w:val="TAL"/>
            </w:pPr>
          </w:p>
        </w:tc>
      </w:tr>
      <w:tr w:rsidR="00F17312" w14:paraId="6368A5AA" w14:textId="77777777" w:rsidTr="00284494">
        <w:trPr>
          <w:cantSplit/>
          <w:tblHeader/>
          <w:jc w:val="center"/>
        </w:trPr>
        <w:tc>
          <w:tcPr>
            <w:tcW w:w="1817" w:type="dxa"/>
            <w:tcBorders>
              <w:top w:val="single" w:sz="4" w:space="0" w:color="auto"/>
              <w:left w:val="single" w:sz="4" w:space="0" w:color="auto"/>
              <w:bottom w:val="single" w:sz="4" w:space="0" w:color="auto"/>
              <w:right w:val="single" w:sz="4" w:space="0" w:color="auto"/>
            </w:tcBorders>
            <w:hideMark/>
          </w:tcPr>
          <w:p w14:paraId="71968411" w14:textId="77777777" w:rsidR="00F17312" w:rsidRDefault="00F17312" w:rsidP="00F17312">
            <w:pPr>
              <w:pStyle w:val="Default"/>
              <w:rPr>
                <w:rFonts w:ascii="Courier New" w:hAnsi="Courier New" w:cs="Courier New"/>
                <w:sz w:val="18"/>
                <w:szCs w:val="18"/>
              </w:rPr>
            </w:pPr>
            <w:r>
              <w:rPr>
                <w:rFonts w:ascii="Courier New" w:hAnsi="Courier New" w:cs="Courier New"/>
                <w:sz w:val="18"/>
                <w:szCs w:val="18"/>
              </w:rPr>
              <w:t>setType</w:t>
            </w:r>
          </w:p>
        </w:tc>
        <w:tc>
          <w:tcPr>
            <w:tcW w:w="5523" w:type="dxa"/>
            <w:tcBorders>
              <w:top w:val="single" w:sz="4" w:space="0" w:color="auto"/>
              <w:left w:val="single" w:sz="4" w:space="0" w:color="auto"/>
              <w:bottom w:val="single" w:sz="4" w:space="0" w:color="auto"/>
              <w:right w:val="single" w:sz="4" w:space="0" w:color="auto"/>
            </w:tcBorders>
          </w:tcPr>
          <w:p w14:paraId="36557F08" w14:textId="668B4C27" w:rsidR="00F17312" w:rsidRDefault="00F17312" w:rsidP="00F17312">
            <w:pPr>
              <w:pStyle w:val="TAL"/>
            </w:pPr>
            <w:r>
              <w:t xml:space="preserve">The attribute specifies type of a RIM-RS Set .  RIM RS1 is </w:t>
            </w:r>
            <w:r w:rsidR="002B67FC" w:rsidRPr="002B67FC">
              <w:t xml:space="preserve">generated and </w:t>
            </w:r>
            <w:r>
              <w:t>transmitted by victim to indicate its suffering remote interference, and RIM RS2 is</w:t>
            </w:r>
            <w:r w:rsidR="002B67FC" w:rsidRPr="002B67FC">
              <w:t xml:space="preserve"> generated and</w:t>
            </w:r>
            <w:r>
              <w:t xml:space="preserve"> transmitted by aggressor to measure if Remote Interference still exist</w:t>
            </w:r>
          </w:p>
          <w:p w14:paraId="2AAEC709" w14:textId="77777777" w:rsidR="002B67FC" w:rsidRDefault="002B67FC" w:rsidP="002B67FC">
            <w:pPr>
              <w:pStyle w:val="TAL"/>
            </w:pPr>
          </w:p>
          <w:p w14:paraId="0E165FC4" w14:textId="77777777" w:rsidR="002B67FC" w:rsidRDefault="002B67FC" w:rsidP="002B67FC">
            <w:pPr>
              <w:pStyle w:val="TAL"/>
            </w:pPr>
            <w:r>
              <w:t>If the attribute value is “RS1”, the RIM-RS Set is victim set.</w:t>
            </w:r>
          </w:p>
          <w:p w14:paraId="08F71D51" w14:textId="2E16B724" w:rsidR="00F17312" w:rsidRDefault="002B67FC" w:rsidP="002B67FC">
            <w:pPr>
              <w:pStyle w:val="TAL"/>
            </w:pPr>
            <w:r>
              <w:t>If the attribute value is “RS2”, the RIM-RS Set is aggressor set.</w:t>
            </w:r>
          </w:p>
          <w:p w14:paraId="387CB007" w14:textId="77777777" w:rsidR="002B67FC" w:rsidRDefault="002B67FC" w:rsidP="002B67FC">
            <w:pPr>
              <w:pStyle w:val="TAL"/>
            </w:pPr>
          </w:p>
          <w:p w14:paraId="0B2C63E0" w14:textId="77777777" w:rsidR="00F17312" w:rsidRDefault="00F17312" w:rsidP="00F17312">
            <w:pPr>
              <w:keepNext/>
              <w:keepLines/>
              <w:spacing w:after="0"/>
              <w:rPr>
                <w:rFonts w:ascii="Arial" w:hAnsi="Arial" w:cs="Arial"/>
                <w:sz w:val="18"/>
                <w:szCs w:val="18"/>
              </w:rPr>
            </w:pPr>
            <w:r>
              <w:rPr>
                <w:rFonts w:ascii="Arial" w:hAnsi="Arial" w:cs="Arial"/>
                <w:sz w:val="18"/>
                <w:szCs w:val="18"/>
              </w:rPr>
              <w:t>allowedValues:</w:t>
            </w:r>
          </w:p>
          <w:p w14:paraId="41004BBC" w14:textId="77777777" w:rsidR="00F17312" w:rsidRDefault="00F17312" w:rsidP="00F17312">
            <w:pPr>
              <w:keepNext/>
              <w:keepLines/>
              <w:spacing w:after="0"/>
              <w:rPr>
                <w:rFonts w:ascii="Arial" w:hAnsi="Arial" w:cs="Arial"/>
                <w:sz w:val="18"/>
                <w:szCs w:val="18"/>
                <w:lang w:eastAsia="en-GB"/>
              </w:rPr>
            </w:pPr>
            <w:r>
              <w:rPr>
                <w:rFonts w:ascii="Arial" w:hAnsi="Arial" w:cs="Arial"/>
                <w:sz w:val="18"/>
                <w:szCs w:val="18"/>
                <w:lang w:eastAsia="en-GB"/>
              </w:rPr>
              <w:t>RS1, RS2.</w:t>
            </w:r>
          </w:p>
          <w:p w14:paraId="43665073" w14:textId="77777777" w:rsidR="00F17312" w:rsidRDefault="00F17312" w:rsidP="00F17312">
            <w:pPr>
              <w:keepNext/>
              <w:keepLines/>
              <w:spacing w:after="0"/>
              <w:rPr>
                <w:lang w:eastAsia="zh-CN"/>
              </w:rPr>
            </w:pPr>
          </w:p>
        </w:tc>
        <w:tc>
          <w:tcPr>
            <w:tcW w:w="2436" w:type="dxa"/>
            <w:tcBorders>
              <w:top w:val="single" w:sz="4" w:space="0" w:color="auto"/>
              <w:left w:val="single" w:sz="4" w:space="0" w:color="auto"/>
              <w:bottom w:val="single" w:sz="4" w:space="0" w:color="auto"/>
              <w:right w:val="single" w:sz="4" w:space="0" w:color="auto"/>
            </w:tcBorders>
            <w:hideMark/>
          </w:tcPr>
          <w:p w14:paraId="47292DDC" w14:textId="77777777" w:rsidR="00F17312" w:rsidRDefault="00F17312" w:rsidP="00F17312">
            <w:pPr>
              <w:pStyle w:val="TAL"/>
            </w:pPr>
            <w:r>
              <w:t>type: ENUM</w:t>
            </w:r>
          </w:p>
          <w:p w14:paraId="11D121D9" w14:textId="77777777" w:rsidR="00F17312" w:rsidRDefault="00F17312" w:rsidP="00F17312">
            <w:pPr>
              <w:pStyle w:val="TAL"/>
            </w:pPr>
            <w:r>
              <w:t>multiplicity: 1</w:t>
            </w:r>
          </w:p>
          <w:p w14:paraId="1F0C3BE7" w14:textId="77777777" w:rsidR="00F17312" w:rsidRDefault="00F17312" w:rsidP="00F17312">
            <w:pPr>
              <w:pStyle w:val="TAL"/>
            </w:pPr>
            <w:r>
              <w:t>isOrdered: N/A</w:t>
            </w:r>
          </w:p>
          <w:p w14:paraId="3362DDFE" w14:textId="77777777" w:rsidR="00F17312" w:rsidRDefault="00F17312" w:rsidP="00F17312">
            <w:pPr>
              <w:pStyle w:val="TAL"/>
            </w:pPr>
            <w:r>
              <w:t>isUnique: N/A</w:t>
            </w:r>
          </w:p>
          <w:p w14:paraId="72EB2147" w14:textId="77777777" w:rsidR="00F17312" w:rsidRDefault="00F17312" w:rsidP="00F17312">
            <w:pPr>
              <w:pStyle w:val="TAL"/>
            </w:pPr>
            <w:r>
              <w:t>defaultValue: None</w:t>
            </w:r>
          </w:p>
          <w:p w14:paraId="41688FFD" w14:textId="77777777" w:rsidR="00F17312" w:rsidRDefault="00F17312" w:rsidP="00F17312">
            <w:pPr>
              <w:pStyle w:val="TAL"/>
            </w:pPr>
            <w:r>
              <w:t>isNullable: False</w:t>
            </w:r>
          </w:p>
        </w:tc>
      </w:tr>
      <w:tr w:rsidR="00F17312" w14:paraId="76DEE0F3" w14:textId="77777777" w:rsidTr="00284494">
        <w:trPr>
          <w:cantSplit/>
          <w:tblHeader/>
          <w:jc w:val="center"/>
        </w:trPr>
        <w:tc>
          <w:tcPr>
            <w:tcW w:w="1817" w:type="dxa"/>
            <w:tcBorders>
              <w:top w:val="single" w:sz="4" w:space="0" w:color="auto"/>
              <w:left w:val="single" w:sz="4" w:space="0" w:color="auto"/>
              <w:bottom w:val="single" w:sz="4" w:space="0" w:color="auto"/>
              <w:right w:val="single" w:sz="4" w:space="0" w:color="auto"/>
            </w:tcBorders>
            <w:hideMark/>
          </w:tcPr>
          <w:p w14:paraId="40A852E9" w14:textId="77777777" w:rsidR="00F17312" w:rsidRDefault="00F17312" w:rsidP="00F17312">
            <w:pPr>
              <w:pStyle w:val="Default"/>
              <w:rPr>
                <w:rFonts w:ascii="Courier New" w:hAnsi="Courier New" w:cs="Courier New"/>
                <w:sz w:val="18"/>
                <w:szCs w:val="18"/>
              </w:rPr>
            </w:pPr>
            <w:r>
              <w:rPr>
                <w:rFonts w:ascii="Courier New" w:hAnsi="Courier New" w:cs="Courier New"/>
                <w:sz w:val="18"/>
                <w:szCs w:val="18"/>
              </w:rPr>
              <w:t>nRCellDURef</w:t>
            </w:r>
          </w:p>
        </w:tc>
        <w:tc>
          <w:tcPr>
            <w:tcW w:w="5523" w:type="dxa"/>
            <w:tcBorders>
              <w:top w:val="single" w:sz="4" w:space="0" w:color="auto"/>
              <w:left w:val="single" w:sz="4" w:space="0" w:color="auto"/>
              <w:bottom w:val="single" w:sz="4" w:space="0" w:color="auto"/>
              <w:right w:val="single" w:sz="4" w:space="0" w:color="auto"/>
            </w:tcBorders>
          </w:tcPr>
          <w:p w14:paraId="14817A8E" w14:textId="77777777" w:rsidR="00F17312" w:rsidRDefault="00F17312" w:rsidP="00F17312">
            <w:pPr>
              <w:pStyle w:val="TAL"/>
              <w:rPr>
                <w:rFonts w:cs="Arial"/>
                <w:lang w:eastAsia="zh-CN"/>
              </w:rPr>
            </w:pPr>
            <w:r>
              <w:rPr>
                <w:rFonts w:cs="Arial"/>
              </w:rPr>
              <w:t>This attribute contains the DN of a NR Cell (</w:t>
            </w:r>
            <w:r>
              <w:rPr>
                <w:rFonts w:ascii="Courier New" w:hAnsi="Courier New" w:cs="Courier New"/>
              </w:rPr>
              <w:t>NRCellDU</w:t>
            </w:r>
            <w:r>
              <w:rPr>
                <w:rFonts w:cs="Arial"/>
              </w:rPr>
              <w:t xml:space="preserve">) </w:t>
            </w:r>
          </w:p>
          <w:p w14:paraId="46475F1F" w14:textId="77777777" w:rsidR="00F17312" w:rsidRDefault="00F17312" w:rsidP="00F17312">
            <w:pPr>
              <w:pStyle w:val="TAL"/>
              <w:rPr>
                <w:szCs w:val="18"/>
              </w:rPr>
            </w:pPr>
          </w:p>
          <w:p w14:paraId="3B18F151" w14:textId="77777777" w:rsidR="00F17312" w:rsidRDefault="00F17312" w:rsidP="00F17312">
            <w:pPr>
              <w:pStyle w:val="TAL"/>
              <w:rPr>
                <w:szCs w:val="18"/>
                <w:lang w:eastAsia="zh-CN"/>
              </w:rPr>
            </w:pPr>
            <w:r>
              <w:rPr>
                <w:szCs w:val="18"/>
                <w:lang w:eastAsia="zh-CN"/>
              </w:rPr>
              <w:t>allowedValues: Not applicable.</w:t>
            </w:r>
          </w:p>
          <w:p w14:paraId="46EE8E16" w14:textId="77777777" w:rsidR="00F17312" w:rsidRDefault="00F17312" w:rsidP="00F17312">
            <w:pPr>
              <w:keepNext/>
              <w:keepLines/>
              <w:spacing w:after="0"/>
              <w:rPr>
                <w:lang w:eastAsia="zh-CN"/>
              </w:rPr>
            </w:pPr>
          </w:p>
        </w:tc>
        <w:tc>
          <w:tcPr>
            <w:tcW w:w="2436" w:type="dxa"/>
            <w:tcBorders>
              <w:top w:val="single" w:sz="4" w:space="0" w:color="auto"/>
              <w:left w:val="single" w:sz="4" w:space="0" w:color="auto"/>
              <w:bottom w:val="single" w:sz="4" w:space="0" w:color="auto"/>
              <w:right w:val="single" w:sz="4" w:space="0" w:color="auto"/>
            </w:tcBorders>
          </w:tcPr>
          <w:p w14:paraId="48CDBDC7" w14:textId="77777777" w:rsidR="00F17312" w:rsidRDefault="00F17312" w:rsidP="00F17312">
            <w:pPr>
              <w:pStyle w:val="TAL"/>
              <w:rPr>
                <w:rFonts w:cs="Arial"/>
              </w:rPr>
            </w:pPr>
            <w:r>
              <w:rPr>
                <w:rFonts w:cs="Arial"/>
              </w:rPr>
              <w:t>type: DN</w:t>
            </w:r>
          </w:p>
          <w:p w14:paraId="17F668B1" w14:textId="77777777" w:rsidR="00F17312" w:rsidRDefault="00F17312" w:rsidP="00F17312">
            <w:pPr>
              <w:pStyle w:val="TAL"/>
              <w:rPr>
                <w:rFonts w:cs="Arial"/>
              </w:rPr>
            </w:pPr>
            <w:r>
              <w:rPr>
                <w:rFonts w:cs="Arial"/>
              </w:rPr>
              <w:t>multiplicity: *</w:t>
            </w:r>
          </w:p>
          <w:p w14:paraId="631B0944" w14:textId="596A81D9" w:rsidR="00F17312" w:rsidRDefault="00F17312" w:rsidP="00F17312">
            <w:pPr>
              <w:pStyle w:val="TAL"/>
              <w:rPr>
                <w:rFonts w:cs="Arial"/>
              </w:rPr>
            </w:pPr>
            <w:r>
              <w:rPr>
                <w:rFonts w:cs="Arial"/>
              </w:rPr>
              <w:t xml:space="preserve">isOrdered: </w:t>
            </w:r>
            <w:r w:rsidR="004037B3" w:rsidRPr="004037B3">
              <w:rPr>
                <w:rFonts w:cs="Arial"/>
              </w:rPr>
              <w:t>False</w:t>
            </w:r>
          </w:p>
          <w:p w14:paraId="1F3F7409" w14:textId="77777777" w:rsidR="00F17312" w:rsidRDefault="00F17312" w:rsidP="00F17312">
            <w:pPr>
              <w:pStyle w:val="TAL"/>
              <w:rPr>
                <w:rFonts w:cs="Arial"/>
                <w:lang w:eastAsia="zh-CN"/>
              </w:rPr>
            </w:pPr>
            <w:r>
              <w:rPr>
                <w:rFonts w:cs="Arial"/>
              </w:rPr>
              <w:t>isUnique: T</w:t>
            </w:r>
            <w:r>
              <w:rPr>
                <w:rFonts w:cs="Arial"/>
                <w:lang w:eastAsia="zh-CN"/>
              </w:rPr>
              <w:t>rue</w:t>
            </w:r>
          </w:p>
          <w:p w14:paraId="60533A2F" w14:textId="77777777" w:rsidR="00F17312" w:rsidRDefault="00F17312" w:rsidP="00F17312">
            <w:pPr>
              <w:pStyle w:val="TAL"/>
              <w:rPr>
                <w:rFonts w:cs="Arial"/>
              </w:rPr>
            </w:pPr>
            <w:r>
              <w:rPr>
                <w:rFonts w:cs="Arial"/>
              </w:rPr>
              <w:t>defaultValue: None</w:t>
            </w:r>
          </w:p>
          <w:p w14:paraId="73EC10C3" w14:textId="77777777" w:rsidR="00F17312" w:rsidRDefault="00F17312" w:rsidP="00F17312">
            <w:pPr>
              <w:pStyle w:val="TAL"/>
              <w:rPr>
                <w:rFonts w:cs="Arial"/>
                <w:szCs w:val="18"/>
              </w:rPr>
            </w:pPr>
            <w:r>
              <w:rPr>
                <w:rFonts w:cs="Arial"/>
              </w:rPr>
              <w:t xml:space="preserve">isNullable: </w:t>
            </w:r>
            <w:r>
              <w:rPr>
                <w:rFonts w:cs="Arial"/>
                <w:szCs w:val="18"/>
              </w:rPr>
              <w:t>False</w:t>
            </w:r>
          </w:p>
          <w:p w14:paraId="424BF410" w14:textId="77777777" w:rsidR="00F17312" w:rsidRDefault="00F17312" w:rsidP="00F17312">
            <w:pPr>
              <w:pStyle w:val="TAL"/>
            </w:pPr>
          </w:p>
        </w:tc>
      </w:tr>
      <w:tr w:rsidR="00F17312" w14:paraId="333F8FCE" w14:textId="77777777" w:rsidTr="00284494">
        <w:trPr>
          <w:cantSplit/>
          <w:tblHeader/>
          <w:jc w:val="center"/>
        </w:trPr>
        <w:tc>
          <w:tcPr>
            <w:tcW w:w="1817" w:type="dxa"/>
            <w:tcBorders>
              <w:top w:val="single" w:sz="4" w:space="0" w:color="auto"/>
              <w:left w:val="single" w:sz="4" w:space="0" w:color="auto"/>
              <w:bottom w:val="single" w:sz="4" w:space="0" w:color="auto"/>
              <w:right w:val="single" w:sz="4" w:space="0" w:color="auto"/>
            </w:tcBorders>
            <w:hideMark/>
          </w:tcPr>
          <w:p w14:paraId="5F68D3FE" w14:textId="77777777" w:rsidR="00F17312" w:rsidRDefault="00F17312" w:rsidP="00F17312">
            <w:pPr>
              <w:pStyle w:val="Default"/>
              <w:rPr>
                <w:rFonts w:ascii="Courier New" w:hAnsi="Courier New" w:cs="Courier New"/>
                <w:sz w:val="18"/>
                <w:szCs w:val="18"/>
                <w:lang w:eastAsia="zh-CN"/>
              </w:rPr>
            </w:pPr>
            <w:r>
              <w:rPr>
                <w:rFonts w:ascii="Courier New" w:hAnsi="Courier New" w:cs="Courier New"/>
                <w:sz w:val="18"/>
                <w:szCs w:val="18"/>
                <w:lang w:eastAsia="zh-CN"/>
              </w:rPr>
              <w:t>isENDCAllowed</w:t>
            </w:r>
          </w:p>
        </w:tc>
        <w:tc>
          <w:tcPr>
            <w:tcW w:w="5523" w:type="dxa"/>
            <w:tcBorders>
              <w:top w:val="single" w:sz="4" w:space="0" w:color="auto"/>
              <w:left w:val="single" w:sz="4" w:space="0" w:color="auto"/>
              <w:bottom w:val="single" w:sz="4" w:space="0" w:color="auto"/>
              <w:right w:val="single" w:sz="4" w:space="0" w:color="auto"/>
            </w:tcBorders>
          </w:tcPr>
          <w:p w14:paraId="5399B214" w14:textId="77777777" w:rsidR="00F17312" w:rsidRDefault="00F17312" w:rsidP="00F17312">
            <w:pPr>
              <w:pStyle w:val="TAL"/>
            </w:pPr>
            <w:r>
              <w:t>This indicates if EN-DC is allowed or prohibited.</w:t>
            </w:r>
          </w:p>
          <w:p w14:paraId="4A519E4E" w14:textId="77777777" w:rsidR="00F17312" w:rsidRDefault="00F17312" w:rsidP="00F17312">
            <w:pPr>
              <w:pStyle w:val="TAL"/>
            </w:pPr>
          </w:p>
          <w:p w14:paraId="3832E589" w14:textId="77777777" w:rsidR="00F17312" w:rsidRDefault="00F17312" w:rsidP="00F17312">
            <w:pPr>
              <w:pStyle w:val="TAL"/>
            </w:pPr>
            <w:r>
              <w:t xml:space="preserve">If TRUE, the target cell is allowed </w:t>
            </w:r>
            <w:r>
              <w:rPr>
                <w:lang w:eastAsia="zh-CN"/>
              </w:rPr>
              <w:t>to be used for EN-DC</w:t>
            </w:r>
            <w:r>
              <w:t xml:space="preserve">.  The target cell is referenced by the </w:t>
            </w:r>
            <w:r>
              <w:rPr>
                <w:rFonts w:ascii="Courier New" w:hAnsi="Courier New" w:cs="Courier New"/>
              </w:rPr>
              <w:t>NRCellRelation</w:t>
            </w:r>
            <w:r>
              <w:t xml:space="preserve"> that contains this </w:t>
            </w:r>
            <w:r>
              <w:rPr>
                <w:rFonts w:ascii="Courier New" w:hAnsi="Courier New" w:cs="Courier New"/>
              </w:rPr>
              <w:t>isENDCAllowed</w:t>
            </w:r>
            <w:r>
              <w:t xml:space="preserve">. </w:t>
            </w:r>
          </w:p>
          <w:p w14:paraId="139C9263" w14:textId="77777777" w:rsidR="00F17312" w:rsidRDefault="00F17312" w:rsidP="00F17312">
            <w:pPr>
              <w:pStyle w:val="TAL"/>
            </w:pPr>
          </w:p>
          <w:p w14:paraId="78A89CBB" w14:textId="77777777" w:rsidR="00F17312" w:rsidRDefault="00F17312" w:rsidP="00F17312">
            <w:pPr>
              <w:pStyle w:val="TAL"/>
              <w:rPr>
                <w:lang w:eastAsia="zh-CN"/>
              </w:rPr>
            </w:pPr>
            <w:r>
              <w:t>If FALSE, EN-DC shall not be allowed.</w:t>
            </w:r>
          </w:p>
          <w:p w14:paraId="779197AF" w14:textId="77777777" w:rsidR="00F17312" w:rsidRDefault="00F17312" w:rsidP="00F17312">
            <w:pPr>
              <w:pStyle w:val="TAL"/>
              <w:rPr>
                <w:lang w:eastAsia="zh-CN"/>
              </w:rPr>
            </w:pPr>
          </w:p>
          <w:p w14:paraId="27750831" w14:textId="77777777" w:rsidR="00F17312" w:rsidRDefault="00F17312" w:rsidP="00F17312">
            <w:pPr>
              <w:keepNext/>
              <w:keepLines/>
              <w:spacing w:after="0"/>
              <w:rPr>
                <w:lang w:eastAsia="zh-CN"/>
              </w:rPr>
            </w:pPr>
            <w:r>
              <w:rPr>
                <w:rFonts w:cs="Arial"/>
                <w:szCs w:val="18"/>
              </w:rPr>
              <w:t>allowedValues: TRUE,FALSE</w:t>
            </w:r>
          </w:p>
        </w:tc>
        <w:tc>
          <w:tcPr>
            <w:tcW w:w="2436" w:type="dxa"/>
            <w:tcBorders>
              <w:top w:val="single" w:sz="4" w:space="0" w:color="auto"/>
              <w:left w:val="single" w:sz="4" w:space="0" w:color="auto"/>
              <w:bottom w:val="single" w:sz="4" w:space="0" w:color="auto"/>
              <w:right w:val="single" w:sz="4" w:space="0" w:color="auto"/>
            </w:tcBorders>
            <w:hideMark/>
          </w:tcPr>
          <w:p w14:paraId="4FC7FDC4" w14:textId="77777777" w:rsidR="00F17312" w:rsidRDefault="00F17312" w:rsidP="00F17312">
            <w:pPr>
              <w:pStyle w:val="TAL"/>
              <w:rPr>
                <w:rFonts w:cs="Arial"/>
              </w:rPr>
            </w:pPr>
            <w:r>
              <w:rPr>
                <w:rFonts w:cs="Arial"/>
              </w:rPr>
              <w:t xml:space="preserve">type: </w:t>
            </w:r>
            <w:r>
              <w:rPr>
                <w:rFonts w:cs="Arial"/>
                <w:szCs w:val="18"/>
              </w:rPr>
              <w:t>Boolean</w:t>
            </w:r>
          </w:p>
          <w:p w14:paraId="465F2A5C" w14:textId="77777777" w:rsidR="00F17312" w:rsidRDefault="00F17312" w:rsidP="00F17312">
            <w:pPr>
              <w:pStyle w:val="TAL"/>
              <w:rPr>
                <w:rFonts w:cs="Arial"/>
              </w:rPr>
            </w:pPr>
            <w:r>
              <w:rPr>
                <w:rFonts w:cs="Arial"/>
              </w:rPr>
              <w:t>multiplicity: 1</w:t>
            </w:r>
          </w:p>
          <w:p w14:paraId="4BE8E350" w14:textId="77777777" w:rsidR="00F17312" w:rsidRDefault="00F17312" w:rsidP="00F17312">
            <w:pPr>
              <w:pStyle w:val="TAL"/>
              <w:rPr>
                <w:rFonts w:cs="Arial"/>
              </w:rPr>
            </w:pPr>
            <w:r>
              <w:rPr>
                <w:rFonts w:cs="Arial"/>
              </w:rPr>
              <w:t>isOrdered: N/A</w:t>
            </w:r>
          </w:p>
          <w:p w14:paraId="40655060" w14:textId="77777777" w:rsidR="00F17312" w:rsidRDefault="00F17312" w:rsidP="00F17312">
            <w:pPr>
              <w:pStyle w:val="TAL"/>
              <w:rPr>
                <w:rFonts w:cs="Arial"/>
              </w:rPr>
            </w:pPr>
            <w:r>
              <w:rPr>
                <w:rFonts w:cs="Arial"/>
              </w:rPr>
              <w:t>isUnique: N/A</w:t>
            </w:r>
          </w:p>
          <w:p w14:paraId="09C94453" w14:textId="77777777" w:rsidR="00F17312" w:rsidRDefault="00F17312" w:rsidP="00F17312">
            <w:pPr>
              <w:pStyle w:val="TAL"/>
              <w:rPr>
                <w:rFonts w:cs="Arial"/>
              </w:rPr>
            </w:pPr>
            <w:r>
              <w:rPr>
                <w:rFonts w:cs="Arial"/>
              </w:rPr>
              <w:t>defaultValue: None</w:t>
            </w:r>
          </w:p>
          <w:p w14:paraId="094EE8A4" w14:textId="77777777" w:rsidR="00F17312" w:rsidRDefault="00F17312" w:rsidP="00F17312">
            <w:pPr>
              <w:pStyle w:val="TAL"/>
            </w:pPr>
            <w:r>
              <w:rPr>
                <w:rFonts w:cs="Arial"/>
                <w:szCs w:val="18"/>
              </w:rPr>
              <w:t>isNullable: False</w:t>
            </w:r>
          </w:p>
        </w:tc>
      </w:tr>
      <w:tr w:rsidR="00F17312" w14:paraId="3E58DF2F" w14:textId="77777777" w:rsidTr="00284494">
        <w:trPr>
          <w:cantSplit/>
          <w:tblHeader/>
          <w:jc w:val="center"/>
        </w:trPr>
        <w:tc>
          <w:tcPr>
            <w:tcW w:w="1817" w:type="dxa"/>
            <w:tcBorders>
              <w:top w:val="single" w:sz="4" w:space="0" w:color="auto"/>
              <w:left w:val="single" w:sz="4" w:space="0" w:color="auto"/>
              <w:bottom w:val="single" w:sz="4" w:space="0" w:color="auto"/>
              <w:right w:val="single" w:sz="4" w:space="0" w:color="auto"/>
            </w:tcBorders>
            <w:hideMark/>
          </w:tcPr>
          <w:p w14:paraId="287C9C77" w14:textId="6544A6CA" w:rsidR="00F17312" w:rsidRDefault="000E3CB5" w:rsidP="00F17312">
            <w:pPr>
              <w:pStyle w:val="Default"/>
              <w:rPr>
                <w:rFonts w:ascii="Courier New" w:hAnsi="Courier New" w:cs="Courier New"/>
                <w:sz w:val="18"/>
                <w:szCs w:val="18"/>
                <w:lang w:eastAsia="zh-CN"/>
              </w:rPr>
            </w:pPr>
            <w:r>
              <w:rPr>
                <w:rFonts w:ascii="Courier" w:hAnsi="Courier"/>
                <w:sz w:val="18"/>
                <w:szCs w:val="18"/>
              </w:rPr>
              <w:lastRenderedPageBreak/>
              <w:t>x2BlockList</w:t>
            </w:r>
          </w:p>
        </w:tc>
        <w:tc>
          <w:tcPr>
            <w:tcW w:w="5523" w:type="dxa"/>
            <w:tcBorders>
              <w:top w:val="single" w:sz="4" w:space="0" w:color="auto"/>
              <w:left w:val="single" w:sz="4" w:space="0" w:color="auto"/>
              <w:bottom w:val="single" w:sz="4" w:space="0" w:color="auto"/>
              <w:right w:val="single" w:sz="4" w:space="0" w:color="auto"/>
            </w:tcBorders>
          </w:tcPr>
          <w:p w14:paraId="4F8B57C6" w14:textId="15BF8F2B" w:rsidR="00F17312" w:rsidRDefault="00F17312" w:rsidP="00F17312">
            <w:pPr>
              <w:keepNext/>
              <w:keepLines/>
              <w:spacing w:after="0"/>
              <w:rPr>
                <w:rFonts w:ascii="Arial" w:hAnsi="Arial"/>
                <w:sz w:val="18"/>
              </w:rPr>
            </w:pPr>
            <w:r>
              <w:rPr>
                <w:rFonts w:ascii="Arial" w:hAnsi="Arial"/>
                <w:sz w:val="18"/>
              </w:rPr>
              <w:t xml:space="preserve">This is a list of </w:t>
            </w:r>
            <w:r>
              <w:rPr>
                <w:rFonts w:ascii="Arial" w:hAnsi="Arial" w:cs="Arial"/>
                <w:sz w:val="18"/>
              </w:rPr>
              <w:t>GeNBIds</w:t>
            </w:r>
            <w:r>
              <w:rPr>
                <w:rFonts w:ascii="Arial" w:hAnsi="Arial"/>
                <w:sz w:val="18"/>
              </w:rPr>
              <w:t xml:space="preserve">. If the target node GeNBId is a member of the source node’s </w:t>
            </w:r>
            <w:r>
              <w:rPr>
                <w:rFonts w:ascii="Courier New" w:hAnsi="Courier New" w:cs="Courier New"/>
                <w:sz w:val="18"/>
              </w:rPr>
              <w:t>NRCellCU.</w:t>
            </w:r>
            <w:r w:rsidR="000E3CB5">
              <w:rPr>
                <w:rFonts w:ascii="Courier New" w:hAnsi="Courier New" w:cs="Courier New"/>
                <w:sz w:val="18"/>
              </w:rPr>
              <w:t>x2BlockList</w:t>
            </w:r>
            <w:r>
              <w:rPr>
                <w:rFonts w:ascii="Arial" w:hAnsi="Arial"/>
                <w:sz w:val="18"/>
              </w:rPr>
              <w:t xml:space="preserve">, the source node is: </w:t>
            </w:r>
          </w:p>
          <w:p w14:paraId="2FB318E7" w14:textId="77777777" w:rsidR="00F17312" w:rsidRDefault="00F17312" w:rsidP="00F17312">
            <w:pPr>
              <w:keepNext/>
              <w:keepLines/>
              <w:spacing w:after="0"/>
              <w:rPr>
                <w:rFonts w:ascii="Arial" w:hAnsi="Arial"/>
                <w:sz w:val="18"/>
              </w:rPr>
            </w:pPr>
          </w:p>
          <w:p w14:paraId="04CF24D2" w14:textId="77777777" w:rsidR="00F17312" w:rsidRDefault="00F17312" w:rsidP="00F17312">
            <w:pPr>
              <w:keepNext/>
              <w:keepLines/>
              <w:spacing w:after="0"/>
              <w:rPr>
                <w:rFonts w:ascii="Arial" w:hAnsi="Arial"/>
                <w:sz w:val="18"/>
              </w:rPr>
            </w:pPr>
            <w:r>
              <w:rPr>
                <w:rFonts w:ascii="Arial" w:hAnsi="Arial"/>
                <w:sz w:val="18"/>
              </w:rPr>
              <w:t>1)</w:t>
            </w:r>
            <w:r>
              <w:rPr>
                <w:rFonts w:ascii="Arial" w:hAnsi="Arial"/>
                <w:sz w:val="18"/>
              </w:rPr>
              <w:tab/>
              <w:t>prohibited from sending X2 connection requests to the target node;</w:t>
            </w:r>
          </w:p>
          <w:p w14:paraId="19C44A08" w14:textId="77777777" w:rsidR="00F17312" w:rsidRDefault="00F17312" w:rsidP="00F17312">
            <w:pPr>
              <w:keepNext/>
              <w:keepLines/>
              <w:spacing w:after="0"/>
              <w:rPr>
                <w:rFonts w:ascii="Arial" w:hAnsi="Arial"/>
                <w:sz w:val="18"/>
              </w:rPr>
            </w:pPr>
            <w:r>
              <w:rPr>
                <w:rFonts w:ascii="Arial" w:hAnsi="Arial"/>
                <w:sz w:val="18"/>
              </w:rPr>
              <w:t>2)</w:t>
            </w:r>
            <w:r>
              <w:rPr>
                <w:rFonts w:ascii="Arial" w:hAnsi="Arial"/>
                <w:sz w:val="18"/>
              </w:rPr>
              <w:tab/>
              <w:t>forced to tear down an established X2 connection to the target node;</w:t>
            </w:r>
          </w:p>
          <w:p w14:paraId="1A58E229" w14:textId="77777777" w:rsidR="00F17312" w:rsidRDefault="00F17312" w:rsidP="00F17312">
            <w:pPr>
              <w:keepNext/>
              <w:keepLines/>
              <w:spacing w:after="0"/>
              <w:rPr>
                <w:rFonts w:ascii="Arial" w:hAnsi="Arial"/>
                <w:sz w:val="18"/>
              </w:rPr>
            </w:pPr>
            <w:r>
              <w:rPr>
                <w:rFonts w:ascii="Arial" w:hAnsi="Arial"/>
                <w:sz w:val="18"/>
              </w:rPr>
              <w:t>3)</w:t>
            </w:r>
            <w:r>
              <w:rPr>
                <w:rFonts w:ascii="Arial" w:hAnsi="Arial"/>
                <w:sz w:val="18"/>
              </w:rPr>
              <w:tab/>
              <w:t>not allowed to accept incoming X2 connection requests from the target node.</w:t>
            </w:r>
          </w:p>
          <w:p w14:paraId="5EE8FCC9" w14:textId="77777777" w:rsidR="00F17312" w:rsidRDefault="00F17312" w:rsidP="00F17312">
            <w:pPr>
              <w:keepNext/>
              <w:keepLines/>
              <w:spacing w:after="0"/>
              <w:rPr>
                <w:rFonts w:ascii="Arial" w:hAnsi="Arial"/>
                <w:sz w:val="18"/>
              </w:rPr>
            </w:pPr>
          </w:p>
          <w:p w14:paraId="2B368635" w14:textId="5843D1B7" w:rsidR="00F17312" w:rsidRDefault="00F17312" w:rsidP="00F17312">
            <w:pPr>
              <w:keepNext/>
              <w:keepLines/>
              <w:spacing w:after="0"/>
              <w:rPr>
                <w:rFonts w:ascii="Arial" w:hAnsi="Arial"/>
                <w:sz w:val="18"/>
              </w:rPr>
            </w:pPr>
            <w:r>
              <w:rPr>
                <w:rFonts w:ascii="Arial" w:hAnsi="Arial"/>
                <w:sz w:val="18"/>
              </w:rPr>
              <w:t xml:space="preserve">The same GeNBId may appear here and in </w:t>
            </w:r>
            <w:r>
              <w:rPr>
                <w:rFonts w:ascii="Courier New" w:hAnsi="Courier New" w:cs="Courier New"/>
                <w:sz w:val="18"/>
              </w:rPr>
              <w:t>NRCellCU.</w:t>
            </w:r>
            <w:r w:rsidR="000E3CB5">
              <w:rPr>
                <w:rFonts w:ascii="Courier New" w:hAnsi="Courier New" w:cs="Courier New"/>
                <w:snapToGrid w:val="0"/>
                <w:sz w:val="18"/>
              </w:rPr>
              <w:t>x2AllowList</w:t>
            </w:r>
            <w:r>
              <w:rPr>
                <w:rFonts w:ascii="Arial" w:hAnsi="Arial"/>
                <w:sz w:val="18"/>
              </w:rPr>
              <w:t xml:space="preserve">. In such case, the GeNBId in </w:t>
            </w:r>
            <w:r w:rsidR="005A448E">
              <w:rPr>
                <w:rFonts w:ascii="Courier New" w:hAnsi="Courier New" w:cs="Courier New"/>
                <w:snapToGrid w:val="0"/>
                <w:sz w:val="18"/>
              </w:rPr>
              <w:t>x2AllowList</w:t>
            </w:r>
            <w:r w:rsidR="005A448E">
              <w:rPr>
                <w:rFonts w:ascii="Arial" w:hAnsi="Arial"/>
                <w:sz w:val="18"/>
              </w:rPr>
              <w:t xml:space="preserve"> </w:t>
            </w:r>
            <w:r>
              <w:rPr>
                <w:rFonts w:ascii="Arial" w:hAnsi="Arial"/>
                <w:sz w:val="18"/>
              </w:rPr>
              <w:t>shall be treated as if it is absent.</w:t>
            </w:r>
          </w:p>
          <w:p w14:paraId="65C77B44" w14:textId="77777777" w:rsidR="00F17312" w:rsidRDefault="00F17312" w:rsidP="00F17312">
            <w:pPr>
              <w:keepNext/>
              <w:keepLines/>
              <w:spacing w:after="0"/>
              <w:rPr>
                <w:rFonts w:ascii="Arial" w:hAnsi="Arial"/>
                <w:sz w:val="18"/>
              </w:rPr>
            </w:pPr>
          </w:p>
          <w:p w14:paraId="30D0BBA4" w14:textId="77777777" w:rsidR="00F17312" w:rsidRDefault="00F17312" w:rsidP="00F17312">
            <w:pPr>
              <w:keepNext/>
              <w:keepLines/>
              <w:spacing w:after="0"/>
              <w:rPr>
                <w:rFonts w:ascii="Arial" w:hAnsi="Arial"/>
                <w:sz w:val="18"/>
                <w:lang w:eastAsia="zh-CN"/>
              </w:rPr>
            </w:pPr>
            <w:r>
              <w:rPr>
                <w:rFonts w:ascii="Arial" w:hAnsi="Arial" w:cs="Arial"/>
                <w:sz w:val="18"/>
                <w:szCs w:val="18"/>
              </w:rPr>
              <w:t>allowedValues: See</w:t>
            </w:r>
            <w:r>
              <w:rPr>
                <w:rFonts w:ascii="Arial" w:hAnsi="Arial"/>
                <w:sz w:val="18"/>
                <w:lang w:eastAsia="zh-CN"/>
              </w:rPr>
              <w:t xml:space="preserve"> NOTE 5.</w:t>
            </w:r>
          </w:p>
          <w:p w14:paraId="52BB578C" w14:textId="77777777" w:rsidR="00F17312" w:rsidRDefault="00F17312" w:rsidP="00F17312">
            <w:pPr>
              <w:keepNext/>
              <w:keepLines/>
              <w:spacing w:after="0"/>
              <w:rPr>
                <w:lang w:eastAsia="zh-CN"/>
              </w:rPr>
            </w:pPr>
          </w:p>
        </w:tc>
        <w:tc>
          <w:tcPr>
            <w:tcW w:w="2436" w:type="dxa"/>
            <w:tcBorders>
              <w:top w:val="single" w:sz="4" w:space="0" w:color="auto"/>
              <w:left w:val="single" w:sz="4" w:space="0" w:color="auto"/>
              <w:bottom w:val="single" w:sz="4" w:space="0" w:color="auto"/>
              <w:right w:val="single" w:sz="4" w:space="0" w:color="auto"/>
            </w:tcBorders>
            <w:hideMark/>
          </w:tcPr>
          <w:p w14:paraId="781A6EF2" w14:textId="77777777" w:rsidR="00F17312" w:rsidRDefault="00F17312" w:rsidP="00F17312">
            <w:pPr>
              <w:keepNext/>
              <w:keepLines/>
              <w:spacing w:after="0"/>
              <w:rPr>
                <w:rFonts w:ascii="Arial" w:hAnsi="Arial"/>
                <w:sz w:val="18"/>
                <w:lang w:eastAsia="zh-CN"/>
              </w:rPr>
            </w:pPr>
            <w:r>
              <w:rPr>
                <w:rFonts w:ascii="Arial" w:hAnsi="Arial"/>
                <w:sz w:val="18"/>
              </w:rPr>
              <w:t xml:space="preserve">type: </w:t>
            </w:r>
            <w:r>
              <w:rPr>
                <w:rFonts w:ascii="Arial" w:hAnsi="Arial"/>
                <w:sz w:val="18"/>
                <w:lang w:eastAsia="zh-CN"/>
              </w:rPr>
              <w:t>String</w:t>
            </w:r>
          </w:p>
          <w:p w14:paraId="291F38FF" w14:textId="77777777" w:rsidR="00F17312" w:rsidRDefault="00F17312" w:rsidP="00F17312">
            <w:pPr>
              <w:keepNext/>
              <w:keepLines/>
              <w:spacing w:after="0"/>
              <w:rPr>
                <w:rFonts w:ascii="Arial" w:hAnsi="Arial"/>
                <w:sz w:val="18"/>
                <w:lang w:eastAsia="zh-CN"/>
              </w:rPr>
            </w:pPr>
            <w:r>
              <w:rPr>
                <w:rFonts w:ascii="Arial" w:hAnsi="Arial"/>
                <w:sz w:val="18"/>
              </w:rPr>
              <w:t>multiplicity: 0..*</w:t>
            </w:r>
          </w:p>
          <w:p w14:paraId="2DDA4483" w14:textId="77777777" w:rsidR="00F17312" w:rsidRDefault="00F17312" w:rsidP="00F17312">
            <w:pPr>
              <w:keepNext/>
              <w:keepLines/>
              <w:spacing w:after="0"/>
              <w:rPr>
                <w:rFonts w:ascii="Arial" w:hAnsi="Arial"/>
                <w:sz w:val="18"/>
              </w:rPr>
            </w:pPr>
            <w:r>
              <w:rPr>
                <w:rFonts w:ascii="Arial" w:hAnsi="Arial"/>
                <w:sz w:val="18"/>
              </w:rPr>
              <w:t>isOrdered: False</w:t>
            </w:r>
          </w:p>
          <w:p w14:paraId="29832012" w14:textId="77777777" w:rsidR="00F17312" w:rsidRDefault="00F17312" w:rsidP="00F17312">
            <w:pPr>
              <w:keepNext/>
              <w:keepLines/>
              <w:spacing w:after="0"/>
              <w:rPr>
                <w:rFonts w:ascii="Arial" w:hAnsi="Arial"/>
                <w:sz w:val="18"/>
              </w:rPr>
            </w:pPr>
            <w:r>
              <w:rPr>
                <w:rFonts w:ascii="Arial" w:hAnsi="Arial"/>
                <w:sz w:val="18"/>
              </w:rPr>
              <w:t>isUnique: True</w:t>
            </w:r>
          </w:p>
          <w:p w14:paraId="26721B25" w14:textId="77777777" w:rsidR="00F17312" w:rsidRDefault="00F17312" w:rsidP="00F17312">
            <w:pPr>
              <w:keepNext/>
              <w:keepLines/>
              <w:spacing w:after="0"/>
              <w:rPr>
                <w:rFonts w:ascii="Arial" w:hAnsi="Arial"/>
                <w:sz w:val="18"/>
              </w:rPr>
            </w:pPr>
            <w:r>
              <w:rPr>
                <w:rFonts w:ascii="Arial" w:hAnsi="Arial"/>
                <w:sz w:val="18"/>
              </w:rPr>
              <w:t>defaultValue: None</w:t>
            </w:r>
          </w:p>
          <w:p w14:paraId="028834A9" w14:textId="77777777" w:rsidR="00F17312" w:rsidRDefault="00F17312" w:rsidP="00F17312">
            <w:pPr>
              <w:pStyle w:val="TAL"/>
            </w:pPr>
            <w:r>
              <w:t>isNullable: False</w:t>
            </w:r>
          </w:p>
        </w:tc>
      </w:tr>
      <w:tr w:rsidR="00F17312" w14:paraId="5829A3AD" w14:textId="77777777" w:rsidTr="00284494">
        <w:trPr>
          <w:cantSplit/>
          <w:tblHeader/>
          <w:jc w:val="center"/>
        </w:trPr>
        <w:tc>
          <w:tcPr>
            <w:tcW w:w="1817" w:type="dxa"/>
            <w:tcBorders>
              <w:top w:val="single" w:sz="4" w:space="0" w:color="auto"/>
              <w:left w:val="single" w:sz="4" w:space="0" w:color="auto"/>
              <w:bottom w:val="single" w:sz="4" w:space="0" w:color="auto"/>
              <w:right w:val="single" w:sz="4" w:space="0" w:color="auto"/>
            </w:tcBorders>
            <w:hideMark/>
          </w:tcPr>
          <w:p w14:paraId="7276D2DC" w14:textId="3CD14334" w:rsidR="00F17312" w:rsidRDefault="000E3CB5" w:rsidP="00F17312">
            <w:pPr>
              <w:pStyle w:val="Default"/>
              <w:rPr>
                <w:rFonts w:ascii="Courier New" w:hAnsi="Courier New" w:cs="Courier New"/>
                <w:sz w:val="18"/>
                <w:szCs w:val="18"/>
                <w:lang w:eastAsia="zh-CN"/>
              </w:rPr>
            </w:pPr>
            <w:r>
              <w:rPr>
                <w:rFonts w:ascii="Courier" w:hAnsi="Courier"/>
                <w:sz w:val="18"/>
                <w:szCs w:val="18"/>
              </w:rPr>
              <w:t>xnBlockList</w:t>
            </w:r>
          </w:p>
        </w:tc>
        <w:tc>
          <w:tcPr>
            <w:tcW w:w="5523" w:type="dxa"/>
            <w:tcBorders>
              <w:top w:val="single" w:sz="4" w:space="0" w:color="auto"/>
              <w:left w:val="single" w:sz="4" w:space="0" w:color="auto"/>
              <w:bottom w:val="single" w:sz="4" w:space="0" w:color="auto"/>
              <w:right w:val="single" w:sz="4" w:space="0" w:color="auto"/>
            </w:tcBorders>
          </w:tcPr>
          <w:p w14:paraId="53842906" w14:textId="430C070B" w:rsidR="00F17312" w:rsidRDefault="00F17312" w:rsidP="00F17312">
            <w:pPr>
              <w:keepNext/>
              <w:keepLines/>
              <w:spacing w:after="0"/>
              <w:rPr>
                <w:rFonts w:ascii="Arial" w:hAnsi="Arial"/>
                <w:sz w:val="18"/>
              </w:rPr>
            </w:pPr>
            <w:r>
              <w:rPr>
                <w:rFonts w:ascii="Arial" w:hAnsi="Arial"/>
                <w:sz w:val="18"/>
              </w:rPr>
              <w:t xml:space="preserve">This is a list of </w:t>
            </w:r>
            <w:r>
              <w:rPr>
                <w:rFonts w:ascii="Arial" w:hAnsi="Arial" w:cs="Arial"/>
                <w:sz w:val="18"/>
              </w:rPr>
              <w:t>GgNBIds</w:t>
            </w:r>
            <w:r>
              <w:rPr>
                <w:rFonts w:ascii="Arial" w:hAnsi="Arial"/>
                <w:sz w:val="18"/>
              </w:rPr>
              <w:t xml:space="preserve">. If the target node GgNBId is a member of the source node’s </w:t>
            </w:r>
            <w:r>
              <w:rPr>
                <w:rFonts w:ascii="Courier New" w:hAnsi="Courier New" w:cs="Courier New"/>
                <w:sz w:val="18"/>
              </w:rPr>
              <w:t>NRCellCU.</w:t>
            </w:r>
            <w:r w:rsidR="000E3CB5">
              <w:rPr>
                <w:rFonts w:ascii="Courier New" w:hAnsi="Courier New" w:cs="Courier New"/>
                <w:sz w:val="18"/>
              </w:rPr>
              <w:t>xnBlockList</w:t>
            </w:r>
            <w:r>
              <w:rPr>
                <w:rFonts w:ascii="Arial" w:hAnsi="Arial"/>
                <w:sz w:val="18"/>
              </w:rPr>
              <w:t xml:space="preserve">, the source node is: </w:t>
            </w:r>
          </w:p>
          <w:p w14:paraId="1026A2A0" w14:textId="77777777" w:rsidR="00F17312" w:rsidRDefault="00F17312" w:rsidP="00F17312">
            <w:pPr>
              <w:keepNext/>
              <w:keepLines/>
              <w:spacing w:after="0"/>
              <w:rPr>
                <w:rFonts w:ascii="Arial" w:hAnsi="Arial"/>
                <w:sz w:val="18"/>
              </w:rPr>
            </w:pPr>
          </w:p>
          <w:p w14:paraId="353986A1" w14:textId="77777777" w:rsidR="00F17312" w:rsidRDefault="00F17312" w:rsidP="00F17312">
            <w:pPr>
              <w:keepNext/>
              <w:keepLines/>
              <w:spacing w:after="0"/>
              <w:rPr>
                <w:rFonts w:ascii="Arial" w:hAnsi="Arial"/>
                <w:sz w:val="18"/>
              </w:rPr>
            </w:pPr>
            <w:r>
              <w:rPr>
                <w:rFonts w:ascii="Arial" w:hAnsi="Arial"/>
                <w:sz w:val="18"/>
              </w:rPr>
              <w:t>1)</w:t>
            </w:r>
            <w:r>
              <w:rPr>
                <w:rFonts w:ascii="Arial" w:hAnsi="Arial"/>
                <w:sz w:val="18"/>
              </w:rPr>
              <w:tab/>
              <w:t>prohibited from sending Xn connection requests to the target node;</w:t>
            </w:r>
          </w:p>
          <w:p w14:paraId="7AEE924C" w14:textId="77777777" w:rsidR="00F17312" w:rsidRDefault="00F17312" w:rsidP="00F17312">
            <w:pPr>
              <w:keepNext/>
              <w:keepLines/>
              <w:spacing w:after="0"/>
              <w:rPr>
                <w:rFonts w:ascii="Arial" w:hAnsi="Arial"/>
                <w:sz w:val="18"/>
              </w:rPr>
            </w:pPr>
            <w:r>
              <w:rPr>
                <w:rFonts w:ascii="Arial" w:hAnsi="Arial"/>
                <w:sz w:val="18"/>
              </w:rPr>
              <w:t>2)</w:t>
            </w:r>
            <w:r>
              <w:rPr>
                <w:rFonts w:ascii="Arial" w:hAnsi="Arial"/>
                <w:sz w:val="18"/>
              </w:rPr>
              <w:tab/>
              <w:t>forced to tear down an established Xn connection to the target node;</w:t>
            </w:r>
          </w:p>
          <w:p w14:paraId="2D6F5636" w14:textId="77777777" w:rsidR="00F17312" w:rsidRDefault="00F17312" w:rsidP="00F17312">
            <w:pPr>
              <w:keepNext/>
              <w:keepLines/>
              <w:spacing w:after="0"/>
              <w:rPr>
                <w:rFonts w:ascii="Arial" w:hAnsi="Arial"/>
                <w:sz w:val="18"/>
              </w:rPr>
            </w:pPr>
            <w:r>
              <w:rPr>
                <w:rFonts w:ascii="Arial" w:hAnsi="Arial"/>
                <w:sz w:val="18"/>
              </w:rPr>
              <w:t>3)</w:t>
            </w:r>
            <w:r>
              <w:rPr>
                <w:rFonts w:ascii="Arial" w:hAnsi="Arial"/>
                <w:sz w:val="18"/>
              </w:rPr>
              <w:tab/>
              <w:t>not allowed to accept incoming Xn connection requests from the target node.</w:t>
            </w:r>
          </w:p>
          <w:p w14:paraId="234B1EF9" w14:textId="77777777" w:rsidR="00F17312" w:rsidRDefault="00F17312" w:rsidP="00F17312">
            <w:pPr>
              <w:keepNext/>
              <w:keepLines/>
              <w:spacing w:after="0"/>
              <w:rPr>
                <w:rFonts w:ascii="Arial" w:hAnsi="Arial"/>
                <w:sz w:val="18"/>
              </w:rPr>
            </w:pPr>
          </w:p>
          <w:p w14:paraId="13F009A1" w14:textId="33378CDF" w:rsidR="00F17312" w:rsidRDefault="00F17312" w:rsidP="00F17312">
            <w:pPr>
              <w:keepNext/>
              <w:keepLines/>
              <w:spacing w:after="0"/>
              <w:rPr>
                <w:rFonts w:ascii="Arial" w:hAnsi="Arial"/>
                <w:sz w:val="18"/>
              </w:rPr>
            </w:pPr>
            <w:r>
              <w:rPr>
                <w:rFonts w:ascii="Arial" w:hAnsi="Arial"/>
                <w:sz w:val="18"/>
              </w:rPr>
              <w:t xml:space="preserve">The same GgNBId may appear here and in </w:t>
            </w:r>
            <w:r>
              <w:rPr>
                <w:rFonts w:ascii="Courier New" w:hAnsi="Courier New" w:cs="Courier New"/>
                <w:sz w:val="18"/>
              </w:rPr>
              <w:t>NRCellCU.</w:t>
            </w:r>
            <w:r w:rsidR="000E3CB5">
              <w:rPr>
                <w:rFonts w:ascii="Courier New" w:hAnsi="Courier New" w:cs="Courier New"/>
                <w:snapToGrid w:val="0"/>
                <w:sz w:val="18"/>
              </w:rPr>
              <w:t>xnAllowList</w:t>
            </w:r>
            <w:r>
              <w:rPr>
                <w:rFonts w:ascii="Arial" w:hAnsi="Arial"/>
                <w:sz w:val="18"/>
              </w:rPr>
              <w:t xml:space="preserve">. In such case, the GgNBId in </w:t>
            </w:r>
            <w:r w:rsidR="000E3CB5">
              <w:rPr>
                <w:rFonts w:ascii="Courier New" w:hAnsi="Courier New" w:cs="Courier New"/>
                <w:snapToGrid w:val="0"/>
                <w:sz w:val="18"/>
              </w:rPr>
              <w:t>xnAllowList</w:t>
            </w:r>
            <w:r w:rsidR="000E3CB5">
              <w:rPr>
                <w:rFonts w:ascii="Arial" w:hAnsi="Arial"/>
                <w:sz w:val="18"/>
              </w:rPr>
              <w:t xml:space="preserve"> </w:t>
            </w:r>
            <w:r>
              <w:rPr>
                <w:rFonts w:ascii="Arial" w:hAnsi="Arial"/>
                <w:sz w:val="18"/>
              </w:rPr>
              <w:t>shall be treated as if it is absent.</w:t>
            </w:r>
          </w:p>
          <w:p w14:paraId="7AAE30CA" w14:textId="77777777" w:rsidR="00F17312" w:rsidRDefault="00F17312" w:rsidP="00F17312">
            <w:pPr>
              <w:keepNext/>
              <w:keepLines/>
              <w:spacing w:after="0"/>
              <w:rPr>
                <w:rFonts w:ascii="Arial" w:hAnsi="Arial"/>
                <w:sz w:val="18"/>
              </w:rPr>
            </w:pPr>
          </w:p>
          <w:p w14:paraId="0792A448" w14:textId="77777777" w:rsidR="00F17312" w:rsidRDefault="00F17312" w:rsidP="00F17312">
            <w:pPr>
              <w:keepNext/>
              <w:keepLines/>
              <w:spacing w:after="0"/>
              <w:rPr>
                <w:lang w:eastAsia="zh-CN"/>
              </w:rPr>
            </w:pPr>
            <w:r>
              <w:rPr>
                <w:rFonts w:ascii="Arial" w:hAnsi="Arial" w:cs="Arial"/>
                <w:sz w:val="18"/>
                <w:szCs w:val="18"/>
              </w:rPr>
              <w:t>allowedValues: See</w:t>
            </w:r>
            <w:r>
              <w:rPr>
                <w:rFonts w:ascii="Arial" w:hAnsi="Arial"/>
                <w:sz w:val="18"/>
                <w:lang w:eastAsia="zh-CN"/>
              </w:rPr>
              <w:t xml:space="preserve"> NOTE 5.</w:t>
            </w:r>
          </w:p>
        </w:tc>
        <w:tc>
          <w:tcPr>
            <w:tcW w:w="2436" w:type="dxa"/>
            <w:tcBorders>
              <w:top w:val="single" w:sz="4" w:space="0" w:color="auto"/>
              <w:left w:val="single" w:sz="4" w:space="0" w:color="auto"/>
              <w:bottom w:val="single" w:sz="4" w:space="0" w:color="auto"/>
              <w:right w:val="single" w:sz="4" w:space="0" w:color="auto"/>
            </w:tcBorders>
            <w:hideMark/>
          </w:tcPr>
          <w:p w14:paraId="1FB50B0A" w14:textId="77777777" w:rsidR="00F17312" w:rsidRDefault="00F17312" w:rsidP="00F17312">
            <w:pPr>
              <w:keepNext/>
              <w:keepLines/>
              <w:spacing w:after="0"/>
              <w:rPr>
                <w:rFonts w:ascii="Arial" w:hAnsi="Arial"/>
                <w:sz w:val="18"/>
                <w:lang w:eastAsia="zh-CN"/>
              </w:rPr>
            </w:pPr>
            <w:r>
              <w:rPr>
                <w:rFonts w:ascii="Arial" w:hAnsi="Arial"/>
                <w:sz w:val="18"/>
              </w:rPr>
              <w:t xml:space="preserve">type: </w:t>
            </w:r>
            <w:r>
              <w:rPr>
                <w:rFonts w:ascii="Arial" w:hAnsi="Arial"/>
                <w:sz w:val="18"/>
                <w:lang w:eastAsia="zh-CN"/>
              </w:rPr>
              <w:t>String</w:t>
            </w:r>
          </w:p>
          <w:p w14:paraId="7F7550E7" w14:textId="77777777" w:rsidR="00F17312" w:rsidRDefault="00F17312" w:rsidP="00F17312">
            <w:pPr>
              <w:keepNext/>
              <w:keepLines/>
              <w:spacing w:after="0"/>
              <w:rPr>
                <w:rFonts w:ascii="Arial" w:hAnsi="Arial"/>
                <w:sz w:val="18"/>
                <w:lang w:eastAsia="zh-CN"/>
              </w:rPr>
            </w:pPr>
            <w:r>
              <w:rPr>
                <w:rFonts w:ascii="Arial" w:hAnsi="Arial"/>
                <w:sz w:val="18"/>
              </w:rPr>
              <w:t>multiplicity: 0</w:t>
            </w:r>
            <w:r>
              <w:rPr>
                <w:rFonts w:ascii="Arial" w:hAnsi="Arial"/>
                <w:sz w:val="18"/>
                <w:lang w:eastAsia="zh-CN"/>
              </w:rPr>
              <w:t>..*</w:t>
            </w:r>
          </w:p>
          <w:p w14:paraId="52AD98B1" w14:textId="77777777" w:rsidR="00F17312" w:rsidRDefault="00F17312" w:rsidP="00F17312">
            <w:pPr>
              <w:keepNext/>
              <w:keepLines/>
              <w:spacing w:after="0"/>
              <w:rPr>
                <w:rFonts w:ascii="Arial" w:hAnsi="Arial"/>
                <w:sz w:val="18"/>
              </w:rPr>
            </w:pPr>
            <w:r>
              <w:rPr>
                <w:rFonts w:ascii="Arial" w:hAnsi="Arial"/>
                <w:sz w:val="18"/>
              </w:rPr>
              <w:t>isOrdered: False</w:t>
            </w:r>
          </w:p>
          <w:p w14:paraId="68C791FE" w14:textId="77777777" w:rsidR="00F17312" w:rsidRDefault="00F17312" w:rsidP="00F17312">
            <w:pPr>
              <w:keepNext/>
              <w:keepLines/>
              <w:spacing w:after="0"/>
              <w:rPr>
                <w:rFonts w:ascii="Arial" w:hAnsi="Arial"/>
                <w:sz w:val="18"/>
              </w:rPr>
            </w:pPr>
            <w:r>
              <w:rPr>
                <w:rFonts w:ascii="Arial" w:hAnsi="Arial"/>
                <w:sz w:val="18"/>
              </w:rPr>
              <w:t>isUnique: True</w:t>
            </w:r>
          </w:p>
          <w:p w14:paraId="4B38B95B" w14:textId="77777777" w:rsidR="00F17312" w:rsidRDefault="00F17312" w:rsidP="00F17312">
            <w:pPr>
              <w:keepNext/>
              <w:keepLines/>
              <w:spacing w:after="0"/>
              <w:rPr>
                <w:rFonts w:ascii="Arial" w:hAnsi="Arial"/>
                <w:sz w:val="18"/>
              </w:rPr>
            </w:pPr>
            <w:r>
              <w:rPr>
                <w:rFonts w:ascii="Arial" w:hAnsi="Arial"/>
                <w:sz w:val="18"/>
              </w:rPr>
              <w:t>defaultValue: None</w:t>
            </w:r>
          </w:p>
          <w:p w14:paraId="5A2BAA1B" w14:textId="77777777" w:rsidR="00F17312" w:rsidRDefault="00F17312" w:rsidP="00F17312">
            <w:pPr>
              <w:pStyle w:val="TAL"/>
            </w:pPr>
            <w:r>
              <w:t>isNullable: False</w:t>
            </w:r>
          </w:p>
        </w:tc>
      </w:tr>
      <w:tr w:rsidR="00F17312" w14:paraId="716175EB" w14:textId="77777777" w:rsidTr="00284494">
        <w:trPr>
          <w:cantSplit/>
          <w:tblHeader/>
          <w:jc w:val="center"/>
        </w:trPr>
        <w:tc>
          <w:tcPr>
            <w:tcW w:w="1817" w:type="dxa"/>
            <w:tcBorders>
              <w:top w:val="single" w:sz="4" w:space="0" w:color="auto"/>
              <w:left w:val="single" w:sz="4" w:space="0" w:color="auto"/>
              <w:bottom w:val="single" w:sz="4" w:space="0" w:color="auto"/>
              <w:right w:val="single" w:sz="4" w:space="0" w:color="auto"/>
            </w:tcBorders>
            <w:hideMark/>
          </w:tcPr>
          <w:p w14:paraId="507903D5" w14:textId="75241815" w:rsidR="00F17312" w:rsidRDefault="000E3CB5" w:rsidP="00F17312">
            <w:pPr>
              <w:pStyle w:val="Default"/>
              <w:rPr>
                <w:rFonts w:ascii="Courier New" w:hAnsi="Courier New" w:cs="Courier New"/>
                <w:sz w:val="18"/>
                <w:szCs w:val="18"/>
                <w:lang w:eastAsia="zh-CN"/>
              </w:rPr>
            </w:pPr>
            <w:r>
              <w:rPr>
                <w:rFonts w:ascii="Courier" w:hAnsi="Courier"/>
                <w:sz w:val="18"/>
                <w:szCs w:val="18"/>
              </w:rPr>
              <w:t>x2AllowList</w:t>
            </w:r>
          </w:p>
        </w:tc>
        <w:tc>
          <w:tcPr>
            <w:tcW w:w="5523" w:type="dxa"/>
            <w:tcBorders>
              <w:top w:val="single" w:sz="4" w:space="0" w:color="auto"/>
              <w:left w:val="single" w:sz="4" w:space="0" w:color="auto"/>
              <w:bottom w:val="single" w:sz="4" w:space="0" w:color="auto"/>
              <w:right w:val="single" w:sz="4" w:space="0" w:color="auto"/>
            </w:tcBorders>
          </w:tcPr>
          <w:p w14:paraId="4D94D001" w14:textId="04BCCC01" w:rsidR="00F17312" w:rsidRDefault="00F17312" w:rsidP="00F17312">
            <w:pPr>
              <w:keepNext/>
              <w:keepLines/>
              <w:spacing w:after="0"/>
              <w:rPr>
                <w:rFonts w:ascii="Arial" w:eastAsia="SimSun" w:hAnsi="Arial" w:cs="Arial"/>
                <w:sz w:val="18"/>
              </w:rPr>
            </w:pPr>
            <w:r>
              <w:rPr>
                <w:rFonts w:ascii="Arial" w:eastAsia="SimSun" w:hAnsi="Arial" w:cs="Arial"/>
                <w:sz w:val="18"/>
              </w:rPr>
              <w:t xml:space="preserve">This is a list of GeNBIds. If the target node GeNBId is a member of the source node’s </w:t>
            </w:r>
            <w:r>
              <w:rPr>
                <w:rFonts w:ascii="Courier New" w:eastAsia="SimSun" w:hAnsi="Courier New" w:cs="Arial"/>
                <w:sz w:val="18"/>
              </w:rPr>
              <w:t>NRCellCU</w:t>
            </w:r>
            <w:r>
              <w:rPr>
                <w:rFonts w:ascii="Courier New" w:eastAsia="SimSun" w:hAnsi="Courier New" w:cs="Courier New"/>
                <w:sz w:val="18"/>
              </w:rPr>
              <w:t>.</w:t>
            </w:r>
            <w:r w:rsidR="000E3CB5">
              <w:rPr>
                <w:rFonts w:ascii="Courier New" w:eastAsia="SimSun" w:hAnsi="Courier New" w:cs="Courier New"/>
                <w:sz w:val="18"/>
              </w:rPr>
              <w:t>x2AllowList</w:t>
            </w:r>
            <w:r>
              <w:rPr>
                <w:rFonts w:ascii="Arial" w:eastAsia="SimSun" w:hAnsi="Arial" w:cs="Arial"/>
                <w:sz w:val="18"/>
              </w:rPr>
              <w:t>, the source node is:</w:t>
            </w:r>
          </w:p>
          <w:p w14:paraId="60FC9718" w14:textId="77777777" w:rsidR="00F17312" w:rsidRDefault="00F17312" w:rsidP="00F17312">
            <w:pPr>
              <w:keepNext/>
              <w:keepLines/>
              <w:spacing w:after="0"/>
              <w:rPr>
                <w:rFonts w:ascii="Arial" w:eastAsia="SimSun" w:hAnsi="Arial" w:cs="Arial"/>
                <w:sz w:val="18"/>
              </w:rPr>
            </w:pPr>
          </w:p>
          <w:p w14:paraId="553D60AA" w14:textId="77777777" w:rsidR="00F17312" w:rsidRDefault="00F17312" w:rsidP="00F17312">
            <w:pPr>
              <w:rPr>
                <w:rFonts w:ascii="Arial" w:eastAsia="SimSun" w:hAnsi="Arial" w:cs="Arial"/>
                <w:strike/>
                <w:sz w:val="18"/>
                <w:szCs w:val="18"/>
              </w:rPr>
            </w:pPr>
            <w:r>
              <w:rPr>
                <w:rFonts w:ascii="Arial" w:eastAsia="SimSun" w:hAnsi="Arial" w:cs="Arial"/>
                <w:sz w:val="18"/>
                <w:szCs w:val="18"/>
              </w:rPr>
              <w:t>1)  allowed to request the establishment of an X2 connection to the target node;</w:t>
            </w:r>
            <w:r>
              <w:rPr>
                <w:rFonts w:ascii="Arial" w:eastAsia="SimSun" w:hAnsi="Arial" w:cs="Arial"/>
                <w:sz w:val="18"/>
                <w:szCs w:val="18"/>
              </w:rPr>
              <w:br/>
              <w:t>2)  not allowed to initiate the tear down of an established X2 connection to the target node</w:t>
            </w:r>
          </w:p>
          <w:p w14:paraId="2EB237A5" w14:textId="59EAE4E7" w:rsidR="00F17312" w:rsidRDefault="00F17312" w:rsidP="00F17312">
            <w:pPr>
              <w:keepNext/>
              <w:keepLines/>
              <w:spacing w:after="0"/>
              <w:rPr>
                <w:rFonts w:ascii="Arial" w:eastAsia="SimSun" w:hAnsi="Arial"/>
                <w:sz w:val="18"/>
              </w:rPr>
            </w:pPr>
            <w:r>
              <w:rPr>
                <w:rFonts w:ascii="Arial" w:eastAsia="SimSun" w:hAnsi="Arial"/>
                <w:sz w:val="18"/>
              </w:rPr>
              <w:t xml:space="preserve">The same GeNBId may appear here and in </w:t>
            </w:r>
            <w:r>
              <w:rPr>
                <w:rFonts w:ascii="Courier New" w:eastAsia="SimSun" w:hAnsi="Courier New" w:cs="Courier New"/>
                <w:sz w:val="18"/>
              </w:rPr>
              <w:t>NRCellCU.</w:t>
            </w:r>
            <w:r w:rsidR="000E3CB5">
              <w:rPr>
                <w:rFonts w:ascii="Courier New" w:eastAsia="SimSun" w:hAnsi="Courier New" w:cs="Courier New"/>
                <w:snapToGrid w:val="0"/>
                <w:sz w:val="18"/>
              </w:rPr>
              <w:t>x2BlockList</w:t>
            </w:r>
            <w:r>
              <w:rPr>
                <w:rFonts w:ascii="Arial" w:eastAsia="SimSun" w:hAnsi="Arial"/>
                <w:sz w:val="18"/>
              </w:rPr>
              <w:t>.  In such case, the GeNBId here shall be treated as if it is absent.</w:t>
            </w:r>
          </w:p>
          <w:p w14:paraId="060D7F46" w14:textId="77777777" w:rsidR="00F17312" w:rsidRDefault="00F17312" w:rsidP="00F17312">
            <w:pPr>
              <w:keepNext/>
              <w:keepLines/>
              <w:spacing w:after="0"/>
              <w:rPr>
                <w:rFonts w:ascii="Arial" w:eastAsia="SimSun" w:hAnsi="Arial"/>
                <w:sz w:val="18"/>
              </w:rPr>
            </w:pPr>
          </w:p>
          <w:p w14:paraId="4ED85B19" w14:textId="77777777" w:rsidR="00F17312" w:rsidRDefault="00F17312" w:rsidP="00F17312">
            <w:pPr>
              <w:keepNext/>
              <w:keepLines/>
              <w:spacing w:after="0"/>
              <w:rPr>
                <w:rFonts w:ascii="Arial" w:hAnsi="Arial"/>
                <w:sz w:val="18"/>
                <w:lang w:eastAsia="zh-CN"/>
              </w:rPr>
            </w:pPr>
            <w:r>
              <w:rPr>
                <w:rFonts w:ascii="Arial" w:hAnsi="Arial" w:cs="Arial"/>
                <w:sz w:val="18"/>
                <w:szCs w:val="18"/>
              </w:rPr>
              <w:t>allowedValues: See</w:t>
            </w:r>
            <w:r>
              <w:rPr>
                <w:rFonts w:ascii="Arial" w:hAnsi="Arial"/>
                <w:sz w:val="18"/>
                <w:lang w:eastAsia="zh-CN"/>
              </w:rPr>
              <w:t xml:space="preserve"> NOTE 5.</w:t>
            </w:r>
          </w:p>
          <w:p w14:paraId="5D2BB089" w14:textId="77777777" w:rsidR="00F17312" w:rsidRDefault="00F17312" w:rsidP="00F17312">
            <w:pPr>
              <w:keepNext/>
              <w:keepLines/>
              <w:spacing w:after="0"/>
              <w:rPr>
                <w:lang w:eastAsia="zh-CN"/>
              </w:rPr>
            </w:pPr>
          </w:p>
        </w:tc>
        <w:tc>
          <w:tcPr>
            <w:tcW w:w="2436" w:type="dxa"/>
            <w:tcBorders>
              <w:top w:val="single" w:sz="4" w:space="0" w:color="auto"/>
              <w:left w:val="single" w:sz="4" w:space="0" w:color="auto"/>
              <w:bottom w:val="single" w:sz="4" w:space="0" w:color="auto"/>
              <w:right w:val="single" w:sz="4" w:space="0" w:color="auto"/>
            </w:tcBorders>
            <w:hideMark/>
          </w:tcPr>
          <w:p w14:paraId="70206B88" w14:textId="77777777" w:rsidR="00F17312" w:rsidRDefault="00F17312" w:rsidP="00F17312">
            <w:pPr>
              <w:keepNext/>
              <w:keepLines/>
              <w:spacing w:after="0"/>
              <w:rPr>
                <w:rFonts w:ascii="Arial" w:hAnsi="Arial"/>
                <w:sz w:val="18"/>
                <w:lang w:eastAsia="zh-CN"/>
              </w:rPr>
            </w:pPr>
            <w:r>
              <w:rPr>
                <w:rFonts w:ascii="Arial" w:hAnsi="Arial"/>
                <w:sz w:val="18"/>
              </w:rPr>
              <w:t xml:space="preserve">type: </w:t>
            </w:r>
            <w:r>
              <w:rPr>
                <w:rFonts w:ascii="Arial" w:hAnsi="Arial"/>
                <w:sz w:val="18"/>
                <w:lang w:eastAsia="zh-CN"/>
              </w:rPr>
              <w:t>String</w:t>
            </w:r>
          </w:p>
          <w:p w14:paraId="26CA3299" w14:textId="77777777" w:rsidR="00F17312" w:rsidRDefault="00F17312" w:rsidP="00F17312">
            <w:pPr>
              <w:keepNext/>
              <w:keepLines/>
              <w:spacing w:after="0"/>
              <w:rPr>
                <w:rFonts w:ascii="Arial" w:hAnsi="Arial"/>
                <w:sz w:val="18"/>
                <w:lang w:eastAsia="zh-CN"/>
              </w:rPr>
            </w:pPr>
            <w:r>
              <w:rPr>
                <w:rFonts w:ascii="Arial" w:hAnsi="Arial"/>
                <w:sz w:val="18"/>
              </w:rPr>
              <w:t>multiplicity: 0</w:t>
            </w:r>
            <w:r>
              <w:rPr>
                <w:rFonts w:ascii="Arial" w:hAnsi="Arial"/>
                <w:sz w:val="18"/>
                <w:lang w:eastAsia="zh-CN"/>
              </w:rPr>
              <w:t>..*</w:t>
            </w:r>
          </w:p>
          <w:p w14:paraId="3603EA87" w14:textId="77777777" w:rsidR="00F17312" w:rsidRDefault="00F17312" w:rsidP="00F17312">
            <w:pPr>
              <w:keepNext/>
              <w:keepLines/>
              <w:spacing w:after="0"/>
              <w:rPr>
                <w:rFonts w:ascii="Arial" w:hAnsi="Arial"/>
                <w:sz w:val="18"/>
              </w:rPr>
            </w:pPr>
            <w:r>
              <w:rPr>
                <w:rFonts w:ascii="Arial" w:hAnsi="Arial"/>
                <w:sz w:val="18"/>
              </w:rPr>
              <w:t>isOrdered: False</w:t>
            </w:r>
          </w:p>
          <w:p w14:paraId="4F4919CE" w14:textId="77777777" w:rsidR="00F17312" w:rsidRDefault="00F17312" w:rsidP="00F17312">
            <w:pPr>
              <w:keepNext/>
              <w:keepLines/>
              <w:spacing w:after="0"/>
              <w:rPr>
                <w:rFonts w:ascii="Arial" w:hAnsi="Arial"/>
                <w:sz w:val="18"/>
              </w:rPr>
            </w:pPr>
            <w:r>
              <w:rPr>
                <w:rFonts w:ascii="Arial" w:hAnsi="Arial"/>
                <w:sz w:val="18"/>
              </w:rPr>
              <w:t>isUnique: True</w:t>
            </w:r>
          </w:p>
          <w:p w14:paraId="426FC8BB" w14:textId="77777777" w:rsidR="00F17312" w:rsidRDefault="00F17312" w:rsidP="00F17312">
            <w:pPr>
              <w:keepNext/>
              <w:keepLines/>
              <w:spacing w:after="0"/>
              <w:rPr>
                <w:rFonts w:ascii="Arial" w:hAnsi="Arial"/>
                <w:sz w:val="18"/>
              </w:rPr>
            </w:pPr>
            <w:r>
              <w:rPr>
                <w:rFonts w:ascii="Arial" w:hAnsi="Arial"/>
                <w:sz w:val="18"/>
              </w:rPr>
              <w:t>defaultValue: None</w:t>
            </w:r>
          </w:p>
          <w:p w14:paraId="5574800E" w14:textId="77777777" w:rsidR="00F17312" w:rsidRDefault="00F17312" w:rsidP="00F17312">
            <w:pPr>
              <w:pStyle w:val="TAL"/>
            </w:pPr>
            <w:r>
              <w:t>isNullable: False</w:t>
            </w:r>
          </w:p>
        </w:tc>
      </w:tr>
      <w:tr w:rsidR="00F17312" w14:paraId="39DC4DD6" w14:textId="77777777" w:rsidTr="00284494">
        <w:trPr>
          <w:cantSplit/>
          <w:tblHeader/>
          <w:jc w:val="center"/>
        </w:trPr>
        <w:tc>
          <w:tcPr>
            <w:tcW w:w="1817" w:type="dxa"/>
            <w:tcBorders>
              <w:top w:val="single" w:sz="4" w:space="0" w:color="auto"/>
              <w:left w:val="single" w:sz="4" w:space="0" w:color="auto"/>
              <w:bottom w:val="single" w:sz="4" w:space="0" w:color="auto"/>
              <w:right w:val="single" w:sz="4" w:space="0" w:color="auto"/>
            </w:tcBorders>
            <w:hideMark/>
          </w:tcPr>
          <w:p w14:paraId="42F5BA99" w14:textId="235C6802" w:rsidR="00F17312" w:rsidRDefault="000E3CB5" w:rsidP="00F17312">
            <w:pPr>
              <w:pStyle w:val="Default"/>
              <w:rPr>
                <w:rFonts w:ascii="Courier New" w:hAnsi="Courier New" w:cs="Courier New"/>
                <w:sz w:val="18"/>
                <w:szCs w:val="18"/>
                <w:lang w:eastAsia="zh-CN"/>
              </w:rPr>
            </w:pPr>
            <w:r>
              <w:rPr>
                <w:rFonts w:ascii="Courier" w:hAnsi="Courier"/>
                <w:sz w:val="18"/>
                <w:szCs w:val="18"/>
              </w:rPr>
              <w:t>xnAllowList</w:t>
            </w:r>
          </w:p>
        </w:tc>
        <w:tc>
          <w:tcPr>
            <w:tcW w:w="5523" w:type="dxa"/>
            <w:tcBorders>
              <w:top w:val="single" w:sz="4" w:space="0" w:color="auto"/>
              <w:left w:val="single" w:sz="4" w:space="0" w:color="auto"/>
              <w:bottom w:val="single" w:sz="4" w:space="0" w:color="auto"/>
              <w:right w:val="single" w:sz="4" w:space="0" w:color="auto"/>
            </w:tcBorders>
          </w:tcPr>
          <w:p w14:paraId="68044DBB" w14:textId="2B0ED265" w:rsidR="00F17312" w:rsidRDefault="00F17312" w:rsidP="00F17312">
            <w:pPr>
              <w:keepNext/>
              <w:keepLines/>
              <w:spacing w:after="0"/>
              <w:rPr>
                <w:rFonts w:ascii="Arial" w:eastAsia="SimSun" w:hAnsi="Arial" w:cs="Arial"/>
                <w:sz w:val="18"/>
              </w:rPr>
            </w:pPr>
            <w:r>
              <w:rPr>
                <w:rFonts w:ascii="Arial" w:eastAsia="SimSun" w:hAnsi="Arial" w:cs="Arial"/>
                <w:sz w:val="18"/>
              </w:rPr>
              <w:t xml:space="preserve">This is a list of GgNBIds. If the target node GgNBId is a member of the source node’s </w:t>
            </w:r>
            <w:r>
              <w:rPr>
                <w:rFonts w:ascii="Courier New" w:eastAsia="SimSun" w:hAnsi="Courier New" w:cs="Arial"/>
                <w:sz w:val="18"/>
              </w:rPr>
              <w:t>NRCellCU</w:t>
            </w:r>
            <w:r>
              <w:rPr>
                <w:rFonts w:ascii="Courier New" w:eastAsia="SimSun" w:hAnsi="Courier New" w:cs="Courier New"/>
                <w:sz w:val="18"/>
              </w:rPr>
              <w:t>.</w:t>
            </w:r>
            <w:r w:rsidR="000E3CB5">
              <w:rPr>
                <w:rFonts w:ascii="Courier New" w:eastAsia="SimSun" w:hAnsi="Courier New" w:cs="Courier New"/>
                <w:sz w:val="18"/>
              </w:rPr>
              <w:t>xnAllowList</w:t>
            </w:r>
            <w:r>
              <w:rPr>
                <w:rFonts w:ascii="Arial" w:eastAsia="SimSun" w:hAnsi="Arial" w:cs="Arial"/>
                <w:sz w:val="18"/>
              </w:rPr>
              <w:t>, the source node is:</w:t>
            </w:r>
          </w:p>
          <w:p w14:paraId="0826EA16" w14:textId="77777777" w:rsidR="00F17312" w:rsidRDefault="00F17312" w:rsidP="00F17312">
            <w:pPr>
              <w:ind w:left="284" w:hanging="284"/>
              <w:rPr>
                <w:rFonts w:ascii="Arial" w:eastAsia="SimSun" w:hAnsi="Arial" w:cs="Arial"/>
                <w:strike/>
                <w:sz w:val="18"/>
                <w:szCs w:val="18"/>
              </w:rPr>
            </w:pPr>
            <w:r>
              <w:rPr>
                <w:rFonts w:ascii="Arial" w:eastAsia="SimSun" w:hAnsi="Arial" w:cs="Arial"/>
                <w:sz w:val="18"/>
                <w:szCs w:val="18"/>
              </w:rPr>
              <w:t>1)  allowed to request the establishment of Xn connection with the target node;</w:t>
            </w:r>
            <w:r>
              <w:rPr>
                <w:rFonts w:ascii="Arial" w:eastAsia="SimSun" w:hAnsi="Arial" w:cs="Arial"/>
                <w:sz w:val="18"/>
                <w:szCs w:val="18"/>
              </w:rPr>
              <w:br/>
              <w:t>2)  not allowed to initiate the tear down of an established Xn connection to the target node</w:t>
            </w:r>
          </w:p>
          <w:p w14:paraId="57EEF7BA" w14:textId="067262D6" w:rsidR="00F17312" w:rsidRDefault="00F17312" w:rsidP="00F17312">
            <w:pPr>
              <w:keepNext/>
              <w:keepLines/>
              <w:spacing w:after="0"/>
              <w:rPr>
                <w:rFonts w:ascii="Arial" w:eastAsia="SimSun" w:hAnsi="Arial"/>
                <w:sz w:val="18"/>
              </w:rPr>
            </w:pPr>
            <w:r>
              <w:rPr>
                <w:rFonts w:ascii="Arial" w:eastAsia="SimSun" w:hAnsi="Arial"/>
                <w:sz w:val="18"/>
              </w:rPr>
              <w:t xml:space="preserve">The same </w:t>
            </w:r>
            <w:r>
              <w:rPr>
                <w:rFonts w:ascii="Arial" w:eastAsia="SimSun" w:hAnsi="Arial" w:cs="Arial"/>
                <w:sz w:val="18"/>
              </w:rPr>
              <w:t xml:space="preserve">GgNBId </w:t>
            </w:r>
            <w:r>
              <w:rPr>
                <w:rFonts w:ascii="Arial" w:eastAsia="SimSun" w:hAnsi="Arial"/>
                <w:sz w:val="18"/>
              </w:rPr>
              <w:t xml:space="preserve">may appear here and in </w:t>
            </w:r>
            <w:r>
              <w:rPr>
                <w:rFonts w:ascii="Courier New" w:eastAsia="SimSun" w:hAnsi="Courier New" w:cs="Courier New"/>
                <w:sz w:val="18"/>
              </w:rPr>
              <w:t>NRCellCU.</w:t>
            </w:r>
            <w:r w:rsidR="000E3CB5">
              <w:rPr>
                <w:rFonts w:ascii="Courier New" w:eastAsia="SimSun" w:hAnsi="Courier New" w:cs="Courier New"/>
                <w:snapToGrid w:val="0"/>
                <w:sz w:val="18"/>
              </w:rPr>
              <w:t>xnBlockList</w:t>
            </w:r>
            <w:r>
              <w:rPr>
                <w:rFonts w:ascii="Arial" w:eastAsia="SimSun" w:hAnsi="Arial"/>
                <w:sz w:val="18"/>
              </w:rPr>
              <w:t xml:space="preserve">. In such case, the </w:t>
            </w:r>
            <w:r>
              <w:rPr>
                <w:rFonts w:ascii="Arial" w:eastAsia="SimSun" w:hAnsi="Arial" w:cs="Arial"/>
                <w:sz w:val="18"/>
              </w:rPr>
              <w:t xml:space="preserve">GgNBId </w:t>
            </w:r>
            <w:r>
              <w:rPr>
                <w:rFonts w:ascii="Arial" w:eastAsia="SimSun" w:hAnsi="Arial"/>
                <w:sz w:val="18"/>
              </w:rPr>
              <w:t>here shall be treated as if it is absent.</w:t>
            </w:r>
          </w:p>
          <w:p w14:paraId="05A27B15" w14:textId="77777777" w:rsidR="00F17312" w:rsidRDefault="00F17312" w:rsidP="00F17312">
            <w:pPr>
              <w:keepNext/>
              <w:keepLines/>
              <w:spacing w:after="0"/>
              <w:rPr>
                <w:rFonts w:ascii="Arial" w:eastAsia="SimSun" w:hAnsi="Arial"/>
                <w:sz w:val="18"/>
              </w:rPr>
            </w:pPr>
          </w:p>
          <w:p w14:paraId="4558864E" w14:textId="77777777" w:rsidR="00F17312" w:rsidRDefault="00F17312" w:rsidP="00F17312">
            <w:pPr>
              <w:keepNext/>
              <w:keepLines/>
              <w:spacing w:after="0"/>
              <w:rPr>
                <w:lang w:eastAsia="zh-CN"/>
              </w:rPr>
            </w:pPr>
            <w:r>
              <w:rPr>
                <w:rFonts w:ascii="Arial" w:hAnsi="Arial" w:cs="Arial"/>
                <w:sz w:val="18"/>
                <w:szCs w:val="18"/>
              </w:rPr>
              <w:t>allowedValues: See</w:t>
            </w:r>
            <w:r>
              <w:rPr>
                <w:rFonts w:ascii="Arial" w:hAnsi="Arial"/>
                <w:sz w:val="18"/>
                <w:lang w:eastAsia="zh-CN"/>
              </w:rPr>
              <w:t xml:space="preserve"> NOTE 5.</w:t>
            </w:r>
          </w:p>
        </w:tc>
        <w:tc>
          <w:tcPr>
            <w:tcW w:w="2436" w:type="dxa"/>
            <w:tcBorders>
              <w:top w:val="single" w:sz="4" w:space="0" w:color="auto"/>
              <w:left w:val="single" w:sz="4" w:space="0" w:color="auto"/>
              <w:bottom w:val="single" w:sz="4" w:space="0" w:color="auto"/>
              <w:right w:val="single" w:sz="4" w:space="0" w:color="auto"/>
            </w:tcBorders>
            <w:hideMark/>
          </w:tcPr>
          <w:p w14:paraId="70254895" w14:textId="77777777" w:rsidR="00F17312" w:rsidRDefault="00F17312" w:rsidP="00F17312">
            <w:pPr>
              <w:keepNext/>
              <w:keepLines/>
              <w:spacing w:after="0"/>
              <w:rPr>
                <w:rFonts w:ascii="Arial" w:hAnsi="Arial"/>
                <w:sz w:val="18"/>
                <w:lang w:eastAsia="zh-CN"/>
              </w:rPr>
            </w:pPr>
            <w:r>
              <w:rPr>
                <w:rFonts w:ascii="Arial" w:hAnsi="Arial"/>
                <w:sz w:val="18"/>
              </w:rPr>
              <w:t xml:space="preserve">type: </w:t>
            </w:r>
            <w:r>
              <w:rPr>
                <w:rFonts w:ascii="Arial" w:hAnsi="Arial"/>
                <w:sz w:val="18"/>
                <w:lang w:eastAsia="zh-CN"/>
              </w:rPr>
              <w:t>String</w:t>
            </w:r>
          </w:p>
          <w:p w14:paraId="615E6BB2" w14:textId="77777777" w:rsidR="00F17312" w:rsidRDefault="00F17312" w:rsidP="00F17312">
            <w:pPr>
              <w:keepNext/>
              <w:keepLines/>
              <w:spacing w:after="0"/>
              <w:rPr>
                <w:rFonts w:ascii="Arial" w:hAnsi="Arial"/>
                <w:sz w:val="18"/>
                <w:lang w:eastAsia="zh-CN"/>
              </w:rPr>
            </w:pPr>
            <w:r>
              <w:rPr>
                <w:rFonts w:ascii="Arial" w:hAnsi="Arial"/>
                <w:sz w:val="18"/>
              </w:rPr>
              <w:t>multiplicity: 0</w:t>
            </w:r>
            <w:r>
              <w:rPr>
                <w:rFonts w:ascii="Arial" w:hAnsi="Arial"/>
                <w:sz w:val="18"/>
                <w:lang w:eastAsia="zh-CN"/>
              </w:rPr>
              <w:t>..*</w:t>
            </w:r>
          </w:p>
          <w:p w14:paraId="7E567755" w14:textId="77777777" w:rsidR="00F17312" w:rsidRDefault="00F17312" w:rsidP="00F17312">
            <w:pPr>
              <w:keepNext/>
              <w:keepLines/>
              <w:spacing w:after="0"/>
              <w:rPr>
                <w:rFonts w:ascii="Arial" w:hAnsi="Arial"/>
                <w:sz w:val="18"/>
              </w:rPr>
            </w:pPr>
            <w:r>
              <w:rPr>
                <w:rFonts w:ascii="Arial" w:hAnsi="Arial"/>
                <w:sz w:val="18"/>
              </w:rPr>
              <w:t>isOrdered: False</w:t>
            </w:r>
          </w:p>
          <w:p w14:paraId="562CF8C1" w14:textId="77777777" w:rsidR="00F17312" w:rsidRDefault="00F17312" w:rsidP="00F17312">
            <w:pPr>
              <w:keepNext/>
              <w:keepLines/>
              <w:spacing w:after="0"/>
              <w:rPr>
                <w:rFonts w:ascii="Arial" w:hAnsi="Arial"/>
                <w:sz w:val="18"/>
              </w:rPr>
            </w:pPr>
            <w:r>
              <w:rPr>
                <w:rFonts w:ascii="Arial" w:hAnsi="Arial"/>
                <w:sz w:val="18"/>
              </w:rPr>
              <w:t>isUnique: True</w:t>
            </w:r>
          </w:p>
          <w:p w14:paraId="164FEE24" w14:textId="77777777" w:rsidR="00F17312" w:rsidRDefault="00F17312" w:rsidP="00F17312">
            <w:pPr>
              <w:keepNext/>
              <w:keepLines/>
              <w:spacing w:after="0"/>
              <w:rPr>
                <w:rFonts w:ascii="Arial" w:hAnsi="Arial"/>
                <w:sz w:val="18"/>
              </w:rPr>
            </w:pPr>
            <w:r>
              <w:rPr>
                <w:rFonts w:ascii="Arial" w:hAnsi="Arial"/>
                <w:sz w:val="18"/>
              </w:rPr>
              <w:t>defaultValue: None</w:t>
            </w:r>
          </w:p>
          <w:p w14:paraId="136F8F62" w14:textId="77777777" w:rsidR="00F17312" w:rsidRDefault="00F17312" w:rsidP="00F17312">
            <w:pPr>
              <w:pStyle w:val="TAL"/>
            </w:pPr>
            <w:r>
              <w:t>isNullable: False</w:t>
            </w:r>
          </w:p>
        </w:tc>
      </w:tr>
      <w:tr w:rsidR="00F17312" w14:paraId="629E6979" w14:textId="77777777" w:rsidTr="00284494">
        <w:trPr>
          <w:cantSplit/>
          <w:tblHeader/>
          <w:jc w:val="center"/>
        </w:trPr>
        <w:tc>
          <w:tcPr>
            <w:tcW w:w="1817" w:type="dxa"/>
            <w:tcBorders>
              <w:top w:val="single" w:sz="4" w:space="0" w:color="auto"/>
              <w:left w:val="single" w:sz="4" w:space="0" w:color="auto"/>
              <w:bottom w:val="single" w:sz="4" w:space="0" w:color="auto"/>
              <w:right w:val="single" w:sz="4" w:space="0" w:color="auto"/>
            </w:tcBorders>
            <w:hideMark/>
          </w:tcPr>
          <w:p w14:paraId="53A2DD2A" w14:textId="6D466044" w:rsidR="00F17312" w:rsidRDefault="000E3CB5" w:rsidP="00F17312">
            <w:pPr>
              <w:pStyle w:val="Default"/>
              <w:rPr>
                <w:rFonts w:ascii="Courier New" w:hAnsi="Courier New" w:cs="Courier New"/>
                <w:sz w:val="18"/>
                <w:szCs w:val="18"/>
                <w:lang w:eastAsia="zh-CN"/>
              </w:rPr>
            </w:pPr>
            <w:r>
              <w:rPr>
                <w:rFonts w:ascii="Courier New" w:hAnsi="Courier New" w:cs="Courier New"/>
                <w:sz w:val="18"/>
                <w:szCs w:val="18"/>
              </w:rPr>
              <w:lastRenderedPageBreak/>
              <w:t>xnHOBlockList</w:t>
            </w:r>
          </w:p>
        </w:tc>
        <w:tc>
          <w:tcPr>
            <w:tcW w:w="5523" w:type="dxa"/>
            <w:tcBorders>
              <w:top w:val="single" w:sz="4" w:space="0" w:color="auto"/>
              <w:left w:val="single" w:sz="4" w:space="0" w:color="auto"/>
              <w:bottom w:val="single" w:sz="4" w:space="0" w:color="auto"/>
              <w:right w:val="single" w:sz="4" w:space="0" w:color="auto"/>
            </w:tcBorders>
          </w:tcPr>
          <w:p w14:paraId="2A0B669B" w14:textId="3FE7F735" w:rsidR="00F17312" w:rsidRDefault="00F17312" w:rsidP="00F17312">
            <w:pPr>
              <w:keepNext/>
              <w:keepLines/>
              <w:spacing w:after="0"/>
              <w:rPr>
                <w:rFonts w:ascii="Arial" w:hAnsi="Arial"/>
                <w:sz w:val="18"/>
              </w:rPr>
            </w:pPr>
            <w:r>
              <w:rPr>
                <w:rFonts w:ascii="Arial" w:hAnsi="Arial"/>
                <w:sz w:val="18"/>
              </w:rPr>
              <w:t xml:space="preserve">This is a list of GgNBIds. For all the entries in </w:t>
            </w:r>
            <w:r>
              <w:rPr>
                <w:rFonts w:ascii="Courier New" w:hAnsi="Courier New" w:cs="Courier New"/>
                <w:sz w:val="18"/>
              </w:rPr>
              <w:t>NRCellCU.</w:t>
            </w:r>
            <w:r w:rsidR="000E3CB5">
              <w:rPr>
                <w:rFonts w:ascii="Courier New" w:hAnsi="Courier New" w:cs="Courier New"/>
                <w:sz w:val="18"/>
              </w:rPr>
              <w:t>xnHOBlockList</w:t>
            </w:r>
            <w:r>
              <w:rPr>
                <w:rFonts w:ascii="Arial" w:hAnsi="Arial"/>
                <w:sz w:val="18"/>
              </w:rPr>
              <w:t xml:space="preserve">, the subject </w:t>
            </w:r>
            <w:r>
              <w:rPr>
                <w:rFonts w:ascii="Courier New" w:hAnsi="Courier New" w:cs="Courier New"/>
                <w:sz w:val="18"/>
              </w:rPr>
              <w:t>NRCellCU</w:t>
            </w:r>
            <w:r>
              <w:rPr>
                <w:rFonts w:ascii="Arial" w:hAnsi="Arial"/>
                <w:sz w:val="18"/>
              </w:rPr>
              <w:t xml:space="preserve"> is prohibited to use the Xn interface for HOs even if an Xn interface exists to the target cell.</w:t>
            </w:r>
          </w:p>
          <w:p w14:paraId="126C13B1" w14:textId="77777777" w:rsidR="00F17312" w:rsidRDefault="00F17312" w:rsidP="00F17312">
            <w:pPr>
              <w:keepNext/>
              <w:keepLines/>
              <w:spacing w:after="0"/>
              <w:rPr>
                <w:rFonts w:ascii="Arial" w:hAnsi="Arial"/>
                <w:sz w:val="18"/>
              </w:rPr>
            </w:pPr>
          </w:p>
          <w:p w14:paraId="573C166F" w14:textId="77777777" w:rsidR="00F17312" w:rsidRDefault="00F17312" w:rsidP="00F17312">
            <w:pPr>
              <w:keepNext/>
              <w:keepLines/>
              <w:spacing w:after="0"/>
              <w:rPr>
                <w:rFonts w:ascii="Arial" w:hAnsi="Arial"/>
                <w:sz w:val="18"/>
                <w:lang w:eastAsia="zh-CN"/>
              </w:rPr>
            </w:pPr>
            <w:r>
              <w:rPr>
                <w:rFonts w:ascii="Arial" w:hAnsi="Arial" w:cs="Arial"/>
                <w:sz w:val="18"/>
                <w:szCs w:val="18"/>
              </w:rPr>
              <w:t>allowedValues: See</w:t>
            </w:r>
            <w:r>
              <w:rPr>
                <w:rFonts w:ascii="Arial" w:hAnsi="Arial"/>
                <w:sz w:val="18"/>
                <w:lang w:eastAsia="zh-CN"/>
              </w:rPr>
              <w:t xml:space="preserve"> NOTE 5.</w:t>
            </w:r>
          </w:p>
          <w:p w14:paraId="373595D0" w14:textId="77777777" w:rsidR="00F17312" w:rsidRDefault="00F17312" w:rsidP="00F17312">
            <w:pPr>
              <w:keepNext/>
              <w:keepLines/>
              <w:spacing w:after="0"/>
              <w:rPr>
                <w:lang w:eastAsia="zh-CN"/>
              </w:rPr>
            </w:pPr>
          </w:p>
        </w:tc>
        <w:tc>
          <w:tcPr>
            <w:tcW w:w="2436" w:type="dxa"/>
            <w:tcBorders>
              <w:top w:val="single" w:sz="4" w:space="0" w:color="auto"/>
              <w:left w:val="single" w:sz="4" w:space="0" w:color="auto"/>
              <w:bottom w:val="single" w:sz="4" w:space="0" w:color="auto"/>
              <w:right w:val="single" w:sz="4" w:space="0" w:color="auto"/>
            </w:tcBorders>
            <w:hideMark/>
          </w:tcPr>
          <w:p w14:paraId="1DC11F36" w14:textId="77777777" w:rsidR="00F17312" w:rsidRDefault="00F17312" w:rsidP="00F17312">
            <w:pPr>
              <w:keepNext/>
              <w:keepLines/>
              <w:spacing w:after="0"/>
              <w:rPr>
                <w:rFonts w:ascii="Arial" w:hAnsi="Arial"/>
                <w:sz w:val="18"/>
                <w:lang w:eastAsia="zh-CN"/>
              </w:rPr>
            </w:pPr>
            <w:r>
              <w:rPr>
                <w:rFonts w:ascii="Arial" w:hAnsi="Arial"/>
                <w:sz w:val="18"/>
              </w:rPr>
              <w:t xml:space="preserve">type: </w:t>
            </w:r>
            <w:r>
              <w:rPr>
                <w:rFonts w:ascii="Arial" w:hAnsi="Arial"/>
                <w:sz w:val="18"/>
                <w:lang w:eastAsia="zh-CN"/>
              </w:rPr>
              <w:t>String</w:t>
            </w:r>
          </w:p>
          <w:p w14:paraId="14D71B82" w14:textId="77777777" w:rsidR="00F17312" w:rsidRDefault="00F17312" w:rsidP="00F17312">
            <w:pPr>
              <w:keepNext/>
              <w:keepLines/>
              <w:spacing w:after="0"/>
              <w:rPr>
                <w:rFonts w:ascii="Arial" w:hAnsi="Arial"/>
                <w:sz w:val="18"/>
                <w:lang w:eastAsia="zh-CN"/>
              </w:rPr>
            </w:pPr>
            <w:r>
              <w:rPr>
                <w:rFonts w:ascii="Arial" w:hAnsi="Arial"/>
                <w:sz w:val="18"/>
              </w:rPr>
              <w:t>multiplicity: 0</w:t>
            </w:r>
            <w:r>
              <w:rPr>
                <w:rFonts w:ascii="Arial" w:hAnsi="Arial"/>
                <w:sz w:val="18"/>
                <w:lang w:eastAsia="zh-CN"/>
              </w:rPr>
              <w:t>..*</w:t>
            </w:r>
          </w:p>
          <w:p w14:paraId="1B47093E" w14:textId="77777777" w:rsidR="00F17312" w:rsidRDefault="00F17312" w:rsidP="00F17312">
            <w:pPr>
              <w:keepNext/>
              <w:keepLines/>
              <w:spacing w:after="0"/>
              <w:rPr>
                <w:rFonts w:ascii="Arial" w:hAnsi="Arial"/>
                <w:sz w:val="18"/>
              </w:rPr>
            </w:pPr>
            <w:r>
              <w:rPr>
                <w:rFonts w:ascii="Arial" w:hAnsi="Arial"/>
                <w:sz w:val="18"/>
              </w:rPr>
              <w:t>isOrdered: False</w:t>
            </w:r>
          </w:p>
          <w:p w14:paraId="0F3A6026" w14:textId="77777777" w:rsidR="00F17312" w:rsidRDefault="00F17312" w:rsidP="00F17312">
            <w:pPr>
              <w:keepNext/>
              <w:keepLines/>
              <w:spacing w:after="0"/>
              <w:rPr>
                <w:rFonts w:ascii="Arial" w:hAnsi="Arial"/>
                <w:sz w:val="18"/>
              </w:rPr>
            </w:pPr>
            <w:r>
              <w:rPr>
                <w:rFonts w:ascii="Arial" w:hAnsi="Arial"/>
                <w:sz w:val="18"/>
              </w:rPr>
              <w:t>isUnique: True</w:t>
            </w:r>
          </w:p>
          <w:p w14:paraId="4D87565D" w14:textId="77777777" w:rsidR="00F17312" w:rsidRDefault="00F17312" w:rsidP="00F17312">
            <w:pPr>
              <w:keepNext/>
              <w:keepLines/>
              <w:spacing w:after="0"/>
              <w:rPr>
                <w:rFonts w:ascii="Arial" w:hAnsi="Arial"/>
                <w:sz w:val="18"/>
              </w:rPr>
            </w:pPr>
            <w:r>
              <w:rPr>
                <w:rFonts w:ascii="Arial" w:hAnsi="Arial"/>
                <w:sz w:val="18"/>
              </w:rPr>
              <w:t>defaultValue: None</w:t>
            </w:r>
          </w:p>
          <w:p w14:paraId="5C090F57" w14:textId="77777777" w:rsidR="00F17312" w:rsidRDefault="00F17312" w:rsidP="00F17312">
            <w:pPr>
              <w:pStyle w:val="TAL"/>
            </w:pPr>
            <w:r>
              <w:t>isNullable: False</w:t>
            </w:r>
          </w:p>
        </w:tc>
      </w:tr>
      <w:tr w:rsidR="00F17312" w14:paraId="155C4062" w14:textId="77777777" w:rsidTr="00284494">
        <w:trPr>
          <w:cantSplit/>
          <w:tblHeader/>
          <w:jc w:val="center"/>
        </w:trPr>
        <w:tc>
          <w:tcPr>
            <w:tcW w:w="1817" w:type="dxa"/>
            <w:tcBorders>
              <w:top w:val="single" w:sz="4" w:space="0" w:color="auto"/>
              <w:left w:val="single" w:sz="4" w:space="0" w:color="auto"/>
              <w:bottom w:val="single" w:sz="4" w:space="0" w:color="auto"/>
              <w:right w:val="single" w:sz="4" w:space="0" w:color="auto"/>
            </w:tcBorders>
            <w:hideMark/>
          </w:tcPr>
          <w:p w14:paraId="7241443C" w14:textId="41037250" w:rsidR="00F17312" w:rsidRDefault="000E3CB5" w:rsidP="00F17312">
            <w:pPr>
              <w:pStyle w:val="Default"/>
              <w:rPr>
                <w:rFonts w:ascii="Courier New" w:hAnsi="Courier New" w:cs="Courier New"/>
                <w:sz w:val="18"/>
                <w:szCs w:val="18"/>
                <w:lang w:eastAsia="zh-CN"/>
              </w:rPr>
            </w:pPr>
            <w:r>
              <w:rPr>
                <w:rFonts w:ascii="Courier New" w:hAnsi="Courier New" w:cs="Courier New"/>
                <w:sz w:val="18"/>
                <w:szCs w:val="18"/>
              </w:rPr>
              <w:t>x2HOBlockList</w:t>
            </w:r>
          </w:p>
        </w:tc>
        <w:tc>
          <w:tcPr>
            <w:tcW w:w="5523" w:type="dxa"/>
            <w:tcBorders>
              <w:top w:val="single" w:sz="4" w:space="0" w:color="auto"/>
              <w:left w:val="single" w:sz="4" w:space="0" w:color="auto"/>
              <w:bottom w:val="single" w:sz="4" w:space="0" w:color="auto"/>
              <w:right w:val="single" w:sz="4" w:space="0" w:color="auto"/>
            </w:tcBorders>
          </w:tcPr>
          <w:p w14:paraId="4CE3A69C" w14:textId="3C453A88" w:rsidR="00F17312" w:rsidRDefault="00F17312" w:rsidP="00F17312">
            <w:pPr>
              <w:keepNext/>
              <w:keepLines/>
              <w:spacing w:after="0"/>
              <w:rPr>
                <w:rFonts w:ascii="Arial" w:hAnsi="Arial"/>
                <w:sz w:val="18"/>
              </w:rPr>
            </w:pPr>
            <w:r>
              <w:rPr>
                <w:rFonts w:ascii="Arial" w:hAnsi="Arial"/>
                <w:sz w:val="18"/>
              </w:rPr>
              <w:t xml:space="preserve">This is a list of GeNBIds. For all the entries in </w:t>
            </w:r>
            <w:r>
              <w:rPr>
                <w:rFonts w:ascii="Courier New" w:hAnsi="Courier New" w:cs="Courier New"/>
                <w:sz w:val="18"/>
              </w:rPr>
              <w:t>NRCellCU.</w:t>
            </w:r>
            <w:r w:rsidR="000E3CB5">
              <w:rPr>
                <w:rFonts w:ascii="Courier New" w:hAnsi="Courier New" w:cs="Courier New"/>
                <w:sz w:val="18"/>
              </w:rPr>
              <w:t>x2HOBlockList</w:t>
            </w:r>
            <w:r>
              <w:rPr>
                <w:rFonts w:ascii="Arial" w:hAnsi="Arial"/>
                <w:sz w:val="18"/>
              </w:rPr>
              <w:t xml:space="preserve">, the subject </w:t>
            </w:r>
            <w:r>
              <w:rPr>
                <w:rFonts w:ascii="Courier New" w:hAnsi="Courier New" w:cs="Courier New"/>
                <w:sz w:val="18"/>
              </w:rPr>
              <w:t>NRCellCU</w:t>
            </w:r>
            <w:r>
              <w:rPr>
                <w:rFonts w:ascii="Arial" w:hAnsi="Arial"/>
                <w:sz w:val="18"/>
              </w:rPr>
              <w:t xml:space="preserve"> is prohibited to use the X2 interface for HOs even if an X2 interface exists to the target cell.</w:t>
            </w:r>
          </w:p>
          <w:p w14:paraId="547B8F67" w14:textId="77777777" w:rsidR="00F17312" w:rsidRDefault="00F17312" w:rsidP="00F17312">
            <w:pPr>
              <w:keepNext/>
              <w:keepLines/>
              <w:spacing w:after="0"/>
              <w:rPr>
                <w:rFonts w:ascii="Arial" w:hAnsi="Arial"/>
                <w:sz w:val="18"/>
              </w:rPr>
            </w:pPr>
          </w:p>
          <w:p w14:paraId="23394F5E" w14:textId="77777777" w:rsidR="00F17312" w:rsidRDefault="00F17312" w:rsidP="00F17312">
            <w:pPr>
              <w:keepNext/>
              <w:keepLines/>
              <w:spacing w:after="0"/>
              <w:rPr>
                <w:rFonts w:ascii="Arial" w:hAnsi="Arial"/>
                <w:sz w:val="18"/>
                <w:lang w:eastAsia="zh-CN"/>
              </w:rPr>
            </w:pPr>
            <w:r>
              <w:rPr>
                <w:rFonts w:ascii="Arial" w:hAnsi="Arial" w:cs="Arial"/>
                <w:sz w:val="18"/>
                <w:szCs w:val="18"/>
              </w:rPr>
              <w:t>allowedValues: See</w:t>
            </w:r>
            <w:r>
              <w:rPr>
                <w:rFonts w:ascii="Arial" w:hAnsi="Arial"/>
                <w:sz w:val="18"/>
                <w:lang w:eastAsia="zh-CN"/>
              </w:rPr>
              <w:t xml:space="preserve"> NOTE 5.</w:t>
            </w:r>
          </w:p>
          <w:p w14:paraId="68A680AB" w14:textId="77777777" w:rsidR="00F17312" w:rsidRDefault="00F17312" w:rsidP="00F17312">
            <w:pPr>
              <w:keepNext/>
              <w:keepLines/>
              <w:spacing w:after="0"/>
              <w:rPr>
                <w:lang w:eastAsia="zh-CN"/>
              </w:rPr>
            </w:pPr>
          </w:p>
        </w:tc>
        <w:tc>
          <w:tcPr>
            <w:tcW w:w="2436" w:type="dxa"/>
            <w:tcBorders>
              <w:top w:val="single" w:sz="4" w:space="0" w:color="auto"/>
              <w:left w:val="single" w:sz="4" w:space="0" w:color="auto"/>
              <w:bottom w:val="single" w:sz="4" w:space="0" w:color="auto"/>
              <w:right w:val="single" w:sz="4" w:space="0" w:color="auto"/>
            </w:tcBorders>
            <w:hideMark/>
          </w:tcPr>
          <w:p w14:paraId="56A310D0" w14:textId="77777777" w:rsidR="00F17312" w:rsidRDefault="00F17312" w:rsidP="00F17312">
            <w:pPr>
              <w:keepNext/>
              <w:keepLines/>
              <w:spacing w:after="0"/>
              <w:rPr>
                <w:rFonts w:ascii="Arial" w:hAnsi="Arial"/>
                <w:sz w:val="18"/>
                <w:lang w:eastAsia="zh-CN"/>
              </w:rPr>
            </w:pPr>
            <w:r>
              <w:rPr>
                <w:rFonts w:ascii="Arial" w:hAnsi="Arial"/>
                <w:sz w:val="18"/>
              </w:rPr>
              <w:t xml:space="preserve">type: </w:t>
            </w:r>
            <w:r>
              <w:rPr>
                <w:rFonts w:ascii="Arial" w:hAnsi="Arial"/>
                <w:sz w:val="18"/>
                <w:lang w:eastAsia="zh-CN"/>
              </w:rPr>
              <w:t>String</w:t>
            </w:r>
          </w:p>
          <w:p w14:paraId="48C8DC98" w14:textId="77777777" w:rsidR="00F17312" w:rsidRDefault="00F17312" w:rsidP="00F17312">
            <w:pPr>
              <w:keepNext/>
              <w:keepLines/>
              <w:spacing w:after="0"/>
              <w:rPr>
                <w:rFonts w:ascii="Arial" w:hAnsi="Arial"/>
                <w:sz w:val="18"/>
                <w:lang w:eastAsia="zh-CN"/>
              </w:rPr>
            </w:pPr>
            <w:r>
              <w:rPr>
                <w:rFonts w:ascii="Arial" w:hAnsi="Arial"/>
                <w:sz w:val="18"/>
              </w:rPr>
              <w:t>multiplicity: 0..*</w:t>
            </w:r>
          </w:p>
          <w:p w14:paraId="5CC395AC" w14:textId="77777777" w:rsidR="00F17312" w:rsidRDefault="00F17312" w:rsidP="00F17312">
            <w:pPr>
              <w:keepNext/>
              <w:keepLines/>
              <w:spacing w:after="0"/>
              <w:rPr>
                <w:rFonts w:ascii="Arial" w:hAnsi="Arial"/>
                <w:sz w:val="18"/>
              </w:rPr>
            </w:pPr>
            <w:r>
              <w:rPr>
                <w:rFonts w:ascii="Arial" w:hAnsi="Arial"/>
                <w:sz w:val="18"/>
              </w:rPr>
              <w:t>isOrdered: False</w:t>
            </w:r>
          </w:p>
          <w:p w14:paraId="5651DB3F" w14:textId="77777777" w:rsidR="00F17312" w:rsidRDefault="00F17312" w:rsidP="00F17312">
            <w:pPr>
              <w:keepNext/>
              <w:keepLines/>
              <w:spacing w:after="0"/>
              <w:rPr>
                <w:rFonts w:ascii="Arial" w:hAnsi="Arial"/>
                <w:sz w:val="18"/>
              </w:rPr>
            </w:pPr>
            <w:r>
              <w:rPr>
                <w:rFonts w:ascii="Arial" w:hAnsi="Arial"/>
                <w:sz w:val="18"/>
              </w:rPr>
              <w:t>isUnique: True</w:t>
            </w:r>
          </w:p>
          <w:p w14:paraId="1D54F214" w14:textId="77777777" w:rsidR="00F17312" w:rsidRDefault="00F17312" w:rsidP="00F17312">
            <w:pPr>
              <w:keepNext/>
              <w:keepLines/>
              <w:spacing w:after="0"/>
              <w:rPr>
                <w:rFonts w:ascii="Arial" w:hAnsi="Arial"/>
                <w:sz w:val="18"/>
              </w:rPr>
            </w:pPr>
            <w:r>
              <w:rPr>
                <w:rFonts w:ascii="Arial" w:hAnsi="Arial"/>
                <w:sz w:val="18"/>
              </w:rPr>
              <w:t>defaultValue: None</w:t>
            </w:r>
          </w:p>
          <w:p w14:paraId="5ED7BC36" w14:textId="77777777" w:rsidR="00F17312" w:rsidRDefault="00F17312" w:rsidP="00F17312">
            <w:pPr>
              <w:pStyle w:val="TAL"/>
            </w:pPr>
            <w:r>
              <w:t>isNullable: False</w:t>
            </w:r>
          </w:p>
        </w:tc>
      </w:tr>
      <w:tr w:rsidR="00F17312" w14:paraId="1FCF97D1" w14:textId="77777777" w:rsidTr="00284494">
        <w:trPr>
          <w:cantSplit/>
          <w:tblHeader/>
          <w:jc w:val="center"/>
        </w:trPr>
        <w:tc>
          <w:tcPr>
            <w:tcW w:w="1817" w:type="dxa"/>
            <w:tcBorders>
              <w:top w:val="single" w:sz="4" w:space="0" w:color="auto"/>
              <w:left w:val="single" w:sz="4" w:space="0" w:color="auto"/>
              <w:bottom w:val="single" w:sz="4" w:space="0" w:color="auto"/>
              <w:right w:val="single" w:sz="4" w:space="0" w:color="auto"/>
            </w:tcBorders>
            <w:hideMark/>
          </w:tcPr>
          <w:p w14:paraId="0F1E9E23" w14:textId="77777777" w:rsidR="00F17312" w:rsidRDefault="00F17312" w:rsidP="00F17312">
            <w:pPr>
              <w:pStyle w:val="Default"/>
              <w:rPr>
                <w:rFonts w:ascii="Courier New" w:hAnsi="Courier New" w:cs="Courier New"/>
                <w:sz w:val="18"/>
                <w:szCs w:val="18"/>
              </w:rPr>
            </w:pPr>
            <w:r>
              <w:rPr>
                <w:rFonts w:ascii="Courier New" w:hAnsi="Courier New" w:cs="Courier New"/>
                <w:sz w:val="18"/>
                <w:szCs w:val="18"/>
              </w:rPr>
              <w:t>tceIDMappingInfoList</w:t>
            </w:r>
          </w:p>
        </w:tc>
        <w:tc>
          <w:tcPr>
            <w:tcW w:w="5523" w:type="dxa"/>
            <w:tcBorders>
              <w:top w:val="single" w:sz="4" w:space="0" w:color="auto"/>
              <w:left w:val="single" w:sz="4" w:space="0" w:color="auto"/>
              <w:bottom w:val="single" w:sz="4" w:space="0" w:color="auto"/>
              <w:right w:val="single" w:sz="4" w:space="0" w:color="auto"/>
            </w:tcBorders>
          </w:tcPr>
          <w:p w14:paraId="24A5507A" w14:textId="77777777" w:rsidR="00F17312" w:rsidRDefault="00F17312" w:rsidP="00F17312">
            <w:pPr>
              <w:keepNext/>
              <w:keepLines/>
              <w:spacing w:after="0"/>
            </w:pPr>
            <w:r>
              <w:t>This attribute includes a list of TCE ID, PLMN where TCE resides and the corresponding TCE IP address. It is used in Logged MDT case to provide the information to the gNodeB or GNBCUCPFunction to get the corresponding TCE IP address when there is an MDT log received from the UE.</w:t>
            </w:r>
          </w:p>
          <w:p w14:paraId="750D0ECA" w14:textId="77777777" w:rsidR="00F17312" w:rsidRDefault="00F17312" w:rsidP="00F17312">
            <w:pPr>
              <w:keepNext/>
              <w:keepLines/>
              <w:spacing w:after="0"/>
            </w:pPr>
          </w:p>
          <w:p w14:paraId="10FD5D9D" w14:textId="77777777" w:rsidR="00F17312" w:rsidRDefault="00F17312" w:rsidP="00F17312">
            <w:pPr>
              <w:keepNext/>
              <w:keepLines/>
              <w:spacing w:after="0"/>
              <w:rPr>
                <w:rFonts w:ascii="Arial" w:hAnsi="Arial"/>
                <w:sz w:val="18"/>
              </w:rPr>
            </w:pPr>
            <w:r>
              <w:rPr>
                <w:rFonts w:ascii="Arial" w:hAnsi="Arial"/>
                <w:sz w:val="18"/>
              </w:rPr>
              <w:t>allowedValues: Not applicable</w:t>
            </w:r>
          </w:p>
        </w:tc>
        <w:tc>
          <w:tcPr>
            <w:tcW w:w="2436" w:type="dxa"/>
            <w:tcBorders>
              <w:top w:val="single" w:sz="4" w:space="0" w:color="auto"/>
              <w:left w:val="single" w:sz="4" w:space="0" w:color="auto"/>
              <w:bottom w:val="single" w:sz="4" w:space="0" w:color="auto"/>
              <w:right w:val="single" w:sz="4" w:space="0" w:color="auto"/>
            </w:tcBorders>
            <w:hideMark/>
          </w:tcPr>
          <w:p w14:paraId="62FCF7D2" w14:textId="77777777" w:rsidR="00F17312" w:rsidRDefault="00F17312" w:rsidP="00F17312">
            <w:pPr>
              <w:pStyle w:val="TAL"/>
              <w:rPr>
                <w:lang w:eastAsia="zh-CN"/>
              </w:rPr>
            </w:pPr>
            <w:r>
              <w:t>type</w:t>
            </w:r>
            <w:r>
              <w:rPr>
                <w:lang w:eastAsia="zh-CN"/>
              </w:rPr>
              <w:t>: tceIDMappingInfo</w:t>
            </w:r>
          </w:p>
          <w:p w14:paraId="1DBC1E70" w14:textId="77777777" w:rsidR="00F17312" w:rsidRDefault="00F17312" w:rsidP="00F17312">
            <w:pPr>
              <w:pStyle w:val="TAL"/>
            </w:pPr>
            <w:r>
              <w:t xml:space="preserve">multiplicity: </w:t>
            </w:r>
            <w:r>
              <w:rPr>
                <w:szCs w:val="18"/>
              </w:rPr>
              <w:t>1..*</w:t>
            </w:r>
          </w:p>
          <w:p w14:paraId="54E87EC9" w14:textId="66045525" w:rsidR="00F17312" w:rsidRDefault="00F17312" w:rsidP="00F17312">
            <w:pPr>
              <w:pStyle w:val="TAL"/>
            </w:pPr>
            <w:r>
              <w:t xml:space="preserve">isOrdered: </w:t>
            </w:r>
            <w:r w:rsidR="004037B3" w:rsidRPr="004037B3">
              <w:t>False</w:t>
            </w:r>
          </w:p>
          <w:p w14:paraId="7654C586" w14:textId="4F435B2F" w:rsidR="00F17312" w:rsidRDefault="00F17312" w:rsidP="00F17312">
            <w:pPr>
              <w:pStyle w:val="TAL"/>
            </w:pPr>
            <w:r>
              <w:t xml:space="preserve">isUnique: </w:t>
            </w:r>
            <w:r w:rsidR="004037B3" w:rsidRPr="004037B3">
              <w:t>True</w:t>
            </w:r>
          </w:p>
          <w:p w14:paraId="2D2AA416" w14:textId="77777777" w:rsidR="00F17312" w:rsidRDefault="00F17312" w:rsidP="00F17312">
            <w:pPr>
              <w:pStyle w:val="TAL"/>
            </w:pPr>
            <w:r>
              <w:t>defaultValue: None</w:t>
            </w:r>
          </w:p>
          <w:p w14:paraId="57E5A3F3" w14:textId="77777777" w:rsidR="00F17312" w:rsidRDefault="00F17312" w:rsidP="00F17312">
            <w:pPr>
              <w:keepNext/>
              <w:keepLines/>
              <w:spacing w:after="0"/>
              <w:rPr>
                <w:rFonts w:ascii="Arial" w:hAnsi="Arial"/>
                <w:sz w:val="18"/>
              </w:rPr>
            </w:pPr>
            <w:r>
              <w:t>isNullable: False</w:t>
            </w:r>
          </w:p>
        </w:tc>
      </w:tr>
      <w:tr w:rsidR="00F17312" w14:paraId="5C282C68" w14:textId="77777777" w:rsidTr="00284494">
        <w:trPr>
          <w:cantSplit/>
          <w:tblHeader/>
          <w:jc w:val="center"/>
        </w:trPr>
        <w:tc>
          <w:tcPr>
            <w:tcW w:w="1817" w:type="dxa"/>
            <w:tcBorders>
              <w:top w:val="single" w:sz="4" w:space="0" w:color="auto"/>
              <w:left w:val="single" w:sz="4" w:space="0" w:color="auto"/>
              <w:bottom w:val="single" w:sz="4" w:space="0" w:color="auto"/>
              <w:right w:val="single" w:sz="4" w:space="0" w:color="auto"/>
            </w:tcBorders>
            <w:hideMark/>
          </w:tcPr>
          <w:p w14:paraId="79FFEE09" w14:textId="77777777" w:rsidR="00F17312" w:rsidRDefault="00F17312" w:rsidP="00F17312">
            <w:pPr>
              <w:pStyle w:val="Default"/>
              <w:rPr>
                <w:rFonts w:ascii="Courier New" w:hAnsi="Courier New" w:cs="Courier New"/>
                <w:sz w:val="18"/>
                <w:szCs w:val="18"/>
              </w:rPr>
            </w:pPr>
            <w:r>
              <w:rPr>
                <w:rFonts w:ascii="Courier New" w:hAnsi="Courier New" w:cs="Courier New"/>
                <w:sz w:val="18"/>
                <w:szCs w:val="18"/>
              </w:rPr>
              <w:t>tceIPAddress</w:t>
            </w:r>
          </w:p>
        </w:tc>
        <w:tc>
          <w:tcPr>
            <w:tcW w:w="5523" w:type="dxa"/>
            <w:tcBorders>
              <w:top w:val="single" w:sz="4" w:space="0" w:color="auto"/>
              <w:left w:val="single" w:sz="4" w:space="0" w:color="auto"/>
              <w:bottom w:val="single" w:sz="4" w:space="0" w:color="auto"/>
              <w:right w:val="single" w:sz="4" w:space="0" w:color="auto"/>
            </w:tcBorders>
            <w:hideMark/>
          </w:tcPr>
          <w:p w14:paraId="6A5BC98D" w14:textId="77777777" w:rsidR="00F17312" w:rsidRDefault="00F17312" w:rsidP="00F17312">
            <w:pPr>
              <w:keepNext/>
              <w:keepLines/>
              <w:spacing w:after="0"/>
              <w:rPr>
                <w:rFonts w:ascii="Arial" w:hAnsi="Arial"/>
                <w:sz w:val="18"/>
              </w:rPr>
            </w:pPr>
            <w:r>
              <w:t>This attribute indicates IP address of TCE. (See subclause 4.1.1.9.2 in TS 32.422[68])</w:t>
            </w:r>
          </w:p>
        </w:tc>
        <w:tc>
          <w:tcPr>
            <w:tcW w:w="2436" w:type="dxa"/>
            <w:tcBorders>
              <w:top w:val="single" w:sz="4" w:space="0" w:color="auto"/>
              <w:left w:val="single" w:sz="4" w:space="0" w:color="auto"/>
              <w:bottom w:val="single" w:sz="4" w:space="0" w:color="auto"/>
              <w:right w:val="single" w:sz="4" w:space="0" w:color="auto"/>
            </w:tcBorders>
            <w:hideMark/>
          </w:tcPr>
          <w:p w14:paraId="5E5010D8" w14:textId="77777777" w:rsidR="00F17312" w:rsidRDefault="00F17312" w:rsidP="00F17312">
            <w:pPr>
              <w:pStyle w:val="TAL"/>
              <w:rPr>
                <w:lang w:eastAsia="zh-CN"/>
              </w:rPr>
            </w:pPr>
            <w:r>
              <w:t>type</w:t>
            </w:r>
            <w:r>
              <w:rPr>
                <w:lang w:eastAsia="zh-CN"/>
              </w:rPr>
              <w:t>: String</w:t>
            </w:r>
          </w:p>
          <w:p w14:paraId="40A31A84" w14:textId="77777777" w:rsidR="00F17312" w:rsidRDefault="00F17312" w:rsidP="00F17312">
            <w:pPr>
              <w:pStyle w:val="TAL"/>
            </w:pPr>
            <w:r>
              <w:t xml:space="preserve">multiplicity: </w:t>
            </w:r>
            <w:r>
              <w:rPr>
                <w:szCs w:val="18"/>
              </w:rPr>
              <w:t>1</w:t>
            </w:r>
          </w:p>
          <w:p w14:paraId="4C3D10F2" w14:textId="77777777" w:rsidR="00F17312" w:rsidRDefault="00F17312" w:rsidP="00F17312">
            <w:pPr>
              <w:pStyle w:val="TAL"/>
            </w:pPr>
            <w:r>
              <w:t>isOrdered: N/A</w:t>
            </w:r>
          </w:p>
          <w:p w14:paraId="5DBFE955" w14:textId="77777777" w:rsidR="00F17312" w:rsidRDefault="00F17312" w:rsidP="00F17312">
            <w:pPr>
              <w:pStyle w:val="TAL"/>
            </w:pPr>
            <w:r>
              <w:t>isUnique: N/A</w:t>
            </w:r>
          </w:p>
          <w:p w14:paraId="26673E6B" w14:textId="77777777" w:rsidR="00F17312" w:rsidRDefault="00F17312" w:rsidP="00F17312">
            <w:pPr>
              <w:pStyle w:val="TAL"/>
            </w:pPr>
            <w:r>
              <w:t>defaultValue: None</w:t>
            </w:r>
          </w:p>
          <w:p w14:paraId="61D24EDC" w14:textId="77777777" w:rsidR="00F17312" w:rsidRDefault="00F17312" w:rsidP="00F17312">
            <w:pPr>
              <w:keepNext/>
              <w:keepLines/>
              <w:spacing w:after="0"/>
              <w:rPr>
                <w:rFonts w:ascii="Arial" w:hAnsi="Arial"/>
                <w:sz w:val="18"/>
              </w:rPr>
            </w:pPr>
            <w:r>
              <w:t>isNullable: False</w:t>
            </w:r>
          </w:p>
        </w:tc>
      </w:tr>
      <w:tr w:rsidR="00F17312" w14:paraId="27320C5E" w14:textId="77777777" w:rsidTr="00284494">
        <w:trPr>
          <w:cantSplit/>
          <w:tblHeader/>
          <w:jc w:val="center"/>
        </w:trPr>
        <w:tc>
          <w:tcPr>
            <w:tcW w:w="1817" w:type="dxa"/>
            <w:tcBorders>
              <w:top w:val="single" w:sz="4" w:space="0" w:color="auto"/>
              <w:left w:val="single" w:sz="4" w:space="0" w:color="auto"/>
              <w:bottom w:val="single" w:sz="4" w:space="0" w:color="auto"/>
              <w:right w:val="single" w:sz="4" w:space="0" w:color="auto"/>
            </w:tcBorders>
            <w:hideMark/>
          </w:tcPr>
          <w:p w14:paraId="0C3C6D7F" w14:textId="77777777" w:rsidR="00F17312" w:rsidRDefault="00F17312" w:rsidP="00F17312">
            <w:pPr>
              <w:pStyle w:val="Default"/>
              <w:rPr>
                <w:rFonts w:ascii="Courier New" w:hAnsi="Courier New" w:cs="Courier New"/>
                <w:sz w:val="18"/>
                <w:szCs w:val="18"/>
              </w:rPr>
            </w:pPr>
            <w:r>
              <w:rPr>
                <w:rFonts w:ascii="Courier New" w:hAnsi="Courier New" w:cs="Courier New"/>
                <w:sz w:val="18"/>
                <w:szCs w:val="18"/>
              </w:rPr>
              <w:t>tceID</w:t>
            </w:r>
          </w:p>
        </w:tc>
        <w:tc>
          <w:tcPr>
            <w:tcW w:w="5523" w:type="dxa"/>
            <w:tcBorders>
              <w:top w:val="single" w:sz="4" w:space="0" w:color="auto"/>
              <w:left w:val="single" w:sz="4" w:space="0" w:color="auto"/>
              <w:bottom w:val="single" w:sz="4" w:space="0" w:color="auto"/>
              <w:right w:val="single" w:sz="4" w:space="0" w:color="auto"/>
            </w:tcBorders>
            <w:hideMark/>
          </w:tcPr>
          <w:p w14:paraId="05416134" w14:textId="77777777" w:rsidR="00F17312" w:rsidRDefault="00F17312" w:rsidP="00F17312">
            <w:pPr>
              <w:keepNext/>
              <w:keepLines/>
              <w:spacing w:after="0"/>
              <w:rPr>
                <w:rFonts w:ascii="Arial" w:hAnsi="Arial"/>
                <w:sz w:val="18"/>
              </w:rPr>
            </w:pPr>
            <w:r>
              <w:t>This attribute indicates TCE Id. (See subclause 4.1.1.9.2 in TS 32.422[68])</w:t>
            </w:r>
          </w:p>
        </w:tc>
        <w:tc>
          <w:tcPr>
            <w:tcW w:w="2436" w:type="dxa"/>
            <w:tcBorders>
              <w:top w:val="single" w:sz="4" w:space="0" w:color="auto"/>
              <w:left w:val="single" w:sz="4" w:space="0" w:color="auto"/>
              <w:bottom w:val="single" w:sz="4" w:space="0" w:color="auto"/>
              <w:right w:val="single" w:sz="4" w:space="0" w:color="auto"/>
            </w:tcBorders>
            <w:hideMark/>
          </w:tcPr>
          <w:p w14:paraId="383AC6FB" w14:textId="77777777" w:rsidR="00F17312" w:rsidRDefault="00F17312" w:rsidP="00F17312">
            <w:pPr>
              <w:pStyle w:val="TAL"/>
              <w:rPr>
                <w:lang w:eastAsia="zh-CN"/>
              </w:rPr>
            </w:pPr>
            <w:r>
              <w:t>type</w:t>
            </w:r>
            <w:r>
              <w:rPr>
                <w:lang w:eastAsia="zh-CN"/>
              </w:rPr>
              <w:t>: Integer</w:t>
            </w:r>
          </w:p>
          <w:p w14:paraId="41F062C6" w14:textId="77777777" w:rsidR="00F17312" w:rsidRDefault="00F17312" w:rsidP="00F17312">
            <w:pPr>
              <w:pStyle w:val="TAL"/>
            </w:pPr>
            <w:r>
              <w:t xml:space="preserve">multiplicity: </w:t>
            </w:r>
            <w:r>
              <w:rPr>
                <w:szCs w:val="18"/>
              </w:rPr>
              <w:t>1</w:t>
            </w:r>
          </w:p>
          <w:p w14:paraId="3E0A2CBB" w14:textId="77777777" w:rsidR="00F17312" w:rsidRDefault="00F17312" w:rsidP="00F17312">
            <w:pPr>
              <w:pStyle w:val="TAL"/>
            </w:pPr>
            <w:r>
              <w:t>isOrdered: N/A</w:t>
            </w:r>
          </w:p>
          <w:p w14:paraId="2762E3DE" w14:textId="77777777" w:rsidR="00F17312" w:rsidRDefault="00F17312" w:rsidP="00F17312">
            <w:pPr>
              <w:pStyle w:val="TAL"/>
            </w:pPr>
            <w:r>
              <w:t>isUnique: N/A</w:t>
            </w:r>
          </w:p>
          <w:p w14:paraId="17CC7EA3" w14:textId="77777777" w:rsidR="00F17312" w:rsidRDefault="00F17312" w:rsidP="00F17312">
            <w:pPr>
              <w:pStyle w:val="TAL"/>
            </w:pPr>
            <w:r>
              <w:t>defaultValue: None</w:t>
            </w:r>
          </w:p>
          <w:p w14:paraId="1B22F587" w14:textId="77777777" w:rsidR="00F17312" w:rsidRDefault="00F17312" w:rsidP="00F17312">
            <w:pPr>
              <w:keepNext/>
              <w:keepLines/>
              <w:spacing w:after="0"/>
              <w:rPr>
                <w:rFonts w:ascii="Arial" w:hAnsi="Arial"/>
                <w:sz w:val="18"/>
              </w:rPr>
            </w:pPr>
            <w:r>
              <w:t>isNullable: False</w:t>
            </w:r>
          </w:p>
        </w:tc>
      </w:tr>
      <w:tr w:rsidR="00F17312" w14:paraId="14AAA2C1" w14:textId="77777777" w:rsidTr="00284494">
        <w:trPr>
          <w:cantSplit/>
          <w:tblHeader/>
          <w:jc w:val="center"/>
        </w:trPr>
        <w:tc>
          <w:tcPr>
            <w:tcW w:w="1817" w:type="dxa"/>
            <w:tcBorders>
              <w:top w:val="single" w:sz="4" w:space="0" w:color="auto"/>
              <w:left w:val="single" w:sz="4" w:space="0" w:color="auto"/>
              <w:bottom w:val="single" w:sz="4" w:space="0" w:color="auto"/>
              <w:right w:val="single" w:sz="4" w:space="0" w:color="auto"/>
            </w:tcBorders>
            <w:hideMark/>
          </w:tcPr>
          <w:p w14:paraId="46114133" w14:textId="77777777" w:rsidR="00F17312" w:rsidRDefault="00F17312" w:rsidP="00F17312">
            <w:pPr>
              <w:pStyle w:val="Default"/>
              <w:rPr>
                <w:rFonts w:ascii="Courier New" w:hAnsi="Courier New" w:cs="Courier New"/>
                <w:sz w:val="18"/>
                <w:szCs w:val="18"/>
              </w:rPr>
            </w:pPr>
            <w:r>
              <w:rPr>
                <w:rFonts w:ascii="Courier New" w:hAnsi="Courier New" w:cs="Courier New"/>
                <w:sz w:val="18"/>
                <w:szCs w:val="18"/>
              </w:rPr>
              <w:t>pLMNTarget</w:t>
            </w:r>
          </w:p>
        </w:tc>
        <w:tc>
          <w:tcPr>
            <w:tcW w:w="5523" w:type="dxa"/>
            <w:tcBorders>
              <w:top w:val="single" w:sz="4" w:space="0" w:color="auto"/>
              <w:left w:val="single" w:sz="4" w:space="0" w:color="auto"/>
              <w:bottom w:val="single" w:sz="4" w:space="0" w:color="auto"/>
              <w:right w:val="single" w:sz="4" w:space="0" w:color="auto"/>
            </w:tcBorders>
            <w:hideMark/>
          </w:tcPr>
          <w:p w14:paraId="1EFF0D35" w14:textId="77777777" w:rsidR="00F17312" w:rsidRDefault="00F17312" w:rsidP="00F17312">
            <w:pPr>
              <w:keepNext/>
              <w:keepLines/>
              <w:spacing w:after="0"/>
              <w:rPr>
                <w:rFonts w:ascii="Arial" w:hAnsi="Arial"/>
                <w:sz w:val="18"/>
              </w:rPr>
            </w:pPr>
            <w:r>
              <w:t>This attribute indicates PLMN where TCE resides. (See subclauses 4.1.1.9.2 and 4.9.2 in TS 32.422 [68])</w:t>
            </w:r>
          </w:p>
        </w:tc>
        <w:tc>
          <w:tcPr>
            <w:tcW w:w="2436" w:type="dxa"/>
            <w:tcBorders>
              <w:top w:val="single" w:sz="4" w:space="0" w:color="auto"/>
              <w:left w:val="single" w:sz="4" w:space="0" w:color="auto"/>
              <w:bottom w:val="single" w:sz="4" w:space="0" w:color="auto"/>
              <w:right w:val="single" w:sz="4" w:space="0" w:color="auto"/>
            </w:tcBorders>
          </w:tcPr>
          <w:p w14:paraId="39AA6F43" w14:textId="77777777" w:rsidR="00F17312" w:rsidRDefault="00F17312" w:rsidP="00F17312">
            <w:pPr>
              <w:pStyle w:val="TAL"/>
            </w:pPr>
            <w:r>
              <w:t>Type: PLMNId</w:t>
            </w:r>
          </w:p>
          <w:p w14:paraId="5A7B4258" w14:textId="77777777" w:rsidR="00F17312" w:rsidRDefault="00F17312" w:rsidP="00F17312">
            <w:pPr>
              <w:pStyle w:val="TAL"/>
            </w:pPr>
            <w:r>
              <w:t>multiplicity: 1</w:t>
            </w:r>
          </w:p>
          <w:p w14:paraId="45ACFE1D" w14:textId="77777777" w:rsidR="00F17312" w:rsidRDefault="00F17312" w:rsidP="00F17312">
            <w:pPr>
              <w:pStyle w:val="TAL"/>
            </w:pPr>
            <w:r>
              <w:t>isOrdered: N/A</w:t>
            </w:r>
          </w:p>
          <w:p w14:paraId="189D77B4" w14:textId="77777777" w:rsidR="00F17312" w:rsidRDefault="00F17312" w:rsidP="00F17312">
            <w:pPr>
              <w:pStyle w:val="TAL"/>
            </w:pPr>
            <w:r>
              <w:t>isUnique: N/A</w:t>
            </w:r>
          </w:p>
          <w:p w14:paraId="6C05EDB5" w14:textId="77777777" w:rsidR="00F17312" w:rsidRDefault="00F17312" w:rsidP="00F17312">
            <w:pPr>
              <w:pStyle w:val="TAL"/>
            </w:pPr>
            <w:r>
              <w:t>defaultValue: None</w:t>
            </w:r>
          </w:p>
          <w:p w14:paraId="3A7D373C" w14:textId="77777777" w:rsidR="00F17312" w:rsidRDefault="00F17312" w:rsidP="00F17312">
            <w:pPr>
              <w:pStyle w:val="TAL"/>
            </w:pPr>
            <w:r>
              <w:t>isNullable: False</w:t>
            </w:r>
          </w:p>
          <w:p w14:paraId="70BCC3A6" w14:textId="77777777" w:rsidR="00F17312" w:rsidRDefault="00F17312" w:rsidP="00F17312">
            <w:pPr>
              <w:keepNext/>
              <w:keepLines/>
              <w:spacing w:after="0"/>
              <w:rPr>
                <w:rFonts w:ascii="Arial" w:hAnsi="Arial"/>
                <w:sz w:val="18"/>
              </w:rPr>
            </w:pPr>
          </w:p>
        </w:tc>
      </w:tr>
      <w:tr w:rsidR="00F17312" w14:paraId="5A4A69EA" w14:textId="77777777" w:rsidTr="00284494">
        <w:trPr>
          <w:cantSplit/>
          <w:tblHeader/>
          <w:jc w:val="center"/>
        </w:trPr>
        <w:tc>
          <w:tcPr>
            <w:tcW w:w="1817" w:type="dxa"/>
            <w:tcBorders>
              <w:top w:val="single" w:sz="4" w:space="0" w:color="auto"/>
              <w:left w:val="single" w:sz="4" w:space="0" w:color="auto"/>
              <w:bottom w:val="single" w:sz="4" w:space="0" w:color="auto"/>
              <w:right w:val="single" w:sz="4" w:space="0" w:color="auto"/>
            </w:tcBorders>
            <w:hideMark/>
          </w:tcPr>
          <w:p w14:paraId="71328BDE" w14:textId="77777777" w:rsidR="00F17312" w:rsidRDefault="00F17312" w:rsidP="00F17312">
            <w:pPr>
              <w:pStyle w:val="Default"/>
              <w:rPr>
                <w:rFonts w:ascii="Courier New" w:hAnsi="Courier New" w:cs="Courier New"/>
                <w:sz w:val="18"/>
                <w:szCs w:val="18"/>
              </w:rPr>
            </w:pPr>
            <w:r>
              <w:rPr>
                <w:rFonts w:ascii="Courier New" w:hAnsi="Courier New" w:cs="Courier New"/>
                <w:sz w:val="18"/>
                <w:szCs w:val="18"/>
              </w:rPr>
              <w:t>isMLBAllowed</w:t>
            </w:r>
          </w:p>
        </w:tc>
        <w:tc>
          <w:tcPr>
            <w:tcW w:w="5523" w:type="dxa"/>
            <w:tcBorders>
              <w:top w:val="single" w:sz="4" w:space="0" w:color="auto"/>
              <w:left w:val="single" w:sz="4" w:space="0" w:color="auto"/>
              <w:bottom w:val="single" w:sz="4" w:space="0" w:color="auto"/>
              <w:right w:val="single" w:sz="4" w:space="0" w:color="auto"/>
            </w:tcBorders>
          </w:tcPr>
          <w:p w14:paraId="3B2CC7F9" w14:textId="77777777" w:rsidR="00F17312" w:rsidRDefault="00F17312" w:rsidP="00F17312">
            <w:pPr>
              <w:keepNext/>
              <w:keepLines/>
              <w:spacing w:after="0"/>
              <w:rPr>
                <w:rFonts w:ascii="Arial" w:eastAsia="DengXian" w:hAnsi="Arial"/>
                <w:sz w:val="18"/>
              </w:rPr>
            </w:pPr>
            <w:r>
              <w:rPr>
                <w:rFonts w:ascii="Arial" w:eastAsia="DengXian" w:hAnsi="Arial"/>
                <w:sz w:val="18"/>
              </w:rPr>
              <w:t>This indicates if mobility load balancing is allowed or prohibited from source cell to target cell.</w:t>
            </w:r>
          </w:p>
          <w:p w14:paraId="40006CE8" w14:textId="77777777" w:rsidR="00F17312" w:rsidRDefault="00F17312" w:rsidP="00F17312">
            <w:pPr>
              <w:keepNext/>
              <w:keepLines/>
              <w:spacing w:after="0"/>
              <w:rPr>
                <w:rFonts w:ascii="Arial" w:eastAsia="DengXian" w:hAnsi="Arial"/>
                <w:sz w:val="18"/>
              </w:rPr>
            </w:pPr>
          </w:p>
          <w:p w14:paraId="6B5EC4C3" w14:textId="77777777" w:rsidR="00F17312" w:rsidRDefault="00F17312" w:rsidP="00F17312">
            <w:pPr>
              <w:keepNext/>
              <w:keepLines/>
              <w:spacing w:after="0"/>
              <w:rPr>
                <w:rFonts w:ascii="Arial" w:eastAsia="DengXian" w:hAnsi="Arial"/>
                <w:sz w:val="18"/>
              </w:rPr>
            </w:pPr>
            <w:r>
              <w:rPr>
                <w:rFonts w:ascii="Arial" w:eastAsia="DengXian" w:hAnsi="Arial"/>
                <w:sz w:val="18"/>
              </w:rPr>
              <w:t xml:space="preserve">If TRUE, load balancing is allowed from source cell to target cell.  The source cell is identified by the name-containing NRCellCU of the NRCellRelation that contains the isMLBAllowed. The target cell is referenced by the NRCellRelation that contains this isLBAllowed. In case of isHOAllowed is FALSE, mobility load balancing is prohibited by handover from source cell to target cell.  </w:t>
            </w:r>
          </w:p>
          <w:p w14:paraId="2DAF6DCB" w14:textId="77777777" w:rsidR="00F17312" w:rsidRDefault="00F17312" w:rsidP="00F17312">
            <w:pPr>
              <w:keepNext/>
              <w:keepLines/>
              <w:spacing w:after="0"/>
              <w:rPr>
                <w:rFonts w:ascii="Arial" w:eastAsia="DengXian" w:hAnsi="Arial"/>
                <w:sz w:val="18"/>
              </w:rPr>
            </w:pPr>
          </w:p>
          <w:p w14:paraId="3E13CF73" w14:textId="77777777" w:rsidR="00F17312" w:rsidRDefault="00F17312" w:rsidP="00F17312">
            <w:pPr>
              <w:keepNext/>
              <w:keepLines/>
              <w:spacing w:after="0"/>
              <w:rPr>
                <w:rFonts w:ascii="Arial" w:eastAsia="DengXian" w:hAnsi="Arial"/>
                <w:sz w:val="18"/>
              </w:rPr>
            </w:pPr>
            <w:r>
              <w:rPr>
                <w:rFonts w:ascii="Arial" w:eastAsia="DengXian" w:hAnsi="Arial"/>
                <w:sz w:val="18"/>
              </w:rPr>
              <w:t>If FALSE, load balancing shall be prohibited from source cell to target cell.</w:t>
            </w:r>
          </w:p>
          <w:p w14:paraId="190A4C4A" w14:textId="77777777" w:rsidR="00F17312" w:rsidRDefault="00F17312" w:rsidP="00F17312">
            <w:pPr>
              <w:keepNext/>
              <w:keepLines/>
              <w:spacing w:after="0"/>
              <w:rPr>
                <w:rFonts w:ascii="Arial" w:eastAsia="DengXian" w:hAnsi="Arial"/>
                <w:sz w:val="18"/>
              </w:rPr>
            </w:pPr>
          </w:p>
          <w:p w14:paraId="3B1D80BC" w14:textId="77777777" w:rsidR="00F17312" w:rsidRDefault="00F17312" w:rsidP="00F17312">
            <w:pPr>
              <w:keepNext/>
              <w:keepLines/>
              <w:spacing w:after="0"/>
              <w:rPr>
                <w:rFonts w:ascii="Arial" w:eastAsia="DengXian" w:hAnsi="Arial"/>
                <w:sz w:val="18"/>
              </w:rPr>
            </w:pPr>
            <w:r>
              <w:rPr>
                <w:rFonts w:ascii="Arial" w:eastAsia="DengXian" w:hAnsi="Arial"/>
                <w:sz w:val="18"/>
              </w:rPr>
              <w:t>allowedValues: TRUE,FALSE</w:t>
            </w:r>
          </w:p>
          <w:p w14:paraId="75E07B91" w14:textId="77777777" w:rsidR="00F17312" w:rsidRDefault="00F17312" w:rsidP="00F17312">
            <w:pPr>
              <w:keepNext/>
              <w:keepLines/>
              <w:spacing w:after="0"/>
            </w:pPr>
          </w:p>
        </w:tc>
        <w:tc>
          <w:tcPr>
            <w:tcW w:w="2436" w:type="dxa"/>
            <w:tcBorders>
              <w:top w:val="single" w:sz="4" w:space="0" w:color="auto"/>
              <w:left w:val="single" w:sz="4" w:space="0" w:color="auto"/>
              <w:bottom w:val="single" w:sz="4" w:space="0" w:color="auto"/>
              <w:right w:val="single" w:sz="4" w:space="0" w:color="auto"/>
            </w:tcBorders>
            <w:hideMark/>
          </w:tcPr>
          <w:p w14:paraId="3FF1709F" w14:textId="77777777" w:rsidR="00F17312" w:rsidRDefault="00F17312" w:rsidP="00F17312">
            <w:pPr>
              <w:keepNext/>
              <w:keepLines/>
              <w:spacing w:after="0"/>
              <w:rPr>
                <w:rFonts w:ascii="Arial" w:eastAsia="DengXian" w:hAnsi="Arial"/>
                <w:sz w:val="18"/>
              </w:rPr>
            </w:pPr>
            <w:r>
              <w:rPr>
                <w:rFonts w:ascii="Arial" w:eastAsia="DengXian" w:hAnsi="Arial"/>
                <w:sz w:val="18"/>
              </w:rPr>
              <w:t>type: Boolean</w:t>
            </w:r>
          </w:p>
          <w:p w14:paraId="2C7A62D9" w14:textId="77777777" w:rsidR="00F17312" w:rsidRDefault="00F17312" w:rsidP="00F17312">
            <w:pPr>
              <w:keepNext/>
              <w:keepLines/>
              <w:spacing w:after="0"/>
              <w:rPr>
                <w:rFonts w:ascii="Arial" w:eastAsia="DengXian" w:hAnsi="Arial"/>
                <w:sz w:val="18"/>
              </w:rPr>
            </w:pPr>
            <w:r>
              <w:rPr>
                <w:rFonts w:ascii="Arial" w:eastAsia="DengXian" w:hAnsi="Arial"/>
                <w:sz w:val="18"/>
              </w:rPr>
              <w:t>multiplicity: 1</w:t>
            </w:r>
          </w:p>
          <w:p w14:paraId="6E2EE590" w14:textId="77777777" w:rsidR="00F17312" w:rsidRDefault="00F17312" w:rsidP="00F17312">
            <w:pPr>
              <w:keepNext/>
              <w:keepLines/>
              <w:spacing w:after="0"/>
              <w:rPr>
                <w:rFonts w:ascii="Arial" w:eastAsia="DengXian" w:hAnsi="Arial"/>
                <w:sz w:val="18"/>
              </w:rPr>
            </w:pPr>
            <w:r>
              <w:rPr>
                <w:rFonts w:ascii="Arial" w:eastAsia="DengXian" w:hAnsi="Arial"/>
                <w:sz w:val="18"/>
              </w:rPr>
              <w:t>isOrdered: N/A</w:t>
            </w:r>
          </w:p>
          <w:p w14:paraId="1829B123" w14:textId="77777777" w:rsidR="00F17312" w:rsidRDefault="00F17312" w:rsidP="00F17312">
            <w:pPr>
              <w:keepNext/>
              <w:keepLines/>
              <w:spacing w:after="0"/>
              <w:rPr>
                <w:rFonts w:ascii="Arial" w:eastAsia="DengXian" w:hAnsi="Arial"/>
                <w:sz w:val="18"/>
              </w:rPr>
            </w:pPr>
            <w:r>
              <w:rPr>
                <w:rFonts w:ascii="Arial" w:eastAsia="DengXian" w:hAnsi="Arial"/>
                <w:sz w:val="18"/>
              </w:rPr>
              <w:t>isUnique: N/A</w:t>
            </w:r>
          </w:p>
          <w:p w14:paraId="127D4DE1" w14:textId="77777777" w:rsidR="00F17312" w:rsidRDefault="00F17312" w:rsidP="00F17312">
            <w:pPr>
              <w:keepNext/>
              <w:keepLines/>
              <w:spacing w:after="0"/>
              <w:rPr>
                <w:rFonts w:ascii="Arial" w:eastAsia="DengXian" w:hAnsi="Arial"/>
                <w:sz w:val="18"/>
              </w:rPr>
            </w:pPr>
            <w:r>
              <w:rPr>
                <w:rFonts w:ascii="Arial" w:eastAsia="DengXian" w:hAnsi="Arial"/>
                <w:sz w:val="18"/>
              </w:rPr>
              <w:t>defaultValue: None</w:t>
            </w:r>
          </w:p>
          <w:p w14:paraId="6C21731F" w14:textId="77777777" w:rsidR="00F17312" w:rsidRDefault="00F17312" w:rsidP="00F17312">
            <w:pPr>
              <w:pStyle w:val="TAL"/>
            </w:pPr>
            <w:r>
              <w:rPr>
                <w:rFonts w:eastAsia="DengXian"/>
              </w:rPr>
              <w:t>isNullable: False</w:t>
            </w:r>
          </w:p>
        </w:tc>
      </w:tr>
      <w:tr w:rsidR="00CD3515" w14:paraId="0D35D412" w14:textId="77777777" w:rsidTr="00284494">
        <w:trPr>
          <w:cantSplit/>
          <w:tblHeader/>
          <w:jc w:val="center"/>
        </w:trPr>
        <w:tc>
          <w:tcPr>
            <w:tcW w:w="1817" w:type="dxa"/>
            <w:tcBorders>
              <w:top w:val="single" w:sz="4" w:space="0" w:color="auto"/>
              <w:left w:val="single" w:sz="4" w:space="0" w:color="auto"/>
              <w:bottom w:val="single" w:sz="4" w:space="0" w:color="auto"/>
              <w:right w:val="single" w:sz="4" w:space="0" w:color="auto"/>
            </w:tcBorders>
          </w:tcPr>
          <w:p w14:paraId="5CA01894" w14:textId="7A4C3522" w:rsidR="00CD3515" w:rsidRDefault="00CD3515" w:rsidP="00CD3515">
            <w:pPr>
              <w:pStyle w:val="Default"/>
              <w:rPr>
                <w:rFonts w:ascii="Courier New" w:hAnsi="Courier New" w:cs="Courier New"/>
                <w:sz w:val="18"/>
                <w:szCs w:val="18"/>
              </w:rPr>
            </w:pPr>
            <w:r>
              <w:rPr>
                <w:rFonts w:ascii="Courier New" w:hAnsi="Courier New"/>
                <w:sz w:val="18"/>
                <w:szCs w:val="18"/>
              </w:rPr>
              <w:t>NROperatorCellDU.nRCellDURef</w:t>
            </w:r>
          </w:p>
        </w:tc>
        <w:tc>
          <w:tcPr>
            <w:tcW w:w="5523" w:type="dxa"/>
            <w:tcBorders>
              <w:top w:val="single" w:sz="4" w:space="0" w:color="auto"/>
              <w:left w:val="single" w:sz="4" w:space="0" w:color="auto"/>
              <w:bottom w:val="single" w:sz="4" w:space="0" w:color="auto"/>
              <w:right w:val="single" w:sz="4" w:space="0" w:color="auto"/>
            </w:tcBorders>
          </w:tcPr>
          <w:p w14:paraId="589F55BB" w14:textId="77777777" w:rsidR="00CD3515" w:rsidRDefault="00CD3515" w:rsidP="00CD3515">
            <w:pPr>
              <w:pStyle w:val="TAL"/>
              <w:rPr>
                <w:rFonts w:ascii="Courier New" w:hAnsi="Courier New" w:cs="Courier New"/>
                <w:lang w:val="en-US"/>
              </w:rPr>
            </w:pPr>
            <w:r>
              <w:rPr>
                <w:rFonts w:cs="Arial"/>
                <w:lang w:val="en-US"/>
              </w:rPr>
              <w:t xml:space="preserve">This attribute contains the DN of the referenced </w:t>
            </w:r>
            <w:r>
              <w:rPr>
                <w:rFonts w:ascii="Courier New" w:hAnsi="Courier New" w:cs="Courier New"/>
                <w:lang w:val="en-US"/>
              </w:rPr>
              <w:t>NRCellDU.</w:t>
            </w:r>
          </w:p>
          <w:p w14:paraId="73A8D4DA" w14:textId="77777777" w:rsidR="00CD3515" w:rsidRDefault="00CD3515" w:rsidP="00CD3515">
            <w:pPr>
              <w:pStyle w:val="TAL"/>
              <w:rPr>
                <w:rFonts w:cs="Arial"/>
                <w:lang w:val="en-US"/>
              </w:rPr>
            </w:pPr>
          </w:p>
          <w:p w14:paraId="04DBD483" w14:textId="2EFA9AF2" w:rsidR="00CD3515" w:rsidRDefault="00CD3515" w:rsidP="00CD3515">
            <w:pPr>
              <w:keepNext/>
              <w:keepLines/>
              <w:spacing w:after="0"/>
              <w:rPr>
                <w:rFonts w:ascii="Arial" w:eastAsia="DengXian" w:hAnsi="Arial"/>
                <w:sz w:val="18"/>
              </w:rPr>
            </w:pPr>
            <w:r>
              <w:rPr>
                <w:rFonts w:cs="Arial"/>
                <w:szCs w:val="18"/>
                <w:lang w:val="en-US"/>
              </w:rPr>
              <w:t xml:space="preserve">allowedValues: </w:t>
            </w:r>
            <w:r>
              <w:rPr>
                <w:szCs w:val="18"/>
                <w:lang w:val="en-US" w:eastAsia="zh-CN"/>
              </w:rPr>
              <w:t>N/A</w:t>
            </w:r>
          </w:p>
        </w:tc>
        <w:tc>
          <w:tcPr>
            <w:tcW w:w="2436" w:type="dxa"/>
            <w:tcBorders>
              <w:top w:val="single" w:sz="4" w:space="0" w:color="auto"/>
              <w:left w:val="single" w:sz="4" w:space="0" w:color="auto"/>
              <w:bottom w:val="single" w:sz="4" w:space="0" w:color="auto"/>
              <w:right w:val="single" w:sz="4" w:space="0" w:color="auto"/>
            </w:tcBorders>
          </w:tcPr>
          <w:p w14:paraId="5F16F12E" w14:textId="77777777" w:rsidR="00CD3515" w:rsidRPr="009C7643" w:rsidRDefault="00CD3515" w:rsidP="00CD3515">
            <w:pPr>
              <w:spacing w:after="0"/>
              <w:rPr>
                <w:rFonts w:ascii="Arial" w:eastAsiaTheme="minorEastAsia" w:hAnsi="Arial" w:cs="Arial"/>
                <w:sz w:val="18"/>
                <w:szCs w:val="18"/>
              </w:rPr>
            </w:pPr>
            <w:r w:rsidRPr="009C7643">
              <w:rPr>
                <w:rFonts w:ascii="Arial" w:hAnsi="Arial" w:cs="Arial"/>
                <w:sz w:val="18"/>
                <w:szCs w:val="18"/>
              </w:rPr>
              <w:t xml:space="preserve">type: </w:t>
            </w:r>
            <w:r w:rsidRPr="009C7643">
              <w:rPr>
                <w:rFonts w:ascii="Arial" w:hAnsi="Arial" w:cs="Arial"/>
                <w:sz w:val="18"/>
                <w:szCs w:val="18"/>
                <w:lang w:eastAsia="zh-CN"/>
              </w:rPr>
              <w:t>DN</w:t>
            </w:r>
          </w:p>
          <w:p w14:paraId="0E2F658E" w14:textId="77777777" w:rsidR="00CD3515" w:rsidRPr="009C7643" w:rsidRDefault="00CD3515" w:rsidP="00CD3515">
            <w:pPr>
              <w:spacing w:after="0"/>
              <w:rPr>
                <w:rFonts w:ascii="Arial" w:hAnsi="Arial" w:cs="Arial"/>
                <w:sz w:val="18"/>
                <w:szCs w:val="18"/>
              </w:rPr>
            </w:pPr>
            <w:r w:rsidRPr="009C7643">
              <w:rPr>
                <w:rFonts w:ascii="Arial" w:hAnsi="Arial" w:cs="Arial"/>
                <w:sz w:val="18"/>
                <w:szCs w:val="18"/>
              </w:rPr>
              <w:t>multiplicity: 1</w:t>
            </w:r>
          </w:p>
          <w:p w14:paraId="4B57A505" w14:textId="77777777" w:rsidR="00CD3515" w:rsidRPr="009C7643" w:rsidRDefault="00CD3515" w:rsidP="00CD3515">
            <w:pPr>
              <w:spacing w:after="0"/>
              <w:rPr>
                <w:rFonts w:ascii="Arial" w:hAnsi="Arial" w:cs="Arial"/>
                <w:sz w:val="18"/>
                <w:szCs w:val="18"/>
              </w:rPr>
            </w:pPr>
            <w:r w:rsidRPr="009C7643">
              <w:rPr>
                <w:rFonts w:ascii="Arial" w:hAnsi="Arial" w:cs="Arial"/>
                <w:sz w:val="18"/>
                <w:szCs w:val="18"/>
              </w:rPr>
              <w:t>isOrdered: N/A</w:t>
            </w:r>
          </w:p>
          <w:p w14:paraId="7C627FA3" w14:textId="77777777" w:rsidR="00CD3515" w:rsidRDefault="00CD3515" w:rsidP="00CD3515">
            <w:pPr>
              <w:spacing w:after="0"/>
              <w:rPr>
                <w:rFonts w:ascii="Arial" w:hAnsi="Arial" w:cs="Arial"/>
                <w:sz w:val="18"/>
                <w:szCs w:val="18"/>
                <w:lang w:val="fr-FR"/>
              </w:rPr>
            </w:pPr>
            <w:r>
              <w:rPr>
                <w:rFonts w:ascii="Arial" w:hAnsi="Arial" w:cs="Arial"/>
                <w:sz w:val="18"/>
                <w:szCs w:val="18"/>
                <w:lang w:val="fr-FR"/>
              </w:rPr>
              <w:t>isUnique: N/A</w:t>
            </w:r>
          </w:p>
          <w:p w14:paraId="69C793B6" w14:textId="77777777" w:rsidR="00CD3515" w:rsidRDefault="00CD3515" w:rsidP="00CD3515">
            <w:pPr>
              <w:spacing w:after="0"/>
              <w:rPr>
                <w:rFonts w:ascii="Arial" w:hAnsi="Arial" w:cs="Arial"/>
                <w:sz w:val="18"/>
                <w:szCs w:val="18"/>
                <w:lang w:val="fr-FR"/>
              </w:rPr>
            </w:pPr>
            <w:r>
              <w:rPr>
                <w:rFonts w:ascii="Arial" w:hAnsi="Arial" w:cs="Arial"/>
                <w:sz w:val="18"/>
                <w:szCs w:val="18"/>
                <w:lang w:val="fr-FR"/>
              </w:rPr>
              <w:t>defaultValue: None</w:t>
            </w:r>
          </w:p>
          <w:p w14:paraId="00746AE7" w14:textId="287AA4EE" w:rsidR="00CD3515" w:rsidRDefault="00CD3515" w:rsidP="00CD3515">
            <w:pPr>
              <w:keepNext/>
              <w:keepLines/>
              <w:spacing w:after="0"/>
              <w:rPr>
                <w:rFonts w:ascii="Arial" w:eastAsia="DengXian" w:hAnsi="Arial"/>
                <w:sz w:val="18"/>
              </w:rPr>
            </w:pPr>
            <w:r>
              <w:rPr>
                <w:rFonts w:ascii="Arial" w:hAnsi="Arial" w:cs="Arial"/>
                <w:sz w:val="18"/>
                <w:szCs w:val="18"/>
                <w:lang w:val="fr-FR"/>
              </w:rPr>
              <w:t>isNullable: False</w:t>
            </w:r>
          </w:p>
        </w:tc>
      </w:tr>
      <w:tr w:rsidR="00EF081D" w14:paraId="6D0C03D6" w14:textId="77777777" w:rsidTr="00284494">
        <w:trPr>
          <w:cantSplit/>
          <w:tblHeader/>
          <w:jc w:val="center"/>
        </w:trPr>
        <w:tc>
          <w:tcPr>
            <w:tcW w:w="1817" w:type="dxa"/>
            <w:tcBorders>
              <w:top w:val="single" w:sz="4" w:space="0" w:color="auto"/>
              <w:left w:val="single" w:sz="4" w:space="0" w:color="auto"/>
              <w:bottom w:val="single" w:sz="4" w:space="0" w:color="auto"/>
              <w:right w:val="single" w:sz="4" w:space="0" w:color="auto"/>
            </w:tcBorders>
          </w:tcPr>
          <w:p w14:paraId="2EE35617" w14:textId="32FE4D57" w:rsidR="00EF081D" w:rsidRDefault="00EF081D" w:rsidP="00EF081D">
            <w:pPr>
              <w:pStyle w:val="Default"/>
              <w:rPr>
                <w:rFonts w:ascii="Courier New" w:hAnsi="Courier New"/>
                <w:sz w:val="18"/>
                <w:szCs w:val="18"/>
              </w:rPr>
            </w:pPr>
            <w:r w:rsidRPr="006F5E95">
              <w:rPr>
                <w:rFonts w:ascii="Courier New" w:hAnsi="Courier New" w:cs="Courier New"/>
                <w:sz w:val="18"/>
                <w:szCs w:val="18"/>
              </w:rPr>
              <w:lastRenderedPageBreak/>
              <w:t>downlinkTransmitPower</w:t>
            </w:r>
            <w:r>
              <w:rPr>
                <w:rFonts w:ascii="Courier New" w:hAnsi="Courier New" w:cs="Courier New"/>
                <w:sz w:val="18"/>
                <w:szCs w:val="18"/>
              </w:rPr>
              <w:t>Range</w:t>
            </w:r>
          </w:p>
        </w:tc>
        <w:tc>
          <w:tcPr>
            <w:tcW w:w="5523" w:type="dxa"/>
            <w:tcBorders>
              <w:top w:val="single" w:sz="4" w:space="0" w:color="auto"/>
              <w:left w:val="single" w:sz="4" w:space="0" w:color="auto"/>
              <w:bottom w:val="single" w:sz="4" w:space="0" w:color="auto"/>
              <w:right w:val="single" w:sz="4" w:space="0" w:color="auto"/>
            </w:tcBorders>
          </w:tcPr>
          <w:p w14:paraId="60E9BFBF" w14:textId="77777777" w:rsidR="00EF081D" w:rsidRPr="006F5E95" w:rsidRDefault="00EF081D" w:rsidP="00EF081D">
            <w:pPr>
              <w:keepNext/>
              <w:keepLines/>
              <w:spacing w:after="0"/>
              <w:rPr>
                <w:rFonts w:ascii="Arial" w:eastAsia="DengXian" w:hAnsi="Arial"/>
                <w:sz w:val="18"/>
              </w:rPr>
            </w:pPr>
            <w:r w:rsidRPr="006F5E95">
              <w:rPr>
                <w:rFonts w:ascii="Arial" w:eastAsia="DengXian" w:hAnsi="Arial"/>
                <w:sz w:val="18"/>
              </w:rPr>
              <w:t>It indicates adjustment range (including maximum value, minimum value) of downlinkTransmitPower to optimize radio coverage</w:t>
            </w:r>
            <w:r w:rsidRPr="006F5E95">
              <w:rPr>
                <w:rFonts w:ascii="Arial" w:eastAsia="DengXian" w:hAnsi="Arial" w:hint="eastAsia"/>
                <w:sz w:val="18"/>
              </w:rPr>
              <w:t>.</w:t>
            </w:r>
          </w:p>
          <w:p w14:paraId="026DE49F" w14:textId="77777777" w:rsidR="00EF081D" w:rsidRPr="006F5E95" w:rsidRDefault="00EF081D" w:rsidP="00EF081D">
            <w:pPr>
              <w:keepNext/>
              <w:keepLines/>
              <w:spacing w:after="0"/>
              <w:rPr>
                <w:rFonts w:ascii="Arial" w:eastAsia="DengXian" w:hAnsi="Arial"/>
                <w:sz w:val="18"/>
              </w:rPr>
            </w:pPr>
          </w:p>
          <w:p w14:paraId="4CE86042" w14:textId="77777777" w:rsidR="00EF081D" w:rsidRPr="006F5E95" w:rsidRDefault="00EF081D" w:rsidP="00EF081D">
            <w:pPr>
              <w:keepNext/>
              <w:keepLines/>
              <w:spacing w:after="0"/>
              <w:rPr>
                <w:rFonts w:ascii="Arial" w:eastAsia="DengXian" w:hAnsi="Arial"/>
                <w:sz w:val="18"/>
              </w:rPr>
            </w:pPr>
            <w:r w:rsidRPr="006F5E95">
              <w:rPr>
                <w:rFonts w:ascii="Arial" w:eastAsia="DengXian" w:hAnsi="Arial"/>
                <w:sz w:val="18"/>
              </w:rPr>
              <w:t xml:space="preserve">allowedValues: </w:t>
            </w:r>
          </w:p>
          <w:p w14:paraId="09C19C2C" w14:textId="77777777" w:rsidR="00EF081D" w:rsidRDefault="00EF081D" w:rsidP="00EF081D">
            <w:pPr>
              <w:keepNext/>
              <w:keepLines/>
              <w:spacing w:after="0"/>
              <w:rPr>
                <w:rFonts w:ascii="Arial" w:eastAsia="DengXian" w:hAnsi="Arial"/>
                <w:sz w:val="18"/>
              </w:rPr>
            </w:pPr>
            <w:r>
              <w:rPr>
                <w:rFonts w:ascii="Arial" w:eastAsia="DengXian" w:hAnsi="Arial"/>
                <w:sz w:val="18"/>
              </w:rPr>
              <w:t>minValue: [0..100]</w:t>
            </w:r>
          </w:p>
          <w:p w14:paraId="63910672" w14:textId="77777777" w:rsidR="00EF081D" w:rsidRDefault="00EF081D" w:rsidP="00EF081D">
            <w:pPr>
              <w:keepNext/>
              <w:keepLines/>
              <w:spacing w:after="0"/>
              <w:rPr>
                <w:rFonts w:ascii="Arial" w:eastAsia="DengXian" w:hAnsi="Arial"/>
                <w:sz w:val="18"/>
              </w:rPr>
            </w:pPr>
            <w:r>
              <w:rPr>
                <w:rFonts w:ascii="Arial" w:eastAsia="DengXian" w:hAnsi="Arial"/>
                <w:sz w:val="18"/>
              </w:rPr>
              <w:t>maxValue: [0..100]</w:t>
            </w:r>
          </w:p>
          <w:p w14:paraId="626A7477" w14:textId="77777777" w:rsidR="00EF081D" w:rsidRDefault="00EF081D" w:rsidP="00EF081D">
            <w:pPr>
              <w:pStyle w:val="TAL"/>
              <w:rPr>
                <w:rFonts w:cs="Arial"/>
                <w:lang w:val="en-US"/>
              </w:rPr>
            </w:pPr>
          </w:p>
        </w:tc>
        <w:tc>
          <w:tcPr>
            <w:tcW w:w="2436" w:type="dxa"/>
            <w:tcBorders>
              <w:top w:val="single" w:sz="4" w:space="0" w:color="auto"/>
              <w:left w:val="single" w:sz="4" w:space="0" w:color="auto"/>
              <w:bottom w:val="single" w:sz="4" w:space="0" w:color="auto"/>
              <w:right w:val="single" w:sz="4" w:space="0" w:color="auto"/>
            </w:tcBorders>
          </w:tcPr>
          <w:p w14:paraId="4DB121AC" w14:textId="77777777" w:rsidR="00EF081D" w:rsidRPr="006F5E95" w:rsidRDefault="00EF081D" w:rsidP="00EF081D">
            <w:pPr>
              <w:keepNext/>
              <w:keepLines/>
              <w:spacing w:after="0"/>
              <w:rPr>
                <w:rFonts w:ascii="Arial" w:eastAsia="DengXian" w:hAnsi="Arial"/>
                <w:sz w:val="18"/>
              </w:rPr>
            </w:pPr>
            <w:r w:rsidRPr="006F5E95">
              <w:rPr>
                <w:rFonts w:ascii="Arial" w:eastAsia="DengXian" w:hAnsi="Arial"/>
                <w:sz w:val="18"/>
              </w:rPr>
              <w:t xml:space="preserve">type: </w:t>
            </w:r>
            <w:r w:rsidRPr="006D5E40">
              <w:rPr>
                <w:rFonts w:ascii="Arial" w:eastAsia="DengXian" w:hAnsi="Arial"/>
                <w:sz w:val="18"/>
              </w:rPr>
              <w:t>Parameter</w:t>
            </w:r>
            <w:r>
              <w:rPr>
                <w:rFonts w:ascii="Arial" w:eastAsia="DengXian" w:hAnsi="Arial"/>
                <w:sz w:val="18"/>
              </w:rPr>
              <w:t>Range</w:t>
            </w:r>
          </w:p>
          <w:p w14:paraId="1F65B0A8" w14:textId="77777777" w:rsidR="00EF081D" w:rsidRPr="006F5E95" w:rsidRDefault="00EF081D" w:rsidP="00EF081D">
            <w:pPr>
              <w:keepNext/>
              <w:keepLines/>
              <w:spacing w:after="0"/>
              <w:rPr>
                <w:rFonts w:ascii="Arial" w:eastAsia="DengXian" w:hAnsi="Arial"/>
                <w:sz w:val="18"/>
              </w:rPr>
            </w:pPr>
            <w:r w:rsidRPr="006F5E95">
              <w:rPr>
                <w:rFonts w:ascii="Arial" w:eastAsia="DengXian" w:hAnsi="Arial"/>
                <w:sz w:val="18"/>
              </w:rPr>
              <w:t>multiplicity: 1</w:t>
            </w:r>
          </w:p>
          <w:p w14:paraId="1B36E976" w14:textId="77777777" w:rsidR="00EF081D" w:rsidRPr="006F5E95" w:rsidRDefault="00EF081D" w:rsidP="00EF081D">
            <w:pPr>
              <w:keepNext/>
              <w:keepLines/>
              <w:spacing w:after="0"/>
              <w:rPr>
                <w:rFonts w:ascii="Arial" w:eastAsia="DengXian" w:hAnsi="Arial"/>
                <w:sz w:val="18"/>
              </w:rPr>
            </w:pPr>
            <w:r w:rsidRPr="006F5E95">
              <w:rPr>
                <w:rFonts w:ascii="Arial" w:eastAsia="DengXian" w:hAnsi="Arial"/>
                <w:sz w:val="18"/>
              </w:rPr>
              <w:t>isOrdered: N/A</w:t>
            </w:r>
          </w:p>
          <w:p w14:paraId="24A711D6" w14:textId="77777777" w:rsidR="00EF081D" w:rsidRPr="006F5E95" w:rsidRDefault="00EF081D" w:rsidP="00EF081D">
            <w:pPr>
              <w:keepNext/>
              <w:keepLines/>
              <w:spacing w:after="0"/>
              <w:rPr>
                <w:rFonts w:ascii="Arial" w:eastAsia="DengXian" w:hAnsi="Arial"/>
                <w:sz w:val="18"/>
              </w:rPr>
            </w:pPr>
            <w:r w:rsidRPr="006F5E95">
              <w:rPr>
                <w:rFonts w:ascii="Arial" w:eastAsia="DengXian" w:hAnsi="Arial"/>
                <w:sz w:val="18"/>
              </w:rPr>
              <w:t>isUnique: N/A</w:t>
            </w:r>
          </w:p>
          <w:p w14:paraId="3863FA89" w14:textId="77777777" w:rsidR="00EF081D" w:rsidRPr="006F5E95" w:rsidRDefault="00EF081D" w:rsidP="00EF081D">
            <w:pPr>
              <w:keepNext/>
              <w:keepLines/>
              <w:spacing w:after="0"/>
              <w:rPr>
                <w:rFonts w:ascii="Arial" w:eastAsia="DengXian" w:hAnsi="Arial"/>
                <w:sz w:val="18"/>
              </w:rPr>
            </w:pPr>
            <w:r w:rsidRPr="006F5E95">
              <w:rPr>
                <w:rFonts w:ascii="Arial" w:eastAsia="DengXian" w:hAnsi="Arial"/>
                <w:sz w:val="18"/>
              </w:rPr>
              <w:t>defaultValue: None</w:t>
            </w:r>
          </w:p>
          <w:p w14:paraId="2902D758" w14:textId="6E8F31A8" w:rsidR="00EF081D" w:rsidRPr="009C7643" w:rsidRDefault="00EF081D" w:rsidP="00EF081D">
            <w:pPr>
              <w:spacing w:after="0"/>
              <w:rPr>
                <w:rFonts w:ascii="Arial" w:hAnsi="Arial" w:cs="Arial"/>
                <w:sz w:val="18"/>
                <w:szCs w:val="18"/>
              </w:rPr>
            </w:pPr>
            <w:r w:rsidRPr="006F5E95">
              <w:rPr>
                <w:rFonts w:ascii="Arial" w:eastAsia="DengXian" w:hAnsi="Arial"/>
                <w:sz w:val="18"/>
              </w:rPr>
              <w:t>isNullable: False</w:t>
            </w:r>
          </w:p>
        </w:tc>
      </w:tr>
      <w:tr w:rsidR="00EF081D" w14:paraId="204531EE" w14:textId="77777777" w:rsidTr="00284494">
        <w:trPr>
          <w:cantSplit/>
          <w:tblHeader/>
          <w:jc w:val="center"/>
        </w:trPr>
        <w:tc>
          <w:tcPr>
            <w:tcW w:w="1817" w:type="dxa"/>
            <w:tcBorders>
              <w:top w:val="single" w:sz="4" w:space="0" w:color="auto"/>
              <w:left w:val="single" w:sz="4" w:space="0" w:color="auto"/>
              <w:bottom w:val="single" w:sz="4" w:space="0" w:color="auto"/>
              <w:right w:val="single" w:sz="4" w:space="0" w:color="auto"/>
            </w:tcBorders>
          </w:tcPr>
          <w:p w14:paraId="6B885994" w14:textId="0670FCB6" w:rsidR="00EF081D" w:rsidRDefault="00EF081D" w:rsidP="00EF081D">
            <w:pPr>
              <w:pStyle w:val="Default"/>
              <w:rPr>
                <w:rFonts w:ascii="Courier New" w:hAnsi="Courier New"/>
                <w:sz w:val="18"/>
                <w:szCs w:val="18"/>
              </w:rPr>
            </w:pPr>
            <w:r w:rsidRPr="006F5E95">
              <w:rPr>
                <w:rFonts w:ascii="Courier New" w:hAnsi="Courier New" w:cs="Courier New"/>
                <w:sz w:val="18"/>
                <w:szCs w:val="18"/>
              </w:rPr>
              <w:t>antennaTilt</w:t>
            </w:r>
            <w:r>
              <w:rPr>
                <w:rFonts w:ascii="Courier New" w:hAnsi="Courier New" w:cs="Courier New"/>
                <w:sz w:val="18"/>
                <w:szCs w:val="18"/>
              </w:rPr>
              <w:t>Range</w:t>
            </w:r>
          </w:p>
        </w:tc>
        <w:tc>
          <w:tcPr>
            <w:tcW w:w="5523" w:type="dxa"/>
            <w:tcBorders>
              <w:top w:val="single" w:sz="4" w:space="0" w:color="auto"/>
              <w:left w:val="single" w:sz="4" w:space="0" w:color="auto"/>
              <w:bottom w:val="single" w:sz="4" w:space="0" w:color="auto"/>
              <w:right w:val="single" w:sz="4" w:space="0" w:color="auto"/>
            </w:tcBorders>
          </w:tcPr>
          <w:p w14:paraId="379B7D34" w14:textId="77777777" w:rsidR="00EF081D" w:rsidRPr="006F5E95" w:rsidRDefault="00EF081D" w:rsidP="00EF081D">
            <w:pPr>
              <w:keepNext/>
              <w:keepLines/>
              <w:spacing w:after="0"/>
              <w:rPr>
                <w:rFonts w:ascii="Arial" w:eastAsia="DengXian" w:hAnsi="Arial"/>
                <w:sz w:val="18"/>
              </w:rPr>
            </w:pPr>
            <w:r w:rsidRPr="006F5E95">
              <w:rPr>
                <w:rFonts w:ascii="Arial" w:eastAsia="DengXian" w:hAnsi="Arial"/>
                <w:sz w:val="18"/>
              </w:rPr>
              <w:t>It indicates adjustment range (including maximum value, minimum value) of antennaTilt to optimize radio coverage</w:t>
            </w:r>
            <w:r w:rsidRPr="006F5E95">
              <w:rPr>
                <w:rFonts w:ascii="Arial" w:eastAsia="DengXian" w:hAnsi="Arial" w:hint="eastAsia"/>
                <w:sz w:val="18"/>
              </w:rPr>
              <w:t>.</w:t>
            </w:r>
          </w:p>
          <w:p w14:paraId="631EF860" w14:textId="77777777" w:rsidR="00EF081D" w:rsidRPr="006F5E95" w:rsidRDefault="00EF081D" w:rsidP="00EF081D">
            <w:pPr>
              <w:keepNext/>
              <w:keepLines/>
              <w:spacing w:after="0"/>
              <w:rPr>
                <w:rFonts w:ascii="Arial" w:eastAsia="DengXian" w:hAnsi="Arial"/>
                <w:sz w:val="18"/>
              </w:rPr>
            </w:pPr>
          </w:p>
          <w:p w14:paraId="362B5577" w14:textId="77777777" w:rsidR="00EF081D" w:rsidRDefault="00EF081D" w:rsidP="00EF081D">
            <w:pPr>
              <w:keepNext/>
              <w:keepLines/>
              <w:spacing w:after="0"/>
              <w:rPr>
                <w:rFonts w:ascii="Arial" w:eastAsia="DengXian" w:hAnsi="Arial"/>
                <w:sz w:val="18"/>
              </w:rPr>
            </w:pPr>
            <w:r w:rsidRPr="006F5E95">
              <w:rPr>
                <w:rFonts w:ascii="Arial" w:eastAsia="DengXian" w:hAnsi="Arial"/>
                <w:sz w:val="18"/>
              </w:rPr>
              <w:t xml:space="preserve">allowedValues: </w:t>
            </w:r>
          </w:p>
          <w:p w14:paraId="377A80DC" w14:textId="77777777" w:rsidR="00EF081D" w:rsidRDefault="00EF081D" w:rsidP="00EF081D">
            <w:pPr>
              <w:keepNext/>
              <w:keepLines/>
              <w:spacing w:after="0"/>
              <w:rPr>
                <w:rFonts w:ascii="Arial" w:eastAsia="DengXian" w:hAnsi="Arial"/>
                <w:sz w:val="18"/>
              </w:rPr>
            </w:pPr>
            <w:r>
              <w:rPr>
                <w:rFonts w:ascii="Arial" w:eastAsia="DengXian" w:hAnsi="Arial"/>
                <w:sz w:val="18"/>
              </w:rPr>
              <w:t>minValue: [-900..900] in unit 0.1 degree</w:t>
            </w:r>
          </w:p>
          <w:p w14:paraId="71AE4E76" w14:textId="77777777" w:rsidR="00EF081D" w:rsidRDefault="00EF081D" w:rsidP="00EF081D">
            <w:pPr>
              <w:keepNext/>
              <w:keepLines/>
              <w:spacing w:after="0"/>
              <w:rPr>
                <w:rFonts w:ascii="Arial" w:eastAsia="DengXian" w:hAnsi="Arial"/>
                <w:sz w:val="18"/>
              </w:rPr>
            </w:pPr>
            <w:r>
              <w:rPr>
                <w:rFonts w:ascii="Arial" w:eastAsia="DengXian" w:hAnsi="Arial"/>
                <w:sz w:val="18"/>
              </w:rPr>
              <w:t>maxValue: [-900..900] in unit 0.1 degree</w:t>
            </w:r>
          </w:p>
          <w:p w14:paraId="68E17A6D" w14:textId="77777777" w:rsidR="00EF081D" w:rsidRDefault="00EF081D" w:rsidP="00EF081D">
            <w:pPr>
              <w:pStyle w:val="TAL"/>
              <w:rPr>
                <w:rFonts w:cs="Arial"/>
                <w:lang w:val="en-US"/>
              </w:rPr>
            </w:pPr>
          </w:p>
        </w:tc>
        <w:tc>
          <w:tcPr>
            <w:tcW w:w="2436" w:type="dxa"/>
            <w:tcBorders>
              <w:top w:val="single" w:sz="4" w:space="0" w:color="auto"/>
              <w:left w:val="single" w:sz="4" w:space="0" w:color="auto"/>
              <w:bottom w:val="single" w:sz="4" w:space="0" w:color="auto"/>
              <w:right w:val="single" w:sz="4" w:space="0" w:color="auto"/>
            </w:tcBorders>
          </w:tcPr>
          <w:p w14:paraId="4704FD34" w14:textId="77777777" w:rsidR="00EF081D" w:rsidRPr="006F5E95" w:rsidRDefault="00EF081D" w:rsidP="00EF081D">
            <w:pPr>
              <w:keepNext/>
              <w:keepLines/>
              <w:spacing w:after="0"/>
              <w:rPr>
                <w:rFonts w:ascii="Arial" w:eastAsia="DengXian" w:hAnsi="Arial"/>
                <w:sz w:val="18"/>
              </w:rPr>
            </w:pPr>
            <w:r w:rsidRPr="006F5E95">
              <w:rPr>
                <w:rFonts w:ascii="Arial" w:eastAsia="DengXian" w:hAnsi="Arial"/>
                <w:sz w:val="18"/>
              </w:rPr>
              <w:t xml:space="preserve">type: </w:t>
            </w:r>
            <w:r w:rsidRPr="006D5E40">
              <w:rPr>
                <w:rFonts w:ascii="Arial" w:eastAsia="DengXian" w:hAnsi="Arial"/>
                <w:sz w:val="18"/>
              </w:rPr>
              <w:t>Parameter</w:t>
            </w:r>
            <w:r>
              <w:rPr>
                <w:rFonts w:ascii="Arial" w:eastAsia="DengXian" w:hAnsi="Arial"/>
                <w:sz w:val="18"/>
              </w:rPr>
              <w:t>Range</w:t>
            </w:r>
          </w:p>
          <w:p w14:paraId="257282F1" w14:textId="77777777" w:rsidR="00EF081D" w:rsidRPr="006F5E95" w:rsidRDefault="00EF081D" w:rsidP="00EF081D">
            <w:pPr>
              <w:keepNext/>
              <w:keepLines/>
              <w:spacing w:after="0"/>
              <w:rPr>
                <w:rFonts w:ascii="Arial" w:eastAsia="DengXian" w:hAnsi="Arial"/>
                <w:sz w:val="18"/>
              </w:rPr>
            </w:pPr>
            <w:r w:rsidRPr="006F5E95">
              <w:rPr>
                <w:rFonts w:ascii="Arial" w:eastAsia="DengXian" w:hAnsi="Arial"/>
                <w:sz w:val="18"/>
              </w:rPr>
              <w:t>multiplicity: 1</w:t>
            </w:r>
          </w:p>
          <w:p w14:paraId="3516233B" w14:textId="77777777" w:rsidR="00EF081D" w:rsidRPr="006F5E95" w:rsidRDefault="00EF081D" w:rsidP="00EF081D">
            <w:pPr>
              <w:keepNext/>
              <w:keepLines/>
              <w:spacing w:after="0"/>
              <w:rPr>
                <w:rFonts w:ascii="Arial" w:eastAsia="DengXian" w:hAnsi="Arial"/>
                <w:sz w:val="18"/>
              </w:rPr>
            </w:pPr>
            <w:r w:rsidRPr="006F5E95">
              <w:rPr>
                <w:rFonts w:ascii="Arial" w:eastAsia="DengXian" w:hAnsi="Arial"/>
                <w:sz w:val="18"/>
              </w:rPr>
              <w:t>isOrdered: N/A</w:t>
            </w:r>
          </w:p>
          <w:p w14:paraId="2D525372" w14:textId="77777777" w:rsidR="00EF081D" w:rsidRPr="006F5E95" w:rsidRDefault="00EF081D" w:rsidP="00EF081D">
            <w:pPr>
              <w:keepNext/>
              <w:keepLines/>
              <w:spacing w:after="0"/>
              <w:rPr>
                <w:rFonts w:ascii="Arial" w:eastAsia="DengXian" w:hAnsi="Arial"/>
                <w:sz w:val="18"/>
              </w:rPr>
            </w:pPr>
            <w:r w:rsidRPr="006F5E95">
              <w:rPr>
                <w:rFonts w:ascii="Arial" w:eastAsia="DengXian" w:hAnsi="Arial"/>
                <w:sz w:val="18"/>
              </w:rPr>
              <w:t>isUnique: N/A</w:t>
            </w:r>
          </w:p>
          <w:p w14:paraId="4A57FB0E" w14:textId="77777777" w:rsidR="00EF081D" w:rsidRPr="006F5E95" w:rsidRDefault="00EF081D" w:rsidP="00EF081D">
            <w:pPr>
              <w:keepNext/>
              <w:keepLines/>
              <w:spacing w:after="0"/>
              <w:rPr>
                <w:rFonts w:ascii="Arial" w:eastAsia="DengXian" w:hAnsi="Arial"/>
                <w:sz w:val="18"/>
              </w:rPr>
            </w:pPr>
            <w:r w:rsidRPr="006F5E95">
              <w:rPr>
                <w:rFonts w:ascii="Arial" w:eastAsia="DengXian" w:hAnsi="Arial"/>
                <w:sz w:val="18"/>
              </w:rPr>
              <w:t>defaultValue: None</w:t>
            </w:r>
          </w:p>
          <w:p w14:paraId="2D228496" w14:textId="2C471C3B" w:rsidR="00EF081D" w:rsidRPr="009C7643" w:rsidRDefault="00EF081D" w:rsidP="00EF081D">
            <w:pPr>
              <w:spacing w:after="0"/>
              <w:rPr>
                <w:rFonts w:ascii="Arial" w:hAnsi="Arial" w:cs="Arial"/>
                <w:sz w:val="18"/>
                <w:szCs w:val="18"/>
              </w:rPr>
            </w:pPr>
            <w:r w:rsidRPr="006F5E95">
              <w:rPr>
                <w:rFonts w:ascii="Arial" w:eastAsia="DengXian" w:hAnsi="Arial"/>
                <w:sz w:val="18"/>
              </w:rPr>
              <w:t>isNullable: False</w:t>
            </w:r>
          </w:p>
        </w:tc>
      </w:tr>
      <w:tr w:rsidR="00EF081D" w14:paraId="7D225F5E" w14:textId="77777777" w:rsidTr="00284494">
        <w:trPr>
          <w:cantSplit/>
          <w:tblHeader/>
          <w:jc w:val="center"/>
        </w:trPr>
        <w:tc>
          <w:tcPr>
            <w:tcW w:w="1817" w:type="dxa"/>
            <w:tcBorders>
              <w:top w:val="single" w:sz="4" w:space="0" w:color="auto"/>
              <w:left w:val="single" w:sz="4" w:space="0" w:color="auto"/>
              <w:bottom w:val="single" w:sz="4" w:space="0" w:color="auto"/>
              <w:right w:val="single" w:sz="4" w:space="0" w:color="auto"/>
            </w:tcBorders>
          </w:tcPr>
          <w:p w14:paraId="484303C3" w14:textId="3F12DC99" w:rsidR="00EF081D" w:rsidRDefault="00EF081D" w:rsidP="00EF081D">
            <w:pPr>
              <w:pStyle w:val="Default"/>
              <w:rPr>
                <w:rFonts w:ascii="Courier New" w:hAnsi="Courier New"/>
                <w:sz w:val="18"/>
                <w:szCs w:val="18"/>
              </w:rPr>
            </w:pPr>
            <w:r w:rsidRPr="006F5E95">
              <w:rPr>
                <w:rFonts w:ascii="Courier New" w:hAnsi="Courier New" w:cs="Courier New" w:hint="eastAsia"/>
                <w:sz w:val="18"/>
                <w:szCs w:val="18"/>
              </w:rPr>
              <w:t>a</w:t>
            </w:r>
            <w:r w:rsidRPr="006F5E95">
              <w:rPr>
                <w:rFonts w:ascii="Courier New" w:hAnsi="Courier New" w:cs="Courier New"/>
                <w:sz w:val="18"/>
                <w:szCs w:val="18"/>
              </w:rPr>
              <w:t>ntennaAzimuth</w:t>
            </w:r>
            <w:r>
              <w:rPr>
                <w:rFonts w:ascii="Courier New" w:hAnsi="Courier New" w:cs="Courier New"/>
                <w:sz w:val="18"/>
                <w:szCs w:val="18"/>
              </w:rPr>
              <w:t>Range</w:t>
            </w:r>
          </w:p>
        </w:tc>
        <w:tc>
          <w:tcPr>
            <w:tcW w:w="5523" w:type="dxa"/>
            <w:tcBorders>
              <w:top w:val="single" w:sz="4" w:space="0" w:color="auto"/>
              <w:left w:val="single" w:sz="4" w:space="0" w:color="auto"/>
              <w:bottom w:val="single" w:sz="4" w:space="0" w:color="auto"/>
              <w:right w:val="single" w:sz="4" w:space="0" w:color="auto"/>
            </w:tcBorders>
          </w:tcPr>
          <w:p w14:paraId="51A5B944" w14:textId="77777777" w:rsidR="00EF081D" w:rsidRPr="006F5E95" w:rsidRDefault="00EF081D" w:rsidP="00EF081D">
            <w:pPr>
              <w:keepNext/>
              <w:keepLines/>
              <w:spacing w:after="0"/>
              <w:rPr>
                <w:rFonts w:ascii="Arial" w:eastAsia="DengXian" w:hAnsi="Arial"/>
                <w:sz w:val="18"/>
              </w:rPr>
            </w:pPr>
            <w:r w:rsidRPr="006F5E95">
              <w:rPr>
                <w:rFonts w:ascii="Arial" w:eastAsia="DengXian" w:hAnsi="Arial"/>
                <w:sz w:val="18"/>
              </w:rPr>
              <w:t>It indicates adjustment range (including maximum value, minimum value) of antennaAzimuth to optimize radio coverage</w:t>
            </w:r>
            <w:r w:rsidRPr="006F5E95">
              <w:rPr>
                <w:rFonts w:ascii="Arial" w:eastAsia="DengXian" w:hAnsi="Arial" w:hint="eastAsia"/>
                <w:sz w:val="18"/>
              </w:rPr>
              <w:t>.</w:t>
            </w:r>
          </w:p>
          <w:p w14:paraId="5DC13DD1" w14:textId="77777777" w:rsidR="00EF081D" w:rsidRPr="006F5E95" w:rsidRDefault="00EF081D" w:rsidP="00EF081D">
            <w:pPr>
              <w:keepNext/>
              <w:keepLines/>
              <w:spacing w:after="0"/>
              <w:rPr>
                <w:rFonts w:ascii="Arial" w:eastAsia="DengXian" w:hAnsi="Arial"/>
                <w:sz w:val="18"/>
              </w:rPr>
            </w:pPr>
          </w:p>
          <w:p w14:paraId="596D6C24" w14:textId="77777777" w:rsidR="00EF081D" w:rsidRPr="006F5E95" w:rsidRDefault="00EF081D" w:rsidP="00EF081D">
            <w:pPr>
              <w:keepNext/>
              <w:keepLines/>
              <w:spacing w:after="0"/>
              <w:rPr>
                <w:rFonts w:ascii="Arial" w:eastAsia="DengXian" w:hAnsi="Arial"/>
                <w:sz w:val="18"/>
              </w:rPr>
            </w:pPr>
            <w:r w:rsidRPr="006F5E95">
              <w:rPr>
                <w:rFonts w:ascii="Arial" w:eastAsia="DengXian" w:hAnsi="Arial"/>
                <w:sz w:val="18"/>
              </w:rPr>
              <w:t>allowedValues:</w:t>
            </w:r>
          </w:p>
          <w:p w14:paraId="55DA8C86" w14:textId="77777777" w:rsidR="00EF081D" w:rsidRDefault="00EF081D" w:rsidP="00EF081D">
            <w:pPr>
              <w:keepNext/>
              <w:keepLines/>
              <w:spacing w:after="0"/>
              <w:rPr>
                <w:rFonts w:ascii="Arial" w:eastAsia="DengXian" w:hAnsi="Arial"/>
                <w:sz w:val="18"/>
              </w:rPr>
            </w:pPr>
            <w:r>
              <w:rPr>
                <w:rFonts w:ascii="Arial" w:eastAsia="DengXian" w:hAnsi="Arial"/>
                <w:sz w:val="18"/>
              </w:rPr>
              <w:t>minValue: [</w:t>
            </w:r>
            <w:r w:rsidRPr="006F5E95">
              <w:rPr>
                <w:rFonts w:ascii="Arial" w:eastAsia="DengXian" w:hAnsi="Arial"/>
                <w:sz w:val="18"/>
              </w:rPr>
              <w:t>-1800..1800</w:t>
            </w:r>
            <w:r>
              <w:rPr>
                <w:rFonts w:ascii="Arial" w:eastAsia="DengXian" w:hAnsi="Arial"/>
                <w:sz w:val="18"/>
              </w:rPr>
              <w:t>] in unit 0.1 degree</w:t>
            </w:r>
          </w:p>
          <w:p w14:paraId="3C4DDCA7" w14:textId="77777777" w:rsidR="00EF081D" w:rsidRDefault="00EF081D" w:rsidP="00EF081D">
            <w:pPr>
              <w:keepNext/>
              <w:keepLines/>
              <w:spacing w:after="0"/>
              <w:rPr>
                <w:rFonts w:ascii="Arial" w:eastAsia="DengXian" w:hAnsi="Arial"/>
                <w:sz w:val="18"/>
              </w:rPr>
            </w:pPr>
            <w:r>
              <w:rPr>
                <w:rFonts w:ascii="Arial" w:eastAsia="DengXian" w:hAnsi="Arial"/>
                <w:sz w:val="18"/>
              </w:rPr>
              <w:t>maxValue: [</w:t>
            </w:r>
            <w:r w:rsidRPr="006F5E95">
              <w:rPr>
                <w:rFonts w:ascii="Arial" w:eastAsia="DengXian" w:hAnsi="Arial"/>
                <w:sz w:val="18"/>
              </w:rPr>
              <w:t>-1800..1800</w:t>
            </w:r>
            <w:r>
              <w:rPr>
                <w:rFonts w:ascii="Arial" w:eastAsia="DengXian" w:hAnsi="Arial"/>
                <w:sz w:val="18"/>
              </w:rPr>
              <w:t>] in unit 0.1 degree</w:t>
            </w:r>
          </w:p>
          <w:p w14:paraId="4DF432AB" w14:textId="77777777" w:rsidR="00EF081D" w:rsidRDefault="00EF081D" w:rsidP="00EF081D">
            <w:pPr>
              <w:pStyle w:val="TAL"/>
              <w:rPr>
                <w:rFonts w:cs="Arial"/>
                <w:lang w:val="en-US"/>
              </w:rPr>
            </w:pPr>
          </w:p>
        </w:tc>
        <w:tc>
          <w:tcPr>
            <w:tcW w:w="2436" w:type="dxa"/>
            <w:tcBorders>
              <w:top w:val="single" w:sz="4" w:space="0" w:color="auto"/>
              <w:left w:val="single" w:sz="4" w:space="0" w:color="auto"/>
              <w:bottom w:val="single" w:sz="4" w:space="0" w:color="auto"/>
              <w:right w:val="single" w:sz="4" w:space="0" w:color="auto"/>
            </w:tcBorders>
          </w:tcPr>
          <w:p w14:paraId="1216C2B2" w14:textId="77777777" w:rsidR="00EF081D" w:rsidRPr="006F5E95" w:rsidRDefault="00EF081D" w:rsidP="00EF081D">
            <w:pPr>
              <w:keepNext/>
              <w:keepLines/>
              <w:spacing w:after="0"/>
              <w:rPr>
                <w:rFonts w:ascii="Arial" w:eastAsia="DengXian" w:hAnsi="Arial"/>
                <w:sz w:val="18"/>
              </w:rPr>
            </w:pPr>
            <w:r w:rsidRPr="006F5E95">
              <w:rPr>
                <w:rFonts w:ascii="Arial" w:eastAsia="DengXian" w:hAnsi="Arial"/>
                <w:sz w:val="18"/>
              </w:rPr>
              <w:t xml:space="preserve">type: </w:t>
            </w:r>
            <w:r w:rsidRPr="006D5E40">
              <w:rPr>
                <w:rFonts w:ascii="Arial" w:eastAsia="DengXian" w:hAnsi="Arial"/>
                <w:sz w:val="18"/>
              </w:rPr>
              <w:t>Parameter</w:t>
            </w:r>
            <w:r>
              <w:rPr>
                <w:rFonts w:ascii="Arial" w:eastAsia="DengXian" w:hAnsi="Arial"/>
                <w:sz w:val="18"/>
              </w:rPr>
              <w:t>Range</w:t>
            </w:r>
          </w:p>
          <w:p w14:paraId="0E37D9D8" w14:textId="77777777" w:rsidR="00EF081D" w:rsidRPr="006F5E95" w:rsidRDefault="00EF081D" w:rsidP="00EF081D">
            <w:pPr>
              <w:keepNext/>
              <w:keepLines/>
              <w:spacing w:after="0"/>
              <w:rPr>
                <w:rFonts w:ascii="Arial" w:eastAsia="DengXian" w:hAnsi="Arial"/>
                <w:sz w:val="18"/>
              </w:rPr>
            </w:pPr>
            <w:r w:rsidRPr="006F5E95">
              <w:rPr>
                <w:rFonts w:ascii="Arial" w:eastAsia="DengXian" w:hAnsi="Arial"/>
                <w:sz w:val="18"/>
              </w:rPr>
              <w:t>multiplicity: 1</w:t>
            </w:r>
          </w:p>
          <w:p w14:paraId="0FACE945" w14:textId="77777777" w:rsidR="00EF081D" w:rsidRPr="006F5E95" w:rsidRDefault="00EF081D" w:rsidP="00EF081D">
            <w:pPr>
              <w:keepNext/>
              <w:keepLines/>
              <w:spacing w:after="0"/>
              <w:rPr>
                <w:rFonts w:ascii="Arial" w:eastAsia="DengXian" w:hAnsi="Arial"/>
                <w:sz w:val="18"/>
              </w:rPr>
            </w:pPr>
            <w:r w:rsidRPr="006F5E95">
              <w:rPr>
                <w:rFonts w:ascii="Arial" w:eastAsia="DengXian" w:hAnsi="Arial"/>
                <w:sz w:val="18"/>
              </w:rPr>
              <w:t>isOrdered: N/A</w:t>
            </w:r>
          </w:p>
          <w:p w14:paraId="777DBF93" w14:textId="77777777" w:rsidR="00EF081D" w:rsidRPr="006F5E95" w:rsidRDefault="00EF081D" w:rsidP="00EF081D">
            <w:pPr>
              <w:keepNext/>
              <w:keepLines/>
              <w:spacing w:after="0"/>
              <w:rPr>
                <w:rFonts w:ascii="Arial" w:eastAsia="DengXian" w:hAnsi="Arial"/>
                <w:sz w:val="18"/>
              </w:rPr>
            </w:pPr>
            <w:r w:rsidRPr="006F5E95">
              <w:rPr>
                <w:rFonts w:ascii="Arial" w:eastAsia="DengXian" w:hAnsi="Arial"/>
                <w:sz w:val="18"/>
              </w:rPr>
              <w:t>isUnique: N/A</w:t>
            </w:r>
          </w:p>
          <w:p w14:paraId="2E2B5D7E" w14:textId="77777777" w:rsidR="00EF081D" w:rsidRPr="006F5E95" w:rsidRDefault="00EF081D" w:rsidP="00EF081D">
            <w:pPr>
              <w:keepNext/>
              <w:keepLines/>
              <w:spacing w:after="0"/>
              <w:rPr>
                <w:rFonts w:ascii="Arial" w:eastAsia="DengXian" w:hAnsi="Arial"/>
                <w:sz w:val="18"/>
              </w:rPr>
            </w:pPr>
            <w:r w:rsidRPr="006F5E95">
              <w:rPr>
                <w:rFonts w:ascii="Arial" w:eastAsia="DengXian" w:hAnsi="Arial"/>
                <w:sz w:val="18"/>
              </w:rPr>
              <w:t>defaultValue: None</w:t>
            </w:r>
          </w:p>
          <w:p w14:paraId="2C48BA5D" w14:textId="50AE849D" w:rsidR="00EF081D" w:rsidRPr="009C7643" w:rsidRDefault="00EF081D" w:rsidP="00EF081D">
            <w:pPr>
              <w:spacing w:after="0"/>
              <w:rPr>
                <w:rFonts w:ascii="Arial" w:hAnsi="Arial" w:cs="Arial"/>
                <w:sz w:val="18"/>
                <w:szCs w:val="18"/>
              </w:rPr>
            </w:pPr>
            <w:r w:rsidRPr="006F5E95">
              <w:rPr>
                <w:rFonts w:ascii="Arial" w:eastAsia="DengXian" w:hAnsi="Arial"/>
                <w:sz w:val="18"/>
              </w:rPr>
              <w:t>isNullable: False</w:t>
            </w:r>
          </w:p>
        </w:tc>
      </w:tr>
      <w:tr w:rsidR="00EF081D" w14:paraId="2BA88CED" w14:textId="77777777" w:rsidTr="00284494">
        <w:trPr>
          <w:cantSplit/>
          <w:tblHeader/>
          <w:jc w:val="center"/>
        </w:trPr>
        <w:tc>
          <w:tcPr>
            <w:tcW w:w="1817" w:type="dxa"/>
            <w:tcBorders>
              <w:top w:val="single" w:sz="4" w:space="0" w:color="auto"/>
              <w:left w:val="single" w:sz="4" w:space="0" w:color="auto"/>
              <w:bottom w:val="single" w:sz="4" w:space="0" w:color="auto"/>
              <w:right w:val="single" w:sz="4" w:space="0" w:color="auto"/>
            </w:tcBorders>
          </w:tcPr>
          <w:p w14:paraId="2AB19455" w14:textId="52224CB5" w:rsidR="00EF081D" w:rsidRDefault="00EF081D" w:rsidP="00EF081D">
            <w:pPr>
              <w:pStyle w:val="Default"/>
              <w:rPr>
                <w:rFonts w:ascii="Courier New" w:hAnsi="Courier New"/>
                <w:sz w:val="18"/>
                <w:szCs w:val="18"/>
              </w:rPr>
            </w:pPr>
            <w:r w:rsidRPr="006F5E95">
              <w:rPr>
                <w:rFonts w:ascii="Courier New" w:hAnsi="Courier New" w:cs="Courier New"/>
                <w:sz w:val="18"/>
                <w:szCs w:val="18"/>
              </w:rPr>
              <w:t>digitalTilt</w:t>
            </w:r>
            <w:r>
              <w:rPr>
                <w:rFonts w:ascii="Courier New" w:hAnsi="Courier New" w:cs="Courier New"/>
                <w:sz w:val="18"/>
                <w:szCs w:val="18"/>
                <w:lang w:eastAsia="zh-CN"/>
              </w:rPr>
              <w:t>Range</w:t>
            </w:r>
          </w:p>
        </w:tc>
        <w:tc>
          <w:tcPr>
            <w:tcW w:w="5523" w:type="dxa"/>
            <w:tcBorders>
              <w:top w:val="single" w:sz="4" w:space="0" w:color="auto"/>
              <w:left w:val="single" w:sz="4" w:space="0" w:color="auto"/>
              <w:bottom w:val="single" w:sz="4" w:space="0" w:color="auto"/>
              <w:right w:val="single" w:sz="4" w:space="0" w:color="auto"/>
            </w:tcBorders>
          </w:tcPr>
          <w:p w14:paraId="08E59526" w14:textId="77777777" w:rsidR="00EF081D" w:rsidRPr="006F5E95" w:rsidRDefault="00EF081D" w:rsidP="00EF081D">
            <w:pPr>
              <w:keepNext/>
              <w:keepLines/>
              <w:spacing w:after="0"/>
              <w:rPr>
                <w:rFonts w:ascii="Arial" w:eastAsia="DengXian" w:hAnsi="Arial"/>
                <w:sz w:val="18"/>
              </w:rPr>
            </w:pPr>
            <w:r w:rsidRPr="006F5E95">
              <w:rPr>
                <w:rFonts w:ascii="Arial" w:eastAsia="DengXian" w:hAnsi="Arial"/>
                <w:sz w:val="18"/>
              </w:rPr>
              <w:t>It indicates adjustment range (including maximum value, minimum value) of digitalTilt to optimize radio coverage</w:t>
            </w:r>
            <w:r w:rsidRPr="006F5E95">
              <w:rPr>
                <w:rFonts w:ascii="Arial" w:eastAsia="DengXian" w:hAnsi="Arial" w:hint="eastAsia"/>
                <w:sz w:val="18"/>
              </w:rPr>
              <w:t>.</w:t>
            </w:r>
          </w:p>
          <w:p w14:paraId="6A977AAA" w14:textId="77777777" w:rsidR="00EF081D" w:rsidRPr="006F5E95" w:rsidRDefault="00EF081D" w:rsidP="00EF081D">
            <w:pPr>
              <w:keepNext/>
              <w:keepLines/>
              <w:spacing w:after="0"/>
              <w:rPr>
                <w:rFonts w:ascii="Arial" w:eastAsia="DengXian" w:hAnsi="Arial"/>
                <w:sz w:val="18"/>
              </w:rPr>
            </w:pPr>
          </w:p>
          <w:p w14:paraId="5049BDDF" w14:textId="77777777" w:rsidR="00EF081D" w:rsidRPr="006F5E95" w:rsidRDefault="00EF081D" w:rsidP="00EF081D">
            <w:pPr>
              <w:keepNext/>
              <w:keepLines/>
              <w:spacing w:after="0"/>
              <w:rPr>
                <w:rFonts w:ascii="Arial" w:eastAsia="DengXian" w:hAnsi="Arial"/>
                <w:sz w:val="18"/>
              </w:rPr>
            </w:pPr>
            <w:r w:rsidRPr="006F5E95">
              <w:rPr>
                <w:rFonts w:ascii="Arial" w:eastAsia="DengXian" w:hAnsi="Arial"/>
                <w:sz w:val="18"/>
              </w:rPr>
              <w:t>allowedValues:</w:t>
            </w:r>
          </w:p>
          <w:p w14:paraId="3806065A" w14:textId="77777777" w:rsidR="00EF081D" w:rsidRDefault="00EF081D" w:rsidP="00EF081D">
            <w:pPr>
              <w:keepNext/>
              <w:keepLines/>
              <w:spacing w:after="0"/>
              <w:rPr>
                <w:rFonts w:ascii="Arial" w:eastAsia="DengXian" w:hAnsi="Arial"/>
                <w:sz w:val="18"/>
              </w:rPr>
            </w:pPr>
            <w:r>
              <w:rPr>
                <w:rFonts w:ascii="Arial" w:eastAsia="DengXian" w:hAnsi="Arial"/>
                <w:sz w:val="18"/>
              </w:rPr>
              <w:t>minValue: [-900..900] in unit 0.1 degree</w:t>
            </w:r>
          </w:p>
          <w:p w14:paraId="5A2E8B94" w14:textId="77777777" w:rsidR="00EF081D" w:rsidRDefault="00EF081D" w:rsidP="00EF081D">
            <w:pPr>
              <w:keepNext/>
              <w:keepLines/>
              <w:spacing w:after="0"/>
              <w:rPr>
                <w:rFonts w:ascii="Arial" w:eastAsia="DengXian" w:hAnsi="Arial"/>
                <w:sz w:val="18"/>
              </w:rPr>
            </w:pPr>
            <w:r>
              <w:rPr>
                <w:rFonts w:ascii="Arial" w:eastAsia="DengXian" w:hAnsi="Arial"/>
                <w:sz w:val="18"/>
              </w:rPr>
              <w:t>maxValue: [-900..900] in unit 0.1 degree</w:t>
            </w:r>
          </w:p>
          <w:p w14:paraId="79944C07" w14:textId="77777777" w:rsidR="00EF081D" w:rsidRDefault="00EF081D" w:rsidP="00EF081D">
            <w:pPr>
              <w:pStyle w:val="TAL"/>
              <w:rPr>
                <w:rFonts w:cs="Arial"/>
                <w:lang w:val="en-US"/>
              </w:rPr>
            </w:pPr>
          </w:p>
        </w:tc>
        <w:tc>
          <w:tcPr>
            <w:tcW w:w="2436" w:type="dxa"/>
            <w:tcBorders>
              <w:top w:val="single" w:sz="4" w:space="0" w:color="auto"/>
              <w:left w:val="single" w:sz="4" w:space="0" w:color="auto"/>
              <w:bottom w:val="single" w:sz="4" w:space="0" w:color="auto"/>
              <w:right w:val="single" w:sz="4" w:space="0" w:color="auto"/>
            </w:tcBorders>
          </w:tcPr>
          <w:p w14:paraId="46AD8149" w14:textId="77777777" w:rsidR="00EF081D" w:rsidRPr="006F5E95" w:rsidRDefault="00EF081D" w:rsidP="00EF081D">
            <w:pPr>
              <w:keepNext/>
              <w:keepLines/>
              <w:spacing w:after="0"/>
              <w:rPr>
                <w:rFonts w:ascii="Arial" w:eastAsia="DengXian" w:hAnsi="Arial"/>
                <w:sz w:val="18"/>
              </w:rPr>
            </w:pPr>
            <w:r w:rsidRPr="006F5E95">
              <w:rPr>
                <w:rFonts w:ascii="Arial" w:eastAsia="DengXian" w:hAnsi="Arial"/>
                <w:sz w:val="18"/>
              </w:rPr>
              <w:t xml:space="preserve">type: </w:t>
            </w:r>
            <w:r w:rsidRPr="006D5E40">
              <w:rPr>
                <w:rFonts w:ascii="Arial" w:eastAsia="DengXian" w:hAnsi="Arial"/>
                <w:sz w:val="18"/>
              </w:rPr>
              <w:t>Parameter</w:t>
            </w:r>
            <w:r>
              <w:rPr>
                <w:rFonts w:ascii="Arial" w:eastAsia="DengXian" w:hAnsi="Arial"/>
                <w:sz w:val="18"/>
              </w:rPr>
              <w:t>Range</w:t>
            </w:r>
          </w:p>
          <w:p w14:paraId="0945A32B" w14:textId="77777777" w:rsidR="00EF081D" w:rsidRPr="006F5E95" w:rsidRDefault="00EF081D" w:rsidP="00EF081D">
            <w:pPr>
              <w:keepNext/>
              <w:keepLines/>
              <w:spacing w:after="0"/>
              <w:rPr>
                <w:rFonts w:ascii="Arial" w:eastAsia="DengXian" w:hAnsi="Arial"/>
                <w:sz w:val="18"/>
              </w:rPr>
            </w:pPr>
            <w:r w:rsidRPr="006F5E95">
              <w:rPr>
                <w:rFonts w:ascii="Arial" w:eastAsia="DengXian" w:hAnsi="Arial"/>
                <w:sz w:val="18"/>
              </w:rPr>
              <w:t>multiplicity: 1</w:t>
            </w:r>
          </w:p>
          <w:p w14:paraId="4F914D56" w14:textId="77777777" w:rsidR="00EF081D" w:rsidRPr="006F5E95" w:rsidRDefault="00EF081D" w:rsidP="00EF081D">
            <w:pPr>
              <w:keepNext/>
              <w:keepLines/>
              <w:spacing w:after="0"/>
              <w:rPr>
                <w:rFonts w:ascii="Arial" w:eastAsia="DengXian" w:hAnsi="Arial"/>
                <w:sz w:val="18"/>
              </w:rPr>
            </w:pPr>
            <w:r w:rsidRPr="006F5E95">
              <w:rPr>
                <w:rFonts w:ascii="Arial" w:eastAsia="DengXian" w:hAnsi="Arial"/>
                <w:sz w:val="18"/>
              </w:rPr>
              <w:t>isOrdered: N/A</w:t>
            </w:r>
          </w:p>
          <w:p w14:paraId="1450B63C" w14:textId="77777777" w:rsidR="00EF081D" w:rsidRPr="006F5E95" w:rsidRDefault="00EF081D" w:rsidP="00EF081D">
            <w:pPr>
              <w:keepNext/>
              <w:keepLines/>
              <w:spacing w:after="0"/>
              <w:rPr>
                <w:rFonts w:ascii="Arial" w:eastAsia="DengXian" w:hAnsi="Arial"/>
                <w:sz w:val="18"/>
              </w:rPr>
            </w:pPr>
            <w:r w:rsidRPr="006F5E95">
              <w:rPr>
                <w:rFonts w:ascii="Arial" w:eastAsia="DengXian" w:hAnsi="Arial"/>
                <w:sz w:val="18"/>
              </w:rPr>
              <w:t>isUnique: N/A</w:t>
            </w:r>
          </w:p>
          <w:p w14:paraId="776BD50A" w14:textId="77777777" w:rsidR="00EF081D" w:rsidRPr="006F5E95" w:rsidRDefault="00EF081D" w:rsidP="00EF081D">
            <w:pPr>
              <w:keepNext/>
              <w:keepLines/>
              <w:spacing w:after="0"/>
              <w:rPr>
                <w:rFonts w:ascii="Arial" w:eastAsia="DengXian" w:hAnsi="Arial"/>
                <w:sz w:val="18"/>
              </w:rPr>
            </w:pPr>
            <w:r w:rsidRPr="006F5E95">
              <w:rPr>
                <w:rFonts w:ascii="Arial" w:eastAsia="DengXian" w:hAnsi="Arial"/>
                <w:sz w:val="18"/>
              </w:rPr>
              <w:t>defaultValue: None</w:t>
            </w:r>
          </w:p>
          <w:p w14:paraId="4935AFDD" w14:textId="7ED8D824" w:rsidR="00EF081D" w:rsidRPr="009C7643" w:rsidRDefault="00EF081D" w:rsidP="00EF081D">
            <w:pPr>
              <w:spacing w:after="0"/>
              <w:rPr>
                <w:rFonts w:ascii="Arial" w:hAnsi="Arial" w:cs="Arial"/>
                <w:sz w:val="18"/>
                <w:szCs w:val="18"/>
              </w:rPr>
            </w:pPr>
            <w:r w:rsidRPr="006F5E95">
              <w:rPr>
                <w:rFonts w:ascii="Arial" w:eastAsia="DengXian" w:hAnsi="Arial"/>
                <w:sz w:val="18"/>
              </w:rPr>
              <w:t>isNullable: False</w:t>
            </w:r>
          </w:p>
        </w:tc>
      </w:tr>
      <w:tr w:rsidR="00EF081D" w14:paraId="31CB84B5" w14:textId="77777777" w:rsidTr="00284494">
        <w:trPr>
          <w:cantSplit/>
          <w:tblHeader/>
          <w:jc w:val="center"/>
        </w:trPr>
        <w:tc>
          <w:tcPr>
            <w:tcW w:w="1817" w:type="dxa"/>
            <w:tcBorders>
              <w:top w:val="single" w:sz="4" w:space="0" w:color="auto"/>
              <w:left w:val="single" w:sz="4" w:space="0" w:color="auto"/>
              <w:bottom w:val="single" w:sz="4" w:space="0" w:color="auto"/>
              <w:right w:val="single" w:sz="4" w:space="0" w:color="auto"/>
            </w:tcBorders>
          </w:tcPr>
          <w:p w14:paraId="27FED48D" w14:textId="5FE8D27D" w:rsidR="00EF081D" w:rsidRDefault="00EF081D" w:rsidP="00EF081D">
            <w:pPr>
              <w:pStyle w:val="Default"/>
              <w:rPr>
                <w:rFonts w:ascii="Courier New" w:hAnsi="Courier New"/>
                <w:sz w:val="18"/>
                <w:szCs w:val="18"/>
              </w:rPr>
            </w:pPr>
            <w:r w:rsidRPr="006F5E95">
              <w:rPr>
                <w:rFonts w:ascii="Courier New" w:hAnsi="Courier New" w:cs="Courier New"/>
                <w:sz w:val="18"/>
                <w:szCs w:val="18"/>
              </w:rPr>
              <w:t>digitalAzimuth</w:t>
            </w:r>
            <w:r>
              <w:rPr>
                <w:rFonts w:ascii="Courier New" w:hAnsi="Courier New" w:cs="Courier New"/>
                <w:sz w:val="18"/>
                <w:szCs w:val="18"/>
              </w:rPr>
              <w:t>Range</w:t>
            </w:r>
          </w:p>
        </w:tc>
        <w:tc>
          <w:tcPr>
            <w:tcW w:w="5523" w:type="dxa"/>
            <w:tcBorders>
              <w:top w:val="single" w:sz="4" w:space="0" w:color="auto"/>
              <w:left w:val="single" w:sz="4" w:space="0" w:color="auto"/>
              <w:bottom w:val="single" w:sz="4" w:space="0" w:color="auto"/>
              <w:right w:val="single" w:sz="4" w:space="0" w:color="auto"/>
            </w:tcBorders>
          </w:tcPr>
          <w:p w14:paraId="01DFF788" w14:textId="77777777" w:rsidR="00EF081D" w:rsidRPr="006F5E95" w:rsidRDefault="00EF081D" w:rsidP="00EF081D">
            <w:pPr>
              <w:keepNext/>
              <w:keepLines/>
              <w:spacing w:after="0"/>
              <w:rPr>
                <w:rFonts w:ascii="Arial" w:eastAsia="DengXian" w:hAnsi="Arial"/>
                <w:sz w:val="18"/>
              </w:rPr>
            </w:pPr>
            <w:r w:rsidRPr="006F5E95">
              <w:rPr>
                <w:rFonts w:ascii="Arial" w:eastAsia="DengXian" w:hAnsi="Arial"/>
                <w:sz w:val="18"/>
              </w:rPr>
              <w:t>It indicates adjustment range (including maximum value, minimum value) of digitalAzimuth to optimize radio coverage</w:t>
            </w:r>
            <w:r w:rsidRPr="006F5E95">
              <w:rPr>
                <w:rFonts w:ascii="Arial" w:eastAsia="DengXian" w:hAnsi="Arial" w:hint="eastAsia"/>
                <w:sz w:val="18"/>
              </w:rPr>
              <w:t>.</w:t>
            </w:r>
          </w:p>
          <w:p w14:paraId="0827C206" w14:textId="77777777" w:rsidR="00EF081D" w:rsidRPr="006F5E95" w:rsidRDefault="00EF081D" w:rsidP="00EF081D">
            <w:pPr>
              <w:keepNext/>
              <w:keepLines/>
              <w:spacing w:after="0"/>
              <w:rPr>
                <w:rFonts w:ascii="Arial" w:eastAsia="DengXian" w:hAnsi="Arial"/>
                <w:sz w:val="18"/>
              </w:rPr>
            </w:pPr>
          </w:p>
          <w:p w14:paraId="784B1AB3" w14:textId="77777777" w:rsidR="00EF081D" w:rsidRPr="006F5E95" w:rsidRDefault="00EF081D" w:rsidP="00EF081D">
            <w:pPr>
              <w:keepNext/>
              <w:keepLines/>
              <w:spacing w:after="0"/>
              <w:rPr>
                <w:rFonts w:ascii="Arial" w:eastAsia="DengXian" w:hAnsi="Arial"/>
                <w:sz w:val="18"/>
              </w:rPr>
            </w:pPr>
            <w:r w:rsidRPr="006F5E95">
              <w:rPr>
                <w:rFonts w:ascii="Arial" w:eastAsia="DengXian" w:hAnsi="Arial"/>
                <w:sz w:val="18"/>
              </w:rPr>
              <w:t>allowedValues:</w:t>
            </w:r>
          </w:p>
          <w:p w14:paraId="744C308A" w14:textId="77777777" w:rsidR="00EF081D" w:rsidRDefault="00EF081D" w:rsidP="00EF081D">
            <w:pPr>
              <w:keepNext/>
              <w:keepLines/>
              <w:spacing w:after="0"/>
              <w:rPr>
                <w:rFonts w:ascii="Arial" w:eastAsia="DengXian" w:hAnsi="Arial"/>
                <w:sz w:val="18"/>
              </w:rPr>
            </w:pPr>
            <w:r>
              <w:rPr>
                <w:rFonts w:ascii="Arial" w:eastAsia="DengXian" w:hAnsi="Arial"/>
                <w:sz w:val="18"/>
              </w:rPr>
              <w:t>minValue: [</w:t>
            </w:r>
            <w:r w:rsidRPr="006F5E95">
              <w:rPr>
                <w:rFonts w:ascii="Arial" w:eastAsia="DengXian" w:hAnsi="Arial"/>
                <w:sz w:val="18"/>
              </w:rPr>
              <w:t>-1800..1800</w:t>
            </w:r>
            <w:r>
              <w:rPr>
                <w:rFonts w:ascii="Arial" w:eastAsia="DengXian" w:hAnsi="Arial"/>
                <w:sz w:val="18"/>
              </w:rPr>
              <w:t>] in unit 0.1 degree</w:t>
            </w:r>
          </w:p>
          <w:p w14:paraId="29EF01DD" w14:textId="77777777" w:rsidR="00EF081D" w:rsidRDefault="00EF081D" w:rsidP="00EF081D">
            <w:pPr>
              <w:keepNext/>
              <w:keepLines/>
              <w:spacing w:after="0"/>
              <w:rPr>
                <w:rFonts w:ascii="Arial" w:eastAsia="DengXian" w:hAnsi="Arial"/>
                <w:sz w:val="18"/>
              </w:rPr>
            </w:pPr>
            <w:r>
              <w:rPr>
                <w:rFonts w:ascii="Arial" w:eastAsia="DengXian" w:hAnsi="Arial"/>
                <w:sz w:val="18"/>
              </w:rPr>
              <w:t>maxValue: [</w:t>
            </w:r>
            <w:r w:rsidRPr="006F5E95">
              <w:rPr>
                <w:rFonts w:ascii="Arial" w:eastAsia="DengXian" w:hAnsi="Arial"/>
                <w:sz w:val="18"/>
              </w:rPr>
              <w:t>-1800..1800</w:t>
            </w:r>
            <w:r>
              <w:rPr>
                <w:rFonts w:ascii="Arial" w:eastAsia="DengXian" w:hAnsi="Arial"/>
                <w:sz w:val="18"/>
              </w:rPr>
              <w:t>] in unit 0.1 degree</w:t>
            </w:r>
          </w:p>
          <w:p w14:paraId="762CF146" w14:textId="77777777" w:rsidR="00EF081D" w:rsidRDefault="00EF081D" w:rsidP="00EF081D">
            <w:pPr>
              <w:pStyle w:val="TAL"/>
              <w:rPr>
                <w:rFonts w:cs="Arial"/>
                <w:lang w:val="en-US"/>
              </w:rPr>
            </w:pPr>
          </w:p>
        </w:tc>
        <w:tc>
          <w:tcPr>
            <w:tcW w:w="2436" w:type="dxa"/>
            <w:tcBorders>
              <w:top w:val="single" w:sz="4" w:space="0" w:color="auto"/>
              <w:left w:val="single" w:sz="4" w:space="0" w:color="auto"/>
              <w:bottom w:val="single" w:sz="4" w:space="0" w:color="auto"/>
              <w:right w:val="single" w:sz="4" w:space="0" w:color="auto"/>
            </w:tcBorders>
          </w:tcPr>
          <w:p w14:paraId="51274C22" w14:textId="77777777" w:rsidR="00EF081D" w:rsidRPr="006F5E95" w:rsidRDefault="00EF081D" w:rsidP="00EF081D">
            <w:pPr>
              <w:keepNext/>
              <w:keepLines/>
              <w:spacing w:after="0"/>
              <w:rPr>
                <w:rFonts w:ascii="Arial" w:eastAsia="DengXian" w:hAnsi="Arial"/>
                <w:sz w:val="18"/>
              </w:rPr>
            </w:pPr>
            <w:r w:rsidRPr="006F5E95">
              <w:rPr>
                <w:rFonts w:ascii="Arial" w:eastAsia="DengXian" w:hAnsi="Arial"/>
                <w:sz w:val="18"/>
              </w:rPr>
              <w:t xml:space="preserve">type: </w:t>
            </w:r>
            <w:r w:rsidRPr="006D5E40">
              <w:rPr>
                <w:rFonts w:ascii="Arial" w:eastAsia="DengXian" w:hAnsi="Arial"/>
                <w:sz w:val="18"/>
              </w:rPr>
              <w:t>Parameter</w:t>
            </w:r>
            <w:r>
              <w:rPr>
                <w:rFonts w:ascii="Arial" w:eastAsia="DengXian" w:hAnsi="Arial"/>
                <w:sz w:val="18"/>
              </w:rPr>
              <w:t>Range</w:t>
            </w:r>
          </w:p>
          <w:p w14:paraId="6BA08DD0" w14:textId="77777777" w:rsidR="00EF081D" w:rsidRPr="006F5E95" w:rsidRDefault="00EF081D" w:rsidP="00EF081D">
            <w:pPr>
              <w:keepNext/>
              <w:keepLines/>
              <w:spacing w:after="0"/>
              <w:rPr>
                <w:rFonts w:ascii="Arial" w:eastAsia="DengXian" w:hAnsi="Arial"/>
                <w:sz w:val="18"/>
              </w:rPr>
            </w:pPr>
            <w:r w:rsidRPr="006F5E95">
              <w:rPr>
                <w:rFonts w:ascii="Arial" w:eastAsia="DengXian" w:hAnsi="Arial"/>
                <w:sz w:val="18"/>
              </w:rPr>
              <w:t>multiplicity: 1</w:t>
            </w:r>
          </w:p>
          <w:p w14:paraId="096D601F" w14:textId="77777777" w:rsidR="00EF081D" w:rsidRPr="006F5E95" w:rsidRDefault="00EF081D" w:rsidP="00EF081D">
            <w:pPr>
              <w:keepNext/>
              <w:keepLines/>
              <w:spacing w:after="0"/>
              <w:rPr>
                <w:rFonts w:ascii="Arial" w:eastAsia="DengXian" w:hAnsi="Arial"/>
                <w:sz w:val="18"/>
              </w:rPr>
            </w:pPr>
            <w:r w:rsidRPr="006F5E95">
              <w:rPr>
                <w:rFonts w:ascii="Arial" w:eastAsia="DengXian" w:hAnsi="Arial"/>
                <w:sz w:val="18"/>
              </w:rPr>
              <w:t>isOrdered: N/A</w:t>
            </w:r>
          </w:p>
          <w:p w14:paraId="440D4CF8" w14:textId="77777777" w:rsidR="00EF081D" w:rsidRPr="006F5E95" w:rsidRDefault="00EF081D" w:rsidP="00EF081D">
            <w:pPr>
              <w:keepNext/>
              <w:keepLines/>
              <w:spacing w:after="0"/>
              <w:rPr>
                <w:rFonts w:ascii="Arial" w:eastAsia="DengXian" w:hAnsi="Arial"/>
                <w:sz w:val="18"/>
              </w:rPr>
            </w:pPr>
            <w:r w:rsidRPr="006F5E95">
              <w:rPr>
                <w:rFonts w:ascii="Arial" w:eastAsia="DengXian" w:hAnsi="Arial"/>
                <w:sz w:val="18"/>
              </w:rPr>
              <w:t>isUnique: N/A</w:t>
            </w:r>
          </w:p>
          <w:p w14:paraId="4D4E996A" w14:textId="77777777" w:rsidR="00EF081D" w:rsidRPr="006F5E95" w:rsidRDefault="00EF081D" w:rsidP="00EF081D">
            <w:pPr>
              <w:keepNext/>
              <w:keepLines/>
              <w:spacing w:after="0"/>
              <w:rPr>
                <w:rFonts w:ascii="Arial" w:eastAsia="DengXian" w:hAnsi="Arial"/>
                <w:sz w:val="18"/>
              </w:rPr>
            </w:pPr>
            <w:r w:rsidRPr="006F5E95">
              <w:rPr>
                <w:rFonts w:ascii="Arial" w:eastAsia="DengXian" w:hAnsi="Arial"/>
                <w:sz w:val="18"/>
              </w:rPr>
              <w:t>defaultValue: None</w:t>
            </w:r>
          </w:p>
          <w:p w14:paraId="3530F248" w14:textId="5B6050BF" w:rsidR="00EF081D" w:rsidRPr="009C7643" w:rsidRDefault="00EF081D" w:rsidP="00EF081D">
            <w:pPr>
              <w:spacing w:after="0"/>
              <w:rPr>
                <w:rFonts w:ascii="Arial" w:hAnsi="Arial" w:cs="Arial"/>
                <w:sz w:val="18"/>
                <w:szCs w:val="18"/>
              </w:rPr>
            </w:pPr>
            <w:r w:rsidRPr="006F5E95">
              <w:rPr>
                <w:rFonts w:ascii="Arial" w:eastAsia="DengXian" w:hAnsi="Arial"/>
                <w:sz w:val="18"/>
              </w:rPr>
              <w:t>isNullable: False</w:t>
            </w:r>
          </w:p>
        </w:tc>
      </w:tr>
      <w:tr w:rsidR="00EF081D" w14:paraId="1F1C8321" w14:textId="77777777" w:rsidTr="00284494">
        <w:trPr>
          <w:cantSplit/>
          <w:tblHeader/>
          <w:jc w:val="center"/>
        </w:trPr>
        <w:tc>
          <w:tcPr>
            <w:tcW w:w="1817" w:type="dxa"/>
            <w:tcBorders>
              <w:top w:val="single" w:sz="4" w:space="0" w:color="auto"/>
              <w:left w:val="single" w:sz="4" w:space="0" w:color="auto"/>
              <w:bottom w:val="single" w:sz="4" w:space="0" w:color="auto"/>
              <w:right w:val="single" w:sz="4" w:space="0" w:color="auto"/>
            </w:tcBorders>
          </w:tcPr>
          <w:p w14:paraId="67AED158" w14:textId="1906960B" w:rsidR="00EF081D" w:rsidRDefault="00EF081D" w:rsidP="00EF081D">
            <w:pPr>
              <w:pStyle w:val="Default"/>
              <w:rPr>
                <w:rFonts w:ascii="Courier New" w:hAnsi="Courier New"/>
                <w:sz w:val="18"/>
                <w:szCs w:val="18"/>
              </w:rPr>
            </w:pPr>
            <w:r w:rsidRPr="006F5E95">
              <w:rPr>
                <w:rFonts w:ascii="Courier New" w:hAnsi="Courier New" w:cs="Courier New"/>
                <w:sz w:val="18"/>
                <w:szCs w:val="18"/>
              </w:rPr>
              <w:t>coverageShapeList</w:t>
            </w:r>
          </w:p>
        </w:tc>
        <w:tc>
          <w:tcPr>
            <w:tcW w:w="5523" w:type="dxa"/>
            <w:tcBorders>
              <w:top w:val="single" w:sz="4" w:space="0" w:color="auto"/>
              <w:left w:val="single" w:sz="4" w:space="0" w:color="auto"/>
              <w:bottom w:val="single" w:sz="4" w:space="0" w:color="auto"/>
              <w:right w:val="single" w:sz="4" w:space="0" w:color="auto"/>
            </w:tcBorders>
          </w:tcPr>
          <w:p w14:paraId="2CB6D1A1" w14:textId="77777777" w:rsidR="00EF081D" w:rsidRPr="006F5E95" w:rsidRDefault="00EF081D" w:rsidP="00EF081D">
            <w:pPr>
              <w:keepNext/>
              <w:keepLines/>
              <w:spacing w:after="0"/>
              <w:rPr>
                <w:rFonts w:ascii="Arial" w:eastAsia="DengXian" w:hAnsi="Arial"/>
                <w:sz w:val="18"/>
              </w:rPr>
            </w:pPr>
            <w:r w:rsidRPr="006F5E95">
              <w:rPr>
                <w:rFonts w:ascii="Arial" w:eastAsia="DengXian" w:hAnsi="Arial"/>
                <w:sz w:val="18"/>
              </w:rPr>
              <w:t>It indicates the coverage</w:t>
            </w:r>
            <w:r>
              <w:rPr>
                <w:rFonts w:ascii="Arial" w:eastAsia="DengXian" w:hAnsi="Arial"/>
                <w:sz w:val="18"/>
              </w:rPr>
              <w:t xml:space="preserve"> s</w:t>
            </w:r>
            <w:r w:rsidRPr="006F5E95">
              <w:rPr>
                <w:rFonts w:ascii="Arial" w:eastAsia="DengXian" w:hAnsi="Arial"/>
                <w:sz w:val="18"/>
              </w:rPr>
              <w:t>hape</w:t>
            </w:r>
            <w:r>
              <w:rPr>
                <w:rFonts w:ascii="Arial" w:eastAsia="DengXian" w:hAnsi="Arial"/>
                <w:sz w:val="18"/>
              </w:rPr>
              <w:t xml:space="preserve"> of specific sites</w:t>
            </w:r>
            <w:r w:rsidRPr="006F5E95">
              <w:rPr>
                <w:rFonts w:ascii="Arial" w:eastAsia="DengXian" w:hAnsi="Arial"/>
                <w:sz w:val="18"/>
              </w:rPr>
              <w:t xml:space="preserve"> which can be selected to optimize radio coverage.</w:t>
            </w:r>
          </w:p>
          <w:p w14:paraId="7C94D8B7" w14:textId="77777777" w:rsidR="00EF081D" w:rsidRPr="006F5E95" w:rsidRDefault="00EF081D" w:rsidP="00EF081D">
            <w:pPr>
              <w:pStyle w:val="TAL"/>
              <w:rPr>
                <w:rFonts w:eastAsia="DengXian"/>
              </w:rPr>
            </w:pPr>
            <w:r w:rsidRPr="006F5E95">
              <w:rPr>
                <w:rFonts w:eastAsia="DengXian"/>
              </w:rPr>
              <w:t>allowedValues: 0 .. 65535</w:t>
            </w:r>
          </w:p>
          <w:p w14:paraId="38A202A6" w14:textId="77777777" w:rsidR="00EF081D" w:rsidRDefault="00EF081D" w:rsidP="00EF081D">
            <w:pPr>
              <w:pStyle w:val="TAL"/>
              <w:rPr>
                <w:rFonts w:cs="Arial"/>
                <w:lang w:val="en-US"/>
              </w:rPr>
            </w:pPr>
          </w:p>
        </w:tc>
        <w:tc>
          <w:tcPr>
            <w:tcW w:w="2436" w:type="dxa"/>
            <w:tcBorders>
              <w:top w:val="single" w:sz="4" w:space="0" w:color="auto"/>
              <w:left w:val="single" w:sz="4" w:space="0" w:color="auto"/>
              <w:bottom w:val="single" w:sz="4" w:space="0" w:color="auto"/>
              <w:right w:val="single" w:sz="4" w:space="0" w:color="auto"/>
            </w:tcBorders>
          </w:tcPr>
          <w:p w14:paraId="754ACC67" w14:textId="77777777" w:rsidR="00EF081D" w:rsidRPr="006F5E95" w:rsidRDefault="00EF081D" w:rsidP="00EF081D">
            <w:pPr>
              <w:keepNext/>
              <w:keepLines/>
              <w:spacing w:after="0"/>
              <w:rPr>
                <w:rFonts w:ascii="Arial" w:eastAsia="DengXian" w:hAnsi="Arial"/>
                <w:sz w:val="18"/>
              </w:rPr>
            </w:pPr>
            <w:r w:rsidRPr="006F5E95">
              <w:rPr>
                <w:rFonts w:ascii="Arial" w:eastAsia="DengXian" w:hAnsi="Arial"/>
                <w:sz w:val="18"/>
              </w:rPr>
              <w:t xml:space="preserve">type: </w:t>
            </w:r>
            <w:r>
              <w:rPr>
                <w:rFonts w:ascii="Arial" w:eastAsia="DengXian" w:hAnsi="Arial"/>
                <w:sz w:val="18"/>
              </w:rPr>
              <w:t>Integer</w:t>
            </w:r>
          </w:p>
          <w:p w14:paraId="51908939" w14:textId="77777777" w:rsidR="00EF081D" w:rsidRPr="006F5E95" w:rsidRDefault="00EF081D" w:rsidP="00EF081D">
            <w:pPr>
              <w:keepNext/>
              <w:keepLines/>
              <w:spacing w:after="0"/>
              <w:rPr>
                <w:rFonts w:ascii="Arial" w:eastAsia="DengXian" w:hAnsi="Arial"/>
                <w:sz w:val="18"/>
              </w:rPr>
            </w:pPr>
            <w:r w:rsidRPr="006F5E95">
              <w:rPr>
                <w:rFonts w:ascii="Arial" w:eastAsia="DengXian" w:hAnsi="Arial"/>
                <w:sz w:val="18"/>
              </w:rPr>
              <w:t xml:space="preserve">multiplicity: </w:t>
            </w:r>
            <w:r>
              <w:rPr>
                <w:rFonts w:ascii="Arial" w:eastAsia="DengXian" w:hAnsi="Arial"/>
                <w:sz w:val="18"/>
              </w:rPr>
              <w:t>0</w:t>
            </w:r>
            <w:r w:rsidRPr="006F5E95">
              <w:rPr>
                <w:rFonts w:ascii="Arial" w:eastAsia="DengXian" w:hAnsi="Arial"/>
                <w:sz w:val="18"/>
              </w:rPr>
              <w:t>..</w:t>
            </w:r>
            <w:r w:rsidRPr="006F5E95">
              <w:rPr>
                <w:rFonts w:ascii="Arial" w:eastAsia="DengXian" w:hAnsi="Arial" w:hint="eastAsia"/>
                <w:sz w:val="18"/>
              </w:rPr>
              <w:t>*</w:t>
            </w:r>
          </w:p>
          <w:p w14:paraId="30ED28A6" w14:textId="77777777" w:rsidR="00EF081D" w:rsidRPr="006F5E95" w:rsidRDefault="00EF081D" w:rsidP="00EF081D">
            <w:pPr>
              <w:keepNext/>
              <w:keepLines/>
              <w:spacing w:after="0"/>
              <w:rPr>
                <w:rFonts w:ascii="Arial" w:eastAsia="DengXian" w:hAnsi="Arial"/>
                <w:sz w:val="18"/>
              </w:rPr>
            </w:pPr>
            <w:r w:rsidRPr="006F5E95">
              <w:rPr>
                <w:rFonts w:ascii="Arial" w:eastAsia="DengXian" w:hAnsi="Arial"/>
                <w:sz w:val="18"/>
              </w:rPr>
              <w:t xml:space="preserve">isOrdered: </w:t>
            </w:r>
            <w:r>
              <w:rPr>
                <w:rFonts w:ascii="Arial" w:eastAsia="DengXian" w:hAnsi="Arial"/>
                <w:sz w:val="18"/>
              </w:rPr>
              <w:t>True</w:t>
            </w:r>
          </w:p>
          <w:p w14:paraId="153D3316" w14:textId="77777777" w:rsidR="00EF081D" w:rsidRPr="006F5E95" w:rsidRDefault="00EF081D" w:rsidP="00EF081D">
            <w:pPr>
              <w:keepNext/>
              <w:keepLines/>
              <w:spacing w:after="0"/>
              <w:rPr>
                <w:rFonts w:ascii="Arial" w:eastAsia="DengXian" w:hAnsi="Arial"/>
                <w:sz w:val="18"/>
              </w:rPr>
            </w:pPr>
            <w:r w:rsidRPr="006F5E95">
              <w:rPr>
                <w:rFonts w:ascii="Arial" w:eastAsia="DengXian" w:hAnsi="Arial"/>
                <w:sz w:val="18"/>
              </w:rPr>
              <w:t>isUnique: True</w:t>
            </w:r>
          </w:p>
          <w:p w14:paraId="67DD911B" w14:textId="77777777" w:rsidR="00EF081D" w:rsidRPr="006F5E95" w:rsidRDefault="00EF081D" w:rsidP="00EF081D">
            <w:pPr>
              <w:keepNext/>
              <w:keepLines/>
              <w:spacing w:after="0"/>
              <w:rPr>
                <w:rFonts w:ascii="Arial" w:eastAsia="DengXian" w:hAnsi="Arial"/>
                <w:sz w:val="18"/>
              </w:rPr>
            </w:pPr>
            <w:r w:rsidRPr="006F5E95">
              <w:rPr>
                <w:rFonts w:ascii="Arial" w:eastAsia="DengXian" w:hAnsi="Arial"/>
                <w:sz w:val="18"/>
              </w:rPr>
              <w:t>defaultValue: None</w:t>
            </w:r>
          </w:p>
          <w:p w14:paraId="3A4C6070" w14:textId="3A14A8E7" w:rsidR="00EF081D" w:rsidRPr="009C7643" w:rsidRDefault="00EF081D" w:rsidP="00EF081D">
            <w:pPr>
              <w:spacing w:after="0"/>
              <w:rPr>
                <w:rFonts w:ascii="Arial" w:hAnsi="Arial" w:cs="Arial"/>
                <w:sz w:val="18"/>
                <w:szCs w:val="18"/>
              </w:rPr>
            </w:pPr>
            <w:r w:rsidRPr="006F5E95">
              <w:rPr>
                <w:rFonts w:ascii="Arial" w:eastAsia="DengXian" w:hAnsi="Arial"/>
                <w:sz w:val="18"/>
              </w:rPr>
              <w:t>isNullable: False</w:t>
            </w:r>
          </w:p>
        </w:tc>
      </w:tr>
      <w:tr w:rsidR="00EF081D" w14:paraId="7085EADD" w14:textId="77777777" w:rsidTr="00284494">
        <w:trPr>
          <w:cantSplit/>
          <w:tblHeader/>
          <w:jc w:val="center"/>
        </w:trPr>
        <w:tc>
          <w:tcPr>
            <w:tcW w:w="1817" w:type="dxa"/>
            <w:tcBorders>
              <w:top w:val="single" w:sz="4" w:space="0" w:color="auto"/>
              <w:left w:val="single" w:sz="4" w:space="0" w:color="auto"/>
              <w:bottom w:val="single" w:sz="4" w:space="0" w:color="auto"/>
              <w:right w:val="single" w:sz="4" w:space="0" w:color="auto"/>
            </w:tcBorders>
          </w:tcPr>
          <w:p w14:paraId="23DF45AF" w14:textId="45A07591" w:rsidR="00EF081D" w:rsidRDefault="00EF081D" w:rsidP="00EF081D">
            <w:pPr>
              <w:pStyle w:val="Default"/>
              <w:rPr>
                <w:rFonts w:ascii="Courier New" w:hAnsi="Courier New"/>
                <w:sz w:val="18"/>
                <w:szCs w:val="18"/>
              </w:rPr>
            </w:pPr>
            <w:r w:rsidRPr="006F5E95">
              <w:rPr>
                <w:rFonts w:ascii="Courier New" w:hAnsi="Courier New" w:cs="Courier New" w:hint="eastAsia"/>
                <w:sz w:val="18"/>
                <w:szCs w:val="18"/>
              </w:rPr>
              <w:t>c</w:t>
            </w:r>
            <w:r w:rsidRPr="006F5E95">
              <w:rPr>
                <w:rFonts w:ascii="Courier New" w:hAnsi="Courier New" w:cs="Courier New"/>
                <w:sz w:val="18"/>
                <w:szCs w:val="18"/>
              </w:rPr>
              <w:t>CO</w:t>
            </w:r>
            <w:r>
              <w:rPr>
                <w:rFonts w:ascii="Courier New" w:hAnsi="Courier New" w:cs="Courier New"/>
                <w:sz w:val="18"/>
                <w:szCs w:val="18"/>
              </w:rPr>
              <w:t>Control</w:t>
            </w:r>
          </w:p>
        </w:tc>
        <w:tc>
          <w:tcPr>
            <w:tcW w:w="5523" w:type="dxa"/>
            <w:tcBorders>
              <w:top w:val="single" w:sz="4" w:space="0" w:color="auto"/>
              <w:left w:val="single" w:sz="4" w:space="0" w:color="auto"/>
              <w:bottom w:val="single" w:sz="4" w:space="0" w:color="auto"/>
              <w:right w:val="single" w:sz="4" w:space="0" w:color="auto"/>
            </w:tcBorders>
          </w:tcPr>
          <w:p w14:paraId="37CB18BD" w14:textId="77777777" w:rsidR="00EF081D" w:rsidRPr="006F5E95" w:rsidRDefault="00EF081D" w:rsidP="00EF081D">
            <w:pPr>
              <w:keepNext/>
              <w:keepLines/>
              <w:spacing w:after="0"/>
              <w:rPr>
                <w:rFonts w:ascii="Arial" w:eastAsia="DengXian" w:hAnsi="Arial"/>
                <w:sz w:val="18"/>
              </w:rPr>
            </w:pPr>
            <w:r w:rsidRPr="006F5E95">
              <w:rPr>
                <w:rFonts w:ascii="Arial" w:eastAsia="DengXian" w:hAnsi="Arial"/>
                <w:sz w:val="18"/>
              </w:rPr>
              <w:t>This attribute determines whether the centralized SON CCO Function is enabled or disabled.</w:t>
            </w:r>
          </w:p>
          <w:p w14:paraId="0580D511" w14:textId="77777777" w:rsidR="00EF081D" w:rsidRPr="006F5E95" w:rsidRDefault="00EF081D" w:rsidP="00EF081D">
            <w:pPr>
              <w:keepNext/>
              <w:keepLines/>
              <w:spacing w:after="0"/>
              <w:rPr>
                <w:rFonts w:ascii="Arial" w:eastAsia="DengXian" w:hAnsi="Arial"/>
                <w:sz w:val="18"/>
              </w:rPr>
            </w:pPr>
          </w:p>
          <w:p w14:paraId="478102FF" w14:textId="3A7AAED0" w:rsidR="00EF081D" w:rsidRDefault="00EF081D" w:rsidP="00EF081D">
            <w:pPr>
              <w:pStyle w:val="TAL"/>
              <w:rPr>
                <w:rFonts w:cs="Arial"/>
                <w:lang w:val="en-US"/>
              </w:rPr>
            </w:pPr>
            <w:r w:rsidRPr="006F5E95">
              <w:rPr>
                <w:rFonts w:eastAsia="DengXian"/>
              </w:rPr>
              <w:t>allowedValues: TRUE,FALSE</w:t>
            </w:r>
          </w:p>
        </w:tc>
        <w:tc>
          <w:tcPr>
            <w:tcW w:w="2436" w:type="dxa"/>
            <w:tcBorders>
              <w:top w:val="single" w:sz="4" w:space="0" w:color="auto"/>
              <w:left w:val="single" w:sz="4" w:space="0" w:color="auto"/>
              <w:bottom w:val="single" w:sz="4" w:space="0" w:color="auto"/>
              <w:right w:val="single" w:sz="4" w:space="0" w:color="auto"/>
            </w:tcBorders>
          </w:tcPr>
          <w:p w14:paraId="0F913FE7" w14:textId="77777777" w:rsidR="00EF081D" w:rsidRPr="006F5E95" w:rsidRDefault="00EF081D" w:rsidP="00EF081D">
            <w:pPr>
              <w:keepNext/>
              <w:keepLines/>
              <w:spacing w:after="0"/>
              <w:rPr>
                <w:rFonts w:ascii="Arial" w:eastAsia="DengXian" w:hAnsi="Arial"/>
                <w:sz w:val="18"/>
              </w:rPr>
            </w:pPr>
            <w:r w:rsidRPr="006F5E95">
              <w:rPr>
                <w:rFonts w:ascii="Arial" w:eastAsia="DengXian" w:hAnsi="Arial"/>
                <w:sz w:val="18"/>
              </w:rPr>
              <w:t>type: Boolean</w:t>
            </w:r>
          </w:p>
          <w:p w14:paraId="524D2854" w14:textId="77777777" w:rsidR="00EF081D" w:rsidRPr="006F5E95" w:rsidRDefault="00EF081D" w:rsidP="00EF081D">
            <w:pPr>
              <w:keepNext/>
              <w:keepLines/>
              <w:spacing w:after="0"/>
              <w:rPr>
                <w:rFonts w:ascii="Arial" w:eastAsia="DengXian" w:hAnsi="Arial"/>
                <w:sz w:val="18"/>
              </w:rPr>
            </w:pPr>
            <w:r w:rsidRPr="006F5E95">
              <w:rPr>
                <w:rFonts w:ascii="Arial" w:eastAsia="DengXian" w:hAnsi="Arial"/>
                <w:sz w:val="18"/>
              </w:rPr>
              <w:t>multiplicity: 1</w:t>
            </w:r>
          </w:p>
          <w:p w14:paraId="75110D2F" w14:textId="77777777" w:rsidR="00EF081D" w:rsidRPr="006F5E95" w:rsidRDefault="00EF081D" w:rsidP="00EF081D">
            <w:pPr>
              <w:keepNext/>
              <w:keepLines/>
              <w:spacing w:after="0"/>
              <w:rPr>
                <w:rFonts w:ascii="Arial" w:eastAsia="DengXian" w:hAnsi="Arial"/>
                <w:sz w:val="18"/>
              </w:rPr>
            </w:pPr>
            <w:r w:rsidRPr="006F5E95">
              <w:rPr>
                <w:rFonts w:ascii="Arial" w:eastAsia="DengXian" w:hAnsi="Arial"/>
                <w:sz w:val="18"/>
              </w:rPr>
              <w:t>isOrdered: N/A</w:t>
            </w:r>
          </w:p>
          <w:p w14:paraId="2A33A8C8" w14:textId="77777777" w:rsidR="00EF081D" w:rsidRPr="006F5E95" w:rsidRDefault="00EF081D" w:rsidP="00EF081D">
            <w:pPr>
              <w:keepNext/>
              <w:keepLines/>
              <w:spacing w:after="0"/>
              <w:rPr>
                <w:rFonts w:ascii="Arial" w:eastAsia="DengXian" w:hAnsi="Arial"/>
                <w:sz w:val="18"/>
              </w:rPr>
            </w:pPr>
            <w:r w:rsidRPr="006F5E95">
              <w:rPr>
                <w:rFonts w:ascii="Arial" w:eastAsia="DengXian" w:hAnsi="Arial"/>
                <w:sz w:val="18"/>
              </w:rPr>
              <w:t>isUnique: N/A</w:t>
            </w:r>
          </w:p>
          <w:p w14:paraId="1ADEB8EE" w14:textId="77777777" w:rsidR="00EF081D" w:rsidRPr="006F5E95" w:rsidRDefault="00EF081D" w:rsidP="00EF081D">
            <w:pPr>
              <w:keepNext/>
              <w:keepLines/>
              <w:spacing w:after="0"/>
              <w:rPr>
                <w:rFonts w:ascii="Arial" w:eastAsia="DengXian" w:hAnsi="Arial"/>
                <w:sz w:val="18"/>
              </w:rPr>
            </w:pPr>
            <w:r w:rsidRPr="006F5E95">
              <w:rPr>
                <w:rFonts w:ascii="Arial" w:eastAsia="DengXian" w:hAnsi="Arial"/>
                <w:sz w:val="18"/>
              </w:rPr>
              <w:t>defaultValue: None</w:t>
            </w:r>
          </w:p>
          <w:p w14:paraId="3B5CC1DC" w14:textId="6D6945BE" w:rsidR="00EF081D" w:rsidRPr="009C7643" w:rsidRDefault="00EF081D" w:rsidP="00EF081D">
            <w:pPr>
              <w:spacing w:after="0"/>
              <w:rPr>
                <w:rFonts w:ascii="Arial" w:hAnsi="Arial" w:cs="Arial"/>
                <w:sz w:val="18"/>
                <w:szCs w:val="18"/>
              </w:rPr>
            </w:pPr>
            <w:r w:rsidRPr="006F5E95">
              <w:rPr>
                <w:rFonts w:ascii="Arial" w:eastAsia="DengXian" w:hAnsi="Arial"/>
                <w:sz w:val="18"/>
              </w:rPr>
              <w:t>isNullable: False</w:t>
            </w:r>
          </w:p>
        </w:tc>
      </w:tr>
      <w:tr w:rsidR="00EF081D" w14:paraId="667DC57D" w14:textId="77777777" w:rsidTr="00284494">
        <w:trPr>
          <w:cantSplit/>
          <w:tblHeader/>
          <w:jc w:val="center"/>
        </w:trPr>
        <w:tc>
          <w:tcPr>
            <w:tcW w:w="1817" w:type="dxa"/>
            <w:tcBorders>
              <w:top w:val="single" w:sz="4" w:space="0" w:color="auto"/>
              <w:left w:val="single" w:sz="4" w:space="0" w:color="auto"/>
              <w:bottom w:val="single" w:sz="4" w:space="0" w:color="auto"/>
              <w:right w:val="single" w:sz="4" w:space="0" w:color="auto"/>
            </w:tcBorders>
          </w:tcPr>
          <w:p w14:paraId="5C90073C" w14:textId="7AA58E91" w:rsidR="00EF081D" w:rsidRDefault="00EF081D" w:rsidP="00EF081D">
            <w:pPr>
              <w:pStyle w:val="Default"/>
              <w:rPr>
                <w:rFonts w:ascii="Courier New" w:hAnsi="Courier New"/>
                <w:sz w:val="18"/>
                <w:szCs w:val="18"/>
              </w:rPr>
            </w:pPr>
            <w:r w:rsidRPr="005800D9">
              <w:rPr>
                <w:rFonts w:ascii="Courier New" w:hAnsi="Courier New" w:cs="Courier New"/>
                <w:sz w:val="18"/>
                <w:szCs w:val="18"/>
              </w:rPr>
              <w:t>maxValue</w:t>
            </w:r>
          </w:p>
        </w:tc>
        <w:tc>
          <w:tcPr>
            <w:tcW w:w="5523" w:type="dxa"/>
            <w:tcBorders>
              <w:top w:val="single" w:sz="4" w:space="0" w:color="auto"/>
              <w:left w:val="single" w:sz="4" w:space="0" w:color="auto"/>
              <w:bottom w:val="single" w:sz="4" w:space="0" w:color="auto"/>
              <w:right w:val="single" w:sz="4" w:space="0" w:color="auto"/>
            </w:tcBorders>
          </w:tcPr>
          <w:p w14:paraId="3C5B5D51" w14:textId="77777777" w:rsidR="00EF081D" w:rsidRPr="006D5E40" w:rsidRDefault="00EF081D" w:rsidP="00EF081D">
            <w:pPr>
              <w:keepNext/>
              <w:keepLines/>
              <w:spacing w:after="0"/>
              <w:rPr>
                <w:rFonts w:ascii="Arial" w:eastAsia="DengXian" w:hAnsi="Arial"/>
                <w:sz w:val="18"/>
              </w:rPr>
            </w:pPr>
            <w:r w:rsidRPr="006D5E40">
              <w:rPr>
                <w:rFonts w:ascii="Arial" w:eastAsia="DengXian" w:hAnsi="Arial"/>
                <w:sz w:val="18"/>
              </w:rPr>
              <w:t>It indicates the maximum value of the parameter.</w:t>
            </w:r>
          </w:p>
          <w:p w14:paraId="1817C405" w14:textId="77777777" w:rsidR="00EF081D" w:rsidRPr="006D5E40" w:rsidRDefault="00EF081D" w:rsidP="00EF081D">
            <w:pPr>
              <w:keepNext/>
              <w:keepLines/>
              <w:spacing w:after="0"/>
              <w:rPr>
                <w:rFonts w:ascii="Arial" w:eastAsia="DengXian" w:hAnsi="Arial"/>
                <w:sz w:val="18"/>
              </w:rPr>
            </w:pPr>
          </w:p>
          <w:p w14:paraId="1C7278D1" w14:textId="62C7B441" w:rsidR="00EF081D" w:rsidRDefault="00EF081D" w:rsidP="00EF081D">
            <w:pPr>
              <w:pStyle w:val="TAL"/>
              <w:rPr>
                <w:rFonts w:cs="Arial"/>
                <w:lang w:val="en-US"/>
              </w:rPr>
            </w:pPr>
            <w:r w:rsidRPr="006D5E40">
              <w:rPr>
                <w:rFonts w:eastAsia="DengXian"/>
              </w:rPr>
              <w:t>allowedValues: N/A</w:t>
            </w:r>
          </w:p>
        </w:tc>
        <w:tc>
          <w:tcPr>
            <w:tcW w:w="2436" w:type="dxa"/>
            <w:tcBorders>
              <w:top w:val="single" w:sz="4" w:space="0" w:color="auto"/>
              <w:left w:val="single" w:sz="4" w:space="0" w:color="auto"/>
              <w:bottom w:val="single" w:sz="4" w:space="0" w:color="auto"/>
              <w:right w:val="single" w:sz="4" w:space="0" w:color="auto"/>
            </w:tcBorders>
          </w:tcPr>
          <w:p w14:paraId="225B038C" w14:textId="77777777" w:rsidR="00EF081D" w:rsidRPr="006D5E40" w:rsidRDefault="00EF081D" w:rsidP="00EF081D">
            <w:pPr>
              <w:keepNext/>
              <w:keepLines/>
              <w:spacing w:after="0"/>
              <w:rPr>
                <w:rFonts w:ascii="Arial" w:eastAsia="DengXian" w:hAnsi="Arial"/>
                <w:sz w:val="18"/>
              </w:rPr>
            </w:pPr>
            <w:r w:rsidRPr="006D5E40">
              <w:rPr>
                <w:rFonts w:ascii="Arial" w:eastAsia="DengXian" w:hAnsi="Arial"/>
                <w:sz w:val="18"/>
              </w:rPr>
              <w:t>type: Integer</w:t>
            </w:r>
          </w:p>
          <w:p w14:paraId="18A3D4D9" w14:textId="77777777" w:rsidR="00EF081D" w:rsidRPr="006D5E40" w:rsidRDefault="00EF081D" w:rsidP="00EF081D">
            <w:pPr>
              <w:keepNext/>
              <w:keepLines/>
              <w:spacing w:after="0"/>
              <w:rPr>
                <w:rFonts w:ascii="Arial" w:eastAsia="DengXian" w:hAnsi="Arial"/>
                <w:sz w:val="18"/>
              </w:rPr>
            </w:pPr>
            <w:r w:rsidRPr="006D5E40">
              <w:rPr>
                <w:rFonts w:ascii="Arial" w:eastAsia="DengXian" w:hAnsi="Arial"/>
                <w:sz w:val="18"/>
              </w:rPr>
              <w:t>multiplicity: 1</w:t>
            </w:r>
          </w:p>
          <w:p w14:paraId="60294B24" w14:textId="77777777" w:rsidR="00EF081D" w:rsidRPr="006D5E40" w:rsidRDefault="00EF081D" w:rsidP="00EF081D">
            <w:pPr>
              <w:keepNext/>
              <w:keepLines/>
              <w:spacing w:after="0"/>
              <w:rPr>
                <w:rFonts w:ascii="Arial" w:eastAsia="DengXian" w:hAnsi="Arial"/>
                <w:sz w:val="18"/>
              </w:rPr>
            </w:pPr>
            <w:r w:rsidRPr="006D5E40">
              <w:rPr>
                <w:rFonts w:ascii="Arial" w:eastAsia="DengXian" w:hAnsi="Arial"/>
                <w:sz w:val="18"/>
              </w:rPr>
              <w:t>isOrdered: N/A</w:t>
            </w:r>
          </w:p>
          <w:p w14:paraId="2B349AC4" w14:textId="77777777" w:rsidR="00EF081D" w:rsidRPr="006D5E40" w:rsidRDefault="00EF081D" w:rsidP="00EF081D">
            <w:pPr>
              <w:keepNext/>
              <w:keepLines/>
              <w:spacing w:after="0"/>
              <w:rPr>
                <w:rFonts w:ascii="Arial" w:eastAsia="DengXian" w:hAnsi="Arial"/>
                <w:sz w:val="18"/>
              </w:rPr>
            </w:pPr>
            <w:r w:rsidRPr="006D5E40">
              <w:rPr>
                <w:rFonts w:ascii="Arial" w:eastAsia="DengXian" w:hAnsi="Arial"/>
                <w:sz w:val="18"/>
              </w:rPr>
              <w:t>isUnique: N/A</w:t>
            </w:r>
          </w:p>
          <w:p w14:paraId="1C222041" w14:textId="77777777" w:rsidR="00EF081D" w:rsidRPr="006D5E40" w:rsidRDefault="00EF081D" w:rsidP="00EF081D">
            <w:pPr>
              <w:keepNext/>
              <w:keepLines/>
              <w:spacing w:after="0"/>
              <w:rPr>
                <w:rFonts w:ascii="Arial" w:eastAsia="DengXian" w:hAnsi="Arial"/>
                <w:sz w:val="18"/>
              </w:rPr>
            </w:pPr>
            <w:r w:rsidRPr="006D5E40">
              <w:rPr>
                <w:rFonts w:ascii="Arial" w:eastAsia="DengXian" w:hAnsi="Arial"/>
                <w:sz w:val="18"/>
              </w:rPr>
              <w:t>defaultValue: None</w:t>
            </w:r>
          </w:p>
          <w:p w14:paraId="6E91B29B" w14:textId="643C294A" w:rsidR="00EF081D" w:rsidRPr="009C7643" w:rsidRDefault="00EF081D" w:rsidP="00EF081D">
            <w:pPr>
              <w:spacing w:after="0"/>
              <w:rPr>
                <w:rFonts w:ascii="Arial" w:hAnsi="Arial" w:cs="Arial"/>
                <w:sz w:val="18"/>
                <w:szCs w:val="18"/>
              </w:rPr>
            </w:pPr>
            <w:r w:rsidRPr="006D5E40">
              <w:rPr>
                <w:rFonts w:ascii="Arial" w:eastAsia="DengXian" w:hAnsi="Arial"/>
                <w:sz w:val="18"/>
              </w:rPr>
              <w:t>isNullable: False</w:t>
            </w:r>
          </w:p>
        </w:tc>
      </w:tr>
      <w:tr w:rsidR="00EF081D" w14:paraId="6487A164" w14:textId="77777777" w:rsidTr="00284494">
        <w:trPr>
          <w:cantSplit/>
          <w:tblHeader/>
          <w:jc w:val="center"/>
        </w:trPr>
        <w:tc>
          <w:tcPr>
            <w:tcW w:w="1817" w:type="dxa"/>
            <w:tcBorders>
              <w:top w:val="single" w:sz="4" w:space="0" w:color="auto"/>
              <w:left w:val="single" w:sz="4" w:space="0" w:color="auto"/>
              <w:bottom w:val="single" w:sz="4" w:space="0" w:color="auto"/>
              <w:right w:val="single" w:sz="4" w:space="0" w:color="auto"/>
            </w:tcBorders>
          </w:tcPr>
          <w:p w14:paraId="591CAF16" w14:textId="7308E741" w:rsidR="00EF081D" w:rsidRDefault="00EF081D" w:rsidP="00EF081D">
            <w:pPr>
              <w:pStyle w:val="Default"/>
              <w:rPr>
                <w:rFonts w:ascii="Courier New" w:hAnsi="Courier New"/>
                <w:sz w:val="18"/>
                <w:szCs w:val="18"/>
              </w:rPr>
            </w:pPr>
            <w:r w:rsidRPr="005800D9">
              <w:rPr>
                <w:rFonts w:ascii="Courier New" w:hAnsi="Courier New" w:cs="Courier New"/>
                <w:sz w:val="18"/>
                <w:szCs w:val="18"/>
              </w:rPr>
              <w:t>minValue</w:t>
            </w:r>
          </w:p>
        </w:tc>
        <w:tc>
          <w:tcPr>
            <w:tcW w:w="5523" w:type="dxa"/>
            <w:tcBorders>
              <w:top w:val="single" w:sz="4" w:space="0" w:color="auto"/>
              <w:left w:val="single" w:sz="4" w:space="0" w:color="auto"/>
              <w:bottom w:val="single" w:sz="4" w:space="0" w:color="auto"/>
              <w:right w:val="single" w:sz="4" w:space="0" w:color="auto"/>
            </w:tcBorders>
          </w:tcPr>
          <w:p w14:paraId="379C8D9E" w14:textId="77777777" w:rsidR="00EF081D" w:rsidRPr="006D5E40" w:rsidRDefault="00EF081D" w:rsidP="00EF081D">
            <w:pPr>
              <w:keepNext/>
              <w:keepLines/>
              <w:spacing w:after="0"/>
              <w:rPr>
                <w:rFonts w:ascii="Arial" w:eastAsia="DengXian" w:hAnsi="Arial"/>
                <w:sz w:val="18"/>
              </w:rPr>
            </w:pPr>
            <w:r w:rsidRPr="006D5E40">
              <w:rPr>
                <w:rFonts w:ascii="Arial" w:eastAsia="DengXian" w:hAnsi="Arial"/>
                <w:sz w:val="18"/>
              </w:rPr>
              <w:t>It indicates the minimum value of the parameter.</w:t>
            </w:r>
          </w:p>
          <w:p w14:paraId="0BF1BA8C" w14:textId="77777777" w:rsidR="00EF081D" w:rsidRPr="006D5E40" w:rsidRDefault="00EF081D" w:rsidP="00EF081D">
            <w:pPr>
              <w:keepNext/>
              <w:keepLines/>
              <w:spacing w:after="0"/>
              <w:rPr>
                <w:rFonts w:ascii="Arial" w:eastAsia="DengXian" w:hAnsi="Arial"/>
                <w:sz w:val="18"/>
              </w:rPr>
            </w:pPr>
          </w:p>
          <w:p w14:paraId="3C75D2AF" w14:textId="538E3FA9" w:rsidR="00EF081D" w:rsidRDefault="00EF081D" w:rsidP="00EF081D">
            <w:pPr>
              <w:pStyle w:val="TAL"/>
              <w:rPr>
                <w:rFonts w:cs="Arial"/>
                <w:lang w:val="en-US"/>
              </w:rPr>
            </w:pPr>
            <w:r w:rsidRPr="006D5E40">
              <w:rPr>
                <w:rFonts w:eastAsia="DengXian"/>
              </w:rPr>
              <w:t>allowedValues: N/A</w:t>
            </w:r>
          </w:p>
        </w:tc>
        <w:tc>
          <w:tcPr>
            <w:tcW w:w="2436" w:type="dxa"/>
            <w:tcBorders>
              <w:top w:val="single" w:sz="4" w:space="0" w:color="auto"/>
              <w:left w:val="single" w:sz="4" w:space="0" w:color="auto"/>
              <w:bottom w:val="single" w:sz="4" w:space="0" w:color="auto"/>
              <w:right w:val="single" w:sz="4" w:space="0" w:color="auto"/>
            </w:tcBorders>
          </w:tcPr>
          <w:p w14:paraId="132D1615" w14:textId="77777777" w:rsidR="00EF081D" w:rsidRPr="006D5E40" w:rsidRDefault="00EF081D" w:rsidP="00EF081D">
            <w:pPr>
              <w:keepNext/>
              <w:keepLines/>
              <w:spacing w:after="0"/>
              <w:rPr>
                <w:rFonts w:ascii="Arial" w:eastAsia="DengXian" w:hAnsi="Arial"/>
                <w:sz w:val="18"/>
              </w:rPr>
            </w:pPr>
            <w:r w:rsidRPr="006D5E40">
              <w:rPr>
                <w:rFonts w:ascii="Arial" w:eastAsia="DengXian" w:hAnsi="Arial"/>
                <w:sz w:val="18"/>
              </w:rPr>
              <w:t>type: Integer</w:t>
            </w:r>
          </w:p>
          <w:p w14:paraId="43B4D562" w14:textId="77777777" w:rsidR="00EF081D" w:rsidRPr="006D5E40" w:rsidRDefault="00EF081D" w:rsidP="00EF081D">
            <w:pPr>
              <w:keepNext/>
              <w:keepLines/>
              <w:spacing w:after="0"/>
              <w:rPr>
                <w:rFonts w:ascii="Arial" w:eastAsia="DengXian" w:hAnsi="Arial"/>
                <w:sz w:val="18"/>
              </w:rPr>
            </w:pPr>
            <w:r w:rsidRPr="006D5E40">
              <w:rPr>
                <w:rFonts w:ascii="Arial" w:eastAsia="DengXian" w:hAnsi="Arial"/>
                <w:sz w:val="18"/>
              </w:rPr>
              <w:t>multiplicity: 1</w:t>
            </w:r>
          </w:p>
          <w:p w14:paraId="0B6ADB75" w14:textId="77777777" w:rsidR="00EF081D" w:rsidRPr="006D5E40" w:rsidRDefault="00EF081D" w:rsidP="00EF081D">
            <w:pPr>
              <w:keepNext/>
              <w:keepLines/>
              <w:spacing w:after="0"/>
              <w:rPr>
                <w:rFonts w:ascii="Arial" w:eastAsia="DengXian" w:hAnsi="Arial"/>
                <w:sz w:val="18"/>
              </w:rPr>
            </w:pPr>
            <w:r w:rsidRPr="006D5E40">
              <w:rPr>
                <w:rFonts w:ascii="Arial" w:eastAsia="DengXian" w:hAnsi="Arial"/>
                <w:sz w:val="18"/>
              </w:rPr>
              <w:t>isOrdered: N/A</w:t>
            </w:r>
          </w:p>
          <w:p w14:paraId="1D71DC97" w14:textId="77777777" w:rsidR="00EF081D" w:rsidRPr="006D5E40" w:rsidRDefault="00EF081D" w:rsidP="00EF081D">
            <w:pPr>
              <w:keepNext/>
              <w:keepLines/>
              <w:spacing w:after="0"/>
              <w:rPr>
                <w:rFonts w:ascii="Arial" w:eastAsia="DengXian" w:hAnsi="Arial"/>
                <w:sz w:val="18"/>
              </w:rPr>
            </w:pPr>
            <w:r w:rsidRPr="006D5E40">
              <w:rPr>
                <w:rFonts w:ascii="Arial" w:eastAsia="DengXian" w:hAnsi="Arial"/>
                <w:sz w:val="18"/>
              </w:rPr>
              <w:t>isUnique: N/A</w:t>
            </w:r>
          </w:p>
          <w:p w14:paraId="34285277" w14:textId="77777777" w:rsidR="00EF081D" w:rsidRPr="006D5E40" w:rsidRDefault="00EF081D" w:rsidP="00EF081D">
            <w:pPr>
              <w:keepNext/>
              <w:keepLines/>
              <w:spacing w:after="0"/>
              <w:rPr>
                <w:rFonts w:ascii="Arial" w:eastAsia="DengXian" w:hAnsi="Arial"/>
                <w:sz w:val="18"/>
              </w:rPr>
            </w:pPr>
            <w:r w:rsidRPr="006D5E40">
              <w:rPr>
                <w:rFonts w:ascii="Arial" w:eastAsia="DengXian" w:hAnsi="Arial"/>
                <w:sz w:val="18"/>
              </w:rPr>
              <w:t>defaultValue: None</w:t>
            </w:r>
          </w:p>
          <w:p w14:paraId="0F204870" w14:textId="09F06F42" w:rsidR="00EF081D" w:rsidRPr="009C7643" w:rsidRDefault="00EF081D" w:rsidP="00EF081D">
            <w:pPr>
              <w:spacing w:after="0"/>
              <w:rPr>
                <w:rFonts w:ascii="Arial" w:hAnsi="Arial" w:cs="Arial"/>
                <w:sz w:val="18"/>
                <w:szCs w:val="18"/>
              </w:rPr>
            </w:pPr>
            <w:r w:rsidRPr="006D5E40">
              <w:rPr>
                <w:rFonts w:ascii="Arial" w:eastAsia="DengXian" w:hAnsi="Arial"/>
                <w:sz w:val="18"/>
              </w:rPr>
              <w:t>isNullable: False</w:t>
            </w:r>
          </w:p>
        </w:tc>
      </w:tr>
      <w:tr w:rsidR="00AC2B6F" w14:paraId="4C758D21" w14:textId="77777777" w:rsidTr="00284494">
        <w:trPr>
          <w:cantSplit/>
          <w:tblHeader/>
          <w:jc w:val="center"/>
        </w:trPr>
        <w:tc>
          <w:tcPr>
            <w:tcW w:w="1817" w:type="dxa"/>
            <w:tcBorders>
              <w:top w:val="single" w:sz="4" w:space="0" w:color="auto"/>
              <w:left w:val="single" w:sz="4" w:space="0" w:color="auto"/>
              <w:bottom w:val="single" w:sz="4" w:space="0" w:color="auto"/>
              <w:right w:val="single" w:sz="4" w:space="0" w:color="auto"/>
            </w:tcBorders>
          </w:tcPr>
          <w:p w14:paraId="51D90B70" w14:textId="63CACDB4" w:rsidR="00AC2B6F" w:rsidRDefault="00AC2B6F" w:rsidP="00AC2B6F">
            <w:pPr>
              <w:pStyle w:val="Default"/>
              <w:rPr>
                <w:rFonts w:ascii="Courier New" w:hAnsi="Courier New"/>
                <w:sz w:val="18"/>
                <w:szCs w:val="18"/>
              </w:rPr>
            </w:pPr>
            <w:r>
              <w:rPr>
                <w:rFonts w:ascii="Courier New" w:hAnsi="Courier New"/>
                <w:sz w:val="18"/>
                <w:szCs w:val="18"/>
              </w:rPr>
              <w:lastRenderedPageBreak/>
              <w:t>NROperatorCellDU.</w:t>
            </w:r>
            <w:r>
              <w:rPr>
                <w:rFonts w:ascii="Courier New" w:hAnsi="Courier New" w:cs="Courier New"/>
                <w:bCs/>
                <w:color w:val="333333"/>
                <w:sz w:val="18"/>
                <w:szCs w:val="18"/>
              </w:rPr>
              <w:t>administrativeState</w:t>
            </w:r>
          </w:p>
        </w:tc>
        <w:tc>
          <w:tcPr>
            <w:tcW w:w="5523" w:type="dxa"/>
            <w:tcBorders>
              <w:top w:val="single" w:sz="4" w:space="0" w:color="auto"/>
              <w:left w:val="single" w:sz="4" w:space="0" w:color="auto"/>
              <w:bottom w:val="single" w:sz="4" w:space="0" w:color="auto"/>
              <w:right w:val="single" w:sz="4" w:space="0" w:color="auto"/>
            </w:tcBorders>
          </w:tcPr>
          <w:p w14:paraId="76425D89" w14:textId="77777777" w:rsidR="00AC2B6F" w:rsidRDefault="00AC2B6F" w:rsidP="00AC2B6F">
            <w:pPr>
              <w:pStyle w:val="TAL"/>
            </w:pPr>
            <w:r>
              <w:t xml:space="preserve">It indicates the administrative state of the </w:t>
            </w:r>
            <w:r>
              <w:rPr>
                <w:rFonts w:ascii="Courier New" w:hAnsi="Courier New" w:cs="Courier New"/>
              </w:rPr>
              <w:t>NROperatorCellDU</w:t>
            </w:r>
            <w:r>
              <w:t>. It describes the permission to use or prohibition against using the cell, imposed through the OAM services.</w:t>
            </w:r>
          </w:p>
          <w:p w14:paraId="6B0B473B" w14:textId="77777777" w:rsidR="00AC2B6F" w:rsidRDefault="00AC2B6F" w:rsidP="00AC2B6F">
            <w:pPr>
              <w:pStyle w:val="TAL"/>
            </w:pPr>
          </w:p>
          <w:p w14:paraId="2AB88305" w14:textId="77777777" w:rsidR="00AC2B6F" w:rsidRDefault="00AC2B6F" w:rsidP="00AC2B6F">
            <w:pPr>
              <w:pStyle w:val="TAL"/>
              <w:rPr>
                <w:lang w:eastAsia="zh-CN"/>
              </w:rPr>
            </w:pPr>
            <w:r>
              <w:rPr>
                <w:rFonts w:hint="eastAsia"/>
                <w:lang w:eastAsia="zh-CN"/>
              </w:rPr>
              <w:t>T</w:t>
            </w:r>
            <w:r>
              <w:rPr>
                <w:lang w:eastAsia="zh-CN"/>
              </w:rPr>
              <w:t xml:space="preserve">he value of this attribute is effective only when the value of the attribute </w:t>
            </w:r>
            <w:r>
              <w:rPr>
                <w:rFonts w:ascii="Courier New" w:hAnsi="Courier New"/>
                <w:szCs w:val="18"/>
              </w:rPr>
              <w:t>NRCellDU.</w:t>
            </w:r>
            <w:r>
              <w:rPr>
                <w:rFonts w:ascii="Courier New" w:hAnsi="Courier New" w:cs="Courier New"/>
                <w:bCs/>
                <w:color w:val="333333"/>
                <w:szCs w:val="18"/>
              </w:rPr>
              <w:t xml:space="preserve">administrativeState = </w:t>
            </w:r>
            <w:r>
              <w:t xml:space="preserve">UNLOCKED, if </w:t>
            </w:r>
            <w:r>
              <w:rPr>
                <w:lang w:eastAsia="zh-CN"/>
              </w:rPr>
              <w:t xml:space="preserve">the value of the attribute </w:t>
            </w:r>
            <w:r>
              <w:rPr>
                <w:rFonts w:ascii="Courier New" w:hAnsi="Courier New"/>
                <w:szCs w:val="18"/>
              </w:rPr>
              <w:t>NRCellDU.</w:t>
            </w:r>
            <w:r>
              <w:rPr>
                <w:rFonts w:ascii="Courier New" w:hAnsi="Courier New" w:cs="Courier New"/>
                <w:bCs/>
                <w:color w:val="333333"/>
                <w:szCs w:val="18"/>
              </w:rPr>
              <w:t xml:space="preserve">administrativeState </w:t>
            </w:r>
            <w:r w:rsidRPr="00FC2BEF">
              <w:rPr>
                <w:lang w:eastAsia="zh-CN"/>
              </w:rPr>
              <w:t>is</w:t>
            </w:r>
            <w:r>
              <w:rPr>
                <w:rFonts w:ascii="Courier New" w:hAnsi="Courier New" w:cs="Courier New"/>
                <w:bCs/>
                <w:color w:val="333333"/>
                <w:szCs w:val="18"/>
              </w:rPr>
              <w:t xml:space="preserve"> </w:t>
            </w:r>
            <w:r>
              <w:t xml:space="preserve">LOCKED or SHUTTING DOWN, the value of this attribute shall be treated same as the value of </w:t>
            </w:r>
            <w:r>
              <w:rPr>
                <w:rFonts w:ascii="Courier New" w:hAnsi="Courier New"/>
                <w:szCs w:val="18"/>
              </w:rPr>
              <w:t>NRCellDU.</w:t>
            </w:r>
            <w:r>
              <w:rPr>
                <w:rFonts w:ascii="Courier New" w:hAnsi="Courier New" w:cs="Courier New"/>
                <w:bCs/>
                <w:color w:val="333333"/>
                <w:szCs w:val="18"/>
              </w:rPr>
              <w:t>administrativeState.</w:t>
            </w:r>
          </w:p>
          <w:p w14:paraId="03870F8B" w14:textId="77777777" w:rsidR="00AC2B6F" w:rsidRDefault="00AC2B6F" w:rsidP="00AC2B6F">
            <w:pPr>
              <w:pStyle w:val="TAL"/>
              <w:rPr>
                <w:color w:val="000000"/>
              </w:rPr>
            </w:pPr>
          </w:p>
          <w:p w14:paraId="6F6BE7DD" w14:textId="77777777" w:rsidR="00AC2B6F" w:rsidRDefault="00AC2B6F" w:rsidP="00AC2B6F">
            <w:pPr>
              <w:pStyle w:val="TAL"/>
            </w:pPr>
            <w:r>
              <w:t xml:space="preserve">allowedValues: LOCKED, SHUTTING DOWN, UNLOCKED. </w:t>
            </w:r>
          </w:p>
          <w:p w14:paraId="19AAF51C" w14:textId="77777777" w:rsidR="00AC2B6F" w:rsidRDefault="00AC2B6F" w:rsidP="00AC2B6F">
            <w:pPr>
              <w:pStyle w:val="TAL"/>
            </w:pPr>
            <w:r>
              <w:t>The meaning of these values is as defined in ITU</w:t>
            </w:r>
            <w:r>
              <w:noBreakHyphen/>
              <w:t>T Recommendation X.731 [18].</w:t>
            </w:r>
          </w:p>
          <w:p w14:paraId="0E98B5E9" w14:textId="77777777" w:rsidR="00AC2B6F" w:rsidRDefault="00AC2B6F" w:rsidP="00AC2B6F">
            <w:pPr>
              <w:pStyle w:val="TAL"/>
              <w:rPr>
                <w:rFonts w:cs="Arial"/>
                <w:lang w:val="en-US"/>
              </w:rPr>
            </w:pPr>
          </w:p>
        </w:tc>
        <w:tc>
          <w:tcPr>
            <w:tcW w:w="2436" w:type="dxa"/>
            <w:tcBorders>
              <w:top w:val="single" w:sz="4" w:space="0" w:color="auto"/>
              <w:left w:val="single" w:sz="4" w:space="0" w:color="auto"/>
              <w:bottom w:val="single" w:sz="4" w:space="0" w:color="auto"/>
              <w:right w:val="single" w:sz="4" w:space="0" w:color="auto"/>
            </w:tcBorders>
          </w:tcPr>
          <w:p w14:paraId="4E89F555" w14:textId="77777777" w:rsidR="00AC2B6F" w:rsidRDefault="00AC2B6F" w:rsidP="00AC2B6F">
            <w:pPr>
              <w:pStyle w:val="TAL"/>
            </w:pPr>
            <w:r>
              <w:t>type: ENUM</w:t>
            </w:r>
          </w:p>
          <w:p w14:paraId="1D95A6A2" w14:textId="77777777" w:rsidR="00AC2B6F" w:rsidRDefault="00AC2B6F" w:rsidP="00AC2B6F">
            <w:pPr>
              <w:pStyle w:val="TAL"/>
            </w:pPr>
            <w:r>
              <w:t>multiplicity: 1</w:t>
            </w:r>
          </w:p>
          <w:p w14:paraId="112645C8" w14:textId="77777777" w:rsidR="00AC2B6F" w:rsidRDefault="00AC2B6F" w:rsidP="00AC2B6F">
            <w:pPr>
              <w:pStyle w:val="TAL"/>
            </w:pPr>
            <w:r>
              <w:t>isOrdered: N/A</w:t>
            </w:r>
          </w:p>
          <w:p w14:paraId="044FD497" w14:textId="77777777" w:rsidR="00AC2B6F" w:rsidRDefault="00AC2B6F" w:rsidP="00AC2B6F">
            <w:pPr>
              <w:pStyle w:val="TAL"/>
            </w:pPr>
            <w:r>
              <w:t>isUnique: N/A</w:t>
            </w:r>
          </w:p>
          <w:p w14:paraId="059B4A8C" w14:textId="77777777" w:rsidR="00AC2B6F" w:rsidRDefault="00AC2B6F" w:rsidP="00AC2B6F">
            <w:pPr>
              <w:pStyle w:val="TAL"/>
            </w:pPr>
            <w:r>
              <w:t>defaultValue: LOCKED</w:t>
            </w:r>
          </w:p>
          <w:p w14:paraId="31879E59" w14:textId="77777777" w:rsidR="00AC2B6F" w:rsidRDefault="00AC2B6F" w:rsidP="00AC2B6F">
            <w:pPr>
              <w:pStyle w:val="TAL"/>
            </w:pPr>
            <w:r>
              <w:t>isNullable: False</w:t>
            </w:r>
          </w:p>
          <w:p w14:paraId="1387668B" w14:textId="77777777" w:rsidR="00AC2B6F" w:rsidRPr="009C7643" w:rsidRDefault="00AC2B6F" w:rsidP="00AC2B6F">
            <w:pPr>
              <w:spacing w:after="0"/>
              <w:rPr>
                <w:rFonts w:ascii="Arial" w:hAnsi="Arial" w:cs="Arial"/>
                <w:sz w:val="18"/>
                <w:szCs w:val="18"/>
              </w:rPr>
            </w:pPr>
          </w:p>
        </w:tc>
      </w:tr>
      <w:tr w:rsidR="00574DAA" w14:paraId="05315B9A" w14:textId="77777777" w:rsidTr="00284494">
        <w:trPr>
          <w:cantSplit/>
          <w:tblHeader/>
          <w:jc w:val="center"/>
        </w:trPr>
        <w:tc>
          <w:tcPr>
            <w:tcW w:w="1817" w:type="dxa"/>
            <w:tcBorders>
              <w:top w:val="single" w:sz="4" w:space="0" w:color="auto"/>
              <w:left w:val="single" w:sz="4" w:space="0" w:color="auto"/>
              <w:bottom w:val="single" w:sz="4" w:space="0" w:color="auto"/>
              <w:right w:val="single" w:sz="4" w:space="0" w:color="auto"/>
            </w:tcBorders>
          </w:tcPr>
          <w:p w14:paraId="2F9FB6EC" w14:textId="4593056A" w:rsidR="00574DAA" w:rsidRDefault="00574DAA" w:rsidP="00574DAA">
            <w:pPr>
              <w:pStyle w:val="Default"/>
              <w:rPr>
                <w:rFonts w:ascii="Courier New" w:hAnsi="Courier New"/>
                <w:sz w:val="18"/>
                <w:szCs w:val="18"/>
              </w:rPr>
            </w:pPr>
            <w:r>
              <w:rPr>
                <w:rFonts w:ascii="Courier New" w:hAnsi="Courier New" w:cs="Courier New"/>
                <w:sz w:val="18"/>
                <w:szCs w:val="18"/>
              </w:rPr>
              <w:t>bWPSetRef</w:t>
            </w:r>
          </w:p>
        </w:tc>
        <w:tc>
          <w:tcPr>
            <w:tcW w:w="5523" w:type="dxa"/>
            <w:tcBorders>
              <w:top w:val="single" w:sz="4" w:space="0" w:color="auto"/>
              <w:left w:val="single" w:sz="4" w:space="0" w:color="auto"/>
              <w:bottom w:val="single" w:sz="4" w:space="0" w:color="auto"/>
              <w:right w:val="single" w:sz="4" w:space="0" w:color="auto"/>
            </w:tcBorders>
          </w:tcPr>
          <w:p w14:paraId="3443A04E" w14:textId="77777777" w:rsidR="00574DAA" w:rsidRDefault="00574DAA" w:rsidP="00574DAA">
            <w:pPr>
              <w:pStyle w:val="TAL"/>
              <w:rPr>
                <w:rFonts w:cs="Arial"/>
                <w:lang w:val="en-US" w:eastAsia="zh-CN"/>
              </w:rPr>
            </w:pPr>
            <w:r>
              <w:rPr>
                <w:rFonts w:cs="Arial"/>
              </w:rPr>
              <w:t>Contains the DN of a BWP set (</w:t>
            </w:r>
            <w:r>
              <w:rPr>
                <w:rFonts w:ascii="Courier New" w:hAnsi="Courier New" w:cs="Courier New"/>
              </w:rPr>
              <w:t>BWPSet</w:t>
            </w:r>
            <w:r>
              <w:rPr>
                <w:rFonts w:cs="Arial"/>
              </w:rPr>
              <w:t>).</w:t>
            </w:r>
          </w:p>
          <w:p w14:paraId="2169A049" w14:textId="77777777" w:rsidR="00574DAA" w:rsidRDefault="00574DAA" w:rsidP="00574DAA">
            <w:pPr>
              <w:pStyle w:val="TAL"/>
              <w:rPr>
                <w:rFonts w:cs="Arial"/>
                <w:szCs w:val="18"/>
              </w:rPr>
            </w:pPr>
          </w:p>
          <w:p w14:paraId="6C36E317" w14:textId="77777777" w:rsidR="00574DAA" w:rsidRDefault="00574DAA" w:rsidP="00574DAA">
            <w:pPr>
              <w:keepNext/>
              <w:keepLines/>
              <w:spacing w:after="0"/>
              <w:rPr>
                <w:szCs w:val="18"/>
                <w:lang w:eastAsia="zh-CN"/>
              </w:rPr>
            </w:pPr>
            <w:r>
              <w:rPr>
                <w:szCs w:val="18"/>
                <w:lang w:eastAsia="zh-CN"/>
              </w:rPr>
              <w:t>allowedValues: Not applicable</w:t>
            </w:r>
          </w:p>
          <w:p w14:paraId="10B2C9A4" w14:textId="77777777" w:rsidR="00574DAA" w:rsidRDefault="00574DAA" w:rsidP="00574DAA">
            <w:pPr>
              <w:keepNext/>
              <w:keepLines/>
              <w:spacing w:after="0"/>
              <w:rPr>
                <w:szCs w:val="18"/>
                <w:lang w:eastAsia="zh-CN"/>
              </w:rPr>
            </w:pPr>
          </w:p>
          <w:p w14:paraId="1D394B16" w14:textId="77777777" w:rsidR="00574DAA" w:rsidRDefault="00574DAA" w:rsidP="00574DAA">
            <w:pPr>
              <w:pStyle w:val="TAL"/>
            </w:pPr>
          </w:p>
        </w:tc>
        <w:tc>
          <w:tcPr>
            <w:tcW w:w="2436" w:type="dxa"/>
            <w:tcBorders>
              <w:top w:val="single" w:sz="4" w:space="0" w:color="auto"/>
              <w:left w:val="single" w:sz="4" w:space="0" w:color="auto"/>
              <w:bottom w:val="single" w:sz="4" w:space="0" w:color="auto"/>
              <w:right w:val="single" w:sz="4" w:space="0" w:color="auto"/>
            </w:tcBorders>
          </w:tcPr>
          <w:p w14:paraId="35EE5BCA" w14:textId="77777777" w:rsidR="00574DAA" w:rsidRDefault="00574DAA" w:rsidP="00574DAA">
            <w:pPr>
              <w:keepNext/>
              <w:keepLines/>
              <w:spacing w:after="0"/>
              <w:rPr>
                <w:rFonts w:ascii="Arial" w:eastAsia="SimSun" w:hAnsi="Arial"/>
                <w:sz w:val="18"/>
                <w:szCs w:val="18"/>
              </w:rPr>
            </w:pPr>
            <w:r>
              <w:rPr>
                <w:rFonts w:ascii="Arial" w:hAnsi="Arial"/>
                <w:sz w:val="18"/>
                <w:szCs w:val="18"/>
              </w:rPr>
              <w:t xml:space="preserve">type: DN </w:t>
            </w:r>
          </w:p>
          <w:p w14:paraId="14442B9A" w14:textId="77777777" w:rsidR="00574DAA" w:rsidRDefault="00574DAA" w:rsidP="00574DAA">
            <w:pPr>
              <w:keepNext/>
              <w:keepLines/>
              <w:spacing w:after="0"/>
              <w:rPr>
                <w:rFonts w:ascii="Arial" w:hAnsi="Arial"/>
                <w:sz w:val="18"/>
                <w:szCs w:val="18"/>
                <w:lang w:eastAsia="zh-CN"/>
              </w:rPr>
            </w:pPr>
            <w:r>
              <w:rPr>
                <w:rFonts w:ascii="Arial" w:hAnsi="Arial"/>
                <w:sz w:val="18"/>
                <w:szCs w:val="18"/>
              </w:rPr>
              <w:t>multiplicity: *</w:t>
            </w:r>
          </w:p>
          <w:p w14:paraId="164976E8" w14:textId="77777777" w:rsidR="00574DAA" w:rsidRDefault="00574DAA" w:rsidP="00574DAA">
            <w:pPr>
              <w:keepNext/>
              <w:keepLines/>
              <w:spacing w:after="0"/>
              <w:rPr>
                <w:rFonts w:ascii="Arial" w:hAnsi="Arial"/>
                <w:sz w:val="18"/>
                <w:szCs w:val="18"/>
              </w:rPr>
            </w:pPr>
            <w:r>
              <w:rPr>
                <w:rFonts w:ascii="Arial" w:hAnsi="Arial"/>
                <w:sz w:val="18"/>
                <w:szCs w:val="18"/>
              </w:rPr>
              <w:t>isOrdered: False</w:t>
            </w:r>
          </w:p>
          <w:p w14:paraId="1B637275" w14:textId="77777777" w:rsidR="00574DAA" w:rsidRDefault="00574DAA" w:rsidP="00574DAA">
            <w:pPr>
              <w:keepNext/>
              <w:keepLines/>
              <w:spacing w:after="0"/>
              <w:rPr>
                <w:rFonts w:ascii="Arial" w:hAnsi="Arial"/>
                <w:sz w:val="18"/>
                <w:szCs w:val="18"/>
              </w:rPr>
            </w:pPr>
            <w:r>
              <w:rPr>
                <w:rFonts w:ascii="Arial" w:hAnsi="Arial"/>
                <w:sz w:val="18"/>
                <w:szCs w:val="18"/>
              </w:rPr>
              <w:t>isUnique: True</w:t>
            </w:r>
          </w:p>
          <w:p w14:paraId="512AB39E" w14:textId="77777777" w:rsidR="00574DAA" w:rsidRDefault="00574DAA" w:rsidP="00574DAA">
            <w:pPr>
              <w:keepNext/>
              <w:keepLines/>
              <w:spacing w:after="0"/>
              <w:rPr>
                <w:rFonts w:ascii="Arial" w:hAnsi="Arial"/>
                <w:sz w:val="18"/>
                <w:szCs w:val="18"/>
              </w:rPr>
            </w:pPr>
            <w:r>
              <w:rPr>
                <w:rFonts w:ascii="Arial" w:hAnsi="Arial"/>
                <w:sz w:val="18"/>
                <w:szCs w:val="18"/>
              </w:rPr>
              <w:t>defaultValue: None</w:t>
            </w:r>
          </w:p>
          <w:p w14:paraId="6E398851" w14:textId="77777777" w:rsidR="00574DAA" w:rsidRDefault="00574DAA" w:rsidP="00574DAA">
            <w:pPr>
              <w:pStyle w:val="TAL"/>
              <w:rPr>
                <w:szCs w:val="18"/>
              </w:rPr>
            </w:pPr>
            <w:r>
              <w:rPr>
                <w:szCs w:val="18"/>
              </w:rPr>
              <w:t>isNullable: False</w:t>
            </w:r>
          </w:p>
          <w:p w14:paraId="3A024C2E" w14:textId="77777777" w:rsidR="00574DAA" w:rsidRDefault="00574DAA" w:rsidP="00574DAA">
            <w:pPr>
              <w:pStyle w:val="TAL"/>
            </w:pPr>
          </w:p>
        </w:tc>
      </w:tr>
      <w:tr w:rsidR="00574DAA" w14:paraId="0CEDAA8A" w14:textId="77777777" w:rsidTr="00284494">
        <w:trPr>
          <w:cantSplit/>
          <w:tblHeader/>
          <w:jc w:val="center"/>
        </w:trPr>
        <w:tc>
          <w:tcPr>
            <w:tcW w:w="1817" w:type="dxa"/>
            <w:tcBorders>
              <w:top w:val="single" w:sz="4" w:space="0" w:color="auto"/>
              <w:left w:val="single" w:sz="4" w:space="0" w:color="auto"/>
              <w:bottom w:val="single" w:sz="4" w:space="0" w:color="auto"/>
              <w:right w:val="single" w:sz="4" w:space="0" w:color="auto"/>
            </w:tcBorders>
          </w:tcPr>
          <w:p w14:paraId="3DC8B081" w14:textId="302F760D" w:rsidR="00574DAA" w:rsidRDefault="00574DAA" w:rsidP="00574DAA">
            <w:pPr>
              <w:pStyle w:val="Default"/>
              <w:rPr>
                <w:rFonts w:ascii="Courier New" w:hAnsi="Courier New"/>
                <w:sz w:val="18"/>
                <w:szCs w:val="18"/>
              </w:rPr>
            </w:pPr>
            <w:r>
              <w:rPr>
                <w:rFonts w:ascii="Courier New" w:hAnsi="Courier New" w:cs="Courier New"/>
                <w:sz w:val="18"/>
                <w:szCs w:val="18"/>
              </w:rPr>
              <w:t>bWPList</w:t>
            </w:r>
          </w:p>
        </w:tc>
        <w:tc>
          <w:tcPr>
            <w:tcW w:w="5523" w:type="dxa"/>
            <w:tcBorders>
              <w:top w:val="single" w:sz="4" w:space="0" w:color="auto"/>
              <w:left w:val="single" w:sz="4" w:space="0" w:color="auto"/>
              <w:bottom w:val="single" w:sz="4" w:space="0" w:color="auto"/>
              <w:right w:val="single" w:sz="4" w:space="0" w:color="auto"/>
            </w:tcBorders>
          </w:tcPr>
          <w:p w14:paraId="27D0967C" w14:textId="77777777" w:rsidR="00574DAA" w:rsidRDefault="00574DAA" w:rsidP="00574DAA">
            <w:pPr>
              <w:pStyle w:val="TAL"/>
              <w:rPr>
                <w:lang w:val="en-US"/>
              </w:rPr>
            </w:pPr>
            <w:r>
              <w:rPr>
                <w:color w:val="000000"/>
              </w:rPr>
              <w:t>Defines the list of DN of BWPs associated to the BWPSet.</w:t>
            </w:r>
          </w:p>
          <w:p w14:paraId="0829CAA6" w14:textId="77777777" w:rsidR="00574DAA" w:rsidRDefault="00574DAA" w:rsidP="00574DAA">
            <w:pPr>
              <w:pStyle w:val="TAL"/>
              <w:rPr>
                <w:rFonts w:cs="Arial"/>
                <w:szCs w:val="18"/>
              </w:rPr>
            </w:pPr>
          </w:p>
          <w:p w14:paraId="5728072C" w14:textId="464FED3D" w:rsidR="00574DAA" w:rsidRDefault="00574DAA" w:rsidP="00574DAA">
            <w:pPr>
              <w:pStyle w:val="TAL"/>
            </w:pPr>
            <w:r>
              <w:rPr>
                <w:szCs w:val="18"/>
                <w:lang w:eastAsia="zh-CN"/>
              </w:rPr>
              <w:t>allowedValues: Not applicable</w:t>
            </w:r>
          </w:p>
        </w:tc>
        <w:tc>
          <w:tcPr>
            <w:tcW w:w="2436" w:type="dxa"/>
            <w:tcBorders>
              <w:top w:val="single" w:sz="4" w:space="0" w:color="auto"/>
              <w:left w:val="single" w:sz="4" w:space="0" w:color="auto"/>
              <w:bottom w:val="single" w:sz="4" w:space="0" w:color="auto"/>
              <w:right w:val="single" w:sz="4" w:space="0" w:color="auto"/>
            </w:tcBorders>
          </w:tcPr>
          <w:p w14:paraId="034D1A13" w14:textId="77777777" w:rsidR="00574DAA" w:rsidRDefault="00574DAA" w:rsidP="00574DAA">
            <w:pPr>
              <w:keepNext/>
              <w:keepLines/>
              <w:spacing w:after="0"/>
              <w:rPr>
                <w:rFonts w:ascii="Arial" w:eastAsia="SimSun" w:hAnsi="Arial"/>
                <w:sz w:val="18"/>
                <w:szCs w:val="18"/>
              </w:rPr>
            </w:pPr>
            <w:r>
              <w:rPr>
                <w:rFonts w:ascii="Arial" w:hAnsi="Arial"/>
                <w:sz w:val="18"/>
                <w:szCs w:val="18"/>
              </w:rPr>
              <w:t xml:space="preserve">type: DN </w:t>
            </w:r>
          </w:p>
          <w:p w14:paraId="3FEE075F" w14:textId="77777777" w:rsidR="00574DAA" w:rsidRDefault="00574DAA" w:rsidP="00574DAA">
            <w:pPr>
              <w:keepNext/>
              <w:keepLines/>
              <w:spacing w:after="0"/>
              <w:rPr>
                <w:rFonts w:ascii="Arial" w:hAnsi="Arial"/>
                <w:sz w:val="18"/>
                <w:szCs w:val="18"/>
                <w:lang w:eastAsia="zh-CN"/>
              </w:rPr>
            </w:pPr>
            <w:r>
              <w:rPr>
                <w:rFonts w:ascii="Arial" w:hAnsi="Arial"/>
                <w:sz w:val="18"/>
                <w:szCs w:val="18"/>
              </w:rPr>
              <w:t>multiplicity: 0..12</w:t>
            </w:r>
          </w:p>
          <w:p w14:paraId="299D9165" w14:textId="77777777" w:rsidR="00574DAA" w:rsidRDefault="00574DAA" w:rsidP="00574DAA">
            <w:pPr>
              <w:keepNext/>
              <w:keepLines/>
              <w:spacing w:after="0"/>
              <w:rPr>
                <w:rFonts w:ascii="Arial" w:hAnsi="Arial"/>
                <w:sz w:val="18"/>
                <w:szCs w:val="18"/>
              </w:rPr>
            </w:pPr>
            <w:r>
              <w:rPr>
                <w:rFonts w:ascii="Arial" w:hAnsi="Arial"/>
                <w:sz w:val="18"/>
                <w:szCs w:val="18"/>
              </w:rPr>
              <w:t>isOrdered: False</w:t>
            </w:r>
          </w:p>
          <w:p w14:paraId="1CDF9DEB" w14:textId="77777777" w:rsidR="00574DAA" w:rsidRDefault="00574DAA" w:rsidP="00574DAA">
            <w:pPr>
              <w:keepNext/>
              <w:keepLines/>
              <w:spacing w:after="0"/>
              <w:rPr>
                <w:rFonts w:ascii="Arial" w:hAnsi="Arial"/>
                <w:sz w:val="18"/>
                <w:szCs w:val="18"/>
              </w:rPr>
            </w:pPr>
            <w:r>
              <w:rPr>
                <w:rFonts w:ascii="Arial" w:hAnsi="Arial"/>
                <w:sz w:val="18"/>
                <w:szCs w:val="18"/>
              </w:rPr>
              <w:t>isUnique: True</w:t>
            </w:r>
          </w:p>
          <w:p w14:paraId="49BA0C20" w14:textId="77777777" w:rsidR="00574DAA" w:rsidRDefault="00574DAA" w:rsidP="00574DAA">
            <w:pPr>
              <w:keepNext/>
              <w:keepLines/>
              <w:spacing w:after="0"/>
              <w:rPr>
                <w:rFonts w:ascii="Arial" w:hAnsi="Arial"/>
                <w:sz w:val="18"/>
                <w:szCs w:val="18"/>
              </w:rPr>
            </w:pPr>
            <w:r>
              <w:rPr>
                <w:rFonts w:ascii="Arial" w:hAnsi="Arial"/>
                <w:sz w:val="18"/>
                <w:szCs w:val="18"/>
              </w:rPr>
              <w:t>defaultValue: None</w:t>
            </w:r>
          </w:p>
          <w:p w14:paraId="016FF39B" w14:textId="77777777" w:rsidR="00574DAA" w:rsidRDefault="00574DAA" w:rsidP="00574DAA">
            <w:pPr>
              <w:pStyle w:val="TAL"/>
              <w:rPr>
                <w:szCs w:val="18"/>
              </w:rPr>
            </w:pPr>
            <w:r>
              <w:rPr>
                <w:szCs w:val="18"/>
              </w:rPr>
              <w:t>isNullable: False</w:t>
            </w:r>
          </w:p>
          <w:p w14:paraId="35A819AC" w14:textId="77777777" w:rsidR="00574DAA" w:rsidRDefault="00574DAA" w:rsidP="00574DAA">
            <w:pPr>
              <w:pStyle w:val="TAL"/>
            </w:pPr>
          </w:p>
        </w:tc>
      </w:tr>
      <w:tr w:rsidR="00F17312" w14:paraId="1B4C2DCD" w14:textId="77777777" w:rsidTr="00284494">
        <w:trPr>
          <w:cantSplit/>
          <w:tblHeader/>
          <w:jc w:val="center"/>
        </w:trPr>
        <w:tc>
          <w:tcPr>
            <w:tcW w:w="9776" w:type="dxa"/>
            <w:gridSpan w:val="3"/>
            <w:tcBorders>
              <w:top w:val="single" w:sz="4" w:space="0" w:color="auto"/>
              <w:left w:val="single" w:sz="4" w:space="0" w:color="auto"/>
              <w:bottom w:val="single" w:sz="4" w:space="0" w:color="auto"/>
              <w:right w:val="single" w:sz="4" w:space="0" w:color="auto"/>
            </w:tcBorders>
            <w:hideMark/>
          </w:tcPr>
          <w:p w14:paraId="73CE275F" w14:textId="77777777" w:rsidR="00F17312" w:rsidRDefault="00F17312" w:rsidP="00F17312">
            <w:pPr>
              <w:pStyle w:val="TAN"/>
            </w:pPr>
            <w:r>
              <w:t>NOTE 1: Void</w:t>
            </w:r>
          </w:p>
          <w:p w14:paraId="46C960E5" w14:textId="49F7439C" w:rsidR="00F17312" w:rsidRDefault="00F17312" w:rsidP="00F17312">
            <w:pPr>
              <w:pStyle w:val="TAN"/>
            </w:pPr>
            <w:r>
              <w:t>NOTE 2: The radio resource can be signaling resources (e.g. RRC connected users) or user plane resources (e.g. PRB,</w:t>
            </w:r>
            <w:r w:rsidR="00182DC9">
              <w:t xml:space="preserve"> </w:t>
            </w:r>
            <w:r w:rsidR="00182DC9" w:rsidRPr="00182DC9">
              <w:t xml:space="preserve">PRB UL, PRB DL, </w:t>
            </w:r>
            <w:r>
              <w:t xml:space="preserve">DRB). </w:t>
            </w:r>
            <w:bookmarkStart w:id="1593" w:name="OLE_LINK9"/>
            <w:r>
              <w:rPr>
                <w:rFonts w:eastAsia="DengXian" w:cs="Arial"/>
              </w:rPr>
              <w:t>Different RRM Policy maybe applied for different types of radio resource</w:t>
            </w:r>
            <w:bookmarkEnd w:id="1593"/>
            <w:r>
              <w:rPr>
                <w:rFonts w:eastAsia="DengXian" w:cs="Arial"/>
              </w:rPr>
              <w:t xml:space="preserve">. E.g. </w:t>
            </w:r>
            <w:r>
              <w:rPr>
                <w:rFonts w:ascii="Courier New" w:eastAsia="DengXian" w:hAnsi="Courier New" w:cs="Courier New"/>
                <w:bCs/>
                <w:color w:val="333333"/>
                <w:szCs w:val="18"/>
              </w:rPr>
              <w:t>RRMPolicyRatio</w:t>
            </w:r>
            <w:r>
              <w:rPr>
                <w:rFonts w:eastAsia="DengXian" w:cs="Arial"/>
              </w:rPr>
              <w:t xml:space="preserve"> is used for PRB resource.</w:t>
            </w:r>
            <w:r w:rsidR="00182DC9" w:rsidRPr="00182DC9">
              <w:rPr>
                <w:rFonts w:eastAsia="DengXian" w:cs="Arial"/>
              </w:rPr>
              <w:t xml:space="preserve"> When the resource type is PRB the policy applies for both uplink and downlink, and ‘PRB UL’ and ‘PRB DL’ are not used.</w:t>
            </w:r>
          </w:p>
          <w:p w14:paraId="369714EC" w14:textId="77777777" w:rsidR="00F17312" w:rsidRDefault="00F17312" w:rsidP="00F17312">
            <w:pPr>
              <w:pStyle w:val="TAN"/>
            </w:pPr>
            <w:r>
              <w:t>NOTE 3: Void</w:t>
            </w:r>
          </w:p>
          <w:p w14:paraId="5D0A7281" w14:textId="77777777" w:rsidR="00F17312" w:rsidRDefault="00F17312" w:rsidP="00F17312">
            <w:pPr>
              <w:pStyle w:val="TAN"/>
            </w:pPr>
            <w:r>
              <w:t>NOTE 4: A RRM Policy can make use of the defined policy</w:t>
            </w:r>
            <w:r>
              <w:rPr>
                <w:rFonts w:eastAsia="DengXian" w:cs="Arial"/>
              </w:rPr>
              <w:t xml:space="preserve"> (e.g.</w:t>
            </w:r>
            <w:r>
              <w:t xml:space="preserve"> </w:t>
            </w:r>
            <w:r>
              <w:rPr>
                <w:rFonts w:ascii="Courier New" w:hAnsi="Courier New" w:cs="Courier New"/>
                <w:bCs/>
                <w:color w:val="333333"/>
                <w:szCs w:val="18"/>
              </w:rPr>
              <w:t>RRMPolicyRatio</w:t>
            </w:r>
            <w:r>
              <w:rPr>
                <w:rFonts w:ascii="Courier New" w:eastAsia="DengXian" w:hAnsi="Courier New" w:cs="Courier New"/>
                <w:bCs/>
                <w:color w:val="333333"/>
                <w:szCs w:val="18"/>
              </w:rPr>
              <w:t>)</w:t>
            </w:r>
            <w:r>
              <w:t xml:space="preserve"> or a vendor specific RRM Policy.</w:t>
            </w:r>
          </w:p>
          <w:p w14:paraId="74D7B7B8" w14:textId="77777777" w:rsidR="00F17312" w:rsidRDefault="00F17312" w:rsidP="00F17312">
            <w:pPr>
              <w:pStyle w:val="TAN"/>
              <w:rPr>
                <w:rFonts w:cs="Arial"/>
                <w:szCs w:val="18"/>
              </w:rPr>
            </w:pPr>
            <w:r>
              <w:rPr>
                <w:rFonts w:cs="Arial"/>
                <w:szCs w:val="18"/>
              </w:rPr>
              <w:t>NOTE 5: For Global gNB Identifiers, the entries are formatted according to the pattern &lt;mcc&gt;&lt;mnc&gt;-&lt;gNBIdLength&gt;-&lt;gNBId&gt;, where &lt;mcc&gt; is three digits, &lt;mnc&gt; two or three digits, &lt;gNBIdLength&gt; is a string containing a number n as digits, in the range 22 to 32, and &lt;gNBId&gt; is a string containing digits for the number 0 to 2</w:t>
            </w:r>
            <w:r>
              <w:rPr>
                <w:rFonts w:cs="Arial"/>
                <w:szCs w:val="18"/>
                <w:vertAlign w:val="superscript"/>
              </w:rPr>
              <w:t>n</w:t>
            </w:r>
            <w:r>
              <w:rPr>
                <w:rFonts w:cs="Arial"/>
                <w:szCs w:val="18"/>
              </w:rPr>
              <w:t>-1. For Global eNB Identifiers, the entries are formatted according to the pattern &lt;mcc&gt;&lt;mnc&gt;-&lt;eNBIdLength&gt;-&lt;eNBId&gt;, where &lt;mcc&gt; is three digits, &lt;mnc&gt; two or three digits, &lt;gNBIdLength&gt; is a string containing a number m as digits, m being one of 18, 20, 21 or 22, and &lt;eNBId&gt; is a string containing digits for the number 0 to 2</w:t>
            </w:r>
            <w:r>
              <w:rPr>
                <w:rFonts w:cs="Arial"/>
                <w:szCs w:val="18"/>
                <w:vertAlign w:val="superscript"/>
              </w:rPr>
              <w:t>m</w:t>
            </w:r>
            <w:r>
              <w:rPr>
                <w:rFonts w:cs="Arial"/>
                <w:szCs w:val="18"/>
              </w:rPr>
              <w:t>-1.</w:t>
            </w:r>
          </w:p>
          <w:p w14:paraId="12B00D86" w14:textId="77777777" w:rsidR="00F17312" w:rsidRDefault="00F17312" w:rsidP="00F17312">
            <w:pPr>
              <w:pStyle w:val="TAL"/>
            </w:pPr>
            <w:r>
              <w:t xml:space="preserve">NOTE 6: The maximum number of total RIM RS sequence within 10ms is 32 regardless </w:t>
            </w:r>
            <w:r>
              <w:rPr>
                <w:szCs w:val="18"/>
              </w:rPr>
              <w:t xml:space="preserve">single or two uplink-downlink period are configured </w:t>
            </w:r>
            <w:r>
              <w:t>in the 10ms..</w:t>
            </w:r>
          </w:p>
          <w:p w14:paraId="070394F1" w14:textId="77777777" w:rsidR="00F17312" w:rsidRDefault="00F17312" w:rsidP="00F17312">
            <w:pPr>
              <w:pStyle w:val="TAL"/>
            </w:pPr>
            <w:r>
              <w:t xml:space="preserve">NOTE 7: </w:t>
            </w:r>
          </w:p>
          <w:p w14:paraId="2F758B10" w14:textId="77777777" w:rsidR="00F17312" w:rsidRDefault="00F17312" w:rsidP="00A71F56">
            <w:pPr>
              <w:pStyle w:val="TAN"/>
              <w:ind w:left="1135"/>
            </w:pPr>
            <w:r>
              <w:t>1. The maximum number of consecutive uplink-downlink switching periods for repetition/near-far-functionality is 8 (the number can be either 2, 4, or 8) with near-far functionality and with repetition.</w:t>
            </w:r>
          </w:p>
          <w:p w14:paraId="4B64B06A" w14:textId="77777777" w:rsidR="00F17312" w:rsidRDefault="00F17312" w:rsidP="00A71F56">
            <w:pPr>
              <w:pStyle w:val="TAN"/>
              <w:ind w:left="1135"/>
            </w:pPr>
            <w:r>
              <w:t>2. The maximum number of consecutive uplink-downlink switching periods for repetition is 4 (the number can be either 1, 2, or 4) without near-far functionality and with repetition only.</w:t>
            </w:r>
          </w:p>
          <w:p w14:paraId="70D0B6E9" w14:textId="77777777" w:rsidR="00F17312" w:rsidRDefault="00F17312" w:rsidP="00A71F56">
            <w:pPr>
              <w:pStyle w:val="TAN"/>
              <w:ind w:left="1135"/>
            </w:pPr>
            <w:r>
              <w:t>3. The maximum number of consecutive uplink-downlink switching periods is 2 with near-far functionality only and without repetition.</w:t>
            </w:r>
          </w:p>
          <w:p w14:paraId="1205F1C6" w14:textId="77777777" w:rsidR="00F17312" w:rsidRDefault="00F17312" w:rsidP="00F17312">
            <w:pPr>
              <w:pStyle w:val="TAN"/>
              <w:rPr>
                <w:rFonts w:cs="Arial"/>
                <w:szCs w:val="18"/>
                <w:lang w:eastAsia="en-GB"/>
              </w:rPr>
            </w:pPr>
            <w:r>
              <w:rPr>
                <w:rFonts w:cs="Arial"/>
                <w:szCs w:val="18"/>
                <w:lang w:eastAsia="en-GB"/>
              </w:rPr>
              <w:t>NOTE 8 (for information): “</w:t>
            </w:r>
            <w:r>
              <w:rPr>
                <w:szCs w:val="18"/>
              </w:rPr>
              <w:t>Not enough mitigation</w:t>
            </w:r>
            <w:r>
              <w:rPr>
                <w:rFonts w:cs="Arial"/>
                <w:szCs w:val="18"/>
                <w:lang w:eastAsia="en-GB"/>
              </w:rPr>
              <w:t>” means aggressor gNB needs to increase the interference mitigation level (i.e., further interference mitigation actions) (e.g., further reducing the DL transmission power on DL symbols at aggressor side), while “</w:t>
            </w:r>
            <w:r>
              <w:rPr>
                <w:szCs w:val="18"/>
              </w:rPr>
              <w:t>Enough mitigation</w:t>
            </w:r>
            <w:r>
              <w:rPr>
                <w:rFonts w:cs="Arial"/>
                <w:szCs w:val="18"/>
                <w:lang w:eastAsia="en-GB"/>
              </w:rPr>
              <w:t>” means aggressor gNB keeping the current interference mitigation level unchanged (i.e., no further interference mitigation actions) (e.g., remaining the DL transmission power on DL symbols unchanged at aggressor side).</w:t>
            </w:r>
          </w:p>
          <w:p w14:paraId="6F341A6C" w14:textId="77777777" w:rsidR="00F17312" w:rsidRDefault="00F17312" w:rsidP="00F17312">
            <w:pPr>
              <w:pStyle w:val="TAN"/>
              <w:rPr>
                <w:lang w:eastAsia="en-GB"/>
              </w:rPr>
            </w:pPr>
            <w:r>
              <w:t xml:space="preserve">NOTE 9: </w:t>
            </w:r>
            <w:r>
              <w:rPr>
                <w:rFonts w:cs="Arial"/>
                <w:szCs w:val="18"/>
                <w:lang w:eastAsia="zh-CN"/>
              </w:rPr>
              <w:t xml:space="preserve">Value MS0P5 </w:t>
            </w:r>
            <w:r>
              <w:rPr>
                <w:lang w:eastAsia="en-GB"/>
              </w:rPr>
              <w:t>corresponds to 0.5 ms, MS0P625 corresponds to 0.625 ms, MS1 corresponds to 1 ms, MS1P25 corresponds to 1.25 ms, and so on.</w:t>
            </w:r>
          </w:p>
          <w:p w14:paraId="0918E66A" w14:textId="19F32AD4" w:rsidR="002B67FC" w:rsidRDefault="002B67FC" w:rsidP="00F17312">
            <w:pPr>
              <w:pStyle w:val="TAN"/>
            </w:pPr>
            <w:r w:rsidRPr="00DF0495">
              <w:rPr>
                <w:rFonts w:cs="Arial"/>
                <w:szCs w:val="18"/>
                <w:lang w:eastAsia="en-GB"/>
              </w:rPr>
              <w:t xml:space="preserve">NOTE </w:t>
            </w:r>
            <w:r>
              <w:rPr>
                <w:rFonts w:cs="Arial"/>
                <w:szCs w:val="18"/>
                <w:lang w:eastAsia="en-GB"/>
              </w:rPr>
              <w:t>10</w:t>
            </w:r>
            <w:r w:rsidRPr="00DF0495">
              <w:rPr>
                <w:rFonts w:cs="Arial"/>
                <w:szCs w:val="18"/>
                <w:lang w:eastAsia="en-GB"/>
              </w:rPr>
              <w:t xml:space="preserve">: </w:t>
            </w:r>
            <w:r w:rsidRPr="00DF0495">
              <w:rPr>
                <w:rFonts w:cs="Arial"/>
                <w:szCs w:val="18"/>
                <w:lang w:val="en-US" w:eastAsia="zh-CN"/>
              </w:rPr>
              <w:t>RIM RS-1, RIM-RS1</w:t>
            </w:r>
            <w:r w:rsidRPr="00DF0495">
              <w:rPr>
                <w:rFonts w:eastAsia="Microsoft YaHei" w:cs="Arial"/>
                <w:szCs w:val="18"/>
                <w:lang w:val="en-US" w:eastAsia="zh-CN"/>
              </w:rPr>
              <w:t>，</w:t>
            </w:r>
            <w:r w:rsidRPr="00DF0495">
              <w:rPr>
                <w:rFonts w:cs="Arial"/>
                <w:szCs w:val="18"/>
                <w:lang w:val="en-US" w:eastAsia="zh-CN"/>
              </w:rPr>
              <w:t>RIM RS1 is equivalent to RIM-RS type 1 (see 38.211 [32], clause 7.4.1.6)</w:t>
            </w:r>
            <w:r w:rsidRPr="00DF0495">
              <w:rPr>
                <w:rFonts w:cs="Arial"/>
                <w:szCs w:val="18"/>
                <w:lang w:val="en-US" w:eastAsia="zh-CN"/>
              </w:rPr>
              <w:br/>
            </w:r>
            <w:r>
              <w:rPr>
                <w:rFonts w:cs="Arial"/>
                <w:szCs w:val="18"/>
                <w:lang w:val="en-US" w:eastAsia="zh-CN"/>
              </w:rPr>
              <w:t xml:space="preserve">         </w:t>
            </w:r>
            <w:r w:rsidRPr="00DF0495">
              <w:rPr>
                <w:rFonts w:cs="Arial"/>
                <w:szCs w:val="18"/>
                <w:lang w:val="en-US" w:eastAsia="zh-CN"/>
              </w:rPr>
              <w:t>RIM RS-2, RIM-RS2</w:t>
            </w:r>
            <w:r w:rsidRPr="00DF0495">
              <w:rPr>
                <w:rFonts w:eastAsia="Microsoft YaHei" w:cs="Arial"/>
                <w:szCs w:val="18"/>
                <w:lang w:val="en-US" w:eastAsia="zh-CN"/>
              </w:rPr>
              <w:t>，</w:t>
            </w:r>
            <w:r w:rsidRPr="00DF0495">
              <w:rPr>
                <w:rFonts w:cs="Arial"/>
                <w:szCs w:val="18"/>
                <w:lang w:val="en-US" w:eastAsia="zh-CN"/>
              </w:rPr>
              <w:t>RIM RS2 is equivalent to RIM-RS type 2 (see 38.211 [32], clause 7.4.1.6)</w:t>
            </w:r>
            <w:r>
              <w:rPr>
                <w:rFonts w:cs="Arial"/>
                <w:szCs w:val="18"/>
                <w:lang w:val="en-US" w:eastAsia="zh-CN"/>
              </w:rPr>
              <w:t>.</w:t>
            </w:r>
          </w:p>
        </w:tc>
      </w:tr>
    </w:tbl>
    <w:p w14:paraId="5485DB47" w14:textId="77777777" w:rsidR="00F17312" w:rsidRDefault="00F17312" w:rsidP="00F17312"/>
    <w:p w14:paraId="2E3A0969" w14:textId="77777777" w:rsidR="00F17312" w:rsidRDefault="00F17312" w:rsidP="00F17312">
      <w:pPr>
        <w:pStyle w:val="Heading2"/>
      </w:pPr>
      <w:bookmarkStart w:id="1594" w:name="_Toc59182732"/>
      <w:bookmarkStart w:id="1595" w:name="_Toc59184198"/>
      <w:bookmarkStart w:id="1596" w:name="_Toc59195133"/>
      <w:bookmarkStart w:id="1597" w:name="_Toc59439559"/>
      <w:bookmarkStart w:id="1598" w:name="_Toc67989982"/>
      <w:r>
        <w:lastRenderedPageBreak/>
        <w:t>4.5</w:t>
      </w:r>
      <w:r>
        <w:tab/>
        <w:t>Common notifications</w:t>
      </w:r>
      <w:bookmarkEnd w:id="1594"/>
      <w:bookmarkEnd w:id="1595"/>
      <w:bookmarkEnd w:id="1596"/>
      <w:bookmarkEnd w:id="1597"/>
      <w:bookmarkEnd w:id="1598"/>
    </w:p>
    <w:p w14:paraId="0387DA17" w14:textId="77777777" w:rsidR="00F17312" w:rsidRDefault="00F17312" w:rsidP="00F17312">
      <w:pPr>
        <w:pStyle w:val="Heading3"/>
      </w:pPr>
      <w:bookmarkStart w:id="1599" w:name="_Toc59182733"/>
      <w:bookmarkStart w:id="1600" w:name="_Toc59184199"/>
      <w:bookmarkStart w:id="1601" w:name="_Toc59195134"/>
      <w:bookmarkStart w:id="1602" w:name="_Toc59439560"/>
      <w:bookmarkStart w:id="1603" w:name="_Toc67989983"/>
      <w:r>
        <w:t>4.5.1</w:t>
      </w:r>
      <w:r>
        <w:tab/>
        <w:t>Alarm notifications</w:t>
      </w:r>
      <w:bookmarkEnd w:id="1599"/>
      <w:bookmarkEnd w:id="1600"/>
      <w:bookmarkEnd w:id="1601"/>
      <w:bookmarkEnd w:id="1602"/>
      <w:bookmarkEnd w:id="1603"/>
    </w:p>
    <w:p w14:paraId="0DC648C6" w14:textId="08837B1A" w:rsidR="00F17312" w:rsidRDefault="00F17312" w:rsidP="00F17312">
      <w:r>
        <w:t xml:space="preserve">This clause presents a list of notifications, defined in TS 28.532 [35], that an MnS consumer may receive. The notification header attribute </w:t>
      </w:r>
      <w:r>
        <w:rPr>
          <w:rFonts w:ascii="Courier New" w:hAnsi="Courier New" w:cs="Courier New"/>
        </w:rPr>
        <w:t>objectClass/objectInstance</w:t>
      </w:r>
      <w:r>
        <w:t xml:space="preserve"> shall capture the DN of an instance of a class defined in the present document.</w:t>
      </w:r>
    </w:p>
    <w:p w14:paraId="371655C9" w14:textId="77777777" w:rsidR="00F17312" w:rsidRDefault="00F17312" w:rsidP="00F17312">
      <w:pPr>
        <w:pStyle w:val="TH"/>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997"/>
        <w:gridCol w:w="947"/>
        <w:gridCol w:w="717"/>
      </w:tblGrid>
      <w:tr w:rsidR="00F17312" w14:paraId="556F9D6C" w14:textId="77777777" w:rsidTr="004535DD">
        <w:trPr>
          <w:cantSplit/>
          <w:tblHeader/>
          <w:jc w:val="center"/>
        </w:trPr>
        <w:tc>
          <w:tcPr>
            <w:tcW w:w="3997" w:type="dxa"/>
            <w:tcBorders>
              <w:top w:val="single" w:sz="4" w:space="0" w:color="auto"/>
              <w:left w:val="single" w:sz="4" w:space="0" w:color="auto"/>
              <w:bottom w:val="single" w:sz="4" w:space="0" w:color="auto"/>
              <w:right w:val="single" w:sz="4" w:space="0" w:color="auto"/>
            </w:tcBorders>
            <w:shd w:val="clear" w:color="auto" w:fill="CCCCCC"/>
            <w:hideMark/>
          </w:tcPr>
          <w:p w14:paraId="0AE2920C" w14:textId="77777777" w:rsidR="00F17312" w:rsidRDefault="00F17312" w:rsidP="00F17312">
            <w:pPr>
              <w:pStyle w:val="TAH"/>
            </w:pPr>
            <w:r>
              <w:t>Name</w:t>
            </w:r>
          </w:p>
        </w:tc>
        <w:tc>
          <w:tcPr>
            <w:tcW w:w="947" w:type="dxa"/>
            <w:tcBorders>
              <w:top w:val="single" w:sz="4" w:space="0" w:color="auto"/>
              <w:left w:val="single" w:sz="4" w:space="0" w:color="auto"/>
              <w:bottom w:val="single" w:sz="4" w:space="0" w:color="auto"/>
              <w:right w:val="single" w:sz="4" w:space="0" w:color="auto"/>
            </w:tcBorders>
            <w:shd w:val="clear" w:color="auto" w:fill="CCCCCC"/>
            <w:hideMark/>
          </w:tcPr>
          <w:p w14:paraId="3109A017" w14:textId="3564BBB0" w:rsidR="00F17312" w:rsidRDefault="0015732F" w:rsidP="00F17312">
            <w:pPr>
              <w:pStyle w:val="TAH"/>
            </w:pPr>
            <w:r>
              <w:t>S</w:t>
            </w:r>
          </w:p>
        </w:tc>
        <w:tc>
          <w:tcPr>
            <w:tcW w:w="717" w:type="dxa"/>
            <w:tcBorders>
              <w:top w:val="single" w:sz="4" w:space="0" w:color="auto"/>
              <w:left w:val="single" w:sz="4" w:space="0" w:color="auto"/>
              <w:bottom w:val="single" w:sz="4" w:space="0" w:color="auto"/>
              <w:right w:val="single" w:sz="4" w:space="0" w:color="auto"/>
            </w:tcBorders>
            <w:shd w:val="clear" w:color="auto" w:fill="CCCCCC"/>
            <w:hideMark/>
          </w:tcPr>
          <w:p w14:paraId="594F6201" w14:textId="77777777" w:rsidR="00F17312" w:rsidRDefault="00F17312" w:rsidP="00F17312">
            <w:pPr>
              <w:pStyle w:val="TAH"/>
            </w:pPr>
            <w:r>
              <w:t>Notes</w:t>
            </w:r>
          </w:p>
        </w:tc>
      </w:tr>
      <w:tr w:rsidR="00F17312" w14:paraId="25004C05" w14:textId="77777777" w:rsidTr="004535DD">
        <w:trPr>
          <w:cantSplit/>
          <w:jc w:val="center"/>
        </w:trPr>
        <w:tc>
          <w:tcPr>
            <w:tcW w:w="3997" w:type="dxa"/>
            <w:tcBorders>
              <w:top w:val="single" w:sz="4" w:space="0" w:color="auto"/>
              <w:left w:val="single" w:sz="4" w:space="0" w:color="auto"/>
              <w:bottom w:val="single" w:sz="4" w:space="0" w:color="auto"/>
              <w:right w:val="single" w:sz="4" w:space="0" w:color="auto"/>
            </w:tcBorders>
            <w:hideMark/>
          </w:tcPr>
          <w:p w14:paraId="35F72901" w14:textId="77777777" w:rsidR="00F17312" w:rsidRDefault="00F17312" w:rsidP="00F17312">
            <w:pPr>
              <w:pStyle w:val="TAL"/>
            </w:pPr>
            <w:r>
              <w:rPr>
                <w:rFonts w:ascii="Courier New" w:hAnsi="Courier New" w:cs="Courier New"/>
              </w:rPr>
              <w:t>notifyNewAlarm</w:t>
            </w:r>
          </w:p>
        </w:tc>
        <w:tc>
          <w:tcPr>
            <w:tcW w:w="947" w:type="dxa"/>
            <w:tcBorders>
              <w:top w:val="single" w:sz="4" w:space="0" w:color="auto"/>
              <w:left w:val="single" w:sz="4" w:space="0" w:color="auto"/>
              <w:bottom w:val="single" w:sz="4" w:space="0" w:color="auto"/>
              <w:right w:val="single" w:sz="4" w:space="0" w:color="auto"/>
            </w:tcBorders>
            <w:hideMark/>
          </w:tcPr>
          <w:p w14:paraId="65ECCD00" w14:textId="77777777" w:rsidR="00F17312" w:rsidRDefault="00F17312" w:rsidP="00F17312">
            <w:pPr>
              <w:pStyle w:val="TAL"/>
            </w:pPr>
            <w:r>
              <w:t>M</w:t>
            </w:r>
          </w:p>
        </w:tc>
        <w:tc>
          <w:tcPr>
            <w:tcW w:w="717" w:type="dxa"/>
            <w:tcBorders>
              <w:top w:val="single" w:sz="4" w:space="0" w:color="auto"/>
              <w:left w:val="single" w:sz="4" w:space="0" w:color="auto"/>
              <w:bottom w:val="single" w:sz="4" w:space="0" w:color="auto"/>
              <w:right w:val="single" w:sz="4" w:space="0" w:color="auto"/>
            </w:tcBorders>
            <w:hideMark/>
          </w:tcPr>
          <w:p w14:paraId="48815756" w14:textId="77777777" w:rsidR="00F17312" w:rsidRDefault="00F17312" w:rsidP="00F17312">
            <w:pPr>
              <w:pStyle w:val="TAL"/>
            </w:pPr>
            <w:r>
              <w:t>--</w:t>
            </w:r>
          </w:p>
        </w:tc>
      </w:tr>
      <w:tr w:rsidR="00F17312" w14:paraId="5305386F" w14:textId="77777777" w:rsidTr="004535DD">
        <w:trPr>
          <w:cantSplit/>
          <w:jc w:val="center"/>
        </w:trPr>
        <w:tc>
          <w:tcPr>
            <w:tcW w:w="3997" w:type="dxa"/>
            <w:tcBorders>
              <w:top w:val="single" w:sz="4" w:space="0" w:color="auto"/>
              <w:left w:val="single" w:sz="4" w:space="0" w:color="auto"/>
              <w:bottom w:val="single" w:sz="4" w:space="0" w:color="auto"/>
              <w:right w:val="single" w:sz="4" w:space="0" w:color="auto"/>
            </w:tcBorders>
            <w:hideMark/>
          </w:tcPr>
          <w:p w14:paraId="17712420" w14:textId="77777777" w:rsidR="00F17312" w:rsidRDefault="00F17312" w:rsidP="00F17312">
            <w:pPr>
              <w:pStyle w:val="TAL"/>
            </w:pPr>
            <w:r>
              <w:rPr>
                <w:rFonts w:ascii="Courier New" w:hAnsi="Courier New" w:cs="Courier New"/>
              </w:rPr>
              <w:t>notifyClearedAlarm</w:t>
            </w:r>
          </w:p>
        </w:tc>
        <w:tc>
          <w:tcPr>
            <w:tcW w:w="947" w:type="dxa"/>
            <w:tcBorders>
              <w:top w:val="single" w:sz="4" w:space="0" w:color="auto"/>
              <w:left w:val="single" w:sz="4" w:space="0" w:color="auto"/>
              <w:bottom w:val="single" w:sz="4" w:space="0" w:color="auto"/>
              <w:right w:val="single" w:sz="4" w:space="0" w:color="auto"/>
            </w:tcBorders>
            <w:hideMark/>
          </w:tcPr>
          <w:p w14:paraId="6A839DF7" w14:textId="77777777" w:rsidR="00F17312" w:rsidRDefault="00F17312" w:rsidP="00F17312">
            <w:pPr>
              <w:pStyle w:val="TAL"/>
            </w:pPr>
            <w:r>
              <w:t>M</w:t>
            </w:r>
          </w:p>
        </w:tc>
        <w:tc>
          <w:tcPr>
            <w:tcW w:w="717" w:type="dxa"/>
            <w:tcBorders>
              <w:top w:val="single" w:sz="4" w:space="0" w:color="auto"/>
              <w:left w:val="single" w:sz="4" w:space="0" w:color="auto"/>
              <w:bottom w:val="single" w:sz="4" w:space="0" w:color="auto"/>
              <w:right w:val="single" w:sz="4" w:space="0" w:color="auto"/>
            </w:tcBorders>
            <w:hideMark/>
          </w:tcPr>
          <w:p w14:paraId="564FEB5D" w14:textId="77777777" w:rsidR="00F17312" w:rsidRDefault="00F17312" w:rsidP="00F17312">
            <w:pPr>
              <w:pStyle w:val="TAL"/>
            </w:pPr>
            <w:r>
              <w:t>--</w:t>
            </w:r>
          </w:p>
        </w:tc>
      </w:tr>
      <w:tr w:rsidR="00F17312" w14:paraId="55745C2E" w14:textId="77777777" w:rsidTr="004535DD">
        <w:trPr>
          <w:cantSplit/>
          <w:jc w:val="center"/>
        </w:trPr>
        <w:tc>
          <w:tcPr>
            <w:tcW w:w="3997" w:type="dxa"/>
            <w:tcBorders>
              <w:top w:val="single" w:sz="4" w:space="0" w:color="auto"/>
              <w:left w:val="single" w:sz="4" w:space="0" w:color="auto"/>
              <w:bottom w:val="single" w:sz="4" w:space="0" w:color="auto"/>
              <w:right w:val="single" w:sz="4" w:space="0" w:color="auto"/>
            </w:tcBorders>
            <w:hideMark/>
          </w:tcPr>
          <w:p w14:paraId="0A52D883" w14:textId="77777777" w:rsidR="00F17312" w:rsidRDefault="00F17312" w:rsidP="00F17312">
            <w:pPr>
              <w:pStyle w:val="TAL"/>
            </w:pPr>
            <w:r>
              <w:rPr>
                <w:rFonts w:ascii="Courier New" w:hAnsi="Courier New" w:cs="Courier New"/>
              </w:rPr>
              <w:t>notifyAckStateChanged</w:t>
            </w:r>
          </w:p>
        </w:tc>
        <w:tc>
          <w:tcPr>
            <w:tcW w:w="947" w:type="dxa"/>
            <w:tcBorders>
              <w:top w:val="single" w:sz="4" w:space="0" w:color="auto"/>
              <w:left w:val="single" w:sz="4" w:space="0" w:color="auto"/>
              <w:bottom w:val="single" w:sz="4" w:space="0" w:color="auto"/>
              <w:right w:val="single" w:sz="4" w:space="0" w:color="auto"/>
            </w:tcBorders>
            <w:hideMark/>
          </w:tcPr>
          <w:p w14:paraId="2748D96E" w14:textId="77777777" w:rsidR="00F17312" w:rsidRDefault="00F17312" w:rsidP="00F17312">
            <w:pPr>
              <w:pStyle w:val="TAL"/>
            </w:pPr>
            <w:r>
              <w:t>M</w:t>
            </w:r>
          </w:p>
        </w:tc>
        <w:tc>
          <w:tcPr>
            <w:tcW w:w="717" w:type="dxa"/>
            <w:tcBorders>
              <w:top w:val="single" w:sz="4" w:space="0" w:color="auto"/>
              <w:left w:val="single" w:sz="4" w:space="0" w:color="auto"/>
              <w:bottom w:val="single" w:sz="4" w:space="0" w:color="auto"/>
              <w:right w:val="single" w:sz="4" w:space="0" w:color="auto"/>
            </w:tcBorders>
            <w:hideMark/>
          </w:tcPr>
          <w:p w14:paraId="30CA2183" w14:textId="77777777" w:rsidR="00F17312" w:rsidRDefault="00F17312" w:rsidP="00F17312">
            <w:pPr>
              <w:pStyle w:val="TAL"/>
            </w:pPr>
            <w:r>
              <w:t>--</w:t>
            </w:r>
          </w:p>
        </w:tc>
      </w:tr>
      <w:tr w:rsidR="00F17312" w14:paraId="12C1B865" w14:textId="77777777" w:rsidTr="004535DD">
        <w:trPr>
          <w:cantSplit/>
          <w:jc w:val="center"/>
        </w:trPr>
        <w:tc>
          <w:tcPr>
            <w:tcW w:w="3997" w:type="dxa"/>
            <w:tcBorders>
              <w:top w:val="single" w:sz="4" w:space="0" w:color="auto"/>
              <w:left w:val="single" w:sz="4" w:space="0" w:color="auto"/>
              <w:bottom w:val="single" w:sz="4" w:space="0" w:color="auto"/>
              <w:right w:val="single" w:sz="4" w:space="0" w:color="auto"/>
            </w:tcBorders>
            <w:hideMark/>
          </w:tcPr>
          <w:p w14:paraId="6C013663" w14:textId="77777777" w:rsidR="00F17312" w:rsidRDefault="00F17312" w:rsidP="00F17312">
            <w:pPr>
              <w:pStyle w:val="TAL"/>
            </w:pPr>
            <w:r>
              <w:rPr>
                <w:rFonts w:ascii="Courier New" w:hAnsi="Courier New" w:cs="Courier New"/>
              </w:rPr>
              <w:t>notifyAlarmListRebuilt</w:t>
            </w:r>
          </w:p>
        </w:tc>
        <w:tc>
          <w:tcPr>
            <w:tcW w:w="947" w:type="dxa"/>
            <w:tcBorders>
              <w:top w:val="single" w:sz="4" w:space="0" w:color="auto"/>
              <w:left w:val="single" w:sz="4" w:space="0" w:color="auto"/>
              <w:bottom w:val="single" w:sz="4" w:space="0" w:color="auto"/>
              <w:right w:val="single" w:sz="4" w:space="0" w:color="auto"/>
            </w:tcBorders>
            <w:hideMark/>
          </w:tcPr>
          <w:p w14:paraId="05906077" w14:textId="77777777" w:rsidR="00F17312" w:rsidRDefault="00F17312" w:rsidP="00F17312">
            <w:pPr>
              <w:pStyle w:val="TAL"/>
            </w:pPr>
            <w:r>
              <w:t>M</w:t>
            </w:r>
          </w:p>
        </w:tc>
        <w:tc>
          <w:tcPr>
            <w:tcW w:w="717" w:type="dxa"/>
            <w:tcBorders>
              <w:top w:val="single" w:sz="4" w:space="0" w:color="auto"/>
              <w:left w:val="single" w:sz="4" w:space="0" w:color="auto"/>
              <w:bottom w:val="single" w:sz="4" w:space="0" w:color="auto"/>
              <w:right w:val="single" w:sz="4" w:space="0" w:color="auto"/>
            </w:tcBorders>
            <w:hideMark/>
          </w:tcPr>
          <w:p w14:paraId="0ED1694F" w14:textId="77777777" w:rsidR="00F17312" w:rsidRDefault="00F17312" w:rsidP="00F17312">
            <w:pPr>
              <w:pStyle w:val="TAL"/>
            </w:pPr>
            <w:r>
              <w:t>--</w:t>
            </w:r>
          </w:p>
        </w:tc>
      </w:tr>
      <w:tr w:rsidR="00F17312" w14:paraId="4156E7D3" w14:textId="77777777" w:rsidTr="004535DD">
        <w:trPr>
          <w:cantSplit/>
          <w:jc w:val="center"/>
        </w:trPr>
        <w:tc>
          <w:tcPr>
            <w:tcW w:w="3997" w:type="dxa"/>
            <w:tcBorders>
              <w:top w:val="single" w:sz="4" w:space="0" w:color="auto"/>
              <w:left w:val="single" w:sz="4" w:space="0" w:color="auto"/>
              <w:bottom w:val="single" w:sz="4" w:space="0" w:color="auto"/>
              <w:right w:val="single" w:sz="4" w:space="0" w:color="auto"/>
            </w:tcBorders>
            <w:hideMark/>
          </w:tcPr>
          <w:p w14:paraId="2CCBB31D" w14:textId="77777777" w:rsidR="00F17312" w:rsidRDefault="00F17312" w:rsidP="00F17312">
            <w:pPr>
              <w:pStyle w:val="TAL"/>
            </w:pPr>
            <w:r>
              <w:rPr>
                <w:rFonts w:ascii="Courier New" w:hAnsi="Courier New" w:cs="Courier New"/>
              </w:rPr>
              <w:t>notifyChangedAlarm</w:t>
            </w:r>
          </w:p>
        </w:tc>
        <w:tc>
          <w:tcPr>
            <w:tcW w:w="947" w:type="dxa"/>
            <w:tcBorders>
              <w:top w:val="single" w:sz="4" w:space="0" w:color="auto"/>
              <w:left w:val="single" w:sz="4" w:space="0" w:color="auto"/>
              <w:bottom w:val="single" w:sz="4" w:space="0" w:color="auto"/>
              <w:right w:val="single" w:sz="4" w:space="0" w:color="auto"/>
            </w:tcBorders>
            <w:hideMark/>
          </w:tcPr>
          <w:p w14:paraId="1DA330C3" w14:textId="77777777" w:rsidR="00F17312" w:rsidRDefault="00F17312" w:rsidP="00F17312">
            <w:pPr>
              <w:pStyle w:val="TAL"/>
            </w:pPr>
            <w:r>
              <w:t>O</w:t>
            </w:r>
          </w:p>
        </w:tc>
        <w:tc>
          <w:tcPr>
            <w:tcW w:w="717" w:type="dxa"/>
            <w:tcBorders>
              <w:top w:val="single" w:sz="4" w:space="0" w:color="auto"/>
              <w:left w:val="single" w:sz="4" w:space="0" w:color="auto"/>
              <w:bottom w:val="single" w:sz="4" w:space="0" w:color="auto"/>
              <w:right w:val="single" w:sz="4" w:space="0" w:color="auto"/>
            </w:tcBorders>
            <w:hideMark/>
          </w:tcPr>
          <w:p w14:paraId="1892586C" w14:textId="77777777" w:rsidR="00F17312" w:rsidRDefault="00F17312" w:rsidP="00F17312">
            <w:pPr>
              <w:pStyle w:val="TAL"/>
            </w:pPr>
            <w:r>
              <w:t>--</w:t>
            </w:r>
          </w:p>
        </w:tc>
      </w:tr>
      <w:tr w:rsidR="00F17312" w14:paraId="33EF50DC" w14:textId="77777777" w:rsidTr="004535DD">
        <w:trPr>
          <w:cantSplit/>
          <w:jc w:val="center"/>
        </w:trPr>
        <w:tc>
          <w:tcPr>
            <w:tcW w:w="3997" w:type="dxa"/>
            <w:tcBorders>
              <w:top w:val="single" w:sz="4" w:space="0" w:color="auto"/>
              <w:left w:val="single" w:sz="4" w:space="0" w:color="auto"/>
              <w:bottom w:val="single" w:sz="4" w:space="0" w:color="auto"/>
              <w:right w:val="single" w:sz="4" w:space="0" w:color="auto"/>
            </w:tcBorders>
            <w:hideMark/>
          </w:tcPr>
          <w:p w14:paraId="3E085328" w14:textId="77777777" w:rsidR="00F17312" w:rsidRDefault="00F17312" w:rsidP="00F17312">
            <w:pPr>
              <w:pStyle w:val="TAL"/>
              <w:rPr>
                <w:rFonts w:ascii="Courier New" w:hAnsi="Courier New" w:cs="Courier New"/>
              </w:rPr>
            </w:pPr>
            <w:r>
              <w:rPr>
                <w:rFonts w:ascii="Courier New" w:hAnsi="Courier New" w:cs="Courier New"/>
              </w:rPr>
              <w:t>notifyCorrelatedNotificationChanged</w:t>
            </w:r>
          </w:p>
        </w:tc>
        <w:tc>
          <w:tcPr>
            <w:tcW w:w="947" w:type="dxa"/>
            <w:tcBorders>
              <w:top w:val="single" w:sz="4" w:space="0" w:color="auto"/>
              <w:left w:val="single" w:sz="4" w:space="0" w:color="auto"/>
              <w:bottom w:val="single" w:sz="4" w:space="0" w:color="auto"/>
              <w:right w:val="single" w:sz="4" w:space="0" w:color="auto"/>
            </w:tcBorders>
            <w:hideMark/>
          </w:tcPr>
          <w:p w14:paraId="606B06A3" w14:textId="77777777" w:rsidR="00F17312" w:rsidRDefault="00F17312" w:rsidP="00F17312">
            <w:pPr>
              <w:pStyle w:val="TAL"/>
            </w:pPr>
            <w:r>
              <w:t>O</w:t>
            </w:r>
          </w:p>
        </w:tc>
        <w:tc>
          <w:tcPr>
            <w:tcW w:w="717" w:type="dxa"/>
            <w:tcBorders>
              <w:top w:val="single" w:sz="4" w:space="0" w:color="auto"/>
              <w:left w:val="single" w:sz="4" w:space="0" w:color="auto"/>
              <w:bottom w:val="single" w:sz="4" w:space="0" w:color="auto"/>
              <w:right w:val="single" w:sz="4" w:space="0" w:color="auto"/>
            </w:tcBorders>
            <w:hideMark/>
          </w:tcPr>
          <w:p w14:paraId="04EA84A5" w14:textId="77777777" w:rsidR="00F17312" w:rsidRDefault="00F17312" w:rsidP="00F17312">
            <w:pPr>
              <w:pStyle w:val="TAL"/>
            </w:pPr>
            <w:r>
              <w:t>--</w:t>
            </w:r>
          </w:p>
        </w:tc>
      </w:tr>
      <w:tr w:rsidR="00F17312" w14:paraId="08FAF782" w14:textId="77777777" w:rsidTr="004535DD">
        <w:trPr>
          <w:cantSplit/>
          <w:jc w:val="center"/>
        </w:trPr>
        <w:tc>
          <w:tcPr>
            <w:tcW w:w="3997" w:type="dxa"/>
            <w:tcBorders>
              <w:top w:val="single" w:sz="4" w:space="0" w:color="auto"/>
              <w:left w:val="single" w:sz="4" w:space="0" w:color="auto"/>
              <w:bottom w:val="single" w:sz="4" w:space="0" w:color="auto"/>
              <w:right w:val="single" w:sz="4" w:space="0" w:color="auto"/>
            </w:tcBorders>
            <w:hideMark/>
          </w:tcPr>
          <w:p w14:paraId="7EFDD41F" w14:textId="77777777" w:rsidR="00F17312" w:rsidRDefault="00F17312" w:rsidP="00F17312">
            <w:pPr>
              <w:pStyle w:val="TAL"/>
              <w:rPr>
                <w:rFonts w:ascii="Courier New" w:hAnsi="Courier New" w:cs="Courier New"/>
              </w:rPr>
            </w:pPr>
            <w:r>
              <w:rPr>
                <w:rFonts w:ascii="Courier New" w:hAnsi="Courier New" w:cs="Courier New"/>
              </w:rPr>
              <w:t>notifyChangedAlarmGeneral</w:t>
            </w:r>
          </w:p>
        </w:tc>
        <w:tc>
          <w:tcPr>
            <w:tcW w:w="947" w:type="dxa"/>
            <w:tcBorders>
              <w:top w:val="single" w:sz="4" w:space="0" w:color="auto"/>
              <w:left w:val="single" w:sz="4" w:space="0" w:color="auto"/>
              <w:bottom w:val="single" w:sz="4" w:space="0" w:color="auto"/>
              <w:right w:val="single" w:sz="4" w:space="0" w:color="auto"/>
            </w:tcBorders>
            <w:hideMark/>
          </w:tcPr>
          <w:p w14:paraId="6ABF9F0C" w14:textId="77777777" w:rsidR="00F17312" w:rsidRDefault="00F17312" w:rsidP="00F17312">
            <w:pPr>
              <w:pStyle w:val="TAL"/>
            </w:pPr>
            <w:r>
              <w:t>O</w:t>
            </w:r>
          </w:p>
        </w:tc>
        <w:tc>
          <w:tcPr>
            <w:tcW w:w="717" w:type="dxa"/>
            <w:tcBorders>
              <w:top w:val="single" w:sz="4" w:space="0" w:color="auto"/>
              <w:left w:val="single" w:sz="4" w:space="0" w:color="auto"/>
              <w:bottom w:val="single" w:sz="4" w:space="0" w:color="auto"/>
              <w:right w:val="single" w:sz="4" w:space="0" w:color="auto"/>
            </w:tcBorders>
            <w:hideMark/>
          </w:tcPr>
          <w:p w14:paraId="54457DE1" w14:textId="77777777" w:rsidR="00F17312" w:rsidRDefault="00F17312" w:rsidP="00F17312">
            <w:pPr>
              <w:pStyle w:val="TAL"/>
            </w:pPr>
            <w:r>
              <w:t>--</w:t>
            </w:r>
          </w:p>
        </w:tc>
      </w:tr>
      <w:tr w:rsidR="00F17312" w14:paraId="5CC9EF65" w14:textId="77777777" w:rsidTr="004535DD">
        <w:trPr>
          <w:cantSplit/>
          <w:jc w:val="center"/>
        </w:trPr>
        <w:tc>
          <w:tcPr>
            <w:tcW w:w="3997" w:type="dxa"/>
            <w:tcBorders>
              <w:top w:val="single" w:sz="4" w:space="0" w:color="auto"/>
              <w:left w:val="single" w:sz="4" w:space="0" w:color="auto"/>
              <w:bottom w:val="single" w:sz="4" w:space="0" w:color="auto"/>
              <w:right w:val="single" w:sz="4" w:space="0" w:color="auto"/>
            </w:tcBorders>
            <w:hideMark/>
          </w:tcPr>
          <w:p w14:paraId="1EF5F6BE" w14:textId="77777777" w:rsidR="00F17312" w:rsidRDefault="00F17312" w:rsidP="00F17312">
            <w:pPr>
              <w:pStyle w:val="TAL"/>
            </w:pPr>
            <w:r>
              <w:rPr>
                <w:rFonts w:ascii="Courier New" w:hAnsi="Courier New" w:cs="Courier New"/>
              </w:rPr>
              <w:t>notifyComments</w:t>
            </w:r>
          </w:p>
        </w:tc>
        <w:tc>
          <w:tcPr>
            <w:tcW w:w="947" w:type="dxa"/>
            <w:tcBorders>
              <w:top w:val="single" w:sz="4" w:space="0" w:color="auto"/>
              <w:left w:val="single" w:sz="4" w:space="0" w:color="auto"/>
              <w:bottom w:val="single" w:sz="4" w:space="0" w:color="auto"/>
              <w:right w:val="single" w:sz="4" w:space="0" w:color="auto"/>
            </w:tcBorders>
            <w:hideMark/>
          </w:tcPr>
          <w:p w14:paraId="5D07998F" w14:textId="77777777" w:rsidR="00F17312" w:rsidRDefault="00F17312" w:rsidP="00F17312">
            <w:pPr>
              <w:pStyle w:val="TAL"/>
            </w:pPr>
            <w:r>
              <w:t>O</w:t>
            </w:r>
          </w:p>
        </w:tc>
        <w:tc>
          <w:tcPr>
            <w:tcW w:w="717" w:type="dxa"/>
            <w:tcBorders>
              <w:top w:val="single" w:sz="4" w:space="0" w:color="auto"/>
              <w:left w:val="single" w:sz="4" w:space="0" w:color="auto"/>
              <w:bottom w:val="single" w:sz="4" w:space="0" w:color="auto"/>
              <w:right w:val="single" w:sz="4" w:space="0" w:color="auto"/>
            </w:tcBorders>
            <w:hideMark/>
          </w:tcPr>
          <w:p w14:paraId="079AE82E" w14:textId="77777777" w:rsidR="00F17312" w:rsidRDefault="00F17312" w:rsidP="00F17312">
            <w:pPr>
              <w:pStyle w:val="TAL"/>
            </w:pPr>
            <w:r>
              <w:t>--</w:t>
            </w:r>
          </w:p>
        </w:tc>
      </w:tr>
      <w:tr w:rsidR="00F17312" w14:paraId="79E26DCA" w14:textId="77777777" w:rsidTr="004535DD">
        <w:trPr>
          <w:cantSplit/>
          <w:jc w:val="center"/>
        </w:trPr>
        <w:tc>
          <w:tcPr>
            <w:tcW w:w="3997" w:type="dxa"/>
            <w:tcBorders>
              <w:top w:val="single" w:sz="4" w:space="0" w:color="auto"/>
              <w:left w:val="single" w:sz="4" w:space="0" w:color="auto"/>
              <w:bottom w:val="single" w:sz="4" w:space="0" w:color="auto"/>
              <w:right w:val="single" w:sz="4" w:space="0" w:color="auto"/>
            </w:tcBorders>
            <w:hideMark/>
          </w:tcPr>
          <w:p w14:paraId="49F1E8DB" w14:textId="77777777" w:rsidR="00F17312" w:rsidRDefault="00F17312" w:rsidP="00F17312">
            <w:pPr>
              <w:pStyle w:val="TAL"/>
            </w:pPr>
            <w:r>
              <w:rPr>
                <w:rFonts w:ascii="Courier New" w:hAnsi="Courier New" w:cs="Courier New"/>
              </w:rPr>
              <w:t>notifyPotentialFaultyAlarmList</w:t>
            </w:r>
          </w:p>
        </w:tc>
        <w:tc>
          <w:tcPr>
            <w:tcW w:w="947" w:type="dxa"/>
            <w:tcBorders>
              <w:top w:val="single" w:sz="4" w:space="0" w:color="auto"/>
              <w:left w:val="single" w:sz="4" w:space="0" w:color="auto"/>
              <w:bottom w:val="single" w:sz="4" w:space="0" w:color="auto"/>
              <w:right w:val="single" w:sz="4" w:space="0" w:color="auto"/>
            </w:tcBorders>
            <w:hideMark/>
          </w:tcPr>
          <w:p w14:paraId="607EFA5D" w14:textId="77777777" w:rsidR="00F17312" w:rsidRDefault="00F17312" w:rsidP="00F17312">
            <w:pPr>
              <w:pStyle w:val="TAL"/>
            </w:pPr>
            <w:r>
              <w:t>O</w:t>
            </w:r>
          </w:p>
        </w:tc>
        <w:tc>
          <w:tcPr>
            <w:tcW w:w="717" w:type="dxa"/>
            <w:tcBorders>
              <w:top w:val="single" w:sz="4" w:space="0" w:color="auto"/>
              <w:left w:val="single" w:sz="4" w:space="0" w:color="auto"/>
              <w:bottom w:val="single" w:sz="4" w:space="0" w:color="auto"/>
              <w:right w:val="single" w:sz="4" w:space="0" w:color="auto"/>
            </w:tcBorders>
            <w:hideMark/>
          </w:tcPr>
          <w:p w14:paraId="0257B5B4" w14:textId="77777777" w:rsidR="00F17312" w:rsidRDefault="00F17312" w:rsidP="00F17312">
            <w:pPr>
              <w:pStyle w:val="TAL"/>
            </w:pPr>
            <w:r>
              <w:t>--</w:t>
            </w:r>
          </w:p>
        </w:tc>
      </w:tr>
    </w:tbl>
    <w:p w14:paraId="7E9ACF73" w14:textId="77777777" w:rsidR="00F17312" w:rsidRDefault="00F17312" w:rsidP="00F17312"/>
    <w:p w14:paraId="1415634B" w14:textId="77777777" w:rsidR="00F17312" w:rsidRDefault="00F17312" w:rsidP="00F17312">
      <w:pPr>
        <w:pStyle w:val="Heading3"/>
      </w:pPr>
      <w:bookmarkStart w:id="1604" w:name="_Toc59182734"/>
      <w:bookmarkStart w:id="1605" w:name="_Toc59184200"/>
      <w:bookmarkStart w:id="1606" w:name="_Toc59195135"/>
      <w:bookmarkStart w:id="1607" w:name="_Toc59439561"/>
      <w:bookmarkStart w:id="1608" w:name="_Toc67989984"/>
      <w:r>
        <w:t>4.5.2</w:t>
      </w:r>
      <w:r>
        <w:tab/>
        <w:t>Configuration notifications</w:t>
      </w:r>
      <w:bookmarkEnd w:id="1604"/>
      <w:bookmarkEnd w:id="1605"/>
      <w:bookmarkEnd w:id="1606"/>
      <w:bookmarkEnd w:id="1607"/>
      <w:bookmarkEnd w:id="1608"/>
    </w:p>
    <w:p w14:paraId="138EF91C" w14:textId="77777777" w:rsidR="00F17312" w:rsidRDefault="00F17312" w:rsidP="00F17312">
      <w:r>
        <w:t xml:space="preserve">This clause presents a list of notifications, defined in TS 28.532 [35], that an MnS consumer may receive. The notification header attribute </w:t>
      </w:r>
      <w:r>
        <w:rPr>
          <w:rFonts w:ascii="Courier New" w:hAnsi="Courier New" w:cs="Courier New"/>
        </w:rPr>
        <w:t>objectClass/objectInstance</w:t>
      </w:r>
      <w:r>
        <w:t xml:space="preserve"> shall capture the DN of an instance of a class defined in the present document.</w:t>
      </w:r>
    </w:p>
    <w:p w14:paraId="6EF757DF" w14:textId="77777777" w:rsidR="00F17312" w:rsidRDefault="00F17312" w:rsidP="00F17312">
      <w:pPr>
        <w:pStyle w:val="TH"/>
        <w:rPr>
          <w:lang w:eastAsia="zh-C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457"/>
        <w:gridCol w:w="947"/>
        <w:gridCol w:w="717"/>
      </w:tblGrid>
      <w:tr w:rsidR="00F17312" w14:paraId="6E856375" w14:textId="77777777" w:rsidTr="004535DD">
        <w:trPr>
          <w:cantSplit/>
          <w:tblHeader/>
          <w:jc w:val="center"/>
        </w:trPr>
        <w:tc>
          <w:tcPr>
            <w:tcW w:w="3457" w:type="dxa"/>
            <w:tcBorders>
              <w:top w:val="single" w:sz="4" w:space="0" w:color="auto"/>
              <w:left w:val="single" w:sz="4" w:space="0" w:color="auto"/>
              <w:bottom w:val="single" w:sz="4" w:space="0" w:color="auto"/>
              <w:right w:val="single" w:sz="4" w:space="0" w:color="auto"/>
            </w:tcBorders>
            <w:shd w:val="clear" w:color="auto" w:fill="D9D9D9"/>
            <w:hideMark/>
          </w:tcPr>
          <w:p w14:paraId="21F308C4" w14:textId="77777777" w:rsidR="00F17312" w:rsidRDefault="00F17312" w:rsidP="00F17312">
            <w:pPr>
              <w:pStyle w:val="TAH"/>
            </w:pPr>
            <w:r>
              <w:t>Name</w:t>
            </w:r>
          </w:p>
        </w:tc>
        <w:tc>
          <w:tcPr>
            <w:tcW w:w="947" w:type="dxa"/>
            <w:tcBorders>
              <w:top w:val="single" w:sz="4" w:space="0" w:color="auto"/>
              <w:left w:val="single" w:sz="4" w:space="0" w:color="auto"/>
              <w:bottom w:val="single" w:sz="4" w:space="0" w:color="auto"/>
              <w:right w:val="single" w:sz="4" w:space="0" w:color="auto"/>
            </w:tcBorders>
            <w:shd w:val="clear" w:color="auto" w:fill="D9D9D9"/>
            <w:hideMark/>
          </w:tcPr>
          <w:p w14:paraId="03A3F956" w14:textId="16F56F46" w:rsidR="00F17312" w:rsidRDefault="0015732F" w:rsidP="00F17312">
            <w:pPr>
              <w:pStyle w:val="TAH"/>
            </w:pPr>
            <w:r>
              <w:t>S</w:t>
            </w:r>
          </w:p>
        </w:tc>
        <w:tc>
          <w:tcPr>
            <w:tcW w:w="717" w:type="dxa"/>
            <w:tcBorders>
              <w:top w:val="single" w:sz="4" w:space="0" w:color="auto"/>
              <w:left w:val="single" w:sz="4" w:space="0" w:color="auto"/>
              <w:bottom w:val="single" w:sz="4" w:space="0" w:color="auto"/>
              <w:right w:val="single" w:sz="4" w:space="0" w:color="auto"/>
            </w:tcBorders>
            <w:shd w:val="clear" w:color="auto" w:fill="D9D9D9"/>
            <w:hideMark/>
          </w:tcPr>
          <w:p w14:paraId="44A0F936" w14:textId="77777777" w:rsidR="00F17312" w:rsidRDefault="00F17312" w:rsidP="00F17312">
            <w:pPr>
              <w:pStyle w:val="TAH"/>
            </w:pPr>
            <w:r>
              <w:t>Notes</w:t>
            </w:r>
          </w:p>
        </w:tc>
      </w:tr>
      <w:tr w:rsidR="00F17312" w14:paraId="5C01343D" w14:textId="77777777" w:rsidTr="004535DD">
        <w:trPr>
          <w:cantSplit/>
          <w:jc w:val="center"/>
        </w:trPr>
        <w:tc>
          <w:tcPr>
            <w:tcW w:w="3457" w:type="dxa"/>
            <w:tcBorders>
              <w:top w:val="single" w:sz="4" w:space="0" w:color="auto"/>
              <w:left w:val="single" w:sz="4" w:space="0" w:color="auto"/>
              <w:bottom w:val="single" w:sz="4" w:space="0" w:color="auto"/>
              <w:right w:val="single" w:sz="4" w:space="0" w:color="auto"/>
            </w:tcBorders>
            <w:hideMark/>
          </w:tcPr>
          <w:p w14:paraId="0E456D5A" w14:textId="77777777" w:rsidR="00F17312" w:rsidRDefault="00F17312" w:rsidP="00F17312">
            <w:pPr>
              <w:pStyle w:val="TAL"/>
              <w:rPr>
                <w:rFonts w:ascii="Courier" w:hAnsi="Courier"/>
              </w:rPr>
            </w:pPr>
            <w:r>
              <w:rPr>
                <w:rFonts w:ascii="Courier New" w:hAnsi="Courier New" w:cs="Courier New"/>
              </w:rPr>
              <w:t>notifyMOICreation</w:t>
            </w:r>
          </w:p>
        </w:tc>
        <w:tc>
          <w:tcPr>
            <w:tcW w:w="947" w:type="dxa"/>
            <w:tcBorders>
              <w:top w:val="single" w:sz="4" w:space="0" w:color="auto"/>
              <w:left w:val="single" w:sz="4" w:space="0" w:color="auto"/>
              <w:bottom w:val="single" w:sz="4" w:space="0" w:color="auto"/>
              <w:right w:val="single" w:sz="4" w:space="0" w:color="auto"/>
            </w:tcBorders>
            <w:hideMark/>
          </w:tcPr>
          <w:p w14:paraId="1880D443" w14:textId="77777777" w:rsidR="00F17312" w:rsidRDefault="00F17312" w:rsidP="00F17312">
            <w:pPr>
              <w:pStyle w:val="TAL"/>
              <w:jc w:val="center"/>
            </w:pPr>
            <w:r>
              <w:t>O</w:t>
            </w:r>
          </w:p>
        </w:tc>
        <w:tc>
          <w:tcPr>
            <w:tcW w:w="717" w:type="dxa"/>
            <w:tcBorders>
              <w:top w:val="single" w:sz="4" w:space="0" w:color="auto"/>
              <w:left w:val="single" w:sz="4" w:space="0" w:color="auto"/>
              <w:bottom w:val="single" w:sz="4" w:space="0" w:color="auto"/>
              <w:right w:val="single" w:sz="4" w:space="0" w:color="auto"/>
            </w:tcBorders>
            <w:hideMark/>
          </w:tcPr>
          <w:p w14:paraId="215BDB85" w14:textId="77777777" w:rsidR="00F17312" w:rsidRDefault="00F17312" w:rsidP="00F17312">
            <w:pPr>
              <w:pStyle w:val="TAL"/>
              <w:jc w:val="center"/>
            </w:pPr>
            <w:r>
              <w:t>--</w:t>
            </w:r>
          </w:p>
        </w:tc>
      </w:tr>
      <w:tr w:rsidR="00F17312" w14:paraId="6FB58466" w14:textId="77777777" w:rsidTr="004535DD">
        <w:trPr>
          <w:cantSplit/>
          <w:jc w:val="center"/>
        </w:trPr>
        <w:tc>
          <w:tcPr>
            <w:tcW w:w="3457" w:type="dxa"/>
            <w:tcBorders>
              <w:top w:val="single" w:sz="4" w:space="0" w:color="auto"/>
              <w:left w:val="single" w:sz="4" w:space="0" w:color="auto"/>
              <w:bottom w:val="single" w:sz="4" w:space="0" w:color="auto"/>
              <w:right w:val="single" w:sz="4" w:space="0" w:color="auto"/>
            </w:tcBorders>
            <w:hideMark/>
          </w:tcPr>
          <w:p w14:paraId="353DE778" w14:textId="77777777" w:rsidR="00F17312" w:rsidRDefault="00F17312" w:rsidP="00F17312">
            <w:pPr>
              <w:pStyle w:val="TAL"/>
              <w:rPr>
                <w:rFonts w:ascii="Courier" w:hAnsi="Courier"/>
              </w:rPr>
            </w:pPr>
            <w:r>
              <w:rPr>
                <w:rFonts w:ascii="Courier New" w:hAnsi="Courier New" w:cs="Courier New"/>
              </w:rPr>
              <w:t>notifyMOIDeletion</w:t>
            </w:r>
          </w:p>
        </w:tc>
        <w:tc>
          <w:tcPr>
            <w:tcW w:w="947" w:type="dxa"/>
            <w:tcBorders>
              <w:top w:val="single" w:sz="4" w:space="0" w:color="auto"/>
              <w:left w:val="single" w:sz="4" w:space="0" w:color="auto"/>
              <w:bottom w:val="single" w:sz="4" w:space="0" w:color="auto"/>
              <w:right w:val="single" w:sz="4" w:space="0" w:color="auto"/>
            </w:tcBorders>
            <w:hideMark/>
          </w:tcPr>
          <w:p w14:paraId="22E5C23C" w14:textId="77777777" w:rsidR="00F17312" w:rsidRDefault="00F17312" w:rsidP="00F17312">
            <w:pPr>
              <w:pStyle w:val="TAL"/>
              <w:jc w:val="center"/>
            </w:pPr>
            <w:r>
              <w:t>O</w:t>
            </w:r>
          </w:p>
        </w:tc>
        <w:tc>
          <w:tcPr>
            <w:tcW w:w="717" w:type="dxa"/>
            <w:tcBorders>
              <w:top w:val="single" w:sz="4" w:space="0" w:color="auto"/>
              <w:left w:val="single" w:sz="4" w:space="0" w:color="auto"/>
              <w:bottom w:val="single" w:sz="4" w:space="0" w:color="auto"/>
              <w:right w:val="single" w:sz="4" w:space="0" w:color="auto"/>
            </w:tcBorders>
            <w:hideMark/>
          </w:tcPr>
          <w:p w14:paraId="635930E4" w14:textId="77777777" w:rsidR="00F17312" w:rsidRDefault="00F17312" w:rsidP="00F17312">
            <w:pPr>
              <w:pStyle w:val="TAL"/>
              <w:jc w:val="center"/>
            </w:pPr>
            <w:r>
              <w:t>--</w:t>
            </w:r>
          </w:p>
        </w:tc>
      </w:tr>
      <w:tr w:rsidR="00F17312" w14:paraId="383A06CB" w14:textId="77777777" w:rsidTr="004535DD">
        <w:trPr>
          <w:cantSplit/>
          <w:jc w:val="center"/>
        </w:trPr>
        <w:tc>
          <w:tcPr>
            <w:tcW w:w="3457" w:type="dxa"/>
            <w:tcBorders>
              <w:top w:val="single" w:sz="4" w:space="0" w:color="auto"/>
              <w:left w:val="single" w:sz="4" w:space="0" w:color="auto"/>
              <w:bottom w:val="single" w:sz="4" w:space="0" w:color="auto"/>
              <w:right w:val="single" w:sz="4" w:space="0" w:color="auto"/>
            </w:tcBorders>
            <w:hideMark/>
          </w:tcPr>
          <w:p w14:paraId="21A53AA3" w14:textId="77777777" w:rsidR="00F17312" w:rsidRDefault="00F17312" w:rsidP="00F17312">
            <w:pPr>
              <w:pStyle w:val="TAL"/>
              <w:rPr>
                <w:rFonts w:ascii="Courier New" w:hAnsi="Courier New" w:cs="Courier New"/>
              </w:rPr>
            </w:pPr>
            <w:r>
              <w:rPr>
                <w:rFonts w:ascii="Courier New" w:hAnsi="Courier New" w:cs="Courier New"/>
              </w:rPr>
              <w:t>notifyMOIAttributeValueChanges</w:t>
            </w:r>
          </w:p>
        </w:tc>
        <w:tc>
          <w:tcPr>
            <w:tcW w:w="947" w:type="dxa"/>
            <w:tcBorders>
              <w:top w:val="single" w:sz="4" w:space="0" w:color="auto"/>
              <w:left w:val="single" w:sz="4" w:space="0" w:color="auto"/>
              <w:bottom w:val="single" w:sz="4" w:space="0" w:color="auto"/>
              <w:right w:val="single" w:sz="4" w:space="0" w:color="auto"/>
            </w:tcBorders>
            <w:hideMark/>
          </w:tcPr>
          <w:p w14:paraId="5AC7432C" w14:textId="77777777" w:rsidR="00F17312" w:rsidRDefault="00F17312" w:rsidP="00F17312">
            <w:pPr>
              <w:pStyle w:val="TAL"/>
              <w:jc w:val="center"/>
            </w:pPr>
            <w:r>
              <w:t>O</w:t>
            </w:r>
          </w:p>
        </w:tc>
        <w:tc>
          <w:tcPr>
            <w:tcW w:w="717" w:type="dxa"/>
            <w:tcBorders>
              <w:top w:val="single" w:sz="4" w:space="0" w:color="auto"/>
              <w:left w:val="single" w:sz="4" w:space="0" w:color="auto"/>
              <w:bottom w:val="single" w:sz="4" w:space="0" w:color="auto"/>
              <w:right w:val="single" w:sz="4" w:space="0" w:color="auto"/>
            </w:tcBorders>
            <w:hideMark/>
          </w:tcPr>
          <w:p w14:paraId="2968E586" w14:textId="77777777" w:rsidR="00F17312" w:rsidRDefault="00F17312" w:rsidP="00F17312">
            <w:pPr>
              <w:pStyle w:val="TAL"/>
              <w:jc w:val="center"/>
            </w:pPr>
            <w:r>
              <w:t>--</w:t>
            </w:r>
          </w:p>
        </w:tc>
      </w:tr>
      <w:tr w:rsidR="00B46072" w14:paraId="1DDC3C49" w14:textId="77777777" w:rsidTr="004535DD">
        <w:trPr>
          <w:cantSplit/>
          <w:jc w:val="center"/>
        </w:trPr>
        <w:tc>
          <w:tcPr>
            <w:tcW w:w="3457" w:type="dxa"/>
            <w:tcBorders>
              <w:top w:val="single" w:sz="4" w:space="0" w:color="auto"/>
              <w:left w:val="single" w:sz="4" w:space="0" w:color="auto"/>
              <w:bottom w:val="single" w:sz="4" w:space="0" w:color="auto"/>
              <w:right w:val="single" w:sz="4" w:space="0" w:color="auto"/>
            </w:tcBorders>
          </w:tcPr>
          <w:p w14:paraId="58C2825C" w14:textId="0F16FB01" w:rsidR="00B46072" w:rsidRDefault="00B46072" w:rsidP="00B46072">
            <w:pPr>
              <w:pStyle w:val="TAL"/>
              <w:rPr>
                <w:rFonts w:ascii="Courier New" w:hAnsi="Courier New" w:cs="Courier New"/>
              </w:rPr>
            </w:pPr>
            <w:r w:rsidRPr="00493E65">
              <w:rPr>
                <w:rFonts w:ascii="Courier New" w:hAnsi="Courier New" w:cs="Courier New"/>
              </w:rPr>
              <w:t>notifyMOIChanges</w:t>
            </w:r>
          </w:p>
        </w:tc>
        <w:tc>
          <w:tcPr>
            <w:tcW w:w="947" w:type="dxa"/>
            <w:tcBorders>
              <w:top w:val="single" w:sz="4" w:space="0" w:color="auto"/>
              <w:left w:val="single" w:sz="4" w:space="0" w:color="auto"/>
              <w:bottom w:val="single" w:sz="4" w:space="0" w:color="auto"/>
              <w:right w:val="single" w:sz="4" w:space="0" w:color="auto"/>
            </w:tcBorders>
          </w:tcPr>
          <w:p w14:paraId="390FE7AD" w14:textId="7FA80FBB" w:rsidR="00B46072" w:rsidRDefault="00B46072" w:rsidP="00B46072">
            <w:pPr>
              <w:pStyle w:val="TAL"/>
              <w:jc w:val="center"/>
            </w:pPr>
            <w:r>
              <w:t>O</w:t>
            </w:r>
          </w:p>
        </w:tc>
        <w:tc>
          <w:tcPr>
            <w:tcW w:w="717" w:type="dxa"/>
            <w:tcBorders>
              <w:top w:val="single" w:sz="4" w:space="0" w:color="auto"/>
              <w:left w:val="single" w:sz="4" w:space="0" w:color="auto"/>
              <w:bottom w:val="single" w:sz="4" w:space="0" w:color="auto"/>
              <w:right w:val="single" w:sz="4" w:space="0" w:color="auto"/>
            </w:tcBorders>
          </w:tcPr>
          <w:p w14:paraId="3237B309" w14:textId="6D7065E0" w:rsidR="00B46072" w:rsidRDefault="00B46072" w:rsidP="00B46072">
            <w:pPr>
              <w:pStyle w:val="TAL"/>
              <w:jc w:val="center"/>
            </w:pPr>
            <w:r>
              <w:rPr>
                <w:rFonts w:hint="eastAsia"/>
                <w:lang w:eastAsia="zh-CN"/>
              </w:rPr>
              <w:t>-</w:t>
            </w:r>
            <w:r>
              <w:rPr>
                <w:lang w:eastAsia="zh-CN"/>
              </w:rPr>
              <w:t>-</w:t>
            </w:r>
          </w:p>
        </w:tc>
      </w:tr>
      <w:tr w:rsidR="00F17312" w14:paraId="0A40ED84" w14:textId="77777777" w:rsidTr="004535DD">
        <w:trPr>
          <w:cantSplit/>
          <w:jc w:val="center"/>
        </w:trPr>
        <w:tc>
          <w:tcPr>
            <w:tcW w:w="3457" w:type="dxa"/>
            <w:tcBorders>
              <w:top w:val="single" w:sz="4" w:space="0" w:color="auto"/>
              <w:left w:val="single" w:sz="4" w:space="0" w:color="auto"/>
              <w:bottom w:val="single" w:sz="4" w:space="0" w:color="auto"/>
              <w:right w:val="single" w:sz="4" w:space="0" w:color="auto"/>
            </w:tcBorders>
            <w:hideMark/>
          </w:tcPr>
          <w:p w14:paraId="25236DAB" w14:textId="77777777" w:rsidR="00F17312" w:rsidRDefault="00F17312" w:rsidP="00F17312">
            <w:pPr>
              <w:pStyle w:val="TAL"/>
              <w:rPr>
                <w:rFonts w:ascii="Courier New" w:hAnsi="Courier New" w:cs="Courier New"/>
              </w:rPr>
            </w:pPr>
            <w:r>
              <w:rPr>
                <w:rFonts w:ascii="Courier New" w:hAnsi="Courier New" w:cs="Courier New"/>
              </w:rPr>
              <w:t>notifyEvent</w:t>
            </w:r>
          </w:p>
        </w:tc>
        <w:tc>
          <w:tcPr>
            <w:tcW w:w="947" w:type="dxa"/>
            <w:tcBorders>
              <w:top w:val="single" w:sz="4" w:space="0" w:color="auto"/>
              <w:left w:val="single" w:sz="4" w:space="0" w:color="auto"/>
              <w:bottom w:val="single" w:sz="4" w:space="0" w:color="auto"/>
              <w:right w:val="single" w:sz="4" w:space="0" w:color="auto"/>
            </w:tcBorders>
            <w:hideMark/>
          </w:tcPr>
          <w:p w14:paraId="5B32FD61" w14:textId="77777777" w:rsidR="00F17312" w:rsidRDefault="00F17312" w:rsidP="00F17312">
            <w:pPr>
              <w:pStyle w:val="TAL"/>
              <w:jc w:val="center"/>
            </w:pPr>
            <w:r>
              <w:t>O</w:t>
            </w:r>
          </w:p>
        </w:tc>
        <w:tc>
          <w:tcPr>
            <w:tcW w:w="717" w:type="dxa"/>
            <w:tcBorders>
              <w:top w:val="single" w:sz="4" w:space="0" w:color="auto"/>
              <w:left w:val="single" w:sz="4" w:space="0" w:color="auto"/>
              <w:bottom w:val="single" w:sz="4" w:space="0" w:color="auto"/>
              <w:right w:val="single" w:sz="4" w:space="0" w:color="auto"/>
            </w:tcBorders>
            <w:hideMark/>
          </w:tcPr>
          <w:p w14:paraId="4E2F5E49" w14:textId="77777777" w:rsidR="00F17312" w:rsidRDefault="00F17312" w:rsidP="00F17312">
            <w:pPr>
              <w:pStyle w:val="TAL"/>
              <w:jc w:val="center"/>
            </w:pPr>
            <w:r>
              <w:t>--</w:t>
            </w:r>
          </w:p>
        </w:tc>
      </w:tr>
    </w:tbl>
    <w:p w14:paraId="77E49001" w14:textId="77777777" w:rsidR="00F17312" w:rsidRDefault="00F17312" w:rsidP="00F17312"/>
    <w:p w14:paraId="16757944" w14:textId="77777777" w:rsidR="00F17312" w:rsidRDefault="00F17312" w:rsidP="00F17312">
      <w:pPr>
        <w:pStyle w:val="Heading3"/>
      </w:pPr>
      <w:bookmarkStart w:id="1609" w:name="_Toc59439562"/>
      <w:bookmarkStart w:id="1610" w:name="_Toc67989985"/>
      <w:r>
        <w:t>4.5.3</w:t>
      </w:r>
      <w:r>
        <w:tab/>
        <w:t>Threshold Crossing notifications</w:t>
      </w:r>
      <w:bookmarkEnd w:id="1609"/>
      <w:bookmarkEnd w:id="1610"/>
    </w:p>
    <w:p w14:paraId="33B9E5C5" w14:textId="77777777" w:rsidR="00F17312" w:rsidRDefault="00F17312" w:rsidP="00F17312">
      <w:r>
        <w:t xml:space="preserve">This clause presents a list of notifications, defined in TS 28.532 [35], that an MnS consumer may receive. The notification header attribute </w:t>
      </w:r>
      <w:r>
        <w:rPr>
          <w:rFonts w:ascii="Courier New" w:hAnsi="Courier New" w:cs="Courier New"/>
        </w:rPr>
        <w:t>objectClass/objectInstance</w:t>
      </w:r>
      <w:r>
        <w:t xml:space="preserve"> shall capture the DN of an instance of a class defined in the present document.</w:t>
      </w:r>
    </w:p>
    <w:p w14:paraId="7DB075A7" w14:textId="77777777" w:rsidR="00F17312" w:rsidRDefault="00F17312" w:rsidP="00F17312">
      <w:pPr>
        <w:pStyle w:val="TH"/>
      </w:pPr>
    </w:p>
    <w:tbl>
      <w:tblPr>
        <w:tblW w:w="0" w:type="auto"/>
        <w:jc w:val="center"/>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Look w:val="00A0" w:firstRow="1" w:lastRow="0" w:firstColumn="1" w:lastColumn="0" w:noHBand="0" w:noVBand="0"/>
      </w:tblPr>
      <w:tblGrid>
        <w:gridCol w:w="3597"/>
        <w:gridCol w:w="1134"/>
        <w:gridCol w:w="1134"/>
      </w:tblGrid>
      <w:tr w:rsidR="00F17312" w14:paraId="7890FEA1" w14:textId="77777777" w:rsidTr="004535DD">
        <w:trPr>
          <w:cantSplit/>
          <w:tblHeader/>
          <w:jc w:val="center"/>
        </w:trPr>
        <w:tc>
          <w:tcPr>
            <w:tcW w:w="3597" w:type="dxa"/>
            <w:tcBorders>
              <w:top w:val="single" w:sz="4" w:space="0" w:color="auto"/>
              <w:left w:val="single" w:sz="4" w:space="0" w:color="auto"/>
              <w:bottom w:val="single" w:sz="6" w:space="0" w:color="auto"/>
              <w:right w:val="single" w:sz="6" w:space="0" w:color="auto"/>
            </w:tcBorders>
            <w:shd w:val="clear" w:color="auto" w:fill="CCCCCC"/>
            <w:hideMark/>
          </w:tcPr>
          <w:p w14:paraId="759E859F" w14:textId="77777777" w:rsidR="00F17312" w:rsidRDefault="00F17312" w:rsidP="00F17312">
            <w:pPr>
              <w:pStyle w:val="TAH"/>
            </w:pPr>
            <w:r>
              <w:t>Name</w:t>
            </w:r>
          </w:p>
        </w:tc>
        <w:tc>
          <w:tcPr>
            <w:tcW w:w="1134" w:type="dxa"/>
            <w:tcBorders>
              <w:top w:val="single" w:sz="4" w:space="0" w:color="auto"/>
              <w:left w:val="single" w:sz="6" w:space="0" w:color="auto"/>
              <w:bottom w:val="single" w:sz="6" w:space="0" w:color="auto"/>
              <w:right w:val="single" w:sz="6" w:space="0" w:color="auto"/>
            </w:tcBorders>
            <w:shd w:val="clear" w:color="auto" w:fill="CCCCCC"/>
            <w:hideMark/>
          </w:tcPr>
          <w:p w14:paraId="5D790BA3" w14:textId="7034D800" w:rsidR="00F17312" w:rsidRDefault="0015732F" w:rsidP="00F17312">
            <w:pPr>
              <w:pStyle w:val="TAH"/>
            </w:pPr>
            <w:r>
              <w:t>S</w:t>
            </w:r>
          </w:p>
        </w:tc>
        <w:tc>
          <w:tcPr>
            <w:tcW w:w="1134" w:type="dxa"/>
            <w:tcBorders>
              <w:top w:val="single" w:sz="4" w:space="0" w:color="auto"/>
              <w:left w:val="single" w:sz="6" w:space="0" w:color="auto"/>
              <w:bottom w:val="single" w:sz="6" w:space="0" w:color="auto"/>
              <w:right w:val="single" w:sz="4" w:space="0" w:color="auto"/>
            </w:tcBorders>
            <w:shd w:val="clear" w:color="auto" w:fill="CCCCCC"/>
            <w:hideMark/>
          </w:tcPr>
          <w:p w14:paraId="07C05531" w14:textId="77777777" w:rsidR="00F17312" w:rsidRDefault="00F17312" w:rsidP="00F17312">
            <w:pPr>
              <w:pStyle w:val="TAH"/>
            </w:pPr>
            <w:r>
              <w:t>Notes</w:t>
            </w:r>
          </w:p>
        </w:tc>
      </w:tr>
      <w:tr w:rsidR="00F17312" w14:paraId="784D2CD3" w14:textId="77777777" w:rsidTr="004535DD">
        <w:trPr>
          <w:cantSplit/>
          <w:jc w:val="center"/>
        </w:trPr>
        <w:tc>
          <w:tcPr>
            <w:tcW w:w="3597" w:type="dxa"/>
            <w:tcBorders>
              <w:top w:val="single" w:sz="6" w:space="0" w:color="auto"/>
              <w:left w:val="single" w:sz="4" w:space="0" w:color="auto"/>
              <w:bottom w:val="single" w:sz="4" w:space="0" w:color="auto"/>
              <w:right w:val="single" w:sz="6" w:space="0" w:color="auto"/>
            </w:tcBorders>
            <w:hideMark/>
          </w:tcPr>
          <w:p w14:paraId="6D8571C7" w14:textId="77777777" w:rsidR="00F17312" w:rsidRDefault="00F17312" w:rsidP="00F17312">
            <w:pPr>
              <w:pStyle w:val="TAL"/>
              <w:rPr>
                <w:rFonts w:ascii="Courier" w:hAnsi="Courier"/>
              </w:rPr>
            </w:pPr>
            <w:r>
              <w:rPr>
                <w:rFonts w:ascii="Courier New" w:hAnsi="Courier New" w:cs="Courier New"/>
              </w:rPr>
              <w:t>notifyThresholdCrossing</w:t>
            </w:r>
          </w:p>
        </w:tc>
        <w:tc>
          <w:tcPr>
            <w:tcW w:w="1134" w:type="dxa"/>
            <w:tcBorders>
              <w:top w:val="single" w:sz="6" w:space="0" w:color="auto"/>
              <w:left w:val="single" w:sz="6" w:space="0" w:color="auto"/>
              <w:bottom w:val="single" w:sz="4" w:space="0" w:color="auto"/>
              <w:right w:val="single" w:sz="6" w:space="0" w:color="auto"/>
            </w:tcBorders>
            <w:hideMark/>
          </w:tcPr>
          <w:p w14:paraId="336AD2E9" w14:textId="77777777" w:rsidR="00F17312" w:rsidRDefault="00F17312" w:rsidP="00F17312">
            <w:pPr>
              <w:pStyle w:val="TAL"/>
              <w:jc w:val="center"/>
            </w:pPr>
            <w:r>
              <w:t>M</w:t>
            </w:r>
          </w:p>
        </w:tc>
        <w:tc>
          <w:tcPr>
            <w:tcW w:w="1134" w:type="dxa"/>
            <w:tcBorders>
              <w:top w:val="single" w:sz="6" w:space="0" w:color="auto"/>
              <w:left w:val="single" w:sz="6" w:space="0" w:color="auto"/>
              <w:bottom w:val="single" w:sz="4" w:space="0" w:color="auto"/>
              <w:right w:val="single" w:sz="4" w:space="0" w:color="auto"/>
            </w:tcBorders>
          </w:tcPr>
          <w:p w14:paraId="2429F29D" w14:textId="77777777" w:rsidR="00F17312" w:rsidRDefault="00F17312" w:rsidP="00F17312">
            <w:pPr>
              <w:pStyle w:val="TAL"/>
            </w:pPr>
          </w:p>
        </w:tc>
      </w:tr>
    </w:tbl>
    <w:p w14:paraId="43BD98E8" w14:textId="77777777" w:rsidR="00F17312" w:rsidRDefault="00F17312" w:rsidP="00F17312"/>
    <w:p w14:paraId="5B9FD8AB" w14:textId="77777777" w:rsidR="00F17312" w:rsidRPr="00F17312" w:rsidRDefault="00F17312" w:rsidP="00F17312">
      <w:pPr>
        <w:pStyle w:val="Heading1"/>
      </w:pPr>
      <w:bookmarkStart w:id="1611" w:name="_Toc59182735"/>
      <w:bookmarkStart w:id="1612" w:name="_Toc59184201"/>
      <w:bookmarkStart w:id="1613" w:name="_Toc59195136"/>
      <w:bookmarkStart w:id="1614" w:name="_Toc59439563"/>
      <w:bookmarkStart w:id="1615" w:name="_Toc67989986"/>
      <w:r>
        <w:lastRenderedPageBreak/>
        <w:t>5</w:t>
      </w:r>
      <w:r>
        <w:tab/>
      </w:r>
      <w:r>
        <w:rPr>
          <w:lang w:eastAsia="zh-CN"/>
        </w:rPr>
        <w:t>Information Model definitions for 5GC NRM</w:t>
      </w:r>
      <w:bookmarkEnd w:id="1611"/>
      <w:bookmarkEnd w:id="1612"/>
      <w:bookmarkEnd w:id="1613"/>
      <w:bookmarkEnd w:id="1614"/>
      <w:bookmarkEnd w:id="1615"/>
    </w:p>
    <w:p w14:paraId="1E47F08A" w14:textId="6DBC0022" w:rsidR="00F17312" w:rsidRDefault="00F17312" w:rsidP="00F17312">
      <w:pPr>
        <w:pStyle w:val="Heading2"/>
      </w:pPr>
      <w:bookmarkStart w:id="1616" w:name="_Toc59182736"/>
      <w:bookmarkStart w:id="1617" w:name="_Toc59184202"/>
      <w:bookmarkStart w:id="1618" w:name="_Toc59195137"/>
      <w:bookmarkStart w:id="1619" w:name="_Toc59439564"/>
      <w:bookmarkStart w:id="1620" w:name="_Toc67989987"/>
      <w:r>
        <w:t>5.1</w:t>
      </w:r>
      <w:r>
        <w:tab/>
        <w:t>Imported information entities and local labels</w:t>
      </w:r>
      <w:bookmarkEnd w:id="1616"/>
      <w:bookmarkEnd w:id="1617"/>
      <w:bookmarkEnd w:id="1618"/>
      <w:bookmarkEnd w:id="1619"/>
      <w:bookmarkEnd w:id="1620"/>
    </w:p>
    <w:p w14:paraId="605E1328" w14:textId="77777777" w:rsidR="00F17312" w:rsidRPr="00F17312" w:rsidRDefault="00F17312" w:rsidP="00F17312">
      <w:pPr>
        <w:pStyle w:val="TH"/>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776"/>
        <w:gridCol w:w="2855"/>
      </w:tblGrid>
      <w:tr w:rsidR="00F17312" w14:paraId="59B5318D" w14:textId="77777777" w:rsidTr="004535DD">
        <w:trPr>
          <w:cantSplit/>
          <w:jc w:val="center"/>
        </w:trPr>
        <w:tc>
          <w:tcPr>
            <w:tcW w:w="6776" w:type="dxa"/>
            <w:tcBorders>
              <w:top w:val="single" w:sz="4" w:space="0" w:color="auto"/>
              <w:left w:val="single" w:sz="4" w:space="0" w:color="auto"/>
              <w:bottom w:val="single" w:sz="4" w:space="0" w:color="auto"/>
              <w:right w:val="single" w:sz="4" w:space="0" w:color="auto"/>
            </w:tcBorders>
            <w:shd w:val="clear" w:color="auto" w:fill="D9D9D9"/>
            <w:hideMark/>
          </w:tcPr>
          <w:p w14:paraId="48E39E7F" w14:textId="77777777" w:rsidR="00F17312" w:rsidRDefault="00F17312" w:rsidP="00F17312">
            <w:pPr>
              <w:pStyle w:val="TAH"/>
            </w:pPr>
            <w:r>
              <w:t>Label reference</w:t>
            </w:r>
          </w:p>
        </w:tc>
        <w:tc>
          <w:tcPr>
            <w:tcW w:w="2855" w:type="dxa"/>
            <w:tcBorders>
              <w:top w:val="single" w:sz="4" w:space="0" w:color="auto"/>
              <w:left w:val="single" w:sz="4" w:space="0" w:color="auto"/>
              <w:bottom w:val="single" w:sz="4" w:space="0" w:color="auto"/>
              <w:right w:val="single" w:sz="4" w:space="0" w:color="auto"/>
            </w:tcBorders>
            <w:shd w:val="clear" w:color="auto" w:fill="D9D9D9"/>
            <w:hideMark/>
          </w:tcPr>
          <w:p w14:paraId="5F444919" w14:textId="77777777" w:rsidR="00F17312" w:rsidRDefault="00F17312" w:rsidP="00F17312">
            <w:pPr>
              <w:pStyle w:val="TAH"/>
            </w:pPr>
            <w:r>
              <w:t xml:space="preserve">Local label </w:t>
            </w:r>
          </w:p>
        </w:tc>
      </w:tr>
      <w:tr w:rsidR="00F17312" w14:paraId="2FB54656" w14:textId="77777777" w:rsidTr="004535DD">
        <w:trPr>
          <w:cantSplit/>
          <w:jc w:val="center"/>
        </w:trPr>
        <w:tc>
          <w:tcPr>
            <w:tcW w:w="6776" w:type="dxa"/>
            <w:tcBorders>
              <w:top w:val="single" w:sz="4" w:space="0" w:color="auto"/>
              <w:left w:val="single" w:sz="4" w:space="0" w:color="auto"/>
              <w:bottom w:val="single" w:sz="4" w:space="0" w:color="auto"/>
              <w:right w:val="single" w:sz="4" w:space="0" w:color="auto"/>
            </w:tcBorders>
            <w:hideMark/>
          </w:tcPr>
          <w:p w14:paraId="173AD687" w14:textId="77777777" w:rsidR="00F17312" w:rsidRDefault="00F17312" w:rsidP="00F17312">
            <w:pPr>
              <w:pStyle w:val="TAL"/>
            </w:pPr>
            <w:r>
              <w:t xml:space="preserve">TS 28.622 [30], IOC, </w:t>
            </w:r>
            <w:r>
              <w:rPr>
                <w:rFonts w:ascii="Courier New" w:hAnsi="Courier New" w:cs="Courier New"/>
                <w:lang w:eastAsia="zh-CN"/>
              </w:rPr>
              <w:t>SubNetwork</w:t>
            </w:r>
          </w:p>
        </w:tc>
        <w:tc>
          <w:tcPr>
            <w:tcW w:w="2855" w:type="dxa"/>
            <w:tcBorders>
              <w:top w:val="single" w:sz="4" w:space="0" w:color="auto"/>
              <w:left w:val="single" w:sz="4" w:space="0" w:color="auto"/>
              <w:bottom w:val="single" w:sz="4" w:space="0" w:color="auto"/>
              <w:right w:val="single" w:sz="4" w:space="0" w:color="auto"/>
            </w:tcBorders>
            <w:hideMark/>
          </w:tcPr>
          <w:p w14:paraId="4744A686" w14:textId="77777777" w:rsidR="00F17312" w:rsidRDefault="00F17312" w:rsidP="00F17312">
            <w:pPr>
              <w:pStyle w:val="TAL"/>
              <w:rPr>
                <w:rFonts w:ascii="Courier New" w:hAnsi="Courier New" w:cs="Courier New"/>
                <w:lang w:eastAsia="zh-CN"/>
              </w:rPr>
            </w:pPr>
            <w:r>
              <w:rPr>
                <w:rFonts w:ascii="Courier New" w:hAnsi="Courier New" w:cs="Courier New"/>
                <w:lang w:eastAsia="zh-CN"/>
              </w:rPr>
              <w:t>SubNetwork</w:t>
            </w:r>
          </w:p>
        </w:tc>
      </w:tr>
      <w:tr w:rsidR="00F17312" w14:paraId="29AB5CC3" w14:textId="77777777" w:rsidTr="004535DD">
        <w:trPr>
          <w:cantSplit/>
          <w:jc w:val="center"/>
        </w:trPr>
        <w:tc>
          <w:tcPr>
            <w:tcW w:w="6776" w:type="dxa"/>
            <w:tcBorders>
              <w:top w:val="single" w:sz="4" w:space="0" w:color="auto"/>
              <w:left w:val="single" w:sz="4" w:space="0" w:color="auto"/>
              <w:bottom w:val="single" w:sz="4" w:space="0" w:color="auto"/>
              <w:right w:val="single" w:sz="4" w:space="0" w:color="auto"/>
            </w:tcBorders>
            <w:hideMark/>
          </w:tcPr>
          <w:p w14:paraId="58581B0C" w14:textId="77777777" w:rsidR="00F17312" w:rsidRDefault="00F17312" w:rsidP="00F17312">
            <w:pPr>
              <w:pStyle w:val="TAL"/>
            </w:pPr>
            <w:r>
              <w:t>TS 28.622 [</w:t>
            </w:r>
            <w:r>
              <w:rPr>
                <w:lang w:eastAsia="zh-CN"/>
              </w:rPr>
              <w:t>30</w:t>
            </w:r>
            <w:r>
              <w:t xml:space="preserve">], IOC, </w:t>
            </w:r>
            <w:r>
              <w:rPr>
                <w:rFonts w:ascii="Courier New" w:hAnsi="Courier New" w:cs="Courier New"/>
                <w:lang w:eastAsia="zh-CN"/>
              </w:rPr>
              <w:t>ManagedElement</w:t>
            </w:r>
          </w:p>
        </w:tc>
        <w:tc>
          <w:tcPr>
            <w:tcW w:w="2855" w:type="dxa"/>
            <w:tcBorders>
              <w:top w:val="single" w:sz="4" w:space="0" w:color="auto"/>
              <w:left w:val="single" w:sz="4" w:space="0" w:color="auto"/>
              <w:bottom w:val="single" w:sz="4" w:space="0" w:color="auto"/>
              <w:right w:val="single" w:sz="4" w:space="0" w:color="auto"/>
            </w:tcBorders>
            <w:hideMark/>
          </w:tcPr>
          <w:p w14:paraId="471271FA" w14:textId="77777777" w:rsidR="00F17312" w:rsidRDefault="00F17312" w:rsidP="00F17312">
            <w:pPr>
              <w:pStyle w:val="TAL"/>
              <w:rPr>
                <w:rFonts w:ascii="Courier New" w:hAnsi="Courier New" w:cs="Courier New"/>
                <w:lang w:eastAsia="zh-CN"/>
              </w:rPr>
            </w:pPr>
            <w:r>
              <w:rPr>
                <w:rFonts w:ascii="Courier New" w:hAnsi="Courier New" w:cs="Courier New"/>
                <w:lang w:eastAsia="zh-CN"/>
              </w:rPr>
              <w:t>ManagedElement</w:t>
            </w:r>
          </w:p>
        </w:tc>
      </w:tr>
      <w:tr w:rsidR="00F17312" w14:paraId="7E695577" w14:textId="77777777" w:rsidTr="004535DD">
        <w:trPr>
          <w:cantSplit/>
          <w:jc w:val="center"/>
        </w:trPr>
        <w:tc>
          <w:tcPr>
            <w:tcW w:w="6776" w:type="dxa"/>
            <w:tcBorders>
              <w:top w:val="single" w:sz="4" w:space="0" w:color="auto"/>
              <w:left w:val="single" w:sz="4" w:space="0" w:color="auto"/>
              <w:bottom w:val="single" w:sz="4" w:space="0" w:color="auto"/>
              <w:right w:val="single" w:sz="4" w:space="0" w:color="auto"/>
            </w:tcBorders>
            <w:hideMark/>
          </w:tcPr>
          <w:p w14:paraId="2E126F9F" w14:textId="77777777" w:rsidR="00F17312" w:rsidRDefault="00F17312" w:rsidP="00F17312">
            <w:pPr>
              <w:pStyle w:val="TAL"/>
              <w:rPr>
                <w:lang w:eastAsia="zh-CN"/>
              </w:rPr>
            </w:pPr>
            <w:r>
              <w:t xml:space="preserve">TS 28.622 [30], IOC, </w:t>
            </w:r>
            <w:r>
              <w:rPr>
                <w:rFonts w:ascii="Courier New" w:hAnsi="Courier New" w:cs="Courier New"/>
                <w:lang w:eastAsia="zh-CN"/>
              </w:rPr>
              <w:t>ManagedFunction</w:t>
            </w:r>
          </w:p>
        </w:tc>
        <w:tc>
          <w:tcPr>
            <w:tcW w:w="2855" w:type="dxa"/>
            <w:tcBorders>
              <w:top w:val="single" w:sz="4" w:space="0" w:color="auto"/>
              <w:left w:val="single" w:sz="4" w:space="0" w:color="auto"/>
              <w:bottom w:val="single" w:sz="4" w:space="0" w:color="auto"/>
              <w:right w:val="single" w:sz="4" w:space="0" w:color="auto"/>
            </w:tcBorders>
            <w:hideMark/>
          </w:tcPr>
          <w:p w14:paraId="1450E4E1" w14:textId="77777777" w:rsidR="00F17312" w:rsidRDefault="00F17312" w:rsidP="00F17312">
            <w:pPr>
              <w:pStyle w:val="TAL"/>
              <w:rPr>
                <w:rFonts w:ascii="Courier New" w:hAnsi="Courier New" w:cs="Courier New"/>
                <w:lang w:eastAsia="zh-CN"/>
              </w:rPr>
            </w:pPr>
            <w:r>
              <w:rPr>
                <w:rFonts w:ascii="Courier New" w:hAnsi="Courier New" w:cs="Courier New"/>
                <w:lang w:eastAsia="zh-CN"/>
              </w:rPr>
              <w:t>ManagedFunction</w:t>
            </w:r>
          </w:p>
        </w:tc>
      </w:tr>
      <w:tr w:rsidR="00F17312" w14:paraId="097F5BC5" w14:textId="77777777" w:rsidTr="004535DD">
        <w:trPr>
          <w:cantSplit/>
          <w:jc w:val="center"/>
        </w:trPr>
        <w:tc>
          <w:tcPr>
            <w:tcW w:w="6776" w:type="dxa"/>
            <w:tcBorders>
              <w:top w:val="single" w:sz="4" w:space="0" w:color="auto"/>
              <w:left w:val="single" w:sz="4" w:space="0" w:color="auto"/>
              <w:bottom w:val="single" w:sz="4" w:space="0" w:color="auto"/>
              <w:right w:val="single" w:sz="4" w:space="0" w:color="auto"/>
            </w:tcBorders>
            <w:hideMark/>
          </w:tcPr>
          <w:p w14:paraId="2A00AC3F" w14:textId="77777777" w:rsidR="00F17312" w:rsidRDefault="00F17312" w:rsidP="00F17312">
            <w:pPr>
              <w:pStyle w:val="TAL"/>
            </w:pPr>
            <w:r>
              <w:t>TS 28.622 [</w:t>
            </w:r>
            <w:r>
              <w:rPr>
                <w:lang w:eastAsia="zh-CN"/>
              </w:rPr>
              <w:t>30</w:t>
            </w:r>
            <w:r>
              <w:t xml:space="preserve">], IOC, </w:t>
            </w:r>
            <w:r>
              <w:rPr>
                <w:rFonts w:ascii="Courier New" w:hAnsi="Courier New" w:cs="Courier New"/>
                <w:lang w:eastAsia="zh-CN"/>
              </w:rPr>
              <w:t>EP_RP</w:t>
            </w:r>
          </w:p>
        </w:tc>
        <w:tc>
          <w:tcPr>
            <w:tcW w:w="2855" w:type="dxa"/>
            <w:tcBorders>
              <w:top w:val="single" w:sz="4" w:space="0" w:color="auto"/>
              <w:left w:val="single" w:sz="4" w:space="0" w:color="auto"/>
              <w:bottom w:val="single" w:sz="4" w:space="0" w:color="auto"/>
              <w:right w:val="single" w:sz="4" w:space="0" w:color="auto"/>
            </w:tcBorders>
            <w:hideMark/>
          </w:tcPr>
          <w:p w14:paraId="76DCA3A8" w14:textId="77777777" w:rsidR="00F17312" w:rsidRDefault="00F17312" w:rsidP="00F17312">
            <w:pPr>
              <w:pStyle w:val="TAL"/>
              <w:rPr>
                <w:rFonts w:ascii="Courier New" w:hAnsi="Courier New" w:cs="Courier New"/>
                <w:lang w:eastAsia="zh-CN"/>
              </w:rPr>
            </w:pPr>
            <w:r>
              <w:rPr>
                <w:rFonts w:ascii="Courier New" w:hAnsi="Courier New" w:cs="Courier New"/>
                <w:lang w:eastAsia="zh-CN"/>
              </w:rPr>
              <w:t>EP_RP</w:t>
            </w:r>
          </w:p>
        </w:tc>
      </w:tr>
      <w:tr w:rsidR="00F17312" w14:paraId="614A7DCA" w14:textId="77777777" w:rsidTr="004535DD">
        <w:trPr>
          <w:cantSplit/>
          <w:jc w:val="center"/>
        </w:trPr>
        <w:tc>
          <w:tcPr>
            <w:tcW w:w="6776" w:type="dxa"/>
            <w:tcBorders>
              <w:top w:val="single" w:sz="4" w:space="0" w:color="auto"/>
              <w:left w:val="single" w:sz="4" w:space="0" w:color="auto"/>
              <w:bottom w:val="single" w:sz="4" w:space="0" w:color="auto"/>
              <w:right w:val="single" w:sz="4" w:space="0" w:color="auto"/>
            </w:tcBorders>
            <w:hideMark/>
          </w:tcPr>
          <w:p w14:paraId="75F0523B" w14:textId="77777777" w:rsidR="00F17312" w:rsidRDefault="00F17312" w:rsidP="00F17312">
            <w:pPr>
              <w:pStyle w:val="TAL"/>
            </w:pPr>
            <w:r>
              <w:t xml:space="preserve">TS 28.708 [21], IOC, </w:t>
            </w:r>
            <w:r>
              <w:rPr>
                <w:rFonts w:ascii="Courier New" w:hAnsi="Courier New" w:cs="Courier New"/>
                <w:lang w:eastAsia="zh-CN"/>
              </w:rPr>
              <w:t>ServingGWFunction</w:t>
            </w:r>
          </w:p>
        </w:tc>
        <w:tc>
          <w:tcPr>
            <w:tcW w:w="2855" w:type="dxa"/>
            <w:tcBorders>
              <w:top w:val="single" w:sz="4" w:space="0" w:color="auto"/>
              <w:left w:val="single" w:sz="4" w:space="0" w:color="auto"/>
              <w:bottom w:val="single" w:sz="4" w:space="0" w:color="auto"/>
              <w:right w:val="single" w:sz="4" w:space="0" w:color="auto"/>
            </w:tcBorders>
            <w:hideMark/>
          </w:tcPr>
          <w:p w14:paraId="1F8F8E15" w14:textId="77777777" w:rsidR="00F17312" w:rsidRDefault="00F17312" w:rsidP="00F17312">
            <w:pPr>
              <w:pStyle w:val="TAL"/>
              <w:rPr>
                <w:rFonts w:ascii="Courier New" w:hAnsi="Courier New" w:cs="Courier New"/>
                <w:lang w:eastAsia="zh-CN"/>
              </w:rPr>
            </w:pPr>
            <w:r>
              <w:rPr>
                <w:rFonts w:ascii="Courier New" w:hAnsi="Courier New" w:cs="Courier New"/>
                <w:lang w:eastAsia="zh-CN"/>
              </w:rPr>
              <w:t>ServingGWFunction</w:t>
            </w:r>
          </w:p>
        </w:tc>
      </w:tr>
      <w:tr w:rsidR="00F17312" w14:paraId="411CE6DF" w14:textId="77777777" w:rsidTr="004535DD">
        <w:trPr>
          <w:cantSplit/>
          <w:jc w:val="center"/>
        </w:trPr>
        <w:tc>
          <w:tcPr>
            <w:tcW w:w="6776" w:type="dxa"/>
            <w:tcBorders>
              <w:top w:val="single" w:sz="4" w:space="0" w:color="auto"/>
              <w:left w:val="single" w:sz="4" w:space="0" w:color="auto"/>
              <w:bottom w:val="single" w:sz="4" w:space="0" w:color="auto"/>
              <w:right w:val="single" w:sz="4" w:space="0" w:color="auto"/>
            </w:tcBorders>
            <w:hideMark/>
          </w:tcPr>
          <w:p w14:paraId="01C89723" w14:textId="77777777" w:rsidR="00F17312" w:rsidRDefault="00F17312" w:rsidP="00F17312">
            <w:pPr>
              <w:pStyle w:val="TAL"/>
            </w:pPr>
            <w:r>
              <w:t xml:space="preserve">TS 28.702 [20], IOC, </w:t>
            </w:r>
            <w:r>
              <w:rPr>
                <w:rFonts w:ascii="Courier New" w:hAnsi="Courier New" w:cs="Courier New"/>
              </w:rPr>
              <w:t>SmsIwmscFunction</w:t>
            </w:r>
          </w:p>
        </w:tc>
        <w:tc>
          <w:tcPr>
            <w:tcW w:w="2855" w:type="dxa"/>
            <w:tcBorders>
              <w:top w:val="single" w:sz="4" w:space="0" w:color="auto"/>
              <w:left w:val="single" w:sz="4" w:space="0" w:color="auto"/>
              <w:bottom w:val="single" w:sz="4" w:space="0" w:color="auto"/>
              <w:right w:val="single" w:sz="4" w:space="0" w:color="auto"/>
            </w:tcBorders>
            <w:hideMark/>
          </w:tcPr>
          <w:p w14:paraId="075ACAA6" w14:textId="77777777" w:rsidR="00F17312" w:rsidRDefault="00F17312" w:rsidP="00F17312">
            <w:pPr>
              <w:pStyle w:val="TAL"/>
              <w:rPr>
                <w:rFonts w:ascii="Courier New" w:hAnsi="Courier New" w:cs="Courier New"/>
                <w:lang w:eastAsia="zh-CN"/>
              </w:rPr>
            </w:pPr>
            <w:r>
              <w:rPr>
                <w:rFonts w:ascii="Courier New" w:hAnsi="Courier New" w:cs="Courier New"/>
              </w:rPr>
              <w:t>SmsIwmscFunction</w:t>
            </w:r>
          </w:p>
        </w:tc>
      </w:tr>
      <w:tr w:rsidR="00F17312" w14:paraId="4FEF0B67" w14:textId="77777777" w:rsidTr="004535DD">
        <w:trPr>
          <w:cantSplit/>
          <w:jc w:val="center"/>
        </w:trPr>
        <w:tc>
          <w:tcPr>
            <w:tcW w:w="6776" w:type="dxa"/>
            <w:tcBorders>
              <w:top w:val="single" w:sz="4" w:space="0" w:color="auto"/>
              <w:left w:val="single" w:sz="4" w:space="0" w:color="auto"/>
              <w:bottom w:val="single" w:sz="4" w:space="0" w:color="auto"/>
              <w:right w:val="single" w:sz="4" w:space="0" w:color="auto"/>
            </w:tcBorders>
            <w:hideMark/>
          </w:tcPr>
          <w:p w14:paraId="0CD1DC10" w14:textId="77777777" w:rsidR="00F17312" w:rsidRDefault="00F17312" w:rsidP="00F17312">
            <w:pPr>
              <w:pStyle w:val="TAL"/>
            </w:pPr>
            <w:r>
              <w:t>TS 28.702 [</w:t>
            </w:r>
            <w:r>
              <w:rPr>
                <w:lang w:eastAsia="zh-CN"/>
              </w:rPr>
              <w:t>20</w:t>
            </w:r>
            <w:r>
              <w:t xml:space="preserve">], IOC, </w:t>
            </w:r>
            <w:r>
              <w:rPr>
                <w:rFonts w:ascii="Courier New" w:hAnsi="Courier New" w:cs="Courier New"/>
              </w:rPr>
              <w:t>SmsGmscFunction</w:t>
            </w:r>
          </w:p>
        </w:tc>
        <w:tc>
          <w:tcPr>
            <w:tcW w:w="2855" w:type="dxa"/>
            <w:tcBorders>
              <w:top w:val="single" w:sz="4" w:space="0" w:color="auto"/>
              <w:left w:val="single" w:sz="4" w:space="0" w:color="auto"/>
              <w:bottom w:val="single" w:sz="4" w:space="0" w:color="auto"/>
              <w:right w:val="single" w:sz="4" w:space="0" w:color="auto"/>
            </w:tcBorders>
            <w:hideMark/>
          </w:tcPr>
          <w:p w14:paraId="69F3FAF2" w14:textId="77777777" w:rsidR="00F17312" w:rsidRDefault="00F17312" w:rsidP="00F17312">
            <w:pPr>
              <w:pStyle w:val="TAL"/>
              <w:rPr>
                <w:rFonts w:ascii="Courier New" w:hAnsi="Courier New" w:cs="Courier New"/>
              </w:rPr>
            </w:pPr>
            <w:r>
              <w:rPr>
                <w:rFonts w:ascii="Courier New" w:hAnsi="Courier New" w:cs="Courier New"/>
              </w:rPr>
              <w:t>SmsGmscFunction</w:t>
            </w:r>
          </w:p>
        </w:tc>
      </w:tr>
      <w:tr w:rsidR="00F17312" w14:paraId="7A394D30" w14:textId="77777777" w:rsidTr="004535DD">
        <w:trPr>
          <w:cantSplit/>
          <w:jc w:val="center"/>
        </w:trPr>
        <w:tc>
          <w:tcPr>
            <w:tcW w:w="6776" w:type="dxa"/>
            <w:tcBorders>
              <w:top w:val="single" w:sz="4" w:space="0" w:color="auto"/>
              <w:left w:val="single" w:sz="4" w:space="0" w:color="auto"/>
              <w:bottom w:val="single" w:sz="4" w:space="0" w:color="auto"/>
              <w:right w:val="single" w:sz="4" w:space="0" w:color="auto"/>
            </w:tcBorders>
            <w:hideMark/>
          </w:tcPr>
          <w:p w14:paraId="20954111" w14:textId="77777777" w:rsidR="00F17312" w:rsidRDefault="00F17312" w:rsidP="00F17312">
            <w:pPr>
              <w:pStyle w:val="TAL"/>
            </w:pPr>
            <w:r>
              <w:t>TS 28.702 [</w:t>
            </w:r>
            <w:r>
              <w:rPr>
                <w:lang w:eastAsia="zh-CN"/>
              </w:rPr>
              <w:t>20</w:t>
            </w:r>
            <w:r>
              <w:t xml:space="preserve">], IOC, </w:t>
            </w:r>
            <w:r>
              <w:rPr>
                <w:rFonts w:ascii="Courier New" w:hAnsi="Courier New" w:cs="Courier New"/>
              </w:rPr>
              <w:t>GmlcFunction</w:t>
            </w:r>
          </w:p>
        </w:tc>
        <w:tc>
          <w:tcPr>
            <w:tcW w:w="2855" w:type="dxa"/>
            <w:tcBorders>
              <w:top w:val="single" w:sz="4" w:space="0" w:color="auto"/>
              <w:left w:val="single" w:sz="4" w:space="0" w:color="auto"/>
              <w:bottom w:val="single" w:sz="4" w:space="0" w:color="auto"/>
              <w:right w:val="single" w:sz="4" w:space="0" w:color="auto"/>
            </w:tcBorders>
            <w:hideMark/>
          </w:tcPr>
          <w:p w14:paraId="18EDEA11" w14:textId="77777777" w:rsidR="00F17312" w:rsidRDefault="00F17312" w:rsidP="00F17312">
            <w:pPr>
              <w:pStyle w:val="TAL"/>
              <w:rPr>
                <w:rFonts w:ascii="Courier New" w:hAnsi="Courier New" w:cs="Courier New"/>
              </w:rPr>
            </w:pPr>
            <w:r>
              <w:rPr>
                <w:rFonts w:ascii="Courier New" w:hAnsi="Courier New" w:cs="Courier New"/>
              </w:rPr>
              <w:t>GmlcFunction</w:t>
            </w:r>
          </w:p>
        </w:tc>
      </w:tr>
      <w:tr w:rsidR="00F17312" w14:paraId="61233B17" w14:textId="77777777" w:rsidTr="004535DD">
        <w:trPr>
          <w:cantSplit/>
          <w:jc w:val="center"/>
        </w:trPr>
        <w:tc>
          <w:tcPr>
            <w:tcW w:w="6776" w:type="dxa"/>
            <w:tcBorders>
              <w:top w:val="single" w:sz="4" w:space="0" w:color="auto"/>
              <w:left w:val="single" w:sz="4" w:space="0" w:color="auto"/>
              <w:bottom w:val="single" w:sz="4" w:space="0" w:color="auto"/>
              <w:right w:val="single" w:sz="4" w:space="0" w:color="auto"/>
            </w:tcBorders>
            <w:hideMark/>
          </w:tcPr>
          <w:p w14:paraId="0353216D" w14:textId="77777777" w:rsidR="00F17312" w:rsidRDefault="00F17312" w:rsidP="00F17312">
            <w:pPr>
              <w:pStyle w:val="TAL"/>
            </w:pPr>
            <w:r>
              <w:rPr>
                <w:rStyle w:val="TALChar"/>
              </w:rPr>
              <w:t xml:space="preserve">TS 28.658 [19], dataType, </w:t>
            </w:r>
            <w:r>
              <w:rPr>
                <w:rStyle w:val="TALChar"/>
                <w:rFonts w:ascii="Courier New" w:hAnsi="Courier New" w:cs="Courier New"/>
              </w:rPr>
              <w:t>PLMNId</w:t>
            </w:r>
          </w:p>
        </w:tc>
        <w:tc>
          <w:tcPr>
            <w:tcW w:w="2855" w:type="dxa"/>
            <w:tcBorders>
              <w:top w:val="single" w:sz="4" w:space="0" w:color="auto"/>
              <w:left w:val="single" w:sz="4" w:space="0" w:color="auto"/>
              <w:bottom w:val="single" w:sz="4" w:space="0" w:color="auto"/>
              <w:right w:val="single" w:sz="4" w:space="0" w:color="auto"/>
            </w:tcBorders>
            <w:hideMark/>
          </w:tcPr>
          <w:p w14:paraId="27361729" w14:textId="77777777" w:rsidR="00F17312" w:rsidRDefault="00F17312" w:rsidP="00F17312">
            <w:pPr>
              <w:pStyle w:val="TAL"/>
              <w:rPr>
                <w:rFonts w:ascii="Courier New" w:hAnsi="Courier New" w:cs="Courier New"/>
              </w:rPr>
            </w:pPr>
            <w:r>
              <w:rPr>
                <w:rFonts w:ascii="Courier New" w:hAnsi="Courier New"/>
                <w:lang w:eastAsia="zh-CN"/>
              </w:rPr>
              <w:t>PLMNId</w:t>
            </w:r>
          </w:p>
        </w:tc>
      </w:tr>
      <w:tr w:rsidR="001E370E" w14:paraId="6E89E220" w14:textId="77777777" w:rsidTr="004535DD">
        <w:trPr>
          <w:cantSplit/>
          <w:jc w:val="center"/>
        </w:trPr>
        <w:tc>
          <w:tcPr>
            <w:tcW w:w="6776" w:type="dxa"/>
            <w:tcBorders>
              <w:top w:val="single" w:sz="4" w:space="0" w:color="auto"/>
              <w:left w:val="single" w:sz="4" w:space="0" w:color="auto"/>
              <w:bottom w:val="single" w:sz="4" w:space="0" w:color="auto"/>
              <w:right w:val="single" w:sz="4" w:space="0" w:color="auto"/>
            </w:tcBorders>
          </w:tcPr>
          <w:p w14:paraId="42CB8BA3" w14:textId="099DE31F" w:rsidR="001E370E" w:rsidRDefault="001E370E" w:rsidP="001E370E">
            <w:pPr>
              <w:pStyle w:val="TAL"/>
              <w:rPr>
                <w:rStyle w:val="TALChar"/>
              </w:rPr>
            </w:pPr>
            <w:r w:rsidRPr="00DA0904">
              <w:rPr>
                <w:rStyle w:val="TALChar"/>
              </w:rPr>
              <w:t>TS 25.538</w:t>
            </w:r>
            <w:r>
              <w:rPr>
                <w:rStyle w:val="TALChar"/>
              </w:rPr>
              <w:t xml:space="preserve"> [79], IOC, EASFunction</w:t>
            </w:r>
          </w:p>
        </w:tc>
        <w:tc>
          <w:tcPr>
            <w:tcW w:w="2855" w:type="dxa"/>
            <w:tcBorders>
              <w:top w:val="single" w:sz="4" w:space="0" w:color="auto"/>
              <w:left w:val="single" w:sz="4" w:space="0" w:color="auto"/>
              <w:bottom w:val="single" w:sz="4" w:space="0" w:color="auto"/>
              <w:right w:val="single" w:sz="4" w:space="0" w:color="auto"/>
            </w:tcBorders>
          </w:tcPr>
          <w:p w14:paraId="15B8D32B" w14:textId="64B3CA1E" w:rsidR="001E370E" w:rsidRDefault="001E370E" w:rsidP="001E370E">
            <w:pPr>
              <w:pStyle w:val="TAL"/>
              <w:rPr>
                <w:rFonts w:ascii="Courier New" w:hAnsi="Courier New"/>
                <w:lang w:eastAsia="zh-CN"/>
              </w:rPr>
            </w:pPr>
            <w:r>
              <w:rPr>
                <w:rStyle w:val="TALChar"/>
              </w:rPr>
              <w:t>EASFunction</w:t>
            </w:r>
          </w:p>
        </w:tc>
      </w:tr>
      <w:tr w:rsidR="001E370E" w14:paraId="4EFE9C3C" w14:textId="77777777" w:rsidTr="004535DD">
        <w:trPr>
          <w:cantSplit/>
          <w:jc w:val="center"/>
        </w:trPr>
        <w:tc>
          <w:tcPr>
            <w:tcW w:w="6776" w:type="dxa"/>
            <w:tcBorders>
              <w:top w:val="single" w:sz="4" w:space="0" w:color="auto"/>
              <w:left w:val="single" w:sz="4" w:space="0" w:color="auto"/>
              <w:bottom w:val="single" w:sz="4" w:space="0" w:color="auto"/>
              <w:right w:val="single" w:sz="4" w:space="0" w:color="auto"/>
            </w:tcBorders>
          </w:tcPr>
          <w:p w14:paraId="13EFA419" w14:textId="67744ADC" w:rsidR="001E370E" w:rsidRDefault="001E370E" w:rsidP="001E370E">
            <w:pPr>
              <w:pStyle w:val="TAL"/>
              <w:rPr>
                <w:rStyle w:val="TALChar"/>
              </w:rPr>
            </w:pPr>
            <w:r w:rsidRPr="00DA0904">
              <w:rPr>
                <w:rStyle w:val="TALChar"/>
              </w:rPr>
              <w:t>TS 25.538</w:t>
            </w:r>
            <w:r>
              <w:rPr>
                <w:rStyle w:val="TALChar"/>
              </w:rPr>
              <w:t xml:space="preserve"> [79], IOC, EESFunction</w:t>
            </w:r>
          </w:p>
        </w:tc>
        <w:tc>
          <w:tcPr>
            <w:tcW w:w="2855" w:type="dxa"/>
            <w:tcBorders>
              <w:top w:val="single" w:sz="4" w:space="0" w:color="auto"/>
              <w:left w:val="single" w:sz="4" w:space="0" w:color="auto"/>
              <w:bottom w:val="single" w:sz="4" w:space="0" w:color="auto"/>
              <w:right w:val="single" w:sz="4" w:space="0" w:color="auto"/>
            </w:tcBorders>
          </w:tcPr>
          <w:p w14:paraId="6B76FE17" w14:textId="07E2CA0D" w:rsidR="001E370E" w:rsidRDefault="001E370E" w:rsidP="001E370E">
            <w:pPr>
              <w:pStyle w:val="TAL"/>
              <w:rPr>
                <w:rFonts w:ascii="Courier New" w:hAnsi="Courier New"/>
                <w:lang w:eastAsia="zh-CN"/>
              </w:rPr>
            </w:pPr>
            <w:r>
              <w:rPr>
                <w:rStyle w:val="TALChar"/>
              </w:rPr>
              <w:t>EESFunction</w:t>
            </w:r>
          </w:p>
        </w:tc>
      </w:tr>
      <w:tr w:rsidR="001E370E" w14:paraId="1C3F1AA5" w14:textId="77777777" w:rsidTr="004535DD">
        <w:trPr>
          <w:cantSplit/>
          <w:jc w:val="center"/>
        </w:trPr>
        <w:tc>
          <w:tcPr>
            <w:tcW w:w="6776" w:type="dxa"/>
            <w:tcBorders>
              <w:top w:val="single" w:sz="4" w:space="0" w:color="auto"/>
              <w:left w:val="single" w:sz="4" w:space="0" w:color="auto"/>
              <w:bottom w:val="single" w:sz="4" w:space="0" w:color="auto"/>
              <w:right w:val="single" w:sz="4" w:space="0" w:color="auto"/>
            </w:tcBorders>
          </w:tcPr>
          <w:p w14:paraId="5490DBB3" w14:textId="45F73CF6" w:rsidR="001E370E" w:rsidRDefault="001E370E" w:rsidP="001E370E">
            <w:pPr>
              <w:pStyle w:val="TAL"/>
              <w:rPr>
                <w:rStyle w:val="TALChar"/>
              </w:rPr>
            </w:pPr>
            <w:r w:rsidRPr="00DA0904">
              <w:rPr>
                <w:rStyle w:val="TALChar"/>
              </w:rPr>
              <w:t>TS 25.538</w:t>
            </w:r>
            <w:r>
              <w:rPr>
                <w:rStyle w:val="TALChar"/>
              </w:rPr>
              <w:t xml:space="preserve"> [79], IOC, ECSFunction</w:t>
            </w:r>
          </w:p>
        </w:tc>
        <w:tc>
          <w:tcPr>
            <w:tcW w:w="2855" w:type="dxa"/>
            <w:tcBorders>
              <w:top w:val="single" w:sz="4" w:space="0" w:color="auto"/>
              <w:left w:val="single" w:sz="4" w:space="0" w:color="auto"/>
              <w:bottom w:val="single" w:sz="4" w:space="0" w:color="auto"/>
              <w:right w:val="single" w:sz="4" w:space="0" w:color="auto"/>
            </w:tcBorders>
          </w:tcPr>
          <w:p w14:paraId="54495497" w14:textId="70FE4C8D" w:rsidR="001E370E" w:rsidRDefault="001E370E" w:rsidP="001E370E">
            <w:pPr>
              <w:pStyle w:val="TAL"/>
              <w:rPr>
                <w:rFonts w:ascii="Courier New" w:hAnsi="Courier New"/>
                <w:lang w:eastAsia="zh-CN"/>
              </w:rPr>
            </w:pPr>
            <w:r>
              <w:rPr>
                <w:rStyle w:val="TALChar"/>
              </w:rPr>
              <w:t>ECSFunction</w:t>
            </w:r>
          </w:p>
        </w:tc>
      </w:tr>
      <w:tr w:rsidR="00AB026A" w14:paraId="5C4B43B5" w14:textId="77777777" w:rsidTr="004535DD">
        <w:trPr>
          <w:cantSplit/>
          <w:jc w:val="center"/>
        </w:trPr>
        <w:tc>
          <w:tcPr>
            <w:tcW w:w="6776" w:type="dxa"/>
            <w:tcBorders>
              <w:top w:val="single" w:sz="4" w:space="0" w:color="auto"/>
              <w:left w:val="single" w:sz="4" w:space="0" w:color="auto"/>
              <w:bottom w:val="single" w:sz="4" w:space="0" w:color="auto"/>
              <w:right w:val="single" w:sz="4" w:space="0" w:color="auto"/>
            </w:tcBorders>
          </w:tcPr>
          <w:p w14:paraId="0B91A403" w14:textId="1B758C64" w:rsidR="00AB026A" w:rsidRPr="00DA0904" w:rsidRDefault="00AB026A" w:rsidP="001E370E">
            <w:pPr>
              <w:pStyle w:val="TAL"/>
              <w:rPr>
                <w:rStyle w:val="TALChar"/>
              </w:rPr>
            </w:pPr>
            <w:r>
              <w:rPr>
                <w:rStyle w:val="TALChar"/>
              </w:rPr>
              <w:t xml:space="preserve">TS 28.538 [79], </w:t>
            </w:r>
            <w:r>
              <w:rPr>
                <w:rFonts w:ascii="Courier New" w:hAnsi="Courier New" w:cs="Courier New"/>
              </w:rPr>
              <w:t>datatype</w:t>
            </w:r>
            <w:r>
              <w:rPr>
                <w:rStyle w:val="TALChar"/>
              </w:rPr>
              <w:t xml:space="preserve">, </w:t>
            </w:r>
            <w:r w:rsidRPr="006002BF">
              <w:rPr>
                <w:rFonts w:ascii="Courier New" w:hAnsi="Courier New" w:cs="Courier New"/>
                <w:lang w:eastAsia="zh-CN"/>
              </w:rPr>
              <w:t>ServingLocation</w:t>
            </w:r>
          </w:p>
        </w:tc>
        <w:tc>
          <w:tcPr>
            <w:tcW w:w="2855" w:type="dxa"/>
            <w:tcBorders>
              <w:top w:val="single" w:sz="4" w:space="0" w:color="auto"/>
              <w:left w:val="single" w:sz="4" w:space="0" w:color="auto"/>
              <w:bottom w:val="single" w:sz="4" w:space="0" w:color="auto"/>
              <w:right w:val="single" w:sz="4" w:space="0" w:color="auto"/>
            </w:tcBorders>
          </w:tcPr>
          <w:p w14:paraId="6D4DCA00" w14:textId="3A541EC9" w:rsidR="00AB026A" w:rsidRDefault="00AB026A" w:rsidP="001E370E">
            <w:pPr>
              <w:pStyle w:val="TAL"/>
              <w:rPr>
                <w:rStyle w:val="TALChar"/>
              </w:rPr>
            </w:pPr>
            <w:r w:rsidRPr="006002BF">
              <w:rPr>
                <w:rFonts w:ascii="Courier New" w:hAnsi="Courier New" w:cs="Courier New"/>
                <w:lang w:eastAsia="zh-CN"/>
              </w:rPr>
              <w:t>ServingLocation</w:t>
            </w:r>
          </w:p>
        </w:tc>
      </w:tr>
    </w:tbl>
    <w:p w14:paraId="378B1546" w14:textId="77777777" w:rsidR="00F17312" w:rsidRDefault="00F17312" w:rsidP="00F17312">
      <w:bookmarkStart w:id="1621" w:name="_Toc59182737"/>
      <w:bookmarkStart w:id="1622" w:name="_Toc59184203"/>
      <w:bookmarkStart w:id="1623" w:name="_Toc59195138"/>
      <w:bookmarkStart w:id="1624" w:name="_Toc59439565"/>
      <w:bookmarkStart w:id="1625" w:name="_Toc67989988"/>
    </w:p>
    <w:p w14:paraId="1F9EBEDE" w14:textId="5CBC1C00" w:rsidR="00F17312" w:rsidRDefault="00F17312" w:rsidP="00F17312">
      <w:pPr>
        <w:pStyle w:val="Heading2"/>
      </w:pPr>
      <w:r>
        <w:t>5.2</w:t>
      </w:r>
      <w:r>
        <w:tab/>
        <w:t>Class diagram</w:t>
      </w:r>
      <w:bookmarkEnd w:id="1621"/>
      <w:bookmarkEnd w:id="1622"/>
      <w:bookmarkEnd w:id="1623"/>
      <w:bookmarkEnd w:id="1624"/>
      <w:bookmarkEnd w:id="1625"/>
    </w:p>
    <w:p w14:paraId="280D1880" w14:textId="77777777" w:rsidR="00F17312" w:rsidRDefault="00F17312" w:rsidP="00F17312">
      <w:pPr>
        <w:pStyle w:val="Heading3"/>
      </w:pPr>
      <w:bookmarkStart w:id="1626" w:name="_Toc59182738"/>
      <w:bookmarkStart w:id="1627" w:name="_Toc59184204"/>
      <w:bookmarkStart w:id="1628" w:name="_Toc59195139"/>
      <w:bookmarkStart w:id="1629" w:name="_Toc59439566"/>
      <w:bookmarkStart w:id="1630" w:name="_Toc67989989"/>
      <w:r>
        <w:t>5.2.1</w:t>
      </w:r>
      <w:r>
        <w:tab/>
        <w:t>Class diagram of 5GC NFs</w:t>
      </w:r>
      <w:bookmarkEnd w:id="1626"/>
      <w:bookmarkEnd w:id="1627"/>
      <w:bookmarkEnd w:id="1628"/>
      <w:bookmarkEnd w:id="1629"/>
      <w:bookmarkEnd w:id="1630"/>
    </w:p>
    <w:p w14:paraId="1971B5C7" w14:textId="77777777" w:rsidR="00F17312" w:rsidRDefault="00F17312" w:rsidP="00F17312">
      <w:pPr>
        <w:pStyle w:val="Heading4"/>
        <w:rPr>
          <w:lang w:eastAsia="zh-CN"/>
        </w:rPr>
      </w:pPr>
      <w:bookmarkStart w:id="1631" w:name="_Toc59182739"/>
      <w:bookmarkStart w:id="1632" w:name="_Toc59184205"/>
      <w:bookmarkStart w:id="1633" w:name="_Toc59195140"/>
      <w:bookmarkStart w:id="1634" w:name="_Toc59439567"/>
      <w:bookmarkStart w:id="1635" w:name="_Toc67989990"/>
      <w:r>
        <w:rPr>
          <w:lang w:eastAsia="zh-CN"/>
        </w:rPr>
        <w:t>5.2.1.1</w:t>
      </w:r>
      <w:r>
        <w:rPr>
          <w:lang w:eastAsia="zh-CN"/>
        </w:rPr>
        <w:tab/>
        <w:t>Relationships</w:t>
      </w:r>
      <w:bookmarkEnd w:id="1631"/>
      <w:bookmarkEnd w:id="1632"/>
      <w:bookmarkEnd w:id="1633"/>
      <w:bookmarkEnd w:id="1634"/>
      <w:bookmarkEnd w:id="1635"/>
    </w:p>
    <w:p w14:paraId="3A574D83" w14:textId="77777777" w:rsidR="00F17312" w:rsidRDefault="00F17312" w:rsidP="00F17312">
      <w:r>
        <w:t>This clause depicts the set of classes (e.g. IOCs) that encapsulates the information relevant for NRM of 5GC NFs definitions. This clause provides the overview of the relationships of relevant classes in UML. Subsequent clauses provide more detailed specification of various aspects of these classes.</w:t>
      </w:r>
    </w:p>
    <w:p w14:paraId="42457999" w14:textId="77777777" w:rsidR="00F17312" w:rsidRDefault="00F17312" w:rsidP="00F17312">
      <w:pPr>
        <w:rPr>
          <w:color w:val="000000"/>
          <w:lang w:eastAsia="zh-CN"/>
        </w:rPr>
      </w:pPr>
      <w:r>
        <w:rPr>
          <w:color w:val="000000"/>
        </w:rPr>
        <w:t>The Figure 5.2.1.1-1 shows the 5GC NF NRM containment</w:t>
      </w:r>
      <w:r>
        <w:rPr>
          <w:color w:val="000000"/>
          <w:lang w:eastAsia="zh-CN"/>
        </w:rPr>
        <w:t>/naming relationship.</w:t>
      </w:r>
    </w:p>
    <w:bookmarkStart w:id="1636" w:name="_MON_1749037363"/>
    <w:bookmarkEnd w:id="1636"/>
    <w:p w14:paraId="73727530" w14:textId="54B4B581" w:rsidR="00F17312" w:rsidRDefault="00CF598F" w:rsidP="00F17312">
      <w:pPr>
        <w:pStyle w:val="TH"/>
      </w:pPr>
      <w:r>
        <w:rPr>
          <w:rFonts w:eastAsia="DengXian"/>
        </w:rPr>
        <w:object w:dxaOrig="9030" w:dyaOrig="10561" w14:anchorId="51433C7F">
          <v:shape id="_x0000_i1053" type="#_x0000_t75" style="width:451.4pt;height:527.8pt" o:ole="">
            <v:imagedata r:id="rId65" o:title=""/>
          </v:shape>
          <o:OLEObject Type="Embed" ProgID="Word.Document.12" ShapeID="_x0000_i1053" DrawAspect="Content" ObjectID="_1749296501" r:id="rId66">
            <o:FieldCodes>\s</o:FieldCodes>
          </o:OLEObject>
        </w:object>
      </w:r>
    </w:p>
    <w:p w14:paraId="7E56C8B5" w14:textId="3C9D23C8" w:rsidR="00F17312" w:rsidRDefault="00F17312" w:rsidP="00F17312">
      <w:pPr>
        <w:pStyle w:val="TF"/>
      </w:pPr>
      <w:r>
        <w:t>Figure 5.2.1.1-1: 5GC NRM containment/naming relationship</w:t>
      </w:r>
    </w:p>
    <w:p w14:paraId="625EB7B2" w14:textId="77777777" w:rsidR="00F17312" w:rsidRDefault="00F17312" w:rsidP="00F17312">
      <w:r>
        <w:rPr>
          <w:color w:val="000000"/>
        </w:rPr>
        <w:t>The Figure 5.2.1.1-2 shows the transport view of AMF NRM.</w:t>
      </w:r>
    </w:p>
    <w:bookmarkStart w:id="1637" w:name="_MON_1749037452"/>
    <w:bookmarkEnd w:id="1637"/>
    <w:p w14:paraId="430008FA" w14:textId="33A3FA58" w:rsidR="00F17312" w:rsidRDefault="00CF598F" w:rsidP="00F17312">
      <w:pPr>
        <w:pStyle w:val="TH"/>
      </w:pPr>
      <w:r>
        <w:object w:dxaOrig="9030" w:dyaOrig="9514" w14:anchorId="375AF776">
          <v:shape id="_x0000_i1054" type="#_x0000_t75" style="width:451.4pt;height:475.85pt" o:ole="">
            <v:imagedata r:id="rId67" o:title=""/>
          </v:shape>
          <o:OLEObject Type="Embed" ProgID="Word.Document.12" ShapeID="_x0000_i1054" DrawAspect="Content" ObjectID="_1749296502" r:id="rId68">
            <o:FieldCodes>\s</o:FieldCodes>
          </o:OLEObject>
        </w:object>
      </w:r>
    </w:p>
    <w:p w14:paraId="0B006AB5" w14:textId="77777777" w:rsidR="00F17312" w:rsidRDefault="00F17312" w:rsidP="00F17312">
      <w:pPr>
        <w:pStyle w:val="TF"/>
      </w:pPr>
      <w:r>
        <w:t>Figure 5.2.1.1-2: Transport view of AMF NRM</w:t>
      </w:r>
    </w:p>
    <w:p w14:paraId="2A0A632B" w14:textId="77777777" w:rsidR="00F17312" w:rsidRDefault="00F17312" w:rsidP="00F17312">
      <w:pPr>
        <w:rPr>
          <w:color w:val="000000"/>
        </w:rPr>
      </w:pPr>
      <w:r>
        <w:rPr>
          <w:color w:val="000000"/>
        </w:rPr>
        <w:t>The Figure 5.2.1.1-3 shows the transport view of SMF NRM.</w:t>
      </w:r>
    </w:p>
    <w:bookmarkStart w:id="1638" w:name="_MON_1749037602"/>
    <w:bookmarkEnd w:id="1638"/>
    <w:p w14:paraId="3E9A7173" w14:textId="34C7CBB3" w:rsidR="00F17312" w:rsidRDefault="00CF598F" w:rsidP="00F17312">
      <w:pPr>
        <w:pStyle w:val="TH"/>
      </w:pPr>
      <w:r>
        <w:object w:dxaOrig="9017" w:dyaOrig="5252" w14:anchorId="6E792B13">
          <v:shape id="_x0000_i1055" type="#_x0000_t75" style="width:450.8pt;height:262.95pt" o:ole="">
            <v:imagedata r:id="rId69" o:title=""/>
          </v:shape>
          <o:OLEObject Type="Embed" ProgID="Word.Document.12" ShapeID="_x0000_i1055" DrawAspect="Content" ObjectID="_1749296503" r:id="rId70">
            <o:FieldCodes>\s</o:FieldCodes>
          </o:OLEObject>
        </w:object>
      </w:r>
    </w:p>
    <w:p w14:paraId="560BF6DC" w14:textId="77777777" w:rsidR="00F17312" w:rsidRDefault="00F17312" w:rsidP="00F17312">
      <w:pPr>
        <w:pStyle w:val="TF"/>
      </w:pPr>
      <w:r>
        <w:t>Figure 5.2.1.1-3: Transport view of SMF NRM</w:t>
      </w:r>
    </w:p>
    <w:p w14:paraId="240A438B" w14:textId="77777777" w:rsidR="00F17312" w:rsidRDefault="00F17312" w:rsidP="00F17312">
      <w:pPr>
        <w:rPr>
          <w:color w:val="000000"/>
        </w:rPr>
      </w:pPr>
      <w:r>
        <w:rPr>
          <w:color w:val="000000"/>
        </w:rPr>
        <w:t>The Figure 5.2.1.1-4 shows the transport view of UPF NRM.</w:t>
      </w:r>
    </w:p>
    <w:bookmarkStart w:id="1639" w:name="_MON_1684895240"/>
    <w:bookmarkEnd w:id="1639"/>
    <w:p w14:paraId="005D7680" w14:textId="57987CD4" w:rsidR="00F17312" w:rsidRDefault="00F17312" w:rsidP="00F17312">
      <w:pPr>
        <w:pStyle w:val="TH"/>
      </w:pPr>
      <w:r>
        <w:object w:dxaOrig="9643" w:dyaOrig="3881" w14:anchorId="391BF39C">
          <v:shape id="_x0000_i1056" type="#_x0000_t75" style="width:482.1pt;height:196.6pt" o:ole="">
            <v:imagedata r:id="rId71" o:title=""/>
          </v:shape>
          <o:OLEObject Type="Embed" ProgID="Word.Picture.8" ShapeID="_x0000_i1056" DrawAspect="Content" ObjectID="_1749296504" r:id="rId72"/>
        </w:object>
      </w:r>
    </w:p>
    <w:p w14:paraId="5131371D" w14:textId="77777777" w:rsidR="00F17312" w:rsidRDefault="00F17312" w:rsidP="00F17312">
      <w:pPr>
        <w:pStyle w:val="TF"/>
      </w:pPr>
      <w:r>
        <w:t>Figure 5.2.1.1-4: Transport view of UPF NRM</w:t>
      </w:r>
    </w:p>
    <w:p w14:paraId="681C37F0" w14:textId="77777777" w:rsidR="00F17312" w:rsidRDefault="00F17312" w:rsidP="00F17312">
      <w:pPr>
        <w:rPr>
          <w:color w:val="000000"/>
        </w:rPr>
      </w:pPr>
      <w:r>
        <w:rPr>
          <w:color w:val="000000"/>
        </w:rPr>
        <w:t>The Figure 5.2.1.1-5 shows the transport view of N3IWF NRM.</w:t>
      </w:r>
    </w:p>
    <w:p w14:paraId="1D9ADB50" w14:textId="77777777" w:rsidR="00F17312" w:rsidRDefault="00F17312" w:rsidP="00F17312">
      <w:pPr>
        <w:jc w:val="center"/>
      </w:pPr>
      <w:r>
        <w:object w:dxaOrig="9225" w:dyaOrig="1440" w14:anchorId="6DFC80FF">
          <v:shape id="_x0000_i1057" type="#_x0000_t75" style="width:460.15pt;height:1in" o:ole="">
            <v:imagedata r:id="rId73" o:title=""/>
          </v:shape>
          <o:OLEObject Type="Embed" ProgID="Visio.Drawing.11" ShapeID="_x0000_i1057" DrawAspect="Content" ObjectID="_1749296505" r:id="rId74"/>
        </w:object>
      </w:r>
    </w:p>
    <w:p w14:paraId="58DC5FD5" w14:textId="77777777" w:rsidR="00F17312" w:rsidRDefault="00F17312" w:rsidP="00F17312">
      <w:pPr>
        <w:pStyle w:val="TF"/>
      </w:pPr>
      <w:r>
        <w:t>Figure 5.2.1.1-5: Transport view of N3IWF NRM</w:t>
      </w:r>
    </w:p>
    <w:p w14:paraId="19554B11" w14:textId="77777777" w:rsidR="00F17312" w:rsidRDefault="00F17312" w:rsidP="00F17312">
      <w:pPr>
        <w:rPr>
          <w:color w:val="000000"/>
        </w:rPr>
      </w:pPr>
      <w:r>
        <w:rPr>
          <w:color w:val="000000"/>
        </w:rPr>
        <w:t>The Figure 5.2.1.1-6 shows the transport view of PCF NRM.</w:t>
      </w:r>
    </w:p>
    <w:bookmarkStart w:id="1640" w:name="_MON_1749037860"/>
    <w:bookmarkEnd w:id="1640"/>
    <w:p w14:paraId="068BC1BF" w14:textId="6FDE61AC" w:rsidR="00F17312" w:rsidRDefault="00A80428" w:rsidP="00F17312">
      <w:pPr>
        <w:pStyle w:val="TH"/>
      </w:pPr>
      <w:r>
        <w:rPr>
          <w:rFonts w:eastAsia="DengXian"/>
        </w:rPr>
        <w:object w:dxaOrig="9030" w:dyaOrig="4961" w14:anchorId="34E9269C">
          <v:shape id="_x0000_i1058" type="#_x0000_t75" style="width:451.4pt;height:248.55pt" o:ole="">
            <v:imagedata r:id="rId75" o:title=""/>
          </v:shape>
          <o:OLEObject Type="Embed" ProgID="Word.Document.12" ShapeID="_x0000_i1058" DrawAspect="Content" ObjectID="_1749296506" r:id="rId76">
            <o:FieldCodes>\s</o:FieldCodes>
          </o:OLEObject>
        </w:object>
      </w:r>
    </w:p>
    <w:p w14:paraId="085750B1" w14:textId="77777777" w:rsidR="00F17312" w:rsidRDefault="00F17312" w:rsidP="00F17312">
      <w:pPr>
        <w:pStyle w:val="TF"/>
      </w:pPr>
      <w:r>
        <w:t>Figure 5.2.1.1-6: Transport view of PCF NRM</w:t>
      </w:r>
    </w:p>
    <w:p w14:paraId="18BF4C7A" w14:textId="77777777" w:rsidR="00F17312" w:rsidRDefault="00F17312" w:rsidP="00F17312">
      <w:pPr>
        <w:rPr>
          <w:color w:val="000000"/>
        </w:rPr>
      </w:pPr>
      <w:r>
        <w:rPr>
          <w:color w:val="000000"/>
        </w:rPr>
        <w:t>The Figure 5.2.1.1-7 shows the transport view of AUSF NRM.</w:t>
      </w:r>
    </w:p>
    <w:bookmarkStart w:id="1641" w:name="_MON_1684895168"/>
    <w:bookmarkEnd w:id="1641"/>
    <w:p w14:paraId="7BB8A953" w14:textId="3D480C13" w:rsidR="00F17312" w:rsidRDefault="00F17312" w:rsidP="00F17312">
      <w:pPr>
        <w:pStyle w:val="TH"/>
      </w:pPr>
      <w:r>
        <w:object w:dxaOrig="9089" w:dyaOrig="2441" w14:anchorId="6BC4E601">
          <v:shape id="_x0000_i1059" type="#_x0000_t75" style="width:454.55pt;height:123.95pt" o:ole="">
            <v:imagedata r:id="rId77" o:title=""/>
          </v:shape>
          <o:OLEObject Type="Embed" ProgID="Word.Picture.8" ShapeID="_x0000_i1059" DrawAspect="Content" ObjectID="_1749296507" r:id="rId78"/>
        </w:object>
      </w:r>
    </w:p>
    <w:p w14:paraId="6DDD492E" w14:textId="77777777" w:rsidR="00F17312" w:rsidRDefault="00F17312" w:rsidP="00F17312">
      <w:pPr>
        <w:pStyle w:val="TF"/>
      </w:pPr>
      <w:r>
        <w:t>Figure 5.2.1.1-7: Transport view of AUSF NRM</w:t>
      </w:r>
    </w:p>
    <w:p w14:paraId="5D4D6BDC" w14:textId="77777777" w:rsidR="00F17312" w:rsidRDefault="00F17312" w:rsidP="00F17312">
      <w:pPr>
        <w:rPr>
          <w:color w:val="000000"/>
        </w:rPr>
      </w:pPr>
      <w:r>
        <w:rPr>
          <w:color w:val="000000"/>
        </w:rPr>
        <w:t>The Figure 5.2.1.1-8 shows the transport view of UDM NRM.</w:t>
      </w:r>
    </w:p>
    <w:p w14:paraId="7F528575" w14:textId="48C93740" w:rsidR="00F17312" w:rsidRDefault="00F17312" w:rsidP="00F17312">
      <w:pPr>
        <w:pStyle w:val="TH"/>
      </w:pPr>
      <w:r>
        <w:object w:dxaOrig="8359" w:dyaOrig="2441" w14:anchorId="79B3BC7A">
          <v:shape id="_x0000_i1060" type="#_x0000_t75" style="width:418.25pt;height:123.95pt" o:ole="">
            <v:imagedata r:id="rId79" o:title=""/>
          </v:shape>
          <o:OLEObject Type="Embed" ProgID="Word.Picture.8" ShapeID="_x0000_i1060" DrawAspect="Content" ObjectID="_1749296508" r:id="rId80"/>
        </w:object>
      </w:r>
    </w:p>
    <w:p w14:paraId="098E18A2" w14:textId="21DD2C93" w:rsidR="00F17312" w:rsidRDefault="00F17312" w:rsidP="00F17312">
      <w:pPr>
        <w:pStyle w:val="TF"/>
      </w:pPr>
      <w:r>
        <w:t>Figure 5.2.1.1-8: Transport view of UDM NRM</w:t>
      </w:r>
    </w:p>
    <w:p w14:paraId="2B53AC56" w14:textId="77777777" w:rsidR="00F17312" w:rsidRDefault="00F17312" w:rsidP="00F17312">
      <w:pPr>
        <w:rPr>
          <w:color w:val="000000"/>
        </w:rPr>
      </w:pPr>
      <w:r>
        <w:rPr>
          <w:color w:val="000000"/>
        </w:rPr>
        <w:t>The Figure 5.2.1.1-9 shows the transport view of NRF NRM.</w:t>
      </w:r>
    </w:p>
    <w:p w14:paraId="44071C89" w14:textId="3283C333" w:rsidR="00F17312" w:rsidRDefault="00F17312" w:rsidP="00F17312">
      <w:pPr>
        <w:jc w:val="center"/>
      </w:pPr>
      <w:r>
        <w:object w:dxaOrig="9645" w:dyaOrig="1606" w14:anchorId="0AEDA53C">
          <v:shape id="_x0000_i1061" type="#_x0000_t75" style="width:483.35pt;height:80.15pt" o:ole="">
            <v:imagedata r:id="rId81" o:title=""/>
          </v:shape>
          <o:OLEObject Type="Embed" ProgID="Word.Document.8" ShapeID="_x0000_i1061" DrawAspect="Content" ObjectID="_1749296509" r:id="rId82">
            <o:FieldCodes>\s</o:FieldCodes>
          </o:OLEObject>
        </w:object>
      </w:r>
    </w:p>
    <w:p w14:paraId="5FDE7D93" w14:textId="77777777" w:rsidR="00F17312" w:rsidRDefault="00F17312" w:rsidP="00F17312">
      <w:pPr>
        <w:pStyle w:val="TF"/>
      </w:pPr>
      <w:r>
        <w:t>Figure 5.2.1.1-9: Transport view of NRF NRM</w:t>
      </w:r>
    </w:p>
    <w:p w14:paraId="75844704" w14:textId="77777777" w:rsidR="00F17312" w:rsidRDefault="00F17312" w:rsidP="00F17312">
      <w:pPr>
        <w:rPr>
          <w:color w:val="000000"/>
        </w:rPr>
      </w:pPr>
      <w:r>
        <w:rPr>
          <w:color w:val="000000"/>
        </w:rPr>
        <w:t>The Figure 5.2.1.1-10 shows the transport view of NSSF NRM.</w:t>
      </w:r>
    </w:p>
    <w:p w14:paraId="6EA563C1" w14:textId="52185711" w:rsidR="00F17312" w:rsidRDefault="00F17312" w:rsidP="00F17312">
      <w:pPr>
        <w:jc w:val="center"/>
      </w:pPr>
      <w:r>
        <w:object w:dxaOrig="9735" w:dyaOrig="2519" w14:anchorId="59E8A62B">
          <v:shape id="_x0000_i1062" type="#_x0000_t75" style="width:485.85pt;height:123.95pt" o:ole="">
            <v:imagedata r:id="rId83" o:title=""/>
          </v:shape>
          <o:OLEObject Type="Embed" ProgID="Word.Document.8" ShapeID="_x0000_i1062" DrawAspect="Content" ObjectID="_1749296510" r:id="rId84">
            <o:FieldCodes>\s</o:FieldCodes>
          </o:OLEObject>
        </w:object>
      </w:r>
    </w:p>
    <w:p w14:paraId="59F0D454" w14:textId="77777777" w:rsidR="00F17312" w:rsidRDefault="00F17312" w:rsidP="00F17312">
      <w:pPr>
        <w:pStyle w:val="TF"/>
      </w:pPr>
      <w:r>
        <w:t>Figure 5.2.1.1-10: Transport view of NSSF NRM</w:t>
      </w:r>
    </w:p>
    <w:p w14:paraId="070E860B" w14:textId="77777777" w:rsidR="00F17312" w:rsidRDefault="00F17312" w:rsidP="00F17312">
      <w:pPr>
        <w:rPr>
          <w:color w:val="000000"/>
        </w:rPr>
      </w:pPr>
      <w:r>
        <w:rPr>
          <w:color w:val="000000"/>
        </w:rPr>
        <w:t>The Figure 5.2.1.1-11 shows the transport view of SMSF NRM.</w:t>
      </w:r>
    </w:p>
    <w:p w14:paraId="5338FA35" w14:textId="77777777" w:rsidR="00F17312" w:rsidRDefault="00F17312" w:rsidP="00F17312">
      <w:pPr>
        <w:rPr>
          <w:color w:val="000000"/>
        </w:rPr>
      </w:pPr>
      <w:r>
        <w:object w:dxaOrig="9645" w:dyaOrig="2160" w14:anchorId="4D3BA260">
          <v:shape id="_x0000_i1063" type="#_x0000_t75" style="width:483.35pt;height:108.95pt" o:ole="">
            <v:imagedata r:id="rId85" o:title=""/>
          </v:shape>
          <o:OLEObject Type="Embed" ProgID="Visio.Drawing.11" ShapeID="_x0000_i1063" DrawAspect="Content" ObjectID="_1749296511" r:id="rId86"/>
        </w:object>
      </w:r>
    </w:p>
    <w:p w14:paraId="4BE3B585" w14:textId="77777777" w:rsidR="00F17312" w:rsidRDefault="00F17312" w:rsidP="00F17312">
      <w:pPr>
        <w:pStyle w:val="TF"/>
      </w:pPr>
      <w:r>
        <w:t>Figure 5.2.1.1-11: Transport view of SMSF NRM</w:t>
      </w:r>
    </w:p>
    <w:p w14:paraId="79B7893A" w14:textId="77777777" w:rsidR="00F17312" w:rsidRDefault="00F17312" w:rsidP="00F17312">
      <w:pPr>
        <w:rPr>
          <w:color w:val="000000"/>
        </w:rPr>
      </w:pPr>
      <w:r>
        <w:rPr>
          <w:color w:val="000000"/>
        </w:rPr>
        <w:t xml:space="preserve">The Figure 5.2.1.1-12 shows the transport view of 5G </w:t>
      </w:r>
      <w:r>
        <w:t>location service related</w:t>
      </w:r>
      <w:r>
        <w:rPr>
          <w:color w:val="000000"/>
        </w:rPr>
        <w:t xml:space="preserve"> NRM.</w:t>
      </w:r>
    </w:p>
    <w:p w14:paraId="11187514" w14:textId="77777777" w:rsidR="00F17312" w:rsidRDefault="00F17312" w:rsidP="00F17312">
      <w:pPr>
        <w:rPr>
          <w:color w:val="000000"/>
        </w:rPr>
      </w:pPr>
      <w:r>
        <w:object w:dxaOrig="9210" w:dyaOrig="1005" w14:anchorId="03D12627">
          <v:shape id="_x0000_i1064" type="#_x0000_t75" style="width:459.55pt;height:51.95pt" o:ole="">
            <v:imagedata r:id="rId87" o:title=""/>
          </v:shape>
          <o:OLEObject Type="Embed" ProgID="Visio.Drawing.11" ShapeID="_x0000_i1064" DrawAspect="Content" ObjectID="_1749296512" r:id="rId88"/>
        </w:object>
      </w:r>
    </w:p>
    <w:p w14:paraId="72502F3E" w14:textId="77777777" w:rsidR="00F17312" w:rsidRDefault="00F17312" w:rsidP="00F17312">
      <w:pPr>
        <w:pStyle w:val="TF"/>
      </w:pPr>
      <w:r>
        <w:t>Figure 5.2.1.1-12: Transport view of LMF NRM</w:t>
      </w:r>
    </w:p>
    <w:p w14:paraId="09315975" w14:textId="77777777" w:rsidR="00F17312" w:rsidRDefault="00F17312" w:rsidP="00F17312">
      <w:pPr>
        <w:rPr>
          <w:color w:val="000000"/>
        </w:rPr>
      </w:pPr>
      <w:r>
        <w:rPr>
          <w:color w:val="000000"/>
        </w:rPr>
        <w:t>The Figure 5.2.1.1-13 shows the transport view of 5G-EIR NRM.</w:t>
      </w:r>
    </w:p>
    <w:p w14:paraId="4541A1C3" w14:textId="77777777" w:rsidR="00F17312" w:rsidRDefault="00F17312" w:rsidP="00F17312">
      <w:pPr>
        <w:jc w:val="center"/>
      </w:pPr>
      <w:r>
        <w:object w:dxaOrig="9210" w:dyaOrig="1005" w14:anchorId="09B16184">
          <v:shape id="_x0000_i1065" type="#_x0000_t75" style="width:459.55pt;height:51.95pt" o:ole="">
            <v:imagedata r:id="rId89" o:title=""/>
          </v:shape>
          <o:OLEObject Type="Embed" ProgID="Visio.Drawing.11" ShapeID="_x0000_i1065" DrawAspect="Content" ObjectID="_1749296513" r:id="rId90"/>
        </w:object>
      </w:r>
    </w:p>
    <w:p w14:paraId="01E7A1E4" w14:textId="77777777" w:rsidR="00F17312" w:rsidRDefault="00F17312" w:rsidP="00F17312">
      <w:pPr>
        <w:pStyle w:val="TF"/>
      </w:pPr>
      <w:r>
        <w:t>Figure 5.2.1.1-13: Transport view of 5G-EIR NRM</w:t>
      </w:r>
    </w:p>
    <w:p w14:paraId="2E3A5875" w14:textId="77777777" w:rsidR="00F17312" w:rsidRDefault="00F17312" w:rsidP="00F17312">
      <w:pPr>
        <w:rPr>
          <w:color w:val="000000"/>
        </w:rPr>
      </w:pPr>
      <w:r>
        <w:rPr>
          <w:color w:val="000000"/>
        </w:rPr>
        <w:t>The Figure 5.2.1.1-14 shows the transport view of SEPP NRM.</w:t>
      </w:r>
    </w:p>
    <w:p w14:paraId="02A59F76" w14:textId="2F4632AF" w:rsidR="00F17312" w:rsidRDefault="00F17312" w:rsidP="00F17312">
      <w:pPr>
        <w:pStyle w:val="TH"/>
      </w:pPr>
      <w:r>
        <w:object w:dxaOrig="8494" w:dyaOrig="1159" w14:anchorId="475E2B08">
          <v:shape id="_x0000_i1066" type="#_x0000_t75" style="width:424.5pt;height:60.1pt" o:ole="">
            <v:imagedata r:id="rId91" o:title=""/>
          </v:shape>
          <o:OLEObject Type="Embed" ProgID="Word.Picture.8" ShapeID="_x0000_i1066" DrawAspect="Content" ObjectID="_1749296514" r:id="rId92"/>
        </w:object>
      </w:r>
    </w:p>
    <w:p w14:paraId="7DCD3245" w14:textId="4C2DA868" w:rsidR="00F17312" w:rsidRDefault="00F17312" w:rsidP="00F17312">
      <w:pPr>
        <w:pStyle w:val="TF"/>
      </w:pPr>
      <w:r>
        <w:t>Figure 5.2.1.1-14: Transport view of SEPP NRM</w:t>
      </w:r>
    </w:p>
    <w:p w14:paraId="440E84B7" w14:textId="77777777" w:rsidR="00F17312" w:rsidRDefault="00F17312" w:rsidP="00F17312">
      <w:pPr>
        <w:rPr>
          <w:color w:val="000000"/>
        </w:rPr>
      </w:pPr>
      <w:r>
        <w:rPr>
          <w:color w:val="000000"/>
        </w:rPr>
        <w:t>The Figure 5.2.1.1-15 shows the NRM fragment for control of QoS monitoring per QoS flow per UE.</w:t>
      </w:r>
    </w:p>
    <w:p w14:paraId="7C063FDC" w14:textId="77777777" w:rsidR="00F17312" w:rsidRDefault="00F17312" w:rsidP="00F17312">
      <w:pPr>
        <w:pStyle w:val="TH"/>
      </w:pPr>
      <w:r>
        <w:object w:dxaOrig="8385" w:dyaOrig="900" w14:anchorId="74F6B308">
          <v:shape id="_x0000_i1067" type="#_x0000_t75" style="width:423.85pt;height:45.1pt" o:ole="">
            <v:imagedata r:id="rId93" o:title=""/>
          </v:shape>
          <o:OLEObject Type="Embed" ProgID="Visio.Drawing.11" ShapeID="_x0000_i1067" DrawAspect="Content" ObjectID="_1749296515" r:id="rId94"/>
        </w:object>
      </w:r>
    </w:p>
    <w:p w14:paraId="16CCE3E5" w14:textId="77777777" w:rsidR="00F17312" w:rsidRDefault="00F17312" w:rsidP="00F17312">
      <w:pPr>
        <w:pStyle w:val="TF"/>
      </w:pPr>
      <w:r>
        <w:t xml:space="preserve">Figure 5.2.1.1-15: </w:t>
      </w:r>
      <w:r w:rsidRPr="00F17312">
        <w:t>NRM fragment for control of QoS monitoring per QoS flow per UE</w:t>
      </w:r>
    </w:p>
    <w:p w14:paraId="4D4F7D2A" w14:textId="77777777" w:rsidR="00F17312" w:rsidRDefault="00F17312" w:rsidP="00F17312">
      <w:pPr>
        <w:rPr>
          <w:color w:val="000000"/>
        </w:rPr>
      </w:pPr>
      <w:r>
        <w:rPr>
          <w:color w:val="000000"/>
        </w:rPr>
        <w:t>The Figure 5.2.1.1-16 shows the NRM fragment for control of GTP-U path QoS monitoring.</w:t>
      </w:r>
    </w:p>
    <w:p w14:paraId="7D819E34" w14:textId="77777777" w:rsidR="00F17312" w:rsidRDefault="00F17312" w:rsidP="00F17312">
      <w:pPr>
        <w:pStyle w:val="TH"/>
      </w:pPr>
      <w:r>
        <w:object w:dxaOrig="8385" w:dyaOrig="900" w14:anchorId="373F2EF2">
          <v:shape id="_x0000_i1068" type="#_x0000_t75" style="width:423.85pt;height:45.1pt" o:ole="">
            <v:imagedata r:id="rId95" o:title=""/>
          </v:shape>
          <o:OLEObject Type="Embed" ProgID="Visio.Drawing.11" ShapeID="_x0000_i1068" DrawAspect="Content" ObjectID="_1749296516" r:id="rId96"/>
        </w:object>
      </w:r>
    </w:p>
    <w:p w14:paraId="709F2AF2" w14:textId="77777777" w:rsidR="00F17312" w:rsidRDefault="00F17312" w:rsidP="00F17312">
      <w:pPr>
        <w:pStyle w:val="TF"/>
      </w:pPr>
      <w:r>
        <w:t>Figure 5.2.1.1-16: NRM fragment for control of GTP-U path QoS monitoring</w:t>
      </w:r>
    </w:p>
    <w:p w14:paraId="253F8212" w14:textId="77777777" w:rsidR="00F17312" w:rsidRDefault="00F17312" w:rsidP="00F17312">
      <w:pPr>
        <w:rPr>
          <w:color w:val="000000"/>
        </w:rPr>
      </w:pPr>
      <w:r>
        <w:rPr>
          <w:color w:val="000000"/>
        </w:rPr>
        <w:t>The Figure 5.2.1.1-17 shows the NRM fragment for pre-configured 5QIs in 5GC.</w:t>
      </w:r>
    </w:p>
    <w:bookmarkStart w:id="1642" w:name="_MON_1685366034"/>
    <w:bookmarkEnd w:id="1642"/>
    <w:p w14:paraId="106DC5A2" w14:textId="584A56E0" w:rsidR="00F17312" w:rsidRDefault="003448DA" w:rsidP="00A87E70">
      <w:pPr>
        <w:pStyle w:val="TH"/>
      </w:pPr>
      <w:r>
        <w:object w:dxaOrig="9026" w:dyaOrig="3901" w14:anchorId="4240243C">
          <v:shape id="_x0000_i1069" type="#_x0000_t75" style="width:450.8pt;height:195.35pt" o:ole="">
            <v:imagedata r:id="rId97" o:title=""/>
          </v:shape>
          <o:OLEObject Type="Embed" ProgID="Word.Document.12" ShapeID="_x0000_i1069" DrawAspect="Content" ObjectID="_1749296517" r:id="rId98">
            <o:FieldCodes>\s</o:FieldCodes>
          </o:OLEObject>
        </w:object>
      </w:r>
    </w:p>
    <w:p w14:paraId="5E438A34" w14:textId="77777777" w:rsidR="00F17312" w:rsidRDefault="00F17312" w:rsidP="00F17312">
      <w:pPr>
        <w:pStyle w:val="TF"/>
      </w:pPr>
      <w:r>
        <w:t>Figure 5.2.1.1-17: NRM fragment for pre-configured 5QIs in 5GC</w:t>
      </w:r>
    </w:p>
    <w:p w14:paraId="6019C920" w14:textId="77777777" w:rsidR="00F17312" w:rsidRDefault="00F17312" w:rsidP="00F17312">
      <w:r>
        <w:rPr>
          <w:color w:val="000000"/>
        </w:rPr>
        <w:t>The Figure 5.2.1.1-18 shows the NRM fragment for 5QI and DSCP mapping.</w:t>
      </w:r>
    </w:p>
    <w:p w14:paraId="5845C177" w14:textId="77777777" w:rsidR="00F17312" w:rsidRDefault="00F17312" w:rsidP="00F17312">
      <w:pPr>
        <w:pStyle w:val="TH"/>
      </w:pPr>
      <w:r>
        <w:object w:dxaOrig="7605" w:dyaOrig="1290" w14:anchorId="1C4DF6E5">
          <v:shape id="_x0000_i1070" type="#_x0000_t75" style="width:382.55pt;height:64.5pt" o:ole="">
            <v:imagedata r:id="rId99" o:title=""/>
          </v:shape>
          <o:OLEObject Type="Embed" ProgID="Visio.Drawing.15" ShapeID="_x0000_i1070" DrawAspect="Content" ObjectID="_1749296518" r:id="rId100"/>
        </w:object>
      </w:r>
    </w:p>
    <w:p w14:paraId="071BE134" w14:textId="77777777" w:rsidR="00F17312" w:rsidRDefault="00F17312" w:rsidP="00F17312">
      <w:pPr>
        <w:pStyle w:val="TF"/>
      </w:pPr>
      <w:r>
        <w:t>Figure 5.2.1.1-18: NRM fragment for 5QI and DSCP mapping.</w:t>
      </w:r>
    </w:p>
    <w:p w14:paraId="539B3BBD" w14:textId="77777777" w:rsidR="00F17312" w:rsidRDefault="00F17312" w:rsidP="00F17312">
      <w:r>
        <w:rPr>
          <w:color w:val="000000"/>
        </w:rPr>
        <w:t>The Figure 5.2.1.1-19 shows the NRM fragment for predefined PCC rule.</w:t>
      </w:r>
    </w:p>
    <w:p w14:paraId="5E0CA121" w14:textId="77777777" w:rsidR="00F17312" w:rsidRDefault="00F17312" w:rsidP="00F17312">
      <w:pPr>
        <w:pStyle w:val="TH"/>
      </w:pPr>
      <w:r>
        <w:object w:dxaOrig="6765" w:dyaOrig="3135" w14:anchorId="760563B7">
          <v:shape id="_x0000_i1071" type="#_x0000_t75" style="width:338.1pt;height:155.9pt" o:ole="">
            <v:imagedata r:id="rId101" o:title=""/>
          </v:shape>
          <o:OLEObject Type="Embed" ProgID="Visio.Drawing.15" ShapeID="_x0000_i1071" DrawAspect="Content" ObjectID="_1749296519" r:id="rId102"/>
        </w:object>
      </w:r>
    </w:p>
    <w:p w14:paraId="258E6574" w14:textId="77777777" w:rsidR="00F17312" w:rsidRDefault="00F17312" w:rsidP="00F17312">
      <w:pPr>
        <w:pStyle w:val="TF"/>
      </w:pPr>
      <w:r>
        <w:t>Figure 5.2.1.1-19: NRM fragment for predefined PCC rule</w:t>
      </w:r>
    </w:p>
    <w:p w14:paraId="62D6CD48" w14:textId="77777777" w:rsidR="00F17312" w:rsidRDefault="00F17312" w:rsidP="00F17312">
      <w:pPr>
        <w:rPr>
          <w:color w:val="000000"/>
        </w:rPr>
      </w:pPr>
      <w:r>
        <w:rPr>
          <w:color w:val="000000"/>
        </w:rPr>
        <w:t>The Figure 5.2.1.1-</w:t>
      </w:r>
      <w:r>
        <w:rPr>
          <w:color w:val="000000"/>
          <w:lang w:eastAsia="zh-CN"/>
        </w:rPr>
        <w:t>20</w:t>
      </w:r>
      <w:r>
        <w:rPr>
          <w:color w:val="000000"/>
        </w:rPr>
        <w:t xml:space="preserve"> shows the NRM fragment for dynamically assigned 5QIs in 5GC.</w:t>
      </w:r>
    </w:p>
    <w:bookmarkStart w:id="1643" w:name="_MON_1685365415"/>
    <w:bookmarkEnd w:id="1643"/>
    <w:p w14:paraId="1D75F533" w14:textId="36F3B9ED" w:rsidR="00F17312" w:rsidRDefault="00516D29" w:rsidP="00F17312">
      <w:pPr>
        <w:pStyle w:val="TH"/>
      </w:pPr>
      <w:r>
        <w:object w:dxaOrig="9026" w:dyaOrig="3571" w14:anchorId="0FBBB799">
          <v:shape id="_x0000_i1072" type="#_x0000_t75" style="width:450.8pt;height:178.45pt" o:ole="">
            <v:imagedata r:id="rId103" o:title=""/>
          </v:shape>
          <o:OLEObject Type="Embed" ProgID="Word.Document.12" ShapeID="_x0000_i1072" DrawAspect="Content" ObjectID="_1749296520" r:id="rId104">
            <o:FieldCodes>\s</o:FieldCodes>
          </o:OLEObject>
        </w:object>
      </w:r>
    </w:p>
    <w:p w14:paraId="514C6EBB" w14:textId="65349DEC" w:rsidR="00F17312" w:rsidRDefault="00F17312" w:rsidP="00F17312">
      <w:pPr>
        <w:pStyle w:val="TF"/>
      </w:pPr>
      <w:r>
        <w:t>Figure 5.2.1.1-20: NRM fragment for dynamically assigned 5QIs in 5GC</w:t>
      </w:r>
    </w:p>
    <w:p w14:paraId="42E2CF98" w14:textId="77777777" w:rsidR="00165257" w:rsidRDefault="00165257" w:rsidP="00165257">
      <w:pPr>
        <w:pStyle w:val="TF"/>
      </w:pPr>
    </w:p>
    <w:p w14:paraId="1242CAEB" w14:textId="287C6B6D" w:rsidR="00165257" w:rsidRDefault="00165257" w:rsidP="00165257">
      <w:pPr>
        <w:rPr>
          <w:color w:val="000000"/>
        </w:rPr>
      </w:pPr>
      <w:r>
        <w:rPr>
          <w:color w:val="000000"/>
        </w:rPr>
        <w:t>The Figure 5.2.1.1-21 shows the transport view of  NSACF NRM.</w:t>
      </w:r>
    </w:p>
    <w:p w14:paraId="276F64E7" w14:textId="77777777" w:rsidR="00165257" w:rsidRDefault="00165257" w:rsidP="00A87E70">
      <w:pPr>
        <w:pStyle w:val="TH"/>
      </w:pPr>
      <w:r>
        <w:object w:dxaOrig="9240" w:dyaOrig="1020" w14:anchorId="7A41A1A2">
          <v:shape id="_x0000_i1073" type="#_x0000_t75" style="width:460.8pt;height:51.95pt" o:ole="">
            <v:imagedata r:id="rId105" o:title=""/>
          </v:shape>
          <o:OLEObject Type="Embed" ProgID="Visio.Drawing.11" ShapeID="_x0000_i1073" DrawAspect="Content" ObjectID="_1749296521" r:id="rId106"/>
        </w:object>
      </w:r>
    </w:p>
    <w:p w14:paraId="777EA8FD" w14:textId="32EF978D" w:rsidR="00165257" w:rsidRDefault="00165257" w:rsidP="00165257">
      <w:pPr>
        <w:pStyle w:val="TF"/>
      </w:pPr>
      <w:r>
        <w:t>Figure 5.2.1.1-21: Transport view of NSACF NRM</w:t>
      </w:r>
    </w:p>
    <w:p w14:paraId="1E6D6218" w14:textId="497B278F" w:rsidR="0052743E" w:rsidRPr="00CD4D69" w:rsidRDefault="00625A9A" w:rsidP="00A71F56">
      <w:pPr>
        <w:pStyle w:val="TH"/>
        <w:rPr>
          <w:rFonts w:eastAsia="DengXian"/>
        </w:rPr>
      </w:pPr>
      <w:r w:rsidRPr="00CD4D69">
        <w:rPr>
          <w:rFonts w:eastAsia="DengXian"/>
        </w:rPr>
        <w:object w:dxaOrig="10452" w:dyaOrig="2724" w14:anchorId="31FC6333">
          <v:shape id="_x0000_i1074" type="#_x0000_t75" style="width:450.8pt;height:120.85pt" o:ole="">
            <v:imagedata r:id="rId107" o:title=""/>
          </v:shape>
          <o:OLEObject Type="Embed" ProgID="Visio.Drawing.11" ShapeID="_x0000_i1074" DrawAspect="Content" ObjectID="_1749296522" r:id="rId108"/>
        </w:object>
      </w:r>
    </w:p>
    <w:p w14:paraId="2E9B569B" w14:textId="26C99A71" w:rsidR="00165257" w:rsidRDefault="0052743E" w:rsidP="0052743E">
      <w:pPr>
        <w:pStyle w:val="TF"/>
      </w:pPr>
      <w:r w:rsidRPr="00901D21">
        <w:t>F</w:t>
      </w:r>
      <w:r w:rsidRPr="00DA6ED6">
        <w:t>igure 5.2.1.1-</w:t>
      </w:r>
      <w:r>
        <w:t>22</w:t>
      </w:r>
      <w:r w:rsidRPr="00901D21">
        <w:t>: Transport view of N</w:t>
      </w:r>
      <w:r>
        <w:t>EF</w:t>
      </w:r>
      <w:r w:rsidRPr="00901D21">
        <w:t xml:space="preserve"> NRM</w:t>
      </w:r>
    </w:p>
    <w:p w14:paraId="462A94B0" w14:textId="6E211A87" w:rsidR="00591551" w:rsidRDefault="00591551" w:rsidP="00591551">
      <w:pPr>
        <w:rPr>
          <w:color w:val="000000"/>
        </w:rPr>
      </w:pPr>
      <w:r>
        <w:rPr>
          <w:color w:val="000000"/>
        </w:rPr>
        <w:lastRenderedPageBreak/>
        <w:t>The Figure 5.2.1.1-</w:t>
      </w:r>
      <w:r>
        <w:rPr>
          <w:color w:val="000000"/>
          <w:lang w:eastAsia="zh-CN"/>
        </w:rPr>
        <w:t>23</w:t>
      </w:r>
      <w:r>
        <w:rPr>
          <w:color w:val="000000"/>
        </w:rPr>
        <w:t xml:space="preserve"> shows the transport view of 5G DDNMF NRM.</w:t>
      </w:r>
    </w:p>
    <w:p w14:paraId="6A96EB44" w14:textId="14A98214" w:rsidR="00591551" w:rsidRDefault="002D6578" w:rsidP="00591551">
      <w:pPr>
        <w:pStyle w:val="TH"/>
      </w:pPr>
      <w:r>
        <w:object w:dxaOrig="9331" w:dyaOrig="4426" w14:anchorId="4AC5B131">
          <v:shape id="_x0000_i1075" type="#_x0000_t75" style="width:465.2pt;height:224.15pt" o:ole="">
            <v:imagedata r:id="rId109" o:title=""/>
          </v:shape>
          <o:OLEObject Type="Embed" ProgID="Visio.Drawing.11" ShapeID="_x0000_i1075" DrawAspect="Content" ObjectID="_1749296523" r:id="rId110"/>
        </w:object>
      </w:r>
    </w:p>
    <w:p w14:paraId="3ACC8CE9" w14:textId="5343FD4A" w:rsidR="00591551" w:rsidRDefault="00591551" w:rsidP="00591551">
      <w:pPr>
        <w:pStyle w:val="TF"/>
      </w:pPr>
      <w:r>
        <w:t>Figure 5.2.1.1-</w:t>
      </w:r>
      <w:r>
        <w:rPr>
          <w:lang w:eastAsia="zh-CN"/>
        </w:rPr>
        <w:t>23</w:t>
      </w:r>
      <w:r>
        <w:t>: Transport view of 5</w:t>
      </w:r>
      <w:r>
        <w:rPr>
          <w:rFonts w:hint="eastAsia"/>
          <w:lang w:eastAsia="zh-CN"/>
        </w:rPr>
        <w:t>G</w:t>
      </w:r>
      <w:r>
        <w:t xml:space="preserve"> </w:t>
      </w:r>
      <w:r>
        <w:rPr>
          <w:rFonts w:hint="eastAsia"/>
          <w:lang w:eastAsia="zh-CN"/>
        </w:rPr>
        <w:t>DDNMF</w:t>
      </w:r>
      <w:r>
        <w:t xml:space="preserve"> NRM</w:t>
      </w:r>
    </w:p>
    <w:p w14:paraId="6F7F2BBF" w14:textId="7F075D02" w:rsidR="000F5BF2" w:rsidRPr="00344A2F" w:rsidRDefault="000F5BF2" w:rsidP="000F5BF2">
      <w:pPr>
        <w:rPr>
          <w:rFonts w:eastAsia="DengXian"/>
          <w:color w:val="000000"/>
        </w:rPr>
      </w:pPr>
      <w:r w:rsidRPr="00344A2F">
        <w:rPr>
          <w:rFonts w:eastAsia="DengXian"/>
          <w:color w:val="000000"/>
        </w:rPr>
        <w:t>The Figure 5.2.1.1-</w:t>
      </w:r>
      <w:r>
        <w:rPr>
          <w:rFonts w:eastAsia="DengXian"/>
          <w:color w:val="000000"/>
          <w:lang w:eastAsia="zh-CN"/>
        </w:rPr>
        <w:t>24</w:t>
      </w:r>
      <w:r w:rsidRPr="00344A2F">
        <w:rPr>
          <w:rFonts w:eastAsia="DengXian"/>
          <w:color w:val="000000"/>
        </w:rPr>
        <w:t xml:space="preserve"> shows the transport view of 5G </w:t>
      </w:r>
      <w:r>
        <w:rPr>
          <w:rFonts w:eastAsia="DengXian"/>
          <w:color w:val="000000"/>
        </w:rPr>
        <w:t>EASDF</w:t>
      </w:r>
      <w:r w:rsidRPr="00344A2F">
        <w:rPr>
          <w:rFonts w:eastAsia="DengXian"/>
          <w:color w:val="000000"/>
        </w:rPr>
        <w:t xml:space="preserve"> NRM.</w:t>
      </w:r>
    </w:p>
    <w:p w14:paraId="7CBE3452" w14:textId="02670D2C" w:rsidR="000F5BF2" w:rsidRPr="00344A2F" w:rsidRDefault="002743F0" w:rsidP="009C7643">
      <w:pPr>
        <w:pStyle w:val="TH"/>
        <w:rPr>
          <w:rFonts w:eastAsia="DengXian"/>
        </w:rPr>
      </w:pPr>
      <w:r w:rsidRPr="00A04921">
        <w:rPr>
          <w:rFonts w:eastAsia="DengXian"/>
        </w:rPr>
        <w:object w:dxaOrig="9240" w:dyaOrig="2724" w14:anchorId="0BDE103E">
          <v:shape id="_x0000_i1076" type="#_x0000_t75" style="width:460.8pt;height:139pt" o:ole="">
            <v:imagedata r:id="rId111" o:title=""/>
          </v:shape>
          <o:OLEObject Type="Embed" ProgID="Visio.Drawing.11" ShapeID="_x0000_i1076" DrawAspect="Content" ObjectID="_1749296524" r:id="rId112"/>
        </w:object>
      </w:r>
    </w:p>
    <w:p w14:paraId="1F369AD3" w14:textId="32594889" w:rsidR="00591551" w:rsidRDefault="000F5BF2" w:rsidP="0052743E">
      <w:pPr>
        <w:pStyle w:val="TF"/>
        <w:rPr>
          <w:rFonts w:eastAsia="DengXian"/>
        </w:rPr>
      </w:pPr>
      <w:r w:rsidRPr="00344A2F">
        <w:rPr>
          <w:rFonts w:eastAsia="DengXian"/>
        </w:rPr>
        <w:t>Figure 5.2.1.1-</w:t>
      </w:r>
      <w:r>
        <w:rPr>
          <w:rFonts w:eastAsia="DengXian"/>
          <w:lang w:eastAsia="zh-CN"/>
        </w:rPr>
        <w:t>24</w:t>
      </w:r>
      <w:r w:rsidRPr="00344A2F">
        <w:rPr>
          <w:rFonts w:eastAsia="DengXian"/>
        </w:rPr>
        <w:t>: Transport view of 5</w:t>
      </w:r>
      <w:r w:rsidRPr="00344A2F">
        <w:rPr>
          <w:rFonts w:eastAsia="DengXian" w:hint="eastAsia"/>
          <w:lang w:eastAsia="zh-CN"/>
        </w:rPr>
        <w:t>G</w:t>
      </w:r>
      <w:r w:rsidRPr="00344A2F">
        <w:rPr>
          <w:rFonts w:eastAsia="DengXian"/>
        </w:rPr>
        <w:t xml:space="preserve"> </w:t>
      </w:r>
      <w:r>
        <w:rPr>
          <w:rFonts w:eastAsia="DengXian"/>
          <w:lang w:eastAsia="zh-CN"/>
        </w:rPr>
        <w:t>EASDF</w:t>
      </w:r>
      <w:r w:rsidRPr="00344A2F">
        <w:rPr>
          <w:rFonts w:eastAsia="DengXian"/>
        </w:rPr>
        <w:t xml:space="preserve"> NRM</w:t>
      </w:r>
    </w:p>
    <w:p w14:paraId="7D90F180" w14:textId="77777777" w:rsidR="00AB026A" w:rsidRDefault="00AB026A" w:rsidP="00FC2BEF">
      <w:pPr>
        <w:pStyle w:val="TH"/>
        <w:rPr>
          <w:rFonts w:eastAsia="DengXian"/>
        </w:rPr>
      </w:pPr>
      <w:r>
        <w:object w:dxaOrig="10331" w:dyaOrig="2664" w14:anchorId="0B880E15">
          <v:shape id="_x0000_i1077" type="#_x0000_t75" style="width:481.45pt;height:124.6pt" o:ole="">
            <v:imagedata r:id="rId113" o:title=""/>
          </v:shape>
          <o:OLEObject Type="Embed" ProgID="Visio.Drawing.15" ShapeID="_x0000_i1077" DrawAspect="Content" ObjectID="_1749296525" r:id="rId114"/>
        </w:object>
      </w:r>
    </w:p>
    <w:p w14:paraId="264076BB" w14:textId="6BD3CBBD" w:rsidR="00AB026A" w:rsidRDefault="00AB026A" w:rsidP="00AB026A">
      <w:pPr>
        <w:pStyle w:val="TF"/>
        <w:rPr>
          <w:rFonts w:eastAsia="DengXian"/>
        </w:rPr>
      </w:pPr>
      <w:r w:rsidRPr="00344A2F">
        <w:rPr>
          <w:rFonts w:eastAsia="DengXian"/>
        </w:rPr>
        <w:t>Figure 5.2.1.1-</w:t>
      </w:r>
      <w:r>
        <w:rPr>
          <w:rFonts w:eastAsia="DengXian"/>
          <w:lang w:eastAsia="zh-CN"/>
        </w:rPr>
        <w:t>25</w:t>
      </w:r>
      <w:r w:rsidRPr="00344A2F">
        <w:rPr>
          <w:rFonts w:eastAsia="DengXian"/>
        </w:rPr>
        <w:t xml:space="preserve">: </w:t>
      </w:r>
      <w:r>
        <w:rPr>
          <w:rFonts w:eastAsia="DengXian"/>
        </w:rPr>
        <w:t>EcmConnectionInfo</w:t>
      </w:r>
      <w:r w:rsidRPr="00344A2F">
        <w:rPr>
          <w:rFonts w:eastAsia="DengXian"/>
        </w:rPr>
        <w:t xml:space="preserve"> NRM</w:t>
      </w:r>
    </w:p>
    <w:bookmarkStart w:id="1644" w:name="_MON_1741091834"/>
    <w:bookmarkEnd w:id="1644"/>
    <w:p w14:paraId="373C12C3" w14:textId="4D8EF54A" w:rsidR="002342E7" w:rsidRDefault="002342E7" w:rsidP="002342E7">
      <w:pPr>
        <w:pStyle w:val="TH"/>
      </w:pPr>
      <w:r>
        <w:object w:dxaOrig="9030" w:dyaOrig="1001" w14:anchorId="1FF30F22">
          <v:shape id="_x0000_i1078" type="#_x0000_t75" style="width:451.4pt;height:50.1pt" o:ole="">
            <v:imagedata r:id="rId115" o:title=""/>
          </v:shape>
          <o:OLEObject Type="Embed" ProgID="Word.Document.12" ShapeID="_x0000_i1078" DrawAspect="Content" ObjectID="_1749296526" r:id="rId116">
            <o:FieldCodes>\s</o:FieldCodes>
          </o:OLEObject>
        </w:object>
      </w:r>
    </w:p>
    <w:p w14:paraId="0064F613" w14:textId="74090566" w:rsidR="002342E7" w:rsidRDefault="002342E7" w:rsidP="002342E7">
      <w:pPr>
        <w:pStyle w:val="TF"/>
      </w:pPr>
      <w:r>
        <w:t xml:space="preserve">Figure 5.2.1.1-26: </w:t>
      </w:r>
      <w:r w:rsidRPr="00C768A6">
        <w:rPr>
          <w:rFonts w:hint="eastAsia"/>
        </w:rPr>
        <w:t>AFFunction</w:t>
      </w:r>
      <w:r>
        <w:t xml:space="preserve"> NRM</w:t>
      </w:r>
    </w:p>
    <w:bookmarkStart w:id="1645" w:name="_MON_1741093173"/>
    <w:bookmarkEnd w:id="1645"/>
    <w:p w14:paraId="192119E3" w14:textId="5F53FD28" w:rsidR="001F221E" w:rsidRDefault="001F221E" w:rsidP="001F221E">
      <w:pPr>
        <w:pStyle w:val="TH"/>
      </w:pPr>
      <w:r>
        <w:object w:dxaOrig="9030" w:dyaOrig="2167" w14:anchorId="2C692EAE">
          <v:shape id="_x0000_i1079" type="#_x0000_t75" style="width:451.4pt;height:108.95pt" o:ole="">
            <v:imagedata r:id="rId117" o:title=""/>
          </v:shape>
          <o:OLEObject Type="Embed" ProgID="Word.Document.12" ShapeID="_x0000_i1079" DrawAspect="Content" ObjectID="_1749296527" r:id="rId118">
            <o:FieldCodes>\s</o:FieldCodes>
          </o:OLEObject>
        </w:object>
      </w:r>
    </w:p>
    <w:p w14:paraId="1DBCE768" w14:textId="58E65386" w:rsidR="001F221E" w:rsidRDefault="001F221E" w:rsidP="001F221E">
      <w:pPr>
        <w:pStyle w:val="TF"/>
        <w:rPr>
          <w:rFonts w:eastAsia="DengXian"/>
        </w:rPr>
      </w:pPr>
      <w:r w:rsidRPr="00344A2F">
        <w:rPr>
          <w:rFonts w:eastAsia="DengXian"/>
        </w:rPr>
        <w:t>Figure 5.2.1.1-</w:t>
      </w:r>
      <w:r>
        <w:rPr>
          <w:rFonts w:eastAsia="DengXian"/>
        </w:rPr>
        <w:t>27</w:t>
      </w:r>
      <w:r w:rsidRPr="00344A2F">
        <w:rPr>
          <w:rFonts w:eastAsia="DengXian"/>
        </w:rPr>
        <w:t xml:space="preserve">: </w:t>
      </w:r>
      <w:r>
        <w:rPr>
          <w:rFonts w:eastAsia="DengXian"/>
        </w:rPr>
        <w:t>NSSAAFFunction</w:t>
      </w:r>
      <w:r w:rsidRPr="00344A2F">
        <w:rPr>
          <w:rFonts w:eastAsia="DengXian"/>
        </w:rPr>
        <w:t xml:space="preserve"> NRM</w:t>
      </w:r>
    </w:p>
    <w:p w14:paraId="3423DFB8" w14:textId="0166BE0F" w:rsidR="001F221E" w:rsidRDefault="00A80428" w:rsidP="00A80428">
      <w:pPr>
        <w:rPr>
          <w:rFonts w:eastAsia="DengXian"/>
        </w:rPr>
      </w:pPr>
      <w:r w:rsidRPr="00344A2F">
        <w:rPr>
          <w:rFonts w:eastAsia="DengXian"/>
        </w:rPr>
        <w:t>The Figure 5.2.1.1-</w:t>
      </w:r>
      <w:r>
        <w:rPr>
          <w:rFonts w:eastAsia="DengXian"/>
        </w:rPr>
        <w:t>28</w:t>
      </w:r>
      <w:r w:rsidRPr="00344A2F">
        <w:rPr>
          <w:rFonts w:eastAsia="DengXian"/>
        </w:rPr>
        <w:t xml:space="preserve"> shows the transport view of </w:t>
      </w:r>
      <w:r>
        <w:rPr>
          <w:rFonts w:eastAsia="DengXian"/>
        </w:rPr>
        <w:t xml:space="preserve">CHFFunction </w:t>
      </w:r>
      <w:r w:rsidRPr="00344A2F">
        <w:rPr>
          <w:rFonts w:eastAsia="DengXian"/>
        </w:rPr>
        <w:t>NRM</w:t>
      </w:r>
      <w:r>
        <w:rPr>
          <w:rFonts w:eastAsia="DengXian"/>
        </w:rPr>
        <w:t>:</w:t>
      </w:r>
    </w:p>
    <w:bookmarkStart w:id="1646" w:name="_MON_1749038669"/>
    <w:bookmarkEnd w:id="1646"/>
    <w:p w14:paraId="5D95F2A1" w14:textId="298A2F97" w:rsidR="00A80428" w:rsidRDefault="0010359F" w:rsidP="0010359F">
      <w:pPr>
        <w:pStyle w:val="TH"/>
      </w:pPr>
      <w:r>
        <w:object w:dxaOrig="9026" w:dyaOrig="2731" w14:anchorId="660E1471">
          <v:shape id="_x0000_i1080" type="#_x0000_t75" style="width:451.4pt;height:136.5pt" o:ole="">
            <v:imagedata r:id="rId119" o:title=""/>
          </v:shape>
          <o:OLEObject Type="Embed" ProgID="Word.Document.12" ShapeID="_x0000_i1080" DrawAspect="Content" ObjectID="_1749296528" r:id="rId120">
            <o:FieldCodes>\s</o:FieldCodes>
          </o:OLEObject>
        </w:object>
      </w:r>
    </w:p>
    <w:p w14:paraId="75387819" w14:textId="187E946E" w:rsidR="00A80428" w:rsidRDefault="00A80428" w:rsidP="00A80428">
      <w:pPr>
        <w:pStyle w:val="TF"/>
      </w:pPr>
      <w:r w:rsidRPr="00344A2F">
        <w:rPr>
          <w:rFonts w:eastAsia="DengXian"/>
        </w:rPr>
        <w:t>Figure 5.2.1.1-</w:t>
      </w:r>
      <w:r>
        <w:rPr>
          <w:rFonts w:eastAsia="DengXian"/>
        </w:rPr>
        <w:t>28</w:t>
      </w:r>
      <w:r w:rsidRPr="00344A2F">
        <w:rPr>
          <w:rFonts w:eastAsia="DengXian"/>
        </w:rPr>
        <w:t xml:space="preserve">: Transport view of </w:t>
      </w:r>
      <w:r>
        <w:rPr>
          <w:rFonts w:eastAsia="DengXian"/>
        </w:rPr>
        <w:t xml:space="preserve">CHFFunction </w:t>
      </w:r>
      <w:r w:rsidRPr="00344A2F">
        <w:rPr>
          <w:rFonts w:eastAsia="DengXian"/>
        </w:rPr>
        <w:t>NRM</w:t>
      </w:r>
    </w:p>
    <w:p w14:paraId="7C40E787" w14:textId="77777777" w:rsidR="00F17312" w:rsidRDefault="00F17312" w:rsidP="00F17312">
      <w:pPr>
        <w:pStyle w:val="Heading4"/>
        <w:rPr>
          <w:rFonts w:cs="Arial"/>
          <w:lang w:eastAsia="zh-CN"/>
        </w:rPr>
      </w:pPr>
      <w:bookmarkStart w:id="1647" w:name="_Toc59182740"/>
      <w:bookmarkStart w:id="1648" w:name="_Toc59184206"/>
      <w:bookmarkStart w:id="1649" w:name="_Toc59195141"/>
      <w:bookmarkStart w:id="1650" w:name="_Toc59439568"/>
      <w:bookmarkStart w:id="1651" w:name="_Toc67989991"/>
      <w:r>
        <w:rPr>
          <w:rFonts w:cs="Arial"/>
          <w:lang w:eastAsia="zh-CN"/>
        </w:rPr>
        <w:lastRenderedPageBreak/>
        <w:t>5.2.1.2</w:t>
      </w:r>
      <w:r>
        <w:rPr>
          <w:rFonts w:cs="Arial"/>
          <w:lang w:eastAsia="zh-CN"/>
        </w:rPr>
        <w:tab/>
        <w:t>Inheritance</w:t>
      </w:r>
      <w:bookmarkEnd w:id="1647"/>
      <w:bookmarkEnd w:id="1648"/>
      <w:bookmarkEnd w:id="1649"/>
      <w:bookmarkEnd w:id="1650"/>
      <w:bookmarkEnd w:id="1651"/>
    </w:p>
    <w:p w14:paraId="60FF1FF3" w14:textId="77777777" w:rsidR="00F17312" w:rsidRDefault="00F17312" w:rsidP="00F17312">
      <w:pPr>
        <w:keepNext/>
      </w:pPr>
      <w:r>
        <w:t>This clause depicts the inheritance relationships that exist between IOCs.</w:t>
      </w:r>
    </w:p>
    <w:p w14:paraId="36799B7F" w14:textId="77777777" w:rsidR="00F17312" w:rsidRDefault="00F17312" w:rsidP="00F17312">
      <w:pPr>
        <w:keepNext/>
      </w:pPr>
      <w:r>
        <w:t xml:space="preserve">Figure 5.2.1.2-1 shows the inheritance hierarchy from IOC ManagedFunction related to the 5GC NF NRM. </w:t>
      </w:r>
    </w:p>
    <w:bookmarkStart w:id="1652" w:name="_MON_1749038811"/>
    <w:bookmarkEnd w:id="1652"/>
    <w:p w14:paraId="724F3864" w14:textId="415606E9" w:rsidR="00F17312" w:rsidRDefault="00BC7059" w:rsidP="00A87E70">
      <w:pPr>
        <w:pStyle w:val="TH"/>
      </w:pPr>
      <w:r>
        <w:rPr>
          <w:rFonts w:eastAsia="DengXian"/>
        </w:rPr>
        <w:object w:dxaOrig="9026" w:dyaOrig="10081" w14:anchorId="2BC4C45B">
          <v:shape id="_x0000_i1081" type="#_x0000_t75" style="width:451.4pt;height:7in" o:ole="">
            <v:imagedata r:id="rId121" o:title=""/>
          </v:shape>
          <o:OLEObject Type="Embed" ProgID="Word.Document.12" ShapeID="_x0000_i1081" DrawAspect="Content" ObjectID="_1749296529" r:id="rId122">
            <o:FieldCodes>\s</o:FieldCodes>
          </o:OLEObject>
        </w:object>
      </w:r>
    </w:p>
    <w:p w14:paraId="64334BB0" w14:textId="77777777" w:rsidR="00F17312" w:rsidRDefault="00F17312" w:rsidP="00F17312">
      <w:pPr>
        <w:pStyle w:val="TF"/>
      </w:pPr>
      <w:r>
        <w:t xml:space="preserve">Figure 5.2.1.2-1: Inheritance hierarchy from IOC ManagedFunction related to the 5GC NF NRM </w:t>
      </w:r>
    </w:p>
    <w:p w14:paraId="1EEB866A" w14:textId="77777777" w:rsidR="00F17312" w:rsidRDefault="00F17312" w:rsidP="00F17312">
      <w:pPr>
        <w:keepNext/>
      </w:pPr>
      <w:r>
        <w:lastRenderedPageBreak/>
        <w:t xml:space="preserve">Figure 5.2.1.2-2 shows the inheritance hierarchy from IOC EP_RP related to 5GC NF NRM. </w:t>
      </w:r>
    </w:p>
    <w:bookmarkStart w:id="1653" w:name="_MON_1749038843"/>
    <w:bookmarkEnd w:id="1653"/>
    <w:p w14:paraId="7CA6E424" w14:textId="1C53E333" w:rsidR="00F17312" w:rsidRDefault="00BC7059" w:rsidP="00F17312">
      <w:pPr>
        <w:pStyle w:val="TH"/>
      </w:pPr>
      <w:r>
        <w:rPr>
          <w:rFonts w:ascii="Times New Roman" w:eastAsiaTheme="minorEastAsia" w:hAnsi="Times New Roman"/>
        </w:rPr>
        <w:object w:dxaOrig="9030" w:dyaOrig="10830" w14:anchorId="2E40D158">
          <v:shape id="_x0000_i1082" type="#_x0000_t75" style="width:451.4pt;height:541.55pt" o:ole="">
            <v:imagedata r:id="rId123" o:title=""/>
          </v:shape>
          <o:OLEObject Type="Embed" ProgID="Word.Document.12" ShapeID="_x0000_i1082" DrawAspect="Content" ObjectID="_1749296530" r:id="rId124">
            <o:FieldCodes>\s</o:FieldCodes>
          </o:OLEObject>
        </w:object>
      </w:r>
    </w:p>
    <w:p w14:paraId="5A699438" w14:textId="624B0A23" w:rsidR="00F17312" w:rsidRDefault="00F17312" w:rsidP="00F17312">
      <w:pPr>
        <w:pStyle w:val="TF"/>
      </w:pPr>
      <w:r>
        <w:t xml:space="preserve">Figure 5.2.1.2-2: Inheritance hierarchy from IOC EP_RP related to the 5GC NF NRM </w:t>
      </w:r>
    </w:p>
    <w:p w14:paraId="1F681465" w14:textId="77777777" w:rsidR="00F17312" w:rsidRDefault="00F17312" w:rsidP="00F17312">
      <w:pPr>
        <w:pStyle w:val="TH"/>
      </w:pPr>
      <w:r>
        <w:object w:dxaOrig="3195" w:dyaOrig="3420" w14:anchorId="5E7B23C7">
          <v:shape id="_x0000_i1083" type="#_x0000_t75" style="width:159.65pt;height:170.9pt" o:ole="">
            <v:imagedata r:id="rId125" o:title=""/>
          </v:shape>
          <o:OLEObject Type="Embed" ProgID="Visio.Drawing.15" ShapeID="_x0000_i1083" DrawAspect="Content" ObjectID="_1749296531" r:id="rId126"/>
        </w:object>
      </w:r>
    </w:p>
    <w:p w14:paraId="76E31751" w14:textId="77777777" w:rsidR="00F17312" w:rsidRDefault="00F17312" w:rsidP="00F17312">
      <w:pPr>
        <w:pStyle w:val="TF"/>
      </w:pPr>
      <w:r>
        <w:t xml:space="preserve">Figure 5.2.1.2-3: Inheritance hierarchy for IOC QFQoSMonitoringControl </w:t>
      </w:r>
    </w:p>
    <w:p w14:paraId="01027A36" w14:textId="77777777" w:rsidR="00F17312" w:rsidRDefault="00F17312" w:rsidP="00F17312">
      <w:pPr>
        <w:pStyle w:val="TH"/>
      </w:pPr>
      <w:r>
        <w:object w:dxaOrig="6960" w:dyaOrig="4110" w14:anchorId="3518709F">
          <v:shape id="_x0000_i1084" type="#_x0000_t75" style="width:348.1pt;height:207.25pt" o:ole="">
            <v:imagedata r:id="rId127" o:title=""/>
          </v:shape>
          <o:OLEObject Type="Embed" ProgID="Visio.Drawing.15" ShapeID="_x0000_i1084" DrawAspect="Content" ObjectID="_1749296532" r:id="rId128"/>
        </w:object>
      </w:r>
    </w:p>
    <w:p w14:paraId="57171FCA" w14:textId="77777777" w:rsidR="00F17312" w:rsidRDefault="00F17312" w:rsidP="00F17312">
      <w:pPr>
        <w:pStyle w:val="TF"/>
      </w:pPr>
      <w:r>
        <w:t>Figure 5.2.1.2-4: Inheritance hierarchy for IOC GtpUPathQoSMonitoringControl</w:t>
      </w:r>
    </w:p>
    <w:p w14:paraId="2D2B6EBD" w14:textId="77777777" w:rsidR="00F17312" w:rsidRDefault="00F17312" w:rsidP="00F17312">
      <w:pPr>
        <w:pStyle w:val="TH"/>
      </w:pPr>
      <w:r>
        <w:object w:dxaOrig="3450" w:dyaOrig="3600" w14:anchorId="05A549C0">
          <v:shape id="_x0000_i1085" type="#_x0000_t75" style="width:170.3pt;height:180.95pt" o:ole="">
            <v:imagedata r:id="rId129" o:title=""/>
          </v:shape>
          <o:OLEObject Type="Embed" ProgID="Visio.Drawing.15" ShapeID="_x0000_i1085" DrawAspect="Content" ObjectID="_1749296533" r:id="rId130"/>
        </w:object>
      </w:r>
    </w:p>
    <w:p w14:paraId="76440C3E" w14:textId="77777777" w:rsidR="00F17312" w:rsidRDefault="00F17312" w:rsidP="00F17312">
      <w:pPr>
        <w:pStyle w:val="TF"/>
      </w:pPr>
      <w:r>
        <w:t>Figure 5.2.1.2-5: Inheritance hierarchy for IOC Configurable5QISet</w:t>
      </w:r>
    </w:p>
    <w:p w14:paraId="2B96A095" w14:textId="77777777" w:rsidR="00F17312" w:rsidRDefault="00F17312" w:rsidP="00F17312">
      <w:pPr>
        <w:pStyle w:val="TH"/>
      </w:pPr>
      <w:r>
        <w:object w:dxaOrig="3195" w:dyaOrig="3435" w14:anchorId="310AF0E4">
          <v:shape id="_x0000_i1086" type="#_x0000_t75" style="width:159.65pt;height:171.55pt" o:ole="">
            <v:imagedata r:id="rId131" o:title=""/>
          </v:shape>
          <o:OLEObject Type="Embed" ProgID="Visio.Drawing.15" ShapeID="_x0000_i1086" DrawAspect="Content" ObjectID="_1749296534" r:id="rId132"/>
        </w:object>
      </w:r>
    </w:p>
    <w:p w14:paraId="4C9B49EC" w14:textId="77777777" w:rsidR="00F17312" w:rsidRDefault="00F17312" w:rsidP="00F17312">
      <w:pPr>
        <w:pStyle w:val="TF"/>
      </w:pPr>
      <w:r>
        <w:t>Figure 5.2.1.2-6: Inheritance hierarchy for IOC FiveQiDscpMapping</w:t>
      </w:r>
    </w:p>
    <w:p w14:paraId="7C6FBBBF" w14:textId="77777777" w:rsidR="00F17312" w:rsidRDefault="00F17312" w:rsidP="00F17312">
      <w:pPr>
        <w:pStyle w:val="TH"/>
      </w:pPr>
      <w:r>
        <w:object w:dxaOrig="3195" w:dyaOrig="3390" w14:anchorId="0BC81FC4">
          <v:shape id="_x0000_i1087" type="#_x0000_t75" style="width:159.65pt;height:169.65pt" o:ole="">
            <v:imagedata r:id="rId133" o:title=""/>
          </v:shape>
          <o:OLEObject Type="Embed" ProgID="Visio.Drawing.15" ShapeID="_x0000_i1087" DrawAspect="Content" ObjectID="_1749296535" r:id="rId134"/>
        </w:object>
      </w:r>
    </w:p>
    <w:p w14:paraId="6582867F" w14:textId="77777777" w:rsidR="00F17312" w:rsidRDefault="00F17312" w:rsidP="00F17312">
      <w:pPr>
        <w:pStyle w:val="TF"/>
      </w:pPr>
      <w:r>
        <w:t>Figure 5.2.1.2-7: Inheritance hierarchy for predefined PCC rule modeling</w:t>
      </w:r>
    </w:p>
    <w:p w14:paraId="5B6E9691" w14:textId="77777777" w:rsidR="00F17312" w:rsidRDefault="00F17312" w:rsidP="00F17312">
      <w:pPr>
        <w:pStyle w:val="TH"/>
      </w:pPr>
      <w:r>
        <w:object w:dxaOrig="3195" w:dyaOrig="3390" w14:anchorId="177759E1">
          <v:shape id="_x0000_i1088" type="#_x0000_t75" style="width:159.65pt;height:169.65pt" o:ole="">
            <v:imagedata r:id="rId135" o:title=""/>
          </v:shape>
          <o:OLEObject Type="Embed" ProgID="Visio.Drawing.15" ShapeID="_x0000_i1088" DrawAspect="Content" ObjectID="_1749296536" r:id="rId136"/>
        </w:object>
      </w:r>
    </w:p>
    <w:p w14:paraId="3C93301D" w14:textId="6B28A6FA" w:rsidR="00F17312" w:rsidRDefault="00F17312" w:rsidP="00F17312">
      <w:pPr>
        <w:pStyle w:val="TF"/>
      </w:pPr>
      <w:r>
        <w:t>Figure 5.2.1.2-8: Inheritance hierarchy for IOC Dynamic5QISet</w:t>
      </w:r>
    </w:p>
    <w:p w14:paraId="23E3DC13" w14:textId="77777777" w:rsidR="009556B7" w:rsidRDefault="009556B7" w:rsidP="00FC2BEF">
      <w:pPr>
        <w:pStyle w:val="TH"/>
      </w:pPr>
      <w:r>
        <w:object w:dxaOrig="3313" w:dyaOrig="2413" w14:anchorId="18482C9A">
          <v:shape id="_x0000_i1089" type="#_x0000_t75" style="width:165.9pt;height:121.45pt" o:ole="">
            <v:imagedata r:id="rId137" o:title=""/>
          </v:shape>
          <o:OLEObject Type="Embed" ProgID="Visio.Drawing.15" ShapeID="_x0000_i1089" DrawAspect="Content" ObjectID="_1749296537" r:id="rId138"/>
        </w:object>
      </w:r>
    </w:p>
    <w:p w14:paraId="36BDA16C" w14:textId="23978C8D" w:rsidR="009556B7" w:rsidRDefault="009556B7" w:rsidP="009556B7">
      <w:pPr>
        <w:pStyle w:val="TF"/>
      </w:pPr>
      <w:r>
        <w:t>Figure 5.2.1.2-9: Inheritance hierarchy for EcmConnectionInfo</w:t>
      </w:r>
    </w:p>
    <w:bookmarkStart w:id="1654" w:name="_MON_1725176946"/>
    <w:bookmarkEnd w:id="1654"/>
    <w:p w14:paraId="07F7BCFE" w14:textId="4938309B" w:rsidR="00BF3EA5" w:rsidRDefault="00BF3EA5" w:rsidP="00BF3EA5">
      <w:pPr>
        <w:pStyle w:val="TH"/>
      </w:pPr>
      <w:r>
        <w:object w:dxaOrig="2371" w:dyaOrig="2445" w14:anchorId="294C6C22">
          <v:shape id="_x0000_i1090" type="#_x0000_t75" style="width:118.95pt;height:122.1pt" o:ole="">
            <v:imagedata r:id="rId139" o:title=""/>
          </v:shape>
          <o:OLEObject Type="Embed" ProgID="Word.Document.8" ShapeID="_x0000_i1090" DrawAspect="Content" ObjectID="_1749296538" r:id="rId140">
            <o:FieldCodes>\s</o:FieldCodes>
          </o:OLEObject>
        </w:object>
      </w:r>
    </w:p>
    <w:p w14:paraId="0BAD7E02" w14:textId="634F97D3" w:rsidR="00BF3EA5" w:rsidRDefault="00BF3EA5" w:rsidP="009556B7">
      <w:pPr>
        <w:pStyle w:val="TF"/>
      </w:pPr>
      <w:r>
        <w:t>Figure 5.2.1.2-</w:t>
      </w:r>
      <w:r w:rsidR="00B42485">
        <w:t>10</w:t>
      </w:r>
      <w:r>
        <w:t xml:space="preserve">: </w:t>
      </w:r>
      <w:r w:rsidRPr="00F26EE2">
        <w:t xml:space="preserve">FiveQICharacteristics </w:t>
      </w:r>
      <w:r>
        <w:t>Inheritance</w:t>
      </w:r>
    </w:p>
    <w:p w14:paraId="7F805D74" w14:textId="593FEB1A" w:rsidR="00DA2E12" w:rsidRDefault="00DA2E12" w:rsidP="00DA2E12">
      <w:pPr>
        <w:pStyle w:val="TH"/>
      </w:pPr>
    </w:p>
    <w:p w14:paraId="0BED9ED6" w14:textId="6CC18AA8" w:rsidR="00DA2E12" w:rsidRDefault="00DA2E12" w:rsidP="00DA2E12">
      <w:pPr>
        <w:pStyle w:val="TF"/>
      </w:pPr>
    </w:p>
    <w:p w14:paraId="75A9908A" w14:textId="77777777" w:rsidR="00F17312" w:rsidRDefault="00F17312" w:rsidP="00F17312">
      <w:pPr>
        <w:pStyle w:val="Heading3"/>
      </w:pPr>
      <w:bookmarkStart w:id="1655" w:name="_Toc59182741"/>
      <w:bookmarkStart w:id="1656" w:name="_Toc59184207"/>
      <w:bookmarkStart w:id="1657" w:name="_Toc59195142"/>
      <w:bookmarkStart w:id="1658" w:name="_Toc59439569"/>
      <w:bookmarkStart w:id="1659" w:name="_Toc67989992"/>
      <w:r>
        <w:t>5.2.2</w:t>
      </w:r>
      <w:r>
        <w:tab/>
        <w:t>Class diagram of AMF Region/AMF Set</w:t>
      </w:r>
      <w:bookmarkEnd w:id="1655"/>
      <w:bookmarkEnd w:id="1656"/>
      <w:bookmarkEnd w:id="1657"/>
      <w:bookmarkEnd w:id="1658"/>
      <w:bookmarkEnd w:id="1659"/>
    </w:p>
    <w:p w14:paraId="051AED55" w14:textId="77777777" w:rsidR="00F17312" w:rsidRDefault="00F17312" w:rsidP="00F17312">
      <w:pPr>
        <w:pStyle w:val="Heading4"/>
        <w:rPr>
          <w:lang w:eastAsia="zh-CN"/>
        </w:rPr>
      </w:pPr>
      <w:bookmarkStart w:id="1660" w:name="_Toc59182742"/>
      <w:bookmarkStart w:id="1661" w:name="_Toc59184208"/>
      <w:bookmarkStart w:id="1662" w:name="_Toc59195143"/>
      <w:bookmarkStart w:id="1663" w:name="_Toc59439570"/>
      <w:bookmarkStart w:id="1664" w:name="_Toc67989993"/>
      <w:r>
        <w:rPr>
          <w:lang w:eastAsia="zh-CN"/>
        </w:rPr>
        <w:t>5.2.2.1</w:t>
      </w:r>
      <w:r>
        <w:rPr>
          <w:lang w:eastAsia="zh-CN"/>
        </w:rPr>
        <w:tab/>
        <w:t>Relationships</w:t>
      </w:r>
      <w:bookmarkEnd w:id="1660"/>
      <w:bookmarkEnd w:id="1661"/>
      <w:bookmarkEnd w:id="1662"/>
      <w:bookmarkEnd w:id="1663"/>
      <w:bookmarkEnd w:id="1664"/>
    </w:p>
    <w:p w14:paraId="750F7845" w14:textId="77777777" w:rsidR="00F17312" w:rsidRDefault="00F17312" w:rsidP="00F17312">
      <w:r>
        <w:t>This clause depicts the set of classes (e.g. IOCs) that encapsulates the information relevant for NRM of AMF Region/AMF Set definitions. This clause provides the overview of the relationships of relevant classes in UML. Subsequent clauses provide more detailed specification of various aspects of these classes.</w:t>
      </w:r>
    </w:p>
    <w:p w14:paraId="6D85D737" w14:textId="77777777" w:rsidR="00F17312" w:rsidRDefault="00F17312" w:rsidP="00F17312">
      <w:pPr>
        <w:rPr>
          <w:color w:val="000000"/>
          <w:lang w:eastAsia="zh-CN"/>
        </w:rPr>
      </w:pPr>
      <w:r>
        <w:rPr>
          <w:color w:val="000000"/>
        </w:rPr>
        <w:t>The Figure 5.2.2.1-1 shows the AMF Region/AMF Set NRM containment</w:t>
      </w:r>
      <w:r>
        <w:rPr>
          <w:color w:val="000000"/>
          <w:lang w:eastAsia="zh-CN"/>
        </w:rPr>
        <w:t>/naming relationship.</w:t>
      </w:r>
    </w:p>
    <w:p w14:paraId="429E4567" w14:textId="1F71312C" w:rsidR="00F17312" w:rsidRDefault="00F24D16" w:rsidP="009C7643">
      <w:pPr>
        <w:pStyle w:val="TH"/>
      </w:pPr>
      <w:r w:rsidRPr="002B15AA">
        <w:object w:dxaOrig="6012" w:dyaOrig="4056" w14:anchorId="7D26089F">
          <v:shape id="_x0000_i1091" type="#_x0000_t75" style="width:303.05pt;height:202.25pt" o:ole="">
            <v:imagedata r:id="rId141" o:title=""/>
          </v:shape>
          <o:OLEObject Type="Embed" ProgID="Visio.Drawing.11" ShapeID="_x0000_i1091" DrawAspect="Content" ObjectID="_1749296539" r:id="rId142"/>
        </w:object>
      </w:r>
    </w:p>
    <w:p w14:paraId="4CD953F6" w14:textId="77777777" w:rsidR="00F17312" w:rsidRDefault="00F17312" w:rsidP="00F17312">
      <w:pPr>
        <w:pStyle w:val="TF"/>
      </w:pPr>
      <w:r>
        <w:t xml:space="preserve">Figure 5.2.2.1-1: AMF Region/AMF Set NRM </w:t>
      </w:r>
    </w:p>
    <w:p w14:paraId="4876F283" w14:textId="77777777" w:rsidR="00F17312" w:rsidRDefault="00F17312" w:rsidP="00F17312">
      <w:pPr>
        <w:pStyle w:val="Heading4"/>
        <w:rPr>
          <w:lang w:eastAsia="zh-CN"/>
        </w:rPr>
      </w:pPr>
      <w:bookmarkStart w:id="1665" w:name="_Toc59182743"/>
      <w:bookmarkStart w:id="1666" w:name="_Toc59184209"/>
      <w:bookmarkStart w:id="1667" w:name="_Toc59195144"/>
      <w:bookmarkStart w:id="1668" w:name="_Toc59439571"/>
      <w:bookmarkStart w:id="1669" w:name="_Toc67989994"/>
      <w:r>
        <w:rPr>
          <w:lang w:eastAsia="zh-CN"/>
        </w:rPr>
        <w:lastRenderedPageBreak/>
        <w:t>5.2.2.2</w:t>
      </w:r>
      <w:r>
        <w:rPr>
          <w:lang w:eastAsia="zh-CN"/>
        </w:rPr>
        <w:tab/>
        <w:t>Inheritance</w:t>
      </w:r>
      <w:bookmarkEnd w:id="1665"/>
      <w:bookmarkEnd w:id="1666"/>
      <w:bookmarkEnd w:id="1667"/>
      <w:bookmarkEnd w:id="1668"/>
      <w:bookmarkEnd w:id="1669"/>
    </w:p>
    <w:p w14:paraId="164265E2" w14:textId="77777777" w:rsidR="00F17312" w:rsidRDefault="00F17312" w:rsidP="00F17312">
      <w:r>
        <w:t>This clause depicts the inheritance relationships that exist between IOCs.</w:t>
      </w:r>
    </w:p>
    <w:p w14:paraId="0C4B3DDC" w14:textId="77777777" w:rsidR="00F17312" w:rsidRDefault="00F17312" w:rsidP="00F17312">
      <w:r>
        <w:t xml:space="preserve">Figure 5.2.2.2-1 shows the inheritance hierarchy from IOC ManagedFunction related to the AMF Region/AMF Set NRM. </w:t>
      </w:r>
    </w:p>
    <w:p w14:paraId="3D90E196" w14:textId="77777777" w:rsidR="00F17312" w:rsidRDefault="00F17312" w:rsidP="00F17312">
      <w:pPr>
        <w:jc w:val="center"/>
      </w:pPr>
      <w:r>
        <w:object w:dxaOrig="6045" w:dyaOrig="2310" w14:anchorId="4F01725E">
          <v:shape id="_x0000_i1092" type="#_x0000_t75" style="width:301.75pt;height:117.1pt" o:ole="">
            <v:imagedata r:id="rId143" o:title=""/>
          </v:shape>
          <o:OLEObject Type="Embed" ProgID="Visio.Drawing.11" ShapeID="_x0000_i1092" DrawAspect="Content" ObjectID="_1749296540" r:id="rId144"/>
        </w:object>
      </w:r>
    </w:p>
    <w:p w14:paraId="7A2B07F6" w14:textId="77777777" w:rsidR="00F17312" w:rsidRDefault="00F17312" w:rsidP="00F17312">
      <w:pPr>
        <w:pStyle w:val="TF"/>
      </w:pPr>
      <w:r>
        <w:t>Figure 5.2.2.2-1: AMF Region/AMF Set Inheritance</w:t>
      </w:r>
    </w:p>
    <w:p w14:paraId="5FDD6BB7" w14:textId="77777777" w:rsidR="00F17312" w:rsidRDefault="00F17312" w:rsidP="00F17312">
      <w:pPr>
        <w:pStyle w:val="Heading2"/>
      </w:pPr>
      <w:bookmarkStart w:id="1670" w:name="_Toc59182744"/>
      <w:bookmarkStart w:id="1671" w:name="_Toc59184210"/>
      <w:bookmarkStart w:id="1672" w:name="_Toc59195145"/>
      <w:bookmarkStart w:id="1673" w:name="_Toc59439572"/>
      <w:bookmarkStart w:id="1674" w:name="_Toc67989995"/>
      <w:r>
        <w:t>5.3</w:t>
      </w:r>
      <w:r>
        <w:tab/>
        <w:t>Class definitions</w:t>
      </w:r>
      <w:bookmarkEnd w:id="1670"/>
      <w:bookmarkEnd w:id="1671"/>
      <w:bookmarkEnd w:id="1672"/>
      <w:bookmarkEnd w:id="1673"/>
      <w:bookmarkEnd w:id="1674"/>
    </w:p>
    <w:p w14:paraId="4C7A355B" w14:textId="77777777" w:rsidR="00F17312" w:rsidRDefault="00F17312" w:rsidP="00F17312">
      <w:pPr>
        <w:pStyle w:val="Heading3"/>
        <w:rPr>
          <w:rFonts w:cs="Arial"/>
          <w:lang w:eastAsia="zh-CN"/>
        </w:rPr>
      </w:pPr>
      <w:bookmarkStart w:id="1675" w:name="_Toc59182745"/>
      <w:bookmarkStart w:id="1676" w:name="_Toc59184211"/>
      <w:bookmarkStart w:id="1677" w:name="_Toc59195146"/>
      <w:bookmarkStart w:id="1678" w:name="_Toc59439573"/>
      <w:bookmarkStart w:id="1679" w:name="_Toc67989996"/>
      <w:r>
        <w:rPr>
          <w:rFonts w:cs="Arial"/>
          <w:lang w:eastAsia="zh-CN"/>
        </w:rPr>
        <w:t>5.3.1</w:t>
      </w:r>
      <w:r>
        <w:rPr>
          <w:rFonts w:cs="Arial"/>
          <w:lang w:eastAsia="zh-CN"/>
        </w:rPr>
        <w:tab/>
      </w:r>
      <w:r>
        <w:rPr>
          <w:rFonts w:ascii="Courier New" w:hAnsi="Courier New"/>
        </w:rPr>
        <w:t>AMFFunction</w:t>
      </w:r>
      <w:bookmarkEnd w:id="1675"/>
      <w:bookmarkEnd w:id="1676"/>
      <w:bookmarkEnd w:id="1677"/>
      <w:bookmarkEnd w:id="1678"/>
      <w:bookmarkEnd w:id="1679"/>
    </w:p>
    <w:p w14:paraId="075DB0CA" w14:textId="77777777" w:rsidR="00F17312" w:rsidRDefault="00F17312" w:rsidP="00F17312">
      <w:pPr>
        <w:pStyle w:val="Heading4"/>
      </w:pPr>
      <w:bookmarkStart w:id="1680" w:name="_Toc59182746"/>
      <w:bookmarkStart w:id="1681" w:name="_Toc59184212"/>
      <w:bookmarkStart w:id="1682" w:name="_Toc59195147"/>
      <w:bookmarkStart w:id="1683" w:name="_Toc59439574"/>
      <w:bookmarkStart w:id="1684" w:name="_Toc67989997"/>
      <w:r>
        <w:rPr>
          <w:lang w:eastAsia="zh-CN"/>
        </w:rPr>
        <w:t>5.3</w:t>
      </w:r>
      <w:r>
        <w:t>.1.1</w:t>
      </w:r>
      <w:r>
        <w:tab/>
        <w:t>Definition</w:t>
      </w:r>
      <w:bookmarkEnd w:id="1680"/>
      <w:bookmarkEnd w:id="1681"/>
      <w:bookmarkEnd w:id="1682"/>
      <w:bookmarkEnd w:id="1683"/>
      <w:bookmarkEnd w:id="1684"/>
    </w:p>
    <w:p w14:paraId="3053E8DC" w14:textId="77777777" w:rsidR="00F17312" w:rsidRDefault="00F17312" w:rsidP="00F17312">
      <w:r>
        <w:t xml:space="preserve">This IOC represents the AMF functionality in 5GC. For more information about the AMF, see 3GPP TS 23.501 [2]. </w:t>
      </w:r>
    </w:p>
    <w:p w14:paraId="1E191199" w14:textId="77777777" w:rsidR="00F17312" w:rsidRDefault="00F17312" w:rsidP="00F17312">
      <w:pPr>
        <w:pStyle w:val="Heading4"/>
      </w:pPr>
      <w:bookmarkStart w:id="1685" w:name="_Toc59182747"/>
      <w:bookmarkStart w:id="1686" w:name="_Toc59184213"/>
      <w:bookmarkStart w:id="1687" w:name="_Toc59195148"/>
      <w:bookmarkStart w:id="1688" w:name="_Toc59439575"/>
      <w:bookmarkStart w:id="1689" w:name="_Toc67989998"/>
      <w:r>
        <w:t>5.3.1.2</w:t>
      </w:r>
      <w:r>
        <w:tab/>
        <w:t>Attributes</w:t>
      </w:r>
      <w:bookmarkEnd w:id="1685"/>
      <w:bookmarkEnd w:id="1686"/>
      <w:bookmarkEnd w:id="1687"/>
      <w:bookmarkEnd w:id="1688"/>
      <w:bookmarkEnd w:id="1689"/>
    </w:p>
    <w:p w14:paraId="42C4CD9C" w14:textId="47390602" w:rsidR="00F17312" w:rsidRDefault="00F17312" w:rsidP="00F17312">
      <w:r>
        <w:t>The AMFFunction IOC includes attributes inherited from ManagedFunction IOC (defined in TS 28.622[30]) and the following attributes:</w:t>
      </w:r>
    </w:p>
    <w:p w14:paraId="71A85829" w14:textId="77777777" w:rsidR="00F17312" w:rsidRDefault="00F17312" w:rsidP="00F17312">
      <w:pPr>
        <w:pStyle w:val="TH"/>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489"/>
        <w:gridCol w:w="1213"/>
        <w:gridCol w:w="1234"/>
        <w:gridCol w:w="1225"/>
        <w:gridCol w:w="1229"/>
        <w:gridCol w:w="1241"/>
      </w:tblGrid>
      <w:tr w:rsidR="00F17312" w14:paraId="23E2F15F" w14:textId="77777777" w:rsidTr="004535DD">
        <w:trPr>
          <w:cantSplit/>
          <w:jc w:val="center"/>
        </w:trPr>
        <w:tc>
          <w:tcPr>
            <w:tcW w:w="3489" w:type="dxa"/>
            <w:tcBorders>
              <w:top w:val="single" w:sz="4" w:space="0" w:color="auto"/>
              <w:left w:val="single" w:sz="4" w:space="0" w:color="auto"/>
              <w:bottom w:val="single" w:sz="4" w:space="0" w:color="auto"/>
              <w:right w:val="single" w:sz="4" w:space="0" w:color="auto"/>
            </w:tcBorders>
            <w:shd w:val="pct10" w:color="auto" w:fill="FFFFFF"/>
            <w:hideMark/>
          </w:tcPr>
          <w:p w14:paraId="1310A7E6" w14:textId="77777777" w:rsidR="00F17312" w:rsidRDefault="00F17312" w:rsidP="00F17312">
            <w:pPr>
              <w:pStyle w:val="TAH"/>
            </w:pPr>
            <w:r>
              <w:t>Attribute name</w:t>
            </w:r>
          </w:p>
        </w:tc>
        <w:tc>
          <w:tcPr>
            <w:tcW w:w="1213" w:type="dxa"/>
            <w:tcBorders>
              <w:top w:val="single" w:sz="4" w:space="0" w:color="auto"/>
              <w:left w:val="single" w:sz="4" w:space="0" w:color="auto"/>
              <w:bottom w:val="single" w:sz="4" w:space="0" w:color="auto"/>
              <w:right w:val="single" w:sz="4" w:space="0" w:color="auto"/>
            </w:tcBorders>
            <w:shd w:val="pct10" w:color="auto" w:fill="FFFFFF"/>
            <w:hideMark/>
          </w:tcPr>
          <w:p w14:paraId="0105EE50" w14:textId="547832E9" w:rsidR="00F17312" w:rsidRDefault="00F17312" w:rsidP="00F17312">
            <w:pPr>
              <w:pStyle w:val="TAH"/>
            </w:pPr>
            <w:r>
              <w:t>S</w:t>
            </w:r>
          </w:p>
        </w:tc>
        <w:tc>
          <w:tcPr>
            <w:tcW w:w="1234" w:type="dxa"/>
            <w:tcBorders>
              <w:top w:val="single" w:sz="4" w:space="0" w:color="auto"/>
              <w:left w:val="single" w:sz="4" w:space="0" w:color="auto"/>
              <w:bottom w:val="single" w:sz="4" w:space="0" w:color="auto"/>
              <w:right w:val="single" w:sz="4" w:space="0" w:color="auto"/>
            </w:tcBorders>
            <w:shd w:val="pct10" w:color="auto" w:fill="FFFFFF"/>
            <w:hideMark/>
          </w:tcPr>
          <w:p w14:paraId="5B9418AD" w14:textId="77777777" w:rsidR="00F17312" w:rsidRDefault="00F17312" w:rsidP="00F17312">
            <w:pPr>
              <w:pStyle w:val="TAH"/>
            </w:pPr>
            <w:r>
              <w:t>isReadable</w:t>
            </w:r>
          </w:p>
        </w:tc>
        <w:tc>
          <w:tcPr>
            <w:tcW w:w="1225" w:type="dxa"/>
            <w:tcBorders>
              <w:top w:val="single" w:sz="4" w:space="0" w:color="auto"/>
              <w:left w:val="single" w:sz="4" w:space="0" w:color="auto"/>
              <w:bottom w:val="single" w:sz="4" w:space="0" w:color="auto"/>
              <w:right w:val="single" w:sz="4" w:space="0" w:color="auto"/>
            </w:tcBorders>
            <w:shd w:val="pct10" w:color="auto" w:fill="FFFFFF"/>
            <w:hideMark/>
          </w:tcPr>
          <w:p w14:paraId="5B8385BB" w14:textId="77777777" w:rsidR="00F17312" w:rsidRDefault="00F17312" w:rsidP="00F17312">
            <w:pPr>
              <w:pStyle w:val="TAH"/>
            </w:pPr>
            <w:r>
              <w:t>isWritable</w:t>
            </w:r>
          </w:p>
        </w:tc>
        <w:tc>
          <w:tcPr>
            <w:tcW w:w="1229" w:type="dxa"/>
            <w:tcBorders>
              <w:top w:val="single" w:sz="4" w:space="0" w:color="auto"/>
              <w:left w:val="single" w:sz="4" w:space="0" w:color="auto"/>
              <w:bottom w:val="single" w:sz="4" w:space="0" w:color="auto"/>
              <w:right w:val="single" w:sz="4" w:space="0" w:color="auto"/>
            </w:tcBorders>
            <w:shd w:val="pct10" w:color="auto" w:fill="FFFFFF"/>
            <w:hideMark/>
          </w:tcPr>
          <w:p w14:paraId="5FAE36EA" w14:textId="77777777" w:rsidR="00F17312" w:rsidRDefault="00F17312" w:rsidP="00F17312">
            <w:pPr>
              <w:pStyle w:val="TAH"/>
            </w:pPr>
            <w:r>
              <w:rPr>
                <w:rFonts w:cs="Arial"/>
                <w:bCs/>
                <w:szCs w:val="18"/>
              </w:rPr>
              <w:t>isInvariant</w:t>
            </w:r>
          </w:p>
        </w:tc>
        <w:tc>
          <w:tcPr>
            <w:tcW w:w="1241" w:type="dxa"/>
            <w:tcBorders>
              <w:top w:val="single" w:sz="4" w:space="0" w:color="auto"/>
              <w:left w:val="single" w:sz="4" w:space="0" w:color="auto"/>
              <w:bottom w:val="single" w:sz="4" w:space="0" w:color="auto"/>
              <w:right w:val="single" w:sz="4" w:space="0" w:color="auto"/>
            </w:tcBorders>
            <w:shd w:val="pct10" w:color="auto" w:fill="FFFFFF"/>
            <w:hideMark/>
          </w:tcPr>
          <w:p w14:paraId="397DA2FF" w14:textId="77777777" w:rsidR="00F17312" w:rsidRDefault="00F17312" w:rsidP="00F17312">
            <w:pPr>
              <w:pStyle w:val="TAH"/>
            </w:pPr>
            <w:r>
              <w:t>isNotifyable</w:t>
            </w:r>
          </w:p>
        </w:tc>
      </w:tr>
      <w:tr w:rsidR="00F17312" w14:paraId="00D19E3C" w14:textId="77777777" w:rsidTr="004535DD">
        <w:trPr>
          <w:cantSplit/>
          <w:jc w:val="center"/>
        </w:trPr>
        <w:tc>
          <w:tcPr>
            <w:tcW w:w="3489" w:type="dxa"/>
            <w:tcBorders>
              <w:top w:val="single" w:sz="4" w:space="0" w:color="auto"/>
              <w:left w:val="single" w:sz="4" w:space="0" w:color="auto"/>
              <w:bottom w:val="single" w:sz="4" w:space="0" w:color="auto"/>
              <w:right w:val="single" w:sz="4" w:space="0" w:color="auto"/>
            </w:tcBorders>
            <w:hideMark/>
          </w:tcPr>
          <w:p w14:paraId="54529018" w14:textId="68941CC3" w:rsidR="00F17312" w:rsidRDefault="000A6142" w:rsidP="00F17312">
            <w:pPr>
              <w:pStyle w:val="TAL"/>
              <w:rPr>
                <w:rFonts w:ascii="Courier New" w:hAnsi="Courier New" w:cs="Courier New"/>
                <w:lang w:eastAsia="zh-CN"/>
              </w:rPr>
            </w:pPr>
            <w:r w:rsidRPr="000A6142">
              <w:rPr>
                <w:rFonts w:ascii="Courier New" w:hAnsi="Courier New" w:cs="Courier New"/>
                <w:lang w:eastAsia="zh-CN"/>
              </w:rPr>
              <w:t>pLMNInfoList</w:t>
            </w:r>
          </w:p>
        </w:tc>
        <w:tc>
          <w:tcPr>
            <w:tcW w:w="1213" w:type="dxa"/>
            <w:tcBorders>
              <w:top w:val="single" w:sz="4" w:space="0" w:color="auto"/>
              <w:left w:val="single" w:sz="4" w:space="0" w:color="auto"/>
              <w:bottom w:val="single" w:sz="4" w:space="0" w:color="auto"/>
              <w:right w:val="single" w:sz="4" w:space="0" w:color="auto"/>
            </w:tcBorders>
            <w:hideMark/>
          </w:tcPr>
          <w:p w14:paraId="7E6EC69A" w14:textId="77777777" w:rsidR="00F17312" w:rsidRDefault="00F17312" w:rsidP="00F17312">
            <w:pPr>
              <w:pStyle w:val="TAL"/>
              <w:jc w:val="center"/>
            </w:pPr>
            <w:r>
              <w:t>M</w:t>
            </w:r>
          </w:p>
        </w:tc>
        <w:tc>
          <w:tcPr>
            <w:tcW w:w="1234" w:type="dxa"/>
            <w:tcBorders>
              <w:top w:val="single" w:sz="4" w:space="0" w:color="auto"/>
              <w:left w:val="single" w:sz="4" w:space="0" w:color="auto"/>
              <w:bottom w:val="single" w:sz="4" w:space="0" w:color="auto"/>
              <w:right w:val="single" w:sz="4" w:space="0" w:color="auto"/>
            </w:tcBorders>
            <w:hideMark/>
          </w:tcPr>
          <w:p w14:paraId="7AC5F2A2" w14:textId="77777777" w:rsidR="00F17312" w:rsidRDefault="00F17312" w:rsidP="00F17312">
            <w:pPr>
              <w:pStyle w:val="TAL"/>
              <w:jc w:val="center"/>
            </w:pPr>
            <w:r>
              <w:rPr>
                <w:rFonts w:cs="Arial"/>
              </w:rPr>
              <w:t>T</w:t>
            </w:r>
          </w:p>
        </w:tc>
        <w:tc>
          <w:tcPr>
            <w:tcW w:w="1225" w:type="dxa"/>
            <w:tcBorders>
              <w:top w:val="single" w:sz="4" w:space="0" w:color="auto"/>
              <w:left w:val="single" w:sz="4" w:space="0" w:color="auto"/>
              <w:bottom w:val="single" w:sz="4" w:space="0" w:color="auto"/>
              <w:right w:val="single" w:sz="4" w:space="0" w:color="auto"/>
            </w:tcBorders>
            <w:hideMark/>
          </w:tcPr>
          <w:p w14:paraId="16FA3840" w14:textId="77777777" w:rsidR="00F17312" w:rsidRDefault="00F17312" w:rsidP="00F17312">
            <w:pPr>
              <w:pStyle w:val="TAL"/>
              <w:jc w:val="center"/>
            </w:pPr>
            <w:r>
              <w:rPr>
                <w:rFonts w:cs="Arial"/>
                <w:lang w:eastAsia="zh-CN"/>
              </w:rPr>
              <w:t>T</w:t>
            </w:r>
          </w:p>
        </w:tc>
        <w:tc>
          <w:tcPr>
            <w:tcW w:w="1229" w:type="dxa"/>
            <w:tcBorders>
              <w:top w:val="single" w:sz="4" w:space="0" w:color="auto"/>
              <w:left w:val="single" w:sz="4" w:space="0" w:color="auto"/>
              <w:bottom w:val="single" w:sz="4" w:space="0" w:color="auto"/>
              <w:right w:val="single" w:sz="4" w:space="0" w:color="auto"/>
            </w:tcBorders>
            <w:hideMark/>
          </w:tcPr>
          <w:p w14:paraId="184CAB6C" w14:textId="77777777" w:rsidR="00F17312" w:rsidRDefault="00F17312" w:rsidP="00F17312">
            <w:pPr>
              <w:pStyle w:val="TAL"/>
              <w:jc w:val="center"/>
              <w:rPr>
                <w:lang w:eastAsia="zh-CN"/>
              </w:rPr>
            </w:pPr>
            <w:r>
              <w:rPr>
                <w:rFonts w:cs="Arial"/>
              </w:rPr>
              <w:t>F</w:t>
            </w:r>
          </w:p>
        </w:tc>
        <w:tc>
          <w:tcPr>
            <w:tcW w:w="1241" w:type="dxa"/>
            <w:tcBorders>
              <w:top w:val="single" w:sz="4" w:space="0" w:color="auto"/>
              <w:left w:val="single" w:sz="4" w:space="0" w:color="auto"/>
              <w:bottom w:val="single" w:sz="4" w:space="0" w:color="auto"/>
              <w:right w:val="single" w:sz="4" w:space="0" w:color="auto"/>
            </w:tcBorders>
            <w:hideMark/>
          </w:tcPr>
          <w:p w14:paraId="5058FC3D" w14:textId="77777777" w:rsidR="00F17312" w:rsidRDefault="00F17312" w:rsidP="00F17312">
            <w:pPr>
              <w:pStyle w:val="TAL"/>
              <w:jc w:val="center"/>
            </w:pPr>
            <w:r>
              <w:rPr>
                <w:rFonts w:cs="Arial"/>
                <w:lang w:eastAsia="zh-CN"/>
              </w:rPr>
              <w:t>T</w:t>
            </w:r>
          </w:p>
        </w:tc>
      </w:tr>
      <w:tr w:rsidR="00F17312" w14:paraId="114DCF64" w14:textId="77777777" w:rsidTr="004535DD">
        <w:trPr>
          <w:cantSplit/>
          <w:jc w:val="center"/>
        </w:trPr>
        <w:tc>
          <w:tcPr>
            <w:tcW w:w="3489" w:type="dxa"/>
            <w:tcBorders>
              <w:top w:val="single" w:sz="4" w:space="0" w:color="auto"/>
              <w:left w:val="single" w:sz="4" w:space="0" w:color="auto"/>
              <w:bottom w:val="single" w:sz="4" w:space="0" w:color="auto"/>
              <w:right w:val="single" w:sz="4" w:space="0" w:color="auto"/>
            </w:tcBorders>
            <w:hideMark/>
          </w:tcPr>
          <w:p w14:paraId="04B010C2" w14:textId="77777777" w:rsidR="00F17312" w:rsidRDefault="00F17312" w:rsidP="00F17312">
            <w:pPr>
              <w:pStyle w:val="TAL"/>
              <w:rPr>
                <w:rFonts w:ascii="Courier New" w:hAnsi="Courier New" w:cs="Courier New"/>
                <w:lang w:eastAsia="zh-CN"/>
              </w:rPr>
            </w:pPr>
            <w:r>
              <w:rPr>
                <w:rFonts w:ascii="Courier New" w:hAnsi="Courier New" w:cs="Courier New"/>
                <w:lang w:eastAsia="zh-CN"/>
              </w:rPr>
              <w:t>aMFIdentifier</w:t>
            </w:r>
          </w:p>
        </w:tc>
        <w:tc>
          <w:tcPr>
            <w:tcW w:w="1213" w:type="dxa"/>
            <w:tcBorders>
              <w:top w:val="single" w:sz="4" w:space="0" w:color="auto"/>
              <w:left w:val="single" w:sz="4" w:space="0" w:color="auto"/>
              <w:bottom w:val="single" w:sz="4" w:space="0" w:color="auto"/>
              <w:right w:val="single" w:sz="4" w:space="0" w:color="auto"/>
            </w:tcBorders>
            <w:hideMark/>
          </w:tcPr>
          <w:p w14:paraId="717F955A" w14:textId="77777777" w:rsidR="00F17312" w:rsidRDefault="00F17312" w:rsidP="00F17312">
            <w:pPr>
              <w:pStyle w:val="TAL"/>
              <w:jc w:val="center"/>
            </w:pPr>
            <w:r>
              <w:t>M</w:t>
            </w:r>
          </w:p>
        </w:tc>
        <w:tc>
          <w:tcPr>
            <w:tcW w:w="1234" w:type="dxa"/>
            <w:tcBorders>
              <w:top w:val="single" w:sz="4" w:space="0" w:color="auto"/>
              <w:left w:val="single" w:sz="4" w:space="0" w:color="auto"/>
              <w:bottom w:val="single" w:sz="4" w:space="0" w:color="auto"/>
              <w:right w:val="single" w:sz="4" w:space="0" w:color="auto"/>
            </w:tcBorders>
            <w:hideMark/>
          </w:tcPr>
          <w:p w14:paraId="46918FD8" w14:textId="77777777" w:rsidR="00F17312" w:rsidRDefault="00F17312" w:rsidP="00F17312">
            <w:pPr>
              <w:pStyle w:val="TAL"/>
              <w:jc w:val="center"/>
            </w:pPr>
            <w:r>
              <w:rPr>
                <w:rFonts w:cs="Arial"/>
              </w:rPr>
              <w:t>T</w:t>
            </w:r>
          </w:p>
        </w:tc>
        <w:tc>
          <w:tcPr>
            <w:tcW w:w="1225" w:type="dxa"/>
            <w:tcBorders>
              <w:top w:val="single" w:sz="4" w:space="0" w:color="auto"/>
              <w:left w:val="single" w:sz="4" w:space="0" w:color="auto"/>
              <w:bottom w:val="single" w:sz="4" w:space="0" w:color="auto"/>
              <w:right w:val="single" w:sz="4" w:space="0" w:color="auto"/>
            </w:tcBorders>
            <w:hideMark/>
          </w:tcPr>
          <w:p w14:paraId="59482C81" w14:textId="77777777" w:rsidR="00F17312" w:rsidRDefault="00F17312" w:rsidP="00F17312">
            <w:pPr>
              <w:pStyle w:val="TAL"/>
              <w:jc w:val="center"/>
            </w:pPr>
            <w:r>
              <w:rPr>
                <w:rFonts w:cs="Arial"/>
                <w:lang w:eastAsia="zh-CN"/>
              </w:rPr>
              <w:t>T</w:t>
            </w:r>
          </w:p>
        </w:tc>
        <w:tc>
          <w:tcPr>
            <w:tcW w:w="1229" w:type="dxa"/>
            <w:tcBorders>
              <w:top w:val="single" w:sz="4" w:space="0" w:color="auto"/>
              <w:left w:val="single" w:sz="4" w:space="0" w:color="auto"/>
              <w:bottom w:val="single" w:sz="4" w:space="0" w:color="auto"/>
              <w:right w:val="single" w:sz="4" w:space="0" w:color="auto"/>
            </w:tcBorders>
            <w:hideMark/>
          </w:tcPr>
          <w:p w14:paraId="40E0454D" w14:textId="77777777" w:rsidR="00F17312" w:rsidRDefault="00F17312" w:rsidP="00F17312">
            <w:pPr>
              <w:pStyle w:val="TAL"/>
              <w:jc w:val="center"/>
              <w:rPr>
                <w:lang w:eastAsia="zh-CN"/>
              </w:rPr>
            </w:pPr>
            <w:r>
              <w:rPr>
                <w:rFonts w:cs="Arial"/>
              </w:rPr>
              <w:t>F</w:t>
            </w:r>
          </w:p>
        </w:tc>
        <w:tc>
          <w:tcPr>
            <w:tcW w:w="1241" w:type="dxa"/>
            <w:tcBorders>
              <w:top w:val="single" w:sz="4" w:space="0" w:color="auto"/>
              <w:left w:val="single" w:sz="4" w:space="0" w:color="auto"/>
              <w:bottom w:val="single" w:sz="4" w:space="0" w:color="auto"/>
              <w:right w:val="single" w:sz="4" w:space="0" w:color="auto"/>
            </w:tcBorders>
            <w:hideMark/>
          </w:tcPr>
          <w:p w14:paraId="76CF7F26" w14:textId="77777777" w:rsidR="00F17312" w:rsidRDefault="00F17312" w:rsidP="00F17312">
            <w:pPr>
              <w:pStyle w:val="TAL"/>
              <w:jc w:val="center"/>
            </w:pPr>
            <w:r>
              <w:rPr>
                <w:rFonts w:cs="Arial"/>
                <w:lang w:eastAsia="zh-CN"/>
              </w:rPr>
              <w:t>T</w:t>
            </w:r>
          </w:p>
        </w:tc>
      </w:tr>
      <w:tr w:rsidR="00F17312" w14:paraId="2CBB2A06" w14:textId="77777777" w:rsidTr="004535DD">
        <w:trPr>
          <w:cantSplit/>
          <w:jc w:val="center"/>
        </w:trPr>
        <w:tc>
          <w:tcPr>
            <w:tcW w:w="3489" w:type="dxa"/>
            <w:tcBorders>
              <w:top w:val="single" w:sz="4" w:space="0" w:color="auto"/>
              <w:left w:val="single" w:sz="4" w:space="0" w:color="auto"/>
              <w:bottom w:val="single" w:sz="4" w:space="0" w:color="auto"/>
              <w:right w:val="single" w:sz="4" w:space="0" w:color="auto"/>
            </w:tcBorders>
            <w:hideMark/>
          </w:tcPr>
          <w:p w14:paraId="7119E918" w14:textId="77777777" w:rsidR="00F17312" w:rsidRDefault="00F17312" w:rsidP="00F17312">
            <w:pPr>
              <w:pStyle w:val="TAL"/>
              <w:rPr>
                <w:rFonts w:ascii="Courier New" w:hAnsi="Courier New" w:cs="Courier New"/>
                <w:lang w:eastAsia="zh-CN"/>
              </w:rPr>
            </w:pPr>
            <w:r>
              <w:rPr>
                <w:rFonts w:ascii="Courier New" w:hAnsi="Courier New" w:cs="Courier New"/>
                <w:lang w:eastAsia="zh-CN"/>
              </w:rPr>
              <w:t>sBIFQDN</w:t>
            </w:r>
          </w:p>
        </w:tc>
        <w:tc>
          <w:tcPr>
            <w:tcW w:w="1213" w:type="dxa"/>
            <w:tcBorders>
              <w:top w:val="single" w:sz="4" w:space="0" w:color="auto"/>
              <w:left w:val="single" w:sz="4" w:space="0" w:color="auto"/>
              <w:bottom w:val="single" w:sz="4" w:space="0" w:color="auto"/>
              <w:right w:val="single" w:sz="4" w:space="0" w:color="auto"/>
            </w:tcBorders>
            <w:hideMark/>
          </w:tcPr>
          <w:p w14:paraId="0A103FA6" w14:textId="77777777" w:rsidR="00F17312" w:rsidRDefault="00F17312" w:rsidP="00F17312">
            <w:pPr>
              <w:pStyle w:val="TAL"/>
              <w:jc w:val="center"/>
            </w:pPr>
            <w:r>
              <w:t>M</w:t>
            </w:r>
          </w:p>
        </w:tc>
        <w:tc>
          <w:tcPr>
            <w:tcW w:w="1234" w:type="dxa"/>
            <w:tcBorders>
              <w:top w:val="single" w:sz="4" w:space="0" w:color="auto"/>
              <w:left w:val="single" w:sz="4" w:space="0" w:color="auto"/>
              <w:bottom w:val="single" w:sz="4" w:space="0" w:color="auto"/>
              <w:right w:val="single" w:sz="4" w:space="0" w:color="auto"/>
            </w:tcBorders>
            <w:hideMark/>
          </w:tcPr>
          <w:p w14:paraId="2C667595" w14:textId="77777777" w:rsidR="00F17312" w:rsidRDefault="00F17312" w:rsidP="00F17312">
            <w:pPr>
              <w:pStyle w:val="TAL"/>
              <w:jc w:val="center"/>
            </w:pPr>
            <w:r>
              <w:rPr>
                <w:rFonts w:cs="Arial"/>
              </w:rPr>
              <w:t>T</w:t>
            </w:r>
          </w:p>
        </w:tc>
        <w:tc>
          <w:tcPr>
            <w:tcW w:w="1225" w:type="dxa"/>
            <w:tcBorders>
              <w:top w:val="single" w:sz="4" w:space="0" w:color="auto"/>
              <w:left w:val="single" w:sz="4" w:space="0" w:color="auto"/>
              <w:bottom w:val="single" w:sz="4" w:space="0" w:color="auto"/>
              <w:right w:val="single" w:sz="4" w:space="0" w:color="auto"/>
            </w:tcBorders>
            <w:hideMark/>
          </w:tcPr>
          <w:p w14:paraId="71B9AA65" w14:textId="77777777" w:rsidR="00F17312" w:rsidRDefault="00F17312" w:rsidP="00F17312">
            <w:pPr>
              <w:pStyle w:val="TAL"/>
              <w:jc w:val="center"/>
            </w:pPr>
            <w:r>
              <w:rPr>
                <w:rFonts w:cs="Arial"/>
                <w:lang w:eastAsia="zh-CN"/>
              </w:rPr>
              <w:t>T</w:t>
            </w:r>
          </w:p>
        </w:tc>
        <w:tc>
          <w:tcPr>
            <w:tcW w:w="1229" w:type="dxa"/>
            <w:tcBorders>
              <w:top w:val="single" w:sz="4" w:space="0" w:color="auto"/>
              <w:left w:val="single" w:sz="4" w:space="0" w:color="auto"/>
              <w:bottom w:val="single" w:sz="4" w:space="0" w:color="auto"/>
              <w:right w:val="single" w:sz="4" w:space="0" w:color="auto"/>
            </w:tcBorders>
            <w:hideMark/>
          </w:tcPr>
          <w:p w14:paraId="7ACAD9A7" w14:textId="77777777" w:rsidR="00F17312" w:rsidRDefault="00F17312" w:rsidP="00F17312">
            <w:pPr>
              <w:pStyle w:val="TAL"/>
              <w:jc w:val="center"/>
              <w:rPr>
                <w:lang w:eastAsia="zh-CN"/>
              </w:rPr>
            </w:pPr>
            <w:r>
              <w:rPr>
                <w:rFonts w:cs="Arial"/>
              </w:rPr>
              <w:t>F</w:t>
            </w:r>
          </w:p>
        </w:tc>
        <w:tc>
          <w:tcPr>
            <w:tcW w:w="1241" w:type="dxa"/>
            <w:tcBorders>
              <w:top w:val="single" w:sz="4" w:space="0" w:color="auto"/>
              <w:left w:val="single" w:sz="4" w:space="0" w:color="auto"/>
              <w:bottom w:val="single" w:sz="4" w:space="0" w:color="auto"/>
              <w:right w:val="single" w:sz="4" w:space="0" w:color="auto"/>
            </w:tcBorders>
            <w:hideMark/>
          </w:tcPr>
          <w:p w14:paraId="530CCA56" w14:textId="77777777" w:rsidR="00F17312" w:rsidRDefault="00F17312" w:rsidP="00F17312">
            <w:pPr>
              <w:pStyle w:val="TAL"/>
              <w:jc w:val="center"/>
            </w:pPr>
            <w:r>
              <w:rPr>
                <w:rFonts w:cs="Arial"/>
                <w:lang w:eastAsia="zh-CN"/>
              </w:rPr>
              <w:t>T</w:t>
            </w:r>
          </w:p>
        </w:tc>
      </w:tr>
      <w:tr w:rsidR="000A6142" w14:paraId="5B9E30B6" w14:textId="77777777" w:rsidTr="004535DD">
        <w:trPr>
          <w:cantSplit/>
          <w:jc w:val="center"/>
        </w:trPr>
        <w:tc>
          <w:tcPr>
            <w:tcW w:w="3489" w:type="dxa"/>
            <w:tcBorders>
              <w:top w:val="single" w:sz="4" w:space="0" w:color="auto"/>
              <w:left w:val="single" w:sz="4" w:space="0" w:color="auto"/>
              <w:bottom w:val="single" w:sz="4" w:space="0" w:color="auto"/>
              <w:right w:val="single" w:sz="4" w:space="0" w:color="auto"/>
            </w:tcBorders>
          </w:tcPr>
          <w:p w14:paraId="4F4DC085" w14:textId="0F612857" w:rsidR="000A6142" w:rsidRDefault="000A6142" w:rsidP="000A6142">
            <w:pPr>
              <w:pStyle w:val="TAL"/>
              <w:rPr>
                <w:rFonts w:ascii="Courier New" w:hAnsi="Courier New" w:cs="Courier New"/>
                <w:lang w:eastAsia="zh-CN"/>
              </w:rPr>
            </w:pPr>
            <w:r w:rsidRPr="002542F8">
              <w:rPr>
                <w:rFonts w:ascii="Courier New" w:hAnsi="Courier New" w:cs="Courier New"/>
              </w:rPr>
              <w:t>interPlmnF</w:t>
            </w:r>
            <w:r>
              <w:rPr>
                <w:rFonts w:ascii="Courier New" w:hAnsi="Courier New" w:cs="Courier New"/>
              </w:rPr>
              <w:t>QDN</w:t>
            </w:r>
          </w:p>
        </w:tc>
        <w:tc>
          <w:tcPr>
            <w:tcW w:w="1213" w:type="dxa"/>
            <w:tcBorders>
              <w:top w:val="single" w:sz="4" w:space="0" w:color="auto"/>
              <w:left w:val="single" w:sz="4" w:space="0" w:color="auto"/>
              <w:bottom w:val="single" w:sz="4" w:space="0" w:color="auto"/>
              <w:right w:val="single" w:sz="4" w:space="0" w:color="auto"/>
            </w:tcBorders>
          </w:tcPr>
          <w:p w14:paraId="74DF8FF2" w14:textId="1D555425" w:rsidR="000A6142" w:rsidRDefault="000A6142" w:rsidP="000A6142">
            <w:pPr>
              <w:pStyle w:val="TAL"/>
              <w:jc w:val="center"/>
            </w:pPr>
            <w:r>
              <w:t>O</w:t>
            </w:r>
          </w:p>
        </w:tc>
        <w:tc>
          <w:tcPr>
            <w:tcW w:w="1234" w:type="dxa"/>
            <w:tcBorders>
              <w:top w:val="single" w:sz="4" w:space="0" w:color="auto"/>
              <w:left w:val="single" w:sz="4" w:space="0" w:color="auto"/>
              <w:bottom w:val="single" w:sz="4" w:space="0" w:color="auto"/>
              <w:right w:val="single" w:sz="4" w:space="0" w:color="auto"/>
            </w:tcBorders>
          </w:tcPr>
          <w:p w14:paraId="3FA22AC1" w14:textId="6D89CE4E" w:rsidR="000A6142" w:rsidRDefault="000A6142" w:rsidP="000A6142">
            <w:pPr>
              <w:pStyle w:val="TAL"/>
              <w:jc w:val="center"/>
              <w:rPr>
                <w:rFonts w:cs="Arial"/>
              </w:rPr>
            </w:pPr>
            <w:r>
              <w:rPr>
                <w:rFonts w:cs="Arial"/>
              </w:rPr>
              <w:t>T</w:t>
            </w:r>
          </w:p>
        </w:tc>
        <w:tc>
          <w:tcPr>
            <w:tcW w:w="1225" w:type="dxa"/>
            <w:tcBorders>
              <w:top w:val="single" w:sz="4" w:space="0" w:color="auto"/>
              <w:left w:val="single" w:sz="4" w:space="0" w:color="auto"/>
              <w:bottom w:val="single" w:sz="4" w:space="0" w:color="auto"/>
              <w:right w:val="single" w:sz="4" w:space="0" w:color="auto"/>
            </w:tcBorders>
          </w:tcPr>
          <w:p w14:paraId="4B4F010F" w14:textId="5ABC6F62" w:rsidR="000A6142" w:rsidRDefault="000A6142" w:rsidP="000A6142">
            <w:pPr>
              <w:pStyle w:val="TAL"/>
              <w:jc w:val="center"/>
              <w:rPr>
                <w:rFonts w:cs="Arial"/>
                <w:lang w:eastAsia="zh-CN"/>
              </w:rPr>
            </w:pPr>
            <w:r>
              <w:rPr>
                <w:rFonts w:cs="Arial"/>
                <w:lang w:eastAsia="zh-CN"/>
              </w:rPr>
              <w:t>T</w:t>
            </w:r>
          </w:p>
        </w:tc>
        <w:tc>
          <w:tcPr>
            <w:tcW w:w="1229" w:type="dxa"/>
            <w:tcBorders>
              <w:top w:val="single" w:sz="4" w:space="0" w:color="auto"/>
              <w:left w:val="single" w:sz="4" w:space="0" w:color="auto"/>
              <w:bottom w:val="single" w:sz="4" w:space="0" w:color="auto"/>
              <w:right w:val="single" w:sz="4" w:space="0" w:color="auto"/>
            </w:tcBorders>
          </w:tcPr>
          <w:p w14:paraId="30E87936" w14:textId="0A09F5EB" w:rsidR="000A6142" w:rsidRDefault="000A6142" w:rsidP="000A6142">
            <w:pPr>
              <w:pStyle w:val="TAL"/>
              <w:jc w:val="center"/>
              <w:rPr>
                <w:rFonts w:cs="Arial"/>
              </w:rPr>
            </w:pPr>
            <w:r>
              <w:rPr>
                <w:rFonts w:cs="Arial"/>
              </w:rPr>
              <w:t>F</w:t>
            </w:r>
          </w:p>
        </w:tc>
        <w:tc>
          <w:tcPr>
            <w:tcW w:w="1241" w:type="dxa"/>
            <w:tcBorders>
              <w:top w:val="single" w:sz="4" w:space="0" w:color="auto"/>
              <w:left w:val="single" w:sz="4" w:space="0" w:color="auto"/>
              <w:bottom w:val="single" w:sz="4" w:space="0" w:color="auto"/>
              <w:right w:val="single" w:sz="4" w:space="0" w:color="auto"/>
            </w:tcBorders>
          </w:tcPr>
          <w:p w14:paraId="617EE182" w14:textId="3B2C00C1" w:rsidR="000A6142" w:rsidRDefault="000A6142" w:rsidP="000A6142">
            <w:pPr>
              <w:pStyle w:val="TAL"/>
              <w:jc w:val="center"/>
              <w:rPr>
                <w:rFonts w:cs="Arial"/>
                <w:lang w:eastAsia="zh-CN"/>
              </w:rPr>
            </w:pPr>
            <w:r>
              <w:rPr>
                <w:rFonts w:cs="Arial"/>
                <w:lang w:eastAsia="zh-CN"/>
              </w:rPr>
              <w:t>T</w:t>
            </w:r>
          </w:p>
        </w:tc>
      </w:tr>
      <w:tr w:rsidR="000A6142" w14:paraId="448DCF4C" w14:textId="77777777" w:rsidTr="004535DD">
        <w:trPr>
          <w:cantSplit/>
          <w:jc w:val="center"/>
        </w:trPr>
        <w:tc>
          <w:tcPr>
            <w:tcW w:w="3489" w:type="dxa"/>
            <w:tcBorders>
              <w:top w:val="single" w:sz="4" w:space="0" w:color="auto"/>
              <w:left w:val="single" w:sz="4" w:space="0" w:color="auto"/>
              <w:bottom w:val="single" w:sz="4" w:space="0" w:color="auto"/>
              <w:right w:val="single" w:sz="4" w:space="0" w:color="auto"/>
            </w:tcBorders>
          </w:tcPr>
          <w:p w14:paraId="6B98570B" w14:textId="26FCA25D" w:rsidR="000A6142" w:rsidRDefault="000A6142" w:rsidP="000A6142">
            <w:pPr>
              <w:pStyle w:val="TAL"/>
              <w:rPr>
                <w:rFonts w:ascii="Courier New" w:hAnsi="Courier New" w:cs="Courier New"/>
                <w:lang w:eastAsia="zh-CN"/>
              </w:rPr>
            </w:pPr>
            <w:r w:rsidRPr="000E632A">
              <w:rPr>
                <w:rFonts w:ascii="Courier New" w:hAnsi="Courier New" w:cs="Courier New"/>
                <w:szCs w:val="18"/>
                <w:lang w:val="de-DE"/>
              </w:rPr>
              <w:t>taiList</w:t>
            </w:r>
            <w:r>
              <w:rPr>
                <w:rFonts w:ascii="Courier New" w:hAnsi="Courier New" w:cs="Courier New"/>
                <w:szCs w:val="18"/>
                <w:lang w:val="de-DE"/>
              </w:rPr>
              <w:t xml:space="preserve"> </w:t>
            </w:r>
          </w:p>
        </w:tc>
        <w:tc>
          <w:tcPr>
            <w:tcW w:w="1213" w:type="dxa"/>
            <w:tcBorders>
              <w:top w:val="single" w:sz="4" w:space="0" w:color="auto"/>
              <w:left w:val="single" w:sz="4" w:space="0" w:color="auto"/>
              <w:bottom w:val="single" w:sz="4" w:space="0" w:color="auto"/>
              <w:right w:val="single" w:sz="4" w:space="0" w:color="auto"/>
            </w:tcBorders>
          </w:tcPr>
          <w:p w14:paraId="4E503519" w14:textId="44ED9889" w:rsidR="000A6142" w:rsidRDefault="000A6142" w:rsidP="000A6142">
            <w:pPr>
              <w:pStyle w:val="TAC"/>
            </w:pPr>
            <w:r>
              <w:t>O</w:t>
            </w:r>
          </w:p>
        </w:tc>
        <w:tc>
          <w:tcPr>
            <w:tcW w:w="1234" w:type="dxa"/>
            <w:tcBorders>
              <w:top w:val="single" w:sz="4" w:space="0" w:color="auto"/>
              <w:left w:val="single" w:sz="4" w:space="0" w:color="auto"/>
              <w:bottom w:val="single" w:sz="4" w:space="0" w:color="auto"/>
              <w:right w:val="single" w:sz="4" w:space="0" w:color="auto"/>
            </w:tcBorders>
          </w:tcPr>
          <w:p w14:paraId="7611D81F" w14:textId="6A0195EF" w:rsidR="000A6142" w:rsidRDefault="000A6142" w:rsidP="000A6142">
            <w:pPr>
              <w:pStyle w:val="TAC"/>
              <w:rPr>
                <w:rFonts w:cs="Arial"/>
              </w:rPr>
            </w:pPr>
            <w:r>
              <w:t>T</w:t>
            </w:r>
          </w:p>
        </w:tc>
        <w:tc>
          <w:tcPr>
            <w:tcW w:w="1225" w:type="dxa"/>
            <w:tcBorders>
              <w:top w:val="single" w:sz="4" w:space="0" w:color="auto"/>
              <w:left w:val="single" w:sz="4" w:space="0" w:color="auto"/>
              <w:bottom w:val="single" w:sz="4" w:space="0" w:color="auto"/>
              <w:right w:val="single" w:sz="4" w:space="0" w:color="auto"/>
            </w:tcBorders>
          </w:tcPr>
          <w:p w14:paraId="259D0783" w14:textId="59E1EDAE" w:rsidR="000A6142" w:rsidRDefault="000A6142" w:rsidP="000A6142">
            <w:pPr>
              <w:pStyle w:val="TAC"/>
              <w:rPr>
                <w:rFonts w:cs="Arial"/>
                <w:lang w:eastAsia="zh-CN"/>
              </w:rPr>
            </w:pPr>
            <w:r>
              <w:t>T</w:t>
            </w:r>
          </w:p>
        </w:tc>
        <w:tc>
          <w:tcPr>
            <w:tcW w:w="1229" w:type="dxa"/>
            <w:tcBorders>
              <w:top w:val="single" w:sz="4" w:space="0" w:color="auto"/>
              <w:left w:val="single" w:sz="4" w:space="0" w:color="auto"/>
              <w:bottom w:val="single" w:sz="4" w:space="0" w:color="auto"/>
              <w:right w:val="single" w:sz="4" w:space="0" w:color="auto"/>
            </w:tcBorders>
          </w:tcPr>
          <w:p w14:paraId="1435F5F3" w14:textId="4B680FB7" w:rsidR="000A6142" w:rsidRDefault="000A6142" w:rsidP="000A6142">
            <w:pPr>
              <w:pStyle w:val="TAC"/>
              <w:rPr>
                <w:rFonts w:cs="Arial"/>
              </w:rPr>
            </w:pPr>
            <w:r>
              <w:t>F</w:t>
            </w:r>
          </w:p>
        </w:tc>
        <w:tc>
          <w:tcPr>
            <w:tcW w:w="1241" w:type="dxa"/>
            <w:tcBorders>
              <w:top w:val="single" w:sz="4" w:space="0" w:color="auto"/>
              <w:left w:val="single" w:sz="4" w:space="0" w:color="auto"/>
              <w:bottom w:val="single" w:sz="4" w:space="0" w:color="auto"/>
              <w:right w:val="single" w:sz="4" w:space="0" w:color="auto"/>
            </w:tcBorders>
          </w:tcPr>
          <w:p w14:paraId="75291815" w14:textId="722FC1B5" w:rsidR="000A6142" w:rsidRDefault="000A6142" w:rsidP="000A6142">
            <w:pPr>
              <w:pStyle w:val="TAC"/>
              <w:rPr>
                <w:rFonts w:cs="Arial"/>
                <w:lang w:eastAsia="zh-CN"/>
              </w:rPr>
            </w:pPr>
            <w:r>
              <w:t>T</w:t>
            </w:r>
          </w:p>
        </w:tc>
      </w:tr>
      <w:tr w:rsidR="000A6142" w14:paraId="65082027" w14:textId="77777777" w:rsidTr="004535DD">
        <w:trPr>
          <w:cantSplit/>
          <w:jc w:val="center"/>
        </w:trPr>
        <w:tc>
          <w:tcPr>
            <w:tcW w:w="3489" w:type="dxa"/>
            <w:tcBorders>
              <w:top w:val="single" w:sz="4" w:space="0" w:color="auto"/>
              <w:left w:val="single" w:sz="4" w:space="0" w:color="auto"/>
              <w:bottom w:val="single" w:sz="4" w:space="0" w:color="auto"/>
              <w:right w:val="single" w:sz="4" w:space="0" w:color="auto"/>
            </w:tcBorders>
          </w:tcPr>
          <w:p w14:paraId="0F565F38" w14:textId="2D2741FA" w:rsidR="000A6142" w:rsidRDefault="000A6142" w:rsidP="000A6142">
            <w:pPr>
              <w:pStyle w:val="TAL"/>
              <w:rPr>
                <w:rFonts w:ascii="Courier New" w:hAnsi="Courier New" w:cs="Courier New"/>
                <w:lang w:eastAsia="zh-CN"/>
              </w:rPr>
            </w:pPr>
            <w:r w:rsidRPr="004266D1">
              <w:rPr>
                <w:rFonts w:ascii="Courier New" w:hAnsi="Courier New" w:cs="Courier New"/>
                <w:szCs w:val="18"/>
              </w:rPr>
              <w:t>taiRangeList</w:t>
            </w:r>
          </w:p>
        </w:tc>
        <w:tc>
          <w:tcPr>
            <w:tcW w:w="1213" w:type="dxa"/>
            <w:tcBorders>
              <w:top w:val="single" w:sz="4" w:space="0" w:color="auto"/>
              <w:left w:val="single" w:sz="4" w:space="0" w:color="auto"/>
              <w:bottom w:val="single" w:sz="4" w:space="0" w:color="auto"/>
              <w:right w:val="single" w:sz="4" w:space="0" w:color="auto"/>
            </w:tcBorders>
          </w:tcPr>
          <w:p w14:paraId="7F8F9B31" w14:textId="561AEC29" w:rsidR="000A6142" w:rsidRDefault="000A6142" w:rsidP="000A6142">
            <w:pPr>
              <w:pStyle w:val="TAC"/>
            </w:pPr>
            <w:r>
              <w:t>O</w:t>
            </w:r>
          </w:p>
        </w:tc>
        <w:tc>
          <w:tcPr>
            <w:tcW w:w="1234" w:type="dxa"/>
            <w:tcBorders>
              <w:top w:val="single" w:sz="4" w:space="0" w:color="auto"/>
              <w:left w:val="single" w:sz="4" w:space="0" w:color="auto"/>
              <w:bottom w:val="single" w:sz="4" w:space="0" w:color="auto"/>
              <w:right w:val="single" w:sz="4" w:space="0" w:color="auto"/>
            </w:tcBorders>
          </w:tcPr>
          <w:p w14:paraId="43419B50" w14:textId="61E2C0A7" w:rsidR="000A6142" w:rsidRDefault="000A6142" w:rsidP="000A6142">
            <w:pPr>
              <w:pStyle w:val="TAC"/>
              <w:rPr>
                <w:rFonts w:cs="Arial"/>
              </w:rPr>
            </w:pPr>
            <w:r>
              <w:t>T</w:t>
            </w:r>
          </w:p>
        </w:tc>
        <w:tc>
          <w:tcPr>
            <w:tcW w:w="1225" w:type="dxa"/>
            <w:tcBorders>
              <w:top w:val="single" w:sz="4" w:space="0" w:color="auto"/>
              <w:left w:val="single" w:sz="4" w:space="0" w:color="auto"/>
              <w:bottom w:val="single" w:sz="4" w:space="0" w:color="auto"/>
              <w:right w:val="single" w:sz="4" w:space="0" w:color="auto"/>
            </w:tcBorders>
          </w:tcPr>
          <w:p w14:paraId="46F03749" w14:textId="5305A5C0" w:rsidR="000A6142" w:rsidRDefault="000A6142" w:rsidP="000A6142">
            <w:pPr>
              <w:pStyle w:val="TAC"/>
              <w:rPr>
                <w:rFonts w:cs="Arial"/>
                <w:lang w:eastAsia="zh-CN"/>
              </w:rPr>
            </w:pPr>
            <w:r>
              <w:t>T</w:t>
            </w:r>
          </w:p>
        </w:tc>
        <w:tc>
          <w:tcPr>
            <w:tcW w:w="1229" w:type="dxa"/>
            <w:tcBorders>
              <w:top w:val="single" w:sz="4" w:space="0" w:color="auto"/>
              <w:left w:val="single" w:sz="4" w:space="0" w:color="auto"/>
              <w:bottom w:val="single" w:sz="4" w:space="0" w:color="auto"/>
              <w:right w:val="single" w:sz="4" w:space="0" w:color="auto"/>
            </w:tcBorders>
          </w:tcPr>
          <w:p w14:paraId="0885C297" w14:textId="1AB4A3D9" w:rsidR="000A6142" w:rsidRDefault="000A6142" w:rsidP="000A6142">
            <w:pPr>
              <w:pStyle w:val="TAC"/>
              <w:rPr>
                <w:rFonts w:cs="Arial"/>
              </w:rPr>
            </w:pPr>
            <w:r>
              <w:t>F</w:t>
            </w:r>
          </w:p>
        </w:tc>
        <w:tc>
          <w:tcPr>
            <w:tcW w:w="1241" w:type="dxa"/>
            <w:tcBorders>
              <w:top w:val="single" w:sz="4" w:space="0" w:color="auto"/>
              <w:left w:val="single" w:sz="4" w:space="0" w:color="auto"/>
              <w:bottom w:val="single" w:sz="4" w:space="0" w:color="auto"/>
              <w:right w:val="single" w:sz="4" w:space="0" w:color="auto"/>
            </w:tcBorders>
          </w:tcPr>
          <w:p w14:paraId="0E86D0E2" w14:textId="1EFE814B" w:rsidR="000A6142" w:rsidRDefault="000A6142" w:rsidP="000A6142">
            <w:pPr>
              <w:pStyle w:val="TAC"/>
              <w:rPr>
                <w:rFonts w:cs="Arial"/>
                <w:lang w:eastAsia="zh-CN"/>
              </w:rPr>
            </w:pPr>
            <w:r>
              <w:t>T</w:t>
            </w:r>
          </w:p>
        </w:tc>
      </w:tr>
      <w:tr w:rsidR="000A6142" w14:paraId="03250CB2" w14:textId="77777777" w:rsidTr="004535DD">
        <w:trPr>
          <w:cantSplit/>
          <w:jc w:val="center"/>
        </w:trPr>
        <w:tc>
          <w:tcPr>
            <w:tcW w:w="3489" w:type="dxa"/>
            <w:tcBorders>
              <w:top w:val="single" w:sz="4" w:space="0" w:color="auto"/>
              <w:left w:val="single" w:sz="4" w:space="0" w:color="auto"/>
              <w:bottom w:val="single" w:sz="4" w:space="0" w:color="auto"/>
              <w:right w:val="single" w:sz="4" w:space="0" w:color="auto"/>
            </w:tcBorders>
          </w:tcPr>
          <w:p w14:paraId="7615A01C" w14:textId="24B2DC56" w:rsidR="000A6142" w:rsidRDefault="000A6142" w:rsidP="000A6142">
            <w:pPr>
              <w:pStyle w:val="TAL"/>
              <w:rPr>
                <w:rFonts w:ascii="Courier New" w:hAnsi="Courier New" w:cs="Courier New"/>
                <w:lang w:eastAsia="zh-CN"/>
              </w:rPr>
            </w:pPr>
            <w:r>
              <w:rPr>
                <w:rFonts w:ascii="Courier New" w:hAnsi="Courier New" w:cs="Courier New"/>
              </w:rPr>
              <w:t>cNSIId</w:t>
            </w:r>
            <w:r w:rsidRPr="00B5286C">
              <w:rPr>
                <w:rFonts w:ascii="Courier New" w:hAnsi="Courier New" w:cs="Courier New"/>
              </w:rPr>
              <w:t>List</w:t>
            </w:r>
          </w:p>
        </w:tc>
        <w:tc>
          <w:tcPr>
            <w:tcW w:w="1213" w:type="dxa"/>
            <w:tcBorders>
              <w:top w:val="single" w:sz="4" w:space="0" w:color="auto"/>
              <w:left w:val="single" w:sz="4" w:space="0" w:color="auto"/>
              <w:bottom w:val="single" w:sz="4" w:space="0" w:color="auto"/>
              <w:right w:val="single" w:sz="4" w:space="0" w:color="auto"/>
            </w:tcBorders>
          </w:tcPr>
          <w:p w14:paraId="36AC4B1B" w14:textId="7CBB8AA8" w:rsidR="000A6142" w:rsidRDefault="000A6142" w:rsidP="000A6142">
            <w:pPr>
              <w:pStyle w:val="TAC"/>
            </w:pPr>
            <w:r>
              <w:t>CM</w:t>
            </w:r>
          </w:p>
        </w:tc>
        <w:tc>
          <w:tcPr>
            <w:tcW w:w="1234" w:type="dxa"/>
            <w:tcBorders>
              <w:top w:val="single" w:sz="4" w:space="0" w:color="auto"/>
              <w:left w:val="single" w:sz="4" w:space="0" w:color="auto"/>
              <w:bottom w:val="single" w:sz="4" w:space="0" w:color="auto"/>
              <w:right w:val="single" w:sz="4" w:space="0" w:color="auto"/>
            </w:tcBorders>
          </w:tcPr>
          <w:p w14:paraId="0ACA2B3F" w14:textId="41C350CF" w:rsidR="000A6142" w:rsidRDefault="000A6142" w:rsidP="000A6142">
            <w:pPr>
              <w:pStyle w:val="TAC"/>
              <w:rPr>
                <w:rFonts w:cs="Arial"/>
              </w:rPr>
            </w:pPr>
            <w:r>
              <w:rPr>
                <w:rFonts w:cs="Arial"/>
              </w:rPr>
              <w:t>T</w:t>
            </w:r>
          </w:p>
        </w:tc>
        <w:tc>
          <w:tcPr>
            <w:tcW w:w="1225" w:type="dxa"/>
            <w:tcBorders>
              <w:top w:val="single" w:sz="4" w:space="0" w:color="auto"/>
              <w:left w:val="single" w:sz="4" w:space="0" w:color="auto"/>
              <w:bottom w:val="single" w:sz="4" w:space="0" w:color="auto"/>
              <w:right w:val="single" w:sz="4" w:space="0" w:color="auto"/>
            </w:tcBorders>
          </w:tcPr>
          <w:p w14:paraId="08E9BA99" w14:textId="7CFFDFC0" w:rsidR="000A6142" w:rsidRDefault="000A6142" w:rsidP="000A6142">
            <w:pPr>
              <w:pStyle w:val="TAC"/>
              <w:rPr>
                <w:rFonts w:cs="Arial"/>
                <w:lang w:eastAsia="zh-CN"/>
              </w:rPr>
            </w:pPr>
            <w:r>
              <w:rPr>
                <w:rFonts w:cs="Arial"/>
                <w:lang w:eastAsia="zh-CN"/>
              </w:rPr>
              <w:t>F</w:t>
            </w:r>
          </w:p>
        </w:tc>
        <w:tc>
          <w:tcPr>
            <w:tcW w:w="1229" w:type="dxa"/>
            <w:tcBorders>
              <w:top w:val="single" w:sz="4" w:space="0" w:color="auto"/>
              <w:left w:val="single" w:sz="4" w:space="0" w:color="auto"/>
              <w:bottom w:val="single" w:sz="4" w:space="0" w:color="auto"/>
              <w:right w:val="single" w:sz="4" w:space="0" w:color="auto"/>
            </w:tcBorders>
          </w:tcPr>
          <w:p w14:paraId="09A84797" w14:textId="7F37BEAF" w:rsidR="000A6142" w:rsidRDefault="000A6142" w:rsidP="000A6142">
            <w:pPr>
              <w:pStyle w:val="TAC"/>
              <w:rPr>
                <w:rFonts w:cs="Arial"/>
              </w:rPr>
            </w:pPr>
            <w:r>
              <w:rPr>
                <w:rFonts w:cs="Arial"/>
              </w:rPr>
              <w:t>F</w:t>
            </w:r>
          </w:p>
        </w:tc>
        <w:tc>
          <w:tcPr>
            <w:tcW w:w="1241" w:type="dxa"/>
            <w:tcBorders>
              <w:top w:val="single" w:sz="4" w:space="0" w:color="auto"/>
              <w:left w:val="single" w:sz="4" w:space="0" w:color="auto"/>
              <w:bottom w:val="single" w:sz="4" w:space="0" w:color="auto"/>
              <w:right w:val="single" w:sz="4" w:space="0" w:color="auto"/>
            </w:tcBorders>
          </w:tcPr>
          <w:p w14:paraId="17CF34B0" w14:textId="189B3C2F" w:rsidR="000A6142" w:rsidRDefault="000A6142" w:rsidP="000A6142">
            <w:pPr>
              <w:pStyle w:val="TAC"/>
              <w:rPr>
                <w:rFonts w:cs="Arial"/>
                <w:lang w:eastAsia="zh-CN"/>
              </w:rPr>
            </w:pPr>
            <w:r>
              <w:rPr>
                <w:rFonts w:cs="Arial"/>
                <w:lang w:eastAsia="zh-CN"/>
              </w:rPr>
              <w:t>T</w:t>
            </w:r>
          </w:p>
        </w:tc>
      </w:tr>
      <w:tr w:rsidR="000A6142" w14:paraId="1877A1F2" w14:textId="77777777" w:rsidTr="004535DD">
        <w:trPr>
          <w:cantSplit/>
          <w:jc w:val="center"/>
        </w:trPr>
        <w:tc>
          <w:tcPr>
            <w:tcW w:w="3489" w:type="dxa"/>
            <w:tcBorders>
              <w:top w:val="single" w:sz="4" w:space="0" w:color="auto"/>
              <w:left w:val="single" w:sz="4" w:space="0" w:color="auto"/>
              <w:bottom w:val="single" w:sz="4" w:space="0" w:color="auto"/>
              <w:right w:val="single" w:sz="4" w:space="0" w:color="auto"/>
            </w:tcBorders>
          </w:tcPr>
          <w:p w14:paraId="65D981EE" w14:textId="16608D40" w:rsidR="000A6142" w:rsidRDefault="000A6142" w:rsidP="000A6142">
            <w:pPr>
              <w:pStyle w:val="TAL"/>
              <w:rPr>
                <w:rFonts w:ascii="Courier New" w:hAnsi="Courier New" w:cs="Courier New"/>
                <w:lang w:eastAsia="zh-CN"/>
              </w:rPr>
            </w:pPr>
            <w:r w:rsidRPr="004266D1">
              <w:rPr>
                <w:rFonts w:ascii="Courier New" w:hAnsi="Courier New" w:cs="Courier New"/>
                <w:szCs w:val="18"/>
              </w:rPr>
              <w:t>g</w:t>
            </w:r>
            <w:r>
              <w:rPr>
                <w:rFonts w:ascii="Courier New" w:hAnsi="Courier New" w:cs="Courier New"/>
                <w:szCs w:val="18"/>
              </w:rPr>
              <w:t>UAMId</w:t>
            </w:r>
            <w:r w:rsidRPr="004266D1">
              <w:rPr>
                <w:rFonts w:ascii="Courier New" w:hAnsi="Courier New" w:cs="Courier New"/>
                <w:szCs w:val="18"/>
              </w:rPr>
              <w:t>List</w:t>
            </w:r>
          </w:p>
        </w:tc>
        <w:tc>
          <w:tcPr>
            <w:tcW w:w="1213" w:type="dxa"/>
            <w:tcBorders>
              <w:top w:val="single" w:sz="4" w:space="0" w:color="auto"/>
              <w:left w:val="single" w:sz="4" w:space="0" w:color="auto"/>
              <w:bottom w:val="single" w:sz="4" w:space="0" w:color="auto"/>
              <w:right w:val="single" w:sz="4" w:space="0" w:color="auto"/>
            </w:tcBorders>
          </w:tcPr>
          <w:p w14:paraId="645A657E" w14:textId="1117903E" w:rsidR="000A6142" w:rsidRDefault="000A6142" w:rsidP="000A6142">
            <w:pPr>
              <w:pStyle w:val="TAC"/>
            </w:pPr>
            <w:r>
              <w:t>M</w:t>
            </w:r>
          </w:p>
        </w:tc>
        <w:tc>
          <w:tcPr>
            <w:tcW w:w="1234" w:type="dxa"/>
            <w:tcBorders>
              <w:top w:val="single" w:sz="4" w:space="0" w:color="auto"/>
              <w:left w:val="single" w:sz="4" w:space="0" w:color="auto"/>
              <w:bottom w:val="single" w:sz="4" w:space="0" w:color="auto"/>
              <w:right w:val="single" w:sz="4" w:space="0" w:color="auto"/>
            </w:tcBorders>
          </w:tcPr>
          <w:p w14:paraId="7AF49166" w14:textId="500552A5" w:rsidR="000A6142" w:rsidRDefault="000A6142" w:rsidP="000A6142">
            <w:pPr>
              <w:pStyle w:val="TAC"/>
              <w:rPr>
                <w:rFonts w:cs="Arial"/>
              </w:rPr>
            </w:pPr>
            <w:r>
              <w:t>T</w:t>
            </w:r>
          </w:p>
        </w:tc>
        <w:tc>
          <w:tcPr>
            <w:tcW w:w="1225" w:type="dxa"/>
            <w:tcBorders>
              <w:top w:val="single" w:sz="4" w:space="0" w:color="auto"/>
              <w:left w:val="single" w:sz="4" w:space="0" w:color="auto"/>
              <w:bottom w:val="single" w:sz="4" w:space="0" w:color="auto"/>
              <w:right w:val="single" w:sz="4" w:space="0" w:color="auto"/>
            </w:tcBorders>
          </w:tcPr>
          <w:p w14:paraId="137AF536" w14:textId="77405FA7" w:rsidR="000A6142" w:rsidRDefault="000A6142" w:rsidP="000A6142">
            <w:pPr>
              <w:pStyle w:val="TAC"/>
              <w:rPr>
                <w:rFonts w:cs="Arial"/>
                <w:lang w:eastAsia="zh-CN"/>
              </w:rPr>
            </w:pPr>
            <w:r>
              <w:t>F</w:t>
            </w:r>
          </w:p>
        </w:tc>
        <w:tc>
          <w:tcPr>
            <w:tcW w:w="1229" w:type="dxa"/>
            <w:tcBorders>
              <w:top w:val="single" w:sz="4" w:space="0" w:color="auto"/>
              <w:left w:val="single" w:sz="4" w:space="0" w:color="auto"/>
              <w:bottom w:val="single" w:sz="4" w:space="0" w:color="auto"/>
              <w:right w:val="single" w:sz="4" w:space="0" w:color="auto"/>
            </w:tcBorders>
          </w:tcPr>
          <w:p w14:paraId="6F1DD588" w14:textId="7BA27017" w:rsidR="000A6142" w:rsidRDefault="000A6142" w:rsidP="000A6142">
            <w:pPr>
              <w:pStyle w:val="TAC"/>
              <w:rPr>
                <w:rFonts w:cs="Arial"/>
              </w:rPr>
            </w:pPr>
            <w:r>
              <w:t>F</w:t>
            </w:r>
          </w:p>
        </w:tc>
        <w:tc>
          <w:tcPr>
            <w:tcW w:w="1241" w:type="dxa"/>
            <w:tcBorders>
              <w:top w:val="single" w:sz="4" w:space="0" w:color="auto"/>
              <w:left w:val="single" w:sz="4" w:space="0" w:color="auto"/>
              <w:bottom w:val="single" w:sz="4" w:space="0" w:color="auto"/>
              <w:right w:val="single" w:sz="4" w:space="0" w:color="auto"/>
            </w:tcBorders>
          </w:tcPr>
          <w:p w14:paraId="6695B618" w14:textId="21B32E40" w:rsidR="000A6142" w:rsidRDefault="000A6142" w:rsidP="000A6142">
            <w:pPr>
              <w:pStyle w:val="TAC"/>
              <w:rPr>
                <w:rFonts w:cs="Arial"/>
                <w:lang w:eastAsia="zh-CN"/>
              </w:rPr>
            </w:pPr>
            <w:r>
              <w:t>T</w:t>
            </w:r>
          </w:p>
        </w:tc>
      </w:tr>
      <w:tr w:rsidR="00F97E61" w14:paraId="5518A4ED" w14:textId="77777777" w:rsidTr="004535DD">
        <w:trPr>
          <w:cantSplit/>
          <w:jc w:val="center"/>
        </w:trPr>
        <w:tc>
          <w:tcPr>
            <w:tcW w:w="3489" w:type="dxa"/>
            <w:tcBorders>
              <w:top w:val="single" w:sz="4" w:space="0" w:color="auto"/>
              <w:left w:val="single" w:sz="4" w:space="0" w:color="auto"/>
              <w:bottom w:val="single" w:sz="4" w:space="0" w:color="auto"/>
              <w:right w:val="single" w:sz="4" w:space="0" w:color="auto"/>
            </w:tcBorders>
          </w:tcPr>
          <w:p w14:paraId="14DA435D" w14:textId="69D5C08B" w:rsidR="00F97E61" w:rsidRDefault="00F97E61" w:rsidP="00F97E61">
            <w:pPr>
              <w:pStyle w:val="TAL"/>
              <w:rPr>
                <w:rFonts w:ascii="Courier New" w:hAnsi="Courier New" w:cs="Courier New"/>
                <w:lang w:eastAsia="zh-CN"/>
              </w:rPr>
            </w:pPr>
            <w:r w:rsidRPr="00F204EE">
              <w:rPr>
                <w:rFonts w:ascii="Courier New" w:hAnsi="Courier New" w:cs="Courier New"/>
                <w:szCs w:val="18"/>
              </w:rPr>
              <w:t>backupInfoAmfFailure</w:t>
            </w:r>
          </w:p>
        </w:tc>
        <w:tc>
          <w:tcPr>
            <w:tcW w:w="1213" w:type="dxa"/>
            <w:tcBorders>
              <w:top w:val="single" w:sz="4" w:space="0" w:color="auto"/>
              <w:left w:val="single" w:sz="4" w:space="0" w:color="auto"/>
              <w:bottom w:val="single" w:sz="4" w:space="0" w:color="auto"/>
              <w:right w:val="single" w:sz="4" w:space="0" w:color="auto"/>
            </w:tcBorders>
          </w:tcPr>
          <w:p w14:paraId="145713E4" w14:textId="48488AF5" w:rsidR="00F97E61" w:rsidRDefault="00F97E61" w:rsidP="00F97E61">
            <w:pPr>
              <w:pStyle w:val="TAC"/>
            </w:pPr>
            <w:r>
              <w:t>O</w:t>
            </w:r>
          </w:p>
        </w:tc>
        <w:tc>
          <w:tcPr>
            <w:tcW w:w="1234" w:type="dxa"/>
            <w:tcBorders>
              <w:top w:val="single" w:sz="4" w:space="0" w:color="auto"/>
              <w:left w:val="single" w:sz="4" w:space="0" w:color="auto"/>
              <w:bottom w:val="single" w:sz="4" w:space="0" w:color="auto"/>
              <w:right w:val="single" w:sz="4" w:space="0" w:color="auto"/>
            </w:tcBorders>
          </w:tcPr>
          <w:p w14:paraId="6BA2C1C8" w14:textId="2207B984" w:rsidR="00F97E61" w:rsidRDefault="00F97E61" w:rsidP="00F97E61">
            <w:pPr>
              <w:pStyle w:val="TAC"/>
              <w:rPr>
                <w:rFonts w:cs="Arial"/>
              </w:rPr>
            </w:pPr>
            <w:r>
              <w:t>T</w:t>
            </w:r>
          </w:p>
        </w:tc>
        <w:tc>
          <w:tcPr>
            <w:tcW w:w="1225" w:type="dxa"/>
            <w:tcBorders>
              <w:top w:val="single" w:sz="4" w:space="0" w:color="auto"/>
              <w:left w:val="single" w:sz="4" w:space="0" w:color="auto"/>
              <w:bottom w:val="single" w:sz="4" w:space="0" w:color="auto"/>
              <w:right w:val="single" w:sz="4" w:space="0" w:color="auto"/>
            </w:tcBorders>
          </w:tcPr>
          <w:p w14:paraId="5DF0F916" w14:textId="1D64AEA2" w:rsidR="00F97E61" w:rsidRDefault="00F97E61" w:rsidP="00F97E61">
            <w:pPr>
              <w:pStyle w:val="TAC"/>
              <w:rPr>
                <w:rFonts w:cs="Arial"/>
                <w:lang w:eastAsia="zh-CN"/>
              </w:rPr>
            </w:pPr>
            <w:r>
              <w:t>T</w:t>
            </w:r>
          </w:p>
        </w:tc>
        <w:tc>
          <w:tcPr>
            <w:tcW w:w="1229" w:type="dxa"/>
            <w:tcBorders>
              <w:top w:val="single" w:sz="4" w:space="0" w:color="auto"/>
              <w:left w:val="single" w:sz="4" w:space="0" w:color="auto"/>
              <w:bottom w:val="single" w:sz="4" w:space="0" w:color="auto"/>
              <w:right w:val="single" w:sz="4" w:space="0" w:color="auto"/>
            </w:tcBorders>
          </w:tcPr>
          <w:p w14:paraId="00909C55" w14:textId="3A8C40BD" w:rsidR="00F97E61" w:rsidRDefault="00F97E61" w:rsidP="00F97E61">
            <w:pPr>
              <w:pStyle w:val="TAC"/>
              <w:rPr>
                <w:rFonts w:cs="Arial"/>
              </w:rPr>
            </w:pPr>
            <w:r>
              <w:t>F</w:t>
            </w:r>
          </w:p>
        </w:tc>
        <w:tc>
          <w:tcPr>
            <w:tcW w:w="1241" w:type="dxa"/>
            <w:tcBorders>
              <w:top w:val="single" w:sz="4" w:space="0" w:color="auto"/>
              <w:left w:val="single" w:sz="4" w:space="0" w:color="auto"/>
              <w:bottom w:val="single" w:sz="4" w:space="0" w:color="auto"/>
              <w:right w:val="single" w:sz="4" w:space="0" w:color="auto"/>
            </w:tcBorders>
          </w:tcPr>
          <w:p w14:paraId="46CA2C77" w14:textId="319C5BDE" w:rsidR="00F97E61" w:rsidRDefault="00F97E61" w:rsidP="00F97E61">
            <w:pPr>
              <w:pStyle w:val="TAC"/>
              <w:rPr>
                <w:rFonts w:cs="Arial"/>
                <w:lang w:eastAsia="zh-CN"/>
              </w:rPr>
            </w:pPr>
            <w:r>
              <w:t>T</w:t>
            </w:r>
          </w:p>
        </w:tc>
      </w:tr>
      <w:tr w:rsidR="00F97E61" w14:paraId="37220CF4" w14:textId="77777777" w:rsidTr="004535DD">
        <w:trPr>
          <w:cantSplit/>
          <w:jc w:val="center"/>
        </w:trPr>
        <w:tc>
          <w:tcPr>
            <w:tcW w:w="3489" w:type="dxa"/>
            <w:tcBorders>
              <w:top w:val="single" w:sz="4" w:space="0" w:color="auto"/>
              <w:left w:val="single" w:sz="4" w:space="0" w:color="auto"/>
              <w:bottom w:val="single" w:sz="4" w:space="0" w:color="auto"/>
              <w:right w:val="single" w:sz="4" w:space="0" w:color="auto"/>
            </w:tcBorders>
          </w:tcPr>
          <w:p w14:paraId="65B051DB" w14:textId="567D18E2" w:rsidR="00F97E61" w:rsidRDefault="00F97E61" w:rsidP="00F97E61">
            <w:pPr>
              <w:pStyle w:val="TAL"/>
              <w:rPr>
                <w:rFonts w:ascii="Courier New" w:hAnsi="Courier New" w:cs="Courier New"/>
                <w:lang w:eastAsia="zh-CN"/>
              </w:rPr>
            </w:pPr>
            <w:r w:rsidRPr="00F204EE">
              <w:rPr>
                <w:rFonts w:ascii="Courier New" w:hAnsi="Courier New" w:cs="Courier New"/>
                <w:szCs w:val="18"/>
              </w:rPr>
              <w:t>backupInfoAmfRemoval</w:t>
            </w:r>
          </w:p>
        </w:tc>
        <w:tc>
          <w:tcPr>
            <w:tcW w:w="1213" w:type="dxa"/>
            <w:tcBorders>
              <w:top w:val="single" w:sz="4" w:space="0" w:color="auto"/>
              <w:left w:val="single" w:sz="4" w:space="0" w:color="auto"/>
              <w:bottom w:val="single" w:sz="4" w:space="0" w:color="auto"/>
              <w:right w:val="single" w:sz="4" w:space="0" w:color="auto"/>
            </w:tcBorders>
          </w:tcPr>
          <w:p w14:paraId="38412B35" w14:textId="183069A6" w:rsidR="00F97E61" w:rsidRDefault="00F97E61" w:rsidP="00F97E61">
            <w:pPr>
              <w:pStyle w:val="TAC"/>
            </w:pPr>
            <w:r>
              <w:t>O</w:t>
            </w:r>
          </w:p>
        </w:tc>
        <w:tc>
          <w:tcPr>
            <w:tcW w:w="1234" w:type="dxa"/>
            <w:tcBorders>
              <w:top w:val="single" w:sz="4" w:space="0" w:color="auto"/>
              <w:left w:val="single" w:sz="4" w:space="0" w:color="auto"/>
              <w:bottom w:val="single" w:sz="4" w:space="0" w:color="auto"/>
              <w:right w:val="single" w:sz="4" w:space="0" w:color="auto"/>
            </w:tcBorders>
          </w:tcPr>
          <w:p w14:paraId="37235244" w14:textId="1451CD17" w:rsidR="00F97E61" w:rsidRDefault="00F97E61" w:rsidP="00F97E61">
            <w:pPr>
              <w:pStyle w:val="TAC"/>
              <w:rPr>
                <w:rFonts w:cs="Arial"/>
              </w:rPr>
            </w:pPr>
            <w:r>
              <w:t>T</w:t>
            </w:r>
          </w:p>
        </w:tc>
        <w:tc>
          <w:tcPr>
            <w:tcW w:w="1225" w:type="dxa"/>
            <w:tcBorders>
              <w:top w:val="single" w:sz="4" w:space="0" w:color="auto"/>
              <w:left w:val="single" w:sz="4" w:space="0" w:color="auto"/>
              <w:bottom w:val="single" w:sz="4" w:space="0" w:color="auto"/>
              <w:right w:val="single" w:sz="4" w:space="0" w:color="auto"/>
            </w:tcBorders>
          </w:tcPr>
          <w:p w14:paraId="6117D584" w14:textId="21359F48" w:rsidR="00F97E61" w:rsidRDefault="00F97E61" w:rsidP="00F97E61">
            <w:pPr>
              <w:pStyle w:val="TAC"/>
              <w:rPr>
                <w:rFonts w:cs="Arial"/>
                <w:lang w:eastAsia="zh-CN"/>
              </w:rPr>
            </w:pPr>
            <w:r>
              <w:t>T</w:t>
            </w:r>
          </w:p>
        </w:tc>
        <w:tc>
          <w:tcPr>
            <w:tcW w:w="1229" w:type="dxa"/>
            <w:tcBorders>
              <w:top w:val="single" w:sz="4" w:space="0" w:color="auto"/>
              <w:left w:val="single" w:sz="4" w:space="0" w:color="auto"/>
              <w:bottom w:val="single" w:sz="4" w:space="0" w:color="auto"/>
              <w:right w:val="single" w:sz="4" w:space="0" w:color="auto"/>
            </w:tcBorders>
          </w:tcPr>
          <w:p w14:paraId="6A67087C" w14:textId="212C6247" w:rsidR="00F97E61" w:rsidRDefault="00F97E61" w:rsidP="00F97E61">
            <w:pPr>
              <w:pStyle w:val="TAC"/>
              <w:rPr>
                <w:rFonts w:cs="Arial"/>
              </w:rPr>
            </w:pPr>
            <w:r>
              <w:t>F</w:t>
            </w:r>
          </w:p>
        </w:tc>
        <w:tc>
          <w:tcPr>
            <w:tcW w:w="1241" w:type="dxa"/>
            <w:tcBorders>
              <w:top w:val="single" w:sz="4" w:space="0" w:color="auto"/>
              <w:left w:val="single" w:sz="4" w:space="0" w:color="auto"/>
              <w:bottom w:val="single" w:sz="4" w:space="0" w:color="auto"/>
              <w:right w:val="single" w:sz="4" w:space="0" w:color="auto"/>
            </w:tcBorders>
          </w:tcPr>
          <w:p w14:paraId="0DBD6D98" w14:textId="3EC2FE75" w:rsidR="00F97E61" w:rsidRDefault="00F97E61" w:rsidP="00F97E61">
            <w:pPr>
              <w:pStyle w:val="TAC"/>
              <w:rPr>
                <w:rFonts w:cs="Arial"/>
                <w:lang w:eastAsia="zh-CN"/>
              </w:rPr>
            </w:pPr>
            <w:r>
              <w:t>T</w:t>
            </w:r>
          </w:p>
        </w:tc>
      </w:tr>
      <w:tr w:rsidR="00F17312" w14:paraId="4EF84C2C" w14:textId="77777777" w:rsidTr="004535DD">
        <w:trPr>
          <w:cantSplit/>
          <w:jc w:val="center"/>
        </w:trPr>
        <w:tc>
          <w:tcPr>
            <w:tcW w:w="3489" w:type="dxa"/>
            <w:tcBorders>
              <w:top w:val="single" w:sz="4" w:space="0" w:color="auto"/>
              <w:left w:val="single" w:sz="4" w:space="0" w:color="auto"/>
              <w:bottom w:val="single" w:sz="4" w:space="0" w:color="auto"/>
              <w:right w:val="single" w:sz="4" w:space="0" w:color="auto"/>
            </w:tcBorders>
            <w:hideMark/>
          </w:tcPr>
          <w:p w14:paraId="303DF6FC" w14:textId="77777777" w:rsidR="00F17312" w:rsidRDefault="00F17312" w:rsidP="00F17312">
            <w:pPr>
              <w:pStyle w:val="TAL"/>
              <w:rPr>
                <w:rFonts w:ascii="Courier New" w:hAnsi="Courier New" w:cs="Courier New"/>
                <w:lang w:eastAsia="zh-CN"/>
              </w:rPr>
            </w:pPr>
            <w:r>
              <w:rPr>
                <w:rFonts w:ascii="Courier New" w:hAnsi="Courier New" w:cs="Courier New"/>
                <w:lang w:eastAsia="zh-CN"/>
              </w:rPr>
              <w:t>managedNFProfile</w:t>
            </w:r>
          </w:p>
        </w:tc>
        <w:tc>
          <w:tcPr>
            <w:tcW w:w="1213" w:type="dxa"/>
            <w:tcBorders>
              <w:top w:val="single" w:sz="4" w:space="0" w:color="auto"/>
              <w:left w:val="single" w:sz="4" w:space="0" w:color="auto"/>
              <w:bottom w:val="single" w:sz="4" w:space="0" w:color="auto"/>
              <w:right w:val="single" w:sz="4" w:space="0" w:color="auto"/>
            </w:tcBorders>
            <w:hideMark/>
          </w:tcPr>
          <w:p w14:paraId="54390161" w14:textId="77777777" w:rsidR="00F17312" w:rsidRDefault="00F17312" w:rsidP="00F17312">
            <w:pPr>
              <w:pStyle w:val="TAC"/>
            </w:pPr>
            <w:r>
              <w:t>M</w:t>
            </w:r>
          </w:p>
        </w:tc>
        <w:tc>
          <w:tcPr>
            <w:tcW w:w="1234" w:type="dxa"/>
            <w:tcBorders>
              <w:top w:val="single" w:sz="4" w:space="0" w:color="auto"/>
              <w:left w:val="single" w:sz="4" w:space="0" w:color="auto"/>
              <w:bottom w:val="single" w:sz="4" w:space="0" w:color="auto"/>
              <w:right w:val="single" w:sz="4" w:space="0" w:color="auto"/>
            </w:tcBorders>
            <w:hideMark/>
          </w:tcPr>
          <w:p w14:paraId="29F6CC4B" w14:textId="77777777" w:rsidR="00F17312" w:rsidRDefault="00F17312" w:rsidP="00F17312">
            <w:pPr>
              <w:pStyle w:val="TAC"/>
              <w:rPr>
                <w:rFonts w:cs="Arial"/>
              </w:rPr>
            </w:pPr>
            <w:r>
              <w:rPr>
                <w:rFonts w:cs="Arial"/>
              </w:rPr>
              <w:t>T</w:t>
            </w:r>
          </w:p>
        </w:tc>
        <w:tc>
          <w:tcPr>
            <w:tcW w:w="1225" w:type="dxa"/>
            <w:tcBorders>
              <w:top w:val="single" w:sz="4" w:space="0" w:color="auto"/>
              <w:left w:val="single" w:sz="4" w:space="0" w:color="auto"/>
              <w:bottom w:val="single" w:sz="4" w:space="0" w:color="auto"/>
              <w:right w:val="single" w:sz="4" w:space="0" w:color="auto"/>
            </w:tcBorders>
            <w:hideMark/>
          </w:tcPr>
          <w:p w14:paraId="7C081BDB" w14:textId="77777777" w:rsidR="00F17312" w:rsidRDefault="00F17312" w:rsidP="00F17312">
            <w:pPr>
              <w:pStyle w:val="TAC"/>
              <w:rPr>
                <w:rFonts w:cs="Arial"/>
                <w:lang w:eastAsia="zh-CN"/>
              </w:rPr>
            </w:pPr>
            <w:r>
              <w:rPr>
                <w:rFonts w:cs="Arial"/>
                <w:lang w:eastAsia="zh-CN"/>
              </w:rPr>
              <w:t>T</w:t>
            </w:r>
          </w:p>
        </w:tc>
        <w:tc>
          <w:tcPr>
            <w:tcW w:w="1229" w:type="dxa"/>
            <w:tcBorders>
              <w:top w:val="single" w:sz="4" w:space="0" w:color="auto"/>
              <w:left w:val="single" w:sz="4" w:space="0" w:color="auto"/>
              <w:bottom w:val="single" w:sz="4" w:space="0" w:color="auto"/>
              <w:right w:val="single" w:sz="4" w:space="0" w:color="auto"/>
            </w:tcBorders>
            <w:hideMark/>
          </w:tcPr>
          <w:p w14:paraId="5E218CC1" w14:textId="77777777" w:rsidR="00F17312" w:rsidRDefault="00F17312" w:rsidP="00F17312">
            <w:pPr>
              <w:pStyle w:val="TAC"/>
              <w:rPr>
                <w:rFonts w:cs="Arial"/>
              </w:rPr>
            </w:pPr>
            <w:r>
              <w:rPr>
                <w:rFonts w:cs="Arial"/>
              </w:rPr>
              <w:t>F</w:t>
            </w:r>
          </w:p>
        </w:tc>
        <w:tc>
          <w:tcPr>
            <w:tcW w:w="1241" w:type="dxa"/>
            <w:tcBorders>
              <w:top w:val="single" w:sz="4" w:space="0" w:color="auto"/>
              <w:left w:val="single" w:sz="4" w:space="0" w:color="auto"/>
              <w:bottom w:val="single" w:sz="4" w:space="0" w:color="auto"/>
              <w:right w:val="single" w:sz="4" w:space="0" w:color="auto"/>
            </w:tcBorders>
            <w:hideMark/>
          </w:tcPr>
          <w:p w14:paraId="4821AD0B" w14:textId="77777777" w:rsidR="00F17312" w:rsidRDefault="00F17312" w:rsidP="00F17312">
            <w:pPr>
              <w:pStyle w:val="TAC"/>
              <w:rPr>
                <w:rFonts w:cs="Arial"/>
                <w:lang w:eastAsia="zh-CN"/>
              </w:rPr>
            </w:pPr>
            <w:r>
              <w:rPr>
                <w:rFonts w:cs="Arial"/>
                <w:lang w:eastAsia="zh-CN"/>
              </w:rPr>
              <w:t>T</w:t>
            </w:r>
          </w:p>
        </w:tc>
      </w:tr>
      <w:tr w:rsidR="00F17312" w14:paraId="77ED2CBC" w14:textId="77777777" w:rsidTr="004535DD">
        <w:trPr>
          <w:cantSplit/>
          <w:jc w:val="center"/>
        </w:trPr>
        <w:tc>
          <w:tcPr>
            <w:tcW w:w="3489" w:type="dxa"/>
            <w:tcBorders>
              <w:top w:val="single" w:sz="4" w:space="0" w:color="auto"/>
              <w:left w:val="single" w:sz="4" w:space="0" w:color="auto"/>
              <w:bottom w:val="single" w:sz="4" w:space="0" w:color="auto"/>
              <w:right w:val="single" w:sz="4" w:space="0" w:color="auto"/>
            </w:tcBorders>
            <w:hideMark/>
          </w:tcPr>
          <w:p w14:paraId="268F1146" w14:textId="77777777" w:rsidR="00F17312" w:rsidRDefault="00F17312" w:rsidP="00F17312">
            <w:pPr>
              <w:pStyle w:val="TAL"/>
              <w:rPr>
                <w:rFonts w:ascii="Courier New" w:hAnsi="Courier New" w:cs="Courier New"/>
                <w:lang w:eastAsia="zh-CN"/>
              </w:rPr>
            </w:pPr>
            <w:r>
              <w:rPr>
                <w:rFonts w:ascii="Courier New" w:hAnsi="Courier New" w:cs="Courier New"/>
                <w:lang w:eastAsia="zh-CN"/>
              </w:rPr>
              <w:t>commModelList</w:t>
            </w:r>
          </w:p>
        </w:tc>
        <w:tc>
          <w:tcPr>
            <w:tcW w:w="1213" w:type="dxa"/>
            <w:tcBorders>
              <w:top w:val="single" w:sz="4" w:space="0" w:color="auto"/>
              <w:left w:val="single" w:sz="4" w:space="0" w:color="auto"/>
              <w:bottom w:val="single" w:sz="4" w:space="0" w:color="auto"/>
              <w:right w:val="single" w:sz="4" w:space="0" w:color="auto"/>
            </w:tcBorders>
            <w:hideMark/>
          </w:tcPr>
          <w:p w14:paraId="59966360" w14:textId="77777777" w:rsidR="00F17312" w:rsidRDefault="00F17312" w:rsidP="00F17312">
            <w:pPr>
              <w:pStyle w:val="TAC"/>
            </w:pPr>
            <w:r>
              <w:t>M</w:t>
            </w:r>
          </w:p>
        </w:tc>
        <w:tc>
          <w:tcPr>
            <w:tcW w:w="1234" w:type="dxa"/>
            <w:tcBorders>
              <w:top w:val="single" w:sz="4" w:space="0" w:color="auto"/>
              <w:left w:val="single" w:sz="4" w:space="0" w:color="auto"/>
              <w:bottom w:val="single" w:sz="4" w:space="0" w:color="auto"/>
              <w:right w:val="single" w:sz="4" w:space="0" w:color="auto"/>
            </w:tcBorders>
            <w:hideMark/>
          </w:tcPr>
          <w:p w14:paraId="796F3582" w14:textId="77777777" w:rsidR="00F17312" w:rsidRDefault="00F17312" w:rsidP="00F17312">
            <w:pPr>
              <w:pStyle w:val="TAC"/>
              <w:rPr>
                <w:rFonts w:cs="Arial"/>
              </w:rPr>
            </w:pPr>
            <w:r>
              <w:rPr>
                <w:rFonts w:cs="Arial"/>
              </w:rPr>
              <w:t>T</w:t>
            </w:r>
          </w:p>
        </w:tc>
        <w:tc>
          <w:tcPr>
            <w:tcW w:w="1225" w:type="dxa"/>
            <w:tcBorders>
              <w:top w:val="single" w:sz="4" w:space="0" w:color="auto"/>
              <w:left w:val="single" w:sz="4" w:space="0" w:color="auto"/>
              <w:bottom w:val="single" w:sz="4" w:space="0" w:color="auto"/>
              <w:right w:val="single" w:sz="4" w:space="0" w:color="auto"/>
            </w:tcBorders>
            <w:hideMark/>
          </w:tcPr>
          <w:p w14:paraId="3A64C20D" w14:textId="77777777" w:rsidR="00F17312" w:rsidRDefault="00F17312" w:rsidP="00F17312">
            <w:pPr>
              <w:pStyle w:val="TAC"/>
              <w:rPr>
                <w:rFonts w:cs="Arial"/>
                <w:lang w:eastAsia="zh-CN"/>
              </w:rPr>
            </w:pPr>
            <w:r>
              <w:rPr>
                <w:rFonts w:cs="Arial"/>
                <w:lang w:eastAsia="zh-CN"/>
              </w:rPr>
              <w:t>T</w:t>
            </w:r>
          </w:p>
        </w:tc>
        <w:tc>
          <w:tcPr>
            <w:tcW w:w="1229" w:type="dxa"/>
            <w:tcBorders>
              <w:top w:val="single" w:sz="4" w:space="0" w:color="auto"/>
              <w:left w:val="single" w:sz="4" w:space="0" w:color="auto"/>
              <w:bottom w:val="single" w:sz="4" w:space="0" w:color="auto"/>
              <w:right w:val="single" w:sz="4" w:space="0" w:color="auto"/>
            </w:tcBorders>
            <w:hideMark/>
          </w:tcPr>
          <w:p w14:paraId="46753015" w14:textId="77777777" w:rsidR="00F17312" w:rsidRDefault="00F17312" w:rsidP="00F17312">
            <w:pPr>
              <w:pStyle w:val="TAC"/>
              <w:rPr>
                <w:rFonts w:cs="Arial"/>
              </w:rPr>
            </w:pPr>
            <w:r>
              <w:rPr>
                <w:rFonts w:cs="Arial"/>
              </w:rPr>
              <w:t>F</w:t>
            </w:r>
          </w:p>
        </w:tc>
        <w:tc>
          <w:tcPr>
            <w:tcW w:w="1241" w:type="dxa"/>
            <w:tcBorders>
              <w:top w:val="single" w:sz="4" w:space="0" w:color="auto"/>
              <w:left w:val="single" w:sz="4" w:space="0" w:color="auto"/>
              <w:bottom w:val="single" w:sz="4" w:space="0" w:color="auto"/>
              <w:right w:val="single" w:sz="4" w:space="0" w:color="auto"/>
            </w:tcBorders>
            <w:hideMark/>
          </w:tcPr>
          <w:p w14:paraId="18C27AC9" w14:textId="77777777" w:rsidR="00F17312" w:rsidRDefault="00F17312" w:rsidP="00F17312">
            <w:pPr>
              <w:pStyle w:val="TAC"/>
              <w:rPr>
                <w:rFonts w:cs="Arial"/>
                <w:lang w:eastAsia="zh-CN"/>
              </w:rPr>
            </w:pPr>
            <w:r>
              <w:rPr>
                <w:rFonts w:cs="Arial"/>
                <w:lang w:eastAsia="zh-CN"/>
              </w:rPr>
              <w:t>T</w:t>
            </w:r>
          </w:p>
        </w:tc>
      </w:tr>
      <w:tr w:rsidR="000A6142" w14:paraId="0673E617" w14:textId="77777777" w:rsidTr="004535DD">
        <w:trPr>
          <w:cantSplit/>
          <w:jc w:val="center"/>
        </w:trPr>
        <w:tc>
          <w:tcPr>
            <w:tcW w:w="3489" w:type="dxa"/>
            <w:tcBorders>
              <w:top w:val="single" w:sz="4" w:space="0" w:color="auto"/>
              <w:left w:val="single" w:sz="4" w:space="0" w:color="auto"/>
              <w:bottom w:val="single" w:sz="4" w:space="0" w:color="auto"/>
              <w:right w:val="single" w:sz="4" w:space="0" w:color="auto"/>
            </w:tcBorders>
          </w:tcPr>
          <w:p w14:paraId="59AFF308" w14:textId="0E4CF00F" w:rsidR="000A6142" w:rsidRDefault="000A6142" w:rsidP="000A6142">
            <w:pPr>
              <w:pStyle w:val="TAL"/>
              <w:rPr>
                <w:rFonts w:ascii="Courier New" w:hAnsi="Courier New" w:cs="Courier New"/>
                <w:lang w:eastAsia="zh-CN"/>
              </w:rPr>
            </w:pPr>
            <w:r>
              <w:rPr>
                <w:b/>
              </w:rPr>
              <w:t>Attribute related to role</w:t>
            </w:r>
          </w:p>
        </w:tc>
        <w:tc>
          <w:tcPr>
            <w:tcW w:w="1213" w:type="dxa"/>
            <w:tcBorders>
              <w:top w:val="single" w:sz="4" w:space="0" w:color="auto"/>
              <w:left w:val="single" w:sz="4" w:space="0" w:color="auto"/>
              <w:bottom w:val="single" w:sz="4" w:space="0" w:color="auto"/>
              <w:right w:val="single" w:sz="4" w:space="0" w:color="auto"/>
            </w:tcBorders>
          </w:tcPr>
          <w:p w14:paraId="4E0B638E" w14:textId="77777777" w:rsidR="000A6142" w:rsidRDefault="000A6142" w:rsidP="000A6142">
            <w:pPr>
              <w:pStyle w:val="TAC"/>
            </w:pPr>
          </w:p>
        </w:tc>
        <w:tc>
          <w:tcPr>
            <w:tcW w:w="1234" w:type="dxa"/>
            <w:tcBorders>
              <w:top w:val="single" w:sz="4" w:space="0" w:color="auto"/>
              <w:left w:val="single" w:sz="4" w:space="0" w:color="auto"/>
              <w:bottom w:val="single" w:sz="4" w:space="0" w:color="auto"/>
              <w:right w:val="single" w:sz="4" w:space="0" w:color="auto"/>
            </w:tcBorders>
          </w:tcPr>
          <w:p w14:paraId="25F71CC6" w14:textId="77777777" w:rsidR="000A6142" w:rsidRDefault="000A6142" w:rsidP="000A6142">
            <w:pPr>
              <w:pStyle w:val="TAC"/>
              <w:rPr>
                <w:rFonts w:cs="Arial"/>
              </w:rPr>
            </w:pPr>
          </w:p>
        </w:tc>
        <w:tc>
          <w:tcPr>
            <w:tcW w:w="1225" w:type="dxa"/>
            <w:tcBorders>
              <w:top w:val="single" w:sz="4" w:space="0" w:color="auto"/>
              <w:left w:val="single" w:sz="4" w:space="0" w:color="auto"/>
              <w:bottom w:val="single" w:sz="4" w:space="0" w:color="auto"/>
              <w:right w:val="single" w:sz="4" w:space="0" w:color="auto"/>
            </w:tcBorders>
          </w:tcPr>
          <w:p w14:paraId="141797C6" w14:textId="77777777" w:rsidR="000A6142" w:rsidRDefault="000A6142" w:rsidP="000A6142">
            <w:pPr>
              <w:pStyle w:val="TAC"/>
              <w:rPr>
                <w:rFonts w:cs="Arial"/>
                <w:lang w:eastAsia="zh-CN"/>
              </w:rPr>
            </w:pPr>
          </w:p>
        </w:tc>
        <w:tc>
          <w:tcPr>
            <w:tcW w:w="1229" w:type="dxa"/>
            <w:tcBorders>
              <w:top w:val="single" w:sz="4" w:space="0" w:color="auto"/>
              <w:left w:val="single" w:sz="4" w:space="0" w:color="auto"/>
              <w:bottom w:val="single" w:sz="4" w:space="0" w:color="auto"/>
              <w:right w:val="single" w:sz="4" w:space="0" w:color="auto"/>
            </w:tcBorders>
          </w:tcPr>
          <w:p w14:paraId="6826311D" w14:textId="77777777" w:rsidR="000A6142" w:rsidRDefault="000A6142" w:rsidP="000A6142">
            <w:pPr>
              <w:pStyle w:val="TAC"/>
              <w:rPr>
                <w:rFonts w:cs="Arial"/>
              </w:rPr>
            </w:pPr>
          </w:p>
        </w:tc>
        <w:tc>
          <w:tcPr>
            <w:tcW w:w="1241" w:type="dxa"/>
            <w:tcBorders>
              <w:top w:val="single" w:sz="4" w:space="0" w:color="auto"/>
              <w:left w:val="single" w:sz="4" w:space="0" w:color="auto"/>
              <w:bottom w:val="single" w:sz="4" w:space="0" w:color="auto"/>
              <w:right w:val="single" w:sz="4" w:space="0" w:color="auto"/>
            </w:tcBorders>
          </w:tcPr>
          <w:p w14:paraId="1C37097E" w14:textId="77777777" w:rsidR="000A6142" w:rsidRDefault="000A6142" w:rsidP="000A6142">
            <w:pPr>
              <w:pStyle w:val="TAC"/>
              <w:rPr>
                <w:rFonts w:cs="Arial"/>
                <w:lang w:eastAsia="zh-CN"/>
              </w:rPr>
            </w:pPr>
          </w:p>
        </w:tc>
      </w:tr>
      <w:tr w:rsidR="000A6142" w14:paraId="1F072C66" w14:textId="77777777" w:rsidTr="004535DD">
        <w:trPr>
          <w:cantSplit/>
          <w:jc w:val="center"/>
        </w:trPr>
        <w:tc>
          <w:tcPr>
            <w:tcW w:w="3489" w:type="dxa"/>
            <w:tcBorders>
              <w:top w:val="single" w:sz="4" w:space="0" w:color="auto"/>
              <w:left w:val="single" w:sz="4" w:space="0" w:color="auto"/>
              <w:bottom w:val="single" w:sz="4" w:space="0" w:color="auto"/>
              <w:right w:val="single" w:sz="4" w:space="0" w:color="auto"/>
            </w:tcBorders>
          </w:tcPr>
          <w:p w14:paraId="55779A02" w14:textId="5C29E070" w:rsidR="000A6142" w:rsidRDefault="000A6142" w:rsidP="000A6142">
            <w:pPr>
              <w:pStyle w:val="TAL"/>
              <w:rPr>
                <w:rFonts w:ascii="Courier New" w:hAnsi="Courier New" w:cs="Courier New"/>
                <w:lang w:eastAsia="zh-CN"/>
              </w:rPr>
            </w:pPr>
            <w:r>
              <w:rPr>
                <w:rFonts w:ascii="Courier New" w:hAnsi="Courier New" w:cs="Courier New"/>
                <w:szCs w:val="18"/>
              </w:rPr>
              <w:t>aMFSet</w:t>
            </w:r>
            <w:r w:rsidR="00F24D16">
              <w:rPr>
                <w:rFonts w:ascii="Courier New" w:eastAsia="SimSun" w:hAnsi="Courier New" w:cs="Courier New"/>
                <w:szCs w:val="18"/>
              </w:rPr>
              <w:t>Ref</w:t>
            </w:r>
          </w:p>
        </w:tc>
        <w:tc>
          <w:tcPr>
            <w:tcW w:w="1213" w:type="dxa"/>
            <w:tcBorders>
              <w:top w:val="single" w:sz="4" w:space="0" w:color="auto"/>
              <w:left w:val="single" w:sz="4" w:space="0" w:color="auto"/>
              <w:bottom w:val="single" w:sz="4" w:space="0" w:color="auto"/>
              <w:right w:val="single" w:sz="4" w:space="0" w:color="auto"/>
            </w:tcBorders>
          </w:tcPr>
          <w:p w14:paraId="685C16D7" w14:textId="3F08D0EF" w:rsidR="000A6142" w:rsidRDefault="000A6142" w:rsidP="000A6142">
            <w:pPr>
              <w:pStyle w:val="TAC"/>
            </w:pPr>
            <w:r>
              <w:t>M</w:t>
            </w:r>
          </w:p>
        </w:tc>
        <w:tc>
          <w:tcPr>
            <w:tcW w:w="1234" w:type="dxa"/>
            <w:tcBorders>
              <w:top w:val="single" w:sz="4" w:space="0" w:color="auto"/>
              <w:left w:val="single" w:sz="4" w:space="0" w:color="auto"/>
              <w:bottom w:val="single" w:sz="4" w:space="0" w:color="auto"/>
              <w:right w:val="single" w:sz="4" w:space="0" w:color="auto"/>
            </w:tcBorders>
          </w:tcPr>
          <w:p w14:paraId="2FE52753" w14:textId="504438F0" w:rsidR="000A6142" w:rsidRDefault="000A6142" w:rsidP="000A6142">
            <w:pPr>
              <w:pStyle w:val="TAC"/>
              <w:rPr>
                <w:rFonts w:cs="Arial"/>
              </w:rPr>
            </w:pPr>
            <w:r>
              <w:t>T</w:t>
            </w:r>
          </w:p>
        </w:tc>
        <w:tc>
          <w:tcPr>
            <w:tcW w:w="1225" w:type="dxa"/>
            <w:tcBorders>
              <w:top w:val="single" w:sz="4" w:space="0" w:color="auto"/>
              <w:left w:val="single" w:sz="4" w:space="0" w:color="auto"/>
              <w:bottom w:val="single" w:sz="4" w:space="0" w:color="auto"/>
              <w:right w:val="single" w:sz="4" w:space="0" w:color="auto"/>
            </w:tcBorders>
          </w:tcPr>
          <w:p w14:paraId="0522603D" w14:textId="2245EAE4" w:rsidR="000A6142" w:rsidRDefault="00F24D16" w:rsidP="000A6142">
            <w:pPr>
              <w:pStyle w:val="TAC"/>
              <w:rPr>
                <w:rFonts w:cs="Arial"/>
                <w:lang w:eastAsia="zh-CN"/>
              </w:rPr>
            </w:pPr>
            <w:r>
              <w:rPr>
                <w:rFonts w:eastAsia="SimSun"/>
              </w:rPr>
              <w:t>T</w:t>
            </w:r>
          </w:p>
        </w:tc>
        <w:tc>
          <w:tcPr>
            <w:tcW w:w="1229" w:type="dxa"/>
            <w:tcBorders>
              <w:top w:val="single" w:sz="4" w:space="0" w:color="auto"/>
              <w:left w:val="single" w:sz="4" w:space="0" w:color="auto"/>
              <w:bottom w:val="single" w:sz="4" w:space="0" w:color="auto"/>
              <w:right w:val="single" w:sz="4" w:space="0" w:color="auto"/>
            </w:tcBorders>
          </w:tcPr>
          <w:p w14:paraId="12D2C9C6" w14:textId="69389ADD" w:rsidR="000A6142" w:rsidRDefault="000A6142" w:rsidP="000A6142">
            <w:pPr>
              <w:pStyle w:val="TAC"/>
              <w:rPr>
                <w:rFonts w:cs="Arial"/>
              </w:rPr>
            </w:pPr>
            <w:r>
              <w:t>F</w:t>
            </w:r>
          </w:p>
        </w:tc>
        <w:tc>
          <w:tcPr>
            <w:tcW w:w="1241" w:type="dxa"/>
            <w:tcBorders>
              <w:top w:val="single" w:sz="4" w:space="0" w:color="auto"/>
              <w:left w:val="single" w:sz="4" w:space="0" w:color="auto"/>
              <w:bottom w:val="single" w:sz="4" w:space="0" w:color="auto"/>
              <w:right w:val="single" w:sz="4" w:space="0" w:color="auto"/>
            </w:tcBorders>
          </w:tcPr>
          <w:p w14:paraId="3B935A97" w14:textId="3B99FC42" w:rsidR="000A6142" w:rsidRDefault="000A6142" w:rsidP="000A6142">
            <w:pPr>
              <w:pStyle w:val="TAC"/>
              <w:rPr>
                <w:rFonts w:cs="Arial"/>
                <w:lang w:eastAsia="zh-CN"/>
              </w:rPr>
            </w:pPr>
            <w:r>
              <w:t>T</w:t>
            </w:r>
          </w:p>
        </w:tc>
      </w:tr>
    </w:tbl>
    <w:p w14:paraId="3B16481F" w14:textId="77777777" w:rsidR="00F17312" w:rsidRDefault="00F17312" w:rsidP="00F17312">
      <w:bookmarkStart w:id="1690" w:name="_Toc59182748"/>
      <w:bookmarkStart w:id="1691" w:name="_Toc59184214"/>
      <w:bookmarkStart w:id="1692" w:name="_Toc59195149"/>
      <w:bookmarkStart w:id="1693" w:name="_Toc59439576"/>
      <w:bookmarkStart w:id="1694" w:name="_Toc67989999"/>
    </w:p>
    <w:p w14:paraId="60DA1F95" w14:textId="59D4C242" w:rsidR="00F17312" w:rsidRDefault="00F17312" w:rsidP="00F17312">
      <w:pPr>
        <w:pStyle w:val="Heading4"/>
      </w:pPr>
      <w:r>
        <w:lastRenderedPageBreak/>
        <w:t>5.3.1.3</w:t>
      </w:r>
      <w:r>
        <w:tab/>
        <w:t>Attribute constraints</w:t>
      </w:r>
      <w:bookmarkEnd w:id="1690"/>
      <w:bookmarkEnd w:id="1691"/>
      <w:bookmarkEnd w:id="1692"/>
      <w:bookmarkEnd w:id="1693"/>
      <w:bookmarkEnd w:id="1694"/>
    </w:p>
    <w:p w14:paraId="522D3DCF" w14:textId="77777777" w:rsidR="00F17312" w:rsidRPr="00F17312" w:rsidRDefault="00F17312" w:rsidP="00F17312">
      <w:pPr>
        <w:pStyle w:val="TH"/>
      </w:pPr>
    </w:p>
    <w:tbl>
      <w:tblPr>
        <w:tblW w:w="0" w:type="auto"/>
        <w:jc w:val="center"/>
        <w:tblLayout w:type="fixed"/>
        <w:tblLook w:val="01E0" w:firstRow="1" w:lastRow="1" w:firstColumn="1" w:lastColumn="1" w:noHBand="0" w:noVBand="0"/>
      </w:tblPr>
      <w:tblGrid>
        <w:gridCol w:w="4110"/>
        <w:gridCol w:w="4661"/>
      </w:tblGrid>
      <w:tr w:rsidR="00F17312" w14:paraId="031ABDFA" w14:textId="77777777" w:rsidTr="004535DD">
        <w:trPr>
          <w:cantSplit/>
          <w:jc w:val="center"/>
        </w:trPr>
        <w:tc>
          <w:tcPr>
            <w:tcW w:w="4110" w:type="dxa"/>
            <w:tcBorders>
              <w:top w:val="single" w:sz="4" w:space="0" w:color="auto"/>
              <w:left w:val="single" w:sz="4" w:space="0" w:color="auto"/>
              <w:bottom w:val="single" w:sz="4" w:space="0" w:color="auto"/>
              <w:right w:val="single" w:sz="4" w:space="0" w:color="auto"/>
            </w:tcBorders>
            <w:shd w:val="clear" w:color="auto" w:fill="D9D9D9"/>
            <w:hideMark/>
          </w:tcPr>
          <w:p w14:paraId="2AFA7790" w14:textId="77777777" w:rsidR="00F17312" w:rsidRDefault="00F17312" w:rsidP="00F17312">
            <w:pPr>
              <w:pStyle w:val="TAH"/>
            </w:pPr>
            <w:r>
              <w:t>Name</w:t>
            </w:r>
          </w:p>
        </w:tc>
        <w:tc>
          <w:tcPr>
            <w:tcW w:w="4661" w:type="dxa"/>
            <w:tcBorders>
              <w:top w:val="single" w:sz="4" w:space="0" w:color="auto"/>
              <w:left w:val="single" w:sz="4" w:space="0" w:color="auto"/>
              <w:bottom w:val="single" w:sz="4" w:space="0" w:color="auto"/>
              <w:right w:val="single" w:sz="4" w:space="0" w:color="auto"/>
            </w:tcBorders>
            <w:shd w:val="clear" w:color="auto" w:fill="D9D9D9"/>
            <w:hideMark/>
          </w:tcPr>
          <w:p w14:paraId="65C9A062" w14:textId="77777777" w:rsidR="00F17312" w:rsidRDefault="00F17312" w:rsidP="00F17312">
            <w:pPr>
              <w:pStyle w:val="TAH"/>
            </w:pPr>
            <w:r>
              <w:t>Definition</w:t>
            </w:r>
          </w:p>
        </w:tc>
      </w:tr>
      <w:tr w:rsidR="00C5070E" w14:paraId="35E3C15E" w14:textId="77777777" w:rsidTr="004535DD">
        <w:trPr>
          <w:cantSplit/>
          <w:jc w:val="center"/>
        </w:trPr>
        <w:tc>
          <w:tcPr>
            <w:tcW w:w="4110" w:type="dxa"/>
            <w:tcBorders>
              <w:top w:val="single" w:sz="4" w:space="0" w:color="auto"/>
              <w:left w:val="single" w:sz="4" w:space="0" w:color="auto"/>
              <w:bottom w:val="single" w:sz="4" w:space="0" w:color="auto"/>
              <w:right w:val="single" w:sz="4" w:space="0" w:color="auto"/>
            </w:tcBorders>
            <w:hideMark/>
          </w:tcPr>
          <w:p w14:paraId="33F6C24A" w14:textId="6F50E2EC" w:rsidR="00C5070E" w:rsidRDefault="00C5070E" w:rsidP="00C5070E">
            <w:pPr>
              <w:pStyle w:val="TAL"/>
              <w:rPr>
                <w:rFonts w:ascii="Courier New" w:hAnsi="Courier New" w:cs="Courier New"/>
                <w:lang w:eastAsia="zh-CN"/>
              </w:rPr>
            </w:pPr>
            <w:r>
              <w:rPr>
                <w:rFonts w:ascii="Courier New" w:hAnsi="Courier New" w:cs="Courier New"/>
              </w:rPr>
              <w:t>cNSIId</w:t>
            </w:r>
            <w:r w:rsidRPr="00B5286C">
              <w:rPr>
                <w:rFonts w:ascii="Courier New" w:hAnsi="Courier New" w:cs="Courier New"/>
              </w:rPr>
              <w:t>List</w:t>
            </w:r>
            <w:r>
              <w:rPr>
                <w:rFonts w:ascii="Courier New" w:hAnsi="Courier New" w:cs="Courier New"/>
              </w:rPr>
              <w:t xml:space="preserve"> </w:t>
            </w:r>
            <w:r>
              <w:rPr>
                <w:rFonts w:cs="Arial"/>
              </w:rPr>
              <w:t>S</w:t>
            </w:r>
          </w:p>
        </w:tc>
        <w:tc>
          <w:tcPr>
            <w:tcW w:w="4661" w:type="dxa"/>
            <w:tcBorders>
              <w:top w:val="single" w:sz="4" w:space="0" w:color="auto"/>
              <w:left w:val="single" w:sz="4" w:space="0" w:color="auto"/>
              <w:bottom w:val="single" w:sz="4" w:space="0" w:color="auto"/>
              <w:right w:val="single" w:sz="4" w:space="0" w:color="auto"/>
            </w:tcBorders>
            <w:hideMark/>
          </w:tcPr>
          <w:p w14:paraId="1C8859A5" w14:textId="2B31C246" w:rsidR="00C5070E" w:rsidRDefault="00C5070E" w:rsidP="00C5070E">
            <w:pPr>
              <w:pStyle w:val="TAL"/>
              <w:rPr>
                <w:lang w:eastAsia="zh-CN"/>
              </w:rPr>
            </w:pPr>
            <w:r>
              <w:t>Condition: Network slicing feature is supported</w:t>
            </w:r>
            <w:r w:rsidR="00595B19">
              <w:t xml:space="preserve"> </w:t>
            </w:r>
            <w:r w:rsidR="00595B19">
              <w:rPr>
                <w:lang w:eastAsia="zh-CN"/>
              </w:rPr>
              <w:t xml:space="preserve">and </w:t>
            </w:r>
            <w:r w:rsidR="00595B19">
              <w:t>the NSI ID is configured for identifying the Core Network part of a Network Slice instance when multiple Network Slice instances of the same Network Slice are deployed, and there is a need to differentiate between them in the 5GC</w:t>
            </w:r>
            <w:r>
              <w:t>.</w:t>
            </w:r>
          </w:p>
        </w:tc>
      </w:tr>
    </w:tbl>
    <w:p w14:paraId="765313B5" w14:textId="77777777" w:rsidR="00F17312" w:rsidRDefault="00F17312" w:rsidP="00F17312">
      <w:bookmarkStart w:id="1695" w:name="_Toc59182749"/>
      <w:bookmarkStart w:id="1696" w:name="_Toc59184215"/>
      <w:bookmarkStart w:id="1697" w:name="_Toc59195150"/>
      <w:bookmarkStart w:id="1698" w:name="_Toc59439577"/>
      <w:bookmarkStart w:id="1699" w:name="_Toc67990000"/>
    </w:p>
    <w:p w14:paraId="7D7E165A" w14:textId="77777777" w:rsidR="00F17312" w:rsidRDefault="00F17312" w:rsidP="00F17312">
      <w:pPr>
        <w:pStyle w:val="Heading4"/>
      </w:pPr>
      <w:r>
        <w:rPr>
          <w:lang w:eastAsia="zh-CN"/>
        </w:rPr>
        <w:t>5</w:t>
      </w:r>
      <w:r>
        <w:t>.3.1.4</w:t>
      </w:r>
      <w:r>
        <w:tab/>
        <w:t>Notifications</w:t>
      </w:r>
      <w:bookmarkEnd w:id="1695"/>
      <w:bookmarkEnd w:id="1696"/>
      <w:bookmarkEnd w:id="1697"/>
      <w:bookmarkEnd w:id="1698"/>
      <w:bookmarkEnd w:id="1699"/>
    </w:p>
    <w:p w14:paraId="692C676A" w14:textId="77777777" w:rsidR="00F17312" w:rsidRDefault="00F17312" w:rsidP="00F17312">
      <w:pPr>
        <w:rPr>
          <w:lang w:eastAsia="zh-CN"/>
        </w:rPr>
      </w:pPr>
      <w:r>
        <w:t xml:space="preserve">The common notifications defined in subclause </w:t>
      </w:r>
      <w:r>
        <w:rPr>
          <w:lang w:eastAsia="zh-CN"/>
        </w:rPr>
        <w:t>5.5</w:t>
      </w:r>
      <w:r>
        <w:t xml:space="preserve"> are valid for this IOC, without exceptions or additions.</w:t>
      </w:r>
    </w:p>
    <w:p w14:paraId="67883CED" w14:textId="77777777" w:rsidR="00F17312" w:rsidRDefault="00F17312" w:rsidP="00F17312">
      <w:pPr>
        <w:pStyle w:val="Heading3"/>
        <w:rPr>
          <w:rFonts w:cs="Arial"/>
          <w:lang w:eastAsia="zh-CN"/>
        </w:rPr>
      </w:pPr>
      <w:bookmarkStart w:id="1700" w:name="_Toc59182750"/>
      <w:bookmarkStart w:id="1701" w:name="_Toc59184216"/>
      <w:bookmarkStart w:id="1702" w:name="_Toc59195151"/>
      <w:bookmarkStart w:id="1703" w:name="_Toc59439578"/>
      <w:bookmarkStart w:id="1704" w:name="_Toc67990001"/>
      <w:r>
        <w:rPr>
          <w:rFonts w:cs="Arial"/>
          <w:lang w:eastAsia="zh-CN"/>
        </w:rPr>
        <w:t>5.3.2</w:t>
      </w:r>
      <w:r>
        <w:rPr>
          <w:rFonts w:cs="Arial"/>
          <w:lang w:eastAsia="zh-CN"/>
        </w:rPr>
        <w:tab/>
      </w:r>
      <w:r>
        <w:rPr>
          <w:rFonts w:ascii="Courier New" w:hAnsi="Courier New"/>
        </w:rPr>
        <w:t>SMFFunction</w:t>
      </w:r>
      <w:bookmarkEnd w:id="1700"/>
      <w:bookmarkEnd w:id="1701"/>
      <w:bookmarkEnd w:id="1702"/>
      <w:bookmarkEnd w:id="1703"/>
      <w:bookmarkEnd w:id="1704"/>
    </w:p>
    <w:p w14:paraId="70962DC1" w14:textId="77777777" w:rsidR="00F17312" w:rsidRDefault="00F17312" w:rsidP="00F17312">
      <w:pPr>
        <w:pStyle w:val="Heading4"/>
      </w:pPr>
      <w:bookmarkStart w:id="1705" w:name="_Toc59182751"/>
      <w:bookmarkStart w:id="1706" w:name="_Toc59184217"/>
      <w:bookmarkStart w:id="1707" w:name="_Toc59195152"/>
      <w:bookmarkStart w:id="1708" w:name="_Toc59439579"/>
      <w:bookmarkStart w:id="1709" w:name="_Toc67990002"/>
      <w:r>
        <w:rPr>
          <w:lang w:eastAsia="zh-CN"/>
        </w:rPr>
        <w:t>5.3</w:t>
      </w:r>
      <w:r>
        <w:t>.2.1</w:t>
      </w:r>
      <w:r>
        <w:tab/>
        <w:t>Definition</w:t>
      </w:r>
      <w:bookmarkEnd w:id="1705"/>
      <w:bookmarkEnd w:id="1706"/>
      <w:bookmarkEnd w:id="1707"/>
      <w:bookmarkEnd w:id="1708"/>
      <w:bookmarkEnd w:id="1709"/>
    </w:p>
    <w:p w14:paraId="4C664743" w14:textId="77777777" w:rsidR="00F17312" w:rsidRDefault="00F17312" w:rsidP="00F17312">
      <w:r>
        <w:t xml:space="preserve">This IOC represents the SMF function in 5GC. For more information about the SMF, see 3GPP TS 23.501 [2]. </w:t>
      </w:r>
    </w:p>
    <w:p w14:paraId="0AC8C2D0" w14:textId="77777777" w:rsidR="00F17312" w:rsidRDefault="00F17312" w:rsidP="00F17312">
      <w:pPr>
        <w:pStyle w:val="Heading4"/>
      </w:pPr>
      <w:bookmarkStart w:id="1710" w:name="_Toc59182752"/>
      <w:bookmarkStart w:id="1711" w:name="_Toc59184218"/>
      <w:bookmarkStart w:id="1712" w:name="_Toc59195153"/>
      <w:bookmarkStart w:id="1713" w:name="_Toc59439580"/>
      <w:bookmarkStart w:id="1714" w:name="_Toc67990003"/>
      <w:r>
        <w:t>5.3.2.2</w:t>
      </w:r>
      <w:r>
        <w:tab/>
        <w:t>Attributes</w:t>
      </w:r>
      <w:bookmarkEnd w:id="1710"/>
      <w:bookmarkEnd w:id="1711"/>
      <w:bookmarkEnd w:id="1712"/>
      <w:bookmarkEnd w:id="1713"/>
      <w:bookmarkEnd w:id="1714"/>
    </w:p>
    <w:p w14:paraId="52E66780" w14:textId="3E8E98F2" w:rsidR="00F17312" w:rsidRDefault="00F17312" w:rsidP="00F17312">
      <w:r>
        <w:t>The SMFFunction IOC includes attributes inherited from ManagedFunction IOC (defined in TS 28.622[30]) and the following attributes:</w:t>
      </w:r>
    </w:p>
    <w:p w14:paraId="7F8E3FDF" w14:textId="77777777" w:rsidR="00F17312" w:rsidRDefault="00F17312" w:rsidP="00F17312">
      <w:pPr>
        <w:pStyle w:val="TH"/>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507"/>
        <w:gridCol w:w="1204"/>
        <w:gridCol w:w="1232"/>
        <w:gridCol w:w="1221"/>
        <w:gridCol w:w="1226"/>
        <w:gridCol w:w="1241"/>
      </w:tblGrid>
      <w:tr w:rsidR="00F17312" w14:paraId="7F629E1F" w14:textId="77777777" w:rsidTr="004535DD">
        <w:trPr>
          <w:cantSplit/>
          <w:jc w:val="center"/>
        </w:trPr>
        <w:tc>
          <w:tcPr>
            <w:tcW w:w="3507" w:type="dxa"/>
            <w:tcBorders>
              <w:top w:val="single" w:sz="4" w:space="0" w:color="auto"/>
              <w:left w:val="single" w:sz="4" w:space="0" w:color="auto"/>
              <w:bottom w:val="single" w:sz="4" w:space="0" w:color="auto"/>
              <w:right w:val="single" w:sz="4" w:space="0" w:color="auto"/>
            </w:tcBorders>
            <w:shd w:val="pct10" w:color="auto" w:fill="FFFFFF"/>
            <w:hideMark/>
          </w:tcPr>
          <w:p w14:paraId="6C1D6D58" w14:textId="77777777" w:rsidR="00F17312" w:rsidRDefault="00F17312" w:rsidP="00F17312">
            <w:pPr>
              <w:pStyle w:val="TAH"/>
            </w:pPr>
            <w:r>
              <w:t>Attribute name</w:t>
            </w:r>
          </w:p>
        </w:tc>
        <w:tc>
          <w:tcPr>
            <w:tcW w:w="1204" w:type="dxa"/>
            <w:tcBorders>
              <w:top w:val="single" w:sz="4" w:space="0" w:color="auto"/>
              <w:left w:val="single" w:sz="4" w:space="0" w:color="auto"/>
              <w:bottom w:val="single" w:sz="4" w:space="0" w:color="auto"/>
              <w:right w:val="single" w:sz="4" w:space="0" w:color="auto"/>
            </w:tcBorders>
            <w:shd w:val="pct10" w:color="auto" w:fill="FFFFFF"/>
            <w:hideMark/>
          </w:tcPr>
          <w:p w14:paraId="3FF8ACA0" w14:textId="0D1E7D7C" w:rsidR="00F17312" w:rsidRDefault="00F17312" w:rsidP="00F17312">
            <w:pPr>
              <w:pStyle w:val="TAH"/>
            </w:pPr>
            <w:r>
              <w:t>S</w:t>
            </w:r>
          </w:p>
        </w:tc>
        <w:tc>
          <w:tcPr>
            <w:tcW w:w="1232" w:type="dxa"/>
            <w:tcBorders>
              <w:top w:val="single" w:sz="4" w:space="0" w:color="auto"/>
              <w:left w:val="single" w:sz="4" w:space="0" w:color="auto"/>
              <w:bottom w:val="single" w:sz="4" w:space="0" w:color="auto"/>
              <w:right w:val="single" w:sz="4" w:space="0" w:color="auto"/>
            </w:tcBorders>
            <w:shd w:val="pct10" w:color="auto" w:fill="FFFFFF"/>
            <w:hideMark/>
          </w:tcPr>
          <w:p w14:paraId="42034014" w14:textId="77777777" w:rsidR="00F17312" w:rsidRDefault="00F17312" w:rsidP="00F17312">
            <w:pPr>
              <w:pStyle w:val="TAH"/>
            </w:pPr>
            <w:r>
              <w:t>isReadable</w:t>
            </w:r>
          </w:p>
        </w:tc>
        <w:tc>
          <w:tcPr>
            <w:tcW w:w="1221" w:type="dxa"/>
            <w:tcBorders>
              <w:top w:val="single" w:sz="4" w:space="0" w:color="auto"/>
              <w:left w:val="single" w:sz="4" w:space="0" w:color="auto"/>
              <w:bottom w:val="single" w:sz="4" w:space="0" w:color="auto"/>
              <w:right w:val="single" w:sz="4" w:space="0" w:color="auto"/>
            </w:tcBorders>
            <w:shd w:val="pct10" w:color="auto" w:fill="FFFFFF"/>
            <w:hideMark/>
          </w:tcPr>
          <w:p w14:paraId="11BE23D3" w14:textId="77777777" w:rsidR="00F17312" w:rsidRDefault="00F17312" w:rsidP="00F17312">
            <w:pPr>
              <w:pStyle w:val="TAH"/>
            </w:pPr>
            <w:r>
              <w:t>isWritable</w:t>
            </w:r>
          </w:p>
        </w:tc>
        <w:tc>
          <w:tcPr>
            <w:tcW w:w="1226" w:type="dxa"/>
            <w:tcBorders>
              <w:top w:val="single" w:sz="4" w:space="0" w:color="auto"/>
              <w:left w:val="single" w:sz="4" w:space="0" w:color="auto"/>
              <w:bottom w:val="single" w:sz="4" w:space="0" w:color="auto"/>
              <w:right w:val="single" w:sz="4" w:space="0" w:color="auto"/>
            </w:tcBorders>
            <w:shd w:val="pct10" w:color="auto" w:fill="FFFFFF"/>
            <w:hideMark/>
          </w:tcPr>
          <w:p w14:paraId="4670FFFD" w14:textId="77777777" w:rsidR="00F17312" w:rsidRDefault="00F17312" w:rsidP="00F17312">
            <w:pPr>
              <w:pStyle w:val="TAH"/>
            </w:pPr>
            <w:r>
              <w:rPr>
                <w:rFonts w:cs="Arial"/>
                <w:bCs/>
                <w:szCs w:val="18"/>
              </w:rPr>
              <w:t>isInvariant</w:t>
            </w:r>
          </w:p>
        </w:tc>
        <w:tc>
          <w:tcPr>
            <w:tcW w:w="1241" w:type="dxa"/>
            <w:tcBorders>
              <w:top w:val="single" w:sz="4" w:space="0" w:color="auto"/>
              <w:left w:val="single" w:sz="4" w:space="0" w:color="auto"/>
              <w:bottom w:val="single" w:sz="4" w:space="0" w:color="auto"/>
              <w:right w:val="single" w:sz="4" w:space="0" w:color="auto"/>
            </w:tcBorders>
            <w:shd w:val="pct10" w:color="auto" w:fill="FFFFFF"/>
            <w:hideMark/>
          </w:tcPr>
          <w:p w14:paraId="7819586F" w14:textId="77777777" w:rsidR="00F17312" w:rsidRDefault="00F17312" w:rsidP="00F17312">
            <w:pPr>
              <w:pStyle w:val="TAH"/>
            </w:pPr>
            <w:r>
              <w:t>isNotifyable</w:t>
            </w:r>
          </w:p>
        </w:tc>
      </w:tr>
      <w:tr w:rsidR="00F17312" w14:paraId="73A1F2D9" w14:textId="77777777" w:rsidTr="004535DD">
        <w:trPr>
          <w:cantSplit/>
          <w:jc w:val="center"/>
        </w:trPr>
        <w:tc>
          <w:tcPr>
            <w:tcW w:w="3507" w:type="dxa"/>
            <w:tcBorders>
              <w:top w:val="single" w:sz="4" w:space="0" w:color="auto"/>
              <w:left w:val="single" w:sz="4" w:space="0" w:color="auto"/>
              <w:bottom w:val="single" w:sz="4" w:space="0" w:color="auto"/>
              <w:right w:val="single" w:sz="4" w:space="0" w:color="auto"/>
            </w:tcBorders>
            <w:hideMark/>
          </w:tcPr>
          <w:p w14:paraId="0558F896" w14:textId="1FEB1A5D" w:rsidR="00F17312" w:rsidRDefault="00EE765B" w:rsidP="00F17312">
            <w:pPr>
              <w:pStyle w:val="TAL"/>
              <w:rPr>
                <w:rFonts w:ascii="Courier New" w:hAnsi="Courier New" w:cs="Courier New"/>
                <w:lang w:eastAsia="zh-CN"/>
              </w:rPr>
            </w:pPr>
            <w:r w:rsidRPr="00B95B82">
              <w:rPr>
                <w:rFonts w:ascii="Courier New" w:hAnsi="Courier New" w:cs="Courier New"/>
                <w:lang w:eastAsia="zh-CN"/>
              </w:rPr>
              <w:t>pLMNI</w:t>
            </w:r>
            <w:r>
              <w:rPr>
                <w:rFonts w:ascii="Courier New" w:hAnsi="Courier New" w:cs="Courier New"/>
                <w:lang w:eastAsia="zh-CN"/>
              </w:rPr>
              <w:t>nfo</w:t>
            </w:r>
            <w:r w:rsidRPr="00B95B82">
              <w:rPr>
                <w:rFonts w:ascii="Courier New" w:hAnsi="Courier New" w:cs="Courier New"/>
                <w:lang w:eastAsia="zh-CN"/>
              </w:rPr>
              <w:t>List</w:t>
            </w:r>
          </w:p>
        </w:tc>
        <w:tc>
          <w:tcPr>
            <w:tcW w:w="1204" w:type="dxa"/>
            <w:tcBorders>
              <w:top w:val="single" w:sz="4" w:space="0" w:color="auto"/>
              <w:left w:val="single" w:sz="4" w:space="0" w:color="auto"/>
              <w:bottom w:val="single" w:sz="4" w:space="0" w:color="auto"/>
              <w:right w:val="single" w:sz="4" w:space="0" w:color="auto"/>
            </w:tcBorders>
            <w:hideMark/>
          </w:tcPr>
          <w:p w14:paraId="41454691" w14:textId="77777777" w:rsidR="00F17312" w:rsidRDefault="00F17312" w:rsidP="00F17312">
            <w:pPr>
              <w:pStyle w:val="TAL"/>
              <w:jc w:val="center"/>
            </w:pPr>
            <w:r>
              <w:t>M</w:t>
            </w:r>
          </w:p>
        </w:tc>
        <w:tc>
          <w:tcPr>
            <w:tcW w:w="1232" w:type="dxa"/>
            <w:tcBorders>
              <w:top w:val="single" w:sz="4" w:space="0" w:color="auto"/>
              <w:left w:val="single" w:sz="4" w:space="0" w:color="auto"/>
              <w:bottom w:val="single" w:sz="4" w:space="0" w:color="auto"/>
              <w:right w:val="single" w:sz="4" w:space="0" w:color="auto"/>
            </w:tcBorders>
            <w:hideMark/>
          </w:tcPr>
          <w:p w14:paraId="19B10BBC" w14:textId="77777777" w:rsidR="00F17312" w:rsidRDefault="00F17312" w:rsidP="00F17312">
            <w:pPr>
              <w:pStyle w:val="TAL"/>
              <w:jc w:val="center"/>
            </w:pPr>
            <w:r>
              <w:rPr>
                <w:rFonts w:cs="Arial"/>
              </w:rPr>
              <w:t>T</w:t>
            </w:r>
          </w:p>
        </w:tc>
        <w:tc>
          <w:tcPr>
            <w:tcW w:w="1221" w:type="dxa"/>
            <w:tcBorders>
              <w:top w:val="single" w:sz="4" w:space="0" w:color="auto"/>
              <w:left w:val="single" w:sz="4" w:space="0" w:color="auto"/>
              <w:bottom w:val="single" w:sz="4" w:space="0" w:color="auto"/>
              <w:right w:val="single" w:sz="4" w:space="0" w:color="auto"/>
            </w:tcBorders>
            <w:hideMark/>
          </w:tcPr>
          <w:p w14:paraId="381BE3B8" w14:textId="77777777" w:rsidR="00F17312" w:rsidRDefault="00F17312" w:rsidP="00F17312">
            <w:pPr>
              <w:pStyle w:val="TAL"/>
              <w:jc w:val="center"/>
            </w:pPr>
            <w:r>
              <w:rPr>
                <w:rFonts w:cs="Arial"/>
                <w:lang w:eastAsia="zh-CN"/>
              </w:rPr>
              <w:t>T</w:t>
            </w:r>
          </w:p>
        </w:tc>
        <w:tc>
          <w:tcPr>
            <w:tcW w:w="1226" w:type="dxa"/>
            <w:tcBorders>
              <w:top w:val="single" w:sz="4" w:space="0" w:color="auto"/>
              <w:left w:val="single" w:sz="4" w:space="0" w:color="auto"/>
              <w:bottom w:val="single" w:sz="4" w:space="0" w:color="auto"/>
              <w:right w:val="single" w:sz="4" w:space="0" w:color="auto"/>
            </w:tcBorders>
            <w:hideMark/>
          </w:tcPr>
          <w:p w14:paraId="20FBDB11" w14:textId="77777777" w:rsidR="00F17312" w:rsidRDefault="00F17312" w:rsidP="00F17312">
            <w:pPr>
              <w:pStyle w:val="TAL"/>
              <w:jc w:val="center"/>
              <w:rPr>
                <w:lang w:eastAsia="zh-CN"/>
              </w:rPr>
            </w:pPr>
            <w:r>
              <w:rPr>
                <w:rFonts w:cs="Arial"/>
              </w:rPr>
              <w:t>F</w:t>
            </w:r>
          </w:p>
        </w:tc>
        <w:tc>
          <w:tcPr>
            <w:tcW w:w="1241" w:type="dxa"/>
            <w:tcBorders>
              <w:top w:val="single" w:sz="4" w:space="0" w:color="auto"/>
              <w:left w:val="single" w:sz="4" w:space="0" w:color="auto"/>
              <w:bottom w:val="single" w:sz="4" w:space="0" w:color="auto"/>
              <w:right w:val="single" w:sz="4" w:space="0" w:color="auto"/>
            </w:tcBorders>
            <w:hideMark/>
          </w:tcPr>
          <w:p w14:paraId="790FF11E" w14:textId="77777777" w:rsidR="00F17312" w:rsidRDefault="00F17312" w:rsidP="00F17312">
            <w:pPr>
              <w:pStyle w:val="TAL"/>
              <w:jc w:val="center"/>
            </w:pPr>
            <w:r>
              <w:rPr>
                <w:rFonts w:cs="Arial"/>
                <w:lang w:eastAsia="zh-CN"/>
              </w:rPr>
              <w:t>T</w:t>
            </w:r>
          </w:p>
        </w:tc>
      </w:tr>
      <w:tr w:rsidR="00F17312" w14:paraId="7DE451AA" w14:textId="77777777" w:rsidTr="004535DD">
        <w:trPr>
          <w:cantSplit/>
          <w:jc w:val="center"/>
        </w:trPr>
        <w:tc>
          <w:tcPr>
            <w:tcW w:w="3507" w:type="dxa"/>
            <w:tcBorders>
              <w:top w:val="single" w:sz="4" w:space="0" w:color="auto"/>
              <w:left w:val="single" w:sz="4" w:space="0" w:color="auto"/>
              <w:bottom w:val="single" w:sz="4" w:space="0" w:color="auto"/>
              <w:right w:val="single" w:sz="4" w:space="0" w:color="auto"/>
            </w:tcBorders>
            <w:hideMark/>
          </w:tcPr>
          <w:p w14:paraId="26EE5EDA" w14:textId="77777777" w:rsidR="00F17312" w:rsidRDefault="00F17312" w:rsidP="00F17312">
            <w:pPr>
              <w:pStyle w:val="TAL"/>
              <w:rPr>
                <w:rFonts w:ascii="Courier New" w:hAnsi="Courier New" w:cs="Courier New"/>
                <w:lang w:eastAsia="zh-CN"/>
              </w:rPr>
            </w:pPr>
            <w:r>
              <w:rPr>
                <w:rFonts w:ascii="Courier New" w:hAnsi="Courier New" w:cs="Courier New"/>
                <w:lang w:eastAsia="zh-CN"/>
              </w:rPr>
              <w:t>nRTAClist</w:t>
            </w:r>
          </w:p>
        </w:tc>
        <w:tc>
          <w:tcPr>
            <w:tcW w:w="1204" w:type="dxa"/>
            <w:tcBorders>
              <w:top w:val="single" w:sz="4" w:space="0" w:color="auto"/>
              <w:left w:val="single" w:sz="4" w:space="0" w:color="auto"/>
              <w:bottom w:val="single" w:sz="4" w:space="0" w:color="auto"/>
              <w:right w:val="single" w:sz="4" w:space="0" w:color="auto"/>
            </w:tcBorders>
            <w:hideMark/>
          </w:tcPr>
          <w:p w14:paraId="21B999F4" w14:textId="77777777" w:rsidR="00F17312" w:rsidRDefault="00F17312" w:rsidP="00F17312">
            <w:pPr>
              <w:pStyle w:val="TAC"/>
            </w:pPr>
            <w:r>
              <w:t>M</w:t>
            </w:r>
          </w:p>
        </w:tc>
        <w:tc>
          <w:tcPr>
            <w:tcW w:w="1232" w:type="dxa"/>
            <w:tcBorders>
              <w:top w:val="single" w:sz="4" w:space="0" w:color="auto"/>
              <w:left w:val="single" w:sz="4" w:space="0" w:color="auto"/>
              <w:bottom w:val="single" w:sz="4" w:space="0" w:color="auto"/>
              <w:right w:val="single" w:sz="4" w:space="0" w:color="auto"/>
            </w:tcBorders>
            <w:hideMark/>
          </w:tcPr>
          <w:p w14:paraId="6853E76D" w14:textId="77777777" w:rsidR="00F17312" w:rsidRDefault="00F17312" w:rsidP="00F17312">
            <w:pPr>
              <w:pStyle w:val="TAC"/>
            </w:pPr>
            <w:r>
              <w:rPr>
                <w:rFonts w:cs="Arial"/>
              </w:rPr>
              <w:t>T</w:t>
            </w:r>
          </w:p>
        </w:tc>
        <w:tc>
          <w:tcPr>
            <w:tcW w:w="1221" w:type="dxa"/>
            <w:tcBorders>
              <w:top w:val="single" w:sz="4" w:space="0" w:color="auto"/>
              <w:left w:val="single" w:sz="4" w:space="0" w:color="auto"/>
              <w:bottom w:val="single" w:sz="4" w:space="0" w:color="auto"/>
              <w:right w:val="single" w:sz="4" w:space="0" w:color="auto"/>
            </w:tcBorders>
            <w:hideMark/>
          </w:tcPr>
          <w:p w14:paraId="75E22CDE" w14:textId="77777777" w:rsidR="00F17312" w:rsidRDefault="00F17312" w:rsidP="00F17312">
            <w:pPr>
              <w:pStyle w:val="TAC"/>
            </w:pPr>
            <w:r>
              <w:rPr>
                <w:rFonts w:cs="Arial"/>
                <w:lang w:eastAsia="zh-CN"/>
              </w:rPr>
              <w:t>T</w:t>
            </w:r>
          </w:p>
        </w:tc>
        <w:tc>
          <w:tcPr>
            <w:tcW w:w="1226" w:type="dxa"/>
            <w:tcBorders>
              <w:top w:val="single" w:sz="4" w:space="0" w:color="auto"/>
              <w:left w:val="single" w:sz="4" w:space="0" w:color="auto"/>
              <w:bottom w:val="single" w:sz="4" w:space="0" w:color="auto"/>
              <w:right w:val="single" w:sz="4" w:space="0" w:color="auto"/>
            </w:tcBorders>
            <w:hideMark/>
          </w:tcPr>
          <w:p w14:paraId="00E02C8D" w14:textId="77777777" w:rsidR="00F17312" w:rsidRDefault="00F17312" w:rsidP="00F17312">
            <w:pPr>
              <w:pStyle w:val="TAC"/>
              <w:rPr>
                <w:lang w:eastAsia="zh-CN"/>
              </w:rPr>
            </w:pPr>
            <w:r>
              <w:rPr>
                <w:rFonts w:cs="Arial"/>
              </w:rPr>
              <w:t>F</w:t>
            </w:r>
          </w:p>
        </w:tc>
        <w:tc>
          <w:tcPr>
            <w:tcW w:w="1241" w:type="dxa"/>
            <w:tcBorders>
              <w:top w:val="single" w:sz="4" w:space="0" w:color="auto"/>
              <w:left w:val="single" w:sz="4" w:space="0" w:color="auto"/>
              <w:bottom w:val="single" w:sz="4" w:space="0" w:color="auto"/>
              <w:right w:val="single" w:sz="4" w:space="0" w:color="auto"/>
            </w:tcBorders>
            <w:hideMark/>
          </w:tcPr>
          <w:p w14:paraId="3319BFEA" w14:textId="77777777" w:rsidR="00F17312" w:rsidRDefault="00F17312" w:rsidP="00F17312">
            <w:pPr>
              <w:pStyle w:val="TAC"/>
            </w:pPr>
            <w:r>
              <w:rPr>
                <w:rFonts w:cs="Arial"/>
                <w:lang w:eastAsia="zh-CN"/>
              </w:rPr>
              <w:t>T</w:t>
            </w:r>
          </w:p>
        </w:tc>
      </w:tr>
      <w:tr w:rsidR="00F17312" w14:paraId="7CE05617" w14:textId="77777777" w:rsidTr="004535DD">
        <w:trPr>
          <w:cantSplit/>
          <w:jc w:val="center"/>
        </w:trPr>
        <w:tc>
          <w:tcPr>
            <w:tcW w:w="3507" w:type="dxa"/>
            <w:tcBorders>
              <w:top w:val="single" w:sz="4" w:space="0" w:color="auto"/>
              <w:left w:val="single" w:sz="4" w:space="0" w:color="auto"/>
              <w:bottom w:val="single" w:sz="4" w:space="0" w:color="auto"/>
              <w:right w:val="single" w:sz="4" w:space="0" w:color="auto"/>
            </w:tcBorders>
            <w:hideMark/>
          </w:tcPr>
          <w:p w14:paraId="3B1DF469" w14:textId="77777777" w:rsidR="00F17312" w:rsidRDefault="00F17312" w:rsidP="00F17312">
            <w:pPr>
              <w:pStyle w:val="TAL"/>
              <w:rPr>
                <w:rFonts w:ascii="Courier New" w:hAnsi="Courier New" w:cs="Courier New"/>
                <w:lang w:eastAsia="zh-CN"/>
              </w:rPr>
            </w:pPr>
            <w:r>
              <w:rPr>
                <w:rFonts w:ascii="Courier New" w:hAnsi="Courier New" w:cs="Courier New"/>
                <w:lang w:eastAsia="zh-CN"/>
              </w:rPr>
              <w:t>sBIFQDN</w:t>
            </w:r>
          </w:p>
        </w:tc>
        <w:tc>
          <w:tcPr>
            <w:tcW w:w="1204" w:type="dxa"/>
            <w:tcBorders>
              <w:top w:val="single" w:sz="4" w:space="0" w:color="auto"/>
              <w:left w:val="single" w:sz="4" w:space="0" w:color="auto"/>
              <w:bottom w:val="single" w:sz="4" w:space="0" w:color="auto"/>
              <w:right w:val="single" w:sz="4" w:space="0" w:color="auto"/>
            </w:tcBorders>
            <w:hideMark/>
          </w:tcPr>
          <w:p w14:paraId="073635F1" w14:textId="77777777" w:rsidR="00F17312" w:rsidRDefault="00F17312" w:rsidP="00F17312">
            <w:pPr>
              <w:pStyle w:val="TAL"/>
              <w:jc w:val="center"/>
            </w:pPr>
            <w:r>
              <w:t>M</w:t>
            </w:r>
          </w:p>
        </w:tc>
        <w:tc>
          <w:tcPr>
            <w:tcW w:w="1232" w:type="dxa"/>
            <w:tcBorders>
              <w:top w:val="single" w:sz="4" w:space="0" w:color="auto"/>
              <w:left w:val="single" w:sz="4" w:space="0" w:color="auto"/>
              <w:bottom w:val="single" w:sz="4" w:space="0" w:color="auto"/>
              <w:right w:val="single" w:sz="4" w:space="0" w:color="auto"/>
            </w:tcBorders>
            <w:hideMark/>
          </w:tcPr>
          <w:p w14:paraId="45C01134" w14:textId="77777777" w:rsidR="00F17312" w:rsidRDefault="00F17312" w:rsidP="00F17312">
            <w:pPr>
              <w:pStyle w:val="TAL"/>
              <w:jc w:val="center"/>
            </w:pPr>
            <w:r>
              <w:rPr>
                <w:rFonts w:cs="Arial"/>
              </w:rPr>
              <w:t>T</w:t>
            </w:r>
          </w:p>
        </w:tc>
        <w:tc>
          <w:tcPr>
            <w:tcW w:w="1221" w:type="dxa"/>
            <w:tcBorders>
              <w:top w:val="single" w:sz="4" w:space="0" w:color="auto"/>
              <w:left w:val="single" w:sz="4" w:space="0" w:color="auto"/>
              <w:bottom w:val="single" w:sz="4" w:space="0" w:color="auto"/>
              <w:right w:val="single" w:sz="4" w:space="0" w:color="auto"/>
            </w:tcBorders>
            <w:hideMark/>
          </w:tcPr>
          <w:p w14:paraId="7460C9A2" w14:textId="77777777" w:rsidR="00F17312" w:rsidRDefault="00F17312" w:rsidP="00F17312">
            <w:pPr>
              <w:pStyle w:val="TAL"/>
              <w:jc w:val="center"/>
            </w:pPr>
            <w:r>
              <w:rPr>
                <w:rFonts w:cs="Arial"/>
                <w:lang w:eastAsia="zh-CN"/>
              </w:rPr>
              <w:t>T</w:t>
            </w:r>
          </w:p>
        </w:tc>
        <w:tc>
          <w:tcPr>
            <w:tcW w:w="1226" w:type="dxa"/>
            <w:tcBorders>
              <w:top w:val="single" w:sz="4" w:space="0" w:color="auto"/>
              <w:left w:val="single" w:sz="4" w:space="0" w:color="auto"/>
              <w:bottom w:val="single" w:sz="4" w:space="0" w:color="auto"/>
              <w:right w:val="single" w:sz="4" w:space="0" w:color="auto"/>
            </w:tcBorders>
            <w:hideMark/>
          </w:tcPr>
          <w:p w14:paraId="40245293" w14:textId="77777777" w:rsidR="00F17312" w:rsidRDefault="00F17312" w:rsidP="00F17312">
            <w:pPr>
              <w:pStyle w:val="TAL"/>
              <w:jc w:val="center"/>
              <w:rPr>
                <w:lang w:eastAsia="zh-CN"/>
              </w:rPr>
            </w:pPr>
            <w:r>
              <w:rPr>
                <w:rFonts w:cs="Arial"/>
              </w:rPr>
              <w:t>F</w:t>
            </w:r>
          </w:p>
        </w:tc>
        <w:tc>
          <w:tcPr>
            <w:tcW w:w="1241" w:type="dxa"/>
            <w:tcBorders>
              <w:top w:val="single" w:sz="4" w:space="0" w:color="auto"/>
              <w:left w:val="single" w:sz="4" w:space="0" w:color="auto"/>
              <w:bottom w:val="single" w:sz="4" w:space="0" w:color="auto"/>
              <w:right w:val="single" w:sz="4" w:space="0" w:color="auto"/>
            </w:tcBorders>
            <w:hideMark/>
          </w:tcPr>
          <w:p w14:paraId="4C809BA8" w14:textId="77777777" w:rsidR="00F17312" w:rsidRDefault="00F17312" w:rsidP="00F17312">
            <w:pPr>
              <w:pStyle w:val="TAL"/>
              <w:jc w:val="center"/>
            </w:pPr>
            <w:r>
              <w:rPr>
                <w:rFonts w:cs="Arial"/>
                <w:lang w:eastAsia="zh-CN"/>
              </w:rPr>
              <w:t>T</w:t>
            </w:r>
          </w:p>
        </w:tc>
      </w:tr>
      <w:tr w:rsidR="00EE765B" w14:paraId="2CB14BFD" w14:textId="77777777" w:rsidTr="004535DD">
        <w:trPr>
          <w:cantSplit/>
          <w:jc w:val="center"/>
        </w:trPr>
        <w:tc>
          <w:tcPr>
            <w:tcW w:w="3507" w:type="dxa"/>
            <w:tcBorders>
              <w:top w:val="single" w:sz="4" w:space="0" w:color="auto"/>
              <w:left w:val="single" w:sz="4" w:space="0" w:color="auto"/>
              <w:bottom w:val="single" w:sz="4" w:space="0" w:color="auto"/>
              <w:right w:val="single" w:sz="4" w:space="0" w:color="auto"/>
            </w:tcBorders>
          </w:tcPr>
          <w:p w14:paraId="4CBC25FA" w14:textId="6A6E0960" w:rsidR="00EE765B" w:rsidRDefault="00EE765B" w:rsidP="00EE765B">
            <w:pPr>
              <w:pStyle w:val="TAL"/>
              <w:rPr>
                <w:rFonts w:ascii="Courier New" w:hAnsi="Courier New" w:cs="Courier New"/>
                <w:lang w:eastAsia="zh-CN"/>
              </w:rPr>
            </w:pPr>
            <w:r w:rsidRPr="0053620A">
              <w:rPr>
                <w:rFonts w:ascii="Courier New" w:hAnsi="Courier New" w:cs="Courier New"/>
                <w:szCs w:val="18"/>
              </w:rPr>
              <w:t>sNssaiSmfInfoList</w:t>
            </w:r>
          </w:p>
        </w:tc>
        <w:tc>
          <w:tcPr>
            <w:tcW w:w="1204" w:type="dxa"/>
            <w:tcBorders>
              <w:top w:val="single" w:sz="4" w:space="0" w:color="auto"/>
              <w:left w:val="single" w:sz="4" w:space="0" w:color="auto"/>
              <w:bottom w:val="single" w:sz="4" w:space="0" w:color="auto"/>
              <w:right w:val="single" w:sz="4" w:space="0" w:color="auto"/>
            </w:tcBorders>
          </w:tcPr>
          <w:p w14:paraId="6909BFA2" w14:textId="1A6AA322" w:rsidR="00EE765B" w:rsidRDefault="00EE765B" w:rsidP="00EE765B">
            <w:pPr>
              <w:pStyle w:val="TAL"/>
              <w:jc w:val="center"/>
            </w:pPr>
            <w:r w:rsidRPr="0053620A">
              <w:t>M</w:t>
            </w:r>
          </w:p>
        </w:tc>
        <w:tc>
          <w:tcPr>
            <w:tcW w:w="1232" w:type="dxa"/>
            <w:tcBorders>
              <w:top w:val="single" w:sz="4" w:space="0" w:color="auto"/>
              <w:left w:val="single" w:sz="4" w:space="0" w:color="auto"/>
              <w:bottom w:val="single" w:sz="4" w:space="0" w:color="auto"/>
              <w:right w:val="single" w:sz="4" w:space="0" w:color="auto"/>
            </w:tcBorders>
          </w:tcPr>
          <w:p w14:paraId="3609A58F" w14:textId="0801217A" w:rsidR="00EE765B" w:rsidRDefault="00EE765B" w:rsidP="00EE765B">
            <w:pPr>
              <w:pStyle w:val="TAL"/>
              <w:jc w:val="center"/>
              <w:rPr>
                <w:rFonts w:cs="Arial"/>
              </w:rPr>
            </w:pPr>
            <w:r w:rsidRPr="0053620A">
              <w:t>T</w:t>
            </w:r>
          </w:p>
        </w:tc>
        <w:tc>
          <w:tcPr>
            <w:tcW w:w="1221" w:type="dxa"/>
            <w:tcBorders>
              <w:top w:val="single" w:sz="4" w:space="0" w:color="auto"/>
              <w:left w:val="single" w:sz="4" w:space="0" w:color="auto"/>
              <w:bottom w:val="single" w:sz="4" w:space="0" w:color="auto"/>
              <w:right w:val="single" w:sz="4" w:space="0" w:color="auto"/>
            </w:tcBorders>
          </w:tcPr>
          <w:p w14:paraId="2B213485" w14:textId="2E6DFBCB" w:rsidR="00EE765B" w:rsidRDefault="00EE765B" w:rsidP="00EE765B">
            <w:pPr>
              <w:pStyle w:val="TAL"/>
              <w:jc w:val="center"/>
              <w:rPr>
                <w:rFonts w:cs="Arial"/>
                <w:lang w:eastAsia="zh-CN"/>
              </w:rPr>
            </w:pPr>
            <w:r w:rsidRPr="0053620A">
              <w:t>T</w:t>
            </w:r>
          </w:p>
        </w:tc>
        <w:tc>
          <w:tcPr>
            <w:tcW w:w="1226" w:type="dxa"/>
            <w:tcBorders>
              <w:top w:val="single" w:sz="4" w:space="0" w:color="auto"/>
              <w:left w:val="single" w:sz="4" w:space="0" w:color="auto"/>
              <w:bottom w:val="single" w:sz="4" w:space="0" w:color="auto"/>
              <w:right w:val="single" w:sz="4" w:space="0" w:color="auto"/>
            </w:tcBorders>
          </w:tcPr>
          <w:p w14:paraId="33E8966D" w14:textId="4C61769C" w:rsidR="00EE765B" w:rsidRDefault="00EE765B" w:rsidP="00EE765B">
            <w:pPr>
              <w:pStyle w:val="TAL"/>
              <w:jc w:val="center"/>
              <w:rPr>
                <w:rFonts w:cs="Arial"/>
              </w:rPr>
            </w:pPr>
            <w:r w:rsidRPr="0053620A">
              <w:t>F</w:t>
            </w:r>
          </w:p>
        </w:tc>
        <w:tc>
          <w:tcPr>
            <w:tcW w:w="1241" w:type="dxa"/>
            <w:tcBorders>
              <w:top w:val="single" w:sz="4" w:space="0" w:color="auto"/>
              <w:left w:val="single" w:sz="4" w:space="0" w:color="auto"/>
              <w:bottom w:val="single" w:sz="4" w:space="0" w:color="auto"/>
              <w:right w:val="single" w:sz="4" w:space="0" w:color="auto"/>
            </w:tcBorders>
          </w:tcPr>
          <w:p w14:paraId="7CDFB1B4" w14:textId="52100CAC" w:rsidR="00EE765B" w:rsidRDefault="00EE765B" w:rsidP="00EE765B">
            <w:pPr>
              <w:pStyle w:val="TAL"/>
              <w:jc w:val="center"/>
              <w:rPr>
                <w:rFonts w:cs="Arial"/>
                <w:lang w:eastAsia="zh-CN"/>
              </w:rPr>
            </w:pPr>
            <w:r w:rsidRPr="0053620A">
              <w:t>T</w:t>
            </w:r>
          </w:p>
        </w:tc>
      </w:tr>
      <w:tr w:rsidR="00EE765B" w14:paraId="00FDB2BD" w14:textId="77777777" w:rsidTr="004535DD">
        <w:trPr>
          <w:cantSplit/>
          <w:jc w:val="center"/>
        </w:trPr>
        <w:tc>
          <w:tcPr>
            <w:tcW w:w="3507" w:type="dxa"/>
            <w:tcBorders>
              <w:top w:val="single" w:sz="4" w:space="0" w:color="auto"/>
              <w:left w:val="single" w:sz="4" w:space="0" w:color="auto"/>
              <w:bottom w:val="single" w:sz="4" w:space="0" w:color="auto"/>
              <w:right w:val="single" w:sz="4" w:space="0" w:color="auto"/>
            </w:tcBorders>
          </w:tcPr>
          <w:p w14:paraId="780D92B1" w14:textId="4CC2FFB2" w:rsidR="00EE765B" w:rsidRDefault="00EE765B" w:rsidP="00EE765B">
            <w:pPr>
              <w:pStyle w:val="TAL"/>
              <w:rPr>
                <w:rFonts w:ascii="Courier New" w:hAnsi="Courier New" w:cs="Courier New"/>
                <w:lang w:eastAsia="zh-CN"/>
              </w:rPr>
            </w:pPr>
            <w:r w:rsidRPr="000E632A">
              <w:rPr>
                <w:rFonts w:ascii="Courier New" w:hAnsi="Courier New" w:cs="Courier New"/>
                <w:szCs w:val="18"/>
                <w:lang w:val="de-DE"/>
              </w:rPr>
              <w:t>taiList</w:t>
            </w:r>
          </w:p>
        </w:tc>
        <w:tc>
          <w:tcPr>
            <w:tcW w:w="1204" w:type="dxa"/>
            <w:tcBorders>
              <w:top w:val="single" w:sz="4" w:space="0" w:color="auto"/>
              <w:left w:val="single" w:sz="4" w:space="0" w:color="auto"/>
              <w:bottom w:val="single" w:sz="4" w:space="0" w:color="auto"/>
              <w:right w:val="single" w:sz="4" w:space="0" w:color="auto"/>
            </w:tcBorders>
          </w:tcPr>
          <w:p w14:paraId="3BC18FC1" w14:textId="6FD82800" w:rsidR="00EE765B" w:rsidRDefault="00EE765B" w:rsidP="00EE765B">
            <w:pPr>
              <w:pStyle w:val="TAL"/>
              <w:jc w:val="center"/>
            </w:pPr>
            <w:r>
              <w:t>O</w:t>
            </w:r>
          </w:p>
        </w:tc>
        <w:tc>
          <w:tcPr>
            <w:tcW w:w="1232" w:type="dxa"/>
            <w:tcBorders>
              <w:top w:val="single" w:sz="4" w:space="0" w:color="auto"/>
              <w:left w:val="single" w:sz="4" w:space="0" w:color="auto"/>
              <w:bottom w:val="single" w:sz="4" w:space="0" w:color="auto"/>
              <w:right w:val="single" w:sz="4" w:space="0" w:color="auto"/>
            </w:tcBorders>
          </w:tcPr>
          <w:p w14:paraId="0BB4B7E8" w14:textId="52838E1F" w:rsidR="00EE765B" w:rsidRDefault="00EE765B" w:rsidP="00EE765B">
            <w:pPr>
              <w:pStyle w:val="TAL"/>
              <w:jc w:val="center"/>
              <w:rPr>
                <w:rFonts w:cs="Arial"/>
              </w:rPr>
            </w:pPr>
            <w:r>
              <w:t>T</w:t>
            </w:r>
          </w:p>
        </w:tc>
        <w:tc>
          <w:tcPr>
            <w:tcW w:w="1221" w:type="dxa"/>
            <w:tcBorders>
              <w:top w:val="single" w:sz="4" w:space="0" w:color="auto"/>
              <w:left w:val="single" w:sz="4" w:space="0" w:color="auto"/>
              <w:bottom w:val="single" w:sz="4" w:space="0" w:color="auto"/>
              <w:right w:val="single" w:sz="4" w:space="0" w:color="auto"/>
            </w:tcBorders>
          </w:tcPr>
          <w:p w14:paraId="2EFFFC20" w14:textId="1BF01A80" w:rsidR="00EE765B" w:rsidRDefault="00EE765B" w:rsidP="00EE765B">
            <w:pPr>
              <w:pStyle w:val="TAL"/>
              <w:jc w:val="center"/>
              <w:rPr>
                <w:rFonts w:cs="Arial"/>
                <w:lang w:eastAsia="zh-CN"/>
              </w:rPr>
            </w:pPr>
            <w:r>
              <w:t>T</w:t>
            </w:r>
          </w:p>
        </w:tc>
        <w:tc>
          <w:tcPr>
            <w:tcW w:w="1226" w:type="dxa"/>
            <w:tcBorders>
              <w:top w:val="single" w:sz="4" w:space="0" w:color="auto"/>
              <w:left w:val="single" w:sz="4" w:space="0" w:color="auto"/>
              <w:bottom w:val="single" w:sz="4" w:space="0" w:color="auto"/>
              <w:right w:val="single" w:sz="4" w:space="0" w:color="auto"/>
            </w:tcBorders>
          </w:tcPr>
          <w:p w14:paraId="2D781DFC" w14:textId="65354ECE" w:rsidR="00EE765B" w:rsidRDefault="00EE765B" w:rsidP="00EE765B">
            <w:pPr>
              <w:pStyle w:val="TAL"/>
              <w:jc w:val="center"/>
              <w:rPr>
                <w:rFonts w:cs="Arial"/>
              </w:rPr>
            </w:pPr>
            <w:r>
              <w:t>F</w:t>
            </w:r>
          </w:p>
        </w:tc>
        <w:tc>
          <w:tcPr>
            <w:tcW w:w="1241" w:type="dxa"/>
            <w:tcBorders>
              <w:top w:val="single" w:sz="4" w:space="0" w:color="auto"/>
              <w:left w:val="single" w:sz="4" w:space="0" w:color="auto"/>
              <w:bottom w:val="single" w:sz="4" w:space="0" w:color="auto"/>
              <w:right w:val="single" w:sz="4" w:space="0" w:color="auto"/>
            </w:tcBorders>
          </w:tcPr>
          <w:p w14:paraId="74231586" w14:textId="491D186A" w:rsidR="00EE765B" w:rsidRDefault="00EE765B" w:rsidP="00EE765B">
            <w:pPr>
              <w:pStyle w:val="TAL"/>
              <w:jc w:val="center"/>
              <w:rPr>
                <w:rFonts w:cs="Arial"/>
                <w:lang w:eastAsia="zh-CN"/>
              </w:rPr>
            </w:pPr>
            <w:r>
              <w:t>T</w:t>
            </w:r>
          </w:p>
        </w:tc>
      </w:tr>
      <w:tr w:rsidR="00EE765B" w14:paraId="673D0D59" w14:textId="77777777" w:rsidTr="004535DD">
        <w:trPr>
          <w:cantSplit/>
          <w:jc w:val="center"/>
        </w:trPr>
        <w:tc>
          <w:tcPr>
            <w:tcW w:w="3507" w:type="dxa"/>
            <w:tcBorders>
              <w:top w:val="single" w:sz="4" w:space="0" w:color="auto"/>
              <w:left w:val="single" w:sz="4" w:space="0" w:color="auto"/>
              <w:bottom w:val="single" w:sz="4" w:space="0" w:color="auto"/>
              <w:right w:val="single" w:sz="4" w:space="0" w:color="auto"/>
            </w:tcBorders>
          </w:tcPr>
          <w:p w14:paraId="340D3DAA" w14:textId="7C3E83B4" w:rsidR="00EE765B" w:rsidRDefault="00EE765B" w:rsidP="00EE765B">
            <w:pPr>
              <w:pStyle w:val="TAL"/>
              <w:rPr>
                <w:rFonts w:ascii="Courier New" w:hAnsi="Courier New" w:cs="Courier New"/>
                <w:lang w:eastAsia="zh-CN"/>
              </w:rPr>
            </w:pPr>
            <w:r w:rsidRPr="004266D1">
              <w:rPr>
                <w:rFonts w:ascii="Courier New" w:hAnsi="Courier New" w:cs="Courier New"/>
                <w:szCs w:val="18"/>
              </w:rPr>
              <w:t>taiRangeList</w:t>
            </w:r>
          </w:p>
        </w:tc>
        <w:tc>
          <w:tcPr>
            <w:tcW w:w="1204" w:type="dxa"/>
            <w:tcBorders>
              <w:top w:val="single" w:sz="4" w:space="0" w:color="auto"/>
              <w:left w:val="single" w:sz="4" w:space="0" w:color="auto"/>
              <w:bottom w:val="single" w:sz="4" w:space="0" w:color="auto"/>
              <w:right w:val="single" w:sz="4" w:space="0" w:color="auto"/>
            </w:tcBorders>
          </w:tcPr>
          <w:p w14:paraId="7B038270" w14:textId="054F917F" w:rsidR="00EE765B" w:rsidRDefault="00EE765B" w:rsidP="00EE765B">
            <w:pPr>
              <w:pStyle w:val="TAL"/>
              <w:jc w:val="center"/>
            </w:pPr>
            <w:r>
              <w:t>O</w:t>
            </w:r>
          </w:p>
        </w:tc>
        <w:tc>
          <w:tcPr>
            <w:tcW w:w="1232" w:type="dxa"/>
            <w:tcBorders>
              <w:top w:val="single" w:sz="4" w:space="0" w:color="auto"/>
              <w:left w:val="single" w:sz="4" w:space="0" w:color="auto"/>
              <w:bottom w:val="single" w:sz="4" w:space="0" w:color="auto"/>
              <w:right w:val="single" w:sz="4" w:space="0" w:color="auto"/>
            </w:tcBorders>
          </w:tcPr>
          <w:p w14:paraId="50B0012A" w14:textId="588D676A" w:rsidR="00EE765B" w:rsidRDefault="00EE765B" w:rsidP="00EE765B">
            <w:pPr>
              <w:pStyle w:val="TAL"/>
              <w:jc w:val="center"/>
              <w:rPr>
                <w:rFonts w:cs="Arial"/>
              </w:rPr>
            </w:pPr>
            <w:r>
              <w:t>T</w:t>
            </w:r>
          </w:p>
        </w:tc>
        <w:tc>
          <w:tcPr>
            <w:tcW w:w="1221" w:type="dxa"/>
            <w:tcBorders>
              <w:top w:val="single" w:sz="4" w:space="0" w:color="auto"/>
              <w:left w:val="single" w:sz="4" w:space="0" w:color="auto"/>
              <w:bottom w:val="single" w:sz="4" w:space="0" w:color="auto"/>
              <w:right w:val="single" w:sz="4" w:space="0" w:color="auto"/>
            </w:tcBorders>
          </w:tcPr>
          <w:p w14:paraId="0B29997A" w14:textId="43C522C7" w:rsidR="00EE765B" w:rsidRDefault="00EE765B" w:rsidP="00EE765B">
            <w:pPr>
              <w:pStyle w:val="TAL"/>
              <w:jc w:val="center"/>
              <w:rPr>
                <w:rFonts w:cs="Arial"/>
                <w:lang w:eastAsia="zh-CN"/>
              </w:rPr>
            </w:pPr>
            <w:r>
              <w:t>T</w:t>
            </w:r>
          </w:p>
        </w:tc>
        <w:tc>
          <w:tcPr>
            <w:tcW w:w="1226" w:type="dxa"/>
            <w:tcBorders>
              <w:top w:val="single" w:sz="4" w:space="0" w:color="auto"/>
              <w:left w:val="single" w:sz="4" w:space="0" w:color="auto"/>
              <w:bottom w:val="single" w:sz="4" w:space="0" w:color="auto"/>
              <w:right w:val="single" w:sz="4" w:space="0" w:color="auto"/>
            </w:tcBorders>
          </w:tcPr>
          <w:p w14:paraId="55F1A267" w14:textId="7CD3FAE4" w:rsidR="00EE765B" w:rsidRDefault="00EE765B" w:rsidP="00EE765B">
            <w:pPr>
              <w:pStyle w:val="TAL"/>
              <w:jc w:val="center"/>
              <w:rPr>
                <w:rFonts w:cs="Arial"/>
              </w:rPr>
            </w:pPr>
            <w:r>
              <w:t>F</w:t>
            </w:r>
          </w:p>
        </w:tc>
        <w:tc>
          <w:tcPr>
            <w:tcW w:w="1241" w:type="dxa"/>
            <w:tcBorders>
              <w:top w:val="single" w:sz="4" w:space="0" w:color="auto"/>
              <w:left w:val="single" w:sz="4" w:space="0" w:color="auto"/>
              <w:bottom w:val="single" w:sz="4" w:space="0" w:color="auto"/>
              <w:right w:val="single" w:sz="4" w:space="0" w:color="auto"/>
            </w:tcBorders>
          </w:tcPr>
          <w:p w14:paraId="31F03564" w14:textId="6B4CEB6C" w:rsidR="00EE765B" w:rsidRDefault="00EE765B" w:rsidP="00EE765B">
            <w:pPr>
              <w:pStyle w:val="TAL"/>
              <w:jc w:val="center"/>
              <w:rPr>
                <w:rFonts w:cs="Arial"/>
                <w:lang w:eastAsia="zh-CN"/>
              </w:rPr>
            </w:pPr>
            <w:r>
              <w:t>T</w:t>
            </w:r>
          </w:p>
        </w:tc>
      </w:tr>
      <w:tr w:rsidR="00EE765B" w14:paraId="021FAE86" w14:textId="77777777" w:rsidTr="004535DD">
        <w:trPr>
          <w:cantSplit/>
          <w:jc w:val="center"/>
        </w:trPr>
        <w:tc>
          <w:tcPr>
            <w:tcW w:w="3507" w:type="dxa"/>
            <w:tcBorders>
              <w:top w:val="single" w:sz="4" w:space="0" w:color="auto"/>
              <w:left w:val="single" w:sz="4" w:space="0" w:color="auto"/>
              <w:bottom w:val="single" w:sz="4" w:space="0" w:color="auto"/>
              <w:right w:val="single" w:sz="4" w:space="0" w:color="auto"/>
            </w:tcBorders>
          </w:tcPr>
          <w:p w14:paraId="3D4D1831" w14:textId="00F06BF9" w:rsidR="00EE765B" w:rsidRDefault="00EE765B" w:rsidP="00EE765B">
            <w:pPr>
              <w:pStyle w:val="TAL"/>
              <w:rPr>
                <w:rFonts w:ascii="Courier New" w:hAnsi="Courier New" w:cs="Courier New"/>
                <w:lang w:eastAsia="zh-CN"/>
              </w:rPr>
            </w:pPr>
            <w:r w:rsidRPr="00707975">
              <w:rPr>
                <w:rFonts w:ascii="Courier New" w:hAnsi="Courier New" w:cs="Courier New"/>
                <w:szCs w:val="18"/>
              </w:rPr>
              <w:t>pgwFqdn</w:t>
            </w:r>
          </w:p>
        </w:tc>
        <w:tc>
          <w:tcPr>
            <w:tcW w:w="1204" w:type="dxa"/>
            <w:tcBorders>
              <w:top w:val="single" w:sz="4" w:space="0" w:color="auto"/>
              <w:left w:val="single" w:sz="4" w:space="0" w:color="auto"/>
              <w:bottom w:val="single" w:sz="4" w:space="0" w:color="auto"/>
              <w:right w:val="single" w:sz="4" w:space="0" w:color="auto"/>
            </w:tcBorders>
          </w:tcPr>
          <w:p w14:paraId="51A5F51A" w14:textId="226AEBED" w:rsidR="00EE765B" w:rsidRDefault="00EE765B" w:rsidP="00EE765B">
            <w:pPr>
              <w:pStyle w:val="TAL"/>
              <w:jc w:val="center"/>
            </w:pPr>
            <w:r w:rsidRPr="00707975">
              <w:t>O</w:t>
            </w:r>
          </w:p>
        </w:tc>
        <w:tc>
          <w:tcPr>
            <w:tcW w:w="1232" w:type="dxa"/>
            <w:tcBorders>
              <w:top w:val="single" w:sz="4" w:space="0" w:color="auto"/>
              <w:left w:val="single" w:sz="4" w:space="0" w:color="auto"/>
              <w:bottom w:val="single" w:sz="4" w:space="0" w:color="auto"/>
              <w:right w:val="single" w:sz="4" w:space="0" w:color="auto"/>
            </w:tcBorders>
          </w:tcPr>
          <w:p w14:paraId="66B8D676" w14:textId="7AE9ACFA" w:rsidR="00EE765B" w:rsidRDefault="00EE765B" w:rsidP="00EE765B">
            <w:pPr>
              <w:pStyle w:val="TAL"/>
              <w:jc w:val="center"/>
              <w:rPr>
                <w:rFonts w:cs="Arial"/>
              </w:rPr>
            </w:pPr>
            <w:r w:rsidRPr="00707975">
              <w:t>T</w:t>
            </w:r>
          </w:p>
        </w:tc>
        <w:tc>
          <w:tcPr>
            <w:tcW w:w="1221" w:type="dxa"/>
            <w:tcBorders>
              <w:top w:val="single" w:sz="4" w:space="0" w:color="auto"/>
              <w:left w:val="single" w:sz="4" w:space="0" w:color="auto"/>
              <w:bottom w:val="single" w:sz="4" w:space="0" w:color="auto"/>
              <w:right w:val="single" w:sz="4" w:space="0" w:color="auto"/>
            </w:tcBorders>
          </w:tcPr>
          <w:p w14:paraId="5C085BE9" w14:textId="719DDBE8" w:rsidR="00EE765B" w:rsidRDefault="00EE765B" w:rsidP="00EE765B">
            <w:pPr>
              <w:pStyle w:val="TAL"/>
              <w:jc w:val="center"/>
              <w:rPr>
                <w:rFonts w:cs="Arial"/>
                <w:lang w:eastAsia="zh-CN"/>
              </w:rPr>
            </w:pPr>
            <w:r w:rsidRPr="00707975">
              <w:t>T</w:t>
            </w:r>
          </w:p>
        </w:tc>
        <w:tc>
          <w:tcPr>
            <w:tcW w:w="1226" w:type="dxa"/>
            <w:tcBorders>
              <w:top w:val="single" w:sz="4" w:space="0" w:color="auto"/>
              <w:left w:val="single" w:sz="4" w:space="0" w:color="auto"/>
              <w:bottom w:val="single" w:sz="4" w:space="0" w:color="auto"/>
              <w:right w:val="single" w:sz="4" w:space="0" w:color="auto"/>
            </w:tcBorders>
          </w:tcPr>
          <w:p w14:paraId="47BADAD4" w14:textId="500A36DC" w:rsidR="00EE765B" w:rsidRDefault="00EE765B" w:rsidP="00EE765B">
            <w:pPr>
              <w:pStyle w:val="TAL"/>
              <w:jc w:val="center"/>
              <w:rPr>
                <w:rFonts w:cs="Arial"/>
              </w:rPr>
            </w:pPr>
            <w:r w:rsidRPr="00707975">
              <w:t>F</w:t>
            </w:r>
          </w:p>
        </w:tc>
        <w:tc>
          <w:tcPr>
            <w:tcW w:w="1241" w:type="dxa"/>
            <w:tcBorders>
              <w:top w:val="single" w:sz="4" w:space="0" w:color="auto"/>
              <w:left w:val="single" w:sz="4" w:space="0" w:color="auto"/>
              <w:bottom w:val="single" w:sz="4" w:space="0" w:color="auto"/>
              <w:right w:val="single" w:sz="4" w:space="0" w:color="auto"/>
            </w:tcBorders>
          </w:tcPr>
          <w:p w14:paraId="6669C10B" w14:textId="32E77F32" w:rsidR="00EE765B" w:rsidRDefault="00EE765B" w:rsidP="00EE765B">
            <w:pPr>
              <w:pStyle w:val="TAL"/>
              <w:jc w:val="center"/>
              <w:rPr>
                <w:rFonts w:cs="Arial"/>
                <w:lang w:eastAsia="zh-CN"/>
              </w:rPr>
            </w:pPr>
            <w:r w:rsidRPr="00707975">
              <w:t>T</w:t>
            </w:r>
          </w:p>
        </w:tc>
      </w:tr>
      <w:tr w:rsidR="00EE765B" w14:paraId="1E43C519" w14:textId="77777777" w:rsidTr="004535DD">
        <w:trPr>
          <w:cantSplit/>
          <w:jc w:val="center"/>
        </w:trPr>
        <w:tc>
          <w:tcPr>
            <w:tcW w:w="3507" w:type="dxa"/>
            <w:tcBorders>
              <w:top w:val="single" w:sz="4" w:space="0" w:color="auto"/>
              <w:left w:val="single" w:sz="4" w:space="0" w:color="auto"/>
              <w:bottom w:val="single" w:sz="4" w:space="0" w:color="auto"/>
              <w:right w:val="single" w:sz="4" w:space="0" w:color="auto"/>
            </w:tcBorders>
          </w:tcPr>
          <w:p w14:paraId="1476F0E5" w14:textId="760782DE" w:rsidR="00EE765B" w:rsidRDefault="00EE765B" w:rsidP="00EE765B">
            <w:pPr>
              <w:pStyle w:val="TAL"/>
              <w:rPr>
                <w:rFonts w:ascii="Courier New" w:hAnsi="Courier New" w:cs="Courier New"/>
                <w:lang w:eastAsia="zh-CN"/>
              </w:rPr>
            </w:pPr>
            <w:r w:rsidRPr="00C442E6">
              <w:rPr>
                <w:rFonts w:ascii="Courier New" w:hAnsi="Courier New" w:cs="Courier New"/>
                <w:szCs w:val="18"/>
              </w:rPr>
              <w:t>pgwIpAddrList</w:t>
            </w:r>
          </w:p>
        </w:tc>
        <w:tc>
          <w:tcPr>
            <w:tcW w:w="1204" w:type="dxa"/>
            <w:tcBorders>
              <w:top w:val="single" w:sz="4" w:space="0" w:color="auto"/>
              <w:left w:val="single" w:sz="4" w:space="0" w:color="auto"/>
              <w:bottom w:val="single" w:sz="4" w:space="0" w:color="auto"/>
              <w:right w:val="single" w:sz="4" w:space="0" w:color="auto"/>
            </w:tcBorders>
          </w:tcPr>
          <w:p w14:paraId="32044D19" w14:textId="19347975" w:rsidR="00EE765B" w:rsidRDefault="00EE765B" w:rsidP="00EE765B">
            <w:pPr>
              <w:pStyle w:val="TAL"/>
              <w:jc w:val="center"/>
            </w:pPr>
            <w:r w:rsidRPr="00C442E6">
              <w:t>O</w:t>
            </w:r>
          </w:p>
        </w:tc>
        <w:tc>
          <w:tcPr>
            <w:tcW w:w="1232" w:type="dxa"/>
            <w:tcBorders>
              <w:top w:val="single" w:sz="4" w:space="0" w:color="auto"/>
              <w:left w:val="single" w:sz="4" w:space="0" w:color="auto"/>
              <w:bottom w:val="single" w:sz="4" w:space="0" w:color="auto"/>
              <w:right w:val="single" w:sz="4" w:space="0" w:color="auto"/>
            </w:tcBorders>
          </w:tcPr>
          <w:p w14:paraId="6A0E82A2" w14:textId="0D244C42" w:rsidR="00EE765B" w:rsidRDefault="00EE765B" w:rsidP="00EE765B">
            <w:pPr>
              <w:pStyle w:val="TAL"/>
              <w:jc w:val="center"/>
              <w:rPr>
                <w:rFonts w:cs="Arial"/>
              </w:rPr>
            </w:pPr>
            <w:r w:rsidRPr="00C442E6">
              <w:t>T</w:t>
            </w:r>
          </w:p>
        </w:tc>
        <w:tc>
          <w:tcPr>
            <w:tcW w:w="1221" w:type="dxa"/>
            <w:tcBorders>
              <w:top w:val="single" w:sz="4" w:space="0" w:color="auto"/>
              <w:left w:val="single" w:sz="4" w:space="0" w:color="auto"/>
              <w:bottom w:val="single" w:sz="4" w:space="0" w:color="auto"/>
              <w:right w:val="single" w:sz="4" w:space="0" w:color="auto"/>
            </w:tcBorders>
          </w:tcPr>
          <w:p w14:paraId="49B676CA" w14:textId="448E2FC8" w:rsidR="00EE765B" w:rsidRDefault="00EE765B" w:rsidP="00EE765B">
            <w:pPr>
              <w:pStyle w:val="TAL"/>
              <w:jc w:val="center"/>
              <w:rPr>
                <w:rFonts w:cs="Arial"/>
                <w:lang w:eastAsia="zh-CN"/>
              </w:rPr>
            </w:pPr>
            <w:r w:rsidRPr="00C442E6">
              <w:t>T</w:t>
            </w:r>
          </w:p>
        </w:tc>
        <w:tc>
          <w:tcPr>
            <w:tcW w:w="1226" w:type="dxa"/>
            <w:tcBorders>
              <w:top w:val="single" w:sz="4" w:space="0" w:color="auto"/>
              <w:left w:val="single" w:sz="4" w:space="0" w:color="auto"/>
              <w:bottom w:val="single" w:sz="4" w:space="0" w:color="auto"/>
              <w:right w:val="single" w:sz="4" w:space="0" w:color="auto"/>
            </w:tcBorders>
          </w:tcPr>
          <w:p w14:paraId="77F7F979" w14:textId="1DCBE127" w:rsidR="00EE765B" w:rsidRDefault="00EE765B" w:rsidP="00EE765B">
            <w:pPr>
              <w:pStyle w:val="TAL"/>
              <w:jc w:val="center"/>
              <w:rPr>
                <w:rFonts w:cs="Arial"/>
              </w:rPr>
            </w:pPr>
            <w:r w:rsidRPr="00C442E6">
              <w:t>F</w:t>
            </w:r>
          </w:p>
        </w:tc>
        <w:tc>
          <w:tcPr>
            <w:tcW w:w="1241" w:type="dxa"/>
            <w:tcBorders>
              <w:top w:val="single" w:sz="4" w:space="0" w:color="auto"/>
              <w:left w:val="single" w:sz="4" w:space="0" w:color="auto"/>
              <w:bottom w:val="single" w:sz="4" w:space="0" w:color="auto"/>
              <w:right w:val="single" w:sz="4" w:space="0" w:color="auto"/>
            </w:tcBorders>
          </w:tcPr>
          <w:p w14:paraId="7F2A8BD7" w14:textId="31895250" w:rsidR="00EE765B" w:rsidRDefault="00EE765B" w:rsidP="00EE765B">
            <w:pPr>
              <w:pStyle w:val="TAL"/>
              <w:jc w:val="center"/>
              <w:rPr>
                <w:rFonts w:cs="Arial"/>
                <w:lang w:eastAsia="zh-CN"/>
              </w:rPr>
            </w:pPr>
            <w:r w:rsidRPr="00C442E6">
              <w:t>T</w:t>
            </w:r>
          </w:p>
        </w:tc>
      </w:tr>
      <w:tr w:rsidR="00EE765B" w14:paraId="77E8A1E4" w14:textId="77777777" w:rsidTr="004535DD">
        <w:trPr>
          <w:cantSplit/>
          <w:jc w:val="center"/>
        </w:trPr>
        <w:tc>
          <w:tcPr>
            <w:tcW w:w="3507" w:type="dxa"/>
            <w:tcBorders>
              <w:top w:val="single" w:sz="4" w:space="0" w:color="auto"/>
              <w:left w:val="single" w:sz="4" w:space="0" w:color="auto"/>
              <w:bottom w:val="single" w:sz="4" w:space="0" w:color="auto"/>
              <w:right w:val="single" w:sz="4" w:space="0" w:color="auto"/>
            </w:tcBorders>
          </w:tcPr>
          <w:p w14:paraId="28ED0BA7" w14:textId="7C2782ED" w:rsidR="00EE765B" w:rsidRDefault="00EE765B" w:rsidP="00EE765B">
            <w:pPr>
              <w:pStyle w:val="TAL"/>
              <w:rPr>
                <w:rFonts w:ascii="Courier New" w:hAnsi="Courier New" w:cs="Courier New"/>
                <w:lang w:eastAsia="zh-CN"/>
              </w:rPr>
            </w:pPr>
            <w:r w:rsidRPr="003857F2">
              <w:rPr>
                <w:rFonts w:ascii="Courier New" w:hAnsi="Courier New" w:cs="Courier New" w:hint="eastAsia"/>
                <w:szCs w:val="18"/>
              </w:rPr>
              <w:t>accessType</w:t>
            </w:r>
          </w:p>
        </w:tc>
        <w:tc>
          <w:tcPr>
            <w:tcW w:w="1204" w:type="dxa"/>
            <w:tcBorders>
              <w:top w:val="single" w:sz="4" w:space="0" w:color="auto"/>
              <w:left w:val="single" w:sz="4" w:space="0" w:color="auto"/>
              <w:bottom w:val="single" w:sz="4" w:space="0" w:color="auto"/>
              <w:right w:val="single" w:sz="4" w:space="0" w:color="auto"/>
            </w:tcBorders>
          </w:tcPr>
          <w:p w14:paraId="28E4C8A8" w14:textId="12D6C353" w:rsidR="00EE765B" w:rsidRDefault="00EE765B" w:rsidP="00EE765B">
            <w:pPr>
              <w:pStyle w:val="TAL"/>
              <w:jc w:val="center"/>
            </w:pPr>
            <w:r>
              <w:t>O</w:t>
            </w:r>
          </w:p>
        </w:tc>
        <w:tc>
          <w:tcPr>
            <w:tcW w:w="1232" w:type="dxa"/>
            <w:tcBorders>
              <w:top w:val="single" w:sz="4" w:space="0" w:color="auto"/>
              <w:left w:val="single" w:sz="4" w:space="0" w:color="auto"/>
              <w:bottom w:val="single" w:sz="4" w:space="0" w:color="auto"/>
              <w:right w:val="single" w:sz="4" w:space="0" w:color="auto"/>
            </w:tcBorders>
          </w:tcPr>
          <w:p w14:paraId="6BF29757" w14:textId="540FF921" w:rsidR="00EE765B" w:rsidRDefault="00EE765B" w:rsidP="00EE765B">
            <w:pPr>
              <w:pStyle w:val="TAL"/>
              <w:jc w:val="center"/>
              <w:rPr>
                <w:rFonts w:cs="Arial"/>
              </w:rPr>
            </w:pPr>
            <w:r>
              <w:t>T</w:t>
            </w:r>
          </w:p>
        </w:tc>
        <w:tc>
          <w:tcPr>
            <w:tcW w:w="1221" w:type="dxa"/>
            <w:tcBorders>
              <w:top w:val="single" w:sz="4" w:space="0" w:color="auto"/>
              <w:left w:val="single" w:sz="4" w:space="0" w:color="auto"/>
              <w:bottom w:val="single" w:sz="4" w:space="0" w:color="auto"/>
              <w:right w:val="single" w:sz="4" w:space="0" w:color="auto"/>
            </w:tcBorders>
          </w:tcPr>
          <w:p w14:paraId="54A4DB4A" w14:textId="03D546C0" w:rsidR="00EE765B" w:rsidRDefault="00EE765B" w:rsidP="00EE765B">
            <w:pPr>
              <w:pStyle w:val="TAL"/>
              <w:jc w:val="center"/>
              <w:rPr>
                <w:rFonts w:cs="Arial"/>
                <w:lang w:eastAsia="zh-CN"/>
              </w:rPr>
            </w:pPr>
            <w:r>
              <w:t>T</w:t>
            </w:r>
          </w:p>
        </w:tc>
        <w:tc>
          <w:tcPr>
            <w:tcW w:w="1226" w:type="dxa"/>
            <w:tcBorders>
              <w:top w:val="single" w:sz="4" w:space="0" w:color="auto"/>
              <w:left w:val="single" w:sz="4" w:space="0" w:color="auto"/>
              <w:bottom w:val="single" w:sz="4" w:space="0" w:color="auto"/>
              <w:right w:val="single" w:sz="4" w:space="0" w:color="auto"/>
            </w:tcBorders>
          </w:tcPr>
          <w:p w14:paraId="537D9B4B" w14:textId="2807EC79" w:rsidR="00EE765B" w:rsidRDefault="00EE765B" w:rsidP="00EE765B">
            <w:pPr>
              <w:pStyle w:val="TAL"/>
              <w:jc w:val="center"/>
              <w:rPr>
                <w:rFonts w:cs="Arial"/>
              </w:rPr>
            </w:pPr>
            <w:r>
              <w:t>F</w:t>
            </w:r>
          </w:p>
        </w:tc>
        <w:tc>
          <w:tcPr>
            <w:tcW w:w="1241" w:type="dxa"/>
            <w:tcBorders>
              <w:top w:val="single" w:sz="4" w:space="0" w:color="auto"/>
              <w:left w:val="single" w:sz="4" w:space="0" w:color="auto"/>
              <w:bottom w:val="single" w:sz="4" w:space="0" w:color="auto"/>
              <w:right w:val="single" w:sz="4" w:space="0" w:color="auto"/>
            </w:tcBorders>
          </w:tcPr>
          <w:p w14:paraId="14BB7E4A" w14:textId="5307A4B0" w:rsidR="00EE765B" w:rsidRDefault="00EE765B" w:rsidP="00EE765B">
            <w:pPr>
              <w:pStyle w:val="TAL"/>
              <w:jc w:val="center"/>
              <w:rPr>
                <w:rFonts w:cs="Arial"/>
                <w:lang w:eastAsia="zh-CN"/>
              </w:rPr>
            </w:pPr>
            <w:r>
              <w:t>T</w:t>
            </w:r>
          </w:p>
        </w:tc>
      </w:tr>
      <w:tr w:rsidR="00EE765B" w14:paraId="3E01AE41" w14:textId="77777777" w:rsidTr="004535DD">
        <w:trPr>
          <w:cantSplit/>
          <w:jc w:val="center"/>
        </w:trPr>
        <w:tc>
          <w:tcPr>
            <w:tcW w:w="3507" w:type="dxa"/>
            <w:tcBorders>
              <w:top w:val="single" w:sz="4" w:space="0" w:color="auto"/>
              <w:left w:val="single" w:sz="4" w:space="0" w:color="auto"/>
              <w:bottom w:val="single" w:sz="4" w:space="0" w:color="auto"/>
              <w:right w:val="single" w:sz="4" w:space="0" w:color="auto"/>
            </w:tcBorders>
          </w:tcPr>
          <w:p w14:paraId="0182D91C" w14:textId="6745DFC2" w:rsidR="00EE765B" w:rsidRDefault="00EE765B" w:rsidP="00EE765B">
            <w:pPr>
              <w:pStyle w:val="TAL"/>
              <w:rPr>
                <w:rFonts w:ascii="Courier New" w:hAnsi="Courier New" w:cs="Courier New"/>
                <w:lang w:eastAsia="zh-CN"/>
              </w:rPr>
            </w:pPr>
            <w:r>
              <w:rPr>
                <w:rFonts w:ascii="Courier New" w:hAnsi="Courier New" w:cs="Courier New"/>
                <w:szCs w:val="18"/>
              </w:rPr>
              <w:t>priority</w:t>
            </w:r>
          </w:p>
        </w:tc>
        <w:tc>
          <w:tcPr>
            <w:tcW w:w="1204" w:type="dxa"/>
            <w:tcBorders>
              <w:top w:val="single" w:sz="4" w:space="0" w:color="auto"/>
              <w:left w:val="single" w:sz="4" w:space="0" w:color="auto"/>
              <w:bottom w:val="single" w:sz="4" w:space="0" w:color="auto"/>
              <w:right w:val="single" w:sz="4" w:space="0" w:color="auto"/>
            </w:tcBorders>
          </w:tcPr>
          <w:p w14:paraId="13CFBD7F" w14:textId="7EA5FDEC" w:rsidR="00EE765B" w:rsidRDefault="00EE765B" w:rsidP="00EE765B">
            <w:pPr>
              <w:pStyle w:val="TAL"/>
              <w:jc w:val="center"/>
            </w:pPr>
            <w:r>
              <w:t>O</w:t>
            </w:r>
          </w:p>
        </w:tc>
        <w:tc>
          <w:tcPr>
            <w:tcW w:w="1232" w:type="dxa"/>
            <w:tcBorders>
              <w:top w:val="single" w:sz="4" w:space="0" w:color="auto"/>
              <w:left w:val="single" w:sz="4" w:space="0" w:color="auto"/>
              <w:bottom w:val="single" w:sz="4" w:space="0" w:color="auto"/>
              <w:right w:val="single" w:sz="4" w:space="0" w:color="auto"/>
            </w:tcBorders>
          </w:tcPr>
          <w:p w14:paraId="23A57F11" w14:textId="410B4EE1" w:rsidR="00EE765B" w:rsidRDefault="00EE765B" w:rsidP="00EE765B">
            <w:pPr>
              <w:pStyle w:val="TAL"/>
              <w:jc w:val="center"/>
              <w:rPr>
                <w:rFonts w:cs="Arial"/>
              </w:rPr>
            </w:pPr>
            <w:r>
              <w:t>T</w:t>
            </w:r>
          </w:p>
        </w:tc>
        <w:tc>
          <w:tcPr>
            <w:tcW w:w="1221" w:type="dxa"/>
            <w:tcBorders>
              <w:top w:val="single" w:sz="4" w:space="0" w:color="auto"/>
              <w:left w:val="single" w:sz="4" w:space="0" w:color="auto"/>
              <w:bottom w:val="single" w:sz="4" w:space="0" w:color="auto"/>
              <w:right w:val="single" w:sz="4" w:space="0" w:color="auto"/>
            </w:tcBorders>
          </w:tcPr>
          <w:p w14:paraId="1F086A8F" w14:textId="69DDE939" w:rsidR="00EE765B" w:rsidRDefault="00EE765B" w:rsidP="00EE765B">
            <w:pPr>
              <w:pStyle w:val="TAL"/>
              <w:jc w:val="center"/>
              <w:rPr>
                <w:rFonts w:cs="Arial"/>
                <w:lang w:eastAsia="zh-CN"/>
              </w:rPr>
            </w:pPr>
            <w:r>
              <w:t>T</w:t>
            </w:r>
          </w:p>
        </w:tc>
        <w:tc>
          <w:tcPr>
            <w:tcW w:w="1226" w:type="dxa"/>
            <w:tcBorders>
              <w:top w:val="single" w:sz="4" w:space="0" w:color="auto"/>
              <w:left w:val="single" w:sz="4" w:space="0" w:color="auto"/>
              <w:bottom w:val="single" w:sz="4" w:space="0" w:color="auto"/>
              <w:right w:val="single" w:sz="4" w:space="0" w:color="auto"/>
            </w:tcBorders>
          </w:tcPr>
          <w:p w14:paraId="20ECB4B3" w14:textId="01492799" w:rsidR="00EE765B" w:rsidRDefault="00EE765B" w:rsidP="00EE765B">
            <w:pPr>
              <w:pStyle w:val="TAL"/>
              <w:jc w:val="center"/>
              <w:rPr>
                <w:rFonts w:cs="Arial"/>
              </w:rPr>
            </w:pPr>
            <w:r>
              <w:t>F</w:t>
            </w:r>
          </w:p>
        </w:tc>
        <w:tc>
          <w:tcPr>
            <w:tcW w:w="1241" w:type="dxa"/>
            <w:tcBorders>
              <w:top w:val="single" w:sz="4" w:space="0" w:color="auto"/>
              <w:left w:val="single" w:sz="4" w:space="0" w:color="auto"/>
              <w:bottom w:val="single" w:sz="4" w:space="0" w:color="auto"/>
              <w:right w:val="single" w:sz="4" w:space="0" w:color="auto"/>
            </w:tcBorders>
          </w:tcPr>
          <w:p w14:paraId="33DCF076" w14:textId="6E80BDAB" w:rsidR="00EE765B" w:rsidRDefault="00EE765B" w:rsidP="00EE765B">
            <w:pPr>
              <w:pStyle w:val="TAL"/>
              <w:jc w:val="center"/>
              <w:rPr>
                <w:rFonts w:cs="Arial"/>
                <w:lang w:eastAsia="zh-CN"/>
              </w:rPr>
            </w:pPr>
            <w:r>
              <w:t>T</w:t>
            </w:r>
          </w:p>
        </w:tc>
      </w:tr>
      <w:tr w:rsidR="00EE765B" w14:paraId="3683C72A" w14:textId="77777777" w:rsidTr="004535DD">
        <w:trPr>
          <w:cantSplit/>
          <w:jc w:val="center"/>
        </w:trPr>
        <w:tc>
          <w:tcPr>
            <w:tcW w:w="3507" w:type="dxa"/>
            <w:tcBorders>
              <w:top w:val="single" w:sz="4" w:space="0" w:color="auto"/>
              <w:left w:val="single" w:sz="4" w:space="0" w:color="auto"/>
              <w:bottom w:val="single" w:sz="4" w:space="0" w:color="auto"/>
              <w:right w:val="single" w:sz="4" w:space="0" w:color="auto"/>
            </w:tcBorders>
          </w:tcPr>
          <w:p w14:paraId="12AF81FC" w14:textId="2C410BB6" w:rsidR="00EE765B" w:rsidRDefault="00EE765B" w:rsidP="00EE765B">
            <w:pPr>
              <w:pStyle w:val="TAL"/>
              <w:rPr>
                <w:rFonts w:ascii="Courier New" w:hAnsi="Courier New" w:cs="Courier New"/>
                <w:lang w:eastAsia="zh-CN"/>
              </w:rPr>
            </w:pPr>
            <w:r>
              <w:rPr>
                <w:rFonts w:ascii="Courier New" w:hAnsi="Courier New" w:cs="Courier New"/>
              </w:rPr>
              <w:t>cNSIId</w:t>
            </w:r>
            <w:r w:rsidRPr="00B5286C">
              <w:rPr>
                <w:rFonts w:ascii="Courier New" w:hAnsi="Courier New" w:cs="Courier New"/>
              </w:rPr>
              <w:t>List</w:t>
            </w:r>
          </w:p>
        </w:tc>
        <w:tc>
          <w:tcPr>
            <w:tcW w:w="1204" w:type="dxa"/>
            <w:tcBorders>
              <w:top w:val="single" w:sz="4" w:space="0" w:color="auto"/>
              <w:left w:val="single" w:sz="4" w:space="0" w:color="auto"/>
              <w:bottom w:val="single" w:sz="4" w:space="0" w:color="auto"/>
              <w:right w:val="single" w:sz="4" w:space="0" w:color="auto"/>
            </w:tcBorders>
          </w:tcPr>
          <w:p w14:paraId="721A6029" w14:textId="566AFE70" w:rsidR="00EE765B" w:rsidRDefault="00EE765B" w:rsidP="00EE765B">
            <w:pPr>
              <w:pStyle w:val="TAC"/>
            </w:pPr>
            <w:r>
              <w:t>CM</w:t>
            </w:r>
          </w:p>
        </w:tc>
        <w:tc>
          <w:tcPr>
            <w:tcW w:w="1232" w:type="dxa"/>
            <w:tcBorders>
              <w:top w:val="single" w:sz="4" w:space="0" w:color="auto"/>
              <w:left w:val="single" w:sz="4" w:space="0" w:color="auto"/>
              <w:bottom w:val="single" w:sz="4" w:space="0" w:color="auto"/>
              <w:right w:val="single" w:sz="4" w:space="0" w:color="auto"/>
            </w:tcBorders>
          </w:tcPr>
          <w:p w14:paraId="78E7E6E6" w14:textId="61AFE6CD" w:rsidR="00EE765B" w:rsidRDefault="00EE765B" w:rsidP="00EE765B">
            <w:pPr>
              <w:pStyle w:val="TAC"/>
              <w:rPr>
                <w:rFonts w:cs="Arial"/>
              </w:rPr>
            </w:pPr>
            <w:r>
              <w:rPr>
                <w:rFonts w:cs="Arial"/>
              </w:rPr>
              <w:t>T</w:t>
            </w:r>
          </w:p>
        </w:tc>
        <w:tc>
          <w:tcPr>
            <w:tcW w:w="1221" w:type="dxa"/>
            <w:tcBorders>
              <w:top w:val="single" w:sz="4" w:space="0" w:color="auto"/>
              <w:left w:val="single" w:sz="4" w:space="0" w:color="auto"/>
              <w:bottom w:val="single" w:sz="4" w:space="0" w:color="auto"/>
              <w:right w:val="single" w:sz="4" w:space="0" w:color="auto"/>
            </w:tcBorders>
          </w:tcPr>
          <w:p w14:paraId="7391F5DF" w14:textId="343637B1" w:rsidR="00EE765B" w:rsidRDefault="00EE765B" w:rsidP="00EE765B">
            <w:pPr>
              <w:pStyle w:val="TAC"/>
              <w:rPr>
                <w:rFonts w:cs="Arial"/>
                <w:lang w:eastAsia="zh-CN"/>
              </w:rPr>
            </w:pPr>
            <w:r>
              <w:rPr>
                <w:rFonts w:cs="Arial"/>
                <w:lang w:eastAsia="zh-CN"/>
              </w:rPr>
              <w:t>F</w:t>
            </w:r>
          </w:p>
        </w:tc>
        <w:tc>
          <w:tcPr>
            <w:tcW w:w="1226" w:type="dxa"/>
            <w:tcBorders>
              <w:top w:val="single" w:sz="4" w:space="0" w:color="auto"/>
              <w:left w:val="single" w:sz="4" w:space="0" w:color="auto"/>
              <w:bottom w:val="single" w:sz="4" w:space="0" w:color="auto"/>
              <w:right w:val="single" w:sz="4" w:space="0" w:color="auto"/>
            </w:tcBorders>
          </w:tcPr>
          <w:p w14:paraId="419250A4" w14:textId="1F034663" w:rsidR="00EE765B" w:rsidRDefault="00EE765B" w:rsidP="00EE765B">
            <w:pPr>
              <w:pStyle w:val="TAC"/>
              <w:rPr>
                <w:rFonts w:cs="Arial"/>
              </w:rPr>
            </w:pPr>
            <w:r>
              <w:rPr>
                <w:rFonts w:cs="Arial"/>
              </w:rPr>
              <w:t>F</w:t>
            </w:r>
          </w:p>
        </w:tc>
        <w:tc>
          <w:tcPr>
            <w:tcW w:w="1241" w:type="dxa"/>
            <w:tcBorders>
              <w:top w:val="single" w:sz="4" w:space="0" w:color="auto"/>
              <w:left w:val="single" w:sz="4" w:space="0" w:color="auto"/>
              <w:bottom w:val="single" w:sz="4" w:space="0" w:color="auto"/>
              <w:right w:val="single" w:sz="4" w:space="0" w:color="auto"/>
            </w:tcBorders>
          </w:tcPr>
          <w:p w14:paraId="252C7B52" w14:textId="5BB00992" w:rsidR="00EE765B" w:rsidRDefault="00EE765B" w:rsidP="00EE765B">
            <w:pPr>
              <w:pStyle w:val="TAC"/>
              <w:rPr>
                <w:rFonts w:cs="Arial"/>
                <w:lang w:eastAsia="zh-CN"/>
              </w:rPr>
            </w:pPr>
            <w:r>
              <w:rPr>
                <w:rFonts w:cs="Arial"/>
                <w:lang w:eastAsia="zh-CN"/>
              </w:rPr>
              <w:t>T</w:t>
            </w:r>
          </w:p>
        </w:tc>
      </w:tr>
      <w:tr w:rsidR="00EE765B" w14:paraId="6EB060FD" w14:textId="77777777" w:rsidTr="004535DD">
        <w:trPr>
          <w:cantSplit/>
          <w:jc w:val="center"/>
        </w:trPr>
        <w:tc>
          <w:tcPr>
            <w:tcW w:w="3507" w:type="dxa"/>
            <w:tcBorders>
              <w:top w:val="single" w:sz="4" w:space="0" w:color="auto"/>
              <w:left w:val="single" w:sz="4" w:space="0" w:color="auto"/>
              <w:bottom w:val="single" w:sz="4" w:space="0" w:color="auto"/>
              <w:right w:val="single" w:sz="4" w:space="0" w:color="auto"/>
            </w:tcBorders>
          </w:tcPr>
          <w:p w14:paraId="6BB64500" w14:textId="0B6C1C6E" w:rsidR="00EE765B" w:rsidRDefault="00EE765B" w:rsidP="00EE765B">
            <w:pPr>
              <w:pStyle w:val="TAL"/>
              <w:rPr>
                <w:rFonts w:ascii="Courier New" w:hAnsi="Courier New" w:cs="Courier New"/>
                <w:lang w:eastAsia="zh-CN"/>
              </w:rPr>
            </w:pPr>
            <w:r w:rsidRPr="00C442E6">
              <w:rPr>
                <w:rFonts w:ascii="Courier New" w:hAnsi="Courier New" w:cs="Courier New"/>
              </w:rPr>
              <w:t>vsmfSupportInd</w:t>
            </w:r>
          </w:p>
        </w:tc>
        <w:tc>
          <w:tcPr>
            <w:tcW w:w="1204" w:type="dxa"/>
            <w:tcBorders>
              <w:top w:val="single" w:sz="4" w:space="0" w:color="auto"/>
              <w:left w:val="single" w:sz="4" w:space="0" w:color="auto"/>
              <w:bottom w:val="single" w:sz="4" w:space="0" w:color="auto"/>
              <w:right w:val="single" w:sz="4" w:space="0" w:color="auto"/>
            </w:tcBorders>
          </w:tcPr>
          <w:p w14:paraId="4A81FB06" w14:textId="4D8B5B23" w:rsidR="00EE765B" w:rsidRDefault="00EE765B" w:rsidP="00EE765B">
            <w:pPr>
              <w:pStyle w:val="TAC"/>
            </w:pPr>
            <w:r w:rsidRPr="00C442E6">
              <w:t>O</w:t>
            </w:r>
          </w:p>
        </w:tc>
        <w:tc>
          <w:tcPr>
            <w:tcW w:w="1232" w:type="dxa"/>
            <w:tcBorders>
              <w:top w:val="single" w:sz="4" w:space="0" w:color="auto"/>
              <w:left w:val="single" w:sz="4" w:space="0" w:color="auto"/>
              <w:bottom w:val="single" w:sz="4" w:space="0" w:color="auto"/>
              <w:right w:val="single" w:sz="4" w:space="0" w:color="auto"/>
            </w:tcBorders>
          </w:tcPr>
          <w:p w14:paraId="7787EFEA" w14:textId="763429E0" w:rsidR="00EE765B" w:rsidRDefault="00EE765B" w:rsidP="00EE765B">
            <w:pPr>
              <w:pStyle w:val="TAC"/>
              <w:rPr>
                <w:rFonts w:cs="Arial"/>
              </w:rPr>
            </w:pPr>
            <w:r w:rsidRPr="00C442E6">
              <w:t>T</w:t>
            </w:r>
          </w:p>
        </w:tc>
        <w:tc>
          <w:tcPr>
            <w:tcW w:w="1221" w:type="dxa"/>
            <w:tcBorders>
              <w:top w:val="single" w:sz="4" w:space="0" w:color="auto"/>
              <w:left w:val="single" w:sz="4" w:space="0" w:color="auto"/>
              <w:bottom w:val="single" w:sz="4" w:space="0" w:color="auto"/>
              <w:right w:val="single" w:sz="4" w:space="0" w:color="auto"/>
            </w:tcBorders>
          </w:tcPr>
          <w:p w14:paraId="350BE2F0" w14:textId="4A376040" w:rsidR="00EE765B" w:rsidRDefault="00EE765B" w:rsidP="00EE765B">
            <w:pPr>
              <w:pStyle w:val="TAC"/>
              <w:rPr>
                <w:rFonts w:cs="Arial"/>
                <w:lang w:eastAsia="zh-CN"/>
              </w:rPr>
            </w:pPr>
            <w:r w:rsidRPr="00C442E6">
              <w:t>T</w:t>
            </w:r>
          </w:p>
        </w:tc>
        <w:tc>
          <w:tcPr>
            <w:tcW w:w="1226" w:type="dxa"/>
            <w:tcBorders>
              <w:top w:val="single" w:sz="4" w:space="0" w:color="auto"/>
              <w:left w:val="single" w:sz="4" w:space="0" w:color="auto"/>
              <w:bottom w:val="single" w:sz="4" w:space="0" w:color="auto"/>
              <w:right w:val="single" w:sz="4" w:space="0" w:color="auto"/>
            </w:tcBorders>
          </w:tcPr>
          <w:p w14:paraId="240DDFA4" w14:textId="4974440D" w:rsidR="00EE765B" w:rsidRDefault="00EE765B" w:rsidP="00EE765B">
            <w:pPr>
              <w:pStyle w:val="TAC"/>
              <w:rPr>
                <w:rFonts w:cs="Arial"/>
              </w:rPr>
            </w:pPr>
            <w:r w:rsidRPr="00C442E6">
              <w:t>F</w:t>
            </w:r>
          </w:p>
        </w:tc>
        <w:tc>
          <w:tcPr>
            <w:tcW w:w="1241" w:type="dxa"/>
            <w:tcBorders>
              <w:top w:val="single" w:sz="4" w:space="0" w:color="auto"/>
              <w:left w:val="single" w:sz="4" w:space="0" w:color="auto"/>
              <w:bottom w:val="single" w:sz="4" w:space="0" w:color="auto"/>
              <w:right w:val="single" w:sz="4" w:space="0" w:color="auto"/>
            </w:tcBorders>
          </w:tcPr>
          <w:p w14:paraId="434950DF" w14:textId="0C638789" w:rsidR="00EE765B" w:rsidRDefault="00EE765B" w:rsidP="00EE765B">
            <w:pPr>
              <w:pStyle w:val="TAC"/>
              <w:rPr>
                <w:rFonts w:cs="Arial"/>
                <w:lang w:eastAsia="zh-CN"/>
              </w:rPr>
            </w:pPr>
            <w:r w:rsidRPr="00C442E6">
              <w:t>T</w:t>
            </w:r>
          </w:p>
        </w:tc>
      </w:tr>
      <w:tr w:rsidR="00EE765B" w14:paraId="49BEB1C8" w14:textId="77777777" w:rsidTr="004535DD">
        <w:trPr>
          <w:cantSplit/>
          <w:jc w:val="center"/>
        </w:trPr>
        <w:tc>
          <w:tcPr>
            <w:tcW w:w="3507" w:type="dxa"/>
            <w:tcBorders>
              <w:top w:val="single" w:sz="4" w:space="0" w:color="auto"/>
              <w:left w:val="single" w:sz="4" w:space="0" w:color="auto"/>
              <w:bottom w:val="single" w:sz="4" w:space="0" w:color="auto"/>
              <w:right w:val="single" w:sz="4" w:space="0" w:color="auto"/>
            </w:tcBorders>
          </w:tcPr>
          <w:p w14:paraId="2040E056" w14:textId="615339F5" w:rsidR="00EE765B" w:rsidRDefault="00EE765B" w:rsidP="00EE765B">
            <w:pPr>
              <w:pStyle w:val="TAL"/>
              <w:rPr>
                <w:rFonts w:ascii="Courier New" w:hAnsi="Courier New" w:cs="Courier New"/>
                <w:lang w:eastAsia="zh-CN"/>
              </w:rPr>
            </w:pPr>
            <w:r w:rsidRPr="00C442E6">
              <w:rPr>
                <w:rFonts w:ascii="Courier New" w:hAnsi="Courier New" w:cs="Courier New"/>
              </w:rPr>
              <w:t>pgwFqdnList</w:t>
            </w:r>
          </w:p>
        </w:tc>
        <w:tc>
          <w:tcPr>
            <w:tcW w:w="1204" w:type="dxa"/>
            <w:tcBorders>
              <w:top w:val="single" w:sz="4" w:space="0" w:color="auto"/>
              <w:left w:val="single" w:sz="4" w:space="0" w:color="auto"/>
              <w:bottom w:val="single" w:sz="4" w:space="0" w:color="auto"/>
              <w:right w:val="single" w:sz="4" w:space="0" w:color="auto"/>
            </w:tcBorders>
          </w:tcPr>
          <w:p w14:paraId="73EAF4C4" w14:textId="50E345C4" w:rsidR="00EE765B" w:rsidRDefault="00EE765B" w:rsidP="00EE765B">
            <w:pPr>
              <w:pStyle w:val="TAC"/>
            </w:pPr>
            <w:r w:rsidRPr="00C442E6">
              <w:t>CM</w:t>
            </w:r>
          </w:p>
        </w:tc>
        <w:tc>
          <w:tcPr>
            <w:tcW w:w="1232" w:type="dxa"/>
            <w:tcBorders>
              <w:top w:val="single" w:sz="4" w:space="0" w:color="auto"/>
              <w:left w:val="single" w:sz="4" w:space="0" w:color="auto"/>
              <w:bottom w:val="single" w:sz="4" w:space="0" w:color="auto"/>
              <w:right w:val="single" w:sz="4" w:space="0" w:color="auto"/>
            </w:tcBorders>
          </w:tcPr>
          <w:p w14:paraId="17BD05E1" w14:textId="39F86145" w:rsidR="00EE765B" w:rsidRDefault="00EE765B" w:rsidP="00EE765B">
            <w:pPr>
              <w:pStyle w:val="TAC"/>
              <w:rPr>
                <w:rFonts w:cs="Arial"/>
              </w:rPr>
            </w:pPr>
            <w:r w:rsidRPr="00C442E6">
              <w:t>T</w:t>
            </w:r>
          </w:p>
        </w:tc>
        <w:tc>
          <w:tcPr>
            <w:tcW w:w="1221" w:type="dxa"/>
            <w:tcBorders>
              <w:top w:val="single" w:sz="4" w:space="0" w:color="auto"/>
              <w:left w:val="single" w:sz="4" w:space="0" w:color="auto"/>
              <w:bottom w:val="single" w:sz="4" w:space="0" w:color="auto"/>
              <w:right w:val="single" w:sz="4" w:space="0" w:color="auto"/>
            </w:tcBorders>
          </w:tcPr>
          <w:p w14:paraId="49975A2F" w14:textId="08B87195" w:rsidR="00EE765B" w:rsidRDefault="00EE765B" w:rsidP="00EE765B">
            <w:pPr>
              <w:pStyle w:val="TAC"/>
              <w:rPr>
                <w:rFonts w:cs="Arial"/>
                <w:lang w:eastAsia="zh-CN"/>
              </w:rPr>
            </w:pPr>
            <w:r w:rsidRPr="00C442E6">
              <w:t>T</w:t>
            </w:r>
          </w:p>
        </w:tc>
        <w:tc>
          <w:tcPr>
            <w:tcW w:w="1226" w:type="dxa"/>
            <w:tcBorders>
              <w:top w:val="single" w:sz="4" w:space="0" w:color="auto"/>
              <w:left w:val="single" w:sz="4" w:space="0" w:color="auto"/>
              <w:bottom w:val="single" w:sz="4" w:space="0" w:color="auto"/>
              <w:right w:val="single" w:sz="4" w:space="0" w:color="auto"/>
            </w:tcBorders>
          </w:tcPr>
          <w:p w14:paraId="4E6BA7EC" w14:textId="26EA089E" w:rsidR="00EE765B" w:rsidRDefault="00EE765B" w:rsidP="00EE765B">
            <w:pPr>
              <w:pStyle w:val="TAC"/>
              <w:rPr>
                <w:rFonts w:cs="Arial"/>
              </w:rPr>
            </w:pPr>
            <w:r w:rsidRPr="00C442E6">
              <w:t>F</w:t>
            </w:r>
          </w:p>
        </w:tc>
        <w:tc>
          <w:tcPr>
            <w:tcW w:w="1241" w:type="dxa"/>
            <w:tcBorders>
              <w:top w:val="single" w:sz="4" w:space="0" w:color="auto"/>
              <w:left w:val="single" w:sz="4" w:space="0" w:color="auto"/>
              <w:bottom w:val="single" w:sz="4" w:space="0" w:color="auto"/>
              <w:right w:val="single" w:sz="4" w:space="0" w:color="auto"/>
            </w:tcBorders>
          </w:tcPr>
          <w:p w14:paraId="1315E353" w14:textId="7B5964AB" w:rsidR="00EE765B" w:rsidRDefault="00EE765B" w:rsidP="00EE765B">
            <w:pPr>
              <w:pStyle w:val="TAC"/>
              <w:rPr>
                <w:rFonts w:cs="Arial"/>
                <w:lang w:eastAsia="zh-CN"/>
              </w:rPr>
            </w:pPr>
            <w:r w:rsidRPr="00C442E6">
              <w:t>T</w:t>
            </w:r>
          </w:p>
        </w:tc>
      </w:tr>
      <w:tr w:rsidR="00F17312" w14:paraId="6AE9B7C0" w14:textId="77777777" w:rsidTr="004535DD">
        <w:trPr>
          <w:cantSplit/>
          <w:jc w:val="center"/>
        </w:trPr>
        <w:tc>
          <w:tcPr>
            <w:tcW w:w="3507" w:type="dxa"/>
            <w:tcBorders>
              <w:top w:val="single" w:sz="4" w:space="0" w:color="auto"/>
              <w:left w:val="single" w:sz="4" w:space="0" w:color="auto"/>
              <w:bottom w:val="single" w:sz="4" w:space="0" w:color="auto"/>
              <w:right w:val="single" w:sz="4" w:space="0" w:color="auto"/>
            </w:tcBorders>
            <w:hideMark/>
          </w:tcPr>
          <w:p w14:paraId="3BD43326" w14:textId="77777777" w:rsidR="00F17312" w:rsidRDefault="00F17312" w:rsidP="00F17312">
            <w:pPr>
              <w:pStyle w:val="TAL"/>
              <w:rPr>
                <w:rFonts w:ascii="Courier New" w:hAnsi="Courier New" w:cs="Courier New"/>
                <w:lang w:eastAsia="zh-CN"/>
              </w:rPr>
            </w:pPr>
            <w:r>
              <w:rPr>
                <w:rFonts w:ascii="Courier New" w:hAnsi="Courier New" w:cs="Courier New"/>
                <w:lang w:eastAsia="zh-CN"/>
              </w:rPr>
              <w:t>managedNFProfile</w:t>
            </w:r>
          </w:p>
        </w:tc>
        <w:tc>
          <w:tcPr>
            <w:tcW w:w="1204" w:type="dxa"/>
            <w:tcBorders>
              <w:top w:val="single" w:sz="4" w:space="0" w:color="auto"/>
              <w:left w:val="single" w:sz="4" w:space="0" w:color="auto"/>
              <w:bottom w:val="single" w:sz="4" w:space="0" w:color="auto"/>
              <w:right w:val="single" w:sz="4" w:space="0" w:color="auto"/>
            </w:tcBorders>
            <w:hideMark/>
          </w:tcPr>
          <w:p w14:paraId="56BB1D0F" w14:textId="77777777" w:rsidR="00F17312" w:rsidRDefault="00F17312" w:rsidP="00F17312">
            <w:pPr>
              <w:pStyle w:val="TAC"/>
            </w:pPr>
            <w:r>
              <w:t>M</w:t>
            </w:r>
          </w:p>
        </w:tc>
        <w:tc>
          <w:tcPr>
            <w:tcW w:w="1232" w:type="dxa"/>
            <w:tcBorders>
              <w:top w:val="single" w:sz="4" w:space="0" w:color="auto"/>
              <w:left w:val="single" w:sz="4" w:space="0" w:color="auto"/>
              <w:bottom w:val="single" w:sz="4" w:space="0" w:color="auto"/>
              <w:right w:val="single" w:sz="4" w:space="0" w:color="auto"/>
            </w:tcBorders>
            <w:hideMark/>
          </w:tcPr>
          <w:p w14:paraId="6356A3A3" w14:textId="77777777" w:rsidR="00F17312" w:rsidRDefault="00F17312" w:rsidP="00F17312">
            <w:pPr>
              <w:pStyle w:val="TAC"/>
              <w:rPr>
                <w:rFonts w:cs="Arial"/>
              </w:rPr>
            </w:pPr>
            <w:r>
              <w:rPr>
                <w:rFonts w:cs="Arial"/>
              </w:rPr>
              <w:t>T</w:t>
            </w:r>
          </w:p>
        </w:tc>
        <w:tc>
          <w:tcPr>
            <w:tcW w:w="1221" w:type="dxa"/>
            <w:tcBorders>
              <w:top w:val="single" w:sz="4" w:space="0" w:color="auto"/>
              <w:left w:val="single" w:sz="4" w:space="0" w:color="auto"/>
              <w:bottom w:val="single" w:sz="4" w:space="0" w:color="auto"/>
              <w:right w:val="single" w:sz="4" w:space="0" w:color="auto"/>
            </w:tcBorders>
            <w:hideMark/>
          </w:tcPr>
          <w:p w14:paraId="0DD0803B" w14:textId="77777777" w:rsidR="00F17312" w:rsidRDefault="00F17312" w:rsidP="00F17312">
            <w:pPr>
              <w:pStyle w:val="TAC"/>
              <w:rPr>
                <w:rFonts w:cs="Arial"/>
                <w:lang w:eastAsia="zh-CN"/>
              </w:rPr>
            </w:pPr>
            <w:r>
              <w:rPr>
                <w:rFonts w:cs="Arial"/>
                <w:lang w:eastAsia="zh-CN"/>
              </w:rPr>
              <w:t>T</w:t>
            </w:r>
          </w:p>
        </w:tc>
        <w:tc>
          <w:tcPr>
            <w:tcW w:w="1226" w:type="dxa"/>
            <w:tcBorders>
              <w:top w:val="single" w:sz="4" w:space="0" w:color="auto"/>
              <w:left w:val="single" w:sz="4" w:space="0" w:color="auto"/>
              <w:bottom w:val="single" w:sz="4" w:space="0" w:color="auto"/>
              <w:right w:val="single" w:sz="4" w:space="0" w:color="auto"/>
            </w:tcBorders>
            <w:hideMark/>
          </w:tcPr>
          <w:p w14:paraId="12D40D03" w14:textId="77777777" w:rsidR="00F17312" w:rsidRDefault="00F17312" w:rsidP="00F17312">
            <w:pPr>
              <w:pStyle w:val="TAC"/>
              <w:rPr>
                <w:rFonts w:cs="Arial"/>
              </w:rPr>
            </w:pPr>
            <w:r>
              <w:rPr>
                <w:rFonts w:cs="Arial"/>
              </w:rPr>
              <w:t>F</w:t>
            </w:r>
          </w:p>
        </w:tc>
        <w:tc>
          <w:tcPr>
            <w:tcW w:w="1241" w:type="dxa"/>
            <w:tcBorders>
              <w:top w:val="single" w:sz="4" w:space="0" w:color="auto"/>
              <w:left w:val="single" w:sz="4" w:space="0" w:color="auto"/>
              <w:bottom w:val="single" w:sz="4" w:space="0" w:color="auto"/>
              <w:right w:val="single" w:sz="4" w:space="0" w:color="auto"/>
            </w:tcBorders>
            <w:hideMark/>
          </w:tcPr>
          <w:p w14:paraId="6C03DAB1" w14:textId="77777777" w:rsidR="00F17312" w:rsidRDefault="00F17312" w:rsidP="00F17312">
            <w:pPr>
              <w:pStyle w:val="TAC"/>
              <w:rPr>
                <w:rFonts w:cs="Arial"/>
                <w:lang w:eastAsia="zh-CN"/>
              </w:rPr>
            </w:pPr>
            <w:r>
              <w:rPr>
                <w:rFonts w:cs="Arial"/>
                <w:lang w:eastAsia="zh-CN"/>
              </w:rPr>
              <w:t>T</w:t>
            </w:r>
          </w:p>
        </w:tc>
      </w:tr>
      <w:tr w:rsidR="00F17312" w14:paraId="6BB0CAB5" w14:textId="77777777" w:rsidTr="004535DD">
        <w:trPr>
          <w:cantSplit/>
          <w:jc w:val="center"/>
        </w:trPr>
        <w:tc>
          <w:tcPr>
            <w:tcW w:w="3507" w:type="dxa"/>
            <w:tcBorders>
              <w:top w:val="single" w:sz="4" w:space="0" w:color="auto"/>
              <w:left w:val="single" w:sz="4" w:space="0" w:color="auto"/>
              <w:bottom w:val="single" w:sz="4" w:space="0" w:color="auto"/>
              <w:right w:val="single" w:sz="4" w:space="0" w:color="auto"/>
            </w:tcBorders>
            <w:hideMark/>
          </w:tcPr>
          <w:p w14:paraId="233B3FE8" w14:textId="77777777" w:rsidR="00F17312" w:rsidRDefault="00F17312" w:rsidP="00F17312">
            <w:pPr>
              <w:pStyle w:val="TAL"/>
              <w:rPr>
                <w:rFonts w:ascii="Courier New" w:hAnsi="Courier New" w:cs="Courier New"/>
                <w:lang w:eastAsia="zh-CN"/>
              </w:rPr>
            </w:pPr>
            <w:r>
              <w:rPr>
                <w:rFonts w:ascii="Courier New" w:hAnsi="Courier New" w:cs="Courier New"/>
                <w:lang w:eastAsia="zh-CN"/>
              </w:rPr>
              <w:t>commModelList</w:t>
            </w:r>
          </w:p>
        </w:tc>
        <w:tc>
          <w:tcPr>
            <w:tcW w:w="1204" w:type="dxa"/>
            <w:tcBorders>
              <w:top w:val="single" w:sz="4" w:space="0" w:color="auto"/>
              <w:left w:val="single" w:sz="4" w:space="0" w:color="auto"/>
              <w:bottom w:val="single" w:sz="4" w:space="0" w:color="auto"/>
              <w:right w:val="single" w:sz="4" w:space="0" w:color="auto"/>
            </w:tcBorders>
            <w:hideMark/>
          </w:tcPr>
          <w:p w14:paraId="330F6433" w14:textId="77777777" w:rsidR="00F17312" w:rsidRDefault="00F17312" w:rsidP="00F17312">
            <w:pPr>
              <w:pStyle w:val="TAC"/>
            </w:pPr>
            <w:r>
              <w:t>M</w:t>
            </w:r>
          </w:p>
        </w:tc>
        <w:tc>
          <w:tcPr>
            <w:tcW w:w="1232" w:type="dxa"/>
            <w:tcBorders>
              <w:top w:val="single" w:sz="4" w:space="0" w:color="auto"/>
              <w:left w:val="single" w:sz="4" w:space="0" w:color="auto"/>
              <w:bottom w:val="single" w:sz="4" w:space="0" w:color="auto"/>
              <w:right w:val="single" w:sz="4" w:space="0" w:color="auto"/>
            </w:tcBorders>
            <w:hideMark/>
          </w:tcPr>
          <w:p w14:paraId="7083C5DA" w14:textId="77777777" w:rsidR="00F17312" w:rsidRDefault="00F17312" w:rsidP="00F17312">
            <w:pPr>
              <w:pStyle w:val="TAC"/>
              <w:rPr>
                <w:rFonts w:cs="Arial"/>
              </w:rPr>
            </w:pPr>
            <w:r>
              <w:rPr>
                <w:rFonts w:cs="Arial"/>
              </w:rPr>
              <w:t>T</w:t>
            </w:r>
          </w:p>
        </w:tc>
        <w:tc>
          <w:tcPr>
            <w:tcW w:w="1221" w:type="dxa"/>
            <w:tcBorders>
              <w:top w:val="single" w:sz="4" w:space="0" w:color="auto"/>
              <w:left w:val="single" w:sz="4" w:space="0" w:color="auto"/>
              <w:bottom w:val="single" w:sz="4" w:space="0" w:color="auto"/>
              <w:right w:val="single" w:sz="4" w:space="0" w:color="auto"/>
            </w:tcBorders>
            <w:hideMark/>
          </w:tcPr>
          <w:p w14:paraId="0A4A276C" w14:textId="77777777" w:rsidR="00F17312" w:rsidRDefault="00F17312" w:rsidP="00F17312">
            <w:pPr>
              <w:pStyle w:val="TAC"/>
              <w:rPr>
                <w:rFonts w:cs="Arial"/>
                <w:lang w:eastAsia="zh-CN"/>
              </w:rPr>
            </w:pPr>
            <w:r>
              <w:rPr>
                <w:rFonts w:cs="Arial"/>
                <w:lang w:eastAsia="zh-CN"/>
              </w:rPr>
              <w:t>T</w:t>
            </w:r>
          </w:p>
        </w:tc>
        <w:tc>
          <w:tcPr>
            <w:tcW w:w="1226" w:type="dxa"/>
            <w:tcBorders>
              <w:top w:val="single" w:sz="4" w:space="0" w:color="auto"/>
              <w:left w:val="single" w:sz="4" w:space="0" w:color="auto"/>
              <w:bottom w:val="single" w:sz="4" w:space="0" w:color="auto"/>
              <w:right w:val="single" w:sz="4" w:space="0" w:color="auto"/>
            </w:tcBorders>
            <w:hideMark/>
          </w:tcPr>
          <w:p w14:paraId="59D70B03" w14:textId="77777777" w:rsidR="00F17312" w:rsidRDefault="00F17312" w:rsidP="00F17312">
            <w:pPr>
              <w:pStyle w:val="TAC"/>
              <w:rPr>
                <w:rFonts w:cs="Arial"/>
              </w:rPr>
            </w:pPr>
            <w:r>
              <w:rPr>
                <w:rFonts w:cs="Arial"/>
              </w:rPr>
              <w:t>F</w:t>
            </w:r>
          </w:p>
        </w:tc>
        <w:tc>
          <w:tcPr>
            <w:tcW w:w="1241" w:type="dxa"/>
            <w:tcBorders>
              <w:top w:val="single" w:sz="4" w:space="0" w:color="auto"/>
              <w:left w:val="single" w:sz="4" w:space="0" w:color="auto"/>
              <w:bottom w:val="single" w:sz="4" w:space="0" w:color="auto"/>
              <w:right w:val="single" w:sz="4" w:space="0" w:color="auto"/>
            </w:tcBorders>
            <w:hideMark/>
          </w:tcPr>
          <w:p w14:paraId="29CE5572" w14:textId="77777777" w:rsidR="00F17312" w:rsidRDefault="00F17312" w:rsidP="00F17312">
            <w:pPr>
              <w:pStyle w:val="TAC"/>
              <w:rPr>
                <w:rFonts w:cs="Arial"/>
                <w:lang w:eastAsia="zh-CN"/>
              </w:rPr>
            </w:pPr>
            <w:r>
              <w:rPr>
                <w:rFonts w:cs="Arial"/>
                <w:lang w:eastAsia="zh-CN"/>
              </w:rPr>
              <w:t>T</w:t>
            </w:r>
          </w:p>
        </w:tc>
      </w:tr>
      <w:tr w:rsidR="00F17312" w14:paraId="1D4E2CCD" w14:textId="77777777" w:rsidTr="004535DD">
        <w:trPr>
          <w:cantSplit/>
          <w:jc w:val="center"/>
        </w:trPr>
        <w:tc>
          <w:tcPr>
            <w:tcW w:w="3507" w:type="dxa"/>
            <w:tcBorders>
              <w:top w:val="single" w:sz="4" w:space="0" w:color="auto"/>
              <w:left w:val="single" w:sz="4" w:space="0" w:color="auto"/>
              <w:bottom w:val="single" w:sz="4" w:space="0" w:color="auto"/>
              <w:right w:val="single" w:sz="4" w:space="0" w:color="auto"/>
            </w:tcBorders>
            <w:hideMark/>
          </w:tcPr>
          <w:p w14:paraId="785D68DA" w14:textId="77777777" w:rsidR="00F17312" w:rsidRDefault="00F17312" w:rsidP="00F17312">
            <w:pPr>
              <w:pStyle w:val="TAL"/>
              <w:rPr>
                <w:rFonts w:ascii="Courier New" w:hAnsi="Courier New" w:cs="Courier New"/>
                <w:lang w:eastAsia="zh-CN"/>
              </w:rPr>
            </w:pPr>
            <w:r>
              <w:rPr>
                <w:b/>
              </w:rPr>
              <w:t>Attribute related to role</w:t>
            </w:r>
          </w:p>
        </w:tc>
        <w:tc>
          <w:tcPr>
            <w:tcW w:w="1204" w:type="dxa"/>
            <w:tcBorders>
              <w:top w:val="single" w:sz="4" w:space="0" w:color="auto"/>
              <w:left w:val="single" w:sz="4" w:space="0" w:color="auto"/>
              <w:bottom w:val="single" w:sz="4" w:space="0" w:color="auto"/>
              <w:right w:val="single" w:sz="4" w:space="0" w:color="auto"/>
            </w:tcBorders>
          </w:tcPr>
          <w:p w14:paraId="328C7100" w14:textId="77777777" w:rsidR="00F17312" w:rsidRDefault="00F17312" w:rsidP="00F17312">
            <w:pPr>
              <w:pStyle w:val="TAC"/>
            </w:pPr>
          </w:p>
        </w:tc>
        <w:tc>
          <w:tcPr>
            <w:tcW w:w="1232" w:type="dxa"/>
            <w:tcBorders>
              <w:top w:val="single" w:sz="4" w:space="0" w:color="auto"/>
              <w:left w:val="single" w:sz="4" w:space="0" w:color="auto"/>
              <w:bottom w:val="single" w:sz="4" w:space="0" w:color="auto"/>
              <w:right w:val="single" w:sz="4" w:space="0" w:color="auto"/>
            </w:tcBorders>
          </w:tcPr>
          <w:p w14:paraId="50D7E5F0" w14:textId="77777777" w:rsidR="00F17312" w:rsidRDefault="00F17312" w:rsidP="00F17312">
            <w:pPr>
              <w:pStyle w:val="TAC"/>
              <w:rPr>
                <w:rFonts w:cs="Arial"/>
              </w:rPr>
            </w:pPr>
          </w:p>
        </w:tc>
        <w:tc>
          <w:tcPr>
            <w:tcW w:w="1221" w:type="dxa"/>
            <w:tcBorders>
              <w:top w:val="single" w:sz="4" w:space="0" w:color="auto"/>
              <w:left w:val="single" w:sz="4" w:space="0" w:color="auto"/>
              <w:bottom w:val="single" w:sz="4" w:space="0" w:color="auto"/>
              <w:right w:val="single" w:sz="4" w:space="0" w:color="auto"/>
            </w:tcBorders>
          </w:tcPr>
          <w:p w14:paraId="059D1955" w14:textId="77777777" w:rsidR="00F17312" w:rsidRDefault="00F17312" w:rsidP="00F17312">
            <w:pPr>
              <w:pStyle w:val="TAC"/>
              <w:rPr>
                <w:rFonts w:cs="Arial"/>
                <w:lang w:eastAsia="zh-CN"/>
              </w:rPr>
            </w:pPr>
          </w:p>
        </w:tc>
        <w:tc>
          <w:tcPr>
            <w:tcW w:w="1226" w:type="dxa"/>
            <w:tcBorders>
              <w:top w:val="single" w:sz="4" w:space="0" w:color="auto"/>
              <w:left w:val="single" w:sz="4" w:space="0" w:color="auto"/>
              <w:bottom w:val="single" w:sz="4" w:space="0" w:color="auto"/>
              <w:right w:val="single" w:sz="4" w:space="0" w:color="auto"/>
            </w:tcBorders>
          </w:tcPr>
          <w:p w14:paraId="76E18FFE" w14:textId="77777777" w:rsidR="00F17312" w:rsidRDefault="00F17312" w:rsidP="00F17312">
            <w:pPr>
              <w:pStyle w:val="TAC"/>
              <w:rPr>
                <w:rFonts w:cs="Arial"/>
              </w:rPr>
            </w:pPr>
          </w:p>
        </w:tc>
        <w:tc>
          <w:tcPr>
            <w:tcW w:w="1241" w:type="dxa"/>
            <w:tcBorders>
              <w:top w:val="single" w:sz="4" w:space="0" w:color="auto"/>
              <w:left w:val="single" w:sz="4" w:space="0" w:color="auto"/>
              <w:bottom w:val="single" w:sz="4" w:space="0" w:color="auto"/>
              <w:right w:val="single" w:sz="4" w:space="0" w:color="auto"/>
            </w:tcBorders>
          </w:tcPr>
          <w:p w14:paraId="465DF35E" w14:textId="77777777" w:rsidR="00F17312" w:rsidRDefault="00F17312" w:rsidP="00F17312">
            <w:pPr>
              <w:pStyle w:val="TAC"/>
              <w:rPr>
                <w:rFonts w:cs="Arial"/>
                <w:lang w:eastAsia="zh-CN"/>
              </w:rPr>
            </w:pPr>
          </w:p>
        </w:tc>
      </w:tr>
      <w:tr w:rsidR="00F17312" w14:paraId="75C54F81" w14:textId="77777777" w:rsidTr="004535DD">
        <w:trPr>
          <w:cantSplit/>
          <w:jc w:val="center"/>
        </w:trPr>
        <w:tc>
          <w:tcPr>
            <w:tcW w:w="3507" w:type="dxa"/>
            <w:tcBorders>
              <w:top w:val="single" w:sz="4" w:space="0" w:color="auto"/>
              <w:left w:val="single" w:sz="4" w:space="0" w:color="auto"/>
              <w:bottom w:val="single" w:sz="4" w:space="0" w:color="auto"/>
              <w:right w:val="single" w:sz="4" w:space="0" w:color="auto"/>
            </w:tcBorders>
            <w:hideMark/>
          </w:tcPr>
          <w:p w14:paraId="5B196B2B" w14:textId="77777777" w:rsidR="00F17312" w:rsidRDefault="00F17312" w:rsidP="00F17312">
            <w:pPr>
              <w:pStyle w:val="TAL"/>
              <w:rPr>
                <w:rFonts w:ascii="Courier New" w:hAnsi="Courier New" w:cs="Courier New"/>
                <w:lang w:eastAsia="zh-CN"/>
              </w:rPr>
            </w:pPr>
            <w:r>
              <w:rPr>
                <w:rFonts w:ascii="Courier New" w:hAnsi="Courier New" w:cs="Courier New"/>
              </w:rPr>
              <w:t>configurable5QISetRef</w:t>
            </w:r>
          </w:p>
        </w:tc>
        <w:tc>
          <w:tcPr>
            <w:tcW w:w="1204" w:type="dxa"/>
            <w:tcBorders>
              <w:top w:val="single" w:sz="4" w:space="0" w:color="auto"/>
              <w:left w:val="single" w:sz="4" w:space="0" w:color="auto"/>
              <w:bottom w:val="single" w:sz="4" w:space="0" w:color="auto"/>
              <w:right w:val="single" w:sz="4" w:space="0" w:color="auto"/>
            </w:tcBorders>
            <w:hideMark/>
          </w:tcPr>
          <w:p w14:paraId="79314163" w14:textId="77777777" w:rsidR="00F17312" w:rsidRDefault="00F17312" w:rsidP="00F17312">
            <w:pPr>
              <w:pStyle w:val="TAC"/>
            </w:pPr>
            <w:r>
              <w:t>O</w:t>
            </w:r>
          </w:p>
        </w:tc>
        <w:tc>
          <w:tcPr>
            <w:tcW w:w="1232" w:type="dxa"/>
            <w:tcBorders>
              <w:top w:val="single" w:sz="4" w:space="0" w:color="auto"/>
              <w:left w:val="single" w:sz="4" w:space="0" w:color="auto"/>
              <w:bottom w:val="single" w:sz="4" w:space="0" w:color="auto"/>
              <w:right w:val="single" w:sz="4" w:space="0" w:color="auto"/>
            </w:tcBorders>
            <w:hideMark/>
          </w:tcPr>
          <w:p w14:paraId="71A65AF6" w14:textId="77777777" w:rsidR="00F17312" w:rsidRDefault="00F17312" w:rsidP="00F17312">
            <w:pPr>
              <w:pStyle w:val="TAC"/>
              <w:rPr>
                <w:rFonts w:cs="Arial"/>
              </w:rPr>
            </w:pPr>
            <w:r>
              <w:t>T</w:t>
            </w:r>
          </w:p>
        </w:tc>
        <w:tc>
          <w:tcPr>
            <w:tcW w:w="1221" w:type="dxa"/>
            <w:tcBorders>
              <w:top w:val="single" w:sz="4" w:space="0" w:color="auto"/>
              <w:left w:val="single" w:sz="4" w:space="0" w:color="auto"/>
              <w:bottom w:val="single" w:sz="4" w:space="0" w:color="auto"/>
              <w:right w:val="single" w:sz="4" w:space="0" w:color="auto"/>
            </w:tcBorders>
            <w:hideMark/>
          </w:tcPr>
          <w:p w14:paraId="15FC9411" w14:textId="77777777" w:rsidR="00F17312" w:rsidRDefault="00F17312" w:rsidP="00F17312">
            <w:pPr>
              <w:pStyle w:val="TAC"/>
              <w:rPr>
                <w:rFonts w:cs="Arial"/>
                <w:lang w:eastAsia="zh-CN"/>
              </w:rPr>
            </w:pPr>
            <w:r>
              <w:t>T</w:t>
            </w:r>
          </w:p>
        </w:tc>
        <w:tc>
          <w:tcPr>
            <w:tcW w:w="1226" w:type="dxa"/>
            <w:tcBorders>
              <w:top w:val="single" w:sz="4" w:space="0" w:color="auto"/>
              <w:left w:val="single" w:sz="4" w:space="0" w:color="auto"/>
              <w:bottom w:val="single" w:sz="4" w:space="0" w:color="auto"/>
              <w:right w:val="single" w:sz="4" w:space="0" w:color="auto"/>
            </w:tcBorders>
            <w:hideMark/>
          </w:tcPr>
          <w:p w14:paraId="15C91E07" w14:textId="77777777" w:rsidR="00F17312" w:rsidRDefault="00F17312" w:rsidP="00F17312">
            <w:pPr>
              <w:pStyle w:val="TAC"/>
              <w:rPr>
                <w:rFonts w:cs="Arial"/>
              </w:rPr>
            </w:pPr>
            <w:r>
              <w:t>F</w:t>
            </w:r>
          </w:p>
        </w:tc>
        <w:tc>
          <w:tcPr>
            <w:tcW w:w="1241" w:type="dxa"/>
            <w:tcBorders>
              <w:top w:val="single" w:sz="4" w:space="0" w:color="auto"/>
              <w:left w:val="single" w:sz="4" w:space="0" w:color="auto"/>
              <w:bottom w:val="single" w:sz="4" w:space="0" w:color="auto"/>
              <w:right w:val="single" w:sz="4" w:space="0" w:color="auto"/>
            </w:tcBorders>
            <w:hideMark/>
          </w:tcPr>
          <w:p w14:paraId="5F91C1D1" w14:textId="77777777" w:rsidR="00F17312" w:rsidRDefault="00F17312" w:rsidP="00F17312">
            <w:pPr>
              <w:pStyle w:val="TAC"/>
              <w:rPr>
                <w:rFonts w:cs="Arial"/>
                <w:lang w:eastAsia="zh-CN"/>
              </w:rPr>
            </w:pPr>
            <w:r>
              <w:rPr>
                <w:lang w:eastAsia="zh-CN"/>
              </w:rPr>
              <w:t>T</w:t>
            </w:r>
          </w:p>
        </w:tc>
      </w:tr>
      <w:tr w:rsidR="00F17312" w14:paraId="0E166CA4" w14:textId="77777777" w:rsidTr="004535DD">
        <w:trPr>
          <w:cantSplit/>
          <w:jc w:val="center"/>
        </w:trPr>
        <w:tc>
          <w:tcPr>
            <w:tcW w:w="3507" w:type="dxa"/>
            <w:tcBorders>
              <w:top w:val="single" w:sz="4" w:space="0" w:color="auto"/>
              <w:left w:val="single" w:sz="4" w:space="0" w:color="auto"/>
              <w:bottom w:val="single" w:sz="4" w:space="0" w:color="auto"/>
              <w:right w:val="single" w:sz="4" w:space="0" w:color="auto"/>
            </w:tcBorders>
            <w:hideMark/>
          </w:tcPr>
          <w:p w14:paraId="2D880D3D" w14:textId="77777777" w:rsidR="00F17312" w:rsidRDefault="00F17312" w:rsidP="00F17312">
            <w:pPr>
              <w:pStyle w:val="TAL"/>
              <w:rPr>
                <w:rFonts w:ascii="Courier New" w:hAnsi="Courier New" w:cs="Courier New"/>
              </w:rPr>
            </w:pPr>
            <w:r>
              <w:rPr>
                <w:rFonts w:ascii="Courier New" w:hAnsi="Courier New" w:cs="Courier New"/>
              </w:rPr>
              <w:t>dynamic5QISetRef</w:t>
            </w:r>
          </w:p>
        </w:tc>
        <w:tc>
          <w:tcPr>
            <w:tcW w:w="1204" w:type="dxa"/>
            <w:tcBorders>
              <w:top w:val="single" w:sz="4" w:space="0" w:color="auto"/>
              <w:left w:val="single" w:sz="4" w:space="0" w:color="auto"/>
              <w:bottom w:val="single" w:sz="4" w:space="0" w:color="auto"/>
              <w:right w:val="single" w:sz="4" w:space="0" w:color="auto"/>
            </w:tcBorders>
            <w:hideMark/>
          </w:tcPr>
          <w:p w14:paraId="57709CEC" w14:textId="77777777" w:rsidR="00F17312" w:rsidRDefault="00F17312" w:rsidP="00F17312">
            <w:pPr>
              <w:pStyle w:val="TAC"/>
            </w:pPr>
            <w:r>
              <w:t>O</w:t>
            </w:r>
          </w:p>
        </w:tc>
        <w:tc>
          <w:tcPr>
            <w:tcW w:w="1232" w:type="dxa"/>
            <w:tcBorders>
              <w:top w:val="single" w:sz="4" w:space="0" w:color="auto"/>
              <w:left w:val="single" w:sz="4" w:space="0" w:color="auto"/>
              <w:bottom w:val="single" w:sz="4" w:space="0" w:color="auto"/>
              <w:right w:val="single" w:sz="4" w:space="0" w:color="auto"/>
            </w:tcBorders>
            <w:hideMark/>
          </w:tcPr>
          <w:p w14:paraId="1640F9AE" w14:textId="77777777" w:rsidR="00F17312" w:rsidRDefault="00F17312" w:rsidP="00F17312">
            <w:pPr>
              <w:pStyle w:val="TAC"/>
            </w:pPr>
            <w:r>
              <w:t>T</w:t>
            </w:r>
          </w:p>
        </w:tc>
        <w:tc>
          <w:tcPr>
            <w:tcW w:w="1221" w:type="dxa"/>
            <w:tcBorders>
              <w:top w:val="single" w:sz="4" w:space="0" w:color="auto"/>
              <w:left w:val="single" w:sz="4" w:space="0" w:color="auto"/>
              <w:bottom w:val="single" w:sz="4" w:space="0" w:color="auto"/>
              <w:right w:val="single" w:sz="4" w:space="0" w:color="auto"/>
            </w:tcBorders>
            <w:hideMark/>
          </w:tcPr>
          <w:p w14:paraId="55B749EC" w14:textId="77777777" w:rsidR="00F17312" w:rsidRDefault="00F17312" w:rsidP="00F17312">
            <w:pPr>
              <w:pStyle w:val="TAC"/>
            </w:pPr>
            <w:r>
              <w:t>F</w:t>
            </w:r>
          </w:p>
        </w:tc>
        <w:tc>
          <w:tcPr>
            <w:tcW w:w="1226" w:type="dxa"/>
            <w:tcBorders>
              <w:top w:val="single" w:sz="4" w:space="0" w:color="auto"/>
              <w:left w:val="single" w:sz="4" w:space="0" w:color="auto"/>
              <w:bottom w:val="single" w:sz="4" w:space="0" w:color="auto"/>
              <w:right w:val="single" w:sz="4" w:space="0" w:color="auto"/>
            </w:tcBorders>
            <w:hideMark/>
          </w:tcPr>
          <w:p w14:paraId="739BC809" w14:textId="77777777" w:rsidR="00F17312" w:rsidRDefault="00F17312" w:rsidP="00F17312">
            <w:pPr>
              <w:pStyle w:val="TAC"/>
            </w:pPr>
            <w:r>
              <w:t>F</w:t>
            </w:r>
          </w:p>
        </w:tc>
        <w:tc>
          <w:tcPr>
            <w:tcW w:w="1241" w:type="dxa"/>
            <w:tcBorders>
              <w:top w:val="single" w:sz="4" w:space="0" w:color="auto"/>
              <w:left w:val="single" w:sz="4" w:space="0" w:color="auto"/>
              <w:bottom w:val="single" w:sz="4" w:space="0" w:color="auto"/>
              <w:right w:val="single" w:sz="4" w:space="0" w:color="auto"/>
            </w:tcBorders>
            <w:hideMark/>
          </w:tcPr>
          <w:p w14:paraId="3A55F14A" w14:textId="77777777" w:rsidR="00F17312" w:rsidRDefault="00F17312" w:rsidP="00F17312">
            <w:pPr>
              <w:pStyle w:val="TAC"/>
              <w:rPr>
                <w:lang w:eastAsia="zh-CN"/>
              </w:rPr>
            </w:pPr>
            <w:r>
              <w:rPr>
                <w:lang w:eastAsia="zh-CN"/>
              </w:rPr>
              <w:t>T</w:t>
            </w:r>
          </w:p>
        </w:tc>
      </w:tr>
    </w:tbl>
    <w:p w14:paraId="479B4F4C" w14:textId="77777777" w:rsidR="00F17312" w:rsidRDefault="00F17312" w:rsidP="00F17312">
      <w:bookmarkStart w:id="1715" w:name="_Toc59182753"/>
      <w:bookmarkStart w:id="1716" w:name="_Toc59184219"/>
      <w:bookmarkStart w:id="1717" w:name="_Toc59195154"/>
      <w:bookmarkStart w:id="1718" w:name="_Toc59439581"/>
      <w:bookmarkStart w:id="1719" w:name="_Toc67990004"/>
    </w:p>
    <w:p w14:paraId="0D52915E" w14:textId="783B77E4" w:rsidR="00F17312" w:rsidRDefault="00F17312" w:rsidP="00F17312">
      <w:pPr>
        <w:pStyle w:val="Heading4"/>
      </w:pPr>
      <w:r>
        <w:t>5.3.2.3</w:t>
      </w:r>
      <w:r>
        <w:tab/>
        <w:t>Attribute constraints</w:t>
      </w:r>
      <w:bookmarkEnd w:id="1715"/>
      <w:bookmarkEnd w:id="1716"/>
      <w:bookmarkEnd w:id="1717"/>
      <w:bookmarkEnd w:id="1718"/>
      <w:bookmarkEnd w:id="1719"/>
    </w:p>
    <w:p w14:paraId="1C736668" w14:textId="77777777" w:rsidR="00F17312" w:rsidRPr="00F17312" w:rsidRDefault="00F17312" w:rsidP="00F17312">
      <w:pPr>
        <w:pStyle w:val="TH"/>
      </w:pPr>
    </w:p>
    <w:tbl>
      <w:tblPr>
        <w:tblW w:w="0" w:type="auto"/>
        <w:jc w:val="center"/>
        <w:tblLayout w:type="fixed"/>
        <w:tblLook w:val="01E0" w:firstRow="1" w:lastRow="1" w:firstColumn="1" w:lastColumn="1" w:noHBand="0" w:noVBand="0"/>
      </w:tblPr>
      <w:tblGrid>
        <w:gridCol w:w="3184"/>
        <w:gridCol w:w="5737"/>
      </w:tblGrid>
      <w:tr w:rsidR="00F17312" w14:paraId="31A6919A" w14:textId="77777777" w:rsidTr="004535DD">
        <w:trPr>
          <w:cantSplit/>
          <w:jc w:val="center"/>
        </w:trPr>
        <w:tc>
          <w:tcPr>
            <w:tcW w:w="3184" w:type="dxa"/>
            <w:tcBorders>
              <w:top w:val="single" w:sz="4" w:space="0" w:color="auto"/>
              <w:left w:val="single" w:sz="4" w:space="0" w:color="auto"/>
              <w:bottom w:val="single" w:sz="4" w:space="0" w:color="auto"/>
              <w:right w:val="single" w:sz="4" w:space="0" w:color="auto"/>
            </w:tcBorders>
            <w:shd w:val="clear" w:color="auto" w:fill="D9D9D9"/>
            <w:hideMark/>
          </w:tcPr>
          <w:p w14:paraId="339F890F" w14:textId="77777777" w:rsidR="00F17312" w:rsidRDefault="00F17312" w:rsidP="00F17312">
            <w:pPr>
              <w:pStyle w:val="TAH"/>
            </w:pPr>
            <w:r>
              <w:t>Name</w:t>
            </w:r>
          </w:p>
        </w:tc>
        <w:tc>
          <w:tcPr>
            <w:tcW w:w="5737" w:type="dxa"/>
            <w:tcBorders>
              <w:top w:val="single" w:sz="4" w:space="0" w:color="auto"/>
              <w:left w:val="single" w:sz="4" w:space="0" w:color="auto"/>
              <w:bottom w:val="single" w:sz="4" w:space="0" w:color="auto"/>
              <w:right w:val="single" w:sz="4" w:space="0" w:color="auto"/>
            </w:tcBorders>
            <w:shd w:val="clear" w:color="auto" w:fill="D9D9D9"/>
            <w:hideMark/>
          </w:tcPr>
          <w:p w14:paraId="0A59C9FC" w14:textId="77777777" w:rsidR="00F17312" w:rsidRDefault="00F17312" w:rsidP="00F17312">
            <w:pPr>
              <w:pStyle w:val="TAH"/>
            </w:pPr>
            <w:r>
              <w:t>Definition</w:t>
            </w:r>
          </w:p>
        </w:tc>
      </w:tr>
      <w:tr w:rsidR="006458A5" w14:paraId="167DD8EE" w14:textId="77777777" w:rsidTr="004535DD">
        <w:trPr>
          <w:cantSplit/>
          <w:jc w:val="center"/>
        </w:trPr>
        <w:tc>
          <w:tcPr>
            <w:tcW w:w="3184" w:type="dxa"/>
            <w:tcBorders>
              <w:top w:val="single" w:sz="4" w:space="0" w:color="auto"/>
              <w:left w:val="single" w:sz="4" w:space="0" w:color="auto"/>
              <w:bottom w:val="single" w:sz="4" w:space="0" w:color="auto"/>
              <w:right w:val="single" w:sz="4" w:space="0" w:color="auto"/>
            </w:tcBorders>
          </w:tcPr>
          <w:p w14:paraId="36AA986E" w14:textId="5235FDC8" w:rsidR="006458A5" w:rsidRDefault="006458A5" w:rsidP="006458A5">
            <w:pPr>
              <w:pStyle w:val="TAL"/>
              <w:rPr>
                <w:rFonts w:ascii="Courier New" w:hAnsi="Courier New" w:cs="Courier New"/>
                <w:lang w:eastAsia="zh-CN"/>
              </w:rPr>
            </w:pPr>
            <w:r>
              <w:rPr>
                <w:rFonts w:ascii="Courier New" w:hAnsi="Courier New" w:cs="Courier New"/>
              </w:rPr>
              <w:t>cNSIId</w:t>
            </w:r>
            <w:r w:rsidRPr="00B5286C">
              <w:rPr>
                <w:rFonts w:ascii="Courier New" w:hAnsi="Courier New" w:cs="Courier New"/>
              </w:rPr>
              <w:t>List</w:t>
            </w:r>
            <w:r>
              <w:rPr>
                <w:rFonts w:ascii="Courier New" w:hAnsi="Courier New" w:cs="Courier New"/>
              </w:rPr>
              <w:t xml:space="preserve"> </w:t>
            </w:r>
            <w:r>
              <w:rPr>
                <w:rFonts w:cs="Arial"/>
              </w:rPr>
              <w:t>S</w:t>
            </w:r>
          </w:p>
        </w:tc>
        <w:tc>
          <w:tcPr>
            <w:tcW w:w="5737" w:type="dxa"/>
            <w:tcBorders>
              <w:top w:val="single" w:sz="4" w:space="0" w:color="auto"/>
              <w:left w:val="single" w:sz="4" w:space="0" w:color="auto"/>
              <w:bottom w:val="single" w:sz="4" w:space="0" w:color="auto"/>
              <w:right w:val="single" w:sz="4" w:space="0" w:color="auto"/>
            </w:tcBorders>
          </w:tcPr>
          <w:p w14:paraId="49A693B8" w14:textId="7C55CE60" w:rsidR="006458A5" w:rsidRDefault="006458A5" w:rsidP="006458A5">
            <w:pPr>
              <w:pStyle w:val="TAL"/>
            </w:pPr>
            <w:r>
              <w:t>Condition: Network slicing feature is supported.</w:t>
            </w:r>
          </w:p>
        </w:tc>
      </w:tr>
      <w:tr w:rsidR="006458A5" w14:paraId="217C275C" w14:textId="77777777" w:rsidTr="004535DD">
        <w:trPr>
          <w:cantSplit/>
          <w:jc w:val="center"/>
        </w:trPr>
        <w:tc>
          <w:tcPr>
            <w:tcW w:w="3184" w:type="dxa"/>
            <w:tcBorders>
              <w:top w:val="single" w:sz="4" w:space="0" w:color="auto"/>
              <w:left w:val="single" w:sz="4" w:space="0" w:color="auto"/>
              <w:bottom w:val="single" w:sz="4" w:space="0" w:color="auto"/>
              <w:right w:val="single" w:sz="4" w:space="0" w:color="auto"/>
            </w:tcBorders>
          </w:tcPr>
          <w:p w14:paraId="281E044A" w14:textId="02DB2839" w:rsidR="006458A5" w:rsidRDefault="006458A5" w:rsidP="006458A5">
            <w:pPr>
              <w:pStyle w:val="TAL"/>
              <w:rPr>
                <w:rFonts w:ascii="Courier New" w:hAnsi="Courier New" w:cs="Courier New"/>
                <w:lang w:eastAsia="zh-CN"/>
              </w:rPr>
            </w:pPr>
            <w:r w:rsidRPr="00C442E6">
              <w:rPr>
                <w:rFonts w:ascii="Courier New" w:hAnsi="Courier New" w:cs="Courier New"/>
              </w:rPr>
              <w:t>pgwFqdnList</w:t>
            </w:r>
            <w:r>
              <w:rPr>
                <w:rFonts w:ascii="Courier New" w:hAnsi="Courier New" w:cs="Courier New"/>
              </w:rPr>
              <w:t xml:space="preserve"> </w:t>
            </w:r>
            <w:r>
              <w:rPr>
                <w:rFonts w:cs="Arial"/>
              </w:rPr>
              <w:t>S</w:t>
            </w:r>
          </w:p>
        </w:tc>
        <w:tc>
          <w:tcPr>
            <w:tcW w:w="5737" w:type="dxa"/>
            <w:tcBorders>
              <w:top w:val="single" w:sz="4" w:space="0" w:color="auto"/>
              <w:left w:val="single" w:sz="4" w:space="0" w:color="auto"/>
              <w:bottom w:val="single" w:sz="4" w:space="0" w:color="auto"/>
              <w:right w:val="single" w:sz="4" w:space="0" w:color="auto"/>
            </w:tcBorders>
          </w:tcPr>
          <w:p w14:paraId="22974D45" w14:textId="2CA2C330" w:rsidR="006458A5" w:rsidRDefault="006458A5" w:rsidP="006458A5">
            <w:pPr>
              <w:pStyle w:val="TAL"/>
            </w:pPr>
            <w:r>
              <w:t xml:space="preserve">Condition: Present if </w:t>
            </w:r>
            <w:r w:rsidRPr="00707975">
              <w:rPr>
                <w:rFonts w:ascii="Courier New" w:hAnsi="Courier New" w:cs="Courier New"/>
                <w:szCs w:val="18"/>
              </w:rPr>
              <w:t>pgwFqdn</w:t>
            </w:r>
            <w:r>
              <w:rPr>
                <w:rFonts w:ascii="Courier New" w:hAnsi="Courier New" w:cs="Courier New"/>
                <w:szCs w:val="18"/>
              </w:rPr>
              <w:t xml:space="preserve"> </w:t>
            </w:r>
            <w:r>
              <w:rPr>
                <w:rFonts w:cs="Arial"/>
                <w:szCs w:val="18"/>
                <w:lang w:eastAsia="zh-CN"/>
              </w:rPr>
              <w:t xml:space="preserve">attribute </w:t>
            </w:r>
            <w:r w:rsidRPr="00690A26">
              <w:rPr>
                <w:rFonts w:cs="Arial" w:hint="eastAsia"/>
                <w:szCs w:val="18"/>
                <w:lang w:eastAsia="zh-CN"/>
              </w:rPr>
              <w:t xml:space="preserve">is </w:t>
            </w:r>
            <w:r>
              <w:rPr>
                <w:rFonts w:cs="Arial"/>
                <w:szCs w:val="18"/>
                <w:lang w:eastAsia="zh-CN"/>
              </w:rPr>
              <w:t>present.</w:t>
            </w:r>
          </w:p>
        </w:tc>
      </w:tr>
    </w:tbl>
    <w:p w14:paraId="20B2A7E1" w14:textId="77777777" w:rsidR="00F17312" w:rsidRDefault="00F17312" w:rsidP="00F17312">
      <w:bookmarkStart w:id="1720" w:name="_Toc59182754"/>
      <w:bookmarkStart w:id="1721" w:name="_Toc59184220"/>
      <w:bookmarkStart w:id="1722" w:name="_Toc59195155"/>
      <w:bookmarkStart w:id="1723" w:name="_Toc59439582"/>
      <w:bookmarkStart w:id="1724" w:name="_Toc67990005"/>
    </w:p>
    <w:p w14:paraId="2DD843DE" w14:textId="77777777" w:rsidR="00F17312" w:rsidRDefault="00F17312" w:rsidP="00F17312">
      <w:pPr>
        <w:pStyle w:val="Heading4"/>
      </w:pPr>
      <w:r>
        <w:rPr>
          <w:lang w:eastAsia="zh-CN"/>
        </w:rPr>
        <w:lastRenderedPageBreak/>
        <w:t>5</w:t>
      </w:r>
      <w:r>
        <w:t>.3.2.4</w:t>
      </w:r>
      <w:r>
        <w:tab/>
        <w:t>Notifications</w:t>
      </w:r>
      <w:bookmarkEnd w:id="1720"/>
      <w:bookmarkEnd w:id="1721"/>
      <w:bookmarkEnd w:id="1722"/>
      <w:bookmarkEnd w:id="1723"/>
      <w:bookmarkEnd w:id="1724"/>
    </w:p>
    <w:p w14:paraId="5CB0739D" w14:textId="77777777" w:rsidR="00F17312" w:rsidRDefault="00F17312" w:rsidP="00F17312">
      <w:pPr>
        <w:rPr>
          <w:lang w:eastAsia="zh-CN"/>
        </w:rPr>
      </w:pPr>
      <w:r>
        <w:t xml:space="preserve">The common notifications defined in subclause </w:t>
      </w:r>
      <w:r>
        <w:rPr>
          <w:lang w:eastAsia="zh-CN"/>
        </w:rPr>
        <w:t>5.5</w:t>
      </w:r>
      <w:r>
        <w:t xml:space="preserve"> are valid for this IOC, without exceptions or additions.</w:t>
      </w:r>
    </w:p>
    <w:p w14:paraId="78503150" w14:textId="77777777" w:rsidR="00F17312" w:rsidRDefault="00F17312" w:rsidP="00F17312">
      <w:pPr>
        <w:pStyle w:val="Heading3"/>
        <w:rPr>
          <w:rFonts w:cs="Arial"/>
          <w:lang w:eastAsia="zh-CN"/>
        </w:rPr>
      </w:pPr>
      <w:bookmarkStart w:id="1725" w:name="_Toc59182755"/>
      <w:bookmarkStart w:id="1726" w:name="_Toc59184221"/>
      <w:bookmarkStart w:id="1727" w:name="_Toc59195156"/>
      <w:bookmarkStart w:id="1728" w:name="_Toc59439583"/>
      <w:bookmarkStart w:id="1729" w:name="_Toc67990006"/>
      <w:r>
        <w:rPr>
          <w:rFonts w:cs="Arial"/>
          <w:lang w:eastAsia="zh-CN"/>
        </w:rPr>
        <w:t>5.3.3</w:t>
      </w:r>
      <w:r>
        <w:rPr>
          <w:rFonts w:cs="Arial"/>
          <w:lang w:eastAsia="zh-CN"/>
        </w:rPr>
        <w:tab/>
      </w:r>
      <w:r>
        <w:rPr>
          <w:rFonts w:ascii="Courier New" w:hAnsi="Courier New"/>
        </w:rPr>
        <w:t>UPFFunction</w:t>
      </w:r>
      <w:bookmarkEnd w:id="1725"/>
      <w:bookmarkEnd w:id="1726"/>
      <w:bookmarkEnd w:id="1727"/>
      <w:bookmarkEnd w:id="1728"/>
      <w:bookmarkEnd w:id="1729"/>
    </w:p>
    <w:p w14:paraId="3780BDC1" w14:textId="77777777" w:rsidR="00F17312" w:rsidRDefault="00F17312" w:rsidP="00F17312">
      <w:pPr>
        <w:pStyle w:val="Heading4"/>
      </w:pPr>
      <w:bookmarkStart w:id="1730" w:name="_Toc59182756"/>
      <w:bookmarkStart w:id="1731" w:name="_Toc59184222"/>
      <w:bookmarkStart w:id="1732" w:name="_Toc59195157"/>
      <w:bookmarkStart w:id="1733" w:name="_Toc59439584"/>
      <w:bookmarkStart w:id="1734" w:name="_Toc67990007"/>
      <w:r>
        <w:rPr>
          <w:lang w:eastAsia="zh-CN"/>
        </w:rPr>
        <w:t>5.3</w:t>
      </w:r>
      <w:r>
        <w:t>.3.1</w:t>
      </w:r>
      <w:r>
        <w:tab/>
        <w:t>Definition</w:t>
      </w:r>
      <w:bookmarkEnd w:id="1730"/>
      <w:bookmarkEnd w:id="1731"/>
      <w:bookmarkEnd w:id="1732"/>
      <w:bookmarkEnd w:id="1733"/>
      <w:bookmarkEnd w:id="1734"/>
    </w:p>
    <w:p w14:paraId="60FC59F8" w14:textId="4671013D" w:rsidR="00F17312" w:rsidRDefault="00F17312" w:rsidP="00F17312">
      <w:r>
        <w:t xml:space="preserve">This IOC represents the UPF function in 5GC. For more information about the UPF, see TS 23.501 [2]. </w:t>
      </w:r>
    </w:p>
    <w:p w14:paraId="4C147C86" w14:textId="77777777" w:rsidR="00F17312" w:rsidRDefault="00F17312" w:rsidP="00F17312">
      <w:pPr>
        <w:pStyle w:val="Heading4"/>
      </w:pPr>
      <w:bookmarkStart w:id="1735" w:name="_Toc59182757"/>
      <w:bookmarkStart w:id="1736" w:name="_Toc59184223"/>
      <w:bookmarkStart w:id="1737" w:name="_Toc59195158"/>
      <w:bookmarkStart w:id="1738" w:name="_Toc59439585"/>
      <w:bookmarkStart w:id="1739" w:name="_Toc67990008"/>
      <w:r>
        <w:t>5.3.3.2</w:t>
      </w:r>
      <w:r>
        <w:tab/>
        <w:t>Attributes</w:t>
      </w:r>
      <w:bookmarkEnd w:id="1735"/>
      <w:bookmarkEnd w:id="1736"/>
      <w:bookmarkEnd w:id="1737"/>
      <w:bookmarkEnd w:id="1738"/>
      <w:bookmarkEnd w:id="1739"/>
    </w:p>
    <w:p w14:paraId="48F9FD11" w14:textId="4B58113C" w:rsidR="00F17312" w:rsidRDefault="00F17312" w:rsidP="00F17312">
      <w:r>
        <w:t>The UPFFunction IOC includes attributes inherited from ManagedFunction IOC (defined in TS 28.622[30]) and the following attributes:</w:t>
      </w:r>
    </w:p>
    <w:p w14:paraId="0C9A0B02" w14:textId="77777777" w:rsidR="00F17312" w:rsidRDefault="00F17312" w:rsidP="00F17312">
      <w:pPr>
        <w:pStyle w:val="TH"/>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489"/>
        <w:gridCol w:w="1213"/>
        <w:gridCol w:w="1234"/>
        <w:gridCol w:w="1225"/>
        <w:gridCol w:w="1229"/>
        <w:gridCol w:w="1241"/>
      </w:tblGrid>
      <w:tr w:rsidR="00F17312" w14:paraId="0255BCB5" w14:textId="77777777" w:rsidTr="004535DD">
        <w:trPr>
          <w:cantSplit/>
          <w:jc w:val="center"/>
        </w:trPr>
        <w:tc>
          <w:tcPr>
            <w:tcW w:w="3489" w:type="dxa"/>
            <w:tcBorders>
              <w:top w:val="single" w:sz="4" w:space="0" w:color="auto"/>
              <w:left w:val="single" w:sz="4" w:space="0" w:color="auto"/>
              <w:bottom w:val="single" w:sz="4" w:space="0" w:color="auto"/>
              <w:right w:val="single" w:sz="4" w:space="0" w:color="auto"/>
            </w:tcBorders>
            <w:shd w:val="pct10" w:color="auto" w:fill="FFFFFF"/>
            <w:hideMark/>
          </w:tcPr>
          <w:p w14:paraId="396E4D98" w14:textId="77777777" w:rsidR="00F17312" w:rsidRDefault="00F17312" w:rsidP="00F17312">
            <w:pPr>
              <w:pStyle w:val="TAH"/>
            </w:pPr>
            <w:r>
              <w:t>Attribute name</w:t>
            </w:r>
          </w:p>
        </w:tc>
        <w:tc>
          <w:tcPr>
            <w:tcW w:w="1213" w:type="dxa"/>
            <w:tcBorders>
              <w:top w:val="single" w:sz="4" w:space="0" w:color="auto"/>
              <w:left w:val="single" w:sz="4" w:space="0" w:color="auto"/>
              <w:bottom w:val="single" w:sz="4" w:space="0" w:color="auto"/>
              <w:right w:val="single" w:sz="4" w:space="0" w:color="auto"/>
            </w:tcBorders>
            <w:shd w:val="pct10" w:color="auto" w:fill="FFFFFF"/>
            <w:hideMark/>
          </w:tcPr>
          <w:p w14:paraId="57A38095" w14:textId="2DBA6418" w:rsidR="00F17312" w:rsidRDefault="00F17312" w:rsidP="00F17312">
            <w:pPr>
              <w:pStyle w:val="TAH"/>
            </w:pPr>
            <w:r>
              <w:t>S</w:t>
            </w:r>
          </w:p>
        </w:tc>
        <w:tc>
          <w:tcPr>
            <w:tcW w:w="1234" w:type="dxa"/>
            <w:tcBorders>
              <w:top w:val="single" w:sz="4" w:space="0" w:color="auto"/>
              <w:left w:val="single" w:sz="4" w:space="0" w:color="auto"/>
              <w:bottom w:val="single" w:sz="4" w:space="0" w:color="auto"/>
              <w:right w:val="single" w:sz="4" w:space="0" w:color="auto"/>
            </w:tcBorders>
            <w:shd w:val="pct10" w:color="auto" w:fill="FFFFFF"/>
            <w:hideMark/>
          </w:tcPr>
          <w:p w14:paraId="3688AF18" w14:textId="77777777" w:rsidR="00F17312" w:rsidRDefault="00F17312" w:rsidP="00F17312">
            <w:pPr>
              <w:pStyle w:val="TAH"/>
            </w:pPr>
            <w:r>
              <w:t>isReadable</w:t>
            </w:r>
          </w:p>
        </w:tc>
        <w:tc>
          <w:tcPr>
            <w:tcW w:w="1225" w:type="dxa"/>
            <w:tcBorders>
              <w:top w:val="single" w:sz="4" w:space="0" w:color="auto"/>
              <w:left w:val="single" w:sz="4" w:space="0" w:color="auto"/>
              <w:bottom w:val="single" w:sz="4" w:space="0" w:color="auto"/>
              <w:right w:val="single" w:sz="4" w:space="0" w:color="auto"/>
            </w:tcBorders>
            <w:shd w:val="pct10" w:color="auto" w:fill="FFFFFF"/>
            <w:hideMark/>
          </w:tcPr>
          <w:p w14:paraId="34B1F2D4" w14:textId="77777777" w:rsidR="00F17312" w:rsidRDefault="00F17312" w:rsidP="00F17312">
            <w:pPr>
              <w:pStyle w:val="TAH"/>
            </w:pPr>
            <w:r>
              <w:t>isWritable</w:t>
            </w:r>
          </w:p>
        </w:tc>
        <w:tc>
          <w:tcPr>
            <w:tcW w:w="1229" w:type="dxa"/>
            <w:tcBorders>
              <w:top w:val="single" w:sz="4" w:space="0" w:color="auto"/>
              <w:left w:val="single" w:sz="4" w:space="0" w:color="auto"/>
              <w:bottom w:val="single" w:sz="4" w:space="0" w:color="auto"/>
              <w:right w:val="single" w:sz="4" w:space="0" w:color="auto"/>
            </w:tcBorders>
            <w:shd w:val="pct10" w:color="auto" w:fill="FFFFFF"/>
            <w:hideMark/>
          </w:tcPr>
          <w:p w14:paraId="29BD70F4" w14:textId="77777777" w:rsidR="00F17312" w:rsidRDefault="00F17312" w:rsidP="00F17312">
            <w:pPr>
              <w:pStyle w:val="TAH"/>
            </w:pPr>
            <w:r>
              <w:rPr>
                <w:rFonts w:cs="Arial"/>
                <w:bCs/>
                <w:szCs w:val="18"/>
              </w:rPr>
              <w:t>isInvariant</w:t>
            </w:r>
          </w:p>
        </w:tc>
        <w:tc>
          <w:tcPr>
            <w:tcW w:w="1241" w:type="dxa"/>
            <w:tcBorders>
              <w:top w:val="single" w:sz="4" w:space="0" w:color="auto"/>
              <w:left w:val="single" w:sz="4" w:space="0" w:color="auto"/>
              <w:bottom w:val="single" w:sz="4" w:space="0" w:color="auto"/>
              <w:right w:val="single" w:sz="4" w:space="0" w:color="auto"/>
            </w:tcBorders>
            <w:shd w:val="pct10" w:color="auto" w:fill="FFFFFF"/>
            <w:hideMark/>
          </w:tcPr>
          <w:p w14:paraId="63A3147C" w14:textId="77777777" w:rsidR="00F17312" w:rsidRDefault="00F17312" w:rsidP="00F17312">
            <w:pPr>
              <w:pStyle w:val="TAH"/>
            </w:pPr>
            <w:r>
              <w:t>isNotifyable</w:t>
            </w:r>
          </w:p>
        </w:tc>
      </w:tr>
      <w:tr w:rsidR="00F17312" w14:paraId="2593B5DA" w14:textId="77777777" w:rsidTr="004535DD">
        <w:trPr>
          <w:cantSplit/>
          <w:jc w:val="center"/>
        </w:trPr>
        <w:tc>
          <w:tcPr>
            <w:tcW w:w="3489" w:type="dxa"/>
            <w:tcBorders>
              <w:top w:val="single" w:sz="4" w:space="0" w:color="auto"/>
              <w:left w:val="single" w:sz="4" w:space="0" w:color="auto"/>
              <w:bottom w:val="single" w:sz="4" w:space="0" w:color="auto"/>
              <w:right w:val="single" w:sz="4" w:space="0" w:color="auto"/>
            </w:tcBorders>
            <w:hideMark/>
          </w:tcPr>
          <w:p w14:paraId="2E350F32" w14:textId="78495A19" w:rsidR="00F17312" w:rsidRDefault="0092587B" w:rsidP="00F17312">
            <w:pPr>
              <w:pStyle w:val="TAL"/>
              <w:rPr>
                <w:rFonts w:ascii="Courier New" w:hAnsi="Courier New" w:cs="Courier New"/>
                <w:lang w:eastAsia="zh-CN"/>
              </w:rPr>
            </w:pPr>
            <w:r w:rsidRPr="0092587B">
              <w:rPr>
                <w:rFonts w:ascii="Courier New" w:hAnsi="Courier New" w:cs="Courier New"/>
                <w:lang w:eastAsia="zh-CN"/>
              </w:rPr>
              <w:t>pLMNInfoList</w:t>
            </w:r>
          </w:p>
        </w:tc>
        <w:tc>
          <w:tcPr>
            <w:tcW w:w="1213" w:type="dxa"/>
            <w:tcBorders>
              <w:top w:val="single" w:sz="4" w:space="0" w:color="auto"/>
              <w:left w:val="single" w:sz="4" w:space="0" w:color="auto"/>
              <w:bottom w:val="single" w:sz="4" w:space="0" w:color="auto"/>
              <w:right w:val="single" w:sz="4" w:space="0" w:color="auto"/>
            </w:tcBorders>
            <w:hideMark/>
          </w:tcPr>
          <w:p w14:paraId="4494C7C9" w14:textId="77777777" w:rsidR="00F17312" w:rsidRDefault="00F17312" w:rsidP="00F17312">
            <w:pPr>
              <w:pStyle w:val="TAL"/>
              <w:jc w:val="center"/>
            </w:pPr>
            <w:r>
              <w:t>M</w:t>
            </w:r>
          </w:p>
        </w:tc>
        <w:tc>
          <w:tcPr>
            <w:tcW w:w="1234" w:type="dxa"/>
            <w:tcBorders>
              <w:top w:val="single" w:sz="4" w:space="0" w:color="auto"/>
              <w:left w:val="single" w:sz="4" w:space="0" w:color="auto"/>
              <w:bottom w:val="single" w:sz="4" w:space="0" w:color="auto"/>
              <w:right w:val="single" w:sz="4" w:space="0" w:color="auto"/>
            </w:tcBorders>
            <w:hideMark/>
          </w:tcPr>
          <w:p w14:paraId="1AC1339A" w14:textId="77777777" w:rsidR="00F17312" w:rsidRDefault="00F17312" w:rsidP="00F17312">
            <w:pPr>
              <w:pStyle w:val="TAL"/>
              <w:jc w:val="center"/>
            </w:pPr>
            <w:r>
              <w:rPr>
                <w:rFonts w:cs="Arial"/>
              </w:rPr>
              <w:t>T</w:t>
            </w:r>
          </w:p>
        </w:tc>
        <w:tc>
          <w:tcPr>
            <w:tcW w:w="1225" w:type="dxa"/>
            <w:tcBorders>
              <w:top w:val="single" w:sz="4" w:space="0" w:color="auto"/>
              <w:left w:val="single" w:sz="4" w:space="0" w:color="auto"/>
              <w:bottom w:val="single" w:sz="4" w:space="0" w:color="auto"/>
              <w:right w:val="single" w:sz="4" w:space="0" w:color="auto"/>
            </w:tcBorders>
            <w:hideMark/>
          </w:tcPr>
          <w:p w14:paraId="00E55CA9" w14:textId="77777777" w:rsidR="00F17312" w:rsidRDefault="00F17312" w:rsidP="00F17312">
            <w:pPr>
              <w:pStyle w:val="TAL"/>
              <w:jc w:val="center"/>
            </w:pPr>
            <w:r>
              <w:rPr>
                <w:rFonts w:cs="Arial"/>
                <w:lang w:eastAsia="zh-CN"/>
              </w:rPr>
              <w:t>T</w:t>
            </w:r>
          </w:p>
        </w:tc>
        <w:tc>
          <w:tcPr>
            <w:tcW w:w="1229" w:type="dxa"/>
            <w:tcBorders>
              <w:top w:val="single" w:sz="4" w:space="0" w:color="auto"/>
              <w:left w:val="single" w:sz="4" w:space="0" w:color="auto"/>
              <w:bottom w:val="single" w:sz="4" w:space="0" w:color="auto"/>
              <w:right w:val="single" w:sz="4" w:space="0" w:color="auto"/>
            </w:tcBorders>
            <w:hideMark/>
          </w:tcPr>
          <w:p w14:paraId="7A207E55" w14:textId="77777777" w:rsidR="00F17312" w:rsidRDefault="00F17312" w:rsidP="00F17312">
            <w:pPr>
              <w:pStyle w:val="TAL"/>
              <w:jc w:val="center"/>
              <w:rPr>
                <w:lang w:eastAsia="zh-CN"/>
              </w:rPr>
            </w:pPr>
            <w:r>
              <w:rPr>
                <w:rFonts w:cs="Arial"/>
              </w:rPr>
              <w:t>F</w:t>
            </w:r>
          </w:p>
        </w:tc>
        <w:tc>
          <w:tcPr>
            <w:tcW w:w="1241" w:type="dxa"/>
            <w:tcBorders>
              <w:top w:val="single" w:sz="4" w:space="0" w:color="auto"/>
              <w:left w:val="single" w:sz="4" w:space="0" w:color="auto"/>
              <w:bottom w:val="single" w:sz="4" w:space="0" w:color="auto"/>
              <w:right w:val="single" w:sz="4" w:space="0" w:color="auto"/>
            </w:tcBorders>
            <w:hideMark/>
          </w:tcPr>
          <w:p w14:paraId="4B9B72E6" w14:textId="77777777" w:rsidR="00F17312" w:rsidRDefault="00F17312" w:rsidP="00F17312">
            <w:pPr>
              <w:pStyle w:val="TAL"/>
              <w:jc w:val="center"/>
            </w:pPr>
            <w:r>
              <w:rPr>
                <w:rFonts w:cs="Arial"/>
                <w:lang w:eastAsia="zh-CN"/>
              </w:rPr>
              <w:t>T</w:t>
            </w:r>
          </w:p>
        </w:tc>
      </w:tr>
      <w:tr w:rsidR="00F17312" w14:paraId="32DABB62" w14:textId="77777777" w:rsidTr="004535DD">
        <w:trPr>
          <w:cantSplit/>
          <w:jc w:val="center"/>
        </w:trPr>
        <w:tc>
          <w:tcPr>
            <w:tcW w:w="3489" w:type="dxa"/>
            <w:tcBorders>
              <w:top w:val="single" w:sz="4" w:space="0" w:color="auto"/>
              <w:left w:val="single" w:sz="4" w:space="0" w:color="auto"/>
              <w:bottom w:val="single" w:sz="4" w:space="0" w:color="auto"/>
              <w:right w:val="single" w:sz="4" w:space="0" w:color="auto"/>
            </w:tcBorders>
            <w:hideMark/>
          </w:tcPr>
          <w:p w14:paraId="2EB42CEF" w14:textId="77777777" w:rsidR="00F17312" w:rsidRDefault="00F17312" w:rsidP="00F17312">
            <w:pPr>
              <w:pStyle w:val="TAL"/>
              <w:rPr>
                <w:rFonts w:ascii="Courier New" w:hAnsi="Courier New" w:cs="Courier New"/>
                <w:lang w:eastAsia="zh-CN"/>
              </w:rPr>
            </w:pPr>
            <w:r>
              <w:rPr>
                <w:rFonts w:ascii="Courier New" w:hAnsi="Courier New" w:cs="Courier New"/>
                <w:lang w:eastAsia="zh-CN"/>
              </w:rPr>
              <w:t>nRTAClist</w:t>
            </w:r>
          </w:p>
        </w:tc>
        <w:tc>
          <w:tcPr>
            <w:tcW w:w="1213" w:type="dxa"/>
            <w:tcBorders>
              <w:top w:val="single" w:sz="4" w:space="0" w:color="auto"/>
              <w:left w:val="single" w:sz="4" w:space="0" w:color="auto"/>
              <w:bottom w:val="single" w:sz="4" w:space="0" w:color="auto"/>
              <w:right w:val="single" w:sz="4" w:space="0" w:color="auto"/>
            </w:tcBorders>
            <w:hideMark/>
          </w:tcPr>
          <w:p w14:paraId="512CA444" w14:textId="77777777" w:rsidR="00F17312" w:rsidRDefault="00F17312" w:rsidP="00F17312">
            <w:pPr>
              <w:pStyle w:val="TAC"/>
            </w:pPr>
            <w:r>
              <w:t>M</w:t>
            </w:r>
          </w:p>
        </w:tc>
        <w:tc>
          <w:tcPr>
            <w:tcW w:w="1234" w:type="dxa"/>
            <w:tcBorders>
              <w:top w:val="single" w:sz="4" w:space="0" w:color="auto"/>
              <w:left w:val="single" w:sz="4" w:space="0" w:color="auto"/>
              <w:bottom w:val="single" w:sz="4" w:space="0" w:color="auto"/>
              <w:right w:val="single" w:sz="4" w:space="0" w:color="auto"/>
            </w:tcBorders>
            <w:hideMark/>
          </w:tcPr>
          <w:p w14:paraId="38A69D92" w14:textId="77777777" w:rsidR="00F17312" w:rsidRDefault="00F17312" w:rsidP="00F17312">
            <w:pPr>
              <w:pStyle w:val="TAC"/>
            </w:pPr>
            <w:r>
              <w:rPr>
                <w:rFonts w:cs="Arial"/>
              </w:rPr>
              <w:t>T</w:t>
            </w:r>
          </w:p>
        </w:tc>
        <w:tc>
          <w:tcPr>
            <w:tcW w:w="1225" w:type="dxa"/>
            <w:tcBorders>
              <w:top w:val="single" w:sz="4" w:space="0" w:color="auto"/>
              <w:left w:val="single" w:sz="4" w:space="0" w:color="auto"/>
              <w:bottom w:val="single" w:sz="4" w:space="0" w:color="auto"/>
              <w:right w:val="single" w:sz="4" w:space="0" w:color="auto"/>
            </w:tcBorders>
            <w:hideMark/>
          </w:tcPr>
          <w:p w14:paraId="6AF7ADD9" w14:textId="77777777" w:rsidR="00F17312" w:rsidRDefault="00F17312" w:rsidP="00F17312">
            <w:pPr>
              <w:pStyle w:val="TAC"/>
            </w:pPr>
            <w:r>
              <w:rPr>
                <w:rFonts w:cs="Arial"/>
                <w:lang w:eastAsia="zh-CN"/>
              </w:rPr>
              <w:t>T</w:t>
            </w:r>
          </w:p>
        </w:tc>
        <w:tc>
          <w:tcPr>
            <w:tcW w:w="1229" w:type="dxa"/>
            <w:tcBorders>
              <w:top w:val="single" w:sz="4" w:space="0" w:color="auto"/>
              <w:left w:val="single" w:sz="4" w:space="0" w:color="auto"/>
              <w:bottom w:val="single" w:sz="4" w:space="0" w:color="auto"/>
              <w:right w:val="single" w:sz="4" w:space="0" w:color="auto"/>
            </w:tcBorders>
            <w:hideMark/>
          </w:tcPr>
          <w:p w14:paraId="3AD5466F" w14:textId="77777777" w:rsidR="00F17312" w:rsidRDefault="00F17312" w:rsidP="00F17312">
            <w:pPr>
              <w:pStyle w:val="TAC"/>
              <w:rPr>
                <w:lang w:eastAsia="zh-CN"/>
              </w:rPr>
            </w:pPr>
            <w:r>
              <w:rPr>
                <w:rFonts w:cs="Arial"/>
              </w:rPr>
              <w:t>F</w:t>
            </w:r>
          </w:p>
        </w:tc>
        <w:tc>
          <w:tcPr>
            <w:tcW w:w="1241" w:type="dxa"/>
            <w:tcBorders>
              <w:top w:val="single" w:sz="4" w:space="0" w:color="auto"/>
              <w:left w:val="single" w:sz="4" w:space="0" w:color="auto"/>
              <w:bottom w:val="single" w:sz="4" w:space="0" w:color="auto"/>
              <w:right w:val="single" w:sz="4" w:space="0" w:color="auto"/>
            </w:tcBorders>
            <w:hideMark/>
          </w:tcPr>
          <w:p w14:paraId="22FBD9AE" w14:textId="77777777" w:rsidR="00F17312" w:rsidRDefault="00F17312" w:rsidP="00F17312">
            <w:pPr>
              <w:pStyle w:val="TAC"/>
            </w:pPr>
            <w:r>
              <w:rPr>
                <w:rFonts w:cs="Arial"/>
                <w:lang w:eastAsia="zh-CN"/>
              </w:rPr>
              <w:t>T</w:t>
            </w:r>
          </w:p>
        </w:tc>
      </w:tr>
      <w:tr w:rsidR="00F17312" w14:paraId="0E1D4D86" w14:textId="77777777" w:rsidTr="004535DD">
        <w:trPr>
          <w:cantSplit/>
          <w:jc w:val="center"/>
        </w:trPr>
        <w:tc>
          <w:tcPr>
            <w:tcW w:w="3489" w:type="dxa"/>
            <w:tcBorders>
              <w:top w:val="single" w:sz="4" w:space="0" w:color="auto"/>
              <w:left w:val="single" w:sz="4" w:space="0" w:color="auto"/>
              <w:bottom w:val="single" w:sz="4" w:space="0" w:color="auto"/>
              <w:right w:val="single" w:sz="4" w:space="0" w:color="auto"/>
            </w:tcBorders>
            <w:hideMark/>
          </w:tcPr>
          <w:p w14:paraId="0C5369E8" w14:textId="3112793A" w:rsidR="00F17312" w:rsidRDefault="0092587B" w:rsidP="00F17312">
            <w:pPr>
              <w:pStyle w:val="TAL"/>
              <w:rPr>
                <w:rFonts w:ascii="Courier New" w:hAnsi="Courier New" w:cs="Courier New"/>
                <w:lang w:eastAsia="zh-CN"/>
              </w:rPr>
            </w:pPr>
            <w:r w:rsidRPr="0092587B">
              <w:rPr>
                <w:rFonts w:ascii="Courier New" w:hAnsi="Courier New" w:cs="Courier New"/>
                <w:lang w:eastAsia="zh-CN"/>
              </w:rPr>
              <w:t>cNSIIdList</w:t>
            </w:r>
          </w:p>
        </w:tc>
        <w:tc>
          <w:tcPr>
            <w:tcW w:w="1213" w:type="dxa"/>
            <w:tcBorders>
              <w:top w:val="single" w:sz="4" w:space="0" w:color="auto"/>
              <w:left w:val="single" w:sz="4" w:space="0" w:color="auto"/>
              <w:bottom w:val="single" w:sz="4" w:space="0" w:color="auto"/>
              <w:right w:val="single" w:sz="4" w:space="0" w:color="auto"/>
            </w:tcBorders>
            <w:hideMark/>
          </w:tcPr>
          <w:p w14:paraId="7712B1CF" w14:textId="77777777" w:rsidR="00F17312" w:rsidRDefault="00F17312" w:rsidP="00F17312">
            <w:pPr>
              <w:pStyle w:val="TAC"/>
            </w:pPr>
            <w:r>
              <w:t>CM</w:t>
            </w:r>
          </w:p>
        </w:tc>
        <w:tc>
          <w:tcPr>
            <w:tcW w:w="1234" w:type="dxa"/>
            <w:tcBorders>
              <w:top w:val="single" w:sz="4" w:space="0" w:color="auto"/>
              <w:left w:val="single" w:sz="4" w:space="0" w:color="auto"/>
              <w:bottom w:val="single" w:sz="4" w:space="0" w:color="auto"/>
              <w:right w:val="single" w:sz="4" w:space="0" w:color="auto"/>
            </w:tcBorders>
            <w:hideMark/>
          </w:tcPr>
          <w:p w14:paraId="233C4BCF" w14:textId="77777777" w:rsidR="00F17312" w:rsidRDefault="00F17312" w:rsidP="00F17312">
            <w:pPr>
              <w:pStyle w:val="TAC"/>
            </w:pPr>
            <w:r>
              <w:rPr>
                <w:rFonts w:cs="Arial"/>
              </w:rPr>
              <w:t>T</w:t>
            </w:r>
          </w:p>
        </w:tc>
        <w:tc>
          <w:tcPr>
            <w:tcW w:w="1225" w:type="dxa"/>
            <w:tcBorders>
              <w:top w:val="single" w:sz="4" w:space="0" w:color="auto"/>
              <w:left w:val="single" w:sz="4" w:space="0" w:color="auto"/>
              <w:bottom w:val="single" w:sz="4" w:space="0" w:color="auto"/>
              <w:right w:val="single" w:sz="4" w:space="0" w:color="auto"/>
            </w:tcBorders>
            <w:hideMark/>
          </w:tcPr>
          <w:p w14:paraId="5B35168B" w14:textId="77777777" w:rsidR="00F17312" w:rsidRDefault="00F17312" w:rsidP="00F17312">
            <w:pPr>
              <w:pStyle w:val="TAC"/>
            </w:pPr>
            <w:r>
              <w:rPr>
                <w:rFonts w:cs="Arial"/>
                <w:lang w:eastAsia="zh-CN"/>
              </w:rPr>
              <w:t>T</w:t>
            </w:r>
          </w:p>
        </w:tc>
        <w:tc>
          <w:tcPr>
            <w:tcW w:w="1229" w:type="dxa"/>
            <w:tcBorders>
              <w:top w:val="single" w:sz="4" w:space="0" w:color="auto"/>
              <w:left w:val="single" w:sz="4" w:space="0" w:color="auto"/>
              <w:bottom w:val="single" w:sz="4" w:space="0" w:color="auto"/>
              <w:right w:val="single" w:sz="4" w:space="0" w:color="auto"/>
            </w:tcBorders>
            <w:hideMark/>
          </w:tcPr>
          <w:p w14:paraId="1EAEC43D" w14:textId="77777777" w:rsidR="00F17312" w:rsidRDefault="00F17312" w:rsidP="00F17312">
            <w:pPr>
              <w:pStyle w:val="TAC"/>
              <w:rPr>
                <w:lang w:eastAsia="zh-CN"/>
              </w:rPr>
            </w:pPr>
            <w:r>
              <w:rPr>
                <w:rFonts w:cs="Arial"/>
              </w:rPr>
              <w:t>F</w:t>
            </w:r>
          </w:p>
        </w:tc>
        <w:tc>
          <w:tcPr>
            <w:tcW w:w="1241" w:type="dxa"/>
            <w:tcBorders>
              <w:top w:val="single" w:sz="4" w:space="0" w:color="auto"/>
              <w:left w:val="single" w:sz="4" w:space="0" w:color="auto"/>
              <w:bottom w:val="single" w:sz="4" w:space="0" w:color="auto"/>
              <w:right w:val="single" w:sz="4" w:space="0" w:color="auto"/>
            </w:tcBorders>
            <w:hideMark/>
          </w:tcPr>
          <w:p w14:paraId="31AB27A9" w14:textId="77777777" w:rsidR="00F17312" w:rsidRDefault="00F17312" w:rsidP="00F17312">
            <w:pPr>
              <w:pStyle w:val="TAC"/>
            </w:pPr>
            <w:r>
              <w:rPr>
                <w:rFonts w:cs="Arial"/>
                <w:lang w:eastAsia="zh-CN"/>
              </w:rPr>
              <w:t>T</w:t>
            </w:r>
          </w:p>
        </w:tc>
      </w:tr>
      <w:tr w:rsidR="0092587B" w14:paraId="4979C9A5" w14:textId="77777777" w:rsidTr="004535DD">
        <w:trPr>
          <w:cantSplit/>
          <w:jc w:val="center"/>
        </w:trPr>
        <w:tc>
          <w:tcPr>
            <w:tcW w:w="3489" w:type="dxa"/>
            <w:tcBorders>
              <w:top w:val="single" w:sz="4" w:space="0" w:color="auto"/>
              <w:left w:val="single" w:sz="4" w:space="0" w:color="auto"/>
              <w:bottom w:val="single" w:sz="4" w:space="0" w:color="auto"/>
              <w:right w:val="single" w:sz="4" w:space="0" w:color="auto"/>
            </w:tcBorders>
          </w:tcPr>
          <w:p w14:paraId="57C0FD13" w14:textId="2B6F832A" w:rsidR="0092587B" w:rsidDel="0092587B" w:rsidRDefault="0092587B" w:rsidP="0092587B">
            <w:pPr>
              <w:pStyle w:val="TAL"/>
              <w:rPr>
                <w:rFonts w:ascii="Courier New" w:hAnsi="Courier New" w:cs="Courier New"/>
                <w:lang w:eastAsia="zh-CN"/>
              </w:rPr>
            </w:pPr>
            <w:r w:rsidRPr="000E7D98">
              <w:rPr>
                <w:rFonts w:ascii="Courier New" w:hAnsi="Courier New" w:cs="Courier New"/>
                <w:szCs w:val="18"/>
                <w:lang w:val="de-DE"/>
              </w:rPr>
              <w:t>smfServingArea</w:t>
            </w:r>
          </w:p>
        </w:tc>
        <w:tc>
          <w:tcPr>
            <w:tcW w:w="1213" w:type="dxa"/>
            <w:tcBorders>
              <w:top w:val="single" w:sz="4" w:space="0" w:color="auto"/>
              <w:left w:val="single" w:sz="4" w:space="0" w:color="auto"/>
              <w:bottom w:val="single" w:sz="4" w:space="0" w:color="auto"/>
              <w:right w:val="single" w:sz="4" w:space="0" w:color="auto"/>
            </w:tcBorders>
          </w:tcPr>
          <w:p w14:paraId="21B9AA48" w14:textId="70079E33" w:rsidR="0092587B" w:rsidRDefault="0092587B" w:rsidP="0092587B">
            <w:pPr>
              <w:pStyle w:val="TAC"/>
            </w:pPr>
            <w:r>
              <w:t>O</w:t>
            </w:r>
          </w:p>
        </w:tc>
        <w:tc>
          <w:tcPr>
            <w:tcW w:w="1234" w:type="dxa"/>
            <w:tcBorders>
              <w:top w:val="single" w:sz="4" w:space="0" w:color="auto"/>
              <w:left w:val="single" w:sz="4" w:space="0" w:color="auto"/>
              <w:bottom w:val="single" w:sz="4" w:space="0" w:color="auto"/>
              <w:right w:val="single" w:sz="4" w:space="0" w:color="auto"/>
            </w:tcBorders>
          </w:tcPr>
          <w:p w14:paraId="6AC6409B" w14:textId="6F4CF05A" w:rsidR="0092587B" w:rsidRDefault="0092587B" w:rsidP="0092587B">
            <w:pPr>
              <w:pStyle w:val="TAC"/>
              <w:rPr>
                <w:rFonts w:cs="Arial"/>
              </w:rPr>
            </w:pPr>
            <w:r>
              <w:t>T</w:t>
            </w:r>
          </w:p>
        </w:tc>
        <w:tc>
          <w:tcPr>
            <w:tcW w:w="1225" w:type="dxa"/>
            <w:tcBorders>
              <w:top w:val="single" w:sz="4" w:space="0" w:color="auto"/>
              <w:left w:val="single" w:sz="4" w:space="0" w:color="auto"/>
              <w:bottom w:val="single" w:sz="4" w:space="0" w:color="auto"/>
              <w:right w:val="single" w:sz="4" w:space="0" w:color="auto"/>
            </w:tcBorders>
          </w:tcPr>
          <w:p w14:paraId="52A959D7" w14:textId="75ADA733" w:rsidR="0092587B" w:rsidRDefault="0092587B" w:rsidP="0092587B">
            <w:pPr>
              <w:pStyle w:val="TAC"/>
              <w:rPr>
                <w:rFonts w:cs="Arial"/>
                <w:lang w:eastAsia="zh-CN"/>
              </w:rPr>
            </w:pPr>
            <w:r>
              <w:t>T</w:t>
            </w:r>
          </w:p>
        </w:tc>
        <w:tc>
          <w:tcPr>
            <w:tcW w:w="1229" w:type="dxa"/>
            <w:tcBorders>
              <w:top w:val="single" w:sz="4" w:space="0" w:color="auto"/>
              <w:left w:val="single" w:sz="4" w:space="0" w:color="auto"/>
              <w:bottom w:val="single" w:sz="4" w:space="0" w:color="auto"/>
              <w:right w:val="single" w:sz="4" w:space="0" w:color="auto"/>
            </w:tcBorders>
          </w:tcPr>
          <w:p w14:paraId="45E87DB9" w14:textId="21F44F22" w:rsidR="0092587B" w:rsidRDefault="0092587B" w:rsidP="0092587B">
            <w:pPr>
              <w:pStyle w:val="TAC"/>
              <w:rPr>
                <w:rFonts w:cs="Arial"/>
              </w:rPr>
            </w:pPr>
            <w:r>
              <w:t>F</w:t>
            </w:r>
          </w:p>
        </w:tc>
        <w:tc>
          <w:tcPr>
            <w:tcW w:w="1241" w:type="dxa"/>
            <w:tcBorders>
              <w:top w:val="single" w:sz="4" w:space="0" w:color="auto"/>
              <w:left w:val="single" w:sz="4" w:space="0" w:color="auto"/>
              <w:bottom w:val="single" w:sz="4" w:space="0" w:color="auto"/>
              <w:right w:val="single" w:sz="4" w:space="0" w:color="auto"/>
            </w:tcBorders>
          </w:tcPr>
          <w:p w14:paraId="032BFC46" w14:textId="348C8BB7" w:rsidR="0092587B" w:rsidRDefault="0092587B" w:rsidP="0092587B">
            <w:pPr>
              <w:pStyle w:val="TAC"/>
              <w:rPr>
                <w:rFonts w:cs="Arial"/>
                <w:lang w:eastAsia="zh-CN"/>
              </w:rPr>
            </w:pPr>
            <w:r>
              <w:t>T</w:t>
            </w:r>
          </w:p>
        </w:tc>
      </w:tr>
      <w:tr w:rsidR="0092587B" w14:paraId="34A59CEC" w14:textId="77777777" w:rsidTr="004535DD">
        <w:trPr>
          <w:cantSplit/>
          <w:jc w:val="center"/>
        </w:trPr>
        <w:tc>
          <w:tcPr>
            <w:tcW w:w="3489" w:type="dxa"/>
            <w:tcBorders>
              <w:top w:val="single" w:sz="4" w:space="0" w:color="auto"/>
              <w:left w:val="single" w:sz="4" w:space="0" w:color="auto"/>
              <w:bottom w:val="single" w:sz="4" w:space="0" w:color="auto"/>
              <w:right w:val="single" w:sz="4" w:space="0" w:color="auto"/>
            </w:tcBorders>
          </w:tcPr>
          <w:p w14:paraId="72F2CDFB" w14:textId="0ED8C672" w:rsidR="0092587B" w:rsidDel="0092587B" w:rsidRDefault="0092587B" w:rsidP="0092587B">
            <w:pPr>
              <w:pStyle w:val="TAL"/>
              <w:rPr>
                <w:rFonts w:ascii="Courier New" w:hAnsi="Courier New" w:cs="Courier New"/>
                <w:lang w:eastAsia="zh-CN"/>
              </w:rPr>
            </w:pPr>
            <w:r w:rsidRPr="000E7D98">
              <w:rPr>
                <w:rFonts w:ascii="Courier New" w:hAnsi="Courier New" w:cs="Courier New"/>
                <w:szCs w:val="18"/>
                <w:lang w:val="de-DE"/>
              </w:rPr>
              <w:t>interfaceUpfInfoList</w:t>
            </w:r>
          </w:p>
        </w:tc>
        <w:tc>
          <w:tcPr>
            <w:tcW w:w="1213" w:type="dxa"/>
            <w:tcBorders>
              <w:top w:val="single" w:sz="4" w:space="0" w:color="auto"/>
              <w:left w:val="single" w:sz="4" w:space="0" w:color="auto"/>
              <w:bottom w:val="single" w:sz="4" w:space="0" w:color="auto"/>
              <w:right w:val="single" w:sz="4" w:space="0" w:color="auto"/>
            </w:tcBorders>
          </w:tcPr>
          <w:p w14:paraId="67D50394" w14:textId="2D41CA86" w:rsidR="0092587B" w:rsidRDefault="0092587B" w:rsidP="0092587B">
            <w:pPr>
              <w:pStyle w:val="TAC"/>
            </w:pPr>
            <w:r>
              <w:t>O</w:t>
            </w:r>
          </w:p>
        </w:tc>
        <w:tc>
          <w:tcPr>
            <w:tcW w:w="1234" w:type="dxa"/>
            <w:tcBorders>
              <w:top w:val="single" w:sz="4" w:space="0" w:color="auto"/>
              <w:left w:val="single" w:sz="4" w:space="0" w:color="auto"/>
              <w:bottom w:val="single" w:sz="4" w:space="0" w:color="auto"/>
              <w:right w:val="single" w:sz="4" w:space="0" w:color="auto"/>
            </w:tcBorders>
          </w:tcPr>
          <w:p w14:paraId="71F72618" w14:textId="5003389E" w:rsidR="0092587B" w:rsidRDefault="0092587B" w:rsidP="0092587B">
            <w:pPr>
              <w:pStyle w:val="TAC"/>
              <w:rPr>
                <w:rFonts w:cs="Arial"/>
              </w:rPr>
            </w:pPr>
            <w:r>
              <w:t>T</w:t>
            </w:r>
          </w:p>
        </w:tc>
        <w:tc>
          <w:tcPr>
            <w:tcW w:w="1225" w:type="dxa"/>
            <w:tcBorders>
              <w:top w:val="single" w:sz="4" w:space="0" w:color="auto"/>
              <w:left w:val="single" w:sz="4" w:space="0" w:color="auto"/>
              <w:bottom w:val="single" w:sz="4" w:space="0" w:color="auto"/>
              <w:right w:val="single" w:sz="4" w:space="0" w:color="auto"/>
            </w:tcBorders>
          </w:tcPr>
          <w:p w14:paraId="317D650D" w14:textId="269FD93F" w:rsidR="0092587B" w:rsidRDefault="0092587B" w:rsidP="0092587B">
            <w:pPr>
              <w:pStyle w:val="TAC"/>
              <w:rPr>
                <w:rFonts w:cs="Arial"/>
                <w:lang w:eastAsia="zh-CN"/>
              </w:rPr>
            </w:pPr>
            <w:r>
              <w:t>T</w:t>
            </w:r>
          </w:p>
        </w:tc>
        <w:tc>
          <w:tcPr>
            <w:tcW w:w="1229" w:type="dxa"/>
            <w:tcBorders>
              <w:top w:val="single" w:sz="4" w:space="0" w:color="auto"/>
              <w:left w:val="single" w:sz="4" w:space="0" w:color="auto"/>
              <w:bottom w:val="single" w:sz="4" w:space="0" w:color="auto"/>
              <w:right w:val="single" w:sz="4" w:space="0" w:color="auto"/>
            </w:tcBorders>
          </w:tcPr>
          <w:p w14:paraId="329A60CA" w14:textId="5D5E032D" w:rsidR="0092587B" w:rsidRDefault="0092587B" w:rsidP="0092587B">
            <w:pPr>
              <w:pStyle w:val="TAC"/>
              <w:rPr>
                <w:rFonts w:cs="Arial"/>
              </w:rPr>
            </w:pPr>
            <w:r>
              <w:t>F</w:t>
            </w:r>
          </w:p>
        </w:tc>
        <w:tc>
          <w:tcPr>
            <w:tcW w:w="1241" w:type="dxa"/>
            <w:tcBorders>
              <w:top w:val="single" w:sz="4" w:space="0" w:color="auto"/>
              <w:left w:val="single" w:sz="4" w:space="0" w:color="auto"/>
              <w:bottom w:val="single" w:sz="4" w:space="0" w:color="auto"/>
              <w:right w:val="single" w:sz="4" w:space="0" w:color="auto"/>
            </w:tcBorders>
          </w:tcPr>
          <w:p w14:paraId="678000A5" w14:textId="7AACC583" w:rsidR="0092587B" w:rsidRDefault="0092587B" w:rsidP="0092587B">
            <w:pPr>
              <w:pStyle w:val="TAC"/>
              <w:rPr>
                <w:rFonts w:cs="Arial"/>
                <w:lang w:eastAsia="zh-CN"/>
              </w:rPr>
            </w:pPr>
            <w:r>
              <w:t>T</w:t>
            </w:r>
          </w:p>
        </w:tc>
      </w:tr>
      <w:tr w:rsidR="0092587B" w14:paraId="1C94E345" w14:textId="77777777" w:rsidTr="004535DD">
        <w:trPr>
          <w:cantSplit/>
          <w:jc w:val="center"/>
        </w:trPr>
        <w:tc>
          <w:tcPr>
            <w:tcW w:w="3489" w:type="dxa"/>
            <w:tcBorders>
              <w:top w:val="single" w:sz="4" w:space="0" w:color="auto"/>
              <w:left w:val="single" w:sz="4" w:space="0" w:color="auto"/>
              <w:bottom w:val="single" w:sz="4" w:space="0" w:color="auto"/>
              <w:right w:val="single" w:sz="4" w:space="0" w:color="auto"/>
            </w:tcBorders>
          </w:tcPr>
          <w:p w14:paraId="374A6FDB" w14:textId="51222F92" w:rsidR="0092587B" w:rsidDel="0092587B" w:rsidRDefault="0092587B" w:rsidP="0092587B">
            <w:pPr>
              <w:pStyle w:val="TAL"/>
              <w:rPr>
                <w:rFonts w:ascii="Courier New" w:hAnsi="Courier New" w:cs="Courier New"/>
                <w:lang w:eastAsia="zh-CN"/>
              </w:rPr>
            </w:pPr>
            <w:r w:rsidRPr="00323B89">
              <w:rPr>
                <w:rFonts w:ascii="Courier New" w:hAnsi="Courier New" w:cs="Courier New"/>
                <w:szCs w:val="18"/>
                <w:lang w:val="de-DE"/>
              </w:rPr>
              <w:t>iwkEpsInd</w:t>
            </w:r>
          </w:p>
        </w:tc>
        <w:tc>
          <w:tcPr>
            <w:tcW w:w="1213" w:type="dxa"/>
            <w:tcBorders>
              <w:top w:val="single" w:sz="4" w:space="0" w:color="auto"/>
              <w:left w:val="single" w:sz="4" w:space="0" w:color="auto"/>
              <w:bottom w:val="single" w:sz="4" w:space="0" w:color="auto"/>
              <w:right w:val="single" w:sz="4" w:space="0" w:color="auto"/>
            </w:tcBorders>
          </w:tcPr>
          <w:p w14:paraId="3DB208AA" w14:textId="2787CCFB" w:rsidR="0092587B" w:rsidRDefault="0092587B" w:rsidP="0092587B">
            <w:pPr>
              <w:pStyle w:val="TAC"/>
            </w:pPr>
            <w:r>
              <w:t>O</w:t>
            </w:r>
          </w:p>
        </w:tc>
        <w:tc>
          <w:tcPr>
            <w:tcW w:w="1234" w:type="dxa"/>
            <w:tcBorders>
              <w:top w:val="single" w:sz="4" w:space="0" w:color="auto"/>
              <w:left w:val="single" w:sz="4" w:space="0" w:color="auto"/>
              <w:bottom w:val="single" w:sz="4" w:space="0" w:color="auto"/>
              <w:right w:val="single" w:sz="4" w:space="0" w:color="auto"/>
            </w:tcBorders>
          </w:tcPr>
          <w:p w14:paraId="72032F02" w14:textId="1FCF83F7" w:rsidR="0092587B" w:rsidRDefault="0092587B" w:rsidP="0092587B">
            <w:pPr>
              <w:pStyle w:val="TAC"/>
              <w:rPr>
                <w:rFonts w:cs="Arial"/>
              </w:rPr>
            </w:pPr>
            <w:r>
              <w:t>T</w:t>
            </w:r>
          </w:p>
        </w:tc>
        <w:tc>
          <w:tcPr>
            <w:tcW w:w="1225" w:type="dxa"/>
            <w:tcBorders>
              <w:top w:val="single" w:sz="4" w:space="0" w:color="auto"/>
              <w:left w:val="single" w:sz="4" w:space="0" w:color="auto"/>
              <w:bottom w:val="single" w:sz="4" w:space="0" w:color="auto"/>
              <w:right w:val="single" w:sz="4" w:space="0" w:color="auto"/>
            </w:tcBorders>
          </w:tcPr>
          <w:p w14:paraId="7F2F43FA" w14:textId="2CC1818F" w:rsidR="0092587B" w:rsidRDefault="0092587B" w:rsidP="0092587B">
            <w:pPr>
              <w:pStyle w:val="TAC"/>
              <w:rPr>
                <w:rFonts w:cs="Arial"/>
                <w:lang w:eastAsia="zh-CN"/>
              </w:rPr>
            </w:pPr>
            <w:r>
              <w:t>F</w:t>
            </w:r>
          </w:p>
        </w:tc>
        <w:tc>
          <w:tcPr>
            <w:tcW w:w="1229" w:type="dxa"/>
            <w:tcBorders>
              <w:top w:val="single" w:sz="4" w:space="0" w:color="auto"/>
              <w:left w:val="single" w:sz="4" w:space="0" w:color="auto"/>
              <w:bottom w:val="single" w:sz="4" w:space="0" w:color="auto"/>
              <w:right w:val="single" w:sz="4" w:space="0" w:color="auto"/>
            </w:tcBorders>
          </w:tcPr>
          <w:p w14:paraId="534FCF85" w14:textId="498B4690" w:rsidR="0092587B" w:rsidRDefault="0092587B" w:rsidP="0092587B">
            <w:pPr>
              <w:pStyle w:val="TAC"/>
              <w:rPr>
                <w:rFonts w:cs="Arial"/>
              </w:rPr>
            </w:pPr>
            <w:r>
              <w:t>F</w:t>
            </w:r>
          </w:p>
        </w:tc>
        <w:tc>
          <w:tcPr>
            <w:tcW w:w="1241" w:type="dxa"/>
            <w:tcBorders>
              <w:top w:val="single" w:sz="4" w:space="0" w:color="auto"/>
              <w:left w:val="single" w:sz="4" w:space="0" w:color="auto"/>
              <w:bottom w:val="single" w:sz="4" w:space="0" w:color="auto"/>
              <w:right w:val="single" w:sz="4" w:space="0" w:color="auto"/>
            </w:tcBorders>
          </w:tcPr>
          <w:p w14:paraId="37D90B57" w14:textId="7F1ED1F5" w:rsidR="0092587B" w:rsidRDefault="0092587B" w:rsidP="0092587B">
            <w:pPr>
              <w:pStyle w:val="TAC"/>
              <w:rPr>
                <w:rFonts w:cs="Arial"/>
                <w:lang w:eastAsia="zh-CN"/>
              </w:rPr>
            </w:pPr>
            <w:r>
              <w:t>T</w:t>
            </w:r>
          </w:p>
        </w:tc>
      </w:tr>
      <w:tr w:rsidR="0092587B" w14:paraId="58B45CE9" w14:textId="77777777" w:rsidTr="004535DD">
        <w:trPr>
          <w:cantSplit/>
          <w:jc w:val="center"/>
        </w:trPr>
        <w:tc>
          <w:tcPr>
            <w:tcW w:w="3489" w:type="dxa"/>
            <w:tcBorders>
              <w:top w:val="single" w:sz="4" w:space="0" w:color="auto"/>
              <w:left w:val="single" w:sz="4" w:space="0" w:color="auto"/>
              <w:bottom w:val="single" w:sz="4" w:space="0" w:color="auto"/>
              <w:right w:val="single" w:sz="4" w:space="0" w:color="auto"/>
            </w:tcBorders>
          </w:tcPr>
          <w:p w14:paraId="16DF9FAB" w14:textId="5C69A76D" w:rsidR="0092587B" w:rsidDel="0092587B" w:rsidRDefault="0092587B" w:rsidP="0092587B">
            <w:pPr>
              <w:pStyle w:val="TAL"/>
              <w:rPr>
                <w:rFonts w:ascii="Courier New" w:hAnsi="Courier New" w:cs="Courier New"/>
                <w:lang w:eastAsia="zh-CN"/>
              </w:rPr>
            </w:pPr>
            <w:r w:rsidRPr="00323B89">
              <w:rPr>
                <w:rFonts w:ascii="Courier New" w:hAnsi="Courier New" w:cs="Courier New"/>
                <w:szCs w:val="18"/>
                <w:lang w:val="de-DE"/>
              </w:rPr>
              <w:t>pduSessionTypes</w:t>
            </w:r>
          </w:p>
        </w:tc>
        <w:tc>
          <w:tcPr>
            <w:tcW w:w="1213" w:type="dxa"/>
            <w:tcBorders>
              <w:top w:val="single" w:sz="4" w:space="0" w:color="auto"/>
              <w:left w:val="single" w:sz="4" w:space="0" w:color="auto"/>
              <w:bottom w:val="single" w:sz="4" w:space="0" w:color="auto"/>
              <w:right w:val="single" w:sz="4" w:space="0" w:color="auto"/>
            </w:tcBorders>
          </w:tcPr>
          <w:p w14:paraId="1BFD0F2E" w14:textId="5C48F183" w:rsidR="0092587B" w:rsidRDefault="0092587B" w:rsidP="0092587B">
            <w:pPr>
              <w:pStyle w:val="TAC"/>
            </w:pPr>
            <w:r>
              <w:t>O</w:t>
            </w:r>
          </w:p>
        </w:tc>
        <w:tc>
          <w:tcPr>
            <w:tcW w:w="1234" w:type="dxa"/>
            <w:tcBorders>
              <w:top w:val="single" w:sz="4" w:space="0" w:color="auto"/>
              <w:left w:val="single" w:sz="4" w:space="0" w:color="auto"/>
              <w:bottom w:val="single" w:sz="4" w:space="0" w:color="auto"/>
              <w:right w:val="single" w:sz="4" w:space="0" w:color="auto"/>
            </w:tcBorders>
          </w:tcPr>
          <w:p w14:paraId="563C2A0E" w14:textId="75662486" w:rsidR="0092587B" w:rsidRDefault="0092587B" w:rsidP="0092587B">
            <w:pPr>
              <w:pStyle w:val="TAC"/>
              <w:rPr>
                <w:rFonts w:cs="Arial"/>
              </w:rPr>
            </w:pPr>
            <w:r>
              <w:t>T</w:t>
            </w:r>
          </w:p>
        </w:tc>
        <w:tc>
          <w:tcPr>
            <w:tcW w:w="1225" w:type="dxa"/>
            <w:tcBorders>
              <w:top w:val="single" w:sz="4" w:space="0" w:color="auto"/>
              <w:left w:val="single" w:sz="4" w:space="0" w:color="auto"/>
              <w:bottom w:val="single" w:sz="4" w:space="0" w:color="auto"/>
              <w:right w:val="single" w:sz="4" w:space="0" w:color="auto"/>
            </w:tcBorders>
          </w:tcPr>
          <w:p w14:paraId="5D264CD3" w14:textId="16941C79" w:rsidR="0092587B" w:rsidRDefault="0092587B" w:rsidP="0092587B">
            <w:pPr>
              <w:pStyle w:val="TAC"/>
              <w:rPr>
                <w:rFonts w:cs="Arial"/>
                <w:lang w:eastAsia="zh-CN"/>
              </w:rPr>
            </w:pPr>
            <w:r>
              <w:t>F</w:t>
            </w:r>
          </w:p>
        </w:tc>
        <w:tc>
          <w:tcPr>
            <w:tcW w:w="1229" w:type="dxa"/>
            <w:tcBorders>
              <w:top w:val="single" w:sz="4" w:space="0" w:color="auto"/>
              <w:left w:val="single" w:sz="4" w:space="0" w:color="auto"/>
              <w:bottom w:val="single" w:sz="4" w:space="0" w:color="auto"/>
              <w:right w:val="single" w:sz="4" w:space="0" w:color="auto"/>
            </w:tcBorders>
          </w:tcPr>
          <w:p w14:paraId="215E3084" w14:textId="50617E50" w:rsidR="0092587B" w:rsidRDefault="0092587B" w:rsidP="0092587B">
            <w:pPr>
              <w:pStyle w:val="TAC"/>
              <w:rPr>
                <w:rFonts w:cs="Arial"/>
              </w:rPr>
            </w:pPr>
            <w:r>
              <w:t>F</w:t>
            </w:r>
          </w:p>
        </w:tc>
        <w:tc>
          <w:tcPr>
            <w:tcW w:w="1241" w:type="dxa"/>
            <w:tcBorders>
              <w:top w:val="single" w:sz="4" w:space="0" w:color="auto"/>
              <w:left w:val="single" w:sz="4" w:space="0" w:color="auto"/>
              <w:bottom w:val="single" w:sz="4" w:space="0" w:color="auto"/>
              <w:right w:val="single" w:sz="4" w:space="0" w:color="auto"/>
            </w:tcBorders>
          </w:tcPr>
          <w:p w14:paraId="35780714" w14:textId="4737B1A8" w:rsidR="0092587B" w:rsidRDefault="0092587B" w:rsidP="0092587B">
            <w:pPr>
              <w:pStyle w:val="TAC"/>
              <w:rPr>
                <w:rFonts w:cs="Arial"/>
                <w:lang w:eastAsia="zh-CN"/>
              </w:rPr>
            </w:pPr>
            <w:r>
              <w:t>T</w:t>
            </w:r>
          </w:p>
        </w:tc>
      </w:tr>
      <w:tr w:rsidR="0092587B" w14:paraId="6F852FE6" w14:textId="77777777" w:rsidTr="004535DD">
        <w:trPr>
          <w:cantSplit/>
          <w:jc w:val="center"/>
        </w:trPr>
        <w:tc>
          <w:tcPr>
            <w:tcW w:w="3489" w:type="dxa"/>
            <w:tcBorders>
              <w:top w:val="single" w:sz="4" w:space="0" w:color="auto"/>
              <w:left w:val="single" w:sz="4" w:space="0" w:color="auto"/>
              <w:bottom w:val="single" w:sz="4" w:space="0" w:color="auto"/>
              <w:right w:val="single" w:sz="4" w:space="0" w:color="auto"/>
            </w:tcBorders>
          </w:tcPr>
          <w:p w14:paraId="6ABE34F0" w14:textId="3EA757C4" w:rsidR="0092587B" w:rsidDel="0092587B" w:rsidRDefault="0092587B" w:rsidP="0092587B">
            <w:pPr>
              <w:pStyle w:val="TAL"/>
              <w:rPr>
                <w:rFonts w:ascii="Courier New" w:hAnsi="Courier New" w:cs="Courier New"/>
                <w:lang w:eastAsia="zh-CN"/>
              </w:rPr>
            </w:pPr>
            <w:r w:rsidRPr="00323B89">
              <w:rPr>
                <w:rFonts w:ascii="Courier New" w:hAnsi="Courier New" w:cs="Courier New" w:hint="eastAsia"/>
                <w:szCs w:val="18"/>
                <w:lang w:val="de-DE"/>
              </w:rPr>
              <w:t>atsssCapability</w:t>
            </w:r>
          </w:p>
        </w:tc>
        <w:tc>
          <w:tcPr>
            <w:tcW w:w="1213" w:type="dxa"/>
            <w:tcBorders>
              <w:top w:val="single" w:sz="4" w:space="0" w:color="auto"/>
              <w:left w:val="single" w:sz="4" w:space="0" w:color="auto"/>
              <w:bottom w:val="single" w:sz="4" w:space="0" w:color="auto"/>
              <w:right w:val="single" w:sz="4" w:space="0" w:color="auto"/>
            </w:tcBorders>
          </w:tcPr>
          <w:p w14:paraId="1E01C583" w14:textId="34DEDCF6" w:rsidR="0092587B" w:rsidRDefault="0092587B" w:rsidP="0092587B">
            <w:pPr>
              <w:pStyle w:val="TAC"/>
            </w:pPr>
            <w:r>
              <w:t>CM</w:t>
            </w:r>
          </w:p>
        </w:tc>
        <w:tc>
          <w:tcPr>
            <w:tcW w:w="1234" w:type="dxa"/>
            <w:tcBorders>
              <w:top w:val="single" w:sz="4" w:space="0" w:color="auto"/>
              <w:left w:val="single" w:sz="4" w:space="0" w:color="auto"/>
              <w:bottom w:val="single" w:sz="4" w:space="0" w:color="auto"/>
              <w:right w:val="single" w:sz="4" w:space="0" w:color="auto"/>
            </w:tcBorders>
          </w:tcPr>
          <w:p w14:paraId="450302C3" w14:textId="64CF8C47" w:rsidR="0092587B" w:rsidRDefault="0092587B" w:rsidP="0092587B">
            <w:pPr>
              <w:pStyle w:val="TAC"/>
              <w:rPr>
                <w:rFonts w:cs="Arial"/>
              </w:rPr>
            </w:pPr>
            <w:r>
              <w:t>T</w:t>
            </w:r>
          </w:p>
        </w:tc>
        <w:tc>
          <w:tcPr>
            <w:tcW w:w="1225" w:type="dxa"/>
            <w:tcBorders>
              <w:top w:val="single" w:sz="4" w:space="0" w:color="auto"/>
              <w:left w:val="single" w:sz="4" w:space="0" w:color="auto"/>
              <w:bottom w:val="single" w:sz="4" w:space="0" w:color="auto"/>
              <w:right w:val="single" w:sz="4" w:space="0" w:color="auto"/>
            </w:tcBorders>
          </w:tcPr>
          <w:p w14:paraId="1F8DDA51" w14:textId="4B151969" w:rsidR="0092587B" w:rsidRDefault="0092587B" w:rsidP="0092587B">
            <w:pPr>
              <w:pStyle w:val="TAC"/>
              <w:rPr>
                <w:rFonts w:cs="Arial"/>
                <w:lang w:eastAsia="zh-CN"/>
              </w:rPr>
            </w:pPr>
            <w:r>
              <w:t>F</w:t>
            </w:r>
          </w:p>
        </w:tc>
        <w:tc>
          <w:tcPr>
            <w:tcW w:w="1229" w:type="dxa"/>
            <w:tcBorders>
              <w:top w:val="single" w:sz="4" w:space="0" w:color="auto"/>
              <w:left w:val="single" w:sz="4" w:space="0" w:color="auto"/>
              <w:bottom w:val="single" w:sz="4" w:space="0" w:color="auto"/>
              <w:right w:val="single" w:sz="4" w:space="0" w:color="auto"/>
            </w:tcBorders>
          </w:tcPr>
          <w:p w14:paraId="1FFD2959" w14:textId="45BA3FF2" w:rsidR="0092587B" w:rsidRDefault="0092587B" w:rsidP="0092587B">
            <w:pPr>
              <w:pStyle w:val="TAC"/>
              <w:rPr>
                <w:rFonts w:cs="Arial"/>
              </w:rPr>
            </w:pPr>
            <w:r>
              <w:t>F</w:t>
            </w:r>
          </w:p>
        </w:tc>
        <w:tc>
          <w:tcPr>
            <w:tcW w:w="1241" w:type="dxa"/>
            <w:tcBorders>
              <w:top w:val="single" w:sz="4" w:space="0" w:color="auto"/>
              <w:left w:val="single" w:sz="4" w:space="0" w:color="auto"/>
              <w:bottom w:val="single" w:sz="4" w:space="0" w:color="auto"/>
              <w:right w:val="single" w:sz="4" w:space="0" w:color="auto"/>
            </w:tcBorders>
          </w:tcPr>
          <w:p w14:paraId="4E27FF97" w14:textId="1533F597" w:rsidR="0092587B" w:rsidRDefault="0092587B" w:rsidP="0092587B">
            <w:pPr>
              <w:pStyle w:val="TAC"/>
              <w:rPr>
                <w:rFonts w:cs="Arial"/>
                <w:lang w:eastAsia="zh-CN"/>
              </w:rPr>
            </w:pPr>
            <w:r>
              <w:t>T</w:t>
            </w:r>
          </w:p>
        </w:tc>
      </w:tr>
      <w:tr w:rsidR="0092587B" w14:paraId="65935C44" w14:textId="77777777" w:rsidTr="004535DD">
        <w:trPr>
          <w:cantSplit/>
          <w:jc w:val="center"/>
        </w:trPr>
        <w:tc>
          <w:tcPr>
            <w:tcW w:w="3489" w:type="dxa"/>
            <w:tcBorders>
              <w:top w:val="single" w:sz="4" w:space="0" w:color="auto"/>
              <w:left w:val="single" w:sz="4" w:space="0" w:color="auto"/>
              <w:bottom w:val="single" w:sz="4" w:space="0" w:color="auto"/>
              <w:right w:val="single" w:sz="4" w:space="0" w:color="auto"/>
            </w:tcBorders>
          </w:tcPr>
          <w:p w14:paraId="638B87E8" w14:textId="0561710F" w:rsidR="0092587B" w:rsidDel="0092587B" w:rsidRDefault="0092587B" w:rsidP="0092587B">
            <w:pPr>
              <w:pStyle w:val="TAL"/>
              <w:rPr>
                <w:rFonts w:ascii="Courier New" w:hAnsi="Courier New" w:cs="Courier New"/>
                <w:lang w:eastAsia="zh-CN"/>
              </w:rPr>
            </w:pPr>
            <w:r w:rsidRPr="00323B89">
              <w:rPr>
                <w:rFonts w:ascii="Courier New" w:hAnsi="Courier New" w:cs="Courier New"/>
                <w:szCs w:val="18"/>
                <w:lang w:val="de-DE"/>
              </w:rPr>
              <w:t>ueIpAddrInd</w:t>
            </w:r>
          </w:p>
        </w:tc>
        <w:tc>
          <w:tcPr>
            <w:tcW w:w="1213" w:type="dxa"/>
            <w:tcBorders>
              <w:top w:val="single" w:sz="4" w:space="0" w:color="auto"/>
              <w:left w:val="single" w:sz="4" w:space="0" w:color="auto"/>
              <w:bottom w:val="single" w:sz="4" w:space="0" w:color="auto"/>
              <w:right w:val="single" w:sz="4" w:space="0" w:color="auto"/>
            </w:tcBorders>
          </w:tcPr>
          <w:p w14:paraId="7AE9CB22" w14:textId="063AFFB4" w:rsidR="0092587B" w:rsidRDefault="0092587B" w:rsidP="0092587B">
            <w:pPr>
              <w:pStyle w:val="TAC"/>
            </w:pPr>
            <w:r>
              <w:t>O</w:t>
            </w:r>
          </w:p>
        </w:tc>
        <w:tc>
          <w:tcPr>
            <w:tcW w:w="1234" w:type="dxa"/>
            <w:tcBorders>
              <w:top w:val="single" w:sz="4" w:space="0" w:color="auto"/>
              <w:left w:val="single" w:sz="4" w:space="0" w:color="auto"/>
              <w:bottom w:val="single" w:sz="4" w:space="0" w:color="auto"/>
              <w:right w:val="single" w:sz="4" w:space="0" w:color="auto"/>
            </w:tcBorders>
          </w:tcPr>
          <w:p w14:paraId="7622E137" w14:textId="20705929" w:rsidR="0092587B" w:rsidRDefault="0092587B" w:rsidP="0092587B">
            <w:pPr>
              <w:pStyle w:val="TAC"/>
              <w:rPr>
                <w:rFonts w:cs="Arial"/>
              </w:rPr>
            </w:pPr>
            <w:r>
              <w:t>T</w:t>
            </w:r>
          </w:p>
        </w:tc>
        <w:tc>
          <w:tcPr>
            <w:tcW w:w="1225" w:type="dxa"/>
            <w:tcBorders>
              <w:top w:val="single" w:sz="4" w:space="0" w:color="auto"/>
              <w:left w:val="single" w:sz="4" w:space="0" w:color="auto"/>
              <w:bottom w:val="single" w:sz="4" w:space="0" w:color="auto"/>
              <w:right w:val="single" w:sz="4" w:space="0" w:color="auto"/>
            </w:tcBorders>
          </w:tcPr>
          <w:p w14:paraId="33270393" w14:textId="037CA79E" w:rsidR="0092587B" w:rsidRDefault="0092587B" w:rsidP="0092587B">
            <w:pPr>
              <w:pStyle w:val="TAC"/>
              <w:rPr>
                <w:rFonts w:cs="Arial"/>
                <w:lang w:eastAsia="zh-CN"/>
              </w:rPr>
            </w:pPr>
            <w:r>
              <w:t>F</w:t>
            </w:r>
          </w:p>
        </w:tc>
        <w:tc>
          <w:tcPr>
            <w:tcW w:w="1229" w:type="dxa"/>
            <w:tcBorders>
              <w:top w:val="single" w:sz="4" w:space="0" w:color="auto"/>
              <w:left w:val="single" w:sz="4" w:space="0" w:color="auto"/>
              <w:bottom w:val="single" w:sz="4" w:space="0" w:color="auto"/>
              <w:right w:val="single" w:sz="4" w:space="0" w:color="auto"/>
            </w:tcBorders>
          </w:tcPr>
          <w:p w14:paraId="7AC0FD55" w14:textId="0FB772A0" w:rsidR="0092587B" w:rsidRDefault="0092587B" w:rsidP="0092587B">
            <w:pPr>
              <w:pStyle w:val="TAC"/>
              <w:rPr>
                <w:rFonts w:cs="Arial"/>
              </w:rPr>
            </w:pPr>
            <w:r>
              <w:t>F</w:t>
            </w:r>
          </w:p>
        </w:tc>
        <w:tc>
          <w:tcPr>
            <w:tcW w:w="1241" w:type="dxa"/>
            <w:tcBorders>
              <w:top w:val="single" w:sz="4" w:space="0" w:color="auto"/>
              <w:left w:val="single" w:sz="4" w:space="0" w:color="auto"/>
              <w:bottom w:val="single" w:sz="4" w:space="0" w:color="auto"/>
              <w:right w:val="single" w:sz="4" w:space="0" w:color="auto"/>
            </w:tcBorders>
          </w:tcPr>
          <w:p w14:paraId="58C3AB66" w14:textId="0BB51415" w:rsidR="0092587B" w:rsidRDefault="0092587B" w:rsidP="0092587B">
            <w:pPr>
              <w:pStyle w:val="TAC"/>
              <w:rPr>
                <w:rFonts w:cs="Arial"/>
                <w:lang w:eastAsia="zh-CN"/>
              </w:rPr>
            </w:pPr>
            <w:r>
              <w:t>T</w:t>
            </w:r>
          </w:p>
        </w:tc>
      </w:tr>
      <w:tr w:rsidR="0092587B" w14:paraId="63AE6F03" w14:textId="77777777" w:rsidTr="004535DD">
        <w:trPr>
          <w:cantSplit/>
          <w:jc w:val="center"/>
        </w:trPr>
        <w:tc>
          <w:tcPr>
            <w:tcW w:w="3489" w:type="dxa"/>
            <w:tcBorders>
              <w:top w:val="single" w:sz="4" w:space="0" w:color="auto"/>
              <w:left w:val="single" w:sz="4" w:space="0" w:color="auto"/>
              <w:bottom w:val="single" w:sz="4" w:space="0" w:color="auto"/>
              <w:right w:val="single" w:sz="4" w:space="0" w:color="auto"/>
            </w:tcBorders>
          </w:tcPr>
          <w:p w14:paraId="61479257" w14:textId="3CD026B2" w:rsidR="0092587B" w:rsidDel="0092587B" w:rsidRDefault="0092587B" w:rsidP="0092587B">
            <w:pPr>
              <w:pStyle w:val="TAL"/>
              <w:rPr>
                <w:rFonts w:ascii="Courier New" w:hAnsi="Courier New" w:cs="Courier New"/>
                <w:lang w:eastAsia="zh-CN"/>
              </w:rPr>
            </w:pPr>
            <w:r w:rsidRPr="000E632A">
              <w:rPr>
                <w:rFonts w:ascii="Courier New" w:hAnsi="Courier New" w:cs="Courier New"/>
                <w:szCs w:val="18"/>
                <w:lang w:val="de-DE"/>
              </w:rPr>
              <w:t>taiList</w:t>
            </w:r>
          </w:p>
        </w:tc>
        <w:tc>
          <w:tcPr>
            <w:tcW w:w="1213" w:type="dxa"/>
            <w:tcBorders>
              <w:top w:val="single" w:sz="4" w:space="0" w:color="auto"/>
              <w:left w:val="single" w:sz="4" w:space="0" w:color="auto"/>
              <w:bottom w:val="single" w:sz="4" w:space="0" w:color="auto"/>
              <w:right w:val="single" w:sz="4" w:space="0" w:color="auto"/>
            </w:tcBorders>
          </w:tcPr>
          <w:p w14:paraId="11C5F431" w14:textId="186955EE" w:rsidR="0092587B" w:rsidRDefault="0092587B" w:rsidP="0092587B">
            <w:pPr>
              <w:pStyle w:val="TAC"/>
            </w:pPr>
            <w:r>
              <w:t>O</w:t>
            </w:r>
          </w:p>
        </w:tc>
        <w:tc>
          <w:tcPr>
            <w:tcW w:w="1234" w:type="dxa"/>
            <w:tcBorders>
              <w:top w:val="single" w:sz="4" w:space="0" w:color="auto"/>
              <w:left w:val="single" w:sz="4" w:space="0" w:color="auto"/>
              <w:bottom w:val="single" w:sz="4" w:space="0" w:color="auto"/>
              <w:right w:val="single" w:sz="4" w:space="0" w:color="auto"/>
            </w:tcBorders>
          </w:tcPr>
          <w:p w14:paraId="7235B472" w14:textId="1C124815" w:rsidR="0092587B" w:rsidRDefault="0092587B" w:rsidP="0092587B">
            <w:pPr>
              <w:pStyle w:val="TAC"/>
              <w:rPr>
                <w:rFonts w:cs="Arial"/>
              </w:rPr>
            </w:pPr>
            <w:r>
              <w:t>T</w:t>
            </w:r>
          </w:p>
        </w:tc>
        <w:tc>
          <w:tcPr>
            <w:tcW w:w="1225" w:type="dxa"/>
            <w:tcBorders>
              <w:top w:val="single" w:sz="4" w:space="0" w:color="auto"/>
              <w:left w:val="single" w:sz="4" w:space="0" w:color="auto"/>
              <w:bottom w:val="single" w:sz="4" w:space="0" w:color="auto"/>
              <w:right w:val="single" w:sz="4" w:space="0" w:color="auto"/>
            </w:tcBorders>
          </w:tcPr>
          <w:p w14:paraId="11585F8B" w14:textId="0463FF16" w:rsidR="0092587B" w:rsidRDefault="0092587B" w:rsidP="0092587B">
            <w:pPr>
              <w:pStyle w:val="TAC"/>
              <w:rPr>
                <w:rFonts w:cs="Arial"/>
                <w:lang w:eastAsia="zh-CN"/>
              </w:rPr>
            </w:pPr>
            <w:r>
              <w:t>T</w:t>
            </w:r>
          </w:p>
        </w:tc>
        <w:tc>
          <w:tcPr>
            <w:tcW w:w="1229" w:type="dxa"/>
            <w:tcBorders>
              <w:top w:val="single" w:sz="4" w:space="0" w:color="auto"/>
              <w:left w:val="single" w:sz="4" w:space="0" w:color="auto"/>
              <w:bottom w:val="single" w:sz="4" w:space="0" w:color="auto"/>
              <w:right w:val="single" w:sz="4" w:space="0" w:color="auto"/>
            </w:tcBorders>
          </w:tcPr>
          <w:p w14:paraId="06562128" w14:textId="0B3D9DFA" w:rsidR="0092587B" w:rsidRDefault="0092587B" w:rsidP="0092587B">
            <w:pPr>
              <w:pStyle w:val="TAC"/>
              <w:rPr>
                <w:rFonts w:cs="Arial"/>
              </w:rPr>
            </w:pPr>
            <w:r>
              <w:t>F</w:t>
            </w:r>
          </w:p>
        </w:tc>
        <w:tc>
          <w:tcPr>
            <w:tcW w:w="1241" w:type="dxa"/>
            <w:tcBorders>
              <w:top w:val="single" w:sz="4" w:space="0" w:color="auto"/>
              <w:left w:val="single" w:sz="4" w:space="0" w:color="auto"/>
              <w:bottom w:val="single" w:sz="4" w:space="0" w:color="auto"/>
              <w:right w:val="single" w:sz="4" w:space="0" w:color="auto"/>
            </w:tcBorders>
          </w:tcPr>
          <w:p w14:paraId="31429DDA" w14:textId="55E22F06" w:rsidR="0092587B" w:rsidRDefault="0092587B" w:rsidP="0092587B">
            <w:pPr>
              <w:pStyle w:val="TAC"/>
              <w:rPr>
                <w:rFonts w:cs="Arial"/>
                <w:lang w:eastAsia="zh-CN"/>
              </w:rPr>
            </w:pPr>
            <w:r>
              <w:t>T</w:t>
            </w:r>
          </w:p>
        </w:tc>
      </w:tr>
      <w:tr w:rsidR="0092587B" w14:paraId="773CF4FA" w14:textId="77777777" w:rsidTr="004535DD">
        <w:trPr>
          <w:cantSplit/>
          <w:jc w:val="center"/>
        </w:trPr>
        <w:tc>
          <w:tcPr>
            <w:tcW w:w="3489" w:type="dxa"/>
            <w:tcBorders>
              <w:top w:val="single" w:sz="4" w:space="0" w:color="auto"/>
              <w:left w:val="single" w:sz="4" w:space="0" w:color="auto"/>
              <w:bottom w:val="single" w:sz="4" w:space="0" w:color="auto"/>
              <w:right w:val="single" w:sz="4" w:space="0" w:color="auto"/>
            </w:tcBorders>
          </w:tcPr>
          <w:p w14:paraId="35E5B67C" w14:textId="6132E3A7" w:rsidR="0092587B" w:rsidDel="0092587B" w:rsidRDefault="0092587B" w:rsidP="0092587B">
            <w:pPr>
              <w:pStyle w:val="TAL"/>
              <w:rPr>
                <w:rFonts w:ascii="Courier New" w:hAnsi="Courier New" w:cs="Courier New"/>
                <w:lang w:eastAsia="zh-CN"/>
              </w:rPr>
            </w:pPr>
            <w:r w:rsidRPr="00323B89">
              <w:rPr>
                <w:rFonts w:ascii="Courier New" w:hAnsi="Courier New" w:cs="Courier New"/>
                <w:szCs w:val="18"/>
                <w:lang w:val="de-DE"/>
              </w:rPr>
              <w:t>taiRangeList</w:t>
            </w:r>
          </w:p>
        </w:tc>
        <w:tc>
          <w:tcPr>
            <w:tcW w:w="1213" w:type="dxa"/>
            <w:tcBorders>
              <w:top w:val="single" w:sz="4" w:space="0" w:color="auto"/>
              <w:left w:val="single" w:sz="4" w:space="0" w:color="auto"/>
              <w:bottom w:val="single" w:sz="4" w:space="0" w:color="auto"/>
              <w:right w:val="single" w:sz="4" w:space="0" w:color="auto"/>
            </w:tcBorders>
          </w:tcPr>
          <w:p w14:paraId="48967835" w14:textId="78545BC6" w:rsidR="0092587B" w:rsidRDefault="0092587B" w:rsidP="0092587B">
            <w:pPr>
              <w:pStyle w:val="TAC"/>
            </w:pPr>
            <w:r>
              <w:t>O</w:t>
            </w:r>
          </w:p>
        </w:tc>
        <w:tc>
          <w:tcPr>
            <w:tcW w:w="1234" w:type="dxa"/>
            <w:tcBorders>
              <w:top w:val="single" w:sz="4" w:space="0" w:color="auto"/>
              <w:left w:val="single" w:sz="4" w:space="0" w:color="auto"/>
              <w:bottom w:val="single" w:sz="4" w:space="0" w:color="auto"/>
              <w:right w:val="single" w:sz="4" w:space="0" w:color="auto"/>
            </w:tcBorders>
          </w:tcPr>
          <w:p w14:paraId="4F8E55D4" w14:textId="5751C087" w:rsidR="0092587B" w:rsidRDefault="0092587B" w:rsidP="0092587B">
            <w:pPr>
              <w:pStyle w:val="TAC"/>
              <w:rPr>
                <w:rFonts w:cs="Arial"/>
              </w:rPr>
            </w:pPr>
            <w:r>
              <w:t>T</w:t>
            </w:r>
          </w:p>
        </w:tc>
        <w:tc>
          <w:tcPr>
            <w:tcW w:w="1225" w:type="dxa"/>
            <w:tcBorders>
              <w:top w:val="single" w:sz="4" w:space="0" w:color="auto"/>
              <w:left w:val="single" w:sz="4" w:space="0" w:color="auto"/>
              <w:bottom w:val="single" w:sz="4" w:space="0" w:color="auto"/>
              <w:right w:val="single" w:sz="4" w:space="0" w:color="auto"/>
            </w:tcBorders>
          </w:tcPr>
          <w:p w14:paraId="227F9849" w14:textId="7653CFC9" w:rsidR="0092587B" w:rsidRDefault="0092587B" w:rsidP="0092587B">
            <w:pPr>
              <w:pStyle w:val="TAC"/>
              <w:rPr>
                <w:rFonts w:cs="Arial"/>
                <w:lang w:eastAsia="zh-CN"/>
              </w:rPr>
            </w:pPr>
            <w:r>
              <w:t>T</w:t>
            </w:r>
          </w:p>
        </w:tc>
        <w:tc>
          <w:tcPr>
            <w:tcW w:w="1229" w:type="dxa"/>
            <w:tcBorders>
              <w:top w:val="single" w:sz="4" w:space="0" w:color="auto"/>
              <w:left w:val="single" w:sz="4" w:space="0" w:color="auto"/>
              <w:bottom w:val="single" w:sz="4" w:space="0" w:color="auto"/>
              <w:right w:val="single" w:sz="4" w:space="0" w:color="auto"/>
            </w:tcBorders>
          </w:tcPr>
          <w:p w14:paraId="1401DC13" w14:textId="08573C92" w:rsidR="0092587B" w:rsidRDefault="0092587B" w:rsidP="0092587B">
            <w:pPr>
              <w:pStyle w:val="TAC"/>
              <w:rPr>
                <w:rFonts w:cs="Arial"/>
              </w:rPr>
            </w:pPr>
            <w:r>
              <w:t>F</w:t>
            </w:r>
          </w:p>
        </w:tc>
        <w:tc>
          <w:tcPr>
            <w:tcW w:w="1241" w:type="dxa"/>
            <w:tcBorders>
              <w:top w:val="single" w:sz="4" w:space="0" w:color="auto"/>
              <w:left w:val="single" w:sz="4" w:space="0" w:color="auto"/>
              <w:bottom w:val="single" w:sz="4" w:space="0" w:color="auto"/>
              <w:right w:val="single" w:sz="4" w:space="0" w:color="auto"/>
            </w:tcBorders>
          </w:tcPr>
          <w:p w14:paraId="2664772E" w14:textId="15BB6BE8" w:rsidR="0092587B" w:rsidRDefault="0092587B" w:rsidP="0092587B">
            <w:pPr>
              <w:pStyle w:val="TAC"/>
              <w:rPr>
                <w:rFonts w:cs="Arial"/>
                <w:lang w:eastAsia="zh-CN"/>
              </w:rPr>
            </w:pPr>
            <w:r>
              <w:t>T</w:t>
            </w:r>
          </w:p>
        </w:tc>
      </w:tr>
      <w:tr w:rsidR="0092587B" w14:paraId="7FAC44E9" w14:textId="77777777" w:rsidTr="004535DD">
        <w:trPr>
          <w:cantSplit/>
          <w:jc w:val="center"/>
        </w:trPr>
        <w:tc>
          <w:tcPr>
            <w:tcW w:w="3489" w:type="dxa"/>
            <w:tcBorders>
              <w:top w:val="single" w:sz="4" w:space="0" w:color="auto"/>
              <w:left w:val="single" w:sz="4" w:space="0" w:color="auto"/>
              <w:bottom w:val="single" w:sz="4" w:space="0" w:color="auto"/>
              <w:right w:val="single" w:sz="4" w:space="0" w:color="auto"/>
            </w:tcBorders>
          </w:tcPr>
          <w:p w14:paraId="0ECAD1E0" w14:textId="522765F7" w:rsidR="0092587B" w:rsidDel="0092587B" w:rsidRDefault="0092587B" w:rsidP="0092587B">
            <w:pPr>
              <w:pStyle w:val="TAL"/>
              <w:rPr>
                <w:rFonts w:ascii="Courier New" w:hAnsi="Courier New" w:cs="Courier New"/>
                <w:lang w:eastAsia="zh-CN"/>
              </w:rPr>
            </w:pPr>
            <w:r w:rsidRPr="003B6105">
              <w:rPr>
                <w:rFonts w:ascii="Courier New" w:hAnsi="Courier New" w:cs="Courier New"/>
                <w:szCs w:val="18"/>
                <w:lang w:val="de-DE"/>
              </w:rPr>
              <w:t>wAgfInfo</w:t>
            </w:r>
          </w:p>
        </w:tc>
        <w:tc>
          <w:tcPr>
            <w:tcW w:w="1213" w:type="dxa"/>
            <w:tcBorders>
              <w:top w:val="single" w:sz="4" w:space="0" w:color="auto"/>
              <w:left w:val="single" w:sz="4" w:space="0" w:color="auto"/>
              <w:bottom w:val="single" w:sz="4" w:space="0" w:color="auto"/>
              <w:right w:val="single" w:sz="4" w:space="0" w:color="auto"/>
            </w:tcBorders>
          </w:tcPr>
          <w:p w14:paraId="15E23C32" w14:textId="4C7FA7E5" w:rsidR="0092587B" w:rsidRDefault="0092587B" w:rsidP="0092587B">
            <w:pPr>
              <w:pStyle w:val="TAC"/>
            </w:pPr>
            <w:r>
              <w:t>CM</w:t>
            </w:r>
          </w:p>
        </w:tc>
        <w:tc>
          <w:tcPr>
            <w:tcW w:w="1234" w:type="dxa"/>
            <w:tcBorders>
              <w:top w:val="single" w:sz="4" w:space="0" w:color="auto"/>
              <w:left w:val="single" w:sz="4" w:space="0" w:color="auto"/>
              <w:bottom w:val="single" w:sz="4" w:space="0" w:color="auto"/>
              <w:right w:val="single" w:sz="4" w:space="0" w:color="auto"/>
            </w:tcBorders>
          </w:tcPr>
          <w:p w14:paraId="232BF806" w14:textId="5858DCFF" w:rsidR="0092587B" w:rsidRDefault="0092587B" w:rsidP="0092587B">
            <w:pPr>
              <w:pStyle w:val="TAC"/>
              <w:rPr>
                <w:rFonts w:cs="Arial"/>
              </w:rPr>
            </w:pPr>
            <w:r>
              <w:t>T</w:t>
            </w:r>
          </w:p>
        </w:tc>
        <w:tc>
          <w:tcPr>
            <w:tcW w:w="1225" w:type="dxa"/>
            <w:tcBorders>
              <w:top w:val="single" w:sz="4" w:space="0" w:color="auto"/>
              <w:left w:val="single" w:sz="4" w:space="0" w:color="auto"/>
              <w:bottom w:val="single" w:sz="4" w:space="0" w:color="auto"/>
              <w:right w:val="single" w:sz="4" w:space="0" w:color="auto"/>
            </w:tcBorders>
          </w:tcPr>
          <w:p w14:paraId="68D6B7F2" w14:textId="6423168D" w:rsidR="0092587B" w:rsidRDefault="0092587B" w:rsidP="0092587B">
            <w:pPr>
              <w:pStyle w:val="TAC"/>
              <w:rPr>
                <w:rFonts w:cs="Arial"/>
                <w:lang w:eastAsia="zh-CN"/>
              </w:rPr>
            </w:pPr>
            <w:r>
              <w:t>T</w:t>
            </w:r>
          </w:p>
        </w:tc>
        <w:tc>
          <w:tcPr>
            <w:tcW w:w="1229" w:type="dxa"/>
            <w:tcBorders>
              <w:top w:val="single" w:sz="4" w:space="0" w:color="auto"/>
              <w:left w:val="single" w:sz="4" w:space="0" w:color="auto"/>
              <w:bottom w:val="single" w:sz="4" w:space="0" w:color="auto"/>
              <w:right w:val="single" w:sz="4" w:space="0" w:color="auto"/>
            </w:tcBorders>
          </w:tcPr>
          <w:p w14:paraId="105BC0D8" w14:textId="3124F8FD" w:rsidR="0092587B" w:rsidRDefault="0092587B" w:rsidP="0092587B">
            <w:pPr>
              <w:pStyle w:val="TAC"/>
              <w:rPr>
                <w:rFonts w:cs="Arial"/>
              </w:rPr>
            </w:pPr>
            <w:r>
              <w:t>F</w:t>
            </w:r>
          </w:p>
        </w:tc>
        <w:tc>
          <w:tcPr>
            <w:tcW w:w="1241" w:type="dxa"/>
            <w:tcBorders>
              <w:top w:val="single" w:sz="4" w:space="0" w:color="auto"/>
              <w:left w:val="single" w:sz="4" w:space="0" w:color="auto"/>
              <w:bottom w:val="single" w:sz="4" w:space="0" w:color="auto"/>
              <w:right w:val="single" w:sz="4" w:space="0" w:color="auto"/>
            </w:tcBorders>
          </w:tcPr>
          <w:p w14:paraId="2B01D099" w14:textId="7270CC9C" w:rsidR="0092587B" w:rsidRDefault="0092587B" w:rsidP="0092587B">
            <w:pPr>
              <w:pStyle w:val="TAC"/>
              <w:rPr>
                <w:rFonts w:cs="Arial"/>
                <w:lang w:eastAsia="zh-CN"/>
              </w:rPr>
            </w:pPr>
            <w:r>
              <w:t>T</w:t>
            </w:r>
          </w:p>
        </w:tc>
      </w:tr>
      <w:tr w:rsidR="0092587B" w14:paraId="6054182A" w14:textId="77777777" w:rsidTr="004535DD">
        <w:trPr>
          <w:cantSplit/>
          <w:jc w:val="center"/>
        </w:trPr>
        <w:tc>
          <w:tcPr>
            <w:tcW w:w="3489" w:type="dxa"/>
            <w:tcBorders>
              <w:top w:val="single" w:sz="4" w:space="0" w:color="auto"/>
              <w:left w:val="single" w:sz="4" w:space="0" w:color="auto"/>
              <w:bottom w:val="single" w:sz="4" w:space="0" w:color="auto"/>
              <w:right w:val="single" w:sz="4" w:space="0" w:color="auto"/>
            </w:tcBorders>
          </w:tcPr>
          <w:p w14:paraId="0EDC9BDA" w14:textId="6C66808B" w:rsidR="0092587B" w:rsidDel="0092587B" w:rsidRDefault="0092587B" w:rsidP="0092587B">
            <w:pPr>
              <w:pStyle w:val="TAL"/>
              <w:rPr>
                <w:rFonts w:ascii="Courier New" w:hAnsi="Courier New" w:cs="Courier New"/>
                <w:lang w:eastAsia="zh-CN"/>
              </w:rPr>
            </w:pPr>
            <w:r w:rsidRPr="003B6105">
              <w:rPr>
                <w:rFonts w:ascii="Courier New" w:hAnsi="Courier New" w:cs="Courier New"/>
                <w:szCs w:val="18"/>
                <w:lang w:val="de-DE"/>
              </w:rPr>
              <w:t>tngfInfo</w:t>
            </w:r>
          </w:p>
        </w:tc>
        <w:tc>
          <w:tcPr>
            <w:tcW w:w="1213" w:type="dxa"/>
            <w:tcBorders>
              <w:top w:val="single" w:sz="4" w:space="0" w:color="auto"/>
              <w:left w:val="single" w:sz="4" w:space="0" w:color="auto"/>
              <w:bottom w:val="single" w:sz="4" w:space="0" w:color="auto"/>
              <w:right w:val="single" w:sz="4" w:space="0" w:color="auto"/>
            </w:tcBorders>
          </w:tcPr>
          <w:p w14:paraId="4053C1C1" w14:textId="335E48B6" w:rsidR="0092587B" w:rsidRDefault="0092587B" w:rsidP="0092587B">
            <w:pPr>
              <w:pStyle w:val="TAC"/>
            </w:pPr>
            <w:r>
              <w:t>CM</w:t>
            </w:r>
          </w:p>
        </w:tc>
        <w:tc>
          <w:tcPr>
            <w:tcW w:w="1234" w:type="dxa"/>
            <w:tcBorders>
              <w:top w:val="single" w:sz="4" w:space="0" w:color="auto"/>
              <w:left w:val="single" w:sz="4" w:space="0" w:color="auto"/>
              <w:bottom w:val="single" w:sz="4" w:space="0" w:color="auto"/>
              <w:right w:val="single" w:sz="4" w:space="0" w:color="auto"/>
            </w:tcBorders>
          </w:tcPr>
          <w:p w14:paraId="683CCE7F" w14:textId="43183D77" w:rsidR="0092587B" w:rsidRDefault="0092587B" w:rsidP="0092587B">
            <w:pPr>
              <w:pStyle w:val="TAC"/>
              <w:rPr>
                <w:rFonts w:cs="Arial"/>
              </w:rPr>
            </w:pPr>
            <w:r>
              <w:t>T</w:t>
            </w:r>
          </w:p>
        </w:tc>
        <w:tc>
          <w:tcPr>
            <w:tcW w:w="1225" w:type="dxa"/>
            <w:tcBorders>
              <w:top w:val="single" w:sz="4" w:space="0" w:color="auto"/>
              <w:left w:val="single" w:sz="4" w:space="0" w:color="auto"/>
              <w:bottom w:val="single" w:sz="4" w:space="0" w:color="auto"/>
              <w:right w:val="single" w:sz="4" w:space="0" w:color="auto"/>
            </w:tcBorders>
          </w:tcPr>
          <w:p w14:paraId="7FCABF9D" w14:textId="13FAE5C9" w:rsidR="0092587B" w:rsidRDefault="0092587B" w:rsidP="0092587B">
            <w:pPr>
              <w:pStyle w:val="TAC"/>
              <w:rPr>
                <w:rFonts w:cs="Arial"/>
                <w:lang w:eastAsia="zh-CN"/>
              </w:rPr>
            </w:pPr>
            <w:r>
              <w:t>T</w:t>
            </w:r>
          </w:p>
        </w:tc>
        <w:tc>
          <w:tcPr>
            <w:tcW w:w="1229" w:type="dxa"/>
            <w:tcBorders>
              <w:top w:val="single" w:sz="4" w:space="0" w:color="auto"/>
              <w:left w:val="single" w:sz="4" w:space="0" w:color="auto"/>
              <w:bottom w:val="single" w:sz="4" w:space="0" w:color="auto"/>
              <w:right w:val="single" w:sz="4" w:space="0" w:color="auto"/>
            </w:tcBorders>
          </w:tcPr>
          <w:p w14:paraId="2025F64E" w14:textId="1B4E048C" w:rsidR="0092587B" w:rsidRDefault="0092587B" w:rsidP="0092587B">
            <w:pPr>
              <w:pStyle w:val="TAC"/>
              <w:rPr>
                <w:rFonts w:cs="Arial"/>
              </w:rPr>
            </w:pPr>
            <w:r>
              <w:t>F</w:t>
            </w:r>
          </w:p>
        </w:tc>
        <w:tc>
          <w:tcPr>
            <w:tcW w:w="1241" w:type="dxa"/>
            <w:tcBorders>
              <w:top w:val="single" w:sz="4" w:space="0" w:color="auto"/>
              <w:left w:val="single" w:sz="4" w:space="0" w:color="auto"/>
              <w:bottom w:val="single" w:sz="4" w:space="0" w:color="auto"/>
              <w:right w:val="single" w:sz="4" w:space="0" w:color="auto"/>
            </w:tcBorders>
          </w:tcPr>
          <w:p w14:paraId="6B66C302" w14:textId="1B112F00" w:rsidR="0092587B" w:rsidRDefault="0092587B" w:rsidP="0092587B">
            <w:pPr>
              <w:pStyle w:val="TAC"/>
              <w:rPr>
                <w:rFonts w:cs="Arial"/>
                <w:lang w:eastAsia="zh-CN"/>
              </w:rPr>
            </w:pPr>
            <w:r>
              <w:t>T</w:t>
            </w:r>
          </w:p>
        </w:tc>
      </w:tr>
      <w:tr w:rsidR="0092587B" w14:paraId="3A7A0550" w14:textId="77777777" w:rsidTr="004535DD">
        <w:trPr>
          <w:cantSplit/>
          <w:jc w:val="center"/>
        </w:trPr>
        <w:tc>
          <w:tcPr>
            <w:tcW w:w="3489" w:type="dxa"/>
            <w:tcBorders>
              <w:top w:val="single" w:sz="4" w:space="0" w:color="auto"/>
              <w:left w:val="single" w:sz="4" w:space="0" w:color="auto"/>
              <w:bottom w:val="single" w:sz="4" w:space="0" w:color="auto"/>
              <w:right w:val="single" w:sz="4" w:space="0" w:color="auto"/>
            </w:tcBorders>
          </w:tcPr>
          <w:p w14:paraId="152FE797" w14:textId="7D44D90E" w:rsidR="0092587B" w:rsidDel="0092587B" w:rsidRDefault="0092587B" w:rsidP="0092587B">
            <w:pPr>
              <w:pStyle w:val="TAL"/>
              <w:rPr>
                <w:rFonts w:ascii="Courier New" w:hAnsi="Courier New" w:cs="Courier New"/>
                <w:lang w:eastAsia="zh-CN"/>
              </w:rPr>
            </w:pPr>
            <w:r w:rsidRPr="003B6105">
              <w:rPr>
                <w:rFonts w:ascii="Courier New" w:hAnsi="Courier New" w:cs="Courier New"/>
                <w:szCs w:val="18"/>
                <w:lang w:val="de-DE"/>
              </w:rPr>
              <w:t>twifInfo</w:t>
            </w:r>
          </w:p>
        </w:tc>
        <w:tc>
          <w:tcPr>
            <w:tcW w:w="1213" w:type="dxa"/>
            <w:tcBorders>
              <w:top w:val="single" w:sz="4" w:space="0" w:color="auto"/>
              <w:left w:val="single" w:sz="4" w:space="0" w:color="auto"/>
              <w:bottom w:val="single" w:sz="4" w:space="0" w:color="auto"/>
              <w:right w:val="single" w:sz="4" w:space="0" w:color="auto"/>
            </w:tcBorders>
          </w:tcPr>
          <w:p w14:paraId="69D447A5" w14:textId="5547E7EB" w:rsidR="0092587B" w:rsidRDefault="0092587B" w:rsidP="0092587B">
            <w:pPr>
              <w:pStyle w:val="TAC"/>
            </w:pPr>
            <w:r>
              <w:t>CM</w:t>
            </w:r>
          </w:p>
        </w:tc>
        <w:tc>
          <w:tcPr>
            <w:tcW w:w="1234" w:type="dxa"/>
            <w:tcBorders>
              <w:top w:val="single" w:sz="4" w:space="0" w:color="auto"/>
              <w:left w:val="single" w:sz="4" w:space="0" w:color="auto"/>
              <w:bottom w:val="single" w:sz="4" w:space="0" w:color="auto"/>
              <w:right w:val="single" w:sz="4" w:space="0" w:color="auto"/>
            </w:tcBorders>
          </w:tcPr>
          <w:p w14:paraId="0FCD8333" w14:textId="429909B3" w:rsidR="0092587B" w:rsidRDefault="0092587B" w:rsidP="0092587B">
            <w:pPr>
              <w:pStyle w:val="TAC"/>
              <w:rPr>
                <w:rFonts w:cs="Arial"/>
              </w:rPr>
            </w:pPr>
            <w:r>
              <w:t>T</w:t>
            </w:r>
          </w:p>
        </w:tc>
        <w:tc>
          <w:tcPr>
            <w:tcW w:w="1225" w:type="dxa"/>
            <w:tcBorders>
              <w:top w:val="single" w:sz="4" w:space="0" w:color="auto"/>
              <w:left w:val="single" w:sz="4" w:space="0" w:color="auto"/>
              <w:bottom w:val="single" w:sz="4" w:space="0" w:color="auto"/>
              <w:right w:val="single" w:sz="4" w:space="0" w:color="auto"/>
            </w:tcBorders>
          </w:tcPr>
          <w:p w14:paraId="5A2EF179" w14:textId="0415DE04" w:rsidR="0092587B" w:rsidRDefault="0092587B" w:rsidP="0092587B">
            <w:pPr>
              <w:pStyle w:val="TAC"/>
              <w:rPr>
                <w:rFonts w:cs="Arial"/>
                <w:lang w:eastAsia="zh-CN"/>
              </w:rPr>
            </w:pPr>
            <w:r>
              <w:t>T</w:t>
            </w:r>
          </w:p>
        </w:tc>
        <w:tc>
          <w:tcPr>
            <w:tcW w:w="1229" w:type="dxa"/>
            <w:tcBorders>
              <w:top w:val="single" w:sz="4" w:space="0" w:color="auto"/>
              <w:left w:val="single" w:sz="4" w:space="0" w:color="auto"/>
              <w:bottom w:val="single" w:sz="4" w:space="0" w:color="auto"/>
              <w:right w:val="single" w:sz="4" w:space="0" w:color="auto"/>
            </w:tcBorders>
          </w:tcPr>
          <w:p w14:paraId="55F2A6C4" w14:textId="55F2E597" w:rsidR="0092587B" w:rsidRDefault="0092587B" w:rsidP="0092587B">
            <w:pPr>
              <w:pStyle w:val="TAC"/>
              <w:rPr>
                <w:rFonts w:cs="Arial"/>
              </w:rPr>
            </w:pPr>
            <w:r>
              <w:t>F</w:t>
            </w:r>
          </w:p>
        </w:tc>
        <w:tc>
          <w:tcPr>
            <w:tcW w:w="1241" w:type="dxa"/>
            <w:tcBorders>
              <w:top w:val="single" w:sz="4" w:space="0" w:color="auto"/>
              <w:left w:val="single" w:sz="4" w:space="0" w:color="auto"/>
              <w:bottom w:val="single" w:sz="4" w:space="0" w:color="auto"/>
              <w:right w:val="single" w:sz="4" w:space="0" w:color="auto"/>
            </w:tcBorders>
          </w:tcPr>
          <w:p w14:paraId="58F4980D" w14:textId="625EBD27" w:rsidR="0092587B" w:rsidRDefault="0092587B" w:rsidP="0092587B">
            <w:pPr>
              <w:pStyle w:val="TAC"/>
              <w:rPr>
                <w:rFonts w:cs="Arial"/>
                <w:lang w:eastAsia="zh-CN"/>
              </w:rPr>
            </w:pPr>
            <w:r>
              <w:t>T</w:t>
            </w:r>
          </w:p>
        </w:tc>
      </w:tr>
      <w:tr w:rsidR="0092587B" w14:paraId="77256999" w14:textId="77777777" w:rsidTr="004535DD">
        <w:trPr>
          <w:cantSplit/>
          <w:jc w:val="center"/>
        </w:trPr>
        <w:tc>
          <w:tcPr>
            <w:tcW w:w="3489" w:type="dxa"/>
            <w:tcBorders>
              <w:top w:val="single" w:sz="4" w:space="0" w:color="auto"/>
              <w:left w:val="single" w:sz="4" w:space="0" w:color="auto"/>
              <w:bottom w:val="single" w:sz="4" w:space="0" w:color="auto"/>
              <w:right w:val="single" w:sz="4" w:space="0" w:color="auto"/>
            </w:tcBorders>
          </w:tcPr>
          <w:p w14:paraId="762A98B0" w14:textId="678B5F33" w:rsidR="0092587B" w:rsidDel="0092587B" w:rsidRDefault="0092587B" w:rsidP="0092587B">
            <w:pPr>
              <w:pStyle w:val="TAL"/>
              <w:rPr>
                <w:rFonts w:ascii="Courier New" w:hAnsi="Courier New" w:cs="Courier New"/>
                <w:lang w:eastAsia="zh-CN"/>
              </w:rPr>
            </w:pPr>
            <w:r w:rsidRPr="003B6105">
              <w:rPr>
                <w:rFonts w:ascii="Courier New" w:hAnsi="Courier New" w:cs="Courier New"/>
                <w:szCs w:val="18"/>
                <w:lang w:val="de-DE"/>
              </w:rPr>
              <w:t>priority</w:t>
            </w:r>
          </w:p>
        </w:tc>
        <w:tc>
          <w:tcPr>
            <w:tcW w:w="1213" w:type="dxa"/>
            <w:tcBorders>
              <w:top w:val="single" w:sz="4" w:space="0" w:color="auto"/>
              <w:left w:val="single" w:sz="4" w:space="0" w:color="auto"/>
              <w:bottom w:val="single" w:sz="4" w:space="0" w:color="auto"/>
              <w:right w:val="single" w:sz="4" w:space="0" w:color="auto"/>
            </w:tcBorders>
          </w:tcPr>
          <w:p w14:paraId="5B3094D7" w14:textId="68D02627" w:rsidR="0092587B" w:rsidRDefault="0092587B" w:rsidP="0092587B">
            <w:pPr>
              <w:pStyle w:val="TAC"/>
            </w:pPr>
            <w:r>
              <w:t>O</w:t>
            </w:r>
          </w:p>
        </w:tc>
        <w:tc>
          <w:tcPr>
            <w:tcW w:w="1234" w:type="dxa"/>
            <w:tcBorders>
              <w:top w:val="single" w:sz="4" w:space="0" w:color="auto"/>
              <w:left w:val="single" w:sz="4" w:space="0" w:color="auto"/>
              <w:bottom w:val="single" w:sz="4" w:space="0" w:color="auto"/>
              <w:right w:val="single" w:sz="4" w:space="0" w:color="auto"/>
            </w:tcBorders>
          </w:tcPr>
          <w:p w14:paraId="71CAF483" w14:textId="1454A553" w:rsidR="0092587B" w:rsidRDefault="0092587B" w:rsidP="0092587B">
            <w:pPr>
              <w:pStyle w:val="TAC"/>
              <w:rPr>
                <w:rFonts w:cs="Arial"/>
              </w:rPr>
            </w:pPr>
            <w:r>
              <w:t>T</w:t>
            </w:r>
          </w:p>
        </w:tc>
        <w:tc>
          <w:tcPr>
            <w:tcW w:w="1225" w:type="dxa"/>
            <w:tcBorders>
              <w:top w:val="single" w:sz="4" w:space="0" w:color="auto"/>
              <w:left w:val="single" w:sz="4" w:space="0" w:color="auto"/>
              <w:bottom w:val="single" w:sz="4" w:space="0" w:color="auto"/>
              <w:right w:val="single" w:sz="4" w:space="0" w:color="auto"/>
            </w:tcBorders>
          </w:tcPr>
          <w:p w14:paraId="121341D3" w14:textId="0E571DFF" w:rsidR="0092587B" w:rsidRDefault="0092587B" w:rsidP="0092587B">
            <w:pPr>
              <w:pStyle w:val="TAC"/>
              <w:rPr>
                <w:rFonts w:cs="Arial"/>
                <w:lang w:eastAsia="zh-CN"/>
              </w:rPr>
            </w:pPr>
            <w:r>
              <w:t>T</w:t>
            </w:r>
          </w:p>
        </w:tc>
        <w:tc>
          <w:tcPr>
            <w:tcW w:w="1229" w:type="dxa"/>
            <w:tcBorders>
              <w:top w:val="single" w:sz="4" w:space="0" w:color="auto"/>
              <w:left w:val="single" w:sz="4" w:space="0" w:color="auto"/>
              <w:bottom w:val="single" w:sz="4" w:space="0" w:color="auto"/>
              <w:right w:val="single" w:sz="4" w:space="0" w:color="auto"/>
            </w:tcBorders>
          </w:tcPr>
          <w:p w14:paraId="07D0F56D" w14:textId="3F2685FF" w:rsidR="0092587B" w:rsidRDefault="0092587B" w:rsidP="0092587B">
            <w:pPr>
              <w:pStyle w:val="TAC"/>
              <w:rPr>
                <w:rFonts w:cs="Arial"/>
              </w:rPr>
            </w:pPr>
            <w:r>
              <w:t>F</w:t>
            </w:r>
          </w:p>
        </w:tc>
        <w:tc>
          <w:tcPr>
            <w:tcW w:w="1241" w:type="dxa"/>
            <w:tcBorders>
              <w:top w:val="single" w:sz="4" w:space="0" w:color="auto"/>
              <w:left w:val="single" w:sz="4" w:space="0" w:color="auto"/>
              <w:bottom w:val="single" w:sz="4" w:space="0" w:color="auto"/>
              <w:right w:val="single" w:sz="4" w:space="0" w:color="auto"/>
            </w:tcBorders>
          </w:tcPr>
          <w:p w14:paraId="76640BCB" w14:textId="43EF509E" w:rsidR="0092587B" w:rsidRDefault="0092587B" w:rsidP="0092587B">
            <w:pPr>
              <w:pStyle w:val="TAC"/>
              <w:rPr>
                <w:rFonts w:cs="Arial"/>
                <w:lang w:eastAsia="zh-CN"/>
              </w:rPr>
            </w:pPr>
            <w:r>
              <w:t>T</w:t>
            </w:r>
          </w:p>
        </w:tc>
      </w:tr>
      <w:tr w:rsidR="0092587B" w14:paraId="1384A228" w14:textId="77777777" w:rsidTr="004535DD">
        <w:trPr>
          <w:cantSplit/>
          <w:jc w:val="center"/>
        </w:trPr>
        <w:tc>
          <w:tcPr>
            <w:tcW w:w="3489" w:type="dxa"/>
            <w:tcBorders>
              <w:top w:val="single" w:sz="4" w:space="0" w:color="auto"/>
              <w:left w:val="single" w:sz="4" w:space="0" w:color="auto"/>
              <w:bottom w:val="single" w:sz="4" w:space="0" w:color="auto"/>
              <w:right w:val="single" w:sz="4" w:space="0" w:color="auto"/>
            </w:tcBorders>
          </w:tcPr>
          <w:p w14:paraId="71510059" w14:textId="4EF49417" w:rsidR="0092587B" w:rsidDel="0092587B" w:rsidRDefault="0092587B" w:rsidP="0092587B">
            <w:pPr>
              <w:pStyle w:val="TAL"/>
              <w:rPr>
                <w:rFonts w:ascii="Courier New" w:hAnsi="Courier New" w:cs="Courier New"/>
                <w:lang w:eastAsia="zh-CN"/>
              </w:rPr>
            </w:pPr>
            <w:r w:rsidRPr="00323B89">
              <w:rPr>
                <w:rFonts w:ascii="Courier New" w:hAnsi="Courier New" w:cs="Courier New"/>
                <w:szCs w:val="18"/>
                <w:lang w:val="de-DE"/>
              </w:rPr>
              <w:t>redundantGtpu</w:t>
            </w:r>
          </w:p>
        </w:tc>
        <w:tc>
          <w:tcPr>
            <w:tcW w:w="1213" w:type="dxa"/>
            <w:tcBorders>
              <w:top w:val="single" w:sz="4" w:space="0" w:color="auto"/>
              <w:left w:val="single" w:sz="4" w:space="0" w:color="auto"/>
              <w:bottom w:val="single" w:sz="4" w:space="0" w:color="auto"/>
              <w:right w:val="single" w:sz="4" w:space="0" w:color="auto"/>
            </w:tcBorders>
          </w:tcPr>
          <w:p w14:paraId="4B875A95" w14:textId="17E21644" w:rsidR="0092587B" w:rsidRDefault="0092587B" w:rsidP="0092587B">
            <w:pPr>
              <w:pStyle w:val="TAC"/>
            </w:pPr>
            <w:r>
              <w:t>O</w:t>
            </w:r>
          </w:p>
        </w:tc>
        <w:tc>
          <w:tcPr>
            <w:tcW w:w="1234" w:type="dxa"/>
            <w:tcBorders>
              <w:top w:val="single" w:sz="4" w:space="0" w:color="auto"/>
              <w:left w:val="single" w:sz="4" w:space="0" w:color="auto"/>
              <w:bottom w:val="single" w:sz="4" w:space="0" w:color="auto"/>
              <w:right w:val="single" w:sz="4" w:space="0" w:color="auto"/>
            </w:tcBorders>
          </w:tcPr>
          <w:p w14:paraId="22AAD089" w14:textId="577CF55C" w:rsidR="0092587B" w:rsidRDefault="0092587B" w:rsidP="0092587B">
            <w:pPr>
              <w:pStyle w:val="TAC"/>
              <w:rPr>
                <w:rFonts w:cs="Arial"/>
              </w:rPr>
            </w:pPr>
            <w:r>
              <w:t>T</w:t>
            </w:r>
          </w:p>
        </w:tc>
        <w:tc>
          <w:tcPr>
            <w:tcW w:w="1225" w:type="dxa"/>
            <w:tcBorders>
              <w:top w:val="single" w:sz="4" w:space="0" w:color="auto"/>
              <w:left w:val="single" w:sz="4" w:space="0" w:color="auto"/>
              <w:bottom w:val="single" w:sz="4" w:space="0" w:color="auto"/>
              <w:right w:val="single" w:sz="4" w:space="0" w:color="auto"/>
            </w:tcBorders>
          </w:tcPr>
          <w:p w14:paraId="0E0ED969" w14:textId="6036FD09" w:rsidR="0092587B" w:rsidRDefault="0092587B" w:rsidP="0092587B">
            <w:pPr>
              <w:pStyle w:val="TAC"/>
              <w:rPr>
                <w:rFonts w:cs="Arial"/>
                <w:lang w:eastAsia="zh-CN"/>
              </w:rPr>
            </w:pPr>
            <w:r>
              <w:t>F</w:t>
            </w:r>
          </w:p>
        </w:tc>
        <w:tc>
          <w:tcPr>
            <w:tcW w:w="1229" w:type="dxa"/>
            <w:tcBorders>
              <w:top w:val="single" w:sz="4" w:space="0" w:color="auto"/>
              <w:left w:val="single" w:sz="4" w:space="0" w:color="auto"/>
              <w:bottom w:val="single" w:sz="4" w:space="0" w:color="auto"/>
              <w:right w:val="single" w:sz="4" w:space="0" w:color="auto"/>
            </w:tcBorders>
          </w:tcPr>
          <w:p w14:paraId="6AB7491D" w14:textId="2699FD01" w:rsidR="0092587B" w:rsidRDefault="0092587B" w:rsidP="0092587B">
            <w:pPr>
              <w:pStyle w:val="TAC"/>
              <w:rPr>
                <w:rFonts w:cs="Arial"/>
              </w:rPr>
            </w:pPr>
            <w:r>
              <w:t>F</w:t>
            </w:r>
          </w:p>
        </w:tc>
        <w:tc>
          <w:tcPr>
            <w:tcW w:w="1241" w:type="dxa"/>
            <w:tcBorders>
              <w:top w:val="single" w:sz="4" w:space="0" w:color="auto"/>
              <w:left w:val="single" w:sz="4" w:space="0" w:color="auto"/>
              <w:bottom w:val="single" w:sz="4" w:space="0" w:color="auto"/>
              <w:right w:val="single" w:sz="4" w:space="0" w:color="auto"/>
            </w:tcBorders>
          </w:tcPr>
          <w:p w14:paraId="147CD1AD" w14:textId="7C8BCA7A" w:rsidR="0092587B" w:rsidRDefault="0092587B" w:rsidP="0092587B">
            <w:pPr>
              <w:pStyle w:val="TAC"/>
              <w:rPr>
                <w:rFonts w:cs="Arial"/>
                <w:lang w:eastAsia="zh-CN"/>
              </w:rPr>
            </w:pPr>
            <w:r>
              <w:t>T</w:t>
            </w:r>
          </w:p>
        </w:tc>
      </w:tr>
      <w:tr w:rsidR="0092587B" w14:paraId="52F22AD6" w14:textId="77777777" w:rsidTr="004535DD">
        <w:trPr>
          <w:cantSplit/>
          <w:jc w:val="center"/>
        </w:trPr>
        <w:tc>
          <w:tcPr>
            <w:tcW w:w="3489" w:type="dxa"/>
            <w:tcBorders>
              <w:top w:val="single" w:sz="4" w:space="0" w:color="auto"/>
              <w:left w:val="single" w:sz="4" w:space="0" w:color="auto"/>
              <w:bottom w:val="single" w:sz="4" w:space="0" w:color="auto"/>
              <w:right w:val="single" w:sz="4" w:space="0" w:color="auto"/>
            </w:tcBorders>
          </w:tcPr>
          <w:p w14:paraId="624D96DF" w14:textId="19E3B697" w:rsidR="0092587B" w:rsidDel="0092587B" w:rsidRDefault="0092587B" w:rsidP="0092587B">
            <w:pPr>
              <w:pStyle w:val="TAL"/>
              <w:rPr>
                <w:rFonts w:ascii="Courier New" w:hAnsi="Courier New" w:cs="Courier New"/>
                <w:lang w:eastAsia="zh-CN"/>
              </w:rPr>
            </w:pPr>
            <w:r w:rsidRPr="003B6105">
              <w:rPr>
                <w:rFonts w:ascii="Courier New" w:hAnsi="Courier New" w:cs="Courier New"/>
                <w:szCs w:val="18"/>
                <w:lang w:val="de-DE"/>
              </w:rPr>
              <w:t>ipups</w:t>
            </w:r>
          </w:p>
        </w:tc>
        <w:tc>
          <w:tcPr>
            <w:tcW w:w="1213" w:type="dxa"/>
            <w:tcBorders>
              <w:top w:val="single" w:sz="4" w:space="0" w:color="auto"/>
              <w:left w:val="single" w:sz="4" w:space="0" w:color="auto"/>
              <w:bottom w:val="single" w:sz="4" w:space="0" w:color="auto"/>
              <w:right w:val="single" w:sz="4" w:space="0" w:color="auto"/>
            </w:tcBorders>
          </w:tcPr>
          <w:p w14:paraId="55A1C7A5" w14:textId="4FE07388" w:rsidR="0092587B" w:rsidRDefault="0092587B" w:rsidP="0092587B">
            <w:pPr>
              <w:pStyle w:val="TAC"/>
            </w:pPr>
            <w:r>
              <w:t>O</w:t>
            </w:r>
          </w:p>
        </w:tc>
        <w:tc>
          <w:tcPr>
            <w:tcW w:w="1234" w:type="dxa"/>
            <w:tcBorders>
              <w:top w:val="single" w:sz="4" w:space="0" w:color="auto"/>
              <w:left w:val="single" w:sz="4" w:space="0" w:color="auto"/>
              <w:bottom w:val="single" w:sz="4" w:space="0" w:color="auto"/>
              <w:right w:val="single" w:sz="4" w:space="0" w:color="auto"/>
            </w:tcBorders>
          </w:tcPr>
          <w:p w14:paraId="3A74EE97" w14:textId="70BCF67B" w:rsidR="0092587B" w:rsidRDefault="0092587B" w:rsidP="0092587B">
            <w:pPr>
              <w:pStyle w:val="TAC"/>
              <w:rPr>
                <w:rFonts w:cs="Arial"/>
              </w:rPr>
            </w:pPr>
            <w:r>
              <w:t>T</w:t>
            </w:r>
          </w:p>
        </w:tc>
        <w:tc>
          <w:tcPr>
            <w:tcW w:w="1225" w:type="dxa"/>
            <w:tcBorders>
              <w:top w:val="single" w:sz="4" w:space="0" w:color="auto"/>
              <w:left w:val="single" w:sz="4" w:space="0" w:color="auto"/>
              <w:bottom w:val="single" w:sz="4" w:space="0" w:color="auto"/>
              <w:right w:val="single" w:sz="4" w:space="0" w:color="auto"/>
            </w:tcBorders>
          </w:tcPr>
          <w:p w14:paraId="32F1F50B" w14:textId="1C48B0DD" w:rsidR="0092587B" w:rsidRDefault="0092587B" w:rsidP="0092587B">
            <w:pPr>
              <w:pStyle w:val="TAC"/>
              <w:rPr>
                <w:rFonts w:cs="Arial"/>
                <w:lang w:eastAsia="zh-CN"/>
              </w:rPr>
            </w:pPr>
            <w:r>
              <w:t>T</w:t>
            </w:r>
          </w:p>
        </w:tc>
        <w:tc>
          <w:tcPr>
            <w:tcW w:w="1229" w:type="dxa"/>
            <w:tcBorders>
              <w:top w:val="single" w:sz="4" w:space="0" w:color="auto"/>
              <w:left w:val="single" w:sz="4" w:space="0" w:color="auto"/>
              <w:bottom w:val="single" w:sz="4" w:space="0" w:color="auto"/>
              <w:right w:val="single" w:sz="4" w:space="0" w:color="auto"/>
            </w:tcBorders>
          </w:tcPr>
          <w:p w14:paraId="075266D7" w14:textId="2BB5E295" w:rsidR="0092587B" w:rsidRDefault="0092587B" w:rsidP="0092587B">
            <w:pPr>
              <w:pStyle w:val="TAC"/>
              <w:rPr>
                <w:rFonts w:cs="Arial"/>
              </w:rPr>
            </w:pPr>
            <w:r>
              <w:t>F</w:t>
            </w:r>
          </w:p>
        </w:tc>
        <w:tc>
          <w:tcPr>
            <w:tcW w:w="1241" w:type="dxa"/>
            <w:tcBorders>
              <w:top w:val="single" w:sz="4" w:space="0" w:color="auto"/>
              <w:left w:val="single" w:sz="4" w:space="0" w:color="auto"/>
              <w:bottom w:val="single" w:sz="4" w:space="0" w:color="auto"/>
              <w:right w:val="single" w:sz="4" w:space="0" w:color="auto"/>
            </w:tcBorders>
          </w:tcPr>
          <w:p w14:paraId="7F3FF049" w14:textId="7BC22EDD" w:rsidR="0092587B" w:rsidRDefault="0092587B" w:rsidP="0092587B">
            <w:pPr>
              <w:pStyle w:val="TAC"/>
              <w:rPr>
                <w:rFonts w:cs="Arial"/>
                <w:lang w:eastAsia="zh-CN"/>
              </w:rPr>
            </w:pPr>
            <w:r>
              <w:t>T</w:t>
            </w:r>
          </w:p>
        </w:tc>
      </w:tr>
      <w:tr w:rsidR="0092587B" w14:paraId="68D3A482" w14:textId="77777777" w:rsidTr="004535DD">
        <w:trPr>
          <w:cantSplit/>
          <w:jc w:val="center"/>
        </w:trPr>
        <w:tc>
          <w:tcPr>
            <w:tcW w:w="3489" w:type="dxa"/>
            <w:tcBorders>
              <w:top w:val="single" w:sz="4" w:space="0" w:color="auto"/>
              <w:left w:val="single" w:sz="4" w:space="0" w:color="auto"/>
              <w:bottom w:val="single" w:sz="4" w:space="0" w:color="auto"/>
              <w:right w:val="single" w:sz="4" w:space="0" w:color="auto"/>
            </w:tcBorders>
          </w:tcPr>
          <w:p w14:paraId="2F623992" w14:textId="638CD217" w:rsidR="0092587B" w:rsidDel="0092587B" w:rsidRDefault="0092587B" w:rsidP="0092587B">
            <w:pPr>
              <w:pStyle w:val="TAL"/>
              <w:rPr>
                <w:rFonts w:ascii="Courier New" w:hAnsi="Courier New" w:cs="Courier New"/>
                <w:lang w:eastAsia="zh-CN"/>
              </w:rPr>
            </w:pPr>
            <w:r w:rsidRPr="003B6105">
              <w:rPr>
                <w:rFonts w:ascii="Courier New" w:hAnsi="Courier New" w:cs="Courier New"/>
                <w:szCs w:val="18"/>
                <w:lang w:val="de-DE"/>
              </w:rPr>
              <w:t>dataForwarding</w:t>
            </w:r>
          </w:p>
        </w:tc>
        <w:tc>
          <w:tcPr>
            <w:tcW w:w="1213" w:type="dxa"/>
            <w:tcBorders>
              <w:top w:val="single" w:sz="4" w:space="0" w:color="auto"/>
              <w:left w:val="single" w:sz="4" w:space="0" w:color="auto"/>
              <w:bottom w:val="single" w:sz="4" w:space="0" w:color="auto"/>
              <w:right w:val="single" w:sz="4" w:space="0" w:color="auto"/>
            </w:tcBorders>
          </w:tcPr>
          <w:p w14:paraId="66476A1B" w14:textId="2C64954C" w:rsidR="0092587B" w:rsidRDefault="0092587B" w:rsidP="0092587B">
            <w:pPr>
              <w:pStyle w:val="TAC"/>
            </w:pPr>
            <w:r>
              <w:t>O</w:t>
            </w:r>
          </w:p>
        </w:tc>
        <w:tc>
          <w:tcPr>
            <w:tcW w:w="1234" w:type="dxa"/>
            <w:tcBorders>
              <w:top w:val="single" w:sz="4" w:space="0" w:color="auto"/>
              <w:left w:val="single" w:sz="4" w:space="0" w:color="auto"/>
              <w:bottom w:val="single" w:sz="4" w:space="0" w:color="auto"/>
              <w:right w:val="single" w:sz="4" w:space="0" w:color="auto"/>
            </w:tcBorders>
          </w:tcPr>
          <w:p w14:paraId="5CBE865E" w14:textId="29C04F64" w:rsidR="0092587B" w:rsidRDefault="0092587B" w:rsidP="0092587B">
            <w:pPr>
              <w:pStyle w:val="TAC"/>
              <w:rPr>
                <w:rFonts w:cs="Arial"/>
              </w:rPr>
            </w:pPr>
            <w:r>
              <w:t>T</w:t>
            </w:r>
          </w:p>
        </w:tc>
        <w:tc>
          <w:tcPr>
            <w:tcW w:w="1225" w:type="dxa"/>
            <w:tcBorders>
              <w:top w:val="single" w:sz="4" w:space="0" w:color="auto"/>
              <w:left w:val="single" w:sz="4" w:space="0" w:color="auto"/>
              <w:bottom w:val="single" w:sz="4" w:space="0" w:color="auto"/>
              <w:right w:val="single" w:sz="4" w:space="0" w:color="auto"/>
            </w:tcBorders>
          </w:tcPr>
          <w:p w14:paraId="1435A7F5" w14:textId="51B26D71" w:rsidR="0092587B" w:rsidRDefault="0092587B" w:rsidP="0092587B">
            <w:pPr>
              <w:pStyle w:val="TAC"/>
              <w:rPr>
                <w:rFonts w:cs="Arial"/>
                <w:lang w:eastAsia="zh-CN"/>
              </w:rPr>
            </w:pPr>
            <w:r>
              <w:t>T</w:t>
            </w:r>
          </w:p>
        </w:tc>
        <w:tc>
          <w:tcPr>
            <w:tcW w:w="1229" w:type="dxa"/>
            <w:tcBorders>
              <w:top w:val="single" w:sz="4" w:space="0" w:color="auto"/>
              <w:left w:val="single" w:sz="4" w:space="0" w:color="auto"/>
              <w:bottom w:val="single" w:sz="4" w:space="0" w:color="auto"/>
              <w:right w:val="single" w:sz="4" w:space="0" w:color="auto"/>
            </w:tcBorders>
          </w:tcPr>
          <w:p w14:paraId="69791361" w14:textId="451D7825" w:rsidR="0092587B" w:rsidRDefault="0092587B" w:rsidP="0092587B">
            <w:pPr>
              <w:pStyle w:val="TAC"/>
              <w:rPr>
                <w:rFonts w:cs="Arial"/>
              </w:rPr>
            </w:pPr>
            <w:r>
              <w:t>F</w:t>
            </w:r>
          </w:p>
        </w:tc>
        <w:tc>
          <w:tcPr>
            <w:tcW w:w="1241" w:type="dxa"/>
            <w:tcBorders>
              <w:top w:val="single" w:sz="4" w:space="0" w:color="auto"/>
              <w:left w:val="single" w:sz="4" w:space="0" w:color="auto"/>
              <w:bottom w:val="single" w:sz="4" w:space="0" w:color="auto"/>
              <w:right w:val="single" w:sz="4" w:space="0" w:color="auto"/>
            </w:tcBorders>
          </w:tcPr>
          <w:p w14:paraId="64E964FA" w14:textId="1696F318" w:rsidR="0092587B" w:rsidRDefault="0092587B" w:rsidP="0092587B">
            <w:pPr>
              <w:pStyle w:val="TAC"/>
              <w:rPr>
                <w:rFonts w:cs="Arial"/>
                <w:lang w:eastAsia="zh-CN"/>
              </w:rPr>
            </w:pPr>
            <w:r>
              <w:t>T</w:t>
            </w:r>
          </w:p>
        </w:tc>
      </w:tr>
      <w:tr w:rsidR="0092587B" w14:paraId="127D7C6D" w14:textId="77777777" w:rsidTr="004535DD">
        <w:trPr>
          <w:cantSplit/>
          <w:jc w:val="center"/>
        </w:trPr>
        <w:tc>
          <w:tcPr>
            <w:tcW w:w="3489" w:type="dxa"/>
            <w:tcBorders>
              <w:top w:val="single" w:sz="4" w:space="0" w:color="auto"/>
              <w:left w:val="single" w:sz="4" w:space="0" w:color="auto"/>
              <w:bottom w:val="single" w:sz="4" w:space="0" w:color="auto"/>
              <w:right w:val="single" w:sz="4" w:space="0" w:color="auto"/>
            </w:tcBorders>
          </w:tcPr>
          <w:p w14:paraId="1A5AF954" w14:textId="37F8966B" w:rsidR="0092587B" w:rsidDel="0092587B" w:rsidRDefault="0092587B" w:rsidP="0092587B">
            <w:pPr>
              <w:pStyle w:val="TAL"/>
              <w:rPr>
                <w:rFonts w:ascii="Courier New" w:hAnsi="Courier New" w:cs="Courier New"/>
                <w:lang w:eastAsia="zh-CN"/>
              </w:rPr>
            </w:pPr>
            <w:r w:rsidRPr="00323B89">
              <w:rPr>
                <w:rFonts w:ascii="Courier New" w:hAnsi="Courier New" w:cs="Courier New"/>
                <w:szCs w:val="18"/>
                <w:lang w:val="de-DE"/>
              </w:rPr>
              <w:t>supportedPfcpFeatures</w:t>
            </w:r>
          </w:p>
        </w:tc>
        <w:tc>
          <w:tcPr>
            <w:tcW w:w="1213" w:type="dxa"/>
            <w:tcBorders>
              <w:top w:val="single" w:sz="4" w:space="0" w:color="auto"/>
              <w:left w:val="single" w:sz="4" w:space="0" w:color="auto"/>
              <w:bottom w:val="single" w:sz="4" w:space="0" w:color="auto"/>
              <w:right w:val="single" w:sz="4" w:space="0" w:color="auto"/>
            </w:tcBorders>
          </w:tcPr>
          <w:p w14:paraId="2F1BC6C9" w14:textId="56AF5146" w:rsidR="0092587B" w:rsidRDefault="0092587B" w:rsidP="0092587B">
            <w:pPr>
              <w:pStyle w:val="TAC"/>
            </w:pPr>
            <w:r>
              <w:t>O</w:t>
            </w:r>
          </w:p>
        </w:tc>
        <w:tc>
          <w:tcPr>
            <w:tcW w:w="1234" w:type="dxa"/>
            <w:tcBorders>
              <w:top w:val="single" w:sz="4" w:space="0" w:color="auto"/>
              <w:left w:val="single" w:sz="4" w:space="0" w:color="auto"/>
              <w:bottom w:val="single" w:sz="4" w:space="0" w:color="auto"/>
              <w:right w:val="single" w:sz="4" w:space="0" w:color="auto"/>
            </w:tcBorders>
          </w:tcPr>
          <w:p w14:paraId="57A5DA7F" w14:textId="1ECDD26F" w:rsidR="0092587B" w:rsidRDefault="0092587B" w:rsidP="0092587B">
            <w:pPr>
              <w:pStyle w:val="TAC"/>
              <w:rPr>
                <w:rFonts w:cs="Arial"/>
              </w:rPr>
            </w:pPr>
            <w:r>
              <w:t>T</w:t>
            </w:r>
          </w:p>
        </w:tc>
        <w:tc>
          <w:tcPr>
            <w:tcW w:w="1225" w:type="dxa"/>
            <w:tcBorders>
              <w:top w:val="single" w:sz="4" w:space="0" w:color="auto"/>
              <w:left w:val="single" w:sz="4" w:space="0" w:color="auto"/>
              <w:bottom w:val="single" w:sz="4" w:space="0" w:color="auto"/>
              <w:right w:val="single" w:sz="4" w:space="0" w:color="auto"/>
            </w:tcBorders>
          </w:tcPr>
          <w:p w14:paraId="10BC0CF0" w14:textId="38963BA7" w:rsidR="0092587B" w:rsidRDefault="0092587B" w:rsidP="0092587B">
            <w:pPr>
              <w:pStyle w:val="TAC"/>
              <w:rPr>
                <w:rFonts w:cs="Arial"/>
                <w:lang w:eastAsia="zh-CN"/>
              </w:rPr>
            </w:pPr>
            <w:r>
              <w:t>F</w:t>
            </w:r>
          </w:p>
        </w:tc>
        <w:tc>
          <w:tcPr>
            <w:tcW w:w="1229" w:type="dxa"/>
            <w:tcBorders>
              <w:top w:val="single" w:sz="4" w:space="0" w:color="auto"/>
              <w:left w:val="single" w:sz="4" w:space="0" w:color="auto"/>
              <w:bottom w:val="single" w:sz="4" w:space="0" w:color="auto"/>
              <w:right w:val="single" w:sz="4" w:space="0" w:color="auto"/>
            </w:tcBorders>
          </w:tcPr>
          <w:p w14:paraId="1948FBA7" w14:textId="21C1C563" w:rsidR="0092587B" w:rsidRDefault="0092587B" w:rsidP="0092587B">
            <w:pPr>
              <w:pStyle w:val="TAC"/>
              <w:rPr>
                <w:rFonts w:cs="Arial"/>
              </w:rPr>
            </w:pPr>
            <w:r>
              <w:t>F</w:t>
            </w:r>
          </w:p>
        </w:tc>
        <w:tc>
          <w:tcPr>
            <w:tcW w:w="1241" w:type="dxa"/>
            <w:tcBorders>
              <w:top w:val="single" w:sz="4" w:space="0" w:color="auto"/>
              <w:left w:val="single" w:sz="4" w:space="0" w:color="auto"/>
              <w:bottom w:val="single" w:sz="4" w:space="0" w:color="auto"/>
              <w:right w:val="single" w:sz="4" w:space="0" w:color="auto"/>
            </w:tcBorders>
          </w:tcPr>
          <w:p w14:paraId="1FEAEC71" w14:textId="21BE2F46" w:rsidR="0092587B" w:rsidRDefault="0092587B" w:rsidP="0092587B">
            <w:pPr>
              <w:pStyle w:val="TAC"/>
              <w:rPr>
                <w:rFonts w:cs="Arial"/>
                <w:lang w:eastAsia="zh-CN"/>
              </w:rPr>
            </w:pPr>
            <w:r>
              <w:t>T</w:t>
            </w:r>
          </w:p>
        </w:tc>
      </w:tr>
      <w:tr w:rsidR="00F17312" w14:paraId="601DA686" w14:textId="77777777" w:rsidTr="004535DD">
        <w:trPr>
          <w:cantSplit/>
          <w:jc w:val="center"/>
        </w:trPr>
        <w:tc>
          <w:tcPr>
            <w:tcW w:w="3489" w:type="dxa"/>
            <w:tcBorders>
              <w:top w:val="single" w:sz="4" w:space="0" w:color="auto"/>
              <w:left w:val="single" w:sz="4" w:space="0" w:color="auto"/>
              <w:bottom w:val="single" w:sz="4" w:space="0" w:color="auto"/>
              <w:right w:val="single" w:sz="4" w:space="0" w:color="auto"/>
            </w:tcBorders>
            <w:hideMark/>
          </w:tcPr>
          <w:p w14:paraId="1533B9F7" w14:textId="77777777" w:rsidR="00F17312" w:rsidRDefault="00F17312" w:rsidP="00F17312">
            <w:pPr>
              <w:pStyle w:val="TAL"/>
              <w:rPr>
                <w:rFonts w:ascii="Courier New" w:hAnsi="Courier New" w:cs="Courier New"/>
                <w:lang w:eastAsia="zh-CN"/>
              </w:rPr>
            </w:pPr>
            <w:r>
              <w:rPr>
                <w:rFonts w:ascii="Courier New" w:hAnsi="Courier New" w:cs="Courier New"/>
                <w:lang w:eastAsia="zh-CN"/>
              </w:rPr>
              <w:t>managedNFProfile</w:t>
            </w:r>
          </w:p>
        </w:tc>
        <w:tc>
          <w:tcPr>
            <w:tcW w:w="1213" w:type="dxa"/>
            <w:tcBorders>
              <w:top w:val="single" w:sz="4" w:space="0" w:color="auto"/>
              <w:left w:val="single" w:sz="4" w:space="0" w:color="auto"/>
              <w:bottom w:val="single" w:sz="4" w:space="0" w:color="auto"/>
              <w:right w:val="single" w:sz="4" w:space="0" w:color="auto"/>
            </w:tcBorders>
            <w:hideMark/>
          </w:tcPr>
          <w:p w14:paraId="7C71F99D" w14:textId="77777777" w:rsidR="00F17312" w:rsidRDefault="00F17312" w:rsidP="00F17312">
            <w:pPr>
              <w:pStyle w:val="TAC"/>
            </w:pPr>
            <w:r>
              <w:t>M</w:t>
            </w:r>
          </w:p>
        </w:tc>
        <w:tc>
          <w:tcPr>
            <w:tcW w:w="1234" w:type="dxa"/>
            <w:tcBorders>
              <w:top w:val="single" w:sz="4" w:space="0" w:color="auto"/>
              <w:left w:val="single" w:sz="4" w:space="0" w:color="auto"/>
              <w:bottom w:val="single" w:sz="4" w:space="0" w:color="auto"/>
              <w:right w:val="single" w:sz="4" w:space="0" w:color="auto"/>
            </w:tcBorders>
            <w:hideMark/>
          </w:tcPr>
          <w:p w14:paraId="3B8207C7" w14:textId="77777777" w:rsidR="00F17312" w:rsidRDefault="00F17312" w:rsidP="00F17312">
            <w:pPr>
              <w:pStyle w:val="TAC"/>
              <w:rPr>
                <w:rFonts w:cs="Arial"/>
              </w:rPr>
            </w:pPr>
            <w:r>
              <w:rPr>
                <w:rFonts w:cs="Arial"/>
              </w:rPr>
              <w:t>T</w:t>
            </w:r>
          </w:p>
        </w:tc>
        <w:tc>
          <w:tcPr>
            <w:tcW w:w="1225" w:type="dxa"/>
            <w:tcBorders>
              <w:top w:val="single" w:sz="4" w:space="0" w:color="auto"/>
              <w:left w:val="single" w:sz="4" w:space="0" w:color="auto"/>
              <w:bottom w:val="single" w:sz="4" w:space="0" w:color="auto"/>
              <w:right w:val="single" w:sz="4" w:space="0" w:color="auto"/>
            </w:tcBorders>
            <w:hideMark/>
          </w:tcPr>
          <w:p w14:paraId="06712DFF" w14:textId="77777777" w:rsidR="00F17312" w:rsidRDefault="00F17312" w:rsidP="00F17312">
            <w:pPr>
              <w:pStyle w:val="TAC"/>
              <w:rPr>
                <w:rFonts w:cs="Arial"/>
                <w:lang w:eastAsia="zh-CN"/>
              </w:rPr>
            </w:pPr>
            <w:r>
              <w:rPr>
                <w:rFonts w:cs="Arial"/>
                <w:lang w:eastAsia="zh-CN"/>
              </w:rPr>
              <w:t>T</w:t>
            </w:r>
          </w:p>
        </w:tc>
        <w:tc>
          <w:tcPr>
            <w:tcW w:w="1229" w:type="dxa"/>
            <w:tcBorders>
              <w:top w:val="single" w:sz="4" w:space="0" w:color="auto"/>
              <w:left w:val="single" w:sz="4" w:space="0" w:color="auto"/>
              <w:bottom w:val="single" w:sz="4" w:space="0" w:color="auto"/>
              <w:right w:val="single" w:sz="4" w:space="0" w:color="auto"/>
            </w:tcBorders>
            <w:hideMark/>
          </w:tcPr>
          <w:p w14:paraId="3EFE34CD" w14:textId="77777777" w:rsidR="00F17312" w:rsidRDefault="00F17312" w:rsidP="00F17312">
            <w:pPr>
              <w:pStyle w:val="TAC"/>
              <w:rPr>
                <w:rFonts w:cs="Arial"/>
              </w:rPr>
            </w:pPr>
            <w:r>
              <w:rPr>
                <w:rFonts w:cs="Arial"/>
              </w:rPr>
              <w:t>F</w:t>
            </w:r>
          </w:p>
        </w:tc>
        <w:tc>
          <w:tcPr>
            <w:tcW w:w="1241" w:type="dxa"/>
            <w:tcBorders>
              <w:top w:val="single" w:sz="4" w:space="0" w:color="auto"/>
              <w:left w:val="single" w:sz="4" w:space="0" w:color="auto"/>
              <w:bottom w:val="single" w:sz="4" w:space="0" w:color="auto"/>
              <w:right w:val="single" w:sz="4" w:space="0" w:color="auto"/>
            </w:tcBorders>
            <w:hideMark/>
          </w:tcPr>
          <w:p w14:paraId="393C79E9" w14:textId="77777777" w:rsidR="00F17312" w:rsidRDefault="00F17312" w:rsidP="00F17312">
            <w:pPr>
              <w:pStyle w:val="TAC"/>
              <w:rPr>
                <w:rFonts w:cs="Arial"/>
                <w:lang w:eastAsia="zh-CN"/>
              </w:rPr>
            </w:pPr>
            <w:r>
              <w:rPr>
                <w:rFonts w:cs="Arial"/>
                <w:lang w:eastAsia="zh-CN"/>
              </w:rPr>
              <w:t>T</w:t>
            </w:r>
          </w:p>
        </w:tc>
      </w:tr>
      <w:tr w:rsidR="00F17312" w14:paraId="541FC308" w14:textId="77777777" w:rsidTr="004535DD">
        <w:trPr>
          <w:cantSplit/>
          <w:jc w:val="center"/>
        </w:trPr>
        <w:tc>
          <w:tcPr>
            <w:tcW w:w="3489" w:type="dxa"/>
            <w:tcBorders>
              <w:top w:val="single" w:sz="4" w:space="0" w:color="auto"/>
              <w:left w:val="single" w:sz="4" w:space="0" w:color="auto"/>
              <w:bottom w:val="single" w:sz="4" w:space="0" w:color="auto"/>
              <w:right w:val="single" w:sz="4" w:space="0" w:color="auto"/>
            </w:tcBorders>
            <w:hideMark/>
          </w:tcPr>
          <w:p w14:paraId="6C8A5C70" w14:textId="77777777" w:rsidR="00F17312" w:rsidRDefault="00F17312" w:rsidP="00F17312">
            <w:pPr>
              <w:pStyle w:val="TAL"/>
              <w:rPr>
                <w:rFonts w:ascii="Courier New" w:hAnsi="Courier New" w:cs="Courier New"/>
                <w:lang w:eastAsia="zh-CN"/>
              </w:rPr>
            </w:pPr>
            <w:r>
              <w:rPr>
                <w:rFonts w:ascii="Courier New" w:hAnsi="Courier New" w:cs="Courier New"/>
                <w:lang w:eastAsia="zh-CN"/>
              </w:rPr>
              <w:t>supportedBMOList</w:t>
            </w:r>
          </w:p>
        </w:tc>
        <w:tc>
          <w:tcPr>
            <w:tcW w:w="1213" w:type="dxa"/>
            <w:tcBorders>
              <w:top w:val="single" w:sz="4" w:space="0" w:color="auto"/>
              <w:left w:val="single" w:sz="4" w:space="0" w:color="auto"/>
              <w:bottom w:val="single" w:sz="4" w:space="0" w:color="auto"/>
              <w:right w:val="single" w:sz="4" w:space="0" w:color="auto"/>
            </w:tcBorders>
            <w:hideMark/>
          </w:tcPr>
          <w:p w14:paraId="130914E6" w14:textId="77777777" w:rsidR="00F17312" w:rsidRDefault="00F17312" w:rsidP="00F17312">
            <w:pPr>
              <w:pStyle w:val="TAC"/>
            </w:pPr>
            <w:r>
              <w:t>O</w:t>
            </w:r>
          </w:p>
        </w:tc>
        <w:tc>
          <w:tcPr>
            <w:tcW w:w="1234" w:type="dxa"/>
            <w:tcBorders>
              <w:top w:val="single" w:sz="4" w:space="0" w:color="auto"/>
              <w:left w:val="single" w:sz="4" w:space="0" w:color="auto"/>
              <w:bottom w:val="single" w:sz="4" w:space="0" w:color="auto"/>
              <w:right w:val="single" w:sz="4" w:space="0" w:color="auto"/>
            </w:tcBorders>
            <w:hideMark/>
          </w:tcPr>
          <w:p w14:paraId="5E7377B8" w14:textId="77777777" w:rsidR="00F17312" w:rsidRDefault="00F17312" w:rsidP="00F17312">
            <w:pPr>
              <w:pStyle w:val="TAC"/>
              <w:rPr>
                <w:rFonts w:cs="Arial"/>
              </w:rPr>
            </w:pPr>
            <w:r>
              <w:rPr>
                <w:rFonts w:cs="Arial"/>
              </w:rPr>
              <w:t>T</w:t>
            </w:r>
          </w:p>
        </w:tc>
        <w:tc>
          <w:tcPr>
            <w:tcW w:w="1225" w:type="dxa"/>
            <w:tcBorders>
              <w:top w:val="single" w:sz="4" w:space="0" w:color="auto"/>
              <w:left w:val="single" w:sz="4" w:space="0" w:color="auto"/>
              <w:bottom w:val="single" w:sz="4" w:space="0" w:color="auto"/>
              <w:right w:val="single" w:sz="4" w:space="0" w:color="auto"/>
            </w:tcBorders>
            <w:hideMark/>
          </w:tcPr>
          <w:p w14:paraId="0EC4C894" w14:textId="77777777" w:rsidR="00F17312" w:rsidRDefault="00F17312" w:rsidP="00F17312">
            <w:pPr>
              <w:pStyle w:val="TAC"/>
              <w:rPr>
                <w:rFonts w:cs="Arial"/>
                <w:lang w:eastAsia="zh-CN"/>
              </w:rPr>
            </w:pPr>
            <w:r>
              <w:rPr>
                <w:rFonts w:cs="Arial"/>
                <w:lang w:eastAsia="zh-CN"/>
              </w:rPr>
              <w:t>T</w:t>
            </w:r>
          </w:p>
        </w:tc>
        <w:tc>
          <w:tcPr>
            <w:tcW w:w="1229" w:type="dxa"/>
            <w:tcBorders>
              <w:top w:val="single" w:sz="4" w:space="0" w:color="auto"/>
              <w:left w:val="single" w:sz="4" w:space="0" w:color="auto"/>
              <w:bottom w:val="single" w:sz="4" w:space="0" w:color="auto"/>
              <w:right w:val="single" w:sz="4" w:space="0" w:color="auto"/>
            </w:tcBorders>
            <w:hideMark/>
          </w:tcPr>
          <w:p w14:paraId="2E4F9D79" w14:textId="77777777" w:rsidR="00F17312" w:rsidRDefault="00F17312" w:rsidP="00F17312">
            <w:pPr>
              <w:pStyle w:val="TAC"/>
              <w:rPr>
                <w:rFonts w:cs="Arial"/>
              </w:rPr>
            </w:pPr>
            <w:r>
              <w:rPr>
                <w:rFonts w:cs="Arial"/>
              </w:rPr>
              <w:t>F</w:t>
            </w:r>
          </w:p>
        </w:tc>
        <w:tc>
          <w:tcPr>
            <w:tcW w:w="1241" w:type="dxa"/>
            <w:tcBorders>
              <w:top w:val="single" w:sz="4" w:space="0" w:color="auto"/>
              <w:left w:val="single" w:sz="4" w:space="0" w:color="auto"/>
              <w:bottom w:val="single" w:sz="4" w:space="0" w:color="auto"/>
              <w:right w:val="single" w:sz="4" w:space="0" w:color="auto"/>
            </w:tcBorders>
            <w:hideMark/>
          </w:tcPr>
          <w:p w14:paraId="3F58FE47" w14:textId="77777777" w:rsidR="00F17312" w:rsidRDefault="00F17312" w:rsidP="00F17312">
            <w:pPr>
              <w:pStyle w:val="TAC"/>
              <w:rPr>
                <w:rFonts w:cs="Arial"/>
                <w:lang w:eastAsia="zh-CN"/>
              </w:rPr>
            </w:pPr>
            <w:r>
              <w:rPr>
                <w:rFonts w:cs="Arial"/>
                <w:lang w:eastAsia="zh-CN"/>
              </w:rPr>
              <w:t>T</w:t>
            </w:r>
          </w:p>
        </w:tc>
      </w:tr>
    </w:tbl>
    <w:p w14:paraId="3F6C6D47" w14:textId="77777777" w:rsidR="00F17312" w:rsidRDefault="00F17312" w:rsidP="00F17312">
      <w:bookmarkStart w:id="1740" w:name="_Toc59182758"/>
      <w:bookmarkStart w:id="1741" w:name="_Toc59184224"/>
      <w:bookmarkStart w:id="1742" w:name="_Toc59195159"/>
      <w:bookmarkStart w:id="1743" w:name="_Toc59439586"/>
      <w:bookmarkStart w:id="1744" w:name="_Toc67990009"/>
    </w:p>
    <w:p w14:paraId="6189F08E" w14:textId="089344BA" w:rsidR="00F17312" w:rsidRDefault="00F17312" w:rsidP="00F17312">
      <w:pPr>
        <w:pStyle w:val="Heading4"/>
      </w:pPr>
      <w:r>
        <w:t>5.3.3.3</w:t>
      </w:r>
      <w:r>
        <w:tab/>
        <w:t>Attribute constraints</w:t>
      </w:r>
      <w:bookmarkEnd w:id="1740"/>
      <w:bookmarkEnd w:id="1741"/>
      <w:bookmarkEnd w:id="1742"/>
      <w:bookmarkEnd w:id="1743"/>
      <w:bookmarkEnd w:id="1744"/>
    </w:p>
    <w:p w14:paraId="14C0409B" w14:textId="77777777" w:rsidR="00F17312" w:rsidRPr="00F17312" w:rsidRDefault="00F17312" w:rsidP="00F17312">
      <w:pPr>
        <w:pStyle w:val="TH"/>
      </w:pPr>
    </w:p>
    <w:tbl>
      <w:tblPr>
        <w:tblW w:w="0" w:type="auto"/>
        <w:jc w:val="center"/>
        <w:tblLayout w:type="fixed"/>
        <w:tblLook w:val="01E0" w:firstRow="1" w:lastRow="1" w:firstColumn="1" w:lastColumn="1" w:noHBand="0" w:noVBand="0"/>
      </w:tblPr>
      <w:tblGrid>
        <w:gridCol w:w="3038"/>
        <w:gridCol w:w="5591"/>
      </w:tblGrid>
      <w:tr w:rsidR="00F17312" w14:paraId="56327901" w14:textId="77777777" w:rsidTr="004535DD">
        <w:trPr>
          <w:cantSplit/>
          <w:jc w:val="center"/>
        </w:trPr>
        <w:tc>
          <w:tcPr>
            <w:tcW w:w="3038" w:type="dxa"/>
            <w:tcBorders>
              <w:top w:val="single" w:sz="4" w:space="0" w:color="auto"/>
              <w:left w:val="single" w:sz="4" w:space="0" w:color="auto"/>
              <w:bottom w:val="single" w:sz="4" w:space="0" w:color="auto"/>
              <w:right w:val="single" w:sz="4" w:space="0" w:color="auto"/>
            </w:tcBorders>
            <w:shd w:val="clear" w:color="auto" w:fill="D9D9D9"/>
            <w:hideMark/>
          </w:tcPr>
          <w:p w14:paraId="03DE71F3" w14:textId="77777777" w:rsidR="00F17312" w:rsidRDefault="00F17312" w:rsidP="00F17312">
            <w:pPr>
              <w:pStyle w:val="TAH"/>
            </w:pPr>
            <w:r>
              <w:t>Name</w:t>
            </w:r>
          </w:p>
        </w:tc>
        <w:tc>
          <w:tcPr>
            <w:tcW w:w="5591" w:type="dxa"/>
            <w:tcBorders>
              <w:top w:val="single" w:sz="4" w:space="0" w:color="auto"/>
              <w:left w:val="single" w:sz="4" w:space="0" w:color="auto"/>
              <w:bottom w:val="single" w:sz="4" w:space="0" w:color="auto"/>
              <w:right w:val="single" w:sz="4" w:space="0" w:color="auto"/>
            </w:tcBorders>
            <w:shd w:val="clear" w:color="auto" w:fill="D9D9D9"/>
            <w:hideMark/>
          </w:tcPr>
          <w:p w14:paraId="07C61C25" w14:textId="77777777" w:rsidR="00F17312" w:rsidRDefault="00F17312" w:rsidP="00F17312">
            <w:pPr>
              <w:pStyle w:val="TAH"/>
            </w:pPr>
            <w:r>
              <w:t>Definition</w:t>
            </w:r>
          </w:p>
        </w:tc>
      </w:tr>
      <w:tr w:rsidR="00F17312" w14:paraId="786CD04F" w14:textId="77777777" w:rsidTr="004535DD">
        <w:trPr>
          <w:cantSplit/>
          <w:jc w:val="center"/>
        </w:trPr>
        <w:tc>
          <w:tcPr>
            <w:tcW w:w="3038" w:type="dxa"/>
            <w:tcBorders>
              <w:top w:val="single" w:sz="4" w:space="0" w:color="auto"/>
              <w:left w:val="single" w:sz="4" w:space="0" w:color="auto"/>
              <w:bottom w:val="single" w:sz="4" w:space="0" w:color="auto"/>
              <w:right w:val="single" w:sz="4" w:space="0" w:color="auto"/>
            </w:tcBorders>
            <w:hideMark/>
          </w:tcPr>
          <w:p w14:paraId="6958F2BA" w14:textId="767B5965" w:rsidR="00F17312" w:rsidRDefault="00A84528" w:rsidP="00F17312">
            <w:pPr>
              <w:pStyle w:val="TAL"/>
              <w:rPr>
                <w:rFonts w:ascii="Courier New" w:hAnsi="Courier New" w:cs="Courier New"/>
                <w:lang w:eastAsia="zh-CN"/>
              </w:rPr>
            </w:pPr>
            <w:r w:rsidRPr="00A84528">
              <w:rPr>
                <w:rFonts w:ascii="Courier New" w:hAnsi="Courier New" w:cs="Courier New"/>
                <w:lang w:eastAsia="zh-CN"/>
              </w:rPr>
              <w:t>cNSIIdList</w:t>
            </w:r>
            <w:r w:rsidR="00F17312">
              <w:rPr>
                <w:rFonts w:ascii="Courier New" w:hAnsi="Courier New" w:cs="Courier New"/>
                <w:lang w:eastAsia="zh-CN"/>
              </w:rPr>
              <w:t xml:space="preserve"> </w:t>
            </w:r>
            <w:r w:rsidR="00F17312">
              <w:rPr>
                <w:rFonts w:cs="Arial"/>
              </w:rPr>
              <w:t>CM S</w:t>
            </w:r>
          </w:p>
        </w:tc>
        <w:tc>
          <w:tcPr>
            <w:tcW w:w="5591" w:type="dxa"/>
            <w:tcBorders>
              <w:top w:val="single" w:sz="4" w:space="0" w:color="auto"/>
              <w:left w:val="single" w:sz="4" w:space="0" w:color="auto"/>
              <w:bottom w:val="single" w:sz="4" w:space="0" w:color="auto"/>
              <w:right w:val="single" w:sz="4" w:space="0" w:color="auto"/>
            </w:tcBorders>
            <w:hideMark/>
          </w:tcPr>
          <w:p w14:paraId="1464C1D5" w14:textId="77777777" w:rsidR="00F17312" w:rsidRDefault="00F17312" w:rsidP="00F17312">
            <w:pPr>
              <w:pStyle w:val="TAL"/>
              <w:rPr>
                <w:lang w:eastAsia="zh-CN"/>
              </w:rPr>
            </w:pPr>
            <w:r>
              <w:t>The condition is "network slicing feature is supported".</w:t>
            </w:r>
          </w:p>
        </w:tc>
      </w:tr>
      <w:tr w:rsidR="00A84528" w14:paraId="203F6FD9" w14:textId="77777777" w:rsidTr="004535DD">
        <w:trPr>
          <w:cantSplit/>
          <w:jc w:val="center"/>
        </w:trPr>
        <w:tc>
          <w:tcPr>
            <w:tcW w:w="3038" w:type="dxa"/>
            <w:tcBorders>
              <w:top w:val="single" w:sz="4" w:space="0" w:color="auto"/>
              <w:left w:val="single" w:sz="4" w:space="0" w:color="auto"/>
              <w:bottom w:val="single" w:sz="4" w:space="0" w:color="auto"/>
              <w:right w:val="single" w:sz="4" w:space="0" w:color="auto"/>
            </w:tcBorders>
          </w:tcPr>
          <w:p w14:paraId="679C1B44" w14:textId="6526CE94" w:rsidR="00A84528" w:rsidDel="00A84528" w:rsidRDefault="00A84528" w:rsidP="00A84528">
            <w:pPr>
              <w:pStyle w:val="TAL"/>
              <w:rPr>
                <w:rFonts w:ascii="Courier New" w:hAnsi="Courier New" w:cs="Courier New"/>
                <w:lang w:eastAsia="zh-CN"/>
              </w:rPr>
            </w:pPr>
            <w:r w:rsidRPr="003C43BF">
              <w:rPr>
                <w:rFonts w:ascii="Courier New" w:hAnsi="Courier New" w:cs="Courier New" w:hint="eastAsia"/>
                <w:szCs w:val="18"/>
                <w:lang w:val="de-DE"/>
              </w:rPr>
              <w:t>atsssCapability</w:t>
            </w:r>
            <w:r w:rsidRPr="003C43BF">
              <w:rPr>
                <w:rFonts w:ascii="Courier New" w:hAnsi="Courier New" w:cs="Courier New"/>
                <w:szCs w:val="18"/>
                <w:lang w:val="de-DE"/>
              </w:rPr>
              <w:t xml:space="preserve"> </w:t>
            </w:r>
            <w:r w:rsidRPr="003C43BF">
              <w:rPr>
                <w:rFonts w:cs="Arial"/>
              </w:rPr>
              <w:t>CM S</w:t>
            </w:r>
          </w:p>
        </w:tc>
        <w:tc>
          <w:tcPr>
            <w:tcW w:w="5591" w:type="dxa"/>
            <w:tcBorders>
              <w:top w:val="single" w:sz="4" w:space="0" w:color="auto"/>
              <w:left w:val="single" w:sz="4" w:space="0" w:color="auto"/>
              <w:bottom w:val="single" w:sz="4" w:space="0" w:color="auto"/>
              <w:right w:val="single" w:sz="4" w:space="0" w:color="auto"/>
            </w:tcBorders>
          </w:tcPr>
          <w:p w14:paraId="6ACEF2A4" w14:textId="1CCFF4AF" w:rsidR="00A84528" w:rsidRDefault="00A84528" w:rsidP="00A84528">
            <w:pPr>
              <w:pStyle w:val="TAL"/>
            </w:pPr>
            <w:r w:rsidRPr="003C43BF">
              <w:rPr>
                <w:rFonts w:cs="Arial"/>
                <w:szCs w:val="18"/>
                <w:lang w:eastAsia="zh-CN"/>
              </w:rPr>
              <w:t xml:space="preserve">If present then one of the </w:t>
            </w:r>
            <w:r w:rsidRPr="003C43BF">
              <w:rPr>
                <w:rFonts w:ascii="Courier New" w:hAnsi="Courier New" w:cs="Courier New"/>
              </w:rPr>
              <w:t>atsssLL</w:t>
            </w:r>
            <w:r w:rsidRPr="003C43BF">
              <w:rPr>
                <w:rFonts w:cs="Arial"/>
                <w:szCs w:val="18"/>
                <w:lang w:eastAsia="zh-CN"/>
              </w:rPr>
              <w:t xml:space="preserve"> or </w:t>
            </w:r>
            <w:r w:rsidRPr="003C43BF">
              <w:rPr>
                <w:rFonts w:ascii="Courier New" w:hAnsi="Courier New" w:cs="Courier New"/>
              </w:rPr>
              <w:t>mptcp</w:t>
            </w:r>
            <w:r w:rsidRPr="003C43BF">
              <w:rPr>
                <w:rFonts w:cs="Arial"/>
                <w:szCs w:val="18"/>
                <w:lang w:eastAsia="zh-CN"/>
              </w:rPr>
              <w:t xml:space="preserve"> shall be supported. Otherwise, i</w:t>
            </w:r>
            <w:r w:rsidRPr="003C43BF">
              <w:rPr>
                <w:rFonts w:cs="Arial" w:hint="eastAsia"/>
                <w:szCs w:val="18"/>
                <w:lang w:eastAsia="zh-CN"/>
              </w:rPr>
              <w:t>f not present, the UPF shall be regarded with no ATSSS capability.</w:t>
            </w:r>
          </w:p>
        </w:tc>
      </w:tr>
      <w:tr w:rsidR="00A84528" w14:paraId="7786ECB7" w14:textId="77777777" w:rsidTr="004535DD">
        <w:trPr>
          <w:cantSplit/>
          <w:jc w:val="center"/>
        </w:trPr>
        <w:tc>
          <w:tcPr>
            <w:tcW w:w="3038" w:type="dxa"/>
            <w:tcBorders>
              <w:top w:val="single" w:sz="4" w:space="0" w:color="auto"/>
              <w:left w:val="single" w:sz="4" w:space="0" w:color="auto"/>
              <w:bottom w:val="single" w:sz="4" w:space="0" w:color="auto"/>
              <w:right w:val="single" w:sz="4" w:space="0" w:color="auto"/>
            </w:tcBorders>
          </w:tcPr>
          <w:p w14:paraId="18A924F7" w14:textId="70EAAD25" w:rsidR="00A84528" w:rsidDel="00A84528" w:rsidRDefault="00A84528" w:rsidP="00A84528">
            <w:pPr>
              <w:pStyle w:val="TAL"/>
              <w:rPr>
                <w:rFonts w:ascii="Courier New" w:hAnsi="Courier New" w:cs="Courier New"/>
                <w:lang w:eastAsia="zh-CN"/>
              </w:rPr>
            </w:pPr>
            <w:r w:rsidRPr="003B6105">
              <w:rPr>
                <w:rFonts w:ascii="Courier New" w:hAnsi="Courier New" w:cs="Courier New"/>
                <w:szCs w:val="18"/>
                <w:lang w:val="de-DE"/>
              </w:rPr>
              <w:t>wAgfInfo</w:t>
            </w:r>
            <w:r>
              <w:rPr>
                <w:rFonts w:ascii="Courier New" w:hAnsi="Courier New" w:cs="Courier New"/>
                <w:szCs w:val="18"/>
                <w:lang w:val="de-DE"/>
              </w:rPr>
              <w:t xml:space="preserve"> </w:t>
            </w:r>
            <w:r>
              <w:rPr>
                <w:rFonts w:cs="Arial"/>
              </w:rPr>
              <w:t>CM S</w:t>
            </w:r>
          </w:p>
        </w:tc>
        <w:tc>
          <w:tcPr>
            <w:tcW w:w="5591" w:type="dxa"/>
            <w:tcBorders>
              <w:top w:val="single" w:sz="4" w:space="0" w:color="auto"/>
              <w:left w:val="single" w:sz="4" w:space="0" w:color="auto"/>
              <w:bottom w:val="single" w:sz="4" w:space="0" w:color="auto"/>
              <w:right w:val="single" w:sz="4" w:space="0" w:color="auto"/>
            </w:tcBorders>
          </w:tcPr>
          <w:p w14:paraId="2BFBD77F" w14:textId="760160E5" w:rsidR="00A84528" w:rsidRDefault="00A84528" w:rsidP="00A84528">
            <w:pPr>
              <w:pStyle w:val="TAL"/>
            </w:pPr>
            <w:r>
              <w:t>The condition is</w:t>
            </w:r>
            <w:r w:rsidRPr="00690A26">
              <w:rPr>
                <w:rFonts w:cs="Arial" w:hint="eastAsia"/>
                <w:szCs w:val="18"/>
                <w:lang w:eastAsia="zh-CN"/>
              </w:rPr>
              <w:t xml:space="preserve"> </w:t>
            </w:r>
            <w:r>
              <w:rPr>
                <w:rFonts w:cs="Arial"/>
                <w:szCs w:val="18"/>
                <w:lang w:eastAsia="zh-CN"/>
              </w:rPr>
              <w:t xml:space="preserve">“the </w:t>
            </w:r>
            <w:r w:rsidRPr="00690A26">
              <w:rPr>
                <w:rFonts w:cs="Arial" w:hint="eastAsia"/>
                <w:szCs w:val="18"/>
                <w:lang w:eastAsia="zh-CN"/>
              </w:rPr>
              <w:t xml:space="preserve">UPF </w:t>
            </w:r>
            <w:r w:rsidRPr="00690A26">
              <w:rPr>
                <w:rFonts w:cs="Arial"/>
                <w:szCs w:val="18"/>
                <w:lang w:eastAsia="zh-CN"/>
              </w:rPr>
              <w:t>is collocated with W-AGF</w:t>
            </w:r>
            <w:r>
              <w:rPr>
                <w:rFonts w:cs="Arial"/>
                <w:szCs w:val="18"/>
                <w:lang w:eastAsia="zh-CN"/>
              </w:rPr>
              <w:t>”</w:t>
            </w:r>
            <w:r w:rsidRPr="00690A26">
              <w:rPr>
                <w:rFonts w:cs="Arial" w:hint="eastAsia"/>
                <w:szCs w:val="18"/>
                <w:lang w:eastAsia="zh-CN"/>
              </w:rPr>
              <w:t>.</w:t>
            </w:r>
          </w:p>
        </w:tc>
      </w:tr>
      <w:tr w:rsidR="00A84528" w14:paraId="4C777CA5" w14:textId="77777777" w:rsidTr="004535DD">
        <w:trPr>
          <w:cantSplit/>
          <w:jc w:val="center"/>
        </w:trPr>
        <w:tc>
          <w:tcPr>
            <w:tcW w:w="3038" w:type="dxa"/>
            <w:tcBorders>
              <w:top w:val="single" w:sz="4" w:space="0" w:color="auto"/>
              <w:left w:val="single" w:sz="4" w:space="0" w:color="auto"/>
              <w:bottom w:val="single" w:sz="4" w:space="0" w:color="auto"/>
              <w:right w:val="single" w:sz="4" w:space="0" w:color="auto"/>
            </w:tcBorders>
          </w:tcPr>
          <w:p w14:paraId="389D4155" w14:textId="2DEF2628" w:rsidR="00A84528" w:rsidDel="00A84528" w:rsidRDefault="00A84528" w:rsidP="00A84528">
            <w:pPr>
              <w:pStyle w:val="TAL"/>
              <w:rPr>
                <w:rFonts w:ascii="Courier New" w:hAnsi="Courier New" w:cs="Courier New"/>
                <w:lang w:eastAsia="zh-CN"/>
              </w:rPr>
            </w:pPr>
            <w:r w:rsidRPr="003B6105">
              <w:rPr>
                <w:rFonts w:ascii="Courier New" w:hAnsi="Courier New" w:cs="Courier New"/>
                <w:szCs w:val="18"/>
                <w:lang w:val="de-DE"/>
              </w:rPr>
              <w:t>tngfInfo</w:t>
            </w:r>
            <w:r>
              <w:rPr>
                <w:rFonts w:cs="Arial"/>
              </w:rPr>
              <w:t xml:space="preserve"> CM S</w:t>
            </w:r>
          </w:p>
        </w:tc>
        <w:tc>
          <w:tcPr>
            <w:tcW w:w="5591" w:type="dxa"/>
            <w:tcBorders>
              <w:top w:val="single" w:sz="4" w:space="0" w:color="auto"/>
              <w:left w:val="single" w:sz="4" w:space="0" w:color="auto"/>
              <w:bottom w:val="single" w:sz="4" w:space="0" w:color="auto"/>
              <w:right w:val="single" w:sz="4" w:space="0" w:color="auto"/>
            </w:tcBorders>
          </w:tcPr>
          <w:p w14:paraId="03E03C57" w14:textId="4A9794D6" w:rsidR="00A84528" w:rsidRDefault="00A84528" w:rsidP="00A84528">
            <w:pPr>
              <w:pStyle w:val="TAL"/>
            </w:pPr>
            <w:r>
              <w:t>The condition is</w:t>
            </w:r>
            <w:r w:rsidRPr="00690A26">
              <w:rPr>
                <w:rFonts w:cs="Arial" w:hint="eastAsia"/>
                <w:szCs w:val="18"/>
                <w:lang w:eastAsia="zh-CN"/>
              </w:rPr>
              <w:t xml:space="preserve"> </w:t>
            </w:r>
            <w:r>
              <w:rPr>
                <w:rFonts w:cs="Arial"/>
                <w:szCs w:val="18"/>
                <w:lang w:eastAsia="zh-CN"/>
              </w:rPr>
              <w:t>“the</w:t>
            </w:r>
            <w:r w:rsidRPr="00690A26">
              <w:rPr>
                <w:rFonts w:cs="Arial" w:hint="eastAsia"/>
                <w:szCs w:val="18"/>
                <w:lang w:eastAsia="zh-CN"/>
              </w:rPr>
              <w:t xml:space="preserve"> UPF </w:t>
            </w:r>
            <w:r w:rsidRPr="00690A26">
              <w:rPr>
                <w:rFonts w:cs="Arial"/>
                <w:szCs w:val="18"/>
                <w:lang w:eastAsia="zh-CN"/>
              </w:rPr>
              <w:t>is collocated with TNGF</w:t>
            </w:r>
            <w:r>
              <w:rPr>
                <w:rFonts w:cs="Arial"/>
                <w:szCs w:val="18"/>
                <w:lang w:eastAsia="zh-CN"/>
              </w:rPr>
              <w:t>”</w:t>
            </w:r>
            <w:r w:rsidRPr="00690A26">
              <w:rPr>
                <w:rFonts w:cs="Arial" w:hint="eastAsia"/>
                <w:szCs w:val="18"/>
                <w:lang w:eastAsia="zh-CN"/>
              </w:rPr>
              <w:t>.</w:t>
            </w:r>
          </w:p>
        </w:tc>
      </w:tr>
      <w:tr w:rsidR="00A84528" w14:paraId="0C6E4F5B" w14:textId="77777777" w:rsidTr="004535DD">
        <w:trPr>
          <w:cantSplit/>
          <w:jc w:val="center"/>
        </w:trPr>
        <w:tc>
          <w:tcPr>
            <w:tcW w:w="3038" w:type="dxa"/>
            <w:tcBorders>
              <w:top w:val="single" w:sz="4" w:space="0" w:color="auto"/>
              <w:left w:val="single" w:sz="4" w:space="0" w:color="auto"/>
              <w:bottom w:val="single" w:sz="4" w:space="0" w:color="auto"/>
              <w:right w:val="single" w:sz="4" w:space="0" w:color="auto"/>
            </w:tcBorders>
          </w:tcPr>
          <w:p w14:paraId="1EF591C5" w14:textId="3435BA72" w:rsidR="00A84528" w:rsidDel="00A84528" w:rsidRDefault="00A84528" w:rsidP="00A84528">
            <w:pPr>
              <w:pStyle w:val="TAL"/>
              <w:rPr>
                <w:rFonts w:ascii="Courier New" w:hAnsi="Courier New" w:cs="Courier New"/>
                <w:lang w:eastAsia="zh-CN"/>
              </w:rPr>
            </w:pPr>
            <w:r w:rsidRPr="003B6105">
              <w:rPr>
                <w:rFonts w:ascii="Courier New" w:hAnsi="Courier New" w:cs="Courier New"/>
                <w:szCs w:val="18"/>
                <w:lang w:val="de-DE"/>
              </w:rPr>
              <w:t>twifInfo</w:t>
            </w:r>
            <w:r>
              <w:rPr>
                <w:rFonts w:ascii="Courier New" w:hAnsi="Courier New" w:cs="Courier New"/>
                <w:szCs w:val="18"/>
                <w:lang w:val="de-DE"/>
              </w:rPr>
              <w:t xml:space="preserve"> </w:t>
            </w:r>
            <w:r>
              <w:rPr>
                <w:rFonts w:cs="Arial"/>
              </w:rPr>
              <w:t>CM S</w:t>
            </w:r>
          </w:p>
        </w:tc>
        <w:tc>
          <w:tcPr>
            <w:tcW w:w="5591" w:type="dxa"/>
            <w:tcBorders>
              <w:top w:val="single" w:sz="4" w:space="0" w:color="auto"/>
              <w:left w:val="single" w:sz="4" w:space="0" w:color="auto"/>
              <w:bottom w:val="single" w:sz="4" w:space="0" w:color="auto"/>
              <w:right w:val="single" w:sz="4" w:space="0" w:color="auto"/>
            </w:tcBorders>
          </w:tcPr>
          <w:p w14:paraId="4DE60583" w14:textId="0C3E860D" w:rsidR="00A84528" w:rsidRDefault="00A84528" w:rsidP="00A84528">
            <w:pPr>
              <w:pStyle w:val="TAL"/>
            </w:pPr>
            <w:r>
              <w:t>The condition is</w:t>
            </w:r>
            <w:r w:rsidRPr="00690A26">
              <w:rPr>
                <w:rFonts w:cs="Arial" w:hint="eastAsia"/>
                <w:szCs w:val="18"/>
                <w:lang w:eastAsia="zh-CN"/>
              </w:rPr>
              <w:t xml:space="preserve"> </w:t>
            </w:r>
            <w:r>
              <w:rPr>
                <w:rFonts w:cs="Arial"/>
                <w:szCs w:val="18"/>
                <w:lang w:eastAsia="zh-CN"/>
              </w:rPr>
              <w:t>“the</w:t>
            </w:r>
            <w:r w:rsidRPr="00690A26">
              <w:rPr>
                <w:rFonts w:cs="Arial" w:hint="eastAsia"/>
                <w:szCs w:val="18"/>
                <w:lang w:eastAsia="zh-CN"/>
              </w:rPr>
              <w:t xml:space="preserve"> UPF </w:t>
            </w:r>
            <w:r w:rsidRPr="00690A26">
              <w:rPr>
                <w:rFonts w:cs="Arial"/>
                <w:szCs w:val="18"/>
                <w:lang w:eastAsia="zh-CN"/>
              </w:rPr>
              <w:t xml:space="preserve">is collocated with </w:t>
            </w:r>
            <w:r>
              <w:rPr>
                <w:rFonts w:cs="Arial"/>
                <w:szCs w:val="18"/>
                <w:lang w:eastAsia="zh-CN"/>
              </w:rPr>
              <w:t>TWIF”</w:t>
            </w:r>
            <w:r w:rsidRPr="00690A26">
              <w:rPr>
                <w:rFonts w:cs="Arial" w:hint="eastAsia"/>
                <w:szCs w:val="18"/>
                <w:lang w:eastAsia="zh-CN"/>
              </w:rPr>
              <w:t>.</w:t>
            </w:r>
          </w:p>
        </w:tc>
      </w:tr>
    </w:tbl>
    <w:p w14:paraId="0D16EB11" w14:textId="77777777" w:rsidR="00F17312" w:rsidRDefault="00F17312" w:rsidP="00F17312">
      <w:bookmarkStart w:id="1745" w:name="_Toc59182759"/>
      <w:bookmarkStart w:id="1746" w:name="_Toc59184225"/>
      <w:bookmarkStart w:id="1747" w:name="_Toc59195160"/>
      <w:bookmarkStart w:id="1748" w:name="_Toc59439587"/>
      <w:bookmarkStart w:id="1749" w:name="_Toc67990010"/>
    </w:p>
    <w:p w14:paraId="01804EEE" w14:textId="77777777" w:rsidR="00F17312" w:rsidRDefault="00F17312" w:rsidP="00F17312">
      <w:pPr>
        <w:pStyle w:val="Heading4"/>
      </w:pPr>
      <w:r>
        <w:rPr>
          <w:lang w:eastAsia="zh-CN"/>
        </w:rPr>
        <w:t>5</w:t>
      </w:r>
      <w:r>
        <w:t>.3.3.4</w:t>
      </w:r>
      <w:r>
        <w:tab/>
        <w:t>Notifications</w:t>
      </w:r>
      <w:bookmarkEnd w:id="1745"/>
      <w:bookmarkEnd w:id="1746"/>
      <w:bookmarkEnd w:id="1747"/>
      <w:bookmarkEnd w:id="1748"/>
      <w:bookmarkEnd w:id="1749"/>
    </w:p>
    <w:p w14:paraId="3260A70D" w14:textId="77777777" w:rsidR="00F17312" w:rsidRDefault="00F17312" w:rsidP="00F17312">
      <w:pPr>
        <w:rPr>
          <w:lang w:eastAsia="zh-CN"/>
        </w:rPr>
      </w:pPr>
      <w:r>
        <w:t xml:space="preserve">The common notifications defined in subclause </w:t>
      </w:r>
      <w:r>
        <w:rPr>
          <w:lang w:eastAsia="zh-CN"/>
        </w:rPr>
        <w:t>5.5</w:t>
      </w:r>
      <w:r>
        <w:t xml:space="preserve"> are valid for this IOC, without exceptions or additions.</w:t>
      </w:r>
    </w:p>
    <w:p w14:paraId="40F5661B" w14:textId="77777777" w:rsidR="00F17312" w:rsidRDefault="00F17312" w:rsidP="00F17312">
      <w:pPr>
        <w:pStyle w:val="Heading3"/>
        <w:rPr>
          <w:rFonts w:cs="Arial"/>
          <w:lang w:eastAsia="zh-CN"/>
        </w:rPr>
      </w:pPr>
      <w:bookmarkStart w:id="1750" w:name="_Toc59182760"/>
      <w:bookmarkStart w:id="1751" w:name="_Toc59184226"/>
      <w:bookmarkStart w:id="1752" w:name="_Toc59195161"/>
      <w:bookmarkStart w:id="1753" w:name="_Toc59439588"/>
      <w:bookmarkStart w:id="1754" w:name="_Toc67990011"/>
      <w:r>
        <w:rPr>
          <w:rFonts w:cs="Arial"/>
          <w:lang w:eastAsia="zh-CN"/>
        </w:rPr>
        <w:lastRenderedPageBreak/>
        <w:t>5.3.4</w:t>
      </w:r>
      <w:r>
        <w:rPr>
          <w:rFonts w:cs="Arial"/>
          <w:lang w:eastAsia="zh-CN"/>
        </w:rPr>
        <w:tab/>
      </w:r>
      <w:r>
        <w:rPr>
          <w:rFonts w:ascii="Courier New" w:hAnsi="Courier New"/>
        </w:rPr>
        <w:t>N3IWFFunction</w:t>
      </w:r>
      <w:bookmarkEnd w:id="1750"/>
      <w:bookmarkEnd w:id="1751"/>
      <w:bookmarkEnd w:id="1752"/>
      <w:bookmarkEnd w:id="1753"/>
      <w:bookmarkEnd w:id="1754"/>
    </w:p>
    <w:p w14:paraId="215AEA9F" w14:textId="77777777" w:rsidR="00F17312" w:rsidRDefault="00F17312" w:rsidP="00F17312">
      <w:pPr>
        <w:pStyle w:val="Heading4"/>
      </w:pPr>
      <w:bookmarkStart w:id="1755" w:name="_Toc59182761"/>
      <w:bookmarkStart w:id="1756" w:name="_Toc59184227"/>
      <w:bookmarkStart w:id="1757" w:name="_Toc59195162"/>
      <w:bookmarkStart w:id="1758" w:name="_Toc59439589"/>
      <w:bookmarkStart w:id="1759" w:name="_Toc67990012"/>
      <w:r>
        <w:rPr>
          <w:lang w:eastAsia="zh-CN"/>
        </w:rPr>
        <w:t>5.3</w:t>
      </w:r>
      <w:r>
        <w:t>.4.1</w:t>
      </w:r>
      <w:r>
        <w:tab/>
        <w:t>Definition</w:t>
      </w:r>
      <w:bookmarkEnd w:id="1755"/>
      <w:bookmarkEnd w:id="1756"/>
      <w:bookmarkEnd w:id="1757"/>
      <w:bookmarkEnd w:id="1758"/>
      <w:bookmarkEnd w:id="1759"/>
    </w:p>
    <w:p w14:paraId="37E79899" w14:textId="71DD924D" w:rsidR="00F17312" w:rsidRDefault="00F17312" w:rsidP="00F17312">
      <w:r>
        <w:t xml:space="preserve">This IOC represents the N3IWF function which is used to enable </w:t>
      </w:r>
      <w:r>
        <w:rPr>
          <w:rFonts w:eastAsia="Malgun Gothic"/>
          <w:lang w:eastAsia="ko-KR"/>
        </w:rPr>
        <w:t>non-3GPP access networks connected to the 5GC.</w:t>
      </w:r>
      <w:r>
        <w:t xml:space="preserve"> For more information about the N3IWF, see TS 23.501 [2]. </w:t>
      </w:r>
    </w:p>
    <w:p w14:paraId="4AD60052" w14:textId="77777777" w:rsidR="00F17312" w:rsidRDefault="00F17312" w:rsidP="00F17312">
      <w:pPr>
        <w:pStyle w:val="Heading4"/>
      </w:pPr>
      <w:bookmarkStart w:id="1760" w:name="_Toc59182762"/>
      <w:bookmarkStart w:id="1761" w:name="_Toc59184228"/>
      <w:bookmarkStart w:id="1762" w:name="_Toc59195163"/>
      <w:bookmarkStart w:id="1763" w:name="_Toc59439590"/>
      <w:bookmarkStart w:id="1764" w:name="_Toc67990013"/>
      <w:r>
        <w:t>5.3.4.2</w:t>
      </w:r>
      <w:r>
        <w:tab/>
        <w:t>Attributes</w:t>
      </w:r>
      <w:bookmarkEnd w:id="1760"/>
      <w:bookmarkEnd w:id="1761"/>
      <w:bookmarkEnd w:id="1762"/>
      <w:bookmarkEnd w:id="1763"/>
      <w:bookmarkEnd w:id="1764"/>
    </w:p>
    <w:p w14:paraId="0ED7225C" w14:textId="1C9AAE82" w:rsidR="00F17312" w:rsidRDefault="00F17312" w:rsidP="00F17312">
      <w:r>
        <w:t>The N3IWFFunction IOC includes attributes inherited from ManagedFunction IOC (defined in TS 28.622[30]) and the following attributes:</w:t>
      </w:r>
    </w:p>
    <w:p w14:paraId="7525781B" w14:textId="77777777" w:rsidR="00F17312" w:rsidRDefault="00F17312" w:rsidP="00F17312">
      <w:pPr>
        <w:pStyle w:val="TH"/>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443"/>
        <w:gridCol w:w="1224"/>
        <w:gridCol w:w="1242"/>
        <w:gridCol w:w="1235"/>
        <w:gridCol w:w="1238"/>
        <w:gridCol w:w="1249"/>
      </w:tblGrid>
      <w:tr w:rsidR="00F17312" w14:paraId="130A4CEC" w14:textId="77777777" w:rsidTr="004535DD">
        <w:trPr>
          <w:cantSplit/>
          <w:jc w:val="center"/>
        </w:trPr>
        <w:tc>
          <w:tcPr>
            <w:tcW w:w="3443" w:type="dxa"/>
            <w:tcBorders>
              <w:top w:val="single" w:sz="4" w:space="0" w:color="auto"/>
              <w:left w:val="single" w:sz="4" w:space="0" w:color="auto"/>
              <w:bottom w:val="single" w:sz="4" w:space="0" w:color="auto"/>
              <w:right w:val="single" w:sz="4" w:space="0" w:color="auto"/>
            </w:tcBorders>
            <w:shd w:val="pct10" w:color="auto" w:fill="FFFFFF"/>
            <w:hideMark/>
          </w:tcPr>
          <w:p w14:paraId="6E4DCB5B" w14:textId="77777777" w:rsidR="00F17312" w:rsidRDefault="00F17312" w:rsidP="00F17312">
            <w:pPr>
              <w:pStyle w:val="TAH"/>
            </w:pPr>
            <w:r>
              <w:t>Attribute name</w:t>
            </w:r>
          </w:p>
        </w:tc>
        <w:tc>
          <w:tcPr>
            <w:tcW w:w="1224" w:type="dxa"/>
            <w:tcBorders>
              <w:top w:val="single" w:sz="4" w:space="0" w:color="auto"/>
              <w:left w:val="single" w:sz="4" w:space="0" w:color="auto"/>
              <w:bottom w:val="single" w:sz="4" w:space="0" w:color="auto"/>
              <w:right w:val="single" w:sz="4" w:space="0" w:color="auto"/>
            </w:tcBorders>
            <w:shd w:val="pct10" w:color="auto" w:fill="FFFFFF"/>
            <w:hideMark/>
          </w:tcPr>
          <w:p w14:paraId="397F5B25" w14:textId="4BF56CA3" w:rsidR="00F17312" w:rsidRDefault="00F17312" w:rsidP="00F17312">
            <w:pPr>
              <w:pStyle w:val="TAH"/>
            </w:pPr>
            <w:r>
              <w:t>S</w:t>
            </w:r>
          </w:p>
        </w:tc>
        <w:tc>
          <w:tcPr>
            <w:tcW w:w="1242" w:type="dxa"/>
            <w:tcBorders>
              <w:top w:val="single" w:sz="4" w:space="0" w:color="auto"/>
              <w:left w:val="single" w:sz="4" w:space="0" w:color="auto"/>
              <w:bottom w:val="single" w:sz="4" w:space="0" w:color="auto"/>
              <w:right w:val="single" w:sz="4" w:space="0" w:color="auto"/>
            </w:tcBorders>
            <w:shd w:val="pct10" w:color="auto" w:fill="FFFFFF"/>
            <w:hideMark/>
          </w:tcPr>
          <w:p w14:paraId="65D8624C" w14:textId="77777777" w:rsidR="00F17312" w:rsidRDefault="00F17312" w:rsidP="00F17312">
            <w:pPr>
              <w:pStyle w:val="TAH"/>
            </w:pPr>
            <w:r>
              <w:t>isReadable</w:t>
            </w:r>
          </w:p>
        </w:tc>
        <w:tc>
          <w:tcPr>
            <w:tcW w:w="1235" w:type="dxa"/>
            <w:tcBorders>
              <w:top w:val="single" w:sz="4" w:space="0" w:color="auto"/>
              <w:left w:val="single" w:sz="4" w:space="0" w:color="auto"/>
              <w:bottom w:val="single" w:sz="4" w:space="0" w:color="auto"/>
              <w:right w:val="single" w:sz="4" w:space="0" w:color="auto"/>
            </w:tcBorders>
            <w:shd w:val="pct10" w:color="auto" w:fill="FFFFFF"/>
            <w:hideMark/>
          </w:tcPr>
          <w:p w14:paraId="393FDEDE" w14:textId="77777777" w:rsidR="00F17312" w:rsidRDefault="00F17312" w:rsidP="00F17312">
            <w:pPr>
              <w:pStyle w:val="TAH"/>
            </w:pPr>
            <w:r>
              <w:t>isWritable</w:t>
            </w:r>
          </w:p>
        </w:tc>
        <w:tc>
          <w:tcPr>
            <w:tcW w:w="1238" w:type="dxa"/>
            <w:tcBorders>
              <w:top w:val="single" w:sz="4" w:space="0" w:color="auto"/>
              <w:left w:val="single" w:sz="4" w:space="0" w:color="auto"/>
              <w:bottom w:val="single" w:sz="4" w:space="0" w:color="auto"/>
              <w:right w:val="single" w:sz="4" w:space="0" w:color="auto"/>
            </w:tcBorders>
            <w:shd w:val="pct10" w:color="auto" w:fill="FFFFFF"/>
            <w:hideMark/>
          </w:tcPr>
          <w:p w14:paraId="6255BBA5" w14:textId="77777777" w:rsidR="00F17312" w:rsidRDefault="00F17312" w:rsidP="00F17312">
            <w:pPr>
              <w:pStyle w:val="TAH"/>
            </w:pPr>
            <w:r>
              <w:rPr>
                <w:rFonts w:cs="Arial"/>
                <w:bCs/>
                <w:szCs w:val="18"/>
              </w:rPr>
              <w:t>isInvariant</w:t>
            </w:r>
          </w:p>
        </w:tc>
        <w:tc>
          <w:tcPr>
            <w:tcW w:w="1249" w:type="dxa"/>
            <w:tcBorders>
              <w:top w:val="single" w:sz="4" w:space="0" w:color="auto"/>
              <w:left w:val="single" w:sz="4" w:space="0" w:color="auto"/>
              <w:bottom w:val="single" w:sz="4" w:space="0" w:color="auto"/>
              <w:right w:val="single" w:sz="4" w:space="0" w:color="auto"/>
            </w:tcBorders>
            <w:shd w:val="pct10" w:color="auto" w:fill="FFFFFF"/>
            <w:hideMark/>
          </w:tcPr>
          <w:p w14:paraId="0E0C9059" w14:textId="77777777" w:rsidR="00F17312" w:rsidRDefault="00F17312" w:rsidP="00F17312">
            <w:pPr>
              <w:pStyle w:val="TAH"/>
            </w:pPr>
            <w:r>
              <w:t>isNotifyable</w:t>
            </w:r>
          </w:p>
        </w:tc>
      </w:tr>
      <w:tr w:rsidR="00F17312" w14:paraId="3B7DFD5B" w14:textId="77777777" w:rsidTr="004535DD">
        <w:trPr>
          <w:cantSplit/>
          <w:jc w:val="center"/>
        </w:trPr>
        <w:tc>
          <w:tcPr>
            <w:tcW w:w="3443" w:type="dxa"/>
            <w:tcBorders>
              <w:top w:val="single" w:sz="4" w:space="0" w:color="auto"/>
              <w:left w:val="single" w:sz="4" w:space="0" w:color="auto"/>
              <w:bottom w:val="single" w:sz="4" w:space="0" w:color="auto"/>
              <w:right w:val="single" w:sz="4" w:space="0" w:color="auto"/>
            </w:tcBorders>
            <w:hideMark/>
          </w:tcPr>
          <w:p w14:paraId="0D35C21E" w14:textId="77777777" w:rsidR="00F17312" w:rsidRDefault="00F17312" w:rsidP="00F17312">
            <w:pPr>
              <w:pStyle w:val="TAL"/>
              <w:rPr>
                <w:rFonts w:ascii="Courier New" w:hAnsi="Courier New" w:cs="Courier New"/>
                <w:lang w:eastAsia="zh-CN"/>
              </w:rPr>
            </w:pPr>
            <w:r>
              <w:rPr>
                <w:rFonts w:ascii="Courier New" w:hAnsi="Courier New" w:cs="Courier New"/>
                <w:lang w:eastAsia="zh-CN"/>
              </w:rPr>
              <w:t>pLMNIdList</w:t>
            </w:r>
          </w:p>
        </w:tc>
        <w:tc>
          <w:tcPr>
            <w:tcW w:w="1224" w:type="dxa"/>
            <w:tcBorders>
              <w:top w:val="single" w:sz="4" w:space="0" w:color="auto"/>
              <w:left w:val="single" w:sz="4" w:space="0" w:color="auto"/>
              <w:bottom w:val="single" w:sz="4" w:space="0" w:color="auto"/>
              <w:right w:val="single" w:sz="4" w:space="0" w:color="auto"/>
            </w:tcBorders>
            <w:hideMark/>
          </w:tcPr>
          <w:p w14:paraId="6264BE35" w14:textId="77777777" w:rsidR="00F17312" w:rsidRDefault="00F17312" w:rsidP="00F17312">
            <w:pPr>
              <w:pStyle w:val="TAL"/>
              <w:jc w:val="center"/>
            </w:pPr>
            <w:r>
              <w:t>M</w:t>
            </w:r>
          </w:p>
        </w:tc>
        <w:tc>
          <w:tcPr>
            <w:tcW w:w="1242" w:type="dxa"/>
            <w:tcBorders>
              <w:top w:val="single" w:sz="4" w:space="0" w:color="auto"/>
              <w:left w:val="single" w:sz="4" w:space="0" w:color="auto"/>
              <w:bottom w:val="single" w:sz="4" w:space="0" w:color="auto"/>
              <w:right w:val="single" w:sz="4" w:space="0" w:color="auto"/>
            </w:tcBorders>
            <w:hideMark/>
          </w:tcPr>
          <w:p w14:paraId="4DE1D1C4" w14:textId="77777777" w:rsidR="00F17312" w:rsidRDefault="00F17312" w:rsidP="00F17312">
            <w:pPr>
              <w:pStyle w:val="TAL"/>
              <w:jc w:val="center"/>
            </w:pPr>
            <w:r>
              <w:rPr>
                <w:rFonts w:cs="Arial"/>
              </w:rPr>
              <w:t>T</w:t>
            </w:r>
          </w:p>
        </w:tc>
        <w:tc>
          <w:tcPr>
            <w:tcW w:w="1235" w:type="dxa"/>
            <w:tcBorders>
              <w:top w:val="single" w:sz="4" w:space="0" w:color="auto"/>
              <w:left w:val="single" w:sz="4" w:space="0" w:color="auto"/>
              <w:bottom w:val="single" w:sz="4" w:space="0" w:color="auto"/>
              <w:right w:val="single" w:sz="4" w:space="0" w:color="auto"/>
            </w:tcBorders>
            <w:hideMark/>
          </w:tcPr>
          <w:p w14:paraId="6B393639" w14:textId="77777777" w:rsidR="00F17312" w:rsidRDefault="00F17312" w:rsidP="00F17312">
            <w:pPr>
              <w:pStyle w:val="TAL"/>
              <w:jc w:val="center"/>
            </w:pPr>
            <w:r>
              <w:rPr>
                <w:rFonts w:cs="Arial"/>
                <w:lang w:eastAsia="zh-CN"/>
              </w:rPr>
              <w:t>T</w:t>
            </w:r>
          </w:p>
        </w:tc>
        <w:tc>
          <w:tcPr>
            <w:tcW w:w="1238" w:type="dxa"/>
            <w:tcBorders>
              <w:top w:val="single" w:sz="4" w:space="0" w:color="auto"/>
              <w:left w:val="single" w:sz="4" w:space="0" w:color="auto"/>
              <w:bottom w:val="single" w:sz="4" w:space="0" w:color="auto"/>
              <w:right w:val="single" w:sz="4" w:space="0" w:color="auto"/>
            </w:tcBorders>
            <w:hideMark/>
          </w:tcPr>
          <w:p w14:paraId="0CE229BD" w14:textId="77777777" w:rsidR="00F17312" w:rsidRDefault="00F17312" w:rsidP="00F17312">
            <w:pPr>
              <w:pStyle w:val="TAL"/>
              <w:jc w:val="center"/>
              <w:rPr>
                <w:lang w:eastAsia="zh-CN"/>
              </w:rPr>
            </w:pPr>
            <w:r>
              <w:rPr>
                <w:rFonts w:cs="Arial"/>
              </w:rPr>
              <w:t>F</w:t>
            </w:r>
          </w:p>
        </w:tc>
        <w:tc>
          <w:tcPr>
            <w:tcW w:w="1249" w:type="dxa"/>
            <w:tcBorders>
              <w:top w:val="single" w:sz="4" w:space="0" w:color="auto"/>
              <w:left w:val="single" w:sz="4" w:space="0" w:color="auto"/>
              <w:bottom w:val="single" w:sz="4" w:space="0" w:color="auto"/>
              <w:right w:val="single" w:sz="4" w:space="0" w:color="auto"/>
            </w:tcBorders>
            <w:hideMark/>
          </w:tcPr>
          <w:p w14:paraId="5B67E30B" w14:textId="77777777" w:rsidR="00F17312" w:rsidRDefault="00F17312" w:rsidP="00F17312">
            <w:pPr>
              <w:pStyle w:val="TAL"/>
              <w:jc w:val="center"/>
            </w:pPr>
            <w:r>
              <w:rPr>
                <w:rFonts w:cs="Arial"/>
                <w:lang w:eastAsia="zh-CN"/>
              </w:rPr>
              <w:t>T</w:t>
            </w:r>
          </w:p>
        </w:tc>
      </w:tr>
      <w:tr w:rsidR="00F17312" w14:paraId="5137B391" w14:textId="77777777" w:rsidTr="004535DD">
        <w:trPr>
          <w:cantSplit/>
          <w:jc w:val="center"/>
        </w:trPr>
        <w:tc>
          <w:tcPr>
            <w:tcW w:w="3443" w:type="dxa"/>
            <w:tcBorders>
              <w:top w:val="single" w:sz="4" w:space="0" w:color="auto"/>
              <w:left w:val="single" w:sz="4" w:space="0" w:color="auto"/>
              <w:bottom w:val="single" w:sz="4" w:space="0" w:color="auto"/>
              <w:right w:val="single" w:sz="4" w:space="0" w:color="auto"/>
            </w:tcBorders>
            <w:hideMark/>
          </w:tcPr>
          <w:p w14:paraId="6B6D5629" w14:textId="77777777" w:rsidR="00F17312" w:rsidRDefault="00F17312" w:rsidP="00F17312">
            <w:pPr>
              <w:pStyle w:val="TAL"/>
              <w:rPr>
                <w:rFonts w:ascii="Courier New" w:hAnsi="Courier New" w:cs="Courier New"/>
                <w:lang w:eastAsia="zh-CN"/>
              </w:rPr>
            </w:pPr>
            <w:r>
              <w:rPr>
                <w:rFonts w:ascii="Courier New" w:hAnsi="Courier New" w:cs="Courier New"/>
                <w:lang w:eastAsia="zh-CN"/>
              </w:rPr>
              <w:t>commModelList</w:t>
            </w:r>
          </w:p>
        </w:tc>
        <w:tc>
          <w:tcPr>
            <w:tcW w:w="1224" w:type="dxa"/>
            <w:tcBorders>
              <w:top w:val="single" w:sz="4" w:space="0" w:color="auto"/>
              <w:left w:val="single" w:sz="4" w:space="0" w:color="auto"/>
              <w:bottom w:val="single" w:sz="4" w:space="0" w:color="auto"/>
              <w:right w:val="single" w:sz="4" w:space="0" w:color="auto"/>
            </w:tcBorders>
            <w:hideMark/>
          </w:tcPr>
          <w:p w14:paraId="5C8F5562" w14:textId="77777777" w:rsidR="00F17312" w:rsidRDefault="00F17312" w:rsidP="00F17312">
            <w:pPr>
              <w:pStyle w:val="TAL"/>
              <w:jc w:val="center"/>
            </w:pPr>
            <w:r>
              <w:t>M</w:t>
            </w:r>
          </w:p>
        </w:tc>
        <w:tc>
          <w:tcPr>
            <w:tcW w:w="1242" w:type="dxa"/>
            <w:tcBorders>
              <w:top w:val="single" w:sz="4" w:space="0" w:color="auto"/>
              <w:left w:val="single" w:sz="4" w:space="0" w:color="auto"/>
              <w:bottom w:val="single" w:sz="4" w:space="0" w:color="auto"/>
              <w:right w:val="single" w:sz="4" w:space="0" w:color="auto"/>
            </w:tcBorders>
            <w:hideMark/>
          </w:tcPr>
          <w:p w14:paraId="01CB7F6D" w14:textId="77777777" w:rsidR="00F17312" w:rsidRDefault="00F17312" w:rsidP="00F17312">
            <w:pPr>
              <w:pStyle w:val="TAL"/>
              <w:jc w:val="center"/>
              <w:rPr>
                <w:rFonts w:cs="Arial"/>
              </w:rPr>
            </w:pPr>
            <w:r>
              <w:rPr>
                <w:rFonts w:cs="Arial"/>
              </w:rPr>
              <w:t>T</w:t>
            </w:r>
          </w:p>
        </w:tc>
        <w:tc>
          <w:tcPr>
            <w:tcW w:w="1235" w:type="dxa"/>
            <w:tcBorders>
              <w:top w:val="single" w:sz="4" w:space="0" w:color="auto"/>
              <w:left w:val="single" w:sz="4" w:space="0" w:color="auto"/>
              <w:bottom w:val="single" w:sz="4" w:space="0" w:color="auto"/>
              <w:right w:val="single" w:sz="4" w:space="0" w:color="auto"/>
            </w:tcBorders>
            <w:hideMark/>
          </w:tcPr>
          <w:p w14:paraId="76E41E82" w14:textId="77777777" w:rsidR="00F17312" w:rsidRDefault="00F17312" w:rsidP="00F17312">
            <w:pPr>
              <w:pStyle w:val="TAL"/>
              <w:jc w:val="center"/>
              <w:rPr>
                <w:rFonts w:cs="Arial"/>
                <w:lang w:eastAsia="zh-CN"/>
              </w:rPr>
            </w:pPr>
            <w:r>
              <w:rPr>
                <w:rFonts w:cs="Arial"/>
                <w:lang w:eastAsia="zh-CN"/>
              </w:rPr>
              <w:t>T</w:t>
            </w:r>
          </w:p>
        </w:tc>
        <w:tc>
          <w:tcPr>
            <w:tcW w:w="1238" w:type="dxa"/>
            <w:tcBorders>
              <w:top w:val="single" w:sz="4" w:space="0" w:color="auto"/>
              <w:left w:val="single" w:sz="4" w:space="0" w:color="auto"/>
              <w:bottom w:val="single" w:sz="4" w:space="0" w:color="auto"/>
              <w:right w:val="single" w:sz="4" w:space="0" w:color="auto"/>
            </w:tcBorders>
            <w:hideMark/>
          </w:tcPr>
          <w:p w14:paraId="28735DFC" w14:textId="77777777" w:rsidR="00F17312" w:rsidRDefault="00F17312" w:rsidP="00F17312">
            <w:pPr>
              <w:pStyle w:val="TAL"/>
              <w:jc w:val="center"/>
              <w:rPr>
                <w:rFonts w:cs="Arial"/>
              </w:rPr>
            </w:pPr>
            <w:r>
              <w:rPr>
                <w:rFonts w:cs="Arial"/>
              </w:rPr>
              <w:t>F</w:t>
            </w:r>
          </w:p>
        </w:tc>
        <w:tc>
          <w:tcPr>
            <w:tcW w:w="1249" w:type="dxa"/>
            <w:tcBorders>
              <w:top w:val="single" w:sz="4" w:space="0" w:color="auto"/>
              <w:left w:val="single" w:sz="4" w:space="0" w:color="auto"/>
              <w:bottom w:val="single" w:sz="4" w:space="0" w:color="auto"/>
              <w:right w:val="single" w:sz="4" w:space="0" w:color="auto"/>
            </w:tcBorders>
            <w:hideMark/>
          </w:tcPr>
          <w:p w14:paraId="6CE96795" w14:textId="77777777" w:rsidR="00F17312" w:rsidRDefault="00F17312" w:rsidP="00F17312">
            <w:pPr>
              <w:pStyle w:val="TAL"/>
              <w:jc w:val="center"/>
              <w:rPr>
                <w:rFonts w:cs="Arial"/>
                <w:lang w:eastAsia="zh-CN"/>
              </w:rPr>
            </w:pPr>
            <w:r>
              <w:rPr>
                <w:rFonts w:cs="Arial"/>
                <w:lang w:eastAsia="zh-CN"/>
              </w:rPr>
              <w:t>T</w:t>
            </w:r>
          </w:p>
        </w:tc>
      </w:tr>
    </w:tbl>
    <w:p w14:paraId="6BFEE1B1" w14:textId="77777777" w:rsidR="00F17312" w:rsidRDefault="00F17312" w:rsidP="00F17312">
      <w:bookmarkStart w:id="1765" w:name="_Toc59182763"/>
      <w:bookmarkStart w:id="1766" w:name="_Toc59184229"/>
      <w:bookmarkStart w:id="1767" w:name="_Toc59195164"/>
      <w:bookmarkStart w:id="1768" w:name="_Toc59439591"/>
      <w:bookmarkStart w:id="1769" w:name="_Toc67990014"/>
    </w:p>
    <w:p w14:paraId="60F0A601" w14:textId="77777777" w:rsidR="00F17312" w:rsidRDefault="00F17312" w:rsidP="00F17312">
      <w:pPr>
        <w:pStyle w:val="Heading4"/>
      </w:pPr>
      <w:r>
        <w:rPr>
          <w:lang w:eastAsia="zh-CN"/>
        </w:rPr>
        <w:t>5</w:t>
      </w:r>
      <w:r>
        <w:t>.3.4.3</w:t>
      </w:r>
      <w:r>
        <w:tab/>
        <w:t>Attribute constraints</w:t>
      </w:r>
      <w:bookmarkEnd w:id="1765"/>
      <w:bookmarkEnd w:id="1766"/>
      <w:bookmarkEnd w:id="1767"/>
      <w:bookmarkEnd w:id="1768"/>
      <w:bookmarkEnd w:id="1769"/>
    </w:p>
    <w:p w14:paraId="0B1D5686" w14:textId="77777777" w:rsidR="00F17312" w:rsidRDefault="00F17312" w:rsidP="00F17312">
      <w:r>
        <w:t>None.</w:t>
      </w:r>
    </w:p>
    <w:p w14:paraId="7F8D0434" w14:textId="77777777" w:rsidR="00F17312" w:rsidRDefault="00F17312" w:rsidP="00F17312">
      <w:pPr>
        <w:pStyle w:val="Heading4"/>
      </w:pPr>
      <w:bookmarkStart w:id="1770" w:name="_Toc59182764"/>
      <w:bookmarkStart w:id="1771" w:name="_Toc59184230"/>
      <w:bookmarkStart w:id="1772" w:name="_Toc59195165"/>
      <w:bookmarkStart w:id="1773" w:name="_Toc59439592"/>
      <w:bookmarkStart w:id="1774" w:name="_Toc67990015"/>
      <w:r>
        <w:rPr>
          <w:lang w:eastAsia="zh-CN"/>
        </w:rPr>
        <w:t>5</w:t>
      </w:r>
      <w:r>
        <w:t>.3.4.4</w:t>
      </w:r>
      <w:r>
        <w:tab/>
        <w:t>Notifications</w:t>
      </w:r>
      <w:bookmarkEnd w:id="1770"/>
      <w:bookmarkEnd w:id="1771"/>
      <w:bookmarkEnd w:id="1772"/>
      <w:bookmarkEnd w:id="1773"/>
      <w:bookmarkEnd w:id="1774"/>
    </w:p>
    <w:p w14:paraId="5FE74190" w14:textId="77777777" w:rsidR="00F17312" w:rsidRDefault="00F17312" w:rsidP="00F17312">
      <w:pPr>
        <w:rPr>
          <w:lang w:eastAsia="zh-CN"/>
        </w:rPr>
      </w:pPr>
      <w:r>
        <w:t xml:space="preserve">The common notifications defined in subclause </w:t>
      </w:r>
      <w:r>
        <w:rPr>
          <w:lang w:eastAsia="zh-CN"/>
        </w:rPr>
        <w:t>5.5</w:t>
      </w:r>
      <w:r>
        <w:t xml:space="preserve"> are valid for this IOC, without exceptions or additions.</w:t>
      </w:r>
    </w:p>
    <w:p w14:paraId="45CB291F" w14:textId="77777777" w:rsidR="00F17312" w:rsidRDefault="00F17312" w:rsidP="00F17312">
      <w:pPr>
        <w:pStyle w:val="Heading3"/>
        <w:rPr>
          <w:rFonts w:cs="Arial"/>
          <w:lang w:eastAsia="zh-CN"/>
        </w:rPr>
      </w:pPr>
      <w:bookmarkStart w:id="1775" w:name="_Toc59182765"/>
      <w:bookmarkStart w:id="1776" w:name="_Toc59184231"/>
      <w:bookmarkStart w:id="1777" w:name="_Toc59195166"/>
      <w:bookmarkStart w:id="1778" w:name="_Toc59439593"/>
      <w:bookmarkStart w:id="1779" w:name="_Toc67990016"/>
      <w:r>
        <w:rPr>
          <w:rFonts w:cs="Arial"/>
          <w:lang w:eastAsia="zh-CN"/>
        </w:rPr>
        <w:t>5.3.5</w:t>
      </w:r>
      <w:r>
        <w:rPr>
          <w:rFonts w:cs="Arial"/>
          <w:lang w:eastAsia="zh-CN"/>
        </w:rPr>
        <w:tab/>
      </w:r>
      <w:r>
        <w:rPr>
          <w:rFonts w:ascii="Courier New" w:hAnsi="Courier New"/>
        </w:rPr>
        <w:t>PCFFunction</w:t>
      </w:r>
      <w:bookmarkEnd w:id="1775"/>
      <w:bookmarkEnd w:id="1776"/>
      <w:bookmarkEnd w:id="1777"/>
      <w:bookmarkEnd w:id="1778"/>
      <w:bookmarkEnd w:id="1779"/>
    </w:p>
    <w:p w14:paraId="1DF5751D" w14:textId="77777777" w:rsidR="00F17312" w:rsidRDefault="00F17312" w:rsidP="00F17312">
      <w:pPr>
        <w:pStyle w:val="Heading4"/>
      </w:pPr>
      <w:bookmarkStart w:id="1780" w:name="_Toc59182766"/>
      <w:bookmarkStart w:id="1781" w:name="_Toc59184232"/>
      <w:bookmarkStart w:id="1782" w:name="_Toc59195167"/>
      <w:bookmarkStart w:id="1783" w:name="_Toc59439594"/>
      <w:bookmarkStart w:id="1784" w:name="_Toc67990017"/>
      <w:r>
        <w:rPr>
          <w:lang w:eastAsia="zh-CN"/>
        </w:rPr>
        <w:t>5.3</w:t>
      </w:r>
      <w:r>
        <w:t>.5.1</w:t>
      </w:r>
      <w:r>
        <w:tab/>
        <w:t>Definition</w:t>
      </w:r>
      <w:bookmarkEnd w:id="1780"/>
      <w:bookmarkEnd w:id="1781"/>
      <w:bookmarkEnd w:id="1782"/>
      <w:bookmarkEnd w:id="1783"/>
      <w:bookmarkEnd w:id="1784"/>
    </w:p>
    <w:p w14:paraId="6C9A8DC2" w14:textId="5C427F45" w:rsidR="00F17312" w:rsidRDefault="00F17312" w:rsidP="00F17312">
      <w:r>
        <w:t xml:space="preserve">This IOC represents the PCF function in 5GC. For more information about the PCF, see TS 23.501 [2]. </w:t>
      </w:r>
    </w:p>
    <w:p w14:paraId="003D3C79" w14:textId="77777777" w:rsidR="00F17312" w:rsidRDefault="00F17312" w:rsidP="00F17312">
      <w:pPr>
        <w:pStyle w:val="Heading4"/>
      </w:pPr>
      <w:bookmarkStart w:id="1785" w:name="_Toc59182767"/>
      <w:bookmarkStart w:id="1786" w:name="_Toc59184233"/>
      <w:bookmarkStart w:id="1787" w:name="_Toc59195168"/>
      <w:bookmarkStart w:id="1788" w:name="_Toc59439595"/>
      <w:bookmarkStart w:id="1789" w:name="_Toc67990018"/>
      <w:r>
        <w:t>5.3.5.2</w:t>
      </w:r>
      <w:r>
        <w:tab/>
        <w:t>Attributes</w:t>
      </w:r>
      <w:bookmarkEnd w:id="1785"/>
      <w:bookmarkEnd w:id="1786"/>
      <w:bookmarkEnd w:id="1787"/>
      <w:bookmarkEnd w:id="1788"/>
      <w:bookmarkEnd w:id="1789"/>
    </w:p>
    <w:p w14:paraId="48459E23" w14:textId="33130A05" w:rsidR="00F17312" w:rsidRDefault="00F17312" w:rsidP="00F17312">
      <w:r>
        <w:t>The PCFFunction IOC includes attributes inherited from ManagedFunction IOC (defined in TS 28.622[30]) and the following attributes:</w:t>
      </w:r>
    </w:p>
    <w:p w14:paraId="7C7423C0" w14:textId="77777777" w:rsidR="00F17312" w:rsidRDefault="00F17312" w:rsidP="00F17312">
      <w:pPr>
        <w:pStyle w:val="TH"/>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507"/>
        <w:gridCol w:w="1204"/>
        <w:gridCol w:w="1232"/>
        <w:gridCol w:w="1221"/>
        <w:gridCol w:w="1226"/>
        <w:gridCol w:w="1241"/>
      </w:tblGrid>
      <w:tr w:rsidR="00F17312" w14:paraId="28F821EF" w14:textId="77777777" w:rsidTr="004535DD">
        <w:trPr>
          <w:cantSplit/>
          <w:jc w:val="center"/>
        </w:trPr>
        <w:tc>
          <w:tcPr>
            <w:tcW w:w="3507" w:type="dxa"/>
            <w:tcBorders>
              <w:top w:val="single" w:sz="4" w:space="0" w:color="auto"/>
              <w:left w:val="single" w:sz="4" w:space="0" w:color="auto"/>
              <w:bottom w:val="single" w:sz="4" w:space="0" w:color="auto"/>
              <w:right w:val="single" w:sz="4" w:space="0" w:color="auto"/>
            </w:tcBorders>
            <w:shd w:val="pct10" w:color="auto" w:fill="FFFFFF"/>
            <w:hideMark/>
          </w:tcPr>
          <w:p w14:paraId="31D076B0" w14:textId="77777777" w:rsidR="00F17312" w:rsidRDefault="00F17312" w:rsidP="00F17312">
            <w:pPr>
              <w:pStyle w:val="TAH"/>
            </w:pPr>
            <w:r>
              <w:t>Attribute name</w:t>
            </w:r>
          </w:p>
        </w:tc>
        <w:tc>
          <w:tcPr>
            <w:tcW w:w="1204" w:type="dxa"/>
            <w:tcBorders>
              <w:top w:val="single" w:sz="4" w:space="0" w:color="auto"/>
              <w:left w:val="single" w:sz="4" w:space="0" w:color="auto"/>
              <w:bottom w:val="single" w:sz="4" w:space="0" w:color="auto"/>
              <w:right w:val="single" w:sz="4" w:space="0" w:color="auto"/>
            </w:tcBorders>
            <w:shd w:val="pct10" w:color="auto" w:fill="FFFFFF"/>
            <w:hideMark/>
          </w:tcPr>
          <w:p w14:paraId="25661B3A" w14:textId="21558D19" w:rsidR="00F17312" w:rsidRDefault="00F17312" w:rsidP="00F17312">
            <w:pPr>
              <w:pStyle w:val="TAH"/>
            </w:pPr>
            <w:r>
              <w:t>S</w:t>
            </w:r>
          </w:p>
        </w:tc>
        <w:tc>
          <w:tcPr>
            <w:tcW w:w="1232" w:type="dxa"/>
            <w:tcBorders>
              <w:top w:val="single" w:sz="4" w:space="0" w:color="auto"/>
              <w:left w:val="single" w:sz="4" w:space="0" w:color="auto"/>
              <w:bottom w:val="single" w:sz="4" w:space="0" w:color="auto"/>
              <w:right w:val="single" w:sz="4" w:space="0" w:color="auto"/>
            </w:tcBorders>
            <w:shd w:val="pct10" w:color="auto" w:fill="FFFFFF"/>
            <w:hideMark/>
          </w:tcPr>
          <w:p w14:paraId="592F3904" w14:textId="77777777" w:rsidR="00F17312" w:rsidRDefault="00F17312" w:rsidP="00F17312">
            <w:pPr>
              <w:pStyle w:val="TAH"/>
            </w:pPr>
            <w:r>
              <w:t>isReadable</w:t>
            </w:r>
          </w:p>
        </w:tc>
        <w:tc>
          <w:tcPr>
            <w:tcW w:w="1221" w:type="dxa"/>
            <w:tcBorders>
              <w:top w:val="single" w:sz="4" w:space="0" w:color="auto"/>
              <w:left w:val="single" w:sz="4" w:space="0" w:color="auto"/>
              <w:bottom w:val="single" w:sz="4" w:space="0" w:color="auto"/>
              <w:right w:val="single" w:sz="4" w:space="0" w:color="auto"/>
            </w:tcBorders>
            <w:shd w:val="pct10" w:color="auto" w:fill="FFFFFF"/>
            <w:hideMark/>
          </w:tcPr>
          <w:p w14:paraId="03AB2A18" w14:textId="77777777" w:rsidR="00F17312" w:rsidRDefault="00F17312" w:rsidP="00F17312">
            <w:pPr>
              <w:pStyle w:val="TAH"/>
            </w:pPr>
            <w:r>
              <w:t>isWritable</w:t>
            </w:r>
          </w:p>
        </w:tc>
        <w:tc>
          <w:tcPr>
            <w:tcW w:w="1226" w:type="dxa"/>
            <w:tcBorders>
              <w:top w:val="single" w:sz="4" w:space="0" w:color="auto"/>
              <w:left w:val="single" w:sz="4" w:space="0" w:color="auto"/>
              <w:bottom w:val="single" w:sz="4" w:space="0" w:color="auto"/>
              <w:right w:val="single" w:sz="4" w:space="0" w:color="auto"/>
            </w:tcBorders>
            <w:shd w:val="pct10" w:color="auto" w:fill="FFFFFF"/>
            <w:hideMark/>
          </w:tcPr>
          <w:p w14:paraId="587A93D0" w14:textId="77777777" w:rsidR="00F17312" w:rsidRDefault="00F17312" w:rsidP="00F17312">
            <w:pPr>
              <w:pStyle w:val="TAH"/>
            </w:pPr>
            <w:r>
              <w:rPr>
                <w:rFonts w:cs="Arial"/>
                <w:bCs/>
                <w:szCs w:val="18"/>
              </w:rPr>
              <w:t>isInvariant</w:t>
            </w:r>
          </w:p>
        </w:tc>
        <w:tc>
          <w:tcPr>
            <w:tcW w:w="1241" w:type="dxa"/>
            <w:tcBorders>
              <w:top w:val="single" w:sz="4" w:space="0" w:color="auto"/>
              <w:left w:val="single" w:sz="4" w:space="0" w:color="auto"/>
              <w:bottom w:val="single" w:sz="4" w:space="0" w:color="auto"/>
              <w:right w:val="single" w:sz="4" w:space="0" w:color="auto"/>
            </w:tcBorders>
            <w:shd w:val="pct10" w:color="auto" w:fill="FFFFFF"/>
            <w:hideMark/>
          </w:tcPr>
          <w:p w14:paraId="71857C22" w14:textId="77777777" w:rsidR="00F17312" w:rsidRDefault="00F17312" w:rsidP="00F17312">
            <w:pPr>
              <w:pStyle w:val="TAH"/>
            </w:pPr>
            <w:r>
              <w:t>isNotifyable</w:t>
            </w:r>
          </w:p>
        </w:tc>
      </w:tr>
      <w:tr w:rsidR="00F17312" w14:paraId="0B6E5AC0" w14:textId="77777777" w:rsidTr="004535DD">
        <w:trPr>
          <w:cantSplit/>
          <w:jc w:val="center"/>
        </w:trPr>
        <w:tc>
          <w:tcPr>
            <w:tcW w:w="3507" w:type="dxa"/>
            <w:tcBorders>
              <w:top w:val="single" w:sz="4" w:space="0" w:color="auto"/>
              <w:left w:val="single" w:sz="4" w:space="0" w:color="auto"/>
              <w:bottom w:val="single" w:sz="4" w:space="0" w:color="auto"/>
              <w:right w:val="single" w:sz="4" w:space="0" w:color="auto"/>
            </w:tcBorders>
            <w:hideMark/>
          </w:tcPr>
          <w:p w14:paraId="523A91C9" w14:textId="7E195819" w:rsidR="00F17312" w:rsidRDefault="00F17312" w:rsidP="00F17312">
            <w:pPr>
              <w:pStyle w:val="TAL"/>
              <w:rPr>
                <w:rFonts w:ascii="Courier New" w:hAnsi="Courier New" w:cs="Courier New"/>
                <w:lang w:eastAsia="zh-CN"/>
              </w:rPr>
            </w:pPr>
            <w:r>
              <w:rPr>
                <w:rFonts w:ascii="Courier New" w:hAnsi="Courier New" w:cs="Courier New"/>
                <w:lang w:eastAsia="zh-CN"/>
              </w:rPr>
              <w:t>pLMNI</w:t>
            </w:r>
            <w:r w:rsidR="006D7FEE" w:rsidRPr="006D7FEE">
              <w:rPr>
                <w:rFonts w:ascii="Courier New" w:hAnsi="Courier New" w:cs="Courier New"/>
                <w:lang w:eastAsia="zh-CN"/>
              </w:rPr>
              <w:t>nfo</w:t>
            </w:r>
            <w:r>
              <w:rPr>
                <w:rFonts w:ascii="Courier New" w:hAnsi="Courier New" w:cs="Courier New"/>
                <w:lang w:eastAsia="zh-CN"/>
              </w:rPr>
              <w:t>List</w:t>
            </w:r>
          </w:p>
        </w:tc>
        <w:tc>
          <w:tcPr>
            <w:tcW w:w="1204" w:type="dxa"/>
            <w:tcBorders>
              <w:top w:val="single" w:sz="4" w:space="0" w:color="auto"/>
              <w:left w:val="single" w:sz="4" w:space="0" w:color="auto"/>
              <w:bottom w:val="single" w:sz="4" w:space="0" w:color="auto"/>
              <w:right w:val="single" w:sz="4" w:space="0" w:color="auto"/>
            </w:tcBorders>
            <w:hideMark/>
          </w:tcPr>
          <w:p w14:paraId="2BF79C32" w14:textId="77777777" w:rsidR="00F17312" w:rsidRDefault="00F17312" w:rsidP="00F17312">
            <w:pPr>
              <w:pStyle w:val="TAL"/>
              <w:jc w:val="center"/>
            </w:pPr>
            <w:r>
              <w:t>M</w:t>
            </w:r>
          </w:p>
        </w:tc>
        <w:tc>
          <w:tcPr>
            <w:tcW w:w="1232" w:type="dxa"/>
            <w:tcBorders>
              <w:top w:val="single" w:sz="4" w:space="0" w:color="auto"/>
              <w:left w:val="single" w:sz="4" w:space="0" w:color="auto"/>
              <w:bottom w:val="single" w:sz="4" w:space="0" w:color="auto"/>
              <w:right w:val="single" w:sz="4" w:space="0" w:color="auto"/>
            </w:tcBorders>
            <w:hideMark/>
          </w:tcPr>
          <w:p w14:paraId="552FEB47" w14:textId="77777777" w:rsidR="00F17312" w:rsidRDefault="00F17312" w:rsidP="00F17312">
            <w:pPr>
              <w:pStyle w:val="TAL"/>
              <w:jc w:val="center"/>
            </w:pPr>
            <w:r>
              <w:rPr>
                <w:rFonts w:cs="Arial"/>
              </w:rPr>
              <w:t>T</w:t>
            </w:r>
          </w:p>
        </w:tc>
        <w:tc>
          <w:tcPr>
            <w:tcW w:w="1221" w:type="dxa"/>
            <w:tcBorders>
              <w:top w:val="single" w:sz="4" w:space="0" w:color="auto"/>
              <w:left w:val="single" w:sz="4" w:space="0" w:color="auto"/>
              <w:bottom w:val="single" w:sz="4" w:space="0" w:color="auto"/>
              <w:right w:val="single" w:sz="4" w:space="0" w:color="auto"/>
            </w:tcBorders>
            <w:hideMark/>
          </w:tcPr>
          <w:p w14:paraId="2A61D6B7" w14:textId="77777777" w:rsidR="00F17312" w:rsidRDefault="00F17312" w:rsidP="00F17312">
            <w:pPr>
              <w:pStyle w:val="TAL"/>
              <w:jc w:val="center"/>
            </w:pPr>
            <w:r>
              <w:rPr>
                <w:rFonts w:cs="Arial"/>
                <w:lang w:eastAsia="zh-CN"/>
              </w:rPr>
              <w:t>T</w:t>
            </w:r>
          </w:p>
        </w:tc>
        <w:tc>
          <w:tcPr>
            <w:tcW w:w="1226" w:type="dxa"/>
            <w:tcBorders>
              <w:top w:val="single" w:sz="4" w:space="0" w:color="auto"/>
              <w:left w:val="single" w:sz="4" w:space="0" w:color="auto"/>
              <w:bottom w:val="single" w:sz="4" w:space="0" w:color="auto"/>
              <w:right w:val="single" w:sz="4" w:space="0" w:color="auto"/>
            </w:tcBorders>
            <w:hideMark/>
          </w:tcPr>
          <w:p w14:paraId="0676EEBE" w14:textId="77777777" w:rsidR="00F17312" w:rsidRDefault="00F17312" w:rsidP="00F17312">
            <w:pPr>
              <w:pStyle w:val="TAL"/>
              <w:jc w:val="center"/>
              <w:rPr>
                <w:lang w:eastAsia="zh-CN"/>
              </w:rPr>
            </w:pPr>
            <w:r>
              <w:rPr>
                <w:rFonts w:cs="Arial"/>
              </w:rPr>
              <w:t>F</w:t>
            </w:r>
          </w:p>
        </w:tc>
        <w:tc>
          <w:tcPr>
            <w:tcW w:w="1241" w:type="dxa"/>
            <w:tcBorders>
              <w:top w:val="single" w:sz="4" w:space="0" w:color="auto"/>
              <w:left w:val="single" w:sz="4" w:space="0" w:color="auto"/>
              <w:bottom w:val="single" w:sz="4" w:space="0" w:color="auto"/>
              <w:right w:val="single" w:sz="4" w:space="0" w:color="auto"/>
            </w:tcBorders>
            <w:hideMark/>
          </w:tcPr>
          <w:p w14:paraId="1BB1B4B6" w14:textId="77777777" w:rsidR="00F17312" w:rsidRDefault="00F17312" w:rsidP="00F17312">
            <w:pPr>
              <w:pStyle w:val="TAL"/>
              <w:jc w:val="center"/>
            </w:pPr>
            <w:r>
              <w:rPr>
                <w:rFonts w:cs="Arial"/>
                <w:lang w:eastAsia="zh-CN"/>
              </w:rPr>
              <w:t>T</w:t>
            </w:r>
          </w:p>
        </w:tc>
      </w:tr>
      <w:tr w:rsidR="00F17312" w14:paraId="588C17DF" w14:textId="77777777" w:rsidTr="004535DD">
        <w:trPr>
          <w:cantSplit/>
          <w:jc w:val="center"/>
        </w:trPr>
        <w:tc>
          <w:tcPr>
            <w:tcW w:w="3507" w:type="dxa"/>
            <w:tcBorders>
              <w:top w:val="single" w:sz="4" w:space="0" w:color="auto"/>
              <w:left w:val="single" w:sz="4" w:space="0" w:color="auto"/>
              <w:bottom w:val="single" w:sz="4" w:space="0" w:color="auto"/>
              <w:right w:val="single" w:sz="4" w:space="0" w:color="auto"/>
            </w:tcBorders>
            <w:hideMark/>
          </w:tcPr>
          <w:p w14:paraId="239C26CF" w14:textId="77777777" w:rsidR="00F17312" w:rsidRDefault="00F17312" w:rsidP="00F17312">
            <w:pPr>
              <w:pStyle w:val="TAL"/>
              <w:rPr>
                <w:rFonts w:ascii="Courier New" w:hAnsi="Courier New" w:cs="Courier New"/>
                <w:lang w:eastAsia="zh-CN"/>
              </w:rPr>
            </w:pPr>
            <w:r>
              <w:rPr>
                <w:rFonts w:ascii="Courier New" w:hAnsi="Courier New" w:cs="Courier New"/>
                <w:lang w:eastAsia="zh-CN"/>
              </w:rPr>
              <w:t>sBIFQDN</w:t>
            </w:r>
          </w:p>
        </w:tc>
        <w:tc>
          <w:tcPr>
            <w:tcW w:w="1204" w:type="dxa"/>
            <w:tcBorders>
              <w:top w:val="single" w:sz="4" w:space="0" w:color="auto"/>
              <w:left w:val="single" w:sz="4" w:space="0" w:color="auto"/>
              <w:bottom w:val="single" w:sz="4" w:space="0" w:color="auto"/>
              <w:right w:val="single" w:sz="4" w:space="0" w:color="auto"/>
            </w:tcBorders>
            <w:hideMark/>
          </w:tcPr>
          <w:p w14:paraId="38898960" w14:textId="77777777" w:rsidR="00F17312" w:rsidRDefault="00F17312" w:rsidP="00F17312">
            <w:pPr>
              <w:pStyle w:val="TAL"/>
              <w:jc w:val="center"/>
            </w:pPr>
            <w:r>
              <w:t>M</w:t>
            </w:r>
          </w:p>
        </w:tc>
        <w:tc>
          <w:tcPr>
            <w:tcW w:w="1232" w:type="dxa"/>
            <w:tcBorders>
              <w:top w:val="single" w:sz="4" w:space="0" w:color="auto"/>
              <w:left w:val="single" w:sz="4" w:space="0" w:color="auto"/>
              <w:bottom w:val="single" w:sz="4" w:space="0" w:color="auto"/>
              <w:right w:val="single" w:sz="4" w:space="0" w:color="auto"/>
            </w:tcBorders>
            <w:hideMark/>
          </w:tcPr>
          <w:p w14:paraId="0F67E7DE" w14:textId="77777777" w:rsidR="00F17312" w:rsidRDefault="00F17312" w:rsidP="00F17312">
            <w:pPr>
              <w:pStyle w:val="TAL"/>
              <w:jc w:val="center"/>
            </w:pPr>
            <w:r>
              <w:rPr>
                <w:rFonts w:cs="Arial"/>
              </w:rPr>
              <w:t>T</w:t>
            </w:r>
          </w:p>
        </w:tc>
        <w:tc>
          <w:tcPr>
            <w:tcW w:w="1221" w:type="dxa"/>
            <w:tcBorders>
              <w:top w:val="single" w:sz="4" w:space="0" w:color="auto"/>
              <w:left w:val="single" w:sz="4" w:space="0" w:color="auto"/>
              <w:bottom w:val="single" w:sz="4" w:space="0" w:color="auto"/>
              <w:right w:val="single" w:sz="4" w:space="0" w:color="auto"/>
            </w:tcBorders>
            <w:hideMark/>
          </w:tcPr>
          <w:p w14:paraId="2036E7C6" w14:textId="77777777" w:rsidR="00F17312" w:rsidRDefault="00F17312" w:rsidP="00F17312">
            <w:pPr>
              <w:pStyle w:val="TAL"/>
              <w:jc w:val="center"/>
            </w:pPr>
            <w:r>
              <w:rPr>
                <w:rFonts w:cs="Arial"/>
                <w:lang w:eastAsia="zh-CN"/>
              </w:rPr>
              <w:t>T</w:t>
            </w:r>
          </w:p>
        </w:tc>
        <w:tc>
          <w:tcPr>
            <w:tcW w:w="1226" w:type="dxa"/>
            <w:tcBorders>
              <w:top w:val="single" w:sz="4" w:space="0" w:color="auto"/>
              <w:left w:val="single" w:sz="4" w:space="0" w:color="auto"/>
              <w:bottom w:val="single" w:sz="4" w:space="0" w:color="auto"/>
              <w:right w:val="single" w:sz="4" w:space="0" w:color="auto"/>
            </w:tcBorders>
            <w:hideMark/>
          </w:tcPr>
          <w:p w14:paraId="75664C47" w14:textId="77777777" w:rsidR="00F17312" w:rsidRDefault="00F17312" w:rsidP="00F17312">
            <w:pPr>
              <w:pStyle w:val="TAL"/>
              <w:jc w:val="center"/>
              <w:rPr>
                <w:lang w:eastAsia="zh-CN"/>
              </w:rPr>
            </w:pPr>
            <w:r>
              <w:rPr>
                <w:rFonts w:cs="Arial"/>
              </w:rPr>
              <w:t>F</w:t>
            </w:r>
          </w:p>
        </w:tc>
        <w:tc>
          <w:tcPr>
            <w:tcW w:w="1241" w:type="dxa"/>
            <w:tcBorders>
              <w:top w:val="single" w:sz="4" w:space="0" w:color="auto"/>
              <w:left w:val="single" w:sz="4" w:space="0" w:color="auto"/>
              <w:bottom w:val="single" w:sz="4" w:space="0" w:color="auto"/>
              <w:right w:val="single" w:sz="4" w:space="0" w:color="auto"/>
            </w:tcBorders>
            <w:hideMark/>
          </w:tcPr>
          <w:p w14:paraId="70892638" w14:textId="77777777" w:rsidR="00F17312" w:rsidRDefault="00F17312" w:rsidP="00F17312">
            <w:pPr>
              <w:pStyle w:val="TAL"/>
              <w:jc w:val="center"/>
            </w:pPr>
            <w:r>
              <w:rPr>
                <w:rFonts w:cs="Arial"/>
                <w:lang w:eastAsia="zh-CN"/>
              </w:rPr>
              <w:t>T</w:t>
            </w:r>
          </w:p>
        </w:tc>
      </w:tr>
      <w:tr w:rsidR="00F17312" w14:paraId="4BA3EB94" w14:textId="77777777" w:rsidTr="004535DD">
        <w:trPr>
          <w:cantSplit/>
          <w:jc w:val="center"/>
        </w:trPr>
        <w:tc>
          <w:tcPr>
            <w:tcW w:w="3507" w:type="dxa"/>
            <w:tcBorders>
              <w:top w:val="single" w:sz="4" w:space="0" w:color="auto"/>
              <w:left w:val="single" w:sz="4" w:space="0" w:color="auto"/>
              <w:bottom w:val="single" w:sz="4" w:space="0" w:color="auto"/>
              <w:right w:val="single" w:sz="4" w:space="0" w:color="auto"/>
            </w:tcBorders>
            <w:hideMark/>
          </w:tcPr>
          <w:p w14:paraId="6009A2BC" w14:textId="77777777" w:rsidR="00F17312" w:rsidRDefault="00F17312" w:rsidP="00F17312">
            <w:pPr>
              <w:pStyle w:val="TAL"/>
              <w:rPr>
                <w:rFonts w:ascii="Courier New" w:hAnsi="Courier New" w:cs="Courier New"/>
                <w:lang w:eastAsia="zh-CN"/>
              </w:rPr>
            </w:pPr>
            <w:r>
              <w:rPr>
                <w:rFonts w:ascii="Courier New" w:hAnsi="Courier New" w:cs="Courier New"/>
                <w:lang w:eastAsia="zh-CN"/>
              </w:rPr>
              <w:t>managedNFProfile</w:t>
            </w:r>
          </w:p>
        </w:tc>
        <w:tc>
          <w:tcPr>
            <w:tcW w:w="1204" w:type="dxa"/>
            <w:tcBorders>
              <w:top w:val="single" w:sz="4" w:space="0" w:color="auto"/>
              <w:left w:val="single" w:sz="4" w:space="0" w:color="auto"/>
              <w:bottom w:val="single" w:sz="4" w:space="0" w:color="auto"/>
              <w:right w:val="single" w:sz="4" w:space="0" w:color="auto"/>
            </w:tcBorders>
            <w:hideMark/>
          </w:tcPr>
          <w:p w14:paraId="6CB4F27E" w14:textId="77777777" w:rsidR="00F17312" w:rsidRDefault="00F17312" w:rsidP="00F17312">
            <w:pPr>
              <w:pStyle w:val="TAC"/>
            </w:pPr>
            <w:r>
              <w:t>M</w:t>
            </w:r>
          </w:p>
        </w:tc>
        <w:tc>
          <w:tcPr>
            <w:tcW w:w="1232" w:type="dxa"/>
            <w:tcBorders>
              <w:top w:val="single" w:sz="4" w:space="0" w:color="auto"/>
              <w:left w:val="single" w:sz="4" w:space="0" w:color="auto"/>
              <w:bottom w:val="single" w:sz="4" w:space="0" w:color="auto"/>
              <w:right w:val="single" w:sz="4" w:space="0" w:color="auto"/>
            </w:tcBorders>
            <w:hideMark/>
          </w:tcPr>
          <w:p w14:paraId="74C7B0B3" w14:textId="77777777" w:rsidR="00F17312" w:rsidRDefault="00F17312" w:rsidP="00F17312">
            <w:pPr>
              <w:pStyle w:val="TAC"/>
              <w:rPr>
                <w:rFonts w:cs="Arial"/>
              </w:rPr>
            </w:pPr>
            <w:r>
              <w:rPr>
                <w:rFonts w:cs="Arial"/>
              </w:rPr>
              <w:t>T</w:t>
            </w:r>
          </w:p>
        </w:tc>
        <w:tc>
          <w:tcPr>
            <w:tcW w:w="1221" w:type="dxa"/>
            <w:tcBorders>
              <w:top w:val="single" w:sz="4" w:space="0" w:color="auto"/>
              <w:left w:val="single" w:sz="4" w:space="0" w:color="auto"/>
              <w:bottom w:val="single" w:sz="4" w:space="0" w:color="auto"/>
              <w:right w:val="single" w:sz="4" w:space="0" w:color="auto"/>
            </w:tcBorders>
            <w:hideMark/>
          </w:tcPr>
          <w:p w14:paraId="2BD2B6A5" w14:textId="77777777" w:rsidR="00F17312" w:rsidRDefault="00F17312" w:rsidP="00F17312">
            <w:pPr>
              <w:pStyle w:val="TAC"/>
              <w:rPr>
                <w:rFonts w:cs="Arial"/>
                <w:lang w:eastAsia="zh-CN"/>
              </w:rPr>
            </w:pPr>
            <w:r>
              <w:rPr>
                <w:rFonts w:cs="Arial"/>
                <w:lang w:eastAsia="zh-CN"/>
              </w:rPr>
              <w:t>T</w:t>
            </w:r>
          </w:p>
        </w:tc>
        <w:tc>
          <w:tcPr>
            <w:tcW w:w="1226" w:type="dxa"/>
            <w:tcBorders>
              <w:top w:val="single" w:sz="4" w:space="0" w:color="auto"/>
              <w:left w:val="single" w:sz="4" w:space="0" w:color="auto"/>
              <w:bottom w:val="single" w:sz="4" w:space="0" w:color="auto"/>
              <w:right w:val="single" w:sz="4" w:space="0" w:color="auto"/>
            </w:tcBorders>
            <w:hideMark/>
          </w:tcPr>
          <w:p w14:paraId="4DB595E8" w14:textId="77777777" w:rsidR="00F17312" w:rsidRDefault="00F17312" w:rsidP="00F17312">
            <w:pPr>
              <w:pStyle w:val="TAC"/>
              <w:rPr>
                <w:rFonts w:cs="Arial"/>
              </w:rPr>
            </w:pPr>
            <w:r>
              <w:rPr>
                <w:rFonts w:cs="Arial"/>
              </w:rPr>
              <w:t>F</w:t>
            </w:r>
          </w:p>
        </w:tc>
        <w:tc>
          <w:tcPr>
            <w:tcW w:w="1241" w:type="dxa"/>
            <w:tcBorders>
              <w:top w:val="single" w:sz="4" w:space="0" w:color="auto"/>
              <w:left w:val="single" w:sz="4" w:space="0" w:color="auto"/>
              <w:bottom w:val="single" w:sz="4" w:space="0" w:color="auto"/>
              <w:right w:val="single" w:sz="4" w:space="0" w:color="auto"/>
            </w:tcBorders>
            <w:hideMark/>
          </w:tcPr>
          <w:p w14:paraId="4A44C770" w14:textId="77777777" w:rsidR="00F17312" w:rsidRDefault="00F17312" w:rsidP="00F17312">
            <w:pPr>
              <w:pStyle w:val="TAC"/>
              <w:rPr>
                <w:rFonts w:cs="Arial"/>
                <w:lang w:eastAsia="zh-CN"/>
              </w:rPr>
            </w:pPr>
            <w:r>
              <w:rPr>
                <w:rFonts w:cs="Arial"/>
                <w:lang w:eastAsia="zh-CN"/>
              </w:rPr>
              <w:t>T</w:t>
            </w:r>
          </w:p>
        </w:tc>
      </w:tr>
      <w:tr w:rsidR="00F17312" w14:paraId="6797C27A" w14:textId="77777777" w:rsidTr="004535DD">
        <w:trPr>
          <w:cantSplit/>
          <w:jc w:val="center"/>
        </w:trPr>
        <w:tc>
          <w:tcPr>
            <w:tcW w:w="3507" w:type="dxa"/>
            <w:tcBorders>
              <w:top w:val="single" w:sz="4" w:space="0" w:color="auto"/>
              <w:left w:val="single" w:sz="4" w:space="0" w:color="auto"/>
              <w:bottom w:val="single" w:sz="4" w:space="0" w:color="auto"/>
              <w:right w:val="single" w:sz="4" w:space="0" w:color="auto"/>
            </w:tcBorders>
            <w:hideMark/>
          </w:tcPr>
          <w:p w14:paraId="6A916913" w14:textId="77777777" w:rsidR="00F17312" w:rsidRDefault="00F17312" w:rsidP="00F17312">
            <w:pPr>
              <w:pStyle w:val="TAL"/>
              <w:rPr>
                <w:rFonts w:ascii="Courier New" w:hAnsi="Courier New" w:cs="Courier New"/>
                <w:lang w:eastAsia="zh-CN"/>
              </w:rPr>
            </w:pPr>
            <w:r>
              <w:rPr>
                <w:rFonts w:ascii="Courier New" w:hAnsi="Courier New" w:cs="Courier New"/>
                <w:lang w:eastAsia="zh-CN"/>
              </w:rPr>
              <w:t>commModelList</w:t>
            </w:r>
          </w:p>
        </w:tc>
        <w:tc>
          <w:tcPr>
            <w:tcW w:w="1204" w:type="dxa"/>
            <w:tcBorders>
              <w:top w:val="single" w:sz="4" w:space="0" w:color="auto"/>
              <w:left w:val="single" w:sz="4" w:space="0" w:color="auto"/>
              <w:bottom w:val="single" w:sz="4" w:space="0" w:color="auto"/>
              <w:right w:val="single" w:sz="4" w:space="0" w:color="auto"/>
            </w:tcBorders>
            <w:hideMark/>
          </w:tcPr>
          <w:p w14:paraId="6778F5B6" w14:textId="77777777" w:rsidR="00F17312" w:rsidRDefault="00F17312" w:rsidP="00F17312">
            <w:pPr>
              <w:pStyle w:val="TAC"/>
            </w:pPr>
            <w:r>
              <w:t>M</w:t>
            </w:r>
          </w:p>
        </w:tc>
        <w:tc>
          <w:tcPr>
            <w:tcW w:w="1232" w:type="dxa"/>
            <w:tcBorders>
              <w:top w:val="single" w:sz="4" w:space="0" w:color="auto"/>
              <w:left w:val="single" w:sz="4" w:space="0" w:color="auto"/>
              <w:bottom w:val="single" w:sz="4" w:space="0" w:color="auto"/>
              <w:right w:val="single" w:sz="4" w:space="0" w:color="auto"/>
            </w:tcBorders>
            <w:hideMark/>
          </w:tcPr>
          <w:p w14:paraId="267731F8" w14:textId="77777777" w:rsidR="00F17312" w:rsidRDefault="00F17312" w:rsidP="00F17312">
            <w:pPr>
              <w:pStyle w:val="TAC"/>
              <w:rPr>
                <w:rFonts w:cs="Arial"/>
              </w:rPr>
            </w:pPr>
            <w:r>
              <w:rPr>
                <w:rFonts w:cs="Arial"/>
              </w:rPr>
              <w:t>T</w:t>
            </w:r>
          </w:p>
        </w:tc>
        <w:tc>
          <w:tcPr>
            <w:tcW w:w="1221" w:type="dxa"/>
            <w:tcBorders>
              <w:top w:val="single" w:sz="4" w:space="0" w:color="auto"/>
              <w:left w:val="single" w:sz="4" w:space="0" w:color="auto"/>
              <w:bottom w:val="single" w:sz="4" w:space="0" w:color="auto"/>
              <w:right w:val="single" w:sz="4" w:space="0" w:color="auto"/>
            </w:tcBorders>
            <w:hideMark/>
          </w:tcPr>
          <w:p w14:paraId="45C4AB52" w14:textId="77777777" w:rsidR="00F17312" w:rsidRDefault="00F17312" w:rsidP="00F17312">
            <w:pPr>
              <w:pStyle w:val="TAC"/>
              <w:rPr>
                <w:rFonts w:cs="Arial"/>
                <w:lang w:eastAsia="zh-CN"/>
              </w:rPr>
            </w:pPr>
            <w:r>
              <w:rPr>
                <w:rFonts w:cs="Arial"/>
                <w:lang w:eastAsia="zh-CN"/>
              </w:rPr>
              <w:t>T</w:t>
            </w:r>
          </w:p>
        </w:tc>
        <w:tc>
          <w:tcPr>
            <w:tcW w:w="1226" w:type="dxa"/>
            <w:tcBorders>
              <w:top w:val="single" w:sz="4" w:space="0" w:color="auto"/>
              <w:left w:val="single" w:sz="4" w:space="0" w:color="auto"/>
              <w:bottom w:val="single" w:sz="4" w:space="0" w:color="auto"/>
              <w:right w:val="single" w:sz="4" w:space="0" w:color="auto"/>
            </w:tcBorders>
            <w:hideMark/>
          </w:tcPr>
          <w:p w14:paraId="24ED336B" w14:textId="77777777" w:rsidR="00F17312" w:rsidRDefault="00F17312" w:rsidP="00F17312">
            <w:pPr>
              <w:pStyle w:val="TAC"/>
              <w:rPr>
                <w:rFonts w:cs="Arial"/>
              </w:rPr>
            </w:pPr>
            <w:r>
              <w:rPr>
                <w:rFonts w:cs="Arial"/>
              </w:rPr>
              <w:t>F</w:t>
            </w:r>
          </w:p>
        </w:tc>
        <w:tc>
          <w:tcPr>
            <w:tcW w:w="1241" w:type="dxa"/>
            <w:tcBorders>
              <w:top w:val="single" w:sz="4" w:space="0" w:color="auto"/>
              <w:left w:val="single" w:sz="4" w:space="0" w:color="auto"/>
              <w:bottom w:val="single" w:sz="4" w:space="0" w:color="auto"/>
              <w:right w:val="single" w:sz="4" w:space="0" w:color="auto"/>
            </w:tcBorders>
            <w:hideMark/>
          </w:tcPr>
          <w:p w14:paraId="3ADA666A" w14:textId="77777777" w:rsidR="00F17312" w:rsidRDefault="00F17312" w:rsidP="00F17312">
            <w:pPr>
              <w:pStyle w:val="TAC"/>
              <w:rPr>
                <w:rFonts w:cs="Arial"/>
                <w:lang w:eastAsia="zh-CN"/>
              </w:rPr>
            </w:pPr>
            <w:r>
              <w:rPr>
                <w:rFonts w:cs="Arial"/>
                <w:lang w:eastAsia="zh-CN"/>
              </w:rPr>
              <w:t>T</w:t>
            </w:r>
          </w:p>
        </w:tc>
      </w:tr>
      <w:tr w:rsidR="00F17312" w14:paraId="54E750C8" w14:textId="77777777" w:rsidTr="004535DD">
        <w:trPr>
          <w:cantSplit/>
          <w:jc w:val="center"/>
        </w:trPr>
        <w:tc>
          <w:tcPr>
            <w:tcW w:w="3507" w:type="dxa"/>
            <w:tcBorders>
              <w:top w:val="single" w:sz="4" w:space="0" w:color="auto"/>
              <w:left w:val="single" w:sz="4" w:space="0" w:color="auto"/>
              <w:bottom w:val="single" w:sz="4" w:space="0" w:color="auto"/>
              <w:right w:val="single" w:sz="4" w:space="0" w:color="auto"/>
            </w:tcBorders>
            <w:hideMark/>
          </w:tcPr>
          <w:p w14:paraId="440CB795" w14:textId="77777777" w:rsidR="00F17312" w:rsidRDefault="00F17312" w:rsidP="00F17312">
            <w:pPr>
              <w:pStyle w:val="TAL"/>
              <w:rPr>
                <w:rFonts w:ascii="Courier New" w:hAnsi="Courier New" w:cs="Courier New"/>
                <w:lang w:eastAsia="zh-CN"/>
              </w:rPr>
            </w:pPr>
            <w:r>
              <w:rPr>
                <w:rFonts w:ascii="Courier New" w:hAnsi="Courier New" w:cs="Courier New"/>
                <w:lang w:eastAsia="zh-CN"/>
              </w:rPr>
              <w:t>supportedBMOList</w:t>
            </w:r>
          </w:p>
        </w:tc>
        <w:tc>
          <w:tcPr>
            <w:tcW w:w="1204" w:type="dxa"/>
            <w:tcBorders>
              <w:top w:val="single" w:sz="4" w:space="0" w:color="auto"/>
              <w:left w:val="single" w:sz="4" w:space="0" w:color="auto"/>
              <w:bottom w:val="single" w:sz="4" w:space="0" w:color="auto"/>
              <w:right w:val="single" w:sz="4" w:space="0" w:color="auto"/>
            </w:tcBorders>
            <w:hideMark/>
          </w:tcPr>
          <w:p w14:paraId="36EBB33C" w14:textId="77777777" w:rsidR="00F17312" w:rsidRDefault="00F17312" w:rsidP="00F17312">
            <w:pPr>
              <w:pStyle w:val="TAC"/>
            </w:pPr>
            <w:r>
              <w:t>O</w:t>
            </w:r>
          </w:p>
        </w:tc>
        <w:tc>
          <w:tcPr>
            <w:tcW w:w="1232" w:type="dxa"/>
            <w:tcBorders>
              <w:top w:val="single" w:sz="4" w:space="0" w:color="auto"/>
              <w:left w:val="single" w:sz="4" w:space="0" w:color="auto"/>
              <w:bottom w:val="single" w:sz="4" w:space="0" w:color="auto"/>
              <w:right w:val="single" w:sz="4" w:space="0" w:color="auto"/>
            </w:tcBorders>
            <w:hideMark/>
          </w:tcPr>
          <w:p w14:paraId="0B47D20D" w14:textId="77777777" w:rsidR="00F17312" w:rsidRDefault="00F17312" w:rsidP="00F17312">
            <w:pPr>
              <w:pStyle w:val="TAC"/>
              <w:rPr>
                <w:rFonts w:cs="Arial"/>
              </w:rPr>
            </w:pPr>
            <w:r>
              <w:rPr>
                <w:rFonts w:cs="Arial"/>
              </w:rPr>
              <w:t>T</w:t>
            </w:r>
          </w:p>
        </w:tc>
        <w:tc>
          <w:tcPr>
            <w:tcW w:w="1221" w:type="dxa"/>
            <w:tcBorders>
              <w:top w:val="single" w:sz="4" w:space="0" w:color="auto"/>
              <w:left w:val="single" w:sz="4" w:space="0" w:color="auto"/>
              <w:bottom w:val="single" w:sz="4" w:space="0" w:color="auto"/>
              <w:right w:val="single" w:sz="4" w:space="0" w:color="auto"/>
            </w:tcBorders>
            <w:hideMark/>
          </w:tcPr>
          <w:p w14:paraId="5D51FA9D" w14:textId="77777777" w:rsidR="00F17312" w:rsidRDefault="00F17312" w:rsidP="00F17312">
            <w:pPr>
              <w:pStyle w:val="TAC"/>
              <w:rPr>
                <w:rFonts w:cs="Arial"/>
                <w:lang w:eastAsia="zh-CN"/>
              </w:rPr>
            </w:pPr>
            <w:r>
              <w:rPr>
                <w:rFonts w:cs="Arial"/>
                <w:lang w:eastAsia="zh-CN"/>
              </w:rPr>
              <w:t>T</w:t>
            </w:r>
          </w:p>
        </w:tc>
        <w:tc>
          <w:tcPr>
            <w:tcW w:w="1226" w:type="dxa"/>
            <w:tcBorders>
              <w:top w:val="single" w:sz="4" w:space="0" w:color="auto"/>
              <w:left w:val="single" w:sz="4" w:space="0" w:color="auto"/>
              <w:bottom w:val="single" w:sz="4" w:space="0" w:color="auto"/>
              <w:right w:val="single" w:sz="4" w:space="0" w:color="auto"/>
            </w:tcBorders>
            <w:hideMark/>
          </w:tcPr>
          <w:p w14:paraId="2D083439" w14:textId="77777777" w:rsidR="00F17312" w:rsidRDefault="00F17312" w:rsidP="00F17312">
            <w:pPr>
              <w:pStyle w:val="TAC"/>
              <w:rPr>
                <w:rFonts w:cs="Arial"/>
              </w:rPr>
            </w:pPr>
            <w:r>
              <w:rPr>
                <w:rFonts w:cs="Arial"/>
              </w:rPr>
              <w:t>F</w:t>
            </w:r>
          </w:p>
        </w:tc>
        <w:tc>
          <w:tcPr>
            <w:tcW w:w="1241" w:type="dxa"/>
            <w:tcBorders>
              <w:top w:val="single" w:sz="4" w:space="0" w:color="auto"/>
              <w:left w:val="single" w:sz="4" w:space="0" w:color="auto"/>
              <w:bottom w:val="single" w:sz="4" w:space="0" w:color="auto"/>
              <w:right w:val="single" w:sz="4" w:space="0" w:color="auto"/>
            </w:tcBorders>
            <w:hideMark/>
          </w:tcPr>
          <w:p w14:paraId="2EC84AB8" w14:textId="77777777" w:rsidR="00F17312" w:rsidRDefault="00F17312" w:rsidP="00F17312">
            <w:pPr>
              <w:pStyle w:val="TAC"/>
              <w:rPr>
                <w:rFonts w:cs="Arial"/>
                <w:lang w:eastAsia="zh-CN"/>
              </w:rPr>
            </w:pPr>
            <w:r>
              <w:rPr>
                <w:rFonts w:cs="Arial"/>
                <w:lang w:eastAsia="zh-CN"/>
              </w:rPr>
              <w:t>T</w:t>
            </w:r>
          </w:p>
        </w:tc>
      </w:tr>
      <w:tr w:rsidR="006D7FEE" w14:paraId="4D795F95" w14:textId="77777777" w:rsidTr="004535DD">
        <w:trPr>
          <w:cantSplit/>
          <w:jc w:val="center"/>
        </w:trPr>
        <w:tc>
          <w:tcPr>
            <w:tcW w:w="3507" w:type="dxa"/>
            <w:tcBorders>
              <w:top w:val="single" w:sz="4" w:space="0" w:color="auto"/>
              <w:left w:val="single" w:sz="4" w:space="0" w:color="auto"/>
              <w:bottom w:val="single" w:sz="4" w:space="0" w:color="auto"/>
              <w:right w:val="single" w:sz="4" w:space="0" w:color="auto"/>
            </w:tcBorders>
          </w:tcPr>
          <w:p w14:paraId="030F7453" w14:textId="27947B08" w:rsidR="006D7FEE" w:rsidRDefault="006D7FEE" w:rsidP="006D7FEE">
            <w:pPr>
              <w:pStyle w:val="TAL"/>
              <w:rPr>
                <w:rFonts w:ascii="Courier New" w:hAnsi="Courier New" w:cs="Courier New"/>
                <w:lang w:eastAsia="zh-CN"/>
              </w:rPr>
            </w:pPr>
            <w:r>
              <w:rPr>
                <w:rFonts w:ascii="Courier New" w:hAnsi="Courier New" w:cs="Courier New"/>
                <w:lang w:eastAsia="zh-CN"/>
              </w:rPr>
              <w:t>groupId</w:t>
            </w:r>
          </w:p>
        </w:tc>
        <w:tc>
          <w:tcPr>
            <w:tcW w:w="1204" w:type="dxa"/>
            <w:tcBorders>
              <w:top w:val="single" w:sz="4" w:space="0" w:color="auto"/>
              <w:left w:val="single" w:sz="4" w:space="0" w:color="auto"/>
              <w:bottom w:val="single" w:sz="4" w:space="0" w:color="auto"/>
              <w:right w:val="single" w:sz="4" w:space="0" w:color="auto"/>
            </w:tcBorders>
          </w:tcPr>
          <w:p w14:paraId="02EE3BDE" w14:textId="0640AE90" w:rsidR="006D7FEE" w:rsidRDefault="006D7FEE" w:rsidP="006D7FEE">
            <w:pPr>
              <w:pStyle w:val="TAC"/>
            </w:pPr>
            <w:r>
              <w:t>O</w:t>
            </w:r>
          </w:p>
        </w:tc>
        <w:tc>
          <w:tcPr>
            <w:tcW w:w="1232" w:type="dxa"/>
            <w:tcBorders>
              <w:top w:val="single" w:sz="4" w:space="0" w:color="auto"/>
              <w:left w:val="single" w:sz="4" w:space="0" w:color="auto"/>
              <w:bottom w:val="single" w:sz="4" w:space="0" w:color="auto"/>
              <w:right w:val="single" w:sz="4" w:space="0" w:color="auto"/>
            </w:tcBorders>
          </w:tcPr>
          <w:p w14:paraId="087B7178" w14:textId="7A7576D1" w:rsidR="006D7FEE" w:rsidRDefault="006D7FEE" w:rsidP="006D7FEE">
            <w:pPr>
              <w:pStyle w:val="TAC"/>
              <w:rPr>
                <w:rFonts w:cs="Arial"/>
              </w:rPr>
            </w:pPr>
            <w:r>
              <w:rPr>
                <w:rFonts w:cs="Arial"/>
              </w:rPr>
              <w:t>T</w:t>
            </w:r>
          </w:p>
        </w:tc>
        <w:tc>
          <w:tcPr>
            <w:tcW w:w="1221" w:type="dxa"/>
            <w:tcBorders>
              <w:top w:val="single" w:sz="4" w:space="0" w:color="auto"/>
              <w:left w:val="single" w:sz="4" w:space="0" w:color="auto"/>
              <w:bottom w:val="single" w:sz="4" w:space="0" w:color="auto"/>
              <w:right w:val="single" w:sz="4" w:space="0" w:color="auto"/>
            </w:tcBorders>
          </w:tcPr>
          <w:p w14:paraId="02BCCD74" w14:textId="075C2C16" w:rsidR="006D7FEE" w:rsidRDefault="006D7FEE" w:rsidP="006D7FEE">
            <w:pPr>
              <w:pStyle w:val="TAC"/>
              <w:rPr>
                <w:rFonts w:cs="Arial"/>
                <w:lang w:eastAsia="zh-CN"/>
              </w:rPr>
            </w:pPr>
            <w:r>
              <w:rPr>
                <w:rFonts w:cs="Arial"/>
                <w:lang w:eastAsia="zh-CN"/>
              </w:rPr>
              <w:t>T</w:t>
            </w:r>
          </w:p>
        </w:tc>
        <w:tc>
          <w:tcPr>
            <w:tcW w:w="1226" w:type="dxa"/>
            <w:tcBorders>
              <w:top w:val="single" w:sz="4" w:space="0" w:color="auto"/>
              <w:left w:val="single" w:sz="4" w:space="0" w:color="auto"/>
              <w:bottom w:val="single" w:sz="4" w:space="0" w:color="auto"/>
              <w:right w:val="single" w:sz="4" w:space="0" w:color="auto"/>
            </w:tcBorders>
          </w:tcPr>
          <w:p w14:paraId="20228439" w14:textId="7613FAB7" w:rsidR="006D7FEE" w:rsidRDefault="006D7FEE" w:rsidP="006D7FEE">
            <w:pPr>
              <w:pStyle w:val="TAC"/>
              <w:rPr>
                <w:rFonts w:cs="Arial"/>
              </w:rPr>
            </w:pPr>
            <w:r>
              <w:rPr>
                <w:rFonts w:cs="Arial"/>
              </w:rPr>
              <w:t>F</w:t>
            </w:r>
          </w:p>
        </w:tc>
        <w:tc>
          <w:tcPr>
            <w:tcW w:w="1241" w:type="dxa"/>
            <w:tcBorders>
              <w:top w:val="single" w:sz="4" w:space="0" w:color="auto"/>
              <w:left w:val="single" w:sz="4" w:space="0" w:color="auto"/>
              <w:bottom w:val="single" w:sz="4" w:space="0" w:color="auto"/>
              <w:right w:val="single" w:sz="4" w:space="0" w:color="auto"/>
            </w:tcBorders>
          </w:tcPr>
          <w:p w14:paraId="67373F04" w14:textId="77863D8E" w:rsidR="006D7FEE" w:rsidRDefault="006D7FEE" w:rsidP="006D7FEE">
            <w:pPr>
              <w:pStyle w:val="TAC"/>
              <w:rPr>
                <w:rFonts w:cs="Arial"/>
                <w:lang w:eastAsia="zh-CN"/>
              </w:rPr>
            </w:pPr>
            <w:r>
              <w:rPr>
                <w:rFonts w:cs="Arial"/>
                <w:lang w:eastAsia="zh-CN"/>
              </w:rPr>
              <w:t>T</w:t>
            </w:r>
          </w:p>
        </w:tc>
      </w:tr>
      <w:tr w:rsidR="006D7FEE" w14:paraId="75E93216" w14:textId="77777777" w:rsidTr="004535DD">
        <w:trPr>
          <w:cantSplit/>
          <w:jc w:val="center"/>
        </w:trPr>
        <w:tc>
          <w:tcPr>
            <w:tcW w:w="3507" w:type="dxa"/>
            <w:tcBorders>
              <w:top w:val="single" w:sz="4" w:space="0" w:color="auto"/>
              <w:left w:val="single" w:sz="4" w:space="0" w:color="auto"/>
              <w:bottom w:val="single" w:sz="4" w:space="0" w:color="auto"/>
              <w:right w:val="single" w:sz="4" w:space="0" w:color="auto"/>
            </w:tcBorders>
          </w:tcPr>
          <w:p w14:paraId="6447BB72" w14:textId="73F4732F" w:rsidR="006D7FEE" w:rsidRDefault="006D7FEE" w:rsidP="006D7FEE">
            <w:pPr>
              <w:pStyle w:val="TAL"/>
              <w:rPr>
                <w:rFonts w:ascii="Courier New" w:hAnsi="Courier New" w:cs="Courier New"/>
                <w:lang w:eastAsia="zh-CN"/>
              </w:rPr>
            </w:pPr>
            <w:r>
              <w:rPr>
                <w:rFonts w:ascii="Courier New" w:hAnsi="Courier New" w:cs="Courier New"/>
                <w:lang w:eastAsia="zh-CN"/>
              </w:rPr>
              <w:t>dnnList</w:t>
            </w:r>
          </w:p>
        </w:tc>
        <w:tc>
          <w:tcPr>
            <w:tcW w:w="1204" w:type="dxa"/>
            <w:tcBorders>
              <w:top w:val="single" w:sz="4" w:space="0" w:color="auto"/>
              <w:left w:val="single" w:sz="4" w:space="0" w:color="auto"/>
              <w:bottom w:val="single" w:sz="4" w:space="0" w:color="auto"/>
              <w:right w:val="single" w:sz="4" w:space="0" w:color="auto"/>
            </w:tcBorders>
          </w:tcPr>
          <w:p w14:paraId="2EEEF974" w14:textId="03F3C2FF" w:rsidR="006D7FEE" w:rsidRDefault="006D7FEE" w:rsidP="006D7FEE">
            <w:pPr>
              <w:pStyle w:val="TAC"/>
            </w:pPr>
            <w:r>
              <w:t>O</w:t>
            </w:r>
          </w:p>
        </w:tc>
        <w:tc>
          <w:tcPr>
            <w:tcW w:w="1232" w:type="dxa"/>
            <w:tcBorders>
              <w:top w:val="single" w:sz="4" w:space="0" w:color="auto"/>
              <w:left w:val="single" w:sz="4" w:space="0" w:color="auto"/>
              <w:bottom w:val="single" w:sz="4" w:space="0" w:color="auto"/>
              <w:right w:val="single" w:sz="4" w:space="0" w:color="auto"/>
            </w:tcBorders>
          </w:tcPr>
          <w:p w14:paraId="20E4A658" w14:textId="398C59EC" w:rsidR="006D7FEE" w:rsidRDefault="006D7FEE" w:rsidP="006D7FEE">
            <w:pPr>
              <w:pStyle w:val="TAC"/>
              <w:rPr>
                <w:rFonts w:cs="Arial"/>
              </w:rPr>
            </w:pPr>
            <w:r>
              <w:rPr>
                <w:rFonts w:cs="Arial"/>
              </w:rPr>
              <w:t>T</w:t>
            </w:r>
          </w:p>
        </w:tc>
        <w:tc>
          <w:tcPr>
            <w:tcW w:w="1221" w:type="dxa"/>
            <w:tcBorders>
              <w:top w:val="single" w:sz="4" w:space="0" w:color="auto"/>
              <w:left w:val="single" w:sz="4" w:space="0" w:color="auto"/>
              <w:bottom w:val="single" w:sz="4" w:space="0" w:color="auto"/>
              <w:right w:val="single" w:sz="4" w:space="0" w:color="auto"/>
            </w:tcBorders>
          </w:tcPr>
          <w:p w14:paraId="7ECE3137" w14:textId="58628FCB" w:rsidR="006D7FEE" w:rsidRDefault="006D7FEE" w:rsidP="006D7FEE">
            <w:pPr>
              <w:pStyle w:val="TAC"/>
              <w:rPr>
                <w:rFonts w:cs="Arial"/>
                <w:lang w:eastAsia="zh-CN"/>
              </w:rPr>
            </w:pPr>
            <w:r>
              <w:rPr>
                <w:rFonts w:cs="Arial"/>
                <w:lang w:eastAsia="zh-CN"/>
              </w:rPr>
              <w:t>T</w:t>
            </w:r>
          </w:p>
        </w:tc>
        <w:tc>
          <w:tcPr>
            <w:tcW w:w="1226" w:type="dxa"/>
            <w:tcBorders>
              <w:top w:val="single" w:sz="4" w:space="0" w:color="auto"/>
              <w:left w:val="single" w:sz="4" w:space="0" w:color="auto"/>
              <w:bottom w:val="single" w:sz="4" w:space="0" w:color="auto"/>
              <w:right w:val="single" w:sz="4" w:space="0" w:color="auto"/>
            </w:tcBorders>
          </w:tcPr>
          <w:p w14:paraId="47431479" w14:textId="58334F83" w:rsidR="006D7FEE" w:rsidRDefault="006D7FEE" w:rsidP="006D7FEE">
            <w:pPr>
              <w:pStyle w:val="TAC"/>
              <w:rPr>
                <w:rFonts w:cs="Arial"/>
              </w:rPr>
            </w:pPr>
            <w:r>
              <w:rPr>
                <w:rFonts w:cs="Arial"/>
              </w:rPr>
              <w:t>F</w:t>
            </w:r>
          </w:p>
        </w:tc>
        <w:tc>
          <w:tcPr>
            <w:tcW w:w="1241" w:type="dxa"/>
            <w:tcBorders>
              <w:top w:val="single" w:sz="4" w:space="0" w:color="auto"/>
              <w:left w:val="single" w:sz="4" w:space="0" w:color="auto"/>
              <w:bottom w:val="single" w:sz="4" w:space="0" w:color="auto"/>
              <w:right w:val="single" w:sz="4" w:space="0" w:color="auto"/>
            </w:tcBorders>
          </w:tcPr>
          <w:p w14:paraId="73754BC8" w14:textId="437E3C97" w:rsidR="006D7FEE" w:rsidRDefault="006D7FEE" w:rsidP="006D7FEE">
            <w:pPr>
              <w:pStyle w:val="TAC"/>
              <w:rPr>
                <w:rFonts w:cs="Arial"/>
                <w:lang w:eastAsia="zh-CN"/>
              </w:rPr>
            </w:pPr>
            <w:r>
              <w:rPr>
                <w:rFonts w:cs="Arial"/>
                <w:lang w:eastAsia="zh-CN"/>
              </w:rPr>
              <w:t>T</w:t>
            </w:r>
          </w:p>
        </w:tc>
      </w:tr>
      <w:tr w:rsidR="006D7FEE" w14:paraId="7E49B622" w14:textId="77777777" w:rsidTr="004535DD">
        <w:trPr>
          <w:cantSplit/>
          <w:jc w:val="center"/>
        </w:trPr>
        <w:tc>
          <w:tcPr>
            <w:tcW w:w="3507" w:type="dxa"/>
            <w:tcBorders>
              <w:top w:val="single" w:sz="4" w:space="0" w:color="auto"/>
              <w:left w:val="single" w:sz="4" w:space="0" w:color="auto"/>
              <w:bottom w:val="single" w:sz="4" w:space="0" w:color="auto"/>
              <w:right w:val="single" w:sz="4" w:space="0" w:color="auto"/>
            </w:tcBorders>
          </w:tcPr>
          <w:p w14:paraId="673495BB" w14:textId="5CE74B30" w:rsidR="006D7FEE" w:rsidRDefault="006D7FEE" w:rsidP="006D7FEE">
            <w:pPr>
              <w:pStyle w:val="TAL"/>
              <w:rPr>
                <w:rFonts w:ascii="Courier New" w:hAnsi="Courier New" w:cs="Courier New"/>
                <w:lang w:eastAsia="zh-CN"/>
              </w:rPr>
            </w:pPr>
            <w:r>
              <w:rPr>
                <w:rFonts w:ascii="Courier New" w:hAnsi="Courier New" w:cs="Courier New"/>
                <w:lang w:eastAsia="zh-CN"/>
              </w:rPr>
              <w:t>supiRanges</w:t>
            </w:r>
          </w:p>
        </w:tc>
        <w:tc>
          <w:tcPr>
            <w:tcW w:w="1204" w:type="dxa"/>
            <w:tcBorders>
              <w:top w:val="single" w:sz="4" w:space="0" w:color="auto"/>
              <w:left w:val="single" w:sz="4" w:space="0" w:color="auto"/>
              <w:bottom w:val="single" w:sz="4" w:space="0" w:color="auto"/>
              <w:right w:val="single" w:sz="4" w:space="0" w:color="auto"/>
            </w:tcBorders>
          </w:tcPr>
          <w:p w14:paraId="67611F57" w14:textId="303C6494" w:rsidR="006D7FEE" w:rsidRDefault="006D7FEE" w:rsidP="006D7FEE">
            <w:pPr>
              <w:pStyle w:val="TAC"/>
            </w:pPr>
            <w:r>
              <w:t>O</w:t>
            </w:r>
          </w:p>
        </w:tc>
        <w:tc>
          <w:tcPr>
            <w:tcW w:w="1232" w:type="dxa"/>
            <w:tcBorders>
              <w:top w:val="single" w:sz="4" w:space="0" w:color="auto"/>
              <w:left w:val="single" w:sz="4" w:space="0" w:color="auto"/>
              <w:bottom w:val="single" w:sz="4" w:space="0" w:color="auto"/>
              <w:right w:val="single" w:sz="4" w:space="0" w:color="auto"/>
            </w:tcBorders>
          </w:tcPr>
          <w:p w14:paraId="13FC48D7" w14:textId="17EB4A13" w:rsidR="006D7FEE" w:rsidRDefault="006D7FEE" w:rsidP="006D7FEE">
            <w:pPr>
              <w:pStyle w:val="TAC"/>
              <w:rPr>
                <w:rFonts w:cs="Arial"/>
              </w:rPr>
            </w:pPr>
            <w:r>
              <w:rPr>
                <w:rFonts w:cs="Arial"/>
              </w:rPr>
              <w:t>T</w:t>
            </w:r>
          </w:p>
        </w:tc>
        <w:tc>
          <w:tcPr>
            <w:tcW w:w="1221" w:type="dxa"/>
            <w:tcBorders>
              <w:top w:val="single" w:sz="4" w:space="0" w:color="auto"/>
              <w:left w:val="single" w:sz="4" w:space="0" w:color="auto"/>
              <w:bottom w:val="single" w:sz="4" w:space="0" w:color="auto"/>
              <w:right w:val="single" w:sz="4" w:space="0" w:color="auto"/>
            </w:tcBorders>
          </w:tcPr>
          <w:p w14:paraId="508319BA" w14:textId="3885793E" w:rsidR="006D7FEE" w:rsidRDefault="006D7FEE" w:rsidP="006D7FEE">
            <w:pPr>
              <w:pStyle w:val="TAC"/>
              <w:rPr>
                <w:rFonts w:cs="Arial"/>
                <w:lang w:eastAsia="zh-CN"/>
              </w:rPr>
            </w:pPr>
            <w:r>
              <w:rPr>
                <w:rFonts w:cs="Arial"/>
                <w:lang w:eastAsia="zh-CN"/>
              </w:rPr>
              <w:t>T</w:t>
            </w:r>
          </w:p>
        </w:tc>
        <w:tc>
          <w:tcPr>
            <w:tcW w:w="1226" w:type="dxa"/>
            <w:tcBorders>
              <w:top w:val="single" w:sz="4" w:space="0" w:color="auto"/>
              <w:left w:val="single" w:sz="4" w:space="0" w:color="auto"/>
              <w:bottom w:val="single" w:sz="4" w:space="0" w:color="auto"/>
              <w:right w:val="single" w:sz="4" w:space="0" w:color="auto"/>
            </w:tcBorders>
          </w:tcPr>
          <w:p w14:paraId="507EC232" w14:textId="73891E28" w:rsidR="006D7FEE" w:rsidRDefault="006D7FEE" w:rsidP="006D7FEE">
            <w:pPr>
              <w:pStyle w:val="TAC"/>
              <w:rPr>
                <w:rFonts w:cs="Arial"/>
              </w:rPr>
            </w:pPr>
            <w:r>
              <w:rPr>
                <w:rFonts w:cs="Arial"/>
              </w:rPr>
              <w:t>F</w:t>
            </w:r>
          </w:p>
        </w:tc>
        <w:tc>
          <w:tcPr>
            <w:tcW w:w="1241" w:type="dxa"/>
            <w:tcBorders>
              <w:top w:val="single" w:sz="4" w:space="0" w:color="auto"/>
              <w:left w:val="single" w:sz="4" w:space="0" w:color="auto"/>
              <w:bottom w:val="single" w:sz="4" w:space="0" w:color="auto"/>
              <w:right w:val="single" w:sz="4" w:space="0" w:color="auto"/>
            </w:tcBorders>
          </w:tcPr>
          <w:p w14:paraId="29ECD8E6" w14:textId="6E56CE2D" w:rsidR="006D7FEE" w:rsidRDefault="006D7FEE" w:rsidP="006D7FEE">
            <w:pPr>
              <w:pStyle w:val="TAC"/>
              <w:rPr>
                <w:rFonts w:cs="Arial"/>
                <w:lang w:eastAsia="zh-CN"/>
              </w:rPr>
            </w:pPr>
            <w:r>
              <w:rPr>
                <w:rFonts w:cs="Arial"/>
                <w:lang w:eastAsia="zh-CN"/>
              </w:rPr>
              <w:t>T</w:t>
            </w:r>
          </w:p>
        </w:tc>
      </w:tr>
      <w:tr w:rsidR="006D7FEE" w14:paraId="523AAEEE" w14:textId="77777777" w:rsidTr="004535DD">
        <w:trPr>
          <w:cantSplit/>
          <w:jc w:val="center"/>
        </w:trPr>
        <w:tc>
          <w:tcPr>
            <w:tcW w:w="3507" w:type="dxa"/>
            <w:tcBorders>
              <w:top w:val="single" w:sz="4" w:space="0" w:color="auto"/>
              <w:left w:val="single" w:sz="4" w:space="0" w:color="auto"/>
              <w:bottom w:val="single" w:sz="4" w:space="0" w:color="auto"/>
              <w:right w:val="single" w:sz="4" w:space="0" w:color="auto"/>
            </w:tcBorders>
          </w:tcPr>
          <w:p w14:paraId="6CDD3A99" w14:textId="1330990C" w:rsidR="006D7FEE" w:rsidRDefault="006D7FEE" w:rsidP="006D7FEE">
            <w:pPr>
              <w:pStyle w:val="TAL"/>
              <w:rPr>
                <w:rFonts w:ascii="Courier New" w:hAnsi="Courier New" w:cs="Courier New"/>
                <w:lang w:eastAsia="zh-CN"/>
              </w:rPr>
            </w:pPr>
            <w:r>
              <w:rPr>
                <w:rFonts w:ascii="Courier New" w:hAnsi="Courier New" w:cs="Courier New"/>
                <w:lang w:eastAsia="zh-CN"/>
              </w:rPr>
              <w:t>gpsiRanges</w:t>
            </w:r>
          </w:p>
        </w:tc>
        <w:tc>
          <w:tcPr>
            <w:tcW w:w="1204" w:type="dxa"/>
            <w:tcBorders>
              <w:top w:val="single" w:sz="4" w:space="0" w:color="auto"/>
              <w:left w:val="single" w:sz="4" w:space="0" w:color="auto"/>
              <w:bottom w:val="single" w:sz="4" w:space="0" w:color="auto"/>
              <w:right w:val="single" w:sz="4" w:space="0" w:color="auto"/>
            </w:tcBorders>
          </w:tcPr>
          <w:p w14:paraId="7E1DF058" w14:textId="4A6C2F36" w:rsidR="006D7FEE" w:rsidRDefault="006D7FEE" w:rsidP="006D7FEE">
            <w:pPr>
              <w:pStyle w:val="TAC"/>
            </w:pPr>
            <w:r>
              <w:t>O</w:t>
            </w:r>
          </w:p>
        </w:tc>
        <w:tc>
          <w:tcPr>
            <w:tcW w:w="1232" w:type="dxa"/>
            <w:tcBorders>
              <w:top w:val="single" w:sz="4" w:space="0" w:color="auto"/>
              <w:left w:val="single" w:sz="4" w:space="0" w:color="auto"/>
              <w:bottom w:val="single" w:sz="4" w:space="0" w:color="auto"/>
              <w:right w:val="single" w:sz="4" w:space="0" w:color="auto"/>
            </w:tcBorders>
          </w:tcPr>
          <w:p w14:paraId="5D9A6E68" w14:textId="335BF9E4" w:rsidR="006D7FEE" w:rsidRDefault="006D7FEE" w:rsidP="006D7FEE">
            <w:pPr>
              <w:pStyle w:val="TAC"/>
              <w:rPr>
                <w:rFonts w:cs="Arial"/>
              </w:rPr>
            </w:pPr>
            <w:r>
              <w:rPr>
                <w:rFonts w:cs="Arial"/>
              </w:rPr>
              <w:t>T</w:t>
            </w:r>
          </w:p>
        </w:tc>
        <w:tc>
          <w:tcPr>
            <w:tcW w:w="1221" w:type="dxa"/>
            <w:tcBorders>
              <w:top w:val="single" w:sz="4" w:space="0" w:color="auto"/>
              <w:left w:val="single" w:sz="4" w:space="0" w:color="auto"/>
              <w:bottom w:val="single" w:sz="4" w:space="0" w:color="auto"/>
              <w:right w:val="single" w:sz="4" w:space="0" w:color="auto"/>
            </w:tcBorders>
          </w:tcPr>
          <w:p w14:paraId="088A712A" w14:textId="6A8E8069" w:rsidR="006D7FEE" w:rsidRDefault="006D7FEE" w:rsidP="006D7FEE">
            <w:pPr>
              <w:pStyle w:val="TAC"/>
              <w:rPr>
                <w:rFonts w:cs="Arial"/>
                <w:lang w:eastAsia="zh-CN"/>
              </w:rPr>
            </w:pPr>
            <w:r>
              <w:rPr>
                <w:rFonts w:cs="Arial"/>
                <w:lang w:eastAsia="zh-CN"/>
              </w:rPr>
              <w:t>T</w:t>
            </w:r>
          </w:p>
        </w:tc>
        <w:tc>
          <w:tcPr>
            <w:tcW w:w="1226" w:type="dxa"/>
            <w:tcBorders>
              <w:top w:val="single" w:sz="4" w:space="0" w:color="auto"/>
              <w:left w:val="single" w:sz="4" w:space="0" w:color="auto"/>
              <w:bottom w:val="single" w:sz="4" w:space="0" w:color="auto"/>
              <w:right w:val="single" w:sz="4" w:space="0" w:color="auto"/>
            </w:tcBorders>
          </w:tcPr>
          <w:p w14:paraId="42240284" w14:textId="77E11B27" w:rsidR="006D7FEE" w:rsidRDefault="006D7FEE" w:rsidP="006D7FEE">
            <w:pPr>
              <w:pStyle w:val="TAC"/>
              <w:rPr>
                <w:rFonts w:cs="Arial"/>
              </w:rPr>
            </w:pPr>
            <w:r>
              <w:rPr>
                <w:rFonts w:cs="Arial"/>
              </w:rPr>
              <w:t>F</w:t>
            </w:r>
          </w:p>
        </w:tc>
        <w:tc>
          <w:tcPr>
            <w:tcW w:w="1241" w:type="dxa"/>
            <w:tcBorders>
              <w:top w:val="single" w:sz="4" w:space="0" w:color="auto"/>
              <w:left w:val="single" w:sz="4" w:space="0" w:color="auto"/>
              <w:bottom w:val="single" w:sz="4" w:space="0" w:color="auto"/>
              <w:right w:val="single" w:sz="4" w:space="0" w:color="auto"/>
            </w:tcBorders>
          </w:tcPr>
          <w:p w14:paraId="7A816CDF" w14:textId="11DB8D4C" w:rsidR="006D7FEE" w:rsidRDefault="006D7FEE" w:rsidP="006D7FEE">
            <w:pPr>
              <w:pStyle w:val="TAC"/>
              <w:rPr>
                <w:rFonts w:cs="Arial"/>
                <w:lang w:eastAsia="zh-CN"/>
              </w:rPr>
            </w:pPr>
            <w:r>
              <w:rPr>
                <w:rFonts w:cs="Arial"/>
                <w:lang w:eastAsia="zh-CN"/>
              </w:rPr>
              <w:t>T</w:t>
            </w:r>
          </w:p>
        </w:tc>
      </w:tr>
      <w:tr w:rsidR="006D7FEE" w14:paraId="6B065651" w14:textId="77777777" w:rsidTr="004535DD">
        <w:trPr>
          <w:cantSplit/>
          <w:jc w:val="center"/>
        </w:trPr>
        <w:tc>
          <w:tcPr>
            <w:tcW w:w="3507" w:type="dxa"/>
            <w:tcBorders>
              <w:top w:val="single" w:sz="4" w:space="0" w:color="auto"/>
              <w:left w:val="single" w:sz="4" w:space="0" w:color="auto"/>
              <w:bottom w:val="single" w:sz="4" w:space="0" w:color="auto"/>
              <w:right w:val="single" w:sz="4" w:space="0" w:color="auto"/>
            </w:tcBorders>
          </w:tcPr>
          <w:p w14:paraId="61660F13" w14:textId="2EC86644" w:rsidR="006D7FEE" w:rsidRDefault="006D7FEE" w:rsidP="006D7FEE">
            <w:pPr>
              <w:pStyle w:val="TAL"/>
              <w:rPr>
                <w:rFonts w:ascii="Courier New" w:hAnsi="Courier New" w:cs="Courier New"/>
                <w:lang w:eastAsia="zh-CN"/>
              </w:rPr>
            </w:pPr>
            <w:r>
              <w:rPr>
                <w:rFonts w:ascii="Courier New" w:hAnsi="Courier New" w:cs="Courier New"/>
                <w:lang w:eastAsia="zh-CN"/>
              </w:rPr>
              <w:t>rxDiamHost</w:t>
            </w:r>
          </w:p>
        </w:tc>
        <w:tc>
          <w:tcPr>
            <w:tcW w:w="1204" w:type="dxa"/>
            <w:tcBorders>
              <w:top w:val="single" w:sz="4" w:space="0" w:color="auto"/>
              <w:left w:val="single" w:sz="4" w:space="0" w:color="auto"/>
              <w:bottom w:val="single" w:sz="4" w:space="0" w:color="auto"/>
              <w:right w:val="single" w:sz="4" w:space="0" w:color="auto"/>
            </w:tcBorders>
          </w:tcPr>
          <w:p w14:paraId="235D2AEA" w14:textId="59080762" w:rsidR="006D7FEE" w:rsidRDefault="006D7FEE" w:rsidP="006D7FEE">
            <w:pPr>
              <w:pStyle w:val="TAC"/>
            </w:pPr>
            <w:r>
              <w:t>CM</w:t>
            </w:r>
          </w:p>
        </w:tc>
        <w:tc>
          <w:tcPr>
            <w:tcW w:w="1232" w:type="dxa"/>
            <w:tcBorders>
              <w:top w:val="single" w:sz="4" w:space="0" w:color="auto"/>
              <w:left w:val="single" w:sz="4" w:space="0" w:color="auto"/>
              <w:bottom w:val="single" w:sz="4" w:space="0" w:color="auto"/>
              <w:right w:val="single" w:sz="4" w:space="0" w:color="auto"/>
            </w:tcBorders>
          </w:tcPr>
          <w:p w14:paraId="484412C6" w14:textId="24101BC9" w:rsidR="006D7FEE" w:rsidRDefault="006D7FEE" w:rsidP="006D7FEE">
            <w:pPr>
              <w:pStyle w:val="TAC"/>
              <w:rPr>
                <w:rFonts w:cs="Arial"/>
              </w:rPr>
            </w:pPr>
            <w:r>
              <w:rPr>
                <w:rFonts w:cs="Arial"/>
              </w:rPr>
              <w:t>T</w:t>
            </w:r>
          </w:p>
        </w:tc>
        <w:tc>
          <w:tcPr>
            <w:tcW w:w="1221" w:type="dxa"/>
            <w:tcBorders>
              <w:top w:val="single" w:sz="4" w:space="0" w:color="auto"/>
              <w:left w:val="single" w:sz="4" w:space="0" w:color="auto"/>
              <w:bottom w:val="single" w:sz="4" w:space="0" w:color="auto"/>
              <w:right w:val="single" w:sz="4" w:space="0" w:color="auto"/>
            </w:tcBorders>
          </w:tcPr>
          <w:p w14:paraId="7690FF82" w14:textId="1906B80D" w:rsidR="006D7FEE" w:rsidRDefault="006D7FEE" w:rsidP="006D7FEE">
            <w:pPr>
              <w:pStyle w:val="TAC"/>
              <w:rPr>
                <w:rFonts w:cs="Arial"/>
                <w:lang w:eastAsia="zh-CN"/>
              </w:rPr>
            </w:pPr>
            <w:r>
              <w:rPr>
                <w:rFonts w:cs="Arial"/>
                <w:lang w:eastAsia="zh-CN"/>
              </w:rPr>
              <w:t>T</w:t>
            </w:r>
          </w:p>
        </w:tc>
        <w:tc>
          <w:tcPr>
            <w:tcW w:w="1226" w:type="dxa"/>
            <w:tcBorders>
              <w:top w:val="single" w:sz="4" w:space="0" w:color="auto"/>
              <w:left w:val="single" w:sz="4" w:space="0" w:color="auto"/>
              <w:bottom w:val="single" w:sz="4" w:space="0" w:color="auto"/>
              <w:right w:val="single" w:sz="4" w:space="0" w:color="auto"/>
            </w:tcBorders>
          </w:tcPr>
          <w:p w14:paraId="33A7064E" w14:textId="31CF8FE2" w:rsidR="006D7FEE" w:rsidRDefault="006D7FEE" w:rsidP="006D7FEE">
            <w:pPr>
              <w:pStyle w:val="TAC"/>
              <w:rPr>
                <w:rFonts w:cs="Arial"/>
              </w:rPr>
            </w:pPr>
            <w:r>
              <w:rPr>
                <w:rFonts w:cs="Arial"/>
              </w:rPr>
              <w:t>F</w:t>
            </w:r>
          </w:p>
        </w:tc>
        <w:tc>
          <w:tcPr>
            <w:tcW w:w="1241" w:type="dxa"/>
            <w:tcBorders>
              <w:top w:val="single" w:sz="4" w:space="0" w:color="auto"/>
              <w:left w:val="single" w:sz="4" w:space="0" w:color="auto"/>
              <w:bottom w:val="single" w:sz="4" w:space="0" w:color="auto"/>
              <w:right w:val="single" w:sz="4" w:space="0" w:color="auto"/>
            </w:tcBorders>
          </w:tcPr>
          <w:p w14:paraId="29A99D5A" w14:textId="02CF9DAF" w:rsidR="006D7FEE" w:rsidRDefault="006D7FEE" w:rsidP="006D7FEE">
            <w:pPr>
              <w:pStyle w:val="TAC"/>
              <w:rPr>
                <w:rFonts w:cs="Arial"/>
                <w:lang w:eastAsia="zh-CN"/>
              </w:rPr>
            </w:pPr>
            <w:r>
              <w:rPr>
                <w:rFonts w:cs="Arial"/>
                <w:lang w:eastAsia="zh-CN"/>
              </w:rPr>
              <w:t>T</w:t>
            </w:r>
          </w:p>
        </w:tc>
      </w:tr>
      <w:tr w:rsidR="006D7FEE" w14:paraId="697D2328" w14:textId="77777777" w:rsidTr="004535DD">
        <w:trPr>
          <w:cantSplit/>
          <w:jc w:val="center"/>
        </w:trPr>
        <w:tc>
          <w:tcPr>
            <w:tcW w:w="3507" w:type="dxa"/>
            <w:tcBorders>
              <w:top w:val="single" w:sz="4" w:space="0" w:color="auto"/>
              <w:left w:val="single" w:sz="4" w:space="0" w:color="auto"/>
              <w:bottom w:val="single" w:sz="4" w:space="0" w:color="auto"/>
              <w:right w:val="single" w:sz="4" w:space="0" w:color="auto"/>
            </w:tcBorders>
          </w:tcPr>
          <w:p w14:paraId="6D2A4C59" w14:textId="71E0E81C" w:rsidR="006D7FEE" w:rsidRDefault="006D7FEE" w:rsidP="006D7FEE">
            <w:pPr>
              <w:pStyle w:val="TAL"/>
              <w:rPr>
                <w:rFonts w:ascii="Courier New" w:hAnsi="Courier New" w:cs="Courier New"/>
                <w:lang w:eastAsia="zh-CN"/>
              </w:rPr>
            </w:pPr>
            <w:r>
              <w:rPr>
                <w:rFonts w:ascii="Courier New" w:hAnsi="Courier New" w:cs="Courier New"/>
                <w:lang w:eastAsia="zh-CN"/>
              </w:rPr>
              <w:t>rxDiamRealm</w:t>
            </w:r>
          </w:p>
        </w:tc>
        <w:tc>
          <w:tcPr>
            <w:tcW w:w="1204" w:type="dxa"/>
            <w:tcBorders>
              <w:top w:val="single" w:sz="4" w:space="0" w:color="auto"/>
              <w:left w:val="single" w:sz="4" w:space="0" w:color="auto"/>
              <w:bottom w:val="single" w:sz="4" w:space="0" w:color="auto"/>
              <w:right w:val="single" w:sz="4" w:space="0" w:color="auto"/>
            </w:tcBorders>
          </w:tcPr>
          <w:p w14:paraId="0ABFD3F8" w14:textId="5C357A73" w:rsidR="006D7FEE" w:rsidRDefault="006D7FEE" w:rsidP="006D7FEE">
            <w:pPr>
              <w:pStyle w:val="TAC"/>
            </w:pPr>
            <w:r>
              <w:t>CM</w:t>
            </w:r>
          </w:p>
        </w:tc>
        <w:tc>
          <w:tcPr>
            <w:tcW w:w="1232" w:type="dxa"/>
            <w:tcBorders>
              <w:top w:val="single" w:sz="4" w:space="0" w:color="auto"/>
              <w:left w:val="single" w:sz="4" w:space="0" w:color="auto"/>
              <w:bottom w:val="single" w:sz="4" w:space="0" w:color="auto"/>
              <w:right w:val="single" w:sz="4" w:space="0" w:color="auto"/>
            </w:tcBorders>
          </w:tcPr>
          <w:p w14:paraId="7C337847" w14:textId="0AA77D80" w:rsidR="006D7FEE" w:rsidRDefault="006D7FEE" w:rsidP="006D7FEE">
            <w:pPr>
              <w:pStyle w:val="TAC"/>
              <w:rPr>
                <w:rFonts w:cs="Arial"/>
              </w:rPr>
            </w:pPr>
            <w:r>
              <w:rPr>
                <w:rFonts w:cs="Arial"/>
              </w:rPr>
              <w:t>T</w:t>
            </w:r>
          </w:p>
        </w:tc>
        <w:tc>
          <w:tcPr>
            <w:tcW w:w="1221" w:type="dxa"/>
            <w:tcBorders>
              <w:top w:val="single" w:sz="4" w:space="0" w:color="auto"/>
              <w:left w:val="single" w:sz="4" w:space="0" w:color="auto"/>
              <w:bottom w:val="single" w:sz="4" w:space="0" w:color="auto"/>
              <w:right w:val="single" w:sz="4" w:space="0" w:color="auto"/>
            </w:tcBorders>
          </w:tcPr>
          <w:p w14:paraId="5D9A3BEB" w14:textId="5686444E" w:rsidR="006D7FEE" w:rsidRDefault="006D7FEE" w:rsidP="006D7FEE">
            <w:pPr>
              <w:pStyle w:val="TAC"/>
              <w:rPr>
                <w:rFonts w:cs="Arial"/>
                <w:lang w:eastAsia="zh-CN"/>
              </w:rPr>
            </w:pPr>
            <w:r>
              <w:rPr>
                <w:rFonts w:cs="Arial"/>
                <w:lang w:eastAsia="zh-CN"/>
              </w:rPr>
              <w:t>T</w:t>
            </w:r>
          </w:p>
        </w:tc>
        <w:tc>
          <w:tcPr>
            <w:tcW w:w="1226" w:type="dxa"/>
            <w:tcBorders>
              <w:top w:val="single" w:sz="4" w:space="0" w:color="auto"/>
              <w:left w:val="single" w:sz="4" w:space="0" w:color="auto"/>
              <w:bottom w:val="single" w:sz="4" w:space="0" w:color="auto"/>
              <w:right w:val="single" w:sz="4" w:space="0" w:color="auto"/>
            </w:tcBorders>
          </w:tcPr>
          <w:p w14:paraId="00F99798" w14:textId="77F75600" w:rsidR="006D7FEE" w:rsidRDefault="006D7FEE" w:rsidP="006D7FEE">
            <w:pPr>
              <w:pStyle w:val="TAC"/>
              <w:rPr>
                <w:rFonts w:cs="Arial"/>
              </w:rPr>
            </w:pPr>
            <w:r>
              <w:rPr>
                <w:rFonts w:cs="Arial"/>
              </w:rPr>
              <w:t>F</w:t>
            </w:r>
          </w:p>
        </w:tc>
        <w:tc>
          <w:tcPr>
            <w:tcW w:w="1241" w:type="dxa"/>
            <w:tcBorders>
              <w:top w:val="single" w:sz="4" w:space="0" w:color="auto"/>
              <w:left w:val="single" w:sz="4" w:space="0" w:color="auto"/>
              <w:bottom w:val="single" w:sz="4" w:space="0" w:color="auto"/>
              <w:right w:val="single" w:sz="4" w:space="0" w:color="auto"/>
            </w:tcBorders>
          </w:tcPr>
          <w:p w14:paraId="023940F2" w14:textId="66AB2CE4" w:rsidR="006D7FEE" w:rsidRDefault="006D7FEE" w:rsidP="006D7FEE">
            <w:pPr>
              <w:pStyle w:val="TAC"/>
              <w:rPr>
                <w:rFonts w:cs="Arial"/>
                <w:lang w:eastAsia="zh-CN"/>
              </w:rPr>
            </w:pPr>
            <w:r>
              <w:rPr>
                <w:rFonts w:cs="Arial"/>
                <w:lang w:eastAsia="zh-CN"/>
              </w:rPr>
              <w:t>T</w:t>
            </w:r>
          </w:p>
        </w:tc>
      </w:tr>
      <w:tr w:rsidR="006D7FEE" w14:paraId="098AD778" w14:textId="77777777" w:rsidTr="004535DD">
        <w:trPr>
          <w:cantSplit/>
          <w:jc w:val="center"/>
        </w:trPr>
        <w:tc>
          <w:tcPr>
            <w:tcW w:w="3507" w:type="dxa"/>
            <w:tcBorders>
              <w:top w:val="single" w:sz="4" w:space="0" w:color="auto"/>
              <w:left w:val="single" w:sz="4" w:space="0" w:color="auto"/>
              <w:bottom w:val="single" w:sz="4" w:space="0" w:color="auto"/>
              <w:right w:val="single" w:sz="4" w:space="0" w:color="auto"/>
            </w:tcBorders>
          </w:tcPr>
          <w:p w14:paraId="00BAB76C" w14:textId="4FE62070" w:rsidR="006D7FEE" w:rsidRDefault="006D7FEE" w:rsidP="006D7FEE">
            <w:pPr>
              <w:pStyle w:val="TAL"/>
              <w:rPr>
                <w:rFonts w:ascii="Courier New" w:hAnsi="Courier New" w:cs="Courier New"/>
                <w:lang w:eastAsia="zh-CN"/>
              </w:rPr>
            </w:pPr>
            <w:r w:rsidRPr="003D20C0">
              <w:rPr>
                <w:rFonts w:ascii="Courier New" w:hAnsi="Courier New" w:cs="Courier New"/>
                <w:lang w:eastAsia="zh-CN"/>
              </w:rPr>
              <w:t>v2xSupportInd</w:t>
            </w:r>
          </w:p>
        </w:tc>
        <w:tc>
          <w:tcPr>
            <w:tcW w:w="1204" w:type="dxa"/>
            <w:tcBorders>
              <w:top w:val="single" w:sz="4" w:space="0" w:color="auto"/>
              <w:left w:val="single" w:sz="4" w:space="0" w:color="auto"/>
              <w:bottom w:val="single" w:sz="4" w:space="0" w:color="auto"/>
              <w:right w:val="single" w:sz="4" w:space="0" w:color="auto"/>
            </w:tcBorders>
          </w:tcPr>
          <w:p w14:paraId="161B5519" w14:textId="4A773AF5" w:rsidR="006D7FEE" w:rsidRDefault="006D7FEE" w:rsidP="006D7FEE">
            <w:pPr>
              <w:pStyle w:val="TAC"/>
            </w:pPr>
            <w:r>
              <w:t>O</w:t>
            </w:r>
          </w:p>
        </w:tc>
        <w:tc>
          <w:tcPr>
            <w:tcW w:w="1232" w:type="dxa"/>
            <w:tcBorders>
              <w:top w:val="single" w:sz="4" w:space="0" w:color="auto"/>
              <w:left w:val="single" w:sz="4" w:space="0" w:color="auto"/>
              <w:bottom w:val="single" w:sz="4" w:space="0" w:color="auto"/>
              <w:right w:val="single" w:sz="4" w:space="0" w:color="auto"/>
            </w:tcBorders>
          </w:tcPr>
          <w:p w14:paraId="319C4FAA" w14:textId="5B1DB3C7" w:rsidR="006D7FEE" w:rsidRDefault="006D7FEE" w:rsidP="006D7FEE">
            <w:pPr>
              <w:pStyle w:val="TAC"/>
              <w:rPr>
                <w:rFonts w:cs="Arial"/>
              </w:rPr>
            </w:pPr>
            <w:r>
              <w:rPr>
                <w:rFonts w:cs="Arial"/>
              </w:rPr>
              <w:t>T</w:t>
            </w:r>
          </w:p>
        </w:tc>
        <w:tc>
          <w:tcPr>
            <w:tcW w:w="1221" w:type="dxa"/>
            <w:tcBorders>
              <w:top w:val="single" w:sz="4" w:space="0" w:color="auto"/>
              <w:left w:val="single" w:sz="4" w:space="0" w:color="auto"/>
              <w:bottom w:val="single" w:sz="4" w:space="0" w:color="auto"/>
              <w:right w:val="single" w:sz="4" w:space="0" w:color="auto"/>
            </w:tcBorders>
          </w:tcPr>
          <w:p w14:paraId="54A8F8D9" w14:textId="1D86ACEA" w:rsidR="006D7FEE" w:rsidRDefault="006D7FEE" w:rsidP="006D7FEE">
            <w:pPr>
              <w:pStyle w:val="TAC"/>
              <w:rPr>
                <w:rFonts w:cs="Arial"/>
                <w:lang w:eastAsia="zh-CN"/>
              </w:rPr>
            </w:pPr>
            <w:r>
              <w:rPr>
                <w:rFonts w:cs="Arial"/>
                <w:lang w:eastAsia="zh-CN"/>
              </w:rPr>
              <w:t>F</w:t>
            </w:r>
          </w:p>
        </w:tc>
        <w:tc>
          <w:tcPr>
            <w:tcW w:w="1226" w:type="dxa"/>
            <w:tcBorders>
              <w:top w:val="single" w:sz="4" w:space="0" w:color="auto"/>
              <w:left w:val="single" w:sz="4" w:space="0" w:color="auto"/>
              <w:bottom w:val="single" w:sz="4" w:space="0" w:color="auto"/>
              <w:right w:val="single" w:sz="4" w:space="0" w:color="auto"/>
            </w:tcBorders>
          </w:tcPr>
          <w:p w14:paraId="715F74FC" w14:textId="52A45BC2" w:rsidR="006D7FEE" w:rsidRDefault="006D7FEE" w:rsidP="006D7FEE">
            <w:pPr>
              <w:pStyle w:val="TAC"/>
              <w:rPr>
                <w:rFonts w:cs="Arial"/>
              </w:rPr>
            </w:pPr>
            <w:r>
              <w:rPr>
                <w:rFonts w:cs="Arial"/>
              </w:rPr>
              <w:t>F</w:t>
            </w:r>
          </w:p>
        </w:tc>
        <w:tc>
          <w:tcPr>
            <w:tcW w:w="1241" w:type="dxa"/>
            <w:tcBorders>
              <w:top w:val="single" w:sz="4" w:space="0" w:color="auto"/>
              <w:left w:val="single" w:sz="4" w:space="0" w:color="auto"/>
              <w:bottom w:val="single" w:sz="4" w:space="0" w:color="auto"/>
              <w:right w:val="single" w:sz="4" w:space="0" w:color="auto"/>
            </w:tcBorders>
          </w:tcPr>
          <w:p w14:paraId="7617C91A" w14:textId="0660F7A6" w:rsidR="006D7FEE" w:rsidRDefault="006D7FEE" w:rsidP="006D7FEE">
            <w:pPr>
              <w:pStyle w:val="TAC"/>
              <w:rPr>
                <w:rFonts w:cs="Arial"/>
                <w:lang w:eastAsia="zh-CN"/>
              </w:rPr>
            </w:pPr>
            <w:r>
              <w:rPr>
                <w:rFonts w:cs="Arial"/>
                <w:lang w:eastAsia="zh-CN"/>
              </w:rPr>
              <w:t>T</w:t>
            </w:r>
          </w:p>
        </w:tc>
      </w:tr>
      <w:tr w:rsidR="006D7FEE" w14:paraId="5872CB24" w14:textId="77777777" w:rsidTr="004535DD">
        <w:trPr>
          <w:cantSplit/>
          <w:jc w:val="center"/>
        </w:trPr>
        <w:tc>
          <w:tcPr>
            <w:tcW w:w="3507" w:type="dxa"/>
            <w:tcBorders>
              <w:top w:val="single" w:sz="4" w:space="0" w:color="auto"/>
              <w:left w:val="single" w:sz="4" w:space="0" w:color="auto"/>
              <w:bottom w:val="single" w:sz="4" w:space="0" w:color="auto"/>
              <w:right w:val="single" w:sz="4" w:space="0" w:color="auto"/>
            </w:tcBorders>
          </w:tcPr>
          <w:p w14:paraId="2E78D529" w14:textId="51094A6F" w:rsidR="006D7FEE" w:rsidRDefault="006D7FEE" w:rsidP="006D7FEE">
            <w:pPr>
              <w:pStyle w:val="TAL"/>
              <w:rPr>
                <w:rFonts w:ascii="Courier New" w:hAnsi="Courier New" w:cs="Courier New"/>
                <w:lang w:eastAsia="zh-CN"/>
              </w:rPr>
            </w:pPr>
            <w:r w:rsidRPr="003D20C0">
              <w:rPr>
                <w:rFonts w:ascii="Courier New" w:hAnsi="Courier New" w:cs="Courier New"/>
                <w:lang w:eastAsia="zh-CN"/>
              </w:rPr>
              <w:t>proseSupportInd</w:t>
            </w:r>
          </w:p>
        </w:tc>
        <w:tc>
          <w:tcPr>
            <w:tcW w:w="1204" w:type="dxa"/>
            <w:tcBorders>
              <w:top w:val="single" w:sz="4" w:space="0" w:color="auto"/>
              <w:left w:val="single" w:sz="4" w:space="0" w:color="auto"/>
              <w:bottom w:val="single" w:sz="4" w:space="0" w:color="auto"/>
              <w:right w:val="single" w:sz="4" w:space="0" w:color="auto"/>
            </w:tcBorders>
          </w:tcPr>
          <w:p w14:paraId="6C965311" w14:textId="6C7967D4" w:rsidR="006D7FEE" w:rsidRDefault="006D7FEE" w:rsidP="006D7FEE">
            <w:pPr>
              <w:pStyle w:val="TAC"/>
            </w:pPr>
            <w:r>
              <w:t>O</w:t>
            </w:r>
          </w:p>
        </w:tc>
        <w:tc>
          <w:tcPr>
            <w:tcW w:w="1232" w:type="dxa"/>
            <w:tcBorders>
              <w:top w:val="single" w:sz="4" w:space="0" w:color="auto"/>
              <w:left w:val="single" w:sz="4" w:space="0" w:color="auto"/>
              <w:bottom w:val="single" w:sz="4" w:space="0" w:color="auto"/>
              <w:right w:val="single" w:sz="4" w:space="0" w:color="auto"/>
            </w:tcBorders>
          </w:tcPr>
          <w:p w14:paraId="5DFDB6D3" w14:textId="08911240" w:rsidR="006D7FEE" w:rsidRDefault="006D7FEE" w:rsidP="006D7FEE">
            <w:pPr>
              <w:pStyle w:val="TAC"/>
              <w:rPr>
                <w:rFonts w:cs="Arial"/>
              </w:rPr>
            </w:pPr>
            <w:r>
              <w:rPr>
                <w:rFonts w:cs="Arial"/>
              </w:rPr>
              <w:t>T</w:t>
            </w:r>
          </w:p>
        </w:tc>
        <w:tc>
          <w:tcPr>
            <w:tcW w:w="1221" w:type="dxa"/>
            <w:tcBorders>
              <w:top w:val="single" w:sz="4" w:space="0" w:color="auto"/>
              <w:left w:val="single" w:sz="4" w:space="0" w:color="auto"/>
              <w:bottom w:val="single" w:sz="4" w:space="0" w:color="auto"/>
              <w:right w:val="single" w:sz="4" w:space="0" w:color="auto"/>
            </w:tcBorders>
          </w:tcPr>
          <w:p w14:paraId="695B9C09" w14:textId="4075D9D2" w:rsidR="006D7FEE" w:rsidRDefault="006D7FEE" w:rsidP="006D7FEE">
            <w:pPr>
              <w:pStyle w:val="TAC"/>
              <w:rPr>
                <w:rFonts w:cs="Arial"/>
                <w:lang w:eastAsia="zh-CN"/>
              </w:rPr>
            </w:pPr>
            <w:r>
              <w:rPr>
                <w:rFonts w:cs="Arial"/>
                <w:lang w:eastAsia="zh-CN"/>
              </w:rPr>
              <w:t>F</w:t>
            </w:r>
          </w:p>
        </w:tc>
        <w:tc>
          <w:tcPr>
            <w:tcW w:w="1226" w:type="dxa"/>
            <w:tcBorders>
              <w:top w:val="single" w:sz="4" w:space="0" w:color="auto"/>
              <w:left w:val="single" w:sz="4" w:space="0" w:color="auto"/>
              <w:bottom w:val="single" w:sz="4" w:space="0" w:color="auto"/>
              <w:right w:val="single" w:sz="4" w:space="0" w:color="auto"/>
            </w:tcBorders>
          </w:tcPr>
          <w:p w14:paraId="7A7DE7DF" w14:textId="04322C74" w:rsidR="006D7FEE" w:rsidRDefault="006D7FEE" w:rsidP="006D7FEE">
            <w:pPr>
              <w:pStyle w:val="TAC"/>
              <w:rPr>
                <w:rFonts w:cs="Arial"/>
              </w:rPr>
            </w:pPr>
            <w:r>
              <w:rPr>
                <w:rFonts w:cs="Arial"/>
              </w:rPr>
              <w:t>F</w:t>
            </w:r>
          </w:p>
        </w:tc>
        <w:tc>
          <w:tcPr>
            <w:tcW w:w="1241" w:type="dxa"/>
            <w:tcBorders>
              <w:top w:val="single" w:sz="4" w:space="0" w:color="auto"/>
              <w:left w:val="single" w:sz="4" w:space="0" w:color="auto"/>
              <w:bottom w:val="single" w:sz="4" w:space="0" w:color="auto"/>
              <w:right w:val="single" w:sz="4" w:space="0" w:color="auto"/>
            </w:tcBorders>
          </w:tcPr>
          <w:p w14:paraId="4B3557B6" w14:textId="13E0057B" w:rsidR="006D7FEE" w:rsidRDefault="006D7FEE" w:rsidP="006D7FEE">
            <w:pPr>
              <w:pStyle w:val="TAC"/>
              <w:rPr>
                <w:rFonts w:cs="Arial"/>
                <w:lang w:eastAsia="zh-CN"/>
              </w:rPr>
            </w:pPr>
            <w:r>
              <w:rPr>
                <w:rFonts w:cs="Arial"/>
                <w:lang w:eastAsia="zh-CN"/>
              </w:rPr>
              <w:t>T</w:t>
            </w:r>
          </w:p>
        </w:tc>
      </w:tr>
      <w:tr w:rsidR="006D7FEE" w14:paraId="11CDDD26" w14:textId="77777777" w:rsidTr="004535DD">
        <w:trPr>
          <w:cantSplit/>
          <w:jc w:val="center"/>
        </w:trPr>
        <w:tc>
          <w:tcPr>
            <w:tcW w:w="3507" w:type="dxa"/>
            <w:tcBorders>
              <w:top w:val="single" w:sz="4" w:space="0" w:color="auto"/>
              <w:left w:val="single" w:sz="4" w:space="0" w:color="auto"/>
              <w:bottom w:val="single" w:sz="4" w:space="0" w:color="auto"/>
              <w:right w:val="single" w:sz="4" w:space="0" w:color="auto"/>
            </w:tcBorders>
          </w:tcPr>
          <w:p w14:paraId="2F06AC38" w14:textId="143F0106" w:rsidR="006D7FEE" w:rsidRDefault="006D7FEE" w:rsidP="006D7FEE">
            <w:pPr>
              <w:pStyle w:val="TAL"/>
              <w:rPr>
                <w:rFonts w:ascii="Courier New" w:hAnsi="Courier New" w:cs="Courier New"/>
                <w:lang w:eastAsia="zh-CN"/>
              </w:rPr>
            </w:pPr>
            <w:r w:rsidRPr="003D20C0">
              <w:rPr>
                <w:rFonts w:ascii="Courier New" w:hAnsi="Courier New" w:cs="Courier New" w:hint="eastAsia"/>
                <w:lang w:eastAsia="zh-CN"/>
              </w:rPr>
              <w:t>proseCapability</w:t>
            </w:r>
          </w:p>
        </w:tc>
        <w:tc>
          <w:tcPr>
            <w:tcW w:w="1204" w:type="dxa"/>
            <w:tcBorders>
              <w:top w:val="single" w:sz="4" w:space="0" w:color="auto"/>
              <w:left w:val="single" w:sz="4" w:space="0" w:color="auto"/>
              <w:bottom w:val="single" w:sz="4" w:space="0" w:color="auto"/>
              <w:right w:val="single" w:sz="4" w:space="0" w:color="auto"/>
            </w:tcBorders>
          </w:tcPr>
          <w:p w14:paraId="2E09A342" w14:textId="501705A4" w:rsidR="006D7FEE" w:rsidRDefault="006D7FEE" w:rsidP="006D7FEE">
            <w:pPr>
              <w:pStyle w:val="TAC"/>
            </w:pPr>
            <w:r>
              <w:t>O</w:t>
            </w:r>
          </w:p>
        </w:tc>
        <w:tc>
          <w:tcPr>
            <w:tcW w:w="1232" w:type="dxa"/>
            <w:tcBorders>
              <w:top w:val="single" w:sz="4" w:space="0" w:color="auto"/>
              <w:left w:val="single" w:sz="4" w:space="0" w:color="auto"/>
              <w:bottom w:val="single" w:sz="4" w:space="0" w:color="auto"/>
              <w:right w:val="single" w:sz="4" w:space="0" w:color="auto"/>
            </w:tcBorders>
          </w:tcPr>
          <w:p w14:paraId="42C8D652" w14:textId="1E4042D7" w:rsidR="006D7FEE" w:rsidRDefault="006D7FEE" w:rsidP="006D7FEE">
            <w:pPr>
              <w:pStyle w:val="TAC"/>
              <w:rPr>
                <w:rFonts w:cs="Arial"/>
              </w:rPr>
            </w:pPr>
            <w:r>
              <w:rPr>
                <w:rFonts w:cs="Arial"/>
              </w:rPr>
              <w:t>T</w:t>
            </w:r>
          </w:p>
        </w:tc>
        <w:tc>
          <w:tcPr>
            <w:tcW w:w="1221" w:type="dxa"/>
            <w:tcBorders>
              <w:top w:val="single" w:sz="4" w:space="0" w:color="auto"/>
              <w:left w:val="single" w:sz="4" w:space="0" w:color="auto"/>
              <w:bottom w:val="single" w:sz="4" w:space="0" w:color="auto"/>
              <w:right w:val="single" w:sz="4" w:space="0" w:color="auto"/>
            </w:tcBorders>
          </w:tcPr>
          <w:p w14:paraId="2DD2DC3C" w14:textId="2250F8EA" w:rsidR="006D7FEE" w:rsidRDefault="006D7FEE" w:rsidP="006D7FEE">
            <w:pPr>
              <w:pStyle w:val="TAC"/>
              <w:rPr>
                <w:rFonts w:cs="Arial"/>
                <w:lang w:eastAsia="zh-CN"/>
              </w:rPr>
            </w:pPr>
            <w:r>
              <w:rPr>
                <w:rFonts w:cs="Arial"/>
                <w:lang w:eastAsia="zh-CN"/>
              </w:rPr>
              <w:t>T</w:t>
            </w:r>
          </w:p>
        </w:tc>
        <w:tc>
          <w:tcPr>
            <w:tcW w:w="1226" w:type="dxa"/>
            <w:tcBorders>
              <w:top w:val="single" w:sz="4" w:space="0" w:color="auto"/>
              <w:left w:val="single" w:sz="4" w:space="0" w:color="auto"/>
              <w:bottom w:val="single" w:sz="4" w:space="0" w:color="auto"/>
              <w:right w:val="single" w:sz="4" w:space="0" w:color="auto"/>
            </w:tcBorders>
          </w:tcPr>
          <w:p w14:paraId="0D57B87A" w14:textId="1769F570" w:rsidR="006D7FEE" w:rsidRDefault="006D7FEE" w:rsidP="006D7FEE">
            <w:pPr>
              <w:pStyle w:val="TAC"/>
              <w:rPr>
                <w:rFonts w:cs="Arial"/>
              </w:rPr>
            </w:pPr>
            <w:r>
              <w:rPr>
                <w:rFonts w:cs="Arial"/>
              </w:rPr>
              <w:t>F</w:t>
            </w:r>
          </w:p>
        </w:tc>
        <w:tc>
          <w:tcPr>
            <w:tcW w:w="1241" w:type="dxa"/>
            <w:tcBorders>
              <w:top w:val="single" w:sz="4" w:space="0" w:color="auto"/>
              <w:left w:val="single" w:sz="4" w:space="0" w:color="auto"/>
              <w:bottom w:val="single" w:sz="4" w:space="0" w:color="auto"/>
              <w:right w:val="single" w:sz="4" w:space="0" w:color="auto"/>
            </w:tcBorders>
          </w:tcPr>
          <w:p w14:paraId="794CC927" w14:textId="56F987A7" w:rsidR="006D7FEE" w:rsidRDefault="006D7FEE" w:rsidP="006D7FEE">
            <w:pPr>
              <w:pStyle w:val="TAC"/>
              <w:rPr>
                <w:rFonts w:cs="Arial"/>
                <w:lang w:eastAsia="zh-CN"/>
              </w:rPr>
            </w:pPr>
            <w:r>
              <w:rPr>
                <w:rFonts w:cs="Arial"/>
                <w:lang w:eastAsia="zh-CN"/>
              </w:rPr>
              <w:t>T</w:t>
            </w:r>
          </w:p>
        </w:tc>
      </w:tr>
      <w:tr w:rsidR="006D7FEE" w14:paraId="5C74A06E" w14:textId="77777777" w:rsidTr="004535DD">
        <w:trPr>
          <w:cantSplit/>
          <w:jc w:val="center"/>
        </w:trPr>
        <w:tc>
          <w:tcPr>
            <w:tcW w:w="3507" w:type="dxa"/>
            <w:tcBorders>
              <w:top w:val="single" w:sz="4" w:space="0" w:color="auto"/>
              <w:left w:val="single" w:sz="4" w:space="0" w:color="auto"/>
              <w:bottom w:val="single" w:sz="4" w:space="0" w:color="auto"/>
              <w:right w:val="single" w:sz="4" w:space="0" w:color="auto"/>
            </w:tcBorders>
          </w:tcPr>
          <w:p w14:paraId="21A9B793" w14:textId="3DD5F3D3" w:rsidR="006D7FEE" w:rsidRDefault="006D7FEE" w:rsidP="006D7FEE">
            <w:pPr>
              <w:pStyle w:val="TAL"/>
              <w:rPr>
                <w:rFonts w:ascii="Courier New" w:hAnsi="Courier New" w:cs="Courier New"/>
                <w:lang w:eastAsia="zh-CN"/>
              </w:rPr>
            </w:pPr>
            <w:r w:rsidRPr="003D20C0">
              <w:rPr>
                <w:rFonts w:ascii="Courier New" w:hAnsi="Courier New" w:cs="Courier New"/>
                <w:lang w:eastAsia="zh-CN"/>
              </w:rPr>
              <w:t>v2</w:t>
            </w:r>
            <w:r w:rsidRPr="003D20C0">
              <w:rPr>
                <w:rFonts w:ascii="Courier New" w:hAnsi="Courier New" w:cs="Courier New" w:hint="eastAsia"/>
                <w:lang w:eastAsia="zh-CN"/>
              </w:rPr>
              <w:t>xCapability</w:t>
            </w:r>
          </w:p>
        </w:tc>
        <w:tc>
          <w:tcPr>
            <w:tcW w:w="1204" w:type="dxa"/>
            <w:tcBorders>
              <w:top w:val="single" w:sz="4" w:space="0" w:color="auto"/>
              <w:left w:val="single" w:sz="4" w:space="0" w:color="auto"/>
              <w:bottom w:val="single" w:sz="4" w:space="0" w:color="auto"/>
              <w:right w:val="single" w:sz="4" w:space="0" w:color="auto"/>
            </w:tcBorders>
          </w:tcPr>
          <w:p w14:paraId="06F441CC" w14:textId="53F7BD8B" w:rsidR="006D7FEE" w:rsidRDefault="006D7FEE" w:rsidP="006D7FEE">
            <w:pPr>
              <w:pStyle w:val="TAC"/>
            </w:pPr>
            <w:r>
              <w:t>O</w:t>
            </w:r>
          </w:p>
        </w:tc>
        <w:tc>
          <w:tcPr>
            <w:tcW w:w="1232" w:type="dxa"/>
            <w:tcBorders>
              <w:top w:val="single" w:sz="4" w:space="0" w:color="auto"/>
              <w:left w:val="single" w:sz="4" w:space="0" w:color="auto"/>
              <w:bottom w:val="single" w:sz="4" w:space="0" w:color="auto"/>
              <w:right w:val="single" w:sz="4" w:space="0" w:color="auto"/>
            </w:tcBorders>
          </w:tcPr>
          <w:p w14:paraId="638CD5D8" w14:textId="622F59CE" w:rsidR="006D7FEE" w:rsidRDefault="006D7FEE" w:rsidP="006D7FEE">
            <w:pPr>
              <w:pStyle w:val="TAC"/>
              <w:rPr>
                <w:rFonts w:cs="Arial"/>
              </w:rPr>
            </w:pPr>
            <w:r>
              <w:rPr>
                <w:rFonts w:cs="Arial"/>
              </w:rPr>
              <w:t>T</w:t>
            </w:r>
          </w:p>
        </w:tc>
        <w:tc>
          <w:tcPr>
            <w:tcW w:w="1221" w:type="dxa"/>
            <w:tcBorders>
              <w:top w:val="single" w:sz="4" w:space="0" w:color="auto"/>
              <w:left w:val="single" w:sz="4" w:space="0" w:color="auto"/>
              <w:bottom w:val="single" w:sz="4" w:space="0" w:color="auto"/>
              <w:right w:val="single" w:sz="4" w:space="0" w:color="auto"/>
            </w:tcBorders>
          </w:tcPr>
          <w:p w14:paraId="2CF4BC27" w14:textId="4D952BA5" w:rsidR="006D7FEE" w:rsidRDefault="006D7FEE" w:rsidP="006D7FEE">
            <w:pPr>
              <w:pStyle w:val="TAC"/>
              <w:rPr>
                <w:rFonts w:cs="Arial"/>
                <w:lang w:eastAsia="zh-CN"/>
              </w:rPr>
            </w:pPr>
            <w:r>
              <w:rPr>
                <w:rFonts w:cs="Arial"/>
                <w:lang w:eastAsia="zh-CN"/>
              </w:rPr>
              <w:t>T</w:t>
            </w:r>
          </w:p>
        </w:tc>
        <w:tc>
          <w:tcPr>
            <w:tcW w:w="1226" w:type="dxa"/>
            <w:tcBorders>
              <w:top w:val="single" w:sz="4" w:space="0" w:color="auto"/>
              <w:left w:val="single" w:sz="4" w:space="0" w:color="auto"/>
              <w:bottom w:val="single" w:sz="4" w:space="0" w:color="auto"/>
              <w:right w:val="single" w:sz="4" w:space="0" w:color="auto"/>
            </w:tcBorders>
          </w:tcPr>
          <w:p w14:paraId="43E2E13C" w14:textId="6EB843C9" w:rsidR="006D7FEE" w:rsidRDefault="006D7FEE" w:rsidP="006D7FEE">
            <w:pPr>
              <w:pStyle w:val="TAC"/>
              <w:rPr>
                <w:rFonts w:cs="Arial"/>
              </w:rPr>
            </w:pPr>
            <w:r>
              <w:rPr>
                <w:rFonts w:cs="Arial"/>
              </w:rPr>
              <w:t>F</w:t>
            </w:r>
          </w:p>
        </w:tc>
        <w:tc>
          <w:tcPr>
            <w:tcW w:w="1241" w:type="dxa"/>
            <w:tcBorders>
              <w:top w:val="single" w:sz="4" w:space="0" w:color="auto"/>
              <w:left w:val="single" w:sz="4" w:space="0" w:color="auto"/>
              <w:bottom w:val="single" w:sz="4" w:space="0" w:color="auto"/>
              <w:right w:val="single" w:sz="4" w:space="0" w:color="auto"/>
            </w:tcBorders>
          </w:tcPr>
          <w:p w14:paraId="71E7960F" w14:textId="2E0D76F9" w:rsidR="006D7FEE" w:rsidRDefault="006D7FEE" w:rsidP="006D7FEE">
            <w:pPr>
              <w:pStyle w:val="TAC"/>
              <w:rPr>
                <w:rFonts w:cs="Arial"/>
                <w:lang w:eastAsia="zh-CN"/>
              </w:rPr>
            </w:pPr>
            <w:r>
              <w:rPr>
                <w:rFonts w:cs="Arial"/>
                <w:lang w:eastAsia="zh-CN"/>
              </w:rPr>
              <w:t>T</w:t>
            </w:r>
          </w:p>
        </w:tc>
      </w:tr>
      <w:tr w:rsidR="00F17312" w14:paraId="46688C9C" w14:textId="77777777" w:rsidTr="004535DD">
        <w:trPr>
          <w:cantSplit/>
          <w:jc w:val="center"/>
        </w:trPr>
        <w:tc>
          <w:tcPr>
            <w:tcW w:w="3507" w:type="dxa"/>
            <w:tcBorders>
              <w:top w:val="single" w:sz="4" w:space="0" w:color="auto"/>
              <w:left w:val="single" w:sz="4" w:space="0" w:color="auto"/>
              <w:bottom w:val="single" w:sz="4" w:space="0" w:color="auto"/>
              <w:right w:val="single" w:sz="4" w:space="0" w:color="auto"/>
            </w:tcBorders>
            <w:hideMark/>
          </w:tcPr>
          <w:p w14:paraId="4912DDA0" w14:textId="77777777" w:rsidR="00F17312" w:rsidRDefault="00F17312" w:rsidP="00F17312">
            <w:pPr>
              <w:pStyle w:val="TAL"/>
              <w:rPr>
                <w:rFonts w:ascii="Courier New" w:hAnsi="Courier New" w:cs="Courier New"/>
                <w:lang w:eastAsia="zh-CN"/>
              </w:rPr>
            </w:pPr>
            <w:r>
              <w:rPr>
                <w:b/>
              </w:rPr>
              <w:t>Attribute related to role</w:t>
            </w:r>
          </w:p>
        </w:tc>
        <w:tc>
          <w:tcPr>
            <w:tcW w:w="1204" w:type="dxa"/>
            <w:tcBorders>
              <w:top w:val="single" w:sz="4" w:space="0" w:color="auto"/>
              <w:left w:val="single" w:sz="4" w:space="0" w:color="auto"/>
              <w:bottom w:val="single" w:sz="4" w:space="0" w:color="auto"/>
              <w:right w:val="single" w:sz="4" w:space="0" w:color="auto"/>
            </w:tcBorders>
          </w:tcPr>
          <w:p w14:paraId="73CD1C36" w14:textId="77777777" w:rsidR="00F17312" w:rsidRDefault="00F17312" w:rsidP="00F17312">
            <w:pPr>
              <w:pStyle w:val="TAC"/>
            </w:pPr>
          </w:p>
        </w:tc>
        <w:tc>
          <w:tcPr>
            <w:tcW w:w="1232" w:type="dxa"/>
            <w:tcBorders>
              <w:top w:val="single" w:sz="4" w:space="0" w:color="auto"/>
              <w:left w:val="single" w:sz="4" w:space="0" w:color="auto"/>
              <w:bottom w:val="single" w:sz="4" w:space="0" w:color="auto"/>
              <w:right w:val="single" w:sz="4" w:space="0" w:color="auto"/>
            </w:tcBorders>
          </w:tcPr>
          <w:p w14:paraId="1EC042B3" w14:textId="77777777" w:rsidR="00F17312" w:rsidRDefault="00F17312" w:rsidP="00F17312">
            <w:pPr>
              <w:pStyle w:val="TAC"/>
              <w:rPr>
                <w:rFonts w:cs="Arial"/>
              </w:rPr>
            </w:pPr>
          </w:p>
        </w:tc>
        <w:tc>
          <w:tcPr>
            <w:tcW w:w="1221" w:type="dxa"/>
            <w:tcBorders>
              <w:top w:val="single" w:sz="4" w:space="0" w:color="auto"/>
              <w:left w:val="single" w:sz="4" w:space="0" w:color="auto"/>
              <w:bottom w:val="single" w:sz="4" w:space="0" w:color="auto"/>
              <w:right w:val="single" w:sz="4" w:space="0" w:color="auto"/>
            </w:tcBorders>
          </w:tcPr>
          <w:p w14:paraId="50CB82E6" w14:textId="77777777" w:rsidR="00F17312" w:rsidRDefault="00F17312" w:rsidP="00F17312">
            <w:pPr>
              <w:pStyle w:val="TAC"/>
              <w:rPr>
                <w:rFonts w:cs="Arial"/>
                <w:lang w:eastAsia="zh-CN"/>
              </w:rPr>
            </w:pPr>
          </w:p>
        </w:tc>
        <w:tc>
          <w:tcPr>
            <w:tcW w:w="1226" w:type="dxa"/>
            <w:tcBorders>
              <w:top w:val="single" w:sz="4" w:space="0" w:color="auto"/>
              <w:left w:val="single" w:sz="4" w:space="0" w:color="auto"/>
              <w:bottom w:val="single" w:sz="4" w:space="0" w:color="auto"/>
              <w:right w:val="single" w:sz="4" w:space="0" w:color="auto"/>
            </w:tcBorders>
          </w:tcPr>
          <w:p w14:paraId="2A69A266" w14:textId="77777777" w:rsidR="00F17312" w:rsidRDefault="00F17312" w:rsidP="00F17312">
            <w:pPr>
              <w:pStyle w:val="TAC"/>
              <w:rPr>
                <w:rFonts w:cs="Arial"/>
              </w:rPr>
            </w:pPr>
          </w:p>
        </w:tc>
        <w:tc>
          <w:tcPr>
            <w:tcW w:w="1241" w:type="dxa"/>
            <w:tcBorders>
              <w:top w:val="single" w:sz="4" w:space="0" w:color="auto"/>
              <w:left w:val="single" w:sz="4" w:space="0" w:color="auto"/>
              <w:bottom w:val="single" w:sz="4" w:space="0" w:color="auto"/>
              <w:right w:val="single" w:sz="4" w:space="0" w:color="auto"/>
            </w:tcBorders>
          </w:tcPr>
          <w:p w14:paraId="3187EBA9" w14:textId="77777777" w:rsidR="00F17312" w:rsidRDefault="00F17312" w:rsidP="00F17312">
            <w:pPr>
              <w:pStyle w:val="TAC"/>
              <w:rPr>
                <w:rFonts w:cs="Arial"/>
                <w:lang w:eastAsia="zh-CN"/>
              </w:rPr>
            </w:pPr>
          </w:p>
        </w:tc>
      </w:tr>
      <w:tr w:rsidR="00F17312" w14:paraId="151892F2" w14:textId="77777777" w:rsidTr="004535DD">
        <w:trPr>
          <w:cantSplit/>
          <w:jc w:val="center"/>
        </w:trPr>
        <w:tc>
          <w:tcPr>
            <w:tcW w:w="3507" w:type="dxa"/>
            <w:tcBorders>
              <w:top w:val="single" w:sz="4" w:space="0" w:color="auto"/>
              <w:left w:val="single" w:sz="4" w:space="0" w:color="auto"/>
              <w:bottom w:val="single" w:sz="4" w:space="0" w:color="auto"/>
              <w:right w:val="single" w:sz="4" w:space="0" w:color="auto"/>
            </w:tcBorders>
            <w:hideMark/>
          </w:tcPr>
          <w:p w14:paraId="33E70AD3" w14:textId="77777777" w:rsidR="00F17312" w:rsidRDefault="00F17312" w:rsidP="00F17312">
            <w:pPr>
              <w:pStyle w:val="TAL"/>
              <w:rPr>
                <w:rFonts w:ascii="Courier New" w:hAnsi="Courier New" w:cs="Courier New"/>
                <w:lang w:eastAsia="zh-CN"/>
              </w:rPr>
            </w:pPr>
            <w:r>
              <w:rPr>
                <w:rFonts w:ascii="Courier New" w:hAnsi="Courier New" w:cs="Courier New"/>
              </w:rPr>
              <w:t>configurable5QISetRef</w:t>
            </w:r>
          </w:p>
        </w:tc>
        <w:tc>
          <w:tcPr>
            <w:tcW w:w="1204" w:type="dxa"/>
            <w:tcBorders>
              <w:top w:val="single" w:sz="4" w:space="0" w:color="auto"/>
              <w:left w:val="single" w:sz="4" w:space="0" w:color="auto"/>
              <w:bottom w:val="single" w:sz="4" w:space="0" w:color="auto"/>
              <w:right w:val="single" w:sz="4" w:space="0" w:color="auto"/>
            </w:tcBorders>
            <w:hideMark/>
          </w:tcPr>
          <w:p w14:paraId="41970570" w14:textId="77777777" w:rsidR="00F17312" w:rsidRDefault="00F17312" w:rsidP="00F17312">
            <w:pPr>
              <w:pStyle w:val="TAC"/>
            </w:pPr>
            <w:r>
              <w:t>O</w:t>
            </w:r>
          </w:p>
        </w:tc>
        <w:tc>
          <w:tcPr>
            <w:tcW w:w="1232" w:type="dxa"/>
            <w:tcBorders>
              <w:top w:val="single" w:sz="4" w:space="0" w:color="auto"/>
              <w:left w:val="single" w:sz="4" w:space="0" w:color="auto"/>
              <w:bottom w:val="single" w:sz="4" w:space="0" w:color="auto"/>
              <w:right w:val="single" w:sz="4" w:space="0" w:color="auto"/>
            </w:tcBorders>
            <w:hideMark/>
          </w:tcPr>
          <w:p w14:paraId="59B869C9" w14:textId="77777777" w:rsidR="00F17312" w:rsidRDefault="00F17312" w:rsidP="00F17312">
            <w:pPr>
              <w:pStyle w:val="TAC"/>
              <w:rPr>
                <w:rFonts w:cs="Arial"/>
              </w:rPr>
            </w:pPr>
            <w:r>
              <w:t>T</w:t>
            </w:r>
          </w:p>
        </w:tc>
        <w:tc>
          <w:tcPr>
            <w:tcW w:w="1221" w:type="dxa"/>
            <w:tcBorders>
              <w:top w:val="single" w:sz="4" w:space="0" w:color="auto"/>
              <w:left w:val="single" w:sz="4" w:space="0" w:color="auto"/>
              <w:bottom w:val="single" w:sz="4" w:space="0" w:color="auto"/>
              <w:right w:val="single" w:sz="4" w:space="0" w:color="auto"/>
            </w:tcBorders>
            <w:hideMark/>
          </w:tcPr>
          <w:p w14:paraId="12BF2488" w14:textId="77777777" w:rsidR="00F17312" w:rsidRDefault="00F17312" w:rsidP="00F17312">
            <w:pPr>
              <w:pStyle w:val="TAC"/>
              <w:rPr>
                <w:rFonts w:cs="Arial"/>
                <w:lang w:eastAsia="zh-CN"/>
              </w:rPr>
            </w:pPr>
            <w:r>
              <w:t>T</w:t>
            </w:r>
          </w:p>
        </w:tc>
        <w:tc>
          <w:tcPr>
            <w:tcW w:w="1226" w:type="dxa"/>
            <w:tcBorders>
              <w:top w:val="single" w:sz="4" w:space="0" w:color="auto"/>
              <w:left w:val="single" w:sz="4" w:space="0" w:color="auto"/>
              <w:bottom w:val="single" w:sz="4" w:space="0" w:color="auto"/>
              <w:right w:val="single" w:sz="4" w:space="0" w:color="auto"/>
            </w:tcBorders>
            <w:hideMark/>
          </w:tcPr>
          <w:p w14:paraId="49E92715" w14:textId="77777777" w:rsidR="00F17312" w:rsidRDefault="00F17312" w:rsidP="00F17312">
            <w:pPr>
              <w:pStyle w:val="TAC"/>
              <w:rPr>
                <w:rFonts w:cs="Arial"/>
              </w:rPr>
            </w:pPr>
            <w:r>
              <w:t>F</w:t>
            </w:r>
          </w:p>
        </w:tc>
        <w:tc>
          <w:tcPr>
            <w:tcW w:w="1241" w:type="dxa"/>
            <w:tcBorders>
              <w:top w:val="single" w:sz="4" w:space="0" w:color="auto"/>
              <w:left w:val="single" w:sz="4" w:space="0" w:color="auto"/>
              <w:bottom w:val="single" w:sz="4" w:space="0" w:color="auto"/>
              <w:right w:val="single" w:sz="4" w:space="0" w:color="auto"/>
            </w:tcBorders>
            <w:hideMark/>
          </w:tcPr>
          <w:p w14:paraId="108D3AE1" w14:textId="77777777" w:rsidR="00F17312" w:rsidRDefault="00F17312" w:rsidP="00F17312">
            <w:pPr>
              <w:pStyle w:val="TAC"/>
              <w:rPr>
                <w:rFonts w:cs="Arial"/>
                <w:lang w:eastAsia="zh-CN"/>
              </w:rPr>
            </w:pPr>
            <w:r>
              <w:rPr>
                <w:lang w:eastAsia="zh-CN"/>
              </w:rPr>
              <w:t>T</w:t>
            </w:r>
          </w:p>
        </w:tc>
      </w:tr>
      <w:tr w:rsidR="00F17312" w14:paraId="00B1CEE7" w14:textId="77777777" w:rsidTr="004535DD">
        <w:trPr>
          <w:cantSplit/>
          <w:jc w:val="center"/>
        </w:trPr>
        <w:tc>
          <w:tcPr>
            <w:tcW w:w="3507" w:type="dxa"/>
            <w:tcBorders>
              <w:top w:val="single" w:sz="4" w:space="0" w:color="auto"/>
              <w:left w:val="single" w:sz="4" w:space="0" w:color="auto"/>
              <w:bottom w:val="single" w:sz="4" w:space="0" w:color="auto"/>
              <w:right w:val="single" w:sz="4" w:space="0" w:color="auto"/>
            </w:tcBorders>
            <w:hideMark/>
          </w:tcPr>
          <w:p w14:paraId="6ED9805D" w14:textId="77777777" w:rsidR="00F17312" w:rsidRDefault="00F17312" w:rsidP="00F17312">
            <w:pPr>
              <w:pStyle w:val="TAL"/>
              <w:rPr>
                <w:rFonts w:ascii="Courier New" w:hAnsi="Courier New" w:cs="Courier New"/>
              </w:rPr>
            </w:pPr>
            <w:r>
              <w:rPr>
                <w:rFonts w:ascii="Courier New" w:hAnsi="Courier New" w:cs="Courier New"/>
              </w:rPr>
              <w:t>dynamic5QISetRef</w:t>
            </w:r>
          </w:p>
        </w:tc>
        <w:tc>
          <w:tcPr>
            <w:tcW w:w="1204" w:type="dxa"/>
            <w:tcBorders>
              <w:top w:val="single" w:sz="4" w:space="0" w:color="auto"/>
              <w:left w:val="single" w:sz="4" w:space="0" w:color="auto"/>
              <w:bottom w:val="single" w:sz="4" w:space="0" w:color="auto"/>
              <w:right w:val="single" w:sz="4" w:space="0" w:color="auto"/>
            </w:tcBorders>
            <w:hideMark/>
          </w:tcPr>
          <w:p w14:paraId="291E626D" w14:textId="77777777" w:rsidR="00F17312" w:rsidRDefault="00F17312" w:rsidP="00F17312">
            <w:pPr>
              <w:pStyle w:val="TAC"/>
            </w:pPr>
            <w:r>
              <w:t>O</w:t>
            </w:r>
          </w:p>
        </w:tc>
        <w:tc>
          <w:tcPr>
            <w:tcW w:w="1232" w:type="dxa"/>
            <w:tcBorders>
              <w:top w:val="single" w:sz="4" w:space="0" w:color="auto"/>
              <w:left w:val="single" w:sz="4" w:space="0" w:color="auto"/>
              <w:bottom w:val="single" w:sz="4" w:space="0" w:color="auto"/>
              <w:right w:val="single" w:sz="4" w:space="0" w:color="auto"/>
            </w:tcBorders>
            <w:hideMark/>
          </w:tcPr>
          <w:p w14:paraId="0DB2C625" w14:textId="77777777" w:rsidR="00F17312" w:rsidRDefault="00F17312" w:rsidP="00F17312">
            <w:pPr>
              <w:pStyle w:val="TAC"/>
            </w:pPr>
            <w:r>
              <w:t>T</w:t>
            </w:r>
          </w:p>
        </w:tc>
        <w:tc>
          <w:tcPr>
            <w:tcW w:w="1221" w:type="dxa"/>
            <w:tcBorders>
              <w:top w:val="single" w:sz="4" w:space="0" w:color="auto"/>
              <w:left w:val="single" w:sz="4" w:space="0" w:color="auto"/>
              <w:bottom w:val="single" w:sz="4" w:space="0" w:color="auto"/>
              <w:right w:val="single" w:sz="4" w:space="0" w:color="auto"/>
            </w:tcBorders>
            <w:hideMark/>
          </w:tcPr>
          <w:p w14:paraId="1E68250D" w14:textId="77777777" w:rsidR="00F17312" w:rsidRDefault="00F17312" w:rsidP="00F17312">
            <w:pPr>
              <w:pStyle w:val="TAC"/>
            </w:pPr>
            <w:r>
              <w:t>F</w:t>
            </w:r>
          </w:p>
        </w:tc>
        <w:tc>
          <w:tcPr>
            <w:tcW w:w="1226" w:type="dxa"/>
            <w:tcBorders>
              <w:top w:val="single" w:sz="4" w:space="0" w:color="auto"/>
              <w:left w:val="single" w:sz="4" w:space="0" w:color="auto"/>
              <w:bottom w:val="single" w:sz="4" w:space="0" w:color="auto"/>
              <w:right w:val="single" w:sz="4" w:space="0" w:color="auto"/>
            </w:tcBorders>
            <w:hideMark/>
          </w:tcPr>
          <w:p w14:paraId="1C6232A0" w14:textId="77777777" w:rsidR="00F17312" w:rsidRDefault="00F17312" w:rsidP="00F17312">
            <w:pPr>
              <w:pStyle w:val="TAC"/>
            </w:pPr>
            <w:r>
              <w:t>F</w:t>
            </w:r>
          </w:p>
        </w:tc>
        <w:tc>
          <w:tcPr>
            <w:tcW w:w="1241" w:type="dxa"/>
            <w:tcBorders>
              <w:top w:val="single" w:sz="4" w:space="0" w:color="auto"/>
              <w:left w:val="single" w:sz="4" w:space="0" w:color="auto"/>
              <w:bottom w:val="single" w:sz="4" w:space="0" w:color="auto"/>
              <w:right w:val="single" w:sz="4" w:space="0" w:color="auto"/>
            </w:tcBorders>
            <w:hideMark/>
          </w:tcPr>
          <w:p w14:paraId="7E3CE1DD" w14:textId="77777777" w:rsidR="00F17312" w:rsidRDefault="00F17312" w:rsidP="00F17312">
            <w:pPr>
              <w:pStyle w:val="TAC"/>
              <w:rPr>
                <w:lang w:eastAsia="zh-CN"/>
              </w:rPr>
            </w:pPr>
            <w:r>
              <w:rPr>
                <w:lang w:eastAsia="zh-CN"/>
              </w:rPr>
              <w:t>T</w:t>
            </w:r>
          </w:p>
        </w:tc>
      </w:tr>
    </w:tbl>
    <w:p w14:paraId="4217BE2C" w14:textId="77777777" w:rsidR="00F17312" w:rsidRDefault="00F17312" w:rsidP="00F17312">
      <w:bookmarkStart w:id="1790" w:name="_Toc59182768"/>
      <w:bookmarkStart w:id="1791" w:name="_Toc59184234"/>
      <w:bookmarkStart w:id="1792" w:name="_Toc59195169"/>
      <w:bookmarkStart w:id="1793" w:name="_Toc59439596"/>
      <w:bookmarkStart w:id="1794" w:name="_Toc67990019"/>
    </w:p>
    <w:p w14:paraId="405B31E2" w14:textId="29B128E8" w:rsidR="00F17312" w:rsidRDefault="00F17312" w:rsidP="00F17312">
      <w:pPr>
        <w:pStyle w:val="Heading4"/>
      </w:pPr>
      <w:r>
        <w:lastRenderedPageBreak/>
        <w:t>5.3.5.3</w:t>
      </w:r>
      <w:r>
        <w:tab/>
        <w:t>Attribute constraints</w:t>
      </w:r>
      <w:bookmarkEnd w:id="1790"/>
      <w:bookmarkEnd w:id="1791"/>
      <w:bookmarkEnd w:id="1792"/>
      <w:bookmarkEnd w:id="1793"/>
      <w:bookmarkEnd w:id="1794"/>
    </w:p>
    <w:p w14:paraId="0C7B1CC2" w14:textId="77777777" w:rsidR="00F17312" w:rsidRPr="00F17312" w:rsidRDefault="00F17312" w:rsidP="00F17312">
      <w:pPr>
        <w:pStyle w:val="TH"/>
      </w:pPr>
    </w:p>
    <w:tbl>
      <w:tblPr>
        <w:tblW w:w="0" w:type="auto"/>
        <w:jc w:val="center"/>
        <w:tblLayout w:type="fixed"/>
        <w:tblLook w:val="01E0" w:firstRow="1" w:lastRow="1" w:firstColumn="1" w:lastColumn="1" w:noHBand="0" w:noVBand="0"/>
      </w:tblPr>
      <w:tblGrid>
        <w:gridCol w:w="3109"/>
        <w:gridCol w:w="5662"/>
      </w:tblGrid>
      <w:tr w:rsidR="00F17312" w14:paraId="526E912C" w14:textId="77777777" w:rsidTr="004535DD">
        <w:trPr>
          <w:cantSplit/>
          <w:jc w:val="center"/>
        </w:trPr>
        <w:tc>
          <w:tcPr>
            <w:tcW w:w="3109" w:type="dxa"/>
            <w:tcBorders>
              <w:top w:val="single" w:sz="4" w:space="0" w:color="auto"/>
              <w:left w:val="single" w:sz="4" w:space="0" w:color="auto"/>
              <w:bottom w:val="single" w:sz="4" w:space="0" w:color="auto"/>
              <w:right w:val="single" w:sz="4" w:space="0" w:color="auto"/>
            </w:tcBorders>
            <w:shd w:val="clear" w:color="auto" w:fill="D9D9D9"/>
            <w:hideMark/>
          </w:tcPr>
          <w:p w14:paraId="05958D43" w14:textId="77777777" w:rsidR="00F17312" w:rsidRDefault="00F17312" w:rsidP="00F17312">
            <w:pPr>
              <w:pStyle w:val="TAH"/>
            </w:pPr>
            <w:r>
              <w:t>Name</w:t>
            </w:r>
          </w:p>
        </w:tc>
        <w:tc>
          <w:tcPr>
            <w:tcW w:w="5662" w:type="dxa"/>
            <w:tcBorders>
              <w:top w:val="single" w:sz="4" w:space="0" w:color="auto"/>
              <w:left w:val="single" w:sz="4" w:space="0" w:color="auto"/>
              <w:bottom w:val="single" w:sz="4" w:space="0" w:color="auto"/>
              <w:right w:val="single" w:sz="4" w:space="0" w:color="auto"/>
            </w:tcBorders>
            <w:shd w:val="clear" w:color="auto" w:fill="D9D9D9"/>
            <w:hideMark/>
          </w:tcPr>
          <w:p w14:paraId="55590055" w14:textId="77777777" w:rsidR="00F17312" w:rsidRDefault="00F17312" w:rsidP="00F17312">
            <w:pPr>
              <w:pStyle w:val="TAH"/>
            </w:pPr>
            <w:r>
              <w:t>Definition</w:t>
            </w:r>
          </w:p>
        </w:tc>
      </w:tr>
      <w:tr w:rsidR="006D7FEE" w14:paraId="3DAEBE44" w14:textId="77777777" w:rsidTr="004535DD">
        <w:trPr>
          <w:cantSplit/>
          <w:jc w:val="center"/>
        </w:trPr>
        <w:tc>
          <w:tcPr>
            <w:tcW w:w="3109" w:type="dxa"/>
            <w:tcBorders>
              <w:top w:val="single" w:sz="4" w:space="0" w:color="auto"/>
              <w:left w:val="single" w:sz="4" w:space="0" w:color="auto"/>
              <w:bottom w:val="single" w:sz="4" w:space="0" w:color="auto"/>
              <w:right w:val="single" w:sz="4" w:space="0" w:color="auto"/>
            </w:tcBorders>
            <w:hideMark/>
          </w:tcPr>
          <w:p w14:paraId="76C42C15" w14:textId="4C28E00F" w:rsidR="006D7FEE" w:rsidRDefault="006D7FEE" w:rsidP="006D7FEE">
            <w:pPr>
              <w:pStyle w:val="TAL"/>
              <w:rPr>
                <w:rFonts w:ascii="Courier New" w:hAnsi="Courier New" w:cs="Courier New"/>
                <w:lang w:eastAsia="zh-CN"/>
              </w:rPr>
            </w:pPr>
            <w:r>
              <w:rPr>
                <w:rFonts w:ascii="Courier New" w:hAnsi="Courier New" w:cs="Courier New"/>
                <w:lang w:eastAsia="zh-CN"/>
              </w:rPr>
              <w:t xml:space="preserve">rxDiamHost </w:t>
            </w:r>
            <w:r>
              <w:rPr>
                <w:rFonts w:cs="Arial"/>
              </w:rPr>
              <w:t>S</w:t>
            </w:r>
          </w:p>
        </w:tc>
        <w:tc>
          <w:tcPr>
            <w:tcW w:w="5662" w:type="dxa"/>
            <w:tcBorders>
              <w:top w:val="single" w:sz="4" w:space="0" w:color="auto"/>
              <w:left w:val="single" w:sz="4" w:space="0" w:color="auto"/>
              <w:bottom w:val="single" w:sz="4" w:space="0" w:color="auto"/>
              <w:right w:val="single" w:sz="4" w:space="0" w:color="auto"/>
            </w:tcBorders>
            <w:hideMark/>
          </w:tcPr>
          <w:p w14:paraId="5EDC1F6F" w14:textId="57286A3A" w:rsidR="006D7FEE" w:rsidRDefault="006D7FEE" w:rsidP="006D7FEE">
            <w:pPr>
              <w:pStyle w:val="TAL"/>
              <w:rPr>
                <w:lang w:eastAsia="zh-CN"/>
              </w:rPr>
            </w:pPr>
            <w:r>
              <w:t xml:space="preserve">Condition: </w:t>
            </w:r>
            <w:r w:rsidRPr="00690A26">
              <w:rPr>
                <w:noProof/>
              </w:rPr>
              <w:t>Rx interface</w:t>
            </w:r>
            <w:r>
              <w:t xml:space="preserve"> feature is supported.</w:t>
            </w:r>
          </w:p>
        </w:tc>
      </w:tr>
      <w:tr w:rsidR="006D7FEE" w14:paraId="4AEB4CC7" w14:textId="77777777" w:rsidTr="004535DD">
        <w:trPr>
          <w:cantSplit/>
          <w:jc w:val="center"/>
        </w:trPr>
        <w:tc>
          <w:tcPr>
            <w:tcW w:w="3109" w:type="dxa"/>
            <w:tcBorders>
              <w:top w:val="single" w:sz="4" w:space="0" w:color="auto"/>
              <w:left w:val="single" w:sz="4" w:space="0" w:color="auto"/>
              <w:bottom w:val="single" w:sz="4" w:space="0" w:color="auto"/>
              <w:right w:val="single" w:sz="4" w:space="0" w:color="auto"/>
            </w:tcBorders>
          </w:tcPr>
          <w:p w14:paraId="2949F0C4" w14:textId="60F8A0A1" w:rsidR="006D7FEE" w:rsidRDefault="006D7FEE" w:rsidP="006D7FEE">
            <w:pPr>
              <w:pStyle w:val="TAL"/>
              <w:rPr>
                <w:rFonts w:ascii="Courier New" w:hAnsi="Courier New" w:cs="Courier New"/>
                <w:lang w:eastAsia="zh-CN"/>
              </w:rPr>
            </w:pPr>
            <w:r>
              <w:rPr>
                <w:rFonts w:ascii="Courier New" w:hAnsi="Courier New" w:cs="Courier New"/>
                <w:lang w:eastAsia="zh-CN"/>
              </w:rPr>
              <w:t xml:space="preserve">rxDiamRealm </w:t>
            </w:r>
            <w:r>
              <w:rPr>
                <w:rFonts w:cs="Arial"/>
              </w:rPr>
              <w:t>S</w:t>
            </w:r>
          </w:p>
        </w:tc>
        <w:tc>
          <w:tcPr>
            <w:tcW w:w="5662" w:type="dxa"/>
            <w:tcBorders>
              <w:top w:val="single" w:sz="4" w:space="0" w:color="auto"/>
              <w:left w:val="single" w:sz="4" w:space="0" w:color="auto"/>
              <w:bottom w:val="single" w:sz="4" w:space="0" w:color="auto"/>
              <w:right w:val="single" w:sz="4" w:space="0" w:color="auto"/>
            </w:tcBorders>
          </w:tcPr>
          <w:p w14:paraId="14A64D2C" w14:textId="3D372EC9" w:rsidR="006D7FEE" w:rsidRDefault="006D7FEE" w:rsidP="006D7FEE">
            <w:pPr>
              <w:pStyle w:val="TAL"/>
            </w:pPr>
            <w:r>
              <w:t xml:space="preserve">Condition: </w:t>
            </w:r>
            <w:r w:rsidRPr="00690A26">
              <w:rPr>
                <w:noProof/>
              </w:rPr>
              <w:t>Rx interface</w:t>
            </w:r>
            <w:r>
              <w:t xml:space="preserve"> feature is supported.</w:t>
            </w:r>
          </w:p>
        </w:tc>
      </w:tr>
    </w:tbl>
    <w:p w14:paraId="29D34956" w14:textId="77777777" w:rsidR="00F17312" w:rsidRDefault="00F17312" w:rsidP="00F17312">
      <w:bookmarkStart w:id="1795" w:name="_Toc59182769"/>
      <w:bookmarkStart w:id="1796" w:name="_Toc59184235"/>
      <w:bookmarkStart w:id="1797" w:name="_Toc59195170"/>
      <w:bookmarkStart w:id="1798" w:name="_Toc59439597"/>
      <w:bookmarkStart w:id="1799" w:name="_Toc67990020"/>
    </w:p>
    <w:p w14:paraId="73C6017B" w14:textId="77777777" w:rsidR="00F17312" w:rsidRDefault="00F17312" w:rsidP="00F17312">
      <w:pPr>
        <w:pStyle w:val="Heading4"/>
      </w:pPr>
      <w:r>
        <w:rPr>
          <w:lang w:eastAsia="zh-CN"/>
        </w:rPr>
        <w:t>5</w:t>
      </w:r>
      <w:r>
        <w:t>.3.5.4</w:t>
      </w:r>
      <w:r>
        <w:tab/>
        <w:t>Notifications</w:t>
      </w:r>
      <w:bookmarkEnd w:id="1795"/>
      <w:bookmarkEnd w:id="1796"/>
      <w:bookmarkEnd w:id="1797"/>
      <w:bookmarkEnd w:id="1798"/>
      <w:bookmarkEnd w:id="1799"/>
    </w:p>
    <w:p w14:paraId="0E33B02A" w14:textId="77777777" w:rsidR="00F17312" w:rsidRDefault="00F17312" w:rsidP="00F17312">
      <w:pPr>
        <w:rPr>
          <w:lang w:eastAsia="zh-CN"/>
        </w:rPr>
      </w:pPr>
      <w:r>
        <w:t xml:space="preserve">The common notifications defined in subclause </w:t>
      </w:r>
      <w:r>
        <w:rPr>
          <w:lang w:eastAsia="zh-CN"/>
        </w:rPr>
        <w:t>5.5</w:t>
      </w:r>
      <w:r>
        <w:t xml:space="preserve"> are valid for this IOC, without exceptions or additions.</w:t>
      </w:r>
    </w:p>
    <w:p w14:paraId="6FFA050F" w14:textId="77777777" w:rsidR="00F17312" w:rsidRDefault="00F17312" w:rsidP="00F17312">
      <w:pPr>
        <w:pStyle w:val="Heading3"/>
        <w:rPr>
          <w:rFonts w:cs="Arial"/>
          <w:lang w:eastAsia="zh-CN"/>
        </w:rPr>
      </w:pPr>
      <w:bookmarkStart w:id="1800" w:name="_Toc59182770"/>
      <w:bookmarkStart w:id="1801" w:name="_Toc59184236"/>
      <w:bookmarkStart w:id="1802" w:name="_Toc59195171"/>
      <w:bookmarkStart w:id="1803" w:name="_Toc59439598"/>
      <w:bookmarkStart w:id="1804" w:name="_Toc67990021"/>
      <w:r>
        <w:rPr>
          <w:rFonts w:cs="Arial"/>
          <w:lang w:eastAsia="zh-CN"/>
        </w:rPr>
        <w:t>5.3.6</w:t>
      </w:r>
      <w:r>
        <w:rPr>
          <w:rFonts w:cs="Arial"/>
          <w:lang w:eastAsia="zh-CN"/>
        </w:rPr>
        <w:tab/>
      </w:r>
      <w:r>
        <w:rPr>
          <w:rFonts w:ascii="Courier New" w:hAnsi="Courier New"/>
        </w:rPr>
        <w:t>AUSFFunction</w:t>
      </w:r>
      <w:bookmarkEnd w:id="1800"/>
      <w:bookmarkEnd w:id="1801"/>
      <w:bookmarkEnd w:id="1802"/>
      <w:bookmarkEnd w:id="1803"/>
      <w:bookmarkEnd w:id="1804"/>
    </w:p>
    <w:p w14:paraId="65A10D6D" w14:textId="77777777" w:rsidR="00F17312" w:rsidRDefault="00F17312" w:rsidP="00F17312">
      <w:pPr>
        <w:pStyle w:val="Heading4"/>
      </w:pPr>
      <w:bookmarkStart w:id="1805" w:name="_Toc59182771"/>
      <w:bookmarkStart w:id="1806" w:name="_Toc59184237"/>
      <w:bookmarkStart w:id="1807" w:name="_Toc59195172"/>
      <w:bookmarkStart w:id="1808" w:name="_Toc59439599"/>
      <w:bookmarkStart w:id="1809" w:name="_Toc67990022"/>
      <w:r>
        <w:rPr>
          <w:lang w:eastAsia="zh-CN"/>
        </w:rPr>
        <w:t>5.3</w:t>
      </w:r>
      <w:r>
        <w:t>.6.1</w:t>
      </w:r>
      <w:r>
        <w:tab/>
        <w:t>Definition</w:t>
      </w:r>
      <w:bookmarkEnd w:id="1805"/>
      <w:bookmarkEnd w:id="1806"/>
      <w:bookmarkEnd w:id="1807"/>
      <w:bookmarkEnd w:id="1808"/>
      <w:bookmarkEnd w:id="1809"/>
    </w:p>
    <w:p w14:paraId="6E8D0DE6" w14:textId="1941E96C" w:rsidR="00F17312" w:rsidRDefault="00F17312" w:rsidP="00F17312">
      <w:r>
        <w:t>This IOC represents the AUSF function in 5GC. For more information about the AUSF, see TS 23.501 [2].</w:t>
      </w:r>
    </w:p>
    <w:p w14:paraId="345B21B3" w14:textId="77777777" w:rsidR="00F17312" w:rsidRDefault="00F17312" w:rsidP="00F17312">
      <w:pPr>
        <w:pStyle w:val="Heading4"/>
      </w:pPr>
      <w:bookmarkStart w:id="1810" w:name="_Toc59182772"/>
      <w:bookmarkStart w:id="1811" w:name="_Toc59184238"/>
      <w:bookmarkStart w:id="1812" w:name="_Toc59195173"/>
      <w:bookmarkStart w:id="1813" w:name="_Toc59439600"/>
      <w:bookmarkStart w:id="1814" w:name="_Toc67990023"/>
      <w:r>
        <w:t>5.3.6.2</w:t>
      </w:r>
      <w:r>
        <w:tab/>
        <w:t>Attributes</w:t>
      </w:r>
      <w:bookmarkEnd w:id="1810"/>
      <w:bookmarkEnd w:id="1811"/>
      <w:bookmarkEnd w:id="1812"/>
      <w:bookmarkEnd w:id="1813"/>
      <w:bookmarkEnd w:id="1814"/>
    </w:p>
    <w:p w14:paraId="27288E4B" w14:textId="3D6520E1" w:rsidR="00F17312" w:rsidRDefault="00F17312" w:rsidP="00F17312">
      <w:r>
        <w:t>The AUSFFunction IOC includes attributes inherited from ManagedFunction IOC (defined in TS 28.622[30]) and the following attributes:</w:t>
      </w:r>
    </w:p>
    <w:p w14:paraId="6BAB1CD2" w14:textId="77777777" w:rsidR="00F17312" w:rsidRDefault="00F17312" w:rsidP="00F17312">
      <w:pPr>
        <w:pStyle w:val="TH"/>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489"/>
        <w:gridCol w:w="1213"/>
        <w:gridCol w:w="1234"/>
        <w:gridCol w:w="1225"/>
        <w:gridCol w:w="1229"/>
        <w:gridCol w:w="1241"/>
      </w:tblGrid>
      <w:tr w:rsidR="00F17312" w14:paraId="33290AEA" w14:textId="77777777" w:rsidTr="004535DD">
        <w:trPr>
          <w:cantSplit/>
          <w:jc w:val="center"/>
        </w:trPr>
        <w:tc>
          <w:tcPr>
            <w:tcW w:w="3489" w:type="dxa"/>
            <w:tcBorders>
              <w:top w:val="single" w:sz="4" w:space="0" w:color="auto"/>
              <w:left w:val="single" w:sz="4" w:space="0" w:color="auto"/>
              <w:bottom w:val="single" w:sz="4" w:space="0" w:color="auto"/>
              <w:right w:val="single" w:sz="4" w:space="0" w:color="auto"/>
            </w:tcBorders>
            <w:shd w:val="pct10" w:color="auto" w:fill="FFFFFF"/>
            <w:hideMark/>
          </w:tcPr>
          <w:p w14:paraId="59E7AAE9" w14:textId="77777777" w:rsidR="00F17312" w:rsidRDefault="00F17312" w:rsidP="00F17312">
            <w:pPr>
              <w:pStyle w:val="TAH"/>
            </w:pPr>
            <w:r>
              <w:t>Attribute name</w:t>
            </w:r>
          </w:p>
        </w:tc>
        <w:tc>
          <w:tcPr>
            <w:tcW w:w="1213" w:type="dxa"/>
            <w:tcBorders>
              <w:top w:val="single" w:sz="4" w:space="0" w:color="auto"/>
              <w:left w:val="single" w:sz="4" w:space="0" w:color="auto"/>
              <w:bottom w:val="single" w:sz="4" w:space="0" w:color="auto"/>
              <w:right w:val="single" w:sz="4" w:space="0" w:color="auto"/>
            </w:tcBorders>
            <w:shd w:val="pct10" w:color="auto" w:fill="FFFFFF"/>
            <w:hideMark/>
          </w:tcPr>
          <w:p w14:paraId="27949A6B" w14:textId="6A073636" w:rsidR="00F17312" w:rsidRDefault="00F17312" w:rsidP="00F17312">
            <w:pPr>
              <w:pStyle w:val="TAH"/>
            </w:pPr>
            <w:r>
              <w:t>S</w:t>
            </w:r>
          </w:p>
        </w:tc>
        <w:tc>
          <w:tcPr>
            <w:tcW w:w="1234" w:type="dxa"/>
            <w:tcBorders>
              <w:top w:val="single" w:sz="4" w:space="0" w:color="auto"/>
              <w:left w:val="single" w:sz="4" w:space="0" w:color="auto"/>
              <w:bottom w:val="single" w:sz="4" w:space="0" w:color="auto"/>
              <w:right w:val="single" w:sz="4" w:space="0" w:color="auto"/>
            </w:tcBorders>
            <w:shd w:val="pct10" w:color="auto" w:fill="FFFFFF"/>
            <w:hideMark/>
          </w:tcPr>
          <w:p w14:paraId="0AF4B252" w14:textId="77777777" w:rsidR="00F17312" w:rsidRDefault="00F17312" w:rsidP="00F17312">
            <w:pPr>
              <w:pStyle w:val="TAH"/>
            </w:pPr>
            <w:r>
              <w:t>isReadable</w:t>
            </w:r>
          </w:p>
        </w:tc>
        <w:tc>
          <w:tcPr>
            <w:tcW w:w="1225" w:type="dxa"/>
            <w:tcBorders>
              <w:top w:val="single" w:sz="4" w:space="0" w:color="auto"/>
              <w:left w:val="single" w:sz="4" w:space="0" w:color="auto"/>
              <w:bottom w:val="single" w:sz="4" w:space="0" w:color="auto"/>
              <w:right w:val="single" w:sz="4" w:space="0" w:color="auto"/>
            </w:tcBorders>
            <w:shd w:val="pct10" w:color="auto" w:fill="FFFFFF"/>
            <w:hideMark/>
          </w:tcPr>
          <w:p w14:paraId="6869B726" w14:textId="77777777" w:rsidR="00F17312" w:rsidRDefault="00F17312" w:rsidP="00F17312">
            <w:pPr>
              <w:pStyle w:val="TAH"/>
            </w:pPr>
            <w:r>
              <w:t>isWritable</w:t>
            </w:r>
          </w:p>
        </w:tc>
        <w:tc>
          <w:tcPr>
            <w:tcW w:w="1229" w:type="dxa"/>
            <w:tcBorders>
              <w:top w:val="single" w:sz="4" w:space="0" w:color="auto"/>
              <w:left w:val="single" w:sz="4" w:space="0" w:color="auto"/>
              <w:bottom w:val="single" w:sz="4" w:space="0" w:color="auto"/>
              <w:right w:val="single" w:sz="4" w:space="0" w:color="auto"/>
            </w:tcBorders>
            <w:shd w:val="pct10" w:color="auto" w:fill="FFFFFF"/>
            <w:hideMark/>
          </w:tcPr>
          <w:p w14:paraId="3AA411F5" w14:textId="77777777" w:rsidR="00F17312" w:rsidRDefault="00F17312" w:rsidP="00F17312">
            <w:pPr>
              <w:pStyle w:val="TAH"/>
            </w:pPr>
            <w:r>
              <w:rPr>
                <w:rFonts w:cs="Arial"/>
                <w:bCs/>
                <w:szCs w:val="18"/>
              </w:rPr>
              <w:t>isInvariant</w:t>
            </w:r>
          </w:p>
        </w:tc>
        <w:tc>
          <w:tcPr>
            <w:tcW w:w="1241" w:type="dxa"/>
            <w:tcBorders>
              <w:top w:val="single" w:sz="4" w:space="0" w:color="auto"/>
              <w:left w:val="single" w:sz="4" w:space="0" w:color="auto"/>
              <w:bottom w:val="single" w:sz="4" w:space="0" w:color="auto"/>
              <w:right w:val="single" w:sz="4" w:space="0" w:color="auto"/>
            </w:tcBorders>
            <w:shd w:val="pct10" w:color="auto" w:fill="FFFFFF"/>
            <w:hideMark/>
          </w:tcPr>
          <w:p w14:paraId="4351C616" w14:textId="77777777" w:rsidR="00F17312" w:rsidRDefault="00F17312" w:rsidP="00F17312">
            <w:pPr>
              <w:pStyle w:val="TAH"/>
            </w:pPr>
            <w:r>
              <w:t>isNotifyable</w:t>
            </w:r>
          </w:p>
        </w:tc>
      </w:tr>
      <w:tr w:rsidR="00F17312" w14:paraId="5CA42707" w14:textId="77777777" w:rsidTr="004535DD">
        <w:trPr>
          <w:cantSplit/>
          <w:jc w:val="center"/>
        </w:trPr>
        <w:tc>
          <w:tcPr>
            <w:tcW w:w="3489" w:type="dxa"/>
            <w:tcBorders>
              <w:top w:val="single" w:sz="4" w:space="0" w:color="auto"/>
              <w:left w:val="single" w:sz="4" w:space="0" w:color="auto"/>
              <w:bottom w:val="single" w:sz="4" w:space="0" w:color="auto"/>
              <w:right w:val="single" w:sz="4" w:space="0" w:color="auto"/>
            </w:tcBorders>
            <w:hideMark/>
          </w:tcPr>
          <w:p w14:paraId="48949371" w14:textId="10A484CB" w:rsidR="00F17312" w:rsidRDefault="00F17312" w:rsidP="00F17312">
            <w:pPr>
              <w:pStyle w:val="TAL"/>
              <w:rPr>
                <w:rFonts w:ascii="Courier New" w:hAnsi="Courier New" w:cs="Courier New"/>
                <w:lang w:eastAsia="zh-CN"/>
              </w:rPr>
            </w:pPr>
            <w:r>
              <w:rPr>
                <w:rFonts w:ascii="Courier New" w:hAnsi="Courier New" w:cs="Courier New"/>
                <w:lang w:eastAsia="zh-CN"/>
              </w:rPr>
              <w:t>pLMNI</w:t>
            </w:r>
            <w:r w:rsidR="001A4381" w:rsidRPr="001A4381">
              <w:rPr>
                <w:rFonts w:ascii="Courier New" w:hAnsi="Courier New" w:cs="Courier New"/>
                <w:lang w:eastAsia="zh-CN"/>
              </w:rPr>
              <w:t>nfo</w:t>
            </w:r>
            <w:r>
              <w:rPr>
                <w:rFonts w:ascii="Courier New" w:hAnsi="Courier New" w:cs="Courier New"/>
                <w:lang w:eastAsia="zh-CN"/>
              </w:rPr>
              <w:t>List</w:t>
            </w:r>
          </w:p>
        </w:tc>
        <w:tc>
          <w:tcPr>
            <w:tcW w:w="1213" w:type="dxa"/>
            <w:tcBorders>
              <w:top w:val="single" w:sz="4" w:space="0" w:color="auto"/>
              <w:left w:val="single" w:sz="4" w:space="0" w:color="auto"/>
              <w:bottom w:val="single" w:sz="4" w:space="0" w:color="auto"/>
              <w:right w:val="single" w:sz="4" w:space="0" w:color="auto"/>
            </w:tcBorders>
            <w:hideMark/>
          </w:tcPr>
          <w:p w14:paraId="06E92721" w14:textId="77777777" w:rsidR="00F17312" w:rsidRDefault="00F17312" w:rsidP="00F17312">
            <w:pPr>
              <w:pStyle w:val="TAL"/>
              <w:jc w:val="center"/>
            </w:pPr>
            <w:r>
              <w:t>M</w:t>
            </w:r>
          </w:p>
        </w:tc>
        <w:tc>
          <w:tcPr>
            <w:tcW w:w="1234" w:type="dxa"/>
            <w:tcBorders>
              <w:top w:val="single" w:sz="4" w:space="0" w:color="auto"/>
              <w:left w:val="single" w:sz="4" w:space="0" w:color="auto"/>
              <w:bottom w:val="single" w:sz="4" w:space="0" w:color="auto"/>
              <w:right w:val="single" w:sz="4" w:space="0" w:color="auto"/>
            </w:tcBorders>
            <w:hideMark/>
          </w:tcPr>
          <w:p w14:paraId="398EBEA2" w14:textId="77777777" w:rsidR="00F17312" w:rsidRDefault="00F17312" w:rsidP="00F17312">
            <w:pPr>
              <w:pStyle w:val="TAL"/>
              <w:jc w:val="center"/>
            </w:pPr>
            <w:r>
              <w:rPr>
                <w:rFonts w:cs="Arial"/>
              </w:rPr>
              <w:t>T</w:t>
            </w:r>
          </w:p>
        </w:tc>
        <w:tc>
          <w:tcPr>
            <w:tcW w:w="1225" w:type="dxa"/>
            <w:tcBorders>
              <w:top w:val="single" w:sz="4" w:space="0" w:color="auto"/>
              <w:left w:val="single" w:sz="4" w:space="0" w:color="auto"/>
              <w:bottom w:val="single" w:sz="4" w:space="0" w:color="auto"/>
              <w:right w:val="single" w:sz="4" w:space="0" w:color="auto"/>
            </w:tcBorders>
            <w:hideMark/>
          </w:tcPr>
          <w:p w14:paraId="343415AF" w14:textId="77777777" w:rsidR="00F17312" w:rsidRDefault="00F17312" w:rsidP="00F17312">
            <w:pPr>
              <w:pStyle w:val="TAL"/>
              <w:jc w:val="center"/>
            </w:pPr>
            <w:r>
              <w:rPr>
                <w:rFonts w:cs="Arial"/>
                <w:lang w:eastAsia="zh-CN"/>
              </w:rPr>
              <w:t>T</w:t>
            </w:r>
          </w:p>
        </w:tc>
        <w:tc>
          <w:tcPr>
            <w:tcW w:w="1229" w:type="dxa"/>
            <w:tcBorders>
              <w:top w:val="single" w:sz="4" w:space="0" w:color="auto"/>
              <w:left w:val="single" w:sz="4" w:space="0" w:color="auto"/>
              <w:bottom w:val="single" w:sz="4" w:space="0" w:color="auto"/>
              <w:right w:val="single" w:sz="4" w:space="0" w:color="auto"/>
            </w:tcBorders>
            <w:hideMark/>
          </w:tcPr>
          <w:p w14:paraId="4D30A354" w14:textId="77777777" w:rsidR="00F17312" w:rsidRDefault="00F17312" w:rsidP="00F17312">
            <w:pPr>
              <w:pStyle w:val="TAL"/>
              <w:jc w:val="center"/>
              <w:rPr>
                <w:lang w:eastAsia="zh-CN"/>
              </w:rPr>
            </w:pPr>
            <w:r>
              <w:rPr>
                <w:rFonts w:cs="Arial"/>
              </w:rPr>
              <w:t>F</w:t>
            </w:r>
          </w:p>
        </w:tc>
        <w:tc>
          <w:tcPr>
            <w:tcW w:w="1241" w:type="dxa"/>
            <w:tcBorders>
              <w:top w:val="single" w:sz="4" w:space="0" w:color="auto"/>
              <w:left w:val="single" w:sz="4" w:space="0" w:color="auto"/>
              <w:bottom w:val="single" w:sz="4" w:space="0" w:color="auto"/>
              <w:right w:val="single" w:sz="4" w:space="0" w:color="auto"/>
            </w:tcBorders>
            <w:hideMark/>
          </w:tcPr>
          <w:p w14:paraId="5DF6B5AA" w14:textId="77777777" w:rsidR="00F17312" w:rsidRDefault="00F17312" w:rsidP="00F17312">
            <w:pPr>
              <w:pStyle w:val="TAL"/>
              <w:jc w:val="center"/>
            </w:pPr>
            <w:r>
              <w:rPr>
                <w:rFonts w:cs="Arial"/>
                <w:lang w:eastAsia="zh-CN"/>
              </w:rPr>
              <w:t>T</w:t>
            </w:r>
          </w:p>
        </w:tc>
      </w:tr>
      <w:tr w:rsidR="00F17312" w14:paraId="0451400B" w14:textId="77777777" w:rsidTr="004535DD">
        <w:trPr>
          <w:cantSplit/>
          <w:jc w:val="center"/>
        </w:trPr>
        <w:tc>
          <w:tcPr>
            <w:tcW w:w="3489" w:type="dxa"/>
            <w:tcBorders>
              <w:top w:val="single" w:sz="4" w:space="0" w:color="auto"/>
              <w:left w:val="single" w:sz="4" w:space="0" w:color="auto"/>
              <w:bottom w:val="single" w:sz="4" w:space="0" w:color="auto"/>
              <w:right w:val="single" w:sz="4" w:space="0" w:color="auto"/>
            </w:tcBorders>
            <w:hideMark/>
          </w:tcPr>
          <w:p w14:paraId="207A2371" w14:textId="77777777" w:rsidR="00F17312" w:rsidRDefault="00F17312" w:rsidP="00F17312">
            <w:pPr>
              <w:pStyle w:val="TAL"/>
              <w:rPr>
                <w:rFonts w:ascii="Courier New" w:hAnsi="Courier New" w:cs="Courier New"/>
                <w:lang w:eastAsia="zh-CN"/>
              </w:rPr>
            </w:pPr>
            <w:r>
              <w:rPr>
                <w:rFonts w:ascii="Courier New" w:hAnsi="Courier New" w:cs="Courier New"/>
                <w:lang w:eastAsia="zh-CN"/>
              </w:rPr>
              <w:t>sBIFQDN</w:t>
            </w:r>
          </w:p>
        </w:tc>
        <w:tc>
          <w:tcPr>
            <w:tcW w:w="1213" w:type="dxa"/>
            <w:tcBorders>
              <w:top w:val="single" w:sz="4" w:space="0" w:color="auto"/>
              <w:left w:val="single" w:sz="4" w:space="0" w:color="auto"/>
              <w:bottom w:val="single" w:sz="4" w:space="0" w:color="auto"/>
              <w:right w:val="single" w:sz="4" w:space="0" w:color="auto"/>
            </w:tcBorders>
            <w:hideMark/>
          </w:tcPr>
          <w:p w14:paraId="08AE6F1C" w14:textId="77777777" w:rsidR="00F17312" w:rsidRDefault="00F17312" w:rsidP="00F17312">
            <w:pPr>
              <w:pStyle w:val="TAL"/>
              <w:jc w:val="center"/>
            </w:pPr>
            <w:r>
              <w:t>M</w:t>
            </w:r>
          </w:p>
        </w:tc>
        <w:tc>
          <w:tcPr>
            <w:tcW w:w="1234" w:type="dxa"/>
            <w:tcBorders>
              <w:top w:val="single" w:sz="4" w:space="0" w:color="auto"/>
              <w:left w:val="single" w:sz="4" w:space="0" w:color="auto"/>
              <w:bottom w:val="single" w:sz="4" w:space="0" w:color="auto"/>
              <w:right w:val="single" w:sz="4" w:space="0" w:color="auto"/>
            </w:tcBorders>
            <w:hideMark/>
          </w:tcPr>
          <w:p w14:paraId="26E93C79" w14:textId="77777777" w:rsidR="00F17312" w:rsidRDefault="00F17312" w:rsidP="00F17312">
            <w:pPr>
              <w:pStyle w:val="TAL"/>
              <w:jc w:val="center"/>
            </w:pPr>
            <w:r>
              <w:rPr>
                <w:rFonts w:cs="Arial"/>
              </w:rPr>
              <w:t>T</w:t>
            </w:r>
          </w:p>
        </w:tc>
        <w:tc>
          <w:tcPr>
            <w:tcW w:w="1225" w:type="dxa"/>
            <w:tcBorders>
              <w:top w:val="single" w:sz="4" w:space="0" w:color="auto"/>
              <w:left w:val="single" w:sz="4" w:space="0" w:color="auto"/>
              <w:bottom w:val="single" w:sz="4" w:space="0" w:color="auto"/>
              <w:right w:val="single" w:sz="4" w:space="0" w:color="auto"/>
            </w:tcBorders>
            <w:hideMark/>
          </w:tcPr>
          <w:p w14:paraId="5CC1A361" w14:textId="77777777" w:rsidR="00F17312" w:rsidRDefault="00F17312" w:rsidP="00F17312">
            <w:pPr>
              <w:pStyle w:val="TAL"/>
              <w:jc w:val="center"/>
            </w:pPr>
            <w:r>
              <w:rPr>
                <w:rFonts w:cs="Arial"/>
                <w:lang w:eastAsia="zh-CN"/>
              </w:rPr>
              <w:t>T</w:t>
            </w:r>
          </w:p>
        </w:tc>
        <w:tc>
          <w:tcPr>
            <w:tcW w:w="1229" w:type="dxa"/>
            <w:tcBorders>
              <w:top w:val="single" w:sz="4" w:space="0" w:color="auto"/>
              <w:left w:val="single" w:sz="4" w:space="0" w:color="auto"/>
              <w:bottom w:val="single" w:sz="4" w:space="0" w:color="auto"/>
              <w:right w:val="single" w:sz="4" w:space="0" w:color="auto"/>
            </w:tcBorders>
            <w:hideMark/>
          </w:tcPr>
          <w:p w14:paraId="0BA5ADA3" w14:textId="77777777" w:rsidR="00F17312" w:rsidRDefault="00F17312" w:rsidP="00F17312">
            <w:pPr>
              <w:pStyle w:val="TAL"/>
              <w:jc w:val="center"/>
              <w:rPr>
                <w:lang w:eastAsia="zh-CN"/>
              </w:rPr>
            </w:pPr>
            <w:r>
              <w:rPr>
                <w:rFonts w:cs="Arial"/>
              </w:rPr>
              <w:t>F</w:t>
            </w:r>
          </w:p>
        </w:tc>
        <w:tc>
          <w:tcPr>
            <w:tcW w:w="1241" w:type="dxa"/>
            <w:tcBorders>
              <w:top w:val="single" w:sz="4" w:space="0" w:color="auto"/>
              <w:left w:val="single" w:sz="4" w:space="0" w:color="auto"/>
              <w:bottom w:val="single" w:sz="4" w:space="0" w:color="auto"/>
              <w:right w:val="single" w:sz="4" w:space="0" w:color="auto"/>
            </w:tcBorders>
            <w:hideMark/>
          </w:tcPr>
          <w:p w14:paraId="6E03012E" w14:textId="77777777" w:rsidR="00F17312" w:rsidRDefault="00F17312" w:rsidP="00F17312">
            <w:pPr>
              <w:pStyle w:val="TAL"/>
              <w:jc w:val="center"/>
            </w:pPr>
            <w:r>
              <w:rPr>
                <w:rFonts w:cs="Arial"/>
                <w:lang w:eastAsia="zh-CN"/>
              </w:rPr>
              <w:t>T</w:t>
            </w:r>
          </w:p>
        </w:tc>
      </w:tr>
      <w:tr w:rsidR="00F17312" w14:paraId="72561B84" w14:textId="77777777" w:rsidTr="004535DD">
        <w:trPr>
          <w:cantSplit/>
          <w:jc w:val="center"/>
        </w:trPr>
        <w:tc>
          <w:tcPr>
            <w:tcW w:w="3489" w:type="dxa"/>
            <w:tcBorders>
              <w:top w:val="single" w:sz="4" w:space="0" w:color="auto"/>
              <w:left w:val="single" w:sz="4" w:space="0" w:color="auto"/>
              <w:bottom w:val="single" w:sz="4" w:space="0" w:color="auto"/>
              <w:right w:val="single" w:sz="4" w:space="0" w:color="auto"/>
            </w:tcBorders>
            <w:hideMark/>
          </w:tcPr>
          <w:p w14:paraId="2A29917E" w14:textId="77777777" w:rsidR="00F17312" w:rsidRDefault="00F17312" w:rsidP="00F17312">
            <w:pPr>
              <w:pStyle w:val="TAL"/>
              <w:rPr>
                <w:rFonts w:ascii="Courier New" w:hAnsi="Courier New" w:cs="Courier New"/>
                <w:lang w:eastAsia="zh-CN"/>
              </w:rPr>
            </w:pPr>
            <w:r>
              <w:rPr>
                <w:rFonts w:ascii="Courier New" w:hAnsi="Courier New" w:cs="Courier New"/>
                <w:lang w:eastAsia="zh-CN"/>
              </w:rPr>
              <w:t>managedNFProfile</w:t>
            </w:r>
          </w:p>
        </w:tc>
        <w:tc>
          <w:tcPr>
            <w:tcW w:w="1213" w:type="dxa"/>
            <w:tcBorders>
              <w:top w:val="single" w:sz="4" w:space="0" w:color="auto"/>
              <w:left w:val="single" w:sz="4" w:space="0" w:color="auto"/>
              <w:bottom w:val="single" w:sz="4" w:space="0" w:color="auto"/>
              <w:right w:val="single" w:sz="4" w:space="0" w:color="auto"/>
            </w:tcBorders>
            <w:hideMark/>
          </w:tcPr>
          <w:p w14:paraId="17BF47A6" w14:textId="77777777" w:rsidR="00F17312" w:rsidRDefault="00F17312" w:rsidP="00F17312">
            <w:pPr>
              <w:pStyle w:val="TAC"/>
            </w:pPr>
            <w:r>
              <w:t>M</w:t>
            </w:r>
          </w:p>
        </w:tc>
        <w:tc>
          <w:tcPr>
            <w:tcW w:w="1234" w:type="dxa"/>
            <w:tcBorders>
              <w:top w:val="single" w:sz="4" w:space="0" w:color="auto"/>
              <w:left w:val="single" w:sz="4" w:space="0" w:color="auto"/>
              <w:bottom w:val="single" w:sz="4" w:space="0" w:color="auto"/>
              <w:right w:val="single" w:sz="4" w:space="0" w:color="auto"/>
            </w:tcBorders>
            <w:hideMark/>
          </w:tcPr>
          <w:p w14:paraId="202C599D" w14:textId="77777777" w:rsidR="00F17312" w:rsidRDefault="00F17312" w:rsidP="00F17312">
            <w:pPr>
              <w:pStyle w:val="TAC"/>
              <w:rPr>
                <w:rFonts w:cs="Arial"/>
              </w:rPr>
            </w:pPr>
            <w:r>
              <w:rPr>
                <w:rFonts w:cs="Arial"/>
              </w:rPr>
              <w:t>T</w:t>
            </w:r>
          </w:p>
        </w:tc>
        <w:tc>
          <w:tcPr>
            <w:tcW w:w="1225" w:type="dxa"/>
            <w:tcBorders>
              <w:top w:val="single" w:sz="4" w:space="0" w:color="auto"/>
              <w:left w:val="single" w:sz="4" w:space="0" w:color="auto"/>
              <w:bottom w:val="single" w:sz="4" w:space="0" w:color="auto"/>
              <w:right w:val="single" w:sz="4" w:space="0" w:color="auto"/>
            </w:tcBorders>
            <w:hideMark/>
          </w:tcPr>
          <w:p w14:paraId="60769940" w14:textId="77777777" w:rsidR="00F17312" w:rsidRDefault="00F17312" w:rsidP="00F17312">
            <w:pPr>
              <w:pStyle w:val="TAC"/>
              <w:rPr>
                <w:rFonts w:cs="Arial"/>
                <w:lang w:eastAsia="zh-CN"/>
              </w:rPr>
            </w:pPr>
            <w:r>
              <w:rPr>
                <w:rFonts w:cs="Arial"/>
                <w:lang w:eastAsia="zh-CN"/>
              </w:rPr>
              <w:t>T</w:t>
            </w:r>
          </w:p>
        </w:tc>
        <w:tc>
          <w:tcPr>
            <w:tcW w:w="1229" w:type="dxa"/>
            <w:tcBorders>
              <w:top w:val="single" w:sz="4" w:space="0" w:color="auto"/>
              <w:left w:val="single" w:sz="4" w:space="0" w:color="auto"/>
              <w:bottom w:val="single" w:sz="4" w:space="0" w:color="auto"/>
              <w:right w:val="single" w:sz="4" w:space="0" w:color="auto"/>
            </w:tcBorders>
            <w:hideMark/>
          </w:tcPr>
          <w:p w14:paraId="40E21573" w14:textId="77777777" w:rsidR="00F17312" w:rsidRDefault="00F17312" w:rsidP="00F17312">
            <w:pPr>
              <w:pStyle w:val="TAC"/>
              <w:rPr>
                <w:rFonts w:cs="Arial"/>
              </w:rPr>
            </w:pPr>
            <w:r>
              <w:rPr>
                <w:rFonts w:cs="Arial"/>
              </w:rPr>
              <w:t>F</w:t>
            </w:r>
          </w:p>
        </w:tc>
        <w:tc>
          <w:tcPr>
            <w:tcW w:w="1241" w:type="dxa"/>
            <w:tcBorders>
              <w:top w:val="single" w:sz="4" w:space="0" w:color="auto"/>
              <w:left w:val="single" w:sz="4" w:space="0" w:color="auto"/>
              <w:bottom w:val="single" w:sz="4" w:space="0" w:color="auto"/>
              <w:right w:val="single" w:sz="4" w:space="0" w:color="auto"/>
            </w:tcBorders>
            <w:hideMark/>
          </w:tcPr>
          <w:p w14:paraId="3C5DB784" w14:textId="77777777" w:rsidR="00F17312" w:rsidRDefault="00F17312" w:rsidP="00F17312">
            <w:pPr>
              <w:pStyle w:val="TAC"/>
              <w:rPr>
                <w:rFonts w:cs="Arial"/>
                <w:lang w:eastAsia="zh-CN"/>
              </w:rPr>
            </w:pPr>
            <w:r>
              <w:rPr>
                <w:rFonts w:cs="Arial"/>
                <w:lang w:eastAsia="zh-CN"/>
              </w:rPr>
              <w:t>T</w:t>
            </w:r>
          </w:p>
        </w:tc>
      </w:tr>
      <w:tr w:rsidR="00F17312" w14:paraId="095FCDA5" w14:textId="77777777" w:rsidTr="004535DD">
        <w:trPr>
          <w:cantSplit/>
          <w:jc w:val="center"/>
        </w:trPr>
        <w:tc>
          <w:tcPr>
            <w:tcW w:w="3489" w:type="dxa"/>
            <w:tcBorders>
              <w:top w:val="single" w:sz="4" w:space="0" w:color="auto"/>
              <w:left w:val="single" w:sz="4" w:space="0" w:color="auto"/>
              <w:bottom w:val="single" w:sz="4" w:space="0" w:color="auto"/>
              <w:right w:val="single" w:sz="4" w:space="0" w:color="auto"/>
            </w:tcBorders>
            <w:hideMark/>
          </w:tcPr>
          <w:p w14:paraId="6C6A8B9D" w14:textId="77777777" w:rsidR="00F17312" w:rsidRDefault="00F17312" w:rsidP="00F17312">
            <w:pPr>
              <w:pStyle w:val="TAL"/>
              <w:rPr>
                <w:rFonts w:ascii="Courier New" w:hAnsi="Courier New" w:cs="Courier New"/>
                <w:lang w:eastAsia="zh-CN"/>
              </w:rPr>
            </w:pPr>
            <w:r>
              <w:rPr>
                <w:rFonts w:ascii="Courier New" w:hAnsi="Courier New" w:cs="Courier New"/>
                <w:lang w:eastAsia="zh-CN"/>
              </w:rPr>
              <w:t>commModelList</w:t>
            </w:r>
          </w:p>
        </w:tc>
        <w:tc>
          <w:tcPr>
            <w:tcW w:w="1213" w:type="dxa"/>
            <w:tcBorders>
              <w:top w:val="single" w:sz="4" w:space="0" w:color="auto"/>
              <w:left w:val="single" w:sz="4" w:space="0" w:color="auto"/>
              <w:bottom w:val="single" w:sz="4" w:space="0" w:color="auto"/>
              <w:right w:val="single" w:sz="4" w:space="0" w:color="auto"/>
            </w:tcBorders>
            <w:hideMark/>
          </w:tcPr>
          <w:p w14:paraId="4E7AFF32" w14:textId="77777777" w:rsidR="00F17312" w:rsidRDefault="00F17312" w:rsidP="00F17312">
            <w:pPr>
              <w:pStyle w:val="TAC"/>
            </w:pPr>
            <w:r>
              <w:t>M</w:t>
            </w:r>
          </w:p>
        </w:tc>
        <w:tc>
          <w:tcPr>
            <w:tcW w:w="1234" w:type="dxa"/>
            <w:tcBorders>
              <w:top w:val="single" w:sz="4" w:space="0" w:color="auto"/>
              <w:left w:val="single" w:sz="4" w:space="0" w:color="auto"/>
              <w:bottom w:val="single" w:sz="4" w:space="0" w:color="auto"/>
              <w:right w:val="single" w:sz="4" w:space="0" w:color="auto"/>
            </w:tcBorders>
            <w:hideMark/>
          </w:tcPr>
          <w:p w14:paraId="5F9CF010" w14:textId="77777777" w:rsidR="00F17312" w:rsidRDefault="00F17312" w:rsidP="00F17312">
            <w:pPr>
              <w:pStyle w:val="TAC"/>
              <w:rPr>
                <w:rFonts w:cs="Arial"/>
              </w:rPr>
            </w:pPr>
            <w:r>
              <w:rPr>
                <w:rFonts w:cs="Arial"/>
              </w:rPr>
              <w:t>T</w:t>
            </w:r>
          </w:p>
        </w:tc>
        <w:tc>
          <w:tcPr>
            <w:tcW w:w="1225" w:type="dxa"/>
            <w:tcBorders>
              <w:top w:val="single" w:sz="4" w:space="0" w:color="auto"/>
              <w:left w:val="single" w:sz="4" w:space="0" w:color="auto"/>
              <w:bottom w:val="single" w:sz="4" w:space="0" w:color="auto"/>
              <w:right w:val="single" w:sz="4" w:space="0" w:color="auto"/>
            </w:tcBorders>
            <w:hideMark/>
          </w:tcPr>
          <w:p w14:paraId="22B279EB" w14:textId="77777777" w:rsidR="00F17312" w:rsidRDefault="00F17312" w:rsidP="00F17312">
            <w:pPr>
              <w:pStyle w:val="TAC"/>
              <w:rPr>
                <w:rFonts w:cs="Arial"/>
                <w:lang w:eastAsia="zh-CN"/>
              </w:rPr>
            </w:pPr>
            <w:r>
              <w:rPr>
                <w:rFonts w:cs="Arial"/>
                <w:lang w:eastAsia="zh-CN"/>
              </w:rPr>
              <w:t>T</w:t>
            </w:r>
          </w:p>
        </w:tc>
        <w:tc>
          <w:tcPr>
            <w:tcW w:w="1229" w:type="dxa"/>
            <w:tcBorders>
              <w:top w:val="single" w:sz="4" w:space="0" w:color="auto"/>
              <w:left w:val="single" w:sz="4" w:space="0" w:color="auto"/>
              <w:bottom w:val="single" w:sz="4" w:space="0" w:color="auto"/>
              <w:right w:val="single" w:sz="4" w:space="0" w:color="auto"/>
            </w:tcBorders>
            <w:hideMark/>
          </w:tcPr>
          <w:p w14:paraId="33FBF9A0" w14:textId="77777777" w:rsidR="00F17312" w:rsidRDefault="00F17312" w:rsidP="00F17312">
            <w:pPr>
              <w:pStyle w:val="TAC"/>
              <w:rPr>
                <w:rFonts w:cs="Arial"/>
              </w:rPr>
            </w:pPr>
            <w:r>
              <w:rPr>
                <w:rFonts w:cs="Arial"/>
              </w:rPr>
              <w:t>F</w:t>
            </w:r>
          </w:p>
        </w:tc>
        <w:tc>
          <w:tcPr>
            <w:tcW w:w="1241" w:type="dxa"/>
            <w:tcBorders>
              <w:top w:val="single" w:sz="4" w:space="0" w:color="auto"/>
              <w:left w:val="single" w:sz="4" w:space="0" w:color="auto"/>
              <w:bottom w:val="single" w:sz="4" w:space="0" w:color="auto"/>
              <w:right w:val="single" w:sz="4" w:space="0" w:color="auto"/>
            </w:tcBorders>
            <w:hideMark/>
          </w:tcPr>
          <w:p w14:paraId="64A42D04" w14:textId="77777777" w:rsidR="00F17312" w:rsidRDefault="00F17312" w:rsidP="00F17312">
            <w:pPr>
              <w:pStyle w:val="TAC"/>
              <w:rPr>
                <w:rFonts w:cs="Arial"/>
                <w:lang w:eastAsia="zh-CN"/>
              </w:rPr>
            </w:pPr>
            <w:r>
              <w:rPr>
                <w:rFonts w:cs="Arial"/>
                <w:lang w:eastAsia="zh-CN"/>
              </w:rPr>
              <w:t>T</w:t>
            </w:r>
          </w:p>
        </w:tc>
      </w:tr>
      <w:tr w:rsidR="001A4381" w14:paraId="1CABA5E7" w14:textId="77777777" w:rsidTr="004535DD">
        <w:trPr>
          <w:cantSplit/>
          <w:jc w:val="center"/>
        </w:trPr>
        <w:tc>
          <w:tcPr>
            <w:tcW w:w="3489" w:type="dxa"/>
            <w:tcBorders>
              <w:top w:val="single" w:sz="4" w:space="0" w:color="auto"/>
              <w:left w:val="single" w:sz="4" w:space="0" w:color="auto"/>
              <w:bottom w:val="single" w:sz="4" w:space="0" w:color="auto"/>
              <w:right w:val="single" w:sz="4" w:space="0" w:color="auto"/>
            </w:tcBorders>
          </w:tcPr>
          <w:p w14:paraId="1A678585" w14:textId="6FBF48BE" w:rsidR="001A4381" w:rsidRDefault="001A4381" w:rsidP="001A4381">
            <w:pPr>
              <w:pStyle w:val="TAL"/>
              <w:rPr>
                <w:rFonts w:ascii="Courier New" w:hAnsi="Courier New" w:cs="Courier New"/>
                <w:lang w:eastAsia="zh-CN"/>
              </w:rPr>
            </w:pPr>
            <w:r>
              <w:rPr>
                <w:rFonts w:ascii="Courier New" w:hAnsi="Courier New" w:cs="Courier New"/>
                <w:lang w:eastAsia="zh-CN"/>
              </w:rPr>
              <w:t>ausfInfo</w:t>
            </w:r>
          </w:p>
        </w:tc>
        <w:tc>
          <w:tcPr>
            <w:tcW w:w="1213" w:type="dxa"/>
            <w:tcBorders>
              <w:top w:val="single" w:sz="4" w:space="0" w:color="auto"/>
              <w:left w:val="single" w:sz="4" w:space="0" w:color="auto"/>
              <w:bottom w:val="single" w:sz="4" w:space="0" w:color="auto"/>
              <w:right w:val="single" w:sz="4" w:space="0" w:color="auto"/>
            </w:tcBorders>
          </w:tcPr>
          <w:p w14:paraId="1079FBA3" w14:textId="1856A400" w:rsidR="001A4381" w:rsidRDefault="001A4381" w:rsidP="001A4381">
            <w:pPr>
              <w:pStyle w:val="TAC"/>
            </w:pPr>
            <w:r>
              <w:t>M</w:t>
            </w:r>
          </w:p>
        </w:tc>
        <w:tc>
          <w:tcPr>
            <w:tcW w:w="1234" w:type="dxa"/>
            <w:tcBorders>
              <w:top w:val="single" w:sz="4" w:space="0" w:color="auto"/>
              <w:left w:val="single" w:sz="4" w:space="0" w:color="auto"/>
              <w:bottom w:val="single" w:sz="4" w:space="0" w:color="auto"/>
              <w:right w:val="single" w:sz="4" w:space="0" w:color="auto"/>
            </w:tcBorders>
          </w:tcPr>
          <w:p w14:paraId="32B75829" w14:textId="4EDE5AF5" w:rsidR="001A4381" w:rsidRDefault="001A4381" w:rsidP="001A4381">
            <w:pPr>
              <w:pStyle w:val="TAC"/>
              <w:rPr>
                <w:rFonts w:cs="Arial"/>
              </w:rPr>
            </w:pPr>
            <w:r>
              <w:rPr>
                <w:rFonts w:cs="Arial"/>
              </w:rPr>
              <w:t>T</w:t>
            </w:r>
          </w:p>
        </w:tc>
        <w:tc>
          <w:tcPr>
            <w:tcW w:w="1225" w:type="dxa"/>
            <w:tcBorders>
              <w:top w:val="single" w:sz="4" w:space="0" w:color="auto"/>
              <w:left w:val="single" w:sz="4" w:space="0" w:color="auto"/>
              <w:bottom w:val="single" w:sz="4" w:space="0" w:color="auto"/>
              <w:right w:val="single" w:sz="4" w:space="0" w:color="auto"/>
            </w:tcBorders>
          </w:tcPr>
          <w:p w14:paraId="3EBDDC5C" w14:textId="4354435E" w:rsidR="001A4381" w:rsidRDefault="001A4381" w:rsidP="001A4381">
            <w:pPr>
              <w:pStyle w:val="TAC"/>
              <w:rPr>
                <w:rFonts w:cs="Arial"/>
                <w:lang w:eastAsia="zh-CN"/>
              </w:rPr>
            </w:pPr>
            <w:r>
              <w:rPr>
                <w:rFonts w:cs="Arial"/>
                <w:lang w:eastAsia="zh-CN"/>
              </w:rPr>
              <w:t>T</w:t>
            </w:r>
          </w:p>
        </w:tc>
        <w:tc>
          <w:tcPr>
            <w:tcW w:w="1229" w:type="dxa"/>
            <w:tcBorders>
              <w:top w:val="single" w:sz="4" w:space="0" w:color="auto"/>
              <w:left w:val="single" w:sz="4" w:space="0" w:color="auto"/>
              <w:bottom w:val="single" w:sz="4" w:space="0" w:color="auto"/>
              <w:right w:val="single" w:sz="4" w:space="0" w:color="auto"/>
            </w:tcBorders>
          </w:tcPr>
          <w:p w14:paraId="14BB897F" w14:textId="12A9493D" w:rsidR="001A4381" w:rsidRDefault="001A4381" w:rsidP="001A4381">
            <w:pPr>
              <w:pStyle w:val="TAC"/>
              <w:rPr>
                <w:rFonts w:cs="Arial"/>
              </w:rPr>
            </w:pPr>
            <w:r>
              <w:rPr>
                <w:rFonts w:cs="Arial"/>
              </w:rPr>
              <w:t>F</w:t>
            </w:r>
          </w:p>
        </w:tc>
        <w:tc>
          <w:tcPr>
            <w:tcW w:w="1241" w:type="dxa"/>
            <w:tcBorders>
              <w:top w:val="single" w:sz="4" w:space="0" w:color="auto"/>
              <w:left w:val="single" w:sz="4" w:space="0" w:color="auto"/>
              <w:bottom w:val="single" w:sz="4" w:space="0" w:color="auto"/>
              <w:right w:val="single" w:sz="4" w:space="0" w:color="auto"/>
            </w:tcBorders>
          </w:tcPr>
          <w:p w14:paraId="799678F7" w14:textId="77777777" w:rsidR="001A4381" w:rsidRDefault="001A4381" w:rsidP="001A4381">
            <w:pPr>
              <w:pStyle w:val="TAC"/>
              <w:rPr>
                <w:rFonts w:cs="Arial"/>
                <w:lang w:eastAsia="zh-CN"/>
              </w:rPr>
            </w:pPr>
          </w:p>
        </w:tc>
      </w:tr>
    </w:tbl>
    <w:p w14:paraId="1D26E07F" w14:textId="77777777" w:rsidR="00F17312" w:rsidRDefault="00F17312" w:rsidP="00F17312">
      <w:bookmarkStart w:id="1815" w:name="_Toc59182773"/>
      <w:bookmarkStart w:id="1816" w:name="_Toc59184239"/>
      <w:bookmarkStart w:id="1817" w:name="_Toc59195174"/>
      <w:bookmarkStart w:id="1818" w:name="_Toc59439601"/>
      <w:bookmarkStart w:id="1819" w:name="_Toc67990024"/>
    </w:p>
    <w:p w14:paraId="3B60E897" w14:textId="63F1289F" w:rsidR="00F17312" w:rsidRDefault="00F17312" w:rsidP="00F17312">
      <w:pPr>
        <w:pStyle w:val="Heading4"/>
      </w:pPr>
      <w:r>
        <w:t>5.3.6.3</w:t>
      </w:r>
      <w:r>
        <w:tab/>
        <w:t>Attribute constraints</w:t>
      </w:r>
      <w:bookmarkEnd w:id="1815"/>
      <w:bookmarkEnd w:id="1816"/>
      <w:bookmarkEnd w:id="1817"/>
      <w:bookmarkEnd w:id="1818"/>
      <w:bookmarkEnd w:id="1819"/>
    </w:p>
    <w:p w14:paraId="4DEEF9C7" w14:textId="0110ADA0" w:rsidR="00F17312" w:rsidRDefault="00B844C2" w:rsidP="00F17312">
      <w:bookmarkStart w:id="1820" w:name="_Toc59182774"/>
      <w:bookmarkStart w:id="1821" w:name="_Toc59184240"/>
      <w:bookmarkStart w:id="1822" w:name="_Toc59195175"/>
      <w:bookmarkStart w:id="1823" w:name="_Toc59439602"/>
      <w:bookmarkStart w:id="1824" w:name="_Toc67990025"/>
      <w:r>
        <w:t>None.</w:t>
      </w:r>
    </w:p>
    <w:p w14:paraId="7E48CC5E" w14:textId="77777777" w:rsidR="00F17312" w:rsidRDefault="00F17312" w:rsidP="00F17312">
      <w:pPr>
        <w:pStyle w:val="Heading4"/>
      </w:pPr>
      <w:r>
        <w:rPr>
          <w:lang w:eastAsia="zh-CN"/>
        </w:rPr>
        <w:t>5</w:t>
      </w:r>
      <w:r>
        <w:t>.3.6.4</w:t>
      </w:r>
      <w:r>
        <w:tab/>
        <w:t>Notifications</w:t>
      </w:r>
      <w:bookmarkEnd w:id="1820"/>
      <w:bookmarkEnd w:id="1821"/>
      <w:bookmarkEnd w:id="1822"/>
      <w:bookmarkEnd w:id="1823"/>
      <w:bookmarkEnd w:id="1824"/>
    </w:p>
    <w:p w14:paraId="49D51E7F" w14:textId="77777777" w:rsidR="00F17312" w:rsidRDefault="00F17312" w:rsidP="00F17312">
      <w:pPr>
        <w:rPr>
          <w:lang w:eastAsia="zh-CN"/>
        </w:rPr>
      </w:pPr>
      <w:r>
        <w:t xml:space="preserve">The common notifications defined in subclause </w:t>
      </w:r>
      <w:r>
        <w:rPr>
          <w:lang w:eastAsia="zh-CN"/>
        </w:rPr>
        <w:t>5.5</w:t>
      </w:r>
      <w:r>
        <w:t xml:space="preserve"> are valid for this IOC, without exceptions or additions.</w:t>
      </w:r>
    </w:p>
    <w:p w14:paraId="0FFFBACB" w14:textId="77777777" w:rsidR="00F17312" w:rsidRDefault="00F17312" w:rsidP="00F17312">
      <w:pPr>
        <w:pStyle w:val="Heading3"/>
        <w:rPr>
          <w:rFonts w:cs="Arial"/>
          <w:lang w:eastAsia="zh-CN"/>
        </w:rPr>
      </w:pPr>
      <w:bookmarkStart w:id="1825" w:name="_Toc59182775"/>
      <w:bookmarkStart w:id="1826" w:name="_Toc59184241"/>
      <w:bookmarkStart w:id="1827" w:name="_Toc59195176"/>
      <w:bookmarkStart w:id="1828" w:name="_Toc59439603"/>
      <w:bookmarkStart w:id="1829" w:name="_Toc67990026"/>
      <w:r>
        <w:rPr>
          <w:rFonts w:cs="Arial"/>
          <w:lang w:eastAsia="zh-CN"/>
        </w:rPr>
        <w:t>5.3.7</w:t>
      </w:r>
      <w:r>
        <w:rPr>
          <w:rFonts w:cs="Arial"/>
          <w:lang w:eastAsia="zh-CN"/>
        </w:rPr>
        <w:tab/>
      </w:r>
      <w:r>
        <w:rPr>
          <w:rFonts w:ascii="Courier New" w:hAnsi="Courier New"/>
        </w:rPr>
        <w:t>UDMFunction</w:t>
      </w:r>
      <w:bookmarkEnd w:id="1825"/>
      <w:bookmarkEnd w:id="1826"/>
      <w:bookmarkEnd w:id="1827"/>
      <w:bookmarkEnd w:id="1828"/>
      <w:bookmarkEnd w:id="1829"/>
    </w:p>
    <w:p w14:paraId="60ADAA40" w14:textId="77777777" w:rsidR="00F17312" w:rsidRDefault="00F17312" w:rsidP="00F17312">
      <w:pPr>
        <w:pStyle w:val="Heading4"/>
      </w:pPr>
      <w:bookmarkStart w:id="1830" w:name="_Toc59182776"/>
      <w:bookmarkStart w:id="1831" w:name="_Toc59184242"/>
      <w:bookmarkStart w:id="1832" w:name="_Toc59195177"/>
      <w:bookmarkStart w:id="1833" w:name="_Toc59439604"/>
      <w:bookmarkStart w:id="1834" w:name="_Toc67990027"/>
      <w:r>
        <w:rPr>
          <w:lang w:eastAsia="zh-CN"/>
        </w:rPr>
        <w:t>5.3</w:t>
      </w:r>
      <w:r>
        <w:t>.7.1</w:t>
      </w:r>
      <w:r>
        <w:tab/>
        <w:t>Definition</w:t>
      </w:r>
      <w:bookmarkEnd w:id="1830"/>
      <w:bookmarkEnd w:id="1831"/>
      <w:bookmarkEnd w:id="1832"/>
      <w:bookmarkEnd w:id="1833"/>
      <w:bookmarkEnd w:id="1834"/>
    </w:p>
    <w:p w14:paraId="01695569" w14:textId="28E819D2" w:rsidR="00F17312" w:rsidRDefault="00F17312" w:rsidP="00F17312">
      <w:r>
        <w:t xml:space="preserve">This IOC represents the UDM function in 5GC. For more information about the UDM, see TS 23.501 [2]. </w:t>
      </w:r>
    </w:p>
    <w:p w14:paraId="40FE4FCC" w14:textId="77777777" w:rsidR="00F17312" w:rsidRDefault="00F17312" w:rsidP="00F17312">
      <w:pPr>
        <w:pStyle w:val="Heading4"/>
      </w:pPr>
      <w:bookmarkStart w:id="1835" w:name="_Toc59182777"/>
      <w:bookmarkStart w:id="1836" w:name="_Toc59184243"/>
      <w:bookmarkStart w:id="1837" w:name="_Toc59195178"/>
      <w:bookmarkStart w:id="1838" w:name="_Toc59439605"/>
      <w:bookmarkStart w:id="1839" w:name="_Toc67990028"/>
      <w:r>
        <w:t>5.3.7.2</w:t>
      </w:r>
      <w:r>
        <w:tab/>
        <w:t>Attributes</w:t>
      </w:r>
      <w:bookmarkEnd w:id="1835"/>
      <w:bookmarkEnd w:id="1836"/>
      <w:bookmarkEnd w:id="1837"/>
      <w:bookmarkEnd w:id="1838"/>
      <w:bookmarkEnd w:id="1839"/>
    </w:p>
    <w:p w14:paraId="774816DB" w14:textId="71828D82" w:rsidR="00F17312" w:rsidRDefault="00F17312" w:rsidP="00F17312">
      <w:r>
        <w:t>The UDMFunction IOC includes attributes inherited from ManagedFunction IOC (defined in TS 28.622[30]) and the following attributes:</w:t>
      </w:r>
    </w:p>
    <w:p w14:paraId="387BACA3" w14:textId="77777777" w:rsidR="00F17312" w:rsidRDefault="00F17312" w:rsidP="00F17312">
      <w:pPr>
        <w:pStyle w:val="TH"/>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489"/>
        <w:gridCol w:w="1213"/>
        <w:gridCol w:w="1234"/>
        <w:gridCol w:w="1225"/>
        <w:gridCol w:w="1229"/>
        <w:gridCol w:w="1241"/>
      </w:tblGrid>
      <w:tr w:rsidR="00F17312" w14:paraId="645E4512" w14:textId="77777777" w:rsidTr="004535DD">
        <w:trPr>
          <w:cantSplit/>
          <w:jc w:val="center"/>
        </w:trPr>
        <w:tc>
          <w:tcPr>
            <w:tcW w:w="3489" w:type="dxa"/>
            <w:tcBorders>
              <w:top w:val="single" w:sz="4" w:space="0" w:color="auto"/>
              <w:left w:val="single" w:sz="4" w:space="0" w:color="auto"/>
              <w:bottom w:val="single" w:sz="4" w:space="0" w:color="auto"/>
              <w:right w:val="single" w:sz="4" w:space="0" w:color="auto"/>
            </w:tcBorders>
            <w:shd w:val="pct10" w:color="auto" w:fill="FFFFFF"/>
            <w:hideMark/>
          </w:tcPr>
          <w:p w14:paraId="23A1BB62" w14:textId="77777777" w:rsidR="00F17312" w:rsidRDefault="00F17312" w:rsidP="00F17312">
            <w:pPr>
              <w:pStyle w:val="TAH"/>
            </w:pPr>
            <w:r>
              <w:t>Attribute name</w:t>
            </w:r>
          </w:p>
        </w:tc>
        <w:tc>
          <w:tcPr>
            <w:tcW w:w="1213" w:type="dxa"/>
            <w:tcBorders>
              <w:top w:val="single" w:sz="4" w:space="0" w:color="auto"/>
              <w:left w:val="single" w:sz="4" w:space="0" w:color="auto"/>
              <w:bottom w:val="single" w:sz="4" w:space="0" w:color="auto"/>
              <w:right w:val="single" w:sz="4" w:space="0" w:color="auto"/>
            </w:tcBorders>
            <w:shd w:val="pct10" w:color="auto" w:fill="FFFFFF"/>
            <w:hideMark/>
          </w:tcPr>
          <w:p w14:paraId="0E9E60C4" w14:textId="6FCFAA92" w:rsidR="00F17312" w:rsidRDefault="00F17312" w:rsidP="00F17312">
            <w:pPr>
              <w:pStyle w:val="TAH"/>
            </w:pPr>
            <w:r>
              <w:t>S</w:t>
            </w:r>
          </w:p>
        </w:tc>
        <w:tc>
          <w:tcPr>
            <w:tcW w:w="1234" w:type="dxa"/>
            <w:tcBorders>
              <w:top w:val="single" w:sz="4" w:space="0" w:color="auto"/>
              <w:left w:val="single" w:sz="4" w:space="0" w:color="auto"/>
              <w:bottom w:val="single" w:sz="4" w:space="0" w:color="auto"/>
              <w:right w:val="single" w:sz="4" w:space="0" w:color="auto"/>
            </w:tcBorders>
            <w:shd w:val="pct10" w:color="auto" w:fill="FFFFFF"/>
            <w:hideMark/>
          </w:tcPr>
          <w:p w14:paraId="6CF30196" w14:textId="77777777" w:rsidR="00F17312" w:rsidRDefault="00F17312" w:rsidP="00F17312">
            <w:pPr>
              <w:pStyle w:val="TAH"/>
            </w:pPr>
            <w:r>
              <w:t>isReadable</w:t>
            </w:r>
          </w:p>
        </w:tc>
        <w:tc>
          <w:tcPr>
            <w:tcW w:w="1225" w:type="dxa"/>
            <w:tcBorders>
              <w:top w:val="single" w:sz="4" w:space="0" w:color="auto"/>
              <w:left w:val="single" w:sz="4" w:space="0" w:color="auto"/>
              <w:bottom w:val="single" w:sz="4" w:space="0" w:color="auto"/>
              <w:right w:val="single" w:sz="4" w:space="0" w:color="auto"/>
            </w:tcBorders>
            <w:shd w:val="pct10" w:color="auto" w:fill="FFFFFF"/>
            <w:hideMark/>
          </w:tcPr>
          <w:p w14:paraId="4190D526" w14:textId="77777777" w:rsidR="00F17312" w:rsidRDefault="00F17312" w:rsidP="00F17312">
            <w:pPr>
              <w:pStyle w:val="TAH"/>
            </w:pPr>
            <w:r>
              <w:t>isWritable</w:t>
            </w:r>
          </w:p>
        </w:tc>
        <w:tc>
          <w:tcPr>
            <w:tcW w:w="1229" w:type="dxa"/>
            <w:tcBorders>
              <w:top w:val="single" w:sz="4" w:space="0" w:color="auto"/>
              <w:left w:val="single" w:sz="4" w:space="0" w:color="auto"/>
              <w:bottom w:val="single" w:sz="4" w:space="0" w:color="auto"/>
              <w:right w:val="single" w:sz="4" w:space="0" w:color="auto"/>
            </w:tcBorders>
            <w:shd w:val="pct10" w:color="auto" w:fill="FFFFFF"/>
            <w:hideMark/>
          </w:tcPr>
          <w:p w14:paraId="6C4DDDCE" w14:textId="77777777" w:rsidR="00F17312" w:rsidRDefault="00F17312" w:rsidP="00F17312">
            <w:pPr>
              <w:pStyle w:val="TAH"/>
            </w:pPr>
            <w:r>
              <w:rPr>
                <w:rFonts w:cs="Arial"/>
                <w:bCs/>
                <w:szCs w:val="18"/>
              </w:rPr>
              <w:t>isInvariant</w:t>
            </w:r>
          </w:p>
        </w:tc>
        <w:tc>
          <w:tcPr>
            <w:tcW w:w="1241" w:type="dxa"/>
            <w:tcBorders>
              <w:top w:val="single" w:sz="4" w:space="0" w:color="auto"/>
              <w:left w:val="single" w:sz="4" w:space="0" w:color="auto"/>
              <w:bottom w:val="single" w:sz="4" w:space="0" w:color="auto"/>
              <w:right w:val="single" w:sz="4" w:space="0" w:color="auto"/>
            </w:tcBorders>
            <w:shd w:val="pct10" w:color="auto" w:fill="FFFFFF"/>
            <w:hideMark/>
          </w:tcPr>
          <w:p w14:paraId="02432139" w14:textId="77777777" w:rsidR="00F17312" w:rsidRDefault="00F17312" w:rsidP="00F17312">
            <w:pPr>
              <w:pStyle w:val="TAH"/>
            </w:pPr>
            <w:r>
              <w:t>isNotifyable</w:t>
            </w:r>
          </w:p>
        </w:tc>
      </w:tr>
      <w:tr w:rsidR="00F17312" w14:paraId="4F25EF63" w14:textId="77777777" w:rsidTr="004535DD">
        <w:trPr>
          <w:cantSplit/>
          <w:jc w:val="center"/>
        </w:trPr>
        <w:tc>
          <w:tcPr>
            <w:tcW w:w="3489" w:type="dxa"/>
            <w:tcBorders>
              <w:top w:val="single" w:sz="4" w:space="0" w:color="auto"/>
              <w:left w:val="single" w:sz="4" w:space="0" w:color="auto"/>
              <w:bottom w:val="single" w:sz="4" w:space="0" w:color="auto"/>
              <w:right w:val="single" w:sz="4" w:space="0" w:color="auto"/>
            </w:tcBorders>
            <w:hideMark/>
          </w:tcPr>
          <w:p w14:paraId="0F8CBAAE" w14:textId="6B334692" w:rsidR="00F17312" w:rsidRDefault="00F17312" w:rsidP="00F17312">
            <w:pPr>
              <w:pStyle w:val="TAL"/>
              <w:rPr>
                <w:rFonts w:ascii="Courier New" w:hAnsi="Courier New" w:cs="Courier New"/>
                <w:lang w:eastAsia="zh-CN"/>
              </w:rPr>
            </w:pPr>
            <w:r>
              <w:rPr>
                <w:rFonts w:ascii="Courier New" w:hAnsi="Courier New" w:cs="Courier New"/>
                <w:lang w:eastAsia="zh-CN"/>
              </w:rPr>
              <w:t>pLMNI</w:t>
            </w:r>
            <w:r w:rsidR="0016575E" w:rsidRPr="0016575E">
              <w:rPr>
                <w:rFonts w:ascii="Courier New" w:hAnsi="Courier New" w:cs="Courier New"/>
                <w:lang w:eastAsia="zh-CN"/>
              </w:rPr>
              <w:t>nfo</w:t>
            </w:r>
            <w:r>
              <w:rPr>
                <w:rFonts w:ascii="Courier New" w:hAnsi="Courier New" w:cs="Courier New"/>
                <w:lang w:eastAsia="zh-CN"/>
              </w:rPr>
              <w:t>List</w:t>
            </w:r>
          </w:p>
        </w:tc>
        <w:tc>
          <w:tcPr>
            <w:tcW w:w="1213" w:type="dxa"/>
            <w:tcBorders>
              <w:top w:val="single" w:sz="4" w:space="0" w:color="auto"/>
              <w:left w:val="single" w:sz="4" w:space="0" w:color="auto"/>
              <w:bottom w:val="single" w:sz="4" w:space="0" w:color="auto"/>
              <w:right w:val="single" w:sz="4" w:space="0" w:color="auto"/>
            </w:tcBorders>
            <w:hideMark/>
          </w:tcPr>
          <w:p w14:paraId="24E26859" w14:textId="77777777" w:rsidR="00F17312" w:rsidRDefault="00F17312" w:rsidP="00F17312">
            <w:pPr>
              <w:pStyle w:val="TAL"/>
              <w:jc w:val="center"/>
            </w:pPr>
            <w:r>
              <w:t>M</w:t>
            </w:r>
          </w:p>
        </w:tc>
        <w:tc>
          <w:tcPr>
            <w:tcW w:w="1234" w:type="dxa"/>
            <w:tcBorders>
              <w:top w:val="single" w:sz="4" w:space="0" w:color="auto"/>
              <w:left w:val="single" w:sz="4" w:space="0" w:color="auto"/>
              <w:bottom w:val="single" w:sz="4" w:space="0" w:color="auto"/>
              <w:right w:val="single" w:sz="4" w:space="0" w:color="auto"/>
            </w:tcBorders>
            <w:hideMark/>
          </w:tcPr>
          <w:p w14:paraId="1CC9EE95" w14:textId="77777777" w:rsidR="00F17312" w:rsidRDefault="00F17312" w:rsidP="00F17312">
            <w:pPr>
              <w:pStyle w:val="TAL"/>
              <w:jc w:val="center"/>
            </w:pPr>
            <w:r>
              <w:rPr>
                <w:rFonts w:cs="Arial"/>
              </w:rPr>
              <w:t>T</w:t>
            </w:r>
          </w:p>
        </w:tc>
        <w:tc>
          <w:tcPr>
            <w:tcW w:w="1225" w:type="dxa"/>
            <w:tcBorders>
              <w:top w:val="single" w:sz="4" w:space="0" w:color="auto"/>
              <w:left w:val="single" w:sz="4" w:space="0" w:color="auto"/>
              <w:bottom w:val="single" w:sz="4" w:space="0" w:color="auto"/>
              <w:right w:val="single" w:sz="4" w:space="0" w:color="auto"/>
            </w:tcBorders>
            <w:hideMark/>
          </w:tcPr>
          <w:p w14:paraId="09D29237" w14:textId="77777777" w:rsidR="00F17312" w:rsidRDefault="00F17312" w:rsidP="00F17312">
            <w:pPr>
              <w:pStyle w:val="TAL"/>
              <w:jc w:val="center"/>
            </w:pPr>
            <w:r>
              <w:rPr>
                <w:rFonts w:cs="Arial"/>
                <w:lang w:eastAsia="zh-CN"/>
              </w:rPr>
              <w:t>T</w:t>
            </w:r>
          </w:p>
        </w:tc>
        <w:tc>
          <w:tcPr>
            <w:tcW w:w="1229" w:type="dxa"/>
            <w:tcBorders>
              <w:top w:val="single" w:sz="4" w:space="0" w:color="auto"/>
              <w:left w:val="single" w:sz="4" w:space="0" w:color="auto"/>
              <w:bottom w:val="single" w:sz="4" w:space="0" w:color="auto"/>
              <w:right w:val="single" w:sz="4" w:space="0" w:color="auto"/>
            </w:tcBorders>
            <w:hideMark/>
          </w:tcPr>
          <w:p w14:paraId="6E3FF16A" w14:textId="77777777" w:rsidR="00F17312" w:rsidRDefault="00F17312" w:rsidP="00F17312">
            <w:pPr>
              <w:pStyle w:val="TAL"/>
              <w:jc w:val="center"/>
              <w:rPr>
                <w:lang w:eastAsia="zh-CN"/>
              </w:rPr>
            </w:pPr>
            <w:r>
              <w:rPr>
                <w:rFonts w:cs="Arial"/>
              </w:rPr>
              <w:t>F</w:t>
            </w:r>
          </w:p>
        </w:tc>
        <w:tc>
          <w:tcPr>
            <w:tcW w:w="1241" w:type="dxa"/>
            <w:tcBorders>
              <w:top w:val="single" w:sz="4" w:space="0" w:color="auto"/>
              <w:left w:val="single" w:sz="4" w:space="0" w:color="auto"/>
              <w:bottom w:val="single" w:sz="4" w:space="0" w:color="auto"/>
              <w:right w:val="single" w:sz="4" w:space="0" w:color="auto"/>
            </w:tcBorders>
            <w:hideMark/>
          </w:tcPr>
          <w:p w14:paraId="261D5A82" w14:textId="77777777" w:rsidR="00F17312" w:rsidRDefault="00F17312" w:rsidP="00F17312">
            <w:pPr>
              <w:pStyle w:val="TAL"/>
              <w:jc w:val="center"/>
            </w:pPr>
            <w:r>
              <w:rPr>
                <w:rFonts w:cs="Arial"/>
                <w:lang w:eastAsia="zh-CN"/>
              </w:rPr>
              <w:t>T</w:t>
            </w:r>
          </w:p>
        </w:tc>
      </w:tr>
      <w:tr w:rsidR="00F17312" w14:paraId="35046478" w14:textId="77777777" w:rsidTr="004535DD">
        <w:trPr>
          <w:cantSplit/>
          <w:jc w:val="center"/>
        </w:trPr>
        <w:tc>
          <w:tcPr>
            <w:tcW w:w="3489" w:type="dxa"/>
            <w:tcBorders>
              <w:top w:val="single" w:sz="4" w:space="0" w:color="auto"/>
              <w:left w:val="single" w:sz="4" w:space="0" w:color="auto"/>
              <w:bottom w:val="single" w:sz="4" w:space="0" w:color="auto"/>
              <w:right w:val="single" w:sz="4" w:space="0" w:color="auto"/>
            </w:tcBorders>
            <w:hideMark/>
          </w:tcPr>
          <w:p w14:paraId="7D5D91B6" w14:textId="77777777" w:rsidR="00F17312" w:rsidRDefault="00F17312" w:rsidP="00F17312">
            <w:pPr>
              <w:pStyle w:val="TAL"/>
              <w:rPr>
                <w:rFonts w:ascii="Courier New" w:hAnsi="Courier New" w:cs="Courier New"/>
                <w:lang w:eastAsia="zh-CN"/>
              </w:rPr>
            </w:pPr>
            <w:r>
              <w:rPr>
                <w:rFonts w:ascii="Courier New" w:hAnsi="Courier New" w:cs="Courier New"/>
                <w:lang w:eastAsia="zh-CN"/>
              </w:rPr>
              <w:t>sBIFQDN</w:t>
            </w:r>
          </w:p>
        </w:tc>
        <w:tc>
          <w:tcPr>
            <w:tcW w:w="1213" w:type="dxa"/>
            <w:tcBorders>
              <w:top w:val="single" w:sz="4" w:space="0" w:color="auto"/>
              <w:left w:val="single" w:sz="4" w:space="0" w:color="auto"/>
              <w:bottom w:val="single" w:sz="4" w:space="0" w:color="auto"/>
              <w:right w:val="single" w:sz="4" w:space="0" w:color="auto"/>
            </w:tcBorders>
            <w:hideMark/>
          </w:tcPr>
          <w:p w14:paraId="09ABF0C7" w14:textId="77777777" w:rsidR="00F17312" w:rsidRDefault="00F17312" w:rsidP="00F17312">
            <w:pPr>
              <w:pStyle w:val="TAL"/>
              <w:jc w:val="center"/>
            </w:pPr>
            <w:r>
              <w:t>M</w:t>
            </w:r>
          </w:p>
        </w:tc>
        <w:tc>
          <w:tcPr>
            <w:tcW w:w="1234" w:type="dxa"/>
            <w:tcBorders>
              <w:top w:val="single" w:sz="4" w:space="0" w:color="auto"/>
              <w:left w:val="single" w:sz="4" w:space="0" w:color="auto"/>
              <w:bottom w:val="single" w:sz="4" w:space="0" w:color="auto"/>
              <w:right w:val="single" w:sz="4" w:space="0" w:color="auto"/>
            </w:tcBorders>
            <w:hideMark/>
          </w:tcPr>
          <w:p w14:paraId="2440A6EF" w14:textId="77777777" w:rsidR="00F17312" w:rsidRDefault="00F17312" w:rsidP="00F17312">
            <w:pPr>
              <w:pStyle w:val="TAL"/>
              <w:jc w:val="center"/>
            </w:pPr>
            <w:r>
              <w:rPr>
                <w:rFonts w:cs="Arial"/>
              </w:rPr>
              <w:t>T</w:t>
            </w:r>
          </w:p>
        </w:tc>
        <w:tc>
          <w:tcPr>
            <w:tcW w:w="1225" w:type="dxa"/>
            <w:tcBorders>
              <w:top w:val="single" w:sz="4" w:space="0" w:color="auto"/>
              <w:left w:val="single" w:sz="4" w:space="0" w:color="auto"/>
              <w:bottom w:val="single" w:sz="4" w:space="0" w:color="auto"/>
              <w:right w:val="single" w:sz="4" w:space="0" w:color="auto"/>
            </w:tcBorders>
            <w:hideMark/>
          </w:tcPr>
          <w:p w14:paraId="5F50F1D8" w14:textId="77777777" w:rsidR="00F17312" w:rsidRDefault="00F17312" w:rsidP="00F17312">
            <w:pPr>
              <w:pStyle w:val="TAL"/>
              <w:jc w:val="center"/>
            </w:pPr>
            <w:r>
              <w:rPr>
                <w:rFonts w:cs="Arial"/>
                <w:lang w:eastAsia="zh-CN"/>
              </w:rPr>
              <w:t>T</w:t>
            </w:r>
          </w:p>
        </w:tc>
        <w:tc>
          <w:tcPr>
            <w:tcW w:w="1229" w:type="dxa"/>
            <w:tcBorders>
              <w:top w:val="single" w:sz="4" w:space="0" w:color="auto"/>
              <w:left w:val="single" w:sz="4" w:space="0" w:color="auto"/>
              <w:bottom w:val="single" w:sz="4" w:space="0" w:color="auto"/>
              <w:right w:val="single" w:sz="4" w:space="0" w:color="auto"/>
            </w:tcBorders>
            <w:hideMark/>
          </w:tcPr>
          <w:p w14:paraId="3F5ACF33" w14:textId="77777777" w:rsidR="00F17312" w:rsidRDefault="00F17312" w:rsidP="00F17312">
            <w:pPr>
              <w:pStyle w:val="TAL"/>
              <w:jc w:val="center"/>
              <w:rPr>
                <w:lang w:eastAsia="zh-CN"/>
              </w:rPr>
            </w:pPr>
            <w:r>
              <w:rPr>
                <w:rFonts w:cs="Arial"/>
              </w:rPr>
              <w:t>F</w:t>
            </w:r>
          </w:p>
        </w:tc>
        <w:tc>
          <w:tcPr>
            <w:tcW w:w="1241" w:type="dxa"/>
            <w:tcBorders>
              <w:top w:val="single" w:sz="4" w:space="0" w:color="auto"/>
              <w:left w:val="single" w:sz="4" w:space="0" w:color="auto"/>
              <w:bottom w:val="single" w:sz="4" w:space="0" w:color="auto"/>
              <w:right w:val="single" w:sz="4" w:space="0" w:color="auto"/>
            </w:tcBorders>
            <w:hideMark/>
          </w:tcPr>
          <w:p w14:paraId="19CBA84D" w14:textId="77777777" w:rsidR="00F17312" w:rsidRDefault="00F17312" w:rsidP="00F17312">
            <w:pPr>
              <w:pStyle w:val="TAL"/>
              <w:jc w:val="center"/>
            </w:pPr>
            <w:r>
              <w:rPr>
                <w:rFonts w:cs="Arial"/>
                <w:lang w:eastAsia="zh-CN"/>
              </w:rPr>
              <w:t>T</w:t>
            </w:r>
          </w:p>
        </w:tc>
      </w:tr>
      <w:tr w:rsidR="00F17312" w14:paraId="47D84825" w14:textId="77777777" w:rsidTr="004535DD">
        <w:trPr>
          <w:cantSplit/>
          <w:jc w:val="center"/>
        </w:trPr>
        <w:tc>
          <w:tcPr>
            <w:tcW w:w="3489" w:type="dxa"/>
            <w:tcBorders>
              <w:top w:val="single" w:sz="4" w:space="0" w:color="auto"/>
              <w:left w:val="single" w:sz="4" w:space="0" w:color="auto"/>
              <w:bottom w:val="single" w:sz="4" w:space="0" w:color="auto"/>
              <w:right w:val="single" w:sz="4" w:space="0" w:color="auto"/>
            </w:tcBorders>
            <w:hideMark/>
          </w:tcPr>
          <w:p w14:paraId="4D0E484C" w14:textId="77777777" w:rsidR="00F17312" w:rsidRDefault="00F17312" w:rsidP="00F17312">
            <w:pPr>
              <w:pStyle w:val="TAL"/>
              <w:rPr>
                <w:rFonts w:ascii="Courier New" w:hAnsi="Courier New" w:cs="Courier New"/>
                <w:lang w:eastAsia="zh-CN"/>
              </w:rPr>
            </w:pPr>
            <w:r>
              <w:rPr>
                <w:rFonts w:ascii="Courier New" w:hAnsi="Courier New" w:cs="Courier New"/>
                <w:lang w:eastAsia="zh-CN"/>
              </w:rPr>
              <w:t>managedNFProfile</w:t>
            </w:r>
          </w:p>
        </w:tc>
        <w:tc>
          <w:tcPr>
            <w:tcW w:w="1213" w:type="dxa"/>
            <w:tcBorders>
              <w:top w:val="single" w:sz="4" w:space="0" w:color="auto"/>
              <w:left w:val="single" w:sz="4" w:space="0" w:color="auto"/>
              <w:bottom w:val="single" w:sz="4" w:space="0" w:color="auto"/>
              <w:right w:val="single" w:sz="4" w:space="0" w:color="auto"/>
            </w:tcBorders>
            <w:hideMark/>
          </w:tcPr>
          <w:p w14:paraId="37F878EE" w14:textId="77777777" w:rsidR="00F17312" w:rsidRDefault="00F17312" w:rsidP="00F17312">
            <w:pPr>
              <w:pStyle w:val="TAC"/>
            </w:pPr>
            <w:r>
              <w:t>M</w:t>
            </w:r>
          </w:p>
        </w:tc>
        <w:tc>
          <w:tcPr>
            <w:tcW w:w="1234" w:type="dxa"/>
            <w:tcBorders>
              <w:top w:val="single" w:sz="4" w:space="0" w:color="auto"/>
              <w:left w:val="single" w:sz="4" w:space="0" w:color="auto"/>
              <w:bottom w:val="single" w:sz="4" w:space="0" w:color="auto"/>
              <w:right w:val="single" w:sz="4" w:space="0" w:color="auto"/>
            </w:tcBorders>
            <w:hideMark/>
          </w:tcPr>
          <w:p w14:paraId="52441CD3" w14:textId="77777777" w:rsidR="00F17312" w:rsidRDefault="00F17312" w:rsidP="00F17312">
            <w:pPr>
              <w:pStyle w:val="TAC"/>
              <w:rPr>
                <w:rFonts w:cs="Arial"/>
              </w:rPr>
            </w:pPr>
            <w:r>
              <w:rPr>
                <w:rFonts w:cs="Arial"/>
              </w:rPr>
              <w:t>T</w:t>
            </w:r>
          </w:p>
        </w:tc>
        <w:tc>
          <w:tcPr>
            <w:tcW w:w="1225" w:type="dxa"/>
            <w:tcBorders>
              <w:top w:val="single" w:sz="4" w:space="0" w:color="auto"/>
              <w:left w:val="single" w:sz="4" w:space="0" w:color="auto"/>
              <w:bottom w:val="single" w:sz="4" w:space="0" w:color="auto"/>
              <w:right w:val="single" w:sz="4" w:space="0" w:color="auto"/>
            </w:tcBorders>
            <w:hideMark/>
          </w:tcPr>
          <w:p w14:paraId="1A12A6BE" w14:textId="77777777" w:rsidR="00F17312" w:rsidRDefault="00F17312" w:rsidP="00F17312">
            <w:pPr>
              <w:pStyle w:val="TAC"/>
              <w:rPr>
                <w:rFonts w:cs="Arial"/>
                <w:lang w:eastAsia="zh-CN"/>
              </w:rPr>
            </w:pPr>
            <w:r>
              <w:rPr>
                <w:rFonts w:cs="Arial"/>
                <w:lang w:eastAsia="zh-CN"/>
              </w:rPr>
              <w:t>T</w:t>
            </w:r>
          </w:p>
        </w:tc>
        <w:tc>
          <w:tcPr>
            <w:tcW w:w="1229" w:type="dxa"/>
            <w:tcBorders>
              <w:top w:val="single" w:sz="4" w:space="0" w:color="auto"/>
              <w:left w:val="single" w:sz="4" w:space="0" w:color="auto"/>
              <w:bottom w:val="single" w:sz="4" w:space="0" w:color="auto"/>
              <w:right w:val="single" w:sz="4" w:space="0" w:color="auto"/>
            </w:tcBorders>
            <w:hideMark/>
          </w:tcPr>
          <w:p w14:paraId="58938390" w14:textId="77777777" w:rsidR="00F17312" w:rsidRDefault="00F17312" w:rsidP="00F17312">
            <w:pPr>
              <w:pStyle w:val="TAC"/>
              <w:rPr>
                <w:rFonts w:cs="Arial"/>
              </w:rPr>
            </w:pPr>
            <w:r>
              <w:rPr>
                <w:rFonts w:cs="Arial"/>
              </w:rPr>
              <w:t>F</w:t>
            </w:r>
          </w:p>
        </w:tc>
        <w:tc>
          <w:tcPr>
            <w:tcW w:w="1241" w:type="dxa"/>
            <w:tcBorders>
              <w:top w:val="single" w:sz="4" w:space="0" w:color="auto"/>
              <w:left w:val="single" w:sz="4" w:space="0" w:color="auto"/>
              <w:bottom w:val="single" w:sz="4" w:space="0" w:color="auto"/>
              <w:right w:val="single" w:sz="4" w:space="0" w:color="auto"/>
            </w:tcBorders>
            <w:hideMark/>
          </w:tcPr>
          <w:p w14:paraId="2E2B2286" w14:textId="77777777" w:rsidR="00F17312" w:rsidRDefault="00F17312" w:rsidP="00F17312">
            <w:pPr>
              <w:pStyle w:val="TAC"/>
              <w:rPr>
                <w:rFonts w:cs="Arial"/>
                <w:lang w:eastAsia="zh-CN"/>
              </w:rPr>
            </w:pPr>
            <w:r>
              <w:rPr>
                <w:rFonts w:cs="Arial"/>
                <w:lang w:eastAsia="zh-CN"/>
              </w:rPr>
              <w:t>T</w:t>
            </w:r>
          </w:p>
        </w:tc>
      </w:tr>
      <w:tr w:rsidR="00F17312" w14:paraId="1892DAA6" w14:textId="77777777" w:rsidTr="004535DD">
        <w:trPr>
          <w:cantSplit/>
          <w:jc w:val="center"/>
        </w:trPr>
        <w:tc>
          <w:tcPr>
            <w:tcW w:w="3489" w:type="dxa"/>
            <w:tcBorders>
              <w:top w:val="single" w:sz="4" w:space="0" w:color="auto"/>
              <w:left w:val="single" w:sz="4" w:space="0" w:color="auto"/>
              <w:bottom w:val="single" w:sz="4" w:space="0" w:color="auto"/>
              <w:right w:val="single" w:sz="4" w:space="0" w:color="auto"/>
            </w:tcBorders>
            <w:hideMark/>
          </w:tcPr>
          <w:p w14:paraId="4F5488A2" w14:textId="77777777" w:rsidR="00F17312" w:rsidRDefault="00F17312" w:rsidP="00F17312">
            <w:pPr>
              <w:pStyle w:val="TAL"/>
              <w:rPr>
                <w:rFonts w:ascii="Courier New" w:hAnsi="Courier New" w:cs="Courier New"/>
                <w:lang w:eastAsia="zh-CN"/>
              </w:rPr>
            </w:pPr>
            <w:r>
              <w:rPr>
                <w:rFonts w:ascii="Courier New" w:hAnsi="Courier New" w:cs="Courier New"/>
                <w:lang w:eastAsia="zh-CN"/>
              </w:rPr>
              <w:t>commModelList</w:t>
            </w:r>
          </w:p>
        </w:tc>
        <w:tc>
          <w:tcPr>
            <w:tcW w:w="1213" w:type="dxa"/>
            <w:tcBorders>
              <w:top w:val="single" w:sz="4" w:space="0" w:color="auto"/>
              <w:left w:val="single" w:sz="4" w:space="0" w:color="auto"/>
              <w:bottom w:val="single" w:sz="4" w:space="0" w:color="auto"/>
              <w:right w:val="single" w:sz="4" w:space="0" w:color="auto"/>
            </w:tcBorders>
            <w:hideMark/>
          </w:tcPr>
          <w:p w14:paraId="790A9CD8" w14:textId="77777777" w:rsidR="00F17312" w:rsidRDefault="00F17312" w:rsidP="00F17312">
            <w:pPr>
              <w:pStyle w:val="TAC"/>
            </w:pPr>
            <w:r>
              <w:t>M</w:t>
            </w:r>
          </w:p>
        </w:tc>
        <w:tc>
          <w:tcPr>
            <w:tcW w:w="1234" w:type="dxa"/>
            <w:tcBorders>
              <w:top w:val="single" w:sz="4" w:space="0" w:color="auto"/>
              <w:left w:val="single" w:sz="4" w:space="0" w:color="auto"/>
              <w:bottom w:val="single" w:sz="4" w:space="0" w:color="auto"/>
              <w:right w:val="single" w:sz="4" w:space="0" w:color="auto"/>
            </w:tcBorders>
            <w:hideMark/>
          </w:tcPr>
          <w:p w14:paraId="272FFD30" w14:textId="77777777" w:rsidR="00F17312" w:rsidRDefault="00F17312" w:rsidP="00F17312">
            <w:pPr>
              <w:pStyle w:val="TAC"/>
              <w:rPr>
                <w:rFonts w:cs="Arial"/>
              </w:rPr>
            </w:pPr>
            <w:r>
              <w:rPr>
                <w:rFonts w:cs="Arial"/>
              </w:rPr>
              <w:t>T</w:t>
            </w:r>
          </w:p>
        </w:tc>
        <w:tc>
          <w:tcPr>
            <w:tcW w:w="1225" w:type="dxa"/>
            <w:tcBorders>
              <w:top w:val="single" w:sz="4" w:space="0" w:color="auto"/>
              <w:left w:val="single" w:sz="4" w:space="0" w:color="auto"/>
              <w:bottom w:val="single" w:sz="4" w:space="0" w:color="auto"/>
              <w:right w:val="single" w:sz="4" w:space="0" w:color="auto"/>
            </w:tcBorders>
            <w:hideMark/>
          </w:tcPr>
          <w:p w14:paraId="7710D182" w14:textId="77777777" w:rsidR="00F17312" w:rsidRDefault="00F17312" w:rsidP="00F17312">
            <w:pPr>
              <w:pStyle w:val="TAC"/>
              <w:rPr>
                <w:rFonts w:cs="Arial"/>
                <w:lang w:eastAsia="zh-CN"/>
              </w:rPr>
            </w:pPr>
            <w:r>
              <w:rPr>
                <w:rFonts w:cs="Arial"/>
                <w:lang w:eastAsia="zh-CN"/>
              </w:rPr>
              <w:t>T</w:t>
            </w:r>
          </w:p>
        </w:tc>
        <w:tc>
          <w:tcPr>
            <w:tcW w:w="1229" w:type="dxa"/>
            <w:tcBorders>
              <w:top w:val="single" w:sz="4" w:space="0" w:color="auto"/>
              <w:left w:val="single" w:sz="4" w:space="0" w:color="auto"/>
              <w:bottom w:val="single" w:sz="4" w:space="0" w:color="auto"/>
              <w:right w:val="single" w:sz="4" w:space="0" w:color="auto"/>
            </w:tcBorders>
            <w:hideMark/>
          </w:tcPr>
          <w:p w14:paraId="5B425578" w14:textId="77777777" w:rsidR="00F17312" w:rsidRDefault="00F17312" w:rsidP="00F17312">
            <w:pPr>
              <w:pStyle w:val="TAC"/>
              <w:rPr>
                <w:rFonts w:cs="Arial"/>
              </w:rPr>
            </w:pPr>
            <w:r>
              <w:rPr>
                <w:rFonts w:cs="Arial"/>
              </w:rPr>
              <w:t>F</w:t>
            </w:r>
          </w:p>
        </w:tc>
        <w:tc>
          <w:tcPr>
            <w:tcW w:w="1241" w:type="dxa"/>
            <w:tcBorders>
              <w:top w:val="single" w:sz="4" w:space="0" w:color="auto"/>
              <w:left w:val="single" w:sz="4" w:space="0" w:color="auto"/>
              <w:bottom w:val="single" w:sz="4" w:space="0" w:color="auto"/>
              <w:right w:val="single" w:sz="4" w:space="0" w:color="auto"/>
            </w:tcBorders>
            <w:hideMark/>
          </w:tcPr>
          <w:p w14:paraId="1AD5D681" w14:textId="77777777" w:rsidR="00F17312" w:rsidRDefault="00F17312" w:rsidP="00F17312">
            <w:pPr>
              <w:pStyle w:val="TAC"/>
              <w:rPr>
                <w:rFonts w:cs="Arial"/>
                <w:lang w:eastAsia="zh-CN"/>
              </w:rPr>
            </w:pPr>
            <w:r>
              <w:rPr>
                <w:rFonts w:cs="Arial"/>
                <w:lang w:eastAsia="zh-CN"/>
              </w:rPr>
              <w:t>T</w:t>
            </w:r>
          </w:p>
        </w:tc>
      </w:tr>
      <w:tr w:rsidR="00B260D4" w14:paraId="476D4EBA" w14:textId="77777777" w:rsidTr="004535DD">
        <w:trPr>
          <w:cantSplit/>
          <w:jc w:val="center"/>
        </w:trPr>
        <w:tc>
          <w:tcPr>
            <w:tcW w:w="3489" w:type="dxa"/>
            <w:tcBorders>
              <w:top w:val="single" w:sz="4" w:space="0" w:color="auto"/>
              <w:left w:val="single" w:sz="4" w:space="0" w:color="auto"/>
              <w:bottom w:val="single" w:sz="4" w:space="0" w:color="auto"/>
              <w:right w:val="single" w:sz="4" w:space="0" w:color="auto"/>
            </w:tcBorders>
          </w:tcPr>
          <w:p w14:paraId="31D66657" w14:textId="66568C0E" w:rsidR="00B260D4" w:rsidRDefault="00B260D4" w:rsidP="00B260D4">
            <w:pPr>
              <w:pStyle w:val="TAL"/>
              <w:rPr>
                <w:rFonts w:ascii="Courier New" w:hAnsi="Courier New" w:cs="Courier New"/>
                <w:lang w:eastAsia="zh-CN"/>
              </w:rPr>
            </w:pPr>
            <w:r>
              <w:rPr>
                <w:rFonts w:ascii="Courier New" w:hAnsi="Courier New" w:cs="Courier New" w:hint="eastAsia"/>
                <w:lang w:eastAsia="zh-CN"/>
              </w:rPr>
              <w:t>e</w:t>
            </w:r>
            <w:r>
              <w:rPr>
                <w:rFonts w:ascii="Courier New" w:hAnsi="Courier New" w:cs="Courier New"/>
                <w:lang w:eastAsia="zh-CN"/>
              </w:rPr>
              <w:t>CSAddrConfigInfo</w:t>
            </w:r>
          </w:p>
        </w:tc>
        <w:tc>
          <w:tcPr>
            <w:tcW w:w="1213" w:type="dxa"/>
            <w:tcBorders>
              <w:top w:val="single" w:sz="4" w:space="0" w:color="auto"/>
              <w:left w:val="single" w:sz="4" w:space="0" w:color="auto"/>
              <w:bottom w:val="single" w:sz="4" w:space="0" w:color="auto"/>
              <w:right w:val="single" w:sz="4" w:space="0" w:color="auto"/>
            </w:tcBorders>
          </w:tcPr>
          <w:p w14:paraId="0920D965" w14:textId="2147E508" w:rsidR="00B260D4" w:rsidRDefault="00B260D4" w:rsidP="00B260D4">
            <w:pPr>
              <w:pStyle w:val="TAC"/>
            </w:pPr>
            <w:r>
              <w:rPr>
                <w:rFonts w:hint="eastAsia"/>
                <w:lang w:eastAsia="zh-CN"/>
              </w:rPr>
              <w:t>O</w:t>
            </w:r>
          </w:p>
        </w:tc>
        <w:tc>
          <w:tcPr>
            <w:tcW w:w="1234" w:type="dxa"/>
            <w:tcBorders>
              <w:top w:val="single" w:sz="4" w:space="0" w:color="auto"/>
              <w:left w:val="single" w:sz="4" w:space="0" w:color="auto"/>
              <w:bottom w:val="single" w:sz="4" w:space="0" w:color="auto"/>
              <w:right w:val="single" w:sz="4" w:space="0" w:color="auto"/>
            </w:tcBorders>
          </w:tcPr>
          <w:p w14:paraId="4C40BD99" w14:textId="5E2A259E" w:rsidR="00B260D4" w:rsidRDefault="00B260D4" w:rsidP="00B260D4">
            <w:pPr>
              <w:pStyle w:val="TAC"/>
              <w:rPr>
                <w:rFonts w:cs="Arial"/>
              </w:rPr>
            </w:pPr>
            <w:r>
              <w:rPr>
                <w:rFonts w:cs="Arial" w:hint="eastAsia"/>
                <w:lang w:eastAsia="zh-CN"/>
              </w:rPr>
              <w:t>T</w:t>
            </w:r>
          </w:p>
        </w:tc>
        <w:tc>
          <w:tcPr>
            <w:tcW w:w="1225" w:type="dxa"/>
            <w:tcBorders>
              <w:top w:val="single" w:sz="4" w:space="0" w:color="auto"/>
              <w:left w:val="single" w:sz="4" w:space="0" w:color="auto"/>
              <w:bottom w:val="single" w:sz="4" w:space="0" w:color="auto"/>
              <w:right w:val="single" w:sz="4" w:space="0" w:color="auto"/>
            </w:tcBorders>
          </w:tcPr>
          <w:p w14:paraId="6AB6827A" w14:textId="11F203B4" w:rsidR="00B260D4" w:rsidRDefault="00B260D4" w:rsidP="00B260D4">
            <w:pPr>
              <w:pStyle w:val="TAC"/>
              <w:rPr>
                <w:rFonts w:cs="Arial"/>
                <w:lang w:eastAsia="zh-CN"/>
              </w:rPr>
            </w:pPr>
            <w:r>
              <w:rPr>
                <w:rFonts w:cs="Arial" w:hint="eastAsia"/>
                <w:lang w:eastAsia="zh-CN"/>
              </w:rPr>
              <w:t>T</w:t>
            </w:r>
          </w:p>
        </w:tc>
        <w:tc>
          <w:tcPr>
            <w:tcW w:w="1229" w:type="dxa"/>
            <w:tcBorders>
              <w:top w:val="single" w:sz="4" w:space="0" w:color="auto"/>
              <w:left w:val="single" w:sz="4" w:space="0" w:color="auto"/>
              <w:bottom w:val="single" w:sz="4" w:space="0" w:color="auto"/>
              <w:right w:val="single" w:sz="4" w:space="0" w:color="auto"/>
            </w:tcBorders>
          </w:tcPr>
          <w:p w14:paraId="76B871BC" w14:textId="0C84DA0C" w:rsidR="00B260D4" w:rsidRDefault="00B260D4" w:rsidP="00B260D4">
            <w:pPr>
              <w:pStyle w:val="TAC"/>
              <w:rPr>
                <w:rFonts w:cs="Arial"/>
              </w:rPr>
            </w:pPr>
            <w:r>
              <w:rPr>
                <w:rFonts w:cs="Arial" w:hint="eastAsia"/>
                <w:lang w:eastAsia="zh-CN"/>
              </w:rPr>
              <w:t>F</w:t>
            </w:r>
          </w:p>
        </w:tc>
        <w:tc>
          <w:tcPr>
            <w:tcW w:w="1241" w:type="dxa"/>
            <w:tcBorders>
              <w:top w:val="single" w:sz="4" w:space="0" w:color="auto"/>
              <w:left w:val="single" w:sz="4" w:space="0" w:color="auto"/>
              <w:bottom w:val="single" w:sz="4" w:space="0" w:color="auto"/>
              <w:right w:val="single" w:sz="4" w:space="0" w:color="auto"/>
            </w:tcBorders>
          </w:tcPr>
          <w:p w14:paraId="1CF03D53" w14:textId="5FADC70A" w:rsidR="00B260D4" w:rsidRDefault="00B260D4" w:rsidP="00B260D4">
            <w:pPr>
              <w:pStyle w:val="TAC"/>
              <w:rPr>
                <w:rFonts w:cs="Arial"/>
                <w:lang w:eastAsia="zh-CN"/>
              </w:rPr>
            </w:pPr>
            <w:r>
              <w:rPr>
                <w:rFonts w:cs="Arial" w:hint="eastAsia"/>
                <w:lang w:eastAsia="zh-CN"/>
              </w:rPr>
              <w:t>T</w:t>
            </w:r>
          </w:p>
        </w:tc>
      </w:tr>
      <w:tr w:rsidR="0016575E" w14:paraId="35CB5980" w14:textId="77777777" w:rsidTr="004535DD">
        <w:trPr>
          <w:cantSplit/>
          <w:jc w:val="center"/>
        </w:trPr>
        <w:tc>
          <w:tcPr>
            <w:tcW w:w="3489" w:type="dxa"/>
            <w:tcBorders>
              <w:top w:val="single" w:sz="4" w:space="0" w:color="auto"/>
              <w:left w:val="single" w:sz="4" w:space="0" w:color="auto"/>
              <w:bottom w:val="single" w:sz="4" w:space="0" w:color="auto"/>
              <w:right w:val="single" w:sz="4" w:space="0" w:color="auto"/>
            </w:tcBorders>
          </w:tcPr>
          <w:p w14:paraId="5C88EA26" w14:textId="5F71307C" w:rsidR="0016575E" w:rsidRDefault="000405FF" w:rsidP="0016575E">
            <w:pPr>
              <w:pStyle w:val="TAL"/>
              <w:rPr>
                <w:rFonts w:ascii="Courier New" w:hAnsi="Courier New" w:cs="Courier New"/>
                <w:lang w:eastAsia="zh-CN"/>
              </w:rPr>
            </w:pPr>
            <w:r w:rsidRPr="000405FF">
              <w:rPr>
                <w:rFonts w:ascii="Courier New" w:hAnsi="Courier New" w:cs="Courier New"/>
                <w:lang w:eastAsia="zh-CN"/>
              </w:rPr>
              <w:t>udmInfo</w:t>
            </w:r>
          </w:p>
        </w:tc>
        <w:tc>
          <w:tcPr>
            <w:tcW w:w="1213" w:type="dxa"/>
            <w:tcBorders>
              <w:top w:val="single" w:sz="4" w:space="0" w:color="auto"/>
              <w:left w:val="single" w:sz="4" w:space="0" w:color="auto"/>
              <w:bottom w:val="single" w:sz="4" w:space="0" w:color="auto"/>
              <w:right w:val="single" w:sz="4" w:space="0" w:color="auto"/>
            </w:tcBorders>
          </w:tcPr>
          <w:p w14:paraId="0B8B8A33" w14:textId="24A8C2EC" w:rsidR="0016575E" w:rsidRDefault="0016575E" w:rsidP="0016575E">
            <w:pPr>
              <w:pStyle w:val="TAC"/>
              <w:rPr>
                <w:lang w:eastAsia="zh-CN"/>
              </w:rPr>
            </w:pPr>
            <w:r>
              <w:rPr>
                <w:rFonts w:hint="eastAsia"/>
                <w:lang w:eastAsia="zh-CN"/>
              </w:rPr>
              <w:t>O</w:t>
            </w:r>
          </w:p>
        </w:tc>
        <w:tc>
          <w:tcPr>
            <w:tcW w:w="1234" w:type="dxa"/>
            <w:tcBorders>
              <w:top w:val="single" w:sz="4" w:space="0" w:color="auto"/>
              <w:left w:val="single" w:sz="4" w:space="0" w:color="auto"/>
              <w:bottom w:val="single" w:sz="4" w:space="0" w:color="auto"/>
              <w:right w:val="single" w:sz="4" w:space="0" w:color="auto"/>
            </w:tcBorders>
          </w:tcPr>
          <w:p w14:paraId="03418A91" w14:textId="794A9BFE" w:rsidR="0016575E" w:rsidRDefault="0016575E" w:rsidP="0016575E">
            <w:pPr>
              <w:pStyle w:val="TAC"/>
              <w:rPr>
                <w:rFonts w:cs="Arial"/>
                <w:lang w:eastAsia="zh-CN"/>
              </w:rPr>
            </w:pPr>
            <w:r>
              <w:rPr>
                <w:rFonts w:cs="Arial" w:hint="eastAsia"/>
                <w:lang w:eastAsia="zh-CN"/>
              </w:rPr>
              <w:t>T</w:t>
            </w:r>
          </w:p>
        </w:tc>
        <w:tc>
          <w:tcPr>
            <w:tcW w:w="1225" w:type="dxa"/>
            <w:tcBorders>
              <w:top w:val="single" w:sz="4" w:space="0" w:color="auto"/>
              <w:left w:val="single" w:sz="4" w:space="0" w:color="auto"/>
              <w:bottom w:val="single" w:sz="4" w:space="0" w:color="auto"/>
              <w:right w:val="single" w:sz="4" w:space="0" w:color="auto"/>
            </w:tcBorders>
          </w:tcPr>
          <w:p w14:paraId="046D8D75" w14:textId="3E4F4B52" w:rsidR="0016575E" w:rsidRDefault="0016575E" w:rsidP="0016575E">
            <w:pPr>
              <w:pStyle w:val="TAC"/>
              <w:rPr>
                <w:rFonts w:cs="Arial"/>
                <w:lang w:eastAsia="zh-CN"/>
              </w:rPr>
            </w:pPr>
            <w:r>
              <w:rPr>
                <w:rFonts w:cs="Arial" w:hint="eastAsia"/>
                <w:lang w:eastAsia="zh-CN"/>
              </w:rPr>
              <w:t>T</w:t>
            </w:r>
          </w:p>
        </w:tc>
        <w:tc>
          <w:tcPr>
            <w:tcW w:w="1229" w:type="dxa"/>
            <w:tcBorders>
              <w:top w:val="single" w:sz="4" w:space="0" w:color="auto"/>
              <w:left w:val="single" w:sz="4" w:space="0" w:color="auto"/>
              <w:bottom w:val="single" w:sz="4" w:space="0" w:color="auto"/>
              <w:right w:val="single" w:sz="4" w:space="0" w:color="auto"/>
            </w:tcBorders>
          </w:tcPr>
          <w:p w14:paraId="79D87E7F" w14:textId="03095FEF" w:rsidR="0016575E" w:rsidRDefault="0016575E" w:rsidP="0016575E">
            <w:pPr>
              <w:pStyle w:val="TAC"/>
              <w:rPr>
                <w:rFonts w:cs="Arial"/>
                <w:lang w:eastAsia="zh-CN"/>
              </w:rPr>
            </w:pPr>
            <w:r>
              <w:rPr>
                <w:rFonts w:cs="Arial" w:hint="eastAsia"/>
                <w:lang w:eastAsia="zh-CN"/>
              </w:rPr>
              <w:t>F</w:t>
            </w:r>
          </w:p>
        </w:tc>
        <w:tc>
          <w:tcPr>
            <w:tcW w:w="1241" w:type="dxa"/>
            <w:tcBorders>
              <w:top w:val="single" w:sz="4" w:space="0" w:color="auto"/>
              <w:left w:val="single" w:sz="4" w:space="0" w:color="auto"/>
              <w:bottom w:val="single" w:sz="4" w:space="0" w:color="auto"/>
              <w:right w:val="single" w:sz="4" w:space="0" w:color="auto"/>
            </w:tcBorders>
          </w:tcPr>
          <w:p w14:paraId="0179B96E" w14:textId="19B210D2" w:rsidR="0016575E" w:rsidRDefault="0016575E" w:rsidP="0016575E">
            <w:pPr>
              <w:pStyle w:val="TAC"/>
              <w:rPr>
                <w:rFonts w:cs="Arial"/>
                <w:lang w:eastAsia="zh-CN"/>
              </w:rPr>
            </w:pPr>
            <w:r>
              <w:rPr>
                <w:rFonts w:cs="Arial" w:hint="eastAsia"/>
                <w:lang w:eastAsia="zh-CN"/>
              </w:rPr>
              <w:t>T</w:t>
            </w:r>
          </w:p>
        </w:tc>
      </w:tr>
    </w:tbl>
    <w:p w14:paraId="726A4268" w14:textId="77777777" w:rsidR="00F17312" w:rsidRDefault="00F17312" w:rsidP="00F17312">
      <w:bookmarkStart w:id="1840" w:name="_Toc59182778"/>
      <w:bookmarkStart w:id="1841" w:name="_Toc59184244"/>
      <w:bookmarkStart w:id="1842" w:name="_Toc59195179"/>
      <w:bookmarkStart w:id="1843" w:name="_Toc59439606"/>
      <w:bookmarkStart w:id="1844" w:name="_Toc67990029"/>
    </w:p>
    <w:p w14:paraId="54DAC63B" w14:textId="292736DB" w:rsidR="00F17312" w:rsidRDefault="00F17312" w:rsidP="00F17312">
      <w:pPr>
        <w:pStyle w:val="Heading4"/>
      </w:pPr>
      <w:r>
        <w:t>5.3.</w:t>
      </w:r>
      <w:r w:rsidR="00014B75">
        <w:t>7</w:t>
      </w:r>
      <w:r>
        <w:t>.3</w:t>
      </w:r>
      <w:r>
        <w:tab/>
        <w:t>Attribute constraints</w:t>
      </w:r>
      <w:bookmarkEnd w:id="1840"/>
      <w:bookmarkEnd w:id="1841"/>
      <w:bookmarkEnd w:id="1842"/>
      <w:bookmarkEnd w:id="1843"/>
      <w:bookmarkEnd w:id="1844"/>
    </w:p>
    <w:p w14:paraId="1804A728" w14:textId="2318B6FA" w:rsidR="00F17312" w:rsidRDefault="00014B75" w:rsidP="00F17312">
      <w:bookmarkStart w:id="1845" w:name="_Toc59182779"/>
      <w:bookmarkStart w:id="1846" w:name="_Toc59184245"/>
      <w:bookmarkStart w:id="1847" w:name="_Toc59195180"/>
      <w:bookmarkStart w:id="1848" w:name="_Toc59439607"/>
      <w:bookmarkStart w:id="1849" w:name="_Toc67990030"/>
      <w:r>
        <w:t>None.</w:t>
      </w:r>
    </w:p>
    <w:p w14:paraId="01492C6E" w14:textId="6460330A" w:rsidR="00F17312" w:rsidRDefault="00F17312" w:rsidP="00F17312">
      <w:pPr>
        <w:pStyle w:val="Heading4"/>
      </w:pPr>
      <w:r>
        <w:rPr>
          <w:lang w:eastAsia="zh-CN"/>
        </w:rPr>
        <w:t>5</w:t>
      </w:r>
      <w:r>
        <w:t>.3.</w:t>
      </w:r>
      <w:r w:rsidR="00014B75">
        <w:t>7</w:t>
      </w:r>
      <w:r>
        <w:t>.4</w:t>
      </w:r>
      <w:r>
        <w:tab/>
        <w:t>Notifications</w:t>
      </w:r>
      <w:bookmarkEnd w:id="1845"/>
      <w:bookmarkEnd w:id="1846"/>
      <w:bookmarkEnd w:id="1847"/>
      <w:bookmarkEnd w:id="1848"/>
      <w:bookmarkEnd w:id="1849"/>
    </w:p>
    <w:p w14:paraId="6F3A29DC" w14:textId="77777777" w:rsidR="00F17312" w:rsidRDefault="00F17312" w:rsidP="00F17312">
      <w:pPr>
        <w:rPr>
          <w:lang w:eastAsia="zh-CN"/>
        </w:rPr>
      </w:pPr>
      <w:r>
        <w:t xml:space="preserve">The common notifications defined in subclause </w:t>
      </w:r>
      <w:r>
        <w:rPr>
          <w:lang w:eastAsia="zh-CN"/>
        </w:rPr>
        <w:t>5.5</w:t>
      </w:r>
      <w:r>
        <w:t xml:space="preserve"> are valid for this IOC, without exceptions or additions.</w:t>
      </w:r>
    </w:p>
    <w:p w14:paraId="2564DC14" w14:textId="77777777" w:rsidR="00F17312" w:rsidRDefault="00F17312" w:rsidP="00F17312">
      <w:pPr>
        <w:pStyle w:val="Heading3"/>
        <w:rPr>
          <w:rFonts w:cs="Arial"/>
          <w:lang w:eastAsia="zh-CN"/>
        </w:rPr>
      </w:pPr>
      <w:bookmarkStart w:id="1850" w:name="_Toc59182780"/>
      <w:bookmarkStart w:id="1851" w:name="_Toc59184246"/>
      <w:bookmarkStart w:id="1852" w:name="_Toc59195181"/>
      <w:bookmarkStart w:id="1853" w:name="_Toc59439608"/>
      <w:bookmarkStart w:id="1854" w:name="_Toc67990031"/>
      <w:r>
        <w:rPr>
          <w:rFonts w:cs="Arial"/>
          <w:lang w:eastAsia="zh-CN"/>
        </w:rPr>
        <w:t>5.3.8</w:t>
      </w:r>
      <w:r>
        <w:rPr>
          <w:rFonts w:cs="Arial"/>
          <w:lang w:eastAsia="zh-CN"/>
        </w:rPr>
        <w:tab/>
      </w:r>
      <w:r>
        <w:rPr>
          <w:rFonts w:ascii="Courier New" w:hAnsi="Courier New"/>
        </w:rPr>
        <w:t>UDRFunction</w:t>
      </w:r>
      <w:bookmarkEnd w:id="1850"/>
      <w:bookmarkEnd w:id="1851"/>
      <w:bookmarkEnd w:id="1852"/>
      <w:bookmarkEnd w:id="1853"/>
      <w:bookmarkEnd w:id="1854"/>
    </w:p>
    <w:p w14:paraId="295BB3B9" w14:textId="77777777" w:rsidR="00F17312" w:rsidRDefault="00F17312" w:rsidP="00F17312">
      <w:pPr>
        <w:pStyle w:val="Heading4"/>
      </w:pPr>
      <w:bookmarkStart w:id="1855" w:name="_Toc59182781"/>
      <w:bookmarkStart w:id="1856" w:name="_Toc59184247"/>
      <w:bookmarkStart w:id="1857" w:name="_Toc59195182"/>
      <w:bookmarkStart w:id="1858" w:name="_Toc59439609"/>
      <w:bookmarkStart w:id="1859" w:name="_Toc67990032"/>
      <w:r>
        <w:rPr>
          <w:lang w:eastAsia="zh-CN"/>
        </w:rPr>
        <w:t>5.3</w:t>
      </w:r>
      <w:r>
        <w:t>.8.1</w:t>
      </w:r>
      <w:r>
        <w:tab/>
        <w:t>Definition</w:t>
      </w:r>
      <w:bookmarkEnd w:id="1855"/>
      <w:bookmarkEnd w:id="1856"/>
      <w:bookmarkEnd w:id="1857"/>
      <w:bookmarkEnd w:id="1858"/>
      <w:bookmarkEnd w:id="1859"/>
    </w:p>
    <w:p w14:paraId="3E0A8C7C" w14:textId="66EEE014" w:rsidR="00F17312" w:rsidRDefault="00F17312" w:rsidP="00F17312">
      <w:r>
        <w:t xml:space="preserve">This IOC represents the UDR function in 5GC. For more information about the UDR, see TS 23.501 [2]. </w:t>
      </w:r>
    </w:p>
    <w:p w14:paraId="35BC4771" w14:textId="77777777" w:rsidR="00F17312" w:rsidRDefault="00F17312" w:rsidP="00F17312">
      <w:pPr>
        <w:pStyle w:val="Heading4"/>
      </w:pPr>
      <w:bookmarkStart w:id="1860" w:name="_Toc59182782"/>
      <w:bookmarkStart w:id="1861" w:name="_Toc59184248"/>
      <w:bookmarkStart w:id="1862" w:name="_Toc59195183"/>
      <w:bookmarkStart w:id="1863" w:name="_Toc59439610"/>
      <w:bookmarkStart w:id="1864" w:name="_Toc67990033"/>
      <w:r>
        <w:t>5.3.8.2</w:t>
      </w:r>
      <w:r>
        <w:tab/>
        <w:t>Attributes</w:t>
      </w:r>
      <w:bookmarkEnd w:id="1860"/>
      <w:bookmarkEnd w:id="1861"/>
      <w:bookmarkEnd w:id="1862"/>
      <w:bookmarkEnd w:id="1863"/>
      <w:bookmarkEnd w:id="1864"/>
    </w:p>
    <w:p w14:paraId="130D7E17" w14:textId="46F9A568" w:rsidR="00F17312" w:rsidRDefault="00F17312" w:rsidP="00F17312">
      <w:r>
        <w:t>The UDRFunction IOC includes attributes inherited from ManagedFunction IOC (defined in TS 28.622[30]) and the following attributes:</w:t>
      </w:r>
    </w:p>
    <w:p w14:paraId="724B6CE8" w14:textId="77777777" w:rsidR="00F17312" w:rsidRDefault="00F17312" w:rsidP="00F17312">
      <w:pPr>
        <w:pStyle w:val="TH"/>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489"/>
        <w:gridCol w:w="1213"/>
        <w:gridCol w:w="1234"/>
        <w:gridCol w:w="1225"/>
        <w:gridCol w:w="1229"/>
        <w:gridCol w:w="1241"/>
      </w:tblGrid>
      <w:tr w:rsidR="00F17312" w14:paraId="3DDF1A7D" w14:textId="77777777" w:rsidTr="004535DD">
        <w:trPr>
          <w:cantSplit/>
          <w:jc w:val="center"/>
        </w:trPr>
        <w:tc>
          <w:tcPr>
            <w:tcW w:w="3489" w:type="dxa"/>
            <w:tcBorders>
              <w:top w:val="single" w:sz="4" w:space="0" w:color="auto"/>
              <w:left w:val="single" w:sz="4" w:space="0" w:color="auto"/>
              <w:bottom w:val="single" w:sz="4" w:space="0" w:color="auto"/>
              <w:right w:val="single" w:sz="4" w:space="0" w:color="auto"/>
            </w:tcBorders>
            <w:shd w:val="pct10" w:color="auto" w:fill="FFFFFF"/>
            <w:hideMark/>
          </w:tcPr>
          <w:p w14:paraId="07AAE923" w14:textId="77777777" w:rsidR="00F17312" w:rsidRDefault="00F17312" w:rsidP="00F17312">
            <w:pPr>
              <w:pStyle w:val="TAH"/>
            </w:pPr>
            <w:r>
              <w:t>Attribute name</w:t>
            </w:r>
          </w:p>
        </w:tc>
        <w:tc>
          <w:tcPr>
            <w:tcW w:w="1213" w:type="dxa"/>
            <w:tcBorders>
              <w:top w:val="single" w:sz="4" w:space="0" w:color="auto"/>
              <w:left w:val="single" w:sz="4" w:space="0" w:color="auto"/>
              <w:bottom w:val="single" w:sz="4" w:space="0" w:color="auto"/>
              <w:right w:val="single" w:sz="4" w:space="0" w:color="auto"/>
            </w:tcBorders>
            <w:shd w:val="pct10" w:color="auto" w:fill="FFFFFF"/>
            <w:hideMark/>
          </w:tcPr>
          <w:p w14:paraId="42BEA0B5" w14:textId="0B4CEC68" w:rsidR="00F17312" w:rsidRDefault="00F17312" w:rsidP="00F17312">
            <w:pPr>
              <w:pStyle w:val="TAH"/>
            </w:pPr>
            <w:r>
              <w:t>S</w:t>
            </w:r>
          </w:p>
        </w:tc>
        <w:tc>
          <w:tcPr>
            <w:tcW w:w="1234" w:type="dxa"/>
            <w:tcBorders>
              <w:top w:val="single" w:sz="4" w:space="0" w:color="auto"/>
              <w:left w:val="single" w:sz="4" w:space="0" w:color="auto"/>
              <w:bottom w:val="single" w:sz="4" w:space="0" w:color="auto"/>
              <w:right w:val="single" w:sz="4" w:space="0" w:color="auto"/>
            </w:tcBorders>
            <w:shd w:val="pct10" w:color="auto" w:fill="FFFFFF"/>
            <w:hideMark/>
          </w:tcPr>
          <w:p w14:paraId="2628140D" w14:textId="77777777" w:rsidR="00F17312" w:rsidRDefault="00F17312" w:rsidP="00F17312">
            <w:pPr>
              <w:pStyle w:val="TAH"/>
            </w:pPr>
            <w:r>
              <w:t>isReadable</w:t>
            </w:r>
          </w:p>
        </w:tc>
        <w:tc>
          <w:tcPr>
            <w:tcW w:w="1225" w:type="dxa"/>
            <w:tcBorders>
              <w:top w:val="single" w:sz="4" w:space="0" w:color="auto"/>
              <w:left w:val="single" w:sz="4" w:space="0" w:color="auto"/>
              <w:bottom w:val="single" w:sz="4" w:space="0" w:color="auto"/>
              <w:right w:val="single" w:sz="4" w:space="0" w:color="auto"/>
            </w:tcBorders>
            <w:shd w:val="pct10" w:color="auto" w:fill="FFFFFF"/>
            <w:hideMark/>
          </w:tcPr>
          <w:p w14:paraId="6A95F775" w14:textId="77777777" w:rsidR="00F17312" w:rsidRDefault="00F17312" w:rsidP="00F17312">
            <w:pPr>
              <w:pStyle w:val="TAH"/>
            </w:pPr>
            <w:r>
              <w:t>isWritable</w:t>
            </w:r>
          </w:p>
        </w:tc>
        <w:tc>
          <w:tcPr>
            <w:tcW w:w="1229" w:type="dxa"/>
            <w:tcBorders>
              <w:top w:val="single" w:sz="4" w:space="0" w:color="auto"/>
              <w:left w:val="single" w:sz="4" w:space="0" w:color="auto"/>
              <w:bottom w:val="single" w:sz="4" w:space="0" w:color="auto"/>
              <w:right w:val="single" w:sz="4" w:space="0" w:color="auto"/>
            </w:tcBorders>
            <w:shd w:val="pct10" w:color="auto" w:fill="FFFFFF"/>
            <w:hideMark/>
          </w:tcPr>
          <w:p w14:paraId="16434150" w14:textId="77777777" w:rsidR="00F17312" w:rsidRDefault="00F17312" w:rsidP="00F17312">
            <w:pPr>
              <w:pStyle w:val="TAH"/>
            </w:pPr>
            <w:r>
              <w:rPr>
                <w:rFonts w:cs="Arial"/>
                <w:bCs/>
                <w:szCs w:val="18"/>
              </w:rPr>
              <w:t>isInvariant</w:t>
            </w:r>
          </w:p>
        </w:tc>
        <w:tc>
          <w:tcPr>
            <w:tcW w:w="1241" w:type="dxa"/>
            <w:tcBorders>
              <w:top w:val="single" w:sz="4" w:space="0" w:color="auto"/>
              <w:left w:val="single" w:sz="4" w:space="0" w:color="auto"/>
              <w:bottom w:val="single" w:sz="4" w:space="0" w:color="auto"/>
              <w:right w:val="single" w:sz="4" w:space="0" w:color="auto"/>
            </w:tcBorders>
            <w:shd w:val="pct10" w:color="auto" w:fill="FFFFFF"/>
            <w:hideMark/>
          </w:tcPr>
          <w:p w14:paraId="2D2D4C91" w14:textId="77777777" w:rsidR="00F17312" w:rsidRDefault="00F17312" w:rsidP="00F17312">
            <w:pPr>
              <w:pStyle w:val="TAH"/>
            </w:pPr>
            <w:r>
              <w:t>isNotifyable</w:t>
            </w:r>
          </w:p>
        </w:tc>
      </w:tr>
      <w:tr w:rsidR="00F17312" w14:paraId="7F374CD7" w14:textId="77777777" w:rsidTr="004535DD">
        <w:trPr>
          <w:cantSplit/>
          <w:jc w:val="center"/>
        </w:trPr>
        <w:tc>
          <w:tcPr>
            <w:tcW w:w="3489" w:type="dxa"/>
            <w:tcBorders>
              <w:top w:val="single" w:sz="4" w:space="0" w:color="auto"/>
              <w:left w:val="single" w:sz="4" w:space="0" w:color="auto"/>
              <w:bottom w:val="single" w:sz="4" w:space="0" w:color="auto"/>
              <w:right w:val="single" w:sz="4" w:space="0" w:color="auto"/>
            </w:tcBorders>
            <w:hideMark/>
          </w:tcPr>
          <w:p w14:paraId="3307EFA6" w14:textId="751748FD" w:rsidR="00F17312" w:rsidRDefault="00F17312" w:rsidP="00F17312">
            <w:pPr>
              <w:pStyle w:val="TAL"/>
              <w:rPr>
                <w:rFonts w:ascii="Courier New" w:hAnsi="Courier New" w:cs="Courier New"/>
                <w:lang w:eastAsia="zh-CN"/>
              </w:rPr>
            </w:pPr>
            <w:r>
              <w:rPr>
                <w:rFonts w:ascii="Courier New" w:hAnsi="Courier New" w:cs="Courier New"/>
                <w:lang w:eastAsia="zh-CN"/>
              </w:rPr>
              <w:t>pLMNI</w:t>
            </w:r>
            <w:r w:rsidR="00F06B42" w:rsidRPr="00F06B42">
              <w:rPr>
                <w:rFonts w:ascii="Courier New" w:hAnsi="Courier New" w:cs="Courier New"/>
                <w:lang w:eastAsia="zh-CN"/>
              </w:rPr>
              <w:t>nfo</w:t>
            </w:r>
            <w:r>
              <w:rPr>
                <w:rFonts w:ascii="Courier New" w:hAnsi="Courier New" w:cs="Courier New"/>
                <w:lang w:eastAsia="zh-CN"/>
              </w:rPr>
              <w:t>List</w:t>
            </w:r>
          </w:p>
        </w:tc>
        <w:tc>
          <w:tcPr>
            <w:tcW w:w="1213" w:type="dxa"/>
            <w:tcBorders>
              <w:top w:val="single" w:sz="4" w:space="0" w:color="auto"/>
              <w:left w:val="single" w:sz="4" w:space="0" w:color="auto"/>
              <w:bottom w:val="single" w:sz="4" w:space="0" w:color="auto"/>
              <w:right w:val="single" w:sz="4" w:space="0" w:color="auto"/>
            </w:tcBorders>
            <w:hideMark/>
          </w:tcPr>
          <w:p w14:paraId="52817CA9" w14:textId="77777777" w:rsidR="00F17312" w:rsidRDefault="00F17312" w:rsidP="00F17312">
            <w:pPr>
              <w:pStyle w:val="TAL"/>
              <w:jc w:val="center"/>
            </w:pPr>
            <w:r>
              <w:t>M</w:t>
            </w:r>
          </w:p>
        </w:tc>
        <w:tc>
          <w:tcPr>
            <w:tcW w:w="1234" w:type="dxa"/>
            <w:tcBorders>
              <w:top w:val="single" w:sz="4" w:space="0" w:color="auto"/>
              <w:left w:val="single" w:sz="4" w:space="0" w:color="auto"/>
              <w:bottom w:val="single" w:sz="4" w:space="0" w:color="auto"/>
              <w:right w:val="single" w:sz="4" w:space="0" w:color="auto"/>
            </w:tcBorders>
            <w:hideMark/>
          </w:tcPr>
          <w:p w14:paraId="4C983291" w14:textId="77777777" w:rsidR="00F17312" w:rsidRDefault="00F17312" w:rsidP="00F17312">
            <w:pPr>
              <w:pStyle w:val="TAL"/>
              <w:jc w:val="center"/>
            </w:pPr>
            <w:r>
              <w:rPr>
                <w:rFonts w:cs="Arial"/>
              </w:rPr>
              <w:t>T</w:t>
            </w:r>
          </w:p>
        </w:tc>
        <w:tc>
          <w:tcPr>
            <w:tcW w:w="1225" w:type="dxa"/>
            <w:tcBorders>
              <w:top w:val="single" w:sz="4" w:space="0" w:color="auto"/>
              <w:left w:val="single" w:sz="4" w:space="0" w:color="auto"/>
              <w:bottom w:val="single" w:sz="4" w:space="0" w:color="auto"/>
              <w:right w:val="single" w:sz="4" w:space="0" w:color="auto"/>
            </w:tcBorders>
            <w:hideMark/>
          </w:tcPr>
          <w:p w14:paraId="05D8AFFC" w14:textId="77777777" w:rsidR="00F17312" w:rsidRDefault="00F17312" w:rsidP="00F17312">
            <w:pPr>
              <w:pStyle w:val="TAL"/>
              <w:jc w:val="center"/>
            </w:pPr>
            <w:r>
              <w:rPr>
                <w:rFonts w:cs="Arial"/>
                <w:lang w:eastAsia="zh-CN"/>
              </w:rPr>
              <w:t>T</w:t>
            </w:r>
          </w:p>
        </w:tc>
        <w:tc>
          <w:tcPr>
            <w:tcW w:w="1229" w:type="dxa"/>
            <w:tcBorders>
              <w:top w:val="single" w:sz="4" w:space="0" w:color="auto"/>
              <w:left w:val="single" w:sz="4" w:space="0" w:color="auto"/>
              <w:bottom w:val="single" w:sz="4" w:space="0" w:color="auto"/>
              <w:right w:val="single" w:sz="4" w:space="0" w:color="auto"/>
            </w:tcBorders>
            <w:hideMark/>
          </w:tcPr>
          <w:p w14:paraId="64E3F8B6" w14:textId="77777777" w:rsidR="00F17312" w:rsidRDefault="00F17312" w:rsidP="00F17312">
            <w:pPr>
              <w:pStyle w:val="TAL"/>
              <w:jc w:val="center"/>
              <w:rPr>
                <w:lang w:eastAsia="zh-CN"/>
              </w:rPr>
            </w:pPr>
            <w:r>
              <w:rPr>
                <w:rFonts w:cs="Arial"/>
              </w:rPr>
              <w:t>F</w:t>
            </w:r>
          </w:p>
        </w:tc>
        <w:tc>
          <w:tcPr>
            <w:tcW w:w="1241" w:type="dxa"/>
            <w:tcBorders>
              <w:top w:val="single" w:sz="4" w:space="0" w:color="auto"/>
              <w:left w:val="single" w:sz="4" w:space="0" w:color="auto"/>
              <w:bottom w:val="single" w:sz="4" w:space="0" w:color="auto"/>
              <w:right w:val="single" w:sz="4" w:space="0" w:color="auto"/>
            </w:tcBorders>
            <w:hideMark/>
          </w:tcPr>
          <w:p w14:paraId="18C957BB" w14:textId="77777777" w:rsidR="00F17312" w:rsidRDefault="00F17312" w:rsidP="00F17312">
            <w:pPr>
              <w:pStyle w:val="TAL"/>
              <w:jc w:val="center"/>
            </w:pPr>
            <w:r>
              <w:rPr>
                <w:rFonts w:cs="Arial"/>
                <w:lang w:eastAsia="zh-CN"/>
              </w:rPr>
              <w:t>T</w:t>
            </w:r>
          </w:p>
        </w:tc>
      </w:tr>
      <w:tr w:rsidR="00F17312" w14:paraId="0D3D8AB2" w14:textId="77777777" w:rsidTr="004535DD">
        <w:trPr>
          <w:cantSplit/>
          <w:jc w:val="center"/>
        </w:trPr>
        <w:tc>
          <w:tcPr>
            <w:tcW w:w="3489" w:type="dxa"/>
            <w:tcBorders>
              <w:top w:val="single" w:sz="4" w:space="0" w:color="auto"/>
              <w:left w:val="single" w:sz="4" w:space="0" w:color="auto"/>
              <w:bottom w:val="single" w:sz="4" w:space="0" w:color="auto"/>
              <w:right w:val="single" w:sz="4" w:space="0" w:color="auto"/>
            </w:tcBorders>
            <w:hideMark/>
          </w:tcPr>
          <w:p w14:paraId="078BBEE2" w14:textId="77777777" w:rsidR="00F17312" w:rsidRDefault="00F17312" w:rsidP="00F17312">
            <w:pPr>
              <w:pStyle w:val="TAL"/>
              <w:rPr>
                <w:rFonts w:ascii="Courier New" w:hAnsi="Courier New" w:cs="Courier New"/>
                <w:lang w:eastAsia="zh-CN"/>
              </w:rPr>
            </w:pPr>
            <w:r>
              <w:rPr>
                <w:rFonts w:ascii="Courier New" w:hAnsi="Courier New" w:cs="Courier New"/>
                <w:lang w:eastAsia="zh-CN"/>
              </w:rPr>
              <w:t>sBIFQDN</w:t>
            </w:r>
          </w:p>
        </w:tc>
        <w:tc>
          <w:tcPr>
            <w:tcW w:w="1213" w:type="dxa"/>
            <w:tcBorders>
              <w:top w:val="single" w:sz="4" w:space="0" w:color="auto"/>
              <w:left w:val="single" w:sz="4" w:space="0" w:color="auto"/>
              <w:bottom w:val="single" w:sz="4" w:space="0" w:color="auto"/>
              <w:right w:val="single" w:sz="4" w:space="0" w:color="auto"/>
            </w:tcBorders>
            <w:hideMark/>
          </w:tcPr>
          <w:p w14:paraId="17269170" w14:textId="77777777" w:rsidR="00F17312" w:rsidRDefault="00F17312" w:rsidP="00F17312">
            <w:pPr>
              <w:pStyle w:val="TAL"/>
              <w:jc w:val="center"/>
            </w:pPr>
            <w:r>
              <w:t>M</w:t>
            </w:r>
          </w:p>
        </w:tc>
        <w:tc>
          <w:tcPr>
            <w:tcW w:w="1234" w:type="dxa"/>
            <w:tcBorders>
              <w:top w:val="single" w:sz="4" w:space="0" w:color="auto"/>
              <w:left w:val="single" w:sz="4" w:space="0" w:color="auto"/>
              <w:bottom w:val="single" w:sz="4" w:space="0" w:color="auto"/>
              <w:right w:val="single" w:sz="4" w:space="0" w:color="auto"/>
            </w:tcBorders>
            <w:hideMark/>
          </w:tcPr>
          <w:p w14:paraId="3DA6250B" w14:textId="77777777" w:rsidR="00F17312" w:rsidRDefault="00F17312" w:rsidP="00F17312">
            <w:pPr>
              <w:pStyle w:val="TAL"/>
              <w:jc w:val="center"/>
            </w:pPr>
            <w:r>
              <w:rPr>
                <w:rFonts w:cs="Arial"/>
              </w:rPr>
              <w:t>T</w:t>
            </w:r>
          </w:p>
        </w:tc>
        <w:tc>
          <w:tcPr>
            <w:tcW w:w="1225" w:type="dxa"/>
            <w:tcBorders>
              <w:top w:val="single" w:sz="4" w:space="0" w:color="auto"/>
              <w:left w:val="single" w:sz="4" w:space="0" w:color="auto"/>
              <w:bottom w:val="single" w:sz="4" w:space="0" w:color="auto"/>
              <w:right w:val="single" w:sz="4" w:space="0" w:color="auto"/>
            </w:tcBorders>
            <w:hideMark/>
          </w:tcPr>
          <w:p w14:paraId="29E7E90B" w14:textId="77777777" w:rsidR="00F17312" w:rsidRDefault="00F17312" w:rsidP="00F17312">
            <w:pPr>
              <w:pStyle w:val="TAL"/>
              <w:jc w:val="center"/>
            </w:pPr>
            <w:r>
              <w:rPr>
                <w:rFonts w:cs="Arial"/>
                <w:lang w:eastAsia="zh-CN"/>
              </w:rPr>
              <w:t>T</w:t>
            </w:r>
          </w:p>
        </w:tc>
        <w:tc>
          <w:tcPr>
            <w:tcW w:w="1229" w:type="dxa"/>
            <w:tcBorders>
              <w:top w:val="single" w:sz="4" w:space="0" w:color="auto"/>
              <w:left w:val="single" w:sz="4" w:space="0" w:color="auto"/>
              <w:bottom w:val="single" w:sz="4" w:space="0" w:color="auto"/>
              <w:right w:val="single" w:sz="4" w:space="0" w:color="auto"/>
            </w:tcBorders>
            <w:hideMark/>
          </w:tcPr>
          <w:p w14:paraId="40E420DD" w14:textId="77777777" w:rsidR="00F17312" w:rsidRDefault="00F17312" w:rsidP="00F17312">
            <w:pPr>
              <w:pStyle w:val="TAL"/>
              <w:jc w:val="center"/>
              <w:rPr>
                <w:lang w:eastAsia="zh-CN"/>
              </w:rPr>
            </w:pPr>
            <w:r>
              <w:rPr>
                <w:rFonts w:cs="Arial"/>
              </w:rPr>
              <w:t>F</w:t>
            </w:r>
          </w:p>
        </w:tc>
        <w:tc>
          <w:tcPr>
            <w:tcW w:w="1241" w:type="dxa"/>
            <w:tcBorders>
              <w:top w:val="single" w:sz="4" w:space="0" w:color="auto"/>
              <w:left w:val="single" w:sz="4" w:space="0" w:color="auto"/>
              <w:bottom w:val="single" w:sz="4" w:space="0" w:color="auto"/>
              <w:right w:val="single" w:sz="4" w:space="0" w:color="auto"/>
            </w:tcBorders>
            <w:hideMark/>
          </w:tcPr>
          <w:p w14:paraId="0ACD9E46" w14:textId="77777777" w:rsidR="00F17312" w:rsidRDefault="00F17312" w:rsidP="00F17312">
            <w:pPr>
              <w:pStyle w:val="TAL"/>
              <w:jc w:val="center"/>
            </w:pPr>
            <w:r>
              <w:rPr>
                <w:rFonts w:cs="Arial"/>
                <w:lang w:eastAsia="zh-CN"/>
              </w:rPr>
              <w:t>T</w:t>
            </w:r>
          </w:p>
        </w:tc>
      </w:tr>
      <w:tr w:rsidR="00F17312" w14:paraId="5CF473C8" w14:textId="77777777" w:rsidTr="004535DD">
        <w:trPr>
          <w:cantSplit/>
          <w:jc w:val="center"/>
        </w:trPr>
        <w:tc>
          <w:tcPr>
            <w:tcW w:w="3489" w:type="dxa"/>
            <w:tcBorders>
              <w:top w:val="single" w:sz="4" w:space="0" w:color="auto"/>
              <w:left w:val="single" w:sz="4" w:space="0" w:color="auto"/>
              <w:bottom w:val="single" w:sz="4" w:space="0" w:color="auto"/>
              <w:right w:val="single" w:sz="4" w:space="0" w:color="auto"/>
            </w:tcBorders>
            <w:hideMark/>
          </w:tcPr>
          <w:p w14:paraId="449C1B49" w14:textId="77777777" w:rsidR="00F17312" w:rsidRDefault="00F17312" w:rsidP="00F17312">
            <w:pPr>
              <w:pStyle w:val="TAL"/>
              <w:rPr>
                <w:rFonts w:ascii="Courier New" w:hAnsi="Courier New" w:cs="Courier New"/>
                <w:lang w:eastAsia="zh-CN"/>
              </w:rPr>
            </w:pPr>
            <w:r>
              <w:rPr>
                <w:rFonts w:ascii="Courier New" w:hAnsi="Courier New" w:cs="Courier New"/>
                <w:lang w:eastAsia="zh-CN"/>
              </w:rPr>
              <w:t>managedNFProfile</w:t>
            </w:r>
          </w:p>
        </w:tc>
        <w:tc>
          <w:tcPr>
            <w:tcW w:w="1213" w:type="dxa"/>
            <w:tcBorders>
              <w:top w:val="single" w:sz="4" w:space="0" w:color="auto"/>
              <w:left w:val="single" w:sz="4" w:space="0" w:color="auto"/>
              <w:bottom w:val="single" w:sz="4" w:space="0" w:color="auto"/>
              <w:right w:val="single" w:sz="4" w:space="0" w:color="auto"/>
            </w:tcBorders>
            <w:hideMark/>
          </w:tcPr>
          <w:p w14:paraId="33CF9277" w14:textId="77777777" w:rsidR="00F17312" w:rsidRDefault="00F17312" w:rsidP="00F17312">
            <w:pPr>
              <w:pStyle w:val="TAC"/>
            </w:pPr>
            <w:r>
              <w:t>M</w:t>
            </w:r>
          </w:p>
        </w:tc>
        <w:tc>
          <w:tcPr>
            <w:tcW w:w="1234" w:type="dxa"/>
            <w:tcBorders>
              <w:top w:val="single" w:sz="4" w:space="0" w:color="auto"/>
              <w:left w:val="single" w:sz="4" w:space="0" w:color="auto"/>
              <w:bottom w:val="single" w:sz="4" w:space="0" w:color="auto"/>
              <w:right w:val="single" w:sz="4" w:space="0" w:color="auto"/>
            </w:tcBorders>
            <w:hideMark/>
          </w:tcPr>
          <w:p w14:paraId="3D32BBFE" w14:textId="77777777" w:rsidR="00F17312" w:rsidRDefault="00F17312" w:rsidP="00F17312">
            <w:pPr>
              <w:pStyle w:val="TAC"/>
              <w:rPr>
                <w:rFonts w:cs="Arial"/>
              </w:rPr>
            </w:pPr>
            <w:r>
              <w:rPr>
                <w:rFonts w:cs="Arial"/>
              </w:rPr>
              <w:t>T</w:t>
            </w:r>
          </w:p>
        </w:tc>
        <w:tc>
          <w:tcPr>
            <w:tcW w:w="1225" w:type="dxa"/>
            <w:tcBorders>
              <w:top w:val="single" w:sz="4" w:space="0" w:color="auto"/>
              <w:left w:val="single" w:sz="4" w:space="0" w:color="auto"/>
              <w:bottom w:val="single" w:sz="4" w:space="0" w:color="auto"/>
              <w:right w:val="single" w:sz="4" w:space="0" w:color="auto"/>
            </w:tcBorders>
            <w:hideMark/>
          </w:tcPr>
          <w:p w14:paraId="5E62D42A" w14:textId="77777777" w:rsidR="00F17312" w:rsidRDefault="00F17312" w:rsidP="00F17312">
            <w:pPr>
              <w:pStyle w:val="TAC"/>
              <w:rPr>
                <w:rFonts w:cs="Arial"/>
                <w:lang w:eastAsia="zh-CN"/>
              </w:rPr>
            </w:pPr>
            <w:r>
              <w:rPr>
                <w:rFonts w:cs="Arial"/>
                <w:lang w:eastAsia="zh-CN"/>
              </w:rPr>
              <w:t>T</w:t>
            </w:r>
          </w:p>
        </w:tc>
        <w:tc>
          <w:tcPr>
            <w:tcW w:w="1229" w:type="dxa"/>
            <w:tcBorders>
              <w:top w:val="single" w:sz="4" w:space="0" w:color="auto"/>
              <w:left w:val="single" w:sz="4" w:space="0" w:color="auto"/>
              <w:bottom w:val="single" w:sz="4" w:space="0" w:color="auto"/>
              <w:right w:val="single" w:sz="4" w:space="0" w:color="auto"/>
            </w:tcBorders>
            <w:hideMark/>
          </w:tcPr>
          <w:p w14:paraId="107247BF" w14:textId="77777777" w:rsidR="00F17312" w:rsidRDefault="00F17312" w:rsidP="00F17312">
            <w:pPr>
              <w:pStyle w:val="TAC"/>
              <w:rPr>
                <w:rFonts w:cs="Arial"/>
              </w:rPr>
            </w:pPr>
            <w:r>
              <w:rPr>
                <w:rFonts w:cs="Arial"/>
              </w:rPr>
              <w:t>F</w:t>
            </w:r>
          </w:p>
        </w:tc>
        <w:tc>
          <w:tcPr>
            <w:tcW w:w="1241" w:type="dxa"/>
            <w:tcBorders>
              <w:top w:val="single" w:sz="4" w:space="0" w:color="auto"/>
              <w:left w:val="single" w:sz="4" w:space="0" w:color="auto"/>
              <w:bottom w:val="single" w:sz="4" w:space="0" w:color="auto"/>
              <w:right w:val="single" w:sz="4" w:space="0" w:color="auto"/>
            </w:tcBorders>
            <w:hideMark/>
          </w:tcPr>
          <w:p w14:paraId="0B3720DD" w14:textId="77777777" w:rsidR="00F17312" w:rsidRDefault="00F17312" w:rsidP="00F17312">
            <w:pPr>
              <w:pStyle w:val="TAC"/>
              <w:rPr>
                <w:rFonts w:cs="Arial"/>
                <w:lang w:eastAsia="zh-CN"/>
              </w:rPr>
            </w:pPr>
            <w:r>
              <w:rPr>
                <w:rFonts w:cs="Arial"/>
                <w:lang w:eastAsia="zh-CN"/>
              </w:rPr>
              <w:t>T</w:t>
            </w:r>
          </w:p>
        </w:tc>
      </w:tr>
      <w:tr w:rsidR="00F06B42" w14:paraId="76DE319A" w14:textId="77777777" w:rsidTr="004535DD">
        <w:trPr>
          <w:cantSplit/>
          <w:jc w:val="center"/>
        </w:trPr>
        <w:tc>
          <w:tcPr>
            <w:tcW w:w="3489" w:type="dxa"/>
            <w:tcBorders>
              <w:top w:val="single" w:sz="4" w:space="0" w:color="auto"/>
              <w:left w:val="single" w:sz="4" w:space="0" w:color="auto"/>
              <w:bottom w:val="single" w:sz="4" w:space="0" w:color="auto"/>
              <w:right w:val="single" w:sz="4" w:space="0" w:color="auto"/>
            </w:tcBorders>
          </w:tcPr>
          <w:p w14:paraId="3DAFB5DF" w14:textId="00BB409C" w:rsidR="00F06B42" w:rsidRDefault="009C7D4C" w:rsidP="00F06B42">
            <w:pPr>
              <w:pStyle w:val="TAL"/>
              <w:rPr>
                <w:rFonts w:ascii="Courier New" w:hAnsi="Courier New" w:cs="Courier New"/>
                <w:lang w:eastAsia="zh-CN"/>
              </w:rPr>
            </w:pPr>
            <w:r w:rsidRPr="009C7D4C">
              <w:rPr>
                <w:rFonts w:ascii="Courier New" w:hAnsi="Courier New" w:cs="Courier New"/>
                <w:lang w:eastAsia="zh-CN"/>
              </w:rPr>
              <w:t>udrInfo</w:t>
            </w:r>
          </w:p>
        </w:tc>
        <w:tc>
          <w:tcPr>
            <w:tcW w:w="1213" w:type="dxa"/>
            <w:tcBorders>
              <w:top w:val="single" w:sz="4" w:space="0" w:color="auto"/>
              <w:left w:val="single" w:sz="4" w:space="0" w:color="auto"/>
              <w:bottom w:val="single" w:sz="4" w:space="0" w:color="auto"/>
              <w:right w:val="single" w:sz="4" w:space="0" w:color="auto"/>
            </w:tcBorders>
          </w:tcPr>
          <w:p w14:paraId="18E1113E" w14:textId="0C32DE0C" w:rsidR="00F06B42" w:rsidRDefault="00F06B42" w:rsidP="00F06B42">
            <w:pPr>
              <w:pStyle w:val="TAC"/>
            </w:pPr>
            <w:r>
              <w:t>O</w:t>
            </w:r>
          </w:p>
        </w:tc>
        <w:tc>
          <w:tcPr>
            <w:tcW w:w="1234" w:type="dxa"/>
            <w:tcBorders>
              <w:top w:val="single" w:sz="4" w:space="0" w:color="auto"/>
              <w:left w:val="single" w:sz="4" w:space="0" w:color="auto"/>
              <w:bottom w:val="single" w:sz="4" w:space="0" w:color="auto"/>
              <w:right w:val="single" w:sz="4" w:space="0" w:color="auto"/>
            </w:tcBorders>
          </w:tcPr>
          <w:p w14:paraId="0D5F3A37" w14:textId="167D2D7B" w:rsidR="00F06B42" w:rsidRDefault="00F06B42" w:rsidP="00F06B42">
            <w:pPr>
              <w:pStyle w:val="TAC"/>
              <w:rPr>
                <w:rFonts w:cs="Arial"/>
              </w:rPr>
            </w:pPr>
            <w:r>
              <w:rPr>
                <w:rFonts w:cs="Arial"/>
              </w:rPr>
              <w:t>T</w:t>
            </w:r>
          </w:p>
        </w:tc>
        <w:tc>
          <w:tcPr>
            <w:tcW w:w="1225" w:type="dxa"/>
            <w:tcBorders>
              <w:top w:val="single" w:sz="4" w:space="0" w:color="auto"/>
              <w:left w:val="single" w:sz="4" w:space="0" w:color="auto"/>
              <w:bottom w:val="single" w:sz="4" w:space="0" w:color="auto"/>
              <w:right w:val="single" w:sz="4" w:space="0" w:color="auto"/>
            </w:tcBorders>
          </w:tcPr>
          <w:p w14:paraId="1948F66C" w14:textId="5B468739" w:rsidR="00F06B42" w:rsidRDefault="00F06B42" w:rsidP="00F06B42">
            <w:pPr>
              <w:pStyle w:val="TAC"/>
              <w:rPr>
                <w:rFonts w:cs="Arial"/>
                <w:lang w:eastAsia="zh-CN"/>
              </w:rPr>
            </w:pPr>
            <w:r>
              <w:rPr>
                <w:rFonts w:cs="Arial"/>
                <w:lang w:eastAsia="zh-CN"/>
              </w:rPr>
              <w:t>T</w:t>
            </w:r>
          </w:p>
        </w:tc>
        <w:tc>
          <w:tcPr>
            <w:tcW w:w="1229" w:type="dxa"/>
            <w:tcBorders>
              <w:top w:val="single" w:sz="4" w:space="0" w:color="auto"/>
              <w:left w:val="single" w:sz="4" w:space="0" w:color="auto"/>
              <w:bottom w:val="single" w:sz="4" w:space="0" w:color="auto"/>
              <w:right w:val="single" w:sz="4" w:space="0" w:color="auto"/>
            </w:tcBorders>
          </w:tcPr>
          <w:p w14:paraId="1F2247AE" w14:textId="3BBE70BF" w:rsidR="00F06B42" w:rsidRDefault="00F06B42" w:rsidP="00F06B42">
            <w:pPr>
              <w:pStyle w:val="TAC"/>
              <w:rPr>
                <w:rFonts w:cs="Arial"/>
              </w:rPr>
            </w:pPr>
            <w:r>
              <w:rPr>
                <w:rFonts w:cs="Arial"/>
              </w:rPr>
              <w:t>F</w:t>
            </w:r>
          </w:p>
        </w:tc>
        <w:tc>
          <w:tcPr>
            <w:tcW w:w="1241" w:type="dxa"/>
            <w:tcBorders>
              <w:top w:val="single" w:sz="4" w:space="0" w:color="auto"/>
              <w:left w:val="single" w:sz="4" w:space="0" w:color="auto"/>
              <w:bottom w:val="single" w:sz="4" w:space="0" w:color="auto"/>
              <w:right w:val="single" w:sz="4" w:space="0" w:color="auto"/>
            </w:tcBorders>
          </w:tcPr>
          <w:p w14:paraId="0124ABC4" w14:textId="13F81D77" w:rsidR="00F06B42" w:rsidRDefault="00F06B42" w:rsidP="00F06B42">
            <w:pPr>
              <w:pStyle w:val="TAC"/>
              <w:rPr>
                <w:rFonts w:cs="Arial"/>
                <w:lang w:eastAsia="zh-CN"/>
              </w:rPr>
            </w:pPr>
            <w:r>
              <w:rPr>
                <w:rFonts w:cs="Arial"/>
                <w:lang w:eastAsia="zh-CN"/>
              </w:rPr>
              <w:t>T</w:t>
            </w:r>
          </w:p>
        </w:tc>
      </w:tr>
    </w:tbl>
    <w:p w14:paraId="4E096B42" w14:textId="77777777" w:rsidR="00F17312" w:rsidRDefault="00F17312" w:rsidP="00F17312">
      <w:bookmarkStart w:id="1865" w:name="_Toc59182783"/>
      <w:bookmarkStart w:id="1866" w:name="_Toc59184249"/>
      <w:bookmarkStart w:id="1867" w:name="_Toc59195184"/>
      <w:bookmarkStart w:id="1868" w:name="_Toc59439611"/>
      <w:bookmarkStart w:id="1869" w:name="_Toc67990034"/>
    </w:p>
    <w:p w14:paraId="290AB406" w14:textId="60821203" w:rsidR="00F17312" w:rsidRDefault="00F17312" w:rsidP="00F17312">
      <w:pPr>
        <w:pStyle w:val="Heading4"/>
      </w:pPr>
      <w:r>
        <w:t>5.3.8.3</w:t>
      </w:r>
      <w:r>
        <w:tab/>
        <w:t>Attribute constraints</w:t>
      </w:r>
      <w:bookmarkEnd w:id="1865"/>
      <w:bookmarkEnd w:id="1866"/>
      <w:bookmarkEnd w:id="1867"/>
      <w:bookmarkEnd w:id="1868"/>
      <w:bookmarkEnd w:id="1869"/>
    </w:p>
    <w:p w14:paraId="77786330" w14:textId="62BA0A2C" w:rsidR="00F17312" w:rsidRDefault="0019794D" w:rsidP="00F17312">
      <w:bookmarkStart w:id="1870" w:name="_Toc59182784"/>
      <w:bookmarkStart w:id="1871" w:name="_Toc59184250"/>
      <w:bookmarkStart w:id="1872" w:name="_Toc59195185"/>
      <w:bookmarkStart w:id="1873" w:name="_Toc59439612"/>
      <w:bookmarkStart w:id="1874" w:name="_Toc67990035"/>
      <w:r>
        <w:t>None.</w:t>
      </w:r>
    </w:p>
    <w:p w14:paraId="4DA07E7E" w14:textId="77777777" w:rsidR="00F17312" w:rsidRDefault="00F17312" w:rsidP="00F17312">
      <w:pPr>
        <w:pStyle w:val="Heading4"/>
      </w:pPr>
      <w:r>
        <w:rPr>
          <w:lang w:eastAsia="zh-CN"/>
        </w:rPr>
        <w:t>5</w:t>
      </w:r>
      <w:r>
        <w:t>.3.8.4</w:t>
      </w:r>
      <w:r>
        <w:tab/>
        <w:t>Notifications</w:t>
      </w:r>
      <w:bookmarkEnd w:id="1870"/>
      <w:bookmarkEnd w:id="1871"/>
      <w:bookmarkEnd w:id="1872"/>
      <w:bookmarkEnd w:id="1873"/>
      <w:bookmarkEnd w:id="1874"/>
    </w:p>
    <w:p w14:paraId="21218A02" w14:textId="77777777" w:rsidR="00F17312" w:rsidRDefault="00F17312" w:rsidP="00F17312">
      <w:pPr>
        <w:rPr>
          <w:lang w:eastAsia="zh-CN"/>
        </w:rPr>
      </w:pPr>
      <w:r>
        <w:t xml:space="preserve">The common notifications defined in subclause </w:t>
      </w:r>
      <w:r>
        <w:rPr>
          <w:lang w:eastAsia="zh-CN"/>
        </w:rPr>
        <w:t>5.5</w:t>
      </w:r>
      <w:r>
        <w:t xml:space="preserve"> are valid for this IOC, without exceptions or additions.</w:t>
      </w:r>
    </w:p>
    <w:p w14:paraId="1EB8273A" w14:textId="77777777" w:rsidR="00F17312" w:rsidRDefault="00F17312" w:rsidP="00F17312">
      <w:pPr>
        <w:pStyle w:val="Heading3"/>
        <w:rPr>
          <w:rFonts w:cs="Arial"/>
          <w:lang w:eastAsia="zh-CN"/>
        </w:rPr>
      </w:pPr>
      <w:bookmarkStart w:id="1875" w:name="_Toc59182785"/>
      <w:bookmarkStart w:id="1876" w:name="_Toc59184251"/>
      <w:bookmarkStart w:id="1877" w:name="_Toc59195186"/>
      <w:bookmarkStart w:id="1878" w:name="_Toc59439613"/>
      <w:bookmarkStart w:id="1879" w:name="_Toc67990036"/>
      <w:r>
        <w:rPr>
          <w:rFonts w:cs="Arial"/>
          <w:lang w:eastAsia="zh-CN"/>
        </w:rPr>
        <w:t>5.3.9</w:t>
      </w:r>
      <w:r>
        <w:rPr>
          <w:rFonts w:cs="Arial"/>
          <w:lang w:eastAsia="zh-CN"/>
        </w:rPr>
        <w:tab/>
      </w:r>
      <w:r>
        <w:rPr>
          <w:rFonts w:ascii="Courier New" w:hAnsi="Courier New"/>
        </w:rPr>
        <w:t>UDSFFunction</w:t>
      </w:r>
      <w:bookmarkEnd w:id="1875"/>
      <w:bookmarkEnd w:id="1876"/>
      <w:bookmarkEnd w:id="1877"/>
      <w:bookmarkEnd w:id="1878"/>
      <w:bookmarkEnd w:id="1879"/>
    </w:p>
    <w:p w14:paraId="19C58DE6" w14:textId="77777777" w:rsidR="00F17312" w:rsidRDefault="00F17312" w:rsidP="00F17312">
      <w:pPr>
        <w:pStyle w:val="Heading4"/>
      </w:pPr>
      <w:bookmarkStart w:id="1880" w:name="_Toc59182786"/>
      <w:bookmarkStart w:id="1881" w:name="_Toc59184252"/>
      <w:bookmarkStart w:id="1882" w:name="_Toc59195187"/>
      <w:bookmarkStart w:id="1883" w:name="_Toc59439614"/>
      <w:bookmarkStart w:id="1884" w:name="_Toc67990037"/>
      <w:r>
        <w:rPr>
          <w:lang w:eastAsia="zh-CN"/>
        </w:rPr>
        <w:t>5.3</w:t>
      </w:r>
      <w:r>
        <w:t>.9.1</w:t>
      </w:r>
      <w:r>
        <w:tab/>
        <w:t>Definition</w:t>
      </w:r>
      <w:bookmarkEnd w:id="1880"/>
      <w:bookmarkEnd w:id="1881"/>
      <w:bookmarkEnd w:id="1882"/>
      <w:bookmarkEnd w:id="1883"/>
      <w:bookmarkEnd w:id="1884"/>
    </w:p>
    <w:p w14:paraId="4AE18260" w14:textId="466EDA00" w:rsidR="00F17312" w:rsidRDefault="00F17312" w:rsidP="00F17312">
      <w:r>
        <w:t xml:space="preserve">This IOC represents the UDSF function which can be interacted with any other 5GC NF defined in 3GPP TS 23.501 [2]. For more information about the UDSF, see TS 23.501 [2]. </w:t>
      </w:r>
    </w:p>
    <w:p w14:paraId="48538433" w14:textId="77777777" w:rsidR="00F17312" w:rsidRDefault="00F17312" w:rsidP="00F17312">
      <w:pPr>
        <w:pStyle w:val="Heading4"/>
      </w:pPr>
      <w:bookmarkStart w:id="1885" w:name="_Toc59182787"/>
      <w:bookmarkStart w:id="1886" w:name="_Toc59184253"/>
      <w:bookmarkStart w:id="1887" w:name="_Toc59195188"/>
      <w:bookmarkStart w:id="1888" w:name="_Toc59439615"/>
      <w:bookmarkStart w:id="1889" w:name="_Toc67990038"/>
      <w:r>
        <w:t>5.3.9.2</w:t>
      </w:r>
      <w:r>
        <w:tab/>
        <w:t>Attributes</w:t>
      </w:r>
      <w:bookmarkEnd w:id="1885"/>
      <w:bookmarkEnd w:id="1886"/>
      <w:bookmarkEnd w:id="1887"/>
      <w:bookmarkEnd w:id="1888"/>
      <w:bookmarkEnd w:id="1889"/>
    </w:p>
    <w:p w14:paraId="470384E0" w14:textId="6DA0DD91" w:rsidR="00F17312" w:rsidRDefault="00F17312" w:rsidP="00F17312">
      <w:r>
        <w:t>The UDSFFunction IOC includes attributes inherited from ManagedFunction IOC (defined in TS 28.622[30]) and the following attributes:</w:t>
      </w:r>
    </w:p>
    <w:p w14:paraId="4F60FA49" w14:textId="77777777" w:rsidR="00F17312" w:rsidRDefault="00F17312" w:rsidP="00F17312">
      <w:pPr>
        <w:pStyle w:val="TH"/>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489"/>
        <w:gridCol w:w="1213"/>
        <w:gridCol w:w="1234"/>
        <w:gridCol w:w="1225"/>
        <w:gridCol w:w="1229"/>
        <w:gridCol w:w="1241"/>
      </w:tblGrid>
      <w:tr w:rsidR="00F17312" w14:paraId="66A3691F" w14:textId="77777777" w:rsidTr="004535DD">
        <w:trPr>
          <w:cantSplit/>
          <w:jc w:val="center"/>
        </w:trPr>
        <w:tc>
          <w:tcPr>
            <w:tcW w:w="3489" w:type="dxa"/>
            <w:tcBorders>
              <w:top w:val="single" w:sz="4" w:space="0" w:color="auto"/>
              <w:left w:val="single" w:sz="4" w:space="0" w:color="auto"/>
              <w:bottom w:val="single" w:sz="4" w:space="0" w:color="auto"/>
              <w:right w:val="single" w:sz="4" w:space="0" w:color="auto"/>
            </w:tcBorders>
            <w:shd w:val="pct10" w:color="auto" w:fill="FFFFFF"/>
            <w:hideMark/>
          </w:tcPr>
          <w:p w14:paraId="6D0D51E0" w14:textId="77777777" w:rsidR="00F17312" w:rsidRDefault="00F17312" w:rsidP="00F17312">
            <w:pPr>
              <w:pStyle w:val="TAH"/>
            </w:pPr>
            <w:r>
              <w:t>Attribute name</w:t>
            </w:r>
          </w:p>
        </w:tc>
        <w:tc>
          <w:tcPr>
            <w:tcW w:w="1213" w:type="dxa"/>
            <w:tcBorders>
              <w:top w:val="single" w:sz="4" w:space="0" w:color="auto"/>
              <w:left w:val="single" w:sz="4" w:space="0" w:color="auto"/>
              <w:bottom w:val="single" w:sz="4" w:space="0" w:color="auto"/>
              <w:right w:val="single" w:sz="4" w:space="0" w:color="auto"/>
            </w:tcBorders>
            <w:shd w:val="pct10" w:color="auto" w:fill="FFFFFF"/>
            <w:hideMark/>
          </w:tcPr>
          <w:p w14:paraId="330AE9AC" w14:textId="2ADD3EFD" w:rsidR="00F17312" w:rsidRDefault="00F17312" w:rsidP="00F17312">
            <w:pPr>
              <w:pStyle w:val="TAH"/>
            </w:pPr>
            <w:r>
              <w:t>S</w:t>
            </w:r>
          </w:p>
        </w:tc>
        <w:tc>
          <w:tcPr>
            <w:tcW w:w="1234" w:type="dxa"/>
            <w:tcBorders>
              <w:top w:val="single" w:sz="4" w:space="0" w:color="auto"/>
              <w:left w:val="single" w:sz="4" w:space="0" w:color="auto"/>
              <w:bottom w:val="single" w:sz="4" w:space="0" w:color="auto"/>
              <w:right w:val="single" w:sz="4" w:space="0" w:color="auto"/>
            </w:tcBorders>
            <w:shd w:val="pct10" w:color="auto" w:fill="FFFFFF"/>
            <w:hideMark/>
          </w:tcPr>
          <w:p w14:paraId="44B34985" w14:textId="77777777" w:rsidR="00F17312" w:rsidRDefault="00F17312" w:rsidP="00F17312">
            <w:pPr>
              <w:pStyle w:val="TAH"/>
            </w:pPr>
            <w:r>
              <w:t>isReadable</w:t>
            </w:r>
          </w:p>
        </w:tc>
        <w:tc>
          <w:tcPr>
            <w:tcW w:w="1225" w:type="dxa"/>
            <w:tcBorders>
              <w:top w:val="single" w:sz="4" w:space="0" w:color="auto"/>
              <w:left w:val="single" w:sz="4" w:space="0" w:color="auto"/>
              <w:bottom w:val="single" w:sz="4" w:space="0" w:color="auto"/>
              <w:right w:val="single" w:sz="4" w:space="0" w:color="auto"/>
            </w:tcBorders>
            <w:shd w:val="pct10" w:color="auto" w:fill="FFFFFF"/>
            <w:hideMark/>
          </w:tcPr>
          <w:p w14:paraId="2D184B95" w14:textId="77777777" w:rsidR="00F17312" w:rsidRDefault="00F17312" w:rsidP="00F17312">
            <w:pPr>
              <w:pStyle w:val="TAH"/>
            </w:pPr>
            <w:r>
              <w:t>isWritable</w:t>
            </w:r>
          </w:p>
        </w:tc>
        <w:tc>
          <w:tcPr>
            <w:tcW w:w="1229" w:type="dxa"/>
            <w:tcBorders>
              <w:top w:val="single" w:sz="4" w:space="0" w:color="auto"/>
              <w:left w:val="single" w:sz="4" w:space="0" w:color="auto"/>
              <w:bottom w:val="single" w:sz="4" w:space="0" w:color="auto"/>
              <w:right w:val="single" w:sz="4" w:space="0" w:color="auto"/>
            </w:tcBorders>
            <w:shd w:val="pct10" w:color="auto" w:fill="FFFFFF"/>
            <w:hideMark/>
          </w:tcPr>
          <w:p w14:paraId="18186BEC" w14:textId="77777777" w:rsidR="00F17312" w:rsidRDefault="00F17312" w:rsidP="00F17312">
            <w:pPr>
              <w:pStyle w:val="TAH"/>
            </w:pPr>
            <w:r>
              <w:rPr>
                <w:rFonts w:cs="Arial"/>
                <w:bCs/>
                <w:szCs w:val="18"/>
              </w:rPr>
              <w:t>isInvariant</w:t>
            </w:r>
          </w:p>
        </w:tc>
        <w:tc>
          <w:tcPr>
            <w:tcW w:w="1241" w:type="dxa"/>
            <w:tcBorders>
              <w:top w:val="single" w:sz="4" w:space="0" w:color="auto"/>
              <w:left w:val="single" w:sz="4" w:space="0" w:color="auto"/>
              <w:bottom w:val="single" w:sz="4" w:space="0" w:color="auto"/>
              <w:right w:val="single" w:sz="4" w:space="0" w:color="auto"/>
            </w:tcBorders>
            <w:shd w:val="pct10" w:color="auto" w:fill="FFFFFF"/>
            <w:hideMark/>
          </w:tcPr>
          <w:p w14:paraId="7BF0F993" w14:textId="77777777" w:rsidR="00F17312" w:rsidRDefault="00F17312" w:rsidP="00F17312">
            <w:pPr>
              <w:pStyle w:val="TAH"/>
            </w:pPr>
            <w:r>
              <w:t>isNotifyable</w:t>
            </w:r>
          </w:p>
        </w:tc>
      </w:tr>
      <w:tr w:rsidR="00F17312" w14:paraId="18765B6C" w14:textId="77777777" w:rsidTr="004535DD">
        <w:trPr>
          <w:cantSplit/>
          <w:jc w:val="center"/>
        </w:trPr>
        <w:tc>
          <w:tcPr>
            <w:tcW w:w="3489" w:type="dxa"/>
            <w:tcBorders>
              <w:top w:val="single" w:sz="4" w:space="0" w:color="auto"/>
              <w:left w:val="single" w:sz="4" w:space="0" w:color="auto"/>
              <w:bottom w:val="single" w:sz="4" w:space="0" w:color="auto"/>
              <w:right w:val="single" w:sz="4" w:space="0" w:color="auto"/>
            </w:tcBorders>
            <w:hideMark/>
          </w:tcPr>
          <w:p w14:paraId="2604B9AF" w14:textId="77777777" w:rsidR="00F17312" w:rsidRDefault="00F17312" w:rsidP="00F17312">
            <w:pPr>
              <w:pStyle w:val="TAL"/>
              <w:rPr>
                <w:rFonts w:ascii="Courier New" w:hAnsi="Courier New" w:cs="Courier New"/>
                <w:lang w:eastAsia="zh-CN"/>
              </w:rPr>
            </w:pPr>
            <w:r>
              <w:rPr>
                <w:rFonts w:ascii="Courier New" w:hAnsi="Courier New" w:cs="Courier New"/>
                <w:lang w:eastAsia="zh-CN"/>
              </w:rPr>
              <w:t>pLMNIdList</w:t>
            </w:r>
          </w:p>
        </w:tc>
        <w:tc>
          <w:tcPr>
            <w:tcW w:w="1213" w:type="dxa"/>
            <w:tcBorders>
              <w:top w:val="single" w:sz="4" w:space="0" w:color="auto"/>
              <w:left w:val="single" w:sz="4" w:space="0" w:color="auto"/>
              <w:bottom w:val="single" w:sz="4" w:space="0" w:color="auto"/>
              <w:right w:val="single" w:sz="4" w:space="0" w:color="auto"/>
            </w:tcBorders>
            <w:hideMark/>
          </w:tcPr>
          <w:p w14:paraId="1E5425E0" w14:textId="77777777" w:rsidR="00F17312" w:rsidRDefault="00F17312" w:rsidP="00F17312">
            <w:pPr>
              <w:pStyle w:val="TAL"/>
              <w:jc w:val="center"/>
            </w:pPr>
            <w:r>
              <w:t>M</w:t>
            </w:r>
          </w:p>
        </w:tc>
        <w:tc>
          <w:tcPr>
            <w:tcW w:w="1234" w:type="dxa"/>
            <w:tcBorders>
              <w:top w:val="single" w:sz="4" w:space="0" w:color="auto"/>
              <w:left w:val="single" w:sz="4" w:space="0" w:color="auto"/>
              <w:bottom w:val="single" w:sz="4" w:space="0" w:color="auto"/>
              <w:right w:val="single" w:sz="4" w:space="0" w:color="auto"/>
            </w:tcBorders>
            <w:hideMark/>
          </w:tcPr>
          <w:p w14:paraId="1D3DB7CD" w14:textId="77777777" w:rsidR="00F17312" w:rsidRDefault="00F17312" w:rsidP="00F17312">
            <w:pPr>
              <w:pStyle w:val="TAL"/>
              <w:jc w:val="center"/>
            </w:pPr>
            <w:r>
              <w:rPr>
                <w:rFonts w:cs="Arial"/>
              </w:rPr>
              <w:t>T</w:t>
            </w:r>
          </w:p>
        </w:tc>
        <w:tc>
          <w:tcPr>
            <w:tcW w:w="1225" w:type="dxa"/>
            <w:tcBorders>
              <w:top w:val="single" w:sz="4" w:space="0" w:color="auto"/>
              <w:left w:val="single" w:sz="4" w:space="0" w:color="auto"/>
              <w:bottom w:val="single" w:sz="4" w:space="0" w:color="auto"/>
              <w:right w:val="single" w:sz="4" w:space="0" w:color="auto"/>
            </w:tcBorders>
            <w:hideMark/>
          </w:tcPr>
          <w:p w14:paraId="63C0FA81" w14:textId="77777777" w:rsidR="00F17312" w:rsidRDefault="00F17312" w:rsidP="00F17312">
            <w:pPr>
              <w:pStyle w:val="TAL"/>
              <w:jc w:val="center"/>
            </w:pPr>
            <w:r>
              <w:rPr>
                <w:rFonts w:cs="Arial"/>
                <w:lang w:eastAsia="zh-CN"/>
              </w:rPr>
              <w:t>T</w:t>
            </w:r>
          </w:p>
        </w:tc>
        <w:tc>
          <w:tcPr>
            <w:tcW w:w="1229" w:type="dxa"/>
            <w:tcBorders>
              <w:top w:val="single" w:sz="4" w:space="0" w:color="auto"/>
              <w:left w:val="single" w:sz="4" w:space="0" w:color="auto"/>
              <w:bottom w:val="single" w:sz="4" w:space="0" w:color="auto"/>
              <w:right w:val="single" w:sz="4" w:space="0" w:color="auto"/>
            </w:tcBorders>
            <w:hideMark/>
          </w:tcPr>
          <w:p w14:paraId="7D570831" w14:textId="77777777" w:rsidR="00F17312" w:rsidRDefault="00F17312" w:rsidP="00F17312">
            <w:pPr>
              <w:pStyle w:val="TAL"/>
              <w:jc w:val="center"/>
              <w:rPr>
                <w:lang w:eastAsia="zh-CN"/>
              </w:rPr>
            </w:pPr>
            <w:r>
              <w:rPr>
                <w:rFonts w:cs="Arial"/>
              </w:rPr>
              <w:t>F</w:t>
            </w:r>
          </w:p>
        </w:tc>
        <w:tc>
          <w:tcPr>
            <w:tcW w:w="1241" w:type="dxa"/>
            <w:tcBorders>
              <w:top w:val="single" w:sz="4" w:space="0" w:color="auto"/>
              <w:left w:val="single" w:sz="4" w:space="0" w:color="auto"/>
              <w:bottom w:val="single" w:sz="4" w:space="0" w:color="auto"/>
              <w:right w:val="single" w:sz="4" w:space="0" w:color="auto"/>
            </w:tcBorders>
            <w:hideMark/>
          </w:tcPr>
          <w:p w14:paraId="0EE23E22" w14:textId="77777777" w:rsidR="00F17312" w:rsidRDefault="00F17312" w:rsidP="00F17312">
            <w:pPr>
              <w:pStyle w:val="TAL"/>
              <w:jc w:val="center"/>
            </w:pPr>
            <w:r>
              <w:rPr>
                <w:rFonts w:cs="Arial"/>
                <w:lang w:eastAsia="zh-CN"/>
              </w:rPr>
              <w:t>T</w:t>
            </w:r>
          </w:p>
        </w:tc>
      </w:tr>
      <w:tr w:rsidR="00F17312" w14:paraId="44BBC5F4" w14:textId="77777777" w:rsidTr="004535DD">
        <w:trPr>
          <w:cantSplit/>
          <w:jc w:val="center"/>
        </w:trPr>
        <w:tc>
          <w:tcPr>
            <w:tcW w:w="3489" w:type="dxa"/>
            <w:tcBorders>
              <w:top w:val="single" w:sz="4" w:space="0" w:color="auto"/>
              <w:left w:val="single" w:sz="4" w:space="0" w:color="auto"/>
              <w:bottom w:val="single" w:sz="4" w:space="0" w:color="auto"/>
              <w:right w:val="single" w:sz="4" w:space="0" w:color="auto"/>
            </w:tcBorders>
            <w:hideMark/>
          </w:tcPr>
          <w:p w14:paraId="0F9DF323" w14:textId="77777777" w:rsidR="00F17312" w:rsidRDefault="00F17312" w:rsidP="00F17312">
            <w:pPr>
              <w:pStyle w:val="TAL"/>
              <w:rPr>
                <w:rFonts w:ascii="Courier New" w:hAnsi="Courier New" w:cs="Courier New"/>
                <w:lang w:eastAsia="zh-CN"/>
              </w:rPr>
            </w:pPr>
            <w:r>
              <w:rPr>
                <w:rFonts w:ascii="Courier New" w:hAnsi="Courier New" w:cs="Courier New"/>
                <w:lang w:eastAsia="zh-CN"/>
              </w:rPr>
              <w:t>sBIFQDN</w:t>
            </w:r>
          </w:p>
        </w:tc>
        <w:tc>
          <w:tcPr>
            <w:tcW w:w="1213" w:type="dxa"/>
            <w:tcBorders>
              <w:top w:val="single" w:sz="4" w:space="0" w:color="auto"/>
              <w:left w:val="single" w:sz="4" w:space="0" w:color="auto"/>
              <w:bottom w:val="single" w:sz="4" w:space="0" w:color="auto"/>
              <w:right w:val="single" w:sz="4" w:space="0" w:color="auto"/>
            </w:tcBorders>
            <w:hideMark/>
          </w:tcPr>
          <w:p w14:paraId="39854255" w14:textId="77777777" w:rsidR="00F17312" w:rsidRDefault="00F17312" w:rsidP="00F17312">
            <w:pPr>
              <w:pStyle w:val="TAL"/>
              <w:jc w:val="center"/>
            </w:pPr>
            <w:r>
              <w:t>M</w:t>
            </w:r>
          </w:p>
        </w:tc>
        <w:tc>
          <w:tcPr>
            <w:tcW w:w="1234" w:type="dxa"/>
            <w:tcBorders>
              <w:top w:val="single" w:sz="4" w:space="0" w:color="auto"/>
              <w:left w:val="single" w:sz="4" w:space="0" w:color="auto"/>
              <w:bottom w:val="single" w:sz="4" w:space="0" w:color="auto"/>
              <w:right w:val="single" w:sz="4" w:space="0" w:color="auto"/>
            </w:tcBorders>
            <w:hideMark/>
          </w:tcPr>
          <w:p w14:paraId="484E8EB2" w14:textId="77777777" w:rsidR="00F17312" w:rsidRDefault="00F17312" w:rsidP="00F17312">
            <w:pPr>
              <w:pStyle w:val="TAL"/>
              <w:jc w:val="center"/>
            </w:pPr>
            <w:r>
              <w:rPr>
                <w:rFonts w:cs="Arial"/>
              </w:rPr>
              <w:t>T</w:t>
            </w:r>
          </w:p>
        </w:tc>
        <w:tc>
          <w:tcPr>
            <w:tcW w:w="1225" w:type="dxa"/>
            <w:tcBorders>
              <w:top w:val="single" w:sz="4" w:space="0" w:color="auto"/>
              <w:left w:val="single" w:sz="4" w:space="0" w:color="auto"/>
              <w:bottom w:val="single" w:sz="4" w:space="0" w:color="auto"/>
              <w:right w:val="single" w:sz="4" w:space="0" w:color="auto"/>
            </w:tcBorders>
            <w:hideMark/>
          </w:tcPr>
          <w:p w14:paraId="08C51803" w14:textId="77777777" w:rsidR="00F17312" w:rsidRDefault="00F17312" w:rsidP="00F17312">
            <w:pPr>
              <w:pStyle w:val="TAL"/>
              <w:jc w:val="center"/>
            </w:pPr>
            <w:r>
              <w:rPr>
                <w:rFonts w:cs="Arial"/>
                <w:lang w:eastAsia="zh-CN"/>
              </w:rPr>
              <w:t>T</w:t>
            </w:r>
          </w:p>
        </w:tc>
        <w:tc>
          <w:tcPr>
            <w:tcW w:w="1229" w:type="dxa"/>
            <w:tcBorders>
              <w:top w:val="single" w:sz="4" w:space="0" w:color="auto"/>
              <w:left w:val="single" w:sz="4" w:space="0" w:color="auto"/>
              <w:bottom w:val="single" w:sz="4" w:space="0" w:color="auto"/>
              <w:right w:val="single" w:sz="4" w:space="0" w:color="auto"/>
            </w:tcBorders>
            <w:hideMark/>
          </w:tcPr>
          <w:p w14:paraId="0C36DA4C" w14:textId="77777777" w:rsidR="00F17312" w:rsidRDefault="00F17312" w:rsidP="00F17312">
            <w:pPr>
              <w:pStyle w:val="TAL"/>
              <w:jc w:val="center"/>
              <w:rPr>
                <w:lang w:eastAsia="zh-CN"/>
              </w:rPr>
            </w:pPr>
            <w:r>
              <w:rPr>
                <w:rFonts w:cs="Arial"/>
              </w:rPr>
              <w:t>F</w:t>
            </w:r>
          </w:p>
        </w:tc>
        <w:tc>
          <w:tcPr>
            <w:tcW w:w="1241" w:type="dxa"/>
            <w:tcBorders>
              <w:top w:val="single" w:sz="4" w:space="0" w:color="auto"/>
              <w:left w:val="single" w:sz="4" w:space="0" w:color="auto"/>
              <w:bottom w:val="single" w:sz="4" w:space="0" w:color="auto"/>
              <w:right w:val="single" w:sz="4" w:space="0" w:color="auto"/>
            </w:tcBorders>
            <w:hideMark/>
          </w:tcPr>
          <w:p w14:paraId="2F6159B8" w14:textId="77777777" w:rsidR="00F17312" w:rsidRDefault="00F17312" w:rsidP="00F17312">
            <w:pPr>
              <w:pStyle w:val="TAL"/>
              <w:jc w:val="center"/>
            </w:pPr>
            <w:r>
              <w:rPr>
                <w:rFonts w:cs="Arial"/>
                <w:lang w:eastAsia="zh-CN"/>
              </w:rPr>
              <w:t>T</w:t>
            </w:r>
          </w:p>
        </w:tc>
      </w:tr>
      <w:tr w:rsidR="00F17312" w14:paraId="4EE4B918" w14:textId="77777777" w:rsidTr="004535DD">
        <w:trPr>
          <w:cantSplit/>
          <w:jc w:val="center"/>
        </w:trPr>
        <w:tc>
          <w:tcPr>
            <w:tcW w:w="3489" w:type="dxa"/>
            <w:tcBorders>
              <w:top w:val="single" w:sz="4" w:space="0" w:color="auto"/>
              <w:left w:val="single" w:sz="4" w:space="0" w:color="auto"/>
              <w:bottom w:val="single" w:sz="4" w:space="0" w:color="auto"/>
              <w:right w:val="single" w:sz="4" w:space="0" w:color="auto"/>
            </w:tcBorders>
            <w:hideMark/>
          </w:tcPr>
          <w:p w14:paraId="1E7C4BFF" w14:textId="77777777" w:rsidR="00F17312" w:rsidRDefault="00F17312" w:rsidP="00F17312">
            <w:pPr>
              <w:pStyle w:val="TAL"/>
              <w:rPr>
                <w:rFonts w:ascii="Courier New" w:hAnsi="Courier New" w:cs="Courier New"/>
                <w:lang w:eastAsia="zh-CN"/>
              </w:rPr>
            </w:pPr>
            <w:r>
              <w:rPr>
                <w:rFonts w:ascii="Courier New" w:hAnsi="Courier New" w:cs="Courier New"/>
                <w:lang w:eastAsia="zh-CN"/>
              </w:rPr>
              <w:t>managedNFProfile</w:t>
            </w:r>
          </w:p>
        </w:tc>
        <w:tc>
          <w:tcPr>
            <w:tcW w:w="1213" w:type="dxa"/>
            <w:tcBorders>
              <w:top w:val="single" w:sz="4" w:space="0" w:color="auto"/>
              <w:left w:val="single" w:sz="4" w:space="0" w:color="auto"/>
              <w:bottom w:val="single" w:sz="4" w:space="0" w:color="auto"/>
              <w:right w:val="single" w:sz="4" w:space="0" w:color="auto"/>
            </w:tcBorders>
            <w:hideMark/>
          </w:tcPr>
          <w:p w14:paraId="217C3900" w14:textId="77777777" w:rsidR="00F17312" w:rsidRDefault="00F17312" w:rsidP="00F17312">
            <w:pPr>
              <w:pStyle w:val="TAC"/>
            </w:pPr>
            <w:r>
              <w:t>M</w:t>
            </w:r>
          </w:p>
        </w:tc>
        <w:tc>
          <w:tcPr>
            <w:tcW w:w="1234" w:type="dxa"/>
            <w:tcBorders>
              <w:top w:val="single" w:sz="4" w:space="0" w:color="auto"/>
              <w:left w:val="single" w:sz="4" w:space="0" w:color="auto"/>
              <w:bottom w:val="single" w:sz="4" w:space="0" w:color="auto"/>
              <w:right w:val="single" w:sz="4" w:space="0" w:color="auto"/>
            </w:tcBorders>
            <w:hideMark/>
          </w:tcPr>
          <w:p w14:paraId="35A373CA" w14:textId="77777777" w:rsidR="00F17312" w:rsidRDefault="00F17312" w:rsidP="00F17312">
            <w:pPr>
              <w:pStyle w:val="TAC"/>
              <w:rPr>
                <w:rFonts w:cs="Arial"/>
              </w:rPr>
            </w:pPr>
            <w:r>
              <w:rPr>
                <w:rFonts w:cs="Arial"/>
              </w:rPr>
              <w:t>T</w:t>
            </w:r>
          </w:p>
        </w:tc>
        <w:tc>
          <w:tcPr>
            <w:tcW w:w="1225" w:type="dxa"/>
            <w:tcBorders>
              <w:top w:val="single" w:sz="4" w:space="0" w:color="auto"/>
              <w:left w:val="single" w:sz="4" w:space="0" w:color="auto"/>
              <w:bottom w:val="single" w:sz="4" w:space="0" w:color="auto"/>
              <w:right w:val="single" w:sz="4" w:space="0" w:color="auto"/>
            </w:tcBorders>
            <w:hideMark/>
          </w:tcPr>
          <w:p w14:paraId="5A9DEE76" w14:textId="77777777" w:rsidR="00F17312" w:rsidRDefault="00F17312" w:rsidP="00F17312">
            <w:pPr>
              <w:pStyle w:val="TAC"/>
              <w:rPr>
                <w:rFonts w:cs="Arial"/>
                <w:lang w:eastAsia="zh-CN"/>
              </w:rPr>
            </w:pPr>
            <w:r>
              <w:rPr>
                <w:rFonts w:cs="Arial"/>
                <w:lang w:eastAsia="zh-CN"/>
              </w:rPr>
              <w:t>T</w:t>
            </w:r>
          </w:p>
        </w:tc>
        <w:tc>
          <w:tcPr>
            <w:tcW w:w="1229" w:type="dxa"/>
            <w:tcBorders>
              <w:top w:val="single" w:sz="4" w:space="0" w:color="auto"/>
              <w:left w:val="single" w:sz="4" w:space="0" w:color="auto"/>
              <w:bottom w:val="single" w:sz="4" w:space="0" w:color="auto"/>
              <w:right w:val="single" w:sz="4" w:space="0" w:color="auto"/>
            </w:tcBorders>
            <w:hideMark/>
          </w:tcPr>
          <w:p w14:paraId="77D21C26" w14:textId="77777777" w:rsidR="00F17312" w:rsidRDefault="00F17312" w:rsidP="00F17312">
            <w:pPr>
              <w:pStyle w:val="TAC"/>
              <w:rPr>
                <w:rFonts w:cs="Arial"/>
              </w:rPr>
            </w:pPr>
            <w:r>
              <w:rPr>
                <w:rFonts w:cs="Arial"/>
              </w:rPr>
              <w:t>F</w:t>
            </w:r>
          </w:p>
        </w:tc>
        <w:tc>
          <w:tcPr>
            <w:tcW w:w="1241" w:type="dxa"/>
            <w:tcBorders>
              <w:top w:val="single" w:sz="4" w:space="0" w:color="auto"/>
              <w:left w:val="single" w:sz="4" w:space="0" w:color="auto"/>
              <w:bottom w:val="single" w:sz="4" w:space="0" w:color="auto"/>
              <w:right w:val="single" w:sz="4" w:space="0" w:color="auto"/>
            </w:tcBorders>
            <w:hideMark/>
          </w:tcPr>
          <w:p w14:paraId="528EE49A" w14:textId="77777777" w:rsidR="00F17312" w:rsidRDefault="00F17312" w:rsidP="00F17312">
            <w:pPr>
              <w:pStyle w:val="TAC"/>
              <w:rPr>
                <w:rFonts w:cs="Arial"/>
                <w:lang w:eastAsia="zh-CN"/>
              </w:rPr>
            </w:pPr>
            <w:r>
              <w:rPr>
                <w:rFonts w:cs="Arial"/>
                <w:lang w:eastAsia="zh-CN"/>
              </w:rPr>
              <w:t>T</w:t>
            </w:r>
          </w:p>
        </w:tc>
      </w:tr>
      <w:tr w:rsidR="00435356" w14:paraId="3A2097AA" w14:textId="77777777" w:rsidTr="004535DD">
        <w:trPr>
          <w:cantSplit/>
          <w:jc w:val="center"/>
        </w:trPr>
        <w:tc>
          <w:tcPr>
            <w:tcW w:w="3489" w:type="dxa"/>
            <w:tcBorders>
              <w:top w:val="single" w:sz="4" w:space="0" w:color="auto"/>
              <w:left w:val="single" w:sz="4" w:space="0" w:color="auto"/>
              <w:bottom w:val="single" w:sz="4" w:space="0" w:color="auto"/>
              <w:right w:val="single" w:sz="4" w:space="0" w:color="auto"/>
            </w:tcBorders>
          </w:tcPr>
          <w:p w14:paraId="71E2350C" w14:textId="5F09ED16" w:rsidR="00435356" w:rsidRDefault="00435356" w:rsidP="00435356">
            <w:pPr>
              <w:pStyle w:val="TAL"/>
              <w:rPr>
                <w:rFonts w:ascii="Courier New" w:hAnsi="Courier New" w:cs="Courier New"/>
                <w:lang w:eastAsia="zh-CN"/>
              </w:rPr>
            </w:pPr>
            <w:r>
              <w:rPr>
                <w:rFonts w:ascii="Courier New" w:hAnsi="Courier New" w:cs="Courier New"/>
                <w:lang w:eastAsia="zh-CN"/>
              </w:rPr>
              <w:t>udsfInfo</w:t>
            </w:r>
          </w:p>
        </w:tc>
        <w:tc>
          <w:tcPr>
            <w:tcW w:w="1213" w:type="dxa"/>
            <w:tcBorders>
              <w:top w:val="single" w:sz="4" w:space="0" w:color="auto"/>
              <w:left w:val="single" w:sz="4" w:space="0" w:color="auto"/>
              <w:bottom w:val="single" w:sz="4" w:space="0" w:color="auto"/>
              <w:right w:val="single" w:sz="4" w:space="0" w:color="auto"/>
            </w:tcBorders>
          </w:tcPr>
          <w:p w14:paraId="0E1A137C" w14:textId="1AD95337" w:rsidR="00435356" w:rsidRDefault="00435356" w:rsidP="00435356">
            <w:pPr>
              <w:pStyle w:val="TAC"/>
            </w:pPr>
            <w:r>
              <w:t>M</w:t>
            </w:r>
          </w:p>
        </w:tc>
        <w:tc>
          <w:tcPr>
            <w:tcW w:w="1234" w:type="dxa"/>
            <w:tcBorders>
              <w:top w:val="single" w:sz="4" w:space="0" w:color="auto"/>
              <w:left w:val="single" w:sz="4" w:space="0" w:color="auto"/>
              <w:bottom w:val="single" w:sz="4" w:space="0" w:color="auto"/>
              <w:right w:val="single" w:sz="4" w:space="0" w:color="auto"/>
            </w:tcBorders>
          </w:tcPr>
          <w:p w14:paraId="196A34EC" w14:textId="1E5A1FE0" w:rsidR="00435356" w:rsidRDefault="00435356" w:rsidP="00435356">
            <w:pPr>
              <w:pStyle w:val="TAC"/>
              <w:rPr>
                <w:rFonts w:cs="Arial"/>
              </w:rPr>
            </w:pPr>
            <w:r>
              <w:rPr>
                <w:rFonts w:cs="Arial"/>
              </w:rPr>
              <w:t>T</w:t>
            </w:r>
          </w:p>
        </w:tc>
        <w:tc>
          <w:tcPr>
            <w:tcW w:w="1225" w:type="dxa"/>
            <w:tcBorders>
              <w:top w:val="single" w:sz="4" w:space="0" w:color="auto"/>
              <w:left w:val="single" w:sz="4" w:space="0" w:color="auto"/>
              <w:bottom w:val="single" w:sz="4" w:space="0" w:color="auto"/>
              <w:right w:val="single" w:sz="4" w:space="0" w:color="auto"/>
            </w:tcBorders>
          </w:tcPr>
          <w:p w14:paraId="1A7CF00B" w14:textId="0285A560" w:rsidR="00435356" w:rsidRDefault="00435356" w:rsidP="00435356">
            <w:pPr>
              <w:pStyle w:val="TAC"/>
              <w:rPr>
                <w:rFonts w:cs="Arial"/>
                <w:lang w:eastAsia="zh-CN"/>
              </w:rPr>
            </w:pPr>
            <w:r>
              <w:rPr>
                <w:rFonts w:cs="Arial"/>
                <w:lang w:eastAsia="zh-CN"/>
              </w:rPr>
              <w:t>T</w:t>
            </w:r>
          </w:p>
        </w:tc>
        <w:tc>
          <w:tcPr>
            <w:tcW w:w="1229" w:type="dxa"/>
            <w:tcBorders>
              <w:top w:val="single" w:sz="4" w:space="0" w:color="auto"/>
              <w:left w:val="single" w:sz="4" w:space="0" w:color="auto"/>
              <w:bottom w:val="single" w:sz="4" w:space="0" w:color="auto"/>
              <w:right w:val="single" w:sz="4" w:space="0" w:color="auto"/>
            </w:tcBorders>
          </w:tcPr>
          <w:p w14:paraId="46119336" w14:textId="5C2614E9" w:rsidR="00435356" w:rsidRDefault="00435356" w:rsidP="00435356">
            <w:pPr>
              <w:pStyle w:val="TAC"/>
              <w:rPr>
                <w:rFonts w:cs="Arial"/>
              </w:rPr>
            </w:pPr>
            <w:r>
              <w:rPr>
                <w:rFonts w:cs="Arial"/>
              </w:rPr>
              <w:t>F</w:t>
            </w:r>
          </w:p>
        </w:tc>
        <w:tc>
          <w:tcPr>
            <w:tcW w:w="1241" w:type="dxa"/>
            <w:tcBorders>
              <w:top w:val="single" w:sz="4" w:space="0" w:color="auto"/>
              <w:left w:val="single" w:sz="4" w:space="0" w:color="auto"/>
              <w:bottom w:val="single" w:sz="4" w:space="0" w:color="auto"/>
              <w:right w:val="single" w:sz="4" w:space="0" w:color="auto"/>
            </w:tcBorders>
          </w:tcPr>
          <w:p w14:paraId="2B4967D1" w14:textId="3BFD21F6" w:rsidR="00435356" w:rsidRDefault="00435356" w:rsidP="00435356">
            <w:pPr>
              <w:pStyle w:val="TAC"/>
              <w:rPr>
                <w:rFonts w:cs="Arial"/>
                <w:lang w:eastAsia="zh-CN"/>
              </w:rPr>
            </w:pPr>
            <w:r>
              <w:rPr>
                <w:rFonts w:cs="Arial"/>
                <w:lang w:eastAsia="zh-CN"/>
              </w:rPr>
              <w:t>T</w:t>
            </w:r>
          </w:p>
        </w:tc>
      </w:tr>
    </w:tbl>
    <w:p w14:paraId="51F82E51" w14:textId="77777777" w:rsidR="00F17312" w:rsidRDefault="00F17312" w:rsidP="00F17312">
      <w:bookmarkStart w:id="1890" w:name="_Toc59182788"/>
      <w:bookmarkStart w:id="1891" w:name="_Toc59184254"/>
      <w:bookmarkStart w:id="1892" w:name="_Toc59195189"/>
      <w:bookmarkStart w:id="1893" w:name="_Toc59439616"/>
      <w:bookmarkStart w:id="1894" w:name="_Toc67990039"/>
    </w:p>
    <w:p w14:paraId="379D9CB2" w14:textId="7996EDC5" w:rsidR="00F17312" w:rsidRDefault="00F17312" w:rsidP="00F17312">
      <w:pPr>
        <w:pStyle w:val="Heading4"/>
      </w:pPr>
      <w:r>
        <w:t>5.3.9.3</w:t>
      </w:r>
      <w:r>
        <w:tab/>
        <w:t>Attribute constraints</w:t>
      </w:r>
      <w:bookmarkEnd w:id="1890"/>
      <w:bookmarkEnd w:id="1891"/>
      <w:bookmarkEnd w:id="1892"/>
      <w:bookmarkEnd w:id="1893"/>
      <w:bookmarkEnd w:id="1894"/>
    </w:p>
    <w:p w14:paraId="0F0CD012" w14:textId="3B36F382" w:rsidR="00F17312" w:rsidRDefault="00435356" w:rsidP="00F17312">
      <w:bookmarkStart w:id="1895" w:name="_Toc59182789"/>
      <w:bookmarkStart w:id="1896" w:name="_Toc59184255"/>
      <w:bookmarkStart w:id="1897" w:name="_Toc59195190"/>
      <w:bookmarkStart w:id="1898" w:name="_Toc59439617"/>
      <w:bookmarkStart w:id="1899" w:name="_Toc67990040"/>
      <w:r>
        <w:t>None.</w:t>
      </w:r>
    </w:p>
    <w:p w14:paraId="3B331B49" w14:textId="77777777" w:rsidR="00F17312" w:rsidRDefault="00F17312" w:rsidP="00F17312">
      <w:pPr>
        <w:pStyle w:val="Heading4"/>
      </w:pPr>
      <w:r>
        <w:rPr>
          <w:lang w:eastAsia="zh-CN"/>
        </w:rPr>
        <w:t>5</w:t>
      </w:r>
      <w:r>
        <w:t>.3.9.4</w:t>
      </w:r>
      <w:r>
        <w:tab/>
        <w:t>Notifications</w:t>
      </w:r>
      <w:bookmarkEnd w:id="1895"/>
      <w:bookmarkEnd w:id="1896"/>
      <w:bookmarkEnd w:id="1897"/>
      <w:bookmarkEnd w:id="1898"/>
      <w:bookmarkEnd w:id="1899"/>
    </w:p>
    <w:p w14:paraId="32AAA4C0" w14:textId="77777777" w:rsidR="00F17312" w:rsidRDefault="00F17312" w:rsidP="00F17312">
      <w:pPr>
        <w:rPr>
          <w:lang w:eastAsia="zh-CN"/>
        </w:rPr>
      </w:pPr>
      <w:r>
        <w:t xml:space="preserve">The common notifications defined in subclause </w:t>
      </w:r>
      <w:r>
        <w:rPr>
          <w:lang w:eastAsia="zh-CN"/>
        </w:rPr>
        <w:t>5.5</w:t>
      </w:r>
      <w:r>
        <w:t xml:space="preserve"> are valid for this IOC, without exceptions or additions.</w:t>
      </w:r>
    </w:p>
    <w:p w14:paraId="577F1C6F" w14:textId="77777777" w:rsidR="00F17312" w:rsidRDefault="00F17312" w:rsidP="00F17312">
      <w:pPr>
        <w:pStyle w:val="Heading3"/>
        <w:rPr>
          <w:rFonts w:cs="Arial"/>
          <w:lang w:eastAsia="zh-CN"/>
        </w:rPr>
      </w:pPr>
      <w:bookmarkStart w:id="1900" w:name="_Toc59182790"/>
      <w:bookmarkStart w:id="1901" w:name="_Toc59184256"/>
      <w:bookmarkStart w:id="1902" w:name="_Toc59195191"/>
      <w:bookmarkStart w:id="1903" w:name="_Toc59439618"/>
      <w:bookmarkStart w:id="1904" w:name="_Toc67990041"/>
      <w:r>
        <w:rPr>
          <w:rFonts w:cs="Arial"/>
          <w:lang w:eastAsia="zh-CN"/>
        </w:rPr>
        <w:t>5.3.10</w:t>
      </w:r>
      <w:r>
        <w:rPr>
          <w:rFonts w:cs="Arial"/>
          <w:lang w:eastAsia="zh-CN"/>
        </w:rPr>
        <w:tab/>
      </w:r>
      <w:r>
        <w:rPr>
          <w:rFonts w:ascii="Courier New" w:hAnsi="Courier New"/>
        </w:rPr>
        <w:t>NRFFunction</w:t>
      </w:r>
      <w:bookmarkEnd w:id="1900"/>
      <w:bookmarkEnd w:id="1901"/>
      <w:bookmarkEnd w:id="1902"/>
      <w:bookmarkEnd w:id="1903"/>
      <w:bookmarkEnd w:id="1904"/>
    </w:p>
    <w:p w14:paraId="4272C17D" w14:textId="77777777" w:rsidR="00F17312" w:rsidRDefault="00F17312" w:rsidP="00F17312">
      <w:pPr>
        <w:pStyle w:val="Heading4"/>
      </w:pPr>
      <w:bookmarkStart w:id="1905" w:name="_Toc59182791"/>
      <w:bookmarkStart w:id="1906" w:name="_Toc59184257"/>
      <w:bookmarkStart w:id="1907" w:name="_Toc59195192"/>
      <w:bookmarkStart w:id="1908" w:name="_Toc59439619"/>
      <w:bookmarkStart w:id="1909" w:name="_Toc67990042"/>
      <w:r>
        <w:rPr>
          <w:lang w:eastAsia="zh-CN"/>
        </w:rPr>
        <w:t>5.3</w:t>
      </w:r>
      <w:r>
        <w:t>.10.1</w:t>
      </w:r>
      <w:r>
        <w:tab/>
        <w:t>Definition</w:t>
      </w:r>
      <w:bookmarkEnd w:id="1905"/>
      <w:bookmarkEnd w:id="1906"/>
      <w:bookmarkEnd w:id="1907"/>
      <w:bookmarkEnd w:id="1908"/>
      <w:bookmarkEnd w:id="1909"/>
    </w:p>
    <w:p w14:paraId="4775B938" w14:textId="6071D042" w:rsidR="00F17312" w:rsidRDefault="00F17312" w:rsidP="00F17312">
      <w:r>
        <w:t xml:space="preserve">This IOC represents the NRF function in 5GC. For more information about the NRF, see TS 23.501 [2]. </w:t>
      </w:r>
    </w:p>
    <w:p w14:paraId="0A4F66E6" w14:textId="77777777" w:rsidR="00F17312" w:rsidRDefault="00F17312" w:rsidP="00F17312">
      <w:pPr>
        <w:pStyle w:val="Heading4"/>
      </w:pPr>
      <w:bookmarkStart w:id="1910" w:name="_Toc59182792"/>
      <w:bookmarkStart w:id="1911" w:name="_Toc59184258"/>
      <w:bookmarkStart w:id="1912" w:name="_Toc59195193"/>
      <w:bookmarkStart w:id="1913" w:name="_Toc59439620"/>
      <w:bookmarkStart w:id="1914" w:name="_Toc67990043"/>
      <w:r>
        <w:t>5.3.10.2</w:t>
      </w:r>
      <w:r>
        <w:tab/>
        <w:t>Attributes</w:t>
      </w:r>
      <w:bookmarkEnd w:id="1910"/>
      <w:bookmarkEnd w:id="1911"/>
      <w:bookmarkEnd w:id="1912"/>
      <w:bookmarkEnd w:id="1913"/>
      <w:bookmarkEnd w:id="1914"/>
    </w:p>
    <w:p w14:paraId="232B38F5" w14:textId="77777777" w:rsidR="00F17312" w:rsidRDefault="00F17312" w:rsidP="00F17312">
      <w:r>
        <w:t>The NRFFunction IOC includes attributes inherited from ManagedFunction IOC (defined in TS 28.622[30]) and the following attributes: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481"/>
        <w:gridCol w:w="1216"/>
        <w:gridCol w:w="1235"/>
        <w:gridCol w:w="1227"/>
        <w:gridCol w:w="1231"/>
        <w:gridCol w:w="1241"/>
      </w:tblGrid>
      <w:tr w:rsidR="00F17312" w14:paraId="1405A624" w14:textId="77777777" w:rsidTr="004535DD">
        <w:trPr>
          <w:cantSplit/>
          <w:jc w:val="center"/>
        </w:trPr>
        <w:tc>
          <w:tcPr>
            <w:tcW w:w="3481" w:type="dxa"/>
            <w:tcBorders>
              <w:top w:val="single" w:sz="4" w:space="0" w:color="auto"/>
              <w:left w:val="single" w:sz="4" w:space="0" w:color="auto"/>
              <w:bottom w:val="single" w:sz="4" w:space="0" w:color="auto"/>
              <w:right w:val="single" w:sz="4" w:space="0" w:color="auto"/>
            </w:tcBorders>
            <w:shd w:val="pct10" w:color="auto" w:fill="FFFFFF"/>
            <w:hideMark/>
          </w:tcPr>
          <w:p w14:paraId="4C34D9B5" w14:textId="77777777" w:rsidR="00F17312" w:rsidRDefault="00F17312" w:rsidP="00F17312">
            <w:pPr>
              <w:pStyle w:val="TAH"/>
            </w:pPr>
            <w:r>
              <w:t>Attribute name</w:t>
            </w:r>
          </w:p>
        </w:tc>
        <w:tc>
          <w:tcPr>
            <w:tcW w:w="1216" w:type="dxa"/>
            <w:tcBorders>
              <w:top w:val="single" w:sz="4" w:space="0" w:color="auto"/>
              <w:left w:val="single" w:sz="4" w:space="0" w:color="auto"/>
              <w:bottom w:val="single" w:sz="4" w:space="0" w:color="auto"/>
              <w:right w:val="single" w:sz="4" w:space="0" w:color="auto"/>
            </w:tcBorders>
            <w:shd w:val="pct10" w:color="auto" w:fill="FFFFFF"/>
            <w:hideMark/>
          </w:tcPr>
          <w:p w14:paraId="2290D244" w14:textId="4544A537" w:rsidR="00F17312" w:rsidRDefault="00F17312" w:rsidP="00F17312">
            <w:pPr>
              <w:pStyle w:val="TAH"/>
            </w:pPr>
            <w:r>
              <w:t>S</w:t>
            </w:r>
          </w:p>
        </w:tc>
        <w:tc>
          <w:tcPr>
            <w:tcW w:w="1235" w:type="dxa"/>
            <w:tcBorders>
              <w:top w:val="single" w:sz="4" w:space="0" w:color="auto"/>
              <w:left w:val="single" w:sz="4" w:space="0" w:color="auto"/>
              <w:bottom w:val="single" w:sz="4" w:space="0" w:color="auto"/>
              <w:right w:val="single" w:sz="4" w:space="0" w:color="auto"/>
            </w:tcBorders>
            <w:shd w:val="pct10" w:color="auto" w:fill="FFFFFF"/>
            <w:hideMark/>
          </w:tcPr>
          <w:p w14:paraId="28DF488E" w14:textId="77777777" w:rsidR="00F17312" w:rsidRDefault="00F17312" w:rsidP="00F17312">
            <w:pPr>
              <w:pStyle w:val="TAH"/>
            </w:pPr>
            <w:r>
              <w:t>isReadable</w:t>
            </w:r>
          </w:p>
        </w:tc>
        <w:tc>
          <w:tcPr>
            <w:tcW w:w="1227" w:type="dxa"/>
            <w:tcBorders>
              <w:top w:val="single" w:sz="4" w:space="0" w:color="auto"/>
              <w:left w:val="single" w:sz="4" w:space="0" w:color="auto"/>
              <w:bottom w:val="single" w:sz="4" w:space="0" w:color="auto"/>
              <w:right w:val="single" w:sz="4" w:space="0" w:color="auto"/>
            </w:tcBorders>
            <w:shd w:val="pct10" w:color="auto" w:fill="FFFFFF"/>
            <w:hideMark/>
          </w:tcPr>
          <w:p w14:paraId="18EF3EDD" w14:textId="77777777" w:rsidR="00F17312" w:rsidRDefault="00F17312" w:rsidP="00F17312">
            <w:pPr>
              <w:pStyle w:val="TAH"/>
            </w:pPr>
            <w:r>
              <w:t>isWritable</w:t>
            </w:r>
          </w:p>
        </w:tc>
        <w:tc>
          <w:tcPr>
            <w:tcW w:w="1231" w:type="dxa"/>
            <w:tcBorders>
              <w:top w:val="single" w:sz="4" w:space="0" w:color="auto"/>
              <w:left w:val="single" w:sz="4" w:space="0" w:color="auto"/>
              <w:bottom w:val="single" w:sz="4" w:space="0" w:color="auto"/>
              <w:right w:val="single" w:sz="4" w:space="0" w:color="auto"/>
            </w:tcBorders>
            <w:shd w:val="pct10" w:color="auto" w:fill="FFFFFF"/>
            <w:hideMark/>
          </w:tcPr>
          <w:p w14:paraId="2D4B5E82" w14:textId="77777777" w:rsidR="00F17312" w:rsidRDefault="00F17312" w:rsidP="00F17312">
            <w:pPr>
              <w:pStyle w:val="TAH"/>
            </w:pPr>
            <w:r>
              <w:rPr>
                <w:rFonts w:cs="Arial"/>
                <w:bCs/>
                <w:szCs w:val="18"/>
              </w:rPr>
              <w:t>isInvariant</w:t>
            </w:r>
          </w:p>
        </w:tc>
        <w:tc>
          <w:tcPr>
            <w:tcW w:w="1241" w:type="dxa"/>
            <w:tcBorders>
              <w:top w:val="single" w:sz="4" w:space="0" w:color="auto"/>
              <w:left w:val="single" w:sz="4" w:space="0" w:color="auto"/>
              <w:bottom w:val="single" w:sz="4" w:space="0" w:color="auto"/>
              <w:right w:val="single" w:sz="4" w:space="0" w:color="auto"/>
            </w:tcBorders>
            <w:shd w:val="pct10" w:color="auto" w:fill="FFFFFF"/>
            <w:hideMark/>
          </w:tcPr>
          <w:p w14:paraId="3F7559DF" w14:textId="77777777" w:rsidR="00F17312" w:rsidRDefault="00F17312" w:rsidP="00F17312">
            <w:pPr>
              <w:pStyle w:val="TAH"/>
            </w:pPr>
            <w:r>
              <w:t>isNotifyable</w:t>
            </w:r>
          </w:p>
        </w:tc>
      </w:tr>
      <w:tr w:rsidR="00F17312" w14:paraId="25EAD9AE" w14:textId="77777777" w:rsidTr="004535DD">
        <w:trPr>
          <w:cantSplit/>
          <w:jc w:val="center"/>
        </w:trPr>
        <w:tc>
          <w:tcPr>
            <w:tcW w:w="3481" w:type="dxa"/>
            <w:tcBorders>
              <w:top w:val="single" w:sz="4" w:space="0" w:color="auto"/>
              <w:left w:val="single" w:sz="4" w:space="0" w:color="auto"/>
              <w:bottom w:val="single" w:sz="4" w:space="0" w:color="auto"/>
              <w:right w:val="single" w:sz="4" w:space="0" w:color="auto"/>
            </w:tcBorders>
            <w:hideMark/>
          </w:tcPr>
          <w:p w14:paraId="37C37CA9" w14:textId="57F130E3" w:rsidR="00F17312" w:rsidRDefault="00F17312" w:rsidP="00F17312">
            <w:pPr>
              <w:pStyle w:val="TAL"/>
              <w:rPr>
                <w:rFonts w:ascii="Courier New" w:hAnsi="Courier New" w:cs="Courier New"/>
                <w:lang w:eastAsia="zh-CN"/>
              </w:rPr>
            </w:pPr>
            <w:r>
              <w:rPr>
                <w:rFonts w:ascii="Courier New" w:hAnsi="Courier New" w:cs="Courier New"/>
                <w:lang w:eastAsia="zh-CN"/>
              </w:rPr>
              <w:t>pLMNI</w:t>
            </w:r>
            <w:r w:rsidR="00610405" w:rsidRPr="00610405">
              <w:rPr>
                <w:rFonts w:ascii="Courier New" w:hAnsi="Courier New" w:cs="Courier New"/>
                <w:lang w:eastAsia="zh-CN"/>
              </w:rPr>
              <w:t>nfo</w:t>
            </w:r>
            <w:r>
              <w:rPr>
                <w:rFonts w:ascii="Courier New" w:hAnsi="Courier New" w:cs="Courier New"/>
                <w:lang w:eastAsia="zh-CN"/>
              </w:rPr>
              <w:t>List</w:t>
            </w:r>
          </w:p>
        </w:tc>
        <w:tc>
          <w:tcPr>
            <w:tcW w:w="1216" w:type="dxa"/>
            <w:tcBorders>
              <w:top w:val="single" w:sz="4" w:space="0" w:color="auto"/>
              <w:left w:val="single" w:sz="4" w:space="0" w:color="auto"/>
              <w:bottom w:val="single" w:sz="4" w:space="0" w:color="auto"/>
              <w:right w:val="single" w:sz="4" w:space="0" w:color="auto"/>
            </w:tcBorders>
            <w:hideMark/>
          </w:tcPr>
          <w:p w14:paraId="6192211B" w14:textId="77777777" w:rsidR="00F17312" w:rsidRDefault="00F17312" w:rsidP="00F17312">
            <w:pPr>
              <w:pStyle w:val="TAL"/>
              <w:jc w:val="center"/>
            </w:pPr>
            <w:r>
              <w:t>M</w:t>
            </w:r>
          </w:p>
        </w:tc>
        <w:tc>
          <w:tcPr>
            <w:tcW w:w="1235" w:type="dxa"/>
            <w:tcBorders>
              <w:top w:val="single" w:sz="4" w:space="0" w:color="auto"/>
              <w:left w:val="single" w:sz="4" w:space="0" w:color="auto"/>
              <w:bottom w:val="single" w:sz="4" w:space="0" w:color="auto"/>
              <w:right w:val="single" w:sz="4" w:space="0" w:color="auto"/>
            </w:tcBorders>
            <w:hideMark/>
          </w:tcPr>
          <w:p w14:paraId="3E0CEE1D" w14:textId="77777777" w:rsidR="00F17312" w:rsidRDefault="00F17312" w:rsidP="00F17312">
            <w:pPr>
              <w:pStyle w:val="TAL"/>
              <w:jc w:val="center"/>
            </w:pPr>
            <w:r>
              <w:rPr>
                <w:rFonts w:cs="Arial"/>
              </w:rPr>
              <w:t>T</w:t>
            </w:r>
          </w:p>
        </w:tc>
        <w:tc>
          <w:tcPr>
            <w:tcW w:w="1227" w:type="dxa"/>
            <w:tcBorders>
              <w:top w:val="single" w:sz="4" w:space="0" w:color="auto"/>
              <w:left w:val="single" w:sz="4" w:space="0" w:color="auto"/>
              <w:bottom w:val="single" w:sz="4" w:space="0" w:color="auto"/>
              <w:right w:val="single" w:sz="4" w:space="0" w:color="auto"/>
            </w:tcBorders>
            <w:hideMark/>
          </w:tcPr>
          <w:p w14:paraId="11179831" w14:textId="77777777" w:rsidR="00F17312" w:rsidRDefault="00F17312" w:rsidP="00F17312">
            <w:pPr>
              <w:pStyle w:val="TAL"/>
              <w:jc w:val="center"/>
            </w:pPr>
            <w:r>
              <w:rPr>
                <w:rFonts w:cs="Arial"/>
                <w:lang w:eastAsia="zh-CN"/>
              </w:rPr>
              <w:t>T</w:t>
            </w:r>
          </w:p>
        </w:tc>
        <w:tc>
          <w:tcPr>
            <w:tcW w:w="1231" w:type="dxa"/>
            <w:tcBorders>
              <w:top w:val="single" w:sz="4" w:space="0" w:color="auto"/>
              <w:left w:val="single" w:sz="4" w:space="0" w:color="auto"/>
              <w:bottom w:val="single" w:sz="4" w:space="0" w:color="auto"/>
              <w:right w:val="single" w:sz="4" w:space="0" w:color="auto"/>
            </w:tcBorders>
            <w:hideMark/>
          </w:tcPr>
          <w:p w14:paraId="5136587B" w14:textId="77777777" w:rsidR="00F17312" w:rsidRDefault="00F17312" w:rsidP="00F17312">
            <w:pPr>
              <w:pStyle w:val="TAL"/>
              <w:jc w:val="center"/>
              <w:rPr>
                <w:lang w:eastAsia="zh-CN"/>
              </w:rPr>
            </w:pPr>
            <w:r>
              <w:rPr>
                <w:rFonts w:cs="Arial"/>
              </w:rPr>
              <w:t>F</w:t>
            </w:r>
          </w:p>
        </w:tc>
        <w:tc>
          <w:tcPr>
            <w:tcW w:w="1241" w:type="dxa"/>
            <w:tcBorders>
              <w:top w:val="single" w:sz="4" w:space="0" w:color="auto"/>
              <w:left w:val="single" w:sz="4" w:space="0" w:color="auto"/>
              <w:bottom w:val="single" w:sz="4" w:space="0" w:color="auto"/>
              <w:right w:val="single" w:sz="4" w:space="0" w:color="auto"/>
            </w:tcBorders>
            <w:hideMark/>
          </w:tcPr>
          <w:p w14:paraId="2CED47DE" w14:textId="77777777" w:rsidR="00F17312" w:rsidRDefault="00F17312" w:rsidP="00F17312">
            <w:pPr>
              <w:pStyle w:val="TAL"/>
              <w:jc w:val="center"/>
            </w:pPr>
            <w:r>
              <w:rPr>
                <w:rFonts w:cs="Arial"/>
                <w:lang w:eastAsia="zh-CN"/>
              </w:rPr>
              <w:t>T</w:t>
            </w:r>
          </w:p>
        </w:tc>
      </w:tr>
      <w:tr w:rsidR="00F17312" w14:paraId="59D760E2" w14:textId="77777777" w:rsidTr="004535DD">
        <w:trPr>
          <w:cantSplit/>
          <w:jc w:val="center"/>
        </w:trPr>
        <w:tc>
          <w:tcPr>
            <w:tcW w:w="3481" w:type="dxa"/>
            <w:tcBorders>
              <w:top w:val="single" w:sz="4" w:space="0" w:color="auto"/>
              <w:left w:val="single" w:sz="4" w:space="0" w:color="auto"/>
              <w:bottom w:val="single" w:sz="4" w:space="0" w:color="auto"/>
              <w:right w:val="single" w:sz="4" w:space="0" w:color="auto"/>
            </w:tcBorders>
            <w:hideMark/>
          </w:tcPr>
          <w:p w14:paraId="3DADAD5F" w14:textId="77777777" w:rsidR="00F17312" w:rsidRDefault="00F17312" w:rsidP="00F17312">
            <w:pPr>
              <w:pStyle w:val="TAL"/>
              <w:rPr>
                <w:rFonts w:ascii="Courier New" w:hAnsi="Courier New" w:cs="Courier New"/>
                <w:lang w:eastAsia="zh-CN"/>
              </w:rPr>
            </w:pPr>
            <w:r>
              <w:rPr>
                <w:rFonts w:ascii="Courier New" w:hAnsi="Courier New" w:cs="Courier New"/>
                <w:lang w:eastAsia="zh-CN"/>
              </w:rPr>
              <w:t>sBIFQDN</w:t>
            </w:r>
          </w:p>
        </w:tc>
        <w:tc>
          <w:tcPr>
            <w:tcW w:w="1216" w:type="dxa"/>
            <w:tcBorders>
              <w:top w:val="single" w:sz="4" w:space="0" w:color="auto"/>
              <w:left w:val="single" w:sz="4" w:space="0" w:color="auto"/>
              <w:bottom w:val="single" w:sz="4" w:space="0" w:color="auto"/>
              <w:right w:val="single" w:sz="4" w:space="0" w:color="auto"/>
            </w:tcBorders>
            <w:hideMark/>
          </w:tcPr>
          <w:p w14:paraId="4AE0E217" w14:textId="77777777" w:rsidR="00F17312" w:rsidRDefault="00F17312" w:rsidP="00F17312">
            <w:pPr>
              <w:pStyle w:val="TAL"/>
              <w:jc w:val="center"/>
            </w:pPr>
            <w:r>
              <w:t>M</w:t>
            </w:r>
          </w:p>
        </w:tc>
        <w:tc>
          <w:tcPr>
            <w:tcW w:w="1235" w:type="dxa"/>
            <w:tcBorders>
              <w:top w:val="single" w:sz="4" w:space="0" w:color="auto"/>
              <w:left w:val="single" w:sz="4" w:space="0" w:color="auto"/>
              <w:bottom w:val="single" w:sz="4" w:space="0" w:color="auto"/>
              <w:right w:val="single" w:sz="4" w:space="0" w:color="auto"/>
            </w:tcBorders>
            <w:hideMark/>
          </w:tcPr>
          <w:p w14:paraId="304E5842" w14:textId="77777777" w:rsidR="00F17312" w:rsidRDefault="00F17312" w:rsidP="00F17312">
            <w:pPr>
              <w:pStyle w:val="TAL"/>
              <w:jc w:val="center"/>
            </w:pPr>
            <w:r>
              <w:rPr>
                <w:rFonts w:cs="Arial"/>
              </w:rPr>
              <w:t>T</w:t>
            </w:r>
          </w:p>
        </w:tc>
        <w:tc>
          <w:tcPr>
            <w:tcW w:w="1227" w:type="dxa"/>
            <w:tcBorders>
              <w:top w:val="single" w:sz="4" w:space="0" w:color="auto"/>
              <w:left w:val="single" w:sz="4" w:space="0" w:color="auto"/>
              <w:bottom w:val="single" w:sz="4" w:space="0" w:color="auto"/>
              <w:right w:val="single" w:sz="4" w:space="0" w:color="auto"/>
            </w:tcBorders>
            <w:hideMark/>
          </w:tcPr>
          <w:p w14:paraId="489CB5E4" w14:textId="77777777" w:rsidR="00F17312" w:rsidRDefault="00F17312" w:rsidP="00F17312">
            <w:pPr>
              <w:pStyle w:val="TAL"/>
              <w:jc w:val="center"/>
            </w:pPr>
            <w:r>
              <w:rPr>
                <w:rFonts w:cs="Arial"/>
                <w:lang w:eastAsia="zh-CN"/>
              </w:rPr>
              <w:t>T</w:t>
            </w:r>
          </w:p>
        </w:tc>
        <w:tc>
          <w:tcPr>
            <w:tcW w:w="1231" w:type="dxa"/>
            <w:tcBorders>
              <w:top w:val="single" w:sz="4" w:space="0" w:color="auto"/>
              <w:left w:val="single" w:sz="4" w:space="0" w:color="auto"/>
              <w:bottom w:val="single" w:sz="4" w:space="0" w:color="auto"/>
              <w:right w:val="single" w:sz="4" w:space="0" w:color="auto"/>
            </w:tcBorders>
            <w:hideMark/>
          </w:tcPr>
          <w:p w14:paraId="3EFAC478" w14:textId="77777777" w:rsidR="00F17312" w:rsidRDefault="00F17312" w:rsidP="00F17312">
            <w:pPr>
              <w:pStyle w:val="TAL"/>
              <w:jc w:val="center"/>
              <w:rPr>
                <w:lang w:eastAsia="zh-CN"/>
              </w:rPr>
            </w:pPr>
            <w:r>
              <w:rPr>
                <w:rFonts w:cs="Arial"/>
              </w:rPr>
              <w:t>F</w:t>
            </w:r>
          </w:p>
        </w:tc>
        <w:tc>
          <w:tcPr>
            <w:tcW w:w="1241" w:type="dxa"/>
            <w:tcBorders>
              <w:top w:val="single" w:sz="4" w:space="0" w:color="auto"/>
              <w:left w:val="single" w:sz="4" w:space="0" w:color="auto"/>
              <w:bottom w:val="single" w:sz="4" w:space="0" w:color="auto"/>
              <w:right w:val="single" w:sz="4" w:space="0" w:color="auto"/>
            </w:tcBorders>
            <w:hideMark/>
          </w:tcPr>
          <w:p w14:paraId="355004DD" w14:textId="77777777" w:rsidR="00F17312" w:rsidRDefault="00F17312" w:rsidP="00F17312">
            <w:pPr>
              <w:pStyle w:val="TAL"/>
              <w:jc w:val="center"/>
            </w:pPr>
            <w:r>
              <w:rPr>
                <w:rFonts w:cs="Arial"/>
                <w:lang w:eastAsia="zh-CN"/>
              </w:rPr>
              <w:t>T</w:t>
            </w:r>
          </w:p>
        </w:tc>
      </w:tr>
      <w:tr w:rsidR="00F17312" w14:paraId="51D56D20" w14:textId="77777777" w:rsidTr="004535DD">
        <w:trPr>
          <w:cantSplit/>
          <w:jc w:val="center"/>
        </w:trPr>
        <w:tc>
          <w:tcPr>
            <w:tcW w:w="3481" w:type="dxa"/>
            <w:tcBorders>
              <w:top w:val="single" w:sz="4" w:space="0" w:color="auto"/>
              <w:left w:val="single" w:sz="4" w:space="0" w:color="auto"/>
              <w:bottom w:val="single" w:sz="4" w:space="0" w:color="auto"/>
              <w:right w:val="single" w:sz="4" w:space="0" w:color="auto"/>
            </w:tcBorders>
            <w:hideMark/>
          </w:tcPr>
          <w:p w14:paraId="6274FEBE" w14:textId="77777777" w:rsidR="00F17312" w:rsidRDefault="00F17312" w:rsidP="00F17312">
            <w:pPr>
              <w:pStyle w:val="TAL"/>
              <w:rPr>
                <w:rFonts w:ascii="Courier New" w:hAnsi="Courier New" w:cs="Courier New"/>
                <w:lang w:eastAsia="zh-CN"/>
              </w:rPr>
            </w:pPr>
            <w:r>
              <w:rPr>
                <w:rFonts w:ascii="Courier New" w:hAnsi="Courier New" w:cs="Courier New"/>
                <w:lang w:eastAsia="zh-CN"/>
              </w:rPr>
              <w:t>nFProfileList</w:t>
            </w:r>
          </w:p>
        </w:tc>
        <w:tc>
          <w:tcPr>
            <w:tcW w:w="1216" w:type="dxa"/>
            <w:tcBorders>
              <w:top w:val="single" w:sz="4" w:space="0" w:color="auto"/>
              <w:left w:val="single" w:sz="4" w:space="0" w:color="auto"/>
              <w:bottom w:val="single" w:sz="4" w:space="0" w:color="auto"/>
              <w:right w:val="single" w:sz="4" w:space="0" w:color="auto"/>
            </w:tcBorders>
            <w:hideMark/>
          </w:tcPr>
          <w:p w14:paraId="3D5DBAE1" w14:textId="77777777" w:rsidR="00F17312" w:rsidRDefault="00F17312" w:rsidP="00F17312">
            <w:pPr>
              <w:pStyle w:val="TAC"/>
              <w:rPr>
                <w:lang w:eastAsia="zh-CN"/>
              </w:rPr>
            </w:pPr>
            <w:r>
              <w:rPr>
                <w:lang w:eastAsia="zh-CN"/>
              </w:rPr>
              <w:t>CM</w:t>
            </w:r>
          </w:p>
        </w:tc>
        <w:tc>
          <w:tcPr>
            <w:tcW w:w="1235" w:type="dxa"/>
            <w:tcBorders>
              <w:top w:val="single" w:sz="4" w:space="0" w:color="auto"/>
              <w:left w:val="single" w:sz="4" w:space="0" w:color="auto"/>
              <w:bottom w:val="single" w:sz="4" w:space="0" w:color="auto"/>
              <w:right w:val="single" w:sz="4" w:space="0" w:color="auto"/>
            </w:tcBorders>
            <w:hideMark/>
          </w:tcPr>
          <w:p w14:paraId="4FD72D3E" w14:textId="77777777" w:rsidR="00F17312" w:rsidRDefault="00F17312" w:rsidP="00F17312">
            <w:pPr>
              <w:pStyle w:val="TAC"/>
              <w:rPr>
                <w:lang w:eastAsia="zh-CN"/>
              </w:rPr>
            </w:pPr>
            <w:r>
              <w:rPr>
                <w:rFonts w:cs="Arial"/>
              </w:rPr>
              <w:t>T</w:t>
            </w:r>
          </w:p>
        </w:tc>
        <w:tc>
          <w:tcPr>
            <w:tcW w:w="1227" w:type="dxa"/>
            <w:tcBorders>
              <w:top w:val="single" w:sz="4" w:space="0" w:color="auto"/>
              <w:left w:val="single" w:sz="4" w:space="0" w:color="auto"/>
              <w:bottom w:val="single" w:sz="4" w:space="0" w:color="auto"/>
              <w:right w:val="single" w:sz="4" w:space="0" w:color="auto"/>
            </w:tcBorders>
            <w:hideMark/>
          </w:tcPr>
          <w:p w14:paraId="0CEF85C2" w14:textId="77777777" w:rsidR="00F17312" w:rsidRDefault="00F17312" w:rsidP="00F17312">
            <w:pPr>
              <w:pStyle w:val="TAC"/>
              <w:rPr>
                <w:lang w:eastAsia="zh-CN"/>
              </w:rPr>
            </w:pPr>
            <w:r>
              <w:rPr>
                <w:rFonts w:cs="Arial"/>
                <w:lang w:eastAsia="zh-CN"/>
              </w:rPr>
              <w:t>T</w:t>
            </w:r>
          </w:p>
        </w:tc>
        <w:tc>
          <w:tcPr>
            <w:tcW w:w="1231" w:type="dxa"/>
            <w:tcBorders>
              <w:top w:val="single" w:sz="4" w:space="0" w:color="auto"/>
              <w:left w:val="single" w:sz="4" w:space="0" w:color="auto"/>
              <w:bottom w:val="single" w:sz="4" w:space="0" w:color="auto"/>
              <w:right w:val="single" w:sz="4" w:space="0" w:color="auto"/>
            </w:tcBorders>
            <w:hideMark/>
          </w:tcPr>
          <w:p w14:paraId="5BEB1BF9" w14:textId="77777777" w:rsidR="00F17312" w:rsidRDefault="00F17312" w:rsidP="00F17312">
            <w:pPr>
              <w:pStyle w:val="TAC"/>
              <w:rPr>
                <w:lang w:eastAsia="zh-CN"/>
              </w:rPr>
            </w:pPr>
            <w:r>
              <w:rPr>
                <w:rFonts w:cs="Arial"/>
              </w:rPr>
              <w:t>F</w:t>
            </w:r>
          </w:p>
        </w:tc>
        <w:tc>
          <w:tcPr>
            <w:tcW w:w="1241" w:type="dxa"/>
            <w:tcBorders>
              <w:top w:val="single" w:sz="4" w:space="0" w:color="auto"/>
              <w:left w:val="single" w:sz="4" w:space="0" w:color="auto"/>
              <w:bottom w:val="single" w:sz="4" w:space="0" w:color="auto"/>
              <w:right w:val="single" w:sz="4" w:space="0" w:color="auto"/>
            </w:tcBorders>
            <w:hideMark/>
          </w:tcPr>
          <w:p w14:paraId="659CF7A5" w14:textId="77777777" w:rsidR="00F17312" w:rsidRDefault="00F17312" w:rsidP="00F17312">
            <w:pPr>
              <w:pStyle w:val="TAC"/>
              <w:rPr>
                <w:lang w:eastAsia="zh-CN"/>
              </w:rPr>
            </w:pPr>
            <w:r>
              <w:rPr>
                <w:rFonts w:cs="Arial"/>
                <w:lang w:eastAsia="zh-CN"/>
              </w:rPr>
              <w:t>T</w:t>
            </w:r>
          </w:p>
        </w:tc>
      </w:tr>
      <w:tr w:rsidR="00F17312" w14:paraId="0F8BEDAC" w14:textId="77777777" w:rsidTr="004535DD">
        <w:trPr>
          <w:cantSplit/>
          <w:jc w:val="center"/>
        </w:trPr>
        <w:tc>
          <w:tcPr>
            <w:tcW w:w="3481" w:type="dxa"/>
            <w:tcBorders>
              <w:top w:val="single" w:sz="4" w:space="0" w:color="auto"/>
              <w:left w:val="single" w:sz="4" w:space="0" w:color="auto"/>
              <w:bottom w:val="single" w:sz="4" w:space="0" w:color="auto"/>
              <w:right w:val="single" w:sz="4" w:space="0" w:color="auto"/>
            </w:tcBorders>
            <w:hideMark/>
          </w:tcPr>
          <w:p w14:paraId="03C84BF5" w14:textId="77777777" w:rsidR="00F17312" w:rsidRDefault="00F17312" w:rsidP="00F17312">
            <w:pPr>
              <w:pStyle w:val="TAL"/>
              <w:rPr>
                <w:rFonts w:ascii="Courier New" w:hAnsi="Courier New" w:cs="Courier New"/>
                <w:lang w:eastAsia="zh-CN"/>
              </w:rPr>
            </w:pPr>
            <w:r>
              <w:rPr>
                <w:rFonts w:ascii="Courier New" w:hAnsi="Courier New" w:cs="Courier New"/>
                <w:lang w:eastAsia="zh-CN"/>
              </w:rPr>
              <w:t>cNSIIdList</w:t>
            </w:r>
          </w:p>
        </w:tc>
        <w:tc>
          <w:tcPr>
            <w:tcW w:w="1216" w:type="dxa"/>
            <w:tcBorders>
              <w:top w:val="single" w:sz="4" w:space="0" w:color="auto"/>
              <w:left w:val="single" w:sz="4" w:space="0" w:color="auto"/>
              <w:bottom w:val="single" w:sz="4" w:space="0" w:color="auto"/>
              <w:right w:val="single" w:sz="4" w:space="0" w:color="auto"/>
            </w:tcBorders>
            <w:hideMark/>
          </w:tcPr>
          <w:p w14:paraId="361695A0" w14:textId="6BBEEB53" w:rsidR="00F17312" w:rsidRDefault="00595B19" w:rsidP="00F17312">
            <w:pPr>
              <w:pStyle w:val="TAC"/>
              <w:rPr>
                <w:lang w:eastAsia="zh-CN"/>
              </w:rPr>
            </w:pPr>
            <w:r>
              <w:rPr>
                <w:lang w:eastAsia="zh-CN"/>
              </w:rPr>
              <w:t>C</w:t>
            </w:r>
            <w:r w:rsidR="00F17312">
              <w:rPr>
                <w:lang w:eastAsia="zh-CN"/>
              </w:rPr>
              <w:t>O</w:t>
            </w:r>
          </w:p>
        </w:tc>
        <w:tc>
          <w:tcPr>
            <w:tcW w:w="1235" w:type="dxa"/>
            <w:tcBorders>
              <w:top w:val="single" w:sz="4" w:space="0" w:color="auto"/>
              <w:left w:val="single" w:sz="4" w:space="0" w:color="auto"/>
              <w:bottom w:val="single" w:sz="4" w:space="0" w:color="auto"/>
              <w:right w:val="single" w:sz="4" w:space="0" w:color="auto"/>
            </w:tcBorders>
            <w:hideMark/>
          </w:tcPr>
          <w:p w14:paraId="1B76E7A1" w14:textId="77777777" w:rsidR="00F17312" w:rsidRDefault="00F17312" w:rsidP="00F17312">
            <w:pPr>
              <w:pStyle w:val="TAC"/>
              <w:rPr>
                <w:lang w:eastAsia="zh-CN"/>
              </w:rPr>
            </w:pPr>
            <w:r>
              <w:rPr>
                <w:rFonts w:cs="Arial"/>
              </w:rPr>
              <w:t>T</w:t>
            </w:r>
          </w:p>
        </w:tc>
        <w:tc>
          <w:tcPr>
            <w:tcW w:w="1227" w:type="dxa"/>
            <w:tcBorders>
              <w:top w:val="single" w:sz="4" w:space="0" w:color="auto"/>
              <w:left w:val="single" w:sz="4" w:space="0" w:color="auto"/>
              <w:bottom w:val="single" w:sz="4" w:space="0" w:color="auto"/>
              <w:right w:val="single" w:sz="4" w:space="0" w:color="auto"/>
            </w:tcBorders>
            <w:hideMark/>
          </w:tcPr>
          <w:p w14:paraId="3BA0D06C" w14:textId="77777777" w:rsidR="00F17312" w:rsidRDefault="00F17312" w:rsidP="00F17312">
            <w:pPr>
              <w:pStyle w:val="TAC"/>
              <w:rPr>
                <w:lang w:eastAsia="zh-CN"/>
              </w:rPr>
            </w:pPr>
            <w:r>
              <w:rPr>
                <w:rFonts w:cs="Arial"/>
                <w:lang w:eastAsia="zh-CN"/>
              </w:rPr>
              <w:t>T</w:t>
            </w:r>
          </w:p>
        </w:tc>
        <w:tc>
          <w:tcPr>
            <w:tcW w:w="1231" w:type="dxa"/>
            <w:tcBorders>
              <w:top w:val="single" w:sz="4" w:space="0" w:color="auto"/>
              <w:left w:val="single" w:sz="4" w:space="0" w:color="auto"/>
              <w:bottom w:val="single" w:sz="4" w:space="0" w:color="auto"/>
              <w:right w:val="single" w:sz="4" w:space="0" w:color="auto"/>
            </w:tcBorders>
            <w:hideMark/>
          </w:tcPr>
          <w:p w14:paraId="23689D45" w14:textId="77777777" w:rsidR="00F17312" w:rsidRDefault="00F17312" w:rsidP="00F17312">
            <w:pPr>
              <w:pStyle w:val="TAC"/>
              <w:rPr>
                <w:lang w:eastAsia="zh-CN"/>
              </w:rPr>
            </w:pPr>
            <w:r>
              <w:rPr>
                <w:rFonts w:cs="Arial"/>
              </w:rPr>
              <w:t>F</w:t>
            </w:r>
          </w:p>
        </w:tc>
        <w:tc>
          <w:tcPr>
            <w:tcW w:w="1241" w:type="dxa"/>
            <w:tcBorders>
              <w:top w:val="single" w:sz="4" w:space="0" w:color="auto"/>
              <w:left w:val="single" w:sz="4" w:space="0" w:color="auto"/>
              <w:bottom w:val="single" w:sz="4" w:space="0" w:color="auto"/>
              <w:right w:val="single" w:sz="4" w:space="0" w:color="auto"/>
            </w:tcBorders>
            <w:hideMark/>
          </w:tcPr>
          <w:p w14:paraId="7F663854" w14:textId="77777777" w:rsidR="00F17312" w:rsidRDefault="00F17312" w:rsidP="00F17312">
            <w:pPr>
              <w:pStyle w:val="TAC"/>
              <w:rPr>
                <w:lang w:eastAsia="zh-CN"/>
              </w:rPr>
            </w:pPr>
            <w:r>
              <w:rPr>
                <w:rFonts w:cs="Arial"/>
                <w:lang w:eastAsia="zh-CN"/>
              </w:rPr>
              <w:t>T</w:t>
            </w:r>
          </w:p>
        </w:tc>
      </w:tr>
      <w:tr w:rsidR="00610405" w14:paraId="0BAD8B2E" w14:textId="77777777" w:rsidTr="004535DD">
        <w:trPr>
          <w:cantSplit/>
          <w:jc w:val="center"/>
        </w:trPr>
        <w:tc>
          <w:tcPr>
            <w:tcW w:w="3481" w:type="dxa"/>
            <w:tcBorders>
              <w:top w:val="single" w:sz="4" w:space="0" w:color="auto"/>
              <w:left w:val="single" w:sz="4" w:space="0" w:color="auto"/>
              <w:bottom w:val="single" w:sz="4" w:space="0" w:color="auto"/>
              <w:right w:val="single" w:sz="4" w:space="0" w:color="auto"/>
            </w:tcBorders>
          </w:tcPr>
          <w:p w14:paraId="30B0EA58" w14:textId="10959E49" w:rsidR="00610405" w:rsidRDefault="00610405" w:rsidP="00610405">
            <w:pPr>
              <w:pStyle w:val="TAL"/>
              <w:rPr>
                <w:rFonts w:ascii="Courier New" w:hAnsi="Courier New" w:cs="Courier New"/>
                <w:lang w:eastAsia="zh-CN"/>
              </w:rPr>
            </w:pPr>
            <w:r>
              <w:rPr>
                <w:rFonts w:ascii="Courier New" w:hAnsi="Courier New" w:cs="Courier New"/>
                <w:lang w:eastAsia="zh-CN"/>
              </w:rPr>
              <w:t>nrfInfo</w:t>
            </w:r>
          </w:p>
        </w:tc>
        <w:tc>
          <w:tcPr>
            <w:tcW w:w="1216" w:type="dxa"/>
            <w:tcBorders>
              <w:top w:val="single" w:sz="4" w:space="0" w:color="auto"/>
              <w:left w:val="single" w:sz="4" w:space="0" w:color="auto"/>
              <w:bottom w:val="single" w:sz="4" w:space="0" w:color="auto"/>
              <w:right w:val="single" w:sz="4" w:space="0" w:color="auto"/>
            </w:tcBorders>
          </w:tcPr>
          <w:p w14:paraId="0E1AFC3A" w14:textId="56E6020D" w:rsidR="00610405" w:rsidRDefault="00610405" w:rsidP="00610405">
            <w:pPr>
              <w:pStyle w:val="TAC"/>
              <w:rPr>
                <w:lang w:eastAsia="zh-CN"/>
              </w:rPr>
            </w:pPr>
            <w:r>
              <w:rPr>
                <w:lang w:eastAsia="zh-CN"/>
              </w:rPr>
              <w:t>O</w:t>
            </w:r>
          </w:p>
        </w:tc>
        <w:tc>
          <w:tcPr>
            <w:tcW w:w="1235" w:type="dxa"/>
            <w:tcBorders>
              <w:top w:val="single" w:sz="4" w:space="0" w:color="auto"/>
              <w:left w:val="single" w:sz="4" w:space="0" w:color="auto"/>
              <w:bottom w:val="single" w:sz="4" w:space="0" w:color="auto"/>
              <w:right w:val="single" w:sz="4" w:space="0" w:color="auto"/>
            </w:tcBorders>
          </w:tcPr>
          <w:p w14:paraId="3C4AF0C5" w14:textId="50E99B04" w:rsidR="00610405" w:rsidRDefault="00610405" w:rsidP="00610405">
            <w:pPr>
              <w:pStyle w:val="TAC"/>
              <w:rPr>
                <w:rFonts w:cs="Arial"/>
              </w:rPr>
            </w:pPr>
            <w:r>
              <w:rPr>
                <w:rFonts w:cs="Arial"/>
              </w:rPr>
              <w:t>T</w:t>
            </w:r>
          </w:p>
        </w:tc>
        <w:tc>
          <w:tcPr>
            <w:tcW w:w="1227" w:type="dxa"/>
            <w:tcBorders>
              <w:top w:val="single" w:sz="4" w:space="0" w:color="auto"/>
              <w:left w:val="single" w:sz="4" w:space="0" w:color="auto"/>
              <w:bottom w:val="single" w:sz="4" w:space="0" w:color="auto"/>
              <w:right w:val="single" w:sz="4" w:space="0" w:color="auto"/>
            </w:tcBorders>
          </w:tcPr>
          <w:p w14:paraId="22039C25" w14:textId="2CECD0AE" w:rsidR="00610405" w:rsidRDefault="00610405" w:rsidP="00610405">
            <w:pPr>
              <w:pStyle w:val="TAC"/>
              <w:rPr>
                <w:rFonts w:cs="Arial"/>
                <w:lang w:eastAsia="zh-CN"/>
              </w:rPr>
            </w:pPr>
            <w:r>
              <w:rPr>
                <w:rFonts w:cs="Arial"/>
                <w:lang w:eastAsia="zh-CN"/>
              </w:rPr>
              <w:t>T</w:t>
            </w:r>
          </w:p>
        </w:tc>
        <w:tc>
          <w:tcPr>
            <w:tcW w:w="1231" w:type="dxa"/>
            <w:tcBorders>
              <w:top w:val="single" w:sz="4" w:space="0" w:color="auto"/>
              <w:left w:val="single" w:sz="4" w:space="0" w:color="auto"/>
              <w:bottom w:val="single" w:sz="4" w:space="0" w:color="auto"/>
              <w:right w:val="single" w:sz="4" w:space="0" w:color="auto"/>
            </w:tcBorders>
          </w:tcPr>
          <w:p w14:paraId="7F8A0477" w14:textId="140E7017" w:rsidR="00610405" w:rsidRDefault="00610405" w:rsidP="00610405">
            <w:pPr>
              <w:pStyle w:val="TAC"/>
              <w:rPr>
                <w:rFonts w:cs="Arial"/>
              </w:rPr>
            </w:pPr>
            <w:r>
              <w:rPr>
                <w:rFonts w:cs="Arial"/>
              </w:rPr>
              <w:t>F</w:t>
            </w:r>
          </w:p>
        </w:tc>
        <w:tc>
          <w:tcPr>
            <w:tcW w:w="1241" w:type="dxa"/>
            <w:tcBorders>
              <w:top w:val="single" w:sz="4" w:space="0" w:color="auto"/>
              <w:left w:val="single" w:sz="4" w:space="0" w:color="auto"/>
              <w:bottom w:val="single" w:sz="4" w:space="0" w:color="auto"/>
              <w:right w:val="single" w:sz="4" w:space="0" w:color="auto"/>
            </w:tcBorders>
          </w:tcPr>
          <w:p w14:paraId="6CDA3EF1" w14:textId="08EEE3C6" w:rsidR="00610405" w:rsidRDefault="00610405" w:rsidP="00610405">
            <w:pPr>
              <w:pStyle w:val="TAC"/>
              <w:rPr>
                <w:rFonts w:cs="Arial"/>
                <w:lang w:eastAsia="zh-CN"/>
              </w:rPr>
            </w:pPr>
            <w:r>
              <w:rPr>
                <w:rFonts w:cs="Arial"/>
                <w:lang w:eastAsia="zh-CN"/>
              </w:rPr>
              <w:t>T</w:t>
            </w:r>
          </w:p>
        </w:tc>
      </w:tr>
    </w:tbl>
    <w:p w14:paraId="06299C68" w14:textId="60510E7F" w:rsidR="00F17312" w:rsidRDefault="00F17312" w:rsidP="00F17312">
      <w:pPr>
        <w:pStyle w:val="Heading4"/>
      </w:pPr>
      <w:bookmarkStart w:id="1915" w:name="_Toc59182793"/>
      <w:bookmarkStart w:id="1916" w:name="_Toc59184259"/>
      <w:bookmarkStart w:id="1917" w:name="_Toc59195194"/>
      <w:bookmarkStart w:id="1918" w:name="_Toc59439621"/>
      <w:bookmarkStart w:id="1919" w:name="_Toc67990044"/>
      <w:r>
        <w:t>5.3.10.3</w:t>
      </w:r>
      <w:r>
        <w:tab/>
        <w:t>Attribute constraints</w:t>
      </w:r>
      <w:bookmarkEnd w:id="1915"/>
      <w:bookmarkEnd w:id="1916"/>
      <w:bookmarkEnd w:id="1917"/>
      <w:bookmarkEnd w:id="1918"/>
      <w:bookmarkEnd w:id="1919"/>
    </w:p>
    <w:p w14:paraId="20A612CD" w14:textId="77777777" w:rsidR="00F17312" w:rsidRPr="00F17312" w:rsidRDefault="00F17312" w:rsidP="00F17312">
      <w:pPr>
        <w:pStyle w:val="TH"/>
      </w:pPr>
    </w:p>
    <w:tbl>
      <w:tblPr>
        <w:tblW w:w="0" w:type="auto"/>
        <w:jc w:val="center"/>
        <w:tblLayout w:type="fixed"/>
        <w:tblLook w:val="01E0" w:firstRow="1" w:lastRow="1" w:firstColumn="1" w:lastColumn="1" w:noHBand="0" w:noVBand="0"/>
      </w:tblPr>
      <w:tblGrid>
        <w:gridCol w:w="3149"/>
        <w:gridCol w:w="5701"/>
      </w:tblGrid>
      <w:tr w:rsidR="00F17312" w14:paraId="381EC3F4" w14:textId="77777777" w:rsidTr="004535DD">
        <w:trPr>
          <w:cantSplit/>
          <w:jc w:val="center"/>
        </w:trPr>
        <w:tc>
          <w:tcPr>
            <w:tcW w:w="3149" w:type="dxa"/>
            <w:tcBorders>
              <w:top w:val="single" w:sz="4" w:space="0" w:color="auto"/>
              <w:left w:val="single" w:sz="4" w:space="0" w:color="auto"/>
              <w:bottom w:val="single" w:sz="4" w:space="0" w:color="auto"/>
              <w:right w:val="single" w:sz="4" w:space="0" w:color="auto"/>
            </w:tcBorders>
            <w:shd w:val="clear" w:color="auto" w:fill="D9D9D9"/>
            <w:hideMark/>
          </w:tcPr>
          <w:p w14:paraId="0561E8BF" w14:textId="77777777" w:rsidR="00F17312" w:rsidRDefault="00F17312" w:rsidP="00F17312">
            <w:pPr>
              <w:pStyle w:val="TAH"/>
            </w:pPr>
            <w:r>
              <w:t>Name</w:t>
            </w:r>
          </w:p>
        </w:tc>
        <w:tc>
          <w:tcPr>
            <w:tcW w:w="5701" w:type="dxa"/>
            <w:tcBorders>
              <w:top w:val="single" w:sz="4" w:space="0" w:color="auto"/>
              <w:left w:val="single" w:sz="4" w:space="0" w:color="auto"/>
              <w:bottom w:val="single" w:sz="4" w:space="0" w:color="auto"/>
              <w:right w:val="single" w:sz="4" w:space="0" w:color="auto"/>
            </w:tcBorders>
            <w:shd w:val="clear" w:color="auto" w:fill="D9D9D9"/>
            <w:hideMark/>
          </w:tcPr>
          <w:p w14:paraId="182AAC40" w14:textId="77777777" w:rsidR="00F17312" w:rsidRDefault="00F17312" w:rsidP="00F17312">
            <w:pPr>
              <w:pStyle w:val="TAH"/>
            </w:pPr>
            <w:r>
              <w:t>Definition</w:t>
            </w:r>
          </w:p>
        </w:tc>
      </w:tr>
      <w:tr w:rsidR="00F17312" w14:paraId="54EDE1B1" w14:textId="77777777" w:rsidTr="004535DD">
        <w:trPr>
          <w:cantSplit/>
          <w:jc w:val="center"/>
        </w:trPr>
        <w:tc>
          <w:tcPr>
            <w:tcW w:w="3149" w:type="dxa"/>
            <w:tcBorders>
              <w:top w:val="single" w:sz="4" w:space="0" w:color="auto"/>
              <w:left w:val="single" w:sz="4" w:space="0" w:color="auto"/>
              <w:bottom w:val="single" w:sz="4" w:space="0" w:color="auto"/>
              <w:right w:val="single" w:sz="4" w:space="0" w:color="auto"/>
            </w:tcBorders>
            <w:hideMark/>
          </w:tcPr>
          <w:p w14:paraId="026A41E7" w14:textId="40A55E90" w:rsidR="00F17312" w:rsidRDefault="00F17312" w:rsidP="00F17312">
            <w:pPr>
              <w:pStyle w:val="TAL"/>
              <w:rPr>
                <w:rFonts w:ascii="Courier New" w:hAnsi="Courier New" w:cs="Courier New"/>
                <w:lang w:eastAsia="zh-CN"/>
              </w:rPr>
            </w:pPr>
            <w:r>
              <w:rPr>
                <w:rFonts w:ascii="Courier New" w:hAnsi="Courier New" w:cs="Courier New"/>
                <w:lang w:eastAsia="zh-CN"/>
              </w:rPr>
              <w:t xml:space="preserve">nfProfileList </w:t>
            </w:r>
            <w:r>
              <w:rPr>
                <w:rFonts w:cs="Arial"/>
                <w:lang w:eastAsia="zh-CN"/>
              </w:rPr>
              <w:t>S</w:t>
            </w:r>
          </w:p>
        </w:tc>
        <w:tc>
          <w:tcPr>
            <w:tcW w:w="5701" w:type="dxa"/>
            <w:tcBorders>
              <w:top w:val="single" w:sz="4" w:space="0" w:color="auto"/>
              <w:left w:val="single" w:sz="4" w:space="0" w:color="auto"/>
              <w:bottom w:val="single" w:sz="4" w:space="0" w:color="auto"/>
              <w:right w:val="single" w:sz="4" w:space="0" w:color="auto"/>
            </w:tcBorders>
            <w:hideMark/>
          </w:tcPr>
          <w:p w14:paraId="416EDBAA" w14:textId="77777777" w:rsidR="00F17312" w:rsidRDefault="00F17312" w:rsidP="00F17312">
            <w:pPr>
              <w:pStyle w:val="TAL"/>
            </w:pPr>
            <w:r>
              <w:rPr>
                <w:lang w:eastAsia="zh-CN"/>
              </w:rPr>
              <w:t>Condition: NF profile is registered and deregistered by management system.</w:t>
            </w:r>
          </w:p>
        </w:tc>
      </w:tr>
      <w:tr w:rsidR="00F17312" w14:paraId="237F754A" w14:textId="77777777" w:rsidTr="004535DD">
        <w:trPr>
          <w:cantSplit/>
          <w:jc w:val="center"/>
        </w:trPr>
        <w:tc>
          <w:tcPr>
            <w:tcW w:w="3149" w:type="dxa"/>
            <w:tcBorders>
              <w:top w:val="single" w:sz="4" w:space="0" w:color="auto"/>
              <w:left w:val="single" w:sz="4" w:space="0" w:color="auto"/>
              <w:bottom w:val="single" w:sz="4" w:space="0" w:color="auto"/>
              <w:right w:val="single" w:sz="4" w:space="0" w:color="auto"/>
            </w:tcBorders>
            <w:hideMark/>
          </w:tcPr>
          <w:p w14:paraId="44F82CCD" w14:textId="0C6D761F" w:rsidR="00F17312" w:rsidRDefault="00595B19" w:rsidP="00F17312">
            <w:pPr>
              <w:pStyle w:val="TAL"/>
              <w:rPr>
                <w:rFonts w:ascii="Courier New" w:hAnsi="Courier New" w:cs="Courier New"/>
                <w:lang w:eastAsia="zh-CN"/>
              </w:rPr>
            </w:pPr>
            <w:r>
              <w:rPr>
                <w:rFonts w:ascii="Courier New" w:hAnsi="Courier New" w:cs="Courier New"/>
                <w:lang w:eastAsia="zh-CN"/>
              </w:rPr>
              <w:t>cN</w:t>
            </w:r>
            <w:r w:rsidR="00F17312">
              <w:rPr>
                <w:rFonts w:ascii="Courier New" w:hAnsi="Courier New" w:cs="Courier New"/>
                <w:lang w:eastAsia="zh-CN"/>
              </w:rPr>
              <w:t xml:space="preserve">SIIdList </w:t>
            </w:r>
            <w:r w:rsidR="00F17312">
              <w:rPr>
                <w:rFonts w:cs="Arial"/>
                <w:lang w:eastAsia="zh-CN"/>
              </w:rPr>
              <w:t>S</w:t>
            </w:r>
          </w:p>
        </w:tc>
        <w:tc>
          <w:tcPr>
            <w:tcW w:w="5701" w:type="dxa"/>
            <w:tcBorders>
              <w:top w:val="single" w:sz="4" w:space="0" w:color="auto"/>
              <w:left w:val="single" w:sz="4" w:space="0" w:color="auto"/>
              <w:bottom w:val="single" w:sz="4" w:space="0" w:color="auto"/>
              <w:right w:val="single" w:sz="4" w:space="0" w:color="auto"/>
            </w:tcBorders>
            <w:hideMark/>
          </w:tcPr>
          <w:p w14:paraId="7FDB84B8" w14:textId="6EF8E68F" w:rsidR="00F17312" w:rsidRDefault="00F17312" w:rsidP="00F17312">
            <w:pPr>
              <w:pStyle w:val="TAL"/>
              <w:rPr>
                <w:lang w:eastAsia="zh-CN"/>
              </w:rPr>
            </w:pPr>
            <w:r>
              <w:rPr>
                <w:lang w:eastAsia="zh-CN"/>
              </w:rPr>
              <w:t>Condition: Network slicing feature is supported</w:t>
            </w:r>
            <w:r w:rsidR="00595B19">
              <w:rPr>
                <w:lang w:eastAsia="zh-CN"/>
              </w:rPr>
              <w:t xml:space="preserve"> and </w:t>
            </w:r>
            <w:r w:rsidR="00595B19">
              <w:t>the NSI ID is configured for identifying the Core Network part of a Network Slice instance when multiple Network Slice instances of the same Network Slice are deployed, and there is a need to differentiate between them in the 5GC</w:t>
            </w:r>
            <w:r>
              <w:rPr>
                <w:lang w:eastAsia="zh-CN"/>
              </w:rPr>
              <w:t>.</w:t>
            </w:r>
          </w:p>
        </w:tc>
      </w:tr>
    </w:tbl>
    <w:p w14:paraId="10E5F0BC" w14:textId="77777777" w:rsidR="00F17312" w:rsidRDefault="00F17312" w:rsidP="00F17312">
      <w:bookmarkStart w:id="1920" w:name="_Toc59182794"/>
      <w:bookmarkStart w:id="1921" w:name="_Toc59184260"/>
      <w:bookmarkStart w:id="1922" w:name="_Toc59195195"/>
      <w:bookmarkStart w:id="1923" w:name="_Toc59439622"/>
      <w:bookmarkStart w:id="1924" w:name="_Toc67990045"/>
    </w:p>
    <w:p w14:paraId="6BC367D4" w14:textId="77777777" w:rsidR="00F17312" w:rsidRDefault="00F17312" w:rsidP="00F17312">
      <w:pPr>
        <w:pStyle w:val="Heading4"/>
      </w:pPr>
      <w:r>
        <w:rPr>
          <w:lang w:eastAsia="zh-CN"/>
        </w:rPr>
        <w:t>5</w:t>
      </w:r>
      <w:r>
        <w:t>.3.10.4</w:t>
      </w:r>
      <w:r>
        <w:tab/>
        <w:t>Notifications</w:t>
      </w:r>
      <w:bookmarkEnd w:id="1920"/>
      <w:bookmarkEnd w:id="1921"/>
      <w:bookmarkEnd w:id="1922"/>
      <w:bookmarkEnd w:id="1923"/>
      <w:bookmarkEnd w:id="1924"/>
    </w:p>
    <w:p w14:paraId="427328F3" w14:textId="77777777" w:rsidR="00F17312" w:rsidRDefault="00F17312" w:rsidP="00F17312">
      <w:pPr>
        <w:rPr>
          <w:b/>
        </w:rPr>
      </w:pPr>
      <w:r>
        <w:t xml:space="preserve">The common notifications defined in subclause </w:t>
      </w:r>
      <w:r>
        <w:rPr>
          <w:lang w:eastAsia="zh-CN"/>
        </w:rPr>
        <w:t>5.5</w:t>
      </w:r>
      <w:r>
        <w:t xml:space="preserve"> are valid for this IOC, without exceptions or additions.</w:t>
      </w:r>
    </w:p>
    <w:p w14:paraId="56F6D2B5" w14:textId="77777777" w:rsidR="00F17312" w:rsidRDefault="00F17312" w:rsidP="00F17312">
      <w:pPr>
        <w:pStyle w:val="Heading3"/>
        <w:rPr>
          <w:rFonts w:cs="Arial"/>
          <w:lang w:eastAsia="zh-CN"/>
        </w:rPr>
      </w:pPr>
      <w:bookmarkStart w:id="1925" w:name="_Toc59182795"/>
      <w:bookmarkStart w:id="1926" w:name="_Toc59184261"/>
      <w:bookmarkStart w:id="1927" w:name="_Toc59195196"/>
      <w:bookmarkStart w:id="1928" w:name="_Toc59439623"/>
      <w:bookmarkStart w:id="1929" w:name="_Toc67990046"/>
      <w:r>
        <w:rPr>
          <w:rFonts w:cs="Arial"/>
          <w:lang w:eastAsia="zh-CN"/>
        </w:rPr>
        <w:t>5.3.11</w:t>
      </w:r>
      <w:r>
        <w:rPr>
          <w:rFonts w:cs="Arial"/>
          <w:lang w:eastAsia="zh-CN"/>
        </w:rPr>
        <w:tab/>
      </w:r>
      <w:r>
        <w:rPr>
          <w:rFonts w:ascii="Courier New" w:hAnsi="Courier New"/>
        </w:rPr>
        <w:t>NSSFFunction</w:t>
      </w:r>
      <w:bookmarkEnd w:id="1925"/>
      <w:bookmarkEnd w:id="1926"/>
      <w:bookmarkEnd w:id="1927"/>
      <w:bookmarkEnd w:id="1928"/>
      <w:bookmarkEnd w:id="1929"/>
    </w:p>
    <w:p w14:paraId="55FE6130" w14:textId="77777777" w:rsidR="00F17312" w:rsidRDefault="00F17312" w:rsidP="00F17312">
      <w:pPr>
        <w:pStyle w:val="Heading4"/>
      </w:pPr>
      <w:bookmarkStart w:id="1930" w:name="_Toc59182796"/>
      <w:bookmarkStart w:id="1931" w:name="_Toc59184262"/>
      <w:bookmarkStart w:id="1932" w:name="_Toc59195197"/>
      <w:bookmarkStart w:id="1933" w:name="_Toc59439624"/>
      <w:bookmarkStart w:id="1934" w:name="_Toc67990047"/>
      <w:r>
        <w:rPr>
          <w:lang w:eastAsia="zh-CN"/>
        </w:rPr>
        <w:t>5.3</w:t>
      </w:r>
      <w:r>
        <w:t>.11.1</w:t>
      </w:r>
      <w:r>
        <w:tab/>
        <w:t>Definition</w:t>
      </w:r>
      <w:bookmarkEnd w:id="1930"/>
      <w:bookmarkEnd w:id="1931"/>
      <w:bookmarkEnd w:id="1932"/>
      <w:bookmarkEnd w:id="1933"/>
      <w:bookmarkEnd w:id="1934"/>
    </w:p>
    <w:p w14:paraId="1AE35CCF" w14:textId="26315763" w:rsidR="00F17312" w:rsidRDefault="00F17312" w:rsidP="00F17312">
      <w:r>
        <w:t xml:space="preserve">This IOC represents the NSSF function in 5GC. For more information about the NSSF, see TS 23.501 [2]. </w:t>
      </w:r>
    </w:p>
    <w:p w14:paraId="1F6C3A08" w14:textId="77777777" w:rsidR="00F17312" w:rsidRDefault="00F17312" w:rsidP="00F17312">
      <w:pPr>
        <w:pStyle w:val="Heading4"/>
      </w:pPr>
      <w:bookmarkStart w:id="1935" w:name="_Toc59182797"/>
      <w:bookmarkStart w:id="1936" w:name="_Toc59184263"/>
      <w:bookmarkStart w:id="1937" w:name="_Toc59195198"/>
      <w:bookmarkStart w:id="1938" w:name="_Toc59439625"/>
      <w:bookmarkStart w:id="1939" w:name="_Toc67990048"/>
      <w:r>
        <w:lastRenderedPageBreak/>
        <w:t>5.3.11.2</w:t>
      </w:r>
      <w:r>
        <w:tab/>
        <w:t>Attributes</w:t>
      </w:r>
      <w:bookmarkEnd w:id="1935"/>
      <w:bookmarkEnd w:id="1936"/>
      <w:bookmarkEnd w:id="1937"/>
      <w:bookmarkEnd w:id="1938"/>
      <w:bookmarkEnd w:id="1939"/>
    </w:p>
    <w:p w14:paraId="15FB0DAA" w14:textId="63AB77F6" w:rsidR="00F17312" w:rsidRDefault="00F17312" w:rsidP="00F17312">
      <w:r>
        <w:t>The NSSFFunction IOC includes attributes inherited from ManagedFunction IOC (defined in TS 28.622[30]) and the following attributes:</w:t>
      </w:r>
    </w:p>
    <w:p w14:paraId="4426053D" w14:textId="77777777" w:rsidR="00F17312" w:rsidRDefault="00F17312" w:rsidP="00F17312">
      <w:pPr>
        <w:pStyle w:val="TH"/>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489"/>
        <w:gridCol w:w="1213"/>
        <w:gridCol w:w="1234"/>
        <w:gridCol w:w="1225"/>
        <w:gridCol w:w="1229"/>
        <w:gridCol w:w="1241"/>
      </w:tblGrid>
      <w:tr w:rsidR="00F17312" w14:paraId="4290A19B" w14:textId="77777777" w:rsidTr="004535DD">
        <w:trPr>
          <w:cantSplit/>
          <w:jc w:val="center"/>
        </w:trPr>
        <w:tc>
          <w:tcPr>
            <w:tcW w:w="3489" w:type="dxa"/>
            <w:tcBorders>
              <w:top w:val="single" w:sz="4" w:space="0" w:color="auto"/>
              <w:left w:val="single" w:sz="4" w:space="0" w:color="auto"/>
              <w:bottom w:val="single" w:sz="4" w:space="0" w:color="auto"/>
              <w:right w:val="single" w:sz="4" w:space="0" w:color="auto"/>
            </w:tcBorders>
            <w:shd w:val="pct10" w:color="auto" w:fill="FFFFFF"/>
            <w:hideMark/>
          </w:tcPr>
          <w:p w14:paraId="5B47F48B" w14:textId="77777777" w:rsidR="00F17312" w:rsidRDefault="00F17312" w:rsidP="00F17312">
            <w:pPr>
              <w:pStyle w:val="TAH"/>
            </w:pPr>
            <w:r>
              <w:t>Attribute name</w:t>
            </w:r>
          </w:p>
        </w:tc>
        <w:tc>
          <w:tcPr>
            <w:tcW w:w="1213" w:type="dxa"/>
            <w:tcBorders>
              <w:top w:val="single" w:sz="4" w:space="0" w:color="auto"/>
              <w:left w:val="single" w:sz="4" w:space="0" w:color="auto"/>
              <w:bottom w:val="single" w:sz="4" w:space="0" w:color="auto"/>
              <w:right w:val="single" w:sz="4" w:space="0" w:color="auto"/>
            </w:tcBorders>
            <w:shd w:val="pct10" w:color="auto" w:fill="FFFFFF"/>
            <w:hideMark/>
          </w:tcPr>
          <w:p w14:paraId="727D64C4" w14:textId="5E59317E" w:rsidR="00F17312" w:rsidRDefault="00F17312" w:rsidP="00F17312">
            <w:pPr>
              <w:pStyle w:val="TAH"/>
            </w:pPr>
            <w:r>
              <w:t>S</w:t>
            </w:r>
          </w:p>
        </w:tc>
        <w:tc>
          <w:tcPr>
            <w:tcW w:w="1234" w:type="dxa"/>
            <w:tcBorders>
              <w:top w:val="single" w:sz="4" w:space="0" w:color="auto"/>
              <w:left w:val="single" w:sz="4" w:space="0" w:color="auto"/>
              <w:bottom w:val="single" w:sz="4" w:space="0" w:color="auto"/>
              <w:right w:val="single" w:sz="4" w:space="0" w:color="auto"/>
            </w:tcBorders>
            <w:shd w:val="pct10" w:color="auto" w:fill="FFFFFF"/>
            <w:hideMark/>
          </w:tcPr>
          <w:p w14:paraId="4F8F9F19" w14:textId="77777777" w:rsidR="00F17312" w:rsidRDefault="00F17312" w:rsidP="00F17312">
            <w:pPr>
              <w:pStyle w:val="TAH"/>
            </w:pPr>
            <w:r>
              <w:t>isReadable</w:t>
            </w:r>
          </w:p>
        </w:tc>
        <w:tc>
          <w:tcPr>
            <w:tcW w:w="1225" w:type="dxa"/>
            <w:tcBorders>
              <w:top w:val="single" w:sz="4" w:space="0" w:color="auto"/>
              <w:left w:val="single" w:sz="4" w:space="0" w:color="auto"/>
              <w:bottom w:val="single" w:sz="4" w:space="0" w:color="auto"/>
              <w:right w:val="single" w:sz="4" w:space="0" w:color="auto"/>
            </w:tcBorders>
            <w:shd w:val="pct10" w:color="auto" w:fill="FFFFFF"/>
            <w:hideMark/>
          </w:tcPr>
          <w:p w14:paraId="53D77180" w14:textId="77777777" w:rsidR="00F17312" w:rsidRDefault="00F17312" w:rsidP="00F17312">
            <w:pPr>
              <w:pStyle w:val="TAH"/>
            </w:pPr>
            <w:r>
              <w:t>isWritable</w:t>
            </w:r>
          </w:p>
        </w:tc>
        <w:tc>
          <w:tcPr>
            <w:tcW w:w="1229" w:type="dxa"/>
            <w:tcBorders>
              <w:top w:val="single" w:sz="4" w:space="0" w:color="auto"/>
              <w:left w:val="single" w:sz="4" w:space="0" w:color="auto"/>
              <w:bottom w:val="single" w:sz="4" w:space="0" w:color="auto"/>
              <w:right w:val="single" w:sz="4" w:space="0" w:color="auto"/>
            </w:tcBorders>
            <w:shd w:val="pct10" w:color="auto" w:fill="FFFFFF"/>
            <w:hideMark/>
          </w:tcPr>
          <w:p w14:paraId="0B2A192A" w14:textId="77777777" w:rsidR="00F17312" w:rsidRDefault="00F17312" w:rsidP="00F17312">
            <w:pPr>
              <w:pStyle w:val="TAH"/>
            </w:pPr>
            <w:r>
              <w:rPr>
                <w:rFonts w:cs="Arial"/>
                <w:bCs/>
                <w:szCs w:val="18"/>
              </w:rPr>
              <w:t>isInvariant</w:t>
            </w:r>
          </w:p>
        </w:tc>
        <w:tc>
          <w:tcPr>
            <w:tcW w:w="1241" w:type="dxa"/>
            <w:tcBorders>
              <w:top w:val="single" w:sz="4" w:space="0" w:color="auto"/>
              <w:left w:val="single" w:sz="4" w:space="0" w:color="auto"/>
              <w:bottom w:val="single" w:sz="4" w:space="0" w:color="auto"/>
              <w:right w:val="single" w:sz="4" w:space="0" w:color="auto"/>
            </w:tcBorders>
            <w:shd w:val="pct10" w:color="auto" w:fill="FFFFFF"/>
            <w:hideMark/>
          </w:tcPr>
          <w:p w14:paraId="691415AE" w14:textId="77777777" w:rsidR="00F17312" w:rsidRDefault="00F17312" w:rsidP="00F17312">
            <w:pPr>
              <w:pStyle w:val="TAH"/>
            </w:pPr>
            <w:r>
              <w:t>isNotifyable</w:t>
            </w:r>
          </w:p>
        </w:tc>
      </w:tr>
      <w:tr w:rsidR="00F17312" w14:paraId="1169749C" w14:textId="77777777" w:rsidTr="004535DD">
        <w:trPr>
          <w:cantSplit/>
          <w:jc w:val="center"/>
        </w:trPr>
        <w:tc>
          <w:tcPr>
            <w:tcW w:w="3489" w:type="dxa"/>
            <w:tcBorders>
              <w:top w:val="single" w:sz="4" w:space="0" w:color="auto"/>
              <w:left w:val="single" w:sz="4" w:space="0" w:color="auto"/>
              <w:bottom w:val="single" w:sz="4" w:space="0" w:color="auto"/>
              <w:right w:val="single" w:sz="4" w:space="0" w:color="auto"/>
            </w:tcBorders>
            <w:hideMark/>
          </w:tcPr>
          <w:p w14:paraId="419498A4" w14:textId="4DF22916" w:rsidR="00F17312" w:rsidRDefault="00003D31" w:rsidP="00F17312">
            <w:pPr>
              <w:pStyle w:val="TAL"/>
              <w:rPr>
                <w:rFonts w:ascii="Courier New" w:hAnsi="Courier New" w:cs="Courier New"/>
                <w:lang w:eastAsia="zh-CN"/>
              </w:rPr>
            </w:pPr>
            <w:r w:rsidRPr="00003D31">
              <w:rPr>
                <w:rFonts w:ascii="Courier New" w:hAnsi="Courier New" w:cs="Courier New"/>
                <w:lang w:eastAsia="zh-CN"/>
              </w:rPr>
              <w:t>pLMNInfoList</w:t>
            </w:r>
          </w:p>
        </w:tc>
        <w:tc>
          <w:tcPr>
            <w:tcW w:w="1213" w:type="dxa"/>
            <w:tcBorders>
              <w:top w:val="single" w:sz="4" w:space="0" w:color="auto"/>
              <w:left w:val="single" w:sz="4" w:space="0" w:color="auto"/>
              <w:bottom w:val="single" w:sz="4" w:space="0" w:color="auto"/>
              <w:right w:val="single" w:sz="4" w:space="0" w:color="auto"/>
            </w:tcBorders>
            <w:hideMark/>
          </w:tcPr>
          <w:p w14:paraId="7CB0A38A" w14:textId="77777777" w:rsidR="00F17312" w:rsidRDefault="00F17312" w:rsidP="00F17312">
            <w:pPr>
              <w:pStyle w:val="TAL"/>
              <w:jc w:val="center"/>
            </w:pPr>
            <w:r>
              <w:t>M</w:t>
            </w:r>
          </w:p>
        </w:tc>
        <w:tc>
          <w:tcPr>
            <w:tcW w:w="1234" w:type="dxa"/>
            <w:tcBorders>
              <w:top w:val="single" w:sz="4" w:space="0" w:color="auto"/>
              <w:left w:val="single" w:sz="4" w:space="0" w:color="auto"/>
              <w:bottom w:val="single" w:sz="4" w:space="0" w:color="auto"/>
              <w:right w:val="single" w:sz="4" w:space="0" w:color="auto"/>
            </w:tcBorders>
            <w:hideMark/>
          </w:tcPr>
          <w:p w14:paraId="1F7EEEC7" w14:textId="77777777" w:rsidR="00F17312" w:rsidRDefault="00F17312" w:rsidP="00F17312">
            <w:pPr>
              <w:pStyle w:val="TAL"/>
              <w:jc w:val="center"/>
            </w:pPr>
            <w:r>
              <w:rPr>
                <w:rFonts w:cs="Arial"/>
              </w:rPr>
              <w:t>T</w:t>
            </w:r>
          </w:p>
        </w:tc>
        <w:tc>
          <w:tcPr>
            <w:tcW w:w="1225" w:type="dxa"/>
            <w:tcBorders>
              <w:top w:val="single" w:sz="4" w:space="0" w:color="auto"/>
              <w:left w:val="single" w:sz="4" w:space="0" w:color="auto"/>
              <w:bottom w:val="single" w:sz="4" w:space="0" w:color="auto"/>
              <w:right w:val="single" w:sz="4" w:space="0" w:color="auto"/>
            </w:tcBorders>
            <w:hideMark/>
          </w:tcPr>
          <w:p w14:paraId="639B15B1" w14:textId="77777777" w:rsidR="00F17312" w:rsidRDefault="00F17312" w:rsidP="00F17312">
            <w:pPr>
              <w:pStyle w:val="TAL"/>
              <w:jc w:val="center"/>
            </w:pPr>
            <w:r>
              <w:rPr>
                <w:rFonts w:cs="Arial"/>
                <w:lang w:eastAsia="zh-CN"/>
              </w:rPr>
              <w:t>T</w:t>
            </w:r>
          </w:p>
        </w:tc>
        <w:tc>
          <w:tcPr>
            <w:tcW w:w="1229" w:type="dxa"/>
            <w:tcBorders>
              <w:top w:val="single" w:sz="4" w:space="0" w:color="auto"/>
              <w:left w:val="single" w:sz="4" w:space="0" w:color="auto"/>
              <w:bottom w:val="single" w:sz="4" w:space="0" w:color="auto"/>
              <w:right w:val="single" w:sz="4" w:space="0" w:color="auto"/>
            </w:tcBorders>
            <w:hideMark/>
          </w:tcPr>
          <w:p w14:paraId="4F9C197E" w14:textId="77777777" w:rsidR="00F17312" w:rsidRDefault="00F17312" w:rsidP="00F17312">
            <w:pPr>
              <w:pStyle w:val="TAL"/>
              <w:jc w:val="center"/>
              <w:rPr>
                <w:lang w:eastAsia="zh-CN"/>
              </w:rPr>
            </w:pPr>
            <w:r>
              <w:rPr>
                <w:rFonts w:cs="Arial"/>
              </w:rPr>
              <w:t>F</w:t>
            </w:r>
          </w:p>
        </w:tc>
        <w:tc>
          <w:tcPr>
            <w:tcW w:w="1241" w:type="dxa"/>
            <w:tcBorders>
              <w:top w:val="single" w:sz="4" w:space="0" w:color="auto"/>
              <w:left w:val="single" w:sz="4" w:space="0" w:color="auto"/>
              <w:bottom w:val="single" w:sz="4" w:space="0" w:color="auto"/>
              <w:right w:val="single" w:sz="4" w:space="0" w:color="auto"/>
            </w:tcBorders>
            <w:hideMark/>
          </w:tcPr>
          <w:p w14:paraId="328AC9B8" w14:textId="77777777" w:rsidR="00F17312" w:rsidRDefault="00F17312" w:rsidP="00F17312">
            <w:pPr>
              <w:pStyle w:val="TAL"/>
              <w:jc w:val="center"/>
            </w:pPr>
            <w:r>
              <w:rPr>
                <w:rFonts w:cs="Arial"/>
                <w:lang w:eastAsia="zh-CN"/>
              </w:rPr>
              <w:t>T</w:t>
            </w:r>
          </w:p>
        </w:tc>
      </w:tr>
      <w:tr w:rsidR="00F17312" w14:paraId="7C1BAD8A" w14:textId="77777777" w:rsidTr="004535DD">
        <w:trPr>
          <w:cantSplit/>
          <w:jc w:val="center"/>
        </w:trPr>
        <w:tc>
          <w:tcPr>
            <w:tcW w:w="3489" w:type="dxa"/>
            <w:tcBorders>
              <w:top w:val="single" w:sz="4" w:space="0" w:color="auto"/>
              <w:left w:val="single" w:sz="4" w:space="0" w:color="auto"/>
              <w:bottom w:val="single" w:sz="4" w:space="0" w:color="auto"/>
              <w:right w:val="single" w:sz="4" w:space="0" w:color="auto"/>
            </w:tcBorders>
            <w:hideMark/>
          </w:tcPr>
          <w:p w14:paraId="15AB3335" w14:textId="77777777" w:rsidR="00F17312" w:rsidRDefault="00F17312" w:rsidP="00F17312">
            <w:pPr>
              <w:pStyle w:val="TAL"/>
              <w:rPr>
                <w:rFonts w:ascii="Courier New" w:hAnsi="Courier New" w:cs="Courier New"/>
                <w:lang w:eastAsia="zh-CN"/>
              </w:rPr>
            </w:pPr>
            <w:r>
              <w:rPr>
                <w:rFonts w:ascii="Courier New" w:hAnsi="Courier New" w:cs="Courier New"/>
                <w:lang w:eastAsia="zh-CN"/>
              </w:rPr>
              <w:t>sBIFQDN</w:t>
            </w:r>
          </w:p>
        </w:tc>
        <w:tc>
          <w:tcPr>
            <w:tcW w:w="1213" w:type="dxa"/>
            <w:tcBorders>
              <w:top w:val="single" w:sz="4" w:space="0" w:color="auto"/>
              <w:left w:val="single" w:sz="4" w:space="0" w:color="auto"/>
              <w:bottom w:val="single" w:sz="4" w:space="0" w:color="auto"/>
              <w:right w:val="single" w:sz="4" w:space="0" w:color="auto"/>
            </w:tcBorders>
            <w:hideMark/>
          </w:tcPr>
          <w:p w14:paraId="63D82403" w14:textId="77777777" w:rsidR="00F17312" w:rsidRDefault="00F17312" w:rsidP="00F17312">
            <w:pPr>
              <w:pStyle w:val="TAL"/>
              <w:jc w:val="center"/>
            </w:pPr>
            <w:r>
              <w:t>M</w:t>
            </w:r>
          </w:p>
        </w:tc>
        <w:tc>
          <w:tcPr>
            <w:tcW w:w="1234" w:type="dxa"/>
            <w:tcBorders>
              <w:top w:val="single" w:sz="4" w:space="0" w:color="auto"/>
              <w:left w:val="single" w:sz="4" w:space="0" w:color="auto"/>
              <w:bottom w:val="single" w:sz="4" w:space="0" w:color="auto"/>
              <w:right w:val="single" w:sz="4" w:space="0" w:color="auto"/>
            </w:tcBorders>
            <w:hideMark/>
          </w:tcPr>
          <w:p w14:paraId="75EA63EC" w14:textId="77777777" w:rsidR="00F17312" w:rsidRDefault="00F17312" w:rsidP="00F17312">
            <w:pPr>
              <w:pStyle w:val="TAL"/>
              <w:jc w:val="center"/>
            </w:pPr>
            <w:r>
              <w:rPr>
                <w:rFonts w:cs="Arial"/>
              </w:rPr>
              <w:t>T</w:t>
            </w:r>
          </w:p>
        </w:tc>
        <w:tc>
          <w:tcPr>
            <w:tcW w:w="1225" w:type="dxa"/>
            <w:tcBorders>
              <w:top w:val="single" w:sz="4" w:space="0" w:color="auto"/>
              <w:left w:val="single" w:sz="4" w:space="0" w:color="auto"/>
              <w:bottom w:val="single" w:sz="4" w:space="0" w:color="auto"/>
              <w:right w:val="single" w:sz="4" w:space="0" w:color="auto"/>
            </w:tcBorders>
            <w:hideMark/>
          </w:tcPr>
          <w:p w14:paraId="3C0856F6" w14:textId="77777777" w:rsidR="00F17312" w:rsidRDefault="00F17312" w:rsidP="00F17312">
            <w:pPr>
              <w:pStyle w:val="TAL"/>
              <w:jc w:val="center"/>
            </w:pPr>
            <w:r>
              <w:rPr>
                <w:rFonts w:cs="Arial"/>
                <w:lang w:eastAsia="zh-CN"/>
              </w:rPr>
              <w:t>T</w:t>
            </w:r>
          </w:p>
        </w:tc>
        <w:tc>
          <w:tcPr>
            <w:tcW w:w="1229" w:type="dxa"/>
            <w:tcBorders>
              <w:top w:val="single" w:sz="4" w:space="0" w:color="auto"/>
              <w:left w:val="single" w:sz="4" w:space="0" w:color="auto"/>
              <w:bottom w:val="single" w:sz="4" w:space="0" w:color="auto"/>
              <w:right w:val="single" w:sz="4" w:space="0" w:color="auto"/>
            </w:tcBorders>
            <w:hideMark/>
          </w:tcPr>
          <w:p w14:paraId="26FCE985" w14:textId="77777777" w:rsidR="00F17312" w:rsidRDefault="00F17312" w:rsidP="00F17312">
            <w:pPr>
              <w:pStyle w:val="TAL"/>
              <w:jc w:val="center"/>
              <w:rPr>
                <w:lang w:eastAsia="zh-CN"/>
              </w:rPr>
            </w:pPr>
            <w:r>
              <w:rPr>
                <w:rFonts w:cs="Arial"/>
              </w:rPr>
              <w:t>F</w:t>
            </w:r>
          </w:p>
        </w:tc>
        <w:tc>
          <w:tcPr>
            <w:tcW w:w="1241" w:type="dxa"/>
            <w:tcBorders>
              <w:top w:val="single" w:sz="4" w:space="0" w:color="auto"/>
              <w:left w:val="single" w:sz="4" w:space="0" w:color="auto"/>
              <w:bottom w:val="single" w:sz="4" w:space="0" w:color="auto"/>
              <w:right w:val="single" w:sz="4" w:space="0" w:color="auto"/>
            </w:tcBorders>
            <w:hideMark/>
          </w:tcPr>
          <w:p w14:paraId="4F97581A" w14:textId="77777777" w:rsidR="00F17312" w:rsidRDefault="00F17312" w:rsidP="00F17312">
            <w:pPr>
              <w:pStyle w:val="TAL"/>
              <w:jc w:val="center"/>
            </w:pPr>
            <w:r>
              <w:rPr>
                <w:rFonts w:cs="Arial"/>
                <w:lang w:eastAsia="zh-CN"/>
              </w:rPr>
              <w:t>T</w:t>
            </w:r>
          </w:p>
        </w:tc>
      </w:tr>
      <w:tr w:rsidR="00F17312" w14:paraId="2722814C" w14:textId="77777777" w:rsidTr="004535DD">
        <w:trPr>
          <w:cantSplit/>
          <w:jc w:val="center"/>
        </w:trPr>
        <w:tc>
          <w:tcPr>
            <w:tcW w:w="3489" w:type="dxa"/>
            <w:tcBorders>
              <w:top w:val="single" w:sz="4" w:space="0" w:color="auto"/>
              <w:left w:val="single" w:sz="4" w:space="0" w:color="auto"/>
              <w:bottom w:val="single" w:sz="4" w:space="0" w:color="auto"/>
              <w:right w:val="single" w:sz="4" w:space="0" w:color="auto"/>
            </w:tcBorders>
            <w:hideMark/>
          </w:tcPr>
          <w:p w14:paraId="0E55CF7E" w14:textId="77777777" w:rsidR="00F17312" w:rsidRDefault="00F17312" w:rsidP="00F17312">
            <w:pPr>
              <w:pStyle w:val="TAL"/>
              <w:rPr>
                <w:rFonts w:ascii="Courier New" w:hAnsi="Courier New" w:cs="Courier New"/>
                <w:lang w:eastAsia="zh-CN"/>
              </w:rPr>
            </w:pPr>
            <w:r>
              <w:rPr>
                <w:rFonts w:ascii="Courier New" w:hAnsi="Courier New" w:cs="Courier New"/>
                <w:lang w:eastAsia="zh-CN"/>
              </w:rPr>
              <w:t>cNSIIdList</w:t>
            </w:r>
          </w:p>
        </w:tc>
        <w:tc>
          <w:tcPr>
            <w:tcW w:w="1213" w:type="dxa"/>
            <w:tcBorders>
              <w:top w:val="single" w:sz="4" w:space="0" w:color="auto"/>
              <w:left w:val="single" w:sz="4" w:space="0" w:color="auto"/>
              <w:bottom w:val="single" w:sz="4" w:space="0" w:color="auto"/>
              <w:right w:val="single" w:sz="4" w:space="0" w:color="auto"/>
            </w:tcBorders>
            <w:hideMark/>
          </w:tcPr>
          <w:p w14:paraId="0D05BF69" w14:textId="77777777" w:rsidR="00F17312" w:rsidRDefault="00F17312" w:rsidP="00F17312">
            <w:pPr>
              <w:pStyle w:val="TAC"/>
            </w:pPr>
            <w:r>
              <w:rPr>
                <w:lang w:eastAsia="zh-CN"/>
              </w:rPr>
              <w:t>O</w:t>
            </w:r>
          </w:p>
        </w:tc>
        <w:tc>
          <w:tcPr>
            <w:tcW w:w="1234" w:type="dxa"/>
            <w:tcBorders>
              <w:top w:val="single" w:sz="4" w:space="0" w:color="auto"/>
              <w:left w:val="single" w:sz="4" w:space="0" w:color="auto"/>
              <w:bottom w:val="single" w:sz="4" w:space="0" w:color="auto"/>
              <w:right w:val="single" w:sz="4" w:space="0" w:color="auto"/>
            </w:tcBorders>
            <w:hideMark/>
          </w:tcPr>
          <w:p w14:paraId="308CE02F" w14:textId="77777777" w:rsidR="00F17312" w:rsidRDefault="00F17312" w:rsidP="00F17312">
            <w:pPr>
              <w:pStyle w:val="TAC"/>
            </w:pPr>
            <w:r>
              <w:rPr>
                <w:rFonts w:cs="Arial"/>
              </w:rPr>
              <w:t>T</w:t>
            </w:r>
          </w:p>
        </w:tc>
        <w:tc>
          <w:tcPr>
            <w:tcW w:w="1225" w:type="dxa"/>
            <w:tcBorders>
              <w:top w:val="single" w:sz="4" w:space="0" w:color="auto"/>
              <w:left w:val="single" w:sz="4" w:space="0" w:color="auto"/>
              <w:bottom w:val="single" w:sz="4" w:space="0" w:color="auto"/>
              <w:right w:val="single" w:sz="4" w:space="0" w:color="auto"/>
            </w:tcBorders>
            <w:hideMark/>
          </w:tcPr>
          <w:p w14:paraId="27813807" w14:textId="77777777" w:rsidR="00F17312" w:rsidRDefault="00F17312" w:rsidP="00F17312">
            <w:pPr>
              <w:pStyle w:val="TAC"/>
            </w:pPr>
            <w:r>
              <w:rPr>
                <w:rFonts w:cs="Arial"/>
                <w:lang w:eastAsia="zh-CN"/>
              </w:rPr>
              <w:t>T</w:t>
            </w:r>
          </w:p>
        </w:tc>
        <w:tc>
          <w:tcPr>
            <w:tcW w:w="1229" w:type="dxa"/>
            <w:tcBorders>
              <w:top w:val="single" w:sz="4" w:space="0" w:color="auto"/>
              <w:left w:val="single" w:sz="4" w:space="0" w:color="auto"/>
              <w:bottom w:val="single" w:sz="4" w:space="0" w:color="auto"/>
              <w:right w:val="single" w:sz="4" w:space="0" w:color="auto"/>
            </w:tcBorders>
            <w:hideMark/>
          </w:tcPr>
          <w:p w14:paraId="234F2CED" w14:textId="77777777" w:rsidR="00F17312" w:rsidRDefault="00F17312" w:rsidP="00F17312">
            <w:pPr>
              <w:pStyle w:val="TAC"/>
              <w:rPr>
                <w:lang w:eastAsia="zh-CN"/>
              </w:rPr>
            </w:pPr>
            <w:r>
              <w:rPr>
                <w:rFonts w:cs="Arial"/>
              </w:rPr>
              <w:t>F</w:t>
            </w:r>
          </w:p>
        </w:tc>
        <w:tc>
          <w:tcPr>
            <w:tcW w:w="1241" w:type="dxa"/>
            <w:tcBorders>
              <w:top w:val="single" w:sz="4" w:space="0" w:color="auto"/>
              <w:left w:val="single" w:sz="4" w:space="0" w:color="auto"/>
              <w:bottom w:val="single" w:sz="4" w:space="0" w:color="auto"/>
              <w:right w:val="single" w:sz="4" w:space="0" w:color="auto"/>
            </w:tcBorders>
            <w:hideMark/>
          </w:tcPr>
          <w:p w14:paraId="2F7B4568" w14:textId="77777777" w:rsidR="00F17312" w:rsidRDefault="00F17312" w:rsidP="00F17312">
            <w:pPr>
              <w:pStyle w:val="TAC"/>
            </w:pPr>
            <w:r>
              <w:rPr>
                <w:rFonts w:cs="Arial"/>
                <w:lang w:eastAsia="zh-CN"/>
              </w:rPr>
              <w:t>T</w:t>
            </w:r>
          </w:p>
        </w:tc>
      </w:tr>
      <w:tr w:rsidR="00F17312" w14:paraId="30169E71" w14:textId="77777777" w:rsidTr="004535DD">
        <w:trPr>
          <w:cantSplit/>
          <w:jc w:val="center"/>
        </w:trPr>
        <w:tc>
          <w:tcPr>
            <w:tcW w:w="3489" w:type="dxa"/>
            <w:tcBorders>
              <w:top w:val="single" w:sz="4" w:space="0" w:color="auto"/>
              <w:left w:val="single" w:sz="4" w:space="0" w:color="auto"/>
              <w:bottom w:val="single" w:sz="4" w:space="0" w:color="auto"/>
              <w:right w:val="single" w:sz="4" w:space="0" w:color="auto"/>
            </w:tcBorders>
            <w:hideMark/>
          </w:tcPr>
          <w:p w14:paraId="71C70444" w14:textId="77777777" w:rsidR="00F17312" w:rsidRDefault="00F17312" w:rsidP="00F17312">
            <w:pPr>
              <w:pStyle w:val="TAL"/>
              <w:rPr>
                <w:rFonts w:ascii="Courier New" w:hAnsi="Courier New" w:cs="Courier New"/>
                <w:lang w:eastAsia="zh-CN"/>
              </w:rPr>
            </w:pPr>
            <w:r>
              <w:rPr>
                <w:rFonts w:ascii="Courier New" w:hAnsi="Courier New" w:cs="Courier New"/>
                <w:lang w:eastAsia="zh-CN"/>
              </w:rPr>
              <w:t>managedNFProfile</w:t>
            </w:r>
          </w:p>
        </w:tc>
        <w:tc>
          <w:tcPr>
            <w:tcW w:w="1213" w:type="dxa"/>
            <w:tcBorders>
              <w:top w:val="single" w:sz="4" w:space="0" w:color="auto"/>
              <w:left w:val="single" w:sz="4" w:space="0" w:color="auto"/>
              <w:bottom w:val="single" w:sz="4" w:space="0" w:color="auto"/>
              <w:right w:val="single" w:sz="4" w:space="0" w:color="auto"/>
            </w:tcBorders>
            <w:hideMark/>
          </w:tcPr>
          <w:p w14:paraId="7AFBA5BA" w14:textId="77777777" w:rsidR="00F17312" w:rsidRDefault="00F17312" w:rsidP="00F17312">
            <w:pPr>
              <w:pStyle w:val="TAC"/>
              <w:rPr>
                <w:lang w:eastAsia="zh-CN"/>
              </w:rPr>
            </w:pPr>
            <w:r>
              <w:t>M</w:t>
            </w:r>
          </w:p>
        </w:tc>
        <w:tc>
          <w:tcPr>
            <w:tcW w:w="1234" w:type="dxa"/>
            <w:tcBorders>
              <w:top w:val="single" w:sz="4" w:space="0" w:color="auto"/>
              <w:left w:val="single" w:sz="4" w:space="0" w:color="auto"/>
              <w:bottom w:val="single" w:sz="4" w:space="0" w:color="auto"/>
              <w:right w:val="single" w:sz="4" w:space="0" w:color="auto"/>
            </w:tcBorders>
            <w:hideMark/>
          </w:tcPr>
          <w:p w14:paraId="2311C8AF" w14:textId="77777777" w:rsidR="00F17312" w:rsidRDefault="00F17312" w:rsidP="00F17312">
            <w:pPr>
              <w:pStyle w:val="TAC"/>
              <w:rPr>
                <w:rFonts w:cs="Arial"/>
              </w:rPr>
            </w:pPr>
            <w:r>
              <w:rPr>
                <w:rFonts w:cs="Arial"/>
              </w:rPr>
              <w:t>T</w:t>
            </w:r>
          </w:p>
        </w:tc>
        <w:tc>
          <w:tcPr>
            <w:tcW w:w="1225" w:type="dxa"/>
            <w:tcBorders>
              <w:top w:val="single" w:sz="4" w:space="0" w:color="auto"/>
              <w:left w:val="single" w:sz="4" w:space="0" w:color="auto"/>
              <w:bottom w:val="single" w:sz="4" w:space="0" w:color="auto"/>
              <w:right w:val="single" w:sz="4" w:space="0" w:color="auto"/>
            </w:tcBorders>
            <w:hideMark/>
          </w:tcPr>
          <w:p w14:paraId="7C4C9BA4" w14:textId="77777777" w:rsidR="00F17312" w:rsidRDefault="00F17312" w:rsidP="00F17312">
            <w:pPr>
              <w:pStyle w:val="TAC"/>
              <w:rPr>
                <w:rFonts w:cs="Arial"/>
                <w:lang w:eastAsia="zh-CN"/>
              </w:rPr>
            </w:pPr>
            <w:r>
              <w:rPr>
                <w:rFonts w:cs="Arial"/>
                <w:lang w:eastAsia="zh-CN"/>
              </w:rPr>
              <w:t>T</w:t>
            </w:r>
          </w:p>
        </w:tc>
        <w:tc>
          <w:tcPr>
            <w:tcW w:w="1229" w:type="dxa"/>
            <w:tcBorders>
              <w:top w:val="single" w:sz="4" w:space="0" w:color="auto"/>
              <w:left w:val="single" w:sz="4" w:space="0" w:color="auto"/>
              <w:bottom w:val="single" w:sz="4" w:space="0" w:color="auto"/>
              <w:right w:val="single" w:sz="4" w:space="0" w:color="auto"/>
            </w:tcBorders>
            <w:hideMark/>
          </w:tcPr>
          <w:p w14:paraId="21FBDA04" w14:textId="77777777" w:rsidR="00F17312" w:rsidRDefault="00F17312" w:rsidP="00F17312">
            <w:pPr>
              <w:pStyle w:val="TAC"/>
              <w:rPr>
                <w:rFonts w:cs="Arial"/>
              </w:rPr>
            </w:pPr>
            <w:r>
              <w:rPr>
                <w:rFonts w:cs="Arial"/>
              </w:rPr>
              <w:t>F</w:t>
            </w:r>
          </w:p>
        </w:tc>
        <w:tc>
          <w:tcPr>
            <w:tcW w:w="1241" w:type="dxa"/>
            <w:tcBorders>
              <w:top w:val="single" w:sz="4" w:space="0" w:color="auto"/>
              <w:left w:val="single" w:sz="4" w:space="0" w:color="auto"/>
              <w:bottom w:val="single" w:sz="4" w:space="0" w:color="auto"/>
              <w:right w:val="single" w:sz="4" w:space="0" w:color="auto"/>
            </w:tcBorders>
            <w:hideMark/>
          </w:tcPr>
          <w:p w14:paraId="55E7939C" w14:textId="77777777" w:rsidR="00F17312" w:rsidRDefault="00F17312" w:rsidP="00F17312">
            <w:pPr>
              <w:pStyle w:val="TAC"/>
              <w:rPr>
                <w:rFonts w:cs="Arial"/>
                <w:lang w:eastAsia="zh-CN"/>
              </w:rPr>
            </w:pPr>
            <w:r>
              <w:rPr>
                <w:rFonts w:cs="Arial"/>
                <w:lang w:eastAsia="zh-CN"/>
              </w:rPr>
              <w:t>T</w:t>
            </w:r>
          </w:p>
        </w:tc>
      </w:tr>
      <w:tr w:rsidR="00F17312" w14:paraId="7EA0284D" w14:textId="77777777" w:rsidTr="004535DD">
        <w:trPr>
          <w:cantSplit/>
          <w:jc w:val="center"/>
        </w:trPr>
        <w:tc>
          <w:tcPr>
            <w:tcW w:w="3489" w:type="dxa"/>
            <w:tcBorders>
              <w:top w:val="single" w:sz="4" w:space="0" w:color="auto"/>
              <w:left w:val="single" w:sz="4" w:space="0" w:color="auto"/>
              <w:bottom w:val="single" w:sz="4" w:space="0" w:color="auto"/>
              <w:right w:val="single" w:sz="4" w:space="0" w:color="auto"/>
            </w:tcBorders>
            <w:hideMark/>
          </w:tcPr>
          <w:p w14:paraId="6EC91590" w14:textId="77777777" w:rsidR="00F17312" w:rsidRDefault="00F17312" w:rsidP="00F17312">
            <w:pPr>
              <w:pStyle w:val="TAL"/>
              <w:rPr>
                <w:rFonts w:ascii="Courier New" w:hAnsi="Courier New" w:cs="Courier New"/>
                <w:lang w:eastAsia="zh-CN"/>
              </w:rPr>
            </w:pPr>
            <w:r>
              <w:rPr>
                <w:rFonts w:ascii="Courier New" w:hAnsi="Courier New" w:cs="Courier New"/>
                <w:lang w:eastAsia="zh-CN"/>
              </w:rPr>
              <w:t>commModelList</w:t>
            </w:r>
          </w:p>
        </w:tc>
        <w:tc>
          <w:tcPr>
            <w:tcW w:w="1213" w:type="dxa"/>
            <w:tcBorders>
              <w:top w:val="single" w:sz="4" w:space="0" w:color="auto"/>
              <w:left w:val="single" w:sz="4" w:space="0" w:color="auto"/>
              <w:bottom w:val="single" w:sz="4" w:space="0" w:color="auto"/>
              <w:right w:val="single" w:sz="4" w:space="0" w:color="auto"/>
            </w:tcBorders>
            <w:hideMark/>
          </w:tcPr>
          <w:p w14:paraId="334D1E37" w14:textId="77777777" w:rsidR="00F17312" w:rsidRDefault="00F17312" w:rsidP="00F17312">
            <w:pPr>
              <w:pStyle w:val="TAC"/>
            </w:pPr>
            <w:r>
              <w:t>M</w:t>
            </w:r>
          </w:p>
        </w:tc>
        <w:tc>
          <w:tcPr>
            <w:tcW w:w="1234" w:type="dxa"/>
            <w:tcBorders>
              <w:top w:val="single" w:sz="4" w:space="0" w:color="auto"/>
              <w:left w:val="single" w:sz="4" w:space="0" w:color="auto"/>
              <w:bottom w:val="single" w:sz="4" w:space="0" w:color="auto"/>
              <w:right w:val="single" w:sz="4" w:space="0" w:color="auto"/>
            </w:tcBorders>
            <w:hideMark/>
          </w:tcPr>
          <w:p w14:paraId="308CE2D9" w14:textId="77777777" w:rsidR="00F17312" w:rsidRDefault="00F17312" w:rsidP="00F17312">
            <w:pPr>
              <w:pStyle w:val="TAC"/>
              <w:rPr>
                <w:rFonts w:cs="Arial"/>
              </w:rPr>
            </w:pPr>
            <w:r>
              <w:rPr>
                <w:rFonts w:cs="Arial"/>
              </w:rPr>
              <w:t>T</w:t>
            </w:r>
          </w:p>
        </w:tc>
        <w:tc>
          <w:tcPr>
            <w:tcW w:w="1225" w:type="dxa"/>
            <w:tcBorders>
              <w:top w:val="single" w:sz="4" w:space="0" w:color="auto"/>
              <w:left w:val="single" w:sz="4" w:space="0" w:color="auto"/>
              <w:bottom w:val="single" w:sz="4" w:space="0" w:color="auto"/>
              <w:right w:val="single" w:sz="4" w:space="0" w:color="auto"/>
            </w:tcBorders>
            <w:hideMark/>
          </w:tcPr>
          <w:p w14:paraId="27E76185" w14:textId="77777777" w:rsidR="00F17312" w:rsidRDefault="00F17312" w:rsidP="00F17312">
            <w:pPr>
              <w:pStyle w:val="TAC"/>
              <w:rPr>
                <w:rFonts w:cs="Arial"/>
                <w:lang w:eastAsia="zh-CN"/>
              </w:rPr>
            </w:pPr>
            <w:r>
              <w:rPr>
                <w:rFonts w:cs="Arial"/>
                <w:lang w:eastAsia="zh-CN"/>
              </w:rPr>
              <w:t>T</w:t>
            </w:r>
          </w:p>
        </w:tc>
        <w:tc>
          <w:tcPr>
            <w:tcW w:w="1229" w:type="dxa"/>
            <w:tcBorders>
              <w:top w:val="single" w:sz="4" w:space="0" w:color="auto"/>
              <w:left w:val="single" w:sz="4" w:space="0" w:color="auto"/>
              <w:bottom w:val="single" w:sz="4" w:space="0" w:color="auto"/>
              <w:right w:val="single" w:sz="4" w:space="0" w:color="auto"/>
            </w:tcBorders>
            <w:hideMark/>
          </w:tcPr>
          <w:p w14:paraId="7294F81D" w14:textId="77777777" w:rsidR="00F17312" w:rsidRDefault="00F17312" w:rsidP="00F17312">
            <w:pPr>
              <w:pStyle w:val="TAC"/>
              <w:rPr>
                <w:rFonts w:cs="Arial"/>
              </w:rPr>
            </w:pPr>
            <w:r>
              <w:rPr>
                <w:rFonts w:cs="Arial"/>
              </w:rPr>
              <w:t>F</w:t>
            </w:r>
          </w:p>
        </w:tc>
        <w:tc>
          <w:tcPr>
            <w:tcW w:w="1241" w:type="dxa"/>
            <w:tcBorders>
              <w:top w:val="single" w:sz="4" w:space="0" w:color="auto"/>
              <w:left w:val="single" w:sz="4" w:space="0" w:color="auto"/>
              <w:bottom w:val="single" w:sz="4" w:space="0" w:color="auto"/>
              <w:right w:val="single" w:sz="4" w:space="0" w:color="auto"/>
            </w:tcBorders>
            <w:hideMark/>
          </w:tcPr>
          <w:p w14:paraId="57FF77B4" w14:textId="77777777" w:rsidR="00F17312" w:rsidRDefault="00F17312" w:rsidP="00F17312">
            <w:pPr>
              <w:pStyle w:val="TAC"/>
              <w:rPr>
                <w:rFonts w:cs="Arial"/>
                <w:lang w:eastAsia="zh-CN"/>
              </w:rPr>
            </w:pPr>
            <w:r>
              <w:rPr>
                <w:rFonts w:cs="Arial"/>
                <w:lang w:eastAsia="zh-CN"/>
              </w:rPr>
              <w:t>T</w:t>
            </w:r>
          </w:p>
        </w:tc>
      </w:tr>
    </w:tbl>
    <w:p w14:paraId="1AD3B571" w14:textId="77777777" w:rsidR="00F17312" w:rsidRDefault="00F17312" w:rsidP="00F17312">
      <w:bookmarkStart w:id="1940" w:name="_Toc59182798"/>
      <w:bookmarkStart w:id="1941" w:name="_Toc59184264"/>
      <w:bookmarkStart w:id="1942" w:name="_Toc59195199"/>
      <w:bookmarkStart w:id="1943" w:name="_Toc59439626"/>
      <w:bookmarkStart w:id="1944" w:name="_Toc67990049"/>
    </w:p>
    <w:p w14:paraId="61371219" w14:textId="77777777" w:rsidR="00F17312" w:rsidRDefault="00F17312" w:rsidP="00F17312">
      <w:pPr>
        <w:pStyle w:val="Heading4"/>
      </w:pPr>
      <w:r>
        <w:rPr>
          <w:lang w:eastAsia="zh-CN"/>
        </w:rPr>
        <w:t>5.3.11.3</w:t>
      </w:r>
      <w:r>
        <w:rPr>
          <w:lang w:eastAsia="zh-CN"/>
        </w:rPr>
        <w:tab/>
      </w:r>
      <w:r>
        <w:t>Attribute constraints</w:t>
      </w:r>
      <w:bookmarkEnd w:id="1940"/>
      <w:bookmarkEnd w:id="1941"/>
      <w:bookmarkEnd w:id="1942"/>
      <w:bookmarkEnd w:id="1943"/>
      <w:bookmarkEnd w:id="1944"/>
    </w:p>
    <w:p w14:paraId="18BE3A4D" w14:textId="77777777" w:rsidR="00F17312" w:rsidRDefault="00F17312" w:rsidP="00F17312">
      <w:pPr>
        <w:rPr>
          <w:lang w:eastAsia="zh-CN"/>
        </w:rPr>
      </w:pPr>
      <w:r>
        <w:t>None.</w:t>
      </w:r>
    </w:p>
    <w:p w14:paraId="54CF610E" w14:textId="77777777" w:rsidR="00F17312" w:rsidRDefault="00F17312" w:rsidP="00F17312">
      <w:pPr>
        <w:pStyle w:val="Heading4"/>
      </w:pPr>
      <w:bookmarkStart w:id="1945" w:name="_Toc59182799"/>
      <w:bookmarkStart w:id="1946" w:name="_Toc59184265"/>
      <w:bookmarkStart w:id="1947" w:name="_Toc59195200"/>
      <w:bookmarkStart w:id="1948" w:name="_Toc59439627"/>
      <w:bookmarkStart w:id="1949" w:name="_Toc67990050"/>
      <w:r>
        <w:rPr>
          <w:lang w:eastAsia="zh-CN"/>
        </w:rPr>
        <w:t>5</w:t>
      </w:r>
      <w:r>
        <w:t>.3.11.4</w:t>
      </w:r>
      <w:r>
        <w:tab/>
        <w:t>Notifications</w:t>
      </w:r>
      <w:bookmarkEnd w:id="1945"/>
      <w:bookmarkEnd w:id="1946"/>
      <w:bookmarkEnd w:id="1947"/>
      <w:bookmarkEnd w:id="1948"/>
      <w:bookmarkEnd w:id="1949"/>
    </w:p>
    <w:p w14:paraId="32CB420F" w14:textId="77777777" w:rsidR="00F17312" w:rsidRDefault="00F17312" w:rsidP="00F17312">
      <w:pPr>
        <w:rPr>
          <w:lang w:eastAsia="zh-CN"/>
        </w:rPr>
      </w:pPr>
      <w:r>
        <w:t xml:space="preserve">The common notifications defined in subclause </w:t>
      </w:r>
      <w:r>
        <w:rPr>
          <w:lang w:eastAsia="zh-CN"/>
        </w:rPr>
        <w:t>5.5</w:t>
      </w:r>
      <w:r>
        <w:t xml:space="preserve"> are valid for this IOC, without exceptions or additions.</w:t>
      </w:r>
    </w:p>
    <w:p w14:paraId="3AB20979" w14:textId="77777777" w:rsidR="00F17312" w:rsidRDefault="00F17312" w:rsidP="00F17312">
      <w:pPr>
        <w:pStyle w:val="Heading3"/>
        <w:rPr>
          <w:rFonts w:cs="Arial"/>
          <w:lang w:eastAsia="zh-CN"/>
        </w:rPr>
      </w:pPr>
      <w:bookmarkStart w:id="1950" w:name="_Toc59182800"/>
      <w:bookmarkStart w:id="1951" w:name="_Toc59184266"/>
      <w:bookmarkStart w:id="1952" w:name="_Toc59195201"/>
      <w:bookmarkStart w:id="1953" w:name="_Toc59439628"/>
      <w:bookmarkStart w:id="1954" w:name="_Toc67990051"/>
      <w:r>
        <w:rPr>
          <w:rFonts w:cs="Arial"/>
          <w:lang w:eastAsia="zh-CN"/>
        </w:rPr>
        <w:t>5.3.12</w:t>
      </w:r>
      <w:r>
        <w:rPr>
          <w:rFonts w:cs="Arial"/>
          <w:lang w:eastAsia="zh-CN"/>
        </w:rPr>
        <w:tab/>
      </w:r>
      <w:r>
        <w:rPr>
          <w:rFonts w:ascii="Courier New" w:hAnsi="Courier New"/>
        </w:rPr>
        <w:t>AFFunction</w:t>
      </w:r>
      <w:bookmarkEnd w:id="1950"/>
      <w:bookmarkEnd w:id="1951"/>
      <w:bookmarkEnd w:id="1952"/>
      <w:bookmarkEnd w:id="1953"/>
      <w:bookmarkEnd w:id="1954"/>
    </w:p>
    <w:p w14:paraId="5B22407F" w14:textId="77777777" w:rsidR="00F17312" w:rsidRDefault="00F17312" w:rsidP="00F17312">
      <w:pPr>
        <w:pStyle w:val="Heading4"/>
      </w:pPr>
      <w:bookmarkStart w:id="1955" w:name="_Toc59182801"/>
      <w:bookmarkStart w:id="1956" w:name="_Toc59184267"/>
      <w:bookmarkStart w:id="1957" w:name="_Toc59195202"/>
      <w:bookmarkStart w:id="1958" w:name="_Toc59439629"/>
      <w:bookmarkStart w:id="1959" w:name="_Toc67990052"/>
      <w:r>
        <w:rPr>
          <w:lang w:eastAsia="zh-CN"/>
        </w:rPr>
        <w:t>5.3</w:t>
      </w:r>
      <w:r>
        <w:t>.12.1</w:t>
      </w:r>
      <w:r>
        <w:tab/>
        <w:t>Definition</w:t>
      </w:r>
      <w:bookmarkEnd w:id="1955"/>
      <w:bookmarkEnd w:id="1956"/>
      <w:bookmarkEnd w:id="1957"/>
      <w:bookmarkEnd w:id="1958"/>
      <w:bookmarkEnd w:id="1959"/>
    </w:p>
    <w:p w14:paraId="4C11244C" w14:textId="42FE95DF" w:rsidR="00F17312" w:rsidRDefault="00F17312" w:rsidP="00F17312">
      <w:r>
        <w:t>This IOC</w:t>
      </w:r>
      <w:r w:rsidR="00224DCC" w:rsidRPr="00224DCC">
        <w:t xml:space="preserve"> represents the trust AF function in 5GC. For more information about the AF, see TS 23.501 [2].</w:t>
      </w:r>
    </w:p>
    <w:p w14:paraId="2DA115BB" w14:textId="77777777" w:rsidR="00224DCC" w:rsidRDefault="00224DCC" w:rsidP="00224DCC">
      <w:pPr>
        <w:pStyle w:val="Heading4"/>
      </w:pPr>
      <w:r>
        <w:t>5.3.12.2</w:t>
      </w:r>
      <w:r>
        <w:tab/>
        <w:t>Attributes</w:t>
      </w:r>
    </w:p>
    <w:p w14:paraId="17CB8499" w14:textId="77777777" w:rsidR="00224DCC" w:rsidRDefault="00224DCC" w:rsidP="00224DCC">
      <w:r>
        <w:t>The AFFunction IOC includes attributes inherited from ManagedFunction IOC (defined in TS 28.622[30]) and the following attributes:</w:t>
      </w:r>
    </w:p>
    <w:tbl>
      <w:tblPr>
        <w:tblW w:w="96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489"/>
        <w:gridCol w:w="1213"/>
        <w:gridCol w:w="1234"/>
        <w:gridCol w:w="1225"/>
        <w:gridCol w:w="1229"/>
        <w:gridCol w:w="1241"/>
      </w:tblGrid>
      <w:tr w:rsidR="00224DCC" w14:paraId="277E4ABA" w14:textId="77777777" w:rsidTr="0022185A">
        <w:trPr>
          <w:cantSplit/>
          <w:jc w:val="center"/>
        </w:trPr>
        <w:tc>
          <w:tcPr>
            <w:tcW w:w="3489" w:type="dxa"/>
            <w:tcBorders>
              <w:top w:val="single" w:sz="4" w:space="0" w:color="auto"/>
              <w:left w:val="single" w:sz="4" w:space="0" w:color="auto"/>
              <w:bottom w:val="single" w:sz="4" w:space="0" w:color="auto"/>
              <w:right w:val="single" w:sz="4" w:space="0" w:color="auto"/>
            </w:tcBorders>
            <w:shd w:val="pct10" w:color="auto" w:fill="FFFFFF"/>
            <w:hideMark/>
          </w:tcPr>
          <w:p w14:paraId="75AA9701" w14:textId="77777777" w:rsidR="00224DCC" w:rsidRDefault="00224DCC" w:rsidP="0022185A">
            <w:pPr>
              <w:pStyle w:val="TAH"/>
            </w:pPr>
            <w:r>
              <w:t>Attribute name</w:t>
            </w:r>
          </w:p>
        </w:tc>
        <w:tc>
          <w:tcPr>
            <w:tcW w:w="1213" w:type="dxa"/>
            <w:tcBorders>
              <w:top w:val="single" w:sz="4" w:space="0" w:color="auto"/>
              <w:left w:val="single" w:sz="4" w:space="0" w:color="auto"/>
              <w:bottom w:val="single" w:sz="4" w:space="0" w:color="auto"/>
              <w:right w:val="single" w:sz="4" w:space="0" w:color="auto"/>
            </w:tcBorders>
            <w:shd w:val="pct10" w:color="auto" w:fill="FFFFFF"/>
            <w:hideMark/>
          </w:tcPr>
          <w:p w14:paraId="2C6FEEC3" w14:textId="77777777" w:rsidR="00224DCC" w:rsidRDefault="00224DCC" w:rsidP="0022185A">
            <w:pPr>
              <w:pStyle w:val="TAH"/>
            </w:pPr>
            <w:r>
              <w:t>S</w:t>
            </w:r>
          </w:p>
        </w:tc>
        <w:tc>
          <w:tcPr>
            <w:tcW w:w="1234" w:type="dxa"/>
            <w:tcBorders>
              <w:top w:val="single" w:sz="4" w:space="0" w:color="auto"/>
              <w:left w:val="single" w:sz="4" w:space="0" w:color="auto"/>
              <w:bottom w:val="single" w:sz="4" w:space="0" w:color="auto"/>
              <w:right w:val="single" w:sz="4" w:space="0" w:color="auto"/>
            </w:tcBorders>
            <w:shd w:val="pct10" w:color="auto" w:fill="FFFFFF"/>
            <w:hideMark/>
          </w:tcPr>
          <w:p w14:paraId="5D2769CF" w14:textId="77777777" w:rsidR="00224DCC" w:rsidRDefault="00224DCC" w:rsidP="0022185A">
            <w:pPr>
              <w:pStyle w:val="TAH"/>
            </w:pPr>
            <w:r>
              <w:t>isReadable</w:t>
            </w:r>
          </w:p>
        </w:tc>
        <w:tc>
          <w:tcPr>
            <w:tcW w:w="1225" w:type="dxa"/>
            <w:tcBorders>
              <w:top w:val="single" w:sz="4" w:space="0" w:color="auto"/>
              <w:left w:val="single" w:sz="4" w:space="0" w:color="auto"/>
              <w:bottom w:val="single" w:sz="4" w:space="0" w:color="auto"/>
              <w:right w:val="single" w:sz="4" w:space="0" w:color="auto"/>
            </w:tcBorders>
            <w:shd w:val="pct10" w:color="auto" w:fill="FFFFFF"/>
            <w:hideMark/>
          </w:tcPr>
          <w:p w14:paraId="4C13022A" w14:textId="77777777" w:rsidR="00224DCC" w:rsidRDefault="00224DCC" w:rsidP="0022185A">
            <w:pPr>
              <w:pStyle w:val="TAH"/>
            </w:pPr>
            <w:r>
              <w:t>isWritable</w:t>
            </w:r>
          </w:p>
        </w:tc>
        <w:tc>
          <w:tcPr>
            <w:tcW w:w="1229" w:type="dxa"/>
            <w:tcBorders>
              <w:top w:val="single" w:sz="4" w:space="0" w:color="auto"/>
              <w:left w:val="single" w:sz="4" w:space="0" w:color="auto"/>
              <w:bottom w:val="single" w:sz="4" w:space="0" w:color="auto"/>
              <w:right w:val="single" w:sz="4" w:space="0" w:color="auto"/>
            </w:tcBorders>
            <w:shd w:val="pct10" w:color="auto" w:fill="FFFFFF"/>
            <w:hideMark/>
          </w:tcPr>
          <w:p w14:paraId="1046E88B" w14:textId="77777777" w:rsidR="00224DCC" w:rsidRDefault="00224DCC" w:rsidP="0022185A">
            <w:pPr>
              <w:pStyle w:val="TAH"/>
            </w:pPr>
            <w:r>
              <w:rPr>
                <w:rFonts w:cs="Arial"/>
                <w:bCs/>
                <w:szCs w:val="18"/>
              </w:rPr>
              <w:t>isInvariant</w:t>
            </w:r>
          </w:p>
        </w:tc>
        <w:tc>
          <w:tcPr>
            <w:tcW w:w="1241" w:type="dxa"/>
            <w:tcBorders>
              <w:top w:val="single" w:sz="4" w:space="0" w:color="auto"/>
              <w:left w:val="single" w:sz="4" w:space="0" w:color="auto"/>
              <w:bottom w:val="single" w:sz="4" w:space="0" w:color="auto"/>
              <w:right w:val="single" w:sz="4" w:space="0" w:color="auto"/>
            </w:tcBorders>
            <w:shd w:val="pct10" w:color="auto" w:fill="FFFFFF"/>
            <w:hideMark/>
          </w:tcPr>
          <w:p w14:paraId="0B53C376" w14:textId="77777777" w:rsidR="00224DCC" w:rsidRDefault="00224DCC" w:rsidP="0022185A">
            <w:pPr>
              <w:pStyle w:val="TAH"/>
            </w:pPr>
            <w:r>
              <w:t>isNotifyable</w:t>
            </w:r>
          </w:p>
        </w:tc>
      </w:tr>
      <w:tr w:rsidR="00224DCC" w14:paraId="5531BFC9" w14:textId="77777777" w:rsidTr="0022185A">
        <w:trPr>
          <w:cantSplit/>
          <w:jc w:val="center"/>
        </w:trPr>
        <w:tc>
          <w:tcPr>
            <w:tcW w:w="3489" w:type="dxa"/>
            <w:tcBorders>
              <w:top w:val="single" w:sz="4" w:space="0" w:color="auto"/>
              <w:left w:val="single" w:sz="4" w:space="0" w:color="auto"/>
              <w:bottom w:val="single" w:sz="4" w:space="0" w:color="auto"/>
              <w:right w:val="single" w:sz="4" w:space="0" w:color="auto"/>
            </w:tcBorders>
          </w:tcPr>
          <w:p w14:paraId="330598A3" w14:textId="77777777" w:rsidR="00224DCC" w:rsidRDefault="00224DCC" w:rsidP="0022185A">
            <w:pPr>
              <w:pStyle w:val="TAL"/>
              <w:rPr>
                <w:rFonts w:ascii="Courier New" w:hAnsi="Courier New" w:cs="Courier New"/>
                <w:lang w:eastAsia="zh-CN"/>
              </w:rPr>
            </w:pPr>
            <w:r>
              <w:rPr>
                <w:rFonts w:ascii="Courier New" w:hAnsi="Courier New" w:cs="Courier New"/>
                <w:lang w:eastAsia="zh-CN"/>
              </w:rPr>
              <w:t>pLMNIdList</w:t>
            </w:r>
          </w:p>
        </w:tc>
        <w:tc>
          <w:tcPr>
            <w:tcW w:w="1213" w:type="dxa"/>
            <w:tcBorders>
              <w:top w:val="single" w:sz="4" w:space="0" w:color="auto"/>
              <w:left w:val="single" w:sz="4" w:space="0" w:color="auto"/>
              <w:bottom w:val="single" w:sz="4" w:space="0" w:color="auto"/>
              <w:right w:val="single" w:sz="4" w:space="0" w:color="auto"/>
            </w:tcBorders>
          </w:tcPr>
          <w:p w14:paraId="78BD8199" w14:textId="77777777" w:rsidR="00224DCC" w:rsidRDefault="00224DCC" w:rsidP="0022185A">
            <w:pPr>
              <w:pStyle w:val="TAL"/>
              <w:jc w:val="center"/>
            </w:pPr>
            <w:r>
              <w:t>M</w:t>
            </w:r>
          </w:p>
        </w:tc>
        <w:tc>
          <w:tcPr>
            <w:tcW w:w="1234" w:type="dxa"/>
            <w:tcBorders>
              <w:top w:val="single" w:sz="4" w:space="0" w:color="auto"/>
              <w:left w:val="single" w:sz="4" w:space="0" w:color="auto"/>
              <w:bottom w:val="single" w:sz="4" w:space="0" w:color="auto"/>
              <w:right w:val="single" w:sz="4" w:space="0" w:color="auto"/>
            </w:tcBorders>
          </w:tcPr>
          <w:p w14:paraId="1921C95D" w14:textId="77777777" w:rsidR="00224DCC" w:rsidRDefault="00224DCC" w:rsidP="0022185A">
            <w:pPr>
              <w:pStyle w:val="TAL"/>
              <w:jc w:val="center"/>
              <w:rPr>
                <w:rFonts w:cs="Arial"/>
              </w:rPr>
            </w:pPr>
            <w:r>
              <w:rPr>
                <w:rFonts w:cs="Arial"/>
              </w:rPr>
              <w:t>T</w:t>
            </w:r>
          </w:p>
        </w:tc>
        <w:tc>
          <w:tcPr>
            <w:tcW w:w="1225" w:type="dxa"/>
            <w:tcBorders>
              <w:top w:val="single" w:sz="4" w:space="0" w:color="auto"/>
              <w:left w:val="single" w:sz="4" w:space="0" w:color="auto"/>
              <w:bottom w:val="single" w:sz="4" w:space="0" w:color="auto"/>
              <w:right w:val="single" w:sz="4" w:space="0" w:color="auto"/>
            </w:tcBorders>
          </w:tcPr>
          <w:p w14:paraId="4036B526" w14:textId="77777777" w:rsidR="00224DCC" w:rsidRDefault="00224DCC" w:rsidP="0022185A">
            <w:pPr>
              <w:pStyle w:val="TAL"/>
              <w:jc w:val="center"/>
              <w:rPr>
                <w:rFonts w:cs="Arial"/>
                <w:lang w:eastAsia="zh-CN"/>
              </w:rPr>
            </w:pPr>
            <w:r>
              <w:rPr>
                <w:rFonts w:cs="Arial"/>
                <w:lang w:eastAsia="zh-CN"/>
              </w:rPr>
              <w:t>T</w:t>
            </w:r>
          </w:p>
        </w:tc>
        <w:tc>
          <w:tcPr>
            <w:tcW w:w="1229" w:type="dxa"/>
            <w:tcBorders>
              <w:top w:val="single" w:sz="4" w:space="0" w:color="auto"/>
              <w:left w:val="single" w:sz="4" w:space="0" w:color="auto"/>
              <w:bottom w:val="single" w:sz="4" w:space="0" w:color="auto"/>
              <w:right w:val="single" w:sz="4" w:space="0" w:color="auto"/>
            </w:tcBorders>
          </w:tcPr>
          <w:p w14:paraId="0DD04DC5" w14:textId="77777777" w:rsidR="00224DCC" w:rsidRDefault="00224DCC" w:rsidP="0022185A">
            <w:pPr>
              <w:pStyle w:val="TAL"/>
              <w:jc w:val="center"/>
              <w:rPr>
                <w:rFonts w:cs="Arial"/>
              </w:rPr>
            </w:pPr>
            <w:r>
              <w:rPr>
                <w:rFonts w:cs="Arial"/>
              </w:rPr>
              <w:t>F</w:t>
            </w:r>
          </w:p>
        </w:tc>
        <w:tc>
          <w:tcPr>
            <w:tcW w:w="1241" w:type="dxa"/>
            <w:tcBorders>
              <w:top w:val="single" w:sz="4" w:space="0" w:color="auto"/>
              <w:left w:val="single" w:sz="4" w:space="0" w:color="auto"/>
              <w:bottom w:val="single" w:sz="4" w:space="0" w:color="auto"/>
              <w:right w:val="single" w:sz="4" w:space="0" w:color="auto"/>
            </w:tcBorders>
          </w:tcPr>
          <w:p w14:paraId="0B4445AD" w14:textId="77777777" w:rsidR="00224DCC" w:rsidRDefault="00224DCC" w:rsidP="0022185A">
            <w:pPr>
              <w:pStyle w:val="TAL"/>
              <w:jc w:val="center"/>
              <w:rPr>
                <w:rFonts w:cs="Arial"/>
                <w:lang w:eastAsia="zh-CN"/>
              </w:rPr>
            </w:pPr>
            <w:r>
              <w:rPr>
                <w:rFonts w:cs="Arial"/>
                <w:lang w:eastAsia="zh-CN"/>
              </w:rPr>
              <w:t>T</w:t>
            </w:r>
          </w:p>
        </w:tc>
      </w:tr>
      <w:tr w:rsidR="00224DCC" w14:paraId="489BB350" w14:textId="77777777" w:rsidTr="0022185A">
        <w:trPr>
          <w:cantSplit/>
          <w:jc w:val="center"/>
        </w:trPr>
        <w:tc>
          <w:tcPr>
            <w:tcW w:w="3489" w:type="dxa"/>
            <w:tcBorders>
              <w:top w:val="single" w:sz="4" w:space="0" w:color="auto"/>
              <w:left w:val="single" w:sz="4" w:space="0" w:color="auto"/>
              <w:bottom w:val="single" w:sz="4" w:space="0" w:color="auto"/>
              <w:right w:val="single" w:sz="4" w:space="0" w:color="auto"/>
            </w:tcBorders>
          </w:tcPr>
          <w:p w14:paraId="709755DD" w14:textId="77777777" w:rsidR="00224DCC" w:rsidRDefault="00224DCC" w:rsidP="0022185A">
            <w:pPr>
              <w:pStyle w:val="TAL"/>
              <w:rPr>
                <w:rFonts w:ascii="Courier New" w:hAnsi="Courier New" w:cs="Courier New"/>
                <w:lang w:eastAsia="zh-CN"/>
              </w:rPr>
            </w:pPr>
            <w:r>
              <w:rPr>
                <w:rFonts w:ascii="Courier New" w:hAnsi="Courier New" w:cs="Courier New"/>
                <w:lang w:eastAsia="zh-CN"/>
              </w:rPr>
              <w:t>managedNFProfile</w:t>
            </w:r>
          </w:p>
        </w:tc>
        <w:tc>
          <w:tcPr>
            <w:tcW w:w="1213" w:type="dxa"/>
            <w:tcBorders>
              <w:top w:val="single" w:sz="4" w:space="0" w:color="auto"/>
              <w:left w:val="single" w:sz="4" w:space="0" w:color="auto"/>
              <w:bottom w:val="single" w:sz="4" w:space="0" w:color="auto"/>
              <w:right w:val="single" w:sz="4" w:space="0" w:color="auto"/>
            </w:tcBorders>
          </w:tcPr>
          <w:p w14:paraId="78C5E2F0" w14:textId="77777777" w:rsidR="00224DCC" w:rsidRDefault="00224DCC" w:rsidP="0022185A">
            <w:pPr>
              <w:pStyle w:val="TAL"/>
              <w:jc w:val="center"/>
            </w:pPr>
            <w:r>
              <w:t>M</w:t>
            </w:r>
          </w:p>
        </w:tc>
        <w:tc>
          <w:tcPr>
            <w:tcW w:w="1234" w:type="dxa"/>
            <w:tcBorders>
              <w:top w:val="single" w:sz="4" w:space="0" w:color="auto"/>
              <w:left w:val="single" w:sz="4" w:space="0" w:color="auto"/>
              <w:bottom w:val="single" w:sz="4" w:space="0" w:color="auto"/>
              <w:right w:val="single" w:sz="4" w:space="0" w:color="auto"/>
            </w:tcBorders>
          </w:tcPr>
          <w:p w14:paraId="5AA00181" w14:textId="77777777" w:rsidR="00224DCC" w:rsidRDefault="00224DCC" w:rsidP="0022185A">
            <w:pPr>
              <w:pStyle w:val="TAL"/>
              <w:jc w:val="center"/>
              <w:rPr>
                <w:rFonts w:cs="Arial"/>
              </w:rPr>
            </w:pPr>
            <w:r>
              <w:rPr>
                <w:rFonts w:cs="Arial"/>
              </w:rPr>
              <w:t>T</w:t>
            </w:r>
          </w:p>
        </w:tc>
        <w:tc>
          <w:tcPr>
            <w:tcW w:w="1225" w:type="dxa"/>
            <w:tcBorders>
              <w:top w:val="single" w:sz="4" w:space="0" w:color="auto"/>
              <w:left w:val="single" w:sz="4" w:space="0" w:color="auto"/>
              <w:bottom w:val="single" w:sz="4" w:space="0" w:color="auto"/>
              <w:right w:val="single" w:sz="4" w:space="0" w:color="auto"/>
            </w:tcBorders>
          </w:tcPr>
          <w:p w14:paraId="4766967E" w14:textId="77777777" w:rsidR="00224DCC" w:rsidRDefault="00224DCC" w:rsidP="0022185A">
            <w:pPr>
              <w:pStyle w:val="TAL"/>
              <w:jc w:val="center"/>
              <w:rPr>
                <w:rFonts w:cs="Arial"/>
                <w:lang w:eastAsia="zh-CN"/>
              </w:rPr>
            </w:pPr>
            <w:r>
              <w:rPr>
                <w:rFonts w:cs="Arial"/>
                <w:lang w:eastAsia="zh-CN"/>
              </w:rPr>
              <w:t>T</w:t>
            </w:r>
          </w:p>
        </w:tc>
        <w:tc>
          <w:tcPr>
            <w:tcW w:w="1229" w:type="dxa"/>
            <w:tcBorders>
              <w:top w:val="single" w:sz="4" w:space="0" w:color="auto"/>
              <w:left w:val="single" w:sz="4" w:space="0" w:color="auto"/>
              <w:bottom w:val="single" w:sz="4" w:space="0" w:color="auto"/>
              <w:right w:val="single" w:sz="4" w:space="0" w:color="auto"/>
            </w:tcBorders>
          </w:tcPr>
          <w:p w14:paraId="45A83771" w14:textId="77777777" w:rsidR="00224DCC" w:rsidRDefault="00224DCC" w:rsidP="0022185A">
            <w:pPr>
              <w:pStyle w:val="TAL"/>
              <w:jc w:val="center"/>
              <w:rPr>
                <w:rFonts w:cs="Arial"/>
              </w:rPr>
            </w:pPr>
            <w:r>
              <w:rPr>
                <w:rFonts w:cs="Arial"/>
              </w:rPr>
              <w:t>F</w:t>
            </w:r>
          </w:p>
        </w:tc>
        <w:tc>
          <w:tcPr>
            <w:tcW w:w="1241" w:type="dxa"/>
            <w:tcBorders>
              <w:top w:val="single" w:sz="4" w:space="0" w:color="auto"/>
              <w:left w:val="single" w:sz="4" w:space="0" w:color="auto"/>
              <w:bottom w:val="single" w:sz="4" w:space="0" w:color="auto"/>
              <w:right w:val="single" w:sz="4" w:space="0" w:color="auto"/>
            </w:tcBorders>
          </w:tcPr>
          <w:p w14:paraId="6163B175" w14:textId="77777777" w:rsidR="00224DCC" w:rsidRDefault="00224DCC" w:rsidP="0022185A">
            <w:pPr>
              <w:pStyle w:val="TAL"/>
              <w:jc w:val="center"/>
              <w:rPr>
                <w:rFonts w:cs="Arial"/>
                <w:lang w:eastAsia="zh-CN"/>
              </w:rPr>
            </w:pPr>
            <w:r>
              <w:rPr>
                <w:rFonts w:cs="Arial"/>
                <w:lang w:eastAsia="zh-CN"/>
              </w:rPr>
              <w:t>T</w:t>
            </w:r>
          </w:p>
        </w:tc>
      </w:tr>
      <w:tr w:rsidR="00224DCC" w14:paraId="281084B3" w14:textId="77777777" w:rsidTr="0022185A">
        <w:trPr>
          <w:cantSplit/>
          <w:jc w:val="center"/>
        </w:trPr>
        <w:tc>
          <w:tcPr>
            <w:tcW w:w="3489" w:type="dxa"/>
            <w:tcBorders>
              <w:top w:val="single" w:sz="4" w:space="0" w:color="auto"/>
              <w:left w:val="single" w:sz="4" w:space="0" w:color="auto"/>
              <w:bottom w:val="single" w:sz="4" w:space="0" w:color="auto"/>
              <w:right w:val="single" w:sz="4" w:space="0" w:color="auto"/>
            </w:tcBorders>
          </w:tcPr>
          <w:p w14:paraId="183AEDCA" w14:textId="77777777" w:rsidR="00224DCC" w:rsidRDefault="00224DCC" w:rsidP="0022185A">
            <w:pPr>
              <w:pStyle w:val="TAL"/>
              <w:rPr>
                <w:rFonts w:ascii="Courier New" w:hAnsi="Courier New" w:cs="Courier New"/>
                <w:lang w:eastAsia="zh-CN"/>
              </w:rPr>
            </w:pPr>
            <w:r>
              <w:rPr>
                <w:rFonts w:ascii="Courier New" w:hAnsi="Courier New" w:cs="Courier New"/>
                <w:lang w:eastAsia="zh-CN"/>
              </w:rPr>
              <w:t>commModelList</w:t>
            </w:r>
          </w:p>
        </w:tc>
        <w:tc>
          <w:tcPr>
            <w:tcW w:w="1213" w:type="dxa"/>
            <w:tcBorders>
              <w:top w:val="single" w:sz="4" w:space="0" w:color="auto"/>
              <w:left w:val="single" w:sz="4" w:space="0" w:color="auto"/>
              <w:bottom w:val="single" w:sz="4" w:space="0" w:color="auto"/>
              <w:right w:val="single" w:sz="4" w:space="0" w:color="auto"/>
            </w:tcBorders>
          </w:tcPr>
          <w:p w14:paraId="27C11D2D" w14:textId="77777777" w:rsidR="00224DCC" w:rsidRDefault="00224DCC" w:rsidP="0022185A">
            <w:pPr>
              <w:pStyle w:val="TAL"/>
              <w:jc w:val="center"/>
            </w:pPr>
            <w:r>
              <w:t>M</w:t>
            </w:r>
          </w:p>
        </w:tc>
        <w:tc>
          <w:tcPr>
            <w:tcW w:w="1234" w:type="dxa"/>
            <w:tcBorders>
              <w:top w:val="single" w:sz="4" w:space="0" w:color="auto"/>
              <w:left w:val="single" w:sz="4" w:space="0" w:color="auto"/>
              <w:bottom w:val="single" w:sz="4" w:space="0" w:color="auto"/>
              <w:right w:val="single" w:sz="4" w:space="0" w:color="auto"/>
            </w:tcBorders>
          </w:tcPr>
          <w:p w14:paraId="36890311" w14:textId="77777777" w:rsidR="00224DCC" w:rsidRDefault="00224DCC" w:rsidP="0022185A">
            <w:pPr>
              <w:pStyle w:val="TAL"/>
              <w:jc w:val="center"/>
              <w:rPr>
                <w:rFonts w:cs="Arial"/>
              </w:rPr>
            </w:pPr>
            <w:r>
              <w:rPr>
                <w:rFonts w:cs="Arial"/>
              </w:rPr>
              <w:t>T</w:t>
            </w:r>
          </w:p>
        </w:tc>
        <w:tc>
          <w:tcPr>
            <w:tcW w:w="1225" w:type="dxa"/>
            <w:tcBorders>
              <w:top w:val="single" w:sz="4" w:space="0" w:color="auto"/>
              <w:left w:val="single" w:sz="4" w:space="0" w:color="auto"/>
              <w:bottom w:val="single" w:sz="4" w:space="0" w:color="auto"/>
              <w:right w:val="single" w:sz="4" w:space="0" w:color="auto"/>
            </w:tcBorders>
          </w:tcPr>
          <w:p w14:paraId="41477419" w14:textId="77777777" w:rsidR="00224DCC" w:rsidRDefault="00224DCC" w:rsidP="0022185A">
            <w:pPr>
              <w:pStyle w:val="TAL"/>
              <w:jc w:val="center"/>
              <w:rPr>
                <w:rFonts w:cs="Arial"/>
                <w:lang w:eastAsia="zh-CN"/>
              </w:rPr>
            </w:pPr>
            <w:r>
              <w:rPr>
                <w:rFonts w:cs="Arial"/>
                <w:lang w:eastAsia="zh-CN"/>
              </w:rPr>
              <w:t>T</w:t>
            </w:r>
          </w:p>
        </w:tc>
        <w:tc>
          <w:tcPr>
            <w:tcW w:w="1229" w:type="dxa"/>
            <w:tcBorders>
              <w:top w:val="single" w:sz="4" w:space="0" w:color="auto"/>
              <w:left w:val="single" w:sz="4" w:space="0" w:color="auto"/>
              <w:bottom w:val="single" w:sz="4" w:space="0" w:color="auto"/>
              <w:right w:val="single" w:sz="4" w:space="0" w:color="auto"/>
            </w:tcBorders>
          </w:tcPr>
          <w:p w14:paraId="6D3DC383" w14:textId="77777777" w:rsidR="00224DCC" w:rsidRDefault="00224DCC" w:rsidP="0022185A">
            <w:pPr>
              <w:pStyle w:val="TAL"/>
              <w:jc w:val="center"/>
              <w:rPr>
                <w:rFonts w:cs="Arial"/>
              </w:rPr>
            </w:pPr>
            <w:r>
              <w:rPr>
                <w:rFonts w:cs="Arial"/>
              </w:rPr>
              <w:t>F</w:t>
            </w:r>
          </w:p>
        </w:tc>
        <w:tc>
          <w:tcPr>
            <w:tcW w:w="1241" w:type="dxa"/>
            <w:tcBorders>
              <w:top w:val="single" w:sz="4" w:space="0" w:color="auto"/>
              <w:left w:val="single" w:sz="4" w:space="0" w:color="auto"/>
              <w:bottom w:val="single" w:sz="4" w:space="0" w:color="auto"/>
              <w:right w:val="single" w:sz="4" w:space="0" w:color="auto"/>
            </w:tcBorders>
          </w:tcPr>
          <w:p w14:paraId="75827006" w14:textId="77777777" w:rsidR="00224DCC" w:rsidRDefault="00224DCC" w:rsidP="0022185A">
            <w:pPr>
              <w:pStyle w:val="TAL"/>
              <w:jc w:val="center"/>
              <w:rPr>
                <w:rFonts w:cs="Arial"/>
                <w:lang w:eastAsia="zh-CN"/>
              </w:rPr>
            </w:pPr>
            <w:r>
              <w:rPr>
                <w:rFonts w:cs="Arial"/>
                <w:lang w:eastAsia="zh-CN"/>
              </w:rPr>
              <w:t>T</w:t>
            </w:r>
          </w:p>
        </w:tc>
      </w:tr>
      <w:tr w:rsidR="00224DCC" w14:paraId="7414E03E" w14:textId="77777777" w:rsidTr="0022185A">
        <w:trPr>
          <w:cantSplit/>
          <w:jc w:val="center"/>
        </w:trPr>
        <w:tc>
          <w:tcPr>
            <w:tcW w:w="3489" w:type="dxa"/>
            <w:tcBorders>
              <w:top w:val="single" w:sz="4" w:space="0" w:color="auto"/>
              <w:left w:val="single" w:sz="4" w:space="0" w:color="auto"/>
              <w:bottom w:val="single" w:sz="4" w:space="0" w:color="auto"/>
              <w:right w:val="single" w:sz="4" w:space="0" w:color="auto"/>
            </w:tcBorders>
          </w:tcPr>
          <w:p w14:paraId="1CBF9DDF" w14:textId="77777777" w:rsidR="00224DCC" w:rsidRDefault="00224DCC" w:rsidP="0022185A">
            <w:pPr>
              <w:pStyle w:val="TAL"/>
              <w:rPr>
                <w:rFonts w:ascii="Courier New" w:hAnsi="Courier New" w:cs="Courier New"/>
                <w:lang w:eastAsia="zh-CN"/>
              </w:rPr>
            </w:pPr>
            <w:r>
              <w:rPr>
                <w:rFonts w:ascii="Courier New" w:hAnsi="Courier New" w:cs="Courier New"/>
                <w:lang w:eastAsia="zh-CN"/>
              </w:rPr>
              <w:t>trustAfInfo</w:t>
            </w:r>
          </w:p>
        </w:tc>
        <w:tc>
          <w:tcPr>
            <w:tcW w:w="1213" w:type="dxa"/>
            <w:tcBorders>
              <w:top w:val="single" w:sz="4" w:space="0" w:color="auto"/>
              <w:left w:val="single" w:sz="4" w:space="0" w:color="auto"/>
              <w:bottom w:val="single" w:sz="4" w:space="0" w:color="auto"/>
              <w:right w:val="single" w:sz="4" w:space="0" w:color="auto"/>
            </w:tcBorders>
          </w:tcPr>
          <w:p w14:paraId="7E183B7D" w14:textId="77777777" w:rsidR="00224DCC" w:rsidRDefault="00224DCC" w:rsidP="0022185A">
            <w:pPr>
              <w:pStyle w:val="TAL"/>
              <w:jc w:val="center"/>
            </w:pPr>
            <w:r>
              <w:t>M</w:t>
            </w:r>
          </w:p>
        </w:tc>
        <w:tc>
          <w:tcPr>
            <w:tcW w:w="1234" w:type="dxa"/>
            <w:tcBorders>
              <w:top w:val="single" w:sz="4" w:space="0" w:color="auto"/>
              <w:left w:val="single" w:sz="4" w:space="0" w:color="auto"/>
              <w:bottom w:val="single" w:sz="4" w:space="0" w:color="auto"/>
              <w:right w:val="single" w:sz="4" w:space="0" w:color="auto"/>
            </w:tcBorders>
          </w:tcPr>
          <w:p w14:paraId="02AF358E" w14:textId="77777777" w:rsidR="00224DCC" w:rsidRDefault="00224DCC" w:rsidP="0022185A">
            <w:pPr>
              <w:pStyle w:val="TAL"/>
              <w:jc w:val="center"/>
              <w:rPr>
                <w:rFonts w:cs="Arial"/>
              </w:rPr>
            </w:pPr>
            <w:r>
              <w:rPr>
                <w:rFonts w:cs="Arial"/>
              </w:rPr>
              <w:t>T</w:t>
            </w:r>
          </w:p>
        </w:tc>
        <w:tc>
          <w:tcPr>
            <w:tcW w:w="1225" w:type="dxa"/>
            <w:tcBorders>
              <w:top w:val="single" w:sz="4" w:space="0" w:color="auto"/>
              <w:left w:val="single" w:sz="4" w:space="0" w:color="auto"/>
              <w:bottom w:val="single" w:sz="4" w:space="0" w:color="auto"/>
              <w:right w:val="single" w:sz="4" w:space="0" w:color="auto"/>
            </w:tcBorders>
          </w:tcPr>
          <w:p w14:paraId="16A647E7" w14:textId="77777777" w:rsidR="00224DCC" w:rsidRDefault="00224DCC" w:rsidP="0022185A">
            <w:pPr>
              <w:pStyle w:val="TAL"/>
              <w:jc w:val="center"/>
              <w:rPr>
                <w:rFonts w:cs="Arial"/>
                <w:lang w:eastAsia="zh-CN"/>
              </w:rPr>
            </w:pPr>
            <w:r>
              <w:rPr>
                <w:rFonts w:cs="Arial"/>
                <w:lang w:eastAsia="zh-CN"/>
              </w:rPr>
              <w:t>T</w:t>
            </w:r>
          </w:p>
        </w:tc>
        <w:tc>
          <w:tcPr>
            <w:tcW w:w="1229" w:type="dxa"/>
            <w:tcBorders>
              <w:top w:val="single" w:sz="4" w:space="0" w:color="auto"/>
              <w:left w:val="single" w:sz="4" w:space="0" w:color="auto"/>
              <w:bottom w:val="single" w:sz="4" w:space="0" w:color="auto"/>
              <w:right w:val="single" w:sz="4" w:space="0" w:color="auto"/>
            </w:tcBorders>
          </w:tcPr>
          <w:p w14:paraId="04212F0F" w14:textId="77777777" w:rsidR="00224DCC" w:rsidRDefault="00224DCC" w:rsidP="0022185A">
            <w:pPr>
              <w:pStyle w:val="TAL"/>
              <w:jc w:val="center"/>
              <w:rPr>
                <w:rFonts w:cs="Arial"/>
              </w:rPr>
            </w:pPr>
            <w:r>
              <w:rPr>
                <w:rFonts w:cs="Arial"/>
              </w:rPr>
              <w:t>F</w:t>
            </w:r>
          </w:p>
        </w:tc>
        <w:tc>
          <w:tcPr>
            <w:tcW w:w="1241" w:type="dxa"/>
            <w:tcBorders>
              <w:top w:val="single" w:sz="4" w:space="0" w:color="auto"/>
              <w:left w:val="single" w:sz="4" w:space="0" w:color="auto"/>
              <w:bottom w:val="single" w:sz="4" w:space="0" w:color="auto"/>
              <w:right w:val="single" w:sz="4" w:space="0" w:color="auto"/>
            </w:tcBorders>
          </w:tcPr>
          <w:p w14:paraId="0816F72B" w14:textId="77777777" w:rsidR="00224DCC" w:rsidRDefault="00224DCC" w:rsidP="0022185A">
            <w:pPr>
              <w:pStyle w:val="TAL"/>
              <w:jc w:val="center"/>
              <w:rPr>
                <w:rFonts w:cs="Arial"/>
                <w:lang w:eastAsia="zh-CN"/>
              </w:rPr>
            </w:pPr>
            <w:r>
              <w:rPr>
                <w:rFonts w:cs="Arial"/>
                <w:lang w:eastAsia="zh-CN"/>
              </w:rPr>
              <w:t>T</w:t>
            </w:r>
          </w:p>
        </w:tc>
      </w:tr>
    </w:tbl>
    <w:p w14:paraId="5FEBB07E" w14:textId="77777777" w:rsidR="00224DCC" w:rsidRDefault="00224DCC" w:rsidP="00224DCC"/>
    <w:p w14:paraId="6FDEC948" w14:textId="77777777" w:rsidR="00224DCC" w:rsidRDefault="00224DCC" w:rsidP="00224DCC">
      <w:pPr>
        <w:pStyle w:val="Heading4"/>
      </w:pPr>
      <w:r>
        <w:t>5.3.12.3</w:t>
      </w:r>
      <w:r>
        <w:tab/>
        <w:t>Attribute constraints</w:t>
      </w:r>
    </w:p>
    <w:p w14:paraId="50DCC47E" w14:textId="77777777" w:rsidR="00224DCC" w:rsidRDefault="00224DCC" w:rsidP="00224DCC">
      <w:r>
        <w:t>None.</w:t>
      </w:r>
    </w:p>
    <w:p w14:paraId="406B00FF" w14:textId="77777777" w:rsidR="00224DCC" w:rsidRDefault="00224DCC" w:rsidP="00224DCC">
      <w:pPr>
        <w:pStyle w:val="Heading4"/>
      </w:pPr>
      <w:r>
        <w:rPr>
          <w:lang w:eastAsia="zh-CN"/>
        </w:rPr>
        <w:t>5</w:t>
      </w:r>
      <w:r>
        <w:t>.3.12.4</w:t>
      </w:r>
      <w:r>
        <w:tab/>
        <w:t>Notifications</w:t>
      </w:r>
    </w:p>
    <w:p w14:paraId="64120DB4" w14:textId="77777777" w:rsidR="00224DCC" w:rsidRDefault="00224DCC" w:rsidP="00224DCC">
      <w:r>
        <w:t xml:space="preserve">The common notifications defined in subclause </w:t>
      </w:r>
      <w:r>
        <w:rPr>
          <w:lang w:eastAsia="zh-CN"/>
        </w:rPr>
        <w:t>5.5</w:t>
      </w:r>
      <w:r>
        <w:t xml:space="preserve"> are valid for this IOC, without exceptions or additions.</w:t>
      </w:r>
    </w:p>
    <w:p w14:paraId="0A0B461A" w14:textId="77777777" w:rsidR="00224DCC" w:rsidRDefault="00224DCC" w:rsidP="00F17312"/>
    <w:p w14:paraId="48AA617C" w14:textId="77777777" w:rsidR="00F17312" w:rsidRDefault="00F17312" w:rsidP="00F17312">
      <w:pPr>
        <w:pStyle w:val="Heading3"/>
        <w:rPr>
          <w:rFonts w:cs="Arial"/>
          <w:lang w:eastAsia="zh-CN"/>
        </w:rPr>
      </w:pPr>
      <w:bookmarkStart w:id="1960" w:name="_Toc59182802"/>
      <w:bookmarkStart w:id="1961" w:name="_Toc59184268"/>
      <w:bookmarkStart w:id="1962" w:name="_Toc59195203"/>
      <w:bookmarkStart w:id="1963" w:name="_Toc59439630"/>
      <w:bookmarkStart w:id="1964" w:name="_Toc67990053"/>
      <w:r>
        <w:rPr>
          <w:rFonts w:cs="Arial"/>
          <w:lang w:eastAsia="zh-CN"/>
        </w:rPr>
        <w:t>5.3.13</w:t>
      </w:r>
      <w:r>
        <w:rPr>
          <w:rFonts w:cs="Arial"/>
          <w:lang w:eastAsia="zh-CN"/>
        </w:rPr>
        <w:tab/>
      </w:r>
      <w:r>
        <w:rPr>
          <w:rFonts w:ascii="Courier New" w:hAnsi="Courier New"/>
        </w:rPr>
        <w:t>DNFunction</w:t>
      </w:r>
      <w:bookmarkEnd w:id="1960"/>
      <w:bookmarkEnd w:id="1961"/>
      <w:bookmarkEnd w:id="1962"/>
      <w:bookmarkEnd w:id="1963"/>
      <w:bookmarkEnd w:id="1964"/>
    </w:p>
    <w:p w14:paraId="4B6A9EC6" w14:textId="77777777" w:rsidR="00F17312" w:rsidRDefault="00F17312" w:rsidP="00F17312">
      <w:pPr>
        <w:pStyle w:val="Heading4"/>
      </w:pPr>
      <w:bookmarkStart w:id="1965" w:name="_Toc59182803"/>
      <w:bookmarkStart w:id="1966" w:name="_Toc59184269"/>
      <w:bookmarkStart w:id="1967" w:name="_Toc59195204"/>
      <w:bookmarkStart w:id="1968" w:name="_Toc59439631"/>
      <w:bookmarkStart w:id="1969" w:name="_Toc67990054"/>
      <w:r>
        <w:rPr>
          <w:lang w:eastAsia="zh-CN"/>
        </w:rPr>
        <w:t>5.3</w:t>
      </w:r>
      <w:r>
        <w:t>.13.1</w:t>
      </w:r>
      <w:r>
        <w:tab/>
        <w:t>Definition</w:t>
      </w:r>
      <w:bookmarkEnd w:id="1965"/>
      <w:bookmarkEnd w:id="1966"/>
      <w:bookmarkEnd w:id="1967"/>
      <w:bookmarkEnd w:id="1968"/>
      <w:bookmarkEnd w:id="1969"/>
    </w:p>
    <w:p w14:paraId="5459EBC5" w14:textId="77777777" w:rsidR="00F17312" w:rsidRDefault="00F17312" w:rsidP="00F17312">
      <w:r>
        <w:t>This IOC is defined for only purpose to describe the IOCs representing Data Network (DN) interaction interface with 5GC (i.e. EP_N6). It has no any attributes defined.</w:t>
      </w:r>
    </w:p>
    <w:p w14:paraId="18B6B63E" w14:textId="77777777" w:rsidR="00F17312" w:rsidRDefault="00F17312" w:rsidP="00F17312">
      <w:pPr>
        <w:pStyle w:val="Heading3"/>
        <w:rPr>
          <w:rFonts w:cs="Arial"/>
          <w:lang w:eastAsia="zh-CN"/>
        </w:rPr>
      </w:pPr>
      <w:bookmarkStart w:id="1970" w:name="_Toc59182804"/>
      <w:bookmarkStart w:id="1971" w:name="_Toc59184270"/>
      <w:bookmarkStart w:id="1972" w:name="_Toc59195205"/>
      <w:bookmarkStart w:id="1973" w:name="_Toc59439632"/>
      <w:bookmarkStart w:id="1974" w:name="_Toc67990055"/>
      <w:r>
        <w:rPr>
          <w:rFonts w:cs="Arial"/>
          <w:lang w:eastAsia="zh-CN"/>
        </w:rPr>
        <w:lastRenderedPageBreak/>
        <w:t>5.3.14</w:t>
      </w:r>
      <w:r>
        <w:rPr>
          <w:rFonts w:cs="Arial"/>
          <w:lang w:eastAsia="zh-CN"/>
        </w:rPr>
        <w:tab/>
      </w:r>
      <w:r>
        <w:rPr>
          <w:rFonts w:ascii="Courier New" w:hAnsi="Courier New"/>
        </w:rPr>
        <w:t>SMSFFunction</w:t>
      </w:r>
      <w:bookmarkEnd w:id="1970"/>
      <w:bookmarkEnd w:id="1971"/>
      <w:bookmarkEnd w:id="1972"/>
      <w:bookmarkEnd w:id="1973"/>
      <w:bookmarkEnd w:id="1974"/>
    </w:p>
    <w:p w14:paraId="347A1B8D" w14:textId="77777777" w:rsidR="00F17312" w:rsidRDefault="00F17312" w:rsidP="00F17312">
      <w:pPr>
        <w:pStyle w:val="Heading4"/>
      </w:pPr>
      <w:bookmarkStart w:id="1975" w:name="_Toc59182805"/>
      <w:bookmarkStart w:id="1976" w:name="_Toc59184271"/>
      <w:bookmarkStart w:id="1977" w:name="_Toc59195206"/>
      <w:bookmarkStart w:id="1978" w:name="_Toc59439633"/>
      <w:bookmarkStart w:id="1979" w:name="_Toc67990056"/>
      <w:r>
        <w:rPr>
          <w:lang w:eastAsia="zh-CN"/>
        </w:rPr>
        <w:t>5.3</w:t>
      </w:r>
      <w:r>
        <w:t>.14.1</w:t>
      </w:r>
      <w:r>
        <w:tab/>
        <w:t>Definition</w:t>
      </w:r>
      <w:bookmarkEnd w:id="1975"/>
      <w:bookmarkEnd w:id="1976"/>
      <w:bookmarkEnd w:id="1977"/>
      <w:bookmarkEnd w:id="1978"/>
      <w:bookmarkEnd w:id="1979"/>
    </w:p>
    <w:p w14:paraId="4B7FBE73" w14:textId="3BC87549" w:rsidR="00F17312" w:rsidRDefault="00F17312" w:rsidP="00F17312">
      <w:r>
        <w:t xml:space="preserve">This IOC represents the SMSF function defined in TS 23.501 [2]. </w:t>
      </w:r>
    </w:p>
    <w:p w14:paraId="7EBA0D87" w14:textId="77777777" w:rsidR="00F17312" w:rsidRDefault="00F17312" w:rsidP="00F17312">
      <w:pPr>
        <w:pStyle w:val="Heading4"/>
      </w:pPr>
      <w:bookmarkStart w:id="1980" w:name="_Toc59182806"/>
      <w:bookmarkStart w:id="1981" w:name="_Toc59184272"/>
      <w:bookmarkStart w:id="1982" w:name="_Toc59195207"/>
      <w:bookmarkStart w:id="1983" w:name="_Toc59439634"/>
      <w:bookmarkStart w:id="1984" w:name="_Toc67990057"/>
      <w:r>
        <w:t>5.3.14.2</w:t>
      </w:r>
      <w:r>
        <w:tab/>
        <w:t>Attributes</w:t>
      </w:r>
      <w:bookmarkEnd w:id="1980"/>
      <w:bookmarkEnd w:id="1981"/>
      <w:bookmarkEnd w:id="1982"/>
      <w:bookmarkEnd w:id="1983"/>
      <w:bookmarkEnd w:id="1984"/>
    </w:p>
    <w:p w14:paraId="42A5E662" w14:textId="26B6EC8F" w:rsidR="00F17312" w:rsidRDefault="00F17312" w:rsidP="00F17312">
      <w:r>
        <w:t>The SMSFFunction IOC includes attributes inherited from ManagedFunction IOC (defined in TS 28.622[30]) and the following attributes:</w:t>
      </w:r>
    </w:p>
    <w:p w14:paraId="529DFEC4" w14:textId="77777777" w:rsidR="00F17312" w:rsidRDefault="00F17312" w:rsidP="00F17312">
      <w:pPr>
        <w:pStyle w:val="TH"/>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466"/>
        <w:gridCol w:w="1217"/>
        <w:gridCol w:w="1238"/>
        <w:gridCol w:w="1230"/>
        <w:gridCol w:w="1234"/>
        <w:gridCol w:w="1246"/>
      </w:tblGrid>
      <w:tr w:rsidR="00F17312" w14:paraId="06D0300E" w14:textId="77777777" w:rsidTr="004535DD">
        <w:trPr>
          <w:cantSplit/>
          <w:jc w:val="center"/>
        </w:trPr>
        <w:tc>
          <w:tcPr>
            <w:tcW w:w="3466" w:type="dxa"/>
            <w:tcBorders>
              <w:top w:val="single" w:sz="4" w:space="0" w:color="auto"/>
              <w:left w:val="single" w:sz="4" w:space="0" w:color="auto"/>
              <w:bottom w:val="single" w:sz="4" w:space="0" w:color="auto"/>
              <w:right w:val="single" w:sz="4" w:space="0" w:color="auto"/>
            </w:tcBorders>
            <w:shd w:val="pct10" w:color="auto" w:fill="FFFFFF"/>
            <w:hideMark/>
          </w:tcPr>
          <w:p w14:paraId="71841EA2" w14:textId="77777777" w:rsidR="00F17312" w:rsidRDefault="00F17312" w:rsidP="00F17312">
            <w:pPr>
              <w:pStyle w:val="TAH"/>
            </w:pPr>
            <w:r>
              <w:t>Attribute name</w:t>
            </w:r>
          </w:p>
        </w:tc>
        <w:tc>
          <w:tcPr>
            <w:tcW w:w="1217" w:type="dxa"/>
            <w:tcBorders>
              <w:top w:val="single" w:sz="4" w:space="0" w:color="auto"/>
              <w:left w:val="single" w:sz="4" w:space="0" w:color="auto"/>
              <w:bottom w:val="single" w:sz="4" w:space="0" w:color="auto"/>
              <w:right w:val="single" w:sz="4" w:space="0" w:color="auto"/>
            </w:tcBorders>
            <w:shd w:val="pct10" w:color="auto" w:fill="FFFFFF"/>
            <w:hideMark/>
          </w:tcPr>
          <w:p w14:paraId="74980F4E" w14:textId="1ECC8B63" w:rsidR="00F17312" w:rsidRDefault="00F17312" w:rsidP="00F17312">
            <w:pPr>
              <w:pStyle w:val="TAH"/>
            </w:pPr>
            <w:r>
              <w:t>S</w:t>
            </w:r>
          </w:p>
        </w:tc>
        <w:tc>
          <w:tcPr>
            <w:tcW w:w="1238" w:type="dxa"/>
            <w:tcBorders>
              <w:top w:val="single" w:sz="4" w:space="0" w:color="auto"/>
              <w:left w:val="single" w:sz="4" w:space="0" w:color="auto"/>
              <w:bottom w:val="single" w:sz="4" w:space="0" w:color="auto"/>
              <w:right w:val="single" w:sz="4" w:space="0" w:color="auto"/>
            </w:tcBorders>
            <w:shd w:val="pct10" w:color="auto" w:fill="FFFFFF"/>
            <w:hideMark/>
          </w:tcPr>
          <w:p w14:paraId="08901741" w14:textId="77777777" w:rsidR="00F17312" w:rsidRDefault="00F17312" w:rsidP="00F17312">
            <w:pPr>
              <w:pStyle w:val="TAH"/>
            </w:pPr>
            <w:r>
              <w:t>isReadable</w:t>
            </w:r>
          </w:p>
        </w:tc>
        <w:tc>
          <w:tcPr>
            <w:tcW w:w="1230" w:type="dxa"/>
            <w:tcBorders>
              <w:top w:val="single" w:sz="4" w:space="0" w:color="auto"/>
              <w:left w:val="single" w:sz="4" w:space="0" w:color="auto"/>
              <w:bottom w:val="single" w:sz="4" w:space="0" w:color="auto"/>
              <w:right w:val="single" w:sz="4" w:space="0" w:color="auto"/>
            </w:tcBorders>
            <w:shd w:val="pct10" w:color="auto" w:fill="FFFFFF"/>
            <w:hideMark/>
          </w:tcPr>
          <w:p w14:paraId="1AD8CC17" w14:textId="77777777" w:rsidR="00F17312" w:rsidRDefault="00F17312" w:rsidP="00F17312">
            <w:pPr>
              <w:pStyle w:val="TAH"/>
            </w:pPr>
            <w:r>
              <w:t>isWritable</w:t>
            </w:r>
          </w:p>
        </w:tc>
        <w:tc>
          <w:tcPr>
            <w:tcW w:w="1234" w:type="dxa"/>
            <w:tcBorders>
              <w:top w:val="single" w:sz="4" w:space="0" w:color="auto"/>
              <w:left w:val="single" w:sz="4" w:space="0" w:color="auto"/>
              <w:bottom w:val="single" w:sz="4" w:space="0" w:color="auto"/>
              <w:right w:val="single" w:sz="4" w:space="0" w:color="auto"/>
            </w:tcBorders>
            <w:shd w:val="pct10" w:color="auto" w:fill="FFFFFF"/>
            <w:hideMark/>
          </w:tcPr>
          <w:p w14:paraId="0A1A6008" w14:textId="77777777" w:rsidR="00F17312" w:rsidRDefault="00F17312" w:rsidP="00F17312">
            <w:pPr>
              <w:pStyle w:val="TAH"/>
            </w:pPr>
            <w:r>
              <w:rPr>
                <w:rFonts w:cs="Arial"/>
                <w:bCs/>
                <w:szCs w:val="18"/>
              </w:rPr>
              <w:t>isInvariant</w:t>
            </w:r>
          </w:p>
        </w:tc>
        <w:tc>
          <w:tcPr>
            <w:tcW w:w="1246" w:type="dxa"/>
            <w:tcBorders>
              <w:top w:val="single" w:sz="4" w:space="0" w:color="auto"/>
              <w:left w:val="single" w:sz="4" w:space="0" w:color="auto"/>
              <w:bottom w:val="single" w:sz="4" w:space="0" w:color="auto"/>
              <w:right w:val="single" w:sz="4" w:space="0" w:color="auto"/>
            </w:tcBorders>
            <w:shd w:val="pct10" w:color="auto" w:fill="FFFFFF"/>
            <w:hideMark/>
          </w:tcPr>
          <w:p w14:paraId="30E2C5EF" w14:textId="77777777" w:rsidR="00F17312" w:rsidRDefault="00F17312" w:rsidP="00F17312">
            <w:pPr>
              <w:pStyle w:val="TAH"/>
            </w:pPr>
            <w:r>
              <w:t>isNotifyable</w:t>
            </w:r>
          </w:p>
        </w:tc>
      </w:tr>
      <w:tr w:rsidR="00F17312" w14:paraId="587ED436" w14:textId="77777777" w:rsidTr="004535DD">
        <w:trPr>
          <w:cantSplit/>
          <w:jc w:val="center"/>
        </w:trPr>
        <w:tc>
          <w:tcPr>
            <w:tcW w:w="3466" w:type="dxa"/>
            <w:tcBorders>
              <w:top w:val="single" w:sz="4" w:space="0" w:color="auto"/>
              <w:left w:val="single" w:sz="4" w:space="0" w:color="auto"/>
              <w:bottom w:val="single" w:sz="4" w:space="0" w:color="auto"/>
              <w:right w:val="single" w:sz="4" w:space="0" w:color="auto"/>
            </w:tcBorders>
            <w:hideMark/>
          </w:tcPr>
          <w:p w14:paraId="7BD02E79" w14:textId="77777777" w:rsidR="00F17312" w:rsidRDefault="00F17312" w:rsidP="00F17312">
            <w:pPr>
              <w:pStyle w:val="TAL"/>
              <w:rPr>
                <w:rFonts w:ascii="Courier New" w:hAnsi="Courier New" w:cs="Courier New"/>
                <w:lang w:eastAsia="zh-CN"/>
              </w:rPr>
            </w:pPr>
            <w:r>
              <w:rPr>
                <w:rFonts w:ascii="Courier New" w:hAnsi="Courier New" w:cs="Courier New"/>
                <w:lang w:eastAsia="zh-CN"/>
              </w:rPr>
              <w:t>pLMNIdList</w:t>
            </w:r>
          </w:p>
        </w:tc>
        <w:tc>
          <w:tcPr>
            <w:tcW w:w="1217" w:type="dxa"/>
            <w:tcBorders>
              <w:top w:val="single" w:sz="4" w:space="0" w:color="auto"/>
              <w:left w:val="single" w:sz="4" w:space="0" w:color="auto"/>
              <w:bottom w:val="single" w:sz="4" w:space="0" w:color="auto"/>
              <w:right w:val="single" w:sz="4" w:space="0" w:color="auto"/>
            </w:tcBorders>
            <w:hideMark/>
          </w:tcPr>
          <w:p w14:paraId="7C93CA4B" w14:textId="77777777" w:rsidR="00F17312" w:rsidRDefault="00F17312" w:rsidP="00F17312">
            <w:pPr>
              <w:pStyle w:val="TAL"/>
              <w:jc w:val="center"/>
            </w:pPr>
            <w:r>
              <w:t>M</w:t>
            </w:r>
          </w:p>
        </w:tc>
        <w:tc>
          <w:tcPr>
            <w:tcW w:w="1238" w:type="dxa"/>
            <w:tcBorders>
              <w:top w:val="single" w:sz="4" w:space="0" w:color="auto"/>
              <w:left w:val="single" w:sz="4" w:space="0" w:color="auto"/>
              <w:bottom w:val="single" w:sz="4" w:space="0" w:color="auto"/>
              <w:right w:val="single" w:sz="4" w:space="0" w:color="auto"/>
            </w:tcBorders>
            <w:hideMark/>
          </w:tcPr>
          <w:p w14:paraId="4CC4A6A4" w14:textId="77777777" w:rsidR="00F17312" w:rsidRDefault="00F17312" w:rsidP="00F17312">
            <w:pPr>
              <w:pStyle w:val="TAL"/>
              <w:jc w:val="center"/>
            </w:pPr>
            <w:r>
              <w:rPr>
                <w:rFonts w:cs="Arial"/>
              </w:rPr>
              <w:t>T</w:t>
            </w:r>
          </w:p>
        </w:tc>
        <w:tc>
          <w:tcPr>
            <w:tcW w:w="1230" w:type="dxa"/>
            <w:tcBorders>
              <w:top w:val="single" w:sz="4" w:space="0" w:color="auto"/>
              <w:left w:val="single" w:sz="4" w:space="0" w:color="auto"/>
              <w:bottom w:val="single" w:sz="4" w:space="0" w:color="auto"/>
              <w:right w:val="single" w:sz="4" w:space="0" w:color="auto"/>
            </w:tcBorders>
            <w:hideMark/>
          </w:tcPr>
          <w:p w14:paraId="2F39C41C" w14:textId="77777777" w:rsidR="00F17312" w:rsidRDefault="00F17312" w:rsidP="00F17312">
            <w:pPr>
              <w:pStyle w:val="TAL"/>
              <w:jc w:val="center"/>
            </w:pPr>
            <w:r>
              <w:rPr>
                <w:rFonts w:cs="Arial"/>
                <w:lang w:eastAsia="zh-CN"/>
              </w:rPr>
              <w:t>T</w:t>
            </w:r>
          </w:p>
        </w:tc>
        <w:tc>
          <w:tcPr>
            <w:tcW w:w="1234" w:type="dxa"/>
            <w:tcBorders>
              <w:top w:val="single" w:sz="4" w:space="0" w:color="auto"/>
              <w:left w:val="single" w:sz="4" w:space="0" w:color="auto"/>
              <w:bottom w:val="single" w:sz="4" w:space="0" w:color="auto"/>
              <w:right w:val="single" w:sz="4" w:space="0" w:color="auto"/>
            </w:tcBorders>
            <w:hideMark/>
          </w:tcPr>
          <w:p w14:paraId="56253A8A" w14:textId="77777777" w:rsidR="00F17312" w:rsidRDefault="00F17312" w:rsidP="00F17312">
            <w:pPr>
              <w:pStyle w:val="TAL"/>
              <w:jc w:val="center"/>
              <w:rPr>
                <w:lang w:eastAsia="zh-CN"/>
              </w:rPr>
            </w:pPr>
            <w:r>
              <w:rPr>
                <w:rFonts w:cs="Arial"/>
              </w:rPr>
              <w:t>F</w:t>
            </w:r>
          </w:p>
        </w:tc>
        <w:tc>
          <w:tcPr>
            <w:tcW w:w="1246" w:type="dxa"/>
            <w:tcBorders>
              <w:top w:val="single" w:sz="4" w:space="0" w:color="auto"/>
              <w:left w:val="single" w:sz="4" w:space="0" w:color="auto"/>
              <w:bottom w:val="single" w:sz="4" w:space="0" w:color="auto"/>
              <w:right w:val="single" w:sz="4" w:space="0" w:color="auto"/>
            </w:tcBorders>
            <w:hideMark/>
          </w:tcPr>
          <w:p w14:paraId="6D43AE33" w14:textId="77777777" w:rsidR="00F17312" w:rsidRDefault="00F17312" w:rsidP="00F17312">
            <w:pPr>
              <w:pStyle w:val="TAL"/>
              <w:jc w:val="center"/>
            </w:pPr>
            <w:r>
              <w:rPr>
                <w:rFonts w:cs="Arial"/>
                <w:lang w:eastAsia="zh-CN"/>
              </w:rPr>
              <w:t>T</w:t>
            </w:r>
          </w:p>
        </w:tc>
      </w:tr>
      <w:tr w:rsidR="00F17312" w14:paraId="10040F97" w14:textId="77777777" w:rsidTr="004535DD">
        <w:trPr>
          <w:cantSplit/>
          <w:jc w:val="center"/>
        </w:trPr>
        <w:tc>
          <w:tcPr>
            <w:tcW w:w="3466" w:type="dxa"/>
            <w:tcBorders>
              <w:top w:val="single" w:sz="4" w:space="0" w:color="auto"/>
              <w:left w:val="single" w:sz="4" w:space="0" w:color="auto"/>
              <w:bottom w:val="single" w:sz="4" w:space="0" w:color="auto"/>
              <w:right w:val="single" w:sz="4" w:space="0" w:color="auto"/>
            </w:tcBorders>
            <w:hideMark/>
          </w:tcPr>
          <w:p w14:paraId="149FF4DC" w14:textId="77777777" w:rsidR="00F17312" w:rsidRDefault="00F17312" w:rsidP="00F17312">
            <w:pPr>
              <w:pStyle w:val="TAL"/>
              <w:rPr>
                <w:rFonts w:ascii="Courier New" w:hAnsi="Courier New" w:cs="Courier New"/>
                <w:lang w:eastAsia="zh-CN"/>
              </w:rPr>
            </w:pPr>
            <w:r>
              <w:rPr>
                <w:rFonts w:ascii="Courier New" w:hAnsi="Courier New" w:cs="Courier New"/>
                <w:lang w:eastAsia="zh-CN"/>
              </w:rPr>
              <w:t>managedNFProfile</w:t>
            </w:r>
          </w:p>
        </w:tc>
        <w:tc>
          <w:tcPr>
            <w:tcW w:w="1217" w:type="dxa"/>
            <w:tcBorders>
              <w:top w:val="single" w:sz="4" w:space="0" w:color="auto"/>
              <w:left w:val="single" w:sz="4" w:space="0" w:color="auto"/>
              <w:bottom w:val="single" w:sz="4" w:space="0" w:color="auto"/>
              <w:right w:val="single" w:sz="4" w:space="0" w:color="auto"/>
            </w:tcBorders>
            <w:hideMark/>
          </w:tcPr>
          <w:p w14:paraId="57815C36" w14:textId="77777777" w:rsidR="00F17312" w:rsidRDefault="00F17312" w:rsidP="00F17312">
            <w:pPr>
              <w:pStyle w:val="TAL"/>
              <w:jc w:val="center"/>
            </w:pPr>
            <w:r>
              <w:t>M</w:t>
            </w:r>
          </w:p>
        </w:tc>
        <w:tc>
          <w:tcPr>
            <w:tcW w:w="1238" w:type="dxa"/>
            <w:tcBorders>
              <w:top w:val="single" w:sz="4" w:space="0" w:color="auto"/>
              <w:left w:val="single" w:sz="4" w:space="0" w:color="auto"/>
              <w:bottom w:val="single" w:sz="4" w:space="0" w:color="auto"/>
              <w:right w:val="single" w:sz="4" w:space="0" w:color="auto"/>
            </w:tcBorders>
            <w:hideMark/>
          </w:tcPr>
          <w:p w14:paraId="18BB579D" w14:textId="77777777" w:rsidR="00F17312" w:rsidRDefault="00F17312" w:rsidP="00F17312">
            <w:pPr>
              <w:pStyle w:val="TAL"/>
              <w:jc w:val="center"/>
              <w:rPr>
                <w:rFonts w:cs="Arial"/>
              </w:rPr>
            </w:pPr>
            <w:r>
              <w:rPr>
                <w:rFonts w:cs="Arial"/>
              </w:rPr>
              <w:t>T</w:t>
            </w:r>
          </w:p>
        </w:tc>
        <w:tc>
          <w:tcPr>
            <w:tcW w:w="1230" w:type="dxa"/>
            <w:tcBorders>
              <w:top w:val="single" w:sz="4" w:space="0" w:color="auto"/>
              <w:left w:val="single" w:sz="4" w:space="0" w:color="auto"/>
              <w:bottom w:val="single" w:sz="4" w:space="0" w:color="auto"/>
              <w:right w:val="single" w:sz="4" w:space="0" w:color="auto"/>
            </w:tcBorders>
            <w:hideMark/>
          </w:tcPr>
          <w:p w14:paraId="661CED43" w14:textId="77777777" w:rsidR="00F17312" w:rsidRDefault="00F17312" w:rsidP="00F17312">
            <w:pPr>
              <w:pStyle w:val="TAL"/>
              <w:jc w:val="center"/>
              <w:rPr>
                <w:rFonts w:cs="Arial"/>
                <w:lang w:eastAsia="zh-CN"/>
              </w:rPr>
            </w:pPr>
            <w:r>
              <w:rPr>
                <w:rFonts w:cs="Arial"/>
                <w:lang w:eastAsia="zh-CN"/>
              </w:rPr>
              <w:t>T</w:t>
            </w:r>
          </w:p>
        </w:tc>
        <w:tc>
          <w:tcPr>
            <w:tcW w:w="1234" w:type="dxa"/>
            <w:tcBorders>
              <w:top w:val="single" w:sz="4" w:space="0" w:color="auto"/>
              <w:left w:val="single" w:sz="4" w:space="0" w:color="auto"/>
              <w:bottom w:val="single" w:sz="4" w:space="0" w:color="auto"/>
              <w:right w:val="single" w:sz="4" w:space="0" w:color="auto"/>
            </w:tcBorders>
            <w:hideMark/>
          </w:tcPr>
          <w:p w14:paraId="7EC70B43" w14:textId="77777777" w:rsidR="00F17312" w:rsidRDefault="00F17312" w:rsidP="00F17312">
            <w:pPr>
              <w:pStyle w:val="TAL"/>
              <w:jc w:val="center"/>
              <w:rPr>
                <w:rFonts w:cs="Arial"/>
              </w:rPr>
            </w:pPr>
            <w:r>
              <w:rPr>
                <w:rFonts w:cs="Arial"/>
              </w:rPr>
              <w:t>F</w:t>
            </w:r>
          </w:p>
        </w:tc>
        <w:tc>
          <w:tcPr>
            <w:tcW w:w="1246" w:type="dxa"/>
            <w:tcBorders>
              <w:top w:val="single" w:sz="4" w:space="0" w:color="auto"/>
              <w:left w:val="single" w:sz="4" w:space="0" w:color="auto"/>
              <w:bottom w:val="single" w:sz="4" w:space="0" w:color="auto"/>
              <w:right w:val="single" w:sz="4" w:space="0" w:color="auto"/>
            </w:tcBorders>
            <w:hideMark/>
          </w:tcPr>
          <w:p w14:paraId="35080712" w14:textId="77777777" w:rsidR="00F17312" w:rsidRDefault="00F17312" w:rsidP="00F17312">
            <w:pPr>
              <w:pStyle w:val="TAL"/>
              <w:jc w:val="center"/>
              <w:rPr>
                <w:rFonts w:cs="Arial"/>
                <w:lang w:eastAsia="zh-CN"/>
              </w:rPr>
            </w:pPr>
            <w:r>
              <w:rPr>
                <w:rFonts w:cs="Arial"/>
                <w:lang w:eastAsia="zh-CN"/>
              </w:rPr>
              <w:t>T</w:t>
            </w:r>
          </w:p>
        </w:tc>
      </w:tr>
      <w:tr w:rsidR="00F17312" w14:paraId="289EC75D" w14:textId="77777777" w:rsidTr="004535DD">
        <w:trPr>
          <w:cantSplit/>
          <w:jc w:val="center"/>
        </w:trPr>
        <w:tc>
          <w:tcPr>
            <w:tcW w:w="3466" w:type="dxa"/>
            <w:tcBorders>
              <w:top w:val="single" w:sz="4" w:space="0" w:color="auto"/>
              <w:left w:val="single" w:sz="4" w:space="0" w:color="auto"/>
              <w:bottom w:val="single" w:sz="4" w:space="0" w:color="auto"/>
              <w:right w:val="single" w:sz="4" w:space="0" w:color="auto"/>
            </w:tcBorders>
            <w:hideMark/>
          </w:tcPr>
          <w:p w14:paraId="06D6C35D" w14:textId="77777777" w:rsidR="00F17312" w:rsidRDefault="00F17312" w:rsidP="00F17312">
            <w:pPr>
              <w:pStyle w:val="TAL"/>
              <w:rPr>
                <w:rFonts w:ascii="Courier New" w:hAnsi="Courier New" w:cs="Courier New"/>
                <w:lang w:eastAsia="zh-CN"/>
              </w:rPr>
            </w:pPr>
            <w:r>
              <w:rPr>
                <w:rFonts w:ascii="Courier New" w:hAnsi="Courier New" w:cs="Courier New"/>
                <w:lang w:eastAsia="zh-CN"/>
              </w:rPr>
              <w:t>commModelList</w:t>
            </w:r>
          </w:p>
        </w:tc>
        <w:tc>
          <w:tcPr>
            <w:tcW w:w="1217" w:type="dxa"/>
            <w:tcBorders>
              <w:top w:val="single" w:sz="4" w:space="0" w:color="auto"/>
              <w:left w:val="single" w:sz="4" w:space="0" w:color="auto"/>
              <w:bottom w:val="single" w:sz="4" w:space="0" w:color="auto"/>
              <w:right w:val="single" w:sz="4" w:space="0" w:color="auto"/>
            </w:tcBorders>
            <w:hideMark/>
          </w:tcPr>
          <w:p w14:paraId="78118067" w14:textId="77777777" w:rsidR="00F17312" w:rsidRDefault="00F17312" w:rsidP="00F17312">
            <w:pPr>
              <w:pStyle w:val="TAL"/>
              <w:jc w:val="center"/>
            </w:pPr>
            <w:r>
              <w:t>M</w:t>
            </w:r>
          </w:p>
        </w:tc>
        <w:tc>
          <w:tcPr>
            <w:tcW w:w="1238" w:type="dxa"/>
            <w:tcBorders>
              <w:top w:val="single" w:sz="4" w:space="0" w:color="auto"/>
              <w:left w:val="single" w:sz="4" w:space="0" w:color="auto"/>
              <w:bottom w:val="single" w:sz="4" w:space="0" w:color="auto"/>
              <w:right w:val="single" w:sz="4" w:space="0" w:color="auto"/>
            </w:tcBorders>
            <w:hideMark/>
          </w:tcPr>
          <w:p w14:paraId="5277E368" w14:textId="77777777" w:rsidR="00F17312" w:rsidRDefault="00F17312" w:rsidP="00F17312">
            <w:pPr>
              <w:pStyle w:val="TAL"/>
              <w:jc w:val="center"/>
              <w:rPr>
                <w:rFonts w:cs="Arial"/>
              </w:rPr>
            </w:pPr>
            <w:r>
              <w:rPr>
                <w:rFonts w:cs="Arial"/>
              </w:rPr>
              <w:t>T</w:t>
            </w:r>
          </w:p>
        </w:tc>
        <w:tc>
          <w:tcPr>
            <w:tcW w:w="1230" w:type="dxa"/>
            <w:tcBorders>
              <w:top w:val="single" w:sz="4" w:space="0" w:color="auto"/>
              <w:left w:val="single" w:sz="4" w:space="0" w:color="auto"/>
              <w:bottom w:val="single" w:sz="4" w:space="0" w:color="auto"/>
              <w:right w:val="single" w:sz="4" w:space="0" w:color="auto"/>
            </w:tcBorders>
            <w:hideMark/>
          </w:tcPr>
          <w:p w14:paraId="5C5BED83" w14:textId="77777777" w:rsidR="00F17312" w:rsidRDefault="00F17312" w:rsidP="00F17312">
            <w:pPr>
              <w:pStyle w:val="TAL"/>
              <w:jc w:val="center"/>
              <w:rPr>
                <w:rFonts w:cs="Arial"/>
                <w:lang w:eastAsia="zh-CN"/>
              </w:rPr>
            </w:pPr>
            <w:r>
              <w:rPr>
                <w:rFonts w:cs="Arial"/>
                <w:lang w:eastAsia="zh-CN"/>
              </w:rPr>
              <w:t>T</w:t>
            </w:r>
          </w:p>
        </w:tc>
        <w:tc>
          <w:tcPr>
            <w:tcW w:w="1234" w:type="dxa"/>
            <w:tcBorders>
              <w:top w:val="single" w:sz="4" w:space="0" w:color="auto"/>
              <w:left w:val="single" w:sz="4" w:space="0" w:color="auto"/>
              <w:bottom w:val="single" w:sz="4" w:space="0" w:color="auto"/>
              <w:right w:val="single" w:sz="4" w:space="0" w:color="auto"/>
            </w:tcBorders>
            <w:hideMark/>
          </w:tcPr>
          <w:p w14:paraId="4DB3A789" w14:textId="77777777" w:rsidR="00F17312" w:rsidRDefault="00F17312" w:rsidP="00F17312">
            <w:pPr>
              <w:pStyle w:val="TAL"/>
              <w:jc w:val="center"/>
              <w:rPr>
                <w:rFonts w:cs="Arial"/>
              </w:rPr>
            </w:pPr>
            <w:r>
              <w:rPr>
                <w:rFonts w:cs="Arial"/>
              </w:rPr>
              <w:t>F</w:t>
            </w:r>
          </w:p>
        </w:tc>
        <w:tc>
          <w:tcPr>
            <w:tcW w:w="1246" w:type="dxa"/>
            <w:tcBorders>
              <w:top w:val="single" w:sz="4" w:space="0" w:color="auto"/>
              <w:left w:val="single" w:sz="4" w:space="0" w:color="auto"/>
              <w:bottom w:val="single" w:sz="4" w:space="0" w:color="auto"/>
              <w:right w:val="single" w:sz="4" w:space="0" w:color="auto"/>
            </w:tcBorders>
            <w:hideMark/>
          </w:tcPr>
          <w:p w14:paraId="002F10A9" w14:textId="77777777" w:rsidR="00F17312" w:rsidRDefault="00F17312" w:rsidP="00F17312">
            <w:pPr>
              <w:pStyle w:val="TAL"/>
              <w:jc w:val="center"/>
              <w:rPr>
                <w:rFonts w:cs="Arial"/>
                <w:lang w:eastAsia="zh-CN"/>
              </w:rPr>
            </w:pPr>
            <w:r>
              <w:rPr>
                <w:rFonts w:cs="Arial"/>
                <w:lang w:eastAsia="zh-CN"/>
              </w:rPr>
              <w:t>T</w:t>
            </w:r>
          </w:p>
        </w:tc>
      </w:tr>
      <w:tr w:rsidR="00D561FB" w14:paraId="186A8DE1" w14:textId="77777777" w:rsidTr="004535DD">
        <w:trPr>
          <w:cantSplit/>
          <w:jc w:val="center"/>
        </w:trPr>
        <w:tc>
          <w:tcPr>
            <w:tcW w:w="3466" w:type="dxa"/>
            <w:tcBorders>
              <w:top w:val="single" w:sz="4" w:space="0" w:color="auto"/>
              <w:left w:val="single" w:sz="4" w:space="0" w:color="auto"/>
              <w:bottom w:val="single" w:sz="4" w:space="0" w:color="auto"/>
              <w:right w:val="single" w:sz="4" w:space="0" w:color="auto"/>
            </w:tcBorders>
          </w:tcPr>
          <w:p w14:paraId="790A02BC" w14:textId="4CEE5684" w:rsidR="00D561FB" w:rsidRDefault="00D561FB" w:rsidP="00D561FB">
            <w:pPr>
              <w:pStyle w:val="TAL"/>
              <w:rPr>
                <w:rFonts w:ascii="Courier New" w:hAnsi="Courier New" w:cs="Courier New"/>
                <w:lang w:eastAsia="zh-CN"/>
              </w:rPr>
            </w:pPr>
            <w:r w:rsidRPr="000302BE">
              <w:rPr>
                <w:rFonts w:ascii="Courier New" w:hAnsi="Courier New" w:cs="Courier New"/>
                <w:lang w:eastAsia="zh-CN"/>
              </w:rPr>
              <w:t>smsfInfo</w:t>
            </w:r>
          </w:p>
        </w:tc>
        <w:tc>
          <w:tcPr>
            <w:tcW w:w="1217" w:type="dxa"/>
            <w:tcBorders>
              <w:top w:val="single" w:sz="4" w:space="0" w:color="auto"/>
              <w:left w:val="single" w:sz="4" w:space="0" w:color="auto"/>
              <w:bottom w:val="single" w:sz="4" w:space="0" w:color="auto"/>
              <w:right w:val="single" w:sz="4" w:space="0" w:color="auto"/>
            </w:tcBorders>
          </w:tcPr>
          <w:p w14:paraId="1017DF89" w14:textId="6E79EE1A" w:rsidR="00D561FB" w:rsidRDefault="00D561FB" w:rsidP="00D561FB">
            <w:pPr>
              <w:pStyle w:val="TAL"/>
              <w:jc w:val="center"/>
            </w:pPr>
            <w:r>
              <w:t>O</w:t>
            </w:r>
          </w:p>
        </w:tc>
        <w:tc>
          <w:tcPr>
            <w:tcW w:w="1238" w:type="dxa"/>
            <w:tcBorders>
              <w:top w:val="single" w:sz="4" w:space="0" w:color="auto"/>
              <w:left w:val="single" w:sz="4" w:space="0" w:color="auto"/>
              <w:bottom w:val="single" w:sz="4" w:space="0" w:color="auto"/>
              <w:right w:val="single" w:sz="4" w:space="0" w:color="auto"/>
            </w:tcBorders>
          </w:tcPr>
          <w:p w14:paraId="7EE73A58" w14:textId="56B047B7" w:rsidR="00D561FB" w:rsidRDefault="00D561FB" w:rsidP="00D561FB">
            <w:pPr>
              <w:pStyle w:val="TAL"/>
              <w:jc w:val="center"/>
              <w:rPr>
                <w:rFonts w:cs="Arial"/>
              </w:rPr>
            </w:pPr>
            <w:r>
              <w:rPr>
                <w:rFonts w:cs="Arial"/>
              </w:rPr>
              <w:t>T</w:t>
            </w:r>
          </w:p>
        </w:tc>
        <w:tc>
          <w:tcPr>
            <w:tcW w:w="1230" w:type="dxa"/>
            <w:tcBorders>
              <w:top w:val="single" w:sz="4" w:space="0" w:color="auto"/>
              <w:left w:val="single" w:sz="4" w:space="0" w:color="auto"/>
              <w:bottom w:val="single" w:sz="4" w:space="0" w:color="auto"/>
              <w:right w:val="single" w:sz="4" w:space="0" w:color="auto"/>
            </w:tcBorders>
          </w:tcPr>
          <w:p w14:paraId="07B64F4A" w14:textId="43BC2374" w:rsidR="00D561FB" w:rsidRDefault="00D561FB" w:rsidP="00D561FB">
            <w:pPr>
              <w:pStyle w:val="TAL"/>
              <w:jc w:val="center"/>
              <w:rPr>
                <w:rFonts w:cs="Arial"/>
                <w:lang w:eastAsia="zh-CN"/>
              </w:rPr>
            </w:pPr>
            <w:r>
              <w:rPr>
                <w:rFonts w:cs="Arial"/>
                <w:lang w:eastAsia="zh-CN"/>
              </w:rPr>
              <w:t>T</w:t>
            </w:r>
          </w:p>
        </w:tc>
        <w:tc>
          <w:tcPr>
            <w:tcW w:w="1234" w:type="dxa"/>
            <w:tcBorders>
              <w:top w:val="single" w:sz="4" w:space="0" w:color="auto"/>
              <w:left w:val="single" w:sz="4" w:space="0" w:color="auto"/>
              <w:bottom w:val="single" w:sz="4" w:space="0" w:color="auto"/>
              <w:right w:val="single" w:sz="4" w:space="0" w:color="auto"/>
            </w:tcBorders>
          </w:tcPr>
          <w:p w14:paraId="780C6D2C" w14:textId="23A8E92B" w:rsidR="00D561FB" w:rsidRDefault="00D561FB" w:rsidP="00D561FB">
            <w:pPr>
              <w:pStyle w:val="TAL"/>
              <w:jc w:val="center"/>
              <w:rPr>
                <w:rFonts w:cs="Arial"/>
              </w:rPr>
            </w:pPr>
            <w:r>
              <w:rPr>
                <w:rFonts w:cs="Arial"/>
              </w:rPr>
              <w:t>F</w:t>
            </w:r>
          </w:p>
        </w:tc>
        <w:tc>
          <w:tcPr>
            <w:tcW w:w="1246" w:type="dxa"/>
            <w:tcBorders>
              <w:top w:val="single" w:sz="4" w:space="0" w:color="auto"/>
              <w:left w:val="single" w:sz="4" w:space="0" w:color="auto"/>
              <w:bottom w:val="single" w:sz="4" w:space="0" w:color="auto"/>
              <w:right w:val="single" w:sz="4" w:space="0" w:color="auto"/>
            </w:tcBorders>
          </w:tcPr>
          <w:p w14:paraId="0FC52008" w14:textId="2205C9CD" w:rsidR="00D561FB" w:rsidRDefault="00D561FB" w:rsidP="00D561FB">
            <w:pPr>
              <w:pStyle w:val="TAL"/>
              <w:jc w:val="center"/>
              <w:rPr>
                <w:rFonts w:cs="Arial"/>
                <w:lang w:eastAsia="zh-CN"/>
              </w:rPr>
            </w:pPr>
            <w:r>
              <w:rPr>
                <w:rFonts w:cs="Arial"/>
                <w:lang w:eastAsia="zh-CN"/>
              </w:rPr>
              <w:t>T</w:t>
            </w:r>
          </w:p>
        </w:tc>
      </w:tr>
    </w:tbl>
    <w:p w14:paraId="0D203596" w14:textId="77777777" w:rsidR="00F17312" w:rsidRDefault="00F17312" w:rsidP="00F17312">
      <w:bookmarkStart w:id="1985" w:name="_Toc59182807"/>
      <w:bookmarkStart w:id="1986" w:name="_Toc59184273"/>
      <w:bookmarkStart w:id="1987" w:name="_Toc59195208"/>
      <w:bookmarkStart w:id="1988" w:name="_Toc59439635"/>
      <w:bookmarkStart w:id="1989" w:name="_Toc67990058"/>
    </w:p>
    <w:p w14:paraId="6E52F574" w14:textId="77777777" w:rsidR="00F17312" w:rsidRDefault="00F17312" w:rsidP="00F17312">
      <w:pPr>
        <w:pStyle w:val="Heading4"/>
      </w:pPr>
      <w:r>
        <w:rPr>
          <w:lang w:eastAsia="zh-CN"/>
        </w:rPr>
        <w:t>5</w:t>
      </w:r>
      <w:r>
        <w:t>.3.14.3</w:t>
      </w:r>
      <w:r>
        <w:tab/>
        <w:t>Attribute constraints</w:t>
      </w:r>
      <w:bookmarkEnd w:id="1985"/>
      <w:bookmarkEnd w:id="1986"/>
      <w:bookmarkEnd w:id="1987"/>
      <w:bookmarkEnd w:id="1988"/>
      <w:bookmarkEnd w:id="1989"/>
    </w:p>
    <w:p w14:paraId="7F9F53FB" w14:textId="77777777" w:rsidR="00F17312" w:rsidRDefault="00F17312" w:rsidP="00F17312">
      <w:r>
        <w:t>None.</w:t>
      </w:r>
    </w:p>
    <w:p w14:paraId="1E65B34E" w14:textId="77777777" w:rsidR="00F17312" w:rsidRDefault="00F17312" w:rsidP="00F17312">
      <w:pPr>
        <w:pStyle w:val="Heading4"/>
      </w:pPr>
      <w:bookmarkStart w:id="1990" w:name="_Toc59182808"/>
      <w:bookmarkStart w:id="1991" w:name="_Toc59184274"/>
      <w:bookmarkStart w:id="1992" w:name="_Toc59195209"/>
      <w:bookmarkStart w:id="1993" w:name="_Toc59439636"/>
      <w:bookmarkStart w:id="1994" w:name="_Toc67990059"/>
      <w:r>
        <w:rPr>
          <w:lang w:eastAsia="zh-CN"/>
        </w:rPr>
        <w:t>5</w:t>
      </w:r>
      <w:r>
        <w:t>.3.14.4</w:t>
      </w:r>
      <w:r>
        <w:tab/>
        <w:t>Notifications</w:t>
      </w:r>
      <w:bookmarkEnd w:id="1990"/>
      <w:bookmarkEnd w:id="1991"/>
      <w:bookmarkEnd w:id="1992"/>
      <w:bookmarkEnd w:id="1993"/>
      <w:bookmarkEnd w:id="1994"/>
    </w:p>
    <w:p w14:paraId="3E9C7933" w14:textId="77777777" w:rsidR="00F17312" w:rsidRDefault="00F17312" w:rsidP="00F17312">
      <w:pPr>
        <w:rPr>
          <w:lang w:eastAsia="zh-CN"/>
        </w:rPr>
      </w:pPr>
      <w:r>
        <w:t xml:space="preserve">The common notifications defined in subclause </w:t>
      </w:r>
      <w:r>
        <w:rPr>
          <w:lang w:eastAsia="zh-CN"/>
        </w:rPr>
        <w:t>5.5</w:t>
      </w:r>
      <w:r>
        <w:t xml:space="preserve"> are valid for this IOC, without exceptions or additions.</w:t>
      </w:r>
    </w:p>
    <w:p w14:paraId="13E26668" w14:textId="77777777" w:rsidR="00F17312" w:rsidRDefault="00F17312" w:rsidP="00F17312">
      <w:pPr>
        <w:pStyle w:val="Heading3"/>
        <w:rPr>
          <w:rFonts w:cs="Arial"/>
          <w:lang w:eastAsia="zh-CN"/>
        </w:rPr>
      </w:pPr>
      <w:bookmarkStart w:id="1995" w:name="_Toc59182809"/>
      <w:bookmarkStart w:id="1996" w:name="_Toc59184275"/>
      <w:bookmarkStart w:id="1997" w:name="_Toc59195210"/>
      <w:bookmarkStart w:id="1998" w:name="_Toc59439637"/>
      <w:bookmarkStart w:id="1999" w:name="_Toc67990060"/>
      <w:r>
        <w:rPr>
          <w:rFonts w:cs="Arial"/>
          <w:lang w:eastAsia="zh-CN"/>
        </w:rPr>
        <w:t>5.3.15</w:t>
      </w:r>
      <w:r>
        <w:rPr>
          <w:rFonts w:cs="Arial"/>
          <w:lang w:eastAsia="zh-CN"/>
        </w:rPr>
        <w:tab/>
      </w:r>
      <w:r>
        <w:rPr>
          <w:rFonts w:ascii="Courier New" w:hAnsi="Courier New"/>
        </w:rPr>
        <w:t>LMFFunction</w:t>
      </w:r>
      <w:bookmarkEnd w:id="1995"/>
      <w:bookmarkEnd w:id="1996"/>
      <w:bookmarkEnd w:id="1997"/>
      <w:bookmarkEnd w:id="1998"/>
      <w:bookmarkEnd w:id="1999"/>
    </w:p>
    <w:p w14:paraId="6F7F6531" w14:textId="77777777" w:rsidR="00F17312" w:rsidRDefault="00F17312" w:rsidP="00F17312">
      <w:pPr>
        <w:pStyle w:val="Heading4"/>
      </w:pPr>
      <w:bookmarkStart w:id="2000" w:name="_Toc59182810"/>
      <w:bookmarkStart w:id="2001" w:name="_Toc59184276"/>
      <w:bookmarkStart w:id="2002" w:name="_Toc59195211"/>
      <w:bookmarkStart w:id="2003" w:name="_Toc59439638"/>
      <w:bookmarkStart w:id="2004" w:name="_Toc67990061"/>
      <w:r>
        <w:rPr>
          <w:lang w:eastAsia="zh-CN"/>
        </w:rPr>
        <w:t>5.3</w:t>
      </w:r>
      <w:r>
        <w:t>.15.1</w:t>
      </w:r>
      <w:r>
        <w:tab/>
        <w:t>Definition</w:t>
      </w:r>
      <w:bookmarkEnd w:id="2000"/>
      <w:bookmarkEnd w:id="2001"/>
      <w:bookmarkEnd w:id="2002"/>
      <w:bookmarkEnd w:id="2003"/>
      <w:bookmarkEnd w:id="2004"/>
    </w:p>
    <w:p w14:paraId="0559F899" w14:textId="37242E8D" w:rsidR="00F17312" w:rsidRDefault="00F17312" w:rsidP="00F17312">
      <w:r>
        <w:t xml:space="preserve">This IOC represents the LMF function defined in  TS 23.501 [2]. </w:t>
      </w:r>
    </w:p>
    <w:p w14:paraId="67A2B95B" w14:textId="77777777" w:rsidR="00F17312" w:rsidRDefault="00F17312" w:rsidP="00F17312">
      <w:pPr>
        <w:pStyle w:val="Heading4"/>
      </w:pPr>
      <w:bookmarkStart w:id="2005" w:name="_Toc59182811"/>
      <w:bookmarkStart w:id="2006" w:name="_Toc59184277"/>
      <w:bookmarkStart w:id="2007" w:name="_Toc59195212"/>
      <w:bookmarkStart w:id="2008" w:name="_Toc59439639"/>
      <w:bookmarkStart w:id="2009" w:name="_Toc67990062"/>
      <w:r>
        <w:t>5.3.15.2</w:t>
      </w:r>
      <w:r>
        <w:tab/>
        <w:t>Attributes</w:t>
      </w:r>
      <w:bookmarkEnd w:id="2005"/>
      <w:bookmarkEnd w:id="2006"/>
      <w:bookmarkEnd w:id="2007"/>
      <w:bookmarkEnd w:id="2008"/>
      <w:bookmarkEnd w:id="2009"/>
    </w:p>
    <w:p w14:paraId="68ADC59A" w14:textId="6817CEAE" w:rsidR="00F17312" w:rsidRDefault="00F17312" w:rsidP="00F17312">
      <w:r>
        <w:t>The LMFFunction IOC includes attributes inherited from ManagedFunction IOC (defined in TS 28.622[30]) and the following attributes:</w:t>
      </w:r>
    </w:p>
    <w:p w14:paraId="7460C5E5" w14:textId="77777777" w:rsidR="00F17312" w:rsidRDefault="00F17312" w:rsidP="00F17312">
      <w:pPr>
        <w:pStyle w:val="TH"/>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452"/>
        <w:gridCol w:w="1220"/>
        <w:gridCol w:w="1241"/>
        <w:gridCol w:w="1233"/>
        <w:gridCol w:w="1236"/>
        <w:gridCol w:w="1249"/>
      </w:tblGrid>
      <w:tr w:rsidR="00F17312" w14:paraId="7030660C" w14:textId="77777777" w:rsidTr="004535DD">
        <w:trPr>
          <w:cantSplit/>
          <w:jc w:val="center"/>
        </w:trPr>
        <w:tc>
          <w:tcPr>
            <w:tcW w:w="3452" w:type="dxa"/>
            <w:tcBorders>
              <w:top w:val="single" w:sz="4" w:space="0" w:color="auto"/>
              <w:left w:val="single" w:sz="4" w:space="0" w:color="auto"/>
              <w:bottom w:val="single" w:sz="4" w:space="0" w:color="auto"/>
              <w:right w:val="single" w:sz="4" w:space="0" w:color="auto"/>
            </w:tcBorders>
            <w:shd w:val="pct10" w:color="auto" w:fill="FFFFFF"/>
            <w:hideMark/>
          </w:tcPr>
          <w:p w14:paraId="6D829436" w14:textId="77777777" w:rsidR="00F17312" w:rsidRDefault="00F17312" w:rsidP="00F17312">
            <w:pPr>
              <w:pStyle w:val="TAH"/>
            </w:pPr>
            <w:r>
              <w:t>Attribute name</w:t>
            </w:r>
          </w:p>
        </w:tc>
        <w:tc>
          <w:tcPr>
            <w:tcW w:w="1220" w:type="dxa"/>
            <w:tcBorders>
              <w:top w:val="single" w:sz="4" w:space="0" w:color="auto"/>
              <w:left w:val="single" w:sz="4" w:space="0" w:color="auto"/>
              <w:bottom w:val="single" w:sz="4" w:space="0" w:color="auto"/>
              <w:right w:val="single" w:sz="4" w:space="0" w:color="auto"/>
            </w:tcBorders>
            <w:shd w:val="pct10" w:color="auto" w:fill="FFFFFF"/>
            <w:hideMark/>
          </w:tcPr>
          <w:p w14:paraId="457CD1B4" w14:textId="280C1BEC" w:rsidR="00F17312" w:rsidRDefault="00F17312" w:rsidP="00F17312">
            <w:pPr>
              <w:pStyle w:val="TAH"/>
            </w:pPr>
            <w:r>
              <w:t>S</w:t>
            </w:r>
          </w:p>
        </w:tc>
        <w:tc>
          <w:tcPr>
            <w:tcW w:w="1241" w:type="dxa"/>
            <w:tcBorders>
              <w:top w:val="single" w:sz="4" w:space="0" w:color="auto"/>
              <w:left w:val="single" w:sz="4" w:space="0" w:color="auto"/>
              <w:bottom w:val="single" w:sz="4" w:space="0" w:color="auto"/>
              <w:right w:val="single" w:sz="4" w:space="0" w:color="auto"/>
            </w:tcBorders>
            <w:shd w:val="pct10" w:color="auto" w:fill="FFFFFF"/>
            <w:hideMark/>
          </w:tcPr>
          <w:p w14:paraId="6085CA6B" w14:textId="77777777" w:rsidR="00F17312" w:rsidRDefault="00F17312" w:rsidP="00F17312">
            <w:pPr>
              <w:pStyle w:val="TAH"/>
            </w:pPr>
            <w:r>
              <w:t>isReadable</w:t>
            </w:r>
          </w:p>
        </w:tc>
        <w:tc>
          <w:tcPr>
            <w:tcW w:w="1233" w:type="dxa"/>
            <w:tcBorders>
              <w:top w:val="single" w:sz="4" w:space="0" w:color="auto"/>
              <w:left w:val="single" w:sz="4" w:space="0" w:color="auto"/>
              <w:bottom w:val="single" w:sz="4" w:space="0" w:color="auto"/>
              <w:right w:val="single" w:sz="4" w:space="0" w:color="auto"/>
            </w:tcBorders>
            <w:shd w:val="pct10" w:color="auto" w:fill="FFFFFF"/>
            <w:hideMark/>
          </w:tcPr>
          <w:p w14:paraId="07B35785" w14:textId="77777777" w:rsidR="00F17312" w:rsidRDefault="00F17312" w:rsidP="00F17312">
            <w:pPr>
              <w:pStyle w:val="TAH"/>
            </w:pPr>
            <w:r>
              <w:t>isWritable</w:t>
            </w:r>
          </w:p>
        </w:tc>
        <w:tc>
          <w:tcPr>
            <w:tcW w:w="1236" w:type="dxa"/>
            <w:tcBorders>
              <w:top w:val="single" w:sz="4" w:space="0" w:color="auto"/>
              <w:left w:val="single" w:sz="4" w:space="0" w:color="auto"/>
              <w:bottom w:val="single" w:sz="4" w:space="0" w:color="auto"/>
              <w:right w:val="single" w:sz="4" w:space="0" w:color="auto"/>
            </w:tcBorders>
            <w:shd w:val="pct10" w:color="auto" w:fill="FFFFFF"/>
            <w:hideMark/>
          </w:tcPr>
          <w:p w14:paraId="06314B55" w14:textId="77777777" w:rsidR="00F17312" w:rsidRDefault="00F17312" w:rsidP="00F17312">
            <w:pPr>
              <w:pStyle w:val="TAH"/>
            </w:pPr>
            <w:r>
              <w:rPr>
                <w:rFonts w:cs="Arial"/>
                <w:bCs/>
                <w:szCs w:val="18"/>
              </w:rPr>
              <w:t>isInvariant</w:t>
            </w:r>
          </w:p>
        </w:tc>
        <w:tc>
          <w:tcPr>
            <w:tcW w:w="1249" w:type="dxa"/>
            <w:tcBorders>
              <w:top w:val="single" w:sz="4" w:space="0" w:color="auto"/>
              <w:left w:val="single" w:sz="4" w:space="0" w:color="auto"/>
              <w:bottom w:val="single" w:sz="4" w:space="0" w:color="auto"/>
              <w:right w:val="single" w:sz="4" w:space="0" w:color="auto"/>
            </w:tcBorders>
            <w:shd w:val="pct10" w:color="auto" w:fill="FFFFFF"/>
            <w:hideMark/>
          </w:tcPr>
          <w:p w14:paraId="2C23B055" w14:textId="77777777" w:rsidR="00F17312" w:rsidRDefault="00F17312" w:rsidP="00F17312">
            <w:pPr>
              <w:pStyle w:val="TAH"/>
            </w:pPr>
            <w:r>
              <w:t>isNotifyable</w:t>
            </w:r>
          </w:p>
        </w:tc>
      </w:tr>
      <w:tr w:rsidR="00F17312" w14:paraId="03DE6FBC" w14:textId="77777777" w:rsidTr="004535DD">
        <w:trPr>
          <w:cantSplit/>
          <w:jc w:val="center"/>
        </w:trPr>
        <w:tc>
          <w:tcPr>
            <w:tcW w:w="3452" w:type="dxa"/>
            <w:tcBorders>
              <w:top w:val="single" w:sz="4" w:space="0" w:color="auto"/>
              <w:left w:val="single" w:sz="4" w:space="0" w:color="auto"/>
              <w:bottom w:val="single" w:sz="4" w:space="0" w:color="auto"/>
              <w:right w:val="single" w:sz="4" w:space="0" w:color="auto"/>
            </w:tcBorders>
            <w:hideMark/>
          </w:tcPr>
          <w:p w14:paraId="0BC7CAE8" w14:textId="77777777" w:rsidR="00F17312" w:rsidRDefault="00F17312" w:rsidP="00F17312">
            <w:pPr>
              <w:pStyle w:val="TAL"/>
              <w:rPr>
                <w:rFonts w:ascii="Courier New" w:hAnsi="Courier New" w:cs="Courier New"/>
                <w:lang w:eastAsia="zh-CN"/>
              </w:rPr>
            </w:pPr>
            <w:r>
              <w:rPr>
                <w:rFonts w:ascii="Courier New" w:hAnsi="Courier New" w:cs="Courier New"/>
                <w:lang w:eastAsia="zh-CN"/>
              </w:rPr>
              <w:t>pLMNIdList</w:t>
            </w:r>
          </w:p>
        </w:tc>
        <w:tc>
          <w:tcPr>
            <w:tcW w:w="1220" w:type="dxa"/>
            <w:tcBorders>
              <w:top w:val="single" w:sz="4" w:space="0" w:color="auto"/>
              <w:left w:val="single" w:sz="4" w:space="0" w:color="auto"/>
              <w:bottom w:val="single" w:sz="4" w:space="0" w:color="auto"/>
              <w:right w:val="single" w:sz="4" w:space="0" w:color="auto"/>
            </w:tcBorders>
            <w:hideMark/>
          </w:tcPr>
          <w:p w14:paraId="0ABFD32B" w14:textId="77777777" w:rsidR="00F17312" w:rsidRDefault="00F17312" w:rsidP="00F17312">
            <w:pPr>
              <w:pStyle w:val="TAL"/>
              <w:jc w:val="center"/>
            </w:pPr>
            <w:r>
              <w:t>M</w:t>
            </w:r>
          </w:p>
        </w:tc>
        <w:tc>
          <w:tcPr>
            <w:tcW w:w="1241" w:type="dxa"/>
            <w:tcBorders>
              <w:top w:val="single" w:sz="4" w:space="0" w:color="auto"/>
              <w:left w:val="single" w:sz="4" w:space="0" w:color="auto"/>
              <w:bottom w:val="single" w:sz="4" w:space="0" w:color="auto"/>
              <w:right w:val="single" w:sz="4" w:space="0" w:color="auto"/>
            </w:tcBorders>
            <w:hideMark/>
          </w:tcPr>
          <w:p w14:paraId="7C14C487" w14:textId="77777777" w:rsidR="00F17312" w:rsidRDefault="00F17312" w:rsidP="00F17312">
            <w:pPr>
              <w:pStyle w:val="TAL"/>
              <w:jc w:val="center"/>
            </w:pPr>
            <w:r>
              <w:rPr>
                <w:rFonts w:cs="Arial"/>
              </w:rPr>
              <w:t>T</w:t>
            </w:r>
          </w:p>
        </w:tc>
        <w:tc>
          <w:tcPr>
            <w:tcW w:w="1233" w:type="dxa"/>
            <w:tcBorders>
              <w:top w:val="single" w:sz="4" w:space="0" w:color="auto"/>
              <w:left w:val="single" w:sz="4" w:space="0" w:color="auto"/>
              <w:bottom w:val="single" w:sz="4" w:space="0" w:color="auto"/>
              <w:right w:val="single" w:sz="4" w:space="0" w:color="auto"/>
            </w:tcBorders>
            <w:hideMark/>
          </w:tcPr>
          <w:p w14:paraId="43C459D1" w14:textId="77777777" w:rsidR="00F17312" w:rsidRDefault="00F17312" w:rsidP="00F17312">
            <w:pPr>
              <w:pStyle w:val="TAL"/>
              <w:jc w:val="center"/>
            </w:pPr>
            <w:r>
              <w:rPr>
                <w:rFonts w:cs="Arial"/>
                <w:lang w:eastAsia="zh-CN"/>
              </w:rPr>
              <w:t>T</w:t>
            </w:r>
          </w:p>
        </w:tc>
        <w:tc>
          <w:tcPr>
            <w:tcW w:w="1236" w:type="dxa"/>
            <w:tcBorders>
              <w:top w:val="single" w:sz="4" w:space="0" w:color="auto"/>
              <w:left w:val="single" w:sz="4" w:space="0" w:color="auto"/>
              <w:bottom w:val="single" w:sz="4" w:space="0" w:color="auto"/>
              <w:right w:val="single" w:sz="4" w:space="0" w:color="auto"/>
            </w:tcBorders>
            <w:hideMark/>
          </w:tcPr>
          <w:p w14:paraId="5EB67A9E" w14:textId="77777777" w:rsidR="00F17312" w:rsidRDefault="00F17312" w:rsidP="00F17312">
            <w:pPr>
              <w:pStyle w:val="TAL"/>
              <w:jc w:val="center"/>
              <w:rPr>
                <w:lang w:eastAsia="zh-CN"/>
              </w:rPr>
            </w:pPr>
            <w:r>
              <w:rPr>
                <w:rFonts w:cs="Arial"/>
              </w:rPr>
              <w:t>F</w:t>
            </w:r>
          </w:p>
        </w:tc>
        <w:tc>
          <w:tcPr>
            <w:tcW w:w="1249" w:type="dxa"/>
            <w:tcBorders>
              <w:top w:val="single" w:sz="4" w:space="0" w:color="auto"/>
              <w:left w:val="single" w:sz="4" w:space="0" w:color="auto"/>
              <w:bottom w:val="single" w:sz="4" w:space="0" w:color="auto"/>
              <w:right w:val="single" w:sz="4" w:space="0" w:color="auto"/>
            </w:tcBorders>
            <w:hideMark/>
          </w:tcPr>
          <w:p w14:paraId="198AFB7B" w14:textId="77777777" w:rsidR="00F17312" w:rsidRDefault="00F17312" w:rsidP="00F17312">
            <w:pPr>
              <w:pStyle w:val="TAL"/>
              <w:jc w:val="center"/>
            </w:pPr>
            <w:r>
              <w:rPr>
                <w:rFonts w:cs="Arial"/>
                <w:lang w:eastAsia="zh-CN"/>
              </w:rPr>
              <w:t>T</w:t>
            </w:r>
          </w:p>
        </w:tc>
      </w:tr>
      <w:tr w:rsidR="00F17312" w14:paraId="0CB41566" w14:textId="77777777" w:rsidTr="004535DD">
        <w:trPr>
          <w:cantSplit/>
          <w:jc w:val="center"/>
        </w:trPr>
        <w:tc>
          <w:tcPr>
            <w:tcW w:w="3452" w:type="dxa"/>
            <w:tcBorders>
              <w:top w:val="single" w:sz="4" w:space="0" w:color="auto"/>
              <w:left w:val="single" w:sz="4" w:space="0" w:color="auto"/>
              <w:bottom w:val="single" w:sz="4" w:space="0" w:color="auto"/>
              <w:right w:val="single" w:sz="4" w:space="0" w:color="auto"/>
            </w:tcBorders>
            <w:hideMark/>
          </w:tcPr>
          <w:p w14:paraId="07712ECE" w14:textId="77777777" w:rsidR="00F17312" w:rsidRDefault="00F17312" w:rsidP="00F17312">
            <w:pPr>
              <w:pStyle w:val="TAL"/>
              <w:rPr>
                <w:rFonts w:ascii="Courier New" w:hAnsi="Courier New" w:cs="Courier New"/>
                <w:lang w:eastAsia="zh-CN"/>
              </w:rPr>
            </w:pPr>
            <w:r>
              <w:rPr>
                <w:rFonts w:ascii="Courier New" w:hAnsi="Courier New" w:cs="Courier New"/>
                <w:lang w:eastAsia="zh-CN"/>
              </w:rPr>
              <w:t>managedNFProfile</w:t>
            </w:r>
          </w:p>
        </w:tc>
        <w:tc>
          <w:tcPr>
            <w:tcW w:w="1220" w:type="dxa"/>
            <w:tcBorders>
              <w:top w:val="single" w:sz="4" w:space="0" w:color="auto"/>
              <w:left w:val="single" w:sz="4" w:space="0" w:color="auto"/>
              <w:bottom w:val="single" w:sz="4" w:space="0" w:color="auto"/>
              <w:right w:val="single" w:sz="4" w:space="0" w:color="auto"/>
            </w:tcBorders>
            <w:hideMark/>
          </w:tcPr>
          <w:p w14:paraId="1C1D4E75" w14:textId="77777777" w:rsidR="00F17312" w:rsidRDefault="00F17312" w:rsidP="00F17312">
            <w:pPr>
              <w:pStyle w:val="TAL"/>
              <w:jc w:val="center"/>
            </w:pPr>
            <w:r>
              <w:t>M</w:t>
            </w:r>
          </w:p>
        </w:tc>
        <w:tc>
          <w:tcPr>
            <w:tcW w:w="1241" w:type="dxa"/>
            <w:tcBorders>
              <w:top w:val="single" w:sz="4" w:space="0" w:color="auto"/>
              <w:left w:val="single" w:sz="4" w:space="0" w:color="auto"/>
              <w:bottom w:val="single" w:sz="4" w:space="0" w:color="auto"/>
              <w:right w:val="single" w:sz="4" w:space="0" w:color="auto"/>
            </w:tcBorders>
            <w:hideMark/>
          </w:tcPr>
          <w:p w14:paraId="2B57AC22" w14:textId="77777777" w:rsidR="00F17312" w:rsidRDefault="00F17312" w:rsidP="00F17312">
            <w:pPr>
              <w:pStyle w:val="TAL"/>
              <w:jc w:val="center"/>
              <w:rPr>
                <w:rFonts w:cs="Arial"/>
              </w:rPr>
            </w:pPr>
            <w:r>
              <w:rPr>
                <w:rFonts w:cs="Arial"/>
              </w:rPr>
              <w:t>T</w:t>
            </w:r>
          </w:p>
        </w:tc>
        <w:tc>
          <w:tcPr>
            <w:tcW w:w="1233" w:type="dxa"/>
            <w:tcBorders>
              <w:top w:val="single" w:sz="4" w:space="0" w:color="auto"/>
              <w:left w:val="single" w:sz="4" w:space="0" w:color="auto"/>
              <w:bottom w:val="single" w:sz="4" w:space="0" w:color="auto"/>
              <w:right w:val="single" w:sz="4" w:space="0" w:color="auto"/>
            </w:tcBorders>
            <w:hideMark/>
          </w:tcPr>
          <w:p w14:paraId="5D734EB8" w14:textId="77777777" w:rsidR="00F17312" w:rsidRDefault="00F17312" w:rsidP="00F17312">
            <w:pPr>
              <w:pStyle w:val="TAL"/>
              <w:jc w:val="center"/>
              <w:rPr>
                <w:rFonts w:cs="Arial"/>
                <w:lang w:eastAsia="zh-CN"/>
              </w:rPr>
            </w:pPr>
            <w:r>
              <w:rPr>
                <w:rFonts w:cs="Arial"/>
                <w:lang w:eastAsia="zh-CN"/>
              </w:rPr>
              <w:t>T</w:t>
            </w:r>
          </w:p>
        </w:tc>
        <w:tc>
          <w:tcPr>
            <w:tcW w:w="1236" w:type="dxa"/>
            <w:tcBorders>
              <w:top w:val="single" w:sz="4" w:space="0" w:color="auto"/>
              <w:left w:val="single" w:sz="4" w:space="0" w:color="auto"/>
              <w:bottom w:val="single" w:sz="4" w:space="0" w:color="auto"/>
              <w:right w:val="single" w:sz="4" w:space="0" w:color="auto"/>
            </w:tcBorders>
            <w:hideMark/>
          </w:tcPr>
          <w:p w14:paraId="2B9FD5CB" w14:textId="77777777" w:rsidR="00F17312" w:rsidRDefault="00F17312" w:rsidP="00F17312">
            <w:pPr>
              <w:pStyle w:val="TAL"/>
              <w:jc w:val="center"/>
              <w:rPr>
                <w:rFonts w:cs="Arial"/>
              </w:rPr>
            </w:pPr>
            <w:r>
              <w:rPr>
                <w:rFonts w:cs="Arial"/>
              </w:rPr>
              <w:t>F</w:t>
            </w:r>
          </w:p>
        </w:tc>
        <w:tc>
          <w:tcPr>
            <w:tcW w:w="1249" w:type="dxa"/>
            <w:tcBorders>
              <w:top w:val="single" w:sz="4" w:space="0" w:color="auto"/>
              <w:left w:val="single" w:sz="4" w:space="0" w:color="auto"/>
              <w:bottom w:val="single" w:sz="4" w:space="0" w:color="auto"/>
              <w:right w:val="single" w:sz="4" w:space="0" w:color="auto"/>
            </w:tcBorders>
            <w:hideMark/>
          </w:tcPr>
          <w:p w14:paraId="2DD98445" w14:textId="77777777" w:rsidR="00F17312" w:rsidRDefault="00F17312" w:rsidP="00F17312">
            <w:pPr>
              <w:pStyle w:val="TAL"/>
              <w:jc w:val="center"/>
              <w:rPr>
                <w:rFonts w:cs="Arial"/>
                <w:lang w:eastAsia="zh-CN"/>
              </w:rPr>
            </w:pPr>
            <w:r>
              <w:rPr>
                <w:rFonts w:cs="Arial"/>
                <w:lang w:eastAsia="zh-CN"/>
              </w:rPr>
              <w:t>T</w:t>
            </w:r>
          </w:p>
        </w:tc>
      </w:tr>
      <w:tr w:rsidR="00F17312" w14:paraId="503F5BBE" w14:textId="77777777" w:rsidTr="004535DD">
        <w:trPr>
          <w:cantSplit/>
          <w:jc w:val="center"/>
        </w:trPr>
        <w:tc>
          <w:tcPr>
            <w:tcW w:w="3452" w:type="dxa"/>
            <w:tcBorders>
              <w:top w:val="single" w:sz="4" w:space="0" w:color="auto"/>
              <w:left w:val="single" w:sz="4" w:space="0" w:color="auto"/>
              <w:bottom w:val="single" w:sz="4" w:space="0" w:color="auto"/>
              <w:right w:val="single" w:sz="4" w:space="0" w:color="auto"/>
            </w:tcBorders>
            <w:hideMark/>
          </w:tcPr>
          <w:p w14:paraId="73A5A4B9" w14:textId="77777777" w:rsidR="00F17312" w:rsidRDefault="00F17312" w:rsidP="00F17312">
            <w:pPr>
              <w:pStyle w:val="TAL"/>
              <w:rPr>
                <w:rFonts w:ascii="Courier New" w:hAnsi="Courier New" w:cs="Courier New"/>
                <w:lang w:eastAsia="zh-CN"/>
              </w:rPr>
            </w:pPr>
            <w:r>
              <w:rPr>
                <w:rFonts w:ascii="Courier New" w:hAnsi="Courier New" w:cs="Courier New"/>
                <w:lang w:eastAsia="zh-CN"/>
              </w:rPr>
              <w:t>commModelList</w:t>
            </w:r>
          </w:p>
        </w:tc>
        <w:tc>
          <w:tcPr>
            <w:tcW w:w="1220" w:type="dxa"/>
            <w:tcBorders>
              <w:top w:val="single" w:sz="4" w:space="0" w:color="auto"/>
              <w:left w:val="single" w:sz="4" w:space="0" w:color="auto"/>
              <w:bottom w:val="single" w:sz="4" w:space="0" w:color="auto"/>
              <w:right w:val="single" w:sz="4" w:space="0" w:color="auto"/>
            </w:tcBorders>
            <w:hideMark/>
          </w:tcPr>
          <w:p w14:paraId="34AD2FAA" w14:textId="77777777" w:rsidR="00F17312" w:rsidRDefault="00F17312" w:rsidP="00F17312">
            <w:pPr>
              <w:pStyle w:val="TAL"/>
              <w:jc w:val="center"/>
            </w:pPr>
            <w:r>
              <w:t>M</w:t>
            </w:r>
          </w:p>
        </w:tc>
        <w:tc>
          <w:tcPr>
            <w:tcW w:w="1241" w:type="dxa"/>
            <w:tcBorders>
              <w:top w:val="single" w:sz="4" w:space="0" w:color="auto"/>
              <w:left w:val="single" w:sz="4" w:space="0" w:color="auto"/>
              <w:bottom w:val="single" w:sz="4" w:space="0" w:color="auto"/>
              <w:right w:val="single" w:sz="4" w:space="0" w:color="auto"/>
            </w:tcBorders>
            <w:hideMark/>
          </w:tcPr>
          <w:p w14:paraId="730A5A4E" w14:textId="77777777" w:rsidR="00F17312" w:rsidRDefault="00F17312" w:rsidP="00F17312">
            <w:pPr>
              <w:pStyle w:val="TAL"/>
              <w:jc w:val="center"/>
              <w:rPr>
                <w:rFonts w:cs="Arial"/>
              </w:rPr>
            </w:pPr>
            <w:r>
              <w:rPr>
                <w:rFonts w:cs="Arial"/>
              </w:rPr>
              <w:t>T</w:t>
            </w:r>
          </w:p>
        </w:tc>
        <w:tc>
          <w:tcPr>
            <w:tcW w:w="1233" w:type="dxa"/>
            <w:tcBorders>
              <w:top w:val="single" w:sz="4" w:space="0" w:color="auto"/>
              <w:left w:val="single" w:sz="4" w:space="0" w:color="auto"/>
              <w:bottom w:val="single" w:sz="4" w:space="0" w:color="auto"/>
              <w:right w:val="single" w:sz="4" w:space="0" w:color="auto"/>
            </w:tcBorders>
            <w:hideMark/>
          </w:tcPr>
          <w:p w14:paraId="6F376276" w14:textId="77777777" w:rsidR="00F17312" w:rsidRDefault="00F17312" w:rsidP="00F17312">
            <w:pPr>
              <w:pStyle w:val="TAL"/>
              <w:jc w:val="center"/>
              <w:rPr>
                <w:rFonts w:cs="Arial"/>
                <w:lang w:eastAsia="zh-CN"/>
              </w:rPr>
            </w:pPr>
            <w:r>
              <w:rPr>
                <w:rFonts w:cs="Arial"/>
                <w:lang w:eastAsia="zh-CN"/>
              </w:rPr>
              <w:t>T</w:t>
            </w:r>
          </w:p>
        </w:tc>
        <w:tc>
          <w:tcPr>
            <w:tcW w:w="1236" w:type="dxa"/>
            <w:tcBorders>
              <w:top w:val="single" w:sz="4" w:space="0" w:color="auto"/>
              <w:left w:val="single" w:sz="4" w:space="0" w:color="auto"/>
              <w:bottom w:val="single" w:sz="4" w:space="0" w:color="auto"/>
              <w:right w:val="single" w:sz="4" w:space="0" w:color="auto"/>
            </w:tcBorders>
            <w:hideMark/>
          </w:tcPr>
          <w:p w14:paraId="3AC93A16" w14:textId="77777777" w:rsidR="00F17312" w:rsidRDefault="00F17312" w:rsidP="00F17312">
            <w:pPr>
              <w:pStyle w:val="TAL"/>
              <w:jc w:val="center"/>
              <w:rPr>
                <w:rFonts w:cs="Arial"/>
              </w:rPr>
            </w:pPr>
            <w:r>
              <w:rPr>
                <w:rFonts w:cs="Arial"/>
              </w:rPr>
              <w:t>F</w:t>
            </w:r>
          </w:p>
        </w:tc>
        <w:tc>
          <w:tcPr>
            <w:tcW w:w="1249" w:type="dxa"/>
            <w:tcBorders>
              <w:top w:val="single" w:sz="4" w:space="0" w:color="auto"/>
              <w:left w:val="single" w:sz="4" w:space="0" w:color="auto"/>
              <w:bottom w:val="single" w:sz="4" w:space="0" w:color="auto"/>
              <w:right w:val="single" w:sz="4" w:space="0" w:color="auto"/>
            </w:tcBorders>
            <w:hideMark/>
          </w:tcPr>
          <w:p w14:paraId="54C62326" w14:textId="77777777" w:rsidR="00F17312" w:rsidRDefault="00F17312" w:rsidP="00F17312">
            <w:pPr>
              <w:pStyle w:val="TAL"/>
              <w:jc w:val="center"/>
              <w:rPr>
                <w:rFonts w:cs="Arial"/>
                <w:lang w:eastAsia="zh-CN"/>
              </w:rPr>
            </w:pPr>
            <w:r>
              <w:rPr>
                <w:rFonts w:cs="Arial"/>
                <w:lang w:eastAsia="zh-CN"/>
              </w:rPr>
              <w:t>T</w:t>
            </w:r>
          </w:p>
        </w:tc>
      </w:tr>
      <w:tr w:rsidR="00E240C5" w14:paraId="4DD68887" w14:textId="77777777" w:rsidTr="004535DD">
        <w:trPr>
          <w:cantSplit/>
          <w:jc w:val="center"/>
        </w:trPr>
        <w:tc>
          <w:tcPr>
            <w:tcW w:w="3452" w:type="dxa"/>
            <w:tcBorders>
              <w:top w:val="single" w:sz="4" w:space="0" w:color="auto"/>
              <w:left w:val="single" w:sz="4" w:space="0" w:color="auto"/>
              <w:bottom w:val="single" w:sz="4" w:space="0" w:color="auto"/>
              <w:right w:val="single" w:sz="4" w:space="0" w:color="auto"/>
            </w:tcBorders>
          </w:tcPr>
          <w:p w14:paraId="75B26D85" w14:textId="3A72522A" w:rsidR="00E240C5" w:rsidRDefault="00E240C5" w:rsidP="00E240C5">
            <w:pPr>
              <w:pStyle w:val="TAL"/>
              <w:rPr>
                <w:rFonts w:ascii="Courier New" w:hAnsi="Courier New" w:cs="Courier New"/>
                <w:lang w:eastAsia="zh-CN"/>
              </w:rPr>
            </w:pPr>
            <w:r>
              <w:rPr>
                <w:rFonts w:ascii="Courier New" w:hAnsi="Courier New" w:cs="Courier New"/>
                <w:lang w:eastAsia="zh-CN"/>
              </w:rPr>
              <w:t>lmfInfo</w:t>
            </w:r>
          </w:p>
        </w:tc>
        <w:tc>
          <w:tcPr>
            <w:tcW w:w="1220" w:type="dxa"/>
            <w:tcBorders>
              <w:top w:val="single" w:sz="4" w:space="0" w:color="auto"/>
              <w:left w:val="single" w:sz="4" w:space="0" w:color="auto"/>
              <w:bottom w:val="single" w:sz="4" w:space="0" w:color="auto"/>
              <w:right w:val="single" w:sz="4" w:space="0" w:color="auto"/>
            </w:tcBorders>
          </w:tcPr>
          <w:p w14:paraId="59208199" w14:textId="4EC6E5E1" w:rsidR="00E240C5" w:rsidRDefault="00E240C5" w:rsidP="00E240C5">
            <w:pPr>
              <w:pStyle w:val="TAL"/>
              <w:jc w:val="center"/>
            </w:pPr>
            <w:r>
              <w:t>O</w:t>
            </w:r>
          </w:p>
        </w:tc>
        <w:tc>
          <w:tcPr>
            <w:tcW w:w="1241" w:type="dxa"/>
            <w:tcBorders>
              <w:top w:val="single" w:sz="4" w:space="0" w:color="auto"/>
              <w:left w:val="single" w:sz="4" w:space="0" w:color="auto"/>
              <w:bottom w:val="single" w:sz="4" w:space="0" w:color="auto"/>
              <w:right w:val="single" w:sz="4" w:space="0" w:color="auto"/>
            </w:tcBorders>
          </w:tcPr>
          <w:p w14:paraId="4F18B534" w14:textId="3F6DD3A9" w:rsidR="00E240C5" w:rsidRDefault="00E240C5" w:rsidP="00E240C5">
            <w:pPr>
              <w:pStyle w:val="TAL"/>
              <w:jc w:val="center"/>
              <w:rPr>
                <w:rFonts w:cs="Arial"/>
              </w:rPr>
            </w:pPr>
            <w:r>
              <w:rPr>
                <w:rFonts w:cs="Arial"/>
              </w:rPr>
              <w:t>T</w:t>
            </w:r>
          </w:p>
        </w:tc>
        <w:tc>
          <w:tcPr>
            <w:tcW w:w="1233" w:type="dxa"/>
            <w:tcBorders>
              <w:top w:val="single" w:sz="4" w:space="0" w:color="auto"/>
              <w:left w:val="single" w:sz="4" w:space="0" w:color="auto"/>
              <w:bottom w:val="single" w:sz="4" w:space="0" w:color="auto"/>
              <w:right w:val="single" w:sz="4" w:space="0" w:color="auto"/>
            </w:tcBorders>
          </w:tcPr>
          <w:p w14:paraId="01EC77F1" w14:textId="735DDBF3" w:rsidR="00E240C5" w:rsidRDefault="00E240C5" w:rsidP="00E240C5">
            <w:pPr>
              <w:pStyle w:val="TAL"/>
              <w:jc w:val="center"/>
              <w:rPr>
                <w:rFonts w:cs="Arial"/>
                <w:lang w:eastAsia="zh-CN"/>
              </w:rPr>
            </w:pPr>
            <w:r>
              <w:rPr>
                <w:rFonts w:cs="Arial"/>
                <w:lang w:eastAsia="zh-CN"/>
              </w:rPr>
              <w:t>T</w:t>
            </w:r>
          </w:p>
        </w:tc>
        <w:tc>
          <w:tcPr>
            <w:tcW w:w="1236" w:type="dxa"/>
            <w:tcBorders>
              <w:top w:val="single" w:sz="4" w:space="0" w:color="auto"/>
              <w:left w:val="single" w:sz="4" w:space="0" w:color="auto"/>
              <w:bottom w:val="single" w:sz="4" w:space="0" w:color="auto"/>
              <w:right w:val="single" w:sz="4" w:space="0" w:color="auto"/>
            </w:tcBorders>
          </w:tcPr>
          <w:p w14:paraId="67C2092D" w14:textId="72CBE625" w:rsidR="00E240C5" w:rsidRDefault="00E240C5" w:rsidP="00E240C5">
            <w:pPr>
              <w:pStyle w:val="TAL"/>
              <w:jc w:val="center"/>
              <w:rPr>
                <w:rFonts w:cs="Arial"/>
              </w:rPr>
            </w:pPr>
            <w:r>
              <w:rPr>
                <w:rFonts w:cs="Arial"/>
              </w:rPr>
              <w:t>F</w:t>
            </w:r>
          </w:p>
        </w:tc>
        <w:tc>
          <w:tcPr>
            <w:tcW w:w="1249" w:type="dxa"/>
            <w:tcBorders>
              <w:top w:val="single" w:sz="4" w:space="0" w:color="auto"/>
              <w:left w:val="single" w:sz="4" w:space="0" w:color="auto"/>
              <w:bottom w:val="single" w:sz="4" w:space="0" w:color="auto"/>
              <w:right w:val="single" w:sz="4" w:space="0" w:color="auto"/>
            </w:tcBorders>
          </w:tcPr>
          <w:p w14:paraId="19E6FF22" w14:textId="134916CD" w:rsidR="00E240C5" w:rsidRDefault="00E240C5" w:rsidP="00E240C5">
            <w:pPr>
              <w:pStyle w:val="TAL"/>
              <w:jc w:val="center"/>
              <w:rPr>
                <w:rFonts w:cs="Arial"/>
                <w:lang w:eastAsia="zh-CN"/>
              </w:rPr>
            </w:pPr>
            <w:r>
              <w:rPr>
                <w:rFonts w:cs="Arial"/>
                <w:lang w:eastAsia="zh-CN"/>
              </w:rPr>
              <w:t>T</w:t>
            </w:r>
          </w:p>
        </w:tc>
      </w:tr>
    </w:tbl>
    <w:p w14:paraId="06416BA9" w14:textId="77777777" w:rsidR="00F17312" w:rsidRDefault="00F17312" w:rsidP="00F17312">
      <w:bookmarkStart w:id="2010" w:name="_Toc59182812"/>
      <w:bookmarkStart w:id="2011" w:name="_Toc59184278"/>
      <w:bookmarkStart w:id="2012" w:name="_Toc59195213"/>
      <w:bookmarkStart w:id="2013" w:name="_Toc59439640"/>
      <w:bookmarkStart w:id="2014" w:name="_Toc67990063"/>
    </w:p>
    <w:p w14:paraId="29AF7A4A" w14:textId="77777777" w:rsidR="00F17312" w:rsidRDefault="00F17312" w:rsidP="00F17312">
      <w:pPr>
        <w:pStyle w:val="Heading4"/>
      </w:pPr>
      <w:r>
        <w:rPr>
          <w:lang w:eastAsia="zh-CN"/>
        </w:rPr>
        <w:t>5</w:t>
      </w:r>
      <w:r>
        <w:t>.3.15.3</w:t>
      </w:r>
      <w:r>
        <w:tab/>
        <w:t>Attribute constraints</w:t>
      </w:r>
      <w:bookmarkEnd w:id="2010"/>
      <w:bookmarkEnd w:id="2011"/>
      <w:bookmarkEnd w:id="2012"/>
      <w:bookmarkEnd w:id="2013"/>
      <w:bookmarkEnd w:id="2014"/>
    </w:p>
    <w:p w14:paraId="4BF342CC" w14:textId="77777777" w:rsidR="00F17312" w:rsidRDefault="00F17312" w:rsidP="00F17312">
      <w:r>
        <w:t>None.</w:t>
      </w:r>
    </w:p>
    <w:p w14:paraId="4E5664C0" w14:textId="77777777" w:rsidR="00F17312" w:rsidRDefault="00F17312" w:rsidP="00F17312">
      <w:pPr>
        <w:pStyle w:val="Heading4"/>
      </w:pPr>
      <w:bookmarkStart w:id="2015" w:name="_Toc59182813"/>
      <w:bookmarkStart w:id="2016" w:name="_Toc59184279"/>
      <w:bookmarkStart w:id="2017" w:name="_Toc59195214"/>
      <w:bookmarkStart w:id="2018" w:name="_Toc59439641"/>
      <w:bookmarkStart w:id="2019" w:name="_Toc67990064"/>
      <w:r>
        <w:rPr>
          <w:lang w:eastAsia="zh-CN"/>
        </w:rPr>
        <w:t>5</w:t>
      </w:r>
      <w:r>
        <w:t>.3.15.4</w:t>
      </w:r>
      <w:r>
        <w:tab/>
        <w:t>Notifications</w:t>
      </w:r>
      <w:bookmarkEnd w:id="2015"/>
      <w:bookmarkEnd w:id="2016"/>
      <w:bookmarkEnd w:id="2017"/>
      <w:bookmarkEnd w:id="2018"/>
      <w:bookmarkEnd w:id="2019"/>
    </w:p>
    <w:p w14:paraId="6363EF04" w14:textId="77777777" w:rsidR="00F17312" w:rsidRDefault="00F17312" w:rsidP="00F17312">
      <w:pPr>
        <w:rPr>
          <w:lang w:eastAsia="zh-CN"/>
        </w:rPr>
      </w:pPr>
      <w:r>
        <w:t xml:space="preserve">The common notifications defined in subclause </w:t>
      </w:r>
      <w:r>
        <w:rPr>
          <w:lang w:eastAsia="zh-CN"/>
        </w:rPr>
        <w:t>5.5</w:t>
      </w:r>
      <w:r>
        <w:t xml:space="preserve"> are valid for this IOC, without exceptions or additions.</w:t>
      </w:r>
    </w:p>
    <w:p w14:paraId="0BD5616B" w14:textId="77777777" w:rsidR="00F17312" w:rsidRDefault="00F17312" w:rsidP="00F17312">
      <w:pPr>
        <w:pStyle w:val="Heading3"/>
        <w:rPr>
          <w:rFonts w:cs="Arial"/>
          <w:lang w:eastAsia="zh-CN"/>
        </w:rPr>
      </w:pPr>
      <w:bookmarkStart w:id="2020" w:name="_Toc59182814"/>
      <w:bookmarkStart w:id="2021" w:name="_Toc59184280"/>
      <w:bookmarkStart w:id="2022" w:name="_Toc59195215"/>
      <w:bookmarkStart w:id="2023" w:name="_Toc59439642"/>
      <w:bookmarkStart w:id="2024" w:name="_Toc67990065"/>
      <w:r>
        <w:rPr>
          <w:rFonts w:cs="Arial"/>
          <w:lang w:eastAsia="zh-CN"/>
        </w:rPr>
        <w:lastRenderedPageBreak/>
        <w:t>5.3.16</w:t>
      </w:r>
      <w:r>
        <w:rPr>
          <w:rFonts w:cs="Arial"/>
          <w:lang w:eastAsia="zh-CN"/>
        </w:rPr>
        <w:tab/>
      </w:r>
      <w:r>
        <w:rPr>
          <w:rFonts w:ascii="Courier New" w:hAnsi="Courier New"/>
        </w:rPr>
        <w:t>NGEIRFunction</w:t>
      </w:r>
      <w:bookmarkEnd w:id="2020"/>
      <w:bookmarkEnd w:id="2021"/>
      <w:bookmarkEnd w:id="2022"/>
      <w:bookmarkEnd w:id="2023"/>
      <w:bookmarkEnd w:id="2024"/>
    </w:p>
    <w:p w14:paraId="14070E1B" w14:textId="77777777" w:rsidR="00F17312" w:rsidRDefault="00F17312" w:rsidP="00F17312">
      <w:pPr>
        <w:pStyle w:val="Heading4"/>
      </w:pPr>
      <w:bookmarkStart w:id="2025" w:name="_Toc59182815"/>
      <w:bookmarkStart w:id="2026" w:name="_Toc59184281"/>
      <w:bookmarkStart w:id="2027" w:name="_Toc59195216"/>
      <w:bookmarkStart w:id="2028" w:name="_Toc59439643"/>
      <w:bookmarkStart w:id="2029" w:name="_Toc67990066"/>
      <w:r>
        <w:rPr>
          <w:lang w:eastAsia="zh-CN"/>
        </w:rPr>
        <w:t>5.3</w:t>
      </w:r>
      <w:r>
        <w:t>.16.1</w:t>
      </w:r>
      <w:r>
        <w:tab/>
        <w:t>Definition</w:t>
      </w:r>
      <w:bookmarkEnd w:id="2025"/>
      <w:bookmarkEnd w:id="2026"/>
      <w:bookmarkEnd w:id="2027"/>
      <w:bookmarkEnd w:id="2028"/>
      <w:bookmarkEnd w:id="2029"/>
    </w:p>
    <w:p w14:paraId="6DB4D92E" w14:textId="77777777" w:rsidR="00F17312" w:rsidRDefault="00F17312" w:rsidP="00F17312">
      <w:r>
        <w:t xml:space="preserve">This IOC represents the 5G-EIR function in 5GC. For more information about the 5G-EIR, see 3GPP TS 23.501 [2]. </w:t>
      </w:r>
    </w:p>
    <w:p w14:paraId="4DFC9C77" w14:textId="77777777" w:rsidR="00F17312" w:rsidRDefault="00F17312" w:rsidP="00F17312">
      <w:pPr>
        <w:pStyle w:val="Heading4"/>
      </w:pPr>
      <w:bookmarkStart w:id="2030" w:name="_Toc59182816"/>
      <w:bookmarkStart w:id="2031" w:name="_Toc59184282"/>
      <w:bookmarkStart w:id="2032" w:name="_Toc59195217"/>
      <w:bookmarkStart w:id="2033" w:name="_Toc59439644"/>
      <w:bookmarkStart w:id="2034" w:name="_Toc67990067"/>
      <w:r>
        <w:t>5.3.16.2</w:t>
      </w:r>
      <w:r>
        <w:tab/>
        <w:t>Attributes</w:t>
      </w:r>
      <w:bookmarkEnd w:id="2030"/>
      <w:bookmarkEnd w:id="2031"/>
      <w:bookmarkEnd w:id="2032"/>
      <w:bookmarkEnd w:id="2033"/>
      <w:bookmarkEnd w:id="2034"/>
    </w:p>
    <w:p w14:paraId="6F0B6AA7" w14:textId="24824908" w:rsidR="00F17312" w:rsidRDefault="00F17312" w:rsidP="00F17312">
      <w:r>
        <w:t>The NGEIRFunction IOC includes attributes inherited from ManagedFunction IOC (defined in TS 28.622[30]) and the following attributes:</w:t>
      </w:r>
    </w:p>
    <w:p w14:paraId="35387280" w14:textId="77777777" w:rsidR="00F17312" w:rsidRDefault="00F17312" w:rsidP="00F17312">
      <w:pPr>
        <w:pStyle w:val="TH"/>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489"/>
        <w:gridCol w:w="1213"/>
        <w:gridCol w:w="1234"/>
        <w:gridCol w:w="1225"/>
        <w:gridCol w:w="1229"/>
        <w:gridCol w:w="1241"/>
      </w:tblGrid>
      <w:tr w:rsidR="00F17312" w14:paraId="5DC8A397" w14:textId="77777777" w:rsidTr="004535DD">
        <w:trPr>
          <w:cantSplit/>
          <w:jc w:val="center"/>
        </w:trPr>
        <w:tc>
          <w:tcPr>
            <w:tcW w:w="3489" w:type="dxa"/>
            <w:tcBorders>
              <w:top w:val="single" w:sz="4" w:space="0" w:color="auto"/>
              <w:left w:val="single" w:sz="4" w:space="0" w:color="auto"/>
              <w:bottom w:val="single" w:sz="4" w:space="0" w:color="auto"/>
              <w:right w:val="single" w:sz="4" w:space="0" w:color="auto"/>
            </w:tcBorders>
            <w:shd w:val="pct10" w:color="auto" w:fill="FFFFFF"/>
            <w:hideMark/>
          </w:tcPr>
          <w:p w14:paraId="24077850" w14:textId="77777777" w:rsidR="00F17312" w:rsidRDefault="00F17312" w:rsidP="00F17312">
            <w:pPr>
              <w:pStyle w:val="TAH"/>
            </w:pPr>
            <w:r>
              <w:t>Attribute name</w:t>
            </w:r>
          </w:p>
        </w:tc>
        <w:tc>
          <w:tcPr>
            <w:tcW w:w="1213" w:type="dxa"/>
            <w:tcBorders>
              <w:top w:val="single" w:sz="4" w:space="0" w:color="auto"/>
              <w:left w:val="single" w:sz="4" w:space="0" w:color="auto"/>
              <w:bottom w:val="single" w:sz="4" w:space="0" w:color="auto"/>
              <w:right w:val="single" w:sz="4" w:space="0" w:color="auto"/>
            </w:tcBorders>
            <w:shd w:val="pct10" w:color="auto" w:fill="FFFFFF"/>
            <w:hideMark/>
          </w:tcPr>
          <w:p w14:paraId="4D9F616A" w14:textId="73980718" w:rsidR="00F17312" w:rsidRDefault="00F17312" w:rsidP="00F17312">
            <w:pPr>
              <w:pStyle w:val="TAH"/>
            </w:pPr>
            <w:r>
              <w:t>S</w:t>
            </w:r>
          </w:p>
        </w:tc>
        <w:tc>
          <w:tcPr>
            <w:tcW w:w="1234" w:type="dxa"/>
            <w:tcBorders>
              <w:top w:val="single" w:sz="4" w:space="0" w:color="auto"/>
              <w:left w:val="single" w:sz="4" w:space="0" w:color="auto"/>
              <w:bottom w:val="single" w:sz="4" w:space="0" w:color="auto"/>
              <w:right w:val="single" w:sz="4" w:space="0" w:color="auto"/>
            </w:tcBorders>
            <w:shd w:val="pct10" w:color="auto" w:fill="FFFFFF"/>
            <w:hideMark/>
          </w:tcPr>
          <w:p w14:paraId="7668FCDE" w14:textId="77777777" w:rsidR="00F17312" w:rsidRDefault="00F17312" w:rsidP="00F17312">
            <w:pPr>
              <w:pStyle w:val="TAH"/>
            </w:pPr>
            <w:r>
              <w:t>isReadable</w:t>
            </w:r>
          </w:p>
        </w:tc>
        <w:tc>
          <w:tcPr>
            <w:tcW w:w="1225" w:type="dxa"/>
            <w:tcBorders>
              <w:top w:val="single" w:sz="4" w:space="0" w:color="auto"/>
              <w:left w:val="single" w:sz="4" w:space="0" w:color="auto"/>
              <w:bottom w:val="single" w:sz="4" w:space="0" w:color="auto"/>
              <w:right w:val="single" w:sz="4" w:space="0" w:color="auto"/>
            </w:tcBorders>
            <w:shd w:val="pct10" w:color="auto" w:fill="FFFFFF"/>
            <w:hideMark/>
          </w:tcPr>
          <w:p w14:paraId="34B9B6ED" w14:textId="77777777" w:rsidR="00F17312" w:rsidRDefault="00F17312" w:rsidP="00F17312">
            <w:pPr>
              <w:pStyle w:val="TAH"/>
            </w:pPr>
            <w:r>
              <w:t>isWritable</w:t>
            </w:r>
          </w:p>
        </w:tc>
        <w:tc>
          <w:tcPr>
            <w:tcW w:w="1229" w:type="dxa"/>
            <w:tcBorders>
              <w:top w:val="single" w:sz="4" w:space="0" w:color="auto"/>
              <w:left w:val="single" w:sz="4" w:space="0" w:color="auto"/>
              <w:bottom w:val="single" w:sz="4" w:space="0" w:color="auto"/>
              <w:right w:val="single" w:sz="4" w:space="0" w:color="auto"/>
            </w:tcBorders>
            <w:shd w:val="pct10" w:color="auto" w:fill="FFFFFF"/>
            <w:hideMark/>
          </w:tcPr>
          <w:p w14:paraId="53AB79B0" w14:textId="77777777" w:rsidR="00F17312" w:rsidRDefault="00F17312" w:rsidP="00F17312">
            <w:pPr>
              <w:pStyle w:val="TAH"/>
            </w:pPr>
            <w:r>
              <w:rPr>
                <w:rFonts w:cs="Arial"/>
                <w:bCs/>
                <w:szCs w:val="18"/>
              </w:rPr>
              <w:t>isInvariant</w:t>
            </w:r>
          </w:p>
        </w:tc>
        <w:tc>
          <w:tcPr>
            <w:tcW w:w="1241" w:type="dxa"/>
            <w:tcBorders>
              <w:top w:val="single" w:sz="4" w:space="0" w:color="auto"/>
              <w:left w:val="single" w:sz="4" w:space="0" w:color="auto"/>
              <w:bottom w:val="single" w:sz="4" w:space="0" w:color="auto"/>
              <w:right w:val="single" w:sz="4" w:space="0" w:color="auto"/>
            </w:tcBorders>
            <w:shd w:val="pct10" w:color="auto" w:fill="FFFFFF"/>
            <w:hideMark/>
          </w:tcPr>
          <w:p w14:paraId="74683BBC" w14:textId="77777777" w:rsidR="00F17312" w:rsidRDefault="00F17312" w:rsidP="00F17312">
            <w:pPr>
              <w:pStyle w:val="TAH"/>
            </w:pPr>
            <w:r>
              <w:t>isNotifyable</w:t>
            </w:r>
          </w:p>
        </w:tc>
      </w:tr>
      <w:tr w:rsidR="00F17312" w14:paraId="6654D17E" w14:textId="77777777" w:rsidTr="004535DD">
        <w:trPr>
          <w:cantSplit/>
          <w:jc w:val="center"/>
        </w:trPr>
        <w:tc>
          <w:tcPr>
            <w:tcW w:w="3489" w:type="dxa"/>
            <w:tcBorders>
              <w:top w:val="single" w:sz="4" w:space="0" w:color="auto"/>
              <w:left w:val="single" w:sz="4" w:space="0" w:color="auto"/>
              <w:bottom w:val="single" w:sz="4" w:space="0" w:color="auto"/>
              <w:right w:val="single" w:sz="4" w:space="0" w:color="auto"/>
            </w:tcBorders>
            <w:hideMark/>
          </w:tcPr>
          <w:p w14:paraId="7538C147" w14:textId="77777777" w:rsidR="00F17312" w:rsidRDefault="00F17312" w:rsidP="00F17312">
            <w:pPr>
              <w:pStyle w:val="TAL"/>
              <w:rPr>
                <w:rFonts w:ascii="Courier New" w:hAnsi="Courier New" w:cs="Courier New"/>
                <w:lang w:eastAsia="zh-CN"/>
              </w:rPr>
            </w:pPr>
            <w:r>
              <w:rPr>
                <w:rFonts w:ascii="Courier New" w:hAnsi="Courier New" w:cs="Courier New"/>
                <w:lang w:eastAsia="zh-CN"/>
              </w:rPr>
              <w:t>pLMNIdList</w:t>
            </w:r>
          </w:p>
        </w:tc>
        <w:tc>
          <w:tcPr>
            <w:tcW w:w="1213" w:type="dxa"/>
            <w:tcBorders>
              <w:top w:val="single" w:sz="4" w:space="0" w:color="auto"/>
              <w:left w:val="single" w:sz="4" w:space="0" w:color="auto"/>
              <w:bottom w:val="single" w:sz="4" w:space="0" w:color="auto"/>
              <w:right w:val="single" w:sz="4" w:space="0" w:color="auto"/>
            </w:tcBorders>
            <w:hideMark/>
          </w:tcPr>
          <w:p w14:paraId="1D5BB070" w14:textId="77777777" w:rsidR="00F17312" w:rsidRDefault="00F17312" w:rsidP="00F17312">
            <w:pPr>
              <w:pStyle w:val="TAL"/>
              <w:jc w:val="center"/>
            </w:pPr>
            <w:r>
              <w:t>M</w:t>
            </w:r>
          </w:p>
        </w:tc>
        <w:tc>
          <w:tcPr>
            <w:tcW w:w="1234" w:type="dxa"/>
            <w:tcBorders>
              <w:top w:val="single" w:sz="4" w:space="0" w:color="auto"/>
              <w:left w:val="single" w:sz="4" w:space="0" w:color="auto"/>
              <w:bottom w:val="single" w:sz="4" w:space="0" w:color="auto"/>
              <w:right w:val="single" w:sz="4" w:space="0" w:color="auto"/>
            </w:tcBorders>
            <w:hideMark/>
          </w:tcPr>
          <w:p w14:paraId="618C850A" w14:textId="77777777" w:rsidR="00F17312" w:rsidRDefault="00F17312" w:rsidP="00F17312">
            <w:pPr>
              <w:pStyle w:val="TAL"/>
              <w:jc w:val="center"/>
            </w:pPr>
            <w:r>
              <w:rPr>
                <w:rFonts w:cs="Arial"/>
              </w:rPr>
              <w:t>T</w:t>
            </w:r>
          </w:p>
        </w:tc>
        <w:tc>
          <w:tcPr>
            <w:tcW w:w="1225" w:type="dxa"/>
            <w:tcBorders>
              <w:top w:val="single" w:sz="4" w:space="0" w:color="auto"/>
              <w:left w:val="single" w:sz="4" w:space="0" w:color="auto"/>
              <w:bottom w:val="single" w:sz="4" w:space="0" w:color="auto"/>
              <w:right w:val="single" w:sz="4" w:space="0" w:color="auto"/>
            </w:tcBorders>
            <w:hideMark/>
          </w:tcPr>
          <w:p w14:paraId="66D8ADFE" w14:textId="77777777" w:rsidR="00F17312" w:rsidRDefault="00F17312" w:rsidP="00F17312">
            <w:pPr>
              <w:pStyle w:val="TAL"/>
              <w:jc w:val="center"/>
            </w:pPr>
            <w:r>
              <w:rPr>
                <w:rFonts w:cs="Arial"/>
                <w:lang w:eastAsia="zh-CN"/>
              </w:rPr>
              <w:t>T</w:t>
            </w:r>
          </w:p>
        </w:tc>
        <w:tc>
          <w:tcPr>
            <w:tcW w:w="1229" w:type="dxa"/>
            <w:tcBorders>
              <w:top w:val="single" w:sz="4" w:space="0" w:color="auto"/>
              <w:left w:val="single" w:sz="4" w:space="0" w:color="auto"/>
              <w:bottom w:val="single" w:sz="4" w:space="0" w:color="auto"/>
              <w:right w:val="single" w:sz="4" w:space="0" w:color="auto"/>
            </w:tcBorders>
            <w:hideMark/>
          </w:tcPr>
          <w:p w14:paraId="2197CF8E" w14:textId="77777777" w:rsidR="00F17312" w:rsidRDefault="00F17312" w:rsidP="00F17312">
            <w:pPr>
              <w:pStyle w:val="TAL"/>
              <w:jc w:val="center"/>
              <w:rPr>
                <w:lang w:eastAsia="zh-CN"/>
              </w:rPr>
            </w:pPr>
            <w:r>
              <w:rPr>
                <w:rFonts w:cs="Arial"/>
              </w:rPr>
              <w:t>F</w:t>
            </w:r>
          </w:p>
        </w:tc>
        <w:tc>
          <w:tcPr>
            <w:tcW w:w="1241" w:type="dxa"/>
            <w:tcBorders>
              <w:top w:val="single" w:sz="4" w:space="0" w:color="auto"/>
              <w:left w:val="single" w:sz="4" w:space="0" w:color="auto"/>
              <w:bottom w:val="single" w:sz="4" w:space="0" w:color="auto"/>
              <w:right w:val="single" w:sz="4" w:space="0" w:color="auto"/>
            </w:tcBorders>
            <w:hideMark/>
          </w:tcPr>
          <w:p w14:paraId="58022BBD" w14:textId="77777777" w:rsidR="00F17312" w:rsidRDefault="00F17312" w:rsidP="00F17312">
            <w:pPr>
              <w:pStyle w:val="TAL"/>
              <w:jc w:val="center"/>
            </w:pPr>
            <w:r>
              <w:rPr>
                <w:rFonts w:cs="Arial"/>
                <w:lang w:eastAsia="zh-CN"/>
              </w:rPr>
              <w:t>T</w:t>
            </w:r>
          </w:p>
        </w:tc>
      </w:tr>
      <w:tr w:rsidR="00F17312" w14:paraId="1E9768C2" w14:textId="77777777" w:rsidTr="004535DD">
        <w:trPr>
          <w:cantSplit/>
          <w:jc w:val="center"/>
        </w:trPr>
        <w:tc>
          <w:tcPr>
            <w:tcW w:w="3489" w:type="dxa"/>
            <w:tcBorders>
              <w:top w:val="single" w:sz="4" w:space="0" w:color="auto"/>
              <w:left w:val="single" w:sz="4" w:space="0" w:color="auto"/>
              <w:bottom w:val="single" w:sz="4" w:space="0" w:color="auto"/>
              <w:right w:val="single" w:sz="4" w:space="0" w:color="auto"/>
            </w:tcBorders>
            <w:hideMark/>
          </w:tcPr>
          <w:p w14:paraId="5EF5B4D3" w14:textId="77777777" w:rsidR="00F17312" w:rsidRDefault="00F17312" w:rsidP="00F17312">
            <w:pPr>
              <w:pStyle w:val="TAL"/>
              <w:rPr>
                <w:rFonts w:ascii="Courier New" w:hAnsi="Courier New" w:cs="Courier New"/>
                <w:lang w:eastAsia="zh-CN"/>
              </w:rPr>
            </w:pPr>
            <w:r>
              <w:rPr>
                <w:rFonts w:ascii="Courier New" w:hAnsi="Courier New" w:cs="Courier New"/>
                <w:lang w:eastAsia="zh-CN"/>
              </w:rPr>
              <w:t>sNSSAIList</w:t>
            </w:r>
          </w:p>
        </w:tc>
        <w:tc>
          <w:tcPr>
            <w:tcW w:w="1213" w:type="dxa"/>
            <w:tcBorders>
              <w:top w:val="single" w:sz="4" w:space="0" w:color="auto"/>
              <w:left w:val="single" w:sz="4" w:space="0" w:color="auto"/>
              <w:bottom w:val="single" w:sz="4" w:space="0" w:color="auto"/>
              <w:right w:val="single" w:sz="4" w:space="0" w:color="auto"/>
            </w:tcBorders>
            <w:hideMark/>
          </w:tcPr>
          <w:p w14:paraId="1326EBA1" w14:textId="77777777" w:rsidR="00F17312" w:rsidRDefault="00F17312" w:rsidP="00F17312">
            <w:pPr>
              <w:pStyle w:val="TAC"/>
            </w:pPr>
            <w:r>
              <w:t>CM</w:t>
            </w:r>
          </w:p>
        </w:tc>
        <w:tc>
          <w:tcPr>
            <w:tcW w:w="1234" w:type="dxa"/>
            <w:tcBorders>
              <w:top w:val="single" w:sz="4" w:space="0" w:color="auto"/>
              <w:left w:val="single" w:sz="4" w:space="0" w:color="auto"/>
              <w:bottom w:val="single" w:sz="4" w:space="0" w:color="auto"/>
              <w:right w:val="single" w:sz="4" w:space="0" w:color="auto"/>
            </w:tcBorders>
            <w:hideMark/>
          </w:tcPr>
          <w:p w14:paraId="572A4552" w14:textId="77777777" w:rsidR="00F17312" w:rsidRDefault="00F17312" w:rsidP="00F17312">
            <w:pPr>
              <w:pStyle w:val="TAC"/>
            </w:pPr>
            <w:r>
              <w:rPr>
                <w:rFonts w:cs="Arial"/>
              </w:rPr>
              <w:t>T</w:t>
            </w:r>
          </w:p>
        </w:tc>
        <w:tc>
          <w:tcPr>
            <w:tcW w:w="1225" w:type="dxa"/>
            <w:tcBorders>
              <w:top w:val="single" w:sz="4" w:space="0" w:color="auto"/>
              <w:left w:val="single" w:sz="4" w:space="0" w:color="auto"/>
              <w:bottom w:val="single" w:sz="4" w:space="0" w:color="auto"/>
              <w:right w:val="single" w:sz="4" w:space="0" w:color="auto"/>
            </w:tcBorders>
            <w:hideMark/>
          </w:tcPr>
          <w:p w14:paraId="0BB23FB9" w14:textId="77777777" w:rsidR="00F17312" w:rsidRDefault="00F17312" w:rsidP="00F17312">
            <w:pPr>
              <w:pStyle w:val="TAC"/>
            </w:pPr>
            <w:r>
              <w:rPr>
                <w:rFonts w:cs="Arial"/>
                <w:lang w:eastAsia="zh-CN"/>
              </w:rPr>
              <w:t>T</w:t>
            </w:r>
          </w:p>
        </w:tc>
        <w:tc>
          <w:tcPr>
            <w:tcW w:w="1229" w:type="dxa"/>
            <w:tcBorders>
              <w:top w:val="single" w:sz="4" w:space="0" w:color="auto"/>
              <w:left w:val="single" w:sz="4" w:space="0" w:color="auto"/>
              <w:bottom w:val="single" w:sz="4" w:space="0" w:color="auto"/>
              <w:right w:val="single" w:sz="4" w:space="0" w:color="auto"/>
            </w:tcBorders>
            <w:hideMark/>
          </w:tcPr>
          <w:p w14:paraId="50434305" w14:textId="77777777" w:rsidR="00F17312" w:rsidRDefault="00F17312" w:rsidP="00F17312">
            <w:pPr>
              <w:pStyle w:val="TAC"/>
              <w:rPr>
                <w:lang w:eastAsia="zh-CN"/>
              </w:rPr>
            </w:pPr>
            <w:r>
              <w:rPr>
                <w:rFonts w:cs="Arial"/>
              </w:rPr>
              <w:t>F</w:t>
            </w:r>
          </w:p>
        </w:tc>
        <w:tc>
          <w:tcPr>
            <w:tcW w:w="1241" w:type="dxa"/>
            <w:tcBorders>
              <w:top w:val="single" w:sz="4" w:space="0" w:color="auto"/>
              <w:left w:val="single" w:sz="4" w:space="0" w:color="auto"/>
              <w:bottom w:val="single" w:sz="4" w:space="0" w:color="auto"/>
              <w:right w:val="single" w:sz="4" w:space="0" w:color="auto"/>
            </w:tcBorders>
            <w:hideMark/>
          </w:tcPr>
          <w:p w14:paraId="3F6EF41A" w14:textId="77777777" w:rsidR="00F17312" w:rsidRDefault="00F17312" w:rsidP="00F17312">
            <w:pPr>
              <w:pStyle w:val="TAC"/>
            </w:pPr>
            <w:r>
              <w:rPr>
                <w:rFonts w:cs="Arial"/>
                <w:lang w:eastAsia="zh-CN"/>
              </w:rPr>
              <w:t>T</w:t>
            </w:r>
          </w:p>
        </w:tc>
      </w:tr>
      <w:tr w:rsidR="00F17312" w14:paraId="50F728C8" w14:textId="77777777" w:rsidTr="004535DD">
        <w:trPr>
          <w:cantSplit/>
          <w:jc w:val="center"/>
        </w:trPr>
        <w:tc>
          <w:tcPr>
            <w:tcW w:w="3489" w:type="dxa"/>
            <w:tcBorders>
              <w:top w:val="single" w:sz="4" w:space="0" w:color="auto"/>
              <w:left w:val="single" w:sz="4" w:space="0" w:color="auto"/>
              <w:bottom w:val="single" w:sz="4" w:space="0" w:color="auto"/>
              <w:right w:val="single" w:sz="4" w:space="0" w:color="auto"/>
            </w:tcBorders>
            <w:hideMark/>
          </w:tcPr>
          <w:p w14:paraId="319A8FC0" w14:textId="77777777" w:rsidR="00F17312" w:rsidRDefault="00F17312" w:rsidP="00F17312">
            <w:pPr>
              <w:pStyle w:val="TAL"/>
              <w:rPr>
                <w:rFonts w:ascii="Courier New" w:hAnsi="Courier New" w:cs="Courier New"/>
                <w:lang w:eastAsia="zh-CN"/>
              </w:rPr>
            </w:pPr>
            <w:r>
              <w:rPr>
                <w:rFonts w:ascii="Courier New" w:hAnsi="Courier New" w:cs="Courier New"/>
                <w:lang w:eastAsia="zh-CN"/>
              </w:rPr>
              <w:t>managedNFProfile</w:t>
            </w:r>
          </w:p>
        </w:tc>
        <w:tc>
          <w:tcPr>
            <w:tcW w:w="1213" w:type="dxa"/>
            <w:tcBorders>
              <w:top w:val="single" w:sz="4" w:space="0" w:color="auto"/>
              <w:left w:val="single" w:sz="4" w:space="0" w:color="auto"/>
              <w:bottom w:val="single" w:sz="4" w:space="0" w:color="auto"/>
              <w:right w:val="single" w:sz="4" w:space="0" w:color="auto"/>
            </w:tcBorders>
            <w:hideMark/>
          </w:tcPr>
          <w:p w14:paraId="11899836" w14:textId="77777777" w:rsidR="00F17312" w:rsidRDefault="00F17312" w:rsidP="00F17312">
            <w:pPr>
              <w:pStyle w:val="TAC"/>
            </w:pPr>
            <w:r>
              <w:t>M</w:t>
            </w:r>
          </w:p>
        </w:tc>
        <w:tc>
          <w:tcPr>
            <w:tcW w:w="1234" w:type="dxa"/>
            <w:tcBorders>
              <w:top w:val="single" w:sz="4" w:space="0" w:color="auto"/>
              <w:left w:val="single" w:sz="4" w:space="0" w:color="auto"/>
              <w:bottom w:val="single" w:sz="4" w:space="0" w:color="auto"/>
              <w:right w:val="single" w:sz="4" w:space="0" w:color="auto"/>
            </w:tcBorders>
            <w:hideMark/>
          </w:tcPr>
          <w:p w14:paraId="66A112D3" w14:textId="77777777" w:rsidR="00F17312" w:rsidRDefault="00F17312" w:rsidP="00F17312">
            <w:pPr>
              <w:pStyle w:val="TAC"/>
              <w:rPr>
                <w:rFonts w:cs="Arial"/>
              </w:rPr>
            </w:pPr>
            <w:r>
              <w:rPr>
                <w:rFonts w:cs="Arial"/>
              </w:rPr>
              <w:t>T</w:t>
            </w:r>
          </w:p>
        </w:tc>
        <w:tc>
          <w:tcPr>
            <w:tcW w:w="1225" w:type="dxa"/>
            <w:tcBorders>
              <w:top w:val="single" w:sz="4" w:space="0" w:color="auto"/>
              <w:left w:val="single" w:sz="4" w:space="0" w:color="auto"/>
              <w:bottom w:val="single" w:sz="4" w:space="0" w:color="auto"/>
              <w:right w:val="single" w:sz="4" w:space="0" w:color="auto"/>
            </w:tcBorders>
            <w:hideMark/>
          </w:tcPr>
          <w:p w14:paraId="4C5C263B" w14:textId="77777777" w:rsidR="00F17312" w:rsidRDefault="00F17312" w:rsidP="00F17312">
            <w:pPr>
              <w:pStyle w:val="TAC"/>
              <w:rPr>
                <w:rFonts w:cs="Arial"/>
                <w:lang w:eastAsia="zh-CN"/>
              </w:rPr>
            </w:pPr>
            <w:r>
              <w:rPr>
                <w:rFonts w:cs="Arial"/>
                <w:lang w:eastAsia="zh-CN"/>
              </w:rPr>
              <w:t>T</w:t>
            </w:r>
          </w:p>
        </w:tc>
        <w:tc>
          <w:tcPr>
            <w:tcW w:w="1229" w:type="dxa"/>
            <w:tcBorders>
              <w:top w:val="single" w:sz="4" w:space="0" w:color="auto"/>
              <w:left w:val="single" w:sz="4" w:space="0" w:color="auto"/>
              <w:bottom w:val="single" w:sz="4" w:space="0" w:color="auto"/>
              <w:right w:val="single" w:sz="4" w:space="0" w:color="auto"/>
            </w:tcBorders>
            <w:hideMark/>
          </w:tcPr>
          <w:p w14:paraId="06338FC3" w14:textId="77777777" w:rsidR="00F17312" w:rsidRDefault="00F17312" w:rsidP="00F17312">
            <w:pPr>
              <w:pStyle w:val="TAC"/>
              <w:rPr>
                <w:rFonts w:cs="Arial"/>
              </w:rPr>
            </w:pPr>
            <w:r>
              <w:rPr>
                <w:rFonts w:cs="Arial"/>
              </w:rPr>
              <w:t>F</w:t>
            </w:r>
          </w:p>
        </w:tc>
        <w:tc>
          <w:tcPr>
            <w:tcW w:w="1241" w:type="dxa"/>
            <w:tcBorders>
              <w:top w:val="single" w:sz="4" w:space="0" w:color="auto"/>
              <w:left w:val="single" w:sz="4" w:space="0" w:color="auto"/>
              <w:bottom w:val="single" w:sz="4" w:space="0" w:color="auto"/>
              <w:right w:val="single" w:sz="4" w:space="0" w:color="auto"/>
            </w:tcBorders>
            <w:hideMark/>
          </w:tcPr>
          <w:p w14:paraId="031ED5A7" w14:textId="77777777" w:rsidR="00F17312" w:rsidRDefault="00F17312" w:rsidP="00F17312">
            <w:pPr>
              <w:pStyle w:val="TAC"/>
              <w:rPr>
                <w:rFonts w:cs="Arial"/>
                <w:lang w:eastAsia="zh-CN"/>
              </w:rPr>
            </w:pPr>
            <w:r>
              <w:rPr>
                <w:rFonts w:cs="Arial"/>
                <w:lang w:eastAsia="zh-CN"/>
              </w:rPr>
              <w:t>T</w:t>
            </w:r>
          </w:p>
        </w:tc>
      </w:tr>
      <w:tr w:rsidR="00F17312" w14:paraId="6EDCFEB8" w14:textId="77777777" w:rsidTr="004535DD">
        <w:trPr>
          <w:cantSplit/>
          <w:jc w:val="center"/>
        </w:trPr>
        <w:tc>
          <w:tcPr>
            <w:tcW w:w="3489" w:type="dxa"/>
            <w:tcBorders>
              <w:top w:val="single" w:sz="4" w:space="0" w:color="auto"/>
              <w:left w:val="single" w:sz="4" w:space="0" w:color="auto"/>
              <w:bottom w:val="single" w:sz="4" w:space="0" w:color="auto"/>
              <w:right w:val="single" w:sz="4" w:space="0" w:color="auto"/>
            </w:tcBorders>
            <w:hideMark/>
          </w:tcPr>
          <w:p w14:paraId="34E45494" w14:textId="77777777" w:rsidR="00F17312" w:rsidRDefault="00F17312" w:rsidP="00F17312">
            <w:pPr>
              <w:pStyle w:val="TAL"/>
              <w:rPr>
                <w:rFonts w:ascii="Courier New" w:hAnsi="Courier New" w:cs="Courier New"/>
                <w:lang w:eastAsia="zh-CN"/>
              </w:rPr>
            </w:pPr>
            <w:r>
              <w:rPr>
                <w:rFonts w:ascii="Courier New" w:hAnsi="Courier New" w:cs="Courier New"/>
                <w:lang w:eastAsia="zh-CN"/>
              </w:rPr>
              <w:t>commModelList</w:t>
            </w:r>
          </w:p>
        </w:tc>
        <w:tc>
          <w:tcPr>
            <w:tcW w:w="1213" w:type="dxa"/>
            <w:tcBorders>
              <w:top w:val="single" w:sz="4" w:space="0" w:color="auto"/>
              <w:left w:val="single" w:sz="4" w:space="0" w:color="auto"/>
              <w:bottom w:val="single" w:sz="4" w:space="0" w:color="auto"/>
              <w:right w:val="single" w:sz="4" w:space="0" w:color="auto"/>
            </w:tcBorders>
            <w:hideMark/>
          </w:tcPr>
          <w:p w14:paraId="368D8D07" w14:textId="77777777" w:rsidR="00F17312" w:rsidRDefault="00F17312" w:rsidP="00F17312">
            <w:pPr>
              <w:pStyle w:val="TAC"/>
            </w:pPr>
            <w:r>
              <w:t>M</w:t>
            </w:r>
          </w:p>
        </w:tc>
        <w:tc>
          <w:tcPr>
            <w:tcW w:w="1234" w:type="dxa"/>
            <w:tcBorders>
              <w:top w:val="single" w:sz="4" w:space="0" w:color="auto"/>
              <w:left w:val="single" w:sz="4" w:space="0" w:color="auto"/>
              <w:bottom w:val="single" w:sz="4" w:space="0" w:color="auto"/>
              <w:right w:val="single" w:sz="4" w:space="0" w:color="auto"/>
            </w:tcBorders>
            <w:hideMark/>
          </w:tcPr>
          <w:p w14:paraId="6F682885" w14:textId="77777777" w:rsidR="00F17312" w:rsidRDefault="00F17312" w:rsidP="00F17312">
            <w:pPr>
              <w:pStyle w:val="TAC"/>
              <w:rPr>
                <w:rFonts w:cs="Arial"/>
              </w:rPr>
            </w:pPr>
            <w:r>
              <w:rPr>
                <w:rFonts w:cs="Arial"/>
              </w:rPr>
              <w:t>T</w:t>
            </w:r>
          </w:p>
        </w:tc>
        <w:tc>
          <w:tcPr>
            <w:tcW w:w="1225" w:type="dxa"/>
            <w:tcBorders>
              <w:top w:val="single" w:sz="4" w:space="0" w:color="auto"/>
              <w:left w:val="single" w:sz="4" w:space="0" w:color="auto"/>
              <w:bottom w:val="single" w:sz="4" w:space="0" w:color="auto"/>
              <w:right w:val="single" w:sz="4" w:space="0" w:color="auto"/>
            </w:tcBorders>
            <w:hideMark/>
          </w:tcPr>
          <w:p w14:paraId="09E77480" w14:textId="77777777" w:rsidR="00F17312" w:rsidRDefault="00F17312" w:rsidP="00F17312">
            <w:pPr>
              <w:pStyle w:val="TAC"/>
              <w:rPr>
                <w:rFonts w:cs="Arial"/>
                <w:lang w:eastAsia="zh-CN"/>
              </w:rPr>
            </w:pPr>
            <w:r>
              <w:rPr>
                <w:rFonts w:cs="Arial"/>
                <w:lang w:eastAsia="zh-CN"/>
              </w:rPr>
              <w:t>T</w:t>
            </w:r>
          </w:p>
        </w:tc>
        <w:tc>
          <w:tcPr>
            <w:tcW w:w="1229" w:type="dxa"/>
            <w:tcBorders>
              <w:top w:val="single" w:sz="4" w:space="0" w:color="auto"/>
              <w:left w:val="single" w:sz="4" w:space="0" w:color="auto"/>
              <w:bottom w:val="single" w:sz="4" w:space="0" w:color="auto"/>
              <w:right w:val="single" w:sz="4" w:space="0" w:color="auto"/>
            </w:tcBorders>
            <w:hideMark/>
          </w:tcPr>
          <w:p w14:paraId="0F6D017C" w14:textId="77777777" w:rsidR="00F17312" w:rsidRDefault="00F17312" w:rsidP="00F17312">
            <w:pPr>
              <w:pStyle w:val="TAC"/>
              <w:rPr>
                <w:rFonts w:cs="Arial"/>
              </w:rPr>
            </w:pPr>
            <w:r>
              <w:rPr>
                <w:rFonts w:cs="Arial"/>
              </w:rPr>
              <w:t>F</w:t>
            </w:r>
          </w:p>
        </w:tc>
        <w:tc>
          <w:tcPr>
            <w:tcW w:w="1241" w:type="dxa"/>
            <w:tcBorders>
              <w:top w:val="single" w:sz="4" w:space="0" w:color="auto"/>
              <w:left w:val="single" w:sz="4" w:space="0" w:color="auto"/>
              <w:bottom w:val="single" w:sz="4" w:space="0" w:color="auto"/>
              <w:right w:val="single" w:sz="4" w:space="0" w:color="auto"/>
            </w:tcBorders>
            <w:hideMark/>
          </w:tcPr>
          <w:p w14:paraId="63DEA140" w14:textId="77777777" w:rsidR="00F17312" w:rsidRDefault="00F17312" w:rsidP="00F17312">
            <w:pPr>
              <w:pStyle w:val="TAC"/>
              <w:rPr>
                <w:rFonts w:cs="Arial"/>
                <w:lang w:eastAsia="zh-CN"/>
              </w:rPr>
            </w:pPr>
            <w:r>
              <w:rPr>
                <w:rFonts w:cs="Arial"/>
                <w:lang w:eastAsia="zh-CN"/>
              </w:rPr>
              <w:t>T</w:t>
            </w:r>
          </w:p>
        </w:tc>
      </w:tr>
    </w:tbl>
    <w:p w14:paraId="2F50D236" w14:textId="77777777" w:rsidR="00F17312" w:rsidRDefault="00F17312" w:rsidP="00F17312">
      <w:bookmarkStart w:id="2035" w:name="_Toc59182817"/>
      <w:bookmarkStart w:id="2036" w:name="_Toc59184283"/>
      <w:bookmarkStart w:id="2037" w:name="_Toc59195218"/>
      <w:bookmarkStart w:id="2038" w:name="_Toc59439645"/>
      <w:bookmarkStart w:id="2039" w:name="_Toc67990068"/>
    </w:p>
    <w:p w14:paraId="2F24DD51" w14:textId="5DEA84DA" w:rsidR="00F17312" w:rsidRDefault="00F17312" w:rsidP="00F17312">
      <w:pPr>
        <w:pStyle w:val="Heading4"/>
      </w:pPr>
      <w:r>
        <w:t>5.3.16.3</w:t>
      </w:r>
      <w:r>
        <w:tab/>
        <w:t>Attribute constraints</w:t>
      </w:r>
      <w:bookmarkEnd w:id="2035"/>
      <w:bookmarkEnd w:id="2036"/>
      <w:bookmarkEnd w:id="2037"/>
      <w:bookmarkEnd w:id="2038"/>
      <w:bookmarkEnd w:id="2039"/>
    </w:p>
    <w:p w14:paraId="08F78AA5" w14:textId="77777777" w:rsidR="00F17312" w:rsidRPr="00F17312" w:rsidRDefault="00F17312" w:rsidP="00F17312">
      <w:pPr>
        <w:pStyle w:val="TH"/>
      </w:pPr>
    </w:p>
    <w:tbl>
      <w:tblPr>
        <w:tblW w:w="0" w:type="auto"/>
        <w:jc w:val="center"/>
        <w:tblLayout w:type="fixed"/>
        <w:tblLook w:val="01E0" w:firstRow="1" w:lastRow="1" w:firstColumn="1" w:lastColumn="1" w:noHBand="0" w:noVBand="0"/>
      </w:tblPr>
      <w:tblGrid>
        <w:gridCol w:w="3078"/>
        <w:gridCol w:w="5630"/>
      </w:tblGrid>
      <w:tr w:rsidR="00F17312" w14:paraId="3C58B465" w14:textId="77777777" w:rsidTr="004535DD">
        <w:trPr>
          <w:cantSplit/>
          <w:jc w:val="center"/>
        </w:trPr>
        <w:tc>
          <w:tcPr>
            <w:tcW w:w="3078" w:type="dxa"/>
            <w:tcBorders>
              <w:top w:val="single" w:sz="4" w:space="0" w:color="auto"/>
              <w:left w:val="single" w:sz="4" w:space="0" w:color="auto"/>
              <w:bottom w:val="single" w:sz="4" w:space="0" w:color="auto"/>
              <w:right w:val="single" w:sz="4" w:space="0" w:color="auto"/>
            </w:tcBorders>
            <w:shd w:val="clear" w:color="auto" w:fill="D9D9D9"/>
            <w:hideMark/>
          </w:tcPr>
          <w:p w14:paraId="344B4BA9" w14:textId="77777777" w:rsidR="00F17312" w:rsidRDefault="00F17312" w:rsidP="00F17312">
            <w:pPr>
              <w:pStyle w:val="TAH"/>
            </w:pPr>
            <w:r>
              <w:t>Name</w:t>
            </w:r>
          </w:p>
        </w:tc>
        <w:tc>
          <w:tcPr>
            <w:tcW w:w="5630" w:type="dxa"/>
            <w:tcBorders>
              <w:top w:val="single" w:sz="4" w:space="0" w:color="auto"/>
              <w:left w:val="single" w:sz="4" w:space="0" w:color="auto"/>
              <w:bottom w:val="single" w:sz="4" w:space="0" w:color="auto"/>
              <w:right w:val="single" w:sz="4" w:space="0" w:color="auto"/>
            </w:tcBorders>
            <w:shd w:val="clear" w:color="auto" w:fill="D9D9D9"/>
            <w:hideMark/>
          </w:tcPr>
          <w:p w14:paraId="47A26710" w14:textId="77777777" w:rsidR="00F17312" w:rsidRDefault="00F17312" w:rsidP="00F17312">
            <w:pPr>
              <w:pStyle w:val="TAH"/>
            </w:pPr>
            <w:r>
              <w:t>Definition</w:t>
            </w:r>
          </w:p>
        </w:tc>
      </w:tr>
      <w:tr w:rsidR="00F17312" w14:paraId="71A0C338" w14:textId="77777777" w:rsidTr="004535DD">
        <w:trPr>
          <w:cantSplit/>
          <w:jc w:val="center"/>
        </w:trPr>
        <w:tc>
          <w:tcPr>
            <w:tcW w:w="3078" w:type="dxa"/>
            <w:tcBorders>
              <w:top w:val="single" w:sz="4" w:space="0" w:color="auto"/>
              <w:left w:val="single" w:sz="4" w:space="0" w:color="auto"/>
              <w:bottom w:val="single" w:sz="4" w:space="0" w:color="auto"/>
              <w:right w:val="single" w:sz="4" w:space="0" w:color="auto"/>
            </w:tcBorders>
            <w:hideMark/>
          </w:tcPr>
          <w:p w14:paraId="320D4987" w14:textId="2A55262C" w:rsidR="00F17312" w:rsidRDefault="00F17312" w:rsidP="00F17312">
            <w:pPr>
              <w:pStyle w:val="TAL"/>
              <w:rPr>
                <w:rFonts w:ascii="Courier New" w:hAnsi="Courier New" w:cs="Courier New"/>
                <w:lang w:eastAsia="zh-CN"/>
              </w:rPr>
            </w:pPr>
            <w:r>
              <w:rPr>
                <w:rFonts w:ascii="Courier New" w:hAnsi="Courier New" w:cs="Courier New"/>
                <w:lang w:eastAsia="zh-CN"/>
              </w:rPr>
              <w:t xml:space="preserve">sNSSAIList </w:t>
            </w:r>
            <w:r>
              <w:rPr>
                <w:rFonts w:cs="Arial"/>
              </w:rPr>
              <w:t>S</w:t>
            </w:r>
          </w:p>
        </w:tc>
        <w:tc>
          <w:tcPr>
            <w:tcW w:w="5630" w:type="dxa"/>
            <w:tcBorders>
              <w:top w:val="single" w:sz="4" w:space="0" w:color="auto"/>
              <w:left w:val="single" w:sz="4" w:space="0" w:color="auto"/>
              <w:bottom w:val="single" w:sz="4" w:space="0" w:color="auto"/>
              <w:right w:val="single" w:sz="4" w:space="0" w:color="auto"/>
            </w:tcBorders>
            <w:hideMark/>
          </w:tcPr>
          <w:p w14:paraId="42CA9AC8" w14:textId="77777777" w:rsidR="00F17312" w:rsidRDefault="00F17312" w:rsidP="00F17312">
            <w:pPr>
              <w:pStyle w:val="TAL"/>
              <w:rPr>
                <w:lang w:eastAsia="zh-CN"/>
              </w:rPr>
            </w:pPr>
            <w:r>
              <w:t>Condition: network slicing feature is supported.</w:t>
            </w:r>
          </w:p>
        </w:tc>
      </w:tr>
    </w:tbl>
    <w:p w14:paraId="61C501FF" w14:textId="77777777" w:rsidR="00F17312" w:rsidRDefault="00F17312" w:rsidP="00F17312">
      <w:bookmarkStart w:id="2040" w:name="_Toc59182818"/>
      <w:bookmarkStart w:id="2041" w:name="_Toc59184284"/>
      <w:bookmarkStart w:id="2042" w:name="_Toc59195219"/>
      <w:bookmarkStart w:id="2043" w:name="_Toc59439646"/>
      <w:bookmarkStart w:id="2044" w:name="_Toc67990069"/>
    </w:p>
    <w:p w14:paraId="3F6E3002" w14:textId="77777777" w:rsidR="00F17312" w:rsidRDefault="00F17312" w:rsidP="00F17312">
      <w:pPr>
        <w:pStyle w:val="Heading4"/>
      </w:pPr>
      <w:r>
        <w:rPr>
          <w:lang w:eastAsia="zh-CN"/>
        </w:rPr>
        <w:t>5</w:t>
      </w:r>
      <w:r>
        <w:t>.3.16.4</w:t>
      </w:r>
      <w:r>
        <w:tab/>
        <w:t>Notifications</w:t>
      </w:r>
      <w:bookmarkEnd w:id="2040"/>
      <w:bookmarkEnd w:id="2041"/>
      <w:bookmarkEnd w:id="2042"/>
      <w:bookmarkEnd w:id="2043"/>
      <w:bookmarkEnd w:id="2044"/>
    </w:p>
    <w:p w14:paraId="01348F87" w14:textId="77777777" w:rsidR="00F17312" w:rsidRDefault="00F17312" w:rsidP="00F17312">
      <w:pPr>
        <w:rPr>
          <w:lang w:eastAsia="zh-CN"/>
        </w:rPr>
      </w:pPr>
      <w:r>
        <w:t xml:space="preserve">The common notifications defined in subclause </w:t>
      </w:r>
      <w:r>
        <w:rPr>
          <w:lang w:eastAsia="zh-CN"/>
        </w:rPr>
        <w:t>5.5</w:t>
      </w:r>
      <w:r>
        <w:t xml:space="preserve"> are valid for this IOC, without exceptions or additions.</w:t>
      </w:r>
    </w:p>
    <w:p w14:paraId="5872D681" w14:textId="77777777" w:rsidR="00F17312" w:rsidRDefault="00F17312" w:rsidP="00F17312">
      <w:pPr>
        <w:pStyle w:val="Heading3"/>
        <w:rPr>
          <w:rFonts w:cs="Arial"/>
          <w:lang w:eastAsia="zh-CN"/>
        </w:rPr>
      </w:pPr>
      <w:bookmarkStart w:id="2045" w:name="_Toc59182819"/>
      <w:bookmarkStart w:id="2046" w:name="_Toc59184285"/>
      <w:bookmarkStart w:id="2047" w:name="_Toc59195220"/>
      <w:bookmarkStart w:id="2048" w:name="_Toc59439647"/>
      <w:bookmarkStart w:id="2049" w:name="_Toc67990070"/>
      <w:r>
        <w:rPr>
          <w:rFonts w:cs="Arial"/>
          <w:lang w:eastAsia="zh-CN"/>
        </w:rPr>
        <w:t>5.3.17</w:t>
      </w:r>
      <w:r>
        <w:rPr>
          <w:rFonts w:cs="Arial"/>
          <w:lang w:eastAsia="zh-CN"/>
        </w:rPr>
        <w:tab/>
      </w:r>
      <w:r>
        <w:rPr>
          <w:rFonts w:ascii="Courier New" w:hAnsi="Courier New"/>
        </w:rPr>
        <w:t>SEPPFunction</w:t>
      </w:r>
      <w:bookmarkEnd w:id="2045"/>
      <w:bookmarkEnd w:id="2046"/>
      <w:bookmarkEnd w:id="2047"/>
      <w:bookmarkEnd w:id="2048"/>
      <w:bookmarkEnd w:id="2049"/>
    </w:p>
    <w:p w14:paraId="489BF000" w14:textId="77777777" w:rsidR="00F17312" w:rsidRDefault="00F17312" w:rsidP="00F17312">
      <w:pPr>
        <w:pStyle w:val="Heading4"/>
      </w:pPr>
      <w:bookmarkStart w:id="2050" w:name="_Toc59182820"/>
      <w:bookmarkStart w:id="2051" w:name="_Toc59184286"/>
      <w:bookmarkStart w:id="2052" w:name="_Toc59195221"/>
      <w:bookmarkStart w:id="2053" w:name="_Toc59439648"/>
      <w:bookmarkStart w:id="2054" w:name="_Toc67990071"/>
      <w:r>
        <w:rPr>
          <w:lang w:eastAsia="zh-CN"/>
        </w:rPr>
        <w:t>5.3</w:t>
      </w:r>
      <w:r>
        <w:t>.17.1</w:t>
      </w:r>
      <w:r>
        <w:tab/>
        <w:t>Definition</w:t>
      </w:r>
      <w:bookmarkEnd w:id="2050"/>
      <w:bookmarkEnd w:id="2051"/>
      <w:bookmarkEnd w:id="2052"/>
      <w:bookmarkEnd w:id="2053"/>
      <w:bookmarkEnd w:id="2054"/>
    </w:p>
    <w:p w14:paraId="21530CD7" w14:textId="0ECA5AAB" w:rsidR="00F17312" w:rsidRDefault="00F17312" w:rsidP="00F17312">
      <w:r>
        <w:t xml:space="preserve">This IOC represents the SEPP function which support message filtering and policing on inter-PLMN control plane interface. For more information about the SEPP, see TS 23.501 [2]. </w:t>
      </w:r>
    </w:p>
    <w:p w14:paraId="0A20499C" w14:textId="77777777" w:rsidR="00F17312" w:rsidRDefault="00F17312" w:rsidP="00F17312">
      <w:pPr>
        <w:pStyle w:val="Heading4"/>
      </w:pPr>
      <w:bookmarkStart w:id="2055" w:name="_Toc59182821"/>
      <w:bookmarkStart w:id="2056" w:name="_Toc59184287"/>
      <w:bookmarkStart w:id="2057" w:name="_Toc59195222"/>
      <w:bookmarkStart w:id="2058" w:name="_Toc59439649"/>
      <w:bookmarkStart w:id="2059" w:name="_Toc67990072"/>
      <w:r>
        <w:t>5.3.17.2</w:t>
      </w:r>
      <w:r>
        <w:tab/>
        <w:t>Attributes</w:t>
      </w:r>
      <w:bookmarkEnd w:id="2055"/>
      <w:bookmarkEnd w:id="2056"/>
      <w:bookmarkEnd w:id="2057"/>
      <w:bookmarkEnd w:id="2058"/>
      <w:bookmarkEnd w:id="2059"/>
    </w:p>
    <w:p w14:paraId="13B48D50" w14:textId="69915608" w:rsidR="00F17312" w:rsidRDefault="00F17312" w:rsidP="00F17312">
      <w:r>
        <w:t>The SEPPFunction IOC includes attributes inherited from ManagedFunction IOC (defined in TS 28.622[30]) and the following attributes:</w:t>
      </w:r>
    </w:p>
    <w:p w14:paraId="079E58FC" w14:textId="77777777" w:rsidR="00F17312" w:rsidRDefault="00F17312" w:rsidP="00F17312">
      <w:pPr>
        <w:pStyle w:val="TH"/>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434"/>
        <w:gridCol w:w="1228"/>
        <w:gridCol w:w="1243"/>
        <w:gridCol w:w="1237"/>
        <w:gridCol w:w="1240"/>
        <w:gridCol w:w="1249"/>
      </w:tblGrid>
      <w:tr w:rsidR="00F17312" w14:paraId="0856BDAD" w14:textId="77777777" w:rsidTr="004535DD">
        <w:trPr>
          <w:cantSplit/>
          <w:jc w:val="center"/>
        </w:trPr>
        <w:tc>
          <w:tcPr>
            <w:tcW w:w="3434" w:type="dxa"/>
            <w:tcBorders>
              <w:top w:val="single" w:sz="4" w:space="0" w:color="auto"/>
              <w:left w:val="single" w:sz="4" w:space="0" w:color="auto"/>
              <w:bottom w:val="single" w:sz="4" w:space="0" w:color="auto"/>
              <w:right w:val="single" w:sz="4" w:space="0" w:color="auto"/>
            </w:tcBorders>
            <w:shd w:val="pct10" w:color="auto" w:fill="FFFFFF"/>
            <w:hideMark/>
          </w:tcPr>
          <w:p w14:paraId="109DECEA" w14:textId="77777777" w:rsidR="00F17312" w:rsidRDefault="00F17312" w:rsidP="00F17312">
            <w:pPr>
              <w:pStyle w:val="TAH"/>
            </w:pPr>
            <w:r>
              <w:t>Attribute name</w:t>
            </w:r>
          </w:p>
        </w:tc>
        <w:tc>
          <w:tcPr>
            <w:tcW w:w="1228" w:type="dxa"/>
            <w:tcBorders>
              <w:top w:val="single" w:sz="4" w:space="0" w:color="auto"/>
              <w:left w:val="single" w:sz="4" w:space="0" w:color="auto"/>
              <w:bottom w:val="single" w:sz="4" w:space="0" w:color="auto"/>
              <w:right w:val="single" w:sz="4" w:space="0" w:color="auto"/>
            </w:tcBorders>
            <w:shd w:val="pct10" w:color="auto" w:fill="FFFFFF"/>
            <w:hideMark/>
          </w:tcPr>
          <w:p w14:paraId="15967EFD" w14:textId="1FA6229B" w:rsidR="00F17312" w:rsidRDefault="00F17312" w:rsidP="00F17312">
            <w:pPr>
              <w:pStyle w:val="TAH"/>
            </w:pPr>
            <w:r>
              <w:t>S</w:t>
            </w:r>
          </w:p>
        </w:tc>
        <w:tc>
          <w:tcPr>
            <w:tcW w:w="1243" w:type="dxa"/>
            <w:tcBorders>
              <w:top w:val="single" w:sz="4" w:space="0" w:color="auto"/>
              <w:left w:val="single" w:sz="4" w:space="0" w:color="auto"/>
              <w:bottom w:val="single" w:sz="4" w:space="0" w:color="auto"/>
              <w:right w:val="single" w:sz="4" w:space="0" w:color="auto"/>
            </w:tcBorders>
            <w:shd w:val="pct10" w:color="auto" w:fill="FFFFFF"/>
            <w:hideMark/>
          </w:tcPr>
          <w:p w14:paraId="4992694E" w14:textId="77777777" w:rsidR="00F17312" w:rsidRDefault="00F17312" w:rsidP="00F17312">
            <w:pPr>
              <w:pStyle w:val="TAH"/>
            </w:pPr>
            <w:r>
              <w:t>isReadable</w:t>
            </w:r>
          </w:p>
        </w:tc>
        <w:tc>
          <w:tcPr>
            <w:tcW w:w="1237" w:type="dxa"/>
            <w:tcBorders>
              <w:top w:val="single" w:sz="4" w:space="0" w:color="auto"/>
              <w:left w:val="single" w:sz="4" w:space="0" w:color="auto"/>
              <w:bottom w:val="single" w:sz="4" w:space="0" w:color="auto"/>
              <w:right w:val="single" w:sz="4" w:space="0" w:color="auto"/>
            </w:tcBorders>
            <w:shd w:val="pct10" w:color="auto" w:fill="FFFFFF"/>
            <w:hideMark/>
          </w:tcPr>
          <w:p w14:paraId="10DEB46C" w14:textId="77777777" w:rsidR="00F17312" w:rsidRDefault="00F17312" w:rsidP="00F17312">
            <w:pPr>
              <w:pStyle w:val="TAH"/>
            </w:pPr>
            <w:r>
              <w:t>isWritable</w:t>
            </w:r>
          </w:p>
        </w:tc>
        <w:tc>
          <w:tcPr>
            <w:tcW w:w="1240" w:type="dxa"/>
            <w:tcBorders>
              <w:top w:val="single" w:sz="4" w:space="0" w:color="auto"/>
              <w:left w:val="single" w:sz="4" w:space="0" w:color="auto"/>
              <w:bottom w:val="single" w:sz="4" w:space="0" w:color="auto"/>
              <w:right w:val="single" w:sz="4" w:space="0" w:color="auto"/>
            </w:tcBorders>
            <w:shd w:val="pct10" w:color="auto" w:fill="FFFFFF"/>
            <w:hideMark/>
          </w:tcPr>
          <w:p w14:paraId="4ABC59F7" w14:textId="77777777" w:rsidR="00F17312" w:rsidRDefault="00F17312" w:rsidP="00F17312">
            <w:pPr>
              <w:pStyle w:val="TAH"/>
            </w:pPr>
            <w:r>
              <w:rPr>
                <w:rFonts w:cs="Arial"/>
                <w:bCs/>
                <w:szCs w:val="18"/>
              </w:rPr>
              <w:t>isInvariant</w:t>
            </w:r>
          </w:p>
        </w:tc>
        <w:tc>
          <w:tcPr>
            <w:tcW w:w="1249" w:type="dxa"/>
            <w:tcBorders>
              <w:top w:val="single" w:sz="4" w:space="0" w:color="auto"/>
              <w:left w:val="single" w:sz="4" w:space="0" w:color="auto"/>
              <w:bottom w:val="single" w:sz="4" w:space="0" w:color="auto"/>
              <w:right w:val="single" w:sz="4" w:space="0" w:color="auto"/>
            </w:tcBorders>
            <w:shd w:val="pct10" w:color="auto" w:fill="FFFFFF"/>
            <w:hideMark/>
          </w:tcPr>
          <w:p w14:paraId="36D4448E" w14:textId="77777777" w:rsidR="00F17312" w:rsidRDefault="00F17312" w:rsidP="00F17312">
            <w:pPr>
              <w:pStyle w:val="TAH"/>
            </w:pPr>
            <w:r>
              <w:t>isNotifyable</w:t>
            </w:r>
          </w:p>
        </w:tc>
      </w:tr>
      <w:tr w:rsidR="00F17312" w14:paraId="0287600D" w14:textId="77777777" w:rsidTr="004535DD">
        <w:trPr>
          <w:cantSplit/>
          <w:jc w:val="center"/>
        </w:trPr>
        <w:tc>
          <w:tcPr>
            <w:tcW w:w="3434" w:type="dxa"/>
            <w:tcBorders>
              <w:top w:val="single" w:sz="4" w:space="0" w:color="auto"/>
              <w:left w:val="single" w:sz="4" w:space="0" w:color="auto"/>
              <w:bottom w:val="single" w:sz="4" w:space="0" w:color="auto"/>
              <w:right w:val="single" w:sz="4" w:space="0" w:color="auto"/>
            </w:tcBorders>
            <w:hideMark/>
          </w:tcPr>
          <w:p w14:paraId="02B75145" w14:textId="77777777" w:rsidR="00F17312" w:rsidRDefault="00F17312" w:rsidP="00F17312">
            <w:pPr>
              <w:pStyle w:val="TAL"/>
              <w:rPr>
                <w:rFonts w:ascii="Courier New" w:hAnsi="Courier New" w:cs="Courier New"/>
                <w:lang w:eastAsia="zh-CN"/>
              </w:rPr>
            </w:pPr>
            <w:r>
              <w:rPr>
                <w:rFonts w:ascii="Courier New" w:hAnsi="Courier New" w:cs="Courier New"/>
                <w:lang w:eastAsia="zh-CN"/>
              </w:rPr>
              <w:t>pLMNId</w:t>
            </w:r>
          </w:p>
        </w:tc>
        <w:tc>
          <w:tcPr>
            <w:tcW w:w="1228" w:type="dxa"/>
            <w:tcBorders>
              <w:top w:val="single" w:sz="4" w:space="0" w:color="auto"/>
              <w:left w:val="single" w:sz="4" w:space="0" w:color="auto"/>
              <w:bottom w:val="single" w:sz="4" w:space="0" w:color="auto"/>
              <w:right w:val="single" w:sz="4" w:space="0" w:color="auto"/>
            </w:tcBorders>
            <w:hideMark/>
          </w:tcPr>
          <w:p w14:paraId="4DB5791D" w14:textId="77777777" w:rsidR="00F17312" w:rsidRDefault="00F17312" w:rsidP="00F17312">
            <w:pPr>
              <w:pStyle w:val="TAL"/>
              <w:jc w:val="center"/>
            </w:pPr>
            <w:r>
              <w:t>M</w:t>
            </w:r>
          </w:p>
        </w:tc>
        <w:tc>
          <w:tcPr>
            <w:tcW w:w="1243" w:type="dxa"/>
            <w:tcBorders>
              <w:top w:val="single" w:sz="4" w:space="0" w:color="auto"/>
              <w:left w:val="single" w:sz="4" w:space="0" w:color="auto"/>
              <w:bottom w:val="single" w:sz="4" w:space="0" w:color="auto"/>
              <w:right w:val="single" w:sz="4" w:space="0" w:color="auto"/>
            </w:tcBorders>
            <w:hideMark/>
          </w:tcPr>
          <w:p w14:paraId="45F43E74" w14:textId="77777777" w:rsidR="00F17312" w:rsidRDefault="00F17312" w:rsidP="00F17312">
            <w:pPr>
              <w:pStyle w:val="TAL"/>
              <w:jc w:val="center"/>
            </w:pPr>
            <w:r>
              <w:rPr>
                <w:rFonts w:cs="Arial"/>
              </w:rPr>
              <w:t>T</w:t>
            </w:r>
          </w:p>
        </w:tc>
        <w:tc>
          <w:tcPr>
            <w:tcW w:w="1237" w:type="dxa"/>
            <w:tcBorders>
              <w:top w:val="single" w:sz="4" w:space="0" w:color="auto"/>
              <w:left w:val="single" w:sz="4" w:space="0" w:color="auto"/>
              <w:bottom w:val="single" w:sz="4" w:space="0" w:color="auto"/>
              <w:right w:val="single" w:sz="4" w:space="0" w:color="auto"/>
            </w:tcBorders>
            <w:hideMark/>
          </w:tcPr>
          <w:p w14:paraId="460CCEB8" w14:textId="77777777" w:rsidR="00F17312" w:rsidRDefault="00F17312" w:rsidP="00F17312">
            <w:pPr>
              <w:pStyle w:val="TAL"/>
              <w:jc w:val="center"/>
            </w:pPr>
            <w:r>
              <w:rPr>
                <w:rFonts w:cs="Arial"/>
                <w:lang w:eastAsia="zh-CN"/>
              </w:rPr>
              <w:t>F</w:t>
            </w:r>
          </w:p>
        </w:tc>
        <w:tc>
          <w:tcPr>
            <w:tcW w:w="1240" w:type="dxa"/>
            <w:tcBorders>
              <w:top w:val="single" w:sz="4" w:space="0" w:color="auto"/>
              <w:left w:val="single" w:sz="4" w:space="0" w:color="auto"/>
              <w:bottom w:val="single" w:sz="4" w:space="0" w:color="auto"/>
              <w:right w:val="single" w:sz="4" w:space="0" w:color="auto"/>
            </w:tcBorders>
            <w:hideMark/>
          </w:tcPr>
          <w:p w14:paraId="746335DE" w14:textId="77777777" w:rsidR="00F17312" w:rsidRDefault="00F17312" w:rsidP="00F17312">
            <w:pPr>
              <w:pStyle w:val="TAL"/>
              <w:jc w:val="center"/>
              <w:rPr>
                <w:lang w:eastAsia="zh-CN"/>
              </w:rPr>
            </w:pPr>
            <w:r>
              <w:rPr>
                <w:rFonts w:cs="Arial"/>
              </w:rPr>
              <w:t>T</w:t>
            </w:r>
          </w:p>
        </w:tc>
        <w:tc>
          <w:tcPr>
            <w:tcW w:w="1249" w:type="dxa"/>
            <w:tcBorders>
              <w:top w:val="single" w:sz="4" w:space="0" w:color="auto"/>
              <w:left w:val="single" w:sz="4" w:space="0" w:color="auto"/>
              <w:bottom w:val="single" w:sz="4" w:space="0" w:color="auto"/>
              <w:right w:val="single" w:sz="4" w:space="0" w:color="auto"/>
            </w:tcBorders>
            <w:hideMark/>
          </w:tcPr>
          <w:p w14:paraId="1D167B5D" w14:textId="77777777" w:rsidR="00F17312" w:rsidRDefault="00F17312" w:rsidP="00F17312">
            <w:pPr>
              <w:pStyle w:val="TAL"/>
              <w:jc w:val="center"/>
            </w:pPr>
            <w:r>
              <w:rPr>
                <w:rFonts w:cs="Arial"/>
                <w:lang w:eastAsia="zh-CN"/>
              </w:rPr>
              <w:t>T</w:t>
            </w:r>
          </w:p>
        </w:tc>
      </w:tr>
      <w:tr w:rsidR="00F17312" w14:paraId="709FFDD0" w14:textId="77777777" w:rsidTr="004535DD">
        <w:trPr>
          <w:cantSplit/>
          <w:jc w:val="center"/>
        </w:trPr>
        <w:tc>
          <w:tcPr>
            <w:tcW w:w="3434" w:type="dxa"/>
            <w:tcBorders>
              <w:top w:val="single" w:sz="4" w:space="0" w:color="auto"/>
              <w:left w:val="single" w:sz="4" w:space="0" w:color="auto"/>
              <w:bottom w:val="single" w:sz="4" w:space="0" w:color="auto"/>
              <w:right w:val="single" w:sz="4" w:space="0" w:color="auto"/>
            </w:tcBorders>
            <w:hideMark/>
          </w:tcPr>
          <w:p w14:paraId="1E7C8E38" w14:textId="77777777" w:rsidR="00F17312" w:rsidRDefault="00F17312" w:rsidP="00F17312">
            <w:pPr>
              <w:pStyle w:val="TAL"/>
              <w:rPr>
                <w:rFonts w:ascii="Courier New" w:hAnsi="Courier New" w:cs="Courier New"/>
                <w:lang w:eastAsia="zh-CN"/>
              </w:rPr>
            </w:pPr>
            <w:r>
              <w:rPr>
                <w:rFonts w:ascii="Courier New" w:hAnsi="Courier New" w:cs="Courier New"/>
                <w:lang w:eastAsia="zh-CN"/>
              </w:rPr>
              <w:t>sEPPType</w:t>
            </w:r>
          </w:p>
        </w:tc>
        <w:tc>
          <w:tcPr>
            <w:tcW w:w="1228" w:type="dxa"/>
            <w:tcBorders>
              <w:top w:val="single" w:sz="4" w:space="0" w:color="auto"/>
              <w:left w:val="single" w:sz="4" w:space="0" w:color="auto"/>
              <w:bottom w:val="single" w:sz="4" w:space="0" w:color="auto"/>
              <w:right w:val="single" w:sz="4" w:space="0" w:color="auto"/>
            </w:tcBorders>
            <w:hideMark/>
          </w:tcPr>
          <w:p w14:paraId="2B68B65E" w14:textId="77777777" w:rsidR="00F17312" w:rsidRDefault="00F17312" w:rsidP="00F17312">
            <w:pPr>
              <w:pStyle w:val="TAL"/>
              <w:jc w:val="center"/>
            </w:pPr>
            <w:r>
              <w:t>M</w:t>
            </w:r>
          </w:p>
        </w:tc>
        <w:tc>
          <w:tcPr>
            <w:tcW w:w="1243" w:type="dxa"/>
            <w:tcBorders>
              <w:top w:val="single" w:sz="4" w:space="0" w:color="auto"/>
              <w:left w:val="single" w:sz="4" w:space="0" w:color="auto"/>
              <w:bottom w:val="single" w:sz="4" w:space="0" w:color="auto"/>
              <w:right w:val="single" w:sz="4" w:space="0" w:color="auto"/>
            </w:tcBorders>
            <w:hideMark/>
          </w:tcPr>
          <w:p w14:paraId="6B28EB38" w14:textId="77777777" w:rsidR="00F17312" w:rsidRDefault="00F17312" w:rsidP="00F17312">
            <w:pPr>
              <w:pStyle w:val="TAL"/>
              <w:jc w:val="center"/>
              <w:rPr>
                <w:rFonts w:cs="Arial"/>
              </w:rPr>
            </w:pPr>
            <w:r>
              <w:rPr>
                <w:rFonts w:cs="Arial"/>
              </w:rPr>
              <w:t>T</w:t>
            </w:r>
          </w:p>
        </w:tc>
        <w:tc>
          <w:tcPr>
            <w:tcW w:w="1237" w:type="dxa"/>
            <w:tcBorders>
              <w:top w:val="single" w:sz="4" w:space="0" w:color="auto"/>
              <w:left w:val="single" w:sz="4" w:space="0" w:color="auto"/>
              <w:bottom w:val="single" w:sz="4" w:space="0" w:color="auto"/>
              <w:right w:val="single" w:sz="4" w:space="0" w:color="auto"/>
            </w:tcBorders>
            <w:hideMark/>
          </w:tcPr>
          <w:p w14:paraId="1BD4B097" w14:textId="77777777" w:rsidR="00F17312" w:rsidRDefault="00F17312" w:rsidP="00F17312">
            <w:pPr>
              <w:pStyle w:val="TAL"/>
              <w:jc w:val="center"/>
              <w:rPr>
                <w:rFonts w:cs="Arial"/>
                <w:lang w:eastAsia="zh-CN"/>
              </w:rPr>
            </w:pPr>
            <w:r>
              <w:rPr>
                <w:rFonts w:cs="Arial"/>
                <w:lang w:eastAsia="zh-CN"/>
              </w:rPr>
              <w:t>F</w:t>
            </w:r>
          </w:p>
        </w:tc>
        <w:tc>
          <w:tcPr>
            <w:tcW w:w="1240" w:type="dxa"/>
            <w:tcBorders>
              <w:top w:val="single" w:sz="4" w:space="0" w:color="auto"/>
              <w:left w:val="single" w:sz="4" w:space="0" w:color="auto"/>
              <w:bottom w:val="single" w:sz="4" w:space="0" w:color="auto"/>
              <w:right w:val="single" w:sz="4" w:space="0" w:color="auto"/>
            </w:tcBorders>
            <w:hideMark/>
          </w:tcPr>
          <w:p w14:paraId="49876466" w14:textId="77777777" w:rsidR="00F17312" w:rsidRDefault="00F17312" w:rsidP="00F17312">
            <w:pPr>
              <w:pStyle w:val="TAL"/>
              <w:jc w:val="center"/>
              <w:rPr>
                <w:rFonts w:cs="Arial"/>
              </w:rPr>
            </w:pPr>
            <w:r>
              <w:rPr>
                <w:rFonts w:cs="Arial"/>
              </w:rPr>
              <w:t>T</w:t>
            </w:r>
          </w:p>
        </w:tc>
        <w:tc>
          <w:tcPr>
            <w:tcW w:w="1249" w:type="dxa"/>
            <w:tcBorders>
              <w:top w:val="single" w:sz="4" w:space="0" w:color="auto"/>
              <w:left w:val="single" w:sz="4" w:space="0" w:color="auto"/>
              <w:bottom w:val="single" w:sz="4" w:space="0" w:color="auto"/>
              <w:right w:val="single" w:sz="4" w:space="0" w:color="auto"/>
            </w:tcBorders>
            <w:hideMark/>
          </w:tcPr>
          <w:p w14:paraId="6A238B32" w14:textId="77777777" w:rsidR="00F17312" w:rsidRDefault="00F17312" w:rsidP="00F17312">
            <w:pPr>
              <w:pStyle w:val="TAL"/>
              <w:jc w:val="center"/>
              <w:rPr>
                <w:rFonts w:cs="Arial"/>
                <w:lang w:eastAsia="zh-CN"/>
              </w:rPr>
            </w:pPr>
            <w:r>
              <w:rPr>
                <w:rFonts w:cs="Arial"/>
                <w:lang w:eastAsia="zh-CN"/>
              </w:rPr>
              <w:t>T</w:t>
            </w:r>
          </w:p>
        </w:tc>
      </w:tr>
      <w:tr w:rsidR="00F17312" w14:paraId="759E05A7" w14:textId="77777777" w:rsidTr="004535DD">
        <w:trPr>
          <w:cantSplit/>
          <w:jc w:val="center"/>
        </w:trPr>
        <w:tc>
          <w:tcPr>
            <w:tcW w:w="3434" w:type="dxa"/>
            <w:tcBorders>
              <w:top w:val="single" w:sz="4" w:space="0" w:color="auto"/>
              <w:left w:val="single" w:sz="4" w:space="0" w:color="auto"/>
              <w:bottom w:val="single" w:sz="4" w:space="0" w:color="auto"/>
              <w:right w:val="single" w:sz="4" w:space="0" w:color="auto"/>
            </w:tcBorders>
            <w:hideMark/>
          </w:tcPr>
          <w:p w14:paraId="44D9100B" w14:textId="77777777" w:rsidR="00F17312" w:rsidRDefault="00F17312" w:rsidP="00F17312">
            <w:pPr>
              <w:pStyle w:val="TAL"/>
              <w:rPr>
                <w:rFonts w:ascii="Courier New" w:hAnsi="Courier New" w:cs="Courier New"/>
                <w:lang w:eastAsia="zh-CN"/>
              </w:rPr>
            </w:pPr>
            <w:r>
              <w:rPr>
                <w:rFonts w:ascii="Courier New" w:hAnsi="Courier New" w:cs="Courier New"/>
                <w:lang w:eastAsia="zh-CN"/>
              </w:rPr>
              <w:t>sEPPId</w:t>
            </w:r>
          </w:p>
        </w:tc>
        <w:tc>
          <w:tcPr>
            <w:tcW w:w="1228" w:type="dxa"/>
            <w:tcBorders>
              <w:top w:val="single" w:sz="4" w:space="0" w:color="auto"/>
              <w:left w:val="single" w:sz="4" w:space="0" w:color="auto"/>
              <w:bottom w:val="single" w:sz="4" w:space="0" w:color="auto"/>
              <w:right w:val="single" w:sz="4" w:space="0" w:color="auto"/>
            </w:tcBorders>
            <w:hideMark/>
          </w:tcPr>
          <w:p w14:paraId="56495D05" w14:textId="77777777" w:rsidR="00F17312" w:rsidRDefault="00F17312" w:rsidP="00F17312">
            <w:pPr>
              <w:pStyle w:val="TAL"/>
              <w:jc w:val="center"/>
            </w:pPr>
            <w:r>
              <w:t>M</w:t>
            </w:r>
          </w:p>
        </w:tc>
        <w:tc>
          <w:tcPr>
            <w:tcW w:w="1243" w:type="dxa"/>
            <w:tcBorders>
              <w:top w:val="single" w:sz="4" w:space="0" w:color="auto"/>
              <w:left w:val="single" w:sz="4" w:space="0" w:color="auto"/>
              <w:bottom w:val="single" w:sz="4" w:space="0" w:color="auto"/>
              <w:right w:val="single" w:sz="4" w:space="0" w:color="auto"/>
            </w:tcBorders>
            <w:hideMark/>
          </w:tcPr>
          <w:p w14:paraId="57827FA7" w14:textId="77777777" w:rsidR="00F17312" w:rsidRDefault="00F17312" w:rsidP="00F17312">
            <w:pPr>
              <w:pStyle w:val="TAL"/>
              <w:jc w:val="center"/>
              <w:rPr>
                <w:rFonts w:cs="Arial"/>
              </w:rPr>
            </w:pPr>
            <w:r>
              <w:rPr>
                <w:rFonts w:cs="Arial"/>
              </w:rPr>
              <w:t>T</w:t>
            </w:r>
          </w:p>
        </w:tc>
        <w:tc>
          <w:tcPr>
            <w:tcW w:w="1237" w:type="dxa"/>
            <w:tcBorders>
              <w:top w:val="single" w:sz="4" w:space="0" w:color="auto"/>
              <w:left w:val="single" w:sz="4" w:space="0" w:color="auto"/>
              <w:bottom w:val="single" w:sz="4" w:space="0" w:color="auto"/>
              <w:right w:val="single" w:sz="4" w:space="0" w:color="auto"/>
            </w:tcBorders>
            <w:hideMark/>
          </w:tcPr>
          <w:p w14:paraId="446806A7" w14:textId="77777777" w:rsidR="00F17312" w:rsidRDefault="00F17312" w:rsidP="00F17312">
            <w:pPr>
              <w:pStyle w:val="TAL"/>
              <w:jc w:val="center"/>
              <w:rPr>
                <w:rFonts w:cs="Arial"/>
                <w:lang w:eastAsia="zh-CN"/>
              </w:rPr>
            </w:pPr>
            <w:r>
              <w:rPr>
                <w:rFonts w:cs="Arial"/>
                <w:lang w:eastAsia="zh-CN"/>
              </w:rPr>
              <w:t>F</w:t>
            </w:r>
          </w:p>
        </w:tc>
        <w:tc>
          <w:tcPr>
            <w:tcW w:w="1240" w:type="dxa"/>
            <w:tcBorders>
              <w:top w:val="single" w:sz="4" w:space="0" w:color="auto"/>
              <w:left w:val="single" w:sz="4" w:space="0" w:color="auto"/>
              <w:bottom w:val="single" w:sz="4" w:space="0" w:color="auto"/>
              <w:right w:val="single" w:sz="4" w:space="0" w:color="auto"/>
            </w:tcBorders>
            <w:hideMark/>
          </w:tcPr>
          <w:p w14:paraId="65D41E77" w14:textId="77777777" w:rsidR="00F17312" w:rsidRDefault="00F17312" w:rsidP="00F17312">
            <w:pPr>
              <w:pStyle w:val="TAL"/>
              <w:jc w:val="center"/>
              <w:rPr>
                <w:rFonts w:cs="Arial"/>
              </w:rPr>
            </w:pPr>
            <w:r>
              <w:rPr>
                <w:rFonts w:cs="Arial"/>
              </w:rPr>
              <w:t>T</w:t>
            </w:r>
          </w:p>
        </w:tc>
        <w:tc>
          <w:tcPr>
            <w:tcW w:w="1249" w:type="dxa"/>
            <w:tcBorders>
              <w:top w:val="single" w:sz="4" w:space="0" w:color="auto"/>
              <w:left w:val="single" w:sz="4" w:space="0" w:color="auto"/>
              <w:bottom w:val="single" w:sz="4" w:space="0" w:color="auto"/>
              <w:right w:val="single" w:sz="4" w:space="0" w:color="auto"/>
            </w:tcBorders>
            <w:hideMark/>
          </w:tcPr>
          <w:p w14:paraId="15A1A75B" w14:textId="77777777" w:rsidR="00F17312" w:rsidRDefault="00F17312" w:rsidP="00F17312">
            <w:pPr>
              <w:pStyle w:val="TAL"/>
              <w:jc w:val="center"/>
              <w:rPr>
                <w:rFonts w:cs="Arial"/>
                <w:lang w:eastAsia="zh-CN"/>
              </w:rPr>
            </w:pPr>
            <w:r>
              <w:rPr>
                <w:rFonts w:cs="Arial"/>
                <w:lang w:eastAsia="zh-CN"/>
              </w:rPr>
              <w:t>T</w:t>
            </w:r>
          </w:p>
        </w:tc>
      </w:tr>
      <w:tr w:rsidR="00F17312" w14:paraId="4EEA6836" w14:textId="77777777" w:rsidTr="004535DD">
        <w:trPr>
          <w:cantSplit/>
          <w:jc w:val="center"/>
        </w:trPr>
        <w:tc>
          <w:tcPr>
            <w:tcW w:w="3434" w:type="dxa"/>
            <w:tcBorders>
              <w:top w:val="single" w:sz="4" w:space="0" w:color="auto"/>
              <w:left w:val="single" w:sz="4" w:space="0" w:color="auto"/>
              <w:bottom w:val="single" w:sz="4" w:space="0" w:color="auto"/>
              <w:right w:val="single" w:sz="4" w:space="0" w:color="auto"/>
            </w:tcBorders>
            <w:hideMark/>
          </w:tcPr>
          <w:p w14:paraId="4A4BCF54" w14:textId="77777777" w:rsidR="00F17312" w:rsidRDefault="00F17312" w:rsidP="00F17312">
            <w:pPr>
              <w:pStyle w:val="TAL"/>
              <w:rPr>
                <w:rFonts w:ascii="Courier New" w:hAnsi="Courier New" w:cs="Courier New"/>
                <w:lang w:eastAsia="zh-CN"/>
              </w:rPr>
            </w:pPr>
            <w:r>
              <w:rPr>
                <w:rFonts w:ascii="Courier New" w:hAnsi="Courier New" w:cs="Courier New"/>
                <w:lang w:eastAsia="zh-CN"/>
              </w:rPr>
              <w:t>fqdn</w:t>
            </w:r>
          </w:p>
        </w:tc>
        <w:tc>
          <w:tcPr>
            <w:tcW w:w="1228" w:type="dxa"/>
            <w:tcBorders>
              <w:top w:val="single" w:sz="4" w:space="0" w:color="auto"/>
              <w:left w:val="single" w:sz="4" w:space="0" w:color="auto"/>
              <w:bottom w:val="single" w:sz="4" w:space="0" w:color="auto"/>
              <w:right w:val="single" w:sz="4" w:space="0" w:color="auto"/>
            </w:tcBorders>
            <w:hideMark/>
          </w:tcPr>
          <w:p w14:paraId="595DA680" w14:textId="77777777" w:rsidR="00F17312" w:rsidRDefault="00F17312" w:rsidP="00F17312">
            <w:pPr>
              <w:pStyle w:val="TAL"/>
              <w:jc w:val="center"/>
            </w:pPr>
            <w:r>
              <w:t>M</w:t>
            </w:r>
          </w:p>
        </w:tc>
        <w:tc>
          <w:tcPr>
            <w:tcW w:w="1243" w:type="dxa"/>
            <w:tcBorders>
              <w:top w:val="single" w:sz="4" w:space="0" w:color="auto"/>
              <w:left w:val="single" w:sz="4" w:space="0" w:color="auto"/>
              <w:bottom w:val="single" w:sz="4" w:space="0" w:color="auto"/>
              <w:right w:val="single" w:sz="4" w:space="0" w:color="auto"/>
            </w:tcBorders>
            <w:hideMark/>
          </w:tcPr>
          <w:p w14:paraId="78C9664C" w14:textId="77777777" w:rsidR="00F17312" w:rsidRDefault="00F17312" w:rsidP="00F17312">
            <w:pPr>
              <w:pStyle w:val="TAL"/>
              <w:jc w:val="center"/>
              <w:rPr>
                <w:rFonts w:cs="Arial"/>
              </w:rPr>
            </w:pPr>
            <w:r>
              <w:rPr>
                <w:rFonts w:cs="Arial"/>
              </w:rPr>
              <w:t>T</w:t>
            </w:r>
          </w:p>
        </w:tc>
        <w:tc>
          <w:tcPr>
            <w:tcW w:w="1237" w:type="dxa"/>
            <w:tcBorders>
              <w:top w:val="single" w:sz="4" w:space="0" w:color="auto"/>
              <w:left w:val="single" w:sz="4" w:space="0" w:color="auto"/>
              <w:bottom w:val="single" w:sz="4" w:space="0" w:color="auto"/>
              <w:right w:val="single" w:sz="4" w:space="0" w:color="auto"/>
            </w:tcBorders>
            <w:hideMark/>
          </w:tcPr>
          <w:p w14:paraId="61665DBB" w14:textId="77777777" w:rsidR="00F17312" w:rsidRDefault="00F17312" w:rsidP="00F17312">
            <w:pPr>
              <w:pStyle w:val="TAL"/>
              <w:jc w:val="center"/>
              <w:rPr>
                <w:rFonts w:cs="Arial"/>
                <w:lang w:eastAsia="zh-CN"/>
              </w:rPr>
            </w:pPr>
            <w:r>
              <w:rPr>
                <w:rFonts w:cs="Arial"/>
                <w:lang w:eastAsia="zh-CN"/>
              </w:rPr>
              <w:t>T</w:t>
            </w:r>
          </w:p>
        </w:tc>
        <w:tc>
          <w:tcPr>
            <w:tcW w:w="1240" w:type="dxa"/>
            <w:tcBorders>
              <w:top w:val="single" w:sz="4" w:space="0" w:color="auto"/>
              <w:left w:val="single" w:sz="4" w:space="0" w:color="auto"/>
              <w:bottom w:val="single" w:sz="4" w:space="0" w:color="auto"/>
              <w:right w:val="single" w:sz="4" w:space="0" w:color="auto"/>
            </w:tcBorders>
            <w:hideMark/>
          </w:tcPr>
          <w:p w14:paraId="2F26ACF8" w14:textId="77777777" w:rsidR="00F17312" w:rsidRDefault="00F17312" w:rsidP="00F17312">
            <w:pPr>
              <w:pStyle w:val="TAL"/>
              <w:jc w:val="center"/>
              <w:rPr>
                <w:rFonts w:cs="Arial"/>
              </w:rPr>
            </w:pPr>
            <w:r>
              <w:rPr>
                <w:rFonts w:cs="Arial"/>
              </w:rPr>
              <w:t>F</w:t>
            </w:r>
          </w:p>
        </w:tc>
        <w:tc>
          <w:tcPr>
            <w:tcW w:w="1249" w:type="dxa"/>
            <w:tcBorders>
              <w:top w:val="single" w:sz="4" w:space="0" w:color="auto"/>
              <w:left w:val="single" w:sz="4" w:space="0" w:color="auto"/>
              <w:bottom w:val="single" w:sz="4" w:space="0" w:color="auto"/>
              <w:right w:val="single" w:sz="4" w:space="0" w:color="auto"/>
            </w:tcBorders>
            <w:hideMark/>
          </w:tcPr>
          <w:p w14:paraId="79C67E5B" w14:textId="77777777" w:rsidR="00F17312" w:rsidRDefault="00F17312" w:rsidP="00F17312">
            <w:pPr>
              <w:pStyle w:val="TAL"/>
              <w:jc w:val="center"/>
              <w:rPr>
                <w:rFonts w:cs="Arial"/>
                <w:lang w:eastAsia="zh-CN"/>
              </w:rPr>
            </w:pPr>
            <w:r>
              <w:rPr>
                <w:rFonts w:cs="Arial"/>
                <w:lang w:eastAsia="zh-CN"/>
              </w:rPr>
              <w:t>T</w:t>
            </w:r>
          </w:p>
        </w:tc>
      </w:tr>
      <w:tr w:rsidR="00FD6EE4" w14:paraId="146219C7" w14:textId="77777777" w:rsidTr="004535DD">
        <w:trPr>
          <w:cantSplit/>
          <w:jc w:val="center"/>
        </w:trPr>
        <w:tc>
          <w:tcPr>
            <w:tcW w:w="3434" w:type="dxa"/>
            <w:tcBorders>
              <w:top w:val="single" w:sz="4" w:space="0" w:color="auto"/>
              <w:left w:val="single" w:sz="4" w:space="0" w:color="auto"/>
              <w:bottom w:val="single" w:sz="4" w:space="0" w:color="auto"/>
              <w:right w:val="single" w:sz="4" w:space="0" w:color="auto"/>
            </w:tcBorders>
          </w:tcPr>
          <w:p w14:paraId="3388A09D" w14:textId="204AC7DB" w:rsidR="00FD6EE4" w:rsidRDefault="00FD6EE4" w:rsidP="00FD6EE4">
            <w:pPr>
              <w:pStyle w:val="TAL"/>
              <w:rPr>
                <w:rFonts w:ascii="Courier New" w:hAnsi="Courier New" w:cs="Courier New"/>
                <w:lang w:eastAsia="zh-CN"/>
              </w:rPr>
            </w:pPr>
            <w:r w:rsidRPr="00377EC2">
              <w:rPr>
                <w:rFonts w:ascii="Courier New" w:hAnsi="Courier New" w:cs="Courier New"/>
                <w:lang w:eastAsia="zh-CN"/>
              </w:rPr>
              <w:t>sepp</w:t>
            </w:r>
            <w:r>
              <w:rPr>
                <w:rFonts w:ascii="Courier New" w:hAnsi="Courier New" w:cs="Courier New"/>
                <w:lang w:eastAsia="zh-CN"/>
              </w:rPr>
              <w:t>Info</w:t>
            </w:r>
          </w:p>
        </w:tc>
        <w:tc>
          <w:tcPr>
            <w:tcW w:w="1228" w:type="dxa"/>
            <w:tcBorders>
              <w:top w:val="single" w:sz="4" w:space="0" w:color="auto"/>
              <w:left w:val="single" w:sz="4" w:space="0" w:color="auto"/>
              <w:bottom w:val="single" w:sz="4" w:space="0" w:color="auto"/>
              <w:right w:val="single" w:sz="4" w:space="0" w:color="auto"/>
            </w:tcBorders>
          </w:tcPr>
          <w:p w14:paraId="1B8663BB" w14:textId="6FE1DBA5" w:rsidR="00FD6EE4" w:rsidRDefault="00FD6EE4" w:rsidP="00FD6EE4">
            <w:pPr>
              <w:pStyle w:val="TAL"/>
              <w:jc w:val="center"/>
            </w:pPr>
            <w:r>
              <w:t>M</w:t>
            </w:r>
          </w:p>
        </w:tc>
        <w:tc>
          <w:tcPr>
            <w:tcW w:w="1243" w:type="dxa"/>
            <w:tcBorders>
              <w:top w:val="single" w:sz="4" w:space="0" w:color="auto"/>
              <w:left w:val="single" w:sz="4" w:space="0" w:color="auto"/>
              <w:bottom w:val="single" w:sz="4" w:space="0" w:color="auto"/>
              <w:right w:val="single" w:sz="4" w:space="0" w:color="auto"/>
            </w:tcBorders>
          </w:tcPr>
          <w:p w14:paraId="0DACB55C" w14:textId="46B446E5" w:rsidR="00FD6EE4" w:rsidRDefault="00FD6EE4" w:rsidP="00FD6EE4">
            <w:pPr>
              <w:pStyle w:val="TAL"/>
              <w:jc w:val="center"/>
              <w:rPr>
                <w:rFonts w:cs="Arial"/>
              </w:rPr>
            </w:pPr>
            <w:r>
              <w:rPr>
                <w:rFonts w:cs="Arial"/>
              </w:rPr>
              <w:t>T</w:t>
            </w:r>
          </w:p>
        </w:tc>
        <w:tc>
          <w:tcPr>
            <w:tcW w:w="1237" w:type="dxa"/>
            <w:tcBorders>
              <w:top w:val="single" w:sz="4" w:space="0" w:color="auto"/>
              <w:left w:val="single" w:sz="4" w:space="0" w:color="auto"/>
              <w:bottom w:val="single" w:sz="4" w:space="0" w:color="auto"/>
              <w:right w:val="single" w:sz="4" w:space="0" w:color="auto"/>
            </w:tcBorders>
          </w:tcPr>
          <w:p w14:paraId="35B63548" w14:textId="0D10A612" w:rsidR="00FD6EE4" w:rsidRDefault="00FD6EE4" w:rsidP="00FD6EE4">
            <w:pPr>
              <w:pStyle w:val="TAL"/>
              <w:jc w:val="center"/>
              <w:rPr>
                <w:rFonts w:cs="Arial"/>
                <w:lang w:eastAsia="zh-CN"/>
              </w:rPr>
            </w:pPr>
            <w:r>
              <w:rPr>
                <w:rFonts w:cs="Arial"/>
                <w:lang w:eastAsia="zh-CN"/>
              </w:rPr>
              <w:t>T</w:t>
            </w:r>
          </w:p>
        </w:tc>
        <w:tc>
          <w:tcPr>
            <w:tcW w:w="1240" w:type="dxa"/>
            <w:tcBorders>
              <w:top w:val="single" w:sz="4" w:space="0" w:color="auto"/>
              <w:left w:val="single" w:sz="4" w:space="0" w:color="auto"/>
              <w:bottom w:val="single" w:sz="4" w:space="0" w:color="auto"/>
              <w:right w:val="single" w:sz="4" w:space="0" w:color="auto"/>
            </w:tcBorders>
          </w:tcPr>
          <w:p w14:paraId="2A26E11A" w14:textId="52BFC313" w:rsidR="00FD6EE4" w:rsidRDefault="00FD6EE4" w:rsidP="00FD6EE4">
            <w:pPr>
              <w:pStyle w:val="TAL"/>
              <w:jc w:val="center"/>
              <w:rPr>
                <w:rFonts w:cs="Arial"/>
              </w:rPr>
            </w:pPr>
            <w:r>
              <w:rPr>
                <w:rFonts w:cs="Arial"/>
              </w:rPr>
              <w:t>F</w:t>
            </w:r>
          </w:p>
        </w:tc>
        <w:tc>
          <w:tcPr>
            <w:tcW w:w="1249" w:type="dxa"/>
            <w:tcBorders>
              <w:top w:val="single" w:sz="4" w:space="0" w:color="auto"/>
              <w:left w:val="single" w:sz="4" w:space="0" w:color="auto"/>
              <w:bottom w:val="single" w:sz="4" w:space="0" w:color="auto"/>
              <w:right w:val="single" w:sz="4" w:space="0" w:color="auto"/>
            </w:tcBorders>
          </w:tcPr>
          <w:p w14:paraId="30966309" w14:textId="21AB9522" w:rsidR="00FD6EE4" w:rsidRDefault="00FD6EE4" w:rsidP="00FD6EE4">
            <w:pPr>
              <w:pStyle w:val="TAL"/>
              <w:jc w:val="center"/>
              <w:rPr>
                <w:rFonts w:cs="Arial"/>
                <w:lang w:eastAsia="zh-CN"/>
              </w:rPr>
            </w:pPr>
            <w:r>
              <w:rPr>
                <w:rFonts w:cs="Arial"/>
                <w:lang w:eastAsia="zh-CN"/>
              </w:rPr>
              <w:t>T</w:t>
            </w:r>
          </w:p>
        </w:tc>
      </w:tr>
    </w:tbl>
    <w:p w14:paraId="19917601" w14:textId="77777777" w:rsidR="00F17312" w:rsidRDefault="00F17312" w:rsidP="00F17312">
      <w:bookmarkStart w:id="2060" w:name="_Toc59182822"/>
      <w:bookmarkStart w:id="2061" w:name="_Toc59184288"/>
      <w:bookmarkStart w:id="2062" w:name="_Toc59195223"/>
      <w:bookmarkStart w:id="2063" w:name="_Toc59439650"/>
      <w:bookmarkStart w:id="2064" w:name="_Toc67990073"/>
    </w:p>
    <w:p w14:paraId="11ACC2E6" w14:textId="77777777" w:rsidR="00F17312" w:rsidRDefault="00F17312" w:rsidP="00F17312">
      <w:pPr>
        <w:pStyle w:val="Heading4"/>
      </w:pPr>
      <w:r>
        <w:rPr>
          <w:lang w:eastAsia="zh-CN"/>
        </w:rPr>
        <w:t>5</w:t>
      </w:r>
      <w:r>
        <w:t>.3.17.3</w:t>
      </w:r>
      <w:r>
        <w:tab/>
        <w:t>Attribute constraints</w:t>
      </w:r>
      <w:bookmarkEnd w:id="2060"/>
      <w:bookmarkEnd w:id="2061"/>
      <w:bookmarkEnd w:id="2062"/>
      <w:bookmarkEnd w:id="2063"/>
      <w:bookmarkEnd w:id="2064"/>
    </w:p>
    <w:p w14:paraId="2BBDBEE2" w14:textId="77777777" w:rsidR="00F17312" w:rsidRDefault="00F17312" w:rsidP="00F17312">
      <w:r>
        <w:t>None.</w:t>
      </w:r>
    </w:p>
    <w:p w14:paraId="2950A8F6" w14:textId="77777777" w:rsidR="00F17312" w:rsidRDefault="00F17312" w:rsidP="00F17312">
      <w:pPr>
        <w:pStyle w:val="Heading4"/>
      </w:pPr>
      <w:bookmarkStart w:id="2065" w:name="_Toc59182823"/>
      <w:bookmarkStart w:id="2066" w:name="_Toc59184289"/>
      <w:bookmarkStart w:id="2067" w:name="_Toc59195224"/>
      <w:bookmarkStart w:id="2068" w:name="_Toc59439651"/>
      <w:bookmarkStart w:id="2069" w:name="_Toc67990074"/>
      <w:r>
        <w:rPr>
          <w:lang w:eastAsia="zh-CN"/>
        </w:rPr>
        <w:lastRenderedPageBreak/>
        <w:t>5</w:t>
      </w:r>
      <w:r>
        <w:t>.3.17.4</w:t>
      </w:r>
      <w:r>
        <w:tab/>
        <w:t>Notifications</w:t>
      </w:r>
      <w:bookmarkEnd w:id="2065"/>
      <w:bookmarkEnd w:id="2066"/>
      <w:bookmarkEnd w:id="2067"/>
      <w:bookmarkEnd w:id="2068"/>
      <w:bookmarkEnd w:id="2069"/>
    </w:p>
    <w:p w14:paraId="166EBC70" w14:textId="77777777" w:rsidR="00F17312" w:rsidRDefault="00F17312" w:rsidP="00F17312">
      <w:pPr>
        <w:rPr>
          <w:lang w:eastAsia="zh-CN"/>
        </w:rPr>
      </w:pPr>
      <w:r>
        <w:t xml:space="preserve">The common notifications defined in subclause </w:t>
      </w:r>
      <w:r>
        <w:rPr>
          <w:lang w:eastAsia="zh-CN"/>
        </w:rPr>
        <w:t>5.5</w:t>
      </w:r>
      <w:r>
        <w:t xml:space="preserve"> are valid for this IOC, without exceptions or additions.</w:t>
      </w:r>
    </w:p>
    <w:p w14:paraId="313FCAB6" w14:textId="77777777" w:rsidR="00F17312" w:rsidRDefault="00F17312" w:rsidP="00F17312">
      <w:pPr>
        <w:pStyle w:val="Heading3"/>
        <w:rPr>
          <w:rFonts w:cs="Arial"/>
          <w:lang w:eastAsia="zh-CN"/>
        </w:rPr>
      </w:pPr>
      <w:bookmarkStart w:id="2070" w:name="_Toc59182824"/>
      <w:bookmarkStart w:id="2071" w:name="_Toc59184290"/>
      <w:bookmarkStart w:id="2072" w:name="_Toc59195225"/>
      <w:bookmarkStart w:id="2073" w:name="_Toc59439652"/>
      <w:bookmarkStart w:id="2074" w:name="_Toc67990075"/>
      <w:r>
        <w:rPr>
          <w:rFonts w:cs="Arial"/>
          <w:lang w:eastAsia="zh-CN"/>
        </w:rPr>
        <w:t>5.3.18</w:t>
      </w:r>
      <w:r>
        <w:rPr>
          <w:rFonts w:cs="Arial"/>
          <w:lang w:eastAsia="zh-CN"/>
        </w:rPr>
        <w:tab/>
      </w:r>
      <w:r>
        <w:rPr>
          <w:rFonts w:ascii="Courier New" w:hAnsi="Courier New"/>
        </w:rPr>
        <w:t>NWDAFFunction</w:t>
      </w:r>
      <w:bookmarkEnd w:id="2070"/>
      <w:bookmarkEnd w:id="2071"/>
      <w:bookmarkEnd w:id="2072"/>
      <w:bookmarkEnd w:id="2073"/>
      <w:bookmarkEnd w:id="2074"/>
    </w:p>
    <w:p w14:paraId="77508088" w14:textId="77777777" w:rsidR="00F17312" w:rsidRDefault="00F17312" w:rsidP="00F17312">
      <w:pPr>
        <w:pStyle w:val="Heading4"/>
      </w:pPr>
      <w:bookmarkStart w:id="2075" w:name="_Toc59182825"/>
      <w:bookmarkStart w:id="2076" w:name="_Toc59184291"/>
      <w:bookmarkStart w:id="2077" w:name="_Toc59195226"/>
      <w:bookmarkStart w:id="2078" w:name="_Toc59439653"/>
      <w:bookmarkStart w:id="2079" w:name="_Toc67990076"/>
      <w:r>
        <w:rPr>
          <w:lang w:eastAsia="zh-CN"/>
        </w:rPr>
        <w:t>5.3</w:t>
      </w:r>
      <w:r>
        <w:t>.18.1</w:t>
      </w:r>
      <w:r>
        <w:tab/>
        <w:t>Definition</w:t>
      </w:r>
      <w:bookmarkEnd w:id="2075"/>
      <w:bookmarkEnd w:id="2076"/>
      <w:bookmarkEnd w:id="2077"/>
      <w:bookmarkEnd w:id="2078"/>
      <w:bookmarkEnd w:id="2079"/>
    </w:p>
    <w:p w14:paraId="3E5B61CF" w14:textId="78B716CF" w:rsidR="00D66D8D" w:rsidRDefault="00F17312" w:rsidP="00F17312">
      <w:r>
        <w:t xml:space="preserve">This IOC represents the NWDAF function in 5GC. For more information about the NWDAF, see TS 23.501 [2]. </w:t>
      </w:r>
      <w:r w:rsidR="0017240C" w:rsidRPr="0017240C">
        <w:t>Several attributes (including "</w:t>
      </w:r>
      <w:r w:rsidR="00D66D8D" w:rsidRPr="00D66D8D">
        <w:t>nwdafInfo</w:t>
      </w:r>
      <w:r w:rsidR="0017240C" w:rsidRPr="0017240C">
        <w:t>"</w:t>
      </w:r>
      <w:r w:rsidR="00D66D8D" w:rsidRPr="00D66D8D">
        <w:t>,</w:t>
      </w:r>
      <w:r w:rsidR="0017240C" w:rsidRPr="0017240C">
        <w:t xml:space="preserve"> </w:t>
      </w:r>
      <w:r w:rsidR="00D66D8D" w:rsidRPr="00D66D8D">
        <w:t xml:space="preserve">" administrativeState " </w:t>
      </w:r>
      <w:r w:rsidR="0017240C" w:rsidRPr="0017240C">
        <w:t>and "ManagedNFProfile.servingScope") are used to control the functionalities</w:t>
      </w:r>
      <w:r w:rsidR="00D66D8D" w:rsidRPr="00D66D8D">
        <w:t xml:space="preserve"> (identified by nwdafEvent defined in TS 29.520 [85])</w:t>
      </w:r>
      <w:r w:rsidR="0017240C" w:rsidRPr="0017240C">
        <w:t xml:space="preserve"> of the NWDAF instance.</w:t>
      </w:r>
    </w:p>
    <w:p w14:paraId="341B0D42" w14:textId="29418C56" w:rsidR="00D66D8D" w:rsidRDefault="0017240C" w:rsidP="00D66D8D">
      <w:r w:rsidRPr="0017240C">
        <w:t xml:space="preserve">The attribute "ManagedNFProfile.servingScope" is used to represent specified certain </w:t>
      </w:r>
      <w:r w:rsidR="00D66D8D" w:rsidRPr="00D66D8D">
        <w:t>geographical a</w:t>
      </w:r>
      <w:r w:rsidRPr="0017240C">
        <w:t>rea</w:t>
      </w:r>
      <w:r w:rsidR="00D66D8D" w:rsidRPr="00D66D8D">
        <w:t>(s)</w:t>
      </w:r>
      <w:r w:rsidRPr="0017240C">
        <w:t xml:space="preserve"> can be served by the NWDAF instance. </w:t>
      </w:r>
    </w:p>
    <w:p w14:paraId="665FC822" w14:textId="0CD8747F" w:rsidR="00F17312" w:rsidRDefault="00D66D8D" w:rsidP="00D66D8D">
      <w:r>
        <w:t>The attribute "NwdafInfo.taiList" and " NwdafInfo.taiRangeList " is used to represent specified certain tracking area(s) can be served by the NWDAF instance.</w:t>
      </w:r>
    </w:p>
    <w:p w14:paraId="038D9B65" w14:textId="77777777" w:rsidR="00F17312" w:rsidRDefault="00F17312" w:rsidP="00F17312">
      <w:pPr>
        <w:pStyle w:val="Heading4"/>
      </w:pPr>
      <w:bookmarkStart w:id="2080" w:name="_Toc59182826"/>
      <w:bookmarkStart w:id="2081" w:name="_Toc59184292"/>
      <w:bookmarkStart w:id="2082" w:name="_Toc59195227"/>
      <w:bookmarkStart w:id="2083" w:name="_Toc59439654"/>
      <w:bookmarkStart w:id="2084" w:name="_Toc67990077"/>
      <w:r>
        <w:t>5.3.18.2</w:t>
      </w:r>
      <w:r>
        <w:tab/>
        <w:t>Attributes</w:t>
      </w:r>
      <w:bookmarkEnd w:id="2080"/>
      <w:bookmarkEnd w:id="2081"/>
      <w:bookmarkEnd w:id="2082"/>
      <w:bookmarkEnd w:id="2083"/>
      <w:bookmarkEnd w:id="2084"/>
    </w:p>
    <w:p w14:paraId="6A8F1967" w14:textId="6E59B269" w:rsidR="00F17312" w:rsidRDefault="00F17312" w:rsidP="00F17312">
      <w:r>
        <w:t>The NWDAFFunction IOC includes attributes inherited from ManagedFunction IOC (defined in TS 28.622[30]) and the following attributes:</w:t>
      </w:r>
    </w:p>
    <w:p w14:paraId="021E5917" w14:textId="77777777" w:rsidR="00F17312" w:rsidRDefault="00F17312" w:rsidP="00F17312">
      <w:pPr>
        <w:pStyle w:val="TH"/>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489"/>
        <w:gridCol w:w="1213"/>
        <w:gridCol w:w="1234"/>
        <w:gridCol w:w="1225"/>
        <w:gridCol w:w="1229"/>
        <w:gridCol w:w="1241"/>
      </w:tblGrid>
      <w:tr w:rsidR="00F17312" w14:paraId="34097202" w14:textId="77777777" w:rsidTr="004535DD">
        <w:trPr>
          <w:cantSplit/>
          <w:jc w:val="center"/>
        </w:trPr>
        <w:tc>
          <w:tcPr>
            <w:tcW w:w="3489" w:type="dxa"/>
            <w:tcBorders>
              <w:top w:val="single" w:sz="4" w:space="0" w:color="auto"/>
              <w:left w:val="single" w:sz="4" w:space="0" w:color="auto"/>
              <w:bottom w:val="single" w:sz="4" w:space="0" w:color="auto"/>
              <w:right w:val="single" w:sz="4" w:space="0" w:color="auto"/>
            </w:tcBorders>
            <w:shd w:val="pct10" w:color="auto" w:fill="FFFFFF"/>
            <w:hideMark/>
          </w:tcPr>
          <w:p w14:paraId="0ECE689A" w14:textId="77777777" w:rsidR="00F17312" w:rsidRDefault="00F17312" w:rsidP="00F17312">
            <w:pPr>
              <w:pStyle w:val="TAH"/>
            </w:pPr>
            <w:r>
              <w:t>Attribute name</w:t>
            </w:r>
          </w:p>
        </w:tc>
        <w:tc>
          <w:tcPr>
            <w:tcW w:w="1213" w:type="dxa"/>
            <w:tcBorders>
              <w:top w:val="single" w:sz="4" w:space="0" w:color="auto"/>
              <w:left w:val="single" w:sz="4" w:space="0" w:color="auto"/>
              <w:bottom w:val="single" w:sz="4" w:space="0" w:color="auto"/>
              <w:right w:val="single" w:sz="4" w:space="0" w:color="auto"/>
            </w:tcBorders>
            <w:shd w:val="pct10" w:color="auto" w:fill="FFFFFF"/>
            <w:hideMark/>
          </w:tcPr>
          <w:p w14:paraId="1F8F89CE" w14:textId="438A45C3" w:rsidR="00F17312" w:rsidRDefault="00F17312" w:rsidP="00F17312">
            <w:pPr>
              <w:pStyle w:val="TAH"/>
            </w:pPr>
            <w:r>
              <w:t>S</w:t>
            </w:r>
          </w:p>
        </w:tc>
        <w:tc>
          <w:tcPr>
            <w:tcW w:w="1234" w:type="dxa"/>
            <w:tcBorders>
              <w:top w:val="single" w:sz="4" w:space="0" w:color="auto"/>
              <w:left w:val="single" w:sz="4" w:space="0" w:color="auto"/>
              <w:bottom w:val="single" w:sz="4" w:space="0" w:color="auto"/>
              <w:right w:val="single" w:sz="4" w:space="0" w:color="auto"/>
            </w:tcBorders>
            <w:shd w:val="pct10" w:color="auto" w:fill="FFFFFF"/>
            <w:hideMark/>
          </w:tcPr>
          <w:p w14:paraId="60A65D9B" w14:textId="77777777" w:rsidR="00F17312" w:rsidRDefault="00F17312" w:rsidP="00F17312">
            <w:pPr>
              <w:pStyle w:val="TAH"/>
            </w:pPr>
            <w:r>
              <w:t>isReadable</w:t>
            </w:r>
          </w:p>
        </w:tc>
        <w:tc>
          <w:tcPr>
            <w:tcW w:w="1225" w:type="dxa"/>
            <w:tcBorders>
              <w:top w:val="single" w:sz="4" w:space="0" w:color="auto"/>
              <w:left w:val="single" w:sz="4" w:space="0" w:color="auto"/>
              <w:bottom w:val="single" w:sz="4" w:space="0" w:color="auto"/>
              <w:right w:val="single" w:sz="4" w:space="0" w:color="auto"/>
            </w:tcBorders>
            <w:shd w:val="pct10" w:color="auto" w:fill="FFFFFF"/>
            <w:hideMark/>
          </w:tcPr>
          <w:p w14:paraId="6961DEDE" w14:textId="77777777" w:rsidR="00F17312" w:rsidRDefault="00F17312" w:rsidP="00F17312">
            <w:pPr>
              <w:pStyle w:val="TAH"/>
            </w:pPr>
            <w:r>
              <w:t>isWritable</w:t>
            </w:r>
          </w:p>
        </w:tc>
        <w:tc>
          <w:tcPr>
            <w:tcW w:w="1229" w:type="dxa"/>
            <w:tcBorders>
              <w:top w:val="single" w:sz="4" w:space="0" w:color="auto"/>
              <w:left w:val="single" w:sz="4" w:space="0" w:color="auto"/>
              <w:bottom w:val="single" w:sz="4" w:space="0" w:color="auto"/>
              <w:right w:val="single" w:sz="4" w:space="0" w:color="auto"/>
            </w:tcBorders>
            <w:shd w:val="pct10" w:color="auto" w:fill="FFFFFF"/>
            <w:hideMark/>
          </w:tcPr>
          <w:p w14:paraId="6AAFE980" w14:textId="77777777" w:rsidR="00F17312" w:rsidRDefault="00F17312" w:rsidP="00F17312">
            <w:pPr>
              <w:pStyle w:val="TAH"/>
            </w:pPr>
            <w:r>
              <w:rPr>
                <w:rFonts w:cs="Arial"/>
                <w:bCs/>
                <w:szCs w:val="18"/>
              </w:rPr>
              <w:t>isInvariant</w:t>
            </w:r>
          </w:p>
        </w:tc>
        <w:tc>
          <w:tcPr>
            <w:tcW w:w="1241" w:type="dxa"/>
            <w:tcBorders>
              <w:top w:val="single" w:sz="4" w:space="0" w:color="auto"/>
              <w:left w:val="single" w:sz="4" w:space="0" w:color="auto"/>
              <w:bottom w:val="single" w:sz="4" w:space="0" w:color="auto"/>
              <w:right w:val="single" w:sz="4" w:space="0" w:color="auto"/>
            </w:tcBorders>
            <w:shd w:val="pct10" w:color="auto" w:fill="FFFFFF"/>
            <w:hideMark/>
          </w:tcPr>
          <w:p w14:paraId="799DC131" w14:textId="77777777" w:rsidR="00F17312" w:rsidRDefault="00F17312" w:rsidP="00F17312">
            <w:pPr>
              <w:pStyle w:val="TAH"/>
            </w:pPr>
            <w:r>
              <w:t>isNotifyable</w:t>
            </w:r>
          </w:p>
        </w:tc>
      </w:tr>
      <w:tr w:rsidR="00F17312" w14:paraId="73F3D0DD" w14:textId="77777777" w:rsidTr="004535DD">
        <w:trPr>
          <w:cantSplit/>
          <w:jc w:val="center"/>
        </w:trPr>
        <w:tc>
          <w:tcPr>
            <w:tcW w:w="3489" w:type="dxa"/>
            <w:tcBorders>
              <w:top w:val="single" w:sz="4" w:space="0" w:color="auto"/>
              <w:left w:val="single" w:sz="4" w:space="0" w:color="auto"/>
              <w:bottom w:val="single" w:sz="4" w:space="0" w:color="auto"/>
              <w:right w:val="single" w:sz="4" w:space="0" w:color="auto"/>
            </w:tcBorders>
            <w:hideMark/>
          </w:tcPr>
          <w:p w14:paraId="69677E48" w14:textId="542F56EF" w:rsidR="00F17312" w:rsidRDefault="00F17312" w:rsidP="00F17312">
            <w:pPr>
              <w:pStyle w:val="TAL"/>
              <w:rPr>
                <w:rFonts w:ascii="Courier New" w:hAnsi="Courier New" w:cs="Courier New"/>
                <w:lang w:eastAsia="zh-CN"/>
              </w:rPr>
            </w:pPr>
            <w:r>
              <w:rPr>
                <w:rFonts w:ascii="Courier New" w:hAnsi="Courier New" w:cs="Courier New"/>
                <w:lang w:eastAsia="zh-CN"/>
              </w:rPr>
              <w:t>pLMN</w:t>
            </w:r>
            <w:r w:rsidR="00CC65F2" w:rsidRPr="00CC65F2">
              <w:rPr>
                <w:rFonts w:ascii="Courier New" w:hAnsi="Courier New" w:cs="Courier New"/>
                <w:lang w:eastAsia="zh-CN"/>
              </w:rPr>
              <w:t>nfo</w:t>
            </w:r>
            <w:r>
              <w:rPr>
                <w:rFonts w:ascii="Courier New" w:hAnsi="Courier New" w:cs="Courier New"/>
                <w:lang w:eastAsia="zh-CN"/>
              </w:rPr>
              <w:t>IList</w:t>
            </w:r>
          </w:p>
        </w:tc>
        <w:tc>
          <w:tcPr>
            <w:tcW w:w="1213" w:type="dxa"/>
            <w:tcBorders>
              <w:top w:val="single" w:sz="4" w:space="0" w:color="auto"/>
              <w:left w:val="single" w:sz="4" w:space="0" w:color="auto"/>
              <w:bottom w:val="single" w:sz="4" w:space="0" w:color="auto"/>
              <w:right w:val="single" w:sz="4" w:space="0" w:color="auto"/>
            </w:tcBorders>
            <w:hideMark/>
          </w:tcPr>
          <w:p w14:paraId="42647BE7" w14:textId="77777777" w:rsidR="00F17312" w:rsidRDefault="00F17312" w:rsidP="00F17312">
            <w:pPr>
              <w:pStyle w:val="TAL"/>
              <w:jc w:val="center"/>
            </w:pPr>
            <w:r>
              <w:t>M</w:t>
            </w:r>
          </w:p>
        </w:tc>
        <w:tc>
          <w:tcPr>
            <w:tcW w:w="1234" w:type="dxa"/>
            <w:tcBorders>
              <w:top w:val="single" w:sz="4" w:space="0" w:color="auto"/>
              <w:left w:val="single" w:sz="4" w:space="0" w:color="auto"/>
              <w:bottom w:val="single" w:sz="4" w:space="0" w:color="auto"/>
              <w:right w:val="single" w:sz="4" w:space="0" w:color="auto"/>
            </w:tcBorders>
            <w:hideMark/>
          </w:tcPr>
          <w:p w14:paraId="23F22E67" w14:textId="77777777" w:rsidR="00F17312" w:rsidRDefault="00F17312" w:rsidP="00F17312">
            <w:pPr>
              <w:pStyle w:val="TAL"/>
              <w:jc w:val="center"/>
            </w:pPr>
            <w:r>
              <w:rPr>
                <w:rFonts w:cs="Arial"/>
              </w:rPr>
              <w:t>T</w:t>
            </w:r>
          </w:p>
        </w:tc>
        <w:tc>
          <w:tcPr>
            <w:tcW w:w="1225" w:type="dxa"/>
            <w:tcBorders>
              <w:top w:val="single" w:sz="4" w:space="0" w:color="auto"/>
              <w:left w:val="single" w:sz="4" w:space="0" w:color="auto"/>
              <w:bottom w:val="single" w:sz="4" w:space="0" w:color="auto"/>
              <w:right w:val="single" w:sz="4" w:space="0" w:color="auto"/>
            </w:tcBorders>
            <w:hideMark/>
          </w:tcPr>
          <w:p w14:paraId="1CEAE4F6" w14:textId="77777777" w:rsidR="00F17312" w:rsidRDefault="00F17312" w:rsidP="00F17312">
            <w:pPr>
              <w:pStyle w:val="TAL"/>
              <w:jc w:val="center"/>
            </w:pPr>
            <w:r>
              <w:rPr>
                <w:rFonts w:cs="Arial"/>
                <w:lang w:eastAsia="zh-CN"/>
              </w:rPr>
              <w:t>T</w:t>
            </w:r>
          </w:p>
        </w:tc>
        <w:tc>
          <w:tcPr>
            <w:tcW w:w="1229" w:type="dxa"/>
            <w:tcBorders>
              <w:top w:val="single" w:sz="4" w:space="0" w:color="auto"/>
              <w:left w:val="single" w:sz="4" w:space="0" w:color="auto"/>
              <w:bottom w:val="single" w:sz="4" w:space="0" w:color="auto"/>
              <w:right w:val="single" w:sz="4" w:space="0" w:color="auto"/>
            </w:tcBorders>
            <w:hideMark/>
          </w:tcPr>
          <w:p w14:paraId="7A5E660A" w14:textId="77777777" w:rsidR="00F17312" w:rsidRDefault="00F17312" w:rsidP="00F17312">
            <w:pPr>
              <w:pStyle w:val="TAL"/>
              <w:jc w:val="center"/>
              <w:rPr>
                <w:lang w:eastAsia="zh-CN"/>
              </w:rPr>
            </w:pPr>
            <w:r>
              <w:rPr>
                <w:rFonts w:cs="Arial"/>
              </w:rPr>
              <w:t>F</w:t>
            </w:r>
          </w:p>
        </w:tc>
        <w:tc>
          <w:tcPr>
            <w:tcW w:w="1241" w:type="dxa"/>
            <w:tcBorders>
              <w:top w:val="single" w:sz="4" w:space="0" w:color="auto"/>
              <w:left w:val="single" w:sz="4" w:space="0" w:color="auto"/>
              <w:bottom w:val="single" w:sz="4" w:space="0" w:color="auto"/>
              <w:right w:val="single" w:sz="4" w:space="0" w:color="auto"/>
            </w:tcBorders>
            <w:hideMark/>
          </w:tcPr>
          <w:p w14:paraId="127D8213" w14:textId="77777777" w:rsidR="00F17312" w:rsidRDefault="00F17312" w:rsidP="00F17312">
            <w:pPr>
              <w:pStyle w:val="TAL"/>
              <w:jc w:val="center"/>
            </w:pPr>
            <w:r>
              <w:rPr>
                <w:rFonts w:cs="Arial"/>
                <w:lang w:eastAsia="zh-CN"/>
              </w:rPr>
              <w:t>T</w:t>
            </w:r>
          </w:p>
        </w:tc>
      </w:tr>
      <w:tr w:rsidR="00F17312" w14:paraId="74AA30A6" w14:textId="77777777" w:rsidTr="004535DD">
        <w:trPr>
          <w:cantSplit/>
          <w:jc w:val="center"/>
        </w:trPr>
        <w:tc>
          <w:tcPr>
            <w:tcW w:w="3489" w:type="dxa"/>
            <w:tcBorders>
              <w:top w:val="single" w:sz="4" w:space="0" w:color="auto"/>
              <w:left w:val="single" w:sz="4" w:space="0" w:color="auto"/>
              <w:bottom w:val="single" w:sz="4" w:space="0" w:color="auto"/>
              <w:right w:val="single" w:sz="4" w:space="0" w:color="auto"/>
            </w:tcBorders>
            <w:hideMark/>
          </w:tcPr>
          <w:p w14:paraId="6BA0B6CD" w14:textId="77777777" w:rsidR="00F17312" w:rsidRDefault="00F17312" w:rsidP="00F17312">
            <w:pPr>
              <w:pStyle w:val="TAL"/>
              <w:rPr>
                <w:rFonts w:ascii="Courier New" w:hAnsi="Courier New" w:cs="Courier New"/>
                <w:lang w:eastAsia="zh-CN"/>
              </w:rPr>
            </w:pPr>
            <w:r>
              <w:rPr>
                <w:rFonts w:ascii="Courier New" w:hAnsi="Courier New" w:cs="Courier New"/>
                <w:lang w:eastAsia="zh-CN"/>
              </w:rPr>
              <w:t>sBIFQDN</w:t>
            </w:r>
          </w:p>
        </w:tc>
        <w:tc>
          <w:tcPr>
            <w:tcW w:w="1213" w:type="dxa"/>
            <w:tcBorders>
              <w:top w:val="single" w:sz="4" w:space="0" w:color="auto"/>
              <w:left w:val="single" w:sz="4" w:space="0" w:color="auto"/>
              <w:bottom w:val="single" w:sz="4" w:space="0" w:color="auto"/>
              <w:right w:val="single" w:sz="4" w:space="0" w:color="auto"/>
            </w:tcBorders>
            <w:hideMark/>
          </w:tcPr>
          <w:p w14:paraId="0F91D4E1" w14:textId="77777777" w:rsidR="00F17312" w:rsidRDefault="00F17312" w:rsidP="00F17312">
            <w:pPr>
              <w:pStyle w:val="TAL"/>
              <w:jc w:val="center"/>
            </w:pPr>
            <w:r>
              <w:t>M</w:t>
            </w:r>
          </w:p>
        </w:tc>
        <w:tc>
          <w:tcPr>
            <w:tcW w:w="1234" w:type="dxa"/>
            <w:tcBorders>
              <w:top w:val="single" w:sz="4" w:space="0" w:color="auto"/>
              <w:left w:val="single" w:sz="4" w:space="0" w:color="auto"/>
              <w:bottom w:val="single" w:sz="4" w:space="0" w:color="auto"/>
              <w:right w:val="single" w:sz="4" w:space="0" w:color="auto"/>
            </w:tcBorders>
            <w:hideMark/>
          </w:tcPr>
          <w:p w14:paraId="68A07FB2" w14:textId="77777777" w:rsidR="00F17312" w:rsidRDefault="00F17312" w:rsidP="00F17312">
            <w:pPr>
              <w:pStyle w:val="TAL"/>
              <w:jc w:val="center"/>
            </w:pPr>
            <w:r>
              <w:rPr>
                <w:rFonts w:cs="Arial"/>
              </w:rPr>
              <w:t>T</w:t>
            </w:r>
          </w:p>
        </w:tc>
        <w:tc>
          <w:tcPr>
            <w:tcW w:w="1225" w:type="dxa"/>
            <w:tcBorders>
              <w:top w:val="single" w:sz="4" w:space="0" w:color="auto"/>
              <w:left w:val="single" w:sz="4" w:space="0" w:color="auto"/>
              <w:bottom w:val="single" w:sz="4" w:space="0" w:color="auto"/>
              <w:right w:val="single" w:sz="4" w:space="0" w:color="auto"/>
            </w:tcBorders>
            <w:hideMark/>
          </w:tcPr>
          <w:p w14:paraId="704FC633" w14:textId="77777777" w:rsidR="00F17312" w:rsidRDefault="00F17312" w:rsidP="00F17312">
            <w:pPr>
              <w:pStyle w:val="TAL"/>
              <w:jc w:val="center"/>
            </w:pPr>
            <w:r>
              <w:rPr>
                <w:rFonts w:cs="Arial"/>
                <w:lang w:eastAsia="zh-CN"/>
              </w:rPr>
              <w:t>T</w:t>
            </w:r>
          </w:p>
        </w:tc>
        <w:tc>
          <w:tcPr>
            <w:tcW w:w="1229" w:type="dxa"/>
            <w:tcBorders>
              <w:top w:val="single" w:sz="4" w:space="0" w:color="auto"/>
              <w:left w:val="single" w:sz="4" w:space="0" w:color="auto"/>
              <w:bottom w:val="single" w:sz="4" w:space="0" w:color="auto"/>
              <w:right w:val="single" w:sz="4" w:space="0" w:color="auto"/>
            </w:tcBorders>
            <w:hideMark/>
          </w:tcPr>
          <w:p w14:paraId="3F737A01" w14:textId="77777777" w:rsidR="00F17312" w:rsidRDefault="00F17312" w:rsidP="00F17312">
            <w:pPr>
              <w:pStyle w:val="TAL"/>
              <w:jc w:val="center"/>
              <w:rPr>
                <w:lang w:eastAsia="zh-CN"/>
              </w:rPr>
            </w:pPr>
            <w:r>
              <w:rPr>
                <w:rFonts w:cs="Arial"/>
              </w:rPr>
              <w:t>F</w:t>
            </w:r>
          </w:p>
        </w:tc>
        <w:tc>
          <w:tcPr>
            <w:tcW w:w="1241" w:type="dxa"/>
            <w:tcBorders>
              <w:top w:val="single" w:sz="4" w:space="0" w:color="auto"/>
              <w:left w:val="single" w:sz="4" w:space="0" w:color="auto"/>
              <w:bottom w:val="single" w:sz="4" w:space="0" w:color="auto"/>
              <w:right w:val="single" w:sz="4" w:space="0" w:color="auto"/>
            </w:tcBorders>
            <w:hideMark/>
          </w:tcPr>
          <w:p w14:paraId="4C1C4C5C" w14:textId="77777777" w:rsidR="00F17312" w:rsidRDefault="00F17312" w:rsidP="00F17312">
            <w:pPr>
              <w:pStyle w:val="TAL"/>
              <w:jc w:val="center"/>
            </w:pPr>
            <w:r>
              <w:rPr>
                <w:rFonts w:cs="Arial"/>
                <w:lang w:eastAsia="zh-CN"/>
              </w:rPr>
              <w:t>T</w:t>
            </w:r>
          </w:p>
        </w:tc>
      </w:tr>
      <w:tr w:rsidR="00F17312" w14:paraId="0B8DD6C3" w14:textId="77777777" w:rsidTr="004535DD">
        <w:trPr>
          <w:cantSplit/>
          <w:jc w:val="center"/>
        </w:trPr>
        <w:tc>
          <w:tcPr>
            <w:tcW w:w="3489" w:type="dxa"/>
            <w:tcBorders>
              <w:top w:val="single" w:sz="4" w:space="0" w:color="auto"/>
              <w:left w:val="single" w:sz="4" w:space="0" w:color="auto"/>
              <w:bottom w:val="single" w:sz="4" w:space="0" w:color="auto"/>
              <w:right w:val="single" w:sz="4" w:space="0" w:color="auto"/>
            </w:tcBorders>
            <w:hideMark/>
          </w:tcPr>
          <w:p w14:paraId="7A19CB49" w14:textId="77777777" w:rsidR="00F17312" w:rsidRDefault="00F17312" w:rsidP="00F17312">
            <w:pPr>
              <w:pStyle w:val="TAL"/>
              <w:rPr>
                <w:rFonts w:ascii="Courier New" w:hAnsi="Courier New" w:cs="Courier New"/>
                <w:lang w:eastAsia="zh-CN"/>
              </w:rPr>
            </w:pPr>
            <w:r>
              <w:rPr>
                <w:rFonts w:ascii="Courier New" w:hAnsi="Courier New" w:cs="Courier New"/>
                <w:lang w:eastAsia="zh-CN"/>
              </w:rPr>
              <w:t>managedNFProfile</w:t>
            </w:r>
          </w:p>
        </w:tc>
        <w:tc>
          <w:tcPr>
            <w:tcW w:w="1213" w:type="dxa"/>
            <w:tcBorders>
              <w:top w:val="single" w:sz="4" w:space="0" w:color="auto"/>
              <w:left w:val="single" w:sz="4" w:space="0" w:color="auto"/>
              <w:bottom w:val="single" w:sz="4" w:space="0" w:color="auto"/>
              <w:right w:val="single" w:sz="4" w:space="0" w:color="auto"/>
            </w:tcBorders>
            <w:hideMark/>
          </w:tcPr>
          <w:p w14:paraId="4A98AC6D" w14:textId="77777777" w:rsidR="00F17312" w:rsidRDefault="00F17312" w:rsidP="00F17312">
            <w:pPr>
              <w:pStyle w:val="TAC"/>
            </w:pPr>
            <w:r>
              <w:t>M</w:t>
            </w:r>
          </w:p>
        </w:tc>
        <w:tc>
          <w:tcPr>
            <w:tcW w:w="1234" w:type="dxa"/>
            <w:tcBorders>
              <w:top w:val="single" w:sz="4" w:space="0" w:color="auto"/>
              <w:left w:val="single" w:sz="4" w:space="0" w:color="auto"/>
              <w:bottom w:val="single" w:sz="4" w:space="0" w:color="auto"/>
              <w:right w:val="single" w:sz="4" w:space="0" w:color="auto"/>
            </w:tcBorders>
            <w:hideMark/>
          </w:tcPr>
          <w:p w14:paraId="5E1BA3A5" w14:textId="77777777" w:rsidR="00F17312" w:rsidRDefault="00F17312" w:rsidP="00F17312">
            <w:pPr>
              <w:pStyle w:val="TAC"/>
              <w:rPr>
                <w:rFonts w:cs="Arial"/>
              </w:rPr>
            </w:pPr>
            <w:r>
              <w:rPr>
                <w:rFonts w:cs="Arial"/>
              </w:rPr>
              <w:t>T</w:t>
            </w:r>
          </w:p>
        </w:tc>
        <w:tc>
          <w:tcPr>
            <w:tcW w:w="1225" w:type="dxa"/>
            <w:tcBorders>
              <w:top w:val="single" w:sz="4" w:space="0" w:color="auto"/>
              <w:left w:val="single" w:sz="4" w:space="0" w:color="auto"/>
              <w:bottom w:val="single" w:sz="4" w:space="0" w:color="auto"/>
              <w:right w:val="single" w:sz="4" w:space="0" w:color="auto"/>
            </w:tcBorders>
            <w:hideMark/>
          </w:tcPr>
          <w:p w14:paraId="6561C6CF" w14:textId="77777777" w:rsidR="00F17312" w:rsidRDefault="00F17312" w:rsidP="00F17312">
            <w:pPr>
              <w:pStyle w:val="TAC"/>
              <w:rPr>
                <w:rFonts w:cs="Arial"/>
                <w:lang w:eastAsia="zh-CN"/>
              </w:rPr>
            </w:pPr>
            <w:r>
              <w:rPr>
                <w:rFonts w:cs="Arial"/>
                <w:lang w:eastAsia="zh-CN"/>
              </w:rPr>
              <w:t>T</w:t>
            </w:r>
          </w:p>
        </w:tc>
        <w:tc>
          <w:tcPr>
            <w:tcW w:w="1229" w:type="dxa"/>
            <w:tcBorders>
              <w:top w:val="single" w:sz="4" w:space="0" w:color="auto"/>
              <w:left w:val="single" w:sz="4" w:space="0" w:color="auto"/>
              <w:bottom w:val="single" w:sz="4" w:space="0" w:color="auto"/>
              <w:right w:val="single" w:sz="4" w:space="0" w:color="auto"/>
            </w:tcBorders>
            <w:hideMark/>
          </w:tcPr>
          <w:p w14:paraId="7314D32E" w14:textId="77777777" w:rsidR="00F17312" w:rsidRDefault="00F17312" w:rsidP="00F17312">
            <w:pPr>
              <w:pStyle w:val="TAC"/>
              <w:rPr>
                <w:rFonts w:cs="Arial"/>
              </w:rPr>
            </w:pPr>
            <w:r>
              <w:rPr>
                <w:rFonts w:cs="Arial"/>
              </w:rPr>
              <w:t>F</w:t>
            </w:r>
          </w:p>
        </w:tc>
        <w:tc>
          <w:tcPr>
            <w:tcW w:w="1241" w:type="dxa"/>
            <w:tcBorders>
              <w:top w:val="single" w:sz="4" w:space="0" w:color="auto"/>
              <w:left w:val="single" w:sz="4" w:space="0" w:color="auto"/>
              <w:bottom w:val="single" w:sz="4" w:space="0" w:color="auto"/>
              <w:right w:val="single" w:sz="4" w:space="0" w:color="auto"/>
            </w:tcBorders>
            <w:hideMark/>
          </w:tcPr>
          <w:p w14:paraId="00F67FB4" w14:textId="77777777" w:rsidR="00F17312" w:rsidRDefault="00F17312" w:rsidP="00F17312">
            <w:pPr>
              <w:pStyle w:val="TAC"/>
              <w:rPr>
                <w:rFonts w:cs="Arial"/>
                <w:lang w:eastAsia="zh-CN"/>
              </w:rPr>
            </w:pPr>
            <w:r>
              <w:rPr>
                <w:rFonts w:cs="Arial"/>
                <w:lang w:eastAsia="zh-CN"/>
              </w:rPr>
              <w:t>T</w:t>
            </w:r>
          </w:p>
        </w:tc>
      </w:tr>
      <w:tr w:rsidR="00F17312" w14:paraId="72FB6B5D" w14:textId="77777777" w:rsidTr="004535DD">
        <w:trPr>
          <w:cantSplit/>
          <w:jc w:val="center"/>
        </w:trPr>
        <w:tc>
          <w:tcPr>
            <w:tcW w:w="3489" w:type="dxa"/>
            <w:tcBorders>
              <w:top w:val="single" w:sz="4" w:space="0" w:color="auto"/>
              <w:left w:val="single" w:sz="4" w:space="0" w:color="auto"/>
              <w:bottom w:val="single" w:sz="4" w:space="0" w:color="auto"/>
              <w:right w:val="single" w:sz="4" w:space="0" w:color="auto"/>
            </w:tcBorders>
            <w:hideMark/>
          </w:tcPr>
          <w:p w14:paraId="5B74BD6C" w14:textId="77777777" w:rsidR="00F17312" w:rsidRDefault="00F17312" w:rsidP="00F17312">
            <w:pPr>
              <w:pStyle w:val="TAL"/>
              <w:rPr>
                <w:rFonts w:ascii="Courier New" w:hAnsi="Courier New" w:cs="Courier New"/>
                <w:lang w:eastAsia="zh-CN"/>
              </w:rPr>
            </w:pPr>
            <w:r>
              <w:rPr>
                <w:rFonts w:ascii="Courier New" w:hAnsi="Courier New" w:cs="Courier New"/>
                <w:lang w:eastAsia="zh-CN"/>
              </w:rPr>
              <w:t>commModelList</w:t>
            </w:r>
          </w:p>
        </w:tc>
        <w:tc>
          <w:tcPr>
            <w:tcW w:w="1213" w:type="dxa"/>
            <w:tcBorders>
              <w:top w:val="single" w:sz="4" w:space="0" w:color="auto"/>
              <w:left w:val="single" w:sz="4" w:space="0" w:color="auto"/>
              <w:bottom w:val="single" w:sz="4" w:space="0" w:color="auto"/>
              <w:right w:val="single" w:sz="4" w:space="0" w:color="auto"/>
            </w:tcBorders>
            <w:hideMark/>
          </w:tcPr>
          <w:p w14:paraId="2893C19F" w14:textId="77777777" w:rsidR="00F17312" w:rsidRDefault="00F17312" w:rsidP="00F17312">
            <w:pPr>
              <w:pStyle w:val="TAC"/>
            </w:pPr>
            <w:r>
              <w:t>M</w:t>
            </w:r>
          </w:p>
        </w:tc>
        <w:tc>
          <w:tcPr>
            <w:tcW w:w="1234" w:type="dxa"/>
            <w:tcBorders>
              <w:top w:val="single" w:sz="4" w:space="0" w:color="auto"/>
              <w:left w:val="single" w:sz="4" w:space="0" w:color="auto"/>
              <w:bottom w:val="single" w:sz="4" w:space="0" w:color="auto"/>
              <w:right w:val="single" w:sz="4" w:space="0" w:color="auto"/>
            </w:tcBorders>
            <w:hideMark/>
          </w:tcPr>
          <w:p w14:paraId="4777C9C7" w14:textId="77777777" w:rsidR="00F17312" w:rsidRDefault="00F17312" w:rsidP="00F17312">
            <w:pPr>
              <w:pStyle w:val="TAC"/>
              <w:rPr>
                <w:rFonts w:cs="Arial"/>
              </w:rPr>
            </w:pPr>
            <w:r>
              <w:rPr>
                <w:rFonts w:cs="Arial"/>
              </w:rPr>
              <w:t>T</w:t>
            </w:r>
          </w:p>
        </w:tc>
        <w:tc>
          <w:tcPr>
            <w:tcW w:w="1225" w:type="dxa"/>
            <w:tcBorders>
              <w:top w:val="single" w:sz="4" w:space="0" w:color="auto"/>
              <w:left w:val="single" w:sz="4" w:space="0" w:color="auto"/>
              <w:bottom w:val="single" w:sz="4" w:space="0" w:color="auto"/>
              <w:right w:val="single" w:sz="4" w:space="0" w:color="auto"/>
            </w:tcBorders>
            <w:hideMark/>
          </w:tcPr>
          <w:p w14:paraId="5984A90A" w14:textId="77777777" w:rsidR="00F17312" w:rsidRDefault="00F17312" w:rsidP="00F17312">
            <w:pPr>
              <w:pStyle w:val="TAC"/>
              <w:rPr>
                <w:rFonts w:cs="Arial"/>
                <w:lang w:eastAsia="zh-CN"/>
              </w:rPr>
            </w:pPr>
            <w:r>
              <w:rPr>
                <w:rFonts w:cs="Arial"/>
                <w:lang w:eastAsia="zh-CN"/>
              </w:rPr>
              <w:t>T</w:t>
            </w:r>
          </w:p>
        </w:tc>
        <w:tc>
          <w:tcPr>
            <w:tcW w:w="1229" w:type="dxa"/>
            <w:tcBorders>
              <w:top w:val="single" w:sz="4" w:space="0" w:color="auto"/>
              <w:left w:val="single" w:sz="4" w:space="0" w:color="auto"/>
              <w:bottom w:val="single" w:sz="4" w:space="0" w:color="auto"/>
              <w:right w:val="single" w:sz="4" w:space="0" w:color="auto"/>
            </w:tcBorders>
            <w:hideMark/>
          </w:tcPr>
          <w:p w14:paraId="5155C4FD" w14:textId="77777777" w:rsidR="00F17312" w:rsidRDefault="00F17312" w:rsidP="00F17312">
            <w:pPr>
              <w:pStyle w:val="TAC"/>
              <w:rPr>
                <w:rFonts w:cs="Arial"/>
              </w:rPr>
            </w:pPr>
            <w:r>
              <w:rPr>
                <w:rFonts w:cs="Arial"/>
              </w:rPr>
              <w:t>F</w:t>
            </w:r>
          </w:p>
        </w:tc>
        <w:tc>
          <w:tcPr>
            <w:tcW w:w="1241" w:type="dxa"/>
            <w:tcBorders>
              <w:top w:val="single" w:sz="4" w:space="0" w:color="auto"/>
              <w:left w:val="single" w:sz="4" w:space="0" w:color="auto"/>
              <w:bottom w:val="single" w:sz="4" w:space="0" w:color="auto"/>
              <w:right w:val="single" w:sz="4" w:space="0" w:color="auto"/>
            </w:tcBorders>
            <w:hideMark/>
          </w:tcPr>
          <w:p w14:paraId="62730E60" w14:textId="77777777" w:rsidR="00F17312" w:rsidRDefault="00F17312" w:rsidP="00F17312">
            <w:pPr>
              <w:pStyle w:val="TAC"/>
              <w:rPr>
                <w:rFonts w:cs="Arial"/>
                <w:lang w:eastAsia="zh-CN"/>
              </w:rPr>
            </w:pPr>
            <w:r>
              <w:rPr>
                <w:rFonts w:cs="Arial"/>
                <w:lang w:eastAsia="zh-CN"/>
              </w:rPr>
              <w:t>T</w:t>
            </w:r>
          </w:p>
        </w:tc>
      </w:tr>
      <w:tr w:rsidR="00BD0B16" w14:paraId="4529DBB6" w14:textId="77777777" w:rsidTr="004535DD">
        <w:trPr>
          <w:cantSplit/>
          <w:jc w:val="center"/>
        </w:trPr>
        <w:tc>
          <w:tcPr>
            <w:tcW w:w="3489" w:type="dxa"/>
            <w:tcBorders>
              <w:top w:val="single" w:sz="4" w:space="0" w:color="auto"/>
              <w:left w:val="single" w:sz="4" w:space="0" w:color="auto"/>
              <w:bottom w:val="single" w:sz="4" w:space="0" w:color="auto"/>
              <w:right w:val="single" w:sz="4" w:space="0" w:color="auto"/>
            </w:tcBorders>
          </w:tcPr>
          <w:p w14:paraId="3E8B5FDE" w14:textId="2F11B0AB" w:rsidR="00BD0B16" w:rsidRDefault="00BD0B16" w:rsidP="00BD0B16">
            <w:pPr>
              <w:pStyle w:val="TAL"/>
              <w:rPr>
                <w:rFonts w:ascii="Courier New" w:hAnsi="Courier New" w:cs="Courier New"/>
                <w:lang w:eastAsia="zh-CN"/>
              </w:rPr>
            </w:pPr>
            <w:r>
              <w:rPr>
                <w:rFonts w:ascii="Courier New" w:hAnsi="Courier New" w:cs="Courier New"/>
                <w:lang w:eastAsia="zh-CN"/>
              </w:rPr>
              <w:t>networkSliceInfoList</w:t>
            </w:r>
          </w:p>
        </w:tc>
        <w:tc>
          <w:tcPr>
            <w:tcW w:w="1213" w:type="dxa"/>
            <w:tcBorders>
              <w:top w:val="single" w:sz="4" w:space="0" w:color="auto"/>
              <w:left w:val="single" w:sz="4" w:space="0" w:color="auto"/>
              <w:bottom w:val="single" w:sz="4" w:space="0" w:color="auto"/>
              <w:right w:val="single" w:sz="4" w:space="0" w:color="auto"/>
            </w:tcBorders>
          </w:tcPr>
          <w:p w14:paraId="03E9A71C" w14:textId="54B36A1C" w:rsidR="00BD0B16" w:rsidRDefault="00BD0B16" w:rsidP="00BD0B16">
            <w:pPr>
              <w:pStyle w:val="TAC"/>
            </w:pPr>
            <w:r>
              <w:rPr>
                <w:rFonts w:hint="eastAsia"/>
                <w:lang w:eastAsia="zh-CN"/>
              </w:rPr>
              <w:t>C</w:t>
            </w:r>
            <w:r>
              <w:rPr>
                <w:lang w:eastAsia="zh-CN"/>
              </w:rPr>
              <w:t>M</w:t>
            </w:r>
          </w:p>
        </w:tc>
        <w:tc>
          <w:tcPr>
            <w:tcW w:w="1234" w:type="dxa"/>
            <w:tcBorders>
              <w:top w:val="single" w:sz="4" w:space="0" w:color="auto"/>
              <w:left w:val="single" w:sz="4" w:space="0" w:color="auto"/>
              <w:bottom w:val="single" w:sz="4" w:space="0" w:color="auto"/>
              <w:right w:val="single" w:sz="4" w:space="0" w:color="auto"/>
            </w:tcBorders>
          </w:tcPr>
          <w:p w14:paraId="35BCA062" w14:textId="01FA93C9" w:rsidR="00BD0B16" w:rsidRDefault="00BD0B16" w:rsidP="00BD0B16">
            <w:pPr>
              <w:pStyle w:val="TAC"/>
              <w:rPr>
                <w:rFonts w:cs="Arial"/>
              </w:rPr>
            </w:pPr>
            <w:r>
              <w:rPr>
                <w:rFonts w:cs="Arial" w:hint="eastAsia"/>
                <w:lang w:eastAsia="zh-CN"/>
              </w:rPr>
              <w:t>T</w:t>
            </w:r>
          </w:p>
        </w:tc>
        <w:tc>
          <w:tcPr>
            <w:tcW w:w="1225" w:type="dxa"/>
            <w:tcBorders>
              <w:top w:val="single" w:sz="4" w:space="0" w:color="auto"/>
              <w:left w:val="single" w:sz="4" w:space="0" w:color="auto"/>
              <w:bottom w:val="single" w:sz="4" w:space="0" w:color="auto"/>
              <w:right w:val="single" w:sz="4" w:space="0" w:color="auto"/>
            </w:tcBorders>
          </w:tcPr>
          <w:p w14:paraId="2061A6D2" w14:textId="050430CF" w:rsidR="00BD0B16" w:rsidRDefault="00BD0B16" w:rsidP="00BD0B16">
            <w:pPr>
              <w:pStyle w:val="TAC"/>
              <w:rPr>
                <w:rFonts w:cs="Arial"/>
                <w:lang w:eastAsia="zh-CN"/>
              </w:rPr>
            </w:pPr>
            <w:r>
              <w:rPr>
                <w:rFonts w:cs="Arial" w:hint="eastAsia"/>
                <w:lang w:eastAsia="zh-CN"/>
              </w:rPr>
              <w:t>T</w:t>
            </w:r>
          </w:p>
        </w:tc>
        <w:tc>
          <w:tcPr>
            <w:tcW w:w="1229" w:type="dxa"/>
            <w:tcBorders>
              <w:top w:val="single" w:sz="4" w:space="0" w:color="auto"/>
              <w:left w:val="single" w:sz="4" w:space="0" w:color="auto"/>
              <w:bottom w:val="single" w:sz="4" w:space="0" w:color="auto"/>
              <w:right w:val="single" w:sz="4" w:space="0" w:color="auto"/>
            </w:tcBorders>
          </w:tcPr>
          <w:p w14:paraId="5D498A3F" w14:textId="0CD11DD1" w:rsidR="00BD0B16" w:rsidRDefault="00BD0B16" w:rsidP="00BD0B16">
            <w:pPr>
              <w:pStyle w:val="TAC"/>
              <w:rPr>
                <w:rFonts w:cs="Arial"/>
              </w:rPr>
            </w:pPr>
            <w:r>
              <w:rPr>
                <w:rFonts w:cs="Arial" w:hint="eastAsia"/>
                <w:lang w:eastAsia="zh-CN"/>
              </w:rPr>
              <w:t>T</w:t>
            </w:r>
          </w:p>
        </w:tc>
        <w:tc>
          <w:tcPr>
            <w:tcW w:w="1241" w:type="dxa"/>
            <w:tcBorders>
              <w:top w:val="single" w:sz="4" w:space="0" w:color="auto"/>
              <w:left w:val="single" w:sz="4" w:space="0" w:color="auto"/>
              <w:bottom w:val="single" w:sz="4" w:space="0" w:color="auto"/>
              <w:right w:val="single" w:sz="4" w:space="0" w:color="auto"/>
            </w:tcBorders>
          </w:tcPr>
          <w:p w14:paraId="6949896C" w14:textId="4D719044" w:rsidR="00BD0B16" w:rsidRDefault="00BD0B16" w:rsidP="00BD0B16">
            <w:pPr>
              <w:pStyle w:val="TAC"/>
              <w:rPr>
                <w:rFonts w:cs="Arial"/>
                <w:lang w:eastAsia="zh-CN"/>
              </w:rPr>
            </w:pPr>
            <w:r>
              <w:rPr>
                <w:rFonts w:cs="Arial" w:hint="eastAsia"/>
                <w:lang w:eastAsia="zh-CN"/>
              </w:rPr>
              <w:t>T</w:t>
            </w:r>
          </w:p>
        </w:tc>
      </w:tr>
      <w:tr w:rsidR="0017240C" w14:paraId="1AB3E617" w14:textId="77777777" w:rsidTr="004535DD">
        <w:trPr>
          <w:cantSplit/>
          <w:jc w:val="center"/>
        </w:trPr>
        <w:tc>
          <w:tcPr>
            <w:tcW w:w="3489" w:type="dxa"/>
            <w:tcBorders>
              <w:top w:val="single" w:sz="4" w:space="0" w:color="auto"/>
              <w:left w:val="single" w:sz="4" w:space="0" w:color="auto"/>
              <w:bottom w:val="single" w:sz="4" w:space="0" w:color="auto"/>
              <w:right w:val="single" w:sz="4" w:space="0" w:color="auto"/>
            </w:tcBorders>
          </w:tcPr>
          <w:p w14:paraId="37BB941F" w14:textId="0FC2690E" w:rsidR="0017240C" w:rsidRDefault="0017240C" w:rsidP="0017240C">
            <w:pPr>
              <w:pStyle w:val="TAL"/>
              <w:rPr>
                <w:rFonts w:ascii="Courier New" w:hAnsi="Courier New" w:cs="Courier New"/>
                <w:lang w:eastAsia="zh-CN"/>
              </w:rPr>
            </w:pPr>
            <w:r>
              <w:rPr>
                <w:rFonts w:ascii="Courier New" w:hAnsi="Courier New" w:cs="Courier New"/>
                <w:lang w:eastAsia="zh-CN"/>
              </w:rPr>
              <w:t>n</w:t>
            </w:r>
            <w:r w:rsidRPr="00FC7572">
              <w:rPr>
                <w:rFonts w:ascii="Courier New" w:hAnsi="Courier New" w:cs="Courier New"/>
                <w:lang w:eastAsia="zh-CN"/>
              </w:rPr>
              <w:t>wdaf</w:t>
            </w:r>
            <w:r w:rsidR="00CC65F2" w:rsidRPr="00CC65F2">
              <w:rPr>
                <w:rFonts w:ascii="Courier New" w:hAnsi="Courier New" w:cs="Courier New"/>
                <w:lang w:eastAsia="zh-CN"/>
              </w:rPr>
              <w:t>Info</w:t>
            </w:r>
          </w:p>
        </w:tc>
        <w:tc>
          <w:tcPr>
            <w:tcW w:w="1213" w:type="dxa"/>
            <w:tcBorders>
              <w:top w:val="single" w:sz="4" w:space="0" w:color="auto"/>
              <w:left w:val="single" w:sz="4" w:space="0" w:color="auto"/>
              <w:bottom w:val="single" w:sz="4" w:space="0" w:color="auto"/>
              <w:right w:val="single" w:sz="4" w:space="0" w:color="auto"/>
            </w:tcBorders>
          </w:tcPr>
          <w:p w14:paraId="322E47E6" w14:textId="52B19496" w:rsidR="0017240C" w:rsidRDefault="0017240C" w:rsidP="0017240C">
            <w:pPr>
              <w:pStyle w:val="TAC"/>
              <w:rPr>
                <w:lang w:eastAsia="zh-CN"/>
              </w:rPr>
            </w:pPr>
            <w:r>
              <w:t>M</w:t>
            </w:r>
          </w:p>
        </w:tc>
        <w:tc>
          <w:tcPr>
            <w:tcW w:w="1234" w:type="dxa"/>
            <w:tcBorders>
              <w:top w:val="single" w:sz="4" w:space="0" w:color="auto"/>
              <w:left w:val="single" w:sz="4" w:space="0" w:color="auto"/>
              <w:bottom w:val="single" w:sz="4" w:space="0" w:color="auto"/>
              <w:right w:val="single" w:sz="4" w:space="0" w:color="auto"/>
            </w:tcBorders>
          </w:tcPr>
          <w:p w14:paraId="348905D7" w14:textId="1CA5D064" w:rsidR="0017240C" w:rsidRDefault="0017240C" w:rsidP="0017240C">
            <w:pPr>
              <w:pStyle w:val="TAC"/>
              <w:rPr>
                <w:rFonts w:cs="Arial"/>
                <w:lang w:eastAsia="zh-CN"/>
              </w:rPr>
            </w:pPr>
            <w:r>
              <w:rPr>
                <w:rFonts w:cs="Arial"/>
              </w:rPr>
              <w:t>T</w:t>
            </w:r>
          </w:p>
        </w:tc>
        <w:tc>
          <w:tcPr>
            <w:tcW w:w="1225" w:type="dxa"/>
            <w:tcBorders>
              <w:top w:val="single" w:sz="4" w:space="0" w:color="auto"/>
              <w:left w:val="single" w:sz="4" w:space="0" w:color="auto"/>
              <w:bottom w:val="single" w:sz="4" w:space="0" w:color="auto"/>
              <w:right w:val="single" w:sz="4" w:space="0" w:color="auto"/>
            </w:tcBorders>
          </w:tcPr>
          <w:p w14:paraId="07B1E74B" w14:textId="203843B4" w:rsidR="0017240C" w:rsidRDefault="0017240C" w:rsidP="0017240C">
            <w:pPr>
              <w:pStyle w:val="TAC"/>
              <w:rPr>
                <w:rFonts w:cs="Arial"/>
                <w:lang w:eastAsia="zh-CN"/>
              </w:rPr>
            </w:pPr>
            <w:r>
              <w:rPr>
                <w:rFonts w:cs="Arial"/>
                <w:lang w:eastAsia="zh-CN"/>
              </w:rPr>
              <w:t>T</w:t>
            </w:r>
          </w:p>
        </w:tc>
        <w:tc>
          <w:tcPr>
            <w:tcW w:w="1229" w:type="dxa"/>
            <w:tcBorders>
              <w:top w:val="single" w:sz="4" w:space="0" w:color="auto"/>
              <w:left w:val="single" w:sz="4" w:space="0" w:color="auto"/>
              <w:bottom w:val="single" w:sz="4" w:space="0" w:color="auto"/>
              <w:right w:val="single" w:sz="4" w:space="0" w:color="auto"/>
            </w:tcBorders>
          </w:tcPr>
          <w:p w14:paraId="4F02E816" w14:textId="298A0CC9" w:rsidR="0017240C" w:rsidRDefault="0017240C" w:rsidP="0017240C">
            <w:pPr>
              <w:pStyle w:val="TAC"/>
              <w:rPr>
                <w:rFonts w:cs="Arial"/>
                <w:lang w:eastAsia="zh-CN"/>
              </w:rPr>
            </w:pPr>
            <w:r>
              <w:rPr>
                <w:rFonts w:cs="Arial"/>
              </w:rPr>
              <w:t>F</w:t>
            </w:r>
          </w:p>
        </w:tc>
        <w:tc>
          <w:tcPr>
            <w:tcW w:w="1241" w:type="dxa"/>
            <w:tcBorders>
              <w:top w:val="single" w:sz="4" w:space="0" w:color="auto"/>
              <w:left w:val="single" w:sz="4" w:space="0" w:color="auto"/>
              <w:bottom w:val="single" w:sz="4" w:space="0" w:color="auto"/>
              <w:right w:val="single" w:sz="4" w:space="0" w:color="auto"/>
            </w:tcBorders>
          </w:tcPr>
          <w:p w14:paraId="3D8E648A" w14:textId="30193DEF" w:rsidR="0017240C" w:rsidRDefault="0017240C" w:rsidP="0017240C">
            <w:pPr>
              <w:pStyle w:val="TAC"/>
              <w:rPr>
                <w:rFonts w:cs="Arial"/>
                <w:lang w:eastAsia="zh-CN"/>
              </w:rPr>
            </w:pPr>
            <w:r>
              <w:rPr>
                <w:rFonts w:cs="Arial"/>
                <w:lang w:eastAsia="zh-CN"/>
              </w:rPr>
              <w:t>T</w:t>
            </w:r>
          </w:p>
        </w:tc>
      </w:tr>
      <w:tr w:rsidR="00357458" w14:paraId="4E903E17" w14:textId="77777777" w:rsidTr="004535DD">
        <w:trPr>
          <w:cantSplit/>
          <w:jc w:val="center"/>
        </w:trPr>
        <w:tc>
          <w:tcPr>
            <w:tcW w:w="3489" w:type="dxa"/>
            <w:tcBorders>
              <w:top w:val="single" w:sz="4" w:space="0" w:color="auto"/>
              <w:left w:val="single" w:sz="4" w:space="0" w:color="auto"/>
              <w:bottom w:val="single" w:sz="4" w:space="0" w:color="auto"/>
              <w:right w:val="single" w:sz="4" w:space="0" w:color="auto"/>
            </w:tcBorders>
          </w:tcPr>
          <w:p w14:paraId="0521257C" w14:textId="00DFB0DE" w:rsidR="00357458" w:rsidRDefault="00357458" w:rsidP="00357458">
            <w:pPr>
              <w:pStyle w:val="TAL"/>
              <w:rPr>
                <w:rFonts w:ascii="Courier New" w:hAnsi="Courier New" w:cs="Courier New"/>
                <w:lang w:eastAsia="zh-CN"/>
              </w:rPr>
            </w:pPr>
            <w:bookmarkStart w:id="2085" w:name="_Hlk119599131"/>
            <w:r w:rsidRPr="00E66ED4">
              <w:rPr>
                <w:rFonts w:ascii="Courier New" w:hAnsi="Courier New" w:cs="Courier New"/>
                <w:lang w:eastAsia="zh-CN"/>
              </w:rPr>
              <w:t>administrative</w:t>
            </w:r>
            <w:r>
              <w:rPr>
                <w:rFonts w:ascii="Courier New" w:hAnsi="Courier New" w:cs="Courier New"/>
                <w:lang w:eastAsia="zh-CN"/>
              </w:rPr>
              <w:t>State</w:t>
            </w:r>
            <w:bookmarkEnd w:id="2085"/>
          </w:p>
        </w:tc>
        <w:tc>
          <w:tcPr>
            <w:tcW w:w="1213" w:type="dxa"/>
            <w:tcBorders>
              <w:top w:val="single" w:sz="4" w:space="0" w:color="auto"/>
              <w:left w:val="single" w:sz="4" w:space="0" w:color="auto"/>
              <w:bottom w:val="single" w:sz="4" w:space="0" w:color="auto"/>
              <w:right w:val="single" w:sz="4" w:space="0" w:color="auto"/>
            </w:tcBorders>
          </w:tcPr>
          <w:p w14:paraId="63A7B8B2" w14:textId="2090EAF9" w:rsidR="00357458" w:rsidDel="00CC65F2" w:rsidRDefault="00357458" w:rsidP="00357458">
            <w:pPr>
              <w:pStyle w:val="TAC"/>
            </w:pPr>
            <w:r>
              <w:t>O</w:t>
            </w:r>
          </w:p>
        </w:tc>
        <w:tc>
          <w:tcPr>
            <w:tcW w:w="1234" w:type="dxa"/>
            <w:tcBorders>
              <w:top w:val="single" w:sz="4" w:space="0" w:color="auto"/>
              <w:left w:val="single" w:sz="4" w:space="0" w:color="auto"/>
              <w:bottom w:val="single" w:sz="4" w:space="0" w:color="auto"/>
              <w:right w:val="single" w:sz="4" w:space="0" w:color="auto"/>
            </w:tcBorders>
          </w:tcPr>
          <w:p w14:paraId="34657CC6" w14:textId="72932062" w:rsidR="00357458" w:rsidRDefault="00357458" w:rsidP="00357458">
            <w:pPr>
              <w:pStyle w:val="TAC"/>
              <w:rPr>
                <w:rFonts w:cs="Arial"/>
              </w:rPr>
            </w:pPr>
            <w:r>
              <w:rPr>
                <w:rFonts w:cs="Arial"/>
              </w:rPr>
              <w:t>T</w:t>
            </w:r>
          </w:p>
        </w:tc>
        <w:tc>
          <w:tcPr>
            <w:tcW w:w="1225" w:type="dxa"/>
            <w:tcBorders>
              <w:top w:val="single" w:sz="4" w:space="0" w:color="auto"/>
              <w:left w:val="single" w:sz="4" w:space="0" w:color="auto"/>
              <w:bottom w:val="single" w:sz="4" w:space="0" w:color="auto"/>
              <w:right w:val="single" w:sz="4" w:space="0" w:color="auto"/>
            </w:tcBorders>
          </w:tcPr>
          <w:p w14:paraId="3470984A" w14:textId="114E3159" w:rsidR="00357458" w:rsidRDefault="00357458" w:rsidP="00357458">
            <w:pPr>
              <w:pStyle w:val="TAC"/>
              <w:rPr>
                <w:rFonts w:cs="Arial"/>
                <w:lang w:eastAsia="zh-CN"/>
              </w:rPr>
            </w:pPr>
            <w:r>
              <w:rPr>
                <w:rFonts w:cs="Arial"/>
                <w:lang w:eastAsia="zh-CN"/>
              </w:rPr>
              <w:t>T</w:t>
            </w:r>
          </w:p>
        </w:tc>
        <w:tc>
          <w:tcPr>
            <w:tcW w:w="1229" w:type="dxa"/>
            <w:tcBorders>
              <w:top w:val="single" w:sz="4" w:space="0" w:color="auto"/>
              <w:left w:val="single" w:sz="4" w:space="0" w:color="auto"/>
              <w:bottom w:val="single" w:sz="4" w:space="0" w:color="auto"/>
              <w:right w:val="single" w:sz="4" w:space="0" w:color="auto"/>
            </w:tcBorders>
          </w:tcPr>
          <w:p w14:paraId="5E8F18FC" w14:textId="7FC7E830" w:rsidR="00357458" w:rsidRDefault="00357458" w:rsidP="00357458">
            <w:pPr>
              <w:pStyle w:val="TAC"/>
              <w:rPr>
                <w:rFonts w:cs="Arial"/>
              </w:rPr>
            </w:pPr>
            <w:r>
              <w:rPr>
                <w:rFonts w:cs="Arial"/>
              </w:rPr>
              <w:t>F</w:t>
            </w:r>
          </w:p>
        </w:tc>
        <w:tc>
          <w:tcPr>
            <w:tcW w:w="1241" w:type="dxa"/>
            <w:tcBorders>
              <w:top w:val="single" w:sz="4" w:space="0" w:color="auto"/>
              <w:left w:val="single" w:sz="4" w:space="0" w:color="auto"/>
              <w:bottom w:val="single" w:sz="4" w:space="0" w:color="auto"/>
              <w:right w:val="single" w:sz="4" w:space="0" w:color="auto"/>
            </w:tcBorders>
          </w:tcPr>
          <w:p w14:paraId="32BE6E0A" w14:textId="332376DE" w:rsidR="00357458" w:rsidRDefault="00357458" w:rsidP="00357458">
            <w:pPr>
              <w:pStyle w:val="TAC"/>
              <w:rPr>
                <w:rFonts w:cs="Arial"/>
                <w:lang w:eastAsia="zh-CN"/>
              </w:rPr>
            </w:pPr>
            <w:r>
              <w:rPr>
                <w:rFonts w:cs="Arial"/>
                <w:lang w:eastAsia="zh-CN"/>
              </w:rPr>
              <w:t>T</w:t>
            </w:r>
          </w:p>
        </w:tc>
      </w:tr>
    </w:tbl>
    <w:p w14:paraId="509470F3" w14:textId="77777777" w:rsidR="00F17312" w:rsidRDefault="00F17312" w:rsidP="00F17312">
      <w:bookmarkStart w:id="2086" w:name="_Toc59182827"/>
      <w:bookmarkStart w:id="2087" w:name="_Toc59184293"/>
      <w:bookmarkStart w:id="2088" w:name="_Toc59195228"/>
      <w:bookmarkStart w:id="2089" w:name="_Toc59439655"/>
      <w:bookmarkStart w:id="2090" w:name="_Toc67990078"/>
    </w:p>
    <w:p w14:paraId="3252BD9B" w14:textId="2DF0F3B8" w:rsidR="00F17312" w:rsidRDefault="00F17312" w:rsidP="00F17312">
      <w:pPr>
        <w:pStyle w:val="Heading4"/>
      </w:pPr>
      <w:r>
        <w:t>5.3.18.3</w:t>
      </w:r>
      <w:r>
        <w:tab/>
        <w:t>Attribute constraints</w:t>
      </w:r>
      <w:bookmarkEnd w:id="2086"/>
      <w:bookmarkEnd w:id="2087"/>
      <w:bookmarkEnd w:id="2088"/>
      <w:bookmarkEnd w:id="2089"/>
      <w:bookmarkEnd w:id="2090"/>
    </w:p>
    <w:p w14:paraId="0FC2A826" w14:textId="77777777" w:rsidR="00F17312" w:rsidRPr="00F17312" w:rsidRDefault="00F17312" w:rsidP="00F17312">
      <w:pPr>
        <w:pStyle w:val="TH"/>
      </w:pPr>
    </w:p>
    <w:tbl>
      <w:tblPr>
        <w:tblW w:w="0" w:type="auto"/>
        <w:jc w:val="center"/>
        <w:tblLayout w:type="fixed"/>
        <w:tblLook w:val="01E0" w:firstRow="1" w:lastRow="1" w:firstColumn="1" w:lastColumn="1" w:noHBand="0" w:noVBand="0"/>
      </w:tblPr>
      <w:tblGrid>
        <w:gridCol w:w="3038"/>
        <w:gridCol w:w="5591"/>
      </w:tblGrid>
      <w:tr w:rsidR="00F17312" w14:paraId="6B25A963" w14:textId="77777777" w:rsidTr="004535DD">
        <w:trPr>
          <w:cantSplit/>
          <w:jc w:val="center"/>
        </w:trPr>
        <w:tc>
          <w:tcPr>
            <w:tcW w:w="3038" w:type="dxa"/>
            <w:tcBorders>
              <w:top w:val="single" w:sz="4" w:space="0" w:color="auto"/>
              <w:left w:val="single" w:sz="4" w:space="0" w:color="auto"/>
              <w:bottom w:val="single" w:sz="4" w:space="0" w:color="auto"/>
              <w:right w:val="single" w:sz="4" w:space="0" w:color="auto"/>
            </w:tcBorders>
            <w:shd w:val="clear" w:color="auto" w:fill="D9D9D9"/>
            <w:hideMark/>
          </w:tcPr>
          <w:p w14:paraId="2B40AFAA" w14:textId="77777777" w:rsidR="00F17312" w:rsidRDefault="00F17312" w:rsidP="00F17312">
            <w:pPr>
              <w:pStyle w:val="TAH"/>
            </w:pPr>
            <w:r>
              <w:t>Name</w:t>
            </w:r>
          </w:p>
        </w:tc>
        <w:tc>
          <w:tcPr>
            <w:tcW w:w="5591" w:type="dxa"/>
            <w:tcBorders>
              <w:top w:val="single" w:sz="4" w:space="0" w:color="auto"/>
              <w:left w:val="single" w:sz="4" w:space="0" w:color="auto"/>
              <w:bottom w:val="single" w:sz="4" w:space="0" w:color="auto"/>
              <w:right w:val="single" w:sz="4" w:space="0" w:color="auto"/>
            </w:tcBorders>
            <w:shd w:val="clear" w:color="auto" w:fill="D9D9D9"/>
            <w:hideMark/>
          </w:tcPr>
          <w:p w14:paraId="6B9FC3C1" w14:textId="77777777" w:rsidR="00F17312" w:rsidRDefault="00F17312" w:rsidP="00F17312">
            <w:pPr>
              <w:pStyle w:val="TAH"/>
            </w:pPr>
            <w:r>
              <w:t>Definition</w:t>
            </w:r>
          </w:p>
        </w:tc>
      </w:tr>
      <w:tr w:rsidR="00BD0B16" w14:paraId="6AB63AC7" w14:textId="77777777" w:rsidTr="004535DD">
        <w:trPr>
          <w:cantSplit/>
          <w:jc w:val="center"/>
        </w:trPr>
        <w:tc>
          <w:tcPr>
            <w:tcW w:w="3038" w:type="dxa"/>
            <w:tcBorders>
              <w:top w:val="single" w:sz="4" w:space="0" w:color="auto"/>
              <w:left w:val="single" w:sz="4" w:space="0" w:color="auto"/>
              <w:bottom w:val="single" w:sz="4" w:space="0" w:color="auto"/>
              <w:right w:val="single" w:sz="4" w:space="0" w:color="auto"/>
            </w:tcBorders>
          </w:tcPr>
          <w:p w14:paraId="7AD4A770" w14:textId="660E05BF" w:rsidR="00BD0B16" w:rsidRDefault="00BD0B16" w:rsidP="00BD0B16">
            <w:pPr>
              <w:pStyle w:val="TAL"/>
              <w:rPr>
                <w:rFonts w:ascii="Courier New" w:hAnsi="Courier New" w:cs="Courier New"/>
                <w:lang w:eastAsia="zh-CN"/>
              </w:rPr>
            </w:pPr>
            <w:r>
              <w:rPr>
                <w:rFonts w:ascii="Courier New" w:hAnsi="Courier New" w:cs="Courier New"/>
                <w:lang w:eastAsia="zh-CN"/>
              </w:rPr>
              <w:t xml:space="preserve">networkSliceInfoList </w:t>
            </w:r>
            <w:r>
              <w:rPr>
                <w:rFonts w:cs="Arial"/>
              </w:rPr>
              <w:t>S</w:t>
            </w:r>
          </w:p>
        </w:tc>
        <w:tc>
          <w:tcPr>
            <w:tcW w:w="5591" w:type="dxa"/>
            <w:tcBorders>
              <w:top w:val="single" w:sz="4" w:space="0" w:color="auto"/>
              <w:left w:val="single" w:sz="4" w:space="0" w:color="auto"/>
              <w:bottom w:val="single" w:sz="4" w:space="0" w:color="auto"/>
              <w:right w:val="single" w:sz="4" w:space="0" w:color="auto"/>
            </w:tcBorders>
          </w:tcPr>
          <w:p w14:paraId="4B2878FC" w14:textId="79887E12" w:rsidR="00BD0B16" w:rsidRDefault="00BD0B16" w:rsidP="00BD0B16">
            <w:pPr>
              <w:pStyle w:val="TAL"/>
            </w:pPr>
            <w:r>
              <w:t xml:space="preserve">Condition: Network slicing feature is supported and the NWDAF is authorized to collect the management data of the network slices. </w:t>
            </w:r>
          </w:p>
        </w:tc>
      </w:tr>
    </w:tbl>
    <w:p w14:paraId="0205A754" w14:textId="77777777" w:rsidR="00F17312" w:rsidRDefault="00F17312" w:rsidP="00F17312">
      <w:bookmarkStart w:id="2091" w:name="_Toc59182828"/>
      <w:bookmarkStart w:id="2092" w:name="_Toc59184294"/>
      <w:bookmarkStart w:id="2093" w:name="_Toc59195229"/>
      <w:bookmarkStart w:id="2094" w:name="_Toc59439656"/>
      <w:bookmarkStart w:id="2095" w:name="_Toc67990079"/>
    </w:p>
    <w:p w14:paraId="728DFF3F" w14:textId="77777777" w:rsidR="00F17312" w:rsidRDefault="00F17312" w:rsidP="00F17312">
      <w:pPr>
        <w:pStyle w:val="Heading4"/>
      </w:pPr>
      <w:r>
        <w:t>5.3.18.4</w:t>
      </w:r>
      <w:r>
        <w:tab/>
        <w:t>Notifications</w:t>
      </w:r>
      <w:bookmarkEnd w:id="2091"/>
      <w:bookmarkEnd w:id="2092"/>
      <w:bookmarkEnd w:id="2093"/>
      <w:bookmarkEnd w:id="2094"/>
      <w:bookmarkEnd w:id="2095"/>
    </w:p>
    <w:p w14:paraId="4C85FCF0" w14:textId="77777777" w:rsidR="00F17312" w:rsidRDefault="00F17312" w:rsidP="00F17312">
      <w:pPr>
        <w:rPr>
          <w:lang w:eastAsia="zh-CN"/>
        </w:rPr>
      </w:pPr>
      <w:r>
        <w:t xml:space="preserve">The common notifications defined in subclause </w:t>
      </w:r>
      <w:r>
        <w:rPr>
          <w:lang w:eastAsia="zh-CN"/>
        </w:rPr>
        <w:t>5.5</w:t>
      </w:r>
      <w:r>
        <w:t xml:space="preserve"> are valid for this IOC, without exceptions or additions.</w:t>
      </w:r>
    </w:p>
    <w:p w14:paraId="4B455023" w14:textId="77777777" w:rsidR="00F17312" w:rsidRDefault="00F17312" w:rsidP="00F17312">
      <w:pPr>
        <w:pStyle w:val="Heading3"/>
        <w:rPr>
          <w:lang w:eastAsia="zh-CN"/>
        </w:rPr>
      </w:pPr>
      <w:bookmarkStart w:id="2096" w:name="_Toc59182829"/>
      <w:bookmarkStart w:id="2097" w:name="_Toc59184295"/>
      <w:bookmarkStart w:id="2098" w:name="_Toc59195230"/>
      <w:bookmarkStart w:id="2099" w:name="_Toc59439657"/>
      <w:bookmarkStart w:id="2100" w:name="_Toc67990080"/>
      <w:r>
        <w:rPr>
          <w:lang w:eastAsia="zh-CN"/>
        </w:rPr>
        <w:t>5.3.19</w:t>
      </w:r>
      <w:r>
        <w:rPr>
          <w:lang w:eastAsia="zh-CN"/>
        </w:rPr>
        <w:tab/>
      </w:r>
      <w:r>
        <w:rPr>
          <w:rFonts w:ascii="Courier New" w:hAnsi="Courier New"/>
          <w:lang w:eastAsia="zh-CN"/>
        </w:rPr>
        <w:t>EP_N2</w:t>
      </w:r>
      <w:bookmarkEnd w:id="2096"/>
      <w:bookmarkEnd w:id="2097"/>
      <w:bookmarkEnd w:id="2098"/>
      <w:bookmarkEnd w:id="2099"/>
      <w:bookmarkEnd w:id="2100"/>
    </w:p>
    <w:p w14:paraId="3D203D76" w14:textId="77777777" w:rsidR="00F17312" w:rsidRDefault="00F17312" w:rsidP="00F17312">
      <w:pPr>
        <w:pStyle w:val="Heading4"/>
      </w:pPr>
      <w:bookmarkStart w:id="2101" w:name="_Toc59182830"/>
      <w:bookmarkStart w:id="2102" w:name="_Toc59184296"/>
      <w:bookmarkStart w:id="2103" w:name="_Toc59195231"/>
      <w:bookmarkStart w:id="2104" w:name="_Toc59439658"/>
      <w:bookmarkStart w:id="2105" w:name="_Toc67990081"/>
      <w:r>
        <w:rPr>
          <w:lang w:eastAsia="zh-CN"/>
        </w:rPr>
        <w:t>5.3.19</w:t>
      </w:r>
      <w:r>
        <w:t>.1</w:t>
      </w:r>
      <w:r>
        <w:tab/>
        <w:t>Definition</w:t>
      </w:r>
      <w:bookmarkEnd w:id="2101"/>
      <w:bookmarkEnd w:id="2102"/>
      <w:bookmarkEnd w:id="2103"/>
      <w:bookmarkEnd w:id="2104"/>
      <w:bookmarkEnd w:id="2105"/>
    </w:p>
    <w:p w14:paraId="18E29D2E" w14:textId="77777777" w:rsidR="00F17312" w:rsidRDefault="00F17312" w:rsidP="00F17312">
      <w:r>
        <w:t>This IOC represents the N2 interface between (R)AN and AMF, which is defined in 3GPP TS 23.501 [2].</w:t>
      </w:r>
    </w:p>
    <w:p w14:paraId="48B4A1DC" w14:textId="77777777" w:rsidR="00F17312" w:rsidRDefault="00F17312" w:rsidP="00F17312">
      <w:pPr>
        <w:pStyle w:val="Heading4"/>
      </w:pPr>
      <w:bookmarkStart w:id="2106" w:name="_Toc59182831"/>
      <w:bookmarkStart w:id="2107" w:name="_Toc59184297"/>
      <w:bookmarkStart w:id="2108" w:name="_Toc59195232"/>
      <w:bookmarkStart w:id="2109" w:name="_Toc59439659"/>
      <w:bookmarkStart w:id="2110" w:name="_Toc67990082"/>
      <w:r>
        <w:rPr>
          <w:lang w:eastAsia="zh-CN"/>
        </w:rPr>
        <w:t>5.3.19</w:t>
      </w:r>
      <w:r>
        <w:t>.2</w:t>
      </w:r>
      <w:r>
        <w:tab/>
        <w:t>Attributes</w:t>
      </w:r>
      <w:bookmarkEnd w:id="2106"/>
      <w:bookmarkEnd w:id="2107"/>
      <w:bookmarkEnd w:id="2108"/>
      <w:bookmarkEnd w:id="2109"/>
      <w:bookmarkEnd w:id="2110"/>
    </w:p>
    <w:p w14:paraId="54B25EF2" w14:textId="23EDBD81" w:rsidR="00F17312" w:rsidRDefault="00F17312" w:rsidP="00F17312">
      <w:r>
        <w:t>The EP_N2 IOC includes attributes inherited from EP_RP IOC (defined in TS 28.622[30]) and the following attributes:</w:t>
      </w:r>
    </w:p>
    <w:p w14:paraId="728BB7A1" w14:textId="77777777" w:rsidR="00F17312" w:rsidRDefault="00F17312" w:rsidP="00F17312">
      <w:pPr>
        <w:pStyle w:val="TH"/>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481"/>
        <w:gridCol w:w="1216"/>
        <w:gridCol w:w="1235"/>
        <w:gridCol w:w="1227"/>
        <w:gridCol w:w="1231"/>
        <w:gridCol w:w="1241"/>
      </w:tblGrid>
      <w:tr w:rsidR="00F17312" w14:paraId="4498B7CB" w14:textId="77777777" w:rsidTr="004535DD">
        <w:trPr>
          <w:cantSplit/>
          <w:jc w:val="center"/>
        </w:trPr>
        <w:tc>
          <w:tcPr>
            <w:tcW w:w="3481" w:type="dxa"/>
            <w:tcBorders>
              <w:top w:val="single" w:sz="4" w:space="0" w:color="auto"/>
              <w:left w:val="single" w:sz="4" w:space="0" w:color="auto"/>
              <w:bottom w:val="single" w:sz="4" w:space="0" w:color="auto"/>
              <w:right w:val="single" w:sz="4" w:space="0" w:color="auto"/>
            </w:tcBorders>
            <w:shd w:val="pct10" w:color="auto" w:fill="FFFFFF"/>
            <w:hideMark/>
          </w:tcPr>
          <w:p w14:paraId="59F14493" w14:textId="77777777" w:rsidR="00F17312" w:rsidRDefault="00F17312" w:rsidP="00F17312">
            <w:pPr>
              <w:pStyle w:val="TAH"/>
            </w:pPr>
            <w:r>
              <w:t>Attribute name</w:t>
            </w:r>
          </w:p>
        </w:tc>
        <w:tc>
          <w:tcPr>
            <w:tcW w:w="1216" w:type="dxa"/>
            <w:tcBorders>
              <w:top w:val="single" w:sz="4" w:space="0" w:color="auto"/>
              <w:left w:val="single" w:sz="4" w:space="0" w:color="auto"/>
              <w:bottom w:val="single" w:sz="4" w:space="0" w:color="auto"/>
              <w:right w:val="single" w:sz="4" w:space="0" w:color="auto"/>
            </w:tcBorders>
            <w:shd w:val="pct10" w:color="auto" w:fill="FFFFFF"/>
            <w:hideMark/>
          </w:tcPr>
          <w:p w14:paraId="17E0B35E" w14:textId="4EF023A4" w:rsidR="00F17312" w:rsidRDefault="00F17312" w:rsidP="00F17312">
            <w:pPr>
              <w:pStyle w:val="TAH"/>
            </w:pPr>
            <w:r>
              <w:t>S</w:t>
            </w:r>
          </w:p>
        </w:tc>
        <w:tc>
          <w:tcPr>
            <w:tcW w:w="1235" w:type="dxa"/>
            <w:tcBorders>
              <w:top w:val="single" w:sz="4" w:space="0" w:color="auto"/>
              <w:left w:val="single" w:sz="4" w:space="0" w:color="auto"/>
              <w:bottom w:val="single" w:sz="4" w:space="0" w:color="auto"/>
              <w:right w:val="single" w:sz="4" w:space="0" w:color="auto"/>
            </w:tcBorders>
            <w:shd w:val="pct10" w:color="auto" w:fill="FFFFFF"/>
            <w:hideMark/>
          </w:tcPr>
          <w:p w14:paraId="224DC935" w14:textId="77777777" w:rsidR="00F17312" w:rsidRDefault="00F17312" w:rsidP="00F17312">
            <w:pPr>
              <w:pStyle w:val="TAH"/>
            </w:pPr>
            <w:r>
              <w:t>isReadable</w:t>
            </w:r>
          </w:p>
        </w:tc>
        <w:tc>
          <w:tcPr>
            <w:tcW w:w="1227" w:type="dxa"/>
            <w:tcBorders>
              <w:top w:val="single" w:sz="4" w:space="0" w:color="auto"/>
              <w:left w:val="single" w:sz="4" w:space="0" w:color="auto"/>
              <w:bottom w:val="single" w:sz="4" w:space="0" w:color="auto"/>
              <w:right w:val="single" w:sz="4" w:space="0" w:color="auto"/>
            </w:tcBorders>
            <w:shd w:val="pct10" w:color="auto" w:fill="FFFFFF"/>
            <w:hideMark/>
          </w:tcPr>
          <w:p w14:paraId="1D2CC89A" w14:textId="77777777" w:rsidR="00F17312" w:rsidRDefault="00F17312" w:rsidP="00F17312">
            <w:pPr>
              <w:pStyle w:val="TAH"/>
            </w:pPr>
            <w:r>
              <w:t>isWritable</w:t>
            </w:r>
          </w:p>
        </w:tc>
        <w:tc>
          <w:tcPr>
            <w:tcW w:w="1231" w:type="dxa"/>
            <w:tcBorders>
              <w:top w:val="single" w:sz="4" w:space="0" w:color="auto"/>
              <w:left w:val="single" w:sz="4" w:space="0" w:color="auto"/>
              <w:bottom w:val="single" w:sz="4" w:space="0" w:color="auto"/>
              <w:right w:val="single" w:sz="4" w:space="0" w:color="auto"/>
            </w:tcBorders>
            <w:shd w:val="pct10" w:color="auto" w:fill="FFFFFF"/>
            <w:hideMark/>
          </w:tcPr>
          <w:p w14:paraId="5A188752" w14:textId="77777777" w:rsidR="00F17312" w:rsidRDefault="00F17312" w:rsidP="00F17312">
            <w:pPr>
              <w:pStyle w:val="TAH"/>
            </w:pPr>
            <w:r>
              <w:rPr>
                <w:rFonts w:cs="Arial"/>
                <w:bCs/>
                <w:szCs w:val="18"/>
              </w:rPr>
              <w:t>isInvariant</w:t>
            </w:r>
          </w:p>
        </w:tc>
        <w:tc>
          <w:tcPr>
            <w:tcW w:w="1241" w:type="dxa"/>
            <w:tcBorders>
              <w:top w:val="single" w:sz="4" w:space="0" w:color="auto"/>
              <w:left w:val="single" w:sz="4" w:space="0" w:color="auto"/>
              <w:bottom w:val="single" w:sz="4" w:space="0" w:color="auto"/>
              <w:right w:val="single" w:sz="4" w:space="0" w:color="auto"/>
            </w:tcBorders>
            <w:shd w:val="pct10" w:color="auto" w:fill="FFFFFF"/>
            <w:hideMark/>
          </w:tcPr>
          <w:p w14:paraId="7A0C4AA6" w14:textId="77777777" w:rsidR="00F17312" w:rsidRDefault="00F17312" w:rsidP="00F17312">
            <w:pPr>
              <w:pStyle w:val="TAH"/>
            </w:pPr>
            <w:r>
              <w:t>isNotifyable</w:t>
            </w:r>
          </w:p>
        </w:tc>
      </w:tr>
      <w:tr w:rsidR="00F17312" w14:paraId="43BCA811" w14:textId="77777777" w:rsidTr="004535DD">
        <w:trPr>
          <w:cantSplit/>
          <w:jc w:val="center"/>
        </w:trPr>
        <w:tc>
          <w:tcPr>
            <w:tcW w:w="3481" w:type="dxa"/>
            <w:tcBorders>
              <w:top w:val="single" w:sz="4" w:space="0" w:color="auto"/>
              <w:left w:val="single" w:sz="4" w:space="0" w:color="auto"/>
              <w:bottom w:val="single" w:sz="4" w:space="0" w:color="auto"/>
              <w:right w:val="single" w:sz="4" w:space="0" w:color="auto"/>
            </w:tcBorders>
            <w:hideMark/>
          </w:tcPr>
          <w:p w14:paraId="31CFB965" w14:textId="77777777" w:rsidR="00F17312" w:rsidRDefault="00F17312" w:rsidP="00F17312">
            <w:pPr>
              <w:pStyle w:val="TAL"/>
              <w:rPr>
                <w:rFonts w:ascii="Courier New" w:hAnsi="Courier New" w:cs="Courier New"/>
                <w:lang w:eastAsia="zh-CN"/>
              </w:rPr>
            </w:pPr>
            <w:r>
              <w:rPr>
                <w:rFonts w:ascii="Courier New" w:hAnsi="Courier New" w:cs="Courier New"/>
                <w:lang w:eastAsia="zh-CN"/>
              </w:rPr>
              <w:t>localAddress</w:t>
            </w:r>
          </w:p>
        </w:tc>
        <w:tc>
          <w:tcPr>
            <w:tcW w:w="1216" w:type="dxa"/>
            <w:tcBorders>
              <w:top w:val="single" w:sz="4" w:space="0" w:color="auto"/>
              <w:left w:val="single" w:sz="4" w:space="0" w:color="auto"/>
              <w:bottom w:val="single" w:sz="4" w:space="0" w:color="auto"/>
              <w:right w:val="single" w:sz="4" w:space="0" w:color="auto"/>
            </w:tcBorders>
            <w:hideMark/>
          </w:tcPr>
          <w:p w14:paraId="09081895" w14:textId="77777777" w:rsidR="00F17312" w:rsidRDefault="00F17312" w:rsidP="00F17312">
            <w:pPr>
              <w:pStyle w:val="TAL"/>
              <w:jc w:val="center"/>
            </w:pPr>
            <w:r>
              <w:t>O</w:t>
            </w:r>
          </w:p>
        </w:tc>
        <w:tc>
          <w:tcPr>
            <w:tcW w:w="1235" w:type="dxa"/>
            <w:tcBorders>
              <w:top w:val="single" w:sz="4" w:space="0" w:color="auto"/>
              <w:left w:val="single" w:sz="4" w:space="0" w:color="auto"/>
              <w:bottom w:val="single" w:sz="4" w:space="0" w:color="auto"/>
              <w:right w:val="single" w:sz="4" w:space="0" w:color="auto"/>
            </w:tcBorders>
            <w:hideMark/>
          </w:tcPr>
          <w:p w14:paraId="16A3CB25" w14:textId="77777777" w:rsidR="00F17312" w:rsidRDefault="00F17312" w:rsidP="00F17312">
            <w:pPr>
              <w:pStyle w:val="TAL"/>
              <w:jc w:val="center"/>
            </w:pPr>
            <w:r>
              <w:rPr>
                <w:rFonts w:cs="Arial"/>
              </w:rPr>
              <w:t>T</w:t>
            </w:r>
          </w:p>
        </w:tc>
        <w:tc>
          <w:tcPr>
            <w:tcW w:w="1227" w:type="dxa"/>
            <w:tcBorders>
              <w:top w:val="single" w:sz="4" w:space="0" w:color="auto"/>
              <w:left w:val="single" w:sz="4" w:space="0" w:color="auto"/>
              <w:bottom w:val="single" w:sz="4" w:space="0" w:color="auto"/>
              <w:right w:val="single" w:sz="4" w:space="0" w:color="auto"/>
            </w:tcBorders>
            <w:hideMark/>
          </w:tcPr>
          <w:p w14:paraId="24B51B11" w14:textId="77777777" w:rsidR="00F17312" w:rsidRDefault="00F17312" w:rsidP="00F17312">
            <w:pPr>
              <w:pStyle w:val="TAL"/>
              <w:jc w:val="center"/>
            </w:pPr>
            <w:r>
              <w:rPr>
                <w:rFonts w:cs="Arial"/>
                <w:lang w:eastAsia="zh-CN"/>
              </w:rPr>
              <w:t>T</w:t>
            </w:r>
          </w:p>
        </w:tc>
        <w:tc>
          <w:tcPr>
            <w:tcW w:w="1231" w:type="dxa"/>
            <w:tcBorders>
              <w:top w:val="single" w:sz="4" w:space="0" w:color="auto"/>
              <w:left w:val="single" w:sz="4" w:space="0" w:color="auto"/>
              <w:bottom w:val="single" w:sz="4" w:space="0" w:color="auto"/>
              <w:right w:val="single" w:sz="4" w:space="0" w:color="auto"/>
            </w:tcBorders>
            <w:hideMark/>
          </w:tcPr>
          <w:p w14:paraId="52DC1FBC" w14:textId="77777777" w:rsidR="00F17312" w:rsidRDefault="00F17312" w:rsidP="00F17312">
            <w:pPr>
              <w:pStyle w:val="TAL"/>
              <w:jc w:val="center"/>
              <w:rPr>
                <w:lang w:eastAsia="zh-CN"/>
              </w:rPr>
            </w:pPr>
            <w:r>
              <w:rPr>
                <w:rFonts w:cs="Arial"/>
              </w:rPr>
              <w:t>F</w:t>
            </w:r>
          </w:p>
        </w:tc>
        <w:tc>
          <w:tcPr>
            <w:tcW w:w="1241" w:type="dxa"/>
            <w:tcBorders>
              <w:top w:val="single" w:sz="4" w:space="0" w:color="auto"/>
              <w:left w:val="single" w:sz="4" w:space="0" w:color="auto"/>
              <w:bottom w:val="single" w:sz="4" w:space="0" w:color="auto"/>
              <w:right w:val="single" w:sz="4" w:space="0" w:color="auto"/>
            </w:tcBorders>
            <w:hideMark/>
          </w:tcPr>
          <w:p w14:paraId="61BA50DA" w14:textId="77777777" w:rsidR="00F17312" w:rsidRDefault="00F17312" w:rsidP="00F17312">
            <w:pPr>
              <w:pStyle w:val="TAL"/>
              <w:jc w:val="center"/>
            </w:pPr>
            <w:r>
              <w:rPr>
                <w:rFonts w:cs="Arial"/>
                <w:lang w:eastAsia="zh-CN"/>
              </w:rPr>
              <w:t>T</w:t>
            </w:r>
          </w:p>
        </w:tc>
      </w:tr>
      <w:tr w:rsidR="00F17312" w14:paraId="0973C0B1" w14:textId="77777777" w:rsidTr="004535DD">
        <w:trPr>
          <w:cantSplit/>
          <w:jc w:val="center"/>
        </w:trPr>
        <w:tc>
          <w:tcPr>
            <w:tcW w:w="3481" w:type="dxa"/>
            <w:tcBorders>
              <w:top w:val="single" w:sz="4" w:space="0" w:color="auto"/>
              <w:left w:val="single" w:sz="4" w:space="0" w:color="auto"/>
              <w:bottom w:val="single" w:sz="4" w:space="0" w:color="auto"/>
              <w:right w:val="single" w:sz="4" w:space="0" w:color="auto"/>
            </w:tcBorders>
            <w:hideMark/>
          </w:tcPr>
          <w:p w14:paraId="37886B18" w14:textId="77777777" w:rsidR="00F17312" w:rsidRDefault="00F17312" w:rsidP="00F17312">
            <w:pPr>
              <w:pStyle w:val="TAL"/>
              <w:rPr>
                <w:rFonts w:ascii="Courier New" w:hAnsi="Courier New" w:cs="Courier New"/>
                <w:lang w:eastAsia="zh-CN"/>
              </w:rPr>
            </w:pPr>
            <w:r>
              <w:rPr>
                <w:rFonts w:ascii="Courier New" w:hAnsi="Courier New" w:cs="Courier New"/>
                <w:lang w:eastAsia="zh-CN"/>
              </w:rPr>
              <w:t>remoteAddress</w:t>
            </w:r>
          </w:p>
        </w:tc>
        <w:tc>
          <w:tcPr>
            <w:tcW w:w="1216" w:type="dxa"/>
            <w:tcBorders>
              <w:top w:val="single" w:sz="4" w:space="0" w:color="auto"/>
              <w:left w:val="single" w:sz="4" w:space="0" w:color="auto"/>
              <w:bottom w:val="single" w:sz="4" w:space="0" w:color="auto"/>
              <w:right w:val="single" w:sz="4" w:space="0" w:color="auto"/>
            </w:tcBorders>
            <w:hideMark/>
          </w:tcPr>
          <w:p w14:paraId="0781462C" w14:textId="77777777" w:rsidR="00F17312" w:rsidRDefault="00F17312" w:rsidP="00F17312">
            <w:pPr>
              <w:pStyle w:val="TAL"/>
              <w:jc w:val="center"/>
            </w:pPr>
            <w:r>
              <w:t>O</w:t>
            </w:r>
          </w:p>
        </w:tc>
        <w:tc>
          <w:tcPr>
            <w:tcW w:w="1235" w:type="dxa"/>
            <w:tcBorders>
              <w:top w:val="single" w:sz="4" w:space="0" w:color="auto"/>
              <w:left w:val="single" w:sz="4" w:space="0" w:color="auto"/>
              <w:bottom w:val="single" w:sz="4" w:space="0" w:color="auto"/>
              <w:right w:val="single" w:sz="4" w:space="0" w:color="auto"/>
            </w:tcBorders>
            <w:hideMark/>
          </w:tcPr>
          <w:p w14:paraId="056DC048" w14:textId="77777777" w:rsidR="00F17312" w:rsidRDefault="00F17312" w:rsidP="00F17312">
            <w:pPr>
              <w:pStyle w:val="TAL"/>
              <w:jc w:val="center"/>
            </w:pPr>
            <w:r>
              <w:rPr>
                <w:rFonts w:cs="Arial"/>
              </w:rPr>
              <w:t>T</w:t>
            </w:r>
          </w:p>
        </w:tc>
        <w:tc>
          <w:tcPr>
            <w:tcW w:w="1227" w:type="dxa"/>
            <w:tcBorders>
              <w:top w:val="single" w:sz="4" w:space="0" w:color="auto"/>
              <w:left w:val="single" w:sz="4" w:space="0" w:color="auto"/>
              <w:bottom w:val="single" w:sz="4" w:space="0" w:color="auto"/>
              <w:right w:val="single" w:sz="4" w:space="0" w:color="auto"/>
            </w:tcBorders>
            <w:hideMark/>
          </w:tcPr>
          <w:p w14:paraId="5E7649C5" w14:textId="77777777" w:rsidR="00F17312" w:rsidRDefault="00F17312" w:rsidP="00F17312">
            <w:pPr>
              <w:pStyle w:val="TAL"/>
              <w:jc w:val="center"/>
            </w:pPr>
            <w:r>
              <w:rPr>
                <w:rFonts w:cs="Arial"/>
                <w:lang w:eastAsia="zh-CN"/>
              </w:rPr>
              <w:t>T</w:t>
            </w:r>
          </w:p>
        </w:tc>
        <w:tc>
          <w:tcPr>
            <w:tcW w:w="1231" w:type="dxa"/>
            <w:tcBorders>
              <w:top w:val="single" w:sz="4" w:space="0" w:color="auto"/>
              <w:left w:val="single" w:sz="4" w:space="0" w:color="auto"/>
              <w:bottom w:val="single" w:sz="4" w:space="0" w:color="auto"/>
              <w:right w:val="single" w:sz="4" w:space="0" w:color="auto"/>
            </w:tcBorders>
            <w:hideMark/>
          </w:tcPr>
          <w:p w14:paraId="7AF8EC92" w14:textId="77777777" w:rsidR="00F17312" w:rsidRDefault="00F17312" w:rsidP="00F17312">
            <w:pPr>
              <w:pStyle w:val="TAL"/>
              <w:jc w:val="center"/>
              <w:rPr>
                <w:lang w:eastAsia="zh-CN"/>
              </w:rPr>
            </w:pPr>
            <w:r>
              <w:rPr>
                <w:rFonts w:cs="Arial"/>
              </w:rPr>
              <w:t>F</w:t>
            </w:r>
          </w:p>
        </w:tc>
        <w:tc>
          <w:tcPr>
            <w:tcW w:w="1241" w:type="dxa"/>
            <w:tcBorders>
              <w:top w:val="single" w:sz="4" w:space="0" w:color="auto"/>
              <w:left w:val="single" w:sz="4" w:space="0" w:color="auto"/>
              <w:bottom w:val="single" w:sz="4" w:space="0" w:color="auto"/>
              <w:right w:val="single" w:sz="4" w:space="0" w:color="auto"/>
            </w:tcBorders>
            <w:hideMark/>
          </w:tcPr>
          <w:p w14:paraId="3A988D5B" w14:textId="77777777" w:rsidR="00F17312" w:rsidRDefault="00F17312" w:rsidP="00F17312">
            <w:pPr>
              <w:pStyle w:val="TAL"/>
              <w:jc w:val="center"/>
            </w:pPr>
            <w:r>
              <w:rPr>
                <w:rFonts w:cs="Arial"/>
                <w:lang w:eastAsia="zh-CN"/>
              </w:rPr>
              <w:t>T</w:t>
            </w:r>
          </w:p>
        </w:tc>
      </w:tr>
    </w:tbl>
    <w:p w14:paraId="292DB097" w14:textId="77777777" w:rsidR="00F17312" w:rsidRDefault="00F17312" w:rsidP="00F17312">
      <w:bookmarkStart w:id="2111" w:name="_Toc59182832"/>
      <w:bookmarkStart w:id="2112" w:name="_Toc59184298"/>
      <w:bookmarkStart w:id="2113" w:name="_Toc59195233"/>
      <w:bookmarkStart w:id="2114" w:name="_Toc59439660"/>
      <w:bookmarkStart w:id="2115" w:name="_Toc67990083"/>
    </w:p>
    <w:p w14:paraId="38B3F79B" w14:textId="77777777" w:rsidR="00F17312" w:rsidRDefault="00F17312" w:rsidP="00F17312">
      <w:pPr>
        <w:pStyle w:val="Heading4"/>
      </w:pPr>
      <w:r>
        <w:rPr>
          <w:lang w:eastAsia="zh-CN"/>
        </w:rPr>
        <w:t>5</w:t>
      </w:r>
      <w:r>
        <w:t>.3.19.3</w:t>
      </w:r>
      <w:r>
        <w:tab/>
        <w:t>Attribute constraints</w:t>
      </w:r>
      <w:bookmarkEnd w:id="2111"/>
      <w:bookmarkEnd w:id="2112"/>
      <w:bookmarkEnd w:id="2113"/>
      <w:bookmarkEnd w:id="2114"/>
      <w:bookmarkEnd w:id="2115"/>
    </w:p>
    <w:p w14:paraId="6B2EBCB7" w14:textId="77777777" w:rsidR="00F17312" w:rsidRDefault="00F17312" w:rsidP="00F17312">
      <w:r>
        <w:t>None.</w:t>
      </w:r>
    </w:p>
    <w:p w14:paraId="7B0A964A" w14:textId="77777777" w:rsidR="00F17312" w:rsidRDefault="00F17312" w:rsidP="00F17312">
      <w:pPr>
        <w:pStyle w:val="Heading4"/>
      </w:pPr>
      <w:bookmarkStart w:id="2116" w:name="_Toc59182833"/>
      <w:bookmarkStart w:id="2117" w:name="_Toc59184299"/>
      <w:bookmarkStart w:id="2118" w:name="_Toc59195234"/>
      <w:bookmarkStart w:id="2119" w:name="_Toc59439661"/>
      <w:bookmarkStart w:id="2120" w:name="_Toc67990084"/>
      <w:r>
        <w:rPr>
          <w:lang w:eastAsia="zh-CN"/>
        </w:rPr>
        <w:t>5</w:t>
      </w:r>
      <w:r>
        <w:t>.3.19.4</w:t>
      </w:r>
      <w:r>
        <w:tab/>
        <w:t>Notifications</w:t>
      </w:r>
      <w:bookmarkEnd w:id="2116"/>
      <w:bookmarkEnd w:id="2117"/>
      <w:bookmarkEnd w:id="2118"/>
      <w:bookmarkEnd w:id="2119"/>
      <w:bookmarkEnd w:id="2120"/>
    </w:p>
    <w:p w14:paraId="60347E9B" w14:textId="77777777" w:rsidR="00F17312" w:rsidRDefault="00F17312" w:rsidP="00F17312">
      <w:pPr>
        <w:rPr>
          <w:lang w:eastAsia="zh-CN"/>
        </w:rPr>
      </w:pPr>
      <w:r>
        <w:t xml:space="preserve">The common notifications defined in subclause </w:t>
      </w:r>
      <w:r>
        <w:rPr>
          <w:lang w:eastAsia="zh-CN"/>
        </w:rPr>
        <w:t>5.5</w:t>
      </w:r>
      <w:r>
        <w:t xml:space="preserve"> are valid for this IOC, without exceptions or additions.</w:t>
      </w:r>
    </w:p>
    <w:p w14:paraId="58E9E589" w14:textId="77777777" w:rsidR="00F17312" w:rsidRDefault="00F17312" w:rsidP="00F17312">
      <w:pPr>
        <w:pStyle w:val="Heading3"/>
        <w:rPr>
          <w:lang w:eastAsia="zh-CN"/>
        </w:rPr>
      </w:pPr>
      <w:bookmarkStart w:id="2121" w:name="_Toc59182834"/>
      <w:bookmarkStart w:id="2122" w:name="_Toc59184300"/>
      <w:bookmarkStart w:id="2123" w:name="_Toc59195235"/>
      <w:bookmarkStart w:id="2124" w:name="_Toc59439662"/>
      <w:bookmarkStart w:id="2125" w:name="_Toc67990085"/>
      <w:r>
        <w:rPr>
          <w:lang w:eastAsia="zh-CN"/>
        </w:rPr>
        <w:t>5.3.20</w:t>
      </w:r>
      <w:r>
        <w:rPr>
          <w:lang w:eastAsia="zh-CN"/>
        </w:rPr>
        <w:tab/>
      </w:r>
      <w:r>
        <w:rPr>
          <w:rFonts w:ascii="Courier New" w:hAnsi="Courier New"/>
          <w:lang w:eastAsia="zh-CN"/>
        </w:rPr>
        <w:t>EP_N3</w:t>
      </w:r>
      <w:bookmarkEnd w:id="2121"/>
      <w:bookmarkEnd w:id="2122"/>
      <w:bookmarkEnd w:id="2123"/>
      <w:bookmarkEnd w:id="2124"/>
      <w:bookmarkEnd w:id="2125"/>
    </w:p>
    <w:p w14:paraId="2017A1D2" w14:textId="77777777" w:rsidR="00F17312" w:rsidRDefault="00F17312" w:rsidP="00F17312">
      <w:pPr>
        <w:pStyle w:val="Heading4"/>
      </w:pPr>
      <w:bookmarkStart w:id="2126" w:name="_Toc59182835"/>
      <w:bookmarkStart w:id="2127" w:name="_Toc59184301"/>
      <w:bookmarkStart w:id="2128" w:name="_Toc59195236"/>
      <w:bookmarkStart w:id="2129" w:name="_Toc59439663"/>
      <w:bookmarkStart w:id="2130" w:name="_Toc67990086"/>
      <w:r>
        <w:rPr>
          <w:lang w:eastAsia="zh-CN"/>
        </w:rPr>
        <w:t>5.3.20</w:t>
      </w:r>
      <w:r>
        <w:t>.1</w:t>
      </w:r>
      <w:r>
        <w:tab/>
        <w:t>Definition</w:t>
      </w:r>
      <w:bookmarkEnd w:id="2126"/>
      <w:bookmarkEnd w:id="2127"/>
      <w:bookmarkEnd w:id="2128"/>
      <w:bookmarkEnd w:id="2129"/>
      <w:bookmarkEnd w:id="2130"/>
    </w:p>
    <w:p w14:paraId="45A7C217" w14:textId="77777777" w:rsidR="00F17312" w:rsidRDefault="00F17312" w:rsidP="00F17312">
      <w:r>
        <w:t>This IOC represents the N3 interface between (R)AN and UPF, which is defined in 3GPP TS 23.501 [2].</w:t>
      </w:r>
    </w:p>
    <w:p w14:paraId="4FCDCD2A" w14:textId="77777777" w:rsidR="00F17312" w:rsidRDefault="00F17312" w:rsidP="00F17312">
      <w:pPr>
        <w:pStyle w:val="Heading4"/>
      </w:pPr>
      <w:bookmarkStart w:id="2131" w:name="_Toc59182836"/>
      <w:bookmarkStart w:id="2132" w:name="_Toc59184302"/>
      <w:bookmarkStart w:id="2133" w:name="_Toc59195237"/>
      <w:bookmarkStart w:id="2134" w:name="_Toc59439664"/>
      <w:bookmarkStart w:id="2135" w:name="_Toc67990087"/>
      <w:r>
        <w:rPr>
          <w:lang w:eastAsia="zh-CN"/>
        </w:rPr>
        <w:t>5.3.20</w:t>
      </w:r>
      <w:r>
        <w:t>.2</w:t>
      </w:r>
      <w:r>
        <w:tab/>
        <w:t>Attributes</w:t>
      </w:r>
      <w:bookmarkEnd w:id="2131"/>
      <w:bookmarkEnd w:id="2132"/>
      <w:bookmarkEnd w:id="2133"/>
      <w:bookmarkEnd w:id="2134"/>
      <w:bookmarkEnd w:id="2135"/>
    </w:p>
    <w:p w14:paraId="254491D0" w14:textId="5931E302" w:rsidR="00F17312" w:rsidRDefault="00F17312" w:rsidP="00F17312">
      <w:r>
        <w:t>The EP_N3 IOC includes attributes inherited from EP_RP IOC (defined in TS 28.622[30]) and the following attributes:</w:t>
      </w:r>
    </w:p>
    <w:p w14:paraId="69DEA222" w14:textId="77777777" w:rsidR="00F17312" w:rsidRDefault="00F17312" w:rsidP="00F17312">
      <w:pPr>
        <w:pStyle w:val="TH"/>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483"/>
        <w:gridCol w:w="1215"/>
        <w:gridCol w:w="1235"/>
        <w:gridCol w:w="1227"/>
        <w:gridCol w:w="1230"/>
        <w:gridCol w:w="1241"/>
      </w:tblGrid>
      <w:tr w:rsidR="00F17312" w14:paraId="0CD01512" w14:textId="77777777" w:rsidTr="004535DD">
        <w:trPr>
          <w:cantSplit/>
          <w:jc w:val="center"/>
        </w:trPr>
        <w:tc>
          <w:tcPr>
            <w:tcW w:w="3483" w:type="dxa"/>
            <w:tcBorders>
              <w:top w:val="single" w:sz="4" w:space="0" w:color="auto"/>
              <w:left w:val="single" w:sz="4" w:space="0" w:color="auto"/>
              <w:bottom w:val="single" w:sz="4" w:space="0" w:color="auto"/>
              <w:right w:val="single" w:sz="4" w:space="0" w:color="auto"/>
            </w:tcBorders>
            <w:shd w:val="pct10" w:color="auto" w:fill="FFFFFF"/>
            <w:hideMark/>
          </w:tcPr>
          <w:p w14:paraId="529A8BF6" w14:textId="77777777" w:rsidR="00F17312" w:rsidRDefault="00F17312" w:rsidP="00F17312">
            <w:pPr>
              <w:pStyle w:val="TAH"/>
            </w:pPr>
            <w:r>
              <w:t>Attribute name</w:t>
            </w:r>
          </w:p>
        </w:tc>
        <w:tc>
          <w:tcPr>
            <w:tcW w:w="1215" w:type="dxa"/>
            <w:tcBorders>
              <w:top w:val="single" w:sz="4" w:space="0" w:color="auto"/>
              <w:left w:val="single" w:sz="4" w:space="0" w:color="auto"/>
              <w:bottom w:val="single" w:sz="4" w:space="0" w:color="auto"/>
              <w:right w:val="single" w:sz="4" w:space="0" w:color="auto"/>
            </w:tcBorders>
            <w:shd w:val="pct10" w:color="auto" w:fill="FFFFFF"/>
            <w:hideMark/>
          </w:tcPr>
          <w:p w14:paraId="0DF84D70" w14:textId="6D94350C" w:rsidR="00F17312" w:rsidRDefault="00F17312" w:rsidP="00F17312">
            <w:pPr>
              <w:pStyle w:val="TAH"/>
            </w:pPr>
            <w:r>
              <w:t>S</w:t>
            </w:r>
          </w:p>
        </w:tc>
        <w:tc>
          <w:tcPr>
            <w:tcW w:w="1235" w:type="dxa"/>
            <w:tcBorders>
              <w:top w:val="single" w:sz="4" w:space="0" w:color="auto"/>
              <w:left w:val="single" w:sz="4" w:space="0" w:color="auto"/>
              <w:bottom w:val="single" w:sz="4" w:space="0" w:color="auto"/>
              <w:right w:val="single" w:sz="4" w:space="0" w:color="auto"/>
            </w:tcBorders>
            <w:shd w:val="pct10" w:color="auto" w:fill="FFFFFF"/>
            <w:hideMark/>
          </w:tcPr>
          <w:p w14:paraId="09BF78D7" w14:textId="77777777" w:rsidR="00F17312" w:rsidRDefault="00F17312" w:rsidP="00F17312">
            <w:pPr>
              <w:pStyle w:val="TAH"/>
            </w:pPr>
            <w:r>
              <w:t>isReadable</w:t>
            </w:r>
          </w:p>
        </w:tc>
        <w:tc>
          <w:tcPr>
            <w:tcW w:w="1227" w:type="dxa"/>
            <w:tcBorders>
              <w:top w:val="single" w:sz="4" w:space="0" w:color="auto"/>
              <w:left w:val="single" w:sz="4" w:space="0" w:color="auto"/>
              <w:bottom w:val="single" w:sz="4" w:space="0" w:color="auto"/>
              <w:right w:val="single" w:sz="4" w:space="0" w:color="auto"/>
            </w:tcBorders>
            <w:shd w:val="pct10" w:color="auto" w:fill="FFFFFF"/>
            <w:hideMark/>
          </w:tcPr>
          <w:p w14:paraId="118B7799" w14:textId="77777777" w:rsidR="00F17312" w:rsidRDefault="00F17312" w:rsidP="00F17312">
            <w:pPr>
              <w:pStyle w:val="TAH"/>
            </w:pPr>
            <w:r>
              <w:t>isWritable</w:t>
            </w:r>
          </w:p>
        </w:tc>
        <w:tc>
          <w:tcPr>
            <w:tcW w:w="1230" w:type="dxa"/>
            <w:tcBorders>
              <w:top w:val="single" w:sz="4" w:space="0" w:color="auto"/>
              <w:left w:val="single" w:sz="4" w:space="0" w:color="auto"/>
              <w:bottom w:val="single" w:sz="4" w:space="0" w:color="auto"/>
              <w:right w:val="single" w:sz="4" w:space="0" w:color="auto"/>
            </w:tcBorders>
            <w:shd w:val="pct10" w:color="auto" w:fill="FFFFFF"/>
            <w:hideMark/>
          </w:tcPr>
          <w:p w14:paraId="2E77D17F" w14:textId="77777777" w:rsidR="00F17312" w:rsidRDefault="00F17312" w:rsidP="00F17312">
            <w:pPr>
              <w:pStyle w:val="TAH"/>
            </w:pPr>
            <w:r>
              <w:rPr>
                <w:rFonts w:cs="Arial"/>
                <w:bCs/>
                <w:szCs w:val="18"/>
              </w:rPr>
              <w:t>isInvariant</w:t>
            </w:r>
          </w:p>
        </w:tc>
        <w:tc>
          <w:tcPr>
            <w:tcW w:w="1241" w:type="dxa"/>
            <w:tcBorders>
              <w:top w:val="single" w:sz="4" w:space="0" w:color="auto"/>
              <w:left w:val="single" w:sz="4" w:space="0" w:color="auto"/>
              <w:bottom w:val="single" w:sz="4" w:space="0" w:color="auto"/>
              <w:right w:val="single" w:sz="4" w:space="0" w:color="auto"/>
            </w:tcBorders>
            <w:shd w:val="pct10" w:color="auto" w:fill="FFFFFF"/>
            <w:hideMark/>
          </w:tcPr>
          <w:p w14:paraId="45ACAF5B" w14:textId="77777777" w:rsidR="00F17312" w:rsidRDefault="00F17312" w:rsidP="00F17312">
            <w:pPr>
              <w:pStyle w:val="TAH"/>
            </w:pPr>
            <w:r>
              <w:t>isNotifyable</w:t>
            </w:r>
          </w:p>
        </w:tc>
      </w:tr>
      <w:tr w:rsidR="00F17312" w14:paraId="202310F8" w14:textId="77777777" w:rsidTr="004535DD">
        <w:trPr>
          <w:cantSplit/>
          <w:jc w:val="center"/>
        </w:trPr>
        <w:tc>
          <w:tcPr>
            <w:tcW w:w="3483" w:type="dxa"/>
            <w:tcBorders>
              <w:top w:val="single" w:sz="4" w:space="0" w:color="auto"/>
              <w:left w:val="single" w:sz="4" w:space="0" w:color="auto"/>
              <w:bottom w:val="single" w:sz="4" w:space="0" w:color="auto"/>
              <w:right w:val="single" w:sz="4" w:space="0" w:color="auto"/>
            </w:tcBorders>
            <w:hideMark/>
          </w:tcPr>
          <w:p w14:paraId="25C5134E" w14:textId="77777777" w:rsidR="00F17312" w:rsidRDefault="00F17312" w:rsidP="00F17312">
            <w:pPr>
              <w:pStyle w:val="TAL"/>
            </w:pPr>
            <w:r>
              <w:rPr>
                <w:rFonts w:ascii="Courier New" w:hAnsi="Courier New" w:cs="Courier New"/>
                <w:lang w:eastAsia="zh-CN"/>
              </w:rPr>
              <w:t>localAddress</w:t>
            </w:r>
          </w:p>
        </w:tc>
        <w:tc>
          <w:tcPr>
            <w:tcW w:w="1215" w:type="dxa"/>
            <w:tcBorders>
              <w:top w:val="single" w:sz="4" w:space="0" w:color="auto"/>
              <w:left w:val="single" w:sz="4" w:space="0" w:color="auto"/>
              <w:bottom w:val="single" w:sz="4" w:space="0" w:color="auto"/>
              <w:right w:val="single" w:sz="4" w:space="0" w:color="auto"/>
            </w:tcBorders>
            <w:hideMark/>
          </w:tcPr>
          <w:p w14:paraId="148260EB" w14:textId="77777777" w:rsidR="00F17312" w:rsidRDefault="00F17312" w:rsidP="00F17312">
            <w:pPr>
              <w:pStyle w:val="TAL"/>
              <w:jc w:val="center"/>
            </w:pPr>
            <w:r>
              <w:t>O</w:t>
            </w:r>
          </w:p>
        </w:tc>
        <w:tc>
          <w:tcPr>
            <w:tcW w:w="1235" w:type="dxa"/>
            <w:tcBorders>
              <w:top w:val="single" w:sz="4" w:space="0" w:color="auto"/>
              <w:left w:val="single" w:sz="4" w:space="0" w:color="auto"/>
              <w:bottom w:val="single" w:sz="4" w:space="0" w:color="auto"/>
              <w:right w:val="single" w:sz="4" w:space="0" w:color="auto"/>
            </w:tcBorders>
            <w:hideMark/>
          </w:tcPr>
          <w:p w14:paraId="68CCD915" w14:textId="77777777" w:rsidR="00F17312" w:rsidRDefault="00F17312" w:rsidP="00F17312">
            <w:pPr>
              <w:pStyle w:val="TAL"/>
              <w:jc w:val="center"/>
            </w:pPr>
            <w:r>
              <w:rPr>
                <w:rFonts w:cs="Arial"/>
              </w:rPr>
              <w:t>T</w:t>
            </w:r>
          </w:p>
        </w:tc>
        <w:tc>
          <w:tcPr>
            <w:tcW w:w="1227" w:type="dxa"/>
            <w:tcBorders>
              <w:top w:val="single" w:sz="4" w:space="0" w:color="auto"/>
              <w:left w:val="single" w:sz="4" w:space="0" w:color="auto"/>
              <w:bottom w:val="single" w:sz="4" w:space="0" w:color="auto"/>
              <w:right w:val="single" w:sz="4" w:space="0" w:color="auto"/>
            </w:tcBorders>
            <w:hideMark/>
          </w:tcPr>
          <w:p w14:paraId="15B0DFEF" w14:textId="77777777" w:rsidR="00F17312" w:rsidRDefault="00F17312" w:rsidP="00F17312">
            <w:pPr>
              <w:pStyle w:val="TAL"/>
              <w:jc w:val="center"/>
            </w:pPr>
            <w:r>
              <w:rPr>
                <w:rFonts w:cs="Arial"/>
                <w:lang w:eastAsia="zh-CN"/>
              </w:rPr>
              <w:t>T</w:t>
            </w:r>
          </w:p>
        </w:tc>
        <w:tc>
          <w:tcPr>
            <w:tcW w:w="1230" w:type="dxa"/>
            <w:tcBorders>
              <w:top w:val="single" w:sz="4" w:space="0" w:color="auto"/>
              <w:left w:val="single" w:sz="4" w:space="0" w:color="auto"/>
              <w:bottom w:val="single" w:sz="4" w:space="0" w:color="auto"/>
              <w:right w:val="single" w:sz="4" w:space="0" w:color="auto"/>
            </w:tcBorders>
            <w:hideMark/>
          </w:tcPr>
          <w:p w14:paraId="3D8B9D7B" w14:textId="77777777" w:rsidR="00F17312" w:rsidRDefault="00F17312" w:rsidP="00F17312">
            <w:pPr>
              <w:pStyle w:val="TAL"/>
              <w:jc w:val="center"/>
              <w:rPr>
                <w:lang w:eastAsia="zh-CN"/>
              </w:rPr>
            </w:pPr>
            <w:r>
              <w:rPr>
                <w:rFonts w:cs="Arial"/>
              </w:rPr>
              <w:t>F</w:t>
            </w:r>
          </w:p>
        </w:tc>
        <w:tc>
          <w:tcPr>
            <w:tcW w:w="1241" w:type="dxa"/>
            <w:tcBorders>
              <w:top w:val="single" w:sz="4" w:space="0" w:color="auto"/>
              <w:left w:val="single" w:sz="4" w:space="0" w:color="auto"/>
              <w:bottom w:val="single" w:sz="4" w:space="0" w:color="auto"/>
              <w:right w:val="single" w:sz="4" w:space="0" w:color="auto"/>
            </w:tcBorders>
            <w:hideMark/>
          </w:tcPr>
          <w:p w14:paraId="3025405E" w14:textId="77777777" w:rsidR="00F17312" w:rsidRDefault="00F17312" w:rsidP="00F17312">
            <w:pPr>
              <w:pStyle w:val="TAL"/>
              <w:jc w:val="center"/>
            </w:pPr>
            <w:r>
              <w:rPr>
                <w:rFonts w:cs="Arial"/>
                <w:lang w:eastAsia="zh-CN"/>
              </w:rPr>
              <w:t>T</w:t>
            </w:r>
          </w:p>
        </w:tc>
      </w:tr>
      <w:tr w:rsidR="00F17312" w14:paraId="02B5B192" w14:textId="77777777" w:rsidTr="004535DD">
        <w:trPr>
          <w:cantSplit/>
          <w:jc w:val="center"/>
        </w:trPr>
        <w:tc>
          <w:tcPr>
            <w:tcW w:w="3483" w:type="dxa"/>
            <w:tcBorders>
              <w:top w:val="single" w:sz="4" w:space="0" w:color="auto"/>
              <w:left w:val="single" w:sz="4" w:space="0" w:color="auto"/>
              <w:bottom w:val="single" w:sz="4" w:space="0" w:color="auto"/>
              <w:right w:val="single" w:sz="4" w:space="0" w:color="auto"/>
            </w:tcBorders>
            <w:hideMark/>
          </w:tcPr>
          <w:p w14:paraId="7C4EC41F" w14:textId="77777777" w:rsidR="00F17312" w:rsidRDefault="00F17312" w:rsidP="00F17312">
            <w:pPr>
              <w:pStyle w:val="TAL"/>
              <w:rPr>
                <w:rFonts w:ascii="Courier New" w:hAnsi="Courier New" w:cs="Courier New"/>
                <w:lang w:eastAsia="zh-CN"/>
              </w:rPr>
            </w:pPr>
            <w:r>
              <w:rPr>
                <w:rFonts w:ascii="Courier New" w:hAnsi="Courier New" w:cs="Courier New"/>
                <w:lang w:eastAsia="zh-CN"/>
              </w:rPr>
              <w:t>remoteAddress</w:t>
            </w:r>
          </w:p>
        </w:tc>
        <w:tc>
          <w:tcPr>
            <w:tcW w:w="1215" w:type="dxa"/>
            <w:tcBorders>
              <w:top w:val="single" w:sz="4" w:space="0" w:color="auto"/>
              <w:left w:val="single" w:sz="4" w:space="0" w:color="auto"/>
              <w:bottom w:val="single" w:sz="4" w:space="0" w:color="auto"/>
              <w:right w:val="single" w:sz="4" w:space="0" w:color="auto"/>
            </w:tcBorders>
            <w:hideMark/>
          </w:tcPr>
          <w:p w14:paraId="74C6C4C8" w14:textId="77777777" w:rsidR="00F17312" w:rsidRDefault="00F17312" w:rsidP="00F17312">
            <w:pPr>
              <w:pStyle w:val="TAL"/>
              <w:jc w:val="center"/>
            </w:pPr>
            <w:r>
              <w:t>O</w:t>
            </w:r>
          </w:p>
        </w:tc>
        <w:tc>
          <w:tcPr>
            <w:tcW w:w="1235" w:type="dxa"/>
            <w:tcBorders>
              <w:top w:val="single" w:sz="4" w:space="0" w:color="auto"/>
              <w:left w:val="single" w:sz="4" w:space="0" w:color="auto"/>
              <w:bottom w:val="single" w:sz="4" w:space="0" w:color="auto"/>
              <w:right w:val="single" w:sz="4" w:space="0" w:color="auto"/>
            </w:tcBorders>
            <w:hideMark/>
          </w:tcPr>
          <w:p w14:paraId="08781FAD" w14:textId="77777777" w:rsidR="00F17312" w:rsidRDefault="00F17312" w:rsidP="00F17312">
            <w:pPr>
              <w:pStyle w:val="TAL"/>
              <w:jc w:val="center"/>
              <w:rPr>
                <w:rFonts w:cs="Arial"/>
              </w:rPr>
            </w:pPr>
            <w:r>
              <w:rPr>
                <w:rFonts w:cs="Arial"/>
              </w:rPr>
              <w:t>T</w:t>
            </w:r>
          </w:p>
        </w:tc>
        <w:tc>
          <w:tcPr>
            <w:tcW w:w="1227" w:type="dxa"/>
            <w:tcBorders>
              <w:top w:val="single" w:sz="4" w:space="0" w:color="auto"/>
              <w:left w:val="single" w:sz="4" w:space="0" w:color="auto"/>
              <w:bottom w:val="single" w:sz="4" w:space="0" w:color="auto"/>
              <w:right w:val="single" w:sz="4" w:space="0" w:color="auto"/>
            </w:tcBorders>
            <w:hideMark/>
          </w:tcPr>
          <w:p w14:paraId="0363DC6F" w14:textId="77777777" w:rsidR="00F17312" w:rsidRDefault="00F17312" w:rsidP="00F17312">
            <w:pPr>
              <w:pStyle w:val="TAL"/>
              <w:jc w:val="center"/>
              <w:rPr>
                <w:rFonts w:cs="Arial"/>
                <w:lang w:eastAsia="zh-CN"/>
              </w:rPr>
            </w:pPr>
            <w:r>
              <w:rPr>
                <w:rFonts w:cs="Arial"/>
                <w:lang w:eastAsia="zh-CN"/>
              </w:rPr>
              <w:t>T</w:t>
            </w:r>
          </w:p>
        </w:tc>
        <w:tc>
          <w:tcPr>
            <w:tcW w:w="1230" w:type="dxa"/>
            <w:tcBorders>
              <w:top w:val="single" w:sz="4" w:space="0" w:color="auto"/>
              <w:left w:val="single" w:sz="4" w:space="0" w:color="auto"/>
              <w:bottom w:val="single" w:sz="4" w:space="0" w:color="auto"/>
              <w:right w:val="single" w:sz="4" w:space="0" w:color="auto"/>
            </w:tcBorders>
            <w:hideMark/>
          </w:tcPr>
          <w:p w14:paraId="290C44B9" w14:textId="77777777" w:rsidR="00F17312" w:rsidRDefault="00F17312" w:rsidP="00F17312">
            <w:pPr>
              <w:pStyle w:val="TAL"/>
              <w:jc w:val="center"/>
              <w:rPr>
                <w:rFonts w:cs="Arial"/>
              </w:rPr>
            </w:pPr>
            <w:r>
              <w:rPr>
                <w:rFonts w:cs="Arial"/>
              </w:rPr>
              <w:t>F</w:t>
            </w:r>
          </w:p>
        </w:tc>
        <w:tc>
          <w:tcPr>
            <w:tcW w:w="1241" w:type="dxa"/>
            <w:tcBorders>
              <w:top w:val="single" w:sz="4" w:space="0" w:color="auto"/>
              <w:left w:val="single" w:sz="4" w:space="0" w:color="auto"/>
              <w:bottom w:val="single" w:sz="4" w:space="0" w:color="auto"/>
              <w:right w:val="single" w:sz="4" w:space="0" w:color="auto"/>
            </w:tcBorders>
            <w:hideMark/>
          </w:tcPr>
          <w:p w14:paraId="56B5421A" w14:textId="77777777" w:rsidR="00F17312" w:rsidRDefault="00F17312" w:rsidP="00F17312">
            <w:pPr>
              <w:pStyle w:val="TAL"/>
              <w:jc w:val="center"/>
              <w:rPr>
                <w:rFonts w:cs="Arial"/>
                <w:lang w:eastAsia="zh-CN"/>
              </w:rPr>
            </w:pPr>
            <w:r>
              <w:rPr>
                <w:rFonts w:cs="Arial"/>
                <w:lang w:eastAsia="zh-CN"/>
              </w:rPr>
              <w:t>T</w:t>
            </w:r>
          </w:p>
        </w:tc>
      </w:tr>
      <w:tr w:rsidR="00F17312" w14:paraId="3C1F5A57" w14:textId="77777777" w:rsidTr="004535DD">
        <w:trPr>
          <w:cantSplit/>
          <w:jc w:val="center"/>
        </w:trPr>
        <w:tc>
          <w:tcPr>
            <w:tcW w:w="3483" w:type="dxa"/>
            <w:tcBorders>
              <w:top w:val="single" w:sz="4" w:space="0" w:color="auto"/>
              <w:left w:val="single" w:sz="4" w:space="0" w:color="auto"/>
              <w:bottom w:val="single" w:sz="4" w:space="0" w:color="auto"/>
              <w:right w:val="single" w:sz="4" w:space="0" w:color="auto"/>
            </w:tcBorders>
            <w:hideMark/>
          </w:tcPr>
          <w:p w14:paraId="0F69E484" w14:textId="77777777" w:rsidR="00F17312" w:rsidRDefault="00F17312" w:rsidP="00F17312">
            <w:pPr>
              <w:pStyle w:val="TAL"/>
              <w:rPr>
                <w:rFonts w:ascii="Courier New" w:hAnsi="Courier New" w:cs="Courier New"/>
                <w:lang w:eastAsia="zh-CN"/>
              </w:rPr>
            </w:pPr>
            <w:r>
              <w:rPr>
                <w:b/>
              </w:rPr>
              <w:t>Attribute related to role</w:t>
            </w:r>
          </w:p>
        </w:tc>
        <w:tc>
          <w:tcPr>
            <w:tcW w:w="1215" w:type="dxa"/>
            <w:tcBorders>
              <w:top w:val="single" w:sz="4" w:space="0" w:color="auto"/>
              <w:left w:val="single" w:sz="4" w:space="0" w:color="auto"/>
              <w:bottom w:val="single" w:sz="4" w:space="0" w:color="auto"/>
              <w:right w:val="single" w:sz="4" w:space="0" w:color="auto"/>
            </w:tcBorders>
          </w:tcPr>
          <w:p w14:paraId="6C705174" w14:textId="77777777" w:rsidR="00F17312" w:rsidRDefault="00F17312" w:rsidP="00F17312">
            <w:pPr>
              <w:pStyle w:val="TAL"/>
              <w:jc w:val="center"/>
            </w:pPr>
          </w:p>
        </w:tc>
        <w:tc>
          <w:tcPr>
            <w:tcW w:w="1235" w:type="dxa"/>
            <w:tcBorders>
              <w:top w:val="single" w:sz="4" w:space="0" w:color="auto"/>
              <w:left w:val="single" w:sz="4" w:space="0" w:color="auto"/>
              <w:bottom w:val="single" w:sz="4" w:space="0" w:color="auto"/>
              <w:right w:val="single" w:sz="4" w:space="0" w:color="auto"/>
            </w:tcBorders>
          </w:tcPr>
          <w:p w14:paraId="2BF1B425" w14:textId="77777777" w:rsidR="00F17312" w:rsidRDefault="00F17312" w:rsidP="00F17312">
            <w:pPr>
              <w:pStyle w:val="TAL"/>
              <w:jc w:val="center"/>
              <w:rPr>
                <w:rFonts w:cs="Arial"/>
              </w:rPr>
            </w:pPr>
          </w:p>
        </w:tc>
        <w:tc>
          <w:tcPr>
            <w:tcW w:w="1227" w:type="dxa"/>
            <w:tcBorders>
              <w:top w:val="single" w:sz="4" w:space="0" w:color="auto"/>
              <w:left w:val="single" w:sz="4" w:space="0" w:color="auto"/>
              <w:bottom w:val="single" w:sz="4" w:space="0" w:color="auto"/>
              <w:right w:val="single" w:sz="4" w:space="0" w:color="auto"/>
            </w:tcBorders>
          </w:tcPr>
          <w:p w14:paraId="7298C395" w14:textId="77777777" w:rsidR="00F17312" w:rsidRDefault="00F17312" w:rsidP="00F17312">
            <w:pPr>
              <w:pStyle w:val="TAL"/>
              <w:jc w:val="center"/>
              <w:rPr>
                <w:rFonts w:cs="Arial"/>
                <w:lang w:eastAsia="zh-CN"/>
              </w:rPr>
            </w:pPr>
          </w:p>
        </w:tc>
        <w:tc>
          <w:tcPr>
            <w:tcW w:w="1230" w:type="dxa"/>
            <w:tcBorders>
              <w:top w:val="single" w:sz="4" w:space="0" w:color="auto"/>
              <w:left w:val="single" w:sz="4" w:space="0" w:color="auto"/>
              <w:bottom w:val="single" w:sz="4" w:space="0" w:color="auto"/>
              <w:right w:val="single" w:sz="4" w:space="0" w:color="auto"/>
            </w:tcBorders>
          </w:tcPr>
          <w:p w14:paraId="69942AA8" w14:textId="77777777" w:rsidR="00F17312" w:rsidRDefault="00F17312" w:rsidP="00F17312">
            <w:pPr>
              <w:pStyle w:val="TAL"/>
              <w:jc w:val="center"/>
              <w:rPr>
                <w:rFonts w:cs="Arial"/>
              </w:rPr>
            </w:pPr>
          </w:p>
        </w:tc>
        <w:tc>
          <w:tcPr>
            <w:tcW w:w="1241" w:type="dxa"/>
            <w:tcBorders>
              <w:top w:val="single" w:sz="4" w:space="0" w:color="auto"/>
              <w:left w:val="single" w:sz="4" w:space="0" w:color="auto"/>
              <w:bottom w:val="single" w:sz="4" w:space="0" w:color="auto"/>
              <w:right w:val="single" w:sz="4" w:space="0" w:color="auto"/>
            </w:tcBorders>
          </w:tcPr>
          <w:p w14:paraId="74354EDD" w14:textId="77777777" w:rsidR="00F17312" w:rsidRDefault="00F17312" w:rsidP="00F17312">
            <w:pPr>
              <w:pStyle w:val="TAL"/>
              <w:jc w:val="center"/>
              <w:rPr>
                <w:rFonts w:cs="Arial"/>
                <w:lang w:eastAsia="zh-CN"/>
              </w:rPr>
            </w:pPr>
          </w:p>
        </w:tc>
      </w:tr>
      <w:tr w:rsidR="00F17312" w14:paraId="62C210CE" w14:textId="77777777" w:rsidTr="004535DD">
        <w:trPr>
          <w:cantSplit/>
          <w:jc w:val="center"/>
        </w:trPr>
        <w:tc>
          <w:tcPr>
            <w:tcW w:w="3483" w:type="dxa"/>
            <w:tcBorders>
              <w:top w:val="single" w:sz="4" w:space="0" w:color="auto"/>
              <w:left w:val="single" w:sz="4" w:space="0" w:color="auto"/>
              <w:bottom w:val="single" w:sz="4" w:space="0" w:color="auto"/>
              <w:right w:val="single" w:sz="4" w:space="0" w:color="auto"/>
            </w:tcBorders>
            <w:hideMark/>
          </w:tcPr>
          <w:p w14:paraId="19D97E5F" w14:textId="77777777" w:rsidR="00F17312" w:rsidRDefault="00F17312" w:rsidP="00F17312">
            <w:pPr>
              <w:pStyle w:val="TAL"/>
              <w:rPr>
                <w:rFonts w:ascii="Courier New" w:hAnsi="Courier New" w:cs="Courier New"/>
                <w:lang w:eastAsia="zh-CN"/>
              </w:rPr>
            </w:pPr>
            <w:r>
              <w:rPr>
                <w:rFonts w:ascii="Courier New" w:hAnsi="Courier New" w:cs="Courier New"/>
                <w:lang w:eastAsia="zh-CN"/>
              </w:rPr>
              <w:t>epTransportRef</w:t>
            </w:r>
          </w:p>
        </w:tc>
        <w:tc>
          <w:tcPr>
            <w:tcW w:w="1215" w:type="dxa"/>
            <w:tcBorders>
              <w:top w:val="single" w:sz="4" w:space="0" w:color="auto"/>
              <w:left w:val="single" w:sz="4" w:space="0" w:color="auto"/>
              <w:bottom w:val="single" w:sz="4" w:space="0" w:color="auto"/>
              <w:right w:val="single" w:sz="4" w:space="0" w:color="auto"/>
            </w:tcBorders>
            <w:hideMark/>
          </w:tcPr>
          <w:p w14:paraId="47D1AFEB" w14:textId="77777777" w:rsidR="00F17312" w:rsidRDefault="00F17312" w:rsidP="00F17312">
            <w:pPr>
              <w:pStyle w:val="TAL"/>
              <w:jc w:val="center"/>
            </w:pPr>
            <w:r>
              <w:t>O</w:t>
            </w:r>
          </w:p>
        </w:tc>
        <w:tc>
          <w:tcPr>
            <w:tcW w:w="1235" w:type="dxa"/>
            <w:tcBorders>
              <w:top w:val="single" w:sz="4" w:space="0" w:color="auto"/>
              <w:left w:val="single" w:sz="4" w:space="0" w:color="auto"/>
              <w:bottom w:val="single" w:sz="4" w:space="0" w:color="auto"/>
              <w:right w:val="single" w:sz="4" w:space="0" w:color="auto"/>
            </w:tcBorders>
            <w:hideMark/>
          </w:tcPr>
          <w:p w14:paraId="5256A70E" w14:textId="77777777" w:rsidR="00F17312" w:rsidRDefault="00F17312" w:rsidP="00F17312">
            <w:pPr>
              <w:pStyle w:val="TAL"/>
              <w:jc w:val="center"/>
              <w:rPr>
                <w:rFonts w:cs="Arial"/>
              </w:rPr>
            </w:pPr>
            <w:r>
              <w:rPr>
                <w:lang w:eastAsia="zh-CN"/>
              </w:rPr>
              <w:t>T</w:t>
            </w:r>
          </w:p>
        </w:tc>
        <w:tc>
          <w:tcPr>
            <w:tcW w:w="1227" w:type="dxa"/>
            <w:tcBorders>
              <w:top w:val="single" w:sz="4" w:space="0" w:color="auto"/>
              <w:left w:val="single" w:sz="4" w:space="0" w:color="auto"/>
              <w:bottom w:val="single" w:sz="4" w:space="0" w:color="auto"/>
              <w:right w:val="single" w:sz="4" w:space="0" w:color="auto"/>
            </w:tcBorders>
            <w:hideMark/>
          </w:tcPr>
          <w:p w14:paraId="6153B85F" w14:textId="77777777" w:rsidR="00F17312" w:rsidRDefault="00F17312" w:rsidP="00F17312">
            <w:pPr>
              <w:pStyle w:val="TAL"/>
              <w:jc w:val="center"/>
              <w:rPr>
                <w:rFonts w:cs="Arial"/>
                <w:lang w:eastAsia="zh-CN"/>
              </w:rPr>
            </w:pPr>
            <w:r>
              <w:rPr>
                <w:lang w:eastAsia="zh-CN"/>
              </w:rPr>
              <w:t>F</w:t>
            </w:r>
          </w:p>
        </w:tc>
        <w:tc>
          <w:tcPr>
            <w:tcW w:w="1230" w:type="dxa"/>
            <w:tcBorders>
              <w:top w:val="single" w:sz="4" w:space="0" w:color="auto"/>
              <w:left w:val="single" w:sz="4" w:space="0" w:color="auto"/>
              <w:bottom w:val="single" w:sz="4" w:space="0" w:color="auto"/>
              <w:right w:val="single" w:sz="4" w:space="0" w:color="auto"/>
            </w:tcBorders>
            <w:hideMark/>
          </w:tcPr>
          <w:p w14:paraId="63D5111E" w14:textId="77777777" w:rsidR="00F17312" w:rsidRDefault="00F17312" w:rsidP="00F17312">
            <w:pPr>
              <w:pStyle w:val="TAL"/>
              <w:jc w:val="center"/>
              <w:rPr>
                <w:rFonts w:cs="Arial"/>
              </w:rPr>
            </w:pPr>
            <w:r>
              <w:rPr>
                <w:lang w:eastAsia="zh-CN"/>
              </w:rPr>
              <w:t>F</w:t>
            </w:r>
          </w:p>
        </w:tc>
        <w:tc>
          <w:tcPr>
            <w:tcW w:w="1241" w:type="dxa"/>
            <w:tcBorders>
              <w:top w:val="single" w:sz="4" w:space="0" w:color="auto"/>
              <w:left w:val="single" w:sz="4" w:space="0" w:color="auto"/>
              <w:bottom w:val="single" w:sz="4" w:space="0" w:color="auto"/>
              <w:right w:val="single" w:sz="4" w:space="0" w:color="auto"/>
            </w:tcBorders>
            <w:hideMark/>
          </w:tcPr>
          <w:p w14:paraId="7FFE885B" w14:textId="77777777" w:rsidR="00F17312" w:rsidRDefault="00F17312" w:rsidP="00F17312">
            <w:pPr>
              <w:pStyle w:val="TAL"/>
              <w:jc w:val="center"/>
              <w:rPr>
                <w:rFonts w:cs="Arial"/>
                <w:lang w:eastAsia="zh-CN"/>
              </w:rPr>
            </w:pPr>
            <w:r>
              <w:rPr>
                <w:lang w:eastAsia="zh-CN"/>
              </w:rPr>
              <w:t>T</w:t>
            </w:r>
          </w:p>
        </w:tc>
      </w:tr>
    </w:tbl>
    <w:p w14:paraId="36E36C56" w14:textId="77777777" w:rsidR="00F17312" w:rsidRDefault="00F17312" w:rsidP="00F17312">
      <w:bookmarkStart w:id="2136" w:name="_Toc59182837"/>
      <w:bookmarkStart w:id="2137" w:name="_Toc59184303"/>
      <w:bookmarkStart w:id="2138" w:name="_Toc59195238"/>
      <w:bookmarkStart w:id="2139" w:name="_Toc59439665"/>
      <w:bookmarkStart w:id="2140" w:name="_Toc67990088"/>
    </w:p>
    <w:p w14:paraId="4A0B9184" w14:textId="77777777" w:rsidR="00F17312" w:rsidRDefault="00F17312" w:rsidP="00F17312">
      <w:pPr>
        <w:pStyle w:val="Heading4"/>
      </w:pPr>
      <w:r>
        <w:rPr>
          <w:lang w:eastAsia="zh-CN"/>
        </w:rPr>
        <w:t>5</w:t>
      </w:r>
      <w:r>
        <w:t>.3.20.3</w:t>
      </w:r>
      <w:r>
        <w:tab/>
        <w:t>Attribute constraints</w:t>
      </w:r>
      <w:bookmarkEnd w:id="2136"/>
      <w:bookmarkEnd w:id="2137"/>
      <w:bookmarkEnd w:id="2138"/>
      <w:bookmarkEnd w:id="2139"/>
      <w:bookmarkEnd w:id="2140"/>
    </w:p>
    <w:p w14:paraId="38DA5743" w14:textId="77777777" w:rsidR="00F17312" w:rsidRDefault="00F17312" w:rsidP="00F17312">
      <w:r>
        <w:t>None.</w:t>
      </w:r>
    </w:p>
    <w:p w14:paraId="2B5264CE" w14:textId="77777777" w:rsidR="00F17312" w:rsidRDefault="00F17312" w:rsidP="00F17312">
      <w:pPr>
        <w:pStyle w:val="Heading4"/>
      </w:pPr>
      <w:bookmarkStart w:id="2141" w:name="_Toc59182838"/>
      <w:bookmarkStart w:id="2142" w:name="_Toc59184304"/>
      <w:bookmarkStart w:id="2143" w:name="_Toc59195239"/>
      <w:bookmarkStart w:id="2144" w:name="_Toc59439666"/>
      <w:bookmarkStart w:id="2145" w:name="_Toc67990089"/>
      <w:r>
        <w:rPr>
          <w:lang w:eastAsia="zh-CN"/>
        </w:rPr>
        <w:t>5</w:t>
      </w:r>
      <w:r>
        <w:t>.3.20.4</w:t>
      </w:r>
      <w:r>
        <w:tab/>
        <w:t>Notifications</w:t>
      </w:r>
      <w:bookmarkEnd w:id="2141"/>
      <w:bookmarkEnd w:id="2142"/>
      <w:bookmarkEnd w:id="2143"/>
      <w:bookmarkEnd w:id="2144"/>
      <w:bookmarkEnd w:id="2145"/>
    </w:p>
    <w:p w14:paraId="12F206E9" w14:textId="77777777" w:rsidR="00F17312" w:rsidRDefault="00F17312" w:rsidP="00F17312">
      <w:pPr>
        <w:rPr>
          <w:b/>
        </w:rPr>
      </w:pPr>
      <w:r>
        <w:t xml:space="preserve">The common notifications defined in subclause </w:t>
      </w:r>
      <w:r>
        <w:rPr>
          <w:lang w:eastAsia="zh-CN"/>
        </w:rPr>
        <w:t>5.5</w:t>
      </w:r>
      <w:r>
        <w:t xml:space="preserve"> are valid for this IOC, without exceptions or additions.</w:t>
      </w:r>
    </w:p>
    <w:p w14:paraId="69FFC47A" w14:textId="77777777" w:rsidR="00F17312" w:rsidRDefault="00F17312" w:rsidP="00F17312">
      <w:pPr>
        <w:pStyle w:val="Heading3"/>
        <w:rPr>
          <w:lang w:eastAsia="zh-CN"/>
        </w:rPr>
      </w:pPr>
      <w:bookmarkStart w:id="2146" w:name="_Toc59182839"/>
      <w:bookmarkStart w:id="2147" w:name="_Toc59184305"/>
      <w:bookmarkStart w:id="2148" w:name="_Toc59195240"/>
      <w:bookmarkStart w:id="2149" w:name="_Toc59439667"/>
      <w:bookmarkStart w:id="2150" w:name="_Toc67990090"/>
      <w:r>
        <w:rPr>
          <w:lang w:eastAsia="zh-CN"/>
        </w:rPr>
        <w:t>5.3.21</w:t>
      </w:r>
      <w:r>
        <w:rPr>
          <w:lang w:eastAsia="zh-CN"/>
        </w:rPr>
        <w:tab/>
      </w:r>
      <w:r>
        <w:rPr>
          <w:rFonts w:ascii="Courier New" w:hAnsi="Courier New"/>
          <w:lang w:eastAsia="zh-CN"/>
        </w:rPr>
        <w:t>EP_N4</w:t>
      </w:r>
      <w:bookmarkEnd w:id="2146"/>
      <w:bookmarkEnd w:id="2147"/>
      <w:bookmarkEnd w:id="2148"/>
      <w:bookmarkEnd w:id="2149"/>
      <w:bookmarkEnd w:id="2150"/>
    </w:p>
    <w:p w14:paraId="14216021" w14:textId="77777777" w:rsidR="00F17312" w:rsidRDefault="00F17312" w:rsidP="00F17312">
      <w:pPr>
        <w:pStyle w:val="Heading4"/>
      </w:pPr>
      <w:bookmarkStart w:id="2151" w:name="_Toc59182840"/>
      <w:bookmarkStart w:id="2152" w:name="_Toc59184306"/>
      <w:bookmarkStart w:id="2153" w:name="_Toc59195241"/>
      <w:bookmarkStart w:id="2154" w:name="_Toc59439668"/>
      <w:bookmarkStart w:id="2155" w:name="_Toc67990091"/>
      <w:r>
        <w:rPr>
          <w:lang w:eastAsia="zh-CN"/>
        </w:rPr>
        <w:t>5.3.21</w:t>
      </w:r>
      <w:r>
        <w:t>.1</w:t>
      </w:r>
      <w:r>
        <w:tab/>
        <w:t>Definition</w:t>
      </w:r>
      <w:bookmarkEnd w:id="2151"/>
      <w:bookmarkEnd w:id="2152"/>
      <w:bookmarkEnd w:id="2153"/>
      <w:bookmarkEnd w:id="2154"/>
      <w:bookmarkEnd w:id="2155"/>
    </w:p>
    <w:p w14:paraId="5F71835D" w14:textId="77777777" w:rsidR="00F17312" w:rsidRDefault="00F17312" w:rsidP="00F17312">
      <w:r>
        <w:t>This IOC represents the N4 interface between SMF and UPF, which is defined in 3GPP TS 23.501 [2].</w:t>
      </w:r>
    </w:p>
    <w:p w14:paraId="20C97B87" w14:textId="77777777" w:rsidR="00F17312" w:rsidRDefault="00F17312" w:rsidP="00F17312">
      <w:pPr>
        <w:pStyle w:val="Heading4"/>
      </w:pPr>
      <w:bookmarkStart w:id="2156" w:name="_Toc59182841"/>
      <w:bookmarkStart w:id="2157" w:name="_Toc59184307"/>
      <w:bookmarkStart w:id="2158" w:name="_Toc59195242"/>
      <w:bookmarkStart w:id="2159" w:name="_Toc59439669"/>
      <w:bookmarkStart w:id="2160" w:name="_Toc67990092"/>
      <w:r>
        <w:rPr>
          <w:lang w:eastAsia="zh-CN"/>
        </w:rPr>
        <w:t>5.3.21</w:t>
      </w:r>
      <w:r>
        <w:t>.2</w:t>
      </w:r>
      <w:r>
        <w:tab/>
        <w:t>Attributes</w:t>
      </w:r>
      <w:bookmarkEnd w:id="2156"/>
      <w:bookmarkEnd w:id="2157"/>
      <w:bookmarkEnd w:id="2158"/>
      <w:bookmarkEnd w:id="2159"/>
      <w:bookmarkEnd w:id="2160"/>
    </w:p>
    <w:p w14:paraId="6C949D5E" w14:textId="2A417A19" w:rsidR="00F17312" w:rsidRDefault="00F17312" w:rsidP="00F17312">
      <w:r>
        <w:t>The EP_N4 IOC includes attributes inherited from EP_RP IOC (defined in TS 28.622[30]) and the following attributes:</w:t>
      </w:r>
    </w:p>
    <w:p w14:paraId="2CF5DB56" w14:textId="77777777" w:rsidR="00F17312" w:rsidRDefault="00F17312" w:rsidP="00F17312">
      <w:pPr>
        <w:pStyle w:val="TH"/>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481"/>
        <w:gridCol w:w="1216"/>
        <w:gridCol w:w="1235"/>
        <w:gridCol w:w="1227"/>
        <w:gridCol w:w="1231"/>
        <w:gridCol w:w="1241"/>
      </w:tblGrid>
      <w:tr w:rsidR="00F17312" w14:paraId="181DCA79" w14:textId="77777777" w:rsidTr="004535DD">
        <w:trPr>
          <w:cantSplit/>
          <w:jc w:val="center"/>
        </w:trPr>
        <w:tc>
          <w:tcPr>
            <w:tcW w:w="3481" w:type="dxa"/>
            <w:tcBorders>
              <w:top w:val="single" w:sz="4" w:space="0" w:color="auto"/>
              <w:left w:val="single" w:sz="4" w:space="0" w:color="auto"/>
              <w:bottom w:val="single" w:sz="4" w:space="0" w:color="auto"/>
              <w:right w:val="single" w:sz="4" w:space="0" w:color="auto"/>
            </w:tcBorders>
            <w:shd w:val="pct10" w:color="auto" w:fill="FFFFFF"/>
            <w:hideMark/>
          </w:tcPr>
          <w:p w14:paraId="1C660940" w14:textId="77777777" w:rsidR="00F17312" w:rsidRDefault="00F17312" w:rsidP="00F17312">
            <w:pPr>
              <w:pStyle w:val="TAH"/>
            </w:pPr>
            <w:r>
              <w:t>Attribute name</w:t>
            </w:r>
          </w:p>
        </w:tc>
        <w:tc>
          <w:tcPr>
            <w:tcW w:w="1216" w:type="dxa"/>
            <w:tcBorders>
              <w:top w:val="single" w:sz="4" w:space="0" w:color="auto"/>
              <w:left w:val="single" w:sz="4" w:space="0" w:color="auto"/>
              <w:bottom w:val="single" w:sz="4" w:space="0" w:color="auto"/>
              <w:right w:val="single" w:sz="4" w:space="0" w:color="auto"/>
            </w:tcBorders>
            <w:shd w:val="pct10" w:color="auto" w:fill="FFFFFF"/>
            <w:hideMark/>
          </w:tcPr>
          <w:p w14:paraId="117D9785" w14:textId="69C411D5" w:rsidR="00F17312" w:rsidRDefault="00F17312" w:rsidP="00F17312">
            <w:pPr>
              <w:pStyle w:val="TAH"/>
            </w:pPr>
            <w:r>
              <w:t>S</w:t>
            </w:r>
          </w:p>
        </w:tc>
        <w:tc>
          <w:tcPr>
            <w:tcW w:w="1235" w:type="dxa"/>
            <w:tcBorders>
              <w:top w:val="single" w:sz="4" w:space="0" w:color="auto"/>
              <w:left w:val="single" w:sz="4" w:space="0" w:color="auto"/>
              <w:bottom w:val="single" w:sz="4" w:space="0" w:color="auto"/>
              <w:right w:val="single" w:sz="4" w:space="0" w:color="auto"/>
            </w:tcBorders>
            <w:shd w:val="pct10" w:color="auto" w:fill="FFFFFF"/>
            <w:hideMark/>
          </w:tcPr>
          <w:p w14:paraId="1A2A96CB" w14:textId="77777777" w:rsidR="00F17312" w:rsidRDefault="00F17312" w:rsidP="00F17312">
            <w:pPr>
              <w:pStyle w:val="TAH"/>
            </w:pPr>
            <w:r>
              <w:t>isReadable</w:t>
            </w:r>
          </w:p>
        </w:tc>
        <w:tc>
          <w:tcPr>
            <w:tcW w:w="1227" w:type="dxa"/>
            <w:tcBorders>
              <w:top w:val="single" w:sz="4" w:space="0" w:color="auto"/>
              <w:left w:val="single" w:sz="4" w:space="0" w:color="auto"/>
              <w:bottom w:val="single" w:sz="4" w:space="0" w:color="auto"/>
              <w:right w:val="single" w:sz="4" w:space="0" w:color="auto"/>
            </w:tcBorders>
            <w:shd w:val="pct10" w:color="auto" w:fill="FFFFFF"/>
            <w:hideMark/>
          </w:tcPr>
          <w:p w14:paraId="6EE7BC8A" w14:textId="77777777" w:rsidR="00F17312" w:rsidRDefault="00F17312" w:rsidP="00F17312">
            <w:pPr>
              <w:pStyle w:val="TAH"/>
            </w:pPr>
            <w:r>
              <w:t>isWritable</w:t>
            </w:r>
          </w:p>
        </w:tc>
        <w:tc>
          <w:tcPr>
            <w:tcW w:w="1231" w:type="dxa"/>
            <w:tcBorders>
              <w:top w:val="single" w:sz="4" w:space="0" w:color="auto"/>
              <w:left w:val="single" w:sz="4" w:space="0" w:color="auto"/>
              <w:bottom w:val="single" w:sz="4" w:space="0" w:color="auto"/>
              <w:right w:val="single" w:sz="4" w:space="0" w:color="auto"/>
            </w:tcBorders>
            <w:shd w:val="pct10" w:color="auto" w:fill="FFFFFF"/>
            <w:hideMark/>
          </w:tcPr>
          <w:p w14:paraId="4B38EF52" w14:textId="77777777" w:rsidR="00F17312" w:rsidRDefault="00F17312" w:rsidP="00F17312">
            <w:pPr>
              <w:pStyle w:val="TAH"/>
            </w:pPr>
            <w:r>
              <w:rPr>
                <w:rFonts w:cs="Arial"/>
                <w:bCs/>
                <w:szCs w:val="18"/>
              </w:rPr>
              <w:t>isInvariant</w:t>
            </w:r>
          </w:p>
        </w:tc>
        <w:tc>
          <w:tcPr>
            <w:tcW w:w="1241" w:type="dxa"/>
            <w:tcBorders>
              <w:top w:val="single" w:sz="4" w:space="0" w:color="auto"/>
              <w:left w:val="single" w:sz="4" w:space="0" w:color="auto"/>
              <w:bottom w:val="single" w:sz="4" w:space="0" w:color="auto"/>
              <w:right w:val="single" w:sz="4" w:space="0" w:color="auto"/>
            </w:tcBorders>
            <w:shd w:val="pct10" w:color="auto" w:fill="FFFFFF"/>
            <w:hideMark/>
          </w:tcPr>
          <w:p w14:paraId="6241F9EC" w14:textId="77777777" w:rsidR="00F17312" w:rsidRDefault="00F17312" w:rsidP="00F17312">
            <w:pPr>
              <w:pStyle w:val="TAH"/>
            </w:pPr>
            <w:r>
              <w:t>isNotifyable</w:t>
            </w:r>
          </w:p>
        </w:tc>
      </w:tr>
      <w:tr w:rsidR="00F17312" w14:paraId="4E8F36C8" w14:textId="77777777" w:rsidTr="004535DD">
        <w:trPr>
          <w:cantSplit/>
          <w:jc w:val="center"/>
        </w:trPr>
        <w:tc>
          <w:tcPr>
            <w:tcW w:w="3481" w:type="dxa"/>
            <w:tcBorders>
              <w:top w:val="single" w:sz="4" w:space="0" w:color="auto"/>
              <w:left w:val="single" w:sz="4" w:space="0" w:color="auto"/>
              <w:bottom w:val="single" w:sz="4" w:space="0" w:color="auto"/>
              <w:right w:val="single" w:sz="4" w:space="0" w:color="auto"/>
            </w:tcBorders>
            <w:hideMark/>
          </w:tcPr>
          <w:p w14:paraId="49ED4179" w14:textId="77777777" w:rsidR="00F17312" w:rsidRDefault="00F17312" w:rsidP="00F17312">
            <w:pPr>
              <w:pStyle w:val="TAL"/>
              <w:rPr>
                <w:rFonts w:ascii="Courier New" w:hAnsi="Courier New" w:cs="Courier New"/>
                <w:lang w:eastAsia="zh-CN"/>
              </w:rPr>
            </w:pPr>
            <w:r>
              <w:rPr>
                <w:rFonts w:ascii="Courier New" w:hAnsi="Courier New" w:cs="Courier New"/>
                <w:lang w:eastAsia="zh-CN"/>
              </w:rPr>
              <w:t>localAddress</w:t>
            </w:r>
          </w:p>
        </w:tc>
        <w:tc>
          <w:tcPr>
            <w:tcW w:w="1216" w:type="dxa"/>
            <w:tcBorders>
              <w:top w:val="single" w:sz="4" w:space="0" w:color="auto"/>
              <w:left w:val="single" w:sz="4" w:space="0" w:color="auto"/>
              <w:bottom w:val="single" w:sz="4" w:space="0" w:color="auto"/>
              <w:right w:val="single" w:sz="4" w:space="0" w:color="auto"/>
            </w:tcBorders>
            <w:hideMark/>
          </w:tcPr>
          <w:p w14:paraId="2DF59DAB" w14:textId="77777777" w:rsidR="00F17312" w:rsidRDefault="00F17312" w:rsidP="00F17312">
            <w:pPr>
              <w:pStyle w:val="TAL"/>
              <w:jc w:val="center"/>
            </w:pPr>
            <w:r>
              <w:t>O</w:t>
            </w:r>
          </w:p>
        </w:tc>
        <w:tc>
          <w:tcPr>
            <w:tcW w:w="1235" w:type="dxa"/>
            <w:tcBorders>
              <w:top w:val="single" w:sz="4" w:space="0" w:color="auto"/>
              <w:left w:val="single" w:sz="4" w:space="0" w:color="auto"/>
              <w:bottom w:val="single" w:sz="4" w:space="0" w:color="auto"/>
              <w:right w:val="single" w:sz="4" w:space="0" w:color="auto"/>
            </w:tcBorders>
            <w:hideMark/>
          </w:tcPr>
          <w:p w14:paraId="42AE7360" w14:textId="77777777" w:rsidR="00F17312" w:rsidRDefault="00F17312" w:rsidP="00F17312">
            <w:pPr>
              <w:pStyle w:val="TAL"/>
              <w:jc w:val="center"/>
            </w:pPr>
            <w:r>
              <w:rPr>
                <w:rFonts w:cs="Arial"/>
              </w:rPr>
              <w:t>T</w:t>
            </w:r>
          </w:p>
        </w:tc>
        <w:tc>
          <w:tcPr>
            <w:tcW w:w="1227" w:type="dxa"/>
            <w:tcBorders>
              <w:top w:val="single" w:sz="4" w:space="0" w:color="auto"/>
              <w:left w:val="single" w:sz="4" w:space="0" w:color="auto"/>
              <w:bottom w:val="single" w:sz="4" w:space="0" w:color="auto"/>
              <w:right w:val="single" w:sz="4" w:space="0" w:color="auto"/>
            </w:tcBorders>
            <w:hideMark/>
          </w:tcPr>
          <w:p w14:paraId="398D03F1" w14:textId="77777777" w:rsidR="00F17312" w:rsidRDefault="00F17312" w:rsidP="00F17312">
            <w:pPr>
              <w:pStyle w:val="TAL"/>
              <w:jc w:val="center"/>
            </w:pPr>
            <w:r>
              <w:rPr>
                <w:rFonts w:cs="Arial"/>
                <w:lang w:eastAsia="zh-CN"/>
              </w:rPr>
              <w:t>T</w:t>
            </w:r>
          </w:p>
        </w:tc>
        <w:tc>
          <w:tcPr>
            <w:tcW w:w="1231" w:type="dxa"/>
            <w:tcBorders>
              <w:top w:val="single" w:sz="4" w:space="0" w:color="auto"/>
              <w:left w:val="single" w:sz="4" w:space="0" w:color="auto"/>
              <w:bottom w:val="single" w:sz="4" w:space="0" w:color="auto"/>
              <w:right w:val="single" w:sz="4" w:space="0" w:color="auto"/>
            </w:tcBorders>
            <w:hideMark/>
          </w:tcPr>
          <w:p w14:paraId="71DCF4C3" w14:textId="77777777" w:rsidR="00F17312" w:rsidRDefault="00F17312" w:rsidP="00F17312">
            <w:pPr>
              <w:pStyle w:val="TAL"/>
              <w:jc w:val="center"/>
              <w:rPr>
                <w:lang w:eastAsia="zh-CN"/>
              </w:rPr>
            </w:pPr>
            <w:r>
              <w:rPr>
                <w:rFonts w:cs="Arial"/>
              </w:rPr>
              <w:t>F</w:t>
            </w:r>
          </w:p>
        </w:tc>
        <w:tc>
          <w:tcPr>
            <w:tcW w:w="1241" w:type="dxa"/>
            <w:tcBorders>
              <w:top w:val="single" w:sz="4" w:space="0" w:color="auto"/>
              <w:left w:val="single" w:sz="4" w:space="0" w:color="auto"/>
              <w:bottom w:val="single" w:sz="4" w:space="0" w:color="auto"/>
              <w:right w:val="single" w:sz="4" w:space="0" w:color="auto"/>
            </w:tcBorders>
            <w:hideMark/>
          </w:tcPr>
          <w:p w14:paraId="44A6D03B" w14:textId="77777777" w:rsidR="00F17312" w:rsidRDefault="00F17312" w:rsidP="00F17312">
            <w:pPr>
              <w:pStyle w:val="TAL"/>
              <w:jc w:val="center"/>
            </w:pPr>
            <w:r>
              <w:rPr>
                <w:rFonts w:cs="Arial"/>
                <w:lang w:eastAsia="zh-CN"/>
              </w:rPr>
              <w:t>T</w:t>
            </w:r>
          </w:p>
        </w:tc>
      </w:tr>
      <w:tr w:rsidR="00F17312" w14:paraId="4D4290EA" w14:textId="77777777" w:rsidTr="004535DD">
        <w:trPr>
          <w:cantSplit/>
          <w:jc w:val="center"/>
        </w:trPr>
        <w:tc>
          <w:tcPr>
            <w:tcW w:w="3481" w:type="dxa"/>
            <w:tcBorders>
              <w:top w:val="single" w:sz="4" w:space="0" w:color="auto"/>
              <w:left w:val="single" w:sz="4" w:space="0" w:color="auto"/>
              <w:bottom w:val="single" w:sz="4" w:space="0" w:color="auto"/>
              <w:right w:val="single" w:sz="4" w:space="0" w:color="auto"/>
            </w:tcBorders>
            <w:hideMark/>
          </w:tcPr>
          <w:p w14:paraId="67357E35" w14:textId="77777777" w:rsidR="00F17312" w:rsidRDefault="00F17312" w:rsidP="00F17312">
            <w:pPr>
              <w:pStyle w:val="TAL"/>
              <w:rPr>
                <w:rFonts w:ascii="Courier New" w:hAnsi="Courier New" w:cs="Courier New"/>
                <w:lang w:eastAsia="zh-CN"/>
              </w:rPr>
            </w:pPr>
            <w:r>
              <w:rPr>
                <w:rFonts w:ascii="Courier New" w:hAnsi="Courier New" w:cs="Courier New"/>
                <w:lang w:eastAsia="zh-CN"/>
              </w:rPr>
              <w:t>remoteAddress</w:t>
            </w:r>
          </w:p>
        </w:tc>
        <w:tc>
          <w:tcPr>
            <w:tcW w:w="1216" w:type="dxa"/>
            <w:tcBorders>
              <w:top w:val="single" w:sz="4" w:space="0" w:color="auto"/>
              <w:left w:val="single" w:sz="4" w:space="0" w:color="auto"/>
              <w:bottom w:val="single" w:sz="4" w:space="0" w:color="auto"/>
              <w:right w:val="single" w:sz="4" w:space="0" w:color="auto"/>
            </w:tcBorders>
            <w:hideMark/>
          </w:tcPr>
          <w:p w14:paraId="0A379225" w14:textId="77777777" w:rsidR="00F17312" w:rsidRDefault="00F17312" w:rsidP="00F17312">
            <w:pPr>
              <w:pStyle w:val="TAL"/>
              <w:jc w:val="center"/>
            </w:pPr>
            <w:r>
              <w:t>O</w:t>
            </w:r>
          </w:p>
        </w:tc>
        <w:tc>
          <w:tcPr>
            <w:tcW w:w="1235" w:type="dxa"/>
            <w:tcBorders>
              <w:top w:val="single" w:sz="4" w:space="0" w:color="auto"/>
              <w:left w:val="single" w:sz="4" w:space="0" w:color="auto"/>
              <w:bottom w:val="single" w:sz="4" w:space="0" w:color="auto"/>
              <w:right w:val="single" w:sz="4" w:space="0" w:color="auto"/>
            </w:tcBorders>
            <w:hideMark/>
          </w:tcPr>
          <w:p w14:paraId="10EE5595" w14:textId="77777777" w:rsidR="00F17312" w:rsidRDefault="00F17312" w:rsidP="00F17312">
            <w:pPr>
              <w:pStyle w:val="TAL"/>
              <w:jc w:val="center"/>
            </w:pPr>
            <w:r>
              <w:rPr>
                <w:rFonts w:cs="Arial"/>
              </w:rPr>
              <w:t>T</w:t>
            </w:r>
          </w:p>
        </w:tc>
        <w:tc>
          <w:tcPr>
            <w:tcW w:w="1227" w:type="dxa"/>
            <w:tcBorders>
              <w:top w:val="single" w:sz="4" w:space="0" w:color="auto"/>
              <w:left w:val="single" w:sz="4" w:space="0" w:color="auto"/>
              <w:bottom w:val="single" w:sz="4" w:space="0" w:color="auto"/>
              <w:right w:val="single" w:sz="4" w:space="0" w:color="auto"/>
            </w:tcBorders>
            <w:hideMark/>
          </w:tcPr>
          <w:p w14:paraId="2255FB30" w14:textId="77777777" w:rsidR="00F17312" w:rsidRDefault="00F17312" w:rsidP="00F17312">
            <w:pPr>
              <w:pStyle w:val="TAL"/>
              <w:jc w:val="center"/>
            </w:pPr>
            <w:r>
              <w:rPr>
                <w:rFonts w:cs="Arial"/>
                <w:lang w:eastAsia="zh-CN"/>
              </w:rPr>
              <w:t>T</w:t>
            </w:r>
          </w:p>
        </w:tc>
        <w:tc>
          <w:tcPr>
            <w:tcW w:w="1231" w:type="dxa"/>
            <w:tcBorders>
              <w:top w:val="single" w:sz="4" w:space="0" w:color="auto"/>
              <w:left w:val="single" w:sz="4" w:space="0" w:color="auto"/>
              <w:bottom w:val="single" w:sz="4" w:space="0" w:color="auto"/>
              <w:right w:val="single" w:sz="4" w:space="0" w:color="auto"/>
            </w:tcBorders>
            <w:hideMark/>
          </w:tcPr>
          <w:p w14:paraId="579233E8" w14:textId="77777777" w:rsidR="00F17312" w:rsidRDefault="00F17312" w:rsidP="00F17312">
            <w:pPr>
              <w:pStyle w:val="TAL"/>
              <w:jc w:val="center"/>
              <w:rPr>
                <w:lang w:eastAsia="zh-CN"/>
              </w:rPr>
            </w:pPr>
            <w:r>
              <w:rPr>
                <w:rFonts w:cs="Arial"/>
              </w:rPr>
              <w:t>F</w:t>
            </w:r>
          </w:p>
        </w:tc>
        <w:tc>
          <w:tcPr>
            <w:tcW w:w="1241" w:type="dxa"/>
            <w:tcBorders>
              <w:top w:val="single" w:sz="4" w:space="0" w:color="auto"/>
              <w:left w:val="single" w:sz="4" w:space="0" w:color="auto"/>
              <w:bottom w:val="single" w:sz="4" w:space="0" w:color="auto"/>
              <w:right w:val="single" w:sz="4" w:space="0" w:color="auto"/>
            </w:tcBorders>
            <w:hideMark/>
          </w:tcPr>
          <w:p w14:paraId="1EDE3276" w14:textId="77777777" w:rsidR="00F17312" w:rsidRDefault="00F17312" w:rsidP="00F17312">
            <w:pPr>
              <w:pStyle w:val="TAL"/>
              <w:jc w:val="center"/>
            </w:pPr>
            <w:r>
              <w:rPr>
                <w:rFonts w:cs="Arial"/>
                <w:lang w:eastAsia="zh-CN"/>
              </w:rPr>
              <w:t>T</w:t>
            </w:r>
          </w:p>
        </w:tc>
      </w:tr>
    </w:tbl>
    <w:p w14:paraId="36F35031" w14:textId="77777777" w:rsidR="00F17312" w:rsidRDefault="00F17312" w:rsidP="00F17312">
      <w:bookmarkStart w:id="2161" w:name="_Toc59182842"/>
      <w:bookmarkStart w:id="2162" w:name="_Toc59184308"/>
      <w:bookmarkStart w:id="2163" w:name="_Toc59195243"/>
      <w:bookmarkStart w:id="2164" w:name="_Toc59439670"/>
      <w:bookmarkStart w:id="2165" w:name="_Toc67990093"/>
    </w:p>
    <w:p w14:paraId="0DBE35C1" w14:textId="77777777" w:rsidR="00F17312" w:rsidRDefault="00F17312" w:rsidP="00F17312">
      <w:pPr>
        <w:pStyle w:val="Heading4"/>
      </w:pPr>
      <w:r>
        <w:rPr>
          <w:lang w:eastAsia="zh-CN"/>
        </w:rPr>
        <w:lastRenderedPageBreak/>
        <w:t>5</w:t>
      </w:r>
      <w:r>
        <w:t>.3.21.3</w:t>
      </w:r>
      <w:r>
        <w:tab/>
        <w:t>Attribute constraints</w:t>
      </w:r>
      <w:bookmarkEnd w:id="2161"/>
      <w:bookmarkEnd w:id="2162"/>
      <w:bookmarkEnd w:id="2163"/>
      <w:bookmarkEnd w:id="2164"/>
      <w:bookmarkEnd w:id="2165"/>
    </w:p>
    <w:p w14:paraId="5520F14C" w14:textId="77777777" w:rsidR="00F17312" w:rsidRDefault="00F17312" w:rsidP="00F17312">
      <w:r>
        <w:t>None.</w:t>
      </w:r>
    </w:p>
    <w:p w14:paraId="6BD5D5AF" w14:textId="77777777" w:rsidR="00F17312" w:rsidRDefault="00F17312" w:rsidP="00F17312">
      <w:pPr>
        <w:pStyle w:val="Heading4"/>
      </w:pPr>
      <w:bookmarkStart w:id="2166" w:name="_Toc59182843"/>
      <w:bookmarkStart w:id="2167" w:name="_Toc59184309"/>
      <w:bookmarkStart w:id="2168" w:name="_Toc59195244"/>
      <w:bookmarkStart w:id="2169" w:name="_Toc59439671"/>
      <w:bookmarkStart w:id="2170" w:name="_Toc67990094"/>
      <w:r>
        <w:rPr>
          <w:lang w:eastAsia="zh-CN"/>
        </w:rPr>
        <w:t>5</w:t>
      </w:r>
      <w:r>
        <w:t>.3.21.4</w:t>
      </w:r>
      <w:r>
        <w:tab/>
        <w:t>Notifications</w:t>
      </w:r>
      <w:bookmarkEnd w:id="2166"/>
      <w:bookmarkEnd w:id="2167"/>
      <w:bookmarkEnd w:id="2168"/>
      <w:bookmarkEnd w:id="2169"/>
      <w:bookmarkEnd w:id="2170"/>
    </w:p>
    <w:p w14:paraId="05739C0E" w14:textId="77777777" w:rsidR="00F17312" w:rsidRDefault="00F17312" w:rsidP="00F17312">
      <w:pPr>
        <w:rPr>
          <w:lang w:eastAsia="zh-CN"/>
        </w:rPr>
      </w:pPr>
      <w:r>
        <w:t xml:space="preserve">The common notifications defined in subclause </w:t>
      </w:r>
      <w:r>
        <w:rPr>
          <w:lang w:eastAsia="zh-CN"/>
        </w:rPr>
        <w:t>5.5</w:t>
      </w:r>
      <w:r>
        <w:t xml:space="preserve"> are valid for this IOC, without exceptions or additions.</w:t>
      </w:r>
    </w:p>
    <w:p w14:paraId="3F3673C4" w14:textId="77777777" w:rsidR="00F17312" w:rsidRDefault="00F17312" w:rsidP="00F17312">
      <w:pPr>
        <w:pStyle w:val="Heading3"/>
        <w:rPr>
          <w:lang w:eastAsia="zh-CN"/>
        </w:rPr>
      </w:pPr>
      <w:bookmarkStart w:id="2171" w:name="_Toc59182844"/>
      <w:bookmarkStart w:id="2172" w:name="_Toc59184310"/>
      <w:bookmarkStart w:id="2173" w:name="_Toc59195245"/>
      <w:bookmarkStart w:id="2174" w:name="_Toc59439672"/>
      <w:bookmarkStart w:id="2175" w:name="_Toc67990095"/>
      <w:r>
        <w:rPr>
          <w:lang w:eastAsia="zh-CN"/>
        </w:rPr>
        <w:t>5.3.22</w:t>
      </w:r>
      <w:r>
        <w:rPr>
          <w:lang w:eastAsia="zh-CN"/>
        </w:rPr>
        <w:tab/>
      </w:r>
      <w:r>
        <w:rPr>
          <w:rFonts w:ascii="Courier New" w:hAnsi="Courier New"/>
          <w:lang w:eastAsia="zh-CN"/>
        </w:rPr>
        <w:t>EP_N5</w:t>
      </w:r>
      <w:bookmarkEnd w:id="2171"/>
      <w:bookmarkEnd w:id="2172"/>
      <w:bookmarkEnd w:id="2173"/>
      <w:bookmarkEnd w:id="2174"/>
      <w:bookmarkEnd w:id="2175"/>
    </w:p>
    <w:p w14:paraId="27040643" w14:textId="77777777" w:rsidR="00F17312" w:rsidRDefault="00F17312" w:rsidP="00F17312">
      <w:pPr>
        <w:pStyle w:val="Heading4"/>
      </w:pPr>
      <w:bookmarkStart w:id="2176" w:name="_Toc59182845"/>
      <w:bookmarkStart w:id="2177" w:name="_Toc59184311"/>
      <w:bookmarkStart w:id="2178" w:name="_Toc59195246"/>
      <w:bookmarkStart w:id="2179" w:name="_Toc59439673"/>
      <w:bookmarkStart w:id="2180" w:name="_Toc67990096"/>
      <w:r>
        <w:rPr>
          <w:lang w:eastAsia="zh-CN"/>
        </w:rPr>
        <w:t>5.3.22</w:t>
      </w:r>
      <w:r>
        <w:t>.1</w:t>
      </w:r>
      <w:r>
        <w:tab/>
        <w:t>Definition</w:t>
      </w:r>
      <w:bookmarkEnd w:id="2176"/>
      <w:bookmarkEnd w:id="2177"/>
      <w:bookmarkEnd w:id="2178"/>
      <w:bookmarkEnd w:id="2179"/>
      <w:bookmarkEnd w:id="2180"/>
    </w:p>
    <w:p w14:paraId="60710CEF" w14:textId="77777777" w:rsidR="00F17312" w:rsidRDefault="00F17312" w:rsidP="00F17312">
      <w:r>
        <w:t>This IOC represents the N5 interface between PCF and AF, which is defined in 3GPP TS 23.501 [2].</w:t>
      </w:r>
    </w:p>
    <w:p w14:paraId="6C0A096F" w14:textId="77777777" w:rsidR="00F17312" w:rsidRDefault="00F17312" w:rsidP="00F17312">
      <w:pPr>
        <w:pStyle w:val="Heading4"/>
      </w:pPr>
      <w:bookmarkStart w:id="2181" w:name="_Toc59182846"/>
      <w:bookmarkStart w:id="2182" w:name="_Toc59184312"/>
      <w:bookmarkStart w:id="2183" w:name="_Toc59195247"/>
      <w:bookmarkStart w:id="2184" w:name="_Toc59439674"/>
      <w:bookmarkStart w:id="2185" w:name="_Toc67990097"/>
      <w:r>
        <w:rPr>
          <w:lang w:eastAsia="zh-CN"/>
        </w:rPr>
        <w:t>5.3.22</w:t>
      </w:r>
      <w:r>
        <w:t>.2</w:t>
      </w:r>
      <w:r>
        <w:tab/>
        <w:t>Attributes</w:t>
      </w:r>
      <w:bookmarkEnd w:id="2181"/>
      <w:bookmarkEnd w:id="2182"/>
      <w:bookmarkEnd w:id="2183"/>
      <w:bookmarkEnd w:id="2184"/>
      <w:bookmarkEnd w:id="2185"/>
    </w:p>
    <w:p w14:paraId="5818D4A5" w14:textId="383E1AC9" w:rsidR="00F17312" w:rsidRDefault="00F17312" w:rsidP="00F17312">
      <w:r>
        <w:t>The EP_N5 IOC includes attributes inherited from EP_RP IOC (defined in TS 28.622[30]) and the following attributes:</w:t>
      </w:r>
    </w:p>
    <w:p w14:paraId="419664B7" w14:textId="77777777" w:rsidR="00F17312" w:rsidRDefault="00F17312" w:rsidP="00F17312">
      <w:pPr>
        <w:pStyle w:val="TH"/>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481"/>
        <w:gridCol w:w="1216"/>
        <w:gridCol w:w="1235"/>
        <w:gridCol w:w="1227"/>
        <w:gridCol w:w="1231"/>
        <w:gridCol w:w="1241"/>
      </w:tblGrid>
      <w:tr w:rsidR="00F17312" w14:paraId="3D973BE2" w14:textId="77777777" w:rsidTr="004535DD">
        <w:trPr>
          <w:cantSplit/>
          <w:jc w:val="center"/>
        </w:trPr>
        <w:tc>
          <w:tcPr>
            <w:tcW w:w="3481" w:type="dxa"/>
            <w:tcBorders>
              <w:top w:val="single" w:sz="4" w:space="0" w:color="auto"/>
              <w:left w:val="single" w:sz="4" w:space="0" w:color="auto"/>
              <w:bottom w:val="single" w:sz="4" w:space="0" w:color="auto"/>
              <w:right w:val="single" w:sz="4" w:space="0" w:color="auto"/>
            </w:tcBorders>
            <w:shd w:val="pct10" w:color="auto" w:fill="FFFFFF"/>
            <w:hideMark/>
          </w:tcPr>
          <w:p w14:paraId="4BA29861" w14:textId="77777777" w:rsidR="00F17312" w:rsidRDefault="00F17312" w:rsidP="00F17312">
            <w:pPr>
              <w:pStyle w:val="TAH"/>
            </w:pPr>
            <w:r>
              <w:t>Attribute name</w:t>
            </w:r>
          </w:p>
        </w:tc>
        <w:tc>
          <w:tcPr>
            <w:tcW w:w="1216" w:type="dxa"/>
            <w:tcBorders>
              <w:top w:val="single" w:sz="4" w:space="0" w:color="auto"/>
              <w:left w:val="single" w:sz="4" w:space="0" w:color="auto"/>
              <w:bottom w:val="single" w:sz="4" w:space="0" w:color="auto"/>
              <w:right w:val="single" w:sz="4" w:space="0" w:color="auto"/>
            </w:tcBorders>
            <w:shd w:val="pct10" w:color="auto" w:fill="FFFFFF"/>
            <w:hideMark/>
          </w:tcPr>
          <w:p w14:paraId="37BCA44B" w14:textId="21ECF79D" w:rsidR="00F17312" w:rsidRDefault="00F17312" w:rsidP="00F17312">
            <w:pPr>
              <w:pStyle w:val="TAH"/>
            </w:pPr>
            <w:r>
              <w:t>S</w:t>
            </w:r>
          </w:p>
        </w:tc>
        <w:tc>
          <w:tcPr>
            <w:tcW w:w="1235" w:type="dxa"/>
            <w:tcBorders>
              <w:top w:val="single" w:sz="4" w:space="0" w:color="auto"/>
              <w:left w:val="single" w:sz="4" w:space="0" w:color="auto"/>
              <w:bottom w:val="single" w:sz="4" w:space="0" w:color="auto"/>
              <w:right w:val="single" w:sz="4" w:space="0" w:color="auto"/>
            </w:tcBorders>
            <w:shd w:val="pct10" w:color="auto" w:fill="FFFFFF"/>
            <w:hideMark/>
          </w:tcPr>
          <w:p w14:paraId="5AF7B007" w14:textId="77777777" w:rsidR="00F17312" w:rsidRDefault="00F17312" w:rsidP="00F17312">
            <w:pPr>
              <w:pStyle w:val="TAH"/>
            </w:pPr>
            <w:r>
              <w:t>isReadable</w:t>
            </w:r>
          </w:p>
        </w:tc>
        <w:tc>
          <w:tcPr>
            <w:tcW w:w="1227" w:type="dxa"/>
            <w:tcBorders>
              <w:top w:val="single" w:sz="4" w:space="0" w:color="auto"/>
              <w:left w:val="single" w:sz="4" w:space="0" w:color="auto"/>
              <w:bottom w:val="single" w:sz="4" w:space="0" w:color="auto"/>
              <w:right w:val="single" w:sz="4" w:space="0" w:color="auto"/>
            </w:tcBorders>
            <w:shd w:val="pct10" w:color="auto" w:fill="FFFFFF"/>
            <w:hideMark/>
          </w:tcPr>
          <w:p w14:paraId="6B28F420" w14:textId="77777777" w:rsidR="00F17312" w:rsidRDefault="00F17312" w:rsidP="00F17312">
            <w:pPr>
              <w:pStyle w:val="TAH"/>
            </w:pPr>
            <w:r>
              <w:t>isWritable</w:t>
            </w:r>
          </w:p>
        </w:tc>
        <w:tc>
          <w:tcPr>
            <w:tcW w:w="1231" w:type="dxa"/>
            <w:tcBorders>
              <w:top w:val="single" w:sz="4" w:space="0" w:color="auto"/>
              <w:left w:val="single" w:sz="4" w:space="0" w:color="auto"/>
              <w:bottom w:val="single" w:sz="4" w:space="0" w:color="auto"/>
              <w:right w:val="single" w:sz="4" w:space="0" w:color="auto"/>
            </w:tcBorders>
            <w:shd w:val="pct10" w:color="auto" w:fill="FFFFFF"/>
            <w:hideMark/>
          </w:tcPr>
          <w:p w14:paraId="1D2A6BEF" w14:textId="77777777" w:rsidR="00F17312" w:rsidRDefault="00F17312" w:rsidP="00F17312">
            <w:pPr>
              <w:pStyle w:val="TAH"/>
            </w:pPr>
            <w:r>
              <w:rPr>
                <w:rFonts w:cs="Arial"/>
                <w:bCs/>
                <w:szCs w:val="18"/>
              </w:rPr>
              <w:t>isInvariant</w:t>
            </w:r>
          </w:p>
        </w:tc>
        <w:tc>
          <w:tcPr>
            <w:tcW w:w="1241" w:type="dxa"/>
            <w:tcBorders>
              <w:top w:val="single" w:sz="4" w:space="0" w:color="auto"/>
              <w:left w:val="single" w:sz="4" w:space="0" w:color="auto"/>
              <w:bottom w:val="single" w:sz="4" w:space="0" w:color="auto"/>
              <w:right w:val="single" w:sz="4" w:space="0" w:color="auto"/>
            </w:tcBorders>
            <w:shd w:val="pct10" w:color="auto" w:fill="FFFFFF"/>
            <w:hideMark/>
          </w:tcPr>
          <w:p w14:paraId="7F7B707C" w14:textId="77777777" w:rsidR="00F17312" w:rsidRDefault="00F17312" w:rsidP="00F17312">
            <w:pPr>
              <w:pStyle w:val="TAH"/>
            </w:pPr>
            <w:r>
              <w:t>isNotifyable</w:t>
            </w:r>
          </w:p>
        </w:tc>
      </w:tr>
      <w:tr w:rsidR="00F17312" w14:paraId="55C7AB84" w14:textId="77777777" w:rsidTr="004535DD">
        <w:trPr>
          <w:cantSplit/>
          <w:jc w:val="center"/>
        </w:trPr>
        <w:tc>
          <w:tcPr>
            <w:tcW w:w="3481" w:type="dxa"/>
            <w:tcBorders>
              <w:top w:val="single" w:sz="4" w:space="0" w:color="auto"/>
              <w:left w:val="single" w:sz="4" w:space="0" w:color="auto"/>
              <w:bottom w:val="single" w:sz="4" w:space="0" w:color="auto"/>
              <w:right w:val="single" w:sz="4" w:space="0" w:color="auto"/>
            </w:tcBorders>
            <w:hideMark/>
          </w:tcPr>
          <w:p w14:paraId="6DE12A3C" w14:textId="77777777" w:rsidR="00F17312" w:rsidRDefault="00F17312" w:rsidP="00F17312">
            <w:pPr>
              <w:pStyle w:val="TAL"/>
              <w:rPr>
                <w:rFonts w:ascii="Courier New" w:hAnsi="Courier New" w:cs="Courier New"/>
                <w:lang w:eastAsia="zh-CN"/>
              </w:rPr>
            </w:pPr>
            <w:r>
              <w:rPr>
                <w:rFonts w:ascii="Courier New" w:hAnsi="Courier New" w:cs="Courier New"/>
                <w:lang w:eastAsia="zh-CN"/>
              </w:rPr>
              <w:t>localAddress</w:t>
            </w:r>
          </w:p>
        </w:tc>
        <w:tc>
          <w:tcPr>
            <w:tcW w:w="1216" w:type="dxa"/>
            <w:tcBorders>
              <w:top w:val="single" w:sz="4" w:space="0" w:color="auto"/>
              <w:left w:val="single" w:sz="4" w:space="0" w:color="auto"/>
              <w:bottom w:val="single" w:sz="4" w:space="0" w:color="auto"/>
              <w:right w:val="single" w:sz="4" w:space="0" w:color="auto"/>
            </w:tcBorders>
            <w:hideMark/>
          </w:tcPr>
          <w:p w14:paraId="721E3788" w14:textId="77777777" w:rsidR="00F17312" w:rsidRDefault="00F17312" w:rsidP="00F17312">
            <w:pPr>
              <w:pStyle w:val="TAL"/>
              <w:jc w:val="center"/>
            </w:pPr>
            <w:r>
              <w:t>O</w:t>
            </w:r>
          </w:p>
        </w:tc>
        <w:tc>
          <w:tcPr>
            <w:tcW w:w="1235" w:type="dxa"/>
            <w:tcBorders>
              <w:top w:val="single" w:sz="4" w:space="0" w:color="auto"/>
              <w:left w:val="single" w:sz="4" w:space="0" w:color="auto"/>
              <w:bottom w:val="single" w:sz="4" w:space="0" w:color="auto"/>
              <w:right w:val="single" w:sz="4" w:space="0" w:color="auto"/>
            </w:tcBorders>
            <w:hideMark/>
          </w:tcPr>
          <w:p w14:paraId="0C454070" w14:textId="77777777" w:rsidR="00F17312" w:rsidRDefault="00F17312" w:rsidP="00F17312">
            <w:pPr>
              <w:pStyle w:val="TAL"/>
              <w:jc w:val="center"/>
            </w:pPr>
            <w:r>
              <w:rPr>
                <w:rFonts w:cs="Arial"/>
              </w:rPr>
              <w:t>T</w:t>
            </w:r>
          </w:p>
        </w:tc>
        <w:tc>
          <w:tcPr>
            <w:tcW w:w="1227" w:type="dxa"/>
            <w:tcBorders>
              <w:top w:val="single" w:sz="4" w:space="0" w:color="auto"/>
              <w:left w:val="single" w:sz="4" w:space="0" w:color="auto"/>
              <w:bottom w:val="single" w:sz="4" w:space="0" w:color="auto"/>
              <w:right w:val="single" w:sz="4" w:space="0" w:color="auto"/>
            </w:tcBorders>
            <w:hideMark/>
          </w:tcPr>
          <w:p w14:paraId="57C5CF0B" w14:textId="77777777" w:rsidR="00F17312" w:rsidRDefault="00F17312" w:rsidP="00F17312">
            <w:pPr>
              <w:pStyle w:val="TAL"/>
              <w:jc w:val="center"/>
            </w:pPr>
            <w:r>
              <w:rPr>
                <w:rFonts w:cs="Arial"/>
                <w:lang w:eastAsia="zh-CN"/>
              </w:rPr>
              <w:t>T</w:t>
            </w:r>
          </w:p>
        </w:tc>
        <w:tc>
          <w:tcPr>
            <w:tcW w:w="1231" w:type="dxa"/>
            <w:tcBorders>
              <w:top w:val="single" w:sz="4" w:space="0" w:color="auto"/>
              <w:left w:val="single" w:sz="4" w:space="0" w:color="auto"/>
              <w:bottom w:val="single" w:sz="4" w:space="0" w:color="auto"/>
              <w:right w:val="single" w:sz="4" w:space="0" w:color="auto"/>
            </w:tcBorders>
            <w:hideMark/>
          </w:tcPr>
          <w:p w14:paraId="5AA4C857" w14:textId="77777777" w:rsidR="00F17312" w:rsidRDefault="00F17312" w:rsidP="00F17312">
            <w:pPr>
              <w:pStyle w:val="TAL"/>
              <w:jc w:val="center"/>
              <w:rPr>
                <w:lang w:eastAsia="zh-CN"/>
              </w:rPr>
            </w:pPr>
            <w:r>
              <w:rPr>
                <w:rFonts w:cs="Arial"/>
              </w:rPr>
              <w:t>F</w:t>
            </w:r>
          </w:p>
        </w:tc>
        <w:tc>
          <w:tcPr>
            <w:tcW w:w="1241" w:type="dxa"/>
            <w:tcBorders>
              <w:top w:val="single" w:sz="4" w:space="0" w:color="auto"/>
              <w:left w:val="single" w:sz="4" w:space="0" w:color="auto"/>
              <w:bottom w:val="single" w:sz="4" w:space="0" w:color="auto"/>
              <w:right w:val="single" w:sz="4" w:space="0" w:color="auto"/>
            </w:tcBorders>
            <w:hideMark/>
          </w:tcPr>
          <w:p w14:paraId="7EA6884B" w14:textId="77777777" w:rsidR="00F17312" w:rsidRDefault="00F17312" w:rsidP="00F17312">
            <w:pPr>
              <w:pStyle w:val="TAL"/>
              <w:jc w:val="center"/>
            </w:pPr>
            <w:r>
              <w:rPr>
                <w:rFonts w:cs="Arial"/>
                <w:lang w:eastAsia="zh-CN"/>
              </w:rPr>
              <w:t>T</w:t>
            </w:r>
          </w:p>
        </w:tc>
      </w:tr>
      <w:tr w:rsidR="00F17312" w14:paraId="63D4F3C2" w14:textId="77777777" w:rsidTr="004535DD">
        <w:trPr>
          <w:cantSplit/>
          <w:jc w:val="center"/>
        </w:trPr>
        <w:tc>
          <w:tcPr>
            <w:tcW w:w="3481" w:type="dxa"/>
            <w:tcBorders>
              <w:top w:val="single" w:sz="4" w:space="0" w:color="auto"/>
              <w:left w:val="single" w:sz="4" w:space="0" w:color="auto"/>
              <w:bottom w:val="single" w:sz="4" w:space="0" w:color="auto"/>
              <w:right w:val="single" w:sz="4" w:space="0" w:color="auto"/>
            </w:tcBorders>
            <w:hideMark/>
          </w:tcPr>
          <w:p w14:paraId="680BD3F9" w14:textId="77777777" w:rsidR="00F17312" w:rsidRDefault="00F17312" w:rsidP="00F17312">
            <w:pPr>
              <w:pStyle w:val="TAL"/>
              <w:rPr>
                <w:rFonts w:ascii="Courier New" w:hAnsi="Courier New" w:cs="Courier New"/>
                <w:lang w:eastAsia="zh-CN"/>
              </w:rPr>
            </w:pPr>
            <w:r>
              <w:rPr>
                <w:rFonts w:ascii="Courier New" w:hAnsi="Courier New" w:cs="Courier New"/>
                <w:lang w:eastAsia="zh-CN"/>
              </w:rPr>
              <w:t>remoteAddress</w:t>
            </w:r>
          </w:p>
        </w:tc>
        <w:tc>
          <w:tcPr>
            <w:tcW w:w="1216" w:type="dxa"/>
            <w:tcBorders>
              <w:top w:val="single" w:sz="4" w:space="0" w:color="auto"/>
              <w:left w:val="single" w:sz="4" w:space="0" w:color="auto"/>
              <w:bottom w:val="single" w:sz="4" w:space="0" w:color="auto"/>
              <w:right w:val="single" w:sz="4" w:space="0" w:color="auto"/>
            </w:tcBorders>
            <w:hideMark/>
          </w:tcPr>
          <w:p w14:paraId="28CFDC50" w14:textId="77777777" w:rsidR="00F17312" w:rsidRDefault="00F17312" w:rsidP="00F17312">
            <w:pPr>
              <w:pStyle w:val="TAL"/>
              <w:jc w:val="center"/>
            </w:pPr>
            <w:r>
              <w:t>O</w:t>
            </w:r>
          </w:p>
        </w:tc>
        <w:tc>
          <w:tcPr>
            <w:tcW w:w="1235" w:type="dxa"/>
            <w:tcBorders>
              <w:top w:val="single" w:sz="4" w:space="0" w:color="auto"/>
              <w:left w:val="single" w:sz="4" w:space="0" w:color="auto"/>
              <w:bottom w:val="single" w:sz="4" w:space="0" w:color="auto"/>
              <w:right w:val="single" w:sz="4" w:space="0" w:color="auto"/>
            </w:tcBorders>
            <w:hideMark/>
          </w:tcPr>
          <w:p w14:paraId="4943AF45" w14:textId="77777777" w:rsidR="00F17312" w:rsidRDefault="00F17312" w:rsidP="00F17312">
            <w:pPr>
              <w:pStyle w:val="TAL"/>
              <w:jc w:val="center"/>
            </w:pPr>
            <w:r>
              <w:rPr>
                <w:rFonts w:cs="Arial"/>
              </w:rPr>
              <w:t>T</w:t>
            </w:r>
          </w:p>
        </w:tc>
        <w:tc>
          <w:tcPr>
            <w:tcW w:w="1227" w:type="dxa"/>
            <w:tcBorders>
              <w:top w:val="single" w:sz="4" w:space="0" w:color="auto"/>
              <w:left w:val="single" w:sz="4" w:space="0" w:color="auto"/>
              <w:bottom w:val="single" w:sz="4" w:space="0" w:color="auto"/>
              <w:right w:val="single" w:sz="4" w:space="0" w:color="auto"/>
            </w:tcBorders>
            <w:hideMark/>
          </w:tcPr>
          <w:p w14:paraId="44A7CB79" w14:textId="77777777" w:rsidR="00F17312" w:rsidRDefault="00F17312" w:rsidP="00F17312">
            <w:pPr>
              <w:pStyle w:val="TAL"/>
              <w:jc w:val="center"/>
            </w:pPr>
            <w:r>
              <w:rPr>
                <w:rFonts w:cs="Arial"/>
                <w:lang w:eastAsia="zh-CN"/>
              </w:rPr>
              <w:t>T</w:t>
            </w:r>
          </w:p>
        </w:tc>
        <w:tc>
          <w:tcPr>
            <w:tcW w:w="1231" w:type="dxa"/>
            <w:tcBorders>
              <w:top w:val="single" w:sz="4" w:space="0" w:color="auto"/>
              <w:left w:val="single" w:sz="4" w:space="0" w:color="auto"/>
              <w:bottom w:val="single" w:sz="4" w:space="0" w:color="auto"/>
              <w:right w:val="single" w:sz="4" w:space="0" w:color="auto"/>
            </w:tcBorders>
            <w:hideMark/>
          </w:tcPr>
          <w:p w14:paraId="7435BFE3" w14:textId="77777777" w:rsidR="00F17312" w:rsidRDefault="00F17312" w:rsidP="00F17312">
            <w:pPr>
              <w:pStyle w:val="TAL"/>
              <w:jc w:val="center"/>
              <w:rPr>
                <w:lang w:eastAsia="zh-CN"/>
              </w:rPr>
            </w:pPr>
            <w:r>
              <w:rPr>
                <w:rFonts w:cs="Arial"/>
              </w:rPr>
              <w:t>F</w:t>
            </w:r>
          </w:p>
        </w:tc>
        <w:tc>
          <w:tcPr>
            <w:tcW w:w="1241" w:type="dxa"/>
            <w:tcBorders>
              <w:top w:val="single" w:sz="4" w:space="0" w:color="auto"/>
              <w:left w:val="single" w:sz="4" w:space="0" w:color="auto"/>
              <w:bottom w:val="single" w:sz="4" w:space="0" w:color="auto"/>
              <w:right w:val="single" w:sz="4" w:space="0" w:color="auto"/>
            </w:tcBorders>
            <w:hideMark/>
          </w:tcPr>
          <w:p w14:paraId="4D0F6CFD" w14:textId="77777777" w:rsidR="00F17312" w:rsidRDefault="00F17312" w:rsidP="00F17312">
            <w:pPr>
              <w:pStyle w:val="TAL"/>
              <w:jc w:val="center"/>
            </w:pPr>
            <w:r>
              <w:rPr>
                <w:rFonts w:cs="Arial"/>
                <w:lang w:eastAsia="zh-CN"/>
              </w:rPr>
              <w:t>T</w:t>
            </w:r>
          </w:p>
        </w:tc>
      </w:tr>
    </w:tbl>
    <w:p w14:paraId="18B6939A" w14:textId="77777777" w:rsidR="00F17312" w:rsidRDefault="00F17312" w:rsidP="00F17312">
      <w:bookmarkStart w:id="2186" w:name="_Toc59182847"/>
      <w:bookmarkStart w:id="2187" w:name="_Toc59184313"/>
      <w:bookmarkStart w:id="2188" w:name="_Toc59195248"/>
      <w:bookmarkStart w:id="2189" w:name="_Toc59439675"/>
      <w:bookmarkStart w:id="2190" w:name="_Toc67990098"/>
    </w:p>
    <w:p w14:paraId="7B984F1C" w14:textId="77777777" w:rsidR="00F17312" w:rsidRDefault="00F17312" w:rsidP="00F17312">
      <w:pPr>
        <w:pStyle w:val="Heading4"/>
      </w:pPr>
      <w:r>
        <w:rPr>
          <w:lang w:eastAsia="zh-CN"/>
        </w:rPr>
        <w:t>5</w:t>
      </w:r>
      <w:r>
        <w:t>.3.22.3</w:t>
      </w:r>
      <w:r>
        <w:tab/>
        <w:t>Attribute constraints</w:t>
      </w:r>
      <w:bookmarkEnd w:id="2186"/>
      <w:bookmarkEnd w:id="2187"/>
      <w:bookmarkEnd w:id="2188"/>
      <w:bookmarkEnd w:id="2189"/>
      <w:bookmarkEnd w:id="2190"/>
    </w:p>
    <w:p w14:paraId="1D1FEC1F" w14:textId="77777777" w:rsidR="00F17312" w:rsidRDefault="00F17312" w:rsidP="00F17312">
      <w:r>
        <w:t>None.</w:t>
      </w:r>
    </w:p>
    <w:p w14:paraId="6CB219FB" w14:textId="77777777" w:rsidR="00F17312" w:rsidRDefault="00F17312" w:rsidP="00F17312">
      <w:pPr>
        <w:pStyle w:val="Heading4"/>
      </w:pPr>
      <w:bookmarkStart w:id="2191" w:name="_Toc59182848"/>
      <w:bookmarkStart w:id="2192" w:name="_Toc59184314"/>
      <w:bookmarkStart w:id="2193" w:name="_Toc59195249"/>
      <w:bookmarkStart w:id="2194" w:name="_Toc59439676"/>
      <w:bookmarkStart w:id="2195" w:name="_Toc67990099"/>
      <w:r>
        <w:rPr>
          <w:lang w:eastAsia="zh-CN"/>
        </w:rPr>
        <w:t>5</w:t>
      </w:r>
      <w:r>
        <w:t>.3.22.4</w:t>
      </w:r>
      <w:r>
        <w:tab/>
        <w:t>Notifications</w:t>
      </w:r>
      <w:bookmarkEnd w:id="2191"/>
      <w:bookmarkEnd w:id="2192"/>
      <w:bookmarkEnd w:id="2193"/>
      <w:bookmarkEnd w:id="2194"/>
      <w:bookmarkEnd w:id="2195"/>
    </w:p>
    <w:p w14:paraId="079B9F48" w14:textId="77777777" w:rsidR="00F17312" w:rsidRDefault="00F17312" w:rsidP="00F17312">
      <w:pPr>
        <w:rPr>
          <w:lang w:eastAsia="zh-CN"/>
        </w:rPr>
      </w:pPr>
      <w:r>
        <w:t xml:space="preserve">The common notifications defined in subclause </w:t>
      </w:r>
      <w:r>
        <w:rPr>
          <w:lang w:eastAsia="zh-CN"/>
        </w:rPr>
        <w:t>5.5</w:t>
      </w:r>
      <w:r>
        <w:t xml:space="preserve"> are valid for this IOC, without exceptions or additions.</w:t>
      </w:r>
    </w:p>
    <w:p w14:paraId="783A529D" w14:textId="77777777" w:rsidR="00F17312" w:rsidRDefault="00F17312" w:rsidP="00F17312">
      <w:pPr>
        <w:pStyle w:val="Heading3"/>
        <w:rPr>
          <w:lang w:eastAsia="zh-CN"/>
        </w:rPr>
      </w:pPr>
      <w:bookmarkStart w:id="2196" w:name="_Toc59182849"/>
      <w:bookmarkStart w:id="2197" w:name="_Toc59184315"/>
      <w:bookmarkStart w:id="2198" w:name="_Toc59195250"/>
      <w:bookmarkStart w:id="2199" w:name="_Toc59439677"/>
      <w:bookmarkStart w:id="2200" w:name="_Toc67990100"/>
      <w:r>
        <w:rPr>
          <w:lang w:eastAsia="zh-CN"/>
        </w:rPr>
        <w:t>5.3.23</w:t>
      </w:r>
      <w:r>
        <w:rPr>
          <w:lang w:eastAsia="zh-CN"/>
        </w:rPr>
        <w:tab/>
      </w:r>
      <w:r>
        <w:rPr>
          <w:rFonts w:ascii="Courier New" w:hAnsi="Courier New"/>
          <w:lang w:eastAsia="zh-CN"/>
        </w:rPr>
        <w:t>EP_N6</w:t>
      </w:r>
      <w:bookmarkEnd w:id="2196"/>
      <w:bookmarkEnd w:id="2197"/>
      <w:bookmarkEnd w:id="2198"/>
      <w:bookmarkEnd w:id="2199"/>
      <w:bookmarkEnd w:id="2200"/>
    </w:p>
    <w:p w14:paraId="7080397C" w14:textId="77777777" w:rsidR="00F17312" w:rsidRDefault="00F17312" w:rsidP="00F17312">
      <w:pPr>
        <w:pStyle w:val="Heading4"/>
      </w:pPr>
      <w:bookmarkStart w:id="2201" w:name="_Toc59182850"/>
      <w:bookmarkStart w:id="2202" w:name="_Toc59184316"/>
      <w:bookmarkStart w:id="2203" w:name="_Toc59195251"/>
      <w:bookmarkStart w:id="2204" w:name="_Toc59439678"/>
      <w:bookmarkStart w:id="2205" w:name="_Toc67990101"/>
      <w:r>
        <w:rPr>
          <w:lang w:eastAsia="zh-CN"/>
        </w:rPr>
        <w:t>5.3.23</w:t>
      </w:r>
      <w:r>
        <w:t>.1</w:t>
      </w:r>
      <w:r>
        <w:tab/>
        <w:t>Definition</w:t>
      </w:r>
      <w:bookmarkEnd w:id="2201"/>
      <w:bookmarkEnd w:id="2202"/>
      <w:bookmarkEnd w:id="2203"/>
      <w:bookmarkEnd w:id="2204"/>
      <w:bookmarkEnd w:id="2205"/>
    </w:p>
    <w:p w14:paraId="022A2BFB" w14:textId="77777777" w:rsidR="00F17312" w:rsidRDefault="00F17312" w:rsidP="00F17312">
      <w:r>
        <w:t>This IOC represents the N6 interface between UPF and DN, which is defined in 3GPP TS 23.501 [2].</w:t>
      </w:r>
    </w:p>
    <w:p w14:paraId="26E5FF3F" w14:textId="77777777" w:rsidR="00F17312" w:rsidRDefault="00F17312" w:rsidP="00F17312">
      <w:pPr>
        <w:pStyle w:val="Heading4"/>
      </w:pPr>
      <w:bookmarkStart w:id="2206" w:name="_Toc59182851"/>
      <w:bookmarkStart w:id="2207" w:name="_Toc59184317"/>
      <w:bookmarkStart w:id="2208" w:name="_Toc59195252"/>
      <w:bookmarkStart w:id="2209" w:name="_Toc59439679"/>
      <w:bookmarkStart w:id="2210" w:name="_Toc67990102"/>
      <w:r>
        <w:rPr>
          <w:lang w:eastAsia="zh-CN"/>
        </w:rPr>
        <w:t>5.3.23</w:t>
      </w:r>
      <w:r>
        <w:t>.2</w:t>
      </w:r>
      <w:r>
        <w:tab/>
        <w:t>Attributes</w:t>
      </w:r>
      <w:bookmarkEnd w:id="2206"/>
      <w:bookmarkEnd w:id="2207"/>
      <w:bookmarkEnd w:id="2208"/>
      <w:bookmarkEnd w:id="2209"/>
      <w:bookmarkEnd w:id="2210"/>
    </w:p>
    <w:p w14:paraId="607DDD2B" w14:textId="1A1706D3" w:rsidR="00F17312" w:rsidRDefault="00F17312" w:rsidP="00F17312">
      <w:r>
        <w:t>The EP_N6 IOC includes attributes inherited from EP_RP IOC (defined in TS 28.622[30]) and the following attributes:</w:t>
      </w:r>
    </w:p>
    <w:p w14:paraId="006D9676" w14:textId="77777777" w:rsidR="00F17312" w:rsidRDefault="00F17312" w:rsidP="00F17312">
      <w:pPr>
        <w:pStyle w:val="TH"/>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482"/>
        <w:gridCol w:w="1118"/>
        <w:gridCol w:w="1267"/>
        <w:gridCol w:w="1259"/>
        <w:gridCol w:w="1262"/>
        <w:gridCol w:w="1243"/>
      </w:tblGrid>
      <w:tr w:rsidR="00F17312" w14:paraId="14FB3B27" w14:textId="77777777" w:rsidTr="004535DD">
        <w:trPr>
          <w:cantSplit/>
          <w:jc w:val="center"/>
        </w:trPr>
        <w:tc>
          <w:tcPr>
            <w:tcW w:w="3482" w:type="dxa"/>
            <w:tcBorders>
              <w:top w:val="single" w:sz="4" w:space="0" w:color="auto"/>
              <w:left w:val="single" w:sz="4" w:space="0" w:color="auto"/>
              <w:bottom w:val="single" w:sz="4" w:space="0" w:color="auto"/>
              <w:right w:val="single" w:sz="4" w:space="0" w:color="auto"/>
            </w:tcBorders>
            <w:shd w:val="pct10" w:color="auto" w:fill="FFFFFF"/>
            <w:hideMark/>
          </w:tcPr>
          <w:p w14:paraId="579A9DD3" w14:textId="77777777" w:rsidR="00F17312" w:rsidRDefault="00F17312" w:rsidP="00F17312">
            <w:pPr>
              <w:pStyle w:val="TAH"/>
            </w:pPr>
            <w:r>
              <w:t>Attribute name</w:t>
            </w:r>
          </w:p>
        </w:tc>
        <w:tc>
          <w:tcPr>
            <w:tcW w:w="1118" w:type="dxa"/>
            <w:tcBorders>
              <w:top w:val="single" w:sz="4" w:space="0" w:color="auto"/>
              <w:left w:val="single" w:sz="4" w:space="0" w:color="auto"/>
              <w:bottom w:val="single" w:sz="4" w:space="0" w:color="auto"/>
              <w:right w:val="single" w:sz="4" w:space="0" w:color="auto"/>
            </w:tcBorders>
            <w:shd w:val="pct10" w:color="auto" w:fill="FFFFFF"/>
            <w:hideMark/>
          </w:tcPr>
          <w:p w14:paraId="61A5945F" w14:textId="1AE416B5" w:rsidR="00F17312" w:rsidRDefault="00F17312" w:rsidP="00F17312">
            <w:pPr>
              <w:pStyle w:val="TAH"/>
            </w:pPr>
            <w:r>
              <w:t>S</w:t>
            </w:r>
          </w:p>
        </w:tc>
        <w:tc>
          <w:tcPr>
            <w:tcW w:w="1267" w:type="dxa"/>
            <w:tcBorders>
              <w:top w:val="single" w:sz="4" w:space="0" w:color="auto"/>
              <w:left w:val="single" w:sz="4" w:space="0" w:color="auto"/>
              <w:bottom w:val="single" w:sz="4" w:space="0" w:color="auto"/>
              <w:right w:val="single" w:sz="4" w:space="0" w:color="auto"/>
            </w:tcBorders>
            <w:shd w:val="pct10" w:color="auto" w:fill="FFFFFF"/>
            <w:hideMark/>
          </w:tcPr>
          <w:p w14:paraId="2839EFDB" w14:textId="77777777" w:rsidR="00F17312" w:rsidRDefault="00F17312" w:rsidP="00F17312">
            <w:pPr>
              <w:pStyle w:val="TAH"/>
            </w:pPr>
            <w:r>
              <w:t>isReadable</w:t>
            </w:r>
          </w:p>
        </w:tc>
        <w:tc>
          <w:tcPr>
            <w:tcW w:w="1259" w:type="dxa"/>
            <w:tcBorders>
              <w:top w:val="single" w:sz="4" w:space="0" w:color="auto"/>
              <w:left w:val="single" w:sz="4" w:space="0" w:color="auto"/>
              <w:bottom w:val="single" w:sz="4" w:space="0" w:color="auto"/>
              <w:right w:val="single" w:sz="4" w:space="0" w:color="auto"/>
            </w:tcBorders>
            <w:shd w:val="pct10" w:color="auto" w:fill="FFFFFF"/>
            <w:hideMark/>
          </w:tcPr>
          <w:p w14:paraId="51B37B40" w14:textId="77777777" w:rsidR="00F17312" w:rsidRDefault="00F17312" w:rsidP="00F17312">
            <w:pPr>
              <w:pStyle w:val="TAH"/>
            </w:pPr>
            <w:r>
              <w:t>isWritable</w:t>
            </w:r>
          </w:p>
        </w:tc>
        <w:tc>
          <w:tcPr>
            <w:tcW w:w="1262" w:type="dxa"/>
            <w:tcBorders>
              <w:top w:val="single" w:sz="4" w:space="0" w:color="auto"/>
              <w:left w:val="single" w:sz="4" w:space="0" w:color="auto"/>
              <w:bottom w:val="single" w:sz="4" w:space="0" w:color="auto"/>
              <w:right w:val="single" w:sz="4" w:space="0" w:color="auto"/>
            </w:tcBorders>
            <w:shd w:val="pct10" w:color="auto" w:fill="FFFFFF"/>
            <w:hideMark/>
          </w:tcPr>
          <w:p w14:paraId="6D8C2628" w14:textId="77777777" w:rsidR="00F17312" w:rsidRDefault="00F17312" w:rsidP="00F17312">
            <w:pPr>
              <w:pStyle w:val="TAH"/>
            </w:pPr>
            <w:r>
              <w:rPr>
                <w:rFonts w:cs="Arial"/>
                <w:bCs/>
                <w:szCs w:val="18"/>
              </w:rPr>
              <w:t>isInvariant</w:t>
            </w:r>
          </w:p>
        </w:tc>
        <w:tc>
          <w:tcPr>
            <w:tcW w:w="1243" w:type="dxa"/>
            <w:tcBorders>
              <w:top w:val="single" w:sz="4" w:space="0" w:color="auto"/>
              <w:left w:val="single" w:sz="4" w:space="0" w:color="auto"/>
              <w:bottom w:val="single" w:sz="4" w:space="0" w:color="auto"/>
              <w:right w:val="single" w:sz="4" w:space="0" w:color="auto"/>
            </w:tcBorders>
            <w:shd w:val="pct10" w:color="auto" w:fill="FFFFFF"/>
            <w:hideMark/>
          </w:tcPr>
          <w:p w14:paraId="34A0B98E" w14:textId="77777777" w:rsidR="00F17312" w:rsidRDefault="00F17312" w:rsidP="00F17312">
            <w:pPr>
              <w:pStyle w:val="TAH"/>
            </w:pPr>
            <w:r>
              <w:t>isNotifyable</w:t>
            </w:r>
          </w:p>
        </w:tc>
      </w:tr>
      <w:tr w:rsidR="00F17312" w14:paraId="13700757" w14:textId="77777777" w:rsidTr="004535DD">
        <w:trPr>
          <w:cantSplit/>
          <w:jc w:val="center"/>
        </w:trPr>
        <w:tc>
          <w:tcPr>
            <w:tcW w:w="3482" w:type="dxa"/>
            <w:tcBorders>
              <w:top w:val="single" w:sz="4" w:space="0" w:color="auto"/>
              <w:left w:val="single" w:sz="4" w:space="0" w:color="auto"/>
              <w:bottom w:val="single" w:sz="4" w:space="0" w:color="auto"/>
              <w:right w:val="single" w:sz="4" w:space="0" w:color="auto"/>
            </w:tcBorders>
            <w:hideMark/>
          </w:tcPr>
          <w:p w14:paraId="05191459" w14:textId="77777777" w:rsidR="00F17312" w:rsidRDefault="00F17312" w:rsidP="00F17312">
            <w:pPr>
              <w:pStyle w:val="TAL"/>
              <w:rPr>
                <w:rFonts w:ascii="Courier New" w:hAnsi="Courier New" w:cs="Courier New"/>
                <w:lang w:eastAsia="zh-CN"/>
              </w:rPr>
            </w:pPr>
            <w:r>
              <w:rPr>
                <w:rFonts w:ascii="Courier New" w:hAnsi="Courier New" w:cs="Courier New"/>
                <w:lang w:eastAsia="zh-CN"/>
              </w:rPr>
              <w:t>localAddress</w:t>
            </w:r>
          </w:p>
        </w:tc>
        <w:tc>
          <w:tcPr>
            <w:tcW w:w="1118" w:type="dxa"/>
            <w:tcBorders>
              <w:top w:val="single" w:sz="4" w:space="0" w:color="auto"/>
              <w:left w:val="single" w:sz="4" w:space="0" w:color="auto"/>
              <w:bottom w:val="single" w:sz="4" w:space="0" w:color="auto"/>
              <w:right w:val="single" w:sz="4" w:space="0" w:color="auto"/>
            </w:tcBorders>
            <w:hideMark/>
          </w:tcPr>
          <w:p w14:paraId="2E2E5142" w14:textId="77777777" w:rsidR="00F17312" w:rsidRDefault="00F17312" w:rsidP="00F17312">
            <w:pPr>
              <w:pStyle w:val="TAL"/>
              <w:jc w:val="center"/>
            </w:pPr>
            <w:r>
              <w:t>O</w:t>
            </w:r>
          </w:p>
        </w:tc>
        <w:tc>
          <w:tcPr>
            <w:tcW w:w="1267" w:type="dxa"/>
            <w:tcBorders>
              <w:top w:val="single" w:sz="4" w:space="0" w:color="auto"/>
              <w:left w:val="single" w:sz="4" w:space="0" w:color="auto"/>
              <w:bottom w:val="single" w:sz="4" w:space="0" w:color="auto"/>
              <w:right w:val="single" w:sz="4" w:space="0" w:color="auto"/>
            </w:tcBorders>
            <w:hideMark/>
          </w:tcPr>
          <w:p w14:paraId="41F009EC" w14:textId="77777777" w:rsidR="00F17312" w:rsidRDefault="00F17312" w:rsidP="00F17312">
            <w:pPr>
              <w:pStyle w:val="TAL"/>
              <w:jc w:val="center"/>
            </w:pPr>
            <w:r>
              <w:rPr>
                <w:rFonts w:cs="Arial"/>
              </w:rPr>
              <w:t>T</w:t>
            </w:r>
          </w:p>
        </w:tc>
        <w:tc>
          <w:tcPr>
            <w:tcW w:w="1259" w:type="dxa"/>
            <w:tcBorders>
              <w:top w:val="single" w:sz="4" w:space="0" w:color="auto"/>
              <w:left w:val="single" w:sz="4" w:space="0" w:color="auto"/>
              <w:bottom w:val="single" w:sz="4" w:space="0" w:color="auto"/>
              <w:right w:val="single" w:sz="4" w:space="0" w:color="auto"/>
            </w:tcBorders>
            <w:hideMark/>
          </w:tcPr>
          <w:p w14:paraId="30B97E5F" w14:textId="77777777" w:rsidR="00F17312" w:rsidRDefault="00F17312" w:rsidP="00F17312">
            <w:pPr>
              <w:pStyle w:val="TAL"/>
              <w:jc w:val="center"/>
            </w:pPr>
            <w:r>
              <w:rPr>
                <w:rFonts w:cs="Arial"/>
                <w:lang w:eastAsia="zh-CN"/>
              </w:rPr>
              <w:t>T</w:t>
            </w:r>
          </w:p>
        </w:tc>
        <w:tc>
          <w:tcPr>
            <w:tcW w:w="1262" w:type="dxa"/>
            <w:tcBorders>
              <w:top w:val="single" w:sz="4" w:space="0" w:color="auto"/>
              <w:left w:val="single" w:sz="4" w:space="0" w:color="auto"/>
              <w:bottom w:val="single" w:sz="4" w:space="0" w:color="auto"/>
              <w:right w:val="single" w:sz="4" w:space="0" w:color="auto"/>
            </w:tcBorders>
            <w:hideMark/>
          </w:tcPr>
          <w:p w14:paraId="5731E1F8" w14:textId="77777777" w:rsidR="00F17312" w:rsidRDefault="00F17312" w:rsidP="00F17312">
            <w:pPr>
              <w:pStyle w:val="TAL"/>
              <w:jc w:val="center"/>
              <w:rPr>
                <w:lang w:eastAsia="zh-CN"/>
              </w:rPr>
            </w:pPr>
            <w:r>
              <w:rPr>
                <w:rFonts w:cs="Arial"/>
              </w:rPr>
              <w:t>F</w:t>
            </w:r>
          </w:p>
        </w:tc>
        <w:tc>
          <w:tcPr>
            <w:tcW w:w="1243" w:type="dxa"/>
            <w:tcBorders>
              <w:top w:val="single" w:sz="4" w:space="0" w:color="auto"/>
              <w:left w:val="single" w:sz="4" w:space="0" w:color="auto"/>
              <w:bottom w:val="single" w:sz="4" w:space="0" w:color="auto"/>
              <w:right w:val="single" w:sz="4" w:space="0" w:color="auto"/>
            </w:tcBorders>
            <w:hideMark/>
          </w:tcPr>
          <w:p w14:paraId="2FB6D0AB" w14:textId="77777777" w:rsidR="00F17312" w:rsidRDefault="00F17312" w:rsidP="00F17312">
            <w:pPr>
              <w:pStyle w:val="TAL"/>
              <w:jc w:val="center"/>
            </w:pPr>
            <w:r>
              <w:rPr>
                <w:rFonts w:cs="Arial"/>
                <w:lang w:eastAsia="zh-CN"/>
              </w:rPr>
              <w:t>T</w:t>
            </w:r>
          </w:p>
        </w:tc>
      </w:tr>
      <w:tr w:rsidR="00F17312" w14:paraId="265B948E" w14:textId="77777777" w:rsidTr="004535DD">
        <w:trPr>
          <w:cantSplit/>
          <w:jc w:val="center"/>
        </w:trPr>
        <w:tc>
          <w:tcPr>
            <w:tcW w:w="3482" w:type="dxa"/>
            <w:tcBorders>
              <w:top w:val="single" w:sz="4" w:space="0" w:color="auto"/>
              <w:left w:val="single" w:sz="4" w:space="0" w:color="auto"/>
              <w:bottom w:val="single" w:sz="4" w:space="0" w:color="auto"/>
              <w:right w:val="single" w:sz="4" w:space="0" w:color="auto"/>
            </w:tcBorders>
            <w:hideMark/>
          </w:tcPr>
          <w:p w14:paraId="4BD65891" w14:textId="77777777" w:rsidR="00F17312" w:rsidRDefault="00F17312" w:rsidP="00F17312">
            <w:pPr>
              <w:pStyle w:val="TAL"/>
              <w:rPr>
                <w:rFonts w:ascii="Courier New" w:hAnsi="Courier New" w:cs="Courier New"/>
                <w:lang w:eastAsia="zh-CN"/>
              </w:rPr>
            </w:pPr>
            <w:r>
              <w:rPr>
                <w:rFonts w:ascii="Courier New" w:hAnsi="Courier New" w:cs="Courier New"/>
                <w:lang w:eastAsia="zh-CN"/>
              </w:rPr>
              <w:t>remoteAddress</w:t>
            </w:r>
          </w:p>
        </w:tc>
        <w:tc>
          <w:tcPr>
            <w:tcW w:w="1118" w:type="dxa"/>
            <w:tcBorders>
              <w:top w:val="single" w:sz="4" w:space="0" w:color="auto"/>
              <w:left w:val="single" w:sz="4" w:space="0" w:color="auto"/>
              <w:bottom w:val="single" w:sz="4" w:space="0" w:color="auto"/>
              <w:right w:val="single" w:sz="4" w:space="0" w:color="auto"/>
            </w:tcBorders>
            <w:hideMark/>
          </w:tcPr>
          <w:p w14:paraId="791082D9" w14:textId="77777777" w:rsidR="00F17312" w:rsidRDefault="00F17312" w:rsidP="00F17312">
            <w:pPr>
              <w:pStyle w:val="TAL"/>
              <w:jc w:val="center"/>
            </w:pPr>
            <w:r>
              <w:t>O</w:t>
            </w:r>
          </w:p>
        </w:tc>
        <w:tc>
          <w:tcPr>
            <w:tcW w:w="1267" w:type="dxa"/>
            <w:tcBorders>
              <w:top w:val="single" w:sz="4" w:space="0" w:color="auto"/>
              <w:left w:val="single" w:sz="4" w:space="0" w:color="auto"/>
              <w:bottom w:val="single" w:sz="4" w:space="0" w:color="auto"/>
              <w:right w:val="single" w:sz="4" w:space="0" w:color="auto"/>
            </w:tcBorders>
            <w:hideMark/>
          </w:tcPr>
          <w:p w14:paraId="0978A650" w14:textId="77777777" w:rsidR="00F17312" w:rsidRDefault="00F17312" w:rsidP="00F17312">
            <w:pPr>
              <w:pStyle w:val="TAL"/>
              <w:jc w:val="center"/>
            </w:pPr>
            <w:r>
              <w:rPr>
                <w:rFonts w:cs="Arial"/>
              </w:rPr>
              <w:t>T</w:t>
            </w:r>
          </w:p>
        </w:tc>
        <w:tc>
          <w:tcPr>
            <w:tcW w:w="1259" w:type="dxa"/>
            <w:tcBorders>
              <w:top w:val="single" w:sz="4" w:space="0" w:color="auto"/>
              <w:left w:val="single" w:sz="4" w:space="0" w:color="auto"/>
              <w:bottom w:val="single" w:sz="4" w:space="0" w:color="auto"/>
              <w:right w:val="single" w:sz="4" w:space="0" w:color="auto"/>
            </w:tcBorders>
            <w:hideMark/>
          </w:tcPr>
          <w:p w14:paraId="7490F8B1" w14:textId="77777777" w:rsidR="00F17312" w:rsidRDefault="00F17312" w:rsidP="00F17312">
            <w:pPr>
              <w:pStyle w:val="TAL"/>
              <w:jc w:val="center"/>
            </w:pPr>
            <w:r>
              <w:rPr>
                <w:rFonts w:cs="Arial"/>
                <w:lang w:eastAsia="zh-CN"/>
              </w:rPr>
              <w:t>T</w:t>
            </w:r>
          </w:p>
        </w:tc>
        <w:tc>
          <w:tcPr>
            <w:tcW w:w="1262" w:type="dxa"/>
            <w:tcBorders>
              <w:top w:val="single" w:sz="4" w:space="0" w:color="auto"/>
              <w:left w:val="single" w:sz="4" w:space="0" w:color="auto"/>
              <w:bottom w:val="single" w:sz="4" w:space="0" w:color="auto"/>
              <w:right w:val="single" w:sz="4" w:space="0" w:color="auto"/>
            </w:tcBorders>
            <w:hideMark/>
          </w:tcPr>
          <w:p w14:paraId="78A18FE4" w14:textId="77777777" w:rsidR="00F17312" w:rsidRDefault="00F17312" w:rsidP="00F17312">
            <w:pPr>
              <w:pStyle w:val="TAL"/>
              <w:jc w:val="center"/>
              <w:rPr>
                <w:lang w:eastAsia="zh-CN"/>
              </w:rPr>
            </w:pPr>
            <w:r>
              <w:rPr>
                <w:rFonts w:cs="Arial"/>
              </w:rPr>
              <w:t>F</w:t>
            </w:r>
          </w:p>
        </w:tc>
        <w:tc>
          <w:tcPr>
            <w:tcW w:w="1243" w:type="dxa"/>
            <w:tcBorders>
              <w:top w:val="single" w:sz="4" w:space="0" w:color="auto"/>
              <w:left w:val="single" w:sz="4" w:space="0" w:color="auto"/>
              <w:bottom w:val="single" w:sz="4" w:space="0" w:color="auto"/>
              <w:right w:val="single" w:sz="4" w:space="0" w:color="auto"/>
            </w:tcBorders>
            <w:hideMark/>
          </w:tcPr>
          <w:p w14:paraId="691A05C0" w14:textId="77777777" w:rsidR="00F17312" w:rsidRDefault="00F17312" w:rsidP="00F17312">
            <w:pPr>
              <w:pStyle w:val="TAL"/>
              <w:jc w:val="center"/>
            </w:pPr>
            <w:r>
              <w:rPr>
                <w:rFonts w:cs="Arial"/>
                <w:lang w:eastAsia="zh-CN"/>
              </w:rPr>
              <w:t>T</w:t>
            </w:r>
          </w:p>
        </w:tc>
      </w:tr>
    </w:tbl>
    <w:p w14:paraId="1FD5CE51" w14:textId="77777777" w:rsidR="00F17312" w:rsidRDefault="00F17312" w:rsidP="00F17312">
      <w:bookmarkStart w:id="2211" w:name="_Toc59182852"/>
      <w:bookmarkStart w:id="2212" w:name="_Toc59184318"/>
      <w:bookmarkStart w:id="2213" w:name="_Toc59195253"/>
      <w:bookmarkStart w:id="2214" w:name="_Toc59439680"/>
      <w:bookmarkStart w:id="2215" w:name="_Toc67990103"/>
    </w:p>
    <w:p w14:paraId="225EE474" w14:textId="77777777" w:rsidR="00F17312" w:rsidRDefault="00F17312" w:rsidP="00F17312">
      <w:pPr>
        <w:pStyle w:val="Heading4"/>
      </w:pPr>
      <w:r>
        <w:rPr>
          <w:lang w:eastAsia="zh-CN"/>
        </w:rPr>
        <w:t>5</w:t>
      </w:r>
      <w:r>
        <w:t>.3.23.3</w:t>
      </w:r>
      <w:r>
        <w:tab/>
        <w:t>Attribute constraints</w:t>
      </w:r>
      <w:bookmarkEnd w:id="2211"/>
      <w:bookmarkEnd w:id="2212"/>
      <w:bookmarkEnd w:id="2213"/>
      <w:bookmarkEnd w:id="2214"/>
      <w:bookmarkEnd w:id="2215"/>
    </w:p>
    <w:p w14:paraId="2D6EF9F4" w14:textId="77777777" w:rsidR="00F17312" w:rsidRDefault="00F17312" w:rsidP="00F17312">
      <w:r>
        <w:t>None.</w:t>
      </w:r>
    </w:p>
    <w:p w14:paraId="1577C7E1" w14:textId="77777777" w:rsidR="00F17312" w:rsidRDefault="00F17312" w:rsidP="00F17312">
      <w:pPr>
        <w:pStyle w:val="Heading4"/>
      </w:pPr>
      <w:bookmarkStart w:id="2216" w:name="_Toc59182853"/>
      <w:bookmarkStart w:id="2217" w:name="_Toc59184319"/>
      <w:bookmarkStart w:id="2218" w:name="_Toc59195254"/>
      <w:bookmarkStart w:id="2219" w:name="_Toc59439681"/>
      <w:bookmarkStart w:id="2220" w:name="_Toc67990104"/>
      <w:r>
        <w:rPr>
          <w:lang w:eastAsia="zh-CN"/>
        </w:rPr>
        <w:t>5</w:t>
      </w:r>
      <w:r>
        <w:t>.3.23.4</w:t>
      </w:r>
      <w:r>
        <w:tab/>
        <w:t>Notifications</w:t>
      </w:r>
      <w:bookmarkEnd w:id="2216"/>
      <w:bookmarkEnd w:id="2217"/>
      <w:bookmarkEnd w:id="2218"/>
      <w:bookmarkEnd w:id="2219"/>
      <w:bookmarkEnd w:id="2220"/>
    </w:p>
    <w:p w14:paraId="2F3BCC18" w14:textId="77777777" w:rsidR="00F17312" w:rsidRDefault="00F17312" w:rsidP="00F17312">
      <w:pPr>
        <w:rPr>
          <w:lang w:eastAsia="zh-CN"/>
        </w:rPr>
      </w:pPr>
      <w:r>
        <w:t xml:space="preserve">The common notifications defined in subclause </w:t>
      </w:r>
      <w:r>
        <w:rPr>
          <w:lang w:eastAsia="zh-CN"/>
        </w:rPr>
        <w:t>5.5</w:t>
      </w:r>
      <w:r>
        <w:t xml:space="preserve"> are valid for this IOC, without exceptions or additions.</w:t>
      </w:r>
    </w:p>
    <w:p w14:paraId="241187E4" w14:textId="77777777" w:rsidR="00F17312" w:rsidRDefault="00F17312" w:rsidP="00F17312">
      <w:pPr>
        <w:pStyle w:val="Heading3"/>
        <w:rPr>
          <w:lang w:eastAsia="zh-CN"/>
        </w:rPr>
      </w:pPr>
      <w:bookmarkStart w:id="2221" w:name="_Toc59182854"/>
      <w:bookmarkStart w:id="2222" w:name="_Toc59184320"/>
      <w:bookmarkStart w:id="2223" w:name="_Toc59195255"/>
      <w:bookmarkStart w:id="2224" w:name="_Toc59439682"/>
      <w:bookmarkStart w:id="2225" w:name="_Toc67990105"/>
      <w:r>
        <w:rPr>
          <w:lang w:eastAsia="zh-CN"/>
        </w:rPr>
        <w:lastRenderedPageBreak/>
        <w:t>5.3.24</w:t>
      </w:r>
      <w:r>
        <w:rPr>
          <w:lang w:eastAsia="zh-CN"/>
        </w:rPr>
        <w:tab/>
      </w:r>
      <w:r>
        <w:rPr>
          <w:rFonts w:ascii="Courier New" w:hAnsi="Courier New"/>
          <w:lang w:eastAsia="zh-CN"/>
        </w:rPr>
        <w:t>EP_N7</w:t>
      </w:r>
      <w:bookmarkEnd w:id="2221"/>
      <w:bookmarkEnd w:id="2222"/>
      <w:bookmarkEnd w:id="2223"/>
      <w:bookmarkEnd w:id="2224"/>
      <w:bookmarkEnd w:id="2225"/>
    </w:p>
    <w:p w14:paraId="4F970121" w14:textId="77777777" w:rsidR="00F17312" w:rsidRDefault="00F17312" w:rsidP="00F17312">
      <w:pPr>
        <w:pStyle w:val="Heading4"/>
      </w:pPr>
      <w:bookmarkStart w:id="2226" w:name="_Toc59182855"/>
      <w:bookmarkStart w:id="2227" w:name="_Toc59184321"/>
      <w:bookmarkStart w:id="2228" w:name="_Toc59195256"/>
      <w:bookmarkStart w:id="2229" w:name="_Toc59439683"/>
      <w:bookmarkStart w:id="2230" w:name="_Toc67990106"/>
      <w:r>
        <w:rPr>
          <w:lang w:eastAsia="zh-CN"/>
        </w:rPr>
        <w:t>5.3.24.</w:t>
      </w:r>
      <w:r>
        <w:t>1</w:t>
      </w:r>
      <w:r>
        <w:tab/>
        <w:t>Definition</w:t>
      </w:r>
      <w:bookmarkEnd w:id="2226"/>
      <w:bookmarkEnd w:id="2227"/>
      <w:bookmarkEnd w:id="2228"/>
      <w:bookmarkEnd w:id="2229"/>
      <w:bookmarkEnd w:id="2230"/>
    </w:p>
    <w:p w14:paraId="6F133DE1" w14:textId="77777777" w:rsidR="00F17312" w:rsidRDefault="00F17312" w:rsidP="00F17312">
      <w:r>
        <w:t>This IOC represents the N7 interface between SMF and PCF, which is defined in 3GPP TS 23.501 [2].</w:t>
      </w:r>
    </w:p>
    <w:p w14:paraId="5039DA59" w14:textId="77777777" w:rsidR="00F17312" w:rsidRDefault="00F17312" w:rsidP="00F17312">
      <w:pPr>
        <w:pStyle w:val="Heading4"/>
      </w:pPr>
      <w:bookmarkStart w:id="2231" w:name="_Toc59182856"/>
      <w:bookmarkStart w:id="2232" w:name="_Toc59184322"/>
      <w:bookmarkStart w:id="2233" w:name="_Toc59195257"/>
      <w:bookmarkStart w:id="2234" w:name="_Toc59439684"/>
      <w:bookmarkStart w:id="2235" w:name="_Toc67990107"/>
      <w:r>
        <w:rPr>
          <w:lang w:eastAsia="zh-CN"/>
        </w:rPr>
        <w:t>5.3.24</w:t>
      </w:r>
      <w:r>
        <w:t>.2</w:t>
      </w:r>
      <w:r>
        <w:tab/>
        <w:t>Attributes</w:t>
      </w:r>
      <w:bookmarkEnd w:id="2231"/>
      <w:bookmarkEnd w:id="2232"/>
      <w:bookmarkEnd w:id="2233"/>
      <w:bookmarkEnd w:id="2234"/>
      <w:bookmarkEnd w:id="2235"/>
    </w:p>
    <w:p w14:paraId="567A5AAD" w14:textId="738ED195" w:rsidR="00F17312" w:rsidRDefault="00F17312" w:rsidP="00F17312">
      <w:r>
        <w:t>The EP_N7 IOC includes attributes inherited from EP_RP IOC (defined in TS 28.622[30]) and the following attributes:</w:t>
      </w:r>
    </w:p>
    <w:p w14:paraId="490B45FA" w14:textId="77777777" w:rsidR="00F17312" w:rsidRDefault="00F17312" w:rsidP="00F17312">
      <w:pPr>
        <w:pStyle w:val="TH"/>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481"/>
        <w:gridCol w:w="1216"/>
        <w:gridCol w:w="1235"/>
        <w:gridCol w:w="1227"/>
        <w:gridCol w:w="1231"/>
        <w:gridCol w:w="1241"/>
      </w:tblGrid>
      <w:tr w:rsidR="00F17312" w14:paraId="062642B5" w14:textId="77777777" w:rsidTr="004535DD">
        <w:trPr>
          <w:cantSplit/>
          <w:jc w:val="center"/>
        </w:trPr>
        <w:tc>
          <w:tcPr>
            <w:tcW w:w="3481" w:type="dxa"/>
            <w:tcBorders>
              <w:top w:val="single" w:sz="4" w:space="0" w:color="auto"/>
              <w:left w:val="single" w:sz="4" w:space="0" w:color="auto"/>
              <w:bottom w:val="single" w:sz="4" w:space="0" w:color="auto"/>
              <w:right w:val="single" w:sz="4" w:space="0" w:color="auto"/>
            </w:tcBorders>
            <w:shd w:val="pct10" w:color="auto" w:fill="FFFFFF"/>
            <w:hideMark/>
          </w:tcPr>
          <w:p w14:paraId="2EF59097" w14:textId="77777777" w:rsidR="00F17312" w:rsidRDefault="00F17312" w:rsidP="00F17312">
            <w:pPr>
              <w:pStyle w:val="TAH"/>
            </w:pPr>
            <w:r>
              <w:t>Attribute name</w:t>
            </w:r>
          </w:p>
        </w:tc>
        <w:tc>
          <w:tcPr>
            <w:tcW w:w="1216" w:type="dxa"/>
            <w:tcBorders>
              <w:top w:val="single" w:sz="4" w:space="0" w:color="auto"/>
              <w:left w:val="single" w:sz="4" w:space="0" w:color="auto"/>
              <w:bottom w:val="single" w:sz="4" w:space="0" w:color="auto"/>
              <w:right w:val="single" w:sz="4" w:space="0" w:color="auto"/>
            </w:tcBorders>
            <w:shd w:val="pct10" w:color="auto" w:fill="FFFFFF"/>
            <w:hideMark/>
          </w:tcPr>
          <w:p w14:paraId="1DB8C05B" w14:textId="3B47DAF9" w:rsidR="00F17312" w:rsidRDefault="00F17312" w:rsidP="00F17312">
            <w:pPr>
              <w:pStyle w:val="TAH"/>
            </w:pPr>
            <w:r>
              <w:t>S</w:t>
            </w:r>
          </w:p>
        </w:tc>
        <w:tc>
          <w:tcPr>
            <w:tcW w:w="1235" w:type="dxa"/>
            <w:tcBorders>
              <w:top w:val="single" w:sz="4" w:space="0" w:color="auto"/>
              <w:left w:val="single" w:sz="4" w:space="0" w:color="auto"/>
              <w:bottom w:val="single" w:sz="4" w:space="0" w:color="auto"/>
              <w:right w:val="single" w:sz="4" w:space="0" w:color="auto"/>
            </w:tcBorders>
            <w:shd w:val="pct10" w:color="auto" w:fill="FFFFFF"/>
            <w:hideMark/>
          </w:tcPr>
          <w:p w14:paraId="53B8322F" w14:textId="77777777" w:rsidR="00F17312" w:rsidRDefault="00F17312" w:rsidP="00F17312">
            <w:pPr>
              <w:pStyle w:val="TAH"/>
            </w:pPr>
            <w:r>
              <w:t>isReadable</w:t>
            </w:r>
          </w:p>
        </w:tc>
        <w:tc>
          <w:tcPr>
            <w:tcW w:w="1227" w:type="dxa"/>
            <w:tcBorders>
              <w:top w:val="single" w:sz="4" w:space="0" w:color="auto"/>
              <w:left w:val="single" w:sz="4" w:space="0" w:color="auto"/>
              <w:bottom w:val="single" w:sz="4" w:space="0" w:color="auto"/>
              <w:right w:val="single" w:sz="4" w:space="0" w:color="auto"/>
            </w:tcBorders>
            <w:shd w:val="pct10" w:color="auto" w:fill="FFFFFF"/>
            <w:hideMark/>
          </w:tcPr>
          <w:p w14:paraId="5C6A07B8" w14:textId="77777777" w:rsidR="00F17312" w:rsidRDefault="00F17312" w:rsidP="00F17312">
            <w:pPr>
              <w:pStyle w:val="TAH"/>
            </w:pPr>
            <w:r>
              <w:t>isWritable</w:t>
            </w:r>
          </w:p>
        </w:tc>
        <w:tc>
          <w:tcPr>
            <w:tcW w:w="1231" w:type="dxa"/>
            <w:tcBorders>
              <w:top w:val="single" w:sz="4" w:space="0" w:color="auto"/>
              <w:left w:val="single" w:sz="4" w:space="0" w:color="auto"/>
              <w:bottom w:val="single" w:sz="4" w:space="0" w:color="auto"/>
              <w:right w:val="single" w:sz="4" w:space="0" w:color="auto"/>
            </w:tcBorders>
            <w:shd w:val="pct10" w:color="auto" w:fill="FFFFFF"/>
            <w:hideMark/>
          </w:tcPr>
          <w:p w14:paraId="6AB70518" w14:textId="77777777" w:rsidR="00F17312" w:rsidRDefault="00F17312" w:rsidP="00F17312">
            <w:pPr>
              <w:pStyle w:val="TAH"/>
            </w:pPr>
            <w:r>
              <w:rPr>
                <w:rFonts w:cs="Arial"/>
                <w:bCs/>
                <w:szCs w:val="18"/>
              </w:rPr>
              <w:t>isInvariant</w:t>
            </w:r>
          </w:p>
        </w:tc>
        <w:tc>
          <w:tcPr>
            <w:tcW w:w="1241" w:type="dxa"/>
            <w:tcBorders>
              <w:top w:val="single" w:sz="4" w:space="0" w:color="auto"/>
              <w:left w:val="single" w:sz="4" w:space="0" w:color="auto"/>
              <w:bottom w:val="single" w:sz="4" w:space="0" w:color="auto"/>
              <w:right w:val="single" w:sz="4" w:space="0" w:color="auto"/>
            </w:tcBorders>
            <w:shd w:val="pct10" w:color="auto" w:fill="FFFFFF"/>
            <w:hideMark/>
          </w:tcPr>
          <w:p w14:paraId="0A4B4F1A" w14:textId="77777777" w:rsidR="00F17312" w:rsidRDefault="00F17312" w:rsidP="00F17312">
            <w:pPr>
              <w:pStyle w:val="TAH"/>
            </w:pPr>
            <w:r>
              <w:t>isNotifyable</w:t>
            </w:r>
          </w:p>
        </w:tc>
      </w:tr>
      <w:tr w:rsidR="00F17312" w14:paraId="5DFD062B" w14:textId="77777777" w:rsidTr="004535DD">
        <w:trPr>
          <w:cantSplit/>
          <w:jc w:val="center"/>
        </w:trPr>
        <w:tc>
          <w:tcPr>
            <w:tcW w:w="3481" w:type="dxa"/>
            <w:tcBorders>
              <w:top w:val="single" w:sz="4" w:space="0" w:color="auto"/>
              <w:left w:val="single" w:sz="4" w:space="0" w:color="auto"/>
              <w:bottom w:val="single" w:sz="4" w:space="0" w:color="auto"/>
              <w:right w:val="single" w:sz="4" w:space="0" w:color="auto"/>
            </w:tcBorders>
            <w:hideMark/>
          </w:tcPr>
          <w:p w14:paraId="04D9DE51" w14:textId="77777777" w:rsidR="00F17312" w:rsidRDefault="00F17312" w:rsidP="00F17312">
            <w:pPr>
              <w:pStyle w:val="TAL"/>
              <w:rPr>
                <w:rFonts w:ascii="Courier New" w:hAnsi="Courier New" w:cs="Courier New"/>
                <w:lang w:eastAsia="zh-CN"/>
              </w:rPr>
            </w:pPr>
            <w:r>
              <w:rPr>
                <w:rFonts w:ascii="Courier New" w:hAnsi="Courier New" w:cs="Courier New"/>
                <w:lang w:eastAsia="zh-CN"/>
              </w:rPr>
              <w:t>localAddress</w:t>
            </w:r>
          </w:p>
        </w:tc>
        <w:tc>
          <w:tcPr>
            <w:tcW w:w="1216" w:type="dxa"/>
            <w:tcBorders>
              <w:top w:val="single" w:sz="4" w:space="0" w:color="auto"/>
              <w:left w:val="single" w:sz="4" w:space="0" w:color="auto"/>
              <w:bottom w:val="single" w:sz="4" w:space="0" w:color="auto"/>
              <w:right w:val="single" w:sz="4" w:space="0" w:color="auto"/>
            </w:tcBorders>
            <w:hideMark/>
          </w:tcPr>
          <w:p w14:paraId="3532849F" w14:textId="77777777" w:rsidR="00F17312" w:rsidRDefault="00F17312" w:rsidP="00F17312">
            <w:pPr>
              <w:pStyle w:val="TAL"/>
              <w:jc w:val="center"/>
            </w:pPr>
            <w:r>
              <w:t>O</w:t>
            </w:r>
          </w:p>
        </w:tc>
        <w:tc>
          <w:tcPr>
            <w:tcW w:w="1235" w:type="dxa"/>
            <w:tcBorders>
              <w:top w:val="single" w:sz="4" w:space="0" w:color="auto"/>
              <w:left w:val="single" w:sz="4" w:space="0" w:color="auto"/>
              <w:bottom w:val="single" w:sz="4" w:space="0" w:color="auto"/>
              <w:right w:val="single" w:sz="4" w:space="0" w:color="auto"/>
            </w:tcBorders>
            <w:hideMark/>
          </w:tcPr>
          <w:p w14:paraId="6E168E44" w14:textId="77777777" w:rsidR="00F17312" w:rsidRDefault="00F17312" w:rsidP="00F17312">
            <w:pPr>
              <w:pStyle w:val="TAL"/>
              <w:jc w:val="center"/>
            </w:pPr>
            <w:r>
              <w:rPr>
                <w:rFonts w:cs="Arial"/>
              </w:rPr>
              <w:t>T</w:t>
            </w:r>
          </w:p>
        </w:tc>
        <w:tc>
          <w:tcPr>
            <w:tcW w:w="1227" w:type="dxa"/>
            <w:tcBorders>
              <w:top w:val="single" w:sz="4" w:space="0" w:color="auto"/>
              <w:left w:val="single" w:sz="4" w:space="0" w:color="auto"/>
              <w:bottom w:val="single" w:sz="4" w:space="0" w:color="auto"/>
              <w:right w:val="single" w:sz="4" w:space="0" w:color="auto"/>
            </w:tcBorders>
            <w:hideMark/>
          </w:tcPr>
          <w:p w14:paraId="725CC3FB" w14:textId="77777777" w:rsidR="00F17312" w:rsidRDefault="00F17312" w:rsidP="00F17312">
            <w:pPr>
              <w:pStyle w:val="TAL"/>
              <w:jc w:val="center"/>
            </w:pPr>
            <w:r>
              <w:rPr>
                <w:rFonts w:cs="Arial"/>
                <w:lang w:eastAsia="zh-CN"/>
              </w:rPr>
              <w:t>T</w:t>
            </w:r>
          </w:p>
        </w:tc>
        <w:tc>
          <w:tcPr>
            <w:tcW w:w="1231" w:type="dxa"/>
            <w:tcBorders>
              <w:top w:val="single" w:sz="4" w:space="0" w:color="auto"/>
              <w:left w:val="single" w:sz="4" w:space="0" w:color="auto"/>
              <w:bottom w:val="single" w:sz="4" w:space="0" w:color="auto"/>
              <w:right w:val="single" w:sz="4" w:space="0" w:color="auto"/>
            </w:tcBorders>
            <w:hideMark/>
          </w:tcPr>
          <w:p w14:paraId="6BD768FF" w14:textId="77777777" w:rsidR="00F17312" w:rsidRDefault="00F17312" w:rsidP="00F17312">
            <w:pPr>
              <w:pStyle w:val="TAL"/>
              <w:jc w:val="center"/>
              <w:rPr>
                <w:lang w:eastAsia="zh-CN"/>
              </w:rPr>
            </w:pPr>
            <w:r>
              <w:rPr>
                <w:rFonts w:cs="Arial"/>
              </w:rPr>
              <w:t>F</w:t>
            </w:r>
          </w:p>
        </w:tc>
        <w:tc>
          <w:tcPr>
            <w:tcW w:w="1241" w:type="dxa"/>
            <w:tcBorders>
              <w:top w:val="single" w:sz="4" w:space="0" w:color="auto"/>
              <w:left w:val="single" w:sz="4" w:space="0" w:color="auto"/>
              <w:bottom w:val="single" w:sz="4" w:space="0" w:color="auto"/>
              <w:right w:val="single" w:sz="4" w:space="0" w:color="auto"/>
            </w:tcBorders>
            <w:hideMark/>
          </w:tcPr>
          <w:p w14:paraId="41E3DF5F" w14:textId="77777777" w:rsidR="00F17312" w:rsidRDefault="00F17312" w:rsidP="00F17312">
            <w:pPr>
              <w:pStyle w:val="TAL"/>
              <w:jc w:val="center"/>
            </w:pPr>
            <w:r>
              <w:rPr>
                <w:rFonts w:cs="Arial"/>
                <w:lang w:eastAsia="zh-CN"/>
              </w:rPr>
              <w:t>T</w:t>
            </w:r>
          </w:p>
        </w:tc>
      </w:tr>
      <w:tr w:rsidR="00F17312" w14:paraId="31D91B8D" w14:textId="77777777" w:rsidTr="004535DD">
        <w:trPr>
          <w:cantSplit/>
          <w:jc w:val="center"/>
        </w:trPr>
        <w:tc>
          <w:tcPr>
            <w:tcW w:w="3481" w:type="dxa"/>
            <w:tcBorders>
              <w:top w:val="single" w:sz="4" w:space="0" w:color="auto"/>
              <w:left w:val="single" w:sz="4" w:space="0" w:color="auto"/>
              <w:bottom w:val="single" w:sz="4" w:space="0" w:color="auto"/>
              <w:right w:val="single" w:sz="4" w:space="0" w:color="auto"/>
            </w:tcBorders>
            <w:hideMark/>
          </w:tcPr>
          <w:p w14:paraId="4EE28479" w14:textId="77777777" w:rsidR="00F17312" w:rsidRDefault="00F17312" w:rsidP="00F17312">
            <w:pPr>
              <w:pStyle w:val="TAL"/>
              <w:rPr>
                <w:rFonts w:ascii="Courier New" w:hAnsi="Courier New" w:cs="Courier New"/>
                <w:lang w:eastAsia="zh-CN"/>
              </w:rPr>
            </w:pPr>
            <w:r>
              <w:rPr>
                <w:rFonts w:ascii="Courier New" w:hAnsi="Courier New" w:cs="Courier New"/>
                <w:lang w:eastAsia="zh-CN"/>
              </w:rPr>
              <w:t>remoteAddress</w:t>
            </w:r>
          </w:p>
        </w:tc>
        <w:tc>
          <w:tcPr>
            <w:tcW w:w="1216" w:type="dxa"/>
            <w:tcBorders>
              <w:top w:val="single" w:sz="4" w:space="0" w:color="auto"/>
              <w:left w:val="single" w:sz="4" w:space="0" w:color="auto"/>
              <w:bottom w:val="single" w:sz="4" w:space="0" w:color="auto"/>
              <w:right w:val="single" w:sz="4" w:space="0" w:color="auto"/>
            </w:tcBorders>
            <w:hideMark/>
          </w:tcPr>
          <w:p w14:paraId="63010287" w14:textId="77777777" w:rsidR="00F17312" w:rsidRDefault="00F17312" w:rsidP="00F17312">
            <w:pPr>
              <w:pStyle w:val="TAL"/>
              <w:jc w:val="center"/>
            </w:pPr>
            <w:r>
              <w:t>O</w:t>
            </w:r>
          </w:p>
        </w:tc>
        <w:tc>
          <w:tcPr>
            <w:tcW w:w="1235" w:type="dxa"/>
            <w:tcBorders>
              <w:top w:val="single" w:sz="4" w:space="0" w:color="auto"/>
              <w:left w:val="single" w:sz="4" w:space="0" w:color="auto"/>
              <w:bottom w:val="single" w:sz="4" w:space="0" w:color="auto"/>
              <w:right w:val="single" w:sz="4" w:space="0" w:color="auto"/>
            </w:tcBorders>
            <w:hideMark/>
          </w:tcPr>
          <w:p w14:paraId="38CAD673" w14:textId="77777777" w:rsidR="00F17312" w:rsidRDefault="00F17312" w:rsidP="00F17312">
            <w:pPr>
              <w:pStyle w:val="TAL"/>
              <w:jc w:val="center"/>
            </w:pPr>
            <w:r>
              <w:rPr>
                <w:rFonts w:cs="Arial"/>
              </w:rPr>
              <w:t>T</w:t>
            </w:r>
          </w:p>
        </w:tc>
        <w:tc>
          <w:tcPr>
            <w:tcW w:w="1227" w:type="dxa"/>
            <w:tcBorders>
              <w:top w:val="single" w:sz="4" w:space="0" w:color="auto"/>
              <w:left w:val="single" w:sz="4" w:space="0" w:color="auto"/>
              <w:bottom w:val="single" w:sz="4" w:space="0" w:color="auto"/>
              <w:right w:val="single" w:sz="4" w:space="0" w:color="auto"/>
            </w:tcBorders>
            <w:hideMark/>
          </w:tcPr>
          <w:p w14:paraId="5891D8B6" w14:textId="77777777" w:rsidR="00F17312" w:rsidRDefault="00F17312" w:rsidP="00F17312">
            <w:pPr>
              <w:pStyle w:val="TAL"/>
              <w:jc w:val="center"/>
            </w:pPr>
            <w:r>
              <w:rPr>
                <w:rFonts w:cs="Arial"/>
                <w:lang w:eastAsia="zh-CN"/>
              </w:rPr>
              <w:t>T</w:t>
            </w:r>
          </w:p>
        </w:tc>
        <w:tc>
          <w:tcPr>
            <w:tcW w:w="1231" w:type="dxa"/>
            <w:tcBorders>
              <w:top w:val="single" w:sz="4" w:space="0" w:color="auto"/>
              <w:left w:val="single" w:sz="4" w:space="0" w:color="auto"/>
              <w:bottom w:val="single" w:sz="4" w:space="0" w:color="auto"/>
              <w:right w:val="single" w:sz="4" w:space="0" w:color="auto"/>
            </w:tcBorders>
            <w:hideMark/>
          </w:tcPr>
          <w:p w14:paraId="6E339D46" w14:textId="77777777" w:rsidR="00F17312" w:rsidRDefault="00F17312" w:rsidP="00F17312">
            <w:pPr>
              <w:pStyle w:val="TAL"/>
              <w:jc w:val="center"/>
              <w:rPr>
                <w:lang w:eastAsia="zh-CN"/>
              </w:rPr>
            </w:pPr>
            <w:r>
              <w:rPr>
                <w:rFonts w:cs="Arial"/>
              </w:rPr>
              <w:t>F</w:t>
            </w:r>
          </w:p>
        </w:tc>
        <w:tc>
          <w:tcPr>
            <w:tcW w:w="1241" w:type="dxa"/>
            <w:tcBorders>
              <w:top w:val="single" w:sz="4" w:space="0" w:color="auto"/>
              <w:left w:val="single" w:sz="4" w:space="0" w:color="auto"/>
              <w:bottom w:val="single" w:sz="4" w:space="0" w:color="auto"/>
              <w:right w:val="single" w:sz="4" w:space="0" w:color="auto"/>
            </w:tcBorders>
            <w:hideMark/>
          </w:tcPr>
          <w:p w14:paraId="4D257A7E" w14:textId="77777777" w:rsidR="00F17312" w:rsidRDefault="00F17312" w:rsidP="00F17312">
            <w:pPr>
              <w:pStyle w:val="TAL"/>
              <w:jc w:val="center"/>
            </w:pPr>
            <w:r>
              <w:rPr>
                <w:rFonts w:cs="Arial"/>
                <w:lang w:eastAsia="zh-CN"/>
              </w:rPr>
              <w:t>T</w:t>
            </w:r>
          </w:p>
        </w:tc>
      </w:tr>
    </w:tbl>
    <w:p w14:paraId="7AC54943" w14:textId="77777777" w:rsidR="00F17312" w:rsidRDefault="00F17312" w:rsidP="00F17312">
      <w:bookmarkStart w:id="2236" w:name="_Toc59182857"/>
      <w:bookmarkStart w:id="2237" w:name="_Toc59184323"/>
      <w:bookmarkStart w:id="2238" w:name="_Toc59195258"/>
      <w:bookmarkStart w:id="2239" w:name="_Toc59439685"/>
      <w:bookmarkStart w:id="2240" w:name="_Toc67990108"/>
    </w:p>
    <w:p w14:paraId="7102B9A6" w14:textId="77777777" w:rsidR="00F17312" w:rsidRDefault="00F17312" w:rsidP="00F17312">
      <w:pPr>
        <w:pStyle w:val="Heading4"/>
      </w:pPr>
      <w:r>
        <w:rPr>
          <w:lang w:eastAsia="zh-CN"/>
        </w:rPr>
        <w:t>5</w:t>
      </w:r>
      <w:r>
        <w:t>.3.24.3</w:t>
      </w:r>
      <w:r>
        <w:tab/>
        <w:t>Attribute constraints</w:t>
      </w:r>
      <w:bookmarkEnd w:id="2236"/>
      <w:bookmarkEnd w:id="2237"/>
      <w:bookmarkEnd w:id="2238"/>
      <w:bookmarkEnd w:id="2239"/>
      <w:bookmarkEnd w:id="2240"/>
    </w:p>
    <w:p w14:paraId="109915CF" w14:textId="77777777" w:rsidR="00F17312" w:rsidRDefault="00F17312" w:rsidP="00F17312">
      <w:r>
        <w:t>None.</w:t>
      </w:r>
    </w:p>
    <w:p w14:paraId="5BE66D74" w14:textId="77777777" w:rsidR="00F17312" w:rsidRDefault="00F17312" w:rsidP="00F17312">
      <w:pPr>
        <w:pStyle w:val="Heading4"/>
      </w:pPr>
      <w:bookmarkStart w:id="2241" w:name="_Toc59182858"/>
      <w:bookmarkStart w:id="2242" w:name="_Toc59184324"/>
      <w:bookmarkStart w:id="2243" w:name="_Toc59195259"/>
      <w:bookmarkStart w:id="2244" w:name="_Toc59439686"/>
      <w:bookmarkStart w:id="2245" w:name="_Toc67990109"/>
      <w:r>
        <w:rPr>
          <w:lang w:eastAsia="zh-CN"/>
        </w:rPr>
        <w:t>5</w:t>
      </w:r>
      <w:r>
        <w:t>.3.24.4</w:t>
      </w:r>
      <w:r>
        <w:tab/>
        <w:t>Notifications</w:t>
      </w:r>
      <w:bookmarkEnd w:id="2241"/>
      <w:bookmarkEnd w:id="2242"/>
      <w:bookmarkEnd w:id="2243"/>
      <w:bookmarkEnd w:id="2244"/>
      <w:bookmarkEnd w:id="2245"/>
    </w:p>
    <w:p w14:paraId="3201F161" w14:textId="77777777" w:rsidR="00F17312" w:rsidRDefault="00F17312" w:rsidP="00F17312">
      <w:pPr>
        <w:rPr>
          <w:lang w:eastAsia="zh-CN"/>
        </w:rPr>
      </w:pPr>
      <w:r>
        <w:t xml:space="preserve">The common notifications defined in subclause </w:t>
      </w:r>
      <w:r>
        <w:rPr>
          <w:lang w:eastAsia="zh-CN"/>
        </w:rPr>
        <w:t>5.5</w:t>
      </w:r>
      <w:r>
        <w:t xml:space="preserve"> are valid for this IOC, without exceptions or additions.</w:t>
      </w:r>
    </w:p>
    <w:p w14:paraId="0F95E1D8" w14:textId="77777777" w:rsidR="00F17312" w:rsidRDefault="00F17312" w:rsidP="00F17312">
      <w:pPr>
        <w:pStyle w:val="Heading3"/>
        <w:rPr>
          <w:lang w:eastAsia="zh-CN"/>
        </w:rPr>
      </w:pPr>
      <w:bookmarkStart w:id="2246" w:name="_Toc59182859"/>
      <w:bookmarkStart w:id="2247" w:name="_Toc59184325"/>
      <w:bookmarkStart w:id="2248" w:name="_Toc59195260"/>
      <w:bookmarkStart w:id="2249" w:name="_Toc59439687"/>
      <w:bookmarkStart w:id="2250" w:name="_Toc67990110"/>
      <w:r>
        <w:rPr>
          <w:lang w:eastAsia="zh-CN"/>
        </w:rPr>
        <w:t>5.3.25</w:t>
      </w:r>
      <w:r>
        <w:rPr>
          <w:lang w:eastAsia="zh-CN"/>
        </w:rPr>
        <w:tab/>
      </w:r>
      <w:r>
        <w:rPr>
          <w:rFonts w:ascii="Courier New" w:hAnsi="Courier New"/>
          <w:lang w:eastAsia="zh-CN"/>
        </w:rPr>
        <w:t>EP_N8</w:t>
      </w:r>
      <w:bookmarkEnd w:id="2246"/>
      <w:bookmarkEnd w:id="2247"/>
      <w:bookmarkEnd w:id="2248"/>
      <w:bookmarkEnd w:id="2249"/>
      <w:bookmarkEnd w:id="2250"/>
    </w:p>
    <w:p w14:paraId="0405D983" w14:textId="77777777" w:rsidR="00F17312" w:rsidRDefault="00F17312" w:rsidP="00F17312">
      <w:pPr>
        <w:pStyle w:val="Heading4"/>
      </w:pPr>
      <w:bookmarkStart w:id="2251" w:name="_Toc59182860"/>
      <w:bookmarkStart w:id="2252" w:name="_Toc59184326"/>
      <w:bookmarkStart w:id="2253" w:name="_Toc59195261"/>
      <w:bookmarkStart w:id="2254" w:name="_Toc59439688"/>
      <w:bookmarkStart w:id="2255" w:name="_Toc67990111"/>
      <w:r>
        <w:rPr>
          <w:lang w:eastAsia="zh-CN"/>
        </w:rPr>
        <w:t>5.3.25</w:t>
      </w:r>
      <w:r>
        <w:t>.1</w:t>
      </w:r>
      <w:r>
        <w:tab/>
        <w:t>Definition</w:t>
      </w:r>
      <w:bookmarkEnd w:id="2251"/>
      <w:bookmarkEnd w:id="2252"/>
      <w:bookmarkEnd w:id="2253"/>
      <w:bookmarkEnd w:id="2254"/>
      <w:bookmarkEnd w:id="2255"/>
    </w:p>
    <w:p w14:paraId="6F763959" w14:textId="77777777" w:rsidR="00F17312" w:rsidRDefault="00F17312" w:rsidP="00F17312">
      <w:r>
        <w:t>This IOC represents the N8 interface between AMF and UDM, which is defined in 3GPP TS 23.501 [2].</w:t>
      </w:r>
    </w:p>
    <w:p w14:paraId="25830578" w14:textId="77777777" w:rsidR="00F17312" w:rsidRDefault="00F17312" w:rsidP="00F17312">
      <w:pPr>
        <w:pStyle w:val="Heading4"/>
      </w:pPr>
      <w:bookmarkStart w:id="2256" w:name="_Toc59182861"/>
      <w:bookmarkStart w:id="2257" w:name="_Toc59184327"/>
      <w:bookmarkStart w:id="2258" w:name="_Toc59195262"/>
      <w:bookmarkStart w:id="2259" w:name="_Toc59439689"/>
      <w:bookmarkStart w:id="2260" w:name="_Toc67990112"/>
      <w:r>
        <w:rPr>
          <w:lang w:eastAsia="zh-CN"/>
        </w:rPr>
        <w:t>5.3.25</w:t>
      </w:r>
      <w:r>
        <w:t>.2</w:t>
      </w:r>
      <w:r>
        <w:tab/>
        <w:t>Attributes</w:t>
      </w:r>
      <w:bookmarkEnd w:id="2256"/>
      <w:bookmarkEnd w:id="2257"/>
      <w:bookmarkEnd w:id="2258"/>
      <w:bookmarkEnd w:id="2259"/>
      <w:bookmarkEnd w:id="2260"/>
    </w:p>
    <w:p w14:paraId="2E758311" w14:textId="0CDDF4CF" w:rsidR="00F17312" w:rsidRDefault="00F17312" w:rsidP="00F17312">
      <w:r>
        <w:t>The EP_N8 IOC includes attributes inherited from EP_RP IOC (defined in TS 28.622[30]) and the following attributes:</w:t>
      </w:r>
    </w:p>
    <w:p w14:paraId="3A05625F" w14:textId="77777777" w:rsidR="00F17312" w:rsidRDefault="00F17312" w:rsidP="00F17312">
      <w:pPr>
        <w:pStyle w:val="TH"/>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481"/>
        <w:gridCol w:w="1216"/>
        <w:gridCol w:w="1235"/>
        <w:gridCol w:w="1227"/>
        <w:gridCol w:w="1231"/>
        <w:gridCol w:w="1241"/>
      </w:tblGrid>
      <w:tr w:rsidR="00F17312" w14:paraId="182D192E" w14:textId="77777777" w:rsidTr="004535DD">
        <w:trPr>
          <w:cantSplit/>
          <w:jc w:val="center"/>
        </w:trPr>
        <w:tc>
          <w:tcPr>
            <w:tcW w:w="3481" w:type="dxa"/>
            <w:tcBorders>
              <w:top w:val="single" w:sz="4" w:space="0" w:color="auto"/>
              <w:left w:val="single" w:sz="4" w:space="0" w:color="auto"/>
              <w:bottom w:val="single" w:sz="4" w:space="0" w:color="auto"/>
              <w:right w:val="single" w:sz="4" w:space="0" w:color="auto"/>
            </w:tcBorders>
            <w:shd w:val="pct10" w:color="auto" w:fill="FFFFFF"/>
            <w:hideMark/>
          </w:tcPr>
          <w:p w14:paraId="6D31FF09" w14:textId="77777777" w:rsidR="00F17312" w:rsidRDefault="00F17312" w:rsidP="00F17312">
            <w:pPr>
              <w:pStyle w:val="TAH"/>
            </w:pPr>
            <w:r>
              <w:t>Attribute name</w:t>
            </w:r>
          </w:p>
        </w:tc>
        <w:tc>
          <w:tcPr>
            <w:tcW w:w="1216" w:type="dxa"/>
            <w:tcBorders>
              <w:top w:val="single" w:sz="4" w:space="0" w:color="auto"/>
              <w:left w:val="single" w:sz="4" w:space="0" w:color="auto"/>
              <w:bottom w:val="single" w:sz="4" w:space="0" w:color="auto"/>
              <w:right w:val="single" w:sz="4" w:space="0" w:color="auto"/>
            </w:tcBorders>
            <w:shd w:val="pct10" w:color="auto" w:fill="FFFFFF"/>
            <w:hideMark/>
          </w:tcPr>
          <w:p w14:paraId="3211F0A2" w14:textId="4EA8454B" w:rsidR="00F17312" w:rsidRDefault="00F17312" w:rsidP="00F17312">
            <w:pPr>
              <w:pStyle w:val="TAH"/>
            </w:pPr>
            <w:r>
              <w:t>S</w:t>
            </w:r>
          </w:p>
        </w:tc>
        <w:tc>
          <w:tcPr>
            <w:tcW w:w="1235" w:type="dxa"/>
            <w:tcBorders>
              <w:top w:val="single" w:sz="4" w:space="0" w:color="auto"/>
              <w:left w:val="single" w:sz="4" w:space="0" w:color="auto"/>
              <w:bottom w:val="single" w:sz="4" w:space="0" w:color="auto"/>
              <w:right w:val="single" w:sz="4" w:space="0" w:color="auto"/>
            </w:tcBorders>
            <w:shd w:val="pct10" w:color="auto" w:fill="FFFFFF"/>
            <w:hideMark/>
          </w:tcPr>
          <w:p w14:paraId="75495422" w14:textId="77777777" w:rsidR="00F17312" w:rsidRDefault="00F17312" w:rsidP="00F17312">
            <w:pPr>
              <w:pStyle w:val="TAH"/>
            </w:pPr>
            <w:r>
              <w:t>isReadable</w:t>
            </w:r>
          </w:p>
        </w:tc>
        <w:tc>
          <w:tcPr>
            <w:tcW w:w="1227" w:type="dxa"/>
            <w:tcBorders>
              <w:top w:val="single" w:sz="4" w:space="0" w:color="auto"/>
              <w:left w:val="single" w:sz="4" w:space="0" w:color="auto"/>
              <w:bottom w:val="single" w:sz="4" w:space="0" w:color="auto"/>
              <w:right w:val="single" w:sz="4" w:space="0" w:color="auto"/>
            </w:tcBorders>
            <w:shd w:val="pct10" w:color="auto" w:fill="FFFFFF"/>
            <w:hideMark/>
          </w:tcPr>
          <w:p w14:paraId="192DA207" w14:textId="77777777" w:rsidR="00F17312" w:rsidRDefault="00F17312" w:rsidP="00F17312">
            <w:pPr>
              <w:pStyle w:val="TAH"/>
            </w:pPr>
            <w:r>
              <w:t>isWritable</w:t>
            </w:r>
          </w:p>
        </w:tc>
        <w:tc>
          <w:tcPr>
            <w:tcW w:w="1231" w:type="dxa"/>
            <w:tcBorders>
              <w:top w:val="single" w:sz="4" w:space="0" w:color="auto"/>
              <w:left w:val="single" w:sz="4" w:space="0" w:color="auto"/>
              <w:bottom w:val="single" w:sz="4" w:space="0" w:color="auto"/>
              <w:right w:val="single" w:sz="4" w:space="0" w:color="auto"/>
            </w:tcBorders>
            <w:shd w:val="pct10" w:color="auto" w:fill="FFFFFF"/>
            <w:hideMark/>
          </w:tcPr>
          <w:p w14:paraId="06AD9BD2" w14:textId="77777777" w:rsidR="00F17312" w:rsidRDefault="00F17312" w:rsidP="00F17312">
            <w:pPr>
              <w:pStyle w:val="TAH"/>
            </w:pPr>
            <w:r>
              <w:rPr>
                <w:rFonts w:cs="Arial"/>
                <w:bCs/>
                <w:szCs w:val="18"/>
              </w:rPr>
              <w:t>isInvariant</w:t>
            </w:r>
          </w:p>
        </w:tc>
        <w:tc>
          <w:tcPr>
            <w:tcW w:w="1241" w:type="dxa"/>
            <w:tcBorders>
              <w:top w:val="single" w:sz="4" w:space="0" w:color="auto"/>
              <w:left w:val="single" w:sz="4" w:space="0" w:color="auto"/>
              <w:bottom w:val="single" w:sz="4" w:space="0" w:color="auto"/>
              <w:right w:val="single" w:sz="4" w:space="0" w:color="auto"/>
            </w:tcBorders>
            <w:shd w:val="pct10" w:color="auto" w:fill="FFFFFF"/>
            <w:hideMark/>
          </w:tcPr>
          <w:p w14:paraId="4D3F8062" w14:textId="77777777" w:rsidR="00F17312" w:rsidRDefault="00F17312" w:rsidP="00F17312">
            <w:pPr>
              <w:pStyle w:val="TAH"/>
            </w:pPr>
            <w:r>
              <w:t>isNotifyable</w:t>
            </w:r>
          </w:p>
        </w:tc>
      </w:tr>
      <w:tr w:rsidR="00F17312" w14:paraId="1FE7AC88" w14:textId="77777777" w:rsidTr="004535DD">
        <w:trPr>
          <w:cantSplit/>
          <w:jc w:val="center"/>
        </w:trPr>
        <w:tc>
          <w:tcPr>
            <w:tcW w:w="3481" w:type="dxa"/>
            <w:tcBorders>
              <w:top w:val="single" w:sz="4" w:space="0" w:color="auto"/>
              <w:left w:val="single" w:sz="4" w:space="0" w:color="auto"/>
              <w:bottom w:val="single" w:sz="4" w:space="0" w:color="auto"/>
              <w:right w:val="single" w:sz="4" w:space="0" w:color="auto"/>
            </w:tcBorders>
            <w:hideMark/>
          </w:tcPr>
          <w:p w14:paraId="152BAA91" w14:textId="77777777" w:rsidR="00F17312" w:rsidRDefault="00F17312" w:rsidP="00F17312">
            <w:pPr>
              <w:pStyle w:val="TAL"/>
              <w:rPr>
                <w:rFonts w:ascii="Courier New" w:hAnsi="Courier New" w:cs="Courier New"/>
                <w:lang w:eastAsia="zh-CN"/>
              </w:rPr>
            </w:pPr>
            <w:r>
              <w:rPr>
                <w:rFonts w:ascii="Courier New" w:hAnsi="Courier New" w:cs="Courier New"/>
                <w:lang w:eastAsia="zh-CN"/>
              </w:rPr>
              <w:t>localAddress</w:t>
            </w:r>
          </w:p>
        </w:tc>
        <w:tc>
          <w:tcPr>
            <w:tcW w:w="1216" w:type="dxa"/>
            <w:tcBorders>
              <w:top w:val="single" w:sz="4" w:space="0" w:color="auto"/>
              <w:left w:val="single" w:sz="4" w:space="0" w:color="auto"/>
              <w:bottom w:val="single" w:sz="4" w:space="0" w:color="auto"/>
              <w:right w:val="single" w:sz="4" w:space="0" w:color="auto"/>
            </w:tcBorders>
            <w:hideMark/>
          </w:tcPr>
          <w:p w14:paraId="473B40A3" w14:textId="77777777" w:rsidR="00F17312" w:rsidRDefault="00F17312" w:rsidP="00F17312">
            <w:pPr>
              <w:pStyle w:val="TAL"/>
              <w:jc w:val="center"/>
            </w:pPr>
            <w:r>
              <w:t>O</w:t>
            </w:r>
          </w:p>
        </w:tc>
        <w:tc>
          <w:tcPr>
            <w:tcW w:w="1235" w:type="dxa"/>
            <w:tcBorders>
              <w:top w:val="single" w:sz="4" w:space="0" w:color="auto"/>
              <w:left w:val="single" w:sz="4" w:space="0" w:color="auto"/>
              <w:bottom w:val="single" w:sz="4" w:space="0" w:color="auto"/>
              <w:right w:val="single" w:sz="4" w:space="0" w:color="auto"/>
            </w:tcBorders>
            <w:hideMark/>
          </w:tcPr>
          <w:p w14:paraId="472B7D63" w14:textId="77777777" w:rsidR="00F17312" w:rsidRDefault="00F17312" w:rsidP="00F17312">
            <w:pPr>
              <w:pStyle w:val="TAL"/>
              <w:jc w:val="center"/>
            </w:pPr>
            <w:r>
              <w:rPr>
                <w:rFonts w:cs="Arial"/>
              </w:rPr>
              <w:t>T</w:t>
            </w:r>
          </w:p>
        </w:tc>
        <w:tc>
          <w:tcPr>
            <w:tcW w:w="1227" w:type="dxa"/>
            <w:tcBorders>
              <w:top w:val="single" w:sz="4" w:space="0" w:color="auto"/>
              <w:left w:val="single" w:sz="4" w:space="0" w:color="auto"/>
              <w:bottom w:val="single" w:sz="4" w:space="0" w:color="auto"/>
              <w:right w:val="single" w:sz="4" w:space="0" w:color="auto"/>
            </w:tcBorders>
            <w:hideMark/>
          </w:tcPr>
          <w:p w14:paraId="6A762670" w14:textId="77777777" w:rsidR="00F17312" w:rsidRDefault="00F17312" w:rsidP="00F17312">
            <w:pPr>
              <w:pStyle w:val="TAL"/>
              <w:jc w:val="center"/>
            </w:pPr>
            <w:r>
              <w:rPr>
                <w:rFonts w:cs="Arial"/>
                <w:lang w:eastAsia="zh-CN"/>
              </w:rPr>
              <w:t>T</w:t>
            </w:r>
          </w:p>
        </w:tc>
        <w:tc>
          <w:tcPr>
            <w:tcW w:w="1231" w:type="dxa"/>
            <w:tcBorders>
              <w:top w:val="single" w:sz="4" w:space="0" w:color="auto"/>
              <w:left w:val="single" w:sz="4" w:space="0" w:color="auto"/>
              <w:bottom w:val="single" w:sz="4" w:space="0" w:color="auto"/>
              <w:right w:val="single" w:sz="4" w:space="0" w:color="auto"/>
            </w:tcBorders>
            <w:hideMark/>
          </w:tcPr>
          <w:p w14:paraId="51AD90F8" w14:textId="77777777" w:rsidR="00F17312" w:rsidRDefault="00F17312" w:rsidP="00F17312">
            <w:pPr>
              <w:pStyle w:val="TAL"/>
              <w:jc w:val="center"/>
              <w:rPr>
                <w:lang w:eastAsia="zh-CN"/>
              </w:rPr>
            </w:pPr>
            <w:r>
              <w:rPr>
                <w:rFonts w:cs="Arial"/>
              </w:rPr>
              <w:t>F</w:t>
            </w:r>
          </w:p>
        </w:tc>
        <w:tc>
          <w:tcPr>
            <w:tcW w:w="1241" w:type="dxa"/>
            <w:tcBorders>
              <w:top w:val="single" w:sz="4" w:space="0" w:color="auto"/>
              <w:left w:val="single" w:sz="4" w:space="0" w:color="auto"/>
              <w:bottom w:val="single" w:sz="4" w:space="0" w:color="auto"/>
              <w:right w:val="single" w:sz="4" w:space="0" w:color="auto"/>
            </w:tcBorders>
            <w:hideMark/>
          </w:tcPr>
          <w:p w14:paraId="0A9F64B8" w14:textId="77777777" w:rsidR="00F17312" w:rsidRDefault="00F17312" w:rsidP="00F17312">
            <w:pPr>
              <w:pStyle w:val="TAL"/>
              <w:jc w:val="center"/>
            </w:pPr>
            <w:r>
              <w:rPr>
                <w:rFonts w:cs="Arial"/>
                <w:lang w:eastAsia="zh-CN"/>
              </w:rPr>
              <w:t>T</w:t>
            </w:r>
          </w:p>
        </w:tc>
      </w:tr>
      <w:tr w:rsidR="00F17312" w14:paraId="7B704871" w14:textId="77777777" w:rsidTr="004535DD">
        <w:trPr>
          <w:cantSplit/>
          <w:jc w:val="center"/>
        </w:trPr>
        <w:tc>
          <w:tcPr>
            <w:tcW w:w="3481" w:type="dxa"/>
            <w:tcBorders>
              <w:top w:val="single" w:sz="4" w:space="0" w:color="auto"/>
              <w:left w:val="single" w:sz="4" w:space="0" w:color="auto"/>
              <w:bottom w:val="single" w:sz="4" w:space="0" w:color="auto"/>
              <w:right w:val="single" w:sz="4" w:space="0" w:color="auto"/>
            </w:tcBorders>
            <w:hideMark/>
          </w:tcPr>
          <w:p w14:paraId="15D28E0A" w14:textId="77777777" w:rsidR="00F17312" w:rsidRDefault="00F17312" w:rsidP="00F17312">
            <w:pPr>
              <w:pStyle w:val="TAL"/>
              <w:rPr>
                <w:rFonts w:ascii="Courier New" w:hAnsi="Courier New" w:cs="Courier New"/>
                <w:lang w:eastAsia="zh-CN"/>
              </w:rPr>
            </w:pPr>
            <w:r>
              <w:rPr>
                <w:rFonts w:ascii="Courier New" w:hAnsi="Courier New" w:cs="Courier New"/>
                <w:lang w:eastAsia="zh-CN"/>
              </w:rPr>
              <w:t>remoteAddress</w:t>
            </w:r>
          </w:p>
        </w:tc>
        <w:tc>
          <w:tcPr>
            <w:tcW w:w="1216" w:type="dxa"/>
            <w:tcBorders>
              <w:top w:val="single" w:sz="4" w:space="0" w:color="auto"/>
              <w:left w:val="single" w:sz="4" w:space="0" w:color="auto"/>
              <w:bottom w:val="single" w:sz="4" w:space="0" w:color="auto"/>
              <w:right w:val="single" w:sz="4" w:space="0" w:color="auto"/>
            </w:tcBorders>
            <w:hideMark/>
          </w:tcPr>
          <w:p w14:paraId="499FC4B0" w14:textId="77777777" w:rsidR="00F17312" w:rsidRDefault="00F17312" w:rsidP="00F17312">
            <w:pPr>
              <w:pStyle w:val="TAL"/>
              <w:jc w:val="center"/>
            </w:pPr>
            <w:r>
              <w:t>O</w:t>
            </w:r>
          </w:p>
        </w:tc>
        <w:tc>
          <w:tcPr>
            <w:tcW w:w="1235" w:type="dxa"/>
            <w:tcBorders>
              <w:top w:val="single" w:sz="4" w:space="0" w:color="auto"/>
              <w:left w:val="single" w:sz="4" w:space="0" w:color="auto"/>
              <w:bottom w:val="single" w:sz="4" w:space="0" w:color="auto"/>
              <w:right w:val="single" w:sz="4" w:space="0" w:color="auto"/>
            </w:tcBorders>
            <w:hideMark/>
          </w:tcPr>
          <w:p w14:paraId="1149707A" w14:textId="77777777" w:rsidR="00F17312" w:rsidRDefault="00F17312" w:rsidP="00F17312">
            <w:pPr>
              <w:pStyle w:val="TAL"/>
              <w:jc w:val="center"/>
            </w:pPr>
            <w:r>
              <w:rPr>
                <w:rFonts w:cs="Arial"/>
              </w:rPr>
              <w:t>T</w:t>
            </w:r>
          </w:p>
        </w:tc>
        <w:tc>
          <w:tcPr>
            <w:tcW w:w="1227" w:type="dxa"/>
            <w:tcBorders>
              <w:top w:val="single" w:sz="4" w:space="0" w:color="auto"/>
              <w:left w:val="single" w:sz="4" w:space="0" w:color="auto"/>
              <w:bottom w:val="single" w:sz="4" w:space="0" w:color="auto"/>
              <w:right w:val="single" w:sz="4" w:space="0" w:color="auto"/>
            </w:tcBorders>
            <w:hideMark/>
          </w:tcPr>
          <w:p w14:paraId="496CB84F" w14:textId="77777777" w:rsidR="00F17312" w:rsidRDefault="00F17312" w:rsidP="00F17312">
            <w:pPr>
              <w:pStyle w:val="TAL"/>
              <w:jc w:val="center"/>
            </w:pPr>
            <w:r>
              <w:rPr>
                <w:rFonts w:cs="Arial"/>
                <w:lang w:eastAsia="zh-CN"/>
              </w:rPr>
              <w:t>T</w:t>
            </w:r>
          </w:p>
        </w:tc>
        <w:tc>
          <w:tcPr>
            <w:tcW w:w="1231" w:type="dxa"/>
            <w:tcBorders>
              <w:top w:val="single" w:sz="4" w:space="0" w:color="auto"/>
              <w:left w:val="single" w:sz="4" w:space="0" w:color="auto"/>
              <w:bottom w:val="single" w:sz="4" w:space="0" w:color="auto"/>
              <w:right w:val="single" w:sz="4" w:space="0" w:color="auto"/>
            </w:tcBorders>
            <w:hideMark/>
          </w:tcPr>
          <w:p w14:paraId="6AE78D2E" w14:textId="77777777" w:rsidR="00F17312" w:rsidRDefault="00F17312" w:rsidP="00F17312">
            <w:pPr>
              <w:pStyle w:val="TAL"/>
              <w:jc w:val="center"/>
              <w:rPr>
                <w:lang w:eastAsia="zh-CN"/>
              </w:rPr>
            </w:pPr>
            <w:r>
              <w:rPr>
                <w:rFonts w:cs="Arial"/>
              </w:rPr>
              <w:t>F</w:t>
            </w:r>
          </w:p>
        </w:tc>
        <w:tc>
          <w:tcPr>
            <w:tcW w:w="1241" w:type="dxa"/>
            <w:tcBorders>
              <w:top w:val="single" w:sz="4" w:space="0" w:color="auto"/>
              <w:left w:val="single" w:sz="4" w:space="0" w:color="auto"/>
              <w:bottom w:val="single" w:sz="4" w:space="0" w:color="auto"/>
              <w:right w:val="single" w:sz="4" w:space="0" w:color="auto"/>
            </w:tcBorders>
            <w:hideMark/>
          </w:tcPr>
          <w:p w14:paraId="50201FC9" w14:textId="77777777" w:rsidR="00F17312" w:rsidRDefault="00F17312" w:rsidP="00F17312">
            <w:pPr>
              <w:pStyle w:val="TAL"/>
              <w:jc w:val="center"/>
            </w:pPr>
            <w:r>
              <w:rPr>
                <w:rFonts w:cs="Arial"/>
                <w:lang w:eastAsia="zh-CN"/>
              </w:rPr>
              <w:t>T</w:t>
            </w:r>
          </w:p>
        </w:tc>
      </w:tr>
    </w:tbl>
    <w:p w14:paraId="4AF2DD4F" w14:textId="77777777" w:rsidR="00F17312" w:rsidRDefault="00F17312" w:rsidP="00F17312">
      <w:bookmarkStart w:id="2261" w:name="_Toc59182862"/>
      <w:bookmarkStart w:id="2262" w:name="_Toc59184328"/>
      <w:bookmarkStart w:id="2263" w:name="_Toc59195263"/>
      <w:bookmarkStart w:id="2264" w:name="_Toc59439690"/>
      <w:bookmarkStart w:id="2265" w:name="_Toc67990113"/>
    </w:p>
    <w:p w14:paraId="1D9822DF" w14:textId="77777777" w:rsidR="00F17312" w:rsidRDefault="00F17312" w:rsidP="00F17312">
      <w:pPr>
        <w:pStyle w:val="Heading4"/>
      </w:pPr>
      <w:r>
        <w:rPr>
          <w:lang w:eastAsia="zh-CN"/>
        </w:rPr>
        <w:t>5</w:t>
      </w:r>
      <w:r>
        <w:t>.3.25.3</w:t>
      </w:r>
      <w:r>
        <w:tab/>
        <w:t>Attribute constraints</w:t>
      </w:r>
      <w:bookmarkEnd w:id="2261"/>
      <w:bookmarkEnd w:id="2262"/>
      <w:bookmarkEnd w:id="2263"/>
      <w:bookmarkEnd w:id="2264"/>
      <w:bookmarkEnd w:id="2265"/>
    </w:p>
    <w:p w14:paraId="707E7663" w14:textId="77777777" w:rsidR="00F17312" w:rsidRDefault="00F17312" w:rsidP="00F17312">
      <w:r>
        <w:t>None.</w:t>
      </w:r>
    </w:p>
    <w:p w14:paraId="3E90A8B4" w14:textId="77777777" w:rsidR="00F17312" w:rsidRDefault="00F17312" w:rsidP="00F17312">
      <w:pPr>
        <w:pStyle w:val="Heading4"/>
      </w:pPr>
      <w:bookmarkStart w:id="2266" w:name="_Toc59182863"/>
      <w:bookmarkStart w:id="2267" w:name="_Toc59184329"/>
      <w:bookmarkStart w:id="2268" w:name="_Toc59195264"/>
      <w:bookmarkStart w:id="2269" w:name="_Toc59439691"/>
      <w:bookmarkStart w:id="2270" w:name="_Toc67990114"/>
      <w:r>
        <w:rPr>
          <w:lang w:eastAsia="zh-CN"/>
        </w:rPr>
        <w:t>5</w:t>
      </w:r>
      <w:r>
        <w:t>.3.25.4</w:t>
      </w:r>
      <w:r>
        <w:tab/>
        <w:t>Notifications</w:t>
      </w:r>
      <w:bookmarkEnd w:id="2266"/>
      <w:bookmarkEnd w:id="2267"/>
      <w:bookmarkEnd w:id="2268"/>
      <w:bookmarkEnd w:id="2269"/>
      <w:bookmarkEnd w:id="2270"/>
    </w:p>
    <w:p w14:paraId="4EA4DB3B" w14:textId="77777777" w:rsidR="00F17312" w:rsidRDefault="00F17312" w:rsidP="00F17312">
      <w:pPr>
        <w:rPr>
          <w:lang w:eastAsia="zh-CN"/>
        </w:rPr>
      </w:pPr>
      <w:r>
        <w:t xml:space="preserve">The common notifications defined in subclause </w:t>
      </w:r>
      <w:r>
        <w:rPr>
          <w:lang w:eastAsia="zh-CN"/>
        </w:rPr>
        <w:t>5.5</w:t>
      </w:r>
      <w:r>
        <w:t xml:space="preserve"> are valid for this IOC, without exceptions or additions.</w:t>
      </w:r>
    </w:p>
    <w:p w14:paraId="257B381B" w14:textId="77777777" w:rsidR="00F17312" w:rsidRDefault="00F17312" w:rsidP="00F17312">
      <w:pPr>
        <w:pStyle w:val="Heading3"/>
        <w:rPr>
          <w:lang w:eastAsia="zh-CN"/>
        </w:rPr>
      </w:pPr>
      <w:bookmarkStart w:id="2271" w:name="_Toc59182864"/>
      <w:bookmarkStart w:id="2272" w:name="_Toc59184330"/>
      <w:bookmarkStart w:id="2273" w:name="_Toc59195265"/>
      <w:bookmarkStart w:id="2274" w:name="_Toc59439692"/>
      <w:bookmarkStart w:id="2275" w:name="_Toc67990115"/>
      <w:r>
        <w:rPr>
          <w:lang w:eastAsia="zh-CN"/>
        </w:rPr>
        <w:t>5.3.26</w:t>
      </w:r>
      <w:r>
        <w:rPr>
          <w:lang w:eastAsia="zh-CN"/>
        </w:rPr>
        <w:tab/>
      </w:r>
      <w:r>
        <w:rPr>
          <w:rFonts w:ascii="Courier New" w:hAnsi="Courier New"/>
          <w:lang w:eastAsia="zh-CN"/>
        </w:rPr>
        <w:t>EP_N9</w:t>
      </w:r>
      <w:bookmarkEnd w:id="2271"/>
      <w:bookmarkEnd w:id="2272"/>
      <w:bookmarkEnd w:id="2273"/>
      <w:bookmarkEnd w:id="2274"/>
      <w:bookmarkEnd w:id="2275"/>
    </w:p>
    <w:p w14:paraId="03243D34" w14:textId="77777777" w:rsidR="00F17312" w:rsidRDefault="00F17312" w:rsidP="00F17312">
      <w:pPr>
        <w:pStyle w:val="Heading4"/>
      </w:pPr>
      <w:bookmarkStart w:id="2276" w:name="_Toc59182865"/>
      <w:bookmarkStart w:id="2277" w:name="_Toc59184331"/>
      <w:bookmarkStart w:id="2278" w:name="_Toc59195266"/>
      <w:bookmarkStart w:id="2279" w:name="_Toc59439693"/>
      <w:bookmarkStart w:id="2280" w:name="_Toc67990116"/>
      <w:r>
        <w:rPr>
          <w:lang w:eastAsia="zh-CN"/>
        </w:rPr>
        <w:t>5.3.26</w:t>
      </w:r>
      <w:r>
        <w:t>.1</w:t>
      </w:r>
      <w:r>
        <w:tab/>
        <w:t>Definition</w:t>
      </w:r>
      <w:bookmarkEnd w:id="2276"/>
      <w:bookmarkEnd w:id="2277"/>
      <w:bookmarkEnd w:id="2278"/>
      <w:bookmarkEnd w:id="2279"/>
      <w:bookmarkEnd w:id="2280"/>
    </w:p>
    <w:p w14:paraId="204C9BC1" w14:textId="77777777" w:rsidR="00F17312" w:rsidRDefault="00F17312" w:rsidP="00F17312">
      <w:r>
        <w:t>This IOC represents the N7 interface between two UPFs, which is defined in 3GPP TS 23.501 [2].</w:t>
      </w:r>
    </w:p>
    <w:p w14:paraId="360006DE" w14:textId="77777777" w:rsidR="00F17312" w:rsidRDefault="00F17312" w:rsidP="00F17312">
      <w:pPr>
        <w:pStyle w:val="Heading4"/>
      </w:pPr>
      <w:bookmarkStart w:id="2281" w:name="_Toc59182866"/>
      <w:bookmarkStart w:id="2282" w:name="_Toc59184332"/>
      <w:bookmarkStart w:id="2283" w:name="_Toc59195267"/>
      <w:bookmarkStart w:id="2284" w:name="_Toc59439694"/>
      <w:bookmarkStart w:id="2285" w:name="_Toc67990117"/>
      <w:r>
        <w:rPr>
          <w:lang w:eastAsia="zh-CN"/>
        </w:rPr>
        <w:lastRenderedPageBreak/>
        <w:t>5.3.26</w:t>
      </w:r>
      <w:r>
        <w:t>.2</w:t>
      </w:r>
      <w:r>
        <w:tab/>
        <w:t>Attributes</w:t>
      </w:r>
      <w:bookmarkEnd w:id="2281"/>
      <w:bookmarkEnd w:id="2282"/>
      <w:bookmarkEnd w:id="2283"/>
      <w:bookmarkEnd w:id="2284"/>
      <w:bookmarkEnd w:id="2285"/>
    </w:p>
    <w:p w14:paraId="3A1455A1" w14:textId="4A2FB93B" w:rsidR="00F17312" w:rsidRDefault="00F17312" w:rsidP="00F17312">
      <w:r>
        <w:t>The EP_N9 IOC includes attributes inherited from EP_RP IOC (defined in TS 28.622[30]) and the following attributes:</w:t>
      </w:r>
    </w:p>
    <w:p w14:paraId="23E1F08A" w14:textId="77777777" w:rsidR="00F17312" w:rsidRDefault="00F17312" w:rsidP="00F17312">
      <w:pPr>
        <w:pStyle w:val="TH"/>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481"/>
        <w:gridCol w:w="1216"/>
        <w:gridCol w:w="1235"/>
        <w:gridCol w:w="1227"/>
        <w:gridCol w:w="1231"/>
        <w:gridCol w:w="1241"/>
      </w:tblGrid>
      <w:tr w:rsidR="00F17312" w14:paraId="70C60FAE" w14:textId="77777777" w:rsidTr="004535DD">
        <w:trPr>
          <w:cantSplit/>
          <w:jc w:val="center"/>
        </w:trPr>
        <w:tc>
          <w:tcPr>
            <w:tcW w:w="3481" w:type="dxa"/>
            <w:tcBorders>
              <w:top w:val="single" w:sz="4" w:space="0" w:color="auto"/>
              <w:left w:val="single" w:sz="4" w:space="0" w:color="auto"/>
              <w:bottom w:val="single" w:sz="4" w:space="0" w:color="auto"/>
              <w:right w:val="single" w:sz="4" w:space="0" w:color="auto"/>
            </w:tcBorders>
            <w:shd w:val="pct10" w:color="auto" w:fill="FFFFFF"/>
            <w:hideMark/>
          </w:tcPr>
          <w:p w14:paraId="3925D94E" w14:textId="77777777" w:rsidR="00F17312" w:rsidRDefault="00F17312" w:rsidP="00F17312">
            <w:pPr>
              <w:pStyle w:val="TAH"/>
            </w:pPr>
            <w:r>
              <w:t>Attribute name</w:t>
            </w:r>
          </w:p>
        </w:tc>
        <w:tc>
          <w:tcPr>
            <w:tcW w:w="1216" w:type="dxa"/>
            <w:tcBorders>
              <w:top w:val="single" w:sz="4" w:space="0" w:color="auto"/>
              <w:left w:val="single" w:sz="4" w:space="0" w:color="auto"/>
              <w:bottom w:val="single" w:sz="4" w:space="0" w:color="auto"/>
              <w:right w:val="single" w:sz="4" w:space="0" w:color="auto"/>
            </w:tcBorders>
            <w:shd w:val="pct10" w:color="auto" w:fill="FFFFFF"/>
            <w:hideMark/>
          </w:tcPr>
          <w:p w14:paraId="7C0E5AAD" w14:textId="287728FC" w:rsidR="00F17312" w:rsidRDefault="00F17312" w:rsidP="00F17312">
            <w:pPr>
              <w:pStyle w:val="TAH"/>
            </w:pPr>
            <w:r>
              <w:t>S</w:t>
            </w:r>
          </w:p>
        </w:tc>
        <w:tc>
          <w:tcPr>
            <w:tcW w:w="1235" w:type="dxa"/>
            <w:tcBorders>
              <w:top w:val="single" w:sz="4" w:space="0" w:color="auto"/>
              <w:left w:val="single" w:sz="4" w:space="0" w:color="auto"/>
              <w:bottom w:val="single" w:sz="4" w:space="0" w:color="auto"/>
              <w:right w:val="single" w:sz="4" w:space="0" w:color="auto"/>
            </w:tcBorders>
            <w:shd w:val="pct10" w:color="auto" w:fill="FFFFFF"/>
            <w:hideMark/>
          </w:tcPr>
          <w:p w14:paraId="4DB99AC7" w14:textId="77777777" w:rsidR="00F17312" w:rsidRDefault="00F17312" w:rsidP="00F17312">
            <w:pPr>
              <w:pStyle w:val="TAH"/>
            </w:pPr>
            <w:r>
              <w:t>isReadable</w:t>
            </w:r>
          </w:p>
        </w:tc>
        <w:tc>
          <w:tcPr>
            <w:tcW w:w="1227" w:type="dxa"/>
            <w:tcBorders>
              <w:top w:val="single" w:sz="4" w:space="0" w:color="auto"/>
              <w:left w:val="single" w:sz="4" w:space="0" w:color="auto"/>
              <w:bottom w:val="single" w:sz="4" w:space="0" w:color="auto"/>
              <w:right w:val="single" w:sz="4" w:space="0" w:color="auto"/>
            </w:tcBorders>
            <w:shd w:val="pct10" w:color="auto" w:fill="FFFFFF"/>
            <w:hideMark/>
          </w:tcPr>
          <w:p w14:paraId="6473AEEA" w14:textId="77777777" w:rsidR="00F17312" w:rsidRDefault="00F17312" w:rsidP="00F17312">
            <w:pPr>
              <w:pStyle w:val="TAH"/>
            </w:pPr>
            <w:r>
              <w:t>isWritable</w:t>
            </w:r>
          </w:p>
        </w:tc>
        <w:tc>
          <w:tcPr>
            <w:tcW w:w="1231" w:type="dxa"/>
            <w:tcBorders>
              <w:top w:val="single" w:sz="4" w:space="0" w:color="auto"/>
              <w:left w:val="single" w:sz="4" w:space="0" w:color="auto"/>
              <w:bottom w:val="single" w:sz="4" w:space="0" w:color="auto"/>
              <w:right w:val="single" w:sz="4" w:space="0" w:color="auto"/>
            </w:tcBorders>
            <w:shd w:val="pct10" w:color="auto" w:fill="FFFFFF"/>
            <w:hideMark/>
          </w:tcPr>
          <w:p w14:paraId="450A330E" w14:textId="77777777" w:rsidR="00F17312" w:rsidRDefault="00F17312" w:rsidP="00F17312">
            <w:pPr>
              <w:pStyle w:val="TAH"/>
            </w:pPr>
            <w:r>
              <w:rPr>
                <w:rFonts w:cs="Arial"/>
                <w:bCs/>
                <w:szCs w:val="18"/>
              </w:rPr>
              <w:t>isInvariant</w:t>
            </w:r>
          </w:p>
        </w:tc>
        <w:tc>
          <w:tcPr>
            <w:tcW w:w="1241" w:type="dxa"/>
            <w:tcBorders>
              <w:top w:val="single" w:sz="4" w:space="0" w:color="auto"/>
              <w:left w:val="single" w:sz="4" w:space="0" w:color="auto"/>
              <w:bottom w:val="single" w:sz="4" w:space="0" w:color="auto"/>
              <w:right w:val="single" w:sz="4" w:space="0" w:color="auto"/>
            </w:tcBorders>
            <w:shd w:val="pct10" w:color="auto" w:fill="FFFFFF"/>
            <w:hideMark/>
          </w:tcPr>
          <w:p w14:paraId="33557714" w14:textId="77777777" w:rsidR="00F17312" w:rsidRDefault="00F17312" w:rsidP="00F17312">
            <w:pPr>
              <w:pStyle w:val="TAH"/>
            </w:pPr>
            <w:r>
              <w:t>isNotifyable</w:t>
            </w:r>
          </w:p>
        </w:tc>
      </w:tr>
      <w:tr w:rsidR="00F17312" w14:paraId="1D4E6870" w14:textId="77777777" w:rsidTr="004535DD">
        <w:trPr>
          <w:cantSplit/>
          <w:jc w:val="center"/>
        </w:trPr>
        <w:tc>
          <w:tcPr>
            <w:tcW w:w="3481" w:type="dxa"/>
            <w:tcBorders>
              <w:top w:val="single" w:sz="4" w:space="0" w:color="auto"/>
              <w:left w:val="single" w:sz="4" w:space="0" w:color="auto"/>
              <w:bottom w:val="single" w:sz="4" w:space="0" w:color="auto"/>
              <w:right w:val="single" w:sz="4" w:space="0" w:color="auto"/>
            </w:tcBorders>
            <w:hideMark/>
          </w:tcPr>
          <w:p w14:paraId="7954891C" w14:textId="77777777" w:rsidR="00F17312" w:rsidRDefault="00F17312" w:rsidP="00F17312">
            <w:pPr>
              <w:pStyle w:val="TAL"/>
            </w:pPr>
            <w:r>
              <w:rPr>
                <w:rFonts w:ascii="Courier New" w:hAnsi="Courier New" w:cs="Courier New"/>
                <w:lang w:eastAsia="zh-CN"/>
              </w:rPr>
              <w:t>localAddress</w:t>
            </w:r>
          </w:p>
        </w:tc>
        <w:tc>
          <w:tcPr>
            <w:tcW w:w="1216" w:type="dxa"/>
            <w:tcBorders>
              <w:top w:val="single" w:sz="4" w:space="0" w:color="auto"/>
              <w:left w:val="single" w:sz="4" w:space="0" w:color="auto"/>
              <w:bottom w:val="single" w:sz="4" w:space="0" w:color="auto"/>
              <w:right w:val="single" w:sz="4" w:space="0" w:color="auto"/>
            </w:tcBorders>
            <w:hideMark/>
          </w:tcPr>
          <w:p w14:paraId="3B1CDD99" w14:textId="77777777" w:rsidR="00F17312" w:rsidRDefault="00F17312" w:rsidP="00F17312">
            <w:pPr>
              <w:pStyle w:val="TAL"/>
              <w:jc w:val="center"/>
            </w:pPr>
            <w:r>
              <w:t>O</w:t>
            </w:r>
          </w:p>
        </w:tc>
        <w:tc>
          <w:tcPr>
            <w:tcW w:w="1235" w:type="dxa"/>
            <w:tcBorders>
              <w:top w:val="single" w:sz="4" w:space="0" w:color="auto"/>
              <w:left w:val="single" w:sz="4" w:space="0" w:color="auto"/>
              <w:bottom w:val="single" w:sz="4" w:space="0" w:color="auto"/>
              <w:right w:val="single" w:sz="4" w:space="0" w:color="auto"/>
            </w:tcBorders>
            <w:hideMark/>
          </w:tcPr>
          <w:p w14:paraId="5D6E1C1C" w14:textId="77777777" w:rsidR="00F17312" w:rsidRDefault="00F17312" w:rsidP="00F17312">
            <w:pPr>
              <w:pStyle w:val="TAL"/>
              <w:jc w:val="center"/>
            </w:pPr>
            <w:r>
              <w:rPr>
                <w:rFonts w:cs="Arial"/>
              </w:rPr>
              <w:t>T</w:t>
            </w:r>
          </w:p>
        </w:tc>
        <w:tc>
          <w:tcPr>
            <w:tcW w:w="1227" w:type="dxa"/>
            <w:tcBorders>
              <w:top w:val="single" w:sz="4" w:space="0" w:color="auto"/>
              <w:left w:val="single" w:sz="4" w:space="0" w:color="auto"/>
              <w:bottom w:val="single" w:sz="4" w:space="0" w:color="auto"/>
              <w:right w:val="single" w:sz="4" w:space="0" w:color="auto"/>
            </w:tcBorders>
            <w:hideMark/>
          </w:tcPr>
          <w:p w14:paraId="64393CBB" w14:textId="77777777" w:rsidR="00F17312" w:rsidRDefault="00F17312" w:rsidP="00F17312">
            <w:pPr>
              <w:pStyle w:val="TAL"/>
              <w:jc w:val="center"/>
            </w:pPr>
            <w:r>
              <w:rPr>
                <w:rFonts w:cs="Arial"/>
                <w:lang w:eastAsia="zh-CN"/>
              </w:rPr>
              <w:t>T</w:t>
            </w:r>
          </w:p>
        </w:tc>
        <w:tc>
          <w:tcPr>
            <w:tcW w:w="1231" w:type="dxa"/>
            <w:tcBorders>
              <w:top w:val="single" w:sz="4" w:space="0" w:color="auto"/>
              <w:left w:val="single" w:sz="4" w:space="0" w:color="auto"/>
              <w:bottom w:val="single" w:sz="4" w:space="0" w:color="auto"/>
              <w:right w:val="single" w:sz="4" w:space="0" w:color="auto"/>
            </w:tcBorders>
            <w:hideMark/>
          </w:tcPr>
          <w:p w14:paraId="02DBB49E" w14:textId="77777777" w:rsidR="00F17312" w:rsidRDefault="00F17312" w:rsidP="00F17312">
            <w:pPr>
              <w:pStyle w:val="TAL"/>
              <w:jc w:val="center"/>
              <w:rPr>
                <w:lang w:eastAsia="zh-CN"/>
              </w:rPr>
            </w:pPr>
            <w:r>
              <w:rPr>
                <w:rFonts w:cs="Arial"/>
              </w:rPr>
              <w:t>F</w:t>
            </w:r>
          </w:p>
        </w:tc>
        <w:tc>
          <w:tcPr>
            <w:tcW w:w="1241" w:type="dxa"/>
            <w:tcBorders>
              <w:top w:val="single" w:sz="4" w:space="0" w:color="auto"/>
              <w:left w:val="single" w:sz="4" w:space="0" w:color="auto"/>
              <w:bottom w:val="single" w:sz="4" w:space="0" w:color="auto"/>
              <w:right w:val="single" w:sz="4" w:space="0" w:color="auto"/>
            </w:tcBorders>
            <w:hideMark/>
          </w:tcPr>
          <w:p w14:paraId="41ACCD57" w14:textId="77777777" w:rsidR="00F17312" w:rsidRDefault="00F17312" w:rsidP="00F17312">
            <w:pPr>
              <w:pStyle w:val="TAL"/>
              <w:jc w:val="center"/>
            </w:pPr>
            <w:r>
              <w:rPr>
                <w:rFonts w:cs="Arial"/>
                <w:lang w:eastAsia="zh-CN"/>
              </w:rPr>
              <w:t>T</w:t>
            </w:r>
          </w:p>
        </w:tc>
      </w:tr>
      <w:tr w:rsidR="00F17312" w14:paraId="4B2047A7" w14:textId="77777777" w:rsidTr="004535DD">
        <w:trPr>
          <w:cantSplit/>
          <w:jc w:val="center"/>
        </w:trPr>
        <w:tc>
          <w:tcPr>
            <w:tcW w:w="3481" w:type="dxa"/>
            <w:tcBorders>
              <w:top w:val="single" w:sz="4" w:space="0" w:color="auto"/>
              <w:left w:val="single" w:sz="4" w:space="0" w:color="auto"/>
              <w:bottom w:val="single" w:sz="4" w:space="0" w:color="auto"/>
              <w:right w:val="single" w:sz="4" w:space="0" w:color="auto"/>
            </w:tcBorders>
            <w:hideMark/>
          </w:tcPr>
          <w:p w14:paraId="64095565" w14:textId="77777777" w:rsidR="00F17312" w:rsidRDefault="00F17312" w:rsidP="00F17312">
            <w:pPr>
              <w:pStyle w:val="TAL"/>
              <w:rPr>
                <w:rFonts w:ascii="Courier New" w:hAnsi="Courier New" w:cs="Courier New"/>
                <w:lang w:eastAsia="zh-CN"/>
              </w:rPr>
            </w:pPr>
            <w:r>
              <w:rPr>
                <w:rFonts w:ascii="Courier New" w:hAnsi="Courier New" w:cs="Courier New"/>
                <w:lang w:eastAsia="zh-CN"/>
              </w:rPr>
              <w:t>remoteAddress</w:t>
            </w:r>
          </w:p>
        </w:tc>
        <w:tc>
          <w:tcPr>
            <w:tcW w:w="1216" w:type="dxa"/>
            <w:tcBorders>
              <w:top w:val="single" w:sz="4" w:space="0" w:color="auto"/>
              <w:left w:val="single" w:sz="4" w:space="0" w:color="auto"/>
              <w:bottom w:val="single" w:sz="4" w:space="0" w:color="auto"/>
              <w:right w:val="single" w:sz="4" w:space="0" w:color="auto"/>
            </w:tcBorders>
            <w:hideMark/>
          </w:tcPr>
          <w:p w14:paraId="551DF32F" w14:textId="77777777" w:rsidR="00F17312" w:rsidRDefault="00F17312" w:rsidP="00F17312">
            <w:pPr>
              <w:pStyle w:val="TAL"/>
              <w:jc w:val="center"/>
            </w:pPr>
            <w:r>
              <w:t>O</w:t>
            </w:r>
          </w:p>
        </w:tc>
        <w:tc>
          <w:tcPr>
            <w:tcW w:w="1235" w:type="dxa"/>
            <w:tcBorders>
              <w:top w:val="single" w:sz="4" w:space="0" w:color="auto"/>
              <w:left w:val="single" w:sz="4" w:space="0" w:color="auto"/>
              <w:bottom w:val="single" w:sz="4" w:space="0" w:color="auto"/>
              <w:right w:val="single" w:sz="4" w:space="0" w:color="auto"/>
            </w:tcBorders>
            <w:hideMark/>
          </w:tcPr>
          <w:p w14:paraId="790736B3" w14:textId="77777777" w:rsidR="00F17312" w:rsidRDefault="00F17312" w:rsidP="00F17312">
            <w:pPr>
              <w:pStyle w:val="TAL"/>
              <w:jc w:val="center"/>
              <w:rPr>
                <w:rFonts w:cs="Arial"/>
              </w:rPr>
            </w:pPr>
            <w:r>
              <w:rPr>
                <w:rFonts w:cs="Arial"/>
              </w:rPr>
              <w:t>T</w:t>
            </w:r>
          </w:p>
        </w:tc>
        <w:tc>
          <w:tcPr>
            <w:tcW w:w="1227" w:type="dxa"/>
            <w:tcBorders>
              <w:top w:val="single" w:sz="4" w:space="0" w:color="auto"/>
              <w:left w:val="single" w:sz="4" w:space="0" w:color="auto"/>
              <w:bottom w:val="single" w:sz="4" w:space="0" w:color="auto"/>
              <w:right w:val="single" w:sz="4" w:space="0" w:color="auto"/>
            </w:tcBorders>
            <w:hideMark/>
          </w:tcPr>
          <w:p w14:paraId="24CA6F0F" w14:textId="77777777" w:rsidR="00F17312" w:rsidRDefault="00F17312" w:rsidP="00F17312">
            <w:pPr>
              <w:pStyle w:val="TAL"/>
              <w:jc w:val="center"/>
              <w:rPr>
                <w:rFonts w:cs="Arial"/>
                <w:lang w:eastAsia="zh-CN"/>
              </w:rPr>
            </w:pPr>
            <w:r>
              <w:rPr>
                <w:rFonts w:cs="Arial"/>
                <w:lang w:eastAsia="zh-CN"/>
              </w:rPr>
              <w:t>T</w:t>
            </w:r>
          </w:p>
        </w:tc>
        <w:tc>
          <w:tcPr>
            <w:tcW w:w="1231" w:type="dxa"/>
            <w:tcBorders>
              <w:top w:val="single" w:sz="4" w:space="0" w:color="auto"/>
              <w:left w:val="single" w:sz="4" w:space="0" w:color="auto"/>
              <w:bottom w:val="single" w:sz="4" w:space="0" w:color="auto"/>
              <w:right w:val="single" w:sz="4" w:space="0" w:color="auto"/>
            </w:tcBorders>
            <w:hideMark/>
          </w:tcPr>
          <w:p w14:paraId="05135A02" w14:textId="77777777" w:rsidR="00F17312" w:rsidRDefault="00F17312" w:rsidP="00F17312">
            <w:pPr>
              <w:pStyle w:val="TAL"/>
              <w:jc w:val="center"/>
              <w:rPr>
                <w:rFonts w:cs="Arial"/>
              </w:rPr>
            </w:pPr>
            <w:r>
              <w:rPr>
                <w:rFonts w:cs="Arial"/>
              </w:rPr>
              <w:t>F</w:t>
            </w:r>
          </w:p>
        </w:tc>
        <w:tc>
          <w:tcPr>
            <w:tcW w:w="1241" w:type="dxa"/>
            <w:tcBorders>
              <w:top w:val="single" w:sz="4" w:space="0" w:color="auto"/>
              <w:left w:val="single" w:sz="4" w:space="0" w:color="auto"/>
              <w:bottom w:val="single" w:sz="4" w:space="0" w:color="auto"/>
              <w:right w:val="single" w:sz="4" w:space="0" w:color="auto"/>
            </w:tcBorders>
            <w:hideMark/>
          </w:tcPr>
          <w:p w14:paraId="5270C41C" w14:textId="77777777" w:rsidR="00F17312" w:rsidRDefault="00F17312" w:rsidP="00F17312">
            <w:pPr>
              <w:pStyle w:val="TAL"/>
              <w:jc w:val="center"/>
              <w:rPr>
                <w:rFonts w:cs="Arial"/>
                <w:lang w:eastAsia="zh-CN"/>
              </w:rPr>
            </w:pPr>
            <w:r>
              <w:rPr>
                <w:rFonts w:cs="Arial"/>
                <w:lang w:eastAsia="zh-CN"/>
              </w:rPr>
              <w:t>T</w:t>
            </w:r>
          </w:p>
        </w:tc>
      </w:tr>
    </w:tbl>
    <w:p w14:paraId="3B6529CD" w14:textId="77777777" w:rsidR="00F17312" w:rsidRDefault="00F17312" w:rsidP="00F17312">
      <w:bookmarkStart w:id="2286" w:name="_Toc59182867"/>
      <w:bookmarkStart w:id="2287" w:name="_Toc59184333"/>
      <w:bookmarkStart w:id="2288" w:name="_Toc59195268"/>
      <w:bookmarkStart w:id="2289" w:name="_Toc59439695"/>
      <w:bookmarkStart w:id="2290" w:name="_Toc67990118"/>
    </w:p>
    <w:p w14:paraId="3069B792" w14:textId="77777777" w:rsidR="00F17312" w:rsidRDefault="00F17312" w:rsidP="00F17312">
      <w:pPr>
        <w:pStyle w:val="Heading4"/>
      </w:pPr>
      <w:r>
        <w:rPr>
          <w:lang w:eastAsia="zh-CN"/>
        </w:rPr>
        <w:t>5</w:t>
      </w:r>
      <w:r>
        <w:t>.3.26.3</w:t>
      </w:r>
      <w:r>
        <w:tab/>
        <w:t>Attribute constraints</w:t>
      </w:r>
      <w:bookmarkEnd w:id="2286"/>
      <w:bookmarkEnd w:id="2287"/>
      <w:bookmarkEnd w:id="2288"/>
      <w:bookmarkEnd w:id="2289"/>
      <w:bookmarkEnd w:id="2290"/>
    </w:p>
    <w:p w14:paraId="62B43713" w14:textId="77777777" w:rsidR="00F17312" w:rsidRDefault="00F17312" w:rsidP="00F17312">
      <w:r>
        <w:t>None.</w:t>
      </w:r>
    </w:p>
    <w:p w14:paraId="36B1C858" w14:textId="77777777" w:rsidR="00F17312" w:rsidRDefault="00F17312" w:rsidP="00F17312">
      <w:pPr>
        <w:pStyle w:val="Heading4"/>
      </w:pPr>
      <w:bookmarkStart w:id="2291" w:name="_Toc59182868"/>
      <w:bookmarkStart w:id="2292" w:name="_Toc59184334"/>
      <w:bookmarkStart w:id="2293" w:name="_Toc59195269"/>
      <w:bookmarkStart w:id="2294" w:name="_Toc59439696"/>
      <w:bookmarkStart w:id="2295" w:name="_Toc67990119"/>
      <w:r>
        <w:rPr>
          <w:lang w:eastAsia="zh-CN"/>
        </w:rPr>
        <w:t>5</w:t>
      </w:r>
      <w:r>
        <w:t>.3.26.4</w:t>
      </w:r>
      <w:r>
        <w:tab/>
        <w:t>Notifications</w:t>
      </w:r>
      <w:bookmarkEnd w:id="2291"/>
      <w:bookmarkEnd w:id="2292"/>
      <w:bookmarkEnd w:id="2293"/>
      <w:bookmarkEnd w:id="2294"/>
      <w:bookmarkEnd w:id="2295"/>
    </w:p>
    <w:p w14:paraId="5D5F95C8" w14:textId="77777777" w:rsidR="00F17312" w:rsidRDefault="00F17312" w:rsidP="00F17312">
      <w:pPr>
        <w:rPr>
          <w:lang w:eastAsia="zh-CN"/>
        </w:rPr>
      </w:pPr>
      <w:r>
        <w:t xml:space="preserve">The common notifications defined in subclause </w:t>
      </w:r>
      <w:r>
        <w:rPr>
          <w:lang w:eastAsia="zh-CN"/>
        </w:rPr>
        <w:t>5.5</w:t>
      </w:r>
      <w:r>
        <w:t xml:space="preserve"> are valid for this IOC, without exceptions or additions.</w:t>
      </w:r>
    </w:p>
    <w:p w14:paraId="65CF484B" w14:textId="77777777" w:rsidR="00F17312" w:rsidRDefault="00F17312" w:rsidP="00F17312">
      <w:pPr>
        <w:pStyle w:val="Heading3"/>
        <w:rPr>
          <w:lang w:eastAsia="zh-CN"/>
        </w:rPr>
      </w:pPr>
      <w:bookmarkStart w:id="2296" w:name="_Toc59182869"/>
      <w:bookmarkStart w:id="2297" w:name="_Toc59184335"/>
      <w:bookmarkStart w:id="2298" w:name="_Toc59195270"/>
      <w:bookmarkStart w:id="2299" w:name="_Toc59439697"/>
      <w:bookmarkStart w:id="2300" w:name="_Toc67990120"/>
      <w:r>
        <w:rPr>
          <w:lang w:eastAsia="zh-CN"/>
        </w:rPr>
        <w:t>5.3.27</w:t>
      </w:r>
      <w:r>
        <w:rPr>
          <w:lang w:eastAsia="zh-CN"/>
        </w:rPr>
        <w:tab/>
      </w:r>
      <w:r>
        <w:rPr>
          <w:rFonts w:ascii="Courier New" w:hAnsi="Courier New"/>
          <w:lang w:eastAsia="zh-CN"/>
        </w:rPr>
        <w:t>EP_N10</w:t>
      </w:r>
      <w:bookmarkEnd w:id="2296"/>
      <w:bookmarkEnd w:id="2297"/>
      <w:bookmarkEnd w:id="2298"/>
      <w:bookmarkEnd w:id="2299"/>
      <w:bookmarkEnd w:id="2300"/>
    </w:p>
    <w:p w14:paraId="5C1540CF" w14:textId="77777777" w:rsidR="00F17312" w:rsidRDefault="00F17312" w:rsidP="00F17312">
      <w:pPr>
        <w:pStyle w:val="Heading4"/>
      </w:pPr>
      <w:bookmarkStart w:id="2301" w:name="_Toc59182870"/>
      <w:bookmarkStart w:id="2302" w:name="_Toc59184336"/>
      <w:bookmarkStart w:id="2303" w:name="_Toc59195271"/>
      <w:bookmarkStart w:id="2304" w:name="_Toc59439698"/>
      <w:bookmarkStart w:id="2305" w:name="_Toc67990121"/>
      <w:r>
        <w:rPr>
          <w:lang w:eastAsia="zh-CN"/>
        </w:rPr>
        <w:t>5.3.27</w:t>
      </w:r>
      <w:r>
        <w:t>.1</w:t>
      </w:r>
      <w:r>
        <w:tab/>
        <w:t>Definition</w:t>
      </w:r>
      <w:bookmarkEnd w:id="2301"/>
      <w:bookmarkEnd w:id="2302"/>
      <w:bookmarkEnd w:id="2303"/>
      <w:bookmarkEnd w:id="2304"/>
      <w:bookmarkEnd w:id="2305"/>
    </w:p>
    <w:p w14:paraId="36641DB1" w14:textId="77777777" w:rsidR="00F17312" w:rsidRDefault="00F17312" w:rsidP="00F17312">
      <w:r>
        <w:t>This IOC represents the N10 interface between SMF and UDM, which is defined in 3GPP TS 23.501 [2].</w:t>
      </w:r>
    </w:p>
    <w:p w14:paraId="39D3D6A2" w14:textId="77777777" w:rsidR="00F17312" w:rsidRDefault="00F17312" w:rsidP="00F17312">
      <w:pPr>
        <w:pStyle w:val="Heading4"/>
      </w:pPr>
      <w:bookmarkStart w:id="2306" w:name="_Toc59182871"/>
      <w:bookmarkStart w:id="2307" w:name="_Toc59184337"/>
      <w:bookmarkStart w:id="2308" w:name="_Toc59195272"/>
      <w:bookmarkStart w:id="2309" w:name="_Toc59439699"/>
      <w:bookmarkStart w:id="2310" w:name="_Toc67990122"/>
      <w:r>
        <w:rPr>
          <w:lang w:eastAsia="zh-CN"/>
        </w:rPr>
        <w:t>5.3.27</w:t>
      </w:r>
      <w:r>
        <w:t>.2</w:t>
      </w:r>
      <w:r>
        <w:tab/>
        <w:t>Attributes</w:t>
      </w:r>
      <w:bookmarkEnd w:id="2306"/>
      <w:bookmarkEnd w:id="2307"/>
      <w:bookmarkEnd w:id="2308"/>
      <w:bookmarkEnd w:id="2309"/>
      <w:bookmarkEnd w:id="2310"/>
    </w:p>
    <w:p w14:paraId="0EDDDBB2" w14:textId="4D60C790" w:rsidR="00F17312" w:rsidRDefault="00F17312" w:rsidP="00F17312">
      <w:r>
        <w:t>The EP_N10 IOC includes attributes inherited from EP_RP IOC (defined in TS 28.622[30]) and the following attributes:</w:t>
      </w:r>
    </w:p>
    <w:p w14:paraId="14D4C4EB" w14:textId="77777777" w:rsidR="00F17312" w:rsidRDefault="00F17312" w:rsidP="00F17312">
      <w:pPr>
        <w:pStyle w:val="TH"/>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481"/>
        <w:gridCol w:w="1216"/>
        <w:gridCol w:w="1235"/>
        <w:gridCol w:w="1227"/>
        <w:gridCol w:w="1231"/>
        <w:gridCol w:w="1241"/>
      </w:tblGrid>
      <w:tr w:rsidR="00F17312" w14:paraId="0789E386" w14:textId="77777777" w:rsidTr="004535DD">
        <w:trPr>
          <w:cantSplit/>
          <w:jc w:val="center"/>
        </w:trPr>
        <w:tc>
          <w:tcPr>
            <w:tcW w:w="3481" w:type="dxa"/>
            <w:tcBorders>
              <w:top w:val="single" w:sz="4" w:space="0" w:color="auto"/>
              <w:left w:val="single" w:sz="4" w:space="0" w:color="auto"/>
              <w:bottom w:val="single" w:sz="4" w:space="0" w:color="auto"/>
              <w:right w:val="single" w:sz="4" w:space="0" w:color="auto"/>
            </w:tcBorders>
            <w:shd w:val="pct10" w:color="auto" w:fill="FFFFFF"/>
            <w:hideMark/>
          </w:tcPr>
          <w:p w14:paraId="70420325" w14:textId="77777777" w:rsidR="00F17312" w:rsidRDefault="00F17312" w:rsidP="00F17312">
            <w:pPr>
              <w:pStyle w:val="TAH"/>
            </w:pPr>
            <w:r>
              <w:t>Attribute name</w:t>
            </w:r>
          </w:p>
        </w:tc>
        <w:tc>
          <w:tcPr>
            <w:tcW w:w="1216" w:type="dxa"/>
            <w:tcBorders>
              <w:top w:val="single" w:sz="4" w:space="0" w:color="auto"/>
              <w:left w:val="single" w:sz="4" w:space="0" w:color="auto"/>
              <w:bottom w:val="single" w:sz="4" w:space="0" w:color="auto"/>
              <w:right w:val="single" w:sz="4" w:space="0" w:color="auto"/>
            </w:tcBorders>
            <w:shd w:val="pct10" w:color="auto" w:fill="FFFFFF"/>
            <w:hideMark/>
          </w:tcPr>
          <w:p w14:paraId="2F7F8739" w14:textId="7E6C241C" w:rsidR="00F17312" w:rsidRDefault="00F17312" w:rsidP="00F17312">
            <w:pPr>
              <w:pStyle w:val="TAH"/>
            </w:pPr>
            <w:r>
              <w:t>S</w:t>
            </w:r>
          </w:p>
        </w:tc>
        <w:tc>
          <w:tcPr>
            <w:tcW w:w="1235" w:type="dxa"/>
            <w:tcBorders>
              <w:top w:val="single" w:sz="4" w:space="0" w:color="auto"/>
              <w:left w:val="single" w:sz="4" w:space="0" w:color="auto"/>
              <w:bottom w:val="single" w:sz="4" w:space="0" w:color="auto"/>
              <w:right w:val="single" w:sz="4" w:space="0" w:color="auto"/>
            </w:tcBorders>
            <w:shd w:val="pct10" w:color="auto" w:fill="FFFFFF"/>
            <w:hideMark/>
          </w:tcPr>
          <w:p w14:paraId="4A735505" w14:textId="77777777" w:rsidR="00F17312" w:rsidRDefault="00F17312" w:rsidP="00F17312">
            <w:pPr>
              <w:pStyle w:val="TAH"/>
            </w:pPr>
            <w:r>
              <w:t>isReadable</w:t>
            </w:r>
          </w:p>
        </w:tc>
        <w:tc>
          <w:tcPr>
            <w:tcW w:w="1227" w:type="dxa"/>
            <w:tcBorders>
              <w:top w:val="single" w:sz="4" w:space="0" w:color="auto"/>
              <w:left w:val="single" w:sz="4" w:space="0" w:color="auto"/>
              <w:bottom w:val="single" w:sz="4" w:space="0" w:color="auto"/>
              <w:right w:val="single" w:sz="4" w:space="0" w:color="auto"/>
            </w:tcBorders>
            <w:shd w:val="pct10" w:color="auto" w:fill="FFFFFF"/>
            <w:hideMark/>
          </w:tcPr>
          <w:p w14:paraId="45918D50" w14:textId="77777777" w:rsidR="00F17312" w:rsidRDefault="00F17312" w:rsidP="00F17312">
            <w:pPr>
              <w:pStyle w:val="TAH"/>
            </w:pPr>
            <w:r>
              <w:t>isWritable</w:t>
            </w:r>
          </w:p>
        </w:tc>
        <w:tc>
          <w:tcPr>
            <w:tcW w:w="1231" w:type="dxa"/>
            <w:tcBorders>
              <w:top w:val="single" w:sz="4" w:space="0" w:color="auto"/>
              <w:left w:val="single" w:sz="4" w:space="0" w:color="auto"/>
              <w:bottom w:val="single" w:sz="4" w:space="0" w:color="auto"/>
              <w:right w:val="single" w:sz="4" w:space="0" w:color="auto"/>
            </w:tcBorders>
            <w:shd w:val="pct10" w:color="auto" w:fill="FFFFFF"/>
            <w:hideMark/>
          </w:tcPr>
          <w:p w14:paraId="7BE7107F" w14:textId="77777777" w:rsidR="00F17312" w:rsidRDefault="00F17312" w:rsidP="00F17312">
            <w:pPr>
              <w:pStyle w:val="TAH"/>
            </w:pPr>
            <w:r>
              <w:rPr>
                <w:rFonts w:cs="Arial"/>
                <w:bCs/>
                <w:szCs w:val="18"/>
              </w:rPr>
              <w:t>isInvariant</w:t>
            </w:r>
          </w:p>
        </w:tc>
        <w:tc>
          <w:tcPr>
            <w:tcW w:w="1241" w:type="dxa"/>
            <w:tcBorders>
              <w:top w:val="single" w:sz="4" w:space="0" w:color="auto"/>
              <w:left w:val="single" w:sz="4" w:space="0" w:color="auto"/>
              <w:bottom w:val="single" w:sz="4" w:space="0" w:color="auto"/>
              <w:right w:val="single" w:sz="4" w:space="0" w:color="auto"/>
            </w:tcBorders>
            <w:shd w:val="pct10" w:color="auto" w:fill="FFFFFF"/>
            <w:hideMark/>
          </w:tcPr>
          <w:p w14:paraId="6A70E18E" w14:textId="77777777" w:rsidR="00F17312" w:rsidRDefault="00F17312" w:rsidP="00F17312">
            <w:pPr>
              <w:pStyle w:val="TAH"/>
            </w:pPr>
            <w:r>
              <w:t>isNotifyable</w:t>
            </w:r>
          </w:p>
        </w:tc>
      </w:tr>
      <w:tr w:rsidR="00F17312" w14:paraId="22FF766B" w14:textId="77777777" w:rsidTr="004535DD">
        <w:trPr>
          <w:cantSplit/>
          <w:jc w:val="center"/>
        </w:trPr>
        <w:tc>
          <w:tcPr>
            <w:tcW w:w="3481" w:type="dxa"/>
            <w:tcBorders>
              <w:top w:val="single" w:sz="4" w:space="0" w:color="auto"/>
              <w:left w:val="single" w:sz="4" w:space="0" w:color="auto"/>
              <w:bottom w:val="single" w:sz="4" w:space="0" w:color="auto"/>
              <w:right w:val="single" w:sz="4" w:space="0" w:color="auto"/>
            </w:tcBorders>
            <w:hideMark/>
          </w:tcPr>
          <w:p w14:paraId="4FEA447A" w14:textId="77777777" w:rsidR="00F17312" w:rsidRDefault="00F17312" w:rsidP="00F17312">
            <w:pPr>
              <w:pStyle w:val="TAL"/>
              <w:rPr>
                <w:rFonts w:ascii="Courier New" w:hAnsi="Courier New" w:cs="Courier New"/>
                <w:lang w:eastAsia="zh-CN"/>
              </w:rPr>
            </w:pPr>
            <w:r>
              <w:rPr>
                <w:rFonts w:ascii="Courier New" w:hAnsi="Courier New" w:cs="Courier New"/>
                <w:lang w:eastAsia="zh-CN"/>
              </w:rPr>
              <w:t>localAddress</w:t>
            </w:r>
          </w:p>
        </w:tc>
        <w:tc>
          <w:tcPr>
            <w:tcW w:w="1216" w:type="dxa"/>
            <w:tcBorders>
              <w:top w:val="single" w:sz="4" w:space="0" w:color="auto"/>
              <w:left w:val="single" w:sz="4" w:space="0" w:color="auto"/>
              <w:bottom w:val="single" w:sz="4" w:space="0" w:color="auto"/>
              <w:right w:val="single" w:sz="4" w:space="0" w:color="auto"/>
            </w:tcBorders>
            <w:hideMark/>
          </w:tcPr>
          <w:p w14:paraId="6951CA05" w14:textId="77777777" w:rsidR="00F17312" w:rsidRDefault="00F17312" w:rsidP="00F17312">
            <w:pPr>
              <w:pStyle w:val="TAL"/>
              <w:jc w:val="center"/>
            </w:pPr>
            <w:r>
              <w:t>O</w:t>
            </w:r>
          </w:p>
        </w:tc>
        <w:tc>
          <w:tcPr>
            <w:tcW w:w="1235" w:type="dxa"/>
            <w:tcBorders>
              <w:top w:val="single" w:sz="4" w:space="0" w:color="auto"/>
              <w:left w:val="single" w:sz="4" w:space="0" w:color="auto"/>
              <w:bottom w:val="single" w:sz="4" w:space="0" w:color="auto"/>
              <w:right w:val="single" w:sz="4" w:space="0" w:color="auto"/>
            </w:tcBorders>
            <w:hideMark/>
          </w:tcPr>
          <w:p w14:paraId="01C00985" w14:textId="77777777" w:rsidR="00F17312" w:rsidRDefault="00F17312" w:rsidP="00F17312">
            <w:pPr>
              <w:pStyle w:val="TAL"/>
              <w:jc w:val="center"/>
            </w:pPr>
            <w:r>
              <w:rPr>
                <w:rFonts w:cs="Arial"/>
              </w:rPr>
              <w:t>T</w:t>
            </w:r>
          </w:p>
        </w:tc>
        <w:tc>
          <w:tcPr>
            <w:tcW w:w="1227" w:type="dxa"/>
            <w:tcBorders>
              <w:top w:val="single" w:sz="4" w:space="0" w:color="auto"/>
              <w:left w:val="single" w:sz="4" w:space="0" w:color="auto"/>
              <w:bottom w:val="single" w:sz="4" w:space="0" w:color="auto"/>
              <w:right w:val="single" w:sz="4" w:space="0" w:color="auto"/>
            </w:tcBorders>
            <w:hideMark/>
          </w:tcPr>
          <w:p w14:paraId="3F39F5C7" w14:textId="77777777" w:rsidR="00F17312" w:rsidRDefault="00F17312" w:rsidP="00F17312">
            <w:pPr>
              <w:pStyle w:val="TAL"/>
              <w:jc w:val="center"/>
            </w:pPr>
            <w:r>
              <w:rPr>
                <w:rFonts w:cs="Arial"/>
                <w:lang w:eastAsia="zh-CN"/>
              </w:rPr>
              <w:t>T</w:t>
            </w:r>
          </w:p>
        </w:tc>
        <w:tc>
          <w:tcPr>
            <w:tcW w:w="1231" w:type="dxa"/>
            <w:tcBorders>
              <w:top w:val="single" w:sz="4" w:space="0" w:color="auto"/>
              <w:left w:val="single" w:sz="4" w:space="0" w:color="auto"/>
              <w:bottom w:val="single" w:sz="4" w:space="0" w:color="auto"/>
              <w:right w:val="single" w:sz="4" w:space="0" w:color="auto"/>
            </w:tcBorders>
            <w:hideMark/>
          </w:tcPr>
          <w:p w14:paraId="2D96B18E" w14:textId="77777777" w:rsidR="00F17312" w:rsidRDefault="00F17312" w:rsidP="00F17312">
            <w:pPr>
              <w:pStyle w:val="TAL"/>
              <w:jc w:val="center"/>
              <w:rPr>
                <w:lang w:eastAsia="zh-CN"/>
              </w:rPr>
            </w:pPr>
            <w:r>
              <w:rPr>
                <w:rFonts w:cs="Arial"/>
              </w:rPr>
              <w:t>F</w:t>
            </w:r>
          </w:p>
        </w:tc>
        <w:tc>
          <w:tcPr>
            <w:tcW w:w="1241" w:type="dxa"/>
            <w:tcBorders>
              <w:top w:val="single" w:sz="4" w:space="0" w:color="auto"/>
              <w:left w:val="single" w:sz="4" w:space="0" w:color="auto"/>
              <w:bottom w:val="single" w:sz="4" w:space="0" w:color="auto"/>
              <w:right w:val="single" w:sz="4" w:space="0" w:color="auto"/>
            </w:tcBorders>
            <w:hideMark/>
          </w:tcPr>
          <w:p w14:paraId="09267266" w14:textId="77777777" w:rsidR="00F17312" w:rsidRDefault="00F17312" w:rsidP="00F17312">
            <w:pPr>
              <w:pStyle w:val="TAL"/>
              <w:jc w:val="center"/>
            </w:pPr>
            <w:r>
              <w:rPr>
                <w:rFonts w:cs="Arial"/>
                <w:lang w:eastAsia="zh-CN"/>
              </w:rPr>
              <w:t>T</w:t>
            </w:r>
          </w:p>
        </w:tc>
      </w:tr>
      <w:tr w:rsidR="00F17312" w14:paraId="3E82C243" w14:textId="77777777" w:rsidTr="004535DD">
        <w:trPr>
          <w:cantSplit/>
          <w:jc w:val="center"/>
        </w:trPr>
        <w:tc>
          <w:tcPr>
            <w:tcW w:w="3481" w:type="dxa"/>
            <w:tcBorders>
              <w:top w:val="single" w:sz="4" w:space="0" w:color="auto"/>
              <w:left w:val="single" w:sz="4" w:space="0" w:color="auto"/>
              <w:bottom w:val="single" w:sz="4" w:space="0" w:color="auto"/>
              <w:right w:val="single" w:sz="4" w:space="0" w:color="auto"/>
            </w:tcBorders>
            <w:hideMark/>
          </w:tcPr>
          <w:p w14:paraId="3D6EA5A9" w14:textId="77777777" w:rsidR="00F17312" w:rsidRDefault="00F17312" w:rsidP="00F17312">
            <w:pPr>
              <w:pStyle w:val="TAL"/>
              <w:rPr>
                <w:rFonts w:ascii="Courier New" w:hAnsi="Courier New" w:cs="Courier New"/>
                <w:lang w:eastAsia="zh-CN"/>
              </w:rPr>
            </w:pPr>
            <w:r>
              <w:rPr>
                <w:rFonts w:ascii="Courier New" w:hAnsi="Courier New" w:cs="Courier New"/>
                <w:lang w:eastAsia="zh-CN"/>
              </w:rPr>
              <w:t>remoteAddress</w:t>
            </w:r>
          </w:p>
        </w:tc>
        <w:tc>
          <w:tcPr>
            <w:tcW w:w="1216" w:type="dxa"/>
            <w:tcBorders>
              <w:top w:val="single" w:sz="4" w:space="0" w:color="auto"/>
              <w:left w:val="single" w:sz="4" w:space="0" w:color="auto"/>
              <w:bottom w:val="single" w:sz="4" w:space="0" w:color="auto"/>
              <w:right w:val="single" w:sz="4" w:space="0" w:color="auto"/>
            </w:tcBorders>
            <w:hideMark/>
          </w:tcPr>
          <w:p w14:paraId="58D62679" w14:textId="77777777" w:rsidR="00F17312" w:rsidRDefault="00F17312" w:rsidP="00F17312">
            <w:pPr>
              <w:pStyle w:val="TAL"/>
              <w:jc w:val="center"/>
            </w:pPr>
            <w:r>
              <w:t>O</w:t>
            </w:r>
          </w:p>
        </w:tc>
        <w:tc>
          <w:tcPr>
            <w:tcW w:w="1235" w:type="dxa"/>
            <w:tcBorders>
              <w:top w:val="single" w:sz="4" w:space="0" w:color="auto"/>
              <w:left w:val="single" w:sz="4" w:space="0" w:color="auto"/>
              <w:bottom w:val="single" w:sz="4" w:space="0" w:color="auto"/>
              <w:right w:val="single" w:sz="4" w:space="0" w:color="auto"/>
            </w:tcBorders>
            <w:hideMark/>
          </w:tcPr>
          <w:p w14:paraId="2A8EE73F" w14:textId="77777777" w:rsidR="00F17312" w:rsidRDefault="00F17312" w:rsidP="00F17312">
            <w:pPr>
              <w:pStyle w:val="TAL"/>
              <w:jc w:val="center"/>
            </w:pPr>
            <w:r>
              <w:rPr>
                <w:rFonts w:cs="Arial"/>
              </w:rPr>
              <w:t>T</w:t>
            </w:r>
          </w:p>
        </w:tc>
        <w:tc>
          <w:tcPr>
            <w:tcW w:w="1227" w:type="dxa"/>
            <w:tcBorders>
              <w:top w:val="single" w:sz="4" w:space="0" w:color="auto"/>
              <w:left w:val="single" w:sz="4" w:space="0" w:color="auto"/>
              <w:bottom w:val="single" w:sz="4" w:space="0" w:color="auto"/>
              <w:right w:val="single" w:sz="4" w:space="0" w:color="auto"/>
            </w:tcBorders>
            <w:hideMark/>
          </w:tcPr>
          <w:p w14:paraId="474A15F5" w14:textId="77777777" w:rsidR="00F17312" w:rsidRDefault="00F17312" w:rsidP="00F17312">
            <w:pPr>
              <w:pStyle w:val="TAL"/>
              <w:jc w:val="center"/>
            </w:pPr>
            <w:r>
              <w:rPr>
                <w:rFonts w:cs="Arial"/>
                <w:lang w:eastAsia="zh-CN"/>
              </w:rPr>
              <w:t>T</w:t>
            </w:r>
          </w:p>
        </w:tc>
        <w:tc>
          <w:tcPr>
            <w:tcW w:w="1231" w:type="dxa"/>
            <w:tcBorders>
              <w:top w:val="single" w:sz="4" w:space="0" w:color="auto"/>
              <w:left w:val="single" w:sz="4" w:space="0" w:color="auto"/>
              <w:bottom w:val="single" w:sz="4" w:space="0" w:color="auto"/>
              <w:right w:val="single" w:sz="4" w:space="0" w:color="auto"/>
            </w:tcBorders>
            <w:hideMark/>
          </w:tcPr>
          <w:p w14:paraId="00392915" w14:textId="77777777" w:rsidR="00F17312" w:rsidRDefault="00F17312" w:rsidP="00F17312">
            <w:pPr>
              <w:pStyle w:val="TAL"/>
              <w:jc w:val="center"/>
              <w:rPr>
                <w:lang w:eastAsia="zh-CN"/>
              </w:rPr>
            </w:pPr>
            <w:r>
              <w:rPr>
                <w:rFonts w:cs="Arial"/>
              </w:rPr>
              <w:t>F</w:t>
            </w:r>
          </w:p>
        </w:tc>
        <w:tc>
          <w:tcPr>
            <w:tcW w:w="1241" w:type="dxa"/>
            <w:tcBorders>
              <w:top w:val="single" w:sz="4" w:space="0" w:color="auto"/>
              <w:left w:val="single" w:sz="4" w:space="0" w:color="auto"/>
              <w:bottom w:val="single" w:sz="4" w:space="0" w:color="auto"/>
              <w:right w:val="single" w:sz="4" w:space="0" w:color="auto"/>
            </w:tcBorders>
            <w:hideMark/>
          </w:tcPr>
          <w:p w14:paraId="2BE9AC46" w14:textId="77777777" w:rsidR="00F17312" w:rsidRDefault="00F17312" w:rsidP="00F17312">
            <w:pPr>
              <w:pStyle w:val="TAL"/>
              <w:jc w:val="center"/>
            </w:pPr>
            <w:r>
              <w:rPr>
                <w:rFonts w:cs="Arial"/>
                <w:lang w:eastAsia="zh-CN"/>
              </w:rPr>
              <w:t>T</w:t>
            </w:r>
          </w:p>
        </w:tc>
      </w:tr>
    </w:tbl>
    <w:p w14:paraId="53CBCF87" w14:textId="77777777" w:rsidR="00F17312" w:rsidRDefault="00F17312" w:rsidP="00F17312">
      <w:bookmarkStart w:id="2311" w:name="_Toc59182872"/>
      <w:bookmarkStart w:id="2312" w:name="_Toc59184338"/>
      <w:bookmarkStart w:id="2313" w:name="_Toc59195273"/>
      <w:bookmarkStart w:id="2314" w:name="_Toc59439700"/>
      <w:bookmarkStart w:id="2315" w:name="_Toc67990123"/>
    </w:p>
    <w:p w14:paraId="39635B7B" w14:textId="77777777" w:rsidR="00F17312" w:rsidRDefault="00F17312" w:rsidP="00F17312">
      <w:pPr>
        <w:pStyle w:val="Heading4"/>
      </w:pPr>
      <w:r>
        <w:rPr>
          <w:lang w:eastAsia="zh-CN"/>
        </w:rPr>
        <w:t>5</w:t>
      </w:r>
      <w:r>
        <w:t>.3.27.3</w:t>
      </w:r>
      <w:r>
        <w:tab/>
        <w:t>Attribute constraints</w:t>
      </w:r>
      <w:bookmarkEnd w:id="2311"/>
      <w:bookmarkEnd w:id="2312"/>
      <w:bookmarkEnd w:id="2313"/>
      <w:bookmarkEnd w:id="2314"/>
      <w:bookmarkEnd w:id="2315"/>
    </w:p>
    <w:p w14:paraId="33B9610A" w14:textId="77777777" w:rsidR="00F17312" w:rsidRDefault="00F17312" w:rsidP="00F17312">
      <w:r>
        <w:t>None.</w:t>
      </w:r>
    </w:p>
    <w:p w14:paraId="69CC90ED" w14:textId="77777777" w:rsidR="00F17312" w:rsidRDefault="00F17312" w:rsidP="00F17312">
      <w:pPr>
        <w:pStyle w:val="Heading4"/>
      </w:pPr>
      <w:bookmarkStart w:id="2316" w:name="_Toc59182873"/>
      <w:bookmarkStart w:id="2317" w:name="_Toc59184339"/>
      <w:bookmarkStart w:id="2318" w:name="_Toc59195274"/>
      <w:bookmarkStart w:id="2319" w:name="_Toc59439701"/>
      <w:bookmarkStart w:id="2320" w:name="_Toc67990124"/>
      <w:r>
        <w:rPr>
          <w:lang w:eastAsia="zh-CN"/>
        </w:rPr>
        <w:t>5</w:t>
      </w:r>
      <w:r>
        <w:t>.3.27.4</w:t>
      </w:r>
      <w:r>
        <w:tab/>
        <w:t>Notifications</w:t>
      </w:r>
      <w:bookmarkEnd w:id="2316"/>
      <w:bookmarkEnd w:id="2317"/>
      <w:bookmarkEnd w:id="2318"/>
      <w:bookmarkEnd w:id="2319"/>
      <w:bookmarkEnd w:id="2320"/>
    </w:p>
    <w:p w14:paraId="67E0BB32" w14:textId="77777777" w:rsidR="00F17312" w:rsidRDefault="00F17312" w:rsidP="00F17312">
      <w:pPr>
        <w:rPr>
          <w:lang w:eastAsia="zh-CN"/>
        </w:rPr>
      </w:pPr>
      <w:r>
        <w:t xml:space="preserve">The common notifications defined in subclause </w:t>
      </w:r>
      <w:r>
        <w:rPr>
          <w:lang w:eastAsia="zh-CN"/>
        </w:rPr>
        <w:t>5.5</w:t>
      </w:r>
      <w:r>
        <w:t xml:space="preserve"> are valid for this IOC, without exceptions or additions.</w:t>
      </w:r>
    </w:p>
    <w:p w14:paraId="337A6AF8" w14:textId="77777777" w:rsidR="00F17312" w:rsidRDefault="00F17312" w:rsidP="00F17312">
      <w:pPr>
        <w:pStyle w:val="Heading3"/>
        <w:rPr>
          <w:lang w:eastAsia="zh-CN"/>
        </w:rPr>
      </w:pPr>
      <w:bookmarkStart w:id="2321" w:name="_Toc59182874"/>
      <w:bookmarkStart w:id="2322" w:name="_Toc59184340"/>
      <w:bookmarkStart w:id="2323" w:name="_Toc59195275"/>
      <w:bookmarkStart w:id="2324" w:name="_Toc59439702"/>
      <w:bookmarkStart w:id="2325" w:name="_Toc67990125"/>
      <w:r>
        <w:rPr>
          <w:lang w:eastAsia="zh-CN"/>
        </w:rPr>
        <w:t>5.3.28</w:t>
      </w:r>
      <w:r>
        <w:rPr>
          <w:lang w:eastAsia="zh-CN"/>
        </w:rPr>
        <w:tab/>
      </w:r>
      <w:r>
        <w:rPr>
          <w:rFonts w:ascii="Courier New" w:hAnsi="Courier New"/>
          <w:lang w:eastAsia="zh-CN"/>
        </w:rPr>
        <w:t>EP_N11</w:t>
      </w:r>
      <w:bookmarkEnd w:id="2321"/>
      <w:bookmarkEnd w:id="2322"/>
      <w:bookmarkEnd w:id="2323"/>
      <w:bookmarkEnd w:id="2324"/>
      <w:bookmarkEnd w:id="2325"/>
    </w:p>
    <w:p w14:paraId="7A6684F5" w14:textId="77777777" w:rsidR="00F17312" w:rsidRDefault="00F17312" w:rsidP="00F17312">
      <w:pPr>
        <w:pStyle w:val="Heading4"/>
      </w:pPr>
      <w:bookmarkStart w:id="2326" w:name="_Toc59182875"/>
      <w:bookmarkStart w:id="2327" w:name="_Toc59184341"/>
      <w:bookmarkStart w:id="2328" w:name="_Toc59195276"/>
      <w:bookmarkStart w:id="2329" w:name="_Toc59439703"/>
      <w:bookmarkStart w:id="2330" w:name="_Toc67990126"/>
      <w:r>
        <w:rPr>
          <w:lang w:eastAsia="zh-CN"/>
        </w:rPr>
        <w:t>5.3.28</w:t>
      </w:r>
      <w:r>
        <w:t>.1</w:t>
      </w:r>
      <w:r>
        <w:tab/>
        <w:t>Definition</w:t>
      </w:r>
      <w:bookmarkEnd w:id="2326"/>
      <w:bookmarkEnd w:id="2327"/>
      <w:bookmarkEnd w:id="2328"/>
      <w:bookmarkEnd w:id="2329"/>
      <w:bookmarkEnd w:id="2330"/>
    </w:p>
    <w:p w14:paraId="4A07952D" w14:textId="77777777" w:rsidR="00F17312" w:rsidRDefault="00F17312" w:rsidP="00F17312">
      <w:r>
        <w:t>This IOC represents the N11 interface between AMF and SMF, which is defined in 3GPP TS 23.501 [2].</w:t>
      </w:r>
    </w:p>
    <w:p w14:paraId="1FF2C806" w14:textId="77777777" w:rsidR="00F17312" w:rsidRDefault="00F17312" w:rsidP="00F17312">
      <w:pPr>
        <w:pStyle w:val="Heading4"/>
      </w:pPr>
      <w:bookmarkStart w:id="2331" w:name="_Toc59182876"/>
      <w:bookmarkStart w:id="2332" w:name="_Toc59184342"/>
      <w:bookmarkStart w:id="2333" w:name="_Toc59195277"/>
      <w:bookmarkStart w:id="2334" w:name="_Toc59439704"/>
      <w:bookmarkStart w:id="2335" w:name="_Toc67990127"/>
      <w:r>
        <w:rPr>
          <w:lang w:eastAsia="zh-CN"/>
        </w:rPr>
        <w:t>5.3.28</w:t>
      </w:r>
      <w:r>
        <w:t>.2</w:t>
      </w:r>
      <w:r>
        <w:tab/>
        <w:t>Attributes</w:t>
      </w:r>
      <w:bookmarkEnd w:id="2331"/>
      <w:bookmarkEnd w:id="2332"/>
      <w:bookmarkEnd w:id="2333"/>
      <w:bookmarkEnd w:id="2334"/>
      <w:bookmarkEnd w:id="2335"/>
    </w:p>
    <w:p w14:paraId="3FF05E81" w14:textId="18EF7454" w:rsidR="00F17312" w:rsidRDefault="00F17312" w:rsidP="00F17312">
      <w:r>
        <w:t>The EP_N11 IOC includes attributes inherited from EP_RP IOC (defined in TS 28.622[30]) and the following attributes:</w:t>
      </w:r>
    </w:p>
    <w:p w14:paraId="354E8AEA" w14:textId="77777777" w:rsidR="00F17312" w:rsidRDefault="00F17312" w:rsidP="00F17312">
      <w:pPr>
        <w:pStyle w:val="TH"/>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481"/>
        <w:gridCol w:w="1216"/>
        <w:gridCol w:w="1235"/>
        <w:gridCol w:w="1227"/>
        <w:gridCol w:w="1231"/>
        <w:gridCol w:w="1241"/>
      </w:tblGrid>
      <w:tr w:rsidR="00F17312" w14:paraId="5B7B7795" w14:textId="77777777" w:rsidTr="004535DD">
        <w:trPr>
          <w:cantSplit/>
          <w:jc w:val="center"/>
        </w:trPr>
        <w:tc>
          <w:tcPr>
            <w:tcW w:w="3481" w:type="dxa"/>
            <w:tcBorders>
              <w:top w:val="single" w:sz="4" w:space="0" w:color="auto"/>
              <w:left w:val="single" w:sz="4" w:space="0" w:color="auto"/>
              <w:bottom w:val="single" w:sz="4" w:space="0" w:color="auto"/>
              <w:right w:val="single" w:sz="4" w:space="0" w:color="auto"/>
            </w:tcBorders>
            <w:shd w:val="pct10" w:color="auto" w:fill="FFFFFF"/>
            <w:hideMark/>
          </w:tcPr>
          <w:p w14:paraId="036649EB" w14:textId="77777777" w:rsidR="00F17312" w:rsidRDefault="00F17312" w:rsidP="00F17312">
            <w:pPr>
              <w:pStyle w:val="TAH"/>
            </w:pPr>
            <w:r>
              <w:t>Attribute name</w:t>
            </w:r>
          </w:p>
        </w:tc>
        <w:tc>
          <w:tcPr>
            <w:tcW w:w="1216" w:type="dxa"/>
            <w:tcBorders>
              <w:top w:val="single" w:sz="4" w:space="0" w:color="auto"/>
              <w:left w:val="single" w:sz="4" w:space="0" w:color="auto"/>
              <w:bottom w:val="single" w:sz="4" w:space="0" w:color="auto"/>
              <w:right w:val="single" w:sz="4" w:space="0" w:color="auto"/>
            </w:tcBorders>
            <w:shd w:val="pct10" w:color="auto" w:fill="FFFFFF"/>
            <w:hideMark/>
          </w:tcPr>
          <w:p w14:paraId="062E61B0" w14:textId="15B23AD7" w:rsidR="00F17312" w:rsidRDefault="00F17312" w:rsidP="00F17312">
            <w:pPr>
              <w:pStyle w:val="TAH"/>
            </w:pPr>
            <w:r>
              <w:t>S</w:t>
            </w:r>
          </w:p>
        </w:tc>
        <w:tc>
          <w:tcPr>
            <w:tcW w:w="1235" w:type="dxa"/>
            <w:tcBorders>
              <w:top w:val="single" w:sz="4" w:space="0" w:color="auto"/>
              <w:left w:val="single" w:sz="4" w:space="0" w:color="auto"/>
              <w:bottom w:val="single" w:sz="4" w:space="0" w:color="auto"/>
              <w:right w:val="single" w:sz="4" w:space="0" w:color="auto"/>
            </w:tcBorders>
            <w:shd w:val="pct10" w:color="auto" w:fill="FFFFFF"/>
            <w:hideMark/>
          </w:tcPr>
          <w:p w14:paraId="3C6661F2" w14:textId="77777777" w:rsidR="00F17312" w:rsidRDefault="00F17312" w:rsidP="00F17312">
            <w:pPr>
              <w:pStyle w:val="TAH"/>
            </w:pPr>
            <w:r>
              <w:t>isReadable</w:t>
            </w:r>
          </w:p>
        </w:tc>
        <w:tc>
          <w:tcPr>
            <w:tcW w:w="1227" w:type="dxa"/>
            <w:tcBorders>
              <w:top w:val="single" w:sz="4" w:space="0" w:color="auto"/>
              <w:left w:val="single" w:sz="4" w:space="0" w:color="auto"/>
              <w:bottom w:val="single" w:sz="4" w:space="0" w:color="auto"/>
              <w:right w:val="single" w:sz="4" w:space="0" w:color="auto"/>
            </w:tcBorders>
            <w:shd w:val="pct10" w:color="auto" w:fill="FFFFFF"/>
            <w:hideMark/>
          </w:tcPr>
          <w:p w14:paraId="3EC865EB" w14:textId="77777777" w:rsidR="00F17312" w:rsidRDefault="00F17312" w:rsidP="00F17312">
            <w:pPr>
              <w:pStyle w:val="TAH"/>
            </w:pPr>
            <w:r>
              <w:t>isWritable</w:t>
            </w:r>
          </w:p>
        </w:tc>
        <w:tc>
          <w:tcPr>
            <w:tcW w:w="1231" w:type="dxa"/>
            <w:tcBorders>
              <w:top w:val="single" w:sz="4" w:space="0" w:color="auto"/>
              <w:left w:val="single" w:sz="4" w:space="0" w:color="auto"/>
              <w:bottom w:val="single" w:sz="4" w:space="0" w:color="auto"/>
              <w:right w:val="single" w:sz="4" w:space="0" w:color="auto"/>
            </w:tcBorders>
            <w:shd w:val="pct10" w:color="auto" w:fill="FFFFFF"/>
            <w:hideMark/>
          </w:tcPr>
          <w:p w14:paraId="28FABC84" w14:textId="77777777" w:rsidR="00F17312" w:rsidRDefault="00F17312" w:rsidP="00F17312">
            <w:pPr>
              <w:pStyle w:val="TAH"/>
            </w:pPr>
            <w:r>
              <w:rPr>
                <w:rFonts w:cs="Arial"/>
                <w:bCs/>
                <w:szCs w:val="18"/>
              </w:rPr>
              <w:t>isInvariant</w:t>
            </w:r>
          </w:p>
        </w:tc>
        <w:tc>
          <w:tcPr>
            <w:tcW w:w="1241" w:type="dxa"/>
            <w:tcBorders>
              <w:top w:val="single" w:sz="4" w:space="0" w:color="auto"/>
              <w:left w:val="single" w:sz="4" w:space="0" w:color="auto"/>
              <w:bottom w:val="single" w:sz="4" w:space="0" w:color="auto"/>
              <w:right w:val="single" w:sz="4" w:space="0" w:color="auto"/>
            </w:tcBorders>
            <w:shd w:val="pct10" w:color="auto" w:fill="FFFFFF"/>
            <w:hideMark/>
          </w:tcPr>
          <w:p w14:paraId="361EED1E" w14:textId="77777777" w:rsidR="00F17312" w:rsidRDefault="00F17312" w:rsidP="00F17312">
            <w:pPr>
              <w:pStyle w:val="TAH"/>
            </w:pPr>
            <w:r>
              <w:t>isNotifyable</w:t>
            </w:r>
          </w:p>
        </w:tc>
      </w:tr>
      <w:tr w:rsidR="00F17312" w14:paraId="7C092550" w14:textId="77777777" w:rsidTr="004535DD">
        <w:trPr>
          <w:cantSplit/>
          <w:jc w:val="center"/>
        </w:trPr>
        <w:tc>
          <w:tcPr>
            <w:tcW w:w="3481" w:type="dxa"/>
            <w:tcBorders>
              <w:top w:val="single" w:sz="4" w:space="0" w:color="auto"/>
              <w:left w:val="single" w:sz="4" w:space="0" w:color="auto"/>
              <w:bottom w:val="single" w:sz="4" w:space="0" w:color="auto"/>
              <w:right w:val="single" w:sz="4" w:space="0" w:color="auto"/>
            </w:tcBorders>
            <w:hideMark/>
          </w:tcPr>
          <w:p w14:paraId="2AA7673F" w14:textId="77777777" w:rsidR="00F17312" w:rsidRDefault="00F17312" w:rsidP="00F17312">
            <w:pPr>
              <w:pStyle w:val="TAL"/>
              <w:rPr>
                <w:rFonts w:ascii="Courier New" w:hAnsi="Courier New" w:cs="Courier New"/>
                <w:lang w:eastAsia="zh-CN"/>
              </w:rPr>
            </w:pPr>
            <w:r>
              <w:rPr>
                <w:rFonts w:ascii="Courier New" w:hAnsi="Courier New" w:cs="Courier New"/>
                <w:lang w:eastAsia="zh-CN"/>
              </w:rPr>
              <w:t>localAddress</w:t>
            </w:r>
          </w:p>
        </w:tc>
        <w:tc>
          <w:tcPr>
            <w:tcW w:w="1216" w:type="dxa"/>
            <w:tcBorders>
              <w:top w:val="single" w:sz="4" w:space="0" w:color="auto"/>
              <w:left w:val="single" w:sz="4" w:space="0" w:color="auto"/>
              <w:bottom w:val="single" w:sz="4" w:space="0" w:color="auto"/>
              <w:right w:val="single" w:sz="4" w:space="0" w:color="auto"/>
            </w:tcBorders>
            <w:hideMark/>
          </w:tcPr>
          <w:p w14:paraId="7330A6BD" w14:textId="77777777" w:rsidR="00F17312" w:rsidRDefault="00F17312" w:rsidP="00F17312">
            <w:pPr>
              <w:pStyle w:val="TAL"/>
              <w:jc w:val="center"/>
            </w:pPr>
            <w:r>
              <w:t>O</w:t>
            </w:r>
          </w:p>
        </w:tc>
        <w:tc>
          <w:tcPr>
            <w:tcW w:w="1235" w:type="dxa"/>
            <w:tcBorders>
              <w:top w:val="single" w:sz="4" w:space="0" w:color="auto"/>
              <w:left w:val="single" w:sz="4" w:space="0" w:color="auto"/>
              <w:bottom w:val="single" w:sz="4" w:space="0" w:color="auto"/>
              <w:right w:val="single" w:sz="4" w:space="0" w:color="auto"/>
            </w:tcBorders>
            <w:hideMark/>
          </w:tcPr>
          <w:p w14:paraId="2C798C1C" w14:textId="77777777" w:rsidR="00F17312" w:rsidRDefault="00F17312" w:rsidP="00F17312">
            <w:pPr>
              <w:pStyle w:val="TAL"/>
              <w:jc w:val="center"/>
            </w:pPr>
            <w:r>
              <w:rPr>
                <w:rFonts w:cs="Arial"/>
              </w:rPr>
              <w:t>T</w:t>
            </w:r>
          </w:p>
        </w:tc>
        <w:tc>
          <w:tcPr>
            <w:tcW w:w="1227" w:type="dxa"/>
            <w:tcBorders>
              <w:top w:val="single" w:sz="4" w:space="0" w:color="auto"/>
              <w:left w:val="single" w:sz="4" w:space="0" w:color="auto"/>
              <w:bottom w:val="single" w:sz="4" w:space="0" w:color="auto"/>
              <w:right w:val="single" w:sz="4" w:space="0" w:color="auto"/>
            </w:tcBorders>
            <w:hideMark/>
          </w:tcPr>
          <w:p w14:paraId="4E00D3EE" w14:textId="77777777" w:rsidR="00F17312" w:rsidRDefault="00F17312" w:rsidP="00F17312">
            <w:pPr>
              <w:pStyle w:val="TAL"/>
              <w:jc w:val="center"/>
            </w:pPr>
            <w:r>
              <w:rPr>
                <w:rFonts w:cs="Arial"/>
                <w:lang w:eastAsia="zh-CN"/>
              </w:rPr>
              <w:t>T</w:t>
            </w:r>
          </w:p>
        </w:tc>
        <w:tc>
          <w:tcPr>
            <w:tcW w:w="1231" w:type="dxa"/>
            <w:tcBorders>
              <w:top w:val="single" w:sz="4" w:space="0" w:color="auto"/>
              <w:left w:val="single" w:sz="4" w:space="0" w:color="auto"/>
              <w:bottom w:val="single" w:sz="4" w:space="0" w:color="auto"/>
              <w:right w:val="single" w:sz="4" w:space="0" w:color="auto"/>
            </w:tcBorders>
            <w:hideMark/>
          </w:tcPr>
          <w:p w14:paraId="10CF2F6D" w14:textId="77777777" w:rsidR="00F17312" w:rsidRDefault="00F17312" w:rsidP="00F17312">
            <w:pPr>
              <w:pStyle w:val="TAL"/>
              <w:jc w:val="center"/>
              <w:rPr>
                <w:lang w:eastAsia="zh-CN"/>
              </w:rPr>
            </w:pPr>
            <w:r>
              <w:rPr>
                <w:rFonts w:cs="Arial"/>
              </w:rPr>
              <w:t>F</w:t>
            </w:r>
          </w:p>
        </w:tc>
        <w:tc>
          <w:tcPr>
            <w:tcW w:w="1241" w:type="dxa"/>
            <w:tcBorders>
              <w:top w:val="single" w:sz="4" w:space="0" w:color="auto"/>
              <w:left w:val="single" w:sz="4" w:space="0" w:color="auto"/>
              <w:bottom w:val="single" w:sz="4" w:space="0" w:color="auto"/>
              <w:right w:val="single" w:sz="4" w:space="0" w:color="auto"/>
            </w:tcBorders>
            <w:hideMark/>
          </w:tcPr>
          <w:p w14:paraId="775B1387" w14:textId="77777777" w:rsidR="00F17312" w:rsidRDefault="00F17312" w:rsidP="00F17312">
            <w:pPr>
              <w:pStyle w:val="TAL"/>
              <w:jc w:val="center"/>
            </w:pPr>
            <w:r>
              <w:rPr>
                <w:rFonts w:cs="Arial"/>
                <w:lang w:eastAsia="zh-CN"/>
              </w:rPr>
              <w:t>T</w:t>
            </w:r>
          </w:p>
        </w:tc>
      </w:tr>
      <w:tr w:rsidR="00F17312" w14:paraId="5CAA6253" w14:textId="77777777" w:rsidTr="004535DD">
        <w:trPr>
          <w:cantSplit/>
          <w:jc w:val="center"/>
        </w:trPr>
        <w:tc>
          <w:tcPr>
            <w:tcW w:w="3481" w:type="dxa"/>
            <w:tcBorders>
              <w:top w:val="single" w:sz="4" w:space="0" w:color="auto"/>
              <w:left w:val="single" w:sz="4" w:space="0" w:color="auto"/>
              <w:bottom w:val="single" w:sz="4" w:space="0" w:color="auto"/>
              <w:right w:val="single" w:sz="4" w:space="0" w:color="auto"/>
            </w:tcBorders>
            <w:hideMark/>
          </w:tcPr>
          <w:p w14:paraId="05E97743" w14:textId="77777777" w:rsidR="00F17312" w:rsidRDefault="00F17312" w:rsidP="00F17312">
            <w:pPr>
              <w:pStyle w:val="TAL"/>
              <w:rPr>
                <w:rFonts w:ascii="Courier New" w:hAnsi="Courier New" w:cs="Courier New"/>
                <w:lang w:eastAsia="zh-CN"/>
              </w:rPr>
            </w:pPr>
            <w:r>
              <w:rPr>
                <w:rFonts w:ascii="Courier New" w:hAnsi="Courier New" w:cs="Courier New"/>
                <w:lang w:eastAsia="zh-CN"/>
              </w:rPr>
              <w:t>remoteAddress</w:t>
            </w:r>
          </w:p>
        </w:tc>
        <w:tc>
          <w:tcPr>
            <w:tcW w:w="1216" w:type="dxa"/>
            <w:tcBorders>
              <w:top w:val="single" w:sz="4" w:space="0" w:color="auto"/>
              <w:left w:val="single" w:sz="4" w:space="0" w:color="auto"/>
              <w:bottom w:val="single" w:sz="4" w:space="0" w:color="auto"/>
              <w:right w:val="single" w:sz="4" w:space="0" w:color="auto"/>
            </w:tcBorders>
            <w:hideMark/>
          </w:tcPr>
          <w:p w14:paraId="6890E8EE" w14:textId="77777777" w:rsidR="00F17312" w:rsidRDefault="00F17312" w:rsidP="00F17312">
            <w:pPr>
              <w:pStyle w:val="TAL"/>
              <w:jc w:val="center"/>
            </w:pPr>
            <w:r>
              <w:t>O</w:t>
            </w:r>
          </w:p>
        </w:tc>
        <w:tc>
          <w:tcPr>
            <w:tcW w:w="1235" w:type="dxa"/>
            <w:tcBorders>
              <w:top w:val="single" w:sz="4" w:space="0" w:color="auto"/>
              <w:left w:val="single" w:sz="4" w:space="0" w:color="auto"/>
              <w:bottom w:val="single" w:sz="4" w:space="0" w:color="auto"/>
              <w:right w:val="single" w:sz="4" w:space="0" w:color="auto"/>
            </w:tcBorders>
            <w:hideMark/>
          </w:tcPr>
          <w:p w14:paraId="1A44D704" w14:textId="77777777" w:rsidR="00F17312" w:rsidRDefault="00F17312" w:rsidP="00F17312">
            <w:pPr>
              <w:pStyle w:val="TAL"/>
              <w:jc w:val="center"/>
            </w:pPr>
            <w:r>
              <w:rPr>
                <w:rFonts w:cs="Arial"/>
              </w:rPr>
              <w:t>T</w:t>
            </w:r>
          </w:p>
        </w:tc>
        <w:tc>
          <w:tcPr>
            <w:tcW w:w="1227" w:type="dxa"/>
            <w:tcBorders>
              <w:top w:val="single" w:sz="4" w:space="0" w:color="auto"/>
              <w:left w:val="single" w:sz="4" w:space="0" w:color="auto"/>
              <w:bottom w:val="single" w:sz="4" w:space="0" w:color="auto"/>
              <w:right w:val="single" w:sz="4" w:space="0" w:color="auto"/>
            </w:tcBorders>
            <w:hideMark/>
          </w:tcPr>
          <w:p w14:paraId="5DF98526" w14:textId="77777777" w:rsidR="00F17312" w:rsidRDefault="00F17312" w:rsidP="00F17312">
            <w:pPr>
              <w:pStyle w:val="TAL"/>
              <w:jc w:val="center"/>
            </w:pPr>
            <w:r>
              <w:rPr>
                <w:rFonts w:cs="Arial"/>
                <w:lang w:eastAsia="zh-CN"/>
              </w:rPr>
              <w:t>T</w:t>
            </w:r>
          </w:p>
        </w:tc>
        <w:tc>
          <w:tcPr>
            <w:tcW w:w="1231" w:type="dxa"/>
            <w:tcBorders>
              <w:top w:val="single" w:sz="4" w:space="0" w:color="auto"/>
              <w:left w:val="single" w:sz="4" w:space="0" w:color="auto"/>
              <w:bottom w:val="single" w:sz="4" w:space="0" w:color="auto"/>
              <w:right w:val="single" w:sz="4" w:space="0" w:color="auto"/>
            </w:tcBorders>
            <w:hideMark/>
          </w:tcPr>
          <w:p w14:paraId="4875F4B2" w14:textId="77777777" w:rsidR="00F17312" w:rsidRDefault="00F17312" w:rsidP="00F17312">
            <w:pPr>
              <w:pStyle w:val="TAL"/>
              <w:jc w:val="center"/>
              <w:rPr>
                <w:lang w:eastAsia="zh-CN"/>
              </w:rPr>
            </w:pPr>
            <w:r>
              <w:rPr>
                <w:rFonts w:cs="Arial"/>
              </w:rPr>
              <w:t>F</w:t>
            </w:r>
          </w:p>
        </w:tc>
        <w:tc>
          <w:tcPr>
            <w:tcW w:w="1241" w:type="dxa"/>
            <w:tcBorders>
              <w:top w:val="single" w:sz="4" w:space="0" w:color="auto"/>
              <w:left w:val="single" w:sz="4" w:space="0" w:color="auto"/>
              <w:bottom w:val="single" w:sz="4" w:space="0" w:color="auto"/>
              <w:right w:val="single" w:sz="4" w:space="0" w:color="auto"/>
            </w:tcBorders>
            <w:hideMark/>
          </w:tcPr>
          <w:p w14:paraId="70392E19" w14:textId="77777777" w:rsidR="00F17312" w:rsidRDefault="00F17312" w:rsidP="00F17312">
            <w:pPr>
              <w:pStyle w:val="TAL"/>
              <w:jc w:val="center"/>
            </w:pPr>
            <w:r>
              <w:rPr>
                <w:rFonts w:cs="Arial"/>
                <w:lang w:eastAsia="zh-CN"/>
              </w:rPr>
              <w:t>T</w:t>
            </w:r>
          </w:p>
        </w:tc>
      </w:tr>
    </w:tbl>
    <w:p w14:paraId="5E39345C" w14:textId="77777777" w:rsidR="00F17312" w:rsidRDefault="00F17312" w:rsidP="00F17312">
      <w:bookmarkStart w:id="2336" w:name="_Toc59182877"/>
      <w:bookmarkStart w:id="2337" w:name="_Toc59184343"/>
      <w:bookmarkStart w:id="2338" w:name="_Toc59195278"/>
      <w:bookmarkStart w:id="2339" w:name="_Toc59439705"/>
      <w:bookmarkStart w:id="2340" w:name="_Toc67990128"/>
    </w:p>
    <w:p w14:paraId="0F8B0410" w14:textId="77777777" w:rsidR="00F17312" w:rsidRDefault="00F17312" w:rsidP="00F17312">
      <w:pPr>
        <w:pStyle w:val="Heading4"/>
      </w:pPr>
      <w:r>
        <w:rPr>
          <w:lang w:eastAsia="zh-CN"/>
        </w:rPr>
        <w:t>5</w:t>
      </w:r>
      <w:r>
        <w:t>.3.28.3</w:t>
      </w:r>
      <w:r>
        <w:tab/>
        <w:t>Attribute constraints</w:t>
      </w:r>
      <w:bookmarkEnd w:id="2336"/>
      <w:bookmarkEnd w:id="2337"/>
      <w:bookmarkEnd w:id="2338"/>
      <w:bookmarkEnd w:id="2339"/>
      <w:bookmarkEnd w:id="2340"/>
    </w:p>
    <w:p w14:paraId="6327A198" w14:textId="77777777" w:rsidR="00F17312" w:rsidRDefault="00F17312" w:rsidP="00F17312">
      <w:r>
        <w:t>None.</w:t>
      </w:r>
    </w:p>
    <w:p w14:paraId="026F1E83" w14:textId="77777777" w:rsidR="00F17312" w:rsidRDefault="00F17312" w:rsidP="00F17312">
      <w:pPr>
        <w:pStyle w:val="Heading4"/>
      </w:pPr>
      <w:bookmarkStart w:id="2341" w:name="_Toc59182878"/>
      <w:bookmarkStart w:id="2342" w:name="_Toc59184344"/>
      <w:bookmarkStart w:id="2343" w:name="_Toc59195279"/>
      <w:bookmarkStart w:id="2344" w:name="_Toc59439706"/>
      <w:bookmarkStart w:id="2345" w:name="_Toc67990129"/>
      <w:r>
        <w:rPr>
          <w:lang w:eastAsia="zh-CN"/>
        </w:rPr>
        <w:t>5</w:t>
      </w:r>
      <w:r>
        <w:t>.3.28.4</w:t>
      </w:r>
      <w:r>
        <w:tab/>
        <w:t>Notifications</w:t>
      </w:r>
      <w:bookmarkEnd w:id="2341"/>
      <w:bookmarkEnd w:id="2342"/>
      <w:bookmarkEnd w:id="2343"/>
      <w:bookmarkEnd w:id="2344"/>
      <w:bookmarkEnd w:id="2345"/>
    </w:p>
    <w:p w14:paraId="7BF23657" w14:textId="77777777" w:rsidR="00F17312" w:rsidRDefault="00F17312" w:rsidP="00F17312">
      <w:pPr>
        <w:rPr>
          <w:lang w:eastAsia="zh-CN"/>
        </w:rPr>
      </w:pPr>
      <w:r>
        <w:t xml:space="preserve">The common notifications defined in subclause </w:t>
      </w:r>
      <w:r>
        <w:rPr>
          <w:lang w:eastAsia="zh-CN"/>
        </w:rPr>
        <w:t>5.5</w:t>
      </w:r>
      <w:r>
        <w:t xml:space="preserve"> are valid for this IOC, without exceptions or additions.</w:t>
      </w:r>
    </w:p>
    <w:p w14:paraId="161BB500" w14:textId="77777777" w:rsidR="00F17312" w:rsidRDefault="00F17312" w:rsidP="00F17312">
      <w:pPr>
        <w:pStyle w:val="Heading3"/>
        <w:rPr>
          <w:lang w:eastAsia="zh-CN"/>
        </w:rPr>
      </w:pPr>
      <w:bookmarkStart w:id="2346" w:name="_Toc59182879"/>
      <w:bookmarkStart w:id="2347" w:name="_Toc59184345"/>
      <w:bookmarkStart w:id="2348" w:name="_Toc59195280"/>
      <w:bookmarkStart w:id="2349" w:name="_Toc59439707"/>
      <w:bookmarkStart w:id="2350" w:name="_Toc67990130"/>
      <w:r>
        <w:rPr>
          <w:lang w:eastAsia="zh-CN"/>
        </w:rPr>
        <w:t>5.3.29</w:t>
      </w:r>
      <w:r>
        <w:rPr>
          <w:lang w:eastAsia="zh-CN"/>
        </w:rPr>
        <w:tab/>
      </w:r>
      <w:r>
        <w:rPr>
          <w:rFonts w:ascii="Courier New" w:hAnsi="Courier New"/>
          <w:lang w:eastAsia="zh-CN"/>
        </w:rPr>
        <w:t>EP_N12</w:t>
      </w:r>
      <w:bookmarkEnd w:id="2346"/>
      <w:bookmarkEnd w:id="2347"/>
      <w:bookmarkEnd w:id="2348"/>
      <w:bookmarkEnd w:id="2349"/>
      <w:bookmarkEnd w:id="2350"/>
    </w:p>
    <w:p w14:paraId="3FFB821D" w14:textId="77777777" w:rsidR="00F17312" w:rsidRDefault="00F17312" w:rsidP="00F17312">
      <w:pPr>
        <w:pStyle w:val="Heading4"/>
      </w:pPr>
      <w:bookmarkStart w:id="2351" w:name="_Toc59182880"/>
      <w:bookmarkStart w:id="2352" w:name="_Toc59184346"/>
      <w:bookmarkStart w:id="2353" w:name="_Toc59195281"/>
      <w:bookmarkStart w:id="2354" w:name="_Toc59439708"/>
      <w:bookmarkStart w:id="2355" w:name="_Toc67990131"/>
      <w:r>
        <w:rPr>
          <w:lang w:eastAsia="zh-CN"/>
        </w:rPr>
        <w:t>5.3.29</w:t>
      </w:r>
      <w:r>
        <w:t>.1</w:t>
      </w:r>
      <w:r>
        <w:tab/>
        <w:t>Definition</w:t>
      </w:r>
      <w:bookmarkEnd w:id="2351"/>
      <w:bookmarkEnd w:id="2352"/>
      <w:bookmarkEnd w:id="2353"/>
      <w:bookmarkEnd w:id="2354"/>
      <w:bookmarkEnd w:id="2355"/>
    </w:p>
    <w:p w14:paraId="2EBB6675" w14:textId="77777777" w:rsidR="00F17312" w:rsidRDefault="00F17312" w:rsidP="00F17312">
      <w:r>
        <w:t>This IOC represents the N12 interface between AMF and AUSF, which is defined in 3GPP TS 23.501 [2].</w:t>
      </w:r>
    </w:p>
    <w:p w14:paraId="66565AC3" w14:textId="77777777" w:rsidR="00F17312" w:rsidRDefault="00F17312" w:rsidP="00F17312">
      <w:pPr>
        <w:pStyle w:val="Heading4"/>
      </w:pPr>
      <w:bookmarkStart w:id="2356" w:name="_Toc59182881"/>
      <w:bookmarkStart w:id="2357" w:name="_Toc59184347"/>
      <w:bookmarkStart w:id="2358" w:name="_Toc59195282"/>
      <w:bookmarkStart w:id="2359" w:name="_Toc59439709"/>
      <w:bookmarkStart w:id="2360" w:name="_Toc67990132"/>
      <w:r>
        <w:rPr>
          <w:lang w:eastAsia="zh-CN"/>
        </w:rPr>
        <w:t>5.3.29</w:t>
      </w:r>
      <w:r>
        <w:t>.2</w:t>
      </w:r>
      <w:r>
        <w:tab/>
        <w:t>Attributes</w:t>
      </w:r>
      <w:bookmarkEnd w:id="2356"/>
      <w:bookmarkEnd w:id="2357"/>
      <w:bookmarkEnd w:id="2358"/>
      <w:bookmarkEnd w:id="2359"/>
      <w:bookmarkEnd w:id="2360"/>
    </w:p>
    <w:p w14:paraId="19E4D6E4" w14:textId="482E8E33" w:rsidR="00F17312" w:rsidRDefault="00F17312" w:rsidP="00F17312">
      <w:r>
        <w:t>The EP_N12 IOC includes attributes inherited from EP_RP IOC (defined in TS 28.622[30]) and the following attributes:</w:t>
      </w:r>
    </w:p>
    <w:p w14:paraId="3D121CFC" w14:textId="77777777" w:rsidR="00F17312" w:rsidRDefault="00F17312" w:rsidP="00F17312">
      <w:pPr>
        <w:pStyle w:val="TH"/>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481"/>
        <w:gridCol w:w="1216"/>
        <w:gridCol w:w="1235"/>
        <w:gridCol w:w="1227"/>
        <w:gridCol w:w="1231"/>
        <w:gridCol w:w="1241"/>
      </w:tblGrid>
      <w:tr w:rsidR="00F17312" w14:paraId="63D3F9EC" w14:textId="77777777" w:rsidTr="004535DD">
        <w:trPr>
          <w:cantSplit/>
          <w:jc w:val="center"/>
        </w:trPr>
        <w:tc>
          <w:tcPr>
            <w:tcW w:w="3481" w:type="dxa"/>
            <w:tcBorders>
              <w:top w:val="single" w:sz="4" w:space="0" w:color="auto"/>
              <w:left w:val="single" w:sz="4" w:space="0" w:color="auto"/>
              <w:bottom w:val="single" w:sz="4" w:space="0" w:color="auto"/>
              <w:right w:val="single" w:sz="4" w:space="0" w:color="auto"/>
            </w:tcBorders>
            <w:shd w:val="pct10" w:color="auto" w:fill="FFFFFF"/>
            <w:hideMark/>
          </w:tcPr>
          <w:p w14:paraId="7B149974" w14:textId="77777777" w:rsidR="00F17312" w:rsidRDefault="00F17312" w:rsidP="00F17312">
            <w:pPr>
              <w:pStyle w:val="TAH"/>
            </w:pPr>
            <w:r>
              <w:t>Attribute name</w:t>
            </w:r>
          </w:p>
        </w:tc>
        <w:tc>
          <w:tcPr>
            <w:tcW w:w="1216" w:type="dxa"/>
            <w:tcBorders>
              <w:top w:val="single" w:sz="4" w:space="0" w:color="auto"/>
              <w:left w:val="single" w:sz="4" w:space="0" w:color="auto"/>
              <w:bottom w:val="single" w:sz="4" w:space="0" w:color="auto"/>
              <w:right w:val="single" w:sz="4" w:space="0" w:color="auto"/>
            </w:tcBorders>
            <w:shd w:val="pct10" w:color="auto" w:fill="FFFFFF"/>
            <w:hideMark/>
          </w:tcPr>
          <w:p w14:paraId="604FF2EC" w14:textId="7187F689" w:rsidR="00F17312" w:rsidRDefault="00F17312" w:rsidP="00F17312">
            <w:pPr>
              <w:pStyle w:val="TAH"/>
            </w:pPr>
            <w:r>
              <w:t>S</w:t>
            </w:r>
          </w:p>
        </w:tc>
        <w:tc>
          <w:tcPr>
            <w:tcW w:w="1235" w:type="dxa"/>
            <w:tcBorders>
              <w:top w:val="single" w:sz="4" w:space="0" w:color="auto"/>
              <w:left w:val="single" w:sz="4" w:space="0" w:color="auto"/>
              <w:bottom w:val="single" w:sz="4" w:space="0" w:color="auto"/>
              <w:right w:val="single" w:sz="4" w:space="0" w:color="auto"/>
            </w:tcBorders>
            <w:shd w:val="pct10" w:color="auto" w:fill="FFFFFF"/>
            <w:hideMark/>
          </w:tcPr>
          <w:p w14:paraId="76272445" w14:textId="77777777" w:rsidR="00F17312" w:rsidRDefault="00F17312" w:rsidP="00F17312">
            <w:pPr>
              <w:pStyle w:val="TAH"/>
            </w:pPr>
            <w:r>
              <w:t>isReadable</w:t>
            </w:r>
          </w:p>
        </w:tc>
        <w:tc>
          <w:tcPr>
            <w:tcW w:w="1227" w:type="dxa"/>
            <w:tcBorders>
              <w:top w:val="single" w:sz="4" w:space="0" w:color="auto"/>
              <w:left w:val="single" w:sz="4" w:space="0" w:color="auto"/>
              <w:bottom w:val="single" w:sz="4" w:space="0" w:color="auto"/>
              <w:right w:val="single" w:sz="4" w:space="0" w:color="auto"/>
            </w:tcBorders>
            <w:shd w:val="pct10" w:color="auto" w:fill="FFFFFF"/>
            <w:hideMark/>
          </w:tcPr>
          <w:p w14:paraId="56A7516B" w14:textId="77777777" w:rsidR="00F17312" w:rsidRDefault="00F17312" w:rsidP="00F17312">
            <w:pPr>
              <w:pStyle w:val="TAH"/>
            </w:pPr>
            <w:r>
              <w:t>isWritable</w:t>
            </w:r>
          </w:p>
        </w:tc>
        <w:tc>
          <w:tcPr>
            <w:tcW w:w="1231" w:type="dxa"/>
            <w:tcBorders>
              <w:top w:val="single" w:sz="4" w:space="0" w:color="auto"/>
              <w:left w:val="single" w:sz="4" w:space="0" w:color="auto"/>
              <w:bottom w:val="single" w:sz="4" w:space="0" w:color="auto"/>
              <w:right w:val="single" w:sz="4" w:space="0" w:color="auto"/>
            </w:tcBorders>
            <w:shd w:val="pct10" w:color="auto" w:fill="FFFFFF"/>
            <w:hideMark/>
          </w:tcPr>
          <w:p w14:paraId="6BEB5481" w14:textId="77777777" w:rsidR="00F17312" w:rsidRDefault="00F17312" w:rsidP="00F17312">
            <w:pPr>
              <w:pStyle w:val="TAH"/>
            </w:pPr>
            <w:r>
              <w:rPr>
                <w:rFonts w:cs="Arial"/>
                <w:bCs/>
                <w:szCs w:val="18"/>
              </w:rPr>
              <w:t>isInvariant</w:t>
            </w:r>
          </w:p>
        </w:tc>
        <w:tc>
          <w:tcPr>
            <w:tcW w:w="1241" w:type="dxa"/>
            <w:tcBorders>
              <w:top w:val="single" w:sz="4" w:space="0" w:color="auto"/>
              <w:left w:val="single" w:sz="4" w:space="0" w:color="auto"/>
              <w:bottom w:val="single" w:sz="4" w:space="0" w:color="auto"/>
              <w:right w:val="single" w:sz="4" w:space="0" w:color="auto"/>
            </w:tcBorders>
            <w:shd w:val="pct10" w:color="auto" w:fill="FFFFFF"/>
            <w:hideMark/>
          </w:tcPr>
          <w:p w14:paraId="3E15C283" w14:textId="77777777" w:rsidR="00F17312" w:rsidRDefault="00F17312" w:rsidP="00F17312">
            <w:pPr>
              <w:pStyle w:val="TAH"/>
            </w:pPr>
            <w:r>
              <w:t>isNotifyable</w:t>
            </w:r>
          </w:p>
        </w:tc>
      </w:tr>
      <w:tr w:rsidR="00F17312" w14:paraId="5FBCC8D0" w14:textId="77777777" w:rsidTr="004535DD">
        <w:trPr>
          <w:cantSplit/>
          <w:jc w:val="center"/>
        </w:trPr>
        <w:tc>
          <w:tcPr>
            <w:tcW w:w="3481" w:type="dxa"/>
            <w:tcBorders>
              <w:top w:val="single" w:sz="4" w:space="0" w:color="auto"/>
              <w:left w:val="single" w:sz="4" w:space="0" w:color="auto"/>
              <w:bottom w:val="single" w:sz="4" w:space="0" w:color="auto"/>
              <w:right w:val="single" w:sz="4" w:space="0" w:color="auto"/>
            </w:tcBorders>
            <w:hideMark/>
          </w:tcPr>
          <w:p w14:paraId="5627C6DF" w14:textId="77777777" w:rsidR="00F17312" w:rsidRDefault="00F17312" w:rsidP="00F17312">
            <w:pPr>
              <w:pStyle w:val="TAL"/>
              <w:rPr>
                <w:rFonts w:ascii="Courier New" w:hAnsi="Courier New" w:cs="Courier New"/>
                <w:lang w:eastAsia="zh-CN"/>
              </w:rPr>
            </w:pPr>
            <w:r>
              <w:rPr>
                <w:rFonts w:ascii="Courier New" w:hAnsi="Courier New" w:cs="Courier New"/>
                <w:lang w:eastAsia="zh-CN"/>
              </w:rPr>
              <w:t>localAddress</w:t>
            </w:r>
          </w:p>
        </w:tc>
        <w:tc>
          <w:tcPr>
            <w:tcW w:w="1216" w:type="dxa"/>
            <w:tcBorders>
              <w:top w:val="single" w:sz="4" w:space="0" w:color="auto"/>
              <w:left w:val="single" w:sz="4" w:space="0" w:color="auto"/>
              <w:bottom w:val="single" w:sz="4" w:space="0" w:color="auto"/>
              <w:right w:val="single" w:sz="4" w:space="0" w:color="auto"/>
            </w:tcBorders>
            <w:hideMark/>
          </w:tcPr>
          <w:p w14:paraId="4F0547AE" w14:textId="77777777" w:rsidR="00F17312" w:rsidRDefault="00F17312" w:rsidP="00F17312">
            <w:pPr>
              <w:pStyle w:val="TAL"/>
              <w:jc w:val="center"/>
            </w:pPr>
            <w:r>
              <w:t>O</w:t>
            </w:r>
          </w:p>
        </w:tc>
        <w:tc>
          <w:tcPr>
            <w:tcW w:w="1235" w:type="dxa"/>
            <w:tcBorders>
              <w:top w:val="single" w:sz="4" w:space="0" w:color="auto"/>
              <w:left w:val="single" w:sz="4" w:space="0" w:color="auto"/>
              <w:bottom w:val="single" w:sz="4" w:space="0" w:color="auto"/>
              <w:right w:val="single" w:sz="4" w:space="0" w:color="auto"/>
            </w:tcBorders>
            <w:hideMark/>
          </w:tcPr>
          <w:p w14:paraId="189BC2EB" w14:textId="77777777" w:rsidR="00F17312" w:rsidRDefault="00F17312" w:rsidP="00F17312">
            <w:pPr>
              <w:pStyle w:val="TAL"/>
              <w:jc w:val="center"/>
            </w:pPr>
            <w:r>
              <w:rPr>
                <w:rFonts w:cs="Arial"/>
              </w:rPr>
              <w:t>T</w:t>
            </w:r>
          </w:p>
        </w:tc>
        <w:tc>
          <w:tcPr>
            <w:tcW w:w="1227" w:type="dxa"/>
            <w:tcBorders>
              <w:top w:val="single" w:sz="4" w:space="0" w:color="auto"/>
              <w:left w:val="single" w:sz="4" w:space="0" w:color="auto"/>
              <w:bottom w:val="single" w:sz="4" w:space="0" w:color="auto"/>
              <w:right w:val="single" w:sz="4" w:space="0" w:color="auto"/>
            </w:tcBorders>
            <w:hideMark/>
          </w:tcPr>
          <w:p w14:paraId="2A9169A5" w14:textId="77777777" w:rsidR="00F17312" w:rsidRDefault="00F17312" w:rsidP="00F17312">
            <w:pPr>
              <w:pStyle w:val="TAL"/>
              <w:jc w:val="center"/>
            </w:pPr>
            <w:r>
              <w:rPr>
                <w:rFonts w:cs="Arial"/>
                <w:lang w:eastAsia="zh-CN"/>
              </w:rPr>
              <w:t>T</w:t>
            </w:r>
          </w:p>
        </w:tc>
        <w:tc>
          <w:tcPr>
            <w:tcW w:w="1231" w:type="dxa"/>
            <w:tcBorders>
              <w:top w:val="single" w:sz="4" w:space="0" w:color="auto"/>
              <w:left w:val="single" w:sz="4" w:space="0" w:color="auto"/>
              <w:bottom w:val="single" w:sz="4" w:space="0" w:color="auto"/>
              <w:right w:val="single" w:sz="4" w:space="0" w:color="auto"/>
            </w:tcBorders>
            <w:hideMark/>
          </w:tcPr>
          <w:p w14:paraId="278EA23B" w14:textId="77777777" w:rsidR="00F17312" w:rsidRDefault="00F17312" w:rsidP="00F17312">
            <w:pPr>
              <w:pStyle w:val="TAL"/>
              <w:jc w:val="center"/>
              <w:rPr>
                <w:lang w:eastAsia="zh-CN"/>
              </w:rPr>
            </w:pPr>
            <w:r>
              <w:rPr>
                <w:rFonts w:cs="Arial"/>
              </w:rPr>
              <w:t>F</w:t>
            </w:r>
          </w:p>
        </w:tc>
        <w:tc>
          <w:tcPr>
            <w:tcW w:w="1241" w:type="dxa"/>
            <w:tcBorders>
              <w:top w:val="single" w:sz="4" w:space="0" w:color="auto"/>
              <w:left w:val="single" w:sz="4" w:space="0" w:color="auto"/>
              <w:bottom w:val="single" w:sz="4" w:space="0" w:color="auto"/>
              <w:right w:val="single" w:sz="4" w:space="0" w:color="auto"/>
            </w:tcBorders>
            <w:hideMark/>
          </w:tcPr>
          <w:p w14:paraId="25F26942" w14:textId="77777777" w:rsidR="00F17312" w:rsidRDefault="00F17312" w:rsidP="00F17312">
            <w:pPr>
              <w:pStyle w:val="TAL"/>
              <w:jc w:val="center"/>
            </w:pPr>
            <w:r>
              <w:rPr>
                <w:rFonts w:cs="Arial"/>
                <w:lang w:eastAsia="zh-CN"/>
              </w:rPr>
              <w:t>T</w:t>
            </w:r>
          </w:p>
        </w:tc>
      </w:tr>
      <w:tr w:rsidR="00F17312" w14:paraId="21ADE33C" w14:textId="77777777" w:rsidTr="004535DD">
        <w:trPr>
          <w:cantSplit/>
          <w:jc w:val="center"/>
        </w:trPr>
        <w:tc>
          <w:tcPr>
            <w:tcW w:w="3481" w:type="dxa"/>
            <w:tcBorders>
              <w:top w:val="single" w:sz="4" w:space="0" w:color="auto"/>
              <w:left w:val="single" w:sz="4" w:space="0" w:color="auto"/>
              <w:bottom w:val="single" w:sz="4" w:space="0" w:color="auto"/>
              <w:right w:val="single" w:sz="4" w:space="0" w:color="auto"/>
            </w:tcBorders>
            <w:hideMark/>
          </w:tcPr>
          <w:p w14:paraId="6870CA79" w14:textId="77777777" w:rsidR="00F17312" w:rsidRDefault="00F17312" w:rsidP="00F17312">
            <w:pPr>
              <w:pStyle w:val="TAL"/>
              <w:rPr>
                <w:rFonts w:ascii="Courier New" w:hAnsi="Courier New" w:cs="Courier New"/>
                <w:lang w:eastAsia="zh-CN"/>
              </w:rPr>
            </w:pPr>
            <w:r>
              <w:rPr>
                <w:rFonts w:ascii="Courier New" w:hAnsi="Courier New" w:cs="Courier New"/>
                <w:lang w:eastAsia="zh-CN"/>
              </w:rPr>
              <w:t>remoteAddress</w:t>
            </w:r>
          </w:p>
        </w:tc>
        <w:tc>
          <w:tcPr>
            <w:tcW w:w="1216" w:type="dxa"/>
            <w:tcBorders>
              <w:top w:val="single" w:sz="4" w:space="0" w:color="auto"/>
              <w:left w:val="single" w:sz="4" w:space="0" w:color="auto"/>
              <w:bottom w:val="single" w:sz="4" w:space="0" w:color="auto"/>
              <w:right w:val="single" w:sz="4" w:space="0" w:color="auto"/>
            </w:tcBorders>
            <w:hideMark/>
          </w:tcPr>
          <w:p w14:paraId="4A1467E9" w14:textId="77777777" w:rsidR="00F17312" w:rsidRDefault="00F17312" w:rsidP="00F17312">
            <w:pPr>
              <w:pStyle w:val="TAL"/>
              <w:jc w:val="center"/>
            </w:pPr>
            <w:r>
              <w:t>O</w:t>
            </w:r>
          </w:p>
        </w:tc>
        <w:tc>
          <w:tcPr>
            <w:tcW w:w="1235" w:type="dxa"/>
            <w:tcBorders>
              <w:top w:val="single" w:sz="4" w:space="0" w:color="auto"/>
              <w:left w:val="single" w:sz="4" w:space="0" w:color="auto"/>
              <w:bottom w:val="single" w:sz="4" w:space="0" w:color="auto"/>
              <w:right w:val="single" w:sz="4" w:space="0" w:color="auto"/>
            </w:tcBorders>
            <w:hideMark/>
          </w:tcPr>
          <w:p w14:paraId="0BE33B53" w14:textId="77777777" w:rsidR="00F17312" w:rsidRDefault="00F17312" w:rsidP="00F17312">
            <w:pPr>
              <w:pStyle w:val="TAL"/>
              <w:jc w:val="center"/>
            </w:pPr>
            <w:r>
              <w:rPr>
                <w:rFonts w:cs="Arial"/>
              </w:rPr>
              <w:t>T</w:t>
            </w:r>
          </w:p>
        </w:tc>
        <w:tc>
          <w:tcPr>
            <w:tcW w:w="1227" w:type="dxa"/>
            <w:tcBorders>
              <w:top w:val="single" w:sz="4" w:space="0" w:color="auto"/>
              <w:left w:val="single" w:sz="4" w:space="0" w:color="auto"/>
              <w:bottom w:val="single" w:sz="4" w:space="0" w:color="auto"/>
              <w:right w:val="single" w:sz="4" w:space="0" w:color="auto"/>
            </w:tcBorders>
            <w:hideMark/>
          </w:tcPr>
          <w:p w14:paraId="2767A549" w14:textId="77777777" w:rsidR="00F17312" w:rsidRDefault="00F17312" w:rsidP="00F17312">
            <w:pPr>
              <w:pStyle w:val="TAL"/>
              <w:jc w:val="center"/>
            </w:pPr>
            <w:r>
              <w:rPr>
                <w:rFonts w:cs="Arial"/>
                <w:lang w:eastAsia="zh-CN"/>
              </w:rPr>
              <w:t>T</w:t>
            </w:r>
          </w:p>
        </w:tc>
        <w:tc>
          <w:tcPr>
            <w:tcW w:w="1231" w:type="dxa"/>
            <w:tcBorders>
              <w:top w:val="single" w:sz="4" w:space="0" w:color="auto"/>
              <w:left w:val="single" w:sz="4" w:space="0" w:color="auto"/>
              <w:bottom w:val="single" w:sz="4" w:space="0" w:color="auto"/>
              <w:right w:val="single" w:sz="4" w:space="0" w:color="auto"/>
            </w:tcBorders>
            <w:hideMark/>
          </w:tcPr>
          <w:p w14:paraId="4E3CBBF5" w14:textId="77777777" w:rsidR="00F17312" w:rsidRDefault="00F17312" w:rsidP="00F17312">
            <w:pPr>
              <w:pStyle w:val="TAL"/>
              <w:jc w:val="center"/>
              <w:rPr>
                <w:lang w:eastAsia="zh-CN"/>
              </w:rPr>
            </w:pPr>
            <w:r>
              <w:rPr>
                <w:rFonts w:cs="Arial"/>
              </w:rPr>
              <w:t>F</w:t>
            </w:r>
          </w:p>
        </w:tc>
        <w:tc>
          <w:tcPr>
            <w:tcW w:w="1241" w:type="dxa"/>
            <w:tcBorders>
              <w:top w:val="single" w:sz="4" w:space="0" w:color="auto"/>
              <w:left w:val="single" w:sz="4" w:space="0" w:color="auto"/>
              <w:bottom w:val="single" w:sz="4" w:space="0" w:color="auto"/>
              <w:right w:val="single" w:sz="4" w:space="0" w:color="auto"/>
            </w:tcBorders>
            <w:hideMark/>
          </w:tcPr>
          <w:p w14:paraId="0B038910" w14:textId="77777777" w:rsidR="00F17312" w:rsidRDefault="00F17312" w:rsidP="00F17312">
            <w:pPr>
              <w:pStyle w:val="TAL"/>
              <w:jc w:val="center"/>
            </w:pPr>
            <w:r>
              <w:rPr>
                <w:rFonts w:cs="Arial"/>
                <w:lang w:eastAsia="zh-CN"/>
              </w:rPr>
              <w:t>T</w:t>
            </w:r>
          </w:p>
        </w:tc>
      </w:tr>
    </w:tbl>
    <w:p w14:paraId="70D6EE04" w14:textId="77777777" w:rsidR="00F17312" w:rsidRDefault="00F17312" w:rsidP="00F17312">
      <w:bookmarkStart w:id="2361" w:name="_Toc59182882"/>
      <w:bookmarkStart w:id="2362" w:name="_Toc59184348"/>
      <w:bookmarkStart w:id="2363" w:name="_Toc59195283"/>
      <w:bookmarkStart w:id="2364" w:name="_Toc59439710"/>
      <w:bookmarkStart w:id="2365" w:name="_Toc67990133"/>
    </w:p>
    <w:p w14:paraId="26F34605" w14:textId="77777777" w:rsidR="00F17312" w:rsidRDefault="00F17312" w:rsidP="00F17312">
      <w:pPr>
        <w:pStyle w:val="Heading4"/>
      </w:pPr>
      <w:r>
        <w:rPr>
          <w:lang w:eastAsia="zh-CN"/>
        </w:rPr>
        <w:t>5</w:t>
      </w:r>
      <w:r>
        <w:t>.3.29.3</w:t>
      </w:r>
      <w:r>
        <w:tab/>
        <w:t>Attribute constraints</w:t>
      </w:r>
      <w:bookmarkEnd w:id="2361"/>
      <w:bookmarkEnd w:id="2362"/>
      <w:bookmarkEnd w:id="2363"/>
      <w:bookmarkEnd w:id="2364"/>
      <w:bookmarkEnd w:id="2365"/>
    </w:p>
    <w:p w14:paraId="5DD203C2" w14:textId="77777777" w:rsidR="00F17312" w:rsidRDefault="00F17312" w:rsidP="00F17312">
      <w:r>
        <w:t>None.</w:t>
      </w:r>
    </w:p>
    <w:p w14:paraId="5CE7106D" w14:textId="77777777" w:rsidR="00F17312" w:rsidRDefault="00F17312" w:rsidP="00F17312">
      <w:pPr>
        <w:pStyle w:val="Heading4"/>
      </w:pPr>
      <w:bookmarkStart w:id="2366" w:name="_Toc59182883"/>
      <w:bookmarkStart w:id="2367" w:name="_Toc59184349"/>
      <w:bookmarkStart w:id="2368" w:name="_Toc59195284"/>
      <w:bookmarkStart w:id="2369" w:name="_Toc59439711"/>
      <w:bookmarkStart w:id="2370" w:name="_Toc67990134"/>
      <w:r>
        <w:rPr>
          <w:lang w:eastAsia="zh-CN"/>
        </w:rPr>
        <w:t>5</w:t>
      </w:r>
      <w:r>
        <w:t>.3.29.4</w:t>
      </w:r>
      <w:r>
        <w:tab/>
        <w:t>Notifications</w:t>
      </w:r>
      <w:bookmarkEnd w:id="2366"/>
      <w:bookmarkEnd w:id="2367"/>
      <w:bookmarkEnd w:id="2368"/>
      <w:bookmarkEnd w:id="2369"/>
      <w:bookmarkEnd w:id="2370"/>
    </w:p>
    <w:p w14:paraId="276E1578" w14:textId="77777777" w:rsidR="00F17312" w:rsidRDefault="00F17312" w:rsidP="00F17312">
      <w:pPr>
        <w:rPr>
          <w:lang w:eastAsia="zh-CN"/>
        </w:rPr>
      </w:pPr>
      <w:r>
        <w:t xml:space="preserve">The common notifications defined in subclause </w:t>
      </w:r>
      <w:r>
        <w:rPr>
          <w:lang w:eastAsia="zh-CN"/>
        </w:rPr>
        <w:t>5.5</w:t>
      </w:r>
      <w:r>
        <w:t xml:space="preserve"> are valid for this IOC, without exceptions or additions.</w:t>
      </w:r>
    </w:p>
    <w:p w14:paraId="453A5756" w14:textId="77777777" w:rsidR="00F17312" w:rsidRDefault="00F17312" w:rsidP="00F17312">
      <w:pPr>
        <w:pStyle w:val="Heading3"/>
        <w:rPr>
          <w:lang w:eastAsia="zh-CN"/>
        </w:rPr>
      </w:pPr>
      <w:bookmarkStart w:id="2371" w:name="_Toc59182884"/>
      <w:bookmarkStart w:id="2372" w:name="_Toc59184350"/>
      <w:bookmarkStart w:id="2373" w:name="_Toc59195285"/>
      <w:bookmarkStart w:id="2374" w:name="_Toc59439712"/>
      <w:bookmarkStart w:id="2375" w:name="_Toc67990135"/>
      <w:r>
        <w:rPr>
          <w:lang w:eastAsia="zh-CN"/>
        </w:rPr>
        <w:t>5.3.30</w:t>
      </w:r>
      <w:r>
        <w:rPr>
          <w:lang w:eastAsia="zh-CN"/>
        </w:rPr>
        <w:tab/>
      </w:r>
      <w:r>
        <w:rPr>
          <w:rFonts w:ascii="Courier New" w:hAnsi="Courier New"/>
          <w:lang w:eastAsia="zh-CN"/>
        </w:rPr>
        <w:t>EP_N13</w:t>
      </w:r>
      <w:bookmarkEnd w:id="2371"/>
      <w:bookmarkEnd w:id="2372"/>
      <w:bookmarkEnd w:id="2373"/>
      <w:bookmarkEnd w:id="2374"/>
      <w:bookmarkEnd w:id="2375"/>
    </w:p>
    <w:p w14:paraId="6A3567AA" w14:textId="77777777" w:rsidR="00F17312" w:rsidRDefault="00F17312" w:rsidP="00F17312">
      <w:pPr>
        <w:pStyle w:val="Heading4"/>
      </w:pPr>
      <w:bookmarkStart w:id="2376" w:name="_Toc59182885"/>
      <w:bookmarkStart w:id="2377" w:name="_Toc59184351"/>
      <w:bookmarkStart w:id="2378" w:name="_Toc59195286"/>
      <w:bookmarkStart w:id="2379" w:name="_Toc59439713"/>
      <w:bookmarkStart w:id="2380" w:name="_Toc67990136"/>
      <w:r>
        <w:rPr>
          <w:lang w:eastAsia="zh-CN"/>
        </w:rPr>
        <w:t>5.3.30</w:t>
      </w:r>
      <w:r>
        <w:t>.1</w:t>
      </w:r>
      <w:r>
        <w:tab/>
        <w:t>Definition</w:t>
      </w:r>
      <w:bookmarkEnd w:id="2376"/>
      <w:bookmarkEnd w:id="2377"/>
      <w:bookmarkEnd w:id="2378"/>
      <w:bookmarkEnd w:id="2379"/>
      <w:bookmarkEnd w:id="2380"/>
    </w:p>
    <w:p w14:paraId="1DD6D467" w14:textId="77777777" w:rsidR="00F17312" w:rsidRDefault="00F17312" w:rsidP="00F17312">
      <w:r>
        <w:t>This IOC represents the N13 interface between AUSF and UDM, which is defined in 3GPP TS 23.501 [2].</w:t>
      </w:r>
    </w:p>
    <w:p w14:paraId="559F3F9E" w14:textId="77777777" w:rsidR="00F17312" w:rsidRDefault="00F17312" w:rsidP="00F17312">
      <w:pPr>
        <w:pStyle w:val="Heading4"/>
      </w:pPr>
      <w:bookmarkStart w:id="2381" w:name="_Toc59182886"/>
      <w:bookmarkStart w:id="2382" w:name="_Toc59184352"/>
      <w:bookmarkStart w:id="2383" w:name="_Toc59195287"/>
      <w:bookmarkStart w:id="2384" w:name="_Toc59439714"/>
      <w:bookmarkStart w:id="2385" w:name="_Toc67990137"/>
      <w:r>
        <w:rPr>
          <w:lang w:eastAsia="zh-CN"/>
        </w:rPr>
        <w:t>5.3.30</w:t>
      </w:r>
      <w:r>
        <w:t>.2</w:t>
      </w:r>
      <w:r>
        <w:tab/>
        <w:t>Attributes</w:t>
      </w:r>
      <w:bookmarkEnd w:id="2381"/>
      <w:bookmarkEnd w:id="2382"/>
      <w:bookmarkEnd w:id="2383"/>
      <w:bookmarkEnd w:id="2384"/>
      <w:bookmarkEnd w:id="2385"/>
    </w:p>
    <w:p w14:paraId="5958862F" w14:textId="6187A087" w:rsidR="00F17312" w:rsidRDefault="00F17312" w:rsidP="00F17312">
      <w:r>
        <w:t>The EP_N13 IOC includes attributes inherited from EP_RP IOC (defined in TS 28.622[30]) and the following attributes:</w:t>
      </w:r>
    </w:p>
    <w:p w14:paraId="2B26551A" w14:textId="77777777" w:rsidR="00F17312" w:rsidRDefault="00F17312" w:rsidP="00F17312">
      <w:pPr>
        <w:pStyle w:val="TH"/>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481"/>
        <w:gridCol w:w="1216"/>
        <w:gridCol w:w="1235"/>
        <w:gridCol w:w="1227"/>
        <w:gridCol w:w="1231"/>
        <w:gridCol w:w="1241"/>
      </w:tblGrid>
      <w:tr w:rsidR="00F17312" w14:paraId="3850ABBA" w14:textId="77777777" w:rsidTr="004535DD">
        <w:trPr>
          <w:cantSplit/>
          <w:jc w:val="center"/>
        </w:trPr>
        <w:tc>
          <w:tcPr>
            <w:tcW w:w="3481" w:type="dxa"/>
            <w:tcBorders>
              <w:top w:val="single" w:sz="4" w:space="0" w:color="auto"/>
              <w:left w:val="single" w:sz="4" w:space="0" w:color="auto"/>
              <w:bottom w:val="single" w:sz="4" w:space="0" w:color="auto"/>
              <w:right w:val="single" w:sz="4" w:space="0" w:color="auto"/>
            </w:tcBorders>
            <w:shd w:val="pct10" w:color="auto" w:fill="FFFFFF"/>
            <w:hideMark/>
          </w:tcPr>
          <w:p w14:paraId="3420A798" w14:textId="77777777" w:rsidR="00F17312" w:rsidRDefault="00F17312" w:rsidP="00F17312">
            <w:pPr>
              <w:pStyle w:val="TAH"/>
            </w:pPr>
            <w:r>
              <w:t>Attribute name</w:t>
            </w:r>
          </w:p>
        </w:tc>
        <w:tc>
          <w:tcPr>
            <w:tcW w:w="1216" w:type="dxa"/>
            <w:tcBorders>
              <w:top w:val="single" w:sz="4" w:space="0" w:color="auto"/>
              <w:left w:val="single" w:sz="4" w:space="0" w:color="auto"/>
              <w:bottom w:val="single" w:sz="4" w:space="0" w:color="auto"/>
              <w:right w:val="single" w:sz="4" w:space="0" w:color="auto"/>
            </w:tcBorders>
            <w:shd w:val="pct10" w:color="auto" w:fill="FFFFFF"/>
            <w:hideMark/>
          </w:tcPr>
          <w:p w14:paraId="63CA48FC" w14:textId="0809DAF6" w:rsidR="00F17312" w:rsidRDefault="00F17312" w:rsidP="00F17312">
            <w:pPr>
              <w:pStyle w:val="TAH"/>
            </w:pPr>
            <w:r>
              <w:t>S</w:t>
            </w:r>
          </w:p>
        </w:tc>
        <w:tc>
          <w:tcPr>
            <w:tcW w:w="1235" w:type="dxa"/>
            <w:tcBorders>
              <w:top w:val="single" w:sz="4" w:space="0" w:color="auto"/>
              <w:left w:val="single" w:sz="4" w:space="0" w:color="auto"/>
              <w:bottom w:val="single" w:sz="4" w:space="0" w:color="auto"/>
              <w:right w:val="single" w:sz="4" w:space="0" w:color="auto"/>
            </w:tcBorders>
            <w:shd w:val="pct10" w:color="auto" w:fill="FFFFFF"/>
            <w:hideMark/>
          </w:tcPr>
          <w:p w14:paraId="625ED26C" w14:textId="77777777" w:rsidR="00F17312" w:rsidRDefault="00F17312" w:rsidP="00F17312">
            <w:pPr>
              <w:pStyle w:val="TAH"/>
            </w:pPr>
            <w:r>
              <w:t>isReadable</w:t>
            </w:r>
          </w:p>
        </w:tc>
        <w:tc>
          <w:tcPr>
            <w:tcW w:w="1227" w:type="dxa"/>
            <w:tcBorders>
              <w:top w:val="single" w:sz="4" w:space="0" w:color="auto"/>
              <w:left w:val="single" w:sz="4" w:space="0" w:color="auto"/>
              <w:bottom w:val="single" w:sz="4" w:space="0" w:color="auto"/>
              <w:right w:val="single" w:sz="4" w:space="0" w:color="auto"/>
            </w:tcBorders>
            <w:shd w:val="pct10" w:color="auto" w:fill="FFFFFF"/>
            <w:hideMark/>
          </w:tcPr>
          <w:p w14:paraId="6ABB6222" w14:textId="77777777" w:rsidR="00F17312" w:rsidRDefault="00F17312" w:rsidP="00F17312">
            <w:pPr>
              <w:pStyle w:val="TAH"/>
            </w:pPr>
            <w:r>
              <w:t>isWritable</w:t>
            </w:r>
          </w:p>
        </w:tc>
        <w:tc>
          <w:tcPr>
            <w:tcW w:w="1231" w:type="dxa"/>
            <w:tcBorders>
              <w:top w:val="single" w:sz="4" w:space="0" w:color="auto"/>
              <w:left w:val="single" w:sz="4" w:space="0" w:color="auto"/>
              <w:bottom w:val="single" w:sz="4" w:space="0" w:color="auto"/>
              <w:right w:val="single" w:sz="4" w:space="0" w:color="auto"/>
            </w:tcBorders>
            <w:shd w:val="pct10" w:color="auto" w:fill="FFFFFF"/>
            <w:hideMark/>
          </w:tcPr>
          <w:p w14:paraId="31B09795" w14:textId="77777777" w:rsidR="00F17312" w:rsidRDefault="00F17312" w:rsidP="00F17312">
            <w:pPr>
              <w:pStyle w:val="TAH"/>
            </w:pPr>
            <w:r>
              <w:rPr>
                <w:rFonts w:cs="Arial"/>
                <w:bCs/>
                <w:szCs w:val="18"/>
              </w:rPr>
              <w:t>isInvariant</w:t>
            </w:r>
          </w:p>
        </w:tc>
        <w:tc>
          <w:tcPr>
            <w:tcW w:w="1241" w:type="dxa"/>
            <w:tcBorders>
              <w:top w:val="single" w:sz="4" w:space="0" w:color="auto"/>
              <w:left w:val="single" w:sz="4" w:space="0" w:color="auto"/>
              <w:bottom w:val="single" w:sz="4" w:space="0" w:color="auto"/>
              <w:right w:val="single" w:sz="4" w:space="0" w:color="auto"/>
            </w:tcBorders>
            <w:shd w:val="pct10" w:color="auto" w:fill="FFFFFF"/>
            <w:hideMark/>
          </w:tcPr>
          <w:p w14:paraId="5EB3F1D0" w14:textId="77777777" w:rsidR="00F17312" w:rsidRDefault="00F17312" w:rsidP="00F17312">
            <w:pPr>
              <w:pStyle w:val="TAH"/>
            </w:pPr>
            <w:r>
              <w:t>isNotifyable</w:t>
            </w:r>
          </w:p>
        </w:tc>
      </w:tr>
      <w:tr w:rsidR="00F17312" w14:paraId="22EC48F1" w14:textId="77777777" w:rsidTr="004535DD">
        <w:trPr>
          <w:cantSplit/>
          <w:jc w:val="center"/>
        </w:trPr>
        <w:tc>
          <w:tcPr>
            <w:tcW w:w="3481" w:type="dxa"/>
            <w:tcBorders>
              <w:top w:val="single" w:sz="4" w:space="0" w:color="auto"/>
              <w:left w:val="single" w:sz="4" w:space="0" w:color="auto"/>
              <w:bottom w:val="single" w:sz="4" w:space="0" w:color="auto"/>
              <w:right w:val="single" w:sz="4" w:space="0" w:color="auto"/>
            </w:tcBorders>
            <w:hideMark/>
          </w:tcPr>
          <w:p w14:paraId="09D8DF62" w14:textId="77777777" w:rsidR="00F17312" w:rsidRDefault="00F17312" w:rsidP="00F17312">
            <w:pPr>
              <w:pStyle w:val="TAL"/>
              <w:rPr>
                <w:rFonts w:ascii="Courier New" w:hAnsi="Courier New" w:cs="Courier New"/>
                <w:lang w:eastAsia="zh-CN"/>
              </w:rPr>
            </w:pPr>
            <w:r>
              <w:rPr>
                <w:rFonts w:ascii="Courier New" w:hAnsi="Courier New" w:cs="Courier New"/>
                <w:lang w:eastAsia="zh-CN"/>
              </w:rPr>
              <w:t>localAddress</w:t>
            </w:r>
          </w:p>
        </w:tc>
        <w:tc>
          <w:tcPr>
            <w:tcW w:w="1216" w:type="dxa"/>
            <w:tcBorders>
              <w:top w:val="single" w:sz="4" w:space="0" w:color="auto"/>
              <w:left w:val="single" w:sz="4" w:space="0" w:color="auto"/>
              <w:bottom w:val="single" w:sz="4" w:space="0" w:color="auto"/>
              <w:right w:val="single" w:sz="4" w:space="0" w:color="auto"/>
            </w:tcBorders>
            <w:hideMark/>
          </w:tcPr>
          <w:p w14:paraId="5FFE59CA" w14:textId="77777777" w:rsidR="00F17312" w:rsidRDefault="00F17312" w:rsidP="00F17312">
            <w:pPr>
              <w:pStyle w:val="TAL"/>
              <w:jc w:val="center"/>
            </w:pPr>
            <w:r>
              <w:t>O</w:t>
            </w:r>
          </w:p>
        </w:tc>
        <w:tc>
          <w:tcPr>
            <w:tcW w:w="1235" w:type="dxa"/>
            <w:tcBorders>
              <w:top w:val="single" w:sz="4" w:space="0" w:color="auto"/>
              <w:left w:val="single" w:sz="4" w:space="0" w:color="auto"/>
              <w:bottom w:val="single" w:sz="4" w:space="0" w:color="auto"/>
              <w:right w:val="single" w:sz="4" w:space="0" w:color="auto"/>
            </w:tcBorders>
            <w:hideMark/>
          </w:tcPr>
          <w:p w14:paraId="3BC77426" w14:textId="77777777" w:rsidR="00F17312" w:rsidRDefault="00F17312" w:rsidP="00F17312">
            <w:pPr>
              <w:pStyle w:val="TAL"/>
              <w:jc w:val="center"/>
            </w:pPr>
            <w:r>
              <w:rPr>
                <w:rFonts w:cs="Arial"/>
              </w:rPr>
              <w:t>T</w:t>
            </w:r>
          </w:p>
        </w:tc>
        <w:tc>
          <w:tcPr>
            <w:tcW w:w="1227" w:type="dxa"/>
            <w:tcBorders>
              <w:top w:val="single" w:sz="4" w:space="0" w:color="auto"/>
              <w:left w:val="single" w:sz="4" w:space="0" w:color="auto"/>
              <w:bottom w:val="single" w:sz="4" w:space="0" w:color="auto"/>
              <w:right w:val="single" w:sz="4" w:space="0" w:color="auto"/>
            </w:tcBorders>
            <w:hideMark/>
          </w:tcPr>
          <w:p w14:paraId="6DBFA081" w14:textId="77777777" w:rsidR="00F17312" w:rsidRDefault="00F17312" w:rsidP="00F17312">
            <w:pPr>
              <w:pStyle w:val="TAL"/>
              <w:jc w:val="center"/>
            </w:pPr>
            <w:r>
              <w:rPr>
                <w:rFonts w:cs="Arial"/>
                <w:lang w:eastAsia="zh-CN"/>
              </w:rPr>
              <w:t>T</w:t>
            </w:r>
          </w:p>
        </w:tc>
        <w:tc>
          <w:tcPr>
            <w:tcW w:w="1231" w:type="dxa"/>
            <w:tcBorders>
              <w:top w:val="single" w:sz="4" w:space="0" w:color="auto"/>
              <w:left w:val="single" w:sz="4" w:space="0" w:color="auto"/>
              <w:bottom w:val="single" w:sz="4" w:space="0" w:color="auto"/>
              <w:right w:val="single" w:sz="4" w:space="0" w:color="auto"/>
            </w:tcBorders>
            <w:hideMark/>
          </w:tcPr>
          <w:p w14:paraId="6B7D78BC" w14:textId="77777777" w:rsidR="00F17312" w:rsidRDefault="00F17312" w:rsidP="00F17312">
            <w:pPr>
              <w:pStyle w:val="TAL"/>
              <w:jc w:val="center"/>
              <w:rPr>
                <w:lang w:eastAsia="zh-CN"/>
              </w:rPr>
            </w:pPr>
            <w:r>
              <w:rPr>
                <w:rFonts w:cs="Arial"/>
              </w:rPr>
              <w:t>F</w:t>
            </w:r>
          </w:p>
        </w:tc>
        <w:tc>
          <w:tcPr>
            <w:tcW w:w="1241" w:type="dxa"/>
            <w:tcBorders>
              <w:top w:val="single" w:sz="4" w:space="0" w:color="auto"/>
              <w:left w:val="single" w:sz="4" w:space="0" w:color="auto"/>
              <w:bottom w:val="single" w:sz="4" w:space="0" w:color="auto"/>
              <w:right w:val="single" w:sz="4" w:space="0" w:color="auto"/>
            </w:tcBorders>
            <w:hideMark/>
          </w:tcPr>
          <w:p w14:paraId="478DB883" w14:textId="77777777" w:rsidR="00F17312" w:rsidRDefault="00F17312" w:rsidP="00F17312">
            <w:pPr>
              <w:pStyle w:val="TAL"/>
              <w:jc w:val="center"/>
            </w:pPr>
            <w:r>
              <w:rPr>
                <w:rFonts w:cs="Arial"/>
                <w:lang w:eastAsia="zh-CN"/>
              </w:rPr>
              <w:t>T</w:t>
            </w:r>
          </w:p>
        </w:tc>
      </w:tr>
      <w:tr w:rsidR="00F17312" w14:paraId="6D7F6631" w14:textId="77777777" w:rsidTr="004535DD">
        <w:trPr>
          <w:cantSplit/>
          <w:jc w:val="center"/>
        </w:trPr>
        <w:tc>
          <w:tcPr>
            <w:tcW w:w="3481" w:type="dxa"/>
            <w:tcBorders>
              <w:top w:val="single" w:sz="4" w:space="0" w:color="auto"/>
              <w:left w:val="single" w:sz="4" w:space="0" w:color="auto"/>
              <w:bottom w:val="single" w:sz="4" w:space="0" w:color="auto"/>
              <w:right w:val="single" w:sz="4" w:space="0" w:color="auto"/>
            </w:tcBorders>
            <w:hideMark/>
          </w:tcPr>
          <w:p w14:paraId="5DB706BD" w14:textId="77777777" w:rsidR="00F17312" w:rsidRDefault="00F17312" w:rsidP="00F17312">
            <w:pPr>
              <w:pStyle w:val="TAL"/>
              <w:rPr>
                <w:rFonts w:ascii="Courier New" w:hAnsi="Courier New" w:cs="Courier New"/>
                <w:lang w:eastAsia="zh-CN"/>
              </w:rPr>
            </w:pPr>
            <w:r>
              <w:rPr>
                <w:rFonts w:ascii="Courier New" w:hAnsi="Courier New" w:cs="Courier New"/>
                <w:lang w:eastAsia="zh-CN"/>
              </w:rPr>
              <w:t>remoteAddress</w:t>
            </w:r>
          </w:p>
        </w:tc>
        <w:tc>
          <w:tcPr>
            <w:tcW w:w="1216" w:type="dxa"/>
            <w:tcBorders>
              <w:top w:val="single" w:sz="4" w:space="0" w:color="auto"/>
              <w:left w:val="single" w:sz="4" w:space="0" w:color="auto"/>
              <w:bottom w:val="single" w:sz="4" w:space="0" w:color="auto"/>
              <w:right w:val="single" w:sz="4" w:space="0" w:color="auto"/>
            </w:tcBorders>
            <w:hideMark/>
          </w:tcPr>
          <w:p w14:paraId="518A5B8C" w14:textId="77777777" w:rsidR="00F17312" w:rsidRDefault="00F17312" w:rsidP="00F17312">
            <w:pPr>
              <w:pStyle w:val="TAL"/>
              <w:jc w:val="center"/>
            </w:pPr>
            <w:r>
              <w:t>O</w:t>
            </w:r>
          </w:p>
        </w:tc>
        <w:tc>
          <w:tcPr>
            <w:tcW w:w="1235" w:type="dxa"/>
            <w:tcBorders>
              <w:top w:val="single" w:sz="4" w:space="0" w:color="auto"/>
              <w:left w:val="single" w:sz="4" w:space="0" w:color="auto"/>
              <w:bottom w:val="single" w:sz="4" w:space="0" w:color="auto"/>
              <w:right w:val="single" w:sz="4" w:space="0" w:color="auto"/>
            </w:tcBorders>
            <w:hideMark/>
          </w:tcPr>
          <w:p w14:paraId="43E6F05D" w14:textId="77777777" w:rsidR="00F17312" w:rsidRDefault="00F17312" w:rsidP="00F17312">
            <w:pPr>
              <w:pStyle w:val="TAL"/>
              <w:jc w:val="center"/>
            </w:pPr>
            <w:r>
              <w:rPr>
                <w:rFonts w:cs="Arial"/>
              </w:rPr>
              <w:t>T</w:t>
            </w:r>
          </w:p>
        </w:tc>
        <w:tc>
          <w:tcPr>
            <w:tcW w:w="1227" w:type="dxa"/>
            <w:tcBorders>
              <w:top w:val="single" w:sz="4" w:space="0" w:color="auto"/>
              <w:left w:val="single" w:sz="4" w:space="0" w:color="auto"/>
              <w:bottom w:val="single" w:sz="4" w:space="0" w:color="auto"/>
              <w:right w:val="single" w:sz="4" w:space="0" w:color="auto"/>
            </w:tcBorders>
            <w:hideMark/>
          </w:tcPr>
          <w:p w14:paraId="0D9FE5D9" w14:textId="77777777" w:rsidR="00F17312" w:rsidRDefault="00F17312" w:rsidP="00F17312">
            <w:pPr>
              <w:pStyle w:val="TAL"/>
              <w:jc w:val="center"/>
            </w:pPr>
            <w:r>
              <w:rPr>
                <w:rFonts w:cs="Arial"/>
                <w:lang w:eastAsia="zh-CN"/>
              </w:rPr>
              <w:t>T</w:t>
            </w:r>
          </w:p>
        </w:tc>
        <w:tc>
          <w:tcPr>
            <w:tcW w:w="1231" w:type="dxa"/>
            <w:tcBorders>
              <w:top w:val="single" w:sz="4" w:space="0" w:color="auto"/>
              <w:left w:val="single" w:sz="4" w:space="0" w:color="auto"/>
              <w:bottom w:val="single" w:sz="4" w:space="0" w:color="auto"/>
              <w:right w:val="single" w:sz="4" w:space="0" w:color="auto"/>
            </w:tcBorders>
            <w:hideMark/>
          </w:tcPr>
          <w:p w14:paraId="4A4162F0" w14:textId="77777777" w:rsidR="00F17312" w:rsidRDefault="00F17312" w:rsidP="00F17312">
            <w:pPr>
              <w:pStyle w:val="TAL"/>
              <w:jc w:val="center"/>
              <w:rPr>
                <w:lang w:eastAsia="zh-CN"/>
              </w:rPr>
            </w:pPr>
            <w:r>
              <w:rPr>
                <w:rFonts w:cs="Arial"/>
              </w:rPr>
              <w:t>F</w:t>
            </w:r>
          </w:p>
        </w:tc>
        <w:tc>
          <w:tcPr>
            <w:tcW w:w="1241" w:type="dxa"/>
            <w:tcBorders>
              <w:top w:val="single" w:sz="4" w:space="0" w:color="auto"/>
              <w:left w:val="single" w:sz="4" w:space="0" w:color="auto"/>
              <w:bottom w:val="single" w:sz="4" w:space="0" w:color="auto"/>
              <w:right w:val="single" w:sz="4" w:space="0" w:color="auto"/>
            </w:tcBorders>
            <w:hideMark/>
          </w:tcPr>
          <w:p w14:paraId="497D785D" w14:textId="77777777" w:rsidR="00F17312" w:rsidRDefault="00F17312" w:rsidP="00F17312">
            <w:pPr>
              <w:pStyle w:val="TAL"/>
              <w:jc w:val="center"/>
            </w:pPr>
            <w:r>
              <w:rPr>
                <w:rFonts w:cs="Arial"/>
                <w:lang w:eastAsia="zh-CN"/>
              </w:rPr>
              <w:t>T</w:t>
            </w:r>
          </w:p>
        </w:tc>
      </w:tr>
    </w:tbl>
    <w:p w14:paraId="5DF81691" w14:textId="77777777" w:rsidR="00F17312" w:rsidRDefault="00F17312" w:rsidP="00F17312">
      <w:bookmarkStart w:id="2386" w:name="_Toc59182887"/>
      <w:bookmarkStart w:id="2387" w:name="_Toc59184353"/>
      <w:bookmarkStart w:id="2388" w:name="_Toc59195288"/>
      <w:bookmarkStart w:id="2389" w:name="_Toc59439715"/>
      <w:bookmarkStart w:id="2390" w:name="_Toc67990138"/>
    </w:p>
    <w:p w14:paraId="4B8060E8" w14:textId="77777777" w:rsidR="00F17312" w:rsidRDefault="00F17312" w:rsidP="00F17312">
      <w:pPr>
        <w:pStyle w:val="Heading4"/>
      </w:pPr>
      <w:r>
        <w:rPr>
          <w:lang w:eastAsia="zh-CN"/>
        </w:rPr>
        <w:lastRenderedPageBreak/>
        <w:t>5</w:t>
      </w:r>
      <w:r>
        <w:t>.3.30.3</w:t>
      </w:r>
      <w:r>
        <w:tab/>
        <w:t>Attribute constraints</w:t>
      </w:r>
      <w:bookmarkEnd w:id="2386"/>
      <w:bookmarkEnd w:id="2387"/>
      <w:bookmarkEnd w:id="2388"/>
      <w:bookmarkEnd w:id="2389"/>
      <w:bookmarkEnd w:id="2390"/>
    </w:p>
    <w:p w14:paraId="17128EE8" w14:textId="77777777" w:rsidR="00F17312" w:rsidRDefault="00F17312" w:rsidP="00F17312">
      <w:r>
        <w:t>None.</w:t>
      </w:r>
    </w:p>
    <w:p w14:paraId="3E011FF7" w14:textId="77777777" w:rsidR="00F17312" w:rsidRDefault="00F17312" w:rsidP="00F17312">
      <w:pPr>
        <w:pStyle w:val="Heading4"/>
      </w:pPr>
      <w:bookmarkStart w:id="2391" w:name="_Toc59182888"/>
      <w:bookmarkStart w:id="2392" w:name="_Toc59184354"/>
      <w:bookmarkStart w:id="2393" w:name="_Toc59195289"/>
      <w:bookmarkStart w:id="2394" w:name="_Toc59439716"/>
      <w:bookmarkStart w:id="2395" w:name="_Toc67990139"/>
      <w:r>
        <w:rPr>
          <w:lang w:eastAsia="zh-CN"/>
        </w:rPr>
        <w:t>5</w:t>
      </w:r>
      <w:r>
        <w:t>.3.30.4</w:t>
      </w:r>
      <w:r>
        <w:tab/>
        <w:t>Notifications</w:t>
      </w:r>
      <w:bookmarkEnd w:id="2391"/>
      <w:bookmarkEnd w:id="2392"/>
      <w:bookmarkEnd w:id="2393"/>
      <w:bookmarkEnd w:id="2394"/>
      <w:bookmarkEnd w:id="2395"/>
    </w:p>
    <w:p w14:paraId="4C341DB9" w14:textId="77777777" w:rsidR="00F17312" w:rsidRDefault="00F17312" w:rsidP="00F17312">
      <w:pPr>
        <w:rPr>
          <w:lang w:eastAsia="zh-CN"/>
        </w:rPr>
      </w:pPr>
      <w:r>
        <w:t xml:space="preserve">The common notifications defined in subclause </w:t>
      </w:r>
      <w:r>
        <w:rPr>
          <w:lang w:eastAsia="zh-CN"/>
        </w:rPr>
        <w:t>5.5</w:t>
      </w:r>
      <w:r>
        <w:t xml:space="preserve"> are valid for this IOC, without exceptions or additions.</w:t>
      </w:r>
    </w:p>
    <w:p w14:paraId="066517A1" w14:textId="77777777" w:rsidR="00F17312" w:rsidRDefault="00F17312" w:rsidP="00F17312">
      <w:pPr>
        <w:pStyle w:val="Heading3"/>
        <w:rPr>
          <w:lang w:eastAsia="zh-CN"/>
        </w:rPr>
      </w:pPr>
      <w:bookmarkStart w:id="2396" w:name="_Toc59182889"/>
      <w:bookmarkStart w:id="2397" w:name="_Toc59184355"/>
      <w:bookmarkStart w:id="2398" w:name="_Toc59195290"/>
      <w:bookmarkStart w:id="2399" w:name="_Toc59439717"/>
      <w:bookmarkStart w:id="2400" w:name="_Toc67990140"/>
      <w:r>
        <w:rPr>
          <w:lang w:eastAsia="zh-CN"/>
        </w:rPr>
        <w:t>5.3.31</w:t>
      </w:r>
      <w:r>
        <w:rPr>
          <w:lang w:eastAsia="zh-CN"/>
        </w:rPr>
        <w:tab/>
      </w:r>
      <w:r>
        <w:rPr>
          <w:rFonts w:ascii="Courier New" w:hAnsi="Courier New"/>
          <w:lang w:eastAsia="zh-CN"/>
        </w:rPr>
        <w:t>EP_N14</w:t>
      </w:r>
      <w:bookmarkEnd w:id="2396"/>
      <w:bookmarkEnd w:id="2397"/>
      <w:bookmarkEnd w:id="2398"/>
      <w:bookmarkEnd w:id="2399"/>
      <w:bookmarkEnd w:id="2400"/>
    </w:p>
    <w:p w14:paraId="6F4831A9" w14:textId="77777777" w:rsidR="00F17312" w:rsidRDefault="00F17312" w:rsidP="00F17312">
      <w:pPr>
        <w:pStyle w:val="Heading4"/>
      </w:pPr>
      <w:bookmarkStart w:id="2401" w:name="_Toc59182890"/>
      <w:bookmarkStart w:id="2402" w:name="_Toc59184356"/>
      <w:bookmarkStart w:id="2403" w:name="_Toc59195291"/>
      <w:bookmarkStart w:id="2404" w:name="_Toc59439718"/>
      <w:bookmarkStart w:id="2405" w:name="_Toc67990141"/>
      <w:r>
        <w:rPr>
          <w:lang w:eastAsia="zh-CN"/>
        </w:rPr>
        <w:t>5.3.31</w:t>
      </w:r>
      <w:r>
        <w:t>.1</w:t>
      </w:r>
      <w:r>
        <w:tab/>
        <w:t>Definition</w:t>
      </w:r>
      <w:bookmarkEnd w:id="2401"/>
      <w:bookmarkEnd w:id="2402"/>
      <w:bookmarkEnd w:id="2403"/>
      <w:bookmarkEnd w:id="2404"/>
      <w:bookmarkEnd w:id="2405"/>
    </w:p>
    <w:p w14:paraId="3FA606BF" w14:textId="77777777" w:rsidR="00F17312" w:rsidRDefault="00F17312" w:rsidP="00F17312">
      <w:r>
        <w:t>This IOC represents the N14 interface between two AMFs, which is defined in 3GPP TS 23.501 [2].</w:t>
      </w:r>
    </w:p>
    <w:p w14:paraId="5F5DAC05" w14:textId="77777777" w:rsidR="00F17312" w:rsidRDefault="00F17312" w:rsidP="00F17312">
      <w:pPr>
        <w:pStyle w:val="Heading4"/>
      </w:pPr>
      <w:bookmarkStart w:id="2406" w:name="_Toc59182891"/>
      <w:bookmarkStart w:id="2407" w:name="_Toc59184357"/>
      <w:bookmarkStart w:id="2408" w:name="_Toc59195292"/>
      <w:bookmarkStart w:id="2409" w:name="_Toc59439719"/>
      <w:bookmarkStart w:id="2410" w:name="_Toc67990142"/>
      <w:r>
        <w:rPr>
          <w:lang w:eastAsia="zh-CN"/>
        </w:rPr>
        <w:t>5.3.31</w:t>
      </w:r>
      <w:r>
        <w:t>.2</w:t>
      </w:r>
      <w:r>
        <w:tab/>
        <w:t>Attributes</w:t>
      </w:r>
      <w:bookmarkEnd w:id="2406"/>
      <w:bookmarkEnd w:id="2407"/>
      <w:bookmarkEnd w:id="2408"/>
      <w:bookmarkEnd w:id="2409"/>
      <w:bookmarkEnd w:id="2410"/>
    </w:p>
    <w:p w14:paraId="279D2578" w14:textId="7596CF1E" w:rsidR="00F17312" w:rsidRDefault="00F17312" w:rsidP="00F17312">
      <w:r>
        <w:t>The EP_N14 IOC includes attributes inherited from EP_RP IOC (defined in TS 28.622[30]) and the following attributes:</w:t>
      </w:r>
    </w:p>
    <w:p w14:paraId="3594AEF4" w14:textId="77777777" w:rsidR="00F17312" w:rsidRDefault="00F17312" w:rsidP="00F17312">
      <w:pPr>
        <w:pStyle w:val="TH"/>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481"/>
        <w:gridCol w:w="1216"/>
        <w:gridCol w:w="1235"/>
        <w:gridCol w:w="1227"/>
        <w:gridCol w:w="1231"/>
        <w:gridCol w:w="1241"/>
      </w:tblGrid>
      <w:tr w:rsidR="00F17312" w14:paraId="2D7032E9" w14:textId="77777777" w:rsidTr="004535DD">
        <w:trPr>
          <w:cantSplit/>
          <w:jc w:val="center"/>
        </w:trPr>
        <w:tc>
          <w:tcPr>
            <w:tcW w:w="3481" w:type="dxa"/>
            <w:tcBorders>
              <w:top w:val="single" w:sz="4" w:space="0" w:color="auto"/>
              <w:left w:val="single" w:sz="4" w:space="0" w:color="auto"/>
              <w:bottom w:val="single" w:sz="4" w:space="0" w:color="auto"/>
              <w:right w:val="single" w:sz="4" w:space="0" w:color="auto"/>
            </w:tcBorders>
            <w:shd w:val="pct10" w:color="auto" w:fill="FFFFFF"/>
            <w:hideMark/>
          </w:tcPr>
          <w:p w14:paraId="52B3246A" w14:textId="77777777" w:rsidR="00F17312" w:rsidRDefault="00F17312" w:rsidP="00F17312">
            <w:pPr>
              <w:pStyle w:val="TAH"/>
            </w:pPr>
            <w:r>
              <w:t>Attribute name</w:t>
            </w:r>
          </w:p>
        </w:tc>
        <w:tc>
          <w:tcPr>
            <w:tcW w:w="1216" w:type="dxa"/>
            <w:tcBorders>
              <w:top w:val="single" w:sz="4" w:space="0" w:color="auto"/>
              <w:left w:val="single" w:sz="4" w:space="0" w:color="auto"/>
              <w:bottom w:val="single" w:sz="4" w:space="0" w:color="auto"/>
              <w:right w:val="single" w:sz="4" w:space="0" w:color="auto"/>
            </w:tcBorders>
            <w:shd w:val="pct10" w:color="auto" w:fill="FFFFFF"/>
            <w:hideMark/>
          </w:tcPr>
          <w:p w14:paraId="3D88DCB6" w14:textId="7D21C623" w:rsidR="00F17312" w:rsidRDefault="00F17312" w:rsidP="00F17312">
            <w:pPr>
              <w:pStyle w:val="TAH"/>
            </w:pPr>
            <w:r>
              <w:t>S</w:t>
            </w:r>
          </w:p>
        </w:tc>
        <w:tc>
          <w:tcPr>
            <w:tcW w:w="1235" w:type="dxa"/>
            <w:tcBorders>
              <w:top w:val="single" w:sz="4" w:space="0" w:color="auto"/>
              <w:left w:val="single" w:sz="4" w:space="0" w:color="auto"/>
              <w:bottom w:val="single" w:sz="4" w:space="0" w:color="auto"/>
              <w:right w:val="single" w:sz="4" w:space="0" w:color="auto"/>
            </w:tcBorders>
            <w:shd w:val="pct10" w:color="auto" w:fill="FFFFFF"/>
            <w:hideMark/>
          </w:tcPr>
          <w:p w14:paraId="468802AA" w14:textId="77777777" w:rsidR="00F17312" w:rsidRDefault="00F17312" w:rsidP="00F17312">
            <w:pPr>
              <w:pStyle w:val="TAH"/>
            </w:pPr>
            <w:r>
              <w:t>isReadable</w:t>
            </w:r>
          </w:p>
        </w:tc>
        <w:tc>
          <w:tcPr>
            <w:tcW w:w="1227" w:type="dxa"/>
            <w:tcBorders>
              <w:top w:val="single" w:sz="4" w:space="0" w:color="auto"/>
              <w:left w:val="single" w:sz="4" w:space="0" w:color="auto"/>
              <w:bottom w:val="single" w:sz="4" w:space="0" w:color="auto"/>
              <w:right w:val="single" w:sz="4" w:space="0" w:color="auto"/>
            </w:tcBorders>
            <w:shd w:val="pct10" w:color="auto" w:fill="FFFFFF"/>
            <w:hideMark/>
          </w:tcPr>
          <w:p w14:paraId="6ADB17B6" w14:textId="77777777" w:rsidR="00F17312" w:rsidRDefault="00F17312" w:rsidP="00F17312">
            <w:pPr>
              <w:pStyle w:val="TAH"/>
            </w:pPr>
            <w:r>
              <w:t>isWritable</w:t>
            </w:r>
          </w:p>
        </w:tc>
        <w:tc>
          <w:tcPr>
            <w:tcW w:w="1231" w:type="dxa"/>
            <w:tcBorders>
              <w:top w:val="single" w:sz="4" w:space="0" w:color="auto"/>
              <w:left w:val="single" w:sz="4" w:space="0" w:color="auto"/>
              <w:bottom w:val="single" w:sz="4" w:space="0" w:color="auto"/>
              <w:right w:val="single" w:sz="4" w:space="0" w:color="auto"/>
            </w:tcBorders>
            <w:shd w:val="pct10" w:color="auto" w:fill="FFFFFF"/>
            <w:hideMark/>
          </w:tcPr>
          <w:p w14:paraId="722986CB" w14:textId="77777777" w:rsidR="00F17312" w:rsidRDefault="00F17312" w:rsidP="00F17312">
            <w:pPr>
              <w:pStyle w:val="TAH"/>
            </w:pPr>
            <w:r>
              <w:rPr>
                <w:rFonts w:cs="Arial"/>
                <w:bCs/>
                <w:szCs w:val="18"/>
              </w:rPr>
              <w:t>isInvariant</w:t>
            </w:r>
          </w:p>
        </w:tc>
        <w:tc>
          <w:tcPr>
            <w:tcW w:w="1241" w:type="dxa"/>
            <w:tcBorders>
              <w:top w:val="single" w:sz="4" w:space="0" w:color="auto"/>
              <w:left w:val="single" w:sz="4" w:space="0" w:color="auto"/>
              <w:bottom w:val="single" w:sz="4" w:space="0" w:color="auto"/>
              <w:right w:val="single" w:sz="4" w:space="0" w:color="auto"/>
            </w:tcBorders>
            <w:shd w:val="pct10" w:color="auto" w:fill="FFFFFF"/>
            <w:hideMark/>
          </w:tcPr>
          <w:p w14:paraId="3E250651" w14:textId="77777777" w:rsidR="00F17312" w:rsidRDefault="00F17312" w:rsidP="00F17312">
            <w:pPr>
              <w:pStyle w:val="TAH"/>
            </w:pPr>
            <w:r>
              <w:t>isNotifyable</w:t>
            </w:r>
          </w:p>
        </w:tc>
      </w:tr>
      <w:tr w:rsidR="00F17312" w14:paraId="1FBC9C25" w14:textId="77777777" w:rsidTr="004535DD">
        <w:trPr>
          <w:cantSplit/>
          <w:jc w:val="center"/>
        </w:trPr>
        <w:tc>
          <w:tcPr>
            <w:tcW w:w="3481" w:type="dxa"/>
            <w:tcBorders>
              <w:top w:val="single" w:sz="4" w:space="0" w:color="auto"/>
              <w:left w:val="single" w:sz="4" w:space="0" w:color="auto"/>
              <w:bottom w:val="single" w:sz="4" w:space="0" w:color="auto"/>
              <w:right w:val="single" w:sz="4" w:space="0" w:color="auto"/>
            </w:tcBorders>
            <w:hideMark/>
          </w:tcPr>
          <w:p w14:paraId="445DD42F" w14:textId="77777777" w:rsidR="00F17312" w:rsidRDefault="00F17312" w:rsidP="00F17312">
            <w:pPr>
              <w:pStyle w:val="TAL"/>
              <w:rPr>
                <w:rFonts w:ascii="Courier New" w:hAnsi="Courier New" w:cs="Courier New"/>
                <w:lang w:eastAsia="zh-CN"/>
              </w:rPr>
            </w:pPr>
            <w:r>
              <w:rPr>
                <w:rFonts w:ascii="Courier New" w:hAnsi="Courier New" w:cs="Courier New"/>
                <w:lang w:eastAsia="zh-CN"/>
              </w:rPr>
              <w:t>localAddress</w:t>
            </w:r>
          </w:p>
        </w:tc>
        <w:tc>
          <w:tcPr>
            <w:tcW w:w="1216" w:type="dxa"/>
            <w:tcBorders>
              <w:top w:val="single" w:sz="4" w:space="0" w:color="auto"/>
              <w:left w:val="single" w:sz="4" w:space="0" w:color="auto"/>
              <w:bottom w:val="single" w:sz="4" w:space="0" w:color="auto"/>
              <w:right w:val="single" w:sz="4" w:space="0" w:color="auto"/>
            </w:tcBorders>
            <w:hideMark/>
          </w:tcPr>
          <w:p w14:paraId="5EA1EA1C" w14:textId="77777777" w:rsidR="00F17312" w:rsidRDefault="00F17312" w:rsidP="00F17312">
            <w:pPr>
              <w:pStyle w:val="TAL"/>
              <w:jc w:val="center"/>
            </w:pPr>
            <w:r>
              <w:t>O</w:t>
            </w:r>
          </w:p>
        </w:tc>
        <w:tc>
          <w:tcPr>
            <w:tcW w:w="1235" w:type="dxa"/>
            <w:tcBorders>
              <w:top w:val="single" w:sz="4" w:space="0" w:color="auto"/>
              <w:left w:val="single" w:sz="4" w:space="0" w:color="auto"/>
              <w:bottom w:val="single" w:sz="4" w:space="0" w:color="auto"/>
              <w:right w:val="single" w:sz="4" w:space="0" w:color="auto"/>
            </w:tcBorders>
            <w:hideMark/>
          </w:tcPr>
          <w:p w14:paraId="049F289D" w14:textId="77777777" w:rsidR="00F17312" w:rsidRDefault="00F17312" w:rsidP="00F17312">
            <w:pPr>
              <w:pStyle w:val="TAL"/>
              <w:jc w:val="center"/>
            </w:pPr>
            <w:r>
              <w:rPr>
                <w:rFonts w:cs="Arial"/>
              </w:rPr>
              <w:t>T</w:t>
            </w:r>
          </w:p>
        </w:tc>
        <w:tc>
          <w:tcPr>
            <w:tcW w:w="1227" w:type="dxa"/>
            <w:tcBorders>
              <w:top w:val="single" w:sz="4" w:space="0" w:color="auto"/>
              <w:left w:val="single" w:sz="4" w:space="0" w:color="auto"/>
              <w:bottom w:val="single" w:sz="4" w:space="0" w:color="auto"/>
              <w:right w:val="single" w:sz="4" w:space="0" w:color="auto"/>
            </w:tcBorders>
            <w:hideMark/>
          </w:tcPr>
          <w:p w14:paraId="68E5CCD9" w14:textId="77777777" w:rsidR="00F17312" w:rsidRDefault="00F17312" w:rsidP="00F17312">
            <w:pPr>
              <w:pStyle w:val="TAL"/>
              <w:jc w:val="center"/>
            </w:pPr>
            <w:r>
              <w:rPr>
                <w:rFonts w:cs="Arial"/>
                <w:lang w:eastAsia="zh-CN"/>
              </w:rPr>
              <w:t>T</w:t>
            </w:r>
          </w:p>
        </w:tc>
        <w:tc>
          <w:tcPr>
            <w:tcW w:w="1231" w:type="dxa"/>
            <w:tcBorders>
              <w:top w:val="single" w:sz="4" w:space="0" w:color="auto"/>
              <w:left w:val="single" w:sz="4" w:space="0" w:color="auto"/>
              <w:bottom w:val="single" w:sz="4" w:space="0" w:color="auto"/>
              <w:right w:val="single" w:sz="4" w:space="0" w:color="auto"/>
            </w:tcBorders>
            <w:hideMark/>
          </w:tcPr>
          <w:p w14:paraId="52F09B6A" w14:textId="77777777" w:rsidR="00F17312" w:rsidRDefault="00F17312" w:rsidP="00F17312">
            <w:pPr>
              <w:pStyle w:val="TAL"/>
              <w:jc w:val="center"/>
              <w:rPr>
                <w:lang w:eastAsia="zh-CN"/>
              </w:rPr>
            </w:pPr>
            <w:r>
              <w:rPr>
                <w:rFonts w:cs="Arial"/>
              </w:rPr>
              <w:t>F</w:t>
            </w:r>
          </w:p>
        </w:tc>
        <w:tc>
          <w:tcPr>
            <w:tcW w:w="1241" w:type="dxa"/>
            <w:tcBorders>
              <w:top w:val="single" w:sz="4" w:space="0" w:color="auto"/>
              <w:left w:val="single" w:sz="4" w:space="0" w:color="auto"/>
              <w:bottom w:val="single" w:sz="4" w:space="0" w:color="auto"/>
              <w:right w:val="single" w:sz="4" w:space="0" w:color="auto"/>
            </w:tcBorders>
            <w:hideMark/>
          </w:tcPr>
          <w:p w14:paraId="738711A3" w14:textId="77777777" w:rsidR="00F17312" w:rsidRDefault="00F17312" w:rsidP="00F17312">
            <w:pPr>
              <w:pStyle w:val="TAL"/>
              <w:jc w:val="center"/>
            </w:pPr>
            <w:r>
              <w:rPr>
                <w:rFonts w:cs="Arial"/>
                <w:lang w:eastAsia="zh-CN"/>
              </w:rPr>
              <w:t>T</w:t>
            </w:r>
          </w:p>
        </w:tc>
      </w:tr>
      <w:tr w:rsidR="00F17312" w14:paraId="3521E6E0" w14:textId="77777777" w:rsidTr="004535DD">
        <w:trPr>
          <w:cantSplit/>
          <w:jc w:val="center"/>
        </w:trPr>
        <w:tc>
          <w:tcPr>
            <w:tcW w:w="3481" w:type="dxa"/>
            <w:tcBorders>
              <w:top w:val="single" w:sz="4" w:space="0" w:color="auto"/>
              <w:left w:val="single" w:sz="4" w:space="0" w:color="auto"/>
              <w:bottom w:val="single" w:sz="4" w:space="0" w:color="auto"/>
              <w:right w:val="single" w:sz="4" w:space="0" w:color="auto"/>
            </w:tcBorders>
            <w:hideMark/>
          </w:tcPr>
          <w:p w14:paraId="21BEE9B8" w14:textId="77777777" w:rsidR="00F17312" w:rsidRDefault="00F17312" w:rsidP="00F17312">
            <w:pPr>
              <w:pStyle w:val="TAL"/>
              <w:rPr>
                <w:rFonts w:ascii="Courier New" w:hAnsi="Courier New" w:cs="Courier New"/>
                <w:lang w:eastAsia="zh-CN"/>
              </w:rPr>
            </w:pPr>
            <w:r>
              <w:rPr>
                <w:rFonts w:ascii="Courier New" w:hAnsi="Courier New" w:cs="Courier New"/>
                <w:lang w:eastAsia="zh-CN"/>
              </w:rPr>
              <w:t>remoteAddress</w:t>
            </w:r>
          </w:p>
        </w:tc>
        <w:tc>
          <w:tcPr>
            <w:tcW w:w="1216" w:type="dxa"/>
            <w:tcBorders>
              <w:top w:val="single" w:sz="4" w:space="0" w:color="auto"/>
              <w:left w:val="single" w:sz="4" w:space="0" w:color="auto"/>
              <w:bottom w:val="single" w:sz="4" w:space="0" w:color="auto"/>
              <w:right w:val="single" w:sz="4" w:space="0" w:color="auto"/>
            </w:tcBorders>
            <w:hideMark/>
          </w:tcPr>
          <w:p w14:paraId="34190D1D" w14:textId="77777777" w:rsidR="00F17312" w:rsidRDefault="00F17312" w:rsidP="00F17312">
            <w:pPr>
              <w:pStyle w:val="TAL"/>
              <w:jc w:val="center"/>
            </w:pPr>
            <w:r>
              <w:t>O</w:t>
            </w:r>
          </w:p>
        </w:tc>
        <w:tc>
          <w:tcPr>
            <w:tcW w:w="1235" w:type="dxa"/>
            <w:tcBorders>
              <w:top w:val="single" w:sz="4" w:space="0" w:color="auto"/>
              <w:left w:val="single" w:sz="4" w:space="0" w:color="auto"/>
              <w:bottom w:val="single" w:sz="4" w:space="0" w:color="auto"/>
              <w:right w:val="single" w:sz="4" w:space="0" w:color="auto"/>
            </w:tcBorders>
            <w:hideMark/>
          </w:tcPr>
          <w:p w14:paraId="4018E023" w14:textId="77777777" w:rsidR="00F17312" w:rsidRDefault="00F17312" w:rsidP="00F17312">
            <w:pPr>
              <w:pStyle w:val="TAL"/>
              <w:jc w:val="center"/>
            </w:pPr>
            <w:r>
              <w:rPr>
                <w:rFonts w:cs="Arial"/>
              </w:rPr>
              <w:t>T</w:t>
            </w:r>
          </w:p>
        </w:tc>
        <w:tc>
          <w:tcPr>
            <w:tcW w:w="1227" w:type="dxa"/>
            <w:tcBorders>
              <w:top w:val="single" w:sz="4" w:space="0" w:color="auto"/>
              <w:left w:val="single" w:sz="4" w:space="0" w:color="auto"/>
              <w:bottom w:val="single" w:sz="4" w:space="0" w:color="auto"/>
              <w:right w:val="single" w:sz="4" w:space="0" w:color="auto"/>
            </w:tcBorders>
            <w:hideMark/>
          </w:tcPr>
          <w:p w14:paraId="155B66F3" w14:textId="77777777" w:rsidR="00F17312" w:rsidRDefault="00F17312" w:rsidP="00F17312">
            <w:pPr>
              <w:pStyle w:val="TAL"/>
              <w:jc w:val="center"/>
            </w:pPr>
            <w:r>
              <w:rPr>
                <w:rFonts w:cs="Arial"/>
                <w:lang w:eastAsia="zh-CN"/>
              </w:rPr>
              <w:t>T</w:t>
            </w:r>
          </w:p>
        </w:tc>
        <w:tc>
          <w:tcPr>
            <w:tcW w:w="1231" w:type="dxa"/>
            <w:tcBorders>
              <w:top w:val="single" w:sz="4" w:space="0" w:color="auto"/>
              <w:left w:val="single" w:sz="4" w:space="0" w:color="auto"/>
              <w:bottom w:val="single" w:sz="4" w:space="0" w:color="auto"/>
              <w:right w:val="single" w:sz="4" w:space="0" w:color="auto"/>
            </w:tcBorders>
            <w:hideMark/>
          </w:tcPr>
          <w:p w14:paraId="6E892FA6" w14:textId="77777777" w:rsidR="00F17312" w:rsidRDefault="00F17312" w:rsidP="00F17312">
            <w:pPr>
              <w:pStyle w:val="TAL"/>
              <w:jc w:val="center"/>
              <w:rPr>
                <w:lang w:eastAsia="zh-CN"/>
              </w:rPr>
            </w:pPr>
            <w:r>
              <w:rPr>
                <w:rFonts w:cs="Arial"/>
              </w:rPr>
              <w:t>F</w:t>
            </w:r>
          </w:p>
        </w:tc>
        <w:tc>
          <w:tcPr>
            <w:tcW w:w="1241" w:type="dxa"/>
            <w:tcBorders>
              <w:top w:val="single" w:sz="4" w:space="0" w:color="auto"/>
              <w:left w:val="single" w:sz="4" w:space="0" w:color="auto"/>
              <w:bottom w:val="single" w:sz="4" w:space="0" w:color="auto"/>
              <w:right w:val="single" w:sz="4" w:space="0" w:color="auto"/>
            </w:tcBorders>
            <w:hideMark/>
          </w:tcPr>
          <w:p w14:paraId="1FF5D610" w14:textId="77777777" w:rsidR="00F17312" w:rsidRDefault="00F17312" w:rsidP="00F17312">
            <w:pPr>
              <w:pStyle w:val="TAL"/>
              <w:jc w:val="center"/>
            </w:pPr>
            <w:r>
              <w:rPr>
                <w:rFonts w:cs="Arial"/>
                <w:lang w:eastAsia="zh-CN"/>
              </w:rPr>
              <w:t>T</w:t>
            </w:r>
          </w:p>
        </w:tc>
      </w:tr>
    </w:tbl>
    <w:p w14:paraId="67348898" w14:textId="77777777" w:rsidR="00F17312" w:rsidRDefault="00F17312" w:rsidP="00F17312">
      <w:bookmarkStart w:id="2411" w:name="_Toc59182892"/>
      <w:bookmarkStart w:id="2412" w:name="_Toc59184358"/>
      <w:bookmarkStart w:id="2413" w:name="_Toc59195293"/>
      <w:bookmarkStart w:id="2414" w:name="_Toc59439720"/>
      <w:bookmarkStart w:id="2415" w:name="_Toc67990143"/>
    </w:p>
    <w:p w14:paraId="70A2E8A7" w14:textId="77777777" w:rsidR="00F17312" w:rsidRDefault="00F17312" w:rsidP="00F17312">
      <w:pPr>
        <w:pStyle w:val="Heading4"/>
      </w:pPr>
      <w:r>
        <w:rPr>
          <w:lang w:eastAsia="zh-CN"/>
        </w:rPr>
        <w:t>5</w:t>
      </w:r>
      <w:r>
        <w:t>.3.31.3</w:t>
      </w:r>
      <w:r>
        <w:tab/>
        <w:t>Attribute constraints</w:t>
      </w:r>
      <w:bookmarkEnd w:id="2411"/>
      <w:bookmarkEnd w:id="2412"/>
      <w:bookmarkEnd w:id="2413"/>
      <w:bookmarkEnd w:id="2414"/>
      <w:bookmarkEnd w:id="2415"/>
    </w:p>
    <w:p w14:paraId="34C4413C" w14:textId="77777777" w:rsidR="00F17312" w:rsidRDefault="00F17312" w:rsidP="00F17312">
      <w:r>
        <w:t>None.</w:t>
      </w:r>
    </w:p>
    <w:p w14:paraId="68076A4B" w14:textId="77777777" w:rsidR="00F17312" w:rsidRDefault="00F17312" w:rsidP="00F17312">
      <w:pPr>
        <w:pStyle w:val="Heading4"/>
      </w:pPr>
      <w:bookmarkStart w:id="2416" w:name="_Toc59182893"/>
      <w:bookmarkStart w:id="2417" w:name="_Toc59184359"/>
      <w:bookmarkStart w:id="2418" w:name="_Toc59195294"/>
      <w:bookmarkStart w:id="2419" w:name="_Toc59439721"/>
      <w:bookmarkStart w:id="2420" w:name="_Toc67990144"/>
      <w:r>
        <w:rPr>
          <w:lang w:eastAsia="zh-CN"/>
        </w:rPr>
        <w:t>5</w:t>
      </w:r>
      <w:r>
        <w:t>.3.31.4</w:t>
      </w:r>
      <w:r>
        <w:tab/>
        <w:t>Notifications</w:t>
      </w:r>
      <w:bookmarkEnd w:id="2416"/>
      <w:bookmarkEnd w:id="2417"/>
      <w:bookmarkEnd w:id="2418"/>
      <w:bookmarkEnd w:id="2419"/>
      <w:bookmarkEnd w:id="2420"/>
    </w:p>
    <w:p w14:paraId="7F85B4BB" w14:textId="77777777" w:rsidR="00F17312" w:rsidRDefault="00F17312" w:rsidP="00F17312">
      <w:pPr>
        <w:rPr>
          <w:lang w:eastAsia="zh-CN"/>
        </w:rPr>
      </w:pPr>
      <w:r>
        <w:t xml:space="preserve">The common notifications defined in subclause </w:t>
      </w:r>
      <w:r>
        <w:rPr>
          <w:lang w:eastAsia="zh-CN"/>
        </w:rPr>
        <w:t>5.5</w:t>
      </w:r>
      <w:r>
        <w:t xml:space="preserve"> are valid for this IOC, without exceptions or additions.</w:t>
      </w:r>
    </w:p>
    <w:p w14:paraId="477362F1" w14:textId="77777777" w:rsidR="00F17312" w:rsidRDefault="00F17312" w:rsidP="00F17312">
      <w:pPr>
        <w:pStyle w:val="Heading3"/>
        <w:rPr>
          <w:lang w:eastAsia="zh-CN"/>
        </w:rPr>
      </w:pPr>
      <w:bookmarkStart w:id="2421" w:name="_Toc59182894"/>
      <w:bookmarkStart w:id="2422" w:name="_Toc59184360"/>
      <w:bookmarkStart w:id="2423" w:name="_Toc59195295"/>
      <w:bookmarkStart w:id="2424" w:name="_Toc59439722"/>
      <w:bookmarkStart w:id="2425" w:name="_Toc67990145"/>
      <w:r>
        <w:rPr>
          <w:lang w:eastAsia="zh-CN"/>
        </w:rPr>
        <w:t>5.3.32</w:t>
      </w:r>
      <w:r>
        <w:rPr>
          <w:lang w:eastAsia="zh-CN"/>
        </w:rPr>
        <w:tab/>
      </w:r>
      <w:r>
        <w:rPr>
          <w:rFonts w:ascii="Courier New" w:hAnsi="Courier New"/>
          <w:lang w:eastAsia="zh-CN"/>
        </w:rPr>
        <w:t>EP_N15</w:t>
      </w:r>
      <w:bookmarkEnd w:id="2421"/>
      <w:bookmarkEnd w:id="2422"/>
      <w:bookmarkEnd w:id="2423"/>
      <w:bookmarkEnd w:id="2424"/>
      <w:bookmarkEnd w:id="2425"/>
    </w:p>
    <w:p w14:paraId="30A79EE1" w14:textId="77777777" w:rsidR="00F17312" w:rsidRDefault="00F17312" w:rsidP="00F17312">
      <w:pPr>
        <w:pStyle w:val="Heading4"/>
      </w:pPr>
      <w:bookmarkStart w:id="2426" w:name="_Toc59182895"/>
      <w:bookmarkStart w:id="2427" w:name="_Toc59184361"/>
      <w:bookmarkStart w:id="2428" w:name="_Toc59195296"/>
      <w:bookmarkStart w:id="2429" w:name="_Toc59439723"/>
      <w:bookmarkStart w:id="2430" w:name="_Toc67990146"/>
      <w:r>
        <w:rPr>
          <w:lang w:eastAsia="zh-CN"/>
        </w:rPr>
        <w:t>5.3.32</w:t>
      </w:r>
      <w:r>
        <w:t>.1</w:t>
      </w:r>
      <w:r>
        <w:tab/>
        <w:t>Definition</w:t>
      </w:r>
      <w:bookmarkEnd w:id="2426"/>
      <w:bookmarkEnd w:id="2427"/>
      <w:bookmarkEnd w:id="2428"/>
      <w:bookmarkEnd w:id="2429"/>
      <w:bookmarkEnd w:id="2430"/>
    </w:p>
    <w:p w14:paraId="2986E3B9" w14:textId="77777777" w:rsidR="00F17312" w:rsidRDefault="00F17312" w:rsidP="00F17312">
      <w:r>
        <w:t>This IOC represents the N15 interface between AMF and PCF, which is defined in 3GPP TS 23.501 [2].</w:t>
      </w:r>
    </w:p>
    <w:p w14:paraId="36DAFCB6" w14:textId="77777777" w:rsidR="00F17312" w:rsidRDefault="00F17312" w:rsidP="00F17312">
      <w:pPr>
        <w:pStyle w:val="Heading4"/>
      </w:pPr>
      <w:bookmarkStart w:id="2431" w:name="_Toc59182896"/>
      <w:bookmarkStart w:id="2432" w:name="_Toc59184362"/>
      <w:bookmarkStart w:id="2433" w:name="_Toc59195297"/>
      <w:bookmarkStart w:id="2434" w:name="_Toc59439724"/>
      <w:bookmarkStart w:id="2435" w:name="_Toc67990147"/>
      <w:r>
        <w:rPr>
          <w:lang w:eastAsia="zh-CN"/>
        </w:rPr>
        <w:t>5.3.32</w:t>
      </w:r>
      <w:r>
        <w:t>.2</w:t>
      </w:r>
      <w:r>
        <w:tab/>
        <w:t>Attributes</w:t>
      </w:r>
      <w:bookmarkEnd w:id="2431"/>
      <w:bookmarkEnd w:id="2432"/>
      <w:bookmarkEnd w:id="2433"/>
      <w:bookmarkEnd w:id="2434"/>
      <w:bookmarkEnd w:id="2435"/>
    </w:p>
    <w:p w14:paraId="0A1D970E" w14:textId="68198061" w:rsidR="00F17312" w:rsidRDefault="00F17312" w:rsidP="00F17312">
      <w:r>
        <w:t>The EP_N15 IOC includes attributes inherited from EP_RP IOC (defined in TS 28.622[30]) and the following attributes:</w:t>
      </w:r>
    </w:p>
    <w:p w14:paraId="355EF091" w14:textId="77777777" w:rsidR="00F17312" w:rsidRDefault="00F17312" w:rsidP="00F17312">
      <w:pPr>
        <w:pStyle w:val="TH"/>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481"/>
        <w:gridCol w:w="1216"/>
        <w:gridCol w:w="1235"/>
        <w:gridCol w:w="1227"/>
        <w:gridCol w:w="1231"/>
        <w:gridCol w:w="1241"/>
      </w:tblGrid>
      <w:tr w:rsidR="00F17312" w14:paraId="3FDA6DF5" w14:textId="77777777" w:rsidTr="004535DD">
        <w:trPr>
          <w:cantSplit/>
          <w:jc w:val="center"/>
        </w:trPr>
        <w:tc>
          <w:tcPr>
            <w:tcW w:w="3481" w:type="dxa"/>
            <w:tcBorders>
              <w:top w:val="single" w:sz="4" w:space="0" w:color="auto"/>
              <w:left w:val="single" w:sz="4" w:space="0" w:color="auto"/>
              <w:bottom w:val="single" w:sz="4" w:space="0" w:color="auto"/>
              <w:right w:val="single" w:sz="4" w:space="0" w:color="auto"/>
            </w:tcBorders>
            <w:shd w:val="pct10" w:color="auto" w:fill="FFFFFF"/>
            <w:hideMark/>
          </w:tcPr>
          <w:p w14:paraId="2C38ABC2" w14:textId="77777777" w:rsidR="00F17312" w:rsidRDefault="00F17312" w:rsidP="00F17312">
            <w:pPr>
              <w:pStyle w:val="TAH"/>
            </w:pPr>
            <w:r>
              <w:t>Attribute name</w:t>
            </w:r>
          </w:p>
        </w:tc>
        <w:tc>
          <w:tcPr>
            <w:tcW w:w="1216" w:type="dxa"/>
            <w:tcBorders>
              <w:top w:val="single" w:sz="4" w:space="0" w:color="auto"/>
              <w:left w:val="single" w:sz="4" w:space="0" w:color="auto"/>
              <w:bottom w:val="single" w:sz="4" w:space="0" w:color="auto"/>
              <w:right w:val="single" w:sz="4" w:space="0" w:color="auto"/>
            </w:tcBorders>
            <w:shd w:val="pct10" w:color="auto" w:fill="FFFFFF"/>
            <w:hideMark/>
          </w:tcPr>
          <w:p w14:paraId="152209BF" w14:textId="13BB2474" w:rsidR="00F17312" w:rsidRDefault="00F17312" w:rsidP="00F17312">
            <w:pPr>
              <w:pStyle w:val="TAH"/>
            </w:pPr>
            <w:r>
              <w:t>S</w:t>
            </w:r>
          </w:p>
        </w:tc>
        <w:tc>
          <w:tcPr>
            <w:tcW w:w="1235" w:type="dxa"/>
            <w:tcBorders>
              <w:top w:val="single" w:sz="4" w:space="0" w:color="auto"/>
              <w:left w:val="single" w:sz="4" w:space="0" w:color="auto"/>
              <w:bottom w:val="single" w:sz="4" w:space="0" w:color="auto"/>
              <w:right w:val="single" w:sz="4" w:space="0" w:color="auto"/>
            </w:tcBorders>
            <w:shd w:val="pct10" w:color="auto" w:fill="FFFFFF"/>
            <w:hideMark/>
          </w:tcPr>
          <w:p w14:paraId="55DC96D0" w14:textId="77777777" w:rsidR="00F17312" w:rsidRDefault="00F17312" w:rsidP="00F17312">
            <w:pPr>
              <w:pStyle w:val="TAH"/>
            </w:pPr>
            <w:r>
              <w:t>isReadable</w:t>
            </w:r>
          </w:p>
        </w:tc>
        <w:tc>
          <w:tcPr>
            <w:tcW w:w="1227" w:type="dxa"/>
            <w:tcBorders>
              <w:top w:val="single" w:sz="4" w:space="0" w:color="auto"/>
              <w:left w:val="single" w:sz="4" w:space="0" w:color="auto"/>
              <w:bottom w:val="single" w:sz="4" w:space="0" w:color="auto"/>
              <w:right w:val="single" w:sz="4" w:space="0" w:color="auto"/>
            </w:tcBorders>
            <w:shd w:val="pct10" w:color="auto" w:fill="FFFFFF"/>
            <w:hideMark/>
          </w:tcPr>
          <w:p w14:paraId="0A928CC5" w14:textId="77777777" w:rsidR="00F17312" w:rsidRDefault="00F17312" w:rsidP="00F17312">
            <w:pPr>
              <w:pStyle w:val="TAH"/>
            </w:pPr>
            <w:r>
              <w:t>isWritable</w:t>
            </w:r>
          </w:p>
        </w:tc>
        <w:tc>
          <w:tcPr>
            <w:tcW w:w="1231" w:type="dxa"/>
            <w:tcBorders>
              <w:top w:val="single" w:sz="4" w:space="0" w:color="auto"/>
              <w:left w:val="single" w:sz="4" w:space="0" w:color="auto"/>
              <w:bottom w:val="single" w:sz="4" w:space="0" w:color="auto"/>
              <w:right w:val="single" w:sz="4" w:space="0" w:color="auto"/>
            </w:tcBorders>
            <w:shd w:val="pct10" w:color="auto" w:fill="FFFFFF"/>
            <w:hideMark/>
          </w:tcPr>
          <w:p w14:paraId="332F27ED" w14:textId="77777777" w:rsidR="00F17312" w:rsidRDefault="00F17312" w:rsidP="00F17312">
            <w:pPr>
              <w:pStyle w:val="TAH"/>
            </w:pPr>
            <w:r>
              <w:rPr>
                <w:rFonts w:cs="Arial"/>
                <w:bCs/>
                <w:szCs w:val="18"/>
              </w:rPr>
              <w:t>isInvariant</w:t>
            </w:r>
          </w:p>
        </w:tc>
        <w:tc>
          <w:tcPr>
            <w:tcW w:w="1241" w:type="dxa"/>
            <w:tcBorders>
              <w:top w:val="single" w:sz="4" w:space="0" w:color="auto"/>
              <w:left w:val="single" w:sz="4" w:space="0" w:color="auto"/>
              <w:bottom w:val="single" w:sz="4" w:space="0" w:color="auto"/>
              <w:right w:val="single" w:sz="4" w:space="0" w:color="auto"/>
            </w:tcBorders>
            <w:shd w:val="pct10" w:color="auto" w:fill="FFFFFF"/>
            <w:hideMark/>
          </w:tcPr>
          <w:p w14:paraId="331B7814" w14:textId="77777777" w:rsidR="00F17312" w:rsidRDefault="00F17312" w:rsidP="00F17312">
            <w:pPr>
              <w:pStyle w:val="TAH"/>
            </w:pPr>
            <w:r>
              <w:t>isNotifyable</w:t>
            </w:r>
          </w:p>
        </w:tc>
      </w:tr>
      <w:tr w:rsidR="00F17312" w14:paraId="0FB06ADB" w14:textId="77777777" w:rsidTr="004535DD">
        <w:trPr>
          <w:cantSplit/>
          <w:jc w:val="center"/>
        </w:trPr>
        <w:tc>
          <w:tcPr>
            <w:tcW w:w="3481" w:type="dxa"/>
            <w:tcBorders>
              <w:top w:val="single" w:sz="4" w:space="0" w:color="auto"/>
              <w:left w:val="single" w:sz="4" w:space="0" w:color="auto"/>
              <w:bottom w:val="single" w:sz="4" w:space="0" w:color="auto"/>
              <w:right w:val="single" w:sz="4" w:space="0" w:color="auto"/>
            </w:tcBorders>
            <w:hideMark/>
          </w:tcPr>
          <w:p w14:paraId="39B92FEA" w14:textId="77777777" w:rsidR="00F17312" w:rsidRDefault="00F17312" w:rsidP="00F17312">
            <w:pPr>
              <w:pStyle w:val="TAL"/>
              <w:rPr>
                <w:rFonts w:ascii="Courier New" w:hAnsi="Courier New" w:cs="Courier New"/>
                <w:lang w:eastAsia="zh-CN"/>
              </w:rPr>
            </w:pPr>
            <w:r>
              <w:rPr>
                <w:rFonts w:ascii="Courier New" w:hAnsi="Courier New" w:cs="Courier New"/>
                <w:lang w:eastAsia="zh-CN"/>
              </w:rPr>
              <w:t>localAddress</w:t>
            </w:r>
          </w:p>
        </w:tc>
        <w:tc>
          <w:tcPr>
            <w:tcW w:w="1216" w:type="dxa"/>
            <w:tcBorders>
              <w:top w:val="single" w:sz="4" w:space="0" w:color="auto"/>
              <w:left w:val="single" w:sz="4" w:space="0" w:color="auto"/>
              <w:bottom w:val="single" w:sz="4" w:space="0" w:color="auto"/>
              <w:right w:val="single" w:sz="4" w:space="0" w:color="auto"/>
            </w:tcBorders>
            <w:hideMark/>
          </w:tcPr>
          <w:p w14:paraId="106FEAAB" w14:textId="77777777" w:rsidR="00F17312" w:rsidRDefault="00F17312" w:rsidP="00F17312">
            <w:pPr>
              <w:pStyle w:val="TAL"/>
              <w:jc w:val="center"/>
            </w:pPr>
            <w:r>
              <w:t>O</w:t>
            </w:r>
          </w:p>
        </w:tc>
        <w:tc>
          <w:tcPr>
            <w:tcW w:w="1235" w:type="dxa"/>
            <w:tcBorders>
              <w:top w:val="single" w:sz="4" w:space="0" w:color="auto"/>
              <w:left w:val="single" w:sz="4" w:space="0" w:color="auto"/>
              <w:bottom w:val="single" w:sz="4" w:space="0" w:color="auto"/>
              <w:right w:val="single" w:sz="4" w:space="0" w:color="auto"/>
            </w:tcBorders>
            <w:hideMark/>
          </w:tcPr>
          <w:p w14:paraId="308A609D" w14:textId="77777777" w:rsidR="00F17312" w:rsidRDefault="00F17312" w:rsidP="00F17312">
            <w:pPr>
              <w:pStyle w:val="TAL"/>
              <w:jc w:val="center"/>
            </w:pPr>
            <w:r>
              <w:rPr>
                <w:rFonts w:cs="Arial"/>
              </w:rPr>
              <w:t>T</w:t>
            </w:r>
          </w:p>
        </w:tc>
        <w:tc>
          <w:tcPr>
            <w:tcW w:w="1227" w:type="dxa"/>
            <w:tcBorders>
              <w:top w:val="single" w:sz="4" w:space="0" w:color="auto"/>
              <w:left w:val="single" w:sz="4" w:space="0" w:color="auto"/>
              <w:bottom w:val="single" w:sz="4" w:space="0" w:color="auto"/>
              <w:right w:val="single" w:sz="4" w:space="0" w:color="auto"/>
            </w:tcBorders>
            <w:hideMark/>
          </w:tcPr>
          <w:p w14:paraId="47A92D3E" w14:textId="77777777" w:rsidR="00F17312" w:rsidRDefault="00F17312" w:rsidP="00F17312">
            <w:pPr>
              <w:pStyle w:val="TAL"/>
              <w:jc w:val="center"/>
            </w:pPr>
            <w:r>
              <w:rPr>
                <w:rFonts w:cs="Arial"/>
                <w:lang w:eastAsia="zh-CN"/>
              </w:rPr>
              <w:t>T</w:t>
            </w:r>
          </w:p>
        </w:tc>
        <w:tc>
          <w:tcPr>
            <w:tcW w:w="1231" w:type="dxa"/>
            <w:tcBorders>
              <w:top w:val="single" w:sz="4" w:space="0" w:color="auto"/>
              <w:left w:val="single" w:sz="4" w:space="0" w:color="auto"/>
              <w:bottom w:val="single" w:sz="4" w:space="0" w:color="auto"/>
              <w:right w:val="single" w:sz="4" w:space="0" w:color="auto"/>
            </w:tcBorders>
            <w:hideMark/>
          </w:tcPr>
          <w:p w14:paraId="403984EE" w14:textId="77777777" w:rsidR="00F17312" w:rsidRDefault="00F17312" w:rsidP="00F17312">
            <w:pPr>
              <w:pStyle w:val="TAL"/>
              <w:jc w:val="center"/>
              <w:rPr>
                <w:lang w:eastAsia="zh-CN"/>
              </w:rPr>
            </w:pPr>
            <w:r>
              <w:rPr>
                <w:rFonts w:cs="Arial"/>
              </w:rPr>
              <w:t>F</w:t>
            </w:r>
          </w:p>
        </w:tc>
        <w:tc>
          <w:tcPr>
            <w:tcW w:w="1241" w:type="dxa"/>
            <w:tcBorders>
              <w:top w:val="single" w:sz="4" w:space="0" w:color="auto"/>
              <w:left w:val="single" w:sz="4" w:space="0" w:color="auto"/>
              <w:bottom w:val="single" w:sz="4" w:space="0" w:color="auto"/>
              <w:right w:val="single" w:sz="4" w:space="0" w:color="auto"/>
            </w:tcBorders>
            <w:hideMark/>
          </w:tcPr>
          <w:p w14:paraId="79AD7D64" w14:textId="77777777" w:rsidR="00F17312" w:rsidRDefault="00F17312" w:rsidP="00F17312">
            <w:pPr>
              <w:pStyle w:val="TAL"/>
              <w:jc w:val="center"/>
            </w:pPr>
            <w:r>
              <w:rPr>
                <w:rFonts w:cs="Arial"/>
                <w:lang w:eastAsia="zh-CN"/>
              </w:rPr>
              <w:t>T</w:t>
            </w:r>
          </w:p>
        </w:tc>
      </w:tr>
      <w:tr w:rsidR="00F17312" w14:paraId="73847E18" w14:textId="77777777" w:rsidTr="004535DD">
        <w:trPr>
          <w:cantSplit/>
          <w:jc w:val="center"/>
        </w:trPr>
        <w:tc>
          <w:tcPr>
            <w:tcW w:w="3481" w:type="dxa"/>
            <w:tcBorders>
              <w:top w:val="single" w:sz="4" w:space="0" w:color="auto"/>
              <w:left w:val="single" w:sz="4" w:space="0" w:color="auto"/>
              <w:bottom w:val="single" w:sz="4" w:space="0" w:color="auto"/>
              <w:right w:val="single" w:sz="4" w:space="0" w:color="auto"/>
            </w:tcBorders>
            <w:hideMark/>
          </w:tcPr>
          <w:p w14:paraId="7DFFFB0B" w14:textId="77777777" w:rsidR="00F17312" w:rsidRDefault="00F17312" w:rsidP="00F17312">
            <w:pPr>
              <w:pStyle w:val="TAL"/>
              <w:rPr>
                <w:rFonts w:ascii="Courier New" w:hAnsi="Courier New" w:cs="Courier New"/>
                <w:lang w:eastAsia="zh-CN"/>
              </w:rPr>
            </w:pPr>
            <w:r>
              <w:rPr>
                <w:rFonts w:ascii="Courier New" w:hAnsi="Courier New" w:cs="Courier New"/>
                <w:lang w:eastAsia="zh-CN"/>
              </w:rPr>
              <w:t>remoteAddress</w:t>
            </w:r>
          </w:p>
        </w:tc>
        <w:tc>
          <w:tcPr>
            <w:tcW w:w="1216" w:type="dxa"/>
            <w:tcBorders>
              <w:top w:val="single" w:sz="4" w:space="0" w:color="auto"/>
              <w:left w:val="single" w:sz="4" w:space="0" w:color="auto"/>
              <w:bottom w:val="single" w:sz="4" w:space="0" w:color="auto"/>
              <w:right w:val="single" w:sz="4" w:space="0" w:color="auto"/>
            </w:tcBorders>
            <w:hideMark/>
          </w:tcPr>
          <w:p w14:paraId="604ECAA2" w14:textId="77777777" w:rsidR="00F17312" w:rsidRDefault="00F17312" w:rsidP="00F17312">
            <w:pPr>
              <w:pStyle w:val="TAL"/>
              <w:jc w:val="center"/>
            </w:pPr>
            <w:r>
              <w:t>O</w:t>
            </w:r>
          </w:p>
        </w:tc>
        <w:tc>
          <w:tcPr>
            <w:tcW w:w="1235" w:type="dxa"/>
            <w:tcBorders>
              <w:top w:val="single" w:sz="4" w:space="0" w:color="auto"/>
              <w:left w:val="single" w:sz="4" w:space="0" w:color="auto"/>
              <w:bottom w:val="single" w:sz="4" w:space="0" w:color="auto"/>
              <w:right w:val="single" w:sz="4" w:space="0" w:color="auto"/>
            </w:tcBorders>
            <w:hideMark/>
          </w:tcPr>
          <w:p w14:paraId="49C08995" w14:textId="77777777" w:rsidR="00F17312" w:rsidRDefault="00F17312" w:rsidP="00F17312">
            <w:pPr>
              <w:pStyle w:val="TAL"/>
              <w:jc w:val="center"/>
            </w:pPr>
            <w:r>
              <w:rPr>
                <w:rFonts w:cs="Arial"/>
              </w:rPr>
              <w:t>T</w:t>
            </w:r>
          </w:p>
        </w:tc>
        <w:tc>
          <w:tcPr>
            <w:tcW w:w="1227" w:type="dxa"/>
            <w:tcBorders>
              <w:top w:val="single" w:sz="4" w:space="0" w:color="auto"/>
              <w:left w:val="single" w:sz="4" w:space="0" w:color="auto"/>
              <w:bottom w:val="single" w:sz="4" w:space="0" w:color="auto"/>
              <w:right w:val="single" w:sz="4" w:space="0" w:color="auto"/>
            </w:tcBorders>
            <w:hideMark/>
          </w:tcPr>
          <w:p w14:paraId="7A6B0612" w14:textId="77777777" w:rsidR="00F17312" w:rsidRDefault="00F17312" w:rsidP="00F17312">
            <w:pPr>
              <w:pStyle w:val="TAL"/>
              <w:jc w:val="center"/>
            </w:pPr>
            <w:r>
              <w:rPr>
                <w:rFonts w:cs="Arial"/>
                <w:lang w:eastAsia="zh-CN"/>
              </w:rPr>
              <w:t>T</w:t>
            </w:r>
          </w:p>
        </w:tc>
        <w:tc>
          <w:tcPr>
            <w:tcW w:w="1231" w:type="dxa"/>
            <w:tcBorders>
              <w:top w:val="single" w:sz="4" w:space="0" w:color="auto"/>
              <w:left w:val="single" w:sz="4" w:space="0" w:color="auto"/>
              <w:bottom w:val="single" w:sz="4" w:space="0" w:color="auto"/>
              <w:right w:val="single" w:sz="4" w:space="0" w:color="auto"/>
            </w:tcBorders>
            <w:hideMark/>
          </w:tcPr>
          <w:p w14:paraId="76D4E4C9" w14:textId="77777777" w:rsidR="00F17312" w:rsidRDefault="00F17312" w:rsidP="00F17312">
            <w:pPr>
              <w:pStyle w:val="TAL"/>
              <w:jc w:val="center"/>
              <w:rPr>
                <w:lang w:eastAsia="zh-CN"/>
              </w:rPr>
            </w:pPr>
            <w:r>
              <w:rPr>
                <w:rFonts w:cs="Arial"/>
              </w:rPr>
              <w:t>F</w:t>
            </w:r>
          </w:p>
        </w:tc>
        <w:tc>
          <w:tcPr>
            <w:tcW w:w="1241" w:type="dxa"/>
            <w:tcBorders>
              <w:top w:val="single" w:sz="4" w:space="0" w:color="auto"/>
              <w:left w:val="single" w:sz="4" w:space="0" w:color="auto"/>
              <w:bottom w:val="single" w:sz="4" w:space="0" w:color="auto"/>
              <w:right w:val="single" w:sz="4" w:space="0" w:color="auto"/>
            </w:tcBorders>
            <w:hideMark/>
          </w:tcPr>
          <w:p w14:paraId="6059E3C9" w14:textId="77777777" w:rsidR="00F17312" w:rsidRDefault="00F17312" w:rsidP="00F17312">
            <w:pPr>
              <w:pStyle w:val="TAL"/>
              <w:jc w:val="center"/>
            </w:pPr>
            <w:r>
              <w:rPr>
                <w:rFonts w:cs="Arial"/>
                <w:lang w:eastAsia="zh-CN"/>
              </w:rPr>
              <w:t>T</w:t>
            </w:r>
          </w:p>
        </w:tc>
      </w:tr>
    </w:tbl>
    <w:p w14:paraId="7DAE0316" w14:textId="77777777" w:rsidR="00F17312" w:rsidRDefault="00F17312" w:rsidP="00F17312">
      <w:bookmarkStart w:id="2436" w:name="_Toc59182897"/>
      <w:bookmarkStart w:id="2437" w:name="_Toc59184363"/>
      <w:bookmarkStart w:id="2438" w:name="_Toc59195298"/>
      <w:bookmarkStart w:id="2439" w:name="_Toc59439725"/>
      <w:bookmarkStart w:id="2440" w:name="_Toc67990148"/>
    </w:p>
    <w:p w14:paraId="3CE64406" w14:textId="77777777" w:rsidR="00F17312" w:rsidRDefault="00F17312" w:rsidP="00F17312">
      <w:pPr>
        <w:pStyle w:val="Heading4"/>
      </w:pPr>
      <w:r>
        <w:rPr>
          <w:lang w:eastAsia="zh-CN"/>
        </w:rPr>
        <w:t>5</w:t>
      </w:r>
      <w:r>
        <w:t>.3.32.3</w:t>
      </w:r>
      <w:r>
        <w:tab/>
        <w:t>Attribute constraints</w:t>
      </w:r>
      <w:bookmarkEnd w:id="2436"/>
      <w:bookmarkEnd w:id="2437"/>
      <w:bookmarkEnd w:id="2438"/>
      <w:bookmarkEnd w:id="2439"/>
      <w:bookmarkEnd w:id="2440"/>
    </w:p>
    <w:p w14:paraId="68CC63D5" w14:textId="77777777" w:rsidR="00F17312" w:rsidRDefault="00F17312" w:rsidP="00F17312">
      <w:r>
        <w:t>None.</w:t>
      </w:r>
    </w:p>
    <w:p w14:paraId="041ED16D" w14:textId="77777777" w:rsidR="00F17312" w:rsidRDefault="00F17312" w:rsidP="00F17312">
      <w:pPr>
        <w:pStyle w:val="Heading4"/>
      </w:pPr>
      <w:bookmarkStart w:id="2441" w:name="_Toc59182898"/>
      <w:bookmarkStart w:id="2442" w:name="_Toc59184364"/>
      <w:bookmarkStart w:id="2443" w:name="_Toc59195299"/>
      <w:bookmarkStart w:id="2444" w:name="_Toc59439726"/>
      <w:bookmarkStart w:id="2445" w:name="_Toc67990149"/>
      <w:r>
        <w:rPr>
          <w:lang w:eastAsia="zh-CN"/>
        </w:rPr>
        <w:lastRenderedPageBreak/>
        <w:t>5</w:t>
      </w:r>
      <w:r>
        <w:t>.3.32.4</w:t>
      </w:r>
      <w:r>
        <w:tab/>
        <w:t>Notifications</w:t>
      </w:r>
      <w:bookmarkEnd w:id="2441"/>
      <w:bookmarkEnd w:id="2442"/>
      <w:bookmarkEnd w:id="2443"/>
      <w:bookmarkEnd w:id="2444"/>
      <w:bookmarkEnd w:id="2445"/>
    </w:p>
    <w:p w14:paraId="2D54FD6B" w14:textId="77777777" w:rsidR="00F17312" w:rsidRDefault="00F17312" w:rsidP="00F17312">
      <w:pPr>
        <w:rPr>
          <w:b/>
        </w:rPr>
      </w:pPr>
      <w:r>
        <w:t xml:space="preserve">The common notifications defined in subclause </w:t>
      </w:r>
      <w:r>
        <w:rPr>
          <w:lang w:eastAsia="zh-CN"/>
        </w:rPr>
        <w:t>5.5</w:t>
      </w:r>
      <w:r>
        <w:t xml:space="preserve"> are valid for this IOC, without exceptions or additions.</w:t>
      </w:r>
    </w:p>
    <w:p w14:paraId="308ABBE7" w14:textId="77777777" w:rsidR="00F17312" w:rsidRDefault="00F17312" w:rsidP="00F17312">
      <w:pPr>
        <w:pStyle w:val="Heading3"/>
        <w:rPr>
          <w:lang w:eastAsia="zh-CN"/>
        </w:rPr>
      </w:pPr>
      <w:bookmarkStart w:id="2446" w:name="_Toc59182899"/>
      <w:bookmarkStart w:id="2447" w:name="_Toc59184365"/>
      <w:bookmarkStart w:id="2448" w:name="_Toc59195300"/>
      <w:bookmarkStart w:id="2449" w:name="_Toc59439727"/>
      <w:bookmarkStart w:id="2450" w:name="_Toc67990150"/>
      <w:r>
        <w:rPr>
          <w:lang w:eastAsia="zh-CN"/>
        </w:rPr>
        <w:t>5.3.33</w:t>
      </w:r>
      <w:r>
        <w:rPr>
          <w:lang w:eastAsia="zh-CN"/>
        </w:rPr>
        <w:tab/>
      </w:r>
      <w:r>
        <w:rPr>
          <w:rFonts w:ascii="Courier New" w:hAnsi="Courier New"/>
          <w:lang w:eastAsia="zh-CN"/>
        </w:rPr>
        <w:t>EP_N16</w:t>
      </w:r>
      <w:bookmarkEnd w:id="2446"/>
      <w:bookmarkEnd w:id="2447"/>
      <w:bookmarkEnd w:id="2448"/>
      <w:bookmarkEnd w:id="2449"/>
      <w:bookmarkEnd w:id="2450"/>
    </w:p>
    <w:p w14:paraId="55575213" w14:textId="77777777" w:rsidR="00F17312" w:rsidRDefault="00F17312" w:rsidP="00F17312">
      <w:pPr>
        <w:pStyle w:val="Heading4"/>
      </w:pPr>
      <w:bookmarkStart w:id="2451" w:name="_Toc59182900"/>
      <w:bookmarkStart w:id="2452" w:name="_Toc59184366"/>
      <w:bookmarkStart w:id="2453" w:name="_Toc59195301"/>
      <w:bookmarkStart w:id="2454" w:name="_Toc59439728"/>
      <w:bookmarkStart w:id="2455" w:name="_Toc67990151"/>
      <w:r>
        <w:rPr>
          <w:lang w:eastAsia="zh-CN"/>
        </w:rPr>
        <w:t>5.3.33</w:t>
      </w:r>
      <w:r>
        <w:t>.1</w:t>
      </w:r>
      <w:r>
        <w:tab/>
        <w:t>Definition</w:t>
      </w:r>
      <w:bookmarkEnd w:id="2451"/>
      <w:bookmarkEnd w:id="2452"/>
      <w:bookmarkEnd w:id="2453"/>
      <w:bookmarkEnd w:id="2454"/>
      <w:bookmarkEnd w:id="2455"/>
    </w:p>
    <w:p w14:paraId="11F495D8" w14:textId="77777777" w:rsidR="00F17312" w:rsidRDefault="00F17312" w:rsidP="00F17312">
      <w:r>
        <w:t>This IOC represents the N16 interface between two SMFs, which is defined in 3GPP TS 23.501 [2].</w:t>
      </w:r>
    </w:p>
    <w:p w14:paraId="6F254B5E" w14:textId="77777777" w:rsidR="00F17312" w:rsidRDefault="00F17312" w:rsidP="00F17312">
      <w:pPr>
        <w:pStyle w:val="Heading4"/>
      </w:pPr>
      <w:bookmarkStart w:id="2456" w:name="_Toc59182901"/>
      <w:bookmarkStart w:id="2457" w:name="_Toc59184367"/>
      <w:bookmarkStart w:id="2458" w:name="_Toc59195302"/>
      <w:bookmarkStart w:id="2459" w:name="_Toc59439729"/>
      <w:bookmarkStart w:id="2460" w:name="_Toc67990152"/>
      <w:r>
        <w:rPr>
          <w:lang w:eastAsia="zh-CN"/>
        </w:rPr>
        <w:t>5.3.33</w:t>
      </w:r>
      <w:r>
        <w:t>.2</w:t>
      </w:r>
      <w:r>
        <w:tab/>
        <w:t>Attributes</w:t>
      </w:r>
      <w:bookmarkEnd w:id="2456"/>
      <w:bookmarkEnd w:id="2457"/>
      <w:bookmarkEnd w:id="2458"/>
      <w:bookmarkEnd w:id="2459"/>
      <w:bookmarkEnd w:id="2460"/>
    </w:p>
    <w:p w14:paraId="04C9556E" w14:textId="23731F88" w:rsidR="00F17312" w:rsidRDefault="00F17312" w:rsidP="00F17312">
      <w:r>
        <w:t>The EP_N16 IOC includes attributes inherited from EP_RP IOC (defined in TS 28.622[30]) and the following attributes:</w:t>
      </w:r>
    </w:p>
    <w:p w14:paraId="128D7B40" w14:textId="77777777" w:rsidR="00F17312" w:rsidRDefault="00F17312" w:rsidP="00F17312">
      <w:pPr>
        <w:pStyle w:val="TH"/>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481"/>
        <w:gridCol w:w="1216"/>
        <w:gridCol w:w="1235"/>
        <w:gridCol w:w="1227"/>
        <w:gridCol w:w="1231"/>
        <w:gridCol w:w="1241"/>
      </w:tblGrid>
      <w:tr w:rsidR="00F17312" w14:paraId="41DAA0B6" w14:textId="77777777" w:rsidTr="004535DD">
        <w:trPr>
          <w:cantSplit/>
          <w:jc w:val="center"/>
        </w:trPr>
        <w:tc>
          <w:tcPr>
            <w:tcW w:w="3481" w:type="dxa"/>
            <w:tcBorders>
              <w:top w:val="single" w:sz="4" w:space="0" w:color="auto"/>
              <w:left w:val="single" w:sz="4" w:space="0" w:color="auto"/>
              <w:bottom w:val="single" w:sz="4" w:space="0" w:color="auto"/>
              <w:right w:val="single" w:sz="4" w:space="0" w:color="auto"/>
            </w:tcBorders>
            <w:shd w:val="pct10" w:color="auto" w:fill="FFFFFF"/>
            <w:hideMark/>
          </w:tcPr>
          <w:p w14:paraId="3ADF0F3D" w14:textId="77777777" w:rsidR="00F17312" w:rsidRDefault="00F17312" w:rsidP="00F17312">
            <w:pPr>
              <w:pStyle w:val="TAH"/>
            </w:pPr>
            <w:r>
              <w:t>Attribute name</w:t>
            </w:r>
          </w:p>
        </w:tc>
        <w:tc>
          <w:tcPr>
            <w:tcW w:w="1216" w:type="dxa"/>
            <w:tcBorders>
              <w:top w:val="single" w:sz="4" w:space="0" w:color="auto"/>
              <w:left w:val="single" w:sz="4" w:space="0" w:color="auto"/>
              <w:bottom w:val="single" w:sz="4" w:space="0" w:color="auto"/>
              <w:right w:val="single" w:sz="4" w:space="0" w:color="auto"/>
            </w:tcBorders>
            <w:shd w:val="pct10" w:color="auto" w:fill="FFFFFF"/>
            <w:hideMark/>
          </w:tcPr>
          <w:p w14:paraId="1A586C6E" w14:textId="0D7233CF" w:rsidR="00F17312" w:rsidRDefault="00F17312" w:rsidP="00F17312">
            <w:pPr>
              <w:pStyle w:val="TAH"/>
            </w:pPr>
            <w:r>
              <w:t>S</w:t>
            </w:r>
          </w:p>
        </w:tc>
        <w:tc>
          <w:tcPr>
            <w:tcW w:w="1235" w:type="dxa"/>
            <w:tcBorders>
              <w:top w:val="single" w:sz="4" w:space="0" w:color="auto"/>
              <w:left w:val="single" w:sz="4" w:space="0" w:color="auto"/>
              <w:bottom w:val="single" w:sz="4" w:space="0" w:color="auto"/>
              <w:right w:val="single" w:sz="4" w:space="0" w:color="auto"/>
            </w:tcBorders>
            <w:shd w:val="pct10" w:color="auto" w:fill="FFFFFF"/>
            <w:hideMark/>
          </w:tcPr>
          <w:p w14:paraId="4D44868F" w14:textId="77777777" w:rsidR="00F17312" w:rsidRDefault="00F17312" w:rsidP="00F17312">
            <w:pPr>
              <w:pStyle w:val="TAH"/>
            </w:pPr>
            <w:r>
              <w:t>isReadable</w:t>
            </w:r>
          </w:p>
        </w:tc>
        <w:tc>
          <w:tcPr>
            <w:tcW w:w="1227" w:type="dxa"/>
            <w:tcBorders>
              <w:top w:val="single" w:sz="4" w:space="0" w:color="auto"/>
              <w:left w:val="single" w:sz="4" w:space="0" w:color="auto"/>
              <w:bottom w:val="single" w:sz="4" w:space="0" w:color="auto"/>
              <w:right w:val="single" w:sz="4" w:space="0" w:color="auto"/>
            </w:tcBorders>
            <w:shd w:val="pct10" w:color="auto" w:fill="FFFFFF"/>
            <w:hideMark/>
          </w:tcPr>
          <w:p w14:paraId="58EB0A8B" w14:textId="77777777" w:rsidR="00F17312" w:rsidRDefault="00F17312" w:rsidP="00F17312">
            <w:pPr>
              <w:pStyle w:val="TAH"/>
            </w:pPr>
            <w:r>
              <w:t>isWritable</w:t>
            </w:r>
          </w:p>
        </w:tc>
        <w:tc>
          <w:tcPr>
            <w:tcW w:w="1231" w:type="dxa"/>
            <w:tcBorders>
              <w:top w:val="single" w:sz="4" w:space="0" w:color="auto"/>
              <w:left w:val="single" w:sz="4" w:space="0" w:color="auto"/>
              <w:bottom w:val="single" w:sz="4" w:space="0" w:color="auto"/>
              <w:right w:val="single" w:sz="4" w:space="0" w:color="auto"/>
            </w:tcBorders>
            <w:shd w:val="pct10" w:color="auto" w:fill="FFFFFF"/>
            <w:hideMark/>
          </w:tcPr>
          <w:p w14:paraId="4C00543B" w14:textId="77777777" w:rsidR="00F17312" w:rsidRDefault="00F17312" w:rsidP="00F17312">
            <w:pPr>
              <w:pStyle w:val="TAH"/>
            </w:pPr>
            <w:r>
              <w:rPr>
                <w:rFonts w:cs="Arial"/>
                <w:bCs/>
                <w:szCs w:val="18"/>
              </w:rPr>
              <w:t>isInvariant</w:t>
            </w:r>
          </w:p>
        </w:tc>
        <w:tc>
          <w:tcPr>
            <w:tcW w:w="1241" w:type="dxa"/>
            <w:tcBorders>
              <w:top w:val="single" w:sz="4" w:space="0" w:color="auto"/>
              <w:left w:val="single" w:sz="4" w:space="0" w:color="auto"/>
              <w:bottom w:val="single" w:sz="4" w:space="0" w:color="auto"/>
              <w:right w:val="single" w:sz="4" w:space="0" w:color="auto"/>
            </w:tcBorders>
            <w:shd w:val="pct10" w:color="auto" w:fill="FFFFFF"/>
            <w:hideMark/>
          </w:tcPr>
          <w:p w14:paraId="43AC3E30" w14:textId="77777777" w:rsidR="00F17312" w:rsidRDefault="00F17312" w:rsidP="00F17312">
            <w:pPr>
              <w:pStyle w:val="TAH"/>
            </w:pPr>
            <w:r>
              <w:t>isNotifyable</w:t>
            </w:r>
          </w:p>
        </w:tc>
      </w:tr>
      <w:tr w:rsidR="00F17312" w14:paraId="26BD4EF7" w14:textId="77777777" w:rsidTr="004535DD">
        <w:trPr>
          <w:cantSplit/>
          <w:jc w:val="center"/>
        </w:trPr>
        <w:tc>
          <w:tcPr>
            <w:tcW w:w="3481" w:type="dxa"/>
            <w:tcBorders>
              <w:top w:val="single" w:sz="4" w:space="0" w:color="auto"/>
              <w:left w:val="single" w:sz="4" w:space="0" w:color="auto"/>
              <w:bottom w:val="single" w:sz="4" w:space="0" w:color="auto"/>
              <w:right w:val="single" w:sz="4" w:space="0" w:color="auto"/>
            </w:tcBorders>
            <w:hideMark/>
          </w:tcPr>
          <w:p w14:paraId="7B5447D2" w14:textId="77777777" w:rsidR="00F17312" w:rsidRDefault="00F17312" w:rsidP="00F17312">
            <w:pPr>
              <w:pStyle w:val="TAL"/>
              <w:rPr>
                <w:rFonts w:ascii="Courier New" w:hAnsi="Courier New" w:cs="Courier New"/>
                <w:lang w:eastAsia="zh-CN"/>
              </w:rPr>
            </w:pPr>
            <w:r>
              <w:rPr>
                <w:rFonts w:ascii="Courier New" w:hAnsi="Courier New" w:cs="Courier New"/>
                <w:lang w:eastAsia="zh-CN"/>
              </w:rPr>
              <w:t>localAddress</w:t>
            </w:r>
          </w:p>
        </w:tc>
        <w:tc>
          <w:tcPr>
            <w:tcW w:w="1216" w:type="dxa"/>
            <w:tcBorders>
              <w:top w:val="single" w:sz="4" w:space="0" w:color="auto"/>
              <w:left w:val="single" w:sz="4" w:space="0" w:color="auto"/>
              <w:bottom w:val="single" w:sz="4" w:space="0" w:color="auto"/>
              <w:right w:val="single" w:sz="4" w:space="0" w:color="auto"/>
            </w:tcBorders>
            <w:hideMark/>
          </w:tcPr>
          <w:p w14:paraId="6B543E18" w14:textId="77777777" w:rsidR="00F17312" w:rsidRDefault="00F17312" w:rsidP="00F17312">
            <w:pPr>
              <w:pStyle w:val="TAL"/>
              <w:jc w:val="center"/>
            </w:pPr>
            <w:r>
              <w:t>O</w:t>
            </w:r>
          </w:p>
        </w:tc>
        <w:tc>
          <w:tcPr>
            <w:tcW w:w="1235" w:type="dxa"/>
            <w:tcBorders>
              <w:top w:val="single" w:sz="4" w:space="0" w:color="auto"/>
              <w:left w:val="single" w:sz="4" w:space="0" w:color="auto"/>
              <w:bottom w:val="single" w:sz="4" w:space="0" w:color="auto"/>
              <w:right w:val="single" w:sz="4" w:space="0" w:color="auto"/>
            </w:tcBorders>
            <w:hideMark/>
          </w:tcPr>
          <w:p w14:paraId="19DF13D6" w14:textId="77777777" w:rsidR="00F17312" w:rsidRDefault="00F17312" w:rsidP="00F17312">
            <w:pPr>
              <w:pStyle w:val="TAL"/>
              <w:jc w:val="center"/>
            </w:pPr>
            <w:r>
              <w:rPr>
                <w:rFonts w:cs="Arial"/>
              </w:rPr>
              <w:t>T</w:t>
            </w:r>
          </w:p>
        </w:tc>
        <w:tc>
          <w:tcPr>
            <w:tcW w:w="1227" w:type="dxa"/>
            <w:tcBorders>
              <w:top w:val="single" w:sz="4" w:space="0" w:color="auto"/>
              <w:left w:val="single" w:sz="4" w:space="0" w:color="auto"/>
              <w:bottom w:val="single" w:sz="4" w:space="0" w:color="auto"/>
              <w:right w:val="single" w:sz="4" w:space="0" w:color="auto"/>
            </w:tcBorders>
            <w:hideMark/>
          </w:tcPr>
          <w:p w14:paraId="1E08A8A0" w14:textId="77777777" w:rsidR="00F17312" w:rsidRDefault="00F17312" w:rsidP="00F17312">
            <w:pPr>
              <w:pStyle w:val="TAL"/>
              <w:jc w:val="center"/>
            </w:pPr>
            <w:r>
              <w:rPr>
                <w:rFonts w:cs="Arial"/>
                <w:lang w:eastAsia="zh-CN"/>
              </w:rPr>
              <w:t>T</w:t>
            </w:r>
          </w:p>
        </w:tc>
        <w:tc>
          <w:tcPr>
            <w:tcW w:w="1231" w:type="dxa"/>
            <w:tcBorders>
              <w:top w:val="single" w:sz="4" w:space="0" w:color="auto"/>
              <w:left w:val="single" w:sz="4" w:space="0" w:color="auto"/>
              <w:bottom w:val="single" w:sz="4" w:space="0" w:color="auto"/>
              <w:right w:val="single" w:sz="4" w:space="0" w:color="auto"/>
            </w:tcBorders>
            <w:hideMark/>
          </w:tcPr>
          <w:p w14:paraId="4D39B839" w14:textId="77777777" w:rsidR="00F17312" w:rsidRDefault="00F17312" w:rsidP="00F17312">
            <w:pPr>
              <w:pStyle w:val="TAL"/>
              <w:jc w:val="center"/>
              <w:rPr>
                <w:lang w:eastAsia="zh-CN"/>
              </w:rPr>
            </w:pPr>
            <w:r>
              <w:rPr>
                <w:rFonts w:cs="Arial"/>
              </w:rPr>
              <w:t>F</w:t>
            </w:r>
          </w:p>
        </w:tc>
        <w:tc>
          <w:tcPr>
            <w:tcW w:w="1241" w:type="dxa"/>
            <w:tcBorders>
              <w:top w:val="single" w:sz="4" w:space="0" w:color="auto"/>
              <w:left w:val="single" w:sz="4" w:space="0" w:color="auto"/>
              <w:bottom w:val="single" w:sz="4" w:space="0" w:color="auto"/>
              <w:right w:val="single" w:sz="4" w:space="0" w:color="auto"/>
            </w:tcBorders>
            <w:hideMark/>
          </w:tcPr>
          <w:p w14:paraId="3A5D4217" w14:textId="77777777" w:rsidR="00F17312" w:rsidRDefault="00F17312" w:rsidP="00F17312">
            <w:pPr>
              <w:pStyle w:val="TAL"/>
              <w:jc w:val="center"/>
            </w:pPr>
            <w:r>
              <w:rPr>
                <w:rFonts w:cs="Arial"/>
                <w:lang w:eastAsia="zh-CN"/>
              </w:rPr>
              <w:t>T</w:t>
            </w:r>
          </w:p>
        </w:tc>
      </w:tr>
      <w:tr w:rsidR="00F17312" w14:paraId="594D4561" w14:textId="77777777" w:rsidTr="004535DD">
        <w:trPr>
          <w:cantSplit/>
          <w:jc w:val="center"/>
        </w:trPr>
        <w:tc>
          <w:tcPr>
            <w:tcW w:w="3481" w:type="dxa"/>
            <w:tcBorders>
              <w:top w:val="single" w:sz="4" w:space="0" w:color="auto"/>
              <w:left w:val="single" w:sz="4" w:space="0" w:color="auto"/>
              <w:bottom w:val="single" w:sz="4" w:space="0" w:color="auto"/>
              <w:right w:val="single" w:sz="4" w:space="0" w:color="auto"/>
            </w:tcBorders>
            <w:hideMark/>
          </w:tcPr>
          <w:p w14:paraId="478B0EB4" w14:textId="77777777" w:rsidR="00F17312" w:rsidRDefault="00F17312" w:rsidP="00F17312">
            <w:pPr>
              <w:pStyle w:val="TAL"/>
              <w:rPr>
                <w:rFonts w:ascii="Courier New" w:hAnsi="Courier New" w:cs="Courier New"/>
                <w:lang w:eastAsia="zh-CN"/>
              </w:rPr>
            </w:pPr>
            <w:r>
              <w:rPr>
                <w:rFonts w:ascii="Courier New" w:hAnsi="Courier New" w:cs="Courier New"/>
                <w:lang w:eastAsia="zh-CN"/>
              </w:rPr>
              <w:t>remoteAddress</w:t>
            </w:r>
          </w:p>
        </w:tc>
        <w:tc>
          <w:tcPr>
            <w:tcW w:w="1216" w:type="dxa"/>
            <w:tcBorders>
              <w:top w:val="single" w:sz="4" w:space="0" w:color="auto"/>
              <w:left w:val="single" w:sz="4" w:space="0" w:color="auto"/>
              <w:bottom w:val="single" w:sz="4" w:space="0" w:color="auto"/>
              <w:right w:val="single" w:sz="4" w:space="0" w:color="auto"/>
            </w:tcBorders>
            <w:hideMark/>
          </w:tcPr>
          <w:p w14:paraId="3CBFF957" w14:textId="77777777" w:rsidR="00F17312" w:rsidRDefault="00F17312" w:rsidP="00F17312">
            <w:pPr>
              <w:pStyle w:val="TAL"/>
              <w:jc w:val="center"/>
            </w:pPr>
            <w:r>
              <w:t>O</w:t>
            </w:r>
          </w:p>
        </w:tc>
        <w:tc>
          <w:tcPr>
            <w:tcW w:w="1235" w:type="dxa"/>
            <w:tcBorders>
              <w:top w:val="single" w:sz="4" w:space="0" w:color="auto"/>
              <w:left w:val="single" w:sz="4" w:space="0" w:color="auto"/>
              <w:bottom w:val="single" w:sz="4" w:space="0" w:color="auto"/>
              <w:right w:val="single" w:sz="4" w:space="0" w:color="auto"/>
            </w:tcBorders>
            <w:hideMark/>
          </w:tcPr>
          <w:p w14:paraId="2BCD524D" w14:textId="77777777" w:rsidR="00F17312" w:rsidRDefault="00F17312" w:rsidP="00F17312">
            <w:pPr>
              <w:pStyle w:val="TAL"/>
              <w:jc w:val="center"/>
            </w:pPr>
            <w:r>
              <w:rPr>
                <w:rFonts w:cs="Arial"/>
              </w:rPr>
              <w:t>T</w:t>
            </w:r>
          </w:p>
        </w:tc>
        <w:tc>
          <w:tcPr>
            <w:tcW w:w="1227" w:type="dxa"/>
            <w:tcBorders>
              <w:top w:val="single" w:sz="4" w:space="0" w:color="auto"/>
              <w:left w:val="single" w:sz="4" w:space="0" w:color="auto"/>
              <w:bottom w:val="single" w:sz="4" w:space="0" w:color="auto"/>
              <w:right w:val="single" w:sz="4" w:space="0" w:color="auto"/>
            </w:tcBorders>
            <w:hideMark/>
          </w:tcPr>
          <w:p w14:paraId="7EDB29B0" w14:textId="77777777" w:rsidR="00F17312" w:rsidRDefault="00F17312" w:rsidP="00F17312">
            <w:pPr>
              <w:pStyle w:val="TAL"/>
              <w:jc w:val="center"/>
            </w:pPr>
            <w:r>
              <w:rPr>
                <w:rFonts w:cs="Arial"/>
                <w:lang w:eastAsia="zh-CN"/>
              </w:rPr>
              <w:t>T</w:t>
            </w:r>
          </w:p>
        </w:tc>
        <w:tc>
          <w:tcPr>
            <w:tcW w:w="1231" w:type="dxa"/>
            <w:tcBorders>
              <w:top w:val="single" w:sz="4" w:space="0" w:color="auto"/>
              <w:left w:val="single" w:sz="4" w:space="0" w:color="auto"/>
              <w:bottom w:val="single" w:sz="4" w:space="0" w:color="auto"/>
              <w:right w:val="single" w:sz="4" w:space="0" w:color="auto"/>
            </w:tcBorders>
            <w:hideMark/>
          </w:tcPr>
          <w:p w14:paraId="38DB3D59" w14:textId="77777777" w:rsidR="00F17312" w:rsidRDefault="00F17312" w:rsidP="00F17312">
            <w:pPr>
              <w:pStyle w:val="TAL"/>
              <w:jc w:val="center"/>
              <w:rPr>
                <w:lang w:eastAsia="zh-CN"/>
              </w:rPr>
            </w:pPr>
            <w:r>
              <w:rPr>
                <w:rFonts w:cs="Arial"/>
              </w:rPr>
              <w:t>F</w:t>
            </w:r>
          </w:p>
        </w:tc>
        <w:tc>
          <w:tcPr>
            <w:tcW w:w="1241" w:type="dxa"/>
            <w:tcBorders>
              <w:top w:val="single" w:sz="4" w:space="0" w:color="auto"/>
              <w:left w:val="single" w:sz="4" w:space="0" w:color="auto"/>
              <w:bottom w:val="single" w:sz="4" w:space="0" w:color="auto"/>
              <w:right w:val="single" w:sz="4" w:space="0" w:color="auto"/>
            </w:tcBorders>
            <w:hideMark/>
          </w:tcPr>
          <w:p w14:paraId="4DCD5546" w14:textId="77777777" w:rsidR="00F17312" w:rsidRDefault="00F17312" w:rsidP="00F17312">
            <w:pPr>
              <w:pStyle w:val="TAL"/>
              <w:jc w:val="center"/>
            </w:pPr>
            <w:r>
              <w:rPr>
                <w:rFonts w:cs="Arial"/>
                <w:lang w:eastAsia="zh-CN"/>
              </w:rPr>
              <w:t>T</w:t>
            </w:r>
          </w:p>
        </w:tc>
      </w:tr>
    </w:tbl>
    <w:p w14:paraId="0539CB88" w14:textId="77777777" w:rsidR="00F17312" w:rsidRDefault="00F17312" w:rsidP="00F17312">
      <w:bookmarkStart w:id="2461" w:name="_Toc59182902"/>
      <w:bookmarkStart w:id="2462" w:name="_Toc59184368"/>
      <w:bookmarkStart w:id="2463" w:name="_Toc59195303"/>
      <w:bookmarkStart w:id="2464" w:name="_Toc59439730"/>
      <w:bookmarkStart w:id="2465" w:name="_Toc67990153"/>
    </w:p>
    <w:p w14:paraId="046B8A1C" w14:textId="77777777" w:rsidR="00F17312" w:rsidRDefault="00F17312" w:rsidP="00F17312">
      <w:pPr>
        <w:pStyle w:val="Heading4"/>
      </w:pPr>
      <w:r>
        <w:rPr>
          <w:lang w:eastAsia="zh-CN"/>
        </w:rPr>
        <w:t>5</w:t>
      </w:r>
      <w:r>
        <w:t>.3.33.3</w:t>
      </w:r>
      <w:r>
        <w:tab/>
        <w:t>Attribute constraints</w:t>
      </w:r>
      <w:bookmarkEnd w:id="2461"/>
      <w:bookmarkEnd w:id="2462"/>
      <w:bookmarkEnd w:id="2463"/>
      <w:bookmarkEnd w:id="2464"/>
      <w:bookmarkEnd w:id="2465"/>
    </w:p>
    <w:p w14:paraId="2C9E0EEB" w14:textId="77777777" w:rsidR="00F17312" w:rsidRDefault="00F17312" w:rsidP="00F17312">
      <w:r>
        <w:t>None.</w:t>
      </w:r>
    </w:p>
    <w:p w14:paraId="46AF106F" w14:textId="77777777" w:rsidR="00F17312" w:rsidRDefault="00F17312" w:rsidP="00F17312">
      <w:pPr>
        <w:pStyle w:val="Heading4"/>
      </w:pPr>
      <w:bookmarkStart w:id="2466" w:name="_Toc59182903"/>
      <w:bookmarkStart w:id="2467" w:name="_Toc59184369"/>
      <w:bookmarkStart w:id="2468" w:name="_Toc59195304"/>
      <w:bookmarkStart w:id="2469" w:name="_Toc59439731"/>
      <w:bookmarkStart w:id="2470" w:name="_Toc67990154"/>
      <w:r>
        <w:rPr>
          <w:lang w:eastAsia="zh-CN"/>
        </w:rPr>
        <w:t>5</w:t>
      </w:r>
      <w:r>
        <w:t>.3.33.4</w:t>
      </w:r>
      <w:r>
        <w:tab/>
        <w:t>Notifications</w:t>
      </w:r>
      <w:bookmarkEnd w:id="2466"/>
      <w:bookmarkEnd w:id="2467"/>
      <w:bookmarkEnd w:id="2468"/>
      <w:bookmarkEnd w:id="2469"/>
      <w:bookmarkEnd w:id="2470"/>
    </w:p>
    <w:p w14:paraId="45163B9B" w14:textId="77777777" w:rsidR="00F17312" w:rsidRDefault="00F17312" w:rsidP="00F17312">
      <w:pPr>
        <w:rPr>
          <w:b/>
        </w:rPr>
      </w:pPr>
      <w:r>
        <w:t xml:space="preserve">The common notifications defined in subclause </w:t>
      </w:r>
      <w:r>
        <w:rPr>
          <w:lang w:eastAsia="zh-CN"/>
        </w:rPr>
        <w:t>5.5</w:t>
      </w:r>
      <w:r>
        <w:t xml:space="preserve"> are valid for this IOC, without exceptions or additions.</w:t>
      </w:r>
    </w:p>
    <w:p w14:paraId="00F97584" w14:textId="77777777" w:rsidR="00F17312" w:rsidRDefault="00F17312" w:rsidP="00F17312">
      <w:pPr>
        <w:pStyle w:val="Heading3"/>
        <w:rPr>
          <w:lang w:eastAsia="zh-CN"/>
        </w:rPr>
      </w:pPr>
      <w:bookmarkStart w:id="2471" w:name="_Toc59182904"/>
      <w:bookmarkStart w:id="2472" w:name="_Toc59184370"/>
      <w:bookmarkStart w:id="2473" w:name="_Toc59195305"/>
      <w:bookmarkStart w:id="2474" w:name="_Toc59439732"/>
      <w:bookmarkStart w:id="2475" w:name="_Toc67990155"/>
      <w:r>
        <w:rPr>
          <w:lang w:eastAsia="zh-CN"/>
        </w:rPr>
        <w:t>5.3.34</w:t>
      </w:r>
      <w:r>
        <w:rPr>
          <w:lang w:eastAsia="zh-CN"/>
        </w:rPr>
        <w:tab/>
      </w:r>
      <w:r>
        <w:rPr>
          <w:rFonts w:ascii="Courier New" w:hAnsi="Courier New"/>
          <w:lang w:eastAsia="zh-CN"/>
        </w:rPr>
        <w:t>EP_N17</w:t>
      </w:r>
      <w:bookmarkEnd w:id="2471"/>
      <w:bookmarkEnd w:id="2472"/>
      <w:bookmarkEnd w:id="2473"/>
      <w:bookmarkEnd w:id="2474"/>
      <w:bookmarkEnd w:id="2475"/>
    </w:p>
    <w:p w14:paraId="7D1DF203" w14:textId="77777777" w:rsidR="00F17312" w:rsidRDefault="00F17312" w:rsidP="00F17312">
      <w:pPr>
        <w:pStyle w:val="Heading4"/>
      </w:pPr>
      <w:bookmarkStart w:id="2476" w:name="_Toc59182905"/>
      <w:bookmarkStart w:id="2477" w:name="_Toc59184371"/>
      <w:bookmarkStart w:id="2478" w:name="_Toc59195306"/>
      <w:bookmarkStart w:id="2479" w:name="_Toc59439733"/>
      <w:bookmarkStart w:id="2480" w:name="_Toc67990156"/>
      <w:r>
        <w:rPr>
          <w:lang w:eastAsia="zh-CN"/>
        </w:rPr>
        <w:t>5.3.34.</w:t>
      </w:r>
      <w:r>
        <w:t>1</w:t>
      </w:r>
      <w:r>
        <w:tab/>
        <w:t>Definition</w:t>
      </w:r>
      <w:bookmarkEnd w:id="2476"/>
      <w:bookmarkEnd w:id="2477"/>
      <w:bookmarkEnd w:id="2478"/>
      <w:bookmarkEnd w:id="2479"/>
      <w:bookmarkEnd w:id="2480"/>
    </w:p>
    <w:p w14:paraId="00DA4B9D" w14:textId="77777777" w:rsidR="00F17312" w:rsidRDefault="00F17312" w:rsidP="00F17312">
      <w:r>
        <w:t>This IOC represents the N17 interface between AMF and 5G-EIR, which is defined in 3GPP TS 23.501 [2].</w:t>
      </w:r>
    </w:p>
    <w:p w14:paraId="5193820D" w14:textId="77777777" w:rsidR="00F17312" w:rsidRDefault="00F17312" w:rsidP="00F17312">
      <w:pPr>
        <w:pStyle w:val="Heading4"/>
      </w:pPr>
      <w:bookmarkStart w:id="2481" w:name="_Toc59182906"/>
      <w:bookmarkStart w:id="2482" w:name="_Toc59184372"/>
      <w:bookmarkStart w:id="2483" w:name="_Toc59195307"/>
      <w:bookmarkStart w:id="2484" w:name="_Toc59439734"/>
      <w:bookmarkStart w:id="2485" w:name="_Toc67990157"/>
      <w:r>
        <w:rPr>
          <w:lang w:eastAsia="zh-CN"/>
        </w:rPr>
        <w:t>5.3.34</w:t>
      </w:r>
      <w:r>
        <w:t>.2</w:t>
      </w:r>
      <w:r>
        <w:tab/>
        <w:t>Attributes</w:t>
      </w:r>
      <w:bookmarkEnd w:id="2481"/>
      <w:bookmarkEnd w:id="2482"/>
      <w:bookmarkEnd w:id="2483"/>
      <w:bookmarkEnd w:id="2484"/>
      <w:bookmarkEnd w:id="2485"/>
    </w:p>
    <w:p w14:paraId="22F11986" w14:textId="1ECA24AB" w:rsidR="00F17312" w:rsidRDefault="00F17312" w:rsidP="00F17312">
      <w:r>
        <w:t>The EP_N17 IOC includes attributes inherited from EP_RP IOC (defined in TS 28.622[30]) and the following attributes:</w:t>
      </w:r>
    </w:p>
    <w:p w14:paraId="4BED6FB0" w14:textId="77777777" w:rsidR="00F17312" w:rsidRDefault="00F17312" w:rsidP="00F17312">
      <w:pPr>
        <w:pStyle w:val="TH"/>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481"/>
        <w:gridCol w:w="1216"/>
        <w:gridCol w:w="1235"/>
        <w:gridCol w:w="1227"/>
        <w:gridCol w:w="1231"/>
        <w:gridCol w:w="1241"/>
      </w:tblGrid>
      <w:tr w:rsidR="00F17312" w14:paraId="2EA0E466" w14:textId="77777777" w:rsidTr="004535DD">
        <w:trPr>
          <w:cantSplit/>
          <w:jc w:val="center"/>
        </w:trPr>
        <w:tc>
          <w:tcPr>
            <w:tcW w:w="3481" w:type="dxa"/>
            <w:tcBorders>
              <w:top w:val="single" w:sz="4" w:space="0" w:color="auto"/>
              <w:left w:val="single" w:sz="4" w:space="0" w:color="auto"/>
              <w:bottom w:val="single" w:sz="4" w:space="0" w:color="auto"/>
              <w:right w:val="single" w:sz="4" w:space="0" w:color="auto"/>
            </w:tcBorders>
            <w:shd w:val="pct10" w:color="auto" w:fill="FFFFFF"/>
            <w:hideMark/>
          </w:tcPr>
          <w:p w14:paraId="166CDEBB" w14:textId="77777777" w:rsidR="00F17312" w:rsidRDefault="00F17312" w:rsidP="00F17312">
            <w:pPr>
              <w:pStyle w:val="TAH"/>
            </w:pPr>
            <w:r>
              <w:t>Attribute name</w:t>
            </w:r>
          </w:p>
        </w:tc>
        <w:tc>
          <w:tcPr>
            <w:tcW w:w="1216" w:type="dxa"/>
            <w:tcBorders>
              <w:top w:val="single" w:sz="4" w:space="0" w:color="auto"/>
              <w:left w:val="single" w:sz="4" w:space="0" w:color="auto"/>
              <w:bottom w:val="single" w:sz="4" w:space="0" w:color="auto"/>
              <w:right w:val="single" w:sz="4" w:space="0" w:color="auto"/>
            </w:tcBorders>
            <w:shd w:val="pct10" w:color="auto" w:fill="FFFFFF"/>
            <w:hideMark/>
          </w:tcPr>
          <w:p w14:paraId="69A9767C" w14:textId="713A527B" w:rsidR="00F17312" w:rsidRDefault="00F17312" w:rsidP="00F17312">
            <w:pPr>
              <w:pStyle w:val="TAH"/>
            </w:pPr>
            <w:r>
              <w:t>S</w:t>
            </w:r>
          </w:p>
        </w:tc>
        <w:tc>
          <w:tcPr>
            <w:tcW w:w="1235" w:type="dxa"/>
            <w:tcBorders>
              <w:top w:val="single" w:sz="4" w:space="0" w:color="auto"/>
              <w:left w:val="single" w:sz="4" w:space="0" w:color="auto"/>
              <w:bottom w:val="single" w:sz="4" w:space="0" w:color="auto"/>
              <w:right w:val="single" w:sz="4" w:space="0" w:color="auto"/>
            </w:tcBorders>
            <w:shd w:val="pct10" w:color="auto" w:fill="FFFFFF"/>
            <w:hideMark/>
          </w:tcPr>
          <w:p w14:paraId="253368FC" w14:textId="77777777" w:rsidR="00F17312" w:rsidRDefault="00F17312" w:rsidP="00F17312">
            <w:pPr>
              <w:pStyle w:val="TAH"/>
            </w:pPr>
            <w:r>
              <w:t>isReadable</w:t>
            </w:r>
          </w:p>
        </w:tc>
        <w:tc>
          <w:tcPr>
            <w:tcW w:w="1227" w:type="dxa"/>
            <w:tcBorders>
              <w:top w:val="single" w:sz="4" w:space="0" w:color="auto"/>
              <w:left w:val="single" w:sz="4" w:space="0" w:color="auto"/>
              <w:bottom w:val="single" w:sz="4" w:space="0" w:color="auto"/>
              <w:right w:val="single" w:sz="4" w:space="0" w:color="auto"/>
            </w:tcBorders>
            <w:shd w:val="pct10" w:color="auto" w:fill="FFFFFF"/>
            <w:hideMark/>
          </w:tcPr>
          <w:p w14:paraId="404F61A4" w14:textId="77777777" w:rsidR="00F17312" w:rsidRDefault="00F17312" w:rsidP="00F17312">
            <w:pPr>
              <w:pStyle w:val="TAH"/>
            </w:pPr>
            <w:r>
              <w:t>isWritable</w:t>
            </w:r>
          </w:p>
        </w:tc>
        <w:tc>
          <w:tcPr>
            <w:tcW w:w="1231" w:type="dxa"/>
            <w:tcBorders>
              <w:top w:val="single" w:sz="4" w:space="0" w:color="auto"/>
              <w:left w:val="single" w:sz="4" w:space="0" w:color="auto"/>
              <w:bottom w:val="single" w:sz="4" w:space="0" w:color="auto"/>
              <w:right w:val="single" w:sz="4" w:space="0" w:color="auto"/>
            </w:tcBorders>
            <w:shd w:val="pct10" w:color="auto" w:fill="FFFFFF"/>
            <w:hideMark/>
          </w:tcPr>
          <w:p w14:paraId="40619F1A" w14:textId="77777777" w:rsidR="00F17312" w:rsidRDefault="00F17312" w:rsidP="00F17312">
            <w:pPr>
              <w:pStyle w:val="TAH"/>
            </w:pPr>
            <w:r>
              <w:rPr>
                <w:rFonts w:cs="Arial"/>
                <w:bCs/>
                <w:szCs w:val="18"/>
              </w:rPr>
              <w:t>isInvariant</w:t>
            </w:r>
          </w:p>
        </w:tc>
        <w:tc>
          <w:tcPr>
            <w:tcW w:w="1241" w:type="dxa"/>
            <w:tcBorders>
              <w:top w:val="single" w:sz="4" w:space="0" w:color="auto"/>
              <w:left w:val="single" w:sz="4" w:space="0" w:color="auto"/>
              <w:bottom w:val="single" w:sz="4" w:space="0" w:color="auto"/>
              <w:right w:val="single" w:sz="4" w:space="0" w:color="auto"/>
            </w:tcBorders>
            <w:shd w:val="pct10" w:color="auto" w:fill="FFFFFF"/>
            <w:hideMark/>
          </w:tcPr>
          <w:p w14:paraId="7C219011" w14:textId="77777777" w:rsidR="00F17312" w:rsidRDefault="00F17312" w:rsidP="00F17312">
            <w:pPr>
              <w:pStyle w:val="TAH"/>
            </w:pPr>
            <w:r>
              <w:t>isNotifyable</w:t>
            </w:r>
          </w:p>
        </w:tc>
      </w:tr>
      <w:tr w:rsidR="00F17312" w14:paraId="6D9CA62E" w14:textId="77777777" w:rsidTr="004535DD">
        <w:trPr>
          <w:cantSplit/>
          <w:jc w:val="center"/>
        </w:trPr>
        <w:tc>
          <w:tcPr>
            <w:tcW w:w="3481" w:type="dxa"/>
            <w:tcBorders>
              <w:top w:val="single" w:sz="4" w:space="0" w:color="auto"/>
              <w:left w:val="single" w:sz="4" w:space="0" w:color="auto"/>
              <w:bottom w:val="single" w:sz="4" w:space="0" w:color="auto"/>
              <w:right w:val="single" w:sz="4" w:space="0" w:color="auto"/>
            </w:tcBorders>
            <w:hideMark/>
          </w:tcPr>
          <w:p w14:paraId="6D66D938" w14:textId="77777777" w:rsidR="00F17312" w:rsidRDefault="00F17312" w:rsidP="00F17312">
            <w:pPr>
              <w:pStyle w:val="TAL"/>
              <w:rPr>
                <w:rFonts w:ascii="Courier New" w:hAnsi="Courier New" w:cs="Courier New"/>
                <w:lang w:eastAsia="zh-CN"/>
              </w:rPr>
            </w:pPr>
            <w:r>
              <w:rPr>
                <w:rFonts w:ascii="Courier New" w:hAnsi="Courier New" w:cs="Courier New"/>
                <w:lang w:eastAsia="zh-CN"/>
              </w:rPr>
              <w:t>localAddress</w:t>
            </w:r>
          </w:p>
        </w:tc>
        <w:tc>
          <w:tcPr>
            <w:tcW w:w="1216" w:type="dxa"/>
            <w:tcBorders>
              <w:top w:val="single" w:sz="4" w:space="0" w:color="auto"/>
              <w:left w:val="single" w:sz="4" w:space="0" w:color="auto"/>
              <w:bottom w:val="single" w:sz="4" w:space="0" w:color="auto"/>
              <w:right w:val="single" w:sz="4" w:space="0" w:color="auto"/>
            </w:tcBorders>
            <w:hideMark/>
          </w:tcPr>
          <w:p w14:paraId="1DA83414" w14:textId="77777777" w:rsidR="00F17312" w:rsidRDefault="00F17312" w:rsidP="00F17312">
            <w:pPr>
              <w:pStyle w:val="TAL"/>
              <w:jc w:val="center"/>
            </w:pPr>
            <w:r>
              <w:t>O</w:t>
            </w:r>
          </w:p>
        </w:tc>
        <w:tc>
          <w:tcPr>
            <w:tcW w:w="1235" w:type="dxa"/>
            <w:tcBorders>
              <w:top w:val="single" w:sz="4" w:space="0" w:color="auto"/>
              <w:left w:val="single" w:sz="4" w:space="0" w:color="auto"/>
              <w:bottom w:val="single" w:sz="4" w:space="0" w:color="auto"/>
              <w:right w:val="single" w:sz="4" w:space="0" w:color="auto"/>
            </w:tcBorders>
            <w:hideMark/>
          </w:tcPr>
          <w:p w14:paraId="58E2AB1F" w14:textId="77777777" w:rsidR="00F17312" w:rsidRDefault="00F17312" w:rsidP="00F17312">
            <w:pPr>
              <w:pStyle w:val="TAL"/>
              <w:jc w:val="center"/>
            </w:pPr>
            <w:r>
              <w:rPr>
                <w:rFonts w:cs="Arial"/>
              </w:rPr>
              <w:t>T</w:t>
            </w:r>
          </w:p>
        </w:tc>
        <w:tc>
          <w:tcPr>
            <w:tcW w:w="1227" w:type="dxa"/>
            <w:tcBorders>
              <w:top w:val="single" w:sz="4" w:space="0" w:color="auto"/>
              <w:left w:val="single" w:sz="4" w:space="0" w:color="auto"/>
              <w:bottom w:val="single" w:sz="4" w:space="0" w:color="auto"/>
              <w:right w:val="single" w:sz="4" w:space="0" w:color="auto"/>
            </w:tcBorders>
            <w:hideMark/>
          </w:tcPr>
          <w:p w14:paraId="0ACBA586" w14:textId="77777777" w:rsidR="00F17312" w:rsidRDefault="00F17312" w:rsidP="00F17312">
            <w:pPr>
              <w:pStyle w:val="TAL"/>
              <w:jc w:val="center"/>
            </w:pPr>
            <w:r>
              <w:rPr>
                <w:rFonts w:cs="Arial"/>
                <w:lang w:eastAsia="zh-CN"/>
              </w:rPr>
              <w:t>T</w:t>
            </w:r>
          </w:p>
        </w:tc>
        <w:tc>
          <w:tcPr>
            <w:tcW w:w="1231" w:type="dxa"/>
            <w:tcBorders>
              <w:top w:val="single" w:sz="4" w:space="0" w:color="auto"/>
              <w:left w:val="single" w:sz="4" w:space="0" w:color="auto"/>
              <w:bottom w:val="single" w:sz="4" w:space="0" w:color="auto"/>
              <w:right w:val="single" w:sz="4" w:space="0" w:color="auto"/>
            </w:tcBorders>
            <w:hideMark/>
          </w:tcPr>
          <w:p w14:paraId="4199B050" w14:textId="77777777" w:rsidR="00F17312" w:rsidRDefault="00F17312" w:rsidP="00F17312">
            <w:pPr>
              <w:pStyle w:val="TAL"/>
              <w:jc w:val="center"/>
              <w:rPr>
                <w:lang w:eastAsia="zh-CN"/>
              </w:rPr>
            </w:pPr>
            <w:r>
              <w:rPr>
                <w:rFonts w:cs="Arial"/>
              </w:rPr>
              <w:t>F</w:t>
            </w:r>
          </w:p>
        </w:tc>
        <w:tc>
          <w:tcPr>
            <w:tcW w:w="1241" w:type="dxa"/>
            <w:tcBorders>
              <w:top w:val="single" w:sz="4" w:space="0" w:color="auto"/>
              <w:left w:val="single" w:sz="4" w:space="0" w:color="auto"/>
              <w:bottom w:val="single" w:sz="4" w:space="0" w:color="auto"/>
              <w:right w:val="single" w:sz="4" w:space="0" w:color="auto"/>
            </w:tcBorders>
            <w:hideMark/>
          </w:tcPr>
          <w:p w14:paraId="400DD477" w14:textId="77777777" w:rsidR="00F17312" w:rsidRDefault="00F17312" w:rsidP="00F17312">
            <w:pPr>
              <w:pStyle w:val="TAL"/>
              <w:jc w:val="center"/>
            </w:pPr>
            <w:r>
              <w:rPr>
                <w:rFonts w:cs="Arial"/>
                <w:lang w:eastAsia="zh-CN"/>
              </w:rPr>
              <w:t>T</w:t>
            </w:r>
          </w:p>
        </w:tc>
      </w:tr>
      <w:tr w:rsidR="00F17312" w14:paraId="46EA6354" w14:textId="77777777" w:rsidTr="004535DD">
        <w:trPr>
          <w:cantSplit/>
          <w:jc w:val="center"/>
        </w:trPr>
        <w:tc>
          <w:tcPr>
            <w:tcW w:w="3481" w:type="dxa"/>
            <w:tcBorders>
              <w:top w:val="single" w:sz="4" w:space="0" w:color="auto"/>
              <w:left w:val="single" w:sz="4" w:space="0" w:color="auto"/>
              <w:bottom w:val="single" w:sz="4" w:space="0" w:color="auto"/>
              <w:right w:val="single" w:sz="4" w:space="0" w:color="auto"/>
            </w:tcBorders>
            <w:hideMark/>
          </w:tcPr>
          <w:p w14:paraId="2DA02175" w14:textId="77777777" w:rsidR="00F17312" w:rsidRDefault="00F17312" w:rsidP="00F17312">
            <w:pPr>
              <w:pStyle w:val="TAL"/>
              <w:rPr>
                <w:rFonts w:ascii="Courier New" w:hAnsi="Courier New" w:cs="Courier New"/>
                <w:lang w:eastAsia="zh-CN"/>
              </w:rPr>
            </w:pPr>
            <w:r>
              <w:rPr>
                <w:rFonts w:ascii="Courier New" w:hAnsi="Courier New" w:cs="Courier New"/>
                <w:lang w:eastAsia="zh-CN"/>
              </w:rPr>
              <w:t>remoteAddress</w:t>
            </w:r>
          </w:p>
        </w:tc>
        <w:tc>
          <w:tcPr>
            <w:tcW w:w="1216" w:type="dxa"/>
            <w:tcBorders>
              <w:top w:val="single" w:sz="4" w:space="0" w:color="auto"/>
              <w:left w:val="single" w:sz="4" w:space="0" w:color="auto"/>
              <w:bottom w:val="single" w:sz="4" w:space="0" w:color="auto"/>
              <w:right w:val="single" w:sz="4" w:space="0" w:color="auto"/>
            </w:tcBorders>
            <w:hideMark/>
          </w:tcPr>
          <w:p w14:paraId="73304AF6" w14:textId="77777777" w:rsidR="00F17312" w:rsidRDefault="00F17312" w:rsidP="00F17312">
            <w:pPr>
              <w:pStyle w:val="TAL"/>
              <w:jc w:val="center"/>
            </w:pPr>
            <w:r>
              <w:t>O</w:t>
            </w:r>
          </w:p>
        </w:tc>
        <w:tc>
          <w:tcPr>
            <w:tcW w:w="1235" w:type="dxa"/>
            <w:tcBorders>
              <w:top w:val="single" w:sz="4" w:space="0" w:color="auto"/>
              <w:left w:val="single" w:sz="4" w:space="0" w:color="auto"/>
              <w:bottom w:val="single" w:sz="4" w:space="0" w:color="auto"/>
              <w:right w:val="single" w:sz="4" w:space="0" w:color="auto"/>
            </w:tcBorders>
            <w:hideMark/>
          </w:tcPr>
          <w:p w14:paraId="1EB8A7D2" w14:textId="77777777" w:rsidR="00F17312" w:rsidRDefault="00F17312" w:rsidP="00F17312">
            <w:pPr>
              <w:pStyle w:val="TAL"/>
              <w:jc w:val="center"/>
            </w:pPr>
            <w:r>
              <w:rPr>
                <w:rFonts w:cs="Arial"/>
              </w:rPr>
              <w:t>T</w:t>
            </w:r>
          </w:p>
        </w:tc>
        <w:tc>
          <w:tcPr>
            <w:tcW w:w="1227" w:type="dxa"/>
            <w:tcBorders>
              <w:top w:val="single" w:sz="4" w:space="0" w:color="auto"/>
              <w:left w:val="single" w:sz="4" w:space="0" w:color="auto"/>
              <w:bottom w:val="single" w:sz="4" w:space="0" w:color="auto"/>
              <w:right w:val="single" w:sz="4" w:space="0" w:color="auto"/>
            </w:tcBorders>
            <w:hideMark/>
          </w:tcPr>
          <w:p w14:paraId="2D0ADEDC" w14:textId="77777777" w:rsidR="00F17312" w:rsidRDefault="00F17312" w:rsidP="00F17312">
            <w:pPr>
              <w:pStyle w:val="TAL"/>
              <w:jc w:val="center"/>
            </w:pPr>
            <w:r>
              <w:rPr>
                <w:rFonts w:cs="Arial"/>
                <w:lang w:eastAsia="zh-CN"/>
              </w:rPr>
              <w:t>T</w:t>
            </w:r>
          </w:p>
        </w:tc>
        <w:tc>
          <w:tcPr>
            <w:tcW w:w="1231" w:type="dxa"/>
            <w:tcBorders>
              <w:top w:val="single" w:sz="4" w:space="0" w:color="auto"/>
              <w:left w:val="single" w:sz="4" w:space="0" w:color="auto"/>
              <w:bottom w:val="single" w:sz="4" w:space="0" w:color="auto"/>
              <w:right w:val="single" w:sz="4" w:space="0" w:color="auto"/>
            </w:tcBorders>
            <w:hideMark/>
          </w:tcPr>
          <w:p w14:paraId="151460E9" w14:textId="77777777" w:rsidR="00F17312" w:rsidRDefault="00F17312" w:rsidP="00F17312">
            <w:pPr>
              <w:pStyle w:val="TAL"/>
              <w:jc w:val="center"/>
              <w:rPr>
                <w:lang w:eastAsia="zh-CN"/>
              </w:rPr>
            </w:pPr>
            <w:r>
              <w:rPr>
                <w:rFonts w:cs="Arial"/>
              </w:rPr>
              <w:t>F</w:t>
            </w:r>
          </w:p>
        </w:tc>
        <w:tc>
          <w:tcPr>
            <w:tcW w:w="1241" w:type="dxa"/>
            <w:tcBorders>
              <w:top w:val="single" w:sz="4" w:space="0" w:color="auto"/>
              <w:left w:val="single" w:sz="4" w:space="0" w:color="auto"/>
              <w:bottom w:val="single" w:sz="4" w:space="0" w:color="auto"/>
              <w:right w:val="single" w:sz="4" w:space="0" w:color="auto"/>
            </w:tcBorders>
            <w:hideMark/>
          </w:tcPr>
          <w:p w14:paraId="49D68CF5" w14:textId="77777777" w:rsidR="00F17312" w:rsidRDefault="00F17312" w:rsidP="00F17312">
            <w:pPr>
              <w:pStyle w:val="TAL"/>
              <w:jc w:val="center"/>
            </w:pPr>
            <w:r>
              <w:rPr>
                <w:rFonts w:cs="Arial"/>
                <w:lang w:eastAsia="zh-CN"/>
              </w:rPr>
              <w:t>T</w:t>
            </w:r>
          </w:p>
        </w:tc>
      </w:tr>
    </w:tbl>
    <w:p w14:paraId="663BF533" w14:textId="77777777" w:rsidR="00F17312" w:rsidRDefault="00F17312" w:rsidP="00F17312">
      <w:bookmarkStart w:id="2486" w:name="_Toc59182907"/>
      <w:bookmarkStart w:id="2487" w:name="_Toc59184373"/>
      <w:bookmarkStart w:id="2488" w:name="_Toc59195308"/>
      <w:bookmarkStart w:id="2489" w:name="_Toc59439735"/>
      <w:bookmarkStart w:id="2490" w:name="_Toc67990158"/>
    </w:p>
    <w:p w14:paraId="28F15C91" w14:textId="77777777" w:rsidR="00F17312" w:rsidRDefault="00F17312" w:rsidP="00F17312">
      <w:pPr>
        <w:pStyle w:val="Heading4"/>
      </w:pPr>
      <w:r>
        <w:rPr>
          <w:lang w:eastAsia="zh-CN"/>
        </w:rPr>
        <w:t>5</w:t>
      </w:r>
      <w:r>
        <w:t>.3.34.3</w:t>
      </w:r>
      <w:r>
        <w:tab/>
        <w:t>Attribute constraints</w:t>
      </w:r>
      <w:bookmarkEnd w:id="2486"/>
      <w:bookmarkEnd w:id="2487"/>
      <w:bookmarkEnd w:id="2488"/>
      <w:bookmarkEnd w:id="2489"/>
      <w:bookmarkEnd w:id="2490"/>
    </w:p>
    <w:p w14:paraId="4E78F25A" w14:textId="77777777" w:rsidR="00F17312" w:rsidRDefault="00F17312" w:rsidP="00F17312">
      <w:r>
        <w:t>None.</w:t>
      </w:r>
    </w:p>
    <w:p w14:paraId="10F65212" w14:textId="77777777" w:rsidR="00F17312" w:rsidRDefault="00F17312" w:rsidP="00F17312">
      <w:pPr>
        <w:pStyle w:val="Heading4"/>
      </w:pPr>
      <w:bookmarkStart w:id="2491" w:name="_Toc59182908"/>
      <w:bookmarkStart w:id="2492" w:name="_Toc59184374"/>
      <w:bookmarkStart w:id="2493" w:name="_Toc59195309"/>
      <w:bookmarkStart w:id="2494" w:name="_Toc59439736"/>
      <w:bookmarkStart w:id="2495" w:name="_Toc67990159"/>
      <w:r>
        <w:rPr>
          <w:lang w:eastAsia="zh-CN"/>
        </w:rPr>
        <w:t>5</w:t>
      </w:r>
      <w:r>
        <w:t>.3.34.4</w:t>
      </w:r>
      <w:r>
        <w:tab/>
        <w:t>Notifications</w:t>
      </w:r>
      <w:bookmarkEnd w:id="2491"/>
      <w:bookmarkEnd w:id="2492"/>
      <w:bookmarkEnd w:id="2493"/>
      <w:bookmarkEnd w:id="2494"/>
      <w:bookmarkEnd w:id="2495"/>
    </w:p>
    <w:p w14:paraId="54B73B2E" w14:textId="77777777" w:rsidR="00F17312" w:rsidRDefault="00F17312" w:rsidP="00F17312">
      <w:pPr>
        <w:rPr>
          <w:lang w:eastAsia="zh-CN"/>
        </w:rPr>
      </w:pPr>
      <w:r>
        <w:t xml:space="preserve">The common notifications defined in subclause </w:t>
      </w:r>
      <w:r>
        <w:rPr>
          <w:lang w:eastAsia="zh-CN"/>
        </w:rPr>
        <w:t>5.5</w:t>
      </w:r>
      <w:r>
        <w:t xml:space="preserve"> are valid for this IOC, without exceptions or additions.</w:t>
      </w:r>
    </w:p>
    <w:p w14:paraId="146627DC" w14:textId="77777777" w:rsidR="00F17312" w:rsidRDefault="00F17312" w:rsidP="00F17312">
      <w:pPr>
        <w:pStyle w:val="Heading3"/>
        <w:rPr>
          <w:lang w:eastAsia="zh-CN"/>
        </w:rPr>
      </w:pPr>
      <w:bookmarkStart w:id="2496" w:name="_Toc59182909"/>
      <w:bookmarkStart w:id="2497" w:name="_Toc59184375"/>
      <w:bookmarkStart w:id="2498" w:name="_Toc59195310"/>
      <w:bookmarkStart w:id="2499" w:name="_Toc59439737"/>
      <w:bookmarkStart w:id="2500" w:name="_Toc67990160"/>
      <w:r>
        <w:rPr>
          <w:lang w:eastAsia="zh-CN"/>
        </w:rPr>
        <w:lastRenderedPageBreak/>
        <w:t>5.3.35</w:t>
      </w:r>
      <w:r>
        <w:rPr>
          <w:lang w:eastAsia="zh-CN"/>
        </w:rPr>
        <w:tab/>
      </w:r>
      <w:r>
        <w:rPr>
          <w:rFonts w:ascii="Courier New" w:hAnsi="Courier New"/>
          <w:lang w:eastAsia="zh-CN"/>
        </w:rPr>
        <w:t>EP_N20</w:t>
      </w:r>
      <w:bookmarkEnd w:id="2496"/>
      <w:bookmarkEnd w:id="2497"/>
      <w:bookmarkEnd w:id="2498"/>
      <w:bookmarkEnd w:id="2499"/>
      <w:bookmarkEnd w:id="2500"/>
    </w:p>
    <w:p w14:paraId="2E13D5BA" w14:textId="77777777" w:rsidR="00F17312" w:rsidRDefault="00F17312" w:rsidP="00F17312">
      <w:pPr>
        <w:pStyle w:val="Heading4"/>
      </w:pPr>
      <w:bookmarkStart w:id="2501" w:name="_Toc59182910"/>
      <w:bookmarkStart w:id="2502" w:name="_Toc59184376"/>
      <w:bookmarkStart w:id="2503" w:name="_Toc59195311"/>
      <w:bookmarkStart w:id="2504" w:name="_Toc59439738"/>
      <w:bookmarkStart w:id="2505" w:name="_Toc67990161"/>
      <w:r>
        <w:rPr>
          <w:lang w:eastAsia="zh-CN"/>
        </w:rPr>
        <w:t>5.3.35</w:t>
      </w:r>
      <w:r>
        <w:t>.1</w:t>
      </w:r>
      <w:r>
        <w:tab/>
        <w:t>Definition</w:t>
      </w:r>
      <w:bookmarkEnd w:id="2501"/>
      <w:bookmarkEnd w:id="2502"/>
      <w:bookmarkEnd w:id="2503"/>
      <w:bookmarkEnd w:id="2504"/>
      <w:bookmarkEnd w:id="2505"/>
    </w:p>
    <w:p w14:paraId="49FAF9E4" w14:textId="77777777" w:rsidR="00F17312" w:rsidRDefault="00F17312" w:rsidP="00F17312">
      <w:r>
        <w:t>This IOC represents the N20 interface between AMF and SMSF, which is defined in 3GPP TS 23.501 [2].</w:t>
      </w:r>
    </w:p>
    <w:p w14:paraId="3C5177F2" w14:textId="77777777" w:rsidR="00F17312" w:rsidRDefault="00F17312" w:rsidP="00F17312">
      <w:pPr>
        <w:pStyle w:val="Heading4"/>
      </w:pPr>
      <w:bookmarkStart w:id="2506" w:name="_Toc59182911"/>
      <w:bookmarkStart w:id="2507" w:name="_Toc59184377"/>
      <w:bookmarkStart w:id="2508" w:name="_Toc59195312"/>
      <w:bookmarkStart w:id="2509" w:name="_Toc59439739"/>
      <w:bookmarkStart w:id="2510" w:name="_Toc67990162"/>
      <w:r>
        <w:rPr>
          <w:lang w:eastAsia="zh-CN"/>
        </w:rPr>
        <w:t>5.3.35</w:t>
      </w:r>
      <w:r>
        <w:t>.2</w:t>
      </w:r>
      <w:r>
        <w:tab/>
        <w:t>Attributes</w:t>
      </w:r>
      <w:bookmarkEnd w:id="2506"/>
      <w:bookmarkEnd w:id="2507"/>
      <w:bookmarkEnd w:id="2508"/>
      <w:bookmarkEnd w:id="2509"/>
      <w:bookmarkEnd w:id="2510"/>
    </w:p>
    <w:p w14:paraId="1C7349C5" w14:textId="303F7B71" w:rsidR="00F17312" w:rsidRDefault="00F17312" w:rsidP="00F17312">
      <w:r>
        <w:t>The EP_N20 IOC includes attributes inherited from EP_RP IOC (defined in TS 28.622[30]) and the following attributes:</w:t>
      </w:r>
    </w:p>
    <w:p w14:paraId="0E6F7545" w14:textId="77777777" w:rsidR="00F17312" w:rsidRDefault="00F17312" w:rsidP="00F17312">
      <w:pPr>
        <w:pStyle w:val="TH"/>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481"/>
        <w:gridCol w:w="1216"/>
        <w:gridCol w:w="1235"/>
        <w:gridCol w:w="1227"/>
        <w:gridCol w:w="1231"/>
        <w:gridCol w:w="1241"/>
      </w:tblGrid>
      <w:tr w:rsidR="00F17312" w14:paraId="6D0AEB9D" w14:textId="77777777" w:rsidTr="004535DD">
        <w:trPr>
          <w:cantSplit/>
          <w:jc w:val="center"/>
        </w:trPr>
        <w:tc>
          <w:tcPr>
            <w:tcW w:w="3481" w:type="dxa"/>
            <w:tcBorders>
              <w:top w:val="single" w:sz="4" w:space="0" w:color="auto"/>
              <w:left w:val="single" w:sz="4" w:space="0" w:color="auto"/>
              <w:bottom w:val="single" w:sz="4" w:space="0" w:color="auto"/>
              <w:right w:val="single" w:sz="4" w:space="0" w:color="auto"/>
            </w:tcBorders>
            <w:shd w:val="pct10" w:color="auto" w:fill="FFFFFF"/>
            <w:hideMark/>
          </w:tcPr>
          <w:p w14:paraId="0DE1CFA7" w14:textId="77777777" w:rsidR="00F17312" w:rsidRDefault="00F17312" w:rsidP="00F17312">
            <w:pPr>
              <w:pStyle w:val="TAH"/>
            </w:pPr>
            <w:r>
              <w:t>Attribute name</w:t>
            </w:r>
          </w:p>
        </w:tc>
        <w:tc>
          <w:tcPr>
            <w:tcW w:w="1216" w:type="dxa"/>
            <w:tcBorders>
              <w:top w:val="single" w:sz="4" w:space="0" w:color="auto"/>
              <w:left w:val="single" w:sz="4" w:space="0" w:color="auto"/>
              <w:bottom w:val="single" w:sz="4" w:space="0" w:color="auto"/>
              <w:right w:val="single" w:sz="4" w:space="0" w:color="auto"/>
            </w:tcBorders>
            <w:shd w:val="pct10" w:color="auto" w:fill="FFFFFF"/>
            <w:hideMark/>
          </w:tcPr>
          <w:p w14:paraId="2AE7FF47" w14:textId="657B210F" w:rsidR="00F17312" w:rsidRDefault="00F17312" w:rsidP="00F17312">
            <w:pPr>
              <w:pStyle w:val="TAH"/>
            </w:pPr>
            <w:r>
              <w:t>S</w:t>
            </w:r>
          </w:p>
        </w:tc>
        <w:tc>
          <w:tcPr>
            <w:tcW w:w="1235" w:type="dxa"/>
            <w:tcBorders>
              <w:top w:val="single" w:sz="4" w:space="0" w:color="auto"/>
              <w:left w:val="single" w:sz="4" w:space="0" w:color="auto"/>
              <w:bottom w:val="single" w:sz="4" w:space="0" w:color="auto"/>
              <w:right w:val="single" w:sz="4" w:space="0" w:color="auto"/>
            </w:tcBorders>
            <w:shd w:val="pct10" w:color="auto" w:fill="FFFFFF"/>
            <w:hideMark/>
          </w:tcPr>
          <w:p w14:paraId="213916D2" w14:textId="77777777" w:rsidR="00F17312" w:rsidRDefault="00F17312" w:rsidP="00F17312">
            <w:pPr>
              <w:pStyle w:val="TAH"/>
            </w:pPr>
            <w:r>
              <w:t>isReadable</w:t>
            </w:r>
          </w:p>
        </w:tc>
        <w:tc>
          <w:tcPr>
            <w:tcW w:w="1227" w:type="dxa"/>
            <w:tcBorders>
              <w:top w:val="single" w:sz="4" w:space="0" w:color="auto"/>
              <w:left w:val="single" w:sz="4" w:space="0" w:color="auto"/>
              <w:bottom w:val="single" w:sz="4" w:space="0" w:color="auto"/>
              <w:right w:val="single" w:sz="4" w:space="0" w:color="auto"/>
            </w:tcBorders>
            <w:shd w:val="pct10" w:color="auto" w:fill="FFFFFF"/>
            <w:hideMark/>
          </w:tcPr>
          <w:p w14:paraId="262D2978" w14:textId="77777777" w:rsidR="00F17312" w:rsidRDefault="00F17312" w:rsidP="00F17312">
            <w:pPr>
              <w:pStyle w:val="TAH"/>
            </w:pPr>
            <w:r>
              <w:t>isWritable</w:t>
            </w:r>
          </w:p>
        </w:tc>
        <w:tc>
          <w:tcPr>
            <w:tcW w:w="1231" w:type="dxa"/>
            <w:tcBorders>
              <w:top w:val="single" w:sz="4" w:space="0" w:color="auto"/>
              <w:left w:val="single" w:sz="4" w:space="0" w:color="auto"/>
              <w:bottom w:val="single" w:sz="4" w:space="0" w:color="auto"/>
              <w:right w:val="single" w:sz="4" w:space="0" w:color="auto"/>
            </w:tcBorders>
            <w:shd w:val="pct10" w:color="auto" w:fill="FFFFFF"/>
            <w:hideMark/>
          </w:tcPr>
          <w:p w14:paraId="2D9C9665" w14:textId="77777777" w:rsidR="00F17312" w:rsidRDefault="00F17312" w:rsidP="00F17312">
            <w:pPr>
              <w:pStyle w:val="TAH"/>
            </w:pPr>
            <w:r>
              <w:rPr>
                <w:rFonts w:cs="Arial"/>
                <w:bCs/>
                <w:szCs w:val="18"/>
              </w:rPr>
              <w:t>isInvariant</w:t>
            </w:r>
          </w:p>
        </w:tc>
        <w:tc>
          <w:tcPr>
            <w:tcW w:w="1241" w:type="dxa"/>
            <w:tcBorders>
              <w:top w:val="single" w:sz="4" w:space="0" w:color="auto"/>
              <w:left w:val="single" w:sz="4" w:space="0" w:color="auto"/>
              <w:bottom w:val="single" w:sz="4" w:space="0" w:color="auto"/>
              <w:right w:val="single" w:sz="4" w:space="0" w:color="auto"/>
            </w:tcBorders>
            <w:shd w:val="pct10" w:color="auto" w:fill="FFFFFF"/>
            <w:hideMark/>
          </w:tcPr>
          <w:p w14:paraId="6B426433" w14:textId="77777777" w:rsidR="00F17312" w:rsidRDefault="00F17312" w:rsidP="00F17312">
            <w:pPr>
              <w:pStyle w:val="TAH"/>
            </w:pPr>
            <w:r>
              <w:t>isNotifyable</w:t>
            </w:r>
          </w:p>
        </w:tc>
      </w:tr>
      <w:tr w:rsidR="00F17312" w14:paraId="77C7572E" w14:textId="77777777" w:rsidTr="004535DD">
        <w:trPr>
          <w:cantSplit/>
          <w:jc w:val="center"/>
        </w:trPr>
        <w:tc>
          <w:tcPr>
            <w:tcW w:w="3481" w:type="dxa"/>
            <w:tcBorders>
              <w:top w:val="single" w:sz="4" w:space="0" w:color="auto"/>
              <w:left w:val="single" w:sz="4" w:space="0" w:color="auto"/>
              <w:bottom w:val="single" w:sz="4" w:space="0" w:color="auto"/>
              <w:right w:val="single" w:sz="4" w:space="0" w:color="auto"/>
            </w:tcBorders>
            <w:hideMark/>
          </w:tcPr>
          <w:p w14:paraId="56FDE63D" w14:textId="77777777" w:rsidR="00F17312" w:rsidRDefault="00F17312" w:rsidP="00F17312">
            <w:pPr>
              <w:pStyle w:val="TAL"/>
              <w:rPr>
                <w:rFonts w:ascii="Courier New" w:hAnsi="Courier New" w:cs="Courier New"/>
                <w:lang w:eastAsia="zh-CN"/>
              </w:rPr>
            </w:pPr>
            <w:r>
              <w:rPr>
                <w:rFonts w:ascii="Courier New" w:hAnsi="Courier New" w:cs="Courier New"/>
                <w:lang w:eastAsia="zh-CN"/>
              </w:rPr>
              <w:t>localAddress</w:t>
            </w:r>
          </w:p>
        </w:tc>
        <w:tc>
          <w:tcPr>
            <w:tcW w:w="1216" w:type="dxa"/>
            <w:tcBorders>
              <w:top w:val="single" w:sz="4" w:space="0" w:color="auto"/>
              <w:left w:val="single" w:sz="4" w:space="0" w:color="auto"/>
              <w:bottom w:val="single" w:sz="4" w:space="0" w:color="auto"/>
              <w:right w:val="single" w:sz="4" w:space="0" w:color="auto"/>
            </w:tcBorders>
            <w:hideMark/>
          </w:tcPr>
          <w:p w14:paraId="657683E8" w14:textId="77777777" w:rsidR="00F17312" w:rsidRDefault="00F17312" w:rsidP="00F17312">
            <w:pPr>
              <w:pStyle w:val="TAL"/>
              <w:jc w:val="center"/>
            </w:pPr>
            <w:r>
              <w:t>O</w:t>
            </w:r>
          </w:p>
        </w:tc>
        <w:tc>
          <w:tcPr>
            <w:tcW w:w="1235" w:type="dxa"/>
            <w:tcBorders>
              <w:top w:val="single" w:sz="4" w:space="0" w:color="auto"/>
              <w:left w:val="single" w:sz="4" w:space="0" w:color="auto"/>
              <w:bottom w:val="single" w:sz="4" w:space="0" w:color="auto"/>
              <w:right w:val="single" w:sz="4" w:space="0" w:color="auto"/>
            </w:tcBorders>
            <w:hideMark/>
          </w:tcPr>
          <w:p w14:paraId="0EAF3BA4" w14:textId="77777777" w:rsidR="00F17312" w:rsidRDefault="00F17312" w:rsidP="00F17312">
            <w:pPr>
              <w:pStyle w:val="TAL"/>
              <w:jc w:val="center"/>
            </w:pPr>
            <w:r>
              <w:rPr>
                <w:rFonts w:cs="Arial"/>
              </w:rPr>
              <w:t>T</w:t>
            </w:r>
          </w:p>
        </w:tc>
        <w:tc>
          <w:tcPr>
            <w:tcW w:w="1227" w:type="dxa"/>
            <w:tcBorders>
              <w:top w:val="single" w:sz="4" w:space="0" w:color="auto"/>
              <w:left w:val="single" w:sz="4" w:space="0" w:color="auto"/>
              <w:bottom w:val="single" w:sz="4" w:space="0" w:color="auto"/>
              <w:right w:val="single" w:sz="4" w:space="0" w:color="auto"/>
            </w:tcBorders>
            <w:hideMark/>
          </w:tcPr>
          <w:p w14:paraId="738FCCAE" w14:textId="77777777" w:rsidR="00F17312" w:rsidRDefault="00F17312" w:rsidP="00F17312">
            <w:pPr>
              <w:pStyle w:val="TAL"/>
              <w:jc w:val="center"/>
            </w:pPr>
            <w:r>
              <w:rPr>
                <w:rFonts w:cs="Arial"/>
                <w:lang w:eastAsia="zh-CN"/>
              </w:rPr>
              <w:t>T</w:t>
            </w:r>
          </w:p>
        </w:tc>
        <w:tc>
          <w:tcPr>
            <w:tcW w:w="1231" w:type="dxa"/>
            <w:tcBorders>
              <w:top w:val="single" w:sz="4" w:space="0" w:color="auto"/>
              <w:left w:val="single" w:sz="4" w:space="0" w:color="auto"/>
              <w:bottom w:val="single" w:sz="4" w:space="0" w:color="auto"/>
              <w:right w:val="single" w:sz="4" w:space="0" w:color="auto"/>
            </w:tcBorders>
            <w:hideMark/>
          </w:tcPr>
          <w:p w14:paraId="6EAC21B3" w14:textId="77777777" w:rsidR="00F17312" w:rsidRDefault="00F17312" w:rsidP="00F17312">
            <w:pPr>
              <w:pStyle w:val="TAL"/>
              <w:jc w:val="center"/>
              <w:rPr>
                <w:lang w:eastAsia="zh-CN"/>
              </w:rPr>
            </w:pPr>
            <w:r>
              <w:rPr>
                <w:rFonts w:cs="Arial"/>
              </w:rPr>
              <w:t>F</w:t>
            </w:r>
          </w:p>
        </w:tc>
        <w:tc>
          <w:tcPr>
            <w:tcW w:w="1241" w:type="dxa"/>
            <w:tcBorders>
              <w:top w:val="single" w:sz="4" w:space="0" w:color="auto"/>
              <w:left w:val="single" w:sz="4" w:space="0" w:color="auto"/>
              <w:bottom w:val="single" w:sz="4" w:space="0" w:color="auto"/>
              <w:right w:val="single" w:sz="4" w:space="0" w:color="auto"/>
            </w:tcBorders>
            <w:hideMark/>
          </w:tcPr>
          <w:p w14:paraId="5C95BED8" w14:textId="77777777" w:rsidR="00F17312" w:rsidRDefault="00F17312" w:rsidP="00F17312">
            <w:pPr>
              <w:pStyle w:val="TAL"/>
              <w:jc w:val="center"/>
            </w:pPr>
            <w:r>
              <w:rPr>
                <w:rFonts w:cs="Arial"/>
                <w:lang w:eastAsia="zh-CN"/>
              </w:rPr>
              <w:t>T</w:t>
            </w:r>
          </w:p>
        </w:tc>
      </w:tr>
      <w:tr w:rsidR="00F17312" w14:paraId="6123732B" w14:textId="77777777" w:rsidTr="004535DD">
        <w:trPr>
          <w:cantSplit/>
          <w:jc w:val="center"/>
        </w:trPr>
        <w:tc>
          <w:tcPr>
            <w:tcW w:w="3481" w:type="dxa"/>
            <w:tcBorders>
              <w:top w:val="single" w:sz="4" w:space="0" w:color="auto"/>
              <w:left w:val="single" w:sz="4" w:space="0" w:color="auto"/>
              <w:bottom w:val="single" w:sz="4" w:space="0" w:color="auto"/>
              <w:right w:val="single" w:sz="4" w:space="0" w:color="auto"/>
            </w:tcBorders>
            <w:hideMark/>
          </w:tcPr>
          <w:p w14:paraId="35688370" w14:textId="77777777" w:rsidR="00F17312" w:rsidRDefault="00F17312" w:rsidP="00F17312">
            <w:pPr>
              <w:pStyle w:val="TAL"/>
              <w:rPr>
                <w:rFonts w:ascii="Courier New" w:hAnsi="Courier New" w:cs="Courier New"/>
                <w:lang w:eastAsia="zh-CN"/>
              </w:rPr>
            </w:pPr>
            <w:r>
              <w:rPr>
                <w:rFonts w:ascii="Courier New" w:hAnsi="Courier New" w:cs="Courier New"/>
                <w:lang w:eastAsia="zh-CN"/>
              </w:rPr>
              <w:t>remoteAddress</w:t>
            </w:r>
          </w:p>
        </w:tc>
        <w:tc>
          <w:tcPr>
            <w:tcW w:w="1216" w:type="dxa"/>
            <w:tcBorders>
              <w:top w:val="single" w:sz="4" w:space="0" w:color="auto"/>
              <w:left w:val="single" w:sz="4" w:space="0" w:color="auto"/>
              <w:bottom w:val="single" w:sz="4" w:space="0" w:color="auto"/>
              <w:right w:val="single" w:sz="4" w:space="0" w:color="auto"/>
            </w:tcBorders>
            <w:hideMark/>
          </w:tcPr>
          <w:p w14:paraId="05871FC1" w14:textId="77777777" w:rsidR="00F17312" w:rsidRDefault="00F17312" w:rsidP="00F17312">
            <w:pPr>
              <w:pStyle w:val="TAL"/>
              <w:jc w:val="center"/>
            </w:pPr>
            <w:r>
              <w:t>O</w:t>
            </w:r>
          </w:p>
        </w:tc>
        <w:tc>
          <w:tcPr>
            <w:tcW w:w="1235" w:type="dxa"/>
            <w:tcBorders>
              <w:top w:val="single" w:sz="4" w:space="0" w:color="auto"/>
              <w:left w:val="single" w:sz="4" w:space="0" w:color="auto"/>
              <w:bottom w:val="single" w:sz="4" w:space="0" w:color="auto"/>
              <w:right w:val="single" w:sz="4" w:space="0" w:color="auto"/>
            </w:tcBorders>
            <w:hideMark/>
          </w:tcPr>
          <w:p w14:paraId="2BD9EE34" w14:textId="77777777" w:rsidR="00F17312" w:rsidRDefault="00F17312" w:rsidP="00F17312">
            <w:pPr>
              <w:pStyle w:val="TAL"/>
              <w:jc w:val="center"/>
            </w:pPr>
            <w:r>
              <w:rPr>
                <w:rFonts w:cs="Arial"/>
              </w:rPr>
              <w:t>T</w:t>
            </w:r>
          </w:p>
        </w:tc>
        <w:tc>
          <w:tcPr>
            <w:tcW w:w="1227" w:type="dxa"/>
            <w:tcBorders>
              <w:top w:val="single" w:sz="4" w:space="0" w:color="auto"/>
              <w:left w:val="single" w:sz="4" w:space="0" w:color="auto"/>
              <w:bottom w:val="single" w:sz="4" w:space="0" w:color="auto"/>
              <w:right w:val="single" w:sz="4" w:space="0" w:color="auto"/>
            </w:tcBorders>
            <w:hideMark/>
          </w:tcPr>
          <w:p w14:paraId="6294187B" w14:textId="77777777" w:rsidR="00F17312" w:rsidRDefault="00F17312" w:rsidP="00F17312">
            <w:pPr>
              <w:pStyle w:val="TAL"/>
              <w:jc w:val="center"/>
            </w:pPr>
            <w:r>
              <w:rPr>
                <w:rFonts w:cs="Arial"/>
                <w:lang w:eastAsia="zh-CN"/>
              </w:rPr>
              <w:t>T</w:t>
            </w:r>
          </w:p>
        </w:tc>
        <w:tc>
          <w:tcPr>
            <w:tcW w:w="1231" w:type="dxa"/>
            <w:tcBorders>
              <w:top w:val="single" w:sz="4" w:space="0" w:color="auto"/>
              <w:left w:val="single" w:sz="4" w:space="0" w:color="auto"/>
              <w:bottom w:val="single" w:sz="4" w:space="0" w:color="auto"/>
              <w:right w:val="single" w:sz="4" w:space="0" w:color="auto"/>
            </w:tcBorders>
            <w:hideMark/>
          </w:tcPr>
          <w:p w14:paraId="667C0D7C" w14:textId="77777777" w:rsidR="00F17312" w:rsidRDefault="00F17312" w:rsidP="00F17312">
            <w:pPr>
              <w:pStyle w:val="TAL"/>
              <w:jc w:val="center"/>
              <w:rPr>
                <w:lang w:eastAsia="zh-CN"/>
              </w:rPr>
            </w:pPr>
            <w:r>
              <w:rPr>
                <w:rFonts w:cs="Arial"/>
              </w:rPr>
              <w:t>F</w:t>
            </w:r>
          </w:p>
        </w:tc>
        <w:tc>
          <w:tcPr>
            <w:tcW w:w="1241" w:type="dxa"/>
            <w:tcBorders>
              <w:top w:val="single" w:sz="4" w:space="0" w:color="auto"/>
              <w:left w:val="single" w:sz="4" w:space="0" w:color="auto"/>
              <w:bottom w:val="single" w:sz="4" w:space="0" w:color="auto"/>
              <w:right w:val="single" w:sz="4" w:space="0" w:color="auto"/>
            </w:tcBorders>
            <w:hideMark/>
          </w:tcPr>
          <w:p w14:paraId="401E2FFA" w14:textId="77777777" w:rsidR="00F17312" w:rsidRDefault="00F17312" w:rsidP="00F17312">
            <w:pPr>
              <w:pStyle w:val="TAL"/>
              <w:jc w:val="center"/>
            </w:pPr>
            <w:r>
              <w:rPr>
                <w:rFonts w:cs="Arial"/>
                <w:lang w:eastAsia="zh-CN"/>
              </w:rPr>
              <w:t>T</w:t>
            </w:r>
          </w:p>
        </w:tc>
      </w:tr>
    </w:tbl>
    <w:p w14:paraId="2B17D777" w14:textId="77777777" w:rsidR="00F17312" w:rsidRDefault="00F17312" w:rsidP="00F17312">
      <w:bookmarkStart w:id="2511" w:name="_Toc59182912"/>
      <w:bookmarkStart w:id="2512" w:name="_Toc59184378"/>
      <w:bookmarkStart w:id="2513" w:name="_Toc59195313"/>
      <w:bookmarkStart w:id="2514" w:name="_Toc59439740"/>
      <w:bookmarkStart w:id="2515" w:name="_Toc67990163"/>
    </w:p>
    <w:p w14:paraId="2806214C" w14:textId="77777777" w:rsidR="00F17312" w:rsidRDefault="00F17312" w:rsidP="00F17312">
      <w:pPr>
        <w:pStyle w:val="Heading4"/>
      </w:pPr>
      <w:r>
        <w:rPr>
          <w:lang w:eastAsia="zh-CN"/>
        </w:rPr>
        <w:t>5</w:t>
      </w:r>
      <w:r>
        <w:t>.3.35.3</w:t>
      </w:r>
      <w:r>
        <w:tab/>
        <w:t>Attribute constraints</w:t>
      </w:r>
      <w:bookmarkEnd w:id="2511"/>
      <w:bookmarkEnd w:id="2512"/>
      <w:bookmarkEnd w:id="2513"/>
      <w:bookmarkEnd w:id="2514"/>
      <w:bookmarkEnd w:id="2515"/>
    </w:p>
    <w:p w14:paraId="0E3830F0" w14:textId="77777777" w:rsidR="00F17312" w:rsidRDefault="00F17312" w:rsidP="00F17312">
      <w:r>
        <w:t>None.</w:t>
      </w:r>
    </w:p>
    <w:p w14:paraId="1CBA0FE0" w14:textId="77777777" w:rsidR="00F17312" w:rsidRDefault="00F17312" w:rsidP="00F17312">
      <w:pPr>
        <w:pStyle w:val="Heading4"/>
      </w:pPr>
      <w:bookmarkStart w:id="2516" w:name="_Toc59182913"/>
      <w:bookmarkStart w:id="2517" w:name="_Toc59184379"/>
      <w:bookmarkStart w:id="2518" w:name="_Toc59195314"/>
      <w:bookmarkStart w:id="2519" w:name="_Toc59439741"/>
      <w:bookmarkStart w:id="2520" w:name="_Toc67990164"/>
      <w:r>
        <w:rPr>
          <w:lang w:eastAsia="zh-CN"/>
        </w:rPr>
        <w:t>5</w:t>
      </w:r>
      <w:r>
        <w:t>.3.35.4</w:t>
      </w:r>
      <w:r>
        <w:tab/>
        <w:t>Notifications</w:t>
      </w:r>
      <w:bookmarkEnd w:id="2516"/>
      <w:bookmarkEnd w:id="2517"/>
      <w:bookmarkEnd w:id="2518"/>
      <w:bookmarkEnd w:id="2519"/>
      <w:bookmarkEnd w:id="2520"/>
    </w:p>
    <w:p w14:paraId="28FFD00E" w14:textId="77777777" w:rsidR="00F17312" w:rsidRDefault="00F17312" w:rsidP="00F17312">
      <w:pPr>
        <w:rPr>
          <w:lang w:eastAsia="zh-CN"/>
        </w:rPr>
      </w:pPr>
      <w:r>
        <w:t xml:space="preserve">The common notifications defined in subclause </w:t>
      </w:r>
      <w:r>
        <w:rPr>
          <w:lang w:eastAsia="zh-CN"/>
        </w:rPr>
        <w:t>5.5</w:t>
      </w:r>
      <w:r>
        <w:t xml:space="preserve"> are valid for this IOC, without exceptions or additions.</w:t>
      </w:r>
    </w:p>
    <w:p w14:paraId="78DD6E17" w14:textId="77777777" w:rsidR="00F17312" w:rsidRDefault="00F17312" w:rsidP="00F17312">
      <w:pPr>
        <w:pStyle w:val="Heading3"/>
        <w:rPr>
          <w:lang w:eastAsia="zh-CN"/>
        </w:rPr>
      </w:pPr>
      <w:bookmarkStart w:id="2521" w:name="_Toc59182914"/>
      <w:bookmarkStart w:id="2522" w:name="_Toc59184380"/>
      <w:bookmarkStart w:id="2523" w:name="_Toc59195315"/>
      <w:bookmarkStart w:id="2524" w:name="_Toc59439742"/>
      <w:bookmarkStart w:id="2525" w:name="_Toc67990165"/>
      <w:r>
        <w:rPr>
          <w:lang w:eastAsia="zh-CN"/>
        </w:rPr>
        <w:t>5.3.36</w:t>
      </w:r>
      <w:r>
        <w:rPr>
          <w:lang w:eastAsia="zh-CN"/>
        </w:rPr>
        <w:tab/>
      </w:r>
      <w:r>
        <w:rPr>
          <w:rFonts w:ascii="Courier New" w:hAnsi="Courier New"/>
          <w:lang w:eastAsia="zh-CN"/>
        </w:rPr>
        <w:t>EP_N21</w:t>
      </w:r>
      <w:bookmarkEnd w:id="2521"/>
      <w:bookmarkEnd w:id="2522"/>
      <w:bookmarkEnd w:id="2523"/>
      <w:bookmarkEnd w:id="2524"/>
      <w:bookmarkEnd w:id="2525"/>
    </w:p>
    <w:p w14:paraId="61D573B8" w14:textId="77777777" w:rsidR="00F17312" w:rsidRDefault="00F17312" w:rsidP="00F17312">
      <w:pPr>
        <w:pStyle w:val="Heading4"/>
      </w:pPr>
      <w:bookmarkStart w:id="2526" w:name="_Toc59182915"/>
      <w:bookmarkStart w:id="2527" w:name="_Toc59184381"/>
      <w:bookmarkStart w:id="2528" w:name="_Toc59195316"/>
      <w:bookmarkStart w:id="2529" w:name="_Toc59439743"/>
      <w:bookmarkStart w:id="2530" w:name="_Toc67990166"/>
      <w:r>
        <w:rPr>
          <w:lang w:eastAsia="zh-CN"/>
        </w:rPr>
        <w:t>5.3.36</w:t>
      </w:r>
      <w:r>
        <w:t>.1</w:t>
      </w:r>
      <w:r>
        <w:tab/>
        <w:t>Definition</w:t>
      </w:r>
      <w:bookmarkEnd w:id="2526"/>
      <w:bookmarkEnd w:id="2527"/>
      <w:bookmarkEnd w:id="2528"/>
      <w:bookmarkEnd w:id="2529"/>
      <w:bookmarkEnd w:id="2530"/>
    </w:p>
    <w:p w14:paraId="54C5545A" w14:textId="77777777" w:rsidR="00F17312" w:rsidRDefault="00F17312" w:rsidP="00F17312">
      <w:r>
        <w:t>This IOC represents the N21 interface between SMSF and UDM, which is defined in 3GPP TS 23.501 [2].</w:t>
      </w:r>
    </w:p>
    <w:p w14:paraId="3141D9DC" w14:textId="77777777" w:rsidR="00F17312" w:rsidRDefault="00F17312" w:rsidP="00F17312">
      <w:pPr>
        <w:pStyle w:val="Heading4"/>
      </w:pPr>
      <w:bookmarkStart w:id="2531" w:name="_Toc59182916"/>
      <w:bookmarkStart w:id="2532" w:name="_Toc59184382"/>
      <w:bookmarkStart w:id="2533" w:name="_Toc59195317"/>
      <w:bookmarkStart w:id="2534" w:name="_Toc59439744"/>
      <w:bookmarkStart w:id="2535" w:name="_Toc67990167"/>
      <w:r>
        <w:rPr>
          <w:lang w:eastAsia="zh-CN"/>
        </w:rPr>
        <w:t>5.3.36</w:t>
      </w:r>
      <w:r>
        <w:t>.2</w:t>
      </w:r>
      <w:r>
        <w:tab/>
        <w:t>Attributes</w:t>
      </w:r>
      <w:bookmarkEnd w:id="2531"/>
      <w:bookmarkEnd w:id="2532"/>
      <w:bookmarkEnd w:id="2533"/>
      <w:bookmarkEnd w:id="2534"/>
      <w:bookmarkEnd w:id="2535"/>
    </w:p>
    <w:p w14:paraId="464FAC9B" w14:textId="0A294ED8" w:rsidR="00F17312" w:rsidRDefault="00F17312" w:rsidP="00F17312">
      <w:r>
        <w:t>The EP_N21 IOC includes attributes inherited from EP_RP IOC (defined in TS 28.622[30]) and the following attributes:</w:t>
      </w:r>
    </w:p>
    <w:p w14:paraId="6DC27A73" w14:textId="77777777" w:rsidR="00F17312" w:rsidRDefault="00F17312" w:rsidP="00F17312">
      <w:pPr>
        <w:pStyle w:val="TH"/>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481"/>
        <w:gridCol w:w="1216"/>
        <w:gridCol w:w="1235"/>
        <w:gridCol w:w="1227"/>
        <w:gridCol w:w="1231"/>
        <w:gridCol w:w="1241"/>
      </w:tblGrid>
      <w:tr w:rsidR="00F17312" w14:paraId="34D68FC6" w14:textId="77777777" w:rsidTr="004535DD">
        <w:trPr>
          <w:cantSplit/>
          <w:jc w:val="center"/>
        </w:trPr>
        <w:tc>
          <w:tcPr>
            <w:tcW w:w="3481" w:type="dxa"/>
            <w:tcBorders>
              <w:top w:val="single" w:sz="4" w:space="0" w:color="auto"/>
              <w:left w:val="single" w:sz="4" w:space="0" w:color="auto"/>
              <w:bottom w:val="single" w:sz="4" w:space="0" w:color="auto"/>
              <w:right w:val="single" w:sz="4" w:space="0" w:color="auto"/>
            </w:tcBorders>
            <w:shd w:val="pct10" w:color="auto" w:fill="FFFFFF"/>
            <w:hideMark/>
          </w:tcPr>
          <w:p w14:paraId="799D8E6C" w14:textId="77777777" w:rsidR="00F17312" w:rsidRDefault="00F17312" w:rsidP="00F17312">
            <w:pPr>
              <w:pStyle w:val="TAH"/>
            </w:pPr>
            <w:r>
              <w:t>Attribute name</w:t>
            </w:r>
          </w:p>
        </w:tc>
        <w:tc>
          <w:tcPr>
            <w:tcW w:w="1216" w:type="dxa"/>
            <w:tcBorders>
              <w:top w:val="single" w:sz="4" w:space="0" w:color="auto"/>
              <w:left w:val="single" w:sz="4" w:space="0" w:color="auto"/>
              <w:bottom w:val="single" w:sz="4" w:space="0" w:color="auto"/>
              <w:right w:val="single" w:sz="4" w:space="0" w:color="auto"/>
            </w:tcBorders>
            <w:shd w:val="pct10" w:color="auto" w:fill="FFFFFF"/>
            <w:hideMark/>
          </w:tcPr>
          <w:p w14:paraId="2C6DB674" w14:textId="3FB01756" w:rsidR="00F17312" w:rsidRDefault="00F17312" w:rsidP="00F17312">
            <w:pPr>
              <w:pStyle w:val="TAH"/>
            </w:pPr>
            <w:r>
              <w:t>S</w:t>
            </w:r>
          </w:p>
        </w:tc>
        <w:tc>
          <w:tcPr>
            <w:tcW w:w="1235" w:type="dxa"/>
            <w:tcBorders>
              <w:top w:val="single" w:sz="4" w:space="0" w:color="auto"/>
              <w:left w:val="single" w:sz="4" w:space="0" w:color="auto"/>
              <w:bottom w:val="single" w:sz="4" w:space="0" w:color="auto"/>
              <w:right w:val="single" w:sz="4" w:space="0" w:color="auto"/>
            </w:tcBorders>
            <w:shd w:val="pct10" w:color="auto" w:fill="FFFFFF"/>
            <w:hideMark/>
          </w:tcPr>
          <w:p w14:paraId="07FD454E" w14:textId="77777777" w:rsidR="00F17312" w:rsidRDefault="00F17312" w:rsidP="00F17312">
            <w:pPr>
              <w:pStyle w:val="TAH"/>
            </w:pPr>
            <w:r>
              <w:t>isReadable</w:t>
            </w:r>
          </w:p>
        </w:tc>
        <w:tc>
          <w:tcPr>
            <w:tcW w:w="1227" w:type="dxa"/>
            <w:tcBorders>
              <w:top w:val="single" w:sz="4" w:space="0" w:color="auto"/>
              <w:left w:val="single" w:sz="4" w:space="0" w:color="auto"/>
              <w:bottom w:val="single" w:sz="4" w:space="0" w:color="auto"/>
              <w:right w:val="single" w:sz="4" w:space="0" w:color="auto"/>
            </w:tcBorders>
            <w:shd w:val="pct10" w:color="auto" w:fill="FFFFFF"/>
            <w:hideMark/>
          </w:tcPr>
          <w:p w14:paraId="1A58678D" w14:textId="77777777" w:rsidR="00F17312" w:rsidRDefault="00F17312" w:rsidP="00F17312">
            <w:pPr>
              <w:pStyle w:val="TAH"/>
            </w:pPr>
            <w:r>
              <w:t>isWritable</w:t>
            </w:r>
          </w:p>
        </w:tc>
        <w:tc>
          <w:tcPr>
            <w:tcW w:w="1231" w:type="dxa"/>
            <w:tcBorders>
              <w:top w:val="single" w:sz="4" w:space="0" w:color="auto"/>
              <w:left w:val="single" w:sz="4" w:space="0" w:color="auto"/>
              <w:bottom w:val="single" w:sz="4" w:space="0" w:color="auto"/>
              <w:right w:val="single" w:sz="4" w:space="0" w:color="auto"/>
            </w:tcBorders>
            <w:shd w:val="pct10" w:color="auto" w:fill="FFFFFF"/>
            <w:hideMark/>
          </w:tcPr>
          <w:p w14:paraId="4C895820" w14:textId="77777777" w:rsidR="00F17312" w:rsidRDefault="00F17312" w:rsidP="00F17312">
            <w:pPr>
              <w:pStyle w:val="TAH"/>
            </w:pPr>
            <w:r>
              <w:rPr>
                <w:rFonts w:cs="Arial"/>
                <w:bCs/>
                <w:szCs w:val="18"/>
              </w:rPr>
              <w:t>isInvariant</w:t>
            </w:r>
          </w:p>
        </w:tc>
        <w:tc>
          <w:tcPr>
            <w:tcW w:w="1241" w:type="dxa"/>
            <w:tcBorders>
              <w:top w:val="single" w:sz="4" w:space="0" w:color="auto"/>
              <w:left w:val="single" w:sz="4" w:space="0" w:color="auto"/>
              <w:bottom w:val="single" w:sz="4" w:space="0" w:color="auto"/>
              <w:right w:val="single" w:sz="4" w:space="0" w:color="auto"/>
            </w:tcBorders>
            <w:shd w:val="pct10" w:color="auto" w:fill="FFFFFF"/>
            <w:hideMark/>
          </w:tcPr>
          <w:p w14:paraId="4C069D8A" w14:textId="77777777" w:rsidR="00F17312" w:rsidRDefault="00F17312" w:rsidP="00F17312">
            <w:pPr>
              <w:pStyle w:val="TAH"/>
            </w:pPr>
            <w:r>
              <w:t>isNotifyable</w:t>
            </w:r>
          </w:p>
        </w:tc>
      </w:tr>
      <w:tr w:rsidR="00F17312" w14:paraId="011283F5" w14:textId="77777777" w:rsidTr="004535DD">
        <w:trPr>
          <w:cantSplit/>
          <w:jc w:val="center"/>
        </w:trPr>
        <w:tc>
          <w:tcPr>
            <w:tcW w:w="3481" w:type="dxa"/>
            <w:tcBorders>
              <w:top w:val="single" w:sz="4" w:space="0" w:color="auto"/>
              <w:left w:val="single" w:sz="4" w:space="0" w:color="auto"/>
              <w:bottom w:val="single" w:sz="4" w:space="0" w:color="auto"/>
              <w:right w:val="single" w:sz="4" w:space="0" w:color="auto"/>
            </w:tcBorders>
            <w:hideMark/>
          </w:tcPr>
          <w:p w14:paraId="26567433" w14:textId="77777777" w:rsidR="00F17312" w:rsidRDefault="00F17312" w:rsidP="00F17312">
            <w:pPr>
              <w:pStyle w:val="TAL"/>
              <w:rPr>
                <w:rFonts w:ascii="Courier New" w:hAnsi="Courier New" w:cs="Courier New"/>
                <w:lang w:eastAsia="zh-CN"/>
              </w:rPr>
            </w:pPr>
            <w:r>
              <w:rPr>
                <w:rFonts w:ascii="Courier New" w:hAnsi="Courier New" w:cs="Courier New"/>
                <w:lang w:eastAsia="zh-CN"/>
              </w:rPr>
              <w:t>localAddress</w:t>
            </w:r>
          </w:p>
        </w:tc>
        <w:tc>
          <w:tcPr>
            <w:tcW w:w="1216" w:type="dxa"/>
            <w:tcBorders>
              <w:top w:val="single" w:sz="4" w:space="0" w:color="auto"/>
              <w:left w:val="single" w:sz="4" w:space="0" w:color="auto"/>
              <w:bottom w:val="single" w:sz="4" w:space="0" w:color="auto"/>
              <w:right w:val="single" w:sz="4" w:space="0" w:color="auto"/>
            </w:tcBorders>
            <w:hideMark/>
          </w:tcPr>
          <w:p w14:paraId="5DB49720" w14:textId="77777777" w:rsidR="00F17312" w:rsidRDefault="00F17312" w:rsidP="00F17312">
            <w:pPr>
              <w:pStyle w:val="TAL"/>
              <w:jc w:val="center"/>
            </w:pPr>
            <w:r>
              <w:t>O</w:t>
            </w:r>
          </w:p>
        </w:tc>
        <w:tc>
          <w:tcPr>
            <w:tcW w:w="1235" w:type="dxa"/>
            <w:tcBorders>
              <w:top w:val="single" w:sz="4" w:space="0" w:color="auto"/>
              <w:left w:val="single" w:sz="4" w:space="0" w:color="auto"/>
              <w:bottom w:val="single" w:sz="4" w:space="0" w:color="auto"/>
              <w:right w:val="single" w:sz="4" w:space="0" w:color="auto"/>
            </w:tcBorders>
            <w:hideMark/>
          </w:tcPr>
          <w:p w14:paraId="74169537" w14:textId="77777777" w:rsidR="00F17312" w:rsidRDefault="00F17312" w:rsidP="00F17312">
            <w:pPr>
              <w:pStyle w:val="TAL"/>
              <w:jc w:val="center"/>
            </w:pPr>
            <w:r>
              <w:rPr>
                <w:rFonts w:cs="Arial"/>
              </w:rPr>
              <w:t>T</w:t>
            </w:r>
          </w:p>
        </w:tc>
        <w:tc>
          <w:tcPr>
            <w:tcW w:w="1227" w:type="dxa"/>
            <w:tcBorders>
              <w:top w:val="single" w:sz="4" w:space="0" w:color="auto"/>
              <w:left w:val="single" w:sz="4" w:space="0" w:color="auto"/>
              <w:bottom w:val="single" w:sz="4" w:space="0" w:color="auto"/>
              <w:right w:val="single" w:sz="4" w:space="0" w:color="auto"/>
            </w:tcBorders>
            <w:hideMark/>
          </w:tcPr>
          <w:p w14:paraId="21676315" w14:textId="77777777" w:rsidR="00F17312" w:rsidRDefault="00F17312" w:rsidP="00F17312">
            <w:pPr>
              <w:pStyle w:val="TAL"/>
              <w:jc w:val="center"/>
            </w:pPr>
            <w:r>
              <w:rPr>
                <w:rFonts w:cs="Arial"/>
                <w:lang w:eastAsia="zh-CN"/>
              </w:rPr>
              <w:t>T</w:t>
            </w:r>
          </w:p>
        </w:tc>
        <w:tc>
          <w:tcPr>
            <w:tcW w:w="1231" w:type="dxa"/>
            <w:tcBorders>
              <w:top w:val="single" w:sz="4" w:space="0" w:color="auto"/>
              <w:left w:val="single" w:sz="4" w:space="0" w:color="auto"/>
              <w:bottom w:val="single" w:sz="4" w:space="0" w:color="auto"/>
              <w:right w:val="single" w:sz="4" w:space="0" w:color="auto"/>
            </w:tcBorders>
            <w:hideMark/>
          </w:tcPr>
          <w:p w14:paraId="1650D919" w14:textId="77777777" w:rsidR="00F17312" w:rsidRDefault="00F17312" w:rsidP="00F17312">
            <w:pPr>
              <w:pStyle w:val="TAL"/>
              <w:jc w:val="center"/>
              <w:rPr>
                <w:lang w:eastAsia="zh-CN"/>
              </w:rPr>
            </w:pPr>
            <w:r>
              <w:rPr>
                <w:rFonts w:cs="Arial"/>
              </w:rPr>
              <w:t>F</w:t>
            </w:r>
          </w:p>
        </w:tc>
        <w:tc>
          <w:tcPr>
            <w:tcW w:w="1241" w:type="dxa"/>
            <w:tcBorders>
              <w:top w:val="single" w:sz="4" w:space="0" w:color="auto"/>
              <w:left w:val="single" w:sz="4" w:space="0" w:color="auto"/>
              <w:bottom w:val="single" w:sz="4" w:space="0" w:color="auto"/>
              <w:right w:val="single" w:sz="4" w:space="0" w:color="auto"/>
            </w:tcBorders>
            <w:hideMark/>
          </w:tcPr>
          <w:p w14:paraId="36A55DF6" w14:textId="77777777" w:rsidR="00F17312" w:rsidRDefault="00F17312" w:rsidP="00F17312">
            <w:pPr>
              <w:pStyle w:val="TAL"/>
              <w:jc w:val="center"/>
            </w:pPr>
            <w:r>
              <w:rPr>
                <w:rFonts w:cs="Arial"/>
                <w:lang w:eastAsia="zh-CN"/>
              </w:rPr>
              <w:t>T</w:t>
            </w:r>
          </w:p>
        </w:tc>
      </w:tr>
      <w:tr w:rsidR="00F17312" w14:paraId="5CB58A5D" w14:textId="77777777" w:rsidTr="004535DD">
        <w:trPr>
          <w:cantSplit/>
          <w:jc w:val="center"/>
        </w:trPr>
        <w:tc>
          <w:tcPr>
            <w:tcW w:w="3481" w:type="dxa"/>
            <w:tcBorders>
              <w:top w:val="single" w:sz="4" w:space="0" w:color="auto"/>
              <w:left w:val="single" w:sz="4" w:space="0" w:color="auto"/>
              <w:bottom w:val="single" w:sz="4" w:space="0" w:color="auto"/>
              <w:right w:val="single" w:sz="4" w:space="0" w:color="auto"/>
            </w:tcBorders>
            <w:hideMark/>
          </w:tcPr>
          <w:p w14:paraId="3E5CFC76" w14:textId="77777777" w:rsidR="00F17312" w:rsidRDefault="00F17312" w:rsidP="00F17312">
            <w:pPr>
              <w:pStyle w:val="TAL"/>
              <w:rPr>
                <w:rFonts w:ascii="Courier New" w:hAnsi="Courier New" w:cs="Courier New"/>
                <w:lang w:eastAsia="zh-CN"/>
              </w:rPr>
            </w:pPr>
            <w:r>
              <w:rPr>
                <w:rFonts w:ascii="Courier New" w:hAnsi="Courier New" w:cs="Courier New"/>
                <w:lang w:eastAsia="zh-CN"/>
              </w:rPr>
              <w:t>remoteAddress</w:t>
            </w:r>
          </w:p>
        </w:tc>
        <w:tc>
          <w:tcPr>
            <w:tcW w:w="1216" w:type="dxa"/>
            <w:tcBorders>
              <w:top w:val="single" w:sz="4" w:space="0" w:color="auto"/>
              <w:left w:val="single" w:sz="4" w:space="0" w:color="auto"/>
              <w:bottom w:val="single" w:sz="4" w:space="0" w:color="auto"/>
              <w:right w:val="single" w:sz="4" w:space="0" w:color="auto"/>
            </w:tcBorders>
            <w:hideMark/>
          </w:tcPr>
          <w:p w14:paraId="104E0606" w14:textId="77777777" w:rsidR="00F17312" w:rsidRDefault="00F17312" w:rsidP="00F17312">
            <w:pPr>
              <w:pStyle w:val="TAL"/>
              <w:jc w:val="center"/>
            </w:pPr>
            <w:r>
              <w:t>O</w:t>
            </w:r>
          </w:p>
        </w:tc>
        <w:tc>
          <w:tcPr>
            <w:tcW w:w="1235" w:type="dxa"/>
            <w:tcBorders>
              <w:top w:val="single" w:sz="4" w:space="0" w:color="auto"/>
              <w:left w:val="single" w:sz="4" w:space="0" w:color="auto"/>
              <w:bottom w:val="single" w:sz="4" w:space="0" w:color="auto"/>
              <w:right w:val="single" w:sz="4" w:space="0" w:color="auto"/>
            </w:tcBorders>
            <w:hideMark/>
          </w:tcPr>
          <w:p w14:paraId="1C49DA3D" w14:textId="77777777" w:rsidR="00F17312" w:rsidRDefault="00F17312" w:rsidP="00F17312">
            <w:pPr>
              <w:pStyle w:val="TAL"/>
              <w:jc w:val="center"/>
            </w:pPr>
            <w:r>
              <w:rPr>
                <w:rFonts w:cs="Arial"/>
              </w:rPr>
              <w:t>T</w:t>
            </w:r>
          </w:p>
        </w:tc>
        <w:tc>
          <w:tcPr>
            <w:tcW w:w="1227" w:type="dxa"/>
            <w:tcBorders>
              <w:top w:val="single" w:sz="4" w:space="0" w:color="auto"/>
              <w:left w:val="single" w:sz="4" w:space="0" w:color="auto"/>
              <w:bottom w:val="single" w:sz="4" w:space="0" w:color="auto"/>
              <w:right w:val="single" w:sz="4" w:space="0" w:color="auto"/>
            </w:tcBorders>
            <w:hideMark/>
          </w:tcPr>
          <w:p w14:paraId="584629A1" w14:textId="77777777" w:rsidR="00F17312" w:rsidRDefault="00F17312" w:rsidP="00F17312">
            <w:pPr>
              <w:pStyle w:val="TAL"/>
              <w:jc w:val="center"/>
            </w:pPr>
            <w:r>
              <w:rPr>
                <w:rFonts w:cs="Arial"/>
                <w:lang w:eastAsia="zh-CN"/>
              </w:rPr>
              <w:t>T</w:t>
            </w:r>
          </w:p>
        </w:tc>
        <w:tc>
          <w:tcPr>
            <w:tcW w:w="1231" w:type="dxa"/>
            <w:tcBorders>
              <w:top w:val="single" w:sz="4" w:space="0" w:color="auto"/>
              <w:left w:val="single" w:sz="4" w:space="0" w:color="auto"/>
              <w:bottom w:val="single" w:sz="4" w:space="0" w:color="auto"/>
              <w:right w:val="single" w:sz="4" w:space="0" w:color="auto"/>
            </w:tcBorders>
            <w:hideMark/>
          </w:tcPr>
          <w:p w14:paraId="16B7ECAB" w14:textId="77777777" w:rsidR="00F17312" w:rsidRDefault="00F17312" w:rsidP="00F17312">
            <w:pPr>
              <w:pStyle w:val="TAL"/>
              <w:jc w:val="center"/>
              <w:rPr>
                <w:lang w:eastAsia="zh-CN"/>
              </w:rPr>
            </w:pPr>
            <w:r>
              <w:rPr>
                <w:rFonts w:cs="Arial"/>
              </w:rPr>
              <w:t>F</w:t>
            </w:r>
          </w:p>
        </w:tc>
        <w:tc>
          <w:tcPr>
            <w:tcW w:w="1241" w:type="dxa"/>
            <w:tcBorders>
              <w:top w:val="single" w:sz="4" w:space="0" w:color="auto"/>
              <w:left w:val="single" w:sz="4" w:space="0" w:color="auto"/>
              <w:bottom w:val="single" w:sz="4" w:space="0" w:color="auto"/>
              <w:right w:val="single" w:sz="4" w:space="0" w:color="auto"/>
            </w:tcBorders>
            <w:hideMark/>
          </w:tcPr>
          <w:p w14:paraId="28FF142B" w14:textId="77777777" w:rsidR="00F17312" w:rsidRDefault="00F17312" w:rsidP="00F17312">
            <w:pPr>
              <w:pStyle w:val="TAL"/>
              <w:jc w:val="center"/>
            </w:pPr>
            <w:r>
              <w:rPr>
                <w:rFonts w:cs="Arial"/>
                <w:lang w:eastAsia="zh-CN"/>
              </w:rPr>
              <w:t>T</w:t>
            </w:r>
          </w:p>
        </w:tc>
      </w:tr>
    </w:tbl>
    <w:p w14:paraId="4A52C332" w14:textId="77777777" w:rsidR="00F17312" w:rsidRDefault="00F17312" w:rsidP="00F17312">
      <w:bookmarkStart w:id="2536" w:name="_Toc59182917"/>
      <w:bookmarkStart w:id="2537" w:name="_Toc59184383"/>
      <w:bookmarkStart w:id="2538" w:name="_Toc59195318"/>
      <w:bookmarkStart w:id="2539" w:name="_Toc59439745"/>
      <w:bookmarkStart w:id="2540" w:name="_Toc67990168"/>
    </w:p>
    <w:p w14:paraId="3B89FC55" w14:textId="77777777" w:rsidR="00F17312" w:rsidRDefault="00F17312" w:rsidP="00F17312">
      <w:pPr>
        <w:pStyle w:val="Heading4"/>
      </w:pPr>
      <w:r>
        <w:rPr>
          <w:lang w:eastAsia="zh-CN"/>
        </w:rPr>
        <w:t>5</w:t>
      </w:r>
      <w:r>
        <w:t>.3.36.3</w:t>
      </w:r>
      <w:r>
        <w:tab/>
        <w:t>Attribute constraints</w:t>
      </w:r>
      <w:bookmarkEnd w:id="2536"/>
      <w:bookmarkEnd w:id="2537"/>
      <w:bookmarkEnd w:id="2538"/>
      <w:bookmarkEnd w:id="2539"/>
      <w:bookmarkEnd w:id="2540"/>
    </w:p>
    <w:p w14:paraId="37A22DF5" w14:textId="77777777" w:rsidR="00F17312" w:rsidRDefault="00F17312" w:rsidP="00F17312">
      <w:r>
        <w:t>None.</w:t>
      </w:r>
    </w:p>
    <w:p w14:paraId="63C9EB1D" w14:textId="77777777" w:rsidR="00F17312" w:rsidRDefault="00F17312" w:rsidP="00F17312">
      <w:pPr>
        <w:pStyle w:val="Heading4"/>
      </w:pPr>
      <w:bookmarkStart w:id="2541" w:name="_Toc59182918"/>
      <w:bookmarkStart w:id="2542" w:name="_Toc59184384"/>
      <w:bookmarkStart w:id="2543" w:name="_Toc59195319"/>
      <w:bookmarkStart w:id="2544" w:name="_Toc59439746"/>
      <w:bookmarkStart w:id="2545" w:name="_Toc67990169"/>
      <w:r>
        <w:rPr>
          <w:lang w:eastAsia="zh-CN"/>
        </w:rPr>
        <w:t>5</w:t>
      </w:r>
      <w:r>
        <w:t>.3.36.4</w:t>
      </w:r>
      <w:r>
        <w:tab/>
        <w:t>Notifications</w:t>
      </w:r>
      <w:bookmarkEnd w:id="2541"/>
      <w:bookmarkEnd w:id="2542"/>
      <w:bookmarkEnd w:id="2543"/>
      <w:bookmarkEnd w:id="2544"/>
      <w:bookmarkEnd w:id="2545"/>
    </w:p>
    <w:p w14:paraId="544DB2F1" w14:textId="77777777" w:rsidR="00F17312" w:rsidRDefault="00F17312" w:rsidP="00F17312">
      <w:pPr>
        <w:rPr>
          <w:lang w:eastAsia="zh-CN"/>
        </w:rPr>
      </w:pPr>
      <w:r>
        <w:t xml:space="preserve">The common notifications defined in subclause </w:t>
      </w:r>
      <w:r>
        <w:rPr>
          <w:lang w:eastAsia="zh-CN"/>
        </w:rPr>
        <w:t>5.5</w:t>
      </w:r>
      <w:r>
        <w:t xml:space="preserve"> are valid for this IOC, without exceptions or additions.</w:t>
      </w:r>
    </w:p>
    <w:p w14:paraId="43D6A79C" w14:textId="77777777" w:rsidR="00F17312" w:rsidRDefault="00F17312" w:rsidP="00F17312">
      <w:pPr>
        <w:pStyle w:val="Heading3"/>
        <w:rPr>
          <w:lang w:eastAsia="zh-CN"/>
        </w:rPr>
      </w:pPr>
      <w:bookmarkStart w:id="2546" w:name="_Toc59182919"/>
      <w:bookmarkStart w:id="2547" w:name="_Toc59184385"/>
      <w:bookmarkStart w:id="2548" w:name="_Toc59195320"/>
      <w:bookmarkStart w:id="2549" w:name="_Toc59439747"/>
      <w:bookmarkStart w:id="2550" w:name="_Toc67990170"/>
      <w:r>
        <w:rPr>
          <w:lang w:eastAsia="zh-CN"/>
        </w:rPr>
        <w:t>5.3.37</w:t>
      </w:r>
      <w:r>
        <w:rPr>
          <w:lang w:eastAsia="zh-CN"/>
        </w:rPr>
        <w:tab/>
      </w:r>
      <w:r>
        <w:rPr>
          <w:rFonts w:ascii="Courier New" w:hAnsi="Courier New"/>
          <w:lang w:eastAsia="zh-CN"/>
        </w:rPr>
        <w:t>EP_N22</w:t>
      </w:r>
      <w:bookmarkEnd w:id="2546"/>
      <w:bookmarkEnd w:id="2547"/>
      <w:bookmarkEnd w:id="2548"/>
      <w:bookmarkEnd w:id="2549"/>
      <w:bookmarkEnd w:id="2550"/>
    </w:p>
    <w:p w14:paraId="1CE8E045" w14:textId="77777777" w:rsidR="00F17312" w:rsidRDefault="00F17312" w:rsidP="00F17312">
      <w:pPr>
        <w:pStyle w:val="Heading4"/>
      </w:pPr>
      <w:bookmarkStart w:id="2551" w:name="_Toc59182920"/>
      <w:bookmarkStart w:id="2552" w:name="_Toc59184386"/>
      <w:bookmarkStart w:id="2553" w:name="_Toc59195321"/>
      <w:bookmarkStart w:id="2554" w:name="_Toc59439748"/>
      <w:bookmarkStart w:id="2555" w:name="_Toc67990171"/>
      <w:r>
        <w:rPr>
          <w:lang w:eastAsia="zh-CN"/>
        </w:rPr>
        <w:t>5.3.37</w:t>
      </w:r>
      <w:r>
        <w:t>.1</w:t>
      </w:r>
      <w:r>
        <w:tab/>
        <w:t>Definition</w:t>
      </w:r>
      <w:bookmarkEnd w:id="2551"/>
      <w:bookmarkEnd w:id="2552"/>
      <w:bookmarkEnd w:id="2553"/>
      <w:bookmarkEnd w:id="2554"/>
      <w:bookmarkEnd w:id="2555"/>
    </w:p>
    <w:p w14:paraId="2CF06D51" w14:textId="77777777" w:rsidR="00F17312" w:rsidRDefault="00F17312" w:rsidP="00F17312">
      <w:r>
        <w:t>This IOC represents the N22 interface between AMF and NSSF, which is defined in 3GPP TS 23.501 [2].</w:t>
      </w:r>
    </w:p>
    <w:p w14:paraId="1E9E8363" w14:textId="77777777" w:rsidR="00F17312" w:rsidRDefault="00F17312" w:rsidP="00F17312">
      <w:pPr>
        <w:pStyle w:val="Heading4"/>
      </w:pPr>
      <w:bookmarkStart w:id="2556" w:name="_Toc59182921"/>
      <w:bookmarkStart w:id="2557" w:name="_Toc59184387"/>
      <w:bookmarkStart w:id="2558" w:name="_Toc59195322"/>
      <w:bookmarkStart w:id="2559" w:name="_Toc59439749"/>
      <w:bookmarkStart w:id="2560" w:name="_Toc67990172"/>
      <w:r>
        <w:rPr>
          <w:lang w:eastAsia="zh-CN"/>
        </w:rPr>
        <w:lastRenderedPageBreak/>
        <w:t>5.3.37</w:t>
      </w:r>
      <w:r>
        <w:t>.2</w:t>
      </w:r>
      <w:r>
        <w:tab/>
        <w:t>Attributes</w:t>
      </w:r>
      <w:bookmarkEnd w:id="2556"/>
      <w:bookmarkEnd w:id="2557"/>
      <w:bookmarkEnd w:id="2558"/>
      <w:bookmarkEnd w:id="2559"/>
      <w:bookmarkEnd w:id="2560"/>
    </w:p>
    <w:p w14:paraId="422320F7" w14:textId="4185BEB2" w:rsidR="00F17312" w:rsidRDefault="00F17312" w:rsidP="00F17312">
      <w:r>
        <w:t>The EP_N22 IOC includes attributes inherited from EP_RP IOC (defined in TS 28.622[30]) and the following attributes:</w:t>
      </w:r>
    </w:p>
    <w:p w14:paraId="42F17C05" w14:textId="77777777" w:rsidR="00F17312" w:rsidRDefault="00F17312" w:rsidP="00F17312">
      <w:pPr>
        <w:pStyle w:val="TH"/>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481"/>
        <w:gridCol w:w="1216"/>
        <w:gridCol w:w="1235"/>
        <w:gridCol w:w="1227"/>
        <w:gridCol w:w="1231"/>
        <w:gridCol w:w="1241"/>
      </w:tblGrid>
      <w:tr w:rsidR="00F17312" w14:paraId="7CC27022" w14:textId="77777777" w:rsidTr="004535DD">
        <w:trPr>
          <w:cantSplit/>
          <w:jc w:val="center"/>
        </w:trPr>
        <w:tc>
          <w:tcPr>
            <w:tcW w:w="3481" w:type="dxa"/>
            <w:tcBorders>
              <w:top w:val="single" w:sz="4" w:space="0" w:color="auto"/>
              <w:left w:val="single" w:sz="4" w:space="0" w:color="auto"/>
              <w:bottom w:val="single" w:sz="4" w:space="0" w:color="auto"/>
              <w:right w:val="single" w:sz="4" w:space="0" w:color="auto"/>
            </w:tcBorders>
            <w:shd w:val="pct10" w:color="auto" w:fill="FFFFFF"/>
            <w:hideMark/>
          </w:tcPr>
          <w:p w14:paraId="58B47FD1" w14:textId="77777777" w:rsidR="00F17312" w:rsidRDefault="00F17312" w:rsidP="00F17312">
            <w:pPr>
              <w:pStyle w:val="TAH"/>
            </w:pPr>
            <w:r>
              <w:t>Attribute name</w:t>
            </w:r>
          </w:p>
        </w:tc>
        <w:tc>
          <w:tcPr>
            <w:tcW w:w="1216" w:type="dxa"/>
            <w:tcBorders>
              <w:top w:val="single" w:sz="4" w:space="0" w:color="auto"/>
              <w:left w:val="single" w:sz="4" w:space="0" w:color="auto"/>
              <w:bottom w:val="single" w:sz="4" w:space="0" w:color="auto"/>
              <w:right w:val="single" w:sz="4" w:space="0" w:color="auto"/>
            </w:tcBorders>
            <w:shd w:val="pct10" w:color="auto" w:fill="FFFFFF"/>
            <w:hideMark/>
          </w:tcPr>
          <w:p w14:paraId="1F9857D5" w14:textId="617C24BE" w:rsidR="00F17312" w:rsidRDefault="00F17312" w:rsidP="00F17312">
            <w:pPr>
              <w:pStyle w:val="TAH"/>
            </w:pPr>
            <w:r>
              <w:t>S</w:t>
            </w:r>
          </w:p>
        </w:tc>
        <w:tc>
          <w:tcPr>
            <w:tcW w:w="1235" w:type="dxa"/>
            <w:tcBorders>
              <w:top w:val="single" w:sz="4" w:space="0" w:color="auto"/>
              <w:left w:val="single" w:sz="4" w:space="0" w:color="auto"/>
              <w:bottom w:val="single" w:sz="4" w:space="0" w:color="auto"/>
              <w:right w:val="single" w:sz="4" w:space="0" w:color="auto"/>
            </w:tcBorders>
            <w:shd w:val="pct10" w:color="auto" w:fill="FFFFFF"/>
            <w:hideMark/>
          </w:tcPr>
          <w:p w14:paraId="326E573A" w14:textId="77777777" w:rsidR="00F17312" w:rsidRDefault="00F17312" w:rsidP="00F17312">
            <w:pPr>
              <w:pStyle w:val="TAH"/>
            </w:pPr>
            <w:r>
              <w:t>isReadable</w:t>
            </w:r>
          </w:p>
        </w:tc>
        <w:tc>
          <w:tcPr>
            <w:tcW w:w="1227" w:type="dxa"/>
            <w:tcBorders>
              <w:top w:val="single" w:sz="4" w:space="0" w:color="auto"/>
              <w:left w:val="single" w:sz="4" w:space="0" w:color="auto"/>
              <w:bottom w:val="single" w:sz="4" w:space="0" w:color="auto"/>
              <w:right w:val="single" w:sz="4" w:space="0" w:color="auto"/>
            </w:tcBorders>
            <w:shd w:val="pct10" w:color="auto" w:fill="FFFFFF"/>
            <w:hideMark/>
          </w:tcPr>
          <w:p w14:paraId="4E152589" w14:textId="77777777" w:rsidR="00F17312" w:rsidRDefault="00F17312" w:rsidP="00F17312">
            <w:pPr>
              <w:pStyle w:val="TAH"/>
            </w:pPr>
            <w:r>
              <w:t>isWritable</w:t>
            </w:r>
          </w:p>
        </w:tc>
        <w:tc>
          <w:tcPr>
            <w:tcW w:w="1231" w:type="dxa"/>
            <w:tcBorders>
              <w:top w:val="single" w:sz="4" w:space="0" w:color="auto"/>
              <w:left w:val="single" w:sz="4" w:space="0" w:color="auto"/>
              <w:bottom w:val="single" w:sz="4" w:space="0" w:color="auto"/>
              <w:right w:val="single" w:sz="4" w:space="0" w:color="auto"/>
            </w:tcBorders>
            <w:shd w:val="pct10" w:color="auto" w:fill="FFFFFF"/>
            <w:hideMark/>
          </w:tcPr>
          <w:p w14:paraId="1C4DCDF7" w14:textId="77777777" w:rsidR="00F17312" w:rsidRDefault="00F17312" w:rsidP="00F17312">
            <w:pPr>
              <w:pStyle w:val="TAH"/>
            </w:pPr>
            <w:r>
              <w:rPr>
                <w:rFonts w:cs="Arial"/>
                <w:bCs/>
                <w:szCs w:val="18"/>
              </w:rPr>
              <w:t>isInvariant</w:t>
            </w:r>
          </w:p>
        </w:tc>
        <w:tc>
          <w:tcPr>
            <w:tcW w:w="1241" w:type="dxa"/>
            <w:tcBorders>
              <w:top w:val="single" w:sz="4" w:space="0" w:color="auto"/>
              <w:left w:val="single" w:sz="4" w:space="0" w:color="auto"/>
              <w:bottom w:val="single" w:sz="4" w:space="0" w:color="auto"/>
              <w:right w:val="single" w:sz="4" w:space="0" w:color="auto"/>
            </w:tcBorders>
            <w:shd w:val="pct10" w:color="auto" w:fill="FFFFFF"/>
            <w:hideMark/>
          </w:tcPr>
          <w:p w14:paraId="6FE3445C" w14:textId="77777777" w:rsidR="00F17312" w:rsidRDefault="00F17312" w:rsidP="00F17312">
            <w:pPr>
              <w:pStyle w:val="TAH"/>
            </w:pPr>
            <w:r>
              <w:t>isNotifyable</w:t>
            </w:r>
          </w:p>
        </w:tc>
      </w:tr>
      <w:tr w:rsidR="00F17312" w14:paraId="071E4870" w14:textId="77777777" w:rsidTr="004535DD">
        <w:trPr>
          <w:cantSplit/>
          <w:jc w:val="center"/>
        </w:trPr>
        <w:tc>
          <w:tcPr>
            <w:tcW w:w="3481" w:type="dxa"/>
            <w:tcBorders>
              <w:top w:val="single" w:sz="4" w:space="0" w:color="auto"/>
              <w:left w:val="single" w:sz="4" w:space="0" w:color="auto"/>
              <w:bottom w:val="single" w:sz="4" w:space="0" w:color="auto"/>
              <w:right w:val="single" w:sz="4" w:space="0" w:color="auto"/>
            </w:tcBorders>
            <w:hideMark/>
          </w:tcPr>
          <w:p w14:paraId="4A54CC26" w14:textId="77777777" w:rsidR="00F17312" w:rsidRDefault="00F17312" w:rsidP="00F17312">
            <w:pPr>
              <w:pStyle w:val="TAL"/>
              <w:rPr>
                <w:rFonts w:ascii="Courier New" w:hAnsi="Courier New" w:cs="Courier New"/>
                <w:lang w:eastAsia="zh-CN"/>
              </w:rPr>
            </w:pPr>
            <w:r>
              <w:rPr>
                <w:rFonts w:ascii="Courier New" w:hAnsi="Courier New" w:cs="Courier New"/>
                <w:lang w:eastAsia="zh-CN"/>
              </w:rPr>
              <w:t>localAddress</w:t>
            </w:r>
          </w:p>
        </w:tc>
        <w:tc>
          <w:tcPr>
            <w:tcW w:w="1216" w:type="dxa"/>
            <w:tcBorders>
              <w:top w:val="single" w:sz="4" w:space="0" w:color="auto"/>
              <w:left w:val="single" w:sz="4" w:space="0" w:color="auto"/>
              <w:bottom w:val="single" w:sz="4" w:space="0" w:color="auto"/>
              <w:right w:val="single" w:sz="4" w:space="0" w:color="auto"/>
            </w:tcBorders>
            <w:hideMark/>
          </w:tcPr>
          <w:p w14:paraId="3228BB20" w14:textId="77777777" w:rsidR="00F17312" w:rsidRDefault="00F17312" w:rsidP="00F17312">
            <w:pPr>
              <w:pStyle w:val="TAL"/>
              <w:jc w:val="center"/>
            </w:pPr>
            <w:r>
              <w:t>O</w:t>
            </w:r>
          </w:p>
        </w:tc>
        <w:tc>
          <w:tcPr>
            <w:tcW w:w="1235" w:type="dxa"/>
            <w:tcBorders>
              <w:top w:val="single" w:sz="4" w:space="0" w:color="auto"/>
              <w:left w:val="single" w:sz="4" w:space="0" w:color="auto"/>
              <w:bottom w:val="single" w:sz="4" w:space="0" w:color="auto"/>
              <w:right w:val="single" w:sz="4" w:space="0" w:color="auto"/>
            </w:tcBorders>
            <w:hideMark/>
          </w:tcPr>
          <w:p w14:paraId="5F9F94FD" w14:textId="77777777" w:rsidR="00F17312" w:rsidRDefault="00F17312" w:rsidP="00F17312">
            <w:pPr>
              <w:pStyle w:val="TAL"/>
              <w:jc w:val="center"/>
            </w:pPr>
            <w:r>
              <w:rPr>
                <w:rFonts w:cs="Arial"/>
              </w:rPr>
              <w:t>T</w:t>
            </w:r>
          </w:p>
        </w:tc>
        <w:tc>
          <w:tcPr>
            <w:tcW w:w="1227" w:type="dxa"/>
            <w:tcBorders>
              <w:top w:val="single" w:sz="4" w:space="0" w:color="auto"/>
              <w:left w:val="single" w:sz="4" w:space="0" w:color="auto"/>
              <w:bottom w:val="single" w:sz="4" w:space="0" w:color="auto"/>
              <w:right w:val="single" w:sz="4" w:space="0" w:color="auto"/>
            </w:tcBorders>
            <w:hideMark/>
          </w:tcPr>
          <w:p w14:paraId="08238A00" w14:textId="77777777" w:rsidR="00F17312" w:rsidRDefault="00F17312" w:rsidP="00F17312">
            <w:pPr>
              <w:pStyle w:val="TAL"/>
              <w:jc w:val="center"/>
            </w:pPr>
            <w:r>
              <w:rPr>
                <w:rFonts w:cs="Arial"/>
                <w:lang w:eastAsia="zh-CN"/>
              </w:rPr>
              <w:t>T</w:t>
            </w:r>
          </w:p>
        </w:tc>
        <w:tc>
          <w:tcPr>
            <w:tcW w:w="1231" w:type="dxa"/>
            <w:tcBorders>
              <w:top w:val="single" w:sz="4" w:space="0" w:color="auto"/>
              <w:left w:val="single" w:sz="4" w:space="0" w:color="auto"/>
              <w:bottom w:val="single" w:sz="4" w:space="0" w:color="auto"/>
              <w:right w:val="single" w:sz="4" w:space="0" w:color="auto"/>
            </w:tcBorders>
            <w:hideMark/>
          </w:tcPr>
          <w:p w14:paraId="5671DE8B" w14:textId="77777777" w:rsidR="00F17312" w:rsidRDefault="00F17312" w:rsidP="00F17312">
            <w:pPr>
              <w:pStyle w:val="TAL"/>
              <w:jc w:val="center"/>
              <w:rPr>
                <w:lang w:eastAsia="zh-CN"/>
              </w:rPr>
            </w:pPr>
            <w:r>
              <w:rPr>
                <w:rFonts w:cs="Arial"/>
              </w:rPr>
              <w:t>F</w:t>
            </w:r>
          </w:p>
        </w:tc>
        <w:tc>
          <w:tcPr>
            <w:tcW w:w="1241" w:type="dxa"/>
            <w:tcBorders>
              <w:top w:val="single" w:sz="4" w:space="0" w:color="auto"/>
              <w:left w:val="single" w:sz="4" w:space="0" w:color="auto"/>
              <w:bottom w:val="single" w:sz="4" w:space="0" w:color="auto"/>
              <w:right w:val="single" w:sz="4" w:space="0" w:color="auto"/>
            </w:tcBorders>
            <w:hideMark/>
          </w:tcPr>
          <w:p w14:paraId="69734B57" w14:textId="77777777" w:rsidR="00F17312" w:rsidRDefault="00F17312" w:rsidP="00F17312">
            <w:pPr>
              <w:pStyle w:val="TAL"/>
              <w:jc w:val="center"/>
            </w:pPr>
            <w:r>
              <w:rPr>
                <w:rFonts w:cs="Arial"/>
                <w:lang w:eastAsia="zh-CN"/>
              </w:rPr>
              <w:t>T</w:t>
            </w:r>
          </w:p>
        </w:tc>
      </w:tr>
      <w:tr w:rsidR="00F17312" w14:paraId="6261F6F9" w14:textId="77777777" w:rsidTr="004535DD">
        <w:trPr>
          <w:cantSplit/>
          <w:jc w:val="center"/>
        </w:trPr>
        <w:tc>
          <w:tcPr>
            <w:tcW w:w="3481" w:type="dxa"/>
            <w:tcBorders>
              <w:top w:val="single" w:sz="4" w:space="0" w:color="auto"/>
              <w:left w:val="single" w:sz="4" w:space="0" w:color="auto"/>
              <w:bottom w:val="single" w:sz="4" w:space="0" w:color="auto"/>
              <w:right w:val="single" w:sz="4" w:space="0" w:color="auto"/>
            </w:tcBorders>
            <w:hideMark/>
          </w:tcPr>
          <w:p w14:paraId="2FCD9F85" w14:textId="77777777" w:rsidR="00F17312" w:rsidRDefault="00F17312" w:rsidP="00F17312">
            <w:pPr>
              <w:pStyle w:val="TAL"/>
              <w:rPr>
                <w:rFonts w:ascii="Courier New" w:hAnsi="Courier New" w:cs="Courier New"/>
                <w:lang w:eastAsia="zh-CN"/>
              </w:rPr>
            </w:pPr>
            <w:r>
              <w:rPr>
                <w:rFonts w:ascii="Courier New" w:hAnsi="Courier New" w:cs="Courier New"/>
                <w:lang w:eastAsia="zh-CN"/>
              </w:rPr>
              <w:t>remoteAddress</w:t>
            </w:r>
          </w:p>
        </w:tc>
        <w:tc>
          <w:tcPr>
            <w:tcW w:w="1216" w:type="dxa"/>
            <w:tcBorders>
              <w:top w:val="single" w:sz="4" w:space="0" w:color="auto"/>
              <w:left w:val="single" w:sz="4" w:space="0" w:color="auto"/>
              <w:bottom w:val="single" w:sz="4" w:space="0" w:color="auto"/>
              <w:right w:val="single" w:sz="4" w:space="0" w:color="auto"/>
            </w:tcBorders>
            <w:hideMark/>
          </w:tcPr>
          <w:p w14:paraId="7E6D78F2" w14:textId="77777777" w:rsidR="00F17312" w:rsidRDefault="00F17312" w:rsidP="00F17312">
            <w:pPr>
              <w:pStyle w:val="TAL"/>
              <w:jc w:val="center"/>
            </w:pPr>
            <w:r>
              <w:t>O</w:t>
            </w:r>
          </w:p>
        </w:tc>
        <w:tc>
          <w:tcPr>
            <w:tcW w:w="1235" w:type="dxa"/>
            <w:tcBorders>
              <w:top w:val="single" w:sz="4" w:space="0" w:color="auto"/>
              <w:left w:val="single" w:sz="4" w:space="0" w:color="auto"/>
              <w:bottom w:val="single" w:sz="4" w:space="0" w:color="auto"/>
              <w:right w:val="single" w:sz="4" w:space="0" w:color="auto"/>
            </w:tcBorders>
            <w:hideMark/>
          </w:tcPr>
          <w:p w14:paraId="48C5CEA1" w14:textId="77777777" w:rsidR="00F17312" w:rsidRDefault="00F17312" w:rsidP="00F17312">
            <w:pPr>
              <w:pStyle w:val="TAL"/>
              <w:jc w:val="center"/>
            </w:pPr>
            <w:r>
              <w:rPr>
                <w:rFonts w:cs="Arial"/>
              </w:rPr>
              <w:t>T</w:t>
            </w:r>
          </w:p>
        </w:tc>
        <w:tc>
          <w:tcPr>
            <w:tcW w:w="1227" w:type="dxa"/>
            <w:tcBorders>
              <w:top w:val="single" w:sz="4" w:space="0" w:color="auto"/>
              <w:left w:val="single" w:sz="4" w:space="0" w:color="auto"/>
              <w:bottom w:val="single" w:sz="4" w:space="0" w:color="auto"/>
              <w:right w:val="single" w:sz="4" w:space="0" w:color="auto"/>
            </w:tcBorders>
            <w:hideMark/>
          </w:tcPr>
          <w:p w14:paraId="6794D3EC" w14:textId="77777777" w:rsidR="00F17312" w:rsidRDefault="00F17312" w:rsidP="00F17312">
            <w:pPr>
              <w:pStyle w:val="TAL"/>
              <w:jc w:val="center"/>
            </w:pPr>
            <w:r>
              <w:rPr>
                <w:rFonts w:cs="Arial"/>
                <w:lang w:eastAsia="zh-CN"/>
              </w:rPr>
              <w:t>T</w:t>
            </w:r>
          </w:p>
        </w:tc>
        <w:tc>
          <w:tcPr>
            <w:tcW w:w="1231" w:type="dxa"/>
            <w:tcBorders>
              <w:top w:val="single" w:sz="4" w:space="0" w:color="auto"/>
              <w:left w:val="single" w:sz="4" w:space="0" w:color="auto"/>
              <w:bottom w:val="single" w:sz="4" w:space="0" w:color="auto"/>
              <w:right w:val="single" w:sz="4" w:space="0" w:color="auto"/>
            </w:tcBorders>
            <w:hideMark/>
          </w:tcPr>
          <w:p w14:paraId="5392F1FB" w14:textId="77777777" w:rsidR="00F17312" w:rsidRDefault="00F17312" w:rsidP="00F17312">
            <w:pPr>
              <w:pStyle w:val="TAL"/>
              <w:jc w:val="center"/>
              <w:rPr>
                <w:lang w:eastAsia="zh-CN"/>
              </w:rPr>
            </w:pPr>
            <w:r>
              <w:rPr>
                <w:rFonts w:cs="Arial"/>
              </w:rPr>
              <w:t>F</w:t>
            </w:r>
          </w:p>
        </w:tc>
        <w:tc>
          <w:tcPr>
            <w:tcW w:w="1241" w:type="dxa"/>
            <w:tcBorders>
              <w:top w:val="single" w:sz="4" w:space="0" w:color="auto"/>
              <w:left w:val="single" w:sz="4" w:space="0" w:color="auto"/>
              <w:bottom w:val="single" w:sz="4" w:space="0" w:color="auto"/>
              <w:right w:val="single" w:sz="4" w:space="0" w:color="auto"/>
            </w:tcBorders>
            <w:hideMark/>
          </w:tcPr>
          <w:p w14:paraId="4759FD94" w14:textId="77777777" w:rsidR="00F17312" w:rsidRDefault="00F17312" w:rsidP="00F17312">
            <w:pPr>
              <w:pStyle w:val="TAL"/>
              <w:jc w:val="center"/>
            </w:pPr>
            <w:r>
              <w:rPr>
                <w:rFonts w:cs="Arial"/>
                <w:lang w:eastAsia="zh-CN"/>
              </w:rPr>
              <w:t>T</w:t>
            </w:r>
          </w:p>
        </w:tc>
      </w:tr>
    </w:tbl>
    <w:p w14:paraId="7B6BACA2" w14:textId="77777777" w:rsidR="00F17312" w:rsidRDefault="00F17312" w:rsidP="00F17312">
      <w:bookmarkStart w:id="2561" w:name="_Toc59182922"/>
      <w:bookmarkStart w:id="2562" w:name="_Toc59184388"/>
      <w:bookmarkStart w:id="2563" w:name="_Toc59195323"/>
      <w:bookmarkStart w:id="2564" w:name="_Toc59439750"/>
      <w:bookmarkStart w:id="2565" w:name="_Toc67990173"/>
    </w:p>
    <w:p w14:paraId="634C90FC" w14:textId="77777777" w:rsidR="00F17312" w:rsidRDefault="00F17312" w:rsidP="00F17312">
      <w:pPr>
        <w:pStyle w:val="Heading4"/>
      </w:pPr>
      <w:r>
        <w:rPr>
          <w:lang w:eastAsia="zh-CN"/>
        </w:rPr>
        <w:t>5</w:t>
      </w:r>
      <w:r>
        <w:t>.3.37.3</w:t>
      </w:r>
      <w:r>
        <w:tab/>
        <w:t>Attribute constraints</w:t>
      </w:r>
      <w:bookmarkEnd w:id="2561"/>
      <w:bookmarkEnd w:id="2562"/>
      <w:bookmarkEnd w:id="2563"/>
      <w:bookmarkEnd w:id="2564"/>
      <w:bookmarkEnd w:id="2565"/>
    </w:p>
    <w:p w14:paraId="0B630E48" w14:textId="77777777" w:rsidR="00F17312" w:rsidRDefault="00F17312" w:rsidP="00F17312">
      <w:r>
        <w:t>None.</w:t>
      </w:r>
    </w:p>
    <w:p w14:paraId="7227A7DC" w14:textId="77777777" w:rsidR="00F17312" w:rsidRDefault="00F17312" w:rsidP="00F17312">
      <w:pPr>
        <w:pStyle w:val="Heading4"/>
      </w:pPr>
      <w:bookmarkStart w:id="2566" w:name="_Toc59182923"/>
      <w:bookmarkStart w:id="2567" w:name="_Toc59184389"/>
      <w:bookmarkStart w:id="2568" w:name="_Toc59195324"/>
      <w:bookmarkStart w:id="2569" w:name="_Toc59439751"/>
      <w:bookmarkStart w:id="2570" w:name="_Toc67990174"/>
      <w:r>
        <w:rPr>
          <w:lang w:eastAsia="zh-CN"/>
        </w:rPr>
        <w:t>5</w:t>
      </w:r>
      <w:r>
        <w:t>.3.37.4</w:t>
      </w:r>
      <w:r>
        <w:tab/>
        <w:t>Notifications</w:t>
      </w:r>
      <w:bookmarkEnd w:id="2566"/>
      <w:bookmarkEnd w:id="2567"/>
      <w:bookmarkEnd w:id="2568"/>
      <w:bookmarkEnd w:id="2569"/>
      <w:bookmarkEnd w:id="2570"/>
    </w:p>
    <w:p w14:paraId="765F9C9A" w14:textId="77777777" w:rsidR="00F17312" w:rsidRDefault="00F17312" w:rsidP="00F17312">
      <w:pPr>
        <w:rPr>
          <w:lang w:eastAsia="zh-CN"/>
        </w:rPr>
      </w:pPr>
      <w:r>
        <w:t xml:space="preserve">The common notifications defined in subclause </w:t>
      </w:r>
      <w:r>
        <w:rPr>
          <w:lang w:eastAsia="zh-CN"/>
        </w:rPr>
        <w:t>5.5</w:t>
      </w:r>
      <w:r>
        <w:t xml:space="preserve"> are valid for this IOC, without exceptions or additions.</w:t>
      </w:r>
    </w:p>
    <w:p w14:paraId="4D07BF8C" w14:textId="77777777" w:rsidR="00F17312" w:rsidRDefault="00F17312" w:rsidP="00F17312">
      <w:pPr>
        <w:pStyle w:val="Heading3"/>
        <w:rPr>
          <w:lang w:eastAsia="zh-CN"/>
        </w:rPr>
      </w:pPr>
      <w:bookmarkStart w:id="2571" w:name="_Toc59182924"/>
      <w:bookmarkStart w:id="2572" w:name="_Toc59184390"/>
      <w:bookmarkStart w:id="2573" w:name="_Toc59195325"/>
      <w:bookmarkStart w:id="2574" w:name="_Toc59439752"/>
      <w:bookmarkStart w:id="2575" w:name="_Toc67990175"/>
      <w:r>
        <w:rPr>
          <w:lang w:eastAsia="zh-CN"/>
        </w:rPr>
        <w:t>5.3.38</w:t>
      </w:r>
      <w:r>
        <w:rPr>
          <w:lang w:eastAsia="zh-CN"/>
        </w:rPr>
        <w:tab/>
      </w:r>
      <w:r>
        <w:rPr>
          <w:rFonts w:ascii="Courier New" w:hAnsi="Courier New"/>
          <w:lang w:eastAsia="zh-CN"/>
        </w:rPr>
        <w:t>EP_N26</w:t>
      </w:r>
      <w:bookmarkEnd w:id="2571"/>
      <w:bookmarkEnd w:id="2572"/>
      <w:bookmarkEnd w:id="2573"/>
      <w:bookmarkEnd w:id="2574"/>
      <w:bookmarkEnd w:id="2575"/>
    </w:p>
    <w:p w14:paraId="3D4C4496" w14:textId="77777777" w:rsidR="00F17312" w:rsidRDefault="00F17312" w:rsidP="00F17312">
      <w:pPr>
        <w:pStyle w:val="Heading4"/>
      </w:pPr>
      <w:bookmarkStart w:id="2576" w:name="_Toc59182925"/>
      <w:bookmarkStart w:id="2577" w:name="_Toc59184391"/>
      <w:bookmarkStart w:id="2578" w:name="_Toc59195326"/>
      <w:bookmarkStart w:id="2579" w:name="_Toc59439753"/>
      <w:bookmarkStart w:id="2580" w:name="_Toc67990176"/>
      <w:r>
        <w:rPr>
          <w:lang w:eastAsia="zh-CN"/>
        </w:rPr>
        <w:t>5.3.38</w:t>
      </w:r>
      <w:r>
        <w:t>.1</w:t>
      </w:r>
      <w:r>
        <w:tab/>
        <w:t>Definition</w:t>
      </w:r>
      <w:bookmarkEnd w:id="2576"/>
      <w:bookmarkEnd w:id="2577"/>
      <w:bookmarkEnd w:id="2578"/>
      <w:bookmarkEnd w:id="2579"/>
      <w:bookmarkEnd w:id="2580"/>
    </w:p>
    <w:p w14:paraId="31F00975" w14:textId="77777777" w:rsidR="00F17312" w:rsidRDefault="00F17312" w:rsidP="00F17312">
      <w:r>
        <w:t>This IOC represents the N26 interface between AMF and MME, which is defined in 3GPP TS 23.501 [2].</w:t>
      </w:r>
    </w:p>
    <w:p w14:paraId="60A7949C" w14:textId="77777777" w:rsidR="00F17312" w:rsidRDefault="00F17312" w:rsidP="00F17312">
      <w:pPr>
        <w:pStyle w:val="Heading4"/>
      </w:pPr>
      <w:bookmarkStart w:id="2581" w:name="_Toc59182926"/>
      <w:bookmarkStart w:id="2582" w:name="_Toc59184392"/>
      <w:bookmarkStart w:id="2583" w:name="_Toc59195327"/>
      <w:bookmarkStart w:id="2584" w:name="_Toc59439754"/>
      <w:bookmarkStart w:id="2585" w:name="_Toc67990177"/>
      <w:r>
        <w:rPr>
          <w:lang w:eastAsia="zh-CN"/>
        </w:rPr>
        <w:t>5.3.38</w:t>
      </w:r>
      <w:r>
        <w:t>.2</w:t>
      </w:r>
      <w:r>
        <w:tab/>
        <w:t>Attributes</w:t>
      </w:r>
      <w:bookmarkEnd w:id="2581"/>
      <w:bookmarkEnd w:id="2582"/>
      <w:bookmarkEnd w:id="2583"/>
      <w:bookmarkEnd w:id="2584"/>
      <w:bookmarkEnd w:id="2585"/>
    </w:p>
    <w:p w14:paraId="17FD0CFA" w14:textId="6404C99D" w:rsidR="00F17312" w:rsidRDefault="00F17312" w:rsidP="00F17312">
      <w:r>
        <w:t>The EP_N26 IOC includes attributes inherited from EP_RP IOC (defined in TS 28.622[30]) and the following attributes:</w:t>
      </w:r>
    </w:p>
    <w:p w14:paraId="26B7702E" w14:textId="77777777" w:rsidR="00F17312" w:rsidRDefault="00F17312" w:rsidP="00F17312">
      <w:pPr>
        <w:pStyle w:val="TH"/>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481"/>
        <w:gridCol w:w="1216"/>
        <w:gridCol w:w="1235"/>
        <w:gridCol w:w="1227"/>
        <w:gridCol w:w="1231"/>
        <w:gridCol w:w="1241"/>
      </w:tblGrid>
      <w:tr w:rsidR="00F17312" w14:paraId="378CD950" w14:textId="77777777" w:rsidTr="004535DD">
        <w:trPr>
          <w:cantSplit/>
          <w:jc w:val="center"/>
        </w:trPr>
        <w:tc>
          <w:tcPr>
            <w:tcW w:w="3481" w:type="dxa"/>
            <w:tcBorders>
              <w:top w:val="single" w:sz="4" w:space="0" w:color="auto"/>
              <w:left w:val="single" w:sz="4" w:space="0" w:color="auto"/>
              <w:bottom w:val="single" w:sz="4" w:space="0" w:color="auto"/>
              <w:right w:val="single" w:sz="4" w:space="0" w:color="auto"/>
            </w:tcBorders>
            <w:shd w:val="pct10" w:color="auto" w:fill="FFFFFF"/>
            <w:hideMark/>
          </w:tcPr>
          <w:p w14:paraId="61E7804D" w14:textId="77777777" w:rsidR="00F17312" w:rsidRDefault="00F17312" w:rsidP="00F17312">
            <w:pPr>
              <w:pStyle w:val="TAH"/>
            </w:pPr>
            <w:r>
              <w:t>Attribute name</w:t>
            </w:r>
          </w:p>
        </w:tc>
        <w:tc>
          <w:tcPr>
            <w:tcW w:w="1216" w:type="dxa"/>
            <w:tcBorders>
              <w:top w:val="single" w:sz="4" w:space="0" w:color="auto"/>
              <w:left w:val="single" w:sz="4" w:space="0" w:color="auto"/>
              <w:bottom w:val="single" w:sz="4" w:space="0" w:color="auto"/>
              <w:right w:val="single" w:sz="4" w:space="0" w:color="auto"/>
            </w:tcBorders>
            <w:shd w:val="pct10" w:color="auto" w:fill="FFFFFF"/>
            <w:hideMark/>
          </w:tcPr>
          <w:p w14:paraId="0931EDA2" w14:textId="729A7971" w:rsidR="00F17312" w:rsidRDefault="00F17312" w:rsidP="00F17312">
            <w:pPr>
              <w:pStyle w:val="TAH"/>
            </w:pPr>
            <w:r>
              <w:t>S</w:t>
            </w:r>
          </w:p>
        </w:tc>
        <w:tc>
          <w:tcPr>
            <w:tcW w:w="1235" w:type="dxa"/>
            <w:tcBorders>
              <w:top w:val="single" w:sz="4" w:space="0" w:color="auto"/>
              <w:left w:val="single" w:sz="4" w:space="0" w:color="auto"/>
              <w:bottom w:val="single" w:sz="4" w:space="0" w:color="auto"/>
              <w:right w:val="single" w:sz="4" w:space="0" w:color="auto"/>
            </w:tcBorders>
            <w:shd w:val="pct10" w:color="auto" w:fill="FFFFFF"/>
            <w:hideMark/>
          </w:tcPr>
          <w:p w14:paraId="5B76034B" w14:textId="77777777" w:rsidR="00F17312" w:rsidRDefault="00F17312" w:rsidP="00F17312">
            <w:pPr>
              <w:pStyle w:val="TAH"/>
            </w:pPr>
            <w:r>
              <w:t>isReadable</w:t>
            </w:r>
          </w:p>
        </w:tc>
        <w:tc>
          <w:tcPr>
            <w:tcW w:w="1227" w:type="dxa"/>
            <w:tcBorders>
              <w:top w:val="single" w:sz="4" w:space="0" w:color="auto"/>
              <w:left w:val="single" w:sz="4" w:space="0" w:color="auto"/>
              <w:bottom w:val="single" w:sz="4" w:space="0" w:color="auto"/>
              <w:right w:val="single" w:sz="4" w:space="0" w:color="auto"/>
            </w:tcBorders>
            <w:shd w:val="pct10" w:color="auto" w:fill="FFFFFF"/>
            <w:hideMark/>
          </w:tcPr>
          <w:p w14:paraId="59692ADD" w14:textId="77777777" w:rsidR="00F17312" w:rsidRDefault="00F17312" w:rsidP="00F17312">
            <w:pPr>
              <w:pStyle w:val="TAH"/>
            </w:pPr>
            <w:r>
              <w:t>isWritable</w:t>
            </w:r>
          </w:p>
        </w:tc>
        <w:tc>
          <w:tcPr>
            <w:tcW w:w="1231" w:type="dxa"/>
            <w:tcBorders>
              <w:top w:val="single" w:sz="4" w:space="0" w:color="auto"/>
              <w:left w:val="single" w:sz="4" w:space="0" w:color="auto"/>
              <w:bottom w:val="single" w:sz="4" w:space="0" w:color="auto"/>
              <w:right w:val="single" w:sz="4" w:space="0" w:color="auto"/>
            </w:tcBorders>
            <w:shd w:val="pct10" w:color="auto" w:fill="FFFFFF"/>
            <w:hideMark/>
          </w:tcPr>
          <w:p w14:paraId="329E393A" w14:textId="77777777" w:rsidR="00F17312" w:rsidRDefault="00F17312" w:rsidP="00F17312">
            <w:pPr>
              <w:pStyle w:val="TAH"/>
            </w:pPr>
            <w:r>
              <w:rPr>
                <w:rFonts w:cs="Arial"/>
                <w:bCs/>
                <w:szCs w:val="18"/>
              </w:rPr>
              <w:t>isInvariant</w:t>
            </w:r>
          </w:p>
        </w:tc>
        <w:tc>
          <w:tcPr>
            <w:tcW w:w="1241" w:type="dxa"/>
            <w:tcBorders>
              <w:top w:val="single" w:sz="4" w:space="0" w:color="auto"/>
              <w:left w:val="single" w:sz="4" w:space="0" w:color="auto"/>
              <w:bottom w:val="single" w:sz="4" w:space="0" w:color="auto"/>
              <w:right w:val="single" w:sz="4" w:space="0" w:color="auto"/>
            </w:tcBorders>
            <w:shd w:val="pct10" w:color="auto" w:fill="FFFFFF"/>
            <w:hideMark/>
          </w:tcPr>
          <w:p w14:paraId="7B0630D8" w14:textId="77777777" w:rsidR="00F17312" w:rsidRDefault="00F17312" w:rsidP="00F17312">
            <w:pPr>
              <w:pStyle w:val="TAH"/>
            </w:pPr>
            <w:r>
              <w:t>isNotifyable</w:t>
            </w:r>
          </w:p>
        </w:tc>
      </w:tr>
      <w:tr w:rsidR="00F17312" w14:paraId="5C0AE0C0" w14:textId="77777777" w:rsidTr="004535DD">
        <w:trPr>
          <w:cantSplit/>
          <w:jc w:val="center"/>
        </w:trPr>
        <w:tc>
          <w:tcPr>
            <w:tcW w:w="3481" w:type="dxa"/>
            <w:tcBorders>
              <w:top w:val="single" w:sz="4" w:space="0" w:color="auto"/>
              <w:left w:val="single" w:sz="4" w:space="0" w:color="auto"/>
              <w:bottom w:val="single" w:sz="4" w:space="0" w:color="auto"/>
              <w:right w:val="single" w:sz="4" w:space="0" w:color="auto"/>
            </w:tcBorders>
            <w:hideMark/>
          </w:tcPr>
          <w:p w14:paraId="31799BDE" w14:textId="77777777" w:rsidR="00F17312" w:rsidRDefault="00F17312" w:rsidP="00F17312">
            <w:pPr>
              <w:pStyle w:val="TAL"/>
              <w:rPr>
                <w:rFonts w:ascii="Courier New" w:hAnsi="Courier New" w:cs="Courier New"/>
                <w:lang w:eastAsia="zh-CN"/>
              </w:rPr>
            </w:pPr>
            <w:r>
              <w:rPr>
                <w:rFonts w:ascii="Courier New" w:hAnsi="Courier New" w:cs="Courier New"/>
                <w:lang w:eastAsia="zh-CN"/>
              </w:rPr>
              <w:t>localAddress</w:t>
            </w:r>
          </w:p>
        </w:tc>
        <w:tc>
          <w:tcPr>
            <w:tcW w:w="1216" w:type="dxa"/>
            <w:tcBorders>
              <w:top w:val="single" w:sz="4" w:space="0" w:color="auto"/>
              <w:left w:val="single" w:sz="4" w:space="0" w:color="auto"/>
              <w:bottom w:val="single" w:sz="4" w:space="0" w:color="auto"/>
              <w:right w:val="single" w:sz="4" w:space="0" w:color="auto"/>
            </w:tcBorders>
            <w:hideMark/>
          </w:tcPr>
          <w:p w14:paraId="215D6A45" w14:textId="77777777" w:rsidR="00F17312" w:rsidRDefault="00F17312" w:rsidP="00F17312">
            <w:pPr>
              <w:pStyle w:val="TAL"/>
              <w:jc w:val="center"/>
            </w:pPr>
            <w:r>
              <w:t>O</w:t>
            </w:r>
          </w:p>
        </w:tc>
        <w:tc>
          <w:tcPr>
            <w:tcW w:w="1235" w:type="dxa"/>
            <w:tcBorders>
              <w:top w:val="single" w:sz="4" w:space="0" w:color="auto"/>
              <w:left w:val="single" w:sz="4" w:space="0" w:color="auto"/>
              <w:bottom w:val="single" w:sz="4" w:space="0" w:color="auto"/>
              <w:right w:val="single" w:sz="4" w:space="0" w:color="auto"/>
            </w:tcBorders>
            <w:hideMark/>
          </w:tcPr>
          <w:p w14:paraId="17C28BA5" w14:textId="77777777" w:rsidR="00F17312" w:rsidRDefault="00F17312" w:rsidP="00F17312">
            <w:pPr>
              <w:pStyle w:val="TAL"/>
              <w:jc w:val="center"/>
            </w:pPr>
            <w:r>
              <w:rPr>
                <w:rFonts w:cs="Arial"/>
              </w:rPr>
              <w:t>T</w:t>
            </w:r>
          </w:p>
        </w:tc>
        <w:tc>
          <w:tcPr>
            <w:tcW w:w="1227" w:type="dxa"/>
            <w:tcBorders>
              <w:top w:val="single" w:sz="4" w:space="0" w:color="auto"/>
              <w:left w:val="single" w:sz="4" w:space="0" w:color="auto"/>
              <w:bottom w:val="single" w:sz="4" w:space="0" w:color="auto"/>
              <w:right w:val="single" w:sz="4" w:space="0" w:color="auto"/>
            </w:tcBorders>
            <w:hideMark/>
          </w:tcPr>
          <w:p w14:paraId="1D7403B9" w14:textId="77777777" w:rsidR="00F17312" w:rsidRDefault="00F17312" w:rsidP="00F17312">
            <w:pPr>
              <w:pStyle w:val="TAL"/>
              <w:jc w:val="center"/>
            </w:pPr>
            <w:r>
              <w:rPr>
                <w:rFonts w:cs="Arial"/>
                <w:lang w:eastAsia="zh-CN"/>
              </w:rPr>
              <w:t>T</w:t>
            </w:r>
          </w:p>
        </w:tc>
        <w:tc>
          <w:tcPr>
            <w:tcW w:w="1231" w:type="dxa"/>
            <w:tcBorders>
              <w:top w:val="single" w:sz="4" w:space="0" w:color="auto"/>
              <w:left w:val="single" w:sz="4" w:space="0" w:color="auto"/>
              <w:bottom w:val="single" w:sz="4" w:space="0" w:color="auto"/>
              <w:right w:val="single" w:sz="4" w:space="0" w:color="auto"/>
            </w:tcBorders>
            <w:hideMark/>
          </w:tcPr>
          <w:p w14:paraId="06BF8E54" w14:textId="77777777" w:rsidR="00F17312" w:rsidRDefault="00F17312" w:rsidP="00F17312">
            <w:pPr>
              <w:pStyle w:val="TAL"/>
              <w:jc w:val="center"/>
              <w:rPr>
                <w:lang w:eastAsia="zh-CN"/>
              </w:rPr>
            </w:pPr>
            <w:r>
              <w:rPr>
                <w:rFonts w:cs="Arial"/>
              </w:rPr>
              <w:t>F</w:t>
            </w:r>
          </w:p>
        </w:tc>
        <w:tc>
          <w:tcPr>
            <w:tcW w:w="1241" w:type="dxa"/>
            <w:tcBorders>
              <w:top w:val="single" w:sz="4" w:space="0" w:color="auto"/>
              <w:left w:val="single" w:sz="4" w:space="0" w:color="auto"/>
              <w:bottom w:val="single" w:sz="4" w:space="0" w:color="auto"/>
              <w:right w:val="single" w:sz="4" w:space="0" w:color="auto"/>
            </w:tcBorders>
            <w:hideMark/>
          </w:tcPr>
          <w:p w14:paraId="7DC3CFE1" w14:textId="77777777" w:rsidR="00F17312" w:rsidRDefault="00F17312" w:rsidP="00F17312">
            <w:pPr>
              <w:pStyle w:val="TAL"/>
              <w:jc w:val="center"/>
            </w:pPr>
            <w:r>
              <w:rPr>
                <w:rFonts w:cs="Arial"/>
                <w:lang w:eastAsia="zh-CN"/>
              </w:rPr>
              <w:t>T</w:t>
            </w:r>
          </w:p>
        </w:tc>
      </w:tr>
      <w:tr w:rsidR="00F17312" w14:paraId="7196B4C9" w14:textId="77777777" w:rsidTr="004535DD">
        <w:trPr>
          <w:cantSplit/>
          <w:jc w:val="center"/>
        </w:trPr>
        <w:tc>
          <w:tcPr>
            <w:tcW w:w="3481" w:type="dxa"/>
            <w:tcBorders>
              <w:top w:val="single" w:sz="4" w:space="0" w:color="auto"/>
              <w:left w:val="single" w:sz="4" w:space="0" w:color="auto"/>
              <w:bottom w:val="single" w:sz="4" w:space="0" w:color="auto"/>
              <w:right w:val="single" w:sz="4" w:space="0" w:color="auto"/>
            </w:tcBorders>
            <w:hideMark/>
          </w:tcPr>
          <w:p w14:paraId="285D02E3" w14:textId="77777777" w:rsidR="00F17312" w:rsidRDefault="00F17312" w:rsidP="00F17312">
            <w:pPr>
              <w:pStyle w:val="TAL"/>
              <w:rPr>
                <w:rFonts w:ascii="Courier New" w:hAnsi="Courier New" w:cs="Courier New"/>
                <w:lang w:eastAsia="zh-CN"/>
              </w:rPr>
            </w:pPr>
            <w:r>
              <w:rPr>
                <w:rFonts w:ascii="Courier New" w:hAnsi="Courier New" w:cs="Courier New"/>
                <w:lang w:eastAsia="zh-CN"/>
              </w:rPr>
              <w:t>remoteAddress</w:t>
            </w:r>
          </w:p>
        </w:tc>
        <w:tc>
          <w:tcPr>
            <w:tcW w:w="1216" w:type="dxa"/>
            <w:tcBorders>
              <w:top w:val="single" w:sz="4" w:space="0" w:color="auto"/>
              <w:left w:val="single" w:sz="4" w:space="0" w:color="auto"/>
              <w:bottom w:val="single" w:sz="4" w:space="0" w:color="auto"/>
              <w:right w:val="single" w:sz="4" w:space="0" w:color="auto"/>
            </w:tcBorders>
            <w:hideMark/>
          </w:tcPr>
          <w:p w14:paraId="13448FD7" w14:textId="77777777" w:rsidR="00F17312" w:rsidRDefault="00F17312" w:rsidP="00F17312">
            <w:pPr>
              <w:pStyle w:val="TAL"/>
              <w:jc w:val="center"/>
            </w:pPr>
            <w:r>
              <w:t>O</w:t>
            </w:r>
          </w:p>
        </w:tc>
        <w:tc>
          <w:tcPr>
            <w:tcW w:w="1235" w:type="dxa"/>
            <w:tcBorders>
              <w:top w:val="single" w:sz="4" w:space="0" w:color="auto"/>
              <w:left w:val="single" w:sz="4" w:space="0" w:color="auto"/>
              <w:bottom w:val="single" w:sz="4" w:space="0" w:color="auto"/>
              <w:right w:val="single" w:sz="4" w:space="0" w:color="auto"/>
            </w:tcBorders>
            <w:hideMark/>
          </w:tcPr>
          <w:p w14:paraId="484EE89F" w14:textId="77777777" w:rsidR="00F17312" w:rsidRDefault="00F17312" w:rsidP="00F17312">
            <w:pPr>
              <w:pStyle w:val="TAL"/>
              <w:jc w:val="center"/>
            </w:pPr>
            <w:r>
              <w:rPr>
                <w:rFonts w:cs="Arial"/>
              </w:rPr>
              <w:t>T</w:t>
            </w:r>
          </w:p>
        </w:tc>
        <w:tc>
          <w:tcPr>
            <w:tcW w:w="1227" w:type="dxa"/>
            <w:tcBorders>
              <w:top w:val="single" w:sz="4" w:space="0" w:color="auto"/>
              <w:left w:val="single" w:sz="4" w:space="0" w:color="auto"/>
              <w:bottom w:val="single" w:sz="4" w:space="0" w:color="auto"/>
              <w:right w:val="single" w:sz="4" w:space="0" w:color="auto"/>
            </w:tcBorders>
            <w:hideMark/>
          </w:tcPr>
          <w:p w14:paraId="163EFA79" w14:textId="77777777" w:rsidR="00F17312" w:rsidRDefault="00F17312" w:rsidP="00F17312">
            <w:pPr>
              <w:pStyle w:val="TAL"/>
              <w:jc w:val="center"/>
            </w:pPr>
            <w:r>
              <w:rPr>
                <w:rFonts w:cs="Arial"/>
                <w:lang w:eastAsia="zh-CN"/>
              </w:rPr>
              <w:t>T</w:t>
            </w:r>
          </w:p>
        </w:tc>
        <w:tc>
          <w:tcPr>
            <w:tcW w:w="1231" w:type="dxa"/>
            <w:tcBorders>
              <w:top w:val="single" w:sz="4" w:space="0" w:color="auto"/>
              <w:left w:val="single" w:sz="4" w:space="0" w:color="auto"/>
              <w:bottom w:val="single" w:sz="4" w:space="0" w:color="auto"/>
              <w:right w:val="single" w:sz="4" w:space="0" w:color="auto"/>
            </w:tcBorders>
            <w:hideMark/>
          </w:tcPr>
          <w:p w14:paraId="091BBE37" w14:textId="77777777" w:rsidR="00F17312" w:rsidRDefault="00F17312" w:rsidP="00F17312">
            <w:pPr>
              <w:pStyle w:val="TAL"/>
              <w:jc w:val="center"/>
              <w:rPr>
                <w:lang w:eastAsia="zh-CN"/>
              </w:rPr>
            </w:pPr>
            <w:r>
              <w:rPr>
                <w:rFonts w:cs="Arial"/>
              </w:rPr>
              <w:t>F</w:t>
            </w:r>
          </w:p>
        </w:tc>
        <w:tc>
          <w:tcPr>
            <w:tcW w:w="1241" w:type="dxa"/>
            <w:tcBorders>
              <w:top w:val="single" w:sz="4" w:space="0" w:color="auto"/>
              <w:left w:val="single" w:sz="4" w:space="0" w:color="auto"/>
              <w:bottom w:val="single" w:sz="4" w:space="0" w:color="auto"/>
              <w:right w:val="single" w:sz="4" w:space="0" w:color="auto"/>
            </w:tcBorders>
            <w:hideMark/>
          </w:tcPr>
          <w:p w14:paraId="085CF7AF" w14:textId="77777777" w:rsidR="00F17312" w:rsidRDefault="00F17312" w:rsidP="00F17312">
            <w:pPr>
              <w:pStyle w:val="TAL"/>
              <w:jc w:val="center"/>
            </w:pPr>
            <w:r>
              <w:rPr>
                <w:rFonts w:cs="Arial"/>
                <w:lang w:eastAsia="zh-CN"/>
              </w:rPr>
              <w:t>T</w:t>
            </w:r>
          </w:p>
        </w:tc>
      </w:tr>
    </w:tbl>
    <w:p w14:paraId="6B200A7C" w14:textId="77777777" w:rsidR="00F17312" w:rsidRDefault="00F17312" w:rsidP="00F17312">
      <w:bookmarkStart w:id="2586" w:name="_Toc59182927"/>
      <w:bookmarkStart w:id="2587" w:name="_Toc59184393"/>
      <w:bookmarkStart w:id="2588" w:name="_Toc59195328"/>
      <w:bookmarkStart w:id="2589" w:name="_Toc59439755"/>
      <w:bookmarkStart w:id="2590" w:name="_Toc67990178"/>
    </w:p>
    <w:p w14:paraId="3DA27669" w14:textId="77777777" w:rsidR="00F17312" w:rsidRDefault="00F17312" w:rsidP="00F17312">
      <w:pPr>
        <w:pStyle w:val="Heading4"/>
      </w:pPr>
      <w:r>
        <w:rPr>
          <w:lang w:eastAsia="zh-CN"/>
        </w:rPr>
        <w:t>5</w:t>
      </w:r>
      <w:r>
        <w:t>.3.38.3</w:t>
      </w:r>
      <w:r>
        <w:tab/>
        <w:t>Attribute constraints</w:t>
      </w:r>
      <w:bookmarkEnd w:id="2586"/>
      <w:bookmarkEnd w:id="2587"/>
      <w:bookmarkEnd w:id="2588"/>
      <w:bookmarkEnd w:id="2589"/>
      <w:bookmarkEnd w:id="2590"/>
    </w:p>
    <w:p w14:paraId="1CA5697F" w14:textId="77777777" w:rsidR="00F17312" w:rsidRDefault="00F17312" w:rsidP="00F17312">
      <w:r>
        <w:t>None.</w:t>
      </w:r>
    </w:p>
    <w:p w14:paraId="10CCEE54" w14:textId="77777777" w:rsidR="00F17312" w:rsidRDefault="00F17312" w:rsidP="00F17312">
      <w:pPr>
        <w:pStyle w:val="Heading4"/>
      </w:pPr>
      <w:bookmarkStart w:id="2591" w:name="_Toc59182928"/>
      <w:bookmarkStart w:id="2592" w:name="_Toc59184394"/>
      <w:bookmarkStart w:id="2593" w:name="_Toc59195329"/>
      <w:bookmarkStart w:id="2594" w:name="_Toc59439756"/>
      <w:bookmarkStart w:id="2595" w:name="_Toc67990179"/>
      <w:r>
        <w:rPr>
          <w:lang w:eastAsia="zh-CN"/>
        </w:rPr>
        <w:t>5</w:t>
      </w:r>
      <w:r>
        <w:t>.3.38.4</w:t>
      </w:r>
      <w:r>
        <w:tab/>
        <w:t>Notifications</w:t>
      </w:r>
      <w:bookmarkEnd w:id="2591"/>
      <w:bookmarkEnd w:id="2592"/>
      <w:bookmarkEnd w:id="2593"/>
      <w:bookmarkEnd w:id="2594"/>
      <w:bookmarkEnd w:id="2595"/>
    </w:p>
    <w:p w14:paraId="20DFC10B" w14:textId="77777777" w:rsidR="00F17312" w:rsidRDefault="00F17312" w:rsidP="00F17312">
      <w:pPr>
        <w:rPr>
          <w:lang w:eastAsia="zh-CN"/>
        </w:rPr>
      </w:pPr>
      <w:r>
        <w:t xml:space="preserve">The common notifications defined in subclause </w:t>
      </w:r>
      <w:r>
        <w:rPr>
          <w:lang w:eastAsia="zh-CN"/>
        </w:rPr>
        <w:t>5.5</w:t>
      </w:r>
      <w:r>
        <w:t xml:space="preserve"> are valid for this IOC, without exceptions or additions.</w:t>
      </w:r>
    </w:p>
    <w:p w14:paraId="42FD8323" w14:textId="77777777" w:rsidR="00F17312" w:rsidRPr="00F17312" w:rsidRDefault="00F17312" w:rsidP="00F17312">
      <w:pPr>
        <w:pStyle w:val="Heading3"/>
      </w:pPr>
      <w:bookmarkStart w:id="2596" w:name="_Toc59182929"/>
      <w:bookmarkStart w:id="2597" w:name="_Toc59184395"/>
      <w:bookmarkStart w:id="2598" w:name="_Toc59195330"/>
      <w:bookmarkStart w:id="2599" w:name="_Toc59439757"/>
      <w:bookmarkStart w:id="2600" w:name="_Toc67990180"/>
      <w:r w:rsidRPr="00F17312">
        <w:t>5.3.39</w:t>
      </w:r>
      <w:r w:rsidRPr="00F17312">
        <w:tab/>
        <w:t>Void</w:t>
      </w:r>
      <w:bookmarkEnd w:id="2596"/>
      <w:bookmarkEnd w:id="2597"/>
      <w:bookmarkEnd w:id="2598"/>
      <w:bookmarkEnd w:id="2599"/>
      <w:bookmarkEnd w:id="2600"/>
    </w:p>
    <w:p w14:paraId="129C9BC7" w14:textId="77777777" w:rsidR="00F17312" w:rsidRPr="00F17312" w:rsidRDefault="00F17312" w:rsidP="00F17312">
      <w:pPr>
        <w:pStyle w:val="Heading3"/>
      </w:pPr>
      <w:bookmarkStart w:id="2601" w:name="_Toc59182930"/>
      <w:bookmarkStart w:id="2602" w:name="_Toc59184396"/>
      <w:bookmarkStart w:id="2603" w:name="_Toc59195331"/>
      <w:bookmarkStart w:id="2604" w:name="_Toc59439758"/>
      <w:bookmarkStart w:id="2605" w:name="_Toc67990181"/>
      <w:r w:rsidRPr="00F17312">
        <w:t>5.3.40</w:t>
      </w:r>
      <w:r w:rsidRPr="00F17312">
        <w:tab/>
        <w:t>Void</w:t>
      </w:r>
      <w:bookmarkEnd w:id="2601"/>
      <w:bookmarkEnd w:id="2602"/>
      <w:bookmarkEnd w:id="2603"/>
      <w:bookmarkEnd w:id="2604"/>
      <w:bookmarkEnd w:id="2605"/>
    </w:p>
    <w:p w14:paraId="1D10CE67" w14:textId="77777777" w:rsidR="00F17312" w:rsidRDefault="00F17312" w:rsidP="00F17312">
      <w:pPr>
        <w:pStyle w:val="Heading3"/>
        <w:rPr>
          <w:lang w:eastAsia="zh-CN"/>
        </w:rPr>
      </w:pPr>
      <w:bookmarkStart w:id="2606" w:name="_Toc59182931"/>
      <w:bookmarkStart w:id="2607" w:name="_Toc59184397"/>
      <w:bookmarkStart w:id="2608" w:name="_Toc59195332"/>
      <w:bookmarkStart w:id="2609" w:name="_Toc59439759"/>
      <w:bookmarkStart w:id="2610" w:name="_Toc67990182"/>
      <w:r>
        <w:rPr>
          <w:lang w:eastAsia="zh-CN"/>
        </w:rPr>
        <w:t>5.3.41</w:t>
      </w:r>
      <w:r>
        <w:rPr>
          <w:lang w:eastAsia="zh-CN"/>
        </w:rPr>
        <w:tab/>
      </w:r>
      <w:r>
        <w:rPr>
          <w:rFonts w:ascii="Courier New" w:hAnsi="Courier New"/>
          <w:lang w:eastAsia="zh-CN"/>
        </w:rPr>
        <w:t>EP_S5C</w:t>
      </w:r>
      <w:bookmarkEnd w:id="2606"/>
      <w:bookmarkEnd w:id="2607"/>
      <w:bookmarkEnd w:id="2608"/>
      <w:bookmarkEnd w:id="2609"/>
      <w:bookmarkEnd w:id="2610"/>
    </w:p>
    <w:p w14:paraId="28CB063C" w14:textId="77777777" w:rsidR="00F17312" w:rsidRDefault="00F17312" w:rsidP="00F17312">
      <w:pPr>
        <w:pStyle w:val="Heading4"/>
      </w:pPr>
      <w:bookmarkStart w:id="2611" w:name="_Toc59182932"/>
      <w:bookmarkStart w:id="2612" w:name="_Toc59184398"/>
      <w:bookmarkStart w:id="2613" w:name="_Toc59195333"/>
      <w:bookmarkStart w:id="2614" w:name="_Toc59439760"/>
      <w:bookmarkStart w:id="2615" w:name="_Toc67990183"/>
      <w:r>
        <w:rPr>
          <w:lang w:eastAsia="zh-CN"/>
        </w:rPr>
        <w:t>5.3.41</w:t>
      </w:r>
      <w:r>
        <w:t>.1</w:t>
      </w:r>
      <w:r>
        <w:tab/>
        <w:t>Definition</w:t>
      </w:r>
      <w:bookmarkEnd w:id="2611"/>
      <w:bookmarkEnd w:id="2612"/>
      <w:bookmarkEnd w:id="2613"/>
      <w:bookmarkEnd w:id="2614"/>
      <w:bookmarkEnd w:id="2615"/>
    </w:p>
    <w:p w14:paraId="0FBAE3D9" w14:textId="77777777" w:rsidR="00F17312" w:rsidRDefault="00F17312" w:rsidP="00F17312">
      <w:r>
        <w:t>This IOC represents the S5-C interface between SGW and SMF/PGW-C, which is defined in 3GPP TS 23.501 [2].</w:t>
      </w:r>
    </w:p>
    <w:p w14:paraId="0FC3AA37" w14:textId="77777777" w:rsidR="00F17312" w:rsidRDefault="00F17312" w:rsidP="00F17312">
      <w:pPr>
        <w:pStyle w:val="Heading4"/>
      </w:pPr>
      <w:bookmarkStart w:id="2616" w:name="_Toc59182933"/>
      <w:bookmarkStart w:id="2617" w:name="_Toc59184399"/>
      <w:bookmarkStart w:id="2618" w:name="_Toc59195334"/>
      <w:bookmarkStart w:id="2619" w:name="_Toc59439761"/>
      <w:bookmarkStart w:id="2620" w:name="_Toc67990184"/>
      <w:r>
        <w:rPr>
          <w:lang w:eastAsia="zh-CN"/>
        </w:rPr>
        <w:lastRenderedPageBreak/>
        <w:t>5.3.41</w:t>
      </w:r>
      <w:r>
        <w:t>.2</w:t>
      </w:r>
      <w:r>
        <w:tab/>
        <w:t>Attributes</w:t>
      </w:r>
      <w:bookmarkEnd w:id="2616"/>
      <w:bookmarkEnd w:id="2617"/>
      <w:bookmarkEnd w:id="2618"/>
      <w:bookmarkEnd w:id="2619"/>
      <w:bookmarkEnd w:id="2620"/>
    </w:p>
    <w:p w14:paraId="6065C42A" w14:textId="3256AAB1" w:rsidR="00F17312" w:rsidRDefault="00F17312" w:rsidP="00F17312">
      <w:r>
        <w:t>The EP_S5C IOC includes attributes inherited from EP_RP IOC (defined in TS 28.622[30]) and the following attributes:</w:t>
      </w:r>
    </w:p>
    <w:p w14:paraId="41DF1B9F" w14:textId="77777777" w:rsidR="00F17312" w:rsidRDefault="00F17312" w:rsidP="00F17312">
      <w:pPr>
        <w:pStyle w:val="TH"/>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481"/>
        <w:gridCol w:w="1216"/>
        <w:gridCol w:w="1235"/>
        <w:gridCol w:w="1227"/>
        <w:gridCol w:w="1231"/>
        <w:gridCol w:w="1241"/>
      </w:tblGrid>
      <w:tr w:rsidR="00F17312" w14:paraId="5B5D76A3" w14:textId="77777777" w:rsidTr="004535DD">
        <w:trPr>
          <w:cantSplit/>
          <w:jc w:val="center"/>
        </w:trPr>
        <w:tc>
          <w:tcPr>
            <w:tcW w:w="3481" w:type="dxa"/>
            <w:tcBorders>
              <w:top w:val="single" w:sz="4" w:space="0" w:color="auto"/>
              <w:left w:val="single" w:sz="4" w:space="0" w:color="auto"/>
              <w:bottom w:val="single" w:sz="4" w:space="0" w:color="auto"/>
              <w:right w:val="single" w:sz="4" w:space="0" w:color="auto"/>
            </w:tcBorders>
            <w:shd w:val="pct10" w:color="auto" w:fill="FFFFFF"/>
            <w:hideMark/>
          </w:tcPr>
          <w:p w14:paraId="3B236456" w14:textId="77777777" w:rsidR="00F17312" w:rsidRDefault="00F17312" w:rsidP="00F17312">
            <w:pPr>
              <w:pStyle w:val="TAH"/>
            </w:pPr>
            <w:r>
              <w:t>Attribute name</w:t>
            </w:r>
          </w:p>
        </w:tc>
        <w:tc>
          <w:tcPr>
            <w:tcW w:w="1216" w:type="dxa"/>
            <w:tcBorders>
              <w:top w:val="single" w:sz="4" w:space="0" w:color="auto"/>
              <w:left w:val="single" w:sz="4" w:space="0" w:color="auto"/>
              <w:bottom w:val="single" w:sz="4" w:space="0" w:color="auto"/>
              <w:right w:val="single" w:sz="4" w:space="0" w:color="auto"/>
            </w:tcBorders>
            <w:shd w:val="pct10" w:color="auto" w:fill="FFFFFF"/>
            <w:hideMark/>
          </w:tcPr>
          <w:p w14:paraId="57CD125B" w14:textId="2B31DDE3" w:rsidR="00F17312" w:rsidRDefault="00F17312" w:rsidP="00F17312">
            <w:pPr>
              <w:pStyle w:val="TAH"/>
            </w:pPr>
            <w:r>
              <w:t>S</w:t>
            </w:r>
          </w:p>
        </w:tc>
        <w:tc>
          <w:tcPr>
            <w:tcW w:w="1235" w:type="dxa"/>
            <w:tcBorders>
              <w:top w:val="single" w:sz="4" w:space="0" w:color="auto"/>
              <w:left w:val="single" w:sz="4" w:space="0" w:color="auto"/>
              <w:bottom w:val="single" w:sz="4" w:space="0" w:color="auto"/>
              <w:right w:val="single" w:sz="4" w:space="0" w:color="auto"/>
            </w:tcBorders>
            <w:shd w:val="pct10" w:color="auto" w:fill="FFFFFF"/>
            <w:hideMark/>
          </w:tcPr>
          <w:p w14:paraId="71460219" w14:textId="77777777" w:rsidR="00F17312" w:rsidRDefault="00F17312" w:rsidP="00F17312">
            <w:pPr>
              <w:pStyle w:val="TAH"/>
            </w:pPr>
            <w:r>
              <w:t>isReadable</w:t>
            </w:r>
          </w:p>
        </w:tc>
        <w:tc>
          <w:tcPr>
            <w:tcW w:w="1227" w:type="dxa"/>
            <w:tcBorders>
              <w:top w:val="single" w:sz="4" w:space="0" w:color="auto"/>
              <w:left w:val="single" w:sz="4" w:space="0" w:color="auto"/>
              <w:bottom w:val="single" w:sz="4" w:space="0" w:color="auto"/>
              <w:right w:val="single" w:sz="4" w:space="0" w:color="auto"/>
            </w:tcBorders>
            <w:shd w:val="pct10" w:color="auto" w:fill="FFFFFF"/>
            <w:hideMark/>
          </w:tcPr>
          <w:p w14:paraId="25CB7F81" w14:textId="77777777" w:rsidR="00F17312" w:rsidRDefault="00F17312" w:rsidP="00F17312">
            <w:pPr>
              <w:pStyle w:val="TAH"/>
            </w:pPr>
            <w:r>
              <w:t>isWritable</w:t>
            </w:r>
          </w:p>
        </w:tc>
        <w:tc>
          <w:tcPr>
            <w:tcW w:w="1231" w:type="dxa"/>
            <w:tcBorders>
              <w:top w:val="single" w:sz="4" w:space="0" w:color="auto"/>
              <w:left w:val="single" w:sz="4" w:space="0" w:color="auto"/>
              <w:bottom w:val="single" w:sz="4" w:space="0" w:color="auto"/>
              <w:right w:val="single" w:sz="4" w:space="0" w:color="auto"/>
            </w:tcBorders>
            <w:shd w:val="pct10" w:color="auto" w:fill="FFFFFF"/>
            <w:hideMark/>
          </w:tcPr>
          <w:p w14:paraId="0AE74C9C" w14:textId="77777777" w:rsidR="00F17312" w:rsidRDefault="00F17312" w:rsidP="00F17312">
            <w:pPr>
              <w:pStyle w:val="TAH"/>
            </w:pPr>
            <w:r>
              <w:rPr>
                <w:rFonts w:cs="Arial"/>
                <w:bCs/>
                <w:szCs w:val="18"/>
              </w:rPr>
              <w:t>isInvariant</w:t>
            </w:r>
          </w:p>
        </w:tc>
        <w:tc>
          <w:tcPr>
            <w:tcW w:w="1241" w:type="dxa"/>
            <w:tcBorders>
              <w:top w:val="single" w:sz="4" w:space="0" w:color="auto"/>
              <w:left w:val="single" w:sz="4" w:space="0" w:color="auto"/>
              <w:bottom w:val="single" w:sz="4" w:space="0" w:color="auto"/>
              <w:right w:val="single" w:sz="4" w:space="0" w:color="auto"/>
            </w:tcBorders>
            <w:shd w:val="pct10" w:color="auto" w:fill="FFFFFF"/>
            <w:hideMark/>
          </w:tcPr>
          <w:p w14:paraId="6672C0DB" w14:textId="77777777" w:rsidR="00F17312" w:rsidRDefault="00F17312" w:rsidP="00F17312">
            <w:pPr>
              <w:pStyle w:val="TAH"/>
            </w:pPr>
            <w:r>
              <w:t>isNotifyable</w:t>
            </w:r>
          </w:p>
        </w:tc>
      </w:tr>
      <w:tr w:rsidR="00F17312" w14:paraId="30EDC93D" w14:textId="77777777" w:rsidTr="004535DD">
        <w:trPr>
          <w:cantSplit/>
          <w:jc w:val="center"/>
        </w:trPr>
        <w:tc>
          <w:tcPr>
            <w:tcW w:w="3481" w:type="dxa"/>
            <w:tcBorders>
              <w:top w:val="single" w:sz="4" w:space="0" w:color="auto"/>
              <w:left w:val="single" w:sz="4" w:space="0" w:color="auto"/>
              <w:bottom w:val="single" w:sz="4" w:space="0" w:color="auto"/>
              <w:right w:val="single" w:sz="4" w:space="0" w:color="auto"/>
            </w:tcBorders>
            <w:hideMark/>
          </w:tcPr>
          <w:p w14:paraId="2B9D2654" w14:textId="77777777" w:rsidR="00F17312" w:rsidRDefault="00F17312" w:rsidP="00F17312">
            <w:pPr>
              <w:pStyle w:val="TAL"/>
              <w:rPr>
                <w:rFonts w:ascii="Courier New" w:hAnsi="Courier New" w:cs="Courier New"/>
                <w:lang w:eastAsia="zh-CN"/>
              </w:rPr>
            </w:pPr>
            <w:r>
              <w:rPr>
                <w:rFonts w:ascii="Courier New" w:hAnsi="Courier New" w:cs="Courier New"/>
                <w:lang w:eastAsia="zh-CN"/>
              </w:rPr>
              <w:t>localAddress</w:t>
            </w:r>
          </w:p>
        </w:tc>
        <w:tc>
          <w:tcPr>
            <w:tcW w:w="1216" w:type="dxa"/>
            <w:tcBorders>
              <w:top w:val="single" w:sz="4" w:space="0" w:color="auto"/>
              <w:left w:val="single" w:sz="4" w:space="0" w:color="auto"/>
              <w:bottom w:val="single" w:sz="4" w:space="0" w:color="auto"/>
              <w:right w:val="single" w:sz="4" w:space="0" w:color="auto"/>
            </w:tcBorders>
            <w:hideMark/>
          </w:tcPr>
          <w:p w14:paraId="46D4398F" w14:textId="77777777" w:rsidR="00F17312" w:rsidRDefault="00F17312" w:rsidP="00F17312">
            <w:pPr>
              <w:pStyle w:val="TAL"/>
              <w:jc w:val="center"/>
            </w:pPr>
            <w:r>
              <w:t>O</w:t>
            </w:r>
          </w:p>
        </w:tc>
        <w:tc>
          <w:tcPr>
            <w:tcW w:w="1235" w:type="dxa"/>
            <w:tcBorders>
              <w:top w:val="single" w:sz="4" w:space="0" w:color="auto"/>
              <w:left w:val="single" w:sz="4" w:space="0" w:color="auto"/>
              <w:bottom w:val="single" w:sz="4" w:space="0" w:color="auto"/>
              <w:right w:val="single" w:sz="4" w:space="0" w:color="auto"/>
            </w:tcBorders>
            <w:hideMark/>
          </w:tcPr>
          <w:p w14:paraId="56B10302" w14:textId="77777777" w:rsidR="00F17312" w:rsidRDefault="00F17312" w:rsidP="00F17312">
            <w:pPr>
              <w:pStyle w:val="TAL"/>
              <w:jc w:val="center"/>
            </w:pPr>
            <w:r>
              <w:rPr>
                <w:rFonts w:cs="Arial"/>
              </w:rPr>
              <w:t>T</w:t>
            </w:r>
          </w:p>
        </w:tc>
        <w:tc>
          <w:tcPr>
            <w:tcW w:w="1227" w:type="dxa"/>
            <w:tcBorders>
              <w:top w:val="single" w:sz="4" w:space="0" w:color="auto"/>
              <w:left w:val="single" w:sz="4" w:space="0" w:color="auto"/>
              <w:bottom w:val="single" w:sz="4" w:space="0" w:color="auto"/>
              <w:right w:val="single" w:sz="4" w:space="0" w:color="auto"/>
            </w:tcBorders>
            <w:hideMark/>
          </w:tcPr>
          <w:p w14:paraId="5FCD3852" w14:textId="77777777" w:rsidR="00F17312" w:rsidRDefault="00F17312" w:rsidP="00F17312">
            <w:pPr>
              <w:pStyle w:val="TAL"/>
              <w:jc w:val="center"/>
            </w:pPr>
            <w:r>
              <w:rPr>
                <w:rFonts w:cs="Arial"/>
                <w:lang w:eastAsia="zh-CN"/>
              </w:rPr>
              <w:t>T</w:t>
            </w:r>
          </w:p>
        </w:tc>
        <w:tc>
          <w:tcPr>
            <w:tcW w:w="1231" w:type="dxa"/>
            <w:tcBorders>
              <w:top w:val="single" w:sz="4" w:space="0" w:color="auto"/>
              <w:left w:val="single" w:sz="4" w:space="0" w:color="auto"/>
              <w:bottom w:val="single" w:sz="4" w:space="0" w:color="auto"/>
              <w:right w:val="single" w:sz="4" w:space="0" w:color="auto"/>
            </w:tcBorders>
            <w:hideMark/>
          </w:tcPr>
          <w:p w14:paraId="5EF67E66" w14:textId="77777777" w:rsidR="00F17312" w:rsidRDefault="00F17312" w:rsidP="00F17312">
            <w:pPr>
              <w:pStyle w:val="TAL"/>
              <w:jc w:val="center"/>
              <w:rPr>
                <w:lang w:eastAsia="zh-CN"/>
              </w:rPr>
            </w:pPr>
            <w:r>
              <w:rPr>
                <w:rFonts w:cs="Arial"/>
              </w:rPr>
              <w:t>F</w:t>
            </w:r>
          </w:p>
        </w:tc>
        <w:tc>
          <w:tcPr>
            <w:tcW w:w="1241" w:type="dxa"/>
            <w:tcBorders>
              <w:top w:val="single" w:sz="4" w:space="0" w:color="auto"/>
              <w:left w:val="single" w:sz="4" w:space="0" w:color="auto"/>
              <w:bottom w:val="single" w:sz="4" w:space="0" w:color="auto"/>
              <w:right w:val="single" w:sz="4" w:space="0" w:color="auto"/>
            </w:tcBorders>
            <w:hideMark/>
          </w:tcPr>
          <w:p w14:paraId="315BFC60" w14:textId="77777777" w:rsidR="00F17312" w:rsidRDefault="00F17312" w:rsidP="00F17312">
            <w:pPr>
              <w:pStyle w:val="TAL"/>
              <w:jc w:val="center"/>
            </w:pPr>
            <w:r>
              <w:rPr>
                <w:rFonts w:cs="Arial"/>
                <w:lang w:eastAsia="zh-CN"/>
              </w:rPr>
              <w:t>T</w:t>
            </w:r>
          </w:p>
        </w:tc>
      </w:tr>
      <w:tr w:rsidR="00F17312" w14:paraId="764FD7E0" w14:textId="77777777" w:rsidTr="004535DD">
        <w:trPr>
          <w:cantSplit/>
          <w:jc w:val="center"/>
        </w:trPr>
        <w:tc>
          <w:tcPr>
            <w:tcW w:w="3481" w:type="dxa"/>
            <w:tcBorders>
              <w:top w:val="single" w:sz="4" w:space="0" w:color="auto"/>
              <w:left w:val="single" w:sz="4" w:space="0" w:color="auto"/>
              <w:bottom w:val="single" w:sz="4" w:space="0" w:color="auto"/>
              <w:right w:val="single" w:sz="4" w:space="0" w:color="auto"/>
            </w:tcBorders>
            <w:hideMark/>
          </w:tcPr>
          <w:p w14:paraId="2D4E0540" w14:textId="77777777" w:rsidR="00F17312" w:rsidRDefault="00F17312" w:rsidP="00F17312">
            <w:pPr>
              <w:pStyle w:val="TAL"/>
              <w:rPr>
                <w:rFonts w:ascii="Courier New" w:hAnsi="Courier New" w:cs="Courier New"/>
                <w:lang w:eastAsia="zh-CN"/>
              </w:rPr>
            </w:pPr>
            <w:r>
              <w:rPr>
                <w:rFonts w:ascii="Courier New" w:hAnsi="Courier New" w:cs="Courier New"/>
                <w:lang w:eastAsia="zh-CN"/>
              </w:rPr>
              <w:t>remoteAddress</w:t>
            </w:r>
          </w:p>
        </w:tc>
        <w:tc>
          <w:tcPr>
            <w:tcW w:w="1216" w:type="dxa"/>
            <w:tcBorders>
              <w:top w:val="single" w:sz="4" w:space="0" w:color="auto"/>
              <w:left w:val="single" w:sz="4" w:space="0" w:color="auto"/>
              <w:bottom w:val="single" w:sz="4" w:space="0" w:color="auto"/>
              <w:right w:val="single" w:sz="4" w:space="0" w:color="auto"/>
            </w:tcBorders>
            <w:hideMark/>
          </w:tcPr>
          <w:p w14:paraId="252C24CB" w14:textId="77777777" w:rsidR="00F17312" w:rsidRDefault="00F17312" w:rsidP="00F17312">
            <w:pPr>
              <w:pStyle w:val="TAL"/>
              <w:jc w:val="center"/>
            </w:pPr>
            <w:r>
              <w:t>O</w:t>
            </w:r>
          </w:p>
        </w:tc>
        <w:tc>
          <w:tcPr>
            <w:tcW w:w="1235" w:type="dxa"/>
            <w:tcBorders>
              <w:top w:val="single" w:sz="4" w:space="0" w:color="auto"/>
              <w:left w:val="single" w:sz="4" w:space="0" w:color="auto"/>
              <w:bottom w:val="single" w:sz="4" w:space="0" w:color="auto"/>
              <w:right w:val="single" w:sz="4" w:space="0" w:color="auto"/>
            </w:tcBorders>
            <w:hideMark/>
          </w:tcPr>
          <w:p w14:paraId="298C5098" w14:textId="77777777" w:rsidR="00F17312" w:rsidRDefault="00F17312" w:rsidP="00F17312">
            <w:pPr>
              <w:pStyle w:val="TAL"/>
              <w:jc w:val="center"/>
            </w:pPr>
            <w:r>
              <w:rPr>
                <w:rFonts w:cs="Arial"/>
              </w:rPr>
              <w:t>T</w:t>
            </w:r>
          </w:p>
        </w:tc>
        <w:tc>
          <w:tcPr>
            <w:tcW w:w="1227" w:type="dxa"/>
            <w:tcBorders>
              <w:top w:val="single" w:sz="4" w:space="0" w:color="auto"/>
              <w:left w:val="single" w:sz="4" w:space="0" w:color="auto"/>
              <w:bottom w:val="single" w:sz="4" w:space="0" w:color="auto"/>
              <w:right w:val="single" w:sz="4" w:space="0" w:color="auto"/>
            </w:tcBorders>
            <w:hideMark/>
          </w:tcPr>
          <w:p w14:paraId="06FCB0B0" w14:textId="77777777" w:rsidR="00F17312" w:rsidRDefault="00F17312" w:rsidP="00F17312">
            <w:pPr>
              <w:pStyle w:val="TAL"/>
              <w:jc w:val="center"/>
            </w:pPr>
            <w:r>
              <w:rPr>
                <w:rFonts w:cs="Arial"/>
                <w:lang w:eastAsia="zh-CN"/>
              </w:rPr>
              <w:t>T</w:t>
            </w:r>
          </w:p>
        </w:tc>
        <w:tc>
          <w:tcPr>
            <w:tcW w:w="1231" w:type="dxa"/>
            <w:tcBorders>
              <w:top w:val="single" w:sz="4" w:space="0" w:color="auto"/>
              <w:left w:val="single" w:sz="4" w:space="0" w:color="auto"/>
              <w:bottom w:val="single" w:sz="4" w:space="0" w:color="auto"/>
              <w:right w:val="single" w:sz="4" w:space="0" w:color="auto"/>
            </w:tcBorders>
            <w:hideMark/>
          </w:tcPr>
          <w:p w14:paraId="2712FEC5" w14:textId="77777777" w:rsidR="00F17312" w:rsidRDefault="00F17312" w:rsidP="00F17312">
            <w:pPr>
              <w:pStyle w:val="TAL"/>
              <w:jc w:val="center"/>
              <w:rPr>
                <w:lang w:eastAsia="zh-CN"/>
              </w:rPr>
            </w:pPr>
            <w:r>
              <w:rPr>
                <w:rFonts w:cs="Arial"/>
              </w:rPr>
              <w:t>F</w:t>
            </w:r>
          </w:p>
        </w:tc>
        <w:tc>
          <w:tcPr>
            <w:tcW w:w="1241" w:type="dxa"/>
            <w:tcBorders>
              <w:top w:val="single" w:sz="4" w:space="0" w:color="auto"/>
              <w:left w:val="single" w:sz="4" w:space="0" w:color="auto"/>
              <w:bottom w:val="single" w:sz="4" w:space="0" w:color="auto"/>
              <w:right w:val="single" w:sz="4" w:space="0" w:color="auto"/>
            </w:tcBorders>
            <w:hideMark/>
          </w:tcPr>
          <w:p w14:paraId="1EC49333" w14:textId="77777777" w:rsidR="00F17312" w:rsidRDefault="00F17312" w:rsidP="00F17312">
            <w:pPr>
              <w:pStyle w:val="TAL"/>
              <w:jc w:val="center"/>
            </w:pPr>
            <w:r>
              <w:rPr>
                <w:rFonts w:cs="Arial"/>
                <w:lang w:eastAsia="zh-CN"/>
              </w:rPr>
              <w:t>T</w:t>
            </w:r>
          </w:p>
        </w:tc>
      </w:tr>
    </w:tbl>
    <w:p w14:paraId="3E04799F" w14:textId="77777777" w:rsidR="00F17312" w:rsidRDefault="00F17312" w:rsidP="00F17312">
      <w:bookmarkStart w:id="2621" w:name="_Toc59182934"/>
      <w:bookmarkStart w:id="2622" w:name="_Toc59184400"/>
      <w:bookmarkStart w:id="2623" w:name="_Toc59195335"/>
      <w:bookmarkStart w:id="2624" w:name="_Toc59439762"/>
      <w:bookmarkStart w:id="2625" w:name="_Toc67990185"/>
    </w:p>
    <w:p w14:paraId="7019B019" w14:textId="77777777" w:rsidR="00F17312" w:rsidRDefault="00F17312" w:rsidP="00F17312">
      <w:pPr>
        <w:pStyle w:val="Heading4"/>
      </w:pPr>
      <w:r>
        <w:rPr>
          <w:lang w:eastAsia="zh-CN"/>
        </w:rPr>
        <w:t>5</w:t>
      </w:r>
      <w:r>
        <w:t>.3.41.3</w:t>
      </w:r>
      <w:r>
        <w:tab/>
        <w:t>Attribute constraints</w:t>
      </w:r>
      <w:bookmarkEnd w:id="2621"/>
      <w:bookmarkEnd w:id="2622"/>
      <w:bookmarkEnd w:id="2623"/>
      <w:bookmarkEnd w:id="2624"/>
      <w:bookmarkEnd w:id="2625"/>
    </w:p>
    <w:p w14:paraId="24859583" w14:textId="77777777" w:rsidR="00F17312" w:rsidRDefault="00F17312" w:rsidP="00F17312">
      <w:r>
        <w:t>None.</w:t>
      </w:r>
    </w:p>
    <w:p w14:paraId="33C581C1" w14:textId="77777777" w:rsidR="00F17312" w:rsidRDefault="00F17312" w:rsidP="00F17312">
      <w:pPr>
        <w:pStyle w:val="Heading4"/>
      </w:pPr>
      <w:bookmarkStart w:id="2626" w:name="_Toc59182935"/>
      <w:bookmarkStart w:id="2627" w:name="_Toc59184401"/>
      <w:bookmarkStart w:id="2628" w:name="_Toc59195336"/>
      <w:bookmarkStart w:id="2629" w:name="_Toc59439763"/>
      <w:bookmarkStart w:id="2630" w:name="_Toc67990186"/>
      <w:r>
        <w:rPr>
          <w:lang w:eastAsia="zh-CN"/>
        </w:rPr>
        <w:t>5</w:t>
      </w:r>
      <w:r>
        <w:t>.3.41.4</w:t>
      </w:r>
      <w:r>
        <w:tab/>
        <w:t>Notifications</w:t>
      </w:r>
      <w:bookmarkEnd w:id="2626"/>
      <w:bookmarkEnd w:id="2627"/>
      <w:bookmarkEnd w:id="2628"/>
      <w:bookmarkEnd w:id="2629"/>
      <w:bookmarkEnd w:id="2630"/>
    </w:p>
    <w:p w14:paraId="3B0FA7AC" w14:textId="77777777" w:rsidR="00F17312" w:rsidRDefault="00F17312" w:rsidP="00F17312">
      <w:pPr>
        <w:rPr>
          <w:lang w:eastAsia="zh-CN"/>
        </w:rPr>
      </w:pPr>
      <w:r>
        <w:t xml:space="preserve">The common notifications defined in subclause </w:t>
      </w:r>
      <w:r>
        <w:rPr>
          <w:lang w:eastAsia="zh-CN"/>
        </w:rPr>
        <w:t>5.5</w:t>
      </w:r>
      <w:r>
        <w:t xml:space="preserve"> are valid for this IOC, without exceptions or additions.</w:t>
      </w:r>
    </w:p>
    <w:p w14:paraId="62A0542A" w14:textId="77777777" w:rsidR="00F17312" w:rsidRDefault="00F17312" w:rsidP="00F17312">
      <w:pPr>
        <w:pStyle w:val="Heading3"/>
        <w:rPr>
          <w:lang w:eastAsia="zh-CN"/>
        </w:rPr>
      </w:pPr>
      <w:bookmarkStart w:id="2631" w:name="_Toc59182936"/>
      <w:bookmarkStart w:id="2632" w:name="_Toc59184402"/>
      <w:bookmarkStart w:id="2633" w:name="_Toc59195337"/>
      <w:bookmarkStart w:id="2634" w:name="_Toc59439764"/>
      <w:bookmarkStart w:id="2635" w:name="_Toc67990187"/>
      <w:r>
        <w:rPr>
          <w:lang w:eastAsia="zh-CN"/>
        </w:rPr>
        <w:t>5.3.42</w:t>
      </w:r>
      <w:r>
        <w:rPr>
          <w:lang w:eastAsia="zh-CN"/>
        </w:rPr>
        <w:tab/>
      </w:r>
      <w:r>
        <w:rPr>
          <w:rFonts w:ascii="Courier New" w:hAnsi="Courier New"/>
          <w:lang w:eastAsia="zh-CN"/>
        </w:rPr>
        <w:t>EP_S5U</w:t>
      </w:r>
      <w:bookmarkEnd w:id="2631"/>
      <w:bookmarkEnd w:id="2632"/>
      <w:bookmarkEnd w:id="2633"/>
      <w:bookmarkEnd w:id="2634"/>
      <w:bookmarkEnd w:id="2635"/>
    </w:p>
    <w:p w14:paraId="3BC9B190" w14:textId="77777777" w:rsidR="00F17312" w:rsidRDefault="00F17312" w:rsidP="00F17312">
      <w:pPr>
        <w:pStyle w:val="Heading4"/>
      </w:pPr>
      <w:bookmarkStart w:id="2636" w:name="_Toc59182937"/>
      <w:bookmarkStart w:id="2637" w:name="_Toc59184403"/>
      <w:bookmarkStart w:id="2638" w:name="_Toc59195338"/>
      <w:bookmarkStart w:id="2639" w:name="_Toc59439765"/>
      <w:bookmarkStart w:id="2640" w:name="_Toc67990188"/>
      <w:r>
        <w:rPr>
          <w:lang w:eastAsia="zh-CN"/>
        </w:rPr>
        <w:t>5.3.42</w:t>
      </w:r>
      <w:r>
        <w:t>.1</w:t>
      </w:r>
      <w:r>
        <w:tab/>
        <w:t>Definition</w:t>
      </w:r>
      <w:bookmarkEnd w:id="2636"/>
      <w:bookmarkEnd w:id="2637"/>
      <w:bookmarkEnd w:id="2638"/>
      <w:bookmarkEnd w:id="2639"/>
      <w:bookmarkEnd w:id="2640"/>
    </w:p>
    <w:p w14:paraId="43ADC724" w14:textId="77777777" w:rsidR="00F17312" w:rsidRDefault="00F17312" w:rsidP="00F17312">
      <w:r>
        <w:t>This IOC represents the S5-U interface between SGW and UPF/PGW-U, which is defined in 3GPP TS 23.501 [2].</w:t>
      </w:r>
    </w:p>
    <w:p w14:paraId="7CBD8425" w14:textId="77777777" w:rsidR="00F17312" w:rsidRDefault="00F17312" w:rsidP="00F17312">
      <w:pPr>
        <w:pStyle w:val="Heading4"/>
      </w:pPr>
      <w:bookmarkStart w:id="2641" w:name="_Toc59182938"/>
      <w:bookmarkStart w:id="2642" w:name="_Toc59184404"/>
      <w:bookmarkStart w:id="2643" w:name="_Toc59195339"/>
      <w:bookmarkStart w:id="2644" w:name="_Toc59439766"/>
      <w:bookmarkStart w:id="2645" w:name="_Toc67990189"/>
      <w:r>
        <w:rPr>
          <w:lang w:eastAsia="zh-CN"/>
        </w:rPr>
        <w:t>5.3.42</w:t>
      </w:r>
      <w:r>
        <w:t>.2</w:t>
      </w:r>
      <w:r>
        <w:tab/>
        <w:t>Attributes</w:t>
      </w:r>
      <w:bookmarkEnd w:id="2641"/>
      <w:bookmarkEnd w:id="2642"/>
      <w:bookmarkEnd w:id="2643"/>
      <w:bookmarkEnd w:id="2644"/>
      <w:bookmarkEnd w:id="2645"/>
    </w:p>
    <w:p w14:paraId="0D837801" w14:textId="663A0E7F" w:rsidR="00F17312" w:rsidRDefault="00F17312" w:rsidP="00F17312">
      <w:r>
        <w:t>The EP_S5U IOC includes attributes inherited from EP_RP IOC (defined in TS 28.622[30]) and the following attributes:</w:t>
      </w:r>
    </w:p>
    <w:p w14:paraId="5C4AFD85" w14:textId="77777777" w:rsidR="00F17312" w:rsidRDefault="00F17312" w:rsidP="00F17312">
      <w:pPr>
        <w:pStyle w:val="TH"/>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481"/>
        <w:gridCol w:w="1216"/>
        <w:gridCol w:w="1235"/>
        <w:gridCol w:w="1227"/>
        <w:gridCol w:w="1231"/>
        <w:gridCol w:w="1241"/>
      </w:tblGrid>
      <w:tr w:rsidR="00F17312" w14:paraId="5C736AF0" w14:textId="77777777" w:rsidTr="004535DD">
        <w:trPr>
          <w:cantSplit/>
          <w:jc w:val="center"/>
        </w:trPr>
        <w:tc>
          <w:tcPr>
            <w:tcW w:w="3481" w:type="dxa"/>
            <w:tcBorders>
              <w:top w:val="single" w:sz="4" w:space="0" w:color="auto"/>
              <w:left w:val="single" w:sz="4" w:space="0" w:color="auto"/>
              <w:bottom w:val="single" w:sz="4" w:space="0" w:color="auto"/>
              <w:right w:val="single" w:sz="4" w:space="0" w:color="auto"/>
            </w:tcBorders>
            <w:shd w:val="pct10" w:color="auto" w:fill="FFFFFF"/>
            <w:hideMark/>
          </w:tcPr>
          <w:p w14:paraId="079F7BE2" w14:textId="77777777" w:rsidR="00F17312" w:rsidRDefault="00F17312" w:rsidP="00F17312">
            <w:pPr>
              <w:pStyle w:val="TAH"/>
            </w:pPr>
            <w:r>
              <w:t>Attribute name</w:t>
            </w:r>
          </w:p>
        </w:tc>
        <w:tc>
          <w:tcPr>
            <w:tcW w:w="1216" w:type="dxa"/>
            <w:tcBorders>
              <w:top w:val="single" w:sz="4" w:space="0" w:color="auto"/>
              <w:left w:val="single" w:sz="4" w:space="0" w:color="auto"/>
              <w:bottom w:val="single" w:sz="4" w:space="0" w:color="auto"/>
              <w:right w:val="single" w:sz="4" w:space="0" w:color="auto"/>
            </w:tcBorders>
            <w:shd w:val="pct10" w:color="auto" w:fill="FFFFFF"/>
            <w:hideMark/>
          </w:tcPr>
          <w:p w14:paraId="0C604573" w14:textId="331A0E6E" w:rsidR="00F17312" w:rsidRDefault="00F17312" w:rsidP="00F17312">
            <w:pPr>
              <w:pStyle w:val="TAH"/>
            </w:pPr>
            <w:r>
              <w:t>S</w:t>
            </w:r>
          </w:p>
        </w:tc>
        <w:tc>
          <w:tcPr>
            <w:tcW w:w="1235" w:type="dxa"/>
            <w:tcBorders>
              <w:top w:val="single" w:sz="4" w:space="0" w:color="auto"/>
              <w:left w:val="single" w:sz="4" w:space="0" w:color="auto"/>
              <w:bottom w:val="single" w:sz="4" w:space="0" w:color="auto"/>
              <w:right w:val="single" w:sz="4" w:space="0" w:color="auto"/>
            </w:tcBorders>
            <w:shd w:val="pct10" w:color="auto" w:fill="FFFFFF"/>
            <w:hideMark/>
          </w:tcPr>
          <w:p w14:paraId="64551708" w14:textId="77777777" w:rsidR="00F17312" w:rsidRDefault="00F17312" w:rsidP="00F17312">
            <w:pPr>
              <w:pStyle w:val="TAH"/>
            </w:pPr>
            <w:r>
              <w:t>isReadable</w:t>
            </w:r>
          </w:p>
        </w:tc>
        <w:tc>
          <w:tcPr>
            <w:tcW w:w="1227" w:type="dxa"/>
            <w:tcBorders>
              <w:top w:val="single" w:sz="4" w:space="0" w:color="auto"/>
              <w:left w:val="single" w:sz="4" w:space="0" w:color="auto"/>
              <w:bottom w:val="single" w:sz="4" w:space="0" w:color="auto"/>
              <w:right w:val="single" w:sz="4" w:space="0" w:color="auto"/>
            </w:tcBorders>
            <w:shd w:val="pct10" w:color="auto" w:fill="FFFFFF"/>
            <w:hideMark/>
          </w:tcPr>
          <w:p w14:paraId="2F6167F9" w14:textId="77777777" w:rsidR="00F17312" w:rsidRDefault="00F17312" w:rsidP="00F17312">
            <w:pPr>
              <w:pStyle w:val="TAH"/>
            </w:pPr>
            <w:r>
              <w:t>isWritable</w:t>
            </w:r>
          </w:p>
        </w:tc>
        <w:tc>
          <w:tcPr>
            <w:tcW w:w="1231" w:type="dxa"/>
            <w:tcBorders>
              <w:top w:val="single" w:sz="4" w:space="0" w:color="auto"/>
              <w:left w:val="single" w:sz="4" w:space="0" w:color="auto"/>
              <w:bottom w:val="single" w:sz="4" w:space="0" w:color="auto"/>
              <w:right w:val="single" w:sz="4" w:space="0" w:color="auto"/>
            </w:tcBorders>
            <w:shd w:val="pct10" w:color="auto" w:fill="FFFFFF"/>
            <w:hideMark/>
          </w:tcPr>
          <w:p w14:paraId="46DE7BAC" w14:textId="77777777" w:rsidR="00F17312" w:rsidRDefault="00F17312" w:rsidP="00F17312">
            <w:pPr>
              <w:pStyle w:val="TAH"/>
            </w:pPr>
            <w:r>
              <w:rPr>
                <w:rFonts w:cs="Arial"/>
                <w:bCs/>
                <w:szCs w:val="18"/>
              </w:rPr>
              <w:t>isInvariant</w:t>
            </w:r>
          </w:p>
        </w:tc>
        <w:tc>
          <w:tcPr>
            <w:tcW w:w="1241" w:type="dxa"/>
            <w:tcBorders>
              <w:top w:val="single" w:sz="4" w:space="0" w:color="auto"/>
              <w:left w:val="single" w:sz="4" w:space="0" w:color="auto"/>
              <w:bottom w:val="single" w:sz="4" w:space="0" w:color="auto"/>
              <w:right w:val="single" w:sz="4" w:space="0" w:color="auto"/>
            </w:tcBorders>
            <w:shd w:val="pct10" w:color="auto" w:fill="FFFFFF"/>
            <w:hideMark/>
          </w:tcPr>
          <w:p w14:paraId="603B4282" w14:textId="77777777" w:rsidR="00F17312" w:rsidRDefault="00F17312" w:rsidP="00F17312">
            <w:pPr>
              <w:pStyle w:val="TAH"/>
            </w:pPr>
            <w:r>
              <w:t>isNotifyable</w:t>
            </w:r>
          </w:p>
        </w:tc>
      </w:tr>
      <w:tr w:rsidR="00F17312" w14:paraId="47599A16" w14:textId="77777777" w:rsidTr="004535DD">
        <w:trPr>
          <w:cantSplit/>
          <w:jc w:val="center"/>
        </w:trPr>
        <w:tc>
          <w:tcPr>
            <w:tcW w:w="3481" w:type="dxa"/>
            <w:tcBorders>
              <w:top w:val="single" w:sz="4" w:space="0" w:color="auto"/>
              <w:left w:val="single" w:sz="4" w:space="0" w:color="auto"/>
              <w:bottom w:val="single" w:sz="4" w:space="0" w:color="auto"/>
              <w:right w:val="single" w:sz="4" w:space="0" w:color="auto"/>
            </w:tcBorders>
            <w:hideMark/>
          </w:tcPr>
          <w:p w14:paraId="52DA60BD" w14:textId="77777777" w:rsidR="00F17312" w:rsidRDefault="00F17312" w:rsidP="00F17312">
            <w:pPr>
              <w:pStyle w:val="TAL"/>
            </w:pPr>
            <w:r>
              <w:rPr>
                <w:rFonts w:ascii="Courier New" w:hAnsi="Courier New" w:cs="Courier New"/>
                <w:lang w:eastAsia="zh-CN"/>
              </w:rPr>
              <w:t>localAddress</w:t>
            </w:r>
          </w:p>
        </w:tc>
        <w:tc>
          <w:tcPr>
            <w:tcW w:w="1216" w:type="dxa"/>
            <w:tcBorders>
              <w:top w:val="single" w:sz="4" w:space="0" w:color="auto"/>
              <w:left w:val="single" w:sz="4" w:space="0" w:color="auto"/>
              <w:bottom w:val="single" w:sz="4" w:space="0" w:color="auto"/>
              <w:right w:val="single" w:sz="4" w:space="0" w:color="auto"/>
            </w:tcBorders>
            <w:hideMark/>
          </w:tcPr>
          <w:p w14:paraId="1EBE0D8D" w14:textId="77777777" w:rsidR="00F17312" w:rsidRDefault="00F17312" w:rsidP="00F17312">
            <w:pPr>
              <w:pStyle w:val="TAL"/>
              <w:jc w:val="center"/>
            </w:pPr>
            <w:r>
              <w:t>O</w:t>
            </w:r>
          </w:p>
        </w:tc>
        <w:tc>
          <w:tcPr>
            <w:tcW w:w="1235" w:type="dxa"/>
            <w:tcBorders>
              <w:top w:val="single" w:sz="4" w:space="0" w:color="auto"/>
              <w:left w:val="single" w:sz="4" w:space="0" w:color="auto"/>
              <w:bottom w:val="single" w:sz="4" w:space="0" w:color="auto"/>
              <w:right w:val="single" w:sz="4" w:space="0" w:color="auto"/>
            </w:tcBorders>
            <w:hideMark/>
          </w:tcPr>
          <w:p w14:paraId="7C1A9A5C" w14:textId="77777777" w:rsidR="00F17312" w:rsidRDefault="00F17312" w:rsidP="00F17312">
            <w:pPr>
              <w:pStyle w:val="TAL"/>
              <w:jc w:val="center"/>
            </w:pPr>
            <w:r>
              <w:rPr>
                <w:rFonts w:cs="Arial"/>
              </w:rPr>
              <w:t>T</w:t>
            </w:r>
          </w:p>
        </w:tc>
        <w:tc>
          <w:tcPr>
            <w:tcW w:w="1227" w:type="dxa"/>
            <w:tcBorders>
              <w:top w:val="single" w:sz="4" w:space="0" w:color="auto"/>
              <w:left w:val="single" w:sz="4" w:space="0" w:color="auto"/>
              <w:bottom w:val="single" w:sz="4" w:space="0" w:color="auto"/>
              <w:right w:val="single" w:sz="4" w:space="0" w:color="auto"/>
            </w:tcBorders>
            <w:hideMark/>
          </w:tcPr>
          <w:p w14:paraId="23A0A7D8" w14:textId="77777777" w:rsidR="00F17312" w:rsidRDefault="00F17312" w:rsidP="00F17312">
            <w:pPr>
              <w:pStyle w:val="TAL"/>
              <w:jc w:val="center"/>
            </w:pPr>
            <w:r>
              <w:rPr>
                <w:rFonts w:cs="Arial"/>
                <w:lang w:eastAsia="zh-CN"/>
              </w:rPr>
              <w:t>T</w:t>
            </w:r>
          </w:p>
        </w:tc>
        <w:tc>
          <w:tcPr>
            <w:tcW w:w="1231" w:type="dxa"/>
            <w:tcBorders>
              <w:top w:val="single" w:sz="4" w:space="0" w:color="auto"/>
              <w:left w:val="single" w:sz="4" w:space="0" w:color="auto"/>
              <w:bottom w:val="single" w:sz="4" w:space="0" w:color="auto"/>
              <w:right w:val="single" w:sz="4" w:space="0" w:color="auto"/>
            </w:tcBorders>
            <w:hideMark/>
          </w:tcPr>
          <w:p w14:paraId="6553DD03" w14:textId="77777777" w:rsidR="00F17312" w:rsidRDefault="00F17312" w:rsidP="00F17312">
            <w:pPr>
              <w:pStyle w:val="TAL"/>
              <w:jc w:val="center"/>
              <w:rPr>
                <w:lang w:eastAsia="zh-CN"/>
              </w:rPr>
            </w:pPr>
            <w:r>
              <w:rPr>
                <w:rFonts w:cs="Arial"/>
              </w:rPr>
              <w:t>F</w:t>
            </w:r>
          </w:p>
        </w:tc>
        <w:tc>
          <w:tcPr>
            <w:tcW w:w="1241" w:type="dxa"/>
            <w:tcBorders>
              <w:top w:val="single" w:sz="4" w:space="0" w:color="auto"/>
              <w:left w:val="single" w:sz="4" w:space="0" w:color="auto"/>
              <w:bottom w:val="single" w:sz="4" w:space="0" w:color="auto"/>
              <w:right w:val="single" w:sz="4" w:space="0" w:color="auto"/>
            </w:tcBorders>
            <w:hideMark/>
          </w:tcPr>
          <w:p w14:paraId="5D52AA3C" w14:textId="77777777" w:rsidR="00F17312" w:rsidRDefault="00F17312" w:rsidP="00F17312">
            <w:pPr>
              <w:pStyle w:val="TAL"/>
              <w:jc w:val="center"/>
            </w:pPr>
            <w:r>
              <w:rPr>
                <w:rFonts w:cs="Arial"/>
                <w:lang w:eastAsia="zh-CN"/>
              </w:rPr>
              <w:t>T</w:t>
            </w:r>
          </w:p>
        </w:tc>
      </w:tr>
      <w:tr w:rsidR="00F17312" w14:paraId="09912252" w14:textId="77777777" w:rsidTr="004535DD">
        <w:trPr>
          <w:cantSplit/>
          <w:jc w:val="center"/>
        </w:trPr>
        <w:tc>
          <w:tcPr>
            <w:tcW w:w="3481" w:type="dxa"/>
            <w:tcBorders>
              <w:top w:val="single" w:sz="4" w:space="0" w:color="auto"/>
              <w:left w:val="single" w:sz="4" w:space="0" w:color="auto"/>
              <w:bottom w:val="single" w:sz="4" w:space="0" w:color="auto"/>
              <w:right w:val="single" w:sz="4" w:space="0" w:color="auto"/>
            </w:tcBorders>
            <w:hideMark/>
          </w:tcPr>
          <w:p w14:paraId="5379131C" w14:textId="77777777" w:rsidR="00F17312" w:rsidRDefault="00F17312" w:rsidP="00F17312">
            <w:pPr>
              <w:pStyle w:val="TAL"/>
              <w:rPr>
                <w:rFonts w:ascii="Courier New" w:hAnsi="Courier New" w:cs="Courier New"/>
                <w:lang w:eastAsia="zh-CN"/>
              </w:rPr>
            </w:pPr>
            <w:r>
              <w:rPr>
                <w:rFonts w:ascii="Courier New" w:hAnsi="Courier New" w:cs="Courier New"/>
                <w:lang w:eastAsia="zh-CN"/>
              </w:rPr>
              <w:t>remoteAddress</w:t>
            </w:r>
          </w:p>
        </w:tc>
        <w:tc>
          <w:tcPr>
            <w:tcW w:w="1216" w:type="dxa"/>
            <w:tcBorders>
              <w:top w:val="single" w:sz="4" w:space="0" w:color="auto"/>
              <w:left w:val="single" w:sz="4" w:space="0" w:color="auto"/>
              <w:bottom w:val="single" w:sz="4" w:space="0" w:color="auto"/>
              <w:right w:val="single" w:sz="4" w:space="0" w:color="auto"/>
            </w:tcBorders>
            <w:hideMark/>
          </w:tcPr>
          <w:p w14:paraId="66DF0032" w14:textId="77777777" w:rsidR="00F17312" w:rsidRDefault="00F17312" w:rsidP="00F17312">
            <w:pPr>
              <w:pStyle w:val="TAL"/>
              <w:jc w:val="center"/>
            </w:pPr>
            <w:r>
              <w:t>O</w:t>
            </w:r>
          </w:p>
        </w:tc>
        <w:tc>
          <w:tcPr>
            <w:tcW w:w="1235" w:type="dxa"/>
            <w:tcBorders>
              <w:top w:val="single" w:sz="4" w:space="0" w:color="auto"/>
              <w:left w:val="single" w:sz="4" w:space="0" w:color="auto"/>
              <w:bottom w:val="single" w:sz="4" w:space="0" w:color="auto"/>
              <w:right w:val="single" w:sz="4" w:space="0" w:color="auto"/>
            </w:tcBorders>
            <w:hideMark/>
          </w:tcPr>
          <w:p w14:paraId="14177501" w14:textId="77777777" w:rsidR="00F17312" w:rsidRDefault="00F17312" w:rsidP="00F17312">
            <w:pPr>
              <w:pStyle w:val="TAL"/>
              <w:jc w:val="center"/>
              <w:rPr>
                <w:rFonts w:cs="Arial"/>
              </w:rPr>
            </w:pPr>
            <w:r>
              <w:rPr>
                <w:rFonts w:cs="Arial"/>
              </w:rPr>
              <w:t>T</w:t>
            </w:r>
          </w:p>
        </w:tc>
        <w:tc>
          <w:tcPr>
            <w:tcW w:w="1227" w:type="dxa"/>
            <w:tcBorders>
              <w:top w:val="single" w:sz="4" w:space="0" w:color="auto"/>
              <w:left w:val="single" w:sz="4" w:space="0" w:color="auto"/>
              <w:bottom w:val="single" w:sz="4" w:space="0" w:color="auto"/>
              <w:right w:val="single" w:sz="4" w:space="0" w:color="auto"/>
            </w:tcBorders>
            <w:hideMark/>
          </w:tcPr>
          <w:p w14:paraId="62F05DFC" w14:textId="77777777" w:rsidR="00F17312" w:rsidRDefault="00F17312" w:rsidP="00F17312">
            <w:pPr>
              <w:pStyle w:val="TAL"/>
              <w:jc w:val="center"/>
              <w:rPr>
                <w:rFonts w:cs="Arial"/>
                <w:lang w:eastAsia="zh-CN"/>
              </w:rPr>
            </w:pPr>
            <w:r>
              <w:rPr>
                <w:rFonts w:cs="Arial"/>
                <w:lang w:eastAsia="zh-CN"/>
              </w:rPr>
              <w:t>T</w:t>
            </w:r>
          </w:p>
        </w:tc>
        <w:tc>
          <w:tcPr>
            <w:tcW w:w="1231" w:type="dxa"/>
            <w:tcBorders>
              <w:top w:val="single" w:sz="4" w:space="0" w:color="auto"/>
              <w:left w:val="single" w:sz="4" w:space="0" w:color="auto"/>
              <w:bottom w:val="single" w:sz="4" w:space="0" w:color="auto"/>
              <w:right w:val="single" w:sz="4" w:space="0" w:color="auto"/>
            </w:tcBorders>
            <w:hideMark/>
          </w:tcPr>
          <w:p w14:paraId="3A527659" w14:textId="77777777" w:rsidR="00F17312" w:rsidRDefault="00F17312" w:rsidP="00F17312">
            <w:pPr>
              <w:pStyle w:val="TAL"/>
              <w:jc w:val="center"/>
              <w:rPr>
                <w:rFonts w:cs="Arial"/>
              </w:rPr>
            </w:pPr>
            <w:r>
              <w:rPr>
                <w:rFonts w:cs="Arial"/>
              </w:rPr>
              <w:t>F</w:t>
            </w:r>
          </w:p>
        </w:tc>
        <w:tc>
          <w:tcPr>
            <w:tcW w:w="1241" w:type="dxa"/>
            <w:tcBorders>
              <w:top w:val="single" w:sz="4" w:space="0" w:color="auto"/>
              <w:left w:val="single" w:sz="4" w:space="0" w:color="auto"/>
              <w:bottom w:val="single" w:sz="4" w:space="0" w:color="auto"/>
              <w:right w:val="single" w:sz="4" w:space="0" w:color="auto"/>
            </w:tcBorders>
            <w:hideMark/>
          </w:tcPr>
          <w:p w14:paraId="0892FA18" w14:textId="77777777" w:rsidR="00F17312" w:rsidRDefault="00F17312" w:rsidP="00F17312">
            <w:pPr>
              <w:pStyle w:val="TAL"/>
              <w:jc w:val="center"/>
              <w:rPr>
                <w:rFonts w:cs="Arial"/>
                <w:lang w:eastAsia="zh-CN"/>
              </w:rPr>
            </w:pPr>
            <w:r>
              <w:rPr>
                <w:rFonts w:cs="Arial"/>
                <w:lang w:eastAsia="zh-CN"/>
              </w:rPr>
              <w:t>T</w:t>
            </w:r>
          </w:p>
        </w:tc>
      </w:tr>
    </w:tbl>
    <w:p w14:paraId="52B77BAD" w14:textId="77777777" w:rsidR="00F17312" w:rsidRDefault="00F17312" w:rsidP="00F17312">
      <w:bookmarkStart w:id="2646" w:name="_Toc59182939"/>
      <w:bookmarkStart w:id="2647" w:name="_Toc59184405"/>
      <w:bookmarkStart w:id="2648" w:name="_Toc59195340"/>
      <w:bookmarkStart w:id="2649" w:name="_Toc59439767"/>
      <w:bookmarkStart w:id="2650" w:name="_Toc67990190"/>
    </w:p>
    <w:p w14:paraId="1FDE4EBA" w14:textId="77777777" w:rsidR="00F17312" w:rsidRDefault="00F17312" w:rsidP="00F17312">
      <w:pPr>
        <w:pStyle w:val="Heading4"/>
      </w:pPr>
      <w:r>
        <w:rPr>
          <w:lang w:eastAsia="zh-CN"/>
        </w:rPr>
        <w:t>5</w:t>
      </w:r>
      <w:r>
        <w:t>.3.42.3</w:t>
      </w:r>
      <w:r>
        <w:tab/>
        <w:t>Attribute constraints</w:t>
      </w:r>
      <w:bookmarkEnd w:id="2646"/>
      <w:bookmarkEnd w:id="2647"/>
      <w:bookmarkEnd w:id="2648"/>
      <w:bookmarkEnd w:id="2649"/>
      <w:bookmarkEnd w:id="2650"/>
    </w:p>
    <w:p w14:paraId="2E7EEC1F" w14:textId="77777777" w:rsidR="00F17312" w:rsidRDefault="00F17312" w:rsidP="00F17312">
      <w:r>
        <w:t>None.</w:t>
      </w:r>
    </w:p>
    <w:p w14:paraId="56351DBA" w14:textId="77777777" w:rsidR="00F17312" w:rsidRDefault="00F17312" w:rsidP="00F17312">
      <w:pPr>
        <w:pStyle w:val="Heading4"/>
      </w:pPr>
      <w:bookmarkStart w:id="2651" w:name="_Toc59182940"/>
      <w:bookmarkStart w:id="2652" w:name="_Toc59184406"/>
      <w:bookmarkStart w:id="2653" w:name="_Toc59195341"/>
      <w:bookmarkStart w:id="2654" w:name="_Toc59439768"/>
      <w:bookmarkStart w:id="2655" w:name="_Toc67990191"/>
      <w:r>
        <w:rPr>
          <w:lang w:eastAsia="zh-CN"/>
        </w:rPr>
        <w:t>5</w:t>
      </w:r>
      <w:r>
        <w:t>.3.42.4</w:t>
      </w:r>
      <w:r>
        <w:tab/>
        <w:t>Notifications</w:t>
      </w:r>
      <w:bookmarkEnd w:id="2651"/>
      <w:bookmarkEnd w:id="2652"/>
      <w:bookmarkEnd w:id="2653"/>
      <w:bookmarkEnd w:id="2654"/>
      <w:bookmarkEnd w:id="2655"/>
    </w:p>
    <w:p w14:paraId="4EC258D0" w14:textId="77777777" w:rsidR="00F17312" w:rsidRDefault="00F17312" w:rsidP="00F17312">
      <w:pPr>
        <w:rPr>
          <w:lang w:eastAsia="zh-CN"/>
        </w:rPr>
      </w:pPr>
      <w:r>
        <w:t xml:space="preserve">The common notifications defined in subclause </w:t>
      </w:r>
      <w:r>
        <w:rPr>
          <w:lang w:eastAsia="zh-CN"/>
        </w:rPr>
        <w:t>5.5</w:t>
      </w:r>
      <w:r>
        <w:t xml:space="preserve"> are valid for this IOC, without exceptions or additions.</w:t>
      </w:r>
    </w:p>
    <w:p w14:paraId="10D60127" w14:textId="77777777" w:rsidR="00F17312" w:rsidRDefault="00F17312" w:rsidP="00F17312">
      <w:pPr>
        <w:pStyle w:val="Heading3"/>
        <w:rPr>
          <w:lang w:eastAsia="zh-CN"/>
        </w:rPr>
      </w:pPr>
      <w:bookmarkStart w:id="2656" w:name="_Toc59182941"/>
      <w:bookmarkStart w:id="2657" w:name="_Toc59184407"/>
      <w:bookmarkStart w:id="2658" w:name="_Toc59195342"/>
      <w:bookmarkStart w:id="2659" w:name="_Toc59439769"/>
      <w:bookmarkStart w:id="2660" w:name="_Toc67990192"/>
      <w:r>
        <w:rPr>
          <w:lang w:eastAsia="zh-CN"/>
        </w:rPr>
        <w:t>5.3.43</w:t>
      </w:r>
      <w:r>
        <w:rPr>
          <w:lang w:eastAsia="zh-CN"/>
        </w:rPr>
        <w:tab/>
      </w:r>
      <w:r>
        <w:rPr>
          <w:rFonts w:ascii="Courier New" w:hAnsi="Courier New"/>
          <w:lang w:eastAsia="zh-CN"/>
        </w:rPr>
        <w:t>EP_Rx</w:t>
      </w:r>
      <w:bookmarkEnd w:id="2656"/>
      <w:bookmarkEnd w:id="2657"/>
      <w:bookmarkEnd w:id="2658"/>
      <w:bookmarkEnd w:id="2659"/>
      <w:bookmarkEnd w:id="2660"/>
    </w:p>
    <w:p w14:paraId="7CF6E39F" w14:textId="77777777" w:rsidR="00F17312" w:rsidRDefault="00F17312" w:rsidP="00F17312">
      <w:pPr>
        <w:pStyle w:val="Heading4"/>
      </w:pPr>
      <w:bookmarkStart w:id="2661" w:name="_Toc59182942"/>
      <w:bookmarkStart w:id="2662" w:name="_Toc59184408"/>
      <w:bookmarkStart w:id="2663" w:name="_Toc59195343"/>
      <w:bookmarkStart w:id="2664" w:name="_Toc59439770"/>
      <w:bookmarkStart w:id="2665" w:name="_Toc67990193"/>
      <w:r>
        <w:rPr>
          <w:lang w:eastAsia="zh-CN"/>
        </w:rPr>
        <w:t>5.3.43</w:t>
      </w:r>
      <w:r>
        <w:t>.1</w:t>
      </w:r>
      <w:r>
        <w:tab/>
        <w:t>Definition</w:t>
      </w:r>
      <w:bookmarkEnd w:id="2661"/>
      <w:bookmarkEnd w:id="2662"/>
      <w:bookmarkEnd w:id="2663"/>
      <w:bookmarkEnd w:id="2664"/>
      <w:bookmarkEnd w:id="2665"/>
    </w:p>
    <w:p w14:paraId="26873C48" w14:textId="77777777" w:rsidR="00F17312" w:rsidRDefault="00F17312" w:rsidP="00F17312">
      <w:r>
        <w:t>This IOC represents the Rx interface between PCF and AF, which is defined in 3GPP TS 23.501 [2].</w:t>
      </w:r>
    </w:p>
    <w:p w14:paraId="2D2050D4" w14:textId="77777777" w:rsidR="00F17312" w:rsidRDefault="00F17312" w:rsidP="00F17312">
      <w:pPr>
        <w:pStyle w:val="Heading4"/>
      </w:pPr>
      <w:bookmarkStart w:id="2666" w:name="_Toc59182943"/>
      <w:bookmarkStart w:id="2667" w:name="_Toc59184409"/>
      <w:bookmarkStart w:id="2668" w:name="_Toc59195344"/>
      <w:bookmarkStart w:id="2669" w:name="_Toc59439771"/>
      <w:bookmarkStart w:id="2670" w:name="_Toc67990194"/>
      <w:r>
        <w:rPr>
          <w:lang w:eastAsia="zh-CN"/>
        </w:rPr>
        <w:t>5.3.43</w:t>
      </w:r>
      <w:r>
        <w:t>.2</w:t>
      </w:r>
      <w:r>
        <w:tab/>
        <w:t>Attributes</w:t>
      </w:r>
      <w:bookmarkEnd w:id="2666"/>
      <w:bookmarkEnd w:id="2667"/>
      <w:bookmarkEnd w:id="2668"/>
      <w:bookmarkEnd w:id="2669"/>
      <w:bookmarkEnd w:id="2670"/>
    </w:p>
    <w:p w14:paraId="4BC9911C" w14:textId="6771D021" w:rsidR="00F17312" w:rsidRDefault="00F17312" w:rsidP="00F17312">
      <w:r>
        <w:t>The EP_Rx IOC includes attributes inherited from EP_RP IOC (defined in TS 28.622[30]) and the following attributes:</w:t>
      </w:r>
    </w:p>
    <w:p w14:paraId="144A5D41" w14:textId="77777777" w:rsidR="00F17312" w:rsidRDefault="00F17312" w:rsidP="00F17312">
      <w:pPr>
        <w:pStyle w:val="TH"/>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481"/>
        <w:gridCol w:w="1216"/>
        <w:gridCol w:w="1235"/>
        <w:gridCol w:w="1227"/>
        <w:gridCol w:w="1231"/>
        <w:gridCol w:w="1241"/>
      </w:tblGrid>
      <w:tr w:rsidR="00F17312" w14:paraId="6AEE4019" w14:textId="77777777" w:rsidTr="004535DD">
        <w:trPr>
          <w:cantSplit/>
          <w:jc w:val="center"/>
        </w:trPr>
        <w:tc>
          <w:tcPr>
            <w:tcW w:w="3481" w:type="dxa"/>
            <w:tcBorders>
              <w:top w:val="single" w:sz="4" w:space="0" w:color="auto"/>
              <w:left w:val="single" w:sz="4" w:space="0" w:color="auto"/>
              <w:bottom w:val="single" w:sz="4" w:space="0" w:color="auto"/>
              <w:right w:val="single" w:sz="4" w:space="0" w:color="auto"/>
            </w:tcBorders>
            <w:shd w:val="pct10" w:color="auto" w:fill="FFFFFF"/>
            <w:hideMark/>
          </w:tcPr>
          <w:p w14:paraId="0ED0AC93" w14:textId="77777777" w:rsidR="00F17312" w:rsidRDefault="00F17312" w:rsidP="00F17312">
            <w:pPr>
              <w:pStyle w:val="TAH"/>
            </w:pPr>
            <w:r>
              <w:t>Attribute name</w:t>
            </w:r>
          </w:p>
        </w:tc>
        <w:tc>
          <w:tcPr>
            <w:tcW w:w="1216" w:type="dxa"/>
            <w:tcBorders>
              <w:top w:val="single" w:sz="4" w:space="0" w:color="auto"/>
              <w:left w:val="single" w:sz="4" w:space="0" w:color="auto"/>
              <w:bottom w:val="single" w:sz="4" w:space="0" w:color="auto"/>
              <w:right w:val="single" w:sz="4" w:space="0" w:color="auto"/>
            </w:tcBorders>
            <w:shd w:val="pct10" w:color="auto" w:fill="FFFFFF"/>
            <w:hideMark/>
          </w:tcPr>
          <w:p w14:paraId="76794F3A" w14:textId="09A857F3" w:rsidR="00F17312" w:rsidRDefault="00F17312" w:rsidP="00F17312">
            <w:pPr>
              <w:pStyle w:val="TAH"/>
            </w:pPr>
            <w:r>
              <w:t>S</w:t>
            </w:r>
          </w:p>
        </w:tc>
        <w:tc>
          <w:tcPr>
            <w:tcW w:w="1235" w:type="dxa"/>
            <w:tcBorders>
              <w:top w:val="single" w:sz="4" w:space="0" w:color="auto"/>
              <w:left w:val="single" w:sz="4" w:space="0" w:color="auto"/>
              <w:bottom w:val="single" w:sz="4" w:space="0" w:color="auto"/>
              <w:right w:val="single" w:sz="4" w:space="0" w:color="auto"/>
            </w:tcBorders>
            <w:shd w:val="pct10" w:color="auto" w:fill="FFFFFF"/>
            <w:hideMark/>
          </w:tcPr>
          <w:p w14:paraId="26E15D62" w14:textId="77777777" w:rsidR="00F17312" w:rsidRDefault="00F17312" w:rsidP="00F17312">
            <w:pPr>
              <w:pStyle w:val="TAH"/>
            </w:pPr>
            <w:r>
              <w:t>isReadable</w:t>
            </w:r>
          </w:p>
        </w:tc>
        <w:tc>
          <w:tcPr>
            <w:tcW w:w="1227" w:type="dxa"/>
            <w:tcBorders>
              <w:top w:val="single" w:sz="4" w:space="0" w:color="auto"/>
              <w:left w:val="single" w:sz="4" w:space="0" w:color="auto"/>
              <w:bottom w:val="single" w:sz="4" w:space="0" w:color="auto"/>
              <w:right w:val="single" w:sz="4" w:space="0" w:color="auto"/>
            </w:tcBorders>
            <w:shd w:val="pct10" w:color="auto" w:fill="FFFFFF"/>
            <w:hideMark/>
          </w:tcPr>
          <w:p w14:paraId="2EC82F13" w14:textId="77777777" w:rsidR="00F17312" w:rsidRDefault="00F17312" w:rsidP="00F17312">
            <w:pPr>
              <w:pStyle w:val="TAH"/>
            </w:pPr>
            <w:r>
              <w:t>isWritable</w:t>
            </w:r>
          </w:p>
        </w:tc>
        <w:tc>
          <w:tcPr>
            <w:tcW w:w="1231" w:type="dxa"/>
            <w:tcBorders>
              <w:top w:val="single" w:sz="4" w:space="0" w:color="auto"/>
              <w:left w:val="single" w:sz="4" w:space="0" w:color="auto"/>
              <w:bottom w:val="single" w:sz="4" w:space="0" w:color="auto"/>
              <w:right w:val="single" w:sz="4" w:space="0" w:color="auto"/>
            </w:tcBorders>
            <w:shd w:val="pct10" w:color="auto" w:fill="FFFFFF"/>
            <w:hideMark/>
          </w:tcPr>
          <w:p w14:paraId="50C2C7C4" w14:textId="77777777" w:rsidR="00F17312" w:rsidRDefault="00F17312" w:rsidP="00F17312">
            <w:pPr>
              <w:pStyle w:val="TAH"/>
            </w:pPr>
            <w:r>
              <w:rPr>
                <w:rFonts w:cs="Arial"/>
                <w:bCs/>
                <w:szCs w:val="18"/>
              </w:rPr>
              <w:t>isInvariant</w:t>
            </w:r>
          </w:p>
        </w:tc>
        <w:tc>
          <w:tcPr>
            <w:tcW w:w="1241" w:type="dxa"/>
            <w:tcBorders>
              <w:top w:val="single" w:sz="4" w:space="0" w:color="auto"/>
              <w:left w:val="single" w:sz="4" w:space="0" w:color="auto"/>
              <w:bottom w:val="single" w:sz="4" w:space="0" w:color="auto"/>
              <w:right w:val="single" w:sz="4" w:space="0" w:color="auto"/>
            </w:tcBorders>
            <w:shd w:val="pct10" w:color="auto" w:fill="FFFFFF"/>
            <w:hideMark/>
          </w:tcPr>
          <w:p w14:paraId="5B767834" w14:textId="77777777" w:rsidR="00F17312" w:rsidRDefault="00F17312" w:rsidP="00F17312">
            <w:pPr>
              <w:pStyle w:val="TAH"/>
            </w:pPr>
            <w:r>
              <w:t>isNotifyable</w:t>
            </w:r>
          </w:p>
        </w:tc>
      </w:tr>
      <w:tr w:rsidR="00F17312" w14:paraId="5D26F015" w14:textId="77777777" w:rsidTr="004535DD">
        <w:trPr>
          <w:cantSplit/>
          <w:jc w:val="center"/>
        </w:trPr>
        <w:tc>
          <w:tcPr>
            <w:tcW w:w="3481" w:type="dxa"/>
            <w:tcBorders>
              <w:top w:val="single" w:sz="4" w:space="0" w:color="auto"/>
              <w:left w:val="single" w:sz="4" w:space="0" w:color="auto"/>
              <w:bottom w:val="single" w:sz="4" w:space="0" w:color="auto"/>
              <w:right w:val="single" w:sz="4" w:space="0" w:color="auto"/>
            </w:tcBorders>
            <w:hideMark/>
          </w:tcPr>
          <w:p w14:paraId="511DFDC9" w14:textId="77777777" w:rsidR="00F17312" w:rsidRDefault="00F17312" w:rsidP="00F17312">
            <w:pPr>
              <w:pStyle w:val="TAL"/>
              <w:rPr>
                <w:rFonts w:ascii="Courier New" w:hAnsi="Courier New" w:cs="Courier New"/>
                <w:lang w:eastAsia="zh-CN"/>
              </w:rPr>
            </w:pPr>
            <w:r>
              <w:rPr>
                <w:rFonts w:ascii="Courier New" w:hAnsi="Courier New" w:cs="Courier New"/>
                <w:lang w:eastAsia="zh-CN"/>
              </w:rPr>
              <w:t>localAddress</w:t>
            </w:r>
          </w:p>
        </w:tc>
        <w:tc>
          <w:tcPr>
            <w:tcW w:w="1216" w:type="dxa"/>
            <w:tcBorders>
              <w:top w:val="single" w:sz="4" w:space="0" w:color="auto"/>
              <w:left w:val="single" w:sz="4" w:space="0" w:color="auto"/>
              <w:bottom w:val="single" w:sz="4" w:space="0" w:color="auto"/>
              <w:right w:val="single" w:sz="4" w:space="0" w:color="auto"/>
            </w:tcBorders>
            <w:hideMark/>
          </w:tcPr>
          <w:p w14:paraId="069DE7DB" w14:textId="77777777" w:rsidR="00F17312" w:rsidRDefault="00F17312" w:rsidP="00F17312">
            <w:pPr>
              <w:pStyle w:val="TAL"/>
              <w:jc w:val="center"/>
            </w:pPr>
            <w:r>
              <w:t>O</w:t>
            </w:r>
          </w:p>
        </w:tc>
        <w:tc>
          <w:tcPr>
            <w:tcW w:w="1235" w:type="dxa"/>
            <w:tcBorders>
              <w:top w:val="single" w:sz="4" w:space="0" w:color="auto"/>
              <w:left w:val="single" w:sz="4" w:space="0" w:color="auto"/>
              <w:bottom w:val="single" w:sz="4" w:space="0" w:color="auto"/>
              <w:right w:val="single" w:sz="4" w:space="0" w:color="auto"/>
            </w:tcBorders>
            <w:hideMark/>
          </w:tcPr>
          <w:p w14:paraId="72D47C3F" w14:textId="77777777" w:rsidR="00F17312" w:rsidRDefault="00F17312" w:rsidP="00F17312">
            <w:pPr>
              <w:pStyle w:val="TAL"/>
              <w:jc w:val="center"/>
            </w:pPr>
            <w:r>
              <w:rPr>
                <w:rFonts w:cs="Arial"/>
              </w:rPr>
              <w:t>T</w:t>
            </w:r>
          </w:p>
        </w:tc>
        <w:tc>
          <w:tcPr>
            <w:tcW w:w="1227" w:type="dxa"/>
            <w:tcBorders>
              <w:top w:val="single" w:sz="4" w:space="0" w:color="auto"/>
              <w:left w:val="single" w:sz="4" w:space="0" w:color="auto"/>
              <w:bottom w:val="single" w:sz="4" w:space="0" w:color="auto"/>
              <w:right w:val="single" w:sz="4" w:space="0" w:color="auto"/>
            </w:tcBorders>
            <w:hideMark/>
          </w:tcPr>
          <w:p w14:paraId="5CAF65DC" w14:textId="77777777" w:rsidR="00F17312" w:rsidRDefault="00F17312" w:rsidP="00F17312">
            <w:pPr>
              <w:pStyle w:val="TAL"/>
              <w:jc w:val="center"/>
            </w:pPr>
            <w:r>
              <w:rPr>
                <w:rFonts w:cs="Arial"/>
                <w:lang w:eastAsia="zh-CN"/>
              </w:rPr>
              <w:t>T</w:t>
            </w:r>
          </w:p>
        </w:tc>
        <w:tc>
          <w:tcPr>
            <w:tcW w:w="1231" w:type="dxa"/>
            <w:tcBorders>
              <w:top w:val="single" w:sz="4" w:space="0" w:color="auto"/>
              <w:left w:val="single" w:sz="4" w:space="0" w:color="auto"/>
              <w:bottom w:val="single" w:sz="4" w:space="0" w:color="auto"/>
              <w:right w:val="single" w:sz="4" w:space="0" w:color="auto"/>
            </w:tcBorders>
            <w:hideMark/>
          </w:tcPr>
          <w:p w14:paraId="4FE39531" w14:textId="77777777" w:rsidR="00F17312" w:rsidRDefault="00F17312" w:rsidP="00F17312">
            <w:pPr>
              <w:pStyle w:val="TAL"/>
              <w:jc w:val="center"/>
              <w:rPr>
                <w:lang w:eastAsia="zh-CN"/>
              </w:rPr>
            </w:pPr>
            <w:r>
              <w:rPr>
                <w:rFonts w:cs="Arial"/>
              </w:rPr>
              <w:t>F</w:t>
            </w:r>
          </w:p>
        </w:tc>
        <w:tc>
          <w:tcPr>
            <w:tcW w:w="1241" w:type="dxa"/>
            <w:tcBorders>
              <w:top w:val="single" w:sz="4" w:space="0" w:color="auto"/>
              <w:left w:val="single" w:sz="4" w:space="0" w:color="auto"/>
              <w:bottom w:val="single" w:sz="4" w:space="0" w:color="auto"/>
              <w:right w:val="single" w:sz="4" w:space="0" w:color="auto"/>
            </w:tcBorders>
            <w:hideMark/>
          </w:tcPr>
          <w:p w14:paraId="68DF64B2" w14:textId="77777777" w:rsidR="00F17312" w:rsidRDefault="00F17312" w:rsidP="00F17312">
            <w:pPr>
              <w:pStyle w:val="TAL"/>
              <w:jc w:val="center"/>
            </w:pPr>
            <w:r>
              <w:rPr>
                <w:rFonts w:cs="Arial"/>
                <w:lang w:eastAsia="zh-CN"/>
              </w:rPr>
              <w:t>T</w:t>
            </w:r>
          </w:p>
        </w:tc>
      </w:tr>
      <w:tr w:rsidR="00F17312" w14:paraId="56B63295" w14:textId="77777777" w:rsidTr="004535DD">
        <w:trPr>
          <w:cantSplit/>
          <w:jc w:val="center"/>
        </w:trPr>
        <w:tc>
          <w:tcPr>
            <w:tcW w:w="3481" w:type="dxa"/>
            <w:tcBorders>
              <w:top w:val="single" w:sz="4" w:space="0" w:color="auto"/>
              <w:left w:val="single" w:sz="4" w:space="0" w:color="auto"/>
              <w:bottom w:val="single" w:sz="4" w:space="0" w:color="auto"/>
              <w:right w:val="single" w:sz="4" w:space="0" w:color="auto"/>
            </w:tcBorders>
            <w:hideMark/>
          </w:tcPr>
          <w:p w14:paraId="39D5334A" w14:textId="77777777" w:rsidR="00F17312" w:rsidRDefault="00F17312" w:rsidP="00F17312">
            <w:pPr>
              <w:pStyle w:val="TAL"/>
              <w:rPr>
                <w:rFonts w:ascii="Courier New" w:hAnsi="Courier New" w:cs="Courier New"/>
                <w:lang w:eastAsia="zh-CN"/>
              </w:rPr>
            </w:pPr>
            <w:r>
              <w:rPr>
                <w:rFonts w:ascii="Courier New" w:hAnsi="Courier New" w:cs="Courier New"/>
                <w:lang w:eastAsia="zh-CN"/>
              </w:rPr>
              <w:t>remoteAddress</w:t>
            </w:r>
          </w:p>
        </w:tc>
        <w:tc>
          <w:tcPr>
            <w:tcW w:w="1216" w:type="dxa"/>
            <w:tcBorders>
              <w:top w:val="single" w:sz="4" w:space="0" w:color="auto"/>
              <w:left w:val="single" w:sz="4" w:space="0" w:color="auto"/>
              <w:bottom w:val="single" w:sz="4" w:space="0" w:color="auto"/>
              <w:right w:val="single" w:sz="4" w:space="0" w:color="auto"/>
            </w:tcBorders>
            <w:hideMark/>
          </w:tcPr>
          <w:p w14:paraId="431D79AC" w14:textId="77777777" w:rsidR="00F17312" w:rsidRDefault="00F17312" w:rsidP="00F17312">
            <w:pPr>
              <w:pStyle w:val="TAL"/>
              <w:jc w:val="center"/>
            </w:pPr>
            <w:r>
              <w:t>O</w:t>
            </w:r>
          </w:p>
        </w:tc>
        <w:tc>
          <w:tcPr>
            <w:tcW w:w="1235" w:type="dxa"/>
            <w:tcBorders>
              <w:top w:val="single" w:sz="4" w:space="0" w:color="auto"/>
              <w:left w:val="single" w:sz="4" w:space="0" w:color="auto"/>
              <w:bottom w:val="single" w:sz="4" w:space="0" w:color="auto"/>
              <w:right w:val="single" w:sz="4" w:space="0" w:color="auto"/>
            </w:tcBorders>
            <w:hideMark/>
          </w:tcPr>
          <w:p w14:paraId="5CD18284" w14:textId="77777777" w:rsidR="00F17312" w:rsidRDefault="00F17312" w:rsidP="00F17312">
            <w:pPr>
              <w:pStyle w:val="TAL"/>
              <w:jc w:val="center"/>
            </w:pPr>
            <w:r>
              <w:rPr>
                <w:rFonts w:cs="Arial"/>
              </w:rPr>
              <w:t>T</w:t>
            </w:r>
          </w:p>
        </w:tc>
        <w:tc>
          <w:tcPr>
            <w:tcW w:w="1227" w:type="dxa"/>
            <w:tcBorders>
              <w:top w:val="single" w:sz="4" w:space="0" w:color="auto"/>
              <w:left w:val="single" w:sz="4" w:space="0" w:color="auto"/>
              <w:bottom w:val="single" w:sz="4" w:space="0" w:color="auto"/>
              <w:right w:val="single" w:sz="4" w:space="0" w:color="auto"/>
            </w:tcBorders>
            <w:hideMark/>
          </w:tcPr>
          <w:p w14:paraId="6C88E348" w14:textId="77777777" w:rsidR="00F17312" w:rsidRDefault="00F17312" w:rsidP="00F17312">
            <w:pPr>
              <w:pStyle w:val="TAL"/>
              <w:jc w:val="center"/>
            </w:pPr>
            <w:r>
              <w:rPr>
                <w:rFonts w:cs="Arial"/>
                <w:lang w:eastAsia="zh-CN"/>
              </w:rPr>
              <w:t>T</w:t>
            </w:r>
          </w:p>
        </w:tc>
        <w:tc>
          <w:tcPr>
            <w:tcW w:w="1231" w:type="dxa"/>
            <w:tcBorders>
              <w:top w:val="single" w:sz="4" w:space="0" w:color="auto"/>
              <w:left w:val="single" w:sz="4" w:space="0" w:color="auto"/>
              <w:bottom w:val="single" w:sz="4" w:space="0" w:color="auto"/>
              <w:right w:val="single" w:sz="4" w:space="0" w:color="auto"/>
            </w:tcBorders>
            <w:hideMark/>
          </w:tcPr>
          <w:p w14:paraId="5A843F7C" w14:textId="77777777" w:rsidR="00F17312" w:rsidRDefault="00F17312" w:rsidP="00F17312">
            <w:pPr>
              <w:pStyle w:val="TAL"/>
              <w:jc w:val="center"/>
              <w:rPr>
                <w:lang w:eastAsia="zh-CN"/>
              </w:rPr>
            </w:pPr>
            <w:r>
              <w:rPr>
                <w:rFonts w:cs="Arial"/>
              </w:rPr>
              <w:t>F</w:t>
            </w:r>
          </w:p>
        </w:tc>
        <w:tc>
          <w:tcPr>
            <w:tcW w:w="1241" w:type="dxa"/>
            <w:tcBorders>
              <w:top w:val="single" w:sz="4" w:space="0" w:color="auto"/>
              <w:left w:val="single" w:sz="4" w:space="0" w:color="auto"/>
              <w:bottom w:val="single" w:sz="4" w:space="0" w:color="auto"/>
              <w:right w:val="single" w:sz="4" w:space="0" w:color="auto"/>
            </w:tcBorders>
            <w:hideMark/>
          </w:tcPr>
          <w:p w14:paraId="1E845B7B" w14:textId="77777777" w:rsidR="00F17312" w:rsidRDefault="00F17312" w:rsidP="00F17312">
            <w:pPr>
              <w:pStyle w:val="TAL"/>
              <w:jc w:val="center"/>
            </w:pPr>
            <w:r>
              <w:rPr>
                <w:rFonts w:cs="Arial"/>
                <w:lang w:eastAsia="zh-CN"/>
              </w:rPr>
              <w:t>T</w:t>
            </w:r>
          </w:p>
        </w:tc>
      </w:tr>
    </w:tbl>
    <w:p w14:paraId="16B28FFF" w14:textId="77777777" w:rsidR="00F17312" w:rsidRDefault="00F17312" w:rsidP="00F17312">
      <w:bookmarkStart w:id="2671" w:name="_Toc59182944"/>
      <w:bookmarkStart w:id="2672" w:name="_Toc59184410"/>
      <w:bookmarkStart w:id="2673" w:name="_Toc59195345"/>
      <w:bookmarkStart w:id="2674" w:name="_Toc59439772"/>
      <w:bookmarkStart w:id="2675" w:name="_Toc67990195"/>
    </w:p>
    <w:p w14:paraId="26BF611C" w14:textId="77777777" w:rsidR="00F17312" w:rsidRDefault="00F17312" w:rsidP="00F17312">
      <w:pPr>
        <w:pStyle w:val="Heading4"/>
      </w:pPr>
      <w:r>
        <w:rPr>
          <w:lang w:eastAsia="zh-CN"/>
        </w:rPr>
        <w:t>5</w:t>
      </w:r>
      <w:r>
        <w:t>.3.43.3</w:t>
      </w:r>
      <w:r>
        <w:tab/>
        <w:t>Attribute constraints</w:t>
      </w:r>
      <w:bookmarkEnd w:id="2671"/>
      <w:bookmarkEnd w:id="2672"/>
      <w:bookmarkEnd w:id="2673"/>
      <w:bookmarkEnd w:id="2674"/>
      <w:bookmarkEnd w:id="2675"/>
    </w:p>
    <w:p w14:paraId="16FD46FE" w14:textId="77777777" w:rsidR="00F17312" w:rsidRDefault="00F17312" w:rsidP="00F17312">
      <w:r>
        <w:t>None.</w:t>
      </w:r>
    </w:p>
    <w:p w14:paraId="0D992D42" w14:textId="77777777" w:rsidR="00F17312" w:rsidRDefault="00F17312" w:rsidP="00F17312">
      <w:pPr>
        <w:pStyle w:val="Heading4"/>
      </w:pPr>
      <w:bookmarkStart w:id="2676" w:name="_Toc59182945"/>
      <w:bookmarkStart w:id="2677" w:name="_Toc59184411"/>
      <w:bookmarkStart w:id="2678" w:name="_Toc59195346"/>
      <w:bookmarkStart w:id="2679" w:name="_Toc59439773"/>
      <w:bookmarkStart w:id="2680" w:name="_Toc67990196"/>
      <w:r>
        <w:rPr>
          <w:lang w:eastAsia="zh-CN"/>
        </w:rPr>
        <w:t>5</w:t>
      </w:r>
      <w:r>
        <w:t>.3.43.4</w:t>
      </w:r>
      <w:r>
        <w:tab/>
        <w:t>Notifications</w:t>
      </w:r>
      <w:bookmarkEnd w:id="2676"/>
      <w:bookmarkEnd w:id="2677"/>
      <w:bookmarkEnd w:id="2678"/>
      <w:bookmarkEnd w:id="2679"/>
      <w:bookmarkEnd w:id="2680"/>
    </w:p>
    <w:p w14:paraId="4869EC2E" w14:textId="77777777" w:rsidR="00F17312" w:rsidRDefault="00F17312" w:rsidP="00F17312">
      <w:pPr>
        <w:rPr>
          <w:lang w:eastAsia="zh-CN"/>
        </w:rPr>
      </w:pPr>
      <w:r>
        <w:t xml:space="preserve">The common notifications defined in subclause </w:t>
      </w:r>
      <w:r>
        <w:rPr>
          <w:lang w:eastAsia="zh-CN"/>
        </w:rPr>
        <w:t>5.5</w:t>
      </w:r>
      <w:r>
        <w:t xml:space="preserve"> are valid for this IOC, without exceptions or additions.</w:t>
      </w:r>
    </w:p>
    <w:p w14:paraId="22968B30" w14:textId="77777777" w:rsidR="00F17312" w:rsidRDefault="00F17312" w:rsidP="00F17312">
      <w:pPr>
        <w:pStyle w:val="Heading3"/>
        <w:rPr>
          <w:lang w:eastAsia="zh-CN"/>
        </w:rPr>
      </w:pPr>
      <w:bookmarkStart w:id="2681" w:name="_Toc59182946"/>
      <w:bookmarkStart w:id="2682" w:name="_Toc59184412"/>
      <w:bookmarkStart w:id="2683" w:name="_Toc59195347"/>
      <w:bookmarkStart w:id="2684" w:name="_Toc59439774"/>
      <w:bookmarkStart w:id="2685" w:name="_Toc67990197"/>
      <w:r>
        <w:rPr>
          <w:lang w:eastAsia="zh-CN"/>
        </w:rPr>
        <w:t>5.3.44</w:t>
      </w:r>
      <w:r>
        <w:rPr>
          <w:lang w:eastAsia="zh-CN"/>
        </w:rPr>
        <w:tab/>
      </w:r>
      <w:r>
        <w:rPr>
          <w:rFonts w:ascii="Courier New" w:hAnsi="Courier New"/>
          <w:lang w:eastAsia="zh-CN"/>
        </w:rPr>
        <w:t>EP_MAP_SMSC</w:t>
      </w:r>
      <w:bookmarkEnd w:id="2681"/>
      <w:bookmarkEnd w:id="2682"/>
      <w:bookmarkEnd w:id="2683"/>
      <w:bookmarkEnd w:id="2684"/>
      <w:bookmarkEnd w:id="2685"/>
    </w:p>
    <w:p w14:paraId="04666830" w14:textId="77777777" w:rsidR="00F17312" w:rsidRDefault="00F17312" w:rsidP="00F17312">
      <w:pPr>
        <w:pStyle w:val="Heading4"/>
      </w:pPr>
      <w:bookmarkStart w:id="2686" w:name="_Toc59182947"/>
      <w:bookmarkStart w:id="2687" w:name="_Toc59184413"/>
      <w:bookmarkStart w:id="2688" w:name="_Toc59195348"/>
      <w:bookmarkStart w:id="2689" w:name="_Toc59439775"/>
      <w:bookmarkStart w:id="2690" w:name="_Toc67990198"/>
      <w:r>
        <w:rPr>
          <w:lang w:eastAsia="zh-CN"/>
        </w:rPr>
        <w:t>5.3.44</w:t>
      </w:r>
      <w:r>
        <w:t>.1</w:t>
      </w:r>
      <w:r>
        <w:tab/>
        <w:t>Definition</w:t>
      </w:r>
      <w:bookmarkEnd w:id="2686"/>
      <w:bookmarkEnd w:id="2687"/>
      <w:bookmarkEnd w:id="2688"/>
      <w:bookmarkEnd w:id="2689"/>
      <w:bookmarkEnd w:id="2690"/>
    </w:p>
    <w:p w14:paraId="67B7B24E" w14:textId="77777777" w:rsidR="00F17312" w:rsidRDefault="00F17312" w:rsidP="00F17312">
      <w:r>
        <w:t>This IOC represents the MAP interface between SMSF and MSC-IWMSC/GMSC, which is defined in 3GPP TS 23.040 [22].</w:t>
      </w:r>
    </w:p>
    <w:p w14:paraId="0D40555F" w14:textId="77777777" w:rsidR="00F17312" w:rsidRDefault="00F17312" w:rsidP="00F17312">
      <w:pPr>
        <w:pStyle w:val="Heading4"/>
      </w:pPr>
      <w:bookmarkStart w:id="2691" w:name="_Toc59182948"/>
      <w:bookmarkStart w:id="2692" w:name="_Toc59184414"/>
      <w:bookmarkStart w:id="2693" w:name="_Toc59195349"/>
      <w:bookmarkStart w:id="2694" w:name="_Toc59439776"/>
      <w:bookmarkStart w:id="2695" w:name="_Toc67990199"/>
      <w:r>
        <w:rPr>
          <w:lang w:eastAsia="zh-CN"/>
        </w:rPr>
        <w:t>5.3.44</w:t>
      </w:r>
      <w:r>
        <w:t>.2</w:t>
      </w:r>
      <w:r>
        <w:tab/>
        <w:t>Attributes</w:t>
      </w:r>
      <w:bookmarkEnd w:id="2691"/>
      <w:bookmarkEnd w:id="2692"/>
      <w:bookmarkEnd w:id="2693"/>
      <w:bookmarkEnd w:id="2694"/>
      <w:bookmarkEnd w:id="2695"/>
    </w:p>
    <w:p w14:paraId="7817DABA" w14:textId="64CAB685" w:rsidR="00F17312" w:rsidRDefault="00F17312" w:rsidP="00F17312">
      <w:r>
        <w:t>The EP_MAP_SMSC IOC includes attributes inherited from EP_RP IOC (defined in TS 28.622[30]) and the following attributes:</w:t>
      </w:r>
    </w:p>
    <w:p w14:paraId="4FC8EF4C" w14:textId="77777777" w:rsidR="00F17312" w:rsidRDefault="00F17312" w:rsidP="00F17312">
      <w:pPr>
        <w:pStyle w:val="TH"/>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481"/>
        <w:gridCol w:w="1216"/>
        <w:gridCol w:w="1235"/>
        <w:gridCol w:w="1227"/>
        <w:gridCol w:w="1231"/>
        <w:gridCol w:w="1241"/>
      </w:tblGrid>
      <w:tr w:rsidR="00F17312" w14:paraId="2ED8352A" w14:textId="77777777" w:rsidTr="004535DD">
        <w:trPr>
          <w:cantSplit/>
          <w:jc w:val="center"/>
        </w:trPr>
        <w:tc>
          <w:tcPr>
            <w:tcW w:w="3481" w:type="dxa"/>
            <w:tcBorders>
              <w:top w:val="single" w:sz="4" w:space="0" w:color="auto"/>
              <w:left w:val="single" w:sz="4" w:space="0" w:color="auto"/>
              <w:bottom w:val="single" w:sz="4" w:space="0" w:color="auto"/>
              <w:right w:val="single" w:sz="4" w:space="0" w:color="auto"/>
            </w:tcBorders>
            <w:shd w:val="pct10" w:color="auto" w:fill="FFFFFF"/>
            <w:hideMark/>
          </w:tcPr>
          <w:p w14:paraId="462EFAC5" w14:textId="77777777" w:rsidR="00F17312" w:rsidRDefault="00F17312" w:rsidP="00F17312">
            <w:pPr>
              <w:pStyle w:val="TAH"/>
            </w:pPr>
            <w:r>
              <w:t>Attribute name</w:t>
            </w:r>
          </w:p>
        </w:tc>
        <w:tc>
          <w:tcPr>
            <w:tcW w:w="1216" w:type="dxa"/>
            <w:tcBorders>
              <w:top w:val="single" w:sz="4" w:space="0" w:color="auto"/>
              <w:left w:val="single" w:sz="4" w:space="0" w:color="auto"/>
              <w:bottom w:val="single" w:sz="4" w:space="0" w:color="auto"/>
              <w:right w:val="single" w:sz="4" w:space="0" w:color="auto"/>
            </w:tcBorders>
            <w:shd w:val="pct10" w:color="auto" w:fill="FFFFFF"/>
            <w:hideMark/>
          </w:tcPr>
          <w:p w14:paraId="1357324F" w14:textId="1A42AB6B" w:rsidR="00F17312" w:rsidRDefault="00F17312" w:rsidP="00F17312">
            <w:pPr>
              <w:pStyle w:val="TAH"/>
            </w:pPr>
            <w:r>
              <w:t>S</w:t>
            </w:r>
          </w:p>
        </w:tc>
        <w:tc>
          <w:tcPr>
            <w:tcW w:w="1235" w:type="dxa"/>
            <w:tcBorders>
              <w:top w:val="single" w:sz="4" w:space="0" w:color="auto"/>
              <w:left w:val="single" w:sz="4" w:space="0" w:color="auto"/>
              <w:bottom w:val="single" w:sz="4" w:space="0" w:color="auto"/>
              <w:right w:val="single" w:sz="4" w:space="0" w:color="auto"/>
            </w:tcBorders>
            <w:shd w:val="pct10" w:color="auto" w:fill="FFFFFF"/>
            <w:hideMark/>
          </w:tcPr>
          <w:p w14:paraId="1331B2E7" w14:textId="77777777" w:rsidR="00F17312" w:rsidRDefault="00F17312" w:rsidP="00F17312">
            <w:pPr>
              <w:pStyle w:val="TAH"/>
            </w:pPr>
            <w:r>
              <w:t>isReadable</w:t>
            </w:r>
          </w:p>
        </w:tc>
        <w:tc>
          <w:tcPr>
            <w:tcW w:w="1227" w:type="dxa"/>
            <w:tcBorders>
              <w:top w:val="single" w:sz="4" w:space="0" w:color="auto"/>
              <w:left w:val="single" w:sz="4" w:space="0" w:color="auto"/>
              <w:bottom w:val="single" w:sz="4" w:space="0" w:color="auto"/>
              <w:right w:val="single" w:sz="4" w:space="0" w:color="auto"/>
            </w:tcBorders>
            <w:shd w:val="pct10" w:color="auto" w:fill="FFFFFF"/>
            <w:hideMark/>
          </w:tcPr>
          <w:p w14:paraId="74A91637" w14:textId="77777777" w:rsidR="00F17312" w:rsidRDefault="00F17312" w:rsidP="00F17312">
            <w:pPr>
              <w:pStyle w:val="TAH"/>
            </w:pPr>
            <w:r>
              <w:t>isWritable</w:t>
            </w:r>
          </w:p>
        </w:tc>
        <w:tc>
          <w:tcPr>
            <w:tcW w:w="1231" w:type="dxa"/>
            <w:tcBorders>
              <w:top w:val="single" w:sz="4" w:space="0" w:color="auto"/>
              <w:left w:val="single" w:sz="4" w:space="0" w:color="auto"/>
              <w:bottom w:val="single" w:sz="4" w:space="0" w:color="auto"/>
              <w:right w:val="single" w:sz="4" w:space="0" w:color="auto"/>
            </w:tcBorders>
            <w:shd w:val="pct10" w:color="auto" w:fill="FFFFFF"/>
            <w:hideMark/>
          </w:tcPr>
          <w:p w14:paraId="15C63511" w14:textId="77777777" w:rsidR="00F17312" w:rsidRDefault="00F17312" w:rsidP="00F17312">
            <w:pPr>
              <w:pStyle w:val="TAH"/>
            </w:pPr>
            <w:r>
              <w:rPr>
                <w:rFonts w:cs="Arial"/>
                <w:bCs/>
                <w:szCs w:val="18"/>
              </w:rPr>
              <w:t>isInvariant</w:t>
            </w:r>
          </w:p>
        </w:tc>
        <w:tc>
          <w:tcPr>
            <w:tcW w:w="1241" w:type="dxa"/>
            <w:tcBorders>
              <w:top w:val="single" w:sz="4" w:space="0" w:color="auto"/>
              <w:left w:val="single" w:sz="4" w:space="0" w:color="auto"/>
              <w:bottom w:val="single" w:sz="4" w:space="0" w:color="auto"/>
              <w:right w:val="single" w:sz="4" w:space="0" w:color="auto"/>
            </w:tcBorders>
            <w:shd w:val="pct10" w:color="auto" w:fill="FFFFFF"/>
            <w:hideMark/>
          </w:tcPr>
          <w:p w14:paraId="6FEE9508" w14:textId="77777777" w:rsidR="00F17312" w:rsidRDefault="00F17312" w:rsidP="00F17312">
            <w:pPr>
              <w:pStyle w:val="TAH"/>
            </w:pPr>
            <w:r>
              <w:t>isNotifyable</w:t>
            </w:r>
          </w:p>
        </w:tc>
      </w:tr>
      <w:tr w:rsidR="00F17312" w14:paraId="5B861EA4" w14:textId="77777777" w:rsidTr="004535DD">
        <w:trPr>
          <w:cantSplit/>
          <w:jc w:val="center"/>
        </w:trPr>
        <w:tc>
          <w:tcPr>
            <w:tcW w:w="3481" w:type="dxa"/>
            <w:tcBorders>
              <w:top w:val="single" w:sz="4" w:space="0" w:color="auto"/>
              <w:left w:val="single" w:sz="4" w:space="0" w:color="auto"/>
              <w:bottom w:val="single" w:sz="4" w:space="0" w:color="auto"/>
              <w:right w:val="single" w:sz="4" w:space="0" w:color="auto"/>
            </w:tcBorders>
            <w:hideMark/>
          </w:tcPr>
          <w:p w14:paraId="377C5D68" w14:textId="77777777" w:rsidR="00F17312" w:rsidRDefault="00F17312" w:rsidP="00F17312">
            <w:pPr>
              <w:pStyle w:val="TAL"/>
              <w:rPr>
                <w:rFonts w:ascii="Courier New" w:hAnsi="Courier New" w:cs="Courier New"/>
                <w:lang w:eastAsia="zh-CN"/>
              </w:rPr>
            </w:pPr>
            <w:r>
              <w:rPr>
                <w:rFonts w:ascii="Courier New" w:hAnsi="Courier New" w:cs="Courier New"/>
                <w:lang w:eastAsia="zh-CN"/>
              </w:rPr>
              <w:t>localAddress</w:t>
            </w:r>
          </w:p>
        </w:tc>
        <w:tc>
          <w:tcPr>
            <w:tcW w:w="1216" w:type="dxa"/>
            <w:tcBorders>
              <w:top w:val="single" w:sz="4" w:space="0" w:color="auto"/>
              <w:left w:val="single" w:sz="4" w:space="0" w:color="auto"/>
              <w:bottom w:val="single" w:sz="4" w:space="0" w:color="auto"/>
              <w:right w:val="single" w:sz="4" w:space="0" w:color="auto"/>
            </w:tcBorders>
            <w:hideMark/>
          </w:tcPr>
          <w:p w14:paraId="39182DC2" w14:textId="77777777" w:rsidR="00F17312" w:rsidRDefault="00F17312" w:rsidP="00F17312">
            <w:pPr>
              <w:pStyle w:val="TAL"/>
              <w:jc w:val="center"/>
            </w:pPr>
            <w:r>
              <w:t>O</w:t>
            </w:r>
          </w:p>
        </w:tc>
        <w:tc>
          <w:tcPr>
            <w:tcW w:w="1235" w:type="dxa"/>
            <w:tcBorders>
              <w:top w:val="single" w:sz="4" w:space="0" w:color="auto"/>
              <w:left w:val="single" w:sz="4" w:space="0" w:color="auto"/>
              <w:bottom w:val="single" w:sz="4" w:space="0" w:color="auto"/>
              <w:right w:val="single" w:sz="4" w:space="0" w:color="auto"/>
            </w:tcBorders>
            <w:hideMark/>
          </w:tcPr>
          <w:p w14:paraId="6FA0302F" w14:textId="77777777" w:rsidR="00F17312" w:rsidRDefault="00F17312" w:rsidP="00F17312">
            <w:pPr>
              <w:pStyle w:val="TAL"/>
              <w:jc w:val="center"/>
            </w:pPr>
            <w:r>
              <w:rPr>
                <w:rFonts w:cs="Arial"/>
              </w:rPr>
              <w:t>T</w:t>
            </w:r>
          </w:p>
        </w:tc>
        <w:tc>
          <w:tcPr>
            <w:tcW w:w="1227" w:type="dxa"/>
            <w:tcBorders>
              <w:top w:val="single" w:sz="4" w:space="0" w:color="auto"/>
              <w:left w:val="single" w:sz="4" w:space="0" w:color="auto"/>
              <w:bottom w:val="single" w:sz="4" w:space="0" w:color="auto"/>
              <w:right w:val="single" w:sz="4" w:space="0" w:color="auto"/>
            </w:tcBorders>
            <w:hideMark/>
          </w:tcPr>
          <w:p w14:paraId="6F656A91" w14:textId="77777777" w:rsidR="00F17312" w:rsidRDefault="00F17312" w:rsidP="00F17312">
            <w:pPr>
              <w:pStyle w:val="TAL"/>
              <w:jc w:val="center"/>
            </w:pPr>
            <w:r>
              <w:rPr>
                <w:rFonts w:cs="Arial"/>
                <w:lang w:eastAsia="zh-CN"/>
              </w:rPr>
              <w:t>T</w:t>
            </w:r>
          </w:p>
        </w:tc>
        <w:tc>
          <w:tcPr>
            <w:tcW w:w="1231" w:type="dxa"/>
            <w:tcBorders>
              <w:top w:val="single" w:sz="4" w:space="0" w:color="auto"/>
              <w:left w:val="single" w:sz="4" w:space="0" w:color="auto"/>
              <w:bottom w:val="single" w:sz="4" w:space="0" w:color="auto"/>
              <w:right w:val="single" w:sz="4" w:space="0" w:color="auto"/>
            </w:tcBorders>
            <w:hideMark/>
          </w:tcPr>
          <w:p w14:paraId="20B6214F" w14:textId="77777777" w:rsidR="00F17312" w:rsidRDefault="00F17312" w:rsidP="00F17312">
            <w:pPr>
              <w:pStyle w:val="TAL"/>
              <w:jc w:val="center"/>
              <w:rPr>
                <w:lang w:eastAsia="zh-CN"/>
              </w:rPr>
            </w:pPr>
            <w:r>
              <w:rPr>
                <w:rFonts w:cs="Arial"/>
              </w:rPr>
              <w:t>F</w:t>
            </w:r>
          </w:p>
        </w:tc>
        <w:tc>
          <w:tcPr>
            <w:tcW w:w="1241" w:type="dxa"/>
            <w:tcBorders>
              <w:top w:val="single" w:sz="4" w:space="0" w:color="auto"/>
              <w:left w:val="single" w:sz="4" w:space="0" w:color="auto"/>
              <w:bottom w:val="single" w:sz="4" w:space="0" w:color="auto"/>
              <w:right w:val="single" w:sz="4" w:space="0" w:color="auto"/>
            </w:tcBorders>
            <w:hideMark/>
          </w:tcPr>
          <w:p w14:paraId="06288515" w14:textId="77777777" w:rsidR="00F17312" w:rsidRDefault="00F17312" w:rsidP="00F17312">
            <w:pPr>
              <w:pStyle w:val="TAL"/>
              <w:jc w:val="center"/>
            </w:pPr>
            <w:r>
              <w:rPr>
                <w:rFonts w:cs="Arial"/>
                <w:lang w:eastAsia="zh-CN"/>
              </w:rPr>
              <w:t>T</w:t>
            </w:r>
          </w:p>
        </w:tc>
      </w:tr>
      <w:tr w:rsidR="00F17312" w14:paraId="239E712B" w14:textId="77777777" w:rsidTr="004535DD">
        <w:trPr>
          <w:cantSplit/>
          <w:jc w:val="center"/>
        </w:trPr>
        <w:tc>
          <w:tcPr>
            <w:tcW w:w="3481" w:type="dxa"/>
            <w:tcBorders>
              <w:top w:val="single" w:sz="4" w:space="0" w:color="auto"/>
              <w:left w:val="single" w:sz="4" w:space="0" w:color="auto"/>
              <w:bottom w:val="single" w:sz="4" w:space="0" w:color="auto"/>
              <w:right w:val="single" w:sz="4" w:space="0" w:color="auto"/>
            </w:tcBorders>
            <w:hideMark/>
          </w:tcPr>
          <w:p w14:paraId="43525344" w14:textId="77777777" w:rsidR="00F17312" w:rsidRDefault="00F17312" w:rsidP="00F17312">
            <w:pPr>
              <w:pStyle w:val="TAL"/>
              <w:rPr>
                <w:rFonts w:ascii="Courier New" w:hAnsi="Courier New" w:cs="Courier New"/>
                <w:lang w:eastAsia="zh-CN"/>
              </w:rPr>
            </w:pPr>
            <w:r>
              <w:rPr>
                <w:rFonts w:ascii="Courier New" w:hAnsi="Courier New" w:cs="Courier New"/>
                <w:lang w:eastAsia="zh-CN"/>
              </w:rPr>
              <w:t>remoteAddress</w:t>
            </w:r>
          </w:p>
        </w:tc>
        <w:tc>
          <w:tcPr>
            <w:tcW w:w="1216" w:type="dxa"/>
            <w:tcBorders>
              <w:top w:val="single" w:sz="4" w:space="0" w:color="auto"/>
              <w:left w:val="single" w:sz="4" w:space="0" w:color="auto"/>
              <w:bottom w:val="single" w:sz="4" w:space="0" w:color="auto"/>
              <w:right w:val="single" w:sz="4" w:space="0" w:color="auto"/>
            </w:tcBorders>
            <w:hideMark/>
          </w:tcPr>
          <w:p w14:paraId="485141CD" w14:textId="77777777" w:rsidR="00F17312" w:rsidRDefault="00F17312" w:rsidP="00F17312">
            <w:pPr>
              <w:pStyle w:val="TAL"/>
              <w:jc w:val="center"/>
            </w:pPr>
            <w:r>
              <w:t>O</w:t>
            </w:r>
          </w:p>
        </w:tc>
        <w:tc>
          <w:tcPr>
            <w:tcW w:w="1235" w:type="dxa"/>
            <w:tcBorders>
              <w:top w:val="single" w:sz="4" w:space="0" w:color="auto"/>
              <w:left w:val="single" w:sz="4" w:space="0" w:color="auto"/>
              <w:bottom w:val="single" w:sz="4" w:space="0" w:color="auto"/>
              <w:right w:val="single" w:sz="4" w:space="0" w:color="auto"/>
            </w:tcBorders>
            <w:hideMark/>
          </w:tcPr>
          <w:p w14:paraId="7056371A" w14:textId="77777777" w:rsidR="00F17312" w:rsidRDefault="00F17312" w:rsidP="00F17312">
            <w:pPr>
              <w:pStyle w:val="TAL"/>
              <w:jc w:val="center"/>
            </w:pPr>
            <w:r>
              <w:rPr>
                <w:rFonts w:cs="Arial"/>
              </w:rPr>
              <w:t>T</w:t>
            </w:r>
          </w:p>
        </w:tc>
        <w:tc>
          <w:tcPr>
            <w:tcW w:w="1227" w:type="dxa"/>
            <w:tcBorders>
              <w:top w:val="single" w:sz="4" w:space="0" w:color="auto"/>
              <w:left w:val="single" w:sz="4" w:space="0" w:color="auto"/>
              <w:bottom w:val="single" w:sz="4" w:space="0" w:color="auto"/>
              <w:right w:val="single" w:sz="4" w:space="0" w:color="auto"/>
            </w:tcBorders>
            <w:hideMark/>
          </w:tcPr>
          <w:p w14:paraId="368CD449" w14:textId="77777777" w:rsidR="00F17312" w:rsidRDefault="00F17312" w:rsidP="00F17312">
            <w:pPr>
              <w:pStyle w:val="TAL"/>
              <w:jc w:val="center"/>
            </w:pPr>
            <w:r>
              <w:rPr>
                <w:rFonts w:cs="Arial"/>
                <w:lang w:eastAsia="zh-CN"/>
              </w:rPr>
              <w:t>T</w:t>
            </w:r>
          </w:p>
        </w:tc>
        <w:tc>
          <w:tcPr>
            <w:tcW w:w="1231" w:type="dxa"/>
            <w:tcBorders>
              <w:top w:val="single" w:sz="4" w:space="0" w:color="auto"/>
              <w:left w:val="single" w:sz="4" w:space="0" w:color="auto"/>
              <w:bottom w:val="single" w:sz="4" w:space="0" w:color="auto"/>
              <w:right w:val="single" w:sz="4" w:space="0" w:color="auto"/>
            </w:tcBorders>
            <w:hideMark/>
          </w:tcPr>
          <w:p w14:paraId="53B8C777" w14:textId="77777777" w:rsidR="00F17312" w:rsidRDefault="00F17312" w:rsidP="00F17312">
            <w:pPr>
              <w:pStyle w:val="TAL"/>
              <w:jc w:val="center"/>
              <w:rPr>
                <w:lang w:eastAsia="zh-CN"/>
              </w:rPr>
            </w:pPr>
            <w:r>
              <w:rPr>
                <w:rFonts w:cs="Arial"/>
              </w:rPr>
              <w:t>F</w:t>
            </w:r>
          </w:p>
        </w:tc>
        <w:tc>
          <w:tcPr>
            <w:tcW w:w="1241" w:type="dxa"/>
            <w:tcBorders>
              <w:top w:val="single" w:sz="4" w:space="0" w:color="auto"/>
              <w:left w:val="single" w:sz="4" w:space="0" w:color="auto"/>
              <w:bottom w:val="single" w:sz="4" w:space="0" w:color="auto"/>
              <w:right w:val="single" w:sz="4" w:space="0" w:color="auto"/>
            </w:tcBorders>
            <w:hideMark/>
          </w:tcPr>
          <w:p w14:paraId="72C8FCFD" w14:textId="77777777" w:rsidR="00F17312" w:rsidRDefault="00F17312" w:rsidP="00F17312">
            <w:pPr>
              <w:pStyle w:val="TAL"/>
              <w:jc w:val="center"/>
            </w:pPr>
            <w:r>
              <w:rPr>
                <w:rFonts w:cs="Arial"/>
                <w:lang w:eastAsia="zh-CN"/>
              </w:rPr>
              <w:t>T</w:t>
            </w:r>
          </w:p>
        </w:tc>
      </w:tr>
    </w:tbl>
    <w:p w14:paraId="6603C120" w14:textId="77777777" w:rsidR="00F17312" w:rsidRDefault="00F17312" w:rsidP="00F17312">
      <w:bookmarkStart w:id="2696" w:name="_Toc59182949"/>
      <w:bookmarkStart w:id="2697" w:name="_Toc59184415"/>
      <w:bookmarkStart w:id="2698" w:name="_Toc59195350"/>
      <w:bookmarkStart w:id="2699" w:name="_Toc59439777"/>
      <w:bookmarkStart w:id="2700" w:name="_Toc67990200"/>
    </w:p>
    <w:p w14:paraId="106850D2" w14:textId="77777777" w:rsidR="00F17312" w:rsidRDefault="00F17312" w:rsidP="00F17312">
      <w:pPr>
        <w:pStyle w:val="Heading4"/>
      </w:pPr>
      <w:r>
        <w:t>5.3.44.3</w:t>
      </w:r>
      <w:r>
        <w:tab/>
        <w:t>Attribute constraints</w:t>
      </w:r>
      <w:bookmarkEnd w:id="2696"/>
      <w:bookmarkEnd w:id="2697"/>
      <w:bookmarkEnd w:id="2698"/>
      <w:bookmarkEnd w:id="2699"/>
      <w:bookmarkEnd w:id="2700"/>
    </w:p>
    <w:p w14:paraId="0CF145BC" w14:textId="77777777" w:rsidR="00F17312" w:rsidRDefault="00F17312" w:rsidP="00F17312">
      <w:r>
        <w:t>None.</w:t>
      </w:r>
    </w:p>
    <w:p w14:paraId="1F0CEEAD" w14:textId="77777777" w:rsidR="00F17312" w:rsidRDefault="00F17312" w:rsidP="00F17312">
      <w:pPr>
        <w:pStyle w:val="Heading4"/>
      </w:pPr>
      <w:bookmarkStart w:id="2701" w:name="_Toc59182950"/>
      <w:bookmarkStart w:id="2702" w:name="_Toc59184416"/>
      <w:bookmarkStart w:id="2703" w:name="_Toc59195351"/>
      <w:bookmarkStart w:id="2704" w:name="_Toc59439778"/>
      <w:bookmarkStart w:id="2705" w:name="_Toc67990201"/>
      <w:r>
        <w:rPr>
          <w:lang w:eastAsia="zh-CN"/>
        </w:rPr>
        <w:t>5</w:t>
      </w:r>
      <w:r>
        <w:t>.3.44.4</w:t>
      </w:r>
      <w:r>
        <w:tab/>
        <w:t>Notifications</w:t>
      </w:r>
      <w:bookmarkEnd w:id="2701"/>
      <w:bookmarkEnd w:id="2702"/>
      <w:bookmarkEnd w:id="2703"/>
      <w:bookmarkEnd w:id="2704"/>
      <w:bookmarkEnd w:id="2705"/>
    </w:p>
    <w:p w14:paraId="4E2D3139" w14:textId="77777777" w:rsidR="00F17312" w:rsidRDefault="00F17312" w:rsidP="00F17312">
      <w:pPr>
        <w:rPr>
          <w:lang w:eastAsia="zh-CN"/>
        </w:rPr>
      </w:pPr>
      <w:r>
        <w:t xml:space="preserve">The common notifications defined in subclause </w:t>
      </w:r>
      <w:r>
        <w:rPr>
          <w:lang w:eastAsia="zh-CN"/>
        </w:rPr>
        <w:t>5.5</w:t>
      </w:r>
      <w:r>
        <w:t xml:space="preserve"> are valid for this IOC, without exceptions or additions.</w:t>
      </w:r>
    </w:p>
    <w:p w14:paraId="36C63166" w14:textId="77777777" w:rsidR="00F17312" w:rsidRDefault="00F17312" w:rsidP="00F17312">
      <w:pPr>
        <w:pStyle w:val="Heading3"/>
        <w:rPr>
          <w:lang w:eastAsia="zh-CN"/>
        </w:rPr>
      </w:pPr>
      <w:bookmarkStart w:id="2706" w:name="_Toc59182951"/>
      <w:bookmarkStart w:id="2707" w:name="_Toc59184417"/>
      <w:bookmarkStart w:id="2708" w:name="_Toc59195352"/>
      <w:bookmarkStart w:id="2709" w:name="_Toc59439779"/>
      <w:bookmarkStart w:id="2710" w:name="_Toc67990202"/>
      <w:r>
        <w:rPr>
          <w:lang w:eastAsia="zh-CN"/>
        </w:rPr>
        <w:t>5.3.45</w:t>
      </w:r>
      <w:r>
        <w:rPr>
          <w:lang w:eastAsia="zh-CN"/>
        </w:rPr>
        <w:tab/>
      </w:r>
      <w:r>
        <w:rPr>
          <w:rFonts w:ascii="Courier New" w:hAnsi="Courier New"/>
          <w:lang w:eastAsia="zh-CN"/>
        </w:rPr>
        <w:t>EP_NLS</w:t>
      </w:r>
      <w:bookmarkEnd w:id="2706"/>
      <w:bookmarkEnd w:id="2707"/>
      <w:bookmarkEnd w:id="2708"/>
      <w:bookmarkEnd w:id="2709"/>
      <w:bookmarkEnd w:id="2710"/>
    </w:p>
    <w:p w14:paraId="6C61D9CA" w14:textId="77777777" w:rsidR="00F17312" w:rsidRDefault="00F17312" w:rsidP="00F17312">
      <w:pPr>
        <w:pStyle w:val="Heading4"/>
      </w:pPr>
      <w:bookmarkStart w:id="2711" w:name="_Toc59182952"/>
      <w:bookmarkStart w:id="2712" w:name="_Toc59184418"/>
      <w:bookmarkStart w:id="2713" w:name="_Toc59195353"/>
      <w:bookmarkStart w:id="2714" w:name="_Toc59439780"/>
      <w:bookmarkStart w:id="2715" w:name="_Toc67990203"/>
      <w:r>
        <w:rPr>
          <w:lang w:eastAsia="zh-CN"/>
        </w:rPr>
        <w:t>5.3.45</w:t>
      </w:r>
      <w:r>
        <w:t>.1</w:t>
      </w:r>
      <w:r>
        <w:tab/>
        <w:t>Definition</w:t>
      </w:r>
      <w:bookmarkEnd w:id="2711"/>
      <w:bookmarkEnd w:id="2712"/>
      <w:bookmarkEnd w:id="2713"/>
      <w:bookmarkEnd w:id="2714"/>
      <w:bookmarkEnd w:id="2715"/>
    </w:p>
    <w:p w14:paraId="00ECFC05" w14:textId="77777777" w:rsidR="00F17312" w:rsidRDefault="00F17312" w:rsidP="00F17312">
      <w:r>
        <w:t>This IOC represents the NLs interface between AMF and LMF, which is defined in 3GPP TS 23.501 [2].</w:t>
      </w:r>
    </w:p>
    <w:p w14:paraId="1E8CF302" w14:textId="77777777" w:rsidR="00F17312" w:rsidRDefault="00F17312" w:rsidP="00F17312">
      <w:pPr>
        <w:pStyle w:val="Heading4"/>
      </w:pPr>
      <w:bookmarkStart w:id="2716" w:name="_Toc59182953"/>
      <w:bookmarkStart w:id="2717" w:name="_Toc59184419"/>
      <w:bookmarkStart w:id="2718" w:name="_Toc59195354"/>
      <w:bookmarkStart w:id="2719" w:name="_Toc59439781"/>
      <w:bookmarkStart w:id="2720" w:name="_Toc67990204"/>
      <w:r>
        <w:rPr>
          <w:lang w:eastAsia="zh-CN"/>
        </w:rPr>
        <w:t>5.3.45</w:t>
      </w:r>
      <w:r>
        <w:t>.2</w:t>
      </w:r>
      <w:r>
        <w:tab/>
        <w:t>Attributes</w:t>
      </w:r>
      <w:bookmarkEnd w:id="2716"/>
      <w:bookmarkEnd w:id="2717"/>
      <w:bookmarkEnd w:id="2718"/>
      <w:bookmarkEnd w:id="2719"/>
      <w:bookmarkEnd w:id="2720"/>
    </w:p>
    <w:p w14:paraId="20534721" w14:textId="789DB856" w:rsidR="00F17312" w:rsidRDefault="00F17312" w:rsidP="00F17312">
      <w:r>
        <w:t>The EP_NLS IOC includes attributes inherited from EP_RP IOC (defined in TS 28.622[30]) and the following attributes:</w:t>
      </w:r>
    </w:p>
    <w:p w14:paraId="55B5C004" w14:textId="77777777" w:rsidR="00F17312" w:rsidRDefault="00F17312" w:rsidP="00F17312">
      <w:pPr>
        <w:pStyle w:val="TH"/>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481"/>
        <w:gridCol w:w="1216"/>
        <w:gridCol w:w="1235"/>
        <w:gridCol w:w="1227"/>
        <w:gridCol w:w="1231"/>
        <w:gridCol w:w="1241"/>
      </w:tblGrid>
      <w:tr w:rsidR="00F17312" w14:paraId="204F2FC6" w14:textId="77777777" w:rsidTr="004535DD">
        <w:trPr>
          <w:cantSplit/>
          <w:jc w:val="center"/>
        </w:trPr>
        <w:tc>
          <w:tcPr>
            <w:tcW w:w="3481" w:type="dxa"/>
            <w:tcBorders>
              <w:top w:val="single" w:sz="4" w:space="0" w:color="auto"/>
              <w:left w:val="single" w:sz="4" w:space="0" w:color="auto"/>
              <w:bottom w:val="single" w:sz="4" w:space="0" w:color="auto"/>
              <w:right w:val="single" w:sz="4" w:space="0" w:color="auto"/>
            </w:tcBorders>
            <w:shd w:val="pct10" w:color="auto" w:fill="FFFFFF"/>
            <w:hideMark/>
          </w:tcPr>
          <w:p w14:paraId="35DC9332" w14:textId="77777777" w:rsidR="00F17312" w:rsidRDefault="00F17312" w:rsidP="00F17312">
            <w:pPr>
              <w:pStyle w:val="TAH"/>
            </w:pPr>
            <w:r>
              <w:t>Attribute name</w:t>
            </w:r>
          </w:p>
        </w:tc>
        <w:tc>
          <w:tcPr>
            <w:tcW w:w="1216" w:type="dxa"/>
            <w:tcBorders>
              <w:top w:val="single" w:sz="4" w:space="0" w:color="auto"/>
              <w:left w:val="single" w:sz="4" w:space="0" w:color="auto"/>
              <w:bottom w:val="single" w:sz="4" w:space="0" w:color="auto"/>
              <w:right w:val="single" w:sz="4" w:space="0" w:color="auto"/>
            </w:tcBorders>
            <w:shd w:val="pct10" w:color="auto" w:fill="FFFFFF"/>
            <w:hideMark/>
          </w:tcPr>
          <w:p w14:paraId="6A07AAF5" w14:textId="0AB6ECCF" w:rsidR="00F17312" w:rsidRDefault="00F17312" w:rsidP="00F17312">
            <w:pPr>
              <w:pStyle w:val="TAH"/>
            </w:pPr>
            <w:r>
              <w:t>S</w:t>
            </w:r>
          </w:p>
        </w:tc>
        <w:tc>
          <w:tcPr>
            <w:tcW w:w="1235" w:type="dxa"/>
            <w:tcBorders>
              <w:top w:val="single" w:sz="4" w:space="0" w:color="auto"/>
              <w:left w:val="single" w:sz="4" w:space="0" w:color="auto"/>
              <w:bottom w:val="single" w:sz="4" w:space="0" w:color="auto"/>
              <w:right w:val="single" w:sz="4" w:space="0" w:color="auto"/>
            </w:tcBorders>
            <w:shd w:val="pct10" w:color="auto" w:fill="FFFFFF"/>
            <w:hideMark/>
          </w:tcPr>
          <w:p w14:paraId="43366D98" w14:textId="77777777" w:rsidR="00F17312" w:rsidRDefault="00F17312" w:rsidP="00F17312">
            <w:pPr>
              <w:pStyle w:val="TAH"/>
            </w:pPr>
            <w:r>
              <w:t>isReadable</w:t>
            </w:r>
          </w:p>
        </w:tc>
        <w:tc>
          <w:tcPr>
            <w:tcW w:w="1227" w:type="dxa"/>
            <w:tcBorders>
              <w:top w:val="single" w:sz="4" w:space="0" w:color="auto"/>
              <w:left w:val="single" w:sz="4" w:space="0" w:color="auto"/>
              <w:bottom w:val="single" w:sz="4" w:space="0" w:color="auto"/>
              <w:right w:val="single" w:sz="4" w:space="0" w:color="auto"/>
            </w:tcBorders>
            <w:shd w:val="pct10" w:color="auto" w:fill="FFFFFF"/>
            <w:hideMark/>
          </w:tcPr>
          <w:p w14:paraId="1A172BF9" w14:textId="77777777" w:rsidR="00F17312" w:rsidRDefault="00F17312" w:rsidP="00F17312">
            <w:pPr>
              <w:pStyle w:val="TAH"/>
            </w:pPr>
            <w:r>
              <w:t>isWritable</w:t>
            </w:r>
          </w:p>
        </w:tc>
        <w:tc>
          <w:tcPr>
            <w:tcW w:w="1231" w:type="dxa"/>
            <w:tcBorders>
              <w:top w:val="single" w:sz="4" w:space="0" w:color="auto"/>
              <w:left w:val="single" w:sz="4" w:space="0" w:color="auto"/>
              <w:bottom w:val="single" w:sz="4" w:space="0" w:color="auto"/>
              <w:right w:val="single" w:sz="4" w:space="0" w:color="auto"/>
            </w:tcBorders>
            <w:shd w:val="pct10" w:color="auto" w:fill="FFFFFF"/>
            <w:hideMark/>
          </w:tcPr>
          <w:p w14:paraId="05FEBB70" w14:textId="77777777" w:rsidR="00F17312" w:rsidRDefault="00F17312" w:rsidP="00F17312">
            <w:pPr>
              <w:pStyle w:val="TAH"/>
            </w:pPr>
            <w:r>
              <w:rPr>
                <w:rFonts w:cs="Arial"/>
                <w:bCs/>
                <w:szCs w:val="18"/>
              </w:rPr>
              <w:t>isInvariant</w:t>
            </w:r>
          </w:p>
        </w:tc>
        <w:tc>
          <w:tcPr>
            <w:tcW w:w="1241" w:type="dxa"/>
            <w:tcBorders>
              <w:top w:val="single" w:sz="4" w:space="0" w:color="auto"/>
              <w:left w:val="single" w:sz="4" w:space="0" w:color="auto"/>
              <w:bottom w:val="single" w:sz="4" w:space="0" w:color="auto"/>
              <w:right w:val="single" w:sz="4" w:space="0" w:color="auto"/>
            </w:tcBorders>
            <w:shd w:val="pct10" w:color="auto" w:fill="FFFFFF"/>
            <w:hideMark/>
          </w:tcPr>
          <w:p w14:paraId="18697236" w14:textId="77777777" w:rsidR="00F17312" w:rsidRDefault="00F17312" w:rsidP="00F17312">
            <w:pPr>
              <w:pStyle w:val="TAH"/>
            </w:pPr>
            <w:r>
              <w:t>isNotifyable</w:t>
            </w:r>
          </w:p>
        </w:tc>
      </w:tr>
      <w:tr w:rsidR="00F17312" w14:paraId="047BDAB5" w14:textId="77777777" w:rsidTr="004535DD">
        <w:trPr>
          <w:cantSplit/>
          <w:jc w:val="center"/>
        </w:trPr>
        <w:tc>
          <w:tcPr>
            <w:tcW w:w="3481" w:type="dxa"/>
            <w:tcBorders>
              <w:top w:val="single" w:sz="4" w:space="0" w:color="auto"/>
              <w:left w:val="single" w:sz="4" w:space="0" w:color="auto"/>
              <w:bottom w:val="single" w:sz="4" w:space="0" w:color="auto"/>
              <w:right w:val="single" w:sz="4" w:space="0" w:color="auto"/>
            </w:tcBorders>
            <w:hideMark/>
          </w:tcPr>
          <w:p w14:paraId="18E89493" w14:textId="77777777" w:rsidR="00F17312" w:rsidRDefault="00F17312" w:rsidP="00F17312">
            <w:pPr>
              <w:pStyle w:val="TAL"/>
              <w:rPr>
                <w:rFonts w:ascii="Courier New" w:hAnsi="Courier New" w:cs="Courier New"/>
                <w:lang w:eastAsia="zh-CN"/>
              </w:rPr>
            </w:pPr>
            <w:r>
              <w:rPr>
                <w:rFonts w:ascii="Courier New" w:hAnsi="Courier New" w:cs="Courier New"/>
                <w:lang w:eastAsia="zh-CN"/>
              </w:rPr>
              <w:t>localAddress</w:t>
            </w:r>
          </w:p>
        </w:tc>
        <w:tc>
          <w:tcPr>
            <w:tcW w:w="1216" w:type="dxa"/>
            <w:tcBorders>
              <w:top w:val="single" w:sz="4" w:space="0" w:color="auto"/>
              <w:left w:val="single" w:sz="4" w:space="0" w:color="auto"/>
              <w:bottom w:val="single" w:sz="4" w:space="0" w:color="auto"/>
              <w:right w:val="single" w:sz="4" w:space="0" w:color="auto"/>
            </w:tcBorders>
            <w:hideMark/>
          </w:tcPr>
          <w:p w14:paraId="2D98967B" w14:textId="77777777" w:rsidR="00F17312" w:rsidRDefault="00F17312" w:rsidP="00F17312">
            <w:pPr>
              <w:pStyle w:val="TAL"/>
              <w:jc w:val="center"/>
            </w:pPr>
            <w:r>
              <w:t>O</w:t>
            </w:r>
          </w:p>
        </w:tc>
        <w:tc>
          <w:tcPr>
            <w:tcW w:w="1235" w:type="dxa"/>
            <w:tcBorders>
              <w:top w:val="single" w:sz="4" w:space="0" w:color="auto"/>
              <w:left w:val="single" w:sz="4" w:space="0" w:color="auto"/>
              <w:bottom w:val="single" w:sz="4" w:space="0" w:color="auto"/>
              <w:right w:val="single" w:sz="4" w:space="0" w:color="auto"/>
            </w:tcBorders>
            <w:hideMark/>
          </w:tcPr>
          <w:p w14:paraId="51D1C6AC" w14:textId="77777777" w:rsidR="00F17312" w:rsidRDefault="00F17312" w:rsidP="00F17312">
            <w:pPr>
              <w:pStyle w:val="TAL"/>
              <w:jc w:val="center"/>
            </w:pPr>
            <w:r>
              <w:rPr>
                <w:rFonts w:cs="Arial"/>
              </w:rPr>
              <w:t>T</w:t>
            </w:r>
          </w:p>
        </w:tc>
        <w:tc>
          <w:tcPr>
            <w:tcW w:w="1227" w:type="dxa"/>
            <w:tcBorders>
              <w:top w:val="single" w:sz="4" w:space="0" w:color="auto"/>
              <w:left w:val="single" w:sz="4" w:space="0" w:color="auto"/>
              <w:bottom w:val="single" w:sz="4" w:space="0" w:color="auto"/>
              <w:right w:val="single" w:sz="4" w:space="0" w:color="auto"/>
            </w:tcBorders>
            <w:hideMark/>
          </w:tcPr>
          <w:p w14:paraId="77BF9417" w14:textId="77777777" w:rsidR="00F17312" w:rsidRDefault="00F17312" w:rsidP="00F17312">
            <w:pPr>
              <w:pStyle w:val="TAL"/>
              <w:jc w:val="center"/>
            </w:pPr>
            <w:r>
              <w:rPr>
                <w:rFonts w:cs="Arial"/>
                <w:lang w:eastAsia="zh-CN"/>
              </w:rPr>
              <w:t>T</w:t>
            </w:r>
          </w:p>
        </w:tc>
        <w:tc>
          <w:tcPr>
            <w:tcW w:w="1231" w:type="dxa"/>
            <w:tcBorders>
              <w:top w:val="single" w:sz="4" w:space="0" w:color="auto"/>
              <w:left w:val="single" w:sz="4" w:space="0" w:color="auto"/>
              <w:bottom w:val="single" w:sz="4" w:space="0" w:color="auto"/>
              <w:right w:val="single" w:sz="4" w:space="0" w:color="auto"/>
            </w:tcBorders>
            <w:hideMark/>
          </w:tcPr>
          <w:p w14:paraId="0BA12DDF" w14:textId="77777777" w:rsidR="00F17312" w:rsidRDefault="00F17312" w:rsidP="00F17312">
            <w:pPr>
              <w:pStyle w:val="TAL"/>
              <w:jc w:val="center"/>
              <w:rPr>
                <w:lang w:eastAsia="zh-CN"/>
              </w:rPr>
            </w:pPr>
            <w:r>
              <w:rPr>
                <w:rFonts w:cs="Arial"/>
              </w:rPr>
              <w:t>F</w:t>
            </w:r>
          </w:p>
        </w:tc>
        <w:tc>
          <w:tcPr>
            <w:tcW w:w="1241" w:type="dxa"/>
            <w:tcBorders>
              <w:top w:val="single" w:sz="4" w:space="0" w:color="auto"/>
              <w:left w:val="single" w:sz="4" w:space="0" w:color="auto"/>
              <w:bottom w:val="single" w:sz="4" w:space="0" w:color="auto"/>
              <w:right w:val="single" w:sz="4" w:space="0" w:color="auto"/>
            </w:tcBorders>
            <w:hideMark/>
          </w:tcPr>
          <w:p w14:paraId="41696CB3" w14:textId="77777777" w:rsidR="00F17312" w:rsidRDefault="00F17312" w:rsidP="00F17312">
            <w:pPr>
              <w:pStyle w:val="TAL"/>
              <w:jc w:val="center"/>
            </w:pPr>
            <w:r>
              <w:rPr>
                <w:rFonts w:cs="Arial"/>
                <w:lang w:eastAsia="zh-CN"/>
              </w:rPr>
              <w:t>T</w:t>
            </w:r>
          </w:p>
        </w:tc>
      </w:tr>
      <w:tr w:rsidR="00F17312" w14:paraId="0AB06F5B" w14:textId="77777777" w:rsidTr="004535DD">
        <w:trPr>
          <w:cantSplit/>
          <w:jc w:val="center"/>
        </w:trPr>
        <w:tc>
          <w:tcPr>
            <w:tcW w:w="3481" w:type="dxa"/>
            <w:tcBorders>
              <w:top w:val="single" w:sz="4" w:space="0" w:color="auto"/>
              <w:left w:val="single" w:sz="4" w:space="0" w:color="auto"/>
              <w:bottom w:val="single" w:sz="4" w:space="0" w:color="auto"/>
              <w:right w:val="single" w:sz="4" w:space="0" w:color="auto"/>
            </w:tcBorders>
            <w:hideMark/>
          </w:tcPr>
          <w:p w14:paraId="1E8216C4" w14:textId="77777777" w:rsidR="00F17312" w:rsidRDefault="00F17312" w:rsidP="00F17312">
            <w:pPr>
              <w:pStyle w:val="TAL"/>
              <w:rPr>
                <w:rFonts w:ascii="Courier New" w:hAnsi="Courier New" w:cs="Courier New"/>
                <w:lang w:eastAsia="zh-CN"/>
              </w:rPr>
            </w:pPr>
            <w:r>
              <w:rPr>
                <w:rFonts w:ascii="Courier New" w:hAnsi="Courier New" w:cs="Courier New"/>
                <w:lang w:eastAsia="zh-CN"/>
              </w:rPr>
              <w:t>remoteAddress</w:t>
            </w:r>
          </w:p>
        </w:tc>
        <w:tc>
          <w:tcPr>
            <w:tcW w:w="1216" w:type="dxa"/>
            <w:tcBorders>
              <w:top w:val="single" w:sz="4" w:space="0" w:color="auto"/>
              <w:left w:val="single" w:sz="4" w:space="0" w:color="auto"/>
              <w:bottom w:val="single" w:sz="4" w:space="0" w:color="auto"/>
              <w:right w:val="single" w:sz="4" w:space="0" w:color="auto"/>
            </w:tcBorders>
            <w:hideMark/>
          </w:tcPr>
          <w:p w14:paraId="7FB01BD7" w14:textId="77777777" w:rsidR="00F17312" w:rsidRDefault="00F17312" w:rsidP="00F17312">
            <w:pPr>
              <w:pStyle w:val="TAL"/>
              <w:jc w:val="center"/>
            </w:pPr>
            <w:r>
              <w:t>O</w:t>
            </w:r>
          </w:p>
        </w:tc>
        <w:tc>
          <w:tcPr>
            <w:tcW w:w="1235" w:type="dxa"/>
            <w:tcBorders>
              <w:top w:val="single" w:sz="4" w:space="0" w:color="auto"/>
              <w:left w:val="single" w:sz="4" w:space="0" w:color="auto"/>
              <w:bottom w:val="single" w:sz="4" w:space="0" w:color="auto"/>
              <w:right w:val="single" w:sz="4" w:space="0" w:color="auto"/>
            </w:tcBorders>
            <w:hideMark/>
          </w:tcPr>
          <w:p w14:paraId="2229019E" w14:textId="77777777" w:rsidR="00F17312" w:rsidRDefault="00F17312" w:rsidP="00F17312">
            <w:pPr>
              <w:pStyle w:val="TAL"/>
              <w:jc w:val="center"/>
            </w:pPr>
            <w:r>
              <w:rPr>
                <w:rFonts w:cs="Arial"/>
              </w:rPr>
              <w:t>T</w:t>
            </w:r>
          </w:p>
        </w:tc>
        <w:tc>
          <w:tcPr>
            <w:tcW w:w="1227" w:type="dxa"/>
            <w:tcBorders>
              <w:top w:val="single" w:sz="4" w:space="0" w:color="auto"/>
              <w:left w:val="single" w:sz="4" w:space="0" w:color="auto"/>
              <w:bottom w:val="single" w:sz="4" w:space="0" w:color="auto"/>
              <w:right w:val="single" w:sz="4" w:space="0" w:color="auto"/>
            </w:tcBorders>
            <w:hideMark/>
          </w:tcPr>
          <w:p w14:paraId="1A2FBD47" w14:textId="77777777" w:rsidR="00F17312" w:rsidRDefault="00F17312" w:rsidP="00F17312">
            <w:pPr>
              <w:pStyle w:val="TAL"/>
              <w:jc w:val="center"/>
            </w:pPr>
            <w:r>
              <w:rPr>
                <w:rFonts w:cs="Arial"/>
                <w:lang w:eastAsia="zh-CN"/>
              </w:rPr>
              <w:t>T</w:t>
            </w:r>
          </w:p>
        </w:tc>
        <w:tc>
          <w:tcPr>
            <w:tcW w:w="1231" w:type="dxa"/>
            <w:tcBorders>
              <w:top w:val="single" w:sz="4" w:space="0" w:color="auto"/>
              <w:left w:val="single" w:sz="4" w:space="0" w:color="auto"/>
              <w:bottom w:val="single" w:sz="4" w:space="0" w:color="auto"/>
              <w:right w:val="single" w:sz="4" w:space="0" w:color="auto"/>
            </w:tcBorders>
            <w:hideMark/>
          </w:tcPr>
          <w:p w14:paraId="347D0D15" w14:textId="77777777" w:rsidR="00F17312" w:rsidRDefault="00F17312" w:rsidP="00F17312">
            <w:pPr>
              <w:pStyle w:val="TAL"/>
              <w:jc w:val="center"/>
              <w:rPr>
                <w:lang w:eastAsia="zh-CN"/>
              </w:rPr>
            </w:pPr>
            <w:r>
              <w:rPr>
                <w:rFonts w:cs="Arial"/>
              </w:rPr>
              <w:t>F</w:t>
            </w:r>
          </w:p>
        </w:tc>
        <w:tc>
          <w:tcPr>
            <w:tcW w:w="1241" w:type="dxa"/>
            <w:tcBorders>
              <w:top w:val="single" w:sz="4" w:space="0" w:color="auto"/>
              <w:left w:val="single" w:sz="4" w:space="0" w:color="auto"/>
              <w:bottom w:val="single" w:sz="4" w:space="0" w:color="auto"/>
              <w:right w:val="single" w:sz="4" w:space="0" w:color="auto"/>
            </w:tcBorders>
            <w:hideMark/>
          </w:tcPr>
          <w:p w14:paraId="3C6BB2A0" w14:textId="77777777" w:rsidR="00F17312" w:rsidRDefault="00F17312" w:rsidP="00F17312">
            <w:pPr>
              <w:pStyle w:val="TAL"/>
              <w:jc w:val="center"/>
            </w:pPr>
            <w:r>
              <w:rPr>
                <w:rFonts w:cs="Arial"/>
                <w:lang w:eastAsia="zh-CN"/>
              </w:rPr>
              <w:t>T</w:t>
            </w:r>
          </w:p>
        </w:tc>
      </w:tr>
    </w:tbl>
    <w:p w14:paraId="4B92415F" w14:textId="77777777" w:rsidR="00F17312" w:rsidRDefault="00F17312" w:rsidP="00F17312">
      <w:bookmarkStart w:id="2721" w:name="_Toc59182954"/>
      <w:bookmarkStart w:id="2722" w:name="_Toc59184420"/>
      <w:bookmarkStart w:id="2723" w:name="_Toc59195355"/>
      <w:bookmarkStart w:id="2724" w:name="_Toc59439782"/>
      <w:bookmarkStart w:id="2725" w:name="_Toc67990205"/>
    </w:p>
    <w:p w14:paraId="2DACB79F" w14:textId="77777777" w:rsidR="00F17312" w:rsidRDefault="00F17312" w:rsidP="00F17312">
      <w:pPr>
        <w:pStyle w:val="Heading4"/>
      </w:pPr>
      <w:r>
        <w:rPr>
          <w:lang w:eastAsia="zh-CN"/>
        </w:rPr>
        <w:lastRenderedPageBreak/>
        <w:t>5</w:t>
      </w:r>
      <w:r>
        <w:t>.3.45.3</w:t>
      </w:r>
      <w:r>
        <w:tab/>
        <w:t>Attribute constraints</w:t>
      </w:r>
      <w:bookmarkEnd w:id="2721"/>
      <w:bookmarkEnd w:id="2722"/>
      <w:bookmarkEnd w:id="2723"/>
      <w:bookmarkEnd w:id="2724"/>
      <w:bookmarkEnd w:id="2725"/>
    </w:p>
    <w:p w14:paraId="560D2621" w14:textId="77777777" w:rsidR="00F17312" w:rsidRDefault="00F17312" w:rsidP="00F17312">
      <w:r>
        <w:t>None.</w:t>
      </w:r>
    </w:p>
    <w:p w14:paraId="517C91E2" w14:textId="77777777" w:rsidR="00F17312" w:rsidRDefault="00F17312" w:rsidP="00F17312">
      <w:pPr>
        <w:pStyle w:val="Heading4"/>
      </w:pPr>
      <w:bookmarkStart w:id="2726" w:name="_Toc59182955"/>
      <w:bookmarkStart w:id="2727" w:name="_Toc59184421"/>
      <w:bookmarkStart w:id="2728" w:name="_Toc59195356"/>
      <w:bookmarkStart w:id="2729" w:name="_Toc59439783"/>
      <w:bookmarkStart w:id="2730" w:name="_Toc67990206"/>
      <w:r>
        <w:rPr>
          <w:lang w:eastAsia="zh-CN"/>
        </w:rPr>
        <w:t>5</w:t>
      </w:r>
      <w:r>
        <w:t>.3.45.4</w:t>
      </w:r>
      <w:r>
        <w:tab/>
        <w:t>Notifications</w:t>
      </w:r>
      <w:bookmarkEnd w:id="2726"/>
      <w:bookmarkEnd w:id="2727"/>
      <w:bookmarkEnd w:id="2728"/>
      <w:bookmarkEnd w:id="2729"/>
      <w:bookmarkEnd w:id="2730"/>
    </w:p>
    <w:p w14:paraId="32F57966" w14:textId="77777777" w:rsidR="00F17312" w:rsidRDefault="00F17312" w:rsidP="00F17312">
      <w:pPr>
        <w:rPr>
          <w:lang w:eastAsia="zh-CN"/>
        </w:rPr>
      </w:pPr>
      <w:r>
        <w:t xml:space="preserve">The common notifications defined in subclause </w:t>
      </w:r>
      <w:r>
        <w:rPr>
          <w:lang w:eastAsia="zh-CN"/>
        </w:rPr>
        <w:t>5.5</w:t>
      </w:r>
      <w:r>
        <w:t xml:space="preserve"> are valid for this IOC, without exceptions or additions.</w:t>
      </w:r>
    </w:p>
    <w:p w14:paraId="0E3EFFEC" w14:textId="77777777" w:rsidR="00F17312" w:rsidRDefault="00F17312" w:rsidP="00F17312">
      <w:pPr>
        <w:pStyle w:val="Heading3"/>
        <w:rPr>
          <w:lang w:eastAsia="zh-CN"/>
        </w:rPr>
      </w:pPr>
      <w:bookmarkStart w:id="2731" w:name="_Toc59182956"/>
      <w:bookmarkStart w:id="2732" w:name="_Toc59184422"/>
      <w:bookmarkStart w:id="2733" w:name="_Toc59195357"/>
      <w:bookmarkStart w:id="2734" w:name="_Toc59439784"/>
      <w:bookmarkStart w:id="2735" w:name="_Toc67990207"/>
      <w:r>
        <w:rPr>
          <w:lang w:eastAsia="zh-CN"/>
        </w:rPr>
        <w:t>5.3.46</w:t>
      </w:r>
      <w:r>
        <w:rPr>
          <w:lang w:eastAsia="zh-CN"/>
        </w:rPr>
        <w:tab/>
      </w:r>
      <w:r>
        <w:rPr>
          <w:rFonts w:ascii="Courier New" w:hAnsi="Courier New"/>
          <w:lang w:eastAsia="zh-CN"/>
        </w:rPr>
        <w:t>EP_NLG</w:t>
      </w:r>
      <w:bookmarkEnd w:id="2731"/>
      <w:bookmarkEnd w:id="2732"/>
      <w:bookmarkEnd w:id="2733"/>
      <w:bookmarkEnd w:id="2734"/>
      <w:bookmarkEnd w:id="2735"/>
    </w:p>
    <w:p w14:paraId="21ECA740" w14:textId="77777777" w:rsidR="00F17312" w:rsidRDefault="00F17312" w:rsidP="00F17312">
      <w:pPr>
        <w:pStyle w:val="Heading4"/>
      </w:pPr>
      <w:bookmarkStart w:id="2736" w:name="_Toc59182957"/>
      <w:bookmarkStart w:id="2737" w:name="_Toc59184423"/>
      <w:bookmarkStart w:id="2738" w:name="_Toc59195358"/>
      <w:bookmarkStart w:id="2739" w:name="_Toc59439785"/>
      <w:bookmarkStart w:id="2740" w:name="_Toc67990208"/>
      <w:r>
        <w:rPr>
          <w:lang w:eastAsia="zh-CN"/>
        </w:rPr>
        <w:t>5.3.46</w:t>
      </w:r>
      <w:r>
        <w:t>.1</w:t>
      </w:r>
      <w:r>
        <w:tab/>
        <w:t>Definition</w:t>
      </w:r>
      <w:bookmarkEnd w:id="2736"/>
      <w:bookmarkEnd w:id="2737"/>
      <w:bookmarkEnd w:id="2738"/>
      <w:bookmarkEnd w:id="2739"/>
      <w:bookmarkEnd w:id="2740"/>
    </w:p>
    <w:p w14:paraId="0ED903AA" w14:textId="77777777" w:rsidR="00F17312" w:rsidRDefault="00F17312" w:rsidP="00F17312">
      <w:r>
        <w:t>This IOC represents the NLg interface between AMF and GMLC, which is defined in 3GPP TS 23.501 [2].</w:t>
      </w:r>
    </w:p>
    <w:p w14:paraId="366E5A30" w14:textId="77777777" w:rsidR="00F17312" w:rsidRDefault="00F17312" w:rsidP="00F17312">
      <w:pPr>
        <w:pStyle w:val="Heading4"/>
      </w:pPr>
      <w:bookmarkStart w:id="2741" w:name="_Toc59182958"/>
      <w:bookmarkStart w:id="2742" w:name="_Toc59184424"/>
      <w:bookmarkStart w:id="2743" w:name="_Toc59195359"/>
      <w:bookmarkStart w:id="2744" w:name="_Toc59439786"/>
      <w:bookmarkStart w:id="2745" w:name="_Toc67990209"/>
      <w:r>
        <w:rPr>
          <w:lang w:eastAsia="zh-CN"/>
        </w:rPr>
        <w:t>5.3.46</w:t>
      </w:r>
      <w:r>
        <w:t>.2</w:t>
      </w:r>
      <w:r>
        <w:tab/>
        <w:t>Attributes</w:t>
      </w:r>
      <w:bookmarkEnd w:id="2741"/>
      <w:bookmarkEnd w:id="2742"/>
      <w:bookmarkEnd w:id="2743"/>
      <w:bookmarkEnd w:id="2744"/>
      <w:bookmarkEnd w:id="2745"/>
    </w:p>
    <w:p w14:paraId="4286BD94" w14:textId="5AF8C4C6" w:rsidR="00F17312" w:rsidRDefault="00F17312" w:rsidP="00F17312">
      <w:r>
        <w:t>The EP_NLG IOC includes attributes inherited from EP_RP IOC (defined in TS 28.622[30]) and the following attributes:</w:t>
      </w:r>
    </w:p>
    <w:p w14:paraId="14A1CB88" w14:textId="77777777" w:rsidR="00F17312" w:rsidRDefault="00F17312" w:rsidP="00F17312">
      <w:pPr>
        <w:pStyle w:val="TH"/>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481"/>
        <w:gridCol w:w="1216"/>
        <w:gridCol w:w="1235"/>
        <w:gridCol w:w="1227"/>
        <w:gridCol w:w="1231"/>
        <w:gridCol w:w="1241"/>
      </w:tblGrid>
      <w:tr w:rsidR="00F17312" w14:paraId="122550ED" w14:textId="77777777" w:rsidTr="004535DD">
        <w:trPr>
          <w:cantSplit/>
          <w:jc w:val="center"/>
        </w:trPr>
        <w:tc>
          <w:tcPr>
            <w:tcW w:w="3481" w:type="dxa"/>
            <w:tcBorders>
              <w:top w:val="single" w:sz="4" w:space="0" w:color="auto"/>
              <w:left w:val="single" w:sz="4" w:space="0" w:color="auto"/>
              <w:bottom w:val="single" w:sz="4" w:space="0" w:color="auto"/>
              <w:right w:val="single" w:sz="4" w:space="0" w:color="auto"/>
            </w:tcBorders>
            <w:shd w:val="pct10" w:color="auto" w:fill="FFFFFF"/>
            <w:hideMark/>
          </w:tcPr>
          <w:p w14:paraId="46239DF3" w14:textId="77777777" w:rsidR="00F17312" w:rsidRDefault="00F17312" w:rsidP="00F17312">
            <w:pPr>
              <w:pStyle w:val="TAH"/>
            </w:pPr>
            <w:r>
              <w:t>Attribute name</w:t>
            </w:r>
          </w:p>
        </w:tc>
        <w:tc>
          <w:tcPr>
            <w:tcW w:w="1216" w:type="dxa"/>
            <w:tcBorders>
              <w:top w:val="single" w:sz="4" w:space="0" w:color="auto"/>
              <w:left w:val="single" w:sz="4" w:space="0" w:color="auto"/>
              <w:bottom w:val="single" w:sz="4" w:space="0" w:color="auto"/>
              <w:right w:val="single" w:sz="4" w:space="0" w:color="auto"/>
            </w:tcBorders>
            <w:shd w:val="pct10" w:color="auto" w:fill="FFFFFF"/>
            <w:hideMark/>
          </w:tcPr>
          <w:p w14:paraId="5F6F3C2E" w14:textId="26A778DF" w:rsidR="00F17312" w:rsidRDefault="00F17312" w:rsidP="00F17312">
            <w:pPr>
              <w:pStyle w:val="TAH"/>
            </w:pPr>
            <w:r>
              <w:t>S</w:t>
            </w:r>
          </w:p>
        </w:tc>
        <w:tc>
          <w:tcPr>
            <w:tcW w:w="1235" w:type="dxa"/>
            <w:tcBorders>
              <w:top w:val="single" w:sz="4" w:space="0" w:color="auto"/>
              <w:left w:val="single" w:sz="4" w:space="0" w:color="auto"/>
              <w:bottom w:val="single" w:sz="4" w:space="0" w:color="auto"/>
              <w:right w:val="single" w:sz="4" w:space="0" w:color="auto"/>
            </w:tcBorders>
            <w:shd w:val="pct10" w:color="auto" w:fill="FFFFFF"/>
            <w:hideMark/>
          </w:tcPr>
          <w:p w14:paraId="4964A6CC" w14:textId="77777777" w:rsidR="00F17312" w:rsidRDefault="00F17312" w:rsidP="00F17312">
            <w:pPr>
              <w:pStyle w:val="TAH"/>
            </w:pPr>
            <w:r>
              <w:t>isReadable</w:t>
            </w:r>
          </w:p>
        </w:tc>
        <w:tc>
          <w:tcPr>
            <w:tcW w:w="1227" w:type="dxa"/>
            <w:tcBorders>
              <w:top w:val="single" w:sz="4" w:space="0" w:color="auto"/>
              <w:left w:val="single" w:sz="4" w:space="0" w:color="auto"/>
              <w:bottom w:val="single" w:sz="4" w:space="0" w:color="auto"/>
              <w:right w:val="single" w:sz="4" w:space="0" w:color="auto"/>
            </w:tcBorders>
            <w:shd w:val="pct10" w:color="auto" w:fill="FFFFFF"/>
            <w:hideMark/>
          </w:tcPr>
          <w:p w14:paraId="355FC424" w14:textId="77777777" w:rsidR="00F17312" w:rsidRDefault="00F17312" w:rsidP="00F17312">
            <w:pPr>
              <w:pStyle w:val="TAH"/>
            </w:pPr>
            <w:r>
              <w:t>isWritable</w:t>
            </w:r>
          </w:p>
        </w:tc>
        <w:tc>
          <w:tcPr>
            <w:tcW w:w="1231" w:type="dxa"/>
            <w:tcBorders>
              <w:top w:val="single" w:sz="4" w:space="0" w:color="auto"/>
              <w:left w:val="single" w:sz="4" w:space="0" w:color="auto"/>
              <w:bottom w:val="single" w:sz="4" w:space="0" w:color="auto"/>
              <w:right w:val="single" w:sz="4" w:space="0" w:color="auto"/>
            </w:tcBorders>
            <w:shd w:val="pct10" w:color="auto" w:fill="FFFFFF"/>
            <w:hideMark/>
          </w:tcPr>
          <w:p w14:paraId="35F45F5D" w14:textId="77777777" w:rsidR="00F17312" w:rsidRDefault="00F17312" w:rsidP="00F17312">
            <w:pPr>
              <w:pStyle w:val="TAH"/>
            </w:pPr>
            <w:r>
              <w:rPr>
                <w:rFonts w:cs="Arial"/>
                <w:bCs/>
                <w:szCs w:val="18"/>
              </w:rPr>
              <w:t>isInvariant</w:t>
            </w:r>
          </w:p>
        </w:tc>
        <w:tc>
          <w:tcPr>
            <w:tcW w:w="1241" w:type="dxa"/>
            <w:tcBorders>
              <w:top w:val="single" w:sz="4" w:space="0" w:color="auto"/>
              <w:left w:val="single" w:sz="4" w:space="0" w:color="auto"/>
              <w:bottom w:val="single" w:sz="4" w:space="0" w:color="auto"/>
              <w:right w:val="single" w:sz="4" w:space="0" w:color="auto"/>
            </w:tcBorders>
            <w:shd w:val="pct10" w:color="auto" w:fill="FFFFFF"/>
            <w:hideMark/>
          </w:tcPr>
          <w:p w14:paraId="7AFB34CB" w14:textId="77777777" w:rsidR="00F17312" w:rsidRDefault="00F17312" w:rsidP="00F17312">
            <w:pPr>
              <w:pStyle w:val="TAH"/>
            </w:pPr>
            <w:r>
              <w:t>isNotifyable</w:t>
            </w:r>
          </w:p>
        </w:tc>
      </w:tr>
      <w:tr w:rsidR="00F17312" w14:paraId="0EF78158" w14:textId="77777777" w:rsidTr="004535DD">
        <w:trPr>
          <w:cantSplit/>
          <w:jc w:val="center"/>
        </w:trPr>
        <w:tc>
          <w:tcPr>
            <w:tcW w:w="3481" w:type="dxa"/>
            <w:tcBorders>
              <w:top w:val="single" w:sz="4" w:space="0" w:color="auto"/>
              <w:left w:val="single" w:sz="4" w:space="0" w:color="auto"/>
              <w:bottom w:val="single" w:sz="4" w:space="0" w:color="auto"/>
              <w:right w:val="single" w:sz="4" w:space="0" w:color="auto"/>
            </w:tcBorders>
            <w:hideMark/>
          </w:tcPr>
          <w:p w14:paraId="3C9E4D45" w14:textId="77777777" w:rsidR="00F17312" w:rsidRDefault="00F17312" w:rsidP="00F17312">
            <w:pPr>
              <w:pStyle w:val="TAL"/>
              <w:rPr>
                <w:rFonts w:ascii="Courier New" w:hAnsi="Courier New" w:cs="Courier New"/>
                <w:lang w:eastAsia="zh-CN"/>
              </w:rPr>
            </w:pPr>
            <w:r>
              <w:rPr>
                <w:rFonts w:ascii="Courier New" w:hAnsi="Courier New" w:cs="Courier New"/>
                <w:lang w:eastAsia="zh-CN"/>
              </w:rPr>
              <w:t>localAddress</w:t>
            </w:r>
          </w:p>
        </w:tc>
        <w:tc>
          <w:tcPr>
            <w:tcW w:w="1216" w:type="dxa"/>
            <w:tcBorders>
              <w:top w:val="single" w:sz="4" w:space="0" w:color="auto"/>
              <w:left w:val="single" w:sz="4" w:space="0" w:color="auto"/>
              <w:bottom w:val="single" w:sz="4" w:space="0" w:color="auto"/>
              <w:right w:val="single" w:sz="4" w:space="0" w:color="auto"/>
            </w:tcBorders>
            <w:hideMark/>
          </w:tcPr>
          <w:p w14:paraId="20071A3F" w14:textId="77777777" w:rsidR="00F17312" w:rsidRDefault="00F17312" w:rsidP="00F17312">
            <w:pPr>
              <w:pStyle w:val="TAL"/>
              <w:jc w:val="center"/>
            </w:pPr>
            <w:r>
              <w:t>O</w:t>
            </w:r>
          </w:p>
        </w:tc>
        <w:tc>
          <w:tcPr>
            <w:tcW w:w="1235" w:type="dxa"/>
            <w:tcBorders>
              <w:top w:val="single" w:sz="4" w:space="0" w:color="auto"/>
              <w:left w:val="single" w:sz="4" w:space="0" w:color="auto"/>
              <w:bottom w:val="single" w:sz="4" w:space="0" w:color="auto"/>
              <w:right w:val="single" w:sz="4" w:space="0" w:color="auto"/>
            </w:tcBorders>
            <w:hideMark/>
          </w:tcPr>
          <w:p w14:paraId="4B86B5FB" w14:textId="77777777" w:rsidR="00F17312" w:rsidRDefault="00F17312" w:rsidP="00F17312">
            <w:pPr>
              <w:pStyle w:val="TAL"/>
              <w:jc w:val="center"/>
            </w:pPr>
            <w:r>
              <w:rPr>
                <w:rFonts w:cs="Arial"/>
              </w:rPr>
              <w:t>T</w:t>
            </w:r>
          </w:p>
        </w:tc>
        <w:tc>
          <w:tcPr>
            <w:tcW w:w="1227" w:type="dxa"/>
            <w:tcBorders>
              <w:top w:val="single" w:sz="4" w:space="0" w:color="auto"/>
              <w:left w:val="single" w:sz="4" w:space="0" w:color="auto"/>
              <w:bottom w:val="single" w:sz="4" w:space="0" w:color="auto"/>
              <w:right w:val="single" w:sz="4" w:space="0" w:color="auto"/>
            </w:tcBorders>
            <w:hideMark/>
          </w:tcPr>
          <w:p w14:paraId="0A0048E3" w14:textId="77777777" w:rsidR="00F17312" w:rsidRDefault="00F17312" w:rsidP="00F17312">
            <w:pPr>
              <w:pStyle w:val="TAL"/>
              <w:jc w:val="center"/>
            </w:pPr>
            <w:r>
              <w:rPr>
                <w:rFonts w:cs="Arial"/>
                <w:lang w:eastAsia="zh-CN"/>
              </w:rPr>
              <w:t>T</w:t>
            </w:r>
          </w:p>
        </w:tc>
        <w:tc>
          <w:tcPr>
            <w:tcW w:w="1231" w:type="dxa"/>
            <w:tcBorders>
              <w:top w:val="single" w:sz="4" w:space="0" w:color="auto"/>
              <w:left w:val="single" w:sz="4" w:space="0" w:color="auto"/>
              <w:bottom w:val="single" w:sz="4" w:space="0" w:color="auto"/>
              <w:right w:val="single" w:sz="4" w:space="0" w:color="auto"/>
            </w:tcBorders>
            <w:hideMark/>
          </w:tcPr>
          <w:p w14:paraId="47F8D2C1" w14:textId="77777777" w:rsidR="00F17312" w:rsidRDefault="00F17312" w:rsidP="00F17312">
            <w:pPr>
              <w:pStyle w:val="TAL"/>
              <w:jc w:val="center"/>
              <w:rPr>
                <w:lang w:eastAsia="zh-CN"/>
              </w:rPr>
            </w:pPr>
            <w:r>
              <w:rPr>
                <w:rFonts w:cs="Arial"/>
              </w:rPr>
              <w:t>F</w:t>
            </w:r>
          </w:p>
        </w:tc>
        <w:tc>
          <w:tcPr>
            <w:tcW w:w="1241" w:type="dxa"/>
            <w:tcBorders>
              <w:top w:val="single" w:sz="4" w:space="0" w:color="auto"/>
              <w:left w:val="single" w:sz="4" w:space="0" w:color="auto"/>
              <w:bottom w:val="single" w:sz="4" w:space="0" w:color="auto"/>
              <w:right w:val="single" w:sz="4" w:space="0" w:color="auto"/>
            </w:tcBorders>
            <w:hideMark/>
          </w:tcPr>
          <w:p w14:paraId="2FBA08FC" w14:textId="77777777" w:rsidR="00F17312" w:rsidRDefault="00F17312" w:rsidP="00F17312">
            <w:pPr>
              <w:pStyle w:val="TAL"/>
              <w:jc w:val="center"/>
            </w:pPr>
            <w:r>
              <w:rPr>
                <w:rFonts w:cs="Arial"/>
                <w:lang w:eastAsia="zh-CN"/>
              </w:rPr>
              <w:t>T</w:t>
            </w:r>
          </w:p>
        </w:tc>
      </w:tr>
      <w:tr w:rsidR="00F17312" w14:paraId="2D9931AE" w14:textId="77777777" w:rsidTr="004535DD">
        <w:trPr>
          <w:cantSplit/>
          <w:jc w:val="center"/>
        </w:trPr>
        <w:tc>
          <w:tcPr>
            <w:tcW w:w="3481" w:type="dxa"/>
            <w:tcBorders>
              <w:top w:val="single" w:sz="4" w:space="0" w:color="auto"/>
              <w:left w:val="single" w:sz="4" w:space="0" w:color="auto"/>
              <w:bottom w:val="single" w:sz="4" w:space="0" w:color="auto"/>
              <w:right w:val="single" w:sz="4" w:space="0" w:color="auto"/>
            </w:tcBorders>
            <w:hideMark/>
          </w:tcPr>
          <w:p w14:paraId="4829BF9F" w14:textId="77777777" w:rsidR="00F17312" w:rsidRDefault="00F17312" w:rsidP="00F17312">
            <w:pPr>
              <w:pStyle w:val="TAL"/>
              <w:rPr>
                <w:rFonts w:ascii="Courier New" w:hAnsi="Courier New" w:cs="Courier New"/>
                <w:lang w:eastAsia="zh-CN"/>
              </w:rPr>
            </w:pPr>
            <w:r>
              <w:rPr>
                <w:rFonts w:ascii="Courier New" w:hAnsi="Courier New" w:cs="Courier New"/>
                <w:lang w:eastAsia="zh-CN"/>
              </w:rPr>
              <w:t>remoteAddress</w:t>
            </w:r>
          </w:p>
        </w:tc>
        <w:tc>
          <w:tcPr>
            <w:tcW w:w="1216" w:type="dxa"/>
            <w:tcBorders>
              <w:top w:val="single" w:sz="4" w:space="0" w:color="auto"/>
              <w:left w:val="single" w:sz="4" w:space="0" w:color="auto"/>
              <w:bottom w:val="single" w:sz="4" w:space="0" w:color="auto"/>
              <w:right w:val="single" w:sz="4" w:space="0" w:color="auto"/>
            </w:tcBorders>
            <w:hideMark/>
          </w:tcPr>
          <w:p w14:paraId="04A90883" w14:textId="77777777" w:rsidR="00F17312" w:rsidRDefault="00F17312" w:rsidP="00F17312">
            <w:pPr>
              <w:pStyle w:val="TAL"/>
              <w:jc w:val="center"/>
            </w:pPr>
            <w:r>
              <w:t>O</w:t>
            </w:r>
          </w:p>
        </w:tc>
        <w:tc>
          <w:tcPr>
            <w:tcW w:w="1235" w:type="dxa"/>
            <w:tcBorders>
              <w:top w:val="single" w:sz="4" w:space="0" w:color="auto"/>
              <w:left w:val="single" w:sz="4" w:space="0" w:color="auto"/>
              <w:bottom w:val="single" w:sz="4" w:space="0" w:color="auto"/>
              <w:right w:val="single" w:sz="4" w:space="0" w:color="auto"/>
            </w:tcBorders>
            <w:hideMark/>
          </w:tcPr>
          <w:p w14:paraId="63B84395" w14:textId="77777777" w:rsidR="00F17312" w:rsidRDefault="00F17312" w:rsidP="00F17312">
            <w:pPr>
              <w:pStyle w:val="TAL"/>
              <w:jc w:val="center"/>
            </w:pPr>
            <w:r>
              <w:rPr>
                <w:rFonts w:cs="Arial"/>
              </w:rPr>
              <w:t>T</w:t>
            </w:r>
          </w:p>
        </w:tc>
        <w:tc>
          <w:tcPr>
            <w:tcW w:w="1227" w:type="dxa"/>
            <w:tcBorders>
              <w:top w:val="single" w:sz="4" w:space="0" w:color="auto"/>
              <w:left w:val="single" w:sz="4" w:space="0" w:color="auto"/>
              <w:bottom w:val="single" w:sz="4" w:space="0" w:color="auto"/>
              <w:right w:val="single" w:sz="4" w:space="0" w:color="auto"/>
            </w:tcBorders>
            <w:hideMark/>
          </w:tcPr>
          <w:p w14:paraId="2F059B99" w14:textId="77777777" w:rsidR="00F17312" w:rsidRDefault="00F17312" w:rsidP="00F17312">
            <w:pPr>
              <w:pStyle w:val="TAL"/>
              <w:jc w:val="center"/>
            </w:pPr>
            <w:r>
              <w:rPr>
                <w:rFonts w:cs="Arial"/>
                <w:lang w:eastAsia="zh-CN"/>
              </w:rPr>
              <w:t>T</w:t>
            </w:r>
          </w:p>
        </w:tc>
        <w:tc>
          <w:tcPr>
            <w:tcW w:w="1231" w:type="dxa"/>
            <w:tcBorders>
              <w:top w:val="single" w:sz="4" w:space="0" w:color="auto"/>
              <w:left w:val="single" w:sz="4" w:space="0" w:color="auto"/>
              <w:bottom w:val="single" w:sz="4" w:space="0" w:color="auto"/>
              <w:right w:val="single" w:sz="4" w:space="0" w:color="auto"/>
            </w:tcBorders>
            <w:hideMark/>
          </w:tcPr>
          <w:p w14:paraId="052F08B7" w14:textId="77777777" w:rsidR="00F17312" w:rsidRDefault="00F17312" w:rsidP="00F17312">
            <w:pPr>
              <w:pStyle w:val="TAL"/>
              <w:jc w:val="center"/>
              <w:rPr>
                <w:lang w:eastAsia="zh-CN"/>
              </w:rPr>
            </w:pPr>
            <w:r>
              <w:rPr>
                <w:rFonts w:cs="Arial"/>
              </w:rPr>
              <w:t>F</w:t>
            </w:r>
          </w:p>
        </w:tc>
        <w:tc>
          <w:tcPr>
            <w:tcW w:w="1241" w:type="dxa"/>
            <w:tcBorders>
              <w:top w:val="single" w:sz="4" w:space="0" w:color="auto"/>
              <w:left w:val="single" w:sz="4" w:space="0" w:color="auto"/>
              <w:bottom w:val="single" w:sz="4" w:space="0" w:color="auto"/>
              <w:right w:val="single" w:sz="4" w:space="0" w:color="auto"/>
            </w:tcBorders>
            <w:hideMark/>
          </w:tcPr>
          <w:p w14:paraId="786DF692" w14:textId="77777777" w:rsidR="00F17312" w:rsidRDefault="00F17312" w:rsidP="00F17312">
            <w:pPr>
              <w:pStyle w:val="TAL"/>
              <w:jc w:val="center"/>
            </w:pPr>
            <w:r>
              <w:rPr>
                <w:rFonts w:cs="Arial"/>
                <w:lang w:eastAsia="zh-CN"/>
              </w:rPr>
              <w:t>T</w:t>
            </w:r>
          </w:p>
        </w:tc>
      </w:tr>
    </w:tbl>
    <w:p w14:paraId="5A790B82" w14:textId="77777777" w:rsidR="00F17312" w:rsidRDefault="00F17312" w:rsidP="00F17312">
      <w:bookmarkStart w:id="2746" w:name="_Toc59182959"/>
      <w:bookmarkStart w:id="2747" w:name="_Toc59184425"/>
      <w:bookmarkStart w:id="2748" w:name="_Toc59195360"/>
      <w:bookmarkStart w:id="2749" w:name="_Toc59439787"/>
      <w:bookmarkStart w:id="2750" w:name="_Toc67990210"/>
    </w:p>
    <w:p w14:paraId="6913B6C0" w14:textId="77777777" w:rsidR="00F17312" w:rsidRDefault="00F17312" w:rsidP="00F17312">
      <w:pPr>
        <w:pStyle w:val="Heading4"/>
      </w:pPr>
      <w:r>
        <w:rPr>
          <w:lang w:eastAsia="zh-CN"/>
        </w:rPr>
        <w:t>5</w:t>
      </w:r>
      <w:r>
        <w:t>.3.46.3</w:t>
      </w:r>
      <w:r>
        <w:tab/>
        <w:t>Attribute constraints</w:t>
      </w:r>
      <w:bookmarkEnd w:id="2746"/>
      <w:bookmarkEnd w:id="2747"/>
      <w:bookmarkEnd w:id="2748"/>
      <w:bookmarkEnd w:id="2749"/>
      <w:bookmarkEnd w:id="2750"/>
    </w:p>
    <w:p w14:paraId="3456DC16" w14:textId="77777777" w:rsidR="00F17312" w:rsidRDefault="00F17312" w:rsidP="00F17312">
      <w:r>
        <w:t>None.</w:t>
      </w:r>
    </w:p>
    <w:p w14:paraId="034606E5" w14:textId="77777777" w:rsidR="00F17312" w:rsidRDefault="00F17312" w:rsidP="00F17312">
      <w:pPr>
        <w:pStyle w:val="Heading4"/>
      </w:pPr>
      <w:bookmarkStart w:id="2751" w:name="_Toc59182960"/>
      <w:bookmarkStart w:id="2752" w:name="_Toc59184426"/>
      <w:bookmarkStart w:id="2753" w:name="_Toc59195361"/>
      <w:bookmarkStart w:id="2754" w:name="_Toc59439788"/>
      <w:bookmarkStart w:id="2755" w:name="_Toc67990211"/>
      <w:r>
        <w:rPr>
          <w:lang w:eastAsia="zh-CN"/>
        </w:rPr>
        <w:t>5</w:t>
      </w:r>
      <w:r>
        <w:t>.3.46.4</w:t>
      </w:r>
      <w:r>
        <w:tab/>
        <w:t>Notifications</w:t>
      </w:r>
      <w:bookmarkEnd w:id="2751"/>
      <w:bookmarkEnd w:id="2752"/>
      <w:bookmarkEnd w:id="2753"/>
      <w:bookmarkEnd w:id="2754"/>
      <w:bookmarkEnd w:id="2755"/>
    </w:p>
    <w:p w14:paraId="30833CEF" w14:textId="77777777" w:rsidR="00F17312" w:rsidRDefault="00F17312" w:rsidP="00F17312">
      <w:pPr>
        <w:rPr>
          <w:lang w:eastAsia="zh-CN"/>
        </w:rPr>
      </w:pPr>
      <w:r>
        <w:t xml:space="preserve">The common notifications defined in subclause </w:t>
      </w:r>
      <w:r>
        <w:rPr>
          <w:lang w:eastAsia="zh-CN"/>
        </w:rPr>
        <w:t>5.5</w:t>
      </w:r>
      <w:r>
        <w:t xml:space="preserve"> are valid for this IOC, without exceptions or additions.</w:t>
      </w:r>
    </w:p>
    <w:p w14:paraId="35C56A14" w14:textId="77777777" w:rsidR="00F17312" w:rsidRDefault="00F17312" w:rsidP="00F17312">
      <w:pPr>
        <w:pStyle w:val="Heading3"/>
        <w:rPr>
          <w:lang w:eastAsia="zh-CN"/>
        </w:rPr>
      </w:pPr>
      <w:bookmarkStart w:id="2756" w:name="_Toc59182961"/>
      <w:bookmarkStart w:id="2757" w:name="_Toc59184427"/>
      <w:bookmarkStart w:id="2758" w:name="_Toc59195362"/>
      <w:bookmarkStart w:id="2759" w:name="_Toc59439789"/>
      <w:bookmarkStart w:id="2760" w:name="_Toc67990212"/>
      <w:r>
        <w:rPr>
          <w:lang w:eastAsia="zh-CN"/>
        </w:rPr>
        <w:t>5.3.47</w:t>
      </w:r>
      <w:r>
        <w:rPr>
          <w:lang w:eastAsia="zh-CN"/>
        </w:rPr>
        <w:tab/>
      </w:r>
      <w:r>
        <w:rPr>
          <w:rFonts w:ascii="Courier New" w:hAnsi="Courier New"/>
          <w:lang w:eastAsia="zh-CN"/>
        </w:rPr>
        <w:t>EP_N27</w:t>
      </w:r>
      <w:bookmarkEnd w:id="2756"/>
      <w:bookmarkEnd w:id="2757"/>
      <w:bookmarkEnd w:id="2758"/>
      <w:bookmarkEnd w:id="2759"/>
      <w:bookmarkEnd w:id="2760"/>
    </w:p>
    <w:p w14:paraId="71835628" w14:textId="77777777" w:rsidR="00F17312" w:rsidRDefault="00F17312" w:rsidP="00F17312">
      <w:pPr>
        <w:pStyle w:val="Heading4"/>
      </w:pPr>
      <w:bookmarkStart w:id="2761" w:name="_Toc59182962"/>
      <w:bookmarkStart w:id="2762" w:name="_Toc59184428"/>
      <w:bookmarkStart w:id="2763" w:name="_Toc59195363"/>
      <w:bookmarkStart w:id="2764" w:name="_Toc59439790"/>
      <w:bookmarkStart w:id="2765" w:name="_Toc67990213"/>
      <w:r>
        <w:rPr>
          <w:lang w:eastAsia="zh-CN"/>
        </w:rPr>
        <w:t>5.3.47</w:t>
      </w:r>
      <w:r>
        <w:t>.1</w:t>
      </w:r>
      <w:r>
        <w:tab/>
        <w:t>Definition</w:t>
      </w:r>
      <w:bookmarkEnd w:id="2761"/>
      <w:bookmarkEnd w:id="2762"/>
      <w:bookmarkEnd w:id="2763"/>
      <w:bookmarkEnd w:id="2764"/>
      <w:bookmarkEnd w:id="2765"/>
    </w:p>
    <w:p w14:paraId="568D3504" w14:textId="77777777" w:rsidR="00F17312" w:rsidRDefault="00F17312" w:rsidP="00F17312">
      <w:r>
        <w:t xml:space="preserve">This IOC represents </w:t>
      </w:r>
      <w:r>
        <w:rPr>
          <w:lang w:eastAsia="zh-CN"/>
        </w:rPr>
        <w:t>an end point of</w:t>
      </w:r>
      <w:r>
        <w:t xml:space="preserve"> N27 interface between vNRF and hNRF, which is defined in 3GPP TS 29.510 [10].</w:t>
      </w:r>
    </w:p>
    <w:p w14:paraId="0237B74B" w14:textId="77777777" w:rsidR="00F17312" w:rsidRDefault="00F17312" w:rsidP="00F17312">
      <w:pPr>
        <w:pStyle w:val="Heading4"/>
      </w:pPr>
      <w:bookmarkStart w:id="2766" w:name="_Toc59182963"/>
      <w:bookmarkStart w:id="2767" w:name="_Toc59184429"/>
      <w:bookmarkStart w:id="2768" w:name="_Toc59195364"/>
      <w:bookmarkStart w:id="2769" w:name="_Toc59439791"/>
      <w:bookmarkStart w:id="2770" w:name="_Toc67990214"/>
      <w:r>
        <w:rPr>
          <w:lang w:eastAsia="zh-CN"/>
        </w:rPr>
        <w:t>5.3.47</w:t>
      </w:r>
      <w:r>
        <w:t>.2</w:t>
      </w:r>
      <w:r>
        <w:tab/>
        <w:t>Attributes</w:t>
      </w:r>
      <w:bookmarkEnd w:id="2766"/>
      <w:bookmarkEnd w:id="2767"/>
      <w:bookmarkEnd w:id="2768"/>
      <w:bookmarkEnd w:id="2769"/>
      <w:bookmarkEnd w:id="2770"/>
    </w:p>
    <w:p w14:paraId="2E7F6DBF" w14:textId="4D8D768C" w:rsidR="00F17312" w:rsidRDefault="00F17312" w:rsidP="00F17312">
      <w:r>
        <w:t>The EP_N27 IOC includes attributes inherited from EP_RP IOC (defined in TS 28.622[30]) and the following attributes:</w:t>
      </w:r>
    </w:p>
    <w:p w14:paraId="4709BE16" w14:textId="77777777" w:rsidR="00F17312" w:rsidRDefault="00F17312" w:rsidP="00F17312">
      <w:pPr>
        <w:pStyle w:val="TH"/>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477"/>
        <w:gridCol w:w="1224"/>
        <w:gridCol w:w="1167"/>
        <w:gridCol w:w="1259"/>
        <w:gridCol w:w="1261"/>
        <w:gridCol w:w="1243"/>
      </w:tblGrid>
      <w:tr w:rsidR="00F17312" w14:paraId="376B93C9" w14:textId="77777777" w:rsidTr="004535DD">
        <w:trPr>
          <w:cantSplit/>
          <w:jc w:val="center"/>
        </w:trPr>
        <w:tc>
          <w:tcPr>
            <w:tcW w:w="3477" w:type="dxa"/>
            <w:tcBorders>
              <w:top w:val="single" w:sz="4" w:space="0" w:color="auto"/>
              <w:left w:val="single" w:sz="4" w:space="0" w:color="auto"/>
              <w:bottom w:val="single" w:sz="4" w:space="0" w:color="auto"/>
              <w:right w:val="single" w:sz="4" w:space="0" w:color="auto"/>
            </w:tcBorders>
            <w:shd w:val="pct10" w:color="auto" w:fill="FFFFFF"/>
            <w:hideMark/>
          </w:tcPr>
          <w:p w14:paraId="69A20663" w14:textId="77777777" w:rsidR="00F17312" w:rsidRDefault="00F17312" w:rsidP="00F17312">
            <w:pPr>
              <w:pStyle w:val="TAH"/>
            </w:pPr>
            <w:r>
              <w:t>Attribute name</w:t>
            </w:r>
          </w:p>
        </w:tc>
        <w:tc>
          <w:tcPr>
            <w:tcW w:w="1224" w:type="dxa"/>
            <w:tcBorders>
              <w:top w:val="single" w:sz="4" w:space="0" w:color="auto"/>
              <w:left w:val="single" w:sz="4" w:space="0" w:color="auto"/>
              <w:bottom w:val="single" w:sz="4" w:space="0" w:color="auto"/>
              <w:right w:val="single" w:sz="4" w:space="0" w:color="auto"/>
            </w:tcBorders>
            <w:shd w:val="pct10" w:color="auto" w:fill="FFFFFF"/>
            <w:hideMark/>
          </w:tcPr>
          <w:p w14:paraId="07DBF82F" w14:textId="01D4DB48" w:rsidR="00F17312" w:rsidRDefault="00F17312" w:rsidP="00F17312">
            <w:pPr>
              <w:pStyle w:val="TAH"/>
            </w:pPr>
            <w:r>
              <w:t>S</w:t>
            </w:r>
          </w:p>
        </w:tc>
        <w:tc>
          <w:tcPr>
            <w:tcW w:w="1167" w:type="dxa"/>
            <w:tcBorders>
              <w:top w:val="single" w:sz="4" w:space="0" w:color="auto"/>
              <w:left w:val="single" w:sz="4" w:space="0" w:color="auto"/>
              <w:bottom w:val="single" w:sz="4" w:space="0" w:color="auto"/>
              <w:right w:val="single" w:sz="4" w:space="0" w:color="auto"/>
            </w:tcBorders>
            <w:shd w:val="pct10" w:color="auto" w:fill="FFFFFF"/>
            <w:hideMark/>
          </w:tcPr>
          <w:p w14:paraId="1CCCCBFD" w14:textId="77777777" w:rsidR="00F17312" w:rsidRDefault="00F17312" w:rsidP="00F17312">
            <w:pPr>
              <w:pStyle w:val="TAH"/>
            </w:pPr>
            <w:r>
              <w:t>isReadable</w:t>
            </w:r>
          </w:p>
        </w:tc>
        <w:tc>
          <w:tcPr>
            <w:tcW w:w="1259" w:type="dxa"/>
            <w:tcBorders>
              <w:top w:val="single" w:sz="4" w:space="0" w:color="auto"/>
              <w:left w:val="single" w:sz="4" w:space="0" w:color="auto"/>
              <w:bottom w:val="single" w:sz="4" w:space="0" w:color="auto"/>
              <w:right w:val="single" w:sz="4" w:space="0" w:color="auto"/>
            </w:tcBorders>
            <w:shd w:val="pct10" w:color="auto" w:fill="FFFFFF"/>
            <w:hideMark/>
          </w:tcPr>
          <w:p w14:paraId="77BA6320" w14:textId="77777777" w:rsidR="00F17312" w:rsidRDefault="00F17312" w:rsidP="00F17312">
            <w:pPr>
              <w:pStyle w:val="TAH"/>
            </w:pPr>
            <w:r>
              <w:t>isWritable</w:t>
            </w:r>
          </w:p>
        </w:tc>
        <w:tc>
          <w:tcPr>
            <w:tcW w:w="1261" w:type="dxa"/>
            <w:tcBorders>
              <w:top w:val="single" w:sz="4" w:space="0" w:color="auto"/>
              <w:left w:val="single" w:sz="4" w:space="0" w:color="auto"/>
              <w:bottom w:val="single" w:sz="4" w:space="0" w:color="auto"/>
              <w:right w:val="single" w:sz="4" w:space="0" w:color="auto"/>
            </w:tcBorders>
            <w:shd w:val="pct10" w:color="auto" w:fill="FFFFFF"/>
            <w:hideMark/>
          </w:tcPr>
          <w:p w14:paraId="4479C7FF" w14:textId="77777777" w:rsidR="00F17312" w:rsidRDefault="00F17312" w:rsidP="00F17312">
            <w:pPr>
              <w:pStyle w:val="TAH"/>
            </w:pPr>
            <w:r>
              <w:rPr>
                <w:rFonts w:cs="Arial"/>
                <w:bCs/>
                <w:szCs w:val="18"/>
              </w:rPr>
              <w:t>isInvariant</w:t>
            </w:r>
          </w:p>
        </w:tc>
        <w:tc>
          <w:tcPr>
            <w:tcW w:w="1243" w:type="dxa"/>
            <w:tcBorders>
              <w:top w:val="single" w:sz="4" w:space="0" w:color="auto"/>
              <w:left w:val="single" w:sz="4" w:space="0" w:color="auto"/>
              <w:bottom w:val="single" w:sz="4" w:space="0" w:color="auto"/>
              <w:right w:val="single" w:sz="4" w:space="0" w:color="auto"/>
            </w:tcBorders>
            <w:shd w:val="pct10" w:color="auto" w:fill="FFFFFF"/>
            <w:hideMark/>
          </w:tcPr>
          <w:p w14:paraId="0EFA67C4" w14:textId="77777777" w:rsidR="00F17312" w:rsidRDefault="00F17312" w:rsidP="00F17312">
            <w:pPr>
              <w:pStyle w:val="TAH"/>
            </w:pPr>
            <w:r>
              <w:t>isNotifyable</w:t>
            </w:r>
          </w:p>
        </w:tc>
      </w:tr>
      <w:tr w:rsidR="00F17312" w14:paraId="372D2D17" w14:textId="77777777" w:rsidTr="004535DD">
        <w:trPr>
          <w:cantSplit/>
          <w:jc w:val="center"/>
        </w:trPr>
        <w:tc>
          <w:tcPr>
            <w:tcW w:w="3477" w:type="dxa"/>
            <w:tcBorders>
              <w:top w:val="single" w:sz="4" w:space="0" w:color="auto"/>
              <w:left w:val="single" w:sz="4" w:space="0" w:color="auto"/>
              <w:bottom w:val="single" w:sz="4" w:space="0" w:color="auto"/>
              <w:right w:val="single" w:sz="4" w:space="0" w:color="auto"/>
            </w:tcBorders>
            <w:hideMark/>
          </w:tcPr>
          <w:p w14:paraId="351147BC" w14:textId="77777777" w:rsidR="00F17312" w:rsidRDefault="00F17312" w:rsidP="00F17312">
            <w:pPr>
              <w:pStyle w:val="TAL"/>
            </w:pPr>
            <w:r>
              <w:rPr>
                <w:rStyle w:val="desc"/>
              </w:rPr>
              <w:t>localAddress</w:t>
            </w:r>
          </w:p>
        </w:tc>
        <w:tc>
          <w:tcPr>
            <w:tcW w:w="1224" w:type="dxa"/>
            <w:tcBorders>
              <w:top w:val="single" w:sz="4" w:space="0" w:color="auto"/>
              <w:left w:val="single" w:sz="4" w:space="0" w:color="auto"/>
              <w:bottom w:val="single" w:sz="4" w:space="0" w:color="auto"/>
              <w:right w:val="single" w:sz="4" w:space="0" w:color="auto"/>
            </w:tcBorders>
            <w:hideMark/>
          </w:tcPr>
          <w:p w14:paraId="72F9B63C" w14:textId="77777777" w:rsidR="00F17312" w:rsidRDefault="00F17312" w:rsidP="00F17312">
            <w:pPr>
              <w:pStyle w:val="TAL"/>
              <w:jc w:val="center"/>
            </w:pPr>
            <w:r>
              <w:t>O</w:t>
            </w:r>
          </w:p>
        </w:tc>
        <w:tc>
          <w:tcPr>
            <w:tcW w:w="1167" w:type="dxa"/>
            <w:tcBorders>
              <w:top w:val="single" w:sz="4" w:space="0" w:color="auto"/>
              <w:left w:val="single" w:sz="4" w:space="0" w:color="auto"/>
              <w:bottom w:val="single" w:sz="4" w:space="0" w:color="auto"/>
              <w:right w:val="single" w:sz="4" w:space="0" w:color="auto"/>
            </w:tcBorders>
            <w:hideMark/>
          </w:tcPr>
          <w:p w14:paraId="70D10BD0" w14:textId="77777777" w:rsidR="00F17312" w:rsidRDefault="00F17312" w:rsidP="00F17312">
            <w:pPr>
              <w:pStyle w:val="TAL"/>
              <w:jc w:val="center"/>
            </w:pPr>
            <w:r>
              <w:t>T</w:t>
            </w:r>
          </w:p>
        </w:tc>
        <w:tc>
          <w:tcPr>
            <w:tcW w:w="1259" w:type="dxa"/>
            <w:tcBorders>
              <w:top w:val="single" w:sz="4" w:space="0" w:color="auto"/>
              <w:left w:val="single" w:sz="4" w:space="0" w:color="auto"/>
              <w:bottom w:val="single" w:sz="4" w:space="0" w:color="auto"/>
              <w:right w:val="single" w:sz="4" w:space="0" w:color="auto"/>
            </w:tcBorders>
            <w:hideMark/>
          </w:tcPr>
          <w:p w14:paraId="1EBF19AF" w14:textId="77777777" w:rsidR="00F17312" w:rsidRDefault="00F17312" w:rsidP="00F17312">
            <w:pPr>
              <w:pStyle w:val="TAL"/>
              <w:jc w:val="center"/>
            </w:pPr>
            <w:r>
              <w:t>T</w:t>
            </w:r>
          </w:p>
        </w:tc>
        <w:tc>
          <w:tcPr>
            <w:tcW w:w="1261" w:type="dxa"/>
            <w:tcBorders>
              <w:top w:val="single" w:sz="4" w:space="0" w:color="auto"/>
              <w:left w:val="single" w:sz="4" w:space="0" w:color="auto"/>
              <w:bottom w:val="single" w:sz="4" w:space="0" w:color="auto"/>
              <w:right w:val="single" w:sz="4" w:space="0" w:color="auto"/>
            </w:tcBorders>
            <w:hideMark/>
          </w:tcPr>
          <w:p w14:paraId="24491070" w14:textId="77777777" w:rsidR="00F17312" w:rsidRDefault="00F17312" w:rsidP="00F17312">
            <w:pPr>
              <w:pStyle w:val="TAL"/>
              <w:jc w:val="center"/>
              <w:rPr>
                <w:lang w:eastAsia="zh-CN"/>
              </w:rPr>
            </w:pPr>
            <w:r>
              <w:rPr>
                <w:lang w:eastAsia="zh-CN"/>
              </w:rPr>
              <w:t>F</w:t>
            </w:r>
          </w:p>
        </w:tc>
        <w:tc>
          <w:tcPr>
            <w:tcW w:w="1243" w:type="dxa"/>
            <w:tcBorders>
              <w:top w:val="single" w:sz="4" w:space="0" w:color="auto"/>
              <w:left w:val="single" w:sz="4" w:space="0" w:color="auto"/>
              <w:bottom w:val="single" w:sz="4" w:space="0" w:color="auto"/>
              <w:right w:val="single" w:sz="4" w:space="0" w:color="auto"/>
            </w:tcBorders>
            <w:hideMark/>
          </w:tcPr>
          <w:p w14:paraId="22086591" w14:textId="77777777" w:rsidR="00F17312" w:rsidRDefault="00F17312" w:rsidP="00F17312">
            <w:pPr>
              <w:pStyle w:val="TAL"/>
              <w:jc w:val="center"/>
            </w:pPr>
            <w:r>
              <w:t>T</w:t>
            </w:r>
          </w:p>
        </w:tc>
      </w:tr>
      <w:tr w:rsidR="00F17312" w14:paraId="2924684E" w14:textId="77777777" w:rsidTr="004535DD">
        <w:trPr>
          <w:cantSplit/>
          <w:jc w:val="center"/>
        </w:trPr>
        <w:tc>
          <w:tcPr>
            <w:tcW w:w="3477" w:type="dxa"/>
            <w:tcBorders>
              <w:top w:val="single" w:sz="4" w:space="0" w:color="auto"/>
              <w:left w:val="single" w:sz="4" w:space="0" w:color="auto"/>
              <w:bottom w:val="single" w:sz="4" w:space="0" w:color="auto"/>
              <w:right w:val="single" w:sz="4" w:space="0" w:color="auto"/>
            </w:tcBorders>
            <w:hideMark/>
          </w:tcPr>
          <w:p w14:paraId="5B2794C9" w14:textId="77777777" w:rsidR="00F17312" w:rsidRDefault="00F17312" w:rsidP="00F17312">
            <w:pPr>
              <w:pStyle w:val="TAL"/>
              <w:rPr>
                <w:rStyle w:val="desc"/>
              </w:rPr>
            </w:pPr>
            <w:r>
              <w:rPr>
                <w:rStyle w:val="desc"/>
              </w:rPr>
              <w:t>remoteAddress</w:t>
            </w:r>
          </w:p>
        </w:tc>
        <w:tc>
          <w:tcPr>
            <w:tcW w:w="1224" w:type="dxa"/>
            <w:tcBorders>
              <w:top w:val="single" w:sz="4" w:space="0" w:color="auto"/>
              <w:left w:val="single" w:sz="4" w:space="0" w:color="auto"/>
              <w:bottom w:val="single" w:sz="4" w:space="0" w:color="auto"/>
              <w:right w:val="single" w:sz="4" w:space="0" w:color="auto"/>
            </w:tcBorders>
            <w:hideMark/>
          </w:tcPr>
          <w:p w14:paraId="1883BD29" w14:textId="77777777" w:rsidR="00F17312" w:rsidRDefault="00F17312" w:rsidP="00F17312">
            <w:pPr>
              <w:pStyle w:val="TAL"/>
              <w:jc w:val="center"/>
            </w:pPr>
            <w:r>
              <w:t>O</w:t>
            </w:r>
          </w:p>
        </w:tc>
        <w:tc>
          <w:tcPr>
            <w:tcW w:w="1167" w:type="dxa"/>
            <w:tcBorders>
              <w:top w:val="single" w:sz="4" w:space="0" w:color="auto"/>
              <w:left w:val="single" w:sz="4" w:space="0" w:color="auto"/>
              <w:bottom w:val="single" w:sz="4" w:space="0" w:color="auto"/>
              <w:right w:val="single" w:sz="4" w:space="0" w:color="auto"/>
            </w:tcBorders>
            <w:hideMark/>
          </w:tcPr>
          <w:p w14:paraId="10FC9514" w14:textId="77777777" w:rsidR="00F17312" w:rsidRDefault="00F17312" w:rsidP="00F17312">
            <w:pPr>
              <w:pStyle w:val="TAL"/>
              <w:jc w:val="center"/>
            </w:pPr>
            <w:r>
              <w:t>T</w:t>
            </w:r>
          </w:p>
        </w:tc>
        <w:tc>
          <w:tcPr>
            <w:tcW w:w="1259" w:type="dxa"/>
            <w:tcBorders>
              <w:top w:val="single" w:sz="4" w:space="0" w:color="auto"/>
              <w:left w:val="single" w:sz="4" w:space="0" w:color="auto"/>
              <w:bottom w:val="single" w:sz="4" w:space="0" w:color="auto"/>
              <w:right w:val="single" w:sz="4" w:space="0" w:color="auto"/>
            </w:tcBorders>
            <w:hideMark/>
          </w:tcPr>
          <w:p w14:paraId="44EFE92C" w14:textId="77777777" w:rsidR="00F17312" w:rsidRDefault="00F17312" w:rsidP="00F17312">
            <w:pPr>
              <w:pStyle w:val="TAL"/>
              <w:jc w:val="center"/>
            </w:pPr>
            <w:r>
              <w:t>T</w:t>
            </w:r>
          </w:p>
        </w:tc>
        <w:tc>
          <w:tcPr>
            <w:tcW w:w="1261" w:type="dxa"/>
            <w:tcBorders>
              <w:top w:val="single" w:sz="4" w:space="0" w:color="auto"/>
              <w:left w:val="single" w:sz="4" w:space="0" w:color="auto"/>
              <w:bottom w:val="single" w:sz="4" w:space="0" w:color="auto"/>
              <w:right w:val="single" w:sz="4" w:space="0" w:color="auto"/>
            </w:tcBorders>
            <w:hideMark/>
          </w:tcPr>
          <w:p w14:paraId="42D10CB5" w14:textId="77777777" w:rsidR="00F17312" w:rsidRDefault="00F17312" w:rsidP="00F17312">
            <w:pPr>
              <w:pStyle w:val="TAL"/>
              <w:jc w:val="center"/>
              <w:rPr>
                <w:lang w:eastAsia="zh-CN"/>
              </w:rPr>
            </w:pPr>
            <w:r>
              <w:rPr>
                <w:lang w:eastAsia="zh-CN"/>
              </w:rPr>
              <w:t>F</w:t>
            </w:r>
          </w:p>
        </w:tc>
        <w:tc>
          <w:tcPr>
            <w:tcW w:w="1243" w:type="dxa"/>
            <w:tcBorders>
              <w:top w:val="single" w:sz="4" w:space="0" w:color="auto"/>
              <w:left w:val="single" w:sz="4" w:space="0" w:color="auto"/>
              <w:bottom w:val="single" w:sz="4" w:space="0" w:color="auto"/>
              <w:right w:val="single" w:sz="4" w:space="0" w:color="auto"/>
            </w:tcBorders>
            <w:hideMark/>
          </w:tcPr>
          <w:p w14:paraId="68E15FC8" w14:textId="77777777" w:rsidR="00F17312" w:rsidRDefault="00F17312" w:rsidP="00F17312">
            <w:pPr>
              <w:pStyle w:val="TAL"/>
              <w:jc w:val="center"/>
            </w:pPr>
            <w:r>
              <w:t>T</w:t>
            </w:r>
          </w:p>
        </w:tc>
      </w:tr>
    </w:tbl>
    <w:p w14:paraId="5A36B7C1" w14:textId="77777777" w:rsidR="00F17312" w:rsidRDefault="00F17312" w:rsidP="00F17312">
      <w:bookmarkStart w:id="2771" w:name="_Toc59182964"/>
      <w:bookmarkStart w:id="2772" w:name="_Toc59184430"/>
      <w:bookmarkStart w:id="2773" w:name="_Toc59195365"/>
      <w:bookmarkStart w:id="2774" w:name="_Toc59439792"/>
      <w:bookmarkStart w:id="2775" w:name="_Toc67990215"/>
    </w:p>
    <w:p w14:paraId="74C23A58" w14:textId="77777777" w:rsidR="00F17312" w:rsidRDefault="00F17312" w:rsidP="00F17312">
      <w:pPr>
        <w:pStyle w:val="Heading4"/>
      </w:pPr>
      <w:r>
        <w:rPr>
          <w:lang w:eastAsia="zh-CN"/>
        </w:rPr>
        <w:t>5</w:t>
      </w:r>
      <w:r>
        <w:t>.3.47.3</w:t>
      </w:r>
      <w:r>
        <w:tab/>
        <w:t>Attribute constraints</w:t>
      </w:r>
      <w:bookmarkEnd w:id="2771"/>
      <w:bookmarkEnd w:id="2772"/>
      <w:bookmarkEnd w:id="2773"/>
      <w:bookmarkEnd w:id="2774"/>
      <w:bookmarkEnd w:id="2775"/>
    </w:p>
    <w:p w14:paraId="5A454325" w14:textId="77777777" w:rsidR="00F17312" w:rsidRDefault="00F17312" w:rsidP="00F17312">
      <w:r>
        <w:t>None.</w:t>
      </w:r>
    </w:p>
    <w:p w14:paraId="2E2DC1FA" w14:textId="77777777" w:rsidR="00F17312" w:rsidRDefault="00F17312" w:rsidP="00F17312">
      <w:pPr>
        <w:pStyle w:val="Heading4"/>
      </w:pPr>
      <w:bookmarkStart w:id="2776" w:name="_Toc59182965"/>
      <w:bookmarkStart w:id="2777" w:name="_Toc59184431"/>
      <w:bookmarkStart w:id="2778" w:name="_Toc59195366"/>
      <w:bookmarkStart w:id="2779" w:name="_Toc59439793"/>
      <w:bookmarkStart w:id="2780" w:name="_Toc67990216"/>
      <w:r>
        <w:rPr>
          <w:lang w:eastAsia="zh-CN"/>
        </w:rPr>
        <w:lastRenderedPageBreak/>
        <w:t>5</w:t>
      </w:r>
      <w:r>
        <w:t>.3.47.4</w:t>
      </w:r>
      <w:r>
        <w:tab/>
        <w:t>Notifications</w:t>
      </w:r>
      <w:bookmarkEnd w:id="2776"/>
      <w:bookmarkEnd w:id="2777"/>
      <w:bookmarkEnd w:id="2778"/>
      <w:bookmarkEnd w:id="2779"/>
      <w:bookmarkEnd w:id="2780"/>
    </w:p>
    <w:p w14:paraId="2C775E00" w14:textId="77777777" w:rsidR="00F17312" w:rsidRDefault="00F17312" w:rsidP="00F17312">
      <w:r>
        <w:t xml:space="preserve">The common notifications defined in subclause </w:t>
      </w:r>
      <w:r>
        <w:rPr>
          <w:lang w:eastAsia="zh-CN"/>
        </w:rPr>
        <w:t>5.5</w:t>
      </w:r>
      <w:r>
        <w:t xml:space="preserve"> are valid for this IOC, without exceptions or additions.</w:t>
      </w:r>
    </w:p>
    <w:p w14:paraId="7A5DF918" w14:textId="77777777" w:rsidR="00F17312" w:rsidRDefault="00F17312" w:rsidP="00F17312">
      <w:pPr>
        <w:pStyle w:val="Heading3"/>
        <w:rPr>
          <w:lang w:eastAsia="zh-CN"/>
        </w:rPr>
      </w:pPr>
      <w:bookmarkStart w:id="2781" w:name="_Toc59182966"/>
      <w:bookmarkStart w:id="2782" w:name="_Toc59184432"/>
      <w:bookmarkStart w:id="2783" w:name="_Toc59195367"/>
      <w:bookmarkStart w:id="2784" w:name="_Toc59439794"/>
      <w:bookmarkStart w:id="2785" w:name="_Toc67990217"/>
      <w:r>
        <w:rPr>
          <w:lang w:eastAsia="zh-CN"/>
        </w:rPr>
        <w:t>5.3.48</w:t>
      </w:r>
      <w:r>
        <w:rPr>
          <w:lang w:eastAsia="zh-CN"/>
        </w:rPr>
        <w:tab/>
      </w:r>
      <w:r>
        <w:rPr>
          <w:rFonts w:ascii="Courier New" w:hAnsi="Courier New"/>
          <w:lang w:eastAsia="zh-CN"/>
        </w:rPr>
        <w:t>EP_N31</w:t>
      </w:r>
      <w:bookmarkEnd w:id="2781"/>
      <w:bookmarkEnd w:id="2782"/>
      <w:bookmarkEnd w:id="2783"/>
      <w:bookmarkEnd w:id="2784"/>
      <w:bookmarkEnd w:id="2785"/>
    </w:p>
    <w:p w14:paraId="0229F86C" w14:textId="77777777" w:rsidR="00F17312" w:rsidRDefault="00F17312" w:rsidP="00F17312">
      <w:pPr>
        <w:pStyle w:val="Heading4"/>
      </w:pPr>
      <w:bookmarkStart w:id="2786" w:name="_Toc59182967"/>
      <w:bookmarkStart w:id="2787" w:name="_Toc59184433"/>
      <w:bookmarkStart w:id="2788" w:name="_Toc59195368"/>
      <w:bookmarkStart w:id="2789" w:name="_Toc59439795"/>
      <w:bookmarkStart w:id="2790" w:name="_Toc67990218"/>
      <w:r>
        <w:rPr>
          <w:lang w:eastAsia="zh-CN"/>
        </w:rPr>
        <w:t>5.3.48</w:t>
      </w:r>
      <w:r>
        <w:t>.1</w:t>
      </w:r>
      <w:r>
        <w:tab/>
        <w:t>Definition</w:t>
      </w:r>
      <w:bookmarkEnd w:id="2786"/>
      <w:bookmarkEnd w:id="2787"/>
      <w:bookmarkEnd w:id="2788"/>
      <w:bookmarkEnd w:id="2789"/>
      <w:bookmarkEnd w:id="2790"/>
    </w:p>
    <w:p w14:paraId="1F2BED86" w14:textId="77777777" w:rsidR="00F17312" w:rsidRDefault="00F17312" w:rsidP="00F17312">
      <w:r>
        <w:t>This IOC represents an end point of N31 interface between vNSSF and hNSSF, which is defined in 3GPP TS 29.531 [11].</w:t>
      </w:r>
    </w:p>
    <w:p w14:paraId="7344008D" w14:textId="77777777" w:rsidR="00F17312" w:rsidRDefault="00F17312" w:rsidP="00F17312">
      <w:pPr>
        <w:pStyle w:val="Heading4"/>
      </w:pPr>
      <w:bookmarkStart w:id="2791" w:name="_Toc59182968"/>
      <w:bookmarkStart w:id="2792" w:name="_Toc59184434"/>
      <w:bookmarkStart w:id="2793" w:name="_Toc59195369"/>
      <w:bookmarkStart w:id="2794" w:name="_Toc59439796"/>
      <w:bookmarkStart w:id="2795" w:name="_Toc67990219"/>
      <w:r>
        <w:rPr>
          <w:lang w:eastAsia="zh-CN"/>
        </w:rPr>
        <w:t>5.3.48</w:t>
      </w:r>
      <w:r>
        <w:t>.2</w:t>
      </w:r>
      <w:r>
        <w:tab/>
        <w:t>Attributes</w:t>
      </w:r>
      <w:bookmarkEnd w:id="2791"/>
      <w:bookmarkEnd w:id="2792"/>
      <w:bookmarkEnd w:id="2793"/>
      <w:bookmarkEnd w:id="2794"/>
      <w:bookmarkEnd w:id="2795"/>
    </w:p>
    <w:p w14:paraId="12D60E06" w14:textId="6A14AAE8" w:rsidR="00F17312" w:rsidRDefault="00F17312" w:rsidP="00F17312">
      <w:r>
        <w:t>The EP_N31 IOC includes attributes inherited from EP_RP IOC (defined in TS 28.622[30]) and the following attributes:</w:t>
      </w:r>
    </w:p>
    <w:p w14:paraId="35ED7374" w14:textId="77777777" w:rsidR="00F17312" w:rsidRDefault="00F17312" w:rsidP="00F17312">
      <w:pPr>
        <w:pStyle w:val="TH"/>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477"/>
        <w:gridCol w:w="1224"/>
        <w:gridCol w:w="1167"/>
        <w:gridCol w:w="1259"/>
        <w:gridCol w:w="1261"/>
        <w:gridCol w:w="1243"/>
      </w:tblGrid>
      <w:tr w:rsidR="00F17312" w14:paraId="34759B44" w14:textId="77777777" w:rsidTr="004535DD">
        <w:trPr>
          <w:cantSplit/>
          <w:jc w:val="center"/>
        </w:trPr>
        <w:tc>
          <w:tcPr>
            <w:tcW w:w="3477" w:type="dxa"/>
            <w:tcBorders>
              <w:top w:val="single" w:sz="4" w:space="0" w:color="auto"/>
              <w:left w:val="single" w:sz="4" w:space="0" w:color="auto"/>
              <w:bottom w:val="single" w:sz="4" w:space="0" w:color="auto"/>
              <w:right w:val="single" w:sz="4" w:space="0" w:color="auto"/>
            </w:tcBorders>
            <w:shd w:val="pct10" w:color="auto" w:fill="FFFFFF"/>
            <w:hideMark/>
          </w:tcPr>
          <w:p w14:paraId="38E4A5C4" w14:textId="77777777" w:rsidR="00F17312" w:rsidRDefault="00F17312" w:rsidP="00F17312">
            <w:pPr>
              <w:pStyle w:val="TAH"/>
            </w:pPr>
            <w:r>
              <w:t>Attribute name</w:t>
            </w:r>
          </w:p>
        </w:tc>
        <w:tc>
          <w:tcPr>
            <w:tcW w:w="1224" w:type="dxa"/>
            <w:tcBorders>
              <w:top w:val="single" w:sz="4" w:space="0" w:color="auto"/>
              <w:left w:val="single" w:sz="4" w:space="0" w:color="auto"/>
              <w:bottom w:val="single" w:sz="4" w:space="0" w:color="auto"/>
              <w:right w:val="single" w:sz="4" w:space="0" w:color="auto"/>
            </w:tcBorders>
            <w:shd w:val="pct10" w:color="auto" w:fill="FFFFFF"/>
            <w:hideMark/>
          </w:tcPr>
          <w:p w14:paraId="36B822C6" w14:textId="5DED0B95" w:rsidR="00F17312" w:rsidRDefault="00F17312" w:rsidP="00F17312">
            <w:pPr>
              <w:pStyle w:val="TAH"/>
            </w:pPr>
            <w:r>
              <w:t>S</w:t>
            </w:r>
          </w:p>
        </w:tc>
        <w:tc>
          <w:tcPr>
            <w:tcW w:w="1167" w:type="dxa"/>
            <w:tcBorders>
              <w:top w:val="single" w:sz="4" w:space="0" w:color="auto"/>
              <w:left w:val="single" w:sz="4" w:space="0" w:color="auto"/>
              <w:bottom w:val="single" w:sz="4" w:space="0" w:color="auto"/>
              <w:right w:val="single" w:sz="4" w:space="0" w:color="auto"/>
            </w:tcBorders>
            <w:shd w:val="pct10" w:color="auto" w:fill="FFFFFF"/>
            <w:hideMark/>
          </w:tcPr>
          <w:p w14:paraId="511AE636" w14:textId="77777777" w:rsidR="00F17312" w:rsidRDefault="00F17312" w:rsidP="00F17312">
            <w:pPr>
              <w:pStyle w:val="TAH"/>
            </w:pPr>
            <w:r>
              <w:t>isReadable</w:t>
            </w:r>
          </w:p>
        </w:tc>
        <w:tc>
          <w:tcPr>
            <w:tcW w:w="1259" w:type="dxa"/>
            <w:tcBorders>
              <w:top w:val="single" w:sz="4" w:space="0" w:color="auto"/>
              <w:left w:val="single" w:sz="4" w:space="0" w:color="auto"/>
              <w:bottom w:val="single" w:sz="4" w:space="0" w:color="auto"/>
              <w:right w:val="single" w:sz="4" w:space="0" w:color="auto"/>
            </w:tcBorders>
            <w:shd w:val="pct10" w:color="auto" w:fill="FFFFFF"/>
            <w:hideMark/>
          </w:tcPr>
          <w:p w14:paraId="0FFE8F1F" w14:textId="77777777" w:rsidR="00F17312" w:rsidRDefault="00F17312" w:rsidP="00F17312">
            <w:pPr>
              <w:pStyle w:val="TAH"/>
            </w:pPr>
            <w:r>
              <w:t>isWritable</w:t>
            </w:r>
          </w:p>
        </w:tc>
        <w:tc>
          <w:tcPr>
            <w:tcW w:w="1261" w:type="dxa"/>
            <w:tcBorders>
              <w:top w:val="single" w:sz="4" w:space="0" w:color="auto"/>
              <w:left w:val="single" w:sz="4" w:space="0" w:color="auto"/>
              <w:bottom w:val="single" w:sz="4" w:space="0" w:color="auto"/>
              <w:right w:val="single" w:sz="4" w:space="0" w:color="auto"/>
            </w:tcBorders>
            <w:shd w:val="pct10" w:color="auto" w:fill="FFFFFF"/>
            <w:hideMark/>
          </w:tcPr>
          <w:p w14:paraId="33C54226" w14:textId="77777777" w:rsidR="00F17312" w:rsidRDefault="00F17312" w:rsidP="00F17312">
            <w:pPr>
              <w:pStyle w:val="TAH"/>
            </w:pPr>
            <w:r>
              <w:rPr>
                <w:rFonts w:cs="Arial"/>
                <w:bCs/>
                <w:szCs w:val="18"/>
              </w:rPr>
              <w:t>isInvariant</w:t>
            </w:r>
          </w:p>
        </w:tc>
        <w:tc>
          <w:tcPr>
            <w:tcW w:w="1243" w:type="dxa"/>
            <w:tcBorders>
              <w:top w:val="single" w:sz="4" w:space="0" w:color="auto"/>
              <w:left w:val="single" w:sz="4" w:space="0" w:color="auto"/>
              <w:bottom w:val="single" w:sz="4" w:space="0" w:color="auto"/>
              <w:right w:val="single" w:sz="4" w:space="0" w:color="auto"/>
            </w:tcBorders>
            <w:shd w:val="pct10" w:color="auto" w:fill="FFFFFF"/>
            <w:hideMark/>
          </w:tcPr>
          <w:p w14:paraId="318773E3" w14:textId="77777777" w:rsidR="00F17312" w:rsidRDefault="00F17312" w:rsidP="00F17312">
            <w:pPr>
              <w:pStyle w:val="TAH"/>
            </w:pPr>
            <w:r>
              <w:t>isNotifyable</w:t>
            </w:r>
          </w:p>
        </w:tc>
      </w:tr>
      <w:tr w:rsidR="00F17312" w14:paraId="3EAE94DF" w14:textId="77777777" w:rsidTr="004535DD">
        <w:trPr>
          <w:cantSplit/>
          <w:jc w:val="center"/>
        </w:trPr>
        <w:tc>
          <w:tcPr>
            <w:tcW w:w="3477" w:type="dxa"/>
            <w:tcBorders>
              <w:top w:val="single" w:sz="4" w:space="0" w:color="auto"/>
              <w:left w:val="single" w:sz="4" w:space="0" w:color="auto"/>
              <w:bottom w:val="single" w:sz="4" w:space="0" w:color="auto"/>
              <w:right w:val="single" w:sz="4" w:space="0" w:color="auto"/>
            </w:tcBorders>
            <w:hideMark/>
          </w:tcPr>
          <w:p w14:paraId="1ED24457" w14:textId="77777777" w:rsidR="00F17312" w:rsidRDefault="00F17312" w:rsidP="00F17312">
            <w:pPr>
              <w:pStyle w:val="TAL"/>
            </w:pPr>
            <w:r>
              <w:rPr>
                <w:rStyle w:val="desc"/>
              </w:rPr>
              <w:t>localAddress</w:t>
            </w:r>
          </w:p>
        </w:tc>
        <w:tc>
          <w:tcPr>
            <w:tcW w:w="1224" w:type="dxa"/>
            <w:tcBorders>
              <w:top w:val="single" w:sz="4" w:space="0" w:color="auto"/>
              <w:left w:val="single" w:sz="4" w:space="0" w:color="auto"/>
              <w:bottom w:val="single" w:sz="4" w:space="0" w:color="auto"/>
              <w:right w:val="single" w:sz="4" w:space="0" w:color="auto"/>
            </w:tcBorders>
            <w:hideMark/>
          </w:tcPr>
          <w:p w14:paraId="03947FC5" w14:textId="77777777" w:rsidR="00F17312" w:rsidRDefault="00F17312" w:rsidP="00F17312">
            <w:pPr>
              <w:pStyle w:val="TAL"/>
              <w:jc w:val="center"/>
            </w:pPr>
            <w:r>
              <w:t>O</w:t>
            </w:r>
          </w:p>
        </w:tc>
        <w:tc>
          <w:tcPr>
            <w:tcW w:w="1167" w:type="dxa"/>
            <w:tcBorders>
              <w:top w:val="single" w:sz="4" w:space="0" w:color="auto"/>
              <w:left w:val="single" w:sz="4" w:space="0" w:color="auto"/>
              <w:bottom w:val="single" w:sz="4" w:space="0" w:color="auto"/>
              <w:right w:val="single" w:sz="4" w:space="0" w:color="auto"/>
            </w:tcBorders>
            <w:hideMark/>
          </w:tcPr>
          <w:p w14:paraId="72F66AF3" w14:textId="77777777" w:rsidR="00F17312" w:rsidRDefault="00F17312" w:rsidP="00F17312">
            <w:pPr>
              <w:pStyle w:val="TAL"/>
              <w:jc w:val="center"/>
            </w:pPr>
            <w:r>
              <w:t>T</w:t>
            </w:r>
          </w:p>
        </w:tc>
        <w:tc>
          <w:tcPr>
            <w:tcW w:w="1259" w:type="dxa"/>
            <w:tcBorders>
              <w:top w:val="single" w:sz="4" w:space="0" w:color="auto"/>
              <w:left w:val="single" w:sz="4" w:space="0" w:color="auto"/>
              <w:bottom w:val="single" w:sz="4" w:space="0" w:color="auto"/>
              <w:right w:val="single" w:sz="4" w:space="0" w:color="auto"/>
            </w:tcBorders>
            <w:hideMark/>
          </w:tcPr>
          <w:p w14:paraId="7271E9EE" w14:textId="77777777" w:rsidR="00F17312" w:rsidRDefault="00F17312" w:rsidP="00F17312">
            <w:pPr>
              <w:pStyle w:val="TAL"/>
              <w:jc w:val="center"/>
            </w:pPr>
            <w:r>
              <w:t>T</w:t>
            </w:r>
          </w:p>
        </w:tc>
        <w:tc>
          <w:tcPr>
            <w:tcW w:w="1261" w:type="dxa"/>
            <w:tcBorders>
              <w:top w:val="single" w:sz="4" w:space="0" w:color="auto"/>
              <w:left w:val="single" w:sz="4" w:space="0" w:color="auto"/>
              <w:bottom w:val="single" w:sz="4" w:space="0" w:color="auto"/>
              <w:right w:val="single" w:sz="4" w:space="0" w:color="auto"/>
            </w:tcBorders>
            <w:hideMark/>
          </w:tcPr>
          <w:p w14:paraId="172840D5" w14:textId="77777777" w:rsidR="00F17312" w:rsidRDefault="00F17312" w:rsidP="00F17312">
            <w:pPr>
              <w:pStyle w:val="TAL"/>
              <w:jc w:val="center"/>
              <w:rPr>
                <w:lang w:eastAsia="zh-CN"/>
              </w:rPr>
            </w:pPr>
            <w:r>
              <w:rPr>
                <w:lang w:eastAsia="zh-CN"/>
              </w:rPr>
              <w:t>F</w:t>
            </w:r>
          </w:p>
        </w:tc>
        <w:tc>
          <w:tcPr>
            <w:tcW w:w="1243" w:type="dxa"/>
            <w:tcBorders>
              <w:top w:val="single" w:sz="4" w:space="0" w:color="auto"/>
              <w:left w:val="single" w:sz="4" w:space="0" w:color="auto"/>
              <w:bottom w:val="single" w:sz="4" w:space="0" w:color="auto"/>
              <w:right w:val="single" w:sz="4" w:space="0" w:color="auto"/>
            </w:tcBorders>
            <w:hideMark/>
          </w:tcPr>
          <w:p w14:paraId="7E4BD81C" w14:textId="77777777" w:rsidR="00F17312" w:rsidRDefault="00F17312" w:rsidP="00F17312">
            <w:pPr>
              <w:pStyle w:val="TAL"/>
              <w:jc w:val="center"/>
            </w:pPr>
            <w:r>
              <w:t>T</w:t>
            </w:r>
          </w:p>
        </w:tc>
      </w:tr>
      <w:tr w:rsidR="00F17312" w14:paraId="4E44EA5A" w14:textId="77777777" w:rsidTr="004535DD">
        <w:trPr>
          <w:cantSplit/>
          <w:jc w:val="center"/>
        </w:trPr>
        <w:tc>
          <w:tcPr>
            <w:tcW w:w="3477" w:type="dxa"/>
            <w:tcBorders>
              <w:top w:val="single" w:sz="4" w:space="0" w:color="auto"/>
              <w:left w:val="single" w:sz="4" w:space="0" w:color="auto"/>
              <w:bottom w:val="single" w:sz="4" w:space="0" w:color="auto"/>
              <w:right w:val="single" w:sz="4" w:space="0" w:color="auto"/>
            </w:tcBorders>
            <w:hideMark/>
          </w:tcPr>
          <w:p w14:paraId="4A91FBAA" w14:textId="77777777" w:rsidR="00F17312" w:rsidRDefault="00F17312" w:rsidP="00F17312">
            <w:pPr>
              <w:pStyle w:val="TAL"/>
              <w:rPr>
                <w:rStyle w:val="desc"/>
              </w:rPr>
            </w:pPr>
            <w:r>
              <w:rPr>
                <w:rStyle w:val="desc"/>
              </w:rPr>
              <w:t>remoteAddress</w:t>
            </w:r>
          </w:p>
        </w:tc>
        <w:tc>
          <w:tcPr>
            <w:tcW w:w="1224" w:type="dxa"/>
            <w:tcBorders>
              <w:top w:val="single" w:sz="4" w:space="0" w:color="auto"/>
              <w:left w:val="single" w:sz="4" w:space="0" w:color="auto"/>
              <w:bottom w:val="single" w:sz="4" w:space="0" w:color="auto"/>
              <w:right w:val="single" w:sz="4" w:space="0" w:color="auto"/>
            </w:tcBorders>
            <w:hideMark/>
          </w:tcPr>
          <w:p w14:paraId="5D707BA1" w14:textId="77777777" w:rsidR="00F17312" w:rsidRDefault="00F17312" w:rsidP="00F17312">
            <w:pPr>
              <w:pStyle w:val="TAL"/>
              <w:jc w:val="center"/>
            </w:pPr>
            <w:r>
              <w:t>O</w:t>
            </w:r>
          </w:p>
        </w:tc>
        <w:tc>
          <w:tcPr>
            <w:tcW w:w="1167" w:type="dxa"/>
            <w:tcBorders>
              <w:top w:val="single" w:sz="4" w:space="0" w:color="auto"/>
              <w:left w:val="single" w:sz="4" w:space="0" w:color="auto"/>
              <w:bottom w:val="single" w:sz="4" w:space="0" w:color="auto"/>
              <w:right w:val="single" w:sz="4" w:space="0" w:color="auto"/>
            </w:tcBorders>
            <w:hideMark/>
          </w:tcPr>
          <w:p w14:paraId="3F43A548" w14:textId="77777777" w:rsidR="00F17312" w:rsidRDefault="00F17312" w:rsidP="00F17312">
            <w:pPr>
              <w:pStyle w:val="TAL"/>
              <w:jc w:val="center"/>
            </w:pPr>
            <w:r>
              <w:t>T</w:t>
            </w:r>
          </w:p>
        </w:tc>
        <w:tc>
          <w:tcPr>
            <w:tcW w:w="1259" w:type="dxa"/>
            <w:tcBorders>
              <w:top w:val="single" w:sz="4" w:space="0" w:color="auto"/>
              <w:left w:val="single" w:sz="4" w:space="0" w:color="auto"/>
              <w:bottom w:val="single" w:sz="4" w:space="0" w:color="auto"/>
              <w:right w:val="single" w:sz="4" w:space="0" w:color="auto"/>
            </w:tcBorders>
            <w:hideMark/>
          </w:tcPr>
          <w:p w14:paraId="2128942C" w14:textId="77777777" w:rsidR="00F17312" w:rsidRDefault="00F17312" w:rsidP="00F17312">
            <w:pPr>
              <w:pStyle w:val="TAL"/>
              <w:jc w:val="center"/>
            </w:pPr>
            <w:r>
              <w:t>T</w:t>
            </w:r>
          </w:p>
        </w:tc>
        <w:tc>
          <w:tcPr>
            <w:tcW w:w="1261" w:type="dxa"/>
            <w:tcBorders>
              <w:top w:val="single" w:sz="4" w:space="0" w:color="auto"/>
              <w:left w:val="single" w:sz="4" w:space="0" w:color="auto"/>
              <w:bottom w:val="single" w:sz="4" w:space="0" w:color="auto"/>
              <w:right w:val="single" w:sz="4" w:space="0" w:color="auto"/>
            </w:tcBorders>
            <w:hideMark/>
          </w:tcPr>
          <w:p w14:paraId="2CC92DBC" w14:textId="77777777" w:rsidR="00F17312" w:rsidRDefault="00F17312" w:rsidP="00F17312">
            <w:pPr>
              <w:pStyle w:val="TAL"/>
              <w:jc w:val="center"/>
              <w:rPr>
                <w:lang w:eastAsia="zh-CN"/>
              </w:rPr>
            </w:pPr>
            <w:r>
              <w:rPr>
                <w:lang w:eastAsia="zh-CN"/>
              </w:rPr>
              <w:t>F</w:t>
            </w:r>
          </w:p>
        </w:tc>
        <w:tc>
          <w:tcPr>
            <w:tcW w:w="1243" w:type="dxa"/>
            <w:tcBorders>
              <w:top w:val="single" w:sz="4" w:space="0" w:color="auto"/>
              <w:left w:val="single" w:sz="4" w:space="0" w:color="auto"/>
              <w:bottom w:val="single" w:sz="4" w:space="0" w:color="auto"/>
              <w:right w:val="single" w:sz="4" w:space="0" w:color="auto"/>
            </w:tcBorders>
            <w:hideMark/>
          </w:tcPr>
          <w:p w14:paraId="3CEC3F4B" w14:textId="77777777" w:rsidR="00F17312" w:rsidRDefault="00F17312" w:rsidP="00F17312">
            <w:pPr>
              <w:pStyle w:val="TAL"/>
              <w:jc w:val="center"/>
            </w:pPr>
            <w:r>
              <w:t>T</w:t>
            </w:r>
          </w:p>
        </w:tc>
      </w:tr>
    </w:tbl>
    <w:p w14:paraId="5A8339F5" w14:textId="77777777" w:rsidR="00F17312" w:rsidRDefault="00F17312" w:rsidP="00F17312">
      <w:bookmarkStart w:id="2796" w:name="_Toc59182969"/>
      <w:bookmarkStart w:id="2797" w:name="_Toc59184435"/>
      <w:bookmarkStart w:id="2798" w:name="_Toc59195370"/>
      <w:bookmarkStart w:id="2799" w:name="_Toc59439797"/>
      <w:bookmarkStart w:id="2800" w:name="_Toc67990220"/>
    </w:p>
    <w:p w14:paraId="44DF4AD3" w14:textId="77777777" w:rsidR="00F17312" w:rsidRDefault="00F17312" w:rsidP="00F17312">
      <w:pPr>
        <w:pStyle w:val="Heading4"/>
      </w:pPr>
      <w:r>
        <w:rPr>
          <w:lang w:eastAsia="zh-CN"/>
        </w:rPr>
        <w:t>5</w:t>
      </w:r>
      <w:r>
        <w:t>.3.48.3</w:t>
      </w:r>
      <w:r>
        <w:tab/>
        <w:t>Attribute constraints</w:t>
      </w:r>
      <w:bookmarkEnd w:id="2796"/>
      <w:bookmarkEnd w:id="2797"/>
      <w:bookmarkEnd w:id="2798"/>
      <w:bookmarkEnd w:id="2799"/>
      <w:bookmarkEnd w:id="2800"/>
    </w:p>
    <w:p w14:paraId="4546491C" w14:textId="77777777" w:rsidR="00F17312" w:rsidRDefault="00F17312" w:rsidP="00F17312">
      <w:r>
        <w:t>None.</w:t>
      </w:r>
    </w:p>
    <w:p w14:paraId="346F8373" w14:textId="77777777" w:rsidR="00F17312" w:rsidRDefault="00F17312" w:rsidP="00F17312">
      <w:pPr>
        <w:pStyle w:val="Heading4"/>
      </w:pPr>
      <w:bookmarkStart w:id="2801" w:name="_Toc59182970"/>
      <w:bookmarkStart w:id="2802" w:name="_Toc59184436"/>
      <w:bookmarkStart w:id="2803" w:name="_Toc59195371"/>
      <w:bookmarkStart w:id="2804" w:name="_Toc59439798"/>
      <w:bookmarkStart w:id="2805" w:name="_Toc67990221"/>
      <w:r>
        <w:rPr>
          <w:lang w:eastAsia="zh-CN"/>
        </w:rPr>
        <w:t>5</w:t>
      </w:r>
      <w:r>
        <w:t>.3.48.4</w:t>
      </w:r>
      <w:r>
        <w:tab/>
        <w:t>Notifications</w:t>
      </w:r>
      <w:bookmarkEnd w:id="2801"/>
      <w:bookmarkEnd w:id="2802"/>
      <w:bookmarkEnd w:id="2803"/>
      <w:bookmarkEnd w:id="2804"/>
      <w:bookmarkEnd w:id="2805"/>
    </w:p>
    <w:p w14:paraId="3512A92C" w14:textId="77777777" w:rsidR="00F17312" w:rsidRDefault="00F17312" w:rsidP="00F17312">
      <w:pPr>
        <w:rPr>
          <w:lang w:eastAsia="zh-CN"/>
        </w:rPr>
      </w:pPr>
      <w:r>
        <w:t xml:space="preserve">The common notifications defined in subclause </w:t>
      </w:r>
      <w:r>
        <w:rPr>
          <w:lang w:eastAsia="zh-CN"/>
        </w:rPr>
        <w:t>5.5</w:t>
      </w:r>
      <w:r>
        <w:t xml:space="preserve"> are valid for this IOC, without exceptions or additions.</w:t>
      </w:r>
    </w:p>
    <w:p w14:paraId="27F0C105" w14:textId="77777777" w:rsidR="00F17312" w:rsidRDefault="00F17312" w:rsidP="00F17312">
      <w:pPr>
        <w:pStyle w:val="Heading3"/>
      </w:pPr>
      <w:bookmarkStart w:id="2806" w:name="_Toc59182971"/>
      <w:bookmarkStart w:id="2807" w:name="_Toc59184437"/>
      <w:bookmarkStart w:id="2808" w:name="_Toc59195372"/>
      <w:bookmarkStart w:id="2809" w:name="_Toc59439799"/>
      <w:bookmarkStart w:id="2810" w:name="_Toc67990222"/>
      <w:r>
        <w:t>5.3.</w:t>
      </w:r>
      <w:r>
        <w:rPr>
          <w:lang w:eastAsia="zh-CN"/>
        </w:rPr>
        <w:t>49</w:t>
      </w:r>
      <w:r>
        <w:tab/>
      </w:r>
      <w:r>
        <w:rPr>
          <w:rFonts w:ascii="Courier New" w:hAnsi="Courier New" w:cs="Courier New"/>
        </w:rPr>
        <w:t>ExternalNRFFunction</w:t>
      </w:r>
      <w:bookmarkEnd w:id="2806"/>
      <w:bookmarkEnd w:id="2807"/>
      <w:bookmarkEnd w:id="2808"/>
      <w:bookmarkEnd w:id="2809"/>
      <w:bookmarkEnd w:id="2810"/>
    </w:p>
    <w:p w14:paraId="5A29B3F5" w14:textId="77777777" w:rsidR="00F17312" w:rsidRDefault="00F17312" w:rsidP="00F17312">
      <w:pPr>
        <w:pStyle w:val="Heading4"/>
      </w:pPr>
      <w:bookmarkStart w:id="2811" w:name="_Toc59182972"/>
      <w:bookmarkStart w:id="2812" w:name="_Toc59184438"/>
      <w:bookmarkStart w:id="2813" w:name="_Toc59195373"/>
      <w:bookmarkStart w:id="2814" w:name="_Toc59439800"/>
      <w:bookmarkStart w:id="2815" w:name="_Toc67990223"/>
      <w:r>
        <w:t>5.</w:t>
      </w:r>
      <w:r>
        <w:rPr>
          <w:lang w:eastAsia="zh-CN"/>
        </w:rPr>
        <w:t>3</w:t>
      </w:r>
      <w:r>
        <w:t>.</w:t>
      </w:r>
      <w:r>
        <w:rPr>
          <w:lang w:eastAsia="zh-CN"/>
        </w:rPr>
        <w:t>49</w:t>
      </w:r>
      <w:r>
        <w:t>.1</w:t>
      </w:r>
      <w:r>
        <w:tab/>
        <w:t>Definition</w:t>
      </w:r>
      <w:bookmarkEnd w:id="2811"/>
      <w:bookmarkEnd w:id="2812"/>
      <w:bookmarkEnd w:id="2813"/>
      <w:bookmarkEnd w:id="2814"/>
      <w:bookmarkEnd w:id="2815"/>
    </w:p>
    <w:p w14:paraId="0CE9A15D" w14:textId="77777777" w:rsidR="00F17312" w:rsidRDefault="00F17312" w:rsidP="00F17312">
      <w:pPr>
        <w:pStyle w:val="BodyText"/>
      </w:pPr>
      <w:r>
        <w:t>This IOC represents external</w:t>
      </w:r>
      <w:r>
        <w:rPr>
          <w:lang w:eastAsia="zh-CN"/>
        </w:rPr>
        <w:t xml:space="preserve"> NRF</w:t>
      </w:r>
      <w:r>
        <w:t xml:space="preserve"> function controlled by another management domain. For more information about the </w:t>
      </w:r>
      <w:r>
        <w:rPr>
          <w:lang w:eastAsia="zh-CN"/>
        </w:rPr>
        <w:t>NRF</w:t>
      </w:r>
      <w:r>
        <w:t>, see 3GPP TS 23.501 [2].</w:t>
      </w:r>
    </w:p>
    <w:p w14:paraId="79E01AB7" w14:textId="77777777" w:rsidR="00F17312" w:rsidRDefault="00F17312" w:rsidP="00F17312">
      <w:pPr>
        <w:pStyle w:val="Heading4"/>
      </w:pPr>
      <w:bookmarkStart w:id="2816" w:name="_Toc59182973"/>
      <w:bookmarkStart w:id="2817" w:name="_Toc59184439"/>
      <w:bookmarkStart w:id="2818" w:name="_Toc59195374"/>
      <w:bookmarkStart w:id="2819" w:name="_Toc59439801"/>
      <w:bookmarkStart w:id="2820" w:name="_Toc67990224"/>
      <w:r>
        <w:t>5.</w:t>
      </w:r>
      <w:r>
        <w:rPr>
          <w:lang w:eastAsia="zh-CN"/>
        </w:rPr>
        <w:t>3</w:t>
      </w:r>
      <w:r>
        <w:t>.</w:t>
      </w:r>
      <w:r>
        <w:rPr>
          <w:lang w:eastAsia="zh-CN"/>
        </w:rPr>
        <w:t>49</w:t>
      </w:r>
      <w:r>
        <w:t>.2</w:t>
      </w:r>
      <w:r>
        <w:tab/>
        <w:t>Attributes</w:t>
      </w:r>
      <w:bookmarkEnd w:id="2816"/>
      <w:bookmarkEnd w:id="2817"/>
      <w:bookmarkEnd w:id="2818"/>
      <w:bookmarkEnd w:id="2819"/>
      <w:bookmarkEnd w:id="2820"/>
    </w:p>
    <w:p w14:paraId="256DC595" w14:textId="70FF514F" w:rsidR="00F17312" w:rsidRDefault="00F17312" w:rsidP="00F17312">
      <w:r>
        <w:t>The ExternalNRFFunction IOC includes attributes inherited from ManagedFunction IOC (defined in TS 28.622[30]) and the following attributes:</w:t>
      </w:r>
    </w:p>
    <w:p w14:paraId="0DDF4807" w14:textId="77777777" w:rsidR="00F17312" w:rsidRDefault="00F17312" w:rsidP="00F17312">
      <w:pPr>
        <w:pStyle w:val="TH"/>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476"/>
        <w:gridCol w:w="1120"/>
        <w:gridCol w:w="1268"/>
        <w:gridCol w:w="1261"/>
        <w:gridCol w:w="1263"/>
        <w:gridCol w:w="1243"/>
      </w:tblGrid>
      <w:tr w:rsidR="00F17312" w14:paraId="05E9D843" w14:textId="77777777" w:rsidTr="004535DD">
        <w:trPr>
          <w:cantSplit/>
          <w:jc w:val="center"/>
        </w:trPr>
        <w:tc>
          <w:tcPr>
            <w:tcW w:w="3476" w:type="dxa"/>
            <w:tcBorders>
              <w:top w:val="single" w:sz="4" w:space="0" w:color="auto"/>
              <w:left w:val="single" w:sz="4" w:space="0" w:color="auto"/>
              <w:bottom w:val="single" w:sz="4" w:space="0" w:color="auto"/>
              <w:right w:val="single" w:sz="4" w:space="0" w:color="auto"/>
            </w:tcBorders>
            <w:shd w:val="pct10" w:color="auto" w:fill="FFFFFF"/>
            <w:hideMark/>
          </w:tcPr>
          <w:p w14:paraId="7F41BC91" w14:textId="77777777" w:rsidR="00F17312" w:rsidRDefault="00F17312" w:rsidP="00F17312">
            <w:pPr>
              <w:pStyle w:val="TAH"/>
            </w:pPr>
            <w:r>
              <w:t>Attribute name</w:t>
            </w:r>
          </w:p>
        </w:tc>
        <w:tc>
          <w:tcPr>
            <w:tcW w:w="1120" w:type="dxa"/>
            <w:tcBorders>
              <w:top w:val="single" w:sz="4" w:space="0" w:color="auto"/>
              <w:left w:val="single" w:sz="4" w:space="0" w:color="auto"/>
              <w:bottom w:val="single" w:sz="4" w:space="0" w:color="auto"/>
              <w:right w:val="single" w:sz="4" w:space="0" w:color="auto"/>
            </w:tcBorders>
            <w:shd w:val="pct10" w:color="auto" w:fill="FFFFFF"/>
            <w:hideMark/>
          </w:tcPr>
          <w:p w14:paraId="17EC05E8" w14:textId="69E23656" w:rsidR="00F17312" w:rsidRDefault="00F17312" w:rsidP="00F17312">
            <w:pPr>
              <w:pStyle w:val="TAH"/>
            </w:pPr>
            <w:r>
              <w:t>S</w:t>
            </w:r>
          </w:p>
        </w:tc>
        <w:tc>
          <w:tcPr>
            <w:tcW w:w="1268" w:type="dxa"/>
            <w:tcBorders>
              <w:top w:val="single" w:sz="4" w:space="0" w:color="auto"/>
              <w:left w:val="single" w:sz="4" w:space="0" w:color="auto"/>
              <w:bottom w:val="single" w:sz="4" w:space="0" w:color="auto"/>
              <w:right w:val="single" w:sz="4" w:space="0" w:color="auto"/>
            </w:tcBorders>
            <w:shd w:val="pct10" w:color="auto" w:fill="FFFFFF"/>
            <w:hideMark/>
          </w:tcPr>
          <w:p w14:paraId="54AB593E" w14:textId="77777777" w:rsidR="00F17312" w:rsidRDefault="00F17312" w:rsidP="00F17312">
            <w:pPr>
              <w:pStyle w:val="TAH"/>
            </w:pPr>
            <w:r>
              <w:t>isReadable</w:t>
            </w:r>
          </w:p>
        </w:tc>
        <w:tc>
          <w:tcPr>
            <w:tcW w:w="1261" w:type="dxa"/>
            <w:tcBorders>
              <w:top w:val="single" w:sz="4" w:space="0" w:color="auto"/>
              <w:left w:val="single" w:sz="4" w:space="0" w:color="auto"/>
              <w:bottom w:val="single" w:sz="4" w:space="0" w:color="auto"/>
              <w:right w:val="single" w:sz="4" w:space="0" w:color="auto"/>
            </w:tcBorders>
            <w:shd w:val="pct10" w:color="auto" w:fill="FFFFFF"/>
            <w:hideMark/>
          </w:tcPr>
          <w:p w14:paraId="4C8B6FB2" w14:textId="77777777" w:rsidR="00F17312" w:rsidRDefault="00F17312" w:rsidP="00F17312">
            <w:pPr>
              <w:pStyle w:val="TAH"/>
            </w:pPr>
            <w:r>
              <w:t>isWritable</w:t>
            </w:r>
          </w:p>
        </w:tc>
        <w:tc>
          <w:tcPr>
            <w:tcW w:w="1263" w:type="dxa"/>
            <w:tcBorders>
              <w:top w:val="single" w:sz="4" w:space="0" w:color="auto"/>
              <w:left w:val="single" w:sz="4" w:space="0" w:color="auto"/>
              <w:bottom w:val="single" w:sz="4" w:space="0" w:color="auto"/>
              <w:right w:val="single" w:sz="4" w:space="0" w:color="auto"/>
            </w:tcBorders>
            <w:shd w:val="pct10" w:color="auto" w:fill="FFFFFF"/>
            <w:hideMark/>
          </w:tcPr>
          <w:p w14:paraId="1C48E724" w14:textId="77777777" w:rsidR="00F17312" w:rsidRDefault="00F17312" w:rsidP="00F17312">
            <w:pPr>
              <w:pStyle w:val="TAH"/>
            </w:pPr>
            <w:r>
              <w:rPr>
                <w:rFonts w:cs="Arial"/>
                <w:bCs/>
                <w:szCs w:val="18"/>
              </w:rPr>
              <w:t>isInvariant</w:t>
            </w:r>
          </w:p>
        </w:tc>
        <w:tc>
          <w:tcPr>
            <w:tcW w:w="1243" w:type="dxa"/>
            <w:tcBorders>
              <w:top w:val="single" w:sz="4" w:space="0" w:color="auto"/>
              <w:left w:val="single" w:sz="4" w:space="0" w:color="auto"/>
              <w:bottom w:val="single" w:sz="4" w:space="0" w:color="auto"/>
              <w:right w:val="single" w:sz="4" w:space="0" w:color="auto"/>
            </w:tcBorders>
            <w:shd w:val="pct10" w:color="auto" w:fill="FFFFFF"/>
            <w:hideMark/>
          </w:tcPr>
          <w:p w14:paraId="33D82400" w14:textId="77777777" w:rsidR="00F17312" w:rsidRDefault="00F17312" w:rsidP="00F17312">
            <w:pPr>
              <w:pStyle w:val="TAH"/>
            </w:pPr>
            <w:r>
              <w:t>isNotifyable</w:t>
            </w:r>
          </w:p>
        </w:tc>
      </w:tr>
      <w:tr w:rsidR="00F17312" w14:paraId="7607366D" w14:textId="77777777" w:rsidTr="004535DD">
        <w:trPr>
          <w:cantSplit/>
          <w:jc w:val="center"/>
        </w:trPr>
        <w:tc>
          <w:tcPr>
            <w:tcW w:w="3476" w:type="dxa"/>
            <w:tcBorders>
              <w:top w:val="single" w:sz="4" w:space="0" w:color="auto"/>
              <w:left w:val="single" w:sz="4" w:space="0" w:color="auto"/>
              <w:bottom w:val="single" w:sz="4" w:space="0" w:color="auto"/>
              <w:right w:val="single" w:sz="4" w:space="0" w:color="auto"/>
            </w:tcBorders>
            <w:hideMark/>
          </w:tcPr>
          <w:p w14:paraId="771A4805" w14:textId="77777777" w:rsidR="00F17312" w:rsidRDefault="00F17312" w:rsidP="00F17312">
            <w:pPr>
              <w:pStyle w:val="TAL"/>
            </w:pPr>
            <w:r>
              <w:rPr>
                <w:rFonts w:ascii="Courier New" w:hAnsi="Courier New" w:cs="Courier New"/>
                <w:lang w:eastAsia="zh-CN"/>
              </w:rPr>
              <w:t>i</w:t>
            </w:r>
            <w:r>
              <w:rPr>
                <w:rFonts w:ascii="Courier New" w:hAnsi="Courier New" w:cs="Courier New"/>
              </w:rPr>
              <w:t>d</w:t>
            </w:r>
          </w:p>
        </w:tc>
        <w:tc>
          <w:tcPr>
            <w:tcW w:w="1120" w:type="dxa"/>
            <w:tcBorders>
              <w:top w:val="single" w:sz="4" w:space="0" w:color="auto"/>
              <w:left w:val="single" w:sz="4" w:space="0" w:color="auto"/>
              <w:bottom w:val="single" w:sz="4" w:space="0" w:color="auto"/>
              <w:right w:val="single" w:sz="4" w:space="0" w:color="auto"/>
            </w:tcBorders>
            <w:hideMark/>
          </w:tcPr>
          <w:p w14:paraId="4649E52C" w14:textId="77777777" w:rsidR="00F17312" w:rsidRDefault="00F17312" w:rsidP="00F17312">
            <w:pPr>
              <w:pStyle w:val="TAL"/>
              <w:jc w:val="center"/>
            </w:pPr>
            <w:r>
              <w:t>M</w:t>
            </w:r>
          </w:p>
        </w:tc>
        <w:tc>
          <w:tcPr>
            <w:tcW w:w="1268" w:type="dxa"/>
            <w:tcBorders>
              <w:top w:val="single" w:sz="4" w:space="0" w:color="auto"/>
              <w:left w:val="single" w:sz="4" w:space="0" w:color="auto"/>
              <w:bottom w:val="single" w:sz="4" w:space="0" w:color="auto"/>
              <w:right w:val="single" w:sz="4" w:space="0" w:color="auto"/>
            </w:tcBorders>
            <w:hideMark/>
          </w:tcPr>
          <w:p w14:paraId="1BE99E7B" w14:textId="77777777" w:rsidR="00F17312" w:rsidRDefault="00F17312" w:rsidP="00F17312">
            <w:pPr>
              <w:pStyle w:val="TAL"/>
              <w:jc w:val="center"/>
              <w:rPr>
                <w:rFonts w:cs="Arial"/>
              </w:rPr>
            </w:pPr>
            <w:r>
              <w:rPr>
                <w:rFonts w:cs="Arial"/>
              </w:rPr>
              <w:t>T</w:t>
            </w:r>
          </w:p>
        </w:tc>
        <w:tc>
          <w:tcPr>
            <w:tcW w:w="1261" w:type="dxa"/>
            <w:tcBorders>
              <w:top w:val="single" w:sz="4" w:space="0" w:color="auto"/>
              <w:left w:val="single" w:sz="4" w:space="0" w:color="auto"/>
              <w:bottom w:val="single" w:sz="4" w:space="0" w:color="auto"/>
              <w:right w:val="single" w:sz="4" w:space="0" w:color="auto"/>
            </w:tcBorders>
            <w:hideMark/>
          </w:tcPr>
          <w:p w14:paraId="6C7191D3" w14:textId="77777777" w:rsidR="00F17312" w:rsidRDefault="00F17312" w:rsidP="00F17312">
            <w:pPr>
              <w:pStyle w:val="TAL"/>
              <w:jc w:val="center"/>
              <w:rPr>
                <w:rFonts w:cs="Arial"/>
              </w:rPr>
            </w:pPr>
            <w:r>
              <w:rPr>
                <w:rFonts w:cs="Arial"/>
              </w:rPr>
              <w:t>F</w:t>
            </w:r>
          </w:p>
        </w:tc>
        <w:tc>
          <w:tcPr>
            <w:tcW w:w="1263" w:type="dxa"/>
            <w:tcBorders>
              <w:top w:val="single" w:sz="4" w:space="0" w:color="auto"/>
              <w:left w:val="single" w:sz="4" w:space="0" w:color="auto"/>
              <w:bottom w:val="single" w:sz="4" w:space="0" w:color="auto"/>
              <w:right w:val="single" w:sz="4" w:space="0" w:color="auto"/>
            </w:tcBorders>
            <w:hideMark/>
          </w:tcPr>
          <w:p w14:paraId="5BF42DE2" w14:textId="77777777" w:rsidR="00F17312" w:rsidRDefault="00F17312" w:rsidP="00F17312">
            <w:pPr>
              <w:pStyle w:val="TAL"/>
              <w:jc w:val="center"/>
              <w:rPr>
                <w:rFonts w:cs="Arial"/>
                <w:lang w:eastAsia="zh-CN"/>
              </w:rPr>
            </w:pPr>
            <w:r>
              <w:rPr>
                <w:rFonts w:cs="Arial"/>
                <w:lang w:eastAsia="zh-CN"/>
              </w:rPr>
              <w:t>F</w:t>
            </w:r>
          </w:p>
        </w:tc>
        <w:tc>
          <w:tcPr>
            <w:tcW w:w="1243" w:type="dxa"/>
            <w:tcBorders>
              <w:top w:val="single" w:sz="4" w:space="0" w:color="auto"/>
              <w:left w:val="single" w:sz="4" w:space="0" w:color="auto"/>
              <w:bottom w:val="single" w:sz="4" w:space="0" w:color="auto"/>
              <w:right w:val="single" w:sz="4" w:space="0" w:color="auto"/>
            </w:tcBorders>
            <w:hideMark/>
          </w:tcPr>
          <w:p w14:paraId="41911609" w14:textId="77777777" w:rsidR="00F17312" w:rsidRDefault="00F17312" w:rsidP="00F17312">
            <w:pPr>
              <w:pStyle w:val="TAL"/>
              <w:jc w:val="center"/>
              <w:rPr>
                <w:rFonts w:cs="Arial"/>
              </w:rPr>
            </w:pPr>
            <w:r>
              <w:rPr>
                <w:rFonts w:cs="Arial"/>
              </w:rPr>
              <w:t>T</w:t>
            </w:r>
          </w:p>
        </w:tc>
      </w:tr>
      <w:tr w:rsidR="00F17312" w14:paraId="52B75AFC" w14:textId="77777777" w:rsidTr="004535DD">
        <w:trPr>
          <w:cantSplit/>
          <w:jc w:val="center"/>
        </w:trPr>
        <w:tc>
          <w:tcPr>
            <w:tcW w:w="3476" w:type="dxa"/>
            <w:tcBorders>
              <w:top w:val="single" w:sz="4" w:space="0" w:color="auto"/>
              <w:left w:val="single" w:sz="4" w:space="0" w:color="auto"/>
              <w:bottom w:val="single" w:sz="4" w:space="0" w:color="auto"/>
              <w:right w:val="single" w:sz="4" w:space="0" w:color="auto"/>
            </w:tcBorders>
            <w:hideMark/>
          </w:tcPr>
          <w:p w14:paraId="0DBFE7AA" w14:textId="77777777" w:rsidR="00F17312" w:rsidRDefault="00F17312" w:rsidP="00F17312">
            <w:pPr>
              <w:pStyle w:val="TAL"/>
              <w:rPr>
                <w:rStyle w:val="desc"/>
              </w:rPr>
            </w:pPr>
            <w:r>
              <w:rPr>
                <w:rFonts w:ascii="Courier New" w:hAnsi="Courier New" w:cs="Courier New"/>
                <w:lang w:eastAsia="zh-CN"/>
              </w:rPr>
              <w:t>pLMNId</w:t>
            </w:r>
            <w:r>
              <w:rPr>
                <w:rFonts w:ascii="Courier New" w:hAnsi="Courier New" w:cs="Courier New"/>
              </w:rPr>
              <w:t>List</w:t>
            </w:r>
          </w:p>
        </w:tc>
        <w:tc>
          <w:tcPr>
            <w:tcW w:w="1120" w:type="dxa"/>
            <w:tcBorders>
              <w:top w:val="single" w:sz="4" w:space="0" w:color="auto"/>
              <w:left w:val="single" w:sz="4" w:space="0" w:color="auto"/>
              <w:bottom w:val="single" w:sz="4" w:space="0" w:color="auto"/>
              <w:right w:val="single" w:sz="4" w:space="0" w:color="auto"/>
            </w:tcBorders>
            <w:hideMark/>
          </w:tcPr>
          <w:p w14:paraId="1627262C" w14:textId="77777777" w:rsidR="00F17312" w:rsidRDefault="00F17312" w:rsidP="00F17312">
            <w:pPr>
              <w:pStyle w:val="TAL"/>
              <w:jc w:val="center"/>
            </w:pPr>
            <w:r>
              <w:t>M</w:t>
            </w:r>
          </w:p>
        </w:tc>
        <w:tc>
          <w:tcPr>
            <w:tcW w:w="1268" w:type="dxa"/>
            <w:tcBorders>
              <w:top w:val="single" w:sz="4" w:space="0" w:color="auto"/>
              <w:left w:val="single" w:sz="4" w:space="0" w:color="auto"/>
              <w:bottom w:val="single" w:sz="4" w:space="0" w:color="auto"/>
              <w:right w:val="single" w:sz="4" w:space="0" w:color="auto"/>
            </w:tcBorders>
            <w:hideMark/>
          </w:tcPr>
          <w:p w14:paraId="76F02F69" w14:textId="77777777" w:rsidR="00F17312" w:rsidRDefault="00F17312" w:rsidP="00F17312">
            <w:pPr>
              <w:pStyle w:val="TAL"/>
              <w:jc w:val="center"/>
              <w:rPr>
                <w:rFonts w:cs="Arial"/>
              </w:rPr>
            </w:pPr>
            <w:r>
              <w:rPr>
                <w:rFonts w:cs="Arial"/>
              </w:rPr>
              <w:t>T</w:t>
            </w:r>
          </w:p>
        </w:tc>
        <w:tc>
          <w:tcPr>
            <w:tcW w:w="1261" w:type="dxa"/>
            <w:tcBorders>
              <w:top w:val="single" w:sz="4" w:space="0" w:color="auto"/>
              <w:left w:val="single" w:sz="4" w:space="0" w:color="auto"/>
              <w:bottom w:val="single" w:sz="4" w:space="0" w:color="auto"/>
              <w:right w:val="single" w:sz="4" w:space="0" w:color="auto"/>
            </w:tcBorders>
            <w:hideMark/>
          </w:tcPr>
          <w:p w14:paraId="7757CFA5" w14:textId="77777777" w:rsidR="00F17312" w:rsidRDefault="00F17312" w:rsidP="00F17312">
            <w:pPr>
              <w:pStyle w:val="TAL"/>
              <w:jc w:val="center"/>
              <w:rPr>
                <w:rFonts w:cs="Arial"/>
              </w:rPr>
            </w:pPr>
            <w:r>
              <w:rPr>
                <w:rFonts w:cs="Arial"/>
              </w:rPr>
              <w:t>T</w:t>
            </w:r>
          </w:p>
        </w:tc>
        <w:tc>
          <w:tcPr>
            <w:tcW w:w="1263" w:type="dxa"/>
            <w:tcBorders>
              <w:top w:val="single" w:sz="4" w:space="0" w:color="auto"/>
              <w:left w:val="single" w:sz="4" w:space="0" w:color="auto"/>
              <w:bottom w:val="single" w:sz="4" w:space="0" w:color="auto"/>
              <w:right w:val="single" w:sz="4" w:space="0" w:color="auto"/>
            </w:tcBorders>
            <w:hideMark/>
          </w:tcPr>
          <w:p w14:paraId="7EC5DA8F" w14:textId="77777777" w:rsidR="00F17312" w:rsidRDefault="00F17312" w:rsidP="00F17312">
            <w:pPr>
              <w:pStyle w:val="TAL"/>
              <w:jc w:val="center"/>
              <w:rPr>
                <w:rFonts w:cs="Arial"/>
                <w:lang w:eastAsia="zh-CN"/>
              </w:rPr>
            </w:pPr>
            <w:r>
              <w:rPr>
                <w:rFonts w:cs="Arial"/>
                <w:lang w:eastAsia="zh-CN"/>
              </w:rPr>
              <w:t>F</w:t>
            </w:r>
          </w:p>
        </w:tc>
        <w:tc>
          <w:tcPr>
            <w:tcW w:w="1243" w:type="dxa"/>
            <w:tcBorders>
              <w:top w:val="single" w:sz="4" w:space="0" w:color="auto"/>
              <w:left w:val="single" w:sz="4" w:space="0" w:color="auto"/>
              <w:bottom w:val="single" w:sz="4" w:space="0" w:color="auto"/>
              <w:right w:val="single" w:sz="4" w:space="0" w:color="auto"/>
            </w:tcBorders>
            <w:hideMark/>
          </w:tcPr>
          <w:p w14:paraId="075E9644" w14:textId="77777777" w:rsidR="00F17312" w:rsidRDefault="00F17312" w:rsidP="00F17312">
            <w:pPr>
              <w:pStyle w:val="TAL"/>
              <w:jc w:val="center"/>
              <w:rPr>
                <w:rFonts w:cs="Arial"/>
              </w:rPr>
            </w:pPr>
            <w:r>
              <w:rPr>
                <w:rFonts w:cs="Arial"/>
              </w:rPr>
              <w:t>T</w:t>
            </w:r>
          </w:p>
        </w:tc>
      </w:tr>
    </w:tbl>
    <w:p w14:paraId="2650191A" w14:textId="77777777" w:rsidR="00F17312" w:rsidRDefault="00F17312" w:rsidP="00F17312">
      <w:bookmarkStart w:id="2821" w:name="_Toc59182974"/>
      <w:bookmarkStart w:id="2822" w:name="_Toc59184440"/>
      <w:bookmarkStart w:id="2823" w:name="_Toc59195375"/>
      <w:bookmarkStart w:id="2824" w:name="_Toc59439802"/>
      <w:bookmarkStart w:id="2825" w:name="_Toc67990225"/>
    </w:p>
    <w:p w14:paraId="5F2A5CCC" w14:textId="77777777" w:rsidR="00F17312" w:rsidRDefault="00F17312" w:rsidP="00F17312">
      <w:pPr>
        <w:pStyle w:val="Heading4"/>
      </w:pPr>
      <w:r>
        <w:t>5.3.49.3</w:t>
      </w:r>
      <w:r>
        <w:tab/>
        <w:t>Attribute constraints</w:t>
      </w:r>
      <w:bookmarkEnd w:id="2821"/>
      <w:bookmarkEnd w:id="2822"/>
      <w:bookmarkEnd w:id="2823"/>
      <w:bookmarkEnd w:id="2824"/>
      <w:bookmarkEnd w:id="2825"/>
    </w:p>
    <w:p w14:paraId="7736E37C" w14:textId="77777777" w:rsidR="00F17312" w:rsidRDefault="00F17312" w:rsidP="00F17312">
      <w:r>
        <w:t>None.</w:t>
      </w:r>
    </w:p>
    <w:p w14:paraId="0FC20309" w14:textId="77777777" w:rsidR="00F17312" w:rsidRDefault="00F17312" w:rsidP="00F17312">
      <w:pPr>
        <w:pStyle w:val="Heading4"/>
      </w:pPr>
      <w:bookmarkStart w:id="2826" w:name="_Toc59182975"/>
      <w:bookmarkStart w:id="2827" w:name="_Toc59184441"/>
      <w:bookmarkStart w:id="2828" w:name="_Toc59195376"/>
      <w:bookmarkStart w:id="2829" w:name="_Toc59439803"/>
      <w:bookmarkStart w:id="2830" w:name="_Toc67990226"/>
      <w:r>
        <w:rPr>
          <w:lang w:eastAsia="zh-CN"/>
        </w:rPr>
        <w:t>5.3.49.</w:t>
      </w:r>
      <w:r>
        <w:t>4</w:t>
      </w:r>
      <w:r>
        <w:tab/>
        <w:t>Notifications</w:t>
      </w:r>
      <w:bookmarkEnd w:id="2826"/>
      <w:bookmarkEnd w:id="2827"/>
      <w:bookmarkEnd w:id="2828"/>
      <w:bookmarkEnd w:id="2829"/>
      <w:bookmarkEnd w:id="2830"/>
    </w:p>
    <w:p w14:paraId="20FB34D5" w14:textId="77777777" w:rsidR="00F17312" w:rsidRDefault="00F17312" w:rsidP="00F17312">
      <w:r>
        <w:t>The common notifications defined in subclause 5.5 are valid for this IOC, without exceptions or additions.</w:t>
      </w:r>
    </w:p>
    <w:p w14:paraId="60268A92" w14:textId="77777777" w:rsidR="00F17312" w:rsidRDefault="00F17312" w:rsidP="00F17312">
      <w:pPr>
        <w:pStyle w:val="Heading3"/>
      </w:pPr>
      <w:bookmarkStart w:id="2831" w:name="_Toc59182976"/>
      <w:bookmarkStart w:id="2832" w:name="_Toc59184442"/>
      <w:bookmarkStart w:id="2833" w:name="_Toc59195377"/>
      <w:bookmarkStart w:id="2834" w:name="_Toc59439804"/>
      <w:bookmarkStart w:id="2835" w:name="_Toc67990227"/>
      <w:r>
        <w:lastRenderedPageBreak/>
        <w:t>5.3.</w:t>
      </w:r>
      <w:r>
        <w:rPr>
          <w:lang w:eastAsia="zh-CN"/>
        </w:rPr>
        <w:t>50</w:t>
      </w:r>
      <w:r>
        <w:tab/>
      </w:r>
      <w:r>
        <w:rPr>
          <w:rFonts w:ascii="Courier New" w:hAnsi="Courier New" w:cs="Courier New"/>
        </w:rPr>
        <w:t>ExternalNSSFFunction</w:t>
      </w:r>
      <w:bookmarkEnd w:id="2831"/>
      <w:bookmarkEnd w:id="2832"/>
      <w:bookmarkEnd w:id="2833"/>
      <w:bookmarkEnd w:id="2834"/>
      <w:bookmarkEnd w:id="2835"/>
    </w:p>
    <w:p w14:paraId="419EEFE9" w14:textId="77777777" w:rsidR="00F17312" w:rsidRDefault="00F17312" w:rsidP="00F17312">
      <w:pPr>
        <w:pStyle w:val="Heading4"/>
      </w:pPr>
      <w:bookmarkStart w:id="2836" w:name="_Toc59182977"/>
      <w:bookmarkStart w:id="2837" w:name="_Toc59184443"/>
      <w:bookmarkStart w:id="2838" w:name="_Toc59195378"/>
      <w:bookmarkStart w:id="2839" w:name="_Toc59439805"/>
      <w:bookmarkStart w:id="2840" w:name="_Toc67990228"/>
      <w:r>
        <w:t>5.</w:t>
      </w:r>
      <w:r>
        <w:rPr>
          <w:lang w:eastAsia="zh-CN"/>
        </w:rPr>
        <w:t>3</w:t>
      </w:r>
      <w:r>
        <w:t>.</w:t>
      </w:r>
      <w:r>
        <w:rPr>
          <w:lang w:eastAsia="zh-CN"/>
        </w:rPr>
        <w:t>50</w:t>
      </w:r>
      <w:r>
        <w:t>.1</w:t>
      </w:r>
      <w:r>
        <w:tab/>
        <w:t>Definition</w:t>
      </w:r>
      <w:bookmarkEnd w:id="2836"/>
      <w:bookmarkEnd w:id="2837"/>
      <w:bookmarkEnd w:id="2838"/>
      <w:bookmarkEnd w:id="2839"/>
      <w:bookmarkEnd w:id="2840"/>
    </w:p>
    <w:p w14:paraId="09669491" w14:textId="77777777" w:rsidR="00F17312" w:rsidRDefault="00F17312" w:rsidP="00F17312">
      <w:pPr>
        <w:pStyle w:val="BodyText"/>
      </w:pPr>
      <w:r>
        <w:t>This IOC represents external</w:t>
      </w:r>
      <w:r>
        <w:rPr>
          <w:lang w:eastAsia="zh-CN"/>
        </w:rPr>
        <w:t xml:space="preserve"> NSSF</w:t>
      </w:r>
      <w:r>
        <w:t xml:space="preserve"> function controlled by another management domain. For more information about the </w:t>
      </w:r>
      <w:r>
        <w:rPr>
          <w:lang w:eastAsia="zh-CN"/>
        </w:rPr>
        <w:t>NSSF</w:t>
      </w:r>
      <w:r>
        <w:t>, see 3GPP TS 23.501 [2].</w:t>
      </w:r>
    </w:p>
    <w:p w14:paraId="3F5E26C3" w14:textId="77777777" w:rsidR="00F17312" w:rsidRDefault="00F17312" w:rsidP="00F17312">
      <w:pPr>
        <w:pStyle w:val="Heading4"/>
      </w:pPr>
      <w:bookmarkStart w:id="2841" w:name="_Toc59182978"/>
      <w:bookmarkStart w:id="2842" w:name="_Toc59184444"/>
      <w:bookmarkStart w:id="2843" w:name="_Toc59195379"/>
      <w:bookmarkStart w:id="2844" w:name="_Toc59439806"/>
      <w:bookmarkStart w:id="2845" w:name="_Toc67990229"/>
      <w:r>
        <w:t>5.</w:t>
      </w:r>
      <w:r>
        <w:rPr>
          <w:lang w:eastAsia="zh-CN"/>
        </w:rPr>
        <w:t>3</w:t>
      </w:r>
      <w:r>
        <w:t>.</w:t>
      </w:r>
      <w:r>
        <w:rPr>
          <w:lang w:eastAsia="zh-CN"/>
        </w:rPr>
        <w:t>50</w:t>
      </w:r>
      <w:r>
        <w:t>.2</w:t>
      </w:r>
      <w:r>
        <w:tab/>
        <w:t>Attributes</w:t>
      </w:r>
      <w:bookmarkEnd w:id="2841"/>
      <w:bookmarkEnd w:id="2842"/>
      <w:bookmarkEnd w:id="2843"/>
      <w:bookmarkEnd w:id="2844"/>
      <w:bookmarkEnd w:id="2845"/>
    </w:p>
    <w:p w14:paraId="1A01E780" w14:textId="7F0BE1C2" w:rsidR="00F17312" w:rsidRDefault="00F17312" w:rsidP="00F17312">
      <w:r>
        <w:t>The ExternalNSSFFunction IOC includes attributes inherited from ManagedFunction IOC (defined in TS 28.622[30]) and the following attributes:</w:t>
      </w:r>
    </w:p>
    <w:p w14:paraId="05E0D454" w14:textId="77777777" w:rsidR="00F17312" w:rsidRDefault="00F17312" w:rsidP="00F17312">
      <w:pPr>
        <w:pStyle w:val="TH"/>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476"/>
        <w:gridCol w:w="1120"/>
        <w:gridCol w:w="1268"/>
        <w:gridCol w:w="1261"/>
        <w:gridCol w:w="1259"/>
        <w:gridCol w:w="1247"/>
      </w:tblGrid>
      <w:tr w:rsidR="00F17312" w14:paraId="73FFC5AE" w14:textId="77777777" w:rsidTr="004535DD">
        <w:trPr>
          <w:cantSplit/>
          <w:jc w:val="center"/>
        </w:trPr>
        <w:tc>
          <w:tcPr>
            <w:tcW w:w="3476" w:type="dxa"/>
            <w:tcBorders>
              <w:top w:val="single" w:sz="4" w:space="0" w:color="auto"/>
              <w:left w:val="single" w:sz="4" w:space="0" w:color="auto"/>
              <w:bottom w:val="single" w:sz="4" w:space="0" w:color="auto"/>
              <w:right w:val="single" w:sz="4" w:space="0" w:color="auto"/>
            </w:tcBorders>
            <w:shd w:val="pct10" w:color="auto" w:fill="FFFFFF"/>
            <w:hideMark/>
          </w:tcPr>
          <w:p w14:paraId="561AD91D" w14:textId="77777777" w:rsidR="00F17312" w:rsidRDefault="00F17312" w:rsidP="00F17312">
            <w:pPr>
              <w:pStyle w:val="TAH"/>
            </w:pPr>
            <w:r>
              <w:t>Attribute name</w:t>
            </w:r>
          </w:p>
        </w:tc>
        <w:tc>
          <w:tcPr>
            <w:tcW w:w="1120" w:type="dxa"/>
            <w:tcBorders>
              <w:top w:val="single" w:sz="4" w:space="0" w:color="auto"/>
              <w:left w:val="single" w:sz="4" w:space="0" w:color="auto"/>
              <w:bottom w:val="single" w:sz="4" w:space="0" w:color="auto"/>
              <w:right w:val="single" w:sz="4" w:space="0" w:color="auto"/>
            </w:tcBorders>
            <w:shd w:val="pct10" w:color="auto" w:fill="FFFFFF"/>
            <w:hideMark/>
          </w:tcPr>
          <w:p w14:paraId="5F080F8A" w14:textId="264B5E9B" w:rsidR="00F17312" w:rsidRDefault="00F17312" w:rsidP="00F17312">
            <w:pPr>
              <w:pStyle w:val="TAH"/>
            </w:pPr>
            <w:r>
              <w:t>S</w:t>
            </w:r>
          </w:p>
        </w:tc>
        <w:tc>
          <w:tcPr>
            <w:tcW w:w="1268" w:type="dxa"/>
            <w:tcBorders>
              <w:top w:val="single" w:sz="4" w:space="0" w:color="auto"/>
              <w:left w:val="single" w:sz="4" w:space="0" w:color="auto"/>
              <w:bottom w:val="single" w:sz="4" w:space="0" w:color="auto"/>
              <w:right w:val="single" w:sz="4" w:space="0" w:color="auto"/>
            </w:tcBorders>
            <w:shd w:val="pct10" w:color="auto" w:fill="FFFFFF"/>
            <w:hideMark/>
          </w:tcPr>
          <w:p w14:paraId="53491173" w14:textId="77777777" w:rsidR="00F17312" w:rsidRDefault="00F17312" w:rsidP="00F17312">
            <w:pPr>
              <w:pStyle w:val="TAH"/>
            </w:pPr>
            <w:r>
              <w:t>isReadable</w:t>
            </w:r>
          </w:p>
        </w:tc>
        <w:tc>
          <w:tcPr>
            <w:tcW w:w="1261" w:type="dxa"/>
            <w:tcBorders>
              <w:top w:val="single" w:sz="4" w:space="0" w:color="auto"/>
              <w:left w:val="single" w:sz="4" w:space="0" w:color="auto"/>
              <w:bottom w:val="single" w:sz="4" w:space="0" w:color="auto"/>
              <w:right w:val="single" w:sz="4" w:space="0" w:color="auto"/>
            </w:tcBorders>
            <w:shd w:val="pct10" w:color="auto" w:fill="FFFFFF"/>
            <w:hideMark/>
          </w:tcPr>
          <w:p w14:paraId="352F4D55" w14:textId="77777777" w:rsidR="00F17312" w:rsidRDefault="00F17312" w:rsidP="00F17312">
            <w:pPr>
              <w:pStyle w:val="TAH"/>
            </w:pPr>
            <w:r>
              <w:t>isWritable</w:t>
            </w:r>
          </w:p>
        </w:tc>
        <w:tc>
          <w:tcPr>
            <w:tcW w:w="1259" w:type="dxa"/>
            <w:tcBorders>
              <w:top w:val="single" w:sz="4" w:space="0" w:color="auto"/>
              <w:left w:val="single" w:sz="4" w:space="0" w:color="auto"/>
              <w:bottom w:val="single" w:sz="4" w:space="0" w:color="auto"/>
              <w:right w:val="single" w:sz="4" w:space="0" w:color="auto"/>
            </w:tcBorders>
            <w:shd w:val="pct10" w:color="auto" w:fill="FFFFFF"/>
            <w:hideMark/>
          </w:tcPr>
          <w:p w14:paraId="72B68693" w14:textId="77777777" w:rsidR="00F17312" w:rsidRDefault="00F17312" w:rsidP="00F17312">
            <w:pPr>
              <w:pStyle w:val="TAH"/>
            </w:pPr>
            <w:r>
              <w:rPr>
                <w:rFonts w:cs="Arial"/>
                <w:bCs/>
                <w:szCs w:val="18"/>
              </w:rPr>
              <w:t>isInvariant</w:t>
            </w:r>
          </w:p>
        </w:tc>
        <w:tc>
          <w:tcPr>
            <w:tcW w:w="1247" w:type="dxa"/>
            <w:tcBorders>
              <w:top w:val="single" w:sz="4" w:space="0" w:color="auto"/>
              <w:left w:val="single" w:sz="4" w:space="0" w:color="auto"/>
              <w:bottom w:val="single" w:sz="4" w:space="0" w:color="auto"/>
              <w:right w:val="single" w:sz="4" w:space="0" w:color="auto"/>
            </w:tcBorders>
            <w:shd w:val="pct10" w:color="auto" w:fill="FFFFFF"/>
            <w:hideMark/>
          </w:tcPr>
          <w:p w14:paraId="5F55A74B" w14:textId="77777777" w:rsidR="00F17312" w:rsidRDefault="00F17312" w:rsidP="00F17312">
            <w:pPr>
              <w:pStyle w:val="TAH"/>
            </w:pPr>
            <w:r>
              <w:t>isNotifyable</w:t>
            </w:r>
          </w:p>
        </w:tc>
      </w:tr>
      <w:tr w:rsidR="00F17312" w14:paraId="7F8CD554" w14:textId="77777777" w:rsidTr="004535DD">
        <w:trPr>
          <w:cantSplit/>
          <w:jc w:val="center"/>
        </w:trPr>
        <w:tc>
          <w:tcPr>
            <w:tcW w:w="3476" w:type="dxa"/>
            <w:tcBorders>
              <w:top w:val="single" w:sz="4" w:space="0" w:color="auto"/>
              <w:left w:val="single" w:sz="4" w:space="0" w:color="auto"/>
              <w:bottom w:val="single" w:sz="4" w:space="0" w:color="auto"/>
              <w:right w:val="single" w:sz="4" w:space="0" w:color="auto"/>
            </w:tcBorders>
            <w:hideMark/>
          </w:tcPr>
          <w:p w14:paraId="364F9175" w14:textId="77777777" w:rsidR="00F17312" w:rsidRDefault="00F17312" w:rsidP="00F17312">
            <w:pPr>
              <w:pStyle w:val="TAL"/>
            </w:pPr>
            <w:r>
              <w:rPr>
                <w:rFonts w:ascii="Courier New" w:hAnsi="Courier New" w:cs="Courier New"/>
                <w:lang w:eastAsia="zh-CN"/>
              </w:rPr>
              <w:t>i</w:t>
            </w:r>
            <w:r>
              <w:rPr>
                <w:rFonts w:ascii="Courier New" w:hAnsi="Courier New" w:cs="Courier New"/>
              </w:rPr>
              <w:t>d</w:t>
            </w:r>
          </w:p>
        </w:tc>
        <w:tc>
          <w:tcPr>
            <w:tcW w:w="1120" w:type="dxa"/>
            <w:tcBorders>
              <w:top w:val="single" w:sz="4" w:space="0" w:color="auto"/>
              <w:left w:val="single" w:sz="4" w:space="0" w:color="auto"/>
              <w:bottom w:val="single" w:sz="4" w:space="0" w:color="auto"/>
              <w:right w:val="single" w:sz="4" w:space="0" w:color="auto"/>
            </w:tcBorders>
            <w:hideMark/>
          </w:tcPr>
          <w:p w14:paraId="258C090D" w14:textId="77777777" w:rsidR="00F17312" w:rsidRDefault="00F17312" w:rsidP="00F17312">
            <w:pPr>
              <w:pStyle w:val="TAL"/>
              <w:jc w:val="center"/>
            </w:pPr>
            <w:r>
              <w:t>M</w:t>
            </w:r>
          </w:p>
        </w:tc>
        <w:tc>
          <w:tcPr>
            <w:tcW w:w="1268" w:type="dxa"/>
            <w:tcBorders>
              <w:top w:val="single" w:sz="4" w:space="0" w:color="auto"/>
              <w:left w:val="single" w:sz="4" w:space="0" w:color="auto"/>
              <w:bottom w:val="single" w:sz="4" w:space="0" w:color="auto"/>
              <w:right w:val="single" w:sz="4" w:space="0" w:color="auto"/>
            </w:tcBorders>
            <w:hideMark/>
          </w:tcPr>
          <w:p w14:paraId="0843FF82" w14:textId="77777777" w:rsidR="00F17312" w:rsidRDefault="00F17312" w:rsidP="00F17312">
            <w:pPr>
              <w:pStyle w:val="TAL"/>
              <w:jc w:val="center"/>
              <w:rPr>
                <w:rFonts w:cs="Arial"/>
              </w:rPr>
            </w:pPr>
            <w:r>
              <w:rPr>
                <w:rFonts w:cs="Arial"/>
              </w:rPr>
              <w:t>T</w:t>
            </w:r>
          </w:p>
        </w:tc>
        <w:tc>
          <w:tcPr>
            <w:tcW w:w="1261" w:type="dxa"/>
            <w:tcBorders>
              <w:top w:val="single" w:sz="4" w:space="0" w:color="auto"/>
              <w:left w:val="single" w:sz="4" w:space="0" w:color="auto"/>
              <w:bottom w:val="single" w:sz="4" w:space="0" w:color="auto"/>
              <w:right w:val="single" w:sz="4" w:space="0" w:color="auto"/>
            </w:tcBorders>
            <w:hideMark/>
          </w:tcPr>
          <w:p w14:paraId="33ADD227" w14:textId="77777777" w:rsidR="00F17312" w:rsidRDefault="00F17312" w:rsidP="00F17312">
            <w:pPr>
              <w:pStyle w:val="TAL"/>
              <w:jc w:val="center"/>
              <w:rPr>
                <w:rFonts w:cs="Arial"/>
              </w:rPr>
            </w:pPr>
            <w:r>
              <w:rPr>
                <w:rFonts w:cs="Arial"/>
              </w:rPr>
              <w:t>F</w:t>
            </w:r>
          </w:p>
        </w:tc>
        <w:tc>
          <w:tcPr>
            <w:tcW w:w="1259" w:type="dxa"/>
            <w:tcBorders>
              <w:top w:val="single" w:sz="4" w:space="0" w:color="auto"/>
              <w:left w:val="single" w:sz="4" w:space="0" w:color="auto"/>
              <w:bottom w:val="single" w:sz="4" w:space="0" w:color="auto"/>
              <w:right w:val="single" w:sz="4" w:space="0" w:color="auto"/>
            </w:tcBorders>
            <w:hideMark/>
          </w:tcPr>
          <w:p w14:paraId="2E63F74A" w14:textId="77777777" w:rsidR="00F17312" w:rsidRDefault="00F17312" w:rsidP="00F17312">
            <w:pPr>
              <w:pStyle w:val="TAL"/>
              <w:jc w:val="center"/>
              <w:rPr>
                <w:rFonts w:cs="Arial"/>
                <w:lang w:eastAsia="zh-CN"/>
              </w:rPr>
            </w:pPr>
            <w:r>
              <w:rPr>
                <w:rFonts w:cs="Arial"/>
                <w:lang w:eastAsia="zh-CN"/>
              </w:rPr>
              <w:t>F</w:t>
            </w:r>
          </w:p>
        </w:tc>
        <w:tc>
          <w:tcPr>
            <w:tcW w:w="1247" w:type="dxa"/>
            <w:tcBorders>
              <w:top w:val="single" w:sz="4" w:space="0" w:color="auto"/>
              <w:left w:val="single" w:sz="4" w:space="0" w:color="auto"/>
              <w:bottom w:val="single" w:sz="4" w:space="0" w:color="auto"/>
              <w:right w:val="single" w:sz="4" w:space="0" w:color="auto"/>
            </w:tcBorders>
            <w:hideMark/>
          </w:tcPr>
          <w:p w14:paraId="4C12928C" w14:textId="77777777" w:rsidR="00F17312" w:rsidRDefault="00F17312" w:rsidP="00F17312">
            <w:pPr>
              <w:pStyle w:val="TAL"/>
              <w:jc w:val="center"/>
              <w:rPr>
                <w:rFonts w:cs="Arial"/>
              </w:rPr>
            </w:pPr>
            <w:r>
              <w:rPr>
                <w:rFonts w:cs="Arial"/>
              </w:rPr>
              <w:t>T</w:t>
            </w:r>
          </w:p>
        </w:tc>
      </w:tr>
      <w:tr w:rsidR="00F17312" w14:paraId="6F76829B" w14:textId="77777777" w:rsidTr="004535DD">
        <w:trPr>
          <w:cantSplit/>
          <w:jc w:val="center"/>
        </w:trPr>
        <w:tc>
          <w:tcPr>
            <w:tcW w:w="3476" w:type="dxa"/>
            <w:tcBorders>
              <w:top w:val="single" w:sz="4" w:space="0" w:color="auto"/>
              <w:left w:val="single" w:sz="4" w:space="0" w:color="auto"/>
              <w:bottom w:val="single" w:sz="4" w:space="0" w:color="auto"/>
              <w:right w:val="single" w:sz="4" w:space="0" w:color="auto"/>
            </w:tcBorders>
            <w:hideMark/>
          </w:tcPr>
          <w:p w14:paraId="58E0FADD" w14:textId="77777777" w:rsidR="00F17312" w:rsidRDefault="00F17312" w:rsidP="00F17312">
            <w:pPr>
              <w:pStyle w:val="TAL"/>
              <w:rPr>
                <w:rStyle w:val="desc"/>
              </w:rPr>
            </w:pPr>
            <w:r>
              <w:rPr>
                <w:rFonts w:ascii="Courier New" w:hAnsi="Courier New" w:cs="Courier New"/>
                <w:lang w:eastAsia="zh-CN"/>
              </w:rPr>
              <w:t>pLMNId</w:t>
            </w:r>
            <w:r>
              <w:rPr>
                <w:rFonts w:ascii="Courier New" w:hAnsi="Courier New" w:cs="Courier New"/>
              </w:rPr>
              <w:t>List</w:t>
            </w:r>
          </w:p>
        </w:tc>
        <w:tc>
          <w:tcPr>
            <w:tcW w:w="1120" w:type="dxa"/>
            <w:tcBorders>
              <w:top w:val="single" w:sz="4" w:space="0" w:color="auto"/>
              <w:left w:val="single" w:sz="4" w:space="0" w:color="auto"/>
              <w:bottom w:val="single" w:sz="4" w:space="0" w:color="auto"/>
              <w:right w:val="single" w:sz="4" w:space="0" w:color="auto"/>
            </w:tcBorders>
            <w:hideMark/>
          </w:tcPr>
          <w:p w14:paraId="4A04DA29" w14:textId="77777777" w:rsidR="00F17312" w:rsidRDefault="00F17312" w:rsidP="00F17312">
            <w:pPr>
              <w:pStyle w:val="TAL"/>
              <w:jc w:val="center"/>
            </w:pPr>
            <w:r>
              <w:t>M</w:t>
            </w:r>
          </w:p>
        </w:tc>
        <w:tc>
          <w:tcPr>
            <w:tcW w:w="1268" w:type="dxa"/>
            <w:tcBorders>
              <w:top w:val="single" w:sz="4" w:space="0" w:color="auto"/>
              <w:left w:val="single" w:sz="4" w:space="0" w:color="auto"/>
              <w:bottom w:val="single" w:sz="4" w:space="0" w:color="auto"/>
              <w:right w:val="single" w:sz="4" w:space="0" w:color="auto"/>
            </w:tcBorders>
            <w:hideMark/>
          </w:tcPr>
          <w:p w14:paraId="3732239F" w14:textId="77777777" w:rsidR="00F17312" w:rsidRDefault="00F17312" w:rsidP="00F17312">
            <w:pPr>
              <w:pStyle w:val="TAL"/>
              <w:jc w:val="center"/>
              <w:rPr>
                <w:rFonts w:cs="Arial"/>
              </w:rPr>
            </w:pPr>
            <w:r>
              <w:rPr>
                <w:rFonts w:cs="Arial"/>
              </w:rPr>
              <w:t>T</w:t>
            </w:r>
          </w:p>
        </w:tc>
        <w:tc>
          <w:tcPr>
            <w:tcW w:w="1261" w:type="dxa"/>
            <w:tcBorders>
              <w:top w:val="single" w:sz="4" w:space="0" w:color="auto"/>
              <w:left w:val="single" w:sz="4" w:space="0" w:color="auto"/>
              <w:bottom w:val="single" w:sz="4" w:space="0" w:color="auto"/>
              <w:right w:val="single" w:sz="4" w:space="0" w:color="auto"/>
            </w:tcBorders>
            <w:hideMark/>
          </w:tcPr>
          <w:p w14:paraId="198D649A" w14:textId="77777777" w:rsidR="00F17312" w:rsidRDefault="00F17312" w:rsidP="00F17312">
            <w:pPr>
              <w:pStyle w:val="TAL"/>
              <w:jc w:val="center"/>
              <w:rPr>
                <w:rFonts w:cs="Arial"/>
              </w:rPr>
            </w:pPr>
            <w:r>
              <w:rPr>
                <w:rFonts w:cs="Arial"/>
              </w:rPr>
              <w:t>T</w:t>
            </w:r>
          </w:p>
        </w:tc>
        <w:tc>
          <w:tcPr>
            <w:tcW w:w="1259" w:type="dxa"/>
            <w:tcBorders>
              <w:top w:val="single" w:sz="4" w:space="0" w:color="auto"/>
              <w:left w:val="single" w:sz="4" w:space="0" w:color="auto"/>
              <w:bottom w:val="single" w:sz="4" w:space="0" w:color="auto"/>
              <w:right w:val="single" w:sz="4" w:space="0" w:color="auto"/>
            </w:tcBorders>
            <w:hideMark/>
          </w:tcPr>
          <w:p w14:paraId="6059399E" w14:textId="77777777" w:rsidR="00F17312" w:rsidRDefault="00F17312" w:rsidP="00F17312">
            <w:pPr>
              <w:pStyle w:val="TAL"/>
              <w:jc w:val="center"/>
              <w:rPr>
                <w:rFonts w:cs="Arial"/>
                <w:lang w:eastAsia="zh-CN"/>
              </w:rPr>
            </w:pPr>
            <w:r>
              <w:rPr>
                <w:rFonts w:cs="Arial"/>
                <w:lang w:eastAsia="zh-CN"/>
              </w:rPr>
              <w:t>F</w:t>
            </w:r>
          </w:p>
        </w:tc>
        <w:tc>
          <w:tcPr>
            <w:tcW w:w="1247" w:type="dxa"/>
            <w:tcBorders>
              <w:top w:val="single" w:sz="4" w:space="0" w:color="auto"/>
              <w:left w:val="single" w:sz="4" w:space="0" w:color="auto"/>
              <w:bottom w:val="single" w:sz="4" w:space="0" w:color="auto"/>
              <w:right w:val="single" w:sz="4" w:space="0" w:color="auto"/>
            </w:tcBorders>
            <w:hideMark/>
          </w:tcPr>
          <w:p w14:paraId="5A043BC9" w14:textId="77777777" w:rsidR="00F17312" w:rsidRDefault="00F17312" w:rsidP="00F17312">
            <w:pPr>
              <w:pStyle w:val="TAL"/>
              <w:jc w:val="center"/>
              <w:rPr>
                <w:rFonts w:cs="Arial"/>
              </w:rPr>
            </w:pPr>
            <w:r>
              <w:rPr>
                <w:rFonts w:cs="Arial"/>
              </w:rPr>
              <w:t>T</w:t>
            </w:r>
          </w:p>
        </w:tc>
      </w:tr>
    </w:tbl>
    <w:p w14:paraId="5583797B" w14:textId="77777777" w:rsidR="00F17312" w:rsidRDefault="00F17312" w:rsidP="00F17312">
      <w:bookmarkStart w:id="2846" w:name="_Toc59182979"/>
      <w:bookmarkStart w:id="2847" w:name="_Toc59184445"/>
      <w:bookmarkStart w:id="2848" w:name="_Toc59195380"/>
      <w:bookmarkStart w:id="2849" w:name="_Toc59439807"/>
      <w:bookmarkStart w:id="2850" w:name="_Toc67990230"/>
    </w:p>
    <w:p w14:paraId="307D666D" w14:textId="77777777" w:rsidR="00F17312" w:rsidRDefault="00F17312" w:rsidP="00F17312">
      <w:pPr>
        <w:pStyle w:val="Heading4"/>
      </w:pPr>
      <w:r>
        <w:t>5.3.50.3</w:t>
      </w:r>
      <w:r>
        <w:tab/>
        <w:t>Attribute constraints</w:t>
      </w:r>
      <w:bookmarkEnd w:id="2846"/>
      <w:bookmarkEnd w:id="2847"/>
      <w:bookmarkEnd w:id="2848"/>
      <w:bookmarkEnd w:id="2849"/>
      <w:bookmarkEnd w:id="2850"/>
    </w:p>
    <w:p w14:paraId="55CF2FA6" w14:textId="77777777" w:rsidR="00F17312" w:rsidRDefault="00F17312" w:rsidP="00F17312">
      <w:r>
        <w:t>None.</w:t>
      </w:r>
    </w:p>
    <w:p w14:paraId="0863DB29" w14:textId="77777777" w:rsidR="00F17312" w:rsidRDefault="00F17312" w:rsidP="00F17312">
      <w:pPr>
        <w:pStyle w:val="Heading4"/>
      </w:pPr>
      <w:bookmarkStart w:id="2851" w:name="_Toc59182980"/>
      <w:bookmarkStart w:id="2852" w:name="_Toc59184446"/>
      <w:bookmarkStart w:id="2853" w:name="_Toc59195381"/>
      <w:bookmarkStart w:id="2854" w:name="_Toc59439808"/>
      <w:bookmarkStart w:id="2855" w:name="_Toc67990231"/>
      <w:r>
        <w:rPr>
          <w:lang w:eastAsia="zh-CN"/>
        </w:rPr>
        <w:t>5.3.50.</w:t>
      </w:r>
      <w:r>
        <w:t>4</w:t>
      </w:r>
      <w:r>
        <w:tab/>
        <w:t>Notifications</w:t>
      </w:r>
      <w:bookmarkEnd w:id="2851"/>
      <w:bookmarkEnd w:id="2852"/>
      <w:bookmarkEnd w:id="2853"/>
      <w:bookmarkEnd w:id="2854"/>
      <w:bookmarkEnd w:id="2855"/>
    </w:p>
    <w:p w14:paraId="79DB5DED" w14:textId="77777777" w:rsidR="00F17312" w:rsidRDefault="00F17312" w:rsidP="00F17312">
      <w:r>
        <w:t>The common notifications defined in subclause 5.5 are valid for this IOC, without exceptions or additions.</w:t>
      </w:r>
    </w:p>
    <w:p w14:paraId="6FAF497A" w14:textId="77777777" w:rsidR="00F17312" w:rsidRDefault="00F17312" w:rsidP="00F17312">
      <w:pPr>
        <w:pStyle w:val="Heading3"/>
        <w:rPr>
          <w:rFonts w:cs="Arial"/>
          <w:lang w:eastAsia="zh-CN"/>
        </w:rPr>
      </w:pPr>
      <w:bookmarkStart w:id="2856" w:name="_Toc59182981"/>
      <w:bookmarkStart w:id="2857" w:name="_Toc59184447"/>
      <w:bookmarkStart w:id="2858" w:name="_Toc59195382"/>
      <w:bookmarkStart w:id="2859" w:name="_Toc59439809"/>
      <w:bookmarkStart w:id="2860" w:name="_Toc67990232"/>
      <w:r>
        <w:rPr>
          <w:rFonts w:cs="Arial"/>
          <w:lang w:eastAsia="zh-CN"/>
        </w:rPr>
        <w:t>5.3.51</w:t>
      </w:r>
      <w:r>
        <w:rPr>
          <w:rFonts w:cs="Arial"/>
          <w:lang w:eastAsia="zh-CN"/>
        </w:rPr>
        <w:tab/>
      </w:r>
      <w:r>
        <w:rPr>
          <w:rFonts w:ascii="Courier New" w:hAnsi="Courier New"/>
        </w:rPr>
        <w:t>AMFSet</w:t>
      </w:r>
      <w:bookmarkEnd w:id="2856"/>
      <w:bookmarkEnd w:id="2857"/>
      <w:bookmarkEnd w:id="2858"/>
      <w:bookmarkEnd w:id="2859"/>
      <w:bookmarkEnd w:id="2860"/>
    </w:p>
    <w:p w14:paraId="32A2BB3E" w14:textId="77777777" w:rsidR="00F17312" w:rsidRDefault="00F17312" w:rsidP="00F17312">
      <w:pPr>
        <w:pStyle w:val="Heading4"/>
      </w:pPr>
      <w:bookmarkStart w:id="2861" w:name="_Toc59182982"/>
      <w:bookmarkStart w:id="2862" w:name="_Toc59184448"/>
      <w:bookmarkStart w:id="2863" w:name="_Toc59195383"/>
      <w:bookmarkStart w:id="2864" w:name="_Toc59439810"/>
      <w:bookmarkStart w:id="2865" w:name="_Toc67990233"/>
      <w:r>
        <w:rPr>
          <w:lang w:eastAsia="zh-CN"/>
        </w:rPr>
        <w:t>5.3</w:t>
      </w:r>
      <w:r>
        <w:t>.51.1</w:t>
      </w:r>
      <w:r>
        <w:tab/>
        <w:t>Definition</w:t>
      </w:r>
      <w:bookmarkEnd w:id="2861"/>
      <w:bookmarkEnd w:id="2862"/>
      <w:bookmarkEnd w:id="2863"/>
      <w:bookmarkEnd w:id="2864"/>
      <w:bookmarkEnd w:id="2865"/>
    </w:p>
    <w:p w14:paraId="27F5FEFC" w14:textId="77777777" w:rsidR="00F17312" w:rsidRDefault="00F17312" w:rsidP="00F17312">
      <w:r>
        <w:t>This IOC represents the AMF Set which</w:t>
      </w:r>
      <w:r>
        <w:rPr>
          <w:bCs/>
        </w:rPr>
        <w:t xml:space="preserve"> consists of some AMFs that serve a given area and Network Slice. For more information about the AMF Set, see </w:t>
      </w:r>
      <w:r>
        <w:t xml:space="preserve">3GPP TS 23.501 [2]. </w:t>
      </w:r>
    </w:p>
    <w:p w14:paraId="2343CBA3" w14:textId="77777777" w:rsidR="00F17312" w:rsidRDefault="00F17312" w:rsidP="00F17312">
      <w:pPr>
        <w:pStyle w:val="Heading4"/>
      </w:pPr>
      <w:bookmarkStart w:id="2866" w:name="_Toc59182983"/>
      <w:bookmarkStart w:id="2867" w:name="_Toc59184449"/>
      <w:bookmarkStart w:id="2868" w:name="_Toc59195384"/>
      <w:bookmarkStart w:id="2869" w:name="_Toc59439811"/>
      <w:bookmarkStart w:id="2870" w:name="_Toc67990234"/>
      <w:r>
        <w:t>5.3.51.2</w:t>
      </w:r>
      <w:r>
        <w:tab/>
        <w:t>Attributes</w:t>
      </w:r>
      <w:bookmarkEnd w:id="2866"/>
      <w:bookmarkEnd w:id="2867"/>
      <w:bookmarkEnd w:id="2868"/>
      <w:bookmarkEnd w:id="2869"/>
      <w:bookmarkEnd w:id="2870"/>
    </w:p>
    <w:p w14:paraId="7AE7E7A1" w14:textId="77777777" w:rsidR="00F17312" w:rsidRDefault="00F17312" w:rsidP="00F17312">
      <w:r>
        <w:t>The AMFSet IOC includes attributes inherited from ManagedFunction IOC (defined in TS 28.622[30]) and the following attributes: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489"/>
        <w:gridCol w:w="1164"/>
        <w:gridCol w:w="1246"/>
        <w:gridCol w:w="1238"/>
        <w:gridCol w:w="1241"/>
        <w:gridCol w:w="1253"/>
      </w:tblGrid>
      <w:tr w:rsidR="00F17312" w14:paraId="314129AB" w14:textId="77777777" w:rsidTr="004535DD">
        <w:trPr>
          <w:cantSplit/>
          <w:jc w:val="center"/>
        </w:trPr>
        <w:tc>
          <w:tcPr>
            <w:tcW w:w="3489" w:type="dxa"/>
            <w:tcBorders>
              <w:top w:val="single" w:sz="4" w:space="0" w:color="auto"/>
              <w:left w:val="single" w:sz="4" w:space="0" w:color="auto"/>
              <w:bottom w:val="single" w:sz="4" w:space="0" w:color="auto"/>
              <w:right w:val="single" w:sz="4" w:space="0" w:color="auto"/>
            </w:tcBorders>
            <w:shd w:val="pct10" w:color="auto" w:fill="FFFFFF"/>
            <w:hideMark/>
          </w:tcPr>
          <w:p w14:paraId="2DAE0D44" w14:textId="77777777" w:rsidR="00F17312" w:rsidRDefault="00F17312" w:rsidP="00F17312">
            <w:pPr>
              <w:pStyle w:val="TAH"/>
            </w:pPr>
            <w:r>
              <w:t>Attribute name</w:t>
            </w:r>
          </w:p>
        </w:tc>
        <w:tc>
          <w:tcPr>
            <w:tcW w:w="1164" w:type="dxa"/>
            <w:tcBorders>
              <w:top w:val="single" w:sz="4" w:space="0" w:color="auto"/>
              <w:left w:val="single" w:sz="4" w:space="0" w:color="auto"/>
              <w:bottom w:val="single" w:sz="4" w:space="0" w:color="auto"/>
              <w:right w:val="single" w:sz="4" w:space="0" w:color="auto"/>
            </w:tcBorders>
            <w:shd w:val="pct10" w:color="auto" w:fill="FFFFFF"/>
            <w:hideMark/>
          </w:tcPr>
          <w:p w14:paraId="093FB443" w14:textId="34792039" w:rsidR="00F17312" w:rsidRDefault="00F17312" w:rsidP="00F17312">
            <w:pPr>
              <w:pStyle w:val="TAH"/>
            </w:pPr>
            <w:r>
              <w:t>S</w:t>
            </w:r>
          </w:p>
        </w:tc>
        <w:tc>
          <w:tcPr>
            <w:tcW w:w="1246" w:type="dxa"/>
            <w:tcBorders>
              <w:top w:val="single" w:sz="4" w:space="0" w:color="auto"/>
              <w:left w:val="single" w:sz="4" w:space="0" w:color="auto"/>
              <w:bottom w:val="single" w:sz="4" w:space="0" w:color="auto"/>
              <w:right w:val="single" w:sz="4" w:space="0" w:color="auto"/>
            </w:tcBorders>
            <w:shd w:val="pct10" w:color="auto" w:fill="FFFFFF"/>
            <w:hideMark/>
          </w:tcPr>
          <w:p w14:paraId="6BF3178C" w14:textId="77777777" w:rsidR="00F17312" w:rsidRDefault="00F17312" w:rsidP="00F17312">
            <w:pPr>
              <w:pStyle w:val="TAH"/>
            </w:pPr>
            <w:r>
              <w:t>isReadable</w:t>
            </w:r>
          </w:p>
        </w:tc>
        <w:tc>
          <w:tcPr>
            <w:tcW w:w="1238" w:type="dxa"/>
            <w:tcBorders>
              <w:top w:val="single" w:sz="4" w:space="0" w:color="auto"/>
              <w:left w:val="single" w:sz="4" w:space="0" w:color="auto"/>
              <w:bottom w:val="single" w:sz="4" w:space="0" w:color="auto"/>
              <w:right w:val="single" w:sz="4" w:space="0" w:color="auto"/>
            </w:tcBorders>
            <w:shd w:val="pct10" w:color="auto" w:fill="FFFFFF"/>
            <w:hideMark/>
          </w:tcPr>
          <w:p w14:paraId="67DB5250" w14:textId="77777777" w:rsidR="00F17312" w:rsidRDefault="00F17312" w:rsidP="00F17312">
            <w:pPr>
              <w:pStyle w:val="TAH"/>
            </w:pPr>
            <w:r>
              <w:t>isWritable</w:t>
            </w:r>
          </w:p>
        </w:tc>
        <w:tc>
          <w:tcPr>
            <w:tcW w:w="1241" w:type="dxa"/>
            <w:tcBorders>
              <w:top w:val="single" w:sz="4" w:space="0" w:color="auto"/>
              <w:left w:val="single" w:sz="4" w:space="0" w:color="auto"/>
              <w:bottom w:val="single" w:sz="4" w:space="0" w:color="auto"/>
              <w:right w:val="single" w:sz="4" w:space="0" w:color="auto"/>
            </w:tcBorders>
            <w:shd w:val="pct10" w:color="auto" w:fill="FFFFFF"/>
            <w:hideMark/>
          </w:tcPr>
          <w:p w14:paraId="63F1BC06" w14:textId="77777777" w:rsidR="00F17312" w:rsidRDefault="00F17312" w:rsidP="00F17312">
            <w:pPr>
              <w:pStyle w:val="TAH"/>
            </w:pPr>
            <w:r>
              <w:rPr>
                <w:rFonts w:cs="Arial"/>
                <w:bCs/>
                <w:szCs w:val="18"/>
              </w:rPr>
              <w:t>isInvariant</w:t>
            </w:r>
          </w:p>
        </w:tc>
        <w:tc>
          <w:tcPr>
            <w:tcW w:w="1253" w:type="dxa"/>
            <w:tcBorders>
              <w:top w:val="single" w:sz="4" w:space="0" w:color="auto"/>
              <w:left w:val="single" w:sz="4" w:space="0" w:color="auto"/>
              <w:bottom w:val="single" w:sz="4" w:space="0" w:color="auto"/>
              <w:right w:val="single" w:sz="4" w:space="0" w:color="auto"/>
            </w:tcBorders>
            <w:shd w:val="pct10" w:color="auto" w:fill="FFFFFF"/>
            <w:hideMark/>
          </w:tcPr>
          <w:p w14:paraId="4BC720C6" w14:textId="77777777" w:rsidR="00F17312" w:rsidRDefault="00F17312" w:rsidP="00F17312">
            <w:pPr>
              <w:pStyle w:val="TAH"/>
            </w:pPr>
            <w:r>
              <w:t>isNotifyable</w:t>
            </w:r>
          </w:p>
        </w:tc>
      </w:tr>
      <w:tr w:rsidR="00F17312" w14:paraId="2DA4F14F" w14:textId="77777777" w:rsidTr="004535DD">
        <w:trPr>
          <w:cantSplit/>
          <w:jc w:val="center"/>
        </w:trPr>
        <w:tc>
          <w:tcPr>
            <w:tcW w:w="3489" w:type="dxa"/>
            <w:tcBorders>
              <w:top w:val="single" w:sz="4" w:space="0" w:color="auto"/>
              <w:left w:val="single" w:sz="4" w:space="0" w:color="auto"/>
              <w:bottom w:val="single" w:sz="4" w:space="0" w:color="auto"/>
              <w:right w:val="single" w:sz="4" w:space="0" w:color="auto"/>
            </w:tcBorders>
            <w:hideMark/>
          </w:tcPr>
          <w:p w14:paraId="2BE84184" w14:textId="77777777" w:rsidR="00F17312" w:rsidRDefault="00F17312" w:rsidP="00F17312">
            <w:pPr>
              <w:pStyle w:val="TAL"/>
              <w:rPr>
                <w:rFonts w:ascii="Courier New" w:hAnsi="Courier New" w:cs="Courier New"/>
                <w:lang w:eastAsia="zh-CN"/>
              </w:rPr>
            </w:pPr>
            <w:r>
              <w:rPr>
                <w:rFonts w:ascii="Courier New" w:hAnsi="Courier New" w:cs="Courier New"/>
                <w:lang w:eastAsia="zh-CN"/>
              </w:rPr>
              <w:t>pLMNIdList</w:t>
            </w:r>
          </w:p>
        </w:tc>
        <w:tc>
          <w:tcPr>
            <w:tcW w:w="1164" w:type="dxa"/>
            <w:tcBorders>
              <w:top w:val="single" w:sz="4" w:space="0" w:color="auto"/>
              <w:left w:val="single" w:sz="4" w:space="0" w:color="auto"/>
              <w:bottom w:val="single" w:sz="4" w:space="0" w:color="auto"/>
              <w:right w:val="single" w:sz="4" w:space="0" w:color="auto"/>
            </w:tcBorders>
            <w:hideMark/>
          </w:tcPr>
          <w:p w14:paraId="082627DE" w14:textId="77777777" w:rsidR="00F17312" w:rsidRDefault="00F17312" w:rsidP="00F17312">
            <w:pPr>
              <w:pStyle w:val="TAL"/>
              <w:jc w:val="center"/>
            </w:pPr>
            <w:r>
              <w:t>M</w:t>
            </w:r>
          </w:p>
        </w:tc>
        <w:tc>
          <w:tcPr>
            <w:tcW w:w="1246" w:type="dxa"/>
            <w:tcBorders>
              <w:top w:val="single" w:sz="4" w:space="0" w:color="auto"/>
              <w:left w:val="single" w:sz="4" w:space="0" w:color="auto"/>
              <w:bottom w:val="single" w:sz="4" w:space="0" w:color="auto"/>
              <w:right w:val="single" w:sz="4" w:space="0" w:color="auto"/>
            </w:tcBorders>
            <w:hideMark/>
          </w:tcPr>
          <w:p w14:paraId="3AD42AFE" w14:textId="77777777" w:rsidR="00F17312" w:rsidRDefault="00F17312" w:rsidP="00F17312">
            <w:pPr>
              <w:pStyle w:val="TAL"/>
              <w:jc w:val="center"/>
            </w:pPr>
            <w:r>
              <w:rPr>
                <w:rFonts w:cs="Arial"/>
              </w:rPr>
              <w:t>T</w:t>
            </w:r>
          </w:p>
        </w:tc>
        <w:tc>
          <w:tcPr>
            <w:tcW w:w="1238" w:type="dxa"/>
            <w:tcBorders>
              <w:top w:val="single" w:sz="4" w:space="0" w:color="auto"/>
              <w:left w:val="single" w:sz="4" w:space="0" w:color="auto"/>
              <w:bottom w:val="single" w:sz="4" w:space="0" w:color="auto"/>
              <w:right w:val="single" w:sz="4" w:space="0" w:color="auto"/>
            </w:tcBorders>
            <w:hideMark/>
          </w:tcPr>
          <w:p w14:paraId="788226B7" w14:textId="77777777" w:rsidR="00F17312" w:rsidRDefault="00F17312" w:rsidP="00F17312">
            <w:pPr>
              <w:pStyle w:val="TAL"/>
              <w:jc w:val="center"/>
            </w:pPr>
            <w:r>
              <w:rPr>
                <w:rFonts w:cs="Arial"/>
                <w:lang w:eastAsia="zh-CN"/>
              </w:rPr>
              <w:t>T</w:t>
            </w:r>
          </w:p>
        </w:tc>
        <w:tc>
          <w:tcPr>
            <w:tcW w:w="1241" w:type="dxa"/>
            <w:tcBorders>
              <w:top w:val="single" w:sz="4" w:space="0" w:color="auto"/>
              <w:left w:val="single" w:sz="4" w:space="0" w:color="auto"/>
              <w:bottom w:val="single" w:sz="4" w:space="0" w:color="auto"/>
              <w:right w:val="single" w:sz="4" w:space="0" w:color="auto"/>
            </w:tcBorders>
            <w:hideMark/>
          </w:tcPr>
          <w:p w14:paraId="34142F85" w14:textId="77777777" w:rsidR="00F17312" w:rsidRDefault="00F17312" w:rsidP="00F17312">
            <w:pPr>
              <w:pStyle w:val="TAL"/>
              <w:jc w:val="center"/>
              <w:rPr>
                <w:lang w:eastAsia="zh-CN"/>
              </w:rPr>
            </w:pPr>
            <w:r>
              <w:rPr>
                <w:rFonts w:cs="Arial"/>
              </w:rPr>
              <w:t>F</w:t>
            </w:r>
          </w:p>
        </w:tc>
        <w:tc>
          <w:tcPr>
            <w:tcW w:w="1253" w:type="dxa"/>
            <w:tcBorders>
              <w:top w:val="single" w:sz="4" w:space="0" w:color="auto"/>
              <w:left w:val="single" w:sz="4" w:space="0" w:color="auto"/>
              <w:bottom w:val="single" w:sz="4" w:space="0" w:color="auto"/>
              <w:right w:val="single" w:sz="4" w:space="0" w:color="auto"/>
            </w:tcBorders>
            <w:hideMark/>
          </w:tcPr>
          <w:p w14:paraId="056FD0AB" w14:textId="77777777" w:rsidR="00F17312" w:rsidRDefault="00F17312" w:rsidP="00F17312">
            <w:pPr>
              <w:pStyle w:val="TAL"/>
              <w:jc w:val="center"/>
            </w:pPr>
            <w:r>
              <w:rPr>
                <w:rFonts w:cs="Arial"/>
                <w:lang w:eastAsia="zh-CN"/>
              </w:rPr>
              <w:t>T</w:t>
            </w:r>
          </w:p>
        </w:tc>
      </w:tr>
      <w:tr w:rsidR="00F17312" w14:paraId="7067ACE2" w14:textId="77777777" w:rsidTr="004535DD">
        <w:trPr>
          <w:cantSplit/>
          <w:jc w:val="center"/>
        </w:trPr>
        <w:tc>
          <w:tcPr>
            <w:tcW w:w="3489" w:type="dxa"/>
            <w:tcBorders>
              <w:top w:val="single" w:sz="4" w:space="0" w:color="auto"/>
              <w:left w:val="single" w:sz="4" w:space="0" w:color="auto"/>
              <w:bottom w:val="single" w:sz="4" w:space="0" w:color="auto"/>
              <w:right w:val="single" w:sz="4" w:space="0" w:color="auto"/>
            </w:tcBorders>
            <w:hideMark/>
          </w:tcPr>
          <w:p w14:paraId="2BCA3E97" w14:textId="77777777" w:rsidR="00F17312" w:rsidRDefault="00F17312" w:rsidP="00F17312">
            <w:pPr>
              <w:pStyle w:val="TAL"/>
              <w:rPr>
                <w:rFonts w:ascii="Courier New" w:hAnsi="Courier New" w:cs="Courier New"/>
                <w:lang w:eastAsia="zh-CN"/>
              </w:rPr>
            </w:pPr>
            <w:r>
              <w:rPr>
                <w:rFonts w:ascii="Courier New" w:hAnsi="Courier New" w:cs="Courier New"/>
                <w:lang w:eastAsia="zh-CN"/>
              </w:rPr>
              <w:t>nRTAClist</w:t>
            </w:r>
          </w:p>
        </w:tc>
        <w:tc>
          <w:tcPr>
            <w:tcW w:w="1164" w:type="dxa"/>
            <w:tcBorders>
              <w:top w:val="single" w:sz="4" w:space="0" w:color="auto"/>
              <w:left w:val="single" w:sz="4" w:space="0" w:color="auto"/>
              <w:bottom w:val="single" w:sz="4" w:space="0" w:color="auto"/>
              <w:right w:val="single" w:sz="4" w:space="0" w:color="auto"/>
            </w:tcBorders>
            <w:hideMark/>
          </w:tcPr>
          <w:p w14:paraId="08CFE6FF" w14:textId="77777777" w:rsidR="00F17312" w:rsidRDefault="00F17312" w:rsidP="00F17312">
            <w:pPr>
              <w:pStyle w:val="TAC"/>
            </w:pPr>
            <w:r>
              <w:t>M</w:t>
            </w:r>
          </w:p>
        </w:tc>
        <w:tc>
          <w:tcPr>
            <w:tcW w:w="1246" w:type="dxa"/>
            <w:tcBorders>
              <w:top w:val="single" w:sz="4" w:space="0" w:color="auto"/>
              <w:left w:val="single" w:sz="4" w:space="0" w:color="auto"/>
              <w:bottom w:val="single" w:sz="4" w:space="0" w:color="auto"/>
              <w:right w:val="single" w:sz="4" w:space="0" w:color="auto"/>
            </w:tcBorders>
            <w:hideMark/>
          </w:tcPr>
          <w:p w14:paraId="2ADD8AB2" w14:textId="77777777" w:rsidR="00F17312" w:rsidRDefault="00F17312" w:rsidP="00F17312">
            <w:pPr>
              <w:pStyle w:val="TAC"/>
            </w:pPr>
            <w:r>
              <w:rPr>
                <w:rFonts w:cs="Arial"/>
              </w:rPr>
              <w:t>T</w:t>
            </w:r>
          </w:p>
        </w:tc>
        <w:tc>
          <w:tcPr>
            <w:tcW w:w="1238" w:type="dxa"/>
            <w:tcBorders>
              <w:top w:val="single" w:sz="4" w:space="0" w:color="auto"/>
              <w:left w:val="single" w:sz="4" w:space="0" w:color="auto"/>
              <w:bottom w:val="single" w:sz="4" w:space="0" w:color="auto"/>
              <w:right w:val="single" w:sz="4" w:space="0" w:color="auto"/>
            </w:tcBorders>
            <w:hideMark/>
          </w:tcPr>
          <w:p w14:paraId="101EA223" w14:textId="77777777" w:rsidR="00F17312" w:rsidRDefault="00F17312" w:rsidP="00F17312">
            <w:pPr>
              <w:pStyle w:val="TAC"/>
            </w:pPr>
            <w:r>
              <w:rPr>
                <w:rFonts w:cs="Arial"/>
                <w:lang w:eastAsia="zh-CN"/>
              </w:rPr>
              <w:t>T</w:t>
            </w:r>
          </w:p>
        </w:tc>
        <w:tc>
          <w:tcPr>
            <w:tcW w:w="1241" w:type="dxa"/>
            <w:tcBorders>
              <w:top w:val="single" w:sz="4" w:space="0" w:color="auto"/>
              <w:left w:val="single" w:sz="4" w:space="0" w:color="auto"/>
              <w:bottom w:val="single" w:sz="4" w:space="0" w:color="auto"/>
              <w:right w:val="single" w:sz="4" w:space="0" w:color="auto"/>
            </w:tcBorders>
            <w:hideMark/>
          </w:tcPr>
          <w:p w14:paraId="023ED988" w14:textId="77777777" w:rsidR="00F17312" w:rsidRDefault="00F17312" w:rsidP="00F17312">
            <w:pPr>
              <w:pStyle w:val="TAC"/>
              <w:rPr>
                <w:lang w:eastAsia="zh-CN"/>
              </w:rPr>
            </w:pPr>
            <w:r>
              <w:rPr>
                <w:rFonts w:cs="Arial"/>
              </w:rPr>
              <w:t>F</w:t>
            </w:r>
          </w:p>
        </w:tc>
        <w:tc>
          <w:tcPr>
            <w:tcW w:w="1253" w:type="dxa"/>
            <w:tcBorders>
              <w:top w:val="single" w:sz="4" w:space="0" w:color="auto"/>
              <w:left w:val="single" w:sz="4" w:space="0" w:color="auto"/>
              <w:bottom w:val="single" w:sz="4" w:space="0" w:color="auto"/>
              <w:right w:val="single" w:sz="4" w:space="0" w:color="auto"/>
            </w:tcBorders>
            <w:hideMark/>
          </w:tcPr>
          <w:p w14:paraId="402BEE74" w14:textId="77777777" w:rsidR="00F17312" w:rsidRDefault="00F17312" w:rsidP="00F17312">
            <w:pPr>
              <w:pStyle w:val="TAC"/>
            </w:pPr>
            <w:r>
              <w:rPr>
                <w:rFonts w:cs="Arial"/>
                <w:lang w:eastAsia="zh-CN"/>
              </w:rPr>
              <w:t>T</w:t>
            </w:r>
          </w:p>
        </w:tc>
      </w:tr>
      <w:tr w:rsidR="00F17312" w14:paraId="34FD168C" w14:textId="77777777" w:rsidTr="004535DD">
        <w:trPr>
          <w:cantSplit/>
          <w:jc w:val="center"/>
        </w:trPr>
        <w:tc>
          <w:tcPr>
            <w:tcW w:w="3489" w:type="dxa"/>
            <w:tcBorders>
              <w:top w:val="single" w:sz="4" w:space="0" w:color="auto"/>
              <w:left w:val="single" w:sz="4" w:space="0" w:color="auto"/>
              <w:bottom w:val="single" w:sz="4" w:space="0" w:color="auto"/>
              <w:right w:val="single" w:sz="4" w:space="0" w:color="auto"/>
            </w:tcBorders>
            <w:hideMark/>
          </w:tcPr>
          <w:p w14:paraId="54605BA7" w14:textId="77777777" w:rsidR="00F17312" w:rsidRDefault="00F17312" w:rsidP="00F17312">
            <w:pPr>
              <w:pStyle w:val="TAL"/>
              <w:rPr>
                <w:rFonts w:ascii="Courier New" w:hAnsi="Courier New" w:cs="Courier New"/>
                <w:lang w:eastAsia="zh-CN"/>
              </w:rPr>
            </w:pPr>
            <w:r>
              <w:rPr>
                <w:rFonts w:ascii="Courier New" w:hAnsi="Courier New" w:cs="Courier New"/>
                <w:lang w:eastAsia="zh-CN"/>
              </w:rPr>
              <w:t>aMFSetId</w:t>
            </w:r>
          </w:p>
        </w:tc>
        <w:tc>
          <w:tcPr>
            <w:tcW w:w="1164" w:type="dxa"/>
            <w:tcBorders>
              <w:top w:val="single" w:sz="4" w:space="0" w:color="auto"/>
              <w:left w:val="single" w:sz="4" w:space="0" w:color="auto"/>
              <w:bottom w:val="single" w:sz="4" w:space="0" w:color="auto"/>
              <w:right w:val="single" w:sz="4" w:space="0" w:color="auto"/>
            </w:tcBorders>
            <w:hideMark/>
          </w:tcPr>
          <w:p w14:paraId="0FA8F1C2" w14:textId="77777777" w:rsidR="00F17312" w:rsidRDefault="00F17312" w:rsidP="00F17312">
            <w:pPr>
              <w:pStyle w:val="TAL"/>
              <w:jc w:val="center"/>
            </w:pPr>
            <w:r>
              <w:t>M</w:t>
            </w:r>
          </w:p>
        </w:tc>
        <w:tc>
          <w:tcPr>
            <w:tcW w:w="1246" w:type="dxa"/>
            <w:tcBorders>
              <w:top w:val="single" w:sz="4" w:space="0" w:color="auto"/>
              <w:left w:val="single" w:sz="4" w:space="0" w:color="auto"/>
              <w:bottom w:val="single" w:sz="4" w:space="0" w:color="auto"/>
              <w:right w:val="single" w:sz="4" w:space="0" w:color="auto"/>
            </w:tcBorders>
            <w:hideMark/>
          </w:tcPr>
          <w:p w14:paraId="5F4F5C04" w14:textId="77777777" w:rsidR="00F17312" w:rsidRDefault="00F17312" w:rsidP="00F17312">
            <w:pPr>
              <w:pStyle w:val="TAL"/>
              <w:jc w:val="center"/>
            </w:pPr>
            <w:r>
              <w:rPr>
                <w:rFonts w:cs="Arial"/>
              </w:rPr>
              <w:t>T</w:t>
            </w:r>
          </w:p>
        </w:tc>
        <w:tc>
          <w:tcPr>
            <w:tcW w:w="1238" w:type="dxa"/>
            <w:tcBorders>
              <w:top w:val="single" w:sz="4" w:space="0" w:color="auto"/>
              <w:left w:val="single" w:sz="4" w:space="0" w:color="auto"/>
              <w:bottom w:val="single" w:sz="4" w:space="0" w:color="auto"/>
              <w:right w:val="single" w:sz="4" w:space="0" w:color="auto"/>
            </w:tcBorders>
            <w:hideMark/>
          </w:tcPr>
          <w:p w14:paraId="0289FCAB" w14:textId="77777777" w:rsidR="00F17312" w:rsidRDefault="00F17312" w:rsidP="00F17312">
            <w:pPr>
              <w:pStyle w:val="TAL"/>
              <w:jc w:val="center"/>
            </w:pPr>
            <w:r>
              <w:rPr>
                <w:rFonts w:cs="Arial"/>
                <w:lang w:eastAsia="zh-CN"/>
              </w:rPr>
              <w:t>T</w:t>
            </w:r>
          </w:p>
        </w:tc>
        <w:tc>
          <w:tcPr>
            <w:tcW w:w="1241" w:type="dxa"/>
            <w:tcBorders>
              <w:top w:val="single" w:sz="4" w:space="0" w:color="auto"/>
              <w:left w:val="single" w:sz="4" w:space="0" w:color="auto"/>
              <w:bottom w:val="single" w:sz="4" w:space="0" w:color="auto"/>
              <w:right w:val="single" w:sz="4" w:space="0" w:color="auto"/>
            </w:tcBorders>
            <w:hideMark/>
          </w:tcPr>
          <w:p w14:paraId="02AEDF3A" w14:textId="77777777" w:rsidR="00F17312" w:rsidRDefault="00F17312" w:rsidP="00F17312">
            <w:pPr>
              <w:pStyle w:val="TAL"/>
              <w:jc w:val="center"/>
              <w:rPr>
                <w:lang w:eastAsia="zh-CN"/>
              </w:rPr>
            </w:pPr>
            <w:r>
              <w:rPr>
                <w:rFonts w:cs="Arial"/>
              </w:rPr>
              <w:t>F</w:t>
            </w:r>
          </w:p>
        </w:tc>
        <w:tc>
          <w:tcPr>
            <w:tcW w:w="1253" w:type="dxa"/>
            <w:tcBorders>
              <w:top w:val="single" w:sz="4" w:space="0" w:color="auto"/>
              <w:left w:val="single" w:sz="4" w:space="0" w:color="auto"/>
              <w:bottom w:val="single" w:sz="4" w:space="0" w:color="auto"/>
              <w:right w:val="single" w:sz="4" w:space="0" w:color="auto"/>
            </w:tcBorders>
            <w:hideMark/>
          </w:tcPr>
          <w:p w14:paraId="09B662E8" w14:textId="77777777" w:rsidR="00F17312" w:rsidRDefault="00F17312" w:rsidP="00F17312">
            <w:pPr>
              <w:pStyle w:val="TAL"/>
              <w:jc w:val="center"/>
            </w:pPr>
            <w:r>
              <w:rPr>
                <w:rFonts w:cs="Arial"/>
                <w:lang w:eastAsia="zh-CN"/>
              </w:rPr>
              <w:t>T</w:t>
            </w:r>
          </w:p>
        </w:tc>
      </w:tr>
      <w:tr w:rsidR="00F17312" w14:paraId="28412A9D" w14:textId="77777777" w:rsidTr="004535DD">
        <w:trPr>
          <w:cantSplit/>
          <w:jc w:val="center"/>
        </w:trPr>
        <w:tc>
          <w:tcPr>
            <w:tcW w:w="3489" w:type="dxa"/>
            <w:tcBorders>
              <w:top w:val="single" w:sz="4" w:space="0" w:color="auto"/>
              <w:left w:val="single" w:sz="4" w:space="0" w:color="auto"/>
              <w:bottom w:val="single" w:sz="4" w:space="0" w:color="auto"/>
              <w:right w:val="single" w:sz="4" w:space="0" w:color="auto"/>
            </w:tcBorders>
            <w:hideMark/>
          </w:tcPr>
          <w:p w14:paraId="6C56DAE2" w14:textId="77777777" w:rsidR="00F17312" w:rsidRDefault="00F17312" w:rsidP="00F17312">
            <w:pPr>
              <w:pStyle w:val="TAL"/>
              <w:rPr>
                <w:rFonts w:ascii="Courier New" w:hAnsi="Courier New" w:cs="Courier New"/>
                <w:lang w:eastAsia="zh-CN"/>
              </w:rPr>
            </w:pPr>
            <w:r>
              <w:rPr>
                <w:rFonts w:ascii="Courier New" w:hAnsi="Courier New" w:cs="Courier New"/>
                <w:lang w:eastAsia="zh-CN"/>
              </w:rPr>
              <w:t>sNSSAIList</w:t>
            </w:r>
          </w:p>
        </w:tc>
        <w:tc>
          <w:tcPr>
            <w:tcW w:w="1164" w:type="dxa"/>
            <w:tcBorders>
              <w:top w:val="single" w:sz="4" w:space="0" w:color="auto"/>
              <w:left w:val="single" w:sz="4" w:space="0" w:color="auto"/>
              <w:bottom w:val="single" w:sz="4" w:space="0" w:color="auto"/>
              <w:right w:val="single" w:sz="4" w:space="0" w:color="auto"/>
            </w:tcBorders>
            <w:hideMark/>
          </w:tcPr>
          <w:p w14:paraId="5B17F88D" w14:textId="77777777" w:rsidR="00F17312" w:rsidRDefault="00F17312" w:rsidP="00F17312">
            <w:pPr>
              <w:pStyle w:val="TAC"/>
            </w:pPr>
            <w:r>
              <w:t>CM</w:t>
            </w:r>
          </w:p>
        </w:tc>
        <w:tc>
          <w:tcPr>
            <w:tcW w:w="1246" w:type="dxa"/>
            <w:tcBorders>
              <w:top w:val="single" w:sz="4" w:space="0" w:color="auto"/>
              <w:left w:val="single" w:sz="4" w:space="0" w:color="auto"/>
              <w:bottom w:val="single" w:sz="4" w:space="0" w:color="auto"/>
              <w:right w:val="single" w:sz="4" w:space="0" w:color="auto"/>
            </w:tcBorders>
            <w:hideMark/>
          </w:tcPr>
          <w:p w14:paraId="41A71B27" w14:textId="77777777" w:rsidR="00F17312" w:rsidRDefault="00F17312" w:rsidP="00F17312">
            <w:pPr>
              <w:pStyle w:val="TAC"/>
            </w:pPr>
            <w:r>
              <w:rPr>
                <w:rFonts w:cs="Arial"/>
              </w:rPr>
              <w:t>T</w:t>
            </w:r>
          </w:p>
        </w:tc>
        <w:tc>
          <w:tcPr>
            <w:tcW w:w="1238" w:type="dxa"/>
            <w:tcBorders>
              <w:top w:val="single" w:sz="4" w:space="0" w:color="auto"/>
              <w:left w:val="single" w:sz="4" w:space="0" w:color="auto"/>
              <w:bottom w:val="single" w:sz="4" w:space="0" w:color="auto"/>
              <w:right w:val="single" w:sz="4" w:space="0" w:color="auto"/>
            </w:tcBorders>
            <w:hideMark/>
          </w:tcPr>
          <w:p w14:paraId="42C99084" w14:textId="77777777" w:rsidR="00F17312" w:rsidRDefault="00F17312" w:rsidP="00F17312">
            <w:pPr>
              <w:pStyle w:val="TAC"/>
            </w:pPr>
            <w:r>
              <w:rPr>
                <w:rFonts w:cs="Arial"/>
                <w:lang w:eastAsia="zh-CN"/>
              </w:rPr>
              <w:t>T</w:t>
            </w:r>
          </w:p>
        </w:tc>
        <w:tc>
          <w:tcPr>
            <w:tcW w:w="1241" w:type="dxa"/>
            <w:tcBorders>
              <w:top w:val="single" w:sz="4" w:space="0" w:color="auto"/>
              <w:left w:val="single" w:sz="4" w:space="0" w:color="auto"/>
              <w:bottom w:val="single" w:sz="4" w:space="0" w:color="auto"/>
              <w:right w:val="single" w:sz="4" w:space="0" w:color="auto"/>
            </w:tcBorders>
            <w:hideMark/>
          </w:tcPr>
          <w:p w14:paraId="49BA00A1" w14:textId="77777777" w:rsidR="00F17312" w:rsidRDefault="00F17312" w:rsidP="00F17312">
            <w:pPr>
              <w:pStyle w:val="TAC"/>
              <w:rPr>
                <w:lang w:eastAsia="zh-CN"/>
              </w:rPr>
            </w:pPr>
            <w:r>
              <w:rPr>
                <w:rFonts w:cs="Arial"/>
              </w:rPr>
              <w:t>F</w:t>
            </w:r>
          </w:p>
        </w:tc>
        <w:tc>
          <w:tcPr>
            <w:tcW w:w="1253" w:type="dxa"/>
            <w:tcBorders>
              <w:top w:val="single" w:sz="4" w:space="0" w:color="auto"/>
              <w:left w:val="single" w:sz="4" w:space="0" w:color="auto"/>
              <w:bottom w:val="single" w:sz="4" w:space="0" w:color="auto"/>
              <w:right w:val="single" w:sz="4" w:space="0" w:color="auto"/>
            </w:tcBorders>
            <w:hideMark/>
          </w:tcPr>
          <w:p w14:paraId="7FB6F0CF" w14:textId="77777777" w:rsidR="00F17312" w:rsidRDefault="00F17312" w:rsidP="00F17312">
            <w:pPr>
              <w:pStyle w:val="TAC"/>
            </w:pPr>
            <w:r>
              <w:rPr>
                <w:rFonts w:cs="Arial"/>
                <w:lang w:eastAsia="zh-CN"/>
              </w:rPr>
              <w:t>T</w:t>
            </w:r>
          </w:p>
        </w:tc>
      </w:tr>
      <w:tr w:rsidR="00F17312" w14:paraId="3B87D315" w14:textId="77777777" w:rsidTr="004535DD">
        <w:trPr>
          <w:cantSplit/>
          <w:jc w:val="center"/>
        </w:trPr>
        <w:tc>
          <w:tcPr>
            <w:tcW w:w="3489" w:type="dxa"/>
            <w:tcBorders>
              <w:top w:val="single" w:sz="4" w:space="0" w:color="auto"/>
              <w:left w:val="single" w:sz="4" w:space="0" w:color="auto"/>
              <w:bottom w:val="single" w:sz="4" w:space="0" w:color="auto"/>
              <w:right w:val="single" w:sz="4" w:space="0" w:color="auto"/>
            </w:tcBorders>
            <w:hideMark/>
          </w:tcPr>
          <w:p w14:paraId="670C94C9" w14:textId="77777777" w:rsidR="00F17312" w:rsidRDefault="00F17312" w:rsidP="00F17312">
            <w:pPr>
              <w:pStyle w:val="TAL"/>
              <w:jc w:val="center"/>
              <w:rPr>
                <w:rStyle w:val="desc"/>
              </w:rPr>
            </w:pPr>
            <w:r>
              <w:rPr>
                <w:b/>
              </w:rPr>
              <w:t>Attribute related to role</w:t>
            </w:r>
          </w:p>
        </w:tc>
        <w:tc>
          <w:tcPr>
            <w:tcW w:w="1164" w:type="dxa"/>
            <w:tcBorders>
              <w:top w:val="single" w:sz="4" w:space="0" w:color="auto"/>
              <w:left w:val="single" w:sz="4" w:space="0" w:color="auto"/>
              <w:bottom w:val="single" w:sz="4" w:space="0" w:color="auto"/>
              <w:right w:val="single" w:sz="4" w:space="0" w:color="auto"/>
            </w:tcBorders>
          </w:tcPr>
          <w:p w14:paraId="68B4D55C" w14:textId="77777777" w:rsidR="00F17312" w:rsidRDefault="00F17312" w:rsidP="00F17312">
            <w:pPr>
              <w:pStyle w:val="TAL"/>
              <w:jc w:val="center"/>
              <w:rPr>
                <w:lang w:eastAsia="zh-CN"/>
              </w:rPr>
            </w:pPr>
          </w:p>
        </w:tc>
        <w:tc>
          <w:tcPr>
            <w:tcW w:w="1246" w:type="dxa"/>
            <w:tcBorders>
              <w:top w:val="single" w:sz="4" w:space="0" w:color="auto"/>
              <w:left w:val="single" w:sz="4" w:space="0" w:color="auto"/>
              <w:bottom w:val="single" w:sz="4" w:space="0" w:color="auto"/>
              <w:right w:val="single" w:sz="4" w:space="0" w:color="auto"/>
            </w:tcBorders>
          </w:tcPr>
          <w:p w14:paraId="7C6A0B4D" w14:textId="77777777" w:rsidR="00F17312" w:rsidRDefault="00F17312" w:rsidP="00F17312">
            <w:pPr>
              <w:pStyle w:val="TAL"/>
              <w:jc w:val="center"/>
              <w:rPr>
                <w:lang w:eastAsia="zh-CN"/>
              </w:rPr>
            </w:pPr>
          </w:p>
        </w:tc>
        <w:tc>
          <w:tcPr>
            <w:tcW w:w="1238" w:type="dxa"/>
            <w:tcBorders>
              <w:top w:val="single" w:sz="4" w:space="0" w:color="auto"/>
              <w:left w:val="single" w:sz="4" w:space="0" w:color="auto"/>
              <w:bottom w:val="single" w:sz="4" w:space="0" w:color="auto"/>
              <w:right w:val="single" w:sz="4" w:space="0" w:color="auto"/>
            </w:tcBorders>
          </w:tcPr>
          <w:p w14:paraId="0B4083DC" w14:textId="77777777" w:rsidR="00F17312" w:rsidRDefault="00F17312" w:rsidP="00F17312">
            <w:pPr>
              <w:pStyle w:val="TAL"/>
              <w:jc w:val="center"/>
              <w:rPr>
                <w:lang w:eastAsia="zh-CN"/>
              </w:rPr>
            </w:pPr>
          </w:p>
        </w:tc>
        <w:tc>
          <w:tcPr>
            <w:tcW w:w="1241" w:type="dxa"/>
            <w:tcBorders>
              <w:top w:val="single" w:sz="4" w:space="0" w:color="auto"/>
              <w:left w:val="single" w:sz="4" w:space="0" w:color="auto"/>
              <w:bottom w:val="single" w:sz="4" w:space="0" w:color="auto"/>
              <w:right w:val="single" w:sz="4" w:space="0" w:color="auto"/>
            </w:tcBorders>
          </w:tcPr>
          <w:p w14:paraId="450F3E34" w14:textId="77777777" w:rsidR="00F17312" w:rsidRDefault="00F17312" w:rsidP="00F17312">
            <w:pPr>
              <w:pStyle w:val="TAL"/>
              <w:jc w:val="center"/>
              <w:rPr>
                <w:lang w:eastAsia="zh-CN"/>
              </w:rPr>
            </w:pPr>
          </w:p>
        </w:tc>
        <w:tc>
          <w:tcPr>
            <w:tcW w:w="1253" w:type="dxa"/>
            <w:tcBorders>
              <w:top w:val="single" w:sz="4" w:space="0" w:color="auto"/>
              <w:left w:val="single" w:sz="4" w:space="0" w:color="auto"/>
              <w:bottom w:val="single" w:sz="4" w:space="0" w:color="auto"/>
              <w:right w:val="single" w:sz="4" w:space="0" w:color="auto"/>
            </w:tcBorders>
          </w:tcPr>
          <w:p w14:paraId="74D21BF7" w14:textId="77777777" w:rsidR="00F17312" w:rsidRDefault="00F17312" w:rsidP="00F17312">
            <w:pPr>
              <w:pStyle w:val="TAL"/>
              <w:jc w:val="center"/>
              <w:rPr>
                <w:lang w:eastAsia="zh-CN"/>
              </w:rPr>
            </w:pPr>
          </w:p>
        </w:tc>
      </w:tr>
      <w:tr w:rsidR="00F17312" w14:paraId="75E05602" w14:textId="77777777" w:rsidTr="004535DD">
        <w:trPr>
          <w:cantSplit/>
          <w:jc w:val="center"/>
        </w:trPr>
        <w:tc>
          <w:tcPr>
            <w:tcW w:w="3489" w:type="dxa"/>
            <w:tcBorders>
              <w:top w:val="single" w:sz="4" w:space="0" w:color="auto"/>
              <w:left w:val="single" w:sz="4" w:space="0" w:color="auto"/>
              <w:bottom w:val="single" w:sz="4" w:space="0" w:color="auto"/>
              <w:right w:val="single" w:sz="4" w:space="0" w:color="auto"/>
            </w:tcBorders>
            <w:hideMark/>
          </w:tcPr>
          <w:p w14:paraId="64B9AC4F" w14:textId="1787254B" w:rsidR="00F17312" w:rsidRDefault="00F17312" w:rsidP="00F17312">
            <w:pPr>
              <w:pStyle w:val="TAL"/>
              <w:rPr>
                <w:rFonts w:ascii="Courier New" w:hAnsi="Courier New" w:cs="Courier New"/>
              </w:rPr>
            </w:pPr>
            <w:r>
              <w:rPr>
                <w:rFonts w:ascii="Courier New" w:hAnsi="Courier New" w:cs="Courier New"/>
              </w:rPr>
              <w:t>aMFRegion</w:t>
            </w:r>
            <w:r w:rsidR="00F24D16" w:rsidRPr="00F24D16">
              <w:rPr>
                <w:rFonts w:ascii="Courier New" w:hAnsi="Courier New" w:cs="Courier New"/>
              </w:rPr>
              <w:t>Ref</w:t>
            </w:r>
          </w:p>
        </w:tc>
        <w:tc>
          <w:tcPr>
            <w:tcW w:w="1164" w:type="dxa"/>
            <w:tcBorders>
              <w:top w:val="single" w:sz="4" w:space="0" w:color="auto"/>
              <w:left w:val="single" w:sz="4" w:space="0" w:color="auto"/>
              <w:bottom w:val="single" w:sz="4" w:space="0" w:color="auto"/>
              <w:right w:val="single" w:sz="4" w:space="0" w:color="auto"/>
            </w:tcBorders>
            <w:hideMark/>
          </w:tcPr>
          <w:p w14:paraId="4214512E" w14:textId="77777777" w:rsidR="00F17312" w:rsidRDefault="00F17312" w:rsidP="00F17312">
            <w:pPr>
              <w:pStyle w:val="TAL"/>
              <w:jc w:val="center"/>
            </w:pPr>
            <w:r>
              <w:t>M</w:t>
            </w:r>
          </w:p>
        </w:tc>
        <w:tc>
          <w:tcPr>
            <w:tcW w:w="1246" w:type="dxa"/>
            <w:tcBorders>
              <w:top w:val="single" w:sz="4" w:space="0" w:color="auto"/>
              <w:left w:val="single" w:sz="4" w:space="0" w:color="auto"/>
              <w:bottom w:val="single" w:sz="4" w:space="0" w:color="auto"/>
              <w:right w:val="single" w:sz="4" w:space="0" w:color="auto"/>
            </w:tcBorders>
            <w:hideMark/>
          </w:tcPr>
          <w:p w14:paraId="207B1C91" w14:textId="77777777" w:rsidR="00F17312" w:rsidRDefault="00F17312" w:rsidP="00F17312">
            <w:pPr>
              <w:pStyle w:val="TAL"/>
              <w:jc w:val="center"/>
            </w:pPr>
            <w:r>
              <w:rPr>
                <w:rFonts w:cs="Arial"/>
              </w:rPr>
              <w:t>T</w:t>
            </w:r>
          </w:p>
        </w:tc>
        <w:tc>
          <w:tcPr>
            <w:tcW w:w="1238" w:type="dxa"/>
            <w:tcBorders>
              <w:top w:val="single" w:sz="4" w:space="0" w:color="auto"/>
              <w:left w:val="single" w:sz="4" w:space="0" w:color="auto"/>
              <w:bottom w:val="single" w:sz="4" w:space="0" w:color="auto"/>
              <w:right w:val="single" w:sz="4" w:space="0" w:color="auto"/>
            </w:tcBorders>
            <w:hideMark/>
          </w:tcPr>
          <w:p w14:paraId="2E03ABC3" w14:textId="77777777" w:rsidR="00F17312" w:rsidRDefault="00F17312" w:rsidP="00F17312">
            <w:pPr>
              <w:pStyle w:val="TAL"/>
              <w:jc w:val="center"/>
            </w:pPr>
            <w:r>
              <w:rPr>
                <w:rFonts w:cs="Arial"/>
                <w:lang w:eastAsia="zh-CN"/>
              </w:rPr>
              <w:t>T</w:t>
            </w:r>
          </w:p>
        </w:tc>
        <w:tc>
          <w:tcPr>
            <w:tcW w:w="1241" w:type="dxa"/>
            <w:tcBorders>
              <w:top w:val="single" w:sz="4" w:space="0" w:color="auto"/>
              <w:left w:val="single" w:sz="4" w:space="0" w:color="auto"/>
              <w:bottom w:val="single" w:sz="4" w:space="0" w:color="auto"/>
              <w:right w:val="single" w:sz="4" w:space="0" w:color="auto"/>
            </w:tcBorders>
            <w:hideMark/>
          </w:tcPr>
          <w:p w14:paraId="5DE11D72" w14:textId="77777777" w:rsidR="00F17312" w:rsidRDefault="00F17312" w:rsidP="00F17312">
            <w:pPr>
              <w:pStyle w:val="TAL"/>
              <w:jc w:val="center"/>
            </w:pPr>
            <w:r>
              <w:rPr>
                <w:rFonts w:cs="Arial"/>
              </w:rPr>
              <w:t>F</w:t>
            </w:r>
          </w:p>
        </w:tc>
        <w:tc>
          <w:tcPr>
            <w:tcW w:w="1253" w:type="dxa"/>
            <w:tcBorders>
              <w:top w:val="single" w:sz="4" w:space="0" w:color="auto"/>
              <w:left w:val="single" w:sz="4" w:space="0" w:color="auto"/>
              <w:bottom w:val="single" w:sz="4" w:space="0" w:color="auto"/>
              <w:right w:val="single" w:sz="4" w:space="0" w:color="auto"/>
            </w:tcBorders>
            <w:hideMark/>
          </w:tcPr>
          <w:p w14:paraId="203394CE" w14:textId="77777777" w:rsidR="00F17312" w:rsidRDefault="00F17312" w:rsidP="00F17312">
            <w:pPr>
              <w:pStyle w:val="TAL"/>
              <w:jc w:val="center"/>
              <w:rPr>
                <w:lang w:eastAsia="zh-CN"/>
              </w:rPr>
            </w:pPr>
            <w:r>
              <w:rPr>
                <w:rFonts w:cs="Arial"/>
                <w:lang w:eastAsia="zh-CN"/>
              </w:rPr>
              <w:t>T</w:t>
            </w:r>
          </w:p>
        </w:tc>
      </w:tr>
      <w:tr w:rsidR="00F17312" w14:paraId="1C87C417" w14:textId="77777777" w:rsidTr="004535DD">
        <w:trPr>
          <w:cantSplit/>
          <w:jc w:val="center"/>
        </w:trPr>
        <w:tc>
          <w:tcPr>
            <w:tcW w:w="3489" w:type="dxa"/>
            <w:tcBorders>
              <w:top w:val="single" w:sz="4" w:space="0" w:color="auto"/>
              <w:left w:val="single" w:sz="4" w:space="0" w:color="auto"/>
              <w:bottom w:val="single" w:sz="4" w:space="0" w:color="auto"/>
              <w:right w:val="single" w:sz="4" w:space="0" w:color="auto"/>
            </w:tcBorders>
            <w:hideMark/>
          </w:tcPr>
          <w:p w14:paraId="3A508D41" w14:textId="77777777" w:rsidR="00F17312" w:rsidRDefault="00F17312" w:rsidP="00F17312">
            <w:pPr>
              <w:pStyle w:val="TAL"/>
              <w:rPr>
                <w:rFonts w:ascii="Courier New" w:hAnsi="Courier New" w:cs="Courier New"/>
              </w:rPr>
            </w:pPr>
            <w:r>
              <w:rPr>
                <w:rFonts w:ascii="Courier New" w:hAnsi="Courier New" w:cs="Courier New"/>
              </w:rPr>
              <w:t>aMFSetMemberList</w:t>
            </w:r>
          </w:p>
        </w:tc>
        <w:tc>
          <w:tcPr>
            <w:tcW w:w="1164" w:type="dxa"/>
            <w:tcBorders>
              <w:top w:val="single" w:sz="4" w:space="0" w:color="auto"/>
              <w:left w:val="single" w:sz="4" w:space="0" w:color="auto"/>
              <w:bottom w:val="single" w:sz="4" w:space="0" w:color="auto"/>
              <w:right w:val="single" w:sz="4" w:space="0" w:color="auto"/>
            </w:tcBorders>
            <w:hideMark/>
          </w:tcPr>
          <w:p w14:paraId="3F47BA46" w14:textId="77777777" w:rsidR="00F17312" w:rsidRDefault="00F17312" w:rsidP="00F17312">
            <w:pPr>
              <w:pStyle w:val="TAL"/>
              <w:jc w:val="center"/>
            </w:pPr>
            <w:r>
              <w:t>M</w:t>
            </w:r>
          </w:p>
        </w:tc>
        <w:tc>
          <w:tcPr>
            <w:tcW w:w="1246" w:type="dxa"/>
            <w:tcBorders>
              <w:top w:val="single" w:sz="4" w:space="0" w:color="auto"/>
              <w:left w:val="single" w:sz="4" w:space="0" w:color="auto"/>
              <w:bottom w:val="single" w:sz="4" w:space="0" w:color="auto"/>
              <w:right w:val="single" w:sz="4" w:space="0" w:color="auto"/>
            </w:tcBorders>
            <w:hideMark/>
          </w:tcPr>
          <w:p w14:paraId="3DC1EA18" w14:textId="77777777" w:rsidR="00F17312" w:rsidRDefault="00F17312" w:rsidP="00F17312">
            <w:pPr>
              <w:pStyle w:val="TAL"/>
              <w:jc w:val="center"/>
            </w:pPr>
            <w:r>
              <w:rPr>
                <w:rFonts w:cs="Arial"/>
              </w:rPr>
              <w:t>T</w:t>
            </w:r>
          </w:p>
        </w:tc>
        <w:tc>
          <w:tcPr>
            <w:tcW w:w="1238" w:type="dxa"/>
            <w:tcBorders>
              <w:top w:val="single" w:sz="4" w:space="0" w:color="auto"/>
              <w:left w:val="single" w:sz="4" w:space="0" w:color="auto"/>
              <w:bottom w:val="single" w:sz="4" w:space="0" w:color="auto"/>
              <w:right w:val="single" w:sz="4" w:space="0" w:color="auto"/>
            </w:tcBorders>
            <w:hideMark/>
          </w:tcPr>
          <w:p w14:paraId="533E6C51" w14:textId="77777777" w:rsidR="00F17312" w:rsidRDefault="00F17312" w:rsidP="00F17312">
            <w:pPr>
              <w:pStyle w:val="TAL"/>
              <w:jc w:val="center"/>
            </w:pPr>
            <w:r>
              <w:rPr>
                <w:rFonts w:cs="Arial"/>
                <w:lang w:eastAsia="zh-CN"/>
              </w:rPr>
              <w:t>T</w:t>
            </w:r>
          </w:p>
        </w:tc>
        <w:tc>
          <w:tcPr>
            <w:tcW w:w="1241" w:type="dxa"/>
            <w:tcBorders>
              <w:top w:val="single" w:sz="4" w:space="0" w:color="auto"/>
              <w:left w:val="single" w:sz="4" w:space="0" w:color="auto"/>
              <w:bottom w:val="single" w:sz="4" w:space="0" w:color="auto"/>
              <w:right w:val="single" w:sz="4" w:space="0" w:color="auto"/>
            </w:tcBorders>
            <w:hideMark/>
          </w:tcPr>
          <w:p w14:paraId="1CCE31D9" w14:textId="77777777" w:rsidR="00F17312" w:rsidRDefault="00F17312" w:rsidP="00F17312">
            <w:pPr>
              <w:pStyle w:val="TAL"/>
              <w:jc w:val="center"/>
            </w:pPr>
            <w:r>
              <w:rPr>
                <w:rFonts w:cs="Arial"/>
              </w:rPr>
              <w:t>F</w:t>
            </w:r>
          </w:p>
        </w:tc>
        <w:tc>
          <w:tcPr>
            <w:tcW w:w="1253" w:type="dxa"/>
            <w:tcBorders>
              <w:top w:val="single" w:sz="4" w:space="0" w:color="auto"/>
              <w:left w:val="single" w:sz="4" w:space="0" w:color="auto"/>
              <w:bottom w:val="single" w:sz="4" w:space="0" w:color="auto"/>
              <w:right w:val="single" w:sz="4" w:space="0" w:color="auto"/>
            </w:tcBorders>
            <w:hideMark/>
          </w:tcPr>
          <w:p w14:paraId="2D5B242E" w14:textId="77777777" w:rsidR="00F17312" w:rsidRDefault="00F17312" w:rsidP="00F17312">
            <w:pPr>
              <w:pStyle w:val="TAL"/>
              <w:jc w:val="center"/>
              <w:rPr>
                <w:lang w:eastAsia="zh-CN"/>
              </w:rPr>
            </w:pPr>
            <w:r>
              <w:rPr>
                <w:rFonts w:cs="Arial"/>
                <w:lang w:eastAsia="zh-CN"/>
              </w:rPr>
              <w:t>T</w:t>
            </w:r>
          </w:p>
        </w:tc>
      </w:tr>
    </w:tbl>
    <w:p w14:paraId="6AE3C93C" w14:textId="77777777" w:rsidR="00F17312" w:rsidRDefault="00F17312" w:rsidP="00F17312">
      <w:bookmarkStart w:id="2871" w:name="_Toc59182984"/>
      <w:bookmarkStart w:id="2872" w:name="_Toc59184450"/>
      <w:bookmarkStart w:id="2873" w:name="_Toc59195385"/>
      <w:bookmarkStart w:id="2874" w:name="_Toc59439812"/>
      <w:bookmarkStart w:id="2875" w:name="_Toc67990235"/>
    </w:p>
    <w:p w14:paraId="1F7A75DB" w14:textId="5F345ABE" w:rsidR="00F17312" w:rsidRDefault="00F17312" w:rsidP="00F17312">
      <w:pPr>
        <w:pStyle w:val="Heading4"/>
      </w:pPr>
      <w:r>
        <w:t>5.3.51.3</w:t>
      </w:r>
      <w:r>
        <w:tab/>
        <w:t>Attribute constraints</w:t>
      </w:r>
      <w:bookmarkEnd w:id="2871"/>
      <w:bookmarkEnd w:id="2872"/>
      <w:bookmarkEnd w:id="2873"/>
      <w:bookmarkEnd w:id="2874"/>
      <w:bookmarkEnd w:id="2875"/>
    </w:p>
    <w:p w14:paraId="768A1472" w14:textId="77777777" w:rsidR="00F17312" w:rsidRPr="00F17312" w:rsidRDefault="00F17312" w:rsidP="00F17312">
      <w:pPr>
        <w:pStyle w:val="TH"/>
      </w:pPr>
    </w:p>
    <w:tbl>
      <w:tblPr>
        <w:tblW w:w="0" w:type="auto"/>
        <w:jc w:val="center"/>
        <w:tblLayout w:type="fixed"/>
        <w:tblLook w:val="01E0" w:firstRow="1" w:lastRow="1" w:firstColumn="1" w:lastColumn="1" w:noHBand="0" w:noVBand="0"/>
      </w:tblPr>
      <w:tblGrid>
        <w:gridCol w:w="3113"/>
        <w:gridCol w:w="5666"/>
      </w:tblGrid>
      <w:tr w:rsidR="00F17312" w14:paraId="61CB9098" w14:textId="77777777" w:rsidTr="004535DD">
        <w:trPr>
          <w:cantSplit/>
          <w:jc w:val="center"/>
        </w:trPr>
        <w:tc>
          <w:tcPr>
            <w:tcW w:w="3113" w:type="dxa"/>
            <w:tcBorders>
              <w:top w:val="single" w:sz="4" w:space="0" w:color="auto"/>
              <w:left w:val="single" w:sz="4" w:space="0" w:color="auto"/>
              <w:bottom w:val="single" w:sz="4" w:space="0" w:color="auto"/>
              <w:right w:val="single" w:sz="4" w:space="0" w:color="auto"/>
            </w:tcBorders>
            <w:shd w:val="clear" w:color="auto" w:fill="D9D9D9"/>
            <w:hideMark/>
          </w:tcPr>
          <w:p w14:paraId="380821AF" w14:textId="77777777" w:rsidR="00F17312" w:rsidRDefault="00F17312" w:rsidP="00F17312">
            <w:pPr>
              <w:pStyle w:val="TAH"/>
            </w:pPr>
            <w:r>
              <w:t>Name</w:t>
            </w:r>
          </w:p>
        </w:tc>
        <w:tc>
          <w:tcPr>
            <w:tcW w:w="5666" w:type="dxa"/>
            <w:tcBorders>
              <w:top w:val="single" w:sz="4" w:space="0" w:color="auto"/>
              <w:left w:val="single" w:sz="4" w:space="0" w:color="auto"/>
              <w:bottom w:val="single" w:sz="4" w:space="0" w:color="auto"/>
              <w:right w:val="single" w:sz="4" w:space="0" w:color="auto"/>
            </w:tcBorders>
            <w:shd w:val="clear" w:color="auto" w:fill="D9D9D9"/>
            <w:hideMark/>
          </w:tcPr>
          <w:p w14:paraId="2B010939" w14:textId="77777777" w:rsidR="00F17312" w:rsidRDefault="00F17312" w:rsidP="00F17312">
            <w:pPr>
              <w:pStyle w:val="TAH"/>
            </w:pPr>
            <w:r>
              <w:t>Definition</w:t>
            </w:r>
          </w:p>
        </w:tc>
      </w:tr>
      <w:tr w:rsidR="00F17312" w14:paraId="5FBC97D0" w14:textId="77777777" w:rsidTr="004535DD">
        <w:trPr>
          <w:cantSplit/>
          <w:jc w:val="center"/>
        </w:trPr>
        <w:tc>
          <w:tcPr>
            <w:tcW w:w="3113" w:type="dxa"/>
            <w:tcBorders>
              <w:top w:val="single" w:sz="4" w:space="0" w:color="auto"/>
              <w:left w:val="single" w:sz="4" w:space="0" w:color="auto"/>
              <w:bottom w:val="single" w:sz="4" w:space="0" w:color="auto"/>
              <w:right w:val="single" w:sz="4" w:space="0" w:color="auto"/>
            </w:tcBorders>
            <w:hideMark/>
          </w:tcPr>
          <w:p w14:paraId="5976FC98" w14:textId="25D6023A" w:rsidR="00F17312" w:rsidRDefault="00F17312" w:rsidP="00F17312">
            <w:pPr>
              <w:pStyle w:val="TAL"/>
              <w:rPr>
                <w:rFonts w:ascii="Courier New" w:hAnsi="Courier New" w:cs="Courier New"/>
                <w:lang w:eastAsia="zh-CN"/>
              </w:rPr>
            </w:pPr>
            <w:r>
              <w:rPr>
                <w:rFonts w:ascii="Courier New" w:hAnsi="Courier New" w:cs="Courier New"/>
                <w:lang w:eastAsia="zh-CN"/>
              </w:rPr>
              <w:t xml:space="preserve">sNSSAIList </w:t>
            </w:r>
            <w:r>
              <w:rPr>
                <w:rFonts w:cs="Arial"/>
              </w:rPr>
              <w:t>S</w:t>
            </w:r>
          </w:p>
        </w:tc>
        <w:tc>
          <w:tcPr>
            <w:tcW w:w="5666" w:type="dxa"/>
            <w:tcBorders>
              <w:top w:val="single" w:sz="4" w:space="0" w:color="auto"/>
              <w:left w:val="single" w:sz="4" w:space="0" w:color="auto"/>
              <w:bottom w:val="single" w:sz="4" w:space="0" w:color="auto"/>
              <w:right w:val="single" w:sz="4" w:space="0" w:color="auto"/>
            </w:tcBorders>
            <w:hideMark/>
          </w:tcPr>
          <w:p w14:paraId="44C54A34" w14:textId="77777777" w:rsidR="00F17312" w:rsidRDefault="00F17312" w:rsidP="00F17312">
            <w:pPr>
              <w:pStyle w:val="TAL"/>
              <w:rPr>
                <w:lang w:eastAsia="zh-CN"/>
              </w:rPr>
            </w:pPr>
            <w:r>
              <w:t>Condition: Network slicing feature is supported.</w:t>
            </w:r>
          </w:p>
        </w:tc>
      </w:tr>
    </w:tbl>
    <w:p w14:paraId="6118E81E" w14:textId="77777777" w:rsidR="00F17312" w:rsidRDefault="00F17312" w:rsidP="00F17312"/>
    <w:p w14:paraId="138DB3C6" w14:textId="77777777" w:rsidR="00F17312" w:rsidRDefault="00F17312" w:rsidP="00F17312">
      <w:pPr>
        <w:pStyle w:val="Heading4"/>
      </w:pPr>
      <w:bookmarkStart w:id="2876" w:name="_Toc59182985"/>
      <w:bookmarkStart w:id="2877" w:name="_Toc59184451"/>
      <w:bookmarkStart w:id="2878" w:name="_Toc59195386"/>
      <w:bookmarkStart w:id="2879" w:name="_Toc59439813"/>
      <w:bookmarkStart w:id="2880" w:name="_Toc67990236"/>
      <w:r>
        <w:rPr>
          <w:lang w:eastAsia="zh-CN"/>
        </w:rPr>
        <w:lastRenderedPageBreak/>
        <w:t>5</w:t>
      </w:r>
      <w:r>
        <w:t>.3.51.4</w:t>
      </w:r>
      <w:r>
        <w:tab/>
        <w:t>Notifications</w:t>
      </w:r>
      <w:bookmarkEnd w:id="2876"/>
      <w:bookmarkEnd w:id="2877"/>
      <w:bookmarkEnd w:id="2878"/>
      <w:bookmarkEnd w:id="2879"/>
      <w:bookmarkEnd w:id="2880"/>
    </w:p>
    <w:p w14:paraId="3E36637C" w14:textId="77777777" w:rsidR="00F17312" w:rsidRDefault="00F17312" w:rsidP="00F17312">
      <w:pPr>
        <w:rPr>
          <w:lang w:eastAsia="zh-CN"/>
        </w:rPr>
      </w:pPr>
      <w:r>
        <w:t xml:space="preserve">The common notifications defined in subclause </w:t>
      </w:r>
      <w:r>
        <w:rPr>
          <w:lang w:eastAsia="zh-CN"/>
        </w:rPr>
        <w:t>5.5</w:t>
      </w:r>
      <w:r>
        <w:t xml:space="preserve"> are valid for this IOC, without exceptions or additions.</w:t>
      </w:r>
    </w:p>
    <w:p w14:paraId="47935A7F" w14:textId="77777777" w:rsidR="00F17312" w:rsidRDefault="00F17312" w:rsidP="00F17312">
      <w:pPr>
        <w:pStyle w:val="Heading3"/>
        <w:rPr>
          <w:rFonts w:cs="Arial"/>
          <w:lang w:eastAsia="zh-CN"/>
        </w:rPr>
      </w:pPr>
      <w:bookmarkStart w:id="2881" w:name="_Toc59182986"/>
      <w:bookmarkStart w:id="2882" w:name="_Toc59184452"/>
      <w:bookmarkStart w:id="2883" w:name="_Toc59195387"/>
      <w:bookmarkStart w:id="2884" w:name="_Toc59439814"/>
      <w:bookmarkStart w:id="2885" w:name="_Toc67990237"/>
      <w:r>
        <w:rPr>
          <w:rFonts w:cs="Arial"/>
          <w:lang w:eastAsia="zh-CN"/>
        </w:rPr>
        <w:t>5.3.52</w:t>
      </w:r>
      <w:r>
        <w:rPr>
          <w:rFonts w:cs="Arial"/>
          <w:lang w:eastAsia="zh-CN"/>
        </w:rPr>
        <w:tab/>
      </w:r>
      <w:r>
        <w:rPr>
          <w:rFonts w:ascii="Courier New" w:hAnsi="Courier New"/>
        </w:rPr>
        <w:t>AMFRegion</w:t>
      </w:r>
      <w:bookmarkEnd w:id="2881"/>
      <w:bookmarkEnd w:id="2882"/>
      <w:bookmarkEnd w:id="2883"/>
      <w:bookmarkEnd w:id="2884"/>
      <w:bookmarkEnd w:id="2885"/>
    </w:p>
    <w:p w14:paraId="7B039ACA" w14:textId="77777777" w:rsidR="00F17312" w:rsidRDefault="00F17312" w:rsidP="00F17312">
      <w:pPr>
        <w:pStyle w:val="Heading4"/>
      </w:pPr>
      <w:bookmarkStart w:id="2886" w:name="_Toc59182987"/>
      <w:bookmarkStart w:id="2887" w:name="_Toc59184453"/>
      <w:bookmarkStart w:id="2888" w:name="_Toc59195388"/>
      <w:bookmarkStart w:id="2889" w:name="_Toc59439815"/>
      <w:bookmarkStart w:id="2890" w:name="_Toc67990238"/>
      <w:r>
        <w:rPr>
          <w:lang w:eastAsia="zh-CN"/>
        </w:rPr>
        <w:t>5.3</w:t>
      </w:r>
      <w:r>
        <w:t>.52.1</w:t>
      </w:r>
      <w:r>
        <w:tab/>
        <w:t>Definition</w:t>
      </w:r>
      <w:bookmarkEnd w:id="2886"/>
      <w:bookmarkEnd w:id="2887"/>
      <w:bookmarkEnd w:id="2888"/>
      <w:bookmarkEnd w:id="2889"/>
      <w:bookmarkEnd w:id="2890"/>
    </w:p>
    <w:p w14:paraId="545643B9" w14:textId="77777777" w:rsidR="00F17312" w:rsidRDefault="00F17312" w:rsidP="00F17312">
      <w:r>
        <w:t>This IOC represents the AMF Region which</w:t>
      </w:r>
      <w:r>
        <w:rPr>
          <w:bCs/>
        </w:rPr>
        <w:t xml:space="preserve"> consists one or multiple AMF Sets. For more information about the AMF Region, see </w:t>
      </w:r>
      <w:r>
        <w:t xml:space="preserve">3GPP TS 23.501 [2]. </w:t>
      </w:r>
    </w:p>
    <w:p w14:paraId="0C70F24B" w14:textId="77777777" w:rsidR="00F17312" w:rsidRDefault="00F17312" w:rsidP="00F17312">
      <w:pPr>
        <w:pStyle w:val="Heading4"/>
      </w:pPr>
      <w:bookmarkStart w:id="2891" w:name="_Toc59182988"/>
      <w:bookmarkStart w:id="2892" w:name="_Toc59184454"/>
      <w:bookmarkStart w:id="2893" w:name="_Toc59195389"/>
      <w:bookmarkStart w:id="2894" w:name="_Toc59439816"/>
      <w:bookmarkStart w:id="2895" w:name="_Toc67990239"/>
      <w:r>
        <w:t>5.3.52.2</w:t>
      </w:r>
      <w:r>
        <w:tab/>
        <w:t>Attributes</w:t>
      </w:r>
      <w:bookmarkEnd w:id="2891"/>
      <w:bookmarkEnd w:id="2892"/>
      <w:bookmarkEnd w:id="2893"/>
      <w:bookmarkEnd w:id="2894"/>
      <w:bookmarkEnd w:id="2895"/>
    </w:p>
    <w:p w14:paraId="640BD1CE" w14:textId="710F1D41" w:rsidR="00F17312" w:rsidRDefault="00F17312" w:rsidP="00F17312">
      <w:r>
        <w:t>The AMFRegion IOC includes attributes inherited from ManagedFunction IOC (defined in TS 28.622[30]) and the following attributes:</w:t>
      </w:r>
    </w:p>
    <w:p w14:paraId="6BE22F10" w14:textId="77777777" w:rsidR="00F17312" w:rsidRDefault="00F17312" w:rsidP="00F17312">
      <w:pPr>
        <w:pStyle w:val="TH"/>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478"/>
        <w:gridCol w:w="1218"/>
        <w:gridCol w:w="1235"/>
        <w:gridCol w:w="1228"/>
        <w:gridCol w:w="1231"/>
        <w:gridCol w:w="1241"/>
      </w:tblGrid>
      <w:tr w:rsidR="00F17312" w14:paraId="509ED3BB" w14:textId="77777777" w:rsidTr="004535DD">
        <w:trPr>
          <w:cantSplit/>
          <w:jc w:val="center"/>
        </w:trPr>
        <w:tc>
          <w:tcPr>
            <w:tcW w:w="3478" w:type="dxa"/>
            <w:tcBorders>
              <w:top w:val="single" w:sz="4" w:space="0" w:color="auto"/>
              <w:left w:val="single" w:sz="4" w:space="0" w:color="auto"/>
              <w:bottom w:val="single" w:sz="4" w:space="0" w:color="auto"/>
              <w:right w:val="single" w:sz="4" w:space="0" w:color="auto"/>
            </w:tcBorders>
            <w:shd w:val="pct10" w:color="auto" w:fill="FFFFFF"/>
            <w:hideMark/>
          </w:tcPr>
          <w:p w14:paraId="347CAC45" w14:textId="77777777" w:rsidR="00F17312" w:rsidRDefault="00F17312" w:rsidP="00F17312">
            <w:pPr>
              <w:pStyle w:val="TAH"/>
            </w:pPr>
            <w:r>
              <w:t>Attribute name</w:t>
            </w:r>
          </w:p>
        </w:tc>
        <w:tc>
          <w:tcPr>
            <w:tcW w:w="1218" w:type="dxa"/>
            <w:tcBorders>
              <w:top w:val="single" w:sz="4" w:space="0" w:color="auto"/>
              <w:left w:val="single" w:sz="4" w:space="0" w:color="auto"/>
              <w:bottom w:val="single" w:sz="4" w:space="0" w:color="auto"/>
              <w:right w:val="single" w:sz="4" w:space="0" w:color="auto"/>
            </w:tcBorders>
            <w:shd w:val="pct10" w:color="auto" w:fill="FFFFFF"/>
            <w:hideMark/>
          </w:tcPr>
          <w:p w14:paraId="2DE9A424" w14:textId="1E20248B" w:rsidR="00F17312" w:rsidRDefault="00F17312" w:rsidP="00F17312">
            <w:pPr>
              <w:pStyle w:val="TAH"/>
            </w:pPr>
            <w:r>
              <w:t>S</w:t>
            </w:r>
          </w:p>
        </w:tc>
        <w:tc>
          <w:tcPr>
            <w:tcW w:w="1235" w:type="dxa"/>
            <w:tcBorders>
              <w:top w:val="single" w:sz="4" w:space="0" w:color="auto"/>
              <w:left w:val="single" w:sz="4" w:space="0" w:color="auto"/>
              <w:bottom w:val="single" w:sz="4" w:space="0" w:color="auto"/>
              <w:right w:val="single" w:sz="4" w:space="0" w:color="auto"/>
            </w:tcBorders>
            <w:shd w:val="pct10" w:color="auto" w:fill="FFFFFF"/>
            <w:hideMark/>
          </w:tcPr>
          <w:p w14:paraId="774AC115" w14:textId="77777777" w:rsidR="00F17312" w:rsidRDefault="00F17312" w:rsidP="00F17312">
            <w:pPr>
              <w:pStyle w:val="TAH"/>
            </w:pPr>
            <w:r>
              <w:t>isReadable</w:t>
            </w:r>
          </w:p>
        </w:tc>
        <w:tc>
          <w:tcPr>
            <w:tcW w:w="1228" w:type="dxa"/>
            <w:tcBorders>
              <w:top w:val="single" w:sz="4" w:space="0" w:color="auto"/>
              <w:left w:val="single" w:sz="4" w:space="0" w:color="auto"/>
              <w:bottom w:val="single" w:sz="4" w:space="0" w:color="auto"/>
              <w:right w:val="single" w:sz="4" w:space="0" w:color="auto"/>
            </w:tcBorders>
            <w:shd w:val="pct10" w:color="auto" w:fill="FFFFFF"/>
            <w:hideMark/>
          </w:tcPr>
          <w:p w14:paraId="09DE31D3" w14:textId="77777777" w:rsidR="00F17312" w:rsidRDefault="00F17312" w:rsidP="00F17312">
            <w:pPr>
              <w:pStyle w:val="TAH"/>
            </w:pPr>
            <w:r>
              <w:t>isWritable</w:t>
            </w:r>
          </w:p>
        </w:tc>
        <w:tc>
          <w:tcPr>
            <w:tcW w:w="1231" w:type="dxa"/>
            <w:tcBorders>
              <w:top w:val="single" w:sz="4" w:space="0" w:color="auto"/>
              <w:left w:val="single" w:sz="4" w:space="0" w:color="auto"/>
              <w:bottom w:val="single" w:sz="4" w:space="0" w:color="auto"/>
              <w:right w:val="single" w:sz="4" w:space="0" w:color="auto"/>
            </w:tcBorders>
            <w:shd w:val="pct10" w:color="auto" w:fill="FFFFFF"/>
            <w:hideMark/>
          </w:tcPr>
          <w:p w14:paraId="2C2A3469" w14:textId="77777777" w:rsidR="00F17312" w:rsidRDefault="00F17312" w:rsidP="00F17312">
            <w:pPr>
              <w:pStyle w:val="TAH"/>
            </w:pPr>
            <w:r>
              <w:rPr>
                <w:rFonts w:cs="Arial"/>
                <w:bCs/>
                <w:szCs w:val="18"/>
              </w:rPr>
              <w:t>isInvariant</w:t>
            </w:r>
          </w:p>
        </w:tc>
        <w:tc>
          <w:tcPr>
            <w:tcW w:w="1241" w:type="dxa"/>
            <w:tcBorders>
              <w:top w:val="single" w:sz="4" w:space="0" w:color="auto"/>
              <w:left w:val="single" w:sz="4" w:space="0" w:color="auto"/>
              <w:bottom w:val="single" w:sz="4" w:space="0" w:color="auto"/>
              <w:right w:val="single" w:sz="4" w:space="0" w:color="auto"/>
            </w:tcBorders>
            <w:shd w:val="pct10" w:color="auto" w:fill="FFFFFF"/>
            <w:hideMark/>
          </w:tcPr>
          <w:p w14:paraId="6A2961EE" w14:textId="77777777" w:rsidR="00F17312" w:rsidRDefault="00F17312" w:rsidP="00F17312">
            <w:pPr>
              <w:pStyle w:val="TAH"/>
            </w:pPr>
            <w:r>
              <w:t>isNotifyable</w:t>
            </w:r>
          </w:p>
        </w:tc>
      </w:tr>
      <w:tr w:rsidR="00F17312" w14:paraId="17CDCE2D" w14:textId="77777777" w:rsidTr="004535DD">
        <w:trPr>
          <w:cantSplit/>
          <w:jc w:val="center"/>
        </w:trPr>
        <w:tc>
          <w:tcPr>
            <w:tcW w:w="3478" w:type="dxa"/>
            <w:tcBorders>
              <w:top w:val="single" w:sz="4" w:space="0" w:color="auto"/>
              <w:left w:val="single" w:sz="4" w:space="0" w:color="auto"/>
              <w:bottom w:val="single" w:sz="4" w:space="0" w:color="auto"/>
              <w:right w:val="single" w:sz="4" w:space="0" w:color="auto"/>
            </w:tcBorders>
            <w:hideMark/>
          </w:tcPr>
          <w:p w14:paraId="782D98D4" w14:textId="77777777" w:rsidR="00F17312" w:rsidRDefault="00F17312" w:rsidP="00F17312">
            <w:pPr>
              <w:pStyle w:val="TAL"/>
              <w:rPr>
                <w:rFonts w:ascii="Courier New" w:hAnsi="Courier New" w:cs="Courier New"/>
                <w:lang w:eastAsia="zh-CN"/>
              </w:rPr>
            </w:pPr>
            <w:r>
              <w:rPr>
                <w:rFonts w:ascii="Courier New" w:hAnsi="Courier New" w:cs="Courier New"/>
                <w:lang w:eastAsia="zh-CN"/>
              </w:rPr>
              <w:t>pLMNIdList</w:t>
            </w:r>
          </w:p>
        </w:tc>
        <w:tc>
          <w:tcPr>
            <w:tcW w:w="1218" w:type="dxa"/>
            <w:tcBorders>
              <w:top w:val="single" w:sz="4" w:space="0" w:color="auto"/>
              <w:left w:val="single" w:sz="4" w:space="0" w:color="auto"/>
              <w:bottom w:val="single" w:sz="4" w:space="0" w:color="auto"/>
              <w:right w:val="single" w:sz="4" w:space="0" w:color="auto"/>
            </w:tcBorders>
            <w:hideMark/>
          </w:tcPr>
          <w:p w14:paraId="084CEC70" w14:textId="77777777" w:rsidR="00F17312" w:rsidRDefault="00F17312" w:rsidP="00F17312">
            <w:pPr>
              <w:pStyle w:val="TAL"/>
              <w:jc w:val="center"/>
            </w:pPr>
            <w:r>
              <w:t>M</w:t>
            </w:r>
          </w:p>
        </w:tc>
        <w:tc>
          <w:tcPr>
            <w:tcW w:w="1235" w:type="dxa"/>
            <w:tcBorders>
              <w:top w:val="single" w:sz="4" w:space="0" w:color="auto"/>
              <w:left w:val="single" w:sz="4" w:space="0" w:color="auto"/>
              <w:bottom w:val="single" w:sz="4" w:space="0" w:color="auto"/>
              <w:right w:val="single" w:sz="4" w:space="0" w:color="auto"/>
            </w:tcBorders>
            <w:hideMark/>
          </w:tcPr>
          <w:p w14:paraId="0A173C10" w14:textId="77777777" w:rsidR="00F17312" w:rsidRDefault="00F17312" w:rsidP="00F17312">
            <w:pPr>
              <w:pStyle w:val="TAL"/>
              <w:jc w:val="center"/>
            </w:pPr>
            <w:r>
              <w:rPr>
                <w:rFonts w:cs="Arial"/>
              </w:rPr>
              <w:t>T</w:t>
            </w:r>
          </w:p>
        </w:tc>
        <w:tc>
          <w:tcPr>
            <w:tcW w:w="1228" w:type="dxa"/>
            <w:tcBorders>
              <w:top w:val="single" w:sz="4" w:space="0" w:color="auto"/>
              <w:left w:val="single" w:sz="4" w:space="0" w:color="auto"/>
              <w:bottom w:val="single" w:sz="4" w:space="0" w:color="auto"/>
              <w:right w:val="single" w:sz="4" w:space="0" w:color="auto"/>
            </w:tcBorders>
            <w:hideMark/>
          </w:tcPr>
          <w:p w14:paraId="3867EE35" w14:textId="77777777" w:rsidR="00F17312" w:rsidRDefault="00F17312" w:rsidP="00F17312">
            <w:pPr>
              <w:pStyle w:val="TAL"/>
              <w:jc w:val="center"/>
            </w:pPr>
            <w:r>
              <w:rPr>
                <w:rFonts w:cs="Arial"/>
                <w:lang w:eastAsia="zh-CN"/>
              </w:rPr>
              <w:t>T</w:t>
            </w:r>
          </w:p>
        </w:tc>
        <w:tc>
          <w:tcPr>
            <w:tcW w:w="1231" w:type="dxa"/>
            <w:tcBorders>
              <w:top w:val="single" w:sz="4" w:space="0" w:color="auto"/>
              <w:left w:val="single" w:sz="4" w:space="0" w:color="auto"/>
              <w:bottom w:val="single" w:sz="4" w:space="0" w:color="auto"/>
              <w:right w:val="single" w:sz="4" w:space="0" w:color="auto"/>
            </w:tcBorders>
            <w:hideMark/>
          </w:tcPr>
          <w:p w14:paraId="062A2A2B" w14:textId="77777777" w:rsidR="00F17312" w:rsidRDefault="00F17312" w:rsidP="00F17312">
            <w:pPr>
              <w:pStyle w:val="TAL"/>
              <w:jc w:val="center"/>
              <w:rPr>
                <w:lang w:eastAsia="zh-CN"/>
              </w:rPr>
            </w:pPr>
            <w:r>
              <w:rPr>
                <w:rFonts w:cs="Arial"/>
              </w:rPr>
              <w:t>F</w:t>
            </w:r>
          </w:p>
        </w:tc>
        <w:tc>
          <w:tcPr>
            <w:tcW w:w="1241" w:type="dxa"/>
            <w:tcBorders>
              <w:top w:val="single" w:sz="4" w:space="0" w:color="auto"/>
              <w:left w:val="single" w:sz="4" w:space="0" w:color="auto"/>
              <w:bottom w:val="single" w:sz="4" w:space="0" w:color="auto"/>
              <w:right w:val="single" w:sz="4" w:space="0" w:color="auto"/>
            </w:tcBorders>
            <w:hideMark/>
          </w:tcPr>
          <w:p w14:paraId="1AA06EF8" w14:textId="77777777" w:rsidR="00F17312" w:rsidRDefault="00F17312" w:rsidP="00F17312">
            <w:pPr>
              <w:pStyle w:val="TAL"/>
              <w:jc w:val="center"/>
            </w:pPr>
            <w:r>
              <w:rPr>
                <w:rFonts w:cs="Arial"/>
                <w:lang w:eastAsia="zh-CN"/>
              </w:rPr>
              <w:t>T</w:t>
            </w:r>
          </w:p>
        </w:tc>
      </w:tr>
      <w:tr w:rsidR="00F17312" w14:paraId="60B9B3A9" w14:textId="77777777" w:rsidTr="004535DD">
        <w:trPr>
          <w:cantSplit/>
          <w:jc w:val="center"/>
        </w:trPr>
        <w:tc>
          <w:tcPr>
            <w:tcW w:w="3478" w:type="dxa"/>
            <w:tcBorders>
              <w:top w:val="single" w:sz="4" w:space="0" w:color="auto"/>
              <w:left w:val="single" w:sz="4" w:space="0" w:color="auto"/>
              <w:bottom w:val="single" w:sz="4" w:space="0" w:color="auto"/>
              <w:right w:val="single" w:sz="4" w:space="0" w:color="auto"/>
            </w:tcBorders>
            <w:hideMark/>
          </w:tcPr>
          <w:p w14:paraId="4D6B6306" w14:textId="77777777" w:rsidR="00F17312" w:rsidRDefault="00F17312" w:rsidP="00F17312">
            <w:pPr>
              <w:pStyle w:val="TAL"/>
              <w:rPr>
                <w:rFonts w:ascii="Courier New" w:hAnsi="Courier New" w:cs="Courier New"/>
                <w:lang w:eastAsia="zh-CN"/>
              </w:rPr>
            </w:pPr>
            <w:r>
              <w:rPr>
                <w:rFonts w:ascii="Courier New" w:hAnsi="Courier New" w:cs="Courier New"/>
                <w:lang w:eastAsia="zh-CN"/>
              </w:rPr>
              <w:t>nRTAClist</w:t>
            </w:r>
          </w:p>
        </w:tc>
        <w:tc>
          <w:tcPr>
            <w:tcW w:w="1218" w:type="dxa"/>
            <w:tcBorders>
              <w:top w:val="single" w:sz="4" w:space="0" w:color="auto"/>
              <w:left w:val="single" w:sz="4" w:space="0" w:color="auto"/>
              <w:bottom w:val="single" w:sz="4" w:space="0" w:color="auto"/>
              <w:right w:val="single" w:sz="4" w:space="0" w:color="auto"/>
            </w:tcBorders>
            <w:hideMark/>
          </w:tcPr>
          <w:p w14:paraId="2BC2AC61" w14:textId="77777777" w:rsidR="00F17312" w:rsidRDefault="00F17312" w:rsidP="00F17312">
            <w:pPr>
              <w:pStyle w:val="TAC"/>
            </w:pPr>
            <w:r>
              <w:t>M</w:t>
            </w:r>
          </w:p>
        </w:tc>
        <w:tc>
          <w:tcPr>
            <w:tcW w:w="1235" w:type="dxa"/>
            <w:tcBorders>
              <w:top w:val="single" w:sz="4" w:space="0" w:color="auto"/>
              <w:left w:val="single" w:sz="4" w:space="0" w:color="auto"/>
              <w:bottom w:val="single" w:sz="4" w:space="0" w:color="auto"/>
              <w:right w:val="single" w:sz="4" w:space="0" w:color="auto"/>
            </w:tcBorders>
            <w:hideMark/>
          </w:tcPr>
          <w:p w14:paraId="665BDEDA" w14:textId="77777777" w:rsidR="00F17312" w:rsidRDefault="00F17312" w:rsidP="00F17312">
            <w:pPr>
              <w:pStyle w:val="TAC"/>
            </w:pPr>
            <w:r>
              <w:rPr>
                <w:rFonts w:cs="Arial"/>
              </w:rPr>
              <w:t>T</w:t>
            </w:r>
          </w:p>
        </w:tc>
        <w:tc>
          <w:tcPr>
            <w:tcW w:w="1228" w:type="dxa"/>
            <w:tcBorders>
              <w:top w:val="single" w:sz="4" w:space="0" w:color="auto"/>
              <w:left w:val="single" w:sz="4" w:space="0" w:color="auto"/>
              <w:bottom w:val="single" w:sz="4" w:space="0" w:color="auto"/>
              <w:right w:val="single" w:sz="4" w:space="0" w:color="auto"/>
            </w:tcBorders>
            <w:hideMark/>
          </w:tcPr>
          <w:p w14:paraId="6D813453" w14:textId="77777777" w:rsidR="00F17312" w:rsidRDefault="00F17312" w:rsidP="00F17312">
            <w:pPr>
              <w:pStyle w:val="TAC"/>
            </w:pPr>
            <w:r>
              <w:rPr>
                <w:rFonts w:cs="Arial"/>
                <w:lang w:eastAsia="zh-CN"/>
              </w:rPr>
              <w:t>T</w:t>
            </w:r>
          </w:p>
        </w:tc>
        <w:tc>
          <w:tcPr>
            <w:tcW w:w="1231" w:type="dxa"/>
            <w:tcBorders>
              <w:top w:val="single" w:sz="4" w:space="0" w:color="auto"/>
              <w:left w:val="single" w:sz="4" w:space="0" w:color="auto"/>
              <w:bottom w:val="single" w:sz="4" w:space="0" w:color="auto"/>
              <w:right w:val="single" w:sz="4" w:space="0" w:color="auto"/>
            </w:tcBorders>
            <w:hideMark/>
          </w:tcPr>
          <w:p w14:paraId="10C139E8" w14:textId="77777777" w:rsidR="00F17312" w:rsidRDefault="00F17312" w:rsidP="00F17312">
            <w:pPr>
              <w:pStyle w:val="TAC"/>
              <w:rPr>
                <w:lang w:eastAsia="zh-CN"/>
              </w:rPr>
            </w:pPr>
            <w:r>
              <w:rPr>
                <w:rFonts w:cs="Arial"/>
              </w:rPr>
              <w:t>F</w:t>
            </w:r>
          </w:p>
        </w:tc>
        <w:tc>
          <w:tcPr>
            <w:tcW w:w="1241" w:type="dxa"/>
            <w:tcBorders>
              <w:top w:val="single" w:sz="4" w:space="0" w:color="auto"/>
              <w:left w:val="single" w:sz="4" w:space="0" w:color="auto"/>
              <w:bottom w:val="single" w:sz="4" w:space="0" w:color="auto"/>
              <w:right w:val="single" w:sz="4" w:space="0" w:color="auto"/>
            </w:tcBorders>
            <w:hideMark/>
          </w:tcPr>
          <w:p w14:paraId="5FD74688" w14:textId="77777777" w:rsidR="00F17312" w:rsidRDefault="00F17312" w:rsidP="00F17312">
            <w:pPr>
              <w:pStyle w:val="TAC"/>
            </w:pPr>
            <w:r>
              <w:rPr>
                <w:rFonts w:cs="Arial"/>
                <w:lang w:eastAsia="zh-CN"/>
              </w:rPr>
              <w:t>T</w:t>
            </w:r>
          </w:p>
        </w:tc>
      </w:tr>
      <w:tr w:rsidR="00F17312" w14:paraId="0C6864E3" w14:textId="77777777" w:rsidTr="004535DD">
        <w:trPr>
          <w:cantSplit/>
          <w:jc w:val="center"/>
        </w:trPr>
        <w:tc>
          <w:tcPr>
            <w:tcW w:w="3478" w:type="dxa"/>
            <w:tcBorders>
              <w:top w:val="single" w:sz="4" w:space="0" w:color="auto"/>
              <w:left w:val="single" w:sz="4" w:space="0" w:color="auto"/>
              <w:bottom w:val="single" w:sz="4" w:space="0" w:color="auto"/>
              <w:right w:val="single" w:sz="4" w:space="0" w:color="auto"/>
            </w:tcBorders>
            <w:hideMark/>
          </w:tcPr>
          <w:p w14:paraId="4F2E3595" w14:textId="77777777" w:rsidR="00F17312" w:rsidRDefault="00F17312" w:rsidP="00F17312">
            <w:pPr>
              <w:pStyle w:val="TAL"/>
              <w:rPr>
                <w:rFonts w:ascii="Courier New" w:hAnsi="Courier New" w:cs="Courier New"/>
                <w:lang w:eastAsia="zh-CN"/>
              </w:rPr>
            </w:pPr>
            <w:r>
              <w:rPr>
                <w:rFonts w:ascii="Courier New" w:hAnsi="Courier New" w:cs="Courier New"/>
                <w:lang w:eastAsia="zh-CN"/>
              </w:rPr>
              <w:t>aMFRegionId</w:t>
            </w:r>
          </w:p>
        </w:tc>
        <w:tc>
          <w:tcPr>
            <w:tcW w:w="1218" w:type="dxa"/>
            <w:tcBorders>
              <w:top w:val="single" w:sz="4" w:space="0" w:color="auto"/>
              <w:left w:val="single" w:sz="4" w:space="0" w:color="auto"/>
              <w:bottom w:val="single" w:sz="4" w:space="0" w:color="auto"/>
              <w:right w:val="single" w:sz="4" w:space="0" w:color="auto"/>
            </w:tcBorders>
            <w:hideMark/>
          </w:tcPr>
          <w:p w14:paraId="3ACA7124" w14:textId="77777777" w:rsidR="00F17312" w:rsidRDefault="00F17312" w:rsidP="00F17312">
            <w:pPr>
              <w:pStyle w:val="TAC"/>
            </w:pPr>
            <w:r>
              <w:t>M</w:t>
            </w:r>
          </w:p>
        </w:tc>
        <w:tc>
          <w:tcPr>
            <w:tcW w:w="1235" w:type="dxa"/>
            <w:tcBorders>
              <w:top w:val="single" w:sz="4" w:space="0" w:color="auto"/>
              <w:left w:val="single" w:sz="4" w:space="0" w:color="auto"/>
              <w:bottom w:val="single" w:sz="4" w:space="0" w:color="auto"/>
              <w:right w:val="single" w:sz="4" w:space="0" w:color="auto"/>
            </w:tcBorders>
            <w:hideMark/>
          </w:tcPr>
          <w:p w14:paraId="03634E05" w14:textId="77777777" w:rsidR="00F17312" w:rsidRDefault="00F17312" w:rsidP="00F17312">
            <w:pPr>
              <w:pStyle w:val="TAC"/>
            </w:pPr>
            <w:r>
              <w:rPr>
                <w:rFonts w:cs="Arial"/>
              </w:rPr>
              <w:t>T</w:t>
            </w:r>
          </w:p>
        </w:tc>
        <w:tc>
          <w:tcPr>
            <w:tcW w:w="1228" w:type="dxa"/>
            <w:tcBorders>
              <w:top w:val="single" w:sz="4" w:space="0" w:color="auto"/>
              <w:left w:val="single" w:sz="4" w:space="0" w:color="auto"/>
              <w:bottom w:val="single" w:sz="4" w:space="0" w:color="auto"/>
              <w:right w:val="single" w:sz="4" w:space="0" w:color="auto"/>
            </w:tcBorders>
            <w:hideMark/>
          </w:tcPr>
          <w:p w14:paraId="13B4C46D" w14:textId="77777777" w:rsidR="00F17312" w:rsidRDefault="00F17312" w:rsidP="00F17312">
            <w:pPr>
              <w:pStyle w:val="TAC"/>
            </w:pPr>
            <w:r>
              <w:rPr>
                <w:rFonts w:cs="Arial"/>
                <w:lang w:eastAsia="zh-CN"/>
              </w:rPr>
              <w:t>T</w:t>
            </w:r>
          </w:p>
        </w:tc>
        <w:tc>
          <w:tcPr>
            <w:tcW w:w="1231" w:type="dxa"/>
            <w:tcBorders>
              <w:top w:val="single" w:sz="4" w:space="0" w:color="auto"/>
              <w:left w:val="single" w:sz="4" w:space="0" w:color="auto"/>
              <w:bottom w:val="single" w:sz="4" w:space="0" w:color="auto"/>
              <w:right w:val="single" w:sz="4" w:space="0" w:color="auto"/>
            </w:tcBorders>
            <w:hideMark/>
          </w:tcPr>
          <w:p w14:paraId="18E03C54" w14:textId="77777777" w:rsidR="00F17312" w:rsidRDefault="00F17312" w:rsidP="00F17312">
            <w:pPr>
              <w:pStyle w:val="TAC"/>
              <w:rPr>
                <w:lang w:eastAsia="zh-CN"/>
              </w:rPr>
            </w:pPr>
            <w:r>
              <w:rPr>
                <w:rFonts w:cs="Arial"/>
              </w:rPr>
              <w:t>F</w:t>
            </w:r>
          </w:p>
        </w:tc>
        <w:tc>
          <w:tcPr>
            <w:tcW w:w="1241" w:type="dxa"/>
            <w:tcBorders>
              <w:top w:val="single" w:sz="4" w:space="0" w:color="auto"/>
              <w:left w:val="single" w:sz="4" w:space="0" w:color="auto"/>
              <w:bottom w:val="single" w:sz="4" w:space="0" w:color="auto"/>
              <w:right w:val="single" w:sz="4" w:space="0" w:color="auto"/>
            </w:tcBorders>
            <w:hideMark/>
          </w:tcPr>
          <w:p w14:paraId="6D7714DD" w14:textId="77777777" w:rsidR="00F17312" w:rsidRDefault="00F17312" w:rsidP="00F17312">
            <w:pPr>
              <w:pStyle w:val="TAC"/>
            </w:pPr>
            <w:r>
              <w:rPr>
                <w:rFonts w:cs="Arial"/>
                <w:lang w:eastAsia="zh-CN"/>
              </w:rPr>
              <w:t>T</w:t>
            </w:r>
          </w:p>
        </w:tc>
      </w:tr>
      <w:tr w:rsidR="00F17312" w14:paraId="38E1AAA7" w14:textId="77777777" w:rsidTr="004535DD">
        <w:trPr>
          <w:cantSplit/>
          <w:jc w:val="center"/>
        </w:trPr>
        <w:tc>
          <w:tcPr>
            <w:tcW w:w="3478" w:type="dxa"/>
            <w:tcBorders>
              <w:top w:val="single" w:sz="4" w:space="0" w:color="auto"/>
              <w:left w:val="single" w:sz="4" w:space="0" w:color="auto"/>
              <w:bottom w:val="single" w:sz="4" w:space="0" w:color="auto"/>
              <w:right w:val="single" w:sz="4" w:space="0" w:color="auto"/>
            </w:tcBorders>
            <w:hideMark/>
          </w:tcPr>
          <w:p w14:paraId="1BF32305" w14:textId="77777777" w:rsidR="00F17312" w:rsidRDefault="00F17312" w:rsidP="00F17312">
            <w:pPr>
              <w:pStyle w:val="TAL"/>
              <w:rPr>
                <w:rFonts w:ascii="Courier New" w:hAnsi="Courier New" w:cs="Courier New"/>
                <w:lang w:eastAsia="zh-CN"/>
              </w:rPr>
            </w:pPr>
            <w:r>
              <w:rPr>
                <w:rFonts w:ascii="Courier New" w:hAnsi="Courier New" w:cs="Courier New"/>
                <w:lang w:eastAsia="zh-CN"/>
              </w:rPr>
              <w:t>sNSSAIList</w:t>
            </w:r>
          </w:p>
        </w:tc>
        <w:tc>
          <w:tcPr>
            <w:tcW w:w="1218" w:type="dxa"/>
            <w:tcBorders>
              <w:top w:val="single" w:sz="4" w:space="0" w:color="auto"/>
              <w:left w:val="single" w:sz="4" w:space="0" w:color="auto"/>
              <w:bottom w:val="single" w:sz="4" w:space="0" w:color="auto"/>
              <w:right w:val="single" w:sz="4" w:space="0" w:color="auto"/>
            </w:tcBorders>
            <w:hideMark/>
          </w:tcPr>
          <w:p w14:paraId="59934664" w14:textId="77777777" w:rsidR="00F17312" w:rsidRDefault="00F17312" w:rsidP="00F17312">
            <w:pPr>
              <w:pStyle w:val="TAC"/>
            </w:pPr>
            <w:r>
              <w:t>CM</w:t>
            </w:r>
          </w:p>
        </w:tc>
        <w:tc>
          <w:tcPr>
            <w:tcW w:w="1235" w:type="dxa"/>
            <w:tcBorders>
              <w:top w:val="single" w:sz="4" w:space="0" w:color="auto"/>
              <w:left w:val="single" w:sz="4" w:space="0" w:color="auto"/>
              <w:bottom w:val="single" w:sz="4" w:space="0" w:color="auto"/>
              <w:right w:val="single" w:sz="4" w:space="0" w:color="auto"/>
            </w:tcBorders>
            <w:hideMark/>
          </w:tcPr>
          <w:p w14:paraId="0200406D" w14:textId="77777777" w:rsidR="00F17312" w:rsidRDefault="00F17312" w:rsidP="00F17312">
            <w:pPr>
              <w:pStyle w:val="TAC"/>
            </w:pPr>
            <w:r>
              <w:rPr>
                <w:rFonts w:cs="Arial"/>
              </w:rPr>
              <w:t>T</w:t>
            </w:r>
          </w:p>
        </w:tc>
        <w:tc>
          <w:tcPr>
            <w:tcW w:w="1228" w:type="dxa"/>
            <w:tcBorders>
              <w:top w:val="single" w:sz="4" w:space="0" w:color="auto"/>
              <w:left w:val="single" w:sz="4" w:space="0" w:color="auto"/>
              <w:bottom w:val="single" w:sz="4" w:space="0" w:color="auto"/>
              <w:right w:val="single" w:sz="4" w:space="0" w:color="auto"/>
            </w:tcBorders>
            <w:hideMark/>
          </w:tcPr>
          <w:p w14:paraId="5EB43DC2" w14:textId="77777777" w:rsidR="00F17312" w:rsidRDefault="00F17312" w:rsidP="00F17312">
            <w:pPr>
              <w:pStyle w:val="TAC"/>
            </w:pPr>
            <w:r>
              <w:rPr>
                <w:rFonts w:cs="Arial"/>
                <w:lang w:eastAsia="zh-CN"/>
              </w:rPr>
              <w:t>T</w:t>
            </w:r>
          </w:p>
        </w:tc>
        <w:tc>
          <w:tcPr>
            <w:tcW w:w="1231" w:type="dxa"/>
            <w:tcBorders>
              <w:top w:val="single" w:sz="4" w:space="0" w:color="auto"/>
              <w:left w:val="single" w:sz="4" w:space="0" w:color="auto"/>
              <w:bottom w:val="single" w:sz="4" w:space="0" w:color="auto"/>
              <w:right w:val="single" w:sz="4" w:space="0" w:color="auto"/>
            </w:tcBorders>
            <w:hideMark/>
          </w:tcPr>
          <w:p w14:paraId="43B2231B" w14:textId="77777777" w:rsidR="00F17312" w:rsidRDefault="00F17312" w:rsidP="00F17312">
            <w:pPr>
              <w:pStyle w:val="TAC"/>
              <w:rPr>
                <w:lang w:eastAsia="zh-CN"/>
              </w:rPr>
            </w:pPr>
            <w:r>
              <w:rPr>
                <w:rFonts w:cs="Arial"/>
              </w:rPr>
              <w:t>F</w:t>
            </w:r>
          </w:p>
        </w:tc>
        <w:tc>
          <w:tcPr>
            <w:tcW w:w="1241" w:type="dxa"/>
            <w:tcBorders>
              <w:top w:val="single" w:sz="4" w:space="0" w:color="auto"/>
              <w:left w:val="single" w:sz="4" w:space="0" w:color="auto"/>
              <w:bottom w:val="single" w:sz="4" w:space="0" w:color="auto"/>
              <w:right w:val="single" w:sz="4" w:space="0" w:color="auto"/>
            </w:tcBorders>
            <w:hideMark/>
          </w:tcPr>
          <w:p w14:paraId="23F9954F" w14:textId="77777777" w:rsidR="00F17312" w:rsidRDefault="00F17312" w:rsidP="00F17312">
            <w:pPr>
              <w:pStyle w:val="TAC"/>
            </w:pPr>
            <w:r>
              <w:rPr>
                <w:rFonts w:cs="Arial"/>
                <w:lang w:eastAsia="zh-CN"/>
              </w:rPr>
              <w:t>T</w:t>
            </w:r>
          </w:p>
        </w:tc>
      </w:tr>
      <w:tr w:rsidR="00F17312" w14:paraId="665860A2" w14:textId="77777777" w:rsidTr="004535DD">
        <w:trPr>
          <w:cantSplit/>
          <w:jc w:val="center"/>
        </w:trPr>
        <w:tc>
          <w:tcPr>
            <w:tcW w:w="3478" w:type="dxa"/>
            <w:tcBorders>
              <w:top w:val="single" w:sz="4" w:space="0" w:color="auto"/>
              <w:left w:val="single" w:sz="4" w:space="0" w:color="auto"/>
              <w:bottom w:val="single" w:sz="4" w:space="0" w:color="auto"/>
              <w:right w:val="single" w:sz="4" w:space="0" w:color="auto"/>
            </w:tcBorders>
            <w:hideMark/>
          </w:tcPr>
          <w:p w14:paraId="445C8FED" w14:textId="77777777" w:rsidR="00F17312" w:rsidRDefault="00F17312" w:rsidP="00F17312">
            <w:pPr>
              <w:pStyle w:val="TAL"/>
              <w:jc w:val="center"/>
              <w:rPr>
                <w:rStyle w:val="desc"/>
              </w:rPr>
            </w:pPr>
            <w:r>
              <w:rPr>
                <w:b/>
              </w:rPr>
              <w:t>Attribute related to role</w:t>
            </w:r>
          </w:p>
        </w:tc>
        <w:tc>
          <w:tcPr>
            <w:tcW w:w="1218" w:type="dxa"/>
            <w:tcBorders>
              <w:top w:val="single" w:sz="4" w:space="0" w:color="auto"/>
              <w:left w:val="single" w:sz="4" w:space="0" w:color="auto"/>
              <w:bottom w:val="single" w:sz="4" w:space="0" w:color="auto"/>
              <w:right w:val="single" w:sz="4" w:space="0" w:color="auto"/>
            </w:tcBorders>
          </w:tcPr>
          <w:p w14:paraId="2E0A46F9" w14:textId="77777777" w:rsidR="00F17312" w:rsidRDefault="00F17312" w:rsidP="00F17312">
            <w:pPr>
              <w:pStyle w:val="TAL"/>
              <w:jc w:val="center"/>
              <w:rPr>
                <w:lang w:eastAsia="zh-CN"/>
              </w:rPr>
            </w:pPr>
          </w:p>
        </w:tc>
        <w:tc>
          <w:tcPr>
            <w:tcW w:w="1235" w:type="dxa"/>
            <w:tcBorders>
              <w:top w:val="single" w:sz="4" w:space="0" w:color="auto"/>
              <w:left w:val="single" w:sz="4" w:space="0" w:color="auto"/>
              <w:bottom w:val="single" w:sz="4" w:space="0" w:color="auto"/>
              <w:right w:val="single" w:sz="4" w:space="0" w:color="auto"/>
            </w:tcBorders>
          </w:tcPr>
          <w:p w14:paraId="5B518A0F" w14:textId="77777777" w:rsidR="00F17312" w:rsidRDefault="00F17312" w:rsidP="00F17312">
            <w:pPr>
              <w:pStyle w:val="TAL"/>
              <w:jc w:val="center"/>
              <w:rPr>
                <w:lang w:eastAsia="zh-CN"/>
              </w:rPr>
            </w:pPr>
          </w:p>
        </w:tc>
        <w:tc>
          <w:tcPr>
            <w:tcW w:w="1228" w:type="dxa"/>
            <w:tcBorders>
              <w:top w:val="single" w:sz="4" w:space="0" w:color="auto"/>
              <w:left w:val="single" w:sz="4" w:space="0" w:color="auto"/>
              <w:bottom w:val="single" w:sz="4" w:space="0" w:color="auto"/>
              <w:right w:val="single" w:sz="4" w:space="0" w:color="auto"/>
            </w:tcBorders>
          </w:tcPr>
          <w:p w14:paraId="622A45DA" w14:textId="77777777" w:rsidR="00F17312" w:rsidRDefault="00F17312" w:rsidP="00F17312">
            <w:pPr>
              <w:pStyle w:val="TAL"/>
              <w:jc w:val="center"/>
              <w:rPr>
                <w:lang w:eastAsia="zh-CN"/>
              </w:rPr>
            </w:pPr>
          </w:p>
        </w:tc>
        <w:tc>
          <w:tcPr>
            <w:tcW w:w="1231" w:type="dxa"/>
            <w:tcBorders>
              <w:top w:val="single" w:sz="4" w:space="0" w:color="auto"/>
              <w:left w:val="single" w:sz="4" w:space="0" w:color="auto"/>
              <w:bottom w:val="single" w:sz="4" w:space="0" w:color="auto"/>
              <w:right w:val="single" w:sz="4" w:space="0" w:color="auto"/>
            </w:tcBorders>
          </w:tcPr>
          <w:p w14:paraId="0AC6A553" w14:textId="77777777" w:rsidR="00F17312" w:rsidRDefault="00F17312" w:rsidP="00F17312">
            <w:pPr>
              <w:pStyle w:val="TAL"/>
              <w:jc w:val="center"/>
              <w:rPr>
                <w:lang w:eastAsia="zh-CN"/>
              </w:rPr>
            </w:pPr>
          </w:p>
        </w:tc>
        <w:tc>
          <w:tcPr>
            <w:tcW w:w="1241" w:type="dxa"/>
            <w:tcBorders>
              <w:top w:val="single" w:sz="4" w:space="0" w:color="auto"/>
              <w:left w:val="single" w:sz="4" w:space="0" w:color="auto"/>
              <w:bottom w:val="single" w:sz="4" w:space="0" w:color="auto"/>
              <w:right w:val="single" w:sz="4" w:space="0" w:color="auto"/>
            </w:tcBorders>
          </w:tcPr>
          <w:p w14:paraId="01C10E90" w14:textId="77777777" w:rsidR="00F17312" w:rsidRDefault="00F17312" w:rsidP="00F17312">
            <w:pPr>
              <w:pStyle w:val="TAL"/>
              <w:jc w:val="center"/>
              <w:rPr>
                <w:lang w:eastAsia="zh-CN"/>
              </w:rPr>
            </w:pPr>
          </w:p>
        </w:tc>
      </w:tr>
      <w:tr w:rsidR="00F17312" w14:paraId="3A171C55" w14:textId="77777777" w:rsidTr="004535DD">
        <w:trPr>
          <w:cantSplit/>
          <w:jc w:val="center"/>
        </w:trPr>
        <w:tc>
          <w:tcPr>
            <w:tcW w:w="3478" w:type="dxa"/>
            <w:tcBorders>
              <w:top w:val="single" w:sz="4" w:space="0" w:color="auto"/>
              <w:left w:val="single" w:sz="4" w:space="0" w:color="auto"/>
              <w:bottom w:val="single" w:sz="4" w:space="0" w:color="auto"/>
              <w:right w:val="single" w:sz="4" w:space="0" w:color="auto"/>
            </w:tcBorders>
            <w:hideMark/>
          </w:tcPr>
          <w:p w14:paraId="67801B24" w14:textId="6D863BE9" w:rsidR="00F17312" w:rsidRDefault="00F17312" w:rsidP="00F17312">
            <w:pPr>
              <w:pStyle w:val="TAL"/>
              <w:rPr>
                <w:rFonts w:ascii="Courier New" w:hAnsi="Courier New" w:cs="Courier New"/>
              </w:rPr>
            </w:pPr>
            <w:r>
              <w:rPr>
                <w:rFonts w:ascii="Courier New" w:hAnsi="Courier New" w:cs="Courier New"/>
              </w:rPr>
              <w:t>aMFSet</w:t>
            </w:r>
            <w:r w:rsidR="00F24D16" w:rsidRPr="00F24D16">
              <w:rPr>
                <w:rFonts w:ascii="Courier New" w:hAnsi="Courier New" w:cs="Courier New"/>
              </w:rPr>
              <w:t>ListRef</w:t>
            </w:r>
          </w:p>
        </w:tc>
        <w:tc>
          <w:tcPr>
            <w:tcW w:w="1218" w:type="dxa"/>
            <w:tcBorders>
              <w:top w:val="single" w:sz="4" w:space="0" w:color="auto"/>
              <w:left w:val="single" w:sz="4" w:space="0" w:color="auto"/>
              <w:bottom w:val="single" w:sz="4" w:space="0" w:color="auto"/>
              <w:right w:val="single" w:sz="4" w:space="0" w:color="auto"/>
            </w:tcBorders>
            <w:hideMark/>
          </w:tcPr>
          <w:p w14:paraId="389E2153" w14:textId="77777777" w:rsidR="00F17312" w:rsidRDefault="00F17312" w:rsidP="00F17312">
            <w:pPr>
              <w:pStyle w:val="TAL"/>
              <w:jc w:val="center"/>
            </w:pPr>
            <w:r>
              <w:t>M</w:t>
            </w:r>
          </w:p>
        </w:tc>
        <w:tc>
          <w:tcPr>
            <w:tcW w:w="1235" w:type="dxa"/>
            <w:tcBorders>
              <w:top w:val="single" w:sz="4" w:space="0" w:color="auto"/>
              <w:left w:val="single" w:sz="4" w:space="0" w:color="auto"/>
              <w:bottom w:val="single" w:sz="4" w:space="0" w:color="auto"/>
              <w:right w:val="single" w:sz="4" w:space="0" w:color="auto"/>
            </w:tcBorders>
            <w:hideMark/>
          </w:tcPr>
          <w:p w14:paraId="2571408D" w14:textId="77777777" w:rsidR="00F17312" w:rsidRDefault="00F17312" w:rsidP="00F17312">
            <w:pPr>
              <w:pStyle w:val="TAL"/>
              <w:jc w:val="center"/>
            </w:pPr>
            <w:r>
              <w:rPr>
                <w:rFonts w:cs="Arial"/>
              </w:rPr>
              <w:t>T</w:t>
            </w:r>
          </w:p>
        </w:tc>
        <w:tc>
          <w:tcPr>
            <w:tcW w:w="1228" w:type="dxa"/>
            <w:tcBorders>
              <w:top w:val="single" w:sz="4" w:space="0" w:color="auto"/>
              <w:left w:val="single" w:sz="4" w:space="0" w:color="auto"/>
              <w:bottom w:val="single" w:sz="4" w:space="0" w:color="auto"/>
              <w:right w:val="single" w:sz="4" w:space="0" w:color="auto"/>
            </w:tcBorders>
            <w:hideMark/>
          </w:tcPr>
          <w:p w14:paraId="04C61B12" w14:textId="77777777" w:rsidR="00F17312" w:rsidRDefault="00F17312" w:rsidP="00F17312">
            <w:pPr>
              <w:pStyle w:val="TAL"/>
              <w:jc w:val="center"/>
            </w:pPr>
            <w:r>
              <w:rPr>
                <w:rFonts w:cs="Arial"/>
                <w:lang w:eastAsia="zh-CN"/>
              </w:rPr>
              <w:t>T</w:t>
            </w:r>
          </w:p>
        </w:tc>
        <w:tc>
          <w:tcPr>
            <w:tcW w:w="1231" w:type="dxa"/>
            <w:tcBorders>
              <w:top w:val="single" w:sz="4" w:space="0" w:color="auto"/>
              <w:left w:val="single" w:sz="4" w:space="0" w:color="auto"/>
              <w:bottom w:val="single" w:sz="4" w:space="0" w:color="auto"/>
              <w:right w:val="single" w:sz="4" w:space="0" w:color="auto"/>
            </w:tcBorders>
            <w:hideMark/>
          </w:tcPr>
          <w:p w14:paraId="3F093DB5" w14:textId="77777777" w:rsidR="00F17312" w:rsidRDefault="00F17312" w:rsidP="00F17312">
            <w:pPr>
              <w:pStyle w:val="TAL"/>
              <w:jc w:val="center"/>
            </w:pPr>
            <w:r>
              <w:rPr>
                <w:rFonts w:cs="Arial"/>
              </w:rPr>
              <w:t>F</w:t>
            </w:r>
          </w:p>
        </w:tc>
        <w:tc>
          <w:tcPr>
            <w:tcW w:w="1241" w:type="dxa"/>
            <w:tcBorders>
              <w:top w:val="single" w:sz="4" w:space="0" w:color="auto"/>
              <w:left w:val="single" w:sz="4" w:space="0" w:color="auto"/>
              <w:bottom w:val="single" w:sz="4" w:space="0" w:color="auto"/>
              <w:right w:val="single" w:sz="4" w:space="0" w:color="auto"/>
            </w:tcBorders>
            <w:hideMark/>
          </w:tcPr>
          <w:p w14:paraId="60911D1F" w14:textId="77777777" w:rsidR="00F17312" w:rsidRDefault="00F17312" w:rsidP="00F17312">
            <w:pPr>
              <w:pStyle w:val="TAL"/>
              <w:jc w:val="center"/>
              <w:rPr>
                <w:lang w:eastAsia="zh-CN"/>
              </w:rPr>
            </w:pPr>
            <w:r>
              <w:rPr>
                <w:rFonts w:cs="Arial"/>
                <w:lang w:eastAsia="zh-CN"/>
              </w:rPr>
              <w:t>T</w:t>
            </w:r>
          </w:p>
        </w:tc>
      </w:tr>
    </w:tbl>
    <w:p w14:paraId="47945670" w14:textId="77777777" w:rsidR="00F17312" w:rsidRDefault="00F17312" w:rsidP="00F17312">
      <w:bookmarkStart w:id="2896" w:name="_Toc59182989"/>
      <w:bookmarkStart w:id="2897" w:name="_Toc59184455"/>
      <w:bookmarkStart w:id="2898" w:name="_Toc59195390"/>
      <w:bookmarkStart w:id="2899" w:name="_Toc59439817"/>
      <w:bookmarkStart w:id="2900" w:name="_Toc67990240"/>
    </w:p>
    <w:p w14:paraId="23A6BC34" w14:textId="07F3B224" w:rsidR="00F17312" w:rsidRDefault="00F17312" w:rsidP="00F17312">
      <w:pPr>
        <w:pStyle w:val="Heading4"/>
      </w:pPr>
      <w:r>
        <w:t>5.3.52.3</w:t>
      </w:r>
      <w:r>
        <w:tab/>
        <w:t>Attribute constraints</w:t>
      </w:r>
      <w:bookmarkEnd w:id="2896"/>
      <w:bookmarkEnd w:id="2897"/>
      <w:bookmarkEnd w:id="2898"/>
      <w:bookmarkEnd w:id="2899"/>
      <w:bookmarkEnd w:id="2900"/>
    </w:p>
    <w:p w14:paraId="2B05C5ED" w14:textId="77777777" w:rsidR="00F17312" w:rsidRPr="00F17312" w:rsidRDefault="00F17312" w:rsidP="00F17312">
      <w:pPr>
        <w:pStyle w:val="TH"/>
      </w:pPr>
    </w:p>
    <w:tbl>
      <w:tblPr>
        <w:tblW w:w="0" w:type="auto"/>
        <w:jc w:val="center"/>
        <w:tblLayout w:type="fixed"/>
        <w:tblLook w:val="01E0" w:firstRow="1" w:lastRow="1" w:firstColumn="1" w:lastColumn="1" w:noHBand="0" w:noVBand="0"/>
      </w:tblPr>
      <w:tblGrid>
        <w:gridCol w:w="3109"/>
        <w:gridCol w:w="5662"/>
      </w:tblGrid>
      <w:tr w:rsidR="00F17312" w14:paraId="4F47878D" w14:textId="77777777" w:rsidTr="004535DD">
        <w:trPr>
          <w:cantSplit/>
          <w:jc w:val="center"/>
        </w:trPr>
        <w:tc>
          <w:tcPr>
            <w:tcW w:w="3109" w:type="dxa"/>
            <w:tcBorders>
              <w:top w:val="single" w:sz="4" w:space="0" w:color="auto"/>
              <w:left w:val="single" w:sz="4" w:space="0" w:color="auto"/>
              <w:bottom w:val="single" w:sz="4" w:space="0" w:color="auto"/>
              <w:right w:val="single" w:sz="4" w:space="0" w:color="auto"/>
            </w:tcBorders>
            <w:shd w:val="clear" w:color="auto" w:fill="D9D9D9"/>
            <w:hideMark/>
          </w:tcPr>
          <w:p w14:paraId="4E8EC9C4" w14:textId="77777777" w:rsidR="00F17312" w:rsidRDefault="00F17312" w:rsidP="00F17312">
            <w:pPr>
              <w:pStyle w:val="TAH"/>
            </w:pPr>
            <w:r>
              <w:t>Name</w:t>
            </w:r>
          </w:p>
        </w:tc>
        <w:tc>
          <w:tcPr>
            <w:tcW w:w="5662" w:type="dxa"/>
            <w:tcBorders>
              <w:top w:val="single" w:sz="4" w:space="0" w:color="auto"/>
              <w:left w:val="single" w:sz="4" w:space="0" w:color="auto"/>
              <w:bottom w:val="single" w:sz="4" w:space="0" w:color="auto"/>
              <w:right w:val="single" w:sz="4" w:space="0" w:color="auto"/>
            </w:tcBorders>
            <w:shd w:val="clear" w:color="auto" w:fill="D9D9D9"/>
            <w:hideMark/>
          </w:tcPr>
          <w:p w14:paraId="56DF4ADB" w14:textId="77777777" w:rsidR="00F17312" w:rsidRDefault="00F17312" w:rsidP="00F17312">
            <w:pPr>
              <w:pStyle w:val="TAH"/>
            </w:pPr>
            <w:r>
              <w:t>Definition</w:t>
            </w:r>
          </w:p>
        </w:tc>
      </w:tr>
      <w:tr w:rsidR="00F17312" w14:paraId="1ADC3EC7" w14:textId="77777777" w:rsidTr="004535DD">
        <w:trPr>
          <w:cantSplit/>
          <w:jc w:val="center"/>
        </w:trPr>
        <w:tc>
          <w:tcPr>
            <w:tcW w:w="3109" w:type="dxa"/>
            <w:tcBorders>
              <w:top w:val="single" w:sz="4" w:space="0" w:color="auto"/>
              <w:left w:val="single" w:sz="4" w:space="0" w:color="auto"/>
              <w:bottom w:val="single" w:sz="4" w:space="0" w:color="auto"/>
              <w:right w:val="single" w:sz="4" w:space="0" w:color="auto"/>
            </w:tcBorders>
            <w:hideMark/>
          </w:tcPr>
          <w:p w14:paraId="06281DD1" w14:textId="5226A82F" w:rsidR="00F17312" w:rsidRDefault="00F17312" w:rsidP="00F17312">
            <w:pPr>
              <w:pStyle w:val="TAL"/>
              <w:rPr>
                <w:rFonts w:ascii="Courier New" w:hAnsi="Courier New" w:cs="Courier New"/>
                <w:lang w:eastAsia="zh-CN"/>
              </w:rPr>
            </w:pPr>
            <w:r>
              <w:rPr>
                <w:rFonts w:ascii="Courier New" w:hAnsi="Courier New" w:cs="Courier New"/>
                <w:lang w:eastAsia="zh-CN"/>
              </w:rPr>
              <w:t xml:space="preserve">sNSSAIList </w:t>
            </w:r>
            <w:r>
              <w:rPr>
                <w:rFonts w:cs="Arial"/>
              </w:rPr>
              <w:t>S</w:t>
            </w:r>
          </w:p>
        </w:tc>
        <w:tc>
          <w:tcPr>
            <w:tcW w:w="5662" w:type="dxa"/>
            <w:tcBorders>
              <w:top w:val="single" w:sz="4" w:space="0" w:color="auto"/>
              <w:left w:val="single" w:sz="4" w:space="0" w:color="auto"/>
              <w:bottom w:val="single" w:sz="4" w:space="0" w:color="auto"/>
              <w:right w:val="single" w:sz="4" w:space="0" w:color="auto"/>
            </w:tcBorders>
            <w:hideMark/>
          </w:tcPr>
          <w:p w14:paraId="4C0C9C7D" w14:textId="77777777" w:rsidR="00F17312" w:rsidRDefault="00F17312" w:rsidP="00F17312">
            <w:pPr>
              <w:pStyle w:val="TAL"/>
              <w:rPr>
                <w:lang w:eastAsia="zh-CN"/>
              </w:rPr>
            </w:pPr>
            <w:r>
              <w:t>Condition: Network slicing feature is supported.</w:t>
            </w:r>
          </w:p>
        </w:tc>
      </w:tr>
    </w:tbl>
    <w:p w14:paraId="67AD8C7E" w14:textId="77777777" w:rsidR="00F17312" w:rsidRDefault="00F17312" w:rsidP="00F17312">
      <w:bookmarkStart w:id="2901" w:name="_Toc59182990"/>
      <w:bookmarkStart w:id="2902" w:name="_Toc59184456"/>
      <w:bookmarkStart w:id="2903" w:name="_Toc59195391"/>
      <w:bookmarkStart w:id="2904" w:name="_Toc59439818"/>
      <w:bookmarkStart w:id="2905" w:name="_Toc67990241"/>
    </w:p>
    <w:p w14:paraId="0E612A31" w14:textId="77777777" w:rsidR="00F17312" w:rsidRDefault="00F17312" w:rsidP="00F17312">
      <w:pPr>
        <w:pStyle w:val="Heading4"/>
      </w:pPr>
      <w:r>
        <w:rPr>
          <w:lang w:eastAsia="zh-CN"/>
        </w:rPr>
        <w:t>5</w:t>
      </w:r>
      <w:r>
        <w:t>.3.52.4</w:t>
      </w:r>
      <w:r>
        <w:tab/>
        <w:t>Notifications</w:t>
      </w:r>
      <w:bookmarkEnd w:id="2901"/>
      <w:bookmarkEnd w:id="2902"/>
      <w:bookmarkEnd w:id="2903"/>
      <w:bookmarkEnd w:id="2904"/>
      <w:bookmarkEnd w:id="2905"/>
    </w:p>
    <w:p w14:paraId="409C61BB" w14:textId="77777777" w:rsidR="00F17312" w:rsidRDefault="00F17312" w:rsidP="00F17312">
      <w:pPr>
        <w:rPr>
          <w:lang w:eastAsia="zh-CN"/>
        </w:rPr>
      </w:pPr>
      <w:r>
        <w:t xml:space="preserve">The common notifications defined in subclause </w:t>
      </w:r>
      <w:r>
        <w:rPr>
          <w:lang w:eastAsia="zh-CN"/>
        </w:rPr>
        <w:t>5.5</w:t>
      </w:r>
      <w:r>
        <w:t xml:space="preserve"> are valid for this IOC, without exceptions or additions.</w:t>
      </w:r>
    </w:p>
    <w:p w14:paraId="4A5E2B29" w14:textId="77777777" w:rsidR="00F17312" w:rsidRDefault="00F17312" w:rsidP="00F17312">
      <w:pPr>
        <w:pStyle w:val="Heading3"/>
        <w:rPr>
          <w:rFonts w:cs="Arial"/>
          <w:lang w:eastAsia="zh-CN"/>
        </w:rPr>
      </w:pPr>
      <w:bookmarkStart w:id="2906" w:name="_Toc59182991"/>
      <w:bookmarkStart w:id="2907" w:name="_Toc59184457"/>
      <w:bookmarkStart w:id="2908" w:name="_Toc59195392"/>
      <w:bookmarkStart w:id="2909" w:name="_Toc59439819"/>
      <w:bookmarkStart w:id="2910" w:name="_Toc67990242"/>
      <w:r>
        <w:rPr>
          <w:rFonts w:cs="Arial"/>
          <w:lang w:eastAsia="zh-CN"/>
        </w:rPr>
        <w:t>5.3.53</w:t>
      </w:r>
      <w:r>
        <w:rPr>
          <w:rFonts w:cs="Arial"/>
          <w:lang w:eastAsia="zh-CN"/>
        </w:rPr>
        <w:tab/>
      </w:r>
      <w:r>
        <w:rPr>
          <w:rFonts w:ascii="Courier New" w:hAnsi="Courier New"/>
        </w:rPr>
        <w:t>ExternalAMFFunction</w:t>
      </w:r>
      <w:bookmarkEnd w:id="2906"/>
      <w:bookmarkEnd w:id="2907"/>
      <w:bookmarkEnd w:id="2908"/>
      <w:bookmarkEnd w:id="2909"/>
      <w:bookmarkEnd w:id="2910"/>
    </w:p>
    <w:p w14:paraId="19AA90C6" w14:textId="77777777" w:rsidR="00F17312" w:rsidRDefault="00F17312" w:rsidP="00F17312">
      <w:pPr>
        <w:pStyle w:val="Heading4"/>
      </w:pPr>
      <w:bookmarkStart w:id="2911" w:name="_Toc59182992"/>
      <w:bookmarkStart w:id="2912" w:name="_Toc59184458"/>
      <w:bookmarkStart w:id="2913" w:name="_Toc59195393"/>
      <w:bookmarkStart w:id="2914" w:name="_Toc59439820"/>
      <w:bookmarkStart w:id="2915" w:name="_Toc67990243"/>
      <w:r>
        <w:t>5.3.53.1</w:t>
      </w:r>
      <w:r>
        <w:tab/>
        <w:t>Definition</w:t>
      </w:r>
      <w:bookmarkEnd w:id="2911"/>
      <w:bookmarkEnd w:id="2912"/>
      <w:bookmarkEnd w:id="2913"/>
      <w:bookmarkEnd w:id="2914"/>
      <w:bookmarkEnd w:id="2915"/>
    </w:p>
    <w:p w14:paraId="3F80BD58" w14:textId="77777777" w:rsidR="00F17312" w:rsidRDefault="00F17312" w:rsidP="00F17312">
      <w:r>
        <w:t xml:space="preserve">This IOC represents an external AMF functionality used in EN-DC. For more information about the AMF, see 3GPP TS 23.501 [2]. </w:t>
      </w:r>
    </w:p>
    <w:p w14:paraId="48ECA266" w14:textId="77777777" w:rsidR="00F17312" w:rsidRDefault="00F17312" w:rsidP="00F17312">
      <w:pPr>
        <w:pStyle w:val="Heading4"/>
      </w:pPr>
      <w:bookmarkStart w:id="2916" w:name="_Toc59182993"/>
      <w:bookmarkStart w:id="2917" w:name="_Toc59184459"/>
      <w:bookmarkStart w:id="2918" w:name="_Toc59195394"/>
      <w:bookmarkStart w:id="2919" w:name="_Toc59439821"/>
      <w:bookmarkStart w:id="2920" w:name="_Toc67990244"/>
      <w:r>
        <w:t>5.3.53.2</w:t>
      </w:r>
      <w:r>
        <w:tab/>
        <w:t>Attributes</w:t>
      </w:r>
      <w:bookmarkEnd w:id="2916"/>
      <w:bookmarkEnd w:id="2917"/>
      <w:bookmarkEnd w:id="2918"/>
      <w:bookmarkEnd w:id="2919"/>
      <w:bookmarkEnd w:id="2920"/>
    </w:p>
    <w:p w14:paraId="391EFD32" w14:textId="3375C747" w:rsidR="00F17312" w:rsidRDefault="00F17312" w:rsidP="00F17312">
      <w:r>
        <w:t>The ExternalAMFFunction IOC includes attributes inherited from ManagedFunction IOC (defined in TS 28.622[30]) and the following attributes:</w:t>
      </w:r>
    </w:p>
    <w:p w14:paraId="486ACB54" w14:textId="77777777" w:rsidR="00F17312" w:rsidRDefault="00F17312" w:rsidP="00F17312">
      <w:pPr>
        <w:pStyle w:val="TH"/>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481"/>
        <w:gridCol w:w="1216"/>
        <w:gridCol w:w="1235"/>
        <w:gridCol w:w="1227"/>
        <w:gridCol w:w="1231"/>
        <w:gridCol w:w="1241"/>
      </w:tblGrid>
      <w:tr w:rsidR="00F17312" w14:paraId="6F317274" w14:textId="77777777" w:rsidTr="004535DD">
        <w:trPr>
          <w:cantSplit/>
          <w:jc w:val="center"/>
        </w:trPr>
        <w:tc>
          <w:tcPr>
            <w:tcW w:w="3481" w:type="dxa"/>
            <w:tcBorders>
              <w:top w:val="single" w:sz="4" w:space="0" w:color="auto"/>
              <w:left w:val="single" w:sz="4" w:space="0" w:color="auto"/>
              <w:bottom w:val="single" w:sz="4" w:space="0" w:color="auto"/>
              <w:right w:val="single" w:sz="4" w:space="0" w:color="auto"/>
            </w:tcBorders>
            <w:shd w:val="pct10" w:color="auto" w:fill="FFFFFF"/>
            <w:hideMark/>
          </w:tcPr>
          <w:p w14:paraId="74E42E58" w14:textId="77777777" w:rsidR="00F17312" w:rsidRDefault="00F17312" w:rsidP="00F17312">
            <w:pPr>
              <w:pStyle w:val="TAH"/>
            </w:pPr>
            <w:r>
              <w:t>Attribute name</w:t>
            </w:r>
          </w:p>
        </w:tc>
        <w:tc>
          <w:tcPr>
            <w:tcW w:w="1216" w:type="dxa"/>
            <w:tcBorders>
              <w:top w:val="single" w:sz="4" w:space="0" w:color="auto"/>
              <w:left w:val="single" w:sz="4" w:space="0" w:color="auto"/>
              <w:bottom w:val="single" w:sz="4" w:space="0" w:color="auto"/>
              <w:right w:val="single" w:sz="4" w:space="0" w:color="auto"/>
            </w:tcBorders>
            <w:shd w:val="pct10" w:color="auto" w:fill="FFFFFF"/>
            <w:hideMark/>
          </w:tcPr>
          <w:p w14:paraId="70D2D53C" w14:textId="300EFC0D" w:rsidR="00F17312" w:rsidRDefault="00F17312" w:rsidP="00F17312">
            <w:pPr>
              <w:pStyle w:val="TAH"/>
            </w:pPr>
            <w:r>
              <w:t>S</w:t>
            </w:r>
          </w:p>
        </w:tc>
        <w:tc>
          <w:tcPr>
            <w:tcW w:w="1235" w:type="dxa"/>
            <w:tcBorders>
              <w:top w:val="single" w:sz="4" w:space="0" w:color="auto"/>
              <w:left w:val="single" w:sz="4" w:space="0" w:color="auto"/>
              <w:bottom w:val="single" w:sz="4" w:space="0" w:color="auto"/>
              <w:right w:val="single" w:sz="4" w:space="0" w:color="auto"/>
            </w:tcBorders>
            <w:shd w:val="pct10" w:color="auto" w:fill="FFFFFF"/>
            <w:hideMark/>
          </w:tcPr>
          <w:p w14:paraId="634B54F5" w14:textId="77777777" w:rsidR="00F17312" w:rsidRDefault="00F17312" w:rsidP="00F17312">
            <w:pPr>
              <w:pStyle w:val="TAH"/>
            </w:pPr>
            <w:r>
              <w:t>isReadable</w:t>
            </w:r>
          </w:p>
        </w:tc>
        <w:tc>
          <w:tcPr>
            <w:tcW w:w="1227" w:type="dxa"/>
            <w:tcBorders>
              <w:top w:val="single" w:sz="4" w:space="0" w:color="auto"/>
              <w:left w:val="single" w:sz="4" w:space="0" w:color="auto"/>
              <w:bottom w:val="single" w:sz="4" w:space="0" w:color="auto"/>
              <w:right w:val="single" w:sz="4" w:space="0" w:color="auto"/>
            </w:tcBorders>
            <w:shd w:val="pct10" w:color="auto" w:fill="FFFFFF"/>
            <w:hideMark/>
          </w:tcPr>
          <w:p w14:paraId="5C072613" w14:textId="77777777" w:rsidR="00F17312" w:rsidRDefault="00F17312" w:rsidP="00F17312">
            <w:pPr>
              <w:pStyle w:val="TAH"/>
            </w:pPr>
            <w:r>
              <w:t>isWritable</w:t>
            </w:r>
          </w:p>
        </w:tc>
        <w:tc>
          <w:tcPr>
            <w:tcW w:w="1231" w:type="dxa"/>
            <w:tcBorders>
              <w:top w:val="single" w:sz="4" w:space="0" w:color="auto"/>
              <w:left w:val="single" w:sz="4" w:space="0" w:color="auto"/>
              <w:bottom w:val="single" w:sz="4" w:space="0" w:color="auto"/>
              <w:right w:val="single" w:sz="4" w:space="0" w:color="auto"/>
            </w:tcBorders>
            <w:shd w:val="pct10" w:color="auto" w:fill="FFFFFF"/>
            <w:hideMark/>
          </w:tcPr>
          <w:p w14:paraId="194C9666" w14:textId="77777777" w:rsidR="00F17312" w:rsidRDefault="00F17312" w:rsidP="00F17312">
            <w:pPr>
              <w:pStyle w:val="TAH"/>
            </w:pPr>
            <w:r>
              <w:rPr>
                <w:rFonts w:cs="Arial"/>
                <w:bCs/>
                <w:szCs w:val="18"/>
              </w:rPr>
              <w:t>isInvariant</w:t>
            </w:r>
          </w:p>
        </w:tc>
        <w:tc>
          <w:tcPr>
            <w:tcW w:w="1241" w:type="dxa"/>
            <w:tcBorders>
              <w:top w:val="single" w:sz="4" w:space="0" w:color="auto"/>
              <w:left w:val="single" w:sz="4" w:space="0" w:color="auto"/>
              <w:bottom w:val="single" w:sz="4" w:space="0" w:color="auto"/>
              <w:right w:val="single" w:sz="4" w:space="0" w:color="auto"/>
            </w:tcBorders>
            <w:shd w:val="pct10" w:color="auto" w:fill="FFFFFF"/>
            <w:hideMark/>
          </w:tcPr>
          <w:p w14:paraId="2A328552" w14:textId="77777777" w:rsidR="00F17312" w:rsidRDefault="00F17312" w:rsidP="00F17312">
            <w:pPr>
              <w:pStyle w:val="TAH"/>
            </w:pPr>
            <w:r>
              <w:t>isNotifyable</w:t>
            </w:r>
          </w:p>
        </w:tc>
      </w:tr>
      <w:tr w:rsidR="00F17312" w14:paraId="0B656384" w14:textId="77777777" w:rsidTr="004535DD">
        <w:trPr>
          <w:cantSplit/>
          <w:jc w:val="center"/>
        </w:trPr>
        <w:tc>
          <w:tcPr>
            <w:tcW w:w="3481" w:type="dxa"/>
            <w:tcBorders>
              <w:top w:val="single" w:sz="4" w:space="0" w:color="auto"/>
              <w:left w:val="single" w:sz="4" w:space="0" w:color="auto"/>
              <w:bottom w:val="single" w:sz="4" w:space="0" w:color="auto"/>
              <w:right w:val="single" w:sz="4" w:space="0" w:color="auto"/>
            </w:tcBorders>
            <w:hideMark/>
          </w:tcPr>
          <w:p w14:paraId="5700B9E9" w14:textId="77777777" w:rsidR="00F17312" w:rsidRDefault="00F17312" w:rsidP="00F17312">
            <w:pPr>
              <w:pStyle w:val="TAL"/>
              <w:rPr>
                <w:rFonts w:ascii="Courier" w:hAnsi="Courier"/>
              </w:rPr>
            </w:pPr>
            <w:r>
              <w:rPr>
                <w:rFonts w:ascii="Courier New" w:hAnsi="Courier New" w:cs="Courier New"/>
              </w:rPr>
              <w:t>Id</w:t>
            </w:r>
          </w:p>
        </w:tc>
        <w:tc>
          <w:tcPr>
            <w:tcW w:w="1216" w:type="dxa"/>
            <w:tcBorders>
              <w:top w:val="single" w:sz="4" w:space="0" w:color="auto"/>
              <w:left w:val="single" w:sz="4" w:space="0" w:color="auto"/>
              <w:bottom w:val="single" w:sz="4" w:space="0" w:color="auto"/>
              <w:right w:val="single" w:sz="4" w:space="0" w:color="auto"/>
            </w:tcBorders>
            <w:hideMark/>
          </w:tcPr>
          <w:p w14:paraId="51E8FD87" w14:textId="77777777" w:rsidR="00F17312" w:rsidRDefault="00F17312" w:rsidP="00F17312">
            <w:pPr>
              <w:pStyle w:val="TAL"/>
              <w:jc w:val="center"/>
            </w:pPr>
            <w:r>
              <w:t>M</w:t>
            </w:r>
          </w:p>
        </w:tc>
        <w:tc>
          <w:tcPr>
            <w:tcW w:w="1235" w:type="dxa"/>
            <w:tcBorders>
              <w:top w:val="single" w:sz="4" w:space="0" w:color="auto"/>
              <w:left w:val="single" w:sz="4" w:space="0" w:color="auto"/>
              <w:bottom w:val="single" w:sz="4" w:space="0" w:color="auto"/>
              <w:right w:val="single" w:sz="4" w:space="0" w:color="auto"/>
            </w:tcBorders>
            <w:hideMark/>
          </w:tcPr>
          <w:p w14:paraId="725314BB" w14:textId="77777777" w:rsidR="00F17312" w:rsidRDefault="00F17312" w:rsidP="00F17312">
            <w:pPr>
              <w:pStyle w:val="TAL"/>
              <w:jc w:val="center"/>
            </w:pPr>
            <w:r>
              <w:rPr>
                <w:rFonts w:cs="Arial"/>
              </w:rPr>
              <w:t>T</w:t>
            </w:r>
          </w:p>
        </w:tc>
        <w:tc>
          <w:tcPr>
            <w:tcW w:w="1227" w:type="dxa"/>
            <w:tcBorders>
              <w:top w:val="single" w:sz="4" w:space="0" w:color="auto"/>
              <w:left w:val="single" w:sz="4" w:space="0" w:color="auto"/>
              <w:bottom w:val="single" w:sz="4" w:space="0" w:color="auto"/>
              <w:right w:val="single" w:sz="4" w:space="0" w:color="auto"/>
            </w:tcBorders>
            <w:hideMark/>
          </w:tcPr>
          <w:p w14:paraId="784F5153" w14:textId="77777777" w:rsidR="00F17312" w:rsidRDefault="00F17312" w:rsidP="00F17312">
            <w:pPr>
              <w:pStyle w:val="TAL"/>
              <w:jc w:val="center"/>
            </w:pPr>
            <w:r>
              <w:rPr>
                <w:rFonts w:cs="Arial"/>
                <w:lang w:eastAsia="zh-CN"/>
              </w:rPr>
              <w:t>F</w:t>
            </w:r>
          </w:p>
        </w:tc>
        <w:tc>
          <w:tcPr>
            <w:tcW w:w="1231" w:type="dxa"/>
            <w:tcBorders>
              <w:top w:val="single" w:sz="4" w:space="0" w:color="auto"/>
              <w:left w:val="single" w:sz="4" w:space="0" w:color="auto"/>
              <w:bottom w:val="single" w:sz="4" w:space="0" w:color="auto"/>
              <w:right w:val="single" w:sz="4" w:space="0" w:color="auto"/>
            </w:tcBorders>
            <w:hideMark/>
          </w:tcPr>
          <w:p w14:paraId="15EFE60D" w14:textId="77777777" w:rsidR="00F17312" w:rsidRDefault="00F17312" w:rsidP="00F17312">
            <w:pPr>
              <w:pStyle w:val="TAL"/>
              <w:jc w:val="center"/>
              <w:rPr>
                <w:lang w:eastAsia="zh-CN"/>
              </w:rPr>
            </w:pPr>
            <w:r>
              <w:rPr>
                <w:rFonts w:cs="Arial"/>
              </w:rPr>
              <w:t>F</w:t>
            </w:r>
          </w:p>
        </w:tc>
        <w:tc>
          <w:tcPr>
            <w:tcW w:w="1241" w:type="dxa"/>
            <w:tcBorders>
              <w:top w:val="single" w:sz="4" w:space="0" w:color="auto"/>
              <w:left w:val="single" w:sz="4" w:space="0" w:color="auto"/>
              <w:bottom w:val="single" w:sz="4" w:space="0" w:color="auto"/>
              <w:right w:val="single" w:sz="4" w:space="0" w:color="auto"/>
            </w:tcBorders>
            <w:hideMark/>
          </w:tcPr>
          <w:p w14:paraId="2F592ECE" w14:textId="77777777" w:rsidR="00F17312" w:rsidRDefault="00F17312" w:rsidP="00F17312">
            <w:pPr>
              <w:pStyle w:val="TAL"/>
              <w:jc w:val="center"/>
              <w:rPr>
                <w:lang w:eastAsia="zh-CN"/>
              </w:rPr>
            </w:pPr>
            <w:r>
              <w:rPr>
                <w:rFonts w:cs="Arial"/>
                <w:lang w:eastAsia="zh-CN"/>
              </w:rPr>
              <w:t>T</w:t>
            </w:r>
          </w:p>
        </w:tc>
      </w:tr>
      <w:tr w:rsidR="00F17312" w14:paraId="75164F41" w14:textId="77777777" w:rsidTr="004535DD">
        <w:trPr>
          <w:cantSplit/>
          <w:jc w:val="center"/>
        </w:trPr>
        <w:tc>
          <w:tcPr>
            <w:tcW w:w="3481" w:type="dxa"/>
            <w:tcBorders>
              <w:top w:val="single" w:sz="4" w:space="0" w:color="auto"/>
              <w:left w:val="single" w:sz="4" w:space="0" w:color="auto"/>
              <w:bottom w:val="single" w:sz="4" w:space="0" w:color="auto"/>
              <w:right w:val="single" w:sz="4" w:space="0" w:color="auto"/>
            </w:tcBorders>
            <w:hideMark/>
          </w:tcPr>
          <w:p w14:paraId="4BA767CA" w14:textId="77777777" w:rsidR="00F17312" w:rsidRDefault="00F17312" w:rsidP="00F17312">
            <w:pPr>
              <w:pStyle w:val="TAL"/>
              <w:rPr>
                <w:rFonts w:ascii="Courier New" w:hAnsi="Courier New" w:cs="Courier New"/>
                <w:lang w:eastAsia="zh-CN"/>
              </w:rPr>
            </w:pPr>
            <w:r>
              <w:rPr>
                <w:rFonts w:ascii="Courier New" w:hAnsi="Courier New" w:cs="Courier New"/>
                <w:lang w:eastAsia="zh-CN"/>
              </w:rPr>
              <w:t>pLMNIdList</w:t>
            </w:r>
          </w:p>
        </w:tc>
        <w:tc>
          <w:tcPr>
            <w:tcW w:w="1216" w:type="dxa"/>
            <w:tcBorders>
              <w:top w:val="single" w:sz="4" w:space="0" w:color="auto"/>
              <w:left w:val="single" w:sz="4" w:space="0" w:color="auto"/>
              <w:bottom w:val="single" w:sz="4" w:space="0" w:color="auto"/>
              <w:right w:val="single" w:sz="4" w:space="0" w:color="auto"/>
            </w:tcBorders>
            <w:hideMark/>
          </w:tcPr>
          <w:p w14:paraId="704589FF" w14:textId="77777777" w:rsidR="00F17312" w:rsidRDefault="00F17312" w:rsidP="00F17312">
            <w:pPr>
              <w:pStyle w:val="TAL"/>
              <w:jc w:val="center"/>
            </w:pPr>
            <w:r>
              <w:t>M</w:t>
            </w:r>
          </w:p>
        </w:tc>
        <w:tc>
          <w:tcPr>
            <w:tcW w:w="1235" w:type="dxa"/>
            <w:tcBorders>
              <w:top w:val="single" w:sz="4" w:space="0" w:color="auto"/>
              <w:left w:val="single" w:sz="4" w:space="0" w:color="auto"/>
              <w:bottom w:val="single" w:sz="4" w:space="0" w:color="auto"/>
              <w:right w:val="single" w:sz="4" w:space="0" w:color="auto"/>
            </w:tcBorders>
            <w:hideMark/>
          </w:tcPr>
          <w:p w14:paraId="36CBDEC5" w14:textId="77777777" w:rsidR="00F17312" w:rsidRDefault="00F17312" w:rsidP="00F17312">
            <w:pPr>
              <w:pStyle w:val="TAL"/>
              <w:jc w:val="center"/>
            </w:pPr>
            <w:r>
              <w:rPr>
                <w:rFonts w:cs="Arial"/>
              </w:rPr>
              <w:t>T</w:t>
            </w:r>
          </w:p>
        </w:tc>
        <w:tc>
          <w:tcPr>
            <w:tcW w:w="1227" w:type="dxa"/>
            <w:tcBorders>
              <w:top w:val="single" w:sz="4" w:space="0" w:color="auto"/>
              <w:left w:val="single" w:sz="4" w:space="0" w:color="auto"/>
              <w:bottom w:val="single" w:sz="4" w:space="0" w:color="auto"/>
              <w:right w:val="single" w:sz="4" w:space="0" w:color="auto"/>
            </w:tcBorders>
            <w:hideMark/>
          </w:tcPr>
          <w:p w14:paraId="462DEB08" w14:textId="77777777" w:rsidR="00F17312" w:rsidRDefault="00F17312" w:rsidP="00F17312">
            <w:pPr>
              <w:pStyle w:val="TAL"/>
              <w:jc w:val="center"/>
            </w:pPr>
            <w:r>
              <w:rPr>
                <w:rFonts w:cs="Arial"/>
                <w:lang w:eastAsia="zh-CN"/>
              </w:rPr>
              <w:t>T</w:t>
            </w:r>
          </w:p>
        </w:tc>
        <w:tc>
          <w:tcPr>
            <w:tcW w:w="1231" w:type="dxa"/>
            <w:tcBorders>
              <w:top w:val="single" w:sz="4" w:space="0" w:color="auto"/>
              <w:left w:val="single" w:sz="4" w:space="0" w:color="auto"/>
              <w:bottom w:val="single" w:sz="4" w:space="0" w:color="auto"/>
              <w:right w:val="single" w:sz="4" w:space="0" w:color="auto"/>
            </w:tcBorders>
            <w:hideMark/>
          </w:tcPr>
          <w:p w14:paraId="6A9E65F9" w14:textId="77777777" w:rsidR="00F17312" w:rsidRDefault="00F17312" w:rsidP="00F17312">
            <w:pPr>
              <w:pStyle w:val="TAL"/>
              <w:jc w:val="center"/>
              <w:rPr>
                <w:lang w:eastAsia="zh-CN"/>
              </w:rPr>
            </w:pPr>
            <w:r>
              <w:rPr>
                <w:rFonts w:cs="Arial"/>
              </w:rPr>
              <w:t>F</w:t>
            </w:r>
          </w:p>
        </w:tc>
        <w:tc>
          <w:tcPr>
            <w:tcW w:w="1241" w:type="dxa"/>
            <w:tcBorders>
              <w:top w:val="single" w:sz="4" w:space="0" w:color="auto"/>
              <w:left w:val="single" w:sz="4" w:space="0" w:color="auto"/>
              <w:bottom w:val="single" w:sz="4" w:space="0" w:color="auto"/>
              <w:right w:val="single" w:sz="4" w:space="0" w:color="auto"/>
            </w:tcBorders>
            <w:hideMark/>
          </w:tcPr>
          <w:p w14:paraId="59BAFA04" w14:textId="77777777" w:rsidR="00F17312" w:rsidRDefault="00F17312" w:rsidP="00F17312">
            <w:pPr>
              <w:pStyle w:val="TAL"/>
              <w:jc w:val="center"/>
              <w:rPr>
                <w:lang w:eastAsia="zh-CN"/>
              </w:rPr>
            </w:pPr>
            <w:r>
              <w:rPr>
                <w:rFonts w:cs="Arial"/>
                <w:lang w:eastAsia="zh-CN"/>
              </w:rPr>
              <w:t>T</w:t>
            </w:r>
          </w:p>
        </w:tc>
      </w:tr>
      <w:tr w:rsidR="00F17312" w14:paraId="4AD1F29B" w14:textId="77777777" w:rsidTr="004535DD">
        <w:trPr>
          <w:cantSplit/>
          <w:jc w:val="center"/>
        </w:trPr>
        <w:tc>
          <w:tcPr>
            <w:tcW w:w="3481" w:type="dxa"/>
            <w:tcBorders>
              <w:top w:val="single" w:sz="4" w:space="0" w:color="auto"/>
              <w:left w:val="single" w:sz="4" w:space="0" w:color="auto"/>
              <w:bottom w:val="single" w:sz="4" w:space="0" w:color="auto"/>
              <w:right w:val="single" w:sz="4" w:space="0" w:color="auto"/>
            </w:tcBorders>
            <w:hideMark/>
          </w:tcPr>
          <w:p w14:paraId="73EB6EB7" w14:textId="77777777" w:rsidR="00F17312" w:rsidRDefault="00F17312" w:rsidP="00F17312">
            <w:pPr>
              <w:pStyle w:val="TAL"/>
              <w:rPr>
                <w:rFonts w:ascii="Courier New" w:hAnsi="Courier New" w:cs="Courier New"/>
                <w:lang w:eastAsia="zh-CN"/>
              </w:rPr>
            </w:pPr>
            <w:r>
              <w:rPr>
                <w:rFonts w:ascii="Courier New" w:hAnsi="Courier New" w:cs="Courier New"/>
                <w:lang w:eastAsia="zh-CN"/>
              </w:rPr>
              <w:t>aMFIdentifier</w:t>
            </w:r>
          </w:p>
        </w:tc>
        <w:tc>
          <w:tcPr>
            <w:tcW w:w="1216" w:type="dxa"/>
            <w:tcBorders>
              <w:top w:val="single" w:sz="4" w:space="0" w:color="auto"/>
              <w:left w:val="single" w:sz="4" w:space="0" w:color="auto"/>
              <w:bottom w:val="single" w:sz="4" w:space="0" w:color="auto"/>
              <w:right w:val="single" w:sz="4" w:space="0" w:color="auto"/>
            </w:tcBorders>
            <w:hideMark/>
          </w:tcPr>
          <w:p w14:paraId="2A03574C" w14:textId="77777777" w:rsidR="00F17312" w:rsidRDefault="00F17312" w:rsidP="00F17312">
            <w:pPr>
              <w:pStyle w:val="TAL"/>
              <w:jc w:val="center"/>
            </w:pPr>
            <w:r>
              <w:t>M</w:t>
            </w:r>
          </w:p>
        </w:tc>
        <w:tc>
          <w:tcPr>
            <w:tcW w:w="1235" w:type="dxa"/>
            <w:tcBorders>
              <w:top w:val="single" w:sz="4" w:space="0" w:color="auto"/>
              <w:left w:val="single" w:sz="4" w:space="0" w:color="auto"/>
              <w:bottom w:val="single" w:sz="4" w:space="0" w:color="auto"/>
              <w:right w:val="single" w:sz="4" w:space="0" w:color="auto"/>
            </w:tcBorders>
            <w:hideMark/>
          </w:tcPr>
          <w:p w14:paraId="5D38B8FA" w14:textId="77777777" w:rsidR="00F17312" w:rsidRDefault="00F17312" w:rsidP="00F17312">
            <w:pPr>
              <w:pStyle w:val="TAL"/>
              <w:jc w:val="center"/>
            </w:pPr>
            <w:r>
              <w:rPr>
                <w:rFonts w:cs="Arial"/>
              </w:rPr>
              <w:t>T</w:t>
            </w:r>
          </w:p>
        </w:tc>
        <w:tc>
          <w:tcPr>
            <w:tcW w:w="1227" w:type="dxa"/>
            <w:tcBorders>
              <w:top w:val="single" w:sz="4" w:space="0" w:color="auto"/>
              <w:left w:val="single" w:sz="4" w:space="0" w:color="auto"/>
              <w:bottom w:val="single" w:sz="4" w:space="0" w:color="auto"/>
              <w:right w:val="single" w:sz="4" w:space="0" w:color="auto"/>
            </w:tcBorders>
            <w:hideMark/>
          </w:tcPr>
          <w:p w14:paraId="641D3BC4" w14:textId="77777777" w:rsidR="00F17312" w:rsidRDefault="00F17312" w:rsidP="00F17312">
            <w:pPr>
              <w:pStyle w:val="TAL"/>
              <w:jc w:val="center"/>
            </w:pPr>
            <w:r>
              <w:rPr>
                <w:rFonts w:cs="Arial"/>
                <w:lang w:eastAsia="zh-CN"/>
              </w:rPr>
              <w:t>T</w:t>
            </w:r>
          </w:p>
        </w:tc>
        <w:tc>
          <w:tcPr>
            <w:tcW w:w="1231" w:type="dxa"/>
            <w:tcBorders>
              <w:top w:val="single" w:sz="4" w:space="0" w:color="auto"/>
              <w:left w:val="single" w:sz="4" w:space="0" w:color="auto"/>
              <w:bottom w:val="single" w:sz="4" w:space="0" w:color="auto"/>
              <w:right w:val="single" w:sz="4" w:space="0" w:color="auto"/>
            </w:tcBorders>
            <w:hideMark/>
          </w:tcPr>
          <w:p w14:paraId="508AAC16" w14:textId="77777777" w:rsidR="00F17312" w:rsidRDefault="00F17312" w:rsidP="00F17312">
            <w:pPr>
              <w:pStyle w:val="TAL"/>
              <w:jc w:val="center"/>
              <w:rPr>
                <w:lang w:eastAsia="zh-CN"/>
              </w:rPr>
            </w:pPr>
            <w:r>
              <w:rPr>
                <w:rFonts w:cs="Arial"/>
              </w:rPr>
              <w:t>F</w:t>
            </w:r>
          </w:p>
        </w:tc>
        <w:tc>
          <w:tcPr>
            <w:tcW w:w="1241" w:type="dxa"/>
            <w:tcBorders>
              <w:top w:val="single" w:sz="4" w:space="0" w:color="auto"/>
              <w:left w:val="single" w:sz="4" w:space="0" w:color="auto"/>
              <w:bottom w:val="single" w:sz="4" w:space="0" w:color="auto"/>
              <w:right w:val="single" w:sz="4" w:space="0" w:color="auto"/>
            </w:tcBorders>
            <w:hideMark/>
          </w:tcPr>
          <w:p w14:paraId="72F8B8AE" w14:textId="77777777" w:rsidR="00F17312" w:rsidRDefault="00F17312" w:rsidP="00F17312">
            <w:pPr>
              <w:pStyle w:val="TAL"/>
              <w:jc w:val="center"/>
              <w:rPr>
                <w:lang w:eastAsia="zh-CN"/>
              </w:rPr>
            </w:pPr>
            <w:r>
              <w:rPr>
                <w:rFonts w:cs="Arial"/>
                <w:lang w:eastAsia="zh-CN"/>
              </w:rPr>
              <w:t>T</w:t>
            </w:r>
          </w:p>
        </w:tc>
      </w:tr>
    </w:tbl>
    <w:p w14:paraId="50FFBB45" w14:textId="77777777" w:rsidR="00F17312" w:rsidRDefault="00F17312" w:rsidP="00F17312">
      <w:bookmarkStart w:id="2921" w:name="_Toc59182994"/>
      <w:bookmarkStart w:id="2922" w:name="_Toc59184460"/>
      <w:bookmarkStart w:id="2923" w:name="_Toc59195395"/>
      <w:bookmarkStart w:id="2924" w:name="_Toc59439822"/>
      <w:bookmarkStart w:id="2925" w:name="_Toc67990245"/>
    </w:p>
    <w:p w14:paraId="735506D6" w14:textId="77777777" w:rsidR="00F17312" w:rsidRDefault="00F17312" w:rsidP="00F17312">
      <w:pPr>
        <w:pStyle w:val="Heading4"/>
      </w:pPr>
      <w:r>
        <w:lastRenderedPageBreak/>
        <w:t>5.3.53.3</w:t>
      </w:r>
      <w:r>
        <w:tab/>
        <w:t>Attribute constraints</w:t>
      </w:r>
      <w:bookmarkEnd w:id="2921"/>
      <w:bookmarkEnd w:id="2922"/>
      <w:bookmarkEnd w:id="2923"/>
      <w:bookmarkEnd w:id="2924"/>
      <w:bookmarkEnd w:id="2925"/>
    </w:p>
    <w:p w14:paraId="1FF43A7A" w14:textId="77777777" w:rsidR="00F17312" w:rsidRDefault="00F17312" w:rsidP="00F17312">
      <w:r>
        <w:t>None.</w:t>
      </w:r>
    </w:p>
    <w:p w14:paraId="7774222C" w14:textId="77777777" w:rsidR="00F17312" w:rsidRDefault="00F17312" w:rsidP="00F17312">
      <w:pPr>
        <w:pStyle w:val="Heading4"/>
      </w:pPr>
      <w:bookmarkStart w:id="2926" w:name="_Toc59182995"/>
      <w:bookmarkStart w:id="2927" w:name="_Toc59184461"/>
      <w:bookmarkStart w:id="2928" w:name="_Toc59195396"/>
      <w:bookmarkStart w:id="2929" w:name="_Toc59439823"/>
      <w:bookmarkStart w:id="2930" w:name="_Toc67990246"/>
      <w:r>
        <w:rPr>
          <w:lang w:eastAsia="zh-CN"/>
        </w:rPr>
        <w:t>5.3.53.</w:t>
      </w:r>
      <w:r>
        <w:t>4</w:t>
      </w:r>
      <w:r>
        <w:tab/>
        <w:t>Notifications</w:t>
      </w:r>
      <w:bookmarkEnd w:id="2926"/>
      <w:bookmarkEnd w:id="2927"/>
      <w:bookmarkEnd w:id="2928"/>
      <w:bookmarkEnd w:id="2929"/>
      <w:bookmarkEnd w:id="2930"/>
    </w:p>
    <w:p w14:paraId="3D4FF99B" w14:textId="77777777" w:rsidR="00F17312" w:rsidRDefault="00F17312" w:rsidP="00F17312">
      <w:r>
        <w:t>The common notifications defined in subclause 5.5 are valid for this IOC, without exceptions or additions.</w:t>
      </w:r>
    </w:p>
    <w:p w14:paraId="40278075" w14:textId="77777777" w:rsidR="00F17312" w:rsidRDefault="00F17312" w:rsidP="00F17312">
      <w:pPr>
        <w:pStyle w:val="Heading3"/>
      </w:pPr>
      <w:bookmarkStart w:id="2931" w:name="_Toc59182996"/>
      <w:bookmarkStart w:id="2932" w:name="_Toc59184462"/>
      <w:bookmarkStart w:id="2933" w:name="_Toc59195397"/>
      <w:bookmarkStart w:id="2934" w:name="_Toc59439824"/>
      <w:bookmarkStart w:id="2935" w:name="_Toc67990247"/>
      <w:r>
        <w:t>5.3.54</w:t>
      </w:r>
      <w:r>
        <w:tab/>
        <w:t>ManagedNFProfile &lt;&lt;dataType&gt;&gt;</w:t>
      </w:r>
      <w:bookmarkEnd w:id="2931"/>
      <w:bookmarkEnd w:id="2932"/>
      <w:bookmarkEnd w:id="2933"/>
      <w:bookmarkEnd w:id="2934"/>
      <w:bookmarkEnd w:id="2935"/>
    </w:p>
    <w:p w14:paraId="4677D77A" w14:textId="77777777" w:rsidR="00F17312" w:rsidRDefault="00F17312" w:rsidP="00F17312">
      <w:pPr>
        <w:pStyle w:val="Heading4"/>
      </w:pPr>
      <w:bookmarkStart w:id="2936" w:name="_Toc59182997"/>
      <w:bookmarkStart w:id="2937" w:name="_Toc59184463"/>
      <w:bookmarkStart w:id="2938" w:name="_Toc59195398"/>
      <w:bookmarkStart w:id="2939" w:name="_Toc59439825"/>
      <w:bookmarkStart w:id="2940" w:name="_Toc67990248"/>
      <w:r>
        <w:rPr>
          <w:lang w:eastAsia="zh-CN"/>
        </w:rPr>
        <w:t>5</w:t>
      </w:r>
      <w:r>
        <w:t>.3.54.1</w:t>
      </w:r>
      <w:r>
        <w:tab/>
        <w:t>Definition</w:t>
      </w:r>
      <w:bookmarkEnd w:id="2936"/>
      <w:bookmarkEnd w:id="2937"/>
      <w:bookmarkEnd w:id="2938"/>
      <w:bookmarkEnd w:id="2939"/>
      <w:bookmarkEnd w:id="2940"/>
    </w:p>
    <w:p w14:paraId="7E924E64" w14:textId="49E8448E" w:rsidR="00F17312" w:rsidRDefault="00F17312" w:rsidP="00F17312">
      <w:r>
        <w:t xml:space="preserve">This data type represents a Profile definition of a Managed NF (See TS 23.501 [2]). </w:t>
      </w:r>
    </w:p>
    <w:p w14:paraId="4DD641D2" w14:textId="4A25B08B" w:rsidR="00F17312" w:rsidRDefault="00F17312" w:rsidP="00F17312">
      <w:pPr>
        <w:pStyle w:val="Heading4"/>
      </w:pPr>
      <w:bookmarkStart w:id="2941" w:name="_Toc59182998"/>
      <w:bookmarkStart w:id="2942" w:name="_Toc59184464"/>
      <w:bookmarkStart w:id="2943" w:name="_Toc59195399"/>
      <w:bookmarkStart w:id="2944" w:name="_Toc59439826"/>
      <w:bookmarkStart w:id="2945" w:name="_Toc67990249"/>
      <w:r>
        <w:rPr>
          <w:lang w:eastAsia="zh-CN"/>
        </w:rPr>
        <w:t>5</w:t>
      </w:r>
      <w:r>
        <w:t>.3.54.2</w:t>
      </w:r>
      <w:r>
        <w:tab/>
        <w:t>Attributes</w:t>
      </w:r>
      <w:bookmarkEnd w:id="2941"/>
      <w:bookmarkEnd w:id="2942"/>
      <w:bookmarkEnd w:id="2943"/>
      <w:bookmarkEnd w:id="2944"/>
      <w:bookmarkEnd w:id="2945"/>
    </w:p>
    <w:p w14:paraId="22F2A84D" w14:textId="77777777" w:rsidR="00F17312" w:rsidRPr="00F17312" w:rsidRDefault="00F17312" w:rsidP="00F17312">
      <w:pPr>
        <w:pStyle w:val="TH"/>
      </w:pPr>
    </w:p>
    <w:tbl>
      <w:tblPr>
        <w:tblW w:w="0" w:type="auto"/>
        <w:jc w:val="center"/>
        <w:tblBorders>
          <w:top w:val="single" w:sz="12" w:space="0" w:color="008000"/>
          <w:left w:val="single" w:sz="4" w:space="0" w:color="auto"/>
          <w:bottom w:val="single" w:sz="12" w:space="0" w:color="008000"/>
          <w:right w:val="single" w:sz="4" w:space="0" w:color="auto"/>
          <w:insideH w:val="single" w:sz="4" w:space="0" w:color="auto"/>
          <w:insideV w:val="single" w:sz="4" w:space="0" w:color="auto"/>
        </w:tblBorders>
        <w:tblLayout w:type="fixed"/>
        <w:tblLook w:val="00A0" w:firstRow="1" w:lastRow="0" w:firstColumn="1" w:lastColumn="0" w:noHBand="0" w:noVBand="0"/>
      </w:tblPr>
      <w:tblGrid>
        <w:gridCol w:w="2366"/>
        <w:gridCol w:w="1551"/>
        <w:gridCol w:w="1010"/>
        <w:gridCol w:w="1134"/>
        <w:gridCol w:w="1134"/>
        <w:gridCol w:w="1134"/>
      </w:tblGrid>
      <w:tr w:rsidR="00F17312" w14:paraId="09582896" w14:textId="77777777" w:rsidTr="004535DD">
        <w:trPr>
          <w:cantSplit/>
          <w:jc w:val="center"/>
        </w:trPr>
        <w:tc>
          <w:tcPr>
            <w:tcW w:w="2366" w:type="dxa"/>
            <w:tcBorders>
              <w:top w:val="single" w:sz="12" w:space="0" w:color="008000"/>
              <w:left w:val="single" w:sz="4" w:space="0" w:color="auto"/>
              <w:bottom w:val="single" w:sz="4" w:space="0" w:color="auto"/>
              <w:right w:val="single" w:sz="4" w:space="0" w:color="auto"/>
            </w:tcBorders>
            <w:shd w:val="pct12" w:color="auto" w:fill="FFFFFF"/>
            <w:hideMark/>
          </w:tcPr>
          <w:p w14:paraId="2FA7F9EB" w14:textId="77777777" w:rsidR="00F17312" w:rsidRDefault="00F17312" w:rsidP="00F17312">
            <w:pPr>
              <w:keepNext/>
              <w:keepLines/>
              <w:spacing w:after="0"/>
              <w:jc w:val="center"/>
              <w:rPr>
                <w:rFonts w:ascii="Arial" w:hAnsi="Arial"/>
                <w:b/>
                <w:sz w:val="18"/>
              </w:rPr>
            </w:pPr>
            <w:r>
              <w:rPr>
                <w:rFonts w:ascii="Arial" w:hAnsi="Arial"/>
                <w:b/>
                <w:sz w:val="18"/>
              </w:rPr>
              <w:t>Attribute Name</w:t>
            </w:r>
          </w:p>
        </w:tc>
        <w:tc>
          <w:tcPr>
            <w:tcW w:w="1551" w:type="dxa"/>
            <w:tcBorders>
              <w:top w:val="single" w:sz="12" w:space="0" w:color="008000"/>
              <w:left w:val="single" w:sz="4" w:space="0" w:color="auto"/>
              <w:bottom w:val="single" w:sz="4" w:space="0" w:color="auto"/>
              <w:right w:val="single" w:sz="4" w:space="0" w:color="auto"/>
            </w:tcBorders>
            <w:shd w:val="pct12" w:color="auto" w:fill="FFFFFF"/>
            <w:hideMark/>
          </w:tcPr>
          <w:p w14:paraId="5A2B8409" w14:textId="6E9AE083" w:rsidR="00F17312" w:rsidRDefault="00F17312" w:rsidP="00F17312">
            <w:pPr>
              <w:keepNext/>
              <w:keepLines/>
              <w:spacing w:after="0"/>
              <w:jc w:val="center"/>
              <w:rPr>
                <w:rFonts w:ascii="Arial" w:hAnsi="Arial"/>
                <w:b/>
                <w:sz w:val="18"/>
              </w:rPr>
            </w:pPr>
            <w:r>
              <w:rPr>
                <w:rFonts w:ascii="Arial" w:hAnsi="Arial"/>
                <w:b/>
                <w:sz w:val="18"/>
              </w:rPr>
              <w:t>S</w:t>
            </w:r>
          </w:p>
        </w:tc>
        <w:tc>
          <w:tcPr>
            <w:tcW w:w="1010" w:type="dxa"/>
            <w:tcBorders>
              <w:top w:val="single" w:sz="12" w:space="0" w:color="008000"/>
              <w:left w:val="single" w:sz="4" w:space="0" w:color="auto"/>
              <w:bottom w:val="single" w:sz="4" w:space="0" w:color="auto"/>
              <w:right w:val="single" w:sz="4" w:space="0" w:color="auto"/>
            </w:tcBorders>
            <w:shd w:val="pct12" w:color="auto" w:fill="FFFFFF"/>
            <w:hideMark/>
          </w:tcPr>
          <w:p w14:paraId="52753B0A" w14:textId="77777777" w:rsidR="00F17312" w:rsidRDefault="00F17312" w:rsidP="00F17312">
            <w:pPr>
              <w:keepNext/>
              <w:keepLines/>
              <w:spacing w:after="0"/>
              <w:jc w:val="center"/>
              <w:rPr>
                <w:rFonts w:ascii="Arial" w:hAnsi="Arial"/>
                <w:b/>
                <w:sz w:val="18"/>
              </w:rPr>
            </w:pPr>
            <w:r>
              <w:rPr>
                <w:rFonts w:ascii="Arial" w:hAnsi="Arial"/>
                <w:b/>
                <w:sz w:val="18"/>
              </w:rPr>
              <w:t xml:space="preserve">isReadable </w:t>
            </w:r>
          </w:p>
        </w:tc>
        <w:tc>
          <w:tcPr>
            <w:tcW w:w="1134" w:type="dxa"/>
            <w:tcBorders>
              <w:top w:val="single" w:sz="12" w:space="0" w:color="008000"/>
              <w:left w:val="single" w:sz="4" w:space="0" w:color="auto"/>
              <w:bottom w:val="single" w:sz="4" w:space="0" w:color="auto"/>
              <w:right w:val="single" w:sz="4" w:space="0" w:color="auto"/>
            </w:tcBorders>
            <w:shd w:val="pct12" w:color="auto" w:fill="FFFFFF"/>
            <w:hideMark/>
          </w:tcPr>
          <w:p w14:paraId="7666CC71" w14:textId="77777777" w:rsidR="00F17312" w:rsidRDefault="00F17312" w:rsidP="00F17312">
            <w:pPr>
              <w:keepNext/>
              <w:keepLines/>
              <w:spacing w:after="0"/>
              <w:jc w:val="center"/>
              <w:rPr>
                <w:rFonts w:ascii="Arial" w:hAnsi="Arial"/>
                <w:b/>
                <w:sz w:val="18"/>
              </w:rPr>
            </w:pPr>
            <w:r>
              <w:rPr>
                <w:rFonts w:ascii="Arial" w:hAnsi="Arial"/>
                <w:b/>
                <w:sz w:val="18"/>
              </w:rPr>
              <w:t>isWritable</w:t>
            </w:r>
          </w:p>
        </w:tc>
        <w:tc>
          <w:tcPr>
            <w:tcW w:w="1134" w:type="dxa"/>
            <w:tcBorders>
              <w:top w:val="single" w:sz="12" w:space="0" w:color="008000"/>
              <w:left w:val="single" w:sz="4" w:space="0" w:color="auto"/>
              <w:bottom w:val="single" w:sz="4" w:space="0" w:color="auto"/>
              <w:right w:val="single" w:sz="4" w:space="0" w:color="auto"/>
            </w:tcBorders>
            <w:shd w:val="pct12" w:color="auto" w:fill="FFFFFF"/>
            <w:hideMark/>
          </w:tcPr>
          <w:p w14:paraId="60BDF4C6" w14:textId="77777777" w:rsidR="00F17312" w:rsidRDefault="00F17312" w:rsidP="00F17312">
            <w:pPr>
              <w:keepNext/>
              <w:keepLines/>
              <w:spacing w:after="0"/>
              <w:jc w:val="center"/>
              <w:rPr>
                <w:rFonts w:ascii="Arial" w:hAnsi="Arial"/>
                <w:b/>
                <w:sz w:val="18"/>
              </w:rPr>
            </w:pPr>
            <w:r>
              <w:rPr>
                <w:rFonts w:ascii="Arial" w:hAnsi="Arial"/>
                <w:b/>
                <w:sz w:val="18"/>
              </w:rPr>
              <w:t>isInvariant</w:t>
            </w:r>
          </w:p>
        </w:tc>
        <w:tc>
          <w:tcPr>
            <w:tcW w:w="1134" w:type="dxa"/>
            <w:tcBorders>
              <w:top w:val="single" w:sz="12" w:space="0" w:color="008000"/>
              <w:left w:val="single" w:sz="4" w:space="0" w:color="auto"/>
              <w:bottom w:val="single" w:sz="4" w:space="0" w:color="auto"/>
              <w:right w:val="single" w:sz="4" w:space="0" w:color="auto"/>
            </w:tcBorders>
            <w:shd w:val="pct12" w:color="auto" w:fill="FFFFFF"/>
            <w:hideMark/>
          </w:tcPr>
          <w:p w14:paraId="72643528" w14:textId="77777777" w:rsidR="00F17312" w:rsidRDefault="00F17312" w:rsidP="00F17312">
            <w:pPr>
              <w:keepNext/>
              <w:keepLines/>
              <w:spacing w:after="0"/>
              <w:jc w:val="center"/>
              <w:rPr>
                <w:rFonts w:ascii="Arial" w:hAnsi="Arial"/>
                <w:b/>
                <w:sz w:val="18"/>
              </w:rPr>
            </w:pPr>
            <w:r>
              <w:rPr>
                <w:rFonts w:ascii="Arial" w:hAnsi="Arial"/>
                <w:b/>
                <w:sz w:val="18"/>
              </w:rPr>
              <w:t>isNotifyable</w:t>
            </w:r>
          </w:p>
        </w:tc>
      </w:tr>
      <w:tr w:rsidR="00F17312" w14:paraId="3362831A" w14:textId="77777777" w:rsidTr="004535DD">
        <w:trPr>
          <w:cantSplit/>
          <w:jc w:val="center"/>
        </w:trPr>
        <w:tc>
          <w:tcPr>
            <w:tcW w:w="2366" w:type="dxa"/>
            <w:tcBorders>
              <w:top w:val="single" w:sz="4" w:space="0" w:color="auto"/>
              <w:left w:val="single" w:sz="4" w:space="0" w:color="auto"/>
              <w:bottom w:val="single" w:sz="4" w:space="0" w:color="auto"/>
              <w:right w:val="single" w:sz="4" w:space="0" w:color="auto"/>
            </w:tcBorders>
            <w:hideMark/>
          </w:tcPr>
          <w:p w14:paraId="1619A915" w14:textId="77777777" w:rsidR="00F17312" w:rsidRDefault="00F17312" w:rsidP="00F17312">
            <w:pPr>
              <w:keepNext/>
              <w:keepLines/>
              <w:spacing w:after="0"/>
              <w:rPr>
                <w:rFonts w:ascii="Courier New" w:hAnsi="Courier New" w:cs="Courier New"/>
                <w:sz w:val="18"/>
              </w:rPr>
            </w:pPr>
            <w:r>
              <w:rPr>
                <w:rFonts w:ascii="Courier New" w:hAnsi="Courier New" w:cs="Courier New"/>
                <w:sz w:val="18"/>
              </w:rPr>
              <w:t>nfInstanceID</w:t>
            </w:r>
          </w:p>
        </w:tc>
        <w:tc>
          <w:tcPr>
            <w:tcW w:w="1551" w:type="dxa"/>
            <w:tcBorders>
              <w:top w:val="single" w:sz="4" w:space="0" w:color="auto"/>
              <w:left w:val="single" w:sz="4" w:space="0" w:color="auto"/>
              <w:bottom w:val="single" w:sz="4" w:space="0" w:color="auto"/>
              <w:right w:val="single" w:sz="4" w:space="0" w:color="auto"/>
            </w:tcBorders>
            <w:hideMark/>
          </w:tcPr>
          <w:p w14:paraId="71785302" w14:textId="77777777" w:rsidR="00F17312" w:rsidRDefault="00F17312" w:rsidP="00F17312">
            <w:pPr>
              <w:keepNext/>
              <w:keepLines/>
              <w:spacing w:after="0"/>
              <w:jc w:val="center"/>
              <w:rPr>
                <w:rFonts w:ascii="Arial" w:hAnsi="Arial"/>
                <w:sz w:val="18"/>
              </w:rPr>
            </w:pPr>
            <w:r>
              <w:rPr>
                <w:rFonts w:ascii="Arial" w:hAnsi="Arial"/>
                <w:sz w:val="18"/>
              </w:rPr>
              <w:t>M</w:t>
            </w:r>
          </w:p>
        </w:tc>
        <w:tc>
          <w:tcPr>
            <w:tcW w:w="1010" w:type="dxa"/>
            <w:tcBorders>
              <w:top w:val="single" w:sz="4" w:space="0" w:color="auto"/>
              <w:left w:val="single" w:sz="4" w:space="0" w:color="auto"/>
              <w:bottom w:val="single" w:sz="4" w:space="0" w:color="auto"/>
              <w:right w:val="single" w:sz="4" w:space="0" w:color="auto"/>
            </w:tcBorders>
            <w:hideMark/>
          </w:tcPr>
          <w:p w14:paraId="30155F66" w14:textId="77777777" w:rsidR="00F17312" w:rsidRDefault="00F17312" w:rsidP="00F17312">
            <w:pPr>
              <w:keepNext/>
              <w:keepLines/>
              <w:spacing w:after="0"/>
              <w:jc w:val="center"/>
              <w:rPr>
                <w:rFonts w:ascii="Arial" w:hAnsi="Arial"/>
                <w:sz w:val="18"/>
              </w:rPr>
            </w:pPr>
            <w:r>
              <w:rPr>
                <w:rFonts w:ascii="Arial" w:hAnsi="Arial"/>
                <w:sz w:val="18"/>
              </w:rPr>
              <w:t>T</w:t>
            </w:r>
          </w:p>
        </w:tc>
        <w:tc>
          <w:tcPr>
            <w:tcW w:w="1134" w:type="dxa"/>
            <w:tcBorders>
              <w:top w:val="single" w:sz="4" w:space="0" w:color="auto"/>
              <w:left w:val="single" w:sz="4" w:space="0" w:color="auto"/>
              <w:bottom w:val="single" w:sz="4" w:space="0" w:color="auto"/>
              <w:right w:val="single" w:sz="4" w:space="0" w:color="auto"/>
            </w:tcBorders>
            <w:hideMark/>
          </w:tcPr>
          <w:p w14:paraId="3EF9A6A5" w14:textId="77777777" w:rsidR="00F17312" w:rsidRDefault="00F17312" w:rsidP="00F17312">
            <w:pPr>
              <w:keepNext/>
              <w:keepLines/>
              <w:spacing w:after="0"/>
              <w:jc w:val="center"/>
              <w:rPr>
                <w:rFonts w:ascii="Arial" w:hAnsi="Arial"/>
                <w:sz w:val="18"/>
              </w:rPr>
            </w:pPr>
            <w:r>
              <w:rPr>
                <w:rFonts w:ascii="Arial" w:hAnsi="Arial"/>
                <w:sz w:val="18"/>
              </w:rPr>
              <w:t>F</w:t>
            </w:r>
          </w:p>
        </w:tc>
        <w:tc>
          <w:tcPr>
            <w:tcW w:w="1134" w:type="dxa"/>
            <w:tcBorders>
              <w:top w:val="single" w:sz="4" w:space="0" w:color="auto"/>
              <w:left w:val="single" w:sz="4" w:space="0" w:color="auto"/>
              <w:bottom w:val="single" w:sz="4" w:space="0" w:color="auto"/>
              <w:right w:val="single" w:sz="4" w:space="0" w:color="auto"/>
            </w:tcBorders>
            <w:hideMark/>
          </w:tcPr>
          <w:p w14:paraId="0A7AD293" w14:textId="77777777" w:rsidR="00F17312" w:rsidRDefault="00F17312" w:rsidP="00F17312">
            <w:pPr>
              <w:keepNext/>
              <w:keepLines/>
              <w:spacing w:after="0"/>
              <w:jc w:val="center"/>
              <w:rPr>
                <w:rFonts w:ascii="Arial" w:hAnsi="Arial"/>
                <w:sz w:val="18"/>
              </w:rPr>
            </w:pPr>
            <w:r>
              <w:rPr>
                <w:rFonts w:ascii="Arial" w:hAnsi="Arial"/>
                <w:sz w:val="18"/>
              </w:rPr>
              <w:t>T</w:t>
            </w:r>
          </w:p>
        </w:tc>
        <w:tc>
          <w:tcPr>
            <w:tcW w:w="1134" w:type="dxa"/>
            <w:tcBorders>
              <w:top w:val="single" w:sz="4" w:space="0" w:color="auto"/>
              <w:left w:val="single" w:sz="4" w:space="0" w:color="auto"/>
              <w:bottom w:val="single" w:sz="4" w:space="0" w:color="auto"/>
              <w:right w:val="single" w:sz="4" w:space="0" w:color="auto"/>
            </w:tcBorders>
            <w:hideMark/>
          </w:tcPr>
          <w:p w14:paraId="24ED0195" w14:textId="77777777" w:rsidR="00F17312" w:rsidRDefault="00F17312" w:rsidP="00F17312">
            <w:pPr>
              <w:keepNext/>
              <w:keepLines/>
              <w:spacing w:after="0"/>
              <w:jc w:val="center"/>
              <w:rPr>
                <w:rFonts w:ascii="Arial" w:hAnsi="Arial"/>
                <w:sz w:val="18"/>
              </w:rPr>
            </w:pPr>
            <w:r>
              <w:rPr>
                <w:rFonts w:ascii="Arial" w:hAnsi="Arial"/>
                <w:sz w:val="18"/>
              </w:rPr>
              <w:t>F</w:t>
            </w:r>
          </w:p>
        </w:tc>
      </w:tr>
      <w:tr w:rsidR="00F17312" w14:paraId="647A2ED2" w14:textId="77777777" w:rsidTr="004535DD">
        <w:trPr>
          <w:cantSplit/>
          <w:jc w:val="center"/>
        </w:trPr>
        <w:tc>
          <w:tcPr>
            <w:tcW w:w="2366" w:type="dxa"/>
            <w:tcBorders>
              <w:top w:val="single" w:sz="4" w:space="0" w:color="auto"/>
              <w:left w:val="single" w:sz="4" w:space="0" w:color="auto"/>
              <w:bottom w:val="single" w:sz="4" w:space="0" w:color="auto"/>
              <w:right w:val="single" w:sz="4" w:space="0" w:color="auto"/>
            </w:tcBorders>
            <w:hideMark/>
          </w:tcPr>
          <w:p w14:paraId="654C4B58" w14:textId="77777777" w:rsidR="00F17312" w:rsidRDefault="00F17312" w:rsidP="00F17312">
            <w:pPr>
              <w:keepNext/>
              <w:keepLines/>
              <w:spacing w:after="0"/>
              <w:rPr>
                <w:rFonts w:ascii="Courier New" w:hAnsi="Courier New" w:cs="Courier New"/>
                <w:sz w:val="18"/>
              </w:rPr>
            </w:pPr>
            <w:r>
              <w:rPr>
                <w:rFonts w:ascii="Courier New" w:hAnsi="Courier New" w:cs="Courier New"/>
                <w:sz w:val="18"/>
              </w:rPr>
              <w:t>nfType</w:t>
            </w:r>
          </w:p>
        </w:tc>
        <w:tc>
          <w:tcPr>
            <w:tcW w:w="1551" w:type="dxa"/>
            <w:tcBorders>
              <w:top w:val="single" w:sz="4" w:space="0" w:color="auto"/>
              <w:left w:val="single" w:sz="4" w:space="0" w:color="auto"/>
              <w:bottom w:val="single" w:sz="4" w:space="0" w:color="auto"/>
              <w:right w:val="single" w:sz="4" w:space="0" w:color="auto"/>
            </w:tcBorders>
            <w:hideMark/>
          </w:tcPr>
          <w:p w14:paraId="3AF35313" w14:textId="77777777" w:rsidR="00F17312" w:rsidRDefault="00F17312" w:rsidP="00F17312">
            <w:pPr>
              <w:keepNext/>
              <w:keepLines/>
              <w:spacing w:after="0"/>
              <w:jc w:val="center"/>
              <w:rPr>
                <w:rFonts w:ascii="Arial" w:hAnsi="Arial"/>
                <w:sz w:val="18"/>
              </w:rPr>
            </w:pPr>
            <w:r>
              <w:rPr>
                <w:rFonts w:ascii="Arial" w:hAnsi="Arial"/>
                <w:sz w:val="18"/>
              </w:rPr>
              <w:t>M</w:t>
            </w:r>
          </w:p>
        </w:tc>
        <w:tc>
          <w:tcPr>
            <w:tcW w:w="1010" w:type="dxa"/>
            <w:tcBorders>
              <w:top w:val="single" w:sz="4" w:space="0" w:color="auto"/>
              <w:left w:val="single" w:sz="4" w:space="0" w:color="auto"/>
              <w:bottom w:val="single" w:sz="4" w:space="0" w:color="auto"/>
              <w:right w:val="single" w:sz="4" w:space="0" w:color="auto"/>
            </w:tcBorders>
            <w:hideMark/>
          </w:tcPr>
          <w:p w14:paraId="23C6CD28" w14:textId="77777777" w:rsidR="00F17312" w:rsidRDefault="00F17312" w:rsidP="00F17312">
            <w:pPr>
              <w:keepNext/>
              <w:keepLines/>
              <w:spacing w:after="0"/>
              <w:jc w:val="center"/>
              <w:rPr>
                <w:rFonts w:ascii="Arial" w:hAnsi="Arial"/>
                <w:sz w:val="18"/>
              </w:rPr>
            </w:pPr>
            <w:r>
              <w:rPr>
                <w:rFonts w:ascii="Arial" w:hAnsi="Arial"/>
                <w:sz w:val="18"/>
              </w:rPr>
              <w:t>T</w:t>
            </w:r>
          </w:p>
        </w:tc>
        <w:tc>
          <w:tcPr>
            <w:tcW w:w="1134" w:type="dxa"/>
            <w:tcBorders>
              <w:top w:val="single" w:sz="4" w:space="0" w:color="auto"/>
              <w:left w:val="single" w:sz="4" w:space="0" w:color="auto"/>
              <w:bottom w:val="single" w:sz="4" w:space="0" w:color="auto"/>
              <w:right w:val="single" w:sz="4" w:space="0" w:color="auto"/>
            </w:tcBorders>
            <w:hideMark/>
          </w:tcPr>
          <w:p w14:paraId="1CB9356D" w14:textId="77777777" w:rsidR="00F17312" w:rsidRDefault="00F17312" w:rsidP="00F17312">
            <w:pPr>
              <w:keepNext/>
              <w:keepLines/>
              <w:spacing w:after="0"/>
              <w:jc w:val="center"/>
              <w:rPr>
                <w:rFonts w:ascii="Arial" w:hAnsi="Arial"/>
                <w:sz w:val="18"/>
              </w:rPr>
            </w:pPr>
            <w:r>
              <w:rPr>
                <w:rFonts w:ascii="Arial" w:hAnsi="Arial"/>
                <w:sz w:val="18"/>
              </w:rPr>
              <w:t>F</w:t>
            </w:r>
          </w:p>
        </w:tc>
        <w:tc>
          <w:tcPr>
            <w:tcW w:w="1134" w:type="dxa"/>
            <w:tcBorders>
              <w:top w:val="single" w:sz="4" w:space="0" w:color="auto"/>
              <w:left w:val="single" w:sz="4" w:space="0" w:color="auto"/>
              <w:bottom w:val="single" w:sz="4" w:space="0" w:color="auto"/>
              <w:right w:val="single" w:sz="4" w:space="0" w:color="auto"/>
            </w:tcBorders>
            <w:hideMark/>
          </w:tcPr>
          <w:p w14:paraId="08434B6D" w14:textId="77777777" w:rsidR="00F17312" w:rsidRDefault="00F17312" w:rsidP="00F17312">
            <w:pPr>
              <w:keepNext/>
              <w:keepLines/>
              <w:spacing w:after="0"/>
              <w:jc w:val="center"/>
              <w:rPr>
                <w:rFonts w:ascii="Arial" w:hAnsi="Arial"/>
                <w:sz w:val="18"/>
              </w:rPr>
            </w:pPr>
            <w:r>
              <w:rPr>
                <w:rFonts w:ascii="Arial" w:hAnsi="Arial"/>
                <w:sz w:val="18"/>
              </w:rPr>
              <w:t>F</w:t>
            </w:r>
          </w:p>
        </w:tc>
        <w:tc>
          <w:tcPr>
            <w:tcW w:w="1134" w:type="dxa"/>
            <w:tcBorders>
              <w:top w:val="single" w:sz="4" w:space="0" w:color="auto"/>
              <w:left w:val="single" w:sz="4" w:space="0" w:color="auto"/>
              <w:bottom w:val="single" w:sz="4" w:space="0" w:color="auto"/>
              <w:right w:val="single" w:sz="4" w:space="0" w:color="auto"/>
            </w:tcBorders>
            <w:hideMark/>
          </w:tcPr>
          <w:p w14:paraId="18B14A40" w14:textId="77777777" w:rsidR="00F17312" w:rsidRDefault="00F17312" w:rsidP="00F17312">
            <w:pPr>
              <w:keepNext/>
              <w:keepLines/>
              <w:spacing w:after="0"/>
              <w:jc w:val="center"/>
              <w:rPr>
                <w:rFonts w:ascii="Arial" w:hAnsi="Arial"/>
                <w:sz w:val="18"/>
              </w:rPr>
            </w:pPr>
            <w:r>
              <w:rPr>
                <w:rFonts w:ascii="Arial" w:hAnsi="Arial"/>
                <w:sz w:val="18"/>
              </w:rPr>
              <w:t>F</w:t>
            </w:r>
          </w:p>
        </w:tc>
      </w:tr>
      <w:tr w:rsidR="005F125E" w14:paraId="6E41E77C" w14:textId="77777777" w:rsidTr="004535DD">
        <w:trPr>
          <w:cantSplit/>
          <w:jc w:val="center"/>
        </w:trPr>
        <w:tc>
          <w:tcPr>
            <w:tcW w:w="2366" w:type="dxa"/>
            <w:tcBorders>
              <w:top w:val="single" w:sz="4" w:space="0" w:color="auto"/>
              <w:left w:val="single" w:sz="4" w:space="0" w:color="auto"/>
              <w:bottom w:val="single" w:sz="4" w:space="0" w:color="auto"/>
              <w:right w:val="single" w:sz="4" w:space="0" w:color="auto"/>
            </w:tcBorders>
          </w:tcPr>
          <w:p w14:paraId="42FC18C8" w14:textId="74CB19C0" w:rsidR="005F125E" w:rsidRDefault="005F125E" w:rsidP="005F125E">
            <w:pPr>
              <w:keepNext/>
              <w:keepLines/>
              <w:spacing w:after="0"/>
              <w:rPr>
                <w:rFonts w:ascii="Courier New" w:hAnsi="Courier New" w:cs="Courier New"/>
                <w:sz w:val="18"/>
              </w:rPr>
            </w:pPr>
            <w:r>
              <w:rPr>
                <w:rFonts w:ascii="Courier New" w:hAnsi="Courier New" w:cs="Courier New"/>
                <w:sz w:val="18"/>
                <w:lang w:val="de-DE"/>
              </w:rPr>
              <w:t>heartBeatTimer</w:t>
            </w:r>
          </w:p>
        </w:tc>
        <w:tc>
          <w:tcPr>
            <w:tcW w:w="1551" w:type="dxa"/>
            <w:tcBorders>
              <w:top w:val="single" w:sz="4" w:space="0" w:color="auto"/>
              <w:left w:val="single" w:sz="4" w:space="0" w:color="auto"/>
              <w:bottom w:val="single" w:sz="4" w:space="0" w:color="auto"/>
              <w:right w:val="single" w:sz="4" w:space="0" w:color="auto"/>
            </w:tcBorders>
          </w:tcPr>
          <w:p w14:paraId="5C4F80AE" w14:textId="2EA7DABB" w:rsidR="005F125E" w:rsidRDefault="005F125E" w:rsidP="005F125E">
            <w:pPr>
              <w:keepNext/>
              <w:keepLines/>
              <w:spacing w:after="0"/>
              <w:jc w:val="center"/>
              <w:rPr>
                <w:rFonts w:ascii="Arial" w:hAnsi="Arial"/>
                <w:sz w:val="18"/>
              </w:rPr>
            </w:pPr>
            <w:r>
              <w:rPr>
                <w:rFonts w:ascii="Arial" w:hAnsi="Arial"/>
                <w:sz w:val="18"/>
              </w:rPr>
              <w:t>O</w:t>
            </w:r>
          </w:p>
        </w:tc>
        <w:tc>
          <w:tcPr>
            <w:tcW w:w="1010" w:type="dxa"/>
            <w:tcBorders>
              <w:top w:val="single" w:sz="4" w:space="0" w:color="auto"/>
              <w:left w:val="single" w:sz="4" w:space="0" w:color="auto"/>
              <w:bottom w:val="single" w:sz="4" w:space="0" w:color="auto"/>
              <w:right w:val="single" w:sz="4" w:space="0" w:color="auto"/>
            </w:tcBorders>
          </w:tcPr>
          <w:p w14:paraId="71086CBF" w14:textId="787EF4B3" w:rsidR="005F125E" w:rsidRDefault="005F125E" w:rsidP="005F125E">
            <w:pPr>
              <w:keepNext/>
              <w:keepLines/>
              <w:spacing w:after="0"/>
              <w:jc w:val="center"/>
              <w:rPr>
                <w:rFonts w:ascii="Arial" w:hAnsi="Arial"/>
                <w:sz w:val="18"/>
              </w:rPr>
            </w:pPr>
            <w:r>
              <w:rPr>
                <w:rFonts w:ascii="Arial" w:hAnsi="Arial"/>
                <w:sz w:val="18"/>
              </w:rPr>
              <w:t>T</w:t>
            </w:r>
          </w:p>
        </w:tc>
        <w:tc>
          <w:tcPr>
            <w:tcW w:w="1134" w:type="dxa"/>
            <w:tcBorders>
              <w:top w:val="single" w:sz="4" w:space="0" w:color="auto"/>
              <w:left w:val="single" w:sz="4" w:space="0" w:color="auto"/>
              <w:bottom w:val="single" w:sz="4" w:space="0" w:color="auto"/>
              <w:right w:val="single" w:sz="4" w:space="0" w:color="auto"/>
            </w:tcBorders>
          </w:tcPr>
          <w:p w14:paraId="6B40DDE9" w14:textId="397E5CC8" w:rsidR="005F125E" w:rsidRDefault="005F125E" w:rsidP="005F125E">
            <w:pPr>
              <w:keepNext/>
              <w:keepLines/>
              <w:spacing w:after="0"/>
              <w:jc w:val="center"/>
              <w:rPr>
                <w:rFonts w:ascii="Arial" w:hAnsi="Arial"/>
                <w:sz w:val="18"/>
              </w:rPr>
            </w:pPr>
            <w:r>
              <w:rPr>
                <w:rFonts w:ascii="Arial" w:hAnsi="Arial"/>
                <w:sz w:val="18"/>
              </w:rPr>
              <w:t>T</w:t>
            </w:r>
          </w:p>
        </w:tc>
        <w:tc>
          <w:tcPr>
            <w:tcW w:w="1134" w:type="dxa"/>
            <w:tcBorders>
              <w:top w:val="single" w:sz="4" w:space="0" w:color="auto"/>
              <w:left w:val="single" w:sz="4" w:space="0" w:color="auto"/>
              <w:bottom w:val="single" w:sz="4" w:space="0" w:color="auto"/>
              <w:right w:val="single" w:sz="4" w:space="0" w:color="auto"/>
            </w:tcBorders>
          </w:tcPr>
          <w:p w14:paraId="328E1DAB" w14:textId="3FBA31E8" w:rsidR="005F125E" w:rsidRDefault="005F125E" w:rsidP="005F125E">
            <w:pPr>
              <w:keepNext/>
              <w:keepLines/>
              <w:spacing w:after="0"/>
              <w:jc w:val="center"/>
              <w:rPr>
                <w:rFonts w:ascii="Arial" w:hAnsi="Arial"/>
                <w:sz w:val="18"/>
              </w:rPr>
            </w:pPr>
            <w:r>
              <w:rPr>
                <w:rFonts w:ascii="Arial" w:hAnsi="Arial"/>
                <w:sz w:val="18"/>
              </w:rPr>
              <w:t>F</w:t>
            </w:r>
          </w:p>
        </w:tc>
        <w:tc>
          <w:tcPr>
            <w:tcW w:w="1134" w:type="dxa"/>
            <w:tcBorders>
              <w:top w:val="single" w:sz="4" w:space="0" w:color="auto"/>
              <w:left w:val="single" w:sz="4" w:space="0" w:color="auto"/>
              <w:bottom w:val="single" w:sz="4" w:space="0" w:color="auto"/>
              <w:right w:val="single" w:sz="4" w:space="0" w:color="auto"/>
            </w:tcBorders>
          </w:tcPr>
          <w:p w14:paraId="111503DD" w14:textId="65197589" w:rsidR="005F125E" w:rsidRDefault="005F125E" w:rsidP="005F125E">
            <w:pPr>
              <w:keepNext/>
              <w:keepLines/>
              <w:spacing w:after="0"/>
              <w:jc w:val="center"/>
              <w:rPr>
                <w:rFonts w:ascii="Arial" w:hAnsi="Arial"/>
                <w:sz w:val="18"/>
              </w:rPr>
            </w:pPr>
            <w:r>
              <w:rPr>
                <w:rFonts w:ascii="Arial" w:hAnsi="Arial"/>
                <w:sz w:val="18"/>
              </w:rPr>
              <w:t>T</w:t>
            </w:r>
          </w:p>
        </w:tc>
      </w:tr>
      <w:tr w:rsidR="00F17312" w14:paraId="287FE841" w14:textId="77777777" w:rsidTr="004535DD">
        <w:trPr>
          <w:cantSplit/>
          <w:jc w:val="center"/>
        </w:trPr>
        <w:tc>
          <w:tcPr>
            <w:tcW w:w="2366" w:type="dxa"/>
            <w:tcBorders>
              <w:top w:val="single" w:sz="4" w:space="0" w:color="auto"/>
              <w:left w:val="single" w:sz="4" w:space="0" w:color="auto"/>
              <w:bottom w:val="single" w:sz="4" w:space="0" w:color="auto"/>
              <w:right w:val="single" w:sz="4" w:space="0" w:color="auto"/>
            </w:tcBorders>
            <w:hideMark/>
          </w:tcPr>
          <w:p w14:paraId="3E63299F" w14:textId="77777777" w:rsidR="00F17312" w:rsidRDefault="00F17312" w:rsidP="00F17312">
            <w:pPr>
              <w:keepNext/>
              <w:keepLines/>
              <w:spacing w:after="0"/>
              <w:rPr>
                <w:rFonts w:ascii="Courier New" w:hAnsi="Courier New" w:cs="Courier New"/>
                <w:sz w:val="18"/>
              </w:rPr>
            </w:pPr>
            <w:r>
              <w:rPr>
                <w:rFonts w:ascii="Courier New" w:hAnsi="Courier New" w:cs="Courier New"/>
                <w:sz w:val="18"/>
              </w:rPr>
              <w:t>hostAddr</w:t>
            </w:r>
          </w:p>
        </w:tc>
        <w:tc>
          <w:tcPr>
            <w:tcW w:w="1551" w:type="dxa"/>
            <w:tcBorders>
              <w:top w:val="single" w:sz="4" w:space="0" w:color="auto"/>
              <w:left w:val="single" w:sz="4" w:space="0" w:color="auto"/>
              <w:bottom w:val="single" w:sz="4" w:space="0" w:color="auto"/>
              <w:right w:val="single" w:sz="4" w:space="0" w:color="auto"/>
            </w:tcBorders>
            <w:hideMark/>
          </w:tcPr>
          <w:p w14:paraId="7D4091D9" w14:textId="77777777" w:rsidR="00F17312" w:rsidRDefault="00F17312" w:rsidP="00F17312">
            <w:pPr>
              <w:keepNext/>
              <w:keepLines/>
              <w:spacing w:after="0"/>
              <w:jc w:val="center"/>
              <w:rPr>
                <w:rFonts w:ascii="Arial" w:hAnsi="Arial"/>
                <w:sz w:val="18"/>
              </w:rPr>
            </w:pPr>
            <w:r>
              <w:rPr>
                <w:rFonts w:ascii="Arial" w:hAnsi="Arial"/>
                <w:sz w:val="18"/>
              </w:rPr>
              <w:t>M</w:t>
            </w:r>
          </w:p>
        </w:tc>
        <w:tc>
          <w:tcPr>
            <w:tcW w:w="1010" w:type="dxa"/>
            <w:tcBorders>
              <w:top w:val="single" w:sz="4" w:space="0" w:color="auto"/>
              <w:left w:val="single" w:sz="4" w:space="0" w:color="auto"/>
              <w:bottom w:val="single" w:sz="4" w:space="0" w:color="auto"/>
              <w:right w:val="single" w:sz="4" w:space="0" w:color="auto"/>
            </w:tcBorders>
            <w:hideMark/>
          </w:tcPr>
          <w:p w14:paraId="312830E9" w14:textId="77777777" w:rsidR="00F17312" w:rsidRDefault="00F17312" w:rsidP="00F17312">
            <w:pPr>
              <w:keepNext/>
              <w:keepLines/>
              <w:spacing w:after="0"/>
              <w:jc w:val="center"/>
              <w:rPr>
                <w:rFonts w:ascii="Arial" w:hAnsi="Arial"/>
                <w:sz w:val="18"/>
              </w:rPr>
            </w:pPr>
            <w:r>
              <w:rPr>
                <w:rFonts w:ascii="Arial" w:hAnsi="Arial"/>
                <w:sz w:val="18"/>
              </w:rPr>
              <w:t>T</w:t>
            </w:r>
          </w:p>
        </w:tc>
        <w:tc>
          <w:tcPr>
            <w:tcW w:w="1134" w:type="dxa"/>
            <w:tcBorders>
              <w:top w:val="single" w:sz="4" w:space="0" w:color="auto"/>
              <w:left w:val="single" w:sz="4" w:space="0" w:color="auto"/>
              <w:bottom w:val="single" w:sz="4" w:space="0" w:color="auto"/>
              <w:right w:val="single" w:sz="4" w:space="0" w:color="auto"/>
            </w:tcBorders>
            <w:hideMark/>
          </w:tcPr>
          <w:p w14:paraId="6DE936E1" w14:textId="77777777" w:rsidR="00F17312" w:rsidRDefault="00F17312" w:rsidP="00F17312">
            <w:pPr>
              <w:keepNext/>
              <w:keepLines/>
              <w:spacing w:after="0"/>
              <w:jc w:val="center"/>
              <w:rPr>
                <w:rFonts w:ascii="Arial" w:hAnsi="Arial"/>
                <w:sz w:val="18"/>
              </w:rPr>
            </w:pPr>
            <w:r>
              <w:rPr>
                <w:rFonts w:ascii="Arial" w:hAnsi="Arial"/>
                <w:sz w:val="18"/>
              </w:rPr>
              <w:t>T</w:t>
            </w:r>
          </w:p>
        </w:tc>
        <w:tc>
          <w:tcPr>
            <w:tcW w:w="1134" w:type="dxa"/>
            <w:tcBorders>
              <w:top w:val="single" w:sz="4" w:space="0" w:color="auto"/>
              <w:left w:val="single" w:sz="4" w:space="0" w:color="auto"/>
              <w:bottom w:val="single" w:sz="4" w:space="0" w:color="auto"/>
              <w:right w:val="single" w:sz="4" w:space="0" w:color="auto"/>
            </w:tcBorders>
            <w:hideMark/>
          </w:tcPr>
          <w:p w14:paraId="26EB4695" w14:textId="77777777" w:rsidR="00F17312" w:rsidRDefault="00F17312" w:rsidP="00F17312">
            <w:pPr>
              <w:keepNext/>
              <w:keepLines/>
              <w:spacing w:after="0"/>
              <w:jc w:val="center"/>
              <w:rPr>
                <w:rFonts w:ascii="Arial" w:hAnsi="Arial"/>
                <w:sz w:val="18"/>
              </w:rPr>
            </w:pPr>
            <w:r>
              <w:rPr>
                <w:rFonts w:ascii="Arial" w:hAnsi="Arial"/>
                <w:sz w:val="18"/>
              </w:rPr>
              <w:t>F</w:t>
            </w:r>
          </w:p>
        </w:tc>
        <w:tc>
          <w:tcPr>
            <w:tcW w:w="1134" w:type="dxa"/>
            <w:tcBorders>
              <w:top w:val="single" w:sz="4" w:space="0" w:color="auto"/>
              <w:left w:val="single" w:sz="4" w:space="0" w:color="auto"/>
              <w:bottom w:val="single" w:sz="4" w:space="0" w:color="auto"/>
              <w:right w:val="single" w:sz="4" w:space="0" w:color="auto"/>
            </w:tcBorders>
            <w:hideMark/>
          </w:tcPr>
          <w:p w14:paraId="2AFF8AE3" w14:textId="77777777" w:rsidR="00F17312" w:rsidRDefault="00F17312" w:rsidP="00F17312">
            <w:pPr>
              <w:keepNext/>
              <w:keepLines/>
              <w:spacing w:after="0"/>
              <w:jc w:val="center"/>
              <w:rPr>
                <w:rFonts w:ascii="Arial" w:hAnsi="Arial"/>
                <w:sz w:val="18"/>
              </w:rPr>
            </w:pPr>
            <w:r>
              <w:rPr>
                <w:rFonts w:ascii="Arial" w:hAnsi="Arial"/>
                <w:sz w:val="18"/>
              </w:rPr>
              <w:t>T</w:t>
            </w:r>
          </w:p>
        </w:tc>
      </w:tr>
      <w:tr w:rsidR="00F17312" w14:paraId="32E0717D" w14:textId="77777777" w:rsidTr="004535DD">
        <w:trPr>
          <w:cantSplit/>
          <w:jc w:val="center"/>
        </w:trPr>
        <w:tc>
          <w:tcPr>
            <w:tcW w:w="2366" w:type="dxa"/>
            <w:tcBorders>
              <w:top w:val="single" w:sz="4" w:space="0" w:color="auto"/>
              <w:left w:val="single" w:sz="4" w:space="0" w:color="auto"/>
              <w:bottom w:val="single" w:sz="4" w:space="0" w:color="auto"/>
              <w:right w:val="single" w:sz="4" w:space="0" w:color="auto"/>
            </w:tcBorders>
            <w:hideMark/>
          </w:tcPr>
          <w:p w14:paraId="4DFDCB85" w14:textId="77777777" w:rsidR="00F17312" w:rsidRDefault="00F17312" w:rsidP="00F17312">
            <w:pPr>
              <w:keepNext/>
              <w:keepLines/>
              <w:spacing w:after="0"/>
              <w:rPr>
                <w:rFonts w:ascii="Courier New" w:hAnsi="Courier New" w:cs="Courier New"/>
                <w:sz w:val="18"/>
              </w:rPr>
            </w:pPr>
            <w:r>
              <w:rPr>
                <w:rFonts w:ascii="Courier New" w:hAnsi="Courier New" w:cs="Courier New"/>
                <w:sz w:val="18"/>
              </w:rPr>
              <w:t>authzInfo</w:t>
            </w:r>
          </w:p>
        </w:tc>
        <w:tc>
          <w:tcPr>
            <w:tcW w:w="1551" w:type="dxa"/>
            <w:tcBorders>
              <w:top w:val="single" w:sz="4" w:space="0" w:color="auto"/>
              <w:left w:val="single" w:sz="4" w:space="0" w:color="auto"/>
              <w:bottom w:val="single" w:sz="4" w:space="0" w:color="auto"/>
              <w:right w:val="single" w:sz="4" w:space="0" w:color="auto"/>
            </w:tcBorders>
            <w:hideMark/>
          </w:tcPr>
          <w:p w14:paraId="1C759937" w14:textId="77777777" w:rsidR="00F17312" w:rsidRDefault="00F17312" w:rsidP="00F17312">
            <w:pPr>
              <w:keepNext/>
              <w:keepLines/>
              <w:spacing w:after="0"/>
              <w:jc w:val="center"/>
              <w:rPr>
                <w:rFonts w:ascii="Arial" w:hAnsi="Arial"/>
                <w:sz w:val="18"/>
              </w:rPr>
            </w:pPr>
            <w:r>
              <w:rPr>
                <w:rFonts w:ascii="Arial" w:hAnsi="Arial"/>
                <w:sz w:val="18"/>
              </w:rPr>
              <w:t>O</w:t>
            </w:r>
          </w:p>
        </w:tc>
        <w:tc>
          <w:tcPr>
            <w:tcW w:w="1010" w:type="dxa"/>
            <w:tcBorders>
              <w:top w:val="single" w:sz="4" w:space="0" w:color="auto"/>
              <w:left w:val="single" w:sz="4" w:space="0" w:color="auto"/>
              <w:bottom w:val="single" w:sz="4" w:space="0" w:color="auto"/>
              <w:right w:val="single" w:sz="4" w:space="0" w:color="auto"/>
            </w:tcBorders>
            <w:hideMark/>
          </w:tcPr>
          <w:p w14:paraId="66839C09" w14:textId="77777777" w:rsidR="00F17312" w:rsidRDefault="00F17312" w:rsidP="00F17312">
            <w:pPr>
              <w:keepNext/>
              <w:keepLines/>
              <w:spacing w:after="0"/>
              <w:jc w:val="center"/>
              <w:rPr>
                <w:rFonts w:ascii="Arial" w:hAnsi="Arial"/>
                <w:sz w:val="18"/>
              </w:rPr>
            </w:pPr>
            <w:r>
              <w:rPr>
                <w:rFonts w:ascii="Arial" w:hAnsi="Arial"/>
                <w:sz w:val="18"/>
              </w:rPr>
              <w:t>T</w:t>
            </w:r>
          </w:p>
        </w:tc>
        <w:tc>
          <w:tcPr>
            <w:tcW w:w="1134" w:type="dxa"/>
            <w:tcBorders>
              <w:top w:val="single" w:sz="4" w:space="0" w:color="auto"/>
              <w:left w:val="single" w:sz="4" w:space="0" w:color="auto"/>
              <w:bottom w:val="single" w:sz="4" w:space="0" w:color="auto"/>
              <w:right w:val="single" w:sz="4" w:space="0" w:color="auto"/>
            </w:tcBorders>
            <w:hideMark/>
          </w:tcPr>
          <w:p w14:paraId="6205E2EE" w14:textId="77777777" w:rsidR="00F17312" w:rsidRDefault="00F17312" w:rsidP="00F17312">
            <w:pPr>
              <w:keepNext/>
              <w:keepLines/>
              <w:spacing w:after="0"/>
              <w:jc w:val="center"/>
              <w:rPr>
                <w:rFonts w:ascii="Arial" w:hAnsi="Arial"/>
                <w:sz w:val="18"/>
              </w:rPr>
            </w:pPr>
            <w:r>
              <w:rPr>
                <w:rFonts w:ascii="Arial" w:hAnsi="Arial"/>
                <w:sz w:val="18"/>
              </w:rPr>
              <w:t>T</w:t>
            </w:r>
          </w:p>
        </w:tc>
        <w:tc>
          <w:tcPr>
            <w:tcW w:w="1134" w:type="dxa"/>
            <w:tcBorders>
              <w:top w:val="single" w:sz="4" w:space="0" w:color="auto"/>
              <w:left w:val="single" w:sz="4" w:space="0" w:color="auto"/>
              <w:bottom w:val="single" w:sz="4" w:space="0" w:color="auto"/>
              <w:right w:val="single" w:sz="4" w:space="0" w:color="auto"/>
            </w:tcBorders>
            <w:hideMark/>
          </w:tcPr>
          <w:p w14:paraId="16DFA040" w14:textId="77777777" w:rsidR="00F17312" w:rsidRDefault="00F17312" w:rsidP="00F17312">
            <w:pPr>
              <w:keepNext/>
              <w:keepLines/>
              <w:spacing w:after="0"/>
              <w:jc w:val="center"/>
              <w:rPr>
                <w:rFonts w:ascii="Arial" w:hAnsi="Arial"/>
                <w:sz w:val="18"/>
              </w:rPr>
            </w:pPr>
            <w:r>
              <w:rPr>
                <w:rFonts w:ascii="Arial" w:hAnsi="Arial"/>
                <w:sz w:val="18"/>
              </w:rPr>
              <w:t>F</w:t>
            </w:r>
          </w:p>
        </w:tc>
        <w:tc>
          <w:tcPr>
            <w:tcW w:w="1134" w:type="dxa"/>
            <w:tcBorders>
              <w:top w:val="single" w:sz="4" w:space="0" w:color="auto"/>
              <w:left w:val="single" w:sz="4" w:space="0" w:color="auto"/>
              <w:bottom w:val="single" w:sz="4" w:space="0" w:color="auto"/>
              <w:right w:val="single" w:sz="4" w:space="0" w:color="auto"/>
            </w:tcBorders>
            <w:hideMark/>
          </w:tcPr>
          <w:p w14:paraId="1C137E49" w14:textId="77777777" w:rsidR="00F17312" w:rsidRDefault="00F17312" w:rsidP="00F17312">
            <w:pPr>
              <w:keepNext/>
              <w:keepLines/>
              <w:spacing w:after="0"/>
              <w:jc w:val="center"/>
              <w:rPr>
                <w:rFonts w:ascii="Arial" w:hAnsi="Arial"/>
                <w:sz w:val="18"/>
              </w:rPr>
            </w:pPr>
            <w:r>
              <w:rPr>
                <w:rFonts w:ascii="Arial" w:hAnsi="Arial"/>
                <w:sz w:val="18"/>
              </w:rPr>
              <w:t>T</w:t>
            </w:r>
          </w:p>
        </w:tc>
      </w:tr>
      <w:tr w:rsidR="00355133" w14:paraId="22E1F9A4" w14:textId="77777777" w:rsidTr="004535DD">
        <w:trPr>
          <w:cantSplit/>
          <w:jc w:val="center"/>
        </w:trPr>
        <w:tc>
          <w:tcPr>
            <w:tcW w:w="2366" w:type="dxa"/>
            <w:tcBorders>
              <w:top w:val="single" w:sz="4" w:space="0" w:color="auto"/>
              <w:left w:val="single" w:sz="4" w:space="0" w:color="auto"/>
              <w:bottom w:val="single" w:sz="4" w:space="0" w:color="auto"/>
              <w:right w:val="single" w:sz="4" w:space="0" w:color="auto"/>
            </w:tcBorders>
          </w:tcPr>
          <w:p w14:paraId="0C0035CF" w14:textId="02B9F41E" w:rsidR="00355133" w:rsidRDefault="00355133" w:rsidP="00355133">
            <w:pPr>
              <w:keepNext/>
              <w:keepLines/>
              <w:spacing w:after="0"/>
              <w:rPr>
                <w:rFonts w:ascii="Courier New" w:hAnsi="Courier New" w:cs="Courier New"/>
                <w:sz w:val="18"/>
              </w:rPr>
            </w:pPr>
            <w:r>
              <w:rPr>
                <w:rFonts w:ascii="Courier New" w:hAnsi="Courier New" w:cs="Courier New"/>
                <w:sz w:val="18"/>
              </w:rPr>
              <w:t>allowedPLMNs</w:t>
            </w:r>
          </w:p>
        </w:tc>
        <w:tc>
          <w:tcPr>
            <w:tcW w:w="1551" w:type="dxa"/>
            <w:tcBorders>
              <w:top w:val="single" w:sz="4" w:space="0" w:color="auto"/>
              <w:left w:val="single" w:sz="4" w:space="0" w:color="auto"/>
              <w:bottom w:val="single" w:sz="4" w:space="0" w:color="auto"/>
              <w:right w:val="single" w:sz="4" w:space="0" w:color="auto"/>
            </w:tcBorders>
          </w:tcPr>
          <w:p w14:paraId="7F1CF181" w14:textId="32D6E2D0" w:rsidR="00355133" w:rsidRDefault="00355133" w:rsidP="00355133">
            <w:pPr>
              <w:keepNext/>
              <w:keepLines/>
              <w:spacing w:after="0"/>
              <w:jc w:val="center"/>
              <w:rPr>
                <w:rFonts w:ascii="Arial" w:hAnsi="Arial"/>
                <w:sz w:val="18"/>
              </w:rPr>
            </w:pPr>
            <w:r>
              <w:rPr>
                <w:rFonts w:ascii="Arial" w:hAnsi="Arial"/>
                <w:sz w:val="18"/>
              </w:rPr>
              <w:t>O</w:t>
            </w:r>
          </w:p>
        </w:tc>
        <w:tc>
          <w:tcPr>
            <w:tcW w:w="1010" w:type="dxa"/>
            <w:tcBorders>
              <w:top w:val="single" w:sz="4" w:space="0" w:color="auto"/>
              <w:left w:val="single" w:sz="4" w:space="0" w:color="auto"/>
              <w:bottom w:val="single" w:sz="4" w:space="0" w:color="auto"/>
              <w:right w:val="single" w:sz="4" w:space="0" w:color="auto"/>
            </w:tcBorders>
          </w:tcPr>
          <w:p w14:paraId="1469E19E" w14:textId="78C81D14" w:rsidR="00355133" w:rsidRDefault="00355133" w:rsidP="00355133">
            <w:pPr>
              <w:keepNext/>
              <w:keepLines/>
              <w:spacing w:after="0"/>
              <w:jc w:val="center"/>
              <w:rPr>
                <w:rFonts w:ascii="Arial" w:hAnsi="Arial"/>
                <w:sz w:val="18"/>
              </w:rPr>
            </w:pPr>
            <w:r>
              <w:rPr>
                <w:rFonts w:ascii="Arial" w:hAnsi="Arial"/>
                <w:sz w:val="18"/>
              </w:rPr>
              <w:t>T</w:t>
            </w:r>
          </w:p>
        </w:tc>
        <w:tc>
          <w:tcPr>
            <w:tcW w:w="1134" w:type="dxa"/>
            <w:tcBorders>
              <w:top w:val="single" w:sz="4" w:space="0" w:color="auto"/>
              <w:left w:val="single" w:sz="4" w:space="0" w:color="auto"/>
              <w:bottom w:val="single" w:sz="4" w:space="0" w:color="auto"/>
              <w:right w:val="single" w:sz="4" w:space="0" w:color="auto"/>
            </w:tcBorders>
          </w:tcPr>
          <w:p w14:paraId="3D0138B3" w14:textId="30107F1A" w:rsidR="00355133" w:rsidRDefault="00355133" w:rsidP="00355133">
            <w:pPr>
              <w:keepNext/>
              <w:keepLines/>
              <w:spacing w:after="0"/>
              <w:jc w:val="center"/>
              <w:rPr>
                <w:rFonts w:ascii="Arial" w:hAnsi="Arial"/>
                <w:sz w:val="18"/>
              </w:rPr>
            </w:pPr>
            <w:r w:rsidRPr="00B8309C">
              <w:rPr>
                <w:rFonts w:ascii="Arial" w:hAnsi="Arial"/>
                <w:sz w:val="18"/>
              </w:rPr>
              <w:t>T</w:t>
            </w:r>
          </w:p>
        </w:tc>
        <w:tc>
          <w:tcPr>
            <w:tcW w:w="1134" w:type="dxa"/>
            <w:tcBorders>
              <w:top w:val="single" w:sz="4" w:space="0" w:color="auto"/>
              <w:left w:val="single" w:sz="4" w:space="0" w:color="auto"/>
              <w:bottom w:val="single" w:sz="4" w:space="0" w:color="auto"/>
              <w:right w:val="single" w:sz="4" w:space="0" w:color="auto"/>
            </w:tcBorders>
          </w:tcPr>
          <w:p w14:paraId="72E8FDBF" w14:textId="03E8E596" w:rsidR="00355133" w:rsidRDefault="00355133" w:rsidP="00355133">
            <w:pPr>
              <w:keepNext/>
              <w:keepLines/>
              <w:spacing w:after="0"/>
              <w:jc w:val="center"/>
              <w:rPr>
                <w:rFonts w:ascii="Arial" w:hAnsi="Arial"/>
                <w:sz w:val="18"/>
              </w:rPr>
            </w:pPr>
            <w:r>
              <w:rPr>
                <w:rFonts w:ascii="Arial" w:hAnsi="Arial"/>
                <w:sz w:val="18"/>
              </w:rPr>
              <w:t>F</w:t>
            </w:r>
          </w:p>
        </w:tc>
        <w:tc>
          <w:tcPr>
            <w:tcW w:w="1134" w:type="dxa"/>
            <w:tcBorders>
              <w:top w:val="single" w:sz="4" w:space="0" w:color="auto"/>
              <w:left w:val="single" w:sz="4" w:space="0" w:color="auto"/>
              <w:bottom w:val="single" w:sz="4" w:space="0" w:color="auto"/>
              <w:right w:val="single" w:sz="4" w:space="0" w:color="auto"/>
            </w:tcBorders>
          </w:tcPr>
          <w:p w14:paraId="6F5B769B" w14:textId="18BC5681" w:rsidR="00355133" w:rsidRDefault="00355133" w:rsidP="00355133">
            <w:pPr>
              <w:keepNext/>
              <w:keepLines/>
              <w:spacing w:after="0"/>
              <w:jc w:val="center"/>
              <w:rPr>
                <w:rFonts w:ascii="Arial" w:hAnsi="Arial"/>
                <w:sz w:val="18"/>
              </w:rPr>
            </w:pPr>
            <w:r>
              <w:rPr>
                <w:rFonts w:ascii="Arial" w:hAnsi="Arial"/>
                <w:sz w:val="18"/>
              </w:rPr>
              <w:t>T</w:t>
            </w:r>
          </w:p>
        </w:tc>
      </w:tr>
      <w:tr w:rsidR="00355133" w14:paraId="380F1A6E" w14:textId="77777777" w:rsidTr="004535DD">
        <w:trPr>
          <w:cantSplit/>
          <w:jc w:val="center"/>
        </w:trPr>
        <w:tc>
          <w:tcPr>
            <w:tcW w:w="2366" w:type="dxa"/>
            <w:tcBorders>
              <w:top w:val="single" w:sz="4" w:space="0" w:color="auto"/>
              <w:left w:val="single" w:sz="4" w:space="0" w:color="auto"/>
              <w:bottom w:val="single" w:sz="4" w:space="0" w:color="auto"/>
              <w:right w:val="single" w:sz="4" w:space="0" w:color="auto"/>
            </w:tcBorders>
          </w:tcPr>
          <w:p w14:paraId="666710FC" w14:textId="0C4F5062" w:rsidR="00355133" w:rsidRDefault="00355133" w:rsidP="00355133">
            <w:pPr>
              <w:keepNext/>
              <w:keepLines/>
              <w:spacing w:after="0"/>
              <w:rPr>
                <w:rFonts w:ascii="Courier New" w:hAnsi="Courier New" w:cs="Courier New"/>
                <w:sz w:val="18"/>
              </w:rPr>
            </w:pPr>
            <w:r>
              <w:rPr>
                <w:rFonts w:ascii="Courier New" w:hAnsi="Courier New" w:cs="Courier New"/>
                <w:sz w:val="18"/>
              </w:rPr>
              <w:t>allowedSNPNs</w:t>
            </w:r>
          </w:p>
        </w:tc>
        <w:tc>
          <w:tcPr>
            <w:tcW w:w="1551" w:type="dxa"/>
            <w:tcBorders>
              <w:top w:val="single" w:sz="4" w:space="0" w:color="auto"/>
              <w:left w:val="single" w:sz="4" w:space="0" w:color="auto"/>
              <w:bottom w:val="single" w:sz="4" w:space="0" w:color="auto"/>
              <w:right w:val="single" w:sz="4" w:space="0" w:color="auto"/>
            </w:tcBorders>
          </w:tcPr>
          <w:p w14:paraId="1B038F08" w14:textId="59CB77F2" w:rsidR="00355133" w:rsidRDefault="00355133" w:rsidP="00355133">
            <w:pPr>
              <w:keepNext/>
              <w:keepLines/>
              <w:spacing w:after="0"/>
              <w:jc w:val="center"/>
              <w:rPr>
                <w:rFonts w:ascii="Arial" w:hAnsi="Arial"/>
                <w:sz w:val="18"/>
              </w:rPr>
            </w:pPr>
            <w:r>
              <w:rPr>
                <w:rFonts w:ascii="Arial" w:hAnsi="Arial"/>
                <w:sz w:val="18"/>
              </w:rPr>
              <w:t>O</w:t>
            </w:r>
          </w:p>
        </w:tc>
        <w:tc>
          <w:tcPr>
            <w:tcW w:w="1010" w:type="dxa"/>
            <w:tcBorders>
              <w:top w:val="single" w:sz="4" w:space="0" w:color="auto"/>
              <w:left w:val="single" w:sz="4" w:space="0" w:color="auto"/>
              <w:bottom w:val="single" w:sz="4" w:space="0" w:color="auto"/>
              <w:right w:val="single" w:sz="4" w:space="0" w:color="auto"/>
            </w:tcBorders>
          </w:tcPr>
          <w:p w14:paraId="7292E691" w14:textId="6DC56F87" w:rsidR="00355133" w:rsidRDefault="00355133" w:rsidP="00355133">
            <w:pPr>
              <w:keepNext/>
              <w:keepLines/>
              <w:spacing w:after="0"/>
              <w:jc w:val="center"/>
              <w:rPr>
                <w:rFonts w:ascii="Arial" w:hAnsi="Arial"/>
                <w:sz w:val="18"/>
              </w:rPr>
            </w:pPr>
            <w:r>
              <w:rPr>
                <w:rFonts w:ascii="Arial" w:hAnsi="Arial"/>
                <w:sz w:val="18"/>
              </w:rPr>
              <w:t>T</w:t>
            </w:r>
          </w:p>
        </w:tc>
        <w:tc>
          <w:tcPr>
            <w:tcW w:w="1134" w:type="dxa"/>
            <w:tcBorders>
              <w:top w:val="single" w:sz="4" w:space="0" w:color="auto"/>
              <w:left w:val="single" w:sz="4" w:space="0" w:color="auto"/>
              <w:bottom w:val="single" w:sz="4" w:space="0" w:color="auto"/>
              <w:right w:val="single" w:sz="4" w:space="0" w:color="auto"/>
            </w:tcBorders>
          </w:tcPr>
          <w:p w14:paraId="08A43F84" w14:textId="4A548E78" w:rsidR="00355133" w:rsidRDefault="00355133" w:rsidP="00355133">
            <w:pPr>
              <w:keepNext/>
              <w:keepLines/>
              <w:spacing w:after="0"/>
              <w:jc w:val="center"/>
              <w:rPr>
                <w:rFonts w:ascii="Arial" w:hAnsi="Arial"/>
                <w:sz w:val="18"/>
              </w:rPr>
            </w:pPr>
            <w:r w:rsidRPr="00B8309C">
              <w:rPr>
                <w:rFonts w:ascii="Arial" w:hAnsi="Arial"/>
                <w:sz w:val="18"/>
              </w:rPr>
              <w:t>T</w:t>
            </w:r>
          </w:p>
        </w:tc>
        <w:tc>
          <w:tcPr>
            <w:tcW w:w="1134" w:type="dxa"/>
            <w:tcBorders>
              <w:top w:val="single" w:sz="4" w:space="0" w:color="auto"/>
              <w:left w:val="single" w:sz="4" w:space="0" w:color="auto"/>
              <w:bottom w:val="single" w:sz="4" w:space="0" w:color="auto"/>
              <w:right w:val="single" w:sz="4" w:space="0" w:color="auto"/>
            </w:tcBorders>
          </w:tcPr>
          <w:p w14:paraId="202561BA" w14:textId="28EA7852" w:rsidR="00355133" w:rsidRDefault="00355133" w:rsidP="00355133">
            <w:pPr>
              <w:keepNext/>
              <w:keepLines/>
              <w:spacing w:after="0"/>
              <w:jc w:val="center"/>
              <w:rPr>
                <w:rFonts w:ascii="Arial" w:hAnsi="Arial"/>
                <w:sz w:val="18"/>
              </w:rPr>
            </w:pPr>
            <w:r>
              <w:rPr>
                <w:rFonts w:ascii="Arial" w:hAnsi="Arial"/>
                <w:sz w:val="18"/>
              </w:rPr>
              <w:t>F</w:t>
            </w:r>
          </w:p>
        </w:tc>
        <w:tc>
          <w:tcPr>
            <w:tcW w:w="1134" w:type="dxa"/>
            <w:tcBorders>
              <w:top w:val="single" w:sz="4" w:space="0" w:color="auto"/>
              <w:left w:val="single" w:sz="4" w:space="0" w:color="auto"/>
              <w:bottom w:val="single" w:sz="4" w:space="0" w:color="auto"/>
              <w:right w:val="single" w:sz="4" w:space="0" w:color="auto"/>
            </w:tcBorders>
          </w:tcPr>
          <w:p w14:paraId="5522EDF1" w14:textId="4616BCC1" w:rsidR="00355133" w:rsidRDefault="00355133" w:rsidP="00355133">
            <w:pPr>
              <w:keepNext/>
              <w:keepLines/>
              <w:spacing w:after="0"/>
              <w:jc w:val="center"/>
              <w:rPr>
                <w:rFonts w:ascii="Arial" w:hAnsi="Arial"/>
                <w:sz w:val="18"/>
              </w:rPr>
            </w:pPr>
            <w:r>
              <w:rPr>
                <w:rFonts w:ascii="Arial" w:hAnsi="Arial"/>
                <w:sz w:val="18"/>
              </w:rPr>
              <w:t>T</w:t>
            </w:r>
          </w:p>
        </w:tc>
      </w:tr>
      <w:tr w:rsidR="00355133" w14:paraId="24B7F25B" w14:textId="77777777" w:rsidTr="004535DD">
        <w:trPr>
          <w:cantSplit/>
          <w:jc w:val="center"/>
        </w:trPr>
        <w:tc>
          <w:tcPr>
            <w:tcW w:w="2366" w:type="dxa"/>
            <w:tcBorders>
              <w:top w:val="single" w:sz="4" w:space="0" w:color="auto"/>
              <w:left w:val="single" w:sz="4" w:space="0" w:color="auto"/>
              <w:bottom w:val="single" w:sz="4" w:space="0" w:color="auto"/>
              <w:right w:val="single" w:sz="4" w:space="0" w:color="auto"/>
            </w:tcBorders>
          </w:tcPr>
          <w:p w14:paraId="196FE54F" w14:textId="7153FF38" w:rsidR="00355133" w:rsidRDefault="00355133" w:rsidP="00355133">
            <w:pPr>
              <w:keepNext/>
              <w:keepLines/>
              <w:spacing w:after="0"/>
              <w:rPr>
                <w:rFonts w:ascii="Courier New" w:hAnsi="Courier New" w:cs="Courier New"/>
                <w:sz w:val="18"/>
              </w:rPr>
            </w:pPr>
            <w:r>
              <w:rPr>
                <w:rFonts w:ascii="Courier New" w:hAnsi="Courier New" w:cs="Courier New"/>
                <w:sz w:val="18"/>
              </w:rPr>
              <w:t>allowedNfTypes</w:t>
            </w:r>
          </w:p>
        </w:tc>
        <w:tc>
          <w:tcPr>
            <w:tcW w:w="1551" w:type="dxa"/>
            <w:tcBorders>
              <w:top w:val="single" w:sz="4" w:space="0" w:color="auto"/>
              <w:left w:val="single" w:sz="4" w:space="0" w:color="auto"/>
              <w:bottom w:val="single" w:sz="4" w:space="0" w:color="auto"/>
              <w:right w:val="single" w:sz="4" w:space="0" w:color="auto"/>
            </w:tcBorders>
          </w:tcPr>
          <w:p w14:paraId="74BCBC39" w14:textId="3E72EFA5" w:rsidR="00355133" w:rsidRDefault="00355133" w:rsidP="00355133">
            <w:pPr>
              <w:keepNext/>
              <w:keepLines/>
              <w:spacing w:after="0"/>
              <w:jc w:val="center"/>
              <w:rPr>
                <w:rFonts w:ascii="Arial" w:hAnsi="Arial"/>
                <w:sz w:val="18"/>
              </w:rPr>
            </w:pPr>
            <w:r>
              <w:rPr>
                <w:rFonts w:ascii="Arial" w:hAnsi="Arial"/>
                <w:sz w:val="18"/>
              </w:rPr>
              <w:t>O</w:t>
            </w:r>
          </w:p>
        </w:tc>
        <w:tc>
          <w:tcPr>
            <w:tcW w:w="1010" w:type="dxa"/>
            <w:tcBorders>
              <w:top w:val="single" w:sz="4" w:space="0" w:color="auto"/>
              <w:left w:val="single" w:sz="4" w:space="0" w:color="auto"/>
              <w:bottom w:val="single" w:sz="4" w:space="0" w:color="auto"/>
              <w:right w:val="single" w:sz="4" w:space="0" w:color="auto"/>
            </w:tcBorders>
          </w:tcPr>
          <w:p w14:paraId="078DBD36" w14:textId="5A6060C9" w:rsidR="00355133" w:rsidRDefault="00355133" w:rsidP="00355133">
            <w:pPr>
              <w:keepNext/>
              <w:keepLines/>
              <w:spacing w:after="0"/>
              <w:jc w:val="center"/>
              <w:rPr>
                <w:rFonts w:ascii="Arial" w:hAnsi="Arial"/>
                <w:sz w:val="18"/>
              </w:rPr>
            </w:pPr>
            <w:r>
              <w:rPr>
                <w:rFonts w:ascii="Arial" w:hAnsi="Arial"/>
                <w:sz w:val="18"/>
              </w:rPr>
              <w:t>T</w:t>
            </w:r>
          </w:p>
        </w:tc>
        <w:tc>
          <w:tcPr>
            <w:tcW w:w="1134" w:type="dxa"/>
            <w:tcBorders>
              <w:top w:val="single" w:sz="4" w:space="0" w:color="auto"/>
              <w:left w:val="single" w:sz="4" w:space="0" w:color="auto"/>
              <w:bottom w:val="single" w:sz="4" w:space="0" w:color="auto"/>
              <w:right w:val="single" w:sz="4" w:space="0" w:color="auto"/>
            </w:tcBorders>
          </w:tcPr>
          <w:p w14:paraId="63A086AC" w14:textId="3E6DE2AD" w:rsidR="00355133" w:rsidRDefault="00355133" w:rsidP="00355133">
            <w:pPr>
              <w:keepNext/>
              <w:keepLines/>
              <w:spacing w:after="0"/>
              <w:jc w:val="center"/>
              <w:rPr>
                <w:rFonts w:ascii="Arial" w:hAnsi="Arial"/>
                <w:sz w:val="18"/>
              </w:rPr>
            </w:pPr>
            <w:r w:rsidRPr="00B8309C">
              <w:rPr>
                <w:rFonts w:ascii="Arial" w:hAnsi="Arial"/>
                <w:sz w:val="18"/>
              </w:rPr>
              <w:t>T</w:t>
            </w:r>
          </w:p>
        </w:tc>
        <w:tc>
          <w:tcPr>
            <w:tcW w:w="1134" w:type="dxa"/>
            <w:tcBorders>
              <w:top w:val="single" w:sz="4" w:space="0" w:color="auto"/>
              <w:left w:val="single" w:sz="4" w:space="0" w:color="auto"/>
              <w:bottom w:val="single" w:sz="4" w:space="0" w:color="auto"/>
              <w:right w:val="single" w:sz="4" w:space="0" w:color="auto"/>
            </w:tcBorders>
          </w:tcPr>
          <w:p w14:paraId="205B6E52" w14:textId="189DD0A8" w:rsidR="00355133" w:rsidRDefault="00355133" w:rsidP="00355133">
            <w:pPr>
              <w:keepNext/>
              <w:keepLines/>
              <w:spacing w:after="0"/>
              <w:jc w:val="center"/>
              <w:rPr>
                <w:rFonts w:ascii="Arial" w:hAnsi="Arial"/>
                <w:sz w:val="18"/>
              </w:rPr>
            </w:pPr>
            <w:r>
              <w:rPr>
                <w:rFonts w:ascii="Arial" w:hAnsi="Arial"/>
                <w:sz w:val="18"/>
              </w:rPr>
              <w:t>F</w:t>
            </w:r>
          </w:p>
        </w:tc>
        <w:tc>
          <w:tcPr>
            <w:tcW w:w="1134" w:type="dxa"/>
            <w:tcBorders>
              <w:top w:val="single" w:sz="4" w:space="0" w:color="auto"/>
              <w:left w:val="single" w:sz="4" w:space="0" w:color="auto"/>
              <w:bottom w:val="single" w:sz="4" w:space="0" w:color="auto"/>
              <w:right w:val="single" w:sz="4" w:space="0" w:color="auto"/>
            </w:tcBorders>
          </w:tcPr>
          <w:p w14:paraId="6EA40099" w14:textId="795A6D48" w:rsidR="00355133" w:rsidRDefault="00355133" w:rsidP="00355133">
            <w:pPr>
              <w:keepNext/>
              <w:keepLines/>
              <w:spacing w:after="0"/>
              <w:jc w:val="center"/>
              <w:rPr>
                <w:rFonts w:ascii="Arial" w:hAnsi="Arial"/>
                <w:sz w:val="18"/>
              </w:rPr>
            </w:pPr>
            <w:r>
              <w:rPr>
                <w:rFonts w:ascii="Arial" w:hAnsi="Arial"/>
                <w:sz w:val="18"/>
              </w:rPr>
              <w:t>T</w:t>
            </w:r>
          </w:p>
        </w:tc>
      </w:tr>
      <w:tr w:rsidR="00355133" w14:paraId="10754FAB" w14:textId="77777777" w:rsidTr="004535DD">
        <w:trPr>
          <w:cantSplit/>
          <w:jc w:val="center"/>
        </w:trPr>
        <w:tc>
          <w:tcPr>
            <w:tcW w:w="2366" w:type="dxa"/>
            <w:tcBorders>
              <w:top w:val="single" w:sz="4" w:space="0" w:color="auto"/>
              <w:left w:val="single" w:sz="4" w:space="0" w:color="auto"/>
              <w:bottom w:val="single" w:sz="4" w:space="0" w:color="auto"/>
              <w:right w:val="single" w:sz="4" w:space="0" w:color="auto"/>
            </w:tcBorders>
          </w:tcPr>
          <w:p w14:paraId="17A3EA35" w14:textId="1D1F6276" w:rsidR="00355133" w:rsidRDefault="00355133" w:rsidP="00355133">
            <w:pPr>
              <w:keepNext/>
              <w:keepLines/>
              <w:spacing w:after="0"/>
              <w:rPr>
                <w:rFonts w:ascii="Courier New" w:hAnsi="Courier New" w:cs="Courier New"/>
                <w:sz w:val="18"/>
              </w:rPr>
            </w:pPr>
            <w:r>
              <w:rPr>
                <w:rFonts w:ascii="Courier New" w:hAnsi="Courier New" w:cs="Courier New"/>
                <w:sz w:val="18"/>
              </w:rPr>
              <w:t>allowedNfDomains</w:t>
            </w:r>
          </w:p>
        </w:tc>
        <w:tc>
          <w:tcPr>
            <w:tcW w:w="1551" w:type="dxa"/>
            <w:tcBorders>
              <w:top w:val="single" w:sz="4" w:space="0" w:color="auto"/>
              <w:left w:val="single" w:sz="4" w:space="0" w:color="auto"/>
              <w:bottom w:val="single" w:sz="4" w:space="0" w:color="auto"/>
              <w:right w:val="single" w:sz="4" w:space="0" w:color="auto"/>
            </w:tcBorders>
          </w:tcPr>
          <w:p w14:paraId="065CA981" w14:textId="581113B8" w:rsidR="00355133" w:rsidRDefault="00355133" w:rsidP="00355133">
            <w:pPr>
              <w:keepNext/>
              <w:keepLines/>
              <w:spacing w:after="0"/>
              <w:jc w:val="center"/>
              <w:rPr>
                <w:rFonts w:ascii="Arial" w:hAnsi="Arial"/>
                <w:sz w:val="18"/>
              </w:rPr>
            </w:pPr>
            <w:r>
              <w:rPr>
                <w:rFonts w:ascii="Arial" w:hAnsi="Arial"/>
                <w:sz w:val="18"/>
              </w:rPr>
              <w:t>O</w:t>
            </w:r>
          </w:p>
        </w:tc>
        <w:tc>
          <w:tcPr>
            <w:tcW w:w="1010" w:type="dxa"/>
            <w:tcBorders>
              <w:top w:val="single" w:sz="4" w:space="0" w:color="auto"/>
              <w:left w:val="single" w:sz="4" w:space="0" w:color="auto"/>
              <w:bottom w:val="single" w:sz="4" w:space="0" w:color="auto"/>
              <w:right w:val="single" w:sz="4" w:space="0" w:color="auto"/>
            </w:tcBorders>
          </w:tcPr>
          <w:p w14:paraId="2BDF80D2" w14:textId="222E654B" w:rsidR="00355133" w:rsidRDefault="00355133" w:rsidP="00355133">
            <w:pPr>
              <w:keepNext/>
              <w:keepLines/>
              <w:spacing w:after="0"/>
              <w:jc w:val="center"/>
              <w:rPr>
                <w:rFonts w:ascii="Arial" w:hAnsi="Arial"/>
                <w:sz w:val="18"/>
              </w:rPr>
            </w:pPr>
            <w:r>
              <w:rPr>
                <w:rFonts w:ascii="Arial" w:hAnsi="Arial"/>
                <w:sz w:val="18"/>
              </w:rPr>
              <w:t>T</w:t>
            </w:r>
          </w:p>
        </w:tc>
        <w:tc>
          <w:tcPr>
            <w:tcW w:w="1134" w:type="dxa"/>
            <w:tcBorders>
              <w:top w:val="single" w:sz="4" w:space="0" w:color="auto"/>
              <w:left w:val="single" w:sz="4" w:space="0" w:color="auto"/>
              <w:bottom w:val="single" w:sz="4" w:space="0" w:color="auto"/>
              <w:right w:val="single" w:sz="4" w:space="0" w:color="auto"/>
            </w:tcBorders>
          </w:tcPr>
          <w:p w14:paraId="385DD2A7" w14:textId="68F0B3DA" w:rsidR="00355133" w:rsidRDefault="00355133" w:rsidP="00355133">
            <w:pPr>
              <w:keepNext/>
              <w:keepLines/>
              <w:spacing w:after="0"/>
              <w:jc w:val="center"/>
              <w:rPr>
                <w:rFonts w:ascii="Arial" w:hAnsi="Arial"/>
                <w:sz w:val="18"/>
              </w:rPr>
            </w:pPr>
            <w:r w:rsidRPr="00B8309C">
              <w:rPr>
                <w:rFonts w:ascii="Arial" w:hAnsi="Arial"/>
                <w:sz w:val="18"/>
              </w:rPr>
              <w:t>T</w:t>
            </w:r>
          </w:p>
        </w:tc>
        <w:tc>
          <w:tcPr>
            <w:tcW w:w="1134" w:type="dxa"/>
            <w:tcBorders>
              <w:top w:val="single" w:sz="4" w:space="0" w:color="auto"/>
              <w:left w:val="single" w:sz="4" w:space="0" w:color="auto"/>
              <w:bottom w:val="single" w:sz="4" w:space="0" w:color="auto"/>
              <w:right w:val="single" w:sz="4" w:space="0" w:color="auto"/>
            </w:tcBorders>
          </w:tcPr>
          <w:p w14:paraId="02672CC2" w14:textId="7530A894" w:rsidR="00355133" w:rsidRDefault="00355133" w:rsidP="00355133">
            <w:pPr>
              <w:keepNext/>
              <w:keepLines/>
              <w:spacing w:after="0"/>
              <w:jc w:val="center"/>
              <w:rPr>
                <w:rFonts w:ascii="Arial" w:hAnsi="Arial"/>
                <w:sz w:val="18"/>
              </w:rPr>
            </w:pPr>
            <w:r>
              <w:rPr>
                <w:rFonts w:ascii="Arial" w:hAnsi="Arial"/>
                <w:sz w:val="18"/>
              </w:rPr>
              <w:t>F</w:t>
            </w:r>
          </w:p>
        </w:tc>
        <w:tc>
          <w:tcPr>
            <w:tcW w:w="1134" w:type="dxa"/>
            <w:tcBorders>
              <w:top w:val="single" w:sz="4" w:space="0" w:color="auto"/>
              <w:left w:val="single" w:sz="4" w:space="0" w:color="auto"/>
              <w:bottom w:val="single" w:sz="4" w:space="0" w:color="auto"/>
              <w:right w:val="single" w:sz="4" w:space="0" w:color="auto"/>
            </w:tcBorders>
          </w:tcPr>
          <w:p w14:paraId="4B2CCB05" w14:textId="66C035AB" w:rsidR="00355133" w:rsidRDefault="00355133" w:rsidP="00355133">
            <w:pPr>
              <w:keepNext/>
              <w:keepLines/>
              <w:spacing w:after="0"/>
              <w:jc w:val="center"/>
              <w:rPr>
                <w:rFonts w:ascii="Arial" w:hAnsi="Arial"/>
                <w:sz w:val="18"/>
              </w:rPr>
            </w:pPr>
            <w:r>
              <w:rPr>
                <w:rFonts w:ascii="Arial" w:hAnsi="Arial"/>
                <w:sz w:val="18"/>
              </w:rPr>
              <w:t>T</w:t>
            </w:r>
          </w:p>
        </w:tc>
      </w:tr>
      <w:tr w:rsidR="00355133" w14:paraId="5399396F" w14:textId="77777777" w:rsidTr="004535DD">
        <w:trPr>
          <w:cantSplit/>
          <w:jc w:val="center"/>
        </w:trPr>
        <w:tc>
          <w:tcPr>
            <w:tcW w:w="2366" w:type="dxa"/>
            <w:tcBorders>
              <w:top w:val="single" w:sz="4" w:space="0" w:color="auto"/>
              <w:left w:val="single" w:sz="4" w:space="0" w:color="auto"/>
              <w:bottom w:val="single" w:sz="4" w:space="0" w:color="auto"/>
              <w:right w:val="single" w:sz="4" w:space="0" w:color="auto"/>
            </w:tcBorders>
          </w:tcPr>
          <w:p w14:paraId="6D027F9D" w14:textId="76D7BD5B" w:rsidR="00355133" w:rsidRDefault="00355133" w:rsidP="00355133">
            <w:pPr>
              <w:keepNext/>
              <w:keepLines/>
              <w:spacing w:after="0"/>
              <w:rPr>
                <w:rFonts w:ascii="Courier New" w:hAnsi="Courier New" w:cs="Courier New"/>
                <w:sz w:val="18"/>
              </w:rPr>
            </w:pPr>
            <w:r>
              <w:rPr>
                <w:rFonts w:ascii="Courier New" w:hAnsi="Courier New" w:cs="Courier New"/>
                <w:sz w:val="18"/>
              </w:rPr>
              <w:t>allowedNSSAIs</w:t>
            </w:r>
          </w:p>
        </w:tc>
        <w:tc>
          <w:tcPr>
            <w:tcW w:w="1551" w:type="dxa"/>
            <w:tcBorders>
              <w:top w:val="single" w:sz="4" w:space="0" w:color="auto"/>
              <w:left w:val="single" w:sz="4" w:space="0" w:color="auto"/>
              <w:bottom w:val="single" w:sz="4" w:space="0" w:color="auto"/>
              <w:right w:val="single" w:sz="4" w:space="0" w:color="auto"/>
            </w:tcBorders>
          </w:tcPr>
          <w:p w14:paraId="13E68E24" w14:textId="4D883CE6" w:rsidR="00355133" w:rsidRDefault="00355133" w:rsidP="00355133">
            <w:pPr>
              <w:keepNext/>
              <w:keepLines/>
              <w:spacing w:after="0"/>
              <w:jc w:val="center"/>
              <w:rPr>
                <w:rFonts w:ascii="Arial" w:hAnsi="Arial"/>
                <w:sz w:val="18"/>
              </w:rPr>
            </w:pPr>
            <w:r>
              <w:rPr>
                <w:rFonts w:ascii="Arial" w:hAnsi="Arial"/>
                <w:sz w:val="18"/>
              </w:rPr>
              <w:t>O</w:t>
            </w:r>
          </w:p>
        </w:tc>
        <w:tc>
          <w:tcPr>
            <w:tcW w:w="1010" w:type="dxa"/>
            <w:tcBorders>
              <w:top w:val="single" w:sz="4" w:space="0" w:color="auto"/>
              <w:left w:val="single" w:sz="4" w:space="0" w:color="auto"/>
              <w:bottom w:val="single" w:sz="4" w:space="0" w:color="auto"/>
              <w:right w:val="single" w:sz="4" w:space="0" w:color="auto"/>
            </w:tcBorders>
          </w:tcPr>
          <w:p w14:paraId="0EE7C855" w14:textId="7E9532AB" w:rsidR="00355133" w:rsidRDefault="00355133" w:rsidP="00355133">
            <w:pPr>
              <w:keepNext/>
              <w:keepLines/>
              <w:spacing w:after="0"/>
              <w:jc w:val="center"/>
              <w:rPr>
                <w:rFonts w:ascii="Arial" w:hAnsi="Arial"/>
                <w:sz w:val="18"/>
              </w:rPr>
            </w:pPr>
            <w:r>
              <w:rPr>
                <w:rFonts w:ascii="Arial" w:hAnsi="Arial"/>
                <w:sz w:val="18"/>
              </w:rPr>
              <w:t>T</w:t>
            </w:r>
          </w:p>
        </w:tc>
        <w:tc>
          <w:tcPr>
            <w:tcW w:w="1134" w:type="dxa"/>
            <w:tcBorders>
              <w:top w:val="single" w:sz="4" w:space="0" w:color="auto"/>
              <w:left w:val="single" w:sz="4" w:space="0" w:color="auto"/>
              <w:bottom w:val="single" w:sz="4" w:space="0" w:color="auto"/>
              <w:right w:val="single" w:sz="4" w:space="0" w:color="auto"/>
            </w:tcBorders>
          </w:tcPr>
          <w:p w14:paraId="6CFD22C4" w14:textId="3CC5D8A3" w:rsidR="00355133" w:rsidRDefault="00355133" w:rsidP="00355133">
            <w:pPr>
              <w:keepNext/>
              <w:keepLines/>
              <w:spacing w:after="0"/>
              <w:jc w:val="center"/>
              <w:rPr>
                <w:rFonts w:ascii="Arial" w:hAnsi="Arial"/>
                <w:sz w:val="18"/>
              </w:rPr>
            </w:pPr>
            <w:r w:rsidRPr="00B8309C">
              <w:rPr>
                <w:rFonts w:ascii="Arial" w:hAnsi="Arial"/>
                <w:sz w:val="18"/>
              </w:rPr>
              <w:t>T</w:t>
            </w:r>
          </w:p>
        </w:tc>
        <w:tc>
          <w:tcPr>
            <w:tcW w:w="1134" w:type="dxa"/>
            <w:tcBorders>
              <w:top w:val="single" w:sz="4" w:space="0" w:color="auto"/>
              <w:left w:val="single" w:sz="4" w:space="0" w:color="auto"/>
              <w:bottom w:val="single" w:sz="4" w:space="0" w:color="auto"/>
              <w:right w:val="single" w:sz="4" w:space="0" w:color="auto"/>
            </w:tcBorders>
          </w:tcPr>
          <w:p w14:paraId="462BBAC1" w14:textId="0D14AB47" w:rsidR="00355133" w:rsidRDefault="00355133" w:rsidP="00355133">
            <w:pPr>
              <w:keepNext/>
              <w:keepLines/>
              <w:spacing w:after="0"/>
              <w:jc w:val="center"/>
              <w:rPr>
                <w:rFonts w:ascii="Arial" w:hAnsi="Arial"/>
                <w:sz w:val="18"/>
              </w:rPr>
            </w:pPr>
            <w:r>
              <w:rPr>
                <w:rFonts w:ascii="Arial" w:hAnsi="Arial"/>
                <w:sz w:val="18"/>
              </w:rPr>
              <w:t>F</w:t>
            </w:r>
          </w:p>
        </w:tc>
        <w:tc>
          <w:tcPr>
            <w:tcW w:w="1134" w:type="dxa"/>
            <w:tcBorders>
              <w:top w:val="single" w:sz="4" w:space="0" w:color="auto"/>
              <w:left w:val="single" w:sz="4" w:space="0" w:color="auto"/>
              <w:bottom w:val="single" w:sz="4" w:space="0" w:color="auto"/>
              <w:right w:val="single" w:sz="4" w:space="0" w:color="auto"/>
            </w:tcBorders>
          </w:tcPr>
          <w:p w14:paraId="16A85A34" w14:textId="6CFB6FE6" w:rsidR="00355133" w:rsidRDefault="00355133" w:rsidP="00355133">
            <w:pPr>
              <w:keepNext/>
              <w:keepLines/>
              <w:spacing w:after="0"/>
              <w:jc w:val="center"/>
              <w:rPr>
                <w:rFonts w:ascii="Arial" w:hAnsi="Arial"/>
                <w:sz w:val="18"/>
              </w:rPr>
            </w:pPr>
            <w:r>
              <w:rPr>
                <w:rFonts w:ascii="Arial" w:hAnsi="Arial"/>
                <w:sz w:val="18"/>
              </w:rPr>
              <w:t>T</w:t>
            </w:r>
          </w:p>
        </w:tc>
      </w:tr>
      <w:tr w:rsidR="00F17312" w14:paraId="6FAE1CA2" w14:textId="77777777" w:rsidTr="004535DD">
        <w:trPr>
          <w:cantSplit/>
          <w:jc w:val="center"/>
        </w:trPr>
        <w:tc>
          <w:tcPr>
            <w:tcW w:w="2366" w:type="dxa"/>
            <w:tcBorders>
              <w:top w:val="single" w:sz="4" w:space="0" w:color="auto"/>
              <w:left w:val="single" w:sz="4" w:space="0" w:color="auto"/>
              <w:bottom w:val="single" w:sz="4" w:space="0" w:color="auto"/>
              <w:right w:val="single" w:sz="4" w:space="0" w:color="auto"/>
            </w:tcBorders>
            <w:hideMark/>
          </w:tcPr>
          <w:p w14:paraId="676EA060" w14:textId="498FD93B" w:rsidR="00F17312" w:rsidRDefault="00741E29" w:rsidP="00F17312">
            <w:pPr>
              <w:keepNext/>
              <w:keepLines/>
              <w:spacing w:after="0"/>
              <w:rPr>
                <w:rFonts w:ascii="Courier New" w:hAnsi="Courier New" w:cs="Courier New"/>
                <w:sz w:val="18"/>
              </w:rPr>
            </w:pPr>
            <w:r w:rsidRPr="003925DF">
              <w:rPr>
                <w:rFonts w:ascii="Courier New" w:hAnsi="Courier New" w:cs="Courier New"/>
                <w:sz w:val="18"/>
              </w:rPr>
              <w:t>locality</w:t>
            </w:r>
          </w:p>
        </w:tc>
        <w:tc>
          <w:tcPr>
            <w:tcW w:w="1551" w:type="dxa"/>
            <w:tcBorders>
              <w:top w:val="single" w:sz="4" w:space="0" w:color="auto"/>
              <w:left w:val="single" w:sz="4" w:space="0" w:color="auto"/>
              <w:bottom w:val="single" w:sz="4" w:space="0" w:color="auto"/>
              <w:right w:val="single" w:sz="4" w:space="0" w:color="auto"/>
            </w:tcBorders>
            <w:hideMark/>
          </w:tcPr>
          <w:p w14:paraId="1A0B6628" w14:textId="77777777" w:rsidR="00F17312" w:rsidRDefault="00F17312" w:rsidP="00F17312">
            <w:pPr>
              <w:keepNext/>
              <w:keepLines/>
              <w:spacing w:after="0"/>
              <w:jc w:val="center"/>
              <w:rPr>
                <w:rFonts w:ascii="Arial" w:hAnsi="Arial"/>
                <w:sz w:val="18"/>
              </w:rPr>
            </w:pPr>
            <w:r>
              <w:rPr>
                <w:rFonts w:ascii="Arial" w:hAnsi="Arial"/>
                <w:sz w:val="18"/>
              </w:rPr>
              <w:t>O</w:t>
            </w:r>
          </w:p>
        </w:tc>
        <w:tc>
          <w:tcPr>
            <w:tcW w:w="1010" w:type="dxa"/>
            <w:tcBorders>
              <w:top w:val="single" w:sz="4" w:space="0" w:color="auto"/>
              <w:left w:val="single" w:sz="4" w:space="0" w:color="auto"/>
              <w:bottom w:val="single" w:sz="4" w:space="0" w:color="auto"/>
              <w:right w:val="single" w:sz="4" w:space="0" w:color="auto"/>
            </w:tcBorders>
            <w:hideMark/>
          </w:tcPr>
          <w:p w14:paraId="425AD9DC" w14:textId="77777777" w:rsidR="00F17312" w:rsidRDefault="00F17312" w:rsidP="00F17312">
            <w:pPr>
              <w:keepNext/>
              <w:keepLines/>
              <w:spacing w:after="0"/>
              <w:jc w:val="center"/>
              <w:rPr>
                <w:rFonts w:ascii="Arial" w:hAnsi="Arial"/>
                <w:sz w:val="18"/>
              </w:rPr>
            </w:pPr>
            <w:r>
              <w:rPr>
                <w:rFonts w:ascii="Arial" w:hAnsi="Arial"/>
                <w:sz w:val="18"/>
              </w:rPr>
              <w:t>T</w:t>
            </w:r>
          </w:p>
        </w:tc>
        <w:tc>
          <w:tcPr>
            <w:tcW w:w="1134" w:type="dxa"/>
            <w:tcBorders>
              <w:top w:val="single" w:sz="4" w:space="0" w:color="auto"/>
              <w:left w:val="single" w:sz="4" w:space="0" w:color="auto"/>
              <w:bottom w:val="single" w:sz="4" w:space="0" w:color="auto"/>
              <w:right w:val="single" w:sz="4" w:space="0" w:color="auto"/>
            </w:tcBorders>
            <w:hideMark/>
          </w:tcPr>
          <w:p w14:paraId="326491C8" w14:textId="77777777" w:rsidR="00F17312" w:rsidRDefault="00F17312" w:rsidP="00F17312">
            <w:pPr>
              <w:keepNext/>
              <w:keepLines/>
              <w:spacing w:after="0"/>
              <w:jc w:val="center"/>
              <w:rPr>
                <w:rFonts w:ascii="Arial" w:hAnsi="Arial"/>
                <w:sz w:val="18"/>
              </w:rPr>
            </w:pPr>
            <w:r>
              <w:rPr>
                <w:rFonts w:ascii="Arial" w:hAnsi="Arial"/>
                <w:sz w:val="18"/>
              </w:rPr>
              <w:t>T</w:t>
            </w:r>
          </w:p>
        </w:tc>
        <w:tc>
          <w:tcPr>
            <w:tcW w:w="1134" w:type="dxa"/>
            <w:tcBorders>
              <w:top w:val="single" w:sz="4" w:space="0" w:color="auto"/>
              <w:left w:val="single" w:sz="4" w:space="0" w:color="auto"/>
              <w:bottom w:val="single" w:sz="4" w:space="0" w:color="auto"/>
              <w:right w:val="single" w:sz="4" w:space="0" w:color="auto"/>
            </w:tcBorders>
            <w:hideMark/>
          </w:tcPr>
          <w:p w14:paraId="57397CB9" w14:textId="77777777" w:rsidR="00F17312" w:rsidRDefault="00F17312" w:rsidP="00F17312">
            <w:pPr>
              <w:keepNext/>
              <w:keepLines/>
              <w:spacing w:after="0"/>
              <w:jc w:val="center"/>
              <w:rPr>
                <w:rFonts w:ascii="Arial" w:hAnsi="Arial"/>
                <w:sz w:val="18"/>
              </w:rPr>
            </w:pPr>
            <w:r>
              <w:rPr>
                <w:rFonts w:ascii="Arial" w:hAnsi="Arial"/>
                <w:sz w:val="18"/>
              </w:rPr>
              <w:t>F</w:t>
            </w:r>
          </w:p>
        </w:tc>
        <w:tc>
          <w:tcPr>
            <w:tcW w:w="1134" w:type="dxa"/>
            <w:tcBorders>
              <w:top w:val="single" w:sz="4" w:space="0" w:color="auto"/>
              <w:left w:val="single" w:sz="4" w:space="0" w:color="auto"/>
              <w:bottom w:val="single" w:sz="4" w:space="0" w:color="auto"/>
              <w:right w:val="single" w:sz="4" w:space="0" w:color="auto"/>
            </w:tcBorders>
            <w:hideMark/>
          </w:tcPr>
          <w:p w14:paraId="5372A198" w14:textId="77777777" w:rsidR="00F17312" w:rsidRDefault="00F17312" w:rsidP="00F17312">
            <w:pPr>
              <w:keepNext/>
              <w:keepLines/>
              <w:spacing w:after="0"/>
              <w:jc w:val="center"/>
              <w:rPr>
                <w:rFonts w:ascii="Arial" w:hAnsi="Arial"/>
                <w:sz w:val="18"/>
              </w:rPr>
            </w:pPr>
            <w:r>
              <w:rPr>
                <w:rFonts w:ascii="Arial" w:hAnsi="Arial"/>
                <w:sz w:val="18"/>
              </w:rPr>
              <w:t>T</w:t>
            </w:r>
          </w:p>
        </w:tc>
      </w:tr>
      <w:tr w:rsidR="00F17312" w14:paraId="633BB301" w14:textId="77777777" w:rsidTr="004535DD">
        <w:trPr>
          <w:cantSplit/>
          <w:jc w:val="center"/>
        </w:trPr>
        <w:tc>
          <w:tcPr>
            <w:tcW w:w="2366" w:type="dxa"/>
            <w:tcBorders>
              <w:top w:val="single" w:sz="4" w:space="0" w:color="auto"/>
              <w:left w:val="single" w:sz="4" w:space="0" w:color="auto"/>
              <w:bottom w:val="single" w:sz="4" w:space="0" w:color="auto"/>
              <w:right w:val="single" w:sz="4" w:space="0" w:color="auto"/>
            </w:tcBorders>
            <w:hideMark/>
          </w:tcPr>
          <w:p w14:paraId="058D5995" w14:textId="77777777" w:rsidR="00F17312" w:rsidRDefault="00F17312" w:rsidP="00F17312">
            <w:pPr>
              <w:keepNext/>
              <w:keepLines/>
              <w:spacing w:after="0"/>
              <w:rPr>
                <w:rFonts w:ascii="Courier New" w:hAnsi="Courier New" w:cs="Courier New"/>
                <w:sz w:val="18"/>
              </w:rPr>
            </w:pPr>
            <w:r>
              <w:rPr>
                <w:rFonts w:ascii="Courier New" w:hAnsi="Courier New" w:cs="Courier New"/>
                <w:sz w:val="18"/>
              </w:rPr>
              <w:t>capacity</w:t>
            </w:r>
          </w:p>
        </w:tc>
        <w:tc>
          <w:tcPr>
            <w:tcW w:w="1551" w:type="dxa"/>
            <w:tcBorders>
              <w:top w:val="single" w:sz="4" w:space="0" w:color="auto"/>
              <w:left w:val="single" w:sz="4" w:space="0" w:color="auto"/>
              <w:bottom w:val="single" w:sz="4" w:space="0" w:color="auto"/>
              <w:right w:val="single" w:sz="4" w:space="0" w:color="auto"/>
            </w:tcBorders>
            <w:hideMark/>
          </w:tcPr>
          <w:p w14:paraId="1AB25DCE" w14:textId="77777777" w:rsidR="00F17312" w:rsidRDefault="00F17312" w:rsidP="00F17312">
            <w:pPr>
              <w:keepNext/>
              <w:keepLines/>
              <w:spacing w:after="0"/>
              <w:jc w:val="center"/>
              <w:rPr>
                <w:rFonts w:ascii="Arial" w:hAnsi="Arial"/>
                <w:sz w:val="18"/>
              </w:rPr>
            </w:pPr>
            <w:r>
              <w:rPr>
                <w:rFonts w:ascii="Arial" w:hAnsi="Arial"/>
                <w:sz w:val="18"/>
              </w:rPr>
              <w:t>O</w:t>
            </w:r>
          </w:p>
        </w:tc>
        <w:tc>
          <w:tcPr>
            <w:tcW w:w="1010" w:type="dxa"/>
            <w:tcBorders>
              <w:top w:val="single" w:sz="4" w:space="0" w:color="auto"/>
              <w:left w:val="single" w:sz="4" w:space="0" w:color="auto"/>
              <w:bottom w:val="single" w:sz="4" w:space="0" w:color="auto"/>
              <w:right w:val="single" w:sz="4" w:space="0" w:color="auto"/>
            </w:tcBorders>
            <w:hideMark/>
          </w:tcPr>
          <w:p w14:paraId="47C575E9" w14:textId="77777777" w:rsidR="00F17312" w:rsidRDefault="00F17312" w:rsidP="00F17312">
            <w:pPr>
              <w:keepNext/>
              <w:keepLines/>
              <w:spacing w:after="0"/>
              <w:jc w:val="center"/>
              <w:rPr>
                <w:rFonts w:ascii="Arial" w:hAnsi="Arial"/>
                <w:sz w:val="18"/>
              </w:rPr>
            </w:pPr>
            <w:r>
              <w:rPr>
                <w:rFonts w:ascii="Arial" w:hAnsi="Arial"/>
                <w:sz w:val="18"/>
              </w:rPr>
              <w:t>T</w:t>
            </w:r>
          </w:p>
        </w:tc>
        <w:tc>
          <w:tcPr>
            <w:tcW w:w="1134" w:type="dxa"/>
            <w:tcBorders>
              <w:top w:val="single" w:sz="4" w:space="0" w:color="auto"/>
              <w:left w:val="single" w:sz="4" w:space="0" w:color="auto"/>
              <w:bottom w:val="single" w:sz="4" w:space="0" w:color="auto"/>
              <w:right w:val="single" w:sz="4" w:space="0" w:color="auto"/>
            </w:tcBorders>
            <w:hideMark/>
          </w:tcPr>
          <w:p w14:paraId="7D494FD2" w14:textId="77777777" w:rsidR="00F17312" w:rsidRDefault="00F17312" w:rsidP="00F17312">
            <w:pPr>
              <w:keepNext/>
              <w:keepLines/>
              <w:spacing w:after="0"/>
              <w:jc w:val="center"/>
              <w:rPr>
                <w:rFonts w:ascii="Arial" w:hAnsi="Arial"/>
                <w:sz w:val="18"/>
              </w:rPr>
            </w:pPr>
            <w:r>
              <w:rPr>
                <w:rFonts w:ascii="Arial" w:hAnsi="Arial"/>
                <w:sz w:val="18"/>
              </w:rPr>
              <w:t>T</w:t>
            </w:r>
          </w:p>
        </w:tc>
        <w:tc>
          <w:tcPr>
            <w:tcW w:w="1134" w:type="dxa"/>
            <w:tcBorders>
              <w:top w:val="single" w:sz="4" w:space="0" w:color="auto"/>
              <w:left w:val="single" w:sz="4" w:space="0" w:color="auto"/>
              <w:bottom w:val="single" w:sz="4" w:space="0" w:color="auto"/>
              <w:right w:val="single" w:sz="4" w:space="0" w:color="auto"/>
            </w:tcBorders>
            <w:hideMark/>
          </w:tcPr>
          <w:p w14:paraId="008825E0" w14:textId="77777777" w:rsidR="00F17312" w:rsidRDefault="00F17312" w:rsidP="00F17312">
            <w:pPr>
              <w:keepNext/>
              <w:keepLines/>
              <w:spacing w:after="0"/>
              <w:jc w:val="center"/>
              <w:rPr>
                <w:rFonts w:ascii="Arial" w:hAnsi="Arial"/>
                <w:sz w:val="18"/>
              </w:rPr>
            </w:pPr>
            <w:r>
              <w:rPr>
                <w:rFonts w:ascii="Arial" w:hAnsi="Arial"/>
                <w:sz w:val="18"/>
              </w:rPr>
              <w:t>F</w:t>
            </w:r>
          </w:p>
        </w:tc>
        <w:tc>
          <w:tcPr>
            <w:tcW w:w="1134" w:type="dxa"/>
            <w:tcBorders>
              <w:top w:val="single" w:sz="4" w:space="0" w:color="auto"/>
              <w:left w:val="single" w:sz="4" w:space="0" w:color="auto"/>
              <w:bottom w:val="single" w:sz="4" w:space="0" w:color="auto"/>
              <w:right w:val="single" w:sz="4" w:space="0" w:color="auto"/>
            </w:tcBorders>
            <w:hideMark/>
          </w:tcPr>
          <w:p w14:paraId="0221BC26" w14:textId="77777777" w:rsidR="00F17312" w:rsidRDefault="00F17312" w:rsidP="00F17312">
            <w:pPr>
              <w:keepNext/>
              <w:keepLines/>
              <w:spacing w:after="0"/>
              <w:jc w:val="center"/>
              <w:rPr>
                <w:rFonts w:ascii="Arial" w:hAnsi="Arial"/>
                <w:sz w:val="18"/>
              </w:rPr>
            </w:pPr>
            <w:r>
              <w:rPr>
                <w:rFonts w:ascii="Arial" w:hAnsi="Arial"/>
                <w:sz w:val="18"/>
              </w:rPr>
              <w:t>T</w:t>
            </w:r>
          </w:p>
        </w:tc>
      </w:tr>
      <w:tr w:rsidR="005F125E" w14:paraId="772E81F1" w14:textId="77777777" w:rsidTr="004535DD">
        <w:trPr>
          <w:cantSplit/>
          <w:jc w:val="center"/>
        </w:trPr>
        <w:tc>
          <w:tcPr>
            <w:tcW w:w="2366" w:type="dxa"/>
            <w:tcBorders>
              <w:top w:val="single" w:sz="4" w:space="0" w:color="auto"/>
              <w:left w:val="single" w:sz="4" w:space="0" w:color="auto"/>
              <w:bottom w:val="single" w:sz="4" w:space="0" w:color="auto"/>
              <w:right w:val="single" w:sz="4" w:space="0" w:color="auto"/>
            </w:tcBorders>
          </w:tcPr>
          <w:p w14:paraId="2BA910FC" w14:textId="17B2C16E" w:rsidR="005F125E" w:rsidRDefault="005F125E" w:rsidP="005F125E">
            <w:pPr>
              <w:keepNext/>
              <w:keepLines/>
              <w:spacing w:after="0"/>
              <w:rPr>
                <w:rFonts w:ascii="Courier New" w:hAnsi="Courier New" w:cs="Courier New"/>
                <w:sz w:val="18"/>
              </w:rPr>
            </w:pPr>
            <w:r>
              <w:rPr>
                <w:rFonts w:ascii="Courier New" w:hAnsi="Courier New" w:cs="Courier New"/>
                <w:sz w:val="18"/>
              </w:rPr>
              <w:t>recoveryTime</w:t>
            </w:r>
          </w:p>
        </w:tc>
        <w:tc>
          <w:tcPr>
            <w:tcW w:w="1551" w:type="dxa"/>
            <w:tcBorders>
              <w:top w:val="single" w:sz="4" w:space="0" w:color="auto"/>
              <w:left w:val="single" w:sz="4" w:space="0" w:color="auto"/>
              <w:bottom w:val="single" w:sz="4" w:space="0" w:color="auto"/>
              <w:right w:val="single" w:sz="4" w:space="0" w:color="auto"/>
            </w:tcBorders>
          </w:tcPr>
          <w:p w14:paraId="0FFD6F90" w14:textId="3FB36A1C" w:rsidR="005F125E" w:rsidRDefault="005F125E" w:rsidP="005F125E">
            <w:pPr>
              <w:keepNext/>
              <w:keepLines/>
              <w:spacing w:after="0"/>
              <w:jc w:val="center"/>
              <w:rPr>
                <w:rFonts w:ascii="Arial" w:hAnsi="Arial"/>
                <w:sz w:val="18"/>
              </w:rPr>
            </w:pPr>
            <w:r>
              <w:rPr>
                <w:rFonts w:ascii="Arial" w:hAnsi="Arial"/>
                <w:sz w:val="18"/>
              </w:rPr>
              <w:t>O</w:t>
            </w:r>
          </w:p>
        </w:tc>
        <w:tc>
          <w:tcPr>
            <w:tcW w:w="1010" w:type="dxa"/>
            <w:tcBorders>
              <w:top w:val="single" w:sz="4" w:space="0" w:color="auto"/>
              <w:left w:val="single" w:sz="4" w:space="0" w:color="auto"/>
              <w:bottom w:val="single" w:sz="4" w:space="0" w:color="auto"/>
              <w:right w:val="single" w:sz="4" w:space="0" w:color="auto"/>
            </w:tcBorders>
          </w:tcPr>
          <w:p w14:paraId="08AD9CE4" w14:textId="60FA8325" w:rsidR="005F125E" w:rsidRDefault="005F125E" w:rsidP="005F125E">
            <w:pPr>
              <w:keepNext/>
              <w:keepLines/>
              <w:spacing w:after="0"/>
              <w:jc w:val="center"/>
              <w:rPr>
                <w:rFonts w:ascii="Arial" w:hAnsi="Arial"/>
                <w:sz w:val="18"/>
              </w:rPr>
            </w:pPr>
            <w:r>
              <w:rPr>
                <w:rFonts w:ascii="Arial" w:hAnsi="Arial"/>
                <w:sz w:val="18"/>
              </w:rPr>
              <w:t>T</w:t>
            </w:r>
          </w:p>
        </w:tc>
        <w:tc>
          <w:tcPr>
            <w:tcW w:w="1134" w:type="dxa"/>
            <w:tcBorders>
              <w:top w:val="single" w:sz="4" w:space="0" w:color="auto"/>
              <w:left w:val="single" w:sz="4" w:space="0" w:color="auto"/>
              <w:bottom w:val="single" w:sz="4" w:space="0" w:color="auto"/>
              <w:right w:val="single" w:sz="4" w:space="0" w:color="auto"/>
            </w:tcBorders>
          </w:tcPr>
          <w:p w14:paraId="07688570" w14:textId="05860D85" w:rsidR="005F125E" w:rsidRDefault="005F125E" w:rsidP="005F125E">
            <w:pPr>
              <w:keepNext/>
              <w:keepLines/>
              <w:spacing w:after="0"/>
              <w:jc w:val="center"/>
              <w:rPr>
                <w:rFonts w:ascii="Arial" w:hAnsi="Arial"/>
                <w:sz w:val="18"/>
              </w:rPr>
            </w:pPr>
            <w:r>
              <w:rPr>
                <w:rFonts w:ascii="Arial" w:hAnsi="Arial"/>
                <w:sz w:val="18"/>
              </w:rPr>
              <w:t>F</w:t>
            </w:r>
          </w:p>
        </w:tc>
        <w:tc>
          <w:tcPr>
            <w:tcW w:w="1134" w:type="dxa"/>
            <w:tcBorders>
              <w:top w:val="single" w:sz="4" w:space="0" w:color="auto"/>
              <w:left w:val="single" w:sz="4" w:space="0" w:color="auto"/>
              <w:bottom w:val="single" w:sz="4" w:space="0" w:color="auto"/>
              <w:right w:val="single" w:sz="4" w:space="0" w:color="auto"/>
            </w:tcBorders>
          </w:tcPr>
          <w:p w14:paraId="4FD3CC6A" w14:textId="02C14A16" w:rsidR="005F125E" w:rsidRDefault="005F125E" w:rsidP="005F125E">
            <w:pPr>
              <w:keepNext/>
              <w:keepLines/>
              <w:spacing w:after="0"/>
              <w:jc w:val="center"/>
              <w:rPr>
                <w:rFonts w:ascii="Arial" w:hAnsi="Arial"/>
                <w:sz w:val="18"/>
              </w:rPr>
            </w:pPr>
            <w:r>
              <w:rPr>
                <w:rFonts w:ascii="Arial" w:hAnsi="Arial"/>
                <w:sz w:val="18"/>
              </w:rPr>
              <w:t>F</w:t>
            </w:r>
          </w:p>
        </w:tc>
        <w:tc>
          <w:tcPr>
            <w:tcW w:w="1134" w:type="dxa"/>
            <w:tcBorders>
              <w:top w:val="single" w:sz="4" w:space="0" w:color="auto"/>
              <w:left w:val="single" w:sz="4" w:space="0" w:color="auto"/>
              <w:bottom w:val="single" w:sz="4" w:space="0" w:color="auto"/>
              <w:right w:val="single" w:sz="4" w:space="0" w:color="auto"/>
            </w:tcBorders>
          </w:tcPr>
          <w:p w14:paraId="0B55D73A" w14:textId="4C43EC42" w:rsidR="005F125E" w:rsidRDefault="005F125E" w:rsidP="005F125E">
            <w:pPr>
              <w:keepNext/>
              <w:keepLines/>
              <w:spacing w:after="0"/>
              <w:jc w:val="center"/>
              <w:rPr>
                <w:rFonts w:ascii="Arial" w:hAnsi="Arial"/>
                <w:sz w:val="18"/>
              </w:rPr>
            </w:pPr>
            <w:r>
              <w:rPr>
                <w:rFonts w:ascii="Arial" w:hAnsi="Arial"/>
                <w:sz w:val="18"/>
              </w:rPr>
              <w:t>F</w:t>
            </w:r>
          </w:p>
        </w:tc>
      </w:tr>
      <w:tr w:rsidR="005F125E" w14:paraId="3575DCEB" w14:textId="77777777" w:rsidTr="004535DD">
        <w:trPr>
          <w:cantSplit/>
          <w:jc w:val="center"/>
        </w:trPr>
        <w:tc>
          <w:tcPr>
            <w:tcW w:w="2366" w:type="dxa"/>
            <w:tcBorders>
              <w:top w:val="single" w:sz="4" w:space="0" w:color="auto"/>
              <w:left w:val="single" w:sz="4" w:space="0" w:color="auto"/>
              <w:bottom w:val="single" w:sz="4" w:space="0" w:color="auto"/>
              <w:right w:val="single" w:sz="4" w:space="0" w:color="auto"/>
            </w:tcBorders>
          </w:tcPr>
          <w:p w14:paraId="25779BA6" w14:textId="64CB77A5" w:rsidR="005F125E" w:rsidRDefault="005F125E" w:rsidP="005F125E">
            <w:pPr>
              <w:keepNext/>
              <w:keepLines/>
              <w:spacing w:after="0"/>
              <w:rPr>
                <w:rFonts w:ascii="Courier New" w:hAnsi="Courier New" w:cs="Courier New"/>
                <w:sz w:val="18"/>
              </w:rPr>
            </w:pPr>
            <w:r>
              <w:rPr>
                <w:rFonts w:ascii="Courier New" w:hAnsi="Courier New" w:cs="Courier New"/>
                <w:sz w:val="18"/>
              </w:rPr>
              <w:t>nfServicePersistence</w:t>
            </w:r>
          </w:p>
        </w:tc>
        <w:tc>
          <w:tcPr>
            <w:tcW w:w="1551" w:type="dxa"/>
            <w:tcBorders>
              <w:top w:val="single" w:sz="4" w:space="0" w:color="auto"/>
              <w:left w:val="single" w:sz="4" w:space="0" w:color="auto"/>
              <w:bottom w:val="single" w:sz="4" w:space="0" w:color="auto"/>
              <w:right w:val="single" w:sz="4" w:space="0" w:color="auto"/>
            </w:tcBorders>
          </w:tcPr>
          <w:p w14:paraId="789B040C" w14:textId="6CB9D359" w:rsidR="005F125E" w:rsidRDefault="005F125E" w:rsidP="005F125E">
            <w:pPr>
              <w:keepNext/>
              <w:keepLines/>
              <w:spacing w:after="0"/>
              <w:jc w:val="center"/>
              <w:rPr>
                <w:rFonts w:ascii="Arial" w:hAnsi="Arial"/>
                <w:sz w:val="18"/>
              </w:rPr>
            </w:pPr>
            <w:r>
              <w:rPr>
                <w:rFonts w:ascii="Arial" w:hAnsi="Arial"/>
                <w:sz w:val="18"/>
              </w:rPr>
              <w:t>O</w:t>
            </w:r>
          </w:p>
        </w:tc>
        <w:tc>
          <w:tcPr>
            <w:tcW w:w="1010" w:type="dxa"/>
            <w:tcBorders>
              <w:top w:val="single" w:sz="4" w:space="0" w:color="auto"/>
              <w:left w:val="single" w:sz="4" w:space="0" w:color="auto"/>
              <w:bottom w:val="single" w:sz="4" w:space="0" w:color="auto"/>
              <w:right w:val="single" w:sz="4" w:space="0" w:color="auto"/>
            </w:tcBorders>
          </w:tcPr>
          <w:p w14:paraId="6DF72AE8" w14:textId="2FEDF871" w:rsidR="005F125E" w:rsidRDefault="005F125E" w:rsidP="005F125E">
            <w:pPr>
              <w:keepNext/>
              <w:keepLines/>
              <w:spacing w:after="0"/>
              <w:jc w:val="center"/>
              <w:rPr>
                <w:rFonts w:ascii="Arial" w:hAnsi="Arial"/>
                <w:sz w:val="18"/>
              </w:rPr>
            </w:pPr>
            <w:r>
              <w:rPr>
                <w:rFonts w:ascii="Arial" w:hAnsi="Arial"/>
                <w:sz w:val="18"/>
              </w:rPr>
              <w:t>T</w:t>
            </w:r>
          </w:p>
        </w:tc>
        <w:tc>
          <w:tcPr>
            <w:tcW w:w="1134" w:type="dxa"/>
            <w:tcBorders>
              <w:top w:val="single" w:sz="4" w:space="0" w:color="auto"/>
              <w:left w:val="single" w:sz="4" w:space="0" w:color="auto"/>
              <w:bottom w:val="single" w:sz="4" w:space="0" w:color="auto"/>
              <w:right w:val="single" w:sz="4" w:space="0" w:color="auto"/>
            </w:tcBorders>
          </w:tcPr>
          <w:p w14:paraId="3E35EB83" w14:textId="5760CB4F" w:rsidR="005F125E" w:rsidRDefault="005F125E" w:rsidP="005F125E">
            <w:pPr>
              <w:keepNext/>
              <w:keepLines/>
              <w:spacing w:after="0"/>
              <w:jc w:val="center"/>
              <w:rPr>
                <w:rFonts w:ascii="Arial" w:hAnsi="Arial"/>
                <w:sz w:val="18"/>
              </w:rPr>
            </w:pPr>
            <w:r>
              <w:rPr>
                <w:rFonts w:ascii="Arial" w:hAnsi="Arial"/>
                <w:sz w:val="18"/>
              </w:rPr>
              <w:t>F</w:t>
            </w:r>
          </w:p>
        </w:tc>
        <w:tc>
          <w:tcPr>
            <w:tcW w:w="1134" w:type="dxa"/>
            <w:tcBorders>
              <w:top w:val="single" w:sz="4" w:space="0" w:color="auto"/>
              <w:left w:val="single" w:sz="4" w:space="0" w:color="auto"/>
              <w:bottom w:val="single" w:sz="4" w:space="0" w:color="auto"/>
              <w:right w:val="single" w:sz="4" w:space="0" w:color="auto"/>
            </w:tcBorders>
          </w:tcPr>
          <w:p w14:paraId="3598C35A" w14:textId="376481BF" w:rsidR="005F125E" w:rsidRDefault="005F125E" w:rsidP="005F125E">
            <w:pPr>
              <w:keepNext/>
              <w:keepLines/>
              <w:spacing w:after="0"/>
              <w:jc w:val="center"/>
              <w:rPr>
                <w:rFonts w:ascii="Arial" w:hAnsi="Arial"/>
                <w:sz w:val="18"/>
              </w:rPr>
            </w:pPr>
            <w:r>
              <w:rPr>
                <w:rFonts w:ascii="Arial" w:hAnsi="Arial"/>
                <w:sz w:val="18"/>
              </w:rPr>
              <w:t>F</w:t>
            </w:r>
          </w:p>
        </w:tc>
        <w:tc>
          <w:tcPr>
            <w:tcW w:w="1134" w:type="dxa"/>
            <w:tcBorders>
              <w:top w:val="single" w:sz="4" w:space="0" w:color="auto"/>
              <w:left w:val="single" w:sz="4" w:space="0" w:color="auto"/>
              <w:bottom w:val="single" w:sz="4" w:space="0" w:color="auto"/>
              <w:right w:val="single" w:sz="4" w:space="0" w:color="auto"/>
            </w:tcBorders>
          </w:tcPr>
          <w:p w14:paraId="408B2777" w14:textId="25D25361" w:rsidR="005F125E" w:rsidRDefault="005F125E" w:rsidP="005F125E">
            <w:pPr>
              <w:keepNext/>
              <w:keepLines/>
              <w:spacing w:after="0"/>
              <w:jc w:val="center"/>
              <w:rPr>
                <w:rFonts w:ascii="Arial" w:hAnsi="Arial"/>
                <w:sz w:val="18"/>
              </w:rPr>
            </w:pPr>
            <w:r>
              <w:rPr>
                <w:rFonts w:ascii="Arial" w:hAnsi="Arial"/>
                <w:sz w:val="18"/>
              </w:rPr>
              <w:t>F</w:t>
            </w:r>
          </w:p>
        </w:tc>
      </w:tr>
      <w:tr w:rsidR="00355133" w14:paraId="5D465D8C" w14:textId="77777777" w:rsidTr="004535DD">
        <w:trPr>
          <w:cantSplit/>
          <w:jc w:val="center"/>
        </w:trPr>
        <w:tc>
          <w:tcPr>
            <w:tcW w:w="2366" w:type="dxa"/>
            <w:tcBorders>
              <w:top w:val="single" w:sz="4" w:space="0" w:color="auto"/>
              <w:left w:val="single" w:sz="4" w:space="0" w:color="auto"/>
              <w:bottom w:val="single" w:sz="4" w:space="0" w:color="auto"/>
              <w:right w:val="single" w:sz="4" w:space="0" w:color="auto"/>
            </w:tcBorders>
          </w:tcPr>
          <w:p w14:paraId="4B8E562E" w14:textId="0AE6B5CF" w:rsidR="00355133" w:rsidRDefault="00355133" w:rsidP="00355133">
            <w:pPr>
              <w:keepNext/>
              <w:keepLines/>
              <w:spacing w:after="0"/>
              <w:rPr>
                <w:rFonts w:ascii="Courier New" w:hAnsi="Courier New" w:cs="Courier New"/>
                <w:sz w:val="18"/>
              </w:rPr>
            </w:pPr>
            <w:r w:rsidRPr="007640AD">
              <w:rPr>
                <w:rFonts w:ascii="Courier New" w:hAnsi="Courier New" w:cs="Courier New"/>
                <w:sz w:val="18"/>
                <w:szCs w:val="18"/>
              </w:rPr>
              <w:t>nf</w:t>
            </w:r>
            <w:r>
              <w:rPr>
                <w:rFonts w:ascii="Courier New" w:hAnsi="Courier New" w:cs="Courier New"/>
                <w:sz w:val="18"/>
                <w:szCs w:val="18"/>
              </w:rPr>
              <w:t>SetIdList</w:t>
            </w:r>
          </w:p>
        </w:tc>
        <w:tc>
          <w:tcPr>
            <w:tcW w:w="1551" w:type="dxa"/>
            <w:tcBorders>
              <w:top w:val="single" w:sz="4" w:space="0" w:color="auto"/>
              <w:left w:val="single" w:sz="4" w:space="0" w:color="auto"/>
              <w:bottom w:val="single" w:sz="4" w:space="0" w:color="auto"/>
              <w:right w:val="single" w:sz="4" w:space="0" w:color="auto"/>
            </w:tcBorders>
          </w:tcPr>
          <w:p w14:paraId="2E8D0BC3" w14:textId="4FD98656" w:rsidR="00355133" w:rsidRDefault="00355133" w:rsidP="00355133">
            <w:pPr>
              <w:keepNext/>
              <w:keepLines/>
              <w:spacing w:after="0"/>
              <w:jc w:val="center"/>
              <w:rPr>
                <w:rFonts w:ascii="Arial" w:hAnsi="Arial"/>
                <w:sz w:val="18"/>
              </w:rPr>
            </w:pPr>
            <w:r>
              <w:rPr>
                <w:rFonts w:ascii="Arial" w:hAnsi="Arial"/>
                <w:sz w:val="18"/>
              </w:rPr>
              <w:t>O</w:t>
            </w:r>
          </w:p>
        </w:tc>
        <w:tc>
          <w:tcPr>
            <w:tcW w:w="1010" w:type="dxa"/>
            <w:tcBorders>
              <w:top w:val="single" w:sz="4" w:space="0" w:color="auto"/>
              <w:left w:val="single" w:sz="4" w:space="0" w:color="auto"/>
              <w:bottom w:val="single" w:sz="4" w:space="0" w:color="auto"/>
              <w:right w:val="single" w:sz="4" w:space="0" w:color="auto"/>
            </w:tcBorders>
          </w:tcPr>
          <w:p w14:paraId="740904A3" w14:textId="67037DA9" w:rsidR="00355133" w:rsidRDefault="00355133" w:rsidP="00355133">
            <w:pPr>
              <w:keepNext/>
              <w:keepLines/>
              <w:spacing w:after="0"/>
              <w:jc w:val="center"/>
              <w:rPr>
                <w:rFonts w:ascii="Arial" w:hAnsi="Arial"/>
                <w:sz w:val="18"/>
              </w:rPr>
            </w:pPr>
            <w:r>
              <w:rPr>
                <w:rFonts w:ascii="Arial" w:hAnsi="Arial"/>
                <w:sz w:val="18"/>
              </w:rPr>
              <w:t>T</w:t>
            </w:r>
          </w:p>
        </w:tc>
        <w:tc>
          <w:tcPr>
            <w:tcW w:w="1134" w:type="dxa"/>
            <w:tcBorders>
              <w:top w:val="single" w:sz="4" w:space="0" w:color="auto"/>
              <w:left w:val="single" w:sz="4" w:space="0" w:color="auto"/>
              <w:bottom w:val="single" w:sz="4" w:space="0" w:color="auto"/>
              <w:right w:val="single" w:sz="4" w:space="0" w:color="auto"/>
            </w:tcBorders>
          </w:tcPr>
          <w:p w14:paraId="1903E863" w14:textId="0BF8B63B" w:rsidR="00355133" w:rsidRDefault="00355133" w:rsidP="00355133">
            <w:pPr>
              <w:keepNext/>
              <w:keepLines/>
              <w:spacing w:after="0"/>
              <w:jc w:val="center"/>
              <w:rPr>
                <w:rFonts w:ascii="Arial" w:hAnsi="Arial"/>
                <w:sz w:val="18"/>
              </w:rPr>
            </w:pPr>
            <w:r w:rsidRPr="00B8309C">
              <w:rPr>
                <w:rFonts w:ascii="Arial" w:hAnsi="Arial"/>
                <w:sz w:val="18"/>
              </w:rPr>
              <w:t>T</w:t>
            </w:r>
          </w:p>
        </w:tc>
        <w:tc>
          <w:tcPr>
            <w:tcW w:w="1134" w:type="dxa"/>
            <w:tcBorders>
              <w:top w:val="single" w:sz="4" w:space="0" w:color="auto"/>
              <w:left w:val="single" w:sz="4" w:space="0" w:color="auto"/>
              <w:bottom w:val="single" w:sz="4" w:space="0" w:color="auto"/>
              <w:right w:val="single" w:sz="4" w:space="0" w:color="auto"/>
            </w:tcBorders>
          </w:tcPr>
          <w:p w14:paraId="45F6EB84" w14:textId="5F73B63F" w:rsidR="00355133" w:rsidRDefault="00355133" w:rsidP="00355133">
            <w:pPr>
              <w:keepNext/>
              <w:keepLines/>
              <w:spacing w:after="0"/>
              <w:jc w:val="center"/>
              <w:rPr>
                <w:rFonts w:ascii="Arial" w:hAnsi="Arial"/>
                <w:sz w:val="18"/>
              </w:rPr>
            </w:pPr>
            <w:r>
              <w:rPr>
                <w:rFonts w:ascii="Arial" w:hAnsi="Arial"/>
                <w:sz w:val="18"/>
              </w:rPr>
              <w:t>F</w:t>
            </w:r>
          </w:p>
        </w:tc>
        <w:tc>
          <w:tcPr>
            <w:tcW w:w="1134" w:type="dxa"/>
            <w:tcBorders>
              <w:top w:val="single" w:sz="4" w:space="0" w:color="auto"/>
              <w:left w:val="single" w:sz="4" w:space="0" w:color="auto"/>
              <w:bottom w:val="single" w:sz="4" w:space="0" w:color="auto"/>
              <w:right w:val="single" w:sz="4" w:space="0" w:color="auto"/>
            </w:tcBorders>
          </w:tcPr>
          <w:p w14:paraId="2CB600B8" w14:textId="75236D4B" w:rsidR="00355133" w:rsidRDefault="00355133" w:rsidP="00355133">
            <w:pPr>
              <w:keepNext/>
              <w:keepLines/>
              <w:spacing w:after="0"/>
              <w:jc w:val="center"/>
              <w:rPr>
                <w:rFonts w:ascii="Arial" w:hAnsi="Arial"/>
                <w:sz w:val="18"/>
              </w:rPr>
            </w:pPr>
            <w:r>
              <w:rPr>
                <w:rFonts w:ascii="Arial" w:hAnsi="Arial"/>
                <w:sz w:val="18"/>
              </w:rPr>
              <w:t>T</w:t>
            </w:r>
          </w:p>
        </w:tc>
      </w:tr>
      <w:tr w:rsidR="005F125E" w14:paraId="20EC037B" w14:textId="77777777" w:rsidTr="004535DD">
        <w:trPr>
          <w:cantSplit/>
          <w:jc w:val="center"/>
        </w:trPr>
        <w:tc>
          <w:tcPr>
            <w:tcW w:w="2366" w:type="dxa"/>
            <w:tcBorders>
              <w:top w:val="single" w:sz="4" w:space="0" w:color="auto"/>
              <w:left w:val="single" w:sz="4" w:space="0" w:color="auto"/>
              <w:bottom w:val="single" w:sz="4" w:space="0" w:color="auto"/>
              <w:right w:val="single" w:sz="4" w:space="0" w:color="auto"/>
            </w:tcBorders>
          </w:tcPr>
          <w:p w14:paraId="1F797B2A" w14:textId="1CF1A9A1" w:rsidR="005F125E" w:rsidRPr="007640AD" w:rsidRDefault="005F125E" w:rsidP="005F125E">
            <w:pPr>
              <w:keepNext/>
              <w:keepLines/>
              <w:spacing w:after="0"/>
              <w:rPr>
                <w:rFonts w:ascii="Courier New" w:hAnsi="Courier New" w:cs="Courier New"/>
                <w:sz w:val="18"/>
                <w:szCs w:val="18"/>
              </w:rPr>
            </w:pPr>
            <w:r>
              <w:rPr>
                <w:rFonts w:ascii="Courier New" w:hAnsi="Courier New" w:cs="Courier New"/>
                <w:sz w:val="18"/>
                <w:szCs w:val="18"/>
              </w:rPr>
              <w:t>nfProfileChangesSupportInd</w:t>
            </w:r>
          </w:p>
        </w:tc>
        <w:tc>
          <w:tcPr>
            <w:tcW w:w="1551" w:type="dxa"/>
            <w:tcBorders>
              <w:top w:val="single" w:sz="4" w:space="0" w:color="auto"/>
              <w:left w:val="single" w:sz="4" w:space="0" w:color="auto"/>
              <w:bottom w:val="single" w:sz="4" w:space="0" w:color="auto"/>
              <w:right w:val="single" w:sz="4" w:space="0" w:color="auto"/>
            </w:tcBorders>
          </w:tcPr>
          <w:p w14:paraId="1276B276" w14:textId="7E0538D0" w:rsidR="005F125E" w:rsidRDefault="005F125E" w:rsidP="005F125E">
            <w:pPr>
              <w:keepNext/>
              <w:keepLines/>
              <w:spacing w:after="0"/>
              <w:jc w:val="center"/>
              <w:rPr>
                <w:rFonts w:ascii="Arial" w:hAnsi="Arial"/>
                <w:sz w:val="18"/>
              </w:rPr>
            </w:pPr>
            <w:r>
              <w:rPr>
                <w:rFonts w:ascii="Arial" w:hAnsi="Arial"/>
                <w:sz w:val="18"/>
              </w:rPr>
              <w:t>O</w:t>
            </w:r>
          </w:p>
        </w:tc>
        <w:tc>
          <w:tcPr>
            <w:tcW w:w="1010" w:type="dxa"/>
            <w:tcBorders>
              <w:top w:val="single" w:sz="4" w:space="0" w:color="auto"/>
              <w:left w:val="single" w:sz="4" w:space="0" w:color="auto"/>
              <w:bottom w:val="single" w:sz="4" w:space="0" w:color="auto"/>
              <w:right w:val="single" w:sz="4" w:space="0" w:color="auto"/>
            </w:tcBorders>
          </w:tcPr>
          <w:p w14:paraId="6EA905D2" w14:textId="29616DAA" w:rsidR="005F125E" w:rsidRDefault="005F125E" w:rsidP="005F125E">
            <w:pPr>
              <w:keepNext/>
              <w:keepLines/>
              <w:spacing w:after="0"/>
              <w:jc w:val="center"/>
              <w:rPr>
                <w:rFonts w:ascii="Arial" w:hAnsi="Arial"/>
                <w:sz w:val="18"/>
              </w:rPr>
            </w:pPr>
            <w:r>
              <w:rPr>
                <w:rFonts w:ascii="Arial" w:hAnsi="Arial"/>
                <w:sz w:val="18"/>
              </w:rPr>
              <w:t>T</w:t>
            </w:r>
          </w:p>
        </w:tc>
        <w:tc>
          <w:tcPr>
            <w:tcW w:w="1134" w:type="dxa"/>
            <w:tcBorders>
              <w:top w:val="single" w:sz="4" w:space="0" w:color="auto"/>
              <w:left w:val="single" w:sz="4" w:space="0" w:color="auto"/>
              <w:bottom w:val="single" w:sz="4" w:space="0" w:color="auto"/>
              <w:right w:val="single" w:sz="4" w:space="0" w:color="auto"/>
            </w:tcBorders>
          </w:tcPr>
          <w:p w14:paraId="655148E4" w14:textId="19B8CE07" w:rsidR="005F125E" w:rsidRPr="00B8309C" w:rsidRDefault="005F125E" w:rsidP="005F125E">
            <w:pPr>
              <w:keepNext/>
              <w:keepLines/>
              <w:spacing w:after="0"/>
              <w:jc w:val="center"/>
              <w:rPr>
                <w:rFonts w:ascii="Arial" w:hAnsi="Arial"/>
                <w:sz w:val="18"/>
              </w:rPr>
            </w:pPr>
            <w:r>
              <w:rPr>
                <w:rFonts w:ascii="Arial" w:hAnsi="Arial"/>
                <w:sz w:val="18"/>
              </w:rPr>
              <w:t>F</w:t>
            </w:r>
          </w:p>
        </w:tc>
        <w:tc>
          <w:tcPr>
            <w:tcW w:w="1134" w:type="dxa"/>
            <w:tcBorders>
              <w:top w:val="single" w:sz="4" w:space="0" w:color="auto"/>
              <w:left w:val="single" w:sz="4" w:space="0" w:color="auto"/>
              <w:bottom w:val="single" w:sz="4" w:space="0" w:color="auto"/>
              <w:right w:val="single" w:sz="4" w:space="0" w:color="auto"/>
            </w:tcBorders>
          </w:tcPr>
          <w:p w14:paraId="7A66398D" w14:textId="61C4B004" w:rsidR="005F125E" w:rsidRDefault="005F125E" w:rsidP="005F125E">
            <w:pPr>
              <w:keepNext/>
              <w:keepLines/>
              <w:spacing w:after="0"/>
              <w:jc w:val="center"/>
              <w:rPr>
                <w:rFonts w:ascii="Arial" w:hAnsi="Arial"/>
                <w:sz w:val="18"/>
              </w:rPr>
            </w:pPr>
            <w:r>
              <w:rPr>
                <w:rFonts w:ascii="Arial" w:hAnsi="Arial"/>
                <w:sz w:val="18"/>
              </w:rPr>
              <w:t>F</w:t>
            </w:r>
          </w:p>
        </w:tc>
        <w:tc>
          <w:tcPr>
            <w:tcW w:w="1134" w:type="dxa"/>
            <w:tcBorders>
              <w:top w:val="single" w:sz="4" w:space="0" w:color="auto"/>
              <w:left w:val="single" w:sz="4" w:space="0" w:color="auto"/>
              <w:bottom w:val="single" w:sz="4" w:space="0" w:color="auto"/>
              <w:right w:val="single" w:sz="4" w:space="0" w:color="auto"/>
            </w:tcBorders>
          </w:tcPr>
          <w:p w14:paraId="3EBAD78D" w14:textId="51A1829D" w:rsidR="005F125E" w:rsidRDefault="005F125E" w:rsidP="005F125E">
            <w:pPr>
              <w:keepNext/>
              <w:keepLines/>
              <w:spacing w:after="0"/>
              <w:jc w:val="center"/>
              <w:rPr>
                <w:rFonts w:ascii="Arial" w:hAnsi="Arial"/>
                <w:sz w:val="18"/>
              </w:rPr>
            </w:pPr>
            <w:r>
              <w:rPr>
                <w:rFonts w:ascii="Arial" w:hAnsi="Arial"/>
                <w:sz w:val="18"/>
              </w:rPr>
              <w:t>F</w:t>
            </w:r>
          </w:p>
        </w:tc>
      </w:tr>
      <w:tr w:rsidR="005F125E" w14:paraId="53A63C44" w14:textId="77777777" w:rsidTr="004535DD">
        <w:trPr>
          <w:cantSplit/>
          <w:jc w:val="center"/>
        </w:trPr>
        <w:tc>
          <w:tcPr>
            <w:tcW w:w="2366" w:type="dxa"/>
            <w:tcBorders>
              <w:top w:val="single" w:sz="4" w:space="0" w:color="auto"/>
              <w:left w:val="single" w:sz="4" w:space="0" w:color="auto"/>
              <w:bottom w:val="single" w:sz="4" w:space="0" w:color="auto"/>
              <w:right w:val="single" w:sz="4" w:space="0" w:color="auto"/>
            </w:tcBorders>
          </w:tcPr>
          <w:p w14:paraId="48ED67CA" w14:textId="3C1C8FDC" w:rsidR="005F125E" w:rsidRPr="007640AD" w:rsidRDefault="005F125E" w:rsidP="005F125E">
            <w:pPr>
              <w:keepNext/>
              <w:keepLines/>
              <w:spacing w:after="0"/>
              <w:rPr>
                <w:rFonts w:ascii="Courier New" w:hAnsi="Courier New" w:cs="Courier New"/>
                <w:sz w:val="18"/>
                <w:szCs w:val="18"/>
              </w:rPr>
            </w:pPr>
            <w:r>
              <w:rPr>
                <w:rFonts w:ascii="Courier New" w:hAnsi="Courier New" w:cs="Courier New"/>
                <w:sz w:val="18"/>
                <w:szCs w:val="18"/>
              </w:rPr>
              <w:t>defaultNotificationSubscriptions</w:t>
            </w:r>
          </w:p>
        </w:tc>
        <w:tc>
          <w:tcPr>
            <w:tcW w:w="1551" w:type="dxa"/>
            <w:tcBorders>
              <w:top w:val="single" w:sz="4" w:space="0" w:color="auto"/>
              <w:left w:val="single" w:sz="4" w:space="0" w:color="auto"/>
              <w:bottom w:val="single" w:sz="4" w:space="0" w:color="auto"/>
              <w:right w:val="single" w:sz="4" w:space="0" w:color="auto"/>
            </w:tcBorders>
          </w:tcPr>
          <w:p w14:paraId="56B386A0" w14:textId="2EC7C80F" w:rsidR="005F125E" w:rsidRDefault="005F125E" w:rsidP="005F125E">
            <w:pPr>
              <w:keepNext/>
              <w:keepLines/>
              <w:spacing w:after="0"/>
              <w:jc w:val="center"/>
              <w:rPr>
                <w:rFonts w:ascii="Arial" w:hAnsi="Arial"/>
                <w:sz w:val="18"/>
              </w:rPr>
            </w:pPr>
            <w:r>
              <w:rPr>
                <w:rFonts w:ascii="Arial" w:hAnsi="Arial"/>
                <w:sz w:val="18"/>
              </w:rPr>
              <w:t>O</w:t>
            </w:r>
          </w:p>
        </w:tc>
        <w:tc>
          <w:tcPr>
            <w:tcW w:w="1010" w:type="dxa"/>
            <w:tcBorders>
              <w:top w:val="single" w:sz="4" w:space="0" w:color="auto"/>
              <w:left w:val="single" w:sz="4" w:space="0" w:color="auto"/>
              <w:bottom w:val="single" w:sz="4" w:space="0" w:color="auto"/>
              <w:right w:val="single" w:sz="4" w:space="0" w:color="auto"/>
            </w:tcBorders>
          </w:tcPr>
          <w:p w14:paraId="40408496" w14:textId="4152B8D2" w:rsidR="005F125E" w:rsidRDefault="005F125E" w:rsidP="005F125E">
            <w:pPr>
              <w:keepNext/>
              <w:keepLines/>
              <w:spacing w:after="0"/>
              <w:jc w:val="center"/>
              <w:rPr>
                <w:rFonts w:ascii="Arial" w:hAnsi="Arial"/>
                <w:sz w:val="18"/>
              </w:rPr>
            </w:pPr>
            <w:r>
              <w:rPr>
                <w:rFonts w:ascii="Arial" w:hAnsi="Arial"/>
                <w:sz w:val="18"/>
              </w:rPr>
              <w:t>T</w:t>
            </w:r>
          </w:p>
        </w:tc>
        <w:tc>
          <w:tcPr>
            <w:tcW w:w="1134" w:type="dxa"/>
            <w:tcBorders>
              <w:top w:val="single" w:sz="4" w:space="0" w:color="auto"/>
              <w:left w:val="single" w:sz="4" w:space="0" w:color="auto"/>
              <w:bottom w:val="single" w:sz="4" w:space="0" w:color="auto"/>
              <w:right w:val="single" w:sz="4" w:space="0" w:color="auto"/>
            </w:tcBorders>
          </w:tcPr>
          <w:p w14:paraId="062B4DE1" w14:textId="1D89342C" w:rsidR="005F125E" w:rsidRPr="00B8309C" w:rsidRDefault="005F125E" w:rsidP="005F125E">
            <w:pPr>
              <w:keepNext/>
              <w:keepLines/>
              <w:spacing w:after="0"/>
              <w:jc w:val="center"/>
              <w:rPr>
                <w:rFonts w:ascii="Arial" w:hAnsi="Arial"/>
                <w:sz w:val="18"/>
              </w:rPr>
            </w:pPr>
            <w:r>
              <w:rPr>
                <w:rFonts w:ascii="Arial" w:hAnsi="Arial"/>
                <w:sz w:val="18"/>
              </w:rPr>
              <w:t>F</w:t>
            </w:r>
          </w:p>
        </w:tc>
        <w:tc>
          <w:tcPr>
            <w:tcW w:w="1134" w:type="dxa"/>
            <w:tcBorders>
              <w:top w:val="single" w:sz="4" w:space="0" w:color="auto"/>
              <w:left w:val="single" w:sz="4" w:space="0" w:color="auto"/>
              <w:bottom w:val="single" w:sz="4" w:space="0" w:color="auto"/>
              <w:right w:val="single" w:sz="4" w:space="0" w:color="auto"/>
            </w:tcBorders>
          </w:tcPr>
          <w:p w14:paraId="46576CFB" w14:textId="33A33455" w:rsidR="005F125E" w:rsidRDefault="005F125E" w:rsidP="005F125E">
            <w:pPr>
              <w:keepNext/>
              <w:keepLines/>
              <w:spacing w:after="0"/>
              <w:jc w:val="center"/>
              <w:rPr>
                <w:rFonts w:ascii="Arial" w:hAnsi="Arial"/>
                <w:sz w:val="18"/>
              </w:rPr>
            </w:pPr>
            <w:r>
              <w:rPr>
                <w:rFonts w:ascii="Arial" w:hAnsi="Arial"/>
                <w:sz w:val="18"/>
              </w:rPr>
              <w:t>F</w:t>
            </w:r>
          </w:p>
        </w:tc>
        <w:tc>
          <w:tcPr>
            <w:tcW w:w="1134" w:type="dxa"/>
            <w:tcBorders>
              <w:top w:val="single" w:sz="4" w:space="0" w:color="auto"/>
              <w:left w:val="single" w:sz="4" w:space="0" w:color="auto"/>
              <w:bottom w:val="single" w:sz="4" w:space="0" w:color="auto"/>
              <w:right w:val="single" w:sz="4" w:space="0" w:color="auto"/>
            </w:tcBorders>
          </w:tcPr>
          <w:p w14:paraId="22FCB486" w14:textId="171B6B23" w:rsidR="005F125E" w:rsidRDefault="005F125E" w:rsidP="005F125E">
            <w:pPr>
              <w:keepNext/>
              <w:keepLines/>
              <w:spacing w:after="0"/>
              <w:jc w:val="center"/>
              <w:rPr>
                <w:rFonts w:ascii="Arial" w:hAnsi="Arial"/>
                <w:sz w:val="18"/>
              </w:rPr>
            </w:pPr>
            <w:r>
              <w:rPr>
                <w:rFonts w:ascii="Arial" w:hAnsi="Arial"/>
                <w:sz w:val="18"/>
              </w:rPr>
              <w:t>F</w:t>
            </w:r>
          </w:p>
        </w:tc>
      </w:tr>
      <w:tr w:rsidR="00DC458D" w14:paraId="4CF83CDB" w14:textId="77777777" w:rsidTr="004535DD">
        <w:trPr>
          <w:cantSplit/>
          <w:jc w:val="center"/>
        </w:trPr>
        <w:tc>
          <w:tcPr>
            <w:tcW w:w="2366" w:type="dxa"/>
            <w:tcBorders>
              <w:top w:val="single" w:sz="4" w:space="0" w:color="auto"/>
              <w:left w:val="single" w:sz="4" w:space="0" w:color="auto"/>
              <w:bottom w:val="single" w:sz="4" w:space="0" w:color="auto"/>
              <w:right w:val="single" w:sz="4" w:space="0" w:color="auto"/>
            </w:tcBorders>
          </w:tcPr>
          <w:p w14:paraId="17FDA707" w14:textId="04DB549A" w:rsidR="00DC458D" w:rsidRPr="009A0011" w:rsidRDefault="00DC458D" w:rsidP="00DC458D">
            <w:pPr>
              <w:keepNext/>
              <w:keepLines/>
              <w:spacing w:after="0"/>
              <w:rPr>
                <w:rFonts w:ascii="Courier New" w:hAnsi="Courier New" w:cs="Courier New"/>
                <w:sz w:val="18"/>
                <w:szCs w:val="18"/>
              </w:rPr>
            </w:pPr>
            <w:r w:rsidRPr="007640AD">
              <w:rPr>
                <w:rFonts w:ascii="Courier New" w:hAnsi="Courier New" w:cs="Courier New"/>
                <w:sz w:val="18"/>
                <w:szCs w:val="18"/>
              </w:rPr>
              <w:t>servingScope</w:t>
            </w:r>
          </w:p>
        </w:tc>
        <w:tc>
          <w:tcPr>
            <w:tcW w:w="1551" w:type="dxa"/>
            <w:tcBorders>
              <w:top w:val="single" w:sz="4" w:space="0" w:color="auto"/>
              <w:left w:val="single" w:sz="4" w:space="0" w:color="auto"/>
              <w:bottom w:val="single" w:sz="4" w:space="0" w:color="auto"/>
              <w:right w:val="single" w:sz="4" w:space="0" w:color="auto"/>
            </w:tcBorders>
          </w:tcPr>
          <w:p w14:paraId="78FD84CA" w14:textId="6D49383D" w:rsidR="00DC458D" w:rsidRPr="009A0011" w:rsidRDefault="00DC458D" w:rsidP="00DC458D">
            <w:pPr>
              <w:keepNext/>
              <w:keepLines/>
              <w:spacing w:after="0"/>
              <w:jc w:val="center"/>
              <w:rPr>
                <w:rFonts w:ascii="Arial" w:hAnsi="Arial"/>
                <w:sz w:val="18"/>
              </w:rPr>
            </w:pPr>
            <w:r>
              <w:rPr>
                <w:rFonts w:ascii="Arial" w:hAnsi="Arial"/>
                <w:sz w:val="18"/>
              </w:rPr>
              <w:t>O</w:t>
            </w:r>
          </w:p>
        </w:tc>
        <w:tc>
          <w:tcPr>
            <w:tcW w:w="1010" w:type="dxa"/>
            <w:tcBorders>
              <w:top w:val="single" w:sz="4" w:space="0" w:color="auto"/>
              <w:left w:val="single" w:sz="4" w:space="0" w:color="auto"/>
              <w:bottom w:val="single" w:sz="4" w:space="0" w:color="auto"/>
              <w:right w:val="single" w:sz="4" w:space="0" w:color="auto"/>
            </w:tcBorders>
          </w:tcPr>
          <w:p w14:paraId="30DC4400" w14:textId="2CFF6104" w:rsidR="00DC458D" w:rsidRPr="009A0011" w:rsidRDefault="00DC458D" w:rsidP="00DC458D">
            <w:pPr>
              <w:keepNext/>
              <w:keepLines/>
              <w:spacing w:after="0"/>
              <w:jc w:val="center"/>
              <w:rPr>
                <w:rFonts w:ascii="Arial" w:hAnsi="Arial"/>
                <w:sz w:val="18"/>
              </w:rPr>
            </w:pPr>
            <w:r>
              <w:rPr>
                <w:rFonts w:ascii="Arial" w:hAnsi="Arial"/>
                <w:sz w:val="18"/>
              </w:rPr>
              <w:t>T</w:t>
            </w:r>
          </w:p>
        </w:tc>
        <w:tc>
          <w:tcPr>
            <w:tcW w:w="1134" w:type="dxa"/>
            <w:tcBorders>
              <w:top w:val="single" w:sz="4" w:space="0" w:color="auto"/>
              <w:left w:val="single" w:sz="4" w:space="0" w:color="auto"/>
              <w:bottom w:val="single" w:sz="4" w:space="0" w:color="auto"/>
              <w:right w:val="single" w:sz="4" w:space="0" w:color="auto"/>
            </w:tcBorders>
          </w:tcPr>
          <w:p w14:paraId="0D298F57" w14:textId="5C399CCF" w:rsidR="00DC458D" w:rsidRPr="009A0011" w:rsidRDefault="00DC458D" w:rsidP="00DC458D">
            <w:pPr>
              <w:keepNext/>
              <w:keepLines/>
              <w:spacing w:after="0"/>
              <w:jc w:val="center"/>
              <w:rPr>
                <w:rFonts w:ascii="Arial" w:hAnsi="Arial"/>
                <w:sz w:val="18"/>
              </w:rPr>
            </w:pPr>
            <w:r w:rsidRPr="00B8309C">
              <w:rPr>
                <w:rFonts w:ascii="Arial" w:hAnsi="Arial"/>
                <w:sz w:val="18"/>
              </w:rPr>
              <w:t>T</w:t>
            </w:r>
          </w:p>
        </w:tc>
        <w:tc>
          <w:tcPr>
            <w:tcW w:w="1134" w:type="dxa"/>
            <w:tcBorders>
              <w:top w:val="single" w:sz="4" w:space="0" w:color="auto"/>
              <w:left w:val="single" w:sz="4" w:space="0" w:color="auto"/>
              <w:bottom w:val="single" w:sz="4" w:space="0" w:color="auto"/>
              <w:right w:val="single" w:sz="4" w:space="0" w:color="auto"/>
            </w:tcBorders>
          </w:tcPr>
          <w:p w14:paraId="0E6CC032" w14:textId="2941A08B" w:rsidR="00DC458D" w:rsidRPr="009A0011" w:rsidRDefault="00DC458D" w:rsidP="00DC458D">
            <w:pPr>
              <w:keepNext/>
              <w:keepLines/>
              <w:spacing w:after="0"/>
              <w:jc w:val="center"/>
              <w:rPr>
                <w:rFonts w:ascii="Arial" w:hAnsi="Arial"/>
                <w:sz w:val="18"/>
              </w:rPr>
            </w:pPr>
            <w:r>
              <w:rPr>
                <w:rFonts w:ascii="Arial" w:hAnsi="Arial"/>
                <w:sz w:val="18"/>
              </w:rPr>
              <w:t>F</w:t>
            </w:r>
          </w:p>
        </w:tc>
        <w:tc>
          <w:tcPr>
            <w:tcW w:w="1134" w:type="dxa"/>
            <w:tcBorders>
              <w:top w:val="single" w:sz="4" w:space="0" w:color="auto"/>
              <w:left w:val="single" w:sz="4" w:space="0" w:color="auto"/>
              <w:bottom w:val="single" w:sz="4" w:space="0" w:color="auto"/>
              <w:right w:val="single" w:sz="4" w:space="0" w:color="auto"/>
            </w:tcBorders>
          </w:tcPr>
          <w:p w14:paraId="7D15EB7E" w14:textId="55B8CB30" w:rsidR="00DC458D" w:rsidRPr="009A0011" w:rsidRDefault="00DC458D" w:rsidP="00DC458D">
            <w:pPr>
              <w:keepNext/>
              <w:keepLines/>
              <w:spacing w:after="0"/>
              <w:jc w:val="center"/>
              <w:rPr>
                <w:rFonts w:ascii="Arial" w:hAnsi="Arial"/>
                <w:sz w:val="18"/>
              </w:rPr>
            </w:pPr>
            <w:r>
              <w:rPr>
                <w:rFonts w:ascii="Arial" w:hAnsi="Arial"/>
                <w:sz w:val="18"/>
              </w:rPr>
              <w:t>T</w:t>
            </w:r>
          </w:p>
        </w:tc>
      </w:tr>
      <w:tr w:rsidR="000E1CFA" w14:paraId="743C826E" w14:textId="77777777" w:rsidTr="004535DD">
        <w:trPr>
          <w:cantSplit/>
          <w:jc w:val="center"/>
        </w:trPr>
        <w:tc>
          <w:tcPr>
            <w:tcW w:w="2366" w:type="dxa"/>
            <w:tcBorders>
              <w:top w:val="single" w:sz="4" w:space="0" w:color="auto"/>
              <w:left w:val="single" w:sz="4" w:space="0" w:color="auto"/>
              <w:bottom w:val="single" w:sz="4" w:space="0" w:color="auto"/>
              <w:right w:val="single" w:sz="4" w:space="0" w:color="auto"/>
            </w:tcBorders>
          </w:tcPr>
          <w:p w14:paraId="29B3E40C" w14:textId="5BA9C9E5" w:rsidR="000E1CFA" w:rsidRPr="007640AD" w:rsidRDefault="000E1CFA" w:rsidP="000E1CFA">
            <w:pPr>
              <w:keepNext/>
              <w:keepLines/>
              <w:spacing w:after="0"/>
              <w:rPr>
                <w:rFonts w:ascii="Courier New" w:hAnsi="Courier New" w:cs="Courier New"/>
                <w:sz w:val="18"/>
                <w:szCs w:val="18"/>
              </w:rPr>
            </w:pPr>
            <w:r>
              <w:rPr>
                <w:rFonts w:ascii="Courier New" w:hAnsi="Courier New" w:cs="Courier New"/>
                <w:sz w:val="18"/>
                <w:szCs w:val="18"/>
              </w:rPr>
              <w:t>lcHSupportInd</w:t>
            </w:r>
          </w:p>
        </w:tc>
        <w:tc>
          <w:tcPr>
            <w:tcW w:w="1551" w:type="dxa"/>
            <w:tcBorders>
              <w:top w:val="single" w:sz="4" w:space="0" w:color="auto"/>
              <w:left w:val="single" w:sz="4" w:space="0" w:color="auto"/>
              <w:bottom w:val="single" w:sz="4" w:space="0" w:color="auto"/>
              <w:right w:val="single" w:sz="4" w:space="0" w:color="auto"/>
            </w:tcBorders>
          </w:tcPr>
          <w:p w14:paraId="754063B8" w14:textId="1BB34550" w:rsidR="000E1CFA" w:rsidRDefault="000E1CFA" w:rsidP="000E1CFA">
            <w:pPr>
              <w:keepNext/>
              <w:keepLines/>
              <w:spacing w:after="0"/>
              <w:jc w:val="center"/>
              <w:rPr>
                <w:rFonts w:ascii="Arial" w:hAnsi="Arial"/>
                <w:sz w:val="18"/>
              </w:rPr>
            </w:pPr>
            <w:r>
              <w:rPr>
                <w:rFonts w:ascii="Arial" w:hAnsi="Arial"/>
                <w:sz w:val="18"/>
              </w:rPr>
              <w:t>O</w:t>
            </w:r>
          </w:p>
        </w:tc>
        <w:tc>
          <w:tcPr>
            <w:tcW w:w="1010" w:type="dxa"/>
            <w:tcBorders>
              <w:top w:val="single" w:sz="4" w:space="0" w:color="auto"/>
              <w:left w:val="single" w:sz="4" w:space="0" w:color="auto"/>
              <w:bottom w:val="single" w:sz="4" w:space="0" w:color="auto"/>
              <w:right w:val="single" w:sz="4" w:space="0" w:color="auto"/>
            </w:tcBorders>
          </w:tcPr>
          <w:p w14:paraId="423E6EFF" w14:textId="4776CFD9" w:rsidR="000E1CFA" w:rsidRDefault="000E1CFA" w:rsidP="000E1CFA">
            <w:pPr>
              <w:keepNext/>
              <w:keepLines/>
              <w:spacing w:after="0"/>
              <w:jc w:val="center"/>
              <w:rPr>
                <w:rFonts w:ascii="Arial" w:hAnsi="Arial"/>
                <w:sz w:val="18"/>
              </w:rPr>
            </w:pPr>
            <w:r>
              <w:rPr>
                <w:rFonts w:ascii="Arial" w:hAnsi="Arial"/>
                <w:sz w:val="18"/>
              </w:rPr>
              <w:t>T</w:t>
            </w:r>
          </w:p>
        </w:tc>
        <w:tc>
          <w:tcPr>
            <w:tcW w:w="1134" w:type="dxa"/>
            <w:tcBorders>
              <w:top w:val="single" w:sz="4" w:space="0" w:color="auto"/>
              <w:left w:val="single" w:sz="4" w:space="0" w:color="auto"/>
              <w:bottom w:val="single" w:sz="4" w:space="0" w:color="auto"/>
              <w:right w:val="single" w:sz="4" w:space="0" w:color="auto"/>
            </w:tcBorders>
          </w:tcPr>
          <w:p w14:paraId="70350EDD" w14:textId="640F1AFE" w:rsidR="000E1CFA" w:rsidRPr="00B8309C" w:rsidRDefault="000E1CFA" w:rsidP="000E1CFA">
            <w:pPr>
              <w:keepNext/>
              <w:keepLines/>
              <w:spacing w:after="0"/>
              <w:jc w:val="center"/>
              <w:rPr>
                <w:rFonts w:ascii="Arial" w:hAnsi="Arial"/>
                <w:sz w:val="18"/>
              </w:rPr>
            </w:pPr>
            <w:r>
              <w:rPr>
                <w:rFonts w:ascii="Arial" w:hAnsi="Arial"/>
                <w:sz w:val="18"/>
              </w:rPr>
              <w:t>F</w:t>
            </w:r>
          </w:p>
        </w:tc>
        <w:tc>
          <w:tcPr>
            <w:tcW w:w="1134" w:type="dxa"/>
            <w:tcBorders>
              <w:top w:val="single" w:sz="4" w:space="0" w:color="auto"/>
              <w:left w:val="single" w:sz="4" w:space="0" w:color="auto"/>
              <w:bottom w:val="single" w:sz="4" w:space="0" w:color="auto"/>
              <w:right w:val="single" w:sz="4" w:space="0" w:color="auto"/>
            </w:tcBorders>
          </w:tcPr>
          <w:p w14:paraId="3E883982" w14:textId="7D746557" w:rsidR="000E1CFA" w:rsidRDefault="000E1CFA" w:rsidP="000E1CFA">
            <w:pPr>
              <w:keepNext/>
              <w:keepLines/>
              <w:spacing w:after="0"/>
              <w:jc w:val="center"/>
              <w:rPr>
                <w:rFonts w:ascii="Arial" w:hAnsi="Arial"/>
                <w:sz w:val="18"/>
              </w:rPr>
            </w:pPr>
            <w:r>
              <w:rPr>
                <w:rFonts w:ascii="Arial" w:hAnsi="Arial"/>
                <w:sz w:val="18"/>
              </w:rPr>
              <w:t>F</w:t>
            </w:r>
          </w:p>
        </w:tc>
        <w:tc>
          <w:tcPr>
            <w:tcW w:w="1134" w:type="dxa"/>
            <w:tcBorders>
              <w:top w:val="single" w:sz="4" w:space="0" w:color="auto"/>
              <w:left w:val="single" w:sz="4" w:space="0" w:color="auto"/>
              <w:bottom w:val="single" w:sz="4" w:space="0" w:color="auto"/>
              <w:right w:val="single" w:sz="4" w:space="0" w:color="auto"/>
            </w:tcBorders>
          </w:tcPr>
          <w:p w14:paraId="0B130892" w14:textId="7560AA05" w:rsidR="000E1CFA" w:rsidRDefault="000E1CFA" w:rsidP="000E1CFA">
            <w:pPr>
              <w:keepNext/>
              <w:keepLines/>
              <w:spacing w:after="0"/>
              <w:jc w:val="center"/>
              <w:rPr>
                <w:rFonts w:ascii="Arial" w:hAnsi="Arial"/>
                <w:sz w:val="18"/>
              </w:rPr>
            </w:pPr>
            <w:r>
              <w:rPr>
                <w:rFonts w:ascii="Arial" w:hAnsi="Arial"/>
                <w:sz w:val="18"/>
              </w:rPr>
              <w:t>T</w:t>
            </w:r>
          </w:p>
        </w:tc>
      </w:tr>
      <w:tr w:rsidR="000E1CFA" w14:paraId="09CB0E10" w14:textId="77777777" w:rsidTr="004535DD">
        <w:trPr>
          <w:cantSplit/>
          <w:jc w:val="center"/>
        </w:trPr>
        <w:tc>
          <w:tcPr>
            <w:tcW w:w="2366" w:type="dxa"/>
            <w:tcBorders>
              <w:top w:val="single" w:sz="4" w:space="0" w:color="auto"/>
              <w:left w:val="single" w:sz="4" w:space="0" w:color="auto"/>
              <w:bottom w:val="single" w:sz="4" w:space="0" w:color="auto"/>
              <w:right w:val="single" w:sz="4" w:space="0" w:color="auto"/>
            </w:tcBorders>
          </w:tcPr>
          <w:p w14:paraId="012000C6" w14:textId="186785EB" w:rsidR="000E1CFA" w:rsidRPr="007640AD" w:rsidRDefault="000E1CFA" w:rsidP="000E1CFA">
            <w:pPr>
              <w:keepNext/>
              <w:keepLines/>
              <w:spacing w:after="0"/>
              <w:rPr>
                <w:rFonts w:ascii="Courier New" w:hAnsi="Courier New" w:cs="Courier New"/>
                <w:sz w:val="18"/>
                <w:szCs w:val="18"/>
              </w:rPr>
            </w:pPr>
            <w:r>
              <w:rPr>
                <w:rFonts w:ascii="Courier New" w:hAnsi="Courier New" w:cs="Courier New"/>
                <w:sz w:val="18"/>
                <w:szCs w:val="18"/>
              </w:rPr>
              <w:t>olcHSupportInd</w:t>
            </w:r>
          </w:p>
        </w:tc>
        <w:tc>
          <w:tcPr>
            <w:tcW w:w="1551" w:type="dxa"/>
            <w:tcBorders>
              <w:top w:val="single" w:sz="4" w:space="0" w:color="auto"/>
              <w:left w:val="single" w:sz="4" w:space="0" w:color="auto"/>
              <w:bottom w:val="single" w:sz="4" w:space="0" w:color="auto"/>
              <w:right w:val="single" w:sz="4" w:space="0" w:color="auto"/>
            </w:tcBorders>
          </w:tcPr>
          <w:p w14:paraId="43CA6A6C" w14:textId="568944D6" w:rsidR="000E1CFA" w:rsidRDefault="000E1CFA" w:rsidP="000E1CFA">
            <w:pPr>
              <w:keepNext/>
              <w:keepLines/>
              <w:spacing w:after="0"/>
              <w:jc w:val="center"/>
              <w:rPr>
                <w:rFonts w:ascii="Arial" w:hAnsi="Arial"/>
                <w:sz w:val="18"/>
              </w:rPr>
            </w:pPr>
            <w:r>
              <w:rPr>
                <w:rFonts w:ascii="Arial" w:hAnsi="Arial"/>
                <w:sz w:val="18"/>
              </w:rPr>
              <w:t>O</w:t>
            </w:r>
          </w:p>
        </w:tc>
        <w:tc>
          <w:tcPr>
            <w:tcW w:w="1010" w:type="dxa"/>
            <w:tcBorders>
              <w:top w:val="single" w:sz="4" w:space="0" w:color="auto"/>
              <w:left w:val="single" w:sz="4" w:space="0" w:color="auto"/>
              <w:bottom w:val="single" w:sz="4" w:space="0" w:color="auto"/>
              <w:right w:val="single" w:sz="4" w:space="0" w:color="auto"/>
            </w:tcBorders>
          </w:tcPr>
          <w:p w14:paraId="47617771" w14:textId="6B22B5FC" w:rsidR="000E1CFA" w:rsidRDefault="000E1CFA" w:rsidP="000E1CFA">
            <w:pPr>
              <w:keepNext/>
              <w:keepLines/>
              <w:spacing w:after="0"/>
              <w:jc w:val="center"/>
              <w:rPr>
                <w:rFonts w:ascii="Arial" w:hAnsi="Arial"/>
                <w:sz w:val="18"/>
              </w:rPr>
            </w:pPr>
            <w:r>
              <w:rPr>
                <w:rFonts w:ascii="Arial" w:hAnsi="Arial"/>
                <w:sz w:val="18"/>
              </w:rPr>
              <w:t>T</w:t>
            </w:r>
          </w:p>
        </w:tc>
        <w:tc>
          <w:tcPr>
            <w:tcW w:w="1134" w:type="dxa"/>
            <w:tcBorders>
              <w:top w:val="single" w:sz="4" w:space="0" w:color="auto"/>
              <w:left w:val="single" w:sz="4" w:space="0" w:color="auto"/>
              <w:bottom w:val="single" w:sz="4" w:space="0" w:color="auto"/>
              <w:right w:val="single" w:sz="4" w:space="0" w:color="auto"/>
            </w:tcBorders>
          </w:tcPr>
          <w:p w14:paraId="013016ED" w14:textId="4F5ED99A" w:rsidR="000E1CFA" w:rsidRPr="00B8309C" w:rsidRDefault="000E1CFA" w:rsidP="000E1CFA">
            <w:pPr>
              <w:keepNext/>
              <w:keepLines/>
              <w:spacing w:after="0"/>
              <w:jc w:val="center"/>
              <w:rPr>
                <w:rFonts w:ascii="Arial" w:hAnsi="Arial"/>
                <w:sz w:val="18"/>
              </w:rPr>
            </w:pPr>
            <w:r>
              <w:rPr>
                <w:rFonts w:ascii="Arial" w:hAnsi="Arial"/>
                <w:sz w:val="18"/>
              </w:rPr>
              <w:t>F</w:t>
            </w:r>
          </w:p>
        </w:tc>
        <w:tc>
          <w:tcPr>
            <w:tcW w:w="1134" w:type="dxa"/>
            <w:tcBorders>
              <w:top w:val="single" w:sz="4" w:space="0" w:color="auto"/>
              <w:left w:val="single" w:sz="4" w:space="0" w:color="auto"/>
              <w:bottom w:val="single" w:sz="4" w:space="0" w:color="auto"/>
              <w:right w:val="single" w:sz="4" w:space="0" w:color="auto"/>
            </w:tcBorders>
          </w:tcPr>
          <w:p w14:paraId="2CEC32A7" w14:textId="493D873F" w:rsidR="000E1CFA" w:rsidRDefault="000E1CFA" w:rsidP="000E1CFA">
            <w:pPr>
              <w:keepNext/>
              <w:keepLines/>
              <w:spacing w:after="0"/>
              <w:jc w:val="center"/>
              <w:rPr>
                <w:rFonts w:ascii="Arial" w:hAnsi="Arial"/>
                <w:sz w:val="18"/>
              </w:rPr>
            </w:pPr>
            <w:r>
              <w:rPr>
                <w:rFonts w:ascii="Arial" w:hAnsi="Arial"/>
                <w:sz w:val="18"/>
              </w:rPr>
              <w:t>F</w:t>
            </w:r>
          </w:p>
        </w:tc>
        <w:tc>
          <w:tcPr>
            <w:tcW w:w="1134" w:type="dxa"/>
            <w:tcBorders>
              <w:top w:val="single" w:sz="4" w:space="0" w:color="auto"/>
              <w:left w:val="single" w:sz="4" w:space="0" w:color="auto"/>
              <w:bottom w:val="single" w:sz="4" w:space="0" w:color="auto"/>
              <w:right w:val="single" w:sz="4" w:space="0" w:color="auto"/>
            </w:tcBorders>
          </w:tcPr>
          <w:p w14:paraId="7C5FFF1E" w14:textId="587A4E02" w:rsidR="000E1CFA" w:rsidRDefault="000E1CFA" w:rsidP="000E1CFA">
            <w:pPr>
              <w:keepNext/>
              <w:keepLines/>
              <w:spacing w:after="0"/>
              <w:jc w:val="center"/>
              <w:rPr>
                <w:rFonts w:ascii="Arial" w:hAnsi="Arial"/>
                <w:sz w:val="18"/>
              </w:rPr>
            </w:pPr>
            <w:r>
              <w:rPr>
                <w:rFonts w:ascii="Arial" w:hAnsi="Arial"/>
                <w:sz w:val="18"/>
              </w:rPr>
              <w:t>T</w:t>
            </w:r>
          </w:p>
        </w:tc>
      </w:tr>
      <w:tr w:rsidR="00DC458D" w14:paraId="0DD3E67E" w14:textId="77777777" w:rsidTr="004535DD">
        <w:trPr>
          <w:cantSplit/>
          <w:jc w:val="center"/>
        </w:trPr>
        <w:tc>
          <w:tcPr>
            <w:tcW w:w="2366" w:type="dxa"/>
            <w:tcBorders>
              <w:top w:val="single" w:sz="4" w:space="0" w:color="auto"/>
              <w:left w:val="single" w:sz="4" w:space="0" w:color="auto"/>
              <w:bottom w:val="single" w:sz="4" w:space="0" w:color="auto"/>
              <w:right w:val="single" w:sz="4" w:space="0" w:color="auto"/>
            </w:tcBorders>
          </w:tcPr>
          <w:p w14:paraId="2024400A" w14:textId="51FBE762" w:rsidR="00DC458D" w:rsidRPr="009A0011" w:rsidRDefault="00DC458D" w:rsidP="00DC458D">
            <w:pPr>
              <w:keepNext/>
              <w:keepLines/>
              <w:spacing w:after="0"/>
              <w:rPr>
                <w:rFonts w:ascii="Courier New" w:hAnsi="Courier New" w:cs="Courier New"/>
                <w:sz w:val="18"/>
                <w:szCs w:val="18"/>
              </w:rPr>
            </w:pPr>
            <w:r w:rsidRPr="008A2CFC">
              <w:rPr>
                <w:rFonts w:ascii="Courier New" w:hAnsi="Courier New" w:cs="Courier New"/>
                <w:sz w:val="18"/>
                <w:szCs w:val="18"/>
              </w:rPr>
              <w:t>nfSetRecoveryTimeList</w:t>
            </w:r>
          </w:p>
        </w:tc>
        <w:tc>
          <w:tcPr>
            <w:tcW w:w="1551" w:type="dxa"/>
            <w:tcBorders>
              <w:top w:val="single" w:sz="4" w:space="0" w:color="auto"/>
              <w:left w:val="single" w:sz="4" w:space="0" w:color="auto"/>
              <w:bottom w:val="single" w:sz="4" w:space="0" w:color="auto"/>
              <w:right w:val="single" w:sz="4" w:space="0" w:color="auto"/>
            </w:tcBorders>
          </w:tcPr>
          <w:p w14:paraId="29B98C49" w14:textId="47E88500" w:rsidR="00DC458D" w:rsidRPr="009A0011" w:rsidRDefault="00DC458D" w:rsidP="00DC458D">
            <w:pPr>
              <w:keepNext/>
              <w:keepLines/>
              <w:spacing w:after="0"/>
              <w:jc w:val="center"/>
              <w:rPr>
                <w:rFonts w:ascii="Arial" w:hAnsi="Arial"/>
                <w:sz w:val="18"/>
              </w:rPr>
            </w:pPr>
            <w:r>
              <w:rPr>
                <w:rFonts w:ascii="Arial" w:hAnsi="Arial"/>
                <w:sz w:val="18"/>
              </w:rPr>
              <w:t>O</w:t>
            </w:r>
          </w:p>
        </w:tc>
        <w:tc>
          <w:tcPr>
            <w:tcW w:w="1010" w:type="dxa"/>
            <w:tcBorders>
              <w:top w:val="single" w:sz="4" w:space="0" w:color="auto"/>
              <w:left w:val="single" w:sz="4" w:space="0" w:color="auto"/>
              <w:bottom w:val="single" w:sz="4" w:space="0" w:color="auto"/>
              <w:right w:val="single" w:sz="4" w:space="0" w:color="auto"/>
            </w:tcBorders>
          </w:tcPr>
          <w:p w14:paraId="4E479F64" w14:textId="3E432824" w:rsidR="00DC458D" w:rsidRPr="009A0011" w:rsidRDefault="00DC458D" w:rsidP="00DC458D">
            <w:pPr>
              <w:keepNext/>
              <w:keepLines/>
              <w:spacing w:after="0"/>
              <w:jc w:val="center"/>
              <w:rPr>
                <w:rFonts w:ascii="Arial" w:hAnsi="Arial"/>
                <w:sz w:val="18"/>
              </w:rPr>
            </w:pPr>
            <w:r>
              <w:rPr>
                <w:rFonts w:ascii="Arial" w:hAnsi="Arial"/>
                <w:sz w:val="18"/>
              </w:rPr>
              <w:t>T</w:t>
            </w:r>
          </w:p>
        </w:tc>
        <w:tc>
          <w:tcPr>
            <w:tcW w:w="1134" w:type="dxa"/>
            <w:tcBorders>
              <w:top w:val="single" w:sz="4" w:space="0" w:color="auto"/>
              <w:left w:val="single" w:sz="4" w:space="0" w:color="auto"/>
              <w:bottom w:val="single" w:sz="4" w:space="0" w:color="auto"/>
              <w:right w:val="single" w:sz="4" w:space="0" w:color="auto"/>
            </w:tcBorders>
          </w:tcPr>
          <w:p w14:paraId="2CBA951F" w14:textId="3167D06F" w:rsidR="00DC458D" w:rsidRPr="009A0011" w:rsidRDefault="00DC458D" w:rsidP="00DC458D">
            <w:pPr>
              <w:keepNext/>
              <w:keepLines/>
              <w:spacing w:after="0"/>
              <w:jc w:val="center"/>
              <w:rPr>
                <w:rFonts w:ascii="Arial" w:hAnsi="Arial"/>
                <w:sz w:val="18"/>
              </w:rPr>
            </w:pPr>
            <w:r>
              <w:rPr>
                <w:rFonts w:ascii="Arial" w:hAnsi="Arial"/>
                <w:sz w:val="18"/>
              </w:rPr>
              <w:t>F</w:t>
            </w:r>
          </w:p>
        </w:tc>
        <w:tc>
          <w:tcPr>
            <w:tcW w:w="1134" w:type="dxa"/>
            <w:tcBorders>
              <w:top w:val="single" w:sz="4" w:space="0" w:color="auto"/>
              <w:left w:val="single" w:sz="4" w:space="0" w:color="auto"/>
              <w:bottom w:val="single" w:sz="4" w:space="0" w:color="auto"/>
              <w:right w:val="single" w:sz="4" w:space="0" w:color="auto"/>
            </w:tcBorders>
          </w:tcPr>
          <w:p w14:paraId="0CF79F48" w14:textId="76B4069E" w:rsidR="00DC458D" w:rsidRPr="009A0011" w:rsidRDefault="00DC458D" w:rsidP="00DC458D">
            <w:pPr>
              <w:keepNext/>
              <w:keepLines/>
              <w:spacing w:after="0"/>
              <w:jc w:val="center"/>
              <w:rPr>
                <w:rFonts w:ascii="Arial" w:hAnsi="Arial"/>
                <w:sz w:val="18"/>
              </w:rPr>
            </w:pPr>
            <w:r>
              <w:rPr>
                <w:rFonts w:ascii="Arial" w:hAnsi="Arial"/>
                <w:sz w:val="18"/>
              </w:rPr>
              <w:t>F</w:t>
            </w:r>
          </w:p>
        </w:tc>
        <w:tc>
          <w:tcPr>
            <w:tcW w:w="1134" w:type="dxa"/>
            <w:tcBorders>
              <w:top w:val="single" w:sz="4" w:space="0" w:color="auto"/>
              <w:left w:val="single" w:sz="4" w:space="0" w:color="auto"/>
              <w:bottom w:val="single" w:sz="4" w:space="0" w:color="auto"/>
              <w:right w:val="single" w:sz="4" w:space="0" w:color="auto"/>
            </w:tcBorders>
          </w:tcPr>
          <w:p w14:paraId="12A6388B" w14:textId="736EC27F" w:rsidR="00DC458D" w:rsidRPr="009A0011" w:rsidRDefault="00DC458D" w:rsidP="00DC458D">
            <w:pPr>
              <w:keepNext/>
              <w:keepLines/>
              <w:spacing w:after="0"/>
              <w:jc w:val="center"/>
              <w:rPr>
                <w:rFonts w:ascii="Arial" w:hAnsi="Arial"/>
                <w:sz w:val="18"/>
              </w:rPr>
            </w:pPr>
            <w:r>
              <w:rPr>
                <w:rFonts w:ascii="Arial" w:hAnsi="Arial"/>
                <w:sz w:val="18"/>
              </w:rPr>
              <w:t>T</w:t>
            </w:r>
          </w:p>
        </w:tc>
      </w:tr>
      <w:tr w:rsidR="005F125E" w14:paraId="669C21E9" w14:textId="77777777" w:rsidTr="004535DD">
        <w:trPr>
          <w:cantSplit/>
          <w:jc w:val="center"/>
        </w:trPr>
        <w:tc>
          <w:tcPr>
            <w:tcW w:w="2366" w:type="dxa"/>
            <w:tcBorders>
              <w:top w:val="single" w:sz="4" w:space="0" w:color="auto"/>
              <w:left w:val="single" w:sz="4" w:space="0" w:color="auto"/>
              <w:bottom w:val="single" w:sz="4" w:space="0" w:color="auto"/>
              <w:right w:val="single" w:sz="4" w:space="0" w:color="auto"/>
            </w:tcBorders>
          </w:tcPr>
          <w:p w14:paraId="1153867F" w14:textId="0BD2D796" w:rsidR="005F125E" w:rsidRPr="009A0011" w:rsidRDefault="005F125E" w:rsidP="005F125E">
            <w:pPr>
              <w:keepNext/>
              <w:keepLines/>
              <w:spacing w:after="0"/>
              <w:rPr>
                <w:rFonts w:ascii="Courier New" w:hAnsi="Courier New" w:cs="Courier New"/>
                <w:sz w:val="18"/>
                <w:szCs w:val="18"/>
              </w:rPr>
            </w:pPr>
            <w:r>
              <w:rPr>
                <w:rFonts w:ascii="Courier New" w:hAnsi="Courier New" w:cs="Courier New"/>
                <w:sz w:val="18"/>
                <w:szCs w:val="18"/>
              </w:rPr>
              <w:t>serviceSetRecoveryTimeList</w:t>
            </w:r>
          </w:p>
        </w:tc>
        <w:tc>
          <w:tcPr>
            <w:tcW w:w="1551" w:type="dxa"/>
            <w:tcBorders>
              <w:top w:val="single" w:sz="4" w:space="0" w:color="auto"/>
              <w:left w:val="single" w:sz="4" w:space="0" w:color="auto"/>
              <w:bottom w:val="single" w:sz="4" w:space="0" w:color="auto"/>
              <w:right w:val="single" w:sz="4" w:space="0" w:color="auto"/>
            </w:tcBorders>
          </w:tcPr>
          <w:p w14:paraId="4C5B7C32" w14:textId="32A55987" w:rsidR="005F125E" w:rsidRPr="009A0011" w:rsidRDefault="005F125E" w:rsidP="005F125E">
            <w:pPr>
              <w:keepNext/>
              <w:keepLines/>
              <w:spacing w:after="0"/>
              <w:jc w:val="center"/>
              <w:rPr>
                <w:rFonts w:ascii="Arial" w:hAnsi="Arial"/>
                <w:sz w:val="18"/>
              </w:rPr>
            </w:pPr>
            <w:r>
              <w:rPr>
                <w:rFonts w:ascii="Arial" w:hAnsi="Arial"/>
                <w:sz w:val="18"/>
              </w:rPr>
              <w:t>O</w:t>
            </w:r>
          </w:p>
        </w:tc>
        <w:tc>
          <w:tcPr>
            <w:tcW w:w="1010" w:type="dxa"/>
            <w:tcBorders>
              <w:top w:val="single" w:sz="4" w:space="0" w:color="auto"/>
              <w:left w:val="single" w:sz="4" w:space="0" w:color="auto"/>
              <w:bottom w:val="single" w:sz="4" w:space="0" w:color="auto"/>
              <w:right w:val="single" w:sz="4" w:space="0" w:color="auto"/>
            </w:tcBorders>
          </w:tcPr>
          <w:p w14:paraId="6CB85DA2" w14:textId="0C686730" w:rsidR="005F125E" w:rsidRPr="009A0011" w:rsidRDefault="005F125E" w:rsidP="005F125E">
            <w:pPr>
              <w:keepNext/>
              <w:keepLines/>
              <w:spacing w:after="0"/>
              <w:jc w:val="center"/>
              <w:rPr>
                <w:rFonts w:ascii="Arial" w:hAnsi="Arial"/>
                <w:sz w:val="18"/>
              </w:rPr>
            </w:pPr>
            <w:r>
              <w:rPr>
                <w:rFonts w:ascii="Arial" w:hAnsi="Arial"/>
                <w:sz w:val="18"/>
              </w:rPr>
              <w:t>T</w:t>
            </w:r>
          </w:p>
        </w:tc>
        <w:tc>
          <w:tcPr>
            <w:tcW w:w="1134" w:type="dxa"/>
            <w:tcBorders>
              <w:top w:val="single" w:sz="4" w:space="0" w:color="auto"/>
              <w:left w:val="single" w:sz="4" w:space="0" w:color="auto"/>
              <w:bottom w:val="single" w:sz="4" w:space="0" w:color="auto"/>
              <w:right w:val="single" w:sz="4" w:space="0" w:color="auto"/>
            </w:tcBorders>
          </w:tcPr>
          <w:p w14:paraId="77ECF706" w14:textId="1C4B596E" w:rsidR="005F125E" w:rsidRPr="009A0011" w:rsidRDefault="005F125E" w:rsidP="005F125E">
            <w:pPr>
              <w:keepNext/>
              <w:keepLines/>
              <w:spacing w:after="0"/>
              <w:jc w:val="center"/>
              <w:rPr>
                <w:rFonts w:ascii="Arial" w:hAnsi="Arial"/>
                <w:sz w:val="18"/>
              </w:rPr>
            </w:pPr>
            <w:r>
              <w:rPr>
                <w:rFonts w:ascii="Arial" w:hAnsi="Arial"/>
                <w:sz w:val="18"/>
              </w:rPr>
              <w:t>F</w:t>
            </w:r>
          </w:p>
        </w:tc>
        <w:tc>
          <w:tcPr>
            <w:tcW w:w="1134" w:type="dxa"/>
            <w:tcBorders>
              <w:top w:val="single" w:sz="4" w:space="0" w:color="auto"/>
              <w:left w:val="single" w:sz="4" w:space="0" w:color="auto"/>
              <w:bottom w:val="single" w:sz="4" w:space="0" w:color="auto"/>
              <w:right w:val="single" w:sz="4" w:space="0" w:color="auto"/>
            </w:tcBorders>
          </w:tcPr>
          <w:p w14:paraId="58CDA607" w14:textId="11B2A542" w:rsidR="005F125E" w:rsidRPr="009A0011" w:rsidRDefault="005F125E" w:rsidP="005F125E">
            <w:pPr>
              <w:keepNext/>
              <w:keepLines/>
              <w:spacing w:after="0"/>
              <w:jc w:val="center"/>
              <w:rPr>
                <w:rFonts w:ascii="Arial" w:hAnsi="Arial"/>
                <w:sz w:val="18"/>
              </w:rPr>
            </w:pPr>
            <w:r>
              <w:rPr>
                <w:rFonts w:ascii="Arial" w:hAnsi="Arial"/>
                <w:sz w:val="18"/>
              </w:rPr>
              <w:t>F</w:t>
            </w:r>
          </w:p>
        </w:tc>
        <w:tc>
          <w:tcPr>
            <w:tcW w:w="1134" w:type="dxa"/>
            <w:tcBorders>
              <w:top w:val="single" w:sz="4" w:space="0" w:color="auto"/>
              <w:left w:val="single" w:sz="4" w:space="0" w:color="auto"/>
              <w:bottom w:val="single" w:sz="4" w:space="0" w:color="auto"/>
              <w:right w:val="single" w:sz="4" w:space="0" w:color="auto"/>
            </w:tcBorders>
          </w:tcPr>
          <w:p w14:paraId="64673654" w14:textId="0D7A95B8" w:rsidR="005F125E" w:rsidRPr="009A0011" w:rsidRDefault="005F125E" w:rsidP="005F125E">
            <w:pPr>
              <w:keepNext/>
              <w:keepLines/>
              <w:spacing w:after="0"/>
              <w:jc w:val="center"/>
              <w:rPr>
                <w:rFonts w:ascii="Arial" w:hAnsi="Arial"/>
                <w:sz w:val="18"/>
              </w:rPr>
            </w:pPr>
            <w:r>
              <w:rPr>
                <w:rFonts w:ascii="Arial" w:hAnsi="Arial"/>
                <w:sz w:val="18"/>
              </w:rPr>
              <w:t>F</w:t>
            </w:r>
          </w:p>
        </w:tc>
      </w:tr>
      <w:tr w:rsidR="00741E29" w14:paraId="366EA2C7" w14:textId="77777777" w:rsidTr="004535DD">
        <w:trPr>
          <w:cantSplit/>
          <w:jc w:val="center"/>
        </w:trPr>
        <w:tc>
          <w:tcPr>
            <w:tcW w:w="2366" w:type="dxa"/>
            <w:tcBorders>
              <w:top w:val="single" w:sz="4" w:space="0" w:color="auto"/>
              <w:left w:val="single" w:sz="4" w:space="0" w:color="auto"/>
              <w:bottom w:val="single" w:sz="4" w:space="0" w:color="auto"/>
              <w:right w:val="single" w:sz="4" w:space="0" w:color="auto"/>
            </w:tcBorders>
          </w:tcPr>
          <w:p w14:paraId="10B0A19B" w14:textId="25709252" w:rsidR="00741E29" w:rsidRDefault="00741E29" w:rsidP="00741E29">
            <w:pPr>
              <w:keepNext/>
              <w:keepLines/>
              <w:spacing w:after="0"/>
              <w:rPr>
                <w:rFonts w:ascii="Courier New" w:hAnsi="Courier New" w:cs="Courier New"/>
                <w:sz w:val="18"/>
              </w:rPr>
            </w:pPr>
            <w:r w:rsidRPr="009A0011">
              <w:rPr>
                <w:rFonts w:ascii="Courier New" w:hAnsi="Courier New" w:cs="Courier New"/>
                <w:sz w:val="18"/>
                <w:szCs w:val="18"/>
              </w:rPr>
              <w:t>scpDomains</w:t>
            </w:r>
          </w:p>
        </w:tc>
        <w:tc>
          <w:tcPr>
            <w:tcW w:w="1551" w:type="dxa"/>
            <w:tcBorders>
              <w:top w:val="single" w:sz="4" w:space="0" w:color="auto"/>
              <w:left w:val="single" w:sz="4" w:space="0" w:color="auto"/>
              <w:bottom w:val="single" w:sz="4" w:space="0" w:color="auto"/>
              <w:right w:val="single" w:sz="4" w:space="0" w:color="auto"/>
            </w:tcBorders>
          </w:tcPr>
          <w:p w14:paraId="63346623" w14:textId="6AAA1F9D" w:rsidR="00741E29" w:rsidRDefault="00741E29" w:rsidP="00741E29">
            <w:pPr>
              <w:keepNext/>
              <w:keepLines/>
              <w:spacing w:after="0"/>
              <w:jc w:val="center"/>
              <w:rPr>
                <w:rFonts w:ascii="Arial" w:hAnsi="Arial"/>
                <w:sz w:val="18"/>
              </w:rPr>
            </w:pPr>
            <w:r w:rsidRPr="009A0011">
              <w:rPr>
                <w:rFonts w:ascii="Arial" w:hAnsi="Arial"/>
                <w:sz w:val="18"/>
              </w:rPr>
              <w:t>O</w:t>
            </w:r>
          </w:p>
        </w:tc>
        <w:tc>
          <w:tcPr>
            <w:tcW w:w="1010" w:type="dxa"/>
            <w:tcBorders>
              <w:top w:val="single" w:sz="4" w:space="0" w:color="auto"/>
              <w:left w:val="single" w:sz="4" w:space="0" w:color="auto"/>
              <w:bottom w:val="single" w:sz="4" w:space="0" w:color="auto"/>
              <w:right w:val="single" w:sz="4" w:space="0" w:color="auto"/>
            </w:tcBorders>
          </w:tcPr>
          <w:p w14:paraId="6C3F3AB5" w14:textId="1B8BC359" w:rsidR="00741E29" w:rsidRDefault="00741E29" w:rsidP="00741E29">
            <w:pPr>
              <w:keepNext/>
              <w:keepLines/>
              <w:spacing w:after="0"/>
              <w:jc w:val="center"/>
              <w:rPr>
                <w:rFonts w:ascii="Arial" w:hAnsi="Arial"/>
                <w:sz w:val="18"/>
              </w:rPr>
            </w:pPr>
            <w:r w:rsidRPr="009A0011">
              <w:rPr>
                <w:rFonts w:ascii="Arial" w:hAnsi="Arial"/>
                <w:sz w:val="18"/>
              </w:rPr>
              <w:t>T</w:t>
            </w:r>
          </w:p>
        </w:tc>
        <w:tc>
          <w:tcPr>
            <w:tcW w:w="1134" w:type="dxa"/>
            <w:tcBorders>
              <w:top w:val="single" w:sz="4" w:space="0" w:color="auto"/>
              <w:left w:val="single" w:sz="4" w:space="0" w:color="auto"/>
              <w:bottom w:val="single" w:sz="4" w:space="0" w:color="auto"/>
              <w:right w:val="single" w:sz="4" w:space="0" w:color="auto"/>
            </w:tcBorders>
          </w:tcPr>
          <w:p w14:paraId="50BC2478" w14:textId="5BD1E3BB" w:rsidR="00741E29" w:rsidRDefault="00741E29" w:rsidP="00741E29">
            <w:pPr>
              <w:keepNext/>
              <w:keepLines/>
              <w:spacing w:after="0"/>
              <w:jc w:val="center"/>
              <w:rPr>
                <w:rFonts w:ascii="Arial" w:hAnsi="Arial"/>
                <w:sz w:val="18"/>
              </w:rPr>
            </w:pPr>
            <w:r w:rsidRPr="009A0011">
              <w:rPr>
                <w:rFonts w:ascii="Arial" w:hAnsi="Arial"/>
                <w:sz w:val="18"/>
              </w:rPr>
              <w:t>T</w:t>
            </w:r>
          </w:p>
        </w:tc>
        <w:tc>
          <w:tcPr>
            <w:tcW w:w="1134" w:type="dxa"/>
            <w:tcBorders>
              <w:top w:val="single" w:sz="4" w:space="0" w:color="auto"/>
              <w:left w:val="single" w:sz="4" w:space="0" w:color="auto"/>
              <w:bottom w:val="single" w:sz="4" w:space="0" w:color="auto"/>
              <w:right w:val="single" w:sz="4" w:space="0" w:color="auto"/>
            </w:tcBorders>
          </w:tcPr>
          <w:p w14:paraId="5CCFED07" w14:textId="1E1A51D4" w:rsidR="00741E29" w:rsidRDefault="00741E29" w:rsidP="00741E29">
            <w:pPr>
              <w:keepNext/>
              <w:keepLines/>
              <w:spacing w:after="0"/>
              <w:jc w:val="center"/>
              <w:rPr>
                <w:rFonts w:ascii="Arial" w:hAnsi="Arial"/>
                <w:sz w:val="18"/>
              </w:rPr>
            </w:pPr>
            <w:r w:rsidRPr="009A0011">
              <w:rPr>
                <w:rFonts w:ascii="Arial" w:hAnsi="Arial"/>
                <w:sz w:val="18"/>
              </w:rPr>
              <w:t>F</w:t>
            </w:r>
          </w:p>
        </w:tc>
        <w:tc>
          <w:tcPr>
            <w:tcW w:w="1134" w:type="dxa"/>
            <w:tcBorders>
              <w:top w:val="single" w:sz="4" w:space="0" w:color="auto"/>
              <w:left w:val="single" w:sz="4" w:space="0" w:color="auto"/>
              <w:bottom w:val="single" w:sz="4" w:space="0" w:color="auto"/>
              <w:right w:val="single" w:sz="4" w:space="0" w:color="auto"/>
            </w:tcBorders>
          </w:tcPr>
          <w:p w14:paraId="2FC512CA" w14:textId="72C20422" w:rsidR="00741E29" w:rsidRDefault="00741E29" w:rsidP="00741E29">
            <w:pPr>
              <w:keepNext/>
              <w:keepLines/>
              <w:spacing w:after="0"/>
              <w:jc w:val="center"/>
              <w:rPr>
                <w:rFonts w:ascii="Arial" w:hAnsi="Arial"/>
                <w:sz w:val="18"/>
              </w:rPr>
            </w:pPr>
            <w:r w:rsidRPr="009A0011">
              <w:rPr>
                <w:rFonts w:ascii="Arial" w:hAnsi="Arial"/>
                <w:sz w:val="18"/>
              </w:rPr>
              <w:t>T</w:t>
            </w:r>
          </w:p>
        </w:tc>
      </w:tr>
      <w:tr w:rsidR="00C575AF" w14:paraId="7AA9A6B4" w14:textId="77777777" w:rsidTr="004535DD">
        <w:trPr>
          <w:cantSplit/>
          <w:jc w:val="center"/>
        </w:trPr>
        <w:tc>
          <w:tcPr>
            <w:tcW w:w="2366" w:type="dxa"/>
            <w:tcBorders>
              <w:top w:val="single" w:sz="4" w:space="0" w:color="auto"/>
              <w:left w:val="single" w:sz="4" w:space="0" w:color="auto"/>
              <w:bottom w:val="single" w:sz="4" w:space="0" w:color="auto"/>
              <w:right w:val="single" w:sz="4" w:space="0" w:color="auto"/>
            </w:tcBorders>
          </w:tcPr>
          <w:p w14:paraId="6760CAD2" w14:textId="51C1A93D" w:rsidR="00C575AF" w:rsidRPr="009A0011" w:rsidRDefault="00C575AF" w:rsidP="00C575AF">
            <w:pPr>
              <w:keepNext/>
              <w:keepLines/>
              <w:spacing w:after="0"/>
              <w:rPr>
                <w:rFonts w:ascii="Courier New" w:hAnsi="Courier New" w:cs="Courier New"/>
                <w:sz w:val="18"/>
                <w:szCs w:val="18"/>
              </w:rPr>
            </w:pPr>
            <w:r w:rsidRPr="001A290B">
              <w:rPr>
                <w:rFonts w:ascii="Courier New" w:hAnsi="Courier New" w:cs="Courier New"/>
                <w:sz w:val="18"/>
              </w:rPr>
              <w:t>vendorId</w:t>
            </w:r>
          </w:p>
        </w:tc>
        <w:tc>
          <w:tcPr>
            <w:tcW w:w="1551" w:type="dxa"/>
            <w:tcBorders>
              <w:top w:val="single" w:sz="4" w:space="0" w:color="auto"/>
              <w:left w:val="single" w:sz="4" w:space="0" w:color="auto"/>
              <w:bottom w:val="single" w:sz="4" w:space="0" w:color="auto"/>
              <w:right w:val="single" w:sz="4" w:space="0" w:color="auto"/>
            </w:tcBorders>
          </w:tcPr>
          <w:p w14:paraId="0751D673" w14:textId="0D8666AD" w:rsidR="00C575AF" w:rsidRPr="009A0011" w:rsidRDefault="00C575AF" w:rsidP="00C575AF">
            <w:pPr>
              <w:keepNext/>
              <w:keepLines/>
              <w:spacing w:after="0"/>
              <w:jc w:val="center"/>
              <w:rPr>
                <w:rFonts w:ascii="Arial" w:hAnsi="Arial"/>
                <w:sz w:val="18"/>
              </w:rPr>
            </w:pPr>
            <w:r w:rsidRPr="009A0011">
              <w:rPr>
                <w:rFonts w:ascii="Arial" w:hAnsi="Arial"/>
                <w:sz w:val="18"/>
              </w:rPr>
              <w:t>O</w:t>
            </w:r>
          </w:p>
        </w:tc>
        <w:tc>
          <w:tcPr>
            <w:tcW w:w="1010" w:type="dxa"/>
            <w:tcBorders>
              <w:top w:val="single" w:sz="4" w:space="0" w:color="auto"/>
              <w:left w:val="single" w:sz="4" w:space="0" w:color="auto"/>
              <w:bottom w:val="single" w:sz="4" w:space="0" w:color="auto"/>
              <w:right w:val="single" w:sz="4" w:space="0" w:color="auto"/>
            </w:tcBorders>
          </w:tcPr>
          <w:p w14:paraId="699CAC6D" w14:textId="781DADCC" w:rsidR="00C575AF" w:rsidRPr="009A0011" w:rsidRDefault="00C575AF" w:rsidP="00C575AF">
            <w:pPr>
              <w:keepNext/>
              <w:keepLines/>
              <w:spacing w:after="0"/>
              <w:jc w:val="center"/>
              <w:rPr>
                <w:rFonts w:ascii="Arial" w:hAnsi="Arial"/>
                <w:sz w:val="18"/>
              </w:rPr>
            </w:pPr>
            <w:r w:rsidRPr="009A0011">
              <w:rPr>
                <w:rFonts w:ascii="Arial" w:hAnsi="Arial"/>
                <w:sz w:val="18"/>
              </w:rPr>
              <w:t>T</w:t>
            </w:r>
          </w:p>
        </w:tc>
        <w:tc>
          <w:tcPr>
            <w:tcW w:w="1134" w:type="dxa"/>
            <w:tcBorders>
              <w:top w:val="single" w:sz="4" w:space="0" w:color="auto"/>
              <w:left w:val="single" w:sz="4" w:space="0" w:color="auto"/>
              <w:bottom w:val="single" w:sz="4" w:space="0" w:color="auto"/>
              <w:right w:val="single" w:sz="4" w:space="0" w:color="auto"/>
            </w:tcBorders>
          </w:tcPr>
          <w:p w14:paraId="3A8FC9B5" w14:textId="25A158BB" w:rsidR="00C575AF" w:rsidRPr="009A0011" w:rsidRDefault="00C575AF" w:rsidP="00C575AF">
            <w:pPr>
              <w:keepNext/>
              <w:keepLines/>
              <w:spacing w:after="0"/>
              <w:jc w:val="center"/>
              <w:rPr>
                <w:rFonts w:ascii="Arial" w:hAnsi="Arial"/>
                <w:sz w:val="18"/>
              </w:rPr>
            </w:pPr>
            <w:r w:rsidRPr="009A0011">
              <w:rPr>
                <w:rFonts w:ascii="Arial" w:hAnsi="Arial"/>
                <w:sz w:val="18"/>
              </w:rPr>
              <w:t>T</w:t>
            </w:r>
          </w:p>
        </w:tc>
        <w:tc>
          <w:tcPr>
            <w:tcW w:w="1134" w:type="dxa"/>
            <w:tcBorders>
              <w:top w:val="single" w:sz="4" w:space="0" w:color="auto"/>
              <w:left w:val="single" w:sz="4" w:space="0" w:color="auto"/>
              <w:bottom w:val="single" w:sz="4" w:space="0" w:color="auto"/>
              <w:right w:val="single" w:sz="4" w:space="0" w:color="auto"/>
            </w:tcBorders>
          </w:tcPr>
          <w:p w14:paraId="393A051D" w14:textId="39D5CDE2" w:rsidR="00C575AF" w:rsidRPr="009A0011" w:rsidRDefault="00C575AF" w:rsidP="00C575AF">
            <w:pPr>
              <w:keepNext/>
              <w:keepLines/>
              <w:spacing w:after="0"/>
              <w:jc w:val="center"/>
              <w:rPr>
                <w:rFonts w:ascii="Arial" w:hAnsi="Arial"/>
                <w:sz w:val="18"/>
              </w:rPr>
            </w:pPr>
            <w:r w:rsidRPr="009A0011">
              <w:rPr>
                <w:rFonts w:ascii="Arial" w:hAnsi="Arial"/>
                <w:sz w:val="18"/>
              </w:rPr>
              <w:t>F</w:t>
            </w:r>
          </w:p>
        </w:tc>
        <w:tc>
          <w:tcPr>
            <w:tcW w:w="1134" w:type="dxa"/>
            <w:tcBorders>
              <w:top w:val="single" w:sz="4" w:space="0" w:color="auto"/>
              <w:left w:val="single" w:sz="4" w:space="0" w:color="auto"/>
              <w:bottom w:val="single" w:sz="4" w:space="0" w:color="auto"/>
              <w:right w:val="single" w:sz="4" w:space="0" w:color="auto"/>
            </w:tcBorders>
          </w:tcPr>
          <w:p w14:paraId="01E2F3A5" w14:textId="5A4829AC" w:rsidR="00C575AF" w:rsidRPr="009A0011" w:rsidRDefault="00C575AF" w:rsidP="00C575AF">
            <w:pPr>
              <w:keepNext/>
              <w:keepLines/>
              <w:spacing w:after="0"/>
              <w:jc w:val="center"/>
              <w:rPr>
                <w:rFonts w:ascii="Arial" w:hAnsi="Arial"/>
                <w:sz w:val="18"/>
              </w:rPr>
            </w:pPr>
            <w:r w:rsidRPr="009A0011">
              <w:rPr>
                <w:rFonts w:ascii="Arial" w:hAnsi="Arial"/>
                <w:sz w:val="18"/>
              </w:rPr>
              <w:t>T</w:t>
            </w:r>
          </w:p>
        </w:tc>
      </w:tr>
    </w:tbl>
    <w:p w14:paraId="25D20486" w14:textId="77777777" w:rsidR="00F17312" w:rsidRDefault="00F17312" w:rsidP="00F17312"/>
    <w:p w14:paraId="0504533D" w14:textId="77777777" w:rsidR="00F17312" w:rsidRDefault="00F17312" w:rsidP="00F17312">
      <w:pPr>
        <w:pStyle w:val="Heading4"/>
      </w:pPr>
      <w:bookmarkStart w:id="2946" w:name="_Toc59182999"/>
      <w:bookmarkStart w:id="2947" w:name="_Toc59184465"/>
      <w:bookmarkStart w:id="2948" w:name="_Toc59195400"/>
      <w:bookmarkStart w:id="2949" w:name="_Toc59439827"/>
      <w:bookmarkStart w:id="2950" w:name="_Toc67990250"/>
      <w:r>
        <w:t>5.3.54.3</w:t>
      </w:r>
      <w:r>
        <w:tab/>
        <w:t>Attribute constraints</w:t>
      </w:r>
      <w:bookmarkEnd w:id="2946"/>
      <w:bookmarkEnd w:id="2947"/>
      <w:bookmarkEnd w:id="2948"/>
      <w:bookmarkEnd w:id="2949"/>
      <w:bookmarkEnd w:id="2950"/>
    </w:p>
    <w:p w14:paraId="11F9F460" w14:textId="77777777" w:rsidR="00F17312" w:rsidRDefault="00F17312" w:rsidP="00F17312">
      <w:r>
        <w:t>None.</w:t>
      </w:r>
    </w:p>
    <w:p w14:paraId="3D20B69B" w14:textId="77777777" w:rsidR="00F17312" w:rsidRDefault="00F17312" w:rsidP="00F17312">
      <w:pPr>
        <w:pStyle w:val="Heading4"/>
      </w:pPr>
      <w:bookmarkStart w:id="2951" w:name="_Toc59183000"/>
      <w:bookmarkStart w:id="2952" w:name="_Toc59184466"/>
      <w:bookmarkStart w:id="2953" w:name="_Toc59195401"/>
      <w:bookmarkStart w:id="2954" w:name="_Toc59439828"/>
      <w:bookmarkStart w:id="2955" w:name="_Toc67990251"/>
      <w:r>
        <w:rPr>
          <w:lang w:eastAsia="zh-CN"/>
        </w:rPr>
        <w:t>5</w:t>
      </w:r>
      <w:r>
        <w:t>.3.54.4</w:t>
      </w:r>
      <w:r>
        <w:tab/>
        <w:t>Notifications</w:t>
      </w:r>
      <w:bookmarkEnd w:id="2951"/>
      <w:bookmarkEnd w:id="2952"/>
      <w:bookmarkEnd w:id="2953"/>
      <w:bookmarkEnd w:id="2954"/>
      <w:bookmarkEnd w:id="2955"/>
    </w:p>
    <w:p w14:paraId="2B0A26D6" w14:textId="77777777" w:rsidR="00F17312" w:rsidRDefault="00F17312" w:rsidP="00F17312">
      <w:r>
        <w:t xml:space="preserve">The subclause 4.5 of the &lt;&lt;IOC&gt;&gt; using this </w:t>
      </w:r>
      <w:r>
        <w:rPr>
          <w:lang w:eastAsia="zh-CN"/>
        </w:rPr>
        <w:t>&lt;&lt;dataType&gt;&gt; as one of its attributes, shall be applicable</w:t>
      </w:r>
      <w:r>
        <w:t>.</w:t>
      </w:r>
    </w:p>
    <w:p w14:paraId="3F80A101" w14:textId="77777777" w:rsidR="00F17312" w:rsidRDefault="00F17312" w:rsidP="00F17312">
      <w:pPr>
        <w:pStyle w:val="Heading3"/>
      </w:pPr>
      <w:bookmarkStart w:id="2956" w:name="_Toc59183001"/>
      <w:bookmarkStart w:id="2957" w:name="_Toc59184467"/>
      <w:bookmarkStart w:id="2958" w:name="_Toc59195402"/>
      <w:bookmarkStart w:id="2959" w:name="_Toc59439829"/>
      <w:bookmarkStart w:id="2960" w:name="_Toc67990252"/>
      <w:r>
        <w:lastRenderedPageBreak/>
        <w:t>5.3.55</w:t>
      </w:r>
      <w:r>
        <w:tab/>
        <w:t>HostAddr &lt;&lt;choice&gt;&gt;</w:t>
      </w:r>
      <w:bookmarkEnd w:id="2956"/>
      <w:bookmarkEnd w:id="2957"/>
      <w:bookmarkEnd w:id="2958"/>
      <w:bookmarkEnd w:id="2959"/>
      <w:bookmarkEnd w:id="2960"/>
    </w:p>
    <w:p w14:paraId="44AD8538" w14:textId="77777777" w:rsidR="00F17312" w:rsidRDefault="00F17312" w:rsidP="00F17312">
      <w:pPr>
        <w:pStyle w:val="Heading4"/>
      </w:pPr>
      <w:bookmarkStart w:id="2961" w:name="_Toc59183002"/>
      <w:bookmarkStart w:id="2962" w:name="_Toc59184468"/>
      <w:bookmarkStart w:id="2963" w:name="_Toc59195403"/>
      <w:bookmarkStart w:id="2964" w:name="_Toc59439830"/>
      <w:bookmarkStart w:id="2965" w:name="_Toc67990253"/>
      <w:r>
        <w:rPr>
          <w:lang w:eastAsia="zh-CN"/>
        </w:rPr>
        <w:t>5</w:t>
      </w:r>
      <w:r>
        <w:t>.3.55.1</w:t>
      </w:r>
      <w:r>
        <w:tab/>
        <w:t>Definition</w:t>
      </w:r>
      <w:bookmarkEnd w:id="2961"/>
      <w:bookmarkEnd w:id="2962"/>
      <w:bookmarkEnd w:id="2963"/>
      <w:bookmarkEnd w:id="2964"/>
      <w:bookmarkEnd w:id="2965"/>
    </w:p>
    <w:p w14:paraId="4FDC97B9" w14:textId="77777777" w:rsidR="00F17312" w:rsidRDefault="00F17312" w:rsidP="00F17312">
      <w:r>
        <w:t xml:space="preserve">This &lt;&lt;choice&gt;&gt; stereotype represents one of a set of data types as shown in Figure 5.3.55.1-1: HostAddr &lt;&lt;choice&gt;&gt; for data types. </w:t>
      </w:r>
    </w:p>
    <w:bookmarkStart w:id="2966" w:name="_MON_1684894272"/>
    <w:bookmarkEnd w:id="2966"/>
    <w:p w14:paraId="3D9FCAFC" w14:textId="4C4664DF" w:rsidR="00F17312" w:rsidRDefault="00F17312" w:rsidP="00F17312">
      <w:pPr>
        <w:pStyle w:val="TH"/>
      </w:pPr>
      <w:r>
        <w:object w:dxaOrig="4603" w:dyaOrig="3031" w14:anchorId="451E7C9F">
          <v:shape id="_x0000_i1093" type="#_x0000_t75" style="width:229.15pt;height:151.5pt" o:ole="">
            <v:imagedata r:id="rId145" o:title=""/>
          </v:shape>
          <o:OLEObject Type="Embed" ProgID="Word.Picture.8" ShapeID="_x0000_i1093" DrawAspect="Content" ObjectID="_1749296541" r:id="rId146"/>
        </w:object>
      </w:r>
    </w:p>
    <w:p w14:paraId="3A22D350" w14:textId="77777777" w:rsidR="00F17312" w:rsidRDefault="00F17312" w:rsidP="00F17312">
      <w:pPr>
        <w:pStyle w:val="TF"/>
      </w:pPr>
      <w:r>
        <w:t>Figure 5.3.55.1-1: HostAddr &lt;&lt;choice&gt;&gt; for data types</w:t>
      </w:r>
    </w:p>
    <w:p w14:paraId="651176A2" w14:textId="77777777" w:rsidR="00F17312" w:rsidRDefault="00F17312" w:rsidP="00F17312">
      <w:pPr>
        <w:pStyle w:val="NO"/>
        <w:rPr>
          <w:lang w:eastAsia="zh-CN"/>
        </w:rPr>
      </w:pPr>
      <w:r>
        <w:t xml:space="preserve">NOTE: </w:t>
      </w:r>
      <w:r>
        <w:rPr>
          <w:lang w:eastAsia="zh-CN"/>
        </w:rPr>
        <w:t>The IpAddress can be IPv4 address (See RFC 791 [24]) or IPv6 address (See RFC 2373 [25]). Refer TS 23.003 [5] for Fqdn.</w:t>
      </w:r>
    </w:p>
    <w:p w14:paraId="6A010522" w14:textId="64D20C75" w:rsidR="00F17312" w:rsidRDefault="00F17312" w:rsidP="00F17312">
      <w:pPr>
        <w:pStyle w:val="Heading3"/>
      </w:pPr>
      <w:bookmarkStart w:id="2967" w:name="_Toc59183003"/>
      <w:bookmarkStart w:id="2968" w:name="_Toc59184469"/>
      <w:bookmarkStart w:id="2969" w:name="_Toc59195404"/>
      <w:bookmarkStart w:id="2970" w:name="_Toc59439831"/>
      <w:bookmarkStart w:id="2971" w:name="_Toc67990254"/>
      <w:r>
        <w:t>5.3.56</w:t>
      </w:r>
      <w:r>
        <w:tab/>
      </w:r>
      <w:bookmarkEnd w:id="2967"/>
      <w:bookmarkEnd w:id="2968"/>
      <w:bookmarkEnd w:id="2969"/>
      <w:bookmarkEnd w:id="2970"/>
      <w:bookmarkEnd w:id="2971"/>
      <w:r w:rsidR="00E354F8">
        <w:t>Void</w:t>
      </w:r>
    </w:p>
    <w:p w14:paraId="0BC95BD2" w14:textId="1615EE71" w:rsidR="00F17312" w:rsidRDefault="00F17312" w:rsidP="00F17312">
      <w:pPr>
        <w:pStyle w:val="Heading3"/>
      </w:pPr>
      <w:bookmarkStart w:id="2972" w:name="_Toc59183005"/>
      <w:bookmarkStart w:id="2973" w:name="_Toc59184471"/>
      <w:bookmarkStart w:id="2974" w:name="_Toc59195406"/>
      <w:bookmarkStart w:id="2975" w:name="_Toc59439833"/>
      <w:bookmarkStart w:id="2976" w:name="_Toc67990256"/>
      <w:r>
        <w:t>5.3.57</w:t>
      </w:r>
      <w:r>
        <w:tab/>
      </w:r>
      <w:bookmarkEnd w:id="2972"/>
      <w:bookmarkEnd w:id="2973"/>
      <w:bookmarkEnd w:id="2974"/>
      <w:bookmarkEnd w:id="2975"/>
      <w:bookmarkEnd w:id="2976"/>
      <w:r w:rsidR="00014B75">
        <w:t>Void</w:t>
      </w:r>
    </w:p>
    <w:p w14:paraId="366EE638" w14:textId="54727C25" w:rsidR="00F17312" w:rsidRDefault="00F17312" w:rsidP="00F17312"/>
    <w:p w14:paraId="5782CC85" w14:textId="77777777" w:rsidR="00F17312" w:rsidRDefault="00F17312" w:rsidP="00F17312">
      <w:pPr>
        <w:pStyle w:val="Heading3"/>
      </w:pPr>
      <w:bookmarkStart w:id="2977" w:name="_Toc59183010"/>
      <w:bookmarkStart w:id="2978" w:name="_Toc59184476"/>
      <w:bookmarkStart w:id="2979" w:name="_Toc59195411"/>
      <w:bookmarkStart w:id="2980" w:name="_Toc59439838"/>
      <w:bookmarkStart w:id="2981" w:name="_Toc67990261"/>
      <w:r>
        <w:t>5.3.58</w:t>
      </w:r>
      <w:r>
        <w:tab/>
        <w:t>AusfInfo &lt;&lt;dataType&gt;&gt;</w:t>
      </w:r>
      <w:bookmarkEnd w:id="2977"/>
      <w:bookmarkEnd w:id="2978"/>
      <w:bookmarkEnd w:id="2979"/>
      <w:bookmarkEnd w:id="2980"/>
      <w:bookmarkEnd w:id="2981"/>
    </w:p>
    <w:p w14:paraId="4FECE820" w14:textId="77777777" w:rsidR="00F17312" w:rsidRDefault="00F17312" w:rsidP="00F17312">
      <w:pPr>
        <w:pStyle w:val="Heading4"/>
      </w:pPr>
      <w:bookmarkStart w:id="2982" w:name="_Toc59183011"/>
      <w:bookmarkStart w:id="2983" w:name="_Toc59184477"/>
      <w:bookmarkStart w:id="2984" w:name="_Toc59195412"/>
      <w:bookmarkStart w:id="2985" w:name="_Toc59439839"/>
      <w:bookmarkStart w:id="2986" w:name="_Toc67990262"/>
      <w:r>
        <w:rPr>
          <w:lang w:eastAsia="zh-CN"/>
        </w:rPr>
        <w:t>5</w:t>
      </w:r>
      <w:r>
        <w:t>.3.58.1</w:t>
      </w:r>
      <w:r>
        <w:tab/>
        <w:t>Definition</w:t>
      </w:r>
      <w:bookmarkEnd w:id="2982"/>
      <w:bookmarkEnd w:id="2983"/>
      <w:bookmarkEnd w:id="2984"/>
      <w:bookmarkEnd w:id="2985"/>
      <w:bookmarkEnd w:id="2986"/>
    </w:p>
    <w:p w14:paraId="4E91FD59" w14:textId="7C40CB77" w:rsidR="00F17312" w:rsidRDefault="00F17312" w:rsidP="00F17312">
      <w:r>
        <w:t xml:space="preserve">This data type represents </w:t>
      </w:r>
      <w:r w:rsidR="00E354F8" w:rsidRPr="00E354F8">
        <w:t xml:space="preserve">the information of an AUSF NF Instance </w:t>
      </w:r>
      <w:r>
        <w:t>(</w:t>
      </w:r>
      <w:r w:rsidR="00E354F8">
        <w:t xml:space="preserve">see </w:t>
      </w:r>
      <w:r>
        <w:t>TS 2</w:t>
      </w:r>
      <w:r w:rsidR="00E354F8" w:rsidRPr="00E354F8">
        <w:t>9</w:t>
      </w:r>
      <w:r>
        <w:t>.5</w:t>
      </w:r>
      <w:r w:rsidR="00E354F8" w:rsidRPr="00E354F8">
        <w:t>1</w:t>
      </w:r>
      <w:r>
        <w:t>0 [2</w:t>
      </w:r>
      <w:r w:rsidR="00E354F8" w:rsidRPr="00E354F8">
        <w:t>3</w:t>
      </w:r>
      <w:r>
        <w:t xml:space="preserve">]). </w:t>
      </w:r>
    </w:p>
    <w:p w14:paraId="51B1247C" w14:textId="61FE6855" w:rsidR="00F17312" w:rsidRDefault="00F17312" w:rsidP="00F17312">
      <w:pPr>
        <w:pStyle w:val="Heading4"/>
      </w:pPr>
      <w:bookmarkStart w:id="2987" w:name="_Toc59183012"/>
      <w:bookmarkStart w:id="2988" w:name="_Toc59184478"/>
      <w:bookmarkStart w:id="2989" w:name="_Toc59195413"/>
      <w:bookmarkStart w:id="2990" w:name="_Toc59439840"/>
      <w:bookmarkStart w:id="2991" w:name="_Toc67990263"/>
      <w:r>
        <w:rPr>
          <w:lang w:eastAsia="zh-CN"/>
        </w:rPr>
        <w:t>5</w:t>
      </w:r>
      <w:r>
        <w:t>.3.58.2</w:t>
      </w:r>
      <w:r>
        <w:tab/>
        <w:t>Attributes</w:t>
      </w:r>
      <w:bookmarkEnd w:id="2987"/>
      <w:bookmarkEnd w:id="2988"/>
      <w:bookmarkEnd w:id="2989"/>
      <w:bookmarkEnd w:id="2990"/>
      <w:bookmarkEnd w:id="2991"/>
    </w:p>
    <w:p w14:paraId="77F57604" w14:textId="77777777" w:rsidR="00F17312" w:rsidRPr="00F17312" w:rsidRDefault="00F17312" w:rsidP="00F17312">
      <w:pPr>
        <w:pStyle w:val="TH"/>
      </w:pPr>
    </w:p>
    <w:tbl>
      <w:tblPr>
        <w:tblW w:w="0" w:type="auto"/>
        <w:jc w:val="center"/>
        <w:tblBorders>
          <w:top w:val="single" w:sz="12" w:space="0" w:color="008000"/>
          <w:left w:val="single" w:sz="4" w:space="0" w:color="auto"/>
          <w:bottom w:val="single" w:sz="12" w:space="0" w:color="008000"/>
          <w:right w:val="single" w:sz="4" w:space="0" w:color="auto"/>
          <w:insideH w:val="single" w:sz="4" w:space="0" w:color="auto"/>
          <w:insideV w:val="single" w:sz="4" w:space="0" w:color="auto"/>
        </w:tblBorders>
        <w:tblLayout w:type="fixed"/>
        <w:tblLook w:val="00A0" w:firstRow="1" w:lastRow="0" w:firstColumn="1" w:lastColumn="0" w:noHBand="0" w:noVBand="0"/>
      </w:tblPr>
      <w:tblGrid>
        <w:gridCol w:w="2366"/>
        <w:gridCol w:w="1551"/>
        <w:gridCol w:w="1010"/>
        <w:gridCol w:w="1134"/>
        <w:gridCol w:w="1134"/>
        <w:gridCol w:w="1134"/>
      </w:tblGrid>
      <w:tr w:rsidR="00F17312" w14:paraId="1C7AD168" w14:textId="77777777" w:rsidTr="004535DD">
        <w:trPr>
          <w:cantSplit/>
          <w:jc w:val="center"/>
        </w:trPr>
        <w:tc>
          <w:tcPr>
            <w:tcW w:w="2366" w:type="dxa"/>
            <w:tcBorders>
              <w:top w:val="single" w:sz="12" w:space="0" w:color="008000"/>
              <w:left w:val="single" w:sz="4" w:space="0" w:color="auto"/>
              <w:bottom w:val="single" w:sz="4" w:space="0" w:color="auto"/>
              <w:right w:val="single" w:sz="4" w:space="0" w:color="auto"/>
            </w:tcBorders>
            <w:shd w:val="pct12" w:color="auto" w:fill="FFFFFF"/>
            <w:hideMark/>
          </w:tcPr>
          <w:p w14:paraId="13D18B22" w14:textId="77777777" w:rsidR="00F17312" w:rsidRDefault="00F17312" w:rsidP="00F17312">
            <w:pPr>
              <w:keepNext/>
              <w:keepLines/>
              <w:spacing w:after="0"/>
              <w:jc w:val="center"/>
              <w:rPr>
                <w:rFonts w:ascii="Arial" w:hAnsi="Arial"/>
                <w:b/>
                <w:sz w:val="18"/>
              </w:rPr>
            </w:pPr>
            <w:r>
              <w:rPr>
                <w:rFonts w:ascii="Arial" w:hAnsi="Arial"/>
                <w:b/>
                <w:sz w:val="18"/>
              </w:rPr>
              <w:t>Attribute Name</w:t>
            </w:r>
          </w:p>
        </w:tc>
        <w:tc>
          <w:tcPr>
            <w:tcW w:w="1551" w:type="dxa"/>
            <w:tcBorders>
              <w:top w:val="single" w:sz="12" w:space="0" w:color="008000"/>
              <w:left w:val="single" w:sz="4" w:space="0" w:color="auto"/>
              <w:bottom w:val="single" w:sz="4" w:space="0" w:color="auto"/>
              <w:right w:val="single" w:sz="4" w:space="0" w:color="auto"/>
            </w:tcBorders>
            <w:shd w:val="pct12" w:color="auto" w:fill="FFFFFF"/>
            <w:hideMark/>
          </w:tcPr>
          <w:p w14:paraId="68D341E9" w14:textId="1AFFD06D" w:rsidR="00F17312" w:rsidRDefault="00F17312" w:rsidP="00F17312">
            <w:pPr>
              <w:keepNext/>
              <w:keepLines/>
              <w:spacing w:after="0"/>
              <w:jc w:val="center"/>
              <w:rPr>
                <w:rFonts w:ascii="Arial" w:hAnsi="Arial"/>
                <w:b/>
                <w:sz w:val="18"/>
              </w:rPr>
            </w:pPr>
            <w:r>
              <w:rPr>
                <w:rFonts w:ascii="Arial" w:hAnsi="Arial"/>
                <w:b/>
                <w:sz w:val="18"/>
              </w:rPr>
              <w:t>S</w:t>
            </w:r>
          </w:p>
        </w:tc>
        <w:tc>
          <w:tcPr>
            <w:tcW w:w="1010" w:type="dxa"/>
            <w:tcBorders>
              <w:top w:val="single" w:sz="12" w:space="0" w:color="008000"/>
              <w:left w:val="single" w:sz="4" w:space="0" w:color="auto"/>
              <w:bottom w:val="single" w:sz="4" w:space="0" w:color="auto"/>
              <w:right w:val="single" w:sz="4" w:space="0" w:color="auto"/>
            </w:tcBorders>
            <w:shd w:val="pct12" w:color="auto" w:fill="FFFFFF"/>
            <w:hideMark/>
          </w:tcPr>
          <w:p w14:paraId="0B946815" w14:textId="77777777" w:rsidR="00F17312" w:rsidRDefault="00F17312" w:rsidP="00F17312">
            <w:pPr>
              <w:keepNext/>
              <w:keepLines/>
              <w:spacing w:after="0"/>
              <w:jc w:val="center"/>
              <w:rPr>
                <w:rFonts w:ascii="Arial" w:hAnsi="Arial"/>
                <w:b/>
                <w:sz w:val="18"/>
              </w:rPr>
            </w:pPr>
            <w:r>
              <w:rPr>
                <w:rFonts w:ascii="Arial" w:hAnsi="Arial"/>
                <w:b/>
                <w:sz w:val="18"/>
              </w:rPr>
              <w:t xml:space="preserve">isReadable </w:t>
            </w:r>
          </w:p>
        </w:tc>
        <w:tc>
          <w:tcPr>
            <w:tcW w:w="1134" w:type="dxa"/>
            <w:tcBorders>
              <w:top w:val="single" w:sz="12" w:space="0" w:color="008000"/>
              <w:left w:val="single" w:sz="4" w:space="0" w:color="auto"/>
              <w:bottom w:val="single" w:sz="4" w:space="0" w:color="auto"/>
              <w:right w:val="single" w:sz="4" w:space="0" w:color="auto"/>
            </w:tcBorders>
            <w:shd w:val="pct12" w:color="auto" w:fill="FFFFFF"/>
            <w:hideMark/>
          </w:tcPr>
          <w:p w14:paraId="57699856" w14:textId="77777777" w:rsidR="00F17312" w:rsidRDefault="00F17312" w:rsidP="00F17312">
            <w:pPr>
              <w:keepNext/>
              <w:keepLines/>
              <w:spacing w:after="0"/>
              <w:jc w:val="center"/>
              <w:rPr>
                <w:rFonts w:ascii="Arial" w:hAnsi="Arial"/>
                <w:b/>
                <w:sz w:val="18"/>
              </w:rPr>
            </w:pPr>
            <w:r>
              <w:rPr>
                <w:rFonts w:ascii="Arial" w:hAnsi="Arial"/>
                <w:b/>
                <w:sz w:val="18"/>
              </w:rPr>
              <w:t>isWritable</w:t>
            </w:r>
          </w:p>
        </w:tc>
        <w:tc>
          <w:tcPr>
            <w:tcW w:w="1134" w:type="dxa"/>
            <w:tcBorders>
              <w:top w:val="single" w:sz="12" w:space="0" w:color="008000"/>
              <w:left w:val="single" w:sz="4" w:space="0" w:color="auto"/>
              <w:bottom w:val="single" w:sz="4" w:space="0" w:color="auto"/>
              <w:right w:val="single" w:sz="4" w:space="0" w:color="auto"/>
            </w:tcBorders>
            <w:shd w:val="pct12" w:color="auto" w:fill="FFFFFF"/>
            <w:hideMark/>
          </w:tcPr>
          <w:p w14:paraId="0906099E" w14:textId="77777777" w:rsidR="00F17312" w:rsidRDefault="00F17312" w:rsidP="00F17312">
            <w:pPr>
              <w:keepNext/>
              <w:keepLines/>
              <w:spacing w:after="0"/>
              <w:jc w:val="center"/>
              <w:rPr>
                <w:rFonts w:ascii="Arial" w:hAnsi="Arial"/>
                <w:b/>
                <w:sz w:val="18"/>
              </w:rPr>
            </w:pPr>
            <w:r>
              <w:rPr>
                <w:rFonts w:ascii="Arial" w:hAnsi="Arial"/>
                <w:b/>
                <w:sz w:val="18"/>
              </w:rPr>
              <w:t>isInvariant</w:t>
            </w:r>
          </w:p>
        </w:tc>
        <w:tc>
          <w:tcPr>
            <w:tcW w:w="1134" w:type="dxa"/>
            <w:tcBorders>
              <w:top w:val="single" w:sz="12" w:space="0" w:color="008000"/>
              <w:left w:val="single" w:sz="4" w:space="0" w:color="auto"/>
              <w:bottom w:val="single" w:sz="4" w:space="0" w:color="auto"/>
              <w:right w:val="single" w:sz="4" w:space="0" w:color="auto"/>
            </w:tcBorders>
            <w:shd w:val="pct12" w:color="auto" w:fill="FFFFFF"/>
            <w:hideMark/>
          </w:tcPr>
          <w:p w14:paraId="47AB94DE" w14:textId="77777777" w:rsidR="00F17312" w:rsidRDefault="00F17312" w:rsidP="00F17312">
            <w:pPr>
              <w:keepNext/>
              <w:keepLines/>
              <w:spacing w:after="0"/>
              <w:jc w:val="center"/>
              <w:rPr>
                <w:rFonts w:ascii="Arial" w:hAnsi="Arial"/>
                <w:b/>
                <w:sz w:val="18"/>
              </w:rPr>
            </w:pPr>
            <w:r>
              <w:rPr>
                <w:rFonts w:ascii="Arial" w:hAnsi="Arial"/>
                <w:b/>
                <w:sz w:val="18"/>
              </w:rPr>
              <w:t>isNotifyable</w:t>
            </w:r>
          </w:p>
        </w:tc>
      </w:tr>
      <w:tr w:rsidR="00F17312" w14:paraId="73B9BC14" w14:textId="77777777" w:rsidTr="00E354F8">
        <w:trPr>
          <w:cantSplit/>
          <w:jc w:val="center"/>
        </w:trPr>
        <w:tc>
          <w:tcPr>
            <w:tcW w:w="2366" w:type="dxa"/>
            <w:tcBorders>
              <w:top w:val="single" w:sz="4" w:space="0" w:color="auto"/>
              <w:left w:val="single" w:sz="4" w:space="0" w:color="auto"/>
              <w:bottom w:val="single" w:sz="4" w:space="0" w:color="auto"/>
              <w:right w:val="single" w:sz="4" w:space="0" w:color="auto"/>
            </w:tcBorders>
            <w:hideMark/>
          </w:tcPr>
          <w:p w14:paraId="2EC04492" w14:textId="77777777" w:rsidR="00F17312" w:rsidRDefault="00F17312" w:rsidP="00F17312">
            <w:pPr>
              <w:keepNext/>
              <w:keepLines/>
              <w:spacing w:after="0"/>
              <w:rPr>
                <w:rFonts w:ascii="Courier New" w:hAnsi="Courier New" w:cs="Courier New"/>
                <w:sz w:val="18"/>
              </w:rPr>
            </w:pPr>
            <w:r>
              <w:rPr>
                <w:rFonts w:ascii="Courier New" w:hAnsi="Courier New" w:cs="Courier New"/>
                <w:sz w:val="18"/>
              </w:rPr>
              <w:t>nFSrvGroupId</w:t>
            </w:r>
          </w:p>
        </w:tc>
        <w:tc>
          <w:tcPr>
            <w:tcW w:w="1551" w:type="dxa"/>
            <w:tcBorders>
              <w:top w:val="single" w:sz="4" w:space="0" w:color="auto"/>
              <w:left w:val="single" w:sz="4" w:space="0" w:color="auto"/>
              <w:bottom w:val="single" w:sz="4" w:space="0" w:color="auto"/>
              <w:right w:val="single" w:sz="4" w:space="0" w:color="auto"/>
            </w:tcBorders>
            <w:hideMark/>
          </w:tcPr>
          <w:p w14:paraId="21135AF3" w14:textId="77777777" w:rsidR="00F17312" w:rsidRDefault="00F17312" w:rsidP="00F17312">
            <w:pPr>
              <w:keepNext/>
              <w:keepLines/>
              <w:spacing w:after="0"/>
              <w:jc w:val="center"/>
              <w:rPr>
                <w:rFonts w:ascii="Arial" w:hAnsi="Arial"/>
                <w:sz w:val="18"/>
              </w:rPr>
            </w:pPr>
            <w:r>
              <w:rPr>
                <w:rFonts w:ascii="Arial" w:hAnsi="Arial"/>
                <w:sz w:val="18"/>
              </w:rPr>
              <w:t>M</w:t>
            </w:r>
          </w:p>
        </w:tc>
        <w:tc>
          <w:tcPr>
            <w:tcW w:w="1010" w:type="dxa"/>
            <w:tcBorders>
              <w:top w:val="single" w:sz="4" w:space="0" w:color="auto"/>
              <w:left w:val="single" w:sz="4" w:space="0" w:color="auto"/>
              <w:bottom w:val="single" w:sz="4" w:space="0" w:color="auto"/>
              <w:right w:val="single" w:sz="4" w:space="0" w:color="auto"/>
            </w:tcBorders>
            <w:hideMark/>
          </w:tcPr>
          <w:p w14:paraId="7E94E1CF" w14:textId="77777777" w:rsidR="00F17312" w:rsidRDefault="00F17312" w:rsidP="00F17312">
            <w:pPr>
              <w:keepNext/>
              <w:keepLines/>
              <w:spacing w:after="0"/>
              <w:jc w:val="center"/>
              <w:rPr>
                <w:rFonts w:ascii="Arial" w:hAnsi="Arial"/>
                <w:sz w:val="18"/>
              </w:rPr>
            </w:pPr>
            <w:r>
              <w:rPr>
                <w:rFonts w:ascii="Arial" w:hAnsi="Arial"/>
                <w:sz w:val="18"/>
              </w:rPr>
              <w:t>T</w:t>
            </w:r>
          </w:p>
        </w:tc>
        <w:tc>
          <w:tcPr>
            <w:tcW w:w="1134" w:type="dxa"/>
            <w:tcBorders>
              <w:top w:val="single" w:sz="4" w:space="0" w:color="auto"/>
              <w:left w:val="single" w:sz="4" w:space="0" w:color="auto"/>
              <w:bottom w:val="single" w:sz="4" w:space="0" w:color="auto"/>
              <w:right w:val="single" w:sz="4" w:space="0" w:color="auto"/>
            </w:tcBorders>
            <w:hideMark/>
          </w:tcPr>
          <w:p w14:paraId="30A7B19E" w14:textId="77777777" w:rsidR="00F17312" w:rsidRDefault="00F17312" w:rsidP="00F17312">
            <w:pPr>
              <w:keepNext/>
              <w:keepLines/>
              <w:spacing w:after="0"/>
              <w:jc w:val="center"/>
              <w:rPr>
                <w:rFonts w:ascii="Arial" w:hAnsi="Arial"/>
                <w:sz w:val="18"/>
              </w:rPr>
            </w:pPr>
            <w:r>
              <w:rPr>
                <w:rFonts w:ascii="Arial" w:hAnsi="Arial"/>
                <w:sz w:val="18"/>
              </w:rPr>
              <w:t>F</w:t>
            </w:r>
          </w:p>
        </w:tc>
        <w:tc>
          <w:tcPr>
            <w:tcW w:w="1134" w:type="dxa"/>
            <w:tcBorders>
              <w:top w:val="single" w:sz="4" w:space="0" w:color="auto"/>
              <w:left w:val="single" w:sz="4" w:space="0" w:color="auto"/>
              <w:bottom w:val="single" w:sz="4" w:space="0" w:color="auto"/>
              <w:right w:val="single" w:sz="4" w:space="0" w:color="auto"/>
            </w:tcBorders>
            <w:hideMark/>
          </w:tcPr>
          <w:p w14:paraId="2C55D823" w14:textId="77777777" w:rsidR="00F17312" w:rsidRDefault="00F17312" w:rsidP="00F17312">
            <w:pPr>
              <w:keepNext/>
              <w:keepLines/>
              <w:spacing w:after="0"/>
              <w:jc w:val="center"/>
              <w:rPr>
                <w:rFonts w:ascii="Arial" w:hAnsi="Arial"/>
                <w:sz w:val="18"/>
              </w:rPr>
            </w:pPr>
            <w:r>
              <w:rPr>
                <w:rFonts w:ascii="Arial" w:hAnsi="Arial"/>
                <w:sz w:val="18"/>
              </w:rPr>
              <w:t>T</w:t>
            </w:r>
          </w:p>
        </w:tc>
        <w:tc>
          <w:tcPr>
            <w:tcW w:w="1134" w:type="dxa"/>
            <w:tcBorders>
              <w:top w:val="single" w:sz="4" w:space="0" w:color="auto"/>
              <w:left w:val="single" w:sz="4" w:space="0" w:color="auto"/>
              <w:bottom w:val="single" w:sz="4" w:space="0" w:color="auto"/>
              <w:right w:val="single" w:sz="4" w:space="0" w:color="auto"/>
            </w:tcBorders>
            <w:hideMark/>
          </w:tcPr>
          <w:p w14:paraId="7451731B" w14:textId="77777777" w:rsidR="00F17312" w:rsidRDefault="00F17312" w:rsidP="00F17312">
            <w:pPr>
              <w:keepNext/>
              <w:keepLines/>
              <w:spacing w:after="0"/>
              <w:jc w:val="center"/>
              <w:rPr>
                <w:rFonts w:ascii="Arial" w:hAnsi="Arial"/>
                <w:sz w:val="18"/>
              </w:rPr>
            </w:pPr>
            <w:r>
              <w:rPr>
                <w:rFonts w:ascii="Arial" w:hAnsi="Arial"/>
                <w:sz w:val="18"/>
              </w:rPr>
              <w:t>F</w:t>
            </w:r>
          </w:p>
        </w:tc>
      </w:tr>
      <w:tr w:rsidR="00E354F8" w14:paraId="726BA1CB" w14:textId="77777777" w:rsidTr="00E354F8">
        <w:trPr>
          <w:cantSplit/>
          <w:jc w:val="center"/>
        </w:trPr>
        <w:tc>
          <w:tcPr>
            <w:tcW w:w="2366" w:type="dxa"/>
            <w:tcBorders>
              <w:top w:val="single" w:sz="4" w:space="0" w:color="auto"/>
              <w:left w:val="single" w:sz="4" w:space="0" w:color="auto"/>
              <w:bottom w:val="single" w:sz="4" w:space="0" w:color="auto"/>
              <w:right w:val="single" w:sz="4" w:space="0" w:color="auto"/>
            </w:tcBorders>
          </w:tcPr>
          <w:p w14:paraId="4A5FE3E7" w14:textId="1003941A" w:rsidR="00E354F8" w:rsidRDefault="00E354F8" w:rsidP="00E354F8">
            <w:pPr>
              <w:keepNext/>
              <w:keepLines/>
              <w:spacing w:after="0"/>
              <w:rPr>
                <w:rFonts w:ascii="Courier New" w:hAnsi="Courier New" w:cs="Courier New"/>
                <w:sz w:val="18"/>
              </w:rPr>
            </w:pPr>
            <w:r w:rsidRPr="00381A57">
              <w:rPr>
                <w:rFonts w:ascii="Courier New" w:hAnsi="Courier New" w:cs="Courier New"/>
                <w:lang w:eastAsia="zh-CN"/>
              </w:rPr>
              <w:t>supiRanges</w:t>
            </w:r>
          </w:p>
        </w:tc>
        <w:tc>
          <w:tcPr>
            <w:tcW w:w="1551" w:type="dxa"/>
            <w:tcBorders>
              <w:top w:val="single" w:sz="4" w:space="0" w:color="auto"/>
              <w:left w:val="single" w:sz="4" w:space="0" w:color="auto"/>
              <w:bottom w:val="single" w:sz="4" w:space="0" w:color="auto"/>
              <w:right w:val="single" w:sz="4" w:space="0" w:color="auto"/>
            </w:tcBorders>
          </w:tcPr>
          <w:p w14:paraId="5BB6FB6B" w14:textId="7455660F" w:rsidR="00E354F8" w:rsidRDefault="00E354F8" w:rsidP="00E354F8">
            <w:pPr>
              <w:keepNext/>
              <w:keepLines/>
              <w:spacing w:after="0"/>
              <w:jc w:val="center"/>
              <w:rPr>
                <w:rFonts w:ascii="Arial" w:hAnsi="Arial"/>
                <w:sz w:val="18"/>
              </w:rPr>
            </w:pPr>
            <w:r>
              <w:t>O</w:t>
            </w:r>
          </w:p>
        </w:tc>
        <w:tc>
          <w:tcPr>
            <w:tcW w:w="1010" w:type="dxa"/>
            <w:tcBorders>
              <w:top w:val="single" w:sz="4" w:space="0" w:color="auto"/>
              <w:left w:val="single" w:sz="4" w:space="0" w:color="auto"/>
              <w:bottom w:val="single" w:sz="4" w:space="0" w:color="auto"/>
              <w:right w:val="single" w:sz="4" w:space="0" w:color="auto"/>
            </w:tcBorders>
          </w:tcPr>
          <w:p w14:paraId="15D8244C" w14:textId="0B394BA2" w:rsidR="00E354F8" w:rsidRDefault="00E354F8" w:rsidP="00E354F8">
            <w:pPr>
              <w:keepNext/>
              <w:keepLines/>
              <w:spacing w:after="0"/>
              <w:jc w:val="center"/>
              <w:rPr>
                <w:rFonts w:ascii="Arial" w:hAnsi="Arial"/>
                <w:sz w:val="18"/>
              </w:rPr>
            </w:pPr>
            <w:r w:rsidRPr="00377EC2">
              <w:rPr>
                <w:rFonts w:ascii="Arial" w:hAnsi="Arial" w:cs="Arial"/>
                <w:sz w:val="18"/>
                <w:szCs w:val="18"/>
              </w:rPr>
              <w:t>T</w:t>
            </w:r>
          </w:p>
        </w:tc>
        <w:tc>
          <w:tcPr>
            <w:tcW w:w="1134" w:type="dxa"/>
            <w:tcBorders>
              <w:top w:val="single" w:sz="4" w:space="0" w:color="auto"/>
              <w:left w:val="single" w:sz="4" w:space="0" w:color="auto"/>
              <w:bottom w:val="single" w:sz="4" w:space="0" w:color="auto"/>
              <w:right w:val="single" w:sz="4" w:space="0" w:color="auto"/>
            </w:tcBorders>
          </w:tcPr>
          <w:p w14:paraId="1FF524B8" w14:textId="301734D5" w:rsidR="00E354F8" w:rsidRDefault="00E354F8" w:rsidP="00E354F8">
            <w:pPr>
              <w:keepNext/>
              <w:keepLines/>
              <w:spacing w:after="0"/>
              <w:jc w:val="center"/>
              <w:rPr>
                <w:rFonts w:ascii="Arial" w:hAnsi="Arial"/>
                <w:sz w:val="18"/>
              </w:rPr>
            </w:pPr>
            <w:r w:rsidRPr="00377EC2">
              <w:rPr>
                <w:rFonts w:ascii="Arial" w:hAnsi="Arial" w:cs="Arial"/>
                <w:sz w:val="18"/>
                <w:szCs w:val="18"/>
                <w:lang w:eastAsia="zh-CN"/>
              </w:rPr>
              <w:t>T</w:t>
            </w:r>
          </w:p>
        </w:tc>
        <w:tc>
          <w:tcPr>
            <w:tcW w:w="1134" w:type="dxa"/>
            <w:tcBorders>
              <w:top w:val="single" w:sz="4" w:space="0" w:color="auto"/>
              <w:left w:val="single" w:sz="4" w:space="0" w:color="auto"/>
              <w:bottom w:val="single" w:sz="4" w:space="0" w:color="auto"/>
              <w:right w:val="single" w:sz="4" w:space="0" w:color="auto"/>
            </w:tcBorders>
          </w:tcPr>
          <w:p w14:paraId="1A8E67A9" w14:textId="0552A4F3" w:rsidR="00E354F8" w:rsidRDefault="00E354F8" w:rsidP="00E354F8">
            <w:pPr>
              <w:keepNext/>
              <w:keepLines/>
              <w:spacing w:after="0"/>
              <w:jc w:val="center"/>
              <w:rPr>
                <w:rFonts w:ascii="Arial" w:hAnsi="Arial"/>
                <w:sz w:val="18"/>
              </w:rPr>
            </w:pPr>
            <w:r w:rsidRPr="00377EC2">
              <w:rPr>
                <w:rFonts w:ascii="Arial" w:hAnsi="Arial" w:cs="Arial"/>
                <w:sz w:val="18"/>
                <w:szCs w:val="18"/>
              </w:rPr>
              <w:t>F</w:t>
            </w:r>
          </w:p>
        </w:tc>
        <w:tc>
          <w:tcPr>
            <w:tcW w:w="1134" w:type="dxa"/>
            <w:tcBorders>
              <w:top w:val="single" w:sz="4" w:space="0" w:color="auto"/>
              <w:left w:val="single" w:sz="4" w:space="0" w:color="auto"/>
              <w:bottom w:val="single" w:sz="4" w:space="0" w:color="auto"/>
              <w:right w:val="single" w:sz="4" w:space="0" w:color="auto"/>
            </w:tcBorders>
          </w:tcPr>
          <w:p w14:paraId="642B7670" w14:textId="4E8EC263" w:rsidR="00E354F8" w:rsidRDefault="00E354F8" w:rsidP="00E354F8">
            <w:pPr>
              <w:keepNext/>
              <w:keepLines/>
              <w:spacing w:after="0"/>
              <w:jc w:val="center"/>
              <w:rPr>
                <w:rFonts w:ascii="Arial" w:hAnsi="Arial"/>
                <w:sz w:val="18"/>
              </w:rPr>
            </w:pPr>
            <w:r w:rsidRPr="00377EC2">
              <w:rPr>
                <w:rFonts w:ascii="Arial" w:hAnsi="Arial" w:cs="Arial"/>
                <w:sz w:val="18"/>
                <w:szCs w:val="18"/>
                <w:lang w:eastAsia="zh-CN"/>
              </w:rPr>
              <w:t>T</w:t>
            </w:r>
          </w:p>
        </w:tc>
      </w:tr>
      <w:tr w:rsidR="00E354F8" w14:paraId="77449751" w14:textId="77777777" w:rsidTr="00E354F8">
        <w:trPr>
          <w:cantSplit/>
          <w:jc w:val="center"/>
        </w:trPr>
        <w:tc>
          <w:tcPr>
            <w:tcW w:w="2366" w:type="dxa"/>
            <w:tcBorders>
              <w:top w:val="single" w:sz="4" w:space="0" w:color="auto"/>
              <w:left w:val="single" w:sz="4" w:space="0" w:color="auto"/>
              <w:bottom w:val="single" w:sz="4" w:space="0" w:color="auto"/>
              <w:right w:val="single" w:sz="4" w:space="0" w:color="auto"/>
            </w:tcBorders>
          </w:tcPr>
          <w:p w14:paraId="05C3BED0" w14:textId="55C42E13" w:rsidR="00E354F8" w:rsidRDefault="00E354F8" w:rsidP="00E354F8">
            <w:pPr>
              <w:keepNext/>
              <w:keepLines/>
              <w:spacing w:after="0"/>
              <w:rPr>
                <w:rFonts w:ascii="Courier New" w:hAnsi="Courier New" w:cs="Courier New"/>
                <w:sz w:val="18"/>
              </w:rPr>
            </w:pPr>
            <w:r w:rsidRPr="00381A57">
              <w:rPr>
                <w:rFonts w:ascii="Courier New" w:hAnsi="Courier New" w:cs="Courier New"/>
                <w:lang w:eastAsia="zh-CN"/>
              </w:rPr>
              <w:t>routingIndicators</w:t>
            </w:r>
          </w:p>
        </w:tc>
        <w:tc>
          <w:tcPr>
            <w:tcW w:w="1551" w:type="dxa"/>
            <w:tcBorders>
              <w:top w:val="single" w:sz="4" w:space="0" w:color="auto"/>
              <w:left w:val="single" w:sz="4" w:space="0" w:color="auto"/>
              <w:bottom w:val="single" w:sz="4" w:space="0" w:color="auto"/>
              <w:right w:val="single" w:sz="4" w:space="0" w:color="auto"/>
            </w:tcBorders>
          </w:tcPr>
          <w:p w14:paraId="417BE364" w14:textId="62286E22" w:rsidR="00E354F8" w:rsidRDefault="00E354F8" w:rsidP="00E354F8">
            <w:pPr>
              <w:keepNext/>
              <w:keepLines/>
              <w:spacing w:after="0"/>
              <w:jc w:val="center"/>
              <w:rPr>
                <w:rFonts w:ascii="Arial" w:hAnsi="Arial"/>
                <w:sz w:val="18"/>
              </w:rPr>
            </w:pPr>
            <w:r>
              <w:t>O</w:t>
            </w:r>
          </w:p>
        </w:tc>
        <w:tc>
          <w:tcPr>
            <w:tcW w:w="1010" w:type="dxa"/>
            <w:tcBorders>
              <w:top w:val="single" w:sz="4" w:space="0" w:color="auto"/>
              <w:left w:val="single" w:sz="4" w:space="0" w:color="auto"/>
              <w:bottom w:val="single" w:sz="4" w:space="0" w:color="auto"/>
              <w:right w:val="single" w:sz="4" w:space="0" w:color="auto"/>
            </w:tcBorders>
          </w:tcPr>
          <w:p w14:paraId="48CF4526" w14:textId="44160962" w:rsidR="00E354F8" w:rsidRDefault="00E354F8" w:rsidP="00E354F8">
            <w:pPr>
              <w:keepNext/>
              <w:keepLines/>
              <w:spacing w:after="0"/>
              <w:jc w:val="center"/>
              <w:rPr>
                <w:rFonts w:ascii="Arial" w:hAnsi="Arial"/>
                <w:sz w:val="18"/>
              </w:rPr>
            </w:pPr>
            <w:r w:rsidRPr="00377EC2">
              <w:rPr>
                <w:rFonts w:ascii="Arial" w:hAnsi="Arial" w:cs="Arial"/>
                <w:sz w:val="18"/>
                <w:szCs w:val="18"/>
              </w:rPr>
              <w:t>T</w:t>
            </w:r>
          </w:p>
        </w:tc>
        <w:tc>
          <w:tcPr>
            <w:tcW w:w="1134" w:type="dxa"/>
            <w:tcBorders>
              <w:top w:val="single" w:sz="4" w:space="0" w:color="auto"/>
              <w:left w:val="single" w:sz="4" w:space="0" w:color="auto"/>
              <w:bottom w:val="single" w:sz="4" w:space="0" w:color="auto"/>
              <w:right w:val="single" w:sz="4" w:space="0" w:color="auto"/>
            </w:tcBorders>
          </w:tcPr>
          <w:p w14:paraId="529CAA21" w14:textId="1C72D82F" w:rsidR="00E354F8" w:rsidRDefault="00E354F8" w:rsidP="00E354F8">
            <w:pPr>
              <w:keepNext/>
              <w:keepLines/>
              <w:spacing w:after="0"/>
              <w:jc w:val="center"/>
              <w:rPr>
                <w:rFonts w:ascii="Arial" w:hAnsi="Arial"/>
                <w:sz w:val="18"/>
              </w:rPr>
            </w:pPr>
            <w:r w:rsidRPr="00377EC2">
              <w:rPr>
                <w:rFonts w:ascii="Arial" w:hAnsi="Arial" w:cs="Arial"/>
                <w:sz w:val="18"/>
                <w:szCs w:val="18"/>
                <w:lang w:eastAsia="zh-CN"/>
              </w:rPr>
              <w:t>T</w:t>
            </w:r>
          </w:p>
        </w:tc>
        <w:tc>
          <w:tcPr>
            <w:tcW w:w="1134" w:type="dxa"/>
            <w:tcBorders>
              <w:top w:val="single" w:sz="4" w:space="0" w:color="auto"/>
              <w:left w:val="single" w:sz="4" w:space="0" w:color="auto"/>
              <w:bottom w:val="single" w:sz="4" w:space="0" w:color="auto"/>
              <w:right w:val="single" w:sz="4" w:space="0" w:color="auto"/>
            </w:tcBorders>
          </w:tcPr>
          <w:p w14:paraId="5F37A055" w14:textId="7CDC45E8" w:rsidR="00E354F8" w:rsidRDefault="00E354F8" w:rsidP="00E354F8">
            <w:pPr>
              <w:keepNext/>
              <w:keepLines/>
              <w:spacing w:after="0"/>
              <w:jc w:val="center"/>
              <w:rPr>
                <w:rFonts w:ascii="Arial" w:hAnsi="Arial"/>
                <w:sz w:val="18"/>
              </w:rPr>
            </w:pPr>
            <w:r w:rsidRPr="00377EC2">
              <w:rPr>
                <w:rFonts w:ascii="Arial" w:hAnsi="Arial" w:cs="Arial"/>
                <w:sz w:val="18"/>
                <w:szCs w:val="18"/>
              </w:rPr>
              <w:t>F</w:t>
            </w:r>
          </w:p>
        </w:tc>
        <w:tc>
          <w:tcPr>
            <w:tcW w:w="1134" w:type="dxa"/>
            <w:tcBorders>
              <w:top w:val="single" w:sz="4" w:space="0" w:color="auto"/>
              <w:left w:val="single" w:sz="4" w:space="0" w:color="auto"/>
              <w:bottom w:val="single" w:sz="4" w:space="0" w:color="auto"/>
              <w:right w:val="single" w:sz="4" w:space="0" w:color="auto"/>
            </w:tcBorders>
          </w:tcPr>
          <w:p w14:paraId="740ECFBE" w14:textId="2972D662" w:rsidR="00E354F8" w:rsidRDefault="00E354F8" w:rsidP="00E354F8">
            <w:pPr>
              <w:keepNext/>
              <w:keepLines/>
              <w:spacing w:after="0"/>
              <w:jc w:val="center"/>
              <w:rPr>
                <w:rFonts w:ascii="Arial" w:hAnsi="Arial"/>
                <w:sz w:val="18"/>
              </w:rPr>
            </w:pPr>
            <w:r w:rsidRPr="00377EC2">
              <w:rPr>
                <w:rFonts w:ascii="Arial" w:hAnsi="Arial" w:cs="Arial"/>
                <w:sz w:val="18"/>
                <w:szCs w:val="18"/>
                <w:lang w:eastAsia="zh-CN"/>
              </w:rPr>
              <w:t>T</w:t>
            </w:r>
          </w:p>
        </w:tc>
      </w:tr>
      <w:tr w:rsidR="00E354F8" w14:paraId="1EBA38D9" w14:textId="77777777" w:rsidTr="004535DD">
        <w:trPr>
          <w:cantSplit/>
          <w:jc w:val="center"/>
        </w:trPr>
        <w:tc>
          <w:tcPr>
            <w:tcW w:w="2366" w:type="dxa"/>
            <w:tcBorders>
              <w:top w:val="single" w:sz="4" w:space="0" w:color="auto"/>
              <w:left w:val="single" w:sz="4" w:space="0" w:color="auto"/>
              <w:bottom w:val="single" w:sz="12" w:space="0" w:color="008000"/>
              <w:right w:val="single" w:sz="4" w:space="0" w:color="auto"/>
            </w:tcBorders>
          </w:tcPr>
          <w:p w14:paraId="3402BC63" w14:textId="3597463E" w:rsidR="00E354F8" w:rsidRDefault="00E354F8" w:rsidP="00E354F8">
            <w:pPr>
              <w:keepNext/>
              <w:keepLines/>
              <w:spacing w:after="0"/>
              <w:rPr>
                <w:rFonts w:ascii="Courier New" w:hAnsi="Courier New" w:cs="Courier New"/>
                <w:sz w:val="18"/>
              </w:rPr>
            </w:pPr>
            <w:r w:rsidRPr="00381A57">
              <w:rPr>
                <w:rFonts w:ascii="Courier New" w:hAnsi="Courier New" w:cs="Courier New"/>
                <w:lang w:eastAsia="zh-CN"/>
              </w:rPr>
              <w:t>suciInfos</w:t>
            </w:r>
          </w:p>
        </w:tc>
        <w:tc>
          <w:tcPr>
            <w:tcW w:w="1551" w:type="dxa"/>
            <w:tcBorders>
              <w:top w:val="single" w:sz="4" w:space="0" w:color="auto"/>
              <w:left w:val="single" w:sz="4" w:space="0" w:color="auto"/>
              <w:bottom w:val="single" w:sz="12" w:space="0" w:color="008000"/>
              <w:right w:val="single" w:sz="4" w:space="0" w:color="auto"/>
            </w:tcBorders>
          </w:tcPr>
          <w:p w14:paraId="6801E087" w14:textId="076E8DCC" w:rsidR="00E354F8" w:rsidRDefault="00E354F8" w:rsidP="00E354F8">
            <w:pPr>
              <w:keepNext/>
              <w:keepLines/>
              <w:spacing w:after="0"/>
              <w:jc w:val="center"/>
              <w:rPr>
                <w:rFonts w:ascii="Arial" w:hAnsi="Arial"/>
                <w:sz w:val="18"/>
              </w:rPr>
            </w:pPr>
            <w:r>
              <w:t>O</w:t>
            </w:r>
          </w:p>
        </w:tc>
        <w:tc>
          <w:tcPr>
            <w:tcW w:w="1010" w:type="dxa"/>
            <w:tcBorders>
              <w:top w:val="single" w:sz="4" w:space="0" w:color="auto"/>
              <w:left w:val="single" w:sz="4" w:space="0" w:color="auto"/>
              <w:bottom w:val="single" w:sz="12" w:space="0" w:color="008000"/>
              <w:right w:val="single" w:sz="4" w:space="0" w:color="auto"/>
            </w:tcBorders>
          </w:tcPr>
          <w:p w14:paraId="2B0F8E96" w14:textId="37427359" w:rsidR="00E354F8" w:rsidRDefault="00E354F8" w:rsidP="00E354F8">
            <w:pPr>
              <w:keepNext/>
              <w:keepLines/>
              <w:spacing w:after="0"/>
              <w:jc w:val="center"/>
              <w:rPr>
                <w:rFonts w:ascii="Arial" w:hAnsi="Arial"/>
                <w:sz w:val="18"/>
              </w:rPr>
            </w:pPr>
            <w:r w:rsidRPr="00377EC2">
              <w:rPr>
                <w:rFonts w:ascii="Arial" w:hAnsi="Arial" w:cs="Arial"/>
                <w:sz w:val="18"/>
                <w:szCs w:val="18"/>
              </w:rPr>
              <w:t>T</w:t>
            </w:r>
          </w:p>
        </w:tc>
        <w:tc>
          <w:tcPr>
            <w:tcW w:w="1134" w:type="dxa"/>
            <w:tcBorders>
              <w:top w:val="single" w:sz="4" w:space="0" w:color="auto"/>
              <w:left w:val="single" w:sz="4" w:space="0" w:color="auto"/>
              <w:bottom w:val="single" w:sz="12" w:space="0" w:color="008000"/>
              <w:right w:val="single" w:sz="4" w:space="0" w:color="auto"/>
            </w:tcBorders>
          </w:tcPr>
          <w:p w14:paraId="0EDDC76B" w14:textId="0B4FE591" w:rsidR="00E354F8" w:rsidRDefault="00E354F8" w:rsidP="00E354F8">
            <w:pPr>
              <w:keepNext/>
              <w:keepLines/>
              <w:spacing w:after="0"/>
              <w:jc w:val="center"/>
              <w:rPr>
                <w:rFonts w:ascii="Arial" w:hAnsi="Arial"/>
                <w:sz w:val="18"/>
              </w:rPr>
            </w:pPr>
            <w:r w:rsidRPr="00377EC2">
              <w:rPr>
                <w:rFonts w:ascii="Arial" w:hAnsi="Arial" w:cs="Arial"/>
                <w:sz w:val="18"/>
                <w:szCs w:val="18"/>
                <w:lang w:eastAsia="zh-CN"/>
              </w:rPr>
              <w:t>T</w:t>
            </w:r>
          </w:p>
        </w:tc>
        <w:tc>
          <w:tcPr>
            <w:tcW w:w="1134" w:type="dxa"/>
            <w:tcBorders>
              <w:top w:val="single" w:sz="4" w:space="0" w:color="auto"/>
              <w:left w:val="single" w:sz="4" w:space="0" w:color="auto"/>
              <w:bottom w:val="single" w:sz="12" w:space="0" w:color="008000"/>
              <w:right w:val="single" w:sz="4" w:space="0" w:color="auto"/>
            </w:tcBorders>
          </w:tcPr>
          <w:p w14:paraId="6D380CD0" w14:textId="1326A30D" w:rsidR="00E354F8" w:rsidRDefault="00E354F8" w:rsidP="00E354F8">
            <w:pPr>
              <w:keepNext/>
              <w:keepLines/>
              <w:spacing w:after="0"/>
              <w:jc w:val="center"/>
              <w:rPr>
                <w:rFonts w:ascii="Arial" w:hAnsi="Arial"/>
                <w:sz w:val="18"/>
              </w:rPr>
            </w:pPr>
            <w:r w:rsidRPr="00377EC2">
              <w:rPr>
                <w:rFonts w:ascii="Arial" w:hAnsi="Arial" w:cs="Arial"/>
                <w:sz w:val="18"/>
                <w:szCs w:val="18"/>
              </w:rPr>
              <w:t>F</w:t>
            </w:r>
          </w:p>
        </w:tc>
        <w:tc>
          <w:tcPr>
            <w:tcW w:w="1134" w:type="dxa"/>
            <w:tcBorders>
              <w:top w:val="single" w:sz="4" w:space="0" w:color="auto"/>
              <w:left w:val="single" w:sz="4" w:space="0" w:color="auto"/>
              <w:bottom w:val="single" w:sz="12" w:space="0" w:color="008000"/>
              <w:right w:val="single" w:sz="4" w:space="0" w:color="auto"/>
            </w:tcBorders>
          </w:tcPr>
          <w:p w14:paraId="1A508991" w14:textId="4C49E61D" w:rsidR="00E354F8" w:rsidRDefault="00E354F8" w:rsidP="00E354F8">
            <w:pPr>
              <w:keepNext/>
              <w:keepLines/>
              <w:spacing w:after="0"/>
              <w:jc w:val="center"/>
              <w:rPr>
                <w:rFonts w:ascii="Arial" w:hAnsi="Arial"/>
                <w:sz w:val="18"/>
              </w:rPr>
            </w:pPr>
            <w:r w:rsidRPr="00377EC2">
              <w:rPr>
                <w:rFonts w:ascii="Arial" w:hAnsi="Arial" w:cs="Arial"/>
                <w:sz w:val="18"/>
                <w:szCs w:val="18"/>
                <w:lang w:eastAsia="zh-CN"/>
              </w:rPr>
              <w:t>T</w:t>
            </w:r>
          </w:p>
        </w:tc>
      </w:tr>
    </w:tbl>
    <w:p w14:paraId="37715369" w14:textId="77777777" w:rsidR="00F17312" w:rsidRDefault="00F17312" w:rsidP="00F17312"/>
    <w:p w14:paraId="1199BEA3" w14:textId="77777777" w:rsidR="00F17312" w:rsidRDefault="00F17312" w:rsidP="00F17312">
      <w:pPr>
        <w:pStyle w:val="Heading4"/>
      </w:pPr>
      <w:bookmarkStart w:id="2992" w:name="_Toc59183013"/>
      <w:bookmarkStart w:id="2993" w:name="_Toc59184479"/>
      <w:bookmarkStart w:id="2994" w:name="_Toc59195414"/>
      <w:bookmarkStart w:id="2995" w:name="_Toc59439841"/>
      <w:bookmarkStart w:id="2996" w:name="_Toc67990264"/>
      <w:r>
        <w:t>5.3.58.3</w:t>
      </w:r>
      <w:r>
        <w:tab/>
        <w:t>Attribute constraints</w:t>
      </w:r>
      <w:bookmarkEnd w:id="2992"/>
      <w:bookmarkEnd w:id="2993"/>
      <w:bookmarkEnd w:id="2994"/>
      <w:bookmarkEnd w:id="2995"/>
      <w:bookmarkEnd w:id="2996"/>
    </w:p>
    <w:p w14:paraId="52331E5F" w14:textId="77777777" w:rsidR="00F17312" w:rsidRDefault="00F17312" w:rsidP="00F17312">
      <w:r>
        <w:t>None.</w:t>
      </w:r>
    </w:p>
    <w:p w14:paraId="0E211455" w14:textId="77777777" w:rsidR="00F17312" w:rsidRDefault="00F17312" w:rsidP="00F17312">
      <w:pPr>
        <w:pStyle w:val="Heading4"/>
      </w:pPr>
      <w:bookmarkStart w:id="2997" w:name="_Toc59183014"/>
      <w:bookmarkStart w:id="2998" w:name="_Toc59184480"/>
      <w:bookmarkStart w:id="2999" w:name="_Toc59195415"/>
      <w:bookmarkStart w:id="3000" w:name="_Toc59439842"/>
      <w:bookmarkStart w:id="3001" w:name="_Toc67990265"/>
      <w:r>
        <w:rPr>
          <w:lang w:eastAsia="zh-CN"/>
        </w:rPr>
        <w:t>5</w:t>
      </w:r>
      <w:r>
        <w:t>.3.58.4</w:t>
      </w:r>
      <w:r>
        <w:tab/>
        <w:t>Notifications</w:t>
      </w:r>
      <w:bookmarkEnd w:id="2997"/>
      <w:bookmarkEnd w:id="2998"/>
      <w:bookmarkEnd w:id="2999"/>
      <w:bookmarkEnd w:id="3000"/>
      <w:bookmarkEnd w:id="3001"/>
    </w:p>
    <w:p w14:paraId="2615B0FC" w14:textId="77777777" w:rsidR="00F17312" w:rsidRDefault="00F17312" w:rsidP="00F17312">
      <w:r>
        <w:t xml:space="preserve">The subclause 4.5 of the &lt;&lt;IOC&gt;&gt; using this </w:t>
      </w:r>
      <w:r>
        <w:rPr>
          <w:lang w:eastAsia="zh-CN"/>
        </w:rPr>
        <w:t>&lt;&lt;dataType&gt;&gt; as one of its attributes, shall be applicable</w:t>
      </w:r>
      <w:r>
        <w:t>.</w:t>
      </w:r>
    </w:p>
    <w:p w14:paraId="29337E8D" w14:textId="47116E6F" w:rsidR="00F17312" w:rsidRDefault="00F17312" w:rsidP="00F17312">
      <w:pPr>
        <w:pStyle w:val="Heading3"/>
      </w:pPr>
      <w:bookmarkStart w:id="3002" w:name="_Toc59183015"/>
      <w:bookmarkStart w:id="3003" w:name="_Toc59184481"/>
      <w:bookmarkStart w:id="3004" w:name="_Toc59195416"/>
      <w:bookmarkStart w:id="3005" w:name="_Toc59439843"/>
      <w:bookmarkStart w:id="3006" w:name="_Toc67990266"/>
      <w:r>
        <w:lastRenderedPageBreak/>
        <w:t>5.3.59</w:t>
      </w:r>
      <w:r>
        <w:tab/>
      </w:r>
      <w:bookmarkEnd w:id="3002"/>
      <w:bookmarkEnd w:id="3003"/>
      <w:bookmarkEnd w:id="3004"/>
      <w:bookmarkEnd w:id="3005"/>
      <w:bookmarkEnd w:id="3006"/>
      <w:r w:rsidR="00A84528">
        <w:t>Void</w:t>
      </w:r>
    </w:p>
    <w:p w14:paraId="388BD264" w14:textId="2E8D79E9" w:rsidR="00F17312" w:rsidRDefault="00F17312" w:rsidP="00F17312">
      <w:pPr>
        <w:pStyle w:val="Heading3"/>
      </w:pPr>
      <w:bookmarkStart w:id="3007" w:name="_Toc59183020"/>
      <w:bookmarkStart w:id="3008" w:name="_Toc59184486"/>
      <w:bookmarkStart w:id="3009" w:name="_Toc59195421"/>
      <w:bookmarkStart w:id="3010" w:name="_Toc59439848"/>
      <w:bookmarkStart w:id="3011" w:name="_Toc67990271"/>
      <w:r>
        <w:t>5.3.60</w:t>
      </w:r>
      <w:r>
        <w:tab/>
      </w:r>
      <w:bookmarkEnd w:id="3007"/>
      <w:bookmarkEnd w:id="3008"/>
      <w:bookmarkEnd w:id="3009"/>
      <w:bookmarkEnd w:id="3010"/>
      <w:bookmarkEnd w:id="3011"/>
      <w:r w:rsidR="00CD5159">
        <w:t>Void</w:t>
      </w:r>
    </w:p>
    <w:p w14:paraId="49F216D9" w14:textId="30548CA0" w:rsidR="00F17312" w:rsidRDefault="00F17312" w:rsidP="00F17312"/>
    <w:p w14:paraId="676358DA" w14:textId="5625F8FE" w:rsidR="00F17312" w:rsidRDefault="00F17312" w:rsidP="00F17312">
      <w:pPr>
        <w:pStyle w:val="Heading3"/>
      </w:pPr>
      <w:bookmarkStart w:id="3012" w:name="_Toc59183025"/>
      <w:bookmarkStart w:id="3013" w:name="_Toc59184491"/>
      <w:bookmarkStart w:id="3014" w:name="_Toc59195426"/>
      <w:bookmarkStart w:id="3015" w:name="_Toc59439853"/>
      <w:bookmarkStart w:id="3016" w:name="_Toc67990276"/>
      <w:r>
        <w:t>5.3.61</w:t>
      </w:r>
      <w:r>
        <w:tab/>
      </w:r>
      <w:bookmarkEnd w:id="3012"/>
      <w:bookmarkEnd w:id="3013"/>
      <w:bookmarkEnd w:id="3014"/>
      <w:bookmarkEnd w:id="3015"/>
      <w:bookmarkEnd w:id="3016"/>
      <w:r w:rsidR="00D32973">
        <w:t>Void</w:t>
      </w:r>
    </w:p>
    <w:p w14:paraId="2AC0ED30" w14:textId="77777777" w:rsidR="00F17312" w:rsidRDefault="00F17312" w:rsidP="00F17312">
      <w:pPr>
        <w:pStyle w:val="Heading3"/>
        <w:rPr>
          <w:lang w:eastAsia="zh-CN"/>
        </w:rPr>
      </w:pPr>
      <w:bookmarkStart w:id="3017" w:name="_Toc59183030"/>
      <w:bookmarkStart w:id="3018" w:name="_Toc59184496"/>
      <w:bookmarkStart w:id="3019" w:name="_Toc59195431"/>
      <w:bookmarkStart w:id="3020" w:name="_Toc59439858"/>
      <w:bookmarkStart w:id="3021" w:name="_Toc67990281"/>
      <w:r>
        <w:rPr>
          <w:lang w:eastAsia="zh-CN"/>
        </w:rPr>
        <w:t>5.3.62</w:t>
      </w:r>
      <w:r>
        <w:rPr>
          <w:lang w:eastAsia="zh-CN"/>
        </w:rPr>
        <w:tab/>
      </w:r>
      <w:r>
        <w:rPr>
          <w:rFonts w:ascii="Courier New" w:hAnsi="Courier New"/>
          <w:lang w:eastAsia="zh-CN"/>
        </w:rPr>
        <w:t>EP_N32</w:t>
      </w:r>
      <w:bookmarkEnd w:id="3017"/>
      <w:bookmarkEnd w:id="3018"/>
      <w:bookmarkEnd w:id="3019"/>
      <w:bookmarkEnd w:id="3020"/>
      <w:bookmarkEnd w:id="3021"/>
    </w:p>
    <w:p w14:paraId="465807CE" w14:textId="77777777" w:rsidR="00F17312" w:rsidRDefault="00F17312" w:rsidP="00F17312">
      <w:pPr>
        <w:pStyle w:val="Heading4"/>
      </w:pPr>
      <w:bookmarkStart w:id="3022" w:name="_Toc59183031"/>
      <w:bookmarkStart w:id="3023" w:name="_Toc59184497"/>
      <w:bookmarkStart w:id="3024" w:name="_Toc59195432"/>
      <w:bookmarkStart w:id="3025" w:name="_Toc59439859"/>
      <w:bookmarkStart w:id="3026" w:name="_Toc67990282"/>
      <w:r>
        <w:rPr>
          <w:lang w:eastAsia="zh-CN"/>
        </w:rPr>
        <w:t>5.3.62</w:t>
      </w:r>
      <w:r>
        <w:t>.1</w:t>
      </w:r>
      <w:r>
        <w:tab/>
        <w:t>Definition</w:t>
      </w:r>
      <w:bookmarkEnd w:id="3022"/>
      <w:bookmarkEnd w:id="3023"/>
      <w:bookmarkEnd w:id="3024"/>
      <w:bookmarkEnd w:id="3025"/>
      <w:bookmarkEnd w:id="3026"/>
    </w:p>
    <w:p w14:paraId="3A303A9C" w14:textId="77777777" w:rsidR="00F17312" w:rsidRDefault="00F17312" w:rsidP="00F17312">
      <w:r>
        <w:t>This IOC represents an end point of N32 interface between cSEPP and pSEPP, which is defined in 3GPP TS 23.501 [2] and 33.501 [52].</w:t>
      </w:r>
    </w:p>
    <w:p w14:paraId="6745452A" w14:textId="77777777" w:rsidR="00F17312" w:rsidRDefault="00F17312" w:rsidP="00F17312">
      <w:pPr>
        <w:pStyle w:val="Heading4"/>
      </w:pPr>
      <w:bookmarkStart w:id="3027" w:name="_Toc59183032"/>
      <w:bookmarkStart w:id="3028" w:name="_Toc59184498"/>
      <w:bookmarkStart w:id="3029" w:name="_Toc59195433"/>
      <w:bookmarkStart w:id="3030" w:name="_Toc59439860"/>
      <w:bookmarkStart w:id="3031" w:name="_Toc67990283"/>
      <w:r>
        <w:rPr>
          <w:lang w:eastAsia="zh-CN"/>
        </w:rPr>
        <w:t>5.3.62</w:t>
      </w:r>
      <w:r>
        <w:t>.2</w:t>
      </w:r>
      <w:r>
        <w:tab/>
        <w:t>Attributes</w:t>
      </w:r>
      <w:bookmarkEnd w:id="3027"/>
      <w:bookmarkEnd w:id="3028"/>
      <w:bookmarkEnd w:id="3029"/>
      <w:bookmarkEnd w:id="3030"/>
      <w:bookmarkEnd w:id="3031"/>
    </w:p>
    <w:p w14:paraId="677B5BEF" w14:textId="5DEC5232" w:rsidR="00F17312" w:rsidRDefault="00F17312" w:rsidP="00F17312">
      <w:r>
        <w:t>The EP_N32 IOC includes attributes inherited from EP_RP IOC (defined in TS 28.622[30]) and the following attributes:</w:t>
      </w:r>
    </w:p>
    <w:p w14:paraId="4E1A2320" w14:textId="77777777" w:rsidR="00F17312" w:rsidRDefault="00F17312" w:rsidP="00F17312">
      <w:pPr>
        <w:pStyle w:val="TH"/>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492"/>
        <w:gridCol w:w="1218"/>
        <w:gridCol w:w="1167"/>
        <w:gridCol w:w="1254"/>
        <w:gridCol w:w="1258"/>
        <w:gridCol w:w="1242"/>
      </w:tblGrid>
      <w:tr w:rsidR="00F17312" w14:paraId="70ADA0DF" w14:textId="77777777" w:rsidTr="004535DD">
        <w:trPr>
          <w:cantSplit/>
          <w:jc w:val="center"/>
        </w:trPr>
        <w:tc>
          <w:tcPr>
            <w:tcW w:w="3492" w:type="dxa"/>
            <w:tcBorders>
              <w:top w:val="single" w:sz="4" w:space="0" w:color="auto"/>
              <w:left w:val="single" w:sz="4" w:space="0" w:color="auto"/>
              <w:bottom w:val="single" w:sz="4" w:space="0" w:color="auto"/>
              <w:right w:val="single" w:sz="4" w:space="0" w:color="auto"/>
            </w:tcBorders>
            <w:shd w:val="pct10" w:color="auto" w:fill="FFFFFF"/>
            <w:hideMark/>
          </w:tcPr>
          <w:p w14:paraId="0282CD73" w14:textId="77777777" w:rsidR="00F17312" w:rsidRDefault="00F17312" w:rsidP="00F17312">
            <w:pPr>
              <w:pStyle w:val="TAH"/>
            </w:pPr>
            <w:r>
              <w:t>Attribute name</w:t>
            </w:r>
          </w:p>
        </w:tc>
        <w:tc>
          <w:tcPr>
            <w:tcW w:w="1218" w:type="dxa"/>
            <w:tcBorders>
              <w:top w:val="single" w:sz="4" w:space="0" w:color="auto"/>
              <w:left w:val="single" w:sz="4" w:space="0" w:color="auto"/>
              <w:bottom w:val="single" w:sz="4" w:space="0" w:color="auto"/>
              <w:right w:val="single" w:sz="4" w:space="0" w:color="auto"/>
            </w:tcBorders>
            <w:shd w:val="pct10" w:color="auto" w:fill="FFFFFF"/>
            <w:hideMark/>
          </w:tcPr>
          <w:p w14:paraId="6F105E49" w14:textId="163CE57A" w:rsidR="00F17312" w:rsidRDefault="00F17312" w:rsidP="00F17312">
            <w:pPr>
              <w:pStyle w:val="TAH"/>
            </w:pPr>
            <w:r>
              <w:t>S</w:t>
            </w:r>
          </w:p>
        </w:tc>
        <w:tc>
          <w:tcPr>
            <w:tcW w:w="1167" w:type="dxa"/>
            <w:tcBorders>
              <w:top w:val="single" w:sz="4" w:space="0" w:color="auto"/>
              <w:left w:val="single" w:sz="4" w:space="0" w:color="auto"/>
              <w:bottom w:val="single" w:sz="4" w:space="0" w:color="auto"/>
              <w:right w:val="single" w:sz="4" w:space="0" w:color="auto"/>
            </w:tcBorders>
            <w:shd w:val="pct10" w:color="auto" w:fill="FFFFFF"/>
            <w:hideMark/>
          </w:tcPr>
          <w:p w14:paraId="61FE087C" w14:textId="77777777" w:rsidR="00F17312" w:rsidRDefault="00F17312" w:rsidP="00F17312">
            <w:pPr>
              <w:pStyle w:val="TAH"/>
            </w:pPr>
            <w:r>
              <w:t>isReadable</w:t>
            </w:r>
          </w:p>
        </w:tc>
        <w:tc>
          <w:tcPr>
            <w:tcW w:w="1254" w:type="dxa"/>
            <w:tcBorders>
              <w:top w:val="single" w:sz="4" w:space="0" w:color="auto"/>
              <w:left w:val="single" w:sz="4" w:space="0" w:color="auto"/>
              <w:bottom w:val="single" w:sz="4" w:space="0" w:color="auto"/>
              <w:right w:val="single" w:sz="4" w:space="0" w:color="auto"/>
            </w:tcBorders>
            <w:shd w:val="pct10" w:color="auto" w:fill="FFFFFF"/>
            <w:hideMark/>
          </w:tcPr>
          <w:p w14:paraId="69987874" w14:textId="77777777" w:rsidR="00F17312" w:rsidRDefault="00F17312" w:rsidP="00F17312">
            <w:pPr>
              <w:pStyle w:val="TAH"/>
            </w:pPr>
            <w:r>
              <w:t>isWritable</w:t>
            </w:r>
          </w:p>
        </w:tc>
        <w:tc>
          <w:tcPr>
            <w:tcW w:w="1258" w:type="dxa"/>
            <w:tcBorders>
              <w:top w:val="single" w:sz="4" w:space="0" w:color="auto"/>
              <w:left w:val="single" w:sz="4" w:space="0" w:color="auto"/>
              <w:bottom w:val="single" w:sz="4" w:space="0" w:color="auto"/>
              <w:right w:val="single" w:sz="4" w:space="0" w:color="auto"/>
            </w:tcBorders>
            <w:shd w:val="pct10" w:color="auto" w:fill="FFFFFF"/>
            <w:hideMark/>
          </w:tcPr>
          <w:p w14:paraId="1951DA34" w14:textId="77777777" w:rsidR="00F17312" w:rsidRDefault="00F17312" w:rsidP="00F17312">
            <w:pPr>
              <w:pStyle w:val="TAH"/>
            </w:pPr>
            <w:r>
              <w:rPr>
                <w:rFonts w:cs="Arial"/>
                <w:bCs/>
                <w:szCs w:val="18"/>
              </w:rPr>
              <w:t>isInvariant</w:t>
            </w:r>
          </w:p>
        </w:tc>
        <w:tc>
          <w:tcPr>
            <w:tcW w:w="1242" w:type="dxa"/>
            <w:tcBorders>
              <w:top w:val="single" w:sz="4" w:space="0" w:color="auto"/>
              <w:left w:val="single" w:sz="4" w:space="0" w:color="auto"/>
              <w:bottom w:val="single" w:sz="4" w:space="0" w:color="auto"/>
              <w:right w:val="single" w:sz="4" w:space="0" w:color="auto"/>
            </w:tcBorders>
            <w:shd w:val="pct10" w:color="auto" w:fill="FFFFFF"/>
            <w:hideMark/>
          </w:tcPr>
          <w:p w14:paraId="742CAB1E" w14:textId="77777777" w:rsidR="00F17312" w:rsidRDefault="00F17312" w:rsidP="00F17312">
            <w:pPr>
              <w:pStyle w:val="TAH"/>
            </w:pPr>
            <w:r>
              <w:t>isNotifyable</w:t>
            </w:r>
          </w:p>
        </w:tc>
      </w:tr>
      <w:tr w:rsidR="00F17312" w14:paraId="04A26C9B" w14:textId="77777777" w:rsidTr="004535DD">
        <w:trPr>
          <w:cantSplit/>
          <w:jc w:val="center"/>
        </w:trPr>
        <w:tc>
          <w:tcPr>
            <w:tcW w:w="3492" w:type="dxa"/>
            <w:tcBorders>
              <w:top w:val="single" w:sz="4" w:space="0" w:color="auto"/>
              <w:left w:val="single" w:sz="4" w:space="0" w:color="auto"/>
              <w:bottom w:val="single" w:sz="4" w:space="0" w:color="auto"/>
              <w:right w:val="single" w:sz="4" w:space="0" w:color="auto"/>
            </w:tcBorders>
            <w:hideMark/>
          </w:tcPr>
          <w:p w14:paraId="50017855" w14:textId="77777777" w:rsidR="00F17312" w:rsidRDefault="00F17312" w:rsidP="00F17312">
            <w:pPr>
              <w:pStyle w:val="TAL"/>
              <w:rPr>
                <w:rFonts w:ascii="Courier New" w:hAnsi="Courier New" w:cs="Courier New"/>
                <w:lang w:eastAsia="zh-CN"/>
              </w:rPr>
            </w:pPr>
            <w:r>
              <w:rPr>
                <w:rFonts w:ascii="Courier New" w:hAnsi="Courier New" w:cs="Courier New"/>
                <w:lang w:eastAsia="zh-CN"/>
              </w:rPr>
              <w:t>remotePlmnId</w:t>
            </w:r>
          </w:p>
        </w:tc>
        <w:tc>
          <w:tcPr>
            <w:tcW w:w="1218" w:type="dxa"/>
            <w:tcBorders>
              <w:top w:val="single" w:sz="4" w:space="0" w:color="auto"/>
              <w:left w:val="single" w:sz="4" w:space="0" w:color="auto"/>
              <w:bottom w:val="single" w:sz="4" w:space="0" w:color="auto"/>
              <w:right w:val="single" w:sz="4" w:space="0" w:color="auto"/>
            </w:tcBorders>
            <w:hideMark/>
          </w:tcPr>
          <w:p w14:paraId="63722F51" w14:textId="77777777" w:rsidR="00F17312" w:rsidRDefault="00F17312" w:rsidP="00F17312">
            <w:pPr>
              <w:pStyle w:val="TAL"/>
              <w:jc w:val="center"/>
            </w:pPr>
            <w:r>
              <w:t>M</w:t>
            </w:r>
          </w:p>
        </w:tc>
        <w:tc>
          <w:tcPr>
            <w:tcW w:w="1167" w:type="dxa"/>
            <w:tcBorders>
              <w:top w:val="single" w:sz="4" w:space="0" w:color="auto"/>
              <w:left w:val="single" w:sz="4" w:space="0" w:color="auto"/>
              <w:bottom w:val="single" w:sz="4" w:space="0" w:color="auto"/>
              <w:right w:val="single" w:sz="4" w:space="0" w:color="auto"/>
            </w:tcBorders>
            <w:hideMark/>
          </w:tcPr>
          <w:p w14:paraId="2E8E197B" w14:textId="77777777" w:rsidR="00F17312" w:rsidRDefault="00F17312" w:rsidP="00F17312">
            <w:pPr>
              <w:pStyle w:val="TAL"/>
              <w:jc w:val="center"/>
            </w:pPr>
            <w:r>
              <w:t>T</w:t>
            </w:r>
          </w:p>
        </w:tc>
        <w:tc>
          <w:tcPr>
            <w:tcW w:w="1254" w:type="dxa"/>
            <w:tcBorders>
              <w:top w:val="single" w:sz="4" w:space="0" w:color="auto"/>
              <w:left w:val="single" w:sz="4" w:space="0" w:color="auto"/>
              <w:bottom w:val="single" w:sz="4" w:space="0" w:color="auto"/>
              <w:right w:val="single" w:sz="4" w:space="0" w:color="auto"/>
            </w:tcBorders>
            <w:hideMark/>
          </w:tcPr>
          <w:p w14:paraId="1C746278" w14:textId="77777777" w:rsidR="00F17312" w:rsidRDefault="00F17312" w:rsidP="00F17312">
            <w:pPr>
              <w:pStyle w:val="TAL"/>
              <w:jc w:val="center"/>
            </w:pPr>
            <w:r>
              <w:t>T</w:t>
            </w:r>
          </w:p>
        </w:tc>
        <w:tc>
          <w:tcPr>
            <w:tcW w:w="1258" w:type="dxa"/>
            <w:tcBorders>
              <w:top w:val="single" w:sz="4" w:space="0" w:color="auto"/>
              <w:left w:val="single" w:sz="4" w:space="0" w:color="auto"/>
              <w:bottom w:val="single" w:sz="4" w:space="0" w:color="auto"/>
              <w:right w:val="single" w:sz="4" w:space="0" w:color="auto"/>
            </w:tcBorders>
            <w:hideMark/>
          </w:tcPr>
          <w:p w14:paraId="37F266D1" w14:textId="77777777" w:rsidR="00F17312" w:rsidRDefault="00F17312" w:rsidP="00F17312">
            <w:pPr>
              <w:pStyle w:val="TAL"/>
              <w:jc w:val="center"/>
              <w:rPr>
                <w:lang w:eastAsia="zh-CN"/>
              </w:rPr>
            </w:pPr>
            <w:r>
              <w:rPr>
                <w:lang w:eastAsia="zh-CN"/>
              </w:rPr>
              <w:t>F</w:t>
            </w:r>
          </w:p>
        </w:tc>
        <w:tc>
          <w:tcPr>
            <w:tcW w:w="1242" w:type="dxa"/>
            <w:tcBorders>
              <w:top w:val="single" w:sz="4" w:space="0" w:color="auto"/>
              <w:left w:val="single" w:sz="4" w:space="0" w:color="auto"/>
              <w:bottom w:val="single" w:sz="4" w:space="0" w:color="auto"/>
              <w:right w:val="single" w:sz="4" w:space="0" w:color="auto"/>
            </w:tcBorders>
            <w:hideMark/>
          </w:tcPr>
          <w:p w14:paraId="695F35DE" w14:textId="77777777" w:rsidR="00F17312" w:rsidRDefault="00F17312" w:rsidP="00F17312">
            <w:pPr>
              <w:pStyle w:val="TAL"/>
              <w:jc w:val="center"/>
            </w:pPr>
            <w:r>
              <w:t>T</w:t>
            </w:r>
          </w:p>
        </w:tc>
      </w:tr>
      <w:tr w:rsidR="00F17312" w14:paraId="6D3D1B67" w14:textId="77777777" w:rsidTr="004535DD">
        <w:trPr>
          <w:cantSplit/>
          <w:jc w:val="center"/>
        </w:trPr>
        <w:tc>
          <w:tcPr>
            <w:tcW w:w="3492" w:type="dxa"/>
            <w:tcBorders>
              <w:top w:val="single" w:sz="4" w:space="0" w:color="auto"/>
              <w:left w:val="single" w:sz="4" w:space="0" w:color="auto"/>
              <w:bottom w:val="single" w:sz="4" w:space="0" w:color="auto"/>
              <w:right w:val="single" w:sz="4" w:space="0" w:color="auto"/>
            </w:tcBorders>
            <w:hideMark/>
          </w:tcPr>
          <w:p w14:paraId="662D1973" w14:textId="77777777" w:rsidR="00F17312" w:rsidRDefault="00F17312" w:rsidP="00F17312">
            <w:pPr>
              <w:pStyle w:val="TAL"/>
              <w:rPr>
                <w:rFonts w:ascii="Courier New" w:hAnsi="Courier New" w:cs="Courier New"/>
                <w:lang w:eastAsia="zh-CN"/>
              </w:rPr>
            </w:pPr>
            <w:r>
              <w:rPr>
                <w:rFonts w:ascii="Courier New" w:hAnsi="Courier New" w:cs="Courier New"/>
                <w:lang w:eastAsia="zh-CN"/>
              </w:rPr>
              <w:t>remoteSeppAddress</w:t>
            </w:r>
          </w:p>
        </w:tc>
        <w:tc>
          <w:tcPr>
            <w:tcW w:w="1218" w:type="dxa"/>
            <w:tcBorders>
              <w:top w:val="single" w:sz="4" w:space="0" w:color="auto"/>
              <w:left w:val="single" w:sz="4" w:space="0" w:color="auto"/>
              <w:bottom w:val="single" w:sz="4" w:space="0" w:color="auto"/>
              <w:right w:val="single" w:sz="4" w:space="0" w:color="auto"/>
            </w:tcBorders>
            <w:hideMark/>
          </w:tcPr>
          <w:p w14:paraId="6B3631E2" w14:textId="77777777" w:rsidR="00F17312" w:rsidRDefault="00F17312" w:rsidP="00F17312">
            <w:pPr>
              <w:pStyle w:val="TAL"/>
              <w:jc w:val="center"/>
            </w:pPr>
            <w:r>
              <w:t>M</w:t>
            </w:r>
          </w:p>
        </w:tc>
        <w:tc>
          <w:tcPr>
            <w:tcW w:w="1167" w:type="dxa"/>
            <w:tcBorders>
              <w:top w:val="single" w:sz="4" w:space="0" w:color="auto"/>
              <w:left w:val="single" w:sz="4" w:space="0" w:color="auto"/>
              <w:bottom w:val="single" w:sz="4" w:space="0" w:color="auto"/>
              <w:right w:val="single" w:sz="4" w:space="0" w:color="auto"/>
            </w:tcBorders>
            <w:hideMark/>
          </w:tcPr>
          <w:p w14:paraId="19249487" w14:textId="77777777" w:rsidR="00F17312" w:rsidRDefault="00F17312" w:rsidP="00F17312">
            <w:pPr>
              <w:pStyle w:val="TAL"/>
              <w:jc w:val="center"/>
            </w:pPr>
            <w:r>
              <w:t>T</w:t>
            </w:r>
          </w:p>
        </w:tc>
        <w:tc>
          <w:tcPr>
            <w:tcW w:w="1254" w:type="dxa"/>
            <w:tcBorders>
              <w:top w:val="single" w:sz="4" w:space="0" w:color="auto"/>
              <w:left w:val="single" w:sz="4" w:space="0" w:color="auto"/>
              <w:bottom w:val="single" w:sz="4" w:space="0" w:color="auto"/>
              <w:right w:val="single" w:sz="4" w:space="0" w:color="auto"/>
            </w:tcBorders>
            <w:hideMark/>
          </w:tcPr>
          <w:p w14:paraId="2B62C866" w14:textId="77777777" w:rsidR="00F17312" w:rsidRDefault="00F17312" w:rsidP="00F17312">
            <w:pPr>
              <w:pStyle w:val="TAL"/>
              <w:jc w:val="center"/>
            </w:pPr>
            <w:r>
              <w:t>T</w:t>
            </w:r>
          </w:p>
        </w:tc>
        <w:tc>
          <w:tcPr>
            <w:tcW w:w="1258" w:type="dxa"/>
            <w:tcBorders>
              <w:top w:val="single" w:sz="4" w:space="0" w:color="auto"/>
              <w:left w:val="single" w:sz="4" w:space="0" w:color="auto"/>
              <w:bottom w:val="single" w:sz="4" w:space="0" w:color="auto"/>
              <w:right w:val="single" w:sz="4" w:space="0" w:color="auto"/>
            </w:tcBorders>
            <w:hideMark/>
          </w:tcPr>
          <w:p w14:paraId="07AEC43B" w14:textId="77777777" w:rsidR="00F17312" w:rsidRDefault="00F17312" w:rsidP="00F17312">
            <w:pPr>
              <w:pStyle w:val="TAL"/>
              <w:jc w:val="center"/>
              <w:rPr>
                <w:lang w:eastAsia="zh-CN"/>
              </w:rPr>
            </w:pPr>
            <w:r>
              <w:rPr>
                <w:lang w:eastAsia="zh-CN"/>
              </w:rPr>
              <w:t>F</w:t>
            </w:r>
          </w:p>
        </w:tc>
        <w:tc>
          <w:tcPr>
            <w:tcW w:w="1242" w:type="dxa"/>
            <w:tcBorders>
              <w:top w:val="single" w:sz="4" w:space="0" w:color="auto"/>
              <w:left w:val="single" w:sz="4" w:space="0" w:color="auto"/>
              <w:bottom w:val="single" w:sz="4" w:space="0" w:color="auto"/>
              <w:right w:val="single" w:sz="4" w:space="0" w:color="auto"/>
            </w:tcBorders>
            <w:hideMark/>
          </w:tcPr>
          <w:p w14:paraId="56AAB05F" w14:textId="77777777" w:rsidR="00F17312" w:rsidRDefault="00F17312" w:rsidP="00F17312">
            <w:pPr>
              <w:pStyle w:val="TAL"/>
              <w:jc w:val="center"/>
            </w:pPr>
            <w:r>
              <w:t>T</w:t>
            </w:r>
          </w:p>
        </w:tc>
      </w:tr>
      <w:tr w:rsidR="00F17312" w14:paraId="68828B29" w14:textId="77777777" w:rsidTr="004535DD">
        <w:trPr>
          <w:cantSplit/>
          <w:jc w:val="center"/>
        </w:trPr>
        <w:tc>
          <w:tcPr>
            <w:tcW w:w="3492" w:type="dxa"/>
            <w:tcBorders>
              <w:top w:val="single" w:sz="4" w:space="0" w:color="auto"/>
              <w:left w:val="single" w:sz="4" w:space="0" w:color="auto"/>
              <w:bottom w:val="single" w:sz="4" w:space="0" w:color="auto"/>
              <w:right w:val="single" w:sz="4" w:space="0" w:color="auto"/>
            </w:tcBorders>
            <w:hideMark/>
          </w:tcPr>
          <w:p w14:paraId="5C513806" w14:textId="77777777" w:rsidR="00F17312" w:rsidRDefault="00F17312" w:rsidP="00F17312">
            <w:pPr>
              <w:pStyle w:val="TAL"/>
              <w:rPr>
                <w:rFonts w:ascii="Courier New" w:hAnsi="Courier New" w:cs="Courier New"/>
                <w:lang w:eastAsia="zh-CN"/>
              </w:rPr>
            </w:pPr>
            <w:r>
              <w:rPr>
                <w:rFonts w:ascii="Courier New" w:hAnsi="Courier New" w:cs="Courier New"/>
                <w:lang w:eastAsia="zh-CN"/>
              </w:rPr>
              <w:t>remoteSeppId</w:t>
            </w:r>
          </w:p>
        </w:tc>
        <w:tc>
          <w:tcPr>
            <w:tcW w:w="1218" w:type="dxa"/>
            <w:tcBorders>
              <w:top w:val="single" w:sz="4" w:space="0" w:color="auto"/>
              <w:left w:val="single" w:sz="4" w:space="0" w:color="auto"/>
              <w:bottom w:val="single" w:sz="4" w:space="0" w:color="auto"/>
              <w:right w:val="single" w:sz="4" w:space="0" w:color="auto"/>
            </w:tcBorders>
            <w:hideMark/>
          </w:tcPr>
          <w:p w14:paraId="32DF36E4" w14:textId="77777777" w:rsidR="00F17312" w:rsidRDefault="00F17312" w:rsidP="00F17312">
            <w:pPr>
              <w:pStyle w:val="TAL"/>
              <w:jc w:val="center"/>
            </w:pPr>
            <w:r>
              <w:t>O</w:t>
            </w:r>
          </w:p>
        </w:tc>
        <w:tc>
          <w:tcPr>
            <w:tcW w:w="1167" w:type="dxa"/>
            <w:tcBorders>
              <w:top w:val="single" w:sz="4" w:space="0" w:color="auto"/>
              <w:left w:val="single" w:sz="4" w:space="0" w:color="auto"/>
              <w:bottom w:val="single" w:sz="4" w:space="0" w:color="auto"/>
              <w:right w:val="single" w:sz="4" w:space="0" w:color="auto"/>
            </w:tcBorders>
            <w:hideMark/>
          </w:tcPr>
          <w:p w14:paraId="38499435" w14:textId="77777777" w:rsidR="00F17312" w:rsidRDefault="00F17312" w:rsidP="00F17312">
            <w:pPr>
              <w:pStyle w:val="TAL"/>
              <w:jc w:val="center"/>
            </w:pPr>
            <w:r>
              <w:t>T</w:t>
            </w:r>
          </w:p>
        </w:tc>
        <w:tc>
          <w:tcPr>
            <w:tcW w:w="1254" w:type="dxa"/>
            <w:tcBorders>
              <w:top w:val="single" w:sz="4" w:space="0" w:color="auto"/>
              <w:left w:val="single" w:sz="4" w:space="0" w:color="auto"/>
              <w:bottom w:val="single" w:sz="4" w:space="0" w:color="auto"/>
              <w:right w:val="single" w:sz="4" w:space="0" w:color="auto"/>
            </w:tcBorders>
            <w:hideMark/>
          </w:tcPr>
          <w:p w14:paraId="79C784C0" w14:textId="77777777" w:rsidR="00F17312" w:rsidRDefault="00F17312" w:rsidP="00F17312">
            <w:pPr>
              <w:pStyle w:val="TAL"/>
              <w:jc w:val="center"/>
            </w:pPr>
            <w:r>
              <w:t>T</w:t>
            </w:r>
          </w:p>
        </w:tc>
        <w:tc>
          <w:tcPr>
            <w:tcW w:w="1258" w:type="dxa"/>
            <w:tcBorders>
              <w:top w:val="single" w:sz="4" w:space="0" w:color="auto"/>
              <w:left w:val="single" w:sz="4" w:space="0" w:color="auto"/>
              <w:bottom w:val="single" w:sz="4" w:space="0" w:color="auto"/>
              <w:right w:val="single" w:sz="4" w:space="0" w:color="auto"/>
            </w:tcBorders>
            <w:hideMark/>
          </w:tcPr>
          <w:p w14:paraId="763CAF3C" w14:textId="77777777" w:rsidR="00F17312" w:rsidRDefault="00F17312" w:rsidP="00F17312">
            <w:pPr>
              <w:pStyle w:val="TAL"/>
              <w:jc w:val="center"/>
              <w:rPr>
                <w:lang w:eastAsia="zh-CN"/>
              </w:rPr>
            </w:pPr>
            <w:r>
              <w:rPr>
                <w:lang w:eastAsia="zh-CN"/>
              </w:rPr>
              <w:t>F</w:t>
            </w:r>
          </w:p>
        </w:tc>
        <w:tc>
          <w:tcPr>
            <w:tcW w:w="1242" w:type="dxa"/>
            <w:tcBorders>
              <w:top w:val="single" w:sz="4" w:space="0" w:color="auto"/>
              <w:left w:val="single" w:sz="4" w:space="0" w:color="auto"/>
              <w:bottom w:val="single" w:sz="4" w:space="0" w:color="auto"/>
              <w:right w:val="single" w:sz="4" w:space="0" w:color="auto"/>
            </w:tcBorders>
            <w:hideMark/>
          </w:tcPr>
          <w:p w14:paraId="111B89CF" w14:textId="77777777" w:rsidR="00F17312" w:rsidRDefault="00F17312" w:rsidP="00F17312">
            <w:pPr>
              <w:pStyle w:val="TAL"/>
              <w:jc w:val="center"/>
            </w:pPr>
            <w:r>
              <w:t>T</w:t>
            </w:r>
          </w:p>
        </w:tc>
      </w:tr>
      <w:tr w:rsidR="00F17312" w14:paraId="0A934D21" w14:textId="77777777" w:rsidTr="004535DD">
        <w:trPr>
          <w:cantSplit/>
          <w:jc w:val="center"/>
        </w:trPr>
        <w:tc>
          <w:tcPr>
            <w:tcW w:w="3492" w:type="dxa"/>
            <w:tcBorders>
              <w:top w:val="single" w:sz="4" w:space="0" w:color="auto"/>
              <w:left w:val="single" w:sz="4" w:space="0" w:color="auto"/>
              <w:bottom w:val="single" w:sz="4" w:space="0" w:color="auto"/>
              <w:right w:val="single" w:sz="4" w:space="0" w:color="auto"/>
            </w:tcBorders>
            <w:hideMark/>
          </w:tcPr>
          <w:p w14:paraId="7321903D" w14:textId="77777777" w:rsidR="00F17312" w:rsidRDefault="00F17312" w:rsidP="00F17312">
            <w:pPr>
              <w:pStyle w:val="TAL"/>
              <w:rPr>
                <w:rFonts w:ascii="Courier New" w:hAnsi="Courier New" w:cs="Courier New"/>
                <w:lang w:eastAsia="zh-CN"/>
              </w:rPr>
            </w:pPr>
            <w:r>
              <w:rPr>
                <w:rFonts w:ascii="Courier New" w:hAnsi="Courier New" w:cs="Courier New"/>
                <w:lang w:eastAsia="zh-CN"/>
              </w:rPr>
              <w:t>n32cParas</w:t>
            </w:r>
          </w:p>
        </w:tc>
        <w:tc>
          <w:tcPr>
            <w:tcW w:w="1218" w:type="dxa"/>
            <w:tcBorders>
              <w:top w:val="single" w:sz="4" w:space="0" w:color="auto"/>
              <w:left w:val="single" w:sz="4" w:space="0" w:color="auto"/>
              <w:bottom w:val="single" w:sz="4" w:space="0" w:color="auto"/>
              <w:right w:val="single" w:sz="4" w:space="0" w:color="auto"/>
            </w:tcBorders>
            <w:hideMark/>
          </w:tcPr>
          <w:p w14:paraId="69A76706" w14:textId="77777777" w:rsidR="00F17312" w:rsidRDefault="00F17312" w:rsidP="00F17312">
            <w:pPr>
              <w:pStyle w:val="TAL"/>
              <w:jc w:val="center"/>
            </w:pPr>
            <w:r>
              <w:t>O</w:t>
            </w:r>
          </w:p>
        </w:tc>
        <w:tc>
          <w:tcPr>
            <w:tcW w:w="1167" w:type="dxa"/>
            <w:tcBorders>
              <w:top w:val="single" w:sz="4" w:space="0" w:color="auto"/>
              <w:left w:val="single" w:sz="4" w:space="0" w:color="auto"/>
              <w:bottom w:val="single" w:sz="4" w:space="0" w:color="auto"/>
              <w:right w:val="single" w:sz="4" w:space="0" w:color="auto"/>
            </w:tcBorders>
            <w:hideMark/>
          </w:tcPr>
          <w:p w14:paraId="56283C8D" w14:textId="77777777" w:rsidR="00F17312" w:rsidRDefault="00F17312" w:rsidP="00F17312">
            <w:pPr>
              <w:pStyle w:val="TAL"/>
              <w:jc w:val="center"/>
            </w:pPr>
            <w:r>
              <w:t>T</w:t>
            </w:r>
          </w:p>
        </w:tc>
        <w:tc>
          <w:tcPr>
            <w:tcW w:w="1254" w:type="dxa"/>
            <w:tcBorders>
              <w:top w:val="single" w:sz="4" w:space="0" w:color="auto"/>
              <w:left w:val="single" w:sz="4" w:space="0" w:color="auto"/>
              <w:bottom w:val="single" w:sz="4" w:space="0" w:color="auto"/>
              <w:right w:val="single" w:sz="4" w:space="0" w:color="auto"/>
            </w:tcBorders>
            <w:hideMark/>
          </w:tcPr>
          <w:p w14:paraId="60A7D239" w14:textId="77777777" w:rsidR="00F17312" w:rsidRDefault="00F17312" w:rsidP="00F17312">
            <w:pPr>
              <w:pStyle w:val="TAL"/>
              <w:jc w:val="center"/>
            </w:pPr>
            <w:r>
              <w:t>T</w:t>
            </w:r>
          </w:p>
        </w:tc>
        <w:tc>
          <w:tcPr>
            <w:tcW w:w="1258" w:type="dxa"/>
            <w:tcBorders>
              <w:top w:val="single" w:sz="4" w:space="0" w:color="auto"/>
              <w:left w:val="single" w:sz="4" w:space="0" w:color="auto"/>
              <w:bottom w:val="single" w:sz="4" w:space="0" w:color="auto"/>
              <w:right w:val="single" w:sz="4" w:space="0" w:color="auto"/>
            </w:tcBorders>
            <w:hideMark/>
          </w:tcPr>
          <w:p w14:paraId="2138CF38" w14:textId="77777777" w:rsidR="00F17312" w:rsidRDefault="00F17312" w:rsidP="00F17312">
            <w:pPr>
              <w:pStyle w:val="TAL"/>
              <w:jc w:val="center"/>
              <w:rPr>
                <w:lang w:eastAsia="zh-CN"/>
              </w:rPr>
            </w:pPr>
            <w:r>
              <w:rPr>
                <w:lang w:eastAsia="zh-CN"/>
              </w:rPr>
              <w:t>F</w:t>
            </w:r>
          </w:p>
        </w:tc>
        <w:tc>
          <w:tcPr>
            <w:tcW w:w="1242" w:type="dxa"/>
            <w:tcBorders>
              <w:top w:val="single" w:sz="4" w:space="0" w:color="auto"/>
              <w:left w:val="single" w:sz="4" w:space="0" w:color="auto"/>
              <w:bottom w:val="single" w:sz="4" w:space="0" w:color="auto"/>
              <w:right w:val="single" w:sz="4" w:space="0" w:color="auto"/>
            </w:tcBorders>
            <w:hideMark/>
          </w:tcPr>
          <w:p w14:paraId="1B724A26" w14:textId="77777777" w:rsidR="00F17312" w:rsidRDefault="00F17312" w:rsidP="00F17312">
            <w:pPr>
              <w:pStyle w:val="TAL"/>
              <w:jc w:val="center"/>
            </w:pPr>
            <w:r>
              <w:t>T</w:t>
            </w:r>
          </w:p>
        </w:tc>
      </w:tr>
      <w:tr w:rsidR="00F17312" w14:paraId="35CAEE51" w14:textId="77777777" w:rsidTr="004535DD">
        <w:trPr>
          <w:cantSplit/>
          <w:jc w:val="center"/>
        </w:trPr>
        <w:tc>
          <w:tcPr>
            <w:tcW w:w="3492" w:type="dxa"/>
            <w:tcBorders>
              <w:top w:val="single" w:sz="4" w:space="0" w:color="auto"/>
              <w:left w:val="single" w:sz="4" w:space="0" w:color="auto"/>
              <w:bottom w:val="single" w:sz="4" w:space="0" w:color="auto"/>
              <w:right w:val="single" w:sz="4" w:space="0" w:color="auto"/>
            </w:tcBorders>
            <w:hideMark/>
          </w:tcPr>
          <w:p w14:paraId="50029CBD" w14:textId="77777777" w:rsidR="00F17312" w:rsidRDefault="00F17312" w:rsidP="00F17312">
            <w:pPr>
              <w:pStyle w:val="TAL"/>
              <w:rPr>
                <w:rFonts w:ascii="Courier New" w:hAnsi="Courier New" w:cs="Courier New"/>
                <w:lang w:eastAsia="zh-CN"/>
              </w:rPr>
            </w:pPr>
            <w:r>
              <w:rPr>
                <w:rFonts w:ascii="Courier New" w:hAnsi="Courier New" w:cs="Courier New"/>
                <w:lang w:eastAsia="zh-CN"/>
              </w:rPr>
              <w:t>n32fPolicy</w:t>
            </w:r>
          </w:p>
        </w:tc>
        <w:tc>
          <w:tcPr>
            <w:tcW w:w="1218" w:type="dxa"/>
            <w:tcBorders>
              <w:top w:val="single" w:sz="4" w:space="0" w:color="auto"/>
              <w:left w:val="single" w:sz="4" w:space="0" w:color="auto"/>
              <w:bottom w:val="single" w:sz="4" w:space="0" w:color="auto"/>
              <w:right w:val="single" w:sz="4" w:space="0" w:color="auto"/>
            </w:tcBorders>
            <w:hideMark/>
          </w:tcPr>
          <w:p w14:paraId="0F43EFE1" w14:textId="77777777" w:rsidR="00F17312" w:rsidRDefault="00F17312" w:rsidP="00F17312">
            <w:pPr>
              <w:pStyle w:val="TAL"/>
              <w:jc w:val="center"/>
            </w:pPr>
            <w:r>
              <w:t>O</w:t>
            </w:r>
          </w:p>
        </w:tc>
        <w:tc>
          <w:tcPr>
            <w:tcW w:w="1167" w:type="dxa"/>
            <w:tcBorders>
              <w:top w:val="single" w:sz="4" w:space="0" w:color="auto"/>
              <w:left w:val="single" w:sz="4" w:space="0" w:color="auto"/>
              <w:bottom w:val="single" w:sz="4" w:space="0" w:color="auto"/>
              <w:right w:val="single" w:sz="4" w:space="0" w:color="auto"/>
            </w:tcBorders>
            <w:hideMark/>
          </w:tcPr>
          <w:p w14:paraId="3C564FD3" w14:textId="77777777" w:rsidR="00F17312" w:rsidRDefault="00F17312" w:rsidP="00F17312">
            <w:pPr>
              <w:pStyle w:val="TAL"/>
              <w:jc w:val="center"/>
            </w:pPr>
            <w:r>
              <w:t>T</w:t>
            </w:r>
          </w:p>
        </w:tc>
        <w:tc>
          <w:tcPr>
            <w:tcW w:w="1254" w:type="dxa"/>
            <w:tcBorders>
              <w:top w:val="single" w:sz="4" w:space="0" w:color="auto"/>
              <w:left w:val="single" w:sz="4" w:space="0" w:color="auto"/>
              <w:bottom w:val="single" w:sz="4" w:space="0" w:color="auto"/>
              <w:right w:val="single" w:sz="4" w:space="0" w:color="auto"/>
            </w:tcBorders>
            <w:hideMark/>
          </w:tcPr>
          <w:p w14:paraId="56411742" w14:textId="77777777" w:rsidR="00F17312" w:rsidRDefault="00F17312" w:rsidP="00F17312">
            <w:pPr>
              <w:pStyle w:val="TAL"/>
              <w:jc w:val="center"/>
            </w:pPr>
            <w:r>
              <w:t>T</w:t>
            </w:r>
          </w:p>
        </w:tc>
        <w:tc>
          <w:tcPr>
            <w:tcW w:w="1258" w:type="dxa"/>
            <w:tcBorders>
              <w:top w:val="single" w:sz="4" w:space="0" w:color="auto"/>
              <w:left w:val="single" w:sz="4" w:space="0" w:color="auto"/>
              <w:bottom w:val="single" w:sz="4" w:space="0" w:color="auto"/>
              <w:right w:val="single" w:sz="4" w:space="0" w:color="auto"/>
            </w:tcBorders>
            <w:hideMark/>
          </w:tcPr>
          <w:p w14:paraId="1A26355E" w14:textId="77777777" w:rsidR="00F17312" w:rsidRDefault="00F17312" w:rsidP="00F17312">
            <w:pPr>
              <w:pStyle w:val="TAL"/>
              <w:jc w:val="center"/>
              <w:rPr>
                <w:lang w:eastAsia="zh-CN"/>
              </w:rPr>
            </w:pPr>
            <w:r>
              <w:rPr>
                <w:lang w:eastAsia="zh-CN"/>
              </w:rPr>
              <w:t>F</w:t>
            </w:r>
          </w:p>
        </w:tc>
        <w:tc>
          <w:tcPr>
            <w:tcW w:w="1242" w:type="dxa"/>
            <w:tcBorders>
              <w:top w:val="single" w:sz="4" w:space="0" w:color="auto"/>
              <w:left w:val="single" w:sz="4" w:space="0" w:color="auto"/>
              <w:bottom w:val="single" w:sz="4" w:space="0" w:color="auto"/>
              <w:right w:val="single" w:sz="4" w:space="0" w:color="auto"/>
            </w:tcBorders>
            <w:hideMark/>
          </w:tcPr>
          <w:p w14:paraId="46DA0A53" w14:textId="77777777" w:rsidR="00F17312" w:rsidRDefault="00F17312" w:rsidP="00F17312">
            <w:pPr>
              <w:pStyle w:val="TAL"/>
              <w:jc w:val="center"/>
            </w:pPr>
            <w:r>
              <w:t>T</w:t>
            </w:r>
          </w:p>
        </w:tc>
      </w:tr>
      <w:tr w:rsidR="00F17312" w14:paraId="264EDBDC" w14:textId="77777777" w:rsidTr="004535DD">
        <w:trPr>
          <w:cantSplit/>
          <w:jc w:val="center"/>
        </w:trPr>
        <w:tc>
          <w:tcPr>
            <w:tcW w:w="3492" w:type="dxa"/>
            <w:tcBorders>
              <w:top w:val="single" w:sz="4" w:space="0" w:color="auto"/>
              <w:left w:val="single" w:sz="4" w:space="0" w:color="auto"/>
              <w:bottom w:val="single" w:sz="4" w:space="0" w:color="auto"/>
              <w:right w:val="single" w:sz="4" w:space="0" w:color="auto"/>
            </w:tcBorders>
            <w:hideMark/>
          </w:tcPr>
          <w:p w14:paraId="45255CF0" w14:textId="77777777" w:rsidR="00F17312" w:rsidRDefault="00F17312" w:rsidP="00F17312">
            <w:pPr>
              <w:pStyle w:val="TAL"/>
              <w:rPr>
                <w:rFonts w:ascii="Courier New" w:hAnsi="Courier New" w:cs="Courier New"/>
                <w:lang w:eastAsia="zh-CN"/>
              </w:rPr>
            </w:pPr>
            <w:r>
              <w:rPr>
                <w:rFonts w:ascii="Courier New" w:hAnsi="Courier New" w:cs="Courier New"/>
                <w:lang w:eastAsia="zh-CN"/>
              </w:rPr>
              <w:t>withIPX</w:t>
            </w:r>
          </w:p>
        </w:tc>
        <w:tc>
          <w:tcPr>
            <w:tcW w:w="1218" w:type="dxa"/>
            <w:tcBorders>
              <w:top w:val="single" w:sz="4" w:space="0" w:color="auto"/>
              <w:left w:val="single" w:sz="4" w:space="0" w:color="auto"/>
              <w:bottom w:val="single" w:sz="4" w:space="0" w:color="auto"/>
              <w:right w:val="single" w:sz="4" w:space="0" w:color="auto"/>
            </w:tcBorders>
            <w:hideMark/>
          </w:tcPr>
          <w:p w14:paraId="456B2FEA" w14:textId="77777777" w:rsidR="00F17312" w:rsidRDefault="00F17312" w:rsidP="00F17312">
            <w:pPr>
              <w:pStyle w:val="TAL"/>
              <w:jc w:val="center"/>
            </w:pPr>
            <w:r>
              <w:t>M</w:t>
            </w:r>
          </w:p>
        </w:tc>
        <w:tc>
          <w:tcPr>
            <w:tcW w:w="1167" w:type="dxa"/>
            <w:tcBorders>
              <w:top w:val="single" w:sz="4" w:space="0" w:color="auto"/>
              <w:left w:val="single" w:sz="4" w:space="0" w:color="auto"/>
              <w:bottom w:val="single" w:sz="4" w:space="0" w:color="auto"/>
              <w:right w:val="single" w:sz="4" w:space="0" w:color="auto"/>
            </w:tcBorders>
            <w:hideMark/>
          </w:tcPr>
          <w:p w14:paraId="3C19FDD9" w14:textId="77777777" w:rsidR="00F17312" w:rsidRDefault="00F17312" w:rsidP="00F17312">
            <w:pPr>
              <w:pStyle w:val="TAL"/>
              <w:jc w:val="center"/>
            </w:pPr>
            <w:r>
              <w:t>T</w:t>
            </w:r>
          </w:p>
        </w:tc>
        <w:tc>
          <w:tcPr>
            <w:tcW w:w="1254" w:type="dxa"/>
            <w:tcBorders>
              <w:top w:val="single" w:sz="4" w:space="0" w:color="auto"/>
              <w:left w:val="single" w:sz="4" w:space="0" w:color="auto"/>
              <w:bottom w:val="single" w:sz="4" w:space="0" w:color="auto"/>
              <w:right w:val="single" w:sz="4" w:space="0" w:color="auto"/>
            </w:tcBorders>
            <w:hideMark/>
          </w:tcPr>
          <w:p w14:paraId="4C2C3F81" w14:textId="77777777" w:rsidR="00F17312" w:rsidRDefault="00F17312" w:rsidP="00F17312">
            <w:pPr>
              <w:pStyle w:val="TAL"/>
              <w:jc w:val="center"/>
            </w:pPr>
            <w:r>
              <w:t>T</w:t>
            </w:r>
          </w:p>
        </w:tc>
        <w:tc>
          <w:tcPr>
            <w:tcW w:w="1258" w:type="dxa"/>
            <w:tcBorders>
              <w:top w:val="single" w:sz="4" w:space="0" w:color="auto"/>
              <w:left w:val="single" w:sz="4" w:space="0" w:color="auto"/>
              <w:bottom w:val="single" w:sz="4" w:space="0" w:color="auto"/>
              <w:right w:val="single" w:sz="4" w:space="0" w:color="auto"/>
            </w:tcBorders>
            <w:hideMark/>
          </w:tcPr>
          <w:p w14:paraId="588D1140" w14:textId="77777777" w:rsidR="00F17312" w:rsidRDefault="00F17312" w:rsidP="00F17312">
            <w:pPr>
              <w:pStyle w:val="TAL"/>
              <w:jc w:val="center"/>
              <w:rPr>
                <w:lang w:eastAsia="zh-CN"/>
              </w:rPr>
            </w:pPr>
            <w:r>
              <w:rPr>
                <w:lang w:eastAsia="zh-CN"/>
              </w:rPr>
              <w:t>F</w:t>
            </w:r>
          </w:p>
        </w:tc>
        <w:tc>
          <w:tcPr>
            <w:tcW w:w="1242" w:type="dxa"/>
            <w:tcBorders>
              <w:top w:val="single" w:sz="4" w:space="0" w:color="auto"/>
              <w:left w:val="single" w:sz="4" w:space="0" w:color="auto"/>
              <w:bottom w:val="single" w:sz="4" w:space="0" w:color="auto"/>
              <w:right w:val="single" w:sz="4" w:space="0" w:color="auto"/>
            </w:tcBorders>
            <w:hideMark/>
          </w:tcPr>
          <w:p w14:paraId="36DBB8D7" w14:textId="77777777" w:rsidR="00F17312" w:rsidRDefault="00F17312" w:rsidP="00F17312">
            <w:pPr>
              <w:pStyle w:val="TAL"/>
              <w:jc w:val="center"/>
            </w:pPr>
            <w:r>
              <w:t>T</w:t>
            </w:r>
          </w:p>
        </w:tc>
      </w:tr>
    </w:tbl>
    <w:p w14:paraId="29FD20F4" w14:textId="77777777" w:rsidR="00F17312" w:rsidRDefault="00F17312" w:rsidP="00F17312">
      <w:bookmarkStart w:id="3032" w:name="_Toc59183033"/>
      <w:bookmarkStart w:id="3033" w:name="_Toc59184499"/>
      <w:bookmarkStart w:id="3034" w:name="_Toc59195434"/>
      <w:bookmarkStart w:id="3035" w:name="_Toc59439861"/>
      <w:bookmarkStart w:id="3036" w:name="_Toc67990284"/>
    </w:p>
    <w:p w14:paraId="3A5552E6" w14:textId="77777777" w:rsidR="00F17312" w:rsidRDefault="00F17312" w:rsidP="00F17312">
      <w:pPr>
        <w:pStyle w:val="Heading4"/>
      </w:pPr>
      <w:r>
        <w:rPr>
          <w:lang w:eastAsia="zh-CN"/>
        </w:rPr>
        <w:t>5</w:t>
      </w:r>
      <w:r>
        <w:t>.3.62.3</w:t>
      </w:r>
      <w:r>
        <w:tab/>
        <w:t>Attribute constraints</w:t>
      </w:r>
      <w:bookmarkEnd w:id="3032"/>
      <w:bookmarkEnd w:id="3033"/>
      <w:bookmarkEnd w:id="3034"/>
      <w:bookmarkEnd w:id="3035"/>
      <w:bookmarkEnd w:id="3036"/>
    </w:p>
    <w:p w14:paraId="765A226F" w14:textId="77777777" w:rsidR="00F17312" w:rsidRDefault="00F17312" w:rsidP="00F17312">
      <w:r>
        <w:t>None.</w:t>
      </w:r>
    </w:p>
    <w:p w14:paraId="7AE7F734" w14:textId="77777777" w:rsidR="00F17312" w:rsidRDefault="00F17312" w:rsidP="00F17312">
      <w:pPr>
        <w:pStyle w:val="Heading4"/>
      </w:pPr>
      <w:bookmarkStart w:id="3037" w:name="_Toc59183034"/>
      <w:bookmarkStart w:id="3038" w:name="_Toc59184500"/>
      <w:bookmarkStart w:id="3039" w:name="_Toc59195435"/>
      <w:bookmarkStart w:id="3040" w:name="_Toc59439862"/>
      <w:bookmarkStart w:id="3041" w:name="_Toc67990285"/>
      <w:r>
        <w:rPr>
          <w:lang w:eastAsia="zh-CN"/>
        </w:rPr>
        <w:t>5</w:t>
      </w:r>
      <w:r>
        <w:t>.3.62.4</w:t>
      </w:r>
      <w:r>
        <w:tab/>
        <w:t>Notifications</w:t>
      </w:r>
      <w:bookmarkEnd w:id="3037"/>
      <w:bookmarkEnd w:id="3038"/>
      <w:bookmarkEnd w:id="3039"/>
      <w:bookmarkEnd w:id="3040"/>
      <w:bookmarkEnd w:id="3041"/>
    </w:p>
    <w:p w14:paraId="300381E6" w14:textId="77777777" w:rsidR="00F17312" w:rsidRDefault="00F17312" w:rsidP="00F17312">
      <w:pPr>
        <w:rPr>
          <w:lang w:eastAsia="zh-CN"/>
        </w:rPr>
      </w:pPr>
      <w:r>
        <w:t xml:space="preserve">The common notifications defined in subclause </w:t>
      </w:r>
      <w:r>
        <w:rPr>
          <w:lang w:eastAsia="zh-CN"/>
        </w:rPr>
        <w:t>5.5</w:t>
      </w:r>
      <w:r>
        <w:t xml:space="preserve"> are valid for this IOC, without exceptions or additions.</w:t>
      </w:r>
    </w:p>
    <w:p w14:paraId="119B1FB6" w14:textId="77777777" w:rsidR="00F17312" w:rsidRDefault="00F17312" w:rsidP="00F17312">
      <w:pPr>
        <w:pStyle w:val="Heading3"/>
        <w:rPr>
          <w:lang w:eastAsia="zh-CN"/>
        </w:rPr>
      </w:pPr>
      <w:bookmarkStart w:id="3042" w:name="_Toc59183035"/>
      <w:bookmarkStart w:id="3043" w:name="_Toc59184501"/>
      <w:bookmarkStart w:id="3044" w:name="_Toc59195436"/>
      <w:bookmarkStart w:id="3045" w:name="_Toc59439863"/>
      <w:bookmarkStart w:id="3046" w:name="_Toc67990286"/>
      <w:r>
        <w:rPr>
          <w:lang w:eastAsia="zh-CN"/>
        </w:rPr>
        <w:t>5.3.63</w:t>
      </w:r>
      <w:r>
        <w:rPr>
          <w:lang w:eastAsia="zh-CN"/>
        </w:rPr>
        <w:tab/>
      </w:r>
      <w:r>
        <w:rPr>
          <w:rFonts w:ascii="Courier New" w:hAnsi="Courier New"/>
          <w:lang w:eastAsia="zh-CN"/>
        </w:rPr>
        <w:t>ExternalSEPPFunction</w:t>
      </w:r>
      <w:bookmarkEnd w:id="3042"/>
      <w:bookmarkEnd w:id="3043"/>
      <w:bookmarkEnd w:id="3044"/>
      <w:bookmarkEnd w:id="3045"/>
      <w:bookmarkEnd w:id="3046"/>
    </w:p>
    <w:p w14:paraId="071C43B7" w14:textId="77777777" w:rsidR="00F17312" w:rsidRDefault="00F17312" w:rsidP="00F17312">
      <w:pPr>
        <w:pStyle w:val="Heading4"/>
      </w:pPr>
      <w:bookmarkStart w:id="3047" w:name="_Toc59183036"/>
      <w:bookmarkStart w:id="3048" w:name="_Toc59184502"/>
      <w:bookmarkStart w:id="3049" w:name="_Toc59195437"/>
      <w:bookmarkStart w:id="3050" w:name="_Toc59439864"/>
      <w:bookmarkStart w:id="3051" w:name="_Toc67990287"/>
      <w:r>
        <w:rPr>
          <w:lang w:eastAsia="zh-CN"/>
        </w:rPr>
        <w:t>5.3.63</w:t>
      </w:r>
      <w:r>
        <w:t>.1</w:t>
      </w:r>
      <w:r>
        <w:tab/>
        <w:t>Definition</w:t>
      </w:r>
      <w:bookmarkEnd w:id="3047"/>
      <w:bookmarkEnd w:id="3048"/>
      <w:bookmarkEnd w:id="3049"/>
      <w:bookmarkEnd w:id="3050"/>
      <w:bookmarkEnd w:id="3051"/>
    </w:p>
    <w:p w14:paraId="625E789A" w14:textId="77777777" w:rsidR="00F17312" w:rsidRDefault="00F17312" w:rsidP="00F17312">
      <w:r>
        <w:t>This IOC represents the properties, known by the management function, of a SEPP managed by another management function. For more information about SEPPFunction, see subclause 5.3.17.</w:t>
      </w:r>
    </w:p>
    <w:p w14:paraId="5D45A3D4" w14:textId="77777777" w:rsidR="00F17312" w:rsidRDefault="00F17312" w:rsidP="00F17312">
      <w:pPr>
        <w:pStyle w:val="Heading4"/>
      </w:pPr>
      <w:bookmarkStart w:id="3052" w:name="_Toc59183037"/>
      <w:bookmarkStart w:id="3053" w:name="_Toc59184503"/>
      <w:bookmarkStart w:id="3054" w:name="_Toc59195438"/>
      <w:bookmarkStart w:id="3055" w:name="_Toc59439865"/>
      <w:bookmarkStart w:id="3056" w:name="_Toc67990288"/>
      <w:r>
        <w:rPr>
          <w:lang w:eastAsia="zh-CN"/>
        </w:rPr>
        <w:t>5.3.63</w:t>
      </w:r>
      <w:r>
        <w:t>.2</w:t>
      </w:r>
      <w:r>
        <w:tab/>
        <w:t>Attributes</w:t>
      </w:r>
      <w:bookmarkEnd w:id="3052"/>
      <w:bookmarkEnd w:id="3053"/>
      <w:bookmarkEnd w:id="3054"/>
      <w:bookmarkEnd w:id="3055"/>
      <w:bookmarkEnd w:id="3056"/>
    </w:p>
    <w:p w14:paraId="53AAEDD5" w14:textId="3FFF6629" w:rsidR="00F17312" w:rsidRDefault="00F17312" w:rsidP="00F17312">
      <w:r>
        <w:t xml:space="preserve">The </w:t>
      </w:r>
      <w:r>
        <w:rPr>
          <w:rFonts w:ascii="Courier New" w:hAnsi="Courier New"/>
        </w:rPr>
        <w:t>ExternalSEPPFunction</w:t>
      </w:r>
      <w:r>
        <w:rPr>
          <w:lang w:eastAsia="zh-CN"/>
        </w:rPr>
        <w:t xml:space="preserve"> </w:t>
      </w:r>
      <w:r>
        <w:t>IOC includes attributes inherited from ManagedFunction IOC (defined in TS 28.622[30]) and the following attributes:</w:t>
      </w:r>
    </w:p>
    <w:p w14:paraId="43FF08B0" w14:textId="77777777" w:rsidR="00F17312" w:rsidRDefault="00F17312" w:rsidP="00F17312">
      <w:pPr>
        <w:pStyle w:val="TH"/>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31"/>
        <w:gridCol w:w="1608"/>
        <w:gridCol w:w="1578"/>
        <w:gridCol w:w="1514"/>
        <w:gridCol w:w="1746"/>
        <w:gridCol w:w="1754"/>
      </w:tblGrid>
      <w:tr w:rsidR="00F17312" w14:paraId="430A74C4" w14:textId="77777777" w:rsidTr="004535DD">
        <w:trPr>
          <w:cantSplit/>
          <w:jc w:val="center"/>
        </w:trPr>
        <w:tc>
          <w:tcPr>
            <w:tcW w:w="1431" w:type="dxa"/>
            <w:tcBorders>
              <w:top w:val="single" w:sz="4" w:space="0" w:color="auto"/>
              <w:left w:val="single" w:sz="4" w:space="0" w:color="auto"/>
              <w:bottom w:val="single" w:sz="4" w:space="0" w:color="auto"/>
              <w:right w:val="single" w:sz="4" w:space="0" w:color="auto"/>
            </w:tcBorders>
            <w:shd w:val="pct10" w:color="auto" w:fill="FFFFFF"/>
            <w:hideMark/>
          </w:tcPr>
          <w:p w14:paraId="5F72DAD8" w14:textId="77777777" w:rsidR="00F17312" w:rsidRDefault="00F17312" w:rsidP="00F17312">
            <w:pPr>
              <w:pStyle w:val="TAH"/>
            </w:pPr>
            <w:r>
              <w:t>Attribute name</w:t>
            </w:r>
          </w:p>
        </w:tc>
        <w:tc>
          <w:tcPr>
            <w:tcW w:w="1608" w:type="dxa"/>
            <w:tcBorders>
              <w:top w:val="single" w:sz="4" w:space="0" w:color="auto"/>
              <w:left w:val="single" w:sz="4" w:space="0" w:color="auto"/>
              <w:bottom w:val="single" w:sz="4" w:space="0" w:color="auto"/>
              <w:right w:val="single" w:sz="4" w:space="0" w:color="auto"/>
            </w:tcBorders>
            <w:shd w:val="pct10" w:color="auto" w:fill="FFFFFF"/>
            <w:hideMark/>
          </w:tcPr>
          <w:p w14:paraId="544281D6" w14:textId="393C357D" w:rsidR="00F17312" w:rsidRDefault="00F17312" w:rsidP="00F17312">
            <w:pPr>
              <w:pStyle w:val="TAH"/>
            </w:pPr>
            <w:r>
              <w:t>S</w:t>
            </w:r>
          </w:p>
        </w:tc>
        <w:tc>
          <w:tcPr>
            <w:tcW w:w="1578" w:type="dxa"/>
            <w:tcBorders>
              <w:top w:val="single" w:sz="4" w:space="0" w:color="auto"/>
              <w:left w:val="single" w:sz="4" w:space="0" w:color="auto"/>
              <w:bottom w:val="single" w:sz="4" w:space="0" w:color="auto"/>
              <w:right w:val="single" w:sz="4" w:space="0" w:color="auto"/>
            </w:tcBorders>
            <w:shd w:val="pct10" w:color="auto" w:fill="FFFFFF"/>
            <w:hideMark/>
          </w:tcPr>
          <w:p w14:paraId="167BC1C4" w14:textId="77777777" w:rsidR="00F17312" w:rsidRDefault="00F17312" w:rsidP="00F17312">
            <w:pPr>
              <w:pStyle w:val="TAH"/>
            </w:pPr>
            <w:r>
              <w:t>isReadable</w:t>
            </w:r>
          </w:p>
        </w:tc>
        <w:tc>
          <w:tcPr>
            <w:tcW w:w="1514" w:type="dxa"/>
            <w:tcBorders>
              <w:top w:val="single" w:sz="4" w:space="0" w:color="auto"/>
              <w:left w:val="single" w:sz="4" w:space="0" w:color="auto"/>
              <w:bottom w:val="single" w:sz="4" w:space="0" w:color="auto"/>
              <w:right w:val="single" w:sz="4" w:space="0" w:color="auto"/>
            </w:tcBorders>
            <w:shd w:val="pct10" w:color="auto" w:fill="FFFFFF"/>
            <w:hideMark/>
          </w:tcPr>
          <w:p w14:paraId="24C53992" w14:textId="77777777" w:rsidR="00F17312" w:rsidRDefault="00F17312" w:rsidP="00F17312">
            <w:pPr>
              <w:pStyle w:val="TAH"/>
            </w:pPr>
            <w:r>
              <w:t>isWritable</w:t>
            </w:r>
          </w:p>
        </w:tc>
        <w:tc>
          <w:tcPr>
            <w:tcW w:w="1746" w:type="dxa"/>
            <w:tcBorders>
              <w:top w:val="single" w:sz="4" w:space="0" w:color="auto"/>
              <w:left w:val="single" w:sz="4" w:space="0" w:color="auto"/>
              <w:bottom w:val="single" w:sz="4" w:space="0" w:color="auto"/>
              <w:right w:val="single" w:sz="4" w:space="0" w:color="auto"/>
            </w:tcBorders>
            <w:shd w:val="pct10" w:color="auto" w:fill="FFFFFF"/>
            <w:hideMark/>
          </w:tcPr>
          <w:p w14:paraId="3D3E66D0" w14:textId="77777777" w:rsidR="00F17312" w:rsidRDefault="00F17312" w:rsidP="00F17312">
            <w:pPr>
              <w:pStyle w:val="TAH"/>
            </w:pPr>
            <w:r>
              <w:rPr>
                <w:rFonts w:cs="Arial"/>
                <w:bCs/>
                <w:szCs w:val="18"/>
              </w:rPr>
              <w:t>isInvariant</w:t>
            </w:r>
          </w:p>
        </w:tc>
        <w:tc>
          <w:tcPr>
            <w:tcW w:w="1754" w:type="dxa"/>
            <w:tcBorders>
              <w:top w:val="single" w:sz="4" w:space="0" w:color="auto"/>
              <w:left w:val="single" w:sz="4" w:space="0" w:color="auto"/>
              <w:bottom w:val="single" w:sz="4" w:space="0" w:color="auto"/>
              <w:right w:val="single" w:sz="4" w:space="0" w:color="auto"/>
            </w:tcBorders>
            <w:shd w:val="pct10" w:color="auto" w:fill="FFFFFF"/>
            <w:hideMark/>
          </w:tcPr>
          <w:p w14:paraId="1DFB0C10" w14:textId="77777777" w:rsidR="00F17312" w:rsidRDefault="00F17312" w:rsidP="00F17312">
            <w:pPr>
              <w:pStyle w:val="TAH"/>
            </w:pPr>
            <w:r>
              <w:t>isNotifyable</w:t>
            </w:r>
          </w:p>
        </w:tc>
      </w:tr>
      <w:tr w:rsidR="00F17312" w14:paraId="7A141643" w14:textId="77777777" w:rsidTr="004535DD">
        <w:trPr>
          <w:cantSplit/>
          <w:jc w:val="center"/>
        </w:trPr>
        <w:tc>
          <w:tcPr>
            <w:tcW w:w="1431" w:type="dxa"/>
            <w:tcBorders>
              <w:top w:val="single" w:sz="4" w:space="0" w:color="auto"/>
              <w:left w:val="single" w:sz="4" w:space="0" w:color="auto"/>
              <w:bottom w:val="single" w:sz="4" w:space="0" w:color="auto"/>
              <w:right w:val="single" w:sz="4" w:space="0" w:color="auto"/>
            </w:tcBorders>
            <w:hideMark/>
          </w:tcPr>
          <w:p w14:paraId="032E4A77" w14:textId="77777777" w:rsidR="00F17312" w:rsidRDefault="00F17312" w:rsidP="00F17312">
            <w:pPr>
              <w:pStyle w:val="TAL"/>
              <w:rPr>
                <w:rFonts w:ascii="Courier" w:hAnsi="Courier"/>
              </w:rPr>
            </w:pPr>
            <w:r>
              <w:rPr>
                <w:rFonts w:ascii="Courier New" w:hAnsi="Courier New" w:cs="Courier New"/>
                <w:lang w:eastAsia="zh-CN"/>
              </w:rPr>
              <w:t>pLMNId</w:t>
            </w:r>
          </w:p>
        </w:tc>
        <w:tc>
          <w:tcPr>
            <w:tcW w:w="1608" w:type="dxa"/>
            <w:tcBorders>
              <w:top w:val="single" w:sz="4" w:space="0" w:color="auto"/>
              <w:left w:val="single" w:sz="4" w:space="0" w:color="auto"/>
              <w:bottom w:val="single" w:sz="4" w:space="0" w:color="auto"/>
              <w:right w:val="single" w:sz="4" w:space="0" w:color="auto"/>
            </w:tcBorders>
            <w:hideMark/>
          </w:tcPr>
          <w:p w14:paraId="21EB60BE" w14:textId="77777777" w:rsidR="00F17312" w:rsidRDefault="00F17312" w:rsidP="00F17312">
            <w:pPr>
              <w:pStyle w:val="TAL"/>
              <w:jc w:val="center"/>
            </w:pPr>
            <w:r>
              <w:t>M</w:t>
            </w:r>
          </w:p>
        </w:tc>
        <w:tc>
          <w:tcPr>
            <w:tcW w:w="1578" w:type="dxa"/>
            <w:tcBorders>
              <w:top w:val="single" w:sz="4" w:space="0" w:color="auto"/>
              <w:left w:val="single" w:sz="4" w:space="0" w:color="auto"/>
              <w:bottom w:val="single" w:sz="4" w:space="0" w:color="auto"/>
              <w:right w:val="single" w:sz="4" w:space="0" w:color="auto"/>
            </w:tcBorders>
            <w:hideMark/>
          </w:tcPr>
          <w:p w14:paraId="5DEB24A0" w14:textId="77777777" w:rsidR="00F17312" w:rsidRDefault="00F17312" w:rsidP="00F17312">
            <w:pPr>
              <w:pStyle w:val="TAL"/>
              <w:jc w:val="center"/>
            </w:pPr>
            <w:r>
              <w:rPr>
                <w:rFonts w:cs="Arial"/>
              </w:rPr>
              <w:t>T</w:t>
            </w:r>
          </w:p>
        </w:tc>
        <w:tc>
          <w:tcPr>
            <w:tcW w:w="1514" w:type="dxa"/>
            <w:tcBorders>
              <w:top w:val="single" w:sz="4" w:space="0" w:color="auto"/>
              <w:left w:val="single" w:sz="4" w:space="0" w:color="auto"/>
              <w:bottom w:val="single" w:sz="4" w:space="0" w:color="auto"/>
              <w:right w:val="single" w:sz="4" w:space="0" w:color="auto"/>
            </w:tcBorders>
            <w:hideMark/>
          </w:tcPr>
          <w:p w14:paraId="20E90989" w14:textId="77777777" w:rsidR="00F17312" w:rsidRDefault="00F17312" w:rsidP="00F17312">
            <w:pPr>
              <w:pStyle w:val="TAL"/>
              <w:jc w:val="center"/>
            </w:pPr>
            <w:r>
              <w:rPr>
                <w:rFonts w:cs="Arial"/>
                <w:lang w:eastAsia="zh-CN"/>
              </w:rPr>
              <w:t>F</w:t>
            </w:r>
          </w:p>
        </w:tc>
        <w:tc>
          <w:tcPr>
            <w:tcW w:w="1746" w:type="dxa"/>
            <w:tcBorders>
              <w:top w:val="single" w:sz="4" w:space="0" w:color="auto"/>
              <w:left w:val="single" w:sz="4" w:space="0" w:color="auto"/>
              <w:bottom w:val="single" w:sz="4" w:space="0" w:color="auto"/>
              <w:right w:val="single" w:sz="4" w:space="0" w:color="auto"/>
            </w:tcBorders>
            <w:hideMark/>
          </w:tcPr>
          <w:p w14:paraId="271F8677" w14:textId="77777777" w:rsidR="00F17312" w:rsidRDefault="00F17312" w:rsidP="00F17312">
            <w:pPr>
              <w:pStyle w:val="TAL"/>
              <w:jc w:val="center"/>
              <w:rPr>
                <w:lang w:eastAsia="zh-CN"/>
              </w:rPr>
            </w:pPr>
            <w:r>
              <w:t>F</w:t>
            </w:r>
          </w:p>
        </w:tc>
        <w:tc>
          <w:tcPr>
            <w:tcW w:w="1754" w:type="dxa"/>
            <w:tcBorders>
              <w:top w:val="single" w:sz="4" w:space="0" w:color="auto"/>
              <w:left w:val="single" w:sz="4" w:space="0" w:color="auto"/>
              <w:bottom w:val="single" w:sz="4" w:space="0" w:color="auto"/>
              <w:right w:val="single" w:sz="4" w:space="0" w:color="auto"/>
            </w:tcBorders>
            <w:hideMark/>
          </w:tcPr>
          <w:p w14:paraId="7F7657D2" w14:textId="77777777" w:rsidR="00F17312" w:rsidRDefault="00F17312" w:rsidP="00F17312">
            <w:pPr>
              <w:pStyle w:val="TAL"/>
              <w:jc w:val="center"/>
              <w:rPr>
                <w:lang w:eastAsia="zh-CN"/>
              </w:rPr>
            </w:pPr>
            <w:r>
              <w:rPr>
                <w:rFonts w:cs="Arial"/>
                <w:lang w:eastAsia="zh-CN"/>
              </w:rPr>
              <w:t>T</w:t>
            </w:r>
          </w:p>
        </w:tc>
      </w:tr>
      <w:tr w:rsidR="00F17312" w14:paraId="28311160" w14:textId="77777777" w:rsidTr="004535DD">
        <w:trPr>
          <w:cantSplit/>
          <w:jc w:val="center"/>
        </w:trPr>
        <w:tc>
          <w:tcPr>
            <w:tcW w:w="1431" w:type="dxa"/>
            <w:tcBorders>
              <w:top w:val="single" w:sz="4" w:space="0" w:color="auto"/>
              <w:left w:val="single" w:sz="4" w:space="0" w:color="auto"/>
              <w:bottom w:val="single" w:sz="4" w:space="0" w:color="auto"/>
              <w:right w:val="single" w:sz="4" w:space="0" w:color="auto"/>
            </w:tcBorders>
            <w:hideMark/>
          </w:tcPr>
          <w:p w14:paraId="6FA6F5A8" w14:textId="77777777" w:rsidR="00F17312" w:rsidRDefault="00F17312" w:rsidP="00F17312">
            <w:pPr>
              <w:pStyle w:val="TAL"/>
              <w:rPr>
                <w:rFonts w:ascii="Courier New" w:hAnsi="Courier New" w:cs="Courier New"/>
              </w:rPr>
            </w:pPr>
            <w:r>
              <w:rPr>
                <w:rFonts w:ascii="Courier New" w:hAnsi="Courier New" w:cs="Courier New"/>
                <w:lang w:eastAsia="zh-CN"/>
              </w:rPr>
              <w:t>sEPPId</w:t>
            </w:r>
          </w:p>
        </w:tc>
        <w:tc>
          <w:tcPr>
            <w:tcW w:w="1608" w:type="dxa"/>
            <w:tcBorders>
              <w:top w:val="single" w:sz="4" w:space="0" w:color="auto"/>
              <w:left w:val="single" w:sz="4" w:space="0" w:color="auto"/>
              <w:bottom w:val="single" w:sz="4" w:space="0" w:color="auto"/>
              <w:right w:val="single" w:sz="4" w:space="0" w:color="auto"/>
            </w:tcBorders>
            <w:hideMark/>
          </w:tcPr>
          <w:p w14:paraId="732B2ED5" w14:textId="77777777" w:rsidR="00F17312" w:rsidRDefault="00F17312" w:rsidP="00F17312">
            <w:pPr>
              <w:pStyle w:val="TAL"/>
              <w:jc w:val="center"/>
            </w:pPr>
            <w:r>
              <w:t>M</w:t>
            </w:r>
          </w:p>
        </w:tc>
        <w:tc>
          <w:tcPr>
            <w:tcW w:w="1578" w:type="dxa"/>
            <w:tcBorders>
              <w:top w:val="single" w:sz="4" w:space="0" w:color="auto"/>
              <w:left w:val="single" w:sz="4" w:space="0" w:color="auto"/>
              <w:bottom w:val="single" w:sz="4" w:space="0" w:color="auto"/>
              <w:right w:val="single" w:sz="4" w:space="0" w:color="auto"/>
            </w:tcBorders>
            <w:hideMark/>
          </w:tcPr>
          <w:p w14:paraId="5AB08482" w14:textId="77777777" w:rsidR="00F17312" w:rsidRDefault="00F17312" w:rsidP="00F17312">
            <w:pPr>
              <w:pStyle w:val="TAL"/>
              <w:jc w:val="center"/>
            </w:pPr>
            <w:r>
              <w:rPr>
                <w:rFonts w:cs="Arial"/>
              </w:rPr>
              <w:t>T</w:t>
            </w:r>
          </w:p>
        </w:tc>
        <w:tc>
          <w:tcPr>
            <w:tcW w:w="1514" w:type="dxa"/>
            <w:tcBorders>
              <w:top w:val="single" w:sz="4" w:space="0" w:color="auto"/>
              <w:left w:val="single" w:sz="4" w:space="0" w:color="auto"/>
              <w:bottom w:val="single" w:sz="4" w:space="0" w:color="auto"/>
              <w:right w:val="single" w:sz="4" w:space="0" w:color="auto"/>
            </w:tcBorders>
            <w:hideMark/>
          </w:tcPr>
          <w:p w14:paraId="40D8550E" w14:textId="77777777" w:rsidR="00F17312" w:rsidRDefault="00F17312" w:rsidP="00F17312">
            <w:pPr>
              <w:pStyle w:val="TAL"/>
              <w:jc w:val="center"/>
            </w:pPr>
            <w:r>
              <w:rPr>
                <w:rFonts w:cs="Arial"/>
                <w:lang w:eastAsia="zh-CN"/>
              </w:rPr>
              <w:t>F</w:t>
            </w:r>
          </w:p>
        </w:tc>
        <w:tc>
          <w:tcPr>
            <w:tcW w:w="1746" w:type="dxa"/>
            <w:tcBorders>
              <w:top w:val="single" w:sz="4" w:space="0" w:color="auto"/>
              <w:left w:val="single" w:sz="4" w:space="0" w:color="auto"/>
              <w:bottom w:val="single" w:sz="4" w:space="0" w:color="auto"/>
              <w:right w:val="single" w:sz="4" w:space="0" w:color="auto"/>
            </w:tcBorders>
            <w:hideMark/>
          </w:tcPr>
          <w:p w14:paraId="4643CE28" w14:textId="77777777" w:rsidR="00F17312" w:rsidRDefault="00F17312" w:rsidP="00F17312">
            <w:pPr>
              <w:pStyle w:val="TAL"/>
              <w:jc w:val="center"/>
            </w:pPr>
            <w:r>
              <w:rPr>
                <w:rFonts w:cs="Arial"/>
              </w:rPr>
              <w:t>T</w:t>
            </w:r>
          </w:p>
        </w:tc>
        <w:tc>
          <w:tcPr>
            <w:tcW w:w="1754" w:type="dxa"/>
            <w:tcBorders>
              <w:top w:val="single" w:sz="4" w:space="0" w:color="auto"/>
              <w:left w:val="single" w:sz="4" w:space="0" w:color="auto"/>
              <w:bottom w:val="single" w:sz="4" w:space="0" w:color="auto"/>
              <w:right w:val="single" w:sz="4" w:space="0" w:color="auto"/>
            </w:tcBorders>
            <w:hideMark/>
          </w:tcPr>
          <w:p w14:paraId="3248A6BB" w14:textId="77777777" w:rsidR="00F17312" w:rsidRDefault="00F17312" w:rsidP="00F17312">
            <w:pPr>
              <w:pStyle w:val="TAL"/>
              <w:jc w:val="center"/>
              <w:rPr>
                <w:lang w:eastAsia="zh-CN"/>
              </w:rPr>
            </w:pPr>
            <w:r>
              <w:rPr>
                <w:rFonts w:cs="Arial"/>
                <w:lang w:eastAsia="zh-CN"/>
              </w:rPr>
              <w:t>T</w:t>
            </w:r>
          </w:p>
        </w:tc>
      </w:tr>
      <w:tr w:rsidR="00F17312" w14:paraId="5C7205BB" w14:textId="77777777" w:rsidTr="004535DD">
        <w:trPr>
          <w:cantSplit/>
          <w:jc w:val="center"/>
        </w:trPr>
        <w:tc>
          <w:tcPr>
            <w:tcW w:w="1431" w:type="dxa"/>
            <w:tcBorders>
              <w:top w:val="single" w:sz="4" w:space="0" w:color="auto"/>
              <w:left w:val="single" w:sz="4" w:space="0" w:color="auto"/>
              <w:bottom w:val="single" w:sz="4" w:space="0" w:color="auto"/>
              <w:right w:val="single" w:sz="4" w:space="0" w:color="auto"/>
            </w:tcBorders>
            <w:hideMark/>
          </w:tcPr>
          <w:p w14:paraId="7D74679D" w14:textId="77777777" w:rsidR="00F17312" w:rsidRDefault="00F17312" w:rsidP="00F17312">
            <w:pPr>
              <w:pStyle w:val="TAL"/>
              <w:rPr>
                <w:rFonts w:ascii="Courier New" w:hAnsi="Courier New" w:cs="Courier New"/>
              </w:rPr>
            </w:pPr>
            <w:r>
              <w:rPr>
                <w:rFonts w:ascii="Courier New" w:hAnsi="Courier New" w:cs="Courier New"/>
                <w:lang w:eastAsia="zh-CN"/>
              </w:rPr>
              <w:t>fqdn</w:t>
            </w:r>
          </w:p>
        </w:tc>
        <w:tc>
          <w:tcPr>
            <w:tcW w:w="1608" w:type="dxa"/>
            <w:tcBorders>
              <w:top w:val="single" w:sz="4" w:space="0" w:color="auto"/>
              <w:left w:val="single" w:sz="4" w:space="0" w:color="auto"/>
              <w:bottom w:val="single" w:sz="4" w:space="0" w:color="auto"/>
              <w:right w:val="single" w:sz="4" w:space="0" w:color="auto"/>
            </w:tcBorders>
            <w:hideMark/>
          </w:tcPr>
          <w:p w14:paraId="75B7E6C5" w14:textId="77777777" w:rsidR="00F17312" w:rsidRDefault="00F17312" w:rsidP="00F17312">
            <w:pPr>
              <w:pStyle w:val="TAL"/>
              <w:jc w:val="center"/>
            </w:pPr>
            <w:r>
              <w:t>M</w:t>
            </w:r>
          </w:p>
        </w:tc>
        <w:tc>
          <w:tcPr>
            <w:tcW w:w="1578" w:type="dxa"/>
            <w:tcBorders>
              <w:top w:val="single" w:sz="4" w:space="0" w:color="auto"/>
              <w:left w:val="single" w:sz="4" w:space="0" w:color="auto"/>
              <w:bottom w:val="single" w:sz="4" w:space="0" w:color="auto"/>
              <w:right w:val="single" w:sz="4" w:space="0" w:color="auto"/>
            </w:tcBorders>
            <w:hideMark/>
          </w:tcPr>
          <w:p w14:paraId="2B1D13C5" w14:textId="77777777" w:rsidR="00F17312" w:rsidRDefault="00F17312" w:rsidP="00F17312">
            <w:pPr>
              <w:pStyle w:val="TAL"/>
              <w:jc w:val="center"/>
            </w:pPr>
            <w:r>
              <w:rPr>
                <w:rFonts w:cs="Arial"/>
              </w:rPr>
              <w:t>T</w:t>
            </w:r>
          </w:p>
        </w:tc>
        <w:tc>
          <w:tcPr>
            <w:tcW w:w="1514" w:type="dxa"/>
            <w:tcBorders>
              <w:top w:val="single" w:sz="4" w:space="0" w:color="auto"/>
              <w:left w:val="single" w:sz="4" w:space="0" w:color="auto"/>
              <w:bottom w:val="single" w:sz="4" w:space="0" w:color="auto"/>
              <w:right w:val="single" w:sz="4" w:space="0" w:color="auto"/>
            </w:tcBorders>
            <w:hideMark/>
          </w:tcPr>
          <w:p w14:paraId="158C3E51" w14:textId="77777777" w:rsidR="00F17312" w:rsidRDefault="00F17312" w:rsidP="00F17312">
            <w:pPr>
              <w:pStyle w:val="TAL"/>
              <w:jc w:val="center"/>
            </w:pPr>
            <w:r>
              <w:t>F</w:t>
            </w:r>
          </w:p>
        </w:tc>
        <w:tc>
          <w:tcPr>
            <w:tcW w:w="1746" w:type="dxa"/>
            <w:tcBorders>
              <w:top w:val="single" w:sz="4" w:space="0" w:color="auto"/>
              <w:left w:val="single" w:sz="4" w:space="0" w:color="auto"/>
              <w:bottom w:val="single" w:sz="4" w:space="0" w:color="auto"/>
              <w:right w:val="single" w:sz="4" w:space="0" w:color="auto"/>
            </w:tcBorders>
            <w:hideMark/>
          </w:tcPr>
          <w:p w14:paraId="403F636C" w14:textId="77777777" w:rsidR="00F17312" w:rsidRDefault="00F17312" w:rsidP="00F17312">
            <w:pPr>
              <w:pStyle w:val="TAL"/>
              <w:jc w:val="center"/>
            </w:pPr>
            <w:r>
              <w:rPr>
                <w:rFonts w:cs="Arial"/>
              </w:rPr>
              <w:t>F</w:t>
            </w:r>
          </w:p>
        </w:tc>
        <w:tc>
          <w:tcPr>
            <w:tcW w:w="1754" w:type="dxa"/>
            <w:tcBorders>
              <w:top w:val="single" w:sz="4" w:space="0" w:color="auto"/>
              <w:left w:val="single" w:sz="4" w:space="0" w:color="auto"/>
              <w:bottom w:val="single" w:sz="4" w:space="0" w:color="auto"/>
              <w:right w:val="single" w:sz="4" w:space="0" w:color="auto"/>
            </w:tcBorders>
            <w:hideMark/>
          </w:tcPr>
          <w:p w14:paraId="5AD5F056" w14:textId="77777777" w:rsidR="00F17312" w:rsidRDefault="00F17312" w:rsidP="00F17312">
            <w:pPr>
              <w:pStyle w:val="TAL"/>
              <w:jc w:val="center"/>
              <w:rPr>
                <w:lang w:eastAsia="zh-CN"/>
              </w:rPr>
            </w:pPr>
            <w:r>
              <w:rPr>
                <w:rFonts w:cs="Arial"/>
                <w:lang w:eastAsia="zh-CN"/>
              </w:rPr>
              <w:t>T</w:t>
            </w:r>
          </w:p>
        </w:tc>
      </w:tr>
    </w:tbl>
    <w:p w14:paraId="42BF64C1" w14:textId="77777777" w:rsidR="00F17312" w:rsidRDefault="00F17312" w:rsidP="00F17312">
      <w:bookmarkStart w:id="3057" w:name="_Toc59183038"/>
      <w:bookmarkStart w:id="3058" w:name="_Toc59184504"/>
      <w:bookmarkStart w:id="3059" w:name="_Toc59195439"/>
      <w:bookmarkStart w:id="3060" w:name="_Toc59439866"/>
      <w:bookmarkStart w:id="3061" w:name="_Toc67990289"/>
    </w:p>
    <w:p w14:paraId="1D52C5C1" w14:textId="77777777" w:rsidR="00F17312" w:rsidRDefault="00F17312" w:rsidP="00F17312">
      <w:pPr>
        <w:pStyle w:val="Heading4"/>
      </w:pPr>
      <w:r>
        <w:rPr>
          <w:lang w:eastAsia="zh-CN"/>
        </w:rPr>
        <w:t>5.3.63</w:t>
      </w:r>
      <w:r>
        <w:t>.3</w:t>
      </w:r>
      <w:r>
        <w:tab/>
        <w:t>Attribute constraints</w:t>
      </w:r>
      <w:bookmarkEnd w:id="3057"/>
      <w:bookmarkEnd w:id="3058"/>
      <w:bookmarkEnd w:id="3059"/>
      <w:bookmarkEnd w:id="3060"/>
      <w:bookmarkEnd w:id="3061"/>
    </w:p>
    <w:p w14:paraId="0B794965" w14:textId="77777777" w:rsidR="00F17312" w:rsidRDefault="00F17312" w:rsidP="00F17312">
      <w:r>
        <w:t>None.</w:t>
      </w:r>
    </w:p>
    <w:p w14:paraId="470157B8" w14:textId="77777777" w:rsidR="00F17312" w:rsidRDefault="00F17312" w:rsidP="00F17312">
      <w:pPr>
        <w:pStyle w:val="Heading4"/>
      </w:pPr>
      <w:bookmarkStart w:id="3062" w:name="_Toc59183039"/>
      <w:bookmarkStart w:id="3063" w:name="_Toc59184505"/>
      <w:bookmarkStart w:id="3064" w:name="_Toc59195440"/>
      <w:bookmarkStart w:id="3065" w:name="_Toc59439867"/>
      <w:bookmarkStart w:id="3066" w:name="_Toc67990290"/>
      <w:r>
        <w:rPr>
          <w:lang w:eastAsia="zh-CN"/>
        </w:rPr>
        <w:t>5.3.63</w:t>
      </w:r>
      <w:r>
        <w:t>.4</w:t>
      </w:r>
      <w:r>
        <w:tab/>
        <w:t>Notifications</w:t>
      </w:r>
      <w:bookmarkEnd w:id="3062"/>
      <w:bookmarkEnd w:id="3063"/>
      <w:bookmarkEnd w:id="3064"/>
      <w:bookmarkEnd w:id="3065"/>
      <w:bookmarkEnd w:id="3066"/>
    </w:p>
    <w:p w14:paraId="198F183F" w14:textId="77777777" w:rsidR="00F17312" w:rsidRDefault="00F17312" w:rsidP="00F17312">
      <w:r>
        <w:t xml:space="preserve">The common notifications defined in subclause </w:t>
      </w:r>
      <w:r>
        <w:rPr>
          <w:lang w:eastAsia="zh-CN"/>
        </w:rPr>
        <w:t>5.5</w:t>
      </w:r>
      <w:r>
        <w:t xml:space="preserve"> are valid for this IOC, without exceptions or additions.</w:t>
      </w:r>
    </w:p>
    <w:p w14:paraId="21A1D9AB" w14:textId="77777777" w:rsidR="00F17312" w:rsidRDefault="00F17312" w:rsidP="00F17312">
      <w:pPr>
        <w:pStyle w:val="Heading3"/>
        <w:rPr>
          <w:lang w:eastAsia="zh-CN"/>
        </w:rPr>
      </w:pPr>
      <w:bookmarkStart w:id="3067" w:name="_Toc59183040"/>
      <w:bookmarkStart w:id="3068" w:name="_Toc59184506"/>
      <w:bookmarkStart w:id="3069" w:name="_Toc59195441"/>
      <w:bookmarkStart w:id="3070" w:name="_Toc59439868"/>
      <w:bookmarkStart w:id="3071" w:name="_Toc67990291"/>
      <w:r>
        <w:rPr>
          <w:lang w:eastAsia="zh-CN"/>
        </w:rPr>
        <w:t>5.3.64</w:t>
      </w:r>
      <w:r>
        <w:rPr>
          <w:lang w:eastAsia="zh-CN"/>
        </w:rPr>
        <w:tab/>
      </w:r>
      <w:r>
        <w:rPr>
          <w:rFonts w:ascii="Courier New" w:hAnsi="Courier New"/>
          <w:lang w:eastAsia="zh-CN"/>
        </w:rPr>
        <w:t>SEPPFunction &lt;&lt;ProxyClass&gt;&gt;</w:t>
      </w:r>
      <w:bookmarkEnd w:id="3067"/>
      <w:bookmarkEnd w:id="3068"/>
      <w:bookmarkEnd w:id="3069"/>
      <w:bookmarkEnd w:id="3070"/>
      <w:bookmarkEnd w:id="3071"/>
    </w:p>
    <w:p w14:paraId="5928321D" w14:textId="77777777" w:rsidR="00F17312" w:rsidRDefault="00F17312" w:rsidP="00F17312">
      <w:pPr>
        <w:pStyle w:val="Heading4"/>
      </w:pPr>
      <w:bookmarkStart w:id="3072" w:name="_Toc59183041"/>
      <w:bookmarkStart w:id="3073" w:name="_Toc59184507"/>
      <w:bookmarkStart w:id="3074" w:name="_Toc59195442"/>
      <w:bookmarkStart w:id="3075" w:name="_Toc59439869"/>
      <w:bookmarkStart w:id="3076" w:name="_Toc67990292"/>
      <w:r>
        <w:rPr>
          <w:lang w:eastAsia="zh-CN"/>
        </w:rPr>
        <w:t>5.3.64</w:t>
      </w:r>
      <w:r>
        <w:t>.1</w:t>
      </w:r>
      <w:r>
        <w:tab/>
        <w:t>Definition</w:t>
      </w:r>
      <w:bookmarkEnd w:id="3072"/>
      <w:bookmarkEnd w:id="3073"/>
      <w:bookmarkEnd w:id="3074"/>
      <w:bookmarkEnd w:id="3075"/>
      <w:bookmarkEnd w:id="3076"/>
    </w:p>
    <w:p w14:paraId="761756D4" w14:textId="77777777" w:rsidR="00F17312" w:rsidRDefault="00F17312" w:rsidP="00F17312">
      <w:r>
        <w:t xml:space="preserve">This IOC represents an </w:t>
      </w:r>
      <w:r>
        <w:rPr>
          <w:rFonts w:ascii="Courier New" w:hAnsi="Courier New" w:cs="Courier New"/>
        </w:rPr>
        <w:t>&lt;&lt;IOC&gt;&gt;</w:t>
      </w:r>
      <w:r>
        <w:rPr>
          <w:rFonts w:ascii="Courier New" w:hAnsi="Courier New"/>
          <w:lang w:eastAsia="zh-CN"/>
        </w:rPr>
        <w:t>SEPPFunction</w:t>
      </w:r>
      <w:r>
        <w:t xml:space="preserve"> and </w:t>
      </w:r>
      <w:r>
        <w:rPr>
          <w:rFonts w:ascii="Courier New" w:hAnsi="Courier New" w:cs="Courier New"/>
        </w:rPr>
        <w:t>&lt;&lt;IOC&gt;&gt;ExternalSEPPFunction</w:t>
      </w:r>
      <w:r>
        <w:t xml:space="preserve">. </w:t>
      </w:r>
    </w:p>
    <w:p w14:paraId="786AEA1D" w14:textId="77777777" w:rsidR="00F17312" w:rsidRDefault="00F17312" w:rsidP="00F17312">
      <w:pPr>
        <w:pStyle w:val="Heading4"/>
      </w:pPr>
      <w:bookmarkStart w:id="3077" w:name="_Toc59183042"/>
      <w:bookmarkStart w:id="3078" w:name="_Toc59184508"/>
      <w:bookmarkStart w:id="3079" w:name="_Toc59195443"/>
      <w:bookmarkStart w:id="3080" w:name="_Toc59439870"/>
      <w:bookmarkStart w:id="3081" w:name="_Toc67990293"/>
      <w:r>
        <w:rPr>
          <w:lang w:eastAsia="zh-CN"/>
        </w:rPr>
        <w:t>5.3.64</w:t>
      </w:r>
      <w:r>
        <w:t>.2</w:t>
      </w:r>
      <w:r>
        <w:tab/>
        <w:t>Attributes</w:t>
      </w:r>
      <w:bookmarkEnd w:id="3077"/>
      <w:bookmarkEnd w:id="3078"/>
      <w:bookmarkEnd w:id="3079"/>
      <w:bookmarkEnd w:id="3080"/>
      <w:bookmarkEnd w:id="3081"/>
    </w:p>
    <w:p w14:paraId="38A45857" w14:textId="77777777" w:rsidR="00F17312" w:rsidRDefault="00F17312" w:rsidP="00F17312">
      <w:r>
        <w:t xml:space="preserve">See that defined in </w:t>
      </w:r>
      <w:r>
        <w:rPr>
          <w:rFonts w:ascii="Courier New" w:hAnsi="Courier New" w:cs="Courier New"/>
        </w:rPr>
        <w:t>&lt;&lt;IOC&gt;&gt;SEPPFunction</w:t>
      </w:r>
      <w:r>
        <w:t xml:space="preserve"> and </w:t>
      </w:r>
      <w:r>
        <w:rPr>
          <w:rFonts w:ascii="Courier New" w:hAnsi="Courier New" w:cs="Courier New"/>
        </w:rPr>
        <w:t>&lt;&lt;IOC&gt;&gt;ExternalSEPPFunction</w:t>
      </w:r>
      <w:r>
        <w:t>.</w:t>
      </w:r>
    </w:p>
    <w:p w14:paraId="13DDDA8C" w14:textId="77777777" w:rsidR="00F17312" w:rsidRDefault="00F17312" w:rsidP="00F17312">
      <w:pPr>
        <w:pStyle w:val="Heading4"/>
      </w:pPr>
      <w:bookmarkStart w:id="3082" w:name="_Toc59183043"/>
      <w:bookmarkStart w:id="3083" w:name="_Toc59184509"/>
      <w:bookmarkStart w:id="3084" w:name="_Toc59195444"/>
      <w:bookmarkStart w:id="3085" w:name="_Toc59439871"/>
      <w:bookmarkStart w:id="3086" w:name="_Toc67990294"/>
      <w:r>
        <w:rPr>
          <w:lang w:eastAsia="zh-CN"/>
        </w:rPr>
        <w:t>5.3.64</w:t>
      </w:r>
      <w:r>
        <w:t>.3</w:t>
      </w:r>
      <w:r>
        <w:tab/>
        <w:t>Attribute constraints</w:t>
      </w:r>
      <w:bookmarkEnd w:id="3082"/>
      <w:bookmarkEnd w:id="3083"/>
      <w:bookmarkEnd w:id="3084"/>
      <w:bookmarkEnd w:id="3085"/>
      <w:bookmarkEnd w:id="3086"/>
    </w:p>
    <w:p w14:paraId="4115F7A3" w14:textId="77777777" w:rsidR="00F17312" w:rsidRDefault="00F17312" w:rsidP="00F17312">
      <w:r>
        <w:t>See respective IOCs.</w:t>
      </w:r>
    </w:p>
    <w:p w14:paraId="02CA0CB3" w14:textId="77777777" w:rsidR="00F17312" w:rsidRDefault="00F17312" w:rsidP="00F17312">
      <w:pPr>
        <w:pStyle w:val="Heading4"/>
      </w:pPr>
      <w:bookmarkStart w:id="3087" w:name="_Toc59183044"/>
      <w:bookmarkStart w:id="3088" w:name="_Toc59184510"/>
      <w:bookmarkStart w:id="3089" w:name="_Toc59195445"/>
      <w:bookmarkStart w:id="3090" w:name="_Toc59439872"/>
      <w:bookmarkStart w:id="3091" w:name="_Toc67990295"/>
      <w:r>
        <w:rPr>
          <w:lang w:eastAsia="zh-CN"/>
        </w:rPr>
        <w:t>5.3.64</w:t>
      </w:r>
      <w:r>
        <w:t>.4</w:t>
      </w:r>
      <w:r>
        <w:tab/>
        <w:t>Notifications</w:t>
      </w:r>
      <w:bookmarkEnd w:id="3087"/>
      <w:bookmarkEnd w:id="3088"/>
      <w:bookmarkEnd w:id="3089"/>
      <w:bookmarkEnd w:id="3090"/>
      <w:bookmarkEnd w:id="3091"/>
    </w:p>
    <w:p w14:paraId="1C55D265" w14:textId="77777777" w:rsidR="00F17312" w:rsidRDefault="00F17312" w:rsidP="00F17312">
      <w:r>
        <w:t>See respective IOCs.</w:t>
      </w:r>
    </w:p>
    <w:p w14:paraId="23753C58" w14:textId="77777777" w:rsidR="00F17312" w:rsidRDefault="00F17312" w:rsidP="00F17312">
      <w:pPr>
        <w:pStyle w:val="Heading3"/>
        <w:rPr>
          <w:rFonts w:cs="Arial"/>
          <w:lang w:eastAsia="zh-CN"/>
        </w:rPr>
      </w:pPr>
      <w:bookmarkStart w:id="3092" w:name="_Toc59183045"/>
      <w:bookmarkStart w:id="3093" w:name="_Toc59184511"/>
      <w:bookmarkStart w:id="3094" w:name="_Toc59195446"/>
      <w:bookmarkStart w:id="3095" w:name="_Toc59439873"/>
      <w:bookmarkStart w:id="3096" w:name="_Toc67990296"/>
      <w:r>
        <w:rPr>
          <w:rFonts w:cs="Arial"/>
          <w:lang w:eastAsia="zh-CN"/>
        </w:rPr>
        <w:t>5.3.65</w:t>
      </w:r>
      <w:r>
        <w:rPr>
          <w:rFonts w:cs="Arial"/>
          <w:lang w:eastAsia="zh-CN"/>
        </w:rPr>
        <w:tab/>
      </w:r>
      <w:r>
        <w:rPr>
          <w:rFonts w:ascii="Courier New" w:hAnsi="Courier New"/>
        </w:rPr>
        <w:t>NEFFunction</w:t>
      </w:r>
      <w:bookmarkEnd w:id="3092"/>
      <w:bookmarkEnd w:id="3093"/>
      <w:bookmarkEnd w:id="3094"/>
      <w:bookmarkEnd w:id="3095"/>
      <w:bookmarkEnd w:id="3096"/>
    </w:p>
    <w:p w14:paraId="6398C9AB" w14:textId="77777777" w:rsidR="00F17312" w:rsidRDefault="00F17312" w:rsidP="00F17312">
      <w:pPr>
        <w:pStyle w:val="Heading4"/>
      </w:pPr>
      <w:bookmarkStart w:id="3097" w:name="_Toc59183046"/>
      <w:bookmarkStart w:id="3098" w:name="_Toc59184512"/>
      <w:bookmarkStart w:id="3099" w:name="_Toc59195447"/>
      <w:bookmarkStart w:id="3100" w:name="_Toc59439874"/>
      <w:bookmarkStart w:id="3101" w:name="_Toc67990297"/>
      <w:r>
        <w:rPr>
          <w:lang w:eastAsia="zh-CN"/>
        </w:rPr>
        <w:t>5.3</w:t>
      </w:r>
      <w:r>
        <w:t>.65.1</w:t>
      </w:r>
      <w:r>
        <w:tab/>
        <w:t>Definition</w:t>
      </w:r>
      <w:bookmarkEnd w:id="3097"/>
      <w:bookmarkEnd w:id="3098"/>
      <w:bookmarkEnd w:id="3099"/>
      <w:bookmarkEnd w:id="3100"/>
      <w:bookmarkEnd w:id="3101"/>
    </w:p>
    <w:p w14:paraId="777D8CD2" w14:textId="5CCA7EC7" w:rsidR="00F17312" w:rsidRDefault="00F17312" w:rsidP="00F17312">
      <w:r>
        <w:t xml:space="preserve">This IOC represents the NEF function in 5GC. For more information about the NEF, see TS 23.501 [2]. </w:t>
      </w:r>
    </w:p>
    <w:p w14:paraId="26903D1E" w14:textId="77777777" w:rsidR="00F17312" w:rsidRDefault="00F17312" w:rsidP="00F17312">
      <w:pPr>
        <w:pStyle w:val="Heading4"/>
      </w:pPr>
      <w:bookmarkStart w:id="3102" w:name="_Toc59183047"/>
      <w:bookmarkStart w:id="3103" w:name="_Toc59184513"/>
      <w:bookmarkStart w:id="3104" w:name="_Toc59195448"/>
      <w:bookmarkStart w:id="3105" w:name="_Toc59439875"/>
      <w:bookmarkStart w:id="3106" w:name="_Toc67990298"/>
      <w:r>
        <w:t>5.3.65.2</w:t>
      </w:r>
      <w:r>
        <w:tab/>
        <w:t>Attributes</w:t>
      </w:r>
      <w:bookmarkEnd w:id="3102"/>
      <w:bookmarkEnd w:id="3103"/>
      <w:bookmarkEnd w:id="3104"/>
      <w:bookmarkEnd w:id="3105"/>
      <w:bookmarkEnd w:id="3106"/>
    </w:p>
    <w:p w14:paraId="06855FE0" w14:textId="6087FB84" w:rsidR="00F17312" w:rsidRDefault="00F17312" w:rsidP="00F17312">
      <w:r>
        <w:t>The NEFFunction IOC includes attributes inherited from ManagedFunction IOC (defined in TS 28.622[30]) and the following attributes:</w:t>
      </w:r>
    </w:p>
    <w:p w14:paraId="5BC8D5D0" w14:textId="77777777" w:rsidR="00F17312" w:rsidRDefault="00F17312" w:rsidP="00F17312">
      <w:pPr>
        <w:pStyle w:val="TH"/>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489"/>
        <w:gridCol w:w="1213"/>
        <w:gridCol w:w="1234"/>
        <w:gridCol w:w="1225"/>
        <w:gridCol w:w="1229"/>
        <w:gridCol w:w="1241"/>
      </w:tblGrid>
      <w:tr w:rsidR="00F17312" w14:paraId="31BFD3AB" w14:textId="77777777" w:rsidTr="004535DD">
        <w:trPr>
          <w:cantSplit/>
          <w:jc w:val="center"/>
        </w:trPr>
        <w:tc>
          <w:tcPr>
            <w:tcW w:w="3489" w:type="dxa"/>
            <w:tcBorders>
              <w:top w:val="single" w:sz="4" w:space="0" w:color="auto"/>
              <w:left w:val="single" w:sz="4" w:space="0" w:color="auto"/>
              <w:bottom w:val="single" w:sz="4" w:space="0" w:color="auto"/>
              <w:right w:val="single" w:sz="4" w:space="0" w:color="auto"/>
            </w:tcBorders>
            <w:shd w:val="pct10" w:color="auto" w:fill="FFFFFF"/>
            <w:hideMark/>
          </w:tcPr>
          <w:p w14:paraId="45BBBBCA" w14:textId="77777777" w:rsidR="00F17312" w:rsidRDefault="00F17312" w:rsidP="00F17312">
            <w:pPr>
              <w:pStyle w:val="TAH"/>
            </w:pPr>
            <w:r>
              <w:t>Attribute name</w:t>
            </w:r>
          </w:p>
        </w:tc>
        <w:tc>
          <w:tcPr>
            <w:tcW w:w="1213" w:type="dxa"/>
            <w:tcBorders>
              <w:top w:val="single" w:sz="4" w:space="0" w:color="auto"/>
              <w:left w:val="single" w:sz="4" w:space="0" w:color="auto"/>
              <w:bottom w:val="single" w:sz="4" w:space="0" w:color="auto"/>
              <w:right w:val="single" w:sz="4" w:space="0" w:color="auto"/>
            </w:tcBorders>
            <w:shd w:val="pct10" w:color="auto" w:fill="FFFFFF"/>
            <w:hideMark/>
          </w:tcPr>
          <w:p w14:paraId="4E1FFCB0" w14:textId="55DCD0C7" w:rsidR="00F17312" w:rsidRDefault="00F17312" w:rsidP="00F17312">
            <w:pPr>
              <w:pStyle w:val="TAH"/>
            </w:pPr>
            <w:r>
              <w:t>S</w:t>
            </w:r>
          </w:p>
        </w:tc>
        <w:tc>
          <w:tcPr>
            <w:tcW w:w="1234" w:type="dxa"/>
            <w:tcBorders>
              <w:top w:val="single" w:sz="4" w:space="0" w:color="auto"/>
              <w:left w:val="single" w:sz="4" w:space="0" w:color="auto"/>
              <w:bottom w:val="single" w:sz="4" w:space="0" w:color="auto"/>
              <w:right w:val="single" w:sz="4" w:space="0" w:color="auto"/>
            </w:tcBorders>
            <w:shd w:val="pct10" w:color="auto" w:fill="FFFFFF"/>
            <w:hideMark/>
          </w:tcPr>
          <w:p w14:paraId="3C2DD0A4" w14:textId="77777777" w:rsidR="00F17312" w:rsidRDefault="00F17312" w:rsidP="00F17312">
            <w:pPr>
              <w:pStyle w:val="TAH"/>
            </w:pPr>
            <w:r>
              <w:t>isReadable</w:t>
            </w:r>
          </w:p>
        </w:tc>
        <w:tc>
          <w:tcPr>
            <w:tcW w:w="1225" w:type="dxa"/>
            <w:tcBorders>
              <w:top w:val="single" w:sz="4" w:space="0" w:color="auto"/>
              <w:left w:val="single" w:sz="4" w:space="0" w:color="auto"/>
              <w:bottom w:val="single" w:sz="4" w:space="0" w:color="auto"/>
              <w:right w:val="single" w:sz="4" w:space="0" w:color="auto"/>
            </w:tcBorders>
            <w:shd w:val="pct10" w:color="auto" w:fill="FFFFFF"/>
            <w:hideMark/>
          </w:tcPr>
          <w:p w14:paraId="44AA0236" w14:textId="77777777" w:rsidR="00F17312" w:rsidRDefault="00F17312" w:rsidP="00F17312">
            <w:pPr>
              <w:pStyle w:val="TAH"/>
            </w:pPr>
            <w:r>
              <w:t>isWritable</w:t>
            </w:r>
          </w:p>
        </w:tc>
        <w:tc>
          <w:tcPr>
            <w:tcW w:w="1229" w:type="dxa"/>
            <w:tcBorders>
              <w:top w:val="single" w:sz="4" w:space="0" w:color="auto"/>
              <w:left w:val="single" w:sz="4" w:space="0" w:color="auto"/>
              <w:bottom w:val="single" w:sz="4" w:space="0" w:color="auto"/>
              <w:right w:val="single" w:sz="4" w:space="0" w:color="auto"/>
            </w:tcBorders>
            <w:shd w:val="pct10" w:color="auto" w:fill="FFFFFF"/>
            <w:hideMark/>
          </w:tcPr>
          <w:p w14:paraId="4923BB44" w14:textId="77777777" w:rsidR="00F17312" w:rsidRDefault="00F17312" w:rsidP="00F17312">
            <w:pPr>
              <w:pStyle w:val="TAH"/>
            </w:pPr>
            <w:r>
              <w:rPr>
                <w:rFonts w:cs="Arial"/>
                <w:bCs/>
                <w:szCs w:val="18"/>
              </w:rPr>
              <w:t>isInvariant</w:t>
            </w:r>
          </w:p>
        </w:tc>
        <w:tc>
          <w:tcPr>
            <w:tcW w:w="1241" w:type="dxa"/>
            <w:tcBorders>
              <w:top w:val="single" w:sz="4" w:space="0" w:color="auto"/>
              <w:left w:val="single" w:sz="4" w:space="0" w:color="auto"/>
              <w:bottom w:val="single" w:sz="4" w:space="0" w:color="auto"/>
              <w:right w:val="single" w:sz="4" w:space="0" w:color="auto"/>
            </w:tcBorders>
            <w:shd w:val="pct10" w:color="auto" w:fill="FFFFFF"/>
            <w:hideMark/>
          </w:tcPr>
          <w:p w14:paraId="7AD3FDE2" w14:textId="77777777" w:rsidR="00F17312" w:rsidRDefault="00F17312" w:rsidP="00F17312">
            <w:pPr>
              <w:pStyle w:val="TAH"/>
            </w:pPr>
            <w:r>
              <w:t>isNotifyable</w:t>
            </w:r>
          </w:p>
        </w:tc>
      </w:tr>
      <w:tr w:rsidR="00F17312" w14:paraId="23470D1E" w14:textId="77777777" w:rsidTr="004535DD">
        <w:trPr>
          <w:cantSplit/>
          <w:jc w:val="center"/>
        </w:trPr>
        <w:tc>
          <w:tcPr>
            <w:tcW w:w="3489" w:type="dxa"/>
            <w:tcBorders>
              <w:top w:val="single" w:sz="4" w:space="0" w:color="auto"/>
              <w:left w:val="single" w:sz="4" w:space="0" w:color="auto"/>
              <w:bottom w:val="single" w:sz="4" w:space="0" w:color="auto"/>
              <w:right w:val="single" w:sz="4" w:space="0" w:color="auto"/>
            </w:tcBorders>
            <w:hideMark/>
          </w:tcPr>
          <w:p w14:paraId="272817AC" w14:textId="77777777" w:rsidR="00F17312" w:rsidRDefault="00F17312" w:rsidP="00F17312">
            <w:pPr>
              <w:pStyle w:val="TAL"/>
              <w:rPr>
                <w:rFonts w:ascii="Courier New" w:hAnsi="Courier New" w:cs="Courier New"/>
                <w:lang w:eastAsia="zh-CN"/>
              </w:rPr>
            </w:pPr>
            <w:r>
              <w:rPr>
                <w:rFonts w:ascii="Courier New" w:hAnsi="Courier New" w:cs="Courier New"/>
                <w:lang w:eastAsia="zh-CN"/>
              </w:rPr>
              <w:t>sBIFQDN</w:t>
            </w:r>
          </w:p>
        </w:tc>
        <w:tc>
          <w:tcPr>
            <w:tcW w:w="1213" w:type="dxa"/>
            <w:tcBorders>
              <w:top w:val="single" w:sz="4" w:space="0" w:color="auto"/>
              <w:left w:val="single" w:sz="4" w:space="0" w:color="auto"/>
              <w:bottom w:val="single" w:sz="4" w:space="0" w:color="auto"/>
              <w:right w:val="single" w:sz="4" w:space="0" w:color="auto"/>
            </w:tcBorders>
            <w:hideMark/>
          </w:tcPr>
          <w:p w14:paraId="4820DF13" w14:textId="77777777" w:rsidR="00F17312" w:rsidRDefault="00F17312" w:rsidP="00F17312">
            <w:pPr>
              <w:pStyle w:val="TAL"/>
              <w:jc w:val="center"/>
            </w:pPr>
            <w:r>
              <w:t>M</w:t>
            </w:r>
          </w:p>
        </w:tc>
        <w:tc>
          <w:tcPr>
            <w:tcW w:w="1234" w:type="dxa"/>
            <w:tcBorders>
              <w:top w:val="single" w:sz="4" w:space="0" w:color="auto"/>
              <w:left w:val="single" w:sz="4" w:space="0" w:color="auto"/>
              <w:bottom w:val="single" w:sz="4" w:space="0" w:color="auto"/>
              <w:right w:val="single" w:sz="4" w:space="0" w:color="auto"/>
            </w:tcBorders>
            <w:hideMark/>
          </w:tcPr>
          <w:p w14:paraId="301AC195" w14:textId="77777777" w:rsidR="00F17312" w:rsidRDefault="00F17312" w:rsidP="00F17312">
            <w:pPr>
              <w:pStyle w:val="TAL"/>
              <w:jc w:val="center"/>
            </w:pPr>
            <w:r>
              <w:rPr>
                <w:rFonts w:cs="Arial"/>
              </w:rPr>
              <w:t>T</w:t>
            </w:r>
          </w:p>
        </w:tc>
        <w:tc>
          <w:tcPr>
            <w:tcW w:w="1225" w:type="dxa"/>
            <w:tcBorders>
              <w:top w:val="single" w:sz="4" w:space="0" w:color="auto"/>
              <w:left w:val="single" w:sz="4" w:space="0" w:color="auto"/>
              <w:bottom w:val="single" w:sz="4" w:space="0" w:color="auto"/>
              <w:right w:val="single" w:sz="4" w:space="0" w:color="auto"/>
            </w:tcBorders>
            <w:hideMark/>
          </w:tcPr>
          <w:p w14:paraId="0D813744" w14:textId="77777777" w:rsidR="00F17312" w:rsidRDefault="00F17312" w:rsidP="00F17312">
            <w:pPr>
              <w:pStyle w:val="TAL"/>
              <w:jc w:val="center"/>
            </w:pPr>
            <w:r>
              <w:rPr>
                <w:rFonts w:cs="Arial"/>
                <w:lang w:eastAsia="zh-CN"/>
              </w:rPr>
              <w:t>T</w:t>
            </w:r>
          </w:p>
        </w:tc>
        <w:tc>
          <w:tcPr>
            <w:tcW w:w="1229" w:type="dxa"/>
            <w:tcBorders>
              <w:top w:val="single" w:sz="4" w:space="0" w:color="auto"/>
              <w:left w:val="single" w:sz="4" w:space="0" w:color="auto"/>
              <w:bottom w:val="single" w:sz="4" w:space="0" w:color="auto"/>
              <w:right w:val="single" w:sz="4" w:space="0" w:color="auto"/>
            </w:tcBorders>
            <w:hideMark/>
          </w:tcPr>
          <w:p w14:paraId="3131DFC8" w14:textId="77777777" w:rsidR="00F17312" w:rsidRDefault="00F17312" w:rsidP="00F17312">
            <w:pPr>
              <w:pStyle w:val="TAL"/>
              <w:jc w:val="center"/>
              <w:rPr>
                <w:lang w:eastAsia="zh-CN"/>
              </w:rPr>
            </w:pPr>
            <w:r>
              <w:rPr>
                <w:rFonts w:cs="Arial"/>
              </w:rPr>
              <w:t>F</w:t>
            </w:r>
          </w:p>
        </w:tc>
        <w:tc>
          <w:tcPr>
            <w:tcW w:w="1241" w:type="dxa"/>
            <w:tcBorders>
              <w:top w:val="single" w:sz="4" w:space="0" w:color="auto"/>
              <w:left w:val="single" w:sz="4" w:space="0" w:color="auto"/>
              <w:bottom w:val="single" w:sz="4" w:space="0" w:color="auto"/>
              <w:right w:val="single" w:sz="4" w:space="0" w:color="auto"/>
            </w:tcBorders>
            <w:hideMark/>
          </w:tcPr>
          <w:p w14:paraId="6162B859" w14:textId="77777777" w:rsidR="00F17312" w:rsidRDefault="00F17312" w:rsidP="00F17312">
            <w:pPr>
              <w:pStyle w:val="TAL"/>
              <w:jc w:val="center"/>
            </w:pPr>
            <w:r>
              <w:rPr>
                <w:rFonts w:cs="Arial"/>
                <w:lang w:eastAsia="zh-CN"/>
              </w:rPr>
              <w:t>T</w:t>
            </w:r>
          </w:p>
        </w:tc>
      </w:tr>
      <w:tr w:rsidR="00F17312" w14:paraId="2CF7B92F" w14:textId="77777777" w:rsidTr="004535DD">
        <w:trPr>
          <w:cantSplit/>
          <w:jc w:val="center"/>
        </w:trPr>
        <w:tc>
          <w:tcPr>
            <w:tcW w:w="3489" w:type="dxa"/>
            <w:tcBorders>
              <w:top w:val="single" w:sz="4" w:space="0" w:color="auto"/>
              <w:left w:val="single" w:sz="4" w:space="0" w:color="auto"/>
              <w:bottom w:val="single" w:sz="4" w:space="0" w:color="auto"/>
              <w:right w:val="single" w:sz="4" w:space="0" w:color="auto"/>
            </w:tcBorders>
            <w:hideMark/>
          </w:tcPr>
          <w:p w14:paraId="77CF091E" w14:textId="77777777" w:rsidR="00F17312" w:rsidRDefault="00F17312" w:rsidP="00F17312">
            <w:pPr>
              <w:pStyle w:val="TAL"/>
              <w:rPr>
                <w:rFonts w:ascii="Courier New" w:hAnsi="Courier New" w:cs="Courier New"/>
                <w:lang w:eastAsia="zh-CN"/>
              </w:rPr>
            </w:pPr>
            <w:r>
              <w:rPr>
                <w:rFonts w:ascii="Courier New" w:hAnsi="Courier New" w:cs="Courier New"/>
                <w:lang w:eastAsia="zh-CN"/>
              </w:rPr>
              <w:t>sNSSAIList</w:t>
            </w:r>
          </w:p>
        </w:tc>
        <w:tc>
          <w:tcPr>
            <w:tcW w:w="1213" w:type="dxa"/>
            <w:tcBorders>
              <w:top w:val="single" w:sz="4" w:space="0" w:color="auto"/>
              <w:left w:val="single" w:sz="4" w:space="0" w:color="auto"/>
              <w:bottom w:val="single" w:sz="4" w:space="0" w:color="auto"/>
              <w:right w:val="single" w:sz="4" w:space="0" w:color="auto"/>
            </w:tcBorders>
            <w:hideMark/>
          </w:tcPr>
          <w:p w14:paraId="5C9DC034" w14:textId="77777777" w:rsidR="00F17312" w:rsidRDefault="00F17312" w:rsidP="00F17312">
            <w:pPr>
              <w:pStyle w:val="TAC"/>
            </w:pPr>
            <w:r>
              <w:t>CM</w:t>
            </w:r>
          </w:p>
        </w:tc>
        <w:tc>
          <w:tcPr>
            <w:tcW w:w="1234" w:type="dxa"/>
            <w:tcBorders>
              <w:top w:val="single" w:sz="4" w:space="0" w:color="auto"/>
              <w:left w:val="single" w:sz="4" w:space="0" w:color="auto"/>
              <w:bottom w:val="single" w:sz="4" w:space="0" w:color="auto"/>
              <w:right w:val="single" w:sz="4" w:space="0" w:color="auto"/>
            </w:tcBorders>
            <w:hideMark/>
          </w:tcPr>
          <w:p w14:paraId="2AE371EB" w14:textId="77777777" w:rsidR="00F17312" w:rsidRDefault="00F17312" w:rsidP="00F17312">
            <w:pPr>
              <w:pStyle w:val="TAC"/>
            </w:pPr>
            <w:r>
              <w:rPr>
                <w:rFonts w:cs="Arial"/>
              </w:rPr>
              <w:t>T</w:t>
            </w:r>
          </w:p>
        </w:tc>
        <w:tc>
          <w:tcPr>
            <w:tcW w:w="1225" w:type="dxa"/>
            <w:tcBorders>
              <w:top w:val="single" w:sz="4" w:space="0" w:color="auto"/>
              <w:left w:val="single" w:sz="4" w:space="0" w:color="auto"/>
              <w:bottom w:val="single" w:sz="4" w:space="0" w:color="auto"/>
              <w:right w:val="single" w:sz="4" w:space="0" w:color="auto"/>
            </w:tcBorders>
            <w:hideMark/>
          </w:tcPr>
          <w:p w14:paraId="729614D7" w14:textId="77777777" w:rsidR="00F17312" w:rsidRDefault="00F17312" w:rsidP="00F17312">
            <w:pPr>
              <w:pStyle w:val="TAC"/>
            </w:pPr>
            <w:r>
              <w:rPr>
                <w:rFonts w:cs="Arial"/>
                <w:lang w:eastAsia="zh-CN"/>
              </w:rPr>
              <w:t>T</w:t>
            </w:r>
          </w:p>
        </w:tc>
        <w:tc>
          <w:tcPr>
            <w:tcW w:w="1229" w:type="dxa"/>
            <w:tcBorders>
              <w:top w:val="single" w:sz="4" w:space="0" w:color="auto"/>
              <w:left w:val="single" w:sz="4" w:space="0" w:color="auto"/>
              <w:bottom w:val="single" w:sz="4" w:space="0" w:color="auto"/>
              <w:right w:val="single" w:sz="4" w:space="0" w:color="auto"/>
            </w:tcBorders>
            <w:hideMark/>
          </w:tcPr>
          <w:p w14:paraId="02AA7F75" w14:textId="77777777" w:rsidR="00F17312" w:rsidRDefault="00F17312" w:rsidP="00F17312">
            <w:pPr>
              <w:pStyle w:val="TAC"/>
              <w:rPr>
                <w:lang w:eastAsia="zh-CN"/>
              </w:rPr>
            </w:pPr>
            <w:r>
              <w:rPr>
                <w:rFonts w:cs="Arial"/>
              </w:rPr>
              <w:t>F</w:t>
            </w:r>
          </w:p>
        </w:tc>
        <w:tc>
          <w:tcPr>
            <w:tcW w:w="1241" w:type="dxa"/>
            <w:tcBorders>
              <w:top w:val="single" w:sz="4" w:space="0" w:color="auto"/>
              <w:left w:val="single" w:sz="4" w:space="0" w:color="auto"/>
              <w:bottom w:val="single" w:sz="4" w:space="0" w:color="auto"/>
              <w:right w:val="single" w:sz="4" w:space="0" w:color="auto"/>
            </w:tcBorders>
            <w:hideMark/>
          </w:tcPr>
          <w:p w14:paraId="61E86F03" w14:textId="77777777" w:rsidR="00F17312" w:rsidRDefault="00F17312" w:rsidP="00F17312">
            <w:pPr>
              <w:pStyle w:val="TAC"/>
            </w:pPr>
            <w:r>
              <w:rPr>
                <w:rFonts w:cs="Arial"/>
                <w:lang w:eastAsia="zh-CN"/>
              </w:rPr>
              <w:t>T</w:t>
            </w:r>
          </w:p>
        </w:tc>
      </w:tr>
      <w:tr w:rsidR="00F17312" w14:paraId="7325902C" w14:textId="77777777" w:rsidTr="004535DD">
        <w:trPr>
          <w:cantSplit/>
          <w:jc w:val="center"/>
        </w:trPr>
        <w:tc>
          <w:tcPr>
            <w:tcW w:w="3489" w:type="dxa"/>
            <w:tcBorders>
              <w:top w:val="single" w:sz="4" w:space="0" w:color="auto"/>
              <w:left w:val="single" w:sz="4" w:space="0" w:color="auto"/>
              <w:bottom w:val="single" w:sz="4" w:space="0" w:color="auto"/>
              <w:right w:val="single" w:sz="4" w:space="0" w:color="auto"/>
            </w:tcBorders>
            <w:hideMark/>
          </w:tcPr>
          <w:p w14:paraId="36880A8E" w14:textId="77777777" w:rsidR="00F17312" w:rsidRDefault="00F17312" w:rsidP="00F17312">
            <w:pPr>
              <w:pStyle w:val="TAL"/>
              <w:rPr>
                <w:rFonts w:ascii="Courier New" w:hAnsi="Courier New" w:cs="Courier New"/>
                <w:lang w:eastAsia="zh-CN"/>
              </w:rPr>
            </w:pPr>
            <w:r>
              <w:rPr>
                <w:rFonts w:ascii="Courier New" w:hAnsi="Courier New" w:cs="Courier New"/>
                <w:lang w:eastAsia="zh-CN"/>
              </w:rPr>
              <w:t>managedNFProfile</w:t>
            </w:r>
          </w:p>
        </w:tc>
        <w:tc>
          <w:tcPr>
            <w:tcW w:w="1213" w:type="dxa"/>
            <w:tcBorders>
              <w:top w:val="single" w:sz="4" w:space="0" w:color="auto"/>
              <w:left w:val="single" w:sz="4" w:space="0" w:color="auto"/>
              <w:bottom w:val="single" w:sz="4" w:space="0" w:color="auto"/>
              <w:right w:val="single" w:sz="4" w:space="0" w:color="auto"/>
            </w:tcBorders>
            <w:hideMark/>
          </w:tcPr>
          <w:p w14:paraId="1C09B232" w14:textId="77777777" w:rsidR="00F17312" w:rsidRDefault="00F17312" w:rsidP="00F17312">
            <w:pPr>
              <w:pStyle w:val="TAC"/>
            </w:pPr>
            <w:r>
              <w:t>M</w:t>
            </w:r>
          </w:p>
        </w:tc>
        <w:tc>
          <w:tcPr>
            <w:tcW w:w="1234" w:type="dxa"/>
            <w:tcBorders>
              <w:top w:val="single" w:sz="4" w:space="0" w:color="auto"/>
              <w:left w:val="single" w:sz="4" w:space="0" w:color="auto"/>
              <w:bottom w:val="single" w:sz="4" w:space="0" w:color="auto"/>
              <w:right w:val="single" w:sz="4" w:space="0" w:color="auto"/>
            </w:tcBorders>
            <w:hideMark/>
          </w:tcPr>
          <w:p w14:paraId="3B05DC04" w14:textId="77777777" w:rsidR="00F17312" w:rsidRDefault="00F17312" w:rsidP="00F17312">
            <w:pPr>
              <w:pStyle w:val="TAC"/>
              <w:rPr>
                <w:rFonts w:cs="Arial"/>
              </w:rPr>
            </w:pPr>
            <w:r>
              <w:rPr>
                <w:rFonts w:cs="Arial"/>
              </w:rPr>
              <w:t>T</w:t>
            </w:r>
          </w:p>
        </w:tc>
        <w:tc>
          <w:tcPr>
            <w:tcW w:w="1225" w:type="dxa"/>
            <w:tcBorders>
              <w:top w:val="single" w:sz="4" w:space="0" w:color="auto"/>
              <w:left w:val="single" w:sz="4" w:space="0" w:color="auto"/>
              <w:bottom w:val="single" w:sz="4" w:space="0" w:color="auto"/>
              <w:right w:val="single" w:sz="4" w:space="0" w:color="auto"/>
            </w:tcBorders>
            <w:hideMark/>
          </w:tcPr>
          <w:p w14:paraId="6AD6539A" w14:textId="77777777" w:rsidR="00F17312" w:rsidRDefault="00F17312" w:rsidP="00F17312">
            <w:pPr>
              <w:pStyle w:val="TAC"/>
              <w:rPr>
                <w:rFonts w:cs="Arial"/>
                <w:lang w:eastAsia="zh-CN"/>
              </w:rPr>
            </w:pPr>
            <w:r>
              <w:rPr>
                <w:rFonts w:cs="Arial"/>
                <w:lang w:eastAsia="zh-CN"/>
              </w:rPr>
              <w:t>T</w:t>
            </w:r>
          </w:p>
        </w:tc>
        <w:tc>
          <w:tcPr>
            <w:tcW w:w="1229" w:type="dxa"/>
            <w:tcBorders>
              <w:top w:val="single" w:sz="4" w:space="0" w:color="auto"/>
              <w:left w:val="single" w:sz="4" w:space="0" w:color="auto"/>
              <w:bottom w:val="single" w:sz="4" w:space="0" w:color="auto"/>
              <w:right w:val="single" w:sz="4" w:space="0" w:color="auto"/>
            </w:tcBorders>
            <w:hideMark/>
          </w:tcPr>
          <w:p w14:paraId="3B522618" w14:textId="77777777" w:rsidR="00F17312" w:rsidRDefault="00F17312" w:rsidP="00F17312">
            <w:pPr>
              <w:pStyle w:val="TAC"/>
              <w:rPr>
                <w:rFonts w:cs="Arial"/>
              </w:rPr>
            </w:pPr>
            <w:r>
              <w:rPr>
                <w:rFonts w:cs="Arial"/>
              </w:rPr>
              <w:t>F</w:t>
            </w:r>
          </w:p>
        </w:tc>
        <w:tc>
          <w:tcPr>
            <w:tcW w:w="1241" w:type="dxa"/>
            <w:tcBorders>
              <w:top w:val="single" w:sz="4" w:space="0" w:color="auto"/>
              <w:left w:val="single" w:sz="4" w:space="0" w:color="auto"/>
              <w:bottom w:val="single" w:sz="4" w:space="0" w:color="auto"/>
              <w:right w:val="single" w:sz="4" w:space="0" w:color="auto"/>
            </w:tcBorders>
            <w:hideMark/>
          </w:tcPr>
          <w:p w14:paraId="598C36F7" w14:textId="77777777" w:rsidR="00F17312" w:rsidRDefault="00F17312" w:rsidP="00F17312">
            <w:pPr>
              <w:pStyle w:val="TAC"/>
              <w:rPr>
                <w:rFonts w:cs="Arial"/>
                <w:lang w:eastAsia="zh-CN"/>
              </w:rPr>
            </w:pPr>
            <w:r>
              <w:rPr>
                <w:rFonts w:cs="Arial"/>
                <w:lang w:eastAsia="zh-CN"/>
              </w:rPr>
              <w:t>T</w:t>
            </w:r>
          </w:p>
        </w:tc>
      </w:tr>
      <w:tr w:rsidR="00F17312" w14:paraId="6A32E198" w14:textId="77777777" w:rsidTr="004535DD">
        <w:trPr>
          <w:cantSplit/>
          <w:jc w:val="center"/>
        </w:trPr>
        <w:tc>
          <w:tcPr>
            <w:tcW w:w="3489" w:type="dxa"/>
            <w:tcBorders>
              <w:top w:val="single" w:sz="4" w:space="0" w:color="auto"/>
              <w:left w:val="single" w:sz="4" w:space="0" w:color="auto"/>
              <w:bottom w:val="single" w:sz="4" w:space="0" w:color="auto"/>
              <w:right w:val="single" w:sz="4" w:space="0" w:color="auto"/>
            </w:tcBorders>
            <w:hideMark/>
          </w:tcPr>
          <w:p w14:paraId="0318DE26" w14:textId="77777777" w:rsidR="00F17312" w:rsidRDefault="00F17312" w:rsidP="00F17312">
            <w:pPr>
              <w:pStyle w:val="TAL"/>
              <w:rPr>
                <w:rFonts w:ascii="Courier New" w:hAnsi="Courier New" w:cs="Courier New"/>
                <w:lang w:eastAsia="zh-CN"/>
              </w:rPr>
            </w:pPr>
            <w:r>
              <w:rPr>
                <w:rFonts w:ascii="Courier New" w:hAnsi="Courier New" w:cs="Courier New"/>
                <w:lang w:eastAsia="zh-CN"/>
              </w:rPr>
              <w:t>capabilityList</w:t>
            </w:r>
          </w:p>
        </w:tc>
        <w:tc>
          <w:tcPr>
            <w:tcW w:w="1213" w:type="dxa"/>
            <w:tcBorders>
              <w:top w:val="single" w:sz="4" w:space="0" w:color="auto"/>
              <w:left w:val="single" w:sz="4" w:space="0" w:color="auto"/>
              <w:bottom w:val="single" w:sz="4" w:space="0" w:color="auto"/>
              <w:right w:val="single" w:sz="4" w:space="0" w:color="auto"/>
            </w:tcBorders>
            <w:hideMark/>
          </w:tcPr>
          <w:p w14:paraId="6C0F1C83" w14:textId="77777777" w:rsidR="00F17312" w:rsidRDefault="00F17312" w:rsidP="00F17312">
            <w:pPr>
              <w:pStyle w:val="TAL"/>
              <w:jc w:val="center"/>
            </w:pPr>
            <w:r>
              <w:t>M</w:t>
            </w:r>
          </w:p>
        </w:tc>
        <w:tc>
          <w:tcPr>
            <w:tcW w:w="1234" w:type="dxa"/>
            <w:tcBorders>
              <w:top w:val="single" w:sz="4" w:space="0" w:color="auto"/>
              <w:left w:val="single" w:sz="4" w:space="0" w:color="auto"/>
              <w:bottom w:val="single" w:sz="4" w:space="0" w:color="auto"/>
              <w:right w:val="single" w:sz="4" w:space="0" w:color="auto"/>
            </w:tcBorders>
            <w:hideMark/>
          </w:tcPr>
          <w:p w14:paraId="1AC5BD17" w14:textId="77777777" w:rsidR="00F17312" w:rsidRDefault="00F17312" w:rsidP="00F17312">
            <w:pPr>
              <w:pStyle w:val="TAL"/>
              <w:jc w:val="center"/>
            </w:pPr>
            <w:r>
              <w:rPr>
                <w:rFonts w:cs="Arial"/>
              </w:rPr>
              <w:t>T</w:t>
            </w:r>
          </w:p>
        </w:tc>
        <w:tc>
          <w:tcPr>
            <w:tcW w:w="1225" w:type="dxa"/>
            <w:tcBorders>
              <w:top w:val="single" w:sz="4" w:space="0" w:color="auto"/>
              <w:left w:val="single" w:sz="4" w:space="0" w:color="auto"/>
              <w:bottom w:val="single" w:sz="4" w:space="0" w:color="auto"/>
              <w:right w:val="single" w:sz="4" w:space="0" w:color="auto"/>
            </w:tcBorders>
            <w:hideMark/>
          </w:tcPr>
          <w:p w14:paraId="2EF3CA56" w14:textId="77777777" w:rsidR="00F17312" w:rsidRDefault="00F17312" w:rsidP="00F17312">
            <w:pPr>
              <w:pStyle w:val="TAL"/>
              <w:jc w:val="center"/>
            </w:pPr>
            <w:r>
              <w:rPr>
                <w:rFonts w:cs="Arial"/>
                <w:lang w:eastAsia="zh-CN"/>
              </w:rPr>
              <w:t>T</w:t>
            </w:r>
          </w:p>
        </w:tc>
        <w:tc>
          <w:tcPr>
            <w:tcW w:w="1229" w:type="dxa"/>
            <w:tcBorders>
              <w:top w:val="single" w:sz="4" w:space="0" w:color="auto"/>
              <w:left w:val="single" w:sz="4" w:space="0" w:color="auto"/>
              <w:bottom w:val="single" w:sz="4" w:space="0" w:color="auto"/>
              <w:right w:val="single" w:sz="4" w:space="0" w:color="auto"/>
            </w:tcBorders>
            <w:hideMark/>
          </w:tcPr>
          <w:p w14:paraId="59A61ACF" w14:textId="77777777" w:rsidR="00F17312" w:rsidRDefault="00F17312" w:rsidP="00F17312">
            <w:pPr>
              <w:pStyle w:val="TAL"/>
              <w:jc w:val="center"/>
              <w:rPr>
                <w:lang w:eastAsia="zh-CN"/>
              </w:rPr>
            </w:pPr>
            <w:r>
              <w:rPr>
                <w:rFonts w:cs="Arial"/>
              </w:rPr>
              <w:t>F</w:t>
            </w:r>
          </w:p>
        </w:tc>
        <w:tc>
          <w:tcPr>
            <w:tcW w:w="1241" w:type="dxa"/>
            <w:tcBorders>
              <w:top w:val="single" w:sz="4" w:space="0" w:color="auto"/>
              <w:left w:val="single" w:sz="4" w:space="0" w:color="auto"/>
              <w:bottom w:val="single" w:sz="4" w:space="0" w:color="auto"/>
              <w:right w:val="single" w:sz="4" w:space="0" w:color="auto"/>
            </w:tcBorders>
            <w:hideMark/>
          </w:tcPr>
          <w:p w14:paraId="545F61AC" w14:textId="77777777" w:rsidR="00F17312" w:rsidRDefault="00F17312" w:rsidP="00F17312">
            <w:pPr>
              <w:pStyle w:val="TAL"/>
              <w:jc w:val="center"/>
            </w:pPr>
            <w:r>
              <w:rPr>
                <w:rFonts w:cs="Arial"/>
                <w:lang w:eastAsia="zh-CN"/>
              </w:rPr>
              <w:t>T</w:t>
            </w:r>
          </w:p>
        </w:tc>
      </w:tr>
      <w:tr w:rsidR="00F17312" w14:paraId="3369D60B" w14:textId="77777777" w:rsidTr="004535DD">
        <w:trPr>
          <w:cantSplit/>
          <w:jc w:val="center"/>
        </w:trPr>
        <w:tc>
          <w:tcPr>
            <w:tcW w:w="3489" w:type="dxa"/>
            <w:tcBorders>
              <w:top w:val="single" w:sz="4" w:space="0" w:color="auto"/>
              <w:left w:val="single" w:sz="4" w:space="0" w:color="auto"/>
              <w:bottom w:val="single" w:sz="4" w:space="0" w:color="auto"/>
              <w:right w:val="single" w:sz="4" w:space="0" w:color="auto"/>
            </w:tcBorders>
            <w:hideMark/>
          </w:tcPr>
          <w:p w14:paraId="0E50281A" w14:textId="77777777" w:rsidR="00F17312" w:rsidRDefault="00F17312" w:rsidP="00F17312">
            <w:pPr>
              <w:pStyle w:val="TAL"/>
              <w:rPr>
                <w:rFonts w:ascii="Courier New" w:hAnsi="Courier New" w:cs="Courier New"/>
                <w:lang w:eastAsia="zh-CN"/>
              </w:rPr>
            </w:pPr>
            <w:r>
              <w:rPr>
                <w:rFonts w:ascii="Courier New" w:hAnsi="Courier New" w:cs="Courier New"/>
                <w:lang w:eastAsia="zh-CN"/>
              </w:rPr>
              <w:t>isCAPIFSup</w:t>
            </w:r>
          </w:p>
        </w:tc>
        <w:tc>
          <w:tcPr>
            <w:tcW w:w="1213" w:type="dxa"/>
            <w:tcBorders>
              <w:top w:val="single" w:sz="4" w:space="0" w:color="auto"/>
              <w:left w:val="single" w:sz="4" w:space="0" w:color="auto"/>
              <w:bottom w:val="single" w:sz="4" w:space="0" w:color="auto"/>
              <w:right w:val="single" w:sz="4" w:space="0" w:color="auto"/>
            </w:tcBorders>
            <w:hideMark/>
          </w:tcPr>
          <w:p w14:paraId="341F354D" w14:textId="77777777" w:rsidR="00F17312" w:rsidRDefault="00F17312" w:rsidP="00F17312">
            <w:pPr>
              <w:pStyle w:val="TAL"/>
              <w:jc w:val="center"/>
            </w:pPr>
            <w:r>
              <w:t>M</w:t>
            </w:r>
          </w:p>
        </w:tc>
        <w:tc>
          <w:tcPr>
            <w:tcW w:w="1234" w:type="dxa"/>
            <w:tcBorders>
              <w:top w:val="single" w:sz="4" w:space="0" w:color="auto"/>
              <w:left w:val="single" w:sz="4" w:space="0" w:color="auto"/>
              <w:bottom w:val="single" w:sz="4" w:space="0" w:color="auto"/>
              <w:right w:val="single" w:sz="4" w:space="0" w:color="auto"/>
            </w:tcBorders>
            <w:hideMark/>
          </w:tcPr>
          <w:p w14:paraId="2C4CAC3B" w14:textId="77777777" w:rsidR="00F17312" w:rsidRDefault="00F17312" w:rsidP="00F17312">
            <w:pPr>
              <w:pStyle w:val="TAL"/>
              <w:jc w:val="center"/>
            </w:pPr>
            <w:r>
              <w:rPr>
                <w:rFonts w:cs="Arial"/>
              </w:rPr>
              <w:t>T</w:t>
            </w:r>
          </w:p>
        </w:tc>
        <w:tc>
          <w:tcPr>
            <w:tcW w:w="1225" w:type="dxa"/>
            <w:tcBorders>
              <w:top w:val="single" w:sz="4" w:space="0" w:color="auto"/>
              <w:left w:val="single" w:sz="4" w:space="0" w:color="auto"/>
              <w:bottom w:val="single" w:sz="4" w:space="0" w:color="auto"/>
              <w:right w:val="single" w:sz="4" w:space="0" w:color="auto"/>
            </w:tcBorders>
            <w:hideMark/>
          </w:tcPr>
          <w:p w14:paraId="1478246F" w14:textId="77777777" w:rsidR="00F17312" w:rsidRDefault="00F17312" w:rsidP="00F17312">
            <w:pPr>
              <w:pStyle w:val="TAL"/>
              <w:jc w:val="center"/>
            </w:pPr>
            <w:r>
              <w:t>F</w:t>
            </w:r>
          </w:p>
        </w:tc>
        <w:tc>
          <w:tcPr>
            <w:tcW w:w="1229" w:type="dxa"/>
            <w:tcBorders>
              <w:top w:val="single" w:sz="4" w:space="0" w:color="auto"/>
              <w:left w:val="single" w:sz="4" w:space="0" w:color="auto"/>
              <w:bottom w:val="single" w:sz="4" w:space="0" w:color="auto"/>
              <w:right w:val="single" w:sz="4" w:space="0" w:color="auto"/>
            </w:tcBorders>
            <w:hideMark/>
          </w:tcPr>
          <w:p w14:paraId="601A775C" w14:textId="77777777" w:rsidR="00F17312" w:rsidRDefault="00F17312" w:rsidP="00F17312">
            <w:pPr>
              <w:pStyle w:val="TAL"/>
              <w:jc w:val="center"/>
              <w:rPr>
                <w:lang w:eastAsia="zh-CN"/>
              </w:rPr>
            </w:pPr>
            <w:r>
              <w:t>T</w:t>
            </w:r>
          </w:p>
        </w:tc>
        <w:tc>
          <w:tcPr>
            <w:tcW w:w="1241" w:type="dxa"/>
            <w:tcBorders>
              <w:top w:val="single" w:sz="4" w:space="0" w:color="auto"/>
              <w:left w:val="single" w:sz="4" w:space="0" w:color="auto"/>
              <w:bottom w:val="single" w:sz="4" w:space="0" w:color="auto"/>
              <w:right w:val="single" w:sz="4" w:space="0" w:color="auto"/>
            </w:tcBorders>
            <w:hideMark/>
          </w:tcPr>
          <w:p w14:paraId="7261F7BC" w14:textId="77777777" w:rsidR="00F17312" w:rsidRDefault="00F17312" w:rsidP="00F17312">
            <w:pPr>
              <w:pStyle w:val="TAL"/>
              <w:jc w:val="center"/>
            </w:pPr>
            <w:r>
              <w:t>F</w:t>
            </w:r>
          </w:p>
        </w:tc>
      </w:tr>
      <w:tr w:rsidR="00D37C8A" w14:paraId="191172A1" w14:textId="77777777" w:rsidTr="004535DD">
        <w:trPr>
          <w:cantSplit/>
          <w:jc w:val="center"/>
        </w:trPr>
        <w:tc>
          <w:tcPr>
            <w:tcW w:w="3489" w:type="dxa"/>
            <w:tcBorders>
              <w:top w:val="single" w:sz="4" w:space="0" w:color="auto"/>
              <w:left w:val="single" w:sz="4" w:space="0" w:color="auto"/>
              <w:bottom w:val="single" w:sz="4" w:space="0" w:color="auto"/>
              <w:right w:val="single" w:sz="4" w:space="0" w:color="auto"/>
            </w:tcBorders>
          </w:tcPr>
          <w:p w14:paraId="071279E3" w14:textId="64BA7E22" w:rsidR="00D37C8A" w:rsidRDefault="00D37C8A" w:rsidP="00D37C8A">
            <w:pPr>
              <w:pStyle w:val="TAL"/>
              <w:rPr>
                <w:rFonts w:ascii="Courier New" w:hAnsi="Courier New" w:cs="Courier New"/>
                <w:lang w:eastAsia="zh-CN"/>
              </w:rPr>
            </w:pPr>
            <w:r>
              <w:rPr>
                <w:rFonts w:ascii="Courier New" w:eastAsia="DengXian" w:hAnsi="Courier New" w:cs="Courier New" w:hint="eastAsia"/>
                <w:lang w:eastAsia="zh-CN"/>
              </w:rPr>
              <w:t>t</w:t>
            </w:r>
            <w:r>
              <w:rPr>
                <w:rFonts w:ascii="Courier New" w:eastAsia="DengXian" w:hAnsi="Courier New" w:cs="Courier New"/>
                <w:lang w:eastAsia="zh-CN"/>
              </w:rPr>
              <w:t>ai</w:t>
            </w:r>
            <w:r w:rsidDel="0048413E">
              <w:rPr>
                <w:rFonts w:ascii="Courier New" w:eastAsia="DengXian" w:hAnsi="Courier New" w:cs="Courier New" w:hint="eastAsia"/>
                <w:lang w:eastAsia="zh-CN"/>
              </w:rPr>
              <w:t>l</w:t>
            </w:r>
            <w:r>
              <w:rPr>
                <w:rFonts w:ascii="Courier New" w:eastAsia="DengXian" w:hAnsi="Courier New" w:cs="Courier New" w:hint="eastAsia"/>
                <w:lang w:eastAsia="zh-CN"/>
              </w:rPr>
              <w:t>L</w:t>
            </w:r>
            <w:r>
              <w:rPr>
                <w:rFonts w:ascii="Courier New" w:eastAsia="DengXian" w:hAnsi="Courier New" w:cs="Courier New"/>
                <w:lang w:eastAsia="zh-CN"/>
              </w:rPr>
              <w:t>ist</w:t>
            </w:r>
          </w:p>
        </w:tc>
        <w:tc>
          <w:tcPr>
            <w:tcW w:w="1213" w:type="dxa"/>
            <w:tcBorders>
              <w:top w:val="single" w:sz="4" w:space="0" w:color="auto"/>
              <w:left w:val="single" w:sz="4" w:space="0" w:color="auto"/>
              <w:bottom w:val="single" w:sz="4" w:space="0" w:color="auto"/>
              <w:right w:val="single" w:sz="4" w:space="0" w:color="auto"/>
            </w:tcBorders>
          </w:tcPr>
          <w:p w14:paraId="6ADAA4D9" w14:textId="6185D676" w:rsidR="00D37C8A" w:rsidRDefault="00D37C8A" w:rsidP="00D37C8A">
            <w:pPr>
              <w:pStyle w:val="TAL"/>
              <w:jc w:val="center"/>
            </w:pPr>
            <w:r>
              <w:rPr>
                <w:rFonts w:eastAsia="DengXian" w:hint="eastAsia"/>
                <w:lang w:eastAsia="zh-CN"/>
              </w:rPr>
              <w:t>O</w:t>
            </w:r>
          </w:p>
        </w:tc>
        <w:tc>
          <w:tcPr>
            <w:tcW w:w="1234" w:type="dxa"/>
            <w:tcBorders>
              <w:top w:val="single" w:sz="4" w:space="0" w:color="auto"/>
              <w:left w:val="single" w:sz="4" w:space="0" w:color="auto"/>
              <w:bottom w:val="single" w:sz="4" w:space="0" w:color="auto"/>
              <w:right w:val="single" w:sz="4" w:space="0" w:color="auto"/>
            </w:tcBorders>
          </w:tcPr>
          <w:p w14:paraId="60F2F930" w14:textId="66814D39" w:rsidR="00D37C8A" w:rsidRDefault="00D37C8A" w:rsidP="00D37C8A">
            <w:pPr>
              <w:pStyle w:val="TAL"/>
              <w:jc w:val="center"/>
              <w:rPr>
                <w:rFonts w:cs="Arial"/>
              </w:rPr>
            </w:pPr>
            <w:r w:rsidRPr="00631D06">
              <w:rPr>
                <w:rFonts w:eastAsia="DengXian" w:cs="Arial"/>
              </w:rPr>
              <w:t>T</w:t>
            </w:r>
          </w:p>
        </w:tc>
        <w:tc>
          <w:tcPr>
            <w:tcW w:w="1225" w:type="dxa"/>
            <w:tcBorders>
              <w:top w:val="single" w:sz="4" w:space="0" w:color="auto"/>
              <w:left w:val="single" w:sz="4" w:space="0" w:color="auto"/>
              <w:bottom w:val="single" w:sz="4" w:space="0" w:color="auto"/>
              <w:right w:val="single" w:sz="4" w:space="0" w:color="auto"/>
            </w:tcBorders>
          </w:tcPr>
          <w:p w14:paraId="644E970E" w14:textId="097C742E" w:rsidR="00D37C8A" w:rsidRDefault="00D37C8A" w:rsidP="00D37C8A">
            <w:pPr>
              <w:pStyle w:val="TAL"/>
              <w:jc w:val="center"/>
            </w:pPr>
            <w:r w:rsidRPr="00631D06">
              <w:rPr>
                <w:rFonts w:eastAsia="DengXian"/>
              </w:rPr>
              <w:t>F</w:t>
            </w:r>
          </w:p>
        </w:tc>
        <w:tc>
          <w:tcPr>
            <w:tcW w:w="1229" w:type="dxa"/>
            <w:tcBorders>
              <w:top w:val="single" w:sz="4" w:space="0" w:color="auto"/>
              <w:left w:val="single" w:sz="4" w:space="0" w:color="auto"/>
              <w:bottom w:val="single" w:sz="4" w:space="0" w:color="auto"/>
              <w:right w:val="single" w:sz="4" w:space="0" w:color="auto"/>
            </w:tcBorders>
          </w:tcPr>
          <w:p w14:paraId="3605CE27" w14:textId="0681AE7B" w:rsidR="00D37C8A" w:rsidRDefault="00D37C8A" w:rsidP="00D37C8A">
            <w:pPr>
              <w:pStyle w:val="TAL"/>
              <w:jc w:val="center"/>
            </w:pPr>
            <w:r w:rsidRPr="00631D06">
              <w:rPr>
                <w:rFonts w:eastAsia="DengXian"/>
              </w:rPr>
              <w:t>T</w:t>
            </w:r>
          </w:p>
        </w:tc>
        <w:tc>
          <w:tcPr>
            <w:tcW w:w="1241" w:type="dxa"/>
            <w:tcBorders>
              <w:top w:val="single" w:sz="4" w:space="0" w:color="auto"/>
              <w:left w:val="single" w:sz="4" w:space="0" w:color="auto"/>
              <w:bottom w:val="single" w:sz="4" w:space="0" w:color="auto"/>
              <w:right w:val="single" w:sz="4" w:space="0" w:color="auto"/>
            </w:tcBorders>
          </w:tcPr>
          <w:p w14:paraId="17C26E62" w14:textId="380F46C7" w:rsidR="00D37C8A" w:rsidRDefault="00D37C8A" w:rsidP="00D37C8A">
            <w:pPr>
              <w:pStyle w:val="TAL"/>
              <w:jc w:val="center"/>
            </w:pPr>
            <w:r w:rsidRPr="00631D06">
              <w:rPr>
                <w:rFonts w:eastAsia="DengXian"/>
              </w:rPr>
              <w:t>F</w:t>
            </w:r>
          </w:p>
        </w:tc>
      </w:tr>
      <w:tr w:rsidR="00D37C8A" w14:paraId="36594D3D" w14:textId="77777777" w:rsidTr="004535DD">
        <w:trPr>
          <w:cantSplit/>
          <w:jc w:val="center"/>
        </w:trPr>
        <w:tc>
          <w:tcPr>
            <w:tcW w:w="3489" w:type="dxa"/>
            <w:tcBorders>
              <w:top w:val="single" w:sz="4" w:space="0" w:color="auto"/>
              <w:left w:val="single" w:sz="4" w:space="0" w:color="auto"/>
              <w:bottom w:val="single" w:sz="4" w:space="0" w:color="auto"/>
              <w:right w:val="single" w:sz="4" w:space="0" w:color="auto"/>
            </w:tcBorders>
          </w:tcPr>
          <w:p w14:paraId="7CBDDEB1" w14:textId="3D1B0C92" w:rsidR="00D37C8A" w:rsidRDefault="00D37C8A" w:rsidP="00D37C8A">
            <w:pPr>
              <w:pStyle w:val="TAL"/>
              <w:rPr>
                <w:rFonts w:ascii="Courier New" w:hAnsi="Courier New" w:cs="Courier New"/>
                <w:lang w:eastAsia="zh-CN"/>
              </w:rPr>
            </w:pPr>
            <w:r>
              <w:rPr>
                <w:rFonts w:ascii="Courier New" w:eastAsia="DengXian" w:hAnsi="Courier New" w:cs="Courier New" w:hint="eastAsia"/>
                <w:lang w:eastAsia="zh-CN"/>
              </w:rPr>
              <w:t>t</w:t>
            </w:r>
            <w:r>
              <w:rPr>
                <w:rFonts w:ascii="Courier New" w:eastAsia="DengXian" w:hAnsi="Courier New" w:cs="Courier New"/>
                <w:lang w:eastAsia="zh-CN"/>
              </w:rPr>
              <w:t>aiRangelist</w:t>
            </w:r>
          </w:p>
        </w:tc>
        <w:tc>
          <w:tcPr>
            <w:tcW w:w="1213" w:type="dxa"/>
            <w:tcBorders>
              <w:top w:val="single" w:sz="4" w:space="0" w:color="auto"/>
              <w:left w:val="single" w:sz="4" w:space="0" w:color="auto"/>
              <w:bottom w:val="single" w:sz="4" w:space="0" w:color="auto"/>
              <w:right w:val="single" w:sz="4" w:space="0" w:color="auto"/>
            </w:tcBorders>
          </w:tcPr>
          <w:p w14:paraId="1B152CF5" w14:textId="51BE136E" w:rsidR="00D37C8A" w:rsidRDefault="00D37C8A" w:rsidP="00D37C8A">
            <w:pPr>
              <w:pStyle w:val="TAL"/>
              <w:jc w:val="center"/>
            </w:pPr>
            <w:r>
              <w:rPr>
                <w:rFonts w:eastAsia="DengXian" w:hint="eastAsia"/>
                <w:lang w:eastAsia="zh-CN"/>
              </w:rPr>
              <w:t>O</w:t>
            </w:r>
          </w:p>
        </w:tc>
        <w:tc>
          <w:tcPr>
            <w:tcW w:w="1234" w:type="dxa"/>
            <w:tcBorders>
              <w:top w:val="single" w:sz="4" w:space="0" w:color="auto"/>
              <w:left w:val="single" w:sz="4" w:space="0" w:color="auto"/>
              <w:bottom w:val="single" w:sz="4" w:space="0" w:color="auto"/>
              <w:right w:val="single" w:sz="4" w:space="0" w:color="auto"/>
            </w:tcBorders>
          </w:tcPr>
          <w:p w14:paraId="166A61D6" w14:textId="03FC4D5D" w:rsidR="00D37C8A" w:rsidRDefault="00D37C8A" w:rsidP="00D37C8A">
            <w:pPr>
              <w:pStyle w:val="TAL"/>
              <w:jc w:val="center"/>
              <w:rPr>
                <w:rFonts w:cs="Arial"/>
              </w:rPr>
            </w:pPr>
            <w:r w:rsidRPr="00631D06">
              <w:rPr>
                <w:rFonts w:eastAsia="DengXian" w:cs="Arial"/>
              </w:rPr>
              <w:t>T</w:t>
            </w:r>
          </w:p>
        </w:tc>
        <w:tc>
          <w:tcPr>
            <w:tcW w:w="1225" w:type="dxa"/>
            <w:tcBorders>
              <w:top w:val="single" w:sz="4" w:space="0" w:color="auto"/>
              <w:left w:val="single" w:sz="4" w:space="0" w:color="auto"/>
              <w:bottom w:val="single" w:sz="4" w:space="0" w:color="auto"/>
              <w:right w:val="single" w:sz="4" w:space="0" w:color="auto"/>
            </w:tcBorders>
          </w:tcPr>
          <w:p w14:paraId="0A381661" w14:textId="01309991" w:rsidR="00D37C8A" w:rsidRDefault="00D37C8A" w:rsidP="00D37C8A">
            <w:pPr>
              <w:pStyle w:val="TAL"/>
              <w:jc w:val="center"/>
            </w:pPr>
            <w:r w:rsidRPr="00631D06">
              <w:rPr>
                <w:rFonts w:eastAsia="DengXian"/>
              </w:rPr>
              <w:t>F</w:t>
            </w:r>
          </w:p>
        </w:tc>
        <w:tc>
          <w:tcPr>
            <w:tcW w:w="1229" w:type="dxa"/>
            <w:tcBorders>
              <w:top w:val="single" w:sz="4" w:space="0" w:color="auto"/>
              <w:left w:val="single" w:sz="4" w:space="0" w:color="auto"/>
              <w:bottom w:val="single" w:sz="4" w:space="0" w:color="auto"/>
              <w:right w:val="single" w:sz="4" w:space="0" w:color="auto"/>
            </w:tcBorders>
          </w:tcPr>
          <w:p w14:paraId="24BF2D3B" w14:textId="40800CAB" w:rsidR="00D37C8A" w:rsidRDefault="00D37C8A" w:rsidP="00D37C8A">
            <w:pPr>
              <w:pStyle w:val="TAL"/>
              <w:jc w:val="center"/>
            </w:pPr>
            <w:r w:rsidRPr="00631D06">
              <w:rPr>
                <w:rFonts w:eastAsia="DengXian"/>
              </w:rPr>
              <w:t>T</w:t>
            </w:r>
          </w:p>
        </w:tc>
        <w:tc>
          <w:tcPr>
            <w:tcW w:w="1241" w:type="dxa"/>
            <w:tcBorders>
              <w:top w:val="single" w:sz="4" w:space="0" w:color="auto"/>
              <w:left w:val="single" w:sz="4" w:space="0" w:color="auto"/>
              <w:bottom w:val="single" w:sz="4" w:space="0" w:color="auto"/>
              <w:right w:val="single" w:sz="4" w:space="0" w:color="auto"/>
            </w:tcBorders>
          </w:tcPr>
          <w:p w14:paraId="5536E76E" w14:textId="0B72D06C" w:rsidR="00D37C8A" w:rsidRDefault="00D37C8A" w:rsidP="00D37C8A">
            <w:pPr>
              <w:pStyle w:val="TAL"/>
              <w:jc w:val="center"/>
            </w:pPr>
            <w:r w:rsidRPr="00631D06">
              <w:rPr>
                <w:rFonts w:eastAsia="DengXian"/>
              </w:rPr>
              <w:t>F</w:t>
            </w:r>
          </w:p>
        </w:tc>
      </w:tr>
      <w:tr w:rsidR="00D37C8A" w14:paraId="6AD5220F" w14:textId="77777777" w:rsidTr="004535DD">
        <w:trPr>
          <w:cantSplit/>
          <w:jc w:val="center"/>
        </w:trPr>
        <w:tc>
          <w:tcPr>
            <w:tcW w:w="3489" w:type="dxa"/>
            <w:tcBorders>
              <w:top w:val="single" w:sz="4" w:space="0" w:color="auto"/>
              <w:left w:val="single" w:sz="4" w:space="0" w:color="auto"/>
              <w:bottom w:val="single" w:sz="4" w:space="0" w:color="auto"/>
              <w:right w:val="single" w:sz="4" w:space="0" w:color="auto"/>
            </w:tcBorders>
          </w:tcPr>
          <w:p w14:paraId="41EBE275" w14:textId="4EB26513" w:rsidR="00D37C8A" w:rsidRDefault="00D37C8A" w:rsidP="00D37C8A">
            <w:pPr>
              <w:pStyle w:val="TAL"/>
              <w:rPr>
                <w:rFonts w:ascii="Courier New" w:hAnsi="Courier New" w:cs="Courier New"/>
                <w:lang w:eastAsia="zh-CN"/>
              </w:rPr>
            </w:pPr>
            <w:r w:rsidDel="0048413E">
              <w:rPr>
                <w:rFonts w:ascii="Courier New" w:eastAsia="DengXian" w:hAnsi="Courier New" w:cs="Courier New" w:hint="eastAsia"/>
                <w:lang w:eastAsia="zh-CN"/>
              </w:rPr>
              <w:t>routeToLocs</w:t>
            </w:r>
            <w:r>
              <w:rPr>
                <w:rFonts w:ascii="Courier New" w:eastAsia="DengXian" w:hAnsi="Courier New" w:cs="Courier New" w:hint="eastAsia"/>
                <w:lang w:eastAsia="zh-CN"/>
              </w:rPr>
              <w:t>dnai</w:t>
            </w:r>
          </w:p>
        </w:tc>
        <w:tc>
          <w:tcPr>
            <w:tcW w:w="1213" w:type="dxa"/>
            <w:tcBorders>
              <w:top w:val="single" w:sz="4" w:space="0" w:color="auto"/>
              <w:left w:val="single" w:sz="4" w:space="0" w:color="auto"/>
              <w:bottom w:val="single" w:sz="4" w:space="0" w:color="auto"/>
              <w:right w:val="single" w:sz="4" w:space="0" w:color="auto"/>
            </w:tcBorders>
          </w:tcPr>
          <w:p w14:paraId="115B7FCB" w14:textId="2CDC5954" w:rsidR="00D37C8A" w:rsidRDefault="00D37C8A" w:rsidP="00D37C8A">
            <w:pPr>
              <w:pStyle w:val="TAL"/>
              <w:jc w:val="center"/>
            </w:pPr>
            <w:r>
              <w:rPr>
                <w:rFonts w:eastAsia="DengXian" w:hint="eastAsia"/>
                <w:lang w:eastAsia="zh-CN"/>
              </w:rPr>
              <w:t>O</w:t>
            </w:r>
          </w:p>
        </w:tc>
        <w:tc>
          <w:tcPr>
            <w:tcW w:w="1234" w:type="dxa"/>
            <w:tcBorders>
              <w:top w:val="single" w:sz="4" w:space="0" w:color="auto"/>
              <w:left w:val="single" w:sz="4" w:space="0" w:color="auto"/>
              <w:bottom w:val="single" w:sz="4" w:space="0" w:color="auto"/>
              <w:right w:val="single" w:sz="4" w:space="0" w:color="auto"/>
            </w:tcBorders>
          </w:tcPr>
          <w:p w14:paraId="7E4247B0" w14:textId="1C5BB3AD" w:rsidR="00D37C8A" w:rsidRDefault="00D37C8A" w:rsidP="00D37C8A">
            <w:pPr>
              <w:pStyle w:val="TAL"/>
              <w:jc w:val="center"/>
              <w:rPr>
                <w:rFonts w:cs="Arial"/>
              </w:rPr>
            </w:pPr>
            <w:r w:rsidRPr="00631D06">
              <w:rPr>
                <w:rFonts w:eastAsia="DengXian" w:cs="Arial"/>
              </w:rPr>
              <w:t>T</w:t>
            </w:r>
          </w:p>
        </w:tc>
        <w:tc>
          <w:tcPr>
            <w:tcW w:w="1225" w:type="dxa"/>
            <w:tcBorders>
              <w:top w:val="single" w:sz="4" w:space="0" w:color="auto"/>
              <w:left w:val="single" w:sz="4" w:space="0" w:color="auto"/>
              <w:bottom w:val="single" w:sz="4" w:space="0" w:color="auto"/>
              <w:right w:val="single" w:sz="4" w:space="0" w:color="auto"/>
            </w:tcBorders>
          </w:tcPr>
          <w:p w14:paraId="4FC52CF0" w14:textId="0508A441" w:rsidR="00D37C8A" w:rsidRDefault="00D37C8A" w:rsidP="00D37C8A">
            <w:pPr>
              <w:pStyle w:val="TAL"/>
              <w:jc w:val="center"/>
            </w:pPr>
            <w:r w:rsidRPr="00631D06">
              <w:rPr>
                <w:rFonts w:eastAsia="DengXian"/>
              </w:rPr>
              <w:t>F</w:t>
            </w:r>
          </w:p>
        </w:tc>
        <w:tc>
          <w:tcPr>
            <w:tcW w:w="1229" w:type="dxa"/>
            <w:tcBorders>
              <w:top w:val="single" w:sz="4" w:space="0" w:color="auto"/>
              <w:left w:val="single" w:sz="4" w:space="0" w:color="auto"/>
              <w:bottom w:val="single" w:sz="4" w:space="0" w:color="auto"/>
              <w:right w:val="single" w:sz="4" w:space="0" w:color="auto"/>
            </w:tcBorders>
          </w:tcPr>
          <w:p w14:paraId="5A59D2B8" w14:textId="37921221" w:rsidR="00D37C8A" w:rsidRDefault="00D37C8A" w:rsidP="00D37C8A">
            <w:pPr>
              <w:pStyle w:val="TAL"/>
              <w:jc w:val="center"/>
            </w:pPr>
            <w:r w:rsidRPr="00631D06">
              <w:rPr>
                <w:rFonts w:eastAsia="DengXian"/>
              </w:rPr>
              <w:t>T</w:t>
            </w:r>
          </w:p>
        </w:tc>
        <w:tc>
          <w:tcPr>
            <w:tcW w:w="1241" w:type="dxa"/>
            <w:tcBorders>
              <w:top w:val="single" w:sz="4" w:space="0" w:color="auto"/>
              <w:left w:val="single" w:sz="4" w:space="0" w:color="auto"/>
              <w:bottom w:val="single" w:sz="4" w:space="0" w:color="auto"/>
              <w:right w:val="single" w:sz="4" w:space="0" w:color="auto"/>
            </w:tcBorders>
          </w:tcPr>
          <w:p w14:paraId="42F5CD63" w14:textId="79CE3E85" w:rsidR="00D37C8A" w:rsidRDefault="00D37C8A" w:rsidP="00D37C8A">
            <w:pPr>
              <w:pStyle w:val="TAL"/>
              <w:jc w:val="center"/>
            </w:pPr>
            <w:r w:rsidRPr="00631D06">
              <w:rPr>
                <w:rFonts w:eastAsia="DengXian"/>
              </w:rPr>
              <w:t>F</w:t>
            </w:r>
          </w:p>
        </w:tc>
      </w:tr>
      <w:tr w:rsidR="00802417" w14:paraId="47B26AC3" w14:textId="77777777" w:rsidTr="004535DD">
        <w:trPr>
          <w:cantSplit/>
          <w:jc w:val="center"/>
        </w:trPr>
        <w:tc>
          <w:tcPr>
            <w:tcW w:w="3489" w:type="dxa"/>
            <w:tcBorders>
              <w:top w:val="single" w:sz="4" w:space="0" w:color="auto"/>
              <w:left w:val="single" w:sz="4" w:space="0" w:color="auto"/>
              <w:bottom w:val="single" w:sz="4" w:space="0" w:color="auto"/>
              <w:right w:val="single" w:sz="4" w:space="0" w:color="auto"/>
            </w:tcBorders>
          </w:tcPr>
          <w:p w14:paraId="3F58F87B" w14:textId="01C56B2F" w:rsidR="00802417" w:rsidDel="0048413E" w:rsidRDefault="00802417" w:rsidP="00802417">
            <w:pPr>
              <w:pStyle w:val="TAL"/>
              <w:rPr>
                <w:rFonts w:ascii="Courier New" w:eastAsia="DengXian" w:hAnsi="Courier New" w:cs="Courier New"/>
                <w:lang w:eastAsia="zh-CN"/>
              </w:rPr>
            </w:pPr>
            <w:r w:rsidRPr="00377EC2">
              <w:rPr>
                <w:rFonts w:ascii="Courier New" w:eastAsia="DengXian" w:hAnsi="Courier New" w:cs="Courier New"/>
                <w:lang w:eastAsia="zh-CN"/>
              </w:rPr>
              <w:t>nefId</w:t>
            </w:r>
          </w:p>
        </w:tc>
        <w:tc>
          <w:tcPr>
            <w:tcW w:w="1213" w:type="dxa"/>
            <w:tcBorders>
              <w:top w:val="single" w:sz="4" w:space="0" w:color="auto"/>
              <w:left w:val="single" w:sz="4" w:space="0" w:color="auto"/>
              <w:bottom w:val="single" w:sz="4" w:space="0" w:color="auto"/>
              <w:right w:val="single" w:sz="4" w:space="0" w:color="auto"/>
            </w:tcBorders>
          </w:tcPr>
          <w:p w14:paraId="5341598E" w14:textId="0DAD9E3A" w:rsidR="00802417" w:rsidRDefault="00802417" w:rsidP="00802417">
            <w:pPr>
              <w:pStyle w:val="TAL"/>
              <w:jc w:val="center"/>
              <w:rPr>
                <w:rFonts w:eastAsia="DengXian"/>
                <w:lang w:eastAsia="zh-CN"/>
              </w:rPr>
            </w:pPr>
            <w:r>
              <w:rPr>
                <w:rFonts w:eastAsia="DengXian"/>
                <w:lang w:eastAsia="zh-CN"/>
              </w:rPr>
              <w:t>CM</w:t>
            </w:r>
          </w:p>
        </w:tc>
        <w:tc>
          <w:tcPr>
            <w:tcW w:w="1234" w:type="dxa"/>
            <w:tcBorders>
              <w:top w:val="single" w:sz="4" w:space="0" w:color="auto"/>
              <w:left w:val="single" w:sz="4" w:space="0" w:color="auto"/>
              <w:bottom w:val="single" w:sz="4" w:space="0" w:color="auto"/>
              <w:right w:val="single" w:sz="4" w:space="0" w:color="auto"/>
            </w:tcBorders>
          </w:tcPr>
          <w:p w14:paraId="0D157262" w14:textId="589BDABB" w:rsidR="00802417" w:rsidRPr="00631D06" w:rsidRDefault="00802417" w:rsidP="00802417">
            <w:pPr>
              <w:pStyle w:val="TAL"/>
              <w:jc w:val="center"/>
              <w:rPr>
                <w:rFonts w:eastAsia="DengXian" w:cs="Arial"/>
              </w:rPr>
            </w:pPr>
            <w:r>
              <w:rPr>
                <w:rFonts w:cs="Arial"/>
              </w:rPr>
              <w:t>T</w:t>
            </w:r>
          </w:p>
        </w:tc>
        <w:tc>
          <w:tcPr>
            <w:tcW w:w="1225" w:type="dxa"/>
            <w:tcBorders>
              <w:top w:val="single" w:sz="4" w:space="0" w:color="auto"/>
              <w:left w:val="single" w:sz="4" w:space="0" w:color="auto"/>
              <w:bottom w:val="single" w:sz="4" w:space="0" w:color="auto"/>
              <w:right w:val="single" w:sz="4" w:space="0" w:color="auto"/>
            </w:tcBorders>
          </w:tcPr>
          <w:p w14:paraId="0AD1CC42" w14:textId="6E232999" w:rsidR="00802417" w:rsidRPr="00631D06" w:rsidRDefault="00802417" w:rsidP="00802417">
            <w:pPr>
              <w:pStyle w:val="TAL"/>
              <w:jc w:val="center"/>
              <w:rPr>
                <w:rFonts w:eastAsia="DengXian"/>
              </w:rPr>
            </w:pPr>
            <w:r>
              <w:rPr>
                <w:rFonts w:cs="Arial"/>
                <w:lang w:eastAsia="zh-CN"/>
              </w:rPr>
              <w:t>T</w:t>
            </w:r>
          </w:p>
        </w:tc>
        <w:tc>
          <w:tcPr>
            <w:tcW w:w="1229" w:type="dxa"/>
            <w:tcBorders>
              <w:top w:val="single" w:sz="4" w:space="0" w:color="auto"/>
              <w:left w:val="single" w:sz="4" w:space="0" w:color="auto"/>
              <w:bottom w:val="single" w:sz="4" w:space="0" w:color="auto"/>
              <w:right w:val="single" w:sz="4" w:space="0" w:color="auto"/>
            </w:tcBorders>
          </w:tcPr>
          <w:p w14:paraId="2D95AB5D" w14:textId="55FFC17A" w:rsidR="00802417" w:rsidRPr="00631D06" w:rsidRDefault="00802417" w:rsidP="00802417">
            <w:pPr>
              <w:pStyle w:val="TAL"/>
              <w:jc w:val="center"/>
              <w:rPr>
                <w:rFonts w:eastAsia="DengXian"/>
              </w:rPr>
            </w:pPr>
            <w:r>
              <w:rPr>
                <w:rFonts w:cs="Arial"/>
              </w:rPr>
              <w:t>F</w:t>
            </w:r>
          </w:p>
        </w:tc>
        <w:tc>
          <w:tcPr>
            <w:tcW w:w="1241" w:type="dxa"/>
            <w:tcBorders>
              <w:top w:val="single" w:sz="4" w:space="0" w:color="auto"/>
              <w:left w:val="single" w:sz="4" w:space="0" w:color="auto"/>
              <w:bottom w:val="single" w:sz="4" w:space="0" w:color="auto"/>
              <w:right w:val="single" w:sz="4" w:space="0" w:color="auto"/>
            </w:tcBorders>
          </w:tcPr>
          <w:p w14:paraId="61DBC8C7" w14:textId="4FAE3891" w:rsidR="00802417" w:rsidRPr="00631D06" w:rsidRDefault="00802417" w:rsidP="00802417">
            <w:pPr>
              <w:pStyle w:val="TAL"/>
              <w:jc w:val="center"/>
              <w:rPr>
                <w:rFonts w:eastAsia="DengXian"/>
              </w:rPr>
            </w:pPr>
            <w:r>
              <w:rPr>
                <w:rFonts w:cs="Arial"/>
                <w:lang w:eastAsia="zh-CN"/>
              </w:rPr>
              <w:t>T</w:t>
            </w:r>
          </w:p>
        </w:tc>
      </w:tr>
      <w:tr w:rsidR="00802417" w14:paraId="045E88EA" w14:textId="77777777" w:rsidTr="004535DD">
        <w:trPr>
          <w:cantSplit/>
          <w:jc w:val="center"/>
        </w:trPr>
        <w:tc>
          <w:tcPr>
            <w:tcW w:w="3489" w:type="dxa"/>
            <w:tcBorders>
              <w:top w:val="single" w:sz="4" w:space="0" w:color="auto"/>
              <w:left w:val="single" w:sz="4" w:space="0" w:color="auto"/>
              <w:bottom w:val="single" w:sz="4" w:space="0" w:color="auto"/>
              <w:right w:val="single" w:sz="4" w:space="0" w:color="auto"/>
            </w:tcBorders>
          </w:tcPr>
          <w:p w14:paraId="6790EEA8" w14:textId="69BCE4F2" w:rsidR="00802417" w:rsidDel="0048413E" w:rsidRDefault="00802417" w:rsidP="00802417">
            <w:pPr>
              <w:pStyle w:val="TAL"/>
              <w:rPr>
                <w:rFonts w:ascii="Courier New" w:eastAsia="DengXian" w:hAnsi="Courier New" w:cs="Courier New"/>
                <w:lang w:eastAsia="zh-CN"/>
              </w:rPr>
            </w:pPr>
            <w:r w:rsidRPr="00377EC2">
              <w:rPr>
                <w:rFonts w:ascii="Courier New" w:eastAsia="DengXian" w:hAnsi="Courier New" w:cs="Courier New"/>
                <w:lang w:eastAsia="zh-CN"/>
              </w:rPr>
              <w:t>pfdData</w:t>
            </w:r>
          </w:p>
        </w:tc>
        <w:tc>
          <w:tcPr>
            <w:tcW w:w="1213" w:type="dxa"/>
            <w:tcBorders>
              <w:top w:val="single" w:sz="4" w:space="0" w:color="auto"/>
              <w:left w:val="single" w:sz="4" w:space="0" w:color="auto"/>
              <w:bottom w:val="single" w:sz="4" w:space="0" w:color="auto"/>
              <w:right w:val="single" w:sz="4" w:space="0" w:color="auto"/>
            </w:tcBorders>
          </w:tcPr>
          <w:p w14:paraId="3E207ED2" w14:textId="0EA802B1" w:rsidR="00802417" w:rsidRDefault="00802417" w:rsidP="00802417">
            <w:pPr>
              <w:pStyle w:val="TAL"/>
              <w:jc w:val="center"/>
              <w:rPr>
                <w:rFonts w:eastAsia="DengXian"/>
                <w:lang w:eastAsia="zh-CN"/>
              </w:rPr>
            </w:pPr>
            <w:r>
              <w:rPr>
                <w:rFonts w:eastAsia="DengXian" w:hint="eastAsia"/>
                <w:lang w:eastAsia="zh-CN"/>
              </w:rPr>
              <w:t>O</w:t>
            </w:r>
          </w:p>
        </w:tc>
        <w:tc>
          <w:tcPr>
            <w:tcW w:w="1234" w:type="dxa"/>
            <w:tcBorders>
              <w:top w:val="single" w:sz="4" w:space="0" w:color="auto"/>
              <w:left w:val="single" w:sz="4" w:space="0" w:color="auto"/>
              <w:bottom w:val="single" w:sz="4" w:space="0" w:color="auto"/>
              <w:right w:val="single" w:sz="4" w:space="0" w:color="auto"/>
            </w:tcBorders>
          </w:tcPr>
          <w:p w14:paraId="7FAE0551" w14:textId="5E7BED8E" w:rsidR="00802417" w:rsidRPr="00631D06" w:rsidRDefault="00802417" w:rsidP="00802417">
            <w:pPr>
              <w:pStyle w:val="TAL"/>
              <w:jc w:val="center"/>
              <w:rPr>
                <w:rFonts w:eastAsia="DengXian" w:cs="Arial"/>
              </w:rPr>
            </w:pPr>
            <w:r>
              <w:rPr>
                <w:rFonts w:cs="Arial"/>
              </w:rPr>
              <w:t>T</w:t>
            </w:r>
          </w:p>
        </w:tc>
        <w:tc>
          <w:tcPr>
            <w:tcW w:w="1225" w:type="dxa"/>
            <w:tcBorders>
              <w:top w:val="single" w:sz="4" w:space="0" w:color="auto"/>
              <w:left w:val="single" w:sz="4" w:space="0" w:color="auto"/>
              <w:bottom w:val="single" w:sz="4" w:space="0" w:color="auto"/>
              <w:right w:val="single" w:sz="4" w:space="0" w:color="auto"/>
            </w:tcBorders>
          </w:tcPr>
          <w:p w14:paraId="520EFC1F" w14:textId="535555B3" w:rsidR="00802417" w:rsidRPr="00631D06" w:rsidRDefault="00802417" w:rsidP="00802417">
            <w:pPr>
              <w:pStyle w:val="TAL"/>
              <w:jc w:val="center"/>
              <w:rPr>
                <w:rFonts w:eastAsia="DengXian"/>
              </w:rPr>
            </w:pPr>
            <w:r>
              <w:rPr>
                <w:rFonts w:cs="Arial"/>
                <w:lang w:eastAsia="zh-CN"/>
              </w:rPr>
              <w:t>F</w:t>
            </w:r>
          </w:p>
        </w:tc>
        <w:tc>
          <w:tcPr>
            <w:tcW w:w="1229" w:type="dxa"/>
            <w:tcBorders>
              <w:top w:val="single" w:sz="4" w:space="0" w:color="auto"/>
              <w:left w:val="single" w:sz="4" w:space="0" w:color="auto"/>
              <w:bottom w:val="single" w:sz="4" w:space="0" w:color="auto"/>
              <w:right w:val="single" w:sz="4" w:space="0" w:color="auto"/>
            </w:tcBorders>
          </w:tcPr>
          <w:p w14:paraId="23EB094E" w14:textId="0BC58A33" w:rsidR="00802417" w:rsidRPr="00631D06" w:rsidRDefault="00802417" w:rsidP="00802417">
            <w:pPr>
              <w:pStyle w:val="TAL"/>
              <w:jc w:val="center"/>
              <w:rPr>
                <w:rFonts w:eastAsia="DengXian"/>
              </w:rPr>
            </w:pPr>
            <w:r>
              <w:rPr>
                <w:rFonts w:cs="Arial"/>
              </w:rPr>
              <w:t>F</w:t>
            </w:r>
          </w:p>
        </w:tc>
        <w:tc>
          <w:tcPr>
            <w:tcW w:w="1241" w:type="dxa"/>
            <w:tcBorders>
              <w:top w:val="single" w:sz="4" w:space="0" w:color="auto"/>
              <w:left w:val="single" w:sz="4" w:space="0" w:color="auto"/>
              <w:bottom w:val="single" w:sz="4" w:space="0" w:color="auto"/>
              <w:right w:val="single" w:sz="4" w:space="0" w:color="auto"/>
            </w:tcBorders>
          </w:tcPr>
          <w:p w14:paraId="0AD0B939" w14:textId="345375A9" w:rsidR="00802417" w:rsidRPr="00631D06" w:rsidRDefault="00802417" w:rsidP="00802417">
            <w:pPr>
              <w:pStyle w:val="TAL"/>
              <w:jc w:val="center"/>
              <w:rPr>
                <w:rFonts w:eastAsia="DengXian"/>
              </w:rPr>
            </w:pPr>
            <w:r>
              <w:rPr>
                <w:rFonts w:cs="Arial"/>
                <w:lang w:eastAsia="zh-CN"/>
              </w:rPr>
              <w:t>T</w:t>
            </w:r>
          </w:p>
        </w:tc>
      </w:tr>
      <w:tr w:rsidR="00802417" w14:paraId="2A4AA8FE" w14:textId="77777777" w:rsidTr="004535DD">
        <w:trPr>
          <w:cantSplit/>
          <w:jc w:val="center"/>
        </w:trPr>
        <w:tc>
          <w:tcPr>
            <w:tcW w:w="3489" w:type="dxa"/>
            <w:tcBorders>
              <w:top w:val="single" w:sz="4" w:space="0" w:color="auto"/>
              <w:left w:val="single" w:sz="4" w:space="0" w:color="auto"/>
              <w:bottom w:val="single" w:sz="4" w:space="0" w:color="auto"/>
              <w:right w:val="single" w:sz="4" w:space="0" w:color="auto"/>
            </w:tcBorders>
          </w:tcPr>
          <w:p w14:paraId="22DE1BC5" w14:textId="00D5918A" w:rsidR="00802417" w:rsidDel="0048413E" w:rsidRDefault="00802417" w:rsidP="00802417">
            <w:pPr>
              <w:pStyle w:val="TAL"/>
              <w:rPr>
                <w:rFonts w:ascii="Courier New" w:eastAsia="DengXian" w:hAnsi="Courier New" w:cs="Courier New"/>
                <w:lang w:eastAsia="zh-CN"/>
              </w:rPr>
            </w:pPr>
            <w:r w:rsidRPr="00377EC2">
              <w:rPr>
                <w:rFonts w:ascii="Courier New" w:eastAsia="DengXian" w:hAnsi="Courier New" w:cs="Courier New"/>
                <w:lang w:eastAsia="zh-CN"/>
              </w:rPr>
              <w:t>afEeData</w:t>
            </w:r>
          </w:p>
        </w:tc>
        <w:tc>
          <w:tcPr>
            <w:tcW w:w="1213" w:type="dxa"/>
            <w:tcBorders>
              <w:top w:val="single" w:sz="4" w:space="0" w:color="auto"/>
              <w:left w:val="single" w:sz="4" w:space="0" w:color="auto"/>
              <w:bottom w:val="single" w:sz="4" w:space="0" w:color="auto"/>
              <w:right w:val="single" w:sz="4" w:space="0" w:color="auto"/>
            </w:tcBorders>
          </w:tcPr>
          <w:p w14:paraId="3DDC1D06" w14:textId="1C3D1701" w:rsidR="00802417" w:rsidRDefault="00802417" w:rsidP="00802417">
            <w:pPr>
              <w:pStyle w:val="TAL"/>
              <w:jc w:val="center"/>
              <w:rPr>
                <w:rFonts w:eastAsia="DengXian"/>
                <w:lang w:eastAsia="zh-CN"/>
              </w:rPr>
            </w:pPr>
            <w:r>
              <w:rPr>
                <w:rFonts w:eastAsia="DengXian" w:hint="eastAsia"/>
                <w:lang w:eastAsia="zh-CN"/>
              </w:rPr>
              <w:t>O</w:t>
            </w:r>
          </w:p>
        </w:tc>
        <w:tc>
          <w:tcPr>
            <w:tcW w:w="1234" w:type="dxa"/>
            <w:tcBorders>
              <w:top w:val="single" w:sz="4" w:space="0" w:color="auto"/>
              <w:left w:val="single" w:sz="4" w:space="0" w:color="auto"/>
              <w:bottom w:val="single" w:sz="4" w:space="0" w:color="auto"/>
              <w:right w:val="single" w:sz="4" w:space="0" w:color="auto"/>
            </w:tcBorders>
          </w:tcPr>
          <w:p w14:paraId="40523B75" w14:textId="6EA839DC" w:rsidR="00802417" w:rsidRPr="00631D06" w:rsidRDefault="00802417" w:rsidP="00802417">
            <w:pPr>
              <w:pStyle w:val="TAL"/>
              <w:jc w:val="center"/>
              <w:rPr>
                <w:rFonts w:eastAsia="DengXian" w:cs="Arial"/>
              </w:rPr>
            </w:pPr>
            <w:r>
              <w:rPr>
                <w:rFonts w:cs="Arial"/>
              </w:rPr>
              <w:t>T</w:t>
            </w:r>
          </w:p>
        </w:tc>
        <w:tc>
          <w:tcPr>
            <w:tcW w:w="1225" w:type="dxa"/>
            <w:tcBorders>
              <w:top w:val="single" w:sz="4" w:space="0" w:color="auto"/>
              <w:left w:val="single" w:sz="4" w:space="0" w:color="auto"/>
              <w:bottom w:val="single" w:sz="4" w:space="0" w:color="auto"/>
              <w:right w:val="single" w:sz="4" w:space="0" w:color="auto"/>
            </w:tcBorders>
          </w:tcPr>
          <w:p w14:paraId="2DBFCDE6" w14:textId="46C0909D" w:rsidR="00802417" w:rsidRPr="00631D06" w:rsidRDefault="00802417" w:rsidP="00802417">
            <w:pPr>
              <w:pStyle w:val="TAL"/>
              <w:jc w:val="center"/>
              <w:rPr>
                <w:rFonts w:eastAsia="DengXian"/>
              </w:rPr>
            </w:pPr>
            <w:r>
              <w:rPr>
                <w:rFonts w:cs="Arial"/>
                <w:lang w:eastAsia="zh-CN"/>
              </w:rPr>
              <w:t>F</w:t>
            </w:r>
          </w:p>
        </w:tc>
        <w:tc>
          <w:tcPr>
            <w:tcW w:w="1229" w:type="dxa"/>
            <w:tcBorders>
              <w:top w:val="single" w:sz="4" w:space="0" w:color="auto"/>
              <w:left w:val="single" w:sz="4" w:space="0" w:color="auto"/>
              <w:bottom w:val="single" w:sz="4" w:space="0" w:color="auto"/>
              <w:right w:val="single" w:sz="4" w:space="0" w:color="auto"/>
            </w:tcBorders>
          </w:tcPr>
          <w:p w14:paraId="324AB497" w14:textId="6478B79E" w:rsidR="00802417" w:rsidRPr="00631D06" w:rsidRDefault="00802417" w:rsidP="00802417">
            <w:pPr>
              <w:pStyle w:val="TAL"/>
              <w:jc w:val="center"/>
              <w:rPr>
                <w:rFonts w:eastAsia="DengXian"/>
              </w:rPr>
            </w:pPr>
            <w:r>
              <w:rPr>
                <w:rFonts w:cs="Arial"/>
              </w:rPr>
              <w:t>F</w:t>
            </w:r>
          </w:p>
        </w:tc>
        <w:tc>
          <w:tcPr>
            <w:tcW w:w="1241" w:type="dxa"/>
            <w:tcBorders>
              <w:top w:val="single" w:sz="4" w:space="0" w:color="auto"/>
              <w:left w:val="single" w:sz="4" w:space="0" w:color="auto"/>
              <w:bottom w:val="single" w:sz="4" w:space="0" w:color="auto"/>
              <w:right w:val="single" w:sz="4" w:space="0" w:color="auto"/>
            </w:tcBorders>
          </w:tcPr>
          <w:p w14:paraId="76FEDBFE" w14:textId="06290769" w:rsidR="00802417" w:rsidRPr="00631D06" w:rsidRDefault="00802417" w:rsidP="00802417">
            <w:pPr>
              <w:pStyle w:val="TAL"/>
              <w:jc w:val="center"/>
              <w:rPr>
                <w:rFonts w:eastAsia="DengXian"/>
              </w:rPr>
            </w:pPr>
            <w:r>
              <w:rPr>
                <w:rFonts w:cs="Arial"/>
                <w:lang w:eastAsia="zh-CN"/>
              </w:rPr>
              <w:t>T</w:t>
            </w:r>
          </w:p>
        </w:tc>
      </w:tr>
      <w:tr w:rsidR="00802417" w14:paraId="49C8297D" w14:textId="77777777" w:rsidTr="004535DD">
        <w:trPr>
          <w:cantSplit/>
          <w:jc w:val="center"/>
        </w:trPr>
        <w:tc>
          <w:tcPr>
            <w:tcW w:w="3489" w:type="dxa"/>
            <w:tcBorders>
              <w:top w:val="single" w:sz="4" w:space="0" w:color="auto"/>
              <w:left w:val="single" w:sz="4" w:space="0" w:color="auto"/>
              <w:bottom w:val="single" w:sz="4" w:space="0" w:color="auto"/>
              <w:right w:val="single" w:sz="4" w:space="0" w:color="auto"/>
            </w:tcBorders>
          </w:tcPr>
          <w:p w14:paraId="75D53082" w14:textId="6F0E06E8" w:rsidR="00802417" w:rsidDel="0048413E" w:rsidRDefault="00802417" w:rsidP="00802417">
            <w:pPr>
              <w:pStyle w:val="TAL"/>
              <w:rPr>
                <w:rFonts w:ascii="Courier New" w:eastAsia="DengXian" w:hAnsi="Courier New" w:cs="Courier New"/>
                <w:lang w:eastAsia="zh-CN"/>
              </w:rPr>
            </w:pPr>
            <w:r w:rsidRPr="00377EC2">
              <w:rPr>
                <w:rFonts w:ascii="Courier New" w:eastAsia="DengXian" w:hAnsi="Courier New" w:cs="Courier New"/>
                <w:lang w:eastAsia="zh-CN"/>
              </w:rPr>
              <w:t>gpsiRanges</w:t>
            </w:r>
          </w:p>
        </w:tc>
        <w:tc>
          <w:tcPr>
            <w:tcW w:w="1213" w:type="dxa"/>
            <w:tcBorders>
              <w:top w:val="single" w:sz="4" w:space="0" w:color="auto"/>
              <w:left w:val="single" w:sz="4" w:space="0" w:color="auto"/>
              <w:bottom w:val="single" w:sz="4" w:space="0" w:color="auto"/>
              <w:right w:val="single" w:sz="4" w:space="0" w:color="auto"/>
            </w:tcBorders>
          </w:tcPr>
          <w:p w14:paraId="0EB2DFE5" w14:textId="082BE23A" w:rsidR="00802417" w:rsidRDefault="00802417" w:rsidP="00802417">
            <w:pPr>
              <w:pStyle w:val="TAL"/>
              <w:jc w:val="center"/>
              <w:rPr>
                <w:rFonts w:eastAsia="DengXian"/>
                <w:lang w:eastAsia="zh-CN"/>
              </w:rPr>
            </w:pPr>
            <w:r>
              <w:rPr>
                <w:rFonts w:eastAsia="DengXian" w:hint="eastAsia"/>
                <w:lang w:eastAsia="zh-CN"/>
              </w:rPr>
              <w:t>O</w:t>
            </w:r>
          </w:p>
        </w:tc>
        <w:tc>
          <w:tcPr>
            <w:tcW w:w="1234" w:type="dxa"/>
            <w:tcBorders>
              <w:top w:val="single" w:sz="4" w:space="0" w:color="auto"/>
              <w:left w:val="single" w:sz="4" w:space="0" w:color="auto"/>
              <w:bottom w:val="single" w:sz="4" w:space="0" w:color="auto"/>
              <w:right w:val="single" w:sz="4" w:space="0" w:color="auto"/>
            </w:tcBorders>
          </w:tcPr>
          <w:p w14:paraId="7F44009F" w14:textId="16928CEF" w:rsidR="00802417" w:rsidRPr="00631D06" w:rsidRDefault="00802417" w:rsidP="00802417">
            <w:pPr>
              <w:pStyle w:val="TAL"/>
              <w:jc w:val="center"/>
              <w:rPr>
                <w:rFonts w:eastAsia="DengXian" w:cs="Arial"/>
              </w:rPr>
            </w:pPr>
            <w:r>
              <w:rPr>
                <w:rFonts w:cs="Arial"/>
              </w:rPr>
              <w:t>T</w:t>
            </w:r>
          </w:p>
        </w:tc>
        <w:tc>
          <w:tcPr>
            <w:tcW w:w="1225" w:type="dxa"/>
            <w:tcBorders>
              <w:top w:val="single" w:sz="4" w:space="0" w:color="auto"/>
              <w:left w:val="single" w:sz="4" w:space="0" w:color="auto"/>
              <w:bottom w:val="single" w:sz="4" w:space="0" w:color="auto"/>
              <w:right w:val="single" w:sz="4" w:space="0" w:color="auto"/>
            </w:tcBorders>
          </w:tcPr>
          <w:p w14:paraId="6ED8C8F2" w14:textId="0F3579B4" w:rsidR="00802417" w:rsidRPr="00631D06" w:rsidRDefault="00802417" w:rsidP="00802417">
            <w:pPr>
              <w:pStyle w:val="TAL"/>
              <w:jc w:val="center"/>
              <w:rPr>
                <w:rFonts w:eastAsia="DengXian"/>
              </w:rPr>
            </w:pPr>
            <w:r>
              <w:rPr>
                <w:rFonts w:cs="Arial"/>
                <w:lang w:eastAsia="zh-CN"/>
              </w:rPr>
              <w:t>T</w:t>
            </w:r>
          </w:p>
        </w:tc>
        <w:tc>
          <w:tcPr>
            <w:tcW w:w="1229" w:type="dxa"/>
            <w:tcBorders>
              <w:top w:val="single" w:sz="4" w:space="0" w:color="auto"/>
              <w:left w:val="single" w:sz="4" w:space="0" w:color="auto"/>
              <w:bottom w:val="single" w:sz="4" w:space="0" w:color="auto"/>
              <w:right w:val="single" w:sz="4" w:space="0" w:color="auto"/>
            </w:tcBorders>
          </w:tcPr>
          <w:p w14:paraId="0DA1EF6B" w14:textId="118AAFCE" w:rsidR="00802417" w:rsidRPr="00631D06" w:rsidRDefault="00802417" w:rsidP="00802417">
            <w:pPr>
              <w:pStyle w:val="TAL"/>
              <w:jc w:val="center"/>
              <w:rPr>
                <w:rFonts w:eastAsia="DengXian"/>
              </w:rPr>
            </w:pPr>
            <w:r>
              <w:rPr>
                <w:rFonts w:cs="Arial"/>
              </w:rPr>
              <w:t>F</w:t>
            </w:r>
          </w:p>
        </w:tc>
        <w:tc>
          <w:tcPr>
            <w:tcW w:w="1241" w:type="dxa"/>
            <w:tcBorders>
              <w:top w:val="single" w:sz="4" w:space="0" w:color="auto"/>
              <w:left w:val="single" w:sz="4" w:space="0" w:color="auto"/>
              <w:bottom w:val="single" w:sz="4" w:space="0" w:color="auto"/>
              <w:right w:val="single" w:sz="4" w:space="0" w:color="auto"/>
            </w:tcBorders>
          </w:tcPr>
          <w:p w14:paraId="186A86F5" w14:textId="10873B45" w:rsidR="00802417" w:rsidRPr="00631D06" w:rsidRDefault="00802417" w:rsidP="00802417">
            <w:pPr>
              <w:pStyle w:val="TAL"/>
              <w:jc w:val="center"/>
              <w:rPr>
                <w:rFonts w:eastAsia="DengXian"/>
              </w:rPr>
            </w:pPr>
            <w:r>
              <w:rPr>
                <w:rFonts w:cs="Arial"/>
                <w:lang w:eastAsia="zh-CN"/>
              </w:rPr>
              <w:t>T</w:t>
            </w:r>
          </w:p>
        </w:tc>
      </w:tr>
      <w:tr w:rsidR="00802417" w14:paraId="17E13423" w14:textId="77777777" w:rsidTr="004535DD">
        <w:trPr>
          <w:cantSplit/>
          <w:jc w:val="center"/>
        </w:trPr>
        <w:tc>
          <w:tcPr>
            <w:tcW w:w="3489" w:type="dxa"/>
            <w:tcBorders>
              <w:top w:val="single" w:sz="4" w:space="0" w:color="auto"/>
              <w:left w:val="single" w:sz="4" w:space="0" w:color="auto"/>
              <w:bottom w:val="single" w:sz="4" w:space="0" w:color="auto"/>
              <w:right w:val="single" w:sz="4" w:space="0" w:color="auto"/>
            </w:tcBorders>
          </w:tcPr>
          <w:p w14:paraId="1EEC7B00" w14:textId="2EF979D8" w:rsidR="00802417" w:rsidDel="0048413E" w:rsidRDefault="00802417" w:rsidP="00802417">
            <w:pPr>
              <w:pStyle w:val="TAL"/>
              <w:rPr>
                <w:rFonts w:ascii="Courier New" w:eastAsia="DengXian" w:hAnsi="Courier New" w:cs="Courier New"/>
                <w:lang w:eastAsia="zh-CN"/>
              </w:rPr>
            </w:pPr>
            <w:r w:rsidRPr="00377EC2">
              <w:rPr>
                <w:rFonts w:ascii="Courier New" w:eastAsia="DengXian" w:hAnsi="Courier New" w:cs="Courier New"/>
                <w:lang w:eastAsia="zh-CN"/>
              </w:rPr>
              <w:t>externalGroupIdentifiersRanges</w:t>
            </w:r>
          </w:p>
        </w:tc>
        <w:tc>
          <w:tcPr>
            <w:tcW w:w="1213" w:type="dxa"/>
            <w:tcBorders>
              <w:top w:val="single" w:sz="4" w:space="0" w:color="auto"/>
              <w:left w:val="single" w:sz="4" w:space="0" w:color="auto"/>
              <w:bottom w:val="single" w:sz="4" w:space="0" w:color="auto"/>
              <w:right w:val="single" w:sz="4" w:space="0" w:color="auto"/>
            </w:tcBorders>
          </w:tcPr>
          <w:p w14:paraId="713779A0" w14:textId="33C41AA7" w:rsidR="00802417" w:rsidRDefault="00802417" w:rsidP="00802417">
            <w:pPr>
              <w:pStyle w:val="TAL"/>
              <w:jc w:val="center"/>
              <w:rPr>
                <w:rFonts w:eastAsia="DengXian"/>
                <w:lang w:eastAsia="zh-CN"/>
              </w:rPr>
            </w:pPr>
            <w:r>
              <w:rPr>
                <w:rFonts w:eastAsia="DengXian" w:hint="eastAsia"/>
                <w:lang w:eastAsia="zh-CN"/>
              </w:rPr>
              <w:t>O</w:t>
            </w:r>
          </w:p>
        </w:tc>
        <w:tc>
          <w:tcPr>
            <w:tcW w:w="1234" w:type="dxa"/>
            <w:tcBorders>
              <w:top w:val="single" w:sz="4" w:space="0" w:color="auto"/>
              <w:left w:val="single" w:sz="4" w:space="0" w:color="auto"/>
              <w:bottom w:val="single" w:sz="4" w:space="0" w:color="auto"/>
              <w:right w:val="single" w:sz="4" w:space="0" w:color="auto"/>
            </w:tcBorders>
          </w:tcPr>
          <w:p w14:paraId="7841EC07" w14:textId="053F4194" w:rsidR="00802417" w:rsidRPr="00631D06" w:rsidRDefault="00802417" w:rsidP="00802417">
            <w:pPr>
              <w:pStyle w:val="TAL"/>
              <w:jc w:val="center"/>
              <w:rPr>
                <w:rFonts w:eastAsia="DengXian" w:cs="Arial"/>
              </w:rPr>
            </w:pPr>
            <w:r>
              <w:rPr>
                <w:rFonts w:cs="Arial"/>
              </w:rPr>
              <w:t>T</w:t>
            </w:r>
          </w:p>
        </w:tc>
        <w:tc>
          <w:tcPr>
            <w:tcW w:w="1225" w:type="dxa"/>
            <w:tcBorders>
              <w:top w:val="single" w:sz="4" w:space="0" w:color="auto"/>
              <w:left w:val="single" w:sz="4" w:space="0" w:color="auto"/>
              <w:bottom w:val="single" w:sz="4" w:space="0" w:color="auto"/>
              <w:right w:val="single" w:sz="4" w:space="0" w:color="auto"/>
            </w:tcBorders>
          </w:tcPr>
          <w:p w14:paraId="1408C0F5" w14:textId="66C37420" w:rsidR="00802417" w:rsidRPr="00631D06" w:rsidRDefault="00802417" w:rsidP="00802417">
            <w:pPr>
              <w:pStyle w:val="TAL"/>
              <w:jc w:val="center"/>
              <w:rPr>
                <w:rFonts w:eastAsia="DengXian"/>
              </w:rPr>
            </w:pPr>
            <w:r>
              <w:rPr>
                <w:rFonts w:cs="Arial"/>
                <w:lang w:eastAsia="zh-CN"/>
              </w:rPr>
              <w:t>T</w:t>
            </w:r>
          </w:p>
        </w:tc>
        <w:tc>
          <w:tcPr>
            <w:tcW w:w="1229" w:type="dxa"/>
            <w:tcBorders>
              <w:top w:val="single" w:sz="4" w:space="0" w:color="auto"/>
              <w:left w:val="single" w:sz="4" w:space="0" w:color="auto"/>
              <w:bottom w:val="single" w:sz="4" w:space="0" w:color="auto"/>
              <w:right w:val="single" w:sz="4" w:space="0" w:color="auto"/>
            </w:tcBorders>
          </w:tcPr>
          <w:p w14:paraId="2EDF2696" w14:textId="734AD3A7" w:rsidR="00802417" w:rsidRPr="00631D06" w:rsidRDefault="00802417" w:rsidP="00802417">
            <w:pPr>
              <w:pStyle w:val="TAL"/>
              <w:jc w:val="center"/>
              <w:rPr>
                <w:rFonts w:eastAsia="DengXian"/>
              </w:rPr>
            </w:pPr>
            <w:r>
              <w:rPr>
                <w:rFonts w:cs="Arial"/>
              </w:rPr>
              <w:t>F</w:t>
            </w:r>
          </w:p>
        </w:tc>
        <w:tc>
          <w:tcPr>
            <w:tcW w:w="1241" w:type="dxa"/>
            <w:tcBorders>
              <w:top w:val="single" w:sz="4" w:space="0" w:color="auto"/>
              <w:left w:val="single" w:sz="4" w:space="0" w:color="auto"/>
              <w:bottom w:val="single" w:sz="4" w:space="0" w:color="auto"/>
              <w:right w:val="single" w:sz="4" w:space="0" w:color="auto"/>
            </w:tcBorders>
          </w:tcPr>
          <w:p w14:paraId="41D80915" w14:textId="18A69A51" w:rsidR="00802417" w:rsidRPr="00631D06" w:rsidRDefault="00802417" w:rsidP="00802417">
            <w:pPr>
              <w:pStyle w:val="TAL"/>
              <w:jc w:val="center"/>
              <w:rPr>
                <w:rFonts w:eastAsia="DengXian"/>
              </w:rPr>
            </w:pPr>
            <w:r>
              <w:rPr>
                <w:rFonts w:cs="Arial"/>
                <w:lang w:eastAsia="zh-CN"/>
              </w:rPr>
              <w:t>T</w:t>
            </w:r>
          </w:p>
        </w:tc>
      </w:tr>
      <w:tr w:rsidR="00802417" w14:paraId="62CB326B" w14:textId="77777777" w:rsidTr="004535DD">
        <w:trPr>
          <w:cantSplit/>
          <w:jc w:val="center"/>
        </w:trPr>
        <w:tc>
          <w:tcPr>
            <w:tcW w:w="3489" w:type="dxa"/>
            <w:tcBorders>
              <w:top w:val="single" w:sz="4" w:space="0" w:color="auto"/>
              <w:left w:val="single" w:sz="4" w:space="0" w:color="auto"/>
              <w:bottom w:val="single" w:sz="4" w:space="0" w:color="auto"/>
              <w:right w:val="single" w:sz="4" w:space="0" w:color="auto"/>
            </w:tcBorders>
          </w:tcPr>
          <w:p w14:paraId="3599DD76" w14:textId="4A7AD796" w:rsidR="00802417" w:rsidDel="0048413E" w:rsidRDefault="00802417" w:rsidP="00802417">
            <w:pPr>
              <w:pStyle w:val="TAL"/>
              <w:rPr>
                <w:rFonts w:ascii="Courier New" w:eastAsia="DengXian" w:hAnsi="Courier New" w:cs="Courier New"/>
                <w:lang w:eastAsia="zh-CN"/>
              </w:rPr>
            </w:pPr>
            <w:r w:rsidRPr="00377EC2">
              <w:rPr>
                <w:rFonts w:ascii="Courier New" w:eastAsia="DengXian" w:hAnsi="Courier New" w:cs="Courier New"/>
                <w:lang w:eastAsia="zh-CN"/>
              </w:rPr>
              <w:t>servedFqdnList</w:t>
            </w:r>
          </w:p>
        </w:tc>
        <w:tc>
          <w:tcPr>
            <w:tcW w:w="1213" w:type="dxa"/>
            <w:tcBorders>
              <w:top w:val="single" w:sz="4" w:space="0" w:color="auto"/>
              <w:left w:val="single" w:sz="4" w:space="0" w:color="auto"/>
              <w:bottom w:val="single" w:sz="4" w:space="0" w:color="auto"/>
              <w:right w:val="single" w:sz="4" w:space="0" w:color="auto"/>
            </w:tcBorders>
          </w:tcPr>
          <w:p w14:paraId="6AD1BAED" w14:textId="65AD7E3D" w:rsidR="00802417" w:rsidRDefault="00802417" w:rsidP="00802417">
            <w:pPr>
              <w:pStyle w:val="TAL"/>
              <w:jc w:val="center"/>
              <w:rPr>
                <w:rFonts w:eastAsia="DengXian"/>
                <w:lang w:eastAsia="zh-CN"/>
              </w:rPr>
            </w:pPr>
            <w:r>
              <w:rPr>
                <w:rFonts w:eastAsia="DengXian" w:hint="eastAsia"/>
                <w:lang w:eastAsia="zh-CN"/>
              </w:rPr>
              <w:t>O</w:t>
            </w:r>
          </w:p>
        </w:tc>
        <w:tc>
          <w:tcPr>
            <w:tcW w:w="1234" w:type="dxa"/>
            <w:tcBorders>
              <w:top w:val="single" w:sz="4" w:space="0" w:color="auto"/>
              <w:left w:val="single" w:sz="4" w:space="0" w:color="auto"/>
              <w:bottom w:val="single" w:sz="4" w:space="0" w:color="auto"/>
              <w:right w:val="single" w:sz="4" w:space="0" w:color="auto"/>
            </w:tcBorders>
          </w:tcPr>
          <w:p w14:paraId="0AFD05BF" w14:textId="4BD0E7D1" w:rsidR="00802417" w:rsidRPr="00631D06" w:rsidRDefault="00802417" w:rsidP="00802417">
            <w:pPr>
              <w:pStyle w:val="TAL"/>
              <w:jc w:val="center"/>
              <w:rPr>
                <w:rFonts w:eastAsia="DengXian" w:cs="Arial"/>
              </w:rPr>
            </w:pPr>
            <w:r>
              <w:rPr>
                <w:rFonts w:cs="Arial"/>
              </w:rPr>
              <w:t>T</w:t>
            </w:r>
          </w:p>
        </w:tc>
        <w:tc>
          <w:tcPr>
            <w:tcW w:w="1225" w:type="dxa"/>
            <w:tcBorders>
              <w:top w:val="single" w:sz="4" w:space="0" w:color="auto"/>
              <w:left w:val="single" w:sz="4" w:space="0" w:color="auto"/>
              <w:bottom w:val="single" w:sz="4" w:space="0" w:color="auto"/>
              <w:right w:val="single" w:sz="4" w:space="0" w:color="auto"/>
            </w:tcBorders>
          </w:tcPr>
          <w:p w14:paraId="27D21661" w14:textId="285A07DB" w:rsidR="00802417" w:rsidRPr="00631D06" w:rsidRDefault="00802417" w:rsidP="00802417">
            <w:pPr>
              <w:pStyle w:val="TAL"/>
              <w:jc w:val="center"/>
              <w:rPr>
                <w:rFonts w:eastAsia="DengXian"/>
              </w:rPr>
            </w:pPr>
            <w:r>
              <w:rPr>
                <w:rFonts w:cs="Arial"/>
                <w:lang w:eastAsia="zh-CN"/>
              </w:rPr>
              <w:t>T</w:t>
            </w:r>
          </w:p>
        </w:tc>
        <w:tc>
          <w:tcPr>
            <w:tcW w:w="1229" w:type="dxa"/>
            <w:tcBorders>
              <w:top w:val="single" w:sz="4" w:space="0" w:color="auto"/>
              <w:left w:val="single" w:sz="4" w:space="0" w:color="auto"/>
              <w:bottom w:val="single" w:sz="4" w:space="0" w:color="auto"/>
              <w:right w:val="single" w:sz="4" w:space="0" w:color="auto"/>
            </w:tcBorders>
          </w:tcPr>
          <w:p w14:paraId="41B13E3C" w14:textId="20EC289D" w:rsidR="00802417" w:rsidRPr="00631D06" w:rsidRDefault="00802417" w:rsidP="00802417">
            <w:pPr>
              <w:pStyle w:val="TAL"/>
              <w:jc w:val="center"/>
              <w:rPr>
                <w:rFonts w:eastAsia="DengXian"/>
              </w:rPr>
            </w:pPr>
            <w:r>
              <w:rPr>
                <w:rFonts w:cs="Arial"/>
              </w:rPr>
              <w:t>F</w:t>
            </w:r>
          </w:p>
        </w:tc>
        <w:tc>
          <w:tcPr>
            <w:tcW w:w="1241" w:type="dxa"/>
            <w:tcBorders>
              <w:top w:val="single" w:sz="4" w:space="0" w:color="auto"/>
              <w:left w:val="single" w:sz="4" w:space="0" w:color="auto"/>
              <w:bottom w:val="single" w:sz="4" w:space="0" w:color="auto"/>
              <w:right w:val="single" w:sz="4" w:space="0" w:color="auto"/>
            </w:tcBorders>
          </w:tcPr>
          <w:p w14:paraId="47AD6A13" w14:textId="1EDED086" w:rsidR="00802417" w:rsidRPr="00631D06" w:rsidRDefault="00802417" w:rsidP="00802417">
            <w:pPr>
              <w:pStyle w:val="TAL"/>
              <w:jc w:val="center"/>
              <w:rPr>
                <w:rFonts w:eastAsia="DengXian"/>
              </w:rPr>
            </w:pPr>
            <w:r>
              <w:rPr>
                <w:rFonts w:cs="Arial"/>
                <w:lang w:eastAsia="zh-CN"/>
              </w:rPr>
              <w:t>T</w:t>
            </w:r>
          </w:p>
        </w:tc>
      </w:tr>
      <w:tr w:rsidR="00802417" w14:paraId="34ECD30A" w14:textId="77777777" w:rsidTr="004535DD">
        <w:trPr>
          <w:cantSplit/>
          <w:jc w:val="center"/>
        </w:trPr>
        <w:tc>
          <w:tcPr>
            <w:tcW w:w="3489" w:type="dxa"/>
            <w:tcBorders>
              <w:top w:val="single" w:sz="4" w:space="0" w:color="auto"/>
              <w:left w:val="single" w:sz="4" w:space="0" w:color="auto"/>
              <w:bottom w:val="single" w:sz="4" w:space="0" w:color="auto"/>
              <w:right w:val="single" w:sz="4" w:space="0" w:color="auto"/>
            </w:tcBorders>
          </w:tcPr>
          <w:p w14:paraId="02124BB3" w14:textId="64F27513" w:rsidR="00802417" w:rsidDel="0048413E" w:rsidRDefault="00802417" w:rsidP="00802417">
            <w:pPr>
              <w:pStyle w:val="TAL"/>
              <w:rPr>
                <w:rFonts w:ascii="Courier New" w:eastAsia="DengXian" w:hAnsi="Courier New" w:cs="Courier New"/>
                <w:lang w:eastAsia="zh-CN"/>
              </w:rPr>
            </w:pPr>
            <w:r w:rsidRPr="00377EC2">
              <w:rPr>
                <w:rFonts w:ascii="Courier New" w:eastAsia="DengXian" w:hAnsi="Courier New" w:cs="Courier New"/>
                <w:lang w:eastAsia="zh-CN"/>
              </w:rPr>
              <w:t>dnaiList</w:t>
            </w:r>
          </w:p>
        </w:tc>
        <w:tc>
          <w:tcPr>
            <w:tcW w:w="1213" w:type="dxa"/>
            <w:tcBorders>
              <w:top w:val="single" w:sz="4" w:space="0" w:color="auto"/>
              <w:left w:val="single" w:sz="4" w:space="0" w:color="auto"/>
              <w:bottom w:val="single" w:sz="4" w:space="0" w:color="auto"/>
              <w:right w:val="single" w:sz="4" w:space="0" w:color="auto"/>
            </w:tcBorders>
          </w:tcPr>
          <w:p w14:paraId="12EEC522" w14:textId="44825649" w:rsidR="00802417" w:rsidRDefault="00802417" w:rsidP="00802417">
            <w:pPr>
              <w:pStyle w:val="TAL"/>
              <w:jc w:val="center"/>
              <w:rPr>
                <w:rFonts w:eastAsia="DengXian"/>
                <w:lang w:eastAsia="zh-CN"/>
              </w:rPr>
            </w:pPr>
            <w:r>
              <w:rPr>
                <w:rFonts w:eastAsia="DengXian" w:hint="eastAsia"/>
                <w:lang w:eastAsia="zh-CN"/>
              </w:rPr>
              <w:t>O</w:t>
            </w:r>
          </w:p>
        </w:tc>
        <w:tc>
          <w:tcPr>
            <w:tcW w:w="1234" w:type="dxa"/>
            <w:tcBorders>
              <w:top w:val="single" w:sz="4" w:space="0" w:color="auto"/>
              <w:left w:val="single" w:sz="4" w:space="0" w:color="auto"/>
              <w:bottom w:val="single" w:sz="4" w:space="0" w:color="auto"/>
              <w:right w:val="single" w:sz="4" w:space="0" w:color="auto"/>
            </w:tcBorders>
          </w:tcPr>
          <w:p w14:paraId="6D0D582F" w14:textId="5734F613" w:rsidR="00802417" w:rsidRPr="00631D06" w:rsidRDefault="00802417" w:rsidP="00802417">
            <w:pPr>
              <w:pStyle w:val="TAL"/>
              <w:jc w:val="center"/>
              <w:rPr>
                <w:rFonts w:eastAsia="DengXian" w:cs="Arial"/>
              </w:rPr>
            </w:pPr>
            <w:r>
              <w:rPr>
                <w:rFonts w:cs="Arial"/>
              </w:rPr>
              <w:t>T</w:t>
            </w:r>
          </w:p>
        </w:tc>
        <w:tc>
          <w:tcPr>
            <w:tcW w:w="1225" w:type="dxa"/>
            <w:tcBorders>
              <w:top w:val="single" w:sz="4" w:space="0" w:color="auto"/>
              <w:left w:val="single" w:sz="4" w:space="0" w:color="auto"/>
              <w:bottom w:val="single" w:sz="4" w:space="0" w:color="auto"/>
              <w:right w:val="single" w:sz="4" w:space="0" w:color="auto"/>
            </w:tcBorders>
          </w:tcPr>
          <w:p w14:paraId="33FCE1B6" w14:textId="25D122A7" w:rsidR="00802417" w:rsidRPr="00631D06" w:rsidRDefault="00802417" w:rsidP="00802417">
            <w:pPr>
              <w:pStyle w:val="TAL"/>
              <w:jc w:val="center"/>
              <w:rPr>
                <w:rFonts w:eastAsia="DengXian"/>
              </w:rPr>
            </w:pPr>
            <w:r>
              <w:rPr>
                <w:rFonts w:cs="Arial"/>
                <w:lang w:eastAsia="zh-CN"/>
              </w:rPr>
              <w:t>T</w:t>
            </w:r>
          </w:p>
        </w:tc>
        <w:tc>
          <w:tcPr>
            <w:tcW w:w="1229" w:type="dxa"/>
            <w:tcBorders>
              <w:top w:val="single" w:sz="4" w:space="0" w:color="auto"/>
              <w:left w:val="single" w:sz="4" w:space="0" w:color="auto"/>
              <w:bottom w:val="single" w:sz="4" w:space="0" w:color="auto"/>
              <w:right w:val="single" w:sz="4" w:space="0" w:color="auto"/>
            </w:tcBorders>
          </w:tcPr>
          <w:p w14:paraId="076BC67B" w14:textId="632B1BC9" w:rsidR="00802417" w:rsidRPr="00631D06" w:rsidRDefault="00802417" w:rsidP="00802417">
            <w:pPr>
              <w:pStyle w:val="TAL"/>
              <w:jc w:val="center"/>
              <w:rPr>
                <w:rFonts w:eastAsia="DengXian"/>
              </w:rPr>
            </w:pPr>
            <w:r>
              <w:rPr>
                <w:rFonts w:cs="Arial"/>
              </w:rPr>
              <w:t>F</w:t>
            </w:r>
          </w:p>
        </w:tc>
        <w:tc>
          <w:tcPr>
            <w:tcW w:w="1241" w:type="dxa"/>
            <w:tcBorders>
              <w:top w:val="single" w:sz="4" w:space="0" w:color="auto"/>
              <w:left w:val="single" w:sz="4" w:space="0" w:color="auto"/>
              <w:bottom w:val="single" w:sz="4" w:space="0" w:color="auto"/>
              <w:right w:val="single" w:sz="4" w:space="0" w:color="auto"/>
            </w:tcBorders>
          </w:tcPr>
          <w:p w14:paraId="4CAA1B79" w14:textId="07D5D3ED" w:rsidR="00802417" w:rsidRPr="00631D06" w:rsidRDefault="00802417" w:rsidP="00802417">
            <w:pPr>
              <w:pStyle w:val="TAL"/>
              <w:jc w:val="center"/>
              <w:rPr>
                <w:rFonts w:eastAsia="DengXian"/>
              </w:rPr>
            </w:pPr>
            <w:r>
              <w:rPr>
                <w:rFonts w:cs="Arial"/>
                <w:lang w:eastAsia="zh-CN"/>
              </w:rPr>
              <w:t>T</w:t>
            </w:r>
          </w:p>
        </w:tc>
      </w:tr>
      <w:tr w:rsidR="00802417" w14:paraId="79DBBCFB" w14:textId="77777777" w:rsidTr="004535DD">
        <w:trPr>
          <w:cantSplit/>
          <w:jc w:val="center"/>
        </w:trPr>
        <w:tc>
          <w:tcPr>
            <w:tcW w:w="3489" w:type="dxa"/>
            <w:tcBorders>
              <w:top w:val="single" w:sz="4" w:space="0" w:color="auto"/>
              <w:left w:val="single" w:sz="4" w:space="0" w:color="auto"/>
              <w:bottom w:val="single" w:sz="4" w:space="0" w:color="auto"/>
              <w:right w:val="single" w:sz="4" w:space="0" w:color="auto"/>
            </w:tcBorders>
          </w:tcPr>
          <w:p w14:paraId="7C68F78D" w14:textId="312FDFC6" w:rsidR="00802417" w:rsidDel="0048413E" w:rsidRDefault="00802417" w:rsidP="00802417">
            <w:pPr>
              <w:pStyle w:val="TAL"/>
              <w:rPr>
                <w:rFonts w:ascii="Courier New" w:eastAsia="DengXian" w:hAnsi="Courier New" w:cs="Courier New"/>
                <w:lang w:eastAsia="zh-CN"/>
              </w:rPr>
            </w:pPr>
            <w:r w:rsidRPr="00377EC2">
              <w:rPr>
                <w:rFonts w:ascii="Courier New" w:eastAsia="DengXian" w:hAnsi="Courier New" w:cs="Courier New"/>
                <w:lang w:eastAsia="zh-CN"/>
              </w:rPr>
              <w:t>unTrustAfInfoList</w:t>
            </w:r>
          </w:p>
        </w:tc>
        <w:tc>
          <w:tcPr>
            <w:tcW w:w="1213" w:type="dxa"/>
            <w:tcBorders>
              <w:top w:val="single" w:sz="4" w:space="0" w:color="auto"/>
              <w:left w:val="single" w:sz="4" w:space="0" w:color="auto"/>
              <w:bottom w:val="single" w:sz="4" w:space="0" w:color="auto"/>
              <w:right w:val="single" w:sz="4" w:space="0" w:color="auto"/>
            </w:tcBorders>
          </w:tcPr>
          <w:p w14:paraId="61EDE304" w14:textId="14A87D02" w:rsidR="00802417" w:rsidRDefault="00802417" w:rsidP="00802417">
            <w:pPr>
              <w:pStyle w:val="TAL"/>
              <w:jc w:val="center"/>
              <w:rPr>
                <w:rFonts w:eastAsia="DengXian"/>
                <w:lang w:eastAsia="zh-CN"/>
              </w:rPr>
            </w:pPr>
            <w:r>
              <w:rPr>
                <w:rFonts w:eastAsia="DengXian" w:hint="eastAsia"/>
                <w:lang w:eastAsia="zh-CN"/>
              </w:rPr>
              <w:t>O</w:t>
            </w:r>
          </w:p>
        </w:tc>
        <w:tc>
          <w:tcPr>
            <w:tcW w:w="1234" w:type="dxa"/>
            <w:tcBorders>
              <w:top w:val="single" w:sz="4" w:space="0" w:color="auto"/>
              <w:left w:val="single" w:sz="4" w:space="0" w:color="auto"/>
              <w:bottom w:val="single" w:sz="4" w:space="0" w:color="auto"/>
              <w:right w:val="single" w:sz="4" w:space="0" w:color="auto"/>
            </w:tcBorders>
          </w:tcPr>
          <w:p w14:paraId="7E2B07F6" w14:textId="1ED0738B" w:rsidR="00802417" w:rsidRPr="00631D06" w:rsidRDefault="00802417" w:rsidP="00802417">
            <w:pPr>
              <w:pStyle w:val="TAL"/>
              <w:jc w:val="center"/>
              <w:rPr>
                <w:rFonts w:eastAsia="DengXian" w:cs="Arial"/>
              </w:rPr>
            </w:pPr>
            <w:r>
              <w:rPr>
                <w:rFonts w:cs="Arial"/>
              </w:rPr>
              <w:t>T</w:t>
            </w:r>
          </w:p>
        </w:tc>
        <w:tc>
          <w:tcPr>
            <w:tcW w:w="1225" w:type="dxa"/>
            <w:tcBorders>
              <w:top w:val="single" w:sz="4" w:space="0" w:color="auto"/>
              <w:left w:val="single" w:sz="4" w:space="0" w:color="auto"/>
              <w:bottom w:val="single" w:sz="4" w:space="0" w:color="auto"/>
              <w:right w:val="single" w:sz="4" w:space="0" w:color="auto"/>
            </w:tcBorders>
          </w:tcPr>
          <w:p w14:paraId="53DD5DB4" w14:textId="3DED6FB7" w:rsidR="00802417" w:rsidRPr="00631D06" w:rsidRDefault="00802417" w:rsidP="00802417">
            <w:pPr>
              <w:pStyle w:val="TAL"/>
              <w:jc w:val="center"/>
              <w:rPr>
                <w:rFonts w:eastAsia="DengXian"/>
              </w:rPr>
            </w:pPr>
            <w:r>
              <w:rPr>
                <w:rFonts w:cs="Arial"/>
                <w:lang w:eastAsia="zh-CN"/>
              </w:rPr>
              <w:t>T</w:t>
            </w:r>
          </w:p>
        </w:tc>
        <w:tc>
          <w:tcPr>
            <w:tcW w:w="1229" w:type="dxa"/>
            <w:tcBorders>
              <w:top w:val="single" w:sz="4" w:space="0" w:color="auto"/>
              <w:left w:val="single" w:sz="4" w:space="0" w:color="auto"/>
              <w:bottom w:val="single" w:sz="4" w:space="0" w:color="auto"/>
              <w:right w:val="single" w:sz="4" w:space="0" w:color="auto"/>
            </w:tcBorders>
          </w:tcPr>
          <w:p w14:paraId="6E60AD9C" w14:textId="58E39F9D" w:rsidR="00802417" w:rsidRPr="00631D06" w:rsidRDefault="00802417" w:rsidP="00802417">
            <w:pPr>
              <w:pStyle w:val="TAL"/>
              <w:jc w:val="center"/>
              <w:rPr>
                <w:rFonts w:eastAsia="DengXian"/>
              </w:rPr>
            </w:pPr>
            <w:r>
              <w:rPr>
                <w:rFonts w:cs="Arial"/>
              </w:rPr>
              <w:t>F</w:t>
            </w:r>
          </w:p>
        </w:tc>
        <w:tc>
          <w:tcPr>
            <w:tcW w:w="1241" w:type="dxa"/>
            <w:tcBorders>
              <w:top w:val="single" w:sz="4" w:space="0" w:color="auto"/>
              <w:left w:val="single" w:sz="4" w:space="0" w:color="auto"/>
              <w:bottom w:val="single" w:sz="4" w:space="0" w:color="auto"/>
              <w:right w:val="single" w:sz="4" w:space="0" w:color="auto"/>
            </w:tcBorders>
          </w:tcPr>
          <w:p w14:paraId="0DF1371B" w14:textId="2F6F2599" w:rsidR="00802417" w:rsidRPr="00631D06" w:rsidRDefault="00802417" w:rsidP="00802417">
            <w:pPr>
              <w:pStyle w:val="TAL"/>
              <w:jc w:val="center"/>
              <w:rPr>
                <w:rFonts w:eastAsia="DengXian"/>
              </w:rPr>
            </w:pPr>
            <w:r>
              <w:rPr>
                <w:rFonts w:cs="Arial"/>
                <w:lang w:eastAsia="zh-CN"/>
              </w:rPr>
              <w:t>T</w:t>
            </w:r>
          </w:p>
        </w:tc>
      </w:tr>
      <w:tr w:rsidR="00802417" w14:paraId="2294AACF" w14:textId="77777777" w:rsidTr="004535DD">
        <w:trPr>
          <w:cantSplit/>
          <w:jc w:val="center"/>
        </w:trPr>
        <w:tc>
          <w:tcPr>
            <w:tcW w:w="3489" w:type="dxa"/>
            <w:tcBorders>
              <w:top w:val="single" w:sz="4" w:space="0" w:color="auto"/>
              <w:left w:val="single" w:sz="4" w:space="0" w:color="auto"/>
              <w:bottom w:val="single" w:sz="4" w:space="0" w:color="auto"/>
              <w:right w:val="single" w:sz="4" w:space="0" w:color="auto"/>
            </w:tcBorders>
          </w:tcPr>
          <w:p w14:paraId="7DEDCF88" w14:textId="56023712" w:rsidR="00802417" w:rsidDel="0048413E" w:rsidRDefault="00802417" w:rsidP="00802417">
            <w:pPr>
              <w:pStyle w:val="TAL"/>
              <w:rPr>
                <w:rFonts w:ascii="Courier New" w:eastAsia="DengXian" w:hAnsi="Courier New" w:cs="Courier New"/>
                <w:lang w:eastAsia="zh-CN"/>
              </w:rPr>
            </w:pPr>
            <w:r w:rsidRPr="00377EC2">
              <w:rPr>
                <w:rFonts w:ascii="Courier New" w:eastAsia="DengXian" w:hAnsi="Courier New" w:cs="Courier New"/>
                <w:lang w:eastAsia="zh-CN"/>
              </w:rPr>
              <w:t>uasNfFunctionalityInd</w:t>
            </w:r>
          </w:p>
        </w:tc>
        <w:tc>
          <w:tcPr>
            <w:tcW w:w="1213" w:type="dxa"/>
            <w:tcBorders>
              <w:top w:val="single" w:sz="4" w:space="0" w:color="auto"/>
              <w:left w:val="single" w:sz="4" w:space="0" w:color="auto"/>
              <w:bottom w:val="single" w:sz="4" w:space="0" w:color="auto"/>
              <w:right w:val="single" w:sz="4" w:space="0" w:color="auto"/>
            </w:tcBorders>
          </w:tcPr>
          <w:p w14:paraId="273F9968" w14:textId="2E079B3C" w:rsidR="00802417" w:rsidRDefault="00802417" w:rsidP="00802417">
            <w:pPr>
              <w:pStyle w:val="TAL"/>
              <w:jc w:val="center"/>
              <w:rPr>
                <w:rFonts w:eastAsia="DengXian"/>
                <w:lang w:eastAsia="zh-CN"/>
              </w:rPr>
            </w:pPr>
            <w:r>
              <w:rPr>
                <w:rFonts w:eastAsia="DengXian" w:hint="eastAsia"/>
                <w:lang w:eastAsia="zh-CN"/>
              </w:rPr>
              <w:t>O</w:t>
            </w:r>
          </w:p>
        </w:tc>
        <w:tc>
          <w:tcPr>
            <w:tcW w:w="1234" w:type="dxa"/>
            <w:tcBorders>
              <w:top w:val="single" w:sz="4" w:space="0" w:color="auto"/>
              <w:left w:val="single" w:sz="4" w:space="0" w:color="auto"/>
              <w:bottom w:val="single" w:sz="4" w:space="0" w:color="auto"/>
              <w:right w:val="single" w:sz="4" w:space="0" w:color="auto"/>
            </w:tcBorders>
          </w:tcPr>
          <w:p w14:paraId="4DECEE24" w14:textId="74DB23A3" w:rsidR="00802417" w:rsidRPr="00631D06" w:rsidRDefault="00802417" w:rsidP="00802417">
            <w:pPr>
              <w:pStyle w:val="TAL"/>
              <w:jc w:val="center"/>
              <w:rPr>
                <w:rFonts w:eastAsia="DengXian" w:cs="Arial"/>
              </w:rPr>
            </w:pPr>
            <w:r>
              <w:rPr>
                <w:rFonts w:cs="Arial"/>
              </w:rPr>
              <w:t>T</w:t>
            </w:r>
          </w:p>
        </w:tc>
        <w:tc>
          <w:tcPr>
            <w:tcW w:w="1225" w:type="dxa"/>
            <w:tcBorders>
              <w:top w:val="single" w:sz="4" w:space="0" w:color="auto"/>
              <w:left w:val="single" w:sz="4" w:space="0" w:color="auto"/>
              <w:bottom w:val="single" w:sz="4" w:space="0" w:color="auto"/>
              <w:right w:val="single" w:sz="4" w:space="0" w:color="auto"/>
            </w:tcBorders>
          </w:tcPr>
          <w:p w14:paraId="1578C03C" w14:textId="15F31210" w:rsidR="00802417" w:rsidRPr="00631D06" w:rsidRDefault="00802417" w:rsidP="00802417">
            <w:pPr>
              <w:pStyle w:val="TAL"/>
              <w:jc w:val="center"/>
              <w:rPr>
                <w:rFonts w:eastAsia="DengXian"/>
              </w:rPr>
            </w:pPr>
            <w:r>
              <w:rPr>
                <w:rFonts w:cs="Arial"/>
                <w:lang w:eastAsia="zh-CN"/>
              </w:rPr>
              <w:t>T</w:t>
            </w:r>
          </w:p>
        </w:tc>
        <w:tc>
          <w:tcPr>
            <w:tcW w:w="1229" w:type="dxa"/>
            <w:tcBorders>
              <w:top w:val="single" w:sz="4" w:space="0" w:color="auto"/>
              <w:left w:val="single" w:sz="4" w:space="0" w:color="auto"/>
              <w:bottom w:val="single" w:sz="4" w:space="0" w:color="auto"/>
              <w:right w:val="single" w:sz="4" w:space="0" w:color="auto"/>
            </w:tcBorders>
          </w:tcPr>
          <w:p w14:paraId="54737984" w14:textId="2908AE61" w:rsidR="00802417" w:rsidRPr="00631D06" w:rsidRDefault="00802417" w:rsidP="00802417">
            <w:pPr>
              <w:pStyle w:val="TAL"/>
              <w:jc w:val="center"/>
              <w:rPr>
                <w:rFonts w:eastAsia="DengXian"/>
              </w:rPr>
            </w:pPr>
            <w:r>
              <w:rPr>
                <w:rFonts w:cs="Arial"/>
              </w:rPr>
              <w:t>F</w:t>
            </w:r>
          </w:p>
        </w:tc>
        <w:tc>
          <w:tcPr>
            <w:tcW w:w="1241" w:type="dxa"/>
            <w:tcBorders>
              <w:top w:val="single" w:sz="4" w:space="0" w:color="auto"/>
              <w:left w:val="single" w:sz="4" w:space="0" w:color="auto"/>
              <w:bottom w:val="single" w:sz="4" w:space="0" w:color="auto"/>
              <w:right w:val="single" w:sz="4" w:space="0" w:color="auto"/>
            </w:tcBorders>
          </w:tcPr>
          <w:p w14:paraId="6D098DE0" w14:textId="4D168C6A" w:rsidR="00802417" w:rsidRPr="00631D06" w:rsidRDefault="00802417" w:rsidP="00802417">
            <w:pPr>
              <w:pStyle w:val="TAL"/>
              <w:jc w:val="center"/>
              <w:rPr>
                <w:rFonts w:eastAsia="DengXian"/>
              </w:rPr>
            </w:pPr>
            <w:r>
              <w:rPr>
                <w:rFonts w:cs="Arial"/>
                <w:lang w:eastAsia="zh-CN"/>
              </w:rPr>
              <w:t>T</w:t>
            </w:r>
          </w:p>
        </w:tc>
      </w:tr>
    </w:tbl>
    <w:p w14:paraId="07FFFBDA" w14:textId="77777777" w:rsidR="00F17312" w:rsidRDefault="00F17312" w:rsidP="00F17312">
      <w:bookmarkStart w:id="3107" w:name="_Toc59183048"/>
      <w:bookmarkStart w:id="3108" w:name="_Toc59184514"/>
      <w:bookmarkStart w:id="3109" w:name="_Toc59195449"/>
      <w:bookmarkStart w:id="3110" w:name="_Toc59439876"/>
      <w:bookmarkStart w:id="3111" w:name="_Toc67990299"/>
    </w:p>
    <w:p w14:paraId="7E452973" w14:textId="6CDAE9F5" w:rsidR="00F17312" w:rsidRDefault="00F17312" w:rsidP="00F17312">
      <w:pPr>
        <w:pStyle w:val="Heading4"/>
      </w:pPr>
      <w:r>
        <w:t>5.3.65.3</w:t>
      </w:r>
      <w:r>
        <w:tab/>
        <w:t>Attribute constraints</w:t>
      </w:r>
      <w:bookmarkEnd w:id="3107"/>
      <w:bookmarkEnd w:id="3108"/>
      <w:bookmarkEnd w:id="3109"/>
      <w:bookmarkEnd w:id="3110"/>
      <w:bookmarkEnd w:id="3111"/>
    </w:p>
    <w:p w14:paraId="254E57A3" w14:textId="77777777" w:rsidR="00F17312" w:rsidRPr="00F17312" w:rsidRDefault="00F17312" w:rsidP="00F17312">
      <w:pPr>
        <w:pStyle w:val="TH"/>
      </w:pPr>
    </w:p>
    <w:tbl>
      <w:tblPr>
        <w:tblW w:w="0" w:type="auto"/>
        <w:jc w:val="center"/>
        <w:tblLayout w:type="fixed"/>
        <w:tblLook w:val="01E0" w:firstRow="1" w:lastRow="1" w:firstColumn="1" w:lastColumn="1" w:noHBand="0" w:noVBand="0"/>
      </w:tblPr>
      <w:tblGrid>
        <w:gridCol w:w="3184"/>
        <w:gridCol w:w="5737"/>
      </w:tblGrid>
      <w:tr w:rsidR="00F17312" w14:paraId="6429295E" w14:textId="77777777" w:rsidTr="004535DD">
        <w:trPr>
          <w:cantSplit/>
          <w:jc w:val="center"/>
        </w:trPr>
        <w:tc>
          <w:tcPr>
            <w:tcW w:w="3184" w:type="dxa"/>
            <w:tcBorders>
              <w:top w:val="single" w:sz="4" w:space="0" w:color="auto"/>
              <w:left w:val="single" w:sz="4" w:space="0" w:color="auto"/>
              <w:bottom w:val="single" w:sz="4" w:space="0" w:color="auto"/>
              <w:right w:val="single" w:sz="4" w:space="0" w:color="auto"/>
            </w:tcBorders>
            <w:shd w:val="clear" w:color="auto" w:fill="D9D9D9"/>
            <w:hideMark/>
          </w:tcPr>
          <w:p w14:paraId="3E542F97" w14:textId="77777777" w:rsidR="00F17312" w:rsidRDefault="00F17312" w:rsidP="00F17312">
            <w:pPr>
              <w:pStyle w:val="TAH"/>
            </w:pPr>
            <w:r>
              <w:t>Name</w:t>
            </w:r>
          </w:p>
        </w:tc>
        <w:tc>
          <w:tcPr>
            <w:tcW w:w="5737" w:type="dxa"/>
            <w:tcBorders>
              <w:top w:val="single" w:sz="4" w:space="0" w:color="auto"/>
              <w:left w:val="single" w:sz="4" w:space="0" w:color="auto"/>
              <w:bottom w:val="single" w:sz="4" w:space="0" w:color="auto"/>
              <w:right w:val="single" w:sz="4" w:space="0" w:color="auto"/>
            </w:tcBorders>
            <w:shd w:val="clear" w:color="auto" w:fill="D9D9D9"/>
            <w:hideMark/>
          </w:tcPr>
          <w:p w14:paraId="3EB295CA" w14:textId="77777777" w:rsidR="00F17312" w:rsidRDefault="00F17312" w:rsidP="00F17312">
            <w:pPr>
              <w:pStyle w:val="TAH"/>
            </w:pPr>
            <w:r>
              <w:t>Definition</w:t>
            </w:r>
          </w:p>
        </w:tc>
      </w:tr>
      <w:tr w:rsidR="00F17312" w14:paraId="323776DF" w14:textId="77777777" w:rsidTr="004535DD">
        <w:trPr>
          <w:cantSplit/>
          <w:jc w:val="center"/>
        </w:trPr>
        <w:tc>
          <w:tcPr>
            <w:tcW w:w="3184" w:type="dxa"/>
            <w:tcBorders>
              <w:top w:val="single" w:sz="4" w:space="0" w:color="auto"/>
              <w:left w:val="single" w:sz="4" w:space="0" w:color="auto"/>
              <w:bottom w:val="single" w:sz="4" w:space="0" w:color="auto"/>
              <w:right w:val="single" w:sz="4" w:space="0" w:color="auto"/>
            </w:tcBorders>
            <w:hideMark/>
          </w:tcPr>
          <w:p w14:paraId="1A24E3D3" w14:textId="427F19F5" w:rsidR="00F17312" w:rsidRDefault="00F17312" w:rsidP="00F17312">
            <w:pPr>
              <w:pStyle w:val="TAL"/>
              <w:rPr>
                <w:rFonts w:ascii="Courier New" w:hAnsi="Courier New" w:cs="Courier New"/>
                <w:lang w:eastAsia="zh-CN"/>
              </w:rPr>
            </w:pPr>
            <w:r>
              <w:rPr>
                <w:rFonts w:ascii="Courier New" w:hAnsi="Courier New" w:cs="Courier New"/>
                <w:lang w:eastAsia="zh-CN"/>
              </w:rPr>
              <w:t xml:space="preserve">sNSSAIList </w:t>
            </w:r>
            <w:r>
              <w:rPr>
                <w:rFonts w:cs="Arial"/>
              </w:rPr>
              <w:t>S</w:t>
            </w:r>
          </w:p>
        </w:tc>
        <w:tc>
          <w:tcPr>
            <w:tcW w:w="5737" w:type="dxa"/>
            <w:tcBorders>
              <w:top w:val="single" w:sz="4" w:space="0" w:color="auto"/>
              <w:left w:val="single" w:sz="4" w:space="0" w:color="auto"/>
              <w:bottom w:val="single" w:sz="4" w:space="0" w:color="auto"/>
              <w:right w:val="single" w:sz="4" w:space="0" w:color="auto"/>
            </w:tcBorders>
            <w:hideMark/>
          </w:tcPr>
          <w:p w14:paraId="1444E5FA" w14:textId="77777777" w:rsidR="00F17312" w:rsidRDefault="00F17312" w:rsidP="00F17312">
            <w:pPr>
              <w:pStyle w:val="TAL"/>
              <w:rPr>
                <w:lang w:eastAsia="zh-CN"/>
              </w:rPr>
            </w:pPr>
            <w:r>
              <w:t>Condition: Network slicing feature is supported.</w:t>
            </w:r>
          </w:p>
        </w:tc>
      </w:tr>
      <w:tr w:rsidR="00802417" w14:paraId="1BB9A6F2" w14:textId="77777777" w:rsidTr="004535DD">
        <w:trPr>
          <w:cantSplit/>
          <w:jc w:val="center"/>
        </w:trPr>
        <w:tc>
          <w:tcPr>
            <w:tcW w:w="3184" w:type="dxa"/>
            <w:tcBorders>
              <w:top w:val="single" w:sz="4" w:space="0" w:color="auto"/>
              <w:left w:val="single" w:sz="4" w:space="0" w:color="auto"/>
              <w:bottom w:val="single" w:sz="4" w:space="0" w:color="auto"/>
              <w:right w:val="single" w:sz="4" w:space="0" w:color="auto"/>
            </w:tcBorders>
          </w:tcPr>
          <w:p w14:paraId="356D6C15" w14:textId="16B93775" w:rsidR="00802417" w:rsidRDefault="00802417" w:rsidP="00802417">
            <w:pPr>
              <w:pStyle w:val="TAL"/>
              <w:rPr>
                <w:rFonts w:ascii="Courier New" w:hAnsi="Courier New" w:cs="Courier New"/>
                <w:lang w:eastAsia="zh-CN"/>
              </w:rPr>
            </w:pPr>
            <w:r w:rsidRPr="00AC0903">
              <w:rPr>
                <w:rFonts w:ascii="Courier New" w:eastAsia="DengXian" w:hAnsi="Courier New" w:cs="Courier New"/>
                <w:lang w:eastAsia="zh-CN"/>
              </w:rPr>
              <w:t>nefId</w:t>
            </w:r>
            <w:r>
              <w:rPr>
                <w:rFonts w:ascii="Courier New" w:hAnsi="Courier New" w:cs="Courier New"/>
                <w:lang w:eastAsia="zh-CN"/>
              </w:rPr>
              <w:t xml:space="preserve"> </w:t>
            </w:r>
            <w:r>
              <w:rPr>
                <w:rFonts w:cs="Arial"/>
              </w:rPr>
              <w:t>S</w:t>
            </w:r>
          </w:p>
        </w:tc>
        <w:tc>
          <w:tcPr>
            <w:tcW w:w="5737" w:type="dxa"/>
            <w:tcBorders>
              <w:top w:val="single" w:sz="4" w:space="0" w:color="auto"/>
              <w:left w:val="single" w:sz="4" w:space="0" w:color="auto"/>
              <w:bottom w:val="single" w:sz="4" w:space="0" w:color="auto"/>
              <w:right w:val="single" w:sz="4" w:space="0" w:color="auto"/>
            </w:tcBorders>
          </w:tcPr>
          <w:p w14:paraId="41D822BE" w14:textId="5A9132A2" w:rsidR="00802417" w:rsidRDefault="00802417" w:rsidP="00802417">
            <w:pPr>
              <w:pStyle w:val="TAL"/>
            </w:pPr>
            <w:r>
              <w:t xml:space="preserve">Condition: </w:t>
            </w:r>
            <w:r w:rsidRPr="00690A26">
              <w:t>NIDD service is supported</w:t>
            </w:r>
            <w:r>
              <w:t>.</w:t>
            </w:r>
          </w:p>
        </w:tc>
      </w:tr>
    </w:tbl>
    <w:p w14:paraId="60FDE9D2" w14:textId="77777777" w:rsidR="00F17312" w:rsidRDefault="00F17312" w:rsidP="00F17312">
      <w:bookmarkStart w:id="3112" w:name="_Toc59183049"/>
      <w:bookmarkStart w:id="3113" w:name="_Toc59184515"/>
      <w:bookmarkStart w:id="3114" w:name="_Toc59195450"/>
      <w:bookmarkStart w:id="3115" w:name="_Toc59439877"/>
      <w:bookmarkStart w:id="3116" w:name="_Toc67990300"/>
    </w:p>
    <w:p w14:paraId="14D814B1" w14:textId="77777777" w:rsidR="00F17312" w:rsidRDefault="00F17312" w:rsidP="00F17312">
      <w:pPr>
        <w:pStyle w:val="Heading4"/>
      </w:pPr>
      <w:r>
        <w:rPr>
          <w:lang w:eastAsia="zh-CN"/>
        </w:rPr>
        <w:t>5</w:t>
      </w:r>
      <w:r>
        <w:t>.3.65.4</w:t>
      </w:r>
      <w:r>
        <w:tab/>
        <w:t>Notifications</w:t>
      </w:r>
      <w:bookmarkEnd w:id="3112"/>
      <w:bookmarkEnd w:id="3113"/>
      <w:bookmarkEnd w:id="3114"/>
      <w:bookmarkEnd w:id="3115"/>
      <w:bookmarkEnd w:id="3116"/>
    </w:p>
    <w:p w14:paraId="409E8F4F" w14:textId="77777777" w:rsidR="00F17312" w:rsidRDefault="00F17312" w:rsidP="00F17312">
      <w:r>
        <w:t xml:space="preserve">The common notifications defined in subclause </w:t>
      </w:r>
      <w:r>
        <w:rPr>
          <w:lang w:eastAsia="zh-CN"/>
        </w:rPr>
        <w:t>5.5</w:t>
      </w:r>
      <w:r>
        <w:t xml:space="preserve"> are valid for this IOC, without exceptions or additions.</w:t>
      </w:r>
    </w:p>
    <w:p w14:paraId="1DECAEB4" w14:textId="77777777" w:rsidR="00F17312" w:rsidRDefault="00F17312" w:rsidP="00F17312">
      <w:pPr>
        <w:pStyle w:val="Heading3"/>
        <w:rPr>
          <w:lang w:eastAsia="zh-CN"/>
        </w:rPr>
      </w:pPr>
      <w:bookmarkStart w:id="3117" w:name="_Toc59183050"/>
      <w:bookmarkStart w:id="3118" w:name="_Toc59184516"/>
      <w:bookmarkStart w:id="3119" w:name="_Toc59195451"/>
      <w:bookmarkStart w:id="3120" w:name="_Toc59439878"/>
      <w:bookmarkStart w:id="3121" w:name="_Toc67990301"/>
      <w:r>
        <w:rPr>
          <w:lang w:eastAsia="zh-CN"/>
        </w:rPr>
        <w:t>5.3.66</w:t>
      </w:r>
      <w:r>
        <w:rPr>
          <w:lang w:eastAsia="zh-CN"/>
        </w:rPr>
        <w:tab/>
      </w:r>
      <w:r>
        <w:rPr>
          <w:rFonts w:ascii="Courier New" w:hAnsi="Courier New"/>
          <w:lang w:eastAsia="zh-CN"/>
        </w:rPr>
        <w:t>SCPFunction</w:t>
      </w:r>
      <w:bookmarkEnd w:id="3117"/>
      <w:bookmarkEnd w:id="3118"/>
      <w:bookmarkEnd w:id="3119"/>
      <w:bookmarkEnd w:id="3120"/>
      <w:bookmarkEnd w:id="3121"/>
    </w:p>
    <w:p w14:paraId="1BF7038A" w14:textId="77777777" w:rsidR="00F17312" w:rsidRDefault="00F17312" w:rsidP="00F17312">
      <w:pPr>
        <w:pStyle w:val="Heading4"/>
      </w:pPr>
      <w:bookmarkStart w:id="3122" w:name="_Toc59183051"/>
      <w:bookmarkStart w:id="3123" w:name="_Toc59184517"/>
      <w:bookmarkStart w:id="3124" w:name="_Toc59195452"/>
      <w:bookmarkStart w:id="3125" w:name="_Toc59439879"/>
      <w:bookmarkStart w:id="3126" w:name="_Toc67990302"/>
      <w:r>
        <w:rPr>
          <w:lang w:eastAsia="zh-CN"/>
        </w:rPr>
        <w:t>5.3.67</w:t>
      </w:r>
      <w:r>
        <w:t>.1</w:t>
      </w:r>
      <w:r>
        <w:tab/>
        <w:t>Definition</w:t>
      </w:r>
      <w:bookmarkEnd w:id="3122"/>
      <w:bookmarkEnd w:id="3123"/>
      <w:bookmarkEnd w:id="3124"/>
      <w:bookmarkEnd w:id="3125"/>
      <w:bookmarkEnd w:id="3126"/>
    </w:p>
    <w:p w14:paraId="6E4F77EF" w14:textId="425480DC" w:rsidR="00F17312" w:rsidRDefault="00F17312" w:rsidP="00F17312">
      <w:r>
        <w:t>This IOC represents a Service Communication Proxy, which is defined in  TS 23.501 [2].</w:t>
      </w:r>
    </w:p>
    <w:p w14:paraId="79B8EB81" w14:textId="77777777" w:rsidR="00F17312" w:rsidRDefault="00F17312" w:rsidP="00F17312">
      <w:pPr>
        <w:pStyle w:val="Heading4"/>
      </w:pPr>
      <w:bookmarkStart w:id="3127" w:name="_Toc59183052"/>
      <w:bookmarkStart w:id="3128" w:name="_Toc59184518"/>
      <w:bookmarkStart w:id="3129" w:name="_Toc59195453"/>
      <w:bookmarkStart w:id="3130" w:name="_Toc59439880"/>
      <w:bookmarkStart w:id="3131" w:name="_Toc67990303"/>
      <w:r>
        <w:rPr>
          <w:lang w:eastAsia="zh-CN"/>
        </w:rPr>
        <w:t>5.3.67</w:t>
      </w:r>
      <w:r>
        <w:t>.2</w:t>
      </w:r>
      <w:r>
        <w:tab/>
        <w:t>Attributes</w:t>
      </w:r>
      <w:bookmarkEnd w:id="3127"/>
      <w:bookmarkEnd w:id="3128"/>
      <w:bookmarkEnd w:id="3129"/>
      <w:bookmarkEnd w:id="3130"/>
      <w:bookmarkEnd w:id="3131"/>
    </w:p>
    <w:p w14:paraId="462FB26B" w14:textId="3B967D11" w:rsidR="00F17312" w:rsidRDefault="00F17312" w:rsidP="00F17312">
      <w:r>
        <w:t xml:space="preserve">The </w:t>
      </w:r>
      <w:r>
        <w:rPr>
          <w:rFonts w:ascii="Courier New" w:hAnsi="Courier New"/>
        </w:rPr>
        <w:t>SCPFunction</w:t>
      </w:r>
      <w:r>
        <w:rPr>
          <w:lang w:eastAsia="zh-CN"/>
        </w:rPr>
        <w:t xml:space="preserve"> </w:t>
      </w:r>
      <w:r>
        <w:t>IOC includes attributes inherited from ManagedFunction IOC (defined in TS 28.622[30]) and the following attributes:</w:t>
      </w:r>
    </w:p>
    <w:p w14:paraId="1748DAC8" w14:textId="77777777" w:rsidR="00F17312" w:rsidRDefault="00F17312" w:rsidP="00F17312">
      <w:pPr>
        <w:pStyle w:val="TH"/>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492"/>
        <w:gridCol w:w="1218"/>
        <w:gridCol w:w="1167"/>
        <w:gridCol w:w="1254"/>
        <w:gridCol w:w="1258"/>
        <w:gridCol w:w="1242"/>
      </w:tblGrid>
      <w:tr w:rsidR="00F17312" w14:paraId="1DA715A6" w14:textId="77777777" w:rsidTr="004535DD">
        <w:trPr>
          <w:cantSplit/>
          <w:jc w:val="center"/>
        </w:trPr>
        <w:tc>
          <w:tcPr>
            <w:tcW w:w="3492" w:type="dxa"/>
            <w:tcBorders>
              <w:top w:val="single" w:sz="4" w:space="0" w:color="auto"/>
              <w:left w:val="single" w:sz="4" w:space="0" w:color="auto"/>
              <w:bottom w:val="single" w:sz="4" w:space="0" w:color="auto"/>
              <w:right w:val="single" w:sz="4" w:space="0" w:color="auto"/>
            </w:tcBorders>
            <w:shd w:val="pct10" w:color="auto" w:fill="FFFFFF"/>
            <w:hideMark/>
          </w:tcPr>
          <w:p w14:paraId="2EDC84C5" w14:textId="77777777" w:rsidR="00F17312" w:rsidRDefault="00F17312" w:rsidP="00F17312">
            <w:pPr>
              <w:pStyle w:val="TAH"/>
            </w:pPr>
            <w:r>
              <w:t>Attribute name</w:t>
            </w:r>
          </w:p>
        </w:tc>
        <w:tc>
          <w:tcPr>
            <w:tcW w:w="1218" w:type="dxa"/>
            <w:tcBorders>
              <w:top w:val="single" w:sz="4" w:space="0" w:color="auto"/>
              <w:left w:val="single" w:sz="4" w:space="0" w:color="auto"/>
              <w:bottom w:val="single" w:sz="4" w:space="0" w:color="auto"/>
              <w:right w:val="single" w:sz="4" w:space="0" w:color="auto"/>
            </w:tcBorders>
            <w:shd w:val="pct10" w:color="auto" w:fill="FFFFFF"/>
            <w:hideMark/>
          </w:tcPr>
          <w:p w14:paraId="5CDE417F" w14:textId="2113931D" w:rsidR="00F17312" w:rsidRDefault="00F17312" w:rsidP="00F17312">
            <w:pPr>
              <w:pStyle w:val="TAH"/>
            </w:pPr>
            <w:r>
              <w:t>S</w:t>
            </w:r>
          </w:p>
        </w:tc>
        <w:tc>
          <w:tcPr>
            <w:tcW w:w="1167" w:type="dxa"/>
            <w:tcBorders>
              <w:top w:val="single" w:sz="4" w:space="0" w:color="auto"/>
              <w:left w:val="single" w:sz="4" w:space="0" w:color="auto"/>
              <w:bottom w:val="single" w:sz="4" w:space="0" w:color="auto"/>
              <w:right w:val="single" w:sz="4" w:space="0" w:color="auto"/>
            </w:tcBorders>
            <w:shd w:val="pct10" w:color="auto" w:fill="FFFFFF"/>
            <w:hideMark/>
          </w:tcPr>
          <w:p w14:paraId="55838D5C" w14:textId="77777777" w:rsidR="00F17312" w:rsidRDefault="00F17312" w:rsidP="00F17312">
            <w:pPr>
              <w:pStyle w:val="TAH"/>
            </w:pPr>
            <w:r>
              <w:t>isReadable</w:t>
            </w:r>
          </w:p>
        </w:tc>
        <w:tc>
          <w:tcPr>
            <w:tcW w:w="1254" w:type="dxa"/>
            <w:tcBorders>
              <w:top w:val="single" w:sz="4" w:space="0" w:color="auto"/>
              <w:left w:val="single" w:sz="4" w:space="0" w:color="auto"/>
              <w:bottom w:val="single" w:sz="4" w:space="0" w:color="auto"/>
              <w:right w:val="single" w:sz="4" w:space="0" w:color="auto"/>
            </w:tcBorders>
            <w:shd w:val="pct10" w:color="auto" w:fill="FFFFFF"/>
            <w:hideMark/>
          </w:tcPr>
          <w:p w14:paraId="32D2F5AA" w14:textId="77777777" w:rsidR="00F17312" w:rsidRDefault="00F17312" w:rsidP="00F17312">
            <w:pPr>
              <w:pStyle w:val="TAH"/>
            </w:pPr>
            <w:r>
              <w:t>isWritable</w:t>
            </w:r>
          </w:p>
        </w:tc>
        <w:tc>
          <w:tcPr>
            <w:tcW w:w="1258" w:type="dxa"/>
            <w:tcBorders>
              <w:top w:val="single" w:sz="4" w:space="0" w:color="auto"/>
              <w:left w:val="single" w:sz="4" w:space="0" w:color="auto"/>
              <w:bottom w:val="single" w:sz="4" w:space="0" w:color="auto"/>
              <w:right w:val="single" w:sz="4" w:space="0" w:color="auto"/>
            </w:tcBorders>
            <w:shd w:val="pct10" w:color="auto" w:fill="FFFFFF"/>
            <w:hideMark/>
          </w:tcPr>
          <w:p w14:paraId="62273C2B" w14:textId="77777777" w:rsidR="00F17312" w:rsidRDefault="00F17312" w:rsidP="00F17312">
            <w:pPr>
              <w:pStyle w:val="TAH"/>
            </w:pPr>
            <w:r>
              <w:rPr>
                <w:rFonts w:cs="Arial"/>
                <w:bCs/>
                <w:szCs w:val="18"/>
              </w:rPr>
              <w:t>isInvariant</w:t>
            </w:r>
          </w:p>
        </w:tc>
        <w:tc>
          <w:tcPr>
            <w:tcW w:w="1242" w:type="dxa"/>
            <w:tcBorders>
              <w:top w:val="single" w:sz="4" w:space="0" w:color="auto"/>
              <w:left w:val="single" w:sz="4" w:space="0" w:color="auto"/>
              <w:bottom w:val="single" w:sz="4" w:space="0" w:color="auto"/>
              <w:right w:val="single" w:sz="4" w:space="0" w:color="auto"/>
            </w:tcBorders>
            <w:shd w:val="pct10" w:color="auto" w:fill="FFFFFF"/>
            <w:hideMark/>
          </w:tcPr>
          <w:p w14:paraId="163C2D6B" w14:textId="77777777" w:rsidR="00F17312" w:rsidRDefault="00F17312" w:rsidP="00F17312">
            <w:pPr>
              <w:pStyle w:val="TAH"/>
            </w:pPr>
            <w:r>
              <w:t>isNotifyable</w:t>
            </w:r>
          </w:p>
        </w:tc>
      </w:tr>
      <w:tr w:rsidR="00F17312" w14:paraId="71FA1865" w14:textId="77777777" w:rsidTr="004535DD">
        <w:trPr>
          <w:cantSplit/>
          <w:jc w:val="center"/>
        </w:trPr>
        <w:tc>
          <w:tcPr>
            <w:tcW w:w="3492" w:type="dxa"/>
            <w:tcBorders>
              <w:top w:val="single" w:sz="4" w:space="0" w:color="auto"/>
              <w:left w:val="single" w:sz="4" w:space="0" w:color="auto"/>
              <w:bottom w:val="single" w:sz="4" w:space="0" w:color="auto"/>
              <w:right w:val="single" w:sz="4" w:space="0" w:color="auto"/>
            </w:tcBorders>
            <w:hideMark/>
          </w:tcPr>
          <w:p w14:paraId="2DF6487D" w14:textId="77777777" w:rsidR="00F17312" w:rsidRDefault="00F17312" w:rsidP="00F17312">
            <w:pPr>
              <w:pStyle w:val="TAL"/>
              <w:rPr>
                <w:rFonts w:ascii="Courier New" w:hAnsi="Courier New" w:cs="Courier New"/>
                <w:lang w:eastAsia="zh-CN"/>
              </w:rPr>
            </w:pPr>
            <w:r>
              <w:rPr>
                <w:rFonts w:ascii="Courier New" w:hAnsi="Courier New" w:cs="Courier New"/>
                <w:lang w:eastAsia="zh-CN"/>
              </w:rPr>
              <w:t>supportedFuncList</w:t>
            </w:r>
          </w:p>
        </w:tc>
        <w:tc>
          <w:tcPr>
            <w:tcW w:w="1218" w:type="dxa"/>
            <w:tcBorders>
              <w:top w:val="single" w:sz="4" w:space="0" w:color="auto"/>
              <w:left w:val="single" w:sz="4" w:space="0" w:color="auto"/>
              <w:bottom w:val="single" w:sz="4" w:space="0" w:color="auto"/>
              <w:right w:val="single" w:sz="4" w:space="0" w:color="auto"/>
            </w:tcBorders>
            <w:hideMark/>
          </w:tcPr>
          <w:p w14:paraId="5C47AC50" w14:textId="77777777" w:rsidR="00F17312" w:rsidRDefault="00F17312" w:rsidP="00F17312">
            <w:pPr>
              <w:pStyle w:val="TAL"/>
              <w:jc w:val="center"/>
            </w:pPr>
            <w:r>
              <w:t>M</w:t>
            </w:r>
          </w:p>
        </w:tc>
        <w:tc>
          <w:tcPr>
            <w:tcW w:w="1167" w:type="dxa"/>
            <w:tcBorders>
              <w:top w:val="single" w:sz="4" w:space="0" w:color="auto"/>
              <w:left w:val="single" w:sz="4" w:space="0" w:color="auto"/>
              <w:bottom w:val="single" w:sz="4" w:space="0" w:color="auto"/>
              <w:right w:val="single" w:sz="4" w:space="0" w:color="auto"/>
            </w:tcBorders>
            <w:hideMark/>
          </w:tcPr>
          <w:p w14:paraId="44AA6F26" w14:textId="77777777" w:rsidR="00F17312" w:rsidRDefault="00F17312" w:rsidP="00F17312">
            <w:pPr>
              <w:pStyle w:val="TAL"/>
              <w:jc w:val="center"/>
            </w:pPr>
            <w:r>
              <w:t>T</w:t>
            </w:r>
          </w:p>
        </w:tc>
        <w:tc>
          <w:tcPr>
            <w:tcW w:w="1254" w:type="dxa"/>
            <w:tcBorders>
              <w:top w:val="single" w:sz="4" w:space="0" w:color="auto"/>
              <w:left w:val="single" w:sz="4" w:space="0" w:color="auto"/>
              <w:bottom w:val="single" w:sz="4" w:space="0" w:color="auto"/>
              <w:right w:val="single" w:sz="4" w:space="0" w:color="auto"/>
            </w:tcBorders>
            <w:hideMark/>
          </w:tcPr>
          <w:p w14:paraId="5976E8D5" w14:textId="77777777" w:rsidR="00F17312" w:rsidRDefault="00F17312" w:rsidP="00F17312">
            <w:pPr>
              <w:pStyle w:val="TAL"/>
              <w:jc w:val="center"/>
            </w:pPr>
            <w:r>
              <w:t>T</w:t>
            </w:r>
          </w:p>
        </w:tc>
        <w:tc>
          <w:tcPr>
            <w:tcW w:w="1258" w:type="dxa"/>
            <w:tcBorders>
              <w:top w:val="single" w:sz="4" w:space="0" w:color="auto"/>
              <w:left w:val="single" w:sz="4" w:space="0" w:color="auto"/>
              <w:bottom w:val="single" w:sz="4" w:space="0" w:color="auto"/>
              <w:right w:val="single" w:sz="4" w:space="0" w:color="auto"/>
            </w:tcBorders>
            <w:hideMark/>
          </w:tcPr>
          <w:p w14:paraId="41CF2006" w14:textId="77777777" w:rsidR="00F17312" w:rsidRDefault="00F17312" w:rsidP="00F17312">
            <w:pPr>
              <w:pStyle w:val="TAL"/>
              <w:jc w:val="center"/>
              <w:rPr>
                <w:lang w:eastAsia="zh-CN"/>
              </w:rPr>
            </w:pPr>
            <w:r>
              <w:rPr>
                <w:lang w:eastAsia="zh-CN"/>
              </w:rPr>
              <w:t>F</w:t>
            </w:r>
          </w:p>
        </w:tc>
        <w:tc>
          <w:tcPr>
            <w:tcW w:w="1242" w:type="dxa"/>
            <w:tcBorders>
              <w:top w:val="single" w:sz="4" w:space="0" w:color="auto"/>
              <w:left w:val="single" w:sz="4" w:space="0" w:color="auto"/>
              <w:bottom w:val="single" w:sz="4" w:space="0" w:color="auto"/>
              <w:right w:val="single" w:sz="4" w:space="0" w:color="auto"/>
            </w:tcBorders>
            <w:hideMark/>
          </w:tcPr>
          <w:p w14:paraId="420C6E8E" w14:textId="77777777" w:rsidR="00F17312" w:rsidRDefault="00F17312" w:rsidP="00F17312">
            <w:pPr>
              <w:pStyle w:val="TAL"/>
              <w:jc w:val="center"/>
            </w:pPr>
            <w:r>
              <w:t>T</w:t>
            </w:r>
          </w:p>
        </w:tc>
      </w:tr>
      <w:tr w:rsidR="00F17312" w14:paraId="2460C742" w14:textId="77777777" w:rsidTr="004535DD">
        <w:trPr>
          <w:cantSplit/>
          <w:jc w:val="center"/>
        </w:trPr>
        <w:tc>
          <w:tcPr>
            <w:tcW w:w="3492" w:type="dxa"/>
            <w:tcBorders>
              <w:top w:val="single" w:sz="4" w:space="0" w:color="auto"/>
              <w:left w:val="single" w:sz="4" w:space="0" w:color="auto"/>
              <w:bottom w:val="single" w:sz="4" w:space="0" w:color="auto"/>
              <w:right w:val="single" w:sz="4" w:space="0" w:color="auto"/>
            </w:tcBorders>
            <w:hideMark/>
          </w:tcPr>
          <w:p w14:paraId="2286E097" w14:textId="77777777" w:rsidR="00F17312" w:rsidRDefault="00F17312" w:rsidP="00F17312">
            <w:pPr>
              <w:pStyle w:val="TAL"/>
              <w:rPr>
                <w:rFonts w:ascii="Courier New" w:hAnsi="Courier New" w:cs="Courier New"/>
                <w:lang w:eastAsia="zh-CN"/>
              </w:rPr>
            </w:pPr>
            <w:r>
              <w:rPr>
                <w:rFonts w:ascii="Courier New" w:hAnsi="Courier New" w:cs="Courier New"/>
                <w:lang w:eastAsia="zh-CN"/>
              </w:rPr>
              <w:t>address</w:t>
            </w:r>
          </w:p>
        </w:tc>
        <w:tc>
          <w:tcPr>
            <w:tcW w:w="1218" w:type="dxa"/>
            <w:tcBorders>
              <w:top w:val="single" w:sz="4" w:space="0" w:color="auto"/>
              <w:left w:val="single" w:sz="4" w:space="0" w:color="auto"/>
              <w:bottom w:val="single" w:sz="4" w:space="0" w:color="auto"/>
              <w:right w:val="single" w:sz="4" w:space="0" w:color="auto"/>
            </w:tcBorders>
            <w:hideMark/>
          </w:tcPr>
          <w:p w14:paraId="2B62CB1C" w14:textId="77777777" w:rsidR="00F17312" w:rsidRDefault="00F17312" w:rsidP="00F17312">
            <w:pPr>
              <w:pStyle w:val="TAL"/>
              <w:jc w:val="center"/>
            </w:pPr>
            <w:r>
              <w:t>M</w:t>
            </w:r>
          </w:p>
        </w:tc>
        <w:tc>
          <w:tcPr>
            <w:tcW w:w="1167" w:type="dxa"/>
            <w:tcBorders>
              <w:top w:val="single" w:sz="4" w:space="0" w:color="auto"/>
              <w:left w:val="single" w:sz="4" w:space="0" w:color="auto"/>
              <w:bottom w:val="single" w:sz="4" w:space="0" w:color="auto"/>
              <w:right w:val="single" w:sz="4" w:space="0" w:color="auto"/>
            </w:tcBorders>
            <w:hideMark/>
          </w:tcPr>
          <w:p w14:paraId="0816CB3D" w14:textId="77777777" w:rsidR="00F17312" w:rsidRDefault="00F17312" w:rsidP="00F17312">
            <w:pPr>
              <w:pStyle w:val="TAL"/>
              <w:jc w:val="center"/>
            </w:pPr>
            <w:r>
              <w:t>T</w:t>
            </w:r>
          </w:p>
        </w:tc>
        <w:tc>
          <w:tcPr>
            <w:tcW w:w="1254" w:type="dxa"/>
            <w:tcBorders>
              <w:top w:val="single" w:sz="4" w:space="0" w:color="auto"/>
              <w:left w:val="single" w:sz="4" w:space="0" w:color="auto"/>
              <w:bottom w:val="single" w:sz="4" w:space="0" w:color="auto"/>
              <w:right w:val="single" w:sz="4" w:space="0" w:color="auto"/>
            </w:tcBorders>
            <w:hideMark/>
          </w:tcPr>
          <w:p w14:paraId="6D7FA35F" w14:textId="77777777" w:rsidR="00F17312" w:rsidRDefault="00F17312" w:rsidP="00F17312">
            <w:pPr>
              <w:pStyle w:val="TAL"/>
              <w:jc w:val="center"/>
            </w:pPr>
            <w:r>
              <w:t>T</w:t>
            </w:r>
          </w:p>
        </w:tc>
        <w:tc>
          <w:tcPr>
            <w:tcW w:w="1258" w:type="dxa"/>
            <w:tcBorders>
              <w:top w:val="single" w:sz="4" w:space="0" w:color="auto"/>
              <w:left w:val="single" w:sz="4" w:space="0" w:color="auto"/>
              <w:bottom w:val="single" w:sz="4" w:space="0" w:color="auto"/>
              <w:right w:val="single" w:sz="4" w:space="0" w:color="auto"/>
            </w:tcBorders>
            <w:hideMark/>
          </w:tcPr>
          <w:p w14:paraId="54AB66E6" w14:textId="77777777" w:rsidR="00F17312" w:rsidRDefault="00F17312" w:rsidP="00F17312">
            <w:pPr>
              <w:pStyle w:val="TAL"/>
              <w:jc w:val="center"/>
              <w:rPr>
                <w:lang w:eastAsia="zh-CN"/>
              </w:rPr>
            </w:pPr>
            <w:r>
              <w:rPr>
                <w:lang w:eastAsia="zh-CN"/>
              </w:rPr>
              <w:t>F</w:t>
            </w:r>
          </w:p>
        </w:tc>
        <w:tc>
          <w:tcPr>
            <w:tcW w:w="1242" w:type="dxa"/>
            <w:tcBorders>
              <w:top w:val="single" w:sz="4" w:space="0" w:color="auto"/>
              <w:left w:val="single" w:sz="4" w:space="0" w:color="auto"/>
              <w:bottom w:val="single" w:sz="4" w:space="0" w:color="auto"/>
              <w:right w:val="single" w:sz="4" w:space="0" w:color="auto"/>
            </w:tcBorders>
            <w:hideMark/>
          </w:tcPr>
          <w:p w14:paraId="4E977B44" w14:textId="77777777" w:rsidR="00F17312" w:rsidRDefault="00F17312" w:rsidP="00F17312">
            <w:pPr>
              <w:pStyle w:val="TAL"/>
              <w:jc w:val="center"/>
            </w:pPr>
            <w:r>
              <w:t>T</w:t>
            </w:r>
          </w:p>
        </w:tc>
      </w:tr>
      <w:tr w:rsidR="00B21729" w14:paraId="318E1C50" w14:textId="77777777" w:rsidTr="004535DD">
        <w:trPr>
          <w:cantSplit/>
          <w:jc w:val="center"/>
        </w:trPr>
        <w:tc>
          <w:tcPr>
            <w:tcW w:w="3492" w:type="dxa"/>
            <w:tcBorders>
              <w:top w:val="single" w:sz="4" w:space="0" w:color="auto"/>
              <w:left w:val="single" w:sz="4" w:space="0" w:color="auto"/>
              <w:bottom w:val="single" w:sz="4" w:space="0" w:color="auto"/>
              <w:right w:val="single" w:sz="4" w:space="0" w:color="auto"/>
            </w:tcBorders>
          </w:tcPr>
          <w:p w14:paraId="62D61F83" w14:textId="21DD9BA7" w:rsidR="00B21729" w:rsidRDefault="00B21729" w:rsidP="00B21729">
            <w:pPr>
              <w:pStyle w:val="TAL"/>
              <w:rPr>
                <w:rFonts w:ascii="Courier New" w:hAnsi="Courier New" w:cs="Courier New"/>
                <w:lang w:eastAsia="zh-CN"/>
              </w:rPr>
            </w:pPr>
            <w:r>
              <w:rPr>
                <w:rFonts w:ascii="Courier New" w:hAnsi="Courier New" w:cs="Courier New"/>
                <w:lang w:eastAsia="zh-CN"/>
              </w:rPr>
              <w:t>scpInfo</w:t>
            </w:r>
          </w:p>
        </w:tc>
        <w:tc>
          <w:tcPr>
            <w:tcW w:w="1218" w:type="dxa"/>
            <w:tcBorders>
              <w:top w:val="single" w:sz="4" w:space="0" w:color="auto"/>
              <w:left w:val="single" w:sz="4" w:space="0" w:color="auto"/>
              <w:bottom w:val="single" w:sz="4" w:space="0" w:color="auto"/>
              <w:right w:val="single" w:sz="4" w:space="0" w:color="auto"/>
            </w:tcBorders>
          </w:tcPr>
          <w:p w14:paraId="4B83D7AE" w14:textId="4DA91C40" w:rsidR="00B21729" w:rsidRDefault="00B21729" w:rsidP="00B21729">
            <w:pPr>
              <w:pStyle w:val="TAL"/>
              <w:jc w:val="center"/>
            </w:pPr>
            <w:r>
              <w:t>M</w:t>
            </w:r>
          </w:p>
        </w:tc>
        <w:tc>
          <w:tcPr>
            <w:tcW w:w="1167" w:type="dxa"/>
            <w:tcBorders>
              <w:top w:val="single" w:sz="4" w:space="0" w:color="auto"/>
              <w:left w:val="single" w:sz="4" w:space="0" w:color="auto"/>
              <w:bottom w:val="single" w:sz="4" w:space="0" w:color="auto"/>
              <w:right w:val="single" w:sz="4" w:space="0" w:color="auto"/>
            </w:tcBorders>
          </w:tcPr>
          <w:p w14:paraId="1BF6080D" w14:textId="6BADA122" w:rsidR="00B21729" w:rsidRDefault="00B21729" w:rsidP="00B21729">
            <w:pPr>
              <w:pStyle w:val="TAL"/>
              <w:jc w:val="center"/>
            </w:pPr>
            <w:r>
              <w:t>T</w:t>
            </w:r>
          </w:p>
        </w:tc>
        <w:tc>
          <w:tcPr>
            <w:tcW w:w="1254" w:type="dxa"/>
            <w:tcBorders>
              <w:top w:val="single" w:sz="4" w:space="0" w:color="auto"/>
              <w:left w:val="single" w:sz="4" w:space="0" w:color="auto"/>
              <w:bottom w:val="single" w:sz="4" w:space="0" w:color="auto"/>
              <w:right w:val="single" w:sz="4" w:space="0" w:color="auto"/>
            </w:tcBorders>
          </w:tcPr>
          <w:p w14:paraId="489FAC65" w14:textId="7F0B860A" w:rsidR="00B21729" w:rsidRDefault="00B21729" w:rsidP="00B21729">
            <w:pPr>
              <w:pStyle w:val="TAL"/>
              <w:jc w:val="center"/>
            </w:pPr>
            <w:r>
              <w:t>T</w:t>
            </w:r>
          </w:p>
        </w:tc>
        <w:tc>
          <w:tcPr>
            <w:tcW w:w="1258" w:type="dxa"/>
            <w:tcBorders>
              <w:top w:val="single" w:sz="4" w:space="0" w:color="auto"/>
              <w:left w:val="single" w:sz="4" w:space="0" w:color="auto"/>
              <w:bottom w:val="single" w:sz="4" w:space="0" w:color="auto"/>
              <w:right w:val="single" w:sz="4" w:space="0" w:color="auto"/>
            </w:tcBorders>
          </w:tcPr>
          <w:p w14:paraId="30A57815" w14:textId="78223506" w:rsidR="00B21729" w:rsidRDefault="00B21729" w:rsidP="00B21729">
            <w:pPr>
              <w:pStyle w:val="TAL"/>
              <w:jc w:val="center"/>
              <w:rPr>
                <w:lang w:eastAsia="zh-CN"/>
              </w:rPr>
            </w:pPr>
            <w:r>
              <w:rPr>
                <w:lang w:eastAsia="zh-CN"/>
              </w:rPr>
              <w:t>F</w:t>
            </w:r>
          </w:p>
        </w:tc>
        <w:tc>
          <w:tcPr>
            <w:tcW w:w="1242" w:type="dxa"/>
            <w:tcBorders>
              <w:top w:val="single" w:sz="4" w:space="0" w:color="auto"/>
              <w:left w:val="single" w:sz="4" w:space="0" w:color="auto"/>
              <w:bottom w:val="single" w:sz="4" w:space="0" w:color="auto"/>
              <w:right w:val="single" w:sz="4" w:space="0" w:color="auto"/>
            </w:tcBorders>
          </w:tcPr>
          <w:p w14:paraId="56FC8BDA" w14:textId="53593013" w:rsidR="00B21729" w:rsidRDefault="00B21729" w:rsidP="00B21729">
            <w:pPr>
              <w:pStyle w:val="TAL"/>
              <w:jc w:val="center"/>
            </w:pPr>
            <w:r>
              <w:t>T</w:t>
            </w:r>
          </w:p>
        </w:tc>
      </w:tr>
    </w:tbl>
    <w:p w14:paraId="552BAA43" w14:textId="77777777" w:rsidR="00F17312" w:rsidRDefault="00F17312" w:rsidP="00F17312">
      <w:bookmarkStart w:id="3132" w:name="_Toc59183053"/>
      <w:bookmarkStart w:id="3133" w:name="_Toc59184519"/>
      <w:bookmarkStart w:id="3134" w:name="_Toc59195454"/>
      <w:bookmarkStart w:id="3135" w:name="_Toc59439881"/>
      <w:bookmarkStart w:id="3136" w:name="_Toc67990304"/>
    </w:p>
    <w:p w14:paraId="2FC8E381" w14:textId="77777777" w:rsidR="00F17312" w:rsidRDefault="00F17312" w:rsidP="00F17312">
      <w:pPr>
        <w:pStyle w:val="Heading4"/>
      </w:pPr>
      <w:r>
        <w:rPr>
          <w:lang w:eastAsia="zh-CN"/>
        </w:rPr>
        <w:t>5</w:t>
      </w:r>
      <w:r>
        <w:t>.3.67.3</w:t>
      </w:r>
      <w:r>
        <w:tab/>
        <w:t>Attribute constraints</w:t>
      </w:r>
      <w:bookmarkEnd w:id="3132"/>
      <w:bookmarkEnd w:id="3133"/>
      <w:bookmarkEnd w:id="3134"/>
      <w:bookmarkEnd w:id="3135"/>
      <w:bookmarkEnd w:id="3136"/>
    </w:p>
    <w:p w14:paraId="48CC8C00" w14:textId="77777777" w:rsidR="00F17312" w:rsidRDefault="00F17312" w:rsidP="00F17312">
      <w:r>
        <w:t>None.</w:t>
      </w:r>
    </w:p>
    <w:p w14:paraId="6A23C86B" w14:textId="77777777" w:rsidR="00F17312" w:rsidRDefault="00F17312" w:rsidP="00F17312">
      <w:pPr>
        <w:pStyle w:val="Heading4"/>
      </w:pPr>
      <w:bookmarkStart w:id="3137" w:name="_Toc59183054"/>
      <w:bookmarkStart w:id="3138" w:name="_Toc59184520"/>
      <w:bookmarkStart w:id="3139" w:name="_Toc59195455"/>
      <w:bookmarkStart w:id="3140" w:name="_Toc59439882"/>
      <w:bookmarkStart w:id="3141" w:name="_Toc67990305"/>
      <w:r>
        <w:rPr>
          <w:lang w:eastAsia="zh-CN"/>
        </w:rPr>
        <w:t>5</w:t>
      </w:r>
      <w:r>
        <w:t>.3.67.4</w:t>
      </w:r>
      <w:r>
        <w:tab/>
        <w:t>Notifications</w:t>
      </w:r>
      <w:bookmarkEnd w:id="3137"/>
      <w:bookmarkEnd w:id="3138"/>
      <w:bookmarkEnd w:id="3139"/>
      <w:bookmarkEnd w:id="3140"/>
      <w:bookmarkEnd w:id="3141"/>
    </w:p>
    <w:p w14:paraId="79CCAAB4" w14:textId="77777777" w:rsidR="00F17312" w:rsidRDefault="00F17312" w:rsidP="00F17312">
      <w:pPr>
        <w:rPr>
          <w:lang w:eastAsia="zh-CN"/>
        </w:rPr>
      </w:pPr>
      <w:r>
        <w:t xml:space="preserve">The common notifications defined in subclause </w:t>
      </w:r>
      <w:r>
        <w:rPr>
          <w:lang w:eastAsia="zh-CN"/>
        </w:rPr>
        <w:t>5.5</w:t>
      </w:r>
      <w:r>
        <w:t xml:space="preserve"> are valid for this IOC, without exceptions or additions.</w:t>
      </w:r>
    </w:p>
    <w:p w14:paraId="3BBDA291" w14:textId="77777777" w:rsidR="00F17312" w:rsidRDefault="00F17312" w:rsidP="00F17312">
      <w:pPr>
        <w:pStyle w:val="Heading3"/>
        <w:rPr>
          <w:lang w:eastAsia="zh-CN"/>
        </w:rPr>
      </w:pPr>
      <w:bookmarkStart w:id="3142" w:name="_Toc59183055"/>
      <w:bookmarkStart w:id="3143" w:name="_Toc59184521"/>
      <w:bookmarkStart w:id="3144" w:name="_Toc59195456"/>
      <w:bookmarkStart w:id="3145" w:name="_Toc59439883"/>
      <w:bookmarkStart w:id="3146" w:name="_Toc67990306"/>
      <w:r>
        <w:rPr>
          <w:lang w:eastAsia="zh-CN"/>
        </w:rPr>
        <w:lastRenderedPageBreak/>
        <w:t>5.3.68</w:t>
      </w:r>
      <w:r>
        <w:rPr>
          <w:lang w:eastAsia="zh-CN"/>
        </w:rPr>
        <w:tab/>
      </w:r>
      <w:r>
        <w:rPr>
          <w:rFonts w:ascii="Courier New" w:hAnsi="Courier New"/>
          <w:lang w:eastAsia="zh-CN"/>
        </w:rPr>
        <w:t>SupportedFunction &lt;&lt;dataType&gt;&gt;</w:t>
      </w:r>
      <w:bookmarkEnd w:id="3142"/>
      <w:bookmarkEnd w:id="3143"/>
      <w:bookmarkEnd w:id="3144"/>
      <w:bookmarkEnd w:id="3145"/>
      <w:bookmarkEnd w:id="3146"/>
    </w:p>
    <w:p w14:paraId="75127328" w14:textId="77777777" w:rsidR="00F17312" w:rsidRDefault="00F17312" w:rsidP="00F17312">
      <w:pPr>
        <w:pStyle w:val="Heading4"/>
      </w:pPr>
      <w:bookmarkStart w:id="3147" w:name="_Toc59183056"/>
      <w:bookmarkStart w:id="3148" w:name="_Toc59184522"/>
      <w:bookmarkStart w:id="3149" w:name="_Toc59195457"/>
      <w:bookmarkStart w:id="3150" w:name="_Toc59439884"/>
      <w:bookmarkStart w:id="3151" w:name="_Toc67990307"/>
      <w:r>
        <w:rPr>
          <w:lang w:eastAsia="zh-CN"/>
        </w:rPr>
        <w:t>5.3.68</w:t>
      </w:r>
      <w:r>
        <w:t>.1</w:t>
      </w:r>
      <w:r>
        <w:tab/>
        <w:t>Definition</w:t>
      </w:r>
      <w:bookmarkEnd w:id="3147"/>
      <w:bookmarkEnd w:id="3148"/>
      <w:bookmarkEnd w:id="3149"/>
      <w:bookmarkEnd w:id="3150"/>
      <w:bookmarkEnd w:id="3151"/>
    </w:p>
    <w:p w14:paraId="5FD8C79B" w14:textId="77777777" w:rsidR="00F17312" w:rsidRDefault="00F17312" w:rsidP="00F17312">
      <w:r>
        <w:t>This dataType represents a functionality supported by a SCP, which is defined in 3GPP TS 23.501 [2].</w:t>
      </w:r>
    </w:p>
    <w:p w14:paraId="1A6E6BBD" w14:textId="36183EAC" w:rsidR="00F17312" w:rsidRDefault="00F17312" w:rsidP="00F17312">
      <w:pPr>
        <w:pStyle w:val="Heading4"/>
      </w:pPr>
      <w:bookmarkStart w:id="3152" w:name="_Toc59183057"/>
      <w:bookmarkStart w:id="3153" w:name="_Toc59184523"/>
      <w:bookmarkStart w:id="3154" w:name="_Toc59195458"/>
      <w:bookmarkStart w:id="3155" w:name="_Toc59439885"/>
      <w:bookmarkStart w:id="3156" w:name="_Toc67990308"/>
      <w:r>
        <w:rPr>
          <w:lang w:eastAsia="zh-CN"/>
        </w:rPr>
        <w:t>5.3.68</w:t>
      </w:r>
      <w:r>
        <w:t>.2</w:t>
      </w:r>
      <w:r>
        <w:tab/>
        <w:t>Attributes</w:t>
      </w:r>
      <w:bookmarkEnd w:id="3152"/>
      <w:bookmarkEnd w:id="3153"/>
      <w:bookmarkEnd w:id="3154"/>
      <w:bookmarkEnd w:id="3155"/>
      <w:bookmarkEnd w:id="3156"/>
    </w:p>
    <w:p w14:paraId="5B29298B" w14:textId="77777777" w:rsidR="00F17312" w:rsidRPr="00F17312" w:rsidRDefault="00F17312" w:rsidP="00F17312">
      <w:pPr>
        <w:pStyle w:val="TH"/>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472"/>
        <w:gridCol w:w="1227"/>
        <w:gridCol w:w="1167"/>
        <w:gridCol w:w="1260"/>
        <w:gridCol w:w="1262"/>
        <w:gridCol w:w="1243"/>
      </w:tblGrid>
      <w:tr w:rsidR="00F17312" w14:paraId="6DED7A5D" w14:textId="77777777" w:rsidTr="004535DD">
        <w:trPr>
          <w:cantSplit/>
          <w:jc w:val="center"/>
        </w:trPr>
        <w:tc>
          <w:tcPr>
            <w:tcW w:w="3472" w:type="dxa"/>
            <w:tcBorders>
              <w:top w:val="single" w:sz="4" w:space="0" w:color="auto"/>
              <w:left w:val="single" w:sz="4" w:space="0" w:color="auto"/>
              <w:bottom w:val="single" w:sz="4" w:space="0" w:color="auto"/>
              <w:right w:val="single" w:sz="4" w:space="0" w:color="auto"/>
            </w:tcBorders>
            <w:shd w:val="pct10" w:color="auto" w:fill="FFFFFF"/>
            <w:hideMark/>
          </w:tcPr>
          <w:p w14:paraId="1927F0C1" w14:textId="77777777" w:rsidR="00F17312" w:rsidRDefault="00F17312" w:rsidP="00F17312">
            <w:pPr>
              <w:pStyle w:val="TAH"/>
            </w:pPr>
            <w:r>
              <w:t>Attribute name</w:t>
            </w:r>
          </w:p>
        </w:tc>
        <w:tc>
          <w:tcPr>
            <w:tcW w:w="1227" w:type="dxa"/>
            <w:tcBorders>
              <w:top w:val="single" w:sz="4" w:space="0" w:color="auto"/>
              <w:left w:val="single" w:sz="4" w:space="0" w:color="auto"/>
              <w:bottom w:val="single" w:sz="4" w:space="0" w:color="auto"/>
              <w:right w:val="single" w:sz="4" w:space="0" w:color="auto"/>
            </w:tcBorders>
            <w:shd w:val="pct10" w:color="auto" w:fill="FFFFFF"/>
            <w:hideMark/>
          </w:tcPr>
          <w:p w14:paraId="2C4BCD58" w14:textId="06FF817A" w:rsidR="00F17312" w:rsidRDefault="00F17312" w:rsidP="00F17312">
            <w:pPr>
              <w:pStyle w:val="TAH"/>
            </w:pPr>
            <w:r>
              <w:t>S</w:t>
            </w:r>
          </w:p>
        </w:tc>
        <w:tc>
          <w:tcPr>
            <w:tcW w:w="1167" w:type="dxa"/>
            <w:tcBorders>
              <w:top w:val="single" w:sz="4" w:space="0" w:color="auto"/>
              <w:left w:val="single" w:sz="4" w:space="0" w:color="auto"/>
              <w:bottom w:val="single" w:sz="4" w:space="0" w:color="auto"/>
              <w:right w:val="single" w:sz="4" w:space="0" w:color="auto"/>
            </w:tcBorders>
            <w:shd w:val="pct10" w:color="auto" w:fill="FFFFFF"/>
            <w:hideMark/>
          </w:tcPr>
          <w:p w14:paraId="73116967" w14:textId="77777777" w:rsidR="00F17312" w:rsidRDefault="00F17312" w:rsidP="00F17312">
            <w:pPr>
              <w:pStyle w:val="TAH"/>
            </w:pPr>
            <w:r>
              <w:t>isReadable</w:t>
            </w:r>
          </w:p>
        </w:tc>
        <w:tc>
          <w:tcPr>
            <w:tcW w:w="1260" w:type="dxa"/>
            <w:tcBorders>
              <w:top w:val="single" w:sz="4" w:space="0" w:color="auto"/>
              <w:left w:val="single" w:sz="4" w:space="0" w:color="auto"/>
              <w:bottom w:val="single" w:sz="4" w:space="0" w:color="auto"/>
              <w:right w:val="single" w:sz="4" w:space="0" w:color="auto"/>
            </w:tcBorders>
            <w:shd w:val="pct10" w:color="auto" w:fill="FFFFFF"/>
            <w:hideMark/>
          </w:tcPr>
          <w:p w14:paraId="7E059CB6" w14:textId="77777777" w:rsidR="00F17312" w:rsidRDefault="00F17312" w:rsidP="00F17312">
            <w:pPr>
              <w:pStyle w:val="TAH"/>
            </w:pPr>
            <w:r>
              <w:t>isWritable</w:t>
            </w:r>
          </w:p>
        </w:tc>
        <w:tc>
          <w:tcPr>
            <w:tcW w:w="1262" w:type="dxa"/>
            <w:tcBorders>
              <w:top w:val="single" w:sz="4" w:space="0" w:color="auto"/>
              <w:left w:val="single" w:sz="4" w:space="0" w:color="auto"/>
              <w:bottom w:val="single" w:sz="4" w:space="0" w:color="auto"/>
              <w:right w:val="single" w:sz="4" w:space="0" w:color="auto"/>
            </w:tcBorders>
            <w:shd w:val="pct10" w:color="auto" w:fill="FFFFFF"/>
            <w:hideMark/>
          </w:tcPr>
          <w:p w14:paraId="3859DB8B" w14:textId="77777777" w:rsidR="00F17312" w:rsidRDefault="00F17312" w:rsidP="00F17312">
            <w:pPr>
              <w:pStyle w:val="TAH"/>
            </w:pPr>
            <w:r>
              <w:rPr>
                <w:rFonts w:cs="Arial"/>
                <w:bCs/>
                <w:szCs w:val="18"/>
              </w:rPr>
              <w:t>isInvariant</w:t>
            </w:r>
          </w:p>
        </w:tc>
        <w:tc>
          <w:tcPr>
            <w:tcW w:w="1243" w:type="dxa"/>
            <w:tcBorders>
              <w:top w:val="single" w:sz="4" w:space="0" w:color="auto"/>
              <w:left w:val="single" w:sz="4" w:space="0" w:color="auto"/>
              <w:bottom w:val="single" w:sz="4" w:space="0" w:color="auto"/>
              <w:right w:val="single" w:sz="4" w:space="0" w:color="auto"/>
            </w:tcBorders>
            <w:shd w:val="pct10" w:color="auto" w:fill="FFFFFF"/>
            <w:hideMark/>
          </w:tcPr>
          <w:p w14:paraId="6A482CD9" w14:textId="77777777" w:rsidR="00F17312" w:rsidRDefault="00F17312" w:rsidP="00F17312">
            <w:pPr>
              <w:pStyle w:val="TAH"/>
            </w:pPr>
            <w:r>
              <w:t>isNotifyable</w:t>
            </w:r>
          </w:p>
        </w:tc>
      </w:tr>
      <w:tr w:rsidR="00F17312" w14:paraId="4EB0AEE5" w14:textId="77777777" w:rsidTr="004535DD">
        <w:trPr>
          <w:cantSplit/>
          <w:jc w:val="center"/>
        </w:trPr>
        <w:tc>
          <w:tcPr>
            <w:tcW w:w="3472" w:type="dxa"/>
            <w:tcBorders>
              <w:top w:val="single" w:sz="4" w:space="0" w:color="auto"/>
              <w:left w:val="single" w:sz="4" w:space="0" w:color="auto"/>
              <w:bottom w:val="single" w:sz="4" w:space="0" w:color="auto"/>
              <w:right w:val="single" w:sz="4" w:space="0" w:color="auto"/>
            </w:tcBorders>
            <w:hideMark/>
          </w:tcPr>
          <w:p w14:paraId="4A7C3373" w14:textId="77777777" w:rsidR="00F17312" w:rsidRDefault="00F17312" w:rsidP="00F17312">
            <w:pPr>
              <w:pStyle w:val="TAL"/>
              <w:rPr>
                <w:rFonts w:ascii="Courier New" w:hAnsi="Courier New" w:cs="Courier New"/>
                <w:lang w:eastAsia="zh-CN"/>
              </w:rPr>
            </w:pPr>
            <w:r>
              <w:rPr>
                <w:rFonts w:ascii="Courier New" w:hAnsi="Courier New" w:cs="Courier New"/>
                <w:lang w:eastAsia="zh-CN"/>
              </w:rPr>
              <w:t>function</w:t>
            </w:r>
          </w:p>
        </w:tc>
        <w:tc>
          <w:tcPr>
            <w:tcW w:w="1227" w:type="dxa"/>
            <w:tcBorders>
              <w:top w:val="single" w:sz="4" w:space="0" w:color="auto"/>
              <w:left w:val="single" w:sz="4" w:space="0" w:color="auto"/>
              <w:bottom w:val="single" w:sz="4" w:space="0" w:color="auto"/>
              <w:right w:val="single" w:sz="4" w:space="0" w:color="auto"/>
            </w:tcBorders>
            <w:hideMark/>
          </w:tcPr>
          <w:p w14:paraId="19CEB1C0" w14:textId="77777777" w:rsidR="00F17312" w:rsidRDefault="00F17312" w:rsidP="00F17312">
            <w:pPr>
              <w:pStyle w:val="TAL"/>
              <w:jc w:val="center"/>
            </w:pPr>
            <w:r>
              <w:t>M</w:t>
            </w:r>
          </w:p>
        </w:tc>
        <w:tc>
          <w:tcPr>
            <w:tcW w:w="1167" w:type="dxa"/>
            <w:tcBorders>
              <w:top w:val="single" w:sz="4" w:space="0" w:color="auto"/>
              <w:left w:val="single" w:sz="4" w:space="0" w:color="auto"/>
              <w:bottom w:val="single" w:sz="4" w:space="0" w:color="auto"/>
              <w:right w:val="single" w:sz="4" w:space="0" w:color="auto"/>
            </w:tcBorders>
            <w:hideMark/>
          </w:tcPr>
          <w:p w14:paraId="2985C69A" w14:textId="77777777" w:rsidR="00F17312" w:rsidRDefault="00F17312" w:rsidP="00F17312">
            <w:pPr>
              <w:pStyle w:val="TAL"/>
              <w:jc w:val="center"/>
            </w:pPr>
            <w:r>
              <w:t>T</w:t>
            </w:r>
          </w:p>
        </w:tc>
        <w:tc>
          <w:tcPr>
            <w:tcW w:w="1260" w:type="dxa"/>
            <w:tcBorders>
              <w:top w:val="single" w:sz="4" w:space="0" w:color="auto"/>
              <w:left w:val="single" w:sz="4" w:space="0" w:color="auto"/>
              <w:bottom w:val="single" w:sz="4" w:space="0" w:color="auto"/>
              <w:right w:val="single" w:sz="4" w:space="0" w:color="auto"/>
            </w:tcBorders>
            <w:hideMark/>
          </w:tcPr>
          <w:p w14:paraId="0C20D019" w14:textId="77777777" w:rsidR="00F17312" w:rsidRDefault="00F17312" w:rsidP="00F17312">
            <w:pPr>
              <w:pStyle w:val="TAL"/>
              <w:jc w:val="center"/>
            </w:pPr>
            <w:r>
              <w:t>T</w:t>
            </w:r>
          </w:p>
        </w:tc>
        <w:tc>
          <w:tcPr>
            <w:tcW w:w="1262" w:type="dxa"/>
            <w:tcBorders>
              <w:top w:val="single" w:sz="4" w:space="0" w:color="auto"/>
              <w:left w:val="single" w:sz="4" w:space="0" w:color="auto"/>
              <w:bottom w:val="single" w:sz="4" w:space="0" w:color="auto"/>
              <w:right w:val="single" w:sz="4" w:space="0" w:color="auto"/>
            </w:tcBorders>
            <w:hideMark/>
          </w:tcPr>
          <w:p w14:paraId="61DC13DD" w14:textId="77777777" w:rsidR="00F17312" w:rsidRDefault="00F17312" w:rsidP="00F17312">
            <w:pPr>
              <w:pStyle w:val="TAL"/>
              <w:jc w:val="center"/>
              <w:rPr>
                <w:lang w:eastAsia="zh-CN"/>
              </w:rPr>
            </w:pPr>
            <w:r>
              <w:rPr>
                <w:lang w:eastAsia="zh-CN"/>
              </w:rPr>
              <w:t>F</w:t>
            </w:r>
          </w:p>
        </w:tc>
        <w:tc>
          <w:tcPr>
            <w:tcW w:w="1243" w:type="dxa"/>
            <w:tcBorders>
              <w:top w:val="single" w:sz="4" w:space="0" w:color="auto"/>
              <w:left w:val="single" w:sz="4" w:space="0" w:color="auto"/>
              <w:bottom w:val="single" w:sz="4" w:space="0" w:color="auto"/>
              <w:right w:val="single" w:sz="4" w:space="0" w:color="auto"/>
            </w:tcBorders>
            <w:hideMark/>
          </w:tcPr>
          <w:p w14:paraId="52F2FBBF" w14:textId="77777777" w:rsidR="00F17312" w:rsidRDefault="00F17312" w:rsidP="00F17312">
            <w:pPr>
              <w:pStyle w:val="TAL"/>
              <w:jc w:val="center"/>
            </w:pPr>
            <w:r>
              <w:t>T</w:t>
            </w:r>
          </w:p>
        </w:tc>
      </w:tr>
      <w:tr w:rsidR="00F17312" w14:paraId="5F0CAD0E" w14:textId="77777777" w:rsidTr="004535DD">
        <w:trPr>
          <w:cantSplit/>
          <w:jc w:val="center"/>
        </w:trPr>
        <w:tc>
          <w:tcPr>
            <w:tcW w:w="3472" w:type="dxa"/>
            <w:tcBorders>
              <w:top w:val="single" w:sz="4" w:space="0" w:color="auto"/>
              <w:left w:val="single" w:sz="4" w:space="0" w:color="auto"/>
              <w:bottom w:val="single" w:sz="4" w:space="0" w:color="auto"/>
              <w:right w:val="single" w:sz="4" w:space="0" w:color="auto"/>
            </w:tcBorders>
            <w:hideMark/>
          </w:tcPr>
          <w:p w14:paraId="6B325F3B" w14:textId="77777777" w:rsidR="00F17312" w:rsidRDefault="00F17312" w:rsidP="00F17312">
            <w:pPr>
              <w:pStyle w:val="TAL"/>
              <w:rPr>
                <w:rFonts w:ascii="Courier New" w:hAnsi="Courier New" w:cs="Courier New"/>
                <w:lang w:eastAsia="zh-CN"/>
              </w:rPr>
            </w:pPr>
            <w:r>
              <w:rPr>
                <w:rFonts w:ascii="Courier New" w:hAnsi="Courier New" w:cs="Courier New"/>
                <w:lang w:eastAsia="zh-CN"/>
              </w:rPr>
              <w:t>policy</w:t>
            </w:r>
          </w:p>
        </w:tc>
        <w:tc>
          <w:tcPr>
            <w:tcW w:w="1227" w:type="dxa"/>
            <w:tcBorders>
              <w:top w:val="single" w:sz="4" w:space="0" w:color="auto"/>
              <w:left w:val="single" w:sz="4" w:space="0" w:color="auto"/>
              <w:bottom w:val="single" w:sz="4" w:space="0" w:color="auto"/>
              <w:right w:val="single" w:sz="4" w:space="0" w:color="auto"/>
            </w:tcBorders>
            <w:hideMark/>
          </w:tcPr>
          <w:p w14:paraId="067C44B0" w14:textId="77777777" w:rsidR="00F17312" w:rsidRDefault="00F17312" w:rsidP="00F17312">
            <w:pPr>
              <w:pStyle w:val="TAL"/>
              <w:jc w:val="center"/>
            </w:pPr>
            <w:r>
              <w:t>O</w:t>
            </w:r>
          </w:p>
        </w:tc>
        <w:tc>
          <w:tcPr>
            <w:tcW w:w="1167" w:type="dxa"/>
            <w:tcBorders>
              <w:top w:val="single" w:sz="4" w:space="0" w:color="auto"/>
              <w:left w:val="single" w:sz="4" w:space="0" w:color="auto"/>
              <w:bottom w:val="single" w:sz="4" w:space="0" w:color="auto"/>
              <w:right w:val="single" w:sz="4" w:space="0" w:color="auto"/>
            </w:tcBorders>
            <w:hideMark/>
          </w:tcPr>
          <w:p w14:paraId="6863B6ED" w14:textId="77777777" w:rsidR="00F17312" w:rsidRDefault="00F17312" w:rsidP="00F17312">
            <w:pPr>
              <w:pStyle w:val="TAL"/>
              <w:jc w:val="center"/>
            </w:pPr>
            <w:r>
              <w:t>T</w:t>
            </w:r>
          </w:p>
        </w:tc>
        <w:tc>
          <w:tcPr>
            <w:tcW w:w="1260" w:type="dxa"/>
            <w:tcBorders>
              <w:top w:val="single" w:sz="4" w:space="0" w:color="auto"/>
              <w:left w:val="single" w:sz="4" w:space="0" w:color="auto"/>
              <w:bottom w:val="single" w:sz="4" w:space="0" w:color="auto"/>
              <w:right w:val="single" w:sz="4" w:space="0" w:color="auto"/>
            </w:tcBorders>
            <w:hideMark/>
          </w:tcPr>
          <w:p w14:paraId="546D9BA1" w14:textId="77777777" w:rsidR="00F17312" w:rsidRDefault="00F17312" w:rsidP="00F17312">
            <w:pPr>
              <w:pStyle w:val="TAL"/>
              <w:jc w:val="center"/>
            </w:pPr>
            <w:r>
              <w:t>T</w:t>
            </w:r>
          </w:p>
        </w:tc>
        <w:tc>
          <w:tcPr>
            <w:tcW w:w="1262" w:type="dxa"/>
            <w:tcBorders>
              <w:top w:val="single" w:sz="4" w:space="0" w:color="auto"/>
              <w:left w:val="single" w:sz="4" w:space="0" w:color="auto"/>
              <w:bottom w:val="single" w:sz="4" w:space="0" w:color="auto"/>
              <w:right w:val="single" w:sz="4" w:space="0" w:color="auto"/>
            </w:tcBorders>
            <w:hideMark/>
          </w:tcPr>
          <w:p w14:paraId="0BF86128" w14:textId="77777777" w:rsidR="00F17312" w:rsidRDefault="00F17312" w:rsidP="00F17312">
            <w:pPr>
              <w:pStyle w:val="TAL"/>
              <w:jc w:val="center"/>
              <w:rPr>
                <w:lang w:eastAsia="zh-CN"/>
              </w:rPr>
            </w:pPr>
            <w:r>
              <w:rPr>
                <w:lang w:eastAsia="zh-CN"/>
              </w:rPr>
              <w:t>F</w:t>
            </w:r>
          </w:p>
        </w:tc>
        <w:tc>
          <w:tcPr>
            <w:tcW w:w="1243" w:type="dxa"/>
            <w:tcBorders>
              <w:top w:val="single" w:sz="4" w:space="0" w:color="auto"/>
              <w:left w:val="single" w:sz="4" w:space="0" w:color="auto"/>
              <w:bottom w:val="single" w:sz="4" w:space="0" w:color="auto"/>
              <w:right w:val="single" w:sz="4" w:space="0" w:color="auto"/>
            </w:tcBorders>
            <w:hideMark/>
          </w:tcPr>
          <w:p w14:paraId="52B40410" w14:textId="77777777" w:rsidR="00F17312" w:rsidRDefault="00F17312" w:rsidP="00F17312">
            <w:pPr>
              <w:pStyle w:val="TAL"/>
              <w:jc w:val="center"/>
            </w:pPr>
            <w:r>
              <w:t>T</w:t>
            </w:r>
          </w:p>
        </w:tc>
      </w:tr>
    </w:tbl>
    <w:p w14:paraId="4EAE6E60" w14:textId="77777777" w:rsidR="00F17312" w:rsidRDefault="00F17312" w:rsidP="00F17312">
      <w:bookmarkStart w:id="3157" w:name="_Toc59183058"/>
      <w:bookmarkStart w:id="3158" w:name="_Toc59184524"/>
      <w:bookmarkStart w:id="3159" w:name="_Toc59195459"/>
      <w:bookmarkStart w:id="3160" w:name="_Toc59439886"/>
      <w:bookmarkStart w:id="3161" w:name="_Toc67990309"/>
    </w:p>
    <w:p w14:paraId="0457EAB9" w14:textId="77777777" w:rsidR="00F17312" w:rsidRDefault="00F17312" w:rsidP="00F17312">
      <w:pPr>
        <w:pStyle w:val="Heading4"/>
      </w:pPr>
      <w:r>
        <w:rPr>
          <w:lang w:eastAsia="zh-CN"/>
        </w:rPr>
        <w:t>5</w:t>
      </w:r>
      <w:r>
        <w:t>.3.68.3</w:t>
      </w:r>
      <w:r>
        <w:tab/>
        <w:t>Attribute constraints</w:t>
      </w:r>
      <w:bookmarkEnd w:id="3157"/>
      <w:bookmarkEnd w:id="3158"/>
      <w:bookmarkEnd w:id="3159"/>
      <w:bookmarkEnd w:id="3160"/>
      <w:bookmarkEnd w:id="3161"/>
    </w:p>
    <w:p w14:paraId="3BD47F9E" w14:textId="77777777" w:rsidR="00F17312" w:rsidRDefault="00F17312" w:rsidP="00F17312">
      <w:r>
        <w:t>None.</w:t>
      </w:r>
    </w:p>
    <w:p w14:paraId="6230A404" w14:textId="77777777" w:rsidR="00F17312" w:rsidRDefault="00F17312" w:rsidP="00F17312">
      <w:pPr>
        <w:pStyle w:val="Heading4"/>
      </w:pPr>
      <w:bookmarkStart w:id="3162" w:name="_Toc59183059"/>
      <w:bookmarkStart w:id="3163" w:name="_Toc59184525"/>
      <w:bookmarkStart w:id="3164" w:name="_Toc59195460"/>
      <w:bookmarkStart w:id="3165" w:name="_Toc59439887"/>
      <w:bookmarkStart w:id="3166" w:name="_Toc67990310"/>
      <w:r>
        <w:rPr>
          <w:lang w:eastAsia="zh-CN"/>
        </w:rPr>
        <w:t>5</w:t>
      </w:r>
      <w:r>
        <w:t>.3.68.4</w:t>
      </w:r>
      <w:r>
        <w:tab/>
        <w:t>Notifications</w:t>
      </w:r>
      <w:bookmarkEnd w:id="3162"/>
      <w:bookmarkEnd w:id="3163"/>
      <w:bookmarkEnd w:id="3164"/>
      <w:bookmarkEnd w:id="3165"/>
      <w:bookmarkEnd w:id="3166"/>
    </w:p>
    <w:p w14:paraId="7F112290" w14:textId="77777777" w:rsidR="00F17312" w:rsidRDefault="00F17312" w:rsidP="00F17312">
      <w:r>
        <w:t xml:space="preserve">The subclause 5.5 of the &lt;&lt;IOC&gt;&gt; using this </w:t>
      </w:r>
      <w:r>
        <w:rPr>
          <w:lang w:eastAsia="zh-CN"/>
        </w:rPr>
        <w:t>&lt;&lt;dataType&gt;&gt; as one of its attributes, shall be applicable</w:t>
      </w:r>
      <w:r>
        <w:t>.</w:t>
      </w:r>
    </w:p>
    <w:p w14:paraId="4F67EAD8" w14:textId="77777777" w:rsidR="00F17312" w:rsidRDefault="00F17312" w:rsidP="00F17312">
      <w:pPr>
        <w:pStyle w:val="Heading3"/>
      </w:pPr>
      <w:bookmarkStart w:id="3167" w:name="_Toc59183060"/>
      <w:bookmarkStart w:id="3168" w:name="_Toc59184526"/>
      <w:bookmarkStart w:id="3169" w:name="_Toc59195461"/>
      <w:bookmarkStart w:id="3170" w:name="_Toc59439888"/>
      <w:bookmarkStart w:id="3171" w:name="_Toc67990311"/>
      <w:r>
        <w:t>5.3.69</w:t>
      </w:r>
      <w:r>
        <w:tab/>
        <w:t>CommModel &lt;&lt;dataType&gt;&gt;</w:t>
      </w:r>
      <w:bookmarkEnd w:id="3167"/>
      <w:bookmarkEnd w:id="3168"/>
      <w:bookmarkEnd w:id="3169"/>
      <w:bookmarkEnd w:id="3170"/>
      <w:bookmarkEnd w:id="3171"/>
    </w:p>
    <w:p w14:paraId="60A9361C" w14:textId="77777777" w:rsidR="00F17312" w:rsidRDefault="00F17312" w:rsidP="00F17312">
      <w:pPr>
        <w:pStyle w:val="Heading4"/>
      </w:pPr>
      <w:bookmarkStart w:id="3172" w:name="_Toc59183061"/>
      <w:bookmarkStart w:id="3173" w:name="_Toc59184527"/>
      <w:bookmarkStart w:id="3174" w:name="_Toc59195462"/>
      <w:bookmarkStart w:id="3175" w:name="_Toc59439889"/>
      <w:bookmarkStart w:id="3176" w:name="_Toc67990312"/>
      <w:r>
        <w:rPr>
          <w:lang w:eastAsia="zh-CN"/>
        </w:rPr>
        <w:t>5</w:t>
      </w:r>
      <w:r>
        <w:t>.3.69.1</w:t>
      </w:r>
      <w:r>
        <w:tab/>
        <w:t>Definition</w:t>
      </w:r>
      <w:bookmarkEnd w:id="3172"/>
      <w:bookmarkEnd w:id="3173"/>
      <w:bookmarkEnd w:id="3174"/>
      <w:bookmarkEnd w:id="3175"/>
      <w:bookmarkEnd w:id="3176"/>
    </w:p>
    <w:p w14:paraId="568DC19D" w14:textId="77777777" w:rsidR="00F17312" w:rsidRDefault="00F17312" w:rsidP="00F17312">
      <w:r>
        <w:t xml:space="preserve">This data type represents a communication model definition (See TS 23.501 [22]). </w:t>
      </w:r>
    </w:p>
    <w:p w14:paraId="17497E07" w14:textId="50B27F9F" w:rsidR="00F17312" w:rsidRDefault="00F17312" w:rsidP="00F17312">
      <w:pPr>
        <w:pStyle w:val="Heading4"/>
      </w:pPr>
      <w:bookmarkStart w:id="3177" w:name="_Toc59183062"/>
      <w:bookmarkStart w:id="3178" w:name="_Toc59184528"/>
      <w:bookmarkStart w:id="3179" w:name="_Toc59195463"/>
      <w:bookmarkStart w:id="3180" w:name="_Toc59439890"/>
      <w:bookmarkStart w:id="3181" w:name="_Toc67990313"/>
      <w:r>
        <w:rPr>
          <w:lang w:eastAsia="zh-CN"/>
        </w:rPr>
        <w:t>5</w:t>
      </w:r>
      <w:r>
        <w:t>.3.69.2</w:t>
      </w:r>
      <w:r>
        <w:tab/>
        <w:t>Attributes</w:t>
      </w:r>
      <w:bookmarkEnd w:id="3177"/>
      <w:bookmarkEnd w:id="3178"/>
      <w:bookmarkEnd w:id="3179"/>
      <w:bookmarkEnd w:id="3180"/>
      <w:bookmarkEnd w:id="3181"/>
    </w:p>
    <w:p w14:paraId="6AD6D4CB" w14:textId="77777777" w:rsidR="00F17312" w:rsidRPr="00F17312" w:rsidRDefault="00F17312" w:rsidP="00F17312">
      <w:pPr>
        <w:pStyle w:val="TH"/>
      </w:pPr>
    </w:p>
    <w:tbl>
      <w:tblPr>
        <w:tblW w:w="0" w:type="auto"/>
        <w:jc w:val="center"/>
        <w:tblBorders>
          <w:top w:val="single" w:sz="12" w:space="0" w:color="008000"/>
          <w:left w:val="single" w:sz="4" w:space="0" w:color="auto"/>
          <w:bottom w:val="single" w:sz="12" w:space="0" w:color="008000"/>
          <w:right w:val="single" w:sz="4" w:space="0" w:color="auto"/>
          <w:insideH w:val="single" w:sz="4" w:space="0" w:color="auto"/>
          <w:insideV w:val="single" w:sz="4" w:space="0" w:color="auto"/>
        </w:tblBorders>
        <w:tblLayout w:type="fixed"/>
        <w:tblLook w:val="00A0" w:firstRow="1" w:lastRow="0" w:firstColumn="1" w:lastColumn="0" w:noHBand="0" w:noVBand="0"/>
      </w:tblPr>
      <w:tblGrid>
        <w:gridCol w:w="2366"/>
        <w:gridCol w:w="1551"/>
        <w:gridCol w:w="1010"/>
        <w:gridCol w:w="1134"/>
        <w:gridCol w:w="1134"/>
        <w:gridCol w:w="1134"/>
      </w:tblGrid>
      <w:tr w:rsidR="00F17312" w14:paraId="3A1F85A6" w14:textId="77777777" w:rsidTr="004535DD">
        <w:trPr>
          <w:cantSplit/>
          <w:jc w:val="center"/>
        </w:trPr>
        <w:tc>
          <w:tcPr>
            <w:tcW w:w="2366" w:type="dxa"/>
            <w:tcBorders>
              <w:top w:val="single" w:sz="12" w:space="0" w:color="008000"/>
              <w:left w:val="single" w:sz="4" w:space="0" w:color="auto"/>
              <w:bottom w:val="single" w:sz="4" w:space="0" w:color="auto"/>
              <w:right w:val="single" w:sz="4" w:space="0" w:color="auto"/>
            </w:tcBorders>
            <w:shd w:val="pct12" w:color="auto" w:fill="FFFFFF"/>
            <w:hideMark/>
          </w:tcPr>
          <w:p w14:paraId="79748BC9" w14:textId="77777777" w:rsidR="00F17312" w:rsidRDefault="00F17312" w:rsidP="00F17312">
            <w:pPr>
              <w:keepNext/>
              <w:keepLines/>
              <w:spacing w:after="0"/>
              <w:jc w:val="center"/>
              <w:rPr>
                <w:rFonts w:ascii="Arial" w:hAnsi="Arial"/>
                <w:b/>
                <w:sz w:val="18"/>
              </w:rPr>
            </w:pPr>
            <w:r>
              <w:rPr>
                <w:rFonts w:ascii="Arial" w:hAnsi="Arial"/>
                <w:b/>
                <w:sz w:val="18"/>
              </w:rPr>
              <w:t>Attribute Name</w:t>
            </w:r>
          </w:p>
        </w:tc>
        <w:tc>
          <w:tcPr>
            <w:tcW w:w="1551" w:type="dxa"/>
            <w:tcBorders>
              <w:top w:val="single" w:sz="12" w:space="0" w:color="008000"/>
              <w:left w:val="single" w:sz="4" w:space="0" w:color="auto"/>
              <w:bottom w:val="single" w:sz="4" w:space="0" w:color="auto"/>
              <w:right w:val="single" w:sz="4" w:space="0" w:color="auto"/>
            </w:tcBorders>
            <w:shd w:val="pct12" w:color="auto" w:fill="FFFFFF"/>
            <w:hideMark/>
          </w:tcPr>
          <w:p w14:paraId="07239589" w14:textId="1316D2CE" w:rsidR="00F17312" w:rsidRDefault="00F17312" w:rsidP="00F17312">
            <w:pPr>
              <w:keepNext/>
              <w:keepLines/>
              <w:spacing w:after="0"/>
              <w:jc w:val="center"/>
              <w:rPr>
                <w:rFonts w:ascii="Arial" w:hAnsi="Arial"/>
                <w:b/>
                <w:sz w:val="18"/>
              </w:rPr>
            </w:pPr>
            <w:r>
              <w:rPr>
                <w:rFonts w:ascii="Arial" w:hAnsi="Arial"/>
                <w:b/>
                <w:sz w:val="18"/>
              </w:rPr>
              <w:t>S</w:t>
            </w:r>
          </w:p>
        </w:tc>
        <w:tc>
          <w:tcPr>
            <w:tcW w:w="1010" w:type="dxa"/>
            <w:tcBorders>
              <w:top w:val="single" w:sz="12" w:space="0" w:color="008000"/>
              <w:left w:val="single" w:sz="4" w:space="0" w:color="auto"/>
              <w:bottom w:val="single" w:sz="4" w:space="0" w:color="auto"/>
              <w:right w:val="single" w:sz="4" w:space="0" w:color="auto"/>
            </w:tcBorders>
            <w:shd w:val="pct12" w:color="auto" w:fill="FFFFFF"/>
            <w:hideMark/>
          </w:tcPr>
          <w:p w14:paraId="7B2C5174" w14:textId="77777777" w:rsidR="00F17312" w:rsidRDefault="00F17312" w:rsidP="00F17312">
            <w:pPr>
              <w:keepNext/>
              <w:keepLines/>
              <w:spacing w:after="0"/>
              <w:jc w:val="center"/>
              <w:rPr>
                <w:rFonts w:ascii="Arial" w:hAnsi="Arial"/>
                <w:b/>
                <w:sz w:val="18"/>
              </w:rPr>
            </w:pPr>
            <w:r>
              <w:rPr>
                <w:rFonts w:ascii="Arial" w:hAnsi="Arial"/>
                <w:b/>
                <w:sz w:val="18"/>
              </w:rPr>
              <w:t xml:space="preserve">isReadable </w:t>
            </w:r>
          </w:p>
        </w:tc>
        <w:tc>
          <w:tcPr>
            <w:tcW w:w="1134" w:type="dxa"/>
            <w:tcBorders>
              <w:top w:val="single" w:sz="12" w:space="0" w:color="008000"/>
              <w:left w:val="single" w:sz="4" w:space="0" w:color="auto"/>
              <w:bottom w:val="single" w:sz="4" w:space="0" w:color="auto"/>
              <w:right w:val="single" w:sz="4" w:space="0" w:color="auto"/>
            </w:tcBorders>
            <w:shd w:val="pct12" w:color="auto" w:fill="FFFFFF"/>
            <w:hideMark/>
          </w:tcPr>
          <w:p w14:paraId="6E3DC12E" w14:textId="77777777" w:rsidR="00F17312" w:rsidRDefault="00F17312" w:rsidP="00F17312">
            <w:pPr>
              <w:keepNext/>
              <w:keepLines/>
              <w:spacing w:after="0"/>
              <w:jc w:val="center"/>
              <w:rPr>
                <w:rFonts w:ascii="Arial" w:hAnsi="Arial"/>
                <w:b/>
                <w:sz w:val="18"/>
              </w:rPr>
            </w:pPr>
            <w:r>
              <w:rPr>
                <w:rFonts w:ascii="Arial" w:hAnsi="Arial"/>
                <w:b/>
                <w:sz w:val="18"/>
              </w:rPr>
              <w:t>isWritable</w:t>
            </w:r>
          </w:p>
        </w:tc>
        <w:tc>
          <w:tcPr>
            <w:tcW w:w="1134" w:type="dxa"/>
            <w:tcBorders>
              <w:top w:val="single" w:sz="12" w:space="0" w:color="008000"/>
              <w:left w:val="single" w:sz="4" w:space="0" w:color="auto"/>
              <w:bottom w:val="single" w:sz="4" w:space="0" w:color="auto"/>
              <w:right w:val="single" w:sz="4" w:space="0" w:color="auto"/>
            </w:tcBorders>
            <w:shd w:val="pct12" w:color="auto" w:fill="FFFFFF"/>
            <w:hideMark/>
          </w:tcPr>
          <w:p w14:paraId="5228ED3B" w14:textId="77777777" w:rsidR="00F17312" w:rsidRDefault="00F17312" w:rsidP="00F17312">
            <w:pPr>
              <w:keepNext/>
              <w:keepLines/>
              <w:spacing w:after="0"/>
              <w:jc w:val="center"/>
              <w:rPr>
                <w:rFonts w:ascii="Arial" w:hAnsi="Arial"/>
                <w:b/>
                <w:sz w:val="18"/>
              </w:rPr>
            </w:pPr>
            <w:r>
              <w:rPr>
                <w:rFonts w:ascii="Arial" w:hAnsi="Arial"/>
                <w:b/>
                <w:sz w:val="18"/>
              </w:rPr>
              <w:t>isInvariant</w:t>
            </w:r>
          </w:p>
        </w:tc>
        <w:tc>
          <w:tcPr>
            <w:tcW w:w="1134" w:type="dxa"/>
            <w:tcBorders>
              <w:top w:val="single" w:sz="12" w:space="0" w:color="008000"/>
              <w:left w:val="single" w:sz="4" w:space="0" w:color="auto"/>
              <w:bottom w:val="single" w:sz="4" w:space="0" w:color="auto"/>
              <w:right w:val="single" w:sz="4" w:space="0" w:color="auto"/>
            </w:tcBorders>
            <w:shd w:val="pct12" w:color="auto" w:fill="FFFFFF"/>
            <w:hideMark/>
          </w:tcPr>
          <w:p w14:paraId="0721E374" w14:textId="77777777" w:rsidR="00F17312" w:rsidRDefault="00F17312" w:rsidP="00F17312">
            <w:pPr>
              <w:keepNext/>
              <w:keepLines/>
              <w:spacing w:after="0"/>
              <w:jc w:val="center"/>
              <w:rPr>
                <w:rFonts w:ascii="Arial" w:hAnsi="Arial"/>
                <w:b/>
                <w:sz w:val="18"/>
              </w:rPr>
            </w:pPr>
            <w:r>
              <w:rPr>
                <w:rFonts w:ascii="Arial" w:hAnsi="Arial"/>
                <w:b/>
                <w:sz w:val="18"/>
              </w:rPr>
              <w:t>isNotifyable</w:t>
            </w:r>
          </w:p>
        </w:tc>
      </w:tr>
      <w:tr w:rsidR="00F17312" w14:paraId="3339A685" w14:textId="77777777" w:rsidTr="004535DD">
        <w:trPr>
          <w:cantSplit/>
          <w:jc w:val="center"/>
        </w:trPr>
        <w:tc>
          <w:tcPr>
            <w:tcW w:w="2366" w:type="dxa"/>
            <w:tcBorders>
              <w:top w:val="single" w:sz="4" w:space="0" w:color="auto"/>
              <w:left w:val="single" w:sz="4" w:space="0" w:color="auto"/>
              <w:bottom w:val="single" w:sz="4" w:space="0" w:color="auto"/>
              <w:right w:val="single" w:sz="4" w:space="0" w:color="auto"/>
            </w:tcBorders>
            <w:hideMark/>
          </w:tcPr>
          <w:p w14:paraId="66570718" w14:textId="77777777" w:rsidR="00F17312" w:rsidRDefault="00F17312" w:rsidP="00F17312">
            <w:pPr>
              <w:keepNext/>
              <w:keepLines/>
              <w:spacing w:after="0"/>
              <w:rPr>
                <w:rFonts w:ascii="Courier New" w:hAnsi="Courier New" w:cs="Courier New"/>
                <w:sz w:val="18"/>
              </w:rPr>
            </w:pPr>
            <w:r>
              <w:rPr>
                <w:rFonts w:ascii="Courier New" w:hAnsi="Courier New" w:cs="Courier New"/>
                <w:sz w:val="18"/>
              </w:rPr>
              <w:t>groupId</w:t>
            </w:r>
          </w:p>
        </w:tc>
        <w:tc>
          <w:tcPr>
            <w:tcW w:w="1551" w:type="dxa"/>
            <w:tcBorders>
              <w:top w:val="single" w:sz="4" w:space="0" w:color="auto"/>
              <w:left w:val="single" w:sz="4" w:space="0" w:color="auto"/>
              <w:bottom w:val="single" w:sz="4" w:space="0" w:color="auto"/>
              <w:right w:val="single" w:sz="4" w:space="0" w:color="auto"/>
            </w:tcBorders>
            <w:hideMark/>
          </w:tcPr>
          <w:p w14:paraId="33B82319" w14:textId="77777777" w:rsidR="00F17312" w:rsidRDefault="00F17312" w:rsidP="00F17312">
            <w:pPr>
              <w:keepNext/>
              <w:keepLines/>
              <w:spacing w:after="0"/>
              <w:jc w:val="center"/>
              <w:rPr>
                <w:rFonts w:ascii="Arial" w:hAnsi="Arial"/>
                <w:sz w:val="18"/>
              </w:rPr>
            </w:pPr>
            <w:r>
              <w:rPr>
                <w:rFonts w:ascii="Arial" w:hAnsi="Arial"/>
                <w:sz w:val="18"/>
              </w:rPr>
              <w:t>M</w:t>
            </w:r>
          </w:p>
        </w:tc>
        <w:tc>
          <w:tcPr>
            <w:tcW w:w="1010" w:type="dxa"/>
            <w:tcBorders>
              <w:top w:val="single" w:sz="4" w:space="0" w:color="auto"/>
              <w:left w:val="single" w:sz="4" w:space="0" w:color="auto"/>
              <w:bottom w:val="single" w:sz="4" w:space="0" w:color="auto"/>
              <w:right w:val="single" w:sz="4" w:space="0" w:color="auto"/>
            </w:tcBorders>
            <w:hideMark/>
          </w:tcPr>
          <w:p w14:paraId="3A2747D4" w14:textId="77777777" w:rsidR="00F17312" w:rsidRDefault="00F17312" w:rsidP="00F17312">
            <w:pPr>
              <w:keepNext/>
              <w:keepLines/>
              <w:spacing w:after="0"/>
              <w:jc w:val="center"/>
              <w:rPr>
                <w:rFonts w:ascii="Arial" w:hAnsi="Arial"/>
                <w:sz w:val="18"/>
              </w:rPr>
            </w:pPr>
            <w:r>
              <w:rPr>
                <w:rFonts w:ascii="Arial" w:hAnsi="Arial"/>
                <w:sz w:val="18"/>
              </w:rPr>
              <w:t>T</w:t>
            </w:r>
          </w:p>
        </w:tc>
        <w:tc>
          <w:tcPr>
            <w:tcW w:w="1134" w:type="dxa"/>
            <w:tcBorders>
              <w:top w:val="single" w:sz="4" w:space="0" w:color="auto"/>
              <w:left w:val="single" w:sz="4" w:space="0" w:color="auto"/>
              <w:bottom w:val="single" w:sz="4" w:space="0" w:color="auto"/>
              <w:right w:val="single" w:sz="4" w:space="0" w:color="auto"/>
            </w:tcBorders>
            <w:hideMark/>
          </w:tcPr>
          <w:p w14:paraId="0FFB7060" w14:textId="77777777" w:rsidR="00F17312" w:rsidRDefault="00F17312" w:rsidP="00F17312">
            <w:pPr>
              <w:keepNext/>
              <w:keepLines/>
              <w:spacing w:after="0"/>
              <w:jc w:val="center"/>
              <w:rPr>
                <w:rFonts w:ascii="Arial" w:hAnsi="Arial"/>
                <w:sz w:val="18"/>
              </w:rPr>
            </w:pPr>
            <w:r>
              <w:rPr>
                <w:rFonts w:ascii="Arial" w:hAnsi="Arial"/>
                <w:sz w:val="18"/>
              </w:rPr>
              <w:t>T</w:t>
            </w:r>
          </w:p>
        </w:tc>
        <w:tc>
          <w:tcPr>
            <w:tcW w:w="1134" w:type="dxa"/>
            <w:tcBorders>
              <w:top w:val="single" w:sz="4" w:space="0" w:color="auto"/>
              <w:left w:val="single" w:sz="4" w:space="0" w:color="auto"/>
              <w:bottom w:val="single" w:sz="4" w:space="0" w:color="auto"/>
              <w:right w:val="single" w:sz="4" w:space="0" w:color="auto"/>
            </w:tcBorders>
            <w:hideMark/>
          </w:tcPr>
          <w:p w14:paraId="3C12DCFB" w14:textId="77777777" w:rsidR="00F17312" w:rsidRDefault="00F17312" w:rsidP="00F17312">
            <w:pPr>
              <w:keepNext/>
              <w:keepLines/>
              <w:spacing w:after="0"/>
              <w:jc w:val="center"/>
              <w:rPr>
                <w:rFonts w:ascii="Arial" w:hAnsi="Arial"/>
                <w:sz w:val="18"/>
              </w:rPr>
            </w:pPr>
            <w:r>
              <w:rPr>
                <w:rFonts w:ascii="Arial" w:hAnsi="Arial"/>
                <w:sz w:val="18"/>
              </w:rPr>
              <w:t>F</w:t>
            </w:r>
          </w:p>
        </w:tc>
        <w:tc>
          <w:tcPr>
            <w:tcW w:w="1134" w:type="dxa"/>
            <w:tcBorders>
              <w:top w:val="single" w:sz="4" w:space="0" w:color="auto"/>
              <w:left w:val="single" w:sz="4" w:space="0" w:color="auto"/>
              <w:bottom w:val="single" w:sz="4" w:space="0" w:color="auto"/>
              <w:right w:val="single" w:sz="4" w:space="0" w:color="auto"/>
            </w:tcBorders>
            <w:hideMark/>
          </w:tcPr>
          <w:p w14:paraId="3AB45550" w14:textId="77777777" w:rsidR="00F17312" w:rsidRDefault="00F17312" w:rsidP="00F17312">
            <w:pPr>
              <w:keepNext/>
              <w:keepLines/>
              <w:spacing w:after="0"/>
              <w:jc w:val="center"/>
              <w:rPr>
                <w:rFonts w:ascii="Arial" w:hAnsi="Arial"/>
                <w:sz w:val="18"/>
              </w:rPr>
            </w:pPr>
            <w:r>
              <w:rPr>
                <w:rFonts w:ascii="Arial" w:hAnsi="Arial"/>
                <w:sz w:val="18"/>
              </w:rPr>
              <w:t>T</w:t>
            </w:r>
          </w:p>
        </w:tc>
      </w:tr>
      <w:tr w:rsidR="00F17312" w14:paraId="49B7D632" w14:textId="77777777" w:rsidTr="004535DD">
        <w:trPr>
          <w:cantSplit/>
          <w:jc w:val="center"/>
        </w:trPr>
        <w:tc>
          <w:tcPr>
            <w:tcW w:w="2366" w:type="dxa"/>
            <w:tcBorders>
              <w:top w:val="single" w:sz="4" w:space="0" w:color="auto"/>
              <w:left w:val="single" w:sz="4" w:space="0" w:color="auto"/>
              <w:bottom w:val="single" w:sz="4" w:space="0" w:color="auto"/>
              <w:right w:val="single" w:sz="4" w:space="0" w:color="auto"/>
            </w:tcBorders>
            <w:hideMark/>
          </w:tcPr>
          <w:p w14:paraId="45B60898" w14:textId="77777777" w:rsidR="00F17312" w:rsidRDefault="00F17312" w:rsidP="00F17312">
            <w:pPr>
              <w:keepNext/>
              <w:keepLines/>
              <w:spacing w:after="0"/>
              <w:rPr>
                <w:rFonts w:ascii="Courier New" w:hAnsi="Courier New" w:cs="Courier New"/>
                <w:sz w:val="18"/>
              </w:rPr>
            </w:pPr>
            <w:r>
              <w:rPr>
                <w:rFonts w:ascii="Courier New" w:hAnsi="Courier New" w:cs="Courier New"/>
                <w:sz w:val="18"/>
              </w:rPr>
              <w:t>commModelType</w:t>
            </w:r>
          </w:p>
        </w:tc>
        <w:tc>
          <w:tcPr>
            <w:tcW w:w="1551" w:type="dxa"/>
            <w:tcBorders>
              <w:top w:val="single" w:sz="4" w:space="0" w:color="auto"/>
              <w:left w:val="single" w:sz="4" w:space="0" w:color="auto"/>
              <w:bottom w:val="single" w:sz="4" w:space="0" w:color="auto"/>
              <w:right w:val="single" w:sz="4" w:space="0" w:color="auto"/>
            </w:tcBorders>
            <w:hideMark/>
          </w:tcPr>
          <w:p w14:paraId="7374859C" w14:textId="77777777" w:rsidR="00F17312" w:rsidRDefault="00F17312" w:rsidP="00F17312">
            <w:pPr>
              <w:keepNext/>
              <w:keepLines/>
              <w:spacing w:after="0"/>
              <w:jc w:val="center"/>
              <w:rPr>
                <w:rFonts w:ascii="Arial" w:hAnsi="Arial"/>
                <w:sz w:val="18"/>
              </w:rPr>
            </w:pPr>
            <w:r>
              <w:rPr>
                <w:rFonts w:ascii="Arial" w:hAnsi="Arial"/>
                <w:sz w:val="18"/>
              </w:rPr>
              <w:t>M</w:t>
            </w:r>
          </w:p>
        </w:tc>
        <w:tc>
          <w:tcPr>
            <w:tcW w:w="1010" w:type="dxa"/>
            <w:tcBorders>
              <w:top w:val="single" w:sz="4" w:space="0" w:color="auto"/>
              <w:left w:val="single" w:sz="4" w:space="0" w:color="auto"/>
              <w:bottom w:val="single" w:sz="4" w:space="0" w:color="auto"/>
              <w:right w:val="single" w:sz="4" w:space="0" w:color="auto"/>
            </w:tcBorders>
            <w:hideMark/>
          </w:tcPr>
          <w:p w14:paraId="58369C12" w14:textId="77777777" w:rsidR="00F17312" w:rsidRDefault="00F17312" w:rsidP="00F17312">
            <w:pPr>
              <w:keepNext/>
              <w:keepLines/>
              <w:spacing w:after="0"/>
              <w:jc w:val="center"/>
              <w:rPr>
                <w:rFonts w:ascii="Arial" w:hAnsi="Arial"/>
                <w:sz w:val="18"/>
              </w:rPr>
            </w:pPr>
            <w:r>
              <w:rPr>
                <w:rFonts w:ascii="Arial" w:hAnsi="Arial"/>
                <w:sz w:val="18"/>
              </w:rPr>
              <w:t>T</w:t>
            </w:r>
          </w:p>
        </w:tc>
        <w:tc>
          <w:tcPr>
            <w:tcW w:w="1134" w:type="dxa"/>
            <w:tcBorders>
              <w:top w:val="single" w:sz="4" w:space="0" w:color="auto"/>
              <w:left w:val="single" w:sz="4" w:space="0" w:color="auto"/>
              <w:bottom w:val="single" w:sz="4" w:space="0" w:color="auto"/>
              <w:right w:val="single" w:sz="4" w:space="0" w:color="auto"/>
            </w:tcBorders>
            <w:hideMark/>
          </w:tcPr>
          <w:p w14:paraId="420E35AE" w14:textId="77777777" w:rsidR="00F17312" w:rsidRDefault="00F17312" w:rsidP="00F17312">
            <w:pPr>
              <w:keepNext/>
              <w:keepLines/>
              <w:spacing w:after="0"/>
              <w:jc w:val="center"/>
              <w:rPr>
                <w:rFonts w:ascii="Arial" w:hAnsi="Arial"/>
                <w:sz w:val="18"/>
              </w:rPr>
            </w:pPr>
            <w:r>
              <w:rPr>
                <w:rFonts w:ascii="Arial" w:hAnsi="Arial"/>
                <w:sz w:val="18"/>
              </w:rPr>
              <w:t>T</w:t>
            </w:r>
          </w:p>
        </w:tc>
        <w:tc>
          <w:tcPr>
            <w:tcW w:w="1134" w:type="dxa"/>
            <w:tcBorders>
              <w:top w:val="single" w:sz="4" w:space="0" w:color="auto"/>
              <w:left w:val="single" w:sz="4" w:space="0" w:color="auto"/>
              <w:bottom w:val="single" w:sz="4" w:space="0" w:color="auto"/>
              <w:right w:val="single" w:sz="4" w:space="0" w:color="auto"/>
            </w:tcBorders>
            <w:hideMark/>
          </w:tcPr>
          <w:p w14:paraId="362E3791" w14:textId="77777777" w:rsidR="00F17312" w:rsidRDefault="00F17312" w:rsidP="00F17312">
            <w:pPr>
              <w:keepNext/>
              <w:keepLines/>
              <w:spacing w:after="0"/>
              <w:jc w:val="center"/>
              <w:rPr>
                <w:rFonts w:ascii="Arial" w:hAnsi="Arial"/>
                <w:sz w:val="18"/>
              </w:rPr>
            </w:pPr>
            <w:r>
              <w:rPr>
                <w:rFonts w:ascii="Arial" w:hAnsi="Arial"/>
                <w:sz w:val="18"/>
              </w:rPr>
              <w:t>F</w:t>
            </w:r>
          </w:p>
        </w:tc>
        <w:tc>
          <w:tcPr>
            <w:tcW w:w="1134" w:type="dxa"/>
            <w:tcBorders>
              <w:top w:val="single" w:sz="4" w:space="0" w:color="auto"/>
              <w:left w:val="single" w:sz="4" w:space="0" w:color="auto"/>
              <w:bottom w:val="single" w:sz="4" w:space="0" w:color="auto"/>
              <w:right w:val="single" w:sz="4" w:space="0" w:color="auto"/>
            </w:tcBorders>
            <w:hideMark/>
          </w:tcPr>
          <w:p w14:paraId="261689F9" w14:textId="77777777" w:rsidR="00F17312" w:rsidRDefault="00F17312" w:rsidP="00F17312">
            <w:pPr>
              <w:keepNext/>
              <w:keepLines/>
              <w:spacing w:after="0"/>
              <w:jc w:val="center"/>
              <w:rPr>
                <w:rFonts w:ascii="Arial" w:hAnsi="Arial"/>
                <w:sz w:val="18"/>
              </w:rPr>
            </w:pPr>
            <w:r>
              <w:rPr>
                <w:rFonts w:ascii="Arial" w:hAnsi="Arial"/>
                <w:sz w:val="18"/>
              </w:rPr>
              <w:t>T</w:t>
            </w:r>
          </w:p>
        </w:tc>
      </w:tr>
      <w:tr w:rsidR="00F17312" w14:paraId="415BF967" w14:textId="77777777" w:rsidTr="004535DD">
        <w:trPr>
          <w:cantSplit/>
          <w:jc w:val="center"/>
        </w:trPr>
        <w:tc>
          <w:tcPr>
            <w:tcW w:w="2366" w:type="dxa"/>
            <w:tcBorders>
              <w:top w:val="single" w:sz="4" w:space="0" w:color="auto"/>
              <w:left w:val="single" w:sz="4" w:space="0" w:color="auto"/>
              <w:bottom w:val="single" w:sz="4" w:space="0" w:color="auto"/>
              <w:right w:val="single" w:sz="4" w:space="0" w:color="auto"/>
            </w:tcBorders>
            <w:hideMark/>
          </w:tcPr>
          <w:p w14:paraId="2CA1139B" w14:textId="77777777" w:rsidR="00F17312" w:rsidRDefault="00F17312" w:rsidP="00F17312">
            <w:pPr>
              <w:keepNext/>
              <w:keepLines/>
              <w:spacing w:after="0"/>
              <w:rPr>
                <w:rFonts w:ascii="Courier New" w:hAnsi="Courier New" w:cs="Courier New"/>
                <w:sz w:val="18"/>
              </w:rPr>
            </w:pPr>
            <w:r>
              <w:rPr>
                <w:rFonts w:ascii="Courier New" w:hAnsi="Courier New" w:cs="Courier New"/>
                <w:sz w:val="18"/>
              </w:rPr>
              <w:t>targetNFServiceList</w:t>
            </w:r>
          </w:p>
        </w:tc>
        <w:tc>
          <w:tcPr>
            <w:tcW w:w="1551" w:type="dxa"/>
            <w:tcBorders>
              <w:top w:val="single" w:sz="4" w:space="0" w:color="auto"/>
              <w:left w:val="single" w:sz="4" w:space="0" w:color="auto"/>
              <w:bottom w:val="single" w:sz="4" w:space="0" w:color="auto"/>
              <w:right w:val="single" w:sz="4" w:space="0" w:color="auto"/>
            </w:tcBorders>
            <w:hideMark/>
          </w:tcPr>
          <w:p w14:paraId="3A79FA2D" w14:textId="77777777" w:rsidR="00F17312" w:rsidRDefault="00F17312" w:rsidP="00F17312">
            <w:pPr>
              <w:keepNext/>
              <w:keepLines/>
              <w:spacing w:after="0"/>
              <w:jc w:val="center"/>
              <w:rPr>
                <w:rFonts w:ascii="Arial" w:hAnsi="Arial"/>
                <w:sz w:val="18"/>
              </w:rPr>
            </w:pPr>
            <w:r>
              <w:rPr>
                <w:rFonts w:ascii="Arial" w:hAnsi="Arial"/>
                <w:sz w:val="18"/>
              </w:rPr>
              <w:t>M</w:t>
            </w:r>
          </w:p>
        </w:tc>
        <w:tc>
          <w:tcPr>
            <w:tcW w:w="1010" w:type="dxa"/>
            <w:tcBorders>
              <w:top w:val="single" w:sz="4" w:space="0" w:color="auto"/>
              <w:left w:val="single" w:sz="4" w:space="0" w:color="auto"/>
              <w:bottom w:val="single" w:sz="4" w:space="0" w:color="auto"/>
              <w:right w:val="single" w:sz="4" w:space="0" w:color="auto"/>
            </w:tcBorders>
            <w:hideMark/>
          </w:tcPr>
          <w:p w14:paraId="747F5428" w14:textId="77777777" w:rsidR="00F17312" w:rsidRDefault="00F17312" w:rsidP="00F17312">
            <w:pPr>
              <w:keepNext/>
              <w:keepLines/>
              <w:spacing w:after="0"/>
              <w:jc w:val="center"/>
              <w:rPr>
                <w:rFonts w:ascii="Arial" w:hAnsi="Arial"/>
                <w:sz w:val="18"/>
              </w:rPr>
            </w:pPr>
            <w:r>
              <w:rPr>
                <w:rFonts w:ascii="Arial" w:hAnsi="Arial"/>
                <w:sz w:val="18"/>
              </w:rPr>
              <w:t>T</w:t>
            </w:r>
          </w:p>
        </w:tc>
        <w:tc>
          <w:tcPr>
            <w:tcW w:w="1134" w:type="dxa"/>
            <w:tcBorders>
              <w:top w:val="single" w:sz="4" w:space="0" w:color="auto"/>
              <w:left w:val="single" w:sz="4" w:space="0" w:color="auto"/>
              <w:bottom w:val="single" w:sz="4" w:space="0" w:color="auto"/>
              <w:right w:val="single" w:sz="4" w:space="0" w:color="auto"/>
            </w:tcBorders>
            <w:hideMark/>
          </w:tcPr>
          <w:p w14:paraId="53CC6B21" w14:textId="77777777" w:rsidR="00F17312" w:rsidRDefault="00F17312" w:rsidP="00F17312">
            <w:pPr>
              <w:keepNext/>
              <w:keepLines/>
              <w:spacing w:after="0"/>
              <w:jc w:val="center"/>
              <w:rPr>
                <w:rFonts w:ascii="Arial" w:hAnsi="Arial"/>
                <w:sz w:val="18"/>
              </w:rPr>
            </w:pPr>
            <w:r>
              <w:rPr>
                <w:rFonts w:ascii="Arial" w:hAnsi="Arial"/>
                <w:sz w:val="18"/>
              </w:rPr>
              <w:t>T</w:t>
            </w:r>
          </w:p>
        </w:tc>
        <w:tc>
          <w:tcPr>
            <w:tcW w:w="1134" w:type="dxa"/>
            <w:tcBorders>
              <w:top w:val="single" w:sz="4" w:space="0" w:color="auto"/>
              <w:left w:val="single" w:sz="4" w:space="0" w:color="auto"/>
              <w:bottom w:val="single" w:sz="4" w:space="0" w:color="auto"/>
              <w:right w:val="single" w:sz="4" w:space="0" w:color="auto"/>
            </w:tcBorders>
            <w:hideMark/>
          </w:tcPr>
          <w:p w14:paraId="6436C0B4" w14:textId="77777777" w:rsidR="00F17312" w:rsidRDefault="00F17312" w:rsidP="00F17312">
            <w:pPr>
              <w:keepNext/>
              <w:keepLines/>
              <w:spacing w:after="0"/>
              <w:jc w:val="center"/>
              <w:rPr>
                <w:rFonts w:ascii="Arial" w:hAnsi="Arial"/>
                <w:sz w:val="18"/>
              </w:rPr>
            </w:pPr>
            <w:r>
              <w:rPr>
                <w:rFonts w:ascii="Arial" w:hAnsi="Arial"/>
                <w:sz w:val="18"/>
              </w:rPr>
              <w:t>F</w:t>
            </w:r>
          </w:p>
        </w:tc>
        <w:tc>
          <w:tcPr>
            <w:tcW w:w="1134" w:type="dxa"/>
            <w:tcBorders>
              <w:top w:val="single" w:sz="4" w:space="0" w:color="auto"/>
              <w:left w:val="single" w:sz="4" w:space="0" w:color="auto"/>
              <w:bottom w:val="single" w:sz="4" w:space="0" w:color="auto"/>
              <w:right w:val="single" w:sz="4" w:space="0" w:color="auto"/>
            </w:tcBorders>
            <w:hideMark/>
          </w:tcPr>
          <w:p w14:paraId="238BB2ED" w14:textId="77777777" w:rsidR="00F17312" w:rsidRDefault="00F17312" w:rsidP="00F17312">
            <w:pPr>
              <w:keepNext/>
              <w:keepLines/>
              <w:spacing w:after="0"/>
              <w:jc w:val="center"/>
              <w:rPr>
                <w:rFonts w:ascii="Arial" w:hAnsi="Arial"/>
                <w:sz w:val="18"/>
              </w:rPr>
            </w:pPr>
            <w:r>
              <w:rPr>
                <w:rFonts w:ascii="Arial" w:hAnsi="Arial"/>
                <w:sz w:val="18"/>
              </w:rPr>
              <w:t>T</w:t>
            </w:r>
          </w:p>
        </w:tc>
      </w:tr>
      <w:tr w:rsidR="00F17312" w14:paraId="14742529" w14:textId="77777777" w:rsidTr="004535DD">
        <w:trPr>
          <w:cantSplit/>
          <w:jc w:val="center"/>
        </w:trPr>
        <w:tc>
          <w:tcPr>
            <w:tcW w:w="2366" w:type="dxa"/>
            <w:tcBorders>
              <w:top w:val="single" w:sz="4" w:space="0" w:color="auto"/>
              <w:left w:val="single" w:sz="4" w:space="0" w:color="auto"/>
              <w:bottom w:val="single" w:sz="12" w:space="0" w:color="008000"/>
              <w:right w:val="single" w:sz="4" w:space="0" w:color="auto"/>
            </w:tcBorders>
            <w:hideMark/>
          </w:tcPr>
          <w:p w14:paraId="007BACF4" w14:textId="77777777" w:rsidR="00F17312" w:rsidRDefault="00F17312" w:rsidP="00F17312">
            <w:pPr>
              <w:keepNext/>
              <w:keepLines/>
              <w:spacing w:after="0"/>
              <w:rPr>
                <w:rFonts w:ascii="Courier New" w:hAnsi="Courier New" w:cs="Courier New"/>
                <w:sz w:val="18"/>
              </w:rPr>
            </w:pPr>
            <w:r>
              <w:rPr>
                <w:rFonts w:ascii="Courier New" w:hAnsi="Courier New" w:cs="Courier New"/>
                <w:sz w:val="18"/>
              </w:rPr>
              <w:t>commModelConfiguration</w:t>
            </w:r>
          </w:p>
        </w:tc>
        <w:tc>
          <w:tcPr>
            <w:tcW w:w="1551" w:type="dxa"/>
            <w:tcBorders>
              <w:top w:val="single" w:sz="4" w:space="0" w:color="auto"/>
              <w:left w:val="single" w:sz="4" w:space="0" w:color="auto"/>
              <w:bottom w:val="single" w:sz="12" w:space="0" w:color="008000"/>
              <w:right w:val="single" w:sz="4" w:space="0" w:color="auto"/>
            </w:tcBorders>
            <w:hideMark/>
          </w:tcPr>
          <w:p w14:paraId="23A6B986" w14:textId="77777777" w:rsidR="00F17312" w:rsidRDefault="00F17312" w:rsidP="00F17312">
            <w:pPr>
              <w:keepNext/>
              <w:keepLines/>
              <w:spacing w:after="0"/>
              <w:jc w:val="center"/>
              <w:rPr>
                <w:rFonts w:ascii="Arial" w:hAnsi="Arial"/>
                <w:sz w:val="18"/>
              </w:rPr>
            </w:pPr>
            <w:r>
              <w:rPr>
                <w:rFonts w:ascii="Arial" w:hAnsi="Arial"/>
                <w:sz w:val="18"/>
              </w:rPr>
              <w:t>M</w:t>
            </w:r>
          </w:p>
        </w:tc>
        <w:tc>
          <w:tcPr>
            <w:tcW w:w="1010" w:type="dxa"/>
            <w:tcBorders>
              <w:top w:val="single" w:sz="4" w:space="0" w:color="auto"/>
              <w:left w:val="single" w:sz="4" w:space="0" w:color="auto"/>
              <w:bottom w:val="single" w:sz="12" w:space="0" w:color="008000"/>
              <w:right w:val="single" w:sz="4" w:space="0" w:color="auto"/>
            </w:tcBorders>
            <w:hideMark/>
          </w:tcPr>
          <w:p w14:paraId="4E281BF4" w14:textId="77777777" w:rsidR="00F17312" w:rsidRDefault="00F17312" w:rsidP="00F17312">
            <w:pPr>
              <w:keepNext/>
              <w:keepLines/>
              <w:spacing w:after="0"/>
              <w:jc w:val="center"/>
              <w:rPr>
                <w:rFonts w:ascii="Arial" w:hAnsi="Arial"/>
                <w:sz w:val="18"/>
              </w:rPr>
            </w:pPr>
            <w:r>
              <w:rPr>
                <w:rFonts w:ascii="Arial" w:hAnsi="Arial"/>
                <w:sz w:val="18"/>
              </w:rPr>
              <w:t>T</w:t>
            </w:r>
          </w:p>
        </w:tc>
        <w:tc>
          <w:tcPr>
            <w:tcW w:w="1134" w:type="dxa"/>
            <w:tcBorders>
              <w:top w:val="single" w:sz="4" w:space="0" w:color="auto"/>
              <w:left w:val="single" w:sz="4" w:space="0" w:color="auto"/>
              <w:bottom w:val="single" w:sz="12" w:space="0" w:color="008000"/>
              <w:right w:val="single" w:sz="4" w:space="0" w:color="auto"/>
            </w:tcBorders>
            <w:hideMark/>
          </w:tcPr>
          <w:p w14:paraId="73C52F8C" w14:textId="77777777" w:rsidR="00F17312" w:rsidRDefault="00F17312" w:rsidP="00F17312">
            <w:pPr>
              <w:keepNext/>
              <w:keepLines/>
              <w:spacing w:after="0"/>
              <w:jc w:val="center"/>
              <w:rPr>
                <w:rFonts w:ascii="Arial" w:hAnsi="Arial"/>
                <w:sz w:val="18"/>
              </w:rPr>
            </w:pPr>
            <w:r>
              <w:rPr>
                <w:rFonts w:ascii="Arial" w:hAnsi="Arial"/>
                <w:sz w:val="18"/>
              </w:rPr>
              <w:t>T</w:t>
            </w:r>
          </w:p>
        </w:tc>
        <w:tc>
          <w:tcPr>
            <w:tcW w:w="1134" w:type="dxa"/>
            <w:tcBorders>
              <w:top w:val="single" w:sz="4" w:space="0" w:color="auto"/>
              <w:left w:val="single" w:sz="4" w:space="0" w:color="auto"/>
              <w:bottom w:val="single" w:sz="12" w:space="0" w:color="008000"/>
              <w:right w:val="single" w:sz="4" w:space="0" w:color="auto"/>
            </w:tcBorders>
            <w:hideMark/>
          </w:tcPr>
          <w:p w14:paraId="6EBE1687" w14:textId="77777777" w:rsidR="00F17312" w:rsidRDefault="00F17312" w:rsidP="00F17312">
            <w:pPr>
              <w:keepNext/>
              <w:keepLines/>
              <w:spacing w:after="0"/>
              <w:jc w:val="center"/>
              <w:rPr>
                <w:rFonts w:ascii="Arial" w:hAnsi="Arial"/>
                <w:sz w:val="18"/>
              </w:rPr>
            </w:pPr>
            <w:r>
              <w:rPr>
                <w:rFonts w:ascii="Arial" w:hAnsi="Arial"/>
                <w:sz w:val="18"/>
              </w:rPr>
              <w:t>F</w:t>
            </w:r>
          </w:p>
        </w:tc>
        <w:tc>
          <w:tcPr>
            <w:tcW w:w="1134" w:type="dxa"/>
            <w:tcBorders>
              <w:top w:val="single" w:sz="4" w:space="0" w:color="auto"/>
              <w:left w:val="single" w:sz="4" w:space="0" w:color="auto"/>
              <w:bottom w:val="single" w:sz="12" w:space="0" w:color="008000"/>
              <w:right w:val="single" w:sz="4" w:space="0" w:color="auto"/>
            </w:tcBorders>
            <w:hideMark/>
          </w:tcPr>
          <w:p w14:paraId="0D731EE0" w14:textId="77777777" w:rsidR="00F17312" w:rsidRDefault="00F17312" w:rsidP="00F17312">
            <w:pPr>
              <w:keepNext/>
              <w:keepLines/>
              <w:spacing w:after="0"/>
              <w:jc w:val="center"/>
              <w:rPr>
                <w:rFonts w:ascii="Arial" w:hAnsi="Arial"/>
                <w:sz w:val="18"/>
              </w:rPr>
            </w:pPr>
            <w:r>
              <w:rPr>
                <w:rFonts w:ascii="Arial" w:hAnsi="Arial"/>
                <w:sz w:val="18"/>
              </w:rPr>
              <w:t>T</w:t>
            </w:r>
          </w:p>
        </w:tc>
      </w:tr>
    </w:tbl>
    <w:p w14:paraId="6B4BA980" w14:textId="77777777" w:rsidR="00F17312" w:rsidRDefault="00F17312" w:rsidP="00F17312">
      <w:bookmarkStart w:id="3182" w:name="_Toc59183063"/>
      <w:bookmarkStart w:id="3183" w:name="_Toc59184529"/>
      <w:bookmarkStart w:id="3184" w:name="_Toc59195464"/>
      <w:bookmarkStart w:id="3185" w:name="_Toc59439891"/>
      <w:bookmarkStart w:id="3186" w:name="_Toc67990314"/>
    </w:p>
    <w:p w14:paraId="46C248B2" w14:textId="77777777" w:rsidR="00F17312" w:rsidRDefault="00F17312" w:rsidP="00F17312">
      <w:pPr>
        <w:pStyle w:val="Heading4"/>
      </w:pPr>
      <w:r>
        <w:t>5.3.69.3</w:t>
      </w:r>
      <w:r>
        <w:tab/>
        <w:t>Attribute constraints</w:t>
      </w:r>
      <w:bookmarkEnd w:id="3182"/>
      <w:bookmarkEnd w:id="3183"/>
      <w:bookmarkEnd w:id="3184"/>
      <w:bookmarkEnd w:id="3185"/>
      <w:bookmarkEnd w:id="3186"/>
    </w:p>
    <w:p w14:paraId="266BB459" w14:textId="77777777" w:rsidR="00F17312" w:rsidRDefault="00F17312" w:rsidP="00F17312">
      <w:pPr>
        <w:ind w:left="568"/>
      </w:pPr>
      <w:r>
        <w:t>None</w:t>
      </w:r>
    </w:p>
    <w:p w14:paraId="0CF29273" w14:textId="77777777" w:rsidR="00F17312" w:rsidRDefault="00F17312" w:rsidP="00F17312">
      <w:pPr>
        <w:pStyle w:val="Heading4"/>
      </w:pPr>
      <w:bookmarkStart w:id="3187" w:name="_Toc59183064"/>
      <w:bookmarkStart w:id="3188" w:name="_Toc59184530"/>
      <w:bookmarkStart w:id="3189" w:name="_Toc59195465"/>
      <w:bookmarkStart w:id="3190" w:name="_Toc59439892"/>
      <w:bookmarkStart w:id="3191" w:name="_Toc67990315"/>
      <w:r>
        <w:rPr>
          <w:lang w:eastAsia="zh-CN"/>
        </w:rPr>
        <w:t>5</w:t>
      </w:r>
      <w:r>
        <w:t>.3.69.4</w:t>
      </w:r>
      <w:r>
        <w:tab/>
        <w:t>Notifications</w:t>
      </w:r>
      <w:bookmarkEnd w:id="3187"/>
      <w:bookmarkEnd w:id="3188"/>
      <w:bookmarkEnd w:id="3189"/>
      <w:bookmarkEnd w:id="3190"/>
      <w:bookmarkEnd w:id="3191"/>
    </w:p>
    <w:p w14:paraId="50E910A1" w14:textId="77777777" w:rsidR="00F17312" w:rsidRDefault="00F17312" w:rsidP="00F17312">
      <w:pPr>
        <w:rPr>
          <w:lang w:eastAsia="zh-CN"/>
        </w:rPr>
      </w:pPr>
      <w:r>
        <w:t xml:space="preserve">The subclause 5.5 of the &lt;&lt;IOC&gt;&gt; using this </w:t>
      </w:r>
      <w:r>
        <w:rPr>
          <w:lang w:eastAsia="zh-CN"/>
        </w:rPr>
        <w:t>&lt;&lt;dataType&gt;&gt; as one of its attributes, shall be applicable</w:t>
      </w:r>
      <w:r>
        <w:t>.</w:t>
      </w:r>
    </w:p>
    <w:p w14:paraId="182FDBF0" w14:textId="77777777" w:rsidR="00F17312" w:rsidRDefault="00F17312" w:rsidP="00F17312">
      <w:pPr>
        <w:pStyle w:val="Heading3"/>
        <w:rPr>
          <w:rFonts w:cs="Arial"/>
          <w:lang w:eastAsia="zh-CN"/>
        </w:rPr>
      </w:pPr>
      <w:bookmarkStart w:id="3192" w:name="_Toc59183065"/>
      <w:bookmarkStart w:id="3193" w:name="_Toc59184531"/>
      <w:bookmarkStart w:id="3194" w:name="_Toc59195466"/>
      <w:bookmarkStart w:id="3195" w:name="_Toc59439893"/>
      <w:bookmarkStart w:id="3196" w:name="_Toc67990316"/>
      <w:r>
        <w:rPr>
          <w:rFonts w:cs="Arial"/>
          <w:lang w:eastAsia="zh-CN"/>
        </w:rPr>
        <w:t>5.3.70</w:t>
      </w:r>
      <w:r>
        <w:rPr>
          <w:rFonts w:cs="Arial"/>
          <w:lang w:eastAsia="zh-CN"/>
        </w:rPr>
        <w:tab/>
      </w:r>
      <w:r>
        <w:rPr>
          <w:rFonts w:ascii="Courier New" w:hAnsi="Courier New"/>
        </w:rPr>
        <w:t>QFQoSMonitoringControl</w:t>
      </w:r>
      <w:bookmarkEnd w:id="3192"/>
      <w:bookmarkEnd w:id="3193"/>
      <w:bookmarkEnd w:id="3194"/>
      <w:bookmarkEnd w:id="3195"/>
      <w:bookmarkEnd w:id="3196"/>
    </w:p>
    <w:p w14:paraId="7F154BCB" w14:textId="77777777" w:rsidR="00F17312" w:rsidRDefault="00F17312" w:rsidP="00F17312">
      <w:pPr>
        <w:pStyle w:val="Heading4"/>
      </w:pPr>
      <w:bookmarkStart w:id="3197" w:name="_Toc59183066"/>
      <w:bookmarkStart w:id="3198" w:name="_Toc59184532"/>
      <w:bookmarkStart w:id="3199" w:name="_Toc59195467"/>
      <w:bookmarkStart w:id="3200" w:name="_Toc59439894"/>
      <w:bookmarkStart w:id="3201" w:name="_Toc67990317"/>
      <w:r>
        <w:rPr>
          <w:lang w:eastAsia="zh-CN"/>
        </w:rPr>
        <w:t>5.3</w:t>
      </w:r>
      <w:r>
        <w:t>.70.1</w:t>
      </w:r>
      <w:r>
        <w:tab/>
        <w:t>Definition</w:t>
      </w:r>
      <w:bookmarkEnd w:id="3197"/>
      <w:bookmarkEnd w:id="3198"/>
      <w:bookmarkEnd w:id="3199"/>
      <w:bookmarkEnd w:id="3200"/>
      <w:bookmarkEnd w:id="3201"/>
    </w:p>
    <w:p w14:paraId="6F09A121" w14:textId="77777777" w:rsidR="00F17312" w:rsidRDefault="00F17312" w:rsidP="00F17312">
      <w:r>
        <w:t xml:space="preserve">This IOC specifies the capabilities and properties for control of QoS monitoring per QoS flow per UE for URLLC service. For more information about QoS monitoring per QoS flow per UE, see 3GPP TS 23.501 [2]. </w:t>
      </w:r>
    </w:p>
    <w:p w14:paraId="5F776EE4" w14:textId="77777777" w:rsidR="00F17312" w:rsidRDefault="00F17312" w:rsidP="00F17312">
      <w:r>
        <w:lastRenderedPageBreak/>
        <w:t>If the QoS monitoring per QoS flow per UE is enabled, the SMF requests the PSA UPF to perform the QoS monitoring per QoS flow per UE based on the attributes of the instance of this IOC.</w:t>
      </w:r>
    </w:p>
    <w:p w14:paraId="03E5FD12" w14:textId="77777777" w:rsidR="00F17312" w:rsidRDefault="00F17312" w:rsidP="00F17312">
      <w:pPr>
        <w:pStyle w:val="Heading4"/>
      </w:pPr>
      <w:bookmarkStart w:id="3202" w:name="_Toc59183067"/>
      <w:bookmarkStart w:id="3203" w:name="_Toc59184533"/>
      <w:bookmarkStart w:id="3204" w:name="_Toc59195468"/>
      <w:bookmarkStart w:id="3205" w:name="_Toc59439895"/>
      <w:bookmarkStart w:id="3206" w:name="_Toc67990318"/>
      <w:r>
        <w:t>5.3.70.2</w:t>
      </w:r>
      <w:r>
        <w:tab/>
        <w:t>Attributes</w:t>
      </w:r>
      <w:bookmarkEnd w:id="3202"/>
      <w:bookmarkEnd w:id="3203"/>
      <w:bookmarkEnd w:id="3204"/>
      <w:bookmarkEnd w:id="3205"/>
      <w:bookmarkEnd w:id="3206"/>
    </w:p>
    <w:p w14:paraId="292A3FA8" w14:textId="3F1982E8" w:rsidR="00F17312" w:rsidRDefault="00F17312" w:rsidP="00F17312">
      <w:r>
        <w:t xml:space="preserve">The </w:t>
      </w:r>
      <w:r>
        <w:rPr>
          <w:rFonts w:ascii="Courier New" w:hAnsi="Courier New"/>
        </w:rPr>
        <w:t>QFQoSMonitoringControl</w:t>
      </w:r>
      <w:r>
        <w:rPr>
          <w:lang w:eastAsia="zh-CN"/>
        </w:rPr>
        <w:t xml:space="preserve"> </w:t>
      </w:r>
      <w:r>
        <w:t>IOC includes attributes inherited from Top IOC (defined in TS 28.622[30]) and the following attributes:</w:t>
      </w:r>
    </w:p>
    <w:p w14:paraId="50BFDB44" w14:textId="77777777" w:rsidR="00F17312" w:rsidRDefault="00F17312" w:rsidP="00F17312">
      <w:pPr>
        <w:pStyle w:val="TH"/>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321"/>
        <w:gridCol w:w="947"/>
        <w:gridCol w:w="1167"/>
        <w:gridCol w:w="1077"/>
        <w:gridCol w:w="1117"/>
        <w:gridCol w:w="1237"/>
      </w:tblGrid>
      <w:tr w:rsidR="00F17312" w14:paraId="533D6B7F" w14:textId="77777777" w:rsidTr="004535DD">
        <w:trPr>
          <w:cantSplit/>
          <w:jc w:val="center"/>
        </w:trPr>
        <w:tc>
          <w:tcPr>
            <w:tcW w:w="4321" w:type="dxa"/>
            <w:tcBorders>
              <w:top w:val="single" w:sz="4" w:space="0" w:color="auto"/>
              <w:left w:val="single" w:sz="4" w:space="0" w:color="auto"/>
              <w:bottom w:val="single" w:sz="4" w:space="0" w:color="auto"/>
              <w:right w:val="single" w:sz="4" w:space="0" w:color="auto"/>
            </w:tcBorders>
            <w:shd w:val="pct10" w:color="auto" w:fill="FFFFFF"/>
            <w:hideMark/>
          </w:tcPr>
          <w:p w14:paraId="54D8D8A3" w14:textId="77777777" w:rsidR="00F17312" w:rsidRDefault="00F17312" w:rsidP="00F17312">
            <w:pPr>
              <w:pStyle w:val="TAH"/>
            </w:pPr>
            <w:r>
              <w:t>Attribute name</w:t>
            </w:r>
          </w:p>
        </w:tc>
        <w:tc>
          <w:tcPr>
            <w:tcW w:w="947" w:type="dxa"/>
            <w:tcBorders>
              <w:top w:val="single" w:sz="4" w:space="0" w:color="auto"/>
              <w:left w:val="single" w:sz="4" w:space="0" w:color="auto"/>
              <w:bottom w:val="single" w:sz="4" w:space="0" w:color="auto"/>
              <w:right w:val="single" w:sz="4" w:space="0" w:color="auto"/>
            </w:tcBorders>
            <w:shd w:val="pct10" w:color="auto" w:fill="FFFFFF"/>
            <w:hideMark/>
          </w:tcPr>
          <w:p w14:paraId="1DFBBF6E" w14:textId="6DA1E620" w:rsidR="00F17312" w:rsidRDefault="00F17312" w:rsidP="00F17312">
            <w:pPr>
              <w:pStyle w:val="TAH"/>
            </w:pPr>
            <w:r>
              <w:t>S</w:t>
            </w:r>
          </w:p>
        </w:tc>
        <w:tc>
          <w:tcPr>
            <w:tcW w:w="1167" w:type="dxa"/>
            <w:tcBorders>
              <w:top w:val="single" w:sz="4" w:space="0" w:color="auto"/>
              <w:left w:val="single" w:sz="4" w:space="0" w:color="auto"/>
              <w:bottom w:val="single" w:sz="4" w:space="0" w:color="auto"/>
              <w:right w:val="single" w:sz="4" w:space="0" w:color="auto"/>
            </w:tcBorders>
            <w:shd w:val="pct10" w:color="auto" w:fill="FFFFFF"/>
            <w:hideMark/>
          </w:tcPr>
          <w:p w14:paraId="5DEBAD1C" w14:textId="77777777" w:rsidR="00F17312" w:rsidRDefault="00F17312" w:rsidP="00F17312">
            <w:pPr>
              <w:pStyle w:val="TAH"/>
            </w:pPr>
            <w:r>
              <w:t>isReadable</w:t>
            </w:r>
          </w:p>
        </w:tc>
        <w:tc>
          <w:tcPr>
            <w:tcW w:w="1077" w:type="dxa"/>
            <w:tcBorders>
              <w:top w:val="single" w:sz="4" w:space="0" w:color="auto"/>
              <w:left w:val="single" w:sz="4" w:space="0" w:color="auto"/>
              <w:bottom w:val="single" w:sz="4" w:space="0" w:color="auto"/>
              <w:right w:val="single" w:sz="4" w:space="0" w:color="auto"/>
            </w:tcBorders>
            <w:shd w:val="pct10" w:color="auto" w:fill="FFFFFF"/>
            <w:hideMark/>
          </w:tcPr>
          <w:p w14:paraId="355CF652" w14:textId="77777777" w:rsidR="00F17312" w:rsidRDefault="00F17312" w:rsidP="00F17312">
            <w:pPr>
              <w:pStyle w:val="TAH"/>
            </w:pPr>
            <w:r>
              <w:t>isWritable</w:t>
            </w:r>
          </w:p>
        </w:tc>
        <w:tc>
          <w:tcPr>
            <w:tcW w:w="1117" w:type="dxa"/>
            <w:tcBorders>
              <w:top w:val="single" w:sz="4" w:space="0" w:color="auto"/>
              <w:left w:val="single" w:sz="4" w:space="0" w:color="auto"/>
              <w:bottom w:val="single" w:sz="4" w:space="0" w:color="auto"/>
              <w:right w:val="single" w:sz="4" w:space="0" w:color="auto"/>
            </w:tcBorders>
            <w:shd w:val="pct10" w:color="auto" w:fill="FFFFFF"/>
            <w:hideMark/>
          </w:tcPr>
          <w:p w14:paraId="4A6277E3" w14:textId="77777777" w:rsidR="00F17312" w:rsidRDefault="00F17312" w:rsidP="00F17312">
            <w:pPr>
              <w:pStyle w:val="TAH"/>
            </w:pPr>
            <w:r>
              <w:rPr>
                <w:rFonts w:cs="Arial"/>
                <w:bCs/>
                <w:szCs w:val="18"/>
              </w:rPr>
              <w:t>isInvariant</w:t>
            </w:r>
          </w:p>
        </w:tc>
        <w:tc>
          <w:tcPr>
            <w:tcW w:w="1237" w:type="dxa"/>
            <w:tcBorders>
              <w:top w:val="single" w:sz="4" w:space="0" w:color="auto"/>
              <w:left w:val="single" w:sz="4" w:space="0" w:color="auto"/>
              <w:bottom w:val="single" w:sz="4" w:space="0" w:color="auto"/>
              <w:right w:val="single" w:sz="4" w:space="0" w:color="auto"/>
            </w:tcBorders>
            <w:shd w:val="pct10" w:color="auto" w:fill="FFFFFF"/>
            <w:hideMark/>
          </w:tcPr>
          <w:p w14:paraId="3E9E1FF9" w14:textId="77777777" w:rsidR="00F17312" w:rsidRDefault="00F17312" w:rsidP="00F17312">
            <w:pPr>
              <w:pStyle w:val="TAH"/>
            </w:pPr>
            <w:r>
              <w:t>isNotifyable</w:t>
            </w:r>
          </w:p>
        </w:tc>
      </w:tr>
      <w:tr w:rsidR="00F17312" w14:paraId="71DD39DA" w14:textId="77777777" w:rsidTr="004535DD">
        <w:trPr>
          <w:cantSplit/>
          <w:jc w:val="center"/>
        </w:trPr>
        <w:tc>
          <w:tcPr>
            <w:tcW w:w="4321" w:type="dxa"/>
            <w:tcBorders>
              <w:top w:val="single" w:sz="4" w:space="0" w:color="auto"/>
              <w:left w:val="single" w:sz="4" w:space="0" w:color="auto"/>
              <w:bottom w:val="single" w:sz="4" w:space="0" w:color="auto"/>
              <w:right w:val="single" w:sz="4" w:space="0" w:color="auto"/>
            </w:tcBorders>
            <w:hideMark/>
          </w:tcPr>
          <w:p w14:paraId="7651D162" w14:textId="77777777" w:rsidR="00F17312" w:rsidRDefault="00F17312" w:rsidP="00F17312">
            <w:pPr>
              <w:pStyle w:val="TAL"/>
              <w:rPr>
                <w:rFonts w:ascii="Courier New" w:hAnsi="Courier New" w:cs="Courier New"/>
                <w:lang w:eastAsia="zh-CN"/>
              </w:rPr>
            </w:pPr>
            <w:r>
              <w:rPr>
                <w:rFonts w:ascii="Courier New" w:hAnsi="Courier New"/>
              </w:rPr>
              <w:t>qFQoSMonitoring</w:t>
            </w:r>
            <w:r>
              <w:rPr>
                <w:rFonts w:ascii="Courier New" w:hAnsi="Courier New" w:cs="Courier New"/>
                <w:lang w:eastAsia="zh-CN"/>
              </w:rPr>
              <w:t>State</w:t>
            </w:r>
          </w:p>
        </w:tc>
        <w:tc>
          <w:tcPr>
            <w:tcW w:w="947" w:type="dxa"/>
            <w:tcBorders>
              <w:top w:val="single" w:sz="4" w:space="0" w:color="auto"/>
              <w:left w:val="single" w:sz="4" w:space="0" w:color="auto"/>
              <w:bottom w:val="single" w:sz="4" w:space="0" w:color="auto"/>
              <w:right w:val="single" w:sz="4" w:space="0" w:color="auto"/>
            </w:tcBorders>
            <w:hideMark/>
          </w:tcPr>
          <w:p w14:paraId="3BDA8C2C" w14:textId="77777777" w:rsidR="00F17312" w:rsidRDefault="00F17312" w:rsidP="00F17312">
            <w:pPr>
              <w:pStyle w:val="TAL"/>
              <w:jc w:val="center"/>
            </w:pPr>
            <w:r>
              <w:t>M</w:t>
            </w:r>
          </w:p>
        </w:tc>
        <w:tc>
          <w:tcPr>
            <w:tcW w:w="1167" w:type="dxa"/>
            <w:tcBorders>
              <w:top w:val="single" w:sz="4" w:space="0" w:color="auto"/>
              <w:left w:val="single" w:sz="4" w:space="0" w:color="auto"/>
              <w:bottom w:val="single" w:sz="4" w:space="0" w:color="auto"/>
              <w:right w:val="single" w:sz="4" w:space="0" w:color="auto"/>
            </w:tcBorders>
            <w:hideMark/>
          </w:tcPr>
          <w:p w14:paraId="4A40394B" w14:textId="77777777" w:rsidR="00F17312" w:rsidRDefault="00F17312" w:rsidP="00F17312">
            <w:pPr>
              <w:pStyle w:val="TAL"/>
              <w:jc w:val="center"/>
            </w:pPr>
            <w:r>
              <w:rPr>
                <w:rFonts w:cs="Arial"/>
              </w:rPr>
              <w:t>T</w:t>
            </w:r>
          </w:p>
        </w:tc>
        <w:tc>
          <w:tcPr>
            <w:tcW w:w="1077" w:type="dxa"/>
            <w:tcBorders>
              <w:top w:val="single" w:sz="4" w:space="0" w:color="auto"/>
              <w:left w:val="single" w:sz="4" w:space="0" w:color="auto"/>
              <w:bottom w:val="single" w:sz="4" w:space="0" w:color="auto"/>
              <w:right w:val="single" w:sz="4" w:space="0" w:color="auto"/>
            </w:tcBorders>
            <w:hideMark/>
          </w:tcPr>
          <w:p w14:paraId="1CE2CCC3" w14:textId="77777777" w:rsidR="00F17312" w:rsidRDefault="00F17312" w:rsidP="00F17312">
            <w:pPr>
              <w:pStyle w:val="TAL"/>
              <w:jc w:val="center"/>
            </w:pPr>
            <w:r>
              <w:rPr>
                <w:rFonts w:cs="Arial"/>
                <w:lang w:eastAsia="zh-CN"/>
              </w:rPr>
              <w:t>T</w:t>
            </w:r>
          </w:p>
        </w:tc>
        <w:tc>
          <w:tcPr>
            <w:tcW w:w="1117" w:type="dxa"/>
            <w:tcBorders>
              <w:top w:val="single" w:sz="4" w:space="0" w:color="auto"/>
              <w:left w:val="single" w:sz="4" w:space="0" w:color="auto"/>
              <w:bottom w:val="single" w:sz="4" w:space="0" w:color="auto"/>
              <w:right w:val="single" w:sz="4" w:space="0" w:color="auto"/>
            </w:tcBorders>
            <w:hideMark/>
          </w:tcPr>
          <w:p w14:paraId="43D61880" w14:textId="77777777" w:rsidR="00F17312" w:rsidRDefault="00F17312" w:rsidP="00F17312">
            <w:pPr>
              <w:pStyle w:val="TAL"/>
              <w:jc w:val="center"/>
              <w:rPr>
                <w:lang w:eastAsia="zh-CN"/>
              </w:rPr>
            </w:pPr>
            <w:r>
              <w:rPr>
                <w:rFonts w:cs="Arial"/>
              </w:rPr>
              <w:t>F</w:t>
            </w:r>
          </w:p>
        </w:tc>
        <w:tc>
          <w:tcPr>
            <w:tcW w:w="1237" w:type="dxa"/>
            <w:tcBorders>
              <w:top w:val="single" w:sz="4" w:space="0" w:color="auto"/>
              <w:left w:val="single" w:sz="4" w:space="0" w:color="auto"/>
              <w:bottom w:val="single" w:sz="4" w:space="0" w:color="auto"/>
              <w:right w:val="single" w:sz="4" w:space="0" w:color="auto"/>
            </w:tcBorders>
            <w:hideMark/>
          </w:tcPr>
          <w:p w14:paraId="0776C12B" w14:textId="77777777" w:rsidR="00F17312" w:rsidRDefault="00F17312" w:rsidP="00F17312">
            <w:pPr>
              <w:pStyle w:val="TAL"/>
              <w:jc w:val="center"/>
            </w:pPr>
            <w:r>
              <w:rPr>
                <w:rFonts w:cs="Arial"/>
                <w:lang w:eastAsia="zh-CN"/>
              </w:rPr>
              <w:t>T</w:t>
            </w:r>
          </w:p>
        </w:tc>
      </w:tr>
      <w:tr w:rsidR="00F17312" w14:paraId="03B0FF81" w14:textId="77777777" w:rsidTr="004535DD">
        <w:trPr>
          <w:cantSplit/>
          <w:jc w:val="center"/>
        </w:trPr>
        <w:tc>
          <w:tcPr>
            <w:tcW w:w="4321" w:type="dxa"/>
            <w:tcBorders>
              <w:top w:val="single" w:sz="4" w:space="0" w:color="auto"/>
              <w:left w:val="single" w:sz="4" w:space="0" w:color="auto"/>
              <w:bottom w:val="single" w:sz="4" w:space="0" w:color="auto"/>
              <w:right w:val="single" w:sz="4" w:space="0" w:color="auto"/>
            </w:tcBorders>
            <w:hideMark/>
          </w:tcPr>
          <w:p w14:paraId="4F0158FB" w14:textId="77777777" w:rsidR="00F17312" w:rsidRDefault="00F17312" w:rsidP="00F17312">
            <w:pPr>
              <w:pStyle w:val="TAL"/>
              <w:rPr>
                <w:rFonts w:ascii="Courier New" w:hAnsi="Courier New" w:cs="Courier New"/>
                <w:lang w:eastAsia="zh-CN"/>
              </w:rPr>
            </w:pPr>
            <w:r>
              <w:rPr>
                <w:rFonts w:ascii="Courier New" w:hAnsi="Courier New"/>
              </w:rPr>
              <w:t>qFM</w:t>
            </w:r>
            <w:r>
              <w:rPr>
                <w:rFonts w:ascii="Courier New" w:hAnsi="Courier New" w:cs="Courier New"/>
                <w:lang w:eastAsia="zh-CN"/>
              </w:rPr>
              <w:t>onitoredSNSSAIs</w:t>
            </w:r>
          </w:p>
        </w:tc>
        <w:tc>
          <w:tcPr>
            <w:tcW w:w="947" w:type="dxa"/>
            <w:tcBorders>
              <w:top w:val="single" w:sz="4" w:space="0" w:color="auto"/>
              <w:left w:val="single" w:sz="4" w:space="0" w:color="auto"/>
              <w:bottom w:val="single" w:sz="4" w:space="0" w:color="auto"/>
              <w:right w:val="single" w:sz="4" w:space="0" w:color="auto"/>
            </w:tcBorders>
            <w:hideMark/>
          </w:tcPr>
          <w:p w14:paraId="01BF6789" w14:textId="77777777" w:rsidR="00F17312" w:rsidRDefault="00F17312" w:rsidP="00F17312">
            <w:pPr>
              <w:pStyle w:val="TAL"/>
              <w:jc w:val="center"/>
            </w:pPr>
            <w:r>
              <w:t>M</w:t>
            </w:r>
          </w:p>
        </w:tc>
        <w:tc>
          <w:tcPr>
            <w:tcW w:w="1167" w:type="dxa"/>
            <w:tcBorders>
              <w:top w:val="single" w:sz="4" w:space="0" w:color="auto"/>
              <w:left w:val="single" w:sz="4" w:space="0" w:color="auto"/>
              <w:bottom w:val="single" w:sz="4" w:space="0" w:color="auto"/>
              <w:right w:val="single" w:sz="4" w:space="0" w:color="auto"/>
            </w:tcBorders>
            <w:hideMark/>
          </w:tcPr>
          <w:p w14:paraId="26F397C9" w14:textId="77777777" w:rsidR="00F17312" w:rsidRDefault="00F17312" w:rsidP="00F17312">
            <w:pPr>
              <w:pStyle w:val="TAL"/>
              <w:jc w:val="center"/>
              <w:rPr>
                <w:rFonts w:cs="Arial"/>
              </w:rPr>
            </w:pPr>
            <w:r>
              <w:rPr>
                <w:rFonts w:cs="Arial"/>
              </w:rPr>
              <w:t>T</w:t>
            </w:r>
          </w:p>
        </w:tc>
        <w:tc>
          <w:tcPr>
            <w:tcW w:w="1077" w:type="dxa"/>
            <w:tcBorders>
              <w:top w:val="single" w:sz="4" w:space="0" w:color="auto"/>
              <w:left w:val="single" w:sz="4" w:space="0" w:color="auto"/>
              <w:bottom w:val="single" w:sz="4" w:space="0" w:color="auto"/>
              <w:right w:val="single" w:sz="4" w:space="0" w:color="auto"/>
            </w:tcBorders>
            <w:hideMark/>
          </w:tcPr>
          <w:p w14:paraId="6A12C985" w14:textId="77777777" w:rsidR="00F17312" w:rsidRDefault="00F17312" w:rsidP="00F17312">
            <w:pPr>
              <w:pStyle w:val="TAL"/>
              <w:jc w:val="center"/>
              <w:rPr>
                <w:rFonts w:cs="Arial"/>
                <w:lang w:eastAsia="zh-CN"/>
              </w:rPr>
            </w:pPr>
            <w:r>
              <w:rPr>
                <w:rFonts w:cs="Arial"/>
                <w:lang w:eastAsia="zh-CN"/>
              </w:rPr>
              <w:t>T</w:t>
            </w:r>
          </w:p>
        </w:tc>
        <w:tc>
          <w:tcPr>
            <w:tcW w:w="1117" w:type="dxa"/>
            <w:tcBorders>
              <w:top w:val="single" w:sz="4" w:space="0" w:color="auto"/>
              <w:left w:val="single" w:sz="4" w:space="0" w:color="auto"/>
              <w:bottom w:val="single" w:sz="4" w:space="0" w:color="auto"/>
              <w:right w:val="single" w:sz="4" w:space="0" w:color="auto"/>
            </w:tcBorders>
            <w:hideMark/>
          </w:tcPr>
          <w:p w14:paraId="6DC9D971" w14:textId="77777777" w:rsidR="00F17312" w:rsidRDefault="00F17312" w:rsidP="00F17312">
            <w:pPr>
              <w:pStyle w:val="TAL"/>
              <w:jc w:val="center"/>
              <w:rPr>
                <w:rFonts w:cs="Arial"/>
              </w:rPr>
            </w:pPr>
            <w:r>
              <w:rPr>
                <w:rFonts w:cs="Arial"/>
              </w:rPr>
              <w:t>F</w:t>
            </w:r>
          </w:p>
        </w:tc>
        <w:tc>
          <w:tcPr>
            <w:tcW w:w="1237" w:type="dxa"/>
            <w:tcBorders>
              <w:top w:val="single" w:sz="4" w:space="0" w:color="auto"/>
              <w:left w:val="single" w:sz="4" w:space="0" w:color="auto"/>
              <w:bottom w:val="single" w:sz="4" w:space="0" w:color="auto"/>
              <w:right w:val="single" w:sz="4" w:space="0" w:color="auto"/>
            </w:tcBorders>
            <w:hideMark/>
          </w:tcPr>
          <w:p w14:paraId="73A7B3FE" w14:textId="77777777" w:rsidR="00F17312" w:rsidRDefault="00F17312" w:rsidP="00F17312">
            <w:pPr>
              <w:pStyle w:val="TAL"/>
              <w:jc w:val="center"/>
              <w:rPr>
                <w:rFonts w:cs="Arial"/>
                <w:lang w:eastAsia="zh-CN"/>
              </w:rPr>
            </w:pPr>
            <w:r>
              <w:rPr>
                <w:rFonts w:cs="Arial"/>
                <w:lang w:eastAsia="zh-CN"/>
              </w:rPr>
              <w:t>T</w:t>
            </w:r>
          </w:p>
        </w:tc>
      </w:tr>
      <w:tr w:rsidR="00F17312" w14:paraId="3C32592D" w14:textId="77777777" w:rsidTr="004535DD">
        <w:trPr>
          <w:cantSplit/>
          <w:jc w:val="center"/>
        </w:trPr>
        <w:tc>
          <w:tcPr>
            <w:tcW w:w="4321" w:type="dxa"/>
            <w:tcBorders>
              <w:top w:val="single" w:sz="4" w:space="0" w:color="auto"/>
              <w:left w:val="single" w:sz="4" w:space="0" w:color="auto"/>
              <w:bottom w:val="single" w:sz="4" w:space="0" w:color="auto"/>
              <w:right w:val="single" w:sz="4" w:space="0" w:color="auto"/>
            </w:tcBorders>
            <w:hideMark/>
          </w:tcPr>
          <w:p w14:paraId="38469E74" w14:textId="77777777" w:rsidR="00F17312" w:rsidRDefault="00F17312" w:rsidP="00F17312">
            <w:pPr>
              <w:pStyle w:val="TAL"/>
              <w:rPr>
                <w:rFonts w:ascii="Courier New" w:hAnsi="Courier New" w:cs="Courier New"/>
                <w:lang w:eastAsia="zh-CN"/>
              </w:rPr>
            </w:pPr>
            <w:r>
              <w:rPr>
                <w:rFonts w:ascii="Courier New" w:hAnsi="Courier New"/>
              </w:rPr>
              <w:t>qFM</w:t>
            </w:r>
            <w:r>
              <w:rPr>
                <w:rFonts w:ascii="Courier New" w:hAnsi="Courier New" w:cs="Courier New"/>
                <w:lang w:eastAsia="zh-CN"/>
              </w:rPr>
              <w:t>onitored5QIs</w:t>
            </w:r>
          </w:p>
        </w:tc>
        <w:tc>
          <w:tcPr>
            <w:tcW w:w="947" w:type="dxa"/>
            <w:tcBorders>
              <w:top w:val="single" w:sz="4" w:space="0" w:color="auto"/>
              <w:left w:val="single" w:sz="4" w:space="0" w:color="auto"/>
              <w:bottom w:val="single" w:sz="4" w:space="0" w:color="auto"/>
              <w:right w:val="single" w:sz="4" w:space="0" w:color="auto"/>
            </w:tcBorders>
            <w:hideMark/>
          </w:tcPr>
          <w:p w14:paraId="08399086" w14:textId="77777777" w:rsidR="00F17312" w:rsidRDefault="00F17312" w:rsidP="00F17312">
            <w:pPr>
              <w:pStyle w:val="TAC"/>
            </w:pPr>
            <w:r>
              <w:t>M</w:t>
            </w:r>
          </w:p>
        </w:tc>
        <w:tc>
          <w:tcPr>
            <w:tcW w:w="1167" w:type="dxa"/>
            <w:tcBorders>
              <w:top w:val="single" w:sz="4" w:space="0" w:color="auto"/>
              <w:left w:val="single" w:sz="4" w:space="0" w:color="auto"/>
              <w:bottom w:val="single" w:sz="4" w:space="0" w:color="auto"/>
              <w:right w:val="single" w:sz="4" w:space="0" w:color="auto"/>
            </w:tcBorders>
            <w:hideMark/>
          </w:tcPr>
          <w:p w14:paraId="236A29FE" w14:textId="77777777" w:rsidR="00F17312" w:rsidRDefault="00F17312" w:rsidP="00F17312">
            <w:pPr>
              <w:pStyle w:val="TAC"/>
            </w:pPr>
            <w:r>
              <w:rPr>
                <w:rFonts w:cs="Arial"/>
              </w:rPr>
              <w:t>T</w:t>
            </w:r>
          </w:p>
        </w:tc>
        <w:tc>
          <w:tcPr>
            <w:tcW w:w="1077" w:type="dxa"/>
            <w:tcBorders>
              <w:top w:val="single" w:sz="4" w:space="0" w:color="auto"/>
              <w:left w:val="single" w:sz="4" w:space="0" w:color="auto"/>
              <w:bottom w:val="single" w:sz="4" w:space="0" w:color="auto"/>
              <w:right w:val="single" w:sz="4" w:space="0" w:color="auto"/>
            </w:tcBorders>
            <w:hideMark/>
          </w:tcPr>
          <w:p w14:paraId="3AD9A96D" w14:textId="77777777" w:rsidR="00F17312" w:rsidRDefault="00F17312" w:rsidP="00F17312">
            <w:pPr>
              <w:pStyle w:val="TAC"/>
            </w:pPr>
            <w:r>
              <w:rPr>
                <w:rFonts w:cs="Arial"/>
                <w:lang w:eastAsia="zh-CN"/>
              </w:rPr>
              <w:t>T</w:t>
            </w:r>
          </w:p>
        </w:tc>
        <w:tc>
          <w:tcPr>
            <w:tcW w:w="1117" w:type="dxa"/>
            <w:tcBorders>
              <w:top w:val="single" w:sz="4" w:space="0" w:color="auto"/>
              <w:left w:val="single" w:sz="4" w:space="0" w:color="auto"/>
              <w:bottom w:val="single" w:sz="4" w:space="0" w:color="auto"/>
              <w:right w:val="single" w:sz="4" w:space="0" w:color="auto"/>
            </w:tcBorders>
            <w:hideMark/>
          </w:tcPr>
          <w:p w14:paraId="4B457E42" w14:textId="77777777" w:rsidR="00F17312" w:rsidRDefault="00F17312" w:rsidP="00F17312">
            <w:pPr>
              <w:pStyle w:val="TAC"/>
              <w:rPr>
                <w:lang w:eastAsia="zh-CN"/>
              </w:rPr>
            </w:pPr>
            <w:r>
              <w:rPr>
                <w:rFonts w:cs="Arial"/>
              </w:rPr>
              <w:t>F</w:t>
            </w:r>
          </w:p>
        </w:tc>
        <w:tc>
          <w:tcPr>
            <w:tcW w:w="1237" w:type="dxa"/>
            <w:tcBorders>
              <w:top w:val="single" w:sz="4" w:space="0" w:color="auto"/>
              <w:left w:val="single" w:sz="4" w:space="0" w:color="auto"/>
              <w:bottom w:val="single" w:sz="4" w:space="0" w:color="auto"/>
              <w:right w:val="single" w:sz="4" w:space="0" w:color="auto"/>
            </w:tcBorders>
            <w:hideMark/>
          </w:tcPr>
          <w:p w14:paraId="440984A4" w14:textId="77777777" w:rsidR="00F17312" w:rsidRDefault="00F17312" w:rsidP="00F17312">
            <w:pPr>
              <w:pStyle w:val="TAC"/>
            </w:pPr>
            <w:r>
              <w:rPr>
                <w:rFonts w:cs="Arial"/>
                <w:lang w:eastAsia="zh-CN"/>
              </w:rPr>
              <w:t>T</w:t>
            </w:r>
          </w:p>
        </w:tc>
      </w:tr>
      <w:tr w:rsidR="00F17312" w14:paraId="7486BA02" w14:textId="77777777" w:rsidTr="004535DD">
        <w:trPr>
          <w:cantSplit/>
          <w:jc w:val="center"/>
        </w:trPr>
        <w:tc>
          <w:tcPr>
            <w:tcW w:w="4321" w:type="dxa"/>
            <w:tcBorders>
              <w:top w:val="single" w:sz="4" w:space="0" w:color="auto"/>
              <w:left w:val="single" w:sz="4" w:space="0" w:color="auto"/>
              <w:bottom w:val="single" w:sz="4" w:space="0" w:color="auto"/>
              <w:right w:val="single" w:sz="4" w:space="0" w:color="auto"/>
            </w:tcBorders>
            <w:hideMark/>
          </w:tcPr>
          <w:p w14:paraId="7293E5C4" w14:textId="77777777" w:rsidR="00F17312" w:rsidRDefault="00F17312" w:rsidP="00F17312">
            <w:pPr>
              <w:pStyle w:val="TAL"/>
              <w:rPr>
                <w:rFonts w:ascii="Courier New" w:hAnsi="Courier New" w:cs="Courier New"/>
                <w:lang w:eastAsia="zh-CN"/>
              </w:rPr>
            </w:pPr>
            <w:r>
              <w:rPr>
                <w:rFonts w:ascii="Courier New" w:hAnsi="Courier New" w:cs="Courier New"/>
                <w:lang w:eastAsia="zh-CN"/>
              </w:rPr>
              <w:t>isEventTriggeredQFMonitoringSupported</w:t>
            </w:r>
          </w:p>
        </w:tc>
        <w:tc>
          <w:tcPr>
            <w:tcW w:w="947" w:type="dxa"/>
            <w:tcBorders>
              <w:top w:val="single" w:sz="4" w:space="0" w:color="auto"/>
              <w:left w:val="single" w:sz="4" w:space="0" w:color="auto"/>
              <w:bottom w:val="single" w:sz="4" w:space="0" w:color="auto"/>
              <w:right w:val="single" w:sz="4" w:space="0" w:color="auto"/>
            </w:tcBorders>
            <w:hideMark/>
          </w:tcPr>
          <w:p w14:paraId="2EE288EA" w14:textId="77777777" w:rsidR="00F17312" w:rsidRDefault="00F17312" w:rsidP="00F17312">
            <w:pPr>
              <w:pStyle w:val="TAL"/>
              <w:jc w:val="center"/>
            </w:pPr>
            <w:r>
              <w:t>M</w:t>
            </w:r>
          </w:p>
        </w:tc>
        <w:tc>
          <w:tcPr>
            <w:tcW w:w="1167" w:type="dxa"/>
            <w:tcBorders>
              <w:top w:val="single" w:sz="4" w:space="0" w:color="auto"/>
              <w:left w:val="single" w:sz="4" w:space="0" w:color="auto"/>
              <w:bottom w:val="single" w:sz="4" w:space="0" w:color="auto"/>
              <w:right w:val="single" w:sz="4" w:space="0" w:color="auto"/>
            </w:tcBorders>
            <w:hideMark/>
          </w:tcPr>
          <w:p w14:paraId="43AB4476" w14:textId="77777777" w:rsidR="00F17312" w:rsidRDefault="00F17312" w:rsidP="00F17312">
            <w:pPr>
              <w:pStyle w:val="TAL"/>
              <w:jc w:val="center"/>
            </w:pPr>
            <w:r>
              <w:rPr>
                <w:rFonts w:cs="Arial"/>
              </w:rPr>
              <w:t>T</w:t>
            </w:r>
          </w:p>
        </w:tc>
        <w:tc>
          <w:tcPr>
            <w:tcW w:w="1077" w:type="dxa"/>
            <w:tcBorders>
              <w:top w:val="single" w:sz="4" w:space="0" w:color="auto"/>
              <w:left w:val="single" w:sz="4" w:space="0" w:color="auto"/>
              <w:bottom w:val="single" w:sz="4" w:space="0" w:color="auto"/>
              <w:right w:val="single" w:sz="4" w:space="0" w:color="auto"/>
            </w:tcBorders>
            <w:hideMark/>
          </w:tcPr>
          <w:p w14:paraId="1C6E3956" w14:textId="77777777" w:rsidR="00F17312" w:rsidRDefault="00F17312" w:rsidP="00F17312">
            <w:pPr>
              <w:pStyle w:val="TAL"/>
              <w:jc w:val="center"/>
            </w:pPr>
            <w:r>
              <w:rPr>
                <w:rFonts w:cs="Arial"/>
                <w:lang w:eastAsia="zh-CN"/>
              </w:rPr>
              <w:t>F</w:t>
            </w:r>
          </w:p>
        </w:tc>
        <w:tc>
          <w:tcPr>
            <w:tcW w:w="1117" w:type="dxa"/>
            <w:tcBorders>
              <w:top w:val="single" w:sz="4" w:space="0" w:color="auto"/>
              <w:left w:val="single" w:sz="4" w:space="0" w:color="auto"/>
              <w:bottom w:val="single" w:sz="4" w:space="0" w:color="auto"/>
              <w:right w:val="single" w:sz="4" w:space="0" w:color="auto"/>
            </w:tcBorders>
            <w:hideMark/>
          </w:tcPr>
          <w:p w14:paraId="4B9A633F" w14:textId="77777777" w:rsidR="00F17312" w:rsidRDefault="00F17312" w:rsidP="00F17312">
            <w:pPr>
              <w:pStyle w:val="TAL"/>
              <w:jc w:val="center"/>
              <w:rPr>
                <w:lang w:eastAsia="zh-CN"/>
              </w:rPr>
            </w:pPr>
            <w:r>
              <w:rPr>
                <w:rFonts w:cs="Arial"/>
              </w:rPr>
              <w:t>F</w:t>
            </w:r>
          </w:p>
        </w:tc>
        <w:tc>
          <w:tcPr>
            <w:tcW w:w="1237" w:type="dxa"/>
            <w:tcBorders>
              <w:top w:val="single" w:sz="4" w:space="0" w:color="auto"/>
              <w:left w:val="single" w:sz="4" w:space="0" w:color="auto"/>
              <w:bottom w:val="single" w:sz="4" w:space="0" w:color="auto"/>
              <w:right w:val="single" w:sz="4" w:space="0" w:color="auto"/>
            </w:tcBorders>
            <w:hideMark/>
          </w:tcPr>
          <w:p w14:paraId="7CDE3AE7" w14:textId="77777777" w:rsidR="00F17312" w:rsidRDefault="00F17312" w:rsidP="00F17312">
            <w:pPr>
              <w:pStyle w:val="TAL"/>
              <w:jc w:val="center"/>
            </w:pPr>
            <w:r>
              <w:rPr>
                <w:rFonts w:cs="Arial"/>
                <w:lang w:eastAsia="zh-CN"/>
              </w:rPr>
              <w:t>T</w:t>
            </w:r>
          </w:p>
        </w:tc>
      </w:tr>
      <w:tr w:rsidR="00F17312" w14:paraId="7E07353A" w14:textId="77777777" w:rsidTr="004535DD">
        <w:trPr>
          <w:cantSplit/>
          <w:jc w:val="center"/>
        </w:trPr>
        <w:tc>
          <w:tcPr>
            <w:tcW w:w="4321" w:type="dxa"/>
            <w:tcBorders>
              <w:top w:val="single" w:sz="4" w:space="0" w:color="auto"/>
              <w:left w:val="single" w:sz="4" w:space="0" w:color="auto"/>
              <w:bottom w:val="single" w:sz="4" w:space="0" w:color="auto"/>
              <w:right w:val="single" w:sz="4" w:space="0" w:color="auto"/>
            </w:tcBorders>
            <w:hideMark/>
          </w:tcPr>
          <w:p w14:paraId="6F9AD5EF" w14:textId="77777777" w:rsidR="00F17312" w:rsidRDefault="00F17312" w:rsidP="00F17312">
            <w:pPr>
              <w:pStyle w:val="TAL"/>
              <w:rPr>
                <w:rFonts w:ascii="Courier New" w:hAnsi="Courier New" w:cs="Courier New"/>
                <w:lang w:eastAsia="zh-CN"/>
              </w:rPr>
            </w:pPr>
            <w:r>
              <w:rPr>
                <w:rFonts w:ascii="Courier New" w:hAnsi="Courier New" w:cs="Courier New"/>
                <w:lang w:eastAsia="zh-CN"/>
              </w:rPr>
              <w:t>isPeriodicQFMonitoringSupported</w:t>
            </w:r>
          </w:p>
        </w:tc>
        <w:tc>
          <w:tcPr>
            <w:tcW w:w="947" w:type="dxa"/>
            <w:tcBorders>
              <w:top w:val="single" w:sz="4" w:space="0" w:color="auto"/>
              <w:left w:val="single" w:sz="4" w:space="0" w:color="auto"/>
              <w:bottom w:val="single" w:sz="4" w:space="0" w:color="auto"/>
              <w:right w:val="single" w:sz="4" w:space="0" w:color="auto"/>
            </w:tcBorders>
            <w:hideMark/>
          </w:tcPr>
          <w:p w14:paraId="220E31BB" w14:textId="77777777" w:rsidR="00F17312" w:rsidRDefault="00F17312" w:rsidP="00F17312">
            <w:pPr>
              <w:pStyle w:val="TAL"/>
              <w:jc w:val="center"/>
            </w:pPr>
            <w:r>
              <w:t>M</w:t>
            </w:r>
          </w:p>
        </w:tc>
        <w:tc>
          <w:tcPr>
            <w:tcW w:w="1167" w:type="dxa"/>
            <w:tcBorders>
              <w:top w:val="single" w:sz="4" w:space="0" w:color="auto"/>
              <w:left w:val="single" w:sz="4" w:space="0" w:color="auto"/>
              <w:bottom w:val="single" w:sz="4" w:space="0" w:color="auto"/>
              <w:right w:val="single" w:sz="4" w:space="0" w:color="auto"/>
            </w:tcBorders>
            <w:hideMark/>
          </w:tcPr>
          <w:p w14:paraId="159688CF" w14:textId="77777777" w:rsidR="00F17312" w:rsidRDefault="00F17312" w:rsidP="00F17312">
            <w:pPr>
              <w:pStyle w:val="TAL"/>
              <w:jc w:val="center"/>
              <w:rPr>
                <w:rFonts w:cs="Arial"/>
              </w:rPr>
            </w:pPr>
            <w:r>
              <w:rPr>
                <w:rFonts w:cs="Arial"/>
              </w:rPr>
              <w:t>T</w:t>
            </w:r>
          </w:p>
        </w:tc>
        <w:tc>
          <w:tcPr>
            <w:tcW w:w="1077" w:type="dxa"/>
            <w:tcBorders>
              <w:top w:val="single" w:sz="4" w:space="0" w:color="auto"/>
              <w:left w:val="single" w:sz="4" w:space="0" w:color="auto"/>
              <w:bottom w:val="single" w:sz="4" w:space="0" w:color="auto"/>
              <w:right w:val="single" w:sz="4" w:space="0" w:color="auto"/>
            </w:tcBorders>
            <w:hideMark/>
          </w:tcPr>
          <w:p w14:paraId="4B0B37AD" w14:textId="77777777" w:rsidR="00F17312" w:rsidRDefault="00F17312" w:rsidP="00F17312">
            <w:pPr>
              <w:pStyle w:val="TAL"/>
              <w:jc w:val="center"/>
              <w:rPr>
                <w:rFonts w:cs="Arial"/>
                <w:lang w:eastAsia="zh-CN"/>
              </w:rPr>
            </w:pPr>
            <w:r>
              <w:rPr>
                <w:rFonts w:cs="Arial"/>
                <w:lang w:eastAsia="zh-CN"/>
              </w:rPr>
              <w:t>F</w:t>
            </w:r>
          </w:p>
        </w:tc>
        <w:tc>
          <w:tcPr>
            <w:tcW w:w="1117" w:type="dxa"/>
            <w:tcBorders>
              <w:top w:val="single" w:sz="4" w:space="0" w:color="auto"/>
              <w:left w:val="single" w:sz="4" w:space="0" w:color="auto"/>
              <w:bottom w:val="single" w:sz="4" w:space="0" w:color="auto"/>
              <w:right w:val="single" w:sz="4" w:space="0" w:color="auto"/>
            </w:tcBorders>
            <w:hideMark/>
          </w:tcPr>
          <w:p w14:paraId="0863D6D2" w14:textId="77777777" w:rsidR="00F17312" w:rsidRDefault="00F17312" w:rsidP="00F17312">
            <w:pPr>
              <w:pStyle w:val="TAL"/>
              <w:jc w:val="center"/>
              <w:rPr>
                <w:rFonts w:cs="Arial"/>
              </w:rPr>
            </w:pPr>
            <w:r>
              <w:rPr>
                <w:rFonts w:cs="Arial"/>
              </w:rPr>
              <w:t>F</w:t>
            </w:r>
          </w:p>
        </w:tc>
        <w:tc>
          <w:tcPr>
            <w:tcW w:w="1237" w:type="dxa"/>
            <w:tcBorders>
              <w:top w:val="single" w:sz="4" w:space="0" w:color="auto"/>
              <w:left w:val="single" w:sz="4" w:space="0" w:color="auto"/>
              <w:bottom w:val="single" w:sz="4" w:space="0" w:color="auto"/>
              <w:right w:val="single" w:sz="4" w:space="0" w:color="auto"/>
            </w:tcBorders>
            <w:hideMark/>
          </w:tcPr>
          <w:p w14:paraId="7934EA23" w14:textId="77777777" w:rsidR="00F17312" w:rsidRDefault="00F17312" w:rsidP="00F17312">
            <w:pPr>
              <w:pStyle w:val="TAL"/>
              <w:jc w:val="center"/>
              <w:rPr>
                <w:rFonts w:cs="Arial"/>
                <w:lang w:eastAsia="zh-CN"/>
              </w:rPr>
            </w:pPr>
            <w:r>
              <w:rPr>
                <w:rFonts w:cs="Arial"/>
                <w:lang w:eastAsia="zh-CN"/>
              </w:rPr>
              <w:t>T</w:t>
            </w:r>
          </w:p>
        </w:tc>
      </w:tr>
      <w:tr w:rsidR="00F17312" w14:paraId="15F1900F" w14:textId="77777777" w:rsidTr="004535DD">
        <w:trPr>
          <w:cantSplit/>
          <w:jc w:val="center"/>
        </w:trPr>
        <w:tc>
          <w:tcPr>
            <w:tcW w:w="4321" w:type="dxa"/>
            <w:tcBorders>
              <w:top w:val="single" w:sz="4" w:space="0" w:color="auto"/>
              <w:left w:val="single" w:sz="4" w:space="0" w:color="auto"/>
              <w:bottom w:val="single" w:sz="4" w:space="0" w:color="auto"/>
              <w:right w:val="single" w:sz="4" w:space="0" w:color="auto"/>
            </w:tcBorders>
            <w:hideMark/>
          </w:tcPr>
          <w:p w14:paraId="7591DD4A" w14:textId="77777777" w:rsidR="00F17312" w:rsidRDefault="00F17312" w:rsidP="00F17312">
            <w:pPr>
              <w:pStyle w:val="TAL"/>
              <w:rPr>
                <w:rFonts w:ascii="Courier New" w:hAnsi="Courier New" w:cs="Courier New"/>
                <w:lang w:eastAsia="zh-CN"/>
              </w:rPr>
            </w:pPr>
            <w:r>
              <w:rPr>
                <w:rFonts w:ascii="Courier New" w:hAnsi="Courier New" w:cs="Courier New"/>
                <w:lang w:eastAsia="zh-CN"/>
              </w:rPr>
              <w:t>isSessionReleasedQFMonitoringSupported</w:t>
            </w:r>
          </w:p>
        </w:tc>
        <w:tc>
          <w:tcPr>
            <w:tcW w:w="947" w:type="dxa"/>
            <w:tcBorders>
              <w:top w:val="single" w:sz="4" w:space="0" w:color="auto"/>
              <w:left w:val="single" w:sz="4" w:space="0" w:color="auto"/>
              <w:bottom w:val="single" w:sz="4" w:space="0" w:color="auto"/>
              <w:right w:val="single" w:sz="4" w:space="0" w:color="auto"/>
            </w:tcBorders>
            <w:hideMark/>
          </w:tcPr>
          <w:p w14:paraId="77E35D62" w14:textId="77777777" w:rsidR="00F17312" w:rsidRDefault="00F17312" w:rsidP="00F17312">
            <w:pPr>
              <w:pStyle w:val="TAL"/>
              <w:jc w:val="center"/>
            </w:pPr>
            <w:r>
              <w:t>M</w:t>
            </w:r>
          </w:p>
        </w:tc>
        <w:tc>
          <w:tcPr>
            <w:tcW w:w="1167" w:type="dxa"/>
            <w:tcBorders>
              <w:top w:val="single" w:sz="4" w:space="0" w:color="auto"/>
              <w:left w:val="single" w:sz="4" w:space="0" w:color="auto"/>
              <w:bottom w:val="single" w:sz="4" w:space="0" w:color="auto"/>
              <w:right w:val="single" w:sz="4" w:space="0" w:color="auto"/>
            </w:tcBorders>
            <w:hideMark/>
          </w:tcPr>
          <w:p w14:paraId="68828264" w14:textId="77777777" w:rsidR="00F17312" w:rsidRDefault="00F17312" w:rsidP="00F17312">
            <w:pPr>
              <w:pStyle w:val="TAL"/>
              <w:jc w:val="center"/>
              <w:rPr>
                <w:rFonts w:cs="Arial"/>
              </w:rPr>
            </w:pPr>
            <w:r>
              <w:rPr>
                <w:rFonts w:cs="Arial"/>
              </w:rPr>
              <w:t>T</w:t>
            </w:r>
          </w:p>
        </w:tc>
        <w:tc>
          <w:tcPr>
            <w:tcW w:w="1077" w:type="dxa"/>
            <w:tcBorders>
              <w:top w:val="single" w:sz="4" w:space="0" w:color="auto"/>
              <w:left w:val="single" w:sz="4" w:space="0" w:color="auto"/>
              <w:bottom w:val="single" w:sz="4" w:space="0" w:color="auto"/>
              <w:right w:val="single" w:sz="4" w:space="0" w:color="auto"/>
            </w:tcBorders>
            <w:hideMark/>
          </w:tcPr>
          <w:p w14:paraId="71D13807" w14:textId="77777777" w:rsidR="00F17312" w:rsidRDefault="00F17312" w:rsidP="00F17312">
            <w:pPr>
              <w:pStyle w:val="TAL"/>
              <w:jc w:val="center"/>
              <w:rPr>
                <w:rFonts w:cs="Arial"/>
                <w:lang w:eastAsia="zh-CN"/>
              </w:rPr>
            </w:pPr>
            <w:r>
              <w:rPr>
                <w:rFonts w:cs="Arial"/>
                <w:lang w:eastAsia="zh-CN"/>
              </w:rPr>
              <w:t>F</w:t>
            </w:r>
          </w:p>
        </w:tc>
        <w:tc>
          <w:tcPr>
            <w:tcW w:w="1117" w:type="dxa"/>
            <w:tcBorders>
              <w:top w:val="single" w:sz="4" w:space="0" w:color="auto"/>
              <w:left w:val="single" w:sz="4" w:space="0" w:color="auto"/>
              <w:bottom w:val="single" w:sz="4" w:space="0" w:color="auto"/>
              <w:right w:val="single" w:sz="4" w:space="0" w:color="auto"/>
            </w:tcBorders>
            <w:hideMark/>
          </w:tcPr>
          <w:p w14:paraId="025F4E7F" w14:textId="77777777" w:rsidR="00F17312" w:rsidRDefault="00F17312" w:rsidP="00F17312">
            <w:pPr>
              <w:pStyle w:val="TAL"/>
              <w:jc w:val="center"/>
              <w:rPr>
                <w:rFonts w:cs="Arial"/>
              </w:rPr>
            </w:pPr>
            <w:r>
              <w:rPr>
                <w:rFonts w:cs="Arial"/>
              </w:rPr>
              <w:t>F</w:t>
            </w:r>
          </w:p>
        </w:tc>
        <w:tc>
          <w:tcPr>
            <w:tcW w:w="1237" w:type="dxa"/>
            <w:tcBorders>
              <w:top w:val="single" w:sz="4" w:space="0" w:color="auto"/>
              <w:left w:val="single" w:sz="4" w:space="0" w:color="auto"/>
              <w:bottom w:val="single" w:sz="4" w:space="0" w:color="auto"/>
              <w:right w:val="single" w:sz="4" w:space="0" w:color="auto"/>
            </w:tcBorders>
            <w:hideMark/>
          </w:tcPr>
          <w:p w14:paraId="1D530B9F" w14:textId="77777777" w:rsidR="00F17312" w:rsidRDefault="00F17312" w:rsidP="00F17312">
            <w:pPr>
              <w:pStyle w:val="TAL"/>
              <w:jc w:val="center"/>
              <w:rPr>
                <w:rFonts w:cs="Arial"/>
                <w:lang w:eastAsia="zh-CN"/>
              </w:rPr>
            </w:pPr>
            <w:r>
              <w:rPr>
                <w:rFonts w:cs="Arial"/>
                <w:lang w:eastAsia="zh-CN"/>
              </w:rPr>
              <w:t>T</w:t>
            </w:r>
          </w:p>
        </w:tc>
      </w:tr>
      <w:tr w:rsidR="00F17312" w14:paraId="1C35C720" w14:textId="77777777" w:rsidTr="004535DD">
        <w:trPr>
          <w:cantSplit/>
          <w:jc w:val="center"/>
        </w:trPr>
        <w:tc>
          <w:tcPr>
            <w:tcW w:w="4321" w:type="dxa"/>
            <w:tcBorders>
              <w:top w:val="single" w:sz="4" w:space="0" w:color="auto"/>
              <w:left w:val="single" w:sz="4" w:space="0" w:color="auto"/>
              <w:bottom w:val="single" w:sz="4" w:space="0" w:color="auto"/>
              <w:right w:val="single" w:sz="4" w:space="0" w:color="auto"/>
            </w:tcBorders>
            <w:hideMark/>
          </w:tcPr>
          <w:p w14:paraId="6F3049E4" w14:textId="77777777" w:rsidR="00F17312" w:rsidRDefault="00F17312" w:rsidP="00F17312">
            <w:pPr>
              <w:pStyle w:val="TAL"/>
              <w:rPr>
                <w:rFonts w:ascii="Courier New" w:hAnsi="Courier New" w:cs="Courier New"/>
                <w:lang w:eastAsia="zh-CN"/>
              </w:rPr>
            </w:pPr>
            <w:r>
              <w:rPr>
                <w:rFonts w:ascii="Courier New" w:hAnsi="Courier New"/>
              </w:rPr>
              <w:t>qFP</w:t>
            </w:r>
            <w:r>
              <w:rPr>
                <w:rFonts w:ascii="Courier New" w:hAnsi="Courier New" w:cs="Courier New"/>
                <w:lang w:eastAsia="zh-CN"/>
              </w:rPr>
              <w:t>acketDelayThresholds</w:t>
            </w:r>
          </w:p>
        </w:tc>
        <w:tc>
          <w:tcPr>
            <w:tcW w:w="947" w:type="dxa"/>
            <w:tcBorders>
              <w:top w:val="single" w:sz="4" w:space="0" w:color="auto"/>
              <w:left w:val="single" w:sz="4" w:space="0" w:color="auto"/>
              <w:bottom w:val="single" w:sz="4" w:space="0" w:color="auto"/>
              <w:right w:val="single" w:sz="4" w:space="0" w:color="auto"/>
            </w:tcBorders>
            <w:hideMark/>
          </w:tcPr>
          <w:p w14:paraId="2A8FA3BE" w14:textId="77777777" w:rsidR="00F17312" w:rsidRDefault="00F17312" w:rsidP="00F17312">
            <w:pPr>
              <w:pStyle w:val="TAL"/>
              <w:jc w:val="center"/>
            </w:pPr>
            <w:r>
              <w:t>CM</w:t>
            </w:r>
          </w:p>
        </w:tc>
        <w:tc>
          <w:tcPr>
            <w:tcW w:w="1167" w:type="dxa"/>
            <w:tcBorders>
              <w:top w:val="single" w:sz="4" w:space="0" w:color="auto"/>
              <w:left w:val="single" w:sz="4" w:space="0" w:color="auto"/>
              <w:bottom w:val="single" w:sz="4" w:space="0" w:color="auto"/>
              <w:right w:val="single" w:sz="4" w:space="0" w:color="auto"/>
            </w:tcBorders>
            <w:hideMark/>
          </w:tcPr>
          <w:p w14:paraId="638989DC" w14:textId="77777777" w:rsidR="00F17312" w:rsidRDefault="00F17312" w:rsidP="00F17312">
            <w:pPr>
              <w:pStyle w:val="TAL"/>
              <w:jc w:val="center"/>
            </w:pPr>
            <w:r>
              <w:rPr>
                <w:rFonts w:cs="Arial"/>
              </w:rPr>
              <w:t>T</w:t>
            </w:r>
          </w:p>
        </w:tc>
        <w:tc>
          <w:tcPr>
            <w:tcW w:w="1077" w:type="dxa"/>
            <w:tcBorders>
              <w:top w:val="single" w:sz="4" w:space="0" w:color="auto"/>
              <w:left w:val="single" w:sz="4" w:space="0" w:color="auto"/>
              <w:bottom w:val="single" w:sz="4" w:space="0" w:color="auto"/>
              <w:right w:val="single" w:sz="4" w:space="0" w:color="auto"/>
            </w:tcBorders>
            <w:hideMark/>
          </w:tcPr>
          <w:p w14:paraId="2E7AB4F5" w14:textId="77777777" w:rsidR="00F17312" w:rsidRDefault="00F17312" w:rsidP="00F17312">
            <w:pPr>
              <w:pStyle w:val="TAL"/>
              <w:jc w:val="center"/>
            </w:pPr>
            <w:r>
              <w:rPr>
                <w:rFonts w:cs="Arial"/>
                <w:lang w:eastAsia="zh-CN"/>
              </w:rPr>
              <w:t>T</w:t>
            </w:r>
          </w:p>
        </w:tc>
        <w:tc>
          <w:tcPr>
            <w:tcW w:w="1117" w:type="dxa"/>
            <w:tcBorders>
              <w:top w:val="single" w:sz="4" w:space="0" w:color="auto"/>
              <w:left w:val="single" w:sz="4" w:space="0" w:color="auto"/>
              <w:bottom w:val="single" w:sz="4" w:space="0" w:color="auto"/>
              <w:right w:val="single" w:sz="4" w:space="0" w:color="auto"/>
            </w:tcBorders>
            <w:hideMark/>
          </w:tcPr>
          <w:p w14:paraId="347CF465" w14:textId="77777777" w:rsidR="00F17312" w:rsidRDefault="00F17312" w:rsidP="00F17312">
            <w:pPr>
              <w:pStyle w:val="TAL"/>
              <w:jc w:val="center"/>
              <w:rPr>
                <w:lang w:eastAsia="zh-CN"/>
              </w:rPr>
            </w:pPr>
            <w:r>
              <w:rPr>
                <w:rFonts w:cs="Arial"/>
              </w:rPr>
              <w:t>F</w:t>
            </w:r>
          </w:p>
        </w:tc>
        <w:tc>
          <w:tcPr>
            <w:tcW w:w="1237" w:type="dxa"/>
            <w:tcBorders>
              <w:top w:val="single" w:sz="4" w:space="0" w:color="auto"/>
              <w:left w:val="single" w:sz="4" w:space="0" w:color="auto"/>
              <w:bottom w:val="single" w:sz="4" w:space="0" w:color="auto"/>
              <w:right w:val="single" w:sz="4" w:space="0" w:color="auto"/>
            </w:tcBorders>
            <w:hideMark/>
          </w:tcPr>
          <w:p w14:paraId="38B894EB" w14:textId="77777777" w:rsidR="00F17312" w:rsidRDefault="00F17312" w:rsidP="00F17312">
            <w:pPr>
              <w:pStyle w:val="TAL"/>
              <w:jc w:val="center"/>
            </w:pPr>
            <w:r>
              <w:rPr>
                <w:rFonts w:cs="Arial"/>
                <w:lang w:eastAsia="zh-CN"/>
              </w:rPr>
              <w:t>T</w:t>
            </w:r>
          </w:p>
        </w:tc>
      </w:tr>
      <w:tr w:rsidR="00F17312" w14:paraId="68A3575D" w14:textId="77777777" w:rsidTr="004535DD">
        <w:trPr>
          <w:cantSplit/>
          <w:jc w:val="center"/>
        </w:trPr>
        <w:tc>
          <w:tcPr>
            <w:tcW w:w="4321" w:type="dxa"/>
            <w:tcBorders>
              <w:top w:val="single" w:sz="4" w:space="0" w:color="auto"/>
              <w:left w:val="single" w:sz="4" w:space="0" w:color="auto"/>
              <w:bottom w:val="single" w:sz="4" w:space="0" w:color="auto"/>
              <w:right w:val="single" w:sz="4" w:space="0" w:color="auto"/>
            </w:tcBorders>
            <w:hideMark/>
          </w:tcPr>
          <w:p w14:paraId="5624E29A" w14:textId="77777777" w:rsidR="00F17312" w:rsidRDefault="00F17312" w:rsidP="00F17312">
            <w:pPr>
              <w:pStyle w:val="TAL"/>
              <w:rPr>
                <w:rFonts w:ascii="Courier New" w:hAnsi="Courier New" w:cs="Courier New"/>
                <w:lang w:eastAsia="zh-CN"/>
              </w:rPr>
            </w:pPr>
            <w:r>
              <w:rPr>
                <w:rFonts w:ascii="Courier New" w:hAnsi="Courier New"/>
              </w:rPr>
              <w:t>qFM</w:t>
            </w:r>
            <w:r>
              <w:rPr>
                <w:rFonts w:ascii="Courier New" w:hAnsi="Courier New" w:cs="Courier New"/>
                <w:lang w:eastAsia="zh-CN"/>
              </w:rPr>
              <w:t>inimumWaitTime</w:t>
            </w:r>
          </w:p>
        </w:tc>
        <w:tc>
          <w:tcPr>
            <w:tcW w:w="947" w:type="dxa"/>
            <w:tcBorders>
              <w:top w:val="single" w:sz="4" w:space="0" w:color="auto"/>
              <w:left w:val="single" w:sz="4" w:space="0" w:color="auto"/>
              <w:bottom w:val="single" w:sz="4" w:space="0" w:color="auto"/>
              <w:right w:val="single" w:sz="4" w:space="0" w:color="auto"/>
            </w:tcBorders>
            <w:hideMark/>
          </w:tcPr>
          <w:p w14:paraId="60160ED3" w14:textId="77777777" w:rsidR="00F17312" w:rsidRDefault="00F17312" w:rsidP="00F17312">
            <w:pPr>
              <w:pStyle w:val="TAC"/>
            </w:pPr>
            <w:r>
              <w:t>CM</w:t>
            </w:r>
          </w:p>
        </w:tc>
        <w:tc>
          <w:tcPr>
            <w:tcW w:w="1167" w:type="dxa"/>
            <w:tcBorders>
              <w:top w:val="single" w:sz="4" w:space="0" w:color="auto"/>
              <w:left w:val="single" w:sz="4" w:space="0" w:color="auto"/>
              <w:bottom w:val="single" w:sz="4" w:space="0" w:color="auto"/>
              <w:right w:val="single" w:sz="4" w:space="0" w:color="auto"/>
            </w:tcBorders>
            <w:hideMark/>
          </w:tcPr>
          <w:p w14:paraId="4943AF89" w14:textId="77777777" w:rsidR="00F17312" w:rsidRDefault="00F17312" w:rsidP="00F17312">
            <w:pPr>
              <w:pStyle w:val="TAC"/>
            </w:pPr>
            <w:r>
              <w:rPr>
                <w:rFonts w:cs="Arial"/>
              </w:rPr>
              <w:t>T</w:t>
            </w:r>
          </w:p>
        </w:tc>
        <w:tc>
          <w:tcPr>
            <w:tcW w:w="1077" w:type="dxa"/>
            <w:tcBorders>
              <w:top w:val="single" w:sz="4" w:space="0" w:color="auto"/>
              <w:left w:val="single" w:sz="4" w:space="0" w:color="auto"/>
              <w:bottom w:val="single" w:sz="4" w:space="0" w:color="auto"/>
              <w:right w:val="single" w:sz="4" w:space="0" w:color="auto"/>
            </w:tcBorders>
            <w:hideMark/>
          </w:tcPr>
          <w:p w14:paraId="44B1F06A" w14:textId="77777777" w:rsidR="00F17312" w:rsidRDefault="00F17312" w:rsidP="00F17312">
            <w:pPr>
              <w:pStyle w:val="TAC"/>
            </w:pPr>
            <w:r>
              <w:rPr>
                <w:rFonts w:cs="Arial"/>
                <w:lang w:eastAsia="zh-CN"/>
              </w:rPr>
              <w:t>T</w:t>
            </w:r>
          </w:p>
        </w:tc>
        <w:tc>
          <w:tcPr>
            <w:tcW w:w="1117" w:type="dxa"/>
            <w:tcBorders>
              <w:top w:val="single" w:sz="4" w:space="0" w:color="auto"/>
              <w:left w:val="single" w:sz="4" w:space="0" w:color="auto"/>
              <w:bottom w:val="single" w:sz="4" w:space="0" w:color="auto"/>
              <w:right w:val="single" w:sz="4" w:space="0" w:color="auto"/>
            </w:tcBorders>
            <w:hideMark/>
          </w:tcPr>
          <w:p w14:paraId="7960DD95" w14:textId="77777777" w:rsidR="00F17312" w:rsidRDefault="00F17312" w:rsidP="00F17312">
            <w:pPr>
              <w:pStyle w:val="TAC"/>
              <w:rPr>
                <w:lang w:eastAsia="zh-CN"/>
              </w:rPr>
            </w:pPr>
            <w:r>
              <w:rPr>
                <w:rFonts w:cs="Arial"/>
              </w:rPr>
              <w:t>F</w:t>
            </w:r>
          </w:p>
        </w:tc>
        <w:tc>
          <w:tcPr>
            <w:tcW w:w="1237" w:type="dxa"/>
            <w:tcBorders>
              <w:top w:val="single" w:sz="4" w:space="0" w:color="auto"/>
              <w:left w:val="single" w:sz="4" w:space="0" w:color="auto"/>
              <w:bottom w:val="single" w:sz="4" w:space="0" w:color="auto"/>
              <w:right w:val="single" w:sz="4" w:space="0" w:color="auto"/>
            </w:tcBorders>
            <w:hideMark/>
          </w:tcPr>
          <w:p w14:paraId="14219D7C" w14:textId="77777777" w:rsidR="00F17312" w:rsidRDefault="00F17312" w:rsidP="00F17312">
            <w:pPr>
              <w:pStyle w:val="TAC"/>
            </w:pPr>
            <w:r>
              <w:rPr>
                <w:rFonts w:cs="Arial"/>
                <w:lang w:eastAsia="zh-CN"/>
              </w:rPr>
              <w:t>T</w:t>
            </w:r>
          </w:p>
        </w:tc>
      </w:tr>
      <w:tr w:rsidR="00F17312" w14:paraId="5B8B514A" w14:textId="77777777" w:rsidTr="004535DD">
        <w:trPr>
          <w:cantSplit/>
          <w:jc w:val="center"/>
        </w:trPr>
        <w:tc>
          <w:tcPr>
            <w:tcW w:w="4321" w:type="dxa"/>
            <w:tcBorders>
              <w:top w:val="single" w:sz="4" w:space="0" w:color="auto"/>
              <w:left w:val="single" w:sz="4" w:space="0" w:color="auto"/>
              <w:bottom w:val="single" w:sz="4" w:space="0" w:color="auto"/>
              <w:right w:val="single" w:sz="4" w:space="0" w:color="auto"/>
            </w:tcBorders>
            <w:hideMark/>
          </w:tcPr>
          <w:p w14:paraId="5D5B8943" w14:textId="77777777" w:rsidR="00F17312" w:rsidRDefault="00F17312" w:rsidP="00F17312">
            <w:pPr>
              <w:pStyle w:val="TAL"/>
              <w:rPr>
                <w:rFonts w:ascii="Courier New" w:hAnsi="Courier New" w:cs="Courier New"/>
                <w:lang w:eastAsia="zh-CN"/>
              </w:rPr>
            </w:pPr>
            <w:r>
              <w:rPr>
                <w:rFonts w:ascii="Courier New" w:hAnsi="Courier New"/>
              </w:rPr>
              <w:t>qFM</w:t>
            </w:r>
            <w:r>
              <w:rPr>
                <w:rFonts w:ascii="Courier New" w:hAnsi="Courier New" w:cs="Courier New"/>
                <w:lang w:eastAsia="zh-CN"/>
              </w:rPr>
              <w:t>easurementPeriod</w:t>
            </w:r>
          </w:p>
        </w:tc>
        <w:tc>
          <w:tcPr>
            <w:tcW w:w="947" w:type="dxa"/>
            <w:tcBorders>
              <w:top w:val="single" w:sz="4" w:space="0" w:color="auto"/>
              <w:left w:val="single" w:sz="4" w:space="0" w:color="auto"/>
              <w:bottom w:val="single" w:sz="4" w:space="0" w:color="auto"/>
              <w:right w:val="single" w:sz="4" w:space="0" w:color="auto"/>
            </w:tcBorders>
            <w:hideMark/>
          </w:tcPr>
          <w:p w14:paraId="1BADC08F" w14:textId="77777777" w:rsidR="00F17312" w:rsidRDefault="00F17312" w:rsidP="00F17312">
            <w:pPr>
              <w:pStyle w:val="TAC"/>
            </w:pPr>
            <w:r>
              <w:t>CM</w:t>
            </w:r>
          </w:p>
        </w:tc>
        <w:tc>
          <w:tcPr>
            <w:tcW w:w="1167" w:type="dxa"/>
            <w:tcBorders>
              <w:top w:val="single" w:sz="4" w:space="0" w:color="auto"/>
              <w:left w:val="single" w:sz="4" w:space="0" w:color="auto"/>
              <w:bottom w:val="single" w:sz="4" w:space="0" w:color="auto"/>
              <w:right w:val="single" w:sz="4" w:space="0" w:color="auto"/>
            </w:tcBorders>
            <w:hideMark/>
          </w:tcPr>
          <w:p w14:paraId="73C0F308" w14:textId="77777777" w:rsidR="00F17312" w:rsidRDefault="00F17312" w:rsidP="00F17312">
            <w:pPr>
              <w:pStyle w:val="TAC"/>
              <w:rPr>
                <w:rFonts w:cs="Arial"/>
              </w:rPr>
            </w:pPr>
            <w:r>
              <w:rPr>
                <w:rFonts w:cs="Arial"/>
              </w:rPr>
              <w:t>T</w:t>
            </w:r>
          </w:p>
        </w:tc>
        <w:tc>
          <w:tcPr>
            <w:tcW w:w="1077" w:type="dxa"/>
            <w:tcBorders>
              <w:top w:val="single" w:sz="4" w:space="0" w:color="auto"/>
              <w:left w:val="single" w:sz="4" w:space="0" w:color="auto"/>
              <w:bottom w:val="single" w:sz="4" w:space="0" w:color="auto"/>
              <w:right w:val="single" w:sz="4" w:space="0" w:color="auto"/>
            </w:tcBorders>
            <w:hideMark/>
          </w:tcPr>
          <w:p w14:paraId="4C3865E1" w14:textId="77777777" w:rsidR="00F17312" w:rsidRDefault="00F17312" w:rsidP="00F17312">
            <w:pPr>
              <w:pStyle w:val="TAC"/>
              <w:rPr>
                <w:rFonts w:cs="Arial"/>
                <w:lang w:eastAsia="zh-CN"/>
              </w:rPr>
            </w:pPr>
            <w:r>
              <w:rPr>
                <w:rFonts w:cs="Arial"/>
                <w:lang w:eastAsia="zh-CN"/>
              </w:rPr>
              <w:t>T</w:t>
            </w:r>
          </w:p>
        </w:tc>
        <w:tc>
          <w:tcPr>
            <w:tcW w:w="1117" w:type="dxa"/>
            <w:tcBorders>
              <w:top w:val="single" w:sz="4" w:space="0" w:color="auto"/>
              <w:left w:val="single" w:sz="4" w:space="0" w:color="auto"/>
              <w:bottom w:val="single" w:sz="4" w:space="0" w:color="auto"/>
              <w:right w:val="single" w:sz="4" w:space="0" w:color="auto"/>
            </w:tcBorders>
            <w:hideMark/>
          </w:tcPr>
          <w:p w14:paraId="2AA938D7" w14:textId="77777777" w:rsidR="00F17312" w:rsidRDefault="00F17312" w:rsidP="00F17312">
            <w:pPr>
              <w:pStyle w:val="TAC"/>
              <w:rPr>
                <w:rFonts w:cs="Arial"/>
              </w:rPr>
            </w:pPr>
            <w:r>
              <w:rPr>
                <w:rFonts w:cs="Arial"/>
              </w:rPr>
              <w:t>F</w:t>
            </w:r>
          </w:p>
        </w:tc>
        <w:tc>
          <w:tcPr>
            <w:tcW w:w="1237" w:type="dxa"/>
            <w:tcBorders>
              <w:top w:val="single" w:sz="4" w:space="0" w:color="auto"/>
              <w:left w:val="single" w:sz="4" w:space="0" w:color="auto"/>
              <w:bottom w:val="single" w:sz="4" w:space="0" w:color="auto"/>
              <w:right w:val="single" w:sz="4" w:space="0" w:color="auto"/>
            </w:tcBorders>
            <w:hideMark/>
          </w:tcPr>
          <w:p w14:paraId="38F64A40" w14:textId="77777777" w:rsidR="00F17312" w:rsidRDefault="00F17312" w:rsidP="00F17312">
            <w:pPr>
              <w:pStyle w:val="TAC"/>
              <w:rPr>
                <w:rFonts w:cs="Arial"/>
                <w:lang w:eastAsia="zh-CN"/>
              </w:rPr>
            </w:pPr>
            <w:r>
              <w:rPr>
                <w:rFonts w:cs="Arial"/>
                <w:lang w:eastAsia="zh-CN"/>
              </w:rPr>
              <w:t>T</w:t>
            </w:r>
          </w:p>
        </w:tc>
      </w:tr>
    </w:tbl>
    <w:p w14:paraId="1C324D8C" w14:textId="77777777" w:rsidR="00F17312" w:rsidRDefault="00F17312" w:rsidP="00F17312">
      <w:bookmarkStart w:id="3207" w:name="_Toc59183068"/>
      <w:bookmarkStart w:id="3208" w:name="_Toc59184534"/>
      <w:bookmarkStart w:id="3209" w:name="_Toc59195469"/>
      <w:bookmarkStart w:id="3210" w:name="_Toc59439896"/>
      <w:bookmarkStart w:id="3211" w:name="_Toc67990319"/>
    </w:p>
    <w:p w14:paraId="0ABA6E22" w14:textId="43F51B93" w:rsidR="00F17312" w:rsidRDefault="00F17312" w:rsidP="00F17312">
      <w:pPr>
        <w:pStyle w:val="Heading4"/>
      </w:pPr>
      <w:r>
        <w:t>5.3.70.3</w:t>
      </w:r>
      <w:r>
        <w:tab/>
        <w:t>Attribute constraints</w:t>
      </w:r>
      <w:bookmarkEnd w:id="3207"/>
      <w:bookmarkEnd w:id="3208"/>
      <w:bookmarkEnd w:id="3209"/>
      <w:bookmarkEnd w:id="3210"/>
      <w:bookmarkEnd w:id="3211"/>
    </w:p>
    <w:p w14:paraId="2D2FC200" w14:textId="77777777" w:rsidR="00F17312" w:rsidRPr="00F17312" w:rsidRDefault="00F17312" w:rsidP="00F17312">
      <w:pPr>
        <w:pStyle w:val="TH"/>
      </w:pPr>
    </w:p>
    <w:tbl>
      <w:tblPr>
        <w:tblW w:w="0" w:type="auto"/>
        <w:jc w:val="center"/>
        <w:tblLayout w:type="fixed"/>
        <w:tblLook w:val="01E0" w:firstRow="1" w:lastRow="1" w:firstColumn="1" w:lastColumn="1" w:noHBand="0" w:noVBand="0"/>
      </w:tblPr>
      <w:tblGrid>
        <w:gridCol w:w="3184"/>
        <w:gridCol w:w="5737"/>
      </w:tblGrid>
      <w:tr w:rsidR="00F17312" w14:paraId="62CD349E" w14:textId="77777777" w:rsidTr="004535DD">
        <w:trPr>
          <w:cantSplit/>
          <w:jc w:val="center"/>
        </w:trPr>
        <w:tc>
          <w:tcPr>
            <w:tcW w:w="3184" w:type="dxa"/>
            <w:tcBorders>
              <w:top w:val="single" w:sz="4" w:space="0" w:color="auto"/>
              <w:left w:val="single" w:sz="4" w:space="0" w:color="auto"/>
              <w:bottom w:val="single" w:sz="4" w:space="0" w:color="auto"/>
              <w:right w:val="single" w:sz="4" w:space="0" w:color="auto"/>
            </w:tcBorders>
            <w:shd w:val="clear" w:color="auto" w:fill="D9D9D9"/>
            <w:hideMark/>
          </w:tcPr>
          <w:p w14:paraId="2D1FD78F" w14:textId="77777777" w:rsidR="00F17312" w:rsidRDefault="00F17312" w:rsidP="00F17312">
            <w:pPr>
              <w:pStyle w:val="TAH"/>
            </w:pPr>
            <w:r>
              <w:t>Name</w:t>
            </w:r>
          </w:p>
        </w:tc>
        <w:tc>
          <w:tcPr>
            <w:tcW w:w="5737" w:type="dxa"/>
            <w:tcBorders>
              <w:top w:val="single" w:sz="4" w:space="0" w:color="auto"/>
              <w:left w:val="single" w:sz="4" w:space="0" w:color="auto"/>
              <w:bottom w:val="single" w:sz="4" w:space="0" w:color="auto"/>
              <w:right w:val="single" w:sz="4" w:space="0" w:color="auto"/>
            </w:tcBorders>
            <w:shd w:val="clear" w:color="auto" w:fill="D9D9D9"/>
            <w:hideMark/>
          </w:tcPr>
          <w:p w14:paraId="399D4E2F" w14:textId="77777777" w:rsidR="00F17312" w:rsidRDefault="00F17312" w:rsidP="00F17312">
            <w:pPr>
              <w:pStyle w:val="TAH"/>
            </w:pPr>
            <w:r>
              <w:t>Definition</w:t>
            </w:r>
          </w:p>
        </w:tc>
      </w:tr>
      <w:tr w:rsidR="00F17312" w14:paraId="0C09E137" w14:textId="77777777" w:rsidTr="004535DD">
        <w:trPr>
          <w:cantSplit/>
          <w:jc w:val="center"/>
        </w:trPr>
        <w:tc>
          <w:tcPr>
            <w:tcW w:w="3184" w:type="dxa"/>
            <w:tcBorders>
              <w:top w:val="single" w:sz="4" w:space="0" w:color="auto"/>
              <w:left w:val="single" w:sz="4" w:space="0" w:color="auto"/>
              <w:bottom w:val="single" w:sz="4" w:space="0" w:color="auto"/>
              <w:right w:val="single" w:sz="4" w:space="0" w:color="auto"/>
            </w:tcBorders>
            <w:hideMark/>
          </w:tcPr>
          <w:p w14:paraId="75687F8A" w14:textId="770649CA" w:rsidR="00F17312" w:rsidRDefault="00F17312" w:rsidP="00F17312">
            <w:pPr>
              <w:pStyle w:val="TAL"/>
              <w:rPr>
                <w:rFonts w:ascii="Courier New" w:hAnsi="Courier New" w:cs="Courier New"/>
                <w:lang w:eastAsia="zh-CN"/>
              </w:rPr>
            </w:pPr>
            <w:r>
              <w:rPr>
                <w:rFonts w:ascii="Courier New" w:hAnsi="Courier New"/>
              </w:rPr>
              <w:t>qFP</w:t>
            </w:r>
            <w:r>
              <w:rPr>
                <w:rFonts w:ascii="Courier New" w:hAnsi="Courier New" w:cs="Courier New"/>
                <w:lang w:eastAsia="zh-CN"/>
              </w:rPr>
              <w:t>acketDelayThresholds</w:t>
            </w:r>
            <w:r>
              <w:rPr>
                <w:rFonts w:cs="Arial"/>
              </w:rPr>
              <w:t xml:space="preserve"> S</w:t>
            </w:r>
          </w:p>
        </w:tc>
        <w:tc>
          <w:tcPr>
            <w:tcW w:w="5737" w:type="dxa"/>
            <w:tcBorders>
              <w:top w:val="single" w:sz="4" w:space="0" w:color="auto"/>
              <w:left w:val="single" w:sz="4" w:space="0" w:color="auto"/>
              <w:bottom w:val="single" w:sz="4" w:space="0" w:color="auto"/>
              <w:right w:val="single" w:sz="4" w:space="0" w:color="auto"/>
            </w:tcBorders>
            <w:hideMark/>
          </w:tcPr>
          <w:p w14:paraId="44F1D1C9" w14:textId="77777777" w:rsidR="00F17312" w:rsidRDefault="00F17312" w:rsidP="00F17312">
            <w:pPr>
              <w:pStyle w:val="TAL"/>
              <w:rPr>
                <w:lang w:eastAsia="zh-CN"/>
              </w:rPr>
            </w:pPr>
            <w:r>
              <w:t xml:space="preserve">Condition: </w:t>
            </w:r>
            <w:r>
              <w:rPr>
                <w:rFonts w:ascii="Courier New" w:hAnsi="Courier New" w:cs="Courier New"/>
                <w:lang w:eastAsia="zh-CN"/>
              </w:rPr>
              <w:t>isEventTriggeredQFMonitoringSupported</w:t>
            </w:r>
            <w:r>
              <w:t xml:space="preserve"> attribute of the same MOI is set to “Yes”.</w:t>
            </w:r>
          </w:p>
        </w:tc>
      </w:tr>
      <w:tr w:rsidR="00F17312" w14:paraId="45CB2C67" w14:textId="77777777" w:rsidTr="004535DD">
        <w:trPr>
          <w:cantSplit/>
          <w:jc w:val="center"/>
        </w:trPr>
        <w:tc>
          <w:tcPr>
            <w:tcW w:w="3184" w:type="dxa"/>
            <w:tcBorders>
              <w:top w:val="single" w:sz="4" w:space="0" w:color="auto"/>
              <w:left w:val="single" w:sz="4" w:space="0" w:color="auto"/>
              <w:bottom w:val="single" w:sz="4" w:space="0" w:color="auto"/>
              <w:right w:val="single" w:sz="4" w:space="0" w:color="auto"/>
            </w:tcBorders>
            <w:hideMark/>
          </w:tcPr>
          <w:p w14:paraId="7211C29C" w14:textId="4749C770" w:rsidR="00F17312" w:rsidRDefault="00F17312" w:rsidP="00F17312">
            <w:pPr>
              <w:pStyle w:val="TAL"/>
              <w:rPr>
                <w:rFonts w:ascii="Courier New" w:hAnsi="Courier New" w:cs="Courier New"/>
                <w:lang w:eastAsia="zh-CN"/>
              </w:rPr>
            </w:pPr>
            <w:r>
              <w:rPr>
                <w:rFonts w:ascii="Courier New" w:hAnsi="Courier New"/>
              </w:rPr>
              <w:t>qFM</w:t>
            </w:r>
            <w:r>
              <w:rPr>
                <w:rFonts w:ascii="Courier New" w:hAnsi="Courier New" w:cs="Courier New"/>
                <w:lang w:eastAsia="zh-CN"/>
              </w:rPr>
              <w:t>inimumWaitTime</w:t>
            </w:r>
            <w:r>
              <w:rPr>
                <w:rFonts w:cs="Arial"/>
              </w:rPr>
              <w:t xml:space="preserve"> S</w:t>
            </w:r>
          </w:p>
        </w:tc>
        <w:tc>
          <w:tcPr>
            <w:tcW w:w="5737" w:type="dxa"/>
            <w:tcBorders>
              <w:top w:val="single" w:sz="4" w:space="0" w:color="auto"/>
              <w:left w:val="single" w:sz="4" w:space="0" w:color="auto"/>
              <w:bottom w:val="single" w:sz="4" w:space="0" w:color="auto"/>
              <w:right w:val="single" w:sz="4" w:space="0" w:color="auto"/>
            </w:tcBorders>
            <w:hideMark/>
          </w:tcPr>
          <w:p w14:paraId="2E63CD63" w14:textId="77777777" w:rsidR="00F17312" w:rsidRDefault="00F17312" w:rsidP="00F17312">
            <w:pPr>
              <w:pStyle w:val="TAL"/>
              <w:rPr>
                <w:lang w:eastAsia="zh-CN"/>
              </w:rPr>
            </w:pPr>
            <w:r>
              <w:t xml:space="preserve">Condition: </w:t>
            </w:r>
            <w:r>
              <w:rPr>
                <w:rFonts w:ascii="Courier New" w:hAnsi="Courier New" w:cs="Courier New"/>
                <w:lang w:eastAsia="zh-CN"/>
              </w:rPr>
              <w:t>isEventTriggeredQFMonitoringSupported</w:t>
            </w:r>
            <w:r>
              <w:t xml:space="preserve"> attribute of the same MOI is set to “Yes”.</w:t>
            </w:r>
          </w:p>
        </w:tc>
      </w:tr>
      <w:tr w:rsidR="00F17312" w14:paraId="531F015B" w14:textId="77777777" w:rsidTr="004535DD">
        <w:trPr>
          <w:cantSplit/>
          <w:jc w:val="center"/>
        </w:trPr>
        <w:tc>
          <w:tcPr>
            <w:tcW w:w="3184" w:type="dxa"/>
            <w:tcBorders>
              <w:top w:val="single" w:sz="4" w:space="0" w:color="auto"/>
              <w:left w:val="single" w:sz="4" w:space="0" w:color="auto"/>
              <w:bottom w:val="single" w:sz="4" w:space="0" w:color="auto"/>
              <w:right w:val="single" w:sz="4" w:space="0" w:color="auto"/>
            </w:tcBorders>
            <w:hideMark/>
          </w:tcPr>
          <w:p w14:paraId="1E73324D" w14:textId="7474F3AB" w:rsidR="00F17312" w:rsidRDefault="00F17312" w:rsidP="00F17312">
            <w:pPr>
              <w:pStyle w:val="TAL"/>
              <w:rPr>
                <w:rFonts w:ascii="Courier New" w:hAnsi="Courier New" w:cs="Courier New"/>
                <w:lang w:eastAsia="zh-CN"/>
              </w:rPr>
            </w:pPr>
            <w:r>
              <w:rPr>
                <w:rFonts w:ascii="Courier New" w:hAnsi="Courier New"/>
              </w:rPr>
              <w:t>qFM</w:t>
            </w:r>
            <w:r>
              <w:rPr>
                <w:rFonts w:ascii="Courier New" w:hAnsi="Courier New" w:cs="Courier New"/>
                <w:lang w:eastAsia="zh-CN"/>
              </w:rPr>
              <w:t>easurementPeriod</w:t>
            </w:r>
            <w:r>
              <w:rPr>
                <w:rFonts w:cs="Arial"/>
              </w:rPr>
              <w:t xml:space="preserve"> S</w:t>
            </w:r>
          </w:p>
        </w:tc>
        <w:tc>
          <w:tcPr>
            <w:tcW w:w="5737" w:type="dxa"/>
            <w:tcBorders>
              <w:top w:val="single" w:sz="4" w:space="0" w:color="auto"/>
              <w:left w:val="single" w:sz="4" w:space="0" w:color="auto"/>
              <w:bottom w:val="single" w:sz="4" w:space="0" w:color="auto"/>
              <w:right w:val="single" w:sz="4" w:space="0" w:color="auto"/>
            </w:tcBorders>
            <w:hideMark/>
          </w:tcPr>
          <w:p w14:paraId="445D875E" w14:textId="77777777" w:rsidR="00F17312" w:rsidRDefault="00F17312" w:rsidP="00F17312">
            <w:pPr>
              <w:pStyle w:val="TAL"/>
            </w:pPr>
            <w:r>
              <w:t xml:space="preserve">Condition: </w:t>
            </w:r>
            <w:r>
              <w:rPr>
                <w:rFonts w:ascii="Courier New" w:hAnsi="Courier New" w:cs="Courier New"/>
                <w:lang w:eastAsia="zh-CN"/>
              </w:rPr>
              <w:t>isPeriodicQFMonitoringSupported</w:t>
            </w:r>
            <w:r>
              <w:t xml:space="preserve"> attribute of the same MOI is set to “Yes”.</w:t>
            </w:r>
          </w:p>
        </w:tc>
      </w:tr>
    </w:tbl>
    <w:p w14:paraId="67F1D7EA" w14:textId="77777777" w:rsidR="00F17312" w:rsidRDefault="00F17312" w:rsidP="00F17312">
      <w:bookmarkStart w:id="3212" w:name="_Toc59183069"/>
      <w:bookmarkStart w:id="3213" w:name="_Toc59184535"/>
      <w:bookmarkStart w:id="3214" w:name="_Toc59195470"/>
      <w:bookmarkStart w:id="3215" w:name="_Toc59439897"/>
      <w:bookmarkStart w:id="3216" w:name="_Toc67990320"/>
    </w:p>
    <w:p w14:paraId="6783E296" w14:textId="77777777" w:rsidR="00F17312" w:rsidRDefault="00F17312" w:rsidP="00F17312">
      <w:pPr>
        <w:pStyle w:val="Heading4"/>
      </w:pPr>
      <w:r>
        <w:rPr>
          <w:lang w:eastAsia="zh-CN"/>
        </w:rPr>
        <w:t>5</w:t>
      </w:r>
      <w:r>
        <w:t>.3.70.4</w:t>
      </w:r>
      <w:r>
        <w:tab/>
        <w:t>Notifications</w:t>
      </w:r>
      <w:bookmarkEnd w:id="3212"/>
      <w:bookmarkEnd w:id="3213"/>
      <w:bookmarkEnd w:id="3214"/>
      <w:bookmarkEnd w:id="3215"/>
      <w:bookmarkEnd w:id="3216"/>
    </w:p>
    <w:p w14:paraId="49988F39" w14:textId="77777777" w:rsidR="00F17312" w:rsidRDefault="00F17312" w:rsidP="00F17312">
      <w:pPr>
        <w:rPr>
          <w:lang w:eastAsia="zh-CN"/>
        </w:rPr>
      </w:pPr>
      <w:r>
        <w:t xml:space="preserve">The common notifications defined in subclause </w:t>
      </w:r>
      <w:r>
        <w:rPr>
          <w:lang w:eastAsia="zh-CN"/>
        </w:rPr>
        <w:t>5.5</w:t>
      </w:r>
      <w:r>
        <w:t xml:space="preserve"> are valid for this IOC, without exceptions or additions.</w:t>
      </w:r>
    </w:p>
    <w:p w14:paraId="7CBB6BC6" w14:textId="77777777" w:rsidR="00F17312" w:rsidRDefault="00F17312" w:rsidP="00F17312">
      <w:pPr>
        <w:pStyle w:val="Heading3"/>
      </w:pPr>
      <w:bookmarkStart w:id="3217" w:name="_Toc59183070"/>
      <w:bookmarkStart w:id="3218" w:name="_Toc59184536"/>
      <w:bookmarkStart w:id="3219" w:name="_Toc59195471"/>
      <w:bookmarkStart w:id="3220" w:name="_Toc59439898"/>
      <w:bookmarkStart w:id="3221" w:name="_Toc67990321"/>
      <w:r>
        <w:t>5.3.71</w:t>
      </w:r>
      <w:r>
        <w:tab/>
      </w:r>
      <w:r>
        <w:rPr>
          <w:rFonts w:ascii="Courier New" w:hAnsi="Courier New"/>
        </w:rPr>
        <w:t>QFDelayThresholdsType</w:t>
      </w:r>
      <w:r>
        <w:t xml:space="preserve"> &lt;&lt;dataType&gt;&gt;</w:t>
      </w:r>
      <w:bookmarkEnd w:id="3217"/>
      <w:bookmarkEnd w:id="3218"/>
      <w:bookmarkEnd w:id="3219"/>
      <w:bookmarkEnd w:id="3220"/>
      <w:bookmarkEnd w:id="3221"/>
    </w:p>
    <w:p w14:paraId="3D22849D" w14:textId="77777777" w:rsidR="00F17312" w:rsidRDefault="00F17312" w:rsidP="00F17312">
      <w:pPr>
        <w:pStyle w:val="Heading4"/>
      </w:pPr>
      <w:bookmarkStart w:id="3222" w:name="_Toc59183071"/>
      <w:bookmarkStart w:id="3223" w:name="_Toc59184537"/>
      <w:bookmarkStart w:id="3224" w:name="_Toc59195472"/>
      <w:bookmarkStart w:id="3225" w:name="_Toc59439899"/>
      <w:bookmarkStart w:id="3226" w:name="_Toc67990322"/>
      <w:r>
        <w:t>5.3.71.1</w:t>
      </w:r>
      <w:r>
        <w:tab/>
        <w:t>Definition</w:t>
      </w:r>
      <w:bookmarkEnd w:id="3222"/>
      <w:bookmarkEnd w:id="3223"/>
      <w:bookmarkEnd w:id="3224"/>
      <w:bookmarkEnd w:id="3225"/>
      <w:bookmarkEnd w:id="3226"/>
    </w:p>
    <w:p w14:paraId="70465446" w14:textId="77777777" w:rsidR="00F17312" w:rsidRDefault="00F17312" w:rsidP="00F17312">
      <w:r>
        <w:t>This data type specifies the thresholds for reporting the packet delay for QoS monitoring per QoS flow per UE, see TS 29.244 [56].</w:t>
      </w:r>
    </w:p>
    <w:p w14:paraId="551BE815" w14:textId="77777777" w:rsidR="00F17312" w:rsidRDefault="00F17312" w:rsidP="00F17312">
      <w:pPr>
        <w:pStyle w:val="Heading4"/>
      </w:pPr>
      <w:bookmarkStart w:id="3227" w:name="_Toc59183072"/>
      <w:bookmarkStart w:id="3228" w:name="_Toc59184538"/>
      <w:bookmarkStart w:id="3229" w:name="_Toc59195473"/>
      <w:bookmarkStart w:id="3230" w:name="_Toc59439900"/>
      <w:bookmarkStart w:id="3231" w:name="_Toc67990323"/>
      <w:r>
        <w:t>5.3.71.2</w:t>
      </w:r>
      <w:r>
        <w:tab/>
        <w:t>Attributes</w:t>
      </w:r>
      <w:bookmarkEnd w:id="3227"/>
      <w:bookmarkEnd w:id="3228"/>
      <w:bookmarkEnd w:id="3229"/>
      <w:bookmarkEnd w:id="3230"/>
      <w:bookmarkEnd w:id="3231"/>
    </w:p>
    <w:p w14:paraId="2AA341C6" w14:textId="77777777" w:rsidR="00F17312" w:rsidRDefault="00F17312" w:rsidP="00F17312">
      <w:pPr>
        <w:pStyle w:val="TH"/>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235"/>
        <w:gridCol w:w="1061"/>
        <w:gridCol w:w="1292"/>
        <w:gridCol w:w="1275"/>
        <w:gridCol w:w="1283"/>
        <w:gridCol w:w="1483"/>
      </w:tblGrid>
      <w:tr w:rsidR="00F17312" w14:paraId="67BBBC17" w14:textId="77777777" w:rsidTr="004535DD">
        <w:trPr>
          <w:cantSplit/>
          <w:jc w:val="center"/>
        </w:trPr>
        <w:tc>
          <w:tcPr>
            <w:tcW w:w="3235" w:type="dxa"/>
            <w:tcBorders>
              <w:top w:val="single" w:sz="4" w:space="0" w:color="auto"/>
              <w:left w:val="single" w:sz="4" w:space="0" w:color="auto"/>
              <w:bottom w:val="single" w:sz="4" w:space="0" w:color="auto"/>
              <w:right w:val="single" w:sz="4" w:space="0" w:color="auto"/>
            </w:tcBorders>
            <w:shd w:val="pct10" w:color="auto" w:fill="FFFFFF"/>
            <w:hideMark/>
          </w:tcPr>
          <w:p w14:paraId="541F2218" w14:textId="77777777" w:rsidR="00F17312" w:rsidRDefault="00F17312" w:rsidP="00F17312">
            <w:pPr>
              <w:pStyle w:val="TAH"/>
            </w:pPr>
            <w:r>
              <w:t>Attribute name</w:t>
            </w:r>
          </w:p>
        </w:tc>
        <w:tc>
          <w:tcPr>
            <w:tcW w:w="1061" w:type="dxa"/>
            <w:tcBorders>
              <w:top w:val="single" w:sz="4" w:space="0" w:color="auto"/>
              <w:left w:val="single" w:sz="4" w:space="0" w:color="auto"/>
              <w:bottom w:val="single" w:sz="4" w:space="0" w:color="auto"/>
              <w:right w:val="single" w:sz="4" w:space="0" w:color="auto"/>
            </w:tcBorders>
            <w:shd w:val="pct10" w:color="auto" w:fill="FFFFFF"/>
            <w:hideMark/>
          </w:tcPr>
          <w:p w14:paraId="496BD267" w14:textId="45B4DB1C" w:rsidR="00F17312" w:rsidRDefault="00F17312" w:rsidP="00F17312">
            <w:pPr>
              <w:pStyle w:val="TAH"/>
            </w:pPr>
            <w:r>
              <w:t>S</w:t>
            </w:r>
          </w:p>
        </w:tc>
        <w:tc>
          <w:tcPr>
            <w:tcW w:w="1292" w:type="dxa"/>
            <w:tcBorders>
              <w:top w:val="single" w:sz="4" w:space="0" w:color="auto"/>
              <w:left w:val="single" w:sz="4" w:space="0" w:color="auto"/>
              <w:bottom w:val="single" w:sz="4" w:space="0" w:color="auto"/>
              <w:right w:val="single" w:sz="4" w:space="0" w:color="auto"/>
            </w:tcBorders>
            <w:shd w:val="pct10" w:color="auto" w:fill="FFFFFF"/>
            <w:hideMark/>
          </w:tcPr>
          <w:p w14:paraId="48739189" w14:textId="77777777" w:rsidR="00F17312" w:rsidRDefault="00F17312" w:rsidP="00F17312">
            <w:pPr>
              <w:pStyle w:val="TAH"/>
            </w:pPr>
            <w:r>
              <w:t>isReadable</w:t>
            </w:r>
          </w:p>
        </w:tc>
        <w:tc>
          <w:tcPr>
            <w:tcW w:w="1275" w:type="dxa"/>
            <w:tcBorders>
              <w:top w:val="single" w:sz="4" w:space="0" w:color="auto"/>
              <w:left w:val="single" w:sz="4" w:space="0" w:color="auto"/>
              <w:bottom w:val="single" w:sz="4" w:space="0" w:color="auto"/>
              <w:right w:val="single" w:sz="4" w:space="0" w:color="auto"/>
            </w:tcBorders>
            <w:shd w:val="pct10" w:color="auto" w:fill="FFFFFF"/>
            <w:hideMark/>
          </w:tcPr>
          <w:p w14:paraId="14A2FFA0" w14:textId="77777777" w:rsidR="00F17312" w:rsidRDefault="00F17312" w:rsidP="00F17312">
            <w:pPr>
              <w:pStyle w:val="TAH"/>
            </w:pPr>
            <w:r>
              <w:t>isWritable</w:t>
            </w:r>
          </w:p>
        </w:tc>
        <w:tc>
          <w:tcPr>
            <w:tcW w:w="1283" w:type="dxa"/>
            <w:tcBorders>
              <w:top w:val="single" w:sz="4" w:space="0" w:color="auto"/>
              <w:left w:val="single" w:sz="4" w:space="0" w:color="auto"/>
              <w:bottom w:val="single" w:sz="4" w:space="0" w:color="auto"/>
              <w:right w:val="single" w:sz="4" w:space="0" w:color="auto"/>
            </w:tcBorders>
            <w:shd w:val="pct10" w:color="auto" w:fill="FFFFFF"/>
            <w:hideMark/>
          </w:tcPr>
          <w:p w14:paraId="4C356235" w14:textId="77777777" w:rsidR="00F17312" w:rsidRDefault="00F17312" w:rsidP="00F17312">
            <w:pPr>
              <w:pStyle w:val="TAH"/>
            </w:pPr>
            <w:r>
              <w:t>isInvariant</w:t>
            </w:r>
          </w:p>
        </w:tc>
        <w:tc>
          <w:tcPr>
            <w:tcW w:w="1483" w:type="dxa"/>
            <w:tcBorders>
              <w:top w:val="single" w:sz="4" w:space="0" w:color="auto"/>
              <w:left w:val="single" w:sz="4" w:space="0" w:color="auto"/>
              <w:bottom w:val="single" w:sz="4" w:space="0" w:color="auto"/>
              <w:right w:val="single" w:sz="4" w:space="0" w:color="auto"/>
            </w:tcBorders>
            <w:shd w:val="pct10" w:color="auto" w:fill="FFFFFF"/>
            <w:hideMark/>
          </w:tcPr>
          <w:p w14:paraId="3705773A" w14:textId="77777777" w:rsidR="00F17312" w:rsidRDefault="00F17312" w:rsidP="00F17312">
            <w:pPr>
              <w:pStyle w:val="TAH"/>
            </w:pPr>
            <w:r>
              <w:t>isNotifyable</w:t>
            </w:r>
          </w:p>
        </w:tc>
      </w:tr>
      <w:tr w:rsidR="00F17312" w14:paraId="2AE4EAAC" w14:textId="77777777" w:rsidTr="004535DD">
        <w:trPr>
          <w:cantSplit/>
          <w:jc w:val="center"/>
        </w:trPr>
        <w:tc>
          <w:tcPr>
            <w:tcW w:w="3235" w:type="dxa"/>
            <w:tcBorders>
              <w:top w:val="single" w:sz="4" w:space="0" w:color="auto"/>
              <w:left w:val="single" w:sz="4" w:space="0" w:color="auto"/>
              <w:bottom w:val="single" w:sz="4" w:space="0" w:color="auto"/>
              <w:right w:val="single" w:sz="4" w:space="0" w:color="auto"/>
            </w:tcBorders>
            <w:hideMark/>
          </w:tcPr>
          <w:p w14:paraId="282BBE43" w14:textId="77777777" w:rsidR="00F17312" w:rsidRDefault="00F17312" w:rsidP="00F17312">
            <w:pPr>
              <w:pStyle w:val="TAL"/>
              <w:rPr>
                <w:rFonts w:ascii="Courier New" w:hAnsi="Courier New" w:cs="Courier New"/>
                <w:lang w:eastAsia="zh-CN"/>
              </w:rPr>
            </w:pPr>
            <w:r>
              <w:rPr>
                <w:rFonts w:ascii="Courier New" w:hAnsi="Courier New" w:cs="Courier New"/>
              </w:rPr>
              <w:t>thresholdDl</w:t>
            </w:r>
          </w:p>
        </w:tc>
        <w:tc>
          <w:tcPr>
            <w:tcW w:w="1061" w:type="dxa"/>
            <w:tcBorders>
              <w:top w:val="single" w:sz="4" w:space="0" w:color="auto"/>
              <w:left w:val="single" w:sz="4" w:space="0" w:color="auto"/>
              <w:bottom w:val="single" w:sz="4" w:space="0" w:color="auto"/>
              <w:right w:val="single" w:sz="4" w:space="0" w:color="auto"/>
            </w:tcBorders>
            <w:hideMark/>
          </w:tcPr>
          <w:p w14:paraId="312EC624" w14:textId="77777777" w:rsidR="00F17312" w:rsidRDefault="00F17312" w:rsidP="00F17312">
            <w:pPr>
              <w:pStyle w:val="TAL"/>
              <w:jc w:val="center"/>
              <w:rPr>
                <w:lang w:eastAsia="zh-CN"/>
              </w:rPr>
            </w:pPr>
            <w:r>
              <w:rPr>
                <w:lang w:eastAsia="zh-CN"/>
              </w:rPr>
              <w:t>M</w:t>
            </w:r>
          </w:p>
        </w:tc>
        <w:tc>
          <w:tcPr>
            <w:tcW w:w="1292" w:type="dxa"/>
            <w:tcBorders>
              <w:top w:val="single" w:sz="4" w:space="0" w:color="auto"/>
              <w:left w:val="single" w:sz="4" w:space="0" w:color="auto"/>
              <w:bottom w:val="single" w:sz="4" w:space="0" w:color="auto"/>
              <w:right w:val="single" w:sz="4" w:space="0" w:color="auto"/>
            </w:tcBorders>
            <w:hideMark/>
          </w:tcPr>
          <w:p w14:paraId="6A741696" w14:textId="77777777" w:rsidR="00F17312" w:rsidRDefault="00F17312" w:rsidP="00F17312">
            <w:pPr>
              <w:pStyle w:val="TAL"/>
              <w:jc w:val="center"/>
              <w:rPr>
                <w:lang w:eastAsia="zh-CN"/>
              </w:rPr>
            </w:pPr>
            <w:r>
              <w:rPr>
                <w:rFonts w:cs="Arial"/>
              </w:rPr>
              <w:t>T</w:t>
            </w:r>
          </w:p>
        </w:tc>
        <w:tc>
          <w:tcPr>
            <w:tcW w:w="1275" w:type="dxa"/>
            <w:tcBorders>
              <w:top w:val="single" w:sz="4" w:space="0" w:color="auto"/>
              <w:left w:val="single" w:sz="4" w:space="0" w:color="auto"/>
              <w:bottom w:val="single" w:sz="4" w:space="0" w:color="auto"/>
              <w:right w:val="single" w:sz="4" w:space="0" w:color="auto"/>
            </w:tcBorders>
            <w:hideMark/>
          </w:tcPr>
          <w:p w14:paraId="02936B96" w14:textId="77777777" w:rsidR="00F17312" w:rsidRDefault="00F17312" w:rsidP="00F17312">
            <w:pPr>
              <w:pStyle w:val="TAL"/>
              <w:jc w:val="center"/>
              <w:rPr>
                <w:lang w:eastAsia="zh-CN"/>
              </w:rPr>
            </w:pPr>
            <w:r>
              <w:rPr>
                <w:rFonts w:cs="Arial"/>
                <w:lang w:eastAsia="zh-CN"/>
              </w:rPr>
              <w:t>T</w:t>
            </w:r>
          </w:p>
        </w:tc>
        <w:tc>
          <w:tcPr>
            <w:tcW w:w="1283" w:type="dxa"/>
            <w:tcBorders>
              <w:top w:val="single" w:sz="4" w:space="0" w:color="auto"/>
              <w:left w:val="single" w:sz="4" w:space="0" w:color="auto"/>
              <w:bottom w:val="single" w:sz="4" w:space="0" w:color="auto"/>
              <w:right w:val="single" w:sz="4" w:space="0" w:color="auto"/>
            </w:tcBorders>
            <w:hideMark/>
          </w:tcPr>
          <w:p w14:paraId="6C930CF7" w14:textId="77777777" w:rsidR="00F17312" w:rsidRDefault="00F17312" w:rsidP="00F17312">
            <w:pPr>
              <w:pStyle w:val="TAL"/>
              <w:jc w:val="center"/>
              <w:rPr>
                <w:lang w:eastAsia="zh-CN"/>
              </w:rPr>
            </w:pPr>
            <w:r>
              <w:rPr>
                <w:rFonts w:cs="Arial"/>
              </w:rPr>
              <w:t>F</w:t>
            </w:r>
          </w:p>
        </w:tc>
        <w:tc>
          <w:tcPr>
            <w:tcW w:w="1483" w:type="dxa"/>
            <w:tcBorders>
              <w:top w:val="single" w:sz="4" w:space="0" w:color="auto"/>
              <w:left w:val="single" w:sz="4" w:space="0" w:color="auto"/>
              <w:bottom w:val="single" w:sz="4" w:space="0" w:color="auto"/>
              <w:right w:val="single" w:sz="4" w:space="0" w:color="auto"/>
            </w:tcBorders>
            <w:hideMark/>
          </w:tcPr>
          <w:p w14:paraId="606557C4" w14:textId="77777777" w:rsidR="00F17312" w:rsidRDefault="00F17312" w:rsidP="00F17312">
            <w:pPr>
              <w:pStyle w:val="TAL"/>
              <w:jc w:val="center"/>
              <w:rPr>
                <w:lang w:eastAsia="zh-CN"/>
              </w:rPr>
            </w:pPr>
            <w:r>
              <w:rPr>
                <w:rFonts w:cs="Arial"/>
                <w:lang w:eastAsia="zh-CN"/>
              </w:rPr>
              <w:t>T</w:t>
            </w:r>
          </w:p>
        </w:tc>
      </w:tr>
      <w:tr w:rsidR="00F17312" w14:paraId="57BB9691" w14:textId="77777777" w:rsidTr="004535DD">
        <w:trPr>
          <w:cantSplit/>
          <w:jc w:val="center"/>
        </w:trPr>
        <w:tc>
          <w:tcPr>
            <w:tcW w:w="3235" w:type="dxa"/>
            <w:tcBorders>
              <w:top w:val="single" w:sz="4" w:space="0" w:color="auto"/>
              <w:left w:val="single" w:sz="4" w:space="0" w:color="auto"/>
              <w:bottom w:val="single" w:sz="4" w:space="0" w:color="auto"/>
              <w:right w:val="single" w:sz="4" w:space="0" w:color="auto"/>
            </w:tcBorders>
            <w:hideMark/>
          </w:tcPr>
          <w:p w14:paraId="2B0B949D" w14:textId="77777777" w:rsidR="00F17312" w:rsidRDefault="00F17312" w:rsidP="00F17312">
            <w:pPr>
              <w:pStyle w:val="TAL"/>
              <w:rPr>
                <w:rFonts w:ascii="Courier New" w:hAnsi="Courier New" w:cs="Courier New"/>
                <w:lang w:eastAsia="zh-CN"/>
              </w:rPr>
            </w:pPr>
            <w:r>
              <w:rPr>
                <w:rFonts w:ascii="Courier New" w:hAnsi="Courier New" w:cs="Courier New"/>
              </w:rPr>
              <w:t>thresholdUl</w:t>
            </w:r>
          </w:p>
        </w:tc>
        <w:tc>
          <w:tcPr>
            <w:tcW w:w="1061" w:type="dxa"/>
            <w:tcBorders>
              <w:top w:val="single" w:sz="4" w:space="0" w:color="auto"/>
              <w:left w:val="single" w:sz="4" w:space="0" w:color="auto"/>
              <w:bottom w:val="single" w:sz="4" w:space="0" w:color="auto"/>
              <w:right w:val="single" w:sz="4" w:space="0" w:color="auto"/>
            </w:tcBorders>
            <w:hideMark/>
          </w:tcPr>
          <w:p w14:paraId="7651137D" w14:textId="77777777" w:rsidR="00F17312" w:rsidRDefault="00F17312" w:rsidP="00F17312">
            <w:pPr>
              <w:pStyle w:val="TAL"/>
              <w:jc w:val="center"/>
              <w:rPr>
                <w:lang w:eastAsia="zh-CN"/>
              </w:rPr>
            </w:pPr>
            <w:r>
              <w:rPr>
                <w:lang w:eastAsia="zh-CN"/>
              </w:rPr>
              <w:t>M</w:t>
            </w:r>
          </w:p>
        </w:tc>
        <w:tc>
          <w:tcPr>
            <w:tcW w:w="1292" w:type="dxa"/>
            <w:tcBorders>
              <w:top w:val="single" w:sz="4" w:space="0" w:color="auto"/>
              <w:left w:val="single" w:sz="4" w:space="0" w:color="auto"/>
              <w:bottom w:val="single" w:sz="4" w:space="0" w:color="auto"/>
              <w:right w:val="single" w:sz="4" w:space="0" w:color="auto"/>
            </w:tcBorders>
            <w:hideMark/>
          </w:tcPr>
          <w:p w14:paraId="1F65950E" w14:textId="77777777" w:rsidR="00F17312" w:rsidRDefault="00F17312" w:rsidP="00F17312">
            <w:pPr>
              <w:pStyle w:val="TAL"/>
              <w:jc w:val="center"/>
              <w:rPr>
                <w:rFonts w:cs="Arial"/>
              </w:rPr>
            </w:pPr>
            <w:r>
              <w:rPr>
                <w:rFonts w:cs="Arial"/>
              </w:rPr>
              <w:t>T</w:t>
            </w:r>
          </w:p>
        </w:tc>
        <w:tc>
          <w:tcPr>
            <w:tcW w:w="1275" w:type="dxa"/>
            <w:tcBorders>
              <w:top w:val="single" w:sz="4" w:space="0" w:color="auto"/>
              <w:left w:val="single" w:sz="4" w:space="0" w:color="auto"/>
              <w:bottom w:val="single" w:sz="4" w:space="0" w:color="auto"/>
              <w:right w:val="single" w:sz="4" w:space="0" w:color="auto"/>
            </w:tcBorders>
            <w:hideMark/>
          </w:tcPr>
          <w:p w14:paraId="1713EA45" w14:textId="77777777" w:rsidR="00F17312" w:rsidRDefault="00F17312" w:rsidP="00F17312">
            <w:pPr>
              <w:pStyle w:val="TAL"/>
              <w:jc w:val="center"/>
              <w:rPr>
                <w:rFonts w:cs="Arial"/>
                <w:lang w:eastAsia="zh-CN"/>
              </w:rPr>
            </w:pPr>
            <w:r>
              <w:rPr>
                <w:rFonts w:cs="Arial"/>
                <w:lang w:eastAsia="zh-CN"/>
              </w:rPr>
              <w:t>T</w:t>
            </w:r>
          </w:p>
        </w:tc>
        <w:tc>
          <w:tcPr>
            <w:tcW w:w="1283" w:type="dxa"/>
            <w:tcBorders>
              <w:top w:val="single" w:sz="4" w:space="0" w:color="auto"/>
              <w:left w:val="single" w:sz="4" w:space="0" w:color="auto"/>
              <w:bottom w:val="single" w:sz="4" w:space="0" w:color="auto"/>
              <w:right w:val="single" w:sz="4" w:space="0" w:color="auto"/>
            </w:tcBorders>
            <w:hideMark/>
          </w:tcPr>
          <w:p w14:paraId="720F04AC" w14:textId="77777777" w:rsidR="00F17312" w:rsidRDefault="00F17312" w:rsidP="00F17312">
            <w:pPr>
              <w:pStyle w:val="TAL"/>
              <w:jc w:val="center"/>
              <w:rPr>
                <w:rFonts w:cs="Arial"/>
              </w:rPr>
            </w:pPr>
            <w:r>
              <w:rPr>
                <w:rFonts w:cs="Arial"/>
              </w:rPr>
              <w:t>F</w:t>
            </w:r>
          </w:p>
        </w:tc>
        <w:tc>
          <w:tcPr>
            <w:tcW w:w="1483" w:type="dxa"/>
            <w:tcBorders>
              <w:top w:val="single" w:sz="4" w:space="0" w:color="auto"/>
              <w:left w:val="single" w:sz="4" w:space="0" w:color="auto"/>
              <w:bottom w:val="single" w:sz="4" w:space="0" w:color="auto"/>
              <w:right w:val="single" w:sz="4" w:space="0" w:color="auto"/>
            </w:tcBorders>
            <w:hideMark/>
          </w:tcPr>
          <w:p w14:paraId="45332FBF" w14:textId="77777777" w:rsidR="00F17312" w:rsidRDefault="00F17312" w:rsidP="00F17312">
            <w:pPr>
              <w:pStyle w:val="TAL"/>
              <w:jc w:val="center"/>
              <w:rPr>
                <w:rFonts w:cs="Arial"/>
                <w:lang w:eastAsia="zh-CN"/>
              </w:rPr>
            </w:pPr>
            <w:r>
              <w:rPr>
                <w:rFonts w:cs="Arial"/>
                <w:lang w:eastAsia="zh-CN"/>
              </w:rPr>
              <w:t>T</w:t>
            </w:r>
          </w:p>
        </w:tc>
      </w:tr>
      <w:tr w:rsidR="00F17312" w14:paraId="4A0BCB8D" w14:textId="77777777" w:rsidTr="004535DD">
        <w:trPr>
          <w:cantSplit/>
          <w:jc w:val="center"/>
        </w:trPr>
        <w:tc>
          <w:tcPr>
            <w:tcW w:w="3235" w:type="dxa"/>
            <w:tcBorders>
              <w:top w:val="single" w:sz="4" w:space="0" w:color="auto"/>
              <w:left w:val="single" w:sz="4" w:space="0" w:color="auto"/>
              <w:bottom w:val="single" w:sz="4" w:space="0" w:color="auto"/>
              <w:right w:val="single" w:sz="4" w:space="0" w:color="auto"/>
            </w:tcBorders>
            <w:hideMark/>
          </w:tcPr>
          <w:p w14:paraId="528C0CE5" w14:textId="77777777" w:rsidR="00F17312" w:rsidRDefault="00F17312" w:rsidP="00F17312">
            <w:pPr>
              <w:pStyle w:val="TAL"/>
              <w:rPr>
                <w:rFonts w:ascii="Courier New" w:hAnsi="Courier New" w:cs="Courier New"/>
                <w:lang w:eastAsia="zh-CN"/>
              </w:rPr>
            </w:pPr>
            <w:r>
              <w:rPr>
                <w:rFonts w:ascii="Courier New" w:hAnsi="Courier New" w:cs="Courier New"/>
              </w:rPr>
              <w:t>thresholdRtt</w:t>
            </w:r>
          </w:p>
        </w:tc>
        <w:tc>
          <w:tcPr>
            <w:tcW w:w="1061" w:type="dxa"/>
            <w:tcBorders>
              <w:top w:val="single" w:sz="4" w:space="0" w:color="auto"/>
              <w:left w:val="single" w:sz="4" w:space="0" w:color="auto"/>
              <w:bottom w:val="single" w:sz="4" w:space="0" w:color="auto"/>
              <w:right w:val="single" w:sz="4" w:space="0" w:color="auto"/>
            </w:tcBorders>
            <w:hideMark/>
          </w:tcPr>
          <w:p w14:paraId="61D78D53" w14:textId="77777777" w:rsidR="00F17312" w:rsidRDefault="00F17312" w:rsidP="00F17312">
            <w:pPr>
              <w:pStyle w:val="TAL"/>
              <w:jc w:val="center"/>
              <w:rPr>
                <w:lang w:eastAsia="zh-CN"/>
              </w:rPr>
            </w:pPr>
            <w:r>
              <w:rPr>
                <w:lang w:eastAsia="zh-CN"/>
              </w:rPr>
              <w:t>M</w:t>
            </w:r>
          </w:p>
        </w:tc>
        <w:tc>
          <w:tcPr>
            <w:tcW w:w="1292" w:type="dxa"/>
            <w:tcBorders>
              <w:top w:val="single" w:sz="4" w:space="0" w:color="auto"/>
              <w:left w:val="single" w:sz="4" w:space="0" w:color="auto"/>
              <w:bottom w:val="single" w:sz="4" w:space="0" w:color="auto"/>
              <w:right w:val="single" w:sz="4" w:space="0" w:color="auto"/>
            </w:tcBorders>
            <w:hideMark/>
          </w:tcPr>
          <w:p w14:paraId="255584B7" w14:textId="77777777" w:rsidR="00F17312" w:rsidRDefault="00F17312" w:rsidP="00F17312">
            <w:pPr>
              <w:pStyle w:val="TAL"/>
              <w:jc w:val="center"/>
              <w:rPr>
                <w:rFonts w:cs="Arial"/>
              </w:rPr>
            </w:pPr>
            <w:r>
              <w:rPr>
                <w:rFonts w:cs="Arial"/>
              </w:rPr>
              <w:t>T</w:t>
            </w:r>
          </w:p>
        </w:tc>
        <w:tc>
          <w:tcPr>
            <w:tcW w:w="1275" w:type="dxa"/>
            <w:tcBorders>
              <w:top w:val="single" w:sz="4" w:space="0" w:color="auto"/>
              <w:left w:val="single" w:sz="4" w:space="0" w:color="auto"/>
              <w:bottom w:val="single" w:sz="4" w:space="0" w:color="auto"/>
              <w:right w:val="single" w:sz="4" w:space="0" w:color="auto"/>
            </w:tcBorders>
            <w:hideMark/>
          </w:tcPr>
          <w:p w14:paraId="5CD138F8" w14:textId="77777777" w:rsidR="00F17312" w:rsidRDefault="00F17312" w:rsidP="00F17312">
            <w:pPr>
              <w:pStyle w:val="TAL"/>
              <w:jc w:val="center"/>
              <w:rPr>
                <w:rFonts w:cs="Arial"/>
                <w:lang w:eastAsia="zh-CN"/>
              </w:rPr>
            </w:pPr>
            <w:r>
              <w:rPr>
                <w:rFonts w:cs="Arial"/>
                <w:lang w:eastAsia="zh-CN"/>
              </w:rPr>
              <w:t>T</w:t>
            </w:r>
          </w:p>
        </w:tc>
        <w:tc>
          <w:tcPr>
            <w:tcW w:w="1283" w:type="dxa"/>
            <w:tcBorders>
              <w:top w:val="single" w:sz="4" w:space="0" w:color="auto"/>
              <w:left w:val="single" w:sz="4" w:space="0" w:color="auto"/>
              <w:bottom w:val="single" w:sz="4" w:space="0" w:color="auto"/>
              <w:right w:val="single" w:sz="4" w:space="0" w:color="auto"/>
            </w:tcBorders>
            <w:hideMark/>
          </w:tcPr>
          <w:p w14:paraId="61836FC9" w14:textId="77777777" w:rsidR="00F17312" w:rsidRDefault="00F17312" w:rsidP="00F17312">
            <w:pPr>
              <w:pStyle w:val="TAL"/>
              <w:jc w:val="center"/>
              <w:rPr>
                <w:rFonts w:cs="Arial"/>
              </w:rPr>
            </w:pPr>
            <w:r>
              <w:rPr>
                <w:rFonts w:cs="Arial"/>
              </w:rPr>
              <w:t>F</w:t>
            </w:r>
          </w:p>
        </w:tc>
        <w:tc>
          <w:tcPr>
            <w:tcW w:w="1483" w:type="dxa"/>
            <w:tcBorders>
              <w:top w:val="single" w:sz="4" w:space="0" w:color="auto"/>
              <w:left w:val="single" w:sz="4" w:space="0" w:color="auto"/>
              <w:bottom w:val="single" w:sz="4" w:space="0" w:color="auto"/>
              <w:right w:val="single" w:sz="4" w:space="0" w:color="auto"/>
            </w:tcBorders>
            <w:hideMark/>
          </w:tcPr>
          <w:p w14:paraId="0A646F3A" w14:textId="77777777" w:rsidR="00F17312" w:rsidRDefault="00F17312" w:rsidP="00F17312">
            <w:pPr>
              <w:pStyle w:val="TAL"/>
              <w:jc w:val="center"/>
              <w:rPr>
                <w:rFonts w:cs="Arial"/>
                <w:lang w:eastAsia="zh-CN"/>
              </w:rPr>
            </w:pPr>
            <w:r>
              <w:rPr>
                <w:rFonts w:cs="Arial"/>
                <w:lang w:eastAsia="zh-CN"/>
              </w:rPr>
              <w:t>T</w:t>
            </w:r>
          </w:p>
        </w:tc>
      </w:tr>
    </w:tbl>
    <w:p w14:paraId="418CC500" w14:textId="77777777" w:rsidR="00F17312" w:rsidRDefault="00F17312" w:rsidP="00F17312"/>
    <w:p w14:paraId="506E769A" w14:textId="77777777" w:rsidR="00F17312" w:rsidRDefault="00F17312" w:rsidP="00F17312">
      <w:pPr>
        <w:pStyle w:val="Heading4"/>
      </w:pPr>
      <w:bookmarkStart w:id="3232" w:name="_Toc59183073"/>
      <w:bookmarkStart w:id="3233" w:name="_Toc59184539"/>
      <w:bookmarkStart w:id="3234" w:name="_Toc59195474"/>
      <w:bookmarkStart w:id="3235" w:name="_Toc59439901"/>
      <w:bookmarkStart w:id="3236" w:name="_Toc67990324"/>
      <w:r>
        <w:t>5.3.71.3</w:t>
      </w:r>
      <w:r>
        <w:tab/>
        <w:t>Attribute constraints</w:t>
      </w:r>
      <w:bookmarkEnd w:id="3232"/>
      <w:bookmarkEnd w:id="3233"/>
      <w:bookmarkEnd w:id="3234"/>
      <w:bookmarkEnd w:id="3235"/>
      <w:bookmarkEnd w:id="3236"/>
    </w:p>
    <w:p w14:paraId="38C8D779" w14:textId="77777777" w:rsidR="00F17312" w:rsidRDefault="00F17312" w:rsidP="00F17312">
      <w:r>
        <w:t>None</w:t>
      </w:r>
    </w:p>
    <w:p w14:paraId="0BFF1B85" w14:textId="77777777" w:rsidR="00F17312" w:rsidRDefault="00F17312" w:rsidP="00F17312">
      <w:pPr>
        <w:pStyle w:val="Heading4"/>
      </w:pPr>
      <w:bookmarkStart w:id="3237" w:name="_Toc59183074"/>
      <w:bookmarkStart w:id="3238" w:name="_Toc59184540"/>
      <w:bookmarkStart w:id="3239" w:name="_Toc59195475"/>
      <w:bookmarkStart w:id="3240" w:name="_Toc59439902"/>
      <w:bookmarkStart w:id="3241" w:name="_Toc67990325"/>
      <w:r>
        <w:lastRenderedPageBreak/>
        <w:t>5.3.71.4</w:t>
      </w:r>
      <w:r>
        <w:tab/>
        <w:t>Notifications</w:t>
      </w:r>
      <w:bookmarkEnd w:id="3237"/>
      <w:bookmarkEnd w:id="3238"/>
      <w:bookmarkEnd w:id="3239"/>
      <w:bookmarkEnd w:id="3240"/>
      <w:bookmarkEnd w:id="3241"/>
    </w:p>
    <w:p w14:paraId="54CF79A2" w14:textId="77777777" w:rsidR="00F17312" w:rsidRDefault="00F17312" w:rsidP="00F17312">
      <w:r>
        <w:t xml:space="preserve">The subclause 4.5 of the &lt;&lt;IOC&gt;&gt; using this </w:t>
      </w:r>
      <w:r>
        <w:rPr>
          <w:lang w:eastAsia="zh-CN"/>
        </w:rPr>
        <w:t>&lt;&lt;dataType&gt;&gt; as one of its attributes, shall be applicable</w:t>
      </w:r>
      <w:r>
        <w:t>.</w:t>
      </w:r>
    </w:p>
    <w:p w14:paraId="367A1E29" w14:textId="77777777" w:rsidR="00F17312" w:rsidRDefault="00F17312" w:rsidP="00F17312">
      <w:pPr>
        <w:pStyle w:val="Heading3"/>
        <w:rPr>
          <w:rFonts w:cs="Arial"/>
          <w:lang w:eastAsia="zh-CN"/>
        </w:rPr>
      </w:pPr>
      <w:bookmarkStart w:id="3242" w:name="_Toc59183075"/>
      <w:bookmarkStart w:id="3243" w:name="_Toc59184541"/>
      <w:bookmarkStart w:id="3244" w:name="_Toc59195476"/>
      <w:bookmarkStart w:id="3245" w:name="_Toc59439903"/>
      <w:bookmarkStart w:id="3246" w:name="_Toc67990326"/>
      <w:r>
        <w:rPr>
          <w:rFonts w:cs="Arial"/>
          <w:lang w:eastAsia="zh-CN"/>
        </w:rPr>
        <w:t>5.3.72</w:t>
      </w:r>
      <w:r>
        <w:rPr>
          <w:rFonts w:cs="Arial"/>
          <w:lang w:eastAsia="zh-CN"/>
        </w:rPr>
        <w:tab/>
      </w:r>
      <w:r>
        <w:rPr>
          <w:rFonts w:ascii="Courier New" w:hAnsi="Courier New"/>
        </w:rPr>
        <w:t>GtpUPathQoSMonitoringControl</w:t>
      </w:r>
      <w:bookmarkEnd w:id="3242"/>
      <w:bookmarkEnd w:id="3243"/>
      <w:bookmarkEnd w:id="3244"/>
      <w:bookmarkEnd w:id="3245"/>
      <w:bookmarkEnd w:id="3246"/>
    </w:p>
    <w:p w14:paraId="05E3CA5D" w14:textId="77777777" w:rsidR="00F17312" w:rsidRDefault="00F17312" w:rsidP="00F17312">
      <w:pPr>
        <w:pStyle w:val="Heading4"/>
      </w:pPr>
      <w:bookmarkStart w:id="3247" w:name="_Toc59183076"/>
      <w:bookmarkStart w:id="3248" w:name="_Toc59184542"/>
      <w:bookmarkStart w:id="3249" w:name="_Toc59195477"/>
      <w:bookmarkStart w:id="3250" w:name="_Toc59439904"/>
      <w:bookmarkStart w:id="3251" w:name="_Toc67990327"/>
      <w:r>
        <w:rPr>
          <w:lang w:eastAsia="zh-CN"/>
        </w:rPr>
        <w:t>5.3</w:t>
      </w:r>
      <w:r>
        <w:t>.72.1</w:t>
      </w:r>
      <w:r>
        <w:tab/>
        <w:t>Definition</w:t>
      </w:r>
      <w:bookmarkEnd w:id="3247"/>
      <w:bookmarkEnd w:id="3248"/>
      <w:bookmarkEnd w:id="3249"/>
      <w:bookmarkEnd w:id="3250"/>
      <w:bookmarkEnd w:id="3251"/>
    </w:p>
    <w:p w14:paraId="0ED6FF7F" w14:textId="77777777" w:rsidR="00F17312" w:rsidRDefault="00F17312" w:rsidP="00F17312">
      <w:r>
        <w:t xml:space="preserve">This IOC specifies the capabilities and properties for control of GTP-U path QoS monitoring. For more information about the GTP-U path QoS monitoring, see 3GPP TS 23.501 [2]. </w:t>
      </w:r>
    </w:p>
    <w:p w14:paraId="691456F8" w14:textId="77777777" w:rsidR="00F17312" w:rsidRDefault="00F17312" w:rsidP="00F17312">
      <w:r>
        <w:t>If the GTP-U path QoS monitoring is enabled, the SMF requests the UPF(s) and NG-RAN to perform the GTP-U path QoS monitoring based on the attributes of the instance of this IOC.</w:t>
      </w:r>
    </w:p>
    <w:p w14:paraId="4C594BE6" w14:textId="77777777" w:rsidR="00F17312" w:rsidRDefault="00F17312" w:rsidP="00F17312">
      <w:pPr>
        <w:pStyle w:val="Heading4"/>
      </w:pPr>
      <w:bookmarkStart w:id="3252" w:name="_Toc59183077"/>
      <w:bookmarkStart w:id="3253" w:name="_Toc59184543"/>
      <w:bookmarkStart w:id="3254" w:name="_Toc59195478"/>
      <w:bookmarkStart w:id="3255" w:name="_Toc59439905"/>
      <w:bookmarkStart w:id="3256" w:name="_Toc67990328"/>
      <w:r>
        <w:t>5.3.72.2</w:t>
      </w:r>
      <w:r>
        <w:tab/>
        <w:t>Attributes</w:t>
      </w:r>
      <w:bookmarkEnd w:id="3252"/>
      <w:bookmarkEnd w:id="3253"/>
      <w:bookmarkEnd w:id="3254"/>
      <w:bookmarkEnd w:id="3255"/>
      <w:bookmarkEnd w:id="3256"/>
    </w:p>
    <w:p w14:paraId="18C18E4C" w14:textId="5B169641" w:rsidR="00F17312" w:rsidRDefault="00F17312" w:rsidP="00F17312">
      <w:r>
        <w:t xml:space="preserve">The </w:t>
      </w:r>
      <w:r>
        <w:rPr>
          <w:rFonts w:ascii="Courier New" w:hAnsi="Courier New"/>
        </w:rPr>
        <w:t>GtpUPathQoSMonitoringControl</w:t>
      </w:r>
      <w:r>
        <w:t xml:space="preserve"> IOC includes attributes inherited from Top IOC (defined in TS 28.622[30]) and the following attributes:</w:t>
      </w:r>
    </w:p>
    <w:p w14:paraId="0C8F13A8" w14:textId="77777777" w:rsidR="00F17312" w:rsidRDefault="00F17312" w:rsidP="00F17312">
      <w:pPr>
        <w:pStyle w:val="TH"/>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861"/>
        <w:gridCol w:w="947"/>
        <w:gridCol w:w="1167"/>
        <w:gridCol w:w="1077"/>
        <w:gridCol w:w="1117"/>
        <w:gridCol w:w="1237"/>
      </w:tblGrid>
      <w:tr w:rsidR="00F17312" w14:paraId="356FB0BC" w14:textId="77777777" w:rsidTr="004535DD">
        <w:trPr>
          <w:cantSplit/>
          <w:jc w:val="center"/>
        </w:trPr>
        <w:tc>
          <w:tcPr>
            <w:tcW w:w="4861" w:type="dxa"/>
            <w:tcBorders>
              <w:top w:val="single" w:sz="4" w:space="0" w:color="auto"/>
              <w:left w:val="single" w:sz="4" w:space="0" w:color="auto"/>
              <w:bottom w:val="single" w:sz="4" w:space="0" w:color="auto"/>
              <w:right w:val="single" w:sz="4" w:space="0" w:color="auto"/>
            </w:tcBorders>
            <w:shd w:val="pct10" w:color="auto" w:fill="FFFFFF"/>
            <w:hideMark/>
          </w:tcPr>
          <w:p w14:paraId="547CC7FC" w14:textId="77777777" w:rsidR="00F17312" w:rsidRDefault="00F17312" w:rsidP="00F17312">
            <w:pPr>
              <w:pStyle w:val="TAH"/>
            </w:pPr>
            <w:r>
              <w:t>Attribute name</w:t>
            </w:r>
          </w:p>
        </w:tc>
        <w:tc>
          <w:tcPr>
            <w:tcW w:w="947" w:type="dxa"/>
            <w:tcBorders>
              <w:top w:val="single" w:sz="4" w:space="0" w:color="auto"/>
              <w:left w:val="single" w:sz="4" w:space="0" w:color="auto"/>
              <w:bottom w:val="single" w:sz="4" w:space="0" w:color="auto"/>
              <w:right w:val="single" w:sz="4" w:space="0" w:color="auto"/>
            </w:tcBorders>
            <w:shd w:val="pct10" w:color="auto" w:fill="FFFFFF"/>
            <w:hideMark/>
          </w:tcPr>
          <w:p w14:paraId="5210E83C" w14:textId="4646A1E7" w:rsidR="00F17312" w:rsidRDefault="00F17312" w:rsidP="00F17312">
            <w:pPr>
              <w:pStyle w:val="TAH"/>
            </w:pPr>
            <w:r>
              <w:t>S</w:t>
            </w:r>
          </w:p>
        </w:tc>
        <w:tc>
          <w:tcPr>
            <w:tcW w:w="1167" w:type="dxa"/>
            <w:tcBorders>
              <w:top w:val="single" w:sz="4" w:space="0" w:color="auto"/>
              <w:left w:val="single" w:sz="4" w:space="0" w:color="auto"/>
              <w:bottom w:val="single" w:sz="4" w:space="0" w:color="auto"/>
              <w:right w:val="single" w:sz="4" w:space="0" w:color="auto"/>
            </w:tcBorders>
            <w:shd w:val="pct10" w:color="auto" w:fill="FFFFFF"/>
            <w:hideMark/>
          </w:tcPr>
          <w:p w14:paraId="6DAA2FE5" w14:textId="77777777" w:rsidR="00F17312" w:rsidRDefault="00F17312" w:rsidP="00F17312">
            <w:pPr>
              <w:pStyle w:val="TAH"/>
            </w:pPr>
            <w:r>
              <w:t>isReadable</w:t>
            </w:r>
          </w:p>
        </w:tc>
        <w:tc>
          <w:tcPr>
            <w:tcW w:w="1077" w:type="dxa"/>
            <w:tcBorders>
              <w:top w:val="single" w:sz="4" w:space="0" w:color="auto"/>
              <w:left w:val="single" w:sz="4" w:space="0" w:color="auto"/>
              <w:bottom w:val="single" w:sz="4" w:space="0" w:color="auto"/>
              <w:right w:val="single" w:sz="4" w:space="0" w:color="auto"/>
            </w:tcBorders>
            <w:shd w:val="pct10" w:color="auto" w:fill="FFFFFF"/>
            <w:hideMark/>
          </w:tcPr>
          <w:p w14:paraId="34FC45D3" w14:textId="77777777" w:rsidR="00F17312" w:rsidRDefault="00F17312" w:rsidP="00F17312">
            <w:pPr>
              <w:pStyle w:val="TAH"/>
            </w:pPr>
            <w:r>
              <w:t>isWritable</w:t>
            </w:r>
          </w:p>
        </w:tc>
        <w:tc>
          <w:tcPr>
            <w:tcW w:w="1117" w:type="dxa"/>
            <w:tcBorders>
              <w:top w:val="single" w:sz="4" w:space="0" w:color="auto"/>
              <w:left w:val="single" w:sz="4" w:space="0" w:color="auto"/>
              <w:bottom w:val="single" w:sz="4" w:space="0" w:color="auto"/>
              <w:right w:val="single" w:sz="4" w:space="0" w:color="auto"/>
            </w:tcBorders>
            <w:shd w:val="pct10" w:color="auto" w:fill="FFFFFF"/>
            <w:hideMark/>
          </w:tcPr>
          <w:p w14:paraId="4D0F7D34" w14:textId="77777777" w:rsidR="00F17312" w:rsidRDefault="00F17312" w:rsidP="00F17312">
            <w:pPr>
              <w:pStyle w:val="TAH"/>
            </w:pPr>
            <w:r>
              <w:rPr>
                <w:rFonts w:cs="Arial"/>
                <w:bCs/>
                <w:szCs w:val="18"/>
              </w:rPr>
              <w:t>isInvariant</w:t>
            </w:r>
          </w:p>
        </w:tc>
        <w:tc>
          <w:tcPr>
            <w:tcW w:w="1237" w:type="dxa"/>
            <w:tcBorders>
              <w:top w:val="single" w:sz="4" w:space="0" w:color="auto"/>
              <w:left w:val="single" w:sz="4" w:space="0" w:color="auto"/>
              <w:bottom w:val="single" w:sz="4" w:space="0" w:color="auto"/>
              <w:right w:val="single" w:sz="4" w:space="0" w:color="auto"/>
            </w:tcBorders>
            <w:shd w:val="pct10" w:color="auto" w:fill="FFFFFF"/>
            <w:hideMark/>
          </w:tcPr>
          <w:p w14:paraId="66430DA7" w14:textId="77777777" w:rsidR="00F17312" w:rsidRDefault="00F17312" w:rsidP="00F17312">
            <w:pPr>
              <w:pStyle w:val="TAH"/>
            </w:pPr>
            <w:r>
              <w:t>isNotifyable</w:t>
            </w:r>
          </w:p>
        </w:tc>
      </w:tr>
      <w:tr w:rsidR="00F17312" w14:paraId="2472493C" w14:textId="77777777" w:rsidTr="004535DD">
        <w:trPr>
          <w:cantSplit/>
          <w:jc w:val="center"/>
        </w:trPr>
        <w:tc>
          <w:tcPr>
            <w:tcW w:w="4861" w:type="dxa"/>
            <w:tcBorders>
              <w:top w:val="single" w:sz="4" w:space="0" w:color="auto"/>
              <w:left w:val="single" w:sz="4" w:space="0" w:color="auto"/>
              <w:bottom w:val="single" w:sz="4" w:space="0" w:color="auto"/>
              <w:right w:val="single" w:sz="4" w:space="0" w:color="auto"/>
            </w:tcBorders>
            <w:hideMark/>
          </w:tcPr>
          <w:p w14:paraId="18DBF9CF" w14:textId="77777777" w:rsidR="00F17312" w:rsidRDefault="00F17312" w:rsidP="00F17312">
            <w:pPr>
              <w:pStyle w:val="TAL"/>
              <w:rPr>
                <w:rFonts w:ascii="Courier New" w:hAnsi="Courier New" w:cs="Courier New"/>
                <w:lang w:eastAsia="zh-CN"/>
              </w:rPr>
            </w:pPr>
            <w:r>
              <w:rPr>
                <w:rFonts w:ascii="Courier New" w:hAnsi="Courier New"/>
              </w:rPr>
              <w:t>gtpUPathQoSMonitoring</w:t>
            </w:r>
            <w:r>
              <w:rPr>
                <w:rFonts w:ascii="Courier New" w:hAnsi="Courier New" w:cs="Courier New"/>
                <w:lang w:eastAsia="zh-CN"/>
              </w:rPr>
              <w:t>State</w:t>
            </w:r>
          </w:p>
        </w:tc>
        <w:tc>
          <w:tcPr>
            <w:tcW w:w="947" w:type="dxa"/>
            <w:tcBorders>
              <w:top w:val="single" w:sz="4" w:space="0" w:color="auto"/>
              <w:left w:val="single" w:sz="4" w:space="0" w:color="auto"/>
              <w:bottom w:val="single" w:sz="4" w:space="0" w:color="auto"/>
              <w:right w:val="single" w:sz="4" w:space="0" w:color="auto"/>
            </w:tcBorders>
            <w:hideMark/>
          </w:tcPr>
          <w:p w14:paraId="4A0B480D" w14:textId="77777777" w:rsidR="00F17312" w:rsidRDefault="00F17312" w:rsidP="00F17312">
            <w:pPr>
              <w:pStyle w:val="TAL"/>
              <w:jc w:val="center"/>
            </w:pPr>
            <w:r>
              <w:t>M</w:t>
            </w:r>
          </w:p>
        </w:tc>
        <w:tc>
          <w:tcPr>
            <w:tcW w:w="1167" w:type="dxa"/>
            <w:tcBorders>
              <w:top w:val="single" w:sz="4" w:space="0" w:color="auto"/>
              <w:left w:val="single" w:sz="4" w:space="0" w:color="auto"/>
              <w:bottom w:val="single" w:sz="4" w:space="0" w:color="auto"/>
              <w:right w:val="single" w:sz="4" w:space="0" w:color="auto"/>
            </w:tcBorders>
            <w:hideMark/>
          </w:tcPr>
          <w:p w14:paraId="2DD7EA00" w14:textId="77777777" w:rsidR="00F17312" w:rsidRDefault="00F17312" w:rsidP="00F17312">
            <w:pPr>
              <w:pStyle w:val="TAL"/>
              <w:jc w:val="center"/>
            </w:pPr>
            <w:r>
              <w:rPr>
                <w:rFonts w:cs="Arial"/>
              </w:rPr>
              <w:t>T</w:t>
            </w:r>
          </w:p>
        </w:tc>
        <w:tc>
          <w:tcPr>
            <w:tcW w:w="1077" w:type="dxa"/>
            <w:tcBorders>
              <w:top w:val="single" w:sz="4" w:space="0" w:color="auto"/>
              <w:left w:val="single" w:sz="4" w:space="0" w:color="auto"/>
              <w:bottom w:val="single" w:sz="4" w:space="0" w:color="auto"/>
              <w:right w:val="single" w:sz="4" w:space="0" w:color="auto"/>
            </w:tcBorders>
            <w:hideMark/>
          </w:tcPr>
          <w:p w14:paraId="4F38BC38" w14:textId="77777777" w:rsidR="00F17312" w:rsidRDefault="00F17312" w:rsidP="00F17312">
            <w:pPr>
              <w:pStyle w:val="TAL"/>
              <w:jc w:val="center"/>
            </w:pPr>
            <w:r>
              <w:rPr>
                <w:rFonts w:cs="Arial"/>
                <w:lang w:eastAsia="zh-CN"/>
              </w:rPr>
              <w:t>T</w:t>
            </w:r>
          </w:p>
        </w:tc>
        <w:tc>
          <w:tcPr>
            <w:tcW w:w="1117" w:type="dxa"/>
            <w:tcBorders>
              <w:top w:val="single" w:sz="4" w:space="0" w:color="auto"/>
              <w:left w:val="single" w:sz="4" w:space="0" w:color="auto"/>
              <w:bottom w:val="single" w:sz="4" w:space="0" w:color="auto"/>
              <w:right w:val="single" w:sz="4" w:space="0" w:color="auto"/>
            </w:tcBorders>
            <w:hideMark/>
          </w:tcPr>
          <w:p w14:paraId="4E998F5A" w14:textId="77777777" w:rsidR="00F17312" w:rsidRDefault="00F17312" w:rsidP="00F17312">
            <w:pPr>
              <w:pStyle w:val="TAL"/>
              <w:jc w:val="center"/>
              <w:rPr>
                <w:lang w:eastAsia="zh-CN"/>
              </w:rPr>
            </w:pPr>
            <w:r>
              <w:rPr>
                <w:rFonts w:cs="Arial"/>
              </w:rPr>
              <w:t>F</w:t>
            </w:r>
          </w:p>
        </w:tc>
        <w:tc>
          <w:tcPr>
            <w:tcW w:w="1237" w:type="dxa"/>
            <w:tcBorders>
              <w:top w:val="single" w:sz="4" w:space="0" w:color="auto"/>
              <w:left w:val="single" w:sz="4" w:space="0" w:color="auto"/>
              <w:bottom w:val="single" w:sz="4" w:space="0" w:color="auto"/>
              <w:right w:val="single" w:sz="4" w:space="0" w:color="auto"/>
            </w:tcBorders>
            <w:hideMark/>
          </w:tcPr>
          <w:p w14:paraId="741D55D2" w14:textId="77777777" w:rsidR="00F17312" w:rsidRDefault="00F17312" w:rsidP="00F17312">
            <w:pPr>
              <w:pStyle w:val="TAL"/>
              <w:jc w:val="center"/>
            </w:pPr>
            <w:r>
              <w:rPr>
                <w:rFonts w:cs="Arial"/>
                <w:lang w:eastAsia="zh-CN"/>
              </w:rPr>
              <w:t>T</w:t>
            </w:r>
          </w:p>
        </w:tc>
      </w:tr>
      <w:tr w:rsidR="00F17312" w14:paraId="63CF52BC" w14:textId="77777777" w:rsidTr="004535DD">
        <w:trPr>
          <w:cantSplit/>
          <w:jc w:val="center"/>
        </w:trPr>
        <w:tc>
          <w:tcPr>
            <w:tcW w:w="4861" w:type="dxa"/>
            <w:tcBorders>
              <w:top w:val="single" w:sz="4" w:space="0" w:color="auto"/>
              <w:left w:val="single" w:sz="4" w:space="0" w:color="auto"/>
              <w:bottom w:val="single" w:sz="4" w:space="0" w:color="auto"/>
              <w:right w:val="single" w:sz="4" w:space="0" w:color="auto"/>
            </w:tcBorders>
            <w:hideMark/>
          </w:tcPr>
          <w:p w14:paraId="4F7044A9" w14:textId="77777777" w:rsidR="00F17312" w:rsidRDefault="00F17312" w:rsidP="00F17312">
            <w:pPr>
              <w:pStyle w:val="TAL"/>
              <w:rPr>
                <w:rFonts w:ascii="Courier New" w:hAnsi="Courier New" w:cs="Courier New"/>
                <w:lang w:eastAsia="zh-CN"/>
              </w:rPr>
            </w:pPr>
            <w:r>
              <w:rPr>
                <w:rFonts w:ascii="Courier New" w:hAnsi="Courier New"/>
              </w:rPr>
              <w:t>gtpUPathM</w:t>
            </w:r>
            <w:r>
              <w:rPr>
                <w:rFonts w:ascii="Courier New" w:hAnsi="Courier New" w:cs="Courier New"/>
                <w:lang w:eastAsia="zh-CN"/>
              </w:rPr>
              <w:t>onitoredSNSSAIs</w:t>
            </w:r>
          </w:p>
        </w:tc>
        <w:tc>
          <w:tcPr>
            <w:tcW w:w="947" w:type="dxa"/>
            <w:tcBorders>
              <w:top w:val="single" w:sz="4" w:space="0" w:color="auto"/>
              <w:left w:val="single" w:sz="4" w:space="0" w:color="auto"/>
              <w:bottom w:val="single" w:sz="4" w:space="0" w:color="auto"/>
              <w:right w:val="single" w:sz="4" w:space="0" w:color="auto"/>
            </w:tcBorders>
            <w:hideMark/>
          </w:tcPr>
          <w:p w14:paraId="2106D446" w14:textId="77777777" w:rsidR="00F17312" w:rsidRDefault="00F17312" w:rsidP="00F17312">
            <w:pPr>
              <w:pStyle w:val="TAL"/>
              <w:jc w:val="center"/>
            </w:pPr>
            <w:r>
              <w:t>M</w:t>
            </w:r>
          </w:p>
        </w:tc>
        <w:tc>
          <w:tcPr>
            <w:tcW w:w="1167" w:type="dxa"/>
            <w:tcBorders>
              <w:top w:val="single" w:sz="4" w:space="0" w:color="auto"/>
              <w:left w:val="single" w:sz="4" w:space="0" w:color="auto"/>
              <w:bottom w:val="single" w:sz="4" w:space="0" w:color="auto"/>
              <w:right w:val="single" w:sz="4" w:space="0" w:color="auto"/>
            </w:tcBorders>
            <w:hideMark/>
          </w:tcPr>
          <w:p w14:paraId="1E0A42D8" w14:textId="77777777" w:rsidR="00F17312" w:rsidRDefault="00F17312" w:rsidP="00F17312">
            <w:pPr>
              <w:pStyle w:val="TAL"/>
              <w:jc w:val="center"/>
              <w:rPr>
                <w:rFonts w:cs="Arial"/>
              </w:rPr>
            </w:pPr>
            <w:r>
              <w:rPr>
                <w:rFonts w:cs="Arial"/>
              </w:rPr>
              <w:t>T</w:t>
            </w:r>
          </w:p>
        </w:tc>
        <w:tc>
          <w:tcPr>
            <w:tcW w:w="1077" w:type="dxa"/>
            <w:tcBorders>
              <w:top w:val="single" w:sz="4" w:space="0" w:color="auto"/>
              <w:left w:val="single" w:sz="4" w:space="0" w:color="auto"/>
              <w:bottom w:val="single" w:sz="4" w:space="0" w:color="auto"/>
              <w:right w:val="single" w:sz="4" w:space="0" w:color="auto"/>
            </w:tcBorders>
            <w:hideMark/>
          </w:tcPr>
          <w:p w14:paraId="0AB321E7" w14:textId="77777777" w:rsidR="00F17312" w:rsidRDefault="00F17312" w:rsidP="00F17312">
            <w:pPr>
              <w:pStyle w:val="TAL"/>
              <w:jc w:val="center"/>
              <w:rPr>
                <w:rFonts w:cs="Arial"/>
                <w:lang w:eastAsia="zh-CN"/>
              </w:rPr>
            </w:pPr>
            <w:r>
              <w:rPr>
                <w:rFonts w:cs="Arial"/>
                <w:lang w:eastAsia="zh-CN"/>
              </w:rPr>
              <w:t>T</w:t>
            </w:r>
          </w:p>
        </w:tc>
        <w:tc>
          <w:tcPr>
            <w:tcW w:w="1117" w:type="dxa"/>
            <w:tcBorders>
              <w:top w:val="single" w:sz="4" w:space="0" w:color="auto"/>
              <w:left w:val="single" w:sz="4" w:space="0" w:color="auto"/>
              <w:bottom w:val="single" w:sz="4" w:space="0" w:color="auto"/>
              <w:right w:val="single" w:sz="4" w:space="0" w:color="auto"/>
            </w:tcBorders>
            <w:hideMark/>
          </w:tcPr>
          <w:p w14:paraId="15284EB2" w14:textId="77777777" w:rsidR="00F17312" w:rsidRDefault="00F17312" w:rsidP="00F17312">
            <w:pPr>
              <w:pStyle w:val="TAL"/>
              <w:jc w:val="center"/>
              <w:rPr>
                <w:rFonts w:cs="Arial"/>
              </w:rPr>
            </w:pPr>
            <w:r>
              <w:rPr>
                <w:rFonts w:cs="Arial"/>
              </w:rPr>
              <w:t>F</w:t>
            </w:r>
          </w:p>
        </w:tc>
        <w:tc>
          <w:tcPr>
            <w:tcW w:w="1237" w:type="dxa"/>
            <w:tcBorders>
              <w:top w:val="single" w:sz="4" w:space="0" w:color="auto"/>
              <w:left w:val="single" w:sz="4" w:space="0" w:color="auto"/>
              <w:bottom w:val="single" w:sz="4" w:space="0" w:color="auto"/>
              <w:right w:val="single" w:sz="4" w:space="0" w:color="auto"/>
            </w:tcBorders>
            <w:hideMark/>
          </w:tcPr>
          <w:p w14:paraId="465FC9D9" w14:textId="77777777" w:rsidR="00F17312" w:rsidRDefault="00F17312" w:rsidP="00F17312">
            <w:pPr>
              <w:pStyle w:val="TAL"/>
              <w:jc w:val="center"/>
              <w:rPr>
                <w:rFonts w:cs="Arial"/>
                <w:lang w:eastAsia="zh-CN"/>
              </w:rPr>
            </w:pPr>
            <w:r>
              <w:rPr>
                <w:rFonts w:cs="Arial"/>
                <w:lang w:eastAsia="zh-CN"/>
              </w:rPr>
              <w:t>T</w:t>
            </w:r>
          </w:p>
        </w:tc>
      </w:tr>
      <w:tr w:rsidR="00F17312" w14:paraId="27DEC5E5" w14:textId="77777777" w:rsidTr="004535DD">
        <w:trPr>
          <w:cantSplit/>
          <w:jc w:val="center"/>
        </w:trPr>
        <w:tc>
          <w:tcPr>
            <w:tcW w:w="4861" w:type="dxa"/>
            <w:tcBorders>
              <w:top w:val="single" w:sz="4" w:space="0" w:color="auto"/>
              <w:left w:val="single" w:sz="4" w:space="0" w:color="auto"/>
              <w:bottom w:val="single" w:sz="4" w:space="0" w:color="auto"/>
              <w:right w:val="single" w:sz="4" w:space="0" w:color="auto"/>
            </w:tcBorders>
            <w:hideMark/>
          </w:tcPr>
          <w:p w14:paraId="23A5EC63" w14:textId="77777777" w:rsidR="00F17312" w:rsidRDefault="00F17312" w:rsidP="00F17312">
            <w:pPr>
              <w:pStyle w:val="TAL"/>
              <w:rPr>
                <w:rFonts w:ascii="Courier New" w:hAnsi="Courier New" w:cs="Courier New"/>
                <w:lang w:eastAsia="zh-CN"/>
              </w:rPr>
            </w:pPr>
            <w:r>
              <w:rPr>
                <w:rFonts w:ascii="Courier New" w:hAnsi="Courier New" w:cs="Courier New"/>
                <w:lang w:eastAsia="zh-CN"/>
              </w:rPr>
              <w:t>monitoredDSCPs</w:t>
            </w:r>
          </w:p>
        </w:tc>
        <w:tc>
          <w:tcPr>
            <w:tcW w:w="947" w:type="dxa"/>
            <w:tcBorders>
              <w:top w:val="single" w:sz="4" w:space="0" w:color="auto"/>
              <w:left w:val="single" w:sz="4" w:space="0" w:color="auto"/>
              <w:bottom w:val="single" w:sz="4" w:space="0" w:color="auto"/>
              <w:right w:val="single" w:sz="4" w:space="0" w:color="auto"/>
            </w:tcBorders>
            <w:hideMark/>
          </w:tcPr>
          <w:p w14:paraId="2F6A4FA2" w14:textId="77777777" w:rsidR="00F17312" w:rsidRDefault="00F17312" w:rsidP="00F17312">
            <w:pPr>
              <w:pStyle w:val="TAC"/>
            </w:pPr>
            <w:r>
              <w:t>M</w:t>
            </w:r>
          </w:p>
        </w:tc>
        <w:tc>
          <w:tcPr>
            <w:tcW w:w="1167" w:type="dxa"/>
            <w:tcBorders>
              <w:top w:val="single" w:sz="4" w:space="0" w:color="auto"/>
              <w:left w:val="single" w:sz="4" w:space="0" w:color="auto"/>
              <w:bottom w:val="single" w:sz="4" w:space="0" w:color="auto"/>
              <w:right w:val="single" w:sz="4" w:space="0" w:color="auto"/>
            </w:tcBorders>
            <w:hideMark/>
          </w:tcPr>
          <w:p w14:paraId="1C7DC023" w14:textId="77777777" w:rsidR="00F17312" w:rsidRDefault="00F17312" w:rsidP="00F17312">
            <w:pPr>
              <w:pStyle w:val="TAC"/>
            </w:pPr>
            <w:r>
              <w:rPr>
                <w:rFonts w:cs="Arial"/>
              </w:rPr>
              <w:t>T</w:t>
            </w:r>
          </w:p>
        </w:tc>
        <w:tc>
          <w:tcPr>
            <w:tcW w:w="1077" w:type="dxa"/>
            <w:tcBorders>
              <w:top w:val="single" w:sz="4" w:space="0" w:color="auto"/>
              <w:left w:val="single" w:sz="4" w:space="0" w:color="auto"/>
              <w:bottom w:val="single" w:sz="4" w:space="0" w:color="auto"/>
              <w:right w:val="single" w:sz="4" w:space="0" w:color="auto"/>
            </w:tcBorders>
            <w:hideMark/>
          </w:tcPr>
          <w:p w14:paraId="1F40C0BB" w14:textId="77777777" w:rsidR="00F17312" w:rsidRDefault="00F17312" w:rsidP="00F17312">
            <w:pPr>
              <w:pStyle w:val="TAC"/>
            </w:pPr>
            <w:r>
              <w:rPr>
                <w:rFonts w:cs="Arial"/>
                <w:lang w:eastAsia="zh-CN"/>
              </w:rPr>
              <w:t>T</w:t>
            </w:r>
          </w:p>
        </w:tc>
        <w:tc>
          <w:tcPr>
            <w:tcW w:w="1117" w:type="dxa"/>
            <w:tcBorders>
              <w:top w:val="single" w:sz="4" w:space="0" w:color="auto"/>
              <w:left w:val="single" w:sz="4" w:space="0" w:color="auto"/>
              <w:bottom w:val="single" w:sz="4" w:space="0" w:color="auto"/>
              <w:right w:val="single" w:sz="4" w:space="0" w:color="auto"/>
            </w:tcBorders>
            <w:hideMark/>
          </w:tcPr>
          <w:p w14:paraId="122E7A63" w14:textId="77777777" w:rsidR="00F17312" w:rsidRDefault="00F17312" w:rsidP="00F17312">
            <w:pPr>
              <w:pStyle w:val="TAC"/>
              <w:rPr>
                <w:lang w:eastAsia="zh-CN"/>
              </w:rPr>
            </w:pPr>
            <w:r>
              <w:rPr>
                <w:rFonts w:cs="Arial"/>
              </w:rPr>
              <w:t>F</w:t>
            </w:r>
          </w:p>
        </w:tc>
        <w:tc>
          <w:tcPr>
            <w:tcW w:w="1237" w:type="dxa"/>
            <w:tcBorders>
              <w:top w:val="single" w:sz="4" w:space="0" w:color="auto"/>
              <w:left w:val="single" w:sz="4" w:space="0" w:color="auto"/>
              <w:bottom w:val="single" w:sz="4" w:space="0" w:color="auto"/>
              <w:right w:val="single" w:sz="4" w:space="0" w:color="auto"/>
            </w:tcBorders>
            <w:hideMark/>
          </w:tcPr>
          <w:p w14:paraId="1C19E123" w14:textId="77777777" w:rsidR="00F17312" w:rsidRDefault="00F17312" w:rsidP="00F17312">
            <w:pPr>
              <w:pStyle w:val="TAC"/>
            </w:pPr>
            <w:r>
              <w:rPr>
                <w:rFonts w:cs="Arial"/>
                <w:lang w:eastAsia="zh-CN"/>
              </w:rPr>
              <w:t>T</w:t>
            </w:r>
          </w:p>
        </w:tc>
      </w:tr>
      <w:tr w:rsidR="00F17312" w14:paraId="20525721" w14:textId="77777777" w:rsidTr="004535DD">
        <w:trPr>
          <w:cantSplit/>
          <w:jc w:val="center"/>
        </w:trPr>
        <w:tc>
          <w:tcPr>
            <w:tcW w:w="4861" w:type="dxa"/>
            <w:tcBorders>
              <w:top w:val="single" w:sz="4" w:space="0" w:color="auto"/>
              <w:left w:val="single" w:sz="4" w:space="0" w:color="auto"/>
              <w:bottom w:val="single" w:sz="4" w:space="0" w:color="auto"/>
              <w:right w:val="single" w:sz="4" w:space="0" w:color="auto"/>
            </w:tcBorders>
            <w:hideMark/>
          </w:tcPr>
          <w:p w14:paraId="285AB54A" w14:textId="77777777" w:rsidR="00F17312" w:rsidRDefault="00F17312" w:rsidP="00F17312">
            <w:pPr>
              <w:pStyle w:val="TAL"/>
              <w:rPr>
                <w:rFonts w:ascii="Courier New" w:hAnsi="Courier New" w:cs="Courier New"/>
                <w:lang w:eastAsia="zh-CN"/>
              </w:rPr>
            </w:pPr>
            <w:r>
              <w:rPr>
                <w:rFonts w:ascii="Courier New" w:hAnsi="Courier New" w:cs="Courier New"/>
                <w:lang w:eastAsia="zh-CN"/>
              </w:rPr>
              <w:t>isEventTriggeredGtpUPathMonitoringSupported</w:t>
            </w:r>
          </w:p>
        </w:tc>
        <w:tc>
          <w:tcPr>
            <w:tcW w:w="947" w:type="dxa"/>
            <w:tcBorders>
              <w:top w:val="single" w:sz="4" w:space="0" w:color="auto"/>
              <w:left w:val="single" w:sz="4" w:space="0" w:color="auto"/>
              <w:bottom w:val="single" w:sz="4" w:space="0" w:color="auto"/>
              <w:right w:val="single" w:sz="4" w:space="0" w:color="auto"/>
            </w:tcBorders>
            <w:hideMark/>
          </w:tcPr>
          <w:p w14:paraId="3AE99C38" w14:textId="77777777" w:rsidR="00F17312" w:rsidRDefault="00F17312" w:rsidP="00F17312">
            <w:pPr>
              <w:pStyle w:val="TAL"/>
              <w:jc w:val="center"/>
            </w:pPr>
            <w:r>
              <w:t>M</w:t>
            </w:r>
          </w:p>
        </w:tc>
        <w:tc>
          <w:tcPr>
            <w:tcW w:w="1167" w:type="dxa"/>
            <w:tcBorders>
              <w:top w:val="single" w:sz="4" w:space="0" w:color="auto"/>
              <w:left w:val="single" w:sz="4" w:space="0" w:color="auto"/>
              <w:bottom w:val="single" w:sz="4" w:space="0" w:color="auto"/>
              <w:right w:val="single" w:sz="4" w:space="0" w:color="auto"/>
            </w:tcBorders>
            <w:hideMark/>
          </w:tcPr>
          <w:p w14:paraId="2F1ADCFF" w14:textId="77777777" w:rsidR="00F17312" w:rsidRDefault="00F17312" w:rsidP="00F17312">
            <w:pPr>
              <w:pStyle w:val="TAL"/>
              <w:jc w:val="center"/>
            </w:pPr>
            <w:r>
              <w:rPr>
                <w:rFonts w:cs="Arial"/>
              </w:rPr>
              <w:t>T</w:t>
            </w:r>
          </w:p>
        </w:tc>
        <w:tc>
          <w:tcPr>
            <w:tcW w:w="1077" w:type="dxa"/>
            <w:tcBorders>
              <w:top w:val="single" w:sz="4" w:space="0" w:color="auto"/>
              <w:left w:val="single" w:sz="4" w:space="0" w:color="auto"/>
              <w:bottom w:val="single" w:sz="4" w:space="0" w:color="auto"/>
              <w:right w:val="single" w:sz="4" w:space="0" w:color="auto"/>
            </w:tcBorders>
            <w:hideMark/>
          </w:tcPr>
          <w:p w14:paraId="349CF582" w14:textId="77777777" w:rsidR="00F17312" w:rsidRDefault="00F17312" w:rsidP="00F17312">
            <w:pPr>
              <w:pStyle w:val="TAL"/>
              <w:jc w:val="center"/>
            </w:pPr>
            <w:r>
              <w:rPr>
                <w:rFonts w:cs="Arial"/>
                <w:lang w:eastAsia="zh-CN"/>
              </w:rPr>
              <w:t>F</w:t>
            </w:r>
          </w:p>
        </w:tc>
        <w:tc>
          <w:tcPr>
            <w:tcW w:w="1117" w:type="dxa"/>
            <w:tcBorders>
              <w:top w:val="single" w:sz="4" w:space="0" w:color="auto"/>
              <w:left w:val="single" w:sz="4" w:space="0" w:color="auto"/>
              <w:bottom w:val="single" w:sz="4" w:space="0" w:color="auto"/>
              <w:right w:val="single" w:sz="4" w:space="0" w:color="auto"/>
            </w:tcBorders>
            <w:hideMark/>
          </w:tcPr>
          <w:p w14:paraId="04835206" w14:textId="77777777" w:rsidR="00F17312" w:rsidRDefault="00F17312" w:rsidP="00F17312">
            <w:pPr>
              <w:pStyle w:val="TAL"/>
              <w:jc w:val="center"/>
              <w:rPr>
                <w:lang w:eastAsia="zh-CN"/>
              </w:rPr>
            </w:pPr>
            <w:r>
              <w:rPr>
                <w:rFonts w:cs="Arial"/>
              </w:rPr>
              <w:t>F</w:t>
            </w:r>
          </w:p>
        </w:tc>
        <w:tc>
          <w:tcPr>
            <w:tcW w:w="1237" w:type="dxa"/>
            <w:tcBorders>
              <w:top w:val="single" w:sz="4" w:space="0" w:color="auto"/>
              <w:left w:val="single" w:sz="4" w:space="0" w:color="auto"/>
              <w:bottom w:val="single" w:sz="4" w:space="0" w:color="auto"/>
              <w:right w:val="single" w:sz="4" w:space="0" w:color="auto"/>
            </w:tcBorders>
            <w:hideMark/>
          </w:tcPr>
          <w:p w14:paraId="3CEE62D5" w14:textId="77777777" w:rsidR="00F17312" w:rsidRDefault="00F17312" w:rsidP="00F17312">
            <w:pPr>
              <w:pStyle w:val="TAL"/>
              <w:jc w:val="center"/>
            </w:pPr>
            <w:r>
              <w:rPr>
                <w:rFonts w:cs="Arial"/>
                <w:lang w:eastAsia="zh-CN"/>
              </w:rPr>
              <w:t>T</w:t>
            </w:r>
          </w:p>
        </w:tc>
      </w:tr>
      <w:tr w:rsidR="00F17312" w14:paraId="5577514E" w14:textId="77777777" w:rsidTr="004535DD">
        <w:trPr>
          <w:cantSplit/>
          <w:jc w:val="center"/>
        </w:trPr>
        <w:tc>
          <w:tcPr>
            <w:tcW w:w="4861" w:type="dxa"/>
            <w:tcBorders>
              <w:top w:val="single" w:sz="4" w:space="0" w:color="auto"/>
              <w:left w:val="single" w:sz="4" w:space="0" w:color="auto"/>
              <w:bottom w:val="single" w:sz="4" w:space="0" w:color="auto"/>
              <w:right w:val="single" w:sz="4" w:space="0" w:color="auto"/>
            </w:tcBorders>
            <w:hideMark/>
          </w:tcPr>
          <w:p w14:paraId="11E546FC" w14:textId="77777777" w:rsidR="00F17312" w:rsidRDefault="00F17312" w:rsidP="00F17312">
            <w:pPr>
              <w:pStyle w:val="TAL"/>
              <w:rPr>
                <w:rFonts w:ascii="Courier New" w:hAnsi="Courier New" w:cs="Courier New"/>
                <w:lang w:eastAsia="zh-CN"/>
              </w:rPr>
            </w:pPr>
            <w:r>
              <w:rPr>
                <w:rFonts w:ascii="Courier New" w:hAnsi="Courier New" w:cs="Courier New"/>
                <w:lang w:eastAsia="zh-CN"/>
              </w:rPr>
              <w:t>isPeriodicGtpUMonitoringSupported</w:t>
            </w:r>
          </w:p>
        </w:tc>
        <w:tc>
          <w:tcPr>
            <w:tcW w:w="947" w:type="dxa"/>
            <w:tcBorders>
              <w:top w:val="single" w:sz="4" w:space="0" w:color="auto"/>
              <w:left w:val="single" w:sz="4" w:space="0" w:color="auto"/>
              <w:bottom w:val="single" w:sz="4" w:space="0" w:color="auto"/>
              <w:right w:val="single" w:sz="4" w:space="0" w:color="auto"/>
            </w:tcBorders>
            <w:hideMark/>
          </w:tcPr>
          <w:p w14:paraId="23E0FBA7" w14:textId="77777777" w:rsidR="00F17312" w:rsidRDefault="00F17312" w:rsidP="00F17312">
            <w:pPr>
              <w:pStyle w:val="TAL"/>
              <w:jc w:val="center"/>
            </w:pPr>
            <w:r>
              <w:t>M</w:t>
            </w:r>
          </w:p>
        </w:tc>
        <w:tc>
          <w:tcPr>
            <w:tcW w:w="1167" w:type="dxa"/>
            <w:tcBorders>
              <w:top w:val="single" w:sz="4" w:space="0" w:color="auto"/>
              <w:left w:val="single" w:sz="4" w:space="0" w:color="auto"/>
              <w:bottom w:val="single" w:sz="4" w:space="0" w:color="auto"/>
              <w:right w:val="single" w:sz="4" w:space="0" w:color="auto"/>
            </w:tcBorders>
            <w:hideMark/>
          </w:tcPr>
          <w:p w14:paraId="092301CC" w14:textId="77777777" w:rsidR="00F17312" w:rsidRDefault="00F17312" w:rsidP="00F17312">
            <w:pPr>
              <w:pStyle w:val="TAL"/>
              <w:jc w:val="center"/>
              <w:rPr>
                <w:rFonts w:cs="Arial"/>
              </w:rPr>
            </w:pPr>
            <w:r>
              <w:rPr>
                <w:rFonts w:cs="Arial"/>
              </w:rPr>
              <w:t>T</w:t>
            </w:r>
          </w:p>
        </w:tc>
        <w:tc>
          <w:tcPr>
            <w:tcW w:w="1077" w:type="dxa"/>
            <w:tcBorders>
              <w:top w:val="single" w:sz="4" w:space="0" w:color="auto"/>
              <w:left w:val="single" w:sz="4" w:space="0" w:color="auto"/>
              <w:bottom w:val="single" w:sz="4" w:space="0" w:color="auto"/>
              <w:right w:val="single" w:sz="4" w:space="0" w:color="auto"/>
            </w:tcBorders>
            <w:hideMark/>
          </w:tcPr>
          <w:p w14:paraId="1F08B791" w14:textId="77777777" w:rsidR="00F17312" w:rsidRDefault="00F17312" w:rsidP="00F17312">
            <w:pPr>
              <w:pStyle w:val="TAL"/>
              <w:jc w:val="center"/>
              <w:rPr>
                <w:rFonts w:cs="Arial"/>
                <w:lang w:eastAsia="zh-CN"/>
              </w:rPr>
            </w:pPr>
            <w:r>
              <w:rPr>
                <w:rFonts w:cs="Arial"/>
                <w:lang w:eastAsia="zh-CN"/>
              </w:rPr>
              <w:t>F</w:t>
            </w:r>
          </w:p>
        </w:tc>
        <w:tc>
          <w:tcPr>
            <w:tcW w:w="1117" w:type="dxa"/>
            <w:tcBorders>
              <w:top w:val="single" w:sz="4" w:space="0" w:color="auto"/>
              <w:left w:val="single" w:sz="4" w:space="0" w:color="auto"/>
              <w:bottom w:val="single" w:sz="4" w:space="0" w:color="auto"/>
              <w:right w:val="single" w:sz="4" w:space="0" w:color="auto"/>
            </w:tcBorders>
            <w:hideMark/>
          </w:tcPr>
          <w:p w14:paraId="2C7701F4" w14:textId="77777777" w:rsidR="00F17312" w:rsidRDefault="00F17312" w:rsidP="00F17312">
            <w:pPr>
              <w:pStyle w:val="TAL"/>
              <w:jc w:val="center"/>
              <w:rPr>
                <w:rFonts w:cs="Arial"/>
              </w:rPr>
            </w:pPr>
            <w:r>
              <w:rPr>
                <w:rFonts w:cs="Arial"/>
              </w:rPr>
              <w:t>F</w:t>
            </w:r>
          </w:p>
        </w:tc>
        <w:tc>
          <w:tcPr>
            <w:tcW w:w="1237" w:type="dxa"/>
            <w:tcBorders>
              <w:top w:val="single" w:sz="4" w:space="0" w:color="auto"/>
              <w:left w:val="single" w:sz="4" w:space="0" w:color="auto"/>
              <w:bottom w:val="single" w:sz="4" w:space="0" w:color="auto"/>
              <w:right w:val="single" w:sz="4" w:space="0" w:color="auto"/>
            </w:tcBorders>
            <w:hideMark/>
          </w:tcPr>
          <w:p w14:paraId="6C92C408" w14:textId="77777777" w:rsidR="00F17312" w:rsidRDefault="00F17312" w:rsidP="00F17312">
            <w:pPr>
              <w:pStyle w:val="TAL"/>
              <w:jc w:val="center"/>
              <w:rPr>
                <w:rFonts w:cs="Arial"/>
                <w:lang w:eastAsia="zh-CN"/>
              </w:rPr>
            </w:pPr>
            <w:r>
              <w:rPr>
                <w:rFonts w:cs="Arial"/>
                <w:lang w:eastAsia="zh-CN"/>
              </w:rPr>
              <w:t>T</w:t>
            </w:r>
          </w:p>
        </w:tc>
      </w:tr>
      <w:tr w:rsidR="00F17312" w14:paraId="6CBE95F3" w14:textId="77777777" w:rsidTr="004535DD">
        <w:trPr>
          <w:cantSplit/>
          <w:jc w:val="center"/>
        </w:trPr>
        <w:tc>
          <w:tcPr>
            <w:tcW w:w="4861" w:type="dxa"/>
            <w:tcBorders>
              <w:top w:val="single" w:sz="4" w:space="0" w:color="auto"/>
              <w:left w:val="single" w:sz="4" w:space="0" w:color="auto"/>
              <w:bottom w:val="single" w:sz="4" w:space="0" w:color="auto"/>
              <w:right w:val="single" w:sz="4" w:space="0" w:color="auto"/>
            </w:tcBorders>
            <w:hideMark/>
          </w:tcPr>
          <w:p w14:paraId="5D76F47A" w14:textId="77777777" w:rsidR="00F17312" w:rsidRDefault="00F17312" w:rsidP="00F17312">
            <w:pPr>
              <w:pStyle w:val="TAL"/>
              <w:rPr>
                <w:rFonts w:ascii="Courier New" w:hAnsi="Courier New" w:cs="Courier New"/>
                <w:lang w:eastAsia="zh-CN"/>
              </w:rPr>
            </w:pPr>
            <w:r>
              <w:rPr>
                <w:rFonts w:ascii="Courier New" w:hAnsi="Courier New" w:cs="Courier New"/>
                <w:lang w:eastAsia="zh-CN"/>
              </w:rPr>
              <w:t>isImmediateGtpUMonitoringSupported</w:t>
            </w:r>
          </w:p>
        </w:tc>
        <w:tc>
          <w:tcPr>
            <w:tcW w:w="947" w:type="dxa"/>
            <w:tcBorders>
              <w:top w:val="single" w:sz="4" w:space="0" w:color="auto"/>
              <w:left w:val="single" w:sz="4" w:space="0" w:color="auto"/>
              <w:bottom w:val="single" w:sz="4" w:space="0" w:color="auto"/>
              <w:right w:val="single" w:sz="4" w:space="0" w:color="auto"/>
            </w:tcBorders>
            <w:hideMark/>
          </w:tcPr>
          <w:p w14:paraId="378DCFAD" w14:textId="77777777" w:rsidR="00F17312" w:rsidRDefault="00F17312" w:rsidP="00F17312">
            <w:pPr>
              <w:pStyle w:val="TAL"/>
              <w:jc w:val="center"/>
            </w:pPr>
            <w:r>
              <w:t>M</w:t>
            </w:r>
          </w:p>
        </w:tc>
        <w:tc>
          <w:tcPr>
            <w:tcW w:w="1167" w:type="dxa"/>
            <w:tcBorders>
              <w:top w:val="single" w:sz="4" w:space="0" w:color="auto"/>
              <w:left w:val="single" w:sz="4" w:space="0" w:color="auto"/>
              <w:bottom w:val="single" w:sz="4" w:space="0" w:color="auto"/>
              <w:right w:val="single" w:sz="4" w:space="0" w:color="auto"/>
            </w:tcBorders>
            <w:hideMark/>
          </w:tcPr>
          <w:p w14:paraId="5664F424" w14:textId="77777777" w:rsidR="00F17312" w:rsidRDefault="00F17312" w:rsidP="00F17312">
            <w:pPr>
              <w:pStyle w:val="TAL"/>
              <w:jc w:val="center"/>
              <w:rPr>
                <w:rFonts w:cs="Arial"/>
              </w:rPr>
            </w:pPr>
            <w:r>
              <w:rPr>
                <w:rFonts w:cs="Arial"/>
              </w:rPr>
              <w:t>T</w:t>
            </w:r>
          </w:p>
        </w:tc>
        <w:tc>
          <w:tcPr>
            <w:tcW w:w="1077" w:type="dxa"/>
            <w:tcBorders>
              <w:top w:val="single" w:sz="4" w:space="0" w:color="auto"/>
              <w:left w:val="single" w:sz="4" w:space="0" w:color="auto"/>
              <w:bottom w:val="single" w:sz="4" w:space="0" w:color="auto"/>
              <w:right w:val="single" w:sz="4" w:space="0" w:color="auto"/>
            </w:tcBorders>
            <w:hideMark/>
          </w:tcPr>
          <w:p w14:paraId="79F6F02D" w14:textId="77777777" w:rsidR="00F17312" w:rsidRDefault="00F17312" w:rsidP="00F17312">
            <w:pPr>
              <w:pStyle w:val="TAL"/>
              <w:jc w:val="center"/>
              <w:rPr>
                <w:rFonts w:cs="Arial"/>
                <w:lang w:eastAsia="zh-CN"/>
              </w:rPr>
            </w:pPr>
            <w:r>
              <w:rPr>
                <w:rFonts w:cs="Arial"/>
                <w:lang w:eastAsia="zh-CN"/>
              </w:rPr>
              <w:t>F</w:t>
            </w:r>
          </w:p>
        </w:tc>
        <w:tc>
          <w:tcPr>
            <w:tcW w:w="1117" w:type="dxa"/>
            <w:tcBorders>
              <w:top w:val="single" w:sz="4" w:space="0" w:color="auto"/>
              <w:left w:val="single" w:sz="4" w:space="0" w:color="auto"/>
              <w:bottom w:val="single" w:sz="4" w:space="0" w:color="auto"/>
              <w:right w:val="single" w:sz="4" w:space="0" w:color="auto"/>
            </w:tcBorders>
            <w:hideMark/>
          </w:tcPr>
          <w:p w14:paraId="1168EC28" w14:textId="77777777" w:rsidR="00F17312" w:rsidRDefault="00F17312" w:rsidP="00F17312">
            <w:pPr>
              <w:pStyle w:val="TAL"/>
              <w:jc w:val="center"/>
              <w:rPr>
                <w:rFonts w:cs="Arial"/>
              </w:rPr>
            </w:pPr>
            <w:r>
              <w:rPr>
                <w:rFonts w:cs="Arial"/>
              </w:rPr>
              <w:t>F</w:t>
            </w:r>
          </w:p>
        </w:tc>
        <w:tc>
          <w:tcPr>
            <w:tcW w:w="1237" w:type="dxa"/>
            <w:tcBorders>
              <w:top w:val="single" w:sz="4" w:space="0" w:color="auto"/>
              <w:left w:val="single" w:sz="4" w:space="0" w:color="auto"/>
              <w:bottom w:val="single" w:sz="4" w:space="0" w:color="auto"/>
              <w:right w:val="single" w:sz="4" w:space="0" w:color="auto"/>
            </w:tcBorders>
            <w:hideMark/>
          </w:tcPr>
          <w:p w14:paraId="01386D1D" w14:textId="77777777" w:rsidR="00F17312" w:rsidRDefault="00F17312" w:rsidP="00F17312">
            <w:pPr>
              <w:pStyle w:val="TAL"/>
              <w:jc w:val="center"/>
              <w:rPr>
                <w:rFonts w:cs="Arial"/>
                <w:lang w:eastAsia="zh-CN"/>
              </w:rPr>
            </w:pPr>
            <w:r>
              <w:rPr>
                <w:rFonts w:cs="Arial"/>
                <w:lang w:eastAsia="zh-CN"/>
              </w:rPr>
              <w:t>T</w:t>
            </w:r>
          </w:p>
        </w:tc>
      </w:tr>
      <w:tr w:rsidR="00F17312" w14:paraId="6BE1CA7F" w14:textId="77777777" w:rsidTr="004535DD">
        <w:trPr>
          <w:cantSplit/>
          <w:jc w:val="center"/>
        </w:trPr>
        <w:tc>
          <w:tcPr>
            <w:tcW w:w="4861" w:type="dxa"/>
            <w:tcBorders>
              <w:top w:val="single" w:sz="4" w:space="0" w:color="auto"/>
              <w:left w:val="single" w:sz="4" w:space="0" w:color="auto"/>
              <w:bottom w:val="single" w:sz="4" w:space="0" w:color="auto"/>
              <w:right w:val="single" w:sz="4" w:space="0" w:color="auto"/>
            </w:tcBorders>
            <w:hideMark/>
          </w:tcPr>
          <w:p w14:paraId="668B6FC1" w14:textId="77777777" w:rsidR="00F17312" w:rsidRDefault="00F17312" w:rsidP="00F17312">
            <w:pPr>
              <w:pStyle w:val="TAL"/>
              <w:rPr>
                <w:rFonts w:ascii="Courier New" w:hAnsi="Courier New" w:cs="Courier New"/>
                <w:lang w:eastAsia="zh-CN"/>
              </w:rPr>
            </w:pPr>
            <w:r>
              <w:rPr>
                <w:rFonts w:ascii="Courier New" w:hAnsi="Courier New"/>
              </w:rPr>
              <w:t>gtpUPath</w:t>
            </w:r>
            <w:r>
              <w:rPr>
                <w:rFonts w:ascii="Courier New" w:hAnsi="Courier New" w:cs="Courier New"/>
                <w:lang w:eastAsia="zh-CN"/>
              </w:rPr>
              <w:t>DelayThresholds</w:t>
            </w:r>
          </w:p>
        </w:tc>
        <w:tc>
          <w:tcPr>
            <w:tcW w:w="947" w:type="dxa"/>
            <w:tcBorders>
              <w:top w:val="single" w:sz="4" w:space="0" w:color="auto"/>
              <w:left w:val="single" w:sz="4" w:space="0" w:color="auto"/>
              <w:bottom w:val="single" w:sz="4" w:space="0" w:color="auto"/>
              <w:right w:val="single" w:sz="4" w:space="0" w:color="auto"/>
            </w:tcBorders>
            <w:hideMark/>
          </w:tcPr>
          <w:p w14:paraId="0E4B3AD3" w14:textId="77777777" w:rsidR="00F17312" w:rsidRDefault="00F17312" w:rsidP="00F17312">
            <w:pPr>
              <w:pStyle w:val="TAL"/>
              <w:jc w:val="center"/>
            </w:pPr>
            <w:r>
              <w:t>CM</w:t>
            </w:r>
          </w:p>
        </w:tc>
        <w:tc>
          <w:tcPr>
            <w:tcW w:w="1167" w:type="dxa"/>
            <w:tcBorders>
              <w:top w:val="single" w:sz="4" w:space="0" w:color="auto"/>
              <w:left w:val="single" w:sz="4" w:space="0" w:color="auto"/>
              <w:bottom w:val="single" w:sz="4" w:space="0" w:color="auto"/>
              <w:right w:val="single" w:sz="4" w:space="0" w:color="auto"/>
            </w:tcBorders>
            <w:hideMark/>
          </w:tcPr>
          <w:p w14:paraId="771C5FDB" w14:textId="77777777" w:rsidR="00F17312" w:rsidRDefault="00F17312" w:rsidP="00F17312">
            <w:pPr>
              <w:pStyle w:val="TAL"/>
              <w:jc w:val="center"/>
            </w:pPr>
            <w:r>
              <w:rPr>
                <w:rFonts w:cs="Arial"/>
              </w:rPr>
              <w:t>T</w:t>
            </w:r>
          </w:p>
        </w:tc>
        <w:tc>
          <w:tcPr>
            <w:tcW w:w="1077" w:type="dxa"/>
            <w:tcBorders>
              <w:top w:val="single" w:sz="4" w:space="0" w:color="auto"/>
              <w:left w:val="single" w:sz="4" w:space="0" w:color="auto"/>
              <w:bottom w:val="single" w:sz="4" w:space="0" w:color="auto"/>
              <w:right w:val="single" w:sz="4" w:space="0" w:color="auto"/>
            </w:tcBorders>
            <w:hideMark/>
          </w:tcPr>
          <w:p w14:paraId="16963F09" w14:textId="77777777" w:rsidR="00F17312" w:rsidRDefault="00F17312" w:rsidP="00F17312">
            <w:pPr>
              <w:pStyle w:val="TAL"/>
              <w:jc w:val="center"/>
            </w:pPr>
            <w:r>
              <w:rPr>
                <w:rFonts w:cs="Arial"/>
                <w:lang w:eastAsia="zh-CN"/>
              </w:rPr>
              <w:t>T</w:t>
            </w:r>
          </w:p>
        </w:tc>
        <w:tc>
          <w:tcPr>
            <w:tcW w:w="1117" w:type="dxa"/>
            <w:tcBorders>
              <w:top w:val="single" w:sz="4" w:space="0" w:color="auto"/>
              <w:left w:val="single" w:sz="4" w:space="0" w:color="auto"/>
              <w:bottom w:val="single" w:sz="4" w:space="0" w:color="auto"/>
              <w:right w:val="single" w:sz="4" w:space="0" w:color="auto"/>
            </w:tcBorders>
            <w:hideMark/>
          </w:tcPr>
          <w:p w14:paraId="1CFCF418" w14:textId="77777777" w:rsidR="00F17312" w:rsidRDefault="00F17312" w:rsidP="00F17312">
            <w:pPr>
              <w:pStyle w:val="TAL"/>
              <w:jc w:val="center"/>
              <w:rPr>
                <w:lang w:eastAsia="zh-CN"/>
              </w:rPr>
            </w:pPr>
            <w:r>
              <w:rPr>
                <w:rFonts w:cs="Arial"/>
              </w:rPr>
              <w:t>F</w:t>
            </w:r>
          </w:p>
        </w:tc>
        <w:tc>
          <w:tcPr>
            <w:tcW w:w="1237" w:type="dxa"/>
            <w:tcBorders>
              <w:top w:val="single" w:sz="4" w:space="0" w:color="auto"/>
              <w:left w:val="single" w:sz="4" w:space="0" w:color="auto"/>
              <w:bottom w:val="single" w:sz="4" w:space="0" w:color="auto"/>
              <w:right w:val="single" w:sz="4" w:space="0" w:color="auto"/>
            </w:tcBorders>
            <w:hideMark/>
          </w:tcPr>
          <w:p w14:paraId="2F2CFC8F" w14:textId="77777777" w:rsidR="00F17312" w:rsidRDefault="00F17312" w:rsidP="00F17312">
            <w:pPr>
              <w:pStyle w:val="TAL"/>
              <w:jc w:val="center"/>
            </w:pPr>
            <w:r>
              <w:rPr>
                <w:rFonts w:cs="Arial"/>
                <w:lang w:eastAsia="zh-CN"/>
              </w:rPr>
              <w:t>T</w:t>
            </w:r>
          </w:p>
        </w:tc>
      </w:tr>
      <w:tr w:rsidR="00F17312" w14:paraId="5806A653" w14:textId="77777777" w:rsidTr="004535DD">
        <w:trPr>
          <w:cantSplit/>
          <w:jc w:val="center"/>
        </w:trPr>
        <w:tc>
          <w:tcPr>
            <w:tcW w:w="4861" w:type="dxa"/>
            <w:tcBorders>
              <w:top w:val="single" w:sz="4" w:space="0" w:color="auto"/>
              <w:left w:val="single" w:sz="4" w:space="0" w:color="auto"/>
              <w:bottom w:val="single" w:sz="4" w:space="0" w:color="auto"/>
              <w:right w:val="single" w:sz="4" w:space="0" w:color="auto"/>
            </w:tcBorders>
            <w:hideMark/>
          </w:tcPr>
          <w:p w14:paraId="50224E17" w14:textId="77777777" w:rsidR="00F17312" w:rsidRDefault="00F17312" w:rsidP="00F17312">
            <w:pPr>
              <w:pStyle w:val="TAL"/>
              <w:rPr>
                <w:rFonts w:ascii="Courier New" w:hAnsi="Courier New" w:cs="Courier New"/>
                <w:lang w:eastAsia="zh-CN"/>
              </w:rPr>
            </w:pPr>
            <w:r>
              <w:rPr>
                <w:rFonts w:ascii="Courier New" w:hAnsi="Courier New"/>
              </w:rPr>
              <w:t>gtpUPathM</w:t>
            </w:r>
            <w:r>
              <w:rPr>
                <w:rFonts w:ascii="Courier New" w:hAnsi="Courier New" w:cs="Courier New"/>
                <w:lang w:eastAsia="zh-CN"/>
              </w:rPr>
              <w:t>inimumWaitTime</w:t>
            </w:r>
          </w:p>
        </w:tc>
        <w:tc>
          <w:tcPr>
            <w:tcW w:w="947" w:type="dxa"/>
            <w:tcBorders>
              <w:top w:val="single" w:sz="4" w:space="0" w:color="auto"/>
              <w:left w:val="single" w:sz="4" w:space="0" w:color="auto"/>
              <w:bottom w:val="single" w:sz="4" w:space="0" w:color="auto"/>
              <w:right w:val="single" w:sz="4" w:space="0" w:color="auto"/>
            </w:tcBorders>
            <w:hideMark/>
          </w:tcPr>
          <w:p w14:paraId="4F1AAE2F" w14:textId="77777777" w:rsidR="00F17312" w:rsidRDefault="00F17312" w:rsidP="00F17312">
            <w:pPr>
              <w:pStyle w:val="TAC"/>
            </w:pPr>
            <w:r>
              <w:t>CM</w:t>
            </w:r>
          </w:p>
        </w:tc>
        <w:tc>
          <w:tcPr>
            <w:tcW w:w="1167" w:type="dxa"/>
            <w:tcBorders>
              <w:top w:val="single" w:sz="4" w:space="0" w:color="auto"/>
              <w:left w:val="single" w:sz="4" w:space="0" w:color="auto"/>
              <w:bottom w:val="single" w:sz="4" w:space="0" w:color="auto"/>
              <w:right w:val="single" w:sz="4" w:space="0" w:color="auto"/>
            </w:tcBorders>
            <w:hideMark/>
          </w:tcPr>
          <w:p w14:paraId="4D991525" w14:textId="77777777" w:rsidR="00F17312" w:rsidRDefault="00F17312" w:rsidP="00F17312">
            <w:pPr>
              <w:pStyle w:val="TAC"/>
            </w:pPr>
            <w:r>
              <w:rPr>
                <w:rFonts w:cs="Arial"/>
              </w:rPr>
              <w:t>T</w:t>
            </w:r>
          </w:p>
        </w:tc>
        <w:tc>
          <w:tcPr>
            <w:tcW w:w="1077" w:type="dxa"/>
            <w:tcBorders>
              <w:top w:val="single" w:sz="4" w:space="0" w:color="auto"/>
              <w:left w:val="single" w:sz="4" w:space="0" w:color="auto"/>
              <w:bottom w:val="single" w:sz="4" w:space="0" w:color="auto"/>
              <w:right w:val="single" w:sz="4" w:space="0" w:color="auto"/>
            </w:tcBorders>
            <w:hideMark/>
          </w:tcPr>
          <w:p w14:paraId="04CCFEA4" w14:textId="77777777" w:rsidR="00F17312" w:rsidRDefault="00F17312" w:rsidP="00F17312">
            <w:pPr>
              <w:pStyle w:val="TAC"/>
            </w:pPr>
            <w:r>
              <w:rPr>
                <w:rFonts w:cs="Arial"/>
                <w:lang w:eastAsia="zh-CN"/>
              </w:rPr>
              <w:t>T</w:t>
            </w:r>
          </w:p>
        </w:tc>
        <w:tc>
          <w:tcPr>
            <w:tcW w:w="1117" w:type="dxa"/>
            <w:tcBorders>
              <w:top w:val="single" w:sz="4" w:space="0" w:color="auto"/>
              <w:left w:val="single" w:sz="4" w:space="0" w:color="auto"/>
              <w:bottom w:val="single" w:sz="4" w:space="0" w:color="auto"/>
              <w:right w:val="single" w:sz="4" w:space="0" w:color="auto"/>
            </w:tcBorders>
            <w:hideMark/>
          </w:tcPr>
          <w:p w14:paraId="47519705" w14:textId="77777777" w:rsidR="00F17312" w:rsidRDefault="00F17312" w:rsidP="00F17312">
            <w:pPr>
              <w:pStyle w:val="TAC"/>
              <w:rPr>
                <w:lang w:eastAsia="zh-CN"/>
              </w:rPr>
            </w:pPr>
            <w:r>
              <w:rPr>
                <w:rFonts w:cs="Arial"/>
              </w:rPr>
              <w:t>F</w:t>
            </w:r>
          </w:p>
        </w:tc>
        <w:tc>
          <w:tcPr>
            <w:tcW w:w="1237" w:type="dxa"/>
            <w:tcBorders>
              <w:top w:val="single" w:sz="4" w:space="0" w:color="auto"/>
              <w:left w:val="single" w:sz="4" w:space="0" w:color="auto"/>
              <w:bottom w:val="single" w:sz="4" w:space="0" w:color="auto"/>
              <w:right w:val="single" w:sz="4" w:space="0" w:color="auto"/>
            </w:tcBorders>
            <w:hideMark/>
          </w:tcPr>
          <w:p w14:paraId="201B728F" w14:textId="77777777" w:rsidR="00F17312" w:rsidRDefault="00F17312" w:rsidP="00F17312">
            <w:pPr>
              <w:pStyle w:val="TAC"/>
            </w:pPr>
            <w:r>
              <w:rPr>
                <w:rFonts w:cs="Arial"/>
                <w:lang w:eastAsia="zh-CN"/>
              </w:rPr>
              <w:t>T</w:t>
            </w:r>
          </w:p>
        </w:tc>
      </w:tr>
      <w:tr w:rsidR="00F17312" w14:paraId="05FBBFBF" w14:textId="77777777" w:rsidTr="004535DD">
        <w:trPr>
          <w:cantSplit/>
          <w:jc w:val="center"/>
        </w:trPr>
        <w:tc>
          <w:tcPr>
            <w:tcW w:w="4861" w:type="dxa"/>
            <w:tcBorders>
              <w:top w:val="single" w:sz="4" w:space="0" w:color="auto"/>
              <w:left w:val="single" w:sz="4" w:space="0" w:color="auto"/>
              <w:bottom w:val="single" w:sz="4" w:space="0" w:color="auto"/>
              <w:right w:val="single" w:sz="4" w:space="0" w:color="auto"/>
            </w:tcBorders>
            <w:hideMark/>
          </w:tcPr>
          <w:p w14:paraId="122797D8" w14:textId="77777777" w:rsidR="00F17312" w:rsidRDefault="00F17312" w:rsidP="00F17312">
            <w:pPr>
              <w:pStyle w:val="TAL"/>
              <w:rPr>
                <w:rFonts w:ascii="Courier New" w:hAnsi="Courier New" w:cs="Courier New"/>
                <w:lang w:eastAsia="zh-CN"/>
              </w:rPr>
            </w:pPr>
            <w:r>
              <w:rPr>
                <w:rFonts w:ascii="Courier New" w:hAnsi="Courier New"/>
              </w:rPr>
              <w:t>gtpUPath</w:t>
            </w:r>
            <w:r>
              <w:rPr>
                <w:rFonts w:ascii="Courier New" w:hAnsi="Courier New" w:cs="Courier New"/>
                <w:lang w:eastAsia="zh-CN"/>
              </w:rPr>
              <w:t>MeasurementPeriod</w:t>
            </w:r>
          </w:p>
        </w:tc>
        <w:tc>
          <w:tcPr>
            <w:tcW w:w="947" w:type="dxa"/>
            <w:tcBorders>
              <w:top w:val="single" w:sz="4" w:space="0" w:color="auto"/>
              <w:left w:val="single" w:sz="4" w:space="0" w:color="auto"/>
              <w:bottom w:val="single" w:sz="4" w:space="0" w:color="auto"/>
              <w:right w:val="single" w:sz="4" w:space="0" w:color="auto"/>
            </w:tcBorders>
            <w:hideMark/>
          </w:tcPr>
          <w:p w14:paraId="13F8FD35" w14:textId="77777777" w:rsidR="00F17312" w:rsidRDefault="00F17312" w:rsidP="00F17312">
            <w:pPr>
              <w:pStyle w:val="TAC"/>
            </w:pPr>
            <w:r>
              <w:t>CM</w:t>
            </w:r>
          </w:p>
        </w:tc>
        <w:tc>
          <w:tcPr>
            <w:tcW w:w="1167" w:type="dxa"/>
            <w:tcBorders>
              <w:top w:val="single" w:sz="4" w:space="0" w:color="auto"/>
              <w:left w:val="single" w:sz="4" w:space="0" w:color="auto"/>
              <w:bottom w:val="single" w:sz="4" w:space="0" w:color="auto"/>
              <w:right w:val="single" w:sz="4" w:space="0" w:color="auto"/>
            </w:tcBorders>
            <w:hideMark/>
          </w:tcPr>
          <w:p w14:paraId="52169585" w14:textId="77777777" w:rsidR="00F17312" w:rsidRDefault="00F17312" w:rsidP="00F17312">
            <w:pPr>
              <w:pStyle w:val="TAC"/>
              <w:rPr>
                <w:rFonts w:cs="Arial"/>
              </w:rPr>
            </w:pPr>
            <w:r>
              <w:rPr>
                <w:rFonts w:cs="Arial"/>
              </w:rPr>
              <w:t>T</w:t>
            </w:r>
          </w:p>
        </w:tc>
        <w:tc>
          <w:tcPr>
            <w:tcW w:w="1077" w:type="dxa"/>
            <w:tcBorders>
              <w:top w:val="single" w:sz="4" w:space="0" w:color="auto"/>
              <w:left w:val="single" w:sz="4" w:space="0" w:color="auto"/>
              <w:bottom w:val="single" w:sz="4" w:space="0" w:color="auto"/>
              <w:right w:val="single" w:sz="4" w:space="0" w:color="auto"/>
            </w:tcBorders>
            <w:hideMark/>
          </w:tcPr>
          <w:p w14:paraId="47730328" w14:textId="77777777" w:rsidR="00F17312" w:rsidRDefault="00F17312" w:rsidP="00F17312">
            <w:pPr>
              <w:pStyle w:val="TAC"/>
              <w:rPr>
                <w:rFonts w:cs="Arial"/>
                <w:lang w:eastAsia="zh-CN"/>
              </w:rPr>
            </w:pPr>
            <w:r>
              <w:rPr>
                <w:rFonts w:cs="Arial"/>
                <w:lang w:eastAsia="zh-CN"/>
              </w:rPr>
              <w:t>T</w:t>
            </w:r>
          </w:p>
        </w:tc>
        <w:tc>
          <w:tcPr>
            <w:tcW w:w="1117" w:type="dxa"/>
            <w:tcBorders>
              <w:top w:val="single" w:sz="4" w:space="0" w:color="auto"/>
              <w:left w:val="single" w:sz="4" w:space="0" w:color="auto"/>
              <w:bottom w:val="single" w:sz="4" w:space="0" w:color="auto"/>
              <w:right w:val="single" w:sz="4" w:space="0" w:color="auto"/>
            </w:tcBorders>
            <w:hideMark/>
          </w:tcPr>
          <w:p w14:paraId="224CE854" w14:textId="77777777" w:rsidR="00F17312" w:rsidRDefault="00F17312" w:rsidP="00F17312">
            <w:pPr>
              <w:pStyle w:val="TAC"/>
              <w:rPr>
                <w:rFonts w:cs="Arial"/>
              </w:rPr>
            </w:pPr>
            <w:r>
              <w:rPr>
                <w:rFonts w:cs="Arial"/>
              </w:rPr>
              <w:t>F</w:t>
            </w:r>
          </w:p>
        </w:tc>
        <w:tc>
          <w:tcPr>
            <w:tcW w:w="1237" w:type="dxa"/>
            <w:tcBorders>
              <w:top w:val="single" w:sz="4" w:space="0" w:color="auto"/>
              <w:left w:val="single" w:sz="4" w:space="0" w:color="auto"/>
              <w:bottom w:val="single" w:sz="4" w:space="0" w:color="auto"/>
              <w:right w:val="single" w:sz="4" w:space="0" w:color="auto"/>
            </w:tcBorders>
            <w:hideMark/>
          </w:tcPr>
          <w:p w14:paraId="7B79AD56" w14:textId="77777777" w:rsidR="00F17312" w:rsidRDefault="00F17312" w:rsidP="00F17312">
            <w:pPr>
              <w:pStyle w:val="TAC"/>
              <w:rPr>
                <w:rFonts w:cs="Arial"/>
                <w:lang w:eastAsia="zh-CN"/>
              </w:rPr>
            </w:pPr>
            <w:r>
              <w:rPr>
                <w:rFonts w:cs="Arial"/>
                <w:lang w:eastAsia="zh-CN"/>
              </w:rPr>
              <w:t>T</w:t>
            </w:r>
          </w:p>
        </w:tc>
      </w:tr>
    </w:tbl>
    <w:p w14:paraId="3282A70B" w14:textId="77777777" w:rsidR="00F17312" w:rsidRDefault="00F17312" w:rsidP="00F17312">
      <w:bookmarkStart w:id="3257" w:name="_Toc59183078"/>
      <w:bookmarkStart w:id="3258" w:name="_Toc59184544"/>
      <w:bookmarkStart w:id="3259" w:name="_Toc59195479"/>
      <w:bookmarkStart w:id="3260" w:name="_Toc59439906"/>
      <w:bookmarkStart w:id="3261" w:name="_Toc67990329"/>
    </w:p>
    <w:p w14:paraId="25F7AD79" w14:textId="22006C39" w:rsidR="00F17312" w:rsidRDefault="00F17312" w:rsidP="00F17312">
      <w:pPr>
        <w:pStyle w:val="Heading4"/>
      </w:pPr>
      <w:r>
        <w:t>5.3.72.3</w:t>
      </w:r>
      <w:r>
        <w:tab/>
        <w:t>Attribute constraints</w:t>
      </w:r>
      <w:bookmarkEnd w:id="3257"/>
      <w:bookmarkEnd w:id="3258"/>
      <w:bookmarkEnd w:id="3259"/>
      <w:bookmarkEnd w:id="3260"/>
      <w:bookmarkEnd w:id="3261"/>
    </w:p>
    <w:p w14:paraId="05449131" w14:textId="77777777" w:rsidR="00F17312" w:rsidRPr="00F17312" w:rsidRDefault="00F17312" w:rsidP="00F17312">
      <w:pPr>
        <w:pStyle w:val="TH"/>
      </w:pPr>
    </w:p>
    <w:tbl>
      <w:tblPr>
        <w:tblW w:w="0" w:type="auto"/>
        <w:jc w:val="center"/>
        <w:tblLayout w:type="fixed"/>
        <w:tblLook w:val="01E0" w:firstRow="1" w:lastRow="1" w:firstColumn="1" w:lastColumn="1" w:noHBand="0" w:noVBand="0"/>
      </w:tblPr>
      <w:tblGrid>
        <w:gridCol w:w="3184"/>
        <w:gridCol w:w="5737"/>
      </w:tblGrid>
      <w:tr w:rsidR="00F17312" w14:paraId="69DC5A34" w14:textId="77777777" w:rsidTr="004535DD">
        <w:trPr>
          <w:cantSplit/>
          <w:jc w:val="center"/>
        </w:trPr>
        <w:tc>
          <w:tcPr>
            <w:tcW w:w="3184" w:type="dxa"/>
            <w:tcBorders>
              <w:top w:val="single" w:sz="4" w:space="0" w:color="auto"/>
              <w:left w:val="single" w:sz="4" w:space="0" w:color="auto"/>
              <w:bottom w:val="single" w:sz="4" w:space="0" w:color="auto"/>
              <w:right w:val="single" w:sz="4" w:space="0" w:color="auto"/>
            </w:tcBorders>
            <w:shd w:val="clear" w:color="auto" w:fill="D9D9D9"/>
            <w:hideMark/>
          </w:tcPr>
          <w:p w14:paraId="29C6BF71" w14:textId="77777777" w:rsidR="00F17312" w:rsidRDefault="00F17312" w:rsidP="00F17312">
            <w:pPr>
              <w:pStyle w:val="TAH"/>
            </w:pPr>
            <w:r>
              <w:t>Name</w:t>
            </w:r>
          </w:p>
        </w:tc>
        <w:tc>
          <w:tcPr>
            <w:tcW w:w="5737" w:type="dxa"/>
            <w:tcBorders>
              <w:top w:val="single" w:sz="4" w:space="0" w:color="auto"/>
              <w:left w:val="single" w:sz="4" w:space="0" w:color="auto"/>
              <w:bottom w:val="single" w:sz="4" w:space="0" w:color="auto"/>
              <w:right w:val="single" w:sz="4" w:space="0" w:color="auto"/>
            </w:tcBorders>
            <w:shd w:val="clear" w:color="auto" w:fill="D9D9D9"/>
            <w:hideMark/>
          </w:tcPr>
          <w:p w14:paraId="48AB2CA4" w14:textId="77777777" w:rsidR="00F17312" w:rsidRDefault="00F17312" w:rsidP="00F17312">
            <w:pPr>
              <w:pStyle w:val="TAH"/>
            </w:pPr>
            <w:r>
              <w:t>Definition</w:t>
            </w:r>
          </w:p>
        </w:tc>
      </w:tr>
      <w:tr w:rsidR="00F17312" w14:paraId="63844987" w14:textId="77777777" w:rsidTr="004535DD">
        <w:trPr>
          <w:cantSplit/>
          <w:jc w:val="center"/>
        </w:trPr>
        <w:tc>
          <w:tcPr>
            <w:tcW w:w="3184" w:type="dxa"/>
            <w:tcBorders>
              <w:top w:val="single" w:sz="4" w:space="0" w:color="auto"/>
              <w:left w:val="single" w:sz="4" w:space="0" w:color="auto"/>
              <w:bottom w:val="single" w:sz="4" w:space="0" w:color="auto"/>
              <w:right w:val="single" w:sz="4" w:space="0" w:color="auto"/>
            </w:tcBorders>
            <w:hideMark/>
          </w:tcPr>
          <w:p w14:paraId="457D79CC" w14:textId="1EBE07DE" w:rsidR="00F17312" w:rsidRDefault="00F17312" w:rsidP="00F17312">
            <w:pPr>
              <w:pStyle w:val="TAL"/>
              <w:rPr>
                <w:rFonts w:ascii="Courier New" w:hAnsi="Courier New" w:cs="Courier New"/>
                <w:lang w:eastAsia="zh-CN"/>
              </w:rPr>
            </w:pPr>
            <w:r>
              <w:rPr>
                <w:rFonts w:ascii="Courier New" w:hAnsi="Courier New"/>
              </w:rPr>
              <w:t>gtpUPath</w:t>
            </w:r>
            <w:r>
              <w:rPr>
                <w:rFonts w:ascii="Courier New" w:hAnsi="Courier New" w:cs="Courier New"/>
                <w:lang w:eastAsia="zh-CN"/>
              </w:rPr>
              <w:t>DelayThresholds</w:t>
            </w:r>
            <w:r>
              <w:rPr>
                <w:rFonts w:cs="Arial"/>
              </w:rPr>
              <w:t xml:space="preserve"> S</w:t>
            </w:r>
          </w:p>
        </w:tc>
        <w:tc>
          <w:tcPr>
            <w:tcW w:w="5737" w:type="dxa"/>
            <w:tcBorders>
              <w:top w:val="single" w:sz="4" w:space="0" w:color="auto"/>
              <w:left w:val="single" w:sz="4" w:space="0" w:color="auto"/>
              <w:bottom w:val="single" w:sz="4" w:space="0" w:color="auto"/>
              <w:right w:val="single" w:sz="4" w:space="0" w:color="auto"/>
            </w:tcBorders>
            <w:hideMark/>
          </w:tcPr>
          <w:p w14:paraId="79B65914" w14:textId="77777777" w:rsidR="00F17312" w:rsidRDefault="00F17312" w:rsidP="00F17312">
            <w:pPr>
              <w:pStyle w:val="TAL"/>
              <w:rPr>
                <w:lang w:eastAsia="zh-CN"/>
              </w:rPr>
            </w:pPr>
            <w:r>
              <w:t xml:space="preserve">Condition: </w:t>
            </w:r>
            <w:r>
              <w:rPr>
                <w:rFonts w:ascii="Courier New" w:hAnsi="Courier New" w:cs="Courier New"/>
                <w:lang w:eastAsia="zh-CN"/>
              </w:rPr>
              <w:t>isEventTriggeredGtpUPathMonitoringSupported</w:t>
            </w:r>
            <w:r>
              <w:t xml:space="preserve"> attribute of the same MOI is set to “Yes”.</w:t>
            </w:r>
          </w:p>
        </w:tc>
      </w:tr>
      <w:tr w:rsidR="00F17312" w14:paraId="75694E3A" w14:textId="77777777" w:rsidTr="004535DD">
        <w:trPr>
          <w:cantSplit/>
          <w:jc w:val="center"/>
        </w:trPr>
        <w:tc>
          <w:tcPr>
            <w:tcW w:w="3184" w:type="dxa"/>
            <w:tcBorders>
              <w:top w:val="single" w:sz="4" w:space="0" w:color="auto"/>
              <w:left w:val="single" w:sz="4" w:space="0" w:color="auto"/>
              <w:bottom w:val="single" w:sz="4" w:space="0" w:color="auto"/>
              <w:right w:val="single" w:sz="4" w:space="0" w:color="auto"/>
            </w:tcBorders>
            <w:hideMark/>
          </w:tcPr>
          <w:p w14:paraId="6505A438" w14:textId="7B40872B" w:rsidR="00F17312" w:rsidRDefault="00F17312" w:rsidP="00F17312">
            <w:pPr>
              <w:pStyle w:val="TAL"/>
              <w:rPr>
                <w:rFonts w:ascii="Courier New" w:hAnsi="Courier New" w:cs="Courier New"/>
                <w:lang w:eastAsia="zh-CN"/>
              </w:rPr>
            </w:pPr>
            <w:r>
              <w:rPr>
                <w:rFonts w:ascii="Courier New" w:hAnsi="Courier New"/>
              </w:rPr>
              <w:t>gtpUPathM</w:t>
            </w:r>
            <w:r>
              <w:rPr>
                <w:rFonts w:ascii="Courier New" w:hAnsi="Courier New" w:cs="Courier New"/>
                <w:lang w:eastAsia="zh-CN"/>
              </w:rPr>
              <w:t>inimumWaitTime</w:t>
            </w:r>
            <w:r>
              <w:rPr>
                <w:rFonts w:cs="Arial"/>
              </w:rPr>
              <w:t xml:space="preserve"> S</w:t>
            </w:r>
          </w:p>
        </w:tc>
        <w:tc>
          <w:tcPr>
            <w:tcW w:w="5737" w:type="dxa"/>
            <w:tcBorders>
              <w:top w:val="single" w:sz="4" w:space="0" w:color="auto"/>
              <w:left w:val="single" w:sz="4" w:space="0" w:color="auto"/>
              <w:bottom w:val="single" w:sz="4" w:space="0" w:color="auto"/>
              <w:right w:val="single" w:sz="4" w:space="0" w:color="auto"/>
            </w:tcBorders>
            <w:hideMark/>
          </w:tcPr>
          <w:p w14:paraId="2479F2EE" w14:textId="77777777" w:rsidR="00F17312" w:rsidRDefault="00F17312" w:rsidP="00F17312">
            <w:pPr>
              <w:pStyle w:val="TAL"/>
              <w:rPr>
                <w:lang w:eastAsia="zh-CN"/>
              </w:rPr>
            </w:pPr>
            <w:r>
              <w:t xml:space="preserve">Condition: </w:t>
            </w:r>
            <w:r>
              <w:rPr>
                <w:rFonts w:ascii="Courier New" w:hAnsi="Courier New" w:cs="Courier New"/>
                <w:lang w:eastAsia="zh-CN"/>
              </w:rPr>
              <w:t>isEventTriggeredGtpUPathMonitoringSupported</w:t>
            </w:r>
            <w:r>
              <w:t xml:space="preserve"> attribute of the same MOI is set to “Yes”.</w:t>
            </w:r>
          </w:p>
        </w:tc>
      </w:tr>
      <w:tr w:rsidR="00F17312" w14:paraId="014F3411" w14:textId="77777777" w:rsidTr="004535DD">
        <w:trPr>
          <w:cantSplit/>
          <w:jc w:val="center"/>
        </w:trPr>
        <w:tc>
          <w:tcPr>
            <w:tcW w:w="3184" w:type="dxa"/>
            <w:tcBorders>
              <w:top w:val="single" w:sz="4" w:space="0" w:color="auto"/>
              <w:left w:val="single" w:sz="4" w:space="0" w:color="auto"/>
              <w:bottom w:val="single" w:sz="4" w:space="0" w:color="auto"/>
              <w:right w:val="single" w:sz="4" w:space="0" w:color="auto"/>
            </w:tcBorders>
            <w:hideMark/>
          </w:tcPr>
          <w:p w14:paraId="63EB08FE" w14:textId="758E6D4F" w:rsidR="00F17312" w:rsidRDefault="00F17312" w:rsidP="00F17312">
            <w:pPr>
              <w:pStyle w:val="TAL"/>
              <w:rPr>
                <w:rFonts w:ascii="Courier New" w:hAnsi="Courier New" w:cs="Courier New"/>
                <w:lang w:eastAsia="zh-CN"/>
              </w:rPr>
            </w:pPr>
            <w:r>
              <w:rPr>
                <w:rFonts w:ascii="Courier New" w:hAnsi="Courier New"/>
              </w:rPr>
              <w:t>gtpUPath</w:t>
            </w:r>
            <w:r>
              <w:rPr>
                <w:rFonts w:ascii="Courier New" w:hAnsi="Courier New" w:cs="Courier New"/>
                <w:lang w:eastAsia="zh-CN"/>
              </w:rPr>
              <w:t>MeasurementPeriod</w:t>
            </w:r>
            <w:r>
              <w:rPr>
                <w:rFonts w:cs="Arial"/>
              </w:rPr>
              <w:t xml:space="preserve"> S</w:t>
            </w:r>
          </w:p>
        </w:tc>
        <w:tc>
          <w:tcPr>
            <w:tcW w:w="5737" w:type="dxa"/>
            <w:tcBorders>
              <w:top w:val="single" w:sz="4" w:space="0" w:color="auto"/>
              <w:left w:val="single" w:sz="4" w:space="0" w:color="auto"/>
              <w:bottom w:val="single" w:sz="4" w:space="0" w:color="auto"/>
              <w:right w:val="single" w:sz="4" w:space="0" w:color="auto"/>
            </w:tcBorders>
            <w:hideMark/>
          </w:tcPr>
          <w:p w14:paraId="4AC4F747" w14:textId="77777777" w:rsidR="00F17312" w:rsidRDefault="00F17312" w:rsidP="00F17312">
            <w:pPr>
              <w:pStyle w:val="TAL"/>
            </w:pPr>
            <w:r>
              <w:t xml:space="preserve">Condition: </w:t>
            </w:r>
            <w:r>
              <w:rPr>
                <w:rFonts w:ascii="Courier New" w:hAnsi="Courier New" w:cs="Courier New"/>
                <w:lang w:eastAsia="zh-CN"/>
              </w:rPr>
              <w:t>isPeriodicGtpUMonitoringSupported</w:t>
            </w:r>
            <w:r>
              <w:t xml:space="preserve"> attribute of the same MOI is set to “Yes”.</w:t>
            </w:r>
          </w:p>
        </w:tc>
      </w:tr>
    </w:tbl>
    <w:p w14:paraId="2AE1582C" w14:textId="77777777" w:rsidR="00F17312" w:rsidRDefault="00F17312" w:rsidP="00F17312">
      <w:bookmarkStart w:id="3262" w:name="_Toc59183079"/>
      <w:bookmarkStart w:id="3263" w:name="_Toc59184545"/>
      <w:bookmarkStart w:id="3264" w:name="_Toc59195480"/>
      <w:bookmarkStart w:id="3265" w:name="_Toc59439907"/>
      <w:bookmarkStart w:id="3266" w:name="_Toc67990330"/>
    </w:p>
    <w:p w14:paraId="568D1869" w14:textId="77777777" w:rsidR="00F17312" w:rsidRDefault="00F17312" w:rsidP="00F17312">
      <w:pPr>
        <w:pStyle w:val="Heading4"/>
      </w:pPr>
      <w:r>
        <w:rPr>
          <w:lang w:eastAsia="zh-CN"/>
        </w:rPr>
        <w:t>5</w:t>
      </w:r>
      <w:r>
        <w:t>.3.72.4</w:t>
      </w:r>
      <w:r>
        <w:tab/>
        <w:t>Notifications</w:t>
      </w:r>
      <w:bookmarkEnd w:id="3262"/>
      <w:bookmarkEnd w:id="3263"/>
      <w:bookmarkEnd w:id="3264"/>
      <w:bookmarkEnd w:id="3265"/>
      <w:bookmarkEnd w:id="3266"/>
    </w:p>
    <w:p w14:paraId="7DEE62BD" w14:textId="77777777" w:rsidR="00F17312" w:rsidRDefault="00F17312" w:rsidP="00F17312">
      <w:r>
        <w:t xml:space="preserve">The common notifications defined in subclause </w:t>
      </w:r>
      <w:r>
        <w:rPr>
          <w:lang w:eastAsia="zh-CN"/>
        </w:rPr>
        <w:t>5.5</w:t>
      </w:r>
      <w:r>
        <w:t xml:space="preserve"> are valid for this IOC, without exceptions or additions.</w:t>
      </w:r>
    </w:p>
    <w:p w14:paraId="3D4ED5DC" w14:textId="77777777" w:rsidR="00F17312" w:rsidRDefault="00F17312" w:rsidP="00F17312">
      <w:pPr>
        <w:pStyle w:val="Heading3"/>
      </w:pPr>
      <w:bookmarkStart w:id="3267" w:name="_Toc59183080"/>
      <w:bookmarkStart w:id="3268" w:name="_Toc59184546"/>
      <w:bookmarkStart w:id="3269" w:name="_Toc59195481"/>
      <w:bookmarkStart w:id="3270" w:name="_Toc59439908"/>
      <w:bookmarkStart w:id="3271" w:name="_Toc67990331"/>
      <w:r>
        <w:t>5.3.73</w:t>
      </w:r>
      <w:r>
        <w:tab/>
      </w:r>
      <w:r>
        <w:rPr>
          <w:rFonts w:ascii="Courier New" w:hAnsi="Courier New"/>
        </w:rPr>
        <w:t>GtpUPathDelayThresholdsType</w:t>
      </w:r>
      <w:r>
        <w:t xml:space="preserve"> &lt;&lt;dataType&gt;&gt;</w:t>
      </w:r>
      <w:bookmarkEnd w:id="3267"/>
      <w:bookmarkEnd w:id="3268"/>
      <w:bookmarkEnd w:id="3269"/>
      <w:bookmarkEnd w:id="3270"/>
      <w:bookmarkEnd w:id="3271"/>
    </w:p>
    <w:p w14:paraId="146F33AA" w14:textId="77777777" w:rsidR="00F17312" w:rsidRDefault="00F17312" w:rsidP="00F17312">
      <w:pPr>
        <w:pStyle w:val="Heading4"/>
      </w:pPr>
      <w:bookmarkStart w:id="3272" w:name="_Toc59183081"/>
      <w:bookmarkStart w:id="3273" w:name="_Toc59184547"/>
      <w:bookmarkStart w:id="3274" w:name="_Toc59195482"/>
      <w:bookmarkStart w:id="3275" w:name="_Toc59439909"/>
      <w:bookmarkStart w:id="3276" w:name="_Toc67990332"/>
      <w:r>
        <w:t>5.3.73.1</w:t>
      </w:r>
      <w:r>
        <w:tab/>
        <w:t>Definition</w:t>
      </w:r>
      <w:bookmarkEnd w:id="3272"/>
      <w:bookmarkEnd w:id="3273"/>
      <w:bookmarkEnd w:id="3274"/>
      <w:bookmarkEnd w:id="3275"/>
      <w:bookmarkEnd w:id="3276"/>
    </w:p>
    <w:p w14:paraId="091DB2F7" w14:textId="77777777" w:rsidR="00F17312" w:rsidRDefault="00F17312" w:rsidP="00F17312">
      <w:r>
        <w:t>This data type specifies the thresholds for reporting the packet delay for GTP-U path QoS monitoring, see TS 29.244 [56].</w:t>
      </w:r>
    </w:p>
    <w:p w14:paraId="536755AB" w14:textId="77777777" w:rsidR="00F17312" w:rsidRDefault="00F17312" w:rsidP="00F17312">
      <w:pPr>
        <w:pStyle w:val="Heading4"/>
      </w:pPr>
      <w:bookmarkStart w:id="3277" w:name="_Toc59183082"/>
      <w:bookmarkStart w:id="3278" w:name="_Toc59184548"/>
      <w:bookmarkStart w:id="3279" w:name="_Toc59195483"/>
      <w:bookmarkStart w:id="3280" w:name="_Toc59439910"/>
      <w:bookmarkStart w:id="3281" w:name="_Toc67990333"/>
      <w:r>
        <w:lastRenderedPageBreak/>
        <w:t>5.3.73.2</w:t>
      </w:r>
      <w:r>
        <w:tab/>
        <w:t>Attributes</w:t>
      </w:r>
      <w:bookmarkEnd w:id="3277"/>
      <w:bookmarkEnd w:id="3278"/>
      <w:bookmarkEnd w:id="3279"/>
      <w:bookmarkEnd w:id="3280"/>
      <w:bookmarkEnd w:id="3281"/>
    </w:p>
    <w:p w14:paraId="3E4E53D8" w14:textId="77777777" w:rsidR="00F17312" w:rsidRDefault="00F17312" w:rsidP="00F17312">
      <w:pPr>
        <w:pStyle w:val="TH"/>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349"/>
        <w:gridCol w:w="947"/>
        <w:gridCol w:w="1292"/>
        <w:gridCol w:w="1275"/>
        <w:gridCol w:w="1283"/>
        <w:gridCol w:w="1483"/>
      </w:tblGrid>
      <w:tr w:rsidR="00F17312" w14:paraId="2AA141C4" w14:textId="77777777" w:rsidTr="004535DD">
        <w:trPr>
          <w:cantSplit/>
          <w:jc w:val="center"/>
        </w:trPr>
        <w:tc>
          <w:tcPr>
            <w:tcW w:w="3349" w:type="dxa"/>
            <w:tcBorders>
              <w:top w:val="single" w:sz="4" w:space="0" w:color="auto"/>
              <w:left w:val="single" w:sz="4" w:space="0" w:color="auto"/>
              <w:bottom w:val="single" w:sz="4" w:space="0" w:color="auto"/>
              <w:right w:val="single" w:sz="4" w:space="0" w:color="auto"/>
            </w:tcBorders>
            <w:shd w:val="pct10" w:color="auto" w:fill="FFFFFF"/>
            <w:hideMark/>
          </w:tcPr>
          <w:p w14:paraId="5DF34D53" w14:textId="77777777" w:rsidR="00F17312" w:rsidRDefault="00F17312" w:rsidP="00F17312">
            <w:pPr>
              <w:pStyle w:val="TAH"/>
            </w:pPr>
            <w:r>
              <w:t>Attribute name</w:t>
            </w:r>
          </w:p>
        </w:tc>
        <w:tc>
          <w:tcPr>
            <w:tcW w:w="947" w:type="dxa"/>
            <w:tcBorders>
              <w:top w:val="single" w:sz="4" w:space="0" w:color="auto"/>
              <w:left w:val="single" w:sz="4" w:space="0" w:color="auto"/>
              <w:bottom w:val="single" w:sz="4" w:space="0" w:color="auto"/>
              <w:right w:val="single" w:sz="4" w:space="0" w:color="auto"/>
            </w:tcBorders>
            <w:shd w:val="pct10" w:color="auto" w:fill="FFFFFF"/>
            <w:hideMark/>
          </w:tcPr>
          <w:p w14:paraId="59EA4A68" w14:textId="74047717" w:rsidR="00F17312" w:rsidRDefault="00F17312" w:rsidP="00F17312">
            <w:pPr>
              <w:pStyle w:val="TAH"/>
            </w:pPr>
            <w:r>
              <w:t>S</w:t>
            </w:r>
          </w:p>
        </w:tc>
        <w:tc>
          <w:tcPr>
            <w:tcW w:w="1292" w:type="dxa"/>
            <w:tcBorders>
              <w:top w:val="single" w:sz="4" w:space="0" w:color="auto"/>
              <w:left w:val="single" w:sz="4" w:space="0" w:color="auto"/>
              <w:bottom w:val="single" w:sz="4" w:space="0" w:color="auto"/>
              <w:right w:val="single" w:sz="4" w:space="0" w:color="auto"/>
            </w:tcBorders>
            <w:shd w:val="pct10" w:color="auto" w:fill="FFFFFF"/>
            <w:hideMark/>
          </w:tcPr>
          <w:p w14:paraId="0C356F25" w14:textId="77777777" w:rsidR="00F17312" w:rsidRDefault="00F17312" w:rsidP="00F17312">
            <w:pPr>
              <w:pStyle w:val="TAH"/>
            </w:pPr>
            <w:r>
              <w:t>isReadable</w:t>
            </w:r>
          </w:p>
        </w:tc>
        <w:tc>
          <w:tcPr>
            <w:tcW w:w="1275" w:type="dxa"/>
            <w:tcBorders>
              <w:top w:val="single" w:sz="4" w:space="0" w:color="auto"/>
              <w:left w:val="single" w:sz="4" w:space="0" w:color="auto"/>
              <w:bottom w:val="single" w:sz="4" w:space="0" w:color="auto"/>
              <w:right w:val="single" w:sz="4" w:space="0" w:color="auto"/>
            </w:tcBorders>
            <w:shd w:val="pct10" w:color="auto" w:fill="FFFFFF"/>
            <w:hideMark/>
          </w:tcPr>
          <w:p w14:paraId="78F59F7A" w14:textId="77777777" w:rsidR="00F17312" w:rsidRDefault="00F17312" w:rsidP="00F17312">
            <w:pPr>
              <w:pStyle w:val="TAH"/>
            </w:pPr>
            <w:r>
              <w:t>isWritable</w:t>
            </w:r>
          </w:p>
        </w:tc>
        <w:tc>
          <w:tcPr>
            <w:tcW w:w="1283" w:type="dxa"/>
            <w:tcBorders>
              <w:top w:val="single" w:sz="4" w:space="0" w:color="auto"/>
              <w:left w:val="single" w:sz="4" w:space="0" w:color="auto"/>
              <w:bottom w:val="single" w:sz="4" w:space="0" w:color="auto"/>
              <w:right w:val="single" w:sz="4" w:space="0" w:color="auto"/>
            </w:tcBorders>
            <w:shd w:val="pct10" w:color="auto" w:fill="FFFFFF"/>
            <w:hideMark/>
          </w:tcPr>
          <w:p w14:paraId="01F3FEA4" w14:textId="77777777" w:rsidR="00F17312" w:rsidRDefault="00F17312" w:rsidP="00F17312">
            <w:pPr>
              <w:pStyle w:val="TAH"/>
            </w:pPr>
            <w:r>
              <w:t>isInvariant</w:t>
            </w:r>
          </w:p>
        </w:tc>
        <w:tc>
          <w:tcPr>
            <w:tcW w:w="1483" w:type="dxa"/>
            <w:tcBorders>
              <w:top w:val="single" w:sz="4" w:space="0" w:color="auto"/>
              <w:left w:val="single" w:sz="4" w:space="0" w:color="auto"/>
              <w:bottom w:val="single" w:sz="4" w:space="0" w:color="auto"/>
              <w:right w:val="single" w:sz="4" w:space="0" w:color="auto"/>
            </w:tcBorders>
            <w:shd w:val="pct10" w:color="auto" w:fill="FFFFFF"/>
            <w:hideMark/>
          </w:tcPr>
          <w:p w14:paraId="087C7BAD" w14:textId="77777777" w:rsidR="00F17312" w:rsidRDefault="00F17312" w:rsidP="00F17312">
            <w:pPr>
              <w:pStyle w:val="TAH"/>
            </w:pPr>
            <w:r>
              <w:t>isNotifyable</w:t>
            </w:r>
          </w:p>
        </w:tc>
      </w:tr>
      <w:tr w:rsidR="00F17312" w14:paraId="3843D0FF" w14:textId="77777777" w:rsidTr="004535DD">
        <w:trPr>
          <w:cantSplit/>
          <w:jc w:val="center"/>
        </w:trPr>
        <w:tc>
          <w:tcPr>
            <w:tcW w:w="3349" w:type="dxa"/>
            <w:tcBorders>
              <w:top w:val="single" w:sz="4" w:space="0" w:color="auto"/>
              <w:left w:val="single" w:sz="4" w:space="0" w:color="auto"/>
              <w:bottom w:val="single" w:sz="4" w:space="0" w:color="auto"/>
              <w:right w:val="single" w:sz="4" w:space="0" w:color="auto"/>
            </w:tcBorders>
            <w:hideMark/>
          </w:tcPr>
          <w:p w14:paraId="0764C33B" w14:textId="77777777" w:rsidR="00F17312" w:rsidRDefault="00F17312" w:rsidP="00F17312">
            <w:pPr>
              <w:pStyle w:val="TAL"/>
              <w:rPr>
                <w:rFonts w:ascii="Courier New" w:hAnsi="Courier New" w:cs="Courier New"/>
                <w:lang w:eastAsia="zh-CN"/>
              </w:rPr>
            </w:pPr>
            <w:r>
              <w:rPr>
                <w:rFonts w:ascii="Courier New" w:hAnsi="Courier New" w:cs="Courier New"/>
                <w:lang w:eastAsia="zh-CN"/>
              </w:rPr>
              <w:t>n3AveragePacketDelayThreshold</w:t>
            </w:r>
          </w:p>
        </w:tc>
        <w:tc>
          <w:tcPr>
            <w:tcW w:w="947" w:type="dxa"/>
            <w:tcBorders>
              <w:top w:val="single" w:sz="4" w:space="0" w:color="auto"/>
              <w:left w:val="single" w:sz="4" w:space="0" w:color="auto"/>
              <w:bottom w:val="single" w:sz="4" w:space="0" w:color="auto"/>
              <w:right w:val="single" w:sz="4" w:space="0" w:color="auto"/>
            </w:tcBorders>
            <w:hideMark/>
          </w:tcPr>
          <w:p w14:paraId="3FA25A28" w14:textId="77777777" w:rsidR="00F17312" w:rsidRDefault="00F17312" w:rsidP="00F17312">
            <w:pPr>
              <w:pStyle w:val="TAL"/>
              <w:jc w:val="center"/>
              <w:rPr>
                <w:lang w:eastAsia="zh-CN"/>
              </w:rPr>
            </w:pPr>
            <w:r>
              <w:rPr>
                <w:lang w:eastAsia="zh-CN"/>
              </w:rPr>
              <w:t>M</w:t>
            </w:r>
          </w:p>
        </w:tc>
        <w:tc>
          <w:tcPr>
            <w:tcW w:w="1292" w:type="dxa"/>
            <w:tcBorders>
              <w:top w:val="single" w:sz="4" w:space="0" w:color="auto"/>
              <w:left w:val="single" w:sz="4" w:space="0" w:color="auto"/>
              <w:bottom w:val="single" w:sz="4" w:space="0" w:color="auto"/>
              <w:right w:val="single" w:sz="4" w:space="0" w:color="auto"/>
            </w:tcBorders>
            <w:hideMark/>
          </w:tcPr>
          <w:p w14:paraId="526976B3" w14:textId="77777777" w:rsidR="00F17312" w:rsidRDefault="00F17312" w:rsidP="00F17312">
            <w:pPr>
              <w:pStyle w:val="TAL"/>
              <w:jc w:val="center"/>
              <w:rPr>
                <w:lang w:eastAsia="zh-CN"/>
              </w:rPr>
            </w:pPr>
            <w:r>
              <w:rPr>
                <w:rFonts w:cs="Arial"/>
              </w:rPr>
              <w:t>T</w:t>
            </w:r>
          </w:p>
        </w:tc>
        <w:tc>
          <w:tcPr>
            <w:tcW w:w="1275" w:type="dxa"/>
            <w:tcBorders>
              <w:top w:val="single" w:sz="4" w:space="0" w:color="auto"/>
              <w:left w:val="single" w:sz="4" w:space="0" w:color="auto"/>
              <w:bottom w:val="single" w:sz="4" w:space="0" w:color="auto"/>
              <w:right w:val="single" w:sz="4" w:space="0" w:color="auto"/>
            </w:tcBorders>
            <w:hideMark/>
          </w:tcPr>
          <w:p w14:paraId="32FBA22C" w14:textId="77777777" w:rsidR="00F17312" w:rsidRDefault="00F17312" w:rsidP="00F17312">
            <w:pPr>
              <w:pStyle w:val="TAL"/>
              <w:jc w:val="center"/>
              <w:rPr>
                <w:lang w:eastAsia="zh-CN"/>
              </w:rPr>
            </w:pPr>
            <w:r>
              <w:rPr>
                <w:rFonts w:cs="Arial"/>
                <w:lang w:eastAsia="zh-CN"/>
              </w:rPr>
              <w:t>T</w:t>
            </w:r>
          </w:p>
        </w:tc>
        <w:tc>
          <w:tcPr>
            <w:tcW w:w="1283" w:type="dxa"/>
            <w:tcBorders>
              <w:top w:val="single" w:sz="4" w:space="0" w:color="auto"/>
              <w:left w:val="single" w:sz="4" w:space="0" w:color="auto"/>
              <w:bottom w:val="single" w:sz="4" w:space="0" w:color="auto"/>
              <w:right w:val="single" w:sz="4" w:space="0" w:color="auto"/>
            </w:tcBorders>
            <w:hideMark/>
          </w:tcPr>
          <w:p w14:paraId="7A893019" w14:textId="77777777" w:rsidR="00F17312" w:rsidRDefault="00F17312" w:rsidP="00F17312">
            <w:pPr>
              <w:pStyle w:val="TAL"/>
              <w:jc w:val="center"/>
              <w:rPr>
                <w:lang w:eastAsia="zh-CN"/>
              </w:rPr>
            </w:pPr>
            <w:r>
              <w:rPr>
                <w:rFonts w:cs="Arial"/>
              </w:rPr>
              <w:t>F</w:t>
            </w:r>
          </w:p>
        </w:tc>
        <w:tc>
          <w:tcPr>
            <w:tcW w:w="1483" w:type="dxa"/>
            <w:tcBorders>
              <w:top w:val="single" w:sz="4" w:space="0" w:color="auto"/>
              <w:left w:val="single" w:sz="4" w:space="0" w:color="auto"/>
              <w:bottom w:val="single" w:sz="4" w:space="0" w:color="auto"/>
              <w:right w:val="single" w:sz="4" w:space="0" w:color="auto"/>
            </w:tcBorders>
            <w:hideMark/>
          </w:tcPr>
          <w:p w14:paraId="7C071F2C" w14:textId="77777777" w:rsidR="00F17312" w:rsidRDefault="00F17312" w:rsidP="00F17312">
            <w:pPr>
              <w:pStyle w:val="TAL"/>
              <w:jc w:val="center"/>
              <w:rPr>
                <w:lang w:eastAsia="zh-CN"/>
              </w:rPr>
            </w:pPr>
            <w:r>
              <w:rPr>
                <w:rFonts w:cs="Arial"/>
                <w:lang w:eastAsia="zh-CN"/>
              </w:rPr>
              <w:t>T</w:t>
            </w:r>
          </w:p>
        </w:tc>
      </w:tr>
      <w:tr w:rsidR="00F17312" w14:paraId="4E322B28" w14:textId="77777777" w:rsidTr="004535DD">
        <w:trPr>
          <w:cantSplit/>
          <w:jc w:val="center"/>
        </w:trPr>
        <w:tc>
          <w:tcPr>
            <w:tcW w:w="3349" w:type="dxa"/>
            <w:tcBorders>
              <w:top w:val="single" w:sz="4" w:space="0" w:color="auto"/>
              <w:left w:val="single" w:sz="4" w:space="0" w:color="auto"/>
              <w:bottom w:val="single" w:sz="4" w:space="0" w:color="auto"/>
              <w:right w:val="single" w:sz="4" w:space="0" w:color="auto"/>
            </w:tcBorders>
            <w:hideMark/>
          </w:tcPr>
          <w:p w14:paraId="1CB5A3C6" w14:textId="77777777" w:rsidR="00F17312" w:rsidRDefault="00F17312" w:rsidP="00F17312">
            <w:pPr>
              <w:pStyle w:val="TAL"/>
              <w:rPr>
                <w:rFonts w:ascii="Courier New" w:hAnsi="Courier New" w:cs="Courier New"/>
                <w:lang w:eastAsia="zh-CN"/>
              </w:rPr>
            </w:pPr>
            <w:r>
              <w:rPr>
                <w:rFonts w:ascii="Courier New" w:hAnsi="Courier New" w:cs="Courier New"/>
                <w:lang w:eastAsia="zh-CN"/>
              </w:rPr>
              <w:t>n3MinPacketDelayThreshold</w:t>
            </w:r>
          </w:p>
        </w:tc>
        <w:tc>
          <w:tcPr>
            <w:tcW w:w="947" w:type="dxa"/>
            <w:tcBorders>
              <w:top w:val="single" w:sz="4" w:space="0" w:color="auto"/>
              <w:left w:val="single" w:sz="4" w:space="0" w:color="auto"/>
              <w:bottom w:val="single" w:sz="4" w:space="0" w:color="auto"/>
              <w:right w:val="single" w:sz="4" w:space="0" w:color="auto"/>
            </w:tcBorders>
            <w:hideMark/>
          </w:tcPr>
          <w:p w14:paraId="7F58B44C" w14:textId="77777777" w:rsidR="00F17312" w:rsidRDefault="00F17312" w:rsidP="00F17312">
            <w:pPr>
              <w:pStyle w:val="TAL"/>
              <w:jc w:val="center"/>
              <w:rPr>
                <w:lang w:eastAsia="zh-CN"/>
              </w:rPr>
            </w:pPr>
            <w:r>
              <w:rPr>
                <w:lang w:eastAsia="zh-CN"/>
              </w:rPr>
              <w:t>M</w:t>
            </w:r>
          </w:p>
        </w:tc>
        <w:tc>
          <w:tcPr>
            <w:tcW w:w="1292" w:type="dxa"/>
            <w:tcBorders>
              <w:top w:val="single" w:sz="4" w:space="0" w:color="auto"/>
              <w:left w:val="single" w:sz="4" w:space="0" w:color="auto"/>
              <w:bottom w:val="single" w:sz="4" w:space="0" w:color="auto"/>
              <w:right w:val="single" w:sz="4" w:space="0" w:color="auto"/>
            </w:tcBorders>
            <w:hideMark/>
          </w:tcPr>
          <w:p w14:paraId="0909D1DB" w14:textId="77777777" w:rsidR="00F17312" w:rsidRDefault="00F17312" w:rsidP="00F17312">
            <w:pPr>
              <w:pStyle w:val="TAL"/>
              <w:jc w:val="center"/>
              <w:rPr>
                <w:rFonts w:cs="Arial"/>
              </w:rPr>
            </w:pPr>
            <w:r>
              <w:rPr>
                <w:rFonts w:cs="Arial"/>
              </w:rPr>
              <w:t>T</w:t>
            </w:r>
          </w:p>
        </w:tc>
        <w:tc>
          <w:tcPr>
            <w:tcW w:w="1275" w:type="dxa"/>
            <w:tcBorders>
              <w:top w:val="single" w:sz="4" w:space="0" w:color="auto"/>
              <w:left w:val="single" w:sz="4" w:space="0" w:color="auto"/>
              <w:bottom w:val="single" w:sz="4" w:space="0" w:color="auto"/>
              <w:right w:val="single" w:sz="4" w:space="0" w:color="auto"/>
            </w:tcBorders>
            <w:hideMark/>
          </w:tcPr>
          <w:p w14:paraId="58C476FA" w14:textId="77777777" w:rsidR="00F17312" w:rsidRDefault="00F17312" w:rsidP="00F17312">
            <w:pPr>
              <w:pStyle w:val="TAL"/>
              <w:jc w:val="center"/>
              <w:rPr>
                <w:rFonts w:cs="Arial"/>
                <w:lang w:eastAsia="zh-CN"/>
              </w:rPr>
            </w:pPr>
            <w:r>
              <w:rPr>
                <w:rFonts w:cs="Arial"/>
                <w:lang w:eastAsia="zh-CN"/>
              </w:rPr>
              <w:t>T</w:t>
            </w:r>
          </w:p>
        </w:tc>
        <w:tc>
          <w:tcPr>
            <w:tcW w:w="1283" w:type="dxa"/>
            <w:tcBorders>
              <w:top w:val="single" w:sz="4" w:space="0" w:color="auto"/>
              <w:left w:val="single" w:sz="4" w:space="0" w:color="auto"/>
              <w:bottom w:val="single" w:sz="4" w:space="0" w:color="auto"/>
              <w:right w:val="single" w:sz="4" w:space="0" w:color="auto"/>
            </w:tcBorders>
            <w:hideMark/>
          </w:tcPr>
          <w:p w14:paraId="04154C69" w14:textId="77777777" w:rsidR="00F17312" w:rsidRDefault="00F17312" w:rsidP="00F17312">
            <w:pPr>
              <w:pStyle w:val="TAL"/>
              <w:jc w:val="center"/>
              <w:rPr>
                <w:rFonts w:cs="Arial"/>
              </w:rPr>
            </w:pPr>
            <w:r>
              <w:rPr>
                <w:rFonts w:cs="Arial"/>
              </w:rPr>
              <w:t>F</w:t>
            </w:r>
          </w:p>
        </w:tc>
        <w:tc>
          <w:tcPr>
            <w:tcW w:w="1483" w:type="dxa"/>
            <w:tcBorders>
              <w:top w:val="single" w:sz="4" w:space="0" w:color="auto"/>
              <w:left w:val="single" w:sz="4" w:space="0" w:color="auto"/>
              <w:bottom w:val="single" w:sz="4" w:space="0" w:color="auto"/>
              <w:right w:val="single" w:sz="4" w:space="0" w:color="auto"/>
            </w:tcBorders>
            <w:hideMark/>
          </w:tcPr>
          <w:p w14:paraId="402107B9" w14:textId="77777777" w:rsidR="00F17312" w:rsidRDefault="00F17312" w:rsidP="00F17312">
            <w:pPr>
              <w:pStyle w:val="TAL"/>
              <w:jc w:val="center"/>
              <w:rPr>
                <w:rFonts w:cs="Arial"/>
                <w:lang w:eastAsia="zh-CN"/>
              </w:rPr>
            </w:pPr>
            <w:r>
              <w:rPr>
                <w:rFonts w:cs="Arial"/>
                <w:lang w:eastAsia="zh-CN"/>
              </w:rPr>
              <w:t>T</w:t>
            </w:r>
          </w:p>
        </w:tc>
      </w:tr>
      <w:tr w:rsidR="00F17312" w14:paraId="7D098DEE" w14:textId="77777777" w:rsidTr="004535DD">
        <w:trPr>
          <w:cantSplit/>
          <w:jc w:val="center"/>
        </w:trPr>
        <w:tc>
          <w:tcPr>
            <w:tcW w:w="3349" w:type="dxa"/>
            <w:tcBorders>
              <w:top w:val="single" w:sz="4" w:space="0" w:color="auto"/>
              <w:left w:val="single" w:sz="4" w:space="0" w:color="auto"/>
              <w:bottom w:val="single" w:sz="4" w:space="0" w:color="auto"/>
              <w:right w:val="single" w:sz="4" w:space="0" w:color="auto"/>
            </w:tcBorders>
            <w:hideMark/>
          </w:tcPr>
          <w:p w14:paraId="75AE8D65" w14:textId="77777777" w:rsidR="00F17312" w:rsidRDefault="00F17312" w:rsidP="00F17312">
            <w:pPr>
              <w:pStyle w:val="TAL"/>
              <w:rPr>
                <w:rFonts w:ascii="Courier New" w:hAnsi="Courier New" w:cs="Courier New"/>
                <w:lang w:eastAsia="zh-CN"/>
              </w:rPr>
            </w:pPr>
            <w:r>
              <w:rPr>
                <w:rFonts w:ascii="Courier New" w:hAnsi="Courier New" w:cs="Courier New"/>
                <w:lang w:eastAsia="zh-CN"/>
              </w:rPr>
              <w:t>n3MaxPacketDelayThreshold</w:t>
            </w:r>
          </w:p>
        </w:tc>
        <w:tc>
          <w:tcPr>
            <w:tcW w:w="947" w:type="dxa"/>
            <w:tcBorders>
              <w:top w:val="single" w:sz="4" w:space="0" w:color="auto"/>
              <w:left w:val="single" w:sz="4" w:space="0" w:color="auto"/>
              <w:bottom w:val="single" w:sz="4" w:space="0" w:color="auto"/>
              <w:right w:val="single" w:sz="4" w:space="0" w:color="auto"/>
            </w:tcBorders>
            <w:hideMark/>
          </w:tcPr>
          <w:p w14:paraId="44736329" w14:textId="77777777" w:rsidR="00F17312" w:rsidRDefault="00F17312" w:rsidP="00F17312">
            <w:pPr>
              <w:pStyle w:val="TAL"/>
              <w:jc w:val="center"/>
              <w:rPr>
                <w:lang w:eastAsia="zh-CN"/>
              </w:rPr>
            </w:pPr>
            <w:r>
              <w:rPr>
                <w:lang w:eastAsia="zh-CN"/>
              </w:rPr>
              <w:t>M</w:t>
            </w:r>
          </w:p>
        </w:tc>
        <w:tc>
          <w:tcPr>
            <w:tcW w:w="1292" w:type="dxa"/>
            <w:tcBorders>
              <w:top w:val="single" w:sz="4" w:space="0" w:color="auto"/>
              <w:left w:val="single" w:sz="4" w:space="0" w:color="auto"/>
              <w:bottom w:val="single" w:sz="4" w:space="0" w:color="auto"/>
              <w:right w:val="single" w:sz="4" w:space="0" w:color="auto"/>
            </w:tcBorders>
            <w:hideMark/>
          </w:tcPr>
          <w:p w14:paraId="19B00552" w14:textId="77777777" w:rsidR="00F17312" w:rsidRDefault="00F17312" w:rsidP="00F17312">
            <w:pPr>
              <w:pStyle w:val="TAL"/>
              <w:jc w:val="center"/>
              <w:rPr>
                <w:rFonts w:cs="Arial"/>
              </w:rPr>
            </w:pPr>
            <w:r>
              <w:rPr>
                <w:rFonts w:cs="Arial"/>
              </w:rPr>
              <w:t>T</w:t>
            </w:r>
          </w:p>
        </w:tc>
        <w:tc>
          <w:tcPr>
            <w:tcW w:w="1275" w:type="dxa"/>
            <w:tcBorders>
              <w:top w:val="single" w:sz="4" w:space="0" w:color="auto"/>
              <w:left w:val="single" w:sz="4" w:space="0" w:color="auto"/>
              <w:bottom w:val="single" w:sz="4" w:space="0" w:color="auto"/>
              <w:right w:val="single" w:sz="4" w:space="0" w:color="auto"/>
            </w:tcBorders>
            <w:hideMark/>
          </w:tcPr>
          <w:p w14:paraId="10C8E412" w14:textId="77777777" w:rsidR="00F17312" w:rsidRDefault="00F17312" w:rsidP="00F17312">
            <w:pPr>
              <w:pStyle w:val="TAL"/>
              <w:jc w:val="center"/>
              <w:rPr>
                <w:rFonts w:cs="Arial"/>
                <w:lang w:eastAsia="zh-CN"/>
              </w:rPr>
            </w:pPr>
            <w:r>
              <w:rPr>
                <w:rFonts w:cs="Arial"/>
                <w:lang w:eastAsia="zh-CN"/>
              </w:rPr>
              <w:t>T</w:t>
            </w:r>
          </w:p>
        </w:tc>
        <w:tc>
          <w:tcPr>
            <w:tcW w:w="1283" w:type="dxa"/>
            <w:tcBorders>
              <w:top w:val="single" w:sz="4" w:space="0" w:color="auto"/>
              <w:left w:val="single" w:sz="4" w:space="0" w:color="auto"/>
              <w:bottom w:val="single" w:sz="4" w:space="0" w:color="auto"/>
              <w:right w:val="single" w:sz="4" w:space="0" w:color="auto"/>
            </w:tcBorders>
            <w:hideMark/>
          </w:tcPr>
          <w:p w14:paraId="05E252BF" w14:textId="77777777" w:rsidR="00F17312" w:rsidRDefault="00F17312" w:rsidP="00F17312">
            <w:pPr>
              <w:pStyle w:val="TAL"/>
              <w:jc w:val="center"/>
              <w:rPr>
                <w:rFonts w:cs="Arial"/>
              </w:rPr>
            </w:pPr>
            <w:r>
              <w:rPr>
                <w:rFonts w:cs="Arial"/>
              </w:rPr>
              <w:t>F</w:t>
            </w:r>
          </w:p>
        </w:tc>
        <w:tc>
          <w:tcPr>
            <w:tcW w:w="1483" w:type="dxa"/>
            <w:tcBorders>
              <w:top w:val="single" w:sz="4" w:space="0" w:color="auto"/>
              <w:left w:val="single" w:sz="4" w:space="0" w:color="auto"/>
              <w:bottom w:val="single" w:sz="4" w:space="0" w:color="auto"/>
              <w:right w:val="single" w:sz="4" w:space="0" w:color="auto"/>
            </w:tcBorders>
            <w:hideMark/>
          </w:tcPr>
          <w:p w14:paraId="568D1272" w14:textId="77777777" w:rsidR="00F17312" w:rsidRDefault="00F17312" w:rsidP="00F17312">
            <w:pPr>
              <w:pStyle w:val="TAL"/>
              <w:jc w:val="center"/>
              <w:rPr>
                <w:rFonts w:cs="Arial"/>
                <w:lang w:eastAsia="zh-CN"/>
              </w:rPr>
            </w:pPr>
            <w:r>
              <w:rPr>
                <w:rFonts w:cs="Arial"/>
                <w:lang w:eastAsia="zh-CN"/>
              </w:rPr>
              <w:t>T</w:t>
            </w:r>
          </w:p>
        </w:tc>
      </w:tr>
      <w:tr w:rsidR="00F17312" w14:paraId="15F5FAB4" w14:textId="77777777" w:rsidTr="004535DD">
        <w:trPr>
          <w:cantSplit/>
          <w:jc w:val="center"/>
        </w:trPr>
        <w:tc>
          <w:tcPr>
            <w:tcW w:w="3349" w:type="dxa"/>
            <w:tcBorders>
              <w:top w:val="single" w:sz="4" w:space="0" w:color="auto"/>
              <w:left w:val="single" w:sz="4" w:space="0" w:color="auto"/>
              <w:bottom w:val="single" w:sz="4" w:space="0" w:color="auto"/>
              <w:right w:val="single" w:sz="4" w:space="0" w:color="auto"/>
            </w:tcBorders>
            <w:hideMark/>
          </w:tcPr>
          <w:p w14:paraId="7296E097" w14:textId="77777777" w:rsidR="00F17312" w:rsidRDefault="00F17312" w:rsidP="00F17312">
            <w:pPr>
              <w:pStyle w:val="TAL"/>
              <w:rPr>
                <w:rFonts w:ascii="Courier New" w:hAnsi="Courier New" w:cs="Courier New"/>
                <w:lang w:eastAsia="zh-CN"/>
              </w:rPr>
            </w:pPr>
            <w:r>
              <w:rPr>
                <w:rFonts w:ascii="Courier New" w:hAnsi="Courier New" w:cs="Courier New"/>
                <w:lang w:eastAsia="zh-CN"/>
              </w:rPr>
              <w:t>n9AveragePacketDelayThreshold</w:t>
            </w:r>
          </w:p>
        </w:tc>
        <w:tc>
          <w:tcPr>
            <w:tcW w:w="947" w:type="dxa"/>
            <w:tcBorders>
              <w:top w:val="single" w:sz="4" w:space="0" w:color="auto"/>
              <w:left w:val="single" w:sz="4" w:space="0" w:color="auto"/>
              <w:bottom w:val="single" w:sz="4" w:space="0" w:color="auto"/>
              <w:right w:val="single" w:sz="4" w:space="0" w:color="auto"/>
            </w:tcBorders>
            <w:hideMark/>
          </w:tcPr>
          <w:p w14:paraId="2132E7E2" w14:textId="77777777" w:rsidR="00F17312" w:rsidRDefault="00F17312" w:rsidP="00F17312">
            <w:pPr>
              <w:pStyle w:val="TAL"/>
              <w:jc w:val="center"/>
              <w:rPr>
                <w:lang w:eastAsia="zh-CN"/>
              </w:rPr>
            </w:pPr>
            <w:r>
              <w:rPr>
                <w:lang w:eastAsia="zh-CN"/>
              </w:rPr>
              <w:t>M</w:t>
            </w:r>
          </w:p>
        </w:tc>
        <w:tc>
          <w:tcPr>
            <w:tcW w:w="1292" w:type="dxa"/>
            <w:tcBorders>
              <w:top w:val="single" w:sz="4" w:space="0" w:color="auto"/>
              <w:left w:val="single" w:sz="4" w:space="0" w:color="auto"/>
              <w:bottom w:val="single" w:sz="4" w:space="0" w:color="auto"/>
              <w:right w:val="single" w:sz="4" w:space="0" w:color="auto"/>
            </w:tcBorders>
            <w:hideMark/>
          </w:tcPr>
          <w:p w14:paraId="38F699A6" w14:textId="77777777" w:rsidR="00F17312" w:rsidRDefault="00F17312" w:rsidP="00F17312">
            <w:pPr>
              <w:pStyle w:val="TAL"/>
              <w:jc w:val="center"/>
              <w:rPr>
                <w:rFonts w:cs="Arial"/>
              </w:rPr>
            </w:pPr>
            <w:r>
              <w:rPr>
                <w:rFonts w:cs="Arial"/>
              </w:rPr>
              <w:t>T</w:t>
            </w:r>
          </w:p>
        </w:tc>
        <w:tc>
          <w:tcPr>
            <w:tcW w:w="1275" w:type="dxa"/>
            <w:tcBorders>
              <w:top w:val="single" w:sz="4" w:space="0" w:color="auto"/>
              <w:left w:val="single" w:sz="4" w:space="0" w:color="auto"/>
              <w:bottom w:val="single" w:sz="4" w:space="0" w:color="auto"/>
              <w:right w:val="single" w:sz="4" w:space="0" w:color="auto"/>
            </w:tcBorders>
            <w:hideMark/>
          </w:tcPr>
          <w:p w14:paraId="67715942" w14:textId="77777777" w:rsidR="00F17312" w:rsidRDefault="00F17312" w:rsidP="00F17312">
            <w:pPr>
              <w:pStyle w:val="TAL"/>
              <w:jc w:val="center"/>
              <w:rPr>
                <w:rFonts w:cs="Arial"/>
                <w:lang w:eastAsia="zh-CN"/>
              </w:rPr>
            </w:pPr>
            <w:r>
              <w:rPr>
                <w:rFonts w:cs="Arial"/>
                <w:lang w:eastAsia="zh-CN"/>
              </w:rPr>
              <w:t>T</w:t>
            </w:r>
          </w:p>
        </w:tc>
        <w:tc>
          <w:tcPr>
            <w:tcW w:w="1283" w:type="dxa"/>
            <w:tcBorders>
              <w:top w:val="single" w:sz="4" w:space="0" w:color="auto"/>
              <w:left w:val="single" w:sz="4" w:space="0" w:color="auto"/>
              <w:bottom w:val="single" w:sz="4" w:space="0" w:color="auto"/>
              <w:right w:val="single" w:sz="4" w:space="0" w:color="auto"/>
            </w:tcBorders>
            <w:hideMark/>
          </w:tcPr>
          <w:p w14:paraId="027A1EA9" w14:textId="77777777" w:rsidR="00F17312" w:rsidRDefault="00F17312" w:rsidP="00F17312">
            <w:pPr>
              <w:pStyle w:val="TAL"/>
              <w:jc w:val="center"/>
              <w:rPr>
                <w:rFonts w:cs="Arial"/>
              </w:rPr>
            </w:pPr>
            <w:r>
              <w:rPr>
                <w:rFonts w:cs="Arial"/>
              </w:rPr>
              <w:t>F</w:t>
            </w:r>
          </w:p>
        </w:tc>
        <w:tc>
          <w:tcPr>
            <w:tcW w:w="1483" w:type="dxa"/>
            <w:tcBorders>
              <w:top w:val="single" w:sz="4" w:space="0" w:color="auto"/>
              <w:left w:val="single" w:sz="4" w:space="0" w:color="auto"/>
              <w:bottom w:val="single" w:sz="4" w:space="0" w:color="auto"/>
              <w:right w:val="single" w:sz="4" w:space="0" w:color="auto"/>
            </w:tcBorders>
            <w:hideMark/>
          </w:tcPr>
          <w:p w14:paraId="21F6D92B" w14:textId="77777777" w:rsidR="00F17312" w:rsidRDefault="00F17312" w:rsidP="00F17312">
            <w:pPr>
              <w:pStyle w:val="TAL"/>
              <w:jc w:val="center"/>
              <w:rPr>
                <w:rFonts w:cs="Arial"/>
                <w:lang w:eastAsia="zh-CN"/>
              </w:rPr>
            </w:pPr>
            <w:r>
              <w:rPr>
                <w:rFonts w:cs="Arial"/>
                <w:lang w:eastAsia="zh-CN"/>
              </w:rPr>
              <w:t>T</w:t>
            </w:r>
          </w:p>
        </w:tc>
      </w:tr>
      <w:tr w:rsidR="00F17312" w14:paraId="0F2B3F43" w14:textId="77777777" w:rsidTr="004535DD">
        <w:trPr>
          <w:cantSplit/>
          <w:jc w:val="center"/>
        </w:trPr>
        <w:tc>
          <w:tcPr>
            <w:tcW w:w="3349" w:type="dxa"/>
            <w:tcBorders>
              <w:top w:val="single" w:sz="4" w:space="0" w:color="auto"/>
              <w:left w:val="single" w:sz="4" w:space="0" w:color="auto"/>
              <w:bottom w:val="single" w:sz="4" w:space="0" w:color="auto"/>
              <w:right w:val="single" w:sz="4" w:space="0" w:color="auto"/>
            </w:tcBorders>
            <w:hideMark/>
          </w:tcPr>
          <w:p w14:paraId="189F78BA" w14:textId="77777777" w:rsidR="00F17312" w:rsidRDefault="00F17312" w:rsidP="00F17312">
            <w:pPr>
              <w:pStyle w:val="TAL"/>
              <w:rPr>
                <w:rFonts w:ascii="Courier New" w:hAnsi="Courier New" w:cs="Courier New"/>
                <w:lang w:eastAsia="zh-CN"/>
              </w:rPr>
            </w:pPr>
            <w:r>
              <w:rPr>
                <w:rFonts w:ascii="Courier New" w:hAnsi="Courier New" w:cs="Courier New"/>
                <w:lang w:eastAsia="zh-CN"/>
              </w:rPr>
              <w:t>n9MinPacketDelayThreshold</w:t>
            </w:r>
          </w:p>
        </w:tc>
        <w:tc>
          <w:tcPr>
            <w:tcW w:w="947" w:type="dxa"/>
            <w:tcBorders>
              <w:top w:val="single" w:sz="4" w:space="0" w:color="auto"/>
              <w:left w:val="single" w:sz="4" w:space="0" w:color="auto"/>
              <w:bottom w:val="single" w:sz="4" w:space="0" w:color="auto"/>
              <w:right w:val="single" w:sz="4" w:space="0" w:color="auto"/>
            </w:tcBorders>
            <w:hideMark/>
          </w:tcPr>
          <w:p w14:paraId="38E726ED" w14:textId="77777777" w:rsidR="00F17312" w:rsidRDefault="00F17312" w:rsidP="00F17312">
            <w:pPr>
              <w:pStyle w:val="TAL"/>
              <w:jc w:val="center"/>
              <w:rPr>
                <w:lang w:eastAsia="zh-CN"/>
              </w:rPr>
            </w:pPr>
            <w:r>
              <w:rPr>
                <w:lang w:eastAsia="zh-CN"/>
              </w:rPr>
              <w:t>M</w:t>
            </w:r>
          </w:p>
        </w:tc>
        <w:tc>
          <w:tcPr>
            <w:tcW w:w="1292" w:type="dxa"/>
            <w:tcBorders>
              <w:top w:val="single" w:sz="4" w:space="0" w:color="auto"/>
              <w:left w:val="single" w:sz="4" w:space="0" w:color="auto"/>
              <w:bottom w:val="single" w:sz="4" w:space="0" w:color="auto"/>
              <w:right w:val="single" w:sz="4" w:space="0" w:color="auto"/>
            </w:tcBorders>
            <w:hideMark/>
          </w:tcPr>
          <w:p w14:paraId="16CD2426" w14:textId="77777777" w:rsidR="00F17312" w:rsidRDefault="00F17312" w:rsidP="00F17312">
            <w:pPr>
              <w:pStyle w:val="TAL"/>
              <w:jc w:val="center"/>
              <w:rPr>
                <w:rFonts w:cs="Arial"/>
              </w:rPr>
            </w:pPr>
            <w:r>
              <w:rPr>
                <w:rFonts w:cs="Arial"/>
              </w:rPr>
              <w:t>T</w:t>
            </w:r>
          </w:p>
        </w:tc>
        <w:tc>
          <w:tcPr>
            <w:tcW w:w="1275" w:type="dxa"/>
            <w:tcBorders>
              <w:top w:val="single" w:sz="4" w:space="0" w:color="auto"/>
              <w:left w:val="single" w:sz="4" w:space="0" w:color="auto"/>
              <w:bottom w:val="single" w:sz="4" w:space="0" w:color="auto"/>
              <w:right w:val="single" w:sz="4" w:space="0" w:color="auto"/>
            </w:tcBorders>
            <w:hideMark/>
          </w:tcPr>
          <w:p w14:paraId="56F0754F" w14:textId="77777777" w:rsidR="00F17312" w:rsidRDefault="00F17312" w:rsidP="00F17312">
            <w:pPr>
              <w:pStyle w:val="TAL"/>
              <w:jc w:val="center"/>
              <w:rPr>
                <w:rFonts w:cs="Arial"/>
                <w:lang w:eastAsia="zh-CN"/>
              </w:rPr>
            </w:pPr>
            <w:r>
              <w:rPr>
                <w:rFonts w:cs="Arial"/>
                <w:lang w:eastAsia="zh-CN"/>
              </w:rPr>
              <w:t>T</w:t>
            </w:r>
          </w:p>
        </w:tc>
        <w:tc>
          <w:tcPr>
            <w:tcW w:w="1283" w:type="dxa"/>
            <w:tcBorders>
              <w:top w:val="single" w:sz="4" w:space="0" w:color="auto"/>
              <w:left w:val="single" w:sz="4" w:space="0" w:color="auto"/>
              <w:bottom w:val="single" w:sz="4" w:space="0" w:color="auto"/>
              <w:right w:val="single" w:sz="4" w:space="0" w:color="auto"/>
            </w:tcBorders>
            <w:hideMark/>
          </w:tcPr>
          <w:p w14:paraId="61D137AE" w14:textId="77777777" w:rsidR="00F17312" w:rsidRDefault="00F17312" w:rsidP="00F17312">
            <w:pPr>
              <w:pStyle w:val="TAL"/>
              <w:jc w:val="center"/>
              <w:rPr>
                <w:rFonts w:cs="Arial"/>
              </w:rPr>
            </w:pPr>
            <w:r>
              <w:rPr>
                <w:rFonts w:cs="Arial"/>
              </w:rPr>
              <w:t>F</w:t>
            </w:r>
          </w:p>
        </w:tc>
        <w:tc>
          <w:tcPr>
            <w:tcW w:w="1483" w:type="dxa"/>
            <w:tcBorders>
              <w:top w:val="single" w:sz="4" w:space="0" w:color="auto"/>
              <w:left w:val="single" w:sz="4" w:space="0" w:color="auto"/>
              <w:bottom w:val="single" w:sz="4" w:space="0" w:color="auto"/>
              <w:right w:val="single" w:sz="4" w:space="0" w:color="auto"/>
            </w:tcBorders>
            <w:hideMark/>
          </w:tcPr>
          <w:p w14:paraId="32520233" w14:textId="77777777" w:rsidR="00F17312" w:rsidRDefault="00F17312" w:rsidP="00F17312">
            <w:pPr>
              <w:pStyle w:val="TAL"/>
              <w:jc w:val="center"/>
              <w:rPr>
                <w:rFonts w:cs="Arial"/>
                <w:lang w:eastAsia="zh-CN"/>
              </w:rPr>
            </w:pPr>
            <w:r>
              <w:rPr>
                <w:rFonts w:cs="Arial"/>
                <w:lang w:eastAsia="zh-CN"/>
              </w:rPr>
              <w:t>T</w:t>
            </w:r>
          </w:p>
        </w:tc>
      </w:tr>
      <w:tr w:rsidR="00F17312" w14:paraId="13C95DF0" w14:textId="77777777" w:rsidTr="004535DD">
        <w:trPr>
          <w:cantSplit/>
          <w:jc w:val="center"/>
        </w:trPr>
        <w:tc>
          <w:tcPr>
            <w:tcW w:w="3349" w:type="dxa"/>
            <w:tcBorders>
              <w:top w:val="single" w:sz="4" w:space="0" w:color="auto"/>
              <w:left w:val="single" w:sz="4" w:space="0" w:color="auto"/>
              <w:bottom w:val="single" w:sz="4" w:space="0" w:color="auto"/>
              <w:right w:val="single" w:sz="4" w:space="0" w:color="auto"/>
            </w:tcBorders>
            <w:hideMark/>
          </w:tcPr>
          <w:p w14:paraId="0926B3ED" w14:textId="77777777" w:rsidR="00F17312" w:rsidRDefault="00F17312" w:rsidP="00F17312">
            <w:pPr>
              <w:pStyle w:val="TAL"/>
              <w:rPr>
                <w:rFonts w:ascii="Courier New" w:hAnsi="Courier New" w:cs="Courier New"/>
                <w:lang w:eastAsia="zh-CN"/>
              </w:rPr>
            </w:pPr>
            <w:r>
              <w:rPr>
                <w:rFonts w:ascii="Courier New" w:hAnsi="Courier New" w:cs="Courier New"/>
                <w:lang w:eastAsia="zh-CN"/>
              </w:rPr>
              <w:t>n9MaxPacketDelayThreshold</w:t>
            </w:r>
          </w:p>
        </w:tc>
        <w:tc>
          <w:tcPr>
            <w:tcW w:w="947" w:type="dxa"/>
            <w:tcBorders>
              <w:top w:val="single" w:sz="4" w:space="0" w:color="auto"/>
              <w:left w:val="single" w:sz="4" w:space="0" w:color="auto"/>
              <w:bottom w:val="single" w:sz="4" w:space="0" w:color="auto"/>
              <w:right w:val="single" w:sz="4" w:space="0" w:color="auto"/>
            </w:tcBorders>
            <w:hideMark/>
          </w:tcPr>
          <w:p w14:paraId="2CD1429F" w14:textId="77777777" w:rsidR="00F17312" w:rsidRDefault="00F17312" w:rsidP="00F17312">
            <w:pPr>
              <w:pStyle w:val="TAL"/>
              <w:jc w:val="center"/>
              <w:rPr>
                <w:lang w:eastAsia="zh-CN"/>
              </w:rPr>
            </w:pPr>
            <w:r>
              <w:rPr>
                <w:lang w:eastAsia="zh-CN"/>
              </w:rPr>
              <w:t>M</w:t>
            </w:r>
          </w:p>
        </w:tc>
        <w:tc>
          <w:tcPr>
            <w:tcW w:w="1292" w:type="dxa"/>
            <w:tcBorders>
              <w:top w:val="single" w:sz="4" w:space="0" w:color="auto"/>
              <w:left w:val="single" w:sz="4" w:space="0" w:color="auto"/>
              <w:bottom w:val="single" w:sz="4" w:space="0" w:color="auto"/>
              <w:right w:val="single" w:sz="4" w:space="0" w:color="auto"/>
            </w:tcBorders>
            <w:hideMark/>
          </w:tcPr>
          <w:p w14:paraId="72F59816" w14:textId="77777777" w:rsidR="00F17312" w:rsidRDefault="00F17312" w:rsidP="00F17312">
            <w:pPr>
              <w:pStyle w:val="TAL"/>
              <w:jc w:val="center"/>
              <w:rPr>
                <w:rFonts w:cs="Arial"/>
              </w:rPr>
            </w:pPr>
            <w:r>
              <w:rPr>
                <w:rFonts w:cs="Arial"/>
              </w:rPr>
              <w:t>T</w:t>
            </w:r>
          </w:p>
        </w:tc>
        <w:tc>
          <w:tcPr>
            <w:tcW w:w="1275" w:type="dxa"/>
            <w:tcBorders>
              <w:top w:val="single" w:sz="4" w:space="0" w:color="auto"/>
              <w:left w:val="single" w:sz="4" w:space="0" w:color="auto"/>
              <w:bottom w:val="single" w:sz="4" w:space="0" w:color="auto"/>
              <w:right w:val="single" w:sz="4" w:space="0" w:color="auto"/>
            </w:tcBorders>
            <w:hideMark/>
          </w:tcPr>
          <w:p w14:paraId="52D88B63" w14:textId="77777777" w:rsidR="00F17312" w:rsidRDefault="00F17312" w:rsidP="00F17312">
            <w:pPr>
              <w:pStyle w:val="TAL"/>
              <w:jc w:val="center"/>
              <w:rPr>
                <w:rFonts w:cs="Arial"/>
                <w:lang w:eastAsia="zh-CN"/>
              </w:rPr>
            </w:pPr>
            <w:r>
              <w:rPr>
                <w:rFonts w:cs="Arial"/>
                <w:lang w:eastAsia="zh-CN"/>
              </w:rPr>
              <w:t>T</w:t>
            </w:r>
          </w:p>
        </w:tc>
        <w:tc>
          <w:tcPr>
            <w:tcW w:w="1283" w:type="dxa"/>
            <w:tcBorders>
              <w:top w:val="single" w:sz="4" w:space="0" w:color="auto"/>
              <w:left w:val="single" w:sz="4" w:space="0" w:color="auto"/>
              <w:bottom w:val="single" w:sz="4" w:space="0" w:color="auto"/>
              <w:right w:val="single" w:sz="4" w:space="0" w:color="auto"/>
            </w:tcBorders>
            <w:hideMark/>
          </w:tcPr>
          <w:p w14:paraId="5868377F" w14:textId="77777777" w:rsidR="00F17312" w:rsidRDefault="00F17312" w:rsidP="00F17312">
            <w:pPr>
              <w:pStyle w:val="TAL"/>
              <w:jc w:val="center"/>
              <w:rPr>
                <w:rFonts w:cs="Arial"/>
              </w:rPr>
            </w:pPr>
            <w:r>
              <w:rPr>
                <w:rFonts w:cs="Arial"/>
              </w:rPr>
              <w:t>F</w:t>
            </w:r>
          </w:p>
        </w:tc>
        <w:tc>
          <w:tcPr>
            <w:tcW w:w="1483" w:type="dxa"/>
            <w:tcBorders>
              <w:top w:val="single" w:sz="4" w:space="0" w:color="auto"/>
              <w:left w:val="single" w:sz="4" w:space="0" w:color="auto"/>
              <w:bottom w:val="single" w:sz="4" w:space="0" w:color="auto"/>
              <w:right w:val="single" w:sz="4" w:space="0" w:color="auto"/>
            </w:tcBorders>
            <w:hideMark/>
          </w:tcPr>
          <w:p w14:paraId="3125D782" w14:textId="77777777" w:rsidR="00F17312" w:rsidRDefault="00F17312" w:rsidP="00F17312">
            <w:pPr>
              <w:pStyle w:val="TAL"/>
              <w:jc w:val="center"/>
              <w:rPr>
                <w:rFonts w:cs="Arial"/>
                <w:lang w:eastAsia="zh-CN"/>
              </w:rPr>
            </w:pPr>
            <w:r>
              <w:rPr>
                <w:rFonts w:cs="Arial"/>
                <w:lang w:eastAsia="zh-CN"/>
              </w:rPr>
              <w:t>T</w:t>
            </w:r>
          </w:p>
        </w:tc>
      </w:tr>
    </w:tbl>
    <w:p w14:paraId="2F256D25" w14:textId="77777777" w:rsidR="00F17312" w:rsidRDefault="00F17312" w:rsidP="00F17312"/>
    <w:p w14:paraId="49D8FDAE" w14:textId="77777777" w:rsidR="00F17312" w:rsidRDefault="00F17312" w:rsidP="00F17312">
      <w:pPr>
        <w:pStyle w:val="Heading4"/>
      </w:pPr>
      <w:bookmarkStart w:id="3282" w:name="_Toc59183083"/>
      <w:bookmarkStart w:id="3283" w:name="_Toc59184549"/>
      <w:bookmarkStart w:id="3284" w:name="_Toc59195484"/>
      <w:bookmarkStart w:id="3285" w:name="_Toc59439911"/>
      <w:bookmarkStart w:id="3286" w:name="_Toc67990334"/>
      <w:r>
        <w:t>5.3.73.3</w:t>
      </w:r>
      <w:r>
        <w:tab/>
        <w:t>Attribute constraints</w:t>
      </w:r>
      <w:bookmarkEnd w:id="3282"/>
      <w:bookmarkEnd w:id="3283"/>
      <w:bookmarkEnd w:id="3284"/>
      <w:bookmarkEnd w:id="3285"/>
      <w:bookmarkEnd w:id="3286"/>
    </w:p>
    <w:p w14:paraId="2488E2DD" w14:textId="77777777" w:rsidR="00F17312" w:rsidRDefault="00F17312" w:rsidP="00F17312">
      <w:r>
        <w:t>None</w:t>
      </w:r>
    </w:p>
    <w:p w14:paraId="32740C48" w14:textId="77777777" w:rsidR="00F17312" w:rsidRDefault="00F17312" w:rsidP="00F17312">
      <w:pPr>
        <w:pStyle w:val="Heading4"/>
      </w:pPr>
      <w:bookmarkStart w:id="3287" w:name="_Toc59183084"/>
      <w:bookmarkStart w:id="3288" w:name="_Toc59184550"/>
      <w:bookmarkStart w:id="3289" w:name="_Toc59195485"/>
      <w:bookmarkStart w:id="3290" w:name="_Toc59439912"/>
      <w:bookmarkStart w:id="3291" w:name="_Toc67990335"/>
      <w:r>
        <w:t>5.3.73.4</w:t>
      </w:r>
      <w:r>
        <w:tab/>
        <w:t>Notifications</w:t>
      </w:r>
      <w:bookmarkEnd w:id="3287"/>
      <w:bookmarkEnd w:id="3288"/>
      <w:bookmarkEnd w:id="3289"/>
      <w:bookmarkEnd w:id="3290"/>
      <w:bookmarkEnd w:id="3291"/>
    </w:p>
    <w:p w14:paraId="2907F163" w14:textId="77777777" w:rsidR="00F17312" w:rsidRDefault="00F17312" w:rsidP="00F17312">
      <w:r>
        <w:t xml:space="preserve">The subclause 4.5 of the &lt;&lt;IOC&gt;&gt; using this </w:t>
      </w:r>
      <w:r>
        <w:rPr>
          <w:lang w:eastAsia="zh-CN"/>
        </w:rPr>
        <w:t>&lt;&lt;dataType&gt;&gt; as one of its attributes, shall be applicable</w:t>
      </w:r>
      <w:r>
        <w:t>.</w:t>
      </w:r>
    </w:p>
    <w:p w14:paraId="30C42487" w14:textId="77777777" w:rsidR="00F17312" w:rsidRDefault="00F17312" w:rsidP="00F17312">
      <w:pPr>
        <w:pStyle w:val="Heading3"/>
        <w:rPr>
          <w:rFonts w:cs="Arial"/>
          <w:lang w:eastAsia="zh-CN"/>
        </w:rPr>
      </w:pPr>
      <w:bookmarkStart w:id="3292" w:name="_Toc59183085"/>
      <w:bookmarkStart w:id="3293" w:name="_Toc59184551"/>
      <w:bookmarkStart w:id="3294" w:name="_Toc59195486"/>
      <w:bookmarkStart w:id="3295" w:name="_Toc59439913"/>
      <w:bookmarkStart w:id="3296" w:name="_Toc67990336"/>
      <w:r>
        <w:rPr>
          <w:rFonts w:cs="Arial"/>
          <w:lang w:eastAsia="zh-CN"/>
        </w:rPr>
        <w:t>5.3.75</w:t>
      </w:r>
      <w:r>
        <w:rPr>
          <w:rFonts w:cs="Arial"/>
          <w:lang w:eastAsia="zh-CN"/>
        </w:rPr>
        <w:tab/>
      </w:r>
      <w:r>
        <w:rPr>
          <w:rFonts w:ascii="Courier New" w:hAnsi="Courier New"/>
        </w:rPr>
        <w:t>Configurable5QISet</w:t>
      </w:r>
      <w:bookmarkEnd w:id="3292"/>
      <w:bookmarkEnd w:id="3293"/>
      <w:bookmarkEnd w:id="3294"/>
      <w:bookmarkEnd w:id="3295"/>
      <w:bookmarkEnd w:id="3296"/>
    </w:p>
    <w:p w14:paraId="6FBA2668" w14:textId="77777777" w:rsidR="00F17312" w:rsidRDefault="00F17312" w:rsidP="00F17312">
      <w:pPr>
        <w:pStyle w:val="Heading4"/>
      </w:pPr>
      <w:bookmarkStart w:id="3297" w:name="_Toc59183086"/>
      <w:bookmarkStart w:id="3298" w:name="_Toc59184552"/>
      <w:bookmarkStart w:id="3299" w:name="_Toc59195487"/>
      <w:bookmarkStart w:id="3300" w:name="_Toc59439914"/>
      <w:bookmarkStart w:id="3301" w:name="_Toc67990337"/>
      <w:r>
        <w:rPr>
          <w:lang w:eastAsia="zh-CN"/>
        </w:rPr>
        <w:t>5.3</w:t>
      </w:r>
      <w:r>
        <w:t>.75.1</w:t>
      </w:r>
      <w:r>
        <w:tab/>
        <w:t>Definition</w:t>
      </w:r>
      <w:bookmarkEnd w:id="3297"/>
      <w:bookmarkEnd w:id="3298"/>
      <w:bookmarkEnd w:id="3299"/>
      <w:bookmarkEnd w:id="3300"/>
      <w:bookmarkEnd w:id="3301"/>
    </w:p>
    <w:p w14:paraId="74B02070" w14:textId="0261B928" w:rsidR="00FD42A2" w:rsidRDefault="00F17312" w:rsidP="00FD42A2">
      <w:r>
        <w:t>This IOC specifies the pre-configured 5QIs, including their QoS characteristics,  see TS 23.501 [2].</w:t>
      </w:r>
    </w:p>
    <w:p w14:paraId="4CCB768F" w14:textId="23D95004" w:rsidR="00FD42A2" w:rsidRDefault="00FD42A2" w:rsidP="00FD42A2">
      <w:r>
        <w:t>Sets are referenced by attributes (</w:t>
      </w:r>
      <w:r>
        <w:rPr>
          <w:rFonts w:ascii="Courier New" w:hAnsi="Courier New" w:cs="Courier New"/>
        </w:rPr>
        <w:t>configurable5QISetRef</w:t>
      </w:r>
      <w:r>
        <w:t>) in applicable MOIs. For consistency it is recommended that referenced 5QI sets be defined within the same subtree.</w:t>
      </w:r>
    </w:p>
    <w:p w14:paraId="32B7DA01" w14:textId="77777777" w:rsidR="00F17312" w:rsidRDefault="00F17312" w:rsidP="00F17312">
      <w:pPr>
        <w:pStyle w:val="Heading4"/>
      </w:pPr>
      <w:bookmarkStart w:id="3302" w:name="_Toc59183087"/>
      <w:bookmarkStart w:id="3303" w:name="_Toc59184553"/>
      <w:bookmarkStart w:id="3304" w:name="_Toc59195488"/>
      <w:bookmarkStart w:id="3305" w:name="_Toc59439915"/>
      <w:bookmarkStart w:id="3306" w:name="_Toc67990338"/>
      <w:r>
        <w:t>5.3.75.2</w:t>
      </w:r>
      <w:r>
        <w:tab/>
        <w:t>Attributes</w:t>
      </w:r>
      <w:bookmarkEnd w:id="3302"/>
      <w:bookmarkEnd w:id="3303"/>
      <w:bookmarkEnd w:id="3304"/>
      <w:bookmarkEnd w:id="3305"/>
      <w:bookmarkEnd w:id="3306"/>
    </w:p>
    <w:p w14:paraId="52332131" w14:textId="4639D341" w:rsidR="00F17312" w:rsidRDefault="00F17312" w:rsidP="00F17312">
      <w:r>
        <w:t xml:space="preserve">The </w:t>
      </w:r>
      <w:r>
        <w:rPr>
          <w:rFonts w:ascii="Courier New" w:hAnsi="Courier New"/>
        </w:rPr>
        <w:t>Configurable5QISet</w:t>
      </w:r>
      <w:r>
        <w:t xml:space="preserve"> IOC includes attributes inherited from Top IOC (defined in TS 28.622[30])</w:t>
      </w:r>
      <w:r w:rsidR="00516D29" w:rsidRPr="00516D29">
        <w:t xml:space="preserve"> . </w:t>
      </w:r>
    </w:p>
    <w:p w14:paraId="4A6D1F86" w14:textId="77777777" w:rsidR="00F17312" w:rsidRDefault="00F17312" w:rsidP="00F17312">
      <w:pPr>
        <w:pStyle w:val="Heading4"/>
      </w:pPr>
      <w:bookmarkStart w:id="3307" w:name="_Toc59183088"/>
      <w:bookmarkStart w:id="3308" w:name="_Toc59184554"/>
      <w:bookmarkStart w:id="3309" w:name="_Toc59195489"/>
      <w:bookmarkStart w:id="3310" w:name="_Toc59439916"/>
      <w:bookmarkStart w:id="3311" w:name="_Toc67990339"/>
      <w:r>
        <w:t>5.3.75.3</w:t>
      </w:r>
      <w:r>
        <w:tab/>
        <w:t>Attribute constraints</w:t>
      </w:r>
      <w:bookmarkEnd w:id="3307"/>
      <w:bookmarkEnd w:id="3308"/>
      <w:bookmarkEnd w:id="3309"/>
      <w:bookmarkEnd w:id="3310"/>
      <w:bookmarkEnd w:id="3311"/>
    </w:p>
    <w:p w14:paraId="575F28AD" w14:textId="77777777" w:rsidR="00F17312" w:rsidRDefault="00F17312" w:rsidP="00F17312">
      <w:r>
        <w:t>None.</w:t>
      </w:r>
    </w:p>
    <w:p w14:paraId="78A85C3F" w14:textId="77777777" w:rsidR="00F17312" w:rsidRDefault="00F17312" w:rsidP="00F17312">
      <w:pPr>
        <w:pStyle w:val="Heading4"/>
      </w:pPr>
      <w:bookmarkStart w:id="3312" w:name="_Toc59183089"/>
      <w:bookmarkStart w:id="3313" w:name="_Toc59184555"/>
      <w:bookmarkStart w:id="3314" w:name="_Toc59195490"/>
      <w:bookmarkStart w:id="3315" w:name="_Toc59439917"/>
      <w:bookmarkStart w:id="3316" w:name="_Toc67990340"/>
      <w:r>
        <w:rPr>
          <w:lang w:eastAsia="zh-CN"/>
        </w:rPr>
        <w:t>5</w:t>
      </w:r>
      <w:r>
        <w:t>.3.75.4</w:t>
      </w:r>
      <w:r>
        <w:tab/>
        <w:t>Notifications</w:t>
      </w:r>
      <w:bookmarkEnd w:id="3312"/>
      <w:bookmarkEnd w:id="3313"/>
      <w:bookmarkEnd w:id="3314"/>
      <w:bookmarkEnd w:id="3315"/>
      <w:bookmarkEnd w:id="3316"/>
    </w:p>
    <w:p w14:paraId="6DE7D033" w14:textId="77777777" w:rsidR="00F17312" w:rsidRDefault="00F17312" w:rsidP="00F17312">
      <w:r>
        <w:t xml:space="preserve">The common notifications defined in subclause </w:t>
      </w:r>
      <w:r>
        <w:rPr>
          <w:lang w:eastAsia="zh-CN"/>
        </w:rPr>
        <w:t>5.5</w:t>
      </w:r>
      <w:r>
        <w:t xml:space="preserve"> are valid for this IOC, without exceptions or additions.</w:t>
      </w:r>
    </w:p>
    <w:p w14:paraId="712B2358" w14:textId="336A3A8F" w:rsidR="00F17312" w:rsidRDefault="00F17312" w:rsidP="00F17312">
      <w:pPr>
        <w:pStyle w:val="Heading3"/>
      </w:pPr>
      <w:bookmarkStart w:id="3317" w:name="_Toc59183090"/>
      <w:bookmarkStart w:id="3318" w:name="_Toc59184556"/>
      <w:bookmarkStart w:id="3319" w:name="_Toc59195491"/>
      <w:bookmarkStart w:id="3320" w:name="_Toc59439918"/>
      <w:bookmarkStart w:id="3321" w:name="_Toc67990341"/>
      <w:r>
        <w:t>5.3.76</w:t>
      </w:r>
      <w:r>
        <w:tab/>
      </w:r>
      <w:r>
        <w:rPr>
          <w:rFonts w:ascii="Courier New" w:hAnsi="Courier New"/>
        </w:rPr>
        <w:t xml:space="preserve">FiveQICharacteristics </w:t>
      </w:r>
      <w:bookmarkEnd w:id="3317"/>
      <w:bookmarkEnd w:id="3318"/>
      <w:bookmarkEnd w:id="3319"/>
      <w:bookmarkEnd w:id="3320"/>
      <w:bookmarkEnd w:id="3321"/>
    </w:p>
    <w:p w14:paraId="1EF7D9B0" w14:textId="77777777" w:rsidR="00F17312" w:rsidRDefault="00F17312" w:rsidP="00F17312">
      <w:pPr>
        <w:pStyle w:val="Heading4"/>
      </w:pPr>
      <w:bookmarkStart w:id="3322" w:name="_Toc59183091"/>
      <w:bookmarkStart w:id="3323" w:name="_Toc59184557"/>
      <w:bookmarkStart w:id="3324" w:name="_Toc59195492"/>
      <w:bookmarkStart w:id="3325" w:name="_Toc59439919"/>
      <w:bookmarkStart w:id="3326" w:name="_Toc67990342"/>
      <w:r>
        <w:t>5.3.76.1</w:t>
      </w:r>
      <w:r>
        <w:tab/>
        <w:t>Definition</w:t>
      </w:r>
      <w:bookmarkEnd w:id="3322"/>
      <w:bookmarkEnd w:id="3323"/>
      <w:bookmarkEnd w:id="3324"/>
      <w:bookmarkEnd w:id="3325"/>
      <w:bookmarkEnd w:id="3326"/>
    </w:p>
    <w:p w14:paraId="2566EC03" w14:textId="2EA75F43" w:rsidR="00F17312" w:rsidRDefault="00F17312" w:rsidP="00F17312">
      <w:r>
        <w:t>This specifies the 5QI value and the corresponding QoS characteristics for a 5QI.</w:t>
      </w:r>
    </w:p>
    <w:p w14:paraId="7878F5F8" w14:textId="77777777" w:rsidR="00F17312" w:rsidRDefault="00F17312" w:rsidP="00F17312">
      <w:pPr>
        <w:pStyle w:val="Heading4"/>
      </w:pPr>
      <w:bookmarkStart w:id="3327" w:name="_Toc59183092"/>
      <w:bookmarkStart w:id="3328" w:name="_Toc59184558"/>
      <w:bookmarkStart w:id="3329" w:name="_Toc59195493"/>
      <w:bookmarkStart w:id="3330" w:name="_Toc59439920"/>
      <w:bookmarkStart w:id="3331" w:name="_Toc67990343"/>
      <w:r>
        <w:t>5.3.76.2</w:t>
      </w:r>
      <w:r>
        <w:tab/>
        <w:t>Attributes</w:t>
      </w:r>
      <w:bookmarkEnd w:id="3327"/>
      <w:bookmarkEnd w:id="3328"/>
      <w:bookmarkEnd w:id="3329"/>
      <w:bookmarkEnd w:id="3330"/>
      <w:bookmarkEnd w:id="3331"/>
    </w:p>
    <w:p w14:paraId="538124DA" w14:textId="1DAD4E1C" w:rsidR="00F17312" w:rsidRDefault="00570BAB" w:rsidP="00570BAB">
      <w:r>
        <w:t xml:space="preserve">The </w:t>
      </w:r>
      <w:r>
        <w:rPr>
          <w:rFonts w:ascii="Courier New" w:hAnsi="Courier New"/>
        </w:rPr>
        <w:t xml:space="preserve">FiveQICharacteristics </w:t>
      </w:r>
      <w:r>
        <w:t>IOC includes attributes inherited from Top IOC (defined in TS 28.622[30]) and the following attributes: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349"/>
        <w:gridCol w:w="947"/>
        <w:gridCol w:w="1292"/>
        <w:gridCol w:w="1275"/>
        <w:gridCol w:w="1283"/>
        <w:gridCol w:w="1483"/>
      </w:tblGrid>
      <w:tr w:rsidR="00F17312" w14:paraId="7C118AB7" w14:textId="77777777" w:rsidTr="004535DD">
        <w:trPr>
          <w:cantSplit/>
          <w:jc w:val="center"/>
        </w:trPr>
        <w:tc>
          <w:tcPr>
            <w:tcW w:w="3349" w:type="dxa"/>
            <w:tcBorders>
              <w:top w:val="single" w:sz="4" w:space="0" w:color="auto"/>
              <w:left w:val="single" w:sz="4" w:space="0" w:color="auto"/>
              <w:bottom w:val="single" w:sz="4" w:space="0" w:color="auto"/>
              <w:right w:val="single" w:sz="4" w:space="0" w:color="auto"/>
            </w:tcBorders>
            <w:shd w:val="pct10" w:color="auto" w:fill="FFFFFF"/>
            <w:hideMark/>
          </w:tcPr>
          <w:p w14:paraId="1C6F9F7B" w14:textId="77777777" w:rsidR="00F17312" w:rsidRDefault="00F17312" w:rsidP="00F17312">
            <w:pPr>
              <w:pStyle w:val="TAH"/>
            </w:pPr>
            <w:r>
              <w:lastRenderedPageBreak/>
              <w:t>Attribute name</w:t>
            </w:r>
          </w:p>
        </w:tc>
        <w:tc>
          <w:tcPr>
            <w:tcW w:w="947" w:type="dxa"/>
            <w:tcBorders>
              <w:top w:val="single" w:sz="4" w:space="0" w:color="auto"/>
              <w:left w:val="single" w:sz="4" w:space="0" w:color="auto"/>
              <w:bottom w:val="single" w:sz="4" w:space="0" w:color="auto"/>
              <w:right w:val="single" w:sz="4" w:space="0" w:color="auto"/>
            </w:tcBorders>
            <w:shd w:val="pct10" w:color="auto" w:fill="FFFFFF"/>
            <w:hideMark/>
          </w:tcPr>
          <w:p w14:paraId="0145F4D3" w14:textId="0EB189B3" w:rsidR="00F17312" w:rsidRDefault="00F17312" w:rsidP="00F17312">
            <w:pPr>
              <w:pStyle w:val="TAH"/>
            </w:pPr>
            <w:r>
              <w:t>S</w:t>
            </w:r>
          </w:p>
        </w:tc>
        <w:tc>
          <w:tcPr>
            <w:tcW w:w="1292" w:type="dxa"/>
            <w:tcBorders>
              <w:top w:val="single" w:sz="4" w:space="0" w:color="auto"/>
              <w:left w:val="single" w:sz="4" w:space="0" w:color="auto"/>
              <w:bottom w:val="single" w:sz="4" w:space="0" w:color="auto"/>
              <w:right w:val="single" w:sz="4" w:space="0" w:color="auto"/>
            </w:tcBorders>
            <w:shd w:val="pct10" w:color="auto" w:fill="FFFFFF"/>
            <w:hideMark/>
          </w:tcPr>
          <w:p w14:paraId="73CDEC89" w14:textId="77777777" w:rsidR="00F17312" w:rsidRDefault="00F17312" w:rsidP="00F17312">
            <w:pPr>
              <w:pStyle w:val="TAH"/>
            </w:pPr>
            <w:r>
              <w:t>isReadable</w:t>
            </w:r>
          </w:p>
        </w:tc>
        <w:tc>
          <w:tcPr>
            <w:tcW w:w="1275" w:type="dxa"/>
            <w:tcBorders>
              <w:top w:val="single" w:sz="4" w:space="0" w:color="auto"/>
              <w:left w:val="single" w:sz="4" w:space="0" w:color="auto"/>
              <w:bottom w:val="single" w:sz="4" w:space="0" w:color="auto"/>
              <w:right w:val="single" w:sz="4" w:space="0" w:color="auto"/>
            </w:tcBorders>
            <w:shd w:val="pct10" w:color="auto" w:fill="FFFFFF"/>
            <w:hideMark/>
          </w:tcPr>
          <w:p w14:paraId="3DF83237" w14:textId="77777777" w:rsidR="00F17312" w:rsidRDefault="00F17312" w:rsidP="00F17312">
            <w:pPr>
              <w:pStyle w:val="TAH"/>
            </w:pPr>
            <w:r>
              <w:t>isWritable</w:t>
            </w:r>
          </w:p>
        </w:tc>
        <w:tc>
          <w:tcPr>
            <w:tcW w:w="1283" w:type="dxa"/>
            <w:tcBorders>
              <w:top w:val="single" w:sz="4" w:space="0" w:color="auto"/>
              <w:left w:val="single" w:sz="4" w:space="0" w:color="auto"/>
              <w:bottom w:val="single" w:sz="4" w:space="0" w:color="auto"/>
              <w:right w:val="single" w:sz="4" w:space="0" w:color="auto"/>
            </w:tcBorders>
            <w:shd w:val="pct10" w:color="auto" w:fill="FFFFFF"/>
            <w:hideMark/>
          </w:tcPr>
          <w:p w14:paraId="75AB4351" w14:textId="77777777" w:rsidR="00F17312" w:rsidRDefault="00F17312" w:rsidP="00F17312">
            <w:pPr>
              <w:pStyle w:val="TAH"/>
            </w:pPr>
            <w:r>
              <w:t>isInvariant</w:t>
            </w:r>
          </w:p>
        </w:tc>
        <w:tc>
          <w:tcPr>
            <w:tcW w:w="1483" w:type="dxa"/>
            <w:tcBorders>
              <w:top w:val="single" w:sz="4" w:space="0" w:color="auto"/>
              <w:left w:val="single" w:sz="4" w:space="0" w:color="auto"/>
              <w:bottom w:val="single" w:sz="4" w:space="0" w:color="auto"/>
              <w:right w:val="single" w:sz="4" w:space="0" w:color="auto"/>
            </w:tcBorders>
            <w:shd w:val="pct10" w:color="auto" w:fill="FFFFFF"/>
            <w:hideMark/>
          </w:tcPr>
          <w:p w14:paraId="46426460" w14:textId="77777777" w:rsidR="00F17312" w:rsidRDefault="00F17312" w:rsidP="00F17312">
            <w:pPr>
              <w:pStyle w:val="TAH"/>
            </w:pPr>
            <w:r>
              <w:t>isNotifyable</w:t>
            </w:r>
          </w:p>
        </w:tc>
      </w:tr>
      <w:tr w:rsidR="00F17312" w14:paraId="39700162" w14:textId="77777777" w:rsidTr="004535DD">
        <w:trPr>
          <w:cantSplit/>
          <w:jc w:val="center"/>
        </w:trPr>
        <w:tc>
          <w:tcPr>
            <w:tcW w:w="3349" w:type="dxa"/>
            <w:tcBorders>
              <w:top w:val="single" w:sz="4" w:space="0" w:color="auto"/>
              <w:left w:val="single" w:sz="4" w:space="0" w:color="auto"/>
              <w:bottom w:val="single" w:sz="4" w:space="0" w:color="auto"/>
              <w:right w:val="single" w:sz="4" w:space="0" w:color="auto"/>
            </w:tcBorders>
            <w:hideMark/>
          </w:tcPr>
          <w:p w14:paraId="48039880" w14:textId="77777777" w:rsidR="00F17312" w:rsidRDefault="00F17312" w:rsidP="00F17312">
            <w:pPr>
              <w:pStyle w:val="TAL"/>
              <w:rPr>
                <w:rFonts w:ascii="Courier New" w:hAnsi="Courier New" w:cs="Courier New"/>
              </w:rPr>
            </w:pPr>
            <w:r>
              <w:rPr>
                <w:rFonts w:ascii="Courier New" w:hAnsi="Courier New" w:cs="Courier New"/>
              </w:rPr>
              <w:t>fiveQIValue</w:t>
            </w:r>
          </w:p>
        </w:tc>
        <w:tc>
          <w:tcPr>
            <w:tcW w:w="947" w:type="dxa"/>
            <w:tcBorders>
              <w:top w:val="single" w:sz="4" w:space="0" w:color="auto"/>
              <w:left w:val="single" w:sz="4" w:space="0" w:color="auto"/>
              <w:bottom w:val="single" w:sz="4" w:space="0" w:color="auto"/>
              <w:right w:val="single" w:sz="4" w:space="0" w:color="auto"/>
            </w:tcBorders>
            <w:hideMark/>
          </w:tcPr>
          <w:p w14:paraId="4CFE3074" w14:textId="77777777" w:rsidR="00F17312" w:rsidRDefault="00F17312" w:rsidP="00F17312">
            <w:pPr>
              <w:pStyle w:val="TAL"/>
              <w:jc w:val="center"/>
              <w:rPr>
                <w:lang w:eastAsia="zh-CN"/>
              </w:rPr>
            </w:pPr>
            <w:r>
              <w:rPr>
                <w:lang w:eastAsia="zh-CN"/>
              </w:rPr>
              <w:t>M</w:t>
            </w:r>
          </w:p>
        </w:tc>
        <w:tc>
          <w:tcPr>
            <w:tcW w:w="1292" w:type="dxa"/>
            <w:tcBorders>
              <w:top w:val="single" w:sz="4" w:space="0" w:color="auto"/>
              <w:left w:val="single" w:sz="4" w:space="0" w:color="auto"/>
              <w:bottom w:val="single" w:sz="4" w:space="0" w:color="auto"/>
              <w:right w:val="single" w:sz="4" w:space="0" w:color="auto"/>
            </w:tcBorders>
            <w:hideMark/>
          </w:tcPr>
          <w:p w14:paraId="4E95B6B2" w14:textId="77777777" w:rsidR="00F17312" w:rsidRDefault="00F17312" w:rsidP="00F17312">
            <w:pPr>
              <w:pStyle w:val="TAL"/>
              <w:jc w:val="center"/>
              <w:rPr>
                <w:lang w:eastAsia="zh-CN"/>
              </w:rPr>
            </w:pPr>
            <w:r>
              <w:rPr>
                <w:rFonts w:cs="Arial"/>
              </w:rPr>
              <w:t>T</w:t>
            </w:r>
          </w:p>
        </w:tc>
        <w:tc>
          <w:tcPr>
            <w:tcW w:w="1275" w:type="dxa"/>
            <w:tcBorders>
              <w:top w:val="single" w:sz="4" w:space="0" w:color="auto"/>
              <w:left w:val="single" w:sz="4" w:space="0" w:color="auto"/>
              <w:bottom w:val="single" w:sz="4" w:space="0" w:color="auto"/>
              <w:right w:val="single" w:sz="4" w:space="0" w:color="auto"/>
            </w:tcBorders>
            <w:hideMark/>
          </w:tcPr>
          <w:p w14:paraId="608E9B5C" w14:textId="77777777" w:rsidR="00F17312" w:rsidRDefault="00F17312" w:rsidP="00F17312">
            <w:pPr>
              <w:pStyle w:val="TAL"/>
              <w:jc w:val="center"/>
              <w:rPr>
                <w:lang w:eastAsia="zh-CN"/>
              </w:rPr>
            </w:pPr>
            <w:r>
              <w:rPr>
                <w:rFonts w:cs="Arial"/>
                <w:lang w:eastAsia="zh-CN"/>
              </w:rPr>
              <w:t>T/F (NOTE)</w:t>
            </w:r>
          </w:p>
        </w:tc>
        <w:tc>
          <w:tcPr>
            <w:tcW w:w="1283" w:type="dxa"/>
            <w:tcBorders>
              <w:top w:val="single" w:sz="4" w:space="0" w:color="auto"/>
              <w:left w:val="single" w:sz="4" w:space="0" w:color="auto"/>
              <w:bottom w:val="single" w:sz="4" w:space="0" w:color="auto"/>
              <w:right w:val="single" w:sz="4" w:space="0" w:color="auto"/>
            </w:tcBorders>
            <w:hideMark/>
          </w:tcPr>
          <w:p w14:paraId="59EB0A50" w14:textId="77777777" w:rsidR="00F17312" w:rsidRDefault="00F17312" w:rsidP="00F17312">
            <w:pPr>
              <w:pStyle w:val="TAL"/>
              <w:jc w:val="center"/>
              <w:rPr>
                <w:lang w:eastAsia="zh-CN"/>
              </w:rPr>
            </w:pPr>
            <w:r>
              <w:rPr>
                <w:rFonts w:cs="Arial"/>
              </w:rPr>
              <w:t>F</w:t>
            </w:r>
          </w:p>
        </w:tc>
        <w:tc>
          <w:tcPr>
            <w:tcW w:w="1483" w:type="dxa"/>
            <w:tcBorders>
              <w:top w:val="single" w:sz="4" w:space="0" w:color="auto"/>
              <w:left w:val="single" w:sz="4" w:space="0" w:color="auto"/>
              <w:bottom w:val="single" w:sz="4" w:space="0" w:color="auto"/>
              <w:right w:val="single" w:sz="4" w:space="0" w:color="auto"/>
            </w:tcBorders>
            <w:hideMark/>
          </w:tcPr>
          <w:p w14:paraId="28F77C80" w14:textId="77777777" w:rsidR="00F17312" w:rsidRDefault="00F17312" w:rsidP="00F17312">
            <w:pPr>
              <w:pStyle w:val="TAL"/>
              <w:jc w:val="center"/>
              <w:rPr>
                <w:lang w:eastAsia="zh-CN"/>
              </w:rPr>
            </w:pPr>
            <w:r>
              <w:rPr>
                <w:rFonts w:cs="Arial"/>
                <w:lang w:eastAsia="zh-CN"/>
              </w:rPr>
              <w:t>T</w:t>
            </w:r>
          </w:p>
        </w:tc>
      </w:tr>
      <w:tr w:rsidR="00F17312" w14:paraId="126DABDF" w14:textId="77777777" w:rsidTr="004535DD">
        <w:trPr>
          <w:cantSplit/>
          <w:jc w:val="center"/>
        </w:trPr>
        <w:tc>
          <w:tcPr>
            <w:tcW w:w="3349" w:type="dxa"/>
            <w:tcBorders>
              <w:top w:val="single" w:sz="4" w:space="0" w:color="auto"/>
              <w:left w:val="single" w:sz="4" w:space="0" w:color="auto"/>
              <w:bottom w:val="single" w:sz="4" w:space="0" w:color="auto"/>
              <w:right w:val="single" w:sz="4" w:space="0" w:color="auto"/>
            </w:tcBorders>
            <w:hideMark/>
          </w:tcPr>
          <w:p w14:paraId="18F1E000" w14:textId="77777777" w:rsidR="00F17312" w:rsidRDefault="00F17312" w:rsidP="00F17312">
            <w:pPr>
              <w:pStyle w:val="TAL"/>
              <w:rPr>
                <w:rFonts w:ascii="Courier New" w:hAnsi="Courier New" w:cs="Courier New"/>
              </w:rPr>
            </w:pPr>
            <w:r>
              <w:rPr>
                <w:rFonts w:ascii="Courier New" w:hAnsi="Courier New" w:cs="Courier New"/>
              </w:rPr>
              <w:t>resourceType</w:t>
            </w:r>
          </w:p>
        </w:tc>
        <w:tc>
          <w:tcPr>
            <w:tcW w:w="947" w:type="dxa"/>
            <w:tcBorders>
              <w:top w:val="single" w:sz="4" w:space="0" w:color="auto"/>
              <w:left w:val="single" w:sz="4" w:space="0" w:color="auto"/>
              <w:bottom w:val="single" w:sz="4" w:space="0" w:color="auto"/>
              <w:right w:val="single" w:sz="4" w:space="0" w:color="auto"/>
            </w:tcBorders>
            <w:hideMark/>
          </w:tcPr>
          <w:p w14:paraId="122B19D9" w14:textId="77777777" w:rsidR="00F17312" w:rsidRDefault="00F17312" w:rsidP="00F17312">
            <w:pPr>
              <w:pStyle w:val="TAL"/>
              <w:jc w:val="center"/>
              <w:rPr>
                <w:lang w:eastAsia="zh-CN"/>
              </w:rPr>
            </w:pPr>
            <w:r>
              <w:rPr>
                <w:lang w:eastAsia="zh-CN"/>
              </w:rPr>
              <w:t>M</w:t>
            </w:r>
          </w:p>
        </w:tc>
        <w:tc>
          <w:tcPr>
            <w:tcW w:w="1292" w:type="dxa"/>
            <w:tcBorders>
              <w:top w:val="single" w:sz="4" w:space="0" w:color="auto"/>
              <w:left w:val="single" w:sz="4" w:space="0" w:color="auto"/>
              <w:bottom w:val="single" w:sz="4" w:space="0" w:color="auto"/>
              <w:right w:val="single" w:sz="4" w:space="0" w:color="auto"/>
            </w:tcBorders>
            <w:hideMark/>
          </w:tcPr>
          <w:p w14:paraId="1A8B5601" w14:textId="77777777" w:rsidR="00F17312" w:rsidRDefault="00F17312" w:rsidP="00F17312">
            <w:pPr>
              <w:pStyle w:val="TAL"/>
              <w:jc w:val="center"/>
              <w:rPr>
                <w:rFonts w:cs="Arial"/>
              </w:rPr>
            </w:pPr>
            <w:r>
              <w:rPr>
                <w:rFonts w:cs="Arial"/>
              </w:rPr>
              <w:t>T</w:t>
            </w:r>
          </w:p>
        </w:tc>
        <w:tc>
          <w:tcPr>
            <w:tcW w:w="1275" w:type="dxa"/>
            <w:tcBorders>
              <w:top w:val="single" w:sz="4" w:space="0" w:color="auto"/>
              <w:left w:val="single" w:sz="4" w:space="0" w:color="auto"/>
              <w:bottom w:val="single" w:sz="4" w:space="0" w:color="auto"/>
              <w:right w:val="single" w:sz="4" w:space="0" w:color="auto"/>
            </w:tcBorders>
            <w:hideMark/>
          </w:tcPr>
          <w:p w14:paraId="6E6F125E" w14:textId="77777777" w:rsidR="00F17312" w:rsidRDefault="00F17312" w:rsidP="00F17312">
            <w:pPr>
              <w:pStyle w:val="TAL"/>
              <w:jc w:val="center"/>
              <w:rPr>
                <w:rFonts w:cs="Arial"/>
                <w:lang w:eastAsia="zh-CN"/>
              </w:rPr>
            </w:pPr>
            <w:r>
              <w:rPr>
                <w:rFonts w:cs="Arial"/>
                <w:lang w:eastAsia="zh-CN"/>
              </w:rPr>
              <w:t>T/F (NOTE)</w:t>
            </w:r>
          </w:p>
        </w:tc>
        <w:tc>
          <w:tcPr>
            <w:tcW w:w="1283" w:type="dxa"/>
            <w:tcBorders>
              <w:top w:val="single" w:sz="4" w:space="0" w:color="auto"/>
              <w:left w:val="single" w:sz="4" w:space="0" w:color="auto"/>
              <w:bottom w:val="single" w:sz="4" w:space="0" w:color="auto"/>
              <w:right w:val="single" w:sz="4" w:space="0" w:color="auto"/>
            </w:tcBorders>
            <w:hideMark/>
          </w:tcPr>
          <w:p w14:paraId="36208E38" w14:textId="77777777" w:rsidR="00F17312" w:rsidRDefault="00F17312" w:rsidP="00F17312">
            <w:pPr>
              <w:pStyle w:val="TAL"/>
              <w:jc w:val="center"/>
              <w:rPr>
                <w:rFonts w:cs="Arial"/>
              </w:rPr>
            </w:pPr>
            <w:r>
              <w:rPr>
                <w:rFonts w:cs="Arial"/>
              </w:rPr>
              <w:t>F</w:t>
            </w:r>
          </w:p>
        </w:tc>
        <w:tc>
          <w:tcPr>
            <w:tcW w:w="1483" w:type="dxa"/>
            <w:tcBorders>
              <w:top w:val="single" w:sz="4" w:space="0" w:color="auto"/>
              <w:left w:val="single" w:sz="4" w:space="0" w:color="auto"/>
              <w:bottom w:val="single" w:sz="4" w:space="0" w:color="auto"/>
              <w:right w:val="single" w:sz="4" w:space="0" w:color="auto"/>
            </w:tcBorders>
            <w:hideMark/>
          </w:tcPr>
          <w:p w14:paraId="19FCCDBE" w14:textId="77777777" w:rsidR="00F17312" w:rsidRDefault="00F17312" w:rsidP="00F17312">
            <w:pPr>
              <w:pStyle w:val="TAL"/>
              <w:jc w:val="center"/>
              <w:rPr>
                <w:rFonts w:cs="Arial"/>
                <w:lang w:eastAsia="zh-CN"/>
              </w:rPr>
            </w:pPr>
            <w:r>
              <w:rPr>
                <w:rFonts w:cs="Arial"/>
                <w:lang w:eastAsia="zh-CN"/>
              </w:rPr>
              <w:t>T</w:t>
            </w:r>
          </w:p>
        </w:tc>
      </w:tr>
      <w:tr w:rsidR="00F17312" w14:paraId="5F388B50" w14:textId="77777777" w:rsidTr="004535DD">
        <w:trPr>
          <w:cantSplit/>
          <w:jc w:val="center"/>
        </w:trPr>
        <w:tc>
          <w:tcPr>
            <w:tcW w:w="3349" w:type="dxa"/>
            <w:tcBorders>
              <w:top w:val="single" w:sz="4" w:space="0" w:color="auto"/>
              <w:left w:val="single" w:sz="4" w:space="0" w:color="auto"/>
              <w:bottom w:val="single" w:sz="4" w:space="0" w:color="auto"/>
              <w:right w:val="single" w:sz="4" w:space="0" w:color="auto"/>
            </w:tcBorders>
            <w:hideMark/>
          </w:tcPr>
          <w:p w14:paraId="1467462F" w14:textId="77777777" w:rsidR="00F17312" w:rsidRDefault="00F17312" w:rsidP="00F17312">
            <w:pPr>
              <w:pStyle w:val="TAL"/>
              <w:rPr>
                <w:rFonts w:ascii="Courier New" w:hAnsi="Courier New" w:cs="Courier New"/>
              </w:rPr>
            </w:pPr>
            <w:r>
              <w:rPr>
                <w:rFonts w:ascii="Courier New" w:hAnsi="Courier New" w:cs="Courier New"/>
              </w:rPr>
              <w:t>priorityLevel</w:t>
            </w:r>
          </w:p>
        </w:tc>
        <w:tc>
          <w:tcPr>
            <w:tcW w:w="947" w:type="dxa"/>
            <w:tcBorders>
              <w:top w:val="single" w:sz="4" w:space="0" w:color="auto"/>
              <w:left w:val="single" w:sz="4" w:space="0" w:color="auto"/>
              <w:bottom w:val="single" w:sz="4" w:space="0" w:color="auto"/>
              <w:right w:val="single" w:sz="4" w:space="0" w:color="auto"/>
            </w:tcBorders>
            <w:hideMark/>
          </w:tcPr>
          <w:p w14:paraId="58FC2714" w14:textId="77777777" w:rsidR="00F17312" w:rsidRDefault="00F17312" w:rsidP="00F17312">
            <w:pPr>
              <w:pStyle w:val="TAL"/>
              <w:jc w:val="center"/>
              <w:rPr>
                <w:lang w:eastAsia="zh-CN"/>
              </w:rPr>
            </w:pPr>
            <w:r>
              <w:rPr>
                <w:lang w:eastAsia="zh-CN"/>
              </w:rPr>
              <w:t>O</w:t>
            </w:r>
          </w:p>
        </w:tc>
        <w:tc>
          <w:tcPr>
            <w:tcW w:w="1292" w:type="dxa"/>
            <w:tcBorders>
              <w:top w:val="single" w:sz="4" w:space="0" w:color="auto"/>
              <w:left w:val="single" w:sz="4" w:space="0" w:color="auto"/>
              <w:bottom w:val="single" w:sz="4" w:space="0" w:color="auto"/>
              <w:right w:val="single" w:sz="4" w:space="0" w:color="auto"/>
            </w:tcBorders>
            <w:hideMark/>
          </w:tcPr>
          <w:p w14:paraId="5C741855" w14:textId="77777777" w:rsidR="00F17312" w:rsidRDefault="00F17312" w:rsidP="00F17312">
            <w:pPr>
              <w:pStyle w:val="TAL"/>
              <w:jc w:val="center"/>
              <w:rPr>
                <w:rFonts w:cs="Arial"/>
              </w:rPr>
            </w:pPr>
            <w:r>
              <w:rPr>
                <w:rFonts w:cs="Arial"/>
              </w:rPr>
              <w:t>T</w:t>
            </w:r>
          </w:p>
        </w:tc>
        <w:tc>
          <w:tcPr>
            <w:tcW w:w="1275" w:type="dxa"/>
            <w:tcBorders>
              <w:top w:val="single" w:sz="4" w:space="0" w:color="auto"/>
              <w:left w:val="single" w:sz="4" w:space="0" w:color="auto"/>
              <w:bottom w:val="single" w:sz="4" w:space="0" w:color="auto"/>
              <w:right w:val="single" w:sz="4" w:space="0" w:color="auto"/>
            </w:tcBorders>
            <w:hideMark/>
          </w:tcPr>
          <w:p w14:paraId="6CD66E8F" w14:textId="77777777" w:rsidR="00F17312" w:rsidRDefault="00F17312" w:rsidP="00F17312">
            <w:pPr>
              <w:pStyle w:val="TAL"/>
              <w:jc w:val="center"/>
              <w:rPr>
                <w:rFonts w:cs="Arial"/>
                <w:lang w:eastAsia="zh-CN"/>
              </w:rPr>
            </w:pPr>
            <w:r>
              <w:rPr>
                <w:rFonts w:cs="Arial"/>
                <w:lang w:eastAsia="zh-CN"/>
              </w:rPr>
              <w:t>T/F (NOTE)</w:t>
            </w:r>
          </w:p>
        </w:tc>
        <w:tc>
          <w:tcPr>
            <w:tcW w:w="1283" w:type="dxa"/>
            <w:tcBorders>
              <w:top w:val="single" w:sz="4" w:space="0" w:color="auto"/>
              <w:left w:val="single" w:sz="4" w:space="0" w:color="auto"/>
              <w:bottom w:val="single" w:sz="4" w:space="0" w:color="auto"/>
              <w:right w:val="single" w:sz="4" w:space="0" w:color="auto"/>
            </w:tcBorders>
            <w:hideMark/>
          </w:tcPr>
          <w:p w14:paraId="795C638D" w14:textId="77777777" w:rsidR="00F17312" w:rsidRDefault="00F17312" w:rsidP="00F17312">
            <w:pPr>
              <w:pStyle w:val="TAL"/>
              <w:jc w:val="center"/>
              <w:rPr>
                <w:rFonts w:cs="Arial"/>
              </w:rPr>
            </w:pPr>
            <w:r>
              <w:rPr>
                <w:rFonts w:cs="Arial"/>
              </w:rPr>
              <w:t>F</w:t>
            </w:r>
          </w:p>
        </w:tc>
        <w:tc>
          <w:tcPr>
            <w:tcW w:w="1483" w:type="dxa"/>
            <w:tcBorders>
              <w:top w:val="single" w:sz="4" w:space="0" w:color="auto"/>
              <w:left w:val="single" w:sz="4" w:space="0" w:color="auto"/>
              <w:bottom w:val="single" w:sz="4" w:space="0" w:color="auto"/>
              <w:right w:val="single" w:sz="4" w:space="0" w:color="auto"/>
            </w:tcBorders>
            <w:hideMark/>
          </w:tcPr>
          <w:p w14:paraId="6863FEF2" w14:textId="77777777" w:rsidR="00F17312" w:rsidRDefault="00F17312" w:rsidP="00F17312">
            <w:pPr>
              <w:pStyle w:val="TAL"/>
              <w:jc w:val="center"/>
              <w:rPr>
                <w:rFonts w:cs="Arial"/>
                <w:lang w:eastAsia="zh-CN"/>
              </w:rPr>
            </w:pPr>
            <w:r>
              <w:rPr>
                <w:rFonts w:cs="Arial"/>
                <w:lang w:eastAsia="zh-CN"/>
              </w:rPr>
              <w:t>T</w:t>
            </w:r>
          </w:p>
        </w:tc>
      </w:tr>
      <w:tr w:rsidR="00F17312" w14:paraId="2A2D92A3" w14:textId="77777777" w:rsidTr="004535DD">
        <w:trPr>
          <w:cantSplit/>
          <w:jc w:val="center"/>
        </w:trPr>
        <w:tc>
          <w:tcPr>
            <w:tcW w:w="3349" w:type="dxa"/>
            <w:tcBorders>
              <w:top w:val="single" w:sz="4" w:space="0" w:color="auto"/>
              <w:left w:val="single" w:sz="4" w:space="0" w:color="auto"/>
              <w:bottom w:val="single" w:sz="4" w:space="0" w:color="auto"/>
              <w:right w:val="single" w:sz="4" w:space="0" w:color="auto"/>
            </w:tcBorders>
            <w:hideMark/>
          </w:tcPr>
          <w:p w14:paraId="17457081" w14:textId="77777777" w:rsidR="00F17312" w:rsidRDefault="00F17312" w:rsidP="00F17312">
            <w:pPr>
              <w:pStyle w:val="TAL"/>
              <w:rPr>
                <w:rFonts w:ascii="Courier New" w:hAnsi="Courier New" w:cs="Courier New"/>
              </w:rPr>
            </w:pPr>
            <w:r>
              <w:rPr>
                <w:rFonts w:ascii="Courier New" w:hAnsi="Courier New" w:cs="Courier New"/>
              </w:rPr>
              <w:t>packetDelayBudget</w:t>
            </w:r>
          </w:p>
        </w:tc>
        <w:tc>
          <w:tcPr>
            <w:tcW w:w="947" w:type="dxa"/>
            <w:tcBorders>
              <w:top w:val="single" w:sz="4" w:space="0" w:color="auto"/>
              <w:left w:val="single" w:sz="4" w:space="0" w:color="auto"/>
              <w:bottom w:val="single" w:sz="4" w:space="0" w:color="auto"/>
              <w:right w:val="single" w:sz="4" w:space="0" w:color="auto"/>
            </w:tcBorders>
            <w:hideMark/>
          </w:tcPr>
          <w:p w14:paraId="5DF9C2AD" w14:textId="77777777" w:rsidR="00F17312" w:rsidRDefault="00F17312" w:rsidP="00F17312">
            <w:pPr>
              <w:pStyle w:val="TAL"/>
              <w:jc w:val="center"/>
              <w:rPr>
                <w:lang w:eastAsia="zh-CN"/>
              </w:rPr>
            </w:pPr>
            <w:r>
              <w:rPr>
                <w:lang w:eastAsia="zh-CN"/>
              </w:rPr>
              <w:t>O</w:t>
            </w:r>
          </w:p>
        </w:tc>
        <w:tc>
          <w:tcPr>
            <w:tcW w:w="1292" w:type="dxa"/>
            <w:tcBorders>
              <w:top w:val="single" w:sz="4" w:space="0" w:color="auto"/>
              <w:left w:val="single" w:sz="4" w:space="0" w:color="auto"/>
              <w:bottom w:val="single" w:sz="4" w:space="0" w:color="auto"/>
              <w:right w:val="single" w:sz="4" w:space="0" w:color="auto"/>
            </w:tcBorders>
            <w:hideMark/>
          </w:tcPr>
          <w:p w14:paraId="51AE616E" w14:textId="77777777" w:rsidR="00F17312" w:rsidRDefault="00F17312" w:rsidP="00F17312">
            <w:pPr>
              <w:pStyle w:val="TAL"/>
              <w:jc w:val="center"/>
              <w:rPr>
                <w:rFonts w:cs="Arial"/>
              </w:rPr>
            </w:pPr>
            <w:r>
              <w:rPr>
                <w:rFonts w:cs="Arial"/>
              </w:rPr>
              <w:t>T</w:t>
            </w:r>
          </w:p>
        </w:tc>
        <w:tc>
          <w:tcPr>
            <w:tcW w:w="1275" w:type="dxa"/>
            <w:tcBorders>
              <w:top w:val="single" w:sz="4" w:space="0" w:color="auto"/>
              <w:left w:val="single" w:sz="4" w:space="0" w:color="auto"/>
              <w:bottom w:val="single" w:sz="4" w:space="0" w:color="auto"/>
              <w:right w:val="single" w:sz="4" w:space="0" w:color="auto"/>
            </w:tcBorders>
            <w:hideMark/>
          </w:tcPr>
          <w:p w14:paraId="29DC9918" w14:textId="77777777" w:rsidR="00F17312" w:rsidRDefault="00F17312" w:rsidP="00F17312">
            <w:pPr>
              <w:pStyle w:val="TAL"/>
              <w:jc w:val="center"/>
              <w:rPr>
                <w:rFonts w:cs="Arial"/>
                <w:lang w:eastAsia="zh-CN"/>
              </w:rPr>
            </w:pPr>
            <w:r>
              <w:rPr>
                <w:rFonts w:cs="Arial"/>
                <w:lang w:eastAsia="zh-CN"/>
              </w:rPr>
              <w:t>T/F (NOTE)</w:t>
            </w:r>
          </w:p>
        </w:tc>
        <w:tc>
          <w:tcPr>
            <w:tcW w:w="1283" w:type="dxa"/>
            <w:tcBorders>
              <w:top w:val="single" w:sz="4" w:space="0" w:color="auto"/>
              <w:left w:val="single" w:sz="4" w:space="0" w:color="auto"/>
              <w:bottom w:val="single" w:sz="4" w:space="0" w:color="auto"/>
              <w:right w:val="single" w:sz="4" w:space="0" w:color="auto"/>
            </w:tcBorders>
            <w:hideMark/>
          </w:tcPr>
          <w:p w14:paraId="0EEA0949" w14:textId="77777777" w:rsidR="00F17312" w:rsidRDefault="00F17312" w:rsidP="00F17312">
            <w:pPr>
              <w:pStyle w:val="TAL"/>
              <w:jc w:val="center"/>
              <w:rPr>
                <w:rFonts w:cs="Arial"/>
              </w:rPr>
            </w:pPr>
            <w:r>
              <w:rPr>
                <w:rFonts w:cs="Arial"/>
              </w:rPr>
              <w:t>F</w:t>
            </w:r>
          </w:p>
        </w:tc>
        <w:tc>
          <w:tcPr>
            <w:tcW w:w="1483" w:type="dxa"/>
            <w:tcBorders>
              <w:top w:val="single" w:sz="4" w:space="0" w:color="auto"/>
              <w:left w:val="single" w:sz="4" w:space="0" w:color="auto"/>
              <w:bottom w:val="single" w:sz="4" w:space="0" w:color="auto"/>
              <w:right w:val="single" w:sz="4" w:space="0" w:color="auto"/>
            </w:tcBorders>
            <w:hideMark/>
          </w:tcPr>
          <w:p w14:paraId="4372E7A6" w14:textId="77777777" w:rsidR="00F17312" w:rsidRDefault="00F17312" w:rsidP="00F17312">
            <w:pPr>
              <w:pStyle w:val="TAL"/>
              <w:jc w:val="center"/>
              <w:rPr>
                <w:rFonts w:cs="Arial"/>
                <w:lang w:eastAsia="zh-CN"/>
              </w:rPr>
            </w:pPr>
            <w:r>
              <w:rPr>
                <w:rFonts w:cs="Arial"/>
                <w:lang w:eastAsia="zh-CN"/>
              </w:rPr>
              <w:t>T</w:t>
            </w:r>
          </w:p>
        </w:tc>
      </w:tr>
      <w:tr w:rsidR="00F17312" w14:paraId="79054C6E" w14:textId="77777777" w:rsidTr="004535DD">
        <w:trPr>
          <w:cantSplit/>
          <w:jc w:val="center"/>
        </w:trPr>
        <w:tc>
          <w:tcPr>
            <w:tcW w:w="3349" w:type="dxa"/>
            <w:tcBorders>
              <w:top w:val="single" w:sz="4" w:space="0" w:color="auto"/>
              <w:left w:val="single" w:sz="4" w:space="0" w:color="auto"/>
              <w:bottom w:val="single" w:sz="4" w:space="0" w:color="auto"/>
              <w:right w:val="single" w:sz="4" w:space="0" w:color="auto"/>
            </w:tcBorders>
            <w:hideMark/>
          </w:tcPr>
          <w:p w14:paraId="315F4E0F" w14:textId="77777777" w:rsidR="00F17312" w:rsidRDefault="00F17312" w:rsidP="00F17312">
            <w:pPr>
              <w:pStyle w:val="TAL"/>
              <w:rPr>
                <w:rFonts w:ascii="Courier New" w:hAnsi="Courier New" w:cs="Courier New"/>
              </w:rPr>
            </w:pPr>
            <w:r>
              <w:rPr>
                <w:rFonts w:ascii="Courier New" w:hAnsi="Courier New" w:cs="Courier New"/>
              </w:rPr>
              <w:t>packetErrorRate</w:t>
            </w:r>
          </w:p>
        </w:tc>
        <w:tc>
          <w:tcPr>
            <w:tcW w:w="947" w:type="dxa"/>
            <w:tcBorders>
              <w:top w:val="single" w:sz="4" w:space="0" w:color="auto"/>
              <w:left w:val="single" w:sz="4" w:space="0" w:color="auto"/>
              <w:bottom w:val="single" w:sz="4" w:space="0" w:color="auto"/>
              <w:right w:val="single" w:sz="4" w:space="0" w:color="auto"/>
            </w:tcBorders>
            <w:hideMark/>
          </w:tcPr>
          <w:p w14:paraId="30425CEF" w14:textId="77777777" w:rsidR="00F17312" w:rsidRDefault="00F17312" w:rsidP="00F17312">
            <w:pPr>
              <w:pStyle w:val="TAL"/>
              <w:jc w:val="center"/>
              <w:rPr>
                <w:lang w:eastAsia="zh-CN"/>
              </w:rPr>
            </w:pPr>
            <w:r>
              <w:rPr>
                <w:lang w:eastAsia="zh-CN"/>
              </w:rPr>
              <w:t>O</w:t>
            </w:r>
          </w:p>
        </w:tc>
        <w:tc>
          <w:tcPr>
            <w:tcW w:w="1292" w:type="dxa"/>
            <w:tcBorders>
              <w:top w:val="single" w:sz="4" w:space="0" w:color="auto"/>
              <w:left w:val="single" w:sz="4" w:space="0" w:color="auto"/>
              <w:bottom w:val="single" w:sz="4" w:space="0" w:color="auto"/>
              <w:right w:val="single" w:sz="4" w:space="0" w:color="auto"/>
            </w:tcBorders>
            <w:hideMark/>
          </w:tcPr>
          <w:p w14:paraId="7CF3FB3C" w14:textId="77777777" w:rsidR="00F17312" w:rsidRDefault="00F17312" w:rsidP="00F17312">
            <w:pPr>
              <w:pStyle w:val="TAL"/>
              <w:jc w:val="center"/>
              <w:rPr>
                <w:rFonts w:cs="Arial"/>
              </w:rPr>
            </w:pPr>
            <w:r>
              <w:rPr>
                <w:rFonts w:cs="Arial"/>
              </w:rPr>
              <w:t>T</w:t>
            </w:r>
          </w:p>
        </w:tc>
        <w:tc>
          <w:tcPr>
            <w:tcW w:w="1275" w:type="dxa"/>
            <w:tcBorders>
              <w:top w:val="single" w:sz="4" w:space="0" w:color="auto"/>
              <w:left w:val="single" w:sz="4" w:space="0" w:color="auto"/>
              <w:bottom w:val="single" w:sz="4" w:space="0" w:color="auto"/>
              <w:right w:val="single" w:sz="4" w:space="0" w:color="auto"/>
            </w:tcBorders>
            <w:hideMark/>
          </w:tcPr>
          <w:p w14:paraId="36FA38C4" w14:textId="77777777" w:rsidR="00F17312" w:rsidRDefault="00F17312" w:rsidP="00F17312">
            <w:pPr>
              <w:pStyle w:val="TAL"/>
              <w:jc w:val="center"/>
              <w:rPr>
                <w:rFonts w:cs="Arial"/>
                <w:lang w:eastAsia="zh-CN"/>
              </w:rPr>
            </w:pPr>
            <w:r>
              <w:rPr>
                <w:rFonts w:cs="Arial"/>
                <w:lang w:eastAsia="zh-CN"/>
              </w:rPr>
              <w:t>T/F (NOTE)</w:t>
            </w:r>
          </w:p>
        </w:tc>
        <w:tc>
          <w:tcPr>
            <w:tcW w:w="1283" w:type="dxa"/>
            <w:tcBorders>
              <w:top w:val="single" w:sz="4" w:space="0" w:color="auto"/>
              <w:left w:val="single" w:sz="4" w:space="0" w:color="auto"/>
              <w:bottom w:val="single" w:sz="4" w:space="0" w:color="auto"/>
              <w:right w:val="single" w:sz="4" w:space="0" w:color="auto"/>
            </w:tcBorders>
            <w:hideMark/>
          </w:tcPr>
          <w:p w14:paraId="3860765E" w14:textId="77777777" w:rsidR="00F17312" w:rsidRDefault="00F17312" w:rsidP="00F17312">
            <w:pPr>
              <w:pStyle w:val="TAL"/>
              <w:jc w:val="center"/>
              <w:rPr>
                <w:rFonts w:cs="Arial"/>
              </w:rPr>
            </w:pPr>
            <w:r>
              <w:rPr>
                <w:rFonts w:cs="Arial"/>
              </w:rPr>
              <w:t>F</w:t>
            </w:r>
          </w:p>
        </w:tc>
        <w:tc>
          <w:tcPr>
            <w:tcW w:w="1483" w:type="dxa"/>
            <w:tcBorders>
              <w:top w:val="single" w:sz="4" w:space="0" w:color="auto"/>
              <w:left w:val="single" w:sz="4" w:space="0" w:color="auto"/>
              <w:bottom w:val="single" w:sz="4" w:space="0" w:color="auto"/>
              <w:right w:val="single" w:sz="4" w:space="0" w:color="auto"/>
            </w:tcBorders>
            <w:hideMark/>
          </w:tcPr>
          <w:p w14:paraId="67A9D2B5" w14:textId="77777777" w:rsidR="00F17312" w:rsidRDefault="00F17312" w:rsidP="00F17312">
            <w:pPr>
              <w:pStyle w:val="TAL"/>
              <w:jc w:val="center"/>
              <w:rPr>
                <w:rFonts w:cs="Arial"/>
                <w:lang w:eastAsia="zh-CN"/>
              </w:rPr>
            </w:pPr>
            <w:r>
              <w:rPr>
                <w:rFonts w:cs="Arial"/>
                <w:lang w:eastAsia="zh-CN"/>
              </w:rPr>
              <w:t>T</w:t>
            </w:r>
          </w:p>
        </w:tc>
      </w:tr>
      <w:tr w:rsidR="00F17312" w14:paraId="2B0CF635" w14:textId="77777777" w:rsidTr="004535DD">
        <w:trPr>
          <w:cantSplit/>
          <w:jc w:val="center"/>
        </w:trPr>
        <w:tc>
          <w:tcPr>
            <w:tcW w:w="3349" w:type="dxa"/>
            <w:tcBorders>
              <w:top w:val="single" w:sz="4" w:space="0" w:color="auto"/>
              <w:left w:val="single" w:sz="4" w:space="0" w:color="auto"/>
              <w:bottom w:val="single" w:sz="4" w:space="0" w:color="auto"/>
              <w:right w:val="single" w:sz="4" w:space="0" w:color="auto"/>
            </w:tcBorders>
            <w:hideMark/>
          </w:tcPr>
          <w:p w14:paraId="5B5220A1" w14:textId="77777777" w:rsidR="00F17312" w:rsidRDefault="00F17312" w:rsidP="00F17312">
            <w:pPr>
              <w:pStyle w:val="TAL"/>
              <w:rPr>
                <w:rFonts w:ascii="Courier New" w:hAnsi="Courier New" w:cs="Courier New"/>
              </w:rPr>
            </w:pPr>
            <w:r>
              <w:rPr>
                <w:rFonts w:ascii="Courier New" w:hAnsi="Courier New" w:cs="Courier New"/>
              </w:rPr>
              <w:t>averagingWindow</w:t>
            </w:r>
          </w:p>
        </w:tc>
        <w:tc>
          <w:tcPr>
            <w:tcW w:w="947" w:type="dxa"/>
            <w:tcBorders>
              <w:top w:val="single" w:sz="4" w:space="0" w:color="auto"/>
              <w:left w:val="single" w:sz="4" w:space="0" w:color="auto"/>
              <w:bottom w:val="single" w:sz="4" w:space="0" w:color="auto"/>
              <w:right w:val="single" w:sz="4" w:space="0" w:color="auto"/>
            </w:tcBorders>
            <w:hideMark/>
          </w:tcPr>
          <w:p w14:paraId="78BAA650" w14:textId="77777777" w:rsidR="00F17312" w:rsidRDefault="00F17312" w:rsidP="00F17312">
            <w:pPr>
              <w:pStyle w:val="TAL"/>
              <w:jc w:val="center"/>
              <w:rPr>
                <w:lang w:eastAsia="zh-CN"/>
              </w:rPr>
            </w:pPr>
            <w:r>
              <w:rPr>
                <w:lang w:eastAsia="zh-CN"/>
              </w:rPr>
              <w:t>O</w:t>
            </w:r>
          </w:p>
        </w:tc>
        <w:tc>
          <w:tcPr>
            <w:tcW w:w="1292" w:type="dxa"/>
            <w:tcBorders>
              <w:top w:val="single" w:sz="4" w:space="0" w:color="auto"/>
              <w:left w:val="single" w:sz="4" w:space="0" w:color="auto"/>
              <w:bottom w:val="single" w:sz="4" w:space="0" w:color="auto"/>
              <w:right w:val="single" w:sz="4" w:space="0" w:color="auto"/>
            </w:tcBorders>
            <w:hideMark/>
          </w:tcPr>
          <w:p w14:paraId="2B8B457F" w14:textId="77777777" w:rsidR="00F17312" w:rsidRDefault="00F17312" w:rsidP="00F17312">
            <w:pPr>
              <w:pStyle w:val="TAL"/>
              <w:jc w:val="center"/>
              <w:rPr>
                <w:rFonts w:cs="Arial"/>
              </w:rPr>
            </w:pPr>
            <w:r>
              <w:rPr>
                <w:rFonts w:cs="Arial"/>
              </w:rPr>
              <w:t>T</w:t>
            </w:r>
          </w:p>
        </w:tc>
        <w:tc>
          <w:tcPr>
            <w:tcW w:w="1275" w:type="dxa"/>
            <w:tcBorders>
              <w:top w:val="single" w:sz="4" w:space="0" w:color="auto"/>
              <w:left w:val="single" w:sz="4" w:space="0" w:color="auto"/>
              <w:bottom w:val="single" w:sz="4" w:space="0" w:color="auto"/>
              <w:right w:val="single" w:sz="4" w:space="0" w:color="auto"/>
            </w:tcBorders>
            <w:hideMark/>
          </w:tcPr>
          <w:p w14:paraId="18F5EB7C" w14:textId="77777777" w:rsidR="00F17312" w:rsidRDefault="00F17312" w:rsidP="00F17312">
            <w:pPr>
              <w:pStyle w:val="TAL"/>
              <w:jc w:val="center"/>
              <w:rPr>
                <w:rFonts w:cs="Arial"/>
                <w:lang w:eastAsia="zh-CN"/>
              </w:rPr>
            </w:pPr>
            <w:r>
              <w:rPr>
                <w:rFonts w:cs="Arial"/>
                <w:lang w:eastAsia="zh-CN"/>
              </w:rPr>
              <w:t>T/F (NOTE)</w:t>
            </w:r>
          </w:p>
        </w:tc>
        <w:tc>
          <w:tcPr>
            <w:tcW w:w="1283" w:type="dxa"/>
            <w:tcBorders>
              <w:top w:val="single" w:sz="4" w:space="0" w:color="auto"/>
              <w:left w:val="single" w:sz="4" w:space="0" w:color="auto"/>
              <w:bottom w:val="single" w:sz="4" w:space="0" w:color="auto"/>
              <w:right w:val="single" w:sz="4" w:space="0" w:color="auto"/>
            </w:tcBorders>
            <w:hideMark/>
          </w:tcPr>
          <w:p w14:paraId="2D57BF6D" w14:textId="77777777" w:rsidR="00F17312" w:rsidRDefault="00F17312" w:rsidP="00F17312">
            <w:pPr>
              <w:pStyle w:val="TAL"/>
              <w:jc w:val="center"/>
              <w:rPr>
                <w:rFonts w:cs="Arial"/>
              </w:rPr>
            </w:pPr>
            <w:r>
              <w:rPr>
                <w:rFonts w:cs="Arial"/>
              </w:rPr>
              <w:t>F</w:t>
            </w:r>
          </w:p>
        </w:tc>
        <w:tc>
          <w:tcPr>
            <w:tcW w:w="1483" w:type="dxa"/>
            <w:tcBorders>
              <w:top w:val="single" w:sz="4" w:space="0" w:color="auto"/>
              <w:left w:val="single" w:sz="4" w:space="0" w:color="auto"/>
              <w:bottom w:val="single" w:sz="4" w:space="0" w:color="auto"/>
              <w:right w:val="single" w:sz="4" w:space="0" w:color="auto"/>
            </w:tcBorders>
            <w:hideMark/>
          </w:tcPr>
          <w:p w14:paraId="1A578819" w14:textId="77777777" w:rsidR="00F17312" w:rsidRDefault="00F17312" w:rsidP="00F17312">
            <w:pPr>
              <w:pStyle w:val="TAL"/>
              <w:jc w:val="center"/>
              <w:rPr>
                <w:rFonts w:cs="Arial"/>
                <w:lang w:eastAsia="zh-CN"/>
              </w:rPr>
            </w:pPr>
            <w:r>
              <w:rPr>
                <w:rFonts w:cs="Arial"/>
                <w:lang w:eastAsia="zh-CN"/>
              </w:rPr>
              <w:t>T</w:t>
            </w:r>
          </w:p>
        </w:tc>
      </w:tr>
      <w:tr w:rsidR="00F17312" w14:paraId="3CD4D86E" w14:textId="77777777" w:rsidTr="004535DD">
        <w:trPr>
          <w:cantSplit/>
          <w:jc w:val="center"/>
        </w:trPr>
        <w:tc>
          <w:tcPr>
            <w:tcW w:w="3349" w:type="dxa"/>
            <w:tcBorders>
              <w:top w:val="single" w:sz="4" w:space="0" w:color="auto"/>
              <w:left w:val="single" w:sz="4" w:space="0" w:color="auto"/>
              <w:bottom w:val="single" w:sz="4" w:space="0" w:color="auto"/>
              <w:right w:val="single" w:sz="4" w:space="0" w:color="auto"/>
            </w:tcBorders>
            <w:hideMark/>
          </w:tcPr>
          <w:p w14:paraId="2B4E21E7" w14:textId="77777777" w:rsidR="00F17312" w:rsidRDefault="00F17312" w:rsidP="00F17312">
            <w:pPr>
              <w:pStyle w:val="TAL"/>
              <w:rPr>
                <w:rFonts w:ascii="Courier New" w:hAnsi="Courier New" w:cs="Courier New"/>
              </w:rPr>
            </w:pPr>
            <w:r>
              <w:rPr>
                <w:rFonts w:ascii="Courier New" w:hAnsi="Courier New" w:cs="Courier New"/>
              </w:rPr>
              <w:t>maximumDataBurstVolume</w:t>
            </w:r>
          </w:p>
        </w:tc>
        <w:tc>
          <w:tcPr>
            <w:tcW w:w="947" w:type="dxa"/>
            <w:tcBorders>
              <w:top w:val="single" w:sz="4" w:space="0" w:color="auto"/>
              <w:left w:val="single" w:sz="4" w:space="0" w:color="auto"/>
              <w:bottom w:val="single" w:sz="4" w:space="0" w:color="auto"/>
              <w:right w:val="single" w:sz="4" w:space="0" w:color="auto"/>
            </w:tcBorders>
            <w:hideMark/>
          </w:tcPr>
          <w:p w14:paraId="6F775BCE" w14:textId="77777777" w:rsidR="00F17312" w:rsidRDefault="00F17312" w:rsidP="00F17312">
            <w:pPr>
              <w:pStyle w:val="TAL"/>
              <w:jc w:val="center"/>
              <w:rPr>
                <w:lang w:eastAsia="zh-CN"/>
              </w:rPr>
            </w:pPr>
            <w:r>
              <w:rPr>
                <w:lang w:eastAsia="zh-CN"/>
              </w:rPr>
              <w:t>O</w:t>
            </w:r>
          </w:p>
        </w:tc>
        <w:tc>
          <w:tcPr>
            <w:tcW w:w="1292" w:type="dxa"/>
            <w:tcBorders>
              <w:top w:val="single" w:sz="4" w:space="0" w:color="auto"/>
              <w:left w:val="single" w:sz="4" w:space="0" w:color="auto"/>
              <w:bottom w:val="single" w:sz="4" w:space="0" w:color="auto"/>
              <w:right w:val="single" w:sz="4" w:space="0" w:color="auto"/>
            </w:tcBorders>
            <w:hideMark/>
          </w:tcPr>
          <w:p w14:paraId="5109D337" w14:textId="77777777" w:rsidR="00F17312" w:rsidRDefault="00F17312" w:rsidP="00F17312">
            <w:pPr>
              <w:pStyle w:val="TAL"/>
              <w:jc w:val="center"/>
              <w:rPr>
                <w:rFonts w:cs="Arial"/>
              </w:rPr>
            </w:pPr>
            <w:r>
              <w:rPr>
                <w:rFonts w:cs="Arial"/>
              </w:rPr>
              <w:t>T</w:t>
            </w:r>
          </w:p>
        </w:tc>
        <w:tc>
          <w:tcPr>
            <w:tcW w:w="1275" w:type="dxa"/>
            <w:tcBorders>
              <w:top w:val="single" w:sz="4" w:space="0" w:color="auto"/>
              <w:left w:val="single" w:sz="4" w:space="0" w:color="auto"/>
              <w:bottom w:val="single" w:sz="4" w:space="0" w:color="auto"/>
              <w:right w:val="single" w:sz="4" w:space="0" w:color="auto"/>
            </w:tcBorders>
            <w:hideMark/>
          </w:tcPr>
          <w:p w14:paraId="00F8B5AF" w14:textId="77777777" w:rsidR="00F17312" w:rsidRDefault="00F17312" w:rsidP="00F17312">
            <w:pPr>
              <w:pStyle w:val="TAL"/>
              <w:jc w:val="center"/>
              <w:rPr>
                <w:rFonts w:cs="Arial"/>
                <w:lang w:eastAsia="zh-CN"/>
              </w:rPr>
            </w:pPr>
            <w:r>
              <w:rPr>
                <w:rFonts w:cs="Arial"/>
                <w:lang w:eastAsia="zh-CN"/>
              </w:rPr>
              <w:t>T/F (NOTE)</w:t>
            </w:r>
          </w:p>
        </w:tc>
        <w:tc>
          <w:tcPr>
            <w:tcW w:w="1283" w:type="dxa"/>
            <w:tcBorders>
              <w:top w:val="single" w:sz="4" w:space="0" w:color="auto"/>
              <w:left w:val="single" w:sz="4" w:space="0" w:color="auto"/>
              <w:bottom w:val="single" w:sz="4" w:space="0" w:color="auto"/>
              <w:right w:val="single" w:sz="4" w:space="0" w:color="auto"/>
            </w:tcBorders>
            <w:hideMark/>
          </w:tcPr>
          <w:p w14:paraId="605E9FBD" w14:textId="77777777" w:rsidR="00F17312" w:rsidRDefault="00F17312" w:rsidP="00F17312">
            <w:pPr>
              <w:pStyle w:val="TAL"/>
              <w:jc w:val="center"/>
              <w:rPr>
                <w:rFonts w:cs="Arial"/>
              </w:rPr>
            </w:pPr>
            <w:r>
              <w:rPr>
                <w:rFonts w:cs="Arial"/>
              </w:rPr>
              <w:t>F</w:t>
            </w:r>
          </w:p>
        </w:tc>
        <w:tc>
          <w:tcPr>
            <w:tcW w:w="1483" w:type="dxa"/>
            <w:tcBorders>
              <w:top w:val="single" w:sz="4" w:space="0" w:color="auto"/>
              <w:left w:val="single" w:sz="4" w:space="0" w:color="auto"/>
              <w:bottom w:val="single" w:sz="4" w:space="0" w:color="auto"/>
              <w:right w:val="single" w:sz="4" w:space="0" w:color="auto"/>
            </w:tcBorders>
            <w:hideMark/>
          </w:tcPr>
          <w:p w14:paraId="2922F319" w14:textId="77777777" w:rsidR="00F17312" w:rsidRDefault="00F17312" w:rsidP="00F17312">
            <w:pPr>
              <w:pStyle w:val="TAL"/>
              <w:jc w:val="center"/>
              <w:rPr>
                <w:rFonts w:cs="Arial"/>
                <w:lang w:eastAsia="zh-CN"/>
              </w:rPr>
            </w:pPr>
            <w:r>
              <w:rPr>
                <w:rFonts w:cs="Arial"/>
                <w:lang w:eastAsia="zh-CN"/>
              </w:rPr>
              <w:t>T</w:t>
            </w:r>
          </w:p>
        </w:tc>
      </w:tr>
      <w:tr w:rsidR="00F17312" w14:paraId="5BDC3C1A" w14:textId="77777777" w:rsidTr="004535DD">
        <w:trPr>
          <w:cantSplit/>
          <w:jc w:val="center"/>
        </w:trPr>
        <w:tc>
          <w:tcPr>
            <w:tcW w:w="9629" w:type="dxa"/>
            <w:gridSpan w:val="6"/>
            <w:tcBorders>
              <w:top w:val="single" w:sz="4" w:space="0" w:color="auto"/>
              <w:left w:val="single" w:sz="4" w:space="0" w:color="auto"/>
              <w:bottom w:val="single" w:sz="4" w:space="0" w:color="auto"/>
              <w:right w:val="single" w:sz="4" w:space="0" w:color="auto"/>
            </w:tcBorders>
            <w:hideMark/>
          </w:tcPr>
          <w:p w14:paraId="4C7FBF57" w14:textId="77777777" w:rsidR="00F17312" w:rsidRDefault="00F17312" w:rsidP="00F17312">
            <w:pPr>
              <w:pStyle w:val="TAL"/>
              <w:jc w:val="center"/>
              <w:rPr>
                <w:rFonts w:cs="Arial"/>
                <w:lang w:eastAsia="zh-CN"/>
              </w:rPr>
            </w:pPr>
            <w:r>
              <w:rPr>
                <w:rFonts w:cs="Arial"/>
                <w:lang w:eastAsia="zh-CN"/>
              </w:rPr>
              <w:t xml:space="preserve">NOTE: The isWritable qualifier is "T" if the attribute 1) describes a 5QI in </w:t>
            </w:r>
            <w:r>
              <w:rPr>
                <w:rFonts w:ascii="Courier New" w:hAnsi="Courier New"/>
              </w:rPr>
              <w:t>Configurable5QISet</w:t>
            </w:r>
            <w:r>
              <w:rPr>
                <w:rFonts w:cs="Arial"/>
                <w:lang w:eastAsia="zh-CN"/>
              </w:rPr>
              <w:t xml:space="preserve"> MOI, or 2) describes a 5QI in </w:t>
            </w:r>
            <w:r>
              <w:rPr>
                <w:rFonts w:ascii="Courier New" w:hAnsi="Courier New"/>
              </w:rPr>
              <w:t>Dynamic5QISet</w:t>
            </w:r>
            <w:r>
              <w:rPr>
                <w:rFonts w:cs="Arial"/>
                <w:lang w:eastAsia="zh-CN"/>
              </w:rPr>
              <w:t xml:space="preserve"> MOI which is associated to </w:t>
            </w:r>
            <w:r>
              <w:rPr>
                <w:rFonts w:ascii="Courier New" w:hAnsi="Courier New"/>
              </w:rPr>
              <w:t>PCFFunction</w:t>
            </w:r>
            <w:r>
              <w:rPr>
                <w:rFonts w:cs="Arial"/>
                <w:lang w:eastAsia="zh-CN"/>
              </w:rPr>
              <w:t xml:space="preserve"> MOI or </w:t>
            </w:r>
            <w:r>
              <w:rPr>
                <w:rFonts w:ascii="Courier New" w:hAnsi="Courier New"/>
              </w:rPr>
              <w:t>SMFFunction</w:t>
            </w:r>
            <w:r>
              <w:rPr>
                <w:rFonts w:cs="Arial"/>
                <w:lang w:eastAsia="zh-CN"/>
              </w:rPr>
              <w:t xml:space="preserve"> MOI when the PCF is not deployed; The isWritable qualifier is "F" otherwise.</w:t>
            </w:r>
          </w:p>
        </w:tc>
      </w:tr>
    </w:tbl>
    <w:p w14:paraId="2AFAA6EF" w14:textId="77777777" w:rsidR="00F17312" w:rsidRDefault="00F17312" w:rsidP="00F17312"/>
    <w:p w14:paraId="6CE2F178" w14:textId="77777777" w:rsidR="00F17312" w:rsidRDefault="00F17312" w:rsidP="00F17312">
      <w:pPr>
        <w:pStyle w:val="Heading4"/>
      </w:pPr>
      <w:bookmarkStart w:id="3332" w:name="_Toc59183093"/>
      <w:bookmarkStart w:id="3333" w:name="_Toc59184559"/>
      <w:bookmarkStart w:id="3334" w:name="_Toc59195494"/>
      <w:bookmarkStart w:id="3335" w:name="_Toc59439921"/>
      <w:bookmarkStart w:id="3336" w:name="_Toc67990344"/>
      <w:r>
        <w:t>5.3.76.3</w:t>
      </w:r>
      <w:r>
        <w:tab/>
        <w:t>Attribute constraints</w:t>
      </w:r>
      <w:bookmarkEnd w:id="3332"/>
      <w:bookmarkEnd w:id="3333"/>
      <w:bookmarkEnd w:id="3334"/>
      <w:bookmarkEnd w:id="3335"/>
      <w:bookmarkEnd w:id="3336"/>
    </w:p>
    <w:p w14:paraId="59566FD8" w14:textId="77777777" w:rsidR="00F17312" w:rsidRDefault="00F17312" w:rsidP="00F17312">
      <w:r>
        <w:t>None</w:t>
      </w:r>
    </w:p>
    <w:p w14:paraId="640D96FF" w14:textId="77777777" w:rsidR="00F17312" w:rsidRDefault="00F17312" w:rsidP="00F17312">
      <w:pPr>
        <w:pStyle w:val="Heading4"/>
      </w:pPr>
      <w:bookmarkStart w:id="3337" w:name="_Toc59183094"/>
      <w:bookmarkStart w:id="3338" w:name="_Toc59184560"/>
      <w:bookmarkStart w:id="3339" w:name="_Toc59195495"/>
      <w:bookmarkStart w:id="3340" w:name="_Toc59439922"/>
      <w:bookmarkStart w:id="3341" w:name="_Toc67990345"/>
      <w:r>
        <w:t>5.3.76.4</w:t>
      </w:r>
      <w:r>
        <w:tab/>
        <w:t>Notifications</w:t>
      </w:r>
      <w:bookmarkEnd w:id="3337"/>
      <w:bookmarkEnd w:id="3338"/>
      <w:bookmarkEnd w:id="3339"/>
      <w:bookmarkEnd w:id="3340"/>
      <w:bookmarkEnd w:id="3341"/>
    </w:p>
    <w:p w14:paraId="78669331" w14:textId="38033DE4" w:rsidR="00F17312" w:rsidRDefault="005333B7" w:rsidP="00F17312">
      <w:r w:rsidRPr="005333B7">
        <w:t xml:space="preserve"> The common notifications defined in subclause 5.5 are valid for this IOC, without exceptions or additions.</w:t>
      </w:r>
    </w:p>
    <w:p w14:paraId="1229C7D9" w14:textId="77777777" w:rsidR="00F17312" w:rsidRDefault="00F17312" w:rsidP="00F17312">
      <w:pPr>
        <w:pStyle w:val="Heading3"/>
      </w:pPr>
      <w:bookmarkStart w:id="3342" w:name="_Toc59183095"/>
      <w:bookmarkStart w:id="3343" w:name="_Toc59184561"/>
      <w:bookmarkStart w:id="3344" w:name="_Toc59195496"/>
      <w:bookmarkStart w:id="3345" w:name="_Toc59439923"/>
      <w:bookmarkStart w:id="3346" w:name="_Toc67990346"/>
      <w:r>
        <w:t>5.3.77</w:t>
      </w:r>
      <w:r>
        <w:tab/>
      </w:r>
      <w:r>
        <w:rPr>
          <w:rFonts w:ascii="Courier New" w:hAnsi="Courier New"/>
        </w:rPr>
        <w:t>PacketErrorRate</w:t>
      </w:r>
      <w:r>
        <w:t xml:space="preserve"> &lt;&lt;dataType&gt;&gt;</w:t>
      </w:r>
      <w:bookmarkEnd w:id="3342"/>
      <w:bookmarkEnd w:id="3343"/>
      <w:bookmarkEnd w:id="3344"/>
      <w:bookmarkEnd w:id="3345"/>
      <w:bookmarkEnd w:id="3346"/>
    </w:p>
    <w:p w14:paraId="67E48BD9" w14:textId="77777777" w:rsidR="00F17312" w:rsidRDefault="00F17312" w:rsidP="00F17312">
      <w:pPr>
        <w:pStyle w:val="Heading4"/>
      </w:pPr>
      <w:bookmarkStart w:id="3347" w:name="_Toc59183096"/>
      <w:bookmarkStart w:id="3348" w:name="_Toc59184562"/>
      <w:bookmarkStart w:id="3349" w:name="_Toc59195497"/>
      <w:bookmarkStart w:id="3350" w:name="_Toc59439924"/>
      <w:bookmarkStart w:id="3351" w:name="_Toc67990347"/>
      <w:r>
        <w:t>5.3.77.1</w:t>
      </w:r>
      <w:r>
        <w:tab/>
        <w:t>Definition</w:t>
      </w:r>
      <w:bookmarkEnd w:id="3347"/>
      <w:bookmarkEnd w:id="3348"/>
      <w:bookmarkEnd w:id="3349"/>
      <w:bookmarkEnd w:id="3350"/>
      <w:bookmarkEnd w:id="3351"/>
    </w:p>
    <w:p w14:paraId="45D5F0A1" w14:textId="77777777" w:rsidR="00F17312" w:rsidRDefault="00F17312" w:rsidP="00F17312">
      <w:r>
        <w:t>This data type specifies the Packet Error Rate of a configurable 5QI.</w:t>
      </w:r>
    </w:p>
    <w:p w14:paraId="3B7D2070" w14:textId="53105D81" w:rsidR="00F17312" w:rsidRDefault="00F17312" w:rsidP="00F17312">
      <w:pPr>
        <w:pStyle w:val="Heading4"/>
      </w:pPr>
      <w:bookmarkStart w:id="3352" w:name="_Toc59183097"/>
      <w:bookmarkStart w:id="3353" w:name="_Toc59184563"/>
      <w:bookmarkStart w:id="3354" w:name="_Toc59195498"/>
      <w:bookmarkStart w:id="3355" w:name="_Toc59439925"/>
      <w:bookmarkStart w:id="3356" w:name="_Toc67990348"/>
      <w:r>
        <w:t>5.3.77.2</w:t>
      </w:r>
      <w:r>
        <w:tab/>
        <w:t>Attributes</w:t>
      </w:r>
      <w:bookmarkEnd w:id="3352"/>
      <w:bookmarkEnd w:id="3353"/>
      <w:bookmarkEnd w:id="3354"/>
      <w:bookmarkEnd w:id="3355"/>
      <w:bookmarkEnd w:id="3356"/>
    </w:p>
    <w:p w14:paraId="35E012AD" w14:textId="77777777" w:rsidR="00F17312" w:rsidRPr="00F17312" w:rsidRDefault="00F17312" w:rsidP="00F17312">
      <w:pPr>
        <w:pStyle w:val="TH"/>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349"/>
        <w:gridCol w:w="947"/>
        <w:gridCol w:w="1292"/>
        <w:gridCol w:w="1275"/>
        <w:gridCol w:w="1283"/>
        <w:gridCol w:w="1483"/>
      </w:tblGrid>
      <w:tr w:rsidR="00F17312" w14:paraId="45352830" w14:textId="77777777" w:rsidTr="004535DD">
        <w:trPr>
          <w:cantSplit/>
          <w:jc w:val="center"/>
        </w:trPr>
        <w:tc>
          <w:tcPr>
            <w:tcW w:w="3349" w:type="dxa"/>
            <w:tcBorders>
              <w:top w:val="single" w:sz="4" w:space="0" w:color="auto"/>
              <w:left w:val="single" w:sz="4" w:space="0" w:color="auto"/>
              <w:bottom w:val="single" w:sz="4" w:space="0" w:color="auto"/>
              <w:right w:val="single" w:sz="4" w:space="0" w:color="auto"/>
            </w:tcBorders>
            <w:shd w:val="pct10" w:color="auto" w:fill="FFFFFF"/>
            <w:hideMark/>
          </w:tcPr>
          <w:p w14:paraId="4A523B42" w14:textId="77777777" w:rsidR="00F17312" w:rsidRDefault="00F17312" w:rsidP="00F17312">
            <w:pPr>
              <w:pStyle w:val="TAH"/>
            </w:pPr>
            <w:r>
              <w:t>Attribute name</w:t>
            </w:r>
          </w:p>
        </w:tc>
        <w:tc>
          <w:tcPr>
            <w:tcW w:w="947" w:type="dxa"/>
            <w:tcBorders>
              <w:top w:val="single" w:sz="4" w:space="0" w:color="auto"/>
              <w:left w:val="single" w:sz="4" w:space="0" w:color="auto"/>
              <w:bottom w:val="single" w:sz="4" w:space="0" w:color="auto"/>
              <w:right w:val="single" w:sz="4" w:space="0" w:color="auto"/>
            </w:tcBorders>
            <w:shd w:val="pct10" w:color="auto" w:fill="FFFFFF"/>
            <w:hideMark/>
          </w:tcPr>
          <w:p w14:paraId="4FB83342" w14:textId="4BFC4057" w:rsidR="00F17312" w:rsidRDefault="00F17312" w:rsidP="00F17312">
            <w:pPr>
              <w:pStyle w:val="TAH"/>
            </w:pPr>
            <w:r>
              <w:t>S</w:t>
            </w:r>
          </w:p>
        </w:tc>
        <w:tc>
          <w:tcPr>
            <w:tcW w:w="1292" w:type="dxa"/>
            <w:tcBorders>
              <w:top w:val="single" w:sz="4" w:space="0" w:color="auto"/>
              <w:left w:val="single" w:sz="4" w:space="0" w:color="auto"/>
              <w:bottom w:val="single" w:sz="4" w:space="0" w:color="auto"/>
              <w:right w:val="single" w:sz="4" w:space="0" w:color="auto"/>
            </w:tcBorders>
            <w:shd w:val="pct10" w:color="auto" w:fill="FFFFFF"/>
            <w:hideMark/>
          </w:tcPr>
          <w:p w14:paraId="68935479" w14:textId="77777777" w:rsidR="00F17312" w:rsidRDefault="00F17312" w:rsidP="00F17312">
            <w:pPr>
              <w:pStyle w:val="TAH"/>
            </w:pPr>
            <w:r>
              <w:t>isReadable</w:t>
            </w:r>
          </w:p>
        </w:tc>
        <w:tc>
          <w:tcPr>
            <w:tcW w:w="1275" w:type="dxa"/>
            <w:tcBorders>
              <w:top w:val="single" w:sz="4" w:space="0" w:color="auto"/>
              <w:left w:val="single" w:sz="4" w:space="0" w:color="auto"/>
              <w:bottom w:val="single" w:sz="4" w:space="0" w:color="auto"/>
              <w:right w:val="single" w:sz="4" w:space="0" w:color="auto"/>
            </w:tcBorders>
            <w:shd w:val="pct10" w:color="auto" w:fill="FFFFFF"/>
            <w:hideMark/>
          </w:tcPr>
          <w:p w14:paraId="771C9C91" w14:textId="77777777" w:rsidR="00F17312" w:rsidRDefault="00F17312" w:rsidP="00F17312">
            <w:pPr>
              <w:pStyle w:val="TAH"/>
            </w:pPr>
            <w:r>
              <w:t>isWritable</w:t>
            </w:r>
          </w:p>
        </w:tc>
        <w:tc>
          <w:tcPr>
            <w:tcW w:w="1283" w:type="dxa"/>
            <w:tcBorders>
              <w:top w:val="single" w:sz="4" w:space="0" w:color="auto"/>
              <w:left w:val="single" w:sz="4" w:space="0" w:color="auto"/>
              <w:bottom w:val="single" w:sz="4" w:space="0" w:color="auto"/>
              <w:right w:val="single" w:sz="4" w:space="0" w:color="auto"/>
            </w:tcBorders>
            <w:shd w:val="pct10" w:color="auto" w:fill="FFFFFF"/>
            <w:hideMark/>
          </w:tcPr>
          <w:p w14:paraId="1FAF551F" w14:textId="77777777" w:rsidR="00F17312" w:rsidRDefault="00F17312" w:rsidP="00F17312">
            <w:pPr>
              <w:pStyle w:val="TAH"/>
            </w:pPr>
            <w:r>
              <w:t>isInvariant</w:t>
            </w:r>
          </w:p>
        </w:tc>
        <w:tc>
          <w:tcPr>
            <w:tcW w:w="1483" w:type="dxa"/>
            <w:tcBorders>
              <w:top w:val="single" w:sz="4" w:space="0" w:color="auto"/>
              <w:left w:val="single" w:sz="4" w:space="0" w:color="auto"/>
              <w:bottom w:val="single" w:sz="4" w:space="0" w:color="auto"/>
              <w:right w:val="single" w:sz="4" w:space="0" w:color="auto"/>
            </w:tcBorders>
            <w:shd w:val="pct10" w:color="auto" w:fill="FFFFFF"/>
            <w:hideMark/>
          </w:tcPr>
          <w:p w14:paraId="24615636" w14:textId="77777777" w:rsidR="00F17312" w:rsidRDefault="00F17312" w:rsidP="00F17312">
            <w:pPr>
              <w:pStyle w:val="TAH"/>
            </w:pPr>
            <w:r>
              <w:t>isNotifyable</w:t>
            </w:r>
          </w:p>
        </w:tc>
      </w:tr>
      <w:tr w:rsidR="00F17312" w14:paraId="7781A776" w14:textId="77777777" w:rsidTr="004535DD">
        <w:trPr>
          <w:cantSplit/>
          <w:jc w:val="center"/>
        </w:trPr>
        <w:tc>
          <w:tcPr>
            <w:tcW w:w="3349" w:type="dxa"/>
            <w:tcBorders>
              <w:top w:val="single" w:sz="4" w:space="0" w:color="auto"/>
              <w:left w:val="single" w:sz="4" w:space="0" w:color="auto"/>
              <w:bottom w:val="single" w:sz="4" w:space="0" w:color="auto"/>
              <w:right w:val="single" w:sz="4" w:space="0" w:color="auto"/>
            </w:tcBorders>
            <w:hideMark/>
          </w:tcPr>
          <w:p w14:paraId="235399B9" w14:textId="77777777" w:rsidR="00F17312" w:rsidRDefault="00F17312" w:rsidP="00F17312">
            <w:pPr>
              <w:pStyle w:val="TAL"/>
              <w:rPr>
                <w:rFonts w:ascii="Courier New" w:hAnsi="Courier New" w:cs="Courier New"/>
              </w:rPr>
            </w:pPr>
            <w:r>
              <w:rPr>
                <w:rFonts w:ascii="Courier New" w:hAnsi="Courier New" w:cs="Courier New"/>
              </w:rPr>
              <w:t>scalar</w:t>
            </w:r>
          </w:p>
        </w:tc>
        <w:tc>
          <w:tcPr>
            <w:tcW w:w="947" w:type="dxa"/>
            <w:tcBorders>
              <w:top w:val="single" w:sz="4" w:space="0" w:color="auto"/>
              <w:left w:val="single" w:sz="4" w:space="0" w:color="auto"/>
              <w:bottom w:val="single" w:sz="4" w:space="0" w:color="auto"/>
              <w:right w:val="single" w:sz="4" w:space="0" w:color="auto"/>
            </w:tcBorders>
            <w:hideMark/>
          </w:tcPr>
          <w:p w14:paraId="593D1157" w14:textId="77777777" w:rsidR="00F17312" w:rsidRDefault="00F17312" w:rsidP="00F17312">
            <w:pPr>
              <w:pStyle w:val="TAL"/>
              <w:jc w:val="center"/>
              <w:rPr>
                <w:lang w:eastAsia="zh-CN"/>
              </w:rPr>
            </w:pPr>
            <w:r>
              <w:rPr>
                <w:lang w:eastAsia="zh-CN"/>
              </w:rPr>
              <w:t>M</w:t>
            </w:r>
          </w:p>
        </w:tc>
        <w:tc>
          <w:tcPr>
            <w:tcW w:w="1292" w:type="dxa"/>
            <w:tcBorders>
              <w:top w:val="single" w:sz="4" w:space="0" w:color="auto"/>
              <w:left w:val="single" w:sz="4" w:space="0" w:color="auto"/>
              <w:bottom w:val="single" w:sz="4" w:space="0" w:color="auto"/>
              <w:right w:val="single" w:sz="4" w:space="0" w:color="auto"/>
            </w:tcBorders>
            <w:hideMark/>
          </w:tcPr>
          <w:p w14:paraId="16CF2D38" w14:textId="77777777" w:rsidR="00F17312" w:rsidRDefault="00F17312" w:rsidP="00F17312">
            <w:pPr>
              <w:pStyle w:val="TAL"/>
              <w:jc w:val="center"/>
              <w:rPr>
                <w:lang w:eastAsia="zh-CN"/>
              </w:rPr>
            </w:pPr>
            <w:r>
              <w:rPr>
                <w:rFonts w:cs="Arial"/>
              </w:rPr>
              <w:t>T</w:t>
            </w:r>
          </w:p>
        </w:tc>
        <w:tc>
          <w:tcPr>
            <w:tcW w:w="1275" w:type="dxa"/>
            <w:tcBorders>
              <w:top w:val="single" w:sz="4" w:space="0" w:color="auto"/>
              <w:left w:val="single" w:sz="4" w:space="0" w:color="auto"/>
              <w:bottom w:val="single" w:sz="4" w:space="0" w:color="auto"/>
              <w:right w:val="single" w:sz="4" w:space="0" w:color="auto"/>
            </w:tcBorders>
            <w:hideMark/>
          </w:tcPr>
          <w:p w14:paraId="2506856D" w14:textId="77777777" w:rsidR="00F17312" w:rsidRDefault="00F17312" w:rsidP="00F17312">
            <w:pPr>
              <w:pStyle w:val="TAL"/>
              <w:jc w:val="center"/>
              <w:rPr>
                <w:lang w:eastAsia="zh-CN"/>
              </w:rPr>
            </w:pPr>
            <w:r>
              <w:rPr>
                <w:rFonts w:cs="Arial"/>
                <w:lang w:eastAsia="zh-CN"/>
              </w:rPr>
              <w:t>T/F (NOTE)</w:t>
            </w:r>
          </w:p>
        </w:tc>
        <w:tc>
          <w:tcPr>
            <w:tcW w:w="1283" w:type="dxa"/>
            <w:tcBorders>
              <w:top w:val="single" w:sz="4" w:space="0" w:color="auto"/>
              <w:left w:val="single" w:sz="4" w:space="0" w:color="auto"/>
              <w:bottom w:val="single" w:sz="4" w:space="0" w:color="auto"/>
              <w:right w:val="single" w:sz="4" w:space="0" w:color="auto"/>
            </w:tcBorders>
            <w:hideMark/>
          </w:tcPr>
          <w:p w14:paraId="06397666" w14:textId="77777777" w:rsidR="00F17312" w:rsidRDefault="00F17312" w:rsidP="00F17312">
            <w:pPr>
              <w:pStyle w:val="TAL"/>
              <w:jc w:val="center"/>
              <w:rPr>
                <w:lang w:eastAsia="zh-CN"/>
              </w:rPr>
            </w:pPr>
            <w:r>
              <w:rPr>
                <w:rFonts w:cs="Arial"/>
              </w:rPr>
              <w:t>F</w:t>
            </w:r>
          </w:p>
        </w:tc>
        <w:tc>
          <w:tcPr>
            <w:tcW w:w="1483" w:type="dxa"/>
            <w:tcBorders>
              <w:top w:val="single" w:sz="4" w:space="0" w:color="auto"/>
              <w:left w:val="single" w:sz="4" w:space="0" w:color="auto"/>
              <w:bottom w:val="single" w:sz="4" w:space="0" w:color="auto"/>
              <w:right w:val="single" w:sz="4" w:space="0" w:color="auto"/>
            </w:tcBorders>
            <w:hideMark/>
          </w:tcPr>
          <w:p w14:paraId="657FEBB0" w14:textId="77777777" w:rsidR="00F17312" w:rsidRDefault="00F17312" w:rsidP="00F17312">
            <w:pPr>
              <w:pStyle w:val="TAL"/>
              <w:jc w:val="center"/>
              <w:rPr>
                <w:lang w:eastAsia="zh-CN"/>
              </w:rPr>
            </w:pPr>
            <w:r>
              <w:rPr>
                <w:rFonts w:cs="Arial"/>
                <w:lang w:eastAsia="zh-CN"/>
              </w:rPr>
              <w:t>T</w:t>
            </w:r>
          </w:p>
        </w:tc>
      </w:tr>
      <w:tr w:rsidR="00F17312" w14:paraId="7104098B" w14:textId="77777777" w:rsidTr="004535DD">
        <w:trPr>
          <w:cantSplit/>
          <w:jc w:val="center"/>
        </w:trPr>
        <w:tc>
          <w:tcPr>
            <w:tcW w:w="3349" w:type="dxa"/>
            <w:tcBorders>
              <w:top w:val="single" w:sz="4" w:space="0" w:color="auto"/>
              <w:left w:val="single" w:sz="4" w:space="0" w:color="auto"/>
              <w:bottom w:val="single" w:sz="4" w:space="0" w:color="auto"/>
              <w:right w:val="single" w:sz="4" w:space="0" w:color="auto"/>
            </w:tcBorders>
            <w:hideMark/>
          </w:tcPr>
          <w:p w14:paraId="4402429E" w14:textId="77777777" w:rsidR="00F17312" w:rsidRDefault="00F17312" w:rsidP="00F17312">
            <w:pPr>
              <w:pStyle w:val="TAL"/>
              <w:rPr>
                <w:rFonts w:ascii="Courier New" w:hAnsi="Courier New" w:cs="Courier New"/>
              </w:rPr>
            </w:pPr>
            <w:r>
              <w:rPr>
                <w:rFonts w:ascii="Courier New" w:hAnsi="Courier New" w:cs="Courier New"/>
              </w:rPr>
              <w:t>exponent</w:t>
            </w:r>
          </w:p>
        </w:tc>
        <w:tc>
          <w:tcPr>
            <w:tcW w:w="947" w:type="dxa"/>
            <w:tcBorders>
              <w:top w:val="single" w:sz="4" w:space="0" w:color="auto"/>
              <w:left w:val="single" w:sz="4" w:space="0" w:color="auto"/>
              <w:bottom w:val="single" w:sz="4" w:space="0" w:color="auto"/>
              <w:right w:val="single" w:sz="4" w:space="0" w:color="auto"/>
            </w:tcBorders>
            <w:hideMark/>
          </w:tcPr>
          <w:p w14:paraId="25C27ED7" w14:textId="77777777" w:rsidR="00F17312" w:rsidRDefault="00F17312" w:rsidP="00F17312">
            <w:pPr>
              <w:pStyle w:val="TAL"/>
              <w:jc w:val="center"/>
              <w:rPr>
                <w:lang w:eastAsia="zh-CN"/>
              </w:rPr>
            </w:pPr>
            <w:r>
              <w:rPr>
                <w:lang w:eastAsia="zh-CN"/>
              </w:rPr>
              <w:t>M</w:t>
            </w:r>
          </w:p>
        </w:tc>
        <w:tc>
          <w:tcPr>
            <w:tcW w:w="1292" w:type="dxa"/>
            <w:tcBorders>
              <w:top w:val="single" w:sz="4" w:space="0" w:color="auto"/>
              <w:left w:val="single" w:sz="4" w:space="0" w:color="auto"/>
              <w:bottom w:val="single" w:sz="4" w:space="0" w:color="auto"/>
              <w:right w:val="single" w:sz="4" w:space="0" w:color="auto"/>
            </w:tcBorders>
            <w:hideMark/>
          </w:tcPr>
          <w:p w14:paraId="3188D6F9" w14:textId="77777777" w:rsidR="00F17312" w:rsidRDefault="00F17312" w:rsidP="00F17312">
            <w:pPr>
              <w:pStyle w:val="TAL"/>
              <w:jc w:val="center"/>
              <w:rPr>
                <w:rFonts w:cs="Arial"/>
              </w:rPr>
            </w:pPr>
            <w:r>
              <w:rPr>
                <w:rFonts w:cs="Arial"/>
              </w:rPr>
              <w:t>T</w:t>
            </w:r>
          </w:p>
        </w:tc>
        <w:tc>
          <w:tcPr>
            <w:tcW w:w="1275" w:type="dxa"/>
            <w:tcBorders>
              <w:top w:val="single" w:sz="4" w:space="0" w:color="auto"/>
              <w:left w:val="single" w:sz="4" w:space="0" w:color="auto"/>
              <w:bottom w:val="single" w:sz="4" w:space="0" w:color="auto"/>
              <w:right w:val="single" w:sz="4" w:space="0" w:color="auto"/>
            </w:tcBorders>
            <w:hideMark/>
          </w:tcPr>
          <w:p w14:paraId="69ABD244" w14:textId="77777777" w:rsidR="00F17312" w:rsidRDefault="00F17312" w:rsidP="00F17312">
            <w:pPr>
              <w:pStyle w:val="TAL"/>
              <w:jc w:val="center"/>
              <w:rPr>
                <w:rFonts w:cs="Arial"/>
                <w:lang w:eastAsia="zh-CN"/>
              </w:rPr>
            </w:pPr>
            <w:r>
              <w:rPr>
                <w:rFonts w:cs="Arial"/>
                <w:lang w:eastAsia="zh-CN"/>
              </w:rPr>
              <w:t>T/F (NOTE)</w:t>
            </w:r>
          </w:p>
        </w:tc>
        <w:tc>
          <w:tcPr>
            <w:tcW w:w="1283" w:type="dxa"/>
            <w:tcBorders>
              <w:top w:val="single" w:sz="4" w:space="0" w:color="auto"/>
              <w:left w:val="single" w:sz="4" w:space="0" w:color="auto"/>
              <w:bottom w:val="single" w:sz="4" w:space="0" w:color="auto"/>
              <w:right w:val="single" w:sz="4" w:space="0" w:color="auto"/>
            </w:tcBorders>
            <w:hideMark/>
          </w:tcPr>
          <w:p w14:paraId="7FAE634D" w14:textId="77777777" w:rsidR="00F17312" w:rsidRDefault="00F17312" w:rsidP="00F17312">
            <w:pPr>
              <w:pStyle w:val="TAL"/>
              <w:jc w:val="center"/>
              <w:rPr>
                <w:rFonts w:cs="Arial"/>
              </w:rPr>
            </w:pPr>
            <w:r>
              <w:rPr>
                <w:rFonts w:cs="Arial"/>
              </w:rPr>
              <w:t>F</w:t>
            </w:r>
          </w:p>
        </w:tc>
        <w:tc>
          <w:tcPr>
            <w:tcW w:w="1483" w:type="dxa"/>
            <w:tcBorders>
              <w:top w:val="single" w:sz="4" w:space="0" w:color="auto"/>
              <w:left w:val="single" w:sz="4" w:space="0" w:color="auto"/>
              <w:bottom w:val="single" w:sz="4" w:space="0" w:color="auto"/>
              <w:right w:val="single" w:sz="4" w:space="0" w:color="auto"/>
            </w:tcBorders>
            <w:hideMark/>
          </w:tcPr>
          <w:p w14:paraId="602470B0" w14:textId="77777777" w:rsidR="00F17312" w:rsidRDefault="00F17312" w:rsidP="00F17312">
            <w:pPr>
              <w:pStyle w:val="TAL"/>
              <w:jc w:val="center"/>
              <w:rPr>
                <w:rFonts w:cs="Arial"/>
                <w:lang w:eastAsia="zh-CN"/>
              </w:rPr>
            </w:pPr>
            <w:r>
              <w:rPr>
                <w:rFonts w:cs="Arial"/>
                <w:lang w:eastAsia="zh-CN"/>
              </w:rPr>
              <w:t>T</w:t>
            </w:r>
          </w:p>
        </w:tc>
      </w:tr>
      <w:tr w:rsidR="00F17312" w14:paraId="689766E9" w14:textId="77777777" w:rsidTr="004535DD">
        <w:trPr>
          <w:cantSplit/>
          <w:jc w:val="center"/>
        </w:trPr>
        <w:tc>
          <w:tcPr>
            <w:tcW w:w="9629" w:type="dxa"/>
            <w:gridSpan w:val="6"/>
            <w:tcBorders>
              <w:top w:val="single" w:sz="4" w:space="0" w:color="auto"/>
              <w:left w:val="single" w:sz="4" w:space="0" w:color="auto"/>
              <w:bottom w:val="single" w:sz="4" w:space="0" w:color="auto"/>
              <w:right w:val="single" w:sz="4" w:space="0" w:color="auto"/>
            </w:tcBorders>
            <w:hideMark/>
          </w:tcPr>
          <w:p w14:paraId="42EF1221" w14:textId="77777777" w:rsidR="00F17312" w:rsidRDefault="00F17312" w:rsidP="00F17312">
            <w:pPr>
              <w:pStyle w:val="TAL"/>
              <w:jc w:val="center"/>
              <w:rPr>
                <w:rFonts w:cs="Arial"/>
                <w:lang w:eastAsia="zh-CN"/>
              </w:rPr>
            </w:pPr>
            <w:r>
              <w:rPr>
                <w:rFonts w:cs="Arial"/>
                <w:lang w:eastAsia="zh-CN"/>
              </w:rPr>
              <w:t xml:space="preserve">NOTE: The isWritable qualifier is “T” if the attribute 1) describes a 5QI in </w:t>
            </w:r>
            <w:r>
              <w:rPr>
                <w:rFonts w:ascii="Courier New" w:hAnsi="Courier New"/>
              </w:rPr>
              <w:t>Configurable5QISet</w:t>
            </w:r>
            <w:r>
              <w:rPr>
                <w:rFonts w:cs="Arial"/>
                <w:lang w:eastAsia="zh-CN"/>
              </w:rPr>
              <w:t xml:space="preserve"> MOI, or 2) describes a 5QI in </w:t>
            </w:r>
            <w:r>
              <w:rPr>
                <w:rFonts w:ascii="Courier New" w:hAnsi="Courier New"/>
              </w:rPr>
              <w:t>Dynamic5QISet</w:t>
            </w:r>
            <w:r>
              <w:rPr>
                <w:rFonts w:cs="Arial"/>
                <w:lang w:eastAsia="zh-CN"/>
              </w:rPr>
              <w:t xml:space="preserve"> MOI which is associated to </w:t>
            </w:r>
            <w:r>
              <w:rPr>
                <w:rFonts w:ascii="Courier New" w:hAnsi="Courier New"/>
              </w:rPr>
              <w:t>PCFFunction</w:t>
            </w:r>
            <w:r>
              <w:rPr>
                <w:rFonts w:cs="Arial"/>
                <w:lang w:eastAsia="zh-CN"/>
              </w:rPr>
              <w:t xml:space="preserve"> MOI or </w:t>
            </w:r>
            <w:r>
              <w:rPr>
                <w:rFonts w:ascii="Courier New" w:hAnsi="Courier New"/>
              </w:rPr>
              <w:t>SMFFunction</w:t>
            </w:r>
            <w:r>
              <w:rPr>
                <w:rFonts w:cs="Arial"/>
                <w:lang w:eastAsia="zh-CN"/>
              </w:rPr>
              <w:t xml:space="preserve"> MOI when the PCF is not deployed; The isWritable qualifier is "F" otherwise.</w:t>
            </w:r>
          </w:p>
        </w:tc>
      </w:tr>
    </w:tbl>
    <w:p w14:paraId="1353DA34" w14:textId="77777777" w:rsidR="00F17312" w:rsidRDefault="00F17312" w:rsidP="00F17312"/>
    <w:p w14:paraId="12E6C367" w14:textId="77777777" w:rsidR="00F17312" w:rsidRDefault="00F17312" w:rsidP="00F17312">
      <w:pPr>
        <w:pStyle w:val="Heading4"/>
      </w:pPr>
      <w:bookmarkStart w:id="3357" w:name="_Toc59183098"/>
      <w:bookmarkStart w:id="3358" w:name="_Toc59184564"/>
      <w:bookmarkStart w:id="3359" w:name="_Toc59195499"/>
      <w:bookmarkStart w:id="3360" w:name="_Toc59439926"/>
      <w:bookmarkStart w:id="3361" w:name="_Toc67990349"/>
      <w:r>
        <w:t>5.3.77.3</w:t>
      </w:r>
      <w:r>
        <w:tab/>
        <w:t>Attribute constraints</w:t>
      </w:r>
      <w:bookmarkEnd w:id="3357"/>
      <w:bookmarkEnd w:id="3358"/>
      <w:bookmarkEnd w:id="3359"/>
      <w:bookmarkEnd w:id="3360"/>
      <w:bookmarkEnd w:id="3361"/>
    </w:p>
    <w:p w14:paraId="39E2F6F9" w14:textId="77777777" w:rsidR="00F17312" w:rsidRDefault="00F17312" w:rsidP="00F17312">
      <w:r>
        <w:t>None</w:t>
      </w:r>
    </w:p>
    <w:p w14:paraId="53297CE8" w14:textId="77777777" w:rsidR="00F17312" w:rsidRDefault="00F17312" w:rsidP="00F17312">
      <w:pPr>
        <w:pStyle w:val="Heading4"/>
      </w:pPr>
      <w:bookmarkStart w:id="3362" w:name="_Toc59183099"/>
      <w:bookmarkStart w:id="3363" w:name="_Toc59184565"/>
      <w:bookmarkStart w:id="3364" w:name="_Toc59195500"/>
      <w:bookmarkStart w:id="3365" w:name="_Toc59439927"/>
      <w:bookmarkStart w:id="3366" w:name="_Toc67990350"/>
      <w:r>
        <w:t>5.3.77.4</w:t>
      </w:r>
      <w:r>
        <w:tab/>
        <w:t>Notifications</w:t>
      </w:r>
      <w:bookmarkEnd w:id="3362"/>
      <w:bookmarkEnd w:id="3363"/>
      <w:bookmarkEnd w:id="3364"/>
      <w:bookmarkEnd w:id="3365"/>
      <w:bookmarkEnd w:id="3366"/>
    </w:p>
    <w:p w14:paraId="79A9B0F0" w14:textId="77777777" w:rsidR="00F17312" w:rsidRDefault="00F17312" w:rsidP="00F17312">
      <w:r>
        <w:t xml:space="preserve">The subclause 4.5 of the &lt;&lt;IOC&gt;&gt; using this </w:t>
      </w:r>
      <w:r>
        <w:rPr>
          <w:lang w:eastAsia="zh-CN"/>
        </w:rPr>
        <w:t>&lt;&lt;dataType&gt;&gt; as one of its attributes, shall be applicable</w:t>
      </w:r>
      <w:r>
        <w:t>.</w:t>
      </w:r>
    </w:p>
    <w:p w14:paraId="7DF5CD29" w14:textId="77777777" w:rsidR="00F17312" w:rsidRDefault="00F17312" w:rsidP="00F17312">
      <w:pPr>
        <w:pStyle w:val="Heading3"/>
        <w:rPr>
          <w:rFonts w:cs="Arial"/>
          <w:lang w:eastAsia="zh-CN"/>
        </w:rPr>
      </w:pPr>
      <w:bookmarkStart w:id="3367" w:name="_Toc59183100"/>
      <w:bookmarkStart w:id="3368" w:name="_Toc59184566"/>
      <w:bookmarkStart w:id="3369" w:name="_Toc59195501"/>
      <w:bookmarkStart w:id="3370" w:name="_Toc59439928"/>
      <w:bookmarkStart w:id="3371" w:name="_Toc67990351"/>
      <w:r>
        <w:rPr>
          <w:rFonts w:cs="Arial"/>
          <w:lang w:eastAsia="zh-CN"/>
        </w:rPr>
        <w:t>5.3.78</w:t>
      </w:r>
      <w:r>
        <w:rPr>
          <w:rFonts w:cs="Arial"/>
          <w:lang w:eastAsia="zh-CN"/>
        </w:rPr>
        <w:tab/>
      </w:r>
      <w:r>
        <w:rPr>
          <w:rFonts w:ascii="Courier New" w:hAnsi="Courier New"/>
        </w:rPr>
        <w:t>FiveQiDscpMappingSet</w:t>
      </w:r>
      <w:bookmarkEnd w:id="3367"/>
      <w:bookmarkEnd w:id="3368"/>
      <w:bookmarkEnd w:id="3369"/>
      <w:bookmarkEnd w:id="3370"/>
      <w:bookmarkEnd w:id="3371"/>
    </w:p>
    <w:p w14:paraId="59CCA656" w14:textId="77777777" w:rsidR="00F17312" w:rsidRDefault="00F17312" w:rsidP="00F17312">
      <w:pPr>
        <w:pStyle w:val="Heading4"/>
      </w:pPr>
      <w:bookmarkStart w:id="3372" w:name="_Toc59183101"/>
      <w:bookmarkStart w:id="3373" w:name="_Toc59184567"/>
      <w:bookmarkStart w:id="3374" w:name="_Toc59195502"/>
      <w:bookmarkStart w:id="3375" w:name="_Toc59439929"/>
      <w:bookmarkStart w:id="3376" w:name="_Toc67990352"/>
      <w:r>
        <w:rPr>
          <w:lang w:eastAsia="zh-CN"/>
        </w:rPr>
        <w:t>5.3</w:t>
      </w:r>
      <w:r>
        <w:t>.78.1</w:t>
      </w:r>
      <w:r>
        <w:tab/>
        <w:t>Definition</w:t>
      </w:r>
      <w:bookmarkEnd w:id="3372"/>
      <w:bookmarkEnd w:id="3373"/>
      <w:bookmarkEnd w:id="3374"/>
      <w:bookmarkEnd w:id="3375"/>
      <w:bookmarkEnd w:id="3376"/>
    </w:p>
    <w:p w14:paraId="1B16289B" w14:textId="77777777" w:rsidR="00F17312" w:rsidRDefault="00F17312" w:rsidP="00F17312">
      <w:r>
        <w:t>This IOC specifies the set of mapping between 5QIs and DSCP.</w:t>
      </w:r>
    </w:p>
    <w:p w14:paraId="3C208359" w14:textId="77777777" w:rsidR="00F17312" w:rsidRDefault="00F17312" w:rsidP="00F17312">
      <w:pPr>
        <w:pStyle w:val="Heading4"/>
      </w:pPr>
      <w:bookmarkStart w:id="3377" w:name="_Toc59183102"/>
      <w:bookmarkStart w:id="3378" w:name="_Toc59184568"/>
      <w:bookmarkStart w:id="3379" w:name="_Toc59195503"/>
      <w:bookmarkStart w:id="3380" w:name="_Toc59439930"/>
      <w:bookmarkStart w:id="3381" w:name="_Toc67990353"/>
      <w:r>
        <w:t>5.3.78.2</w:t>
      </w:r>
      <w:r>
        <w:tab/>
        <w:t>Attributes</w:t>
      </w:r>
      <w:bookmarkEnd w:id="3377"/>
      <w:bookmarkEnd w:id="3378"/>
      <w:bookmarkEnd w:id="3379"/>
      <w:bookmarkEnd w:id="3380"/>
      <w:bookmarkEnd w:id="3381"/>
    </w:p>
    <w:p w14:paraId="465BBA49" w14:textId="70395781" w:rsidR="00F17312" w:rsidRDefault="00F17312" w:rsidP="00F17312">
      <w:r>
        <w:t xml:space="preserve">The </w:t>
      </w:r>
      <w:r>
        <w:rPr>
          <w:rFonts w:ascii="Courier New" w:hAnsi="Courier New"/>
        </w:rPr>
        <w:t>FiveQiDscpMappingSet</w:t>
      </w:r>
      <w:r>
        <w:t xml:space="preserve"> IOC includes attributes inherited from Top IOC (defined in TS 28.622[30]) and the following attributes:</w:t>
      </w:r>
    </w:p>
    <w:p w14:paraId="62DED5D7" w14:textId="77777777" w:rsidR="00F17312" w:rsidRDefault="00F17312" w:rsidP="00F17312">
      <w:pPr>
        <w:pStyle w:val="TH"/>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304"/>
        <w:gridCol w:w="947"/>
        <w:gridCol w:w="1167"/>
        <w:gridCol w:w="1077"/>
        <w:gridCol w:w="1117"/>
        <w:gridCol w:w="1237"/>
      </w:tblGrid>
      <w:tr w:rsidR="00F17312" w14:paraId="13AC5323" w14:textId="77777777" w:rsidTr="004535DD">
        <w:trPr>
          <w:cantSplit/>
          <w:jc w:val="center"/>
        </w:trPr>
        <w:tc>
          <w:tcPr>
            <w:tcW w:w="4304" w:type="dxa"/>
            <w:tcBorders>
              <w:top w:val="single" w:sz="4" w:space="0" w:color="auto"/>
              <w:left w:val="single" w:sz="4" w:space="0" w:color="auto"/>
              <w:bottom w:val="single" w:sz="4" w:space="0" w:color="auto"/>
              <w:right w:val="single" w:sz="4" w:space="0" w:color="auto"/>
            </w:tcBorders>
            <w:shd w:val="pct10" w:color="auto" w:fill="FFFFFF"/>
            <w:hideMark/>
          </w:tcPr>
          <w:p w14:paraId="48064AE6" w14:textId="77777777" w:rsidR="00F17312" w:rsidRDefault="00F17312" w:rsidP="00F17312">
            <w:pPr>
              <w:pStyle w:val="TAH"/>
            </w:pPr>
            <w:r>
              <w:t>Attribute name</w:t>
            </w:r>
          </w:p>
        </w:tc>
        <w:tc>
          <w:tcPr>
            <w:tcW w:w="947" w:type="dxa"/>
            <w:tcBorders>
              <w:top w:val="single" w:sz="4" w:space="0" w:color="auto"/>
              <w:left w:val="single" w:sz="4" w:space="0" w:color="auto"/>
              <w:bottom w:val="single" w:sz="4" w:space="0" w:color="auto"/>
              <w:right w:val="single" w:sz="4" w:space="0" w:color="auto"/>
            </w:tcBorders>
            <w:shd w:val="pct10" w:color="auto" w:fill="FFFFFF"/>
            <w:hideMark/>
          </w:tcPr>
          <w:p w14:paraId="3474453A" w14:textId="273D18CE" w:rsidR="00F17312" w:rsidRDefault="00F17312" w:rsidP="00F17312">
            <w:pPr>
              <w:pStyle w:val="TAH"/>
            </w:pPr>
            <w:r>
              <w:t>S</w:t>
            </w:r>
          </w:p>
        </w:tc>
        <w:tc>
          <w:tcPr>
            <w:tcW w:w="1167" w:type="dxa"/>
            <w:tcBorders>
              <w:top w:val="single" w:sz="4" w:space="0" w:color="auto"/>
              <w:left w:val="single" w:sz="4" w:space="0" w:color="auto"/>
              <w:bottom w:val="single" w:sz="4" w:space="0" w:color="auto"/>
              <w:right w:val="single" w:sz="4" w:space="0" w:color="auto"/>
            </w:tcBorders>
            <w:shd w:val="pct10" w:color="auto" w:fill="FFFFFF"/>
            <w:hideMark/>
          </w:tcPr>
          <w:p w14:paraId="6B909C95" w14:textId="77777777" w:rsidR="00F17312" w:rsidRDefault="00F17312" w:rsidP="00F17312">
            <w:pPr>
              <w:pStyle w:val="TAH"/>
            </w:pPr>
            <w:r>
              <w:t>isReadable</w:t>
            </w:r>
          </w:p>
        </w:tc>
        <w:tc>
          <w:tcPr>
            <w:tcW w:w="1077" w:type="dxa"/>
            <w:tcBorders>
              <w:top w:val="single" w:sz="4" w:space="0" w:color="auto"/>
              <w:left w:val="single" w:sz="4" w:space="0" w:color="auto"/>
              <w:bottom w:val="single" w:sz="4" w:space="0" w:color="auto"/>
              <w:right w:val="single" w:sz="4" w:space="0" w:color="auto"/>
            </w:tcBorders>
            <w:shd w:val="pct10" w:color="auto" w:fill="FFFFFF"/>
            <w:hideMark/>
          </w:tcPr>
          <w:p w14:paraId="25D3EA28" w14:textId="77777777" w:rsidR="00F17312" w:rsidRDefault="00F17312" w:rsidP="00F17312">
            <w:pPr>
              <w:pStyle w:val="TAH"/>
            </w:pPr>
            <w:r>
              <w:t>isWritable</w:t>
            </w:r>
          </w:p>
        </w:tc>
        <w:tc>
          <w:tcPr>
            <w:tcW w:w="1117" w:type="dxa"/>
            <w:tcBorders>
              <w:top w:val="single" w:sz="4" w:space="0" w:color="auto"/>
              <w:left w:val="single" w:sz="4" w:space="0" w:color="auto"/>
              <w:bottom w:val="single" w:sz="4" w:space="0" w:color="auto"/>
              <w:right w:val="single" w:sz="4" w:space="0" w:color="auto"/>
            </w:tcBorders>
            <w:shd w:val="pct10" w:color="auto" w:fill="FFFFFF"/>
            <w:hideMark/>
          </w:tcPr>
          <w:p w14:paraId="4DCAB4E8" w14:textId="77777777" w:rsidR="00F17312" w:rsidRDefault="00F17312" w:rsidP="00F17312">
            <w:pPr>
              <w:pStyle w:val="TAH"/>
            </w:pPr>
            <w:r>
              <w:rPr>
                <w:rFonts w:cs="Arial"/>
                <w:bCs/>
                <w:szCs w:val="18"/>
              </w:rPr>
              <w:t>isInvariant</w:t>
            </w:r>
          </w:p>
        </w:tc>
        <w:tc>
          <w:tcPr>
            <w:tcW w:w="1237" w:type="dxa"/>
            <w:tcBorders>
              <w:top w:val="single" w:sz="4" w:space="0" w:color="auto"/>
              <w:left w:val="single" w:sz="4" w:space="0" w:color="auto"/>
              <w:bottom w:val="single" w:sz="4" w:space="0" w:color="auto"/>
              <w:right w:val="single" w:sz="4" w:space="0" w:color="auto"/>
            </w:tcBorders>
            <w:shd w:val="pct10" w:color="auto" w:fill="FFFFFF"/>
            <w:hideMark/>
          </w:tcPr>
          <w:p w14:paraId="748B00D8" w14:textId="77777777" w:rsidR="00F17312" w:rsidRDefault="00F17312" w:rsidP="00F17312">
            <w:pPr>
              <w:pStyle w:val="TAH"/>
            </w:pPr>
            <w:r>
              <w:t>isNotifyable</w:t>
            </w:r>
          </w:p>
        </w:tc>
      </w:tr>
      <w:tr w:rsidR="00F17312" w14:paraId="3A7E934B" w14:textId="77777777" w:rsidTr="004535DD">
        <w:trPr>
          <w:cantSplit/>
          <w:jc w:val="center"/>
        </w:trPr>
        <w:tc>
          <w:tcPr>
            <w:tcW w:w="4304" w:type="dxa"/>
            <w:tcBorders>
              <w:top w:val="single" w:sz="4" w:space="0" w:color="auto"/>
              <w:left w:val="single" w:sz="4" w:space="0" w:color="auto"/>
              <w:bottom w:val="single" w:sz="4" w:space="0" w:color="auto"/>
              <w:right w:val="single" w:sz="4" w:space="0" w:color="auto"/>
            </w:tcBorders>
            <w:hideMark/>
          </w:tcPr>
          <w:p w14:paraId="54FE1225" w14:textId="77777777" w:rsidR="00F17312" w:rsidRDefault="00F17312" w:rsidP="00F17312">
            <w:pPr>
              <w:pStyle w:val="TAL"/>
              <w:rPr>
                <w:rFonts w:ascii="Courier New" w:hAnsi="Courier New" w:cs="Courier New"/>
                <w:lang w:eastAsia="zh-CN"/>
              </w:rPr>
            </w:pPr>
            <w:r>
              <w:rPr>
                <w:rFonts w:ascii="Courier New" w:hAnsi="Courier New" w:cs="Courier New"/>
                <w:lang w:eastAsia="zh-CN"/>
              </w:rPr>
              <w:t>fiveQiDscpMappingList</w:t>
            </w:r>
          </w:p>
        </w:tc>
        <w:tc>
          <w:tcPr>
            <w:tcW w:w="947" w:type="dxa"/>
            <w:tcBorders>
              <w:top w:val="single" w:sz="4" w:space="0" w:color="auto"/>
              <w:left w:val="single" w:sz="4" w:space="0" w:color="auto"/>
              <w:bottom w:val="single" w:sz="4" w:space="0" w:color="auto"/>
              <w:right w:val="single" w:sz="4" w:space="0" w:color="auto"/>
            </w:tcBorders>
            <w:hideMark/>
          </w:tcPr>
          <w:p w14:paraId="320B0AA1" w14:textId="77777777" w:rsidR="00F17312" w:rsidRDefault="00F17312" w:rsidP="00F17312">
            <w:pPr>
              <w:pStyle w:val="TAL"/>
              <w:jc w:val="center"/>
            </w:pPr>
            <w:r>
              <w:t>M</w:t>
            </w:r>
          </w:p>
        </w:tc>
        <w:tc>
          <w:tcPr>
            <w:tcW w:w="1167" w:type="dxa"/>
            <w:tcBorders>
              <w:top w:val="single" w:sz="4" w:space="0" w:color="auto"/>
              <w:left w:val="single" w:sz="4" w:space="0" w:color="auto"/>
              <w:bottom w:val="single" w:sz="4" w:space="0" w:color="auto"/>
              <w:right w:val="single" w:sz="4" w:space="0" w:color="auto"/>
            </w:tcBorders>
            <w:hideMark/>
          </w:tcPr>
          <w:p w14:paraId="6CA39F9F" w14:textId="77777777" w:rsidR="00F17312" w:rsidRDefault="00F17312" w:rsidP="00F17312">
            <w:pPr>
              <w:pStyle w:val="TAL"/>
              <w:jc w:val="center"/>
            </w:pPr>
            <w:r>
              <w:rPr>
                <w:rFonts w:cs="Arial"/>
              </w:rPr>
              <w:t>T</w:t>
            </w:r>
          </w:p>
        </w:tc>
        <w:tc>
          <w:tcPr>
            <w:tcW w:w="1077" w:type="dxa"/>
            <w:tcBorders>
              <w:top w:val="single" w:sz="4" w:space="0" w:color="auto"/>
              <w:left w:val="single" w:sz="4" w:space="0" w:color="auto"/>
              <w:bottom w:val="single" w:sz="4" w:space="0" w:color="auto"/>
              <w:right w:val="single" w:sz="4" w:space="0" w:color="auto"/>
            </w:tcBorders>
            <w:hideMark/>
          </w:tcPr>
          <w:p w14:paraId="5C2F8E7F" w14:textId="77777777" w:rsidR="00F17312" w:rsidRDefault="00F17312" w:rsidP="00F17312">
            <w:pPr>
              <w:pStyle w:val="TAL"/>
              <w:jc w:val="center"/>
            </w:pPr>
            <w:r>
              <w:rPr>
                <w:rFonts w:cs="Arial"/>
                <w:lang w:eastAsia="zh-CN"/>
              </w:rPr>
              <w:t>T</w:t>
            </w:r>
          </w:p>
        </w:tc>
        <w:tc>
          <w:tcPr>
            <w:tcW w:w="1117" w:type="dxa"/>
            <w:tcBorders>
              <w:top w:val="single" w:sz="4" w:space="0" w:color="auto"/>
              <w:left w:val="single" w:sz="4" w:space="0" w:color="auto"/>
              <w:bottom w:val="single" w:sz="4" w:space="0" w:color="auto"/>
              <w:right w:val="single" w:sz="4" w:space="0" w:color="auto"/>
            </w:tcBorders>
            <w:hideMark/>
          </w:tcPr>
          <w:p w14:paraId="277A822B" w14:textId="77777777" w:rsidR="00F17312" w:rsidRDefault="00F17312" w:rsidP="00F17312">
            <w:pPr>
              <w:pStyle w:val="TAL"/>
              <w:jc w:val="center"/>
              <w:rPr>
                <w:lang w:eastAsia="zh-CN"/>
              </w:rPr>
            </w:pPr>
            <w:r>
              <w:rPr>
                <w:rFonts w:cs="Arial"/>
              </w:rPr>
              <w:t>F</w:t>
            </w:r>
          </w:p>
        </w:tc>
        <w:tc>
          <w:tcPr>
            <w:tcW w:w="1237" w:type="dxa"/>
            <w:tcBorders>
              <w:top w:val="single" w:sz="4" w:space="0" w:color="auto"/>
              <w:left w:val="single" w:sz="4" w:space="0" w:color="auto"/>
              <w:bottom w:val="single" w:sz="4" w:space="0" w:color="auto"/>
              <w:right w:val="single" w:sz="4" w:space="0" w:color="auto"/>
            </w:tcBorders>
            <w:hideMark/>
          </w:tcPr>
          <w:p w14:paraId="21E071E8" w14:textId="77777777" w:rsidR="00F17312" w:rsidRDefault="00F17312" w:rsidP="00F17312">
            <w:pPr>
              <w:pStyle w:val="TAL"/>
              <w:jc w:val="center"/>
            </w:pPr>
            <w:r>
              <w:rPr>
                <w:rFonts w:cs="Arial"/>
                <w:lang w:eastAsia="zh-CN"/>
              </w:rPr>
              <w:t>T</w:t>
            </w:r>
          </w:p>
        </w:tc>
      </w:tr>
    </w:tbl>
    <w:p w14:paraId="24E57F10" w14:textId="77777777" w:rsidR="00F17312" w:rsidRDefault="00F17312" w:rsidP="00F17312"/>
    <w:p w14:paraId="134841FC" w14:textId="77777777" w:rsidR="00F17312" w:rsidRDefault="00F17312" w:rsidP="00F17312">
      <w:pPr>
        <w:pStyle w:val="Heading4"/>
      </w:pPr>
      <w:bookmarkStart w:id="3382" w:name="_Toc59183103"/>
      <w:bookmarkStart w:id="3383" w:name="_Toc59184569"/>
      <w:bookmarkStart w:id="3384" w:name="_Toc59195504"/>
      <w:bookmarkStart w:id="3385" w:name="_Toc59439931"/>
      <w:bookmarkStart w:id="3386" w:name="_Toc67990354"/>
      <w:r>
        <w:t>5.3.78.3</w:t>
      </w:r>
      <w:r>
        <w:tab/>
        <w:t>Attribute constraints</w:t>
      </w:r>
      <w:bookmarkEnd w:id="3382"/>
      <w:bookmarkEnd w:id="3383"/>
      <w:bookmarkEnd w:id="3384"/>
      <w:bookmarkEnd w:id="3385"/>
      <w:bookmarkEnd w:id="3386"/>
    </w:p>
    <w:p w14:paraId="56182ABA" w14:textId="77777777" w:rsidR="00F17312" w:rsidRDefault="00F17312" w:rsidP="00F17312">
      <w:r>
        <w:t>None.</w:t>
      </w:r>
    </w:p>
    <w:p w14:paraId="782BF4AA" w14:textId="77777777" w:rsidR="00F17312" w:rsidRDefault="00F17312" w:rsidP="00F17312">
      <w:pPr>
        <w:pStyle w:val="Heading4"/>
      </w:pPr>
      <w:bookmarkStart w:id="3387" w:name="_Toc59183104"/>
      <w:bookmarkStart w:id="3388" w:name="_Toc59184570"/>
      <w:bookmarkStart w:id="3389" w:name="_Toc59195505"/>
      <w:bookmarkStart w:id="3390" w:name="_Toc59439932"/>
      <w:bookmarkStart w:id="3391" w:name="_Toc67990355"/>
      <w:r>
        <w:rPr>
          <w:lang w:eastAsia="zh-CN"/>
        </w:rPr>
        <w:t>5</w:t>
      </w:r>
      <w:r>
        <w:t>.3.78.4</w:t>
      </w:r>
      <w:r>
        <w:tab/>
        <w:t>Notifications</w:t>
      </w:r>
      <w:bookmarkEnd w:id="3387"/>
      <w:bookmarkEnd w:id="3388"/>
      <w:bookmarkEnd w:id="3389"/>
      <w:bookmarkEnd w:id="3390"/>
      <w:bookmarkEnd w:id="3391"/>
    </w:p>
    <w:p w14:paraId="49560875" w14:textId="77777777" w:rsidR="00F17312" w:rsidRDefault="00F17312" w:rsidP="00F17312">
      <w:pPr>
        <w:rPr>
          <w:lang w:eastAsia="zh-CN"/>
        </w:rPr>
      </w:pPr>
      <w:r>
        <w:t xml:space="preserve">The common notifications defined in subclause </w:t>
      </w:r>
      <w:r>
        <w:rPr>
          <w:lang w:eastAsia="zh-CN"/>
        </w:rPr>
        <w:t>5.5</w:t>
      </w:r>
      <w:r>
        <w:t xml:space="preserve"> are valid for this IOC, without exceptions or additions.</w:t>
      </w:r>
    </w:p>
    <w:p w14:paraId="048F3D29" w14:textId="77777777" w:rsidR="00F17312" w:rsidRDefault="00F17312" w:rsidP="00F17312">
      <w:pPr>
        <w:pStyle w:val="Heading3"/>
      </w:pPr>
      <w:bookmarkStart w:id="3392" w:name="_Toc59183105"/>
      <w:bookmarkStart w:id="3393" w:name="_Toc59184571"/>
      <w:bookmarkStart w:id="3394" w:name="_Toc59195506"/>
      <w:bookmarkStart w:id="3395" w:name="_Toc59439933"/>
      <w:bookmarkStart w:id="3396" w:name="_Toc67990356"/>
      <w:r>
        <w:t>5.3.79</w:t>
      </w:r>
      <w:r>
        <w:tab/>
      </w:r>
      <w:r>
        <w:rPr>
          <w:rFonts w:ascii="Courier New" w:hAnsi="Courier New" w:cs="Courier New"/>
          <w:lang w:eastAsia="zh-CN"/>
        </w:rPr>
        <w:t>FiveQiDscpMapping</w:t>
      </w:r>
      <w:r>
        <w:t xml:space="preserve"> &lt;&lt;dataType&gt;&gt;</w:t>
      </w:r>
      <w:bookmarkEnd w:id="3392"/>
      <w:bookmarkEnd w:id="3393"/>
      <w:bookmarkEnd w:id="3394"/>
      <w:bookmarkEnd w:id="3395"/>
      <w:bookmarkEnd w:id="3396"/>
    </w:p>
    <w:p w14:paraId="0629FA68" w14:textId="77777777" w:rsidR="00F17312" w:rsidRDefault="00F17312" w:rsidP="00F17312">
      <w:pPr>
        <w:pStyle w:val="Heading4"/>
      </w:pPr>
      <w:bookmarkStart w:id="3397" w:name="_Toc59183106"/>
      <w:bookmarkStart w:id="3398" w:name="_Toc59184572"/>
      <w:bookmarkStart w:id="3399" w:name="_Toc59195507"/>
      <w:bookmarkStart w:id="3400" w:name="_Toc59439934"/>
      <w:bookmarkStart w:id="3401" w:name="_Toc67990357"/>
      <w:r>
        <w:t>5.3.79.1</w:t>
      </w:r>
      <w:r>
        <w:tab/>
        <w:t>Definition</w:t>
      </w:r>
      <w:bookmarkEnd w:id="3397"/>
      <w:bookmarkEnd w:id="3398"/>
      <w:bookmarkEnd w:id="3399"/>
      <w:bookmarkEnd w:id="3400"/>
      <w:bookmarkEnd w:id="3401"/>
    </w:p>
    <w:p w14:paraId="13781737" w14:textId="77777777" w:rsidR="00F17312" w:rsidRDefault="00F17312" w:rsidP="00F17312">
      <w:r>
        <w:t>This data type specifies the mapping between 5QIs to DSCP.</w:t>
      </w:r>
    </w:p>
    <w:p w14:paraId="011F4BA3" w14:textId="19BE7B30" w:rsidR="00F17312" w:rsidRDefault="00F17312" w:rsidP="00F17312">
      <w:pPr>
        <w:pStyle w:val="Heading4"/>
      </w:pPr>
      <w:bookmarkStart w:id="3402" w:name="_Toc59183107"/>
      <w:bookmarkStart w:id="3403" w:name="_Toc59184573"/>
      <w:bookmarkStart w:id="3404" w:name="_Toc59195508"/>
      <w:bookmarkStart w:id="3405" w:name="_Toc59439935"/>
      <w:bookmarkStart w:id="3406" w:name="_Toc67990358"/>
      <w:r>
        <w:t>5.3.79.2</w:t>
      </w:r>
      <w:r>
        <w:tab/>
        <w:t>Attributes</w:t>
      </w:r>
      <w:bookmarkEnd w:id="3402"/>
      <w:bookmarkEnd w:id="3403"/>
      <w:bookmarkEnd w:id="3404"/>
      <w:bookmarkEnd w:id="3405"/>
      <w:bookmarkEnd w:id="3406"/>
    </w:p>
    <w:p w14:paraId="3B88B15C" w14:textId="77777777" w:rsidR="00F17312" w:rsidRPr="00F17312" w:rsidRDefault="00F17312" w:rsidP="00F17312">
      <w:pPr>
        <w:pStyle w:val="TH"/>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349"/>
        <w:gridCol w:w="947"/>
        <w:gridCol w:w="1292"/>
        <w:gridCol w:w="1275"/>
        <w:gridCol w:w="1283"/>
        <w:gridCol w:w="1483"/>
      </w:tblGrid>
      <w:tr w:rsidR="00F17312" w14:paraId="13046B18" w14:textId="77777777" w:rsidTr="004535DD">
        <w:trPr>
          <w:cantSplit/>
          <w:jc w:val="center"/>
        </w:trPr>
        <w:tc>
          <w:tcPr>
            <w:tcW w:w="3349" w:type="dxa"/>
            <w:tcBorders>
              <w:top w:val="single" w:sz="4" w:space="0" w:color="auto"/>
              <w:left w:val="single" w:sz="4" w:space="0" w:color="auto"/>
              <w:bottom w:val="single" w:sz="4" w:space="0" w:color="auto"/>
              <w:right w:val="single" w:sz="4" w:space="0" w:color="auto"/>
            </w:tcBorders>
            <w:shd w:val="pct10" w:color="auto" w:fill="FFFFFF"/>
            <w:hideMark/>
          </w:tcPr>
          <w:p w14:paraId="28A5579A" w14:textId="77777777" w:rsidR="00F17312" w:rsidRDefault="00F17312" w:rsidP="00F17312">
            <w:pPr>
              <w:pStyle w:val="TAH"/>
            </w:pPr>
            <w:r>
              <w:t>Attribute name</w:t>
            </w:r>
          </w:p>
        </w:tc>
        <w:tc>
          <w:tcPr>
            <w:tcW w:w="947" w:type="dxa"/>
            <w:tcBorders>
              <w:top w:val="single" w:sz="4" w:space="0" w:color="auto"/>
              <w:left w:val="single" w:sz="4" w:space="0" w:color="auto"/>
              <w:bottom w:val="single" w:sz="4" w:space="0" w:color="auto"/>
              <w:right w:val="single" w:sz="4" w:space="0" w:color="auto"/>
            </w:tcBorders>
            <w:shd w:val="pct10" w:color="auto" w:fill="FFFFFF"/>
            <w:hideMark/>
          </w:tcPr>
          <w:p w14:paraId="6A1E68F0" w14:textId="6DED7073" w:rsidR="00F17312" w:rsidRDefault="00F17312" w:rsidP="00F17312">
            <w:pPr>
              <w:pStyle w:val="TAH"/>
            </w:pPr>
            <w:r>
              <w:t>S</w:t>
            </w:r>
          </w:p>
        </w:tc>
        <w:tc>
          <w:tcPr>
            <w:tcW w:w="1292" w:type="dxa"/>
            <w:tcBorders>
              <w:top w:val="single" w:sz="4" w:space="0" w:color="auto"/>
              <w:left w:val="single" w:sz="4" w:space="0" w:color="auto"/>
              <w:bottom w:val="single" w:sz="4" w:space="0" w:color="auto"/>
              <w:right w:val="single" w:sz="4" w:space="0" w:color="auto"/>
            </w:tcBorders>
            <w:shd w:val="pct10" w:color="auto" w:fill="FFFFFF"/>
            <w:hideMark/>
          </w:tcPr>
          <w:p w14:paraId="2BACBB28" w14:textId="77777777" w:rsidR="00F17312" w:rsidRDefault="00F17312" w:rsidP="00F17312">
            <w:pPr>
              <w:pStyle w:val="TAH"/>
            </w:pPr>
            <w:r>
              <w:t>isReadable</w:t>
            </w:r>
          </w:p>
        </w:tc>
        <w:tc>
          <w:tcPr>
            <w:tcW w:w="1275" w:type="dxa"/>
            <w:tcBorders>
              <w:top w:val="single" w:sz="4" w:space="0" w:color="auto"/>
              <w:left w:val="single" w:sz="4" w:space="0" w:color="auto"/>
              <w:bottom w:val="single" w:sz="4" w:space="0" w:color="auto"/>
              <w:right w:val="single" w:sz="4" w:space="0" w:color="auto"/>
            </w:tcBorders>
            <w:shd w:val="pct10" w:color="auto" w:fill="FFFFFF"/>
            <w:hideMark/>
          </w:tcPr>
          <w:p w14:paraId="1C94C859" w14:textId="77777777" w:rsidR="00F17312" w:rsidRDefault="00F17312" w:rsidP="00F17312">
            <w:pPr>
              <w:pStyle w:val="TAH"/>
            </w:pPr>
            <w:r>
              <w:t>isWritable</w:t>
            </w:r>
          </w:p>
        </w:tc>
        <w:tc>
          <w:tcPr>
            <w:tcW w:w="1283" w:type="dxa"/>
            <w:tcBorders>
              <w:top w:val="single" w:sz="4" w:space="0" w:color="auto"/>
              <w:left w:val="single" w:sz="4" w:space="0" w:color="auto"/>
              <w:bottom w:val="single" w:sz="4" w:space="0" w:color="auto"/>
              <w:right w:val="single" w:sz="4" w:space="0" w:color="auto"/>
            </w:tcBorders>
            <w:shd w:val="pct10" w:color="auto" w:fill="FFFFFF"/>
            <w:hideMark/>
          </w:tcPr>
          <w:p w14:paraId="12D6B781" w14:textId="77777777" w:rsidR="00F17312" w:rsidRDefault="00F17312" w:rsidP="00F17312">
            <w:pPr>
              <w:pStyle w:val="TAH"/>
            </w:pPr>
            <w:r>
              <w:t>isInvariant</w:t>
            </w:r>
          </w:p>
        </w:tc>
        <w:tc>
          <w:tcPr>
            <w:tcW w:w="1483" w:type="dxa"/>
            <w:tcBorders>
              <w:top w:val="single" w:sz="4" w:space="0" w:color="auto"/>
              <w:left w:val="single" w:sz="4" w:space="0" w:color="auto"/>
              <w:bottom w:val="single" w:sz="4" w:space="0" w:color="auto"/>
              <w:right w:val="single" w:sz="4" w:space="0" w:color="auto"/>
            </w:tcBorders>
            <w:shd w:val="pct10" w:color="auto" w:fill="FFFFFF"/>
            <w:hideMark/>
          </w:tcPr>
          <w:p w14:paraId="524A9A0B" w14:textId="77777777" w:rsidR="00F17312" w:rsidRDefault="00F17312" w:rsidP="00F17312">
            <w:pPr>
              <w:pStyle w:val="TAH"/>
            </w:pPr>
            <w:r>
              <w:t>isNotifyable</w:t>
            </w:r>
          </w:p>
        </w:tc>
      </w:tr>
      <w:tr w:rsidR="00F17312" w14:paraId="15EBC2F6" w14:textId="77777777" w:rsidTr="004535DD">
        <w:trPr>
          <w:cantSplit/>
          <w:jc w:val="center"/>
        </w:trPr>
        <w:tc>
          <w:tcPr>
            <w:tcW w:w="3349" w:type="dxa"/>
            <w:tcBorders>
              <w:top w:val="single" w:sz="4" w:space="0" w:color="auto"/>
              <w:left w:val="single" w:sz="4" w:space="0" w:color="auto"/>
              <w:bottom w:val="single" w:sz="4" w:space="0" w:color="auto"/>
              <w:right w:val="single" w:sz="4" w:space="0" w:color="auto"/>
            </w:tcBorders>
            <w:hideMark/>
          </w:tcPr>
          <w:p w14:paraId="2B8D3C0E" w14:textId="77777777" w:rsidR="00F17312" w:rsidRDefault="00F17312" w:rsidP="00F17312">
            <w:pPr>
              <w:pStyle w:val="TAL"/>
              <w:rPr>
                <w:rFonts w:ascii="Courier New" w:hAnsi="Courier New" w:cs="Courier New"/>
              </w:rPr>
            </w:pPr>
            <w:r>
              <w:rPr>
                <w:rFonts w:ascii="Courier New" w:hAnsi="Courier New" w:cs="Courier New"/>
              </w:rPr>
              <w:t>fiveQIValues</w:t>
            </w:r>
          </w:p>
        </w:tc>
        <w:tc>
          <w:tcPr>
            <w:tcW w:w="947" w:type="dxa"/>
            <w:tcBorders>
              <w:top w:val="single" w:sz="4" w:space="0" w:color="auto"/>
              <w:left w:val="single" w:sz="4" w:space="0" w:color="auto"/>
              <w:bottom w:val="single" w:sz="4" w:space="0" w:color="auto"/>
              <w:right w:val="single" w:sz="4" w:space="0" w:color="auto"/>
            </w:tcBorders>
            <w:hideMark/>
          </w:tcPr>
          <w:p w14:paraId="6445B1BC" w14:textId="77777777" w:rsidR="00F17312" w:rsidRDefault="00F17312" w:rsidP="00F17312">
            <w:pPr>
              <w:pStyle w:val="TAL"/>
              <w:jc w:val="center"/>
              <w:rPr>
                <w:lang w:eastAsia="zh-CN"/>
              </w:rPr>
            </w:pPr>
            <w:r>
              <w:rPr>
                <w:lang w:eastAsia="zh-CN"/>
              </w:rPr>
              <w:t>M</w:t>
            </w:r>
          </w:p>
        </w:tc>
        <w:tc>
          <w:tcPr>
            <w:tcW w:w="1292" w:type="dxa"/>
            <w:tcBorders>
              <w:top w:val="single" w:sz="4" w:space="0" w:color="auto"/>
              <w:left w:val="single" w:sz="4" w:space="0" w:color="auto"/>
              <w:bottom w:val="single" w:sz="4" w:space="0" w:color="auto"/>
              <w:right w:val="single" w:sz="4" w:space="0" w:color="auto"/>
            </w:tcBorders>
            <w:hideMark/>
          </w:tcPr>
          <w:p w14:paraId="60C07287" w14:textId="77777777" w:rsidR="00F17312" w:rsidRDefault="00F17312" w:rsidP="00F17312">
            <w:pPr>
              <w:pStyle w:val="TAL"/>
              <w:jc w:val="center"/>
              <w:rPr>
                <w:lang w:eastAsia="zh-CN"/>
              </w:rPr>
            </w:pPr>
            <w:r>
              <w:rPr>
                <w:rFonts w:cs="Arial"/>
              </w:rPr>
              <w:t>T</w:t>
            </w:r>
          </w:p>
        </w:tc>
        <w:tc>
          <w:tcPr>
            <w:tcW w:w="1275" w:type="dxa"/>
            <w:tcBorders>
              <w:top w:val="single" w:sz="4" w:space="0" w:color="auto"/>
              <w:left w:val="single" w:sz="4" w:space="0" w:color="auto"/>
              <w:bottom w:val="single" w:sz="4" w:space="0" w:color="auto"/>
              <w:right w:val="single" w:sz="4" w:space="0" w:color="auto"/>
            </w:tcBorders>
            <w:hideMark/>
          </w:tcPr>
          <w:p w14:paraId="51F6A133" w14:textId="77777777" w:rsidR="00F17312" w:rsidRDefault="00F17312" w:rsidP="00F17312">
            <w:pPr>
              <w:pStyle w:val="TAL"/>
              <w:jc w:val="center"/>
              <w:rPr>
                <w:lang w:eastAsia="zh-CN"/>
              </w:rPr>
            </w:pPr>
            <w:r>
              <w:rPr>
                <w:rFonts w:cs="Arial"/>
                <w:lang w:eastAsia="zh-CN"/>
              </w:rPr>
              <w:t>T</w:t>
            </w:r>
          </w:p>
        </w:tc>
        <w:tc>
          <w:tcPr>
            <w:tcW w:w="1283" w:type="dxa"/>
            <w:tcBorders>
              <w:top w:val="single" w:sz="4" w:space="0" w:color="auto"/>
              <w:left w:val="single" w:sz="4" w:space="0" w:color="auto"/>
              <w:bottom w:val="single" w:sz="4" w:space="0" w:color="auto"/>
              <w:right w:val="single" w:sz="4" w:space="0" w:color="auto"/>
            </w:tcBorders>
            <w:hideMark/>
          </w:tcPr>
          <w:p w14:paraId="7D92FA8A" w14:textId="77777777" w:rsidR="00F17312" w:rsidRDefault="00F17312" w:rsidP="00F17312">
            <w:pPr>
              <w:pStyle w:val="TAL"/>
              <w:jc w:val="center"/>
              <w:rPr>
                <w:lang w:eastAsia="zh-CN"/>
              </w:rPr>
            </w:pPr>
            <w:r>
              <w:rPr>
                <w:rFonts w:cs="Arial"/>
              </w:rPr>
              <w:t>F</w:t>
            </w:r>
          </w:p>
        </w:tc>
        <w:tc>
          <w:tcPr>
            <w:tcW w:w="1483" w:type="dxa"/>
            <w:tcBorders>
              <w:top w:val="single" w:sz="4" w:space="0" w:color="auto"/>
              <w:left w:val="single" w:sz="4" w:space="0" w:color="auto"/>
              <w:bottom w:val="single" w:sz="4" w:space="0" w:color="auto"/>
              <w:right w:val="single" w:sz="4" w:space="0" w:color="auto"/>
            </w:tcBorders>
            <w:hideMark/>
          </w:tcPr>
          <w:p w14:paraId="0AA2783F" w14:textId="77777777" w:rsidR="00F17312" w:rsidRDefault="00F17312" w:rsidP="00F17312">
            <w:pPr>
              <w:pStyle w:val="TAL"/>
              <w:jc w:val="center"/>
              <w:rPr>
                <w:lang w:eastAsia="zh-CN"/>
              </w:rPr>
            </w:pPr>
            <w:r>
              <w:rPr>
                <w:rFonts w:cs="Arial"/>
                <w:lang w:eastAsia="zh-CN"/>
              </w:rPr>
              <w:t>T</w:t>
            </w:r>
          </w:p>
        </w:tc>
      </w:tr>
      <w:tr w:rsidR="00F17312" w14:paraId="464AC545" w14:textId="77777777" w:rsidTr="004535DD">
        <w:trPr>
          <w:cantSplit/>
          <w:jc w:val="center"/>
        </w:trPr>
        <w:tc>
          <w:tcPr>
            <w:tcW w:w="3349" w:type="dxa"/>
            <w:tcBorders>
              <w:top w:val="single" w:sz="4" w:space="0" w:color="auto"/>
              <w:left w:val="single" w:sz="4" w:space="0" w:color="auto"/>
              <w:bottom w:val="single" w:sz="4" w:space="0" w:color="auto"/>
              <w:right w:val="single" w:sz="4" w:space="0" w:color="auto"/>
            </w:tcBorders>
            <w:hideMark/>
          </w:tcPr>
          <w:p w14:paraId="10A30214" w14:textId="77777777" w:rsidR="00F17312" w:rsidRDefault="00F17312" w:rsidP="00F17312">
            <w:pPr>
              <w:pStyle w:val="TAL"/>
              <w:rPr>
                <w:rFonts w:ascii="Courier New" w:hAnsi="Courier New" w:cs="Courier New"/>
              </w:rPr>
            </w:pPr>
            <w:r>
              <w:rPr>
                <w:rFonts w:ascii="Courier New" w:hAnsi="Courier New" w:cs="Courier New"/>
              </w:rPr>
              <w:t>dscp</w:t>
            </w:r>
          </w:p>
        </w:tc>
        <w:tc>
          <w:tcPr>
            <w:tcW w:w="947" w:type="dxa"/>
            <w:tcBorders>
              <w:top w:val="single" w:sz="4" w:space="0" w:color="auto"/>
              <w:left w:val="single" w:sz="4" w:space="0" w:color="auto"/>
              <w:bottom w:val="single" w:sz="4" w:space="0" w:color="auto"/>
              <w:right w:val="single" w:sz="4" w:space="0" w:color="auto"/>
            </w:tcBorders>
            <w:hideMark/>
          </w:tcPr>
          <w:p w14:paraId="58938145" w14:textId="77777777" w:rsidR="00F17312" w:rsidRDefault="00F17312" w:rsidP="00F17312">
            <w:pPr>
              <w:pStyle w:val="TAL"/>
              <w:jc w:val="center"/>
              <w:rPr>
                <w:lang w:eastAsia="zh-CN"/>
              </w:rPr>
            </w:pPr>
            <w:r>
              <w:rPr>
                <w:lang w:eastAsia="zh-CN"/>
              </w:rPr>
              <w:t>M</w:t>
            </w:r>
          </w:p>
        </w:tc>
        <w:tc>
          <w:tcPr>
            <w:tcW w:w="1292" w:type="dxa"/>
            <w:tcBorders>
              <w:top w:val="single" w:sz="4" w:space="0" w:color="auto"/>
              <w:left w:val="single" w:sz="4" w:space="0" w:color="auto"/>
              <w:bottom w:val="single" w:sz="4" w:space="0" w:color="auto"/>
              <w:right w:val="single" w:sz="4" w:space="0" w:color="auto"/>
            </w:tcBorders>
            <w:hideMark/>
          </w:tcPr>
          <w:p w14:paraId="2DD32343" w14:textId="77777777" w:rsidR="00F17312" w:rsidRDefault="00F17312" w:rsidP="00F17312">
            <w:pPr>
              <w:pStyle w:val="TAL"/>
              <w:jc w:val="center"/>
              <w:rPr>
                <w:rFonts w:cs="Arial"/>
              </w:rPr>
            </w:pPr>
            <w:r>
              <w:rPr>
                <w:rFonts w:cs="Arial"/>
              </w:rPr>
              <w:t>T</w:t>
            </w:r>
          </w:p>
        </w:tc>
        <w:tc>
          <w:tcPr>
            <w:tcW w:w="1275" w:type="dxa"/>
            <w:tcBorders>
              <w:top w:val="single" w:sz="4" w:space="0" w:color="auto"/>
              <w:left w:val="single" w:sz="4" w:space="0" w:color="auto"/>
              <w:bottom w:val="single" w:sz="4" w:space="0" w:color="auto"/>
              <w:right w:val="single" w:sz="4" w:space="0" w:color="auto"/>
            </w:tcBorders>
            <w:hideMark/>
          </w:tcPr>
          <w:p w14:paraId="17FC8A19" w14:textId="77777777" w:rsidR="00F17312" w:rsidRDefault="00F17312" w:rsidP="00F17312">
            <w:pPr>
              <w:pStyle w:val="TAL"/>
              <w:jc w:val="center"/>
              <w:rPr>
                <w:rFonts w:cs="Arial"/>
                <w:lang w:eastAsia="zh-CN"/>
              </w:rPr>
            </w:pPr>
            <w:r>
              <w:rPr>
                <w:rFonts w:cs="Arial"/>
                <w:lang w:eastAsia="zh-CN"/>
              </w:rPr>
              <w:t>T</w:t>
            </w:r>
          </w:p>
        </w:tc>
        <w:tc>
          <w:tcPr>
            <w:tcW w:w="1283" w:type="dxa"/>
            <w:tcBorders>
              <w:top w:val="single" w:sz="4" w:space="0" w:color="auto"/>
              <w:left w:val="single" w:sz="4" w:space="0" w:color="auto"/>
              <w:bottom w:val="single" w:sz="4" w:space="0" w:color="auto"/>
              <w:right w:val="single" w:sz="4" w:space="0" w:color="auto"/>
            </w:tcBorders>
            <w:hideMark/>
          </w:tcPr>
          <w:p w14:paraId="4E4AA2DE" w14:textId="77777777" w:rsidR="00F17312" w:rsidRDefault="00F17312" w:rsidP="00F17312">
            <w:pPr>
              <w:pStyle w:val="TAL"/>
              <w:jc w:val="center"/>
              <w:rPr>
                <w:rFonts w:cs="Arial"/>
              </w:rPr>
            </w:pPr>
            <w:r>
              <w:rPr>
                <w:rFonts w:cs="Arial"/>
              </w:rPr>
              <w:t>F</w:t>
            </w:r>
          </w:p>
        </w:tc>
        <w:tc>
          <w:tcPr>
            <w:tcW w:w="1483" w:type="dxa"/>
            <w:tcBorders>
              <w:top w:val="single" w:sz="4" w:space="0" w:color="auto"/>
              <w:left w:val="single" w:sz="4" w:space="0" w:color="auto"/>
              <w:bottom w:val="single" w:sz="4" w:space="0" w:color="auto"/>
              <w:right w:val="single" w:sz="4" w:space="0" w:color="auto"/>
            </w:tcBorders>
            <w:hideMark/>
          </w:tcPr>
          <w:p w14:paraId="20570AEC" w14:textId="77777777" w:rsidR="00F17312" w:rsidRDefault="00F17312" w:rsidP="00F17312">
            <w:pPr>
              <w:pStyle w:val="TAL"/>
              <w:jc w:val="center"/>
              <w:rPr>
                <w:rFonts w:cs="Arial"/>
                <w:lang w:eastAsia="zh-CN"/>
              </w:rPr>
            </w:pPr>
            <w:r>
              <w:rPr>
                <w:rFonts w:cs="Arial"/>
                <w:lang w:eastAsia="zh-CN"/>
              </w:rPr>
              <w:t>T</w:t>
            </w:r>
          </w:p>
        </w:tc>
      </w:tr>
    </w:tbl>
    <w:p w14:paraId="0D3AFBFA" w14:textId="77777777" w:rsidR="00F17312" w:rsidRDefault="00F17312" w:rsidP="00F17312">
      <w:bookmarkStart w:id="3407" w:name="_Toc59183108"/>
      <w:bookmarkStart w:id="3408" w:name="_Toc59184574"/>
      <w:bookmarkStart w:id="3409" w:name="_Toc59195509"/>
      <w:bookmarkStart w:id="3410" w:name="_Toc59439936"/>
      <w:bookmarkStart w:id="3411" w:name="_Toc67990359"/>
    </w:p>
    <w:p w14:paraId="3D7EB11F" w14:textId="77777777" w:rsidR="00F17312" w:rsidRDefault="00F17312" w:rsidP="00F17312">
      <w:pPr>
        <w:pStyle w:val="Heading4"/>
      </w:pPr>
      <w:r>
        <w:t>5.3.79.3</w:t>
      </w:r>
      <w:r>
        <w:tab/>
        <w:t>Attribute constraints</w:t>
      </w:r>
      <w:bookmarkEnd w:id="3407"/>
      <w:bookmarkEnd w:id="3408"/>
      <w:bookmarkEnd w:id="3409"/>
      <w:bookmarkEnd w:id="3410"/>
      <w:bookmarkEnd w:id="3411"/>
    </w:p>
    <w:p w14:paraId="405DCFEC" w14:textId="77777777" w:rsidR="00F17312" w:rsidRDefault="00F17312" w:rsidP="00F17312">
      <w:r>
        <w:t>None</w:t>
      </w:r>
    </w:p>
    <w:p w14:paraId="69FE6C85" w14:textId="77777777" w:rsidR="00F17312" w:rsidRDefault="00F17312" w:rsidP="00F17312">
      <w:pPr>
        <w:pStyle w:val="Heading4"/>
      </w:pPr>
      <w:bookmarkStart w:id="3412" w:name="_Toc59183109"/>
      <w:bookmarkStart w:id="3413" w:name="_Toc59184575"/>
      <w:bookmarkStart w:id="3414" w:name="_Toc59195510"/>
      <w:bookmarkStart w:id="3415" w:name="_Toc59439937"/>
      <w:bookmarkStart w:id="3416" w:name="_Toc67990360"/>
      <w:r>
        <w:t>5.3.79.4</w:t>
      </w:r>
      <w:r>
        <w:tab/>
        <w:t>Notifications</w:t>
      </w:r>
      <w:bookmarkEnd w:id="3412"/>
      <w:bookmarkEnd w:id="3413"/>
      <w:bookmarkEnd w:id="3414"/>
      <w:bookmarkEnd w:id="3415"/>
      <w:bookmarkEnd w:id="3416"/>
    </w:p>
    <w:p w14:paraId="609617B6" w14:textId="77777777" w:rsidR="00F17312" w:rsidRDefault="00F17312" w:rsidP="00F17312">
      <w:r>
        <w:t xml:space="preserve">The subclause 4.5 of the &lt;&lt;IOC&gt;&gt; using this </w:t>
      </w:r>
      <w:r>
        <w:rPr>
          <w:lang w:eastAsia="zh-CN"/>
        </w:rPr>
        <w:t>&lt;&lt;dataType&gt;&gt; as one of its attributes, shall be applicable</w:t>
      </w:r>
      <w:r>
        <w:t>.</w:t>
      </w:r>
    </w:p>
    <w:p w14:paraId="79188272" w14:textId="77777777" w:rsidR="00F17312" w:rsidRDefault="00F17312" w:rsidP="00F17312">
      <w:pPr>
        <w:pStyle w:val="Heading3"/>
        <w:rPr>
          <w:rFonts w:cs="Arial"/>
          <w:lang w:eastAsia="zh-CN"/>
        </w:rPr>
      </w:pPr>
      <w:bookmarkStart w:id="3417" w:name="_Toc59183110"/>
      <w:bookmarkStart w:id="3418" w:name="_Toc59184576"/>
      <w:bookmarkStart w:id="3419" w:name="_Toc59195511"/>
      <w:bookmarkStart w:id="3420" w:name="_Toc59439938"/>
      <w:bookmarkStart w:id="3421" w:name="_Toc67990361"/>
      <w:r>
        <w:rPr>
          <w:rFonts w:cs="Arial"/>
          <w:lang w:eastAsia="zh-CN"/>
        </w:rPr>
        <w:t>5.3.80</w:t>
      </w:r>
      <w:r>
        <w:rPr>
          <w:rFonts w:cs="Arial"/>
          <w:lang w:eastAsia="zh-CN"/>
        </w:rPr>
        <w:tab/>
      </w:r>
      <w:r>
        <w:rPr>
          <w:rFonts w:ascii="Courier New" w:hAnsi="Courier New"/>
        </w:rPr>
        <w:t>PredefinedPccRuleSet</w:t>
      </w:r>
      <w:bookmarkEnd w:id="3417"/>
      <w:bookmarkEnd w:id="3418"/>
      <w:bookmarkEnd w:id="3419"/>
      <w:bookmarkEnd w:id="3420"/>
      <w:bookmarkEnd w:id="3421"/>
    </w:p>
    <w:p w14:paraId="3C514DBE" w14:textId="77777777" w:rsidR="00F17312" w:rsidRDefault="00F17312" w:rsidP="00F17312">
      <w:pPr>
        <w:pStyle w:val="Heading4"/>
      </w:pPr>
      <w:bookmarkStart w:id="3422" w:name="_Toc59183111"/>
      <w:bookmarkStart w:id="3423" w:name="_Toc59184577"/>
      <w:bookmarkStart w:id="3424" w:name="_Toc59195512"/>
      <w:bookmarkStart w:id="3425" w:name="_Toc59439939"/>
      <w:bookmarkStart w:id="3426" w:name="_Toc67990362"/>
      <w:r>
        <w:rPr>
          <w:lang w:eastAsia="zh-CN"/>
        </w:rPr>
        <w:t>5.3</w:t>
      </w:r>
      <w:r>
        <w:t>.80.1</w:t>
      </w:r>
      <w:r>
        <w:tab/>
        <w:t>Definition</w:t>
      </w:r>
      <w:bookmarkEnd w:id="3422"/>
      <w:bookmarkEnd w:id="3423"/>
      <w:bookmarkEnd w:id="3424"/>
      <w:bookmarkEnd w:id="3425"/>
      <w:bookmarkEnd w:id="3426"/>
    </w:p>
    <w:p w14:paraId="16205575" w14:textId="77777777" w:rsidR="00F17312" w:rsidRDefault="00F17312" w:rsidP="00F17312">
      <w:r>
        <w:t>This IOC specifies the predefined PCC rules, which are configured to SMF and referenced by PCF, see 3GPP TS 23.503 [59].</w:t>
      </w:r>
    </w:p>
    <w:p w14:paraId="717B1E67" w14:textId="77777777" w:rsidR="00F17312" w:rsidRDefault="00F17312" w:rsidP="00F17312">
      <w:pPr>
        <w:pStyle w:val="Heading4"/>
      </w:pPr>
      <w:bookmarkStart w:id="3427" w:name="_Toc59183112"/>
      <w:bookmarkStart w:id="3428" w:name="_Toc59184578"/>
      <w:bookmarkStart w:id="3429" w:name="_Toc59195513"/>
      <w:bookmarkStart w:id="3430" w:name="_Toc59439940"/>
      <w:bookmarkStart w:id="3431" w:name="_Toc67990363"/>
      <w:r>
        <w:t>5.3.80.2</w:t>
      </w:r>
      <w:r>
        <w:tab/>
        <w:t>Attributes</w:t>
      </w:r>
      <w:bookmarkEnd w:id="3427"/>
      <w:bookmarkEnd w:id="3428"/>
      <w:bookmarkEnd w:id="3429"/>
      <w:bookmarkEnd w:id="3430"/>
      <w:bookmarkEnd w:id="3431"/>
    </w:p>
    <w:p w14:paraId="1B4A3867" w14:textId="0608F6DC" w:rsidR="00F17312" w:rsidRDefault="00F17312" w:rsidP="00F17312">
      <w:r>
        <w:t xml:space="preserve">The </w:t>
      </w:r>
      <w:r>
        <w:rPr>
          <w:rFonts w:ascii="Courier New" w:hAnsi="Courier New"/>
        </w:rPr>
        <w:t>PredefinedPccRuleSet</w:t>
      </w:r>
      <w:r>
        <w:t xml:space="preserve"> IOC includes attributes inherited from Top IOC (defined in TS 28.622[30]) and the following attributes:</w:t>
      </w:r>
    </w:p>
    <w:p w14:paraId="20F300A2" w14:textId="77777777" w:rsidR="00F17312" w:rsidRDefault="00F17312" w:rsidP="00F17312">
      <w:pPr>
        <w:pStyle w:val="TH"/>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304"/>
        <w:gridCol w:w="947"/>
        <w:gridCol w:w="1167"/>
        <w:gridCol w:w="1077"/>
        <w:gridCol w:w="1117"/>
        <w:gridCol w:w="1237"/>
      </w:tblGrid>
      <w:tr w:rsidR="00F17312" w14:paraId="6F289497" w14:textId="77777777" w:rsidTr="004535DD">
        <w:trPr>
          <w:cantSplit/>
          <w:jc w:val="center"/>
        </w:trPr>
        <w:tc>
          <w:tcPr>
            <w:tcW w:w="4304" w:type="dxa"/>
            <w:tcBorders>
              <w:top w:val="single" w:sz="4" w:space="0" w:color="auto"/>
              <w:left w:val="single" w:sz="4" w:space="0" w:color="auto"/>
              <w:bottom w:val="single" w:sz="4" w:space="0" w:color="auto"/>
              <w:right w:val="single" w:sz="4" w:space="0" w:color="auto"/>
            </w:tcBorders>
            <w:shd w:val="pct10" w:color="auto" w:fill="FFFFFF"/>
            <w:hideMark/>
          </w:tcPr>
          <w:p w14:paraId="096278F3" w14:textId="77777777" w:rsidR="00F17312" w:rsidRDefault="00F17312" w:rsidP="00F17312">
            <w:pPr>
              <w:pStyle w:val="TAH"/>
            </w:pPr>
            <w:r>
              <w:t>Attribute name</w:t>
            </w:r>
          </w:p>
        </w:tc>
        <w:tc>
          <w:tcPr>
            <w:tcW w:w="947" w:type="dxa"/>
            <w:tcBorders>
              <w:top w:val="single" w:sz="4" w:space="0" w:color="auto"/>
              <w:left w:val="single" w:sz="4" w:space="0" w:color="auto"/>
              <w:bottom w:val="single" w:sz="4" w:space="0" w:color="auto"/>
              <w:right w:val="single" w:sz="4" w:space="0" w:color="auto"/>
            </w:tcBorders>
            <w:shd w:val="pct10" w:color="auto" w:fill="FFFFFF"/>
            <w:hideMark/>
          </w:tcPr>
          <w:p w14:paraId="21C6B83A" w14:textId="48FFCEE8" w:rsidR="00F17312" w:rsidRDefault="00F17312" w:rsidP="00F17312">
            <w:pPr>
              <w:pStyle w:val="TAH"/>
            </w:pPr>
            <w:r>
              <w:t>S</w:t>
            </w:r>
          </w:p>
        </w:tc>
        <w:tc>
          <w:tcPr>
            <w:tcW w:w="1167" w:type="dxa"/>
            <w:tcBorders>
              <w:top w:val="single" w:sz="4" w:space="0" w:color="auto"/>
              <w:left w:val="single" w:sz="4" w:space="0" w:color="auto"/>
              <w:bottom w:val="single" w:sz="4" w:space="0" w:color="auto"/>
              <w:right w:val="single" w:sz="4" w:space="0" w:color="auto"/>
            </w:tcBorders>
            <w:shd w:val="pct10" w:color="auto" w:fill="FFFFFF"/>
            <w:hideMark/>
          </w:tcPr>
          <w:p w14:paraId="5F965A84" w14:textId="77777777" w:rsidR="00F17312" w:rsidRDefault="00F17312" w:rsidP="00F17312">
            <w:pPr>
              <w:pStyle w:val="TAH"/>
            </w:pPr>
            <w:r>
              <w:t>isReadable</w:t>
            </w:r>
          </w:p>
        </w:tc>
        <w:tc>
          <w:tcPr>
            <w:tcW w:w="1077" w:type="dxa"/>
            <w:tcBorders>
              <w:top w:val="single" w:sz="4" w:space="0" w:color="auto"/>
              <w:left w:val="single" w:sz="4" w:space="0" w:color="auto"/>
              <w:bottom w:val="single" w:sz="4" w:space="0" w:color="auto"/>
              <w:right w:val="single" w:sz="4" w:space="0" w:color="auto"/>
            </w:tcBorders>
            <w:shd w:val="pct10" w:color="auto" w:fill="FFFFFF"/>
            <w:hideMark/>
          </w:tcPr>
          <w:p w14:paraId="261B64CE" w14:textId="77777777" w:rsidR="00F17312" w:rsidRDefault="00F17312" w:rsidP="00F17312">
            <w:pPr>
              <w:pStyle w:val="TAH"/>
            </w:pPr>
            <w:r>
              <w:t>isWritable</w:t>
            </w:r>
          </w:p>
        </w:tc>
        <w:tc>
          <w:tcPr>
            <w:tcW w:w="1117" w:type="dxa"/>
            <w:tcBorders>
              <w:top w:val="single" w:sz="4" w:space="0" w:color="auto"/>
              <w:left w:val="single" w:sz="4" w:space="0" w:color="auto"/>
              <w:bottom w:val="single" w:sz="4" w:space="0" w:color="auto"/>
              <w:right w:val="single" w:sz="4" w:space="0" w:color="auto"/>
            </w:tcBorders>
            <w:shd w:val="pct10" w:color="auto" w:fill="FFFFFF"/>
            <w:hideMark/>
          </w:tcPr>
          <w:p w14:paraId="03F6E711" w14:textId="77777777" w:rsidR="00F17312" w:rsidRDefault="00F17312" w:rsidP="00F17312">
            <w:pPr>
              <w:pStyle w:val="TAH"/>
            </w:pPr>
            <w:r>
              <w:rPr>
                <w:rFonts w:cs="Arial"/>
                <w:bCs/>
                <w:szCs w:val="18"/>
              </w:rPr>
              <w:t>isInvariant</w:t>
            </w:r>
          </w:p>
        </w:tc>
        <w:tc>
          <w:tcPr>
            <w:tcW w:w="1237" w:type="dxa"/>
            <w:tcBorders>
              <w:top w:val="single" w:sz="4" w:space="0" w:color="auto"/>
              <w:left w:val="single" w:sz="4" w:space="0" w:color="auto"/>
              <w:bottom w:val="single" w:sz="4" w:space="0" w:color="auto"/>
              <w:right w:val="single" w:sz="4" w:space="0" w:color="auto"/>
            </w:tcBorders>
            <w:shd w:val="pct10" w:color="auto" w:fill="FFFFFF"/>
            <w:hideMark/>
          </w:tcPr>
          <w:p w14:paraId="320B1B71" w14:textId="77777777" w:rsidR="00F17312" w:rsidRDefault="00F17312" w:rsidP="00F17312">
            <w:pPr>
              <w:pStyle w:val="TAH"/>
            </w:pPr>
            <w:r>
              <w:t>isNotifyable</w:t>
            </w:r>
          </w:p>
        </w:tc>
      </w:tr>
      <w:tr w:rsidR="00F17312" w14:paraId="13C2FA8F" w14:textId="77777777" w:rsidTr="004535DD">
        <w:trPr>
          <w:cantSplit/>
          <w:jc w:val="center"/>
        </w:trPr>
        <w:tc>
          <w:tcPr>
            <w:tcW w:w="4304" w:type="dxa"/>
            <w:tcBorders>
              <w:top w:val="single" w:sz="4" w:space="0" w:color="auto"/>
              <w:left w:val="single" w:sz="4" w:space="0" w:color="auto"/>
              <w:bottom w:val="single" w:sz="4" w:space="0" w:color="auto"/>
              <w:right w:val="single" w:sz="4" w:space="0" w:color="auto"/>
            </w:tcBorders>
            <w:hideMark/>
          </w:tcPr>
          <w:p w14:paraId="02D95D32" w14:textId="77777777" w:rsidR="00F17312" w:rsidRDefault="00F17312" w:rsidP="00F17312">
            <w:pPr>
              <w:pStyle w:val="TAL"/>
              <w:rPr>
                <w:rFonts w:ascii="Courier New" w:hAnsi="Courier New" w:cs="Courier New"/>
                <w:lang w:eastAsia="zh-CN"/>
              </w:rPr>
            </w:pPr>
            <w:r>
              <w:rPr>
                <w:rFonts w:ascii="Courier New" w:hAnsi="Courier New"/>
              </w:rPr>
              <w:t>predefinedPccRules</w:t>
            </w:r>
          </w:p>
        </w:tc>
        <w:tc>
          <w:tcPr>
            <w:tcW w:w="947" w:type="dxa"/>
            <w:tcBorders>
              <w:top w:val="single" w:sz="4" w:space="0" w:color="auto"/>
              <w:left w:val="single" w:sz="4" w:space="0" w:color="auto"/>
              <w:bottom w:val="single" w:sz="4" w:space="0" w:color="auto"/>
              <w:right w:val="single" w:sz="4" w:space="0" w:color="auto"/>
            </w:tcBorders>
            <w:hideMark/>
          </w:tcPr>
          <w:p w14:paraId="67D8EFD9" w14:textId="77777777" w:rsidR="00F17312" w:rsidRDefault="00F17312" w:rsidP="00F17312">
            <w:pPr>
              <w:pStyle w:val="TAL"/>
              <w:jc w:val="center"/>
            </w:pPr>
            <w:r>
              <w:t>M</w:t>
            </w:r>
          </w:p>
        </w:tc>
        <w:tc>
          <w:tcPr>
            <w:tcW w:w="1167" w:type="dxa"/>
            <w:tcBorders>
              <w:top w:val="single" w:sz="4" w:space="0" w:color="auto"/>
              <w:left w:val="single" w:sz="4" w:space="0" w:color="auto"/>
              <w:bottom w:val="single" w:sz="4" w:space="0" w:color="auto"/>
              <w:right w:val="single" w:sz="4" w:space="0" w:color="auto"/>
            </w:tcBorders>
            <w:hideMark/>
          </w:tcPr>
          <w:p w14:paraId="087649E1" w14:textId="77777777" w:rsidR="00F17312" w:rsidRDefault="00F17312" w:rsidP="00F17312">
            <w:pPr>
              <w:pStyle w:val="TAL"/>
              <w:jc w:val="center"/>
            </w:pPr>
            <w:r>
              <w:rPr>
                <w:rFonts w:cs="Arial"/>
              </w:rPr>
              <w:t>T</w:t>
            </w:r>
          </w:p>
        </w:tc>
        <w:tc>
          <w:tcPr>
            <w:tcW w:w="1077" w:type="dxa"/>
            <w:tcBorders>
              <w:top w:val="single" w:sz="4" w:space="0" w:color="auto"/>
              <w:left w:val="single" w:sz="4" w:space="0" w:color="auto"/>
              <w:bottom w:val="single" w:sz="4" w:space="0" w:color="auto"/>
              <w:right w:val="single" w:sz="4" w:space="0" w:color="auto"/>
            </w:tcBorders>
            <w:hideMark/>
          </w:tcPr>
          <w:p w14:paraId="3CFCF263" w14:textId="77777777" w:rsidR="00F17312" w:rsidRDefault="00F17312" w:rsidP="00F17312">
            <w:pPr>
              <w:pStyle w:val="TAL"/>
              <w:jc w:val="center"/>
            </w:pPr>
            <w:r>
              <w:rPr>
                <w:rFonts w:cs="Arial"/>
                <w:lang w:eastAsia="zh-CN"/>
              </w:rPr>
              <w:t>T</w:t>
            </w:r>
          </w:p>
        </w:tc>
        <w:tc>
          <w:tcPr>
            <w:tcW w:w="1117" w:type="dxa"/>
            <w:tcBorders>
              <w:top w:val="single" w:sz="4" w:space="0" w:color="auto"/>
              <w:left w:val="single" w:sz="4" w:space="0" w:color="auto"/>
              <w:bottom w:val="single" w:sz="4" w:space="0" w:color="auto"/>
              <w:right w:val="single" w:sz="4" w:space="0" w:color="auto"/>
            </w:tcBorders>
            <w:hideMark/>
          </w:tcPr>
          <w:p w14:paraId="4EEB9BE7" w14:textId="77777777" w:rsidR="00F17312" w:rsidRDefault="00F17312" w:rsidP="00F17312">
            <w:pPr>
              <w:pStyle w:val="TAL"/>
              <w:jc w:val="center"/>
              <w:rPr>
                <w:lang w:eastAsia="zh-CN"/>
              </w:rPr>
            </w:pPr>
            <w:r>
              <w:rPr>
                <w:rFonts w:cs="Arial"/>
              </w:rPr>
              <w:t>F</w:t>
            </w:r>
          </w:p>
        </w:tc>
        <w:tc>
          <w:tcPr>
            <w:tcW w:w="1237" w:type="dxa"/>
            <w:tcBorders>
              <w:top w:val="single" w:sz="4" w:space="0" w:color="auto"/>
              <w:left w:val="single" w:sz="4" w:space="0" w:color="auto"/>
              <w:bottom w:val="single" w:sz="4" w:space="0" w:color="auto"/>
              <w:right w:val="single" w:sz="4" w:space="0" w:color="auto"/>
            </w:tcBorders>
            <w:hideMark/>
          </w:tcPr>
          <w:p w14:paraId="3FC8C1E3" w14:textId="77777777" w:rsidR="00F17312" w:rsidRDefault="00F17312" w:rsidP="00F17312">
            <w:pPr>
              <w:pStyle w:val="TAL"/>
              <w:jc w:val="center"/>
            </w:pPr>
            <w:r>
              <w:rPr>
                <w:rFonts w:cs="Arial"/>
                <w:lang w:eastAsia="zh-CN"/>
              </w:rPr>
              <w:t>T</w:t>
            </w:r>
          </w:p>
        </w:tc>
      </w:tr>
    </w:tbl>
    <w:p w14:paraId="3A12F24D" w14:textId="77777777" w:rsidR="00F17312" w:rsidRDefault="00F17312" w:rsidP="00F17312"/>
    <w:p w14:paraId="03E65037" w14:textId="77777777" w:rsidR="00F17312" w:rsidRDefault="00F17312" w:rsidP="00F17312">
      <w:pPr>
        <w:pStyle w:val="Heading4"/>
      </w:pPr>
      <w:bookmarkStart w:id="3432" w:name="_Toc59183113"/>
      <w:bookmarkStart w:id="3433" w:name="_Toc59184579"/>
      <w:bookmarkStart w:id="3434" w:name="_Toc59195514"/>
      <w:bookmarkStart w:id="3435" w:name="_Toc59439941"/>
      <w:bookmarkStart w:id="3436" w:name="_Toc67990364"/>
      <w:r>
        <w:t>5.3.80.3</w:t>
      </w:r>
      <w:r>
        <w:tab/>
        <w:t>Attribute constraints</w:t>
      </w:r>
      <w:bookmarkEnd w:id="3432"/>
      <w:bookmarkEnd w:id="3433"/>
      <w:bookmarkEnd w:id="3434"/>
      <w:bookmarkEnd w:id="3435"/>
      <w:bookmarkEnd w:id="3436"/>
    </w:p>
    <w:p w14:paraId="359FF219" w14:textId="77777777" w:rsidR="00F17312" w:rsidRDefault="00F17312" w:rsidP="00F17312">
      <w:r>
        <w:t>None.</w:t>
      </w:r>
    </w:p>
    <w:p w14:paraId="541771B0" w14:textId="77777777" w:rsidR="00F17312" w:rsidRDefault="00F17312" w:rsidP="00F17312">
      <w:pPr>
        <w:pStyle w:val="Heading4"/>
      </w:pPr>
      <w:bookmarkStart w:id="3437" w:name="_Toc59183114"/>
      <w:bookmarkStart w:id="3438" w:name="_Toc59184580"/>
      <w:bookmarkStart w:id="3439" w:name="_Toc59195515"/>
      <w:bookmarkStart w:id="3440" w:name="_Toc59439942"/>
      <w:bookmarkStart w:id="3441" w:name="_Toc67990365"/>
      <w:r>
        <w:rPr>
          <w:lang w:eastAsia="zh-CN"/>
        </w:rPr>
        <w:lastRenderedPageBreak/>
        <w:t>5</w:t>
      </w:r>
      <w:r>
        <w:t>.3.80.4</w:t>
      </w:r>
      <w:r>
        <w:tab/>
        <w:t>Notifications</w:t>
      </w:r>
      <w:bookmarkEnd w:id="3437"/>
      <w:bookmarkEnd w:id="3438"/>
      <w:bookmarkEnd w:id="3439"/>
      <w:bookmarkEnd w:id="3440"/>
      <w:bookmarkEnd w:id="3441"/>
    </w:p>
    <w:p w14:paraId="22714727" w14:textId="77777777" w:rsidR="00F17312" w:rsidRDefault="00F17312" w:rsidP="00F17312">
      <w:pPr>
        <w:rPr>
          <w:lang w:eastAsia="zh-CN"/>
        </w:rPr>
      </w:pPr>
      <w:r>
        <w:t xml:space="preserve">The common notifications defined in subclause </w:t>
      </w:r>
      <w:r>
        <w:rPr>
          <w:lang w:eastAsia="zh-CN"/>
        </w:rPr>
        <w:t>5.5</w:t>
      </w:r>
      <w:r>
        <w:t xml:space="preserve"> are valid for this IOC, without exceptions or additions.</w:t>
      </w:r>
    </w:p>
    <w:p w14:paraId="6EC37151" w14:textId="77777777" w:rsidR="00F17312" w:rsidRDefault="00F17312" w:rsidP="00F17312">
      <w:pPr>
        <w:pStyle w:val="Heading3"/>
      </w:pPr>
      <w:bookmarkStart w:id="3442" w:name="_Toc59183115"/>
      <w:bookmarkStart w:id="3443" w:name="_Toc59184581"/>
      <w:bookmarkStart w:id="3444" w:name="_Toc59195516"/>
      <w:bookmarkStart w:id="3445" w:name="_Toc59439943"/>
      <w:bookmarkStart w:id="3446" w:name="_Toc67990366"/>
      <w:r>
        <w:t>5.3.81</w:t>
      </w:r>
      <w:r>
        <w:tab/>
      </w:r>
      <w:r>
        <w:rPr>
          <w:rFonts w:ascii="Courier New" w:hAnsi="Courier New"/>
        </w:rPr>
        <w:t xml:space="preserve">PccRule </w:t>
      </w:r>
      <w:r>
        <w:t>&lt;&lt;dataType&gt;&gt;</w:t>
      </w:r>
      <w:bookmarkEnd w:id="3442"/>
      <w:bookmarkEnd w:id="3443"/>
      <w:bookmarkEnd w:id="3444"/>
      <w:bookmarkEnd w:id="3445"/>
      <w:bookmarkEnd w:id="3446"/>
    </w:p>
    <w:p w14:paraId="5ADF1B92" w14:textId="77777777" w:rsidR="00F17312" w:rsidRDefault="00F17312" w:rsidP="00F17312">
      <w:pPr>
        <w:pStyle w:val="Heading4"/>
      </w:pPr>
      <w:bookmarkStart w:id="3447" w:name="_Toc59183116"/>
      <w:bookmarkStart w:id="3448" w:name="_Toc59184582"/>
      <w:bookmarkStart w:id="3449" w:name="_Toc59195517"/>
      <w:bookmarkStart w:id="3450" w:name="_Toc59439944"/>
      <w:bookmarkStart w:id="3451" w:name="_Toc67990367"/>
      <w:r>
        <w:t>5.3.81.1</w:t>
      </w:r>
      <w:r>
        <w:tab/>
        <w:t>Definition</w:t>
      </w:r>
      <w:bookmarkEnd w:id="3447"/>
      <w:bookmarkEnd w:id="3448"/>
      <w:bookmarkEnd w:id="3449"/>
      <w:bookmarkEnd w:id="3450"/>
      <w:bookmarkEnd w:id="3451"/>
    </w:p>
    <w:p w14:paraId="3C31A6A7" w14:textId="77777777" w:rsidR="00F17312" w:rsidRDefault="00F17312" w:rsidP="00F17312">
      <w:r>
        <w:t>This data type specifies the PCC rule, see TS 29.512 [60].</w:t>
      </w:r>
    </w:p>
    <w:p w14:paraId="57D31CBF" w14:textId="77777777" w:rsidR="00F17312" w:rsidRDefault="00F17312" w:rsidP="00F17312">
      <w:pPr>
        <w:pStyle w:val="Heading4"/>
      </w:pPr>
      <w:bookmarkStart w:id="3452" w:name="_Toc59183117"/>
      <w:bookmarkStart w:id="3453" w:name="_Toc59184583"/>
      <w:bookmarkStart w:id="3454" w:name="_Toc59195518"/>
      <w:bookmarkStart w:id="3455" w:name="_Toc59439945"/>
      <w:bookmarkStart w:id="3456" w:name="_Toc67990368"/>
      <w:r>
        <w:t>5.3.81.2</w:t>
      </w:r>
      <w:r>
        <w:tab/>
        <w:t>Attributes</w:t>
      </w:r>
      <w:bookmarkEnd w:id="3452"/>
      <w:bookmarkEnd w:id="3453"/>
      <w:bookmarkEnd w:id="3454"/>
      <w:bookmarkEnd w:id="3455"/>
      <w:bookmarkEnd w:id="3456"/>
    </w:p>
    <w:p w14:paraId="5902C18C" w14:textId="77777777" w:rsidR="00F17312" w:rsidRDefault="00F17312" w:rsidP="00F17312">
      <w:pPr>
        <w:pStyle w:val="TH"/>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349"/>
        <w:gridCol w:w="947"/>
        <w:gridCol w:w="1292"/>
        <w:gridCol w:w="1275"/>
        <w:gridCol w:w="1283"/>
        <w:gridCol w:w="1483"/>
      </w:tblGrid>
      <w:tr w:rsidR="00F17312" w14:paraId="3449F619" w14:textId="77777777" w:rsidTr="004535DD">
        <w:trPr>
          <w:cantSplit/>
          <w:jc w:val="center"/>
        </w:trPr>
        <w:tc>
          <w:tcPr>
            <w:tcW w:w="3349" w:type="dxa"/>
            <w:tcBorders>
              <w:top w:val="single" w:sz="4" w:space="0" w:color="auto"/>
              <w:left w:val="single" w:sz="4" w:space="0" w:color="auto"/>
              <w:bottom w:val="single" w:sz="4" w:space="0" w:color="auto"/>
              <w:right w:val="single" w:sz="4" w:space="0" w:color="auto"/>
            </w:tcBorders>
            <w:shd w:val="pct10" w:color="auto" w:fill="FFFFFF"/>
            <w:hideMark/>
          </w:tcPr>
          <w:p w14:paraId="59C802DB" w14:textId="77777777" w:rsidR="00F17312" w:rsidRDefault="00F17312" w:rsidP="00F17312">
            <w:pPr>
              <w:pStyle w:val="TAH"/>
            </w:pPr>
            <w:r>
              <w:t>Attribute name</w:t>
            </w:r>
          </w:p>
        </w:tc>
        <w:tc>
          <w:tcPr>
            <w:tcW w:w="947" w:type="dxa"/>
            <w:tcBorders>
              <w:top w:val="single" w:sz="4" w:space="0" w:color="auto"/>
              <w:left w:val="single" w:sz="4" w:space="0" w:color="auto"/>
              <w:bottom w:val="single" w:sz="4" w:space="0" w:color="auto"/>
              <w:right w:val="single" w:sz="4" w:space="0" w:color="auto"/>
            </w:tcBorders>
            <w:shd w:val="pct10" w:color="auto" w:fill="FFFFFF"/>
            <w:hideMark/>
          </w:tcPr>
          <w:p w14:paraId="69227415" w14:textId="6C8C863D" w:rsidR="00F17312" w:rsidRDefault="00F17312" w:rsidP="00F17312">
            <w:pPr>
              <w:pStyle w:val="TAH"/>
            </w:pPr>
            <w:r>
              <w:t>S</w:t>
            </w:r>
          </w:p>
        </w:tc>
        <w:tc>
          <w:tcPr>
            <w:tcW w:w="1292" w:type="dxa"/>
            <w:tcBorders>
              <w:top w:val="single" w:sz="4" w:space="0" w:color="auto"/>
              <w:left w:val="single" w:sz="4" w:space="0" w:color="auto"/>
              <w:bottom w:val="single" w:sz="4" w:space="0" w:color="auto"/>
              <w:right w:val="single" w:sz="4" w:space="0" w:color="auto"/>
            </w:tcBorders>
            <w:shd w:val="pct10" w:color="auto" w:fill="FFFFFF"/>
            <w:hideMark/>
          </w:tcPr>
          <w:p w14:paraId="69CC3260" w14:textId="77777777" w:rsidR="00F17312" w:rsidRDefault="00F17312" w:rsidP="00F17312">
            <w:pPr>
              <w:pStyle w:val="TAH"/>
            </w:pPr>
            <w:r>
              <w:t>isReadable</w:t>
            </w:r>
          </w:p>
        </w:tc>
        <w:tc>
          <w:tcPr>
            <w:tcW w:w="1275" w:type="dxa"/>
            <w:tcBorders>
              <w:top w:val="single" w:sz="4" w:space="0" w:color="auto"/>
              <w:left w:val="single" w:sz="4" w:space="0" w:color="auto"/>
              <w:bottom w:val="single" w:sz="4" w:space="0" w:color="auto"/>
              <w:right w:val="single" w:sz="4" w:space="0" w:color="auto"/>
            </w:tcBorders>
            <w:shd w:val="pct10" w:color="auto" w:fill="FFFFFF"/>
            <w:hideMark/>
          </w:tcPr>
          <w:p w14:paraId="59B58A87" w14:textId="77777777" w:rsidR="00F17312" w:rsidRDefault="00F17312" w:rsidP="00F17312">
            <w:pPr>
              <w:pStyle w:val="TAH"/>
            </w:pPr>
            <w:r>
              <w:t>isWritable</w:t>
            </w:r>
          </w:p>
        </w:tc>
        <w:tc>
          <w:tcPr>
            <w:tcW w:w="1283" w:type="dxa"/>
            <w:tcBorders>
              <w:top w:val="single" w:sz="4" w:space="0" w:color="auto"/>
              <w:left w:val="single" w:sz="4" w:space="0" w:color="auto"/>
              <w:bottom w:val="single" w:sz="4" w:space="0" w:color="auto"/>
              <w:right w:val="single" w:sz="4" w:space="0" w:color="auto"/>
            </w:tcBorders>
            <w:shd w:val="pct10" w:color="auto" w:fill="FFFFFF"/>
            <w:hideMark/>
          </w:tcPr>
          <w:p w14:paraId="24904E56" w14:textId="77777777" w:rsidR="00F17312" w:rsidRDefault="00F17312" w:rsidP="00F17312">
            <w:pPr>
              <w:pStyle w:val="TAH"/>
            </w:pPr>
            <w:r>
              <w:t>isInvariant</w:t>
            </w:r>
          </w:p>
        </w:tc>
        <w:tc>
          <w:tcPr>
            <w:tcW w:w="1483" w:type="dxa"/>
            <w:tcBorders>
              <w:top w:val="single" w:sz="4" w:space="0" w:color="auto"/>
              <w:left w:val="single" w:sz="4" w:space="0" w:color="auto"/>
              <w:bottom w:val="single" w:sz="4" w:space="0" w:color="auto"/>
              <w:right w:val="single" w:sz="4" w:space="0" w:color="auto"/>
            </w:tcBorders>
            <w:shd w:val="pct10" w:color="auto" w:fill="FFFFFF"/>
            <w:hideMark/>
          </w:tcPr>
          <w:p w14:paraId="4F1A054B" w14:textId="77777777" w:rsidR="00F17312" w:rsidRDefault="00F17312" w:rsidP="00F17312">
            <w:pPr>
              <w:pStyle w:val="TAH"/>
            </w:pPr>
            <w:r>
              <w:t>isNotifyable</w:t>
            </w:r>
          </w:p>
        </w:tc>
      </w:tr>
      <w:tr w:rsidR="00F17312" w14:paraId="581268D5" w14:textId="77777777" w:rsidTr="004535DD">
        <w:trPr>
          <w:cantSplit/>
          <w:jc w:val="center"/>
        </w:trPr>
        <w:tc>
          <w:tcPr>
            <w:tcW w:w="3349" w:type="dxa"/>
            <w:tcBorders>
              <w:top w:val="single" w:sz="4" w:space="0" w:color="auto"/>
              <w:left w:val="single" w:sz="4" w:space="0" w:color="auto"/>
              <w:bottom w:val="single" w:sz="4" w:space="0" w:color="auto"/>
              <w:right w:val="single" w:sz="4" w:space="0" w:color="auto"/>
            </w:tcBorders>
            <w:hideMark/>
          </w:tcPr>
          <w:p w14:paraId="1472ED7C" w14:textId="77777777" w:rsidR="00F17312" w:rsidRDefault="00F17312" w:rsidP="00F17312">
            <w:pPr>
              <w:keepNext/>
              <w:keepLines/>
              <w:spacing w:after="0"/>
              <w:rPr>
                <w:rFonts w:ascii="Courier New" w:hAnsi="Courier New"/>
              </w:rPr>
            </w:pPr>
            <w:r>
              <w:rPr>
                <w:rFonts w:ascii="Courier New" w:hAnsi="Courier New"/>
              </w:rPr>
              <w:t>pccRuleId</w:t>
            </w:r>
          </w:p>
        </w:tc>
        <w:tc>
          <w:tcPr>
            <w:tcW w:w="947" w:type="dxa"/>
            <w:tcBorders>
              <w:top w:val="single" w:sz="4" w:space="0" w:color="auto"/>
              <w:left w:val="single" w:sz="4" w:space="0" w:color="auto"/>
              <w:bottom w:val="single" w:sz="4" w:space="0" w:color="auto"/>
              <w:right w:val="single" w:sz="4" w:space="0" w:color="auto"/>
            </w:tcBorders>
            <w:hideMark/>
          </w:tcPr>
          <w:p w14:paraId="180D5DB4" w14:textId="77777777" w:rsidR="00F17312" w:rsidRDefault="00F17312" w:rsidP="00F17312">
            <w:pPr>
              <w:pStyle w:val="TAL"/>
              <w:jc w:val="center"/>
              <w:rPr>
                <w:lang w:eastAsia="zh-CN"/>
              </w:rPr>
            </w:pPr>
            <w:r>
              <w:rPr>
                <w:lang w:eastAsia="zh-CN"/>
              </w:rPr>
              <w:t>M</w:t>
            </w:r>
          </w:p>
        </w:tc>
        <w:tc>
          <w:tcPr>
            <w:tcW w:w="1292" w:type="dxa"/>
            <w:tcBorders>
              <w:top w:val="single" w:sz="4" w:space="0" w:color="auto"/>
              <w:left w:val="single" w:sz="4" w:space="0" w:color="auto"/>
              <w:bottom w:val="single" w:sz="4" w:space="0" w:color="auto"/>
              <w:right w:val="single" w:sz="4" w:space="0" w:color="auto"/>
            </w:tcBorders>
            <w:hideMark/>
          </w:tcPr>
          <w:p w14:paraId="53D089F2" w14:textId="77777777" w:rsidR="00F17312" w:rsidRDefault="00F17312" w:rsidP="00F17312">
            <w:pPr>
              <w:pStyle w:val="TAL"/>
              <w:jc w:val="center"/>
              <w:rPr>
                <w:lang w:eastAsia="zh-CN"/>
              </w:rPr>
            </w:pPr>
            <w:r>
              <w:rPr>
                <w:rFonts w:cs="Arial"/>
              </w:rPr>
              <w:t>T</w:t>
            </w:r>
          </w:p>
        </w:tc>
        <w:tc>
          <w:tcPr>
            <w:tcW w:w="1275" w:type="dxa"/>
            <w:tcBorders>
              <w:top w:val="single" w:sz="4" w:space="0" w:color="auto"/>
              <w:left w:val="single" w:sz="4" w:space="0" w:color="auto"/>
              <w:bottom w:val="single" w:sz="4" w:space="0" w:color="auto"/>
              <w:right w:val="single" w:sz="4" w:space="0" w:color="auto"/>
            </w:tcBorders>
            <w:hideMark/>
          </w:tcPr>
          <w:p w14:paraId="0248F4AA" w14:textId="77777777" w:rsidR="00F17312" w:rsidRDefault="00F17312" w:rsidP="00F17312">
            <w:pPr>
              <w:pStyle w:val="TAL"/>
              <w:jc w:val="center"/>
              <w:rPr>
                <w:lang w:eastAsia="zh-CN"/>
              </w:rPr>
            </w:pPr>
            <w:r>
              <w:rPr>
                <w:rFonts w:cs="Arial"/>
                <w:lang w:eastAsia="zh-CN"/>
              </w:rPr>
              <w:t>T</w:t>
            </w:r>
          </w:p>
        </w:tc>
        <w:tc>
          <w:tcPr>
            <w:tcW w:w="1283" w:type="dxa"/>
            <w:tcBorders>
              <w:top w:val="single" w:sz="4" w:space="0" w:color="auto"/>
              <w:left w:val="single" w:sz="4" w:space="0" w:color="auto"/>
              <w:bottom w:val="single" w:sz="4" w:space="0" w:color="auto"/>
              <w:right w:val="single" w:sz="4" w:space="0" w:color="auto"/>
            </w:tcBorders>
            <w:hideMark/>
          </w:tcPr>
          <w:p w14:paraId="43DED8E0" w14:textId="77777777" w:rsidR="00F17312" w:rsidRDefault="00F17312" w:rsidP="00F17312">
            <w:pPr>
              <w:pStyle w:val="TAL"/>
              <w:jc w:val="center"/>
              <w:rPr>
                <w:lang w:eastAsia="zh-CN"/>
              </w:rPr>
            </w:pPr>
            <w:r>
              <w:rPr>
                <w:rFonts w:cs="Arial"/>
              </w:rPr>
              <w:t>F</w:t>
            </w:r>
          </w:p>
        </w:tc>
        <w:tc>
          <w:tcPr>
            <w:tcW w:w="1483" w:type="dxa"/>
            <w:tcBorders>
              <w:top w:val="single" w:sz="4" w:space="0" w:color="auto"/>
              <w:left w:val="single" w:sz="4" w:space="0" w:color="auto"/>
              <w:bottom w:val="single" w:sz="4" w:space="0" w:color="auto"/>
              <w:right w:val="single" w:sz="4" w:space="0" w:color="auto"/>
            </w:tcBorders>
            <w:hideMark/>
          </w:tcPr>
          <w:p w14:paraId="5732EF47" w14:textId="77777777" w:rsidR="00F17312" w:rsidRDefault="00F17312" w:rsidP="00F17312">
            <w:pPr>
              <w:pStyle w:val="TAL"/>
              <w:jc w:val="center"/>
              <w:rPr>
                <w:lang w:eastAsia="zh-CN"/>
              </w:rPr>
            </w:pPr>
            <w:r>
              <w:rPr>
                <w:rFonts w:cs="Arial"/>
                <w:lang w:eastAsia="zh-CN"/>
              </w:rPr>
              <w:t>T</w:t>
            </w:r>
          </w:p>
        </w:tc>
      </w:tr>
      <w:tr w:rsidR="00F17312" w14:paraId="35664710" w14:textId="77777777" w:rsidTr="004535DD">
        <w:trPr>
          <w:cantSplit/>
          <w:jc w:val="center"/>
        </w:trPr>
        <w:tc>
          <w:tcPr>
            <w:tcW w:w="3349" w:type="dxa"/>
            <w:tcBorders>
              <w:top w:val="single" w:sz="4" w:space="0" w:color="auto"/>
              <w:left w:val="single" w:sz="4" w:space="0" w:color="auto"/>
              <w:bottom w:val="single" w:sz="4" w:space="0" w:color="auto"/>
              <w:right w:val="single" w:sz="4" w:space="0" w:color="auto"/>
            </w:tcBorders>
            <w:hideMark/>
          </w:tcPr>
          <w:p w14:paraId="554C9EC0" w14:textId="77777777" w:rsidR="00F17312" w:rsidRDefault="00F17312" w:rsidP="00F17312">
            <w:pPr>
              <w:keepNext/>
              <w:keepLines/>
              <w:spacing w:after="0"/>
              <w:rPr>
                <w:rFonts w:ascii="Courier New" w:hAnsi="Courier New"/>
              </w:rPr>
            </w:pPr>
            <w:r>
              <w:rPr>
                <w:rFonts w:ascii="Courier New" w:hAnsi="Courier New"/>
              </w:rPr>
              <w:t>flowInfoList</w:t>
            </w:r>
          </w:p>
        </w:tc>
        <w:tc>
          <w:tcPr>
            <w:tcW w:w="947" w:type="dxa"/>
            <w:tcBorders>
              <w:top w:val="single" w:sz="4" w:space="0" w:color="auto"/>
              <w:left w:val="single" w:sz="4" w:space="0" w:color="auto"/>
              <w:bottom w:val="single" w:sz="4" w:space="0" w:color="auto"/>
              <w:right w:val="single" w:sz="4" w:space="0" w:color="auto"/>
            </w:tcBorders>
            <w:hideMark/>
          </w:tcPr>
          <w:p w14:paraId="777310C0" w14:textId="77777777" w:rsidR="00F17312" w:rsidRDefault="00F17312" w:rsidP="00F17312">
            <w:pPr>
              <w:pStyle w:val="TAL"/>
              <w:jc w:val="center"/>
              <w:rPr>
                <w:lang w:eastAsia="zh-CN"/>
              </w:rPr>
            </w:pPr>
            <w:r>
              <w:rPr>
                <w:lang w:eastAsia="zh-CN"/>
              </w:rPr>
              <w:t>CM</w:t>
            </w:r>
          </w:p>
        </w:tc>
        <w:tc>
          <w:tcPr>
            <w:tcW w:w="1292" w:type="dxa"/>
            <w:tcBorders>
              <w:top w:val="single" w:sz="4" w:space="0" w:color="auto"/>
              <w:left w:val="single" w:sz="4" w:space="0" w:color="auto"/>
              <w:bottom w:val="single" w:sz="4" w:space="0" w:color="auto"/>
              <w:right w:val="single" w:sz="4" w:space="0" w:color="auto"/>
            </w:tcBorders>
            <w:hideMark/>
          </w:tcPr>
          <w:p w14:paraId="14569043" w14:textId="77777777" w:rsidR="00F17312" w:rsidRDefault="00F17312" w:rsidP="00F17312">
            <w:pPr>
              <w:pStyle w:val="TAL"/>
              <w:jc w:val="center"/>
              <w:rPr>
                <w:rFonts w:cs="Arial"/>
              </w:rPr>
            </w:pPr>
            <w:r>
              <w:rPr>
                <w:rFonts w:cs="Arial"/>
              </w:rPr>
              <w:t>T</w:t>
            </w:r>
          </w:p>
        </w:tc>
        <w:tc>
          <w:tcPr>
            <w:tcW w:w="1275" w:type="dxa"/>
            <w:tcBorders>
              <w:top w:val="single" w:sz="4" w:space="0" w:color="auto"/>
              <w:left w:val="single" w:sz="4" w:space="0" w:color="auto"/>
              <w:bottom w:val="single" w:sz="4" w:space="0" w:color="auto"/>
              <w:right w:val="single" w:sz="4" w:space="0" w:color="auto"/>
            </w:tcBorders>
            <w:hideMark/>
          </w:tcPr>
          <w:p w14:paraId="57E90D37" w14:textId="77777777" w:rsidR="00F17312" w:rsidRDefault="00F17312" w:rsidP="00F17312">
            <w:pPr>
              <w:pStyle w:val="TAL"/>
              <w:jc w:val="center"/>
              <w:rPr>
                <w:rFonts w:cs="Arial"/>
                <w:lang w:eastAsia="zh-CN"/>
              </w:rPr>
            </w:pPr>
            <w:r>
              <w:rPr>
                <w:rFonts w:cs="Arial"/>
                <w:lang w:eastAsia="zh-CN"/>
              </w:rPr>
              <w:t>T</w:t>
            </w:r>
          </w:p>
        </w:tc>
        <w:tc>
          <w:tcPr>
            <w:tcW w:w="1283" w:type="dxa"/>
            <w:tcBorders>
              <w:top w:val="single" w:sz="4" w:space="0" w:color="auto"/>
              <w:left w:val="single" w:sz="4" w:space="0" w:color="auto"/>
              <w:bottom w:val="single" w:sz="4" w:space="0" w:color="auto"/>
              <w:right w:val="single" w:sz="4" w:space="0" w:color="auto"/>
            </w:tcBorders>
            <w:hideMark/>
          </w:tcPr>
          <w:p w14:paraId="22ACDDA2" w14:textId="77777777" w:rsidR="00F17312" w:rsidRDefault="00F17312" w:rsidP="00F17312">
            <w:pPr>
              <w:pStyle w:val="TAL"/>
              <w:jc w:val="center"/>
              <w:rPr>
                <w:rFonts w:cs="Arial"/>
              </w:rPr>
            </w:pPr>
            <w:r>
              <w:rPr>
                <w:rFonts w:cs="Arial"/>
              </w:rPr>
              <w:t>F</w:t>
            </w:r>
          </w:p>
        </w:tc>
        <w:tc>
          <w:tcPr>
            <w:tcW w:w="1483" w:type="dxa"/>
            <w:tcBorders>
              <w:top w:val="single" w:sz="4" w:space="0" w:color="auto"/>
              <w:left w:val="single" w:sz="4" w:space="0" w:color="auto"/>
              <w:bottom w:val="single" w:sz="4" w:space="0" w:color="auto"/>
              <w:right w:val="single" w:sz="4" w:space="0" w:color="auto"/>
            </w:tcBorders>
            <w:hideMark/>
          </w:tcPr>
          <w:p w14:paraId="5CBF63D8" w14:textId="77777777" w:rsidR="00F17312" w:rsidRDefault="00F17312" w:rsidP="00F17312">
            <w:pPr>
              <w:pStyle w:val="TAL"/>
              <w:jc w:val="center"/>
              <w:rPr>
                <w:rFonts w:cs="Arial"/>
                <w:lang w:eastAsia="zh-CN"/>
              </w:rPr>
            </w:pPr>
            <w:r>
              <w:rPr>
                <w:rFonts w:cs="Arial"/>
                <w:lang w:eastAsia="zh-CN"/>
              </w:rPr>
              <w:t>T</w:t>
            </w:r>
          </w:p>
        </w:tc>
      </w:tr>
      <w:tr w:rsidR="00F17312" w14:paraId="04D49084" w14:textId="77777777" w:rsidTr="004535DD">
        <w:trPr>
          <w:cantSplit/>
          <w:jc w:val="center"/>
        </w:trPr>
        <w:tc>
          <w:tcPr>
            <w:tcW w:w="3349" w:type="dxa"/>
            <w:tcBorders>
              <w:top w:val="single" w:sz="4" w:space="0" w:color="auto"/>
              <w:left w:val="single" w:sz="4" w:space="0" w:color="auto"/>
              <w:bottom w:val="single" w:sz="4" w:space="0" w:color="auto"/>
              <w:right w:val="single" w:sz="4" w:space="0" w:color="auto"/>
            </w:tcBorders>
            <w:hideMark/>
          </w:tcPr>
          <w:p w14:paraId="2FC0F260" w14:textId="77777777" w:rsidR="00F17312" w:rsidRDefault="00F17312" w:rsidP="00F17312">
            <w:pPr>
              <w:keepNext/>
              <w:keepLines/>
              <w:spacing w:after="0"/>
              <w:rPr>
                <w:rFonts w:ascii="Courier New" w:hAnsi="Courier New"/>
              </w:rPr>
            </w:pPr>
            <w:r>
              <w:rPr>
                <w:rFonts w:ascii="Courier New" w:hAnsi="Courier New"/>
              </w:rPr>
              <w:t>applicationId</w:t>
            </w:r>
          </w:p>
        </w:tc>
        <w:tc>
          <w:tcPr>
            <w:tcW w:w="947" w:type="dxa"/>
            <w:tcBorders>
              <w:top w:val="single" w:sz="4" w:space="0" w:color="auto"/>
              <w:left w:val="single" w:sz="4" w:space="0" w:color="auto"/>
              <w:bottom w:val="single" w:sz="4" w:space="0" w:color="auto"/>
              <w:right w:val="single" w:sz="4" w:space="0" w:color="auto"/>
            </w:tcBorders>
            <w:hideMark/>
          </w:tcPr>
          <w:p w14:paraId="181F243F" w14:textId="77777777" w:rsidR="00F17312" w:rsidRDefault="00F17312" w:rsidP="00F17312">
            <w:pPr>
              <w:pStyle w:val="TAL"/>
              <w:jc w:val="center"/>
              <w:rPr>
                <w:lang w:eastAsia="zh-CN"/>
              </w:rPr>
            </w:pPr>
            <w:r>
              <w:rPr>
                <w:lang w:eastAsia="zh-CN"/>
              </w:rPr>
              <w:t>CM</w:t>
            </w:r>
          </w:p>
        </w:tc>
        <w:tc>
          <w:tcPr>
            <w:tcW w:w="1292" w:type="dxa"/>
            <w:tcBorders>
              <w:top w:val="single" w:sz="4" w:space="0" w:color="auto"/>
              <w:left w:val="single" w:sz="4" w:space="0" w:color="auto"/>
              <w:bottom w:val="single" w:sz="4" w:space="0" w:color="auto"/>
              <w:right w:val="single" w:sz="4" w:space="0" w:color="auto"/>
            </w:tcBorders>
            <w:hideMark/>
          </w:tcPr>
          <w:p w14:paraId="7DBE306B" w14:textId="77777777" w:rsidR="00F17312" w:rsidRDefault="00F17312" w:rsidP="00F17312">
            <w:pPr>
              <w:pStyle w:val="TAL"/>
              <w:jc w:val="center"/>
              <w:rPr>
                <w:rFonts w:cs="Arial"/>
              </w:rPr>
            </w:pPr>
            <w:r>
              <w:rPr>
                <w:rFonts w:cs="Arial"/>
              </w:rPr>
              <w:t>T</w:t>
            </w:r>
          </w:p>
        </w:tc>
        <w:tc>
          <w:tcPr>
            <w:tcW w:w="1275" w:type="dxa"/>
            <w:tcBorders>
              <w:top w:val="single" w:sz="4" w:space="0" w:color="auto"/>
              <w:left w:val="single" w:sz="4" w:space="0" w:color="auto"/>
              <w:bottom w:val="single" w:sz="4" w:space="0" w:color="auto"/>
              <w:right w:val="single" w:sz="4" w:space="0" w:color="auto"/>
            </w:tcBorders>
            <w:hideMark/>
          </w:tcPr>
          <w:p w14:paraId="0454672B" w14:textId="77777777" w:rsidR="00F17312" w:rsidRDefault="00F17312" w:rsidP="00F17312">
            <w:pPr>
              <w:pStyle w:val="TAL"/>
              <w:jc w:val="center"/>
              <w:rPr>
                <w:rFonts w:cs="Arial"/>
                <w:lang w:eastAsia="zh-CN"/>
              </w:rPr>
            </w:pPr>
            <w:r>
              <w:rPr>
                <w:rFonts w:cs="Arial"/>
                <w:lang w:eastAsia="zh-CN"/>
              </w:rPr>
              <w:t>T</w:t>
            </w:r>
          </w:p>
        </w:tc>
        <w:tc>
          <w:tcPr>
            <w:tcW w:w="1283" w:type="dxa"/>
            <w:tcBorders>
              <w:top w:val="single" w:sz="4" w:space="0" w:color="auto"/>
              <w:left w:val="single" w:sz="4" w:space="0" w:color="auto"/>
              <w:bottom w:val="single" w:sz="4" w:space="0" w:color="auto"/>
              <w:right w:val="single" w:sz="4" w:space="0" w:color="auto"/>
            </w:tcBorders>
            <w:hideMark/>
          </w:tcPr>
          <w:p w14:paraId="35069E7C" w14:textId="77777777" w:rsidR="00F17312" w:rsidRDefault="00F17312" w:rsidP="00F17312">
            <w:pPr>
              <w:pStyle w:val="TAL"/>
              <w:jc w:val="center"/>
              <w:rPr>
                <w:rFonts w:cs="Arial"/>
              </w:rPr>
            </w:pPr>
            <w:r>
              <w:rPr>
                <w:rFonts w:cs="Arial"/>
              </w:rPr>
              <w:t>F</w:t>
            </w:r>
          </w:p>
        </w:tc>
        <w:tc>
          <w:tcPr>
            <w:tcW w:w="1483" w:type="dxa"/>
            <w:tcBorders>
              <w:top w:val="single" w:sz="4" w:space="0" w:color="auto"/>
              <w:left w:val="single" w:sz="4" w:space="0" w:color="auto"/>
              <w:bottom w:val="single" w:sz="4" w:space="0" w:color="auto"/>
              <w:right w:val="single" w:sz="4" w:space="0" w:color="auto"/>
            </w:tcBorders>
            <w:hideMark/>
          </w:tcPr>
          <w:p w14:paraId="59FAC7EC" w14:textId="77777777" w:rsidR="00F17312" w:rsidRDefault="00F17312" w:rsidP="00F17312">
            <w:pPr>
              <w:pStyle w:val="TAL"/>
              <w:jc w:val="center"/>
              <w:rPr>
                <w:rFonts w:cs="Arial"/>
                <w:lang w:eastAsia="zh-CN"/>
              </w:rPr>
            </w:pPr>
            <w:r>
              <w:rPr>
                <w:rFonts w:cs="Arial"/>
                <w:lang w:eastAsia="zh-CN"/>
              </w:rPr>
              <w:t>T</w:t>
            </w:r>
          </w:p>
        </w:tc>
      </w:tr>
      <w:tr w:rsidR="00F17312" w14:paraId="38268491" w14:textId="77777777" w:rsidTr="004535DD">
        <w:trPr>
          <w:cantSplit/>
          <w:jc w:val="center"/>
        </w:trPr>
        <w:tc>
          <w:tcPr>
            <w:tcW w:w="3349" w:type="dxa"/>
            <w:tcBorders>
              <w:top w:val="single" w:sz="4" w:space="0" w:color="auto"/>
              <w:left w:val="single" w:sz="4" w:space="0" w:color="auto"/>
              <w:bottom w:val="single" w:sz="4" w:space="0" w:color="auto"/>
              <w:right w:val="single" w:sz="4" w:space="0" w:color="auto"/>
            </w:tcBorders>
            <w:hideMark/>
          </w:tcPr>
          <w:p w14:paraId="69B8BB04" w14:textId="77777777" w:rsidR="00F17312" w:rsidRDefault="00F17312" w:rsidP="00F17312">
            <w:pPr>
              <w:keepNext/>
              <w:keepLines/>
              <w:spacing w:after="0"/>
              <w:rPr>
                <w:rFonts w:ascii="Courier New" w:hAnsi="Courier New"/>
              </w:rPr>
            </w:pPr>
            <w:r>
              <w:rPr>
                <w:rFonts w:ascii="Courier New" w:hAnsi="Courier New"/>
              </w:rPr>
              <w:t>appDescriptor</w:t>
            </w:r>
          </w:p>
        </w:tc>
        <w:tc>
          <w:tcPr>
            <w:tcW w:w="947" w:type="dxa"/>
            <w:tcBorders>
              <w:top w:val="single" w:sz="4" w:space="0" w:color="auto"/>
              <w:left w:val="single" w:sz="4" w:space="0" w:color="auto"/>
              <w:bottom w:val="single" w:sz="4" w:space="0" w:color="auto"/>
              <w:right w:val="single" w:sz="4" w:space="0" w:color="auto"/>
            </w:tcBorders>
            <w:hideMark/>
          </w:tcPr>
          <w:p w14:paraId="6EEB88F4" w14:textId="77777777" w:rsidR="00F17312" w:rsidRDefault="00F17312" w:rsidP="00F17312">
            <w:pPr>
              <w:pStyle w:val="TAL"/>
              <w:jc w:val="center"/>
              <w:rPr>
                <w:lang w:eastAsia="zh-CN"/>
              </w:rPr>
            </w:pPr>
            <w:r>
              <w:rPr>
                <w:lang w:eastAsia="zh-CN"/>
              </w:rPr>
              <w:t>O</w:t>
            </w:r>
          </w:p>
        </w:tc>
        <w:tc>
          <w:tcPr>
            <w:tcW w:w="1292" w:type="dxa"/>
            <w:tcBorders>
              <w:top w:val="single" w:sz="4" w:space="0" w:color="auto"/>
              <w:left w:val="single" w:sz="4" w:space="0" w:color="auto"/>
              <w:bottom w:val="single" w:sz="4" w:space="0" w:color="auto"/>
              <w:right w:val="single" w:sz="4" w:space="0" w:color="auto"/>
            </w:tcBorders>
            <w:hideMark/>
          </w:tcPr>
          <w:p w14:paraId="5CF1E62F" w14:textId="77777777" w:rsidR="00F17312" w:rsidRDefault="00F17312" w:rsidP="00F17312">
            <w:pPr>
              <w:pStyle w:val="TAL"/>
              <w:jc w:val="center"/>
              <w:rPr>
                <w:rFonts w:cs="Arial"/>
              </w:rPr>
            </w:pPr>
            <w:r>
              <w:rPr>
                <w:rFonts w:cs="Arial"/>
              </w:rPr>
              <w:t>T</w:t>
            </w:r>
          </w:p>
        </w:tc>
        <w:tc>
          <w:tcPr>
            <w:tcW w:w="1275" w:type="dxa"/>
            <w:tcBorders>
              <w:top w:val="single" w:sz="4" w:space="0" w:color="auto"/>
              <w:left w:val="single" w:sz="4" w:space="0" w:color="auto"/>
              <w:bottom w:val="single" w:sz="4" w:space="0" w:color="auto"/>
              <w:right w:val="single" w:sz="4" w:space="0" w:color="auto"/>
            </w:tcBorders>
            <w:hideMark/>
          </w:tcPr>
          <w:p w14:paraId="4718887E" w14:textId="77777777" w:rsidR="00F17312" w:rsidRDefault="00F17312" w:rsidP="00F17312">
            <w:pPr>
              <w:pStyle w:val="TAL"/>
              <w:jc w:val="center"/>
              <w:rPr>
                <w:rFonts w:cs="Arial"/>
                <w:lang w:eastAsia="zh-CN"/>
              </w:rPr>
            </w:pPr>
            <w:r>
              <w:rPr>
                <w:rFonts w:cs="Arial"/>
                <w:lang w:eastAsia="zh-CN"/>
              </w:rPr>
              <w:t>T</w:t>
            </w:r>
          </w:p>
        </w:tc>
        <w:tc>
          <w:tcPr>
            <w:tcW w:w="1283" w:type="dxa"/>
            <w:tcBorders>
              <w:top w:val="single" w:sz="4" w:space="0" w:color="auto"/>
              <w:left w:val="single" w:sz="4" w:space="0" w:color="auto"/>
              <w:bottom w:val="single" w:sz="4" w:space="0" w:color="auto"/>
              <w:right w:val="single" w:sz="4" w:space="0" w:color="auto"/>
            </w:tcBorders>
            <w:hideMark/>
          </w:tcPr>
          <w:p w14:paraId="13392770" w14:textId="77777777" w:rsidR="00F17312" w:rsidRDefault="00F17312" w:rsidP="00F17312">
            <w:pPr>
              <w:pStyle w:val="TAL"/>
              <w:jc w:val="center"/>
              <w:rPr>
                <w:rFonts w:cs="Arial"/>
              </w:rPr>
            </w:pPr>
            <w:r>
              <w:rPr>
                <w:rFonts w:cs="Arial"/>
              </w:rPr>
              <w:t>F</w:t>
            </w:r>
          </w:p>
        </w:tc>
        <w:tc>
          <w:tcPr>
            <w:tcW w:w="1483" w:type="dxa"/>
            <w:tcBorders>
              <w:top w:val="single" w:sz="4" w:space="0" w:color="auto"/>
              <w:left w:val="single" w:sz="4" w:space="0" w:color="auto"/>
              <w:bottom w:val="single" w:sz="4" w:space="0" w:color="auto"/>
              <w:right w:val="single" w:sz="4" w:space="0" w:color="auto"/>
            </w:tcBorders>
            <w:hideMark/>
          </w:tcPr>
          <w:p w14:paraId="12AAA91D" w14:textId="77777777" w:rsidR="00F17312" w:rsidRDefault="00F17312" w:rsidP="00F17312">
            <w:pPr>
              <w:pStyle w:val="TAL"/>
              <w:jc w:val="center"/>
              <w:rPr>
                <w:rFonts w:cs="Arial"/>
                <w:lang w:eastAsia="zh-CN"/>
              </w:rPr>
            </w:pPr>
            <w:r>
              <w:rPr>
                <w:rFonts w:cs="Arial"/>
                <w:lang w:eastAsia="zh-CN"/>
              </w:rPr>
              <w:t>T</w:t>
            </w:r>
          </w:p>
        </w:tc>
      </w:tr>
      <w:tr w:rsidR="00F17312" w14:paraId="5572ACBB" w14:textId="77777777" w:rsidTr="004535DD">
        <w:trPr>
          <w:cantSplit/>
          <w:jc w:val="center"/>
        </w:trPr>
        <w:tc>
          <w:tcPr>
            <w:tcW w:w="3349" w:type="dxa"/>
            <w:tcBorders>
              <w:top w:val="single" w:sz="4" w:space="0" w:color="auto"/>
              <w:left w:val="single" w:sz="4" w:space="0" w:color="auto"/>
              <w:bottom w:val="single" w:sz="4" w:space="0" w:color="auto"/>
              <w:right w:val="single" w:sz="4" w:space="0" w:color="auto"/>
            </w:tcBorders>
            <w:hideMark/>
          </w:tcPr>
          <w:p w14:paraId="38B89002" w14:textId="77777777" w:rsidR="00F17312" w:rsidRDefault="00F17312" w:rsidP="00F17312">
            <w:pPr>
              <w:keepNext/>
              <w:keepLines/>
              <w:spacing w:after="0"/>
              <w:rPr>
                <w:rFonts w:ascii="Courier New" w:hAnsi="Courier New"/>
              </w:rPr>
            </w:pPr>
            <w:r>
              <w:rPr>
                <w:rFonts w:ascii="Courier New" w:hAnsi="Courier New"/>
              </w:rPr>
              <w:t>contentVersion</w:t>
            </w:r>
          </w:p>
        </w:tc>
        <w:tc>
          <w:tcPr>
            <w:tcW w:w="947" w:type="dxa"/>
            <w:tcBorders>
              <w:top w:val="single" w:sz="4" w:space="0" w:color="auto"/>
              <w:left w:val="single" w:sz="4" w:space="0" w:color="auto"/>
              <w:bottom w:val="single" w:sz="4" w:space="0" w:color="auto"/>
              <w:right w:val="single" w:sz="4" w:space="0" w:color="auto"/>
            </w:tcBorders>
            <w:hideMark/>
          </w:tcPr>
          <w:p w14:paraId="1B7974B2" w14:textId="77777777" w:rsidR="00F17312" w:rsidRDefault="00F17312" w:rsidP="00F17312">
            <w:pPr>
              <w:pStyle w:val="TAL"/>
              <w:jc w:val="center"/>
              <w:rPr>
                <w:lang w:eastAsia="zh-CN"/>
              </w:rPr>
            </w:pPr>
            <w:r>
              <w:rPr>
                <w:lang w:eastAsia="zh-CN"/>
              </w:rPr>
              <w:t>O</w:t>
            </w:r>
          </w:p>
        </w:tc>
        <w:tc>
          <w:tcPr>
            <w:tcW w:w="1292" w:type="dxa"/>
            <w:tcBorders>
              <w:top w:val="single" w:sz="4" w:space="0" w:color="auto"/>
              <w:left w:val="single" w:sz="4" w:space="0" w:color="auto"/>
              <w:bottom w:val="single" w:sz="4" w:space="0" w:color="auto"/>
              <w:right w:val="single" w:sz="4" w:space="0" w:color="auto"/>
            </w:tcBorders>
            <w:hideMark/>
          </w:tcPr>
          <w:p w14:paraId="1D7E8D95" w14:textId="77777777" w:rsidR="00F17312" w:rsidRDefault="00F17312" w:rsidP="00F17312">
            <w:pPr>
              <w:pStyle w:val="TAL"/>
              <w:jc w:val="center"/>
              <w:rPr>
                <w:rFonts w:cs="Arial"/>
              </w:rPr>
            </w:pPr>
            <w:r>
              <w:rPr>
                <w:rFonts w:cs="Arial"/>
              </w:rPr>
              <w:t>T</w:t>
            </w:r>
          </w:p>
        </w:tc>
        <w:tc>
          <w:tcPr>
            <w:tcW w:w="1275" w:type="dxa"/>
            <w:tcBorders>
              <w:top w:val="single" w:sz="4" w:space="0" w:color="auto"/>
              <w:left w:val="single" w:sz="4" w:space="0" w:color="auto"/>
              <w:bottom w:val="single" w:sz="4" w:space="0" w:color="auto"/>
              <w:right w:val="single" w:sz="4" w:space="0" w:color="auto"/>
            </w:tcBorders>
            <w:hideMark/>
          </w:tcPr>
          <w:p w14:paraId="1B0A5A75" w14:textId="77777777" w:rsidR="00F17312" w:rsidRDefault="00F17312" w:rsidP="00F17312">
            <w:pPr>
              <w:pStyle w:val="TAL"/>
              <w:jc w:val="center"/>
              <w:rPr>
                <w:rFonts w:cs="Arial"/>
                <w:lang w:eastAsia="zh-CN"/>
              </w:rPr>
            </w:pPr>
            <w:r>
              <w:rPr>
                <w:rFonts w:cs="Arial"/>
                <w:lang w:eastAsia="zh-CN"/>
              </w:rPr>
              <w:t>T</w:t>
            </w:r>
          </w:p>
        </w:tc>
        <w:tc>
          <w:tcPr>
            <w:tcW w:w="1283" w:type="dxa"/>
            <w:tcBorders>
              <w:top w:val="single" w:sz="4" w:space="0" w:color="auto"/>
              <w:left w:val="single" w:sz="4" w:space="0" w:color="auto"/>
              <w:bottom w:val="single" w:sz="4" w:space="0" w:color="auto"/>
              <w:right w:val="single" w:sz="4" w:space="0" w:color="auto"/>
            </w:tcBorders>
            <w:hideMark/>
          </w:tcPr>
          <w:p w14:paraId="773CFF5C" w14:textId="77777777" w:rsidR="00F17312" w:rsidRDefault="00F17312" w:rsidP="00F17312">
            <w:pPr>
              <w:pStyle w:val="TAL"/>
              <w:jc w:val="center"/>
              <w:rPr>
                <w:rFonts w:cs="Arial"/>
              </w:rPr>
            </w:pPr>
            <w:r>
              <w:rPr>
                <w:rFonts w:cs="Arial"/>
              </w:rPr>
              <w:t>F</w:t>
            </w:r>
          </w:p>
        </w:tc>
        <w:tc>
          <w:tcPr>
            <w:tcW w:w="1483" w:type="dxa"/>
            <w:tcBorders>
              <w:top w:val="single" w:sz="4" w:space="0" w:color="auto"/>
              <w:left w:val="single" w:sz="4" w:space="0" w:color="auto"/>
              <w:bottom w:val="single" w:sz="4" w:space="0" w:color="auto"/>
              <w:right w:val="single" w:sz="4" w:space="0" w:color="auto"/>
            </w:tcBorders>
            <w:hideMark/>
          </w:tcPr>
          <w:p w14:paraId="7A1D69D9" w14:textId="77777777" w:rsidR="00F17312" w:rsidRDefault="00F17312" w:rsidP="00F17312">
            <w:pPr>
              <w:pStyle w:val="TAL"/>
              <w:jc w:val="center"/>
              <w:rPr>
                <w:rFonts w:cs="Arial"/>
                <w:lang w:eastAsia="zh-CN"/>
              </w:rPr>
            </w:pPr>
            <w:r>
              <w:rPr>
                <w:rFonts w:cs="Arial"/>
                <w:lang w:eastAsia="zh-CN"/>
              </w:rPr>
              <w:t>T</w:t>
            </w:r>
          </w:p>
        </w:tc>
      </w:tr>
      <w:tr w:rsidR="00F17312" w14:paraId="3D99F888" w14:textId="77777777" w:rsidTr="004535DD">
        <w:trPr>
          <w:cantSplit/>
          <w:jc w:val="center"/>
        </w:trPr>
        <w:tc>
          <w:tcPr>
            <w:tcW w:w="3349" w:type="dxa"/>
            <w:tcBorders>
              <w:top w:val="single" w:sz="4" w:space="0" w:color="auto"/>
              <w:left w:val="single" w:sz="4" w:space="0" w:color="auto"/>
              <w:bottom w:val="single" w:sz="4" w:space="0" w:color="auto"/>
              <w:right w:val="single" w:sz="4" w:space="0" w:color="auto"/>
            </w:tcBorders>
            <w:hideMark/>
          </w:tcPr>
          <w:p w14:paraId="2B59685D" w14:textId="77777777" w:rsidR="00F17312" w:rsidRDefault="00F17312" w:rsidP="00F17312">
            <w:pPr>
              <w:keepNext/>
              <w:keepLines/>
              <w:spacing w:after="0"/>
              <w:rPr>
                <w:rFonts w:ascii="Courier New" w:hAnsi="Courier New"/>
              </w:rPr>
            </w:pPr>
            <w:r>
              <w:rPr>
                <w:rFonts w:ascii="Courier New" w:hAnsi="Courier New"/>
              </w:rPr>
              <w:t>precedence</w:t>
            </w:r>
          </w:p>
        </w:tc>
        <w:tc>
          <w:tcPr>
            <w:tcW w:w="947" w:type="dxa"/>
            <w:tcBorders>
              <w:top w:val="single" w:sz="4" w:space="0" w:color="auto"/>
              <w:left w:val="single" w:sz="4" w:space="0" w:color="auto"/>
              <w:bottom w:val="single" w:sz="4" w:space="0" w:color="auto"/>
              <w:right w:val="single" w:sz="4" w:space="0" w:color="auto"/>
            </w:tcBorders>
            <w:hideMark/>
          </w:tcPr>
          <w:p w14:paraId="200576E1" w14:textId="77777777" w:rsidR="00F17312" w:rsidRDefault="00F17312" w:rsidP="00F17312">
            <w:pPr>
              <w:pStyle w:val="TAL"/>
              <w:jc w:val="center"/>
              <w:rPr>
                <w:lang w:eastAsia="zh-CN"/>
              </w:rPr>
            </w:pPr>
            <w:r>
              <w:rPr>
                <w:lang w:eastAsia="zh-CN"/>
              </w:rPr>
              <w:t>CM</w:t>
            </w:r>
          </w:p>
        </w:tc>
        <w:tc>
          <w:tcPr>
            <w:tcW w:w="1292" w:type="dxa"/>
            <w:tcBorders>
              <w:top w:val="single" w:sz="4" w:space="0" w:color="auto"/>
              <w:left w:val="single" w:sz="4" w:space="0" w:color="auto"/>
              <w:bottom w:val="single" w:sz="4" w:space="0" w:color="auto"/>
              <w:right w:val="single" w:sz="4" w:space="0" w:color="auto"/>
            </w:tcBorders>
            <w:hideMark/>
          </w:tcPr>
          <w:p w14:paraId="0CAE46F8" w14:textId="77777777" w:rsidR="00F17312" w:rsidRDefault="00F17312" w:rsidP="00F17312">
            <w:pPr>
              <w:pStyle w:val="TAL"/>
              <w:jc w:val="center"/>
              <w:rPr>
                <w:rFonts w:cs="Arial"/>
              </w:rPr>
            </w:pPr>
            <w:r>
              <w:rPr>
                <w:rFonts w:cs="Arial"/>
              </w:rPr>
              <w:t>T</w:t>
            </w:r>
          </w:p>
        </w:tc>
        <w:tc>
          <w:tcPr>
            <w:tcW w:w="1275" w:type="dxa"/>
            <w:tcBorders>
              <w:top w:val="single" w:sz="4" w:space="0" w:color="auto"/>
              <w:left w:val="single" w:sz="4" w:space="0" w:color="auto"/>
              <w:bottom w:val="single" w:sz="4" w:space="0" w:color="auto"/>
              <w:right w:val="single" w:sz="4" w:space="0" w:color="auto"/>
            </w:tcBorders>
            <w:hideMark/>
          </w:tcPr>
          <w:p w14:paraId="14E55889" w14:textId="77777777" w:rsidR="00F17312" w:rsidRDefault="00F17312" w:rsidP="00F17312">
            <w:pPr>
              <w:pStyle w:val="TAL"/>
              <w:jc w:val="center"/>
              <w:rPr>
                <w:rFonts w:cs="Arial"/>
                <w:lang w:eastAsia="zh-CN"/>
              </w:rPr>
            </w:pPr>
            <w:r>
              <w:rPr>
                <w:rFonts w:cs="Arial"/>
                <w:lang w:eastAsia="zh-CN"/>
              </w:rPr>
              <w:t>T</w:t>
            </w:r>
          </w:p>
        </w:tc>
        <w:tc>
          <w:tcPr>
            <w:tcW w:w="1283" w:type="dxa"/>
            <w:tcBorders>
              <w:top w:val="single" w:sz="4" w:space="0" w:color="auto"/>
              <w:left w:val="single" w:sz="4" w:space="0" w:color="auto"/>
              <w:bottom w:val="single" w:sz="4" w:space="0" w:color="auto"/>
              <w:right w:val="single" w:sz="4" w:space="0" w:color="auto"/>
            </w:tcBorders>
            <w:hideMark/>
          </w:tcPr>
          <w:p w14:paraId="3D823B57" w14:textId="77777777" w:rsidR="00F17312" w:rsidRDefault="00F17312" w:rsidP="00F17312">
            <w:pPr>
              <w:pStyle w:val="TAL"/>
              <w:jc w:val="center"/>
              <w:rPr>
                <w:rFonts w:cs="Arial"/>
              </w:rPr>
            </w:pPr>
            <w:r>
              <w:rPr>
                <w:rFonts w:cs="Arial"/>
              </w:rPr>
              <w:t>F</w:t>
            </w:r>
          </w:p>
        </w:tc>
        <w:tc>
          <w:tcPr>
            <w:tcW w:w="1483" w:type="dxa"/>
            <w:tcBorders>
              <w:top w:val="single" w:sz="4" w:space="0" w:color="auto"/>
              <w:left w:val="single" w:sz="4" w:space="0" w:color="auto"/>
              <w:bottom w:val="single" w:sz="4" w:space="0" w:color="auto"/>
              <w:right w:val="single" w:sz="4" w:space="0" w:color="auto"/>
            </w:tcBorders>
            <w:hideMark/>
          </w:tcPr>
          <w:p w14:paraId="482B3B97" w14:textId="77777777" w:rsidR="00F17312" w:rsidRDefault="00F17312" w:rsidP="00F17312">
            <w:pPr>
              <w:pStyle w:val="TAL"/>
              <w:jc w:val="center"/>
              <w:rPr>
                <w:rFonts w:cs="Arial"/>
                <w:lang w:eastAsia="zh-CN"/>
              </w:rPr>
            </w:pPr>
            <w:r>
              <w:rPr>
                <w:rFonts w:cs="Arial"/>
                <w:lang w:eastAsia="zh-CN"/>
              </w:rPr>
              <w:t>T</w:t>
            </w:r>
          </w:p>
        </w:tc>
      </w:tr>
      <w:tr w:rsidR="00F17312" w14:paraId="5666A643" w14:textId="77777777" w:rsidTr="004535DD">
        <w:trPr>
          <w:cantSplit/>
          <w:jc w:val="center"/>
        </w:trPr>
        <w:tc>
          <w:tcPr>
            <w:tcW w:w="3349" w:type="dxa"/>
            <w:tcBorders>
              <w:top w:val="single" w:sz="4" w:space="0" w:color="auto"/>
              <w:left w:val="single" w:sz="4" w:space="0" w:color="auto"/>
              <w:bottom w:val="single" w:sz="4" w:space="0" w:color="auto"/>
              <w:right w:val="single" w:sz="4" w:space="0" w:color="auto"/>
            </w:tcBorders>
            <w:hideMark/>
          </w:tcPr>
          <w:p w14:paraId="56E049BA" w14:textId="77777777" w:rsidR="00F17312" w:rsidRDefault="00F17312" w:rsidP="00F17312">
            <w:pPr>
              <w:keepNext/>
              <w:keepLines/>
              <w:spacing w:after="0"/>
              <w:rPr>
                <w:rFonts w:ascii="Courier New" w:hAnsi="Courier New"/>
              </w:rPr>
            </w:pPr>
            <w:r>
              <w:rPr>
                <w:rFonts w:ascii="Courier New" w:hAnsi="Courier New"/>
              </w:rPr>
              <w:t>afSigProtocol</w:t>
            </w:r>
          </w:p>
        </w:tc>
        <w:tc>
          <w:tcPr>
            <w:tcW w:w="947" w:type="dxa"/>
            <w:tcBorders>
              <w:top w:val="single" w:sz="4" w:space="0" w:color="auto"/>
              <w:left w:val="single" w:sz="4" w:space="0" w:color="auto"/>
              <w:bottom w:val="single" w:sz="4" w:space="0" w:color="auto"/>
              <w:right w:val="single" w:sz="4" w:space="0" w:color="auto"/>
            </w:tcBorders>
            <w:hideMark/>
          </w:tcPr>
          <w:p w14:paraId="757959FB" w14:textId="77777777" w:rsidR="00F17312" w:rsidRDefault="00F17312" w:rsidP="00F17312">
            <w:pPr>
              <w:pStyle w:val="TAL"/>
              <w:jc w:val="center"/>
              <w:rPr>
                <w:lang w:eastAsia="zh-CN"/>
              </w:rPr>
            </w:pPr>
            <w:r>
              <w:rPr>
                <w:lang w:eastAsia="zh-CN"/>
              </w:rPr>
              <w:t>O</w:t>
            </w:r>
          </w:p>
        </w:tc>
        <w:tc>
          <w:tcPr>
            <w:tcW w:w="1292" w:type="dxa"/>
            <w:tcBorders>
              <w:top w:val="single" w:sz="4" w:space="0" w:color="auto"/>
              <w:left w:val="single" w:sz="4" w:space="0" w:color="auto"/>
              <w:bottom w:val="single" w:sz="4" w:space="0" w:color="auto"/>
              <w:right w:val="single" w:sz="4" w:space="0" w:color="auto"/>
            </w:tcBorders>
            <w:hideMark/>
          </w:tcPr>
          <w:p w14:paraId="4B7DE439" w14:textId="77777777" w:rsidR="00F17312" w:rsidRDefault="00F17312" w:rsidP="00F17312">
            <w:pPr>
              <w:pStyle w:val="TAL"/>
              <w:jc w:val="center"/>
              <w:rPr>
                <w:rFonts w:cs="Arial"/>
              </w:rPr>
            </w:pPr>
            <w:r>
              <w:rPr>
                <w:rFonts w:cs="Arial"/>
              </w:rPr>
              <w:t>T</w:t>
            </w:r>
          </w:p>
        </w:tc>
        <w:tc>
          <w:tcPr>
            <w:tcW w:w="1275" w:type="dxa"/>
            <w:tcBorders>
              <w:top w:val="single" w:sz="4" w:space="0" w:color="auto"/>
              <w:left w:val="single" w:sz="4" w:space="0" w:color="auto"/>
              <w:bottom w:val="single" w:sz="4" w:space="0" w:color="auto"/>
              <w:right w:val="single" w:sz="4" w:space="0" w:color="auto"/>
            </w:tcBorders>
            <w:hideMark/>
          </w:tcPr>
          <w:p w14:paraId="37A94A3B" w14:textId="77777777" w:rsidR="00F17312" w:rsidRDefault="00F17312" w:rsidP="00F17312">
            <w:pPr>
              <w:pStyle w:val="TAL"/>
              <w:jc w:val="center"/>
              <w:rPr>
                <w:rFonts w:cs="Arial"/>
                <w:lang w:eastAsia="zh-CN"/>
              </w:rPr>
            </w:pPr>
            <w:r>
              <w:rPr>
                <w:rFonts w:cs="Arial"/>
                <w:lang w:eastAsia="zh-CN"/>
              </w:rPr>
              <w:t>T</w:t>
            </w:r>
          </w:p>
        </w:tc>
        <w:tc>
          <w:tcPr>
            <w:tcW w:w="1283" w:type="dxa"/>
            <w:tcBorders>
              <w:top w:val="single" w:sz="4" w:space="0" w:color="auto"/>
              <w:left w:val="single" w:sz="4" w:space="0" w:color="auto"/>
              <w:bottom w:val="single" w:sz="4" w:space="0" w:color="auto"/>
              <w:right w:val="single" w:sz="4" w:space="0" w:color="auto"/>
            </w:tcBorders>
            <w:hideMark/>
          </w:tcPr>
          <w:p w14:paraId="74918602" w14:textId="77777777" w:rsidR="00F17312" w:rsidRDefault="00F17312" w:rsidP="00F17312">
            <w:pPr>
              <w:pStyle w:val="TAL"/>
              <w:jc w:val="center"/>
              <w:rPr>
                <w:rFonts w:cs="Arial"/>
              </w:rPr>
            </w:pPr>
            <w:r>
              <w:rPr>
                <w:rFonts w:cs="Arial"/>
              </w:rPr>
              <w:t>F</w:t>
            </w:r>
          </w:p>
        </w:tc>
        <w:tc>
          <w:tcPr>
            <w:tcW w:w="1483" w:type="dxa"/>
            <w:tcBorders>
              <w:top w:val="single" w:sz="4" w:space="0" w:color="auto"/>
              <w:left w:val="single" w:sz="4" w:space="0" w:color="auto"/>
              <w:bottom w:val="single" w:sz="4" w:space="0" w:color="auto"/>
              <w:right w:val="single" w:sz="4" w:space="0" w:color="auto"/>
            </w:tcBorders>
            <w:hideMark/>
          </w:tcPr>
          <w:p w14:paraId="0DCEECFF" w14:textId="77777777" w:rsidR="00F17312" w:rsidRDefault="00F17312" w:rsidP="00F17312">
            <w:pPr>
              <w:pStyle w:val="TAL"/>
              <w:jc w:val="center"/>
              <w:rPr>
                <w:rFonts w:cs="Arial"/>
                <w:lang w:eastAsia="zh-CN"/>
              </w:rPr>
            </w:pPr>
            <w:r>
              <w:rPr>
                <w:rFonts w:cs="Arial"/>
                <w:lang w:eastAsia="zh-CN"/>
              </w:rPr>
              <w:t>T</w:t>
            </w:r>
          </w:p>
        </w:tc>
      </w:tr>
      <w:tr w:rsidR="00F17312" w14:paraId="673E1AA1" w14:textId="77777777" w:rsidTr="004535DD">
        <w:trPr>
          <w:cantSplit/>
          <w:jc w:val="center"/>
        </w:trPr>
        <w:tc>
          <w:tcPr>
            <w:tcW w:w="3349" w:type="dxa"/>
            <w:tcBorders>
              <w:top w:val="single" w:sz="4" w:space="0" w:color="auto"/>
              <w:left w:val="single" w:sz="4" w:space="0" w:color="auto"/>
              <w:bottom w:val="single" w:sz="4" w:space="0" w:color="auto"/>
              <w:right w:val="single" w:sz="4" w:space="0" w:color="auto"/>
            </w:tcBorders>
            <w:hideMark/>
          </w:tcPr>
          <w:p w14:paraId="3B0537F3" w14:textId="77777777" w:rsidR="00F17312" w:rsidRDefault="00F17312" w:rsidP="00F17312">
            <w:pPr>
              <w:keepNext/>
              <w:keepLines/>
              <w:spacing w:after="0"/>
              <w:rPr>
                <w:rFonts w:ascii="Courier New" w:hAnsi="Courier New"/>
              </w:rPr>
            </w:pPr>
            <w:r>
              <w:rPr>
                <w:rFonts w:ascii="Courier New" w:hAnsi="Courier New"/>
              </w:rPr>
              <w:t>isAppRelocatable</w:t>
            </w:r>
          </w:p>
        </w:tc>
        <w:tc>
          <w:tcPr>
            <w:tcW w:w="947" w:type="dxa"/>
            <w:tcBorders>
              <w:top w:val="single" w:sz="4" w:space="0" w:color="auto"/>
              <w:left w:val="single" w:sz="4" w:space="0" w:color="auto"/>
              <w:bottom w:val="single" w:sz="4" w:space="0" w:color="auto"/>
              <w:right w:val="single" w:sz="4" w:space="0" w:color="auto"/>
            </w:tcBorders>
            <w:hideMark/>
          </w:tcPr>
          <w:p w14:paraId="5240366D" w14:textId="77777777" w:rsidR="00F17312" w:rsidRDefault="00F17312" w:rsidP="00F17312">
            <w:pPr>
              <w:pStyle w:val="TAL"/>
              <w:jc w:val="center"/>
              <w:rPr>
                <w:lang w:eastAsia="zh-CN"/>
              </w:rPr>
            </w:pPr>
            <w:r>
              <w:rPr>
                <w:lang w:eastAsia="zh-CN"/>
              </w:rPr>
              <w:t>O</w:t>
            </w:r>
          </w:p>
        </w:tc>
        <w:tc>
          <w:tcPr>
            <w:tcW w:w="1292" w:type="dxa"/>
            <w:tcBorders>
              <w:top w:val="single" w:sz="4" w:space="0" w:color="auto"/>
              <w:left w:val="single" w:sz="4" w:space="0" w:color="auto"/>
              <w:bottom w:val="single" w:sz="4" w:space="0" w:color="auto"/>
              <w:right w:val="single" w:sz="4" w:space="0" w:color="auto"/>
            </w:tcBorders>
            <w:hideMark/>
          </w:tcPr>
          <w:p w14:paraId="0474C293" w14:textId="77777777" w:rsidR="00F17312" w:rsidRDefault="00F17312" w:rsidP="00F17312">
            <w:pPr>
              <w:pStyle w:val="TAL"/>
              <w:jc w:val="center"/>
              <w:rPr>
                <w:rFonts w:cs="Arial"/>
              </w:rPr>
            </w:pPr>
            <w:r>
              <w:rPr>
                <w:rFonts w:cs="Arial"/>
              </w:rPr>
              <w:t>T</w:t>
            </w:r>
          </w:p>
        </w:tc>
        <w:tc>
          <w:tcPr>
            <w:tcW w:w="1275" w:type="dxa"/>
            <w:tcBorders>
              <w:top w:val="single" w:sz="4" w:space="0" w:color="auto"/>
              <w:left w:val="single" w:sz="4" w:space="0" w:color="auto"/>
              <w:bottom w:val="single" w:sz="4" w:space="0" w:color="auto"/>
              <w:right w:val="single" w:sz="4" w:space="0" w:color="auto"/>
            </w:tcBorders>
            <w:hideMark/>
          </w:tcPr>
          <w:p w14:paraId="0E59461D" w14:textId="77777777" w:rsidR="00F17312" w:rsidRDefault="00F17312" w:rsidP="00F17312">
            <w:pPr>
              <w:pStyle w:val="TAL"/>
              <w:jc w:val="center"/>
              <w:rPr>
                <w:rFonts w:cs="Arial"/>
                <w:lang w:eastAsia="zh-CN"/>
              </w:rPr>
            </w:pPr>
            <w:r>
              <w:rPr>
                <w:rFonts w:cs="Arial"/>
                <w:lang w:eastAsia="zh-CN"/>
              </w:rPr>
              <w:t>T</w:t>
            </w:r>
          </w:p>
        </w:tc>
        <w:tc>
          <w:tcPr>
            <w:tcW w:w="1283" w:type="dxa"/>
            <w:tcBorders>
              <w:top w:val="single" w:sz="4" w:space="0" w:color="auto"/>
              <w:left w:val="single" w:sz="4" w:space="0" w:color="auto"/>
              <w:bottom w:val="single" w:sz="4" w:space="0" w:color="auto"/>
              <w:right w:val="single" w:sz="4" w:space="0" w:color="auto"/>
            </w:tcBorders>
            <w:hideMark/>
          </w:tcPr>
          <w:p w14:paraId="11E38FAB" w14:textId="77777777" w:rsidR="00F17312" w:rsidRDefault="00F17312" w:rsidP="00F17312">
            <w:pPr>
              <w:pStyle w:val="TAL"/>
              <w:jc w:val="center"/>
              <w:rPr>
                <w:rFonts w:cs="Arial"/>
              </w:rPr>
            </w:pPr>
            <w:r>
              <w:rPr>
                <w:rFonts w:cs="Arial"/>
              </w:rPr>
              <w:t>F</w:t>
            </w:r>
          </w:p>
        </w:tc>
        <w:tc>
          <w:tcPr>
            <w:tcW w:w="1483" w:type="dxa"/>
            <w:tcBorders>
              <w:top w:val="single" w:sz="4" w:space="0" w:color="auto"/>
              <w:left w:val="single" w:sz="4" w:space="0" w:color="auto"/>
              <w:bottom w:val="single" w:sz="4" w:space="0" w:color="auto"/>
              <w:right w:val="single" w:sz="4" w:space="0" w:color="auto"/>
            </w:tcBorders>
            <w:hideMark/>
          </w:tcPr>
          <w:p w14:paraId="620B5162" w14:textId="77777777" w:rsidR="00F17312" w:rsidRDefault="00F17312" w:rsidP="00F17312">
            <w:pPr>
              <w:pStyle w:val="TAL"/>
              <w:jc w:val="center"/>
              <w:rPr>
                <w:rFonts w:cs="Arial"/>
                <w:lang w:eastAsia="zh-CN"/>
              </w:rPr>
            </w:pPr>
            <w:r>
              <w:rPr>
                <w:rFonts w:cs="Arial"/>
                <w:lang w:eastAsia="zh-CN"/>
              </w:rPr>
              <w:t>T</w:t>
            </w:r>
          </w:p>
        </w:tc>
      </w:tr>
      <w:tr w:rsidR="00F17312" w14:paraId="61286567" w14:textId="77777777" w:rsidTr="004535DD">
        <w:trPr>
          <w:cantSplit/>
          <w:jc w:val="center"/>
        </w:trPr>
        <w:tc>
          <w:tcPr>
            <w:tcW w:w="3349" w:type="dxa"/>
            <w:tcBorders>
              <w:top w:val="single" w:sz="4" w:space="0" w:color="auto"/>
              <w:left w:val="single" w:sz="4" w:space="0" w:color="auto"/>
              <w:bottom w:val="single" w:sz="4" w:space="0" w:color="auto"/>
              <w:right w:val="single" w:sz="4" w:space="0" w:color="auto"/>
            </w:tcBorders>
            <w:hideMark/>
          </w:tcPr>
          <w:p w14:paraId="54908042" w14:textId="77777777" w:rsidR="00F17312" w:rsidRDefault="00F17312" w:rsidP="00F17312">
            <w:pPr>
              <w:keepNext/>
              <w:keepLines/>
              <w:spacing w:after="0"/>
              <w:rPr>
                <w:rFonts w:ascii="Courier New" w:hAnsi="Courier New"/>
              </w:rPr>
            </w:pPr>
            <w:r>
              <w:rPr>
                <w:rFonts w:ascii="Courier New" w:hAnsi="Courier New"/>
              </w:rPr>
              <w:t>isUeAddrPreserved</w:t>
            </w:r>
          </w:p>
        </w:tc>
        <w:tc>
          <w:tcPr>
            <w:tcW w:w="947" w:type="dxa"/>
            <w:tcBorders>
              <w:top w:val="single" w:sz="4" w:space="0" w:color="auto"/>
              <w:left w:val="single" w:sz="4" w:space="0" w:color="auto"/>
              <w:bottom w:val="single" w:sz="4" w:space="0" w:color="auto"/>
              <w:right w:val="single" w:sz="4" w:space="0" w:color="auto"/>
            </w:tcBorders>
            <w:hideMark/>
          </w:tcPr>
          <w:p w14:paraId="469541C9" w14:textId="77777777" w:rsidR="00F17312" w:rsidRDefault="00F17312" w:rsidP="00F17312">
            <w:pPr>
              <w:pStyle w:val="TAL"/>
              <w:jc w:val="center"/>
              <w:rPr>
                <w:lang w:eastAsia="zh-CN"/>
              </w:rPr>
            </w:pPr>
            <w:r>
              <w:rPr>
                <w:lang w:eastAsia="zh-CN"/>
              </w:rPr>
              <w:t>O</w:t>
            </w:r>
          </w:p>
        </w:tc>
        <w:tc>
          <w:tcPr>
            <w:tcW w:w="1292" w:type="dxa"/>
            <w:tcBorders>
              <w:top w:val="single" w:sz="4" w:space="0" w:color="auto"/>
              <w:left w:val="single" w:sz="4" w:space="0" w:color="auto"/>
              <w:bottom w:val="single" w:sz="4" w:space="0" w:color="auto"/>
              <w:right w:val="single" w:sz="4" w:space="0" w:color="auto"/>
            </w:tcBorders>
            <w:hideMark/>
          </w:tcPr>
          <w:p w14:paraId="6709A5BE" w14:textId="77777777" w:rsidR="00F17312" w:rsidRDefault="00F17312" w:rsidP="00F17312">
            <w:pPr>
              <w:pStyle w:val="TAL"/>
              <w:jc w:val="center"/>
              <w:rPr>
                <w:rFonts w:cs="Arial"/>
              </w:rPr>
            </w:pPr>
            <w:r>
              <w:rPr>
                <w:rFonts w:cs="Arial"/>
              </w:rPr>
              <w:t>T</w:t>
            </w:r>
          </w:p>
        </w:tc>
        <w:tc>
          <w:tcPr>
            <w:tcW w:w="1275" w:type="dxa"/>
            <w:tcBorders>
              <w:top w:val="single" w:sz="4" w:space="0" w:color="auto"/>
              <w:left w:val="single" w:sz="4" w:space="0" w:color="auto"/>
              <w:bottom w:val="single" w:sz="4" w:space="0" w:color="auto"/>
              <w:right w:val="single" w:sz="4" w:space="0" w:color="auto"/>
            </w:tcBorders>
            <w:hideMark/>
          </w:tcPr>
          <w:p w14:paraId="78284F2C" w14:textId="77777777" w:rsidR="00F17312" w:rsidRDefault="00F17312" w:rsidP="00F17312">
            <w:pPr>
              <w:pStyle w:val="TAL"/>
              <w:jc w:val="center"/>
              <w:rPr>
                <w:rFonts w:cs="Arial"/>
                <w:lang w:eastAsia="zh-CN"/>
              </w:rPr>
            </w:pPr>
            <w:r>
              <w:rPr>
                <w:rFonts w:cs="Arial"/>
                <w:lang w:eastAsia="zh-CN"/>
              </w:rPr>
              <w:t>T</w:t>
            </w:r>
          </w:p>
        </w:tc>
        <w:tc>
          <w:tcPr>
            <w:tcW w:w="1283" w:type="dxa"/>
            <w:tcBorders>
              <w:top w:val="single" w:sz="4" w:space="0" w:color="auto"/>
              <w:left w:val="single" w:sz="4" w:space="0" w:color="auto"/>
              <w:bottom w:val="single" w:sz="4" w:space="0" w:color="auto"/>
              <w:right w:val="single" w:sz="4" w:space="0" w:color="auto"/>
            </w:tcBorders>
            <w:hideMark/>
          </w:tcPr>
          <w:p w14:paraId="3D72536E" w14:textId="77777777" w:rsidR="00F17312" w:rsidRDefault="00F17312" w:rsidP="00F17312">
            <w:pPr>
              <w:pStyle w:val="TAL"/>
              <w:jc w:val="center"/>
              <w:rPr>
                <w:rFonts w:cs="Arial"/>
              </w:rPr>
            </w:pPr>
            <w:r>
              <w:rPr>
                <w:rFonts w:cs="Arial"/>
              </w:rPr>
              <w:t>F</w:t>
            </w:r>
          </w:p>
        </w:tc>
        <w:tc>
          <w:tcPr>
            <w:tcW w:w="1483" w:type="dxa"/>
            <w:tcBorders>
              <w:top w:val="single" w:sz="4" w:space="0" w:color="auto"/>
              <w:left w:val="single" w:sz="4" w:space="0" w:color="auto"/>
              <w:bottom w:val="single" w:sz="4" w:space="0" w:color="auto"/>
              <w:right w:val="single" w:sz="4" w:space="0" w:color="auto"/>
            </w:tcBorders>
            <w:hideMark/>
          </w:tcPr>
          <w:p w14:paraId="65F773F5" w14:textId="77777777" w:rsidR="00F17312" w:rsidRDefault="00F17312" w:rsidP="00F17312">
            <w:pPr>
              <w:pStyle w:val="TAL"/>
              <w:jc w:val="center"/>
              <w:rPr>
                <w:rFonts w:cs="Arial"/>
                <w:lang w:eastAsia="zh-CN"/>
              </w:rPr>
            </w:pPr>
            <w:r>
              <w:rPr>
                <w:rFonts w:cs="Arial"/>
                <w:lang w:eastAsia="zh-CN"/>
              </w:rPr>
              <w:t>T</w:t>
            </w:r>
          </w:p>
        </w:tc>
      </w:tr>
      <w:tr w:rsidR="00F17312" w14:paraId="5B704D34" w14:textId="77777777" w:rsidTr="004535DD">
        <w:trPr>
          <w:cantSplit/>
          <w:jc w:val="center"/>
        </w:trPr>
        <w:tc>
          <w:tcPr>
            <w:tcW w:w="3349" w:type="dxa"/>
            <w:tcBorders>
              <w:top w:val="single" w:sz="4" w:space="0" w:color="auto"/>
              <w:left w:val="single" w:sz="4" w:space="0" w:color="auto"/>
              <w:bottom w:val="single" w:sz="4" w:space="0" w:color="auto"/>
              <w:right w:val="single" w:sz="4" w:space="0" w:color="auto"/>
            </w:tcBorders>
            <w:hideMark/>
          </w:tcPr>
          <w:p w14:paraId="65C713BB" w14:textId="77777777" w:rsidR="00F17312" w:rsidRDefault="00F17312" w:rsidP="00F17312">
            <w:pPr>
              <w:keepNext/>
              <w:keepLines/>
              <w:spacing w:after="0"/>
              <w:rPr>
                <w:rFonts w:ascii="Courier New" w:hAnsi="Courier New"/>
              </w:rPr>
            </w:pPr>
            <w:r>
              <w:rPr>
                <w:rFonts w:ascii="Courier New" w:hAnsi="Courier New"/>
              </w:rPr>
              <w:t>qosData</w:t>
            </w:r>
          </w:p>
        </w:tc>
        <w:tc>
          <w:tcPr>
            <w:tcW w:w="947" w:type="dxa"/>
            <w:tcBorders>
              <w:top w:val="single" w:sz="4" w:space="0" w:color="auto"/>
              <w:left w:val="single" w:sz="4" w:space="0" w:color="auto"/>
              <w:bottom w:val="single" w:sz="4" w:space="0" w:color="auto"/>
              <w:right w:val="single" w:sz="4" w:space="0" w:color="auto"/>
            </w:tcBorders>
            <w:hideMark/>
          </w:tcPr>
          <w:p w14:paraId="214CDBAE" w14:textId="77777777" w:rsidR="00F17312" w:rsidRDefault="00F17312" w:rsidP="00F17312">
            <w:pPr>
              <w:pStyle w:val="TAL"/>
              <w:jc w:val="center"/>
              <w:rPr>
                <w:lang w:eastAsia="zh-CN"/>
              </w:rPr>
            </w:pPr>
            <w:r>
              <w:rPr>
                <w:lang w:eastAsia="zh-CN"/>
              </w:rPr>
              <w:t>M</w:t>
            </w:r>
          </w:p>
        </w:tc>
        <w:tc>
          <w:tcPr>
            <w:tcW w:w="1292" w:type="dxa"/>
            <w:tcBorders>
              <w:top w:val="single" w:sz="4" w:space="0" w:color="auto"/>
              <w:left w:val="single" w:sz="4" w:space="0" w:color="auto"/>
              <w:bottom w:val="single" w:sz="4" w:space="0" w:color="auto"/>
              <w:right w:val="single" w:sz="4" w:space="0" w:color="auto"/>
            </w:tcBorders>
            <w:hideMark/>
          </w:tcPr>
          <w:p w14:paraId="1C946786" w14:textId="77777777" w:rsidR="00F17312" w:rsidRDefault="00F17312" w:rsidP="00F17312">
            <w:pPr>
              <w:pStyle w:val="TAL"/>
              <w:jc w:val="center"/>
              <w:rPr>
                <w:rFonts w:cs="Arial"/>
              </w:rPr>
            </w:pPr>
            <w:r>
              <w:rPr>
                <w:rFonts w:cs="Arial"/>
              </w:rPr>
              <w:t>T</w:t>
            </w:r>
          </w:p>
        </w:tc>
        <w:tc>
          <w:tcPr>
            <w:tcW w:w="1275" w:type="dxa"/>
            <w:tcBorders>
              <w:top w:val="single" w:sz="4" w:space="0" w:color="auto"/>
              <w:left w:val="single" w:sz="4" w:space="0" w:color="auto"/>
              <w:bottom w:val="single" w:sz="4" w:space="0" w:color="auto"/>
              <w:right w:val="single" w:sz="4" w:space="0" w:color="auto"/>
            </w:tcBorders>
            <w:hideMark/>
          </w:tcPr>
          <w:p w14:paraId="045433D5" w14:textId="77777777" w:rsidR="00F17312" w:rsidRDefault="00F17312" w:rsidP="00F17312">
            <w:pPr>
              <w:pStyle w:val="TAL"/>
              <w:jc w:val="center"/>
              <w:rPr>
                <w:rFonts w:cs="Arial"/>
                <w:lang w:eastAsia="zh-CN"/>
              </w:rPr>
            </w:pPr>
            <w:r>
              <w:rPr>
                <w:rFonts w:cs="Arial"/>
                <w:lang w:eastAsia="zh-CN"/>
              </w:rPr>
              <w:t>T</w:t>
            </w:r>
          </w:p>
        </w:tc>
        <w:tc>
          <w:tcPr>
            <w:tcW w:w="1283" w:type="dxa"/>
            <w:tcBorders>
              <w:top w:val="single" w:sz="4" w:space="0" w:color="auto"/>
              <w:left w:val="single" w:sz="4" w:space="0" w:color="auto"/>
              <w:bottom w:val="single" w:sz="4" w:space="0" w:color="auto"/>
              <w:right w:val="single" w:sz="4" w:space="0" w:color="auto"/>
            </w:tcBorders>
            <w:hideMark/>
          </w:tcPr>
          <w:p w14:paraId="2D55360A" w14:textId="77777777" w:rsidR="00F17312" w:rsidRDefault="00F17312" w:rsidP="00F17312">
            <w:pPr>
              <w:pStyle w:val="TAL"/>
              <w:jc w:val="center"/>
              <w:rPr>
                <w:rFonts w:cs="Arial"/>
              </w:rPr>
            </w:pPr>
            <w:r>
              <w:rPr>
                <w:rFonts w:cs="Arial"/>
              </w:rPr>
              <w:t>F</w:t>
            </w:r>
          </w:p>
        </w:tc>
        <w:tc>
          <w:tcPr>
            <w:tcW w:w="1483" w:type="dxa"/>
            <w:tcBorders>
              <w:top w:val="single" w:sz="4" w:space="0" w:color="auto"/>
              <w:left w:val="single" w:sz="4" w:space="0" w:color="auto"/>
              <w:bottom w:val="single" w:sz="4" w:space="0" w:color="auto"/>
              <w:right w:val="single" w:sz="4" w:space="0" w:color="auto"/>
            </w:tcBorders>
            <w:hideMark/>
          </w:tcPr>
          <w:p w14:paraId="3906F84C" w14:textId="77777777" w:rsidR="00F17312" w:rsidRDefault="00F17312" w:rsidP="00F17312">
            <w:pPr>
              <w:pStyle w:val="TAL"/>
              <w:jc w:val="center"/>
              <w:rPr>
                <w:rFonts w:cs="Arial"/>
                <w:lang w:eastAsia="zh-CN"/>
              </w:rPr>
            </w:pPr>
            <w:r>
              <w:rPr>
                <w:rFonts w:cs="Arial"/>
                <w:lang w:eastAsia="zh-CN"/>
              </w:rPr>
              <w:t>T</w:t>
            </w:r>
          </w:p>
        </w:tc>
      </w:tr>
      <w:tr w:rsidR="00F17312" w14:paraId="6EEA36AA" w14:textId="77777777" w:rsidTr="004535DD">
        <w:trPr>
          <w:cantSplit/>
          <w:jc w:val="center"/>
        </w:trPr>
        <w:tc>
          <w:tcPr>
            <w:tcW w:w="3349" w:type="dxa"/>
            <w:tcBorders>
              <w:top w:val="single" w:sz="4" w:space="0" w:color="auto"/>
              <w:left w:val="single" w:sz="4" w:space="0" w:color="auto"/>
              <w:bottom w:val="single" w:sz="4" w:space="0" w:color="auto"/>
              <w:right w:val="single" w:sz="4" w:space="0" w:color="auto"/>
            </w:tcBorders>
            <w:hideMark/>
          </w:tcPr>
          <w:p w14:paraId="7E4EBCAC" w14:textId="77777777" w:rsidR="00F17312" w:rsidRDefault="00F17312" w:rsidP="00F17312">
            <w:pPr>
              <w:keepNext/>
              <w:keepLines/>
              <w:spacing w:after="0"/>
              <w:rPr>
                <w:rFonts w:ascii="Courier New" w:hAnsi="Courier New"/>
              </w:rPr>
            </w:pPr>
            <w:r>
              <w:rPr>
                <w:rFonts w:ascii="Courier New" w:hAnsi="Courier New"/>
              </w:rPr>
              <w:t>altQosParams</w:t>
            </w:r>
          </w:p>
        </w:tc>
        <w:tc>
          <w:tcPr>
            <w:tcW w:w="947" w:type="dxa"/>
            <w:tcBorders>
              <w:top w:val="single" w:sz="4" w:space="0" w:color="auto"/>
              <w:left w:val="single" w:sz="4" w:space="0" w:color="auto"/>
              <w:bottom w:val="single" w:sz="4" w:space="0" w:color="auto"/>
              <w:right w:val="single" w:sz="4" w:space="0" w:color="auto"/>
            </w:tcBorders>
            <w:hideMark/>
          </w:tcPr>
          <w:p w14:paraId="2DA90B32" w14:textId="77777777" w:rsidR="00F17312" w:rsidRDefault="00F17312" w:rsidP="00F17312">
            <w:pPr>
              <w:pStyle w:val="TAL"/>
              <w:jc w:val="center"/>
              <w:rPr>
                <w:lang w:eastAsia="zh-CN"/>
              </w:rPr>
            </w:pPr>
            <w:r>
              <w:rPr>
                <w:lang w:eastAsia="zh-CN"/>
              </w:rPr>
              <w:t>O</w:t>
            </w:r>
          </w:p>
        </w:tc>
        <w:tc>
          <w:tcPr>
            <w:tcW w:w="1292" w:type="dxa"/>
            <w:tcBorders>
              <w:top w:val="single" w:sz="4" w:space="0" w:color="auto"/>
              <w:left w:val="single" w:sz="4" w:space="0" w:color="auto"/>
              <w:bottom w:val="single" w:sz="4" w:space="0" w:color="auto"/>
              <w:right w:val="single" w:sz="4" w:space="0" w:color="auto"/>
            </w:tcBorders>
            <w:hideMark/>
          </w:tcPr>
          <w:p w14:paraId="491F489E" w14:textId="77777777" w:rsidR="00F17312" w:rsidRDefault="00F17312" w:rsidP="00F17312">
            <w:pPr>
              <w:pStyle w:val="TAL"/>
              <w:jc w:val="center"/>
              <w:rPr>
                <w:rFonts w:cs="Arial"/>
              </w:rPr>
            </w:pPr>
            <w:r>
              <w:rPr>
                <w:rFonts w:cs="Arial"/>
              </w:rPr>
              <w:t>T</w:t>
            </w:r>
          </w:p>
        </w:tc>
        <w:tc>
          <w:tcPr>
            <w:tcW w:w="1275" w:type="dxa"/>
            <w:tcBorders>
              <w:top w:val="single" w:sz="4" w:space="0" w:color="auto"/>
              <w:left w:val="single" w:sz="4" w:space="0" w:color="auto"/>
              <w:bottom w:val="single" w:sz="4" w:space="0" w:color="auto"/>
              <w:right w:val="single" w:sz="4" w:space="0" w:color="auto"/>
            </w:tcBorders>
            <w:hideMark/>
          </w:tcPr>
          <w:p w14:paraId="5031ABDD" w14:textId="77777777" w:rsidR="00F17312" w:rsidRDefault="00F17312" w:rsidP="00F17312">
            <w:pPr>
              <w:pStyle w:val="TAL"/>
              <w:jc w:val="center"/>
              <w:rPr>
                <w:rFonts w:cs="Arial"/>
                <w:lang w:eastAsia="zh-CN"/>
              </w:rPr>
            </w:pPr>
            <w:r>
              <w:rPr>
                <w:rFonts w:cs="Arial"/>
                <w:lang w:eastAsia="zh-CN"/>
              </w:rPr>
              <w:t>T</w:t>
            </w:r>
          </w:p>
        </w:tc>
        <w:tc>
          <w:tcPr>
            <w:tcW w:w="1283" w:type="dxa"/>
            <w:tcBorders>
              <w:top w:val="single" w:sz="4" w:space="0" w:color="auto"/>
              <w:left w:val="single" w:sz="4" w:space="0" w:color="auto"/>
              <w:bottom w:val="single" w:sz="4" w:space="0" w:color="auto"/>
              <w:right w:val="single" w:sz="4" w:space="0" w:color="auto"/>
            </w:tcBorders>
            <w:hideMark/>
          </w:tcPr>
          <w:p w14:paraId="1C9B2EA7" w14:textId="77777777" w:rsidR="00F17312" w:rsidRDefault="00F17312" w:rsidP="00F17312">
            <w:pPr>
              <w:pStyle w:val="TAL"/>
              <w:jc w:val="center"/>
              <w:rPr>
                <w:rFonts w:cs="Arial"/>
              </w:rPr>
            </w:pPr>
            <w:r>
              <w:rPr>
                <w:rFonts w:cs="Arial"/>
              </w:rPr>
              <w:t>F</w:t>
            </w:r>
          </w:p>
        </w:tc>
        <w:tc>
          <w:tcPr>
            <w:tcW w:w="1483" w:type="dxa"/>
            <w:tcBorders>
              <w:top w:val="single" w:sz="4" w:space="0" w:color="auto"/>
              <w:left w:val="single" w:sz="4" w:space="0" w:color="auto"/>
              <w:bottom w:val="single" w:sz="4" w:space="0" w:color="auto"/>
              <w:right w:val="single" w:sz="4" w:space="0" w:color="auto"/>
            </w:tcBorders>
            <w:hideMark/>
          </w:tcPr>
          <w:p w14:paraId="08598FB1" w14:textId="77777777" w:rsidR="00F17312" w:rsidRDefault="00F17312" w:rsidP="00F17312">
            <w:pPr>
              <w:pStyle w:val="TAL"/>
              <w:jc w:val="center"/>
              <w:rPr>
                <w:rFonts w:cs="Arial"/>
                <w:lang w:eastAsia="zh-CN"/>
              </w:rPr>
            </w:pPr>
            <w:r>
              <w:rPr>
                <w:rFonts w:cs="Arial"/>
                <w:lang w:eastAsia="zh-CN"/>
              </w:rPr>
              <w:t>T</w:t>
            </w:r>
          </w:p>
        </w:tc>
      </w:tr>
      <w:tr w:rsidR="00F17312" w14:paraId="44F192CC" w14:textId="77777777" w:rsidTr="004535DD">
        <w:trPr>
          <w:cantSplit/>
          <w:jc w:val="center"/>
        </w:trPr>
        <w:tc>
          <w:tcPr>
            <w:tcW w:w="3349" w:type="dxa"/>
            <w:tcBorders>
              <w:top w:val="single" w:sz="4" w:space="0" w:color="auto"/>
              <w:left w:val="single" w:sz="4" w:space="0" w:color="auto"/>
              <w:bottom w:val="single" w:sz="4" w:space="0" w:color="auto"/>
              <w:right w:val="single" w:sz="4" w:space="0" w:color="auto"/>
            </w:tcBorders>
            <w:hideMark/>
          </w:tcPr>
          <w:p w14:paraId="2A400EE5" w14:textId="77777777" w:rsidR="00F17312" w:rsidRDefault="00F17312" w:rsidP="00F17312">
            <w:pPr>
              <w:keepNext/>
              <w:keepLines/>
              <w:spacing w:after="0"/>
              <w:rPr>
                <w:rFonts w:ascii="Courier New" w:hAnsi="Courier New"/>
              </w:rPr>
            </w:pPr>
            <w:r>
              <w:rPr>
                <w:rFonts w:ascii="Courier New" w:hAnsi="Courier New"/>
              </w:rPr>
              <w:t>trafficControlData</w:t>
            </w:r>
          </w:p>
        </w:tc>
        <w:tc>
          <w:tcPr>
            <w:tcW w:w="947" w:type="dxa"/>
            <w:tcBorders>
              <w:top w:val="single" w:sz="4" w:space="0" w:color="auto"/>
              <w:left w:val="single" w:sz="4" w:space="0" w:color="auto"/>
              <w:bottom w:val="single" w:sz="4" w:space="0" w:color="auto"/>
              <w:right w:val="single" w:sz="4" w:space="0" w:color="auto"/>
            </w:tcBorders>
            <w:hideMark/>
          </w:tcPr>
          <w:p w14:paraId="768839D6" w14:textId="77777777" w:rsidR="00F17312" w:rsidRDefault="00F17312" w:rsidP="00F17312">
            <w:pPr>
              <w:pStyle w:val="TAL"/>
              <w:jc w:val="center"/>
              <w:rPr>
                <w:lang w:eastAsia="zh-CN"/>
              </w:rPr>
            </w:pPr>
            <w:r>
              <w:rPr>
                <w:lang w:eastAsia="zh-CN"/>
              </w:rPr>
              <w:t>M</w:t>
            </w:r>
          </w:p>
        </w:tc>
        <w:tc>
          <w:tcPr>
            <w:tcW w:w="1292" w:type="dxa"/>
            <w:tcBorders>
              <w:top w:val="single" w:sz="4" w:space="0" w:color="auto"/>
              <w:left w:val="single" w:sz="4" w:space="0" w:color="auto"/>
              <w:bottom w:val="single" w:sz="4" w:space="0" w:color="auto"/>
              <w:right w:val="single" w:sz="4" w:space="0" w:color="auto"/>
            </w:tcBorders>
            <w:hideMark/>
          </w:tcPr>
          <w:p w14:paraId="631FADFE" w14:textId="77777777" w:rsidR="00F17312" w:rsidRDefault="00F17312" w:rsidP="00F17312">
            <w:pPr>
              <w:pStyle w:val="TAL"/>
              <w:jc w:val="center"/>
              <w:rPr>
                <w:rFonts w:cs="Arial"/>
              </w:rPr>
            </w:pPr>
            <w:r>
              <w:rPr>
                <w:rFonts w:cs="Arial"/>
              </w:rPr>
              <w:t>T</w:t>
            </w:r>
          </w:p>
        </w:tc>
        <w:tc>
          <w:tcPr>
            <w:tcW w:w="1275" w:type="dxa"/>
            <w:tcBorders>
              <w:top w:val="single" w:sz="4" w:space="0" w:color="auto"/>
              <w:left w:val="single" w:sz="4" w:space="0" w:color="auto"/>
              <w:bottom w:val="single" w:sz="4" w:space="0" w:color="auto"/>
              <w:right w:val="single" w:sz="4" w:space="0" w:color="auto"/>
            </w:tcBorders>
            <w:hideMark/>
          </w:tcPr>
          <w:p w14:paraId="5162CECD" w14:textId="77777777" w:rsidR="00F17312" w:rsidRDefault="00F17312" w:rsidP="00F17312">
            <w:pPr>
              <w:pStyle w:val="TAL"/>
              <w:jc w:val="center"/>
              <w:rPr>
                <w:rFonts w:cs="Arial"/>
                <w:lang w:eastAsia="zh-CN"/>
              </w:rPr>
            </w:pPr>
            <w:r>
              <w:rPr>
                <w:rFonts w:cs="Arial"/>
                <w:lang w:eastAsia="zh-CN"/>
              </w:rPr>
              <w:t>T</w:t>
            </w:r>
          </w:p>
        </w:tc>
        <w:tc>
          <w:tcPr>
            <w:tcW w:w="1283" w:type="dxa"/>
            <w:tcBorders>
              <w:top w:val="single" w:sz="4" w:space="0" w:color="auto"/>
              <w:left w:val="single" w:sz="4" w:space="0" w:color="auto"/>
              <w:bottom w:val="single" w:sz="4" w:space="0" w:color="auto"/>
              <w:right w:val="single" w:sz="4" w:space="0" w:color="auto"/>
            </w:tcBorders>
            <w:hideMark/>
          </w:tcPr>
          <w:p w14:paraId="56A46D08" w14:textId="77777777" w:rsidR="00F17312" w:rsidRDefault="00F17312" w:rsidP="00F17312">
            <w:pPr>
              <w:pStyle w:val="TAL"/>
              <w:jc w:val="center"/>
              <w:rPr>
                <w:rFonts w:cs="Arial"/>
              </w:rPr>
            </w:pPr>
            <w:r>
              <w:rPr>
                <w:rFonts w:cs="Arial"/>
              </w:rPr>
              <w:t>F</w:t>
            </w:r>
          </w:p>
        </w:tc>
        <w:tc>
          <w:tcPr>
            <w:tcW w:w="1483" w:type="dxa"/>
            <w:tcBorders>
              <w:top w:val="single" w:sz="4" w:space="0" w:color="auto"/>
              <w:left w:val="single" w:sz="4" w:space="0" w:color="auto"/>
              <w:bottom w:val="single" w:sz="4" w:space="0" w:color="auto"/>
              <w:right w:val="single" w:sz="4" w:space="0" w:color="auto"/>
            </w:tcBorders>
            <w:hideMark/>
          </w:tcPr>
          <w:p w14:paraId="7CF7AE95" w14:textId="77777777" w:rsidR="00F17312" w:rsidRDefault="00F17312" w:rsidP="00F17312">
            <w:pPr>
              <w:pStyle w:val="TAL"/>
              <w:jc w:val="center"/>
              <w:rPr>
                <w:rFonts w:cs="Arial"/>
                <w:lang w:eastAsia="zh-CN"/>
              </w:rPr>
            </w:pPr>
            <w:r>
              <w:rPr>
                <w:rFonts w:cs="Arial"/>
                <w:lang w:eastAsia="zh-CN"/>
              </w:rPr>
              <w:t>T</w:t>
            </w:r>
          </w:p>
        </w:tc>
      </w:tr>
      <w:tr w:rsidR="00F17312" w14:paraId="696603AD" w14:textId="77777777" w:rsidTr="004535DD">
        <w:trPr>
          <w:cantSplit/>
          <w:jc w:val="center"/>
        </w:trPr>
        <w:tc>
          <w:tcPr>
            <w:tcW w:w="3349" w:type="dxa"/>
            <w:tcBorders>
              <w:top w:val="single" w:sz="4" w:space="0" w:color="auto"/>
              <w:left w:val="single" w:sz="4" w:space="0" w:color="auto"/>
              <w:bottom w:val="single" w:sz="4" w:space="0" w:color="auto"/>
              <w:right w:val="single" w:sz="4" w:space="0" w:color="auto"/>
            </w:tcBorders>
            <w:hideMark/>
          </w:tcPr>
          <w:p w14:paraId="029981F1" w14:textId="77777777" w:rsidR="00F17312" w:rsidRDefault="00F17312" w:rsidP="00F17312">
            <w:pPr>
              <w:keepNext/>
              <w:keepLines/>
              <w:spacing w:after="0"/>
              <w:rPr>
                <w:rFonts w:ascii="Courier New" w:hAnsi="Courier New"/>
              </w:rPr>
            </w:pPr>
            <w:r>
              <w:rPr>
                <w:rFonts w:ascii="Courier New" w:hAnsi="Courier New"/>
              </w:rPr>
              <w:t>conditionData</w:t>
            </w:r>
          </w:p>
        </w:tc>
        <w:tc>
          <w:tcPr>
            <w:tcW w:w="947" w:type="dxa"/>
            <w:tcBorders>
              <w:top w:val="single" w:sz="4" w:space="0" w:color="auto"/>
              <w:left w:val="single" w:sz="4" w:space="0" w:color="auto"/>
              <w:bottom w:val="single" w:sz="4" w:space="0" w:color="auto"/>
              <w:right w:val="single" w:sz="4" w:space="0" w:color="auto"/>
            </w:tcBorders>
            <w:hideMark/>
          </w:tcPr>
          <w:p w14:paraId="561AA842" w14:textId="77777777" w:rsidR="00F17312" w:rsidRDefault="00F17312" w:rsidP="00F17312">
            <w:pPr>
              <w:pStyle w:val="TAL"/>
              <w:jc w:val="center"/>
              <w:rPr>
                <w:lang w:eastAsia="zh-CN"/>
              </w:rPr>
            </w:pPr>
            <w:r>
              <w:rPr>
                <w:lang w:eastAsia="zh-CN"/>
              </w:rPr>
              <w:t>O</w:t>
            </w:r>
          </w:p>
        </w:tc>
        <w:tc>
          <w:tcPr>
            <w:tcW w:w="1292" w:type="dxa"/>
            <w:tcBorders>
              <w:top w:val="single" w:sz="4" w:space="0" w:color="auto"/>
              <w:left w:val="single" w:sz="4" w:space="0" w:color="auto"/>
              <w:bottom w:val="single" w:sz="4" w:space="0" w:color="auto"/>
              <w:right w:val="single" w:sz="4" w:space="0" w:color="auto"/>
            </w:tcBorders>
            <w:hideMark/>
          </w:tcPr>
          <w:p w14:paraId="57B5BE2D" w14:textId="77777777" w:rsidR="00F17312" w:rsidRDefault="00F17312" w:rsidP="00F17312">
            <w:pPr>
              <w:pStyle w:val="TAL"/>
              <w:jc w:val="center"/>
              <w:rPr>
                <w:rFonts w:cs="Arial"/>
              </w:rPr>
            </w:pPr>
            <w:r>
              <w:rPr>
                <w:rFonts w:cs="Arial"/>
              </w:rPr>
              <w:t>T</w:t>
            </w:r>
          </w:p>
        </w:tc>
        <w:tc>
          <w:tcPr>
            <w:tcW w:w="1275" w:type="dxa"/>
            <w:tcBorders>
              <w:top w:val="single" w:sz="4" w:space="0" w:color="auto"/>
              <w:left w:val="single" w:sz="4" w:space="0" w:color="auto"/>
              <w:bottom w:val="single" w:sz="4" w:space="0" w:color="auto"/>
              <w:right w:val="single" w:sz="4" w:space="0" w:color="auto"/>
            </w:tcBorders>
            <w:hideMark/>
          </w:tcPr>
          <w:p w14:paraId="724D98CA" w14:textId="77777777" w:rsidR="00F17312" w:rsidRDefault="00F17312" w:rsidP="00F17312">
            <w:pPr>
              <w:pStyle w:val="TAL"/>
              <w:jc w:val="center"/>
              <w:rPr>
                <w:rFonts w:cs="Arial"/>
                <w:lang w:eastAsia="zh-CN"/>
              </w:rPr>
            </w:pPr>
            <w:r>
              <w:rPr>
                <w:rFonts w:cs="Arial"/>
                <w:lang w:eastAsia="zh-CN"/>
              </w:rPr>
              <w:t>T</w:t>
            </w:r>
          </w:p>
        </w:tc>
        <w:tc>
          <w:tcPr>
            <w:tcW w:w="1283" w:type="dxa"/>
            <w:tcBorders>
              <w:top w:val="single" w:sz="4" w:space="0" w:color="auto"/>
              <w:left w:val="single" w:sz="4" w:space="0" w:color="auto"/>
              <w:bottom w:val="single" w:sz="4" w:space="0" w:color="auto"/>
              <w:right w:val="single" w:sz="4" w:space="0" w:color="auto"/>
            </w:tcBorders>
            <w:hideMark/>
          </w:tcPr>
          <w:p w14:paraId="25EB726C" w14:textId="77777777" w:rsidR="00F17312" w:rsidRDefault="00F17312" w:rsidP="00F17312">
            <w:pPr>
              <w:pStyle w:val="TAL"/>
              <w:jc w:val="center"/>
              <w:rPr>
                <w:rFonts w:cs="Arial"/>
              </w:rPr>
            </w:pPr>
            <w:r>
              <w:rPr>
                <w:rFonts w:cs="Arial"/>
              </w:rPr>
              <w:t>F</w:t>
            </w:r>
          </w:p>
        </w:tc>
        <w:tc>
          <w:tcPr>
            <w:tcW w:w="1483" w:type="dxa"/>
            <w:tcBorders>
              <w:top w:val="single" w:sz="4" w:space="0" w:color="auto"/>
              <w:left w:val="single" w:sz="4" w:space="0" w:color="auto"/>
              <w:bottom w:val="single" w:sz="4" w:space="0" w:color="auto"/>
              <w:right w:val="single" w:sz="4" w:space="0" w:color="auto"/>
            </w:tcBorders>
            <w:hideMark/>
          </w:tcPr>
          <w:p w14:paraId="54916895" w14:textId="77777777" w:rsidR="00F17312" w:rsidRDefault="00F17312" w:rsidP="00F17312">
            <w:pPr>
              <w:pStyle w:val="TAL"/>
              <w:jc w:val="center"/>
              <w:rPr>
                <w:rFonts w:cs="Arial"/>
                <w:lang w:eastAsia="zh-CN"/>
              </w:rPr>
            </w:pPr>
            <w:r>
              <w:rPr>
                <w:rFonts w:cs="Arial"/>
                <w:lang w:eastAsia="zh-CN"/>
              </w:rPr>
              <w:t>T</w:t>
            </w:r>
          </w:p>
        </w:tc>
      </w:tr>
      <w:tr w:rsidR="00F17312" w14:paraId="52697FAD" w14:textId="77777777" w:rsidTr="004535DD">
        <w:trPr>
          <w:cantSplit/>
          <w:jc w:val="center"/>
        </w:trPr>
        <w:tc>
          <w:tcPr>
            <w:tcW w:w="3349" w:type="dxa"/>
            <w:tcBorders>
              <w:top w:val="single" w:sz="4" w:space="0" w:color="auto"/>
              <w:left w:val="single" w:sz="4" w:space="0" w:color="auto"/>
              <w:bottom w:val="single" w:sz="4" w:space="0" w:color="auto"/>
              <w:right w:val="single" w:sz="4" w:space="0" w:color="auto"/>
            </w:tcBorders>
            <w:hideMark/>
          </w:tcPr>
          <w:p w14:paraId="09A8051A" w14:textId="77777777" w:rsidR="00F17312" w:rsidRDefault="00F17312" w:rsidP="00F17312">
            <w:pPr>
              <w:keepNext/>
              <w:keepLines/>
              <w:spacing w:after="0"/>
              <w:rPr>
                <w:rFonts w:ascii="Courier New" w:hAnsi="Courier New"/>
              </w:rPr>
            </w:pPr>
            <w:r>
              <w:rPr>
                <w:rFonts w:ascii="Courier New" w:hAnsi="Courier New"/>
              </w:rPr>
              <w:t>tscaiInputUl</w:t>
            </w:r>
          </w:p>
        </w:tc>
        <w:tc>
          <w:tcPr>
            <w:tcW w:w="947" w:type="dxa"/>
            <w:tcBorders>
              <w:top w:val="single" w:sz="4" w:space="0" w:color="auto"/>
              <w:left w:val="single" w:sz="4" w:space="0" w:color="auto"/>
              <w:bottom w:val="single" w:sz="4" w:space="0" w:color="auto"/>
              <w:right w:val="single" w:sz="4" w:space="0" w:color="auto"/>
            </w:tcBorders>
            <w:hideMark/>
          </w:tcPr>
          <w:p w14:paraId="0DD87696" w14:textId="77777777" w:rsidR="00F17312" w:rsidRDefault="00F17312" w:rsidP="00F17312">
            <w:pPr>
              <w:pStyle w:val="TAL"/>
              <w:jc w:val="center"/>
              <w:rPr>
                <w:lang w:eastAsia="zh-CN"/>
              </w:rPr>
            </w:pPr>
            <w:r>
              <w:rPr>
                <w:lang w:eastAsia="zh-CN"/>
              </w:rPr>
              <w:t>O</w:t>
            </w:r>
          </w:p>
        </w:tc>
        <w:tc>
          <w:tcPr>
            <w:tcW w:w="1292" w:type="dxa"/>
            <w:tcBorders>
              <w:top w:val="single" w:sz="4" w:space="0" w:color="auto"/>
              <w:left w:val="single" w:sz="4" w:space="0" w:color="auto"/>
              <w:bottom w:val="single" w:sz="4" w:space="0" w:color="auto"/>
              <w:right w:val="single" w:sz="4" w:space="0" w:color="auto"/>
            </w:tcBorders>
            <w:hideMark/>
          </w:tcPr>
          <w:p w14:paraId="444A1E8D" w14:textId="77777777" w:rsidR="00F17312" w:rsidRDefault="00F17312" w:rsidP="00F17312">
            <w:pPr>
              <w:pStyle w:val="TAL"/>
              <w:jc w:val="center"/>
              <w:rPr>
                <w:rFonts w:cs="Arial"/>
              </w:rPr>
            </w:pPr>
            <w:r>
              <w:rPr>
                <w:rFonts w:cs="Arial"/>
              </w:rPr>
              <w:t>T</w:t>
            </w:r>
          </w:p>
        </w:tc>
        <w:tc>
          <w:tcPr>
            <w:tcW w:w="1275" w:type="dxa"/>
            <w:tcBorders>
              <w:top w:val="single" w:sz="4" w:space="0" w:color="auto"/>
              <w:left w:val="single" w:sz="4" w:space="0" w:color="auto"/>
              <w:bottom w:val="single" w:sz="4" w:space="0" w:color="auto"/>
              <w:right w:val="single" w:sz="4" w:space="0" w:color="auto"/>
            </w:tcBorders>
            <w:hideMark/>
          </w:tcPr>
          <w:p w14:paraId="6A82DAB1" w14:textId="77777777" w:rsidR="00F17312" w:rsidRDefault="00F17312" w:rsidP="00F17312">
            <w:pPr>
              <w:pStyle w:val="TAL"/>
              <w:jc w:val="center"/>
              <w:rPr>
                <w:rFonts w:cs="Arial"/>
                <w:lang w:eastAsia="zh-CN"/>
              </w:rPr>
            </w:pPr>
            <w:r>
              <w:rPr>
                <w:rFonts w:cs="Arial"/>
                <w:lang w:eastAsia="zh-CN"/>
              </w:rPr>
              <w:t>T</w:t>
            </w:r>
          </w:p>
        </w:tc>
        <w:tc>
          <w:tcPr>
            <w:tcW w:w="1283" w:type="dxa"/>
            <w:tcBorders>
              <w:top w:val="single" w:sz="4" w:space="0" w:color="auto"/>
              <w:left w:val="single" w:sz="4" w:space="0" w:color="auto"/>
              <w:bottom w:val="single" w:sz="4" w:space="0" w:color="auto"/>
              <w:right w:val="single" w:sz="4" w:space="0" w:color="auto"/>
            </w:tcBorders>
            <w:hideMark/>
          </w:tcPr>
          <w:p w14:paraId="390C9F7A" w14:textId="77777777" w:rsidR="00F17312" w:rsidRDefault="00F17312" w:rsidP="00F17312">
            <w:pPr>
              <w:pStyle w:val="TAL"/>
              <w:jc w:val="center"/>
              <w:rPr>
                <w:rFonts w:cs="Arial"/>
              </w:rPr>
            </w:pPr>
            <w:r>
              <w:rPr>
                <w:rFonts w:cs="Arial"/>
              </w:rPr>
              <w:t>F</w:t>
            </w:r>
          </w:p>
        </w:tc>
        <w:tc>
          <w:tcPr>
            <w:tcW w:w="1483" w:type="dxa"/>
            <w:tcBorders>
              <w:top w:val="single" w:sz="4" w:space="0" w:color="auto"/>
              <w:left w:val="single" w:sz="4" w:space="0" w:color="auto"/>
              <w:bottom w:val="single" w:sz="4" w:space="0" w:color="auto"/>
              <w:right w:val="single" w:sz="4" w:space="0" w:color="auto"/>
            </w:tcBorders>
            <w:hideMark/>
          </w:tcPr>
          <w:p w14:paraId="344EE9BB" w14:textId="77777777" w:rsidR="00F17312" w:rsidRDefault="00F17312" w:rsidP="00F17312">
            <w:pPr>
              <w:pStyle w:val="TAL"/>
              <w:jc w:val="center"/>
              <w:rPr>
                <w:rFonts w:cs="Arial"/>
                <w:lang w:eastAsia="zh-CN"/>
              </w:rPr>
            </w:pPr>
            <w:r>
              <w:rPr>
                <w:rFonts w:cs="Arial"/>
                <w:lang w:eastAsia="zh-CN"/>
              </w:rPr>
              <w:t>T</w:t>
            </w:r>
          </w:p>
        </w:tc>
      </w:tr>
      <w:tr w:rsidR="00F17312" w14:paraId="55673CF3" w14:textId="77777777" w:rsidTr="004535DD">
        <w:trPr>
          <w:cantSplit/>
          <w:jc w:val="center"/>
        </w:trPr>
        <w:tc>
          <w:tcPr>
            <w:tcW w:w="3349" w:type="dxa"/>
            <w:tcBorders>
              <w:top w:val="single" w:sz="4" w:space="0" w:color="auto"/>
              <w:left w:val="single" w:sz="4" w:space="0" w:color="auto"/>
              <w:bottom w:val="single" w:sz="4" w:space="0" w:color="auto"/>
              <w:right w:val="single" w:sz="4" w:space="0" w:color="auto"/>
            </w:tcBorders>
            <w:hideMark/>
          </w:tcPr>
          <w:p w14:paraId="3453FA66" w14:textId="77777777" w:rsidR="00F17312" w:rsidRDefault="00F17312" w:rsidP="00F17312">
            <w:pPr>
              <w:keepNext/>
              <w:keepLines/>
              <w:spacing w:after="0"/>
              <w:rPr>
                <w:rFonts w:ascii="Courier New" w:hAnsi="Courier New"/>
              </w:rPr>
            </w:pPr>
            <w:r>
              <w:rPr>
                <w:rFonts w:ascii="Courier New" w:hAnsi="Courier New"/>
              </w:rPr>
              <w:t>tscaiInputDl</w:t>
            </w:r>
          </w:p>
        </w:tc>
        <w:tc>
          <w:tcPr>
            <w:tcW w:w="947" w:type="dxa"/>
            <w:tcBorders>
              <w:top w:val="single" w:sz="4" w:space="0" w:color="auto"/>
              <w:left w:val="single" w:sz="4" w:space="0" w:color="auto"/>
              <w:bottom w:val="single" w:sz="4" w:space="0" w:color="auto"/>
              <w:right w:val="single" w:sz="4" w:space="0" w:color="auto"/>
            </w:tcBorders>
            <w:hideMark/>
          </w:tcPr>
          <w:p w14:paraId="14B9D9C6" w14:textId="77777777" w:rsidR="00F17312" w:rsidRDefault="00F17312" w:rsidP="00F17312">
            <w:pPr>
              <w:pStyle w:val="TAL"/>
              <w:jc w:val="center"/>
              <w:rPr>
                <w:lang w:eastAsia="zh-CN"/>
              </w:rPr>
            </w:pPr>
            <w:r>
              <w:rPr>
                <w:lang w:eastAsia="zh-CN"/>
              </w:rPr>
              <w:t>O</w:t>
            </w:r>
          </w:p>
        </w:tc>
        <w:tc>
          <w:tcPr>
            <w:tcW w:w="1292" w:type="dxa"/>
            <w:tcBorders>
              <w:top w:val="single" w:sz="4" w:space="0" w:color="auto"/>
              <w:left w:val="single" w:sz="4" w:space="0" w:color="auto"/>
              <w:bottom w:val="single" w:sz="4" w:space="0" w:color="auto"/>
              <w:right w:val="single" w:sz="4" w:space="0" w:color="auto"/>
            </w:tcBorders>
            <w:hideMark/>
          </w:tcPr>
          <w:p w14:paraId="38E435AE" w14:textId="77777777" w:rsidR="00F17312" w:rsidRDefault="00F17312" w:rsidP="00F17312">
            <w:pPr>
              <w:pStyle w:val="TAL"/>
              <w:jc w:val="center"/>
              <w:rPr>
                <w:rFonts w:cs="Arial"/>
              </w:rPr>
            </w:pPr>
            <w:r>
              <w:rPr>
                <w:rFonts w:cs="Arial"/>
              </w:rPr>
              <w:t>T</w:t>
            </w:r>
          </w:p>
        </w:tc>
        <w:tc>
          <w:tcPr>
            <w:tcW w:w="1275" w:type="dxa"/>
            <w:tcBorders>
              <w:top w:val="single" w:sz="4" w:space="0" w:color="auto"/>
              <w:left w:val="single" w:sz="4" w:space="0" w:color="auto"/>
              <w:bottom w:val="single" w:sz="4" w:space="0" w:color="auto"/>
              <w:right w:val="single" w:sz="4" w:space="0" w:color="auto"/>
            </w:tcBorders>
            <w:hideMark/>
          </w:tcPr>
          <w:p w14:paraId="25EC2942" w14:textId="77777777" w:rsidR="00F17312" w:rsidRDefault="00F17312" w:rsidP="00F17312">
            <w:pPr>
              <w:pStyle w:val="TAL"/>
              <w:jc w:val="center"/>
              <w:rPr>
                <w:rFonts w:cs="Arial"/>
                <w:lang w:eastAsia="zh-CN"/>
              </w:rPr>
            </w:pPr>
            <w:r>
              <w:rPr>
                <w:rFonts w:cs="Arial"/>
                <w:lang w:eastAsia="zh-CN"/>
              </w:rPr>
              <w:t>T</w:t>
            </w:r>
          </w:p>
        </w:tc>
        <w:tc>
          <w:tcPr>
            <w:tcW w:w="1283" w:type="dxa"/>
            <w:tcBorders>
              <w:top w:val="single" w:sz="4" w:space="0" w:color="auto"/>
              <w:left w:val="single" w:sz="4" w:space="0" w:color="auto"/>
              <w:bottom w:val="single" w:sz="4" w:space="0" w:color="auto"/>
              <w:right w:val="single" w:sz="4" w:space="0" w:color="auto"/>
            </w:tcBorders>
            <w:hideMark/>
          </w:tcPr>
          <w:p w14:paraId="6FF782AB" w14:textId="77777777" w:rsidR="00F17312" w:rsidRDefault="00F17312" w:rsidP="00F17312">
            <w:pPr>
              <w:pStyle w:val="TAL"/>
              <w:jc w:val="center"/>
              <w:rPr>
                <w:rFonts w:cs="Arial"/>
              </w:rPr>
            </w:pPr>
            <w:r>
              <w:rPr>
                <w:rFonts w:cs="Arial"/>
              </w:rPr>
              <w:t>F</w:t>
            </w:r>
          </w:p>
        </w:tc>
        <w:tc>
          <w:tcPr>
            <w:tcW w:w="1483" w:type="dxa"/>
            <w:tcBorders>
              <w:top w:val="single" w:sz="4" w:space="0" w:color="auto"/>
              <w:left w:val="single" w:sz="4" w:space="0" w:color="auto"/>
              <w:bottom w:val="single" w:sz="4" w:space="0" w:color="auto"/>
              <w:right w:val="single" w:sz="4" w:space="0" w:color="auto"/>
            </w:tcBorders>
            <w:hideMark/>
          </w:tcPr>
          <w:p w14:paraId="055CD515" w14:textId="77777777" w:rsidR="00F17312" w:rsidRDefault="00F17312" w:rsidP="00F17312">
            <w:pPr>
              <w:pStyle w:val="TAL"/>
              <w:jc w:val="center"/>
              <w:rPr>
                <w:rFonts w:cs="Arial"/>
                <w:lang w:eastAsia="zh-CN"/>
              </w:rPr>
            </w:pPr>
            <w:r>
              <w:rPr>
                <w:rFonts w:cs="Arial"/>
                <w:lang w:eastAsia="zh-CN"/>
              </w:rPr>
              <w:t>T</w:t>
            </w:r>
          </w:p>
        </w:tc>
      </w:tr>
    </w:tbl>
    <w:p w14:paraId="749A2A90" w14:textId="77777777" w:rsidR="00F17312" w:rsidRDefault="00F17312" w:rsidP="00F17312"/>
    <w:p w14:paraId="595FD2EB" w14:textId="256C0EDC" w:rsidR="00F17312" w:rsidRDefault="00F17312" w:rsidP="00F17312">
      <w:pPr>
        <w:pStyle w:val="Heading4"/>
      </w:pPr>
      <w:bookmarkStart w:id="3457" w:name="_Toc59183118"/>
      <w:bookmarkStart w:id="3458" w:name="_Toc59184584"/>
      <w:bookmarkStart w:id="3459" w:name="_Toc59195519"/>
      <w:bookmarkStart w:id="3460" w:name="_Toc59439946"/>
      <w:bookmarkStart w:id="3461" w:name="_Toc67990369"/>
      <w:r>
        <w:t>5.3.81.3</w:t>
      </w:r>
      <w:r>
        <w:tab/>
        <w:t>Attribute constraints</w:t>
      </w:r>
      <w:bookmarkEnd w:id="3457"/>
      <w:bookmarkEnd w:id="3458"/>
      <w:bookmarkEnd w:id="3459"/>
      <w:bookmarkEnd w:id="3460"/>
      <w:bookmarkEnd w:id="3461"/>
    </w:p>
    <w:p w14:paraId="3D82D6C1" w14:textId="77777777" w:rsidR="00F17312" w:rsidRPr="00F17312" w:rsidRDefault="00F17312" w:rsidP="00F17312">
      <w:pPr>
        <w:pStyle w:val="TH"/>
      </w:pPr>
    </w:p>
    <w:tbl>
      <w:tblPr>
        <w:tblW w:w="0" w:type="auto"/>
        <w:jc w:val="center"/>
        <w:tblLayout w:type="fixed"/>
        <w:tblLook w:val="01E0" w:firstRow="1" w:lastRow="1" w:firstColumn="1" w:lastColumn="1" w:noHBand="0" w:noVBand="0"/>
      </w:tblPr>
      <w:tblGrid>
        <w:gridCol w:w="4886"/>
        <w:gridCol w:w="4602"/>
      </w:tblGrid>
      <w:tr w:rsidR="00F17312" w14:paraId="4366EC56" w14:textId="77777777" w:rsidTr="004535DD">
        <w:trPr>
          <w:cantSplit/>
          <w:jc w:val="center"/>
        </w:trPr>
        <w:tc>
          <w:tcPr>
            <w:tcW w:w="4886" w:type="dxa"/>
            <w:tcBorders>
              <w:top w:val="single" w:sz="4" w:space="0" w:color="auto"/>
              <w:left w:val="single" w:sz="4" w:space="0" w:color="auto"/>
              <w:bottom w:val="single" w:sz="4" w:space="0" w:color="auto"/>
              <w:right w:val="single" w:sz="4" w:space="0" w:color="auto"/>
            </w:tcBorders>
            <w:shd w:val="clear" w:color="auto" w:fill="D9D9D9"/>
            <w:hideMark/>
          </w:tcPr>
          <w:p w14:paraId="4C2B5DE8" w14:textId="77777777" w:rsidR="00F17312" w:rsidRDefault="00F17312" w:rsidP="00F17312">
            <w:pPr>
              <w:pStyle w:val="TAH"/>
            </w:pPr>
            <w:r>
              <w:t>Name</w:t>
            </w:r>
          </w:p>
        </w:tc>
        <w:tc>
          <w:tcPr>
            <w:tcW w:w="4602" w:type="dxa"/>
            <w:tcBorders>
              <w:top w:val="single" w:sz="4" w:space="0" w:color="auto"/>
              <w:left w:val="single" w:sz="4" w:space="0" w:color="auto"/>
              <w:bottom w:val="single" w:sz="4" w:space="0" w:color="auto"/>
              <w:right w:val="single" w:sz="4" w:space="0" w:color="auto"/>
            </w:tcBorders>
            <w:shd w:val="clear" w:color="auto" w:fill="D9D9D9"/>
            <w:hideMark/>
          </w:tcPr>
          <w:p w14:paraId="36BE73A2" w14:textId="77777777" w:rsidR="00F17312" w:rsidRDefault="00F17312" w:rsidP="00F17312">
            <w:pPr>
              <w:pStyle w:val="TAH"/>
            </w:pPr>
            <w:r>
              <w:t>Definition</w:t>
            </w:r>
          </w:p>
        </w:tc>
      </w:tr>
      <w:tr w:rsidR="00F17312" w14:paraId="1B9076A2" w14:textId="77777777" w:rsidTr="004535DD">
        <w:trPr>
          <w:cantSplit/>
          <w:jc w:val="center"/>
        </w:trPr>
        <w:tc>
          <w:tcPr>
            <w:tcW w:w="4886" w:type="dxa"/>
            <w:tcBorders>
              <w:top w:val="single" w:sz="4" w:space="0" w:color="auto"/>
              <w:left w:val="single" w:sz="4" w:space="0" w:color="auto"/>
              <w:bottom w:val="single" w:sz="4" w:space="0" w:color="auto"/>
              <w:right w:val="single" w:sz="4" w:space="0" w:color="auto"/>
            </w:tcBorders>
            <w:hideMark/>
          </w:tcPr>
          <w:p w14:paraId="5E857AF4" w14:textId="6606CAB8" w:rsidR="00F17312" w:rsidRDefault="00F17312" w:rsidP="00F17312">
            <w:pPr>
              <w:pStyle w:val="TAL"/>
              <w:rPr>
                <w:rFonts w:ascii="Courier New" w:hAnsi="Courier New" w:cs="Courier New"/>
                <w:lang w:eastAsia="zh-CN"/>
              </w:rPr>
            </w:pPr>
            <w:r>
              <w:rPr>
                <w:rFonts w:ascii="Courier New" w:hAnsi="Courier New"/>
              </w:rPr>
              <w:t>flowInfoList</w:t>
            </w:r>
            <w:r>
              <w:rPr>
                <w:rFonts w:cs="Arial"/>
              </w:rPr>
              <w:t xml:space="preserve"> S</w:t>
            </w:r>
          </w:p>
        </w:tc>
        <w:tc>
          <w:tcPr>
            <w:tcW w:w="4602" w:type="dxa"/>
            <w:tcBorders>
              <w:top w:val="single" w:sz="4" w:space="0" w:color="auto"/>
              <w:left w:val="single" w:sz="4" w:space="0" w:color="auto"/>
              <w:bottom w:val="single" w:sz="4" w:space="0" w:color="auto"/>
              <w:right w:val="single" w:sz="4" w:space="0" w:color="auto"/>
            </w:tcBorders>
            <w:hideMark/>
          </w:tcPr>
          <w:p w14:paraId="41CAC911" w14:textId="77777777" w:rsidR="00F17312" w:rsidRDefault="00F17312" w:rsidP="00F17312">
            <w:pPr>
              <w:pStyle w:val="TAL"/>
            </w:pPr>
            <w:r>
              <w:t xml:space="preserve">Condition: The </w:t>
            </w:r>
            <w:r>
              <w:rPr>
                <w:rFonts w:ascii="Courier New" w:hAnsi="Courier New"/>
              </w:rPr>
              <w:t>applicationId</w:t>
            </w:r>
            <w:r>
              <w:rPr>
                <w:rFonts w:cs="Arial"/>
              </w:rPr>
              <w:t xml:space="preserve"> </w:t>
            </w:r>
            <w:r>
              <w:t>is not supported.</w:t>
            </w:r>
          </w:p>
        </w:tc>
      </w:tr>
      <w:tr w:rsidR="00F17312" w14:paraId="171B021C" w14:textId="77777777" w:rsidTr="004535DD">
        <w:trPr>
          <w:cantSplit/>
          <w:jc w:val="center"/>
        </w:trPr>
        <w:tc>
          <w:tcPr>
            <w:tcW w:w="4886" w:type="dxa"/>
            <w:tcBorders>
              <w:top w:val="single" w:sz="4" w:space="0" w:color="auto"/>
              <w:left w:val="single" w:sz="4" w:space="0" w:color="auto"/>
              <w:bottom w:val="single" w:sz="4" w:space="0" w:color="auto"/>
              <w:right w:val="single" w:sz="4" w:space="0" w:color="auto"/>
            </w:tcBorders>
            <w:hideMark/>
          </w:tcPr>
          <w:p w14:paraId="1023D615" w14:textId="2D9BD8BA" w:rsidR="00F17312" w:rsidRDefault="00F17312" w:rsidP="00F17312">
            <w:pPr>
              <w:pStyle w:val="TAL"/>
              <w:rPr>
                <w:rFonts w:ascii="Courier New" w:hAnsi="Courier New" w:cs="Courier New"/>
                <w:lang w:eastAsia="zh-CN"/>
              </w:rPr>
            </w:pPr>
            <w:r>
              <w:rPr>
                <w:rFonts w:ascii="Courier New" w:hAnsi="Courier New"/>
              </w:rPr>
              <w:t>applicationId</w:t>
            </w:r>
            <w:r>
              <w:rPr>
                <w:rFonts w:cs="Arial"/>
              </w:rPr>
              <w:t xml:space="preserve"> S</w:t>
            </w:r>
          </w:p>
        </w:tc>
        <w:tc>
          <w:tcPr>
            <w:tcW w:w="4602" w:type="dxa"/>
            <w:tcBorders>
              <w:top w:val="single" w:sz="4" w:space="0" w:color="auto"/>
              <w:left w:val="single" w:sz="4" w:space="0" w:color="auto"/>
              <w:bottom w:val="single" w:sz="4" w:space="0" w:color="auto"/>
              <w:right w:val="single" w:sz="4" w:space="0" w:color="auto"/>
            </w:tcBorders>
            <w:hideMark/>
          </w:tcPr>
          <w:p w14:paraId="49D8A411" w14:textId="77777777" w:rsidR="00F17312" w:rsidRDefault="00F17312" w:rsidP="00F17312">
            <w:pPr>
              <w:pStyle w:val="TAL"/>
            </w:pPr>
            <w:r>
              <w:t xml:space="preserve">Condition: The </w:t>
            </w:r>
            <w:r>
              <w:rPr>
                <w:rFonts w:ascii="Courier New" w:hAnsi="Courier New"/>
              </w:rPr>
              <w:t>flowInfoList</w:t>
            </w:r>
            <w:r>
              <w:t xml:space="preserve"> is not supported.</w:t>
            </w:r>
          </w:p>
        </w:tc>
      </w:tr>
      <w:tr w:rsidR="00F17312" w14:paraId="02851395" w14:textId="77777777" w:rsidTr="004535DD">
        <w:trPr>
          <w:cantSplit/>
          <w:jc w:val="center"/>
        </w:trPr>
        <w:tc>
          <w:tcPr>
            <w:tcW w:w="4886" w:type="dxa"/>
            <w:tcBorders>
              <w:top w:val="single" w:sz="4" w:space="0" w:color="auto"/>
              <w:left w:val="single" w:sz="4" w:space="0" w:color="auto"/>
              <w:bottom w:val="single" w:sz="4" w:space="0" w:color="auto"/>
              <w:right w:val="single" w:sz="4" w:space="0" w:color="auto"/>
            </w:tcBorders>
            <w:hideMark/>
          </w:tcPr>
          <w:p w14:paraId="022CAF29" w14:textId="4ED60FEA" w:rsidR="00F17312" w:rsidRDefault="00F17312" w:rsidP="00F17312">
            <w:pPr>
              <w:pStyle w:val="TAL"/>
              <w:rPr>
                <w:rFonts w:ascii="Courier New" w:hAnsi="Courier New" w:cs="Courier New"/>
                <w:lang w:eastAsia="zh-CN"/>
              </w:rPr>
            </w:pPr>
            <w:r>
              <w:rPr>
                <w:rFonts w:ascii="Courier New" w:hAnsi="Courier New"/>
              </w:rPr>
              <w:t>precedence</w:t>
            </w:r>
            <w:r>
              <w:rPr>
                <w:rFonts w:cs="Arial"/>
              </w:rPr>
              <w:t xml:space="preserve"> S</w:t>
            </w:r>
          </w:p>
        </w:tc>
        <w:tc>
          <w:tcPr>
            <w:tcW w:w="4602" w:type="dxa"/>
            <w:tcBorders>
              <w:top w:val="single" w:sz="4" w:space="0" w:color="auto"/>
              <w:left w:val="single" w:sz="4" w:space="0" w:color="auto"/>
              <w:bottom w:val="single" w:sz="4" w:space="0" w:color="auto"/>
              <w:right w:val="single" w:sz="4" w:space="0" w:color="auto"/>
            </w:tcBorders>
            <w:hideMark/>
          </w:tcPr>
          <w:p w14:paraId="07487A36" w14:textId="77777777" w:rsidR="00F17312" w:rsidRDefault="00F17312" w:rsidP="00F17312">
            <w:pPr>
              <w:pStyle w:val="TAL"/>
            </w:pPr>
            <w:r>
              <w:t xml:space="preserve">Condition: The </w:t>
            </w:r>
            <w:r>
              <w:rPr>
                <w:rFonts w:ascii="Courier New" w:hAnsi="Courier New"/>
              </w:rPr>
              <w:t>flowInfoList</w:t>
            </w:r>
            <w:r>
              <w:t xml:space="preserve"> is provided.</w:t>
            </w:r>
          </w:p>
        </w:tc>
      </w:tr>
    </w:tbl>
    <w:p w14:paraId="464CFACF" w14:textId="77777777" w:rsidR="00F17312" w:rsidRDefault="00F17312" w:rsidP="00F17312"/>
    <w:p w14:paraId="123EB0EC" w14:textId="77777777" w:rsidR="00F17312" w:rsidRDefault="00F17312" w:rsidP="00F17312">
      <w:pPr>
        <w:pStyle w:val="Heading4"/>
      </w:pPr>
      <w:bookmarkStart w:id="3462" w:name="_Toc59183119"/>
      <w:bookmarkStart w:id="3463" w:name="_Toc59184585"/>
      <w:bookmarkStart w:id="3464" w:name="_Toc59195520"/>
      <w:bookmarkStart w:id="3465" w:name="_Toc59439947"/>
      <w:bookmarkStart w:id="3466" w:name="_Toc67990370"/>
      <w:r>
        <w:t>5.3.81.4</w:t>
      </w:r>
      <w:r>
        <w:tab/>
        <w:t>Notifications</w:t>
      </w:r>
      <w:bookmarkEnd w:id="3462"/>
      <w:bookmarkEnd w:id="3463"/>
      <w:bookmarkEnd w:id="3464"/>
      <w:bookmarkEnd w:id="3465"/>
      <w:bookmarkEnd w:id="3466"/>
    </w:p>
    <w:p w14:paraId="0A160988" w14:textId="77777777" w:rsidR="00F17312" w:rsidRDefault="00F17312" w:rsidP="00F17312">
      <w:r>
        <w:t xml:space="preserve">The subclause 4.5 of the &lt;&lt;IOC&gt;&gt; using this </w:t>
      </w:r>
      <w:r>
        <w:rPr>
          <w:lang w:eastAsia="zh-CN"/>
        </w:rPr>
        <w:t>&lt;&lt;dataType&gt;&gt; as one of its attributes, shall be applicable</w:t>
      </w:r>
      <w:r>
        <w:t>.</w:t>
      </w:r>
    </w:p>
    <w:p w14:paraId="0A7857F0" w14:textId="77777777" w:rsidR="00F17312" w:rsidRDefault="00F17312" w:rsidP="00F17312">
      <w:pPr>
        <w:pStyle w:val="Heading3"/>
      </w:pPr>
      <w:bookmarkStart w:id="3467" w:name="_Toc59183120"/>
      <w:bookmarkStart w:id="3468" w:name="_Toc59184586"/>
      <w:bookmarkStart w:id="3469" w:name="_Toc59195521"/>
      <w:bookmarkStart w:id="3470" w:name="_Toc59439948"/>
      <w:bookmarkStart w:id="3471" w:name="_Toc67990371"/>
      <w:r>
        <w:t>5.3.82</w:t>
      </w:r>
      <w:r>
        <w:tab/>
      </w:r>
      <w:r>
        <w:rPr>
          <w:rFonts w:ascii="Courier New" w:hAnsi="Courier New"/>
        </w:rPr>
        <w:t>FlowInformation</w:t>
      </w:r>
      <w:r>
        <w:t xml:space="preserve"> &lt;&lt;dataType&gt;&gt;</w:t>
      </w:r>
      <w:bookmarkEnd w:id="3467"/>
      <w:bookmarkEnd w:id="3468"/>
      <w:bookmarkEnd w:id="3469"/>
      <w:bookmarkEnd w:id="3470"/>
      <w:bookmarkEnd w:id="3471"/>
    </w:p>
    <w:p w14:paraId="45D24823" w14:textId="77777777" w:rsidR="00F17312" w:rsidRDefault="00F17312" w:rsidP="00F17312">
      <w:pPr>
        <w:pStyle w:val="Heading4"/>
      </w:pPr>
      <w:bookmarkStart w:id="3472" w:name="_Toc59183121"/>
      <w:bookmarkStart w:id="3473" w:name="_Toc59184587"/>
      <w:bookmarkStart w:id="3474" w:name="_Toc59195522"/>
      <w:bookmarkStart w:id="3475" w:name="_Toc59439949"/>
      <w:bookmarkStart w:id="3476" w:name="_Toc67990372"/>
      <w:r>
        <w:t>5.3.82.1</w:t>
      </w:r>
      <w:r>
        <w:tab/>
        <w:t>Definition</w:t>
      </w:r>
      <w:bookmarkEnd w:id="3472"/>
      <w:bookmarkEnd w:id="3473"/>
      <w:bookmarkEnd w:id="3474"/>
      <w:bookmarkEnd w:id="3475"/>
      <w:bookmarkEnd w:id="3476"/>
    </w:p>
    <w:p w14:paraId="2F26382A" w14:textId="77777777" w:rsidR="00F17312" w:rsidRDefault="00F17312" w:rsidP="00F17312">
      <w:r>
        <w:t>This data type specifies the flow information of a PCC rule.</w:t>
      </w:r>
    </w:p>
    <w:p w14:paraId="684567BD" w14:textId="77777777" w:rsidR="00F17312" w:rsidRDefault="00F17312" w:rsidP="00F17312">
      <w:pPr>
        <w:pStyle w:val="Heading4"/>
      </w:pPr>
      <w:bookmarkStart w:id="3477" w:name="_Toc59183122"/>
      <w:bookmarkStart w:id="3478" w:name="_Toc59184588"/>
      <w:bookmarkStart w:id="3479" w:name="_Toc59195523"/>
      <w:bookmarkStart w:id="3480" w:name="_Toc59439950"/>
      <w:bookmarkStart w:id="3481" w:name="_Toc67990373"/>
      <w:r>
        <w:lastRenderedPageBreak/>
        <w:t>5.3.82.2</w:t>
      </w:r>
      <w:r>
        <w:tab/>
        <w:t>Attributes</w:t>
      </w:r>
      <w:bookmarkEnd w:id="3477"/>
      <w:bookmarkEnd w:id="3478"/>
      <w:bookmarkEnd w:id="3479"/>
      <w:bookmarkEnd w:id="3480"/>
      <w:bookmarkEnd w:id="3481"/>
    </w:p>
    <w:p w14:paraId="49A9BE9D" w14:textId="77777777" w:rsidR="00F17312" w:rsidRDefault="00F17312" w:rsidP="00F17312">
      <w:pPr>
        <w:pStyle w:val="TH"/>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349"/>
        <w:gridCol w:w="947"/>
        <w:gridCol w:w="1292"/>
        <w:gridCol w:w="1275"/>
        <w:gridCol w:w="1283"/>
        <w:gridCol w:w="1483"/>
      </w:tblGrid>
      <w:tr w:rsidR="00F17312" w14:paraId="0890B4C5" w14:textId="77777777" w:rsidTr="004535DD">
        <w:trPr>
          <w:cantSplit/>
          <w:jc w:val="center"/>
        </w:trPr>
        <w:tc>
          <w:tcPr>
            <w:tcW w:w="3349" w:type="dxa"/>
            <w:tcBorders>
              <w:top w:val="single" w:sz="4" w:space="0" w:color="auto"/>
              <w:left w:val="single" w:sz="4" w:space="0" w:color="auto"/>
              <w:bottom w:val="single" w:sz="4" w:space="0" w:color="auto"/>
              <w:right w:val="single" w:sz="4" w:space="0" w:color="auto"/>
            </w:tcBorders>
            <w:shd w:val="pct10" w:color="auto" w:fill="FFFFFF"/>
            <w:hideMark/>
          </w:tcPr>
          <w:p w14:paraId="100257AB" w14:textId="77777777" w:rsidR="00F17312" w:rsidRDefault="00F17312" w:rsidP="00F17312">
            <w:pPr>
              <w:pStyle w:val="TAH"/>
            </w:pPr>
            <w:r>
              <w:t>Attribute name</w:t>
            </w:r>
          </w:p>
        </w:tc>
        <w:tc>
          <w:tcPr>
            <w:tcW w:w="947" w:type="dxa"/>
            <w:tcBorders>
              <w:top w:val="single" w:sz="4" w:space="0" w:color="auto"/>
              <w:left w:val="single" w:sz="4" w:space="0" w:color="auto"/>
              <w:bottom w:val="single" w:sz="4" w:space="0" w:color="auto"/>
              <w:right w:val="single" w:sz="4" w:space="0" w:color="auto"/>
            </w:tcBorders>
            <w:shd w:val="pct10" w:color="auto" w:fill="FFFFFF"/>
            <w:hideMark/>
          </w:tcPr>
          <w:p w14:paraId="44E9EB4D" w14:textId="052D74A1" w:rsidR="00F17312" w:rsidRDefault="00F17312" w:rsidP="00F17312">
            <w:pPr>
              <w:pStyle w:val="TAH"/>
            </w:pPr>
            <w:r>
              <w:t>S</w:t>
            </w:r>
          </w:p>
        </w:tc>
        <w:tc>
          <w:tcPr>
            <w:tcW w:w="1292" w:type="dxa"/>
            <w:tcBorders>
              <w:top w:val="single" w:sz="4" w:space="0" w:color="auto"/>
              <w:left w:val="single" w:sz="4" w:space="0" w:color="auto"/>
              <w:bottom w:val="single" w:sz="4" w:space="0" w:color="auto"/>
              <w:right w:val="single" w:sz="4" w:space="0" w:color="auto"/>
            </w:tcBorders>
            <w:shd w:val="pct10" w:color="auto" w:fill="FFFFFF"/>
            <w:hideMark/>
          </w:tcPr>
          <w:p w14:paraId="5CF4BAF1" w14:textId="77777777" w:rsidR="00F17312" w:rsidRDefault="00F17312" w:rsidP="00F17312">
            <w:pPr>
              <w:pStyle w:val="TAH"/>
            </w:pPr>
            <w:r>
              <w:t>isReadable</w:t>
            </w:r>
          </w:p>
        </w:tc>
        <w:tc>
          <w:tcPr>
            <w:tcW w:w="1275" w:type="dxa"/>
            <w:tcBorders>
              <w:top w:val="single" w:sz="4" w:space="0" w:color="auto"/>
              <w:left w:val="single" w:sz="4" w:space="0" w:color="auto"/>
              <w:bottom w:val="single" w:sz="4" w:space="0" w:color="auto"/>
              <w:right w:val="single" w:sz="4" w:space="0" w:color="auto"/>
            </w:tcBorders>
            <w:shd w:val="pct10" w:color="auto" w:fill="FFFFFF"/>
            <w:hideMark/>
          </w:tcPr>
          <w:p w14:paraId="33B4A4D1" w14:textId="77777777" w:rsidR="00F17312" w:rsidRDefault="00F17312" w:rsidP="00F17312">
            <w:pPr>
              <w:pStyle w:val="TAH"/>
            </w:pPr>
            <w:r>
              <w:t>isWritable</w:t>
            </w:r>
          </w:p>
        </w:tc>
        <w:tc>
          <w:tcPr>
            <w:tcW w:w="1283" w:type="dxa"/>
            <w:tcBorders>
              <w:top w:val="single" w:sz="4" w:space="0" w:color="auto"/>
              <w:left w:val="single" w:sz="4" w:space="0" w:color="auto"/>
              <w:bottom w:val="single" w:sz="4" w:space="0" w:color="auto"/>
              <w:right w:val="single" w:sz="4" w:space="0" w:color="auto"/>
            </w:tcBorders>
            <w:shd w:val="pct10" w:color="auto" w:fill="FFFFFF"/>
            <w:hideMark/>
          </w:tcPr>
          <w:p w14:paraId="3423A3AB" w14:textId="77777777" w:rsidR="00F17312" w:rsidRDefault="00F17312" w:rsidP="00F17312">
            <w:pPr>
              <w:pStyle w:val="TAH"/>
            </w:pPr>
            <w:r>
              <w:t>isInvariant</w:t>
            </w:r>
          </w:p>
        </w:tc>
        <w:tc>
          <w:tcPr>
            <w:tcW w:w="1483" w:type="dxa"/>
            <w:tcBorders>
              <w:top w:val="single" w:sz="4" w:space="0" w:color="auto"/>
              <w:left w:val="single" w:sz="4" w:space="0" w:color="auto"/>
              <w:bottom w:val="single" w:sz="4" w:space="0" w:color="auto"/>
              <w:right w:val="single" w:sz="4" w:space="0" w:color="auto"/>
            </w:tcBorders>
            <w:shd w:val="pct10" w:color="auto" w:fill="FFFFFF"/>
            <w:hideMark/>
          </w:tcPr>
          <w:p w14:paraId="564AA45F" w14:textId="77777777" w:rsidR="00F17312" w:rsidRDefault="00F17312" w:rsidP="00F17312">
            <w:pPr>
              <w:pStyle w:val="TAH"/>
            </w:pPr>
            <w:r>
              <w:t>isNotifyable</w:t>
            </w:r>
          </w:p>
        </w:tc>
      </w:tr>
      <w:tr w:rsidR="00F17312" w14:paraId="676FA507" w14:textId="77777777" w:rsidTr="004535DD">
        <w:trPr>
          <w:cantSplit/>
          <w:jc w:val="center"/>
        </w:trPr>
        <w:tc>
          <w:tcPr>
            <w:tcW w:w="3349" w:type="dxa"/>
            <w:tcBorders>
              <w:top w:val="single" w:sz="4" w:space="0" w:color="auto"/>
              <w:left w:val="single" w:sz="4" w:space="0" w:color="auto"/>
              <w:bottom w:val="single" w:sz="4" w:space="0" w:color="auto"/>
              <w:right w:val="single" w:sz="4" w:space="0" w:color="auto"/>
            </w:tcBorders>
            <w:hideMark/>
          </w:tcPr>
          <w:p w14:paraId="32739E64" w14:textId="77777777" w:rsidR="00F17312" w:rsidRDefault="00F17312" w:rsidP="00F17312">
            <w:pPr>
              <w:keepNext/>
              <w:keepLines/>
              <w:spacing w:after="0"/>
              <w:rPr>
                <w:rFonts w:ascii="Courier New" w:hAnsi="Courier New"/>
              </w:rPr>
            </w:pPr>
            <w:r>
              <w:rPr>
                <w:rFonts w:ascii="Courier New" w:hAnsi="Courier New"/>
              </w:rPr>
              <w:t>flowDescription</w:t>
            </w:r>
          </w:p>
        </w:tc>
        <w:tc>
          <w:tcPr>
            <w:tcW w:w="947" w:type="dxa"/>
            <w:tcBorders>
              <w:top w:val="single" w:sz="4" w:space="0" w:color="auto"/>
              <w:left w:val="single" w:sz="4" w:space="0" w:color="auto"/>
              <w:bottom w:val="single" w:sz="4" w:space="0" w:color="auto"/>
              <w:right w:val="single" w:sz="4" w:space="0" w:color="auto"/>
            </w:tcBorders>
            <w:hideMark/>
          </w:tcPr>
          <w:p w14:paraId="18903E58" w14:textId="77777777" w:rsidR="00F17312" w:rsidRDefault="00F17312" w:rsidP="00F17312">
            <w:pPr>
              <w:pStyle w:val="TAL"/>
              <w:jc w:val="center"/>
              <w:rPr>
                <w:lang w:eastAsia="zh-CN"/>
              </w:rPr>
            </w:pPr>
            <w:r>
              <w:rPr>
                <w:lang w:eastAsia="zh-CN"/>
              </w:rPr>
              <w:t>M</w:t>
            </w:r>
          </w:p>
        </w:tc>
        <w:tc>
          <w:tcPr>
            <w:tcW w:w="1292" w:type="dxa"/>
            <w:tcBorders>
              <w:top w:val="single" w:sz="4" w:space="0" w:color="auto"/>
              <w:left w:val="single" w:sz="4" w:space="0" w:color="auto"/>
              <w:bottom w:val="single" w:sz="4" w:space="0" w:color="auto"/>
              <w:right w:val="single" w:sz="4" w:space="0" w:color="auto"/>
            </w:tcBorders>
            <w:hideMark/>
          </w:tcPr>
          <w:p w14:paraId="70B46B8A" w14:textId="77777777" w:rsidR="00F17312" w:rsidRDefault="00F17312" w:rsidP="00F17312">
            <w:pPr>
              <w:pStyle w:val="TAL"/>
              <w:jc w:val="center"/>
              <w:rPr>
                <w:lang w:eastAsia="zh-CN"/>
              </w:rPr>
            </w:pPr>
            <w:r>
              <w:rPr>
                <w:rFonts w:cs="Arial"/>
              </w:rPr>
              <w:t>T</w:t>
            </w:r>
          </w:p>
        </w:tc>
        <w:tc>
          <w:tcPr>
            <w:tcW w:w="1275" w:type="dxa"/>
            <w:tcBorders>
              <w:top w:val="single" w:sz="4" w:space="0" w:color="auto"/>
              <w:left w:val="single" w:sz="4" w:space="0" w:color="auto"/>
              <w:bottom w:val="single" w:sz="4" w:space="0" w:color="auto"/>
              <w:right w:val="single" w:sz="4" w:space="0" w:color="auto"/>
            </w:tcBorders>
            <w:hideMark/>
          </w:tcPr>
          <w:p w14:paraId="548E8877" w14:textId="77777777" w:rsidR="00F17312" w:rsidRDefault="00F17312" w:rsidP="00F17312">
            <w:pPr>
              <w:pStyle w:val="TAL"/>
              <w:jc w:val="center"/>
              <w:rPr>
                <w:lang w:eastAsia="zh-CN"/>
              </w:rPr>
            </w:pPr>
            <w:r>
              <w:rPr>
                <w:rFonts w:cs="Arial"/>
                <w:lang w:eastAsia="zh-CN"/>
              </w:rPr>
              <w:t>T</w:t>
            </w:r>
          </w:p>
        </w:tc>
        <w:tc>
          <w:tcPr>
            <w:tcW w:w="1283" w:type="dxa"/>
            <w:tcBorders>
              <w:top w:val="single" w:sz="4" w:space="0" w:color="auto"/>
              <w:left w:val="single" w:sz="4" w:space="0" w:color="auto"/>
              <w:bottom w:val="single" w:sz="4" w:space="0" w:color="auto"/>
              <w:right w:val="single" w:sz="4" w:space="0" w:color="auto"/>
            </w:tcBorders>
            <w:hideMark/>
          </w:tcPr>
          <w:p w14:paraId="7B161677" w14:textId="77777777" w:rsidR="00F17312" w:rsidRDefault="00F17312" w:rsidP="00F17312">
            <w:pPr>
              <w:pStyle w:val="TAL"/>
              <w:jc w:val="center"/>
              <w:rPr>
                <w:lang w:eastAsia="zh-CN"/>
              </w:rPr>
            </w:pPr>
            <w:r>
              <w:rPr>
                <w:rFonts w:cs="Arial"/>
              </w:rPr>
              <w:t>F</w:t>
            </w:r>
          </w:p>
        </w:tc>
        <w:tc>
          <w:tcPr>
            <w:tcW w:w="1483" w:type="dxa"/>
            <w:tcBorders>
              <w:top w:val="single" w:sz="4" w:space="0" w:color="auto"/>
              <w:left w:val="single" w:sz="4" w:space="0" w:color="auto"/>
              <w:bottom w:val="single" w:sz="4" w:space="0" w:color="auto"/>
              <w:right w:val="single" w:sz="4" w:space="0" w:color="auto"/>
            </w:tcBorders>
            <w:hideMark/>
          </w:tcPr>
          <w:p w14:paraId="1968E040" w14:textId="77777777" w:rsidR="00F17312" w:rsidRDefault="00F17312" w:rsidP="00F17312">
            <w:pPr>
              <w:pStyle w:val="TAL"/>
              <w:jc w:val="center"/>
              <w:rPr>
                <w:lang w:eastAsia="zh-CN"/>
              </w:rPr>
            </w:pPr>
            <w:r>
              <w:rPr>
                <w:rFonts w:cs="Arial"/>
                <w:lang w:eastAsia="zh-CN"/>
              </w:rPr>
              <w:t>T</w:t>
            </w:r>
          </w:p>
        </w:tc>
      </w:tr>
      <w:tr w:rsidR="00F17312" w14:paraId="2A213E82" w14:textId="77777777" w:rsidTr="004535DD">
        <w:trPr>
          <w:cantSplit/>
          <w:jc w:val="center"/>
        </w:trPr>
        <w:tc>
          <w:tcPr>
            <w:tcW w:w="3349" w:type="dxa"/>
            <w:tcBorders>
              <w:top w:val="single" w:sz="4" w:space="0" w:color="auto"/>
              <w:left w:val="single" w:sz="4" w:space="0" w:color="auto"/>
              <w:bottom w:val="single" w:sz="4" w:space="0" w:color="auto"/>
              <w:right w:val="single" w:sz="4" w:space="0" w:color="auto"/>
            </w:tcBorders>
            <w:hideMark/>
          </w:tcPr>
          <w:p w14:paraId="411AFD12" w14:textId="77777777" w:rsidR="00F17312" w:rsidRDefault="00F17312" w:rsidP="00F17312">
            <w:pPr>
              <w:keepNext/>
              <w:keepLines/>
              <w:spacing w:after="0"/>
              <w:rPr>
                <w:rFonts w:ascii="Courier New" w:hAnsi="Courier New"/>
              </w:rPr>
            </w:pPr>
            <w:r>
              <w:rPr>
                <w:rFonts w:ascii="Courier New" w:hAnsi="Courier New"/>
              </w:rPr>
              <w:t>ethFlowDescription</w:t>
            </w:r>
          </w:p>
        </w:tc>
        <w:tc>
          <w:tcPr>
            <w:tcW w:w="947" w:type="dxa"/>
            <w:tcBorders>
              <w:top w:val="single" w:sz="4" w:space="0" w:color="auto"/>
              <w:left w:val="single" w:sz="4" w:space="0" w:color="auto"/>
              <w:bottom w:val="single" w:sz="4" w:space="0" w:color="auto"/>
              <w:right w:val="single" w:sz="4" w:space="0" w:color="auto"/>
            </w:tcBorders>
            <w:hideMark/>
          </w:tcPr>
          <w:p w14:paraId="436B7B39" w14:textId="77777777" w:rsidR="00F17312" w:rsidRDefault="00F17312" w:rsidP="00F17312">
            <w:pPr>
              <w:pStyle w:val="TAL"/>
              <w:jc w:val="center"/>
              <w:rPr>
                <w:lang w:eastAsia="zh-CN"/>
              </w:rPr>
            </w:pPr>
            <w:r>
              <w:rPr>
                <w:lang w:eastAsia="zh-CN"/>
              </w:rPr>
              <w:t>M</w:t>
            </w:r>
          </w:p>
        </w:tc>
        <w:tc>
          <w:tcPr>
            <w:tcW w:w="1292" w:type="dxa"/>
            <w:tcBorders>
              <w:top w:val="single" w:sz="4" w:space="0" w:color="auto"/>
              <w:left w:val="single" w:sz="4" w:space="0" w:color="auto"/>
              <w:bottom w:val="single" w:sz="4" w:space="0" w:color="auto"/>
              <w:right w:val="single" w:sz="4" w:space="0" w:color="auto"/>
            </w:tcBorders>
            <w:hideMark/>
          </w:tcPr>
          <w:p w14:paraId="0D6311D3" w14:textId="77777777" w:rsidR="00F17312" w:rsidRDefault="00F17312" w:rsidP="00F17312">
            <w:pPr>
              <w:pStyle w:val="TAL"/>
              <w:jc w:val="center"/>
              <w:rPr>
                <w:rFonts w:cs="Arial"/>
              </w:rPr>
            </w:pPr>
            <w:r>
              <w:rPr>
                <w:rFonts w:cs="Arial"/>
              </w:rPr>
              <w:t>T</w:t>
            </w:r>
          </w:p>
        </w:tc>
        <w:tc>
          <w:tcPr>
            <w:tcW w:w="1275" w:type="dxa"/>
            <w:tcBorders>
              <w:top w:val="single" w:sz="4" w:space="0" w:color="auto"/>
              <w:left w:val="single" w:sz="4" w:space="0" w:color="auto"/>
              <w:bottom w:val="single" w:sz="4" w:space="0" w:color="auto"/>
              <w:right w:val="single" w:sz="4" w:space="0" w:color="auto"/>
            </w:tcBorders>
            <w:hideMark/>
          </w:tcPr>
          <w:p w14:paraId="2CAF9682" w14:textId="77777777" w:rsidR="00F17312" w:rsidRDefault="00F17312" w:rsidP="00F17312">
            <w:pPr>
              <w:pStyle w:val="TAL"/>
              <w:jc w:val="center"/>
              <w:rPr>
                <w:rFonts w:cs="Arial"/>
                <w:lang w:eastAsia="zh-CN"/>
              </w:rPr>
            </w:pPr>
            <w:r>
              <w:rPr>
                <w:rFonts w:cs="Arial"/>
                <w:lang w:eastAsia="zh-CN"/>
              </w:rPr>
              <w:t>T</w:t>
            </w:r>
          </w:p>
        </w:tc>
        <w:tc>
          <w:tcPr>
            <w:tcW w:w="1283" w:type="dxa"/>
            <w:tcBorders>
              <w:top w:val="single" w:sz="4" w:space="0" w:color="auto"/>
              <w:left w:val="single" w:sz="4" w:space="0" w:color="auto"/>
              <w:bottom w:val="single" w:sz="4" w:space="0" w:color="auto"/>
              <w:right w:val="single" w:sz="4" w:space="0" w:color="auto"/>
            </w:tcBorders>
            <w:hideMark/>
          </w:tcPr>
          <w:p w14:paraId="672DBE4F" w14:textId="77777777" w:rsidR="00F17312" w:rsidRDefault="00F17312" w:rsidP="00F17312">
            <w:pPr>
              <w:pStyle w:val="TAL"/>
              <w:jc w:val="center"/>
              <w:rPr>
                <w:rFonts w:cs="Arial"/>
              </w:rPr>
            </w:pPr>
            <w:r>
              <w:rPr>
                <w:rFonts w:cs="Arial"/>
              </w:rPr>
              <w:t>F</w:t>
            </w:r>
          </w:p>
        </w:tc>
        <w:tc>
          <w:tcPr>
            <w:tcW w:w="1483" w:type="dxa"/>
            <w:tcBorders>
              <w:top w:val="single" w:sz="4" w:space="0" w:color="auto"/>
              <w:left w:val="single" w:sz="4" w:space="0" w:color="auto"/>
              <w:bottom w:val="single" w:sz="4" w:space="0" w:color="auto"/>
              <w:right w:val="single" w:sz="4" w:space="0" w:color="auto"/>
            </w:tcBorders>
            <w:hideMark/>
          </w:tcPr>
          <w:p w14:paraId="60EAC8AB" w14:textId="77777777" w:rsidR="00F17312" w:rsidRDefault="00F17312" w:rsidP="00F17312">
            <w:pPr>
              <w:pStyle w:val="TAL"/>
              <w:jc w:val="center"/>
              <w:rPr>
                <w:rFonts w:cs="Arial"/>
                <w:lang w:eastAsia="zh-CN"/>
              </w:rPr>
            </w:pPr>
            <w:r>
              <w:rPr>
                <w:rFonts w:cs="Arial"/>
                <w:lang w:eastAsia="zh-CN"/>
              </w:rPr>
              <w:t>T</w:t>
            </w:r>
          </w:p>
        </w:tc>
      </w:tr>
      <w:tr w:rsidR="00F17312" w14:paraId="1F7747D4" w14:textId="77777777" w:rsidTr="004535DD">
        <w:trPr>
          <w:cantSplit/>
          <w:jc w:val="center"/>
        </w:trPr>
        <w:tc>
          <w:tcPr>
            <w:tcW w:w="3349" w:type="dxa"/>
            <w:tcBorders>
              <w:top w:val="single" w:sz="4" w:space="0" w:color="auto"/>
              <w:left w:val="single" w:sz="4" w:space="0" w:color="auto"/>
              <w:bottom w:val="single" w:sz="4" w:space="0" w:color="auto"/>
              <w:right w:val="single" w:sz="4" w:space="0" w:color="auto"/>
            </w:tcBorders>
            <w:hideMark/>
          </w:tcPr>
          <w:p w14:paraId="5867DAC4" w14:textId="77777777" w:rsidR="00F17312" w:rsidRDefault="00F17312" w:rsidP="00F17312">
            <w:pPr>
              <w:keepNext/>
              <w:keepLines/>
              <w:spacing w:after="0"/>
              <w:rPr>
                <w:rFonts w:ascii="Courier New" w:hAnsi="Courier New"/>
              </w:rPr>
            </w:pPr>
            <w:r>
              <w:rPr>
                <w:rFonts w:ascii="Courier New" w:hAnsi="Courier New"/>
              </w:rPr>
              <w:t>packFiltId</w:t>
            </w:r>
          </w:p>
        </w:tc>
        <w:tc>
          <w:tcPr>
            <w:tcW w:w="947" w:type="dxa"/>
            <w:tcBorders>
              <w:top w:val="single" w:sz="4" w:space="0" w:color="auto"/>
              <w:left w:val="single" w:sz="4" w:space="0" w:color="auto"/>
              <w:bottom w:val="single" w:sz="4" w:space="0" w:color="auto"/>
              <w:right w:val="single" w:sz="4" w:space="0" w:color="auto"/>
            </w:tcBorders>
            <w:hideMark/>
          </w:tcPr>
          <w:p w14:paraId="23406D5E" w14:textId="77777777" w:rsidR="00F17312" w:rsidRDefault="00F17312" w:rsidP="00F17312">
            <w:pPr>
              <w:pStyle w:val="TAL"/>
              <w:jc w:val="center"/>
              <w:rPr>
                <w:lang w:eastAsia="zh-CN"/>
              </w:rPr>
            </w:pPr>
            <w:r>
              <w:rPr>
                <w:lang w:eastAsia="zh-CN"/>
              </w:rPr>
              <w:t>M</w:t>
            </w:r>
          </w:p>
        </w:tc>
        <w:tc>
          <w:tcPr>
            <w:tcW w:w="1292" w:type="dxa"/>
            <w:tcBorders>
              <w:top w:val="single" w:sz="4" w:space="0" w:color="auto"/>
              <w:left w:val="single" w:sz="4" w:space="0" w:color="auto"/>
              <w:bottom w:val="single" w:sz="4" w:space="0" w:color="auto"/>
              <w:right w:val="single" w:sz="4" w:space="0" w:color="auto"/>
            </w:tcBorders>
            <w:hideMark/>
          </w:tcPr>
          <w:p w14:paraId="79B072A8" w14:textId="77777777" w:rsidR="00F17312" w:rsidRDefault="00F17312" w:rsidP="00F17312">
            <w:pPr>
              <w:pStyle w:val="TAL"/>
              <w:jc w:val="center"/>
              <w:rPr>
                <w:rFonts w:cs="Arial"/>
              </w:rPr>
            </w:pPr>
            <w:r>
              <w:rPr>
                <w:rFonts w:cs="Arial"/>
              </w:rPr>
              <w:t>T</w:t>
            </w:r>
          </w:p>
        </w:tc>
        <w:tc>
          <w:tcPr>
            <w:tcW w:w="1275" w:type="dxa"/>
            <w:tcBorders>
              <w:top w:val="single" w:sz="4" w:space="0" w:color="auto"/>
              <w:left w:val="single" w:sz="4" w:space="0" w:color="auto"/>
              <w:bottom w:val="single" w:sz="4" w:space="0" w:color="auto"/>
              <w:right w:val="single" w:sz="4" w:space="0" w:color="auto"/>
            </w:tcBorders>
            <w:hideMark/>
          </w:tcPr>
          <w:p w14:paraId="012B8A20" w14:textId="77777777" w:rsidR="00F17312" w:rsidRDefault="00F17312" w:rsidP="00F17312">
            <w:pPr>
              <w:pStyle w:val="TAL"/>
              <w:jc w:val="center"/>
              <w:rPr>
                <w:rFonts w:cs="Arial"/>
                <w:lang w:eastAsia="zh-CN"/>
              </w:rPr>
            </w:pPr>
            <w:r>
              <w:rPr>
                <w:rFonts w:cs="Arial"/>
                <w:lang w:eastAsia="zh-CN"/>
              </w:rPr>
              <w:t>T</w:t>
            </w:r>
          </w:p>
        </w:tc>
        <w:tc>
          <w:tcPr>
            <w:tcW w:w="1283" w:type="dxa"/>
            <w:tcBorders>
              <w:top w:val="single" w:sz="4" w:space="0" w:color="auto"/>
              <w:left w:val="single" w:sz="4" w:space="0" w:color="auto"/>
              <w:bottom w:val="single" w:sz="4" w:space="0" w:color="auto"/>
              <w:right w:val="single" w:sz="4" w:space="0" w:color="auto"/>
            </w:tcBorders>
            <w:hideMark/>
          </w:tcPr>
          <w:p w14:paraId="7E5EA119" w14:textId="77777777" w:rsidR="00F17312" w:rsidRDefault="00F17312" w:rsidP="00F17312">
            <w:pPr>
              <w:pStyle w:val="TAL"/>
              <w:jc w:val="center"/>
              <w:rPr>
                <w:rFonts w:cs="Arial"/>
              </w:rPr>
            </w:pPr>
            <w:r>
              <w:rPr>
                <w:rFonts w:cs="Arial"/>
              </w:rPr>
              <w:t>F</w:t>
            </w:r>
          </w:p>
        </w:tc>
        <w:tc>
          <w:tcPr>
            <w:tcW w:w="1483" w:type="dxa"/>
            <w:tcBorders>
              <w:top w:val="single" w:sz="4" w:space="0" w:color="auto"/>
              <w:left w:val="single" w:sz="4" w:space="0" w:color="auto"/>
              <w:bottom w:val="single" w:sz="4" w:space="0" w:color="auto"/>
              <w:right w:val="single" w:sz="4" w:space="0" w:color="auto"/>
            </w:tcBorders>
            <w:hideMark/>
          </w:tcPr>
          <w:p w14:paraId="0F57341F" w14:textId="77777777" w:rsidR="00F17312" w:rsidRDefault="00F17312" w:rsidP="00F17312">
            <w:pPr>
              <w:pStyle w:val="TAL"/>
              <w:jc w:val="center"/>
              <w:rPr>
                <w:rFonts w:cs="Arial"/>
                <w:lang w:eastAsia="zh-CN"/>
              </w:rPr>
            </w:pPr>
            <w:r>
              <w:rPr>
                <w:rFonts w:cs="Arial"/>
                <w:lang w:eastAsia="zh-CN"/>
              </w:rPr>
              <w:t>T</w:t>
            </w:r>
          </w:p>
        </w:tc>
      </w:tr>
      <w:tr w:rsidR="00F17312" w14:paraId="314CDE6C" w14:textId="77777777" w:rsidTr="004535DD">
        <w:trPr>
          <w:cantSplit/>
          <w:jc w:val="center"/>
        </w:trPr>
        <w:tc>
          <w:tcPr>
            <w:tcW w:w="3349" w:type="dxa"/>
            <w:tcBorders>
              <w:top w:val="single" w:sz="4" w:space="0" w:color="auto"/>
              <w:left w:val="single" w:sz="4" w:space="0" w:color="auto"/>
              <w:bottom w:val="single" w:sz="4" w:space="0" w:color="auto"/>
              <w:right w:val="single" w:sz="4" w:space="0" w:color="auto"/>
            </w:tcBorders>
            <w:hideMark/>
          </w:tcPr>
          <w:p w14:paraId="3E0B5D31" w14:textId="77777777" w:rsidR="00F17312" w:rsidRDefault="00F17312" w:rsidP="00F17312">
            <w:pPr>
              <w:keepNext/>
              <w:keepLines/>
              <w:spacing w:after="0"/>
              <w:rPr>
                <w:rFonts w:ascii="Courier New" w:hAnsi="Courier New"/>
              </w:rPr>
            </w:pPr>
            <w:r>
              <w:rPr>
                <w:rFonts w:ascii="Courier New" w:hAnsi="Courier New"/>
              </w:rPr>
              <w:t>packetFilterUsage</w:t>
            </w:r>
          </w:p>
        </w:tc>
        <w:tc>
          <w:tcPr>
            <w:tcW w:w="947" w:type="dxa"/>
            <w:tcBorders>
              <w:top w:val="single" w:sz="4" w:space="0" w:color="auto"/>
              <w:left w:val="single" w:sz="4" w:space="0" w:color="auto"/>
              <w:bottom w:val="single" w:sz="4" w:space="0" w:color="auto"/>
              <w:right w:val="single" w:sz="4" w:space="0" w:color="auto"/>
            </w:tcBorders>
            <w:hideMark/>
          </w:tcPr>
          <w:p w14:paraId="5502FE16" w14:textId="77777777" w:rsidR="00F17312" w:rsidRDefault="00F17312" w:rsidP="00F17312">
            <w:pPr>
              <w:pStyle w:val="TAL"/>
              <w:jc w:val="center"/>
              <w:rPr>
                <w:lang w:eastAsia="zh-CN"/>
              </w:rPr>
            </w:pPr>
            <w:r>
              <w:rPr>
                <w:lang w:eastAsia="zh-CN"/>
              </w:rPr>
              <w:t>M</w:t>
            </w:r>
          </w:p>
        </w:tc>
        <w:tc>
          <w:tcPr>
            <w:tcW w:w="1292" w:type="dxa"/>
            <w:tcBorders>
              <w:top w:val="single" w:sz="4" w:space="0" w:color="auto"/>
              <w:left w:val="single" w:sz="4" w:space="0" w:color="auto"/>
              <w:bottom w:val="single" w:sz="4" w:space="0" w:color="auto"/>
              <w:right w:val="single" w:sz="4" w:space="0" w:color="auto"/>
            </w:tcBorders>
            <w:hideMark/>
          </w:tcPr>
          <w:p w14:paraId="6EDA714C" w14:textId="77777777" w:rsidR="00F17312" w:rsidRDefault="00F17312" w:rsidP="00F17312">
            <w:pPr>
              <w:pStyle w:val="TAL"/>
              <w:jc w:val="center"/>
              <w:rPr>
                <w:rFonts w:cs="Arial"/>
              </w:rPr>
            </w:pPr>
            <w:r>
              <w:rPr>
                <w:rFonts w:cs="Arial"/>
              </w:rPr>
              <w:t>T</w:t>
            </w:r>
          </w:p>
        </w:tc>
        <w:tc>
          <w:tcPr>
            <w:tcW w:w="1275" w:type="dxa"/>
            <w:tcBorders>
              <w:top w:val="single" w:sz="4" w:space="0" w:color="auto"/>
              <w:left w:val="single" w:sz="4" w:space="0" w:color="auto"/>
              <w:bottom w:val="single" w:sz="4" w:space="0" w:color="auto"/>
              <w:right w:val="single" w:sz="4" w:space="0" w:color="auto"/>
            </w:tcBorders>
            <w:hideMark/>
          </w:tcPr>
          <w:p w14:paraId="4D39729C" w14:textId="77777777" w:rsidR="00F17312" w:rsidRDefault="00F17312" w:rsidP="00F17312">
            <w:pPr>
              <w:pStyle w:val="TAL"/>
              <w:jc w:val="center"/>
              <w:rPr>
                <w:rFonts w:cs="Arial"/>
                <w:lang w:eastAsia="zh-CN"/>
              </w:rPr>
            </w:pPr>
            <w:r>
              <w:rPr>
                <w:rFonts w:cs="Arial"/>
                <w:lang w:eastAsia="zh-CN"/>
              </w:rPr>
              <w:t>T</w:t>
            </w:r>
          </w:p>
        </w:tc>
        <w:tc>
          <w:tcPr>
            <w:tcW w:w="1283" w:type="dxa"/>
            <w:tcBorders>
              <w:top w:val="single" w:sz="4" w:space="0" w:color="auto"/>
              <w:left w:val="single" w:sz="4" w:space="0" w:color="auto"/>
              <w:bottom w:val="single" w:sz="4" w:space="0" w:color="auto"/>
              <w:right w:val="single" w:sz="4" w:space="0" w:color="auto"/>
            </w:tcBorders>
            <w:hideMark/>
          </w:tcPr>
          <w:p w14:paraId="2FEEAA35" w14:textId="77777777" w:rsidR="00F17312" w:rsidRDefault="00F17312" w:rsidP="00F17312">
            <w:pPr>
              <w:pStyle w:val="TAL"/>
              <w:jc w:val="center"/>
              <w:rPr>
                <w:rFonts w:cs="Arial"/>
              </w:rPr>
            </w:pPr>
            <w:r>
              <w:rPr>
                <w:rFonts w:cs="Arial"/>
              </w:rPr>
              <w:t>F</w:t>
            </w:r>
          </w:p>
        </w:tc>
        <w:tc>
          <w:tcPr>
            <w:tcW w:w="1483" w:type="dxa"/>
            <w:tcBorders>
              <w:top w:val="single" w:sz="4" w:space="0" w:color="auto"/>
              <w:left w:val="single" w:sz="4" w:space="0" w:color="auto"/>
              <w:bottom w:val="single" w:sz="4" w:space="0" w:color="auto"/>
              <w:right w:val="single" w:sz="4" w:space="0" w:color="auto"/>
            </w:tcBorders>
            <w:hideMark/>
          </w:tcPr>
          <w:p w14:paraId="72047D6E" w14:textId="77777777" w:rsidR="00F17312" w:rsidRDefault="00F17312" w:rsidP="00F17312">
            <w:pPr>
              <w:pStyle w:val="TAL"/>
              <w:jc w:val="center"/>
              <w:rPr>
                <w:rFonts w:cs="Arial"/>
                <w:lang w:eastAsia="zh-CN"/>
              </w:rPr>
            </w:pPr>
            <w:r>
              <w:rPr>
                <w:rFonts w:cs="Arial"/>
                <w:lang w:eastAsia="zh-CN"/>
              </w:rPr>
              <w:t>T</w:t>
            </w:r>
          </w:p>
        </w:tc>
      </w:tr>
      <w:tr w:rsidR="00F17312" w14:paraId="6315B8DB" w14:textId="77777777" w:rsidTr="004535DD">
        <w:trPr>
          <w:cantSplit/>
          <w:jc w:val="center"/>
        </w:trPr>
        <w:tc>
          <w:tcPr>
            <w:tcW w:w="3349" w:type="dxa"/>
            <w:tcBorders>
              <w:top w:val="single" w:sz="4" w:space="0" w:color="auto"/>
              <w:left w:val="single" w:sz="4" w:space="0" w:color="auto"/>
              <w:bottom w:val="single" w:sz="4" w:space="0" w:color="auto"/>
              <w:right w:val="single" w:sz="4" w:space="0" w:color="auto"/>
            </w:tcBorders>
            <w:hideMark/>
          </w:tcPr>
          <w:p w14:paraId="6CFD99A4" w14:textId="77777777" w:rsidR="00F17312" w:rsidRDefault="00F17312" w:rsidP="00F17312">
            <w:pPr>
              <w:keepNext/>
              <w:keepLines/>
              <w:spacing w:after="0"/>
              <w:rPr>
                <w:rFonts w:ascii="Courier New" w:hAnsi="Courier New"/>
              </w:rPr>
            </w:pPr>
            <w:r>
              <w:rPr>
                <w:rFonts w:ascii="Courier New" w:hAnsi="Courier New"/>
              </w:rPr>
              <w:t>tosTrafficClass</w:t>
            </w:r>
          </w:p>
        </w:tc>
        <w:tc>
          <w:tcPr>
            <w:tcW w:w="947" w:type="dxa"/>
            <w:tcBorders>
              <w:top w:val="single" w:sz="4" w:space="0" w:color="auto"/>
              <w:left w:val="single" w:sz="4" w:space="0" w:color="auto"/>
              <w:bottom w:val="single" w:sz="4" w:space="0" w:color="auto"/>
              <w:right w:val="single" w:sz="4" w:space="0" w:color="auto"/>
            </w:tcBorders>
            <w:hideMark/>
          </w:tcPr>
          <w:p w14:paraId="57FC228F" w14:textId="77777777" w:rsidR="00F17312" w:rsidRDefault="00F17312" w:rsidP="00F17312">
            <w:pPr>
              <w:pStyle w:val="TAL"/>
              <w:jc w:val="center"/>
              <w:rPr>
                <w:lang w:eastAsia="zh-CN"/>
              </w:rPr>
            </w:pPr>
            <w:r>
              <w:rPr>
                <w:lang w:eastAsia="zh-CN"/>
              </w:rPr>
              <w:t>M</w:t>
            </w:r>
          </w:p>
        </w:tc>
        <w:tc>
          <w:tcPr>
            <w:tcW w:w="1292" w:type="dxa"/>
            <w:tcBorders>
              <w:top w:val="single" w:sz="4" w:space="0" w:color="auto"/>
              <w:left w:val="single" w:sz="4" w:space="0" w:color="auto"/>
              <w:bottom w:val="single" w:sz="4" w:space="0" w:color="auto"/>
              <w:right w:val="single" w:sz="4" w:space="0" w:color="auto"/>
            </w:tcBorders>
            <w:hideMark/>
          </w:tcPr>
          <w:p w14:paraId="7EC6BD0F" w14:textId="77777777" w:rsidR="00F17312" w:rsidRDefault="00F17312" w:rsidP="00F17312">
            <w:pPr>
              <w:pStyle w:val="TAL"/>
              <w:jc w:val="center"/>
              <w:rPr>
                <w:rFonts w:cs="Arial"/>
              </w:rPr>
            </w:pPr>
            <w:r>
              <w:rPr>
                <w:rFonts w:cs="Arial"/>
              </w:rPr>
              <w:t>T</w:t>
            </w:r>
          </w:p>
        </w:tc>
        <w:tc>
          <w:tcPr>
            <w:tcW w:w="1275" w:type="dxa"/>
            <w:tcBorders>
              <w:top w:val="single" w:sz="4" w:space="0" w:color="auto"/>
              <w:left w:val="single" w:sz="4" w:space="0" w:color="auto"/>
              <w:bottom w:val="single" w:sz="4" w:space="0" w:color="auto"/>
              <w:right w:val="single" w:sz="4" w:space="0" w:color="auto"/>
            </w:tcBorders>
            <w:hideMark/>
          </w:tcPr>
          <w:p w14:paraId="294FE4FB" w14:textId="77777777" w:rsidR="00F17312" w:rsidRDefault="00F17312" w:rsidP="00F17312">
            <w:pPr>
              <w:pStyle w:val="TAL"/>
              <w:jc w:val="center"/>
              <w:rPr>
                <w:rFonts w:cs="Arial"/>
                <w:lang w:eastAsia="zh-CN"/>
              </w:rPr>
            </w:pPr>
            <w:r>
              <w:rPr>
                <w:rFonts w:cs="Arial"/>
                <w:lang w:eastAsia="zh-CN"/>
              </w:rPr>
              <w:t>T</w:t>
            </w:r>
          </w:p>
        </w:tc>
        <w:tc>
          <w:tcPr>
            <w:tcW w:w="1283" w:type="dxa"/>
            <w:tcBorders>
              <w:top w:val="single" w:sz="4" w:space="0" w:color="auto"/>
              <w:left w:val="single" w:sz="4" w:space="0" w:color="auto"/>
              <w:bottom w:val="single" w:sz="4" w:space="0" w:color="auto"/>
              <w:right w:val="single" w:sz="4" w:space="0" w:color="auto"/>
            </w:tcBorders>
            <w:hideMark/>
          </w:tcPr>
          <w:p w14:paraId="791046D3" w14:textId="77777777" w:rsidR="00F17312" w:rsidRDefault="00F17312" w:rsidP="00F17312">
            <w:pPr>
              <w:pStyle w:val="TAL"/>
              <w:jc w:val="center"/>
              <w:rPr>
                <w:rFonts w:cs="Arial"/>
              </w:rPr>
            </w:pPr>
            <w:r>
              <w:rPr>
                <w:rFonts w:cs="Arial"/>
              </w:rPr>
              <w:t>F</w:t>
            </w:r>
          </w:p>
        </w:tc>
        <w:tc>
          <w:tcPr>
            <w:tcW w:w="1483" w:type="dxa"/>
            <w:tcBorders>
              <w:top w:val="single" w:sz="4" w:space="0" w:color="auto"/>
              <w:left w:val="single" w:sz="4" w:space="0" w:color="auto"/>
              <w:bottom w:val="single" w:sz="4" w:space="0" w:color="auto"/>
              <w:right w:val="single" w:sz="4" w:space="0" w:color="auto"/>
            </w:tcBorders>
            <w:hideMark/>
          </w:tcPr>
          <w:p w14:paraId="0079FE19" w14:textId="77777777" w:rsidR="00F17312" w:rsidRDefault="00F17312" w:rsidP="00F17312">
            <w:pPr>
              <w:pStyle w:val="TAL"/>
              <w:jc w:val="center"/>
              <w:rPr>
                <w:rFonts w:cs="Arial"/>
                <w:lang w:eastAsia="zh-CN"/>
              </w:rPr>
            </w:pPr>
            <w:r>
              <w:rPr>
                <w:rFonts w:cs="Arial"/>
                <w:lang w:eastAsia="zh-CN"/>
              </w:rPr>
              <w:t>T</w:t>
            </w:r>
          </w:p>
        </w:tc>
      </w:tr>
      <w:tr w:rsidR="00F17312" w14:paraId="4E892283" w14:textId="77777777" w:rsidTr="004535DD">
        <w:trPr>
          <w:cantSplit/>
          <w:jc w:val="center"/>
        </w:trPr>
        <w:tc>
          <w:tcPr>
            <w:tcW w:w="3349" w:type="dxa"/>
            <w:tcBorders>
              <w:top w:val="single" w:sz="4" w:space="0" w:color="auto"/>
              <w:left w:val="single" w:sz="4" w:space="0" w:color="auto"/>
              <w:bottom w:val="single" w:sz="4" w:space="0" w:color="auto"/>
              <w:right w:val="single" w:sz="4" w:space="0" w:color="auto"/>
            </w:tcBorders>
            <w:hideMark/>
          </w:tcPr>
          <w:p w14:paraId="5361971B" w14:textId="77777777" w:rsidR="00F17312" w:rsidRDefault="00F17312" w:rsidP="00F17312">
            <w:pPr>
              <w:keepNext/>
              <w:keepLines/>
              <w:spacing w:after="0"/>
              <w:rPr>
                <w:rFonts w:ascii="Courier New" w:hAnsi="Courier New"/>
              </w:rPr>
            </w:pPr>
            <w:r>
              <w:rPr>
                <w:rFonts w:ascii="Courier New" w:hAnsi="Courier New"/>
              </w:rPr>
              <w:t>spi</w:t>
            </w:r>
          </w:p>
        </w:tc>
        <w:tc>
          <w:tcPr>
            <w:tcW w:w="947" w:type="dxa"/>
            <w:tcBorders>
              <w:top w:val="single" w:sz="4" w:space="0" w:color="auto"/>
              <w:left w:val="single" w:sz="4" w:space="0" w:color="auto"/>
              <w:bottom w:val="single" w:sz="4" w:space="0" w:color="auto"/>
              <w:right w:val="single" w:sz="4" w:space="0" w:color="auto"/>
            </w:tcBorders>
            <w:hideMark/>
          </w:tcPr>
          <w:p w14:paraId="61EEBB2D" w14:textId="77777777" w:rsidR="00F17312" w:rsidRDefault="00F17312" w:rsidP="00F17312">
            <w:pPr>
              <w:pStyle w:val="TAL"/>
              <w:jc w:val="center"/>
              <w:rPr>
                <w:lang w:eastAsia="zh-CN"/>
              </w:rPr>
            </w:pPr>
            <w:r>
              <w:rPr>
                <w:lang w:eastAsia="zh-CN"/>
              </w:rPr>
              <w:t>M</w:t>
            </w:r>
          </w:p>
        </w:tc>
        <w:tc>
          <w:tcPr>
            <w:tcW w:w="1292" w:type="dxa"/>
            <w:tcBorders>
              <w:top w:val="single" w:sz="4" w:space="0" w:color="auto"/>
              <w:left w:val="single" w:sz="4" w:space="0" w:color="auto"/>
              <w:bottom w:val="single" w:sz="4" w:space="0" w:color="auto"/>
              <w:right w:val="single" w:sz="4" w:space="0" w:color="auto"/>
            </w:tcBorders>
            <w:hideMark/>
          </w:tcPr>
          <w:p w14:paraId="1E8F9B6B" w14:textId="77777777" w:rsidR="00F17312" w:rsidRDefault="00F17312" w:rsidP="00F17312">
            <w:pPr>
              <w:pStyle w:val="TAL"/>
              <w:jc w:val="center"/>
              <w:rPr>
                <w:rFonts w:cs="Arial"/>
              </w:rPr>
            </w:pPr>
            <w:r>
              <w:rPr>
                <w:rFonts w:cs="Arial"/>
              </w:rPr>
              <w:t>T</w:t>
            </w:r>
          </w:p>
        </w:tc>
        <w:tc>
          <w:tcPr>
            <w:tcW w:w="1275" w:type="dxa"/>
            <w:tcBorders>
              <w:top w:val="single" w:sz="4" w:space="0" w:color="auto"/>
              <w:left w:val="single" w:sz="4" w:space="0" w:color="auto"/>
              <w:bottom w:val="single" w:sz="4" w:space="0" w:color="auto"/>
              <w:right w:val="single" w:sz="4" w:space="0" w:color="auto"/>
            </w:tcBorders>
            <w:hideMark/>
          </w:tcPr>
          <w:p w14:paraId="064A2B32" w14:textId="77777777" w:rsidR="00F17312" w:rsidRDefault="00F17312" w:rsidP="00F17312">
            <w:pPr>
              <w:pStyle w:val="TAL"/>
              <w:jc w:val="center"/>
              <w:rPr>
                <w:rFonts w:cs="Arial"/>
                <w:lang w:eastAsia="zh-CN"/>
              </w:rPr>
            </w:pPr>
            <w:r>
              <w:rPr>
                <w:rFonts w:cs="Arial"/>
                <w:lang w:eastAsia="zh-CN"/>
              </w:rPr>
              <w:t>T</w:t>
            </w:r>
          </w:p>
        </w:tc>
        <w:tc>
          <w:tcPr>
            <w:tcW w:w="1283" w:type="dxa"/>
            <w:tcBorders>
              <w:top w:val="single" w:sz="4" w:space="0" w:color="auto"/>
              <w:left w:val="single" w:sz="4" w:space="0" w:color="auto"/>
              <w:bottom w:val="single" w:sz="4" w:space="0" w:color="auto"/>
              <w:right w:val="single" w:sz="4" w:space="0" w:color="auto"/>
            </w:tcBorders>
            <w:hideMark/>
          </w:tcPr>
          <w:p w14:paraId="6667D00A" w14:textId="77777777" w:rsidR="00F17312" w:rsidRDefault="00F17312" w:rsidP="00F17312">
            <w:pPr>
              <w:pStyle w:val="TAL"/>
              <w:jc w:val="center"/>
              <w:rPr>
                <w:rFonts w:cs="Arial"/>
              </w:rPr>
            </w:pPr>
            <w:r>
              <w:rPr>
                <w:rFonts w:cs="Arial"/>
              </w:rPr>
              <w:t>F</w:t>
            </w:r>
          </w:p>
        </w:tc>
        <w:tc>
          <w:tcPr>
            <w:tcW w:w="1483" w:type="dxa"/>
            <w:tcBorders>
              <w:top w:val="single" w:sz="4" w:space="0" w:color="auto"/>
              <w:left w:val="single" w:sz="4" w:space="0" w:color="auto"/>
              <w:bottom w:val="single" w:sz="4" w:space="0" w:color="auto"/>
              <w:right w:val="single" w:sz="4" w:space="0" w:color="auto"/>
            </w:tcBorders>
            <w:hideMark/>
          </w:tcPr>
          <w:p w14:paraId="37A4F649" w14:textId="77777777" w:rsidR="00F17312" w:rsidRDefault="00F17312" w:rsidP="00F17312">
            <w:pPr>
              <w:pStyle w:val="TAL"/>
              <w:jc w:val="center"/>
              <w:rPr>
                <w:rFonts w:cs="Arial"/>
                <w:lang w:eastAsia="zh-CN"/>
              </w:rPr>
            </w:pPr>
            <w:r>
              <w:rPr>
                <w:rFonts w:cs="Arial"/>
                <w:lang w:eastAsia="zh-CN"/>
              </w:rPr>
              <w:t>T</w:t>
            </w:r>
          </w:p>
        </w:tc>
      </w:tr>
      <w:tr w:rsidR="00F17312" w14:paraId="307F0852" w14:textId="77777777" w:rsidTr="004535DD">
        <w:trPr>
          <w:cantSplit/>
          <w:jc w:val="center"/>
        </w:trPr>
        <w:tc>
          <w:tcPr>
            <w:tcW w:w="3349" w:type="dxa"/>
            <w:tcBorders>
              <w:top w:val="single" w:sz="4" w:space="0" w:color="auto"/>
              <w:left w:val="single" w:sz="4" w:space="0" w:color="auto"/>
              <w:bottom w:val="single" w:sz="4" w:space="0" w:color="auto"/>
              <w:right w:val="single" w:sz="4" w:space="0" w:color="auto"/>
            </w:tcBorders>
            <w:hideMark/>
          </w:tcPr>
          <w:p w14:paraId="7DFDED2D" w14:textId="77777777" w:rsidR="00F17312" w:rsidRDefault="00F17312" w:rsidP="00F17312">
            <w:pPr>
              <w:keepNext/>
              <w:keepLines/>
              <w:spacing w:after="0"/>
              <w:rPr>
                <w:rFonts w:ascii="Courier New" w:hAnsi="Courier New"/>
              </w:rPr>
            </w:pPr>
            <w:r>
              <w:rPr>
                <w:rFonts w:ascii="Courier New" w:hAnsi="Courier New"/>
              </w:rPr>
              <w:t>flowLabel</w:t>
            </w:r>
          </w:p>
        </w:tc>
        <w:tc>
          <w:tcPr>
            <w:tcW w:w="947" w:type="dxa"/>
            <w:tcBorders>
              <w:top w:val="single" w:sz="4" w:space="0" w:color="auto"/>
              <w:left w:val="single" w:sz="4" w:space="0" w:color="auto"/>
              <w:bottom w:val="single" w:sz="4" w:space="0" w:color="auto"/>
              <w:right w:val="single" w:sz="4" w:space="0" w:color="auto"/>
            </w:tcBorders>
            <w:hideMark/>
          </w:tcPr>
          <w:p w14:paraId="1180E5A4" w14:textId="77777777" w:rsidR="00F17312" w:rsidRDefault="00F17312" w:rsidP="00F17312">
            <w:pPr>
              <w:pStyle w:val="TAL"/>
              <w:jc w:val="center"/>
              <w:rPr>
                <w:lang w:eastAsia="zh-CN"/>
              </w:rPr>
            </w:pPr>
            <w:r>
              <w:rPr>
                <w:lang w:eastAsia="zh-CN"/>
              </w:rPr>
              <w:t>O</w:t>
            </w:r>
          </w:p>
        </w:tc>
        <w:tc>
          <w:tcPr>
            <w:tcW w:w="1292" w:type="dxa"/>
            <w:tcBorders>
              <w:top w:val="single" w:sz="4" w:space="0" w:color="auto"/>
              <w:left w:val="single" w:sz="4" w:space="0" w:color="auto"/>
              <w:bottom w:val="single" w:sz="4" w:space="0" w:color="auto"/>
              <w:right w:val="single" w:sz="4" w:space="0" w:color="auto"/>
            </w:tcBorders>
            <w:hideMark/>
          </w:tcPr>
          <w:p w14:paraId="18F675A9" w14:textId="77777777" w:rsidR="00F17312" w:rsidRDefault="00F17312" w:rsidP="00F17312">
            <w:pPr>
              <w:pStyle w:val="TAL"/>
              <w:jc w:val="center"/>
              <w:rPr>
                <w:rFonts w:cs="Arial"/>
              </w:rPr>
            </w:pPr>
            <w:r>
              <w:rPr>
                <w:rFonts w:cs="Arial"/>
              </w:rPr>
              <w:t>T</w:t>
            </w:r>
          </w:p>
        </w:tc>
        <w:tc>
          <w:tcPr>
            <w:tcW w:w="1275" w:type="dxa"/>
            <w:tcBorders>
              <w:top w:val="single" w:sz="4" w:space="0" w:color="auto"/>
              <w:left w:val="single" w:sz="4" w:space="0" w:color="auto"/>
              <w:bottom w:val="single" w:sz="4" w:space="0" w:color="auto"/>
              <w:right w:val="single" w:sz="4" w:space="0" w:color="auto"/>
            </w:tcBorders>
            <w:hideMark/>
          </w:tcPr>
          <w:p w14:paraId="420C86E5" w14:textId="77777777" w:rsidR="00F17312" w:rsidRDefault="00F17312" w:rsidP="00F17312">
            <w:pPr>
              <w:pStyle w:val="TAL"/>
              <w:jc w:val="center"/>
              <w:rPr>
                <w:rFonts w:cs="Arial"/>
                <w:lang w:eastAsia="zh-CN"/>
              </w:rPr>
            </w:pPr>
            <w:r>
              <w:rPr>
                <w:rFonts w:cs="Arial"/>
                <w:lang w:eastAsia="zh-CN"/>
              </w:rPr>
              <w:t>T</w:t>
            </w:r>
          </w:p>
        </w:tc>
        <w:tc>
          <w:tcPr>
            <w:tcW w:w="1283" w:type="dxa"/>
            <w:tcBorders>
              <w:top w:val="single" w:sz="4" w:space="0" w:color="auto"/>
              <w:left w:val="single" w:sz="4" w:space="0" w:color="auto"/>
              <w:bottom w:val="single" w:sz="4" w:space="0" w:color="auto"/>
              <w:right w:val="single" w:sz="4" w:space="0" w:color="auto"/>
            </w:tcBorders>
            <w:hideMark/>
          </w:tcPr>
          <w:p w14:paraId="759FE95D" w14:textId="77777777" w:rsidR="00F17312" w:rsidRDefault="00F17312" w:rsidP="00F17312">
            <w:pPr>
              <w:pStyle w:val="TAL"/>
              <w:jc w:val="center"/>
              <w:rPr>
                <w:rFonts w:cs="Arial"/>
              </w:rPr>
            </w:pPr>
            <w:r>
              <w:rPr>
                <w:rFonts w:cs="Arial"/>
              </w:rPr>
              <w:t>F</w:t>
            </w:r>
          </w:p>
        </w:tc>
        <w:tc>
          <w:tcPr>
            <w:tcW w:w="1483" w:type="dxa"/>
            <w:tcBorders>
              <w:top w:val="single" w:sz="4" w:space="0" w:color="auto"/>
              <w:left w:val="single" w:sz="4" w:space="0" w:color="auto"/>
              <w:bottom w:val="single" w:sz="4" w:space="0" w:color="auto"/>
              <w:right w:val="single" w:sz="4" w:space="0" w:color="auto"/>
            </w:tcBorders>
            <w:hideMark/>
          </w:tcPr>
          <w:p w14:paraId="12C87D63" w14:textId="77777777" w:rsidR="00F17312" w:rsidRDefault="00F17312" w:rsidP="00F17312">
            <w:pPr>
              <w:pStyle w:val="TAL"/>
              <w:jc w:val="center"/>
              <w:rPr>
                <w:rFonts w:cs="Arial"/>
                <w:lang w:eastAsia="zh-CN"/>
              </w:rPr>
            </w:pPr>
            <w:r>
              <w:rPr>
                <w:rFonts w:cs="Arial"/>
                <w:lang w:eastAsia="zh-CN"/>
              </w:rPr>
              <w:t>T</w:t>
            </w:r>
          </w:p>
        </w:tc>
      </w:tr>
      <w:tr w:rsidR="00F17312" w14:paraId="2F000987" w14:textId="77777777" w:rsidTr="004535DD">
        <w:trPr>
          <w:cantSplit/>
          <w:jc w:val="center"/>
        </w:trPr>
        <w:tc>
          <w:tcPr>
            <w:tcW w:w="3349" w:type="dxa"/>
            <w:tcBorders>
              <w:top w:val="single" w:sz="4" w:space="0" w:color="auto"/>
              <w:left w:val="single" w:sz="4" w:space="0" w:color="auto"/>
              <w:bottom w:val="single" w:sz="4" w:space="0" w:color="auto"/>
              <w:right w:val="single" w:sz="4" w:space="0" w:color="auto"/>
            </w:tcBorders>
            <w:hideMark/>
          </w:tcPr>
          <w:p w14:paraId="146F04F6" w14:textId="77777777" w:rsidR="00F17312" w:rsidRDefault="00F17312" w:rsidP="00F17312">
            <w:pPr>
              <w:keepNext/>
              <w:keepLines/>
              <w:spacing w:after="0"/>
              <w:rPr>
                <w:rFonts w:ascii="Courier New" w:hAnsi="Courier New"/>
              </w:rPr>
            </w:pPr>
            <w:r>
              <w:rPr>
                <w:rFonts w:ascii="Courier New" w:hAnsi="Courier New"/>
              </w:rPr>
              <w:t>flowDirection</w:t>
            </w:r>
          </w:p>
        </w:tc>
        <w:tc>
          <w:tcPr>
            <w:tcW w:w="947" w:type="dxa"/>
            <w:tcBorders>
              <w:top w:val="single" w:sz="4" w:space="0" w:color="auto"/>
              <w:left w:val="single" w:sz="4" w:space="0" w:color="auto"/>
              <w:bottom w:val="single" w:sz="4" w:space="0" w:color="auto"/>
              <w:right w:val="single" w:sz="4" w:space="0" w:color="auto"/>
            </w:tcBorders>
            <w:hideMark/>
          </w:tcPr>
          <w:p w14:paraId="021E1CAD" w14:textId="77777777" w:rsidR="00F17312" w:rsidRDefault="00F17312" w:rsidP="00F17312">
            <w:pPr>
              <w:pStyle w:val="TAL"/>
              <w:jc w:val="center"/>
              <w:rPr>
                <w:lang w:eastAsia="zh-CN"/>
              </w:rPr>
            </w:pPr>
            <w:r>
              <w:rPr>
                <w:lang w:eastAsia="zh-CN"/>
              </w:rPr>
              <w:t>M</w:t>
            </w:r>
          </w:p>
        </w:tc>
        <w:tc>
          <w:tcPr>
            <w:tcW w:w="1292" w:type="dxa"/>
            <w:tcBorders>
              <w:top w:val="single" w:sz="4" w:space="0" w:color="auto"/>
              <w:left w:val="single" w:sz="4" w:space="0" w:color="auto"/>
              <w:bottom w:val="single" w:sz="4" w:space="0" w:color="auto"/>
              <w:right w:val="single" w:sz="4" w:space="0" w:color="auto"/>
            </w:tcBorders>
            <w:hideMark/>
          </w:tcPr>
          <w:p w14:paraId="583EBB04" w14:textId="77777777" w:rsidR="00F17312" w:rsidRDefault="00F17312" w:rsidP="00F17312">
            <w:pPr>
              <w:pStyle w:val="TAL"/>
              <w:jc w:val="center"/>
              <w:rPr>
                <w:rFonts w:cs="Arial"/>
              </w:rPr>
            </w:pPr>
            <w:r>
              <w:rPr>
                <w:rFonts w:cs="Arial"/>
              </w:rPr>
              <w:t>T</w:t>
            </w:r>
          </w:p>
        </w:tc>
        <w:tc>
          <w:tcPr>
            <w:tcW w:w="1275" w:type="dxa"/>
            <w:tcBorders>
              <w:top w:val="single" w:sz="4" w:space="0" w:color="auto"/>
              <w:left w:val="single" w:sz="4" w:space="0" w:color="auto"/>
              <w:bottom w:val="single" w:sz="4" w:space="0" w:color="auto"/>
              <w:right w:val="single" w:sz="4" w:space="0" w:color="auto"/>
            </w:tcBorders>
            <w:hideMark/>
          </w:tcPr>
          <w:p w14:paraId="79995BB3" w14:textId="77777777" w:rsidR="00F17312" w:rsidRDefault="00F17312" w:rsidP="00F17312">
            <w:pPr>
              <w:pStyle w:val="TAL"/>
              <w:jc w:val="center"/>
              <w:rPr>
                <w:rFonts w:cs="Arial"/>
                <w:lang w:eastAsia="zh-CN"/>
              </w:rPr>
            </w:pPr>
            <w:r>
              <w:rPr>
                <w:rFonts w:cs="Arial"/>
                <w:lang w:eastAsia="zh-CN"/>
              </w:rPr>
              <w:t>T</w:t>
            </w:r>
          </w:p>
        </w:tc>
        <w:tc>
          <w:tcPr>
            <w:tcW w:w="1283" w:type="dxa"/>
            <w:tcBorders>
              <w:top w:val="single" w:sz="4" w:space="0" w:color="auto"/>
              <w:left w:val="single" w:sz="4" w:space="0" w:color="auto"/>
              <w:bottom w:val="single" w:sz="4" w:space="0" w:color="auto"/>
              <w:right w:val="single" w:sz="4" w:space="0" w:color="auto"/>
            </w:tcBorders>
            <w:hideMark/>
          </w:tcPr>
          <w:p w14:paraId="0B5FCB4E" w14:textId="77777777" w:rsidR="00F17312" w:rsidRDefault="00F17312" w:rsidP="00F17312">
            <w:pPr>
              <w:pStyle w:val="TAL"/>
              <w:jc w:val="center"/>
              <w:rPr>
                <w:rFonts w:cs="Arial"/>
              </w:rPr>
            </w:pPr>
            <w:r>
              <w:rPr>
                <w:rFonts w:cs="Arial"/>
              </w:rPr>
              <w:t>F</w:t>
            </w:r>
          </w:p>
        </w:tc>
        <w:tc>
          <w:tcPr>
            <w:tcW w:w="1483" w:type="dxa"/>
            <w:tcBorders>
              <w:top w:val="single" w:sz="4" w:space="0" w:color="auto"/>
              <w:left w:val="single" w:sz="4" w:space="0" w:color="auto"/>
              <w:bottom w:val="single" w:sz="4" w:space="0" w:color="auto"/>
              <w:right w:val="single" w:sz="4" w:space="0" w:color="auto"/>
            </w:tcBorders>
            <w:hideMark/>
          </w:tcPr>
          <w:p w14:paraId="75072AC0" w14:textId="77777777" w:rsidR="00F17312" w:rsidRDefault="00F17312" w:rsidP="00F17312">
            <w:pPr>
              <w:pStyle w:val="TAL"/>
              <w:jc w:val="center"/>
              <w:rPr>
                <w:rFonts w:cs="Arial"/>
                <w:lang w:eastAsia="zh-CN"/>
              </w:rPr>
            </w:pPr>
            <w:r>
              <w:rPr>
                <w:rFonts w:cs="Arial"/>
                <w:lang w:eastAsia="zh-CN"/>
              </w:rPr>
              <w:t>T</w:t>
            </w:r>
          </w:p>
        </w:tc>
      </w:tr>
    </w:tbl>
    <w:p w14:paraId="2F7A4A99" w14:textId="77777777" w:rsidR="00F17312" w:rsidRDefault="00F17312" w:rsidP="00F17312"/>
    <w:p w14:paraId="018C9F29" w14:textId="77777777" w:rsidR="00F17312" w:rsidRDefault="00F17312" w:rsidP="00F17312">
      <w:pPr>
        <w:pStyle w:val="Heading4"/>
      </w:pPr>
      <w:bookmarkStart w:id="3482" w:name="_Toc59183123"/>
      <w:bookmarkStart w:id="3483" w:name="_Toc59184589"/>
      <w:bookmarkStart w:id="3484" w:name="_Toc59195524"/>
      <w:bookmarkStart w:id="3485" w:name="_Toc59439951"/>
      <w:bookmarkStart w:id="3486" w:name="_Toc67990374"/>
      <w:r>
        <w:t>5.3.82.3</w:t>
      </w:r>
      <w:r>
        <w:tab/>
        <w:t>Attribute constraints</w:t>
      </w:r>
      <w:bookmarkEnd w:id="3482"/>
      <w:bookmarkEnd w:id="3483"/>
      <w:bookmarkEnd w:id="3484"/>
      <w:bookmarkEnd w:id="3485"/>
      <w:bookmarkEnd w:id="3486"/>
    </w:p>
    <w:p w14:paraId="0AC297A1" w14:textId="77777777" w:rsidR="00F17312" w:rsidRDefault="00F17312" w:rsidP="00F17312">
      <w:r>
        <w:t>None</w:t>
      </w:r>
    </w:p>
    <w:p w14:paraId="663FA3A6" w14:textId="77777777" w:rsidR="00F17312" w:rsidRDefault="00F17312" w:rsidP="00F17312">
      <w:pPr>
        <w:pStyle w:val="Heading4"/>
      </w:pPr>
      <w:bookmarkStart w:id="3487" w:name="_Toc59183124"/>
      <w:bookmarkStart w:id="3488" w:name="_Toc59184590"/>
      <w:bookmarkStart w:id="3489" w:name="_Toc59195525"/>
      <w:bookmarkStart w:id="3490" w:name="_Toc59439952"/>
      <w:bookmarkStart w:id="3491" w:name="_Toc67990375"/>
      <w:r>
        <w:t>5.3.82.4</w:t>
      </w:r>
      <w:r>
        <w:tab/>
        <w:t>Notifications</w:t>
      </w:r>
      <w:bookmarkEnd w:id="3487"/>
      <w:bookmarkEnd w:id="3488"/>
      <w:bookmarkEnd w:id="3489"/>
      <w:bookmarkEnd w:id="3490"/>
      <w:bookmarkEnd w:id="3491"/>
    </w:p>
    <w:p w14:paraId="32760A6F" w14:textId="77777777" w:rsidR="00F17312" w:rsidRDefault="00F17312" w:rsidP="00F17312">
      <w:r>
        <w:t xml:space="preserve">The subclause 4.5 of the &lt;&lt;IOC&gt;&gt; using this </w:t>
      </w:r>
      <w:r>
        <w:rPr>
          <w:lang w:eastAsia="zh-CN"/>
        </w:rPr>
        <w:t>&lt;&lt;dataType&gt;&gt; as one of its attributes, shall be applicable</w:t>
      </w:r>
      <w:r>
        <w:t>.</w:t>
      </w:r>
    </w:p>
    <w:p w14:paraId="757B0E80" w14:textId="77777777" w:rsidR="00F17312" w:rsidRDefault="00F17312" w:rsidP="00F17312">
      <w:pPr>
        <w:pStyle w:val="Heading3"/>
      </w:pPr>
      <w:bookmarkStart w:id="3492" w:name="_Toc59183125"/>
      <w:bookmarkStart w:id="3493" w:name="_Toc59184591"/>
      <w:bookmarkStart w:id="3494" w:name="_Toc59195526"/>
      <w:bookmarkStart w:id="3495" w:name="_Toc59439953"/>
      <w:bookmarkStart w:id="3496" w:name="_Toc67990376"/>
      <w:r>
        <w:t>5.3.83</w:t>
      </w:r>
      <w:r>
        <w:tab/>
      </w:r>
      <w:r>
        <w:rPr>
          <w:rFonts w:ascii="Courier New" w:hAnsi="Courier New"/>
        </w:rPr>
        <w:t>EthFlowDescription</w:t>
      </w:r>
      <w:r>
        <w:t xml:space="preserve"> &lt;&lt;dataType&gt;&gt;</w:t>
      </w:r>
      <w:bookmarkEnd w:id="3492"/>
      <w:bookmarkEnd w:id="3493"/>
      <w:bookmarkEnd w:id="3494"/>
      <w:bookmarkEnd w:id="3495"/>
      <w:bookmarkEnd w:id="3496"/>
    </w:p>
    <w:p w14:paraId="0CE83DF6" w14:textId="77777777" w:rsidR="00F17312" w:rsidRDefault="00F17312" w:rsidP="00F17312">
      <w:pPr>
        <w:pStyle w:val="Heading4"/>
      </w:pPr>
      <w:bookmarkStart w:id="3497" w:name="_Toc59183126"/>
      <w:bookmarkStart w:id="3498" w:name="_Toc59184592"/>
      <w:bookmarkStart w:id="3499" w:name="_Toc59195527"/>
      <w:bookmarkStart w:id="3500" w:name="_Toc59439954"/>
      <w:bookmarkStart w:id="3501" w:name="_Toc67990377"/>
      <w:r>
        <w:t>5.3.83.1</w:t>
      </w:r>
      <w:r>
        <w:tab/>
        <w:t>Definition</w:t>
      </w:r>
      <w:bookmarkEnd w:id="3497"/>
      <w:bookmarkEnd w:id="3498"/>
      <w:bookmarkEnd w:id="3499"/>
      <w:bookmarkEnd w:id="3500"/>
      <w:bookmarkEnd w:id="3501"/>
    </w:p>
    <w:p w14:paraId="449DCAC7" w14:textId="77777777" w:rsidR="00F17312" w:rsidRDefault="00F17312" w:rsidP="00F17312">
      <w:r>
        <w:t>This data type describes an Ethernet flow.</w:t>
      </w:r>
    </w:p>
    <w:p w14:paraId="747907E9" w14:textId="77777777" w:rsidR="00F17312" w:rsidRDefault="00F17312" w:rsidP="00F17312">
      <w:pPr>
        <w:pStyle w:val="Heading4"/>
      </w:pPr>
      <w:bookmarkStart w:id="3502" w:name="_Toc59183127"/>
      <w:bookmarkStart w:id="3503" w:name="_Toc59184593"/>
      <w:bookmarkStart w:id="3504" w:name="_Toc59195528"/>
      <w:bookmarkStart w:id="3505" w:name="_Toc59439955"/>
      <w:bookmarkStart w:id="3506" w:name="_Toc67990378"/>
      <w:r>
        <w:t>5.3.83.2</w:t>
      </w:r>
      <w:r>
        <w:tab/>
        <w:t>Attributes</w:t>
      </w:r>
      <w:bookmarkEnd w:id="3502"/>
      <w:bookmarkEnd w:id="3503"/>
      <w:bookmarkEnd w:id="3504"/>
      <w:bookmarkEnd w:id="3505"/>
      <w:bookmarkEnd w:id="3506"/>
    </w:p>
    <w:p w14:paraId="62316AC1" w14:textId="77777777" w:rsidR="00F17312" w:rsidRDefault="00F17312" w:rsidP="00F17312">
      <w:pPr>
        <w:pStyle w:val="TH"/>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349"/>
        <w:gridCol w:w="947"/>
        <w:gridCol w:w="1292"/>
        <w:gridCol w:w="1275"/>
        <w:gridCol w:w="1283"/>
        <w:gridCol w:w="1483"/>
      </w:tblGrid>
      <w:tr w:rsidR="00F17312" w14:paraId="6EE196E4" w14:textId="77777777" w:rsidTr="004535DD">
        <w:trPr>
          <w:cantSplit/>
          <w:jc w:val="center"/>
        </w:trPr>
        <w:tc>
          <w:tcPr>
            <w:tcW w:w="3349" w:type="dxa"/>
            <w:tcBorders>
              <w:top w:val="single" w:sz="4" w:space="0" w:color="auto"/>
              <w:left w:val="single" w:sz="4" w:space="0" w:color="auto"/>
              <w:bottom w:val="single" w:sz="4" w:space="0" w:color="auto"/>
              <w:right w:val="single" w:sz="4" w:space="0" w:color="auto"/>
            </w:tcBorders>
            <w:shd w:val="pct10" w:color="auto" w:fill="FFFFFF"/>
            <w:hideMark/>
          </w:tcPr>
          <w:p w14:paraId="1CD96AB9" w14:textId="77777777" w:rsidR="00F17312" w:rsidRDefault="00F17312" w:rsidP="00F17312">
            <w:pPr>
              <w:pStyle w:val="TAH"/>
            </w:pPr>
            <w:r>
              <w:t>Attribute name</w:t>
            </w:r>
          </w:p>
        </w:tc>
        <w:tc>
          <w:tcPr>
            <w:tcW w:w="947" w:type="dxa"/>
            <w:tcBorders>
              <w:top w:val="single" w:sz="4" w:space="0" w:color="auto"/>
              <w:left w:val="single" w:sz="4" w:space="0" w:color="auto"/>
              <w:bottom w:val="single" w:sz="4" w:space="0" w:color="auto"/>
              <w:right w:val="single" w:sz="4" w:space="0" w:color="auto"/>
            </w:tcBorders>
            <w:shd w:val="pct10" w:color="auto" w:fill="FFFFFF"/>
            <w:hideMark/>
          </w:tcPr>
          <w:p w14:paraId="5BDFF14E" w14:textId="3BDFF830" w:rsidR="00F17312" w:rsidRDefault="00F17312" w:rsidP="00F17312">
            <w:pPr>
              <w:pStyle w:val="TAH"/>
            </w:pPr>
            <w:r>
              <w:t>S</w:t>
            </w:r>
          </w:p>
        </w:tc>
        <w:tc>
          <w:tcPr>
            <w:tcW w:w="1292" w:type="dxa"/>
            <w:tcBorders>
              <w:top w:val="single" w:sz="4" w:space="0" w:color="auto"/>
              <w:left w:val="single" w:sz="4" w:space="0" w:color="auto"/>
              <w:bottom w:val="single" w:sz="4" w:space="0" w:color="auto"/>
              <w:right w:val="single" w:sz="4" w:space="0" w:color="auto"/>
            </w:tcBorders>
            <w:shd w:val="pct10" w:color="auto" w:fill="FFFFFF"/>
            <w:hideMark/>
          </w:tcPr>
          <w:p w14:paraId="39391CB8" w14:textId="77777777" w:rsidR="00F17312" w:rsidRDefault="00F17312" w:rsidP="00F17312">
            <w:pPr>
              <w:pStyle w:val="TAH"/>
            </w:pPr>
            <w:r>
              <w:t>isReadable</w:t>
            </w:r>
          </w:p>
        </w:tc>
        <w:tc>
          <w:tcPr>
            <w:tcW w:w="1275" w:type="dxa"/>
            <w:tcBorders>
              <w:top w:val="single" w:sz="4" w:space="0" w:color="auto"/>
              <w:left w:val="single" w:sz="4" w:space="0" w:color="auto"/>
              <w:bottom w:val="single" w:sz="4" w:space="0" w:color="auto"/>
              <w:right w:val="single" w:sz="4" w:space="0" w:color="auto"/>
            </w:tcBorders>
            <w:shd w:val="pct10" w:color="auto" w:fill="FFFFFF"/>
            <w:hideMark/>
          </w:tcPr>
          <w:p w14:paraId="5F0FA173" w14:textId="77777777" w:rsidR="00F17312" w:rsidRDefault="00F17312" w:rsidP="00F17312">
            <w:pPr>
              <w:pStyle w:val="TAH"/>
            </w:pPr>
            <w:r>
              <w:t>isWritable</w:t>
            </w:r>
          </w:p>
        </w:tc>
        <w:tc>
          <w:tcPr>
            <w:tcW w:w="1283" w:type="dxa"/>
            <w:tcBorders>
              <w:top w:val="single" w:sz="4" w:space="0" w:color="auto"/>
              <w:left w:val="single" w:sz="4" w:space="0" w:color="auto"/>
              <w:bottom w:val="single" w:sz="4" w:space="0" w:color="auto"/>
              <w:right w:val="single" w:sz="4" w:space="0" w:color="auto"/>
            </w:tcBorders>
            <w:shd w:val="pct10" w:color="auto" w:fill="FFFFFF"/>
            <w:hideMark/>
          </w:tcPr>
          <w:p w14:paraId="75B1941D" w14:textId="77777777" w:rsidR="00F17312" w:rsidRDefault="00F17312" w:rsidP="00F17312">
            <w:pPr>
              <w:pStyle w:val="TAH"/>
            </w:pPr>
            <w:r>
              <w:t>isInvariant</w:t>
            </w:r>
          </w:p>
        </w:tc>
        <w:tc>
          <w:tcPr>
            <w:tcW w:w="1483" w:type="dxa"/>
            <w:tcBorders>
              <w:top w:val="single" w:sz="4" w:space="0" w:color="auto"/>
              <w:left w:val="single" w:sz="4" w:space="0" w:color="auto"/>
              <w:bottom w:val="single" w:sz="4" w:space="0" w:color="auto"/>
              <w:right w:val="single" w:sz="4" w:space="0" w:color="auto"/>
            </w:tcBorders>
            <w:shd w:val="pct10" w:color="auto" w:fill="FFFFFF"/>
            <w:hideMark/>
          </w:tcPr>
          <w:p w14:paraId="388C067C" w14:textId="77777777" w:rsidR="00F17312" w:rsidRDefault="00F17312" w:rsidP="00F17312">
            <w:pPr>
              <w:pStyle w:val="TAH"/>
            </w:pPr>
            <w:r>
              <w:t>isNotifyable</w:t>
            </w:r>
          </w:p>
        </w:tc>
      </w:tr>
      <w:tr w:rsidR="00F17312" w14:paraId="00DB3567" w14:textId="77777777" w:rsidTr="004535DD">
        <w:trPr>
          <w:cantSplit/>
          <w:jc w:val="center"/>
        </w:trPr>
        <w:tc>
          <w:tcPr>
            <w:tcW w:w="3349" w:type="dxa"/>
            <w:tcBorders>
              <w:top w:val="single" w:sz="4" w:space="0" w:color="auto"/>
              <w:left w:val="single" w:sz="4" w:space="0" w:color="auto"/>
              <w:bottom w:val="single" w:sz="4" w:space="0" w:color="auto"/>
              <w:right w:val="single" w:sz="4" w:space="0" w:color="auto"/>
            </w:tcBorders>
            <w:hideMark/>
          </w:tcPr>
          <w:p w14:paraId="5F668C7B" w14:textId="77777777" w:rsidR="00F17312" w:rsidRDefault="00F17312" w:rsidP="00F17312">
            <w:pPr>
              <w:keepNext/>
              <w:keepLines/>
              <w:spacing w:after="0"/>
              <w:rPr>
                <w:rFonts w:ascii="Courier New" w:hAnsi="Courier New"/>
              </w:rPr>
            </w:pPr>
            <w:r>
              <w:rPr>
                <w:rFonts w:ascii="Courier New" w:hAnsi="Courier New"/>
              </w:rPr>
              <w:t>destMacAddr</w:t>
            </w:r>
          </w:p>
        </w:tc>
        <w:tc>
          <w:tcPr>
            <w:tcW w:w="947" w:type="dxa"/>
            <w:tcBorders>
              <w:top w:val="single" w:sz="4" w:space="0" w:color="auto"/>
              <w:left w:val="single" w:sz="4" w:space="0" w:color="auto"/>
              <w:bottom w:val="single" w:sz="4" w:space="0" w:color="auto"/>
              <w:right w:val="single" w:sz="4" w:space="0" w:color="auto"/>
            </w:tcBorders>
            <w:hideMark/>
          </w:tcPr>
          <w:p w14:paraId="7C283AFF" w14:textId="77777777" w:rsidR="00F17312" w:rsidRDefault="00F17312" w:rsidP="00F17312">
            <w:pPr>
              <w:pStyle w:val="TAL"/>
              <w:jc w:val="center"/>
              <w:rPr>
                <w:lang w:eastAsia="zh-CN"/>
              </w:rPr>
            </w:pPr>
            <w:r>
              <w:rPr>
                <w:lang w:eastAsia="zh-CN"/>
              </w:rPr>
              <w:t>M</w:t>
            </w:r>
          </w:p>
        </w:tc>
        <w:tc>
          <w:tcPr>
            <w:tcW w:w="1292" w:type="dxa"/>
            <w:tcBorders>
              <w:top w:val="single" w:sz="4" w:space="0" w:color="auto"/>
              <w:left w:val="single" w:sz="4" w:space="0" w:color="auto"/>
              <w:bottom w:val="single" w:sz="4" w:space="0" w:color="auto"/>
              <w:right w:val="single" w:sz="4" w:space="0" w:color="auto"/>
            </w:tcBorders>
            <w:hideMark/>
          </w:tcPr>
          <w:p w14:paraId="2E6C538E" w14:textId="77777777" w:rsidR="00F17312" w:rsidRDefault="00F17312" w:rsidP="00F17312">
            <w:pPr>
              <w:pStyle w:val="TAL"/>
              <w:jc w:val="center"/>
              <w:rPr>
                <w:lang w:eastAsia="zh-CN"/>
              </w:rPr>
            </w:pPr>
            <w:r>
              <w:rPr>
                <w:rFonts w:cs="Arial"/>
              </w:rPr>
              <w:t>T</w:t>
            </w:r>
          </w:p>
        </w:tc>
        <w:tc>
          <w:tcPr>
            <w:tcW w:w="1275" w:type="dxa"/>
            <w:tcBorders>
              <w:top w:val="single" w:sz="4" w:space="0" w:color="auto"/>
              <w:left w:val="single" w:sz="4" w:space="0" w:color="auto"/>
              <w:bottom w:val="single" w:sz="4" w:space="0" w:color="auto"/>
              <w:right w:val="single" w:sz="4" w:space="0" w:color="auto"/>
            </w:tcBorders>
            <w:hideMark/>
          </w:tcPr>
          <w:p w14:paraId="0CCE3F70" w14:textId="77777777" w:rsidR="00F17312" w:rsidRDefault="00F17312" w:rsidP="00F17312">
            <w:pPr>
              <w:pStyle w:val="TAL"/>
              <w:jc w:val="center"/>
              <w:rPr>
                <w:lang w:eastAsia="zh-CN"/>
              </w:rPr>
            </w:pPr>
            <w:r>
              <w:rPr>
                <w:rFonts w:cs="Arial"/>
                <w:lang w:eastAsia="zh-CN"/>
              </w:rPr>
              <w:t>T</w:t>
            </w:r>
          </w:p>
        </w:tc>
        <w:tc>
          <w:tcPr>
            <w:tcW w:w="1283" w:type="dxa"/>
            <w:tcBorders>
              <w:top w:val="single" w:sz="4" w:space="0" w:color="auto"/>
              <w:left w:val="single" w:sz="4" w:space="0" w:color="auto"/>
              <w:bottom w:val="single" w:sz="4" w:space="0" w:color="auto"/>
              <w:right w:val="single" w:sz="4" w:space="0" w:color="auto"/>
            </w:tcBorders>
            <w:hideMark/>
          </w:tcPr>
          <w:p w14:paraId="5F645EC9" w14:textId="77777777" w:rsidR="00F17312" w:rsidRDefault="00F17312" w:rsidP="00F17312">
            <w:pPr>
              <w:pStyle w:val="TAL"/>
              <w:jc w:val="center"/>
              <w:rPr>
                <w:lang w:eastAsia="zh-CN"/>
              </w:rPr>
            </w:pPr>
            <w:r>
              <w:rPr>
                <w:rFonts w:cs="Arial"/>
              </w:rPr>
              <w:t>F</w:t>
            </w:r>
          </w:p>
        </w:tc>
        <w:tc>
          <w:tcPr>
            <w:tcW w:w="1483" w:type="dxa"/>
            <w:tcBorders>
              <w:top w:val="single" w:sz="4" w:space="0" w:color="auto"/>
              <w:left w:val="single" w:sz="4" w:space="0" w:color="auto"/>
              <w:bottom w:val="single" w:sz="4" w:space="0" w:color="auto"/>
              <w:right w:val="single" w:sz="4" w:space="0" w:color="auto"/>
            </w:tcBorders>
            <w:hideMark/>
          </w:tcPr>
          <w:p w14:paraId="28954094" w14:textId="77777777" w:rsidR="00F17312" w:rsidRDefault="00F17312" w:rsidP="00F17312">
            <w:pPr>
              <w:pStyle w:val="TAL"/>
              <w:jc w:val="center"/>
              <w:rPr>
                <w:lang w:eastAsia="zh-CN"/>
              </w:rPr>
            </w:pPr>
            <w:r>
              <w:rPr>
                <w:rFonts w:cs="Arial"/>
                <w:lang w:eastAsia="zh-CN"/>
              </w:rPr>
              <w:t>T</w:t>
            </w:r>
          </w:p>
        </w:tc>
      </w:tr>
      <w:tr w:rsidR="00F17312" w14:paraId="74664CA1" w14:textId="77777777" w:rsidTr="004535DD">
        <w:trPr>
          <w:cantSplit/>
          <w:jc w:val="center"/>
        </w:trPr>
        <w:tc>
          <w:tcPr>
            <w:tcW w:w="3349" w:type="dxa"/>
            <w:tcBorders>
              <w:top w:val="single" w:sz="4" w:space="0" w:color="auto"/>
              <w:left w:val="single" w:sz="4" w:space="0" w:color="auto"/>
              <w:bottom w:val="single" w:sz="4" w:space="0" w:color="auto"/>
              <w:right w:val="single" w:sz="4" w:space="0" w:color="auto"/>
            </w:tcBorders>
            <w:hideMark/>
          </w:tcPr>
          <w:p w14:paraId="749C5667" w14:textId="77777777" w:rsidR="00F17312" w:rsidRDefault="00F17312" w:rsidP="00F17312">
            <w:pPr>
              <w:keepNext/>
              <w:keepLines/>
              <w:spacing w:after="0"/>
              <w:rPr>
                <w:rFonts w:ascii="Courier New" w:hAnsi="Courier New"/>
              </w:rPr>
            </w:pPr>
            <w:r>
              <w:rPr>
                <w:rFonts w:ascii="Courier New" w:hAnsi="Courier New"/>
              </w:rPr>
              <w:t>ethType</w:t>
            </w:r>
          </w:p>
        </w:tc>
        <w:tc>
          <w:tcPr>
            <w:tcW w:w="947" w:type="dxa"/>
            <w:tcBorders>
              <w:top w:val="single" w:sz="4" w:space="0" w:color="auto"/>
              <w:left w:val="single" w:sz="4" w:space="0" w:color="auto"/>
              <w:bottom w:val="single" w:sz="4" w:space="0" w:color="auto"/>
              <w:right w:val="single" w:sz="4" w:space="0" w:color="auto"/>
            </w:tcBorders>
            <w:hideMark/>
          </w:tcPr>
          <w:p w14:paraId="2CABB125" w14:textId="77777777" w:rsidR="00F17312" w:rsidRDefault="00F17312" w:rsidP="00F17312">
            <w:pPr>
              <w:pStyle w:val="TAL"/>
              <w:jc w:val="center"/>
              <w:rPr>
                <w:lang w:eastAsia="zh-CN"/>
              </w:rPr>
            </w:pPr>
            <w:r>
              <w:rPr>
                <w:lang w:eastAsia="zh-CN"/>
              </w:rPr>
              <w:t>M</w:t>
            </w:r>
          </w:p>
        </w:tc>
        <w:tc>
          <w:tcPr>
            <w:tcW w:w="1292" w:type="dxa"/>
            <w:tcBorders>
              <w:top w:val="single" w:sz="4" w:space="0" w:color="auto"/>
              <w:left w:val="single" w:sz="4" w:space="0" w:color="auto"/>
              <w:bottom w:val="single" w:sz="4" w:space="0" w:color="auto"/>
              <w:right w:val="single" w:sz="4" w:space="0" w:color="auto"/>
            </w:tcBorders>
            <w:hideMark/>
          </w:tcPr>
          <w:p w14:paraId="51B7A3E5" w14:textId="77777777" w:rsidR="00F17312" w:rsidRDefault="00F17312" w:rsidP="00F17312">
            <w:pPr>
              <w:pStyle w:val="TAL"/>
              <w:jc w:val="center"/>
              <w:rPr>
                <w:rFonts w:cs="Arial"/>
              </w:rPr>
            </w:pPr>
            <w:r>
              <w:rPr>
                <w:rFonts w:cs="Arial"/>
              </w:rPr>
              <w:t>T</w:t>
            </w:r>
          </w:p>
        </w:tc>
        <w:tc>
          <w:tcPr>
            <w:tcW w:w="1275" w:type="dxa"/>
            <w:tcBorders>
              <w:top w:val="single" w:sz="4" w:space="0" w:color="auto"/>
              <w:left w:val="single" w:sz="4" w:space="0" w:color="auto"/>
              <w:bottom w:val="single" w:sz="4" w:space="0" w:color="auto"/>
              <w:right w:val="single" w:sz="4" w:space="0" w:color="auto"/>
            </w:tcBorders>
            <w:hideMark/>
          </w:tcPr>
          <w:p w14:paraId="0D175EA9" w14:textId="77777777" w:rsidR="00F17312" w:rsidRDefault="00F17312" w:rsidP="00F17312">
            <w:pPr>
              <w:pStyle w:val="TAL"/>
              <w:jc w:val="center"/>
              <w:rPr>
                <w:rFonts w:cs="Arial"/>
                <w:lang w:eastAsia="zh-CN"/>
              </w:rPr>
            </w:pPr>
            <w:r>
              <w:rPr>
                <w:rFonts w:cs="Arial"/>
                <w:lang w:eastAsia="zh-CN"/>
              </w:rPr>
              <w:t>T</w:t>
            </w:r>
          </w:p>
        </w:tc>
        <w:tc>
          <w:tcPr>
            <w:tcW w:w="1283" w:type="dxa"/>
            <w:tcBorders>
              <w:top w:val="single" w:sz="4" w:space="0" w:color="auto"/>
              <w:left w:val="single" w:sz="4" w:space="0" w:color="auto"/>
              <w:bottom w:val="single" w:sz="4" w:space="0" w:color="auto"/>
              <w:right w:val="single" w:sz="4" w:space="0" w:color="auto"/>
            </w:tcBorders>
            <w:hideMark/>
          </w:tcPr>
          <w:p w14:paraId="54974466" w14:textId="77777777" w:rsidR="00F17312" w:rsidRDefault="00F17312" w:rsidP="00F17312">
            <w:pPr>
              <w:pStyle w:val="TAL"/>
              <w:jc w:val="center"/>
              <w:rPr>
                <w:rFonts w:cs="Arial"/>
              </w:rPr>
            </w:pPr>
            <w:r>
              <w:rPr>
                <w:rFonts w:cs="Arial"/>
              </w:rPr>
              <w:t>F</w:t>
            </w:r>
          </w:p>
        </w:tc>
        <w:tc>
          <w:tcPr>
            <w:tcW w:w="1483" w:type="dxa"/>
            <w:tcBorders>
              <w:top w:val="single" w:sz="4" w:space="0" w:color="auto"/>
              <w:left w:val="single" w:sz="4" w:space="0" w:color="auto"/>
              <w:bottom w:val="single" w:sz="4" w:space="0" w:color="auto"/>
              <w:right w:val="single" w:sz="4" w:space="0" w:color="auto"/>
            </w:tcBorders>
            <w:hideMark/>
          </w:tcPr>
          <w:p w14:paraId="4A27D013" w14:textId="77777777" w:rsidR="00F17312" w:rsidRDefault="00F17312" w:rsidP="00F17312">
            <w:pPr>
              <w:pStyle w:val="TAL"/>
              <w:jc w:val="center"/>
              <w:rPr>
                <w:rFonts w:cs="Arial"/>
                <w:lang w:eastAsia="zh-CN"/>
              </w:rPr>
            </w:pPr>
            <w:r>
              <w:rPr>
                <w:rFonts w:cs="Arial"/>
                <w:lang w:eastAsia="zh-CN"/>
              </w:rPr>
              <w:t>T</w:t>
            </w:r>
          </w:p>
        </w:tc>
      </w:tr>
      <w:tr w:rsidR="00F17312" w14:paraId="06CDF8A8" w14:textId="77777777" w:rsidTr="004535DD">
        <w:trPr>
          <w:cantSplit/>
          <w:jc w:val="center"/>
        </w:trPr>
        <w:tc>
          <w:tcPr>
            <w:tcW w:w="3349" w:type="dxa"/>
            <w:tcBorders>
              <w:top w:val="single" w:sz="4" w:space="0" w:color="auto"/>
              <w:left w:val="single" w:sz="4" w:space="0" w:color="auto"/>
              <w:bottom w:val="single" w:sz="4" w:space="0" w:color="auto"/>
              <w:right w:val="single" w:sz="4" w:space="0" w:color="auto"/>
            </w:tcBorders>
            <w:hideMark/>
          </w:tcPr>
          <w:p w14:paraId="1396B3A1" w14:textId="77777777" w:rsidR="00F17312" w:rsidRDefault="00F17312" w:rsidP="00F17312">
            <w:pPr>
              <w:keepNext/>
              <w:keepLines/>
              <w:spacing w:after="0"/>
              <w:rPr>
                <w:rFonts w:ascii="Courier New" w:hAnsi="Courier New"/>
              </w:rPr>
            </w:pPr>
            <w:r>
              <w:rPr>
                <w:rFonts w:ascii="Courier New" w:hAnsi="Courier New"/>
              </w:rPr>
              <w:t>fDesc</w:t>
            </w:r>
          </w:p>
        </w:tc>
        <w:tc>
          <w:tcPr>
            <w:tcW w:w="947" w:type="dxa"/>
            <w:tcBorders>
              <w:top w:val="single" w:sz="4" w:space="0" w:color="auto"/>
              <w:left w:val="single" w:sz="4" w:space="0" w:color="auto"/>
              <w:bottom w:val="single" w:sz="4" w:space="0" w:color="auto"/>
              <w:right w:val="single" w:sz="4" w:space="0" w:color="auto"/>
            </w:tcBorders>
            <w:hideMark/>
          </w:tcPr>
          <w:p w14:paraId="1775D3C6" w14:textId="77777777" w:rsidR="00F17312" w:rsidRDefault="00F17312" w:rsidP="00F17312">
            <w:pPr>
              <w:pStyle w:val="TAL"/>
              <w:jc w:val="center"/>
              <w:rPr>
                <w:lang w:eastAsia="zh-CN"/>
              </w:rPr>
            </w:pPr>
            <w:r>
              <w:rPr>
                <w:lang w:eastAsia="zh-CN"/>
              </w:rPr>
              <w:t>CM</w:t>
            </w:r>
          </w:p>
        </w:tc>
        <w:tc>
          <w:tcPr>
            <w:tcW w:w="1292" w:type="dxa"/>
            <w:tcBorders>
              <w:top w:val="single" w:sz="4" w:space="0" w:color="auto"/>
              <w:left w:val="single" w:sz="4" w:space="0" w:color="auto"/>
              <w:bottom w:val="single" w:sz="4" w:space="0" w:color="auto"/>
              <w:right w:val="single" w:sz="4" w:space="0" w:color="auto"/>
            </w:tcBorders>
            <w:hideMark/>
          </w:tcPr>
          <w:p w14:paraId="1E4A13D2" w14:textId="77777777" w:rsidR="00F17312" w:rsidRDefault="00F17312" w:rsidP="00F17312">
            <w:pPr>
              <w:pStyle w:val="TAL"/>
              <w:jc w:val="center"/>
              <w:rPr>
                <w:rFonts w:cs="Arial"/>
              </w:rPr>
            </w:pPr>
            <w:r>
              <w:rPr>
                <w:rFonts w:cs="Arial"/>
              </w:rPr>
              <w:t>T</w:t>
            </w:r>
          </w:p>
        </w:tc>
        <w:tc>
          <w:tcPr>
            <w:tcW w:w="1275" w:type="dxa"/>
            <w:tcBorders>
              <w:top w:val="single" w:sz="4" w:space="0" w:color="auto"/>
              <w:left w:val="single" w:sz="4" w:space="0" w:color="auto"/>
              <w:bottom w:val="single" w:sz="4" w:space="0" w:color="auto"/>
              <w:right w:val="single" w:sz="4" w:space="0" w:color="auto"/>
            </w:tcBorders>
            <w:hideMark/>
          </w:tcPr>
          <w:p w14:paraId="1AE71E4E" w14:textId="77777777" w:rsidR="00F17312" w:rsidRDefault="00F17312" w:rsidP="00F17312">
            <w:pPr>
              <w:pStyle w:val="TAL"/>
              <w:jc w:val="center"/>
              <w:rPr>
                <w:rFonts w:cs="Arial"/>
                <w:lang w:eastAsia="zh-CN"/>
              </w:rPr>
            </w:pPr>
            <w:r>
              <w:rPr>
                <w:rFonts w:cs="Arial"/>
                <w:lang w:eastAsia="zh-CN"/>
              </w:rPr>
              <w:t>T</w:t>
            </w:r>
          </w:p>
        </w:tc>
        <w:tc>
          <w:tcPr>
            <w:tcW w:w="1283" w:type="dxa"/>
            <w:tcBorders>
              <w:top w:val="single" w:sz="4" w:space="0" w:color="auto"/>
              <w:left w:val="single" w:sz="4" w:space="0" w:color="auto"/>
              <w:bottom w:val="single" w:sz="4" w:space="0" w:color="auto"/>
              <w:right w:val="single" w:sz="4" w:space="0" w:color="auto"/>
            </w:tcBorders>
            <w:hideMark/>
          </w:tcPr>
          <w:p w14:paraId="2F8266F6" w14:textId="77777777" w:rsidR="00F17312" w:rsidRDefault="00F17312" w:rsidP="00F17312">
            <w:pPr>
              <w:pStyle w:val="TAL"/>
              <w:jc w:val="center"/>
              <w:rPr>
                <w:rFonts w:cs="Arial"/>
              </w:rPr>
            </w:pPr>
            <w:r>
              <w:rPr>
                <w:rFonts w:cs="Arial"/>
              </w:rPr>
              <w:t>F</w:t>
            </w:r>
          </w:p>
        </w:tc>
        <w:tc>
          <w:tcPr>
            <w:tcW w:w="1483" w:type="dxa"/>
            <w:tcBorders>
              <w:top w:val="single" w:sz="4" w:space="0" w:color="auto"/>
              <w:left w:val="single" w:sz="4" w:space="0" w:color="auto"/>
              <w:bottom w:val="single" w:sz="4" w:space="0" w:color="auto"/>
              <w:right w:val="single" w:sz="4" w:space="0" w:color="auto"/>
            </w:tcBorders>
            <w:hideMark/>
          </w:tcPr>
          <w:p w14:paraId="38B4AFED" w14:textId="77777777" w:rsidR="00F17312" w:rsidRDefault="00F17312" w:rsidP="00F17312">
            <w:pPr>
              <w:pStyle w:val="TAL"/>
              <w:jc w:val="center"/>
              <w:rPr>
                <w:rFonts w:cs="Arial"/>
                <w:lang w:eastAsia="zh-CN"/>
              </w:rPr>
            </w:pPr>
            <w:r>
              <w:rPr>
                <w:rFonts w:cs="Arial"/>
                <w:lang w:eastAsia="zh-CN"/>
              </w:rPr>
              <w:t>T</w:t>
            </w:r>
          </w:p>
        </w:tc>
      </w:tr>
      <w:tr w:rsidR="00F17312" w14:paraId="117D942D" w14:textId="77777777" w:rsidTr="004535DD">
        <w:trPr>
          <w:cantSplit/>
          <w:jc w:val="center"/>
        </w:trPr>
        <w:tc>
          <w:tcPr>
            <w:tcW w:w="3349" w:type="dxa"/>
            <w:tcBorders>
              <w:top w:val="single" w:sz="4" w:space="0" w:color="auto"/>
              <w:left w:val="single" w:sz="4" w:space="0" w:color="auto"/>
              <w:bottom w:val="single" w:sz="4" w:space="0" w:color="auto"/>
              <w:right w:val="single" w:sz="4" w:space="0" w:color="auto"/>
            </w:tcBorders>
            <w:hideMark/>
          </w:tcPr>
          <w:p w14:paraId="26C90B8A" w14:textId="77777777" w:rsidR="00F17312" w:rsidRDefault="00F17312" w:rsidP="00F17312">
            <w:pPr>
              <w:keepNext/>
              <w:keepLines/>
              <w:spacing w:after="0"/>
              <w:rPr>
                <w:rFonts w:ascii="Courier New" w:hAnsi="Courier New"/>
              </w:rPr>
            </w:pPr>
            <w:r>
              <w:rPr>
                <w:rFonts w:ascii="Courier New" w:hAnsi="Courier New"/>
              </w:rPr>
              <w:t>fDir</w:t>
            </w:r>
          </w:p>
        </w:tc>
        <w:tc>
          <w:tcPr>
            <w:tcW w:w="947" w:type="dxa"/>
            <w:tcBorders>
              <w:top w:val="single" w:sz="4" w:space="0" w:color="auto"/>
              <w:left w:val="single" w:sz="4" w:space="0" w:color="auto"/>
              <w:bottom w:val="single" w:sz="4" w:space="0" w:color="auto"/>
              <w:right w:val="single" w:sz="4" w:space="0" w:color="auto"/>
            </w:tcBorders>
            <w:hideMark/>
          </w:tcPr>
          <w:p w14:paraId="09CC840E" w14:textId="77777777" w:rsidR="00F17312" w:rsidRDefault="00F17312" w:rsidP="00F17312">
            <w:pPr>
              <w:pStyle w:val="TAL"/>
              <w:jc w:val="center"/>
              <w:rPr>
                <w:lang w:eastAsia="zh-CN"/>
              </w:rPr>
            </w:pPr>
            <w:r>
              <w:rPr>
                <w:lang w:eastAsia="zh-CN"/>
              </w:rPr>
              <w:t>M</w:t>
            </w:r>
          </w:p>
        </w:tc>
        <w:tc>
          <w:tcPr>
            <w:tcW w:w="1292" w:type="dxa"/>
            <w:tcBorders>
              <w:top w:val="single" w:sz="4" w:space="0" w:color="auto"/>
              <w:left w:val="single" w:sz="4" w:space="0" w:color="auto"/>
              <w:bottom w:val="single" w:sz="4" w:space="0" w:color="auto"/>
              <w:right w:val="single" w:sz="4" w:space="0" w:color="auto"/>
            </w:tcBorders>
            <w:hideMark/>
          </w:tcPr>
          <w:p w14:paraId="05F2B52D" w14:textId="77777777" w:rsidR="00F17312" w:rsidRDefault="00F17312" w:rsidP="00F17312">
            <w:pPr>
              <w:pStyle w:val="TAL"/>
              <w:jc w:val="center"/>
              <w:rPr>
                <w:rFonts w:cs="Arial"/>
              </w:rPr>
            </w:pPr>
            <w:r>
              <w:rPr>
                <w:rFonts w:cs="Arial"/>
              </w:rPr>
              <w:t>T</w:t>
            </w:r>
          </w:p>
        </w:tc>
        <w:tc>
          <w:tcPr>
            <w:tcW w:w="1275" w:type="dxa"/>
            <w:tcBorders>
              <w:top w:val="single" w:sz="4" w:space="0" w:color="auto"/>
              <w:left w:val="single" w:sz="4" w:space="0" w:color="auto"/>
              <w:bottom w:val="single" w:sz="4" w:space="0" w:color="auto"/>
              <w:right w:val="single" w:sz="4" w:space="0" w:color="auto"/>
            </w:tcBorders>
            <w:hideMark/>
          </w:tcPr>
          <w:p w14:paraId="4B1D39A4" w14:textId="77777777" w:rsidR="00F17312" w:rsidRDefault="00F17312" w:rsidP="00F17312">
            <w:pPr>
              <w:pStyle w:val="TAL"/>
              <w:jc w:val="center"/>
              <w:rPr>
                <w:rFonts w:cs="Arial"/>
                <w:lang w:eastAsia="zh-CN"/>
              </w:rPr>
            </w:pPr>
            <w:r>
              <w:rPr>
                <w:rFonts w:cs="Arial"/>
                <w:lang w:eastAsia="zh-CN"/>
              </w:rPr>
              <w:t>T</w:t>
            </w:r>
          </w:p>
        </w:tc>
        <w:tc>
          <w:tcPr>
            <w:tcW w:w="1283" w:type="dxa"/>
            <w:tcBorders>
              <w:top w:val="single" w:sz="4" w:space="0" w:color="auto"/>
              <w:left w:val="single" w:sz="4" w:space="0" w:color="auto"/>
              <w:bottom w:val="single" w:sz="4" w:space="0" w:color="auto"/>
              <w:right w:val="single" w:sz="4" w:space="0" w:color="auto"/>
            </w:tcBorders>
            <w:hideMark/>
          </w:tcPr>
          <w:p w14:paraId="3B392E8E" w14:textId="77777777" w:rsidR="00F17312" w:rsidRDefault="00F17312" w:rsidP="00F17312">
            <w:pPr>
              <w:pStyle w:val="TAL"/>
              <w:jc w:val="center"/>
              <w:rPr>
                <w:rFonts w:cs="Arial"/>
              </w:rPr>
            </w:pPr>
            <w:r>
              <w:rPr>
                <w:rFonts w:cs="Arial"/>
              </w:rPr>
              <w:t>F</w:t>
            </w:r>
          </w:p>
        </w:tc>
        <w:tc>
          <w:tcPr>
            <w:tcW w:w="1483" w:type="dxa"/>
            <w:tcBorders>
              <w:top w:val="single" w:sz="4" w:space="0" w:color="auto"/>
              <w:left w:val="single" w:sz="4" w:space="0" w:color="auto"/>
              <w:bottom w:val="single" w:sz="4" w:space="0" w:color="auto"/>
              <w:right w:val="single" w:sz="4" w:space="0" w:color="auto"/>
            </w:tcBorders>
            <w:hideMark/>
          </w:tcPr>
          <w:p w14:paraId="1BBBDF98" w14:textId="77777777" w:rsidR="00F17312" w:rsidRDefault="00F17312" w:rsidP="00F17312">
            <w:pPr>
              <w:pStyle w:val="TAL"/>
              <w:jc w:val="center"/>
              <w:rPr>
                <w:rFonts w:cs="Arial"/>
                <w:lang w:eastAsia="zh-CN"/>
              </w:rPr>
            </w:pPr>
            <w:r>
              <w:rPr>
                <w:rFonts w:cs="Arial"/>
                <w:lang w:eastAsia="zh-CN"/>
              </w:rPr>
              <w:t>T</w:t>
            </w:r>
          </w:p>
        </w:tc>
      </w:tr>
      <w:tr w:rsidR="00F17312" w14:paraId="54640FF0" w14:textId="77777777" w:rsidTr="004535DD">
        <w:trPr>
          <w:cantSplit/>
          <w:jc w:val="center"/>
        </w:trPr>
        <w:tc>
          <w:tcPr>
            <w:tcW w:w="3349" w:type="dxa"/>
            <w:tcBorders>
              <w:top w:val="single" w:sz="4" w:space="0" w:color="auto"/>
              <w:left w:val="single" w:sz="4" w:space="0" w:color="auto"/>
              <w:bottom w:val="single" w:sz="4" w:space="0" w:color="auto"/>
              <w:right w:val="single" w:sz="4" w:space="0" w:color="auto"/>
            </w:tcBorders>
            <w:hideMark/>
          </w:tcPr>
          <w:p w14:paraId="19AA408A" w14:textId="77777777" w:rsidR="00F17312" w:rsidRDefault="00F17312" w:rsidP="00F17312">
            <w:pPr>
              <w:keepNext/>
              <w:keepLines/>
              <w:spacing w:after="0"/>
              <w:rPr>
                <w:rFonts w:ascii="Courier New" w:hAnsi="Courier New"/>
              </w:rPr>
            </w:pPr>
            <w:r>
              <w:rPr>
                <w:rFonts w:ascii="Courier New" w:hAnsi="Courier New"/>
              </w:rPr>
              <w:t>sourceMacAddr</w:t>
            </w:r>
          </w:p>
        </w:tc>
        <w:tc>
          <w:tcPr>
            <w:tcW w:w="947" w:type="dxa"/>
            <w:tcBorders>
              <w:top w:val="single" w:sz="4" w:space="0" w:color="auto"/>
              <w:left w:val="single" w:sz="4" w:space="0" w:color="auto"/>
              <w:bottom w:val="single" w:sz="4" w:space="0" w:color="auto"/>
              <w:right w:val="single" w:sz="4" w:space="0" w:color="auto"/>
            </w:tcBorders>
            <w:hideMark/>
          </w:tcPr>
          <w:p w14:paraId="337ABED5" w14:textId="77777777" w:rsidR="00F17312" w:rsidRDefault="00F17312" w:rsidP="00F17312">
            <w:pPr>
              <w:pStyle w:val="TAL"/>
              <w:jc w:val="center"/>
              <w:rPr>
                <w:lang w:eastAsia="zh-CN"/>
              </w:rPr>
            </w:pPr>
            <w:r>
              <w:rPr>
                <w:lang w:eastAsia="zh-CN"/>
              </w:rPr>
              <w:t>M</w:t>
            </w:r>
          </w:p>
        </w:tc>
        <w:tc>
          <w:tcPr>
            <w:tcW w:w="1292" w:type="dxa"/>
            <w:tcBorders>
              <w:top w:val="single" w:sz="4" w:space="0" w:color="auto"/>
              <w:left w:val="single" w:sz="4" w:space="0" w:color="auto"/>
              <w:bottom w:val="single" w:sz="4" w:space="0" w:color="auto"/>
              <w:right w:val="single" w:sz="4" w:space="0" w:color="auto"/>
            </w:tcBorders>
            <w:hideMark/>
          </w:tcPr>
          <w:p w14:paraId="06F7BCE9" w14:textId="77777777" w:rsidR="00F17312" w:rsidRDefault="00F17312" w:rsidP="00F17312">
            <w:pPr>
              <w:pStyle w:val="TAL"/>
              <w:jc w:val="center"/>
              <w:rPr>
                <w:rFonts w:cs="Arial"/>
              </w:rPr>
            </w:pPr>
            <w:r>
              <w:rPr>
                <w:rFonts w:cs="Arial"/>
              </w:rPr>
              <w:t>T</w:t>
            </w:r>
          </w:p>
        </w:tc>
        <w:tc>
          <w:tcPr>
            <w:tcW w:w="1275" w:type="dxa"/>
            <w:tcBorders>
              <w:top w:val="single" w:sz="4" w:space="0" w:color="auto"/>
              <w:left w:val="single" w:sz="4" w:space="0" w:color="auto"/>
              <w:bottom w:val="single" w:sz="4" w:space="0" w:color="auto"/>
              <w:right w:val="single" w:sz="4" w:space="0" w:color="auto"/>
            </w:tcBorders>
            <w:hideMark/>
          </w:tcPr>
          <w:p w14:paraId="6916EDB7" w14:textId="77777777" w:rsidR="00F17312" w:rsidRDefault="00F17312" w:rsidP="00F17312">
            <w:pPr>
              <w:pStyle w:val="TAL"/>
              <w:jc w:val="center"/>
              <w:rPr>
                <w:rFonts w:cs="Arial"/>
                <w:lang w:eastAsia="zh-CN"/>
              </w:rPr>
            </w:pPr>
            <w:r>
              <w:rPr>
                <w:rFonts w:cs="Arial"/>
                <w:lang w:eastAsia="zh-CN"/>
              </w:rPr>
              <w:t>T</w:t>
            </w:r>
          </w:p>
        </w:tc>
        <w:tc>
          <w:tcPr>
            <w:tcW w:w="1283" w:type="dxa"/>
            <w:tcBorders>
              <w:top w:val="single" w:sz="4" w:space="0" w:color="auto"/>
              <w:left w:val="single" w:sz="4" w:space="0" w:color="auto"/>
              <w:bottom w:val="single" w:sz="4" w:space="0" w:color="auto"/>
              <w:right w:val="single" w:sz="4" w:space="0" w:color="auto"/>
            </w:tcBorders>
            <w:hideMark/>
          </w:tcPr>
          <w:p w14:paraId="2FAA72BA" w14:textId="77777777" w:rsidR="00F17312" w:rsidRDefault="00F17312" w:rsidP="00F17312">
            <w:pPr>
              <w:pStyle w:val="TAL"/>
              <w:jc w:val="center"/>
              <w:rPr>
                <w:rFonts w:cs="Arial"/>
              </w:rPr>
            </w:pPr>
            <w:r>
              <w:rPr>
                <w:rFonts w:cs="Arial"/>
              </w:rPr>
              <w:t>F</w:t>
            </w:r>
          </w:p>
        </w:tc>
        <w:tc>
          <w:tcPr>
            <w:tcW w:w="1483" w:type="dxa"/>
            <w:tcBorders>
              <w:top w:val="single" w:sz="4" w:space="0" w:color="auto"/>
              <w:left w:val="single" w:sz="4" w:space="0" w:color="auto"/>
              <w:bottom w:val="single" w:sz="4" w:space="0" w:color="auto"/>
              <w:right w:val="single" w:sz="4" w:space="0" w:color="auto"/>
            </w:tcBorders>
            <w:hideMark/>
          </w:tcPr>
          <w:p w14:paraId="39001CF7" w14:textId="77777777" w:rsidR="00F17312" w:rsidRDefault="00F17312" w:rsidP="00F17312">
            <w:pPr>
              <w:pStyle w:val="TAL"/>
              <w:jc w:val="center"/>
              <w:rPr>
                <w:rFonts w:cs="Arial"/>
                <w:lang w:eastAsia="zh-CN"/>
              </w:rPr>
            </w:pPr>
            <w:r>
              <w:rPr>
                <w:rFonts w:cs="Arial"/>
                <w:lang w:eastAsia="zh-CN"/>
              </w:rPr>
              <w:t>T</w:t>
            </w:r>
          </w:p>
        </w:tc>
      </w:tr>
      <w:tr w:rsidR="00F17312" w14:paraId="3C4D6ED9" w14:textId="77777777" w:rsidTr="004535DD">
        <w:trPr>
          <w:cantSplit/>
          <w:jc w:val="center"/>
        </w:trPr>
        <w:tc>
          <w:tcPr>
            <w:tcW w:w="3349" w:type="dxa"/>
            <w:tcBorders>
              <w:top w:val="single" w:sz="4" w:space="0" w:color="auto"/>
              <w:left w:val="single" w:sz="4" w:space="0" w:color="auto"/>
              <w:bottom w:val="single" w:sz="4" w:space="0" w:color="auto"/>
              <w:right w:val="single" w:sz="4" w:space="0" w:color="auto"/>
            </w:tcBorders>
            <w:hideMark/>
          </w:tcPr>
          <w:p w14:paraId="1DC44CB8" w14:textId="77777777" w:rsidR="00F17312" w:rsidRDefault="00F17312" w:rsidP="00F17312">
            <w:pPr>
              <w:keepNext/>
              <w:keepLines/>
              <w:spacing w:after="0"/>
              <w:rPr>
                <w:rFonts w:ascii="Courier New" w:hAnsi="Courier New"/>
              </w:rPr>
            </w:pPr>
            <w:r>
              <w:rPr>
                <w:rFonts w:ascii="Courier New" w:hAnsi="Courier New"/>
              </w:rPr>
              <w:t>vlanTags</w:t>
            </w:r>
          </w:p>
        </w:tc>
        <w:tc>
          <w:tcPr>
            <w:tcW w:w="947" w:type="dxa"/>
            <w:tcBorders>
              <w:top w:val="single" w:sz="4" w:space="0" w:color="auto"/>
              <w:left w:val="single" w:sz="4" w:space="0" w:color="auto"/>
              <w:bottom w:val="single" w:sz="4" w:space="0" w:color="auto"/>
              <w:right w:val="single" w:sz="4" w:space="0" w:color="auto"/>
            </w:tcBorders>
            <w:hideMark/>
          </w:tcPr>
          <w:p w14:paraId="0EC00337" w14:textId="77777777" w:rsidR="00F17312" w:rsidRDefault="00F17312" w:rsidP="00F17312">
            <w:pPr>
              <w:pStyle w:val="TAL"/>
              <w:jc w:val="center"/>
              <w:rPr>
                <w:lang w:eastAsia="zh-CN"/>
              </w:rPr>
            </w:pPr>
            <w:r>
              <w:rPr>
                <w:lang w:eastAsia="zh-CN"/>
              </w:rPr>
              <w:t>M</w:t>
            </w:r>
          </w:p>
        </w:tc>
        <w:tc>
          <w:tcPr>
            <w:tcW w:w="1292" w:type="dxa"/>
            <w:tcBorders>
              <w:top w:val="single" w:sz="4" w:space="0" w:color="auto"/>
              <w:left w:val="single" w:sz="4" w:space="0" w:color="auto"/>
              <w:bottom w:val="single" w:sz="4" w:space="0" w:color="auto"/>
              <w:right w:val="single" w:sz="4" w:space="0" w:color="auto"/>
            </w:tcBorders>
            <w:hideMark/>
          </w:tcPr>
          <w:p w14:paraId="77481CAF" w14:textId="77777777" w:rsidR="00F17312" w:rsidRDefault="00F17312" w:rsidP="00F17312">
            <w:pPr>
              <w:pStyle w:val="TAL"/>
              <w:jc w:val="center"/>
              <w:rPr>
                <w:rFonts w:cs="Arial"/>
              </w:rPr>
            </w:pPr>
            <w:r>
              <w:rPr>
                <w:rFonts w:cs="Arial"/>
              </w:rPr>
              <w:t>T</w:t>
            </w:r>
          </w:p>
        </w:tc>
        <w:tc>
          <w:tcPr>
            <w:tcW w:w="1275" w:type="dxa"/>
            <w:tcBorders>
              <w:top w:val="single" w:sz="4" w:space="0" w:color="auto"/>
              <w:left w:val="single" w:sz="4" w:space="0" w:color="auto"/>
              <w:bottom w:val="single" w:sz="4" w:space="0" w:color="auto"/>
              <w:right w:val="single" w:sz="4" w:space="0" w:color="auto"/>
            </w:tcBorders>
            <w:hideMark/>
          </w:tcPr>
          <w:p w14:paraId="24815F42" w14:textId="77777777" w:rsidR="00F17312" w:rsidRDefault="00F17312" w:rsidP="00F17312">
            <w:pPr>
              <w:pStyle w:val="TAL"/>
              <w:jc w:val="center"/>
              <w:rPr>
                <w:rFonts w:cs="Arial"/>
                <w:lang w:eastAsia="zh-CN"/>
              </w:rPr>
            </w:pPr>
            <w:r>
              <w:rPr>
                <w:rFonts w:cs="Arial"/>
                <w:lang w:eastAsia="zh-CN"/>
              </w:rPr>
              <w:t>T</w:t>
            </w:r>
          </w:p>
        </w:tc>
        <w:tc>
          <w:tcPr>
            <w:tcW w:w="1283" w:type="dxa"/>
            <w:tcBorders>
              <w:top w:val="single" w:sz="4" w:space="0" w:color="auto"/>
              <w:left w:val="single" w:sz="4" w:space="0" w:color="auto"/>
              <w:bottom w:val="single" w:sz="4" w:space="0" w:color="auto"/>
              <w:right w:val="single" w:sz="4" w:space="0" w:color="auto"/>
            </w:tcBorders>
            <w:hideMark/>
          </w:tcPr>
          <w:p w14:paraId="12304038" w14:textId="77777777" w:rsidR="00F17312" w:rsidRDefault="00F17312" w:rsidP="00F17312">
            <w:pPr>
              <w:pStyle w:val="TAL"/>
              <w:jc w:val="center"/>
              <w:rPr>
                <w:rFonts w:cs="Arial"/>
              </w:rPr>
            </w:pPr>
            <w:r>
              <w:rPr>
                <w:rFonts w:cs="Arial"/>
              </w:rPr>
              <w:t>F</w:t>
            </w:r>
          </w:p>
        </w:tc>
        <w:tc>
          <w:tcPr>
            <w:tcW w:w="1483" w:type="dxa"/>
            <w:tcBorders>
              <w:top w:val="single" w:sz="4" w:space="0" w:color="auto"/>
              <w:left w:val="single" w:sz="4" w:space="0" w:color="auto"/>
              <w:bottom w:val="single" w:sz="4" w:space="0" w:color="auto"/>
              <w:right w:val="single" w:sz="4" w:space="0" w:color="auto"/>
            </w:tcBorders>
            <w:hideMark/>
          </w:tcPr>
          <w:p w14:paraId="601C64A1" w14:textId="77777777" w:rsidR="00F17312" w:rsidRDefault="00F17312" w:rsidP="00F17312">
            <w:pPr>
              <w:pStyle w:val="TAL"/>
              <w:jc w:val="center"/>
              <w:rPr>
                <w:rFonts w:cs="Arial"/>
                <w:lang w:eastAsia="zh-CN"/>
              </w:rPr>
            </w:pPr>
            <w:r>
              <w:rPr>
                <w:rFonts w:cs="Arial"/>
                <w:lang w:eastAsia="zh-CN"/>
              </w:rPr>
              <w:t>T</w:t>
            </w:r>
          </w:p>
        </w:tc>
      </w:tr>
      <w:tr w:rsidR="00F17312" w14:paraId="5B2F71BA" w14:textId="77777777" w:rsidTr="004535DD">
        <w:trPr>
          <w:cantSplit/>
          <w:jc w:val="center"/>
        </w:trPr>
        <w:tc>
          <w:tcPr>
            <w:tcW w:w="3349" w:type="dxa"/>
            <w:tcBorders>
              <w:top w:val="single" w:sz="4" w:space="0" w:color="auto"/>
              <w:left w:val="single" w:sz="4" w:space="0" w:color="auto"/>
              <w:bottom w:val="single" w:sz="4" w:space="0" w:color="auto"/>
              <w:right w:val="single" w:sz="4" w:space="0" w:color="auto"/>
            </w:tcBorders>
            <w:hideMark/>
          </w:tcPr>
          <w:p w14:paraId="01A24610" w14:textId="77777777" w:rsidR="00F17312" w:rsidRDefault="00F17312" w:rsidP="00F17312">
            <w:pPr>
              <w:keepNext/>
              <w:keepLines/>
              <w:spacing w:after="0"/>
              <w:rPr>
                <w:rFonts w:ascii="Courier New" w:hAnsi="Courier New"/>
              </w:rPr>
            </w:pPr>
            <w:r>
              <w:rPr>
                <w:rFonts w:ascii="Courier New" w:hAnsi="Courier New"/>
              </w:rPr>
              <w:t>srcMacAddrEnd</w:t>
            </w:r>
          </w:p>
        </w:tc>
        <w:tc>
          <w:tcPr>
            <w:tcW w:w="947" w:type="dxa"/>
            <w:tcBorders>
              <w:top w:val="single" w:sz="4" w:space="0" w:color="auto"/>
              <w:left w:val="single" w:sz="4" w:space="0" w:color="auto"/>
              <w:bottom w:val="single" w:sz="4" w:space="0" w:color="auto"/>
              <w:right w:val="single" w:sz="4" w:space="0" w:color="auto"/>
            </w:tcBorders>
            <w:hideMark/>
          </w:tcPr>
          <w:p w14:paraId="49669560" w14:textId="77777777" w:rsidR="00F17312" w:rsidRDefault="00F17312" w:rsidP="00F17312">
            <w:pPr>
              <w:pStyle w:val="TAL"/>
              <w:jc w:val="center"/>
              <w:rPr>
                <w:lang w:eastAsia="zh-CN"/>
              </w:rPr>
            </w:pPr>
            <w:r>
              <w:rPr>
                <w:lang w:eastAsia="zh-CN"/>
              </w:rPr>
              <w:t>O</w:t>
            </w:r>
          </w:p>
        </w:tc>
        <w:tc>
          <w:tcPr>
            <w:tcW w:w="1292" w:type="dxa"/>
            <w:tcBorders>
              <w:top w:val="single" w:sz="4" w:space="0" w:color="auto"/>
              <w:left w:val="single" w:sz="4" w:space="0" w:color="auto"/>
              <w:bottom w:val="single" w:sz="4" w:space="0" w:color="auto"/>
              <w:right w:val="single" w:sz="4" w:space="0" w:color="auto"/>
            </w:tcBorders>
            <w:hideMark/>
          </w:tcPr>
          <w:p w14:paraId="7F7D5B3D" w14:textId="77777777" w:rsidR="00F17312" w:rsidRDefault="00F17312" w:rsidP="00F17312">
            <w:pPr>
              <w:pStyle w:val="TAL"/>
              <w:jc w:val="center"/>
              <w:rPr>
                <w:rFonts w:cs="Arial"/>
              </w:rPr>
            </w:pPr>
            <w:r>
              <w:rPr>
                <w:rFonts w:cs="Arial"/>
              </w:rPr>
              <w:t>T</w:t>
            </w:r>
          </w:p>
        </w:tc>
        <w:tc>
          <w:tcPr>
            <w:tcW w:w="1275" w:type="dxa"/>
            <w:tcBorders>
              <w:top w:val="single" w:sz="4" w:space="0" w:color="auto"/>
              <w:left w:val="single" w:sz="4" w:space="0" w:color="auto"/>
              <w:bottom w:val="single" w:sz="4" w:space="0" w:color="auto"/>
              <w:right w:val="single" w:sz="4" w:space="0" w:color="auto"/>
            </w:tcBorders>
            <w:hideMark/>
          </w:tcPr>
          <w:p w14:paraId="072236E3" w14:textId="77777777" w:rsidR="00F17312" w:rsidRDefault="00F17312" w:rsidP="00F17312">
            <w:pPr>
              <w:pStyle w:val="TAL"/>
              <w:jc w:val="center"/>
              <w:rPr>
                <w:rFonts w:cs="Arial"/>
                <w:lang w:eastAsia="zh-CN"/>
              </w:rPr>
            </w:pPr>
            <w:r>
              <w:rPr>
                <w:rFonts w:cs="Arial"/>
                <w:lang w:eastAsia="zh-CN"/>
              </w:rPr>
              <w:t>T</w:t>
            </w:r>
          </w:p>
        </w:tc>
        <w:tc>
          <w:tcPr>
            <w:tcW w:w="1283" w:type="dxa"/>
            <w:tcBorders>
              <w:top w:val="single" w:sz="4" w:space="0" w:color="auto"/>
              <w:left w:val="single" w:sz="4" w:space="0" w:color="auto"/>
              <w:bottom w:val="single" w:sz="4" w:space="0" w:color="auto"/>
              <w:right w:val="single" w:sz="4" w:space="0" w:color="auto"/>
            </w:tcBorders>
            <w:hideMark/>
          </w:tcPr>
          <w:p w14:paraId="46A06287" w14:textId="77777777" w:rsidR="00F17312" w:rsidRDefault="00F17312" w:rsidP="00F17312">
            <w:pPr>
              <w:pStyle w:val="TAL"/>
              <w:jc w:val="center"/>
              <w:rPr>
                <w:rFonts w:cs="Arial"/>
              </w:rPr>
            </w:pPr>
            <w:r>
              <w:rPr>
                <w:rFonts w:cs="Arial"/>
              </w:rPr>
              <w:t>F</w:t>
            </w:r>
          </w:p>
        </w:tc>
        <w:tc>
          <w:tcPr>
            <w:tcW w:w="1483" w:type="dxa"/>
            <w:tcBorders>
              <w:top w:val="single" w:sz="4" w:space="0" w:color="auto"/>
              <w:left w:val="single" w:sz="4" w:space="0" w:color="auto"/>
              <w:bottom w:val="single" w:sz="4" w:space="0" w:color="auto"/>
              <w:right w:val="single" w:sz="4" w:space="0" w:color="auto"/>
            </w:tcBorders>
            <w:hideMark/>
          </w:tcPr>
          <w:p w14:paraId="11F0BA80" w14:textId="77777777" w:rsidR="00F17312" w:rsidRDefault="00F17312" w:rsidP="00F17312">
            <w:pPr>
              <w:pStyle w:val="TAL"/>
              <w:jc w:val="center"/>
              <w:rPr>
                <w:rFonts w:cs="Arial"/>
                <w:lang w:eastAsia="zh-CN"/>
              </w:rPr>
            </w:pPr>
            <w:r>
              <w:rPr>
                <w:rFonts w:cs="Arial"/>
                <w:lang w:eastAsia="zh-CN"/>
              </w:rPr>
              <w:t>T</w:t>
            </w:r>
          </w:p>
        </w:tc>
      </w:tr>
      <w:tr w:rsidR="00F17312" w14:paraId="3B6133B4" w14:textId="77777777" w:rsidTr="004535DD">
        <w:trPr>
          <w:cantSplit/>
          <w:jc w:val="center"/>
        </w:trPr>
        <w:tc>
          <w:tcPr>
            <w:tcW w:w="3349" w:type="dxa"/>
            <w:tcBorders>
              <w:top w:val="single" w:sz="4" w:space="0" w:color="auto"/>
              <w:left w:val="single" w:sz="4" w:space="0" w:color="auto"/>
              <w:bottom w:val="single" w:sz="4" w:space="0" w:color="auto"/>
              <w:right w:val="single" w:sz="4" w:space="0" w:color="auto"/>
            </w:tcBorders>
            <w:hideMark/>
          </w:tcPr>
          <w:p w14:paraId="462AD35F" w14:textId="77777777" w:rsidR="00F17312" w:rsidRDefault="00F17312" w:rsidP="00F17312">
            <w:pPr>
              <w:keepNext/>
              <w:keepLines/>
              <w:spacing w:after="0"/>
              <w:rPr>
                <w:rFonts w:ascii="Courier New" w:hAnsi="Courier New"/>
              </w:rPr>
            </w:pPr>
            <w:r>
              <w:rPr>
                <w:rFonts w:ascii="Courier New" w:hAnsi="Courier New"/>
              </w:rPr>
              <w:t>destMacAddrEnd</w:t>
            </w:r>
          </w:p>
        </w:tc>
        <w:tc>
          <w:tcPr>
            <w:tcW w:w="947" w:type="dxa"/>
            <w:tcBorders>
              <w:top w:val="single" w:sz="4" w:space="0" w:color="auto"/>
              <w:left w:val="single" w:sz="4" w:space="0" w:color="auto"/>
              <w:bottom w:val="single" w:sz="4" w:space="0" w:color="auto"/>
              <w:right w:val="single" w:sz="4" w:space="0" w:color="auto"/>
            </w:tcBorders>
            <w:hideMark/>
          </w:tcPr>
          <w:p w14:paraId="73FBC571" w14:textId="77777777" w:rsidR="00F17312" w:rsidRDefault="00F17312" w:rsidP="00F17312">
            <w:pPr>
              <w:pStyle w:val="TAL"/>
              <w:jc w:val="center"/>
              <w:rPr>
                <w:lang w:eastAsia="zh-CN"/>
              </w:rPr>
            </w:pPr>
            <w:r>
              <w:rPr>
                <w:lang w:eastAsia="zh-CN"/>
              </w:rPr>
              <w:t>O</w:t>
            </w:r>
          </w:p>
        </w:tc>
        <w:tc>
          <w:tcPr>
            <w:tcW w:w="1292" w:type="dxa"/>
            <w:tcBorders>
              <w:top w:val="single" w:sz="4" w:space="0" w:color="auto"/>
              <w:left w:val="single" w:sz="4" w:space="0" w:color="auto"/>
              <w:bottom w:val="single" w:sz="4" w:space="0" w:color="auto"/>
              <w:right w:val="single" w:sz="4" w:space="0" w:color="auto"/>
            </w:tcBorders>
            <w:hideMark/>
          </w:tcPr>
          <w:p w14:paraId="1CD26967" w14:textId="77777777" w:rsidR="00F17312" w:rsidRDefault="00F17312" w:rsidP="00F17312">
            <w:pPr>
              <w:pStyle w:val="TAL"/>
              <w:jc w:val="center"/>
              <w:rPr>
                <w:rFonts w:cs="Arial"/>
              </w:rPr>
            </w:pPr>
            <w:r>
              <w:rPr>
                <w:rFonts w:cs="Arial"/>
              </w:rPr>
              <w:t>T</w:t>
            </w:r>
          </w:p>
        </w:tc>
        <w:tc>
          <w:tcPr>
            <w:tcW w:w="1275" w:type="dxa"/>
            <w:tcBorders>
              <w:top w:val="single" w:sz="4" w:space="0" w:color="auto"/>
              <w:left w:val="single" w:sz="4" w:space="0" w:color="auto"/>
              <w:bottom w:val="single" w:sz="4" w:space="0" w:color="auto"/>
              <w:right w:val="single" w:sz="4" w:space="0" w:color="auto"/>
            </w:tcBorders>
            <w:hideMark/>
          </w:tcPr>
          <w:p w14:paraId="4F2256E1" w14:textId="77777777" w:rsidR="00F17312" w:rsidRDefault="00F17312" w:rsidP="00F17312">
            <w:pPr>
              <w:pStyle w:val="TAL"/>
              <w:jc w:val="center"/>
              <w:rPr>
                <w:rFonts w:cs="Arial"/>
                <w:lang w:eastAsia="zh-CN"/>
              </w:rPr>
            </w:pPr>
            <w:r>
              <w:rPr>
                <w:rFonts w:cs="Arial"/>
                <w:lang w:eastAsia="zh-CN"/>
              </w:rPr>
              <w:t>T</w:t>
            </w:r>
          </w:p>
        </w:tc>
        <w:tc>
          <w:tcPr>
            <w:tcW w:w="1283" w:type="dxa"/>
            <w:tcBorders>
              <w:top w:val="single" w:sz="4" w:space="0" w:color="auto"/>
              <w:left w:val="single" w:sz="4" w:space="0" w:color="auto"/>
              <w:bottom w:val="single" w:sz="4" w:space="0" w:color="auto"/>
              <w:right w:val="single" w:sz="4" w:space="0" w:color="auto"/>
            </w:tcBorders>
            <w:hideMark/>
          </w:tcPr>
          <w:p w14:paraId="736BD3FF" w14:textId="77777777" w:rsidR="00F17312" w:rsidRDefault="00F17312" w:rsidP="00F17312">
            <w:pPr>
              <w:pStyle w:val="TAL"/>
              <w:jc w:val="center"/>
              <w:rPr>
                <w:rFonts w:cs="Arial"/>
              </w:rPr>
            </w:pPr>
            <w:r>
              <w:rPr>
                <w:rFonts w:cs="Arial"/>
              </w:rPr>
              <w:t>F</w:t>
            </w:r>
          </w:p>
        </w:tc>
        <w:tc>
          <w:tcPr>
            <w:tcW w:w="1483" w:type="dxa"/>
            <w:tcBorders>
              <w:top w:val="single" w:sz="4" w:space="0" w:color="auto"/>
              <w:left w:val="single" w:sz="4" w:space="0" w:color="auto"/>
              <w:bottom w:val="single" w:sz="4" w:space="0" w:color="auto"/>
              <w:right w:val="single" w:sz="4" w:space="0" w:color="auto"/>
            </w:tcBorders>
            <w:hideMark/>
          </w:tcPr>
          <w:p w14:paraId="0AB0CAD0" w14:textId="77777777" w:rsidR="00F17312" w:rsidRDefault="00F17312" w:rsidP="00F17312">
            <w:pPr>
              <w:pStyle w:val="TAL"/>
              <w:jc w:val="center"/>
              <w:rPr>
                <w:rFonts w:cs="Arial"/>
                <w:lang w:eastAsia="zh-CN"/>
              </w:rPr>
            </w:pPr>
            <w:r>
              <w:rPr>
                <w:rFonts w:cs="Arial"/>
                <w:lang w:eastAsia="zh-CN"/>
              </w:rPr>
              <w:t>T</w:t>
            </w:r>
          </w:p>
        </w:tc>
      </w:tr>
    </w:tbl>
    <w:p w14:paraId="1B094554" w14:textId="77777777" w:rsidR="00F17312" w:rsidRDefault="00F17312" w:rsidP="00F17312"/>
    <w:p w14:paraId="4DB55F30" w14:textId="5F7572DE" w:rsidR="00F17312" w:rsidRDefault="00F17312" w:rsidP="00F17312">
      <w:pPr>
        <w:pStyle w:val="Heading4"/>
      </w:pPr>
      <w:bookmarkStart w:id="3507" w:name="_Toc59183128"/>
      <w:bookmarkStart w:id="3508" w:name="_Toc59184594"/>
      <w:bookmarkStart w:id="3509" w:name="_Toc59195529"/>
      <w:bookmarkStart w:id="3510" w:name="_Toc59439956"/>
      <w:bookmarkStart w:id="3511" w:name="_Toc67990379"/>
      <w:r>
        <w:t>5.3.83.3</w:t>
      </w:r>
      <w:r>
        <w:tab/>
        <w:t>Attribute constraints</w:t>
      </w:r>
      <w:bookmarkEnd w:id="3507"/>
      <w:bookmarkEnd w:id="3508"/>
      <w:bookmarkEnd w:id="3509"/>
      <w:bookmarkEnd w:id="3510"/>
      <w:bookmarkEnd w:id="3511"/>
    </w:p>
    <w:p w14:paraId="37C496CD" w14:textId="77777777" w:rsidR="00F17312" w:rsidRPr="00F17312" w:rsidRDefault="00F17312" w:rsidP="00F17312">
      <w:pPr>
        <w:pStyle w:val="TH"/>
      </w:pPr>
    </w:p>
    <w:tbl>
      <w:tblPr>
        <w:tblW w:w="0" w:type="auto"/>
        <w:jc w:val="center"/>
        <w:tblLayout w:type="fixed"/>
        <w:tblLook w:val="01E0" w:firstRow="1" w:lastRow="1" w:firstColumn="1" w:lastColumn="1" w:noHBand="0" w:noVBand="0"/>
      </w:tblPr>
      <w:tblGrid>
        <w:gridCol w:w="4886"/>
        <w:gridCol w:w="4602"/>
      </w:tblGrid>
      <w:tr w:rsidR="00F17312" w14:paraId="29D9FDEB" w14:textId="77777777" w:rsidTr="004535DD">
        <w:trPr>
          <w:cantSplit/>
          <w:jc w:val="center"/>
        </w:trPr>
        <w:tc>
          <w:tcPr>
            <w:tcW w:w="4886" w:type="dxa"/>
            <w:tcBorders>
              <w:top w:val="single" w:sz="4" w:space="0" w:color="auto"/>
              <w:left w:val="single" w:sz="4" w:space="0" w:color="auto"/>
              <w:bottom w:val="single" w:sz="4" w:space="0" w:color="auto"/>
              <w:right w:val="single" w:sz="4" w:space="0" w:color="auto"/>
            </w:tcBorders>
            <w:shd w:val="clear" w:color="auto" w:fill="D9D9D9"/>
            <w:hideMark/>
          </w:tcPr>
          <w:p w14:paraId="42118CB4" w14:textId="77777777" w:rsidR="00F17312" w:rsidRDefault="00F17312" w:rsidP="00F17312">
            <w:pPr>
              <w:pStyle w:val="TAH"/>
            </w:pPr>
            <w:r>
              <w:t>Name</w:t>
            </w:r>
          </w:p>
        </w:tc>
        <w:tc>
          <w:tcPr>
            <w:tcW w:w="4602" w:type="dxa"/>
            <w:tcBorders>
              <w:top w:val="single" w:sz="4" w:space="0" w:color="auto"/>
              <w:left w:val="single" w:sz="4" w:space="0" w:color="auto"/>
              <w:bottom w:val="single" w:sz="4" w:space="0" w:color="auto"/>
              <w:right w:val="single" w:sz="4" w:space="0" w:color="auto"/>
            </w:tcBorders>
            <w:shd w:val="clear" w:color="auto" w:fill="D9D9D9"/>
            <w:hideMark/>
          </w:tcPr>
          <w:p w14:paraId="364FAE2E" w14:textId="77777777" w:rsidR="00F17312" w:rsidRDefault="00F17312" w:rsidP="00F17312">
            <w:pPr>
              <w:pStyle w:val="TAH"/>
            </w:pPr>
            <w:r>
              <w:t>Definition</w:t>
            </w:r>
          </w:p>
        </w:tc>
      </w:tr>
      <w:tr w:rsidR="00F17312" w14:paraId="36F753B3" w14:textId="77777777" w:rsidTr="004535DD">
        <w:trPr>
          <w:cantSplit/>
          <w:jc w:val="center"/>
        </w:trPr>
        <w:tc>
          <w:tcPr>
            <w:tcW w:w="4886" w:type="dxa"/>
            <w:tcBorders>
              <w:top w:val="single" w:sz="4" w:space="0" w:color="auto"/>
              <w:left w:val="single" w:sz="4" w:space="0" w:color="auto"/>
              <w:bottom w:val="single" w:sz="4" w:space="0" w:color="auto"/>
              <w:right w:val="single" w:sz="4" w:space="0" w:color="auto"/>
            </w:tcBorders>
            <w:hideMark/>
          </w:tcPr>
          <w:p w14:paraId="2AEEE6BB" w14:textId="1A413004" w:rsidR="00F17312" w:rsidRDefault="00F17312" w:rsidP="00F17312">
            <w:pPr>
              <w:pStyle w:val="TAL"/>
              <w:rPr>
                <w:rFonts w:ascii="Courier New" w:hAnsi="Courier New" w:cs="Courier New"/>
                <w:lang w:eastAsia="zh-CN"/>
              </w:rPr>
            </w:pPr>
            <w:r>
              <w:rPr>
                <w:rFonts w:ascii="Courier New" w:hAnsi="Courier New"/>
              </w:rPr>
              <w:t>fDesc</w:t>
            </w:r>
            <w:r>
              <w:rPr>
                <w:rFonts w:cs="Arial"/>
              </w:rPr>
              <w:t xml:space="preserve"> S</w:t>
            </w:r>
          </w:p>
        </w:tc>
        <w:tc>
          <w:tcPr>
            <w:tcW w:w="4602" w:type="dxa"/>
            <w:tcBorders>
              <w:top w:val="single" w:sz="4" w:space="0" w:color="auto"/>
              <w:left w:val="single" w:sz="4" w:space="0" w:color="auto"/>
              <w:bottom w:val="single" w:sz="4" w:space="0" w:color="auto"/>
              <w:right w:val="single" w:sz="4" w:space="0" w:color="auto"/>
            </w:tcBorders>
            <w:hideMark/>
          </w:tcPr>
          <w:p w14:paraId="2A165CEA" w14:textId="77777777" w:rsidR="00F17312" w:rsidRDefault="00F17312" w:rsidP="00F17312">
            <w:pPr>
              <w:pStyle w:val="TAL"/>
            </w:pPr>
            <w:r>
              <w:t xml:space="preserve">Condition: The </w:t>
            </w:r>
            <w:r>
              <w:rPr>
                <w:rFonts w:ascii="Courier New" w:hAnsi="Courier New"/>
              </w:rPr>
              <w:t>ethType</w:t>
            </w:r>
            <w:r>
              <w:t xml:space="preserve"> is IP.</w:t>
            </w:r>
          </w:p>
        </w:tc>
      </w:tr>
    </w:tbl>
    <w:p w14:paraId="4952D9EF" w14:textId="77777777" w:rsidR="00F17312" w:rsidRDefault="00F17312" w:rsidP="00F17312"/>
    <w:p w14:paraId="0A7F92D9" w14:textId="77777777" w:rsidR="00F17312" w:rsidRDefault="00F17312" w:rsidP="00F17312">
      <w:pPr>
        <w:pStyle w:val="Heading4"/>
      </w:pPr>
      <w:bookmarkStart w:id="3512" w:name="_Toc59183129"/>
      <w:bookmarkStart w:id="3513" w:name="_Toc59184595"/>
      <w:bookmarkStart w:id="3514" w:name="_Toc59195530"/>
      <w:bookmarkStart w:id="3515" w:name="_Toc59439957"/>
      <w:bookmarkStart w:id="3516" w:name="_Toc67990380"/>
      <w:r>
        <w:t>5.3.83.4</w:t>
      </w:r>
      <w:r>
        <w:tab/>
        <w:t>Notifications</w:t>
      </w:r>
      <w:bookmarkEnd w:id="3512"/>
      <w:bookmarkEnd w:id="3513"/>
      <w:bookmarkEnd w:id="3514"/>
      <w:bookmarkEnd w:id="3515"/>
      <w:bookmarkEnd w:id="3516"/>
    </w:p>
    <w:p w14:paraId="5B314D52" w14:textId="77777777" w:rsidR="00F17312" w:rsidRDefault="00F17312" w:rsidP="00F17312">
      <w:r>
        <w:t xml:space="preserve">The subclause 4.5 of the &lt;&lt;IOC&gt;&gt; using this </w:t>
      </w:r>
      <w:r>
        <w:rPr>
          <w:lang w:eastAsia="zh-CN"/>
        </w:rPr>
        <w:t>&lt;&lt;dataType&gt;&gt; as one of its attributes, shall be applicable</w:t>
      </w:r>
      <w:r>
        <w:t>.</w:t>
      </w:r>
    </w:p>
    <w:p w14:paraId="0D702F5D" w14:textId="77777777" w:rsidR="00F17312" w:rsidRDefault="00F17312" w:rsidP="00F17312">
      <w:pPr>
        <w:pStyle w:val="Heading3"/>
      </w:pPr>
      <w:bookmarkStart w:id="3517" w:name="_Toc59183130"/>
      <w:bookmarkStart w:id="3518" w:name="_Toc59184596"/>
      <w:bookmarkStart w:id="3519" w:name="_Toc59195531"/>
      <w:bookmarkStart w:id="3520" w:name="_Toc59439958"/>
      <w:bookmarkStart w:id="3521" w:name="_Toc67990381"/>
      <w:r>
        <w:lastRenderedPageBreak/>
        <w:t>5.3.84</w:t>
      </w:r>
      <w:r>
        <w:tab/>
      </w:r>
      <w:r>
        <w:rPr>
          <w:rFonts w:ascii="Courier New" w:hAnsi="Courier New"/>
        </w:rPr>
        <w:t>QoSData</w:t>
      </w:r>
      <w:r>
        <w:t xml:space="preserve"> &lt;&lt;dataType&gt;&gt;</w:t>
      </w:r>
      <w:bookmarkEnd w:id="3517"/>
      <w:bookmarkEnd w:id="3518"/>
      <w:bookmarkEnd w:id="3519"/>
      <w:bookmarkEnd w:id="3520"/>
      <w:bookmarkEnd w:id="3521"/>
    </w:p>
    <w:p w14:paraId="23D5BDD5" w14:textId="77777777" w:rsidR="00F17312" w:rsidRDefault="00F17312" w:rsidP="00F17312">
      <w:pPr>
        <w:pStyle w:val="Heading4"/>
      </w:pPr>
      <w:bookmarkStart w:id="3522" w:name="_Toc59183131"/>
      <w:bookmarkStart w:id="3523" w:name="_Toc59184597"/>
      <w:bookmarkStart w:id="3524" w:name="_Toc59195532"/>
      <w:bookmarkStart w:id="3525" w:name="_Toc59439959"/>
      <w:bookmarkStart w:id="3526" w:name="_Toc67990382"/>
      <w:r>
        <w:t>5.3.84.1</w:t>
      </w:r>
      <w:r>
        <w:tab/>
        <w:t>Definition</w:t>
      </w:r>
      <w:bookmarkEnd w:id="3522"/>
      <w:bookmarkEnd w:id="3523"/>
      <w:bookmarkEnd w:id="3524"/>
      <w:bookmarkEnd w:id="3525"/>
      <w:bookmarkEnd w:id="3526"/>
    </w:p>
    <w:p w14:paraId="59E04CF3" w14:textId="77777777" w:rsidR="00F17312" w:rsidRDefault="00F17312" w:rsidP="00F17312">
      <w:r>
        <w:t>This data type specifies the QoS control policy data for a service flow of a PCC rule.</w:t>
      </w:r>
    </w:p>
    <w:p w14:paraId="0CF4E571" w14:textId="77777777" w:rsidR="00F17312" w:rsidRDefault="00F17312" w:rsidP="00F17312">
      <w:pPr>
        <w:pStyle w:val="Heading4"/>
      </w:pPr>
      <w:bookmarkStart w:id="3527" w:name="_Toc59183132"/>
      <w:bookmarkStart w:id="3528" w:name="_Toc59184598"/>
      <w:bookmarkStart w:id="3529" w:name="_Toc59195533"/>
      <w:bookmarkStart w:id="3530" w:name="_Toc59439960"/>
      <w:bookmarkStart w:id="3531" w:name="_Toc67990383"/>
      <w:r>
        <w:t>5.3.84.2</w:t>
      </w:r>
      <w:r>
        <w:tab/>
        <w:t>Attributes</w:t>
      </w:r>
      <w:bookmarkEnd w:id="3527"/>
      <w:bookmarkEnd w:id="3528"/>
      <w:bookmarkEnd w:id="3529"/>
      <w:bookmarkEnd w:id="3530"/>
      <w:bookmarkEnd w:id="3531"/>
    </w:p>
    <w:p w14:paraId="2A12C764" w14:textId="77777777" w:rsidR="00F17312" w:rsidRDefault="00F17312" w:rsidP="00F17312">
      <w:pPr>
        <w:pStyle w:val="TH"/>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349"/>
        <w:gridCol w:w="947"/>
        <w:gridCol w:w="1292"/>
        <w:gridCol w:w="1275"/>
        <w:gridCol w:w="1283"/>
        <w:gridCol w:w="1483"/>
      </w:tblGrid>
      <w:tr w:rsidR="00F17312" w14:paraId="7435CD3B" w14:textId="77777777" w:rsidTr="004535DD">
        <w:trPr>
          <w:cantSplit/>
          <w:jc w:val="center"/>
        </w:trPr>
        <w:tc>
          <w:tcPr>
            <w:tcW w:w="3349" w:type="dxa"/>
            <w:tcBorders>
              <w:top w:val="single" w:sz="4" w:space="0" w:color="auto"/>
              <w:left w:val="single" w:sz="4" w:space="0" w:color="auto"/>
              <w:bottom w:val="single" w:sz="4" w:space="0" w:color="auto"/>
              <w:right w:val="single" w:sz="4" w:space="0" w:color="auto"/>
            </w:tcBorders>
            <w:shd w:val="pct10" w:color="auto" w:fill="FFFFFF"/>
            <w:hideMark/>
          </w:tcPr>
          <w:p w14:paraId="2D7808AB" w14:textId="77777777" w:rsidR="00F17312" w:rsidRDefault="00F17312" w:rsidP="00F17312">
            <w:pPr>
              <w:pStyle w:val="TAH"/>
            </w:pPr>
            <w:r>
              <w:t>Attribute name</w:t>
            </w:r>
          </w:p>
        </w:tc>
        <w:tc>
          <w:tcPr>
            <w:tcW w:w="947" w:type="dxa"/>
            <w:tcBorders>
              <w:top w:val="single" w:sz="4" w:space="0" w:color="auto"/>
              <w:left w:val="single" w:sz="4" w:space="0" w:color="auto"/>
              <w:bottom w:val="single" w:sz="4" w:space="0" w:color="auto"/>
              <w:right w:val="single" w:sz="4" w:space="0" w:color="auto"/>
            </w:tcBorders>
            <w:shd w:val="pct10" w:color="auto" w:fill="FFFFFF"/>
            <w:hideMark/>
          </w:tcPr>
          <w:p w14:paraId="70F14A94" w14:textId="51DBD67B" w:rsidR="00F17312" w:rsidRDefault="00F17312" w:rsidP="00F17312">
            <w:pPr>
              <w:pStyle w:val="TAH"/>
            </w:pPr>
            <w:r>
              <w:t>S</w:t>
            </w:r>
          </w:p>
        </w:tc>
        <w:tc>
          <w:tcPr>
            <w:tcW w:w="1292" w:type="dxa"/>
            <w:tcBorders>
              <w:top w:val="single" w:sz="4" w:space="0" w:color="auto"/>
              <w:left w:val="single" w:sz="4" w:space="0" w:color="auto"/>
              <w:bottom w:val="single" w:sz="4" w:space="0" w:color="auto"/>
              <w:right w:val="single" w:sz="4" w:space="0" w:color="auto"/>
            </w:tcBorders>
            <w:shd w:val="pct10" w:color="auto" w:fill="FFFFFF"/>
            <w:hideMark/>
          </w:tcPr>
          <w:p w14:paraId="73C71463" w14:textId="77777777" w:rsidR="00F17312" w:rsidRDefault="00F17312" w:rsidP="00F17312">
            <w:pPr>
              <w:pStyle w:val="TAH"/>
            </w:pPr>
            <w:r>
              <w:t>isReadable</w:t>
            </w:r>
          </w:p>
        </w:tc>
        <w:tc>
          <w:tcPr>
            <w:tcW w:w="1275" w:type="dxa"/>
            <w:tcBorders>
              <w:top w:val="single" w:sz="4" w:space="0" w:color="auto"/>
              <w:left w:val="single" w:sz="4" w:space="0" w:color="auto"/>
              <w:bottom w:val="single" w:sz="4" w:space="0" w:color="auto"/>
              <w:right w:val="single" w:sz="4" w:space="0" w:color="auto"/>
            </w:tcBorders>
            <w:shd w:val="pct10" w:color="auto" w:fill="FFFFFF"/>
            <w:hideMark/>
          </w:tcPr>
          <w:p w14:paraId="37660749" w14:textId="77777777" w:rsidR="00F17312" w:rsidRDefault="00F17312" w:rsidP="00F17312">
            <w:pPr>
              <w:pStyle w:val="TAH"/>
            </w:pPr>
            <w:r>
              <w:t>isWritable</w:t>
            </w:r>
          </w:p>
        </w:tc>
        <w:tc>
          <w:tcPr>
            <w:tcW w:w="1283" w:type="dxa"/>
            <w:tcBorders>
              <w:top w:val="single" w:sz="4" w:space="0" w:color="auto"/>
              <w:left w:val="single" w:sz="4" w:space="0" w:color="auto"/>
              <w:bottom w:val="single" w:sz="4" w:space="0" w:color="auto"/>
              <w:right w:val="single" w:sz="4" w:space="0" w:color="auto"/>
            </w:tcBorders>
            <w:shd w:val="pct10" w:color="auto" w:fill="FFFFFF"/>
            <w:hideMark/>
          </w:tcPr>
          <w:p w14:paraId="603255F5" w14:textId="77777777" w:rsidR="00F17312" w:rsidRDefault="00F17312" w:rsidP="00F17312">
            <w:pPr>
              <w:pStyle w:val="TAH"/>
            </w:pPr>
            <w:r>
              <w:t>isInvariant</w:t>
            </w:r>
          </w:p>
        </w:tc>
        <w:tc>
          <w:tcPr>
            <w:tcW w:w="1483" w:type="dxa"/>
            <w:tcBorders>
              <w:top w:val="single" w:sz="4" w:space="0" w:color="auto"/>
              <w:left w:val="single" w:sz="4" w:space="0" w:color="auto"/>
              <w:bottom w:val="single" w:sz="4" w:space="0" w:color="auto"/>
              <w:right w:val="single" w:sz="4" w:space="0" w:color="auto"/>
            </w:tcBorders>
            <w:shd w:val="pct10" w:color="auto" w:fill="FFFFFF"/>
            <w:hideMark/>
          </w:tcPr>
          <w:p w14:paraId="06187B10" w14:textId="77777777" w:rsidR="00F17312" w:rsidRDefault="00F17312" w:rsidP="00F17312">
            <w:pPr>
              <w:pStyle w:val="TAH"/>
            </w:pPr>
            <w:r>
              <w:t>isNotifyable</w:t>
            </w:r>
          </w:p>
        </w:tc>
      </w:tr>
      <w:tr w:rsidR="00F17312" w14:paraId="54330666" w14:textId="77777777" w:rsidTr="004535DD">
        <w:trPr>
          <w:cantSplit/>
          <w:jc w:val="center"/>
        </w:trPr>
        <w:tc>
          <w:tcPr>
            <w:tcW w:w="3349" w:type="dxa"/>
            <w:tcBorders>
              <w:top w:val="single" w:sz="4" w:space="0" w:color="auto"/>
              <w:left w:val="single" w:sz="4" w:space="0" w:color="auto"/>
              <w:bottom w:val="single" w:sz="4" w:space="0" w:color="auto"/>
              <w:right w:val="single" w:sz="4" w:space="0" w:color="auto"/>
            </w:tcBorders>
            <w:hideMark/>
          </w:tcPr>
          <w:p w14:paraId="4F0F4805" w14:textId="77777777" w:rsidR="00F17312" w:rsidRDefault="00F17312" w:rsidP="00F17312">
            <w:pPr>
              <w:keepNext/>
              <w:keepLines/>
              <w:spacing w:after="0"/>
              <w:rPr>
                <w:rFonts w:ascii="Courier New" w:hAnsi="Courier New"/>
              </w:rPr>
            </w:pPr>
            <w:r>
              <w:rPr>
                <w:rFonts w:ascii="Courier New" w:hAnsi="Courier New"/>
              </w:rPr>
              <w:t>qosId</w:t>
            </w:r>
          </w:p>
        </w:tc>
        <w:tc>
          <w:tcPr>
            <w:tcW w:w="947" w:type="dxa"/>
            <w:tcBorders>
              <w:top w:val="single" w:sz="4" w:space="0" w:color="auto"/>
              <w:left w:val="single" w:sz="4" w:space="0" w:color="auto"/>
              <w:bottom w:val="single" w:sz="4" w:space="0" w:color="auto"/>
              <w:right w:val="single" w:sz="4" w:space="0" w:color="auto"/>
            </w:tcBorders>
            <w:hideMark/>
          </w:tcPr>
          <w:p w14:paraId="184ABDC3" w14:textId="77777777" w:rsidR="00F17312" w:rsidRDefault="00F17312" w:rsidP="00F17312">
            <w:pPr>
              <w:pStyle w:val="TAL"/>
              <w:jc w:val="center"/>
              <w:rPr>
                <w:lang w:eastAsia="zh-CN"/>
              </w:rPr>
            </w:pPr>
            <w:r>
              <w:rPr>
                <w:lang w:eastAsia="zh-CN"/>
              </w:rPr>
              <w:t>M</w:t>
            </w:r>
          </w:p>
        </w:tc>
        <w:tc>
          <w:tcPr>
            <w:tcW w:w="1292" w:type="dxa"/>
            <w:tcBorders>
              <w:top w:val="single" w:sz="4" w:space="0" w:color="auto"/>
              <w:left w:val="single" w:sz="4" w:space="0" w:color="auto"/>
              <w:bottom w:val="single" w:sz="4" w:space="0" w:color="auto"/>
              <w:right w:val="single" w:sz="4" w:space="0" w:color="auto"/>
            </w:tcBorders>
            <w:hideMark/>
          </w:tcPr>
          <w:p w14:paraId="065EA26F" w14:textId="77777777" w:rsidR="00F17312" w:rsidRDefault="00F17312" w:rsidP="00F17312">
            <w:pPr>
              <w:pStyle w:val="TAL"/>
              <w:jc w:val="center"/>
              <w:rPr>
                <w:lang w:eastAsia="zh-CN"/>
              </w:rPr>
            </w:pPr>
            <w:r>
              <w:rPr>
                <w:rFonts w:cs="Arial"/>
              </w:rPr>
              <w:t>T</w:t>
            </w:r>
          </w:p>
        </w:tc>
        <w:tc>
          <w:tcPr>
            <w:tcW w:w="1275" w:type="dxa"/>
            <w:tcBorders>
              <w:top w:val="single" w:sz="4" w:space="0" w:color="auto"/>
              <w:left w:val="single" w:sz="4" w:space="0" w:color="auto"/>
              <w:bottom w:val="single" w:sz="4" w:space="0" w:color="auto"/>
              <w:right w:val="single" w:sz="4" w:space="0" w:color="auto"/>
            </w:tcBorders>
            <w:hideMark/>
          </w:tcPr>
          <w:p w14:paraId="778A1F76" w14:textId="77777777" w:rsidR="00F17312" w:rsidRDefault="00F17312" w:rsidP="00F17312">
            <w:pPr>
              <w:pStyle w:val="TAL"/>
              <w:jc w:val="center"/>
              <w:rPr>
                <w:lang w:eastAsia="zh-CN"/>
              </w:rPr>
            </w:pPr>
            <w:r>
              <w:rPr>
                <w:rFonts w:cs="Arial"/>
                <w:lang w:eastAsia="zh-CN"/>
              </w:rPr>
              <w:t>T</w:t>
            </w:r>
          </w:p>
        </w:tc>
        <w:tc>
          <w:tcPr>
            <w:tcW w:w="1283" w:type="dxa"/>
            <w:tcBorders>
              <w:top w:val="single" w:sz="4" w:space="0" w:color="auto"/>
              <w:left w:val="single" w:sz="4" w:space="0" w:color="auto"/>
              <w:bottom w:val="single" w:sz="4" w:space="0" w:color="auto"/>
              <w:right w:val="single" w:sz="4" w:space="0" w:color="auto"/>
            </w:tcBorders>
            <w:hideMark/>
          </w:tcPr>
          <w:p w14:paraId="08E5F957" w14:textId="77777777" w:rsidR="00F17312" w:rsidRDefault="00F17312" w:rsidP="00F17312">
            <w:pPr>
              <w:pStyle w:val="TAL"/>
              <w:jc w:val="center"/>
              <w:rPr>
                <w:lang w:eastAsia="zh-CN"/>
              </w:rPr>
            </w:pPr>
            <w:r>
              <w:rPr>
                <w:rFonts w:cs="Arial"/>
              </w:rPr>
              <w:t>F</w:t>
            </w:r>
          </w:p>
        </w:tc>
        <w:tc>
          <w:tcPr>
            <w:tcW w:w="1483" w:type="dxa"/>
            <w:tcBorders>
              <w:top w:val="single" w:sz="4" w:space="0" w:color="auto"/>
              <w:left w:val="single" w:sz="4" w:space="0" w:color="auto"/>
              <w:bottom w:val="single" w:sz="4" w:space="0" w:color="auto"/>
              <w:right w:val="single" w:sz="4" w:space="0" w:color="auto"/>
            </w:tcBorders>
            <w:hideMark/>
          </w:tcPr>
          <w:p w14:paraId="799B41AA" w14:textId="77777777" w:rsidR="00F17312" w:rsidRDefault="00F17312" w:rsidP="00F17312">
            <w:pPr>
              <w:pStyle w:val="TAL"/>
              <w:jc w:val="center"/>
              <w:rPr>
                <w:lang w:eastAsia="zh-CN"/>
              </w:rPr>
            </w:pPr>
            <w:r>
              <w:rPr>
                <w:rFonts w:cs="Arial"/>
                <w:lang w:eastAsia="zh-CN"/>
              </w:rPr>
              <w:t>T</w:t>
            </w:r>
          </w:p>
        </w:tc>
      </w:tr>
      <w:tr w:rsidR="00F17312" w14:paraId="10D8320B" w14:textId="77777777" w:rsidTr="004535DD">
        <w:trPr>
          <w:cantSplit/>
          <w:jc w:val="center"/>
        </w:trPr>
        <w:tc>
          <w:tcPr>
            <w:tcW w:w="3349" w:type="dxa"/>
            <w:tcBorders>
              <w:top w:val="single" w:sz="4" w:space="0" w:color="auto"/>
              <w:left w:val="single" w:sz="4" w:space="0" w:color="auto"/>
              <w:bottom w:val="single" w:sz="4" w:space="0" w:color="auto"/>
              <w:right w:val="single" w:sz="4" w:space="0" w:color="auto"/>
            </w:tcBorders>
            <w:hideMark/>
          </w:tcPr>
          <w:p w14:paraId="448969C5" w14:textId="77777777" w:rsidR="00F17312" w:rsidRDefault="00F17312" w:rsidP="00F17312">
            <w:pPr>
              <w:keepNext/>
              <w:keepLines/>
              <w:spacing w:after="0"/>
              <w:rPr>
                <w:rFonts w:ascii="Courier New" w:hAnsi="Courier New"/>
              </w:rPr>
            </w:pPr>
            <w:r>
              <w:rPr>
                <w:rFonts w:ascii="Courier New" w:hAnsi="Courier New"/>
              </w:rPr>
              <w:t>fiveQIValue</w:t>
            </w:r>
          </w:p>
        </w:tc>
        <w:tc>
          <w:tcPr>
            <w:tcW w:w="947" w:type="dxa"/>
            <w:tcBorders>
              <w:top w:val="single" w:sz="4" w:space="0" w:color="auto"/>
              <w:left w:val="single" w:sz="4" w:space="0" w:color="auto"/>
              <w:bottom w:val="single" w:sz="4" w:space="0" w:color="auto"/>
              <w:right w:val="single" w:sz="4" w:space="0" w:color="auto"/>
            </w:tcBorders>
            <w:hideMark/>
          </w:tcPr>
          <w:p w14:paraId="66AB87ED" w14:textId="77777777" w:rsidR="00F17312" w:rsidRDefault="00F17312" w:rsidP="00F17312">
            <w:pPr>
              <w:pStyle w:val="TAL"/>
              <w:jc w:val="center"/>
              <w:rPr>
                <w:lang w:eastAsia="zh-CN"/>
              </w:rPr>
            </w:pPr>
            <w:r>
              <w:rPr>
                <w:lang w:eastAsia="zh-CN"/>
              </w:rPr>
              <w:t>M</w:t>
            </w:r>
          </w:p>
        </w:tc>
        <w:tc>
          <w:tcPr>
            <w:tcW w:w="1292" w:type="dxa"/>
            <w:tcBorders>
              <w:top w:val="single" w:sz="4" w:space="0" w:color="auto"/>
              <w:left w:val="single" w:sz="4" w:space="0" w:color="auto"/>
              <w:bottom w:val="single" w:sz="4" w:space="0" w:color="auto"/>
              <w:right w:val="single" w:sz="4" w:space="0" w:color="auto"/>
            </w:tcBorders>
            <w:hideMark/>
          </w:tcPr>
          <w:p w14:paraId="5D8A7560" w14:textId="77777777" w:rsidR="00F17312" w:rsidRDefault="00F17312" w:rsidP="00F17312">
            <w:pPr>
              <w:pStyle w:val="TAL"/>
              <w:jc w:val="center"/>
              <w:rPr>
                <w:rFonts w:cs="Arial"/>
              </w:rPr>
            </w:pPr>
            <w:r>
              <w:rPr>
                <w:rFonts w:cs="Arial"/>
              </w:rPr>
              <w:t>T</w:t>
            </w:r>
          </w:p>
        </w:tc>
        <w:tc>
          <w:tcPr>
            <w:tcW w:w="1275" w:type="dxa"/>
            <w:tcBorders>
              <w:top w:val="single" w:sz="4" w:space="0" w:color="auto"/>
              <w:left w:val="single" w:sz="4" w:space="0" w:color="auto"/>
              <w:bottom w:val="single" w:sz="4" w:space="0" w:color="auto"/>
              <w:right w:val="single" w:sz="4" w:space="0" w:color="auto"/>
            </w:tcBorders>
            <w:hideMark/>
          </w:tcPr>
          <w:p w14:paraId="23C5BB65" w14:textId="77777777" w:rsidR="00F17312" w:rsidRDefault="00F17312" w:rsidP="00F17312">
            <w:pPr>
              <w:pStyle w:val="TAL"/>
              <w:jc w:val="center"/>
              <w:rPr>
                <w:rFonts w:cs="Arial"/>
                <w:lang w:eastAsia="zh-CN"/>
              </w:rPr>
            </w:pPr>
            <w:r>
              <w:rPr>
                <w:rFonts w:cs="Arial"/>
                <w:lang w:eastAsia="zh-CN"/>
              </w:rPr>
              <w:t>T</w:t>
            </w:r>
          </w:p>
        </w:tc>
        <w:tc>
          <w:tcPr>
            <w:tcW w:w="1283" w:type="dxa"/>
            <w:tcBorders>
              <w:top w:val="single" w:sz="4" w:space="0" w:color="auto"/>
              <w:left w:val="single" w:sz="4" w:space="0" w:color="auto"/>
              <w:bottom w:val="single" w:sz="4" w:space="0" w:color="auto"/>
              <w:right w:val="single" w:sz="4" w:space="0" w:color="auto"/>
            </w:tcBorders>
            <w:hideMark/>
          </w:tcPr>
          <w:p w14:paraId="73B2CB29" w14:textId="77777777" w:rsidR="00F17312" w:rsidRDefault="00F17312" w:rsidP="00F17312">
            <w:pPr>
              <w:pStyle w:val="TAL"/>
              <w:jc w:val="center"/>
              <w:rPr>
                <w:rFonts w:cs="Arial"/>
              </w:rPr>
            </w:pPr>
            <w:r>
              <w:rPr>
                <w:rFonts w:cs="Arial"/>
              </w:rPr>
              <w:t>F</w:t>
            </w:r>
          </w:p>
        </w:tc>
        <w:tc>
          <w:tcPr>
            <w:tcW w:w="1483" w:type="dxa"/>
            <w:tcBorders>
              <w:top w:val="single" w:sz="4" w:space="0" w:color="auto"/>
              <w:left w:val="single" w:sz="4" w:space="0" w:color="auto"/>
              <w:bottom w:val="single" w:sz="4" w:space="0" w:color="auto"/>
              <w:right w:val="single" w:sz="4" w:space="0" w:color="auto"/>
            </w:tcBorders>
            <w:hideMark/>
          </w:tcPr>
          <w:p w14:paraId="2D28C9F3" w14:textId="77777777" w:rsidR="00F17312" w:rsidRDefault="00F17312" w:rsidP="00F17312">
            <w:pPr>
              <w:pStyle w:val="TAL"/>
              <w:jc w:val="center"/>
              <w:rPr>
                <w:rFonts w:cs="Arial"/>
                <w:lang w:eastAsia="zh-CN"/>
              </w:rPr>
            </w:pPr>
            <w:r>
              <w:rPr>
                <w:rFonts w:cs="Arial"/>
                <w:lang w:eastAsia="zh-CN"/>
              </w:rPr>
              <w:t>T</w:t>
            </w:r>
          </w:p>
        </w:tc>
      </w:tr>
      <w:tr w:rsidR="00F17312" w14:paraId="0868224C" w14:textId="77777777" w:rsidTr="004535DD">
        <w:trPr>
          <w:cantSplit/>
          <w:jc w:val="center"/>
        </w:trPr>
        <w:tc>
          <w:tcPr>
            <w:tcW w:w="3349" w:type="dxa"/>
            <w:tcBorders>
              <w:top w:val="single" w:sz="4" w:space="0" w:color="auto"/>
              <w:left w:val="single" w:sz="4" w:space="0" w:color="auto"/>
              <w:bottom w:val="single" w:sz="4" w:space="0" w:color="auto"/>
              <w:right w:val="single" w:sz="4" w:space="0" w:color="auto"/>
            </w:tcBorders>
            <w:hideMark/>
          </w:tcPr>
          <w:p w14:paraId="51047D67" w14:textId="77777777" w:rsidR="00F17312" w:rsidRDefault="00F17312" w:rsidP="00F17312">
            <w:pPr>
              <w:keepNext/>
              <w:keepLines/>
              <w:spacing w:after="0"/>
              <w:rPr>
                <w:rFonts w:ascii="Courier New" w:hAnsi="Courier New"/>
              </w:rPr>
            </w:pPr>
            <w:r>
              <w:rPr>
                <w:rFonts w:ascii="Courier New" w:hAnsi="Courier New"/>
              </w:rPr>
              <w:t>maxbrUl</w:t>
            </w:r>
          </w:p>
        </w:tc>
        <w:tc>
          <w:tcPr>
            <w:tcW w:w="947" w:type="dxa"/>
            <w:tcBorders>
              <w:top w:val="single" w:sz="4" w:space="0" w:color="auto"/>
              <w:left w:val="single" w:sz="4" w:space="0" w:color="auto"/>
              <w:bottom w:val="single" w:sz="4" w:space="0" w:color="auto"/>
              <w:right w:val="single" w:sz="4" w:space="0" w:color="auto"/>
            </w:tcBorders>
            <w:hideMark/>
          </w:tcPr>
          <w:p w14:paraId="344BB51B" w14:textId="77777777" w:rsidR="00F17312" w:rsidRDefault="00F17312" w:rsidP="00F17312">
            <w:pPr>
              <w:pStyle w:val="TAL"/>
              <w:jc w:val="center"/>
              <w:rPr>
                <w:lang w:eastAsia="zh-CN"/>
              </w:rPr>
            </w:pPr>
            <w:r>
              <w:rPr>
                <w:lang w:eastAsia="zh-CN"/>
              </w:rPr>
              <w:t>O</w:t>
            </w:r>
          </w:p>
        </w:tc>
        <w:tc>
          <w:tcPr>
            <w:tcW w:w="1292" w:type="dxa"/>
            <w:tcBorders>
              <w:top w:val="single" w:sz="4" w:space="0" w:color="auto"/>
              <w:left w:val="single" w:sz="4" w:space="0" w:color="auto"/>
              <w:bottom w:val="single" w:sz="4" w:space="0" w:color="auto"/>
              <w:right w:val="single" w:sz="4" w:space="0" w:color="auto"/>
            </w:tcBorders>
            <w:hideMark/>
          </w:tcPr>
          <w:p w14:paraId="576F9ABC" w14:textId="77777777" w:rsidR="00F17312" w:rsidRDefault="00F17312" w:rsidP="00F17312">
            <w:pPr>
              <w:pStyle w:val="TAL"/>
              <w:jc w:val="center"/>
              <w:rPr>
                <w:rFonts w:cs="Arial"/>
              </w:rPr>
            </w:pPr>
            <w:r>
              <w:rPr>
                <w:rFonts w:cs="Arial"/>
              </w:rPr>
              <w:t>T</w:t>
            </w:r>
          </w:p>
        </w:tc>
        <w:tc>
          <w:tcPr>
            <w:tcW w:w="1275" w:type="dxa"/>
            <w:tcBorders>
              <w:top w:val="single" w:sz="4" w:space="0" w:color="auto"/>
              <w:left w:val="single" w:sz="4" w:space="0" w:color="auto"/>
              <w:bottom w:val="single" w:sz="4" w:space="0" w:color="auto"/>
              <w:right w:val="single" w:sz="4" w:space="0" w:color="auto"/>
            </w:tcBorders>
            <w:hideMark/>
          </w:tcPr>
          <w:p w14:paraId="6F8FF489" w14:textId="77777777" w:rsidR="00F17312" w:rsidRDefault="00F17312" w:rsidP="00F17312">
            <w:pPr>
              <w:pStyle w:val="TAL"/>
              <w:jc w:val="center"/>
              <w:rPr>
                <w:rFonts w:cs="Arial"/>
                <w:lang w:eastAsia="zh-CN"/>
              </w:rPr>
            </w:pPr>
            <w:r>
              <w:rPr>
                <w:rFonts w:cs="Arial"/>
                <w:lang w:eastAsia="zh-CN"/>
              </w:rPr>
              <w:t>T</w:t>
            </w:r>
          </w:p>
        </w:tc>
        <w:tc>
          <w:tcPr>
            <w:tcW w:w="1283" w:type="dxa"/>
            <w:tcBorders>
              <w:top w:val="single" w:sz="4" w:space="0" w:color="auto"/>
              <w:left w:val="single" w:sz="4" w:space="0" w:color="auto"/>
              <w:bottom w:val="single" w:sz="4" w:space="0" w:color="auto"/>
              <w:right w:val="single" w:sz="4" w:space="0" w:color="auto"/>
            </w:tcBorders>
            <w:hideMark/>
          </w:tcPr>
          <w:p w14:paraId="00A52E99" w14:textId="77777777" w:rsidR="00F17312" w:rsidRDefault="00F17312" w:rsidP="00F17312">
            <w:pPr>
              <w:pStyle w:val="TAL"/>
              <w:jc w:val="center"/>
              <w:rPr>
                <w:rFonts w:cs="Arial"/>
              </w:rPr>
            </w:pPr>
            <w:r>
              <w:rPr>
                <w:rFonts w:cs="Arial"/>
              </w:rPr>
              <w:t>F</w:t>
            </w:r>
          </w:p>
        </w:tc>
        <w:tc>
          <w:tcPr>
            <w:tcW w:w="1483" w:type="dxa"/>
            <w:tcBorders>
              <w:top w:val="single" w:sz="4" w:space="0" w:color="auto"/>
              <w:left w:val="single" w:sz="4" w:space="0" w:color="auto"/>
              <w:bottom w:val="single" w:sz="4" w:space="0" w:color="auto"/>
              <w:right w:val="single" w:sz="4" w:space="0" w:color="auto"/>
            </w:tcBorders>
            <w:hideMark/>
          </w:tcPr>
          <w:p w14:paraId="5BF95CC0" w14:textId="77777777" w:rsidR="00F17312" w:rsidRDefault="00F17312" w:rsidP="00F17312">
            <w:pPr>
              <w:pStyle w:val="TAL"/>
              <w:jc w:val="center"/>
              <w:rPr>
                <w:rFonts w:cs="Arial"/>
                <w:lang w:eastAsia="zh-CN"/>
              </w:rPr>
            </w:pPr>
            <w:r>
              <w:rPr>
                <w:rFonts w:cs="Arial"/>
                <w:lang w:eastAsia="zh-CN"/>
              </w:rPr>
              <w:t>T</w:t>
            </w:r>
          </w:p>
        </w:tc>
      </w:tr>
      <w:tr w:rsidR="00F17312" w14:paraId="07813D34" w14:textId="77777777" w:rsidTr="004535DD">
        <w:trPr>
          <w:cantSplit/>
          <w:jc w:val="center"/>
        </w:trPr>
        <w:tc>
          <w:tcPr>
            <w:tcW w:w="3349" w:type="dxa"/>
            <w:tcBorders>
              <w:top w:val="single" w:sz="4" w:space="0" w:color="auto"/>
              <w:left w:val="single" w:sz="4" w:space="0" w:color="auto"/>
              <w:bottom w:val="single" w:sz="4" w:space="0" w:color="auto"/>
              <w:right w:val="single" w:sz="4" w:space="0" w:color="auto"/>
            </w:tcBorders>
            <w:hideMark/>
          </w:tcPr>
          <w:p w14:paraId="1DF875CF" w14:textId="77777777" w:rsidR="00F17312" w:rsidRDefault="00F17312" w:rsidP="00F17312">
            <w:pPr>
              <w:keepNext/>
              <w:keepLines/>
              <w:spacing w:after="0"/>
              <w:rPr>
                <w:rFonts w:ascii="Courier New" w:hAnsi="Courier New"/>
              </w:rPr>
            </w:pPr>
            <w:r>
              <w:rPr>
                <w:rFonts w:ascii="Courier New" w:hAnsi="Courier New"/>
              </w:rPr>
              <w:t>maxbrDl</w:t>
            </w:r>
          </w:p>
        </w:tc>
        <w:tc>
          <w:tcPr>
            <w:tcW w:w="947" w:type="dxa"/>
            <w:tcBorders>
              <w:top w:val="single" w:sz="4" w:space="0" w:color="auto"/>
              <w:left w:val="single" w:sz="4" w:space="0" w:color="auto"/>
              <w:bottom w:val="single" w:sz="4" w:space="0" w:color="auto"/>
              <w:right w:val="single" w:sz="4" w:space="0" w:color="auto"/>
            </w:tcBorders>
            <w:hideMark/>
          </w:tcPr>
          <w:p w14:paraId="5FCC4284" w14:textId="77777777" w:rsidR="00F17312" w:rsidRDefault="00F17312" w:rsidP="00F17312">
            <w:pPr>
              <w:pStyle w:val="TAL"/>
              <w:jc w:val="center"/>
              <w:rPr>
                <w:lang w:eastAsia="zh-CN"/>
              </w:rPr>
            </w:pPr>
            <w:r>
              <w:rPr>
                <w:lang w:eastAsia="zh-CN"/>
              </w:rPr>
              <w:t>O</w:t>
            </w:r>
          </w:p>
        </w:tc>
        <w:tc>
          <w:tcPr>
            <w:tcW w:w="1292" w:type="dxa"/>
            <w:tcBorders>
              <w:top w:val="single" w:sz="4" w:space="0" w:color="auto"/>
              <w:left w:val="single" w:sz="4" w:space="0" w:color="auto"/>
              <w:bottom w:val="single" w:sz="4" w:space="0" w:color="auto"/>
              <w:right w:val="single" w:sz="4" w:space="0" w:color="auto"/>
            </w:tcBorders>
            <w:hideMark/>
          </w:tcPr>
          <w:p w14:paraId="3A20A442" w14:textId="77777777" w:rsidR="00F17312" w:rsidRDefault="00F17312" w:rsidP="00F17312">
            <w:pPr>
              <w:pStyle w:val="TAL"/>
              <w:jc w:val="center"/>
              <w:rPr>
                <w:rFonts w:cs="Arial"/>
              </w:rPr>
            </w:pPr>
            <w:r>
              <w:rPr>
                <w:rFonts w:cs="Arial"/>
              </w:rPr>
              <w:t>T</w:t>
            </w:r>
          </w:p>
        </w:tc>
        <w:tc>
          <w:tcPr>
            <w:tcW w:w="1275" w:type="dxa"/>
            <w:tcBorders>
              <w:top w:val="single" w:sz="4" w:space="0" w:color="auto"/>
              <w:left w:val="single" w:sz="4" w:space="0" w:color="auto"/>
              <w:bottom w:val="single" w:sz="4" w:space="0" w:color="auto"/>
              <w:right w:val="single" w:sz="4" w:space="0" w:color="auto"/>
            </w:tcBorders>
            <w:hideMark/>
          </w:tcPr>
          <w:p w14:paraId="114A5DCF" w14:textId="77777777" w:rsidR="00F17312" w:rsidRDefault="00F17312" w:rsidP="00F17312">
            <w:pPr>
              <w:pStyle w:val="TAL"/>
              <w:jc w:val="center"/>
              <w:rPr>
                <w:rFonts w:cs="Arial"/>
                <w:lang w:eastAsia="zh-CN"/>
              </w:rPr>
            </w:pPr>
            <w:r>
              <w:rPr>
                <w:rFonts w:cs="Arial"/>
                <w:lang w:eastAsia="zh-CN"/>
              </w:rPr>
              <w:t>T</w:t>
            </w:r>
          </w:p>
        </w:tc>
        <w:tc>
          <w:tcPr>
            <w:tcW w:w="1283" w:type="dxa"/>
            <w:tcBorders>
              <w:top w:val="single" w:sz="4" w:space="0" w:color="auto"/>
              <w:left w:val="single" w:sz="4" w:space="0" w:color="auto"/>
              <w:bottom w:val="single" w:sz="4" w:space="0" w:color="auto"/>
              <w:right w:val="single" w:sz="4" w:space="0" w:color="auto"/>
            </w:tcBorders>
            <w:hideMark/>
          </w:tcPr>
          <w:p w14:paraId="6CFD7BE7" w14:textId="77777777" w:rsidR="00F17312" w:rsidRDefault="00F17312" w:rsidP="00F17312">
            <w:pPr>
              <w:pStyle w:val="TAL"/>
              <w:jc w:val="center"/>
              <w:rPr>
                <w:rFonts w:cs="Arial"/>
              </w:rPr>
            </w:pPr>
            <w:r>
              <w:rPr>
                <w:rFonts w:cs="Arial"/>
              </w:rPr>
              <w:t>F</w:t>
            </w:r>
          </w:p>
        </w:tc>
        <w:tc>
          <w:tcPr>
            <w:tcW w:w="1483" w:type="dxa"/>
            <w:tcBorders>
              <w:top w:val="single" w:sz="4" w:space="0" w:color="auto"/>
              <w:left w:val="single" w:sz="4" w:space="0" w:color="auto"/>
              <w:bottom w:val="single" w:sz="4" w:space="0" w:color="auto"/>
              <w:right w:val="single" w:sz="4" w:space="0" w:color="auto"/>
            </w:tcBorders>
            <w:hideMark/>
          </w:tcPr>
          <w:p w14:paraId="5387457A" w14:textId="77777777" w:rsidR="00F17312" w:rsidRDefault="00F17312" w:rsidP="00F17312">
            <w:pPr>
              <w:pStyle w:val="TAL"/>
              <w:jc w:val="center"/>
              <w:rPr>
                <w:rFonts w:cs="Arial"/>
                <w:lang w:eastAsia="zh-CN"/>
              </w:rPr>
            </w:pPr>
            <w:r>
              <w:rPr>
                <w:rFonts w:cs="Arial"/>
                <w:lang w:eastAsia="zh-CN"/>
              </w:rPr>
              <w:t>T</w:t>
            </w:r>
          </w:p>
        </w:tc>
      </w:tr>
      <w:tr w:rsidR="00F17312" w14:paraId="46078A77" w14:textId="77777777" w:rsidTr="004535DD">
        <w:trPr>
          <w:cantSplit/>
          <w:jc w:val="center"/>
        </w:trPr>
        <w:tc>
          <w:tcPr>
            <w:tcW w:w="3349" w:type="dxa"/>
            <w:tcBorders>
              <w:top w:val="single" w:sz="4" w:space="0" w:color="auto"/>
              <w:left w:val="single" w:sz="4" w:space="0" w:color="auto"/>
              <w:bottom w:val="single" w:sz="4" w:space="0" w:color="auto"/>
              <w:right w:val="single" w:sz="4" w:space="0" w:color="auto"/>
            </w:tcBorders>
            <w:hideMark/>
          </w:tcPr>
          <w:p w14:paraId="0415AC3E" w14:textId="77777777" w:rsidR="00F17312" w:rsidRDefault="00F17312" w:rsidP="00F17312">
            <w:pPr>
              <w:keepNext/>
              <w:keepLines/>
              <w:spacing w:after="0"/>
              <w:rPr>
                <w:rFonts w:ascii="Courier New" w:hAnsi="Courier New"/>
              </w:rPr>
            </w:pPr>
            <w:r>
              <w:rPr>
                <w:rFonts w:ascii="Courier New" w:hAnsi="Courier New"/>
              </w:rPr>
              <w:t>gbrUl</w:t>
            </w:r>
          </w:p>
        </w:tc>
        <w:tc>
          <w:tcPr>
            <w:tcW w:w="947" w:type="dxa"/>
            <w:tcBorders>
              <w:top w:val="single" w:sz="4" w:space="0" w:color="auto"/>
              <w:left w:val="single" w:sz="4" w:space="0" w:color="auto"/>
              <w:bottom w:val="single" w:sz="4" w:space="0" w:color="auto"/>
              <w:right w:val="single" w:sz="4" w:space="0" w:color="auto"/>
            </w:tcBorders>
            <w:hideMark/>
          </w:tcPr>
          <w:p w14:paraId="4E7D6A6A" w14:textId="77777777" w:rsidR="00F17312" w:rsidRDefault="00F17312" w:rsidP="00F17312">
            <w:pPr>
              <w:pStyle w:val="TAL"/>
              <w:jc w:val="center"/>
              <w:rPr>
                <w:lang w:eastAsia="zh-CN"/>
              </w:rPr>
            </w:pPr>
            <w:r>
              <w:rPr>
                <w:lang w:eastAsia="zh-CN"/>
              </w:rPr>
              <w:t>O</w:t>
            </w:r>
          </w:p>
        </w:tc>
        <w:tc>
          <w:tcPr>
            <w:tcW w:w="1292" w:type="dxa"/>
            <w:tcBorders>
              <w:top w:val="single" w:sz="4" w:space="0" w:color="auto"/>
              <w:left w:val="single" w:sz="4" w:space="0" w:color="auto"/>
              <w:bottom w:val="single" w:sz="4" w:space="0" w:color="auto"/>
              <w:right w:val="single" w:sz="4" w:space="0" w:color="auto"/>
            </w:tcBorders>
            <w:hideMark/>
          </w:tcPr>
          <w:p w14:paraId="3C683E92" w14:textId="77777777" w:rsidR="00F17312" w:rsidRDefault="00F17312" w:rsidP="00F17312">
            <w:pPr>
              <w:pStyle w:val="TAL"/>
              <w:jc w:val="center"/>
              <w:rPr>
                <w:rFonts w:cs="Arial"/>
              </w:rPr>
            </w:pPr>
            <w:r>
              <w:rPr>
                <w:rFonts w:cs="Arial"/>
              </w:rPr>
              <w:t>T</w:t>
            </w:r>
          </w:p>
        </w:tc>
        <w:tc>
          <w:tcPr>
            <w:tcW w:w="1275" w:type="dxa"/>
            <w:tcBorders>
              <w:top w:val="single" w:sz="4" w:space="0" w:color="auto"/>
              <w:left w:val="single" w:sz="4" w:space="0" w:color="auto"/>
              <w:bottom w:val="single" w:sz="4" w:space="0" w:color="auto"/>
              <w:right w:val="single" w:sz="4" w:space="0" w:color="auto"/>
            </w:tcBorders>
            <w:hideMark/>
          </w:tcPr>
          <w:p w14:paraId="06354D9F" w14:textId="77777777" w:rsidR="00F17312" w:rsidRDefault="00F17312" w:rsidP="00F17312">
            <w:pPr>
              <w:pStyle w:val="TAL"/>
              <w:jc w:val="center"/>
              <w:rPr>
                <w:rFonts w:cs="Arial"/>
                <w:lang w:eastAsia="zh-CN"/>
              </w:rPr>
            </w:pPr>
            <w:r>
              <w:rPr>
                <w:rFonts w:cs="Arial"/>
                <w:lang w:eastAsia="zh-CN"/>
              </w:rPr>
              <w:t>T</w:t>
            </w:r>
          </w:p>
        </w:tc>
        <w:tc>
          <w:tcPr>
            <w:tcW w:w="1283" w:type="dxa"/>
            <w:tcBorders>
              <w:top w:val="single" w:sz="4" w:space="0" w:color="auto"/>
              <w:left w:val="single" w:sz="4" w:space="0" w:color="auto"/>
              <w:bottom w:val="single" w:sz="4" w:space="0" w:color="auto"/>
              <w:right w:val="single" w:sz="4" w:space="0" w:color="auto"/>
            </w:tcBorders>
            <w:hideMark/>
          </w:tcPr>
          <w:p w14:paraId="45EF736D" w14:textId="77777777" w:rsidR="00F17312" w:rsidRDefault="00F17312" w:rsidP="00F17312">
            <w:pPr>
              <w:pStyle w:val="TAL"/>
              <w:jc w:val="center"/>
              <w:rPr>
                <w:rFonts w:cs="Arial"/>
              </w:rPr>
            </w:pPr>
            <w:r>
              <w:rPr>
                <w:rFonts w:cs="Arial"/>
              </w:rPr>
              <w:t>F</w:t>
            </w:r>
          </w:p>
        </w:tc>
        <w:tc>
          <w:tcPr>
            <w:tcW w:w="1483" w:type="dxa"/>
            <w:tcBorders>
              <w:top w:val="single" w:sz="4" w:space="0" w:color="auto"/>
              <w:left w:val="single" w:sz="4" w:space="0" w:color="auto"/>
              <w:bottom w:val="single" w:sz="4" w:space="0" w:color="auto"/>
              <w:right w:val="single" w:sz="4" w:space="0" w:color="auto"/>
            </w:tcBorders>
            <w:hideMark/>
          </w:tcPr>
          <w:p w14:paraId="0E2BEBF3" w14:textId="77777777" w:rsidR="00F17312" w:rsidRDefault="00F17312" w:rsidP="00F17312">
            <w:pPr>
              <w:pStyle w:val="TAL"/>
              <w:jc w:val="center"/>
              <w:rPr>
                <w:rFonts w:cs="Arial"/>
                <w:lang w:eastAsia="zh-CN"/>
              </w:rPr>
            </w:pPr>
            <w:r>
              <w:rPr>
                <w:rFonts w:cs="Arial"/>
                <w:lang w:eastAsia="zh-CN"/>
              </w:rPr>
              <w:t>T</w:t>
            </w:r>
          </w:p>
        </w:tc>
      </w:tr>
      <w:tr w:rsidR="00F17312" w14:paraId="59C1952A" w14:textId="77777777" w:rsidTr="004535DD">
        <w:trPr>
          <w:cantSplit/>
          <w:jc w:val="center"/>
        </w:trPr>
        <w:tc>
          <w:tcPr>
            <w:tcW w:w="3349" w:type="dxa"/>
            <w:tcBorders>
              <w:top w:val="single" w:sz="4" w:space="0" w:color="auto"/>
              <w:left w:val="single" w:sz="4" w:space="0" w:color="auto"/>
              <w:bottom w:val="single" w:sz="4" w:space="0" w:color="auto"/>
              <w:right w:val="single" w:sz="4" w:space="0" w:color="auto"/>
            </w:tcBorders>
            <w:hideMark/>
          </w:tcPr>
          <w:p w14:paraId="2A57D21F" w14:textId="77777777" w:rsidR="00F17312" w:rsidRDefault="00F17312" w:rsidP="00F17312">
            <w:pPr>
              <w:keepNext/>
              <w:keepLines/>
              <w:spacing w:after="0"/>
              <w:rPr>
                <w:rFonts w:ascii="Courier New" w:hAnsi="Courier New"/>
              </w:rPr>
            </w:pPr>
            <w:r>
              <w:rPr>
                <w:rFonts w:ascii="Courier New" w:hAnsi="Courier New"/>
              </w:rPr>
              <w:t>gbrDl</w:t>
            </w:r>
          </w:p>
        </w:tc>
        <w:tc>
          <w:tcPr>
            <w:tcW w:w="947" w:type="dxa"/>
            <w:tcBorders>
              <w:top w:val="single" w:sz="4" w:space="0" w:color="auto"/>
              <w:left w:val="single" w:sz="4" w:space="0" w:color="auto"/>
              <w:bottom w:val="single" w:sz="4" w:space="0" w:color="auto"/>
              <w:right w:val="single" w:sz="4" w:space="0" w:color="auto"/>
            </w:tcBorders>
            <w:hideMark/>
          </w:tcPr>
          <w:p w14:paraId="0624AF67" w14:textId="77777777" w:rsidR="00F17312" w:rsidRDefault="00F17312" w:rsidP="00F17312">
            <w:pPr>
              <w:pStyle w:val="TAL"/>
              <w:jc w:val="center"/>
              <w:rPr>
                <w:lang w:eastAsia="zh-CN"/>
              </w:rPr>
            </w:pPr>
            <w:r>
              <w:rPr>
                <w:lang w:eastAsia="zh-CN"/>
              </w:rPr>
              <w:t>O</w:t>
            </w:r>
          </w:p>
        </w:tc>
        <w:tc>
          <w:tcPr>
            <w:tcW w:w="1292" w:type="dxa"/>
            <w:tcBorders>
              <w:top w:val="single" w:sz="4" w:space="0" w:color="auto"/>
              <w:left w:val="single" w:sz="4" w:space="0" w:color="auto"/>
              <w:bottom w:val="single" w:sz="4" w:space="0" w:color="auto"/>
              <w:right w:val="single" w:sz="4" w:space="0" w:color="auto"/>
            </w:tcBorders>
            <w:hideMark/>
          </w:tcPr>
          <w:p w14:paraId="4869C87A" w14:textId="77777777" w:rsidR="00F17312" w:rsidRDefault="00F17312" w:rsidP="00F17312">
            <w:pPr>
              <w:pStyle w:val="TAL"/>
              <w:jc w:val="center"/>
              <w:rPr>
                <w:rFonts w:cs="Arial"/>
              </w:rPr>
            </w:pPr>
            <w:r>
              <w:rPr>
                <w:rFonts w:cs="Arial"/>
              </w:rPr>
              <w:t>T</w:t>
            </w:r>
          </w:p>
        </w:tc>
        <w:tc>
          <w:tcPr>
            <w:tcW w:w="1275" w:type="dxa"/>
            <w:tcBorders>
              <w:top w:val="single" w:sz="4" w:space="0" w:color="auto"/>
              <w:left w:val="single" w:sz="4" w:space="0" w:color="auto"/>
              <w:bottom w:val="single" w:sz="4" w:space="0" w:color="auto"/>
              <w:right w:val="single" w:sz="4" w:space="0" w:color="auto"/>
            </w:tcBorders>
            <w:hideMark/>
          </w:tcPr>
          <w:p w14:paraId="1D3CC3CB" w14:textId="77777777" w:rsidR="00F17312" w:rsidRDefault="00F17312" w:rsidP="00F17312">
            <w:pPr>
              <w:pStyle w:val="TAL"/>
              <w:jc w:val="center"/>
              <w:rPr>
                <w:rFonts w:cs="Arial"/>
                <w:lang w:eastAsia="zh-CN"/>
              </w:rPr>
            </w:pPr>
            <w:r>
              <w:rPr>
                <w:rFonts w:cs="Arial"/>
                <w:lang w:eastAsia="zh-CN"/>
              </w:rPr>
              <w:t>T</w:t>
            </w:r>
          </w:p>
        </w:tc>
        <w:tc>
          <w:tcPr>
            <w:tcW w:w="1283" w:type="dxa"/>
            <w:tcBorders>
              <w:top w:val="single" w:sz="4" w:space="0" w:color="auto"/>
              <w:left w:val="single" w:sz="4" w:space="0" w:color="auto"/>
              <w:bottom w:val="single" w:sz="4" w:space="0" w:color="auto"/>
              <w:right w:val="single" w:sz="4" w:space="0" w:color="auto"/>
            </w:tcBorders>
            <w:hideMark/>
          </w:tcPr>
          <w:p w14:paraId="3F30038F" w14:textId="77777777" w:rsidR="00F17312" w:rsidRDefault="00F17312" w:rsidP="00F17312">
            <w:pPr>
              <w:pStyle w:val="TAL"/>
              <w:jc w:val="center"/>
              <w:rPr>
                <w:rFonts w:cs="Arial"/>
              </w:rPr>
            </w:pPr>
            <w:r>
              <w:rPr>
                <w:rFonts w:cs="Arial"/>
              </w:rPr>
              <w:t>F</w:t>
            </w:r>
          </w:p>
        </w:tc>
        <w:tc>
          <w:tcPr>
            <w:tcW w:w="1483" w:type="dxa"/>
            <w:tcBorders>
              <w:top w:val="single" w:sz="4" w:space="0" w:color="auto"/>
              <w:left w:val="single" w:sz="4" w:space="0" w:color="auto"/>
              <w:bottom w:val="single" w:sz="4" w:space="0" w:color="auto"/>
              <w:right w:val="single" w:sz="4" w:space="0" w:color="auto"/>
            </w:tcBorders>
            <w:hideMark/>
          </w:tcPr>
          <w:p w14:paraId="3005635C" w14:textId="77777777" w:rsidR="00F17312" w:rsidRDefault="00F17312" w:rsidP="00F17312">
            <w:pPr>
              <w:pStyle w:val="TAL"/>
              <w:jc w:val="center"/>
              <w:rPr>
                <w:rFonts w:cs="Arial"/>
                <w:lang w:eastAsia="zh-CN"/>
              </w:rPr>
            </w:pPr>
            <w:r>
              <w:rPr>
                <w:rFonts w:cs="Arial"/>
                <w:lang w:eastAsia="zh-CN"/>
              </w:rPr>
              <w:t>T</w:t>
            </w:r>
          </w:p>
        </w:tc>
      </w:tr>
      <w:tr w:rsidR="00F17312" w14:paraId="68636A7F" w14:textId="77777777" w:rsidTr="004535DD">
        <w:trPr>
          <w:cantSplit/>
          <w:jc w:val="center"/>
        </w:trPr>
        <w:tc>
          <w:tcPr>
            <w:tcW w:w="3349" w:type="dxa"/>
            <w:tcBorders>
              <w:top w:val="single" w:sz="4" w:space="0" w:color="auto"/>
              <w:left w:val="single" w:sz="4" w:space="0" w:color="auto"/>
              <w:bottom w:val="single" w:sz="4" w:space="0" w:color="auto"/>
              <w:right w:val="single" w:sz="4" w:space="0" w:color="auto"/>
            </w:tcBorders>
            <w:hideMark/>
          </w:tcPr>
          <w:p w14:paraId="728456CE" w14:textId="77777777" w:rsidR="00F17312" w:rsidRDefault="00F17312" w:rsidP="00F17312">
            <w:pPr>
              <w:keepNext/>
              <w:keepLines/>
              <w:spacing w:after="0"/>
              <w:rPr>
                <w:rFonts w:ascii="Courier New" w:hAnsi="Courier New"/>
              </w:rPr>
            </w:pPr>
            <w:r>
              <w:rPr>
                <w:rFonts w:ascii="Courier New" w:hAnsi="Courier New"/>
              </w:rPr>
              <w:t>arp</w:t>
            </w:r>
          </w:p>
        </w:tc>
        <w:tc>
          <w:tcPr>
            <w:tcW w:w="947" w:type="dxa"/>
            <w:tcBorders>
              <w:top w:val="single" w:sz="4" w:space="0" w:color="auto"/>
              <w:left w:val="single" w:sz="4" w:space="0" w:color="auto"/>
              <w:bottom w:val="single" w:sz="4" w:space="0" w:color="auto"/>
              <w:right w:val="single" w:sz="4" w:space="0" w:color="auto"/>
            </w:tcBorders>
            <w:hideMark/>
          </w:tcPr>
          <w:p w14:paraId="5A0301EA" w14:textId="77777777" w:rsidR="00F17312" w:rsidRDefault="00F17312" w:rsidP="00F17312">
            <w:pPr>
              <w:pStyle w:val="TAL"/>
              <w:jc w:val="center"/>
              <w:rPr>
                <w:lang w:eastAsia="zh-CN"/>
              </w:rPr>
            </w:pPr>
            <w:r>
              <w:rPr>
                <w:lang w:eastAsia="zh-CN"/>
              </w:rPr>
              <w:t>M</w:t>
            </w:r>
          </w:p>
        </w:tc>
        <w:tc>
          <w:tcPr>
            <w:tcW w:w="1292" w:type="dxa"/>
            <w:tcBorders>
              <w:top w:val="single" w:sz="4" w:space="0" w:color="auto"/>
              <w:left w:val="single" w:sz="4" w:space="0" w:color="auto"/>
              <w:bottom w:val="single" w:sz="4" w:space="0" w:color="auto"/>
              <w:right w:val="single" w:sz="4" w:space="0" w:color="auto"/>
            </w:tcBorders>
            <w:hideMark/>
          </w:tcPr>
          <w:p w14:paraId="406D4932" w14:textId="77777777" w:rsidR="00F17312" w:rsidRDefault="00F17312" w:rsidP="00F17312">
            <w:pPr>
              <w:pStyle w:val="TAL"/>
              <w:jc w:val="center"/>
              <w:rPr>
                <w:rFonts w:cs="Arial"/>
              </w:rPr>
            </w:pPr>
            <w:r>
              <w:rPr>
                <w:rFonts w:cs="Arial"/>
              </w:rPr>
              <w:t>T</w:t>
            </w:r>
          </w:p>
        </w:tc>
        <w:tc>
          <w:tcPr>
            <w:tcW w:w="1275" w:type="dxa"/>
            <w:tcBorders>
              <w:top w:val="single" w:sz="4" w:space="0" w:color="auto"/>
              <w:left w:val="single" w:sz="4" w:space="0" w:color="auto"/>
              <w:bottom w:val="single" w:sz="4" w:space="0" w:color="auto"/>
              <w:right w:val="single" w:sz="4" w:space="0" w:color="auto"/>
            </w:tcBorders>
            <w:hideMark/>
          </w:tcPr>
          <w:p w14:paraId="3B9DDF2D" w14:textId="77777777" w:rsidR="00F17312" w:rsidRDefault="00F17312" w:rsidP="00F17312">
            <w:pPr>
              <w:pStyle w:val="TAL"/>
              <w:jc w:val="center"/>
              <w:rPr>
                <w:rFonts w:cs="Arial"/>
                <w:lang w:eastAsia="zh-CN"/>
              </w:rPr>
            </w:pPr>
            <w:r>
              <w:rPr>
                <w:rFonts w:cs="Arial"/>
                <w:lang w:eastAsia="zh-CN"/>
              </w:rPr>
              <w:t>T</w:t>
            </w:r>
          </w:p>
        </w:tc>
        <w:tc>
          <w:tcPr>
            <w:tcW w:w="1283" w:type="dxa"/>
            <w:tcBorders>
              <w:top w:val="single" w:sz="4" w:space="0" w:color="auto"/>
              <w:left w:val="single" w:sz="4" w:space="0" w:color="auto"/>
              <w:bottom w:val="single" w:sz="4" w:space="0" w:color="auto"/>
              <w:right w:val="single" w:sz="4" w:space="0" w:color="auto"/>
            </w:tcBorders>
            <w:hideMark/>
          </w:tcPr>
          <w:p w14:paraId="32879D49" w14:textId="77777777" w:rsidR="00F17312" w:rsidRDefault="00F17312" w:rsidP="00F17312">
            <w:pPr>
              <w:pStyle w:val="TAL"/>
              <w:jc w:val="center"/>
              <w:rPr>
                <w:rFonts w:cs="Arial"/>
              </w:rPr>
            </w:pPr>
            <w:r>
              <w:rPr>
                <w:rFonts w:cs="Arial"/>
              </w:rPr>
              <w:t>F</w:t>
            </w:r>
          </w:p>
        </w:tc>
        <w:tc>
          <w:tcPr>
            <w:tcW w:w="1483" w:type="dxa"/>
            <w:tcBorders>
              <w:top w:val="single" w:sz="4" w:space="0" w:color="auto"/>
              <w:left w:val="single" w:sz="4" w:space="0" w:color="auto"/>
              <w:bottom w:val="single" w:sz="4" w:space="0" w:color="auto"/>
              <w:right w:val="single" w:sz="4" w:space="0" w:color="auto"/>
            </w:tcBorders>
            <w:hideMark/>
          </w:tcPr>
          <w:p w14:paraId="17A9CE7E" w14:textId="77777777" w:rsidR="00F17312" w:rsidRDefault="00F17312" w:rsidP="00F17312">
            <w:pPr>
              <w:pStyle w:val="TAL"/>
              <w:jc w:val="center"/>
              <w:rPr>
                <w:rFonts w:cs="Arial"/>
                <w:lang w:eastAsia="zh-CN"/>
              </w:rPr>
            </w:pPr>
            <w:r>
              <w:rPr>
                <w:rFonts w:cs="Arial"/>
                <w:lang w:eastAsia="zh-CN"/>
              </w:rPr>
              <w:t>T</w:t>
            </w:r>
          </w:p>
        </w:tc>
      </w:tr>
      <w:tr w:rsidR="00F17312" w14:paraId="0993F86E" w14:textId="77777777" w:rsidTr="004535DD">
        <w:trPr>
          <w:cantSplit/>
          <w:jc w:val="center"/>
        </w:trPr>
        <w:tc>
          <w:tcPr>
            <w:tcW w:w="3349" w:type="dxa"/>
            <w:tcBorders>
              <w:top w:val="single" w:sz="4" w:space="0" w:color="auto"/>
              <w:left w:val="single" w:sz="4" w:space="0" w:color="auto"/>
              <w:bottom w:val="single" w:sz="4" w:space="0" w:color="auto"/>
              <w:right w:val="single" w:sz="4" w:space="0" w:color="auto"/>
            </w:tcBorders>
            <w:hideMark/>
          </w:tcPr>
          <w:p w14:paraId="48F98937" w14:textId="77777777" w:rsidR="00F17312" w:rsidRDefault="00F17312" w:rsidP="00F17312">
            <w:pPr>
              <w:keepNext/>
              <w:keepLines/>
              <w:spacing w:after="0"/>
              <w:rPr>
                <w:rFonts w:ascii="Courier New" w:hAnsi="Courier New"/>
              </w:rPr>
            </w:pPr>
            <w:r>
              <w:rPr>
                <w:rFonts w:ascii="Courier New" w:hAnsi="Courier New"/>
              </w:rPr>
              <w:t>qosNotificationControl</w:t>
            </w:r>
          </w:p>
        </w:tc>
        <w:tc>
          <w:tcPr>
            <w:tcW w:w="947" w:type="dxa"/>
            <w:tcBorders>
              <w:top w:val="single" w:sz="4" w:space="0" w:color="auto"/>
              <w:left w:val="single" w:sz="4" w:space="0" w:color="auto"/>
              <w:bottom w:val="single" w:sz="4" w:space="0" w:color="auto"/>
              <w:right w:val="single" w:sz="4" w:space="0" w:color="auto"/>
            </w:tcBorders>
            <w:hideMark/>
          </w:tcPr>
          <w:p w14:paraId="2811DF38" w14:textId="77777777" w:rsidR="00F17312" w:rsidRDefault="00F17312" w:rsidP="00F17312">
            <w:pPr>
              <w:pStyle w:val="TAL"/>
              <w:jc w:val="center"/>
              <w:rPr>
                <w:lang w:eastAsia="zh-CN"/>
              </w:rPr>
            </w:pPr>
            <w:r>
              <w:rPr>
                <w:lang w:eastAsia="zh-CN"/>
              </w:rPr>
              <w:t>O</w:t>
            </w:r>
          </w:p>
        </w:tc>
        <w:tc>
          <w:tcPr>
            <w:tcW w:w="1292" w:type="dxa"/>
            <w:tcBorders>
              <w:top w:val="single" w:sz="4" w:space="0" w:color="auto"/>
              <w:left w:val="single" w:sz="4" w:space="0" w:color="auto"/>
              <w:bottom w:val="single" w:sz="4" w:space="0" w:color="auto"/>
              <w:right w:val="single" w:sz="4" w:space="0" w:color="auto"/>
            </w:tcBorders>
            <w:hideMark/>
          </w:tcPr>
          <w:p w14:paraId="50AD31D2" w14:textId="77777777" w:rsidR="00F17312" w:rsidRDefault="00F17312" w:rsidP="00F17312">
            <w:pPr>
              <w:pStyle w:val="TAL"/>
              <w:jc w:val="center"/>
              <w:rPr>
                <w:rFonts w:cs="Arial"/>
              </w:rPr>
            </w:pPr>
            <w:r>
              <w:rPr>
                <w:rFonts w:cs="Arial"/>
              </w:rPr>
              <w:t>T</w:t>
            </w:r>
          </w:p>
        </w:tc>
        <w:tc>
          <w:tcPr>
            <w:tcW w:w="1275" w:type="dxa"/>
            <w:tcBorders>
              <w:top w:val="single" w:sz="4" w:space="0" w:color="auto"/>
              <w:left w:val="single" w:sz="4" w:space="0" w:color="auto"/>
              <w:bottom w:val="single" w:sz="4" w:space="0" w:color="auto"/>
              <w:right w:val="single" w:sz="4" w:space="0" w:color="auto"/>
            </w:tcBorders>
            <w:hideMark/>
          </w:tcPr>
          <w:p w14:paraId="1F5D3443" w14:textId="77777777" w:rsidR="00F17312" w:rsidRDefault="00F17312" w:rsidP="00F17312">
            <w:pPr>
              <w:pStyle w:val="TAL"/>
              <w:jc w:val="center"/>
              <w:rPr>
                <w:rFonts w:cs="Arial"/>
                <w:lang w:eastAsia="zh-CN"/>
              </w:rPr>
            </w:pPr>
            <w:r>
              <w:rPr>
                <w:rFonts w:cs="Arial"/>
                <w:lang w:eastAsia="zh-CN"/>
              </w:rPr>
              <w:t>T</w:t>
            </w:r>
          </w:p>
        </w:tc>
        <w:tc>
          <w:tcPr>
            <w:tcW w:w="1283" w:type="dxa"/>
            <w:tcBorders>
              <w:top w:val="single" w:sz="4" w:space="0" w:color="auto"/>
              <w:left w:val="single" w:sz="4" w:space="0" w:color="auto"/>
              <w:bottom w:val="single" w:sz="4" w:space="0" w:color="auto"/>
              <w:right w:val="single" w:sz="4" w:space="0" w:color="auto"/>
            </w:tcBorders>
            <w:hideMark/>
          </w:tcPr>
          <w:p w14:paraId="55AAA230" w14:textId="77777777" w:rsidR="00F17312" w:rsidRDefault="00F17312" w:rsidP="00F17312">
            <w:pPr>
              <w:pStyle w:val="TAL"/>
              <w:jc w:val="center"/>
              <w:rPr>
                <w:rFonts w:cs="Arial"/>
              </w:rPr>
            </w:pPr>
            <w:r>
              <w:rPr>
                <w:rFonts w:cs="Arial"/>
              </w:rPr>
              <w:t>F</w:t>
            </w:r>
          </w:p>
        </w:tc>
        <w:tc>
          <w:tcPr>
            <w:tcW w:w="1483" w:type="dxa"/>
            <w:tcBorders>
              <w:top w:val="single" w:sz="4" w:space="0" w:color="auto"/>
              <w:left w:val="single" w:sz="4" w:space="0" w:color="auto"/>
              <w:bottom w:val="single" w:sz="4" w:space="0" w:color="auto"/>
              <w:right w:val="single" w:sz="4" w:space="0" w:color="auto"/>
            </w:tcBorders>
            <w:hideMark/>
          </w:tcPr>
          <w:p w14:paraId="0E1CFFF4" w14:textId="77777777" w:rsidR="00F17312" w:rsidRDefault="00F17312" w:rsidP="00F17312">
            <w:pPr>
              <w:pStyle w:val="TAL"/>
              <w:jc w:val="center"/>
              <w:rPr>
                <w:rFonts w:cs="Arial"/>
                <w:lang w:eastAsia="zh-CN"/>
              </w:rPr>
            </w:pPr>
            <w:r>
              <w:rPr>
                <w:rFonts w:cs="Arial"/>
                <w:lang w:eastAsia="zh-CN"/>
              </w:rPr>
              <w:t>T</w:t>
            </w:r>
          </w:p>
        </w:tc>
      </w:tr>
      <w:tr w:rsidR="00F17312" w14:paraId="3C1641E3" w14:textId="77777777" w:rsidTr="004535DD">
        <w:trPr>
          <w:cantSplit/>
          <w:jc w:val="center"/>
        </w:trPr>
        <w:tc>
          <w:tcPr>
            <w:tcW w:w="3349" w:type="dxa"/>
            <w:tcBorders>
              <w:top w:val="single" w:sz="4" w:space="0" w:color="auto"/>
              <w:left w:val="single" w:sz="4" w:space="0" w:color="auto"/>
              <w:bottom w:val="single" w:sz="4" w:space="0" w:color="auto"/>
              <w:right w:val="single" w:sz="4" w:space="0" w:color="auto"/>
            </w:tcBorders>
            <w:hideMark/>
          </w:tcPr>
          <w:p w14:paraId="0CAE3DB3" w14:textId="77777777" w:rsidR="00F17312" w:rsidRDefault="00F17312" w:rsidP="00F17312">
            <w:pPr>
              <w:keepNext/>
              <w:keepLines/>
              <w:spacing w:after="0"/>
              <w:rPr>
                <w:rFonts w:ascii="Courier New" w:hAnsi="Courier New"/>
              </w:rPr>
            </w:pPr>
            <w:r>
              <w:rPr>
                <w:rFonts w:ascii="Courier New" w:hAnsi="Courier New"/>
              </w:rPr>
              <w:t>reflectiveQos</w:t>
            </w:r>
          </w:p>
        </w:tc>
        <w:tc>
          <w:tcPr>
            <w:tcW w:w="947" w:type="dxa"/>
            <w:tcBorders>
              <w:top w:val="single" w:sz="4" w:space="0" w:color="auto"/>
              <w:left w:val="single" w:sz="4" w:space="0" w:color="auto"/>
              <w:bottom w:val="single" w:sz="4" w:space="0" w:color="auto"/>
              <w:right w:val="single" w:sz="4" w:space="0" w:color="auto"/>
            </w:tcBorders>
            <w:hideMark/>
          </w:tcPr>
          <w:p w14:paraId="1381B62D" w14:textId="77777777" w:rsidR="00F17312" w:rsidRDefault="00F17312" w:rsidP="00F17312">
            <w:pPr>
              <w:pStyle w:val="TAL"/>
              <w:jc w:val="center"/>
              <w:rPr>
                <w:lang w:eastAsia="zh-CN"/>
              </w:rPr>
            </w:pPr>
            <w:r>
              <w:rPr>
                <w:lang w:eastAsia="zh-CN"/>
              </w:rPr>
              <w:t>O</w:t>
            </w:r>
          </w:p>
        </w:tc>
        <w:tc>
          <w:tcPr>
            <w:tcW w:w="1292" w:type="dxa"/>
            <w:tcBorders>
              <w:top w:val="single" w:sz="4" w:space="0" w:color="auto"/>
              <w:left w:val="single" w:sz="4" w:space="0" w:color="auto"/>
              <w:bottom w:val="single" w:sz="4" w:space="0" w:color="auto"/>
              <w:right w:val="single" w:sz="4" w:space="0" w:color="auto"/>
            </w:tcBorders>
            <w:hideMark/>
          </w:tcPr>
          <w:p w14:paraId="72368E06" w14:textId="77777777" w:rsidR="00F17312" w:rsidRDefault="00F17312" w:rsidP="00F17312">
            <w:pPr>
              <w:pStyle w:val="TAL"/>
              <w:jc w:val="center"/>
              <w:rPr>
                <w:rFonts w:cs="Arial"/>
              </w:rPr>
            </w:pPr>
            <w:r>
              <w:rPr>
                <w:rFonts w:cs="Arial"/>
              </w:rPr>
              <w:t>T</w:t>
            </w:r>
          </w:p>
        </w:tc>
        <w:tc>
          <w:tcPr>
            <w:tcW w:w="1275" w:type="dxa"/>
            <w:tcBorders>
              <w:top w:val="single" w:sz="4" w:space="0" w:color="auto"/>
              <w:left w:val="single" w:sz="4" w:space="0" w:color="auto"/>
              <w:bottom w:val="single" w:sz="4" w:space="0" w:color="auto"/>
              <w:right w:val="single" w:sz="4" w:space="0" w:color="auto"/>
            </w:tcBorders>
            <w:hideMark/>
          </w:tcPr>
          <w:p w14:paraId="31F3666E" w14:textId="77777777" w:rsidR="00F17312" w:rsidRDefault="00F17312" w:rsidP="00F17312">
            <w:pPr>
              <w:pStyle w:val="TAL"/>
              <w:jc w:val="center"/>
              <w:rPr>
                <w:rFonts w:cs="Arial"/>
                <w:lang w:eastAsia="zh-CN"/>
              </w:rPr>
            </w:pPr>
            <w:r>
              <w:rPr>
                <w:rFonts w:cs="Arial"/>
                <w:lang w:eastAsia="zh-CN"/>
              </w:rPr>
              <w:t>T</w:t>
            </w:r>
          </w:p>
        </w:tc>
        <w:tc>
          <w:tcPr>
            <w:tcW w:w="1283" w:type="dxa"/>
            <w:tcBorders>
              <w:top w:val="single" w:sz="4" w:space="0" w:color="auto"/>
              <w:left w:val="single" w:sz="4" w:space="0" w:color="auto"/>
              <w:bottom w:val="single" w:sz="4" w:space="0" w:color="auto"/>
              <w:right w:val="single" w:sz="4" w:space="0" w:color="auto"/>
            </w:tcBorders>
            <w:hideMark/>
          </w:tcPr>
          <w:p w14:paraId="61AD5350" w14:textId="77777777" w:rsidR="00F17312" w:rsidRDefault="00F17312" w:rsidP="00F17312">
            <w:pPr>
              <w:pStyle w:val="TAL"/>
              <w:jc w:val="center"/>
              <w:rPr>
                <w:rFonts w:cs="Arial"/>
              </w:rPr>
            </w:pPr>
            <w:r>
              <w:rPr>
                <w:rFonts w:cs="Arial"/>
              </w:rPr>
              <w:t>F</w:t>
            </w:r>
          </w:p>
        </w:tc>
        <w:tc>
          <w:tcPr>
            <w:tcW w:w="1483" w:type="dxa"/>
            <w:tcBorders>
              <w:top w:val="single" w:sz="4" w:space="0" w:color="auto"/>
              <w:left w:val="single" w:sz="4" w:space="0" w:color="auto"/>
              <w:bottom w:val="single" w:sz="4" w:space="0" w:color="auto"/>
              <w:right w:val="single" w:sz="4" w:space="0" w:color="auto"/>
            </w:tcBorders>
            <w:hideMark/>
          </w:tcPr>
          <w:p w14:paraId="51621D98" w14:textId="77777777" w:rsidR="00F17312" w:rsidRDefault="00F17312" w:rsidP="00F17312">
            <w:pPr>
              <w:pStyle w:val="TAL"/>
              <w:jc w:val="center"/>
              <w:rPr>
                <w:rFonts w:cs="Arial"/>
                <w:lang w:eastAsia="zh-CN"/>
              </w:rPr>
            </w:pPr>
            <w:r>
              <w:rPr>
                <w:rFonts w:cs="Arial"/>
                <w:lang w:eastAsia="zh-CN"/>
              </w:rPr>
              <w:t>T</w:t>
            </w:r>
          </w:p>
        </w:tc>
      </w:tr>
      <w:tr w:rsidR="00F17312" w14:paraId="4AB50F2F" w14:textId="77777777" w:rsidTr="004535DD">
        <w:trPr>
          <w:cantSplit/>
          <w:jc w:val="center"/>
        </w:trPr>
        <w:tc>
          <w:tcPr>
            <w:tcW w:w="3349" w:type="dxa"/>
            <w:tcBorders>
              <w:top w:val="single" w:sz="4" w:space="0" w:color="auto"/>
              <w:left w:val="single" w:sz="4" w:space="0" w:color="auto"/>
              <w:bottom w:val="single" w:sz="4" w:space="0" w:color="auto"/>
              <w:right w:val="single" w:sz="4" w:space="0" w:color="auto"/>
            </w:tcBorders>
            <w:hideMark/>
          </w:tcPr>
          <w:p w14:paraId="3CEA69FF" w14:textId="77777777" w:rsidR="00F17312" w:rsidRDefault="00F17312" w:rsidP="00F17312">
            <w:pPr>
              <w:keepNext/>
              <w:keepLines/>
              <w:spacing w:after="0"/>
              <w:rPr>
                <w:rFonts w:ascii="Courier New" w:hAnsi="Courier New"/>
              </w:rPr>
            </w:pPr>
            <w:r>
              <w:rPr>
                <w:rFonts w:ascii="Courier New" w:hAnsi="Courier New"/>
              </w:rPr>
              <w:t>sharingKeyDl</w:t>
            </w:r>
          </w:p>
        </w:tc>
        <w:tc>
          <w:tcPr>
            <w:tcW w:w="947" w:type="dxa"/>
            <w:tcBorders>
              <w:top w:val="single" w:sz="4" w:space="0" w:color="auto"/>
              <w:left w:val="single" w:sz="4" w:space="0" w:color="auto"/>
              <w:bottom w:val="single" w:sz="4" w:space="0" w:color="auto"/>
              <w:right w:val="single" w:sz="4" w:space="0" w:color="auto"/>
            </w:tcBorders>
            <w:hideMark/>
          </w:tcPr>
          <w:p w14:paraId="07F12EE3" w14:textId="77777777" w:rsidR="00F17312" w:rsidRDefault="00F17312" w:rsidP="00F17312">
            <w:pPr>
              <w:pStyle w:val="TAL"/>
              <w:jc w:val="center"/>
              <w:rPr>
                <w:lang w:eastAsia="zh-CN"/>
              </w:rPr>
            </w:pPr>
            <w:r>
              <w:rPr>
                <w:lang w:eastAsia="zh-CN"/>
              </w:rPr>
              <w:t>O</w:t>
            </w:r>
          </w:p>
        </w:tc>
        <w:tc>
          <w:tcPr>
            <w:tcW w:w="1292" w:type="dxa"/>
            <w:tcBorders>
              <w:top w:val="single" w:sz="4" w:space="0" w:color="auto"/>
              <w:left w:val="single" w:sz="4" w:space="0" w:color="auto"/>
              <w:bottom w:val="single" w:sz="4" w:space="0" w:color="auto"/>
              <w:right w:val="single" w:sz="4" w:space="0" w:color="auto"/>
            </w:tcBorders>
            <w:hideMark/>
          </w:tcPr>
          <w:p w14:paraId="4AA0665F" w14:textId="77777777" w:rsidR="00F17312" w:rsidRDefault="00F17312" w:rsidP="00F17312">
            <w:pPr>
              <w:pStyle w:val="TAL"/>
              <w:jc w:val="center"/>
              <w:rPr>
                <w:rFonts w:cs="Arial"/>
              </w:rPr>
            </w:pPr>
            <w:r>
              <w:rPr>
                <w:rFonts w:cs="Arial"/>
              </w:rPr>
              <w:t>T</w:t>
            </w:r>
          </w:p>
        </w:tc>
        <w:tc>
          <w:tcPr>
            <w:tcW w:w="1275" w:type="dxa"/>
            <w:tcBorders>
              <w:top w:val="single" w:sz="4" w:space="0" w:color="auto"/>
              <w:left w:val="single" w:sz="4" w:space="0" w:color="auto"/>
              <w:bottom w:val="single" w:sz="4" w:space="0" w:color="auto"/>
              <w:right w:val="single" w:sz="4" w:space="0" w:color="auto"/>
            </w:tcBorders>
            <w:hideMark/>
          </w:tcPr>
          <w:p w14:paraId="0684354A" w14:textId="77777777" w:rsidR="00F17312" w:rsidRDefault="00F17312" w:rsidP="00F17312">
            <w:pPr>
              <w:pStyle w:val="TAL"/>
              <w:jc w:val="center"/>
              <w:rPr>
                <w:rFonts w:cs="Arial"/>
                <w:lang w:eastAsia="zh-CN"/>
              </w:rPr>
            </w:pPr>
            <w:r>
              <w:rPr>
                <w:rFonts w:cs="Arial"/>
                <w:lang w:eastAsia="zh-CN"/>
              </w:rPr>
              <w:t>T</w:t>
            </w:r>
          </w:p>
        </w:tc>
        <w:tc>
          <w:tcPr>
            <w:tcW w:w="1283" w:type="dxa"/>
            <w:tcBorders>
              <w:top w:val="single" w:sz="4" w:space="0" w:color="auto"/>
              <w:left w:val="single" w:sz="4" w:space="0" w:color="auto"/>
              <w:bottom w:val="single" w:sz="4" w:space="0" w:color="auto"/>
              <w:right w:val="single" w:sz="4" w:space="0" w:color="auto"/>
            </w:tcBorders>
            <w:hideMark/>
          </w:tcPr>
          <w:p w14:paraId="18FD0524" w14:textId="77777777" w:rsidR="00F17312" w:rsidRDefault="00F17312" w:rsidP="00F17312">
            <w:pPr>
              <w:pStyle w:val="TAL"/>
              <w:jc w:val="center"/>
              <w:rPr>
                <w:rFonts w:cs="Arial"/>
              </w:rPr>
            </w:pPr>
            <w:r>
              <w:rPr>
                <w:rFonts w:cs="Arial"/>
              </w:rPr>
              <w:t>F</w:t>
            </w:r>
          </w:p>
        </w:tc>
        <w:tc>
          <w:tcPr>
            <w:tcW w:w="1483" w:type="dxa"/>
            <w:tcBorders>
              <w:top w:val="single" w:sz="4" w:space="0" w:color="auto"/>
              <w:left w:val="single" w:sz="4" w:space="0" w:color="auto"/>
              <w:bottom w:val="single" w:sz="4" w:space="0" w:color="auto"/>
              <w:right w:val="single" w:sz="4" w:space="0" w:color="auto"/>
            </w:tcBorders>
            <w:hideMark/>
          </w:tcPr>
          <w:p w14:paraId="3DBB04D4" w14:textId="77777777" w:rsidR="00F17312" w:rsidRDefault="00F17312" w:rsidP="00F17312">
            <w:pPr>
              <w:pStyle w:val="TAL"/>
              <w:jc w:val="center"/>
              <w:rPr>
                <w:rFonts w:cs="Arial"/>
                <w:lang w:eastAsia="zh-CN"/>
              </w:rPr>
            </w:pPr>
            <w:r>
              <w:rPr>
                <w:rFonts w:cs="Arial"/>
                <w:lang w:eastAsia="zh-CN"/>
              </w:rPr>
              <w:t>T</w:t>
            </w:r>
          </w:p>
        </w:tc>
      </w:tr>
      <w:tr w:rsidR="00F17312" w14:paraId="5AA908EB" w14:textId="77777777" w:rsidTr="004535DD">
        <w:trPr>
          <w:cantSplit/>
          <w:jc w:val="center"/>
        </w:trPr>
        <w:tc>
          <w:tcPr>
            <w:tcW w:w="3349" w:type="dxa"/>
            <w:tcBorders>
              <w:top w:val="single" w:sz="4" w:space="0" w:color="auto"/>
              <w:left w:val="single" w:sz="4" w:space="0" w:color="auto"/>
              <w:bottom w:val="single" w:sz="4" w:space="0" w:color="auto"/>
              <w:right w:val="single" w:sz="4" w:space="0" w:color="auto"/>
            </w:tcBorders>
            <w:hideMark/>
          </w:tcPr>
          <w:p w14:paraId="1F145392" w14:textId="77777777" w:rsidR="00F17312" w:rsidRDefault="00F17312" w:rsidP="00F17312">
            <w:pPr>
              <w:keepNext/>
              <w:keepLines/>
              <w:spacing w:after="0"/>
              <w:rPr>
                <w:rFonts w:ascii="Courier New" w:hAnsi="Courier New"/>
              </w:rPr>
            </w:pPr>
            <w:r>
              <w:rPr>
                <w:rFonts w:ascii="Courier New" w:hAnsi="Courier New"/>
              </w:rPr>
              <w:t>sharingKeyUl</w:t>
            </w:r>
          </w:p>
        </w:tc>
        <w:tc>
          <w:tcPr>
            <w:tcW w:w="947" w:type="dxa"/>
            <w:tcBorders>
              <w:top w:val="single" w:sz="4" w:space="0" w:color="auto"/>
              <w:left w:val="single" w:sz="4" w:space="0" w:color="auto"/>
              <w:bottom w:val="single" w:sz="4" w:space="0" w:color="auto"/>
              <w:right w:val="single" w:sz="4" w:space="0" w:color="auto"/>
            </w:tcBorders>
            <w:hideMark/>
          </w:tcPr>
          <w:p w14:paraId="69D6C52E" w14:textId="77777777" w:rsidR="00F17312" w:rsidRDefault="00F17312" w:rsidP="00F17312">
            <w:pPr>
              <w:pStyle w:val="TAL"/>
              <w:jc w:val="center"/>
              <w:rPr>
                <w:lang w:eastAsia="zh-CN"/>
              </w:rPr>
            </w:pPr>
            <w:r>
              <w:rPr>
                <w:lang w:eastAsia="zh-CN"/>
              </w:rPr>
              <w:t>O</w:t>
            </w:r>
          </w:p>
        </w:tc>
        <w:tc>
          <w:tcPr>
            <w:tcW w:w="1292" w:type="dxa"/>
            <w:tcBorders>
              <w:top w:val="single" w:sz="4" w:space="0" w:color="auto"/>
              <w:left w:val="single" w:sz="4" w:space="0" w:color="auto"/>
              <w:bottom w:val="single" w:sz="4" w:space="0" w:color="auto"/>
              <w:right w:val="single" w:sz="4" w:space="0" w:color="auto"/>
            </w:tcBorders>
            <w:hideMark/>
          </w:tcPr>
          <w:p w14:paraId="6F5757F0" w14:textId="77777777" w:rsidR="00F17312" w:rsidRDefault="00F17312" w:rsidP="00F17312">
            <w:pPr>
              <w:pStyle w:val="TAL"/>
              <w:jc w:val="center"/>
              <w:rPr>
                <w:rFonts w:cs="Arial"/>
              </w:rPr>
            </w:pPr>
            <w:r>
              <w:rPr>
                <w:rFonts w:cs="Arial"/>
              </w:rPr>
              <w:t>T</w:t>
            </w:r>
          </w:p>
        </w:tc>
        <w:tc>
          <w:tcPr>
            <w:tcW w:w="1275" w:type="dxa"/>
            <w:tcBorders>
              <w:top w:val="single" w:sz="4" w:space="0" w:color="auto"/>
              <w:left w:val="single" w:sz="4" w:space="0" w:color="auto"/>
              <w:bottom w:val="single" w:sz="4" w:space="0" w:color="auto"/>
              <w:right w:val="single" w:sz="4" w:space="0" w:color="auto"/>
            </w:tcBorders>
            <w:hideMark/>
          </w:tcPr>
          <w:p w14:paraId="04D5976A" w14:textId="77777777" w:rsidR="00F17312" w:rsidRDefault="00F17312" w:rsidP="00F17312">
            <w:pPr>
              <w:pStyle w:val="TAL"/>
              <w:jc w:val="center"/>
              <w:rPr>
                <w:rFonts w:cs="Arial"/>
                <w:lang w:eastAsia="zh-CN"/>
              </w:rPr>
            </w:pPr>
            <w:r>
              <w:rPr>
                <w:rFonts w:cs="Arial"/>
                <w:lang w:eastAsia="zh-CN"/>
              </w:rPr>
              <w:t>T</w:t>
            </w:r>
          </w:p>
        </w:tc>
        <w:tc>
          <w:tcPr>
            <w:tcW w:w="1283" w:type="dxa"/>
            <w:tcBorders>
              <w:top w:val="single" w:sz="4" w:space="0" w:color="auto"/>
              <w:left w:val="single" w:sz="4" w:space="0" w:color="auto"/>
              <w:bottom w:val="single" w:sz="4" w:space="0" w:color="auto"/>
              <w:right w:val="single" w:sz="4" w:space="0" w:color="auto"/>
            </w:tcBorders>
            <w:hideMark/>
          </w:tcPr>
          <w:p w14:paraId="111E6F7D" w14:textId="77777777" w:rsidR="00F17312" w:rsidRDefault="00F17312" w:rsidP="00F17312">
            <w:pPr>
              <w:pStyle w:val="TAL"/>
              <w:jc w:val="center"/>
              <w:rPr>
                <w:rFonts w:cs="Arial"/>
              </w:rPr>
            </w:pPr>
            <w:r>
              <w:rPr>
                <w:rFonts w:cs="Arial"/>
              </w:rPr>
              <w:t>F</w:t>
            </w:r>
          </w:p>
        </w:tc>
        <w:tc>
          <w:tcPr>
            <w:tcW w:w="1483" w:type="dxa"/>
            <w:tcBorders>
              <w:top w:val="single" w:sz="4" w:space="0" w:color="auto"/>
              <w:left w:val="single" w:sz="4" w:space="0" w:color="auto"/>
              <w:bottom w:val="single" w:sz="4" w:space="0" w:color="auto"/>
              <w:right w:val="single" w:sz="4" w:space="0" w:color="auto"/>
            </w:tcBorders>
            <w:hideMark/>
          </w:tcPr>
          <w:p w14:paraId="57A7C7CE" w14:textId="77777777" w:rsidR="00F17312" w:rsidRDefault="00F17312" w:rsidP="00F17312">
            <w:pPr>
              <w:pStyle w:val="TAL"/>
              <w:jc w:val="center"/>
              <w:rPr>
                <w:rFonts w:cs="Arial"/>
                <w:lang w:eastAsia="zh-CN"/>
              </w:rPr>
            </w:pPr>
            <w:r>
              <w:rPr>
                <w:rFonts w:cs="Arial"/>
                <w:lang w:eastAsia="zh-CN"/>
              </w:rPr>
              <w:t>T</w:t>
            </w:r>
          </w:p>
        </w:tc>
      </w:tr>
      <w:tr w:rsidR="00F17312" w14:paraId="03B92638" w14:textId="77777777" w:rsidTr="004535DD">
        <w:trPr>
          <w:cantSplit/>
          <w:jc w:val="center"/>
        </w:trPr>
        <w:tc>
          <w:tcPr>
            <w:tcW w:w="3349" w:type="dxa"/>
            <w:tcBorders>
              <w:top w:val="single" w:sz="4" w:space="0" w:color="auto"/>
              <w:left w:val="single" w:sz="4" w:space="0" w:color="auto"/>
              <w:bottom w:val="single" w:sz="4" w:space="0" w:color="auto"/>
              <w:right w:val="single" w:sz="4" w:space="0" w:color="auto"/>
            </w:tcBorders>
            <w:hideMark/>
          </w:tcPr>
          <w:p w14:paraId="21C80C78" w14:textId="77777777" w:rsidR="00F17312" w:rsidRDefault="00F17312" w:rsidP="00F17312">
            <w:pPr>
              <w:keepNext/>
              <w:keepLines/>
              <w:spacing w:after="0"/>
              <w:rPr>
                <w:rFonts w:ascii="Courier New" w:hAnsi="Courier New"/>
              </w:rPr>
            </w:pPr>
            <w:r>
              <w:rPr>
                <w:rFonts w:ascii="Courier New" w:hAnsi="Courier New"/>
              </w:rPr>
              <w:t>maxPacketLossRateDl</w:t>
            </w:r>
          </w:p>
        </w:tc>
        <w:tc>
          <w:tcPr>
            <w:tcW w:w="947" w:type="dxa"/>
            <w:tcBorders>
              <w:top w:val="single" w:sz="4" w:space="0" w:color="auto"/>
              <w:left w:val="single" w:sz="4" w:space="0" w:color="auto"/>
              <w:bottom w:val="single" w:sz="4" w:space="0" w:color="auto"/>
              <w:right w:val="single" w:sz="4" w:space="0" w:color="auto"/>
            </w:tcBorders>
            <w:hideMark/>
          </w:tcPr>
          <w:p w14:paraId="12931D0E" w14:textId="77777777" w:rsidR="00F17312" w:rsidRDefault="00F17312" w:rsidP="00F17312">
            <w:pPr>
              <w:pStyle w:val="TAL"/>
              <w:jc w:val="center"/>
              <w:rPr>
                <w:lang w:eastAsia="zh-CN"/>
              </w:rPr>
            </w:pPr>
            <w:r>
              <w:rPr>
                <w:lang w:eastAsia="zh-CN"/>
              </w:rPr>
              <w:t>O</w:t>
            </w:r>
          </w:p>
        </w:tc>
        <w:tc>
          <w:tcPr>
            <w:tcW w:w="1292" w:type="dxa"/>
            <w:tcBorders>
              <w:top w:val="single" w:sz="4" w:space="0" w:color="auto"/>
              <w:left w:val="single" w:sz="4" w:space="0" w:color="auto"/>
              <w:bottom w:val="single" w:sz="4" w:space="0" w:color="auto"/>
              <w:right w:val="single" w:sz="4" w:space="0" w:color="auto"/>
            </w:tcBorders>
            <w:hideMark/>
          </w:tcPr>
          <w:p w14:paraId="30CE642D" w14:textId="77777777" w:rsidR="00F17312" w:rsidRDefault="00F17312" w:rsidP="00F17312">
            <w:pPr>
              <w:pStyle w:val="TAL"/>
              <w:jc w:val="center"/>
              <w:rPr>
                <w:rFonts w:cs="Arial"/>
              </w:rPr>
            </w:pPr>
            <w:r>
              <w:rPr>
                <w:rFonts w:cs="Arial"/>
              </w:rPr>
              <w:t>T</w:t>
            </w:r>
          </w:p>
        </w:tc>
        <w:tc>
          <w:tcPr>
            <w:tcW w:w="1275" w:type="dxa"/>
            <w:tcBorders>
              <w:top w:val="single" w:sz="4" w:space="0" w:color="auto"/>
              <w:left w:val="single" w:sz="4" w:space="0" w:color="auto"/>
              <w:bottom w:val="single" w:sz="4" w:space="0" w:color="auto"/>
              <w:right w:val="single" w:sz="4" w:space="0" w:color="auto"/>
            </w:tcBorders>
            <w:hideMark/>
          </w:tcPr>
          <w:p w14:paraId="78E5CDC3" w14:textId="77777777" w:rsidR="00F17312" w:rsidRDefault="00F17312" w:rsidP="00F17312">
            <w:pPr>
              <w:pStyle w:val="TAL"/>
              <w:jc w:val="center"/>
              <w:rPr>
                <w:rFonts w:cs="Arial"/>
                <w:lang w:eastAsia="zh-CN"/>
              </w:rPr>
            </w:pPr>
            <w:r>
              <w:rPr>
                <w:rFonts w:cs="Arial"/>
                <w:lang w:eastAsia="zh-CN"/>
              </w:rPr>
              <w:t>T</w:t>
            </w:r>
          </w:p>
        </w:tc>
        <w:tc>
          <w:tcPr>
            <w:tcW w:w="1283" w:type="dxa"/>
            <w:tcBorders>
              <w:top w:val="single" w:sz="4" w:space="0" w:color="auto"/>
              <w:left w:val="single" w:sz="4" w:space="0" w:color="auto"/>
              <w:bottom w:val="single" w:sz="4" w:space="0" w:color="auto"/>
              <w:right w:val="single" w:sz="4" w:space="0" w:color="auto"/>
            </w:tcBorders>
            <w:hideMark/>
          </w:tcPr>
          <w:p w14:paraId="2313B39E" w14:textId="77777777" w:rsidR="00F17312" w:rsidRDefault="00F17312" w:rsidP="00F17312">
            <w:pPr>
              <w:pStyle w:val="TAL"/>
              <w:jc w:val="center"/>
              <w:rPr>
                <w:rFonts w:cs="Arial"/>
              </w:rPr>
            </w:pPr>
            <w:r>
              <w:rPr>
                <w:rFonts w:cs="Arial"/>
              </w:rPr>
              <w:t>F</w:t>
            </w:r>
          </w:p>
        </w:tc>
        <w:tc>
          <w:tcPr>
            <w:tcW w:w="1483" w:type="dxa"/>
            <w:tcBorders>
              <w:top w:val="single" w:sz="4" w:space="0" w:color="auto"/>
              <w:left w:val="single" w:sz="4" w:space="0" w:color="auto"/>
              <w:bottom w:val="single" w:sz="4" w:space="0" w:color="auto"/>
              <w:right w:val="single" w:sz="4" w:space="0" w:color="auto"/>
            </w:tcBorders>
            <w:hideMark/>
          </w:tcPr>
          <w:p w14:paraId="45DE7EF4" w14:textId="77777777" w:rsidR="00F17312" w:rsidRDefault="00F17312" w:rsidP="00F17312">
            <w:pPr>
              <w:pStyle w:val="TAL"/>
              <w:jc w:val="center"/>
              <w:rPr>
                <w:rFonts w:cs="Arial"/>
                <w:lang w:eastAsia="zh-CN"/>
              </w:rPr>
            </w:pPr>
            <w:r>
              <w:rPr>
                <w:rFonts w:cs="Arial"/>
                <w:lang w:eastAsia="zh-CN"/>
              </w:rPr>
              <w:t>T</w:t>
            </w:r>
          </w:p>
        </w:tc>
      </w:tr>
      <w:tr w:rsidR="00F17312" w14:paraId="133671E7" w14:textId="77777777" w:rsidTr="004535DD">
        <w:trPr>
          <w:cantSplit/>
          <w:jc w:val="center"/>
        </w:trPr>
        <w:tc>
          <w:tcPr>
            <w:tcW w:w="3349" w:type="dxa"/>
            <w:tcBorders>
              <w:top w:val="single" w:sz="4" w:space="0" w:color="auto"/>
              <w:left w:val="single" w:sz="4" w:space="0" w:color="auto"/>
              <w:bottom w:val="single" w:sz="4" w:space="0" w:color="auto"/>
              <w:right w:val="single" w:sz="4" w:space="0" w:color="auto"/>
            </w:tcBorders>
            <w:hideMark/>
          </w:tcPr>
          <w:p w14:paraId="70FBE212" w14:textId="77777777" w:rsidR="00F17312" w:rsidRDefault="00F17312" w:rsidP="00F17312">
            <w:pPr>
              <w:keepNext/>
              <w:keepLines/>
              <w:spacing w:after="0"/>
              <w:rPr>
                <w:rFonts w:ascii="Courier New" w:hAnsi="Courier New"/>
              </w:rPr>
            </w:pPr>
            <w:r>
              <w:rPr>
                <w:rFonts w:ascii="Courier New" w:hAnsi="Courier New"/>
              </w:rPr>
              <w:t>maxPacketLossRateUl</w:t>
            </w:r>
          </w:p>
        </w:tc>
        <w:tc>
          <w:tcPr>
            <w:tcW w:w="947" w:type="dxa"/>
            <w:tcBorders>
              <w:top w:val="single" w:sz="4" w:space="0" w:color="auto"/>
              <w:left w:val="single" w:sz="4" w:space="0" w:color="auto"/>
              <w:bottom w:val="single" w:sz="4" w:space="0" w:color="auto"/>
              <w:right w:val="single" w:sz="4" w:space="0" w:color="auto"/>
            </w:tcBorders>
            <w:hideMark/>
          </w:tcPr>
          <w:p w14:paraId="0A1CC16E" w14:textId="77777777" w:rsidR="00F17312" w:rsidRDefault="00F17312" w:rsidP="00F17312">
            <w:pPr>
              <w:pStyle w:val="TAL"/>
              <w:jc w:val="center"/>
              <w:rPr>
                <w:lang w:eastAsia="zh-CN"/>
              </w:rPr>
            </w:pPr>
            <w:r>
              <w:rPr>
                <w:lang w:eastAsia="zh-CN"/>
              </w:rPr>
              <w:t>O</w:t>
            </w:r>
          </w:p>
        </w:tc>
        <w:tc>
          <w:tcPr>
            <w:tcW w:w="1292" w:type="dxa"/>
            <w:tcBorders>
              <w:top w:val="single" w:sz="4" w:space="0" w:color="auto"/>
              <w:left w:val="single" w:sz="4" w:space="0" w:color="auto"/>
              <w:bottom w:val="single" w:sz="4" w:space="0" w:color="auto"/>
              <w:right w:val="single" w:sz="4" w:space="0" w:color="auto"/>
            </w:tcBorders>
            <w:hideMark/>
          </w:tcPr>
          <w:p w14:paraId="0C355A3A" w14:textId="77777777" w:rsidR="00F17312" w:rsidRDefault="00F17312" w:rsidP="00F17312">
            <w:pPr>
              <w:pStyle w:val="TAL"/>
              <w:jc w:val="center"/>
              <w:rPr>
                <w:rFonts w:cs="Arial"/>
              </w:rPr>
            </w:pPr>
            <w:r>
              <w:rPr>
                <w:rFonts w:cs="Arial"/>
              </w:rPr>
              <w:t>T</w:t>
            </w:r>
          </w:p>
        </w:tc>
        <w:tc>
          <w:tcPr>
            <w:tcW w:w="1275" w:type="dxa"/>
            <w:tcBorders>
              <w:top w:val="single" w:sz="4" w:space="0" w:color="auto"/>
              <w:left w:val="single" w:sz="4" w:space="0" w:color="auto"/>
              <w:bottom w:val="single" w:sz="4" w:space="0" w:color="auto"/>
              <w:right w:val="single" w:sz="4" w:space="0" w:color="auto"/>
            </w:tcBorders>
            <w:hideMark/>
          </w:tcPr>
          <w:p w14:paraId="75D31E8F" w14:textId="77777777" w:rsidR="00F17312" w:rsidRDefault="00F17312" w:rsidP="00F17312">
            <w:pPr>
              <w:pStyle w:val="TAL"/>
              <w:jc w:val="center"/>
              <w:rPr>
                <w:rFonts w:cs="Arial"/>
                <w:lang w:eastAsia="zh-CN"/>
              </w:rPr>
            </w:pPr>
            <w:r>
              <w:rPr>
                <w:rFonts w:cs="Arial"/>
                <w:lang w:eastAsia="zh-CN"/>
              </w:rPr>
              <w:t>T</w:t>
            </w:r>
          </w:p>
        </w:tc>
        <w:tc>
          <w:tcPr>
            <w:tcW w:w="1283" w:type="dxa"/>
            <w:tcBorders>
              <w:top w:val="single" w:sz="4" w:space="0" w:color="auto"/>
              <w:left w:val="single" w:sz="4" w:space="0" w:color="auto"/>
              <w:bottom w:val="single" w:sz="4" w:space="0" w:color="auto"/>
              <w:right w:val="single" w:sz="4" w:space="0" w:color="auto"/>
            </w:tcBorders>
            <w:hideMark/>
          </w:tcPr>
          <w:p w14:paraId="3F485CB2" w14:textId="77777777" w:rsidR="00F17312" w:rsidRDefault="00F17312" w:rsidP="00F17312">
            <w:pPr>
              <w:pStyle w:val="TAL"/>
              <w:jc w:val="center"/>
              <w:rPr>
                <w:rFonts w:cs="Arial"/>
              </w:rPr>
            </w:pPr>
            <w:r>
              <w:rPr>
                <w:rFonts w:cs="Arial"/>
              </w:rPr>
              <w:t>F</w:t>
            </w:r>
          </w:p>
        </w:tc>
        <w:tc>
          <w:tcPr>
            <w:tcW w:w="1483" w:type="dxa"/>
            <w:tcBorders>
              <w:top w:val="single" w:sz="4" w:space="0" w:color="auto"/>
              <w:left w:val="single" w:sz="4" w:space="0" w:color="auto"/>
              <w:bottom w:val="single" w:sz="4" w:space="0" w:color="auto"/>
              <w:right w:val="single" w:sz="4" w:space="0" w:color="auto"/>
            </w:tcBorders>
            <w:hideMark/>
          </w:tcPr>
          <w:p w14:paraId="5618DF2C" w14:textId="77777777" w:rsidR="00F17312" w:rsidRDefault="00F17312" w:rsidP="00F17312">
            <w:pPr>
              <w:pStyle w:val="TAL"/>
              <w:jc w:val="center"/>
              <w:rPr>
                <w:rFonts w:cs="Arial"/>
                <w:lang w:eastAsia="zh-CN"/>
              </w:rPr>
            </w:pPr>
            <w:r>
              <w:rPr>
                <w:rFonts w:cs="Arial"/>
                <w:lang w:eastAsia="zh-CN"/>
              </w:rPr>
              <w:t>T</w:t>
            </w:r>
          </w:p>
        </w:tc>
      </w:tr>
      <w:tr w:rsidR="00F17312" w14:paraId="00919EB8" w14:textId="77777777" w:rsidTr="004535DD">
        <w:trPr>
          <w:cantSplit/>
          <w:jc w:val="center"/>
        </w:trPr>
        <w:tc>
          <w:tcPr>
            <w:tcW w:w="3349" w:type="dxa"/>
            <w:tcBorders>
              <w:top w:val="single" w:sz="4" w:space="0" w:color="auto"/>
              <w:left w:val="single" w:sz="4" w:space="0" w:color="auto"/>
              <w:bottom w:val="single" w:sz="4" w:space="0" w:color="auto"/>
              <w:right w:val="single" w:sz="4" w:space="0" w:color="auto"/>
            </w:tcBorders>
            <w:hideMark/>
          </w:tcPr>
          <w:p w14:paraId="2ABC795F" w14:textId="77777777" w:rsidR="00F17312" w:rsidRDefault="00F17312" w:rsidP="00F17312">
            <w:pPr>
              <w:keepNext/>
              <w:keepLines/>
              <w:spacing w:after="0"/>
              <w:rPr>
                <w:rFonts w:ascii="Courier New" w:hAnsi="Courier New"/>
              </w:rPr>
            </w:pPr>
            <w:r>
              <w:rPr>
                <w:rFonts w:ascii="Courier New" w:hAnsi="Courier New"/>
              </w:rPr>
              <w:t>extMaxDataBurstVol</w:t>
            </w:r>
          </w:p>
        </w:tc>
        <w:tc>
          <w:tcPr>
            <w:tcW w:w="947" w:type="dxa"/>
            <w:tcBorders>
              <w:top w:val="single" w:sz="4" w:space="0" w:color="auto"/>
              <w:left w:val="single" w:sz="4" w:space="0" w:color="auto"/>
              <w:bottom w:val="single" w:sz="4" w:space="0" w:color="auto"/>
              <w:right w:val="single" w:sz="4" w:space="0" w:color="auto"/>
            </w:tcBorders>
            <w:hideMark/>
          </w:tcPr>
          <w:p w14:paraId="1B88EBCF" w14:textId="77777777" w:rsidR="00F17312" w:rsidRDefault="00F17312" w:rsidP="00F17312">
            <w:pPr>
              <w:pStyle w:val="TAL"/>
              <w:jc w:val="center"/>
              <w:rPr>
                <w:lang w:eastAsia="zh-CN"/>
              </w:rPr>
            </w:pPr>
            <w:r>
              <w:rPr>
                <w:lang w:eastAsia="zh-CN"/>
              </w:rPr>
              <w:t>O</w:t>
            </w:r>
          </w:p>
        </w:tc>
        <w:tc>
          <w:tcPr>
            <w:tcW w:w="1292" w:type="dxa"/>
            <w:tcBorders>
              <w:top w:val="single" w:sz="4" w:space="0" w:color="auto"/>
              <w:left w:val="single" w:sz="4" w:space="0" w:color="auto"/>
              <w:bottom w:val="single" w:sz="4" w:space="0" w:color="auto"/>
              <w:right w:val="single" w:sz="4" w:space="0" w:color="auto"/>
            </w:tcBorders>
            <w:hideMark/>
          </w:tcPr>
          <w:p w14:paraId="6ECB23D0" w14:textId="77777777" w:rsidR="00F17312" w:rsidRDefault="00F17312" w:rsidP="00F17312">
            <w:pPr>
              <w:pStyle w:val="TAL"/>
              <w:jc w:val="center"/>
              <w:rPr>
                <w:rFonts w:cs="Arial"/>
              </w:rPr>
            </w:pPr>
            <w:r>
              <w:rPr>
                <w:rFonts w:cs="Arial"/>
              </w:rPr>
              <w:t>T</w:t>
            </w:r>
          </w:p>
        </w:tc>
        <w:tc>
          <w:tcPr>
            <w:tcW w:w="1275" w:type="dxa"/>
            <w:tcBorders>
              <w:top w:val="single" w:sz="4" w:space="0" w:color="auto"/>
              <w:left w:val="single" w:sz="4" w:space="0" w:color="auto"/>
              <w:bottom w:val="single" w:sz="4" w:space="0" w:color="auto"/>
              <w:right w:val="single" w:sz="4" w:space="0" w:color="auto"/>
            </w:tcBorders>
            <w:hideMark/>
          </w:tcPr>
          <w:p w14:paraId="0229C493" w14:textId="77777777" w:rsidR="00F17312" w:rsidRDefault="00F17312" w:rsidP="00F17312">
            <w:pPr>
              <w:pStyle w:val="TAL"/>
              <w:jc w:val="center"/>
              <w:rPr>
                <w:rFonts w:cs="Arial"/>
                <w:lang w:eastAsia="zh-CN"/>
              </w:rPr>
            </w:pPr>
            <w:r>
              <w:rPr>
                <w:rFonts w:cs="Arial"/>
                <w:lang w:eastAsia="zh-CN"/>
              </w:rPr>
              <w:t>T</w:t>
            </w:r>
          </w:p>
        </w:tc>
        <w:tc>
          <w:tcPr>
            <w:tcW w:w="1283" w:type="dxa"/>
            <w:tcBorders>
              <w:top w:val="single" w:sz="4" w:space="0" w:color="auto"/>
              <w:left w:val="single" w:sz="4" w:space="0" w:color="auto"/>
              <w:bottom w:val="single" w:sz="4" w:space="0" w:color="auto"/>
              <w:right w:val="single" w:sz="4" w:space="0" w:color="auto"/>
            </w:tcBorders>
            <w:hideMark/>
          </w:tcPr>
          <w:p w14:paraId="1766DEFF" w14:textId="77777777" w:rsidR="00F17312" w:rsidRDefault="00F17312" w:rsidP="00F17312">
            <w:pPr>
              <w:pStyle w:val="TAL"/>
              <w:jc w:val="center"/>
              <w:rPr>
                <w:rFonts w:cs="Arial"/>
              </w:rPr>
            </w:pPr>
            <w:r>
              <w:rPr>
                <w:rFonts w:cs="Arial"/>
              </w:rPr>
              <w:t>F</w:t>
            </w:r>
          </w:p>
        </w:tc>
        <w:tc>
          <w:tcPr>
            <w:tcW w:w="1483" w:type="dxa"/>
            <w:tcBorders>
              <w:top w:val="single" w:sz="4" w:space="0" w:color="auto"/>
              <w:left w:val="single" w:sz="4" w:space="0" w:color="auto"/>
              <w:bottom w:val="single" w:sz="4" w:space="0" w:color="auto"/>
              <w:right w:val="single" w:sz="4" w:space="0" w:color="auto"/>
            </w:tcBorders>
            <w:hideMark/>
          </w:tcPr>
          <w:p w14:paraId="60859AD4" w14:textId="77777777" w:rsidR="00F17312" w:rsidRDefault="00F17312" w:rsidP="00F17312">
            <w:pPr>
              <w:pStyle w:val="TAL"/>
              <w:jc w:val="center"/>
              <w:rPr>
                <w:rFonts w:cs="Arial"/>
                <w:lang w:eastAsia="zh-CN"/>
              </w:rPr>
            </w:pPr>
            <w:r>
              <w:rPr>
                <w:rFonts w:cs="Arial"/>
                <w:lang w:eastAsia="zh-CN"/>
              </w:rPr>
              <w:t>T</w:t>
            </w:r>
          </w:p>
        </w:tc>
      </w:tr>
    </w:tbl>
    <w:p w14:paraId="6D82BB4D" w14:textId="77777777" w:rsidR="00F17312" w:rsidRDefault="00F17312" w:rsidP="00F17312"/>
    <w:p w14:paraId="4B587D99" w14:textId="77777777" w:rsidR="00F17312" w:rsidRDefault="00F17312" w:rsidP="00F17312">
      <w:pPr>
        <w:pStyle w:val="Heading4"/>
      </w:pPr>
      <w:bookmarkStart w:id="3532" w:name="_Toc59183133"/>
      <w:bookmarkStart w:id="3533" w:name="_Toc59184599"/>
      <w:bookmarkStart w:id="3534" w:name="_Toc59195534"/>
      <w:bookmarkStart w:id="3535" w:name="_Toc59439961"/>
      <w:bookmarkStart w:id="3536" w:name="_Toc67990384"/>
      <w:r>
        <w:t>5.3.84.3</w:t>
      </w:r>
      <w:r>
        <w:tab/>
        <w:t>Attribute constraints</w:t>
      </w:r>
      <w:bookmarkEnd w:id="3532"/>
      <w:bookmarkEnd w:id="3533"/>
      <w:bookmarkEnd w:id="3534"/>
      <w:bookmarkEnd w:id="3535"/>
      <w:bookmarkEnd w:id="3536"/>
    </w:p>
    <w:p w14:paraId="1CD728EE" w14:textId="77777777" w:rsidR="00F17312" w:rsidRDefault="00F17312" w:rsidP="00F17312">
      <w:r>
        <w:t>None.</w:t>
      </w:r>
    </w:p>
    <w:p w14:paraId="0549FDD8" w14:textId="77777777" w:rsidR="00F17312" w:rsidRDefault="00F17312" w:rsidP="00F17312">
      <w:pPr>
        <w:pStyle w:val="Heading4"/>
      </w:pPr>
      <w:bookmarkStart w:id="3537" w:name="_Toc59183134"/>
      <w:bookmarkStart w:id="3538" w:name="_Toc59184600"/>
      <w:bookmarkStart w:id="3539" w:name="_Toc59195535"/>
      <w:bookmarkStart w:id="3540" w:name="_Toc59439962"/>
      <w:bookmarkStart w:id="3541" w:name="_Toc67990385"/>
      <w:r>
        <w:t>5.3.84.4</w:t>
      </w:r>
      <w:r>
        <w:tab/>
        <w:t>Notifications</w:t>
      </w:r>
      <w:bookmarkEnd w:id="3537"/>
      <w:bookmarkEnd w:id="3538"/>
      <w:bookmarkEnd w:id="3539"/>
      <w:bookmarkEnd w:id="3540"/>
      <w:bookmarkEnd w:id="3541"/>
    </w:p>
    <w:p w14:paraId="029BF09C" w14:textId="77777777" w:rsidR="00F17312" w:rsidRDefault="00F17312" w:rsidP="00F17312">
      <w:r>
        <w:t xml:space="preserve">The subclause 4.5 of the &lt;&lt;IOC&gt;&gt; using this </w:t>
      </w:r>
      <w:r>
        <w:rPr>
          <w:lang w:eastAsia="zh-CN"/>
        </w:rPr>
        <w:t>&lt;&lt;dataType&gt;&gt; as one of its attributes, shall be applicable</w:t>
      </w:r>
      <w:r>
        <w:t>.</w:t>
      </w:r>
    </w:p>
    <w:p w14:paraId="336A396F" w14:textId="77777777" w:rsidR="00F17312" w:rsidRDefault="00F17312" w:rsidP="00F17312">
      <w:pPr>
        <w:pStyle w:val="Heading3"/>
      </w:pPr>
      <w:bookmarkStart w:id="3542" w:name="_Toc59183135"/>
      <w:bookmarkStart w:id="3543" w:name="_Toc59184601"/>
      <w:bookmarkStart w:id="3544" w:name="_Toc59195536"/>
      <w:bookmarkStart w:id="3545" w:name="_Toc59439963"/>
      <w:bookmarkStart w:id="3546" w:name="_Toc67990386"/>
      <w:r>
        <w:t>5.3.85</w:t>
      </w:r>
      <w:r>
        <w:tab/>
      </w:r>
      <w:r>
        <w:rPr>
          <w:rFonts w:ascii="Courier New" w:hAnsi="Courier New"/>
        </w:rPr>
        <w:t>ARP</w:t>
      </w:r>
      <w:r>
        <w:t xml:space="preserve"> &lt;&lt;dataType&gt;&gt;</w:t>
      </w:r>
      <w:bookmarkEnd w:id="3542"/>
      <w:bookmarkEnd w:id="3543"/>
      <w:bookmarkEnd w:id="3544"/>
      <w:bookmarkEnd w:id="3545"/>
      <w:bookmarkEnd w:id="3546"/>
    </w:p>
    <w:p w14:paraId="0D2A29FA" w14:textId="77777777" w:rsidR="00F17312" w:rsidRDefault="00F17312" w:rsidP="00F17312">
      <w:pPr>
        <w:pStyle w:val="Heading4"/>
      </w:pPr>
      <w:bookmarkStart w:id="3547" w:name="_Toc59183136"/>
      <w:bookmarkStart w:id="3548" w:name="_Toc59184602"/>
      <w:bookmarkStart w:id="3549" w:name="_Toc59195537"/>
      <w:bookmarkStart w:id="3550" w:name="_Toc59439964"/>
      <w:bookmarkStart w:id="3551" w:name="_Toc67990387"/>
      <w:r>
        <w:t>5.3.85.1</w:t>
      </w:r>
      <w:r>
        <w:tab/>
        <w:t>Definition</w:t>
      </w:r>
      <w:bookmarkEnd w:id="3547"/>
      <w:bookmarkEnd w:id="3548"/>
      <w:bookmarkEnd w:id="3549"/>
      <w:bookmarkEnd w:id="3550"/>
      <w:bookmarkEnd w:id="3551"/>
    </w:p>
    <w:p w14:paraId="25990D5A" w14:textId="77777777" w:rsidR="00F17312" w:rsidRDefault="00F17312" w:rsidP="00F17312">
      <w:r>
        <w:t>This data type specifies the allocation and retention priority of a QoS control policy.</w:t>
      </w:r>
    </w:p>
    <w:p w14:paraId="7BA1EBA4" w14:textId="77777777" w:rsidR="00F17312" w:rsidRDefault="00F17312" w:rsidP="00F17312">
      <w:pPr>
        <w:pStyle w:val="Heading4"/>
      </w:pPr>
      <w:bookmarkStart w:id="3552" w:name="_Toc59183137"/>
      <w:bookmarkStart w:id="3553" w:name="_Toc59184603"/>
      <w:bookmarkStart w:id="3554" w:name="_Toc59195538"/>
      <w:bookmarkStart w:id="3555" w:name="_Toc59439965"/>
      <w:bookmarkStart w:id="3556" w:name="_Toc67990388"/>
      <w:r>
        <w:t>5.3.85.2</w:t>
      </w:r>
      <w:r>
        <w:tab/>
        <w:t>Attributes</w:t>
      </w:r>
      <w:bookmarkEnd w:id="3552"/>
      <w:bookmarkEnd w:id="3553"/>
      <w:bookmarkEnd w:id="3554"/>
      <w:bookmarkEnd w:id="3555"/>
      <w:bookmarkEnd w:id="3556"/>
    </w:p>
    <w:p w14:paraId="0DD9EA64" w14:textId="77777777" w:rsidR="00F17312" w:rsidRDefault="00F17312" w:rsidP="00F17312">
      <w:pPr>
        <w:pStyle w:val="TH"/>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349"/>
        <w:gridCol w:w="947"/>
        <w:gridCol w:w="1292"/>
        <w:gridCol w:w="1275"/>
        <w:gridCol w:w="1283"/>
        <w:gridCol w:w="1483"/>
      </w:tblGrid>
      <w:tr w:rsidR="00F17312" w14:paraId="5C379751" w14:textId="77777777" w:rsidTr="004535DD">
        <w:trPr>
          <w:cantSplit/>
          <w:jc w:val="center"/>
        </w:trPr>
        <w:tc>
          <w:tcPr>
            <w:tcW w:w="3349" w:type="dxa"/>
            <w:tcBorders>
              <w:top w:val="single" w:sz="4" w:space="0" w:color="auto"/>
              <w:left w:val="single" w:sz="4" w:space="0" w:color="auto"/>
              <w:bottom w:val="single" w:sz="4" w:space="0" w:color="auto"/>
              <w:right w:val="single" w:sz="4" w:space="0" w:color="auto"/>
            </w:tcBorders>
            <w:shd w:val="pct10" w:color="auto" w:fill="FFFFFF"/>
            <w:hideMark/>
          </w:tcPr>
          <w:p w14:paraId="7C01C2E2" w14:textId="77777777" w:rsidR="00F17312" w:rsidRDefault="00F17312" w:rsidP="00F17312">
            <w:pPr>
              <w:pStyle w:val="TAH"/>
            </w:pPr>
            <w:r>
              <w:t>Attribute name</w:t>
            </w:r>
          </w:p>
        </w:tc>
        <w:tc>
          <w:tcPr>
            <w:tcW w:w="947" w:type="dxa"/>
            <w:tcBorders>
              <w:top w:val="single" w:sz="4" w:space="0" w:color="auto"/>
              <w:left w:val="single" w:sz="4" w:space="0" w:color="auto"/>
              <w:bottom w:val="single" w:sz="4" w:space="0" w:color="auto"/>
              <w:right w:val="single" w:sz="4" w:space="0" w:color="auto"/>
            </w:tcBorders>
            <w:shd w:val="pct10" w:color="auto" w:fill="FFFFFF"/>
            <w:hideMark/>
          </w:tcPr>
          <w:p w14:paraId="6A9E6005" w14:textId="79BFFC08" w:rsidR="00F17312" w:rsidRDefault="00F17312" w:rsidP="00F17312">
            <w:pPr>
              <w:pStyle w:val="TAH"/>
            </w:pPr>
            <w:r>
              <w:t>S</w:t>
            </w:r>
          </w:p>
        </w:tc>
        <w:tc>
          <w:tcPr>
            <w:tcW w:w="1292" w:type="dxa"/>
            <w:tcBorders>
              <w:top w:val="single" w:sz="4" w:space="0" w:color="auto"/>
              <w:left w:val="single" w:sz="4" w:space="0" w:color="auto"/>
              <w:bottom w:val="single" w:sz="4" w:space="0" w:color="auto"/>
              <w:right w:val="single" w:sz="4" w:space="0" w:color="auto"/>
            </w:tcBorders>
            <w:shd w:val="pct10" w:color="auto" w:fill="FFFFFF"/>
            <w:hideMark/>
          </w:tcPr>
          <w:p w14:paraId="58D68CD6" w14:textId="77777777" w:rsidR="00F17312" w:rsidRDefault="00F17312" w:rsidP="00F17312">
            <w:pPr>
              <w:pStyle w:val="TAH"/>
            </w:pPr>
            <w:r>
              <w:t>isReadable</w:t>
            </w:r>
          </w:p>
        </w:tc>
        <w:tc>
          <w:tcPr>
            <w:tcW w:w="1275" w:type="dxa"/>
            <w:tcBorders>
              <w:top w:val="single" w:sz="4" w:space="0" w:color="auto"/>
              <w:left w:val="single" w:sz="4" w:space="0" w:color="auto"/>
              <w:bottom w:val="single" w:sz="4" w:space="0" w:color="auto"/>
              <w:right w:val="single" w:sz="4" w:space="0" w:color="auto"/>
            </w:tcBorders>
            <w:shd w:val="pct10" w:color="auto" w:fill="FFFFFF"/>
            <w:hideMark/>
          </w:tcPr>
          <w:p w14:paraId="39E5D299" w14:textId="77777777" w:rsidR="00F17312" w:rsidRDefault="00F17312" w:rsidP="00F17312">
            <w:pPr>
              <w:pStyle w:val="TAH"/>
            </w:pPr>
            <w:r>
              <w:t>isWritable</w:t>
            </w:r>
          </w:p>
        </w:tc>
        <w:tc>
          <w:tcPr>
            <w:tcW w:w="1283" w:type="dxa"/>
            <w:tcBorders>
              <w:top w:val="single" w:sz="4" w:space="0" w:color="auto"/>
              <w:left w:val="single" w:sz="4" w:space="0" w:color="auto"/>
              <w:bottom w:val="single" w:sz="4" w:space="0" w:color="auto"/>
              <w:right w:val="single" w:sz="4" w:space="0" w:color="auto"/>
            </w:tcBorders>
            <w:shd w:val="pct10" w:color="auto" w:fill="FFFFFF"/>
            <w:hideMark/>
          </w:tcPr>
          <w:p w14:paraId="40CCFDCA" w14:textId="77777777" w:rsidR="00F17312" w:rsidRDefault="00F17312" w:rsidP="00F17312">
            <w:pPr>
              <w:pStyle w:val="TAH"/>
            </w:pPr>
            <w:r>
              <w:t>isInvariant</w:t>
            </w:r>
          </w:p>
        </w:tc>
        <w:tc>
          <w:tcPr>
            <w:tcW w:w="1483" w:type="dxa"/>
            <w:tcBorders>
              <w:top w:val="single" w:sz="4" w:space="0" w:color="auto"/>
              <w:left w:val="single" w:sz="4" w:space="0" w:color="auto"/>
              <w:bottom w:val="single" w:sz="4" w:space="0" w:color="auto"/>
              <w:right w:val="single" w:sz="4" w:space="0" w:color="auto"/>
            </w:tcBorders>
            <w:shd w:val="pct10" w:color="auto" w:fill="FFFFFF"/>
            <w:hideMark/>
          </w:tcPr>
          <w:p w14:paraId="13310FCB" w14:textId="77777777" w:rsidR="00F17312" w:rsidRDefault="00F17312" w:rsidP="00F17312">
            <w:pPr>
              <w:pStyle w:val="TAH"/>
            </w:pPr>
            <w:r>
              <w:t>isNotifyable</w:t>
            </w:r>
          </w:p>
        </w:tc>
      </w:tr>
      <w:tr w:rsidR="00F17312" w14:paraId="3E48B1DA" w14:textId="77777777" w:rsidTr="004535DD">
        <w:trPr>
          <w:cantSplit/>
          <w:jc w:val="center"/>
        </w:trPr>
        <w:tc>
          <w:tcPr>
            <w:tcW w:w="3349" w:type="dxa"/>
            <w:tcBorders>
              <w:top w:val="single" w:sz="4" w:space="0" w:color="auto"/>
              <w:left w:val="single" w:sz="4" w:space="0" w:color="auto"/>
              <w:bottom w:val="single" w:sz="4" w:space="0" w:color="auto"/>
              <w:right w:val="single" w:sz="4" w:space="0" w:color="auto"/>
            </w:tcBorders>
            <w:hideMark/>
          </w:tcPr>
          <w:p w14:paraId="5BB4DD95" w14:textId="77777777" w:rsidR="00F17312" w:rsidRDefault="00F17312" w:rsidP="00F17312">
            <w:pPr>
              <w:keepNext/>
              <w:keepLines/>
              <w:spacing w:after="0"/>
              <w:rPr>
                <w:rFonts w:ascii="Courier New" w:hAnsi="Courier New"/>
              </w:rPr>
            </w:pPr>
            <w:r>
              <w:rPr>
                <w:rFonts w:ascii="Courier New" w:hAnsi="Courier New"/>
              </w:rPr>
              <w:t>priorityLevel</w:t>
            </w:r>
          </w:p>
        </w:tc>
        <w:tc>
          <w:tcPr>
            <w:tcW w:w="947" w:type="dxa"/>
            <w:tcBorders>
              <w:top w:val="single" w:sz="4" w:space="0" w:color="auto"/>
              <w:left w:val="single" w:sz="4" w:space="0" w:color="auto"/>
              <w:bottom w:val="single" w:sz="4" w:space="0" w:color="auto"/>
              <w:right w:val="single" w:sz="4" w:space="0" w:color="auto"/>
            </w:tcBorders>
            <w:hideMark/>
          </w:tcPr>
          <w:p w14:paraId="44A59131" w14:textId="77777777" w:rsidR="00F17312" w:rsidRDefault="00F17312" w:rsidP="00F17312">
            <w:pPr>
              <w:pStyle w:val="TAL"/>
              <w:jc w:val="center"/>
              <w:rPr>
                <w:lang w:eastAsia="zh-CN"/>
              </w:rPr>
            </w:pPr>
            <w:r>
              <w:rPr>
                <w:lang w:eastAsia="zh-CN"/>
              </w:rPr>
              <w:t>M</w:t>
            </w:r>
          </w:p>
        </w:tc>
        <w:tc>
          <w:tcPr>
            <w:tcW w:w="1292" w:type="dxa"/>
            <w:tcBorders>
              <w:top w:val="single" w:sz="4" w:space="0" w:color="auto"/>
              <w:left w:val="single" w:sz="4" w:space="0" w:color="auto"/>
              <w:bottom w:val="single" w:sz="4" w:space="0" w:color="auto"/>
              <w:right w:val="single" w:sz="4" w:space="0" w:color="auto"/>
            </w:tcBorders>
            <w:hideMark/>
          </w:tcPr>
          <w:p w14:paraId="1EBFEC81" w14:textId="77777777" w:rsidR="00F17312" w:rsidRDefault="00F17312" w:rsidP="00F17312">
            <w:pPr>
              <w:pStyle w:val="TAL"/>
              <w:jc w:val="center"/>
              <w:rPr>
                <w:lang w:eastAsia="zh-CN"/>
              </w:rPr>
            </w:pPr>
            <w:r>
              <w:rPr>
                <w:rFonts w:cs="Arial"/>
              </w:rPr>
              <w:t>T</w:t>
            </w:r>
          </w:p>
        </w:tc>
        <w:tc>
          <w:tcPr>
            <w:tcW w:w="1275" w:type="dxa"/>
            <w:tcBorders>
              <w:top w:val="single" w:sz="4" w:space="0" w:color="auto"/>
              <w:left w:val="single" w:sz="4" w:space="0" w:color="auto"/>
              <w:bottom w:val="single" w:sz="4" w:space="0" w:color="auto"/>
              <w:right w:val="single" w:sz="4" w:space="0" w:color="auto"/>
            </w:tcBorders>
            <w:hideMark/>
          </w:tcPr>
          <w:p w14:paraId="43E0D353" w14:textId="77777777" w:rsidR="00F17312" w:rsidRDefault="00F17312" w:rsidP="00F17312">
            <w:pPr>
              <w:pStyle w:val="TAL"/>
              <w:jc w:val="center"/>
              <w:rPr>
                <w:lang w:eastAsia="zh-CN"/>
              </w:rPr>
            </w:pPr>
            <w:r>
              <w:rPr>
                <w:rFonts w:cs="Arial"/>
                <w:lang w:eastAsia="zh-CN"/>
              </w:rPr>
              <w:t>T</w:t>
            </w:r>
          </w:p>
        </w:tc>
        <w:tc>
          <w:tcPr>
            <w:tcW w:w="1283" w:type="dxa"/>
            <w:tcBorders>
              <w:top w:val="single" w:sz="4" w:space="0" w:color="auto"/>
              <w:left w:val="single" w:sz="4" w:space="0" w:color="auto"/>
              <w:bottom w:val="single" w:sz="4" w:space="0" w:color="auto"/>
              <w:right w:val="single" w:sz="4" w:space="0" w:color="auto"/>
            </w:tcBorders>
            <w:hideMark/>
          </w:tcPr>
          <w:p w14:paraId="2317F56A" w14:textId="77777777" w:rsidR="00F17312" w:rsidRDefault="00F17312" w:rsidP="00F17312">
            <w:pPr>
              <w:pStyle w:val="TAL"/>
              <w:jc w:val="center"/>
              <w:rPr>
                <w:lang w:eastAsia="zh-CN"/>
              </w:rPr>
            </w:pPr>
            <w:r>
              <w:rPr>
                <w:rFonts w:cs="Arial"/>
              </w:rPr>
              <w:t>F</w:t>
            </w:r>
          </w:p>
        </w:tc>
        <w:tc>
          <w:tcPr>
            <w:tcW w:w="1483" w:type="dxa"/>
            <w:tcBorders>
              <w:top w:val="single" w:sz="4" w:space="0" w:color="auto"/>
              <w:left w:val="single" w:sz="4" w:space="0" w:color="auto"/>
              <w:bottom w:val="single" w:sz="4" w:space="0" w:color="auto"/>
              <w:right w:val="single" w:sz="4" w:space="0" w:color="auto"/>
            </w:tcBorders>
            <w:hideMark/>
          </w:tcPr>
          <w:p w14:paraId="692EAA50" w14:textId="77777777" w:rsidR="00F17312" w:rsidRDefault="00F17312" w:rsidP="00F17312">
            <w:pPr>
              <w:pStyle w:val="TAL"/>
              <w:jc w:val="center"/>
              <w:rPr>
                <w:lang w:eastAsia="zh-CN"/>
              </w:rPr>
            </w:pPr>
            <w:r>
              <w:rPr>
                <w:rFonts w:cs="Arial"/>
                <w:lang w:eastAsia="zh-CN"/>
              </w:rPr>
              <w:t>T</w:t>
            </w:r>
          </w:p>
        </w:tc>
      </w:tr>
      <w:tr w:rsidR="00F17312" w14:paraId="72F7F0BF" w14:textId="77777777" w:rsidTr="004535DD">
        <w:trPr>
          <w:cantSplit/>
          <w:jc w:val="center"/>
        </w:trPr>
        <w:tc>
          <w:tcPr>
            <w:tcW w:w="3349" w:type="dxa"/>
            <w:tcBorders>
              <w:top w:val="single" w:sz="4" w:space="0" w:color="auto"/>
              <w:left w:val="single" w:sz="4" w:space="0" w:color="auto"/>
              <w:bottom w:val="single" w:sz="4" w:space="0" w:color="auto"/>
              <w:right w:val="single" w:sz="4" w:space="0" w:color="auto"/>
            </w:tcBorders>
            <w:hideMark/>
          </w:tcPr>
          <w:p w14:paraId="05DBDC87" w14:textId="77777777" w:rsidR="00F17312" w:rsidRDefault="00F17312" w:rsidP="00F17312">
            <w:pPr>
              <w:keepNext/>
              <w:keepLines/>
              <w:spacing w:after="0"/>
              <w:rPr>
                <w:rFonts w:ascii="Courier New" w:hAnsi="Courier New"/>
              </w:rPr>
            </w:pPr>
            <w:r>
              <w:rPr>
                <w:rFonts w:ascii="Courier New" w:hAnsi="Courier New"/>
              </w:rPr>
              <w:t>preemptCap</w:t>
            </w:r>
          </w:p>
        </w:tc>
        <w:tc>
          <w:tcPr>
            <w:tcW w:w="947" w:type="dxa"/>
            <w:tcBorders>
              <w:top w:val="single" w:sz="4" w:space="0" w:color="auto"/>
              <w:left w:val="single" w:sz="4" w:space="0" w:color="auto"/>
              <w:bottom w:val="single" w:sz="4" w:space="0" w:color="auto"/>
              <w:right w:val="single" w:sz="4" w:space="0" w:color="auto"/>
            </w:tcBorders>
            <w:hideMark/>
          </w:tcPr>
          <w:p w14:paraId="5EA7E2D6" w14:textId="77777777" w:rsidR="00F17312" w:rsidRDefault="00F17312" w:rsidP="00F17312">
            <w:pPr>
              <w:pStyle w:val="TAL"/>
              <w:jc w:val="center"/>
              <w:rPr>
                <w:lang w:eastAsia="zh-CN"/>
              </w:rPr>
            </w:pPr>
            <w:r>
              <w:rPr>
                <w:lang w:eastAsia="zh-CN"/>
              </w:rPr>
              <w:t>M</w:t>
            </w:r>
          </w:p>
        </w:tc>
        <w:tc>
          <w:tcPr>
            <w:tcW w:w="1292" w:type="dxa"/>
            <w:tcBorders>
              <w:top w:val="single" w:sz="4" w:space="0" w:color="auto"/>
              <w:left w:val="single" w:sz="4" w:space="0" w:color="auto"/>
              <w:bottom w:val="single" w:sz="4" w:space="0" w:color="auto"/>
              <w:right w:val="single" w:sz="4" w:space="0" w:color="auto"/>
            </w:tcBorders>
            <w:hideMark/>
          </w:tcPr>
          <w:p w14:paraId="69B603A1" w14:textId="77777777" w:rsidR="00F17312" w:rsidRDefault="00F17312" w:rsidP="00F17312">
            <w:pPr>
              <w:pStyle w:val="TAL"/>
              <w:jc w:val="center"/>
              <w:rPr>
                <w:rFonts w:cs="Arial"/>
              </w:rPr>
            </w:pPr>
            <w:r>
              <w:rPr>
                <w:rFonts w:cs="Arial"/>
              </w:rPr>
              <w:t>T</w:t>
            </w:r>
          </w:p>
        </w:tc>
        <w:tc>
          <w:tcPr>
            <w:tcW w:w="1275" w:type="dxa"/>
            <w:tcBorders>
              <w:top w:val="single" w:sz="4" w:space="0" w:color="auto"/>
              <w:left w:val="single" w:sz="4" w:space="0" w:color="auto"/>
              <w:bottom w:val="single" w:sz="4" w:space="0" w:color="auto"/>
              <w:right w:val="single" w:sz="4" w:space="0" w:color="auto"/>
            </w:tcBorders>
            <w:hideMark/>
          </w:tcPr>
          <w:p w14:paraId="06B63A2B" w14:textId="77777777" w:rsidR="00F17312" w:rsidRDefault="00F17312" w:rsidP="00F17312">
            <w:pPr>
              <w:pStyle w:val="TAL"/>
              <w:jc w:val="center"/>
              <w:rPr>
                <w:rFonts w:cs="Arial"/>
                <w:lang w:eastAsia="zh-CN"/>
              </w:rPr>
            </w:pPr>
            <w:r>
              <w:rPr>
                <w:rFonts w:cs="Arial"/>
                <w:lang w:eastAsia="zh-CN"/>
              </w:rPr>
              <w:t>T</w:t>
            </w:r>
          </w:p>
        </w:tc>
        <w:tc>
          <w:tcPr>
            <w:tcW w:w="1283" w:type="dxa"/>
            <w:tcBorders>
              <w:top w:val="single" w:sz="4" w:space="0" w:color="auto"/>
              <w:left w:val="single" w:sz="4" w:space="0" w:color="auto"/>
              <w:bottom w:val="single" w:sz="4" w:space="0" w:color="auto"/>
              <w:right w:val="single" w:sz="4" w:space="0" w:color="auto"/>
            </w:tcBorders>
            <w:hideMark/>
          </w:tcPr>
          <w:p w14:paraId="17E22EB5" w14:textId="77777777" w:rsidR="00F17312" w:rsidRDefault="00F17312" w:rsidP="00F17312">
            <w:pPr>
              <w:pStyle w:val="TAL"/>
              <w:jc w:val="center"/>
              <w:rPr>
                <w:rFonts w:cs="Arial"/>
              </w:rPr>
            </w:pPr>
            <w:r>
              <w:rPr>
                <w:rFonts w:cs="Arial"/>
              </w:rPr>
              <w:t>F</w:t>
            </w:r>
          </w:p>
        </w:tc>
        <w:tc>
          <w:tcPr>
            <w:tcW w:w="1483" w:type="dxa"/>
            <w:tcBorders>
              <w:top w:val="single" w:sz="4" w:space="0" w:color="auto"/>
              <w:left w:val="single" w:sz="4" w:space="0" w:color="auto"/>
              <w:bottom w:val="single" w:sz="4" w:space="0" w:color="auto"/>
              <w:right w:val="single" w:sz="4" w:space="0" w:color="auto"/>
            </w:tcBorders>
            <w:hideMark/>
          </w:tcPr>
          <w:p w14:paraId="5B269A3D" w14:textId="77777777" w:rsidR="00F17312" w:rsidRDefault="00F17312" w:rsidP="00F17312">
            <w:pPr>
              <w:pStyle w:val="TAL"/>
              <w:jc w:val="center"/>
              <w:rPr>
                <w:rFonts w:cs="Arial"/>
                <w:lang w:eastAsia="zh-CN"/>
              </w:rPr>
            </w:pPr>
            <w:r>
              <w:rPr>
                <w:rFonts w:cs="Arial"/>
                <w:lang w:eastAsia="zh-CN"/>
              </w:rPr>
              <w:t>T</w:t>
            </w:r>
          </w:p>
        </w:tc>
      </w:tr>
      <w:tr w:rsidR="00F17312" w14:paraId="39F3AA1A" w14:textId="77777777" w:rsidTr="004535DD">
        <w:trPr>
          <w:cantSplit/>
          <w:jc w:val="center"/>
        </w:trPr>
        <w:tc>
          <w:tcPr>
            <w:tcW w:w="3349" w:type="dxa"/>
            <w:tcBorders>
              <w:top w:val="single" w:sz="4" w:space="0" w:color="auto"/>
              <w:left w:val="single" w:sz="4" w:space="0" w:color="auto"/>
              <w:bottom w:val="single" w:sz="4" w:space="0" w:color="auto"/>
              <w:right w:val="single" w:sz="4" w:space="0" w:color="auto"/>
            </w:tcBorders>
            <w:hideMark/>
          </w:tcPr>
          <w:p w14:paraId="2CDBC061" w14:textId="77777777" w:rsidR="00F17312" w:rsidRDefault="00F17312" w:rsidP="00F17312">
            <w:pPr>
              <w:keepNext/>
              <w:keepLines/>
              <w:spacing w:after="0"/>
              <w:rPr>
                <w:rFonts w:ascii="Courier New" w:hAnsi="Courier New"/>
              </w:rPr>
            </w:pPr>
            <w:r>
              <w:rPr>
                <w:rFonts w:ascii="Courier New" w:hAnsi="Courier New"/>
              </w:rPr>
              <w:t>preemptVuln</w:t>
            </w:r>
          </w:p>
        </w:tc>
        <w:tc>
          <w:tcPr>
            <w:tcW w:w="947" w:type="dxa"/>
            <w:tcBorders>
              <w:top w:val="single" w:sz="4" w:space="0" w:color="auto"/>
              <w:left w:val="single" w:sz="4" w:space="0" w:color="auto"/>
              <w:bottom w:val="single" w:sz="4" w:space="0" w:color="auto"/>
              <w:right w:val="single" w:sz="4" w:space="0" w:color="auto"/>
            </w:tcBorders>
            <w:hideMark/>
          </w:tcPr>
          <w:p w14:paraId="05701FC9" w14:textId="77777777" w:rsidR="00F17312" w:rsidRDefault="00F17312" w:rsidP="00F17312">
            <w:pPr>
              <w:pStyle w:val="TAL"/>
              <w:jc w:val="center"/>
              <w:rPr>
                <w:lang w:eastAsia="zh-CN"/>
              </w:rPr>
            </w:pPr>
            <w:r>
              <w:rPr>
                <w:lang w:eastAsia="zh-CN"/>
              </w:rPr>
              <w:t>M</w:t>
            </w:r>
          </w:p>
        </w:tc>
        <w:tc>
          <w:tcPr>
            <w:tcW w:w="1292" w:type="dxa"/>
            <w:tcBorders>
              <w:top w:val="single" w:sz="4" w:space="0" w:color="auto"/>
              <w:left w:val="single" w:sz="4" w:space="0" w:color="auto"/>
              <w:bottom w:val="single" w:sz="4" w:space="0" w:color="auto"/>
              <w:right w:val="single" w:sz="4" w:space="0" w:color="auto"/>
            </w:tcBorders>
            <w:hideMark/>
          </w:tcPr>
          <w:p w14:paraId="39800DA1" w14:textId="77777777" w:rsidR="00F17312" w:rsidRDefault="00F17312" w:rsidP="00F17312">
            <w:pPr>
              <w:pStyle w:val="TAL"/>
              <w:jc w:val="center"/>
              <w:rPr>
                <w:rFonts w:cs="Arial"/>
              </w:rPr>
            </w:pPr>
            <w:r>
              <w:rPr>
                <w:rFonts w:cs="Arial"/>
              </w:rPr>
              <w:t>T</w:t>
            </w:r>
          </w:p>
        </w:tc>
        <w:tc>
          <w:tcPr>
            <w:tcW w:w="1275" w:type="dxa"/>
            <w:tcBorders>
              <w:top w:val="single" w:sz="4" w:space="0" w:color="auto"/>
              <w:left w:val="single" w:sz="4" w:space="0" w:color="auto"/>
              <w:bottom w:val="single" w:sz="4" w:space="0" w:color="auto"/>
              <w:right w:val="single" w:sz="4" w:space="0" w:color="auto"/>
            </w:tcBorders>
            <w:hideMark/>
          </w:tcPr>
          <w:p w14:paraId="0097A864" w14:textId="77777777" w:rsidR="00F17312" w:rsidRDefault="00F17312" w:rsidP="00F17312">
            <w:pPr>
              <w:pStyle w:val="TAL"/>
              <w:jc w:val="center"/>
              <w:rPr>
                <w:rFonts w:cs="Arial"/>
                <w:lang w:eastAsia="zh-CN"/>
              </w:rPr>
            </w:pPr>
            <w:r>
              <w:rPr>
                <w:rFonts w:cs="Arial"/>
                <w:lang w:eastAsia="zh-CN"/>
              </w:rPr>
              <w:t>T</w:t>
            </w:r>
          </w:p>
        </w:tc>
        <w:tc>
          <w:tcPr>
            <w:tcW w:w="1283" w:type="dxa"/>
            <w:tcBorders>
              <w:top w:val="single" w:sz="4" w:space="0" w:color="auto"/>
              <w:left w:val="single" w:sz="4" w:space="0" w:color="auto"/>
              <w:bottom w:val="single" w:sz="4" w:space="0" w:color="auto"/>
              <w:right w:val="single" w:sz="4" w:space="0" w:color="auto"/>
            </w:tcBorders>
            <w:hideMark/>
          </w:tcPr>
          <w:p w14:paraId="5523C211" w14:textId="77777777" w:rsidR="00F17312" w:rsidRDefault="00F17312" w:rsidP="00F17312">
            <w:pPr>
              <w:pStyle w:val="TAL"/>
              <w:jc w:val="center"/>
              <w:rPr>
                <w:rFonts w:cs="Arial"/>
              </w:rPr>
            </w:pPr>
            <w:r>
              <w:rPr>
                <w:rFonts w:cs="Arial"/>
              </w:rPr>
              <w:t>F</w:t>
            </w:r>
          </w:p>
        </w:tc>
        <w:tc>
          <w:tcPr>
            <w:tcW w:w="1483" w:type="dxa"/>
            <w:tcBorders>
              <w:top w:val="single" w:sz="4" w:space="0" w:color="auto"/>
              <w:left w:val="single" w:sz="4" w:space="0" w:color="auto"/>
              <w:bottom w:val="single" w:sz="4" w:space="0" w:color="auto"/>
              <w:right w:val="single" w:sz="4" w:space="0" w:color="auto"/>
            </w:tcBorders>
            <w:hideMark/>
          </w:tcPr>
          <w:p w14:paraId="57D8F9CA" w14:textId="77777777" w:rsidR="00F17312" w:rsidRDefault="00F17312" w:rsidP="00F17312">
            <w:pPr>
              <w:pStyle w:val="TAL"/>
              <w:jc w:val="center"/>
              <w:rPr>
                <w:rFonts w:cs="Arial"/>
                <w:lang w:eastAsia="zh-CN"/>
              </w:rPr>
            </w:pPr>
            <w:r>
              <w:rPr>
                <w:rFonts w:cs="Arial"/>
                <w:lang w:eastAsia="zh-CN"/>
              </w:rPr>
              <w:t>T</w:t>
            </w:r>
          </w:p>
        </w:tc>
      </w:tr>
    </w:tbl>
    <w:p w14:paraId="53D17A9D" w14:textId="77777777" w:rsidR="00F17312" w:rsidRDefault="00F17312" w:rsidP="00F17312"/>
    <w:p w14:paraId="2659CAB4" w14:textId="77777777" w:rsidR="00F17312" w:rsidRDefault="00F17312" w:rsidP="00F17312">
      <w:pPr>
        <w:pStyle w:val="Heading4"/>
      </w:pPr>
      <w:bookmarkStart w:id="3557" w:name="_Toc59183138"/>
      <w:bookmarkStart w:id="3558" w:name="_Toc59184604"/>
      <w:bookmarkStart w:id="3559" w:name="_Toc59195539"/>
      <w:bookmarkStart w:id="3560" w:name="_Toc59439966"/>
      <w:bookmarkStart w:id="3561" w:name="_Toc67990389"/>
      <w:r>
        <w:t>5.3.85.3</w:t>
      </w:r>
      <w:r>
        <w:tab/>
        <w:t>Attribute constraints</w:t>
      </w:r>
      <w:bookmarkEnd w:id="3557"/>
      <w:bookmarkEnd w:id="3558"/>
      <w:bookmarkEnd w:id="3559"/>
      <w:bookmarkEnd w:id="3560"/>
      <w:bookmarkEnd w:id="3561"/>
    </w:p>
    <w:p w14:paraId="5DC223EB" w14:textId="77777777" w:rsidR="00F17312" w:rsidRDefault="00F17312" w:rsidP="00F17312">
      <w:r>
        <w:t>None</w:t>
      </w:r>
    </w:p>
    <w:p w14:paraId="7BE8E7FA" w14:textId="77777777" w:rsidR="00F17312" w:rsidRDefault="00F17312" w:rsidP="00F17312">
      <w:pPr>
        <w:pStyle w:val="Heading4"/>
      </w:pPr>
      <w:bookmarkStart w:id="3562" w:name="_Toc59183139"/>
      <w:bookmarkStart w:id="3563" w:name="_Toc59184605"/>
      <w:bookmarkStart w:id="3564" w:name="_Toc59195540"/>
      <w:bookmarkStart w:id="3565" w:name="_Toc59439967"/>
      <w:bookmarkStart w:id="3566" w:name="_Toc67990390"/>
      <w:r>
        <w:lastRenderedPageBreak/>
        <w:t>5.3.85.4</w:t>
      </w:r>
      <w:r>
        <w:tab/>
        <w:t>Notifications</w:t>
      </w:r>
      <w:bookmarkEnd w:id="3562"/>
      <w:bookmarkEnd w:id="3563"/>
      <w:bookmarkEnd w:id="3564"/>
      <w:bookmarkEnd w:id="3565"/>
      <w:bookmarkEnd w:id="3566"/>
    </w:p>
    <w:p w14:paraId="31185A75" w14:textId="77777777" w:rsidR="00F17312" w:rsidRDefault="00F17312" w:rsidP="00F17312">
      <w:r>
        <w:t xml:space="preserve">The subclause 4.5 of the &lt;&lt;IOC&gt;&gt; using this </w:t>
      </w:r>
      <w:r>
        <w:rPr>
          <w:lang w:eastAsia="zh-CN"/>
        </w:rPr>
        <w:t>&lt;&lt;dataType&gt;&gt; as one of its attributes, shall be applicable</w:t>
      </w:r>
      <w:r>
        <w:t>.</w:t>
      </w:r>
    </w:p>
    <w:p w14:paraId="0E52FF11" w14:textId="77777777" w:rsidR="00F17312" w:rsidRDefault="00F17312" w:rsidP="00F17312">
      <w:pPr>
        <w:pStyle w:val="Heading3"/>
      </w:pPr>
      <w:bookmarkStart w:id="3567" w:name="_Toc59183140"/>
      <w:bookmarkStart w:id="3568" w:name="_Toc59184606"/>
      <w:bookmarkStart w:id="3569" w:name="_Toc59195541"/>
      <w:bookmarkStart w:id="3570" w:name="_Toc59439968"/>
      <w:bookmarkStart w:id="3571" w:name="_Toc67990391"/>
      <w:r>
        <w:t>5.3.86</w:t>
      </w:r>
      <w:r>
        <w:tab/>
      </w:r>
      <w:r>
        <w:rPr>
          <w:rFonts w:ascii="Courier New" w:hAnsi="Courier New"/>
        </w:rPr>
        <w:t>TrafficControlData</w:t>
      </w:r>
      <w:r>
        <w:t xml:space="preserve"> &lt;&lt;dataType&gt;&gt;</w:t>
      </w:r>
      <w:bookmarkEnd w:id="3567"/>
      <w:bookmarkEnd w:id="3568"/>
      <w:bookmarkEnd w:id="3569"/>
      <w:bookmarkEnd w:id="3570"/>
      <w:bookmarkEnd w:id="3571"/>
    </w:p>
    <w:p w14:paraId="210FEA5F" w14:textId="77777777" w:rsidR="00F17312" w:rsidRDefault="00F17312" w:rsidP="00F17312">
      <w:pPr>
        <w:pStyle w:val="Heading4"/>
      </w:pPr>
      <w:bookmarkStart w:id="3572" w:name="_Toc59183141"/>
      <w:bookmarkStart w:id="3573" w:name="_Toc59184607"/>
      <w:bookmarkStart w:id="3574" w:name="_Toc59195542"/>
      <w:bookmarkStart w:id="3575" w:name="_Toc59439969"/>
      <w:bookmarkStart w:id="3576" w:name="_Toc67990392"/>
      <w:r>
        <w:t>5.3.86.1</w:t>
      </w:r>
      <w:r>
        <w:tab/>
        <w:t>Definition</w:t>
      </w:r>
      <w:bookmarkEnd w:id="3572"/>
      <w:bookmarkEnd w:id="3573"/>
      <w:bookmarkEnd w:id="3574"/>
      <w:bookmarkEnd w:id="3575"/>
      <w:bookmarkEnd w:id="3576"/>
    </w:p>
    <w:p w14:paraId="7A9F0504" w14:textId="77777777" w:rsidR="00F17312" w:rsidRDefault="00F17312" w:rsidP="00F17312">
      <w:r>
        <w:t>This data type specifies the traffic control data for a service flow of a PCC rule.</w:t>
      </w:r>
    </w:p>
    <w:p w14:paraId="419067BC" w14:textId="77777777" w:rsidR="00F17312" w:rsidRDefault="00F17312" w:rsidP="00F17312">
      <w:pPr>
        <w:pStyle w:val="Heading4"/>
      </w:pPr>
      <w:bookmarkStart w:id="3577" w:name="_Toc59183142"/>
      <w:bookmarkStart w:id="3578" w:name="_Toc59184608"/>
      <w:bookmarkStart w:id="3579" w:name="_Toc59195543"/>
      <w:bookmarkStart w:id="3580" w:name="_Toc59439970"/>
      <w:bookmarkStart w:id="3581" w:name="_Toc67990393"/>
      <w:r>
        <w:t>5.3.86.2</w:t>
      </w:r>
      <w:r>
        <w:tab/>
        <w:t>Attributes</w:t>
      </w:r>
      <w:bookmarkEnd w:id="3577"/>
      <w:bookmarkEnd w:id="3578"/>
      <w:bookmarkEnd w:id="3579"/>
      <w:bookmarkEnd w:id="3580"/>
      <w:bookmarkEnd w:id="3581"/>
    </w:p>
    <w:p w14:paraId="5BE865BF" w14:textId="77777777" w:rsidR="00F17312" w:rsidRDefault="00F17312" w:rsidP="00F17312">
      <w:pPr>
        <w:pStyle w:val="TH"/>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349"/>
        <w:gridCol w:w="947"/>
        <w:gridCol w:w="1292"/>
        <w:gridCol w:w="1275"/>
        <w:gridCol w:w="1283"/>
        <w:gridCol w:w="1483"/>
      </w:tblGrid>
      <w:tr w:rsidR="00F17312" w14:paraId="40BD6D56" w14:textId="77777777" w:rsidTr="004535DD">
        <w:trPr>
          <w:cantSplit/>
          <w:jc w:val="center"/>
        </w:trPr>
        <w:tc>
          <w:tcPr>
            <w:tcW w:w="3349" w:type="dxa"/>
            <w:tcBorders>
              <w:top w:val="single" w:sz="4" w:space="0" w:color="auto"/>
              <w:left w:val="single" w:sz="4" w:space="0" w:color="auto"/>
              <w:bottom w:val="single" w:sz="4" w:space="0" w:color="auto"/>
              <w:right w:val="single" w:sz="4" w:space="0" w:color="auto"/>
            </w:tcBorders>
            <w:shd w:val="pct10" w:color="auto" w:fill="FFFFFF"/>
            <w:hideMark/>
          </w:tcPr>
          <w:p w14:paraId="7D94310A" w14:textId="77777777" w:rsidR="00F17312" w:rsidRDefault="00F17312" w:rsidP="00F17312">
            <w:pPr>
              <w:pStyle w:val="TAH"/>
            </w:pPr>
            <w:r>
              <w:t>Attribute name</w:t>
            </w:r>
          </w:p>
        </w:tc>
        <w:tc>
          <w:tcPr>
            <w:tcW w:w="947" w:type="dxa"/>
            <w:tcBorders>
              <w:top w:val="single" w:sz="4" w:space="0" w:color="auto"/>
              <w:left w:val="single" w:sz="4" w:space="0" w:color="auto"/>
              <w:bottom w:val="single" w:sz="4" w:space="0" w:color="auto"/>
              <w:right w:val="single" w:sz="4" w:space="0" w:color="auto"/>
            </w:tcBorders>
            <w:shd w:val="pct10" w:color="auto" w:fill="FFFFFF"/>
            <w:hideMark/>
          </w:tcPr>
          <w:p w14:paraId="392A58F9" w14:textId="5534A675" w:rsidR="00F17312" w:rsidRDefault="00F17312" w:rsidP="00F17312">
            <w:pPr>
              <w:pStyle w:val="TAH"/>
            </w:pPr>
            <w:r>
              <w:t>S</w:t>
            </w:r>
          </w:p>
        </w:tc>
        <w:tc>
          <w:tcPr>
            <w:tcW w:w="1292" w:type="dxa"/>
            <w:tcBorders>
              <w:top w:val="single" w:sz="4" w:space="0" w:color="auto"/>
              <w:left w:val="single" w:sz="4" w:space="0" w:color="auto"/>
              <w:bottom w:val="single" w:sz="4" w:space="0" w:color="auto"/>
              <w:right w:val="single" w:sz="4" w:space="0" w:color="auto"/>
            </w:tcBorders>
            <w:shd w:val="pct10" w:color="auto" w:fill="FFFFFF"/>
            <w:hideMark/>
          </w:tcPr>
          <w:p w14:paraId="28A42A8A" w14:textId="77777777" w:rsidR="00F17312" w:rsidRDefault="00F17312" w:rsidP="00F17312">
            <w:pPr>
              <w:pStyle w:val="TAH"/>
            </w:pPr>
            <w:r>
              <w:t>isReadable</w:t>
            </w:r>
          </w:p>
        </w:tc>
        <w:tc>
          <w:tcPr>
            <w:tcW w:w="1275" w:type="dxa"/>
            <w:tcBorders>
              <w:top w:val="single" w:sz="4" w:space="0" w:color="auto"/>
              <w:left w:val="single" w:sz="4" w:space="0" w:color="auto"/>
              <w:bottom w:val="single" w:sz="4" w:space="0" w:color="auto"/>
              <w:right w:val="single" w:sz="4" w:space="0" w:color="auto"/>
            </w:tcBorders>
            <w:shd w:val="pct10" w:color="auto" w:fill="FFFFFF"/>
            <w:hideMark/>
          </w:tcPr>
          <w:p w14:paraId="3D00C10E" w14:textId="77777777" w:rsidR="00F17312" w:rsidRDefault="00F17312" w:rsidP="00F17312">
            <w:pPr>
              <w:pStyle w:val="TAH"/>
            </w:pPr>
            <w:r>
              <w:t>isWritable</w:t>
            </w:r>
          </w:p>
        </w:tc>
        <w:tc>
          <w:tcPr>
            <w:tcW w:w="1283" w:type="dxa"/>
            <w:tcBorders>
              <w:top w:val="single" w:sz="4" w:space="0" w:color="auto"/>
              <w:left w:val="single" w:sz="4" w:space="0" w:color="auto"/>
              <w:bottom w:val="single" w:sz="4" w:space="0" w:color="auto"/>
              <w:right w:val="single" w:sz="4" w:space="0" w:color="auto"/>
            </w:tcBorders>
            <w:shd w:val="pct10" w:color="auto" w:fill="FFFFFF"/>
            <w:hideMark/>
          </w:tcPr>
          <w:p w14:paraId="60FB1684" w14:textId="77777777" w:rsidR="00F17312" w:rsidRDefault="00F17312" w:rsidP="00F17312">
            <w:pPr>
              <w:pStyle w:val="TAH"/>
            </w:pPr>
            <w:r>
              <w:t>isInvariant</w:t>
            </w:r>
          </w:p>
        </w:tc>
        <w:tc>
          <w:tcPr>
            <w:tcW w:w="1483" w:type="dxa"/>
            <w:tcBorders>
              <w:top w:val="single" w:sz="4" w:space="0" w:color="auto"/>
              <w:left w:val="single" w:sz="4" w:space="0" w:color="auto"/>
              <w:bottom w:val="single" w:sz="4" w:space="0" w:color="auto"/>
              <w:right w:val="single" w:sz="4" w:space="0" w:color="auto"/>
            </w:tcBorders>
            <w:shd w:val="pct10" w:color="auto" w:fill="FFFFFF"/>
            <w:hideMark/>
          </w:tcPr>
          <w:p w14:paraId="1B9BBD64" w14:textId="77777777" w:rsidR="00F17312" w:rsidRDefault="00F17312" w:rsidP="00F17312">
            <w:pPr>
              <w:pStyle w:val="TAH"/>
            </w:pPr>
            <w:r>
              <w:t>isNotifyable</w:t>
            </w:r>
          </w:p>
        </w:tc>
      </w:tr>
      <w:tr w:rsidR="00F17312" w14:paraId="53A71D3C" w14:textId="77777777" w:rsidTr="004535DD">
        <w:trPr>
          <w:cantSplit/>
          <w:jc w:val="center"/>
        </w:trPr>
        <w:tc>
          <w:tcPr>
            <w:tcW w:w="3349" w:type="dxa"/>
            <w:tcBorders>
              <w:top w:val="single" w:sz="4" w:space="0" w:color="auto"/>
              <w:left w:val="single" w:sz="4" w:space="0" w:color="auto"/>
              <w:bottom w:val="single" w:sz="4" w:space="0" w:color="auto"/>
              <w:right w:val="single" w:sz="4" w:space="0" w:color="auto"/>
            </w:tcBorders>
            <w:hideMark/>
          </w:tcPr>
          <w:p w14:paraId="3E184513" w14:textId="77777777" w:rsidR="00F17312" w:rsidRDefault="00F17312" w:rsidP="00F17312">
            <w:pPr>
              <w:keepNext/>
              <w:keepLines/>
              <w:spacing w:after="0"/>
              <w:rPr>
                <w:rFonts w:ascii="Courier New" w:hAnsi="Courier New"/>
              </w:rPr>
            </w:pPr>
            <w:r>
              <w:rPr>
                <w:rFonts w:ascii="Courier New" w:hAnsi="Courier New"/>
              </w:rPr>
              <w:t>tcId</w:t>
            </w:r>
          </w:p>
        </w:tc>
        <w:tc>
          <w:tcPr>
            <w:tcW w:w="947" w:type="dxa"/>
            <w:tcBorders>
              <w:top w:val="single" w:sz="4" w:space="0" w:color="auto"/>
              <w:left w:val="single" w:sz="4" w:space="0" w:color="auto"/>
              <w:bottom w:val="single" w:sz="4" w:space="0" w:color="auto"/>
              <w:right w:val="single" w:sz="4" w:space="0" w:color="auto"/>
            </w:tcBorders>
            <w:hideMark/>
          </w:tcPr>
          <w:p w14:paraId="441EB2A8" w14:textId="77777777" w:rsidR="00F17312" w:rsidRDefault="00F17312" w:rsidP="00F17312">
            <w:pPr>
              <w:pStyle w:val="TAL"/>
              <w:jc w:val="center"/>
              <w:rPr>
                <w:lang w:eastAsia="zh-CN"/>
              </w:rPr>
            </w:pPr>
            <w:r>
              <w:rPr>
                <w:lang w:eastAsia="zh-CN"/>
              </w:rPr>
              <w:t>M</w:t>
            </w:r>
          </w:p>
        </w:tc>
        <w:tc>
          <w:tcPr>
            <w:tcW w:w="1292" w:type="dxa"/>
            <w:tcBorders>
              <w:top w:val="single" w:sz="4" w:space="0" w:color="auto"/>
              <w:left w:val="single" w:sz="4" w:space="0" w:color="auto"/>
              <w:bottom w:val="single" w:sz="4" w:space="0" w:color="auto"/>
              <w:right w:val="single" w:sz="4" w:space="0" w:color="auto"/>
            </w:tcBorders>
            <w:hideMark/>
          </w:tcPr>
          <w:p w14:paraId="68B8BF2E" w14:textId="77777777" w:rsidR="00F17312" w:rsidRDefault="00F17312" w:rsidP="00F17312">
            <w:pPr>
              <w:pStyle w:val="TAL"/>
              <w:jc w:val="center"/>
              <w:rPr>
                <w:lang w:eastAsia="zh-CN"/>
              </w:rPr>
            </w:pPr>
            <w:r>
              <w:rPr>
                <w:rFonts w:cs="Arial"/>
              </w:rPr>
              <w:t>T</w:t>
            </w:r>
          </w:p>
        </w:tc>
        <w:tc>
          <w:tcPr>
            <w:tcW w:w="1275" w:type="dxa"/>
            <w:tcBorders>
              <w:top w:val="single" w:sz="4" w:space="0" w:color="auto"/>
              <w:left w:val="single" w:sz="4" w:space="0" w:color="auto"/>
              <w:bottom w:val="single" w:sz="4" w:space="0" w:color="auto"/>
              <w:right w:val="single" w:sz="4" w:space="0" w:color="auto"/>
            </w:tcBorders>
            <w:hideMark/>
          </w:tcPr>
          <w:p w14:paraId="128B33FC" w14:textId="77777777" w:rsidR="00F17312" w:rsidRDefault="00F17312" w:rsidP="00F17312">
            <w:pPr>
              <w:pStyle w:val="TAL"/>
              <w:jc w:val="center"/>
              <w:rPr>
                <w:lang w:eastAsia="zh-CN"/>
              </w:rPr>
            </w:pPr>
            <w:r>
              <w:rPr>
                <w:rFonts w:cs="Arial"/>
                <w:lang w:eastAsia="zh-CN"/>
              </w:rPr>
              <w:t>T</w:t>
            </w:r>
          </w:p>
        </w:tc>
        <w:tc>
          <w:tcPr>
            <w:tcW w:w="1283" w:type="dxa"/>
            <w:tcBorders>
              <w:top w:val="single" w:sz="4" w:space="0" w:color="auto"/>
              <w:left w:val="single" w:sz="4" w:space="0" w:color="auto"/>
              <w:bottom w:val="single" w:sz="4" w:space="0" w:color="auto"/>
              <w:right w:val="single" w:sz="4" w:space="0" w:color="auto"/>
            </w:tcBorders>
            <w:hideMark/>
          </w:tcPr>
          <w:p w14:paraId="01561016" w14:textId="77777777" w:rsidR="00F17312" w:rsidRDefault="00F17312" w:rsidP="00F17312">
            <w:pPr>
              <w:pStyle w:val="TAL"/>
              <w:jc w:val="center"/>
              <w:rPr>
                <w:lang w:eastAsia="zh-CN"/>
              </w:rPr>
            </w:pPr>
            <w:r>
              <w:rPr>
                <w:rFonts w:cs="Arial"/>
              </w:rPr>
              <w:t>F</w:t>
            </w:r>
          </w:p>
        </w:tc>
        <w:tc>
          <w:tcPr>
            <w:tcW w:w="1483" w:type="dxa"/>
            <w:tcBorders>
              <w:top w:val="single" w:sz="4" w:space="0" w:color="auto"/>
              <w:left w:val="single" w:sz="4" w:space="0" w:color="auto"/>
              <w:bottom w:val="single" w:sz="4" w:space="0" w:color="auto"/>
              <w:right w:val="single" w:sz="4" w:space="0" w:color="auto"/>
            </w:tcBorders>
            <w:hideMark/>
          </w:tcPr>
          <w:p w14:paraId="5DB3BEAF" w14:textId="77777777" w:rsidR="00F17312" w:rsidRDefault="00F17312" w:rsidP="00F17312">
            <w:pPr>
              <w:pStyle w:val="TAL"/>
              <w:jc w:val="center"/>
              <w:rPr>
                <w:lang w:eastAsia="zh-CN"/>
              </w:rPr>
            </w:pPr>
            <w:r>
              <w:rPr>
                <w:rFonts w:cs="Arial"/>
                <w:lang w:eastAsia="zh-CN"/>
              </w:rPr>
              <w:t>T</w:t>
            </w:r>
          </w:p>
        </w:tc>
      </w:tr>
      <w:tr w:rsidR="00F17312" w14:paraId="6849ADB3" w14:textId="77777777" w:rsidTr="004535DD">
        <w:trPr>
          <w:cantSplit/>
          <w:jc w:val="center"/>
        </w:trPr>
        <w:tc>
          <w:tcPr>
            <w:tcW w:w="3349" w:type="dxa"/>
            <w:tcBorders>
              <w:top w:val="single" w:sz="4" w:space="0" w:color="auto"/>
              <w:left w:val="single" w:sz="4" w:space="0" w:color="auto"/>
              <w:bottom w:val="single" w:sz="4" w:space="0" w:color="auto"/>
              <w:right w:val="single" w:sz="4" w:space="0" w:color="auto"/>
            </w:tcBorders>
            <w:hideMark/>
          </w:tcPr>
          <w:p w14:paraId="4D196E0C" w14:textId="77777777" w:rsidR="00F17312" w:rsidRDefault="00F17312" w:rsidP="00F17312">
            <w:pPr>
              <w:keepNext/>
              <w:keepLines/>
              <w:spacing w:after="0"/>
              <w:rPr>
                <w:rFonts w:ascii="Courier New" w:hAnsi="Courier New"/>
              </w:rPr>
            </w:pPr>
            <w:r>
              <w:rPr>
                <w:rFonts w:ascii="Courier New" w:hAnsi="Courier New"/>
              </w:rPr>
              <w:t>flowStatus</w:t>
            </w:r>
          </w:p>
        </w:tc>
        <w:tc>
          <w:tcPr>
            <w:tcW w:w="947" w:type="dxa"/>
            <w:tcBorders>
              <w:top w:val="single" w:sz="4" w:space="0" w:color="auto"/>
              <w:left w:val="single" w:sz="4" w:space="0" w:color="auto"/>
              <w:bottom w:val="single" w:sz="4" w:space="0" w:color="auto"/>
              <w:right w:val="single" w:sz="4" w:space="0" w:color="auto"/>
            </w:tcBorders>
            <w:hideMark/>
          </w:tcPr>
          <w:p w14:paraId="639FA7BC" w14:textId="77777777" w:rsidR="00F17312" w:rsidRDefault="00F17312" w:rsidP="00F17312">
            <w:pPr>
              <w:pStyle w:val="TAL"/>
              <w:jc w:val="center"/>
              <w:rPr>
                <w:lang w:eastAsia="zh-CN"/>
              </w:rPr>
            </w:pPr>
            <w:r>
              <w:rPr>
                <w:lang w:eastAsia="zh-CN"/>
              </w:rPr>
              <w:t>M</w:t>
            </w:r>
          </w:p>
        </w:tc>
        <w:tc>
          <w:tcPr>
            <w:tcW w:w="1292" w:type="dxa"/>
            <w:tcBorders>
              <w:top w:val="single" w:sz="4" w:space="0" w:color="auto"/>
              <w:left w:val="single" w:sz="4" w:space="0" w:color="auto"/>
              <w:bottom w:val="single" w:sz="4" w:space="0" w:color="auto"/>
              <w:right w:val="single" w:sz="4" w:space="0" w:color="auto"/>
            </w:tcBorders>
            <w:hideMark/>
          </w:tcPr>
          <w:p w14:paraId="7EF2CE48" w14:textId="77777777" w:rsidR="00F17312" w:rsidRDefault="00F17312" w:rsidP="00F17312">
            <w:pPr>
              <w:pStyle w:val="TAL"/>
              <w:jc w:val="center"/>
              <w:rPr>
                <w:rFonts w:cs="Arial"/>
              </w:rPr>
            </w:pPr>
            <w:r>
              <w:rPr>
                <w:rFonts w:cs="Arial"/>
              </w:rPr>
              <w:t>T</w:t>
            </w:r>
          </w:p>
        </w:tc>
        <w:tc>
          <w:tcPr>
            <w:tcW w:w="1275" w:type="dxa"/>
            <w:tcBorders>
              <w:top w:val="single" w:sz="4" w:space="0" w:color="auto"/>
              <w:left w:val="single" w:sz="4" w:space="0" w:color="auto"/>
              <w:bottom w:val="single" w:sz="4" w:space="0" w:color="auto"/>
              <w:right w:val="single" w:sz="4" w:space="0" w:color="auto"/>
            </w:tcBorders>
            <w:hideMark/>
          </w:tcPr>
          <w:p w14:paraId="43E08B14" w14:textId="77777777" w:rsidR="00F17312" w:rsidRDefault="00F17312" w:rsidP="00F17312">
            <w:pPr>
              <w:pStyle w:val="TAL"/>
              <w:jc w:val="center"/>
              <w:rPr>
                <w:rFonts w:cs="Arial"/>
                <w:lang w:eastAsia="zh-CN"/>
              </w:rPr>
            </w:pPr>
            <w:r>
              <w:rPr>
                <w:rFonts w:cs="Arial"/>
                <w:lang w:eastAsia="zh-CN"/>
              </w:rPr>
              <w:t>T</w:t>
            </w:r>
          </w:p>
        </w:tc>
        <w:tc>
          <w:tcPr>
            <w:tcW w:w="1283" w:type="dxa"/>
            <w:tcBorders>
              <w:top w:val="single" w:sz="4" w:space="0" w:color="auto"/>
              <w:left w:val="single" w:sz="4" w:space="0" w:color="auto"/>
              <w:bottom w:val="single" w:sz="4" w:space="0" w:color="auto"/>
              <w:right w:val="single" w:sz="4" w:space="0" w:color="auto"/>
            </w:tcBorders>
            <w:hideMark/>
          </w:tcPr>
          <w:p w14:paraId="18445FE6" w14:textId="77777777" w:rsidR="00F17312" w:rsidRDefault="00F17312" w:rsidP="00F17312">
            <w:pPr>
              <w:pStyle w:val="TAL"/>
              <w:jc w:val="center"/>
              <w:rPr>
                <w:rFonts w:cs="Arial"/>
              </w:rPr>
            </w:pPr>
            <w:r>
              <w:rPr>
                <w:rFonts w:cs="Arial"/>
              </w:rPr>
              <w:t>F</w:t>
            </w:r>
          </w:p>
        </w:tc>
        <w:tc>
          <w:tcPr>
            <w:tcW w:w="1483" w:type="dxa"/>
            <w:tcBorders>
              <w:top w:val="single" w:sz="4" w:space="0" w:color="auto"/>
              <w:left w:val="single" w:sz="4" w:space="0" w:color="auto"/>
              <w:bottom w:val="single" w:sz="4" w:space="0" w:color="auto"/>
              <w:right w:val="single" w:sz="4" w:space="0" w:color="auto"/>
            </w:tcBorders>
            <w:hideMark/>
          </w:tcPr>
          <w:p w14:paraId="121FC809" w14:textId="77777777" w:rsidR="00F17312" w:rsidRDefault="00F17312" w:rsidP="00F17312">
            <w:pPr>
              <w:pStyle w:val="TAL"/>
              <w:jc w:val="center"/>
              <w:rPr>
                <w:rFonts w:cs="Arial"/>
                <w:lang w:eastAsia="zh-CN"/>
              </w:rPr>
            </w:pPr>
            <w:r>
              <w:rPr>
                <w:rFonts w:cs="Arial"/>
                <w:lang w:eastAsia="zh-CN"/>
              </w:rPr>
              <w:t>T</w:t>
            </w:r>
          </w:p>
        </w:tc>
      </w:tr>
      <w:tr w:rsidR="00F17312" w14:paraId="14224AAD" w14:textId="77777777" w:rsidTr="004535DD">
        <w:trPr>
          <w:cantSplit/>
          <w:jc w:val="center"/>
        </w:trPr>
        <w:tc>
          <w:tcPr>
            <w:tcW w:w="3349" w:type="dxa"/>
            <w:tcBorders>
              <w:top w:val="single" w:sz="4" w:space="0" w:color="auto"/>
              <w:left w:val="single" w:sz="4" w:space="0" w:color="auto"/>
              <w:bottom w:val="single" w:sz="4" w:space="0" w:color="auto"/>
              <w:right w:val="single" w:sz="4" w:space="0" w:color="auto"/>
            </w:tcBorders>
            <w:hideMark/>
          </w:tcPr>
          <w:p w14:paraId="6D99A136" w14:textId="77777777" w:rsidR="00F17312" w:rsidRDefault="00F17312" w:rsidP="00F17312">
            <w:pPr>
              <w:keepNext/>
              <w:keepLines/>
              <w:spacing w:after="0"/>
              <w:rPr>
                <w:rFonts w:ascii="Courier New" w:hAnsi="Courier New"/>
              </w:rPr>
            </w:pPr>
            <w:r>
              <w:rPr>
                <w:rFonts w:ascii="Courier New" w:hAnsi="Courier New"/>
              </w:rPr>
              <w:t>redirectInfo</w:t>
            </w:r>
          </w:p>
        </w:tc>
        <w:tc>
          <w:tcPr>
            <w:tcW w:w="947" w:type="dxa"/>
            <w:tcBorders>
              <w:top w:val="single" w:sz="4" w:space="0" w:color="auto"/>
              <w:left w:val="single" w:sz="4" w:space="0" w:color="auto"/>
              <w:bottom w:val="single" w:sz="4" w:space="0" w:color="auto"/>
              <w:right w:val="single" w:sz="4" w:space="0" w:color="auto"/>
            </w:tcBorders>
            <w:hideMark/>
          </w:tcPr>
          <w:p w14:paraId="39CA981E" w14:textId="77777777" w:rsidR="00F17312" w:rsidRDefault="00F17312" w:rsidP="00F17312">
            <w:pPr>
              <w:pStyle w:val="TAL"/>
              <w:jc w:val="center"/>
              <w:rPr>
                <w:lang w:eastAsia="zh-CN"/>
              </w:rPr>
            </w:pPr>
            <w:r>
              <w:rPr>
                <w:lang w:eastAsia="zh-CN"/>
              </w:rPr>
              <w:t>O</w:t>
            </w:r>
          </w:p>
        </w:tc>
        <w:tc>
          <w:tcPr>
            <w:tcW w:w="1292" w:type="dxa"/>
            <w:tcBorders>
              <w:top w:val="single" w:sz="4" w:space="0" w:color="auto"/>
              <w:left w:val="single" w:sz="4" w:space="0" w:color="auto"/>
              <w:bottom w:val="single" w:sz="4" w:space="0" w:color="auto"/>
              <w:right w:val="single" w:sz="4" w:space="0" w:color="auto"/>
            </w:tcBorders>
            <w:hideMark/>
          </w:tcPr>
          <w:p w14:paraId="2C3A8859" w14:textId="77777777" w:rsidR="00F17312" w:rsidRDefault="00F17312" w:rsidP="00F17312">
            <w:pPr>
              <w:pStyle w:val="TAL"/>
              <w:jc w:val="center"/>
              <w:rPr>
                <w:rFonts w:cs="Arial"/>
              </w:rPr>
            </w:pPr>
            <w:r>
              <w:rPr>
                <w:rFonts w:cs="Arial"/>
              </w:rPr>
              <w:t>T</w:t>
            </w:r>
          </w:p>
        </w:tc>
        <w:tc>
          <w:tcPr>
            <w:tcW w:w="1275" w:type="dxa"/>
            <w:tcBorders>
              <w:top w:val="single" w:sz="4" w:space="0" w:color="auto"/>
              <w:left w:val="single" w:sz="4" w:space="0" w:color="auto"/>
              <w:bottom w:val="single" w:sz="4" w:space="0" w:color="auto"/>
              <w:right w:val="single" w:sz="4" w:space="0" w:color="auto"/>
            </w:tcBorders>
            <w:hideMark/>
          </w:tcPr>
          <w:p w14:paraId="5C8D82D1" w14:textId="77777777" w:rsidR="00F17312" w:rsidRDefault="00F17312" w:rsidP="00F17312">
            <w:pPr>
              <w:pStyle w:val="TAL"/>
              <w:jc w:val="center"/>
              <w:rPr>
                <w:rFonts w:cs="Arial"/>
                <w:lang w:eastAsia="zh-CN"/>
              </w:rPr>
            </w:pPr>
            <w:r>
              <w:rPr>
                <w:rFonts w:cs="Arial"/>
                <w:lang w:eastAsia="zh-CN"/>
              </w:rPr>
              <w:t>T</w:t>
            </w:r>
          </w:p>
        </w:tc>
        <w:tc>
          <w:tcPr>
            <w:tcW w:w="1283" w:type="dxa"/>
            <w:tcBorders>
              <w:top w:val="single" w:sz="4" w:space="0" w:color="auto"/>
              <w:left w:val="single" w:sz="4" w:space="0" w:color="auto"/>
              <w:bottom w:val="single" w:sz="4" w:space="0" w:color="auto"/>
              <w:right w:val="single" w:sz="4" w:space="0" w:color="auto"/>
            </w:tcBorders>
            <w:hideMark/>
          </w:tcPr>
          <w:p w14:paraId="3BE06684" w14:textId="77777777" w:rsidR="00F17312" w:rsidRDefault="00F17312" w:rsidP="00F17312">
            <w:pPr>
              <w:pStyle w:val="TAL"/>
              <w:jc w:val="center"/>
              <w:rPr>
                <w:rFonts w:cs="Arial"/>
              </w:rPr>
            </w:pPr>
            <w:r>
              <w:rPr>
                <w:rFonts w:cs="Arial"/>
              </w:rPr>
              <w:t>F</w:t>
            </w:r>
          </w:p>
        </w:tc>
        <w:tc>
          <w:tcPr>
            <w:tcW w:w="1483" w:type="dxa"/>
            <w:tcBorders>
              <w:top w:val="single" w:sz="4" w:space="0" w:color="auto"/>
              <w:left w:val="single" w:sz="4" w:space="0" w:color="auto"/>
              <w:bottom w:val="single" w:sz="4" w:space="0" w:color="auto"/>
              <w:right w:val="single" w:sz="4" w:space="0" w:color="auto"/>
            </w:tcBorders>
            <w:hideMark/>
          </w:tcPr>
          <w:p w14:paraId="2AC9A095" w14:textId="77777777" w:rsidR="00F17312" w:rsidRDefault="00F17312" w:rsidP="00F17312">
            <w:pPr>
              <w:pStyle w:val="TAL"/>
              <w:jc w:val="center"/>
              <w:rPr>
                <w:rFonts w:cs="Arial"/>
                <w:lang w:eastAsia="zh-CN"/>
              </w:rPr>
            </w:pPr>
            <w:r>
              <w:rPr>
                <w:rFonts w:cs="Arial"/>
                <w:lang w:eastAsia="zh-CN"/>
              </w:rPr>
              <w:t>T</w:t>
            </w:r>
          </w:p>
        </w:tc>
      </w:tr>
      <w:tr w:rsidR="00F17312" w14:paraId="5EDE9EA5" w14:textId="77777777" w:rsidTr="004535DD">
        <w:trPr>
          <w:cantSplit/>
          <w:jc w:val="center"/>
        </w:trPr>
        <w:tc>
          <w:tcPr>
            <w:tcW w:w="3349" w:type="dxa"/>
            <w:tcBorders>
              <w:top w:val="single" w:sz="4" w:space="0" w:color="auto"/>
              <w:left w:val="single" w:sz="4" w:space="0" w:color="auto"/>
              <w:bottom w:val="single" w:sz="4" w:space="0" w:color="auto"/>
              <w:right w:val="single" w:sz="4" w:space="0" w:color="auto"/>
            </w:tcBorders>
            <w:hideMark/>
          </w:tcPr>
          <w:p w14:paraId="02977A76" w14:textId="77777777" w:rsidR="00F17312" w:rsidRDefault="00F17312" w:rsidP="00F17312">
            <w:pPr>
              <w:keepNext/>
              <w:keepLines/>
              <w:spacing w:after="0"/>
              <w:rPr>
                <w:rFonts w:ascii="Courier New" w:hAnsi="Courier New"/>
              </w:rPr>
            </w:pPr>
            <w:r>
              <w:rPr>
                <w:rFonts w:ascii="Courier New" w:hAnsi="Courier New"/>
              </w:rPr>
              <w:t>addRedirectInfo</w:t>
            </w:r>
          </w:p>
        </w:tc>
        <w:tc>
          <w:tcPr>
            <w:tcW w:w="947" w:type="dxa"/>
            <w:tcBorders>
              <w:top w:val="single" w:sz="4" w:space="0" w:color="auto"/>
              <w:left w:val="single" w:sz="4" w:space="0" w:color="auto"/>
              <w:bottom w:val="single" w:sz="4" w:space="0" w:color="auto"/>
              <w:right w:val="single" w:sz="4" w:space="0" w:color="auto"/>
            </w:tcBorders>
            <w:hideMark/>
          </w:tcPr>
          <w:p w14:paraId="0841A968" w14:textId="77777777" w:rsidR="00F17312" w:rsidRDefault="00F17312" w:rsidP="00F17312">
            <w:pPr>
              <w:pStyle w:val="TAL"/>
              <w:jc w:val="center"/>
              <w:rPr>
                <w:lang w:eastAsia="zh-CN"/>
              </w:rPr>
            </w:pPr>
            <w:r>
              <w:rPr>
                <w:lang w:eastAsia="zh-CN"/>
              </w:rPr>
              <w:t>O</w:t>
            </w:r>
          </w:p>
        </w:tc>
        <w:tc>
          <w:tcPr>
            <w:tcW w:w="1292" w:type="dxa"/>
            <w:tcBorders>
              <w:top w:val="single" w:sz="4" w:space="0" w:color="auto"/>
              <w:left w:val="single" w:sz="4" w:space="0" w:color="auto"/>
              <w:bottom w:val="single" w:sz="4" w:space="0" w:color="auto"/>
              <w:right w:val="single" w:sz="4" w:space="0" w:color="auto"/>
            </w:tcBorders>
            <w:hideMark/>
          </w:tcPr>
          <w:p w14:paraId="5A0CB886" w14:textId="77777777" w:rsidR="00F17312" w:rsidRDefault="00F17312" w:rsidP="00F17312">
            <w:pPr>
              <w:pStyle w:val="TAL"/>
              <w:jc w:val="center"/>
              <w:rPr>
                <w:rFonts w:cs="Arial"/>
              </w:rPr>
            </w:pPr>
            <w:r>
              <w:rPr>
                <w:rFonts w:cs="Arial"/>
              </w:rPr>
              <w:t>T</w:t>
            </w:r>
          </w:p>
        </w:tc>
        <w:tc>
          <w:tcPr>
            <w:tcW w:w="1275" w:type="dxa"/>
            <w:tcBorders>
              <w:top w:val="single" w:sz="4" w:space="0" w:color="auto"/>
              <w:left w:val="single" w:sz="4" w:space="0" w:color="auto"/>
              <w:bottom w:val="single" w:sz="4" w:space="0" w:color="auto"/>
              <w:right w:val="single" w:sz="4" w:space="0" w:color="auto"/>
            </w:tcBorders>
            <w:hideMark/>
          </w:tcPr>
          <w:p w14:paraId="350FD0ED" w14:textId="77777777" w:rsidR="00F17312" w:rsidRDefault="00F17312" w:rsidP="00F17312">
            <w:pPr>
              <w:pStyle w:val="TAL"/>
              <w:jc w:val="center"/>
              <w:rPr>
                <w:rFonts w:cs="Arial"/>
                <w:lang w:eastAsia="zh-CN"/>
              </w:rPr>
            </w:pPr>
            <w:r>
              <w:rPr>
                <w:rFonts w:cs="Arial"/>
                <w:lang w:eastAsia="zh-CN"/>
              </w:rPr>
              <w:t>T</w:t>
            </w:r>
          </w:p>
        </w:tc>
        <w:tc>
          <w:tcPr>
            <w:tcW w:w="1283" w:type="dxa"/>
            <w:tcBorders>
              <w:top w:val="single" w:sz="4" w:space="0" w:color="auto"/>
              <w:left w:val="single" w:sz="4" w:space="0" w:color="auto"/>
              <w:bottom w:val="single" w:sz="4" w:space="0" w:color="auto"/>
              <w:right w:val="single" w:sz="4" w:space="0" w:color="auto"/>
            </w:tcBorders>
            <w:hideMark/>
          </w:tcPr>
          <w:p w14:paraId="3ACEE000" w14:textId="77777777" w:rsidR="00F17312" w:rsidRDefault="00F17312" w:rsidP="00F17312">
            <w:pPr>
              <w:pStyle w:val="TAL"/>
              <w:jc w:val="center"/>
              <w:rPr>
                <w:rFonts w:cs="Arial"/>
              </w:rPr>
            </w:pPr>
            <w:r>
              <w:rPr>
                <w:rFonts w:cs="Arial"/>
              </w:rPr>
              <w:t>F</w:t>
            </w:r>
          </w:p>
        </w:tc>
        <w:tc>
          <w:tcPr>
            <w:tcW w:w="1483" w:type="dxa"/>
            <w:tcBorders>
              <w:top w:val="single" w:sz="4" w:space="0" w:color="auto"/>
              <w:left w:val="single" w:sz="4" w:space="0" w:color="auto"/>
              <w:bottom w:val="single" w:sz="4" w:space="0" w:color="auto"/>
              <w:right w:val="single" w:sz="4" w:space="0" w:color="auto"/>
            </w:tcBorders>
            <w:hideMark/>
          </w:tcPr>
          <w:p w14:paraId="2D7439EA" w14:textId="77777777" w:rsidR="00F17312" w:rsidRDefault="00F17312" w:rsidP="00F17312">
            <w:pPr>
              <w:pStyle w:val="TAL"/>
              <w:jc w:val="center"/>
              <w:rPr>
                <w:rFonts w:cs="Arial"/>
                <w:lang w:eastAsia="zh-CN"/>
              </w:rPr>
            </w:pPr>
            <w:r>
              <w:rPr>
                <w:rFonts w:cs="Arial"/>
                <w:lang w:eastAsia="zh-CN"/>
              </w:rPr>
              <w:t>T</w:t>
            </w:r>
          </w:p>
        </w:tc>
      </w:tr>
      <w:tr w:rsidR="00F17312" w14:paraId="5212322D" w14:textId="77777777" w:rsidTr="004535DD">
        <w:trPr>
          <w:cantSplit/>
          <w:jc w:val="center"/>
        </w:trPr>
        <w:tc>
          <w:tcPr>
            <w:tcW w:w="3349" w:type="dxa"/>
            <w:tcBorders>
              <w:top w:val="single" w:sz="4" w:space="0" w:color="auto"/>
              <w:left w:val="single" w:sz="4" w:space="0" w:color="auto"/>
              <w:bottom w:val="single" w:sz="4" w:space="0" w:color="auto"/>
              <w:right w:val="single" w:sz="4" w:space="0" w:color="auto"/>
            </w:tcBorders>
            <w:hideMark/>
          </w:tcPr>
          <w:p w14:paraId="1D791B93" w14:textId="77777777" w:rsidR="00F17312" w:rsidRDefault="00F17312" w:rsidP="00F17312">
            <w:pPr>
              <w:keepNext/>
              <w:keepLines/>
              <w:spacing w:after="0"/>
              <w:rPr>
                <w:rFonts w:ascii="Courier New" w:hAnsi="Courier New"/>
              </w:rPr>
            </w:pPr>
            <w:r>
              <w:rPr>
                <w:rFonts w:ascii="Courier New" w:hAnsi="Courier New"/>
              </w:rPr>
              <w:t>muteNotif</w:t>
            </w:r>
          </w:p>
        </w:tc>
        <w:tc>
          <w:tcPr>
            <w:tcW w:w="947" w:type="dxa"/>
            <w:tcBorders>
              <w:top w:val="single" w:sz="4" w:space="0" w:color="auto"/>
              <w:left w:val="single" w:sz="4" w:space="0" w:color="auto"/>
              <w:bottom w:val="single" w:sz="4" w:space="0" w:color="auto"/>
              <w:right w:val="single" w:sz="4" w:space="0" w:color="auto"/>
            </w:tcBorders>
            <w:hideMark/>
          </w:tcPr>
          <w:p w14:paraId="4A23A500" w14:textId="77777777" w:rsidR="00F17312" w:rsidRDefault="00F17312" w:rsidP="00F17312">
            <w:pPr>
              <w:pStyle w:val="TAL"/>
              <w:jc w:val="center"/>
              <w:rPr>
                <w:lang w:eastAsia="zh-CN"/>
              </w:rPr>
            </w:pPr>
            <w:r>
              <w:rPr>
                <w:lang w:eastAsia="zh-CN"/>
              </w:rPr>
              <w:t>O</w:t>
            </w:r>
          </w:p>
        </w:tc>
        <w:tc>
          <w:tcPr>
            <w:tcW w:w="1292" w:type="dxa"/>
            <w:tcBorders>
              <w:top w:val="single" w:sz="4" w:space="0" w:color="auto"/>
              <w:left w:val="single" w:sz="4" w:space="0" w:color="auto"/>
              <w:bottom w:val="single" w:sz="4" w:space="0" w:color="auto"/>
              <w:right w:val="single" w:sz="4" w:space="0" w:color="auto"/>
            </w:tcBorders>
            <w:hideMark/>
          </w:tcPr>
          <w:p w14:paraId="547DDF98" w14:textId="77777777" w:rsidR="00F17312" w:rsidRDefault="00F17312" w:rsidP="00F17312">
            <w:pPr>
              <w:pStyle w:val="TAL"/>
              <w:jc w:val="center"/>
              <w:rPr>
                <w:rFonts w:cs="Arial"/>
              </w:rPr>
            </w:pPr>
            <w:r>
              <w:rPr>
                <w:rFonts w:cs="Arial"/>
              </w:rPr>
              <w:t>T</w:t>
            </w:r>
          </w:p>
        </w:tc>
        <w:tc>
          <w:tcPr>
            <w:tcW w:w="1275" w:type="dxa"/>
            <w:tcBorders>
              <w:top w:val="single" w:sz="4" w:space="0" w:color="auto"/>
              <w:left w:val="single" w:sz="4" w:space="0" w:color="auto"/>
              <w:bottom w:val="single" w:sz="4" w:space="0" w:color="auto"/>
              <w:right w:val="single" w:sz="4" w:space="0" w:color="auto"/>
            </w:tcBorders>
            <w:hideMark/>
          </w:tcPr>
          <w:p w14:paraId="7BF7A7F3" w14:textId="77777777" w:rsidR="00F17312" w:rsidRDefault="00F17312" w:rsidP="00F17312">
            <w:pPr>
              <w:pStyle w:val="TAL"/>
              <w:jc w:val="center"/>
              <w:rPr>
                <w:rFonts w:cs="Arial"/>
                <w:lang w:eastAsia="zh-CN"/>
              </w:rPr>
            </w:pPr>
            <w:r>
              <w:rPr>
                <w:rFonts w:cs="Arial"/>
                <w:lang w:eastAsia="zh-CN"/>
              </w:rPr>
              <w:t>T</w:t>
            </w:r>
          </w:p>
        </w:tc>
        <w:tc>
          <w:tcPr>
            <w:tcW w:w="1283" w:type="dxa"/>
            <w:tcBorders>
              <w:top w:val="single" w:sz="4" w:space="0" w:color="auto"/>
              <w:left w:val="single" w:sz="4" w:space="0" w:color="auto"/>
              <w:bottom w:val="single" w:sz="4" w:space="0" w:color="auto"/>
              <w:right w:val="single" w:sz="4" w:space="0" w:color="auto"/>
            </w:tcBorders>
            <w:hideMark/>
          </w:tcPr>
          <w:p w14:paraId="66F31E65" w14:textId="77777777" w:rsidR="00F17312" w:rsidRDefault="00F17312" w:rsidP="00F17312">
            <w:pPr>
              <w:pStyle w:val="TAL"/>
              <w:jc w:val="center"/>
              <w:rPr>
                <w:rFonts w:cs="Arial"/>
              </w:rPr>
            </w:pPr>
            <w:r>
              <w:rPr>
                <w:rFonts w:cs="Arial"/>
              </w:rPr>
              <w:t>F</w:t>
            </w:r>
          </w:p>
        </w:tc>
        <w:tc>
          <w:tcPr>
            <w:tcW w:w="1483" w:type="dxa"/>
            <w:tcBorders>
              <w:top w:val="single" w:sz="4" w:space="0" w:color="auto"/>
              <w:left w:val="single" w:sz="4" w:space="0" w:color="auto"/>
              <w:bottom w:val="single" w:sz="4" w:space="0" w:color="auto"/>
              <w:right w:val="single" w:sz="4" w:space="0" w:color="auto"/>
            </w:tcBorders>
            <w:hideMark/>
          </w:tcPr>
          <w:p w14:paraId="17E1F21E" w14:textId="77777777" w:rsidR="00F17312" w:rsidRDefault="00F17312" w:rsidP="00F17312">
            <w:pPr>
              <w:pStyle w:val="TAL"/>
              <w:jc w:val="center"/>
              <w:rPr>
                <w:rFonts w:cs="Arial"/>
                <w:lang w:eastAsia="zh-CN"/>
              </w:rPr>
            </w:pPr>
            <w:r>
              <w:rPr>
                <w:rFonts w:cs="Arial"/>
                <w:lang w:eastAsia="zh-CN"/>
              </w:rPr>
              <w:t>T</w:t>
            </w:r>
          </w:p>
        </w:tc>
      </w:tr>
      <w:tr w:rsidR="00F17312" w14:paraId="0EFFB1E8" w14:textId="77777777" w:rsidTr="004535DD">
        <w:trPr>
          <w:cantSplit/>
          <w:jc w:val="center"/>
        </w:trPr>
        <w:tc>
          <w:tcPr>
            <w:tcW w:w="3349" w:type="dxa"/>
            <w:tcBorders>
              <w:top w:val="single" w:sz="4" w:space="0" w:color="auto"/>
              <w:left w:val="single" w:sz="4" w:space="0" w:color="auto"/>
              <w:bottom w:val="single" w:sz="4" w:space="0" w:color="auto"/>
              <w:right w:val="single" w:sz="4" w:space="0" w:color="auto"/>
            </w:tcBorders>
            <w:hideMark/>
          </w:tcPr>
          <w:p w14:paraId="1F1BDAEA" w14:textId="77777777" w:rsidR="00F17312" w:rsidRDefault="00F17312" w:rsidP="00F17312">
            <w:pPr>
              <w:keepNext/>
              <w:keepLines/>
              <w:spacing w:after="0"/>
              <w:rPr>
                <w:rFonts w:ascii="Courier New" w:hAnsi="Courier New"/>
              </w:rPr>
            </w:pPr>
            <w:r>
              <w:rPr>
                <w:rFonts w:ascii="Courier New" w:hAnsi="Courier New"/>
              </w:rPr>
              <w:t>trafficSteeringPolIdDl</w:t>
            </w:r>
          </w:p>
        </w:tc>
        <w:tc>
          <w:tcPr>
            <w:tcW w:w="947" w:type="dxa"/>
            <w:tcBorders>
              <w:top w:val="single" w:sz="4" w:space="0" w:color="auto"/>
              <w:left w:val="single" w:sz="4" w:space="0" w:color="auto"/>
              <w:bottom w:val="single" w:sz="4" w:space="0" w:color="auto"/>
              <w:right w:val="single" w:sz="4" w:space="0" w:color="auto"/>
            </w:tcBorders>
            <w:hideMark/>
          </w:tcPr>
          <w:p w14:paraId="0AAA126F" w14:textId="77777777" w:rsidR="00F17312" w:rsidRDefault="00F17312" w:rsidP="00F17312">
            <w:pPr>
              <w:pStyle w:val="TAL"/>
              <w:jc w:val="center"/>
              <w:rPr>
                <w:lang w:eastAsia="zh-CN"/>
              </w:rPr>
            </w:pPr>
            <w:r>
              <w:rPr>
                <w:lang w:eastAsia="zh-CN"/>
              </w:rPr>
              <w:t>O</w:t>
            </w:r>
          </w:p>
        </w:tc>
        <w:tc>
          <w:tcPr>
            <w:tcW w:w="1292" w:type="dxa"/>
            <w:tcBorders>
              <w:top w:val="single" w:sz="4" w:space="0" w:color="auto"/>
              <w:left w:val="single" w:sz="4" w:space="0" w:color="auto"/>
              <w:bottom w:val="single" w:sz="4" w:space="0" w:color="auto"/>
              <w:right w:val="single" w:sz="4" w:space="0" w:color="auto"/>
            </w:tcBorders>
            <w:hideMark/>
          </w:tcPr>
          <w:p w14:paraId="3991F47B" w14:textId="77777777" w:rsidR="00F17312" w:rsidRDefault="00F17312" w:rsidP="00F17312">
            <w:pPr>
              <w:pStyle w:val="TAL"/>
              <w:jc w:val="center"/>
              <w:rPr>
                <w:rFonts w:cs="Arial"/>
              </w:rPr>
            </w:pPr>
            <w:r>
              <w:rPr>
                <w:rFonts w:cs="Arial"/>
              </w:rPr>
              <w:t>T</w:t>
            </w:r>
          </w:p>
        </w:tc>
        <w:tc>
          <w:tcPr>
            <w:tcW w:w="1275" w:type="dxa"/>
            <w:tcBorders>
              <w:top w:val="single" w:sz="4" w:space="0" w:color="auto"/>
              <w:left w:val="single" w:sz="4" w:space="0" w:color="auto"/>
              <w:bottom w:val="single" w:sz="4" w:space="0" w:color="auto"/>
              <w:right w:val="single" w:sz="4" w:space="0" w:color="auto"/>
            </w:tcBorders>
            <w:hideMark/>
          </w:tcPr>
          <w:p w14:paraId="2F5CE974" w14:textId="77777777" w:rsidR="00F17312" w:rsidRDefault="00F17312" w:rsidP="00F17312">
            <w:pPr>
              <w:pStyle w:val="TAL"/>
              <w:jc w:val="center"/>
              <w:rPr>
                <w:rFonts w:cs="Arial"/>
                <w:lang w:eastAsia="zh-CN"/>
              </w:rPr>
            </w:pPr>
            <w:r>
              <w:rPr>
                <w:rFonts w:cs="Arial"/>
                <w:lang w:eastAsia="zh-CN"/>
              </w:rPr>
              <w:t>T</w:t>
            </w:r>
          </w:p>
        </w:tc>
        <w:tc>
          <w:tcPr>
            <w:tcW w:w="1283" w:type="dxa"/>
            <w:tcBorders>
              <w:top w:val="single" w:sz="4" w:space="0" w:color="auto"/>
              <w:left w:val="single" w:sz="4" w:space="0" w:color="auto"/>
              <w:bottom w:val="single" w:sz="4" w:space="0" w:color="auto"/>
              <w:right w:val="single" w:sz="4" w:space="0" w:color="auto"/>
            </w:tcBorders>
            <w:hideMark/>
          </w:tcPr>
          <w:p w14:paraId="1A74C7A8" w14:textId="77777777" w:rsidR="00F17312" w:rsidRDefault="00F17312" w:rsidP="00F17312">
            <w:pPr>
              <w:pStyle w:val="TAL"/>
              <w:jc w:val="center"/>
              <w:rPr>
                <w:rFonts w:cs="Arial"/>
              </w:rPr>
            </w:pPr>
            <w:r>
              <w:rPr>
                <w:rFonts w:cs="Arial"/>
              </w:rPr>
              <w:t>F</w:t>
            </w:r>
          </w:p>
        </w:tc>
        <w:tc>
          <w:tcPr>
            <w:tcW w:w="1483" w:type="dxa"/>
            <w:tcBorders>
              <w:top w:val="single" w:sz="4" w:space="0" w:color="auto"/>
              <w:left w:val="single" w:sz="4" w:space="0" w:color="auto"/>
              <w:bottom w:val="single" w:sz="4" w:space="0" w:color="auto"/>
              <w:right w:val="single" w:sz="4" w:space="0" w:color="auto"/>
            </w:tcBorders>
            <w:hideMark/>
          </w:tcPr>
          <w:p w14:paraId="0D1C3A92" w14:textId="77777777" w:rsidR="00F17312" w:rsidRDefault="00F17312" w:rsidP="00F17312">
            <w:pPr>
              <w:pStyle w:val="TAL"/>
              <w:jc w:val="center"/>
              <w:rPr>
                <w:rFonts w:cs="Arial"/>
                <w:lang w:eastAsia="zh-CN"/>
              </w:rPr>
            </w:pPr>
            <w:r>
              <w:rPr>
                <w:rFonts w:cs="Arial"/>
                <w:lang w:eastAsia="zh-CN"/>
              </w:rPr>
              <w:t>T</w:t>
            </w:r>
          </w:p>
        </w:tc>
      </w:tr>
      <w:tr w:rsidR="00F17312" w14:paraId="651E6CCB" w14:textId="77777777" w:rsidTr="004535DD">
        <w:trPr>
          <w:cantSplit/>
          <w:jc w:val="center"/>
        </w:trPr>
        <w:tc>
          <w:tcPr>
            <w:tcW w:w="3349" w:type="dxa"/>
            <w:tcBorders>
              <w:top w:val="single" w:sz="4" w:space="0" w:color="auto"/>
              <w:left w:val="single" w:sz="4" w:space="0" w:color="auto"/>
              <w:bottom w:val="single" w:sz="4" w:space="0" w:color="auto"/>
              <w:right w:val="single" w:sz="4" w:space="0" w:color="auto"/>
            </w:tcBorders>
            <w:hideMark/>
          </w:tcPr>
          <w:p w14:paraId="0258D3F9" w14:textId="77777777" w:rsidR="00F17312" w:rsidRDefault="00F17312" w:rsidP="00F17312">
            <w:pPr>
              <w:keepNext/>
              <w:keepLines/>
              <w:spacing w:after="0"/>
              <w:rPr>
                <w:rFonts w:ascii="Courier New" w:hAnsi="Courier New"/>
              </w:rPr>
            </w:pPr>
            <w:r>
              <w:rPr>
                <w:rFonts w:ascii="Courier New" w:hAnsi="Courier New"/>
              </w:rPr>
              <w:t>trafficSteeringPolIdUl</w:t>
            </w:r>
          </w:p>
        </w:tc>
        <w:tc>
          <w:tcPr>
            <w:tcW w:w="947" w:type="dxa"/>
            <w:tcBorders>
              <w:top w:val="single" w:sz="4" w:space="0" w:color="auto"/>
              <w:left w:val="single" w:sz="4" w:space="0" w:color="auto"/>
              <w:bottom w:val="single" w:sz="4" w:space="0" w:color="auto"/>
              <w:right w:val="single" w:sz="4" w:space="0" w:color="auto"/>
            </w:tcBorders>
            <w:hideMark/>
          </w:tcPr>
          <w:p w14:paraId="24C89DE6" w14:textId="77777777" w:rsidR="00F17312" w:rsidRDefault="00F17312" w:rsidP="00F17312">
            <w:pPr>
              <w:pStyle w:val="TAL"/>
              <w:jc w:val="center"/>
              <w:rPr>
                <w:lang w:eastAsia="zh-CN"/>
              </w:rPr>
            </w:pPr>
            <w:r>
              <w:rPr>
                <w:lang w:eastAsia="zh-CN"/>
              </w:rPr>
              <w:t>O</w:t>
            </w:r>
          </w:p>
        </w:tc>
        <w:tc>
          <w:tcPr>
            <w:tcW w:w="1292" w:type="dxa"/>
            <w:tcBorders>
              <w:top w:val="single" w:sz="4" w:space="0" w:color="auto"/>
              <w:left w:val="single" w:sz="4" w:space="0" w:color="auto"/>
              <w:bottom w:val="single" w:sz="4" w:space="0" w:color="auto"/>
              <w:right w:val="single" w:sz="4" w:space="0" w:color="auto"/>
            </w:tcBorders>
            <w:hideMark/>
          </w:tcPr>
          <w:p w14:paraId="3F5E3B00" w14:textId="77777777" w:rsidR="00F17312" w:rsidRDefault="00F17312" w:rsidP="00F17312">
            <w:pPr>
              <w:pStyle w:val="TAL"/>
              <w:jc w:val="center"/>
              <w:rPr>
                <w:rFonts w:cs="Arial"/>
              </w:rPr>
            </w:pPr>
            <w:r>
              <w:rPr>
                <w:rFonts w:cs="Arial"/>
              </w:rPr>
              <w:t>T</w:t>
            </w:r>
          </w:p>
        </w:tc>
        <w:tc>
          <w:tcPr>
            <w:tcW w:w="1275" w:type="dxa"/>
            <w:tcBorders>
              <w:top w:val="single" w:sz="4" w:space="0" w:color="auto"/>
              <w:left w:val="single" w:sz="4" w:space="0" w:color="auto"/>
              <w:bottom w:val="single" w:sz="4" w:space="0" w:color="auto"/>
              <w:right w:val="single" w:sz="4" w:space="0" w:color="auto"/>
            </w:tcBorders>
            <w:hideMark/>
          </w:tcPr>
          <w:p w14:paraId="1D0A538E" w14:textId="77777777" w:rsidR="00F17312" w:rsidRDefault="00F17312" w:rsidP="00F17312">
            <w:pPr>
              <w:pStyle w:val="TAL"/>
              <w:jc w:val="center"/>
              <w:rPr>
                <w:rFonts w:cs="Arial"/>
                <w:lang w:eastAsia="zh-CN"/>
              </w:rPr>
            </w:pPr>
            <w:r>
              <w:rPr>
                <w:rFonts w:cs="Arial"/>
                <w:lang w:eastAsia="zh-CN"/>
              </w:rPr>
              <w:t>T</w:t>
            </w:r>
          </w:p>
        </w:tc>
        <w:tc>
          <w:tcPr>
            <w:tcW w:w="1283" w:type="dxa"/>
            <w:tcBorders>
              <w:top w:val="single" w:sz="4" w:space="0" w:color="auto"/>
              <w:left w:val="single" w:sz="4" w:space="0" w:color="auto"/>
              <w:bottom w:val="single" w:sz="4" w:space="0" w:color="auto"/>
              <w:right w:val="single" w:sz="4" w:space="0" w:color="auto"/>
            </w:tcBorders>
            <w:hideMark/>
          </w:tcPr>
          <w:p w14:paraId="30343F49" w14:textId="77777777" w:rsidR="00F17312" w:rsidRDefault="00F17312" w:rsidP="00F17312">
            <w:pPr>
              <w:pStyle w:val="TAL"/>
              <w:jc w:val="center"/>
              <w:rPr>
                <w:rFonts w:cs="Arial"/>
              </w:rPr>
            </w:pPr>
            <w:r>
              <w:rPr>
                <w:rFonts w:cs="Arial"/>
              </w:rPr>
              <w:t>F</w:t>
            </w:r>
          </w:p>
        </w:tc>
        <w:tc>
          <w:tcPr>
            <w:tcW w:w="1483" w:type="dxa"/>
            <w:tcBorders>
              <w:top w:val="single" w:sz="4" w:space="0" w:color="auto"/>
              <w:left w:val="single" w:sz="4" w:space="0" w:color="auto"/>
              <w:bottom w:val="single" w:sz="4" w:space="0" w:color="auto"/>
              <w:right w:val="single" w:sz="4" w:space="0" w:color="auto"/>
            </w:tcBorders>
            <w:hideMark/>
          </w:tcPr>
          <w:p w14:paraId="5F6C9F0C" w14:textId="77777777" w:rsidR="00F17312" w:rsidRDefault="00F17312" w:rsidP="00F17312">
            <w:pPr>
              <w:pStyle w:val="TAL"/>
              <w:jc w:val="center"/>
              <w:rPr>
                <w:rFonts w:cs="Arial"/>
                <w:lang w:eastAsia="zh-CN"/>
              </w:rPr>
            </w:pPr>
            <w:r>
              <w:rPr>
                <w:rFonts w:cs="Arial"/>
                <w:lang w:eastAsia="zh-CN"/>
              </w:rPr>
              <w:t>T</w:t>
            </w:r>
          </w:p>
        </w:tc>
      </w:tr>
      <w:tr w:rsidR="00F17312" w14:paraId="5F55F7E6" w14:textId="77777777" w:rsidTr="004535DD">
        <w:trPr>
          <w:cantSplit/>
          <w:jc w:val="center"/>
        </w:trPr>
        <w:tc>
          <w:tcPr>
            <w:tcW w:w="3349" w:type="dxa"/>
            <w:tcBorders>
              <w:top w:val="single" w:sz="4" w:space="0" w:color="auto"/>
              <w:left w:val="single" w:sz="4" w:space="0" w:color="auto"/>
              <w:bottom w:val="single" w:sz="4" w:space="0" w:color="auto"/>
              <w:right w:val="single" w:sz="4" w:space="0" w:color="auto"/>
            </w:tcBorders>
            <w:hideMark/>
          </w:tcPr>
          <w:p w14:paraId="5B4094FD" w14:textId="77777777" w:rsidR="00F17312" w:rsidRDefault="00F17312" w:rsidP="00F17312">
            <w:pPr>
              <w:keepNext/>
              <w:keepLines/>
              <w:spacing w:after="0"/>
              <w:rPr>
                <w:rFonts w:ascii="Courier New" w:hAnsi="Courier New"/>
              </w:rPr>
            </w:pPr>
            <w:r>
              <w:rPr>
                <w:rFonts w:ascii="Courier New" w:hAnsi="Courier New"/>
              </w:rPr>
              <w:t>routeToLocs</w:t>
            </w:r>
          </w:p>
        </w:tc>
        <w:tc>
          <w:tcPr>
            <w:tcW w:w="947" w:type="dxa"/>
            <w:tcBorders>
              <w:top w:val="single" w:sz="4" w:space="0" w:color="auto"/>
              <w:left w:val="single" w:sz="4" w:space="0" w:color="auto"/>
              <w:bottom w:val="single" w:sz="4" w:space="0" w:color="auto"/>
              <w:right w:val="single" w:sz="4" w:space="0" w:color="auto"/>
            </w:tcBorders>
            <w:hideMark/>
          </w:tcPr>
          <w:p w14:paraId="57A0A7AB" w14:textId="77777777" w:rsidR="00F17312" w:rsidRDefault="00F17312" w:rsidP="00F17312">
            <w:pPr>
              <w:pStyle w:val="TAL"/>
              <w:jc w:val="center"/>
              <w:rPr>
                <w:lang w:eastAsia="zh-CN"/>
              </w:rPr>
            </w:pPr>
            <w:r>
              <w:rPr>
                <w:lang w:eastAsia="zh-CN"/>
              </w:rPr>
              <w:t>M</w:t>
            </w:r>
          </w:p>
        </w:tc>
        <w:tc>
          <w:tcPr>
            <w:tcW w:w="1292" w:type="dxa"/>
            <w:tcBorders>
              <w:top w:val="single" w:sz="4" w:space="0" w:color="auto"/>
              <w:left w:val="single" w:sz="4" w:space="0" w:color="auto"/>
              <w:bottom w:val="single" w:sz="4" w:space="0" w:color="auto"/>
              <w:right w:val="single" w:sz="4" w:space="0" w:color="auto"/>
            </w:tcBorders>
            <w:hideMark/>
          </w:tcPr>
          <w:p w14:paraId="494D2B54" w14:textId="77777777" w:rsidR="00F17312" w:rsidRDefault="00F17312" w:rsidP="00F17312">
            <w:pPr>
              <w:pStyle w:val="TAL"/>
              <w:jc w:val="center"/>
              <w:rPr>
                <w:rFonts w:cs="Arial"/>
              </w:rPr>
            </w:pPr>
            <w:r>
              <w:rPr>
                <w:rFonts w:cs="Arial"/>
              </w:rPr>
              <w:t>T</w:t>
            </w:r>
          </w:p>
        </w:tc>
        <w:tc>
          <w:tcPr>
            <w:tcW w:w="1275" w:type="dxa"/>
            <w:tcBorders>
              <w:top w:val="single" w:sz="4" w:space="0" w:color="auto"/>
              <w:left w:val="single" w:sz="4" w:space="0" w:color="auto"/>
              <w:bottom w:val="single" w:sz="4" w:space="0" w:color="auto"/>
              <w:right w:val="single" w:sz="4" w:space="0" w:color="auto"/>
            </w:tcBorders>
            <w:hideMark/>
          </w:tcPr>
          <w:p w14:paraId="3084180C" w14:textId="77777777" w:rsidR="00F17312" w:rsidRDefault="00F17312" w:rsidP="00F17312">
            <w:pPr>
              <w:pStyle w:val="TAL"/>
              <w:jc w:val="center"/>
              <w:rPr>
                <w:rFonts w:cs="Arial"/>
                <w:lang w:eastAsia="zh-CN"/>
              </w:rPr>
            </w:pPr>
            <w:r>
              <w:rPr>
                <w:rFonts w:cs="Arial"/>
                <w:lang w:eastAsia="zh-CN"/>
              </w:rPr>
              <w:t>T</w:t>
            </w:r>
          </w:p>
        </w:tc>
        <w:tc>
          <w:tcPr>
            <w:tcW w:w="1283" w:type="dxa"/>
            <w:tcBorders>
              <w:top w:val="single" w:sz="4" w:space="0" w:color="auto"/>
              <w:left w:val="single" w:sz="4" w:space="0" w:color="auto"/>
              <w:bottom w:val="single" w:sz="4" w:space="0" w:color="auto"/>
              <w:right w:val="single" w:sz="4" w:space="0" w:color="auto"/>
            </w:tcBorders>
            <w:hideMark/>
          </w:tcPr>
          <w:p w14:paraId="569B58BA" w14:textId="77777777" w:rsidR="00F17312" w:rsidRDefault="00F17312" w:rsidP="00F17312">
            <w:pPr>
              <w:pStyle w:val="TAL"/>
              <w:jc w:val="center"/>
              <w:rPr>
                <w:rFonts w:cs="Arial"/>
              </w:rPr>
            </w:pPr>
            <w:r>
              <w:rPr>
                <w:rFonts w:cs="Arial"/>
              </w:rPr>
              <w:t>F</w:t>
            </w:r>
          </w:p>
        </w:tc>
        <w:tc>
          <w:tcPr>
            <w:tcW w:w="1483" w:type="dxa"/>
            <w:tcBorders>
              <w:top w:val="single" w:sz="4" w:space="0" w:color="auto"/>
              <w:left w:val="single" w:sz="4" w:space="0" w:color="auto"/>
              <w:bottom w:val="single" w:sz="4" w:space="0" w:color="auto"/>
              <w:right w:val="single" w:sz="4" w:space="0" w:color="auto"/>
            </w:tcBorders>
            <w:hideMark/>
          </w:tcPr>
          <w:p w14:paraId="20A7C5A4" w14:textId="77777777" w:rsidR="00F17312" w:rsidRDefault="00F17312" w:rsidP="00F17312">
            <w:pPr>
              <w:pStyle w:val="TAL"/>
              <w:jc w:val="center"/>
              <w:rPr>
                <w:rFonts w:cs="Arial"/>
                <w:lang w:eastAsia="zh-CN"/>
              </w:rPr>
            </w:pPr>
            <w:r>
              <w:rPr>
                <w:rFonts w:cs="Arial"/>
                <w:lang w:eastAsia="zh-CN"/>
              </w:rPr>
              <w:t>T</w:t>
            </w:r>
          </w:p>
        </w:tc>
      </w:tr>
      <w:tr w:rsidR="00F17312" w14:paraId="407B258F" w14:textId="77777777" w:rsidTr="004535DD">
        <w:trPr>
          <w:cantSplit/>
          <w:jc w:val="center"/>
        </w:trPr>
        <w:tc>
          <w:tcPr>
            <w:tcW w:w="3349" w:type="dxa"/>
            <w:tcBorders>
              <w:top w:val="single" w:sz="4" w:space="0" w:color="auto"/>
              <w:left w:val="single" w:sz="4" w:space="0" w:color="auto"/>
              <w:bottom w:val="single" w:sz="4" w:space="0" w:color="auto"/>
              <w:right w:val="single" w:sz="4" w:space="0" w:color="auto"/>
            </w:tcBorders>
            <w:hideMark/>
          </w:tcPr>
          <w:p w14:paraId="00140BCC" w14:textId="77777777" w:rsidR="00F17312" w:rsidRDefault="00F17312" w:rsidP="00F17312">
            <w:pPr>
              <w:keepNext/>
              <w:keepLines/>
              <w:spacing w:after="0"/>
              <w:rPr>
                <w:rFonts w:ascii="Courier New" w:hAnsi="Courier New"/>
              </w:rPr>
            </w:pPr>
            <w:r>
              <w:rPr>
                <w:rFonts w:ascii="Courier New" w:hAnsi="Courier New"/>
              </w:rPr>
              <w:t>traffCorreInd</w:t>
            </w:r>
          </w:p>
        </w:tc>
        <w:tc>
          <w:tcPr>
            <w:tcW w:w="947" w:type="dxa"/>
            <w:tcBorders>
              <w:top w:val="single" w:sz="4" w:space="0" w:color="auto"/>
              <w:left w:val="single" w:sz="4" w:space="0" w:color="auto"/>
              <w:bottom w:val="single" w:sz="4" w:space="0" w:color="auto"/>
              <w:right w:val="single" w:sz="4" w:space="0" w:color="auto"/>
            </w:tcBorders>
            <w:hideMark/>
          </w:tcPr>
          <w:p w14:paraId="1C155166" w14:textId="77777777" w:rsidR="00F17312" w:rsidRDefault="00F17312" w:rsidP="00F17312">
            <w:pPr>
              <w:pStyle w:val="TAL"/>
              <w:jc w:val="center"/>
              <w:rPr>
                <w:lang w:eastAsia="zh-CN"/>
              </w:rPr>
            </w:pPr>
            <w:r>
              <w:rPr>
                <w:lang w:eastAsia="zh-CN"/>
              </w:rPr>
              <w:t>O</w:t>
            </w:r>
          </w:p>
        </w:tc>
        <w:tc>
          <w:tcPr>
            <w:tcW w:w="1292" w:type="dxa"/>
            <w:tcBorders>
              <w:top w:val="single" w:sz="4" w:space="0" w:color="auto"/>
              <w:left w:val="single" w:sz="4" w:space="0" w:color="auto"/>
              <w:bottom w:val="single" w:sz="4" w:space="0" w:color="auto"/>
              <w:right w:val="single" w:sz="4" w:space="0" w:color="auto"/>
            </w:tcBorders>
            <w:hideMark/>
          </w:tcPr>
          <w:p w14:paraId="78E08A0C" w14:textId="77777777" w:rsidR="00F17312" w:rsidRDefault="00F17312" w:rsidP="00F17312">
            <w:pPr>
              <w:pStyle w:val="TAL"/>
              <w:jc w:val="center"/>
              <w:rPr>
                <w:rFonts w:cs="Arial"/>
              </w:rPr>
            </w:pPr>
            <w:r>
              <w:rPr>
                <w:rFonts w:cs="Arial"/>
              </w:rPr>
              <w:t>T</w:t>
            </w:r>
          </w:p>
        </w:tc>
        <w:tc>
          <w:tcPr>
            <w:tcW w:w="1275" w:type="dxa"/>
            <w:tcBorders>
              <w:top w:val="single" w:sz="4" w:space="0" w:color="auto"/>
              <w:left w:val="single" w:sz="4" w:space="0" w:color="auto"/>
              <w:bottom w:val="single" w:sz="4" w:space="0" w:color="auto"/>
              <w:right w:val="single" w:sz="4" w:space="0" w:color="auto"/>
            </w:tcBorders>
            <w:hideMark/>
          </w:tcPr>
          <w:p w14:paraId="591CED96" w14:textId="77777777" w:rsidR="00F17312" w:rsidRDefault="00F17312" w:rsidP="00F17312">
            <w:pPr>
              <w:pStyle w:val="TAL"/>
              <w:jc w:val="center"/>
              <w:rPr>
                <w:rFonts w:cs="Arial"/>
                <w:lang w:eastAsia="zh-CN"/>
              </w:rPr>
            </w:pPr>
            <w:r>
              <w:rPr>
                <w:rFonts w:cs="Arial"/>
                <w:lang w:eastAsia="zh-CN"/>
              </w:rPr>
              <w:t>T</w:t>
            </w:r>
          </w:p>
        </w:tc>
        <w:tc>
          <w:tcPr>
            <w:tcW w:w="1283" w:type="dxa"/>
            <w:tcBorders>
              <w:top w:val="single" w:sz="4" w:space="0" w:color="auto"/>
              <w:left w:val="single" w:sz="4" w:space="0" w:color="auto"/>
              <w:bottom w:val="single" w:sz="4" w:space="0" w:color="auto"/>
              <w:right w:val="single" w:sz="4" w:space="0" w:color="auto"/>
            </w:tcBorders>
            <w:hideMark/>
          </w:tcPr>
          <w:p w14:paraId="45D37DD1" w14:textId="77777777" w:rsidR="00F17312" w:rsidRDefault="00F17312" w:rsidP="00F17312">
            <w:pPr>
              <w:pStyle w:val="TAL"/>
              <w:jc w:val="center"/>
              <w:rPr>
                <w:rFonts w:cs="Arial"/>
              </w:rPr>
            </w:pPr>
            <w:r>
              <w:rPr>
                <w:rFonts w:cs="Arial"/>
              </w:rPr>
              <w:t>F</w:t>
            </w:r>
          </w:p>
        </w:tc>
        <w:tc>
          <w:tcPr>
            <w:tcW w:w="1483" w:type="dxa"/>
            <w:tcBorders>
              <w:top w:val="single" w:sz="4" w:space="0" w:color="auto"/>
              <w:left w:val="single" w:sz="4" w:space="0" w:color="auto"/>
              <w:bottom w:val="single" w:sz="4" w:space="0" w:color="auto"/>
              <w:right w:val="single" w:sz="4" w:space="0" w:color="auto"/>
            </w:tcBorders>
            <w:hideMark/>
          </w:tcPr>
          <w:p w14:paraId="5D8E8B19" w14:textId="77777777" w:rsidR="00F17312" w:rsidRDefault="00F17312" w:rsidP="00F17312">
            <w:pPr>
              <w:pStyle w:val="TAL"/>
              <w:jc w:val="center"/>
              <w:rPr>
                <w:rFonts w:cs="Arial"/>
                <w:lang w:eastAsia="zh-CN"/>
              </w:rPr>
            </w:pPr>
            <w:r>
              <w:rPr>
                <w:rFonts w:cs="Arial"/>
                <w:lang w:eastAsia="zh-CN"/>
              </w:rPr>
              <w:t>T</w:t>
            </w:r>
          </w:p>
        </w:tc>
      </w:tr>
      <w:tr w:rsidR="00F17312" w14:paraId="3F8FE7C5" w14:textId="77777777" w:rsidTr="004535DD">
        <w:trPr>
          <w:cantSplit/>
          <w:jc w:val="center"/>
        </w:trPr>
        <w:tc>
          <w:tcPr>
            <w:tcW w:w="3349" w:type="dxa"/>
            <w:tcBorders>
              <w:top w:val="single" w:sz="4" w:space="0" w:color="auto"/>
              <w:left w:val="single" w:sz="4" w:space="0" w:color="auto"/>
              <w:bottom w:val="single" w:sz="4" w:space="0" w:color="auto"/>
              <w:right w:val="single" w:sz="4" w:space="0" w:color="auto"/>
            </w:tcBorders>
            <w:hideMark/>
          </w:tcPr>
          <w:p w14:paraId="4F5CB2DE" w14:textId="77777777" w:rsidR="00F17312" w:rsidRDefault="00F17312" w:rsidP="00F17312">
            <w:pPr>
              <w:keepNext/>
              <w:keepLines/>
              <w:spacing w:after="0"/>
              <w:rPr>
                <w:rFonts w:ascii="Courier New" w:hAnsi="Courier New"/>
              </w:rPr>
            </w:pPr>
            <w:r>
              <w:rPr>
                <w:rFonts w:ascii="Courier New" w:hAnsi="Courier New"/>
              </w:rPr>
              <w:t>upPathChgEvent</w:t>
            </w:r>
          </w:p>
        </w:tc>
        <w:tc>
          <w:tcPr>
            <w:tcW w:w="947" w:type="dxa"/>
            <w:tcBorders>
              <w:top w:val="single" w:sz="4" w:space="0" w:color="auto"/>
              <w:left w:val="single" w:sz="4" w:space="0" w:color="auto"/>
              <w:bottom w:val="single" w:sz="4" w:space="0" w:color="auto"/>
              <w:right w:val="single" w:sz="4" w:space="0" w:color="auto"/>
            </w:tcBorders>
            <w:hideMark/>
          </w:tcPr>
          <w:p w14:paraId="3246D946" w14:textId="77777777" w:rsidR="00F17312" w:rsidRDefault="00F17312" w:rsidP="00F17312">
            <w:pPr>
              <w:pStyle w:val="TAL"/>
              <w:jc w:val="center"/>
              <w:rPr>
                <w:lang w:eastAsia="zh-CN"/>
              </w:rPr>
            </w:pPr>
            <w:r>
              <w:rPr>
                <w:lang w:eastAsia="zh-CN"/>
              </w:rPr>
              <w:t>O</w:t>
            </w:r>
          </w:p>
        </w:tc>
        <w:tc>
          <w:tcPr>
            <w:tcW w:w="1292" w:type="dxa"/>
            <w:tcBorders>
              <w:top w:val="single" w:sz="4" w:space="0" w:color="auto"/>
              <w:left w:val="single" w:sz="4" w:space="0" w:color="auto"/>
              <w:bottom w:val="single" w:sz="4" w:space="0" w:color="auto"/>
              <w:right w:val="single" w:sz="4" w:space="0" w:color="auto"/>
            </w:tcBorders>
            <w:hideMark/>
          </w:tcPr>
          <w:p w14:paraId="630A181C" w14:textId="77777777" w:rsidR="00F17312" w:rsidRDefault="00F17312" w:rsidP="00F17312">
            <w:pPr>
              <w:pStyle w:val="TAL"/>
              <w:jc w:val="center"/>
              <w:rPr>
                <w:rFonts w:cs="Arial"/>
              </w:rPr>
            </w:pPr>
            <w:r>
              <w:rPr>
                <w:rFonts w:cs="Arial"/>
              </w:rPr>
              <w:t>T</w:t>
            </w:r>
          </w:p>
        </w:tc>
        <w:tc>
          <w:tcPr>
            <w:tcW w:w="1275" w:type="dxa"/>
            <w:tcBorders>
              <w:top w:val="single" w:sz="4" w:space="0" w:color="auto"/>
              <w:left w:val="single" w:sz="4" w:space="0" w:color="auto"/>
              <w:bottom w:val="single" w:sz="4" w:space="0" w:color="auto"/>
              <w:right w:val="single" w:sz="4" w:space="0" w:color="auto"/>
            </w:tcBorders>
            <w:hideMark/>
          </w:tcPr>
          <w:p w14:paraId="154BE788" w14:textId="77777777" w:rsidR="00F17312" w:rsidRDefault="00F17312" w:rsidP="00F17312">
            <w:pPr>
              <w:pStyle w:val="TAL"/>
              <w:jc w:val="center"/>
              <w:rPr>
                <w:rFonts w:cs="Arial"/>
                <w:lang w:eastAsia="zh-CN"/>
              </w:rPr>
            </w:pPr>
            <w:r>
              <w:rPr>
                <w:rFonts w:cs="Arial"/>
                <w:lang w:eastAsia="zh-CN"/>
              </w:rPr>
              <w:t>T</w:t>
            </w:r>
          </w:p>
        </w:tc>
        <w:tc>
          <w:tcPr>
            <w:tcW w:w="1283" w:type="dxa"/>
            <w:tcBorders>
              <w:top w:val="single" w:sz="4" w:space="0" w:color="auto"/>
              <w:left w:val="single" w:sz="4" w:space="0" w:color="auto"/>
              <w:bottom w:val="single" w:sz="4" w:space="0" w:color="auto"/>
              <w:right w:val="single" w:sz="4" w:space="0" w:color="auto"/>
            </w:tcBorders>
            <w:hideMark/>
          </w:tcPr>
          <w:p w14:paraId="1BFDFB77" w14:textId="77777777" w:rsidR="00F17312" w:rsidRDefault="00F17312" w:rsidP="00F17312">
            <w:pPr>
              <w:pStyle w:val="TAL"/>
              <w:jc w:val="center"/>
              <w:rPr>
                <w:rFonts w:cs="Arial"/>
              </w:rPr>
            </w:pPr>
            <w:r>
              <w:rPr>
                <w:rFonts w:cs="Arial"/>
              </w:rPr>
              <w:t>F</w:t>
            </w:r>
          </w:p>
        </w:tc>
        <w:tc>
          <w:tcPr>
            <w:tcW w:w="1483" w:type="dxa"/>
            <w:tcBorders>
              <w:top w:val="single" w:sz="4" w:space="0" w:color="auto"/>
              <w:left w:val="single" w:sz="4" w:space="0" w:color="auto"/>
              <w:bottom w:val="single" w:sz="4" w:space="0" w:color="auto"/>
              <w:right w:val="single" w:sz="4" w:space="0" w:color="auto"/>
            </w:tcBorders>
            <w:hideMark/>
          </w:tcPr>
          <w:p w14:paraId="79A4BA67" w14:textId="77777777" w:rsidR="00F17312" w:rsidRDefault="00F17312" w:rsidP="00F17312">
            <w:pPr>
              <w:pStyle w:val="TAL"/>
              <w:jc w:val="center"/>
              <w:rPr>
                <w:rFonts w:cs="Arial"/>
                <w:lang w:eastAsia="zh-CN"/>
              </w:rPr>
            </w:pPr>
            <w:r>
              <w:rPr>
                <w:rFonts w:cs="Arial"/>
                <w:lang w:eastAsia="zh-CN"/>
              </w:rPr>
              <w:t>T</w:t>
            </w:r>
          </w:p>
        </w:tc>
      </w:tr>
      <w:tr w:rsidR="00F17312" w14:paraId="15CCB63C" w14:textId="77777777" w:rsidTr="004535DD">
        <w:trPr>
          <w:cantSplit/>
          <w:jc w:val="center"/>
        </w:trPr>
        <w:tc>
          <w:tcPr>
            <w:tcW w:w="3349" w:type="dxa"/>
            <w:tcBorders>
              <w:top w:val="single" w:sz="4" w:space="0" w:color="auto"/>
              <w:left w:val="single" w:sz="4" w:space="0" w:color="auto"/>
              <w:bottom w:val="single" w:sz="4" w:space="0" w:color="auto"/>
              <w:right w:val="single" w:sz="4" w:space="0" w:color="auto"/>
            </w:tcBorders>
            <w:hideMark/>
          </w:tcPr>
          <w:p w14:paraId="0EBB4F34" w14:textId="77777777" w:rsidR="00F17312" w:rsidRDefault="00F17312" w:rsidP="00F17312">
            <w:pPr>
              <w:keepNext/>
              <w:keepLines/>
              <w:spacing w:after="0"/>
              <w:rPr>
                <w:rFonts w:ascii="Courier New" w:hAnsi="Courier New"/>
              </w:rPr>
            </w:pPr>
            <w:r>
              <w:rPr>
                <w:rFonts w:ascii="Courier New" w:hAnsi="Courier New"/>
              </w:rPr>
              <w:t>steerFun</w:t>
            </w:r>
          </w:p>
        </w:tc>
        <w:tc>
          <w:tcPr>
            <w:tcW w:w="947" w:type="dxa"/>
            <w:tcBorders>
              <w:top w:val="single" w:sz="4" w:space="0" w:color="auto"/>
              <w:left w:val="single" w:sz="4" w:space="0" w:color="auto"/>
              <w:bottom w:val="single" w:sz="4" w:space="0" w:color="auto"/>
              <w:right w:val="single" w:sz="4" w:space="0" w:color="auto"/>
            </w:tcBorders>
            <w:hideMark/>
          </w:tcPr>
          <w:p w14:paraId="42DA412D" w14:textId="77777777" w:rsidR="00F17312" w:rsidRDefault="00F17312" w:rsidP="00F17312">
            <w:pPr>
              <w:pStyle w:val="TAL"/>
              <w:jc w:val="center"/>
              <w:rPr>
                <w:lang w:eastAsia="zh-CN"/>
              </w:rPr>
            </w:pPr>
            <w:r>
              <w:rPr>
                <w:lang w:eastAsia="zh-CN"/>
              </w:rPr>
              <w:t>O</w:t>
            </w:r>
          </w:p>
        </w:tc>
        <w:tc>
          <w:tcPr>
            <w:tcW w:w="1292" w:type="dxa"/>
            <w:tcBorders>
              <w:top w:val="single" w:sz="4" w:space="0" w:color="auto"/>
              <w:left w:val="single" w:sz="4" w:space="0" w:color="auto"/>
              <w:bottom w:val="single" w:sz="4" w:space="0" w:color="auto"/>
              <w:right w:val="single" w:sz="4" w:space="0" w:color="auto"/>
            </w:tcBorders>
            <w:hideMark/>
          </w:tcPr>
          <w:p w14:paraId="4A033988" w14:textId="77777777" w:rsidR="00F17312" w:rsidRDefault="00F17312" w:rsidP="00F17312">
            <w:pPr>
              <w:pStyle w:val="TAL"/>
              <w:jc w:val="center"/>
              <w:rPr>
                <w:rFonts w:cs="Arial"/>
              </w:rPr>
            </w:pPr>
            <w:r>
              <w:rPr>
                <w:rFonts w:cs="Arial"/>
              </w:rPr>
              <w:t>T</w:t>
            </w:r>
          </w:p>
        </w:tc>
        <w:tc>
          <w:tcPr>
            <w:tcW w:w="1275" w:type="dxa"/>
            <w:tcBorders>
              <w:top w:val="single" w:sz="4" w:space="0" w:color="auto"/>
              <w:left w:val="single" w:sz="4" w:space="0" w:color="auto"/>
              <w:bottom w:val="single" w:sz="4" w:space="0" w:color="auto"/>
              <w:right w:val="single" w:sz="4" w:space="0" w:color="auto"/>
            </w:tcBorders>
            <w:hideMark/>
          </w:tcPr>
          <w:p w14:paraId="78C2FC9B" w14:textId="77777777" w:rsidR="00F17312" w:rsidRDefault="00F17312" w:rsidP="00F17312">
            <w:pPr>
              <w:pStyle w:val="TAL"/>
              <w:jc w:val="center"/>
              <w:rPr>
                <w:rFonts w:cs="Arial"/>
                <w:lang w:eastAsia="zh-CN"/>
              </w:rPr>
            </w:pPr>
            <w:r>
              <w:rPr>
                <w:rFonts w:cs="Arial"/>
                <w:lang w:eastAsia="zh-CN"/>
              </w:rPr>
              <w:t>T</w:t>
            </w:r>
          </w:p>
        </w:tc>
        <w:tc>
          <w:tcPr>
            <w:tcW w:w="1283" w:type="dxa"/>
            <w:tcBorders>
              <w:top w:val="single" w:sz="4" w:space="0" w:color="auto"/>
              <w:left w:val="single" w:sz="4" w:space="0" w:color="auto"/>
              <w:bottom w:val="single" w:sz="4" w:space="0" w:color="auto"/>
              <w:right w:val="single" w:sz="4" w:space="0" w:color="auto"/>
            </w:tcBorders>
            <w:hideMark/>
          </w:tcPr>
          <w:p w14:paraId="6B61BD38" w14:textId="77777777" w:rsidR="00F17312" w:rsidRDefault="00F17312" w:rsidP="00F17312">
            <w:pPr>
              <w:pStyle w:val="TAL"/>
              <w:jc w:val="center"/>
              <w:rPr>
                <w:rFonts w:cs="Arial"/>
              </w:rPr>
            </w:pPr>
            <w:r>
              <w:rPr>
                <w:rFonts w:cs="Arial"/>
              </w:rPr>
              <w:t>F</w:t>
            </w:r>
          </w:p>
        </w:tc>
        <w:tc>
          <w:tcPr>
            <w:tcW w:w="1483" w:type="dxa"/>
            <w:tcBorders>
              <w:top w:val="single" w:sz="4" w:space="0" w:color="auto"/>
              <w:left w:val="single" w:sz="4" w:space="0" w:color="auto"/>
              <w:bottom w:val="single" w:sz="4" w:space="0" w:color="auto"/>
              <w:right w:val="single" w:sz="4" w:space="0" w:color="auto"/>
            </w:tcBorders>
            <w:hideMark/>
          </w:tcPr>
          <w:p w14:paraId="1FA4F160" w14:textId="77777777" w:rsidR="00F17312" w:rsidRDefault="00F17312" w:rsidP="00F17312">
            <w:pPr>
              <w:pStyle w:val="TAL"/>
              <w:jc w:val="center"/>
              <w:rPr>
                <w:rFonts w:cs="Arial"/>
                <w:lang w:eastAsia="zh-CN"/>
              </w:rPr>
            </w:pPr>
            <w:r>
              <w:rPr>
                <w:rFonts w:cs="Arial"/>
                <w:lang w:eastAsia="zh-CN"/>
              </w:rPr>
              <w:t>T</w:t>
            </w:r>
          </w:p>
        </w:tc>
      </w:tr>
      <w:tr w:rsidR="00F17312" w14:paraId="4490927C" w14:textId="77777777" w:rsidTr="004535DD">
        <w:trPr>
          <w:cantSplit/>
          <w:jc w:val="center"/>
        </w:trPr>
        <w:tc>
          <w:tcPr>
            <w:tcW w:w="3349" w:type="dxa"/>
            <w:tcBorders>
              <w:top w:val="single" w:sz="4" w:space="0" w:color="auto"/>
              <w:left w:val="single" w:sz="4" w:space="0" w:color="auto"/>
              <w:bottom w:val="single" w:sz="4" w:space="0" w:color="auto"/>
              <w:right w:val="single" w:sz="4" w:space="0" w:color="auto"/>
            </w:tcBorders>
            <w:hideMark/>
          </w:tcPr>
          <w:p w14:paraId="6977E4C6" w14:textId="77777777" w:rsidR="00F17312" w:rsidRDefault="00F17312" w:rsidP="00F17312">
            <w:pPr>
              <w:keepNext/>
              <w:keepLines/>
              <w:spacing w:after="0"/>
              <w:rPr>
                <w:rFonts w:ascii="Courier New" w:hAnsi="Courier New"/>
              </w:rPr>
            </w:pPr>
            <w:r>
              <w:rPr>
                <w:rFonts w:ascii="Courier New" w:hAnsi="Courier New"/>
              </w:rPr>
              <w:t>steerModeDl</w:t>
            </w:r>
          </w:p>
        </w:tc>
        <w:tc>
          <w:tcPr>
            <w:tcW w:w="947" w:type="dxa"/>
            <w:tcBorders>
              <w:top w:val="single" w:sz="4" w:space="0" w:color="auto"/>
              <w:left w:val="single" w:sz="4" w:space="0" w:color="auto"/>
              <w:bottom w:val="single" w:sz="4" w:space="0" w:color="auto"/>
              <w:right w:val="single" w:sz="4" w:space="0" w:color="auto"/>
            </w:tcBorders>
            <w:hideMark/>
          </w:tcPr>
          <w:p w14:paraId="37907CFC" w14:textId="77777777" w:rsidR="00F17312" w:rsidRDefault="00F17312" w:rsidP="00F17312">
            <w:pPr>
              <w:pStyle w:val="TAL"/>
              <w:jc w:val="center"/>
              <w:rPr>
                <w:lang w:eastAsia="zh-CN"/>
              </w:rPr>
            </w:pPr>
            <w:r>
              <w:rPr>
                <w:lang w:eastAsia="zh-CN"/>
              </w:rPr>
              <w:t>O</w:t>
            </w:r>
          </w:p>
        </w:tc>
        <w:tc>
          <w:tcPr>
            <w:tcW w:w="1292" w:type="dxa"/>
            <w:tcBorders>
              <w:top w:val="single" w:sz="4" w:space="0" w:color="auto"/>
              <w:left w:val="single" w:sz="4" w:space="0" w:color="auto"/>
              <w:bottom w:val="single" w:sz="4" w:space="0" w:color="auto"/>
              <w:right w:val="single" w:sz="4" w:space="0" w:color="auto"/>
            </w:tcBorders>
            <w:hideMark/>
          </w:tcPr>
          <w:p w14:paraId="3D17AF75" w14:textId="77777777" w:rsidR="00F17312" w:rsidRDefault="00F17312" w:rsidP="00F17312">
            <w:pPr>
              <w:pStyle w:val="TAL"/>
              <w:jc w:val="center"/>
              <w:rPr>
                <w:rFonts w:cs="Arial"/>
              </w:rPr>
            </w:pPr>
            <w:r>
              <w:rPr>
                <w:rFonts w:cs="Arial"/>
              </w:rPr>
              <w:t>T</w:t>
            </w:r>
          </w:p>
        </w:tc>
        <w:tc>
          <w:tcPr>
            <w:tcW w:w="1275" w:type="dxa"/>
            <w:tcBorders>
              <w:top w:val="single" w:sz="4" w:space="0" w:color="auto"/>
              <w:left w:val="single" w:sz="4" w:space="0" w:color="auto"/>
              <w:bottom w:val="single" w:sz="4" w:space="0" w:color="auto"/>
              <w:right w:val="single" w:sz="4" w:space="0" w:color="auto"/>
            </w:tcBorders>
            <w:hideMark/>
          </w:tcPr>
          <w:p w14:paraId="50B2E229" w14:textId="77777777" w:rsidR="00F17312" w:rsidRDefault="00F17312" w:rsidP="00F17312">
            <w:pPr>
              <w:pStyle w:val="TAL"/>
              <w:jc w:val="center"/>
              <w:rPr>
                <w:rFonts w:cs="Arial"/>
                <w:lang w:eastAsia="zh-CN"/>
              </w:rPr>
            </w:pPr>
            <w:r>
              <w:rPr>
                <w:rFonts w:cs="Arial"/>
                <w:lang w:eastAsia="zh-CN"/>
              </w:rPr>
              <w:t>T</w:t>
            </w:r>
          </w:p>
        </w:tc>
        <w:tc>
          <w:tcPr>
            <w:tcW w:w="1283" w:type="dxa"/>
            <w:tcBorders>
              <w:top w:val="single" w:sz="4" w:space="0" w:color="auto"/>
              <w:left w:val="single" w:sz="4" w:space="0" w:color="auto"/>
              <w:bottom w:val="single" w:sz="4" w:space="0" w:color="auto"/>
              <w:right w:val="single" w:sz="4" w:space="0" w:color="auto"/>
            </w:tcBorders>
            <w:hideMark/>
          </w:tcPr>
          <w:p w14:paraId="799B23BF" w14:textId="77777777" w:rsidR="00F17312" w:rsidRDefault="00F17312" w:rsidP="00F17312">
            <w:pPr>
              <w:pStyle w:val="TAL"/>
              <w:jc w:val="center"/>
              <w:rPr>
                <w:rFonts w:cs="Arial"/>
              </w:rPr>
            </w:pPr>
            <w:r>
              <w:rPr>
                <w:rFonts w:cs="Arial"/>
              </w:rPr>
              <w:t>F</w:t>
            </w:r>
          </w:p>
        </w:tc>
        <w:tc>
          <w:tcPr>
            <w:tcW w:w="1483" w:type="dxa"/>
            <w:tcBorders>
              <w:top w:val="single" w:sz="4" w:space="0" w:color="auto"/>
              <w:left w:val="single" w:sz="4" w:space="0" w:color="auto"/>
              <w:bottom w:val="single" w:sz="4" w:space="0" w:color="auto"/>
              <w:right w:val="single" w:sz="4" w:space="0" w:color="auto"/>
            </w:tcBorders>
            <w:hideMark/>
          </w:tcPr>
          <w:p w14:paraId="4FB742F5" w14:textId="77777777" w:rsidR="00F17312" w:rsidRDefault="00F17312" w:rsidP="00F17312">
            <w:pPr>
              <w:pStyle w:val="TAL"/>
              <w:jc w:val="center"/>
              <w:rPr>
                <w:rFonts w:cs="Arial"/>
                <w:lang w:eastAsia="zh-CN"/>
              </w:rPr>
            </w:pPr>
            <w:r>
              <w:rPr>
                <w:rFonts w:cs="Arial"/>
                <w:lang w:eastAsia="zh-CN"/>
              </w:rPr>
              <w:t>T</w:t>
            </w:r>
          </w:p>
        </w:tc>
      </w:tr>
      <w:tr w:rsidR="00F17312" w14:paraId="6413AA60" w14:textId="77777777" w:rsidTr="004535DD">
        <w:trPr>
          <w:cantSplit/>
          <w:jc w:val="center"/>
        </w:trPr>
        <w:tc>
          <w:tcPr>
            <w:tcW w:w="3349" w:type="dxa"/>
            <w:tcBorders>
              <w:top w:val="single" w:sz="4" w:space="0" w:color="auto"/>
              <w:left w:val="single" w:sz="4" w:space="0" w:color="auto"/>
              <w:bottom w:val="single" w:sz="4" w:space="0" w:color="auto"/>
              <w:right w:val="single" w:sz="4" w:space="0" w:color="auto"/>
            </w:tcBorders>
            <w:hideMark/>
          </w:tcPr>
          <w:p w14:paraId="795084F2" w14:textId="77777777" w:rsidR="00F17312" w:rsidRDefault="00F17312" w:rsidP="00F17312">
            <w:pPr>
              <w:keepNext/>
              <w:keepLines/>
              <w:spacing w:after="0"/>
              <w:rPr>
                <w:rFonts w:ascii="Courier New" w:hAnsi="Courier New"/>
              </w:rPr>
            </w:pPr>
            <w:r>
              <w:rPr>
                <w:rFonts w:ascii="Courier New" w:hAnsi="Courier New"/>
              </w:rPr>
              <w:t>steerModeUl</w:t>
            </w:r>
          </w:p>
        </w:tc>
        <w:tc>
          <w:tcPr>
            <w:tcW w:w="947" w:type="dxa"/>
            <w:tcBorders>
              <w:top w:val="single" w:sz="4" w:space="0" w:color="auto"/>
              <w:left w:val="single" w:sz="4" w:space="0" w:color="auto"/>
              <w:bottom w:val="single" w:sz="4" w:space="0" w:color="auto"/>
              <w:right w:val="single" w:sz="4" w:space="0" w:color="auto"/>
            </w:tcBorders>
            <w:hideMark/>
          </w:tcPr>
          <w:p w14:paraId="21093951" w14:textId="77777777" w:rsidR="00F17312" w:rsidRDefault="00F17312" w:rsidP="00F17312">
            <w:pPr>
              <w:pStyle w:val="TAL"/>
              <w:jc w:val="center"/>
              <w:rPr>
                <w:lang w:eastAsia="zh-CN"/>
              </w:rPr>
            </w:pPr>
            <w:r>
              <w:rPr>
                <w:lang w:eastAsia="zh-CN"/>
              </w:rPr>
              <w:t>O</w:t>
            </w:r>
          </w:p>
        </w:tc>
        <w:tc>
          <w:tcPr>
            <w:tcW w:w="1292" w:type="dxa"/>
            <w:tcBorders>
              <w:top w:val="single" w:sz="4" w:space="0" w:color="auto"/>
              <w:left w:val="single" w:sz="4" w:space="0" w:color="auto"/>
              <w:bottom w:val="single" w:sz="4" w:space="0" w:color="auto"/>
              <w:right w:val="single" w:sz="4" w:space="0" w:color="auto"/>
            </w:tcBorders>
            <w:hideMark/>
          </w:tcPr>
          <w:p w14:paraId="79E8A693" w14:textId="77777777" w:rsidR="00F17312" w:rsidRDefault="00F17312" w:rsidP="00F17312">
            <w:pPr>
              <w:pStyle w:val="TAL"/>
              <w:jc w:val="center"/>
              <w:rPr>
                <w:rFonts w:cs="Arial"/>
              </w:rPr>
            </w:pPr>
            <w:r>
              <w:rPr>
                <w:rFonts w:cs="Arial"/>
              </w:rPr>
              <w:t>T</w:t>
            </w:r>
          </w:p>
        </w:tc>
        <w:tc>
          <w:tcPr>
            <w:tcW w:w="1275" w:type="dxa"/>
            <w:tcBorders>
              <w:top w:val="single" w:sz="4" w:space="0" w:color="auto"/>
              <w:left w:val="single" w:sz="4" w:space="0" w:color="auto"/>
              <w:bottom w:val="single" w:sz="4" w:space="0" w:color="auto"/>
              <w:right w:val="single" w:sz="4" w:space="0" w:color="auto"/>
            </w:tcBorders>
            <w:hideMark/>
          </w:tcPr>
          <w:p w14:paraId="6D4B408C" w14:textId="77777777" w:rsidR="00F17312" w:rsidRDefault="00F17312" w:rsidP="00F17312">
            <w:pPr>
              <w:pStyle w:val="TAL"/>
              <w:jc w:val="center"/>
              <w:rPr>
                <w:rFonts w:cs="Arial"/>
                <w:lang w:eastAsia="zh-CN"/>
              </w:rPr>
            </w:pPr>
            <w:r>
              <w:rPr>
                <w:rFonts w:cs="Arial"/>
                <w:lang w:eastAsia="zh-CN"/>
              </w:rPr>
              <w:t>T</w:t>
            </w:r>
          </w:p>
        </w:tc>
        <w:tc>
          <w:tcPr>
            <w:tcW w:w="1283" w:type="dxa"/>
            <w:tcBorders>
              <w:top w:val="single" w:sz="4" w:space="0" w:color="auto"/>
              <w:left w:val="single" w:sz="4" w:space="0" w:color="auto"/>
              <w:bottom w:val="single" w:sz="4" w:space="0" w:color="auto"/>
              <w:right w:val="single" w:sz="4" w:space="0" w:color="auto"/>
            </w:tcBorders>
            <w:hideMark/>
          </w:tcPr>
          <w:p w14:paraId="7AF83178" w14:textId="77777777" w:rsidR="00F17312" w:rsidRDefault="00F17312" w:rsidP="00F17312">
            <w:pPr>
              <w:pStyle w:val="TAL"/>
              <w:jc w:val="center"/>
              <w:rPr>
                <w:rFonts w:cs="Arial"/>
              </w:rPr>
            </w:pPr>
            <w:r>
              <w:rPr>
                <w:rFonts w:cs="Arial"/>
              </w:rPr>
              <w:t>F</w:t>
            </w:r>
          </w:p>
        </w:tc>
        <w:tc>
          <w:tcPr>
            <w:tcW w:w="1483" w:type="dxa"/>
            <w:tcBorders>
              <w:top w:val="single" w:sz="4" w:space="0" w:color="auto"/>
              <w:left w:val="single" w:sz="4" w:space="0" w:color="auto"/>
              <w:bottom w:val="single" w:sz="4" w:space="0" w:color="auto"/>
              <w:right w:val="single" w:sz="4" w:space="0" w:color="auto"/>
            </w:tcBorders>
            <w:hideMark/>
          </w:tcPr>
          <w:p w14:paraId="1E8EB71E" w14:textId="77777777" w:rsidR="00F17312" w:rsidRDefault="00F17312" w:rsidP="00F17312">
            <w:pPr>
              <w:pStyle w:val="TAL"/>
              <w:jc w:val="center"/>
              <w:rPr>
                <w:rFonts w:cs="Arial"/>
                <w:lang w:eastAsia="zh-CN"/>
              </w:rPr>
            </w:pPr>
            <w:r>
              <w:rPr>
                <w:rFonts w:cs="Arial"/>
                <w:lang w:eastAsia="zh-CN"/>
              </w:rPr>
              <w:t>T</w:t>
            </w:r>
          </w:p>
        </w:tc>
      </w:tr>
      <w:tr w:rsidR="00F17312" w14:paraId="779B015B" w14:textId="77777777" w:rsidTr="004535DD">
        <w:trPr>
          <w:cantSplit/>
          <w:jc w:val="center"/>
        </w:trPr>
        <w:tc>
          <w:tcPr>
            <w:tcW w:w="3349" w:type="dxa"/>
            <w:tcBorders>
              <w:top w:val="single" w:sz="4" w:space="0" w:color="auto"/>
              <w:left w:val="single" w:sz="4" w:space="0" w:color="auto"/>
              <w:bottom w:val="single" w:sz="4" w:space="0" w:color="auto"/>
              <w:right w:val="single" w:sz="4" w:space="0" w:color="auto"/>
            </w:tcBorders>
            <w:hideMark/>
          </w:tcPr>
          <w:p w14:paraId="617C12B8" w14:textId="77777777" w:rsidR="00F17312" w:rsidRDefault="00F17312" w:rsidP="00F17312">
            <w:pPr>
              <w:keepNext/>
              <w:keepLines/>
              <w:spacing w:after="0"/>
              <w:rPr>
                <w:rFonts w:ascii="Courier New" w:hAnsi="Courier New"/>
              </w:rPr>
            </w:pPr>
            <w:r>
              <w:rPr>
                <w:rFonts w:ascii="Courier New" w:hAnsi="Courier New"/>
              </w:rPr>
              <w:t>mulAccCtrl</w:t>
            </w:r>
          </w:p>
        </w:tc>
        <w:tc>
          <w:tcPr>
            <w:tcW w:w="947" w:type="dxa"/>
            <w:tcBorders>
              <w:top w:val="single" w:sz="4" w:space="0" w:color="auto"/>
              <w:left w:val="single" w:sz="4" w:space="0" w:color="auto"/>
              <w:bottom w:val="single" w:sz="4" w:space="0" w:color="auto"/>
              <w:right w:val="single" w:sz="4" w:space="0" w:color="auto"/>
            </w:tcBorders>
            <w:hideMark/>
          </w:tcPr>
          <w:p w14:paraId="6FE7019F" w14:textId="77777777" w:rsidR="00F17312" w:rsidRDefault="00F17312" w:rsidP="00F17312">
            <w:pPr>
              <w:pStyle w:val="TAL"/>
              <w:jc w:val="center"/>
              <w:rPr>
                <w:lang w:eastAsia="zh-CN"/>
              </w:rPr>
            </w:pPr>
            <w:r>
              <w:rPr>
                <w:lang w:eastAsia="zh-CN"/>
              </w:rPr>
              <w:t>O</w:t>
            </w:r>
          </w:p>
        </w:tc>
        <w:tc>
          <w:tcPr>
            <w:tcW w:w="1292" w:type="dxa"/>
            <w:tcBorders>
              <w:top w:val="single" w:sz="4" w:space="0" w:color="auto"/>
              <w:left w:val="single" w:sz="4" w:space="0" w:color="auto"/>
              <w:bottom w:val="single" w:sz="4" w:space="0" w:color="auto"/>
              <w:right w:val="single" w:sz="4" w:space="0" w:color="auto"/>
            </w:tcBorders>
            <w:hideMark/>
          </w:tcPr>
          <w:p w14:paraId="0C36165E" w14:textId="77777777" w:rsidR="00F17312" w:rsidRDefault="00F17312" w:rsidP="00F17312">
            <w:pPr>
              <w:pStyle w:val="TAL"/>
              <w:jc w:val="center"/>
              <w:rPr>
                <w:rFonts w:cs="Arial"/>
              </w:rPr>
            </w:pPr>
            <w:r>
              <w:rPr>
                <w:rFonts w:cs="Arial"/>
              </w:rPr>
              <w:t>T</w:t>
            </w:r>
          </w:p>
        </w:tc>
        <w:tc>
          <w:tcPr>
            <w:tcW w:w="1275" w:type="dxa"/>
            <w:tcBorders>
              <w:top w:val="single" w:sz="4" w:space="0" w:color="auto"/>
              <w:left w:val="single" w:sz="4" w:space="0" w:color="auto"/>
              <w:bottom w:val="single" w:sz="4" w:space="0" w:color="auto"/>
              <w:right w:val="single" w:sz="4" w:space="0" w:color="auto"/>
            </w:tcBorders>
            <w:hideMark/>
          </w:tcPr>
          <w:p w14:paraId="1204D351" w14:textId="77777777" w:rsidR="00F17312" w:rsidRDefault="00F17312" w:rsidP="00F17312">
            <w:pPr>
              <w:pStyle w:val="TAL"/>
              <w:jc w:val="center"/>
              <w:rPr>
                <w:rFonts w:cs="Arial"/>
                <w:lang w:eastAsia="zh-CN"/>
              </w:rPr>
            </w:pPr>
            <w:r>
              <w:rPr>
                <w:rFonts w:cs="Arial"/>
                <w:lang w:eastAsia="zh-CN"/>
              </w:rPr>
              <w:t>T</w:t>
            </w:r>
          </w:p>
        </w:tc>
        <w:tc>
          <w:tcPr>
            <w:tcW w:w="1283" w:type="dxa"/>
            <w:tcBorders>
              <w:top w:val="single" w:sz="4" w:space="0" w:color="auto"/>
              <w:left w:val="single" w:sz="4" w:space="0" w:color="auto"/>
              <w:bottom w:val="single" w:sz="4" w:space="0" w:color="auto"/>
              <w:right w:val="single" w:sz="4" w:space="0" w:color="auto"/>
            </w:tcBorders>
            <w:hideMark/>
          </w:tcPr>
          <w:p w14:paraId="5E2B829F" w14:textId="77777777" w:rsidR="00F17312" w:rsidRDefault="00F17312" w:rsidP="00F17312">
            <w:pPr>
              <w:pStyle w:val="TAL"/>
              <w:jc w:val="center"/>
              <w:rPr>
                <w:rFonts w:cs="Arial"/>
              </w:rPr>
            </w:pPr>
            <w:r>
              <w:rPr>
                <w:rFonts w:cs="Arial"/>
              </w:rPr>
              <w:t>F</w:t>
            </w:r>
          </w:p>
        </w:tc>
        <w:tc>
          <w:tcPr>
            <w:tcW w:w="1483" w:type="dxa"/>
            <w:tcBorders>
              <w:top w:val="single" w:sz="4" w:space="0" w:color="auto"/>
              <w:left w:val="single" w:sz="4" w:space="0" w:color="auto"/>
              <w:bottom w:val="single" w:sz="4" w:space="0" w:color="auto"/>
              <w:right w:val="single" w:sz="4" w:space="0" w:color="auto"/>
            </w:tcBorders>
            <w:hideMark/>
          </w:tcPr>
          <w:p w14:paraId="463EF071" w14:textId="77777777" w:rsidR="00F17312" w:rsidRDefault="00F17312" w:rsidP="00F17312">
            <w:pPr>
              <w:pStyle w:val="TAL"/>
              <w:jc w:val="center"/>
              <w:rPr>
                <w:rFonts w:cs="Arial"/>
                <w:lang w:eastAsia="zh-CN"/>
              </w:rPr>
            </w:pPr>
            <w:r>
              <w:rPr>
                <w:rFonts w:cs="Arial"/>
                <w:lang w:eastAsia="zh-CN"/>
              </w:rPr>
              <w:t>T</w:t>
            </w:r>
          </w:p>
        </w:tc>
      </w:tr>
      <w:tr w:rsidR="009F51A7" w14:paraId="36A181DE" w14:textId="77777777" w:rsidTr="004535DD">
        <w:trPr>
          <w:cantSplit/>
          <w:jc w:val="center"/>
        </w:trPr>
        <w:tc>
          <w:tcPr>
            <w:tcW w:w="3349" w:type="dxa"/>
            <w:tcBorders>
              <w:top w:val="single" w:sz="4" w:space="0" w:color="auto"/>
              <w:left w:val="single" w:sz="4" w:space="0" w:color="auto"/>
              <w:bottom w:val="single" w:sz="4" w:space="0" w:color="auto"/>
              <w:right w:val="single" w:sz="4" w:space="0" w:color="auto"/>
            </w:tcBorders>
          </w:tcPr>
          <w:p w14:paraId="2C4586F1" w14:textId="26813F2B" w:rsidR="009F51A7" w:rsidRDefault="009F51A7" w:rsidP="009F51A7">
            <w:pPr>
              <w:keepNext/>
              <w:keepLines/>
              <w:spacing w:after="0"/>
              <w:rPr>
                <w:rFonts w:ascii="Courier New" w:hAnsi="Courier New"/>
              </w:rPr>
            </w:pPr>
            <w:r w:rsidRPr="00AA1CB9">
              <w:rPr>
                <w:rFonts w:ascii="Courier New" w:hAnsi="Courier New"/>
              </w:rPr>
              <w:t>sNSSAIList</w:t>
            </w:r>
          </w:p>
        </w:tc>
        <w:tc>
          <w:tcPr>
            <w:tcW w:w="947" w:type="dxa"/>
            <w:tcBorders>
              <w:top w:val="single" w:sz="4" w:space="0" w:color="auto"/>
              <w:left w:val="single" w:sz="4" w:space="0" w:color="auto"/>
              <w:bottom w:val="single" w:sz="4" w:space="0" w:color="auto"/>
              <w:right w:val="single" w:sz="4" w:space="0" w:color="auto"/>
            </w:tcBorders>
          </w:tcPr>
          <w:p w14:paraId="0256A71E" w14:textId="47612971" w:rsidR="009F51A7" w:rsidRDefault="009F51A7" w:rsidP="009F51A7">
            <w:pPr>
              <w:pStyle w:val="TAL"/>
              <w:jc w:val="center"/>
              <w:rPr>
                <w:lang w:eastAsia="zh-CN"/>
              </w:rPr>
            </w:pPr>
            <w:r>
              <w:rPr>
                <w:lang w:eastAsia="zh-CN"/>
              </w:rPr>
              <w:t>O</w:t>
            </w:r>
          </w:p>
        </w:tc>
        <w:tc>
          <w:tcPr>
            <w:tcW w:w="1292" w:type="dxa"/>
            <w:tcBorders>
              <w:top w:val="single" w:sz="4" w:space="0" w:color="auto"/>
              <w:left w:val="single" w:sz="4" w:space="0" w:color="auto"/>
              <w:bottom w:val="single" w:sz="4" w:space="0" w:color="auto"/>
              <w:right w:val="single" w:sz="4" w:space="0" w:color="auto"/>
            </w:tcBorders>
          </w:tcPr>
          <w:p w14:paraId="5155DC06" w14:textId="757FAAB4" w:rsidR="009F51A7" w:rsidRDefault="009F51A7" w:rsidP="009F51A7">
            <w:pPr>
              <w:pStyle w:val="TAL"/>
              <w:jc w:val="center"/>
              <w:rPr>
                <w:rFonts w:cs="Arial"/>
              </w:rPr>
            </w:pPr>
            <w:r>
              <w:rPr>
                <w:rFonts w:cs="Arial"/>
              </w:rPr>
              <w:t>T</w:t>
            </w:r>
          </w:p>
        </w:tc>
        <w:tc>
          <w:tcPr>
            <w:tcW w:w="1275" w:type="dxa"/>
            <w:tcBorders>
              <w:top w:val="single" w:sz="4" w:space="0" w:color="auto"/>
              <w:left w:val="single" w:sz="4" w:space="0" w:color="auto"/>
              <w:bottom w:val="single" w:sz="4" w:space="0" w:color="auto"/>
              <w:right w:val="single" w:sz="4" w:space="0" w:color="auto"/>
            </w:tcBorders>
          </w:tcPr>
          <w:p w14:paraId="65E6BFE0" w14:textId="3DC4AB09" w:rsidR="009F51A7" w:rsidRDefault="009F51A7" w:rsidP="009F51A7">
            <w:pPr>
              <w:pStyle w:val="TAL"/>
              <w:jc w:val="center"/>
              <w:rPr>
                <w:rFonts w:cs="Arial"/>
                <w:lang w:eastAsia="zh-CN"/>
              </w:rPr>
            </w:pPr>
            <w:r>
              <w:rPr>
                <w:rFonts w:cs="Arial"/>
                <w:lang w:eastAsia="zh-CN"/>
              </w:rPr>
              <w:t>T</w:t>
            </w:r>
          </w:p>
        </w:tc>
        <w:tc>
          <w:tcPr>
            <w:tcW w:w="1283" w:type="dxa"/>
            <w:tcBorders>
              <w:top w:val="single" w:sz="4" w:space="0" w:color="auto"/>
              <w:left w:val="single" w:sz="4" w:space="0" w:color="auto"/>
              <w:bottom w:val="single" w:sz="4" w:space="0" w:color="auto"/>
              <w:right w:val="single" w:sz="4" w:space="0" w:color="auto"/>
            </w:tcBorders>
          </w:tcPr>
          <w:p w14:paraId="605BE238" w14:textId="3CE2449F" w:rsidR="009F51A7" w:rsidRDefault="009F51A7" w:rsidP="009F51A7">
            <w:pPr>
              <w:pStyle w:val="TAL"/>
              <w:jc w:val="center"/>
              <w:rPr>
                <w:rFonts w:cs="Arial"/>
              </w:rPr>
            </w:pPr>
            <w:r>
              <w:rPr>
                <w:rFonts w:cs="Arial"/>
              </w:rPr>
              <w:t>F</w:t>
            </w:r>
          </w:p>
        </w:tc>
        <w:tc>
          <w:tcPr>
            <w:tcW w:w="1483" w:type="dxa"/>
            <w:tcBorders>
              <w:top w:val="single" w:sz="4" w:space="0" w:color="auto"/>
              <w:left w:val="single" w:sz="4" w:space="0" w:color="auto"/>
              <w:bottom w:val="single" w:sz="4" w:space="0" w:color="auto"/>
              <w:right w:val="single" w:sz="4" w:space="0" w:color="auto"/>
            </w:tcBorders>
          </w:tcPr>
          <w:p w14:paraId="4002631F" w14:textId="4F6F651F" w:rsidR="009F51A7" w:rsidRDefault="009F51A7" w:rsidP="009F51A7">
            <w:pPr>
              <w:pStyle w:val="TAL"/>
              <w:jc w:val="center"/>
              <w:rPr>
                <w:rFonts w:cs="Arial"/>
                <w:lang w:eastAsia="zh-CN"/>
              </w:rPr>
            </w:pPr>
            <w:r>
              <w:rPr>
                <w:rFonts w:cs="Arial"/>
                <w:lang w:eastAsia="zh-CN"/>
              </w:rPr>
              <w:t>T</w:t>
            </w:r>
          </w:p>
        </w:tc>
      </w:tr>
    </w:tbl>
    <w:p w14:paraId="108FE5E4" w14:textId="77777777" w:rsidR="00F17312" w:rsidRDefault="00F17312" w:rsidP="00F17312"/>
    <w:p w14:paraId="7B73099B" w14:textId="77777777" w:rsidR="00F17312" w:rsidRDefault="00F17312" w:rsidP="00F17312">
      <w:pPr>
        <w:pStyle w:val="Heading4"/>
      </w:pPr>
      <w:bookmarkStart w:id="3582" w:name="_Toc59183143"/>
      <w:bookmarkStart w:id="3583" w:name="_Toc59184609"/>
      <w:bookmarkStart w:id="3584" w:name="_Toc59195544"/>
      <w:bookmarkStart w:id="3585" w:name="_Toc59439971"/>
      <w:bookmarkStart w:id="3586" w:name="_Toc67990394"/>
      <w:r>
        <w:t>5.3.86.3</w:t>
      </w:r>
      <w:r>
        <w:tab/>
        <w:t>Attribute constraints</w:t>
      </w:r>
      <w:bookmarkEnd w:id="3582"/>
      <w:bookmarkEnd w:id="3583"/>
      <w:bookmarkEnd w:id="3584"/>
      <w:bookmarkEnd w:id="3585"/>
      <w:bookmarkEnd w:id="3586"/>
    </w:p>
    <w:p w14:paraId="07447ED7" w14:textId="77777777" w:rsidR="00F17312" w:rsidRDefault="00F17312" w:rsidP="00F17312">
      <w:r>
        <w:t>None</w:t>
      </w:r>
    </w:p>
    <w:p w14:paraId="69C2B793" w14:textId="77777777" w:rsidR="00F17312" w:rsidRDefault="00F17312" w:rsidP="00F17312">
      <w:pPr>
        <w:pStyle w:val="Heading4"/>
      </w:pPr>
      <w:bookmarkStart w:id="3587" w:name="_Toc59183144"/>
      <w:bookmarkStart w:id="3588" w:name="_Toc59184610"/>
      <w:bookmarkStart w:id="3589" w:name="_Toc59195545"/>
      <w:bookmarkStart w:id="3590" w:name="_Toc59439972"/>
      <w:bookmarkStart w:id="3591" w:name="_Toc67990395"/>
      <w:r>
        <w:t>5.3.86.4</w:t>
      </w:r>
      <w:r>
        <w:tab/>
        <w:t>Notifications</w:t>
      </w:r>
      <w:bookmarkEnd w:id="3587"/>
      <w:bookmarkEnd w:id="3588"/>
      <w:bookmarkEnd w:id="3589"/>
      <w:bookmarkEnd w:id="3590"/>
      <w:bookmarkEnd w:id="3591"/>
    </w:p>
    <w:p w14:paraId="6E096874" w14:textId="77777777" w:rsidR="00F17312" w:rsidRDefault="00F17312" w:rsidP="00F17312">
      <w:r>
        <w:t xml:space="preserve">The subclause 4.5 of the &lt;&lt;IOC&gt;&gt; using this </w:t>
      </w:r>
      <w:r>
        <w:rPr>
          <w:lang w:eastAsia="zh-CN"/>
        </w:rPr>
        <w:t>&lt;&lt;dataType&gt;&gt; as one of its attributes, shall be applicable</w:t>
      </w:r>
      <w:r>
        <w:t>.</w:t>
      </w:r>
    </w:p>
    <w:p w14:paraId="79F9131D" w14:textId="77777777" w:rsidR="00F17312" w:rsidRDefault="00F17312" w:rsidP="00F17312">
      <w:pPr>
        <w:pStyle w:val="Heading3"/>
      </w:pPr>
      <w:bookmarkStart w:id="3592" w:name="_Toc59183145"/>
      <w:bookmarkStart w:id="3593" w:name="_Toc59184611"/>
      <w:bookmarkStart w:id="3594" w:name="_Toc59195546"/>
      <w:bookmarkStart w:id="3595" w:name="_Toc59439973"/>
      <w:bookmarkStart w:id="3596" w:name="_Toc67990396"/>
      <w:r>
        <w:t>5.3.87</w:t>
      </w:r>
      <w:r>
        <w:tab/>
      </w:r>
      <w:r>
        <w:rPr>
          <w:rFonts w:ascii="Courier New" w:hAnsi="Courier New"/>
        </w:rPr>
        <w:t>RedirectInformation</w:t>
      </w:r>
      <w:r>
        <w:t xml:space="preserve"> &lt;&lt;dataType&gt;&gt;</w:t>
      </w:r>
      <w:bookmarkEnd w:id="3592"/>
      <w:bookmarkEnd w:id="3593"/>
      <w:bookmarkEnd w:id="3594"/>
      <w:bookmarkEnd w:id="3595"/>
      <w:bookmarkEnd w:id="3596"/>
    </w:p>
    <w:p w14:paraId="635F2BCE" w14:textId="77777777" w:rsidR="00F17312" w:rsidRDefault="00F17312" w:rsidP="00F17312">
      <w:pPr>
        <w:pStyle w:val="Heading4"/>
      </w:pPr>
      <w:bookmarkStart w:id="3597" w:name="_Toc59183146"/>
      <w:bookmarkStart w:id="3598" w:name="_Toc59184612"/>
      <w:bookmarkStart w:id="3599" w:name="_Toc59195547"/>
      <w:bookmarkStart w:id="3600" w:name="_Toc59439974"/>
      <w:bookmarkStart w:id="3601" w:name="_Toc67990397"/>
      <w:r>
        <w:t>5.3.87.1</w:t>
      </w:r>
      <w:r>
        <w:tab/>
        <w:t>Definition</w:t>
      </w:r>
      <w:bookmarkEnd w:id="3597"/>
      <w:bookmarkEnd w:id="3598"/>
      <w:bookmarkEnd w:id="3599"/>
      <w:bookmarkEnd w:id="3600"/>
      <w:bookmarkEnd w:id="3601"/>
    </w:p>
    <w:p w14:paraId="552069CE" w14:textId="77777777" w:rsidR="00F17312" w:rsidRDefault="00F17312" w:rsidP="00F17312">
      <w:r>
        <w:t>This data type specifies the redirect information for traffic control in the PCC rule.</w:t>
      </w:r>
    </w:p>
    <w:p w14:paraId="5787FA39" w14:textId="77777777" w:rsidR="00F17312" w:rsidRDefault="00F17312" w:rsidP="00F17312">
      <w:pPr>
        <w:pStyle w:val="Heading4"/>
      </w:pPr>
      <w:bookmarkStart w:id="3602" w:name="_Toc59183147"/>
      <w:bookmarkStart w:id="3603" w:name="_Toc59184613"/>
      <w:bookmarkStart w:id="3604" w:name="_Toc59195548"/>
      <w:bookmarkStart w:id="3605" w:name="_Toc59439975"/>
      <w:bookmarkStart w:id="3606" w:name="_Toc67990398"/>
      <w:r>
        <w:t>5.3.87.2</w:t>
      </w:r>
      <w:r>
        <w:tab/>
        <w:t>Attributes</w:t>
      </w:r>
      <w:bookmarkEnd w:id="3602"/>
      <w:bookmarkEnd w:id="3603"/>
      <w:bookmarkEnd w:id="3604"/>
      <w:bookmarkEnd w:id="3605"/>
      <w:bookmarkEnd w:id="3606"/>
    </w:p>
    <w:p w14:paraId="16973640" w14:textId="77777777" w:rsidR="00F17312" w:rsidRDefault="00F17312" w:rsidP="00F17312">
      <w:pPr>
        <w:pStyle w:val="TH"/>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349"/>
        <w:gridCol w:w="947"/>
        <w:gridCol w:w="1292"/>
        <w:gridCol w:w="1275"/>
        <w:gridCol w:w="1283"/>
        <w:gridCol w:w="1483"/>
      </w:tblGrid>
      <w:tr w:rsidR="00F17312" w14:paraId="63EE2732" w14:textId="77777777" w:rsidTr="004535DD">
        <w:trPr>
          <w:cantSplit/>
          <w:jc w:val="center"/>
        </w:trPr>
        <w:tc>
          <w:tcPr>
            <w:tcW w:w="3349" w:type="dxa"/>
            <w:tcBorders>
              <w:top w:val="single" w:sz="4" w:space="0" w:color="auto"/>
              <w:left w:val="single" w:sz="4" w:space="0" w:color="auto"/>
              <w:bottom w:val="single" w:sz="4" w:space="0" w:color="auto"/>
              <w:right w:val="single" w:sz="4" w:space="0" w:color="auto"/>
            </w:tcBorders>
            <w:shd w:val="pct10" w:color="auto" w:fill="FFFFFF"/>
            <w:hideMark/>
          </w:tcPr>
          <w:p w14:paraId="4208EB0C" w14:textId="77777777" w:rsidR="00F17312" w:rsidRDefault="00F17312" w:rsidP="00F17312">
            <w:pPr>
              <w:pStyle w:val="TAH"/>
            </w:pPr>
            <w:r>
              <w:t>Attribute name</w:t>
            </w:r>
          </w:p>
        </w:tc>
        <w:tc>
          <w:tcPr>
            <w:tcW w:w="947" w:type="dxa"/>
            <w:tcBorders>
              <w:top w:val="single" w:sz="4" w:space="0" w:color="auto"/>
              <w:left w:val="single" w:sz="4" w:space="0" w:color="auto"/>
              <w:bottom w:val="single" w:sz="4" w:space="0" w:color="auto"/>
              <w:right w:val="single" w:sz="4" w:space="0" w:color="auto"/>
            </w:tcBorders>
            <w:shd w:val="pct10" w:color="auto" w:fill="FFFFFF"/>
            <w:hideMark/>
          </w:tcPr>
          <w:p w14:paraId="6B2E153B" w14:textId="5FE2B18A" w:rsidR="00F17312" w:rsidRDefault="00F17312" w:rsidP="00F17312">
            <w:pPr>
              <w:pStyle w:val="TAH"/>
            </w:pPr>
            <w:r>
              <w:t>S</w:t>
            </w:r>
          </w:p>
        </w:tc>
        <w:tc>
          <w:tcPr>
            <w:tcW w:w="1292" w:type="dxa"/>
            <w:tcBorders>
              <w:top w:val="single" w:sz="4" w:space="0" w:color="auto"/>
              <w:left w:val="single" w:sz="4" w:space="0" w:color="auto"/>
              <w:bottom w:val="single" w:sz="4" w:space="0" w:color="auto"/>
              <w:right w:val="single" w:sz="4" w:space="0" w:color="auto"/>
            </w:tcBorders>
            <w:shd w:val="pct10" w:color="auto" w:fill="FFFFFF"/>
            <w:hideMark/>
          </w:tcPr>
          <w:p w14:paraId="61F16B86" w14:textId="77777777" w:rsidR="00F17312" w:rsidRDefault="00F17312" w:rsidP="00F17312">
            <w:pPr>
              <w:pStyle w:val="TAH"/>
            </w:pPr>
            <w:r>
              <w:t>isReadable</w:t>
            </w:r>
          </w:p>
        </w:tc>
        <w:tc>
          <w:tcPr>
            <w:tcW w:w="1275" w:type="dxa"/>
            <w:tcBorders>
              <w:top w:val="single" w:sz="4" w:space="0" w:color="auto"/>
              <w:left w:val="single" w:sz="4" w:space="0" w:color="auto"/>
              <w:bottom w:val="single" w:sz="4" w:space="0" w:color="auto"/>
              <w:right w:val="single" w:sz="4" w:space="0" w:color="auto"/>
            </w:tcBorders>
            <w:shd w:val="pct10" w:color="auto" w:fill="FFFFFF"/>
            <w:hideMark/>
          </w:tcPr>
          <w:p w14:paraId="05B6CD86" w14:textId="77777777" w:rsidR="00F17312" w:rsidRDefault="00F17312" w:rsidP="00F17312">
            <w:pPr>
              <w:pStyle w:val="TAH"/>
            </w:pPr>
            <w:r>
              <w:t>isWritable</w:t>
            </w:r>
          </w:p>
        </w:tc>
        <w:tc>
          <w:tcPr>
            <w:tcW w:w="1283" w:type="dxa"/>
            <w:tcBorders>
              <w:top w:val="single" w:sz="4" w:space="0" w:color="auto"/>
              <w:left w:val="single" w:sz="4" w:space="0" w:color="auto"/>
              <w:bottom w:val="single" w:sz="4" w:space="0" w:color="auto"/>
              <w:right w:val="single" w:sz="4" w:space="0" w:color="auto"/>
            </w:tcBorders>
            <w:shd w:val="pct10" w:color="auto" w:fill="FFFFFF"/>
            <w:hideMark/>
          </w:tcPr>
          <w:p w14:paraId="50F738FD" w14:textId="77777777" w:rsidR="00F17312" w:rsidRDefault="00F17312" w:rsidP="00F17312">
            <w:pPr>
              <w:pStyle w:val="TAH"/>
            </w:pPr>
            <w:r>
              <w:t>isInvariant</w:t>
            </w:r>
          </w:p>
        </w:tc>
        <w:tc>
          <w:tcPr>
            <w:tcW w:w="1483" w:type="dxa"/>
            <w:tcBorders>
              <w:top w:val="single" w:sz="4" w:space="0" w:color="auto"/>
              <w:left w:val="single" w:sz="4" w:space="0" w:color="auto"/>
              <w:bottom w:val="single" w:sz="4" w:space="0" w:color="auto"/>
              <w:right w:val="single" w:sz="4" w:space="0" w:color="auto"/>
            </w:tcBorders>
            <w:shd w:val="pct10" w:color="auto" w:fill="FFFFFF"/>
            <w:hideMark/>
          </w:tcPr>
          <w:p w14:paraId="37521B4D" w14:textId="77777777" w:rsidR="00F17312" w:rsidRDefault="00F17312" w:rsidP="00F17312">
            <w:pPr>
              <w:pStyle w:val="TAH"/>
            </w:pPr>
            <w:r>
              <w:t>isNotifyable</w:t>
            </w:r>
          </w:p>
        </w:tc>
      </w:tr>
      <w:tr w:rsidR="00F17312" w14:paraId="53AAD563" w14:textId="77777777" w:rsidTr="004535DD">
        <w:trPr>
          <w:cantSplit/>
          <w:jc w:val="center"/>
        </w:trPr>
        <w:tc>
          <w:tcPr>
            <w:tcW w:w="3349" w:type="dxa"/>
            <w:tcBorders>
              <w:top w:val="single" w:sz="4" w:space="0" w:color="auto"/>
              <w:left w:val="single" w:sz="4" w:space="0" w:color="auto"/>
              <w:bottom w:val="single" w:sz="4" w:space="0" w:color="auto"/>
              <w:right w:val="single" w:sz="4" w:space="0" w:color="auto"/>
            </w:tcBorders>
            <w:hideMark/>
          </w:tcPr>
          <w:p w14:paraId="42629B48" w14:textId="77777777" w:rsidR="00F17312" w:rsidRDefault="00F17312" w:rsidP="00F17312">
            <w:pPr>
              <w:keepNext/>
              <w:keepLines/>
              <w:spacing w:after="0"/>
              <w:rPr>
                <w:rFonts w:ascii="Courier New" w:hAnsi="Courier New"/>
              </w:rPr>
            </w:pPr>
            <w:r>
              <w:rPr>
                <w:rFonts w:ascii="Courier New" w:hAnsi="Courier New"/>
              </w:rPr>
              <w:t>redirectEnabled</w:t>
            </w:r>
          </w:p>
        </w:tc>
        <w:tc>
          <w:tcPr>
            <w:tcW w:w="947" w:type="dxa"/>
            <w:tcBorders>
              <w:top w:val="single" w:sz="4" w:space="0" w:color="auto"/>
              <w:left w:val="single" w:sz="4" w:space="0" w:color="auto"/>
              <w:bottom w:val="single" w:sz="4" w:space="0" w:color="auto"/>
              <w:right w:val="single" w:sz="4" w:space="0" w:color="auto"/>
            </w:tcBorders>
            <w:hideMark/>
          </w:tcPr>
          <w:p w14:paraId="5BEBE522" w14:textId="77777777" w:rsidR="00F17312" w:rsidRDefault="00F17312" w:rsidP="00F17312">
            <w:pPr>
              <w:pStyle w:val="TAL"/>
              <w:jc w:val="center"/>
              <w:rPr>
                <w:lang w:eastAsia="zh-CN"/>
              </w:rPr>
            </w:pPr>
            <w:r>
              <w:rPr>
                <w:lang w:eastAsia="zh-CN"/>
              </w:rPr>
              <w:t>M</w:t>
            </w:r>
          </w:p>
        </w:tc>
        <w:tc>
          <w:tcPr>
            <w:tcW w:w="1292" w:type="dxa"/>
            <w:tcBorders>
              <w:top w:val="single" w:sz="4" w:space="0" w:color="auto"/>
              <w:left w:val="single" w:sz="4" w:space="0" w:color="auto"/>
              <w:bottom w:val="single" w:sz="4" w:space="0" w:color="auto"/>
              <w:right w:val="single" w:sz="4" w:space="0" w:color="auto"/>
            </w:tcBorders>
            <w:hideMark/>
          </w:tcPr>
          <w:p w14:paraId="03C22A3D" w14:textId="77777777" w:rsidR="00F17312" w:rsidRDefault="00F17312" w:rsidP="00F17312">
            <w:pPr>
              <w:pStyle w:val="TAL"/>
              <w:jc w:val="center"/>
              <w:rPr>
                <w:lang w:eastAsia="zh-CN"/>
              </w:rPr>
            </w:pPr>
            <w:r>
              <w:rPr>
                <w:rFonts w:cs="Arial"/>
              </w:rPr>
              <w:t>T</w:t>
            </w:r>
          </w:p>
        </w:tc>
        <w:tc>
          <w:tcPr>
            <w:tcW w:w="1275" w:type="dxa"/>
            <w:tcBorders>
              <w:top w:val="single" w:sz="4" w:space="0" w:color="auto"/>
              <w:left w:val="single" w:sz="4" w:space="0" w:color="auto"/>
              <w:bottom w:val="single" w:sz="4" w:space="0" w:color="auto"/>
              <w:right w:val="single" w:sz="4" w:space="0" w:color="auto"/>
            </w:tcBorders>
            <w:hideMark/>
          </w:tcPr>
          <w:p w14:paraId="4ADB1451" w14:textId="77777777" w:rsidR="00F17312" w:rsidRDefault="00F17312" w:rsidP="00F17312">
            <w:pPr>
              <w:pStyle w:val="TAL"/>
              <w:jc w:val="center"/>
              <w:rPr>
                <w:lang w:eastAsia="zh-CN"/>
              </w:rPr>
            </w:pPr>
            <w:r>
              <w:rPr>
                <w:rFonts w:cs="Arial"/>
                <w:lang w:eastAsia="zh-CN"/>
              </w:rPr>
              <w:t>T</w:t>
            </w:r>
          </w:p>
        </w:tc>
        <w:tc>
          <w:tcPr>
            <w:tcW w:w="1283" w:type="dxa"/>
            <w:tcBorders>
              <w:top w:val="single" w:sz="4" w:space="0" w:color="auto"/>
              <w:left w:val="single" w:sz="4" w:space="0" w:color="auto"/>
              <w:bottom w:val="single" w:sz="4" w:space="0" w:color="auto"/>
              <w:right w:val="single" w:sz="4" w:space="0" w:color="auto"/>
            </w:tcBorders>
            <w:hideMark/>
          </w:tcPr>
          <w:p w14:paraId="51A73D11" w14:textId="77777777" w:rsidR="00F17312" w:rsidRDefault="00F17312" w:rsidP="00F17312">
            <w:pPr>
              <w:pStyle w:val="TAL"/>
              <w:jc w:val="center"/>
              <w:rPr>
                <w:lang w:eastAsia="zh-CN"/>
              </w:rPr>
            </w:pPr>
            <w:r>
              <w:rPr>
                <w:rFonts w:cs="Arial"/>
              </w:rPr>
              <w:t>F</w:t>
            </w:r>
          </w:p>
        </w:tc>
        <w:tc>
          <w:tcPr>
            <w:tcW w:w="1483" w:type="dxa"/>
            <w:tcBorders>
              <w:top w:val="single" w:sz="4" w:space="0" w:color="auto"/>
              <w:left w:val="single" w:sz="4" w:space="0" w:color="auto"/>
              <w:bottom w:val="single" w:sz="4" w:space="0" w:color="auto"/>
              <w:right w:val="single" w:sz="4" w:space="0" w:color="auto"/>
            </w:tcBorders>
            <w:hideMark/>
          </w:tcPr>
          <w:p w14:paraId="17DEA69F" w14:textId="77777777" w:rsidR="00F17312" w:rsidRDefault="00F17312" w:rsidP="00F17312">
            <w:pPr>
              <w:pStyle w:val="TAL"/>
              <w:jc w:val="center"/>
              <w:rPr>
                <w:lang w:eastAsia="zh-CN"/>
              </w:rPr>
            </w:pPr>
            <w:r>
              <w:rPr>
                <w:rFonts w:cs="Arial"/>
                <w:lang w:eastAsia="zh-CN"/>
              </w:rPr>
              <w:t>T</w:t>
            </w:r>
          </w:p>
        </w:tc>
      </w:tr>
      <w:tr w:rsidR="00F17312" w14:paraId="6860D841" w14:textId="77777777" w:rsidTr="004535DD">
        <w:trPr>
          <w:cantSplit/>
          <w:jc w:val="center"/>
        </w:trPr>
        <w:tc>
          <w:tcPr>
            <w:tcW w:w="3349" w:type="dxa"/>
            <w:tcBorders>
              <w:top w:val="single" w:sz="4" w:space="0" w:color="auto"/>
              <w:left w:val="single" w:sz="4" w:space="0" w:color="auto"/>
              <w:bottom w:val="single" w:sz="4" w:space="0" w:color="auto"/>
              <w:right w:val="single" w:sz="4" w:space="0" w:color="auto"/>
            </w:tcBorders>
            <w:hideMark/>
          </w:tcPr>
          <w:p w14:paraId="5BC91692" w14:textId="77777777" w:rsidR="00F17312" w:rsidRDefault="00F17312" w:rsidP="00F17312">
            <w:pPr>
              <w:keepNext/>
              <w:keepLines/>
              <w:spacing w:after="0"/>
              <w:rPr>
                <w:rFonts w:ascii="Courier New" w:hAnsi="Courier New"/>
              </w:rPr>
            </w:pPr>
            <w:r>
              <w:rPr>
                <w:rFonts w:ascii="Courier New" w:hAnsi="Courier New"/>
              </w:rPr>
              <w:t>redirectAddressType</w:t>
            </w:r>
          </w:p>
        </w:tc>
        <w:tc>
          <w:tcPr>
            <w:tcW w:w="947" w:type="dxa"/>
            <w:tcBorders>
              <w:top w:val="single" w:sz="4" w:space="0" w:color="auto"/>
              <w:left w:val="single" w:sz="4" w:space="0" w:color="auto"/>
              <w:bottom w:val="single" w:sz="4" w:space="0" w:color="auto"/>
              <w:right w:val="single" w:sz="4" w:space="0" w:color="auto"/>
            </w:tcBorders>
            <w:hideMark/>
          </w:tcPr>
          <w:p w14:paraId="4C73D68D" w14:textId="77777777" w:rsidR="00F17312" w:rsidRDefault="00F17312" w:rsidP="00F17312">
            <w:pPr>
              <w:pStyle w:val="TAL"/>
              <w:jc w:val="center"/>
              <w:rPr>
                <w:lang w:eastAsia="zh-CN"/>
              </w:rPr>
            </w:pPr>
            <w:r>
              <w:rPr>
                <w:lang w:eastAsia="zh-CN"/>
              </w:rPr>
              <w:t>M</w:t>
            </w:r>
          </w:p>
        </w:tc>
        <w:tc>
          <w:tcPr>
            <w:tcW w:w="1292" w:type="dxa"/>
            <w:tcBorders>
              <w:top w:val="single" w:sz="4" w:space="0" w:color="auto"/>
              <w:left w:val="single" w:sz="4" w:space="0" w:color="auto"/>
              <w:bottom w:val="single" w:sz="4" w:space="0" w:color="auto"/>
              <w:right w:val="single" w:sz="4" w:space="0" w:color="auto"/>
            </w:tcBorders>
            <w:hideMark/>
          </w:tcPr>
          <w:p w14:paraId="12FAAE33" w14:textId="77777777" w:rsidR="00F17312" w:rsidRDefault="00F17312" w:rsidP="00F17312">
            <w:pPr>
              <w:pStyle w:val="TAL"/>
              <w:jc w:val="center"/>
              <w:rPr>
                <w:rFonts w:cs="Arial"/>
              </w:rPr>
            </w:pPr>
            <w:r>
              <w:rPr>
                <w:rFonts w:cs="Arial"/>
              </w:rPr>
              <w:t>T</w:t>
            </w:r>
          </w:p>
        </w:tc>
        <w:tc>
          <w:tcPr>
            <w:tcW w:w="1275" w:type="dxa"/>
            <w:tcBorders>
              <w:top w:val="single" w:sz="4" w:space="0" w:color="auto"/>
              <w:left w:val="single" w:sz="4" w:space="0" w:color="auto"/>
              <w:bottom w:val="single" w:sz="4" w:space="0" w:color="auto"/>
              <w:right w:val="single" w:sz="4" w:space="0" w:color="auto"/>
            </w:tcBorders>
            <w:hideMark/>
          </w:tcPr>
          <w:p w14:paraId="35F99F3D" w14:textId="77777777" w:rsidR="00F17312" w:rsidRDefault="00F17312" w:rsidP="00F17312">
            <w:pPr>
              <w:pStyle w:val="TAL"/>
              <w:jc w:val="center"/>
              <w:rPr>
                <w:rFonts w:cs="Arial"/>
                <w:lang w:eastAsia="zh-CN"/>
              </w:rPr>
            </w:pPr>
            <w:r>
              <w:rPr>
                <w:rFonts w:cs="Arial"/>
                <w:lang w:eastAsia="zh-CN"/>
              </w:rPr>
              <w:t>T</w:t>
            </w:r>
          </w:p>
        </w:tc>
        <w:tc>
          <w:tcPr>
            <w:tcW w:w="1283" w:type="dxa"/>
            <w:tcBorders>
              <w:top w:val="single" w:sz="4" w:space="0" w:color="auto"/>
              <w:left w:val="single" w:sz="4" w:space="0" w:color="auto"/>
              <w:bottom w:val="single" w:sz="4" w:space="0" w:color="auto"/>
              <w:right w:val="single" w:sz="4" w:space="0" w:color="auto"/>
            </w:tcBorders>
            <w:hideMark/>
          </w:tcPr>
          <w:p w14:paraId="445EB04A" w14:textId="77777777" w:rsidR="00F17312" w:rsidRDefault="00F17312" w:rsidP="00F17312">
            <w:pPr>
              <w:pStyle w:val="TAL"/>
              <w:jc w:val="center"/>
              <w:rPr>
                <w:rFonts w:cs="Arial"/>
              </w:rPr>
            </w:pPr>
            <w:r>
              <w:rPr>
                <w:rFonts w:cs="Arial"/>
              </w:rPr>
              <w:t>F</w:t>
            </w:r>
          </w:p>
        </w:tc>
        <w:tc>
          <w:tcPr>
            <w:tcW w:w="1483" w:type="dxa"/>
            <w:tcBorders>
              <w:top w:val="single" w:sz="4" w:space="0" w:color="auto"/>
              <w:left w:val="single" w:sz="4" w:space="0" w:color="auto"/>
              <w:bottom w:val="single" w:sz="4" w:space="0" w:color="auto"/>
              <w:right w:val="single" w:sz="4" w:space="0" w:color="auto"/>
            </w:tcBorders>
            <w:hideMark/>
          </w:tcPr>
          <w:p w14:paraId="7F9DEB82" w14:textId="77777777" w:rsidR="00F17312" w:rsidRDefault="00F17312" w:rsidP="00F17312">
            <w:pPr>
              <w:pStyle w:val="TAL"/>
              <w:jc w:val="center"/>
              <w:rPr>
                <w:rFonts w:cs="Arial"/>
                <w:lang w:eastAsia="zh-CN"/>
              </w:rPr>
            </w:pPr>
            <w:r>
              <w:rPr>
                <w:rFonts w:cs="Arial"/>
                <w:lang w:eastAsia="zh-CN"/>
              </w:rPr>
              <w:t>T</w:t>
            </w:r>
          </w:p>
        </w:tc>
      </w:tr>
      <w:tr w:rsidR="00F17312" w14:paraId="1AF9442C" w14:textId="77777777" w:rsidTr="004535DD">
        <w:trPr>
          <w:cantSplit/>
          <w:jc w:val="center"/>
        </w:trPr>
        <w:tc>
          <w:tcPr>
            <w:tcW w:w="3349" w:type="dxa"/>
            <w:tcBorders>
              <w:top w:val="single" w:sz="4" w:space="0" w:color="auto"/>
              <w:left w:val="single" w:sz="4" w:space="0" w:color="auto"/>
              <w:bottom w:val="single" w:sz="4" w:space="0" w:color="auto"/>
              <w:right w:val="single" w:sz="4" w:space="0" w:color="auto"/>
            </w:tcBorders>
            <w:hideMark/>
          </w:tcPr>
          <w:p w14:paraId="66552388" w14:textId="77777777" w:rsidR="00F17312" w:rsidRDefault="00F17312" w:rsidP="00F17312">
            <w:pPr>
              <w:keepNext/>
              <w:keepLines/>
              <w:spacing w:after="0"/>
              <w:rPr>
                <w:rFonts w:ascii="Courier New" w:hAnsi="Courier New"/>
              </w:rPr>
            </w:pPr>
            <w:r>
              <w:rPr>
                <w:rFonts w:ascii="Courier New" w:hAnsi="Courier New"/>
              </w:rPr>
              <w:t>redirectServerAddress</w:t>
            </w:r>
          </w:p>
        </w:tc>
        <w:tc>
          <w:tcPr>
            <w:tcW w:w="947" w:type="dxa"/>
            <w:tcBorders>
              <w:top w:val="single" w:sz="4" w:space="0" w:color="auto"/>
              <w:left w:val="single" w:sz="4" w:space="0" w:color="auto"/>
              <w:bottom w:val="single" w:sz="4" w:space="0" w:color="auto"/>
              <w:right w:val="single" w:sz="4" w:space="0" w:color="auto"/>
            </w:tcBorders>
            <w:hideMark/>
          </w:tcPr>
          <w:p w14:paraId="6B410427" w14:textId="77777777" w:rsidR="00F17312" w:rsidRDefault="00F17312" w:rsidP="00F17312">
            <w:pPr>
              <w:pStyle w:val="TAL"/>
              <w:jc w:val="center"/>
              <w:rPr>
                <w:lang w:eastAsia="zh-CN"/>
              </w:rPr>
            </w:pPr>
            <w:r>
              <w:rPr>
                <w:lang w:eastAsia="zh-CN"/>
              </w:rPr>
              <w:t>M</w:t>
            </w:r>
          </w:p>
        </w:tc>
        <w:tc>
          <w:tcPr>
            <w:tcW w:w="1292" w:type="dxa"/>
            <w:tcBorders>
              <w:top w:val="single" w:sz="4" w:space="0" w:color="auto"/>
              <w:left w:val="single" w:sz="4" w:space="0" w:color="auto"/>
              <w:bottom w:val="single" w:sz="4" w:space="0" w:color="auto"/>
              <w:right w:val="single" w:sz="4" w:space="0" w:color="auto"/>
            </w:tcBorders>
            <w:hideMark/>
          </w:tcPr>
          <w:p w14:paraId="38492DA7" w14:textId="77777777" w:rsidR="00F17312" w:rsidRDefault="00F17312" w:rsidP="00F17312">
            <w:pPr>
              <w:pStyle w:val="TAL"/>
              <w:jc w:val="center"/>
              <w:rPr>
                <w:rFonts w:cs="Arial"/>
              </w:rPr>
            </w:pPr>
            <w:r>
              <w:rPr>
                <w:rFonts w:cs="Arial"/>
              </w:rPr>
              <w:t>T</w:t>
            </w:r>
          </w:p>
        </w:tc>
        <w:tc>
          <w:tcPr>
            <w:tcW w:w="1275" w:type="dxa"/>
            <w:tcBorders>
              <w:top w:val="single" w:sz="4" w:space="0" w:color="auto"/>
              <w:left w:val="single" w:sz="4" w:space="0" w:color="auto"/>
              <w:bottom w:val="single" w:sz="4" w:space="0" w:color="auto"/>
              <w:right w:val="single" w:sz="4" w:space="0" w:color="auto"/>
            </w:tcBorders>
            <w:hideMark/>
          </w:tcPr>
          <w:p w14:paraId="6A691F48" w14:textId="77777777" w:rsidR="00F17312" w:rsidRDefault="00F17312" w:rsidP="00F17312">
            <w:pPr>
              <w:pStyle w:val="TAL"/>
              <w:jc w:val="center"/>
              <w:rPr>
                <w:rFonts w:cs="Arial"/>
                <w:lang w:eastAsia="zh-CN"/>
              </w:rPr>
            </w:pPr>
            <w:r>
              <w:rPr>
                <w:rFonts w:cs="Arial"/>
                <w:lang w:eastAsia="zh-CN"/>
              </w:rPr>
              <w:t>T</w:t>
            </w:r>
          </w:p>
        </w:tc>
        <w:tc>
          <w:tcPr>
            <w:tcW w:w="1283" w:type="dxa"/>
            <w:tcBorders>
              <w:top w:val="single" w:sz="4" w:space="0" w:color="auto"/>
              <w:left w:val="single" w:sz="4" w:space="0" w:color="auto"/>
              <w:bottom w:val="single" w:sz="4" w:space="0" w:color="auto"/>
              <w:right w:val="single" w:sz="4" w:space="0" w:color="auto"/>
            </w:tcBorders>
            <w:hideMark/>
          </w:tcPr>
          <w:p w14:paraId="5DE1EF29" w14:textId="77777777" w:rsidR="00F17312" w:rsidRDefault="00F17312" w:rsidP="00F17312">
            <w:pPr>
              <w:pStyle w:val="TAL"/>
              <w:jc w:val="center"/>
              <w:rPr>
                <w:rFonts w:cs="Arial"/>
              </w:rPr>
            </w:pPr>
            <w:r>
              <w:rPr>
                <w:rFonts w:cs="Arial"/>
              </w:rPr>
              <w:t>F</w:t>
            </w:r>
          </w:p>
        </w:tc>
        <w:tc>
          <w:tcPr>
            <w:tcW w:w="1483" w:type="dxa"/>
            <w:tcBorders>
              <w:top w:val="single" w:sz="4" w:space="0" w:color="auto"/>
              <w:left w:val="single" w:sz="4" w:space="0" w:color="auto"/>
              <w:bottom w:val="single" w:sz="4" w:space="0" w:color="auto"/>
              <w:right w:val="single" w:sz="4" w:space="0" w:color="auto"/>
            </w:tcBorders>
            <w:hideMark/>
          </w:tcPr>
          <w:p w14:paraId="3FA0E836" w14:textId="77777777" w:rsidR="00F17312" w:rsidRDefault="00F17312" w:rsidP="00F17312">
            <w:pPr>
              <w:pStyle w:val="TAL"/>
              <w:jc w:val="center"/>
              <w:rPr>
                <w:rFonts w:cs="Arial"/>
                <w:lang w:eastAsia="zh-CN"/>
              </w:rPr>
            </w:pPr>
            <w:r>
              <w:rPr>
                <w:rFonts w:cs="Arial"/>
                <w:lang w:eastAsia="zh-CN"/>
              </w:rPr>
              <w:t>T</w:t>
            </w:r>
          </w:p>
        </w:tc>
      </w:tr>
    </w:tbl>
    <w:p w14:paraId="67B91CAE" w14:textId="77777777" w:rsidR="00F17312" w:rsidRDefault="00F17312" w:rsidP="00F17312"/>
    <w:p w14:paraId="438E311A" w14:textId="77777777" w:rsidR="00F17312" w:rsidRDefault="00F17312" w:rsidP="00F17312">
      <w:pPr>
        <w:pStyle w:val="Heading4"/>
      </w:pPr>
      <w:bookmarkStart w:id="3607" w:name="_Toc59183148"/>
      <w:bookmarkStart w:id="3608" w:name="_Toc59184614"/>
      <w:bookmarkStart w:id="3609" w:name="_Toc59195549"/>
      <w:bookmarkStart w:id="3610" w:name="_Toc59439976"/>
      <w:bookmarkStart w:id="3611" w:name="_Toc67990399"/>
      <w:r>
        <w:lastRenderedPageBreak/>
        <w:t>5.3.87.3</w:t>
      </w:r>
      <w:r>
        <w:tab/>
        <w:t>Attribute constraints</w:t>
      </w:r>
      <w:bookmarkEnd w:id="3607"/>
      <w:bookmarkEnd w:id="3608"/>
      <w:bookmarkEnd w:id="3609"/>
      <w:bookmarkEnd w:id="3610"/>
      <w:bookmarkEnd w:id="3611"/>
    </w:p>
    <w:p w14:paraId="40FE8FE2" w14:textId="77777777" w:rsidR="00F17312" w:rsidRDefault="00F17312" w:rsidP="00F17312">
      <w:r>
        <w:t>None</w:t>
      </w:r>
    </w:p>
    <w:p w14:paraId="00E297FD" w14:textId="77777777" w:rsidR="00F17312" w:rsidRDefault="00F17312" w:rsidP="00F17312">
      <w:pPr>
        <w:pStyle w:val="Heading4"/>
      </w:pPr>
      <w:bookmarkStart w:id="3612" w:name="_Toc59183149"/>
      <w:bookmarkStart w:id="3613" w:name="_Toc59184615"/>
      <w:bookmarkStart w:id="3614" w:name="_Toc59195550"/>
      <w:bookmarkStart w:id="3615" w:name="_Toc59439977"/>
      <w:bookmarkStart w:id="3616" w:name="_Toc67990400"/>
      <w:r>
        <w:t>5.3.87.4</w:t>
      </w:r>
      <w:r>
        <w:tab/>
        <w:t>Notifications</w:t>
      </w:r>
      <w:bookmarkEnd w:id="3612"/>
      <w:bookmarkEnd w:id="3613"/>
      <w:bookmarkEnd w:id="3614"/>
      <w:bookmarkEnd w:id="3615"/>
      <w:bookmarkEnd w:id="3616"/>
    </w:p>
    <w:p w14:paraId="0FED71F2" w14:textId="77777777" w:rsidR="00F17312" w:rsidRDefault="00F17312" w:rsidP="00F17312">
      <w:r>
        <w:t xml:space="preserve">The subclause 4.5 of the &lt;&lt;IOC&gt;&gt; using this </w:t>
      </w:r>
      <w:r>
        <w:rPr>
          <w:lang w:eastAsia="zh-CN"/>
        </w:rPr>
        <w:t>&lt;&lt;dataType&gt;&gt; as one of its attributes, shall be applicable</w:t>
      </w:r>
      <w:r>
        <w:t>.</w:t>
      </w:r>
    </w:p>
    <w:p w14:paraId="23390AC3" w14:textId="77777777" w:rsidR="00F17312" w:rsidRDefault="00F17312" w:rsidP="00F17312">
      <w:pPr>
        <w:pStyle w:val="Heading3"/>
      </w:pPr>
      <w:bookmarkStart w:id="3617" w:name="_Toc59183150"/>
      <w:bookmarkStart w:id="3618" w:name="_Toc59184616"/>
      <w:bookmarkStart w:id="3619" w:name="_Toc59195551"/>
      <w:bookmarkStart w:id="3620" w:name="_Toc59439978"/>
      <w:bookmarkStart w:id="3621" w:name="_Toc67990401"/>
      <w:r>
        <w:t>5.3.88</w:t>
      </w:r>
      <w:r>
        <w:tab/>
      </w:r>
      <w:r>
        <w:rPr>
          <w:rFonts w:ascii="Courier New" w:hAnsi="Courier New"/>
        </w:rPr>
        <w:t>RouteToLocation</w:t>
      </w:r>
      <w:r>
        <w:t xml:space="preserve"> &lt;&lt;dataType&gt;&gt;</w:t>
      </w:r>
      <w:bookmarkEnd w:id="3617"/>
      <w:bookmarkEnd w:id="3618"/>
      <w:bookmarkEnd w:id="3619"/>
      <w:bookmarkEnd w:id="3620"/>
      <w:bookmarkEnd w:id="3621"/>
    </w:p>
    <w:p w14:paraId="5E5EA282" w14:textId="77777777" w:rsidR="00F17312" w:rsidRDefault="00F17312" w:rsidP="00F17312">
      <w:pPr>
        <w:pStyle w:val="Heading4"/>
      </w:pPr>
      <w:bookmarkStart w:id="3622" w:name="_Toc59183151"/>
      <w:bookmarkStart w:id="3623" w:name="_Toc59184617"/>
      <w:bookmarkStart w:id="3624" w:name="_Toc59195552"/>
      <w:bookmarkStart w:id="3625" w:name="_Toc59439979"/>
      <w:bookmarkStart w:id="3626" w:name="_Toc67990402"/>
      <w:r>
        <w:t>5.3.88.1</w:t>
      </w:r>
      <w:r>
        <w:tab/>
        <w:t>Definition</w:t>
      </w:r>
      <w:bookmarkEnd w:id="3622"/>
      <w:bookmarkEnd w:id="3623"/>
      <w:bookmarkEnd w:id="3624"/>
      <w:bookmarkEnd w:id="3625"/>
      <w:bookmarkEnd w:id="3626"/>
    </w:p>
    <w:p w14:paraId="6F8D383E" w14:textId="77777777" w:rsidR="00F17312" w:rsidRDefault="00F17312" w:rsidP="00F17312">
      <w:r>
        <w:t xml:space="preserve">This data type specifies a </w:t>
      </w:r>
      <w:r>
        <w:rPr>
          <w:rFonts w:cs="Arial"/>
          <w:szCs w:val="18"/>
        </w:rPr>
        <w:t>list of location which the traffic shall be routed to for the AF request</w:t>
      </w:r>
      <w:r>
        <w:t>.</w:t>
      </w:r>
    </w:p>
    <w:p w14:paraId="17B390F8" w14:textId="77777777" w:rsidR="00F17312" w:rsidRDefault="00F17312" w:rsidP="00F17312">
      <w:pPr>
        <w:pStyle w:val="Heading4"/>
      </w:pPr>
      <w:bookmarkStart w:id="3627" w:name="_Toc59183152"/>
      <w:bookmarkStart w:id="3628" w:name="_Toc59184618"/>
      <w:bookmarkStart w:id="3629" w:name="_Toc59195553"/>
      <w:bookmarkStart w:id="3630" w:name="_Toc59439980"/>
      <w:bookmarkStart w:id="3631" w:name="_Toc67990403"/>
      <w:r>
        <w:t>5.3.88.2</w:t>
      </w:r>
      <w:r>
        <w:tab/>
        <w:t>Attributes</w:t>
      </w:r>
      <w:bookmarkEnd w:id="3627"/>
      <w:bookmarkEnd w:id="3628"/>
      <w:bookmarkEnd w:id="3629"/>
      <w:bookmarkEnd w:id="3630"/>
      <w:bookmarkEnd w:id="3631"/>
    </w:p>
    <w:p w14:paraId="5ECD4A0A" w14:textId="77777777" w:rsidR="00F17312" w:rsidRDefault="00F17312" w:rsidP="00F17312">
      <w:pPr>
        <w:pStyle w:val="TH"/>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349"/>
        <w:gridCol w:w="947"/>
        <w:gridCol w:w="1292"/>
        <w:gridCol w:w="1275"/>
        <w:gridCol w:w="1283"/>
        <w:gridCol w:w="1483"/>
      </w:tblGrid>
      <w:tr w:rsidR="00F17312" w14:paraId="0819A72A" w14:textId="77777777" w:rsidTr="004535DD">
        <w:trPr>
          <w:cantSplit/>
          <w:jc w:val="center"/>
        </w:trPr>
        <w:tc>
          <w:tcPr>
            <w:tcW w:w="3349" w:type="dxa"/>
            <w:tcBorders>
              <w:top w:val="single" w:sz="4" w:space="0" w:color="auto"/>
              <w:left w:val="single" w:sz="4" w:space="0" w:color="auto"/>
              <w:bottom w:val="single" w:sz="4" w:space="0" w:color="auto"/>
              <w:right w:val="single" w:sz="4" w:space="0" w:color="auto"/>
            </w:tcBorders>
            <w:shd w:val="pct10" w:color="auto" w:fill="FFFFFF"/>
            <w:hideMark/>
          </w:tcPr>
          <w:p w14:paraId="049E5A92" w14:textId="77777777" w:rsidR="00F17312" w:rsidRDefault="00F17312" w:rsidP="00F17312">
            <w:pPr>
              <w:pStyle w:val="TAH"/>
            </w:pPr>
            <w:r>
              <w:t>Attribute name</w:t>
            </w:r>
          </w:p>
        </w:tc>
        <w:tc>
          <w:tcPr>
            <w:tcW w:w="947" w:type="dxa"/>
            <w:tcBorders>
              <w:top w:val="single" w:sz="4" w:space="0" w:color="auto"/>
              <w:left w:val="single" w:sz="4" w:space="0" w:color="auto"/>
              <w:bottom w:val="single" w:sz="4" w:space="0" w:color="auto"/>
              <w:right w:val="single" w:sz="4" w:space="0" w:color="auto"/>
            </w:tcBorders>
            <w:shd w:val="pct10" w:color="auto" w:fill="FFFFFF"/>
            <w:hideMark/>
          </w:tcPr>
          <w:p w14:paraId="4A054CF5" w14:textId="16C1EF93" w:rsidR="00F17312" w:rsidRDefault="00F17312" w:rsidP="00F17312">
            <w:pPr>
              <w:pStyle w:val="TAH"/>
            </w:pPr>
            <w:r>
              <w:t>S</w:t>
            </w:r>
          </w:p>
        </w:tc>
        <w:tc>
          <w:tcPr>
            <w:tcW w:w="1292" w:type="dxa"/>
            <w:tcBorders>
              <w:top w:val="single" w:sz="4" w:space="0" w:color="auto"/>
              <w:left w:val="single" w:sz="4" w:space="0" w:color="auto"/>
              <w:bottom w:val="single" w:sz="4" w:space="0" w:color="auto"/>
              <w:right w:val="single" w:sz="4" w:space="0" w:color="auto"/>
            </w:tcBorders>
            <w:shd w:val="pct10" w:color="auto" w:fill="FFFFFF"/>
            <w:hideMark/>
          </w:tcPr>
          <w:p w14:paraId="48663C81" w14:textId="77777777" w:rsidR="00F17312" w:rsidRDefault="00F17312" w:rsidP="00F17312">
            <w:pPr>
              <w:pStyle w:val="TAH"/>
            </w:pPr>
            <w:r>
              <w:t>isReadable</w:t>
            </w:r>
          </w:p>
        </w:tc>
        <w:tc>
          <w:tcPr>
            <w:tcW w:w="1275" w:type="dxa"/>
            <w:tcBorders>
              <w:top w:val="single" w:sz="4" w:space="0" w:color="auto"/>
              <w:left w:val="single" w:sz="4" w:space="0" w:color="auto"/>
              <w:bottom w:val="single" w:sz="4" w:space="0" w:color="auto"/>
              <w:right w:val="single" w:sz="4" w:space="0" w:color="auto"/>
            </w:tcBorders>
            <w:shd w:val="pct10" w:color="auto" w:fill="FFFFFF"/>
            <w:hideMark/>
          </w:tcPr>
          <w:p w14:paraId="152BF11D" w14:textId="77777777" w:rsidR="00F17312" w:rsidRDefault="00F17312" w:rsidP="00F17312">
            <w:pPr>
              <w:pStyle w:val="TAH"/>
            </w:pPr>
            <w:r>
              <w:t>isWritable</w:t>
            </w:r>
          </w:p>
        </w:tc>
        <w:tc>
          <w:tcPr>
            <w:tcW w:w="1283" w:type="dxa"/>
            <w:tcBorders>
              <w:top w:val="single" w:sz="4" w:space="0" w:color="auto"/>
              <w:left w:val="single" w:sz="4" w:space="0" w:color="auto"/>
              <w:bottom w:val="single" w:sz="4" w:space="0" w:color="auto"/>
              <w:right w:val="single" w:sz="4" w:space="0" w:color="auto"/>
            </w:tcBorders>
            <w:shd w:val="pct10" w:color="auto" w:fill="FFFFFF"/>
            <w:hideMark/>
          </w:tcPr>
          <w:p w14:paraId="51CDAD9E" w14:textId="77777777" w:rsidR="00F17312" w:rsidRDefault="00F17312" w:rsidP="00F17312">
            <w:pPr>
              <w:pStyle w:val="TAH"/>
            </w:pPr>
            <w:r>
              <w:t>isInvariant</w:t>
            </w:r>
          </w:p>
        </w:tc>
        <w:tc>
          <w:tcPr>
            <w:tcW w:w="1483" w:type="dxa"/>
            <w:tcBorders>
              <w:top w:val="single" w:sz="4" w:space="0" w:color="auto"/>
              <w:left w:val="single" w:sz="4" w:space="0" w:color="auto"/>
              <w:bottom w:val="single" w:sz="4" w:space="0" w:color="auto"/>
              <w:right w:val="single" w:sz="4" w:space="0" w:color="auto"/>
            </w:tcBorders>
            <w:shd w:val="pct10" w:color="auto" w:fill="FFFFFF"/>
            <w:hideMark/>
          </w:tcPr>
          <w:p w14:paraId="5A8A5632" w14:textId="77777777" w:rsidR="00F17312" w:rsidRDefault="00F17312" w:rsidP="00F17312">
            <w:pPr>
              <w:pStyle w:val="TAH"/>
            </w:pPr>
            <w:r>
              <w:t>isNotifyable</w:t>
            </w:r>
          </w:p>
        </w:tc>
      </w:tr>
      <w:tr w:rsidR="00F17312" w14:paraId="37D979E1" w14:textId="77777777" w:rsidTr="004535DD">
        <w:trPr>
          <w:cantSplit/>
          <w:jc w:val="center"/>
        </w:trPr>
        <w:tc>
          <w:tcPr>
            <w:tcW w:w="3349" w:type="dxa"/>
            <w:tcBorders>
              <w:top w:val="single" w:sz="4" w:space="0" w:color="auto"/>
              <w:left w:val="single" w:sz="4" w:space="0" w:color="auto"/>
              <w:bottom w:val="single" w:sz="4" w:space="0" w:color="auto"/>
              <w:right w:val="single" w:sz="4" w:space="0" w:color="auto"/>
            </w:tcBorders>
            <w:hideMark/>
          </w:tcPr>
          <w:p w14:paraId="5B2EB86B" w14:textId="77777777" w:rsidR="00F17312" w:rsidRDefault="00F17312" w:rsidP="00F17312">
            <w:pPr>
              <w:keepNext/>
              <w:keepLines/>
              <w:spacing w:after="0"/>
              <w:rPr>
                <w:rFonts w:ascii="Courier New" w:hAnsi="Courier New"/>
              </w:rPr>
            </w:pPr>
            <w:r>
              <w:rPr>
                <w:rFonts w:ascii="Courier New" w:hAnsi="Courier New"/>
              </w:rPr>
              <w:t>dnai</w:t>
            </w:r>
          </w:p>
        </w:tc>
        <w:tc>
          <w:tcPr>
            <w:tcW w:w="947" w:type="dxa"/>
            <w:tcBorders>
              <w:top w:val="single" w:sz="4" w:space="0" w:color="auto"/>
              <w:left w:val="single" w:sz="4" w:space="0" w:color="auto"/>
              <w:bottom w:val="single" w:sz="4" w:space="0" w:color="auto"/>
              <w:right w:val="single" w:sz="4" w:space="0" w:color="auto"/>
            </w:tcBorders>
            <w:hideMark/>
          </w:tcPr>
          <w:p w14:paraId="2A65C99F" w14:textId="77777777" w:rsidR="00F17312" w:rsidRDefault="00F17312" w:rsidP="00F17312">
            <w:pPr>
              <w:pStyle w:val="TAL"/>
              <w:jc w:val="center"/>
              <w:rPr>
                <w:lang w:eastAsia="zh-CN"/>
              </w:rPr>
            </w:pPr>
            <w:r>
              <w:rPr>
                <w:lang w:eastAsia="zh-CN"/>
              </w:rPr>
              <w:t>M</w:t>
            </w:r>
          </w:p>
        </w:tc>
        <w:tc>
          <w:tcPr>
            <w:tcW w:w="1292" w:type="dxa"/>
            <w:tcBorders>
              <w:top w:val="single" w:sz="4" w:space="0" w:color="auto"/>
              <w:left w:val="single" w:sz="4" w:space="0" w:color="auto"/>
              <w:bottom w:val="single" w:sz="4" w:space="0" w:color="auto"/>
              <w:right w:val="single" w:sz="4" w:space="0" w:color="auto"/>
            </w:tcBorders>
            <w:hideMark/>
          </w:tcPr>
          <w:p w14:paraId="1DF4B00E" w14:textId="77777777" w:rsidR="00F17312" w:rsidRDefault="00F17312" w:rsidP="00F17312">
            <w:pPr>
              <w:pStyle w:val="TAL"/>
              <w:jc w:val="center"/>
              <w:rPr>
                <w:lang w:eastAsia="zh-CN"/>
              </w:rPr>
            </w:pPr>
            <w:r>
              <w:rPr>
                <w:rFonts w:cs="Arial"/>
              </w:rPr>
              <w:t>T</w:t>
            </w:r>
          </w:p>
        </w:tc>
        <w:tc>
          <w:tcPr>
            <w:tcW w:w="1275" w:type="dxa"/>
            <w:tcBorders>
              <w:top w:val="single" w:sz="4" w:space="0" w:color="auto"/>
              <w:left w:val="single" w:sz="4" w:space="0" w:color="auto"/>
              <w:bottom w:val="single" w:sz="4" w:space="0" w:color="auto"/>
              <w:right w:val="single" w:sz="4" w:space="0" w:color="auto"/>
            </w:tcBorders>
            <w:hideMark/>
          </w:tcPr>
          <w:p w14:paraId="4F12D403" w14:textId="77777777" w:rsidR="00F17312" w:rsidRDefault="00F17312" w:rsidP="00F17312">
            <w:pPr>
              <w:pStyle w:val="TAL"/>
              <w:jc w:val="center"/>
              <w:rPr>
                <w:lang w:eastAsia="zh-CN"/>
              </w:rPr>
            </w:pPr>
            <w:r>
              <w:rPr>
                <w:rFonts w:cs="Arial"/>
                <w:lang w:eastAsia="zh-CN"/>
              </w:rPr>
              <w:t>T</w:t>
            </w:r>
          </w:p>
        </w:tc>
        <w:tc>
          <w:tcPr>
            <w:tcW w:w="1283" w:type="dxa"/>
            <w:tcBorders>
              <w:top w:val="single" w:sz="4" w:space="0" w:color="auto"/>
              <w:left w:val="single" w:sz="4" w:space="0" w:color="auto"/>
              <w:bottom w:val="single" w:sz="4" w:space="0" w:color="auto"/>
              <w:right w:val="single" w:sz="4" w:space="0" w:color="auto"/>
            </w:tcBorders>
            <w:hideMark/>
          </w:tcPr>
          <w:p w14:paraId="205C6982" w14:textId="77777777" w:rsidR="00F17312" w:rsidRDefault="00F17312" w:rsidP="00F17312">
            <w:pPr>
              <w:pStyle w:val="TAL"/>
              <w:jc w:val="center"/>
              <w:rPr>
                <w:lang w:eastAsia="zh-CN"/>
              </w:rPr>
            </w:pPr>
            <w:r>
              <w:rPr>
                <w:rFonts w:cs="Arial"/>
              </w:rPr>
              <w:t>F</w:t>
            </w:r>
          </w:p>
        </w:tc>
        <w:tc>
          <w:tcPr>
            <w:tcW w:w="1483" w:type="dxa"/>
            <w:tcBorders>
              <w:top w:val="single" w:sz="4" w:space="0" w:color="auto"/>
              <w:left w:val="single" w:sz="4" w:space="0" w:color="auto"/>
              <w:bottom w:val="single" w:sz="4" w:space="0" w:color="auto"/>
              <w:right w:val="single" w:sz="4" w:space="0" w:color="auto"/>
            </w:tcBorders>
            <w:hideMark/>
          </w:tcPr>
          <w:p w14:paraId="144861B8" w14:textId="77777777" w:rsidR="00F17312" w:rsidRDefault="00F17312" w:rsidP="00F17312">
            <w:pPr>
              <w:pStyle w:val="TAL"/>
              <w:jc w:val="center"/>
              <w:rPr>
                <w:lang w:eastAsia="zh-CN"/>
              </w:rPr>
            </w:pPr>
            <w:r>
              <w:rPr>
                <w:rFonts w:cs="Arial"/>
                <w:lang w:eastAsia="zh-CN"/>
              </w:rPr>
              <w:t>T</w:t>
            </w:r>
          </w:p>
        </w:tc>
      </w:tr>
      <w:tr w:rsidR="00F17312" w14:paraId="679724D2" w14:textId="77777777" w:rsidTr="004535DD">
        <w:trPr>
          <w:cantSplit/>
          <w:jc w:val="center"/>
        </w:trPr>
        <w:tc>
          <w:tcPr>
            <w:tcW w:w="3349" w:type="dxa"/>
            <w:tcBorders>
              <w:top w:val="single" w:sz="4" w:space="0" w:color="auto"/>
              <w:left w:val="single" w:sz="4" w:space="0" w:color="auto"/>
              <w:bottom w:val="single" w:sz="4" w:space="0" w:color="auto"/>
              <w:right w:val="single" w:sz="4" w:space="0" w:color="auto"/>
            </w:tcBorders>
            <w:hideMark/>
          </w:tcPr>
          <w:p w14:paraId="2D2582C2" w14:textId="77777777" w:rsidR="00F17312" w:rsidRDefault="00F17312" w:rsidP="00F17312">
            <w:pPr>
              <w:keepNext/>
              <w:keepLines/>
              <w:spacing w:after="0"/>
              <w:rPr>
                <w:rFonts w:ascii="Courier New" w:hAnsi="Courier New"/>
              </w:rPr>
            </w:pPr>
            <w:r>
              <w:rPr>
                <w:rFonts w:ascii="Courier New" w:hAnsi="Courier New"/>
              </w:rPr>
              <w:t>routeInfo</w:t>
            </w:r>
          </w:p>
        </w:tc>
        <w:tc>
          <w:tcPr>
            <w:tcW w:w="947" w:type="dxa"/>
            <w:tcBorders>
              <w:top w:val="single" w:sz="4" w:space="0" w:color="auto"/>
              <w:left w:val="single" w:sz="4" w:space="0" w:color="auto"/>
              <w:bottom w:val="single" w:sz="4" w:space="0" w:color="auto"/>
              <w:right w:val="single" w:sz="4" w:space="0" w:color="auto"/>
            </w:tcBorders>
            <w:hideMark/>
          </w:tcPr>
          <w:p w14:paraId="13161409" w14:textId="77777777" w:rsidR="00F17312" w:rsidRDefault="00F17312" w:rsidP="00F17312">
            <w:pPr>
              <w:pStyle w:val="TAL"/>
              <w:jc w:val="center"/>
              <w:rPr>
                <w:lang w:eastAsia="zh-CN"/>
              </w:rPr>
            </w:pPr>
            <w:r>
              <w:rPr>
                <w:lang w:eastAsia="zh-CN"/>
              </w:rPr>
              <w:t>CM</w:t>
            </w:r>
          </w:p>
        </w:tc>
        <w:tc>
          <w:tcPr>
            <w:tcW w:w="1292" w:type="dxa"/>
            <w:tcBorders>
              <w:top w:val="single" w:sz="4" w:space="0" w:color="auto"/>
              <w:left w:val="single" w:sz="4" w:space="0" w:color="auto"/>
              <w:bottom w:val="single" w:sz="4" w:space="0" w:color="auto"/>
              <w:right w:val="single" w:sz="4" w:space="0" w:color="auto"/>
            </w:tcBorders>
            <w:hideMark/>
          </w:tcPr>
          <w:p w14:paraId="510B62A7" w14:textId="77777777" w:rsidR="00F17312" w:rsidRDefault="00F17312" w:rsidP="00F17312">
            <w:pPr>
              <w:pStyle w:val="TAL"/>
              <w:jc w:val="center"/>
              <w:rPr>
                <w:rFonts w:cs="Arial"/>
              </w:rPr>
            </w:pPr>
            <w:r>
              <w:rPr>
                <w:rFonts w:cs="Arial"/>
              </w:rPr>
              <w:t>T</w:t>
            </w:r>
          </w:p>
        </w:tc>
        <w:tc>
          <w:tcPr>
            <w:tcW w:w="1275" w:type="dxa"/>
            <w:tcBorders>
              <w:top w:val="single" w:sz="4" w:space="0" w:color="auto"/>
              <w:left w:val="single" w:sz="4" w:space="0" w:color="auto"/>
              <w:bottom w:val="single" w:sz="4" w:space="0" w:color="auto"/>
              <w:right w:val="single" w:sz="4" w:space="0" w:color="auto"/>
            </w:tcBorders>
            <w:hideMark/>
          </w:tcPr>
          <w:p w14:paraId="3CD48226" w14:textId="77777777" w:rsidR="00F17312" w:rsidRDefault="00F17312" w:rsidP="00F17312">
            <w:pPr>
              <w:pStyle w:val="TAL"/>
              <w:jc w:val="center"/>
              <w:rPr>
                <w:rFonts w:cs="Arial"/>
                <w:lang w:eastAsia="zh-CN"/>
              </w:rPr>
            </w:pPr>
            <w:r>
              <w:rPr>
                <w:rFonts w:cs="Arial"/>
                <w:lang w:eastAsia="zh-CN"/>
              </w:rPr>
              <w:t>T</w:t>
            </w:r>
          </w:p>
        </w:tc>
        <w:tc>
          <w:tcPr>
            <w:tcW w:w="1283" w:type="dxa"/>
            <w:tcBorders>
              <w:top w:val="single" w:sz="4" w:space="0" w:color="auto"/>
              <w:left w:val="single" w:sz="4" w:space="0" w:color="auto"/>
              <w:bottom w:val="single" w:sz="4" w:space="0" w:color="auto"/>
              <w:right w:val="single" w:sz="4" w:space="0" w:color="auto"/>
            </w:tcBorders>
            <w:hideMark/>
          </w:tcPr>
          <w:p w14:paraId="3F91D1B5" w14:textId="77777777" w:rsidR="00F17312" w:rsidRDefault="00F17312" w:rsidP="00F17312">
            <w:pPr>
              <w:pStyle w:val="TAL"/>
              <w:jc w:val="center"/>
              <w:rPr>
                <w:rFonts w:cs="Arial"/>
              </w:rPr>
            </w:pPr>
            <w:r>
              <w:rPr>
                <w:rFonts w:cs="Arial"/>
              </w:rPr>
              <w:t>F</w:t>
            </w:r>
          </w:p>
        </w:tc>
        <w:tc>
          <w:tcPr>
            <w:tcW w:w="1483" w:type="dxa"/>
            <w:tcBorders>
              <w:top w:val="single" w:sz="4" w:space="0" w:color="auto"/>
              <w:left w:val="single" w:sz="4" w:space="0" w:color="auto"/>
              <w:bottom w:val="single" w:sz="4" w:space="0" w:color="auto"/>
              <w:right w:val="single" w:sz="4" w:space="0" w:color="auto"/>
            </w:tcBorders>
            <w:hideMark/>
          </w:tcPr>
          <w:p w14:paraId="5826E7CA" w14:textId="77777777" w:rsidR="00F17312" w:rsidRDefault="00F17312" w:rsidP="00F17312">
            <w:pPr>
              <w:pStyle w:val="TAL"/>
              <w:jc w:val="center"/>
              <w:rPr>
                <w:rFonts w:cs="Arial"/>
                <w:lang w:eastAsia="zh-CN"/>
              </w:rPr>
            </w:pPr>
            <w:r>
              <w:rPr>
                <w:rFonts w:cs="Arial"/>
                <w:lang w:eastAsia="zh-CN"/>
              </w:rPr>
              <w:t>T</w:t>
            </w:r>
          </w:p>
        </w:tc>
      </w:tr>
      <w:tr w:rsidR="00F17312" w14:paraId="49B866C9" w14:textId="77777777" w:rsidTr="004535DD">
        <w:trPr>
          <w:cantSplit/>
          <w:jc w:val="center"/>
        </w:trPr>
        <w:tc>
          <w:tcPr>
            <w:tcW w:w="3349" w:type="dxa"/>
            <w:tcBorders>
              <w:top w:val="single" w:sz="4" w:space="0" w:color="auto"/>
              <w:left w:val="single" w:sz="4" w:space="0" w:color="auto"/>
              <w:bottom w:val="single" w:sz="4" w:space="0" w:color="auto"/>
              <w:right w:val="single" w:sz="4" w:space="0" w:color="auto"/>
            </w:tcBorders>
            <w:hideMark/>
          </w:tcPr>
          <w:p w14:paraId="2C6C7078" w14:textId="77777777" w:rsidR="00F17312" w:rsidRDefault="00F17312" w:rsidP="00F17312">
            <w:pPr>
              <w:keepNext/>
              <w:keepLines/>
              <w:spacing w:after="0"/>
              <w:rPr>
                <w:rFonts w:ascii="Courier New" w:hAnsi="Courier New"/>
              </w:rPr>
            </w:pPr>
            <w:r>
              <w:rPr>
                <w:rFonts w:ascii="Courier New" w:hAnsi="Courier New"/>
              </w:rPr>
              <w:t>routeProfId</w:t>
            </w:r>
          </w:p>
        </w:tc>
        <w:tc>
          <w:tcPr>
            <w:tcW w:w="947" w:type="dxa"/>
            <w:tcBorders>
              <w:top w:val="single" w:sz="4" w:space="0" w:color="auto"/>
              <w:left w:val="single" w:sz="4" w:space="0" w:color="auto"/>
              <w:bottom w:val="single" w:sz="4" w:space="0" w:color="auto"/>
              <w:right w:val="single" w:sz="4" w:space="0" w:color="auto"/>
            </w:tcBorders>
            <w:hideMark/>
          </w:tcPr>
          <w:p w14:paraId="57237FD0" w14:textId="77777777" w:rsidR="00F17312" w:rsidRDefault="00F17312" w:rsidP="00F17312">
            <w:pPr>
              <w:pStyle w:val="TAL"/>
              <w:jc w:val="center"/>
              <w:rPr>
                <w:lang w:eastAsia="zh-CN"/>
              </w:rPr>
            </w:pPr>
            <w:r>
              <w:rPr>
                <w:lang w:eastAsia="zh-CN"/>
              </w:rPr>
              <w:t>CM</w:t>
            </w:r>
          </w:p>
        </w:tc>
        <w:tc>
          <w:tcPr>
            <w:tcW w:w="1292" w:type="dxa"/>
            <w:tcBorders>
              <w:top w:val="single" w:sz="4" w:space="0" w:color="auto"/>
              <w:left w:val="single" w:sz="4" w:space="0" w:color="auto"/>
              <w:bottom w:val="single" w:sz="4" w:space="0" w:color="auto"/>
              <w:right w:val="single" w:sz="4" w:space="0" w:color="auto"/>
            </w:tcBorders>
            <w:hideMark/>
          </w:tcPr>
          <w:p w14:paraId="07EB2EB3" w14:textId="77777777" w:rsidR="00F17312" w:rsidRDefault="00F17312" w:rsidP="00F17312">
            <w:pPr>
              <w:pStyle w:val="TAL"/>
              <w:jc w:val="center"/>
              <w:rPr>
                <w:rFonts w:cs="Arial"/>
              </w:rPr>
            </w:pPr>
            <w:r>
              <w:rPr>
                <w:rFonts w:cs="Arial"/>
              </w:rPr>
              <w:t>T</w:t>
            </w:r>
          </w:p>
        </w:tc>
        <w:tc>
          <w:tcPr>
            <w:tcW w:w="1275" w:type="dxa"/>
            <w:tcBorders>
              <w:top w:val="single" w:sz="4" w:space="0" w:color="auto"/>
              <w:left w:val="single" w:sz="4" w:space="0" w:color="auto"/>
              <w:bottom w:val="single" w:sz="4" w:space="0" w:color="auto"/>
              <w:right w:val="single" w:sz="4" w:space="0" w:color="auto"/>
            </w:tcBorders>
            <w:hideMark/>
          </w:tcPr>
          <w:p w14:paraId="646B3E39" w14:textId="77777777" w:rsidR="00F17312" w:rsidRDefault="00F17312" w:rsidP="00F17312">
            <w:pPr>
              <w:pStyle w:val="TAL"/>
              <w:jc w:val="center"/>
              <w:rPr>
                <w:rFonts w:cs="Arial"/>
                <w:lang w:eastAsia="zh-CN"/>
              </w:rPr>
            </w:pPr>
            <w:r>
              <w:rPr>
                <w:rFonts w:cs="Arial"/>
                <w:lang w:eastAsia="zh-CN"/>
              </w:rPr>
              <w:t>T</w:t>
            </w:r>
          </w:p>
        </w:tc>
        <w:tc>
          <w:tcPr>
            <w:tcW w:w="1283" w:type="dxa"/>
            <w:tcBorders>
              <w:top w:val="single" w:sz="4" w:space="0" w:color="auto"/>
              <w:left w:val="single" w:sz="4" w:space="0" w:color="auto"/>
              <w:bottom w:val="single" w:sz="4" w:space="0" w:color="auto"/>
              <w:right w:val="single" w:sz="4" w:space="0" w:color="auto"/>
            </w:tcBorders>
            <w:hideMark/>
          </w:tcPr>
          <w:p w14:paraId="013F0F91" w14:textId="77777777" w:rsidR="00F17312" w:rsidRDefault="00F17312" w:rsidP="00F17312">
            <w:pPr>
              <w:pStyle w:val="TAL"/>
              <w:jc w:val="center"/>
              <w:rPr>
                <w:rFonts w:cs="Arial"/>
              </w:rPr>
            </w:pPr>
            <w:r>
              <w:rPr>
                <w:rFonts w:cs="Arial"/>
              </w:rPr>
              <w:t>F</w:t>
            </w:r>
          </w:p>
        </w:tc>
        <w:tc>
          <w:tcPr>
            <w:tcW w:w="1483" w:type="dxa"/>
            <w:tcBorders>
              <w:top w:val="single" w:sz="4" w:space="0" w:color="auto"/>
              <w:left w:val="single" w:sz="4" w:space="0" w:color="auto"/>
              <w:bottom w:val="single" w:sz="4" w:space="0" w:color="auto"/>
              <w:right w:val="single" w:sz="4" w:space="0" w:color="auto"/>
            </w:tcBorders>
            <w:hideMark/>
          </w:tcPr>
          <w:p w14:paraId="6B44CEA4" w14:textId="77777777" w:rsidR="00F17312" w:rsidRDefault="00F17312" w:rsidP="00F17312">
            <w:pPr>
              <w:pStyle w:val="TAL"/>
              <w:jc w:val="center"/>
              <w:rPr>
                <w:rFonts w:cs="Arial"/>
                <w:lang w:eastAsia="zh-CN"/>
              </w:rPr>
            </w:pPr>
            <w:r>
              <w:rPr>
                <w:rFonts w:cs="Arial"/>
                <w:lang w:eastAsia="zh-CN"/>
              </w:rPr>
              <w:t>T</w:t>
            </w:r>
          </w:p>
        </w:tc>
      </w:tr>
    </w:tbl>
    <w:p w14:paraId="424C001D" w14:textId="77777777" w:rsidR="00F17312" w:rsidRDefault="00F17312" w:rsidP="00F17312"/>
    <w:p w14:paraId="78AD433B" w14:textId="0BD9FC62" w:rsidR="00F17312" w:rsidRDefault="00F17312" w:rsidP="00F17312">
      <w:pPr>
        <w:pStyle w:val="Heading4"/>
      </w:pPr>
      <w:bookmarkStart w:id="3632" w:name="_Toc59183153"/>
      <w:bookmarkStart w:id="3633" w:name="_Toc59184619"/>
      <w:bookmarkStart w:id="3634" w:name="_Toc59195554"/>
      <w:bookmarkStart w:id="3635" w:name="_Toc59439981"/>
      <w:bookmarkStart w:id="3636" w:name="_Toc67990404"/>
      <w:r>
        <w:t>5.3.88.3</w:t>
      </w:r>
      <w:r>
        <w:tab/>
        <w:t>Attribute constraints</w:t>
      </w:r>
      <w:bookmarkEnd w:id="3632"/>
      <w:bookmarkEnd w:id="3633"/>
      <w:bookmarkEnd w:id="3634"/>
      <w:bookmarkEnd w:id="3635"/>
      <w:bookmarkEnd w:id="3636"/>
    </w:p>
    <w:p w14:paraId="44B40123" w14:textId="77777777" w:rsidR="00F17312" w:rsidRPr="00F17312" w:rsidRDefault="00F17312" w:rsidP="00F17312">
      <w:pPr>
        <w:pStyle w:val="TH"/>
      </w:pPr>
    </w:p>
    <w:tbl>
      <w:tblPr>
        <w:tblW w:w="0" w:type="auto"/>
        <w:jc w:val="center"/>
        <w:tblLayout w:type="fixed"/>
        <w:tblLook w:val="01E0" w:firstRow="1" w:lastRow="1" w:firstColumn="1" w:lastColumn="1" w:noHBand="0" w:noVBand="0"/>
      </w:tblPr>
      <w:tblGrid>
        <w:gridCol w:w="4886"/>
        <w:gridCol w:w="4602"/>
      </w:tblGrid>
      <w:tr w:rsidR="00F17312" w14:paraId="6C1F94F7" w14:textId="77777777" w:rsidTr="004535DD">
        <w:trPr>
          <w:cantSplit/>
          <w:jc w:val="center"/>
        </w:trPr>
        <w:tc>
          <w:tcPr>
            <w:tcW w:w="4886" w:type="dxa"/>
            <w:tcBorders>
              <w:top w:val="single" w:sz="4" w:space="0" w:color="auto"/>
              <w:left w:val="single" w:sz="4" w:space="0" w:color="auto"/>
              <w:bottom w:val="single" w:sz="4" w:space="0" w:color="auto"/>
              <w:right w:val="single" w:sz="4" w:space="0" w:color="auto"/>
            </w:tcBorders>
            <w:shd w:val="clear" w:color="auto" w:fill="D9D9D9"/>
            <w:hideMark/>
          </w:tcPr>
          <w:p w14:paraId="29F92173" w14:textId="77777777" w:rsidR="00F17312" w:rsidRDefault="00F17312" w:rsidP="00F17312">
            <w:pPr>
              <w:pStyle w:val="TAH"/>
            </w:pPr>
            <w:r>
              <w:t>Name</w:t>
            </w:r>
          </w:p>
        </w:tc>
        <w:tc>
          <w:tcPr>
            <w:tcW w:w="4602" w:type="dxa"/>
            <w:tcBorders>
              <w:top w:val="single" w:sz="4" w:space="0" w:color="auto"/>
              <w:left w:val="single" w:sz="4" w:space="0" w:color="auto"/>
              <w:bottom w:val="single" w:sz="4" w:space="0" w:color="auto"/>
              <w:right w:val="single" w:sz="4" w:space="0" w:color="auto"/>
            </w:tcBorders>
            <w:shd w:val="clear" w:color="auto" w:fill="D9D9D9"/>
            <w:hideMark/>
          </w:tcPr>
          <w:p w14:paraId="55850BB9" w14:textId="77777777" w:rsidR="00F17312" w:rsidRDefault="00F17312" w:rsidP="00F17312">
            <w:pPr>
              <w:pStyle w:val="TAH"/>
            </w:pPr>
            <w:r>
              <w:t>Definition</w:t>
            </w:r>
          </w:p>
        </w:tc>
      </w:tr>
      <w:tr w:rsidR="00F17312" w14:paraId="0D6B8D9E" w14:textId="77777777" w:rsidTr="004535DD">
        <w:trPr>
          <w:cantSplit/>
          <w:jc w:val="center"/>
        </w:trPr>
        <w:tc>
          <w:tcPr>
            <w:tcW w:w="4886" w:type="dxa"/>
            <w:tcBorders>
              <w:top w:val="single" w:sz="4" w:space="0" w:color="auto"/>
              <w:left w:val="single" w:sz="4" w:space="0" w:color="auto"/>
              <w:bottom w:val="single" w:sz="4" w:space="0" w:color="auto"/>
              <w:right w:val="single" w:sz="4" w:space="0" w:color="auto"/>
            </w:tcBorders>
            <w:hideMark/>
          </w:tcPr>
          <w:p w14:paraId="12A2C2FE" w14:textId="29109838" w:rsidR="00F17312" w:rsidRDefault="00F17312" w:rsidP="00F17312">
            <w:pPr>
              <w:pStyle w:val="TAL"/>
              <w:rPr>
                <w:rFonts w:ascii="Courier New" w:hAnsi="Courier New" w:cs="Courier New"/>
                <w:lang w:eastAsia="zh-CN"/>
              </w:rPr>
            </w:pPr>
            <w:r>
              <w:rPr>
                <w:rFonts w:ascii="Courier New" w:hAnsi="Courier New"/>
              </w:rPr>
              <w:t>routeInfo</w:t>
            </w:r>
            <w:r>
              <w:rPr>
                <w:rFonts w:cs="Arial"/>
              </w:rPr>
              <w:t xml:space="preserve"> S</w:t>
            </w:r>
          </w:p>
        </w:tc>
        <w:tc>
          <w:tcPr>
            <w:tcW w:w="4602" w:type="dxa"/>
            <w:tcBorders>
              <w:top w:val="single" w:sz="4" w:space="0" w:color="auto"/>
              <w:left w:val="single" w:sz="4" w:space="0" w:color="auto"/>
              <w:bottom w:val="single" w:sz="4" w:space="0" w:color="auto"/>
              <w:right w:val="single" w:sz="4" w:space="0" w:color="auto"/>
            </w:tcBorders>
            <w:hideMark/>
          </w:tcPr>
          <w:p w14:paraId="091F361C" w14:textId="77777777" w:rsidR="00F17312" w:rsidRDefault="00F17312" w:rsidP="00F17312">
            <w:pPr>
              <w:pStyle w:val="TAL"/>
            </w:pPr>
            <w:r>
              <w:t xml:space="preserve">Condition: The </w:t>
            </w:r>
            <w:r>
              <w:rPr>
                <w:rFonts w:ascii="Courier New" w:hAnsi="Courier New"/>
              </w:rPr>
              <w:t>routeProfId</w:t>
            </w:r>
            <w:r>
              <w:t xml:space="preserve"> is not supported.</w:t>
            </w:r>
          </w:p>
        </w:tc>
      </w:tr>
      <w:tr w:rsidR="00F17312" w14:paraId="189828F6" w14:textId="77777777" w:rsidTr="004535DD">
        <w:trPr>
          <w:cantSplit/>
          <w:jc w:val="center"/>
        </w:trPr>
        <w:tc>
          <w:tcPr>
            <w:tcW w:w="4886" w:type="dxa"/>
            <w:tcBorders>
              <w:top w:val="single" w:sz="4" w:space="0" w:color="auto"/>
              <w:left w:val="single" w:sz="4" w:space="0" w:color="auto"/>
              <w:bottom w:val="single" w:sz="4" w:space="0" w:color="auto"/>
              <w:right w:val="single" w:sz="4" w:space="0" w:color="auto"/>
            </w:tcBorders>
            <w:hideMark/>
          </w:tcPr>
          <w:p w14:paraId="722497C6" w14:textId="7CAC708F" w:rsidR="00F17312" w:rsidRDefault="00F17312" w:rsidP="00F17312">
            <w:pPr>
              <w:pStyle w:val="TAL"/>
              <w:rPr>
                <w:rFonts w:ascii="Courier New" w:hAnsi="Courier New"/>
              </w:rPr>
            </w:pPr>
            <w:r>
              <w:rPr>
                <w:rFonts w:ascii="Courier New" w:hAnsi="Courier New"/>
              </w:rPr>
              <w:t>routeProfId</w:t>
            </w:r>
            <w:r>
              <w:rPr>
                <w:rFonts w:cs="Arial"/>
              </w:rPr>
              <w:t xml:space="preserve"> S</w:t>
            </w:r>
          </w:p>
        </w:tc>
        <w:tc>
          <w:tcPr>
            <w:tcW w:w="4602" w:type="dxa"/>
            <w:tcBorders>
              <w:top w:val="single" w:sz="4" w:space="0" w:color="auto"/>
              <w:left w:val="single" w:sz="4" w:space="0" w:color="auto"/>
              <w:bottom w:val="single" w:sz="4" w:space="0" w:color="auto"/>
              <w:right w:val="single" w:sz="4" w:space="0" w:color="auto"/>
            </w:tcBorders>
            <w:hideMark/>
          </w:tcPr>
          <w:p w14:paraId="00DF7BAC" w14:textId="77777777" w:rsidR="00F17312" w:rsidRDefault="00F17312" w:rsidP="00F17312">
            <w:pPr>
              <w:pStyle w:val="TAL"/>
            </w:pPr>
            <w:r>
              <w:t xml:space="preserve">Condition: The </w:t>
            </w:r>
            <w:r>
              <w:rPr>
                <w:rFonts w:ascii="Courier New" w:hAnsi="Courier New"/>
              </w:rPr>
              <w:t>routeInfo</w:t>
            </w:r>
            <w:r>
              <w:rPr>
                <w:rFonts w:cs="Arial"/>
              </w:rPr>
              <w:t xml:space="preserve"> </w:t>
            </w:r>
            <w:r>
              <w:t>is not supported.</w:t>
            </w:r>
          </w:p>
        </w:tc>
      </w:tr>
    </w:tbl>
    <w:p w14:paraId="2068370B" w14:textId="77777777" w:rsidR="00F17312" w:rsidRDefault="00F17312" w:rsidP="00F17312"/>
    <w:p w14:paraId="59145F86" w14:textId="77777777" w:rsidR="00F17312" w:rsidRDefault="00F17312" w:rsidP="00F17312">
      <w:pPr>
        <w:pStyle w:val="Heading4"/>
      </w:pPr>
      <w:bookmarkStart w:id="3637" w:name="_Toc59183154"/>
      <w:bookmarkStart w:id="3638" w:name="_Toc59184620"/>
      <w:bookmarkStart w:id="3639" w:name="_Toc59195555"/>
      <w:bookmarkStart w:id="3640" w:name="_Toc59439982"/>
      <w:bookmarkStart w:id="3641" w:name="_Toc67990405"/>
      <w:r>
        <w:t>5.3.88.4</w:t>
      </w:r>
      <w:r>
        <w:tab/>
        <w:t>Notifications</w:t>
      </w:r>
      <w:bookmarkEnd w:id="3637"/>
      <w:bookmarkEnd w:id="3638"/>
      <w:bookmarkEnd w:id="3639"/>
      <w:bookmarkEnd w:id="3640"/>
      <w:bookmarkEnd w:id="3641"/>
    </w:p>
    <w:p w14:paraId="7DA1748D" w14:textId="77777777" w:rsidR="00F17312" w:rsidRDefault="00F17312" w:rsidP="00F17312">
      <w:r>
        <w:t xml:space="preserve">The subclause 4.5 of the &lt;&lt;IOC&gt;&gt; using this </w:t>
      </w:r>
      <w:r>
        <w:rPr>
          <w:lang w:eastAsia="zh-CN"/>
        </w:rPr>
        <w:t>&lt;&lt;dataType&gt;&gt; as one of its attributes, shall be applicable</w:t>
      </w:r>
      <w:r>
        <w:t>.</w:t>
      </w:r>
    </w:p>
    <w:p w14:paraId="360137B7" w14:textId="77777777" w:rsidR="00F17312" w:rsidRDefault="00F17312" w:rsidP="00F17312">
      <w:pPr>
        <w:pStyle w:val="Heading3"/>
      </w:pPr>
      <w:bookmarkStart w:id="3642" w:name="_Toc59183155"/>
      <w:bookmarkStart w:id="3643" w:name="_Toc59184621"/>
      <w:bookmarkStart w:id="3644" w:name="_Toc59195556"/>
      <w:bookmarkStart w:id="3645" w:name="_Toc59439983"/>
      <w:bookmarkStart w:id="3646" w:name="_Toc67990406"/>
      <w:r>
        <w:t>5.3.89</w:t>
      </w:r>
      <w:r>
        <w:tab/>
      </w:r>
      <w:r>
        <w:rPr>
          <w:rFonts w:ascii="Courier New" w:hAnsi="Courier New"/>
        </w:rPr>
        <w:t>RouteInformation</w:t>
      </w:r>
      <w:r>
        <w:t xml:space="preserve"> &lt;&lt;dataType&gt;&gt;</w:t>
      </w:r>
      <w:bookmarkEnd w:id="3642"/>
      <w:bookmarkEnd w:id="3643"/>
      <w:bookmarkEnd w:id="3644"/>
      <w:bookmarkEnd w:id="3645"/>
      <w:bookmarkEnd w:id="3646"/>
    </w:p>
    <w:p w14:paraId="67C32FEF" w14:textId="77777777" w:rsidR="00F17312" w:rsidRDefault="00F17312" w:rsidP="00F17312">
      <w:pPr>
        <w:pStyle w:val="Heading4"/>
      </w:pPr>
      <w:bookmarkStart w:id="3647" w:name="_Toc59183156"/>
      <w:bookmarkStart w:id="3648" w:name="_Toc59184622"/>
      <w:bookmarkStart w:id="3649" w:name="_Toc59195557"/>
      <w:bookmarkStart w:id="3650" w:name="_Toc59439984"/>
      <w:bookmarkStart w:id="3651" w:name="_Toc67990407"/>
      <w:r>
        <w:t>5.3.89.1</w:t>
      </w:r>
      <w:r>
        <w:tab/>
        <w:t>Definition</w:t>
      </w:r>
      <w:bookmarkEnd w:id="3647"/>
      <w:bookmarkEnd w:id="3648"/>
      <w:bookmarkEnd w:id="3649"/>
      <w:bookmarkEnd w:id="3650"/>
      <w:bookmarkEnd w:id="3651"/>
    </w:p>
    <w:p w14:paraId="4612D677" w14:textId="77777777" w:rsidR="00F17312" w:rsidRDefault="00F17312" w:rsidP="00F17312">
      <w:r>
        <w:t>This data type specifies the traffic routing information.</w:t>
      </w:r>
    </w:p>
    <w:p w14:paraId="5BBA699F" w14:textId="77777777" w:rsidR="00F17312" w:rsidRDefault="00F17312" w:rsidP="00F17312">
      <w:pPr>
        <w:pStyle w:val="Heading4"/>
      </w:pPr>
      <w:bookmarkStart w:id="3652" w:name="_Toc59183157"/>
      <w:bookmarkStart w:id="3653" w:name="_Toc59184623"/>
      <w:bookmarkStart w:id="3654" w:name="_Toc59195558"/>
      <w:bookmarkStart w:id="3655" w:name="_Toc59439985"/>
      <w:bookmarkStart w:id="3656" w:name="_Toc67990408"/>
      <w:r>
        <w:t>5.3.89.2</w:t>
      </w:r>
      <w:r>
        <w:tab/>
        <w:t>Attributes</w:t>
      </w:r>
      <w:bookmarkEnd w:id="3652"/>
      <w:bookmarkEnd w:id="3653"/>
      <w:bookmarkEnd w:id="3654"/>
      <w:bookmarkEnd w:id="3655"/>
      <w:bookmarkEnd w:id="3656"/>
    </w:p>
    <w:p w14:paraId="1972E32A" w14:textId="77777777" w:rsidR="00F17312" w:rsidRDefault="00F17312" w:rsidP="00F17312">
      <w:pPr>
        <w:pStyle w:val="TH"/>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349"/>
        <w:gridCol w:w="947"/>
        <w:gridCol w:w="1292"/>
        <w:gridCol w:w="1275"/>
        <w:gridCol w:w="1283"/>
        <w:gridCol w:w="1483"/>
      </w:tblGrid>
      <w:tr w:rsidR="00F17312" w14:paraId="262D9253" w14:textId="77777777" w:rsidTr="004535DD">
        <w:trPr>
          <w:cantSplit/>
          <w:jc w:val="center"/>
        </w:trPr>
        <w:tc>
          <w:tcPr>
            <w:tcW w:w="3349" w:type="dxa"/>
            <w:tcBorders>
              <w:top w:val="single" w:sz="4" w:space="0" w:color="auto"/>
              <w:left w:val="single" w:sz="4" w:space="0" w:color="auto"/>
              <w:bottom w:val="single" w:sz="4" w:space="0" w:color="auto"/>
              <w:right w:val="single" w:sz="4" w:space="0" w:color="auto"/>
            </w:tcBorders>
            <w:shd w:val="pct10" w:color="auto" w:fill="FFFFFF"/>
            <w:hideMark/>
          </w:tcPr>
          <w:p w14:paraId="67817309" w14:textId="77777777" w:rsidR="00F17312" w:rsidRDefault="00F17312" w:rsidP="00F17312">
            <w:pPr>
              <w:pStyle w:val="TAH"/>
            </w:pPr>
            <w:r>
              <w:t>Attribute name</w:t>
            </w:r>
          </w:p>
        </w:tc>
        <w:tc>
          <w:tcPr>
            <w:tcW w:w="947" w:type="dxa"/>
            <w:tcBorders>
              <w:top w:val="single" w:sz="4" w:space="0" w:color="auto"/>
              <w:left w:val="single" w:sz="4" w:space="0" w:color="auto"/>
              <w:bottom w:val="single" w:sz="4" w:space="0" w:color="auto"/>
              <w:right w:val="single" w:sz="4" w:space="0" w:color="auto"/>
            </w:tcBorders>
            <w:shd w:val="pct10" w:color="auto" w:fill="FFFFFF"/>
            <w:hideMark/>
          </w:tcPr>
          <w:p w14:paraId="6C27039F" w14:textId="7E672471" w:rsidR="00F17312" w:rsidRDefault="00F17312" w:rsidP="00F17312">
            <w:pPr>
              <w:pStyle w:val="TAH"/>
            </w:pPr>
            <w:r>
              <w:t>S</w:t>
            </w:r>
          </w:p>
        </w:tc>
        <w:tc>
          <w:tcPr>
            <w:tcW w:w="1292" w:type="dxa"/>
            <w:tcBorders>
              <w:top w:val="single" w:sz="4" w:space="0" w:color="auto"/>
              <w:left w:val="single" w:sz="4" w:space="0" w:color="auto"/>
              <w:bottom w:val="single" w:sz="4" w:space="0" w:color="auto"/>
              <w:right w:val="single" w:sz="4" w:space="0" w:color="auto"/>
            </w:tcBorders>
            <w:shd w:val="pct10" w:color="auto" w:fill="FFFFFF"/>
            <w:hideMark/>
          </w:tcPr>
          <w:p w14:paraId="2FC2E56C" w14:textId="77777777" w:rsidR="00F17312" w:rsidRDefault="00F17312" w:rsidP="00F17312">
            <w:pPr>
              <w:pStyle w:val="TAH"/>
            </w:pPr>
            <w:r>
              <w:t>isReadable</w:t>
            </w:r>
          </w:p>
        </w:tc>
        <w:tc>
          <w:tcPr>
            <w:tcW w:w="1275" w:type="dxa"/>
            <w:tcBorders>
              <w:top w:val="single" w:sz="4" w:space="0" w:color="auto"/>
              <w:left w:val="single" w:sz="4" w:space="0" w:color="auto"/>
              <w:bottom w:val="single" w:sz="4" w:space="0" w:color="auto"/>
              <w:right w:val="single" w:sz="4" w:space="0" w:color="auto"/>
            </w:tcBorders>
            <w:shd w:val="pct10" w:color="auto" w:fill="FFFFFF"/>
            <w:hideMark/>
          </w:tcPr>
          <w:p w14:paraId="62E8210C" w14:textId="77777777" w:rsidR="00F17312" w:rsidRDefault="00F17312" w:rsidP="00F17312">
            <w:pPr>
              <w:pStyle w:val="TAH"/>
            </w:pPr>
            <w:r>
              <w:t>isWritable</w:t>
            </w:r>
          </w:p>
        </w:tc>
        <w:tc>
          <w:tcPr>
            <w:tcW w:w="1283" w:type="dxa"/>
            <w:tcBorders>
              <w:top w:val="single" w:sz="4" w:space="0" w:color="auto"/>
              <w:left w:val="single" w:sz="4" w:space="0" w:color="auto"/>
              <w:bottom w:val="single" w:sz="4" w:space="0" w:color="auto"/>
              <w:right w:val="single" w:sz="4" w:space="0" w:color="auto"/>
            </w:tcBorders>
            <w:shd w:val="pct10" w:color="auto" w:fill="FFFFFF"/>
            <w:hideMark/>
          </w:tcPr>
          <w:p w14:paraId="7E48A7C4" w14:textId="77777777" w:rsidR="00F17312" w:rsidRDefault="00F17312" w:rsidP="00F17312">
            <w:pPr>
              <w:pStyle w:val="TAH"/>
            </w:pPr>
            <w:r>
              <w:t>isInvariant</w:t>
            </w:r>
          </w:p>
        </w:tc>
        <w:tc>
          <w:tcPr>
            <w:tcW w:w="1483" w:type="dxa"/>
            <w:tcBorders>
              <w:top w:val="single" w:sz="4" w:space="0" w:color="auto"/>
              <w:left w:val="single" w:sz="4" w:space="0" w:color="auto"/>
              <w:bottom w:val="single" w:sz="4" w:space="0" w:color="auto"/>
              <w:right w:val="single" w:sz="4" w:space="0" w:color="auto"/>
            </w:tcBorders>
            <w:shd w:val="pct10" w:color="auto" w:fill="FFFFFF"/>
            <w:hideMark/>
          </w:tcPr>
          <w:p w14:paraId="4459054F" w14:textId="77777777" w:rsidR="00F17312" w:rsidRDefault="00F17312" w:rsidP="00F17312">
            <w:pPr>
              <w:pStyle w:val="TAH"/>
            </w:pPr>
            <w:r>
              <w:t>isNotifyable</w:t>
            </w:r>
          </w:p>
        </w:tc>
      </w:tr>
      <w:tr w:rsidR="00F17312" w14:paraId="135CB281" w14:textId="77777777" w:rsidTr="004535DD">
        <w:trPr>
          <w:cantSplit/>
          <w:jc w:val="center"/>
        </w:trPr>
        <w:tc>
          <w:tcPr>
            <w:tcW w:w="3349" w:type="dxa"/>
            <w:tcBorders>
              <w:top w:val="single" w:sz="4" w:space="0" w:color="auto"/>
              <w:left w:val="single" w:sz="4" w:space="0" w:color="auto"/>
              <w:bottom w:val="single" w:sz="4" w:space="0" w:color="auto"/>
              <w:right w:val="single" w:sz="4" w:space="0" w:color="auto"/>
            </w:tcBorders>
            <w:hideMark/>
          </w:tcPr>
          <w:p w14:paraId="3D533FD6" w14:textId="77777777" w:rsidR="00F17312" w:rsidRDefault="00F17312" w:rsidP="00F17312">
            <w:pPr>
              <w:keepNext/>
              <w:keepLines/>
              <w:spacing w:after="0"/>
              <w:rPr>
                <w:rFonts w:ascii="Courier New" w:hAnsi="Courier New"/>
              </w:rPr>
            </w:pPr>
            <w:r>
              <w:rPr>
                <w:rFonts w:ascii="Courier New" w:hAnsi="Courier New"/>
              </w:rPr>
              <w:t>ipv4Addr</w:t>
            </w:r>
          </w:p>
        </w:tc>
        <w:tc>
          <w:tcPr>
            <w:tcW w:w="947" w:type="dxa"/>
            <w:tcBorders>
              <w:top w:val="single" w:sz="4" w:space="0" w:color="auto"/>
              <w:left w:val="single" w:sz="4" w:space="0" w:color="auto"/>
              <w:bottom w:val="single" w:sz="4" w:space="0" w:color="auto"/>
              <w:right w:val="single" w:sz="4" w:space="0" w:color="auto"/>
            </w:tcBorders>
            <w:hideMark/>
          </w:tcPr>
          <w:p w14:paraId="3DC4CBBC" w14:textId="77777777" w:rsidR="00F17312" w:rsidRDefault="00F17312" w:rsidP="00F17312">
            <w:pPr>
              <w:pStyle w:val="TAL"/>
              <w:jc w:val="center"/>
              <w:rPr>
                <w:lang w:eastAsia="zh-CN"/>
              </w:rPr>
            </w:pPr>
            <w:r>
              <w:rPr>
                <w:lang w:eastAsia="zh-CN"/>
              </w:rPr>
              <w:t>CM</w:t>
            </w:r>
          </w:p>
        </w:tc>
        <w:tc>
          <w:tcPr>
            <w:tcW w:w="1292" w:type="dxa"/>
            <w:tcBorders>
              <w:top w:val="single" w:sz="4" w:space="0" w:color="auto"/>
              <w:left w:val="single" w:sz="4" w:space="0" w:color="auto"/>
              <w:bottom w:val="single" w:sz="4" w:space="0" w:color="auto"/>
              <w:right w:val="single" w:sz="4" w:space="0" w:color="auto"/>
            </w:tcBorders>
            <w:hideMark/>
          </w:tcPr>
          <w:p w14:paraId="41C8C0B7" w14:textId="77777777" w:rsidR="00F17312" w:rsidRDefault="00F17312" w:rsidP="00F17312">
            <w:pPr>
              <w:pStyle w:val="TAL"/>
              <w:jc w:val="center"/>
              <w:rPr>
                <w:lang w:eastAsia="zh-CN"/>
              </w:rPr>
            </w:pPr>
            <w:r>
              <w:rPr>
                <w:rFonts w:cs="Arial"/>
              </w:rPr>
              <w:t>T</w:t>
            </w:r>
          </w:p>
        </w:tc>
        <w:tc>
          <w:tcPr>
            <w:tcW w:w="1275" w:type="dxa"/>
            <w:tcBorders>
              <w:top w:val="single" w:sz="4" w:space="0" w:color="auto"/>
              <w:left w:val="single" w:sz="4" w:space="0" w:color="auto"/>
              <w:bottom w:val="single" w:sz="4" w:space="0" w:color="auto"/>
              <w:right w:val="single" w:sz="4" w:space="0" w:color="auto"/>
            </w:tcBorders>
            <w:hideMark/>
          </w:tcPr>
          <w:p w14:paraId="4D960904" w14:textId="77777777" w:rsidR="00F17312" w:rsidRDefault="00F17312" w:rsidP="00F17312">
            <w:pPr>
              <w:pStyle w:val="TAL"/>
              <w:jc w:val="center"/>
              <w:rPr>
                <w:lang w:eastAsia="zh-CN"/>
              </w:rPr>
            </w:pPr>
            <w:r>
              <w:rPr>
                <w:rFonts w:cs="Arial"/>
                <w:lang w:eastAsia="zh-CN"/>
              </w:rPr>
              <w:t>T</w:t>
            </w:r>
          </w:p>
        </w:tc>
        <w:tc>
          <w:tcPr>
            <w:tcW w:w="1283" w:type="dxa"/>
            <w:tcBorders>
              <w:top w:val="single" w:sz="4" w:space="0" w:color="auto"/>
              <w:left w:val="single" w:sz="4" w:space="0" w:color="auto"/>
              <w:bottom w:val="single" w:sz="4" w:space="0" w:color="auto"/>
              <w:right w:val="single" w:sz="4" w:space="0" w:color="auto"/>
            </w:tcBorders>
            <w:hideMark/>
          </w:tcPr>
          <w:p w14:paraId="0FE4C4CF" w14:textId="77777777" w:rsidR="00F17312" w:rsidRDefault="00F17312" w:rsidP="00F17312">
            <w:pPr>
              <w:pStyle w:val="TAL"/>
              <w:jc w:val="center"/>
              <w:rPr>
                <w:lang w:eastAsia="zh-CN"/>
              </w:rPr>
            </w:pPr>
            <w:r>
              <w:rPr>
                <w:rFonts w:cs="Arial"/>
              </w:rPr>
              <w:t>F</w:t>
            </w:r>
          </w:p>
        </w:tc>
        <w:tc>
          <w:tcPr>
            <w:tcW w:w="1483" w:type="dxa"/>
            <w:tcBorders>
              <w:top w:val="single" w:sz="4" w:space="0" w:color="auto"/>
              <w:left w:val="single" w:sz="4" w:space="0" w:color="auto"/>
              <w:bottom w:val="single" w:sz="4" w:space="0" w:color="auto"/>
              <w:right w:val="single" w:sz="4" w:space="0" w:color="auto"/>
            </w:tcBorders>
            <w:hideMark/>
          </w:tcPr>
          <w:p w14:paraId="565EF152" w14:textId="77777777" w:rsidR="00F17312" w:rsidRDefault="00F17312" w:rsidP="00F17312">
            <w:pPr>
              <w:pStyle w:val="TAL"/>
              <w:jc w:val="center"/>
              <w:rPr>
                <w:lang w:eastAsia="zh-CN"/>
              </w:rPr>
            </w:pPr>
            <w:r>
              <w:rPr>
                <w:rFonts w:cs="Arial"/>
                <w:lang w:eastAsia="zh-CN"/>
              </w:rPr>
              <w:t>T</w:t>
            </w:r>
          </w:p>
        </w:tc>
      </w:tr>
      <w:tr w:rsidR="00F17312" w14:paraId="79143CB0" w14:textId="77777777" w:rsidTr="004535DD">
        <w:trPr>
          <w:cantSplit/>
          <w:jc w:val="center"/>
        </w:trPr>
        <w:tc>
          <w:tcPr>
            <w:tcW w:w="3349" w:type="dxa"/>
            <w:tcBorders>
              <w:top w:val="single" w:sz="4" w:space="0" w:color="auto"/>
              <w:left w:val="single" w:sz="4" w:space="0" w:color="auto"/>
              <w:bottom w:val="single" w:sz="4" w:space="0" w:color="auto"/>
              <w:right w:val="single" w:sz="4" w:space="0" w:color="auto"/>
            </w:tcBorders>
            <w:hideMark/>
          </w:tcPr>
          <w:p w14:paraId="6638BEED" w14:textId="77777777" w:rsidR="00F17312" w:rsidRDefault="00F17312" w:rsidP="00F17312">
            <w:pPr>
              <w:keepNext/>
              <w:keepLines/>
              <w:spacing w:after="0"/>
              <w:rPr>
                <w:rFonts w:ascii="Courier New" w:hAnsi="Courier New"/>
              </w:rPr>
            </w:pPr>
            <w:r>
              <w:rPr>
                <w:rFonts w:ascii="Courier New" w:hAnsi="Courier New"/>
              </w:rPr>
              <w:t>ipv6Addr</w:t>
            </w:r>
          </w:p>
        </w:tc>
        <w:tc>
          <w:tcPr>
            <w:tcW w:w="947" w:type="dxa"/>
            <w:tcBorders>
              <w:top w:val="single" w:sz="4" w:space="0" w:color="auto"/>
              <w:left w:val="single" w:sz="4" w:space="0" w:color="auto"/>
              <w:bottom w:val="single" w:sz="4" w:space="0" w:color="auto"/>
              <w:right w:val="single" w:sz="4" w:space="0" w:color="auto"/>
            </w:tcBorders>
            <w:hideMark/>
          </w:tcPr>
          <w:p w14:paraId="2A016F8D" w14:textId="77777777" w:rsidR="00F17312" w:rsidRDefault="00F17312" w:rsidP="00F17312">
            <w:pPr>
              <w:pStyle w:val="TAL"/>
              <w:jc w:val="center"/>
              <w:rPr>
                <w:lang w:eastAsia="zh-CN"/>
              </w:rPr>
            </w:pPr>
            <w:r>
              <w:rPr>
                <w:lang w:eastAsia="zh-CN"/>
              </w:rPr>
              <w:t>CM</w:t>
            </w:r>
          </w:p>
        </w:tc>
        <w:tc>
          <w:tcPr>
            <w:tcW w:w="1292" w:type="dxa"/>
            <w:tcBorders>
              <w:top w:val="single" w:sz="4" w:space="0" w:color="auto"/>
              <w:left w:val="single" w:sz="4" w:space="0" w:color="auto"/>
              <w:bottom w:val="single" w:sz="4" w:space="0" w:color="auto"/>
              <w:right w:val="single" w:sz="4" w:space="0" w:color="auto"/>
            </w:tcBorders>
            <w:hideMark/>
          </w:tcPr>
          <w:p w14:paraId="14214BD1" w14:textId="77777777" w:rsidR="00F17312" w:rsidRDefault="00F17312" w:rsidP="00F17312">
            <w:pPr>
              <w:pStyle w:val="TAL"/>
              <w:jc w:val="center"/>
              <w:rPr>
                <w:rFonts w:cs="Arial"/>
              </w:rPr>
            </w:pPr>
            <w:r>
              <w:rPr>
                <w:rFonts w:cs="Arial"/>
              </w:rPr>
              <w:t>T</w:t>
            </w:r>
          </w:p>
        </w:tc>
        <w:tc>
          <w:tcPr>
            <w:tcW w:w="1275" w:type="dxa"/>
            <w:tcBorders>
              <w:top w:val="single" w:sz="4" w:space="0" w:color="auto"/>
              <w:left w:val="single" w:sz="4" w:space="0" w:color="auto"/>
              <w:bottom w:val="single" w:sz="4" w:space="0" w:color="auto"/>
              <w:right w:val="single" w:sz="4" w:space="0" w:color="auto"/>
            </w:tcBorders>
            <w:hideMark/>
          </w:tcPr>
          <w:p w14:paraId="5C66515D" w14:textId="77777777" w:rsidR="00F17312" w:rsidRDefault="00F17312" w:rsidP="00F17312">
            <w:pPr>
              <w:pStyle w:val="TAL"/>
              <w:jc w:val="center"/>
              <w:rPr>
                <w:rFonts w:cs="Arial"/>
                <w:lang w:eastAsia="zh-CN"/>
              </w:rPr>
            </w:pPr>
            <w:r>
              <w:rPr>
                <w:rFonts w:cs="Arial"/>
                <w:lang w:eastAsia="zh-CN"/>
              </w:rPr>
              <w:t>T</w:t>
            </w:r>
          </w:p>
        </w:tc>
        <w:tc>
          <w:tcPr>
            <w:tcW w:w="1283" w:type="dxa"/>
            <w:tcBorders>
              <w:top w:val="single" w:sz="4" w:space="0" w:color="auto"/>
              <w:left w:val="single" w:sz="4" w:space="0" w:color="auto"/>
              <w:bottom w:val="single" w:sz="4" w:space="0" w:color="auto"/>
              <w:right w:val="single" w:sz="4" w:space="0" w:color="auto"/>
            </w:tcBorders>
            <w:hideMark/>
          </w:tcPr>
          <w:p w14:paraId="5C4C3EB7" w14:textId="77777777" w:rsidR="00F17312" w:rsidRDefault="00F17312" w:rsidP="00F17312">
            <w:pPr>
              <w:pStyle w:val="TAL"/>
              <w:jc w:val="center"/>
              <w:rPr>
                <w:rFonts w:cs="Arial"/>
              </w:rPr>
            </w:pPr>
            <w:r>
              <w:rPr>
                <w:rFonts w:cs="Arial"/>
              </w:rPr>
              <w:t>F</w:t>
            </w:r>
          </w:p>
        </w:tc>
        <w:tc>
          <w:tcPr>
            <w:tcW w:w="1483" w:type="dxa"/>
            <w:tcBorders>
              <w:top w:val="single" w:sz="4" w:space="0" w:color="auto"/>
              <w:left w:val="single" w:sz="4" w:space="0" w:color="auto"/>
              <w:bottom w:val="single" w:sz="4" w:space="0" w:color="auto"/>
              <w:right w:val="single" w:sz="4" w:space="0" w:color="auto"/>
            </w:tcBorders>
            <w:hideMark/>
          </w:tcPr>
          <w:p w14:paraId="740EDBD4" w14:textId="77777777" w:rsidR="00F17312" w:rsidRDefault="00F17312" w:rsidP="00F17312">
            <w:pPr>
              <w:pStyle w:val="TAL"/>
              <w:jc w:val="center"/>
              <w:rPr>
                <w:rFonts w:cs="Arial"/>
                <w:lang w:eastAsia="zh-CN"/>
              </w:rPr>
            </w:pPr>
            <w:r>
              <w:rPr>
                <w:rFonts w:cs="Arial"/>
                <w:lang w:eastAsia="zh-CN"/>
              </w:rPr>
              <w:t>T</w:t>
            </w:r>
          </w:p>
        </w:tc>
      </w:tr>
      <w:tr w:rsidR="00F17312" w14:paraId="584BBF80" w14:textId="77777777" w:rsidTr="004535DD">
        <w:trPr>
          <w:cantSplit/>
          <w:jc w:val="center"/>
        </w:trPr>
        <w:tc>
          <w:tcPr>
            <w:tcW w:w="3349" w:type="dxa"/>
            <w:tcBorders>
              <w:top w:val="single" w:sz="4" w:space="0" w:color="auto"/>
              <w:left w:val="single" w:sz="4" w:space="0" w:color="auto"/>
              <w:bottom w:val="single" w:sz="4" w:space="0" w:color="auto"/>
              <w:right w:val="single" w:sz="4" w:space="0" w:color="auto"/>
            </w:tcBorders>
            <w:hideMark/>
          </w:tcPr>
          <w:p w14:paraId="186922B4" w14:textId="77777777" w:rsidR="00F17312" w:rsidRDefault="00F17312" w:rsidP="00F17312">
            <w:pPr>
              <w:keepNext/>
              <w:keepLines/>
              <w:spacing w:after="0"/>
              <w:rPr>
                <w:rFonts w:ascii="Courier New" w:hAnsi="Courier New"/>
              </w:rPr>
            </w:pPr>
            <w:r>
              <w:rPr>
                <w:rFonts w:ascii="Courier New" w:hAnsi="Courier New"/>
              </w:rPr>
              <w:t>portNumber</w:t>
            </w:r>
          </w:p>
        </w:tc>
        <w:tc>
          <w:tcPr>
            <w:tcW w:w="947" w:type="dxa"/>
            <w:tcBorders>
              <w:top w:val="single" w:sz="4" w:space="0" w:color="auto"/>
              <w:left w:val="single" w:sz="4" w:space="0" w:color="auto"/>
              <w:bottom w:val="single" w:sz="4" w:space="0" w:color="auto"/>
              <w:right w:val="single" w:sz="4" w:space="0" w:color="auto"/>
            </w:tcBorders>
            <w:hideMark/>
          </w:tcPr>
          <w:p w14:paraId="1465031F" w14:textId="77777777" w:rsidR="00F17312" w:rsidRDefault="00F17312" w:rsidP="00F17312">
            <w:pPr>
              <w:pStyle w:val="TAL"/>
              <w:jc w:val="center"/>
              <w:rPr>
                <w:lang w:eastAsia="zh-CN"/>
              </w:rPr>
            </w:pPr>
            <w:r>
              <w:rPr>
                <w:lang w:eastAsia="zh-CN"/>
              </w:rPr>
              <w:t>M</w:t>
            </w:r>
          </w:p>
        </w:tc>
        <w:tc>
          <w:tcPr>
            <w:tcW w:w="1292" w:type="dxa"/>
            <w:tcBorders>
              <w:top w:val="single" w:sz="4" w:space="0" w:color="auto"/>
              <w:left w:val="single" w:sz="4" w:space="0" w:color="auto"/>
              <w:bottom w:val="single" w:sz="4" w:space="0" w:color="auto"/>
              <w:right w:val="single" w:sz="4" w:space="0" w:color="auto"/>
            </w:tcBorders>
            <w:hideMark/>
          </w:tcPr>
          <w:p w14:paraId="02358ACA" w14:textId="77777777" w:rsidR="00F17312" w:rsidRDefault="00F17312" w:rsidP="00F17312">
            <w:pPr>
              <w:pStyle w:val="TAL"/>
              <w:jc w:val="center"/>
              <w:rPr>
                <w:rFonts w:cs="Arial"/>
              </w:rPr>
            </w:pPr>
            <w:r>
              <w:rPr>
                <w:rFonts w:cs="Arial"/>
              </w:rPr>
              <w:t>T</w:t>
            </w:r>
          </w:p>
        </w:tc>
        <w:tc>
          <w:tcPr>
            <w:tcW w:w="1275" w:type="dxa"/>
            <w:tcBorders>
              <w:top w:val="single" w:sz="4" w:space="0" w:color="auto"/>
              <w:left w:val="single" w:sz="4" w:space="0" w:color="auto"/>
              <w:bottom w:val="single" w:sz="4" w:space="0" w:color="auto"/>
              <w:right w:val="single" w:sz="4" w:space="0" w:color="auto"/>
            </w:tcBorders>
            <w:hideMark/>
          </w:tcPr>
          <w:p w14:paraId="5B1A28A5" w14:textId="77777777" w:rsidR="00F17312" w:rsidRDefault="00F17312" w:rsidP="00F17312">
            <w:pPr>
              <w:pStyle w:val="TAL"/>
              <w:jc w:val="center"/>
              <w:rPr>
                <w:rFonts w:cs="Arial"/>
                <w:lang w:eastAsia="zh-CN"/>
              </w:rPr>
            </w:pPr>
            <w:r>
              <w:rPr>
                <w:rFonts w:cs="Arial"/>
                <w:lang w:eastAsia="zh-CN"/>
              </w:rPr>
              <w:t>T</w:t>
            </w:r>
          </w:p>
        </w:tc>
        <w:tc>
          <w:tcPr>
            <w:tcW w:w="1283" w:type="dxa"/>
            <w:tcBorders>
              <w:top w:val="single" w:sz="4" w:space="0" w:color="auto"/>
              <w:left w:val="single" w:sz="4" w:space="0" w:color="auto"/>
              <w:bottom w:val="single" w:sz="4" w:space="0" w:color="auto"/>
              <w:right w:val="single" w:sz="4" w:space="0" w:color="auto"/>
            </w:tcBorders>
            <w:hideMark/>
          </w:tcPr>
          <w:p w14:paraId="159623CE" w14:textId="77777777" w:rsidR="00F17312" w:rsidRDefault="00F17312" w:rsidP="00F17312">
            <w:pPr>
              <w:pStyle w:val="TAL"/>
              <w:jc w:val="center"/>
              <w:rPr>
                <w:rFonts w:cs="Arial"/>
              </w:rPr>
            </w:pPr>
            <w:r>
              <w:rPr>
                <w:rFonts w:cs="Arial"/>
              </w:rPr>
              <w:t>F</w:t>
            </w:r>
          </w:p>
        </w:tc>
        <w:tc>
          <w:tcPr>
            <w:tcW w:w="1483" w:type="dxa"/>
            <w:tcBorders>
              <w:top w:val="single" w:sz="4" w:space="0" w:color="auto"/>
              <w:left w:val="single" w:sz="4" w:space="0" w:color="auto"/>
              <w:bottom w:val="single" w:sz="4" w:space="0" w:color="auto"/>
              <w:right w:val="single" w:sz="4" w:space="0" w:color="auto"/>
            </w:tcBorders>
            <w:hideMark/>
          </w:tcPr>
          <w:p w14:paraId="3BE8427E" w14:textId="77777777" w:rsidR="00F17312" w:rsidRDefault="00F17312" w:rsidP="00F17312">
            <w:pPr>
              <w:pStyle w:val="TAL"/>
              <w:jc w:val="center"/>
              <w:rPr>
                <w:rFonts w:cs="Arial"/>
                <w:lang w:eastAsia="zh-CN"/>
              </w:rPr>
            </w:pPr>
            <w:r>
              <w:rPr>
                <w:rFonts w:cs="Arial"/>
                <w:lang w:eastAsia="zh-CN"/>
              </w:rPr>
              <w:t>T</w:t>
            </w:r>
          </w:p>
        </w:tc>
      </w:tr>
    </w:tbl>
    <w:p w14:paraId="6CFE88A2" w14:textId="77777777" w:rsidR="00F17312" w:rsidRDefault="00F17312" w:rsidP="00F17312"/>
    <w:p w14:paraId="7BCCA7B5" w14:textId="489C64C5" w:rsidR="00F17312" w:rsidRDefault="00F17312" w:rsidP="00F17312">
      <w:pPr>
        <w:pStyle w:val="Heading4"/>
      </w:pPr>
      <w:bookmarkStart w:id="3657" w:name="_Toc59183158"/>
      <w:bookmarkStart w:id="3658" w:name="_Toc59184624"/>
      <w:bookmarkStart w:id="3659" w:name="_Toc59195559"/>
      <w:bookmarkStart w:id="3660" w:name="_Toc59439986"/>
      <w:bookmarkStart w:id="3661" w:name="_Toc67990409"/>
      <w:r>
        <w:lastRenderedPageBreak/>
        <w:t>5.3.89.3</w:t>
      </w:r>
      <w:r>
        <w:tab/>
        <w:t>Attribute constraints</w:t>
      </w:r>
      <w:bookmarkEnd w:id="3657"/>
      <w:bookmarkEnd w:id="3658"/>
      <w:bookmarkEnd w:id="3659"/>
      <w:bookmarkEnd w:id="3660"/>
      <w:bookmarkEnd w:id="3661"/>
    </w:p>
    <w:p w14:paraId="32D2B73A" w14:textId="77777777" w:rsidR="00F17312" w:rsidRPr="00F17312" w:rsidRDefault="00F17312" w:rsidP="00F17312">
      <w:pPr>
        <w:pStyle w:val="TH"/>
      </w:pPr>
    </w:p>
    <w:tbl>
      <w:tblPr>
        <w:tblW w:w="0" w:type="auto"/>
        <w:jc w:val="center"/>
        <w:tblLayout w:type="fixed"/>
        <w:tblLook w:val="01E0" w:firstRow="1" w:lastRow="1" w:firstColumn="1" w:lastColumn="1" w:noHBand="0" w:noVBand="0"/>
      </w:tblPr>
      <w:tblGrid>
        <w:gridCol w:w="4886"/>
        <w:gridCol w:w="4602"/>
      </w:tblGrid>
      <w:tr w:rsidR="00F17312" w14:paraId="458C2CD7" w14:textId="77777777" w:rsidTr="004535DD">
        <w:trPr>
          <w:cantSplit/>
          <w:jc w:val="center"/>
        </w:trPr>
        <w:tc>
          <w:tcPr>
            <w:tcW w:w="4886" w:type="dxa"/>
            <w:tcBorders>
              <w:top w:val="single" w:sz="4" w:space="0" w:color="auto"/>
              <w:left w:val="single" w:sz="4" w:space="0" w:color="auto"/>
              <w:bottom w:val="single" w:sz="4" w:space="0" w:color="auto"/>
              <w:right w:val="single" w:sz="4" w:space="0" w:color="auto"/>
            </w:tcBorders>
            <w:shd w:val="clear" w:color="auto" w:fill="D9D9D9"/>
            <w:hideMark/>
          </w:tcPr>
          <w:p w14:paraId="754ACA81" w14:textId="77777777" w:rsidR="00F17312" w:rsidRDefault="00F17312" w:rsidP="00F17312">
            <w:pPr>
              <w:pStyle w:val="TAH"/>
            </w:pPr>
            <w:r>
              <w:t>Name</w:t>
            </w:r>
          </w:p>
        </w:tc>
        <w:tc>
          <w:tcPr>
            <w:tcW w:w="4602" w:type="dxa"/>
            <w:tcBorders>
              <w:top w:val="single" w:sz="4" w:space="0" w:color="auto"/>
              <w:left w:val="single" w:sz="4" w:space="0" w:color="auto"/>
              <w:bottom w:val="single" w:sz="4" w:space="0" w:color="auto"/>
              <w:right w:val="single" w:sz="4" w:space="0" w:color="auto"/>
            </w:tcBorders>
            <w:shd w:val="clear" w:color="auto" w:fill="D9D9D9"/>
            <w:hideMark/>
          </w:tcPr>
          <w:p w14:paraId="5147AB87" w14:textId="77777777" w:rsidR="00F17312" w:rsidRDefault="00F17312" w:rsidP="00F17312">
            <w:pPr>
              <w:pStyle w:val="TAH"/>
            </w:pPr>
            <w:r>
              <w:t>Definition</w:t>
            </w:r>
          </w:p>
        </w:tc>
      </w:tr>
      <w:tr w:rsidR="00F17312" w14:paraId="5FB35BF4" w14:textId="77777777" w:rsidTr="004535DD">
        <w:trPr>
          <w:cantSplit/>
          <w:jc w:val="center"/>
        </w:trPr>
        <w:tc>
          <w:tcPr>
            <w:tcW w:w="4886" w:type="dxa"/>
            <w:tcBorders>
              <w:top w:val="single" w:sz="4" w:space="0" w:color="auto"/>
              <w:left w:val="single" w:sz="4" w:space="0" w:color="auto"/>
              <w:bottom w:val="single" w:sz="4" w:space="0" w:color="auto"/>
              <w:right w:val="single" w:sz="4" w:space="0" w:color="auto"/>
            </w:tcBorders>
            <w:hideMark/>
          </w:tcPr>
          <w:p w14:paraId="2DA102EE" w14:textId="55EE050D" w:rsidR="00F17312" w:rsidRDefault="00F17312" w:rsidP="00F17312">
            <w:pPr>
              <w:pStyle w:val="TAL"/>
              <w:rPr>
                <w:rFonts w:ascii="Courier New" w:hAnsi="Courier New" w:cs="Courier New"/>
                <w:lang w:eastAsia="zh-CN"/>
              </w:rPr>
            </w:pPr>
            <w:r>
              <w:rPr>
                <w:rFonts w:ascii="Courier New" w:hAnsi="Courier New"/>
              </w:rPr>
              <w:t>ipv4Addr</w:t>
            </w:r>
            <w:r>
              <w:rPr>
                <w:rFonts w:cs="Arial"/>
              </w:rPr>
              <w:t xml:space="preserve"> S</w:t>
            </w:r>
          </w:p>
        </w:tc>
        <w:tc>
          <w:tcPr>
            <w:tcW w:w="4602" w:type="dxa"/>
            <w:tcBorders>
              <w:top w:val="single" w:sz="4" w:space="0" w:color="auto"/>
              <w:left w:val="single" w:sz="4" w:space="0" w:color="auto"/>
              <w:bottom w:val="single" w:sz="4" w:space="0" w:color="auto"/>
              <w:right w:val="single" w:sz="4" w:space="0" w:color="auto"/>
            </w:tcBorders>
            <w:hideMark/>
          </w:tcPr>
          <w:p w14:paraId="14FA419A" w14:textId="77777777" w:rsidR="00F17312" w:rsidRDefault="00F17312" w:rsidP="00F17312">
            <w:pPr>
              <w:pStyle w:val="TAL"/>
            </w:pPr>
            <w:r>
              <w:t xml:space="preserve">Condition: The </w:t>
            </w:r>
            <w:r>
              <w:rPr>
                <w:rFonts w:ascii="Courier New" w:hAnsi="Courier New"/>
              </w:rPr>
              <w:t>ipv6Addr</w:t>
            </w:r>
            <w:r>
              <w:rPr>
                <w:rFonts w:cs="Arial"/>
              </w:rPr>
              <w:t xml:space="preserve"> </w:t>
            </w:r>
            <w:r>
              <w:t>is not supported.</w:t>
            </w:r>
          </w:p>
        </w:tc>
      </w:tr>
      <w:tr w:rsidR="00F17312" w14:paraId="3B772ACC" w14:textId="77777777" w:rsidTr="004535DD">
        <w:trPr>
          <w:cantSplit/>
          <w:jc w:val="center"/>
        </w:trPr>
        <w:tc>
          <w:tcPr>
            <w:tcW w:w="4886" w:type="dxa"/>
            <w:tcBorders>
              <w:top w:val="single" w:sz="4" w:space="0" w:color="auto"/>
              <w:left w:val="single" w:sz="4" w:space="0" w:color="auto"/>
              <w:bottom w:val="single" w:sz="4" w:space="0" w:color="auto"/>
              <w:right w:val="single" w:sz="4" w:space="0" w:color="auto"/>
            </w:tcBorders>
            <w:hideMark/>
          </w:tcPr>
          <w:p w14:paraId="7EDB8384" w14:textId="2744A342" w:rsidR="00F17312" w:rsidRDefault="00F17312" w:rsidP="00F17312">
            <w:pPr>
              <w:pStyle w:val="TAL"/>
              <w:rPr>
                <w:rFonts w:ascii="Courier New" w:hAnsi="Courier New"/>
              </w:rPr>
            </w:pPr>
            <w:r>
              <w:rPr>
                <w:rFonts w:ascii="Courier New" w:hAnsi="Courier New"/>
              </w:rPr>
              <w:t>ipv6Addr</w:t>
            </w:r>
            <w:r>
              <w:rPr>
                <w:rFonts w:cs="Arial"/>
              </w:rPr>
              <w:t xml:space="preserve"> S</w:t>
            </w:r>
          </w:p>
        </w:tc>
        <w:tc>
          <w:tcPr>
            <w:tcW w:w="4602" w:type="dxa"/>
            <w:tcBorders>
              <w:top w:val="single" w:sz="4" w:space="0" w:color="auto"/>
              <w:left w:val="single" w:sz="4" w:space="0" w:color="auto"/>
              <w:bottom w:val="single" w:sz="4" w:space="0" w:color="auto"/>
              <w:right w:val="single" w:sz="4" w:space="0" w:color="auto"/>
            </w:tcBorders>
            <w:hideMark/>
          </w:tcPr>
          <w:p w14:paraId="46516407" w14:textId="77777777" w:rsidR="00F17312" w:rsidRDefault="00F17312" w:rsidP="00F17312">
            <w:pPr>
              <w:pStyle w:val="TAL"/>
            </w:pPr>
            <w:r>
              <w:t xml:space="preserve">Condition: The </w:t>
            </w:r>
            <w:r>
              <w:rPr>
                <w:rFonts w:ascii="Courier New" w:hAnsi="Courier New"/>
              </w:rPr>
              <w:t>ipv4Addr</w:t>
            </w:r>
            <w:r>
              <w:rPr>
                <w:rFonts w:cs="Arial"/>
              </w:rPr>
              <w:t xml:space="preserve"> </w:t>
            </w:r>
            <w:r>
              <w:t>is not supported.</w:t>
            </w:r>
          </w:p>
        </w:tc>
      </w:tr>
    </w:tbl>
    <w:p w14:paraId="65B1AE2C" w14:textId="77777777" w:rsidR="00F17312" w:rsidRDefault="00F17312" w:rsidP="00F17312"/>
    <w:p w14:paraId="6C73B48F" w14:textId="77777777" w:rsidR="00F17312" w:rsidRDefault="00F17312" w:rsidP="00F17312">
      <w:pPr>
        <w:pStyle w:val="Heading4"/>
      </w:pPr>
      <w:bookmarkStart w:id="3662" w:name="_Toc59183159"/>
      <w:bookmarkStart w:id="3663" w:name="_Toc59184625"/>
      <w:bookmarkStart w:id="3664" w:name="_Toc59195560"/>
      <w:bookmarkStart w:id="3665" w:name="_Toc59439987"/>
      <w:bookmarkStart w:id="3666" w:name="_Toc67990410"/>
      <w:r>
        <w:t>5.3.89.4</w:t>
      </w:r>
      <w:r>
        <w:tab/>
        <w:t>Notifications</w:t>
      </w:r>
      <w:bookmarkEnd w:id="3662"/>
      <w:bookmarkEnd w:id="3663"/>
      <w:bookmarkEnd w:id="3664"/>
      <w:bookmarkEnd w:id="3665"/>
      <w:bookmarkEnd w:id="3666"/>
    </w:p>
    <w:p w14:paraId="2DE2C557" w14:textId="77777777" w:rsidR="00F17312" w:rsidRDefault="00F17312" w:rsidP="00F17312">
      <w:r>
        <w:t xml:space="preserve">The subclause 4.5 of the &lt;&lt;IOC&gt;&gt; using this </w:t>
      </w:r>
      <w:r>
        <w:rPr>
          <w:lang w:eastAsia="zh-CN"/>
        </w:rPr>
        <w:t>&lt;&lt;dataType&gt;&gt; as one of its attributes, shall be applicable</w:t>
      </w:r>
      <w:r>
        <w:t>.</w:t>
      </w:r>
    </w:p>
    <w:p w14:paraId="6FB969F4" w14:textId="77777777" w:rsidR="00F17312" w:rsidRDefault="00F17312" w:rsidP="00F17312">
      <w:pPr>
        <w:pStyle w:val="Heading3"/>
      </w:pPr>
      <w:bookmarkStart w:id="3667" w:name="_Toc59183160"/>
      <w:bookmarkStart w:id="3668" w:name="_Toc59184626"/>
      <w:bookmarkStart w:id="3669" w:name="_Toc59195561"/>
      <w:bookmarkStart w:id="3670" w:name="_Toc59439988"/>
      <w:bookmarkStart w:id="3671" w:name="_Toc67990411"/>
      <w:r>
        <w:t>5.3.90</w:t>
      </w:r>
      <w:r>
        <w:tab/>
      </w:r>
      <w:r>
        <w:rPr>
          <w:rFonts w:ascii="Courier New" w:hAnsi="Courier New"/>
        </w:rPr>
        <w:t>UpPathChgEvent</w:t>
      </w:r>
      <w:r>
        <w:t xml:space="preserve"> &lt;&lt;dataType&gt;&gt;</w:t>
      </w:r>
      <w:bookmarkEnd w:id="3667"/>
      <w:bookmarkEnd w:id="3668"/>
      <w:bookmarkEnd w:id="3669"/>
      <w:bookmarkEnd w:id="3670"/>
      <w:bookmarkEnd w:id="3671"/>
    </w:p>
    <w:p w14:paraId="37229D31" w14:textId="77777777" w:rsidR="00F17312" w:rsidRDefault="00F17312" w:rsidP="00F17312">
      <w:pPr>
        <w:pStyle w:val="Heading4"/>
      </w:pPr>
      <w:bookmarkStart w:id="3672" w:name="_Toc59183161"/>
      <w:bookmarkStart w:id="3673" w:name="_Toc59184627"/>
      <w:bookmarkStart w:id="3674" w:name="_Toc59195562"/>
      <w:bookmarkStart w:id="3675" w:name="_Toc59439989"/>
      <w:bookmarkStart w:id="3676" w:name="_Toc67990412"/>
      <w:r>
        <w:t>5.3.90.1</w:t>
      </w:r>
      <w:r>
        <w:tab/>
        <w:t>Definition</w:t>
      </w:r>
      <w:bookmarkEnd w:id="3672"/>
      <w:bookmarkEnd w:id="3673"/>
      <w:bookmarkEnd w:id="3674"/>
      <w:bookmarkEnd w:id="3675"/>
      <w:bookmarkEnd w:id="3676"/>
    </w:p>
    <w:p w14:paraId="45F53BD7" w14:textId="77777777" w:rsidR="00F17312" w:rsidRDefault="00F17312" w:rsidP="00F17312">
      <w:r>
        <w:t>This data type specifies the information about the AF subscriptions of the UP path change, see TS 29.512 [60].</w:t>
      </w:r>
    </w:p>
    <w:p w14:paraId="6C05752E" w14:textId="77777777" w:rsidR="00F17312" w:rsidRDefault="00F17312" w:rsidP="00F17312">
      <w:pPr>
        <w:pStyle w:val="Heading4"/>
      </w:pPr>
      <w:bookmarkStart w:id="3677" w:name="_Toc59183162"/>
      <w:bookmarkStart w:id="3678" w:name="_Toc59184628"/>
      <w:bookmarkStart w:id="3679" w:name="_Toc59195563"/>
      <w:bookmarkStart w:id="3680" w:name="_Toc59439990"/>
      <w:bookmarkStart w:id="3681" w:name="_Toc67990413"/>
      <w:r>
        <w:t>5.3.90.2</w:t>
      </w:r>
      <w:r>
        <w:tab/>
        <w:t>Attributes</w:t>
      </w:r>
      <w:bookmarkEnd w:id="3677"/>
      <w:bookmarkEnd w:id="3678"/>
      <w:bookmarkEnd w:id="3679"/>
      <w:bookmarkEnd w:id="3680"/>
      <w:bookmarkEnd w:id="3681"/>
    </w:p>
    <w:p w14:paraId="286D49E4" w14:textId="77777777" w:rsidR="00F17312" w:rsidRDefault="00F17312" w:rsidP="00F17312">
      <w:pPr>
        <w:pStyle w:val="TH"/>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349"/>
        <w:gridCol w:w="947"/>
        <w:gridCol w:w="1292"/>
        <w:gridCol w:w="1275"/>
        <w:gridCol w:w="1283"/>
        <w:gridCol w:w="1483"/>
      </w:tblGrid>
      <w:tr w:rsidR="00F17312" w14:paraId="2E8ADE84" w14:textId="77777777" w:rsidTr="004535DD">
        <w:trPr>
          <w:cantSplit/>
          <w:jc w:val="center"/>
        </w:trPr>
        <w:tc>
          <w:tcPr>
            <w:tcW w:w="3349" w:type="dxa"/>
            <w:tcBorders>
              <w:top w:val="single" w:sz="4" w:space="0" w:color="auto"/>
              <w:left w:val="single" w:sz="4" w:space="0" w:color="auto"/>
              <w:bottom w:val="single" w:sz="4" w:space="0" w:color="auto"/>
              <w:right w:val="single" w:sz="4" w:space="0" w:color="auto"/>
            </w:tcBorders>
            <w:shd w:val="pct10" w:color="auto" w:fill="FFFFFF"/>
            <w:hideMark/>
          </w:tcPr>
          <w:p w14:paraId="03B88420" w14:textId="77777777" w:rsidR="00F17312" w:rsidRDefault="00F17312" w:rsidP="00F17312">
            <w:pPr>
              <w:pStyle w:val="TAH"/>
            </w:pPr>
            <w:r>
              <w:t>Attribute name</w:t>
            </w:r>
          </w:p>
        </w:tc>
        <w:tc>
          <w:tcPr>
            <w:tcW w:w="947" w:type="dxa"/>
            <w:tcBorders>
              <w:top w:val="single" w:sz="4" w:space="0" w:color="auto"/>
              <w:left w:val="single" w:sz="4" w:space="0" w:color="auto"/>
              <w:bottom w:val="single" w:sz="4" w:space="0" w:color="auto"/>
              <w:right w:val="single" w:sz="4" w:space="0" w:color="auto"/>
            </w:tcBorders>
            <w:shd w:val="pct10" w:color="auto" w:fill="FFFFFF"/>
            <w:hideMark/>
          </w:tcPr>
          <w:p w14:paraId="58B1805D" w14:textId="0F37E529" w:rsidR="00F17312" w:rsidRDefault="00F17312" w:rsidP="00F17312">
            <w:pPr>
              <w:pStyle w:val="TAH"/>
            </w:pPr>
            <w:r>
              <w:t>S</w:t>
            </w:r>
          </w:p>
        </w:tc>
        <w:tc>
          <w:tcPr>
            <w:tcW w:w="1292" w:type="dxa"/>
            <w:tcBorders>
              <w:top w:val="single" w:sz="4" w:space="0" w:color="auto"/>
              <w:left w:val="single" w:sz="4" w:space="0" w:color="auto"/>
              <w:bottom w:val="single" w:sz="4" w:space="0" w:color="auto"/>
              <w:right w:val="single" w:sz="4" w:space="0" w:color="auto"/>
            </w:tcBorders>
            <w:shd w:val="pct10" w:color="auto" w:fill="FFFFFF"/>
            <w:hideMark/>
          </w:tcPr>
          <w:p w14:paraId="2C96473A" w14:textId="77777777" w:rsidR="00F17312" w:rsidRDefault="00F17312" w:rsidP="00F17312">
            <w:pPr>
              <w:pStyle w:val="TAH"/>
            </w:pPr>
            <w:r>
              <w:t>isReadable</w:t>
            </w:r>
          </w:p>
        </w:tc>
        <w:tc>
          <w:tcPr>
            <w:tcW w:w="1275" w:type="dxa"/>
            <w:tcBorders>
              <w:top w:val="single" w:sz="4" w:space="0" w:color="auto"/>
              <w:left w:val="single" w:sz="4" w:space="0" w:color="auto"/>
              <w:bottom w:val="single" w:sz="4" w:space="0" w:color="auto"/>
              <w:right w:val="single" w:sz="4" w:space="0" w:color="auto"/>
            </w:tcBorders>
            <w:shd w:val="pct10" w:color="auto" w:fill="FFFFFF"/>
            <w:hideMark/>
          </w:tcPr>
          <w:p w14:paraId="1C3754F0" w14:textId="77777777" w:rsidR="00F17312" w:rsidRDefault="00F17312" w:rsidP="00F17312">
            <w:pPr>
              <w:pStyle w:val="TAH"/>
            </w:pPr>
            <w:r>
              <w:t>isWritable</w:t>
            </w:r>
          </w:p>
        </w:tc>
        <w:tc>
          <w:tcPr>
            <w:tcW w:w="1283" w:type="dxa"/>
            <w:tcBorders>
              <w:top w:val="single" w:sz="4" w:space="0" w:color="auto"/>
              <w:left w:val="single" w:sz="4" w:space="0" w:color="auto"/>
              <w:bottom w:val="single" w:sz="4" w:space="0" w:color="auto"/>
              <w:right w:val="single" w:sz="4" w:space="0" w:color="auto"/>
            </w:tcBorders>
            <w:shd w:val="pct10" w:color="auto" w:fill="FFFFFF"/>
            <w:hideMark/>
          </w:tcPr>
          <w:p w14:paraId="11C23F00" w14:textId="77777777" w:rsidR="00F17312" w:rsidRDefault="00F17312" w:rsidP="00F17312">
            <w:pPr>
              <w:pStyle w:val="TAH"/>
            </w:pPr>
            <w:r>
              <w:t>isInvariant</w:t>
            </w:r>
          </w:p>
        </w:tc>
        <w:tc>
          <w:tcPr>
            <w:tcW w:w="1483" w:type="dxa"/>
            <w:tcBorders>
              <w:top w:val="single" w:sz="4" w:space="0" w:color="auto"/>
              <w:left w:val="single" w:sz="4" w:space="0" w:color="auto"/>
              <w:bottom w:val="single" w:sz="4" w:space="0" w:color="auto"/>
              <w:right w:val="single" w:sz="4" w:space="0" w:color="auto"/>
            </w:tcBorders>
            <w:shd w:val="pct10" w:color="auto" w:fill="FFFFFF"/>
            <w:hideMark/>
          </w:tcPr>
          <w:p w14:paraId="63F7A53C" w14:textId="77777777" w:rsidR="00F17312" w:rsidRDefault="00F17312" w:rsidP="00F17312">
            <w:pPr>
              <w:pStyle w:val="TAH"/>
            </w:pPr>
            <w:r>
              <w:t>isNotifyable</w:t>
            </w:r>
          </w:p>
        </w:tc>
      </w:tr>
      <w:tr w:rsidR="00F17312" w14:paraId="77E49736" w14:textId="77777777" w:rsidTr="004535DD">
        <w:trPr>
          <w:cantSplit/>
          <w:jc w:val="center"/>
        </w:trPr>
        <w:tc>
          <w:tcPr>
            <w:tcW w:w="3349" w:type="dxa"/>
            <w:tcBorders>
              <w:top w:val="single" w:sz="4" w:space="0" w:color="auto"/>
              <w:left w:val="single" w:sz="4" w:space="0" w:color="auto"/>
              <w:bottom w:val="single" w:sz="4" w:space="0" w:color="auto"/>
              <w:right w:val="single" w:sz="4" w:space="0" w:color="auto"/>
            </w:tcBorders>
            <w:hideMark/>
          </w:tcPr>
          <w:p w14:paraId="20874120" w14:textId="77777777" w:rsidR="00F17312" w:rsidRDefault="00F17312" w:rsidP="00F17312">
            <w:pPr>
              <w:keepNext/>
              <w:keepLines/>
              <w:spacing w:after="0"/>
              <w:rPr>
                <w:rFonts w:ascii="Courier New" w:hAnsi="Courier New"/>
              </w:rPr>
            </w:pPr>
            <w:r>
              <w:rPr>
                <w:rFonts w:ascii="Courier New" w:hAnsi="Courier New"/>
              </w:rPr>
              <w:t>notificationUri</w:t>
            </w:r>
          </w:p>
        </w:tc>
        <w:tc>
          <w:tcPr>
            <w:tcW w:w="947" w:type="dxa"/>
            <w:tcBorders>
              <w:top w:val="single" w:sz="4" w:space="0" w:color="auto"/>
              <w:left w:val="single" w:sz="4" w:space="0" w:color="auto"/>
              <w:bottom w:val="single" w:sz="4" w:space="0" w:color="auto"/>
              <w:right w:val="single" w:sz="4" w:space="0" w:color="auto"/>
            </w:tcBorders>
            <w:hideMark/>
          </w:tcPr>
          <w:p w14:paraId="7FDA33ED" w14:textId="77777777" w:rsidR="00F17312" w:rsidRDefault="00F17312" w:rsidP="00F17312">
            <w:pPr>
              <w:pStyle w:val="TAL"/>
              <w:jc w:val="center"/>
              <w:rPr>
                <w:lang w:eastAsia="zh-CN"/>
              </w:rPr>
            </w:pPr>
            <w:r>
              <w:rPr>
                <w:lang w:eastAsia="zh-CN"/>
              </w:rPr>
              <w:t>M</w:t>
            </w:r>
          </w:p>
        </w:tc>
        <w:tc>
          <w:tcPr>
            <w:tcW w:w="1292" w:type="dxa"/>
            <w:tcBorders>
              <w:top w:val="single" w:sz="4" w:space="0" w:color="auto"/>
              <w:left w:val="single" w:sz="4" w:space="0" w:color="auto"/>
              <w:bottom w:val="single" w:sz="4" w:space="0" w:color="auto"/>
              <w:right w:val="single" w:sz="4" w:space="0" w:color="auto"/>
            </w:tcBorders>
            <w:hideMark/>
          </w:tcPr>
          <w:p w14:paraId="7106F9FD" w14:textId="77777777" w:rsidR="00F17312" w:rsidRDefault="00F17312" w:rsidP="00F17312">
            <w:pPr>
              <w:pStyle w:val="TAL"/>
              <w:jc w:val="center"/>
              <w:rPr>
                <w:lang w:eastAsia="zh-CN"/>
              </w:rPr>
            </w:pPr>
            <w:r>
              <w:rPr>
                <w:rFonts w:cs="Arial"/>
              </w:rPr>
              <w:t>T</w:t>
            </w:r>
          </w:p>
        </w:tc>
        <w:tc>
          <w:tcPr>
            <w:tcW w:w="1275" w:type="dxa"/>
            <w:tcBorders>
              <w:top w:val="single" w:sz="4" w:space="0" w:color="auto"/>
              <w:left w:val="single" w:sz="4" w:space="0" w:color="auto"/>
              <w:bottom w:val="single" w:sz="4" w:space="0" w:color="auto"/>
              <w:right w:val="single" w:sz="4" w:space="0" w:color="auto"/>
            </w:tcBorders>
            <w:hideMark/>
          </w:tcPr>
          <w:p w14:paraId="33B15885" w14:textId="77777777" w:rsidR="00F17312" w:rsidRDefault="00F17312" w:rsidP="00F17312">
            <w:pPr>
              <w:pStyle w:val="TAL"/>
              <w:jc w:val="center"/>
              <w:rPr>
                <w:lang w:eastAsia="zh-CN"/>
              </w:rPr>
            </w:pPr>
            <w:r>
              <w:rPr>
                <w:rFonts w:cs="Arial"/>
                <w:lang w:eastAsia="zh-CN"/>
              </w:rPr>
              <w:t>T</w:t>
            </w:r>
          </w:p>
        </w:tc>
        <w:tc>
          <w:tcPr>
            <w:tcW w:w="1283" w:type="dxa"/>
            <w:tcBorders>
              <w:top w:val="single" w:sz="4" w:space="0" w:color="auto"/>
              <w:left w:val="single" w:sz="4" w:space="0" w:color="auto"/>
              <w:bottom w:val="single" w:sz="4" w:space="0" w:color="auto"/>
              <w:right w:val="single" w:sz="4" w:space="0" w:color="auto"/>
            </w:tcBorders>
            <w:hideMark/>
          </w:tcPr>
          <w:p w14:paraId="359DB8AA" w14:textId="77777777" w:rsidR="00F17312" w:rsidRDefault="00F17312" w:rsidP="00F17312">
            <w:pPr>
              <w:pStyle w:val="TAL"/>
              <w:jc w:val="center"/>
              <w:rPr>
                <w:lang w:eastAsia="zh-CN"/>
              </w:rPr>
            </w:pPr>
            <w:r>
              <w:rPr>
                <w:rFonts w:cs="Arial"/>
              </w:rPr>
              <w:t>F</w:t>
            </w:r>
          </w:p>
        </w:tc>
        <w:tc>
          <w:tcPr>
            <w:tcW w:w="1483" w:type="dxa"/>
            <w:tcBorders>
              <w:top w:val="single" w:sz="4" w:space="0" w:color="auto"/>
              <w:left w:val="single" w:sz="4" w:space="0" w:color="auto"/>
              <w:bottom w:val="single" w:sz="4" w:space="0" w:color="auto"/>
              <w:right w:val="single" w:sz="4" w:space="0" w:color="auto"/>
            </w:tcBorders>
            <w:hideMark/>
          </w:tcPr>
          <w:p w14:paraId="7EC21D22" w14:textId="77777777" w:rsidR="00F17312" w:rsidRDefault="00F17312" w:rsidP="00F17312">
            <w:pPr>
              <w:pStyle w:val="TAL"/>
              <w:jc w:val="center"/>
              <w:rPr>
                <w:lang w:eastAsia="zh-CN"/>
              </w:rPr>
            </w:pPr>
            <w:r>
              <w:rPr>
                <w:rFonts w:cs="Arial"/>
                <w:lang w:eastAsia="zh-CN"/>
              </w:rPr>
              <w:t>T</w:t>
            </w:r>
          </w:p>
        </w:tc>
      </w:tr>
      <w:tr w:rsidR="00F17312" w14:paraId="0F940BBB" w14:textId="77777777" w:rsidTr="004535DD">
        <w:trPr>
          <w:cantSplit/>
          <w:jc w:val="center"/>
        </w:trPr>
        <w:tc>
          <w:tcPr>
            <w:tcW w:w="3349" w:type="dxa"/>
            <w:tcBorders>
              <w:top w:val="single" w:sz="4" w:space="0" w:color="auto"/>
              <w:left w:val="single" w:sz="4" w:space="0" w:color="auto"/>
              <w:bottom w:val="single" w:sz="4" w:space="0" w:color="auto"/>
              <w:right w:val="single" w:sz="4" w:space="0" w:color="auto"/>
            </w:tcBorders>
            <w:hideMark/>
          </w:tcPr>
          <w:p w14:paraId="1789E82F" w14:textId="77777777" w:rsidR="00F17312" w:rsidRDefault="00F17312" w:rsidP="00F17312">
            <w:pPr>
              <w:keepNext/>
              <w:keepLines/>
              <w:spacing w:after="0"/>
              <w:rPr>
                <w:rFonts w:ascii="Courier New" w:hAnsi="Courier New"/>
              </w:rPr>
            </w:pPr>
            <w:r>
              <w:rPr>
                <w:rFonts w:ascii="Courier New" w:hAnsi="Courier New"/>
              </w:rPr>
              <w:t>notifCorreId</w:t>
            </w:r>
          </w:p>
        </w:tc>
        <w:tc>
          <w:tcPr>
            <w:tcW w:w="947" w:type="dxa"/>
            <w:tcBorders>
              <w:top w:val="single" w:sz="4" w:space="0" w:color="auto"/>
              <w:left w:val="single" w:sz="4" w:space="0" w:color="auto"/>
              <w:bottom w:val="single" w:sz="4" w:space="0" w:color="auto"/>
              <w:right w:val="single" w:sz="4" w:space="0" w:color="auto"/>
            </w:tcBorders>
            <w:hideMark/>
          </w:tcPr>
          <w:p w14:paraId="209D0667" w14:textId="77777777" w:rsidR="00F17312" w:rsidRDefault="00F17312" w:rsidP="00F17312">
            <w:pPr>
              <w:pStyle w:val="TAL"/>
              <w:jc w:val="center"/>
              <w:rPr>
                <w:lang w:eastAsia="zh-CN"/>
              </w:rPr>
            </w:pPr>
            <w:r>
              <w:rPr>
                <w:lang w:eastAsia="zh-CN"/>
              </w:rPr>
              <w:t>M</w:t>
            </w:r>
          </w:p>
        </w:tc>
        <w:tc>
          <w:tcPr>
            <w:tcW w:w="1292" w:type="dxa"/>
            <w:tcBorders>
              <w:top w:val="single" w:sz="4" w:space="0" w:color="auto"/>
              <w:left w:val="single" w:sz="4" w:space="0" w:color="auto"/>
              <w:bottom w:val="single" w:sz="4" w:space="0" w:color="auto"/>
              <w:right w:val="single" w:sz="4" w:space="0" w:color="auto"/>
            </w:tcBorders>
            <w:hideMark/>
          </w:tcPr>
          <w:p w14:paraId="430B6127" w14:textId="77777777" w:rsidR="00F17312" w:rsidRDefault="00F17312" w:rsidP="00F17312">
            <w:pPr>
              <w:pStyle w:val="TAL"/>
              <w:jc w:val="center"/>
              <w:rPr>
                <w:rFonts w:cs="Arial"/>
              </w:rPr>
            </w:pPr>
            <w:r>
              <w:rPr>
                <w:rFonts w:cs="Arial"/>
              </w:rPr>
              <w:t>T</w:t>
            </w:r>
          </w:p>
        </w:tc>
        <w:tc>
          <w:tcPr>
            <w:tcW w:w="1275" w:type="dxa"/>
            <w:tcBorders>
              <w:top w:val="single" w:sz="4" w:space="0" w:color="auto"/>
              <w:left w:val="single" w:sz="4" w:space="0" w:color="auto"/>
              <w:bottom w:val="single" w:sz="4" w:space="0" w:color="auto"/>
              <w:right w:val="single" w:sz="4" w:space="0" w:color="auto"/>
            </w:tcBorders>
            <w:hideMark/>
          </w:tcPr>
          <w:p w14:paraId="269AF6CD" w14:textId="77777777" w:rsidR="00F17312" w:rsidRDefault="00F17312" w:rsidP="00F17312">
            <w:pPr>
              <w:pStyle w:val="TAL"/>
              <w:jc w:val="center"/>
              <w:rPr>
                <w:rFonts w:cs="Arial"/>
                <w:lang w:eastAsia="zh-CN"/>
              </w:rPr>
            </w:pPr>
            <w:r>
              <w:rPr>
                <w:rFonts w:cs="Arial"/>
                <w:lang w:eastAsia="zh-CN"/>
              </w:rPr>
              <w:t>T</w:t>
            </w:r>
          </w:p>
        </w:tc>
        <w:tc>
          <w:tcPr>
            <w:tcW w:w="1283" w:type="dxa"/>
            <w:tcBorders>
              <w:top w:val="single" w:sz="4" w:space="0" w:color="auto"/>
              <w:left w:val="single" w:sz="4" w:space="0" w:color="auto"/>
              <w:bottom w:val="single" w:sz="4" w:space="0" w:color="auto"/>
              <w:right w:val="single" w:sz="4" w:space="0" w:color="auto"/>
            </w:tcBorders>
            <w:hideMark/>
          </w:tcPr>
          <w:p w14:paraId="21FAE3F3" w14:textId="77777777" w:rsidR="00F17312" w:rsidRDefault="00F17312" w:rsidP="00F17312">
            <w:pPr>
              <w:pStyle w:val="TAL"/>
              <w:jc w:val="center"/>
              <w:rPr>
                <w:rFonts w:cs="Arial"/>
              </w:rPr>
            </w:pPr>
            <w:r>
              <w:rPr>
                <w:rFonts w:cs="Arial"/>
              </w:rPr>
              <w:t>F</w:t>
            </w:r>
          </w:p>
        </w:tc>
        <w:tc>
          <w:tcPr>
            <w:tcW w:w="1483" w:type="dxa"/>
            <w:tcBorders>
              <w:top w:val="single" w:sz="4" w:space="0" w:color="auto"/>
              <w:left w:val="single" w:sz="4" w:space="0" w:color="auto"/>
              <w:bottom w:val="single" w:sz="4" w:space="0" w:color="auto"/>
              <w:right w:val="single" w:sz="4" w:space="0" w:color="auto"/>
            </w:tcBorders>
            <w:hideMark/>
          </w:tcPr>
          <w:p w14:paraId="3107B413" w14:textId="77777777" w:rsidR="00F17312" w:rsidRDefault="00F17312" w:rsidP="00F17312">
            <w:pPr>
              <w:pStyle w:val="TAL"/>
              <w:jc w:val="center"/>
              <w:rPr>
                <w:rFonts w:cs="Arial"/>
                <w:lang w:eastAsia="zh-CN"/>
              </w:rPr>
            </w:pPr>
            <w:r>
              <w:rPr>
                <w:rFonts w:cs="Arial"/>
                <w:lang w:eastAsia="zh-CN"/>
              </w:rPr>
              <w:t>T</w:t>
            </w:r>
          </w:p>
        </w:tc>
      </w:tr>
      <w:tr w:rsidR="00F17312" w14:paraId="071A614D" w14:textId="77777777" w:rsidTr="004535DD">
        <w:trPr>
          <w:cantSplit/>
          <w:jc w:val="center"/>
        </w:trPr>
        <w:tc>
          <w:tcPr>
            <w:tcW w:w="3349" w:type="dxa"/>
            <w:tcBorders>
              <w:top w:val="single" w:sz="4" w:space="0" w:color="auto"/>
              <w:left w:val="single" w:sz="4" w:space="0" w:color="auto"/>
              <w:bottom w:val="single" w:sz="4" w:space="0" w:color="auto"/>
              <w:right w:val="single" w:sz="4" w:space="0" w:color="auto"/>
            </w:tcBorders>
            <w:hideMark/>
          </w:tcPr>
          <w:p w14:paraId="3D92BBB5" w14:textId="77777777" w:rsidR="00F17312" w:rsidRDefault="00F17312" w:rsidP="00F17312">
            <w:pPr>
              <w:keepNext/>
              <w:keepLines/>
              <w:spacing w:after="0"/>
              <w:rPr>
                <w:rFonts w:ascii="Courier New" w:hAnsi="Courier New"/>
              </w:rPr>
            </w:pPr>
            <w:r>
              <w:rPr>
                <w:rFonts w:ascii="Courier New" w:hAnsi="Courier New"/>
              </w:rPr>
              <w:t>dnaiChgType</w:t>
            </w:r>
          </w:p>
        </w:tc>
        <w:tc>
          <w:tcPr>
            <w:tcW w:w="947" w:type="dxa"/>
            <w:tcBorders>
              <w:top w:val="single" w:sz="4" w:space="0" w:color="auto"/>
              <w:left w:val="single" w:sz="4" w:space="0" w:color="auto"/>
              <w:bottom w:val="single" w:sz="4" w:space="0" w:color="auto"/>
              <w:right w:val="single" w:sz="4" w:space="0" w:color="auto"/>
            </w:tcBorders>
            <w:hideMark/>
          </w:tcPr>
          <w:p w14:paraId="4137E020" w14:textId="77777777" w:rsidR="00F17312" w:rsidRDefault="00F17312" w:rsidP="00F17312">
            <w:pPr>
              <w:pStyle w:val="TAL"/>
              <w:jc w:val="center"/>
              <w:rPr>
                <w:lang w:eastAsia="zh-CN"/>
              </w:rPr>
            </w:pPr>
            <w:r>
              <w:rPr>
                <w:lang w:eastAsia="zh-CN"/>
              </w:rPr>
              <w:t>M</w:t>
            </w:r>
          </w:p>
        </w:tc>
        <w:tc>
          <w:tcPr>
            <w:tcW w:w="1292" w:type="dxa"/>
            <w:tcBorders>
              <w:top w:val="single" w:sz="4" w:space="0" w:color="auto"/>
              <w:left w:val="single" w:sz="4" w:space="0" w:color="auto"/>
              <w:bottom w:val="single" w:sz="4" w:space="0" w:color="auto"/>
              <w:right w:val="single" w:sz="4" w:space="0" w:color="auto"/>
            </w:tcBorders>
            <w:hideMark/>
          </w:tcPr>
          <w:p w14:paraId="179E0F82" w14:textId="77777777" w:rsidR="00F17312" w:rsidRDefault="00F17312" w:rsidP="00F17312">
            <w:pPr>
              <w:pStyle w:val="TAL"/>
              <w:jc w:val="center"/>
              <w:rPr>
                <w:rFonts w:cs="Arial"/>
              </w:rPr>
            </w:pPr>
            <w:r>
              <w:rPr>
                <w:rFonts w:cs="Arial"/>
              </w:rPr>
              <w:t>T</w:t>
            </w:r>
          </w:p>
        </w:tc>
        <w:tc>
          <w:tcPr>
            <w:tcW w:w="1275" w:type="dxa"/>
            <w:tcBorders>
              <w:top w:val="single" w:sz="4" w:space="0" w:color="auto"/>
              <w:left w:val="single" w:sz="4" w:space="0" w:color="auto"/>
              <w:bottom w:val="single" w:sz="4" w:space="0" w:color="auto"/>
              <w:right w:val="single" w:sz="4" w:space="0" w:color="auto"/>
            </w:tcBorders>
            <w:hideMark/>
          </w:tcPr>
          <w:p w14:paraId="25C5A693" w14:textId="77777777" w:rsidR="00F17312" w:rsidRDefault="00F17312" w:rsidP="00F17312">
            <w:pPr>
              <w:pStyle w:val="TAL"/>
              <w:jc w:val="center"/>
              <w:rPr>
                <w:rFonts w:cs="Arial"/>
                <w:lang w:eastAsia="zh-CN"/>
              </w:rPr>
            </w:pPr>
            <w:r>
              <w:rPr>
                <w:rFonts w:cs="Arial"/>
                <w:lang w:eastAsia="zh-CN"/>
              </w:rPr>
              <w:t>T</w:t>
            </w:r>
          </w:p>
        </w:tc>
        <w:tc>
          <w:tcPr>
            <w:tcW w:w="1283" w:type="dxa"/>
            <w:tcBorders>
              <w:top w:val="single" w:sz="4" w:space="0" w:color="auto"/>
              <w:left w:val="single" w:sz="4" w:space="0" w:color="auto"/>
              <w:bottom w:val="single" w:sz="4" w:space="0" w:color="auto"/>
              <w:right w:val="single" w:sz="4" w:space="0" w:color="auto"/>
            </w:tcBorders>
            <w:hideMark/>
          </w:tcPr>
          <w:p w14:paraId="2A941FA8" w14:textId="77777777" w:rsidR="00F17312" w:rsidRDefault="00F17312" w:rsidP="00F17312">
            <w:pPr>
              <w:pStyle w:val="TAL"/>
              <w:jc w:val="center"/>
              <w:rPr>
                <w:rFonts w:cs="Arial"/>
              </w:rPr>
            </w:pPr>
            <w:r>
              <w:rPr>
                <w:rFonts w:cs="Arial"/>
              </w:rPr>
              <w:t>F</w:t>
            </w:r>
          </w:p>
        </w:tc>
        <w:tc>
          <w:tcPr>
            <w:tcW w:w="1483" w:type="dxa"/>
            <w:tcBorders>
              <w:top w:val="single" w:sz="4" w:space="0" w:color="auto"/>
              <w:left w:val="single" w:sz="4" w:space="0" w:color="auto"/>
              <w:bottom w:val="single" w:sz="4" w:space="0" w:color="auto"/>
              <w:right w:val="single" w:sz="4" w:space="0" w:color="auto"/>
            </w:tcBorders>
            <w:hideMark/>
          </w:tcPr>
          <w:p w14:paraId="0F8F4A19" w14:textId="77777777" w:rsidR="00F17312" w:rsidRDefault="00F17312" w:rsidP="00F17312">
            <w:pPr>
              <w:pStyle w:val="TAL"/>
              <w:jc w:val="center"/>
              <w:rPr>
                <w:rFonts w:cs="Arial"/>
                <w:lang w:eastAsia="zh-CN"/>
              </w:rPr>
            </w:pPr>
            <w:r>
              <w:rPr>
                <w:rFonts w:cs="Arial"/>
                <w:lang w:eastAsia="zh-CN"/>
              </w:rPr>
              <w:t>T</w:t>
            </w:r>
          </w:p>
        </w:tc>
      </w:tr>
      <w:tr w:rsidR="00F17312" w14:paraId="1CB2B379" w14:textId="77777777" w:rsidTr="004535DD">
        <w:trPr>
          <w:cantSplit/>
          <w:jc w:val="center"/>
        </w:trPr>
        <w:tc>
          <w:tcPr>
            <w:tcW w:w="3349" w:type="dxa"/>
            <w:tcBorders>
              <w:top w:val="single" w:sz="4" w:space="0" w:color="auto"/>
              <w:left w:val="single" w:sz="4" w:space="0" w:color="auto"/>
              <w:bottom w:val="single" w:sz="4" w:space="0" w:color="auto"/>
              <w:right w:val="single" w:sz="4" w:space="0" w:color="auto"/>
            </w:tcBorders>
            <w:hideMark/>
          </w:tcPr>
          <w:p w14:paraId="1A136DA3" w14:textId="77777777" w:rsidR="00F17312" w:rsidRDefault="00F17312" w:rsidP="00F17312">
            <w:pPr>
              <w:keepNext/>
              <w:keepLines/>
              <w:spacing w:after="0"/>
              <w:rPr>
                <w:rFonts w:ascii="Courier New" w:hAnsi="Courier New"/>
              </w:rPr>
            </w:pPr>
            <w:r>
              <w:rPr>
                <w:rFonts w:ascii="Courier New" w:hAnsi="Courier New"/>
              </w:rPr>
              <w:t>afAckInd</w:t>
            </w:r>
          </w:p>
        </w:tc>
        <w:tc>
          <w:tcPr>
            <w:tcW w:w="947" w:type="dxa"/>
            <w:tcBorders>
              <w:top w:val="single" w:sz="4" w:space="0" w:color="auto"/>
              <w:left w:val="single" w:sz="4" w:space="0" w:color="auto"/>
              <w:bottom w:val="single" w:sz="4" w:space="0" w:color="auto"/>
              <w:right w:val="single" w:sz="4" w:space="0" w:color="auto"/>
            </w:tcBorders>
            <w:hideMark/>
          </w:tcPr>
          <w:p w14:paraId="7661D590" w14:textId="77777777" w:rsidR="00F17312" w:rsidRDefault="00F17312" w:rsidP="00F17312">
            <w:pPr>
              <w:pStyle w:val="TAL"/>
              <w:jc w:val="center"/>
              <w:rPr>
                <w:lang w:eastAsia="zh-CN"/>
              </w:rPr>
            </w:pPr>
            <w:r>
              <w:rPr>
                <w:lang w:eastAsia="zh-CN"/>
              </w:rPr>
              <w:t>O</w:t>
            </w:r>
          </w:p>
        </w:tc>
        <w:tc>
          <w:tcPr>
            <w:tcW w:w="1292" w:type="dxa"/>
            <w:tcBorders>
              <w:top w:val="single" w:sz="4" w:space="0" w:color="auto"/>
              <w:left w:val="single" w:sz="4" w:space="0" w:color="auto"/>
              <w:bottom w:val="single" w:sz="4" w:space="0" w:color="auto"/>
              <w:right w:val="single" w:sz="4" w:space="0" w:color="auto"/>
            </w:tcBorders>
            <w:hideMark/>
          </w:tcPr>
          <w:p w14:paraId="224ADCDE" w14:textId="77777777" w:rsidR="00F17312" w:rsidRDefault="00F17312" w:rsidP="00F17312">
            <w:pPr>
              <w:pStyle w:val="TAL"/>
              <w:jc w:val="center"/>
              <w:rPr>
                <w:rFonts w:cs="Arial"/>
              </w:rPr>
            </w:pPr>
            <w:r>
              <w:rPr>
                <w:rFonts w:cs="Arial"/>
              </w:rPr>
              <w:t>T</w:t>
            </w:r>
          </w:p>
        </w:tc>
        <w:tc>
          <w:tcPr>
            <w:tcW w:w="1275" w:type="dxa"/>
            <w:tcBorders>
              <w:top w:val="single" w:sz="4" w:space="0" w:color="auto"/>
              <w:left w:val="single" w:sz="4" w:space="0" w:color="auto"/>
              <w:bottom w:val="single" w:sz="4" w:space="0" w:color="auto"/>
              <w:right w:val="single" w:sz="4" w:space="0" w:color="auto"/>
            </w:tcBorders>
            <w:hideMark/>
          </w:tcPr>
          <w:p w14:paraId="2D07E553" w14:textId="77777777" w:rsidR="00F17312" w:rsidRDefault="00F17312" w:rsidP="00F17312">
            <w:pPr>
              <w:pStyle w:val="TAL"/>
              <w:jc w:val="center"/>
              <w:rPr>
                <w:rFonts w:cs="Arial"/>
                <w:lang w:eastAsia="zh-CN"/>
              </w:rPr>
            </w:pPr>
            <w:r>
              <w:rPr>
                <w:rFonts w:cs="Arial"/>
                <w:lang w:eastAsia="zh-CN"/>
              </w:rPr>
              <w:t>T</w:t>
            </w:r>
          </w:p>
        </w:tc>
        <w:tc>
          <w:tcPr>
            <w:tcW w:w="1283" w:type="dxa"/>
            <w:tcBorders>
              <w:top w:val="single" w:sz="4" w:space="0" w:color="auto"/>
              <w:left w:val="single" w:sz="4" w:space="0" w:color="auto"/>
              <w:bottom w:val="single" w:sz="4" w:space="0" w:color="auto"/>
              <w:right w:val="single" w:sz="4" w:space="0" w:color="auto"/>
            </w:tcBorders>
            <w:hideMark/>
          </w:tcPr>
          <w:p w14:paraId="22F56F3B" w14:textId="77777777" w:rsidR="00F17312" w:rsidRDefault="00F17312" w:rsidP="00F17312">
            <w:pPr>
              <w:pStyle w:val="TAL"/>
              <w:jc w:val="center"/>
              <w:rPr>
                <w:rFonts w:cs="Arial"/>
              </w:rPr>
            </w:pPr>
            <w:r>
              <w:rPr>
                <w:rFonts w:cs="Arial"/>
              </w:rPr>
              <w:t>F</w:t>
            </w:r>
          </w:p>
        </w:tc>
        <w:tc>
          <w:tcPr>
            <w:tcW w:w="1483" w:type="dxa"/>
            <w:tcBorders>
              <w:top w:val="single" w:sz="4" w:space="0" w:color="auto"/>
              <w:left w:val="single" w:sz="4" w:space="0" w:color="auto"/>
              <w:bottom w:val="single" w:sz="4" w:space="0" w:color="auto"/>
              <w:right w:val="single" w:sz="4" w:space="0" w:color="auto"/>
            </w:tcBorders>
            <w:hideMark/>
          </w:tcPr>
          <w:p w14:paraId="3CB8E840" w14:textId="77777777" w:rsidR="00F17312" w:rsidRDefault="00F17312" w:rsidP="00F17312">
            <w:pPr>
              <w:pStyle w:val="TAL"/>
              <w:jc w:val="center"/>
              <w:rPr>
                <w:rFonts w:cs="Arial"/>
                <w:lang w:eastAsia="zh-CN"/>
              </w:rPr>
            </w:pPr>
            <w:r>
              <w:rPr>
                <w:rFonts w:cs="Arial"/>
                <w:lang w:eastAsia="zh-CN"/>
              </w:rPr>
              <w:t>T</w:t>
            </w:r>
          </w:p>
        </w:tc>
      </w:tr>
    </w:tbl>
    <w:p w14:paraId="0E9BE2BB" w14:textId="77777777" w:rsidR="00F17312" w:rsidRDefault="00F17312" w:rsidP="00F17312"/>
    <w:p w14:paraId="0D55D523" w14:textId="77777777" w:rsidR="00F17312" w:rsidRDefault="00F17312" w:rsidP="00F17312">
      <w:pPr>
        <w:pStyle w:val="Heading4"/>
      </w:pPr>
      <w:bookmarkStart w:id="3682" w:name="_Toc59183163"/>
      <w:bookmarkStart w:id="3683" w:name="_Toc59184629"/>
      <w:bookmarkStart w:id="3684" w:name="_Toc59195564"/>
      <w:bookmarkStart w:id="3685" w:name="_Toc59439991"/>
      <w:bookmarkStart w:id="3686" w:name="_Toc67990414"/>
      <w:r>
        <w:t>5.3.90.3</w:t>
      </w:r>
      <w:r>
        <w:tab/>
        <w:t>Attribute constraints</w:t>
      </w:r>
      <w:bookmarkEnd w:id="3682"/>
      <w:bookmarkEnd w:id="3683"/>
      <w:bookmarkEnd w:id="3684"/>
      <w:bookmarkEnd w:id="3685"/>
      <w:bookmarkEnd w:id="3686"/>
    </w:p>
    <w:p w14:paraId="30DE51D8" w14:textId="77777777" w:rsidR="00F17312" w:rsidRDefault="00F17312" w:rsidP="00F17312">
      <w:r>
        <w:t>None</w:t>
      </w:r>
    </w:p>
    <w:p w14:paraId="5BF692CD" w14:textId="77777777" w:rsidR="00F17312" w:rsidRDefault="00F17312" w:rsidP="00F17312">
      <w:pPr>
        <w:pStyle w:val="Heading4"/>
      </w:pPr>
      <w:bookmarkStart w:id="3687" w:name="_Toc59183164"/>
      <w:bookmarkStart w:id="3688" w:name="_Toc59184630"/>
      <w:bookmarkStart w:id="3689" w:name="_Toc59195565"/>
      <w:bookmarkStart w:id="3690" w:name="_Toc59439992"/>
      <w:bookmarkStart w:id="3691" w:name="_Toc67990415"/>
      <w:r>
        <w:t>5.3.90.4</w:t>
      </w:r>
      <w:r>
        <w:tab/>
        <w:t>Notifications</w:t>
      </w:r>
      <w:bookmarkEnd w:id="3687"/>
      <w:bookmarkEnd w:id="3688"/>
      <w:bookmarkEnd w:id="3689"/>
      <w:bookmarkEnd w:id="3690"/>
      <w:bookmarkEnd w:id="3691"/>
    </w:p>
    <w:p w14:paraId="1D6A9951" w14:textId="77777777" w:rsidR="00F17312" w:rsidRDefault="00F17312" w:rsidP="00F17312">
      <w:r>
        <w:t xml:space="preserve">The subclause 4.5 of the &lt;&lt;IOC&gt;&gt; using this </w:t>
      </w:r>
      <w:r>
        <w:rPr>
          <w:lang w:eastAsia="zh-CN"/>
        </w:rPr>
        <w:t>&lt;&lt;dataType&gt;&gt; as one of its attributes, shall be applicable</w:t>
      </w:r>
      <w:r>
        <w:t>.</w:t>
      </w:r>
    </w:p>
    <w:p w14:paraId="1D887FE9" w14:textId="77777777" w:rsidR="00F17312" w:rsidRDefault="00F17312" w:rsidP="00F17312">
      <w:pPr>
        <w:pStyle w:val="Heading3"/>
      </w:pPr>
      <w:bookmarkStart w:id="3692" w:name="_Toc59183165"/>
      <w:bookmarkStart w:id="3693" w:name="_Toc59184631"/>
      <w:bookmarkStart w:id="3694" w:name="_Toc59195566"/>
      <w:bookmarkStart w:id="3695" w:name="_Toc59439993"/>
      <w:bookmarkStart w:id="3696" w:name="_Toc67990416"/>
      <w:r>
        <w:t>5.3.91</w:t>
      </w:r>
      <w:r>
        <w:tab/>
      </w:r>
      <w:r>
        <w:rPr>
          <w:rFonts w:ascii="Courier New" w:hAnsi="Courier New"/>
        </w:rPr>
        <w:t>SteeringMode</w:t>
      </w:r>
      <w:r>
        <w:t xml:space="preserve"> &lt;&lt;dataType&gt;&gt;</w:t>
      </w:r>
      <w:bookmarkEnd w:id="3692"/>
      <w:bookmarkEnd w:id="3693"/>
      <w:bookmarkEnd w:id="3694"/>
      <w:bookmarkEnd w:id="3695"/>
      <w:bookmarkEnd w:id="3696"/>
    </w:p>
    <w:p w14:paraId="189FCC10" w14:textId="77777777" w:rsidR="00F17312" w:rsidRDefault="00F17312" w:rsidP="00F17312">
      <w:pPr>
        <w:pStyle w:val="Heading4"/>
      </w:pPr>
      <w:bookmarkStart w:id="3697" w:name="_Toc59183166"/>
      <w:bookmarkStart w:id="3698" w:name="_Toc59184632"/>
      <w:bookmarkStart w:id="3699" w:name="_Toc59195567"/>
      <w:bookmarkStart w:id="3700" w:name="_Toc59439994"/>
      <w:bookmarkStart w:id="3701" w:name="_Toc67990417"/>
      <w:r>
        <w:t>5.3.91.1</w:t>
      </w:r>
      <w:r>
        <w:tab/>
        <w:t>Definition</w:t>
      </w:r>
      <w:bookmarkEnd w:id="3697"/>
      <w:bookmarkEnd w:id="3698"/>
      <w:bookmarkEnd w:id="3699"/>
      <w:bookmarkEnd w:id="3700"/>
      <w:bookmarkEnd w:id="3701"/>
    </w:p>
    <w:p w14:paraId="4564410D" w14:textId="77777777" w:rsidR="00F17312" w:rsidRDefault="00F17312" w:rsidP="00F17312">
      <w:r>
        <w:t>This data type specifies the traffic distribution rule, see TS 29.512 [60].</w:t>
      </w:r>
    </w:p>
    <w:p w14:paraId="32207540" w14:textId="77777777" w:rsidR="00F17312" w:rsidRDefault="00F17312" w:rsidP="00F17312">
      <w:pPr>
        <w:pStyle w:val="Heading4"/>
      </w:pPr>
      <w:bookmarkStart w:id="3702" w:name="_Toc59183167"/>
      <w:bookmarkStart w:id="3703" w:name="_Toc59184633"/>
      <w:bookmarkStart w:id="3704" w:name="_Toc59195568"/>
      <w:bookmarkStart w:id="3705" w:name="_Toc59439995"/>
      <w:bookmarkStart w:id="3706" w:name="_Toc67990418"/>
      <w:r>
        <w:t>5.3.91.2</w:t>
      </w:r>
      <w:r>
        <w:tab/>
        <w:t>Attributes</w:t>
      </w:r>
      <w:bookmarkEnd w:id="3702"/>
      <w:bookmarkEnd w:id="3703"/>
      <w:bookmarkEnd w:id="3704"/>
      <w:bookmarkEnd w:id="3705"/>
      <w:bookmarkEnd w:id="3706"/>
    </w:p>
    <w:p w14:paraId="223EF6D0" w14:textId="77777777" w:rsidR="00F17312" w:rsidRDefault="00F17312" w:rsidP="00F17312">
      <w:pPr>
        <w:pStyle w:val="TH"/>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349"/>
        <w:gridCol w:w="947"/>
        <w:gridCol w:w="1292"/>
        <w:gridCol w:w="1275"/>
        <w:gridCol w:w="1283"/>
        <w:gridCol w:w="1483"/>
      </w:tblGrid>
      <w:tr w:rsidR="00F17312" w14:paraId="492ABBFD" w14:textId="77777777" w:rsidTr="004535DD">
        <w:trPr>
          <w:cantSplit/>
          <w:jc w:val="center"/>
        </w:trPr>
        <w:tc>
          <w:tcPr>
            <w:tcW w:w="3349" w:type="dxa"/>
            <w:tcBorders>
              <w:top w:val="single" w:sz="4" w:space="0" w:color="auto"/>
              <w:left w:val="single" w:sz="4" w:space="0" w:color="auto"/>
              <w:bottom w:val="single" w:sz="4" w:space="0" w:color="auto"/>
              <w:right w:val="single" w:sz="4" w:space="0" w:color="auto"/>
            </w:tcBorders>
            <w:shd w:val="pct10" w:color="auto" w:fill="FFFFFF"/>
            <w:hideMark/>
          </w:tcPr>
          <w:p w14:paraId="648F45E1" w14:textId="77777777" w:rsidR="00F17312" w:rsidRDefault="00F17312" w:rsidP="00F17312">
            <w:pPr>
              <w:pStyle w:val="TAH"/>
            </w:pPr>
            <w:r>
              <w:t>Attribute name</w:t>
            </w:r>
          </w:p>
        </w:tc>
        <w:tc>
          <w:tcPr>
            <w:tcW w:w="947" w:type="dxa"/>
            <w:tcBorders>
              <w:top w:val="single" w:sz="4" w:space="0" w:color="auto"/>
              <w:left w:val="single" w:sz="4" w:space="0" w:color="auto"/>
              <w:bottom w:val="single" w:sz="4" w:space="0" w:color="auto"/>
              <w:right w:val="single" w:sz="4" w:space="0" w:color="auto"/>
            </w:tcBorders>
            <w:shd w:val="pct10" w:color="auto" w:fill="FFFFFF"/>
            <w:hideMark/>
          </w:tcPr>
          <w:p w14:paraId="6778AB0B" w14:textId="6E5F02A0" w:rsidR="00F17312" w:rsidRDefault="00F17312" w:rsidP="00F17312">
            <w:pPr>
              <w:pStyle w:val="TAH"/>
            </w:pPr>
            <w:r>
              <w:t>S</w:t>
            </w:r>
          </w:p>
        </w:tc>
        <w:tc>
          <w:tcPr>
            <w:tcW w:w="1292" w:type="dxa"/>
            <w:tcBorders>
              <w:top w:val="single" w:sz="4" w:space="0" w:color="auto"/>
              <w:left w:val="single" w:sz="4" w:space="0" w:color="auto"/>
              <w:bottom w:val="single" w:sz="4" w:space="0" w:color="auto"/>
              <w:right w:val="single" w:sz="4" w:space="0" w:color="auto"/>
            </w:tcBorders>
            <w:shd w:val="pct10" w:color="auto" w:fill="FFFFFF"/>
            <w:hideMark/>
          </w:tcPr>
          <w:p w14:paraId="1B46AAD4" w14:textId="77777777" w:rsidR="00F17312" w:rsidRDefault="00F17312" w:rsidP="00F17312">
            <w:pPr>
              <w:pStyle w:val="TAH"/>
            </w:pPr>
            <w:r>
              <w:t>isReadable</w:t>
            </w:r>
          </w:p>
        </w:tc>
        <w:tc>
          <w:tcPr>
            <w:tcW w:w="1275" w:type="dxa"/>
            <w:tcBorders>
              <w:top w:val="single" w:sz="4" w:space="0" w:color="auto"/>
              <w:left w:val="single" w:sz="4" w:space="0" w:color="auto"/>
              <w:bottom w:val="single" w:sz="4" w:space="0" w:color="auto"/>
              <w:right w:val="single" w:sz="4" w:space="0" w:color="auto"/>
            </w:tcBorders>
            <w:shd w:val="pct10" w:color="auto" w:fill="FFFFFF"/>
            <w:hideMark/>
          </w:tcPr>
          <w:p w14:paraId="011434BA" w14:textId="77777777" w:rsidR="00F17312" w:rsidRDefault="00F17312" w:rsidP="00F17312">
            <w:pPr>
              <w:pStyle w:val="TAH"/>
            </w:pPr>
            <w:r>
              <w:t>isWritable</w:t>
            </w:r>
          </w:p>
        </w:tc>
        <w:tc>
          <w:tcPr>
            <w:tcW w:w="1283" w:type="dxa"/>
            <w:tcBorders>
              <w:top w:val="single" w:sz="4" w:space="0" w:color="auto"/>
              <w:left w:val="single" w:sz="4" w:space="0" w:color="auto"/>
              <w:bottom w:val="single" w:sz="4" w:space="0" w:color="auto"/>
              <w:right w:val="single" w:sz="4" w:space="0" w:color="auto"/>
            </w:tcBorders>
            <w:shd w:val="pct10" w:color="auto" w:fill="FFFFFF"/>
            <w:hideMark/>
          </w:tcPr>
          <w:p w14:paraId="7F376F66" w14:textId="77777777" w:rsidR="00F17312" w:rsidRDefault="00F17312" w:rsidP="00F17312">
            <w:pPr>
              <w:pStyle w:val="TAH"/>
            </w:pPr>
            <w:r>
              <w:t>isInvariant</w:t>
            </w:r>
          </w:p>
        </w:tc>
        <w:tc>
          <w:tcPr>
            <w:tcW w:w="1483" w:type="dxa"/>
            <w:tcBorders>
              <w:top w:val="single" w:sz="4" w:space="0" w:color="auto"/>
              <w:left w:val="single" w:sz="4" w:space="0" w:color="auto"/>
              <w:bottom w:val="single" w:sz="4" w:space="0" w:color="auto"/>
              <w:right w:val="single" w:sz="4" w:space="0" w:color="auto"/>
            </w:tcBorders>
            <w:shd w:val="pct10" w:color="auto" w:fill="FFFFFF"/>
            <w:hideMark/>
          </w:tcPr>
          <w:p w14:paraId="0CB9A63A" w14:textId="77777777" w:rsidR="00F17312" w:rsidRDefault="00F17312" w:rsidP="00F17312">
            <w:pPr>
              <w:pStyle w:val="TAH"/>
            </w:pPr>
            <w:r>
              <w:t>isNotifyable</w:t>
            </w:r>
          </w:p>
        </w:tc>
      </w:tr>
      <w:tr w:rsidR="00F17312" w14:paraId="19878D18" w14:textId="77777777" w:rsidTr="004535DD">
        <w:trPr>
          <w:cantSplit/>
          <w:jc w:val="center"/>
        </w:trPr>
        <w:tc>
          <w:tcPr>
            <w:tcW w:w="3349" w:type="dxa"/>
            <w:tcBorders>
              <w:top w:val="single" w:sz="4" w:space="0" w:color="auto"/>
              <w:left w:val="single" w:sz="4" w:space="0" w:color="auto"/>
              <w:bottom w:val="single" w:sz="4" w:space="0" w:color="auto"/>
              <w:right w:val="single" w:sz="4" w:space="0" w:color="auto"/>
            </w:tcBorders>
            <w:hideMark/>
          </w:tcPr>
          <w:p w14:paraId="077AA63D" w14:textId="77777777" w:rsidR="00F17312" w:rsidRDefault="00F17312" w:rsidP="00F17312">
            <w:pPr>
              <w:keepNext/>
              <w:keepLines/>
              <w:spacing w:after="0"/>
              <w:rPr>
                <w:rFonts w:ascii="Courier New" w:hAnsi="Courier New"/>
              </w:rPr>
            </w:pPr>
            <w:r>
              <w:rPr>
                <w:rFonts w:ascii="Courier New" w:hAnsi="Courier New"/>
              </w:rPr>
              <w:t>steerModeValue</w:t>
            </w:r>
          </w:p>
        </w:tc>
        <w:tc>
          <w:tcPr>
            <w:tcW w:w="947" w:type="dxa"/>
            <w:tcBorders>
              <w:top w:val="single" w:sz="4" w:space="0" w:color="auto"/>
              <w:left w:val="single" w:sz="4" w:space="0" w:color="auto"/>
              <w:bottom w:val="single" w:sz="4" w:space="0" w:color="auto"/>
              <w:right w:val="single" w:sz="4" w:space="0" w:color="auto"/>
            </w:tcBorders>
            <w:hideMark/>
          </w:tcPr>
          <w:p w14:paraId="07483706" w14:textId="77777777" w:rsidR="00F17312" w:rsidRDefault="00F17312" w:rsidP="00F17312">
            <w:pPr>
              <w:pStyle w:val="TAL"/>
              <w:jc w:val="center"/>
              <w:rPr>
                <w:lang w:eastAsia="zh-CN"/>
              </w:rPr>
            </w:pPr>
            <w:r>
              <w:rPr>
                <w:lang w:eastAsia="zh-CN"/>
              </w:rPr>
              <w:t>M</w:t>
            </w:r>
          </w:p>
        </w:tc>
        <w:tc>
          <w:tcPr>
            <w:tcW w:w="1292" w:type="dxa"/>
            <w:tcBorders>
              <w:top w:val="single" w:sz="4" w:space="0" w:color="auto"/>
              <w:left w:val="single" w:sz="4" w:space="0" w:color="auto"/>
              <w:bottom w:val="single" w:sz="4" w:space="0" w:color="auto"/>
              <w:right w:val="single" w:sz="4" w:space="0" w:color="auto"/>
            </w:tcBorders>
            <w:hideMark/>
          </w:tcPr>
          <w:p w14:paraId="787391E1" w14:textId="77777777" w:rsidR="00F17312" w:rsidRDefault="00F17312" w:rsidP="00F17312">
            <w:pPr>
              <w:pStyle w:val="TAL"/>
              <w:jc w:val="center"/>
              <w:rPr>
                <w:lang w:eastAsia="zh-CN"/>
              </w:rPr>
            </w:pPr>
            <w:r>
              <w:rPr>
                <w:rFonts w:cs="Arial"/>
              </w:rPr>
              <w:t>T</w:t>
            </w:r>
          </w:p>
        </w:tc>
        <w:tc>
          <w:tcPr>
            <w:tcW w:w="1275" w:type="dxa"/>
            <w:tcBorders>
              <w:top w:val="single" w:sz="4" w:space="0" w:color="auto"/>
              <w:left w:val="single" w:sz="4" w:space="0" w:color="auto"/>
              <w:bottom w:val="single" w:sz="4" w:space="0" w:color="auto"/>
              <w:right w:val="single" w:sz="4" w:space="0" w:color="auto"/>
            </w:tcBorders>
            <w:hideMark/>
          </w:tcPr>
          <w:p w14:paraId="04B0677E" w14:textId="77777777" w:rsidR="00F17312" w:rsidRDefault="00F17312" w:rsidP="00F17312">
            <w:pPr>
              <w:pStyle w:val="TAL"/>
              <w:jc w:val="center"/>
              <w:rPr>
                <w:lang w:eastAsia="zh-CN"/>
              </w:rPr>
            </w:pPr>
            <w:r>
              <w:rPr>
                <w:rFonts w:cs="Arial"/>
                <w:lang w:eastAsia="zh-CN"/>
              </w:rPr>
              <w:t>T</w:t>
            </w:r>
          </w:p>
        </w:tc>
        <w:tc>
          <w:tcPr>
            <w:tcW w:w="1283" w:type="dxa"/>
            <w:tcBorders>
              <w:top w:val="single" w:sz="4" w:space="0" w:color="auto"/>
              <w:left w:val="single" w:sz="4" w:space="0" w:color="auto"/>
              <w:bottom w:val="single" w:sz="4" w:space="0" w:color="auto"/>
              <w:right w:val="single" w:sz="4" w:space="0" w:color="auto"/>
            </w:tcBorders>
            <w:hideMark/>
          </w:tcPr>
          <w:p w14:paraId="7E7EFEE6" w14:textId="77777777" w:rsidR="00F17312" w:rsidRDefault="00F17312" w:rsidP="00F17312">
            <w:pPr>
              <w:pStyle w:val="TAL"/>
              <w:jc w:val="center"/>
              <w:rPr>
                <w:lang w:eastAsia="zh-CN"/>
              </w:rPr>
            </w:pPr>
            <w:r>
              <w:rPr>
                <w:rFonts w:cs="Arial"/>
              </w:rPr>
              <w:t>F</w:t>
            </w:r>
          </w:p>
        </w:tc>
        <w:tc>
          <w:tcPr>
            <w:tcW w:w="1483" w:type="dxa"/>
            <w:tcBorders>
              <w:top w:val="single" w:sz="4" w:space="0" w:color="auto"/>
              <w:left w:val="single" w:sz="4" w:space="0" w:color="auto"/>
              <w:bottom w:val="single" w:sz="4" w:space="0" w:color="auto"/>
              <w:right w:val="single" w:sz="4" w:space="0" w:color="auto"/>
            </w:tcBorders>
            <w:hideMark/>
          </w:tcPr>
          <w:p w14:paraId="6905AB3F" w14:textId="77777777" w:rsidR="00F17312" w:rsidRDefault="00F17312" w:rsidP="00F17312">
            <w:pPr>
              <w:pStyle w:val="TAL"/>
              <w:jc w:val="center"/>
              <w:rPr>
                <w:lang w:eastAsia="zh-CN"/>
              </w:rPr>
            </w:pPr>
            <w:r>
              <w:rPr>
                <w:rFonts w:cs="Arial"/>
                <w:lang w:eastAsia="zh-CN"/>
              </w:rPr>
              <w:t>T</w:t>
            </w:r>
          </w:p>
        </w:tc>
      </w:tr>
      <w:tr w:rsidR="00F17312" w14:paraId="40CF3A4D" w14:textId="77777777" w:rsidTr="004535DD">
        <w:trPr>
          <w:cantSplit/>
          <w:jc w:val="center"/>
        </w:trPr>
        <w:tc>
          <w:tcPr>
            <w:tcW w:w="3349" w:type="dxa"/>
            <w:tcBorders>
              <w:top w:val="single" w:sz="4" w:space="0" w:color="auto"/>
              <w:left w:val="single" w:sz="4" w:space="0" w:color="auto"/>
              <w:bottom w:val="single" w:sz="4" w:space="0" w:color="auto"/>
              <w:right w:val="single" w:sz="4" w:space="0" w:color="auto"/>
            </w:tcBorders>
            <w:hideMark/>
          </w:tcPr>
          <w:p w14:paraId="003C9934" w14:textId="77777777" w:rsidR="00F17312" w:rsidRDefault="00F17312" w:rsidP="00F17312">
            <w:pPr>
              <w:keepNext/>
              <w:keepLines/>
              <w:spacing w:after="0"/>
              <w:rPr>
                <w:rFonts w:ascii="Courier New" w:hAnsi="Courier New"/>
              </w:rPr>
            </w:pPr>
            <w:r>
              <w:rPr>
                <w:rFonts w:ascii="Courier New" w:hAnsi="Courier New"/>
              </w:rPr>
              <w:t>active</w:t>
            </w:r>
          </w:p>
        </w:tc>
        <w:tc>
          <w:tcPr>
            <w:tcW w:w="947" w:type="dxa"/>
            <w:tcBorders>
              <w:top w:val="single" w:sz="4" w:space="0" w:color="auto"/>
              <w:left w:val="single" w:sz="4" w:space="0" w:color="auto"/>
              <w:bottom w:val="single" w:sz="4" w:space="0" w:color="auto"/>
              <w:right w:val="single" w:sz="4" w:space="0" w:color="auto"/>
            </w:tcBorders>
            <w:hideMark/>
          </w:tcPr>
          <w:p w14:paraId="2FCE1E4F" w14:textId="77777777" w:rsidR="00F17312" w:rsidRDefault="00F17312" w:rsidP="00F17312">
            <w:pPr>
              <w:pStyle w:val="TAL"/>
              <w:jc w:val="center"/>
              <w:rPr>
                <w:lang w:eastAsia="zh-CN"/>
              </w:rPr>
            </w:pPr>
            <w:r>
              <w:rPr>
                <w:lang w:eastAsia="zh-CN"/>
              </w:rPr>
              <w:t>CM</w:t>
            </w:r>
          </w:p>
        </w:tc>
        <w:tc>
          <w:tcPr>
            <w:tcW w:w="1292" w:type="dxa"/>
            <w:tcBorders>
              <w:top w:val="single" w:sz="4" w:space="0" w:color="auto"/>
              <w:left w:val="single" w:sz="4" w:space="0" w:color="auto"/>
              <w:bottom w:val="single" w:sz="4" w:space="0" w:color="auto"/>
              <w:right w:val="single" w:sz="4" w:space="0" w:color="auto"/>
            </w:tcBorders>
            <w:hideMark/>
          </w:tcPr>
          <w:p w14:paraId="116D7BF1" w14:textId="77777777" w:rsidR="00F17312" w:rsidRDefault="00F17312" w:rsidP="00F17312">
            <w:pPr>
              <w:pStyle w:val="TAL"/>
              <w:jc w:val="center"/>
              <w:rPr>
                <w:rFonts w:cs="Arial"/>
              </w:rPr>
            </w:pPr>
            <w:r>
              <w:rPr>
                <w:rFonts w:cs="Arial"/>
              </w:rPr>
              <w:t>T</w:t>
            </w:r>
          </w:p>
        </w:tc>
        <w:tc>
          <w:tcPr>
            <w:tcW w:w="1275" w:type="dxa"/>
            <w:tcBorders>
              <w:top w:val="single" w:sz="4" w:space="0" w:color="auto"/>
              <w:left w:val="single" w:sz="4" w:space="0" w:color="auto"/>
              <w:bottom w:val="single" w:sz="4" w:space="0" w:color="auto"/>
              <w:right w:val="single" w:sz="4" w:space="0" w:color="auto"/>
            </w:tcBorders>
            <w:hideMark/>
          </w:tcPr>
          <w:p w14:paraId="30389A1A" w14:textId="77777777" w:rsidR="00F17312" w:rsidRDefault="00F17312" w:rsidP="00F17312">
            <w:pPr>
              <w:pStyle w:val="TAL"/>
              <w:jc w:val="center"/>
              <w:rPr>
                <w:rFonts w:cs="Arial"/>
                <w:lang w:eastAsia="zh-CN"/>
              </w:rPr>
            </w:pPr>
            <w:r>
              <w:rPr>
                <w:rFonts w:cs="Arial"/>
                <w:lang w:eastAsia="zh-CN"/>
              </w:rPr>
              <w:t>T</w:t>
            </w:r>
          </w:p>
        </w:tc>
        <w:tc>
          <w:tcPr>
            <w:tcW w:w="1283" w:type="dxa"/>
            <w:tcBorders>
              <w:top w:val="single" w:sz="4" w:space="0" w:color="auto"/>
              <w:left w:val="single" w:sz="4" w:space="0" w:color="auto"/>
              <w:bottom w:val="single" w:sz="4" w:space="0" w:color="auto"/>
              <w:right w:val="single" w:sz="4" w:space="0" w:color="auto"/>
            </w:tcBorders>
            <w:hideMark/>
          </w:tcPr>
          <w:p w14:paraId="067CB137" w14:textId="77777777" w:rsidR="00F17312" w:rsidRDefault="00F17312" w:rsidP="00F17312">
            <w:pPr>
              <w:pStyle w:val="TAL"/>
              <w:jc w:val="center"/>
              <w:rPr>
                <w:rFonts w:cs="Arial"/>
              </w:rPr>
            </w:pPr>
            <w:r>
              <w:rPr>
                <w:rFonts w:cs="Arial"/>
              </w:rPr>
              <w:t>F</w:t>
            </w:r>
          </w:p>
        </w:tc>
        <w:tc>
          <w:tcPr>
            <w:tcW w:w="1483" w:type="dxa"/>
            <w:tcBorders>
              <w:top w:val="single" w:sz="4" w:space="0" w:color="auto"/>
              <w:left w:val="single" w:sz="4" w:space="0" w:color="auto"/>
              <w:bottom w:val="single" w:sz="4" w:space="0" w:color="auto"/>
              <w:right w:val="single" w:sz="4" w:space="0" w:color="auto"/>
            </w:tcBorders>
            <w:hideMark/>
          </w:tcPr>
          <w:p w14:paraId="78A72F51" w14:textId="77777777" w:rsidR="00F17312" w:rsidRDefault="00F17312" w:rsidP="00F17312">
            <w:pPr>
              <w:pStyle w:val="TAL"/>
              <w:jc w:val="center"/>
              <w:rPr>
                <w:rFonts w:cs="Arial"/>
                <w:lang w:eastAsia="zh-CN"/>
              </w:rPr>
            </w:pPr>
            <w:r>
              <w:rPr>
                <w:rFonts w:cs="Arial"/>
                <w:lang w:eastAsia="zh-CN"/>
              </w:rPr>
              <w:t>T</w:t>
            </w:r>
          </w:p>
        </w:tc>
      </w:tr>
      <w:tr w:rsidR="00F17312" w14:paraId="144B70D9" w14:textId="77777777" w:rsidTr="004535DD">
        <w:trPr>
          <w:cantSplit/>
          <w:jc w:val="center"/>
        </w:trPr>
        <w:tc>
          <w:tcPr>
            <w:tcW w:w="3349" w:type="dxa"/>
            <w:tcBorders>
              <w:top w:val="single" w:sz="4" w:space="0" w:color="auto"/>
              <w:left w:val="single" w:sz="4" w:space="0" w:color="auto"/>
              <w:bottom w:val="single" w:sz="4" w:space="0" w:color="auto"/>
              <w:right w:val="single" w:sz="4" w:space="0" w:color="auto"/>
            </w:tcBorders>
            <w:hideMark/>
          </w:tcPr>
          <w:p w14:paraId="68FC69D2" w14:textId="77777777" w:rsidR="00F17312" w:rsidRDefault="00F17312" w:rsidP="00F17312">
            <w:pPr>
              <w:keepNext/>
              <w:keepLines/>
              <w:spacing w:after="0"/>
              <w:rPr>
                <w:rFonts w:ascii="Courier New" w:hAnsi="Courier New"/>
              </w:rPr>
            </w:pPr>
            <w:r>
              <w:rPr>
                <w:rFonts w:ascii="Courier New" w:hAnsi="Courier New"/>
              </w:rPr>
              <w:t>standby</w:t>
            </w:r>
          </w:p>
        </w:tc>
        <w:tc>
          <w:tcPr>
            <w:tcW w:w="947" w:type="dxa"/>
            <w:tcBorders>
              <w:top w:val="single" w:sz="4" w:space="0" w:color="auto"/>
              <w:left w:val="single" w:sz="4" w:space="0" w:color="auto"/>
              <w:bottom w:val="single" w:sz="4" w:space="0" w:color="auto"/>
              <w:right w:val="single" w:sz="4" w:space="0" w:color="auto"/>
            </w:tcBorders>
            <w:hideMark/>
          </w:tcPr>
          <w:p w14:paraId="367492ED" w14:textId="77777777" w:rsidR="00F17312" w:rsidRDefault="00F17312" w:rsidP="00F17312">
            <w:pPr>
              <w:pStyle w:val="TAL"/>
              <w:jc w:val="center"/>
              <w:rPr>
                <w:lang w:eastAsia="zh-CN"/>
              </w:rPr>
            </w:pPr>
            <w:r>
              <w:rPr>
                <w:lang w:eastAsia="zh-CN"/>
              </w:rPr>
              <w:t>O</w:t>
            </w:r>
          </w:p>
        </w:tc>
        <w:tc>
          <w:tcPr>
            <w:tcW w:w="1292" w:type="dxa"/>
            <w:tcBorders>
              <w:top w:val="single" w:sz="4" w:space="0" w:color="auto"/>
              <w:left w:val="single" w:sz="4" w:space="0" w:color="auto"/>
              <w:bottom w:val="single" w:sz="4" w:space="0" w:color="auto"/>
              <w:right w:val="single" w:sz="4" w:space="0" w:color="auto"/>
            </w:tcBorders>
            <w:hideMark/>
          </w:tcPr>
          <w:p w14:paraId="31356EAE" w14:textId="77777777" w:rsidR="00F17312" w:rsidRDefault="00F17312" w:rsidP="00F17312">
            <w:pPr>
              <w:pStyle w:val="TAL"/>
              <w:jc w:val="center"/>
              <w:rPr>
                <w:rFonts w:cs="Arial"/>
              </w:rPr>
            </w:pPr>
            <w:r>
              <w:rPr>
                <w:rFonts w:cs="Arial"/>
              </w:rPr>
              <w:t>T</w:t>
            </w:r>
          </w:p>
        </w:tc>
        <w:tc>
          <w:tcPr>
            <w:tcW w:w="1275" w:type="dxa"/>
            <w:tcBorders>
              <w:top w:val="single" w:sz="4" w:space="0" w:color="auto"/>
              <w:left w:val="single" w:sz="4" w:space="0" w:color="auto"/>
              <w:bottom w:val="single" w:sz="4" w:space="0" w:color="auto"/>
              <w:right w:val="single" w:sz="4" w:space="0" w:color="auto"/>
            </w:tcBorders>
            <w:hideMark/>
          </w:tcPr>
          <w:p w14:paraId="69E3E838" w14:textId="77777777" w:rsidR="00F17312" w:rsidRDefault="00F17312" w:rsidP="00F17312">
            <w:pPr>
              <w:pStyle w:val="TAL"/>
              <w:jc w:val="center"/>
              <w:rPr>
                <w:rFonts w:cs="Arial"/>
                <w:lang w:eastAsia="zh-CN"/>
              </w:rPr>
            </w:pPr>
            <w:r>
              <w:rPr>
                <w:rFonts w:cs="Arial"/>
                <w:lang w:eastAsia="zh-CN"/>
              </w:rPr>
              <w:t>T</w:t>
            </w:r>
          </w:p>
        </w:tc>
        <w:tc>
          <w:tcPr>
            <w:tcW w:w="1283" w:type="dxa"/>
            <w:tcBorders>
              <w:top w:val="single" w:sz="4" w:space="0" w:color="auto"/>
              <w:left w:val="single" w:sz="4" w:space="0" w:color="auto"/>
              <w:bottom w:val="single" w:sz="4" w:space="0" w:color="auto"/>
              <w:right w:val="single" w:sz="4" w:space="0" w:color="auto"/>
            </w:tcBorders>
            <w:hideMark/>
          </w:tcPr>
          <w:p w14:paraId="67509278" w14:textId="77777777" w:rsidR="00F17312" w:rsidRDefault="00F17312" w:rsidP="00F17312">
            <w:pPr>
              <w:pStyle w:val="TAL"/>
              <w:jc w:val="center"/>
              <w:rPr>
                <w:rFonts w:cs="Arial"/>
              </w:rPr>
            </w:pPr>
            <w:r>
              <w:rPr>
                <w:rFonts w:cs="Arial"/>
              </w:rPr>
              <w:t>F</w:t>
            </w:r>
          </w:p>
        </w:tc>
        <w:tc>
          <w:tcPr>
            <w:tcW w:w="1483" w:type="dxa"/>
            <w:tcBorders>
              <w:top w:val="single" w:sz="4" w:space="0" w:color="auto"/>
              <w:left w:val="single" w:sz="4" w:space="0" w:color="auto"/>
              <w:bottom w:val="single" w:sz="4" w:space="0" w:color="auto"/>
              <w:right w:val="single" w:sz="4" w:space="0" w:color="auto"/>
            </w:tcBorders>
            <w:hideMark/>
          </w:tcPr>
          <w:p w14:paraId="190FF58A" w14:textId="77777777" w:rsidR="00F17312" w:rsidRDefault="00F17312" w:rsidP="00F17312">
            <w:pPr>
              <w:pStyle w:val="TAL"/>
              <w:jc w:val="center"/>
              <w:rPr>
                <w:rFonts w:cs="Arial"/>
                <w:lang w:eastAsia="zh-CN"/>
              </w:rPr>
            </w:pPr>
            <w:r>
              <w:rPr>
                <w:rFonts w:cs="Arial"/>
                <w:lang w:eastAsia="zh-CN"/>
              </w:rPr>
              <w:t>T</w:t>
            </w:r>
          </w:p>
        </w:tc>
      </w:tr>
      <w:tr w:rsidR="00F17312" w14:paraId="472FBF98" w14:textId="77777777" w:rsidTr="004535DD">
        <w:trPr>
          <w:cantSplit/>
          <w:jc w:val="center"/>
        </w:trPr>
        <w:tc>
          <w:tcPr>
            <w:tcW w:w="3349" w:type="dxa"/>
            <w:tcBorders>
              <w:top w:val="single" w:sz="4" w:space="0" w:color="auto"/>
              <w:left w:val="single" w:sz="4" w:space="0" w:color="auto"/>
              <w:bottom w:val="single" w:sz="4" w:space="0" w:color="auto"/>
              <w:right w:val="single" w:sz="4" w:space="0" w:color="auto"/>
            </w:tcBorders>
            <w:hideMark/>
          </w:tcPr>
          <w:p w14:paraId="2D34F3C6" w14:textId="77777777" w:rsidR="00F17312" w:rsidRDefault="00F17312" w:rsidP="00F17312">
            <w:pPr>
              <w:keepNext/>
              <w:keepLines/>
              <w:spacing w:after="0"/>
              <w:rPr>
                <w:rFonts w:ascii="Courier New" w:hAnsi="Courier New"/>
              </w:rPr>
            </w:pPr>
            <w:r>
              <w:rPr>
                <w:rFonts w:ascii="Courier New" w:hAnsi="Courier New"/>
              </w:rPr>
              <w:t>threeGLoad</w:t>
            </w:r>
          </w:p>
        </w:tc>
        <w:tc>
          <w:tcPr>
            <w:tcW w:w="947" w:type="dxa"/>
            <w:tcBorders>
              <w:top w:val="single" w:sz="4" w:space="0" w:color="auto"/>
              <w:left w:val="single" w:sz="4" w:space="0" w:color="auto"/>
              <w:bottom w:val="single" w:sz="4" w:space="0" w:color="auto"/>
              <w:right w:val="single" w:sz="4" w:space="0" w:color="auto"/>
            </w:tcBorders>
            <w:hideMark/>
          </w:tcPr>
          <w:p w14:paraId="6378BC95" w14:textId="77777777" w:rsidR="00F17312" w:rsidRDefault="00F17312" w:rsidP="00F17312">
            <w:pPr>
              <w:pStyle w:val="TAL"/>
              <w:jc w:val="center"/>
              <w:rPr>
                <w:lang w:eastAsia="zh-CN"/>
              </w:rPr>
            </w:pPr>
            <w:r>
              <w:rPr>
                <w:lang w:eastAsia="zh-CN"/>
              </w:rPr>
              <w:t>CM</w:t>
            </w:r>
          </w:p>
        </w:tc>
        <w:tc>
          <w:tcPr>
            <w:tcW w:w="1292" w:type="dxa"/>
            <w:tcBorders>
              <w:top w:val="single" w:sz="4" w:space="0" w:color="auto"/>
              <w:left w:val="single" w:sz="4" w:space="0" w:color="auto"/>
              <w:bottom w:val="single" w:sz="4" w:space="0" w:color="auto"/>
              <w:right w:val="single" w:sz="4" w:space="0" w:color="auto"/>
            </w:tcBorders>
            <w:hideMark/>
          </w:tcPr>
          <w:p w14:paraId="29E78F2D" w14:textId="77777777" w:rsidR="00F17312" w:rsidRDefault="00F17312" w:rsidP="00F17312">
            <w:pPr>
              <w:pStyle w:val="TAL"/>
              <w:jc w:val="center"/>
              <w:rPr>
                <w:rFonts w:cs="Arial"/>
              </w:rPr>
            </w:pPr>
            <w:r>
              <w:rPr>
                <w:rFonts w:cs="Arial"/>
              </w:rPr>
              <w:t>T</w:t>
            </w:r>
          </w:p>
        </w:tc>
        <w:tc>
          <w:tcPr>
            <w:tcW w:w="1275" w:type="dxa"/>
            <w:tcBorders>
              <w:top w:val="single" w:sz="4" w:space="0" w:color="auto"/>
              <w:left w:val="single" w:sz="4" w:space="0" w:color="auto"/>
              <w:bottom w:val="single" w:sz="4" w:space="0" w:color="auto"/>
              <w:right w:val="single" w:sz="4" w:space="0" w:color="auto"/>
            </w:tcBorders>
            <w:hideMark/>
          </w:tcPr>
          <w:p w14:paraId="336C6C2B" w14:textId="77777777" w:rsidR="00F17312" w:rsidRDefault="00F17312" w:rsidP="00F17312">
            <w:pPr>
              <w:pStyle w:val="TAL"/>
              <w:jc w:val="center"/>
              <w:rPr>
                <w:rFonts w:cs="Arial"/>
                <w:lang w:eastAsia="zh-CN"/>
              </w:rPr>
            </w:pPr>
            <w:r>
              <w:rPr>
                <w:rFonts w:cs="Arial"/>
                <w:lang w:eastAsia="zh-CN"/>
              </w:rPr>
              <w:t>T</w:t>
            </w:r>
          </w:p>
        </w:tc>
        <w:tc>
          <w:tcPr>
            <w:tcW w:w="1283" w:type="dxa"/>
            <w:tcBorders>
              <w:top w:val="single" w:sz="4" w:space="0" w:color="auto"/>
              <w:left w:val="single" w:sz="4" w:space="0" w:color="auto"/>
              <w:bottom w:val="single" w:sz="4" w:space="0" w:color="auto"/>
              <w:right w:val="single" w:sz="4" w:space="0" w:color="auto"/>
            </w:tcBorders>
            <w:hideMark/>
          </w:tcPr>
          <w:p w14:paraId="617E77A6" w14:textId="77777777" w:rsidR="00F17312" w:rsidRDefault="00F17312" w:rsidP="00F17312">
            <w:pPr>
              <w:pStyle w:val="TAL"/>
              <w:jc w:val="center"/>
              <w:rPr>
                <w:rFonts w:cs="Arial"/>
              </w:rPr>
            </w:pPr>
            <w:r>
              <w:rPr>
                <w:rFonts w:cs="Arial"/>
              </w:rPr>
              <w:t>F</w:t>
            </w:r>
          </w:p>
        </w:tc>
        <w:tc>
          <w:tcPr>
            <w:tcW w:w="1483" w:type="dxa"/>
            <w:tcBorders>
              <w:top w:val="single" w:sz="4" w:space="0" w:color="auto"/>
              <w:left w:val="single" w:sz="4" w:space="0" w:color="auto"/>
              <w:bottom w:val="single" w:sz="4" w:space="0" w:color="auto"/>
              <w:right w:val="single" w:sz="4" w:space="0" w:color="auto"/>
            </w:tcBorders>
            <w:hideMark/>
          </w:tcPr>
          <w:p w14:paraId="4BC106D4" w14:textId="77777777" w:rsidR="00F17312" w:rsidRDefault="00F17312" w:rsidP="00F17312">
            <w:pPr>
              <w:pStyle w:val="TAL"/>
              <w:jc w:val="center"/>
              <w:rPr>
                <w:rFonts w:cs="Arial"/>
                <w:lang w:eastAsia="zh-CN"/>
              </w:rPr>
            </w:pPr>
            <w:r>
              <w:rPr>
                <w:rFonts w:cs="Arial"/>
                <w:lang w:eastAsia="zh-CN"/>
              </w:rPr>
              <w:t>T</w:t>
            </w:r>
          </w:p>
        </w:tc>
      </w:tr>
      <w:tr w:rsidR="00F17312" w14:paraId="0BBFE0DB" w14:textId="77777777" w:rsidTr="004535DD">
        <w:trPr>
          <w:cantSplit/>
          <w:jc w:val="center"/>
        </w:trPr>
        <w:tc>
          <w:tcPr>
            <w:tcW w:w="3349" w:type="dxa"/>
            <w:tcBorders>
              <w:top w:val="single" w:sz="4" w:space="0" w:color="auto"/>
              <w:left w:val="single" w:sz="4" w:space="0" w:color="auto"/>
              <w:bottom w:val="single" w:sz="4" w:space="0" w:color="auto"/>
              <w:right w:val="single" w:sz="4" w:space="0" w:color="auto"/>
            </w:tcBorders>
            <w:hideMark/>
          </w:tcPr>
          <w:p w14:paraId="0DD5F620" w14:textId="77777777" w:rsidR="00F17312" w:rsidRDefault="00F17312" w:rsidP="00F17312">
            <w:pPr>
              <w:keepNext/>
              <w:keepLines/>
              <w:spacing w:after="0"/>
              <w:rPr>
                <w:rFonts w:ascii="Courier New" w:hAnsi="Courier New"/>
              </w:rPr>
            </w:pPr>
            <w:r>
              <w:rPr>
                <w:rFonts w:ascii="Courier New" w:hAnsi="Courier New"/>
              </w:rPr>
              <w:t>prioAcc</w:t>
            </w:r>
          </w:p>
        </w:tc>
        <w:tc>
          <w:tcPr>
            <w:tcW w:w="947" w:type="dxa"/>
            <w:tcBorders>
              <w:top w:val="single" w:sz="4" w:space="0" w:color="auto"/>
              <w:left w:val="single" w:sz="4" w:space="0" w:color="auto"/>
              <w:bottom w:val="single" w:sz="4" w:space="0" w:color="auto"/>
              <w:right w:val="single" w:sz="4" w:space="0" w:color="auto"/>
            </w:tcBorders>
            <w:hideMark/>
          </w:tcPr>
          <w:p w14:paraId="644FDD2C" w14:textId="77777777" w:rsidR="00F17312" w:rsidRDefault="00F17312" w:rsidP="00F17312">
            <w:pPr>
              <w:pStyle w:val="TAL"/>
              <w:jc w:val="center"/>
              <w:rPr>
                <w:lang w:eastAsia="zh-CN"/>
              </w:rPr>
            </w:pPr>
            <w:r>
              <w:rPr>
                <w:lang w:eastAsia="zh-CN"/>
              </w:rPr>
              <w:t>CM</w:t>
            </w:r>
          </w:p>
        </w:tc>
        <w:tc>
          <w:tcPr>
            <w:tcW w:w="1292" w:type="dxa"/>
            <w:tcBorders>
              <w:top w:val="single" w:sz="4" w:space="0" w:color="auto"/>
              <w:left w:val="single" w:sz="4" w:space="0" w:color="auto"/>
              <w:bottom w:val="single" w:sz="4" w:space="0" w:color="auto"/>
              <w:right w:val="single" w:sz="4" w:space="0" w:color="auto"/>
            </w:tcBorders>
            <w:hideMark/>
          </w:tcPr>
          <w:p w14:paraId="66E4DFFC" w14:textId="77777777" w:rsidR="00F17312" w:rsidRDefault="00F17312" w:rsidP="00F17312">
            <w:pPr>
              <w:pStyle w:val="TAL"/>
              <w:jc w:val="center"/>
              <w:rPr>
                <w:rFonts w:cs="Arial"/>
              </w:rPr>
            </w:pPr>
            <w:r>
              <w:rPr>
                <w:rFonts w:cs="Arial"/>
              </w:rPr>
              <w:t>T</w:t>
            </w:r>
          </w:p>
        </w:tc>
        <w:tc>
          <w:tcPr>
            <w:tcW w:w="1275" w:type="dxa"/>
            <w:tcBorders>
              <w:top w:val="single" w:sz="4" w:space="0" w:color="auto"/>
              <w:left w:val="single" w:sz="4" w:space="0" w:color="auto"/>
              <w:bottom w:val="single" w:sz="4" w:space="0" w:color="auto"/>
              <w:right w:val="single" w:sz="4" w:space="0" w:color="auto"/>
            </w:tcBorders>
            <w:hideMark/>
          </w:tcPr>
          <w:p w14:paraId="7571C22D" w14:textId="77777777" w:rsidR="00F17312" w:rsidRDefault="00F17312" w:rsidP="00F17312">
            <w:pPr>
              <w:pStyle w:val="TAL"/>
              <w:jc w:val="center"/>
              <w:rPr>
                <w:rFonts w:cs="Arial"/>
                <w:lang w:eastAsia="zh-CN"/>
              </w:rPr>
            </w:pPr>
            <w:r>
              <w:rPr>
                <w:rFonts w:cs="Arial"/>
                <w:lang w:eastAsia="zh-CN"/>
              </w:rPr>
              <w:t>T</w:t>
            </w:r>
          </w:p>
        </w:tc>
        <w:tc>
          <w:tcPr>
            <w:tcW w:w="1283" w:type="dxa"/>
            <w:tcBorders>
              <w:top w:val="single" w:sz="4" w:space="0" w:color="auto"/>
              <w:left w:val="single" w:sz="4" w:space="0" w:color="auto"/>
              <w:bottom w:val="single" w:sz="4" w:space="0" w:color="auto"/>
              <w:right w:val="single" w:sz="4" w:space="0" w:color="auto"/>
            </w:tcBorders>
            <w:hideMark/>
          </w:tcPr>
          <w:p w14:paraId="28332D50" w14:textId="77777777" w:rsidR="00F17312" w:rsidRDefault="00F17312" w:rsidP="00F17312">
            <w:pPr>
              <w:pStyle w:val="TAL"/>
              <w:jc w:val="center"/>
              <w:rPr>
                <w:rFonts w:cs="Arial"/>
              </w:rPr>
            </w:pPr>
            <w:r>
              <w:rPr>
                <w:rFonts w:cs="Arial"/>
              </w:rPr>
              <w:t>F</w:t>
            </w:r>
          </w:p>
        </w:tc>
        <w:tc>
          <w:tcPr>
            <w:tcW w:w="1483" w:type="dxa"/>
            <w:tcBorders>
              <w:top w:val="single" w:sz="4" w:space="0" w:color="auto"/>
              <w:left w:val="single" w:sz="4" w:space="0" w:color="auto"/>
              <w:bottom w:val="single" w:sz="4" w:space="0" w:color="auto"/>
              <w:right w:val="single" w:sz="4" w:space="0" w:color="auto"/>
            </w:tcBorders>
            <w:hideMark/>
          </w:tcPr>
          <w:p w14:paraId="4E5E1E5E" w14:textId="77777777" w:rsidR="00F17312" w:rsidRDefault="00F17312" w:rsidP="00F17312">
            <w:pPr>
              <w:pStyle w:val="TAL"/>
              <w:jc w:val="center"/>
              <w:rPr>
                <w:rFonts w:cs="Arial"/>
                <w:lang w:eastAsia="zh-CN"/>
              </w:rPr>
            </w:pPr>
            <w:r>
              <w:rPr>
                <w:rFonts w:cs="Arial"/>
                <w:lang w:eastAsia="zh-CN"/>
              </w:rPr>
              <w:t>T</w:t>
            </w:r>
          </w:p>
        </w:tc>
      </w:tr>
    </w:tbl>
    <w:p w14:paraId="5B21E9D4" w14:textId="77777777" w:rsidR="00F17312" w:rsidRDefault="00F17312" w:rsidP="00F17312"/>
    <w:p w14:paraId="3F1453AA" w14:textId="58CC07DB" w:rsidR="00F17312" w:rsidRDefault="00F17312" w:rsidP="00F17312">
      <w:pPr>
        <w:pStyle w:val="Heading4"/>
      </w:pPr>
      <w:bookmarkStart w:id="3707" w:name="_Toc59183168"/>
      <w:bookmarkStart w:id="3708" w:name="_Toc59184634"/>
      <w:bookmarkStart w:id="3709" w:name="_Toc59195569"/>
      <w:bookmarkStart w:id="3710" w:name="_Toc59439996"/>
      <w:bookmarkStart w:id="3711" w:name="_Toc67990419"/>
      <w:r>
        <w:lastRenderedPageBreak/>
        <w:t>5.3.91.3</w:t>
      </w:r>
      <w:r>
        <w:tab/>
        <w:t>Attribute constraints</w:t>
      </w:r>
      <w:bookmarkEnd w:id="3707"/>
      <w:bookmarkEnd w:id="3708"/>
      <w:bookmarkEnd w:id="3709"/>
      <w:bookmarkEnd w:id="3710"/>
      <w:bookmarkEnd w:id="3711"/>
    </w:p>
    <w:p w14:paraId="265649F5" w14:textId="77777777" w:rsidR="00F17312" w:rsidRPr="00F17312" w:rsidRDefault="00F17312" w:rsidP="00F17312">
      <w:pPr>
        <w:pStyle w:val="TH"/>
      </w:pPr>
    </w:p>
    <w:tbl>
      <w:tblPr>
        <w:tblW w:w="0" w:type="auto"/>
        <w:jc w:val="center"/>
        <w:tblLayout w:type="fixed"/>
        <w:tblLook w:val="01E0" w:firstRow="1" w:lastRow="1" w:firstColumn="1" w:lastColumn="1" w:noHBand="0" w:noVBand="0"/>
      </w:tblPr>
      <w:tblGrid>
        <w:gridCol w:w="4886"/>
        <w:gridCol w:w="4602"/>
      </w:tblGrid>
      <w:tr w:rsidR="00F17312" w14:paraId="4FFCC1A9" w14:textId="77777777" w:rsidTr="004535DD">
        <w:trPr>
          <w:cantSplit/>
          <w:jc w:val="center"/>
        </w:trPr>
        <w:tc>
          <w:tcPr>
            <w:tcW w:w="4886" w:type="dxa"/>
            <w:tcBorders>
              <w:top w:val="single" w:sz="4" w:space="0" w:color="auto"/>
              <w:left w:val="single" w:sz="4" w:space="0" w:color="auto"/>
              <w:bottom w:val="single" w:sz="4" w:space="0" w:color="auto"/>
              <w:right w:val="single" w:sz="4" w:space="0" w:color="auto"/>
            </w:tcBorders>
            <w:shd w:val="clear" w:color="auto" w:fill="D9D9D9"/>
            <w:hideMark/>
          </w:tcPr>
          <w:p w14:paraId="09DA7EF2" w14:textId="77777777" w:rsidR="00F17312" w:rsidRDefault="00F17312" w:rsidP="00F17312">
            <w:pPr>
              <w:pStyle w:val="TAH"/>
            </w:pPr>
            <w:r>
              <w:t>Name</w:t>
            </w:r>
          </w:p>
        </w:tc>
        <w:tc>
          <w:tcPr>
            <w:tcW w:w="4602" w:type="dxa"/>
            <w:tcBorders>
              <w:top w:val="single" w:sz="4" w:space="0" w:color="auto"/>
              <w:left w:val="single" w:sz="4" w:space="0" w:color="auto"/>
              <w:bottom w:val="single" w:sz="4" w:space="0" w:color="auto"/>
              <w:right w:val="single" w:sz="4" w:space="0" w:color="auto"/>
            </w:tcBorders>
            <w:shd w:val="clear" w:color="auto" w:fill="D9D9D9"/>
            <w:hideMark/>
          </w:tcPr>
          <w:p w14:paraId="1E44C9C1" w14:textId="77777777" w:rsidR="00F17312" w:rsidRDefault="00F17312" w:rsidP="00F17312">
            <w:pPr>
              <w:pStyle w:val="TAH"/>
            </w:pPr>
            <w:r>
              <w:t>Definition</w:t>
            </w:r>
          </w:p>
        </w:tc>
      </w:tr>
      <w:tr w:rsidR="00F17312" w14:paraId="02D0F93A" w14:textId="77777777" w:rsidTr="004535DD">
        <w:trPr>
          <w:cantSplit/>
          <w:jc w:val="center"/>
        </w:trPr>
        <w:tc>
          <w:tcPr>
            <w:tcW w:w="4886" w:type="dxa"/>
            <w:tcBorders>
              <w:top w:val="single" w:sz="4" w:space="0" w:color="auto"/>
              <w:left w:val="single" w:sz="4" w:space="0" w:color="auto"/>
              <w:bottom w:val="single" w:sz="4" w:space="0" w:color="auto"/>
              <w:right w:val="single" w:sz="4" w:space="0" w:color="auto"/>
            </w:tcBorders>
            <w:hideMark/>
          </w:tcPr>
          <w:p w14:paraId="2E9E545A" w14:textId="4DF49ED3" w:rsidR="00F17312" w:rsidRDefault="00F17312" w:rsidP="00F17312">
            <w:pPr>
              <w:pStyle w:val="TAL"/>
              <w:rPr>
                <w:rFonts w:ascii="Courier New" w:hAnsi="Courier New" w:cs="Courier New"/>
                <w:lang w:eastAsia="zh-CN"/>
              </w:rPr>
            </w:pPr>
            <w:r>
              <w:rPr>
                <w:rFonts w:ascii="Courier New" w:hAnsi="Courier New"/>
              </w:rPr>
              <w:t>active</w:t>
            </w:r>
            <w:r>
              <w:rPr>
                <w:rFonts w:cs="Arial"/>
              </w:rPr>
              <w:t xml:space="preserve"> S</w:t>
            </w:r>
          </w:p>
        </w:tc>
        <w:tc>
          <w:tcPr>
            <w:tcW w:w="4602" w:type="dxa"/>
            <w:tcBorders>
              <w:top w:val="single" w:sz="4" w:space="0" w:color="auto"/>
              <w:left w:val="single" w:sz="4" w:space="0" w:color="auto"/>
              <w:bottom w:val="single" w:sz="4" w:space="0" w:color="auto"/>
              <w:right w:val="single" w:sz="4" w:space="0" w:color="auto"/>
            </w:tcBorders>
            <w:hideMark/>
          </w:tcPr>
          <w:p w14:paraId="0B16C003" w14:textId="77777777" w:rsidR="00F17312" w:rsidRDefault="00F17312" w:rsidP="00F17312">
            <w:pPr>
              <w:pStyle w:val="TAL"/>
            </w:pPr>
            <w:r>
              <w:t xml:space="preserve">Condition: The </w:t>
            </w:r>
            <w:r>
              <w:rPr>
                <w:rFonts w:ascii="Courier New" w:hAnsi="Courier New"/>
              </w:rPr>
              <w:t>steerModeValue</w:t>
            </w:r>
            <w:r>
              <w:t xml:space="preserve"> supports </w:t>
            </w:r>
            <w:r>
              <w:rPr>
                <w:rFonts w:cs="Arial"/>
                <w:szCs w:val="18"/>
                <w:lang w:eastAsia="zh-CN"/>
              </w:rPr>
              <w:t>“ACTIVE_STANDBY”</w:t>
            </w:r>
            <w:r>
              <w:t>.</w:t>
            </w:r>
          </w:p>
        </w:tc>
      </w:tr>
      <w:tr w:rsidR="00F17312" w14:paraId="23201DED" w14:textId="77777777" w:rsidTr="004535DD">
        <w:trPr>
          <w:cantSplit/>
          <w:jc w:val="center"/>
        </w:trPr>
        <w:tc>
          <w:tcPr>
            <w:tcW w:w="4886" w:type="dxa"/>
            <w:tcBorders>
              <w:top w:val="single" w:sz="4" w:space="0" w:color="auto"/>
              <w:left w:val="single" w:sz="4" w:space="0" w:color="auto"/>
              <w:bottom w:val="single" w:sz="4" w:space="0" w:color="auto"/>
              <w:right w:val="single" w:sz="4" w:space="0" w:color="auto"/>
            </w:tcBorders>
            <w:hideMark/>
          </w:tcPr>
          <w:p w14:paraId="25F5DA26" w14:textId="3C7DD14E" w:rsidR="00F17312" w:rsidRDefault="00F17312" w:rsidP="00F17312">
            <w:pPr>
              <w:pStyle w:val="TAL"/>
              <w:rPr>
                <w:rFonts w:ascii="Courier New" w:hAnsi="Courier New"/>
              </w:rPr>
            </w:pPr>
            <w:r>
              <w:rPr>
                <w:rFonts w:ascii="Courier New" w:hAnsi="Courier New"/>
              </w:rPr>
              <w:t>threeGLoad</w:t>
            </w:r>
            <w:r>
              <w:rPr>
                <w:rFonts w:cs="Arial"/>
              </w:rPr>
              <w:t xml:space="preserve"> S</w:t>
            </w:r>
          </w:p>
        </w:tc>
        <w:tc>
          <w:tcPr>
            <w:tcW w:w="4602" w:type="dxa"/>
            <w:tcBorders>
              <w:top w:val="single" w:sz="4" w:space="0" w:color="auto"/>
              <w:left w:val="single" w:sz="4" w:space="0" w:color="auto"/>
              <w:bottom w:val="single" w:sz="4" w:space="0" w:color="auto"/>
              <w:right w:val="single" w:sz="4" w:space="0" w:color="auto"/>
            </w:tcBorders>
            <w:hideMark/>
          </w:tcPr>
          <w:p w14:paraId="63BEA07F" w14:textId="77777777" w:rsidR="00F17312" w:rsidRDefault="00F17312" w:rsidP="00F17312">
            <w:pPr>
              <w:pStyle w:val="TAL"/>
            </w:pPr>
            <w:r>
              <w:t xml:space="preserve">Condition: The </w:t>
            </w:r>
            <w:r>
              <w:rPr>
                <w:rFonts w:ascii="Courier New" w:hAnsi="Courier New"/>
              </w:rPr>
              <w:t>steerModeValue</w:t>
            </w:r>
            <w:r>
              <w:t xml:space="preserve"> supports </w:t>
            </w:r>
            <w:r>
              <w:rPr>
                <w:rFonts w:cs="Arial"/>
                <w:szCs w:val="18"/>
                <w:lang w:eastAsia="zh-CN"/>
              </w:rPr>
              <w:t>“LOAD_BALANCING”</w:t>
            </w:r>
            <w:r>
              <w:t>.</w:t>
            </w:r>
          </w:p>
        </w:tc>
      </w:tr>
      <w:tr w:rsidR="00F17312" w14:paraId="2E97711E" w14:textId="77777777" w:rsidTr="004535DD">
        <w:trPr>
          <w:cantSplit/>
          <w:jc w:val="center"/>
        </w:trPr>
        <w:tc>
          <w:tcPr>
            <w:tcW w:w="4886" w:type="dxa"/>
            <w:tcBorders>
              <w:top w:val="single" w:sz="4" w:space="0" w:color="auto"/>
              <w:left w:val="single" w:sz="4" w:space="0" w:color="auto"/>
              <w:bottom w:val="single" w:sz="4" w:space="0" w:color="auto"/>
              <w:right w:val="single" w:sz="4" w:space="0" w:color="auto"/>
            </w:tcBorders>
            <w:hideMark/>
          </w:tcPr>
          <w:p w14:paraId="2228D541" w14:textId="41D37035" w:rsidR="00F17312" w:rsidRDefault="00F17312" w:rsidP="00F17312">
            <w:pPr>
              <w:pStyle w:val="TAL"/>
              <w:rPr>
                <w:rFonts w:ascii="Courier New" w:hAnsi="Courier New"/>
              </w:rPr>
            </w:pPr>
            <w:r>
              <w:rPr>
                <w:rFonts w:ascii="Courier New" w:hAnsi="Courier New"/>
              </w:rPr>
              <w:t>prioAcc</w:t>
            </w:r>
            <w:r>
              <w:rPr>
                <w:rFonts w:cs="Arial"/>
              </w:rPr>
              <w:t xml:space="preserve"> S</w:t>
            </w:r>
          </w:p>
        </w:tc>
        <w:tc>
          <w:tcPr>
            <w:tcW w:w="4602" w:type="dxa"/>
            <w:tcBorders>
              <w:top w:val="single" w:sz="4" w:space="0" w:color="auto"/>
              <w:left w:val="single" w:sz="4" w:space="0" w:color="auto"/>
              <w:bottom w:val="single" w:sz="4" w:space="0" w:color="auto"/>
              <w:right w:val="single" w:sz="4" w:space="0" w:color="auto"/>
            </w:tcBorders>
            <w:hideMark/>
          </w:tcPr>
          <w:p w14:paraId="1389F562" w14:textId="77777777" w:rsidR="00F17312" w:rsidRDefault="00F17312" w:rsidP="00F17312">
            <w:pPr>
              <w:pStyle w:val="TAL"/>
            </w:pPr>
            <w:r>
              <w:t xml:space="preserve">Condition: The </w:t>
            </w:r>
            <w:r>
              <w:rPr>
                <w:rFonts w:ascii="Courier New" w:hAnsi="Courier New"/>
              </w:rPr>
              <w:t>steerModeValue</w:t>
            </w:r>
            <w:r>
              <w:t xml:space="preserve"> supports </w:t>
            </w:r>
            <w:r>
              <w:rPr>
                <w:rFonts w:cs="Arial"/>
                <w:szCs w:val="18"/>
                <w:lang w:eastAsia="zh-CN"/>
              </w:rPr>
              <w:t>“PRIORITY_BASED”</w:t>
            </w:r>
            <w:r>
              <w:t>.</w:t>
            </w:r>
          </w:p>
        </w:tc>
      </w:tr>
    </w:tbl>
    <w:p w14:paraId="02DB4E70" w14:textId="77777777" w:rsidR="00F17312" w:rsidRDefault="00F17312" w:rsidP="00F17312"/>
    <w:p w14:paraId="325CDD8E" w14:textId="77777777" w:rsidR="00F17312" w:rsidRDefault="00F17312" w:rsidP="00F17312">
      <w:pPr>
        <w:pStyle w:val="Heading4"/>
      </w:pPr>
      <w:bookmarkStart w:id="3712" w:name="_Toc59183169"/>
      <w:bookmarkStart w:id="3713" w:name="_Toc59184635"/>
      <w:bookmarkStart w:id="3714" w:name="_Toc59195570"/>
      <w:bookmarkStart w:id="3715" w:name="_Toc59439997"/>
      <w:bookmarkStart w:id="3716" w:name="_Toc67990420"/>
      <w:r>
        <w:t>5.3.91.4</w:t>
      </w:r>
      <w:r>
        <w:tab/>
        <w:t>Notifications</w:t>
      </w:r>
      <w:bookmarkEnd w:id="3712"/>
      <w:bookmarkEnd w:id="3713"/>
      <w:bookmarkEnd w:id="3714"/>
      <w:bookmarkEnd w:id="3715"/>
      <w:bookmarkEnd w:id="3716"/>
    </w:p>
    <w:p w14:paraId="2FAC5347" w14:textId="77777777" w:rsidR="00F17312" w:rsidRDefault="00F17312" w:rsidP="00F17312">
      <w:r>
        <w:t xml:space="preserve">The subclause 4.5 of the &lt;&lt;IOC&gt;&gt; using this </w:t>
      </w:r>
      <w:r>
        <w:rPr>
          <w:lang w:eastAsia="zh-CN"/>
        </w:rPr>
        <w:t>&lt;&lt;dataType&gt;&gt; as one of its attributes, shall be applicable</w:t>
      </w:r>
      <w:r>
        <w:t>.</w:t>
      </w:r>
    </w:p>
    <w:p w14:paraId="0103883D" w14:textId="77777777" w:rsidR="00F17312" w:rsidRDefault="00F17312" w:rsidP="00F17312">
      <w:pPr>
        <w:pStyle w:val="Heading3"/>
      </w:pPr>
      <w:bookmarkStart w:id="3717" w:name="_Toc59183170"/>
      <w:bookmarkStart w:id="3718" w:name="_Toc59184636"/>
      <w:bookmarkStart w:id="3719" w:name="_Toc59195571"/>
      <w:bookmarkStart w:id="3720" w:name="_Toc59439998"/>
      <w:bookmarkStart w:id="3721" w:name="_Toc67990421"/>
      <w:r>
        <w:t>5.3.92</w:t>
      </w:r>
      <w:r>
        <w:tab/>
      </w:r>
      <w:r>
        <w:rPr>
          <w:rFonts w:ascii="Courier New" w:hAnsi="Courier New"/>
        </w:rPr>
        <w:t xml:space="preserve">ConditionData </w:t>
      </w:r>
      <w:r>
        <w:t xml:space="preserve"> &lt;&lt;dataType&gt;&gt;</w:t>
      </w:r>
      <w:bookmarkEnd w:id="3717"/>
      <w:bookmarkEnd w:id="3718"/>
      <w:bookmarkEnd w:id="3719"/>
      <w:bookmarkEnd w:id="3720"/>
      <w:bookmarkEnd w:id="3721"/>
    </w:p>
    <w:p w14:paraId="7F8E3D89" w14:textId="77777777" w:rsidR="00F17312" w:rsidRDefault="00F17312" w:rsidP="00F17312">
      <w:pPr>
        <w:pStyle w:val="Heading4"/>
      </w:pPr>
      <w:bookmarkStart w:id="3722" w:name="_Toc59183171"/>
      <w:bookmarkStart w:id="3723" w:name="_Toc59184637"/>
      <w:bookmarkStart w:id="3724" w:name="_Toc59195572"/>
      <w:bookmarkStart w:id="3725" w:name="_Toc59439999"/>
      <w:bookmarkStart w:id="3726" w:name="_Toc67990422"/>
      <w:r>
        <w:t>5.3.92.1</w:t>
      </w:r>
      <w:r>
        <w:tab/>
        <w:t>Definition</w:t>
      </w:r>
      <w:bookmarkEnd w:id="3722"/>
      <w:bookmarkEnd w:id="3723"/>
      <w:bookmarkEnd w:id="3724"/>
      <w:bookmarkEnd w:id="3725"/>
      <w:bookmarkEnd w:id="3726"/>
    </w:p>
    <w:p w14:paraId="0EDBA583" w14:textId="77777777" w:rsidR="00F17312" w:rsidRDefault="00F17312" w:rsidP="00F17312">
      <w:r>
        <w:t>This data type specifies the condition data for a PCC rule.</w:t>
      </w:r>
    </w:p>
    <w:p w14:paraId="1B695175" w14:textId="77777777" w:rsidR="00F17312" w:rsidRDefault="00F17312" w:rsidP="00F17312">
      <w:pPr>
        <w:pStyle w:val="Heading4"/>
      </w:pPr>
      <w:bookmarkStart w:id="3727" w:name="_Toc59183172"/>
      <w:bookmarkStart w:id="3728" w:name="_Toc59184638"/>
      <w:bookmarkStart w:id="3729" w:name="_Toc59195573"/>
      <w:bookmarkStart w:id="3730" w:name="_Toc59440000"/>
      <w:bookmarkStart w:id="3731" w:name="_Toc67990423"/>
      <w:r>
        <w:t>5.3.92.2</w:t>
      </w:r>
      <w:r>
        <w:tab/>
        <w:t>Attributes</w:t>
      </w:r>
      <w:bookmarkEnd w:id="3727"/>
      <w:bookmarkEnd w:id="3728"/>
      <w:bookmarkEnd w:id="3729"/>
      <w:bookmarkEnd w:id="3730"/>
      <w:bookmarkEnd w:id="3731"/>
    </w:p>
    <w:p w14:paraId="3266B831" w14:textId="77777777" w:rsidR="00F17312" w:rsidRDefault="00F17312" w:rsidP="00F17312">
      <w:pPr>
        <w:pStyle w:val="TH"/>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349"/>
        <w:gridCol w:w="947"/>
        <w:gridCol w:w="1292"/>
        <w:gridCol w:w="1275"/>
        <w:gridCol w:w="1283"/>
        <w:gridCol w:w="1483"/>
      </w:tblGrid>
      <w:tr w:rsidR="00F17312" w14:paraId="60727E41" w14:textId="77777777" w:rsidTr="004535DD">
        <w:trPr>
          <w:cantSplit/>
          <w:jc w:val="center"/>
        </w:trPr>
        <w:tc>
          <w:tcPr>
            <w:tcW w:w="3349" w:type="dxa"/>
            <w:tcBorders>
              <w:top w:val="single" w:sz="4" w:space="0" w:color="auto"/>
              <w:left w:val="single" w:sz="4" w:space="0" w:color="auto"/>
              <w:bottom w:val="single" w:sz="4" w:space="0" w:color="auto"/>
              <w:right w:val="single" w:sz="4" w:space="0" w:color="auto"/>
            </w:tcBorders>
            <w:shd w:val="pct10" w:color="auto" w:fill="FFFFFF"/>
            <w:hideMark/>
          </w:tcPr>
          <w:p w14:paraId="29B4FC9B" w14:textId="77777777" w:rsidR="00F17312" w:rsidRDefault="00F17312" w:rsidP="00F17312">
            <w:pPr>
              <w:pStyle w:val="TAH"/>
            </w:pPr>
            <w:r>
              <w:t>Attribute name</w:t>
            </w:r>
          </w:p>
        </w:tc>
        <w:tc>
          <w:tcPr>
            <w:tcW w:w="947" w:type="dxa"/>
            <w:tcBorders>
              <w:top w:val="single" w:sz="4" w:space="0" w:color="auto"/>
              <w:left w:val="single" w:sz="4" w:space="0" w:color="auto"/>
              <w:bottom w:val="single" w:sz="4" w:space="0" w:color="auto"/>
              <w:right w:val="single" w:sz="4" w:space="0" w:color="auto"/>
            </w:tcBorders>
            <w:shd w:val="pct10" w:color="auto" w:fill="FFFFFF"/>
            <w:hideMark/>
          </w:tcPr>
          <w:p w14:paraId="1F4B80C1" w14:textId="6784770B" w:rsidR="00F17312" w:rsidRDefault="00F17312" w:rsidP="00F17312">
            <w:pPr>
              <w:pStyle w:val="TAH"/>
            </w:pPr>
            <w:r>
              <w:t>S</w:t>
            </w:r>
          </w:p>
        </w:tc>
        <w:tc>
          <w:tcPr>
            <w:tcW w:w="1292" w:type="dxa"/>
            <w:tcBorders>
              <w:top w:val="single" w:sz="4" w:space="0" w:color="auto"/>
              <w:left w:val="single" w:sz="4" w:space="0" w:color="auto"/>
              <w:bottom w:val="single" w:sz="4" w:space="0" w:color="auto"/>
              <w:right w:val="single" w:sz="4" w:space="0" w:color="auto"/>
            </w:tcBorders>
            <w:shd w:val="pct10" w:color="auto" w:fill="FFFFFF"/>
            <w:hideMark/>
          </w:tcPr>
          <w:p w14:paraId="2E9739AA" w14:textId="77777777" w:rsidR="00F17312" w:rsidRDefault="00F17312" w:rsidP="00F17312">
            <w:pPr>
              <w:pStyle w:val="TAH"/>
            </w:pPr>
            <w:r>
              <w:t>isReadable</w:t>
            </w:r>
          </w:p>
        </w:tc>
        <w:tc>
          <w:tcPr>
            <w:tcW w:w="1275" w:type="dxa"/>
            <w:tcBorders>
              <w:top w:val="single" w:sz="4" w:space="0" w:color="auto"/>
              <w:left w:val="single" w:sz="4" w:space="0" w:color="auto"/>
              <w:bottom w:val="single" w:sz="4" w:space="0" w:color="auto"/>
              <w:right w:val="single" w:sz="4" w:space="0" w:color="auto"/>
            </w:tcBorders>
            <w:shd w:val="pct10" w:color="auto" w:fill="FFFFFF"/>
            <w:hideMark/>
          </w:tcPr>
          <w:p w14:paraId="7A8C0885" w14:textId="77777777" w:rsidR="00F17312" w:rsidRDefault="00F17312" w:rsidP="00F17312">
            <w:pPr>
              <w:pStyle w:val="TAH"/>
            </w:pPr>
            <w:r>
              <w:t>isWritable</w:t>
            </w:r>
          </w:p>
        </w:tc>
        <w:tc>
          <w:tcPr>
            <w:tcW w:w="1283" w:type="dxa"/>
            <w:tcBorders>
              <w:top w:val="single" w:sz="4" w:space="0" w:color="auto"/>
              <w:left w:val="single" w:sz="4" w:space="0" w:color="auto"/>
              <w:bottom w:val="single" w:sz="4" w:space="0" w:color="auto"/>
              <w:right w:val="single" w:sz="4" w:space="0" w:color="auto"/>
            </w:tcBorders>
            <w:shd w:val="pct10" w:color="auto" w:fill="FFFFFF"/>
            <w:hideMark/>
          </w:tcPr>
          <w:p w14:paraId="692FC762" w14:textId="77777777" w:rsidR="00F17312" w:rsidRDefault="00F17312" w:rsidP="00F17312">
            <w:pPr>
              <w:pStyle w:val="TAH"/>
            </w:pPr>
            <w:r>
              <w:t>isInvariant</w:t>
            </w:r>
          </w:p>
        </w:tc>
        <w:tc>
          <w:tcPr>
            <w:tcW w:w="1483" w:type="dxa"/>
            <w:tcBorders>
              <w:top w:val="single" w:sz="4" w:space="0" w:color="auto"/>
              <w:left w:val="single" w:sz="4" w:space="0" w:color="auto"/>
              <w:bottom w:val="single" w:sz="4" w:space="0" w:color="auto"/>
              <w:right w:val="single" w:sz="4" w:space="0" w:color="auto"/>
            </w:tcBorders>
            <w:shd w:val="pct10" w:color="auto" w:fill="FFFFFF"/>
            <w:hideMark/>
          </w:tcPr>
          <w:p w14:paraId="6900D82F" w14:textId="77777777" w:rsidR="00F17312" w:rsidRDefault="00F17312" w:rsidP="00F17312">
            <w:pPr>
              <w:pStyle w:val="TAH"/>
            </w:pPr>
            <w:r>
              <w:t>isNotifyable</w:t>
            </w:r>
          </w:p>
        </w:tc>
      </w:tr>
      <w:tr w:rsidR="00F17312" w14:paraId="773D9961" w14:textId="77777777" w:rsidTr="004535DD">
        <w:trPr>
          <w:cantSplit/>
          <w:jc w:val="center"/>
        </w:trPr>
        <w:tc>
          <w:tcPr>
            <w:tcW w:w="3349" w:type="dxa"/>
            <w:tcBorders>
              <w:top w:val="single" w:sz="4" w:space="0" w:color="auto"/>
              <w:left w:val="single" w:sz="4" w:space="0" w:color="auto"/>
              <w:bottom w:val="single" w:sz="4" w:space="0" w:color="auto"/>
              <w:right w:val="single" w:sz="4" w:space="0" w:color="auto"/>
            </w:tcBorders>
            <w:hideMark/>
          </w:tcPr>
          <w:p w14:paraId="23627522" w14:textId="77777777" w:rsidR="00F17312" w:rsidRDefault="00F17312" w:rsidP="00F17312">
            <w:pPr>
              <w:keepNext/>
              <w:keepLines/>
              <w:spacing w:after="0"/>
              <w:rPr>
                <w:rFonts w:ascii="Courier New" w:hAnsi="Courier New"/>
              </w:rPr>
            </w:pPr>
            <w:r>
              <w:rPr>
                <w:rFonts w:ascii="Courier New" w:hAnsi="Courier New"/>
              </w:rPr>
              <w:t>condId</w:t>
            </w:r>
          </w:p>
        </w:tc>
        <w:tc>
          <w:tcPr>
            <w:tcW w:w="947" w:type="dxa"/>
            <w:tcBorders>
              <w:top w:val="single" w:sz="4" w:space="0" w:color="auto"/>
              <w:left w:val="single" w:sz="4" w:space="0" w:color="auto"/>
              <w:bottom w:val="single" w:sz="4" w:space="0" w:color="auto"/>
              <w:right w:val="single" w:sz="4" w:space="0" w:color="auto"/>
            </w:tcBorders>
            <w:hideMark/>
          </w:tcPr>
          <w:p w14:paraId="133453F3" w14:textId="77777777" w:rsidR="00F17312" w:rsidRDefault="00F17312" w:rsidP="00F17312">
            <w:pPr>
              <w:pStyle w:val="TAL"/>
              <w:jc w:val="center"/>
              <w:rPr>
                <w:lang w:eastAsia="zh-CN"/>
              </w:rPr>
            </w:pPr>
            <w:r>
              <w:rPr>
                <w:lang w:eastAsia="zh-CN"/>
              </w:rPr>
              <w:t>M</w:t>
            </w:r>
          </w:p>
        </w:tc>
        <w:tc>
          <w:tcPr>
            <w:tcW w:w="1292" w:type="dxa"/>
            <w:tcBorders>
              <w:top w:val="single" w:sz="4" w:space="0" w:color="auto"/>
              <w:left w:val="single" w:sz="4" w:space="0" w:color="auto"/>
              <w:bottom w:val="single" w:sz="4" w:space="0" w:color="auto"/>
              <w:right w:val="single" w:sz="4" w:space="0" w:color="auto"/>
            </w:tcBorders>
            <w:hideMark/>
          </w:tcPr>
          <w:p w14:paraId="59854666" w14:textId="77777777" w:rsidR="00F17312" w:rsidRDefault="00F17312" w:rsidP="00F17312">
            <w:pPr>
              <w:pStyle w:val="TAL"/>
              <w:jc w:val="center"/>
              <w:rPr>
                <w:lang w:eastAsia="zh-CN"/>
              </w:rPr>
            </w:pPr>
            <w:r>
              <w:rPr>
                <w:rFonts w:cs="Arial"/>
              </w:rPr>
              <w:t>T</w:t>
            </w:r>
          </w:p>
        </w:tc>
        <w:tc>
          <w:tcPr>
            <w:tcW w:w="1275" w:type="dxa"/>
            <w:tcBorders>
              <w:top w:val="single" w:sz="4" w:space="0" w:color="auto"/>
              <w:left w:val="single" w:sz="4" w:space="0" w:color="auto"/>
              <w:bottom w:val="single" w:sz="4" w:space="0" w:color="auto"/>
              <w:right w:val="single" w:sz="4" w:space="0" w:color="auto"/>
            </w:tcBorders>
            <w:hideMark/>
          </w:tcPr>
          <w:p w14:paraId="68EAAEF0" w14:textId="77777777" w:rsidR="00F17312" w:rsidRDefault="00F17312" w:rsidP="00F17312">
            <w:pPr>
              <w:pStyle w:val="TAL"/>
              <w:jc w:val="center"/>
              <w:rPr>
                <w:lang w:eastAsia="zh-CN"/>
              </w:rPr>
            </w:pPr>
            <w:r>
              <w:rPr>
                <w:rFonts w:cs="Arial"/>
                <w:lang w:eastAsia="zh-CN"/>
              </w:rPr>
              <w:t>T</w:t>
            </w:r>
          </w:p>
        </w:tc>
        <w:tc>
          <w:tcPr>
            <w:tcW w:w="1283" w:type="dxa"/>
            <w:tcBorders>
              <w:top w:val="single" w:sz="4" w:space="0" w:color="auto"/>
              <w:left w:val="single" w:sz="4" w:space="0" w:color="auto"/>
              <w:bottom w:val="single" w:sz="4" w:space="0" w:color="auto"/>
              <w:right w:val="single" w:sz="4" w:space="0" w:color="auto"/>
            </w:tcBorders>
            <w:hideMark/>
          </w:tcPr>
          <w:p w14:paraId="0E461F02" w14:textId="77777777" w:rsidR="00F17312" w:rsidRDefault="00F17312" w:rsidP="00F17312">
            <w:pPr>
              <w:pStyle w:val="TAL"/>
              <w:jc w:val="center"/>
              <w:rPr>
                <w:lang w:eastAsia="zh-CN"/>
              </w:rPr>
            </w:pPr>
            <w:r>
              <w:rPr>
                <w:rFonts w:cs="Arial"/>
              </w:rPr>
              <w:t>F</w:t>
            </w:r>
          </w:p>
        </w:tc>
        <w:tc>
          <w:tcPr>
            <w:tcW w:w="1483" w:type="dxa"/>
            <w:tcBorders>
              <w:top w:val="single" w:sz="4" w:space="0" w:color="auto"/>
              <w:left w:val="single" w:sz="4" w:space="0" w:color="auto"/>
              <w:bottom w:val="single" w:sz="4" w:space="0" w:color="auto"/>
              <w:right w:val="single" w:sz="4" w:space="0" w:color="auto"/>
            </w:tcBorders>
            <w:hideMark/>
          </w:tcPr>
          <w:p w14:paraId="33203FD5" w14:textId="77777777" w:rsidR="00F17312" w:rsidRDefault="00F17312" w:rsidP="00F17312">
            <w:pPr>
              <w:pStyle w:val="TAL"/>
              <w:jc w:val="center"/>
              <w:rPr>
                <w:lang w:eastAsia="zh-CN"/>
              </w:rPr>
            </w:pPr>
            <w:r>
              <w:rPr>
                <w:rFonts w:cs="Arial"/>
                <w:lang w:eastAsia="zh-CN"/>
              </w:rPr>
              <w:t>T</w:t>
            </w:r>
          </w:p>
        </w:tc>
      </w:tr>
      <w:tr w:rsidR="00F17312" w14:paraId="2EC8833A" w14:textId="77777777" w:rsidTr="004535DD">
        <w:trPr>
          <w:cantSplit/>
          <w:jc w:val="center"/>
        </w:trPr>
        <w:tc>
          <w:tcPr>
            <w:tcW w:w="3349" w:type="dxa"/>
            <w:tcBorders>
              <w:top w:val="single" w:sz="4" w:space="0" w:color="auto"/>
              <w:left w:val="single" w:sz="4" w:space="0" w:color="auto"/>
              <w:bottom w:val="single" w:sz="4" w:space="0" w:color="auto"/>
              <w:right w:val="single" w:sz="4" w:space="0" w:color="auto"/>
            </w:tcBorders>
            <w:hideMark/>
          </w:tcPr>
          <w:p w14:paraId="113217A0" w14:textId="77777777" w:rsidR="00F17312" w:rsidRDefault="00F17312" w:rsidP="00F17312">
            <w:pPr>
              <w:keepNext/>
              <w:keepLines/>
              <w:spacing w:after="0"/>
              <w:rPr>
                <w:rFonts w:ascii="Courier New" w:hAnsi="Courier New"/>
              </w:rPr>
            </w:pPr>
            <w:r>
              <w:rPr>
                <w:rFonts w:ascii="Courier New" w:hAnsi="Courier New"/>
              </w:rPr>
              <w:t>activationTime</w:t>
            </w:r>
          </w:p>
        </w:tc>
        <w:tc>
          <w:tcPr>
            <w:tcW w:w="947" w:type="dxa"/>
            <w:tcBorders>
              <w:top w:val="single" w:sz="4" w:space="0" w:color="auto"/>
              <w:left w:val="single" w:sz="4" w:space="0" w:color="auto"/>
              <w:bottom w:val="single" w:sz="4" w:space="0" w:color="auto"/>
              <w:right w:val="single" w:sz="4" w:space="0" w:color="auto"/>
            </w:tcBorders>
            <w:hideMark/>
          </w:tcPr>
          <w:p w14:paraId="49C1127E" w14:textId="77777777" w:rsidR="00F17312" w:rsidRDefault="00F17312" w:rsidP="00F17312">
            <w:pPr>
              <w:pStyle w:val="TAL"/>
              <w:jc w:val="center"/>
              <w:rPr>
                <w:lang w:eastAsia="zh-CN"/>
              </w:rPr>
            </w:pPr>
            <w:r>
              <w:rPr>
                <w:lang w:eastAsia="zh-CN"/>
              </w:rPr>
              <w:t>O</w:t>
            </w:r>
          </w:p>
        </w:tc>
        <w:tc>
          <w:tcPr>
            <w:tcW w:w="1292" w:type="dxa"/>
            <w:tcBorders>
              <w:top w:val="single" w:sz="4" w:space="0" w:color="auto"/>
              <w:left w:val="single" w:sz="4" w:space="0" w:color="auto"/>
              <w:bottom w:val="single" w:sz="4" w:space="0" w:color="auto"/>
              <w:right w:val="single" w:sz="4" w:space="0" w:color="auto"/>
            </w:tcBorders>
            <w:hideMark/>
          </w:tcPr>
          <w:p w14:paraId="0EEF3C8D" w14:textId="77777777" w:rsidR="00F17312" w:rsidRDefault="00F17312" w:rsidP="00F17312">
            <w:pPr>
              <w:pStyle w:val="TAL"/>
              <w:jc w:val="center"/>
              <w:rPr>
                <w:rFonts w:cs="Arial"/>
              </w:rPr>
            </w:pPr>
            <w:r>
              <w:rPr>
                <w:rFonts w:cs="Arial"/>
              </w:rPr>
              <w:t>T</w:t>
            </w:r>
          </w:p>
        </w:tc>
        <w:tc>
          <w:tcPr>
            <w:tcW w:w="1275" w:type="dxa"/>
            <w:tcBorders>
              <w:top w:val="single" w:sz="4" w:space="0" w:color="auto"/>
              <w:left w:val="single" w:sz="4" w:space="0" w:color="auto"/>
              <w:bottom w:val="single" w:sz="4" w:space="0" w:color="auto"/>
              <w:right w:val="single" w:sz="4" w:space="0" w:color="auto"/>
            </w:tcBorders>
            <w:hideMark/>
          </w:tcPr>
          <w:p w14:paraId="0AF2995C" w14:textId="77777777" w:rsidR="00F17312" w:rsidRDefault="00F17312" w:rsidP="00F17312">
            <w:pPr>
              <w:pStyle w:val="TAL"/>
              <w:jc w:val="center"/>
              <w:rPr>
                <w:rFonts w:cs="Arial"/>
                <w:lang w:eastAsia="zh-CN"/>
              </w:rPr>
            </w:pPr>
            <w:r>
              <w:rPr>
                <w:rFonts w:cs="Arial"/>
                <w:lang w:eastAsia="zh-CN"/>
              </w:rPr>
              <w:t>T</w:t>
            </w:r>
          </w:p>
        </w:tc>
        <w:tc>
          <w:tcPr>
            <w:tcW w:w="1283" w:type="dxa"/>
            <w:tcBorders>
              <w:top w:val="single" w:sz="4" w:space="0" w:color="auto"/>
              <w:left w:val="single" w:sz="4" w:space="0" w:color="auto"/>
              <w:bottom w:val="single" w:sz="4" w:space="0" w:color="auto"/>
              <w:right w:val="single" w:sz="4" w:space="0" w:color="auto"/>
            </w:tcBorders>
            <w:hideMark/>
          </w:tcPr>
          <w:p w14:paraId="17F21160" w14:textId="77777777" w:rsidR="00F17312" w:rsidRDefault="00F17312" w:rsidP="00F17312">
            <w:pPr>
              <w:pStyle w:val="TAL"/>
              <w:jc w:val="center"/>
              <w:rPr>
                <w:rFonts w:cs="Arial"/>
              </w:rPr>
            </w:pPr>
            <w:r>
              <w:rPr>
                <w:rFonts w:cs="Arial"/>
              </w:rPr>
              <w:t>F</w:t>
            </w:r>
          </w:p>
        </w:tc>
        <w:tc>
          <w:tcPr>
            <w:tcW w:w="1483" w:type="dxa"/>
            <w:tcBorders>
              <w:top w:val="single" w:sz="4" w:space="0" w:color="auto"/>
              <w:left w:val="single" w:sz="4" w:space="0" w:color="auto"/>
              <w:bottom w:val="single" w:sz="4" w:space="0" w:color="auto"/>
              <w:right w:val="single" w:sz="4" w:space="0" w:color="auto"/>
            </w:tcBorders>
            <w:hideMark/>
          </w:tcPr>
          <w:p w14:paraId="3C915722" w14:textId="77777777" w:rsidR="00F17312" w:rsidRDefault="00F17312" w:rsidP="00F17312">
            <w:pPr>
              <w:pStyle w:val="TAL"/>
              <w:jc w:val="center"/>
              <w:rPr>
                <w:rFonts w:cs="Arial"/>
                <w:lang w:eastAsia="zh-CN"/>
              </w:rPr>
            </w:pPr>
            <w:r>
              <w:rPr>
                <w:rFonts w:cs="Arial"/>
                <w:lang w:eastAsia="zh-CN"/>
              </w:rPr>
              <w:t>T</w:t>
            </w:r>
          </w:p>
        </w:tc>
      </w:tr>
      <w:tr w:rsidR="00F17312" w14:paraId="06510AA8" w14:textId="77777777" w:rsidTr="004535DD">
        <w:trPr>
          <w:cantSplit/>
          <w:jc w:val="center"/>
        </w:trPr>
        <w:tc>
          <w:tcPr>
            <w:tcW w:w="3349" w:type="dxa"/>
            <w:tcBorders>
              <w:top w:val="single" w:sz="4" w:space="0" w:color="auto"/>
              <w:left w:val="single" w:sz="4" w:space="0" w:color="auto"/>
              <w:bottom w:val="single" w:sz="4" w:space="0" w:color="auto"/>
              <w:right w:val="single" w:sz="4" w:space="0" w:color="auto"/>
            </w:tcBorders>
            <w:hideMark/>
          </w:tcPr>
          <w:p w14:paraId="5D5F13AC" w14:textId="77777777" w:rsidR="00F17312" w:rsidRDefault="00F17312" w:rsidP="00F17312">
            <w:pPr>
              <w:keepNext/>
              <w:keepLines/>
              <w:spacing w:after="0"/>
              <w:rPr>
                <w:rFonts w:ascii="Courier New" w:hAnsi="Courier New"/>
              </w:rPr>
            </w:pPr>
            <w:r>
              <w:rPr>
                <w:rFonts w:ascii="Courier New" w:hAnsi="Courier New"/>
              </w:rPr>
              <w:t>deactivationTime</w:t>
            </w:r>
          </w:p>
        </w:tc>
        <w:tc>
          <w:tcPr>
            <w:tcW w:w="947" w:type="dxa"/>
            <w:tcBorders>
              <w:top w:val="single" w:sz="4" w:space="0" w:color="auto"/>
              <w:left w:val="single" w:sz="4" w:space="0" w:color="auto"/>
              <w:bottom w:val="single" w:sz="4" w:space="0" w:color="auto"/>
              <w:right w:val="single" w:sz="4" w:space="0" w:color="auto"/>
            </w:tcBorders>
            <w:hideMark/>
          </w:tcPr>
          <w:p w14:paraId="238291E4" w14:textId="77777777" w:rsidR="00F17312" w:rsidRDefault="00F17312" w:rsidP="00F17312">
            <w:pPr>
              <w:pStyle w:val="TAL"/>
              <w:jc w:val="center"/>
              <w:rPr>
                <w:lang w:eastAsia="zh-CN"/>
              </w:rPr>
            </w:pPr>
            <w:r>
              <w:rPr>
                <w:lang w:eastAsia="zh-CN"/>
              </w:rPr>
              <w:t>O</w:t>
            </w:r>
          </w:p>
        </w:tc>
        <w:tc>
          <w:tcPr>
            <w:tcW w:w="1292" w:type="dxa"/>
            <w:tcBorders>
              <w:top w:val="single" w:sz="4" w:space="0" w:color="auto"/>
              <w:left w:val="single" w:sz="4" w:space="0" w:color="auto"/>
              <w:bottom w:val="single" w:sz="4" w:space="0" w:color="auto"/>
              <w:right w:val="single" w:sz="4" w:space="0" w:color="auto"/>
            </w:tcBorders>
            <w:hideMark/>
          </w:tcPr>
          <w:p w14:paraId="63239A96" w14:textId="77777777" w:rsidR="00F17312" w:rsidRDefault="00F17312" w:rsidP="00F17312">
            <w:pPr>
              <w:pStyle w:val="TAL"/>
              <w:jc w:val="center"/>
              <w:rPr>
                <w:rFonts w:cs="Arial"/>
              </w:rPr>
            </w:pPr>
            <w:r>
              <w:rPr>
                <w:rFonts w:cs="Arial"/>
              </w:rPr>
              <w:t>T</w:t>
            </w:r>
          </w:p>
        </w:tc>
        <w:tc>
          <w:tcPr>
            <w:tcW w:w="1275" w:type="dxa"/>
            <w:tcBorders>
              <w:top w:val="single" w:sz="4" w:space="0" w:color="auto"/>
              <w:left w:val="single" w:sz="4" w:space="0" w:color="auto"/>
              <w:bottom w:val="single" w:sz="4" w:space="0" w:color="auto"/>
              <w:right w:val="single" w:sz="4" w:space="0" w:color="auto"/>
            </w:tcBorders>
            <w:hideMark/>
          </w:tcPr>
          <w:p w14:paraId="67EE66A0" w14:textId="77777777" w:rsidR="00F17312" w:rsidRDefault="00F17312" w:rsidP="00F17312">
            <w:pPr>
              <w:pStyle w:val="TAL"/>
              <w:jc w:val="center"/>
              <w:rPr>
                <w:rFonts w:cs="Arial"/>
                <w:lang w:eastAsia="zh-CN"/>
              </w:rPr>
            </w:pPr>
            <w:r>
              <w:rPr>
                <w:rFonts w:cs="Arial"/>
                <w:lang w:eastAsia="zh-CN"/>
              </w:rPr>
              <w:t>T</w:t>
            </w:r>
          </w:p>
        </w:tc>
        <w:tc>
          <w:tcPr>
            <w:tcW w:w="1283" w:type="dxa"/>
            <w:tcBorders>
              <w:top w:val="single" w:sz="4" w:space="0" w:color="auto"/>
              <w:left w:val="single" w:sz="4" w:space="0" w:color="auto"/>
              <w:bottom w:val="single" w:sz="4" w:space="0" w:color="auto"/>
              <w:right w:val="single" w:sz="4" w:space="0" w:color="auto"/>
            </w:tcBorders>
            <w:hideMark/>
          </w:tcPr>
          <w:p w14:paraId="3FE3E4D0" w14:textId="77777777" w:rsidR="00F17312" w:rsidRDefault="00F17312" w:rsidP="00F17312">
            <w:pPr>
              <w:pStyle w:val="TAL"/>
              <w:jc w:val="center"/>
              <w:rPr>
                <w:rFonts w:cs="Arial"/>
              </w:rPr>
            </w:pPr>
            <w:r>
              <w:rPr>
                <w:rFonts w:cs="Arial"/>
              </w:rPr>
              <w:t>F</w:t>
            </w:r>
          </w:p>
        </w:tc>
        <w:tc>
          <w:tcPr>
            <w:tcW w:w="1483" w:type="dxa"/>
            <w:tcBorders>
              <w:top w:val="single" w:sz="4" w:space="0" w:color="auto"/>
              <w:left w:val="single" w:sz="4" w:space="0" w:color="auto"/>
              <w:bottom w:val="single" w:sz="4" w:space="0" w:color="auto"/>
              <w:right w:val="single" w:sz="4" w:space="0" w:color="auto"/>
            </w:tcBorders>
            <w:hideMark/>
          </w:tcPr>
          <w:p w14:paraId="24CDCD7D" w14:textId="77777777" w:rsidR="00F17312" w:rsidRDefault="00F17312" w:rsidP="00F17312">
            <w:pPr>
              <w:pStyle w:val="TAL"/>
              <w:jc w:val="center"/>
              <w:rPr>
                <w:rFonts w:cs="Arial"/>
                <w:lang w:eastAsia="zh-CN"/>
              </w:rPr>
            </w:pPr>
            <w:r>
              <w:rPr>
                <w:rFonts w:cs="Arial"/>
                <w:lang w:eastAsia="zh-CN"/>
              </w:rPr>
              <w:t>T</w:t>
            </w:r>
          </w:p>
        </w:tc>
      </w:tr>
      <w:tr w:rsidR="00F17312" w14:paraId="35AC83B8" w14:textId="77777777" w:rsidTr="004535DD">
        <w:trPr>
          <w:cantSplit/>
          <w:jc w:val="center"/>
        </w:trPr>
        <w:tc>
          <w:tcPr>
            <w:tcW w:w="3349" w:type="dxa"/>
            <w:tcBorders>
              <w:top w:val="single" w:sz="4" w:space="0" w:color="auto"/>
              <w:left w:val="single" w:sz="4" w:space="0" w:color="auto"/>
              <w:bottom w:val="single" w:sz="4" w:space="0" w:color="auto"/>
              <w:right w:val="single" w:sz="4" w:space="0" w:color="auto"/>
            </w:tcBorders>
            <w:hideMark/>
          </w:tcPr>
          <w:p w14:paraId="6E128521" w14:textId="77777777" w:rsidR="00F17312" w:rsidRDefault="00F17312" w:rsidP="00F17312">
            <w:pPr>
              <w:keepNext/>
              <w:keepLines/>
              <w:spacing w:after="0"/>
              <w:rPr>
                <w:rFonts w:ascii="Courier New" w:hAnsi="Courier New"/>
              </w:rPr>
            </w:pPr>
            <w:r>
              <w:rPr>
                <w:rFonts w:ascii="Courier New" w:hAnsi="Courier New"/>
              </w:rPr>
              <w:t>accessType</w:t>
            </w:r>
          </w:p>
        </w:tc>
        <w:tc>
          <w:tcPr>
            <w:tcW w:w="947" w:type="dxa"/>
            <w:tcBorders>
              <w:top w:val="single" w:sz="4" w:space="0" w:color="auto"/>
              <w:left w:val="single" w:sz="4" w:space="0" w:color="auto"/>
              <w:bottom w:val="single" w:sz="4" w:space="0" w:color="auto"/>
              <w:right w:val="single" w:sz="4" w:space="0" w:color="auto"/>
            </w:tcBorders>
            <w:hideMark/>
          </w:tcPr>
          <w:p w14:paraId="578A225F" w14:textId="77777777" w:rsidR="00F17312" w:rsidRDefault="00F17312" w:rsidP="00F17312">
            <w:pPr>
              <w:pStyle w:val="TAL"/>
              <w:jc w:val="center"/>
              <w:rPr>
                <w:lang w:eastAsia="zh-CN"/>
              </w:rPr>
            </w:pPr>
            <w:r>
              <w:rPr>
                <w:lang w:eastAsia="zh-CN"/>
              </w:rPr>
              <w:t>O</w:t>
            </w:r>
          </w:p>
        </w:tc>
        <w:tc>
          <w:tcPr>
            <w:tcW w:w="1292" w:type="dxa"/>
            <w:tcBorders>
              <w:top w:val="single" w:sz="4" w:space="0" w:color="auto"/>
              <w:left w:val="single" w:sz="4" w:space="0" w:color="auto"/>
              <w:bottom w:val="single" w:sz="4" w:space="0" w:color="auto"/>
              <w:right w:val="single" w:sz="4" w:space="0" w:color="auto"/>
            </w:tcBorders>
            <w:hideMark/>
          </w:tcPr>
          <w:p w14:paraId="69557931" w14:textId="77777777" w:rsidR="00F17312" w:rsidRDefault="00F17312" w:rsidP="00F17312">
            <w:pPr>
              <w:pStyle w:val="TAL"/>
              <w:jc w:val="center"/>
              <w:rPr>
                <w:rFonts w:cs="Arial"/>
              </w:rPr>
            </w:pPr>
            <w:r>
              <w:rPr>
                <w:rFonts w:cs="Arial"/>
              </w:rPr>
              <w:t>T</w:t>
            </w:r>
          </w:p>
        </w:tc>
        <w:tc>
          <w:tcPr>
            <w:tcW w:w="1275" w:type="dxa"/>
            <w:tcBorders>
              <w:top w:val="single" w:sz="4" w:space="0" w:color="auto"/>
              <w:left w:val="single" w:sz="4" w:space="0" w:color="auto"/>
              <w:bottom w:val="single" w:sz="4" w:space="0" w:color="auto"/>
              <w:right w:val="single" w:sz="4" w:space="0" w:color="auto"/>
            </w:tcBorders>
            <w:hideMark/>
          </w:tcPr>
          <w:p w14:paraId="0F172F1C" w14:textId="77777777" w:rsidR="00F17312" w:rsidRDefault="00F17312" w:rsidP="00F17312">
            <w:pPr>
              <w:pStyle w:val="TAL"/>
              <w:jc w:val="center"/>
              <w:rPr>
                <w:rFonts w:cs="Arial"/>
                <w:lang w:eastAsia="zh-CN"/>
              </w:rPr>
            </w:pPr>
            <w:r>
              <w:rPr>
                <w:rFonts w:cs="Arial"/>
                <w:lang w:eastAsia="zh-CN"/>
              </w:rPr>
              <w:t>T</w:t>
            </w:r>
          </w:p>
        </w:tc>
        <w:tc>
          <w:tcPr>
            <w:tcW w:w="1283" w:type="dxa"/>
            <w:tcBorders>
              <w:top w:val="single" w:sz="4" w:space="0" w:color="auto"/>
              <w:left w:val="single" w:sz="4" w:space="0" w:color="auto"/>
              <w:bottom w:val="single" w:sz="4" w:space="0" w:color="auto"/>
              <w:right w:val="single" w:sz="4" w:space="0" w:color="auto"/>
            </w:tcBorders>
            <w:hideMark/>
          </w:tcPr>
          <w:p w14:paraId="077704A4" w14:textId="77777777" w:rsidR="00F17312" w:rsidRDefault="00F17312" w:rsidP="00F17312">
            <w:pPr>
              <w:pStyle w:val="TAL"/>
              <w:jc w:val="center"/>
              <w:rPr>
                <w:rFonts w:cs="Arial"/>
              </w:rPr>
            </w:pPr>
            <w:r>
              <w:rPr>
                <w:rFonts w:cs="Arial"/>
              </w:rPr>
              <w:t>F</w:t>
            </w:r>
          </w:p>
        </w:tc>
        <w:tc>
          <w:tcPr>
            <w:tcW w:w="1483" w:type="dxa"/>
            <w:tcBorders>
              <w:top w:val="single" w:sz="4" w:space="0" w:color="auto"/>
              <w:left w:val="single" w:sz="4" w:space="0" w:color="auto"/>
              <w:bottom w:val="single" w:sz="4" w:space="0" w:color="auto"/>
              <w:right w:val="single" w:sz="4" w:space="0" w:color="auto"/>
            </w:tcBorders>
            <w:hideMark/>
          </w:tcPr>
          <w:p w14:paraId="7BF9B548" w14:textId="77777777" w:rsidR="00F17312" w:rsidRDefault="00F17312" w:rsidP="00F17312">
            <w:pPr>
              <w:pStyle w:val="TAL"/>
              <w:jc w:val="center"/>
              <w:rPr>
                <w:rFonts w:cs="Arial"/>
                <w:lang w:eastAsia="zh-CN"/>
              </w:rPr>
            </w:pPr>
            <w:r>
              <w:rPr>
                <w:rFonts w:cs="Arial"/>
                <w:lang w:eastAsia="zh-CN"/>
              </w:rPr>
              <w:t>T</w:t>
            </w:r>
          </w:p>
        </w:tc>
      </w:tr>
      <w:tr w:rsidR="00F17312" w14:paraId="597E8D9A" w14:textId="77777777" w:rsidTr="004535DD">
        <w:trPr>
          <w:cantSplit/>
          <w:jc w:val="center"/>
        </w:trPr>
        <w:tc>
          <w:tcPr>
            <w:tcW w:w="3349" w:type="dxa"/>
            <w:tcBorders>
              <w:top w:val="single" w:sz="4" w:space="0" w:color="auto"/>
              <w:left w:val="single" w:sz="4" w:space="0" w:color="auto"/>
              <w:bottom w:val="single" w:sz="4" w:space="0" w:color="auto"/>
              <w:right w:val="single" w:sz="4" w:space="0" w:color="auto"/>
            </w:tcBorders>
            <w:hideMark/>
          </w:tcPr>
          <w:p w14:paraId="3645E75C" w14:textId="77777777" w:rsidR="00F17312" w:rsidRDefault="00F17312" w:rsidP="00F17312">
            <w:pPr>
              <w:keepNext/>
              <w:keepLines/>
              <w:spacing w:after="0"/>
              <w:rPr>
                <w:rFonts w:ascii="Courier New" w:hAnsi="Courier New"/>
              </w:rPr>
            </w:pPr>
            <w:r>
              <w:rPr>
                <w:rFonts w:ascii="Courier New" w:hAnsi="Courier New"/>
              </w:rPr>
              <w:t>ratType</w:t>
            </w:r>
          </w:p>
        </w:tc>
        <w:tc>
          <w:tcPr>
            <w:tcW w:w="947" w:type="dxa"/>
            <w:tcBorders>
              <w:top w:val="single" w:sz="4" w:space="0" w:color="auto"/>
              <w:left w:val="single" w:sz="4" w:space="0" w:color="auto"/>
              <w:bottom w:val="single" w:sz="4" w:space="0" w:color="auto"/>
              <w:right w:val="single" w:sz="4" w:space="0" w:color="auto"/>
            </w:tcBorders>
            <w:hideMark/>
          </w:tcPr>
          <w:p w14:paraId="32C99322" w14:textId="77777777" w:rsidR="00F17312" w:rsidRDefault="00F17312" w:rsidP="00F17312">
            <w:pPr>
              <w:pStyle w:val="TAL"/>
              <w:jc w:val="center"/>
              <w:rPr>
                <w:lang w:eastAsia="zh-CN"/>
              </w:rPr>
            </w:pPr>
            <w:r>
              <w:rPr>
                <w:lang w:eastAsia="zh-CN"/>
              </w:rPr>
              <w:t>O</w:t>
            </w:r>
          </w:p>
        </w:tc>
        <w:tc>
          <w:tcPr>
            <w:tcW w:w="1292" w:type="dxa"/>
            <w:tcBorders>
              <w:top w:val="single" w:sz="4" w:space="0" w:color="auto"/>
              <w:left w:val="single" w:sz="4" w:space="0" w:color="auto"/>
              <w:bottom w:val="single" w:sz="4" w:space="0" w:color="auto"/>
              <w:right w:val="single" w:sz="4" w:space="0" w:color="auto"/>
            </w:tcBorders>
            <w:hideMark/>
          </w:tcPr>
          <w:p w14:paraId="7A1E499A" w14:textId="77777777" w:rsidR="00F17312" w:rsidRDefault="00F17312" w:rsidP="00F17312">
            <w:pPr>
              <w:pStyle w:val="TAL"/>
              <w:jc w:val="center"/>
              <w:rPr>
                <w:rFonts w:cs="Arial"/>
              </w:rPr>
            </w:pPr>
            <w:r>
              <w:rPr>
                <w:rFonts w:cs="Arial"/>
              </w:rPr>
              <w:t>T</w:t>
            </w:r>
          </w:p>
        </w:tc>
        <w:tc>
          <w:tcPr>
            <w:tcW w:w="1275" w:type="dxa"/>
            <w:tcBorders>
              <w:top w:val="single" w:sz="4" w:space="0" w:color="auto"/>
              <w:left w:val="single" w:sz="4" w:space="0" w:color="auto"/>
              <w:bottom w:val="single" w:sz="4" w:space="0" w:color="auto"/>
              <w:right w:val="single" w:sz="4" w:space="0" w:color="auto"/>
            </w:tcBorders>
            <w:hideMark/>
          </w:tcPr>
          <w:p w14:paraId="76FA995F" w14:textId="77777777" w:rsidR="00F17312" w:rsidRDefault="00F17312" w:rsidP="00F17312">
            <w:pPr>
              <w:pStyle w:val="TAL"/>
              <w:jc w:val="center"/>
              <w:rPr>
                <w:rFonts w:cs="Arial"/>
                <w:lang w:eastAsia="zh-CN"/>
              </w:rPr>
            </w:pPr>
            <w:r>
              <w:rPr>
                <w:rFonts w:cs="Arial"/>
                <w:lang w:eastAsia="zh-CN"/>
              </w:rPr>
              <w:t>T</w:t>
            </w:r>
          </w:p>
        </w:tc>
        <w:tc>
          <w:tcPr>
            <w:tcW w:w="1283" w:type="dxa"/>
            <w:tcBorders>
              <w:top w:val="single" w:sz="4" w:space="0" w:color="auto"/>
              <w:left w:val="single" w:sz="4" w:space="0" w:color="auto"/>
              <w:bottom w:val="single" w:sz="4" w:space="0" w:color="auto"/>
              <w:right w:val="single" w:sz="4" w:space="0" w:color="auto"/>
            </w:tcBorders>
            <w:hideMark/>
          </w:tcPr>
          <w:p w14:paraId="06DAB83E" w14:textId="77777777" w:rsidR="00F17312" w:rsidRDefault="00F17312" w:rsidP="00F17312">
            <w:pPr>
              <w:pStyle w:val="TAL"/>
              <w:jc w:val="center"/>
              <w:rPr>
                <w:rFonts w:cs="Arial"/>
              </w:rPr>
            </w:pPr>
            <w:r>
              <w:rPr>
                <w:rFonts w:cs="Arial"/>
              </w:rPr>
              <w:t>F</w:t>
            </w:r>
          </w:p>
        </w:tc>
        <w:tc>
          <w:tcPr>
            <w:tcW w:w="1483" w:type="dxa"/>
            <w:tcBorders>
              <w:top w:val="single" w:sz="4" w:space="0" w:color="auto"/>
              <w:left w:val="single" w:sz="4" w:space="0" w:color="auto"/>
              <w:bottom w:val="single" w:sz="4" w:space="0" w:color="auto"/>
              <w:right w:val="single" w:sz="4" w:space="0" w:color="auto"/>
            </w:tcBorders>
            <w:hideMark/>
          </w:tcPr>
          <w:p w14:paraId="0FDAD734" w14:textId="77777777" w:rsidR="00F17312" w:rsidRDefault="00F17312" w:rsidP="00F17312">
            <w:pPr>
              <w:pStyle w:val="TAL"/>
              <w:jc w:val="center"/>
              <w:rPr>
                <w:rFonts w:cs="Arial"/>
                <w:lang w:eastAsia="zh-CN"/>
              </w:rPr>
            </w:pPr>
            <w:r>
              <w:rPr>
                <w:rFonts w:cs="Arial"/>
                <w:lang w:eastAsia="zh-CN"/>
              </w:rPr>
              <w:t>T</w:t>
            </w:r>
          </w:p>
        </w:tc>
      </w:tr>
    </w:tbl>
    <w:p w14:paraId="670B311F" w14:textId="77777777" w:rsidR="00F17312" w:rsidRDefault="00F17312" w:rsidP="00F17312"/>
    <w:p w14:paraId="33686CD8" w14:textId="77777777" w:rsidR="00F17312" w:rsidRDefault="00F17312" w:rsidP="00F17312">
      <w:pPr>
        <w:pStyle w:val="Heading4"/>
      </w:pPr>
      <w:bookmarkStart w:id="3732" w:name="_Toc59183173"/>
      <w:bookmarkStart w:id="3733" w:name="_Toc59184639"/>
      <w:bookmarkStart w:id="3734" w:name="_Toc59195574"/>
      <w:bookmarkStart w:id="3735" w:name="_Toc59440001"/>
      <w:bookmarkStart w:id="3736" w:name="_Toc67990424"/>
      <w:r>
        <w:t>5.3.92.3</w:t>
      </w:r>
      <w:r>
        <w:tab/>
        <w:t>Attribute constraints</w:t>
      </w:r>
      <w:bookmarkEnd w:id="3732"/>
      <w:bookmarkEnd w:id="3733"/>
      <w:bookmarkEnd w:id="3734"/>
      <w:bookmarkEnd w:id="3735"/>
      <w:bookmarkEnd w:id="3736"/>
    </w:p>
    <w:p w14:paraId="48247A9A" w14:textId="77777777" w:rsidR="00F17312" w:rsidRDefault="00F17312" w:rsidP="00F17312">
      <w:r>
        <w:t>None</w:t>
      </w:r>
    </w:p>
    <w:p w14:paraId="3A804182" w14:textId="77777777" w:rsidR="00F17312" w:rsidRDefault="00F17312" w:rsidP="00F17312">
      <w:pPr>
        <w:pStyle w:val="Heading4"/>
      </w:pPr>
      <w:bookmarkStart w:id="3737" w:name="_Toc59183174"/>
      <w:bookmarkStart w:id="3738" w:name="_Toc59184640"/>
      <w:bookmarkStart w:id="3739" w:name="_Toc59195575"/>
      <w:bookmarkStart w:id="3740" w:name="_Toc59440002"/>
      <w:bookmarkStart w:id="3741" w:name="_Toc67990425"/>
      <w:r>
        <w:t>5.3.92.4</w:t>
      </w:r>
      <w:r>
        <w:tab/>
        <w:t>Notifications</w:t>
      </w:r>
      <w:bookmarkEnd w:id="3737"/>
      <w:bookmarkEnd w:id="3738"/>
      <w:bookmarkEnd w:id="3739"/>
      <w:bookmarkEnd w:id="3740"/>
      <w:bookmarkEnd w:id="3741"/>
    </w:p>
    <w:p w14:paraId="655DF0B7" w14:textId="77777777" w:rsidR="00F17312" w:rsidRDefault="00F17312" w:rsidP="00F17312">
      <w:r>
        <w:t xml:space="preserve">The subclause 4.5 of the &lt;&lt;IOC&gt;&gt; using this </w:t>
      </w:r>
      <w:r>
        <w:rPr>
          <w:lang w:eastAsia="zh-CN"/>
        </w:rPr>
        <w:t>&lt;&lt;dataType&gt;&gt; as one of its attributes, shall be applicable</w:t>
      </w:r>
      <w:r>
        <w:t>.</w:t>
      </w:r>
    </w:p>
    <w:p w14:paraId="5FE88A2D" w14:textId="77777777" w:rsidR="00F17312" w:rsidRDefault="00F17312" w:rsidP="00F17312">
      <w:pPr>
        <w:pStyle w:val="Heading3"/>
      </w:pPr>
      <w:bookmarkStart w:id="3742" w:name="_Toc59183175"/>
      <w:bookmarkStart w:id="3743" w:name="_Toc59184641"/>
      <w:bookmarkStart w:id="3744" w:name="_Toc59195576"/>
      <w:bookmarkStart w:id="3745" w:name="_Toc59440003"/>
      <w:bookmarkStart w:id="3746" w:name="_Toc67990426"/>
      <w:r>
        <w:t>5.3.93</w:t>
      </w:r>
      <w:r>
        <w:tab/>
      </w:r>
      <w:r>
        <w:rPr>
          <w:rFonts w:ascii="Courier New" w:hAnsi="Courier New"/>
        </w:rPr>
        <w:t xml:space="preserve">TscaiInputContainer </w:t>
      </w:r>
      <w:r>
        <w:t xml:space="preserve"> &lt;&lt;dataType&gt;&gt;</w:t>
      </w:r>
      <w:bookmarkEnd w:id="3742"/>
      <w:bookmarkEnd w:id="3743"/>
      <w:bookmarkEnd w:id="3744"/>
      <w:bookmarkEnd w:id="3745"/>
      <w:bookmarkEnd w:id="3746"/>
    </w:p>
    <w:p w14:paraId="7709B730" w14:textId="77777777" w:rsidR="00F17312" w:rsidRDefault="00F17312" w:rsidP="00F17312">
      <w:pPr>
        <w:pStyle w:val="Heading4"/>
      </w:pPr>
      <w:bookmarkStart w:id="3747" w:name="_Toc59183176"/>
      <w:bookmarkStart w:id="3748" w:name="_Toc59184642"/>
      <w:bookmarkStart w:id="3749" w:name="_Toc59195577"/>
      <w:bookmarkStart w:id="3750" w:name="_Toc59440004"/>
      <w:bookmarkStart w:id="3751" w:name="_Toc67990427"/>
      <w:r>
        <w:t>5.3.93.1</w:t>
      </w:r>
      <w:r>
        <w:tab/>
        <w:t>Definition</w:t>
      </w:r>
      <w:bookmarkEnd w:id="3747"/>
      <w:bookmarkEnd w:id="3748"/>
      <w:bookmarkEnd w:id="3749"/>
      <w:bookmarkEnd w:id="3750"/>
      <w:bookmarkEnd w:id="3751"/>
    </w:p>
    <w:p w14:paraId="4AC59A48" w14:textId="77777777" w:rsidR="00F17312" w:rsidRDefault="00F17312" w:rsidP="00F17312">
      <w:r>
        <w:t>This data type specifies the transports TSCAI input parameters for TSC traffic</w:t>
      </w:r>
      <w:r>
        <w:rPr>
          <w:rFonts w:cs="Arial"/>
          <w:szCs w:val="18"/>
        </w:rPr>
        <w:t xml:space="preserve"> at the ingress interface of the DS-TT/UE</w:t>
      </w:r>
      <w:r>
        <w:t xml:space="preserve"> for a PCC rule, see TS 29.512 [60].</w:t>
      </w:r>
    </w:p>
    <w:p w14:paraId="19BCA116" w14:textId="77777777" w:rsidR="00F17312" w:rsidRDefault="00F17312" w:rsidP="00F17312">
      <w:pPr>
        <w:pStyle w:val="Heading4"/>
      </w:pPr>
      <w:bookmarkStart w:id="3752" w:name="_Toc59183177"/>
      <w:bookmarkStart w:id="3753" w:name="_Toc59184643"/>
      <w:bookmarkStart w:id="3754" w:name="_Toc59195578"/>
      <w:bookmarkStart w:id="3755" w:name="_Toc59440005"/>
      <w:bookmarkStart w:id="3756" w:name="_Toc67990428"/>
      <w:r>
        <w:t>5.3.93.2</w:t>
      </w:r>
      <w:r>
        <w:tab/>
        <w:t>Attributes</w:t>
      </w:r>
      <w:bookmarkEnd w:id="3752"/>
      <w:bookmarkEnd w:id="3753"/>
      <w:bookmarkEnd w:id="3754"/>
      <w:bookmarkEnd w:id="3755"/>
      <w:bookmarkEnd w:id="3756"/>
    </w:p>
    <w:p w14:paraId="747C962A" w14:textId="77777777" w:rsidR="00F17312" w:rsidRDefault="00F17312" w:rsidP="00F17312">
      <w:pPr>
        <w:pStyle w:val="TH"/>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349"/>
        <w:gridCol w:w="947"/>
        <w:gridCol w:w="1292"/>
        <w:gridCol w:w="1275"/>
        <w:gridCol w:w="1283"/>
        <w:gridCol w:w="1483"/>
      </w:tblGrid>
      <w:tr w:rsidR="00F17312" w14:paraId="2308B6E2" w14:textId="77777777" w:rsidTr="004535DD">
        <w:trPr>
          <w:cantSplit/>
          <w:jc w:val="center"/>
        </w:trPr>
        <w:tc>
          <w:tcPr>
            <w:tcW w:w="3349" w:type="dxa"/>
            <w:tcBorders>
              <w:top w:val="single" w:sz="4" w:space="0" w:color="auto"/>
              <w:left w:val="single" w:sz="4" w:space="0" w:color="auto"/>
              <w:bottom w:val="single" w:sz="4" w:space="0" w:color="auto"/>
              <w:right w:val="single" w:sz="4" w:space="0" w:color="auto"/>
            </w:tcBorders>
            <w:shd w:val="pct10" w:color="auto" w:fill="FFFFFF"/>
            <w:hideMark/>
          </w:tcPr>
          <w:p w14:paraId="6A99CCE8" w14:textId="77777777" w:rsidR="00F17312" w:rsidRDefault="00F17312" w:rsidP="00F17312">
            <w:pPr>
              <w:pStyle w:val="TAH"/>
            </w:pPr>
            <w:r>
              <w:t>Attribute name</w:t>
            </w:r>
          </w:p>
        </w:tc>
        <w:tc>
          <w:tcPr>
            <w:tcW w:w="947" w:type="dxa"/>
            <w:tcBorders>
              <w:top w:val="single" w:sz="4" w:space="0" w:color="auto"/>
              <w:left w:val="single" w:sz="4" w:space="0" w:color="auto"/>
              <w:bottom w:val="single" w:sz="4" w:space="0" w:color="auto"/>
              <w:right w:val="single" w:sz="4" w:space="0" w:color="auto"/>
            </w:tcBorders>
            <w:shd w:val="pct10" w:color="auto" w:fill="FFFFFF"/>
            <w:hideMark/>
          </w:tcPr>
          <w:p w14:paraId="2956BFAB" w14:textId="5FD7E05F" w:rsidR="00F17312" w:rsidRDefault="00F17312" w:rsidP="00F17312">
            <w:pPr>
              <w:pStyle w:val="TAH"/>
            </w:pPr>
            <w:r>
              <w:t>S</w:t>
            </w:r>
          </w:p>
        </w:tc>
        <w:tc>
          <w:tcPr>
            <w:tcW w:w="1292" w:type="dxa"/>
            <w:tcBorders>
              <w:top w:val="single" w:sz="4" w:space="0" w:color="auto"/>
              <w:left w:val="single" w:sz="4" w:space="0" w:color="auto"/>
              <w:bottom w:val="single" w:sz="4" w:space="0" w:color="auto"/>
              <w:right w:val="single" w:sz="4" w:space="0" w:color="auto"/>
            </w:tcBorders>
            <w:shd w:val="pct10" w:color="auto" w:fill="FFFFFF"/>
            <w:hideMark/>
          </w:tcPr>
          <w:p w14:paraId="0003BF5E" w14:textId="77777777" w:rsidR="00F17312" w:rsidRDefault="00F17312" w:rsidP="00F17312">
            <w:pPr>
              <w:pStyle w:val="TAH"/>
            </w:pPr>
            <w:r>
              <w:t>isReadable</w:t>
            </w:r>
          </w:p>
        </w:tc>
        <w:tc>
          <w:tcPr>
            <w:tcW w:w="1275" w:type="dxa"/>
            <w:tcBorders>
              <w:top w:val="single" w:sz="4" w:space="0" w:color="auto"/>
              <w:left w:val="single" w:sz="4" w:space="0" w:color="auto"/>
              <w:bottom w:val="single" w:sz="4" w:space="0" w:color="auto"/>
              <w:right w:val="single" w:sz="4" w:space="0" w:color="auto"/>
            </w:tcBorders>
            <w:shd w:val="pct10" w:color="auto" w:fill="FFFFFF"/>
            <w:hideMark/>
          </w:tcPr>
          <w:p w14:paraId="2AD12E20" w14:textId="77777777" w:rsidR="00F17312" w:rsidRDefault="00F17312" w:rsidP="00F17312">
            <w:pPr>
              <w:pStyle w:val="TAH"/>
            </w:pPr>
            <w:r>
              <w:t>isWritable</w:t>
            </w:r>
          </w:p>
        </w:tc>
        <w:tc>
          <w:tcPr>
            <w:tcW w:w="1283" w:type="dxa"/>
            <w:tcBorders>
              <w:top w:val="single" w:sz="4" w:space="0" w:color="auto"/>
              <w:left w:val="single" w:sz="4" w:space="0" w:color="auto"/>
              <w:bottom w:val="single" w:sz="4" w:space="0" w:color="auto"/>
              <w:right w:val="single" w:sz="4" w:space="0" w:color="auto"/>
            </w:tcBorders>
            <w:shd w:val="pct10" w:color="auto" w:fill="FFFFFF"/>
            <w:hideMark/>
          </w:tcPr>
          <w:p w14:paraId="35E34536" w14:textId="77777777" w:rsidR="00F17312" w:rsidRDefault="00F17312" w:rsidP="00F17312">
            <w:pPr>
              <w:pStyle w:val="TAH"/>
            </w:pPr>
            <w:r>
              <w:t>isInvariant</w:t>
            </w:r>
          </w:p>
        </w:tc>
        <w:tc>
          <w:tcPr>
            <w:tcW w:w="1483" w:type="dxa"/>
            <w:tcBorders>
              <w:top w:val="single" w:sz="4" w:space="0" w:color="auto"/>
              <w:left w:val="single" w:sz="4" w:space="0" w:color="auto"/>
              <w:bottom w:val="single" w:sz="4" w:space="0" w:color="auto"/>
              <w:right w:val="single" w:sz="4" w:space="0" w:color="auto"/>
            </w:tcBorders>
            <w:shd w:val="pct10" w:color="auto" w:fill="FFFFFF"/>
            <w:hideMark/>
          </w:tcPr>
          <w:p w14:paraId="6AE30A22" w14:textId="77777777" w:rsidR="00F17312" w:rsidRDefault="00F17312" w:rsidP="00F17312">
            <w:pPr>
              <w:pStyle w:val="TAH"/>
            </w:pPr>
            <w:r>
              <w:t>isNotifyable</w:t>
            </w:r>
          </w:p>
        </w:tc>
      </w:tr>
      <w:tr w:rsidR="00F17312" w14:paraId="0862B423" w14:textId="77777777" w:rsidTr="004535DD">
        <w:trPr>
          <w:cantSplit/>
          <w:jc w:val="center"/>
        </w:trPr>
        <w:tc>
          <w:tcPr>
            <w:tcW w:w="3349" w:type="dxa"/>
            <w:tcBorders>
              <w:top w:val="single" w:sz="4" w:space="0" w:color="auto"/>
              <w:left w:val="single" w:sz="4" w:space="0" w:color="auto"/>
              <w:bottom w:val="single" w:sz="4" w:space="0" w:color="auto"/>
              <w:right w:val="single" w:sz="4" w:space="0" w:color="auto"/>
            </w:tcBorders>
            <w:hideMark/>
          </w:tcPr>
          <w:p w14:paraId="205CD1BF" w14:textId="77777777" w:rsidR="00F17312" w:rsidRDefault="00F17312" w:rsidP="00F17312">
            <w:pPr>
              <w:keepNext/>
              <w:keepLines/>
              <w:spacing w:after="0"/>
              <w:rPr>
                <w:rFonts w:ascii="Courier New" w:hAnsi="Courier New"/>
              </w:rPr>
            </w:pPr>
            <w:r>
              <w:rPr>
                <w:rFonts w:ascii="Courier New" w:hAnsi="Courier New"/>
              </w:rPr>
              <w:t>periodicity</w:t>
            </w:r>
          </w:p>
        </w:tc>
        <w:tc>
          <w:tcPr>
            <w:tcW w:w="947" w:type="dxa"/>
            <w:tcBorders>
              <w:top w:val="single" w:sz="4" w:space="0" w:color="auto"/>
              <w:left w:val="single" w:sz="4" w:space="0" w:color="auto"/>
              <w:bottom w:val="single" w:sz="4" w:space="0" w:color="auto"/>
              <w:right w:val="single" w:sz="4" w:space="0" w:color="auto"/>
            </w:tcBorders>
            <w:hideMark/>
          </w:tcPr>
          <w:p w14:paraId="23E75778" w14:textId="77777777" w:rsidR="00F17312" w:rsidRDefault="00F17312" w:rsidP="00F17312">
            <w:pPr>
              <w:pStyle w:val="TAL"/>
              <w:jc w:val="center"/>
              <w:rPr>
                <w:lang w:eastAsia="zh-CN"/>
              </w:rPr>
            </w:pPr>
            <w:r>
              <w:rPr>
                <w:lang w:eastAsia="zh-CN"/>
              </w:rPr>
              <w:t>O</w:t>
            </w:r>
          </w:p>
        </w:tc>
        <w:tc>
          <w:tcPr>
            <w:tcW w:w="1292" w:type="dxa"/>
            <w:tcBorders>
              <w:top w:val="single" w:sz="4" w:space="0" w:color="auto"/>
              <w:left w:val="single" w:sz="4" w:space="0" w:color="auto"/>
              <w:bottom w:val="single" w:sz="4" w:space="0" w:color="auto"/>
              <w:right w:val="single" w:sz="4" w:space="0" w:color="auto"/>
            </w:tcBorders>
            <w:hideMark/>
          </w:tcPr>
          <w:p w14:paraId="7D134A37" w14:textId="77777777" w:rsidR="00F17312" w:rsidRDefault="00F17312" w:rsidP="00F17312">
            <w:pPr>
              <w:pStyle w:val="TAL"/>
              <w:jc w:val="center"/>
              <w:rPr>
                <w:lang w:eastAsia="zh-CN"/>
              </w:rPr>
            </w:pPr>
            <w:r>
              <w:rPr>
                <w:rFonts w:cs="Arial"/>
              </w:rPr>
              <w:t>T</w:t>
            </w:r>
          </w:p>
        </w:tc>
        <w:tc>
          <w:tcPr>
            <w:tcW w:w="1275" w:type="dxa"/>
            <w:tcBorders>
              <w:top w:val="single" w:sz="4" w:space="0" w:color="auto"/>
              <w:left w:val="single" w:sz="4" w:space="0" w:color="auto"/>
              <w:bottom w:val="single" w:sz="4" w:space="0" w:color="auto"/>
              <w:right w:val="single" w:sz="4" w:space="0" w:color="auto"/>
            </w:tcBorders>
            <w:hideMark/>
          </w:tcPr>
          <w:p w14:paraId="681325F3" w14:textId="77777777" w:rsidR="00F17312" w:rsidRDefault="00F17312" w:rsidP="00F17312">
            <w:pPr>
              <w:pStyle w:val="TAL"/>
              <w:jc w:val="center"/>
              <w:rPr>
                <w:lang w:eastAsia="zh-CN"/>
              </w:rPr>
            </w:pPr>
            <w:r>
              <w:rPr>
                <w:rFonts w:cs="Arial"/>
                <w:lang w:eastAsia="zh-CN"/>
              </w:rPr>
              <w:t>T</w:t>
            </w:r>
          </w:p>
        </w:tc>
        <w:tc>
          <w:tcPr>
            <w:tcW w:w="1283" w:type="dxa"/>
            <w:tcBorders>
              <w:top w:val="single" w:sz="4" w:space="0" w:color="auto"/>
              <w:left w:val="single" w:sz="4" w:space="0" w:color="auto"/>
              <w:bottom w:val="single" w:sz="4" w:space="0" w:color="auto"/>
              <w:right w:val="single" w:sz="4" w:space="0" w:color="auto"/>
            </w:tcBorders>
            <w:hideMark/>
          </w:tcPr>
          <w:p w14:paraId="41A3D2CA" w14:textId="77777777" w:rsidR="00F17312" w:rsidRDefault="00F17312" w:rsidP="00F17312">
            <w:pPr>
              <w:pStyle w:val="TAL"/>
              <w:jc w:val="center"/>
              <w:rPr>
                <w:lang w:eastAsia="zh-CN"/>
              </w:rPr>
            </w:pPr>
            <w:r>
              <w:rPr>
                <w:rFonts w:cs="Arial"/>
              </w:rPr>
              <w:t>F</w:t>
            </w:r>
          </w:p>
        </w:tc>
        <w:tc>
          <w:tcPr>
            <w:tcW w:w="1483" w:type="dxa"/>
            <w:tcBorders>
              <w:top w:val="single" w:sz="4" w:space="0" w:color="auto"/>
              <w:left w:val="single" w:sz="4" w:space="0" w:color="auto"/>
              <w:bottom w:val="single" w:sz="4" w:space="0" w:color="auto"/>
              <w:right w:val="single" w:sz="4" w:space="0" w:color="auto"/>
            </w:tcBorders>
            <w:hideMark/>
          </w:tcPr>
          <w:p w14:paraId="44DA5E5B" w14:textId="77777777" w:rsidR="00F17312" w:rsidRDefault="00F17312" w:rsidP="00F17312">
            <w:pPr>
              <w:pStyle w:val="TAL"/>
              <w:jc w:val="center"/>
              <w:rPr>
                <w:lang w:eastAsia="zh-CN"/>
              </w:rPr>
            </w:pPr>
            <w:r>
              <w:rPr>
                <w:rFonts w:cs="Arial"/>
                <w:lang w:eastAsia="zh-CN"/>
              </w:rPr>
              <w:t>T</w:t>
            </w:r>
          </w:p>
        </w:tc>
      </w:tr>
      <w:tr w:rsidR="00F17312" w14:paraId="3361E096" w14:textId="77777777" w:rsidTr="004535DD">
        <w:trPr>
          <w:cantSplit/>
          <w:jc w:val="center"/>
        </w:trPr>
        <w:tc>
          <w:tcPr>
            <w:tcW w:w="3349" w:type="dxa"/>
            <w:tcBorders>
              <w:top w:val="single" w:sz="4" w:space="0" w:color="auto"/>
              <w:left w:val="single" w:sz="4" w:space="0" w:color="auto"/>
              <w:bottom w:val="single" w:sz="4" w:space="0" w:color="auto"/>
              <w:right w:val="single" w:sz="4" w:space="0" w:color="auto"/>
            </w:tcBorders>
            <w:hideMark/>
          </w:tcPr>
          <w:p w14:paraId="4DA5457B" w14:textId="77777777" w:rsidR="00F17312" w:rsidRDefault="00F17312" w:rsidP="00F17312">
            <w:pPr>
              <w:keepNext/>
              <w:keepLines/>
              <w:spacing w:after="0"/>
              <w:rPr>
                <w:rFonts w:ascii="Courier New" w:hAnsi="Courier New"/>
              </w:rPr>
            </w:pPr>
            <w:r>
              <w:rPr>
                <w:rFonts w:ascii="Courier New" w:hAnsi="Courier New"/>
              </w:rPr>
              <w:t>burstArrivalTime</w:t>
            </w:r>
          </w:p>
        </w:tc>
        <w:tc>
          <w:tcPr>
            <w:tcW w:w="947" w:type="dxa"/>
            <w:tcBorders>
              <w:top w:val="single" w:sz="4" w:space="0" w:color="auto"/>
              <w:left w:val="single" w:sz="4" w:space="0" w:color="auto"/>
              <w:bottom w:val="single" w:sz="4" w:space="0" w:color="auto"/>
              <w:right w:val="single" w:sz="4" w:space="0" w:color="auto"/>
            </w:tcBorders>
            <w:hideMark/>
          </w:tcPr>
          <w:p w14:paraId="58676450" w14:textId="77777777" w:rsidR="00F17312" w:rsidRDefault="00F17312" w:rsidP="00F17312">
            <w:pPr>
              <w:pStyle w:val="TAL"/>
              <w:jc w:val="center"/>
              <w:rPr>
                <w:lang w:eastAsia="zh-CN"/>
              </w:rPr>
            </w:pPr>
            <w:r>
              <w:rPr>
                <w:lang w:eastAsia="zh-CN"/>
              </w:rPr>
              <w:t>O</w:t>
            </w:r>
          </w:p>
        </w:tc>
        <w:tc>
          <w:tcPr>
            <w:tcW w:w="1292" w:type="dxa"/>
            <w:tcBorders>
              <w:top w:val="single" w:sz="4" w:space="0" w:color="auto"/>
              <w:left w:val="single" w:sz="4" w:space="0" w:color="auto"/>
              <w:bottom w:val="single" w:sz="4" w:space="0" w:color="auto"/>
              <w:right w:val="single" w:sz="4" w:space="0" w:color="auto"/>
            </w:tcBorders>
            <w:hideMark/>
          </w:tcPr>
          <w:p w14:paraId="118028BB" w14:textId="77777777" w:rsidR="00F17312" w:rsidRDefault="00F17312" w:rsidP="00F17312">
            <w:pPr>
              <w:pStyle w:val="TAL"/>
              <w:jc w:val="center"/>
              <w:rPr>
                <w:rFonts w:cs="Arial"/>
              </w:rPr>
            </w:pPr>
            <w:r>
              <w:rPr>
                <w:rFonts w:cs="Arial"/>
              </w:rPr>
              <w:t>T</w:t>
            </w:r>
          </w:p>
        </w:tc>
        <w:tc>
          <w:tcPr>
            <w:tcW w:w="1275" w:type="dxa"/>
            <w:tcBorders>
              <w:top w:val="single" w:sz="4" w:space="0" w:color="auto"/>
              <w:left w:val="single" w:sz="4" w:space="0" w:color="auto"/>
              <w:bottom w:val="single" w:sz="4" w:space="0" w:color="auto"/>
              <w:right w:val="single" w:sz="4" w:space="0" w:color="auto"/>
            </w:tcBorders>
            <w:hideMark/>
          </w:tcPr>
          <w:p w14:paraId="7CA75556" w14:textId="77777777" w:rsidR="00F17312" w:rsidRDefault="00F17312" w:rsidP="00F17312">
            <w:pPr>
              <w:pStyle w:val="TAL"/>
              <w:jc w:val="center"/>
              <w:rPr>
                <w:rFonts w:cs="Arial"/>
                <w:lang w:eastAsia="zh-CN"/>
              </w:rPr>
            </w:pPr>
            <w:r>
              <w:rPr>
                <w:rFonts w:cs="Arial"/>
                <w:lang w:eastAsia="zh-CN"/>
              </w:rPr>
              <w:t>T</w:t>
            </w:r>
          </w:p>
        </w:tc>
        <w:tc>
          <w:tcPr>
            <w:tcW w:w="1283" w:type="dxa"/>
            <w:tcBorders>
              <w:top w:val="single" w:sz="4" w:space="0" w:color="auto"/>
              <w:left w:val="single" w:sz="4" w:space="0" w:color="auto"/>
              <w:bottom w:val="single" w:sz="4" w:space="0" w:color="auto"/>
              <w:right w:val="single" w:sz="4" w:space="0" w:color="auto"/>
            </w:tcBorders>
            <w:hideMark/>
          </w:tcPr>
          <w:p w14:paraId="3A81C86B" w14:textId="77777777" w:rsidR="00F17312" w:rsidRDefault="00F17312" w:rsidP="00F17312">
            <w:pPr>
              <w:pStyle w:val="TAL"/>
              <w:jc w:val="center"/>
              <w:rPr>
                <w:rFonts w:cs="Arial"/>
              </w:rPr>
            </w:pPr>
            <w:r>
              <w:rPr>
                <w:rFonts w:cs="Arial"/>
              </w:rPr>
              <w:t>F</w:t>
            </w:r>
          </w:p>
        </w:tc>
        <w:tc>
          <w:tcPr>
            <w:tcW w:w="1483" w:type="dxa"/>
            <w:tcBorders>
              <w:top w:val="single" w:sz="4" w:space="0" w:color="auto"/>
              <w:left w:val="single" w:sz="4" w:space="0" w:color="auto"/>
              <w:bottom w:val="single" w:sz="4" w:space="0" w:color="auto"/>
              <w:right w:val="single" w:sz="4" w:space="0" w:color="auto"/>
            </w:tcBorders>
            <w:hideMark/>
          </w:tcPr>
          <w:p w14:paraId="1FF2743C" w14:textId="77777777" w:rsidR="00F17312" w:rsidRDefault="00F17312" w:rsidP="00F17312">
            <w:pPr>
              <w:pStyle w:val="TAL"/>
              <w:jc w:val="center"/>
              <w:rPr>
                <w:rFonts w:cs="Arial"/>
                <w:lang w:eastAsia="zh-CN"/>
              </w:rPr>
            </w:pPr>
            <w:r>
              <w:rPr>
                <w:rFonts w:cs="Arial"/>
                <w:lang w:eastAsia="zh-CN"/>
              </w:rPr>
              <w:t>T</w:t>
            </w:r>
          </w:p>
        </w:tc>
      </w:tr>
    </w:tbl>
    <w:p w14:paraId="4CF1BC93" w14:textId="77777777" w:rsidR="00F17312" w:rsidRDefault="00F17312" w:rsidP="00F17312"/>
    <w:p w14:paraId="70DC2452" w14:textId="77777777" w:rsidR="00F17312" w:rsidRDefault="00F17312" w:rsidP="00F17312">
      <w:pPr>
        <w:pStyle w:val="Heading4"/>
      </w:pPr>
      <w:bookmarkStart w:id="3757" w:name="_Toc59183178"/>
      <w:bookmarkStart w:id="3758" w:name="_Toc59184644"/>
      <w:bookmarkStart w:id="3759" w:name="_Toc59195579"/>
      <w:bookmarkStart w:id="3760" w:name="_Toc59440006"/>
      <w:bookmarkStart w:id="3761" w:name="_Toc67990429"/>
      <w:r>
        <w:lastRenderedPageBreak/>
        <w:t>5.3.93.3</w:t>
      </w:r>
      <w:r>
        <w:tab/>
        <w:t>Attribute constraints</w:t>
      </w:r>
      <w:bookmarkEnd w:id="3757"/>
      <w:bookmarkEnd w:id="3758"/>
      <w:bookmarkEnd w:id="3759"/>
      <w:bookmarkEnd w:id="3760"/>
      <w:bookmarkEnd w:id="3761"/>
    </w:p>
    <w:p w14:paraId="486A6496" w14:textId="77777777" w:rsidR="00F17312" w:rsidRDefault="00F17312" w:rsidP="00F17312">
      <w:r>
        <w:t>None</w:t>
      </w:r>
    </w:p>
    <w:p w14:paraId="34A19FA4" w14:textId="77777777" w:rsidR="00F17312" w:rsidRDefault="00F17312" w:rsidP="00F17312">
      <w:pPr>
        <w:pStyle w:val="Heading4"/>
      </w:pPr>
      <w:bookmarkStart w:id="3762" w:name="_Toc59183179"/>
      <w:bookmarkStart w:id="3763" w:name="_Toc59184645"/>
      <w:bookmarkStart w:id="3764" w:name="_Toc59195580"/>
      <w:bookmarkStart w:id="3765" w:name="_Toc59440007"/>
      <w:bookmarkStart w:id="3766" w:name="_Toc67990430"/>
      <w:r>
        <w:t>5.3.93.4</w:t>
      </w:r>
      <w:r>
        <w:tab/>
        <w:t>Notifications</w:t>
      </w:r>
      <w:bookmarkEnd w:id="3762"/>
      <w:bookmarkEnd w:id="3763"/>
      <w:bookmarkEnd w:id="3764"/>
      <w:bookmarkEnd w:id="3765"/>
      <w:bookmarkEnd w:id="3766"/>
    </w:p>
    <w:p w14:paraId="3776258E" w14:textId="77777777" w:rsidR="00F17312" w:rsidRDefault="00F17312" w:rsidP="00F17312">
      <w:r>
        <w:t xml:space="preserve">The subclause 4.5 of the &lt;&lt;IOC&gt;&gt; using this </w:t>
      </w:r>
      <w:r>
        <w:rPr>
          <w:lang w:eastAsia="zh-CN"/>
        </w:rPr>
        <w:t>&lt;&lt;dataType&gt;&gt; as one of its attributes, shall be applicable</w:t>
      </w:r>
      <w:r>
        <w:t>.</w:t>
      </w:r>
    </w:p>
    <w:p w14:paraId="4A8B7D4B" w14:textId="77777777" w:rsidR="00F17312" w:rsidRDefault="00F17312" w:rsidP="00F17312">
      <w:pPr>
        <w:pStyle w:val="Heading3"/>
        <w:rPr>
          <w:rFonts w:cs="Arial"/>
          <w:lang w:eastAsia="zh-CN"/>
        </w:rPr>
      </w:pPr>
      <w:bookmarkStart w:id="3767" w:name="_Toc59183180"/>
      <w:bookmarkStart w:id="3768" w:name="_Toc59184646"/>
      <w:bookmarkStart w:id="3769" w:name="_Toc59195581"/>
      <w:bookmarkStart w:id="3770" w:name="_Toc59440008"/>
      <w:bookmarkStart w:id="3771" w:name="_Toc67990431"/>
      <w:r>
        <w:rPr>
          <w:rFonts w:cs="Arial"/>
          <w:lang w:eastAsia="zh-CN"/>
        </w:rPr>
        <w:t>5.3.94</w:t>
      </w:r>
      <w:r>
        <w:rPr>
          <w:rFonts w:cs="Arial"/>
          <w:lang w:eastAsia="zh-CN"/>
        </w:rPr>
        <w:tab/>
      </w:r>
      <w:r>
        <w:rPr>
          <w:rFonts w:ascii="Courier New" w:hAnsi="Courier New"/>
        </w:rPr>
        <w:t>Dynamic5QISet</w:t>
      </w:r>
      <w:bookmarkEnd w:id="3767"/>
      <w:bookmarkEnd w:id="3768"/>
      <w:bookmarkEnd w:id="3769"/>
      <w:bookmarkEnd w:id="3770"/>
      <w:bookmarkEnd w:id="3771"/>
    </w:p>
    <w:p w14:paraId="645295BD" w14:textId="77777777" w:rsidR="00F17312" w:rsidRDefault="00F17312" w:rsidP="00F17312">
      <w:pPr>
        <w:pStyle w:val="Heading4"/>
      </w:pPr>
      <w:bookmarkStart w:id="3772" w:name="_Toc59183181"/>
      <w:bookmarkStart w:id="3773" w:name="_Toc59184647"/>
      <w:bookmarkStart w:id="3774" w:name="_Toc59195582"/>
      <w:bookmarkStart w:id="3775" w:name="_Toc59440009"/>
      <w:bookmarkStart w:id="3776" w:name="_Toc67990432"/>
      <w:r>
        <w:rPr>
          <w:lang w:eastAsia="zh-CN"/>
        </w:rPr>
        <w:t>5.3</w:t>
      </w:r>
      <w:r>
        <w:t>.94.1</w:t>
      </w:r>
      <w:r>
        <w:tab/>
        <w:t>Definition</w:t>
      </w:r>
      <w:bookmarkEnd w:id="3772"/>
      <w:bookmarkEnd w:id="3773"/>
      <w:bookmarkEnd w:id="3774"/>
      <w:bookmarkEnd w:id="3775"/>
      <w:bookmarkEnd w:id="3776"/>
    </w:p>
    <w:p w14:paraId="4F47584A" w14:textId="6F6A2A98" w:rsidR="00F17312" w:rsidRDefault="00F17312" w:rsidP="00F17312">
      <w:r>
        <w:t xml:space="preserve">This IOC specifies the dynamically assigned 5QIs including their QoS characteristics, see 3GPP TS 23.501 [2]. The instance of this IOC shall not be created or modified by the MnS consumer except </w:t>
      </w:r>
      <w:r w:rsidR="00516D29">
        <w:t xml:space="preserve">for </w:t>
      </w:r>
      <w:r>
        <w:t>the instance</w:t>
      </w:r>
      <w:r>
        <w:rPr>
          <w:rFonts w:cs="Arial"/>
          <w:lang w:eastAsia="zh-CN"/>
        </w:rPr>
        <w:t xml:space="preserve"> associated to </w:t>
      </w:r>
      <w:r>
        <w:rPr>
          <w:rFonts w:ascii="Courier New" w:hAnsi="Courier New"/>
        </w:rPr>
        <w:t>PCFFunction</w:t>
      </w:r>
      <w:r>
        <w:rPr>
          <w:rFonts w:cs="Arial"/>
          <w:lang w:eastAsia="zh-CN"/>
        </w:rPr>
        <w:t xml:space="preserve"> MOI or </w:t>
      </w:r>
      <w:r>
        <w:rPr>
          <w:rFonts w:ascii="Courier New" w:hAnsi="Courier New"/>
        </w:rPr>
        <w:t>SMFFunction</w:t>
      </w:r>
      <w:r>
        <w:rPr>
          <w:rFonts w:cs="Arial"/>
          <w:lang w:eastAsia="zh-CN"/>
        </w:rPr>
        <w:t xml:space="preserve"> MOI when the PCF is not deployed</w:t>
      </w:r>
      <w:r>
        <w:t>.</w:t>
      </w:r>
    </w:p>
    <w:p w14:paraId="7F12E68C" w14:textId="77777777" w:rsidR="00F17312" w:rsidRDefault="00F17312" w:rsidP="00F17312">
      <w:pPr>
        <w:pStyle w:val="Heading4"/>
      </w:pPr>
      <w:bookmarkStart w:id="3777" w:name="_Toc59183182"/>
      <w:bookmarkStart w:id="3778" w:name="_Toc59184648"/>
      <w:bookmarkStart w:id="3779" w:name="_Toc59195583"/>
      <w:bookmarkStart w:id="3780" w:name="_Toc59440010"/>
      <w:bookmarkStart w:id="3781" w:name="_Toc67990433"/>
      <w:r>
        <w:t>5.3.94.2</w:t>
      </w:r>
      <w:r>
        <w:tab/>
        <w:t>Attributes</w:t>
      </w:r>
      <w:bookmarkEnd w:id="3777"/>
      <w:bookmarkEnd w:id="3778"/>
      <w:bookmarkEnd w:id="3779"/>
      <w:bookmarkEnd w:id="3780"/>
      <w:bookmarkEnd w:id="3781"/>
    </w:p>
    <w:p w14:paraId="132376A2" w14:textId="56F0F018" w:rsidR="00F17312" w:rsidRDefault="00F17312" w:rsidP="00F17312">
      <w:r>
        <w:t xml:space="preserve">The </w:t>
      </w:r>
      <w:r>
        <w:rPr>
          <w:rFonts w:ascii="Courier New" w:hAnsi="Courier New"/>
        </w:rPr>
        <w:t>Dynamic5QISet</w:t>
      </w:r>
      <w:r>
        <w:t xml:space="preserve"> IOC includes attributes inherited from Top IOC (defined in TS 28.622[30])</w:t>
      </w:r>
      <w:r w:rsidR="00516D29">
        <w:t>.</w:t>
      </w:r>
    </w:p>
    <w:p w14:paraId="33B92CF9" w14:textId="77777777" w:rsidR="00F17312" w:rsidRDefault="00F17312" w:rsidP="00F17312"/>
    <w:p w14:paraId="61FF1091" w14:textId="77777777" w:rsidR="00F17312" w:rsidRDefault="00F17312" w:rsidP="00F17312">
      <w:pPr>
        <w:pStyle w:val="Heading4"/>
      </w:pPr>
      <w:bookmarkStart w:id="3782" w:name="_Toc59183183"/>
      <w:bookmarkStart w:id="3783" w:name="_Toc59184649"/>
      <w:bookmarkStart w:id="3784" w:name="_Toc59195584"/>
      <w:bookmarkStart w:id="3785" w:name="_Toc59440011"/>
      <w:bookmarkStart w:id="3786" w:name="_Toc67990434"/>
      <w:r>
        <w:t>5.3.94.3</w:t>
      </w:r>
      <w:r>
        <w:tab/>
        <w:t>Attribute constraints</w:t>
      </w:r>
      <w:bookmarkEnd w:id="3782"/>
      <w:bookmarkEnd w:id="3783"/>
      <w:bookmarkEnd w:id="3784"/>
      <w:bookmarkEnd w:id="3785"/>
      <w:bookmarkEnd w:id="3786"/>
    </w:p>
    <w:p w14:paraId="112B68CA" w14:textId="77777777" w:rsidR="00F17312" w:rsidRDefault="00F17312" w:rsidP="00F17312">
      <w:r>
        <w:t>None.</w:t>
      </w:r>
    </w:p>
    <w:p w14:paraId="495FC641" w14:textId="77777777" w:rsidR="00F17312" w:rsidRDefault="00F17312" w:rsidP="00F17312">
      <w:pPr>
        <w:pStyle w:val="Heading4"/>
      </w:pPr>
      <w:bookmarkStart w:id="3787" w:name="_Toc59183184"/>
      <w:bookmarkStart w:id="3788" w:name="_Toc59184650"/>
      <w:bookmarkStart w:id="3789" w:name="_Toc59195585"/>
      <w:bookmarkStart w:id="3790" w:name="_Toc59440012"/>
      <w:bookmarkStart w:id="3791" w:name="_Toc67990435"/>
      <w:r>
        <w:rPr>
          <w:lang w:eastAsia="zh-CN"/>
        </w:rPr>
        <w:t>5</w:t>
      </w:r>
      <w:r>
        <w:t>.3.94.4</w:t>
      </w:r>
      <w:r>
        <w:tab/>
        <w:t>Notifications</w:t>
      </w:r>
      <w:bookmarkEnd w:id="3787"/>
      <w:bookmarkEnd w:id="3788"/>
      <w:bookmarkEnd w:id="3789"/>
      <w:bookmarkEnd w:id="3790"/>
      <w:bookmarkEnd w:id="3791"/>
    </w:p>
    <w:p w14:paraId="7A458047" w14:textId="439957FC" w:rsidR="00F17312" w:rsidRDefault="00F17312" w:rsidP="00F17312">
      <w:pPr>
        <w:rPr>
          <w:lang w:eastAsia="zh-CN"/>
        </w:rPr>
      </w:pPr>
      <w:r>
        <w:t xml:space="preserve">The common notifications defined in subclause </w:t>
      </w:r>
      <w:r>
        <w:rPr>
          <w:lang w:eastAsia="zh-CN"/>
        </w:rPr>
        <w:t>5.5</w:t>
      </w:r>
      <w:r>
        <w:t xml:space="preserve"> are valid for this IOC, without exceptions or additions.</w:t>
      </w:r>
      <w:r>
        <w:rPr>
          <w:lang w:eastAsia="zh-CN"/>
        </w:rPr>
        <w:t xml:space="preserve"> </w:t>
      </w:r>
    </w:p>
    <w:p w14:paraId="4415A1A0" w14:textId="49198F60" w:rsidR="005D6BF9" w:rsidRDefault="005D6BF9" w:rsidP="005D6BF9">
      <w:pPr>
        <w:pStyle w:val="Heading3"/>
      </w:pPr>
      <w:r>
        <w:t>5.3.95</w:t>
      </w:r>
      <w:r>
        <w:tab/>
        <w:t>NetworkSliceInfo &lt;&lt;dataType&gt;&gt;</w:t>
      </w:r>
    </w:p>
    <w:p w14:paraId="0CE654DD" w14:textId="4C36A6CD" w:rsidR="005D6BF9" w:rsidRDefault="005D6BF9" w:rsidP="005D6BF9">
      <w:pPr>
        <w:pStyle w:val="Heading4"/>
      </w:pPr>
      <w:r>
        <w:rPr>
          <w:lang w:eastAsia="zh-CN"/>
        </w:rPr>
        <w:t>5</w:t>
      </w:r>
      <w:r>
        <w:t>.3.95.1</w:t>
      </w:r>
      <w:r>
        <w:tab/>
        <w:t>Definition</w:t>
      </w:r>
    </w:p>
    <w:p w14:paraId="7B525EAD" w14:textId="59F8EAD5" w:rsidR="005D6BF9" w:rsidRDefault="005D6BF9" w:rsidP="005D6BF9">
      <w:r>
        <w:t xml:space="preserve">This data type represents information of network slice when the NWDAF is authorized to collect the management data of the network slice. </w:t>
      </w:r>
    </w:p>
    <w:p w14:paraId="2206FC20" w14:textId="6364BE2C" w:rsidR="005D6BF9" w:rsidRDefault="005D6BF9" w:rsidP="005D6BF9">
      <w:pPr>
        <w:pStyle w:val="Heading4"/>
      </w:pPr>
      <w:r>
        <w:rPr>
          <w:lang w:eastAsia="zh-CN"/>
        </w:rPr>
        <w:t>5</w:t>
      </w:r>
      <w:r>
        <w:t>.3.95.2</w:t>
      </w:r>
      <w:r>
        <w:tab/>
        <w:t>Attributes</w:t>
      </w:r>
    </w:p>
    <w:p w14:paraId="2AE08649" w14:textId="77777777" w:rsidR="005D6BF9" w:rsidRPr="000315F4" w:rsidRDefault="005D6BF9" w:rsidP="00A87E70"/>
    <w:tbl>
      <w:tblPr>
        <w:tblW w:w="0" w:type="auto"/>
        <w:jc w:val="center"/>
        <w:tblBorders>
          <w:top w:val="single" w:sz="12" w:space="0" w:color="008000"/>
          <w:left w:val="single" w:sz="4" w:space="0" w:color="auto"/>
          <w:bottom w:val="single" w:sz="12" w:space="0" w:color="008000"/>
          <w:right w:val="single" w:sz="4" w:space="0" w:color="auto"/>
          <w:insideH w:val="single" w:sz="4" w:space="0" w:color="auto"/>
          <w:insideV w:val="single" w:sz="4" w:space="0" w:color="auto"/>
        </w:tblBorders>
        <w:tblLayout w:type="fixed"/>
        <w:tblCellMar>
          <w:left w:w="28" w:type="dxa"/>
          <w:right w:w="28" w:type="dxa"/>
        </w:tblCellMar>
        <w:tblLook w:val="00A0" w:firstRow="1" w:lastRow="0" w:firstColumn="1" w:lastColumn="0" w:noHBand="0" w:noVBand="0"/>
      </w:tblPr>
      <w:tblGrid>
        <w:gridCol w:w="2366"/>
        <w:gridCol w:w="1551"/>
        <w:gridCol w:w="1010"/>
        <w:gridCol w:w="1134"/>
        <w:gridCol w:w="1134"/>
        <w:gridCol w:w="1134"/>
      </w:tblGrid>
      <w:tr w:rsidR="005D6BF9" w14:paraId="30725D96" w14:textId="77777777" w:rsidTr="00984321">
        <w:trPr>
          <w:cantSplit/>
          <w:jc w:val="center"/>
        </w:trPr>
        <w:tc>
          <w:tcPr>
            <w:tcW w:w="2366" w:type="dxa"/>
            <w:tcBorders>
              <w:top w:val="single" w:sz="12" w:space="0" w:color="008000"/>
              <w:left w:val="single" w:sz="4" w:space="0" w:color="auto"/>
              <w:bottom w:val="single" w:sz="4" w:space="0" w:color="auto"/>
              <w:right w:val="single" w:sz="4" w:space="0" w:color="auto"/>
            </w:tcBorders>
            <w:shd w:val="pct12" w:color="auto" w:fill="FFFFFF"/>
            <w:hideMark/>
          </w:tcPr>
          <w:p w14:paraId="0103130C" w14:textId="77777777" w:rsidR="005D6BF9" w:rsidRDefault="005D6BF9" w:rsidP="00984321">
            <w:pPr>
              <w:keepNext/>
              <w:keepLines/>
              <w:spacing w:after="0"/>
              <w:jc w:val="center"/>
              <w:rPr>
                <w:rFonts w:ascii="Arial" w:hAnsi="Arial"/>
                <w:b/>
                <w:sz w:val="18"/>
              </w:rPr>
            </w:pPr>
            <w:r>
              <w:rPr>
                <w:rFonts w:ascii="Arial" w:hAnsi="Arial"/>
                <w:b/>
                <w:sz w:val="18"/>
              </w:rPr>
              <w:t>Attribute Name</w:t>
            </w:r>
          </w:p>
        </w:tc>
        <w:tc>
          <w:tcPr>
            <w:tcW w:w="1551" w:type="dxa"/>
            <w:tcBorders>
              <w:top w:val="single" w:sz="12" w:space="0" w:color="008000"/>
              <w:left w:val="single" w:sz="4" w:space="0" w:color="auto"/>
              <w:bottom w:val="single" w:sz="4" w:space="0" w:color="auto"/>
              <w:right w:val="single" w:sz="4" w:space="0" w:color="auto"/>
            </w:tcBorders>
            <w:shd w:val="pct12" w:color="auto" w:fill="FFFFFF"/>
            <w:hideMark/>
          </w:tcPr>
          <w:p w14:paraId="6DFE6868" w14:textId="77C7949E" w:rsidR="005D6BF9" w:rsidRDefault="005D6BF9" w:rsidP="00984321">
            <w:pPr>
              <w:keepNext/>
              <w:keepLines/>
              <w:spacing w:after="0"/>
              <w:jc w:val="center"/>
              <w:rPr>
                <w:rFonts w:ascii="Arial" w:hAnsi="Arial"/>
                <w:b/>
                <w:sz w:val="18"/>
              </w:rPr>
            </w:pPr>
            <w:r>
              <w:rPr>
                <w:rFonts w:ascii="Arial" w:hAnsi="Arial"/>
                <w:b/>
                <w:sz w:val="18"/>
              </w:rPr>
              <w:t>S</w:t>
            </w:r>
          </w:p>
        </w:tc>
        <w:tc>
          <w:tcPr>
            <w:tcW w:w="1010" w:type="dxa"/>
            <w:tcBorders>
              <w:top w:val="single" w:sz="12" w:space="0" w:color="008000"/>
              <w:left w:val="single" w:sz="4" w:space="0" w:color="auto"/>
              <w:bottom w:val="single" w:sz="4" w:space="0" w:color="auto"/>
              <w:right w:val="single" w:sz="4" w:space="0" w:color="auto"/>
            </w:tcBorders>
            <w:shd w:val="pct12" w:color="auto" w:fill="FFFFFF"/>
            <w:vAlign w:val="bottom"/>
            <w:hideMark/>
          </w:tcPr>
          <w:p w14:paraId="53F84EB3" w14:textId="77777777" w:rsidR="005D6BF9" w:rsidRDefault="005D6BF9" w:rsidP="00984321">
            <w:pPr>
              <w:keepNext/>
              <w:keepLines/>
              <w:spacing w:after="0"/>
              <w:jc w:val="center"/>
              <w:rPr>
                <w:rFonts w:ascii="Arial" w:hAnsi="Arial"/>
                <w:b/>
                <w:sz w:val="18"/>
              </w:rPr>
            </w:pPr>
            <w:r>
              <w:rPr>
                <w:rFonts w:ascii="Arial" w:hAnsi="Arial"/>
                <w:b/>
                <w:sz w:val="18"/>
              </w:rPr>
              <w:t xml:space="preserve">isReadable </w:t>
            </w:r>
          </w:p>
        </w:tc>
        <w:tc>
          <w:tcPr>
            <w:tcW w:w="1134" w:type="dxa"/>
            <w:tcBorders>
              <w:top w:val="single" w:sz="12" w:space="0" w:color="008000"/>
              <w:left w:val="single" w:sz="4" w:space="0" w:color="auto"/>
              <w:bottom w:val="single" w:sz="4" w:space="0" w:color="auto"/>
              <w:right w:val="single" w:sz="4" w:space="0" w:color="auto"/>
            </w:tcBorders>
            <w:shd w:val="pct12" w:color="auto" w:fill="FFFFFF"/>
            <w:vAlign w:val="bottom"/>
            <w:hideMark/>
          </w:tcPr>
          <w:p w14:paraId="77F00436" w14:textId="77777777" w:rsidR="005D6BF9" w:rsidRDefault="005D6BF9" w:rsidP="00984321">
            <w:pPr>
              <w:keepNext/>
              <w:keepLines/>
              <w:spacing w:after="0"/>
              <w:jc w:val="center"/>
              <w:rPr>
                <w:rFonts w:ascii="Arial" w:hAnsi="Arial"/>
                <w:b/>
                <w:sz w:val="18"/>
              </w:rPr>
            </w:pPr>
            <w:r>
              <w:rPr>
                <w:rFonts w:ascii="Arial" w:hAnsi="Arial"/>
                <w:b/>
                <w:sz w:val="18"/>
              </w:rPr>
              <w:t>isWritable</w:t>
            </w:r>
          </w:p>
        </w:tc>
        <w:tc>
          <w:tcPr>
            <w:tcW w:w="1134" w:type="dxa"/>
            <w:tcBorders>
              <w:top w:val="single" w:sz="12" w:space="0" w:color="008000"/>
              <w:left w:val="single" w:sz="4" w:space="0" w:color="auto"/>
              <w:bottom w:val="single" w:sz="4" w:space="0" w:color="auto"/>
              <w:right w:val="single" w:sz="4" w:space="0" w:color="auto"/>
            </w:tcBorders>
            <w:shd w:val="pct12" w:color="auto" w:fill="FFFFFF"/>
            <w:hideMark/>
          </w:tcPr>
          <w:p w14:paraId="4DDE8DFE" w14:textId="77777777" w:rsidR="005D6BF9" w:rsidRDefault="005D6BF9" w:rsidP="00984321">
            <w:pPr>
              <w:keepNext/>
              <w:keepLines/>
              <w:spacing w:after="0"/>
              <w:jc w:val="center"/>
              <w:rPr>
                <w:rFonts w:ascii="Arial" w:hAnsi="Arial"/>
                <w:b/>
                <w:sz w:val="18"/>
              </w:rPr>
            </w:pPr>
            <w:r>
              <w:rPr>
                <w:rFonts w:ascii="Arial" w:hAnsi="Arial"/>
                <w:b/>
                <w:sz w:val="18"/>
              </w:rPr>
              <w:t>isInvariant</w:t>
            </w:r>
          </w:p>
        </w:tc>
        <w:tc>
          <w:tcPr>
            <w:tcW w:w="1134" w:type="dxa"/>
            <w:tcBorders>
              <w:top w:val="single" w:sz="12" w:space="0" w:color="008000"/>
              <w:left w:val="single" w:sz="4" w:space="0" w:color="auto"/>
              <w:bottom w:val="single" w:sz="4" w:space="0" w:color="auto"/>
              <w:right w:val="single" w:sz="4" w:space="0" w:color="auto"/>
            </w:tcBorders>
            <w:shd w:val="pct12" w:color="auto" w:fill="FFFFFF"/>
            <w:hideMark/>
          </w:tcPr>
          <w:p w14:paraId="6DFA2535" w14:textId="77777777" w:rsidR="005D6BF9" w:rsidRDefault="005D6BF9" w:rsidP="00984321">
            <w:pPr>
              <w:keepNext/>
              <w:keepLines/>
              <w:spacing w:after="0"/>
              <w:jc w:val="center"/>
              <w:rPr>
                <w:rFonts w:ascii="Arial" w:hAnsi="Arial"/>
                <w:b/>
                <w:sz w:val="18"/>
              </w:rPr>
            </w:pPr>
            <w:r>
              <w:rPr>
                <w:rFonts w:ascii="Arial" w:hAnsi="Arial"/>
                <w:b/>
                <w:sz w:val="18"/>
              </w:rPr>
              <w:t>isNotifyable</w:t>
            </w:r>
          </w:p>
        </w:tc>
      </w:tr>
      <w:tr w:rsidR="005D6BF9" w14:paraId="7E62F44F" w14:textId="77777777" w:rsidTr="00A87E70">
        <w:trPr>
          <w:cantSplit/>
          <w:jc w:val="center"/>
        </w:trPr>
        <w:tc>
          <w:tcPr>
            <w:tcW w:w="2366" w:type="dxa"/>
            <w:tcBorders>
              <w:top w:val="single" w:sz="4" w:space="0" w:color="auto"/>
              <w:left w:val="single" w:sz="4" w:space="0" w:color="auto"/>
              <w:bottom w:val="single" w:sz="4" w:space="0" w:color="auto"/>
              <w:right w:val="single" w:sz="4" w:space="0" w:color="auto"/>
            </w:tcBorders>
            <w:hideMark/>
          </w:tcPr>
          <w:p w14:paraId="2E7D1CBC" w14:textId="77777777" w:rsidR="005D6BF9" w:rsidRDefault="005D6BF9" w:rsidP="00984321">
            <w:pPr>
              <w:keepNext/>
              <w:keepLines/>
              <w:spacing w:after="0"/>
              <w:rPr>
                <w:rFonts w:ascii="Courier New" w:hAnsi="Courier New" w:cs="Courier New"/>
                <w:sz w:val="18"/>
              </w:rPr>
            </w:pPr>
            <w:r>
              <w:rPr>
                <w:rFonts w:ascii="Courier New" w:hAnsi="Courier New" w:cs="Courier New"/>
                <w:lang w:eastAsia="zh-CN"/>
              </w:rPr>
              <w:t>sNSSAI</w:t>
            </w:r>
          </w:p>
        </w:tc>
        <w:tc>
          <w:tcPr>
            <w:tcW w:w="1551" w:type="dxa"/>
            <w:tcBorders>
              <w:top w:val="single" w:sz="4" w:space="0" w:color="auto"/>
              <w:left w:val="single" w:sz="4" w:space="0" w:color="auto"/>
              <w:bottom w:val="single" w:sz="4" w:space="0" w:color="auto"/>
              <w:right w:val="single" w:sz="4" w:space="0" w:color="auto"/>
            </w:tcBorders>
            <w:hideMark/>
          </w:tcPr>
          <w:p w14:paraId="10C41897" w14:textId="77777777" w:rsidR="005D6BF9" w:rsidRDefault="005D6BF9" w:rsidP="00984321">
            <w:pPr>
              <w:keepNext/>
              <w:keepLines/>
              <w:spacing w:after="0"/>
              <w:jc w:val="center"/>
              <w:rPr>
                <w:rFonts w:ascii="Arial" w:hAnsi="Arial"/>
                <w:sz w:val="18"/>
              </w:rPr>
            </w:pPr>
            <w:r>
              <w:rPr>
                <w:rFonts w:ascii="Arial" w:hAnsi="Arial"/>
                <w:sz w:val="18"/>
              </w:rPr>
              <w:t>M</w:t>
            </w:r>
          </w:p>
        </w:tc>
        <w:tc>
          <w:tcPr>
            <w:tcW w:w="1010" w:type="dxa"/>
            <w:tcBorders>
              <w:top w:val="single" w:sz="4" w:space="0" w:color="auto"/>
              <w:left w:val="single" w:sz="4" w:space="0" w:color="auto"/>
              <w:bottom w:val="single" w:sz="4" w:space="0" w:color="auto"/>
              <w:right w:val="single" w:sz="4" w:space="0" w:color="auto"/>
            </w:tcBorders>
            <w:hideMark/>
          </w:tcPr>
          <w:p w14:paraId="4DF0067C" w14:textId="77777777" w:rsidR="005D6BF9" w:rsidRDefault="005D6BF9" w:rsidP="00984321">
            <w:pPr>
              <w:keepNext/>
              <w:keepLines/>
              <w:spacing w:after="0"/>
              <w:jc w:val="center"/>
              <w:rPr>
                <w:rFonts w:ascii="Arial" w:hAnsi="Arial"/>
                <w:sz w:val="18"/>
              </w:rPr>
            </w:pPr>
            <w:r>
              <w:rPr>
                <w:rFonts w:ascii="Arial" w:hAnsi="Arial"/>
                <w:sz w:val="18"/>
              </w:rPr>
              <w:t>T</w:t>
            </w:r>
          </w:p>
        </w:tc>
        <w:tc>
          <w:tcPr>
            <w:tcW w:w="1134" w:type="dxa"/>
            <w:tcBorders>
              <w:top w:val="single" w:sz="4" w:space="0" w:color="auto"/>
              <w:left w:val="single" w:sz="4" w:space="0" w:color="auto"/>
              <w:bottom w:val="single" w:sz="4" w:space="0" w:color="auto"/>
              <w:right w:val="single" w:sz="4" w:space="0" w:color="auto"/>
            </w:tcBorders>
            <w:hideMark/>
          </w:tcPr>
          <w:p w14:paraId="0C35B4A4" w14:textId="77777777" w:rsidR="005D6BF9" w:rsidRDefault="005D6BF9" w:rsidP="00984321">
            <w:pPr>
              <w:keepNext/>
              <w:keepLines/>
              <w:spacing w:after="0"/>
              <w:jc w:val="center"/>
              <w:rPr>
                <w:rFonts w:ascii="Arial" w:hAnsi="Arial"/>
                <w:sz w:val="18"/>
              </w:rPr>
            </w:pPr>
            <w:r>
              <w:rPr>
                <w:rFonts w:ascii="Arial" w:hAnsi="Arial"/>
                <w:sz w:val="18"/>
              </w:rPr>
              <w:t>T</w:t>
            </w:r>
          </w:p>
        </w:tc>
        <w:tc>
          <w:tcPr>
            <w:tcW w:w="1134" w:type="dxa"/>
            <w:tcBorders>
              <w:top w:val="single" w:sz="4" w:space="0" w:color="auto"/>
              <w:left w:val="single" w:sz="4" w:space="0" w:color="auto"/>
              <w:bottom w:val="single" w:sz="4" w:space="0" w:color="auto"/>
              <w:right w:val="single" w:sz="4" w:space="0" w:color="auto"/>
            </w:tcBorders>
            <w:hideMark/>
          </w:tcPr>
          <w:p w14:paraId="035FB925" w14:textId="77777777" w:rsidR="005D6BF9" w:rsidRDefault="005D6BF9" w:rsidP="00984321">
            <w:pPr>
              <w:keepNext/>
              <w:keepLines/>
              <w:spacing w:after="0"/>
              <w:jc w:val="center"/>
              <w:rPr>
                <w:rFonts w:ascii="Arial" w:hAnsi="Arial"/>
                <w:sz w:val="18"/>
              </w:rPr>
            </w:pPr>
            <w:r>
              <w:rPr>
                <w:rFonts w:ascii="Arial" w:hAnsi="Arial"/>
                <w:sz w:val="18"/>
              </w:rPr>
              <w:t>F</w:t>
            </w:r>
          </w:p>
        </w:tc>
        <w:tc>
          <w:tcPr>
            <w:tcW w:w="1134" w:type="dxa"/>
            <w:tcBorders>
              <w:top w:val="single" w:sz="4" w:space="0" w:color="auto"/>
              <w:left w:val="single" w:sz="4" w:space="0" w:color="auto"/>
              <w:bottom w:val="single" w:sz="4" w:space="0" w:color="auto"/>
              <w:right w:val="single" w:sz="4" w:space="0" w:color="auto"/>
            </w:tcBorders>
            <w:hideMark/>
          </w:tcPr>
          <w:p w14:paraId="0A4E7173" w14:textId="77777777" w:rsidR="005D6BF9" w:rsidRDefault="005D6BF9" w:rsidP="00984321">
            <w:pPr>
              <w:keepNext/>
              <w:keepLines/>
              <w:spacing w:after="0"/>
              <w:jc w:val="center"/>
              <w:rPr>
                <w:rFonts w:ascii="Arial" w:hAnsi="Arial"/>
                <w:sz w:val="18"/>
              </w:rPr>
            </w:pPr>
            <w:r>
              <w:rPr>
                <w:rFonts w:ascii="Arial" w:hAnsi="Arial"/>
                <w:sz w:val="18"/>
              </w:rPr>
              <w:t>T</w:t>
            </w:r>
          </w:p>
        </w:tc>
      </w:tr>
      <w:tr w:rsidR="005D6BF9" w14:paraId="3F81F44B" w14:textId="77777777" w:rsidTr="00A87E70">
        <w:trPr>
          <w:cantSplit/>
          <w:jc w:val="center"/>
        </w:trPr>
        <w:tc>
          <w:tcPr>
            <w:tcW w:w="2366" w:type="dxa"/>
            <w:tcBorders>
              <w:top w:val="single" w:sz="4" w:space="0" w:color="auto"/>
              <w:left w:val="single" w:sz="4" w:space="0" w:color="auto"/>
              <w:bottom w:val="single" w:sz="4" w:space="0" w:color="auto"/>
              <w:right w:val="single" w:sz="4" w:space="0" w:color="auto"/>
            </w:tcBorders>
          </w:tcPr>
          <w:p w14:paraId="354368FF" w14:textId="77777777" w:rsidR="005D6BF9" w:rsidRDefault="005D6BF9" w:rsidP="00984321">
            <w:pPr>
              <w:keepNext/>
              <w:keepLines/>
              <w:spacing w:after="0"/>
              <w:rPr>
                <w:rFonts w:ascii="Courier New" w:hAnsi="Courier New" w:cs="Courier New"/>
                <w:sz w:val="18"/>
              </w:rPr>
            </w:pPr>
            <w:r>
              <w:rPr>
                <w:rFonts w:ascii="Courier New" w:hAnsi="Courier New" w:cs="Courier New"/>
                <w:lang w:eastAsia="zh-CN"/>
              </w:rPr>
              <w:t>cNSIId</w:t>
            </w:r>
          </w:p>
        </w:tc>
        <w:tc>
          <w:tcPr>
            <w:tcW w:w="1551" w:type="dxa"/>
            <w:tcBorders>
              <w:top w:val="single" w:sz="4" w:space="0" w:color="auto"/>
              <w:left w:val="single" w:sz="4" w:space="0" w:color="auto"/>
              <w:bottom w:val="single" w:sz="4" w:space="0" w:color="auto"/>
              <w:right w:val="single" w:sz="4" w:space="0" w:color="auto"/>
            </w:tcBorders>
          </w:tcPr>
          <w:p w14:paraId="761FC07F" w14:textId="77777777" w:rsidR="005D6BF9" w:rsidRDefault="005D6BF9" w:rsidP="00984321">
            <w:pPr>
              <w:keepNext/>
              <w:keepLines/>
              <w:spacing w:after="0"/>
              <w:jc w:val="center"/>
              <w:rPr>
                <w:rFonts w:ascii="Arial" w:hAnsi="Arial"/>
                <w:sz w:val="18"/>
                <w:lang w:eastAsia="zh-CN"/>
              </w:rPr>
            </w:pPr>
            <w:r>
              <w:rPr>
                <w:rFonts w:ascii="Arial" w:hAnsi="Arial"/>
                <w:sz w:val="18"/>
                <w:lang w:eastAsia="zh-CN"/>
              </w:rPr>
              <w:t>CM</w:t>
            </w:r>
          </w:p>
        </w:tc>
        <w:tc>
          <w:tcPr>
            <w:tcW w:w="1010" w:type="dxa"/>
            <w:tcBorders>
              <w:top w:val="single" w:sz="4" w:space="0" w:color="auto"/>
              <w:left w:val="single" w:sz="4" w:space="0" w:color="auto"/>
              <w:bottom w:val="single" w:sz="4" w:space="0" w:color="auto"/>
              <w:right w:val="single" w:sz="4" w:space="0" w:color="auto"/>
            </w:tcBorders>
          </w:tcPr>
          <w:p w14:paraId="3B28BB61" w14:textId="77777777" w:rsidR="005D6BF9" w:rsidRDefault="005D6BF9" w:rsidP="00984321">
            <w:pPr>
              <w:keepNext/>
              <w:keepLines/>
              <w:spacing w:after="0"/>
              <w:jc w:val="center"/>
              <w:rPr>
                <w:rFonts w:ascii="Arial" w:hAnsi="Arial"/>
                <w:sz w:val="18"/>
                <w:lang w:eastAsia="zh-CN"/>
              </w:rPr>
            </w:pPr>
            <w:r>
              <w:rPr>
                <w:rFonts w:ascii="Arial" w:hAnsi="Arial" w:hint="eastAsia"/>
                <w:sz w:val="18"/>
                <w:lang w:eastAsia="zh-CN"/>
              </w:rPr>
              <w:t>T</w:t>
            </w:r>
          </w:p>
        </w:tc>
        <w:tc>
          <w:tcPr>
            <w:tcW w:w="1134" w:type="dxa"/>
            <w:tcBorders>
              <w:top w:val="single" w:sz="4" w:space="0" w:color="auto"/>
              <w:left w:val="single" w:sz="4" w:space="0" w:color="auto"/>
              <w:bottom w:val="single" w:sz="4" w:space="0" w:color="auto"/>
              <w:right w:val="single" w:sz="4" w:space="0" w:color="auto"/>
            </w:tcBorders>
          </w:tcPr>
          <w:p w14:paraId="24A939CD" w14:textId="77777777" w:rsidR="005D6BF9" w:rsidRDefault="005D6BF9" w:rsidP="00984321">
            <w:pPr>
              <w:keepNext/>
              <w:keepLines/>
              <w:spacing w:after="0"/>
              <w:jc w:val="center"/>
              <w:rPr>
                <w:rFonts w:ascii="Arial" w:hAnsi="Arial"/>
                <w:sz w:val="18"/>
                <w:lang w:eastAsia="zh-CN"/>
              </w:rPr>
            </w:pPr>
            <w:r>
              <w:rPr>
                <w:rFonts w:ascii="Arial" w:hAnsi="Arial" w:hint="eastAsia"/>
                <w:sz w:val="18"/>
                <w:lang w:eastAsia="zh-CN"/>
              </w:rPr>
              <w:t>T</w:t>
            </w:r>
          </w:p>
        </w:tc>
        <w:tc>
          <w:tcPr>
            <w:tcW w:w="1134" w:type="dxa"/>
            <w:tcBorders>
              <w:top w:val="single" w:sz="4" w:space="0" w:color="auto"/>
              <w:left w:val="single" w:sz="4" w:space="0" w:color="auto"/>
              <w:bottom w:val="single" w:sz="4" w:space="0" w:color="auto"/>
              <w:right w:val="single" w:sz="4" w:space="0" w:color="auto"/>
            </w:tcBorders>
          </w:tcPr>
          <w:p w14:paraId="0B1B44D8" w14:textId="77777777" w:rsidR="005D6BF9" w:rsidRDefault="005D6BF9" w:rsidP="00984321">
            <w:pPr>
              <w:keepNext/>
              <w:keepLines/>
              <w:spacing w:after="0"/>
              <w:jc w:val="center"/>
              <w:rPr>
                <w:rFonts w:ascii="Arial" w:hAnsi="Arial"/>
                <w:sz w:val="18"/>
                <w:lang w:eastAsia="zh-CN"/>
              </w:rPr>
            </w:pPr>
            <w:r>
              <w:rPr>
                <w:rFonts w:ascii="Arial" w:hAnsi="Arial" w:hint="eastAsia"/>
                <w:sz w:val="18"/>
                <w:lang w:eastAsia="zh-CN"/>
              </w:rPr>
              <w:t>F</w:t>
            </w:r>
          </w:p>
        </w:tc>
        <w:tc>
          <w:tcPr>
            <w:tcW w:w="1134" w:type="dxa"/>
            <w:tcBorders>
              <w:top w:val="single" w:sz="4" w:space="0" w:color="auto"/>
              <w:left w:val="single" w:sz="4" w:space="0" w:color="auto"/>
              <w:bottom w:val="single" w:sz="4" w:space="0" w:color="auto"/>
              <w:right w:val="single" w:sz="4" w:space="0" w:color="auto"/>
            </w:tcBorders>
          </w:tcPr>
          <w:p w14:paraId="302CBE01" w14:textId="77777777" w:rsidR="005D6BF9" w:rsidRDefault="005D6BF9" w:rsidP="00984321">
            <w:pPr>
              <w:keepNext/>
              <w:keepLines/>
              <w:spacing w:after="0"/>
              <w:jc w:val="center"/>
              <w:rPr>
                <w:rFonts w:ascii="Arial" w:hAnsi="Arial"/>
                <w:sz w:val="18"/>
                <w:lang w:eastAsia="zh-CN"/>
              </w:rPr>
            </w:pPr>
            <w:r>
              <w:rPr>
                <w:rFonts w:ascii="Arial" w:hAnsi="Arial" w:hint="eastAsia"/>
                <w:sz w:val="18"/>
                <w:lang w:eastAsia="zh-CN"/>
              </w:rPr>
              <w:t>T</w:t>
            </w:r>
          </w:p>
        </w:tc>
      </w:tr>
      <w:tr w:rsidR="005D6BF9" w14:paraId="1723F9CA" w14:textId="77777777" w:rsidTr="00A87E70">
        <w:trPr>
          <w:cantSplit/>
          <w:jc w:val="center"/>
        </w:trPr>
        <w:tc>
          <w:tcPr>
            <w:tcW w:w="2366" w:type="dxa"/>
            <w:tcBorders>
              <w:top w:val="single" w:sz="4" w:space="0" w:color="auto"/>
              <w:left w:val="single" w:sz="4" w:space="0" w:color="auto"/>
              <w:bottom w:val="single" w:sz="4" w:space="0" w:color="auto"/>
              <w:right w:val="single" w:sz="4" w:space="0" w:color="auto"/>
            </w:tcBorders>
          </w:tcPr>
          <w:p w14:paraId="7785C978" w14:textId="77777777" w:rsidR="005D6BF9" w:rsidRDefault="005D6BF9" w:rsidP="00984321">
            <w:pPr>
              <w:keepNext/>
              <w:keepLines/>
              <w:spacing w:after="0"/>
              <w:rPr>
                <w:rFonts w:ascii="Courier New" w:hAnsi="Courier New" w:cs="Courier New"/>
                <w:sz w:val="18"/>
                <w:lang w:eastAsia="zh-CN"/>
              </w:rPr>
            </w:pPr>
            <w:r>
              <w:rPr>
                <w:rFonts w:ascii="Courier New" w:hAnsi="Courier New" w:cs="Courier New" w:hint="eastAsia"/>
                <w:sz w:val="18"/>
                <w:lang w:eastAsia="zh-CN"/>
              </w:rPr>
              <w:t>n</w:t>
            </w:r>
            <w:r>
              <w:rPr>
                <w:rFonts w:ascii="Courier New" w:hAnsi="Courier New" w:cs="Courier New"/>
                <w:sz w:val="18"/>
                <w:lang w:eastAsia="zh-CN"/>
              </w:rPr>
              <w:t>etworkSliceRef</w:t>
            </w:r>
          </w:p>
        </w:tc>
        <w:tc>
          <w:tcPr>
            <w:tcW w:w="1551" w:type="dxa"/>
            <w:tcBorders>
              <w:top w:val="single" w:sz="4" w:space="0" w:color="auto"/>
              <w:left w:val="single" w:sz="4" w:space="0" w:color="auto"/>
              <w:bottom w:val="single" w:sz="4" w:space="0" w:color="auto"/>
              <w:right w:val="single" w:sz="4" w:space="0" w:color="auto"/>
            </w:tcBorders>
          </w:tcPr>
          <w:p w14:paraId="628EF3D5" w14:textId="77777777" w:rsidR="005D6BF9" w:rsidRDefault="005D6BF9" w:rsidP="00984321">
            <w:pPr>
              <w:keepNext/>
              <w:keepLines/>
              <w:spacing w:after="0"/>
              <w:jc w:val="center"/>
              <w:rPr>
                <w:rFonts w:ascii="Arial" w:hAnsi="Arial"/>
                <w:sz w:val="18"/>
                <w:lang w:eastAsia="zh-CN"/>
              </w:rPr>
            </w:pPr>
            <w:r>
              <w:rPr>
                <w:rFonts w:ascii="Arial" w:hAnsi="Arial"/>
                <w:sz w:val="18"/>
                <w:lang w:eastAsia="zh-CN"/>
              </w:rPr>
              <w:t>M</w:t>
            </w:r>
          </w:p>
        </w:tc>
        <w:tc>
          <w:tcPr>
            <w:tcW w:w="1010" w:type="dxa"/>
            <w:tcBorders>
              <w:top w:val="single" w:sz="4" w:space="0" w:color="auto"/>
              <w:left w:val="single" w:sz="4" w:space="0" w:color="auto"/>
              <w:bottom w:val="single" w:sz="4" w:space="0" w:color="auto"/>
              <w:right w:val="single" w:sz="4" w:space="0" w:color="auto"/>
            </w:tcBorders>
          </w:tcPr>
          <w:p w14:paraId="212D1A4F" w14:textId="77777777" w:rsidR="005D6BF9" w:rsidRDefault="005D6BF9" w:rsidP="00984321">
            <w:pPr>
              <w:keepNext/>
              <w:keepLines/>
              <w:spacing w:after="0"/>
              <w:jc w:val="center"/>
              <w:rPr>
                <w:rFonts w:ascii="Arial" w:hAnsi="Arial"/>
                <w:sz w:val="18"/>
                <w:lang w:eastAsia="zh-CN"/>
              </w:rPr>
            </w:pPr>
            <w:r>
              <w:rPr>
                <w:rFonts w:ascii="Arial" w:hAnsi="Arial" w:hint="eastAsia"/>
                <w:sz w:val="18"/>
                <w:lang w:eastAsia="zh-CN"/>
              </w:rPr>
              <w:t>T</w:t>
            </w:r>
          </w:p>
        </w:tc>
        <w:tc>
          <w:tcPr>
            <w:tcW w:w="1134" w:type="dxa"/>
            <w:tcBorders>
              <w:top w:val="single" w:sz="4" w:space="0" w:color="auto"/>
              <w:left w:val="single" w:sz="4" w:space="0" w:color="auto"/>
              <w:bottom w:val="single" w:sz="4" w:space="0" w:color="auto"/>
              <w:right w:val="single" w:sz="4" w:space="0" w:color="auto"/>
            </w:tcBorders>
          </w:tcPr>
          <w:p w14:paraId="5A56F9B3" w14:textId="77777777" w:rsidR="005D6BF9" w:rsidRDefault="005D6BF9" w:rsidP="00984321">
            <w:pPr>
              <w:keepNext/>
              <w:keepLines/>
              <w:spacing w:after="0"/>
              <w:jc w:val="center"/>
              <w:rPr>
                <w:rFonts w:ascii="Arial" w:hAnsi="Arial"/>
                <w:sz w:val="18"/>
                <w:lang w:eastAsia="zh-CN"/>
              </w:rPr>
            </w:pPr>
            <w:r>
              <w:rPr>
                <w:rFonts w:ascii="Arial" w:hAnsi="Arial" w:hint="eastAsia"/>
                <w:sz w:val="18"/>
                <w:lang w:eastAsia="zh-CN"/>
              </w:rPr>
              <w:t>T</w:t>
            </w:r>
          </w:p>
        </w:tc>
        <w:tc>
          <w:tcPr>
            <w:tcW w:w="1134" w:type="dxa"/>
            <w:tcBorders>
              <w:top w:val="single" w:sz="4" w:space="0" w:color="auto"/>
              <w:left w:val="single" w:sz="4" w:space="0" w:color="auto"/>
              <w:bottom w:val="single" w:sz="4" w:space="0" w:color="auto"/>
              <w:right w:val="single" w:sz="4" w:space="0" w:color="auto"/>
            </w:tcBorders>
          </w:tcPr>
          <w:p w14:paraId="55B64049" w14:textId="77777777" w:rsidR="005D6BF9" w:rsidRDefault="005D6BF9" w:rsidP="00984321">
            <w:pPr>
              <w:keepNext/>
              <w:keepLines/>
              <w:spacing w:after="0"/>
              <w:jc w:val="center"/>
              <w:rPr>
                <w:rFonts w:ascii="Arial" w:hAnsi="Arial"/>
                <w:sz w:val="18"/>
                <w:lang w:eastAsia="zh-CN"/>
              </w:rPr>
            </w:pPr>
            <w:r>
              <w:rPr>
                <w:rFonts w:ascii="Arial" w:hAnsi="Arial"/>
                <w:sz w:val="18"/>
                <w:lang w:eastAsia="zh-CN"/>
              </w:rPr>
              <w:t>F</w:t>
            </w:r>
          </w:p>
        </w:tc>
        <w:tc>
          <w:tcPr>
            <w:tcW w:w="1134" w:type="dxa"/>
            <w:tcBorders>
              <w:top w:val="single" w:sz="4" w:space="0" w:color="auto"/>
              <w:left w:val="single" w:sz="4" w:space="0" w:color="auto"/>
              <w:bottom w:val="single" w:sz="4" w:space="0" w:color="auto"/>
              <w:right w:val="single" w:sz="4" w:space="0" w:color="auto"/>
            </w:tcBorders>
          </w:tcPr>
          <w:p w14:paraId="4BCD1ED0" w14:textId="77777777" w:rsidR="005D6BF9" w:rsidRDefault="005D6BF9" w:rsidP="00984321">
            <w:pPr>
              <w:keepNext/>
              <w:keepLines/>
              <w:spacing w:after="0"/>
              <w:jc w:val="center"/>
              <w:rPr>
                <w:rFonts w:ascii="Arial" w:hAnsi="Arial"/>
                <w:sz w:val="18"/>
                <w:lang w:eastAsia="zh-CN"/>
              </w:rPr>
            </w:pPr>
            <w:r>
              <w:rPr>
                <w:rFonts w:ascii="Arial" w:hAnsi="Arial" w:hint="eastAsia"/>
                <w:sz w:val="18"/>
                <w:lang w:eastAsia="zh-CN"/>
              </w:rPr>
              <w:t>T</w:t>
            </w:r>
          </w:p>
        </w:tc>
      </w:tr>
    </w:tbl>
    <w:p w14:paraId="5A328742" w14:textId="028C725E" w:rsidR="005D6BF9" w:rsidRDefault="005D6BF9" w:rsidP="005D6BF9">
      <w:pPr>
        <w:pStyle w:val="Heading4"/>
      </w:pPr>
      <w:r>
        <w:t>5.3.95.3</w:t>
      </w:r>
      <w:r>
        <w:tab/>
        <w:t>Attribute constraints</w:t>
      </w:r>
    </w:p>
    <w:p w14:paraId="610C3D70" w14:textId="77777777" w:rsidR="005D6BF9" w:rsidRPr="000315F4" w:rsidRDefault="005D6BF9" w:rsidP="00A87E70"/>
    <w:tbl>
      <w:tblPr>
        <w:tblW w:w="8850" w:type="dxa"/>
        <w:jc w:val="center"/>
        <w:tblLook w:val="01E0" w:firstRow="1" w:lastRow="1" w:firstColumn="1" w:lastColumn="1" w:noHBand="0" w:noVBand="0"/>
      </w:tblPr>
      <w:tblGrid>
        <w:gridCol w:w="3149"/>
        <w:gridCol w:w="5701"/>
      </w:tblGrid>
      <w:tr w:rsidR="005D6BF9" w14:paraId="395F75A3" w14:textId="77777777" w:rsidTr="00984321">
        <w:trPr>
          <w:jc w:val="center"/>
        </w:trPr>
        <w:tc>
          <w:tcPr>
            <w:tcW w:w="3149" w:type="dxa"/>
            <w:tcBorders>
              <w:top w:val="single" w:sz="4" w:space="0" w:color="auto"/>
              <w:left w:val="single" w:sz="4" w:space="0" w:color="auto"/>
              <w:bottom w:val="single" w:sz="4" w:space="0" w:color="auto"/>
              <w:right w:val="single" w:sz="4" w:space="0" w:color="auto"/>
            </w:tcBorders>
            <w:shd w:val="clear" w:color="auto" w:fill="D9D9D9"/>
            <w:hideMark/>
          </w:tcPr>
          <w:p w14:paraId="5F7BD6C0" w14:textId="77777777" w:rsidR="005D6BF9" w:rsidRDefault="005D6BF9" w:rsidP="00984321">
            <w:pPr>
              <w:pStyle w:val="TAH"/>
            </w:pPr>
            <w:r>
              <w:t>Name</w:t>
            </w:r>
          </w:p>
        </w:tc>
        <w:tc>
          <w:tcPr>
            <w:tcW w:w="5701" w:type="dxa"/>
            <w:tcBorders>
              <w:top w:val="single" w:sz="4" w:space="0" w:color="auto"/>
              <w:left w:val="single" w:sz="4" w:space="0" w:color="auto"/>
              <w:bottom w:val="single" w:sz="4" w:space="0" w:color="auto"/>
              <w:right w:val="single" w:sz="4" w:space="0" w:color="auto"/>
            </w:tcBorders>
            <w:shd w:val="clear" w:color="auto" w:fill="D9D9D9"/>
            <w:hideMark/>
          </w:tcPr>
          <w:p w14:paraId="2CEA738B" w14:textId="77777777" w:rsidR="005D6BF9" w:rsidRDefault="005D6BF9" w:rsidP="00984321">
            <w:pPr>
              <w:pStyle w:val="TAH"/>
            </w:pPr>
            <w:r>
              <w:t>Definition</w:t>
            </w:r>
          </w:p>
        </w:tc>
      </w:tr>
      <w:tr w:rsidR="005D6BF9" w14:paraId="53C8F717" w14:textId="77777777" w:rsidTr="00984321">
        <w:trPr>
          <w:jc w:val="center"/>
        </w:trPr>
        <w:tc>
          <w:tcPr>
            <w:tcW w:w="3149" w:type="dxa"/>
            <w:tcBorders>
              <w:top w:val="single" w:sz="4" w:space="0" w:color="auto"/>
              <w:left w:val="single" w:sz="4" w:space="0" w:color="auto"/>
              <w:bottom w:val="single" w:sz="4" w:space="0" w:color="auto"/>
              <w:right w:val="single" w:sz="4" w:space="0" w:color="auto"/>
            </w:tcBorders>
            <w:hideMark/>
          </w:tcPr>
          <w:p w14:paraId="1E30B566" w14:textId="3E9D781F" w:rsidR="005D6BF9" w:rsidRDefault="005D6BF9" w:rsidP="00984321">
            <w:pPr>
              <w:pStyle w:val="TAL"/>
              <w:rPr>
                <w:rFonts w:ascii="Courier New" w:hAnsi="Courier New" w:cs="Courier New"/>
                <w:lang w:eastAsia="zh-CN"/>
              </w:rPr>
            </w:pPr>
            <w:r>
              <w:rPr>
                <w:rFonts w:ascii="Courier New" w:hAnsi="Courier New" w:cs="Courier New"/>
                <w:lang w:eastAsia="zh-CN"/>
              </w:rPr>
              <w:t xml:space="preserve">cNSIId </w:t>
            </w:r>
            <w:r>
              <w:rPr>
                <w:rFonts w:cs="Arial"/>
              </w:rPr>
              <w:t>S</w:t>
            </w:r>
          </w:p>
        </w:tc>
        <w:tc>
          <w:tcPr>
            <w:tcW w:w="5701" w:type="dxa"/>
            <w:tcBorders>
              <w:top w:val="single" w:sz="4" w:space="0" w:color="auto"/>
              <w:left w:val="single" w:sz="4" w:space="0" w:color="auto"/>
              <w:bottom w:val="single" w:sz="4" w:space="0" w:color="auto"/>
              <w:right w:val="single" w:sz="4" w:space="0" w:color="auto"/>
            </w:tcBorders>
            <w:hideMark/>
          </w:tcPr>
          <w:p w14:paraId="4DABD2F6" w14:textId="18BFA7D3" w:rsidR="005D6BF9" w:rsidRDefault="005D6BF9" w:rsidP="00984321">
            <w:pPr>
              <w:pStyle w:val="TAL"/>
              <w:rPr>
                <w:lang w:eastAsia="zh-CN"/>
              </w:rPr>
            </w:pPr>
            <w:r>
              <w:t xml:space="preserve">Condition: </w:t>
            </w:r>
            <w:r w:rsidR="00595B19" w:rsidRPr="00776C35">
              <w:t>Network slicing feature is supported</w:t>
            </w:r>
            <w:r w:rsidR="00595B19">
              <w:t xml:space="preserve"> and </w:t>
            </w:r>
            <w:r>
              <w:t>the NSI ID is configured for identifying the Core Network part of a Network Slice instance when multiple Network Slice instances of the same Network Slice are deployed, and there is a need to differentiate between them in the 5GC.</w:t>
            </w:r>
          </w:p>
        </w:tc>
      </w:tr>
    </w:tbl>
    <w:p w14:paraId="5FBC1162" w14:textId="77777777" w:rsidR="005D6BF9" w:rsidRPr="00F65985" w:rsidRDefault="005D6BF9" w:rsidP="005D6BF9"/>
    <w:p w14:paraId="4CF3C93F" w14:textId="041EC097" w:rsidR="005D6BF9" w:rsidRDefault="005D6BF9" w:rsidP="005D6BF9">
      <w:pPr>
        <w:pStyle w:val="Heading4"/>
      </w:pPr>
      <w:r>
        <w:rPr>
          <w:lang w:eastAsia="zh-CN"/>
        </w:rPr>
        <w:lastRenderedPageBreak/>
        <w:t>5</w:t>
      </w:r>
      <w:r>
        <w:t>.3.95.4</w:t>
      </w:r>
      <w:r>
        <w:tab/>
        <w:t>Notifications</w:t>
      </w:r>
    </w:p>
    <w:p w14:paraId="6CD12E1E" w14:textId="0EF9E6D4" w:rsidR="005D6BF9" w:rsidRDefault="005D6BF9" w:rsidP="00F17312">
      <w:r>
        <w:t xml:space="preserve">The subclause 5.5 of the &lt;&lt;IOC&gt;&gt; using this </w:t>
      </w:r>
      <w:r>
        <w:rPr>
          <w:lang w:eastAsia="zh-CN"/>
        </w:rPr>
        <w:t>&lt;&lt;dataType&gt;&gt; as one of its attributes, shall be applicable</w:t>
      </w:r>
      <w:r>
        <w:t>.</w:t>
      </w:r>
    </w:p>
    <w:p w14:paraId="707C7189" w14:textId="16AD535F" w:rsidR="00C4065E" w:rsidRDefault="00C4065E" w:rsidP="00C4065E">
      <w:pPr>
        <w:pStyle w:val="Heading3"/>
        <w:rPr>
          <w:rFonts w:cs="Arial"/>
          <w:lang w:eastAsia="zh-CN"/>
        </w:rPr>
      </w:pPr>
      <w:r>
        <w:rPr>
          <w:rFonts w:cs="Arial"/>
          <w:lang w:eastAsia="zh-CN"/>
        </w:rPr>
        <w:t>5.3.96</w:t>
      </w:r>
      <w:r>
        <w:rPr>
          <w:rFonts w:cs="Arial"/>
          <w:lang w:eastAsia="zh-CN"/>
        </w:rPr>
        <w:tab/>
      </w:r>
      <w:r>
        <w:rPr>
          <w:rFonts w:ascii="Courier New" w:hAnsi="Courier New"/>
        </w:rPr>
        <w:t>NSACFFunction</w:t>
      </w:r>
    </w:p>
    <w:p w14:paraId="711C8C5A" w14:textId="628D8C65" w:rsidR="00C4065E" w:rsidRDefault="00C4065E" w:rsidP="00C4065E">
      <w:pPr>
        <w:pStyle w:val="Heading4"/>
      </w:pPr>
      <w:r>
        <w:rPr>
          <w:lang w:eastAsia="zh-CN"/>
        </w:rPr>
        <w:t>5.3</w:t>
      </w:r>
      <w:r>
        <w:t>.96.1</w:t>
      </w:r>
      <w:r>
        <w:tab/>
        <w:t>Definition</w:t>
      </w:r>
    </w:p>
    <w:p w14:paraId="6F415500" w14:textId="2EA34B11" w:rsidR="00C4065E" w:rsidRDefault="00C4065E" w:rsidP="00C4065E">
      <w:r>
        <w:t xml:space="preserve">This IOC represents the Network Slice Admission Control Function (NSACF) in 5GC. The NSACF monitors and controls the number of registered UEs per network slice for the network slices that are subject to Network Slice Admission Control (NSAC). The NSACF is configured with the maximum number of UEs per network slice </w:t>
      </w:r>
      <w:r w:rsidR="008A3355">
        <w:rPr>
          <w:rFonts w:eastAsia="DengXian"/>
        </w:rPr>
        <w:t xml:space="preserve">and the maximum number of PDU Sessions per network slice </w:t>
      </w:r>
      <w:r>
        <w:t xml:space="preserve">which are allowed to be served by each network slice that is subject to NSAC. For more information about the NSACF and admission control procedure, see  TS 23.501 [2] and TS 23.502 [2]. </w:t>
      </w:r>
    </w:p>
    <w:p w14:paraId="3866C807" w14:textId="183BAC11" w:rsidR="00C4065E" w:rsidRDefault="00C4065E" w:rsidP="00C4065E">
      <w:pPr>
        <w:pStyle w:val="Heading4"/>
      </w:pPr>
      <w:r>
        <w:t>5.3.96.2</w:t>
      </w:r>
      <w:r>
        <w:tab/>
        <w:t>Attributes</w:t>
      </w:r>
    </w:p>
    <w:p w14:paraId="5A148517" w14:textId="77777777" w:rsidR="00C4065E" w:rsidRDefault="00C4065E" w:rsidP="00C4065E">
      <w:r>
        <w:t>The</w:t>
      </w:r>
      <w:r w:rsidRPr="006E66CC">
        <w:t xml:space="preserve"> NSACFFunction</w:t>
      </w:r>
      <w:r>
        <w:t xml:space="preserve"> IOC includes attributes inherited from ManagedFunction IOC (defined in TS 28.622[30]) and the following attributes: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487"/>
        <w:gridCol w:w="1213"/>
        <w:gridCol w:w="1234"/>
        <w:gridCol w:w="1225"/>
        <w:gridCol w:w="1229"/>
        <w:gridCol w:w="1241"/>
      </w:tblGrid>
      <w:tr w:rsidR="00C4065E" w14:paraId="1EB02358" w14:textId="77777777" w:rsidTr="00A87E70">
        <w:trPr>
          <w:cantSplit/>
          <w:jc w:val="center"/>
        </w:trPr>
        <w:tc>
          <w:tcPr>
            <w:tcW w:w="3487" w:type="dxa"/>
            <w:tcBorders>
              <w:top w:val="single" w:sz="4" w:space="0" w:color="auto"/>
              <w:left w:val="single" w:sz="4" w:space="0" w:color="auto"/>
              <w:bottom w:val="single" w:sz="4" w:space="0" w:color="auto"/>
              <w:right w:val="single" w:sz="4" w:space="0" w:color="auto"/>
            </w:tcBorders>
            <w:shd w:val="pct10" w:color="auto" w:fill="FFFFFF"/>
            <w:vAlign w:val="center"/>
            <w:hideMark/>
          </w:tcPr>
          <w:p w14:paraId="6042A74F" w14:textId="77777777" w:rsidR="00C4065E" w:rsidRDefault="00C4065E" w:rsidP="00984321">
            <w:pPr>
              <w:pStyle w:val="TAH"/>
            </w:pPr>
            <w:r>
              <w:t>Attribute name</w:t>
            </w:r>
          </w:p>
        </w:tc>
        <w:tc>
          <w:tcPr>
            <w:tcW w:w="1213" w:type="dxa"/>
            <w:tcBorders>
              <w:top w:val="single" w:sz="4" w:space="0" w:color="auto"/>
              <w:left w:val="single" w:sz="4" w:space="0" w:color="auto"/>
              <w:bottom w:val="single" w:sz="4" w:space="0" w:color="auto"/>
              <w:right w:val="single" w:sz="4" w:space="0" w:color="auto"/>
            </w:tcBorders>
            <w:shd w:val="pct10" w:color="auto" w:fill="FFFFFF"/>
            <w:vAlign w:val="center"/>
            <w:hideMark/>
          </w:tcPr>
          <w:p w14:paraId="78196760" w14:textId="3A160784" w:rsidR="00C4065E" w:rsidRDefault="00C4065E" w:rsidP="00984321">
            <w:pPr>
              <w:pStyle w:val="TAH"/>
            </w:pPr>
            <w:r>
              <w:t>S</w:t>
            </w:r>
          </w:p>
        </w:tc>
        <w:tc>
          <w:tcPr>
            <w:tcW w:w="1234" w:type="dxa"/>
            <w:tcBorders>
              <w:top w:val="single" w:sz="4" w:space="0" w:color="auto"/>
              <w:left w:val="single" w:sz="4" w:space="0" w:color="auto"/>
              <w:bottom w:val="single" w:sz="4" w:space="0" w:color="auto"/>
              <w:right w:val="single" w:sz="4" w:space="0" w:color="auto"/>
            </w:tcBorders>
            <w:shd w:val="pct10" w:color="auto" w:fill="FFFFFF"/>
            <w:vAlign w:val="center"/>
            <w:hideMark/>
          </w:tcPr>
          <w:p w14:paraId="019FBA60" w14:textId="77777777" w:rsidR="00C4065E" w:rsidRDefault="00C4065E" w:rsidP="00984321">
            <w:pPr>
              <w:pStyle w:val="TAH"/>
            </w:pPr>
            <w:r>
              <w:t>isReadable</w:t>
            </w:r>
          </w:p>
        </w:tc>
        <w:tc>
          <w:tcPr>
            <w:tcW w:w="1225" w:type="dxa"/>
            <w:tcBorders>
              <w:top w:val="single" w:sz="4" w:space="0" w:color="auto"/>
              <w:left w:val="single" w:sz="4" w:space="0" w:color="auto"/>
              <w:bottom w:val="single" w:sz="4" w:space="0" w:color="auto"/>
              <w:right w:val="single" w:sz="4" w:space="0" w:color="auto"/>
            </w:tcBorders>
            <w:shd w:val="pct10" w:color="auto" w:fill="FFFFFF"/>
            <w:vAlign w:val="center"/>
            <w:hideMark/>
          </w:tcPr>
          <w:p w14:paraId="67BDA8F3" w14:textId="77777777" w:rsidR="00C4065E" w:rsidRDefault="00C4065E" w:rsidP="00984321">
            <w:pPr>
              <w:pStyle w:val="TAH"/>
            </w:pPr>
            <w:r>
              <w:t>isWritable</w:t>
            </w:r>
          </w:p>
        </w:tc>
        <w:tc>
          <w:tcPr>
            <w:tcW w:w="1229" w:type="dxa"/>
            <w:tcBorders>
              <w:top w:val="single" w:sz="4" w:space="0" w:color="auto"/>
              <w:left w:val="single" w:sz="4" w:space="0" w:color="auto"/>
              <w:bottom w:val="single" w:sz="4" w:space="0" w:color="auto"/>
              <w:right w:val="single" w:sz="4" w:space="0" w:color="auto"/>
            </w:tcBorders>
            <w:shd w:val="pct10" w:color="auto" w:fill="FFFFFF"/>
            <w:vAlign w:val="center"/>
            <w:hideMark/>
          </w:tcPr>
          <w:p w14:paraId="72075555" w14:textId="77777777" w:rsidR="00C4065E" w:rsidRDefault="00C4065E" w:rsidP="00984321">
            <w:pPr>
              <w:pStyle w:val="TAH"/>
            </w:pPr>
            <w:r>
              <w:rPr>
                <w:rFonts w:cs="Arial"/>
                <w:bCs/>
                <w:szCs w:val="18"/>
              </w:rPr>
              <w:t>isInvariant</w:t>
            </w:r>
          </w:p>
        </w:tc>
        <w:tc>
          <w:tcPr>
            <w:tcW w:w="1241" w:type="dxa"/>
            <w:tcBorders>
              <w:top w:val="single" w:sz="4" w:space="0" w:color="auto"/>
              <w:left w:val="single" w:sz="4" w:space="0" w:color="auto"/>
              <w:bottom w:val="single" w:sz="4" w:space="0" w:color="auto"/>
              <w:right w:val="single" w:sz="4" w:space="0" w:color="auto"/>
            </w:tcBorders>
            <w:shd w:val="pct10" w:color="auto" w:fill="FFFFFF"/>
            <w:vAlign w:val="center"/>
            <w:hideMark/>
          </w:tcPr>
          <w:p w14:paraId="1E618821" w14:textId="77777777" w:rsidR="00C4065E" w:rsidRDefault="00C4065E" w:rsidP="00984321">
            <w:pPr>
              <w:pStyle w:val="TAH"/>
            </w:pPr>
            <w:r>
              <w:t>isNotifyable</w:t>
            </w:r>
          </w:p>
        </w:tc>
      </w:tr>
      <w:tr w:rsidR="00C4065E" w14:paraId="1AEA3EB8" w14:textId="77777777" w:rsidTr="00A87E70">
        <w:trPr>
          <w:cantSplit/>
          <w:jc w:val="center"/>
        </w:trPr>
        <w:tc>
          <w:tcPr>
            <w:tcW w:w="3487" w:type="dxa"/>
            <w:tcBorders>
              <w:top w:val="single" w:sz="4" w:space="0" w:color="auto"/>
              <w:left w:val="single" w:sz="4" w:space="0" w:color="auto"/>
              <w:bottom w:val="single" w:sz="4" w:space="0" w:color="auto"/>
              <w:right w:val="single" w:sz="4" w:space="0" w:color="auto"/>
            </w:tcBorders>
          </w:tcPr>
          <w:p w14:paraId="6648BA23" w14:textId="77777777" w:rsidR="00C4065E" w:rsidRDefault="00C4065E" w:rsidP="00984321">
            <w:pPr>
              <w:pStyle w:val="TAL"/>
              <w:rPr>
                <w:rFonts w:ascii="Courier New" w:hAnsi="Courier New" w:cs="Courier New"/>
                <w:lang w:eastAsia="zh-CN"/>
              </w:rPr>
            </w:pPr>
            <w:r>
              <w:rPr>
                <w:rFonts w:ascii="Courier New" w:hAnsi="Courier New" w:cs="Courier New"/>
                <w:lang w:eastAsia="zh-CN"/>
              </w:rPr>
              <w:t>managedNFProfile</w:t>
            </w:r>
          </w:p>
        </w:tc>
        <w:tc>
          <w:tcPr>
            <w:tcW w:w="1213" w:type="dxa"/>
            <w:tcBorders>
              <w:top w:val="single" w:sz="4" w:space="0" w:color="auto"/>
              <w:left w:val="single" w:sz="4" w:space="0" w:color="auto"/>
              <w:bottom w:val="single" w:sz="4" w:space="0" w:color="auto"/>
              <w:right w:val="single" w:sz="4" w:space="0" w:color="auto"/>
            </w:tcBorders>
            <w:hideMark/>
          </w:tcPr>
          <w:p w14:paraId="0F19C262" w14:textId="77777777" w:rsidR="00C4065E" w:rsidRDefault="00C4065E" w:rsidP="00984321">
            <w:pPr>
              <w:pStyle w:val="TAL"/>
              <w:jc w:val="center"/>
            </w:pPr>
            <w:r>
              <w:t>M</w:t>
            </w:r>
          </w:p>
        </w:tc>
        <w:tc>
          <w:tcPr>
            <w:tcW w:w="1234" w:type="dxa"/>
            <w:tcBorders>
              <w:top w:val="single" w:sz="4" w:space="0" w:color="auto"/>
              <w:left w:val="single" w:sz="4" w:space="0" w:color="auto"/>
              <w:bottom w:val="single" w:sz="4" w:space="0" w:color="auto"/>
              <w:right w:val="single" w:sz="4" w:space="0" w:color="auto"/>
            </w:tcBorders>
            <w:hideMark/>
          </w:tcPr>
          <w:p w14:paraId="6A42F221" w14:textId="77777777" w:rsidR="00C4065E" w:rsidRDefault="00C4065E" w:rsidP="00984321">
            <w:pPr>
              <w:pStyle w:val="TAL"/>
              <w:jc w:val="center"/>
            </w:pPr>
            <w:r>
              <w:rPr>
                <w:rFonts w:cs="Arial"/>
              </w:rPr>
              <w:t>T</w:t>
            </w:r>
          </w:p>
        </w:tc>
        <w:tc>
          <w:tcPr>
            <w:tcW w:w="1225" w:type="dxa"/>
            <w:tcBorders>
              <w:top w:val="single" w:sz="4" w:space="0" w:color="auto"/>
              <w:left w:val="single" w:sz="4" w:space="0" w:color="auto"/>
              <w:bottom w:val="single" w:sz="4" w:space="0" w:color="auto"/>
              <w:right w:val="single" w:sz="4" w:space="0" w:color="auto"/>
            </w:tcBorders>
            <w:hideMark/>
          </w:tcPr>
          <w:p w14:paraId="254FD599" w14:textId="77777777" w:rsidR="00C4065E" w:rsidRDefault="00C4065E" w:rsidP="00984321">
            <w:pPr>
              <w:pStyle w:val="TAL"/>
              <w:jc w:val="center"/>
            </w:pPr>
            <w:r>
              <w:rPr>
                <w:rFonts w:cs="Arial"/>
                <w:lang w:eastAsia="zh-CN"/>
              </w:rPr>
              <w:t>T</w:t>
            </w:r>
          </w:p>
        </w:tc>
        <w:tc>
          <w:tcPr>
            <w:tcW w:w="1229" w:type="dxa"/>
            <w:tcBorders>
              <w:top w:val="single" w:sz="4" w:space="0" w:color="auto"/>
              <w:left w:val="single" w:sz="4" w:space="0" w:color="auto"/>
              <w:bottom w:val="single" w:sz="4" w:space="0" w:color="auto"/>
              <w:right w:val="single" w:sz="4" w:space="0" w:color="auto"/>
            </w:tcBorders>
            <w:hideMark/>
          </w:tcPr>
          <w:p w14:paraId="02C220DB" w14:textId="77777777" w:rsidR="00C4065E" w:rsidRDefault="00C4065E" w:rsidP="00984321">
            <w:pPr>
              <w:pStyle w:val="TAL"/>
              <w:jc w:val="center"/>
              <w:rPr>
                <w:lang w:eastAsia="zh-CN"/>
              </w:rPr>
            </w:pPr>
            <w:r>
              <w:rPr>
                <w:rFonts w:cs="Arial"/>
              </w:rPr>
              <w:t>F</w:t>
            </w:r>
          </w:p>
        </w:tc>
        <w:tc>
          <w:tcPr>
            <w:tcW w:w="1241" w:type="dxa"/>
            <w:tcBorders>
              <w:top w:val="single" w:sz="4" w:space="0" w:color="auto"/>
              <w:left w:val="single" w:sz="4" w:space="0" w:color="auto"/>
              <w:bottom w:val="single" w:sz="4" w:space="0" w:color="auto"/>
              <w:right w:val="single" w:sz="4" w:space="0" w:color="auto"/>
            </w:tcBorders>
            <w:hideMark/>
          </w:tcPr>
          <w:p w14:paraId="6C7335F7" w14:textId="77777777" w:rsidR="00C4065E" w:rsidRDefault="00C4065E" w:rsidP="00984321">
            <w:pPr>
              <w:pStyle w:val="TAL"/>
              <w:jc w:val="center"/>
            </w:pPr>
            <w:r>
              <w:rPr>
                <w:rFonts w:cs="Arial"/>
                <w:lang w:eastAsia="zh-CN"/>
              </w:rPr>
              <w:t>T</w:t>
            </w:r>
          </w:p>
        </w:tc>
      </w:tr>
      <w:tr w:rsidR="00C4065E" w14:paraId="5B422D43" w14:textId="77777777" w:rsidTr="00A87E70">
        <w:trPr>
          <w:cantSplit/>
          <w:jc w:val="center"/>
        </w:trPr>
        <w:tc>
          <w:tcPr>
            <w:tcW w:w="3487" w:type="dxa"/>
            <w:tcBorders>
              <w:top w:val="single" w:sz="4" w:space="0" w:color="auto"/>
              <w:left w:val="single" w:sz="4" w:space="0" w:color="auto"/>
              <w:bottom w:val="single" w:sz="4" w:space="0" w:color="auto"/>
              <w:right w:val="single" w:sz="4" w:space="0" w:color="auto"/>
            </w:tcBorders>
          </w:tcPr>
          <w:p w14:paraId="2774D84F" w14:textId="77777777" w:rsidR="00C4065E" w:rsidRDefault="00C4065E" w:rsidP="00984321">
            <w:pPr>
              <w:pStyle w:val="TAL"/>
              <w:rPr>
                <w:rFonts w:ascii="Courier New" w:hAnsi="Courier New" w:cs="Courier New"/>
                <w:lang w:eastAsia="zh-CN"/>
              </w:rPr>
            </w:pPr>
            <w:r>
              <w:rPr>
                <w:rFonts w:ascii="Courier New" w:hAnsi="Courier New" w:cs="Courier New"/>
                <w:lang w:eastAsia="zh-CN"/>
              </w:rPr>
              <w:t>nsacfInfoSnssaiList</w:t>
            </w:r>
          </w:p>
        </w:tc>
        <w:tc>
          <w:tcPr>
            <w:tcW w:w="1213" w:type="dxa"/>
            <w:tcBorders>
              <w:top w:val="single" w:sz="4" w:space="0" w:color="auto"/>
              <w:left w:val="single" w:sz="4" w:space="0" w:color="auto"/>
              <w:bottom w:val="single" w:sz="4" w:space="0" w:color="auto"/>
              <w:right w:val="single" w:sz="4" w:space="0" w:color="auto"/>
            </w:tcBorders>
            <w:hideMark/>
          </w:tcPr>
          <w:p w14:paraId="489B22C5" w14:textId="77777777" w:rsidR="00C4065E" w:rsidRDefault="00C4065E" w:rsidP="00984321">
            <w:pPr>
              <w:pStyle w:val="TAC"/>
            </w:pPr>
            <w:r>
              <w:t>M</w:t>
            </w:r>
          </w:p>
        </w:tc>
        <w:tc>
          <w:tcPr>
            <w:tcW w:w="1234" w:type="dxa"/>
            <w:tcBorders>
              <w:top w:val="single" w:sz="4" w:space="0" w:color="auto"/>
              <w:left w:val="single" w:sz="4" w:space="0" w:color="auto"/>
              <w:bottom w:val="single" w:sz="4" w:space="0" w:color="auto"/>
              <w:right w:val="single" w:sz="4" w:space="0" w:color="auto"/>
            </w:tcBorders>
            <w:hideMark/>
          </w:tcPr>
          <w:p w14:paraId="0291B1C4" w14:textId="77777777" w:rsidR="00C4065E" w:rsidRDefault="00C4065E" w:rsidP="00984321">
            <w:pPr>
              <w:pStyle w:val="TAC"/>
            </w:pPr>
            <w:r>
              <w:rPr>
                <w:rFonts w:cs="Arial"/>
              </w:rPr>
              <w:t>T</w:t>
            </w:r>
          </w:p>
        </w:tc>
        <w:tc>
          <w:tcPr>
            <w:tcW w:w="1225" w:type="dxa"/>
            <w:tcBorders>
              <w:top w:val="single" w:sz="4" w:space="0" w:color="auto"/>
              <w:left w:val="single" w:sz="4" w:space="0" w:color="auto"/>
              <w:bottom w:val="single" w:sz="4" w:space="0" w:color="auto"/>
              <w:right w:val="single" w:sz="4" w:space="0" w:color="auto"/>
            </w:tcBorders>
            <w:hideMark/>
          </w:tcPr>
          <w:p w14:paraId="2A5D69A5" w14:textId="77777777" w:rsidR="00C4065E" w:rsidRDefault="00C4065E" w:rsidP="00984321">
            <w:pPr>
              <w:pStyle w:val="TAC"/>
            </w:pPr>
            <w:r>
              <w:rPr>
                <w:rFonts w:cs="Arial"/>
                <w:lang w:eastAsia="zh-CN"/>
              </w:rPr>
              <w:t>T</w:t>
            </w:r>
          </w:p>
        </w:tc>
        <w:tc>
          <w:tcPr>
            <w:tcW w:w="1229" w:type="dxa"/>
            <w:tcBorders>
              <w:top w:val="single" w:sz="4" w:space="0" w:color="auto"/>
              <w:left w:val="single" w:sz="4" w:space="0" w:color="auto"/>
              <w:bottom w:val="single" w:sz="4" w:space="0" w:color="auto"/>
              <w:right w:val="single" w:sz="4" w:space="0" w:color="auto"/>
            </w:tcBorders>
            <w:hideMark/>
          </w:tcPr>
          <w:p w14:paraId="5CAAB6AF" w14:textId="77777777" w:rsidR="00C4065E" w:rsidRDefault="00C4065E" w:rsidP="00984321">
            <w:pPr>
              <w:pStyle w:val="TAC"/>
              <w:rPr>
                <w:lang w:eastAsia="zh-CN"/>
              </w:rPr>
            </w:pPr>
            <w:r>
              <w:rPr>
                <w:rFonts w:cs="Arial"/>
              </w:rPr>
              <w:t>F</w:t>
            </w:r>
          </w:p>
        </w:tc>
        <w:tc>
          <w:tcPr>
            <w:tcW w:w="1241" w:type="dxa"/>
            <w:tcBorders>
              <w:top w:val="single" w:sz="4" w:space="0" w:color="auto"/>
              <w:left w:val="single" w:sz="4" w:space="0" w:color="auto"/>
              <w:bottom w:val="single" w:sz="4" w:space="0" w:color="auto"/>
              <w:right w:val="single" w:sz="4" w:space="0" w:color="auto"/>
            </w:tcBorders>
            <w:hideMark/>
          </w:tcPr>
          <w:p w14:paraId="1C2F3CF4" w14:textId="77777777" w:rsidR="00C4065E" w:rsidRDefault="00C4065E" w:rsidP="00984321">
            <w:pPr>
              <w:pStyle w:val="TAC"/>
            </w:pPr>
            <w:r>
              <w:rPr>
                <w:rFonts w:cs="Arial"/>
                <w:lang w:eastAsia="zh-CN"/>
              </w:rPr>
              <w:t>T</w:t>
            </w:r>
          </w:p>
        </w:tc>
      </w:tr>
      <w:tr w:rsidR="001509A8" w14:paraId="509661D6" w14:textId="77777777" w:rsidTr="00A87E70">
        <w:trPr>
          <w:cantSplit/>
          <w:jc w:val="center"/>
        </w:trPr>
        <w:tc>
          <w:tcPr>
            <w:tcW w:w="3487" w:type="dxa"/>
            <w:tcBorders>
              <w:top w:val="single" w:sz="4" w:space="0" w:color="auto"/>
              <w:left w:val="single" w:sz="4" w:space="0" w:color="auto"/>
              <w:bottom w:val="single" w:sz="4" w:space="0" w:color="auto"/>
              <w:right w:val="single" w:sz="4" w:space="0" w:color="auto"/>
            </w:tcBorders>
          </w:tcPr>
          <w:p w14:paraId="1F95F815" w14:textId="04CA6AAD" w:rsidR="001509A8" w:rsidRDefault="001509A8" w:rsidP="001509A8">
            <w:pPr>
              <w:pStyle w:val="TAL"/>
              <w:rPr>
                <w:rFonts w:ascii="Courier New" w:hAnsi="Courier New" w:cs="Courier New"/>
                <w:lang w:eastAsia="zh-CN"/>
              </w:rPr>
            </w:pPr>
            <w:r>
              <w:rPr>
                <w:rFonts w:ascii="Courier New" w:hAnsi="Courier New" w:cs="Courier New"/>
                <w:lang w:eastAsia="zh-CN"/>
              </w:rPr>
              <w:t>nsacfInfo</w:t>
            </w:r>
          </w:p>
        </w:tc>
        <w:tc>
          <w:tcPr>
            <w:tcW w:w="1213" w:type="dxa"/>
            <w:tcBorders>
              <w:top w:val="single" w:sz="4" w:space="0" w:color="auto"/>
              <w:left w:val="single" w:sz="4" w:space="0" w:color="auto"/>
              <w:bottom w:val="single" w:sz="4" w:space="0" w:color="auto"/>
              <w:right w:val="single" w:sz="4" w:space="0" w:color="auto"/>
            </w:tcBorders>
          </w:tcPr>
          <w:p w14:paraId="575AEF88" w14:textId="646B26E4" w:rsidR="001509A8" w:rsidRDefault="001509A8" w:rsidP="001509A8">
            <w:pPr>
              <w:pStyle w:val="TAC"/>
            </w:pPr>
            <w:r>
              <w:t>M</w:t>
            </w:r>
          </w:p>
        </w:tc>
        <w:tc>
          <w:tcPr>
            <w:tcW w:w="1234" w:type="dxa"/>
            <w:tcBorders>
              <w:top w:val="single" w:sz="4" w:space="0" w:color="auto"/>
              <w:left w:val="single" w:sz="4" w:space="0" w:color="auto"/>
              <w:bottom w:val="single" w:sz="4" w:space="0" w:color="auto"/>
              <w:right w:val="single" w:sz="4" w:space="0" w:color="auto"/>
            </w:tcBorders>
          </w:tcPr>
          <w:p w14:paraId="56A40D32" w14:textId="7DBFF3EF" w:rsidR="001509A8" w:rsidRDefault="001509A8" w:rsidP="001509A8">
            <w:pPr>
              <w:pStyle w:val="TAC"/>
              <w:rPr>
                <w:rFonts w:cs="Arial"/>
              </w:rPr>
            </w:pPr>
            <w:r>
              <w:rPr>
                <w:rFonts w:cs="Arial"/>
              </w:rPr>
              <w:t>T</w:t>
            </w:r>
          </w:p>
        </w:tc>
        <w:tc>
          <w:tcPr>
            <w:tcW w:w="1225" w:type="dxa"/>
            <w:tcBorders>
              <w:top w:val="single" w:sz="4" w:space="0" w:color="auto"/>
              <w:left w:val="single" w:sz="4" w:space="0" w:color="auto"/>
              <w:bottom w:val="single" w:sz="4" w:space="0" w:color="auto"/>
              <w:right w:val="single" w:sz="4" w:space="0" w:color="auto"/>
            </w:tcBorders>
          </w:tcPr>
          <w:p w14:paraId="6E9B1A5E" w14:textId="47FE025F" w:rsidR="001509A8" w:rsidRDefault="001509A8" w:rsidP="001509A8">
            <w:pPr>
              <w:pStyle w:val="TAC"/>
              <w:rPr>
                <w:rFonts w:cs="Arial"/>
                <w:lang w:eastAsia="zh-CN"/>
              </w:rPr>
            </w:pPr>
            <w:r>
              <w:rPr>
                <w:rFonts w:cs="Arial"/>
                <w:lang w:eastAsia="zh-CN"/>
              </w:rPr>
              <w:t>T</w:t>
            </w:r>
          </w:p>
        </w:tc>
        <w:tc>
          <w:tcPr>
            <w:tcW w:w="1229" w:type="dxa"/>
            <w:tcBorders>
              <w:top w:val="single" w:sz="4" w:space="0" w:color="auto"/>
              <w:left w:val="single" w:sz="4" w:space="0" w:color="auto"/>
              <w:bottom w:val="single" w:sz="4" w:space="0" w:color="auto"/>
              <w:right w:val="single" w:sz="4" w:space="0" w:color="auto"/>
            </w:tcBorders>
          </w:tcPr>
          <w:p w14:paraId="4F4F74DE" w14:textId="76ADDBBD" w:rsidR="001509A8" w:rsidRDefault="001509A8" w:rsidP="001509A8">
            <w:pPr>
              <w:pStyle w:val="TAC"/>
              <w:rPr>
                <w:rFonts w:cs="Arial"/>
              </w:rPr>
            </w:pPr>
            <w:r>
              <w:rPr>
                <w:rFonts w:cs="Arial"/>
              </w:rPr>
              <w:t>F</w:t>
            </w:r>
          </w:p>
        </w:tc>
        <w:tc>
          <w:tcPr>
            <w:tcW w:w="1241" w:type="dxa"/>
            <w:tcBorders>
              <w:top w:val="single" w:sz="4" w:space="0" w:color="auto"/>
              <w:left w:val="single" w:sz="4" w:space="0" w:color="auto"/>
              <w:bottom w:val="single" w:sz="4" w:space="0" w:color="auto"/>
              <w:right w:val="single" w:sz="4" w:space="0" w:color="auto"/>
            </w:tcBorders>
          </w:tcPr>
          <w:p w14:paraId="36435811" w14:textId="06D3CAB7" w:rsidR="001509A8" w:rsidRDefault="001509A8" w:rsidP="001509A8">
            <w:pPr>
              <w:pStyle w:val="TAC"/>
              <w:rPr>
                <w:rFonts w:cs="Arial"/>
                <w:lang w:eastAsia="zh-CN"/>
              </w:rPr>
            </w:pPr>
            <w:r>
              <w:rPr>
                <w:rFonts w:cs="Arial"/>
                <w:lang w:eastAsia="zh-CN"/>
              </w:rPr>
              <w:t>T</w:t>
            </w:r>
          </w:p>
        </w:tc>
      </w:tr>
    </w:tbl>
    <w:p w14:paraId="1C75409E" w14:textId="77777777" w:rsidR="00C4065E" w:rsidRDefault="00C4065E" w:rsidP="00A87E70"/>
    <w:p w14:paraId="14CF4E44" w14:textId="4CFD723A" w:rsidR="00C4065E" w:rsidRDefault="00C4065E" w:rsidP="00C4065E">
      <w:pPr>
        <w:pStyle w:val="Heading4"/>
      </w:pPr>
      <w:r>
        <w:t>5.3.96.3</w:t>
      </w:r>
      <w:r>
        <w:tab/>
        <w:t>Attribute constraints</w:t>
      </w:r>
    </w:p>
    <w:p w14:paraId="6FFA41E5" w14:textId="77777777" w:rsidR="00C4065E" w:rsidRPr="002E468B" w:rsidRDefault="00C4065E" w:rsidP="00A87E70">
      <w:r>
        <w:t>None</w:t>
      </w:r>
    </w:p>
    <w:p w14:paraId="6EBEDB0F" w14:textId="7B2B3B1A" w:rsidR="00C4065E" w:rsidRDefault="00C4065E" w:rsidP="00C4065E">
      <w:pPr>
        <w:pStyle w:val="Heading4"/>
      </w:pPr>
      <w:r>
        <w:rPr>
          <w:lang w:eastAsia="zh-CN"/>
        </w:rPr>
        <w:t>5</w:t>
      </w:r>
      <w:r>
        <w:t>.3.96.4</w:t>
      </w:r>
      <w:r>
        <w:tab/>
        <w:t>Notifications</w:t>
      </w:r>
    </w:p>
    <w:p w14:paraId="2AE6CBCE" w14:textId="77777777" w:rsidR="00C4065E" w:rsidRDefault="00C4065E" w:rsidP="00C4065E">
      <w:pPr>
        <w:rPr>
          <w:lang w:eastAsia="zh-CN"/>
        </w:rPr>
      </w:pPr>
      <w:r>
        <w:t xml:space="preserve">The common notifications defined in subclause </w:t>
      </w:r>
      <w:r>
        <w:rPr>
          <w:lang w:eastAsia="zh-CN"/>
        </w:rPr>
        <w:t>5.5</w:t>
      </w:r>
      <w:r>
        <w:t xml:space="preserve"> are valid for this IOC, without exceptions or additions.</w:t>
      </w:r>
    </w:p>
    <w:p w14:paraId="73257354" w14:textId="5D8CBB85" w:rsidR="00C4065E" w:rsidRDefault="00C4065E" w:rsidP="00C4065E">
      <w:pPr>
        <w:pStyle w:val="Heading3"/>
      </w:pPr>
      <w:r>
        <w:t>5.3.97</w:t>
      </w:r>
      <w:r>
        <w:tab/>
        <w:t>SnssaiInfo &lt;&lt;dataType&gt;&gt;</w:t>
      </w:r>
    </w:p>
    <w:p w14:paraId="7EC64104" w14:textId="77CC7A73" w:rsidR="00C4065E" w:rsidRDefault="00C4065E" w:rsidP="00C4065E">
      <w:pPr>
        <w:pStyle w:val="Heading4"/>
      </w:pPr>
      <w:r>
        <w:rPr>
          <w:lang w:eastAsia="zh-CN"/>
        </w:rPr>
        <w:t>5</w:t>
      </w:r>
      <w:r>
        <w:t>.3.97.1</w:t>
      </w:r>
      <w:r>
        <w:tab/>
        <w:t>Definition</w:t>
      </w:r>
    </w:p>
    <w:p w14:paraId="16B93F0D" w14:textId="77777777" w:rsidR="00C4065E" w:rsidRDefault="00C4065E" w:rsidP="00C4065E">
      <w:r>
        <w:t xml:space="preserve">This data type defines generic information for a S-NSSAI. </w:t>
      </w:r>
    </w:p>
    <w:p w14:paraId="5BB48E4B" w14:textId="677ADE34" w:rsidR="00C4065E" w:rsidRDefault="00C4065E" w:rsidP="00C4065E">
      <w:pPr>
        <w:pStyle w:val="Heading4"/>
      </w:pPr>
      <w:r>
        <w:rPr>
          <w:lang w:eastAsia="zh-CN"/>
        </w:rPr>
        <w:t>5</w:t>
      </w:r>
      <w:r>
        <w:t>.3.97.2</w:t>
      </w:r>
      <w:r>
        <w:tab/>
        <w:t>Attributes</w:t>
      </w:r>
    </w:p>
    <w:p w14:paraId="6FAB6853" w14:textId="77777777" w:rsidR="00C4065E" w:rsidRPr="00C4065E" w:rsidRDefault="00C4065E" w:rsidP="00A87E70"/>
    <w:tbl>
      <w:tblPr>
        <w:tblW w:w="0" w:type="auto"/>
        <w:jc w:val="center"/>
        <w:tblBorders>
          <w:top w:val="single" w:sz="12" w:space="0" w:color="008000"/>
          <w:left w:val="single" w:sz="4" w:space="0" w:color="auto"/>
          <w:bottom w:val="single" w:sz="12" w:space="0" w:color="008000"/>
          <w:right w:val="single" w:sz="4" w:space="0" w:color="auto"/>
          <w:insideH w:val="single" w:sz="4" w:space="0" w:color="auto"/>
          <w:insideV w:val="single" w:sz="4" w:space="0" w:color="auto"/>
        </w:tblBorders>
        <w:tblLayout w:type="fixed"/>
        <w:tblCellMar>
          <w:left w:w="28" w:type="dxa"/>
          <w:right w:w="28" w:type="dxa"/>
        </w:tblCellMar>
        <w:tblLook w:val="00A0" w:firstRow="1" w:lastRow="0" w:firstColumn="1" w:lastColumn="0" w:noHBand="0" w:noVBand="0"/>
      </w:tblPr>
      <w:tblGrid>
        <w:gridCol w:w="2366"/>
        <w:gridCol w:w="1551"/>
        <w:gridCol w:w="1010"/>
        <w:gridCol w:w="1134"/>
        <w:gridCol w:w="1134"/>
        <w:gridCol w:w="1134"/>
      </w:tblGrid>
      <w:tr w:rsidR="00C4065E" w14:paraId="4AC5DA1A" w14:textId="77777777" w:rsidTr="00984321">
        <w:trPr>
          <w:cantSplit/>
          <w:jc w:val="center"/>
        </w:trPr>
        <w:tc>
          <w:tcPr>
            <w:tcW w:w="2366" w:type="dxa"/>
            <w:tcBorders>
              <w:top w:val="single" w:sz="12" w:space="0" w:color="008000"/>
              <w:left w:val="single" w:sz="4" w:space="0" w:color="auto"/>
              <w:bottom w:val="single" w:sz="4" w:space="0" w:color="auto"/>
              <w:right w:val="single" w:sz="4" w:space="0" w:color="auto"/>
            </w:tcBorders>
            <w:shd w:val="pct12" w:color="auto" w:fill="FFFFFF"/>
            <w:hideMark/>
          </w:tcPr>
          <w:p w14:paraId="38C3B268" w14:textId="77777777" w:rsidR="00C4065E" w:rsidRDefault="00C4065E" w:rsidP="00984321">
            <w:pPr>
              <w:keepNext/>
              <w:keepLines/>
              <w:spacing w:after="0"/>
              <w:jc w:val="center"/>
              <w:rPr>
                <w:rFonts w:ascii="Arial" w:hAnsi="Arial"/>
                <w:b/>
                <w:sz w:val="18"/>
              </w:rPr>
            </w:pPr>
            <w:r>
              <w:rPr>
                <w:rFonts w:ascii="Arial" w:hAnsi="Arial"/>
                <w:b/>
                <w:sz w:val="18"/>
              </w:rPr>
              <w:t>Attribute Name</w:t>
            </w:r>
          </w:p>
        </w:tc>
        <w:tc>
          <w:tcPr>
            <w:tcW w:w="1551" w:type="dxa"/>
            <w:tcBorders>
              <w:top w:val="single" w:sz="12" w:space="0" w:color="008000"/>
              <w:left w:val="single" w:sz="4" w:space="0" w:color="auto"/>
              <w:bottom w:val="single" w:sz="4" w:space="0" w:color="auto"/>
              <w:right w:val="single" w:sz="4" w:space="0" w:color="auto"/>
            </w:tcBorders>
            <w:shd w:val="pct12" w:color="auto" w:fill="FFFFFF"/>
            <w:hideMark/>
          </w:tcPr>
          <w:p w14:paraId="46A00D7B" w14:textId="7A2B2D04" w:rsidR="00C4065E" w:rsidRDefault="00C4065E" w:rsidP="00984321">
            <w:pPr>
              <w:keepNext/>
              <w:keepLines/>
              <w:spacing w:after="0"/>
              <w:jc w:val="center"/>
              <w:rPr>
                <w:rFonts w:ascii="Arial" w:hAnsi="Arial"/>
                <w:b/>
                <w:sz w:val="18"/>
              </w:rPr>
            </w:pPr>
            <w:r>
              <w:rPr>
                <w:rFonts w:ascii="Arial" w:hAnsi="Arial"/>
                <w:b/>
                <w:sz w:val="18"/>
              </w:rPr>
              <w:t>S</w:t>
            </w:r>
          </w:p>
        </w:tc>
        <w:tc>
          <w:tcPr>
            <w:tcW w:w="1010" w:type="dxa"/>
            <w:tcBorders>
              <w:top w:val="single" w:sz="12" w:space="0" w:color="008000"/>
              <w:left w:val="single" w:sz="4" w:space="0" w:color="auto"/>
              <w:bottom w:val="single" w:sz="4" w:space="0" w:color="auto"/>
              <w:right w:val="single" w:sz="4" w:space="0" w:color="auto"/>
            </w:tcBorders>
            <w:shd w:val="pct12" w:color="auto" w:fill="FFFFFF"/>
            <w:vAlign w:val="bottom"/>
            <w:hideMark/>
          </w:tcPr>
          <w:p w14:paraId="05320F63" w14:textId="77777777" w:rsidR="00C4065E" w:rsidRDefault="00C4065E" w:rsidP="00984321">
            <w:pPr>
              <w:keepNext/>
              <w:keepLines/>
              <w:spacing w:after="0"/>
              <w:jc w:val="center"/>
              <w:rPr>
                <w:rFonts w:ascii="Arial" w:hAnsi="Arial"/>
                <w:b/>
                <w:sz w:val="18"/>
              </w:rPr>
            </w:pPr>
            <w:r>
              <w:rPr>
                <w:rFonts w:ascii="Arial" w:hAnsi="Arial"/>
                <w:b/>
                <w:sz w:val="18"/>
              </w:rPr>
              <w:t xml:space="preserve">isReadable </w:t>
            </w:r>
          </w:p>
        </w:tc>
        <w:tc>
          <w:tcPr>
            <w:tcW w:w="1134" w:type="dxa"/>
            <w:tcBorders>
              <w:top w:val="single" w:sz="12" w:space="0" w:color="008000"/>
              <w:left w:val="single" w:sz="4" w:space="0" w:color="auto"/>
              <w:bottom w:val="single" w:sz="4" w:space="0" w:color="auto"/>
              <w:right w:val="single" w:sz="4" w:space="0" w:color="auto"/>
            </w:tcBorders>
            <w:shd w:val="pct12" w:color="auto" w:fill="FFFFFF"/>
            <w:vAlign w:val="bottom"/>
            <w:hideMark/>
          </w:tcPr>
          <w:p w14:paraId="6C850B6D" w14:textId="77777777" w:rsidR="00C4065E" w:rsidRDefault="00C4065E" w:rsidP="00984321">
            <w:pPr>
              <w:keepNext/>
              <w:keepLines/>
              <w:spacing w:after="0"/>
              <w:jc w:val="center"/>
              <w:rPr>
                <w:rFonts w:ascii="Arial" w:hAnsi="Arial"/>
                <w:b/>
                <w:sz w:val="18"/>
              </w:rPr>
            </w:pPr>
            <w:r>
              <w:rPr>
                <w:rFonts w:ascii="Arial" w:hAnsi="Arial"/>
                <w:b/>
                <w:sz w:val="18"/>
              </w:rPr>
              <w:t>isWritable</w:t>
            </w:r>
          </w:p>
        </w:tc>
        <w:tc>
          <w:tcPr>
            <w:tcW w:w="1134" w:type="dxa"/>
            <w:tcBorders>
              <w:top w:val="single" w:sz="12" w:space="0" w:color="008000"/>
              <w:left w:val="single" w:sz="4" w:space="0" w:color="auto"/>
              <w:bottom w:val="single" w:sz="4" w:space="0" w:color="auto"/>
              <w:right w:val="single" w:sz="4" w:space="0" w:color="auto"/>
            </w:tcBorders>
            <w:shd w:val="pct12" w:color="auto" w:fill="FFFFFF"/>
            <w:hideMark/>
          </w:tcPr>
          <w:p w14:paraId="471432DB" w14:textId="77777777" w:rsidR="00C4065E" w:rsidRDefault="00C4065E" w:rsidP="00984321">
            <w:pPr>
              <w:keepNext/>
              <w:keepLines/>
              <w:spacing w:after="0"/>
              <w:jc w:val="center"/>
              <w:rPr>
                <w:rFonts w:ascii="Arial" w:hAnsi="Arial"/>
                <w:b/>
                <w:sz w:val="18"/>
              </w:rPr>
            </w:pPr>
            <w:r>
              <w:rPr>
                <w:rFonts w:ascii="Arial" w:hAnsi="Arial"/>
                <w:b/>
                <w:sz w:val="18"/>
              </w:rPr>
              <w:t>isInvariant</w:t>
            </w:r>
          </w:p>
        </w:tc>
        <w:tc>
          <w:tcPr>
            <w:tcW w:w="1134" w:type="dxa"/>
            <w:tcBorders>
              <w:top w:val="single" w:sz="12" w:space="0" w:color="008000"/>
              <w:left w:val="single" w:sz="4" w:space="0" w:color="auto"/>
              <w:bottom w:val="single" w:sz="4" w:space="0" w:color="auto"/>
              <w:right w:val="single" w:sz="4" w:space="0" w:color="auto"/>
            </w:tcBorders>
            <w:shd w:val="pct12" w:color="auto" w:fill="FFFFFF"/>
            <w:hideMark/>
          </w:tcPr>
          <w:p w14:paraId="6CEFE8E0" w14:textId="77777777" w:rsidR="00C4065E" w:rsidRDefault="00C4065E" w:rsidP="00984321">
            <w:pPr>
              <w:keepNext/>
              <w:keepLines/>
              <w:spacing w:after="0"/>
              <w:jc w:val="center"/>
              <w:rPr>
                <w:rFonts w:ascii="Arial" w:hAnsi="Arial"/>
                <w:b/>
                <w:sz w:val="18"/>
              </w:rPr>
            </w:pPr>
            <w:r>
              <w:rPr>
                <w:rFonts w:ascii="Arial" w:hAnsi="Arial"/>
                <w:b/>
                <w:sz w:val="18"/>
              </w:rPr>
              <w:t>isNotifyable</w:t>
            </w:r>
          </w:p>
        </w:tc>
      </w:tr>
      <w:tr w:rsidR="00C4065E" w14:paraId="0BE6ED52" w14:textId="77777777" w:rsidTr="00A87E70">
        <w:trPr>
          <w:cantSplit/>
          <w:jc w:val="center"/>
        </w:trPr>
        <w:tc>
          <w:tcPr>
            <w:tcW w:w="2366" w:type="dxa"/>
            <w:tcBorders>
              <w:top w:val="single" w:sz="4" w:space="0" w:color="auto"/>
              <w:left w:val="single" w:sz="4" w:space="0" w:color="auto"/>
              <w:bottom w:val="single" w:sz="4" w:space="0" w:color="auto"/>
              <w:right w:val="single" w:sz="4" w:space="0" w:color="auto"/>
            </w:tcBorders>
            <w:hideMark/>
          </w:tcPr>
          <w:p w14:paraId="234CF3AF" w14:textId="77777777" w:rsidR="00C4065E" w:rsidRDefault="00C4065E" w:rsidP="00984321">
            <w:pPr>
              <w:keepNext/>
              <w:keepLines/>
              <w:spacing w:after="0"/>
              <w:rPr>
                <w:rFonts w:ascii="Courier New" w:hAnsi="Courier New" w:cs="Courier New"/>
                <w:sz w:val="18"/>
              </w:rPr>
            </w:pPr>
            <w:r>
              <w:rPr>
                <w:rFonts w:ascii="Courier New" w:hAnsi="Courier New" w:cs="Courier New"/>
                <w:sz w:val="18"/>
              </w:rPr>
              <w:t>pLMNInfo</w:t>
            </w:r>
          </w:p>
        </w:tc>
        <w:tc>
          <w:tcPr>
            <w:tcW w:w="1551" w:type="dxa"/>
            <w:tcBorders>
              <w:top w:val="single" w:sz="4" w:space="0" w:color="auto"/>
              <w:left w:val="single" w:sz="4" w:space="0" w:color="auto"/>
              <w:bottom w:val="single" w:sz="4" w:space="0" w:color="auto"/>
              <w:right w:val="single" w:sz="4" w:space="0" w:color="auto"/>
            </w:tcBorders>
            <w:hideMark/>
          </w:tcPr>
          <w:p w14:paraId="5A2D4B0D" w14:textId="77777777" w:rsidR="00C4065E" w:rsidRDefault="00C4065E" w:rsidP="00984321">
            <w:pPr>
              <w:keepNext/>
              <w:keepLines/>
              <w:spacing w:after="0"/>
              <w:jc w:val="center"/>
              <w:rPr>
                <w:rFonts w:ascii="Arial" w:hAnsi="Arial"/>
                <w:sz w:val="18"/>
              </w:rPr>
            </w:pPr>
            <w:r>
              <w:rPr>
                <w:rFonts w:ascii="Arial" w:hAnsi="Arial"/>
                <w:sz w:val="18"/>
              </w:rPr>
              <w:t>M</w:t>
            </w:r>
          </w:p>
        </w:tc>
        <w:tc>
          <w:tcPr>
            <w:tcW w:w="1010" w:type="dxa"/>
            <w:tcBorders>
              <w:top w:val="single" w:sz="4" w:space="0" w:color="auto"/>
              <w:left w:val="single" w:sz="4" w:space="0" w:color="auto"/>
              <w:bottom w:val="single" w:sz="4" w:space="0" w:color="auto"/>
              <w:right w:val="single" w:sz="4" w:space="0" w:color="auto"/>
            </w:tcBorders>
            <w:hideMark/>
          </w:tcPr>
          <w:p w14:paraId="16A520B2" w14:textId="77777777" w:rsidR="00C4065E" w:rsidRDefault="00C4065E" w:rsidP="00984321">
            <w:pPr>
              <w:keepNext/>
              <w:keepLines/>
              <w:spacing w:after="0"/>
              <w:jc w:val="center"/>
              <w:rPr>
                <w:rFonts w:ascii="Arial" w:hAnsi="Arial"/>
                <w:sz w:val="18"/>
              </w:rPr>
            </w:pPr>
            <w:r>
              <w:rPr>
                <w:rFonts w:ascii="Arial" w:hAnsi="Arial"/>
                <w:sz w:val="18"/>
              </w:rPr>
              <w:t>T</w:t>
            </w:r>
          </w:p>
        </w:tc>
        <w:tc>
          <w:tcPr>
            <w:tcW w:w="1134" w:type="dxa"/>
            <w:tcBorders>
              <w:top w:val="single" w:sz="4" w:space="0" w:color="auto"/>
              <w:left w:val="single" w:sz="4" w:space="0" w:color="auto"/>
              <w:bottom w:val="single" w:sz="4" w:space="0" w:color="auto"/>
              <w:right w:val="single" w:sz="4" w:space="0" w:color="auto"/>
            </w:tcBorders>
            <w:hideMark/>
          </w:tcPr>
          <w:p w14:paraId="57E40083" w14:textId="77777777" w:rsidR="00C4065E" w:rsidRDefault="00C4065E" w:rsidP="00984321">
            <w:pPr>
              <w:keepNext/>
              <w:keepLines/>
              <w:spacing w:after="0"/>
              <w:jc w:val="center"/>
              <w:rPr>
                <w:rFonts w:ascii="Arial" w:hAnsi="Arial"/>
                <w:sz w:val="18"/>
              </w:rPr>
            </w:pPr>
            <w:r>
              <w:rPr>
                <w:rFonts w:ascii="Arial" w:hAnsi="Arial"/>
                <w:sz w:val="18"/>
              </w:rPr>
              <w:t>T</w:t>
            </w:r>
          </w:p>
        </w:tc>
        <w:tc>
          <w:tcPr>
            <w:tcW w:w="1134" w:type="dxa"/>
            <w:tcBorders>
              <w:top w:val="single" w:sz="4" w:space="0" w:color="auto"/>
              <w:left w:val="single" w:sz="4" w:space="0" w:color="auto"/>
              <w:bottom w:val="single" w:sz="4" w:space="0" w:color="auto"/>
              <w:right w:val="single" w:sz="4" w:space="0" w:color="auto"/>
            </w:tcBorders>
            <w:hideMark/>
          </w:tcPr>
          <w:p w14:paraId="60F4961A" w14:textId="77777777" w:rsidR="00C4065E" w:rsidRDefault="00C4065E" w:rsidP="00984321">
            <w:pPr>
              <w:keepNext/>
              <w:keepLines/>
              <w:spacing w:after="0"/>
              <w:jc w:val="center"/>
              <w:rPr>
                <w:rFonts w:ascii="Arial" w:hAnsi="Arial"/>
                <w:sz w:val="18"/>
              </w:rPr>
            </w:pPr>
            <w:r>
              <w:rPr>
                <w:rFonts w:ascii="Arial" w:hAnsi="Arial"/>
                <w:sz w:val="18"/>
              </w:rPr>
              <w:t>F</w:t>
            </w:r>
          </w:p>
        </w:tc>
        <w:tc>
          <w:tcPr>
            <w:tcW w:w="1134" w:type="dxa"/>
            <w:tcBorders>
              <w:top w:val="single" w:sz="4" w:space="0" w:color="auto"/>
              <w:left w:val="single" w:sz="4" w:space="0" w:color="auto"/>
              <w:bottom w:val="single" w:sz="4" w:space="0" w:color="auto"/>
              <w:right w:val="single" w:sz="4" w:space="0" w:color="auto"/>
            </w:tcBorders>
            <w:hideMark/>
          </w:tcPr>
          <w:p w14:paraId="222F4E98" w14:textId="77777777" w:rsidR="00C4065E" w:rsidRDefault="00C4065E" w:rsidP="00984321">
            <w:pPr>
              <w:keepNext/>
              <w:keepLines/>
              <w:spacing w:after="0"/>
              <w:jc w:val="center"/>
              <w:rPr>
                <w:rFonts w:ascii="Arial" w:hAnsi="Arial"/>
                <w:sz w:val="18"/>
              </w:rPr>
            </w:pPr>
            <w:r>
              <w:rPr>
                <w:rFonts w:ascii="Arial" w:hAnsi="Arial"/>
                <w:sz w:val="18"/>
              </w:rPr>
              <w:t>T</w:t>
            </w:r>
          </w:p>
        </w:tc>
      </w:tr>
      <w:tr w:rsidR="00C4065E" w14:paraId="6AAA42B5" w14:textId="77777777" w:rsidTr="00984321">
        <w:trPr>
          <w:cantSplit/>
          <w:jc w:val="center"/>
        </w:trPr>
        <w:tc>
          <w:tcPr>
            <w:tcW w:w="2366" w:type="dxa"/>
            <w:tcBorders>
              <w:top w:val="single" w:sz="4" w:space="0" w:color="auto"/>
              <w:left w:val="single" w:sz="4" w:space="0" w:color="auto"/>
              <w:bottom w:val="single" w:sz="12" w:space="0" w:color="008000"/>
              <w:right w:val="single" w:sz="4" w:space="0" w:color="auto"/>
            </w:tcBorders>
          </w:tcPr>
          <w:p w14:paraId="352B1CEF" w14:textId="77777777" w:rsidR="00C4065E" w:rsidRDefault="00C4065E" w:rsidP="00984321">
            <w:pPr>
              <w:keepNext/>
              <w:keepLines/>
              <w:spacing w:after="0"/>
              <w:rPr>
                <w:rFonts w:ascii="Courier New" w:hAnsi="Courier New" w:cs="Courier New"/>
                <w:sz w:val="18"/>
              </w:rPr>
            </w:pPr>
            <w:r>
              <w:rPr>
                <w:rFonts w:ascii="Courier New" w:hAnsi="Courier New" w:cs="Courier New"/>
                <w:sz w:val="18"/>
              </w:rPr>
              <w:t>administrativeState</w:t>
            </w:r>
          </w:p>
        </w:tc>
        <w:tc>
          <w:tcPr>
            <w:tcW w:w="1551" w:type="dxa"/>
            <w:tcBorders>
              <w:top w:val="single" w:sz="4" w:space="0" w:color="auto"/>
              <w:left w:val="single" w:sz="4" w:space="0" w:color="auto"/>
              <w:bottom w:val="single" w:sz="12" w:space="0" w:color="008000"/>
              <w:right w:val="single" w:sz="4" w:space="0" w:color="auto"/>
            </w:tcBorders>
          </w:tcPr>
          <w:p w14:paraId="5201D4DD" w14:textId="77777777" w:rsidR="00C4065E" w:rsidRDefault="00C4065E" w:rsidP="00984321">
            <w:pPr>
              <w:keepNext/>
              <w:keepLines/>
              <w:spacing w:after="0"/>
              <w:jc w:val="center"/>
              <w:rPr>
                <w:rFonts w:ascii="Arial" w:hAnsi="Arial"/>
                <w:sz w:val="18"/>
              </w:rPr>
            </w:pPr>
            <w:r>
              <w:rPr>
                <w:rFonts w:ascii="Arial" w:hAnsi="Arial"/>
                <w:sz w:val="18"/>
              </w:rPr>
              <w:t>M</w:t>
            </w:r>
          </w:p>
        </w:tc>
        <w:tc>
          <w:tcPr>
            <w:tcW w:w="1010" w:type="dxa"/>
            <w:tcBorders>
              <w:top w:val="single" w:sz="4" w:space="0" w:color="auto"/>
              <w:left w:val="single" w:sz="4" w:space="0" w:color="auto"/>
              <w:bottom w:val="single" w:sz="12" w:space="0" w:color="008000"/>
              <w:right w:val="single" w:sz="4" w:space="0" w:color="auto"/>
            </w:tcBorders>
          </w:tcPr>
          <w:p w14:paraId="2B500C89" w14:textId="77777777" w:rsidR="00C4065E" w:rsidRDefault="00C4065E" w:rsidP="00984321">
            <w:pPr>
              <w:keepNext/>
              <w:keepLines/>
              <w:spacing w:after="0"/>
              <w:jc w:val="center"/>
              <w:rPr>
                <w:rFonts w:ascii="Arial" w:hAnsi="Arial"/>
                <w:sz w:val="18"/>
              </w:rPr>
            </w:pPr>
            <w:r>
              <w:rPr>
                <w:rFonts w:ascii="Arial" w:hAnsi="Arial"/>
                <w:sz w:val="18"/>
              </w:rPr>
              <w:t>T</w:t>
            </w:r>
          </w:p>
        </w:tc>
        <w:tc>
          <w:tcPr>
            <w:tcW w:w="1134" w:type="dxa"/>
            <w:tcBorders>
              <w:top w:val="single" w:sz="4" w:space="0" w:color="auto"/>
              <w:left w:val="single" w:sz="4" w:space="0" w:color="auto"/>
              <w:bottom w:val="single" w:sz="12" w:space="0" w:color="008000"/>
              <w:right w:val="single" w:sz="4" w:space="0" w:color="auto"/>
            </w:tcBorders>
          </w:tcPr>
          <w:p w14:paraId="38FDACFA" w14:textId="77777777" w:rsidR="00C4065E" w:rsidRDefault="00C4065E" w:rsidP="00984321">
            <w:pPr>
              <w:keepNext/>
              <w:keepLines/>
              <w:spacing w:after="0"/>
              <w:jc w:val="center"/>
              <w:rPr>
                <w:rFonts w:ascii="Arial" w:hAnsi="Arial"/>
                <w:sz w:val="18"/>
              </w:rPr>
            </w:pPr>
            <w:r>
              <w:rPr>
                <w:rFonts w:ascii="Arial" w:hAnsi="Arial"/>
                <w:sz w:val="18"/>
              </w:rPr>
              <w:t>T</w:t>
            </w:r>
          </w:p>
        </w:tc>
        <w:tc>
          <w:tcPr>
            <w:tcW w:w="1134" w:type="dxa"/>
            <w:tcBorders>
              <w:top w:val="single" w:sz="4" w:space="0" w:color="auto"/>
              <w:left w:val="single" w:sz="4" w:space="0" w:color="auto"/>
              <w:bottom w:val="single" w:sz="12" w:space="0" w:color="008000"/>
              <w:right w:val="single" w:sz="4" w:space="0" w:color="auto"/>
            </w:tcBorders>
          </w:tcPr>
          <w:p w14:paraId="76E1B80D" w14:textId="77777777" w:rsidR="00C4065E" w:rsidRDefault="00C4065E" w:rsidP="00984321">
            <w:pPr>
              <w:keepNext/>
              <w:keepLines/>
              <w:spacing w:after="0"/>
              <w:jc w:val="center"/>
              <w:rPr>
                <w:rFonts w:ascii="Arial" w:hAnsi="Arial"/>
                <w:sz w:val="18"/>
              </w:rPr>
            </w:pPr>
            <w:r>
              <w:rPr>
                <w:rFonts w:ascii="Arial" w:hAnsi="Arial"/>
                <w:sz w:val="18"/>
              </w:rPr>
              <w:t>F</w:t>
            </w:r>
          </w:p>
        </w:tc>
        <w:tc>
          <w:tcPr>
            <w:tcW w:w="1134" w:type="dxa"/>
            <w:tcBorders>
              <w:top w:val="single" w:sz="4" w:space="0" w:color="auto"/>
              <w:left w:val="single" w:sz="4" w:space="0" w:color="auto"/>
              <w:bottom w:val="single" w:sz="12" w:space="0" w:color="008000"/>
              <w:right w:val="single" w:sz="4" w:space="0" w:color="auto"/>
            </w:tcBorders>
          </w:tcPr>
          <w:p w14:paraId="4C5EC4A1" w14:textId="77777777" w:rsidR="00C4065E" w:rsidRDefault="00C4065E" w:rsidP="00984321">
            <w:pPr>
              <w:keepNext/>
              <w:keepLines/>
              <w:spacing w:after="0"/>
              <w:jc w:val="center"/>
              <w:rPr>
                <w:rFonts w:ascii="Arial" w:hAnsi="Arial"/>
                <w:sz w:val="18"/>
              </w:rPr>
            </w:pPr>
            <w:r>
              <w:rPr>
                <w:rFonts w:ascii="Arial" w:hAnsi="Arial"/>
                <w:sz w:val="18"/>
              </w:rPr>
              <w:t>T</w:t>
            </w:r>
          </w:p>
        </w:tc>
      </w:tr>
    </w:tbl>
    <w:p w14:paraId="08A8AB97" w14:textId="77777777" w:rsidR="00C4065E" w:rsidRDefault="00C4065E" w:rsidP="00A87E70"/>
    <w:p w14:paraId="20CDFB03" w14:textId="09010460" w:rsidR="00C4065E" w:rsidRDefault="00C4065E" w:rsidP="00C4065E">
      <w:pPr>
        <w:pStyle w:val="Heading4"/>
      </w:pPr>
      <w:r>
        <w:t>5.3.97.3</w:t>
      </w:r>
      <w:r>
        <w:tab/>
        <w:t>Attribute constraints</w:t>
      </w:r>
    </w:p>
    <w:p w14:paraId="19237317" w14:textId="77777777" w:rsidR="00C4065E" w:rsidRDefault="00C4065E" w:rsidP="00C4065E">
      <w:pPr>
        <w:ind w:left="568"/>
      </w:pPr>
      <w:r>
        <w:t>None</w:t>
      </w:r>
    </w:p>
    <w:p w14:paraId="0002FA66" w14:textId="6240DE53" w:rsidR="00C4065E" w:rsidRDefault="00C4065E" w:rsidP="00C4065E">
      <w:pPr>
        <w:pStyle w:val="Heading4"/>
      </w:pPr>
      <w:r>
        <w:rPr>
          <w:lang w:eastAsia="zh-CN"/>
        </w:rPr>
        <w:t>5</w:t>
      </w:r>
      <w:r>
        <w:t>.3.97.4</w:t>
      </w:r>
      <w:r>
        <w:tab/>
        <w:t>Notifications</w:t>
      </w:r>
    </w:p>
    <w:p w14:paraId="0D4CC1A5" w14:textId="77777777" w:rsidR="00C4065E" w:rsidRDefault="00C4065E" w:rsidP="00C4065E">
      <w:r>
        <w:t xml:space="preserve">The subclause 5.5 of the &lt;&lt;IOC&gt;&gt; using this </w:t>
      </w:r>
      <w:r>
        <w:rPr>
          <w:lang w:eastAsia="zh-CN"/>
        </w:rPr>
        <w:t>&lt;&lt;dataType&gt;&gt; as one of its attributes, shall be applicable</w:t>
      </w:r>
      <w:r>
        <w:t>.</w:t>
      </w:r>
    </w:p>
    <w:p w14:paraId="54AD9F53" w14:textId="0ADDD641" w:rsidR="00C4065E" w:rsidRDefault="00C4065E" w:rsidP="00C4065E">
      <w:pPr>
        <w:pStyle w:val="Heading3"/>
      </w:pPr>
      <w:r>
        <w:lastRenderedPageBreak/>
        <w:t>5.3.98</w:t>
      </w:r>
      <w:r>
        <w:tab/>
        <w:t>N</w:t>
      </w:r>
      <w:r w:rsidRPr="007E6336">
        <w:t xml:space="preserve">sacfInfoSnssai </w:t>
      </w:r>
      <w:r>
        <w:t>&lt;&lt;dataType&gt;&gt;</w:t>
      </w:r>
    </w:p>
    <w:p w14:paraId="23C6064C" w14:textId="25CB2C16" w:rsidR="00C4065E" w:rsidRDefault="00C4065E" w:rsidP="00C4065E">
      <w:pPr>
        <w:pStyle w:val="Heading4"/>
      </w:pPr>
      <w:r>
        <w:rPr>
          <w:lang w:eastAsia="zh-CN"/>
        </w:rPr>
        <w:t>5</w:t>
      </w:r>
      <w:r>
        <w:t>.3.98.1</w:t>
      </w:r>
      <w:r>
        <w:tab/>
        <w:t>Definition</w:t>
      </w:r>
    </w:p>
    <w:p w14:paraId="7EEC557E" w14:textId="77777777" w:rsidR="00C4065E" w:rsidRDefault="00C4065E" w:rsidP="00C4065E">
      <w:r>
        <w:t xml:space="preserve">This data type defines NSACF specific information per S-NSSAI . </w:t>
      </w:r>
    </w:p>
    <w:p w14:paraId="4B98B257" w14:textId="19FFBBEA" w:rsidR="00C4065E" w:rsidRDefault="00C4065E" w:rsidP="00C4065E">
      <w:pPr>
        <w:pStyle w:val="Heading4"/>
      </w:pPr>
      <w:r>
        <w:rPr>
          <w:lang w:eastAsia="zh-CN"/>
        </w:rPr>
        <w:t>5</w:t>
      </w:r>
      <w:r>
        <w:t>.3.98.2</w:t>
      </w:r>
      <w:r>
        <w:tab/>
        <w:t>Attributes</w:t>
      </w:r>
    </w:p>
    <w:p w14:paraId="02D8BF7A" w14:textId="77777777" w:rsidR="00C4065E" w:rsidRPr="00C4065E" w:rsidRDefault="00C4065E" w:rsidP="00A87E70"/>
    <w:tbl>
      <w:tblPr>
        <w:tblW w:w="0" w:type="auto"/>
        <w:jc w:val="center"/>
        <w:tblBorders>
          <w:top w:val="single" w:sz="12" w:space="0" w:color="008000"/>
          <w:left w:val="single" w:sz="4" w:space="0" w:color="auto"/>
          <w:bottom w:val="single" w:sz="12" w:space="0" w:color="008000"/>
          <w:right w:val="single" w:sz="4" w:space="0" w:color="auto"/>
          <w:insideH w:val="single" w:sz="4" w:space="0" w:color="auto"/>
          <w:insideV w:val="single" w:sz="4" w:space="0" w:color="auto"/>
        </w:tblBorders>
        <w:tblLayout w:type="fixed"/>
        <w:tblCellMar>
          <w:left w:w="28" w:type="dxa"/>
          <w:right w:w="28" w:type="dxa"/>
        </w:tblCellMar>
        <w:tblLook w:val="00A0" w:firstRow="1" w:lastRow="0" w:firstColumn="1" w:lastColumn="0" w:noHBand="0" w:noVBand="0"/>
      </w:tblPr>
      <w:tblGrid>
        <w:gridCol w:w="2366"/>
        <w:gridCol w:w="1551"/>
        <w:gridCol w:w="1010"/>
        <w:gridCol w:w="1134"/>
        <w:gridCol w:w="1134"/>
        <w:gridCol w:w="1134"/>
      </w:tblGrid>
      <w:tr w:rsidR="00C4065E" w14:paraId="1C201D24" w14:textId="77777777" w:rsidTr="00984321">
        <w:trPr>
          <w:cantSplit/>
          <w:jc w:val="center"/>
        </w:trPr>
        <w:tc>
          <w:tcPr>
            <w:tcW w:w="2366" w:type="dxa"/>
            <w:tcBorders>
              <w:top w:val="single" w:sz="12" w:space="0" w:color="008000"/>
              <w:left w:val="single" w:sz="4" w:space="0" w:color="auto"/>
              <w:bottom w:val="single" w:sz="4" w:space="0" w:color="auto"/>
              <w:right w:val="single" w:sz="4" w:space="0" w:color="auto"/>
            </w:tcBorders>
            <w:shd w:val="pct12" w:color="auto" w:fill="FFFFFF"/>
            <w:hideMark/>
          </w:tcPr>
          <w:p w14:paraId="3BFE9F47" w14:textId="77777777" w:rsidR="00C4065E" w:rsidRDefault="00C4065E" w:rsidP="00984321">
            <w:pPr>
              <w:keepNext/>
              <w:keepLines/>
              <w:spacing w:after="0"/>
              <w:jc w:val="center"/>
              <w:rPr>
                <w:rFonts w:ascii="Arial" w:hAnsi="Arial"/>
                <w:b/>
                <w:sz w:val="18"/>
              </w:rPr>
            </w:pPr>
            <w:r>
              <w:rPr>
                <w:rFonts w:ascii="Arial" w:hAnsi="Arial"/>
                <w:b/>
                <w:sz w:val="18"/>
              </w:rPr>
              <w:t>Attribute Name</w:t>
            </w:r>
          </w:p>
        </w:tc>
        <w:tc>
          <w:tcPr>
            <w:tcW w:w="1551" w:type="dxa"/>
            <w:tcBorders>
              <w:top w:val="single" w:sz="12" w:space="0" w:color="008000"/>
              <w:left w:val="single" w:sz="4" w:space="0" w:color="auto"/>
              <w:bottom w:val="single" w:sz="4" w:space="0" w:color="auto"/>
              <w:right w:val="single" w:sz="4" w:space="0" w:color="auto"/>
            </w:tcBorders>
            <w:shd w:val="pct12" w:color="auto" w:fill="FFFFFF"/>
            <w:hideMark/>
          </w:tcPr>
          <w:p w14:paraId="3231414F" w14:textId="656AD907" w:rsidR="00C4065E" w:rsidRDefault="00C4065E" w:rsidP="00984321">
            <w:pPr>
              <w:keepNext/>
              <w:keepLines/>
              <w:spacing w:after="0"/>
              <w:jc w:val="center"/>
              <w:rPr>
                <w:rFonts w:ascii="Arial" w:hAnsi="Arial"/>
                <w:b/>
                <w:sz w:val="18"/>
              </w:rPr>
            </w:pPr>
            <w:r>
              <w:rPr>
                <w:rFonts w:ascii="Arial" w:hAnsi="Arial"/>
                <w:b/>
                <w:sz w:val="18"/>
              </w:rPr>
              <w:t>S</w:t>
            </w:r>
          </w:p>
        </w:tc>
        <w:tc>
          <w:tcPr>
            <w:tcW w:w="1010" w:type="dxa"/>
            <w:tcBorders>
              <w:top w:val="single" w:sz="12" w:space="0" w:color="008000"/>
              <w:left w:val="single" w:sz="4" w:space="0" w:color="auto"/>
              <w:bottom w:val="single" w:sz="4" w:space="0" w:color="auto"/>
              <w:right w:val="single" w:sz="4" w:space="0" w:color="auto"/>
            </w:tcBorders>
            <w:shd w:val="pct12" w:color="auto" w:fill="FFFFFF"/>
            <w:vAlign w:val="bottom"/>
            <w:hideMark/>
          </w:tcPr>
          <w:p w14:paraId="26A3375D" w14:textId="77777777" w:rsidR="00C4065E" w:rsidRDefault="00C4065E" w:rsidP="00984321">
            <w:pPr>
              <w:keepNext/>
              <w:keepLines/>
              <w:spacing w:after="0"/>
              <w:jc w:val="center"/>
              <w:rPr>
                <w:rFonts w:ascii="Arial" w:hAnsi="Arial"/>
                <w:b/>
                <w:sz w:val="18"/>
              </w:rPr>
            </w:pPr>
            <w:r>
              <w:rPr>
                <w:rFonts w:ascii="Arial" w:hAnsi="Arial"/>
                <w:b/>
                <w:sz w:val="18"/>
              </w:rPr>
              <w:t xml:space="preserve">isReadable </w:t>
            </w:r>
          </w:p>
        </w:tc>
        <w:tc>
          <w:tcPr>
            <w:tcW w:w="1134" w:type="dxa"/>
            <w:tcBorders>
              <w:top w:val="single" w:sz="12" w:space="0" w:color="008000"/>
              <w:left w:val="single" w:sz="4" w:space="0" w:color="auto"/>
              <w:bottom w:val="single" w:sz="4" w:space="0" w:color="auto"/>
              <w:right w:val="single" w:sz="4" w:space="0" w:color="auto"/>
            </w:tcBorders>
            <w:shd w:val="pct12" w:color="auto" w:fill="FFFFFF"/>
            <w:vAlign w:val="bottom"/>
            <w:hideMark/>
          </w:tcPr>
          <w:p w14:paraId="5E8F9F15" w14:textId="77777777" w:rsidR="00C4065E" w:rsidRDefault="00C4065E" w:rsidP="00984321">
            <w:pPr>
              <w:keepNext/>
              <w:keepLines/>
              <w:spacing w:after="0"/>
              <w:jc w:val="center"/>
              <w:rPr>
                <w:rFonts w:ascii="Arial" w:hAnsi="Arial"/>
                <w:b/>
                <w:sz w:val="18"/>
              </w:rPr>
            </w:pPr>
            <w:r>
              <w:rPr>
                <w:rFonts w:ascii="Arial" w:hAnsi="Arial"/>
                <w:b/>
                <w:sz w:val="18"/>
              </w:rPr>
              <w:t>isWritable</w:t>
            </w:r>
          </w:p>
        </w:tc>
        <w:tc>
          <w:tcPr>
            <w:tcW w:w="1134" w:type="dxa"/>
            <w:tcBorders>
              <w:top w:val="single" w:sz="12" w:space="0" w:color="008000"/>
              <w:left w:val="single" w:sz="4" w:space="0" w:color="auto"/>
              <w:bottom w:val="single" w:sz="4" w:space="0" w:color="auto"/>
              <w:right w:val="single" w:sz="4" w:space="0" w:color="auto"/>
            </w:tcBorders>
            <w:shd w:val="pct12" w:color="auto" w:fill="FFFFFF"/>
            <w:hideMark/>
          </w:tcPr>
          <w:p w14:paraId="46D6E097" w14:textId="77777777" w:rsidR="00C4065E" w:rsidRDefault="00C4065E" w:rsidP="00984321">
            <w:pPr>
              <w:keepNext/>
              <w:keepLines/>
              <w:spacing w:after="0"/>
              <w:jc w:val="center"/>
              <w:rPr>
                <w:rFonts w:ascii="Arial" w:hAnsi="Arial"/>
                <w:b/>
                <w:sz w:val="18"/>
              </w:rPr>
            </w:pPr>
            <w:r>
              <w:rPr>
                <w:rFonts w:ascii="Arial" w:hAnsi="Arial"/>
                <w:b/>
                <w:sz w:val="18"/>
              </w:rPr>
              <w:t>isInvariant</w:t>
            </w:r>
          </w:p>
        </w:tc>
        <w:tc>
          <w:tcPr>
            <w:tcW w:w="1134" w:type="dxa"/>
            <w:tcBorders>
              <w:top w:val="single" w:sz="12" w:space="0" w:color="008000"/>
              <w:left w:val="single" w:sz="4" w:space="0" w:color="auto"/>
              <w:bottom w:val="single" w:sz="4" w:space="0" w:color="auto"/>
              <w:right w:val="single" w:sz="4" w:space="0" w:color="auto"/>
            </w:tcBorders>
            <w:shd w:val="pct12" w:color="auto" w:fill="FFFFFF"/>
            <w:hideMark/>
          </w:tcPr>
          <w:p w14:paraId="3C72D347" w14:textId="77777777" w:rsidR="00C4065E" w:rsidRDefault="00C4065E" w:rsidP="00984321">
            <w:pPr>
              <w:keepNext/>
              <w:keepLines/>
              <w:spacing w:after="0"/>
              <w:jc w:val="center"/>
              <w:rPr>
                <w:rFonts w:ascii="Arial" w:hAnsi="Arial"/>
                <w:b/>
                <w:sz w:val="18"/>
              </w:rPr>
            </w:pPr>
            <w:r>
              <w:rPr>
                <w:rFonts w:ascii="Arial" w:hAnsi="Arial"/>
                <w:b/>
                <w:sz w:val="18"/>
              </w:rPr>
              <w:t>isNotifyable</w:t>
            </w:r>
          </w:p>
        </w:tc>
      </w:tr>
      <w:tr w:rsidR="00C4065E" w14:paraId="73080A46" w14:textId="77777777" w:rsidTr="00984321">
        <w:trPr>
          <w:cantSplit/>
          <w:jc w:val="center"/>
        </w:trPr>
        <w:tc>
          <w:tcPr>
            <w:tcW w:w="2366" w:type="dxa"/>
            <w:tcBorders>
              <w:top w:val="single" w:sz="4" w:space="0" w:color="auto"/>
              <w:left w:val="single" w:sz="4" w:space="0" w:color="auto"/>
              <w:bottom w:val="single" w:sz="4" w:space="0" w:color="auto"/>
              <w:right w:val="single" w:sz="4" w:space="0" w:color="auto"/>
            </w:tcBorders>
            <w:hideMark/>
          </w:tcPr>
          <w:p w14:paraId="170AB975" w14:textId="77777777" w:rsidR="00C4065E" w:rsidRDefault="00C4065E" w:rsidP="00984321">
            <w:pPr>
              <w:keepNext/>
              <w:keepLines/>
              <w:spacing w:after="0"/>
              <w:rPr>
                <w:rFonts w:ascii="Courier New" w:hAnsi="Courier New" w:cs="Courier New"/>
                <w:sz w:val="18"/>
              </w:rPr>
            </w:pPr>
            <w:r w:rsidRPr="00A87E70">
              <w:rPr>
                <w:rFonts w:ascii="Courier New" w:hAnsi="Courier New" w:cs="Courier New"/>
                <w:sz w:val="18"/>
              </w:rPr>
              <w:t>snssaiInfo</w:t>
            </w:r>
          </w:p>
        </w:tc>
        <w:tc>
          <w:tcPr>
            <w:tcW w:w="1551" w:type="dxa"/>
            <w:tcBorders>
              <w:top w:val="single" w:sz="4" w:space="0" w:color="auto"/>
              <w:left w:val="single" w:sz="4" w:space="0" w:color="auto"/>
              <w:bottom w:val="single" w:sz="4" w:space="0" w:color="auto"/>
              <w:right w:val="single" w:sz="4" w:space="0" w:color="auto"/>
            </w:tcBorders>
            <w:hideMark/>
          </w:tcPr>
          <w:p w14:paraId="11798D02" w14:textId="77777777" w:rsidR="00C4065E" w:rsidRDefault="00C4065E" w:rsidP="00984321">
            <w:pPr>
              <w:keepNext/>
              <w:keepLines/>
              <w:spacing w:after="0"/>
              <w:jc w:val="center"/>
              <w:rPr>
                <w:rFonts w:ascii="Arial" w:hAnsi="Arial"/>
                <w:sz w:val="18"/>
              </w:rPr>
            </w:pPr>
            <w:r>
              <w:rPr>
                <w:rFonts w:ascii="Arial" w:hAnsi="Arial"/>
                <w:sz w:val="18"/>
              </w:rPr>
              <w:t>M</w:t>
            </w:r>
          </w:p>
        </w:tc>
        <w:tc>
          <w:tcPr>
            <w:tcW w:w="1010" w:type="dxa"/>
            <w:tcBorders>
              <w:top w:val="single" w:sz="4" w:space="0" w:color="auto"/>
              <w:left w:val="single" w:sz="4" w:space="0" w:color="auto"/>
              <w:bottom w:val="single" w:sz="4" w:space="0" w:color="auto"/>
              <w:right w:val="single" w:sz="4" w:space="0" w:color="auto"/>
            </w:tcBorders>
            <w:hideMark/>
          </w:tcPr>
          <w:p w14:paraId="7F232E7C" w14:textId="77777777" w:rsidR="00C4065E" w:rsidRDefault="00C4065E" w:rsidP="00984321">
            <w:pPr>
              <w:keepNext/>
              <w:keepLines/>
              <w:spacing w:after="0"/>
              <w:jc w:val="center"/>
              <w:rPr>
                <w:rFonts w:ascii="Arial" w:hAnsi="Arial"/>
                <w:sz w:val="18"/>
              </w:rPr>
            </w:pPr>
            <w:r>
              <w:rPr>
                <w:rFonts w:ascii="Arial" w:hAnsi="Arial"/>
                <w:sz w:val="18"/>
              </w:rPr>
              <w:t>T</w:t>
            </w:r>
          </w:p>
        </w:tc>
        <w:tc>
          <w:tcPr>
            <w:tcW w:w="1134" w:type="dxa"/>
            <w:tcBorders>
              <w:top w:val="single" w:sz="4" w:space="0" w:color="auto"/>
              <w:left w:val="single" w:sz="4" w:space="0" w:color="auto"/>
              <w:bottom w:val="single" w:sz="4" w:space="0" w:color="auto"/>
              <w:right w:val="single" w:sz="4" w:space="0" w:color="auto"/>
            </w:tcBorders>
            <w:hideMark/>
          </w:tcPr>
          <w:p w14:paraId="03BB440F" w14:textId="77777777" w:rsidR="00C4065E" w:rsidRDefault="00C4065E" w:rsidP="00984321">
            <w:pPr>
              <w:keepNext/>
              <w:keepLines/>
              <w:spacing w:after="0"/>
              <w:jc w:val="center"/>
              <w:rPr>
                <w:rFonts w:ascii="Arial" w:hAnsi="Arial"/>
                <w:sz w:val="18"/>
              </w:rPr>
            </w:pPr>
            <w:r>
              <w:rPr>
                <w:rFonts w:ascii="Arial" w:hAnsi="Arial"/>
                <w:sz w:val="18"/>
              </w:rPr>
              <w:t>T</w:t>
            </w:r>
          </w:p>
        </w:tc>
        <w:tc>
          <w:tcPr>
            <w:tcW w:w="1134" w:type="dxa"/>
            <w:tcBorders>
              <w:top w:val="single" w:sz="4" w:space="0" w:color="auto"/>
              <w:left w:val="single" w:sz="4" w:space="0" w:color="auto"/>
              <w:bottom w:val="single" w:sz="4" w:space="0" w:color="auto"/>
              <w:right w:val="single" w:sz="4" w:space="0" w:color="auto"/>
            </w:tcBorders>
            <w:hideMark/>
          </w:tcPr>
          <w:p w14:paraId="422EB46A" w14:textId="77777777" w:rsidR="00C4065E" w:rsidRDefault="00C4065E" w:rsidP="00984321">
            <w:pPr>
              <w:keepNext/>
              <w:keepLines/>
              <w:spacing w:after="0"/>
              <w:jc w:val="center"/>
              <w:rPr>
                <w:rFonts w:ascii="Arial" w:hAnsi="Arial"/>
                <w:sz w:val="18"/>
              </w:rPr>
            </w:pPr>
            <w:r>
              <w:rPr>
                <w:rFonts w:ascii="Arial" w:hAnsi="Arial"/>
                <w:sz w:val="18"/>
              </w:rPr>
              <w:t>F</w:t>
            </w:r>
          </w:p>
        </w:tc>
        <w:tc>
          <w:tcPr>
            <w:tcW w:w="1134" w:type="dxa"/>
            <w:tcBorders>
              <w:top w:val="single" w:sz="4" w:space="0" w:color="auto"/>
              <w:left w:val="single" w:sz="4" w:space="0" w:color="auto"/>
              <w:bottom w:val="single" w:sz="4" w:space="0" w:color="auto"/>
              <w:right w:val="single" w:sz="4" w:space="0" w:color="auto"/>
            </w:tcBorders>
            <w:hideMark/>
          </w:tcPr>
          <w:p w14:paraId="14CC0C7E" w14:textId="77777777" w:rsidR="00C4065E" w:rsidRDefault="00C4065E" w:rsidP="00984321">
            <w:pPr>
              <w:keepNext/>
              <w:keepLines/>
              <w:spacing w:after="0"/>
              <w:jc w:val="center"/>
              <w:rPr>
                <w:rFonts w:ascii="Arial" w:hAnsi="Arial"/>
                <w:sz w:val="18"/>
              </w:rPr>
            </w:pPr>
            <w:r>
              <w:rPr>
                <w:rFonts w:ascii="Arial" w:hAnsi="Arial"/>
                <w:sz w:val="18"/>
              </w:rPr>
              <w:t>T</w:t>
            </w:r>
          </w:p>
        </w:tc>
      </w:tr>
      <w:tr w:rsidR="00C4065E" w14:paraId="79C3BDDC" w14:textId="77777777" w:rsidTr="00A87E70">
        <w:trPr>
          <w:cantSplit/>
          <w:jc w:val="center"/>
        </w:trPr>
        <w:tc>
          <w:tcPr>
            <w:tcW w:w="2366" w:type="dxa"/>
            <w:tcBorders>
              <w:top w:val="single" w:sz="4" w:space="0" w:color="auto"/>
              <w:left w:val="single" w:sz="4" w:space="0" w:color="auto"/>
              <w:bottom w:val="single" w:sz="4" w:space="0" w:color="auto"/>
              <w:right w:val="single" w:sz="4" w:space="0" w:color="auto"/>
            </w:tcBorders>
          </w:tcPr>
          <w:p w14:paraId="167F0ABB" w14:textId="77777777" w:rsidR="00C4065E" w:rsidRDefault="00C4065E" w:rsidP="00984321">
            <w:pPr>
              <w:keepNext/>
              <w:keepLines/>
              <w:spacing w:after="0"/>
              <w:rPr>
                <w:rFonts w:ascii="Courier New" w:hAnsi="Courier New" w:cs="Courier New"/>
                <w:sz w:val="18"/>
              </w:rPr>
            </w:pPr>
            <w:r>
              <w:rPr>
                <w:rFonts w:ascii="Courier New" w:hAnsi="Courier New" w:cs="Courier New"/>
                <w:sz w:val="18"/>
              </w:rPr>
              <w:t>isSubjectToNsac</w:t>
            </w:r>
          </w:p>
        </w:tc>
        <w:tc>
          <w:tcPr>
            <w:tcW w:w="1551" w:type="dxa"/>
            <w:tcBorders>
              <w:top w:val="single" w:sz="4" w:space="0" w:color="auto"/>
              <w:left w:val="single" w:sz="4" w:space="0" w:color="auto"/>
              <w:bottom w:val="single" w:sz="4" w:space="0" w:color="auto"/>
              <w:right w:val="single" w:sz="4" w:space="0" w:color="auto"/>
            </w:tcBorders>
          </w:tcPr>
          <w:p w14:paraId="22CB5F9C" w14:textId="77777777" w:rsidR="00C4065E" w:rsidRDefault="00C4065E" w:rsidP="00984321">
            <w:pPr>
              <w:keepNext/>
              <w:keepLines/>
              <w:spacing w:after="0"/>
              <w:jc w:val="center"/>
              <w:rPr>
                <w:rFonts w:ascii="Arial" w:hAnsi="Arial"/>
                <w:sz w:val="18"/>
              </w:rPr>
            </w:pPr>
            <w:r>
              <w:rPr>
                <w:rFonts w:ascii="Arial" w:hAnsi="Arial"/>
                <w:sz w:val="18"/>
              </w:rPr>
              <w:t>M</w:t>
            </w:r>
          </w:p>
        </w:tc>
        <w:tc>
          <w:tcPr>
            <w:tcW w:w="1010" w:type="dxa"/>
            <w:tcBorders>
              <w:top w:val="single" w:sz="4" w:space="0" w:color="auto"/>
              <w:left w:val="single" w:sz="4" w:space="0" w:color="auto"/>
              <w:bottom w:val="single" w:sz="4" w:space="0" w:color="auto"/>
              <w:right w:val="single" w:sz="4" w:space="0" w:color="auto"/>
            </w:tcBorders>
          </w:tcPr>
          <w:p w14:paraId="6F1F9592" w14:textId="77777777" w:rsidR="00C4065E" w:rsidRDefault="00C4065E" w:rsidP="00984321">
            <w:pPr>
              <w:keepNext/>
              <w:keepLines/>
              <w:spacing w:after="0"/>
              <w:jc w:val="center"/>
              <w:rPr>
                <w:rFonts w:ascii="Arial" w:hAnsi="Arial"/>
                <w:sz w:val="18"/>
              </w:rPr>
            </w:pPr>
            <w:r>
              <w:rPr>
                <w:rFonts w:ascii="Arial" w:hAnsi="Arial"/>
                <w:sz w:val="18"/>
              </w:rPr>
              <w:t>T</w:t>
            </w:r>
          </w:p>
        </w:tc>
        <w:tc>
          <w:tcPr>
            <w:tcW w:w="1134" w:type="dxa"/>
            <w:tcBorders>
              <w:top w:val="single" w:sz="4" w:space="0" w:color="auto"/>
              <w:left w:val="single" w:sz="4" w:space="0" w:color="auto"/>
              <w:bottom w:val="single" w:sz="4" w:space="0" w:color="auto"/>
              <w:right w:val="single" w:sz="4" w:space="0" w:color="auto"/>
            </w:tcBorders>
          </w:tcPr>
          <w:p w14:paraId="29BA0132" w14:textId="77777777" w:rsidR="00C4065E" w:rsidRDefault="00C4065E" w:rsidP="00984321">
            <w:pPr>
              <w:keepNext/>
              <w:keepLines/>
              <w:spacing w:after="0"/>
              <w:jc w:val="center"/>
              <w:rPr>
                <w:rFonts w:ascii="Arial" w:hAnsi="Arial"/>
                <w:sz w:val="18"/>
              </w:rPr>
            </w:pPr>
            <w:r>
              <w:rPr>
                <w:rFonts w:ascii="Arial" w:hAnsi="Arial"/>
                <w:sz w:val="18"/>
              </w:rPr>
              <w:t>T</w:t>
            </w:r>
          </w:p>
        </w:tc>
        <w:tc>
          <w:tcPr>
            <w:tcW w:w="1134" w:type="dxa"/>
            <w:tcBorders>
              <w:top w:val="single" w:sz="4" w:space="0" w:color="auto"/>
              <w:left w:val="single" w:sz="4" w:space="0" w:color="auto"/>
              <w:bottom w:val="single" w:sz="4" w:space="0" w:color="auto"/>
              <w:right w:val="single" w:sz="4" w:space="0" w:color="auto"/>
            </w:tcBorders>
          </w:tcPr>
          <w:p w14:paraId="5FCC9814" w14:textId="77777777" w:rsidR="00C4065E" w:rsidRDefault="00C4065E" w:rsidP="00984321">
            <w:pPr>
              <w:keepNext/>
              <w:keepLines/>
              <w:spacing w:after="0"/>
              <w:jc w:val="center"/>
              <w:rPr>
                <w:rFonts w:ascii="Arial" w:hAnsi="Arial"/>
                <w:sz w:val="18"/>
              </w:rPr>
            </w:pPr>
            <w:r>
              <w:rPr>
                <w:rFonts w:ascii="Arial" w:hAnsi="Arial"/>
                <w:sz w:val="18"/>
              </w:rPr>
              <w:t>F</w:t>
            </w:r>
          </w:p>
        </w:tc>
        <w:tc>
          <w:tcPr>
            <w:tcW w:w="1134" w:type="dxa"/>
            <w:tcBorders>
              <w:top w:val="single" w:sz="4" w:space="0" w:color="auto"/>
              <w:left w:val="single" w:sz="4" w:space="0" w:color="auto"/>
              <w:bottom w:val="single" w:sz="4" w:space="0" w:color="auto"/>
              <w:right w:val="single" w:sz="4" w:space="0" w:color="auto"/>
            </w:tcBorders>
          </w:tcPr>
          <w:p w14:paraId="46F32AF4" w14:textId="77777777" w:rsidR="00C4065E" w:rsidRDefault="00C4065E" w:rsidP="00984321">
            <w:pPr>
              <w:keepNext/>
              <w:keepLines/>
              <w:spacing w:after="0"/>
              <w:jc w:val="center"/>
              <w:rPr>
                <w:rFonts w:ascii="Arial" w:hAnsi="Arial"/>
                <w:sz w:val="18"/>
              </w:rPr>
            </w:pPr>
            <w:r>
              <w:rPr>
                <w:rFonts w:ascii="Arial" w:hAnsi="Arial"/>
                <w:sz w:val="18"/>
              </w:rPr>
              <w:t>T</w:t>
            </w:r>
          </w:p>
        </w:tc>
      </w:tr>
      <w:tr w:rsidR="00C4065E" w14:paraId="49790C0B" w14:textId="77777777" w:rsidTr="00A87E70">
        <w:trPr>
          <w:cantSplit/>
          <w:jc w:val="center"/>
        </w:trPr>
        <w:tc>
          <w:tcPr>
            <w:tcW w:w="2366" w:type="dxa"/>
            <w:tcBorders>
              <w:top w:val="single" w:sz="4" w:space="0" w:color="auto"/>
              <w:left w:val="single" w:sz="4" w:space="0" w:color="auto"/>
              <w:bottom w:val="single" w:sz="4" w:space="0" w:color="auto"/>
              <w:right w:val="single" w:sz="4" w:space="0" w:color="auto"/>
            </w:tcBorders>
          </w:tcPr>
          <w:p w14:paraId="65579E5A" w14:textId="77777777" w:rsidR="00C4065E" w:rsidRDefault="00C4065E" w:rsidP="00984321">
            <w:pPr>
              <w:keepNext/>
              <w:keepLines/>
              <w:spacing w:after="0"/>
              <w:rPr>
                <w:rFonts w:ascii="Courier New" w:hAnsi="Courier New" w:cs="Courier New"/>
                <w:sz w:val="18"/>
              </w:rPr>
            </w:pPr>
            <w:r w:rsidRPr="00956124">
              <w:rPr>
                <w:rFonts w:ascii="Courier New" w:hAnsi="Courier New" w:cs="Courier New"/>
                <w:sz w:val="18"/>
              </w:rPr>
              <w:t>maxNumberofUEs</w:t>
            </w:r>
          </w:p>
        </w:tc>
        <w:tc>
          <w:tcPr>
            <w:tcW w:w="1551" w:type="dxa"/>
            <w:tcBorders>
              <w:top w:val="single" w:sz="4" w:space="0" w:color="auto"/>
              <w:left w:val="single" w:sz="4" w:space="0" w:color="auto"/>
              <w:bottom w:val="single" w:sz="4" w:space="0" w:color="auto"/>
              <w:right w:val="single" w:sz="4" w:space="0" w:color="auto"/>
            </w:tcBorders>
          </w:tcPr>
          <w:p w14:paraId="6D62BF3B" w14:textId="77777777" w:rsidR="00C4065E" w:rsidRDefault="00C4065E" w:rsidP="00984321">
            <w:pPr>
              <w:keepNext/>
              <w:keepLines/>
              <w:spacing w:after="0"/>
              <w:jc w:val="center"/>
              <w:rPr>
                <w:rFonts w:ascii="Arial" w:hAnsi="Arial"/>
                <w:sz w:val="18"/>
              </w:rPr>
            </w:pPr>
            <w:r>
              <w:rPr>
                <w:rFonts w:ascii="Arial" w:hAnsi="Arial"/>
                <w:sz w:val="18"/>
              </w:rPr>
              <w:t>M</w:t>
            </w:r>
          </w:p>
        </w:tc>
        <w:tc>
          <w:tcPr>
            <w:tcW w:w="1010" w:type="dxa"/>
            <w:tcBorders>
              <w:top w:val="single" w:sz="4" w:space="0" w:color="auto"/>
              <w:left w:val="single" w:sz="4" w:space="0" w:color="auto"/>
              <w:bottom w:val="single" w:sz="4" w:space="0" w:color="auto"/>
              <w:right w:val="single" w:sz="4" w:space="0" w:color="auto"/>
            </w:tcBorders>
          </w:tcPr>
          <w:p w14:paraId="004F20CA" w14:textId="77777777" w:rsidR="00C4065E" w:rsidRDefault="00C4065E" w:rsidP="00984321">
            <w:pPr>
              <w:keepNext/>
              <w:keepLines/>
              <w:spacing w:after="0"/>
              <w:jc w:val="center"/>
              <w:rPr>
                <w:rFonts w:ascii="Arial" w:hAnsi="Arial"/>
                <w:sz w:val="18"/>
              </w:rPr>
            </w:pPr>
            <w:r>
              <w:rPr>
                <w:rFonts w:ascii="Arial" w:hAnsi="Arial"/>
                <w:sz w:val="18"/>
              </w:rPr>
              <w:t>T</w:t>
            </w:r>
          </w:p>
        </w:tc>
        <w:tc>
          <w:tcPr>
            <w:tcW w:w="1134" w:type="dxa"/>
            <w:tcBorders>
              <w:top w:val="single" w:sz="4" w:space="0" w:color="auto"/>
              <w:left w:val="single" w:sz="4" w:space="0" w:color="auto"/>
              <w:bottom w:val="single" w:sz="4" w:space="0" w:color="auto"/>
              <w:right w:val="single" w:sz="4" w:space="0" w:color="auto"/>
            </w:tcBorders>
          </w:tcPr>
          <w:p w14:paraId="76A99DA7" w14:textId="77777777" w:rsidR="00C4065E" w:rsidRDefault="00C4065E" w:rsidP="00984321">
            <w:pPr>
              <w:keepNext/>
              <w:keepLines/>
              <w:spacing w:after="0"/>
              <w:jc w:val="center"/>
              <w:rPr>
                <w:rFonts w:ascii="Arial" w:hAnsi="Arial"/>
                <w:sz w:val="18"/>
              </w:rPr>
            </w:pPr>
            <w:r>
              <w:rPr>
                <w:rFonts w:ascii="Arial" w:hAnsi="Arial"/>
                <w:sz w:val="18"/>
              </w:rPr>
              <w:t>T</w:t>
            </w:r>
          </w:p>
        </w:tc>
        <w:tc>
          <w:tcPr>
            <w:tcW w:w="1134" w:type="dxa"/>
            <w:tcBorders>
              <w:top w:val="single" w:sz="4" w:space="0" w:color="auto"/>
              <w:left w:val="single" w:sz="4" w:space="0" w:color="auto"/>
              <w:bottom w:val="single" w:sz="4" w:space="0" w:color="auto"/>
              <w:right w:val="single" w:sz="4" w:space="0" w:color="auto"/>
            </w:tcBorders>
          </w:tcPr>
          <w:p w14:paraId="6411F951" w14:textId="77777777" w:rsidR="00C4065E" w:rsidRDefault="00C4065E" w:rsidP="00984321">
            <w:pPr>
              <w:keepNext/>
              <w:keepLines/>
              <w:spacing w:after="0"/>
              <w:jc w:val="center"/>
              <w:rPr>
                <w:rFonts w:ascii="Arial" w:hAnsi="Arial"/>
                <w:sz w:val="18"/>
              </w:rPr>
            </w:pPr>
            <w:r>
              <w:rPr>
                <w:rFonts w:ascii="Arial" w:hAnsi="Arial"/>
                <w:sz w:val="18"/>
              </w:rPr>
              <w:t>F</w:t>
            </w:r>
          </w:p>
        </w:tc>
        <w:tc>
          <w:tcPr>
            <w:tcW w:w="1134" w:type="dxa"/>
            <w:tcBorders>
              <w:top w:val="single" w:sz="4" w:space="0" w:color="auto"/>
              <w:left w:val="single" w:sz="4" w:space="0" w:color="auto"/>
              <w:bottom w:val="single" w:sz="4" w:space="0" w:color="auto"/>
              <w:right w:val="single" w:sz="4" w:space="0" w:color="auto"/>
            </w:tcBorders>
          </w:tcPr>
          <w:p w14:paraId="20968500" w14:textId="77777777" w:rsidR="00C4065E" w:rsidRDefault="00C4065E" w:rsidP="00984321">
            <w:pPr>
              <w:keepNext/>
              <w:keepLines/>
              <w:spacing w:after="0"/>
              <w:jc w:val="center"/>
              <w:rPr>
                <w:rFonts w:ascii="Arial" w:hAnsi="Arial"/>
                <w:sz w:val="18"/>
              </w:rPr>
            </w:pPr>
            <w:r>
              <w:rPr>
                <w:rFonts w:ascii="Arial" w:hAnsi="Arial"/>
                <w:sz w:val="18"/>
              </w:rPr>
              <w:t>T</w:t>
            </w:r>
          </w:p>
        </w:tc>
      </w:tr>
      <w:tr w:rsidR="00C4065E" w14:paraId="1D6E6AA6" w14:textId="77777777" w:rsidTr="00984321">
        <w:trPr>
          <w:cantSplit/>
          <w:jc w:val="center"/>
        </w:trPr>
        <w:tc>
          <w:tcPr>
            <w:tcW w:w="2366" w:type="dxa"/>
            <w:tcBorders>
              <w:top w:val="single" w:sz="4" w:space="0" w:color="auto"/>
              <w:left w:val="single" w:sz="4" w:space="0" w:color="auto"/>
              <w:bottom w:val="single" w:sz="4" w:space="0" w:color="auto"/>
              <w:right w:val="single" w:sz="4" w:space="0" w:color="auto"/>
            </w:tcBorders>
          </w:tcPr>
          <w:p w14:paraId="43CFE0EE" w14:textId="77777777" w:rsidR="00C4065E" w:rsidRDefault="00C4065E" w:rsidP="00984321">
            <w:pPr>
              <w:keepNext/>
              <w:keepLines/>
              <w:spacing w:after="0"/>
              <w:rPr>
                <w:rFonts w:ascii="Courier New" w:hAnsi="Courier New" w:cs="Courier New"/>
                <w:sz w:val="18"/>
              </w:rPr>
            </w:pPr>
            <w:r>
              <w:rPr>
                <w:rFonts w:ascii="Courier New" w:hAnsi="Courier New" w:cs="Courier New"/>
                <w:sz w:val="18"/>
              </w:rPr>
              <w:t>eACMode</w:t>
            </w:r>
          </w:p>
        </w:tc>
        <w:tc>
          <w:tcPr>
            <w:tcW w:w="1551" w:type="dxa"/>
            <w:tcBorders>
              <w:top w:val="single" w:sz="4" w:space="0" w:color="auto"/>
              <w:left w:val="single" w:sz="4" w:space="0" w:color="auto"/>
              <w:bottom w:val="single" w:sz="4" w:space="0" w:color="auto"/>
              <w:right w:val="single" w:sz="4" w:space="0" w:color="auto"/>
            </w:tcBorders>
          </w:tcPr>
          <w:p w14:paraId="18F4E99F" w14:textId="77777777" w:rsidR="00C4065E" w:rsidRDefault="00C4065E" w:rsidP="00984321">
            <w:pPr>
              <w:keepNext/>
              <w:keepLines/>
              <w:spacing w:after="0"/>
              <w:jc w:val="center"/>
              <w:rPr>
                <w:rFonts w:ascii="Arial" w:hAnsi="Arial"/>
                <w:sz w:val="18"/>
              </w:rPr>
            </w:pPr>
            <w:r>
              <w:rPr>
                <w:rFonts w:ascii="Arial" w:hAnsi="Arial"/>
                <w:sz w:val="18"/>
              </w:rPr>
              <w:t>CM</w:t>
            </w:r>
          </w:p>
        </w:tc>
        <w:tc>
          <w:tcPr>
            <w:tcW w:w="1010" w:type="dxa"/>
            <w:tcBorders>
              <w:top w:val="single" w:sz="4" w:space="0" w:color="auto"/>
              <w:left w:val="single" w:sz="4" w:space="0" w:color="auto"/>
              <w:bottom w:val="single" w:sz="4" w:space="0" w:color="auto"/>
              <w:right w:val="single" w:sz="4" w:space="0" w:color="auto"/>
            </w:tcBorders>
          </w:tcPr>
          <w:p w14:paraId="06B34677" w14:textId="77777777" w:rsidR="00C4065E" w:rsidRDefault="00C4065E" w:rsidP="00984321">
            <w:pPr>
              <w:keepNext/>
              <w:keepLines/>
              <w:spacing w:after="0"/>
              <w:jc w:val="center"/>
              <w:rPr>
                <w:rFonts w:ascii="Arial" w:hAnsi="Arial"/>
                <w:sz w:val="18"/>
              </w:rPr>
            </w:pPr>
            <w:r>
              <w:rPr>
                <w:rFonts w:ascii="Arial" w:hAnsi="Arial"/>
                <w:sz w:val="18"/>
              </w:rPr>
              <w:t>T</w:t>
            </w:r>
          </w:p>
        </w:tc>
        <w:tc>
          <w:tcPr>
            <w:tcW w:w="1134" w:type="dxa"/>
            <w:tcBorders>
              <w:top w:val="single" w:sz="4" w:space="0" w:color="auto"/>
              <w:left w:val="single" w:sz="4" w:space="0" w:color="auto"/>
              <w:bottom w:val="single" w:sz="4" w:space="0" w:color="auto"/>
              <w:right w:val="single" w:sz="4" w:space="0" w:color="auto"/>
            </w:tcBorders>
          </w:tcPr>
          <w:p w14:paraId="26A30492" w14:textId="77777777" w:rsidR="00C4065E" w:rsidRDefault="00C4065E" w:rsidP="00984321">
            <w:pPr>
              <w:keepNext/>
              <w:keepLines/>
              <w:spacing w:after="0"/>
              <w:jc w:val="center"/>
              <w:rPr>
                <w:rFonts w:ascii="Arial" w:hAnsi="Arial"/>
                <w:sz w:val="18"/>
              </w:rPr>
            </w:pPr>
            <w:r>
              <w:rPr>
                <w:rFonts w:ascii="Arial" w:hAnsi="Arial"/>
                <w:sz w:val="18"/>
              </w:rPr>
              <w:t>F</w:t>
            </w:r>
          </w:p>
        </w:tc>
        <w:tc>
          <w:tcPr>
            <w:tcW w:w="1134" w:type="dxa"/>
            <w:tcBorders>
              <w:top w:val="single" w:sz="4" w:space="0" w:color="auto"/>
              <w:left w:val="single" w:sz="4" w:space="0" w:color="auto"/>
              <w:bottom w:val="single" w:sz="4" w:space="0" w:color="auto"/>
              <w:right w:val="single" w:sz="4" w:space="0" w:color="auto"/>
            </w:tcBorders>
          </w:tcPr>
          <w:p w14:paraId="56F31780" w14:textId="77777777" w:rsidR="00C4065E" w:rsidRDefault="00C4065E" w:rsidP="00984321">
            <w:pPr>
              <w:keepNext/>
              <w:keepLines/>
              <w:spacing w:after="0"/>
              <w:jc w:val="center"/>
              <w:rPr>
                <w:rFonts w:ascii="Arial" w:hAnsi="Arial"/>
                <w:sz w:val="18"/>
              </w:rPr>
            </w:pPr>
            <w:r>
              <w:rPr>
                <w:rFonts w:ascii="Arial" w:hAnsi="Arial"/>
                <w:sz w:val="18"/>
              </w:rPr>
              <w:t>F</w:t>
            </w:r>
          </w:p>
        </w:tc>
        <w:tc>
          <w:tcPr>
            <w:tcW w:w="1134" w:type="dxa"/>
            <w:tcBorders>
              <w:top w:val="single" w:sz="4" w:space="0" w:color="auto"/>
              <w:left w:val="single" w:sz="4" w:space="0" w:color="auto"/>
              <w:bottom w:val="single" w:sz="4" w:space="0" w:color="auto"/>
              <w:right w:val="single" w:sz="4" w:space="0" w:color="auto"/>
            </w:tcBorders>
          </w:tcPr>
          <w:p w14:paraId="46D967C2" w14:textId="77777777" w:rsidR="00C4065E" w:rsidRDefault="00C4065E" w:rsidP="00984321">
            <w:pPr>
              <w:keepNext/>
              <w:keepLines/>
              <w:spacing w:after="0"/>
              <w:jc w:val="center"/>
              <w:rPr>
                <w:rFonts w:ascii="Arial" w:hAnsi="Arial"/>
                <w:sz w:val="18"/>
              </w:rPr>
            </w:pPr>
            <w:r>
              <w:rPr>
                <w:rFonts w:ascii="Arial" w:hAnsi="Arial"/>
                <w:sz w:val="18"/>
              </w:rPr>
              <w:t>T</w:t>
            </w:r>
          </w:p>
        </w:tc>
      </w:tr>
      <w:tr w:rsidR="00C4065E" w14:paraId="183B9C37" w14:textId="77777777" w:rsidTr="00984321">
        <w:trPr>
          <w:cantSplit/>
          <w:jc w:val="center"/>
        </w:trPr>
        <w:tc>
          <w:tcPr>
            <w:tcW w:w="2366" w:type="dxa"/>
            <w:tcBorders>
              <w:top w:val="single" w:sz="4" w:space="0" w:color="auto"/>
              <w:left w:val="single" w:sz="4" w:space="0" w:color="auto"/>
              <w:bottom w:val="single" w:sz="4" w:space="0" w:color="auto"/>
              <w:right w:val="single" w:sz="4" w:space="0" w:color="auto"/>
            </w:tcBorders>
          </w:tcPr>
          <w:p w14:paraId="2FFE2EBC" w14:textId="77777777" w:rsidR="00C4065E" w:rsidRDefault="00C4065E" w:rsidP="00984321">
            <w:pPr>
              <w:keepNext/>
              <w:keepLines/>
              <w:spacing w:after="0"/>
              <w:rPr>
                <w:rFonts w:ascii="Courier New" w:hAnsi="Courier New" w:cs="Courier New"/>
                <w:sz w:val="18"/>
              </w:rPr>
            </w:pPr>
            <w:r>
              <w:rPr>
                <w:rFonts w:ascii="Courier New" w:hAnsi="Courier New" w:cs="Courier New"/>
                <w:sz w:val="18"/>
              </w:rPr>
              <w:t>activeEacT</w:t>
            </w:r>
            <w:r w:rsidRPr="00956124">
              <w:rPr>
                <w:rFonts w:ascii="Courier New" w:hAnsi="Courier New" w:cs="Courier New"/>
                <w:sz w:val="18"/>
              </w:rPr>
              <w:t>hreshhold</w:t>
            </w:r>
          </w:p>
        </w:tc>
        <w:tc>
          <w:tcPr>
            <w:tcW w:w="1551" w:type="dxa"/>
            <w:tcBorders>
              <w:top w:val="single" w:sz="4" w:space="0" w:color="auto"/>
              <w:left w:val="single" w:sz="4" w:space="0" w:color="auto"/>
              <w:bottom w:val="single" w:sz="4" w:space="0" w:color="auto"/>
              <w:right w:val="single" w:sz="4" w:space="0" w:color="auto"/>
            </w:tcBorders>
          </w:tcPr>
          <w:p w14:paraId="4553A043" w14:textId="77777777" w:rsidR="00C4065E" w:rsidRDefault="00C4065E" w:rsidP="00984321">
            <w:pPr>
              <w:keepNext/>
              <w:keepLines/>
              <w:spacing w:after="0"/>
              <w:jc w:val="center"/>
              <w:rPr>
                <w:rFonts w:ascii="Arial" w:hAnsi="Arial"/>
                <w:sz w:val="18"/>
              </w:rPr>
            </w:pPr>
            <w:r>
              <w:rPr>
                <w:rFonts w:ascii="Arial" w:hAnsi="Arial"/>
                <w:sz w:val="18"/>
              </w:rPr>
              <w:t>CM</w:t>
            </w:r>
          </w:p>
        </w:tc>
        <w:tc>
          <w:tcPr>
            <w:tcW w:w="1010" w:type="dxa"/>
            <w:tcBorders>
              <w:top w:val="single" w:sz="4" w:space="0" w:color="auto"/>
              <w:left w:val="single" w:sz="4" w:space="0" w:color="auto"/>
              <w:bottom w:val="single" w:sz="4" w:space="0" w:color="auto"/>
              <w:right w:val="single" w:sz="4" w:space="0" w:color="auto"/>
            </w:tcBorders>
          </w:tcPr>
          <w:p w14:paraId="34380C7F" w14:textId="77777777" w:rsidR="00C4065E" w:rsidRDefault="00C4065E" w:rsidP="00984321">
            <w:pPr>
              <w:keepNext/>
              <w:keepLines/>
              <w:spacing w:after="0"/>
              <w:jc w:val="center"/>
              <w:rPr>
                <w:rFonts w:ascii="Arial" w:hAnsi="Arial"/>
                <w:sz w:val="18"/>
              </w:rPr>
            </w:pPr>
            <w:r>
              <w:rPr>
                <w:rFonts w:ascii="Arial" w:hAnsi="Arial"/>
                <w:sz w:val="18"/>
              </w:rPr>
              <w:t>T</w:t>
            </w:r>
          </w:p>
        </w:tc>
        <w:tc>
          <w:tcPr>
            <w:tcW w:w="1134" w:type="dxa"/>
            <w:tcBorders>
              <w:top w:val="single" w:sz="4" w:space="0" w:color="auto"/>
              <w:left w:val="single" w:sz="4" w:space="0" w:color="auto"/>
              <w:bottom w:val="single" w:sz="4" w:space="0" w:color="auto"/>
              <w:right w:val="single" w:sz="4" w:space="0" w:color="auto"/>
            </w:tcBorders>
          </w:tcPr>
          <w:p w14:paraId="65443C07" w14:textId="77777777" w:rsidR="00C4065E" w:rsidRDefault="00C4065E" w:rsidP="00984321">
            <w:pPr>
              <w:keepNext/>
              <w:keepLines/>
              <w:spacing w:after="0"/>
              <w:jc w:val="center"/>
              <w:rPr>
                <w:rFonts w:ascii="Arial" w:hAnsi="Arial"/>
                <w:sz w:val="18"/>
              </w:rPr>
            </w:pPr>
            <w:r>
              <w:rPr>
                <w:rFonts w:ascii="Arial" w:hAnsi="Arial"/>
                <w:sz w:val="18"/>
              </w:rPr>
              <w:t>T</w:t>
            </w:r>
          </w:p>
        </w:tc>
        <w:tc>
          <w:tcPr>
            <w:tcW w:w="1134" w:type="dxa"/>
            <w:tcBorders>
              <w:top w:val="single" w:sz="4" w:space="0" w:color="auto"/>
              <w:left w:val="single" w:sz="4" w:space="0" w:color="auto"/>
              <w:bottom w:val="single" w:sz="4" w:space="0" w:color="auto"/>
              <w:right w:val="single" w:sz="4" w:space="0" w:color="auto"/>
            </w:tcBorders>
          </w:tcPr>
          <w:p w14:paraId="05BFB4DC" w14:textId="77777777" w:rsidR="00C4065E" w:rsidRDefault="00C4065E" w:rsidP="00984321">
            <w:pPr>
              <w:keepNext/>
              <w:keepLines/>
              <w:spacing w:after="0"/>
              <w:jc w:val="center"/>
              <w:rPr>
                <w:rFonts w:ascii="Arial" w:hAnsi="Arial"/>
                <w:sz w:val="18"/>
              </w:rPr>
            </w:pPr>
            <w:r>
              <w:rPr>
                <w:rFonts w:ascii="Arial" w:hAnsi="Arial"/>
                <w:sz w:val="18"/>
              </w:rPr>
              <w:t>F</w:t>
            </w:r>
          </w:p>
        </w:tc>
        <w:tc>
          <w:tcPr>
            <w:tcW w:w="1134" w:type="dxa"/>
            <w:tcBorders>
              <w:top w:val="single" w:sz="4" w:space="0" w:color="auto"/>
              <w:left w:val="single" w:sz="4" w:space="0" w:color="auto"/>
              <w:bottom w:val="single" w:sz="4" w:space="0" w:color="auto"/>
              <w:right w:val="single" w:sz="4" w:space="0" w:color="auto"/>
            </w:tcBorders>
          </w:tcPr>
          <w:p w14:paraId="268A0702" w14:textId="77777777" w:rsidR="00C4065E" w:rsidRDefault="00C4065E" w:rsidP="00984321">
            <w:pPr>
              <w:keepNext/>
              <w:keepLines/>
              <w:spacing w:after="0"/>
              <w:jc w:val="center"/>
              <w:rPr>
                <w:rFonts w:ascii="Arial" w:hAnsi="Arial"/>
                <w:sz w:val="18"/>
              </w:rPr>
            </w:pPr>
            <w:r>
              <w:rPr>
                <w:rFonts w:ascii="Arial" w:hAnsi="Arial"/>
                <w:sz w:val="18"/>
              </w:rPr>
              <w:t>T</w:t>
            </w:r>
          </w:p>
        </w:tc>
      </w:tr>
      <w:tr w:rsidR="00C4065E" w14:paraId="2540B450" w14:textId="77777777" w:rsidTr="00A87E70">
        <w:trPr>
          <w:cantSplit/>
          <w:jc w:val="center"/>
        </w:trPr>
        <w:tc>
          <w:tcPr>
            <w:tcW w:w="2366" w:type="dxa"/>
            <w:tcBorders>
              <w:top w:val="single" w:sz="4" w:space="0" w:color="auto"/>
              <w:left w:val="single" w:sz="4" w:space="0" w:color="auto"/>
              <w:bottom w:val="single" w:sz="4" w:space="0" w:color="auto"/>
              <w:right w:val="single" w:sz="4" w:space="0" w:color="auto"/>
            </w:tcBorders>
          </w:tcPr>
          <w:p w14:paraId="41E49E35" w14:textId="77777777" w:rsidR="00C4065E" w:rsidRDefault="00C4065E" w:rsidP="00984321">
            <w:pPr>
              <w:keepNext/>
              <w:keepLines/>
              <w:spacing w:after="0"/>
              <w:rPr>
                <w:rFonts w:ascii="Courier New" w:hAnsi="Courier New" w:cs="Courier New"/>
                <w:sz w:val="18"/>
              </w:rPr>
            </w:pPr>
            <w:r>
              <w:rPr>
                <w:rFonts w:ascii="Courier New" w:hAnsi="Courier New" w:cs="Courier New"/>
                <w:sz w:val="18"/>
              </w:rPr>
              <w:t>deactiveEacT</w:t>
            </w:r>
            <w:r w:rsidRPr="00956124">
              <w:rPr>
                <w:rFonts w:ascii="Courier New" w:hAnsi="Courier New" w:cs="Courier New"/>
                <w:sz w:val="18"/>
              </w:rPr>
              <w:t>hreshhold</w:t>
            </w:r>
          </w:p>
        </w:tc>
        <w:tc>
          <w:tcPr>
            <w:tcW w:w="1551" w:type="dxa"/>
            <w:tcBorders>
              <w:top w:val="single" w:sz="4" w:space="0" w:color="auto"/>
              <w:left w:val="single" w:sz="4" w:space="0" w:color="auto"/>
              <w:bottom w:val="single" w:sz="4" w:space="0" w:color="auto"/>
              <w:right w:val="single" w:sz="4" w:space="0" w:color="auto"/>
            </w:tcBorders>
          </w:tcPr>
          <w:p w14:paraId="7A9621E1" w14:textId="77777777" w:rsidR="00C4065E" w:rsidRDefault="00C4065E" w:rsidP="00984321">
            <w:pPr>
              <w:keepNext/>
              <w:keepLines/>
              <w:spacing w:after="0"/>
              <w:jc w:val="center"/>
              <w:rPr>
                <w:rFonts w:ascii="Arial" w:hAnsi="Arial"/>
                <w:sz w:val="18"/>
              </w:rPr>
            </w:pPr>
            <w:r>
              <w:rPr>
                <w:rFonts w:ascii="Arial" w:hAnsi="Arial"/>
                <w:sz w:val="18"/>
              </w:rPr>
              <w:t>CM</w:t>
            </w:r>
          </w:p>
        </w:tc>
        <w:tc>
          <w:tcPr>
            <w:tcW w:w="1010" w:type="dxa"/>
            <w:tcBorders>
              <w:top w:val="single" w:sz="4" w:space="0" w:color="auto"/>
              <w:left w:val="single" w:sz="4" w:space="0" w:color="auto"/>
              <w:bottom w:val="single" w:sz="4" w:space="0" w:color="auto"/>
              <w:right w:val="single" w:sz="4" w:space="0" w:color="auto"/>
            </w:tcBorders>
          </w:tcPr>
          <w:p w14:paraId="6C9EB1A4" w14:textId="77777777" w:rsidR="00C4065E" w:rsidRDefault="00C4065E" w:rsidP="00984321">
            <w:pPr>
              <w:keepNext/>
              <w:keepLines/>
              <w:spacing w:after="0"/>
              <w:jc w:val="center"/>
              <w:rPr>
                <w:rFonts w:ascii="Arial" w:hAnsi="Arial"/>
                <w:sz w:val="18"/>
              </w:rPr>
            </w:pPr>
            <w:r>
              <w:rPr>
                <w:rFonts w:ascii="Arial" w:hAnsi="Arial"/>
                <w:sz w:val="18"/>
              </w:rPr>
              <w:t>T</w:t>
            </w:r>
          </w:p>
        </w:tc>
        <w:tc>
          <w:tcPr>
            <w:tcW w:w="1134" w:type="dxa"/>
            <w:tcBorders>
              <w:top w:val="single" w:sz="4" w:space="0" w:color="auto"/>
              <w:left w:val="single" w:sz="4" w:space="0" w:color="auto"/>
              <w:bottom w:val="single" w:sz="4" w:space="0" w:color="auto"/>
              <w:right w:val="single" w:sz="4" w:space="0" w:color="auto"/>
            </w:tcBorders>
          </w:tcPr>
          <w:p w14:paraId="1F11D8FD" w14:textId="77777777" w:rsidR="00C4065E" w:rsidRDefault="00C4065E" w:rsidP="00984321">
            <w:pPr>
              <w:keepNext/>
              <w:keepLines/>
              <w:spacing w:after="0"/>
              <w:jc w:val="center"/>
              <w:rPr>
                <w:rFonts w:ascii="Arial" w:hAnsi="Arial"/>
                <w:sz w:val="18"/>
              </w:rPr>
            </w:pPr>
            <w:r>
              <w:rPr>
                <w:rFonts w:ascii="Arial" w:hAnsi="Arial"/>
                <w:sz w:val="18"/>
              </w:rPr>
              <w:t>T</w:t>
            </w:r>
          </w:p>
        </w:tc>
        <w:tc>
          <w:tcPr>
            <w:tcW w:w="1134" w:type="dxa"/>
            <w:tcBorders>
              <w:top w:val="single" w:sz="4" w:space="0" w:color="auto"/>
              <w:left w:val="single" w:sz="4" w:space="0" w:color="auto"/>
              <w:bottom w:val="single" w:sz="4" w:space="0" w:color="auto"/>
              <w:right w:val="single" w:sz="4" w:space="0" w:color="auto"/>
            </w:tcBorders>
          </w:tcPr>
          <w:p w14:paraId="0ABE37DB" w14:textId="77777777" w:rsidR="00C4065E" w:rsidRDefault="00C4065E" w:rsidP="00984321">
            <w:pPr>
              <w:keepNext/>
              <w:keepLines/>
              <w:spacing w:after="0"/>
              <w:jc w:val="center"/>
              <w:rPr>
                <w:rFonts w:ascii="Arial" w:hAnsi="Arial"/>
                <w:sz w:val="18"/>
              </w:rPr>
            </w:pPr>
            <w:r>
              <w:rPr>
                <w:rFonts w:ascii="Arial" w:hAnsi="Arial"/>
                <w:sz w:val="18"/>
              </w:rPr>
              <w:t>F</w:t>
            </w:r>
          </w:p>
        </w:tc>
        <w:tc>
          <w:tcPr>
            <w:tcW w:w="1134" w:type="dxa"/>
            <w:tcBorders>
              <w:top w:val="single" w:sz="4" w:space="0" w:color="auto"/>
              <w:left w:val="single" w:sz="4" w:space="0" w:color="auto"/>
              <w:bottom w:val="single" w:sz="4" w:space="0" w:color="auto"/>
              <w:right w:val="single" w:sz="4" w:space="0" w:color="auto"/>
            </w:tcBorders>
          </w:tcPr>
          <w:p w14:paraId="3E718D26" w14:textId="77777777" w:rsidR="00C4065E" w:rsidRDefault="00C4065E" w:rsidP="00984321">
            <w:pPr>
              <w:keepNext/>
              <w:keepLines/>
              <w:spacing w:after="0"/>
              <w:jc w:val="center"/>
              <w:rPr>
                <w:rFonts w:ascii="Arial" w:hAnsi="Arial"/>
                <w:sz w:val="18"/>
              </w:rPr>
            </w:pPr>
            <w:r>
              <w:rPr>
                <w:rFonts w:ascii="Arial" w:hAnsi="Arial"/>
                <w:sz w:val="18"/>
              </w:rPr>
              <w:t>T</w:t>
            </w:r>
          </w:p>
        </w:tc>
      </w:tr>
      <w:tr w:rsidR="00C4065E" w14:paraId="3FAE991C" w14:textId="77777777" w:rsidTr="00A87E70">
        <w:trPr>
          <w:cantSplit/>
          <w:jc w:val="center"/>
        </w:trPr>
        <w:tc>
          <w:tcPr>
            <w:tcW w:w="2366" w:type="dxa"/>
            <w:tcBorders>
              <w:top w:val="single" w:sz="4" w:space="0" w:color="auto"/>
              <w:left w:val="single" w:sz="4" w:space="0" w:color="auto"/>
              <w:bottom w:val="single" w:sz="4" w:space="0" w:color="auto"/>
              <w:right w:val="single" w:sz="4" w:space="0" w:color="auto"/>
            </w:tcBorders>
          </w:tcPr>
          <w:p w14:paraId="3E521BCF" w14:textId="77777777" w:rsidR="00C4065E" w:rsidRDefault="00C4065E" w:rsidP="00984321">
            <w:pPr>
              <w:keepNext/>
              <w:keepLines/>
              <w:spacing w:after="0"/>
              <w:rPr>
                <w:rFonts w:ascii="Courier New" w:hAnsi="Courier New" w:cs="Courier New"/>
                <w:sz w:val="18"/>
              </w:rPr>
            </w:pPr>
            <w:r>
              <w:rPr>
                <w:rFonts w:ascii="Courier New" w:hAnsi="Courier New" w:cs="Courier New"/>
                <w:sz w:val="18"/>
              </w:rPr>
              <w:t>numberofUEs</w:t>
            </w:r>
          </w:p>
        </w:tc>
        <w:tc>
          <w:tcPr>
            <w:tcW w:w="1551" w:type="dxa"/>
            <w:tcBorders>
              <w:top w:val="single" w:sz="4" w:space="0" w:color="auto"/>
              <w:left w:val="single" w:sz="4" w:space="0" w:color="auto"/>
              <w:bottom w:val="single" w:sz="4" w:space="0" w:color="auto"/>
              <w:right w:val="single" w:sz="4" w:space="0" w:color="auto"/>
            </w:tcBorders>
          </w:tcPr>
          <w:p w14:paraId="6F019742" w14:textId="7437B1B1" w:rsidR="00C4065E" w:rsidRDefault="00C4065E" w:rsidP="00984321">
            <w:pPr>
              <w:keepNext/>
              <w:keepLines/>
              <w:spacing w:after="0"/>
              <w:jc w:val="center"/>
              <w:rPr>
                <w:rFonts w:ascii="Arial" w:hAnsi="Arial"/>
                <w:sz w:val="18"/>
              </w:rPr>
            </w:pPr>
            <w:r>
              <w:rPr>
                <w:rFonts w:ascii="Arial" w:hAnsi="Arial"/>
                <w:sz w:val="18"/>
              </w:rPr>
              <w:t>O</w:t>
            </w:r>
          </w:p>
        </w:tc>
        <w:tc>
          <w:tcPr>
            <w:tcW w:w="1010" w:type="dxa"/>
            <w:tcBorders>
              <w:top w:val="single" w:sz="4" w:space="0" w:color="auto"/>
              <w:left w:val="single" w:sz="4" w:space="0" w:color="auto"/>
              <w:bottom w:val="single" w:sz="4" w:space="0" w:color="auto"/>
              <w:right w:val="single" w:sz="4" w:space="0" w:color="auto"/>
            </w:tcBorders>
          </w:tcPr>
          <w:p w14:paraId="2B14AE9F" w14:textId="77777777" w:rsidR="00C4065E" w:rsidRDefault="00C4065E" w:rsidP="00984321">
            <w:pPr>
              <w:keepNext/>
              <w:keepLines/>
              <w:spacing w:after="0"/>
              <w:jc w:val="center"/>
              <w:rPr>
                <w:rFonts w:ascii="Arial" w:hAnsi="Arial"/>
                <w:sz w:val="18"/>
              </w:rPr>
            </w:pPr>
            <w:r>
              <w:rPr>
                <w:rFonts w:ascii="Arial" w:hAnsi="Arial"/>
                <w:sz w:val="18"/>
              </w:rPr>
              <w:t>T</w:t>
            </w:r>
          </w:p>
        </w:tc>
        <w:tc>
          <w:tcPr>
            <w:tcW w:w="1134" w:type="dxa"/>
            <w:tcBorders>
              <w:top w:val="single" w:sz="4" w:space="0" w:color="auto"/>
              <w:left w:val="single" w:sz="4" w:space="0" w:color="auto"/>
              <w:bottom w:val="single" w:sz="4" w:space="0" w:color="auto"/>
              <w:right w:val="single" w:sz="4" w:space="0" w:color="auto"/>
            </w:tcBorders>
          </w:tcPr>
          <w:p w14:paraId="537BD61D" w14:textId="77777777" w:rsidR="00C4065E" w:rsidRDefault="00C4065E" w:rsidP="00984321">
            <w:pPr>
              <w:keepNext/>
              <w:keepLines/>
              <w:spacing w:after="0"/>
              <w:jc w:val="center"/>
              <w:rPr>
                <w:rFonts w:ascii="Arial" w:hAnsi="Arial"/>
                <w:sz w:val="18"/>
              </w:rPr>
            </w:pPr>
            <w:r>
              <w:rPr>
                <w:rFonts w:ascii="Arial" w:hAnsi="Arial"/>
                <w:sz w:val="18"/>
              </w:rPr>
              <w:t>F</w:t>
            </w:r>
          </w:p>
        </w:tc>
        <w:tc>
          <w:tcPr>
            <w:tcW w:w="1134" w:type="dxa"/>
            <w:tcBorders>
              <w:top w:val="single" w:sz="4" w:space="0" w:color="auto"/>
              <w:left w:val="single" w:sz="4" w:space="0" w:color="auto"/>
              <w:bottom w:val="single" w:sz="4" w:space="0" w:color="auto"/>
              <w:right w:val="single" w:sz="4" w:space="0" w:color="auto"/>
            </w:tcBorders>
          </w:tcPr>
          <w:p w14:paraId="50D1F3E5" w14:textId="77777777" w:rsidR="00C4065E" w:rsidRDefault="00C4065E" w:rsidP="00984321">
            <w:pPr>
              <w:keepNext/>
              <w:keepLines/>
              <w:spacing w:after="0"/>
              <w:jc w:val="center"/>
              <w:rPr>
                <w:rFonts w:ascii="Arial" w:hAnsi="Arial"/>
                <w:sz w:val="18"/>
              </w:rPr>
            </w:pPr>
            <w:r>
              <w:rPr>
                <w:rFonts w:ascii="Arial" w:hAnsi="Arial"/>
                <w:sz w:val="18"/>
              </w:rPr>
              <w:t>F</w:t>
            </w:r>
          </w:p>
        </w:tc>
        <w:tc>
          <w:tcPr>
            <w:tcW w:w="1134" w:type="dxa"/>
            <w:tcBorders>
              <w:top w:val="single" w:sz="4" w:space="0" w:color="auto"/>
              <w:left w:val="single" w:sz="4" w:space="0" w:color="auto"/>
              <w:bottom w:val="single" w:sz="4" w:space="0" w:color="auto"/>
              <w:right w:val="single" w:sz="4" w:space="0" w:color="auto"/>
            </w:tcBorders>
          </w:tcPr>
          <w:p w14:paraId="21867E79" w14:textId="77777777" w:rsidR="00C4065E" w:rsidRDefault="00C4065E" w:rsidP="00984321">
            <w:pPr>
              <w:keepNext/>
              <w:keepLines/>
              <w:spacing w:after="0"/>
              <w:jc w:val="center"/>
              <w:rPr>
                <w:rFonts w:ascii="Arial" w:hAnsi="Arial"/>
                <w:sz w:val="18"/>
              </w:rPr>
            </w:pPr>
            <w:r>
              <w:rPr>
                <w:rFonts w:ascii="Arial" w:hAnsi="Arial"/>
                <w:sz w:val="18"/>
              </w:rPr>
              <w:t>T</w:t>
            </w:r>
          </w:p>
        </w:tc>
      </w:tr>
      <w:tr w:rsidR="00C4065E" w14:paraId="5CD43DE5" w14:textId="77777777" w:rsidTr="00194DD0">
        <w:trPr>
          <w:cantSplit/>
          <w:jc w:val="center"/>
        </w:trPr>
        <w:tc>
          <w:tcPr>
            <w:tcW w:w="2366" w:type="dxa"/>
            <w:tcBorders>
              <w:top w:val="single" w:sz="4" w:space="0" w:color="auto"/>
              <w:left w:val="single" w:sz="4" w:space="0" w:color="auto"/>
              <w:bottom w:val="single" w:sz="4" w:space="0" w:color="auto"/>
              <w:right w:val="single" w:sz="4" w:space="0" w:color="auto"/>
            </w:tcBorders>
          </w:tcPr>
          <w:p w14:paraId="2834A702" w14:textId="77777777" w:rsidR="00C4065E" w:rsidRDefault="00C4065E" w:rsidP="00984321">
            <w:pPr>
              <w:keepNext/>
              <w:keepLines/>
              <w:spacing w:after="0"/>
              <w:rPr>
                <w:rFonts w:ascii="Courier New" w:hAnsi="Courier New" w:cs="Courier New"/>
                <w:sz w:val="18"/>
              </w:rPr>
            </w:pPr>
            <w:r>
              <w:rPr>
                <w:rFonts w:ascii="Courier New" w:hAnsi="Courier New" w:cs="Courier New"/>
                <w:sz w:val="18"/>
              </w:rPr>
              <w:t>uEIdList</w:t>
            </w:r>
          </w:p>
        </w:tc>
        <w:tc>
          <w:tcPr>
            <w:tcW w:w="1551" w:type="dxa"/>
            <w:tcBorders>
              <w:top w:val="single" w:sz="4" w:space="0" w:color="auto"/>
              <w:left w:val="single" w:sz="4" w:space="0" w:color="auto"/>
              <w:bottom w:val="single" w:sz="4" w:space="0" w:color="auto"/>
              <w:right w:val="single" w:sz="4" w:space="0" w:color="auto"/>
            </w:tcBorders>
          </w:tcPr>
          <w:p w14:paraId="06F7B76B" w14:textId="77777777" w:rsidR="00C4065E" w:rsidRDefault="00C4065E" w:rsidP="00984321">
            <w:pPr>
              <w:keepNext/>
              <w:keepLines/>
              <w:spacing w:after="0"/>
              <w:jc w:val="center"/>
              <w:rPr>
                <w:rFonts w:ascii="Arial" w:hAnsi="Arial"/>
                <w:sz w:val="18"/>
              </w:rPr>
            </w:pPr>
            <w:r>
              <w:rPr>
                <w:rFonts w:ascii="Arial" w:hAnsi="Arial"/>
                <w:sz w:val="18"/>
              </w:rPr>
              <w:t>O</w:t>
            </w:r>
          </w:p>
        </w:tc>
        <w:tc>
          <w:tcPr>
            <w:tcW w:w="1010" w:type="dxa"/>
            <w:tcBorders>
              <w:top w:val="single" w:sz="4" w:space="0" w:color="auto"/>
              <w:left w:val="single" w:sz="4" w:space="0" w:color="auto"/>
              <w:bottom w:val="single" w:sz="4" w:space="0" w:color="auto"/>
              <w:right w:val="single" w:sz="4" w:space="0" w:color="auto"/>
            </w:tcBorders>
          </w:tcPr>
          <w:p w14:paraId="6844467B" w14:textId="77777777" w:rsidR="00C4065E" w:rsidRDefault="00C4065E" w:rsidP="00984321">
            <w:pPr>
              <w:keepNext/>
              <w:keepLines/>
              <w:spacing w:after="0"/>
              <w:jc w:val="center"/>
              <w:rPr>
                <w:rFonts w:ascii="Arial" w:hAnsi="Arial"/>
                <w:sz w:val="18"/>
              </w:rPr>
            </w:pPr>
            <w:r>
              <w:rPr>
                <w:rFonts w:ascii="Arial" w:hAnsi="Arial"/>
                <w:sz w:val="18"/>
              </w:rPr>
              <w:t>T</w:t>
            </w:r>
          </w:p>
        </w:tc>
        <w:tc>
          <w:tcPr>
            <w:tcW w:w="1134" w:type="dxa"/>
            <w:tcBorders>
              <w:top w:val="single" w:sz="4" w:space="0" w:color="auto"/>
              <w:left w:val="single" w:sz="4" w:space="0" w:color="auto"/>
              <w:bottom w:val="single" w:sz="4" w:space="0" w:color="auto"/>
              <w:right w:val="single" w:sz="4" w:space="0" w:color="auto"/>
            </w:tcBorders>
          </w:tcPr>
          <w:p w14:paraId="1E50C8E2" w14:textId="77777777" w:rsidR="00C4065E" w:rsidRDefault="00C4065E" w:rsidP="00984321">
            <w:pPr>
              <w:keepNext/>
              <w:keepLines/>
              <w:spacing w:after="0"/>
              <w:jc w:val="center"/>
              <w:rPr>
                <w:rFonts w:ascii="Arial" w:hAnsi="Arial"/>
                <w:sz w:val="18"/>
              </w:rPr>
            </w:pPr>
            <w:r>
              <w:rPr>
                <w:rFonts w:ascii="Arial" w:hAnsi="Arial"/>
                <w:sz w:val="18"/>
              </w:rPr>
              <w:t>F</w:t>
            </w:r>
          </w:p>
        </w:tc>
        <w:tc>
          <w:tcPr>
            <w:tcW w:w="1134" w:type="dxa"/>
            <w:tcBorders>
              <w:top w:val="single" w:sz="4" w:space="0" w:color="auto"/>
              <w:left w:val="single" w:sz="4" w:space="0" w:color="auto"/>
              <w:bottom w:val="single" w:sz="4" w:space="0" w:color="auto"/>
              <w:right w:val="single" w:sz="4" w:space="0" w:color="auto"/>
            </w:tcBorders>
          </w:tcPr>
          <w:p w14:paraId="1C3744AB" w14:textId="77777777" w:rsidR="00C4065E" w:rsidRDefault="00C4065E" w:rsidP="00984321">
            <w:pPr>
              <w:keepNext/>
              <w:keepLines/>
              <w:spacing w:after="0"/>
              <w:jc w:val="center"/>
              <w:rPr>
                <w:rFonts w:ascii="Arial" w:hAnsi="Arial"/>
                <w:sz w:val="18"/>
              </w:rPr>
            </w:pPr>
            <w:r>
              <w:rPr>
                <w:rFonts w:ascii="Arial" w:hAnsi="Arial"/>
                <w:sz w:val="18"/>
              </w:rPr>
              <w:t>F</w:t>
            </w:r>
          </w:p>
        </w:tc>
        <w:tc>
          <w:tcPr>
            <w:tcW w:w="1134" w:type="dxa"/>
            <w:tcBorders>
              <w:top w:val="single" w:sz="4" w:space="0" w:color="auto"/>
              <w:left w:val="single" w:sz="4" w:space="0" w:color="auto"/>
              <w:bottom w:val="single" w:sz="4" w:space="0" w:color="auto"/>
              <w:right w:val="single" w:sz="4" w:space="0" w:color="auto"/>
            </w:tcBorders>
          </w:tcPr>
          <w:p w14:paraId="0F52214D" w14:textId="77777777" w:rsidR="00C4065E" w:rsidRDefault="00C4065E" w:rsidP="00984321">
            <w:pPr>
              <w:keepNext/>
              <w:keepLines/>
              <w:spacing w:after="0"/>
              <w:jc w:val="center"/>
              <w:rPr>
                <w:rFonts w:ascii="Arial" w:hAnsi="Arial"/>
                <w:sz w:val="18"/>
              </w:rPr>
            </w:pPr>
            <w:r>
              <w:rPr>
                <w:rFonts w:ascii="Arial" w:hAnsi="Arial"/>
                <w:sz w:val="18"/>
              </w:rPr>
              <w:t>T</w:t>
            </w:r>
          </w:p>
        </w:tc>
      </w:tr>
      <w:tr w:rsidR="00194DD0" w14:paraId="78D01DE6" w14:textId="77777777" w:rsidTr="00194DD0">
        <w:trPr>
          <w:cantSplit/>
          <w:jc w:val="center"/>
        </w:trPr>
        <w:tc>
          <w:tcPr>
            <w:tcW w:w="2366" w:type="dxa"/>
            <w:tcBorders>
              <w:top w:val="single" w:sz="4" w:space="0" w:color="auto"/>
              <w:left w:val="single" w:sz="4" w:space="0" w:color="auto"/>
              <w:bottom w:val="single" w:sz="4" w:space="0" w:color="auto"/>
              <w:right w:val="single" w:sz="4" w:space="0" w:color="auto"/>
            </w:tcBorders>
          </w:tcPr>
          <w:p w14:paraId="1B986D28" w14:textId="10945E2B" w:rsidR="00194DD0" w:rsidRDefault="00194DD0" w:rsidP="00194DD0">
            <w:pPr>
              <w:keepNext/>
              <w:keepLines/>
              <w:spacing w:after="0"/>
              <w:rPr>
                <w:rFonts w:ascii="Courier New" w:hAnsi="Courier New" w:cs="Courier New"/>
                <w:sz w:val="18"/>
              </w:rPr>
            </w:pPr>
            <w:r>
              <w:rPr>
                <w:rFonts w:ascii="Courier New" w:eastAsia="DengXian" w:hAnsi="Courier New" w:cs="Courier New" w:hint="eastAsia"/>
                <w:sz w:val="18"/>
                <w:lang w:eastAsia="zh-CN"/>
              </w:rPr>
              <w:t>taiList</w:t>
            </w:r>
            <w:r w:rsidDel="00110161">
              <w:rPr>
                <w:rFonts w:ascii="Courier New" w:eastAsia="DengXian" w:hAnsi="Courier New" w:cs="Courier New" w:hint="eastAsia"/>
                <w:sz w:val="18"/>
                <w:lang w:eastAsia="zh-CN"/>
              </w:rPr>
              <w:t>t</w:t>
            </w:r>
            <w:r w:rsidDel="00110161">
              <w:rPr>
                <w:rFonts w:ascii="Courier New" w:eastAsia="DengXian" w:hAnsi="Courier New" w:cs="Courier New"/>
                <w:sz w:val="18"/>
                <w:lang w:eastAsia="zh-CN"/>
              </w:rPr>
              <w:t>AI</w:t>
            </w:r>
          </w:p>
        </w:tc>
        <w:tc>
          <w:tcPr>
            <w:tcW w:w="1551" w:type="dxa"/>
            <w:tcBorders>
              <w:top w:val="single" w:sz="4" w:space="0" w:color="auto"/>
              <w:left w:val="single" w:sz="4" w:space="0" w:color="auto"/>
              <w:bottom w:val="single" w:sz="4" w:space="0" w:color="auto"/>
              <w:right w:val="single" w:sz="4" w:space="0" w:color="auto"/>
            </w:tcBorders>
          </w:tcPr>
          <w:p w14:paraId="41A0490F" w14:textId="26ED63FA" w:rsidR="00194DD0" w:rsidRDefault="00194DD0" w:rsidP="00194DD0">
            <w:pPr>
              <w:keepNext/>
              <w:keepLines/>
              <w:spacing w:after="0"/>
              <w:jc w:val="center"/>
              <w:rPr>
                <w:rFonts w:ascii="Arial" w:hAnsi="Arial"/>
                <w:sz w:val="18"/>
              </w:rPr>
            </w:pPr>
            <w:r>
              <w:rPr>
                <w:rFonts w:ascii="Arial" w:eastAsia="DengXian" w:hAnsi="Arial"/>
                <w:sz w:val="18"/>
              </w:rPr>
              <w:t>O</w:t>
            </w:r>
          </w:p>
        </w:tc>
        <w:tc>
          <w:tcPr>
            <w:tcW w:w="1010" w:type="dxa"/>
            <w:tcBorders>
              <w:top w:val="single" w:sz="4" w:space="0" w:color="auto"/>
              <w:left w:val="single" w:sz="4" w:space="0" w:color="auto"/>
              <w:bottom w:val="single" w:sz="4" w:space="0" w:color="auto"/>
              <w:right w:val="single" w:sz="4" w:space="0" w:color="auto"/>
            </w:tcBorders>
          </w:tcPr>
          <w:p w14:paraId="3D1FA0C3" w14:textId="7C2124D0" w:rsidR="00194DD0" w:rsidRDefault="00194DD0" w:rsidP="00194DD0">
            <w:pPr>
              <w:keepNext/>
              <w:keepLines/>
              <w:spacing w:after="0"/>
              <w:jc w:val="center"/>
              <w:rPr>
                <w:rFonts w:ascii="Arial" w:hAnsi="Arial"/>
                <w:sz w:val="18"/>
              </w:rPr>
            </w:pPr>
            <w:r w:rsidRPr="00BF10E0">
              <w:rPr>
                <w:rFonts w:ascii="Arial" w:eastAsia="DengXian" w:hAnsi="Arial"/>
                <w:sz w:val="18"/>
              </w:rPr>
              <w:t>T</w:t>
            </w:r>
          </w:p>
        </w:tc>
        <w:tc>
          <w:tcPr>
            <w:tcW w:w="1134" w:type="dxa"/>
            <w:tcBorders>
              <w:top w:val="single" w:sz="4" w:space="0" w:color="auto"/>
              <w:left w:val="single" w:sz="4" w:space="0" w:color="auto"/>
              <w:bottom w:val="single" w:sz="4" w:space="0" w:color="auto"/>
              <w:right w:val="single" w:sz="4" w:space="0" w:color="auto"/>
            </w:tcBorders>
          </w:tcPr>
          <w:p w14:paraId="01672A4B" w14:textId="1E8E4C35" w:rsidR="00194DD0" w:rsidRDefault="00194DD0" w:rsidP="00194DD0">
            <w:pPr>
              <w:keepNext/>
              <w:keepLines/>
              <w:spacing w:after="0"/>
              <w:jc w:val="center"/>
              <w:rPr>
                <w:rFonts w:ascii="Arial" w:hAnsi="Arial"/>
                <w:sz w:val="18"/>
              </w:rPr>
            </w:pPr>
            <w:r w:rsidRPr="00BF10E0">
              <w:rPr>
                <w:rFonts w:ascii="Arial" w:eastAsia="DengXian" w:hAnsi="Arial"/>
                <w:sz w:val="18"/>
              </w:rPr>
              <w:t>T</w:t>
            </w:r>
          </w:p>
        </w:tc>
        <w:tc>
          <w:tcPr>
            <w:tcW w:w="1134" w:type="dxa"/>
            <w:tcBorders>
              <w:top w:val="single" w:sz="4" w:space="0" w:color="auto"/>
              <w:left w:val="single" w:sz="4" w:space="0" w:color="auto"/>
              <w:bottom w:val="single" w:sz="4" w:space="0" w:color="auto"/>
              <w:right w:val="single" w:sz="4" w:space="0" w:color="auto"/>
            </w:tcBorders>
          </w:tcPr>
          <w:p w14:paraId="6DCE1D5D" w14:textId="540E3E7B" w:rsidR="00194DD0" w:rsidRDefault="00194DD0" w:rsidP="00194DD0">
            <w:pPr>
              <w:keepNext/>
              <w:keepLines/>
              <w:spacing w:after="0"/>
              <w:jc w:val="center"/>
              <w:rPr>
                <w:rFonts w:ascii="Arial" w:hAnsi="Arial"/>
                <w:sz w:val="18"/>
              </w:rPr>
            </w:pPr>
            <w:r w:rsidRPr="00BF10E0">
              <w:rPr>
                <w:rFonts w:ascii="Arial" w:eastAsia="DengXian" w:hAnsi="Arial"/>
                <w:sz w:val="18"/>
              </w:rPr>
              <w:t>F</w:t>
            </w:r>
          </w:p>
        </w:tc>
        <w:tc>
          <w:tcPr>
            <w:tcW w:w="1134" w:type="dxa"/>
            <w:tcBorders>
              <w:top w:val="single" w:sz="4" w:space="0" w:color="auto"/>
              <w:left w:val="single" w:sz="4" w:space="0" w:color="auto"/>
              <w:bottom w:val="single" w:sz="4" w:space="0" w:color="auto"/>
              <w:right w:val="single" w:sz="4" w:space="0" w:color="auto"/>
            </w:tcBorders>
          </w:tcPr>
          <w:p w14:paraId="174979BE" w14:textId="417FDB7C" w:rsidR="00194DD0" w:rsidRDefault="00194DD0" w:rsidP="00194DD0">
            <w:pPr>
              <w:keepNext/>
              <w:keepLines/>
              <w:spacing w:after="0"/>
              <w:jc w:val="center"/>
              <w:rPr>
                <w:rFonts w:ascii="Arial" w:hAnsi="Arial"/>
                <w:sz w:val="18"/>
              </w:rPr>
            </w:pPr>
            <w:r w:rsidRPr="00BF10E0">
              <w:rPr>
                <w:rFonts w:ascii="Arial" w:eastAsia="DengXian" w:hAnsi="Arial"/>
                <w:sz w:val="18"/>
              </w:rPr>
              <w:t>T</w:t>
            </w:r>
          </w:p>
        </w:tc>
      </w:tr>
      <w:tr w:rsidR="008A3355" w14:paraId="5151663F" w14:textId="77777777" w:rsidTr="00984321">
        <w:trPr>
          <w:cantSplit/>
          <w:jc w:val="center"/>
        </w:trPr>
        <w:tc>
          <w:tcPr>
            <w:tcW w:w="2366" w:type="dxa"/>
            <w:tcBorders>
              <w:top w:val="single" w:sz="4" w:space="0" w:color="auto"/>
              <w:left w:val="single" w:sz="4" w:space="0" w:color="auto"/>
              <w:bottom w:val="single" w:sz="12" w:space="0" w:color="008000"/>
              <w:right w:val="single" w:sz="4" w:space="0" w:color="auto"/>
            </w:tcBorders>
          </w:tcPr>
          <w:p w14:paraId="6C1CF1B9" w14:textId="59C893F3" w:rsidR="008A3355" w:rsidRDefault="008A3355" w:rsidP="008A3355">
            <w:pPr>
              <w:keepNext/>
              <w:keepLines/>
              <w:spacing w:after="0"/>
              <w:rPr>
                <w:rFonts w:ascii="Courier New" w:hAnsi="Courier New" w:cs="Courier New"/>
                <w:sz w:val="18"/>
              </w:rPr>
            </w:pPr>
            <w:r>
              <w:rPr>
                <w:rFonts w:ascii="Courier New" w:eastAsia="DengXian" w:hAnsi="Courier New" w:cs="Courier New"/>
                <w:sz w:val="18"/>
                <w:lang w:val="fr-FR"/>
              </w:rPr>
              <w:t>maxNumberofPDUSessions</w:t>
            </w:r>
          </w:p>
        </w:tc>
        <w:tc>
          <w:tcPr>
            <w:tcW w:w="1551" w:type="dxa"/>
            <w:tcBorders>
              <w:top w:val="single" w:sz="4" w:space="0" w:color="auto"/>
              <w:left w:val="single" w:sz="4" w:space="0" w:color="auto"/>
              <w:bottom w:val="single" w:sz="12" w:space="0" w:color="008000"/>
              <w:right w:val="single" w:sz="4" w:space="0" w:color="auto"/>
            </w:tcBorders>
          </w:tcPr>
          <w:p w14:paraId="2D723F5E" w14:textId="7EE0B514" w:rsidR="008A3355" w:rsidRDefault="008A3355" w:rsidP="008A3355">
            <w:pPr>
              <w:keepNext/>
              <w:keepLines/>
              <w:spacing w:after="0"/>
              <w:jc w:val="center"/>
              <w:rPr>
                <w:rFonts w:ascii="Arial" w:hAnsi="Arial"/>
                <w:sz w:val="18"/>
              </w:rPr>
            </w:pPr>
            <w:r>
              <w:rPr>
                <w:rFonts w:ascii="Arial" w:eastAsia="DengXian" w:hAnsi="Arial"/>
                <w:sz w:val="18"/>
                <w:lang w:val="fr-FR"/>
              </w:rPr>
              <w:t>M</w:t>
            </w:r>
          </w:p>
        </w:tc>
        <w:tc>
          <w:tcPr>
            <w:tcW w:w="1010" w:type="dxa"/>
            <w:tcBorders>
              <w:top w:val="single" w:sz="4" w:space="0" w:color="auto"/>
              <w:left w:val="single" w:sz="4" w:space="0" w:color="auto"/>
              <w:bottom w:val="single" w:sz="12" w:space="0" w:color="008000"/>
              <w:right w:val="single" w:sz="4" w:space="0" w:color="auto"/>
            </w:tcBorders>
          </w:tcPr>
          <w:p w14:paraId="12F5C80D" w14:textId="0D8FBE60" w:rsidR="008A3355" w:rsidRDefault="008A3355" w:rsidP="008A3355">
            <w:pPr>
              <w:keepNext/>
              <w:keepLines/>
              <w:spacing w:after="0"/>
              <w:jc w:val="center"/>
              <w:rPr>
                <w:rFonts w:ascii="Arial" w:hAnsi="Arial"/>
                <w:sz w:val="18"/>
              </w:rPr>
            </w:pPr>
            <w:r>
              <w:rPr>
                <w:rFonts w:ascii="Arial" w:eastAsia="DengXian" w:hAnsi="Arial"/>
                <w:sz w:val="18"/>
                <w:lang w:val="fr-FR"/>
              </w:rPr>
              <w:t>T</w:t>
            </w:r>
          </w:p>
        </w:tc>
        <w:tc>
          <w:tcPr>
            <w:tcW w:w="1134" w:type="dxa"/>
            <w:tcBorders>
              <w:top w:val="single" w:sz="4" w:space="0" w:color="auto"/>
              <w:left w:val="single" w:sz="4" w:space="0" w:color="auto"/>
              <w:bottom w:val="single" w:sz="12" w:space="0" w:color="008000"/>
              <w:right w:val="single" w:sz="4" w:space="0" w:color="auto"/>
            </w:tcBorders>
          </w:tcPr>
          <w:p w14:paraId="7A085876" w14:textId="5E8710F6" w:rsidR="008A3355" w:rsidRDefault="008A3355" w:rsidP="008A3355">
            <w:pPr>
              <w:keepNext/>
              <w:keepLines/>
              <w:spacing w:after="0"/>
              <w:jc w:val="center"/>
              <w:rPr>
                <w:rFonts w:ascii="Arial" w:hAnsi="Arial"/>
                <w:sz w:val="18"/>
              </w:rPr>
            </w:pPr>
            <w:r>
              <w:rPr>
                <w:rFonts w:ascii="Arial" w:eastAsia="DengXian" w:hAnsi="Arial"/>
                <w:sz w:val="18"/>
                <w:lang w:val="fr-FR"/>
              </w:rPr>
              <w:t>T</w:t>
            </w:r>
          </w:p>
        </w:tc>
        <w:tc>
          <w:tcPr>
            <w:tcW w:w="1134" w:type="dxa"/>
            <w:tcBorders>
              <w:top w:val="single" w:sz="4" w:space="0" w:color="auto"/>
              <w:left w:val="single" w:sz="4" w:space="0" w:color="auto"/>
              <w:bottom w:val="single" w:sz="12" w:space="0" w:color="008000"/>
              <w:right w:val="single" w:sz="4" w:space="0" w:color="auto"/>
            </w:tcBorders>
          </w:tcPr>
          <w:p w14:paraId="2D369A7C" w14:textId="7EA28E05" w:rsidR="008A3355" w:rsidRDefault="008A3355" w:rsidP="008A3355">
            <w:pPr>
              <w:keepNext/>
              <w:keepLines/>
              <w:spacing w:after="0"/>
              <w:jc w:val="center"/>
              <w:rPr>
                <w:rFonts w:ascii="Arial" w:hAnsi="Arial"/>
                <w:sz w:val="18"/>
              </w:rPr>
            </w:pPr>
            <w:r>
              <w:rPr>
                <w:rFonts w:ascii="Arial" w:eastAsia="DengXian" w:hAnsi="Arial"/>
                <w:sz w:val="18"/>
                <w:lang w:val="fr-FR"/>
              </w:rPr>
              <w:t>F</w:t>
            </w:r>
          </w:p>
        </w:tc>
        <w:tc>
          <w:tcPr>
            <w:tcW w:w="1134" w:type="dxa"/>
            <w:tcBorders>
              <w:top w:val="single" w:sz="4" w:space="0" w:color="auto"/>
              <w:left w:val="single" w:sz="4" w:space="0" w:color="auto"/>
              <w:bottom w:val="single" w:sz="12" w:space="0" w:color="008000"/>
              <w:right w:val="single" w:sz="4" w:space="0" w:color="auto"/>
            </w:tcBorders>
          </w:tcPr>
          <w:p w14:paraId="22D14504" w14:textId="3D2F6228" w:rsidR="008A3355" w:rsidRDefault="008A3355" w:rsidP="008A3355">
            <w:pPr>
              <w:keepNext/>
              <w:keepLines/>
              <w:spacing w:after="0"/>
              <w:jc w:val="center"/>
              <w:rPr>
                <w:rFonts w:ascii="Arial" w:hAnsi="Arial"/>
                <w:sz w:val="18"/>
              </w:rPr>
            </w:pPr>
            <w:r>
              <w:rPr>
                <w:rFonts w:ascii="Arial" w:eastAsia="DengXian" w:hAnsi="Arial"/>
                <w:sz w:val="18"/>
                <w:lang w:val="fr-FR"/>
              </w:rPr>
              <w:t>T</w:t>
            </w:r>
          </w:p>
        </w:tc>
      </w:tr>
    </w:tbl>
    <w:p w14:paraId="500233BE" w14:textId="77777777" w:rsidR="00C4065E" w:rsidRDefault="00C4065E" w:rsidP="00A87E70"/>
    <w:p w14:paraId="55575980" w14:textId="3C5A6251" w:rsidR="00C4065E" w:rsidRDefault="00C4065E" w:rsidP="00C4065E">
      <w:pPr>
        <w:pStyle w:val="Heading4"/>
      </w:pPr>
      <w:r>
        <w:t>5.3.98.3</w:t>
      </w:r>
      <w:r>
        <w:tab/>
        <w:t>Attribute constraints</w:t>
      </w:r>
    </w:p>
    <w:p w14:paraId="727A8CC6" w14:textId="77777777" w:rsidR="00C4065E" w:rsidRPr="00C4065E" w:rsidRDefault="00C4065E" w:rsidP="00A87E70"/>
    <w:tbl>
      <w:tblPr>
        <w:tblW w:w="8921" w:type="dxa"/>
        <w:jc w:val="center"/>
        <w:tblLook w:val="01E0" w:firstRow="1" w:lastRow="1" w:firstColumn="1" w:lastColumn="1" w:noHBand="0" w:noVBand="0"/>
      </w:tblPr>
      <w:tblGrid>
        <w:gridCol w:w="3184"/>
        <w:gridCol w:w="5737"/>
      </w:tblGrid>
      <w:tr w:rsidR="00C4065E" w14:paraId="4DE2FE8F" w14:textId="77777777" w:rsidTr="00984321">
        <w:trPr>
          <w:jc w:val="center"/>
        </w:trPr>
        <w:tc>
          <w:tcPr>
            <w:tcW w:w="3184" w:type="dxa"/>
            <w:tcBorders>
              <w:top w:val="single" w:sz="4" w:space="0" w:color="auto"/>
              <w:left w:val="single" w:sz="4" w:space="0" w:color="auto"/>
              <w:bottom w:val="single" w:sz="4" w:space="0" w:color="auto"/>
              <w:right w:val="single" w:sz="4" w:space="0" w:color="auto"/>
            </w:tcBorders>
            <w:shd w:val="clear" w:color="auto" w:fill="D9D9D9"/>
            <w:hideMark/>
          </w:tcPr>
          <w:p w14:paraId="13115F24" w14:textId="77777777" w:rsidR="00C4065E" w:rsidRDefault="00C4065E" w:rsidP="00984321">
            <w:pPr>
              <w:pStyle w:val="TAH"/>
            </w:pPr>
            <w:r>
              <w:t>Name</w:t>
            </w:r>
          </w:p>
        </w:tc>
        <w:tc>
          <w:tcPr>
            <w:tcW w:w="5737" w:type="dxa"/>
            <w:tcBorders>
              <w:top w:val="single" w:sz="4" w:space="0" w:color="auto"/>
              <w:left w:val="single" w:sz="4" w:space="0" w:color="auto"/>
              <w:bottom w:val="single" w:sz="4" w:space="0" w:color="auto"/>
              <w:right w:val="single" w:sz="4" w:space="0" w:color="auto"/>
            </w:tcBorders>
            <w:shd w:val="clear" w:color="auto" w:fill="D9D9D9"/>
            <w:hideMark/>
          </w:tcPr>
          <w:p w14:paraId="1C7BA12D" w14:textId="77777777" w:rsidR="00C4065E" w:rsidRDefault="00C4065E" w:rsidP="00984321">
            <w:pPr>
              <w:pStyle w:val="TAH"/>
            </w:pPr>
            <w:r>
              <w:t>Definition</w:t>
            </w:r>
          </w:p>
        </w:tc>
      </w:tr>
      <w:tr w:rsidR="00C4065E" w14:paraId="16B3884E" w14:textId="77777777" w:rsidTr="00A87E70">
        <w:trPr>
          <w:jc w:val="center"/>
        </w:trPr>
        <w:tc>
          <w:tcPr>
            <w:tcW w:w="3184" w:type="dxa"/>
            <w:tcBorders>
              <w:top w:val="single" w:sz="4" w:space="0" w:color="auto"/>
              <w:left w:val="single" w:sz="4" w:space="0" w:color="auto"/>
              <w:bottom w:val="single" w:sz="4" w:space="0" w:color="auto"/>
              <w:right w:val="single" w:sz="4" w:space="0" w:color="auto"/>
            </w:tcBorders>
          </w:tcPr>
          <w:p w14:paraId="184C8B2B" w14:textId="4F14D502" w:rsidR="00C4065E" w:rsidRDefault="00C4065E" w:rsidP="00984321">
            <w:pPr>
              <w:pStyle w:val="TAL"/>
              <w:rPr>
                <w:rFonts w:ascii="Courier New" w:hAnsi="Courier New" w:cs="Courier New"/>
                <w:lang w:eastAsia="zh-CN"/>
              </w:rPr>
            </w:pPr>
            <w:r>
              <w:rPr>
                <w:rFonts w:ascii="Courier New" w:hAnsi="Courier New" w:cs="Courier New"/>
              </w:rPr>
              <w:t>eACMode</w:t>
            </w:r>
            <w:r>
              <w:rPr>
                <w:rFonts w:cs="Arial"/>
              </w:rPr>
              <w:t xml:space="preserve"> S</w:t>
            </w:r>
          </w:p>
        </w:tc>
        <w:tc>
          <w:tcPr>
            <w:tcW w:w="5737" w:type="dxa"/>
            <w:tcBorders>
              <w:top w:val="single" w:sz="4" w:space="0" w:color="auto"/>
              <w:left w:val="single" w:sz="4" w:space="0" w:color="auto"/>
              <w:bottom w:val="single" w:sz="4" w:space="0" w:color="auto"/>
              <w:right w:val="single" w:sz="4" w:space="0" w:color="auto"/>
            </w:tcBorders>
          </w:tcPr>
          <w:p w14:paraId="4B83B495" w14:textId="77777777" w:rsidR="00C4065E" w:rsidRDefault="00C4065E" w:rsidP="00984321">
            <w:pPr>
              <w:pStyle w:val="TAL"/>
              <w:rPr>
                <w:lang w:eastAsia="zh-CN"/>
              </w:rPr>
            </w:pPr>
            <w:r>
              <w:t>Condition: early access control feature is supported.</w:t>
            </w:r>
          </w:p>
        </w:tc>
      </w:tr>
      <w:tr w:rsidR="00C4065E" w14:paraId="57AC6B49" w14:textId="77777777" w:rsidTr="00984321">
        <w:trPr>
          <w:jc w:val="center"/>
        </w:trPr>
        <w:tc>
          <w:tcPr>
            <w:tcW w:w="3184" w:type="dxa"/>
            <w:tcBorders>
              <w:top w:val="single" w:sz="4" w:space="0" w:color="auto"/>
              <w:left w:val="single" w:sz="4" w:space="0" w:color="auto"/>
              <w:bottom w:val="single" w:sz="4" w:space="0" w:color="auto"/>
              <w:right w:val="single" w:sz="4" w:space="0" w:color="auto"/>
            </w:tcBorders>
          </w:tcPr>
          <w:p w14:paraId="0080D974" w14:textId="6D3C840B" w:rsidR="00C4065E" w:rsidRDefault="00C4065E" w:rsidP="00984321">
            <w:pPr>
              <w:pStyle w:val="TAL"/>
              <w:rPr>
                <w:rFonts w:ascii="Courier New" w:hAnsi="Courier New" w:cs="Courier New"/>
              </w:rPr>
            </w:pPr>
            <w:r>
              <w:rPr>
                <w:rFonts w:ascii="Courier New" w:hAnsi="Courier New" w:cs="Courier New"/>
              </w:rPr>
              <w:t>activeEacT</w:t>
            </w:r>
            <w:r w:rsidRPr="00956124">
              <w:rPr>
                <w:rFonts w:ascii="Courier New" w:hAnsi="Courier New" w:cs="Courier New"/>
              </w:rPr>
              <w:t>hreshhold</w:t>
            </w:r>
            <w:r>
              <w:rPr>
                <w:rFonts w:cs="Arial"/>
              </w:rPr>
              <w:t xml:space="preserve"> S</w:t>
            </w:r>
          </w:p>
        </w:tc>
        <w:tc>
          <w:tcPr>
            <w:tcW w:w="5737" w:type="dxa"/>
            <w:tcBorders>
              <w:top w:val="single" w:sz="4" w:space="0" w:color="auto"/>
              <w:left w:val="single" w:sz="4" w:space="0" w:color="auto"/>
              <w:bottom w:val="single" w:sz="4" w:space="0" w:color="auto"/>
              <w:right w:val="single" w:sz="4" w:space="0" w:color="auto"/>
            </w:tcBorders>
          </w:tcPr>
          <w:p w14:paraId="6A22E4B2" w14:textId="77777777" w:rsidR="00C4065E" w:rsidRDefault="00C4065E" w:rsidP="00984321">
            <w:pPr>
              <w:pStyle w:val="TAL"/>
            </w:pPr>
            <w:r>
              <w:t>Condition: early access control feature is supported.</w:t>
            </w:r>
          </w:p>
        </w:tc>
      </w:tr>
      <w:tr w:rsidR="00C4065E" w14:paraId="226E3ED0" w14:textId="77777777" w:rsidTr="00984321">
        <w:trPr>
          <w:jc w:val="center"/>
        </w:trPr>
        <w:tc>
          <w:tcPr>
            <w:tcW w:w="3184" w:type="dxa"/>
            <w:tcBorders>
              <w:top w:val="single" w:sz="4" w:space="0" w:color="auto"/>
              <w:left w:val="single" w:sz="4" w:space="0" w:color="auto"/>
              <w:bottom w:val="single" w:sz="4" w:space="0" w:color="auto"/>
              <w:right w:val="single" w:sz="4" w:space="0" w:color="auto"/>
            </w:tcBorders>
          </w:tcPr>
          <w:p w14:paraId="0C9CC709" w14:textId="05B299F0" w:rsidR="00C4065E" w:rsidRDefault="00C4065E" w:rsidP="00984321">
            <w:pPr>
              <w:pStyle w:val="TAL"/>
              <w:rPr>
                <w:rFonts w:ascii="Courier New" w:hAnsi="Courier New" w:cs="Courier New"/>
              </w:rPr>
            </w:pPr>
            <w:r>
              <w:rPr>
                <w:rFonts w:ascii="Courier New" w:hAnsi="Courier New" w:cs="Courier New"/>
              </w:rPr>
              <w:t>deactiveEacT</w:t>
            </w:r>
            <w:r w:rsidRPr="00956124">
              <w:rPr>
                <w:rFonts w:ascii="Courier New" w:hAnsi="Courier New" w:cs="Courier New"/>
              </w:rPr>
              <w:t>hreshhold</w:t>
            </w:r>
            <w:r>
              <w:rPr>
                <w:rFonts w:cs="Arial"/>
              </w:rPr>
              <w:t xml:space="preserve"> S</w:t>
            </w:r>
          </w:p>
        </w:tc>
        <w:tc>
          <w:tcPr>
            <w:tcW w:w="5737" w:type="dxa"/>
            <w:tcBorders>
              <w:top w:val="single" w:sz="4" w:space="0" w:color="auto"/>
              <w:left w:val="single" w:sz="4" w:space="0" w:color="auto"/>
              <w:bottom w:val="single" w:sz="4" w:space="0" w:color="auto"/>
              <w:right w:val="single" w:sz="4" w:space="0" w:color="auto"/>
            </w:tcBorders>
          </w:tcPr>
          <w:p w14:paraId="758C4CE1" w14:textId="77777777" w:rsidR="00C4065E" w:rsidRDefault="00C4065E" w:rsidP="00984321">
            <w:pPr>
              <w:pStyle w:val="TAL"/>
            </w:pPr>
            <w:r>
              <w:t>Condition: early access control feature is supported.</w:t>
            </w:r>
          </w:p>
        </w:tc>
      </w:tr>
    </w:tbl>
    <w:p w14:paraId="1AFC9CB9" w14:textId="77777777" w:rsidR="00C4065E" w:rsidRDefault="00C4065E" w:rsidP="00A87E70">
      <w:pPr>
        <w:rPr>
          <w:lang w:eastAsia="zh-CN"/>
        </w:rPr>
      </w:pPr>
    </w:p>
    <w:p w14:paraId="7A6C7AC4" w14:textId="62776F7B" w:rsidR="00C4065E" w:rsidRDefault="00C4065E" w:rsidP="00C4065E">
      <w:pPr>
        <w:pStyle w:val="Heading4"/>
      </w:pPr>
      <w:r>
        <w:rPr>
          <w:lang w:eastAsia="zh-CN"/>
        </w:rPr>
        <w:t>5</w:t>
      </w:r>
      <w:r>
        <w:t>.3.98.4</w:t>
      </w:r>
      <w:r>
        <w:tab/>
        <w:t>Notifications</w:t>
      </w:r>
    </w:p>
    <w:p w14:paraId="2EAE9CCD" w14:textId="77777777" w:rsidR="00C4065E" w:rsidRDefault="00C4065E" w:rsidP="00C4065E">
      <w:r>
        <w:t xml:space="preserve">The subclause 5.5 of the &lt;&lt;IOC&gt;&gt; using this </w:t>
      </w:r>
      <w:r>
        <w:rPr>
          <w:lang w:eastAsia="zh-CN"/>
        </w:rPr>
        <w:t>&lt;&lt;dataType&gt;&gt; as one of its attributes, shall be applicable</w:t>
      </w:r>
      <w:r>
        <w:t>.</w:t>
      </w:r>
    </w:p>
    <w:p w14:paraId="64EBDF99" w14:textId="78EFA6FF" w:rsidR="00C4065E" w:rsidRDefault="00C4065E" w:rsidP="00C4065E">
      <w:pPr>
        <w:pStyle w:val="Heading3"/>
        <w:rPr>
          <w:lang w:eastAsia="zh-CN"/>
        </w:rPr>
      </w:pPr>
      <w:r>
        <w:rPr>
          <w:lang w:eastAsia="zh-CN"/>
        </w:rPr>
        <w:t>5.3.99</w:t>
      </w:r>
      <w:r>
        <w:rPr>
          <w:lang w:eastAsia="zh-CN"/>
        </w:rPr>
        <w:tab/>
      </w:r>
      <w:r>
        <w:rPr>
          <w:rFonts w:ascii="Courier New" w:hAnsi="Courier New"/>
          <w:lang w:eastAsia="zh-CN"/>
        </w:rPr>
        <w:t>EP_N60</w:t>
      </w:r>
    </w:p>
    <w:p w14:paraId="47EDCB05" w14:textId="3812D43F" w:rsidR="00C4065E" w:rsidRDefault="00C4065E" w:rsidP="00C4065E">
      <w:pPr>
        <w:pStyle w:val="Heading4"/>
      </w:pPr>
      <w:r>
        <w:rPr>
          <w:lang w:eastAsia="zh-CN"/>
        </w:rPr>
        <w:t>5.3.99</w:t>
      </w:r>
      <w:r>
        <w:t>.1</w:t>
      </w:r>
      <w:r>
        <w:tab/>
        <w:t>Definition</w:t>
      </w:r>
    </w:p>
    <w:p w14:paraId="089261E0" w14:textId="77777777" w:rsidR="00C4065E" w:rsidRDefault="00C4065E" w:rsidP="00C4065E">
      <w:r>
        <w:t>This IOC represents the N60 interface between AMF and ASACF, which is defined in 3GPP TS 23.501 [2].</w:t>
      </w:r>
    </w:p>
    <w:p w14:paraId="72C186CB" w14:textId="1FF18E35" w:rsidR="00C4065E" w:rsidRDefault="00C4065E" w:rsidP="00C4065E">
      <w:pPr>
        <w:pStyle w:val="Heading4"/>
      </w:pPr>
      <w:r>
        <w:rPr>
          <w:lang w:eastAsia="zh-CN"/>
        </w:rPr>
        <w:t>5.3.99</w:t>
      </w:r>
      <w:r>
        <w:t>.2</w:t>
      </w:r>
      <w:r>
        <w:tab/>
        <w:t>Attributes</w:t>
      </w:r>
    </w:p>
    <w:p w14:paraId="055D1156" w14:textId="605C1423" w:rsidR="00C4065E" w:rsidRDefault="00C4065E" w:rsidP="00C4065E">
      <w:r>
        <w:t>The EP_N60 IOC includes attributes inherited from EP_RP IOC (defined in TS 28.622[30]) and the following attributes:</w:t>
      </w:r>
    </w:p>
    <w:p w14:paraId="477D628C" w14:textId="77777777" w:rsidR="00C4065E" w:rsidRDefault="00C4065E" w:rsidP="00C4065E"/>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12"/>
        <w:gridCol w:w="1180"/>
        <w:gridCol w:w="1236"/>
        <w:gridCol w:w="1230"/>
        <w:gridCol w:w="1232"/>
        <w:gridCol w:w="1241"/>
      </w:tblGrid>
      <w:tr w:rsidR="00C4065E" w14:paraId="320D7D0E" w14:textId="77777777" w:rsidTr="00984321">
        <w:trPr>
          <w:cantSplit/>
          <w:jc w:val="center"/>
        </w:trPr>
        <w:tc>
          <w:tcPr>
            <w:tcW w:w="3652" w:type="dxa"/>
            <w:tcBorders>
              <w:top w:val="single" w:sz="4" w:space="0" w:color="auto"/>
              <w:left w:val="single" w:sz="4" w:space="0" w:color="auto"/>
              <w:bottom w:val="single" w:sz="4" w:space="0" w:color="auto"/>
              <w:right w:val="single" w:sz="4" w:space="0" w:color="auto"/>
            </w:tcBorders>
            <w:shd w:val="pct10" w:color="auto" w:fill="FFFFFF"/>
            <w:vAlign w:val="center"/>
            <w:hideMark/>
          </w:tcPr>
          <w:p w14:paraId="5E6EBFD2" w14:textId="77777777" w:rsidR="00C4065E" w:rsidRDefault="00C4065E" w:rsidP="00984321">
            <w:pPr>
              <w:pStyle w:val="TAH"/>
            </w:pPr>
            <w:r>
              <w:t>Attribute name</w:t>
            </w:r>
          </w:p>
        </w:tc>
        <w:tc>
          <w:tcPr>
            <w:tcW w:w="1241" w:type="dxa"/>
            <w:tcBorders>
              <w:top w:val="single" w:sz="4" w:space="0" w:color="auto"/>
              <w:left w:val="single" w:sz="4" w:space="0" w:color="auto"/>
              <w:bottom w:val="single" w:sz="4" w:space="0" w:color="auto"/>
              <w:right w:val="single" w:sz="4" w:space="0" w:color="auto"/>
            </w:tcBorders>
            <w:shd w:val="pct10" w:color="auto" w:fill="FFFFFF"/>
            <w:vAlign w:val="center"/>
            <w:hideMark/>
          </w:tcPr>
          <w:p w14:paraId="59C1C23D" w14:textId="2FC84FC6" w:rsidR="00C4065E" w:rsidRDefault="00C4065E" w:rsidP="00984321">
            <w:pPr>
              <w:pStyle w:val="TAH"/>
            </w:pPr>
            <w:r>
              <w:t>S</w:t>
            </w:r>
          </w:p>
        </w:tc>
        <w:tc>
          <w:tcPr>
            <w:tcW w:w="1241" w:type="dxa"/>
            <w:tcBorders>
              <w:top w:val="single" w:sz="4" w:space="0" w:color="auto"/>
              <w:left w:val="single" w:sz="4" w:space="0" w:color="auto"/>
              <w:bottom w:val="single" w:sz="4" w:space="0" w:color="auto"/>
              <w:right w:val="single" w:sz="4" w:space="0" w:color="auto"/>
            </w:tcBorders>
            <w:shd w:val="pct10" w:color="auto" w:fill="FFFFFF"/>
            <w:vAlign w:val="center"/>
            <w:hideMark/>
          </w:tcPr>
          <w:p w14:paraId="79458E06" w14:textId="77777777" w:rsidR="00C4065E" w:rsidRDefault="00C4065E" w:rsidP="00984321">
            <w:pPr>
              <w:pStyle w:val="TAH"/>
            </w:pPr>
            <w:r>
              <w:t>isReadable</w:t>
            </w:r>
          </w:p>
        </w:tc>
        <w:tc>
          <w:tcPr>
            <w:tcW w:w="1241" w:type="dxa"/>
            <w:tcBorders>
              <w:top w:val="single" w:sz="4" w:space="0" w:color="auto"/>
              <w:left w:val="single" w:sz="4" w:space="0" w:color="auto"/>
              <w:bottom w:val="single" w:sz="4" w:space="0" w:color="auto"/>
              <w:right w:val="single" w:sz="4" w:space="0" w:color="auto"/>
            </w:tcBorders>
            <w:shd w:val="pct10" w:color="auto" w:fill="FFFFFF"/>
            <w:vAlign w:val="center"/>
            <w:hideMark/>
          </w:tcPr>
          <w:p w14:paraId="7C6683A6" w14:textId="77777777" w:rsidR="00C4065E" w:rsidRDefault="00C4065E" w:rsidP="00984321">
            <w:pPr>
              <w:pStyle w:val="TAH"/>
            </w:pPr>
            <w:r>
              <w:t>isWritable</w:t>
            </w:r>
          </w:p>
        </w:tc>
        <w:tc>
          <w:tcPr>
            <w:tcW w:w="1241" w:type="dxa"/>
            <w:tcBorders>
              <w:top w:val="single" w:sz="4" w:space="0" w:color="auto"/>
              <w:left w:val="single" w:sz="4" w:space="0" w:color="auto"/>
              <w:bottom w:val="single" w:sz="4" w:space="0" w:color="auto"/>
              <w:right w:val="single" w:sz="4" w:space="0" w:color="auto"/>
            </w:tcBorders>
            <w:shd w:val="pct10" w:color="auto" w:fill="FFFFFF"/>
            <w:vAlign w:val="center"/>
            <w:hideMark/>
          </w:tcPr>
          <w:p w14:paraId="03D560BC" w14:textId="77777777" w:rsidR="00C4065E" w:rsidRDefault="00C4065E" w:rsidP="00984321">
            <w:pPr>
              <w:pStyle w:val="TAH"/>
            </w:pPr>
            <w:r>
              <w:rPr>
                <w:rFonts w:cs="Arial"/>
                <w:bCs/>
                <w:szCs w:val="18"/>
              </w:rPr>
              <w:t>isInvariant</w:t>
            </w:r>
          </w:p>
        </w:tc>
        <w:tc>
          <w:tcPr>
            <w:tcW w:w="1241" w:type="dxa"/>
            <w:tcBorders>
              <w:top w:val="single" w:sz="4" w:space="0" w:color="auto"/>
              <w:left w:val="single" w:sz="4" w:space="0" w:color="auto"/>
              <w:bottom w:val="single" w:sz="4" w:space="0" w:color="auto"/>
              <w:right w:val="single" w:sz="4" w:space="0" w:color="auto"/>
            </w:tcBorders>
            <w:shd w:val="pct10" w:color="auto" w:fill="FFFFFF"/>
            <w:vAlign w:val="center"/>
            <w:hideMark/>
          </w:tcPr>
          <w:p w14:paraId="2BECAF4A" w14:textId="77777777" w:rsidR="00C4065E" w:rsidRDefault="00C4065E" w:rsidP="00984321">
            <w:pPr>
              <w:pStyle w:val="TAH"/>
            </w:pPr>
            <w:r>
              <w:t>isNotifyable</w:t>
            </w:r>
          </w:p>
        </w:tc>
      </w:tr>
      <w:tr w:rsidR="00C4065E" w14:paraId="624BC85B" w14:textId="77777777" w:rsidTr="00984321">
        <w:trPr>
          <w:cantSplit/>
          <w:jc w:val="center"/>
        </w:trPr>
        <w:tc>
          <w:tcPr>
            <w:tcW w:w="3652" w:type="dxa"/>
            <w:tcBorders>
              <w:top w:val="single" w:sz="4" w:space="0" w:color="auto"/>
              <w:left w:val="single" w:sz="4" w:space="0" w:color="auto"/>
              <w:bottom w:val="single" w:sz="4" w:space="0" w:color="auto"/>
              <w:right w:val="single" w:sz="4" w:space="0" w:color="auto"/>
            </w:tcBorders>
            <w:hideMark/>
          </w:tcPr>
          <w:p w14:paraId="4A834D63" w14:textId="77777777" w:rsidR="00C4065E" w:rsidRDefault="00C4065E" w:rsidP="00984321">
            <w:pPr>
              <w:pStyle w:val="TAL"/>
              <w:rPr>
                <w:rFonts w:ascii="Courier New" w:hAnsi="Courier New" w:cs="Courier New"/>
                <w:lang w:eastAsia="zh-CN"/>
              </w:rPr>
            </w:pPr>
            <w:r>
              <w:rPr>
                <w:rFonts w:ascii="Courier New" w:hAnsi="Courier New" w:cs="Courier New"/>
                <w:lang w:eastAsia="zh-CN"/>
              </w:rPr>
              <w:t>localAddress</w:t>
            </w:r>
          </w:p>
        </w:tc>
        <w:tc>
          <w:tcPr>
            <w:tcW w:w="1241" w:type="dxa"/>
            <w:tcBorders>
              <w:top w:val="single" w:sz="4" w:space="0" w:color="auto"/>
              <w:left w:val="single" w:sz="4" w:space="0" w:color="auto"/>
              <w:bottom w:val="single" w:sz="4" w:space="0" w:color="auto"/>
              <w:right w:val="single" w:sz="4" w:space="0" w:color="auto"/>
            </w:tcBorders>
            <w:hideMark/>
          </w:tcPr>
          <w:p w14:paraId="2A3CBDDC" w14:textId="77777777" w:rsidR="00C4065E" w:rsidRDefault="00C4065E" w:rsidP="00984321">
            <w:pPr>
              <w:pStyle w:val="TAL"/>
              <w:jc w:val="center"/>
            </w:pPr>
            <w:r>
              <w:t>O</w:t>
            </w:r>
          </w:p>
        </w:tc>
        <w:tc>
          <w:tcPr>
            <w:tcW w:w="1241" w:type="dxa"/>
            <w:tcBorders>
              <w:top w:val="single" w:sz="4" w:space="0" w:color="auto"/>
              <w:left w:val="single" w:sz="4" w:space="0" w:color="auto"/>
              <w:bottom w:val="single" w:sz="4" w:space="0" w:color="auto"/>
              <w:right w:val="single" w:sz="4" w:space="0" w:color="auto"/>
            </w:tcBorders>
            <w:hideMark/>
          </w:tcPr>
          <w:p w14:paraId="774C742A" w14:textId="77777777" w:rsidR="00C4065E" w:rsidRDefault="00C4065E" w:rsidP="00984321">
            <w:pPr>
              <w:pStyle w:val="TAL"/>
              <w:jc w:val="center"/>
            </w:pPr>
            <w:r>
              <w:rPr>
                <w:rFonts w:cs="Arial"/>
              </w:rPr>
              <w:t>T</w:t>
            </w:r>
          </w:p>
        </w:tc>
        <w:tc>
          <w:tcPr>
            <w:tcW w:w="1241" w:type="dxa"/>
            <w:tcBorders>
              <w:top w:val="single" w:sz="4" w:space="0" w:color="auto"/>
              <w:left w:val="single" w:sz="4" w:space="0" w:color="auto"/>
              <w:bottom w:val="single" w:sz="4" w:space="0" w:color="auto"/>
              <w:right w:val="single" w:sz="4" w:space="0" w:color="auto"/>
            </w:tcBorders>
            <w:hideMark/>
          </w:tcPr>
          <w:p w14:paraId="4B1167E4" w14:textId="77777777" w:rsidR="00C4065E" w:rsidRDefault="00C4065E" w:rsidP="00984321">
            <w:pPr>
              <w:pStyle w:val="TAL"/>
              <w:jc w:val="center"/>
            </w:pPr>
            <w:r>
              <w:rPr>
                <w:rFonts w:cs="Arial"/>
                <w:lang w:eastAsia="zh-CN"/>
              </w:rPr>
              <w:t>T</w:t>
            </w:r>
          </w:p>
        </w:tc>
        <w:tc>
          <w:tcPr>
            <w:tcW w:w="1241" w:type="dxa"/>
            <w:tcBorders>
              <w:top w:val="single" w:sz="4" w:space="0" w:color="auto"/>
              <w:left w:val="single" w:sz="4" w:space="0" w:color="auto"/>
              <w:bottom w:val="single" w:sz="4" w:space="0" w:color="auto"/>
              <w:right w:val="single" w:sz="4" w:space="0" w:color="auto"/>
            </w:tcBorders>
            <w:hideMark/>
          </w:tcPr>
          <w:p w14:paraId="75CB80BF" w14:textId="77777777" w:rsidR="00C4065E" w:rsidRDefault="00C4065E" w:rsidP="00984321">
            <w:pPr>
              <w:pStyle w:val="TAL"/>
              <w:jc w:val="center"/>
              <w:rPr>
                <w:lang w:eastAsia="zh-CN"/>
              </w:rPr>
            </w:pPr>
            <w:r>
              <w:rPr>
                <w:rFonts w:cs="Arial"/>
              </w:rPr>
              <w:t>F</w:t>
            </w:r>
          </w:p>
        </w:tc>
        <w:tc>
          <w:tcPr>
            <w:tcW w:w="1241" w:type="dxa"/>
            <w:tcBorders>
              <w:top w:val="single" w:sz="4" w:space="0" w:color="auto"/>
              <w:left w:val="single" w:sz="4" w:space="0" w:color="auto"/>
              <w:bottom w:val="single" w:sz="4" w:space="0" w:color="auto"/>
              <w:right w:val="single" w:sz="4" w:space="0" w:color="auto"/>
            </w:tcBorders>
            <w:hideMark/>
          </w:tcPr>
          <w:p w14:paraId="1B17274F" w14:textId="77777777" w:rsidR="00C4065E" w:rsidRDefault="00C4065E" w:rsidP="00984321">
            <w:pPr>
              <w:pStyle w:val="TAL"/>
              <w:jc w:val="center"/>
            </w:pPr>
            <w:r>
              <w:rPr>
                <w:rFonts w:cs="Arial"/>
                <w:lang w:eastAsia="zh-CN"/>
              </w:rPr>
              <w:t>T</w:t>
            </w:r>
          </w:p>
        </w:tc>
      </w:tr>
      <w:tr w:rsidR="00C4065E" w14:paraId="2241993B" w14:textId="77777777" w:rsidTr="00984321">
        <w:trPr>
          <w:cantSplit/>
          <w:jc w:val="center"/>
        </w:trPr>
        <w:tc>
          <w:tcPr>
            <w:tcW w:w="3652" w:type="dxa"/>
            <w:tcBorders>
              <w:top w:val="single" w:sz="4" w:space="0" w:color="auto"/>
              <w:left w:val="single" w:sz="4" w:space="0" w:color="auto"/>
              <w:bottom w:val="single" w:sz="4" w:space="0" w:color="auto"/>
              <w:right w:val="single" w:sz="4" w:space="0" w:color="auto"/>
            </w:tcBorders>
            <w:hideMark/>
          </w:tcPr>
          <w:p w14:paraId="10522FEA" w14:textId="77777777" w:rsidR="00C4065E" w:rsidRDefault="00C4065E" w:rsidP="00984321">
            <w:pPr>
              <w:pStyle w:val="TAL"/>
              <w:rPr>
                <w:rFonts w:ascii="Courier New" w:hAnsi="Courier New" w:cs="Courier New"/>
                <w:lang w:eastAsia="zh-CN"/>
              </w:rPr>
            </w:pPr>
            <w:r>
              <w:rPr>
                <w:rFonts w:ascii="Courier New" w:hAnsi="Courier New" w:cs="Courier New"/>
                <w:lang w:eastAsia="zh-CN"/>
              </w:rPr>
              <w:t>remoteAddress</w:t>
            </w:r>
          </w:p>
        </w:tc>
        <w:tc>
          <w:tcPr>
            <w:tcW w:w="1241" w:type="dxa"/>
            <w:tcBorders>
              <w:top w:val="single" w:sz="4" w:space="0" w:color="auto"/>
              <w:left w:val="single" w:sz="4" w:space="0" w:color="auto"/>
              <w:bottom w:val="single" w:sz="4" w:space="0" w:color="auto"/>
              <w:right w:val="single" w:sz="4" w:space="0" w:color="auto"/>
            </w:tcBorders>
            <w:hideMark/>
          </w:tcPr>
          <w:p w14:paraId="3C04EA37" w14:textId="77777777" w:rsidR="00C4065E" w:rsidRDefault="00C4065E" w:rsidP="00984321">
            <w:pPr>
              <w:pStyle w:val="TAL"/>
              <w:jc w:val="center"/>
            </w:pPr>
            <w:r>
              <w:t>O</w:t>
            </w:r>
          </w:p>
        </w:tc>
        <w:tc>
          <w:tcPr>
            <w:tcW w:w="1241" w:type="dxa"/>
            <w:tcBorders>
              <w:top w:val="single" w:sz="4" w:space="0" w:color="auto"/>
              <w:left w:val="single" w:sz="4" w:space="0" w:color="auto"/>
              <w:bottom w:val="single" w:sz="4" w:space="0" w:color="auto"/>
              <w:right w:val="single" w:sz="4" w:space="0" w:color="auto"/>
            </w:tcBorders>
            <w:hideMark/>
          </w:tcPr>
          <w:p w14:paraId="239A2164" w14:textId="77777777" w:rsidR="00C4065E" w:rsidRDefault="00C4065E" w:rsidP="00984321">
            <w:pPr>
              <w:pStyle w:val="TAL"/>
              <w:jc w:val="center"/>
            </w:pPr>
            <w:r>
              <w:rPr>
                <w:rFonts w:cs="Arial"/>
              </w:rPr>
              <w:t>T</w:t>
            </w:r>
          </w:p>
        </w:tc>
        <w:tc>
          <w:tcPr>
            <w:tcW w:w="1241" w:type="dxa"/>
            <w:tcBorders>
              <w:top w:val="single" w:sz="4" w:space="0" w:color="auto"/>
              <w:left w:val="single" w:sz="4" w:space="0" w:color="auto"/>
              <w:bottom w:val="single" w:sz="4" w:space="0" w:color="auto"/>
              <w:right w:val="single" w:sz="4" w:space="0" w:color="auto"/>
            </w:tcBorders>
            <w:hideMark/>
          </w:tcPr>
          <w:p w14:paraId="6AFFB1E6" w14:textId="77777777" w:rsidR="00C4065E" w:rsidRDefault="00C4065E" w:rsidP="00984321">
            <w:pPr>
              <w:pStyle w:val="TAL"/>
              <w:jc w:val="center"/>
            </w:pPr>
            <w:r>
              <w:rPr>
                <w:rFonts w:cs="Arial"/>
                <w:lang w:eastAsia="zh-CN"/>
              </w:rPr>
              <w:t>T</w:t>
            </w:r>
          </w:p>
        </w:tc>
        <w:tc>
          <w:tcPr>
            <w:tcW w:w="1241" w:type="dxa"/>
            <w:tcBorders>
              <w:top w:val="single" w:sz="4" w:space="0" w:color="auto"/>
              <w:left w:val="single" w:sz="4" w:space="0" w:color="auto"/>
              <w:bottom w:val="single" w:sz="4" w:space="0" w:color="auto"/>
              <w:right w:val="single" w:sz="4" w:space="0" w:color="auto"/>
            </w:tcBorders>
            <w:hideMark/>
          </w:tcPr>
          <w:p w14:paraId="6E58A3B6" w14:textId="77777777" w:rsidR="00C4065E" w:rsidRDefault="00C4065E" w:rsidP="00984321">
            <w:pPr>
              <w:pStyle w:val="TAL"/>
              <w:jc w:val="center"/>
              <w:rPr>
                <w:lang w:eastAsia="zh-CN"/>
              </w:rPr>
            </w:pPr>
            <w:r>
              <w:rPr>
                <w:rFonts w:cs="Arial"/>
              </w:rPr>
              <w:t>F</w:t>
            </w:r>
          </w:p>
        </w:tc>
        <w:tc>
          <w:tcPr>
            <w:tcW w:w="1241" w:type="dxa"/>
            <w:tcBorders>
              <w:top w:val="single" w:sz="4" w:space="0" w:color="auto"/>
              <w:left w:val="single" w:sz="4" w:space="0" w:color="auto"/>
              <w:bottom w:val="single" w:sz="4" w:space="0" w:color="auto"/>
              <w:right w:val="single" w:sz="4" w:space="0" w:color="auto"/>
            </w:tcBorders>
            <w:hideMark/>
          </w:tcPr>
          <w:p w14:paraId="598D7154" w14:textId="77777777" w:rsidR="00C4065E" w:rsidRDefault="00C4065E" w:rsidP="00984321">
            <w:pPr>
              <w:pStyle w:val="TAL"/>
              <w:jc w:val="center"/>
            </w:pPr>
            <w:r>
              <w:rPr>
                <w:rFonts w:cs="Arial"/>
                <w:lang w:eastAsia="zh-CN"/>
              </w:rPr>
              <w:t>T</w:t>
            </w:r>
          </w:p>
        </w:tc>
      </w:tr>
    </w:tbl>
    <w:p w14:paraId="4E8A259E" w14:textId="77777777" w:rsidR="00C4065E" w:rsidRDefault="00C4065E" w:rsidP="00A87E70">
      <w:pPr>
        <w:rPr>
          <w:lang w:eastAsia="zh-CN"/>
        </w:rPr>
      </w:pPr>
    </w:p>
    <w:p w14:paraId="49A02D9F" w14:textId="36867E78" w:rsidR="00C4065E" w:rsidRDefault="00C4065E" w:rsidP="00C4065E">
      <w:pPr>
        <w:pStyle w:val="Heading4"/>
      </w:pPr>
      <w:r>
        <w:rPr>
          <w:lang w:eastAsia="zh-CN"/>
        </w:rPr>
        <w:t>5</w:t>
      </w:r>
      <w:r>
        <w:t>.3.99.3</w:t>
      </w:r>
      <w:r>
        <w:tab/>
        <w:t>Attribute constraints</w:t>
      </w:r>
    </w:p>
    <w:p w14:paraId="210307A7" w14:textId="77777777" w:rsidR="00C4065E" w:rsidRDefault="00C4065E" w:rsidP="00C4065E">
      <w:r>
        <w:t>None.</w:t>
      </w:r>
    </w:p>
    <w:p w14:paraId="0C4951CF" w14:textId="6444DB91" w:rsidR="00C4065E" w:rsidRDefault="00C4065E" w:rsidP="00C4065E">
      <w:pPr>
        <w:pStyle w:val="Heading4"/>
      </w:pPr>
      <w:r>
        <w:rPr>
          <w:lang w:eastAsia="zh-CN"/>
        </w:rPr>
        <w:lastRenderedPageBreak/>
        <w:t>5</w:t>
      </w:r>
      <w:r>
        <w:t>.3.99.4</w:t>
      </w:r>
      <w:r>
        <w:tab/>
        <w:t>Notifications</w:t>
      </w:r>
    </w:p>
    <w:p w14:paraId="73D43841" w14:textId="77777777" w:rsidR="00C4065E" w:rsidRDefault="00C4065E" w:rsidP="00C4065E">
      <w:pPr>
        <w:rPr>
          <w:lang w:eastAsia="zh-CN"/>
        </w:rPr>
      </w:pPr>
      <w:r>
        <w:t xml:space="preserve">The common notifications defined in subclause </w:t>
      </w:r>
      <w:r>
        <w:rPr>
          <w:lang w:eastAsia="zh-CN"/>
        </w:rPr>
        <w:t>5.5</w:t>
      </w:r>
      <w:r>
        <w:t xml:space="preserve"> are valid for this IOC, without exceptions or additions.</w:t>
      </w:r>
    </w:p>
    <w:p w14:paraId="1FB55DDE" w14:textId="283E46AA" w:rsidR="0052743E" w:rsidRPr="00CD4D69" w:rsidRDefault="0052743E" w:rsidP="00A71F56">
      <w:pPr>
        <w:pStyle w:val="Heading3"/>
        <w:rPr>
          <w:rFonts w:eastAsia="DengXian"/>
          <w:lang w:eastAsia="zh-CN"/>
        </w:rPr>
      </w:pPr>
      <w:r>
        <w:rPr>
          <w:rFonts w:eastAsia="DengXian"/>
          <w:lang w:eastAsia="zh-CN"/>
        </w:rPr>
        <w:t>5.3.100</w:t>
      </w:r>
      <w:r w:rsidRPr="00CD4D69">
        <w:rPr>
          <w:rFonts w:eastAsia="DengXian"/>
          <w:lang w:eastAsia="zh-CN"/>
        </w:rPr>
        <w:tab/>
      </w:r>
      <w:r w:rsidRPr="00CD4D69">
        <w:rPr>
          <w:rFonts w:ascii="Courier New" w:eastAsia="DengXian" w:hAnsi="Courier New"/>
          <w:lang w:eastAsia="zh-CN"/>
        </w:rPr>
        <w:t>EP_N</w:t>
      </w:r>
      <w:r>
        <w:rPr>
          <w:rFonts w:ascii="Courier New" w:eastAsia="DengXian" w:hAnsi="Courier New"/>
          <w:lang w:eastAsia="zh-CN"/>
        </w:rPr>
        <w:t>33</w:t>
      </w:r>
    </w:p>
    <w:p w14:paraId="0BDEE29F" w14:textId="43C3304F" w:rsidR="0052743E" w:rsidRPr="00CD4D69" w:rsidRDefault="0052743E" w:rsidP="00A71F56">
      <w:pPr>
        <w:pStyle w:val="Heading4"/>
        <w:rPr>
          <w:rFonts w:eastAsia="DengXian"/>
        </w:rPr>
      </w:pPr>
      <w:r>
        <w:rPr>
          <w:rFonts w:eastAsia="DengXian"/>
          <w:lang w:eastAsia="zh-CN"/>
        </w:rPr>
        <w:t>5.3.100</w:t>
      </w:r>
      <w:r w:rsidRPr="00CD4D69">
        <w:rPr>
          <w:rFonts w:eastAsia="DengXian"/>
        </w:rPr>
        <w:t>.1</w:t>
      </w:r>
      <w:r w:rsidRPr="00CD4D69">
        <w:rPr>
          <w:rFonts w:eastAsia="DengXian"/>
        </w:rPr>
        <w:tab/>
        <w:t>Definition</w:t>
      </w:r>
    </w:p>
    <w:p w14:paraId="00A8A07E" w14:textId="77777777" w:rsidR="0052743E" w:rsidRPr="00CD4D69" w:rsidRDefault="0052743E" w:rsidP="0052743E">
      <w:pPr>
        <w:rPr>
          <w:rFonts w:eastAsia="DengXian"/>
        </w:rPr>
      </w:pPr>
      <w:r>
        <w:rPr>
          <w:rFonts w:eastAsia="DengXian"/>
        </w:rPr>
        <w:t>This IOC represents the N33</w:t>
      </w:r>
      <w:r w:rsidRPr="00CD4D69">
        <w:rPr>
          <w:rFonts w:eastAsia="DengXian"/>
        </w:rPr>
        <w:t xml:space="preserve"> interface between </w:t>
      </w:r>
      <w:r>
        <w:rPr>
          <w:rFonts w:eastAsia="DengXian"/>
        </w:rPr>
        <w:t>NEF</w:t>
      </w:r>
      <w:r w:rsidRPr="00CD4D69">
        <w:rPr>
          <w:rFonts w:eastAsia="DengXian"/>
        </w:rPr>
        <w:t xml:space="preserve"> and </w:t>
      </w:r>
      <w:r>
        <w:rPr>
          <w:rFonts w:eastAsia="DengXian"/>
        </w:rPr>
        <w:t>AF</w:t>
      </w:r>
      <w:r w:rsidRPr="00CD4D69">
        <w:rPr>
          <w:rFonts w:eastAsia="DengXian"/>
        </w:rPr>
        <w:t>, which is defined in 3GPP TS 23.501 [2].</w:t>
      </w:r>
    </w:p>
    <w:p w14:paraId="6021B420" w14:textId="301D2F1E" w:rsidR="0052743E" w:rsidRPr="00CD4D69" w:rsidRDefault="0052743E" w:rsidP="00A71F56">
      <w:pPr>
        <w:pStyle w:val="Heading4"/>
        <w:rPr>
          <w:rFonts w:eastAsia="DengXian"/>
        </w:rPr>
      </w:pPr>
      <w:r w:rsidRPr="00CD4D69">
        <w:rPr>
          <w:rFonts w:eastAsia="DengXian"/>
          <w:lang w:eastAsia="zh-CN"/>
        </w:rPr>
        <w:t>5.3.</w:t>
      </w:r>
      <w:r>
        <w:rPr>
          <w:rFonts w:eastAsia="DengXian"/>
          <w:lang w:eastAsia="zh-CN"/>
        </w:rPr>
        <w:t>100.3</w:t>
      </w:r>
      <w:r w:rsidRPr="00CD4D69">
        <w:rPr>
          <w:rFonts w:eastAsia="DengXian"/>
        </w:rPr>
        <w:tab/>
        <w:t>Attributes</w:t>
      </w:r>
    </w:p>
    <w:p w14:paraId="08080BDE" w14:textId="77777777" w:rsidR="0052743E" w:rsidRPr="00CD4D69" w:rsidRDefault="0052743E" w:rsidP="0052743E">
      <w:pPr>
        <w:rPr>
          <w:rFonts w:eastAsia="DengXian"/>
        </w:rPr>
      </w:pPr>
      <w:r>
        <w:rPr>
          <w:rFonts w:eastAsia="DengXian"/>
        </w:rPr>
        <w:t>The EP_N33</w:t>
      </w:r>
      <w:r w:rsidRPr="00CD4D69">
        <w:rPr>
          <w:rFonts w:eastAsia="DengXian"/>
        </w:rPr>
        <w:t xml:space="preserve"> IOC includes attributes inherited from EP_RP IOC (defined in TS 28.622[30]) and the following attributes:</w:t>
      </w:r>
    </w:p>
    <w:p w14:paraId="37BBF33B" w14:textId="77777777" w:rsidR="0052743E" w:rsidRPr="00CD4D69" w:rsidRDefault="0052743E" w:rsidP="0052743E">
      <w:pPr>
        <w:rPr>
          <w:rFonts w:eastAsia="DengXia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12"/>
        <w:gridCol w:w="1180"/>
        <w:gridCol w:w="1236"/>
        <w:gridCol w:w="1230"/>
        <w:gridCol w:w="1232"/>
        <w:gridCol w:w="1241"/>
      </w:tblGrid>
      <w:tr w:rsidR="0052743E" w:rsidRPr="00CD4D69" w14:paraId="5E6F3307" w14:textId="77777777" w:rsidTr="00984321">
        <w:trPr>
          <w:cantSplit/>
          <w:jc w:val="center"/>
        </w:trPr>
        <w:tc>
          <w:tcPr>
            <w:tcW w:w="3652" w:type="dxa"/>
            <w:tcBorders>
              <w:top w:val="single" w:sz="4" w:space="0" w:color="auto"/>
              <w:left w:val="single" w:sz="4" w:space="0" w:color="auto"/>
              <w:bottom w:val="single" w:sz="4" w:space="0" w:color="auto"/>
              <w:right w:val="single" w:sz="4" w:space="0" w:color="auto"/>
            </w:tcBorders>
            <w:shd w:val="pct10" w:color="auto" w:fill="FFFFFF"/>
            <w:vAlign w:val="center"/>
            <w:hideMark/>
          </w:tcPr>
          <w:p w14:paraId="406EDF06" w14:textId="77777777" w:rsidR="0052743E" w:rsidRPr="00CD4D69" w:rsidRDefault="0052743E" w:rsidP="00A71F56">
            <w:pPr>
              <w:pStyle w:val="TAH"/>
              <w:rPr>
                <w:rFonts w:eastAsia="DengXian"/>
              </w:rPr>
            </w:pPr>
            <w:r w:rsidRPr="00CD4D69">
              <w:rPr>
                <w:rFonts w:eastAsia="DengXian"/>
              </w:rPr>
              <w:t>Attribute name</w:t>
            </w:r>
          </w:p>
        </w:tc>
        <w:tc>
          <w:tcPr>
            <w:tcW w:w="1241" w:type="dxa"/>
            <w:tcBorders>
              <w:top w:val="single" w:sz="4" w:space="0" w:color="auto"/>
              <w:left w:val="single" w:sz="4" w:space="0" w:color="auto"/>
              <w:bottom w:val="single" w:sz="4" w:space="0" w:color="auto"/>
              <w:right w:val="single" w:sz="4" w:space="0" w:color="auto"/>
            </w:tcBorders>
            <w:shd w:val="pct10" w:color="auto" w:fill="FFFFFF"/>
            <w:vAlign w:val="center"/>
            <w:hideMark/>
          </w:tcPr>
          <w:p w14:paraId="786EB2AE" w14:textId="32A932A0" w:rsidR="0052743E" w:rsidRPr="00CD4D69" w:rsidRDefault="0052743E" w:rsidP="00A71F56">
            <w:pPr>
              <w:pStyle w:val="TAH"/>
              <w:rPr>
                <w:rFonts w:eastAsia="DengXian"/>
              </w:rPr>
            </w:pPr>
            <w:r w:rsidRPr="00CD4D69">
              <w:rPr>
                <w:rFonts w:eastAsia="DengXian"/>
              </w:rPr>
              <w:t>S</w:t>
            </w:r>
          </w:p>
        </w:tc>
        <w:tc>
          <w:tcPr>
            <w:tcW w:w="1241" w:type="dxa"/>
            <w:tcBorders>
              <w:top w:val="single" w:sz="4" w:space="0" w:color="auto"/>
              <w:left w:val="single" w:sz="4" w:space="0" w:color="auto"/>
              <w:bottom w:val="single" w:sz="4" w:space="0" w:color="auto"/>
              <w:right w:val="single" w:sz="4" w:space="0" w:color="auto"/>
            </w:tcBorders>
            <w:shd w:val="pct10" w:color="auto" w:fill="FFFFFF"/>
            <w:vAlign w:val="center"/>
            <w:hideMark/>
          </w:tcPr>
          <w:p w14:paraId="49C9C4AE" w14:textId="77777777" w:rsidR="0052743E" w:rsidRPr="00CD4D69" w:rsidRDefault="0052743E" w:rsidP="00A71F56">
            <w:pPr>
              <w:pStyle w:val="TAH"/>
              <w:rPr>
                <w:rFonts w:eastAsia="DengXian"/>
              </w:rPr>
            </w:pPr>
            <w:r w:rsidRPr="00CD4D69">
              <w:rPr>
                <w:rFonts w:eastAsia="DengXian"/>
              </w:rPr>
              <w:t>isReadable</w:t>
            </w:r>
          </w:p>
        </w:tc>
        <w:tc>
          <w:tcPr>
            <w:tcW w:w="1241" w:type="dxa"/>
            <w:tcBorders>
              <w:top w:val="single" w:sz="4" w:space="0" w:color="auto"/>
              <w:left w:val="single" w:sz="4" w:space="0" w:color="auto"/>
              <w:bottom w:val="single" w:sz="4" w:space="0" w:color="auto"/>
              <w:right w:val="single" w:sz="4" w:space="0" w:color="auto"/>
            </w:tcBorders>
            <w:shd w:val="pct10" w:color="auto" w:fill="FFFFFF"/>
            <w:vAlign w:val="center"/>
            <w:hideMark/>
          </w:tcPr>
          <w:p w14:paraId="5C8B30A2" w14:textId="77777777" w:rsidR="0052743E" w:rsidRPr="00CD4D69" w:rsidRDefault="0052743E" w:rsidP="00A71F56">
            <w:pPr>
              <w:pStyle w:val="TAH"/>
              <w:rPr>
                <w:rFonts w:eastAsia="DengXian"/>
              </w:rPr>
            </w:pPr>
            <w:r w:rsidRPr="00CD4D69">
              <w:rPr>
                <w:rFonts w:eastAsia="DengXian"/>
              </w:rPr>
              <w:t>isWritable</w:t>
            </w:r>
          </w:p>
        </w:tc>
        <w:tc>
          <w:tcPr>
            <w:tcW w:w="1241" w:type="dxa"/>
            <w:tcBorders>
              <w:top w:val="single" w:sz="4" w:space="0" w:color="auto"/>
              <w:left w:val="single" w:sz="4" w:space="0" w:color="auto"/>
              <w:bottom w:val="single" w:sz="4" w:space="0" w:color="auto"/>
              <w:right w:val="single" w:sz="4" w:space="0" w:color="auto"/>
            </w:tcBorders>
            <w:shd w:val="pct10" w:color="auto" w:fill="FFFFFF"/>
            <w:vAlign w:val="center"/>
            <w:hideMark/>
          </w:tcPr>
          <w:p w14:paraId="62D5A67E" w14:textId="77777777" w:rsidR="0052743E" w:rsidRPr="00CD4D69" w:rsidRDefault="0052743E" w:rsidP="00A71F56">
            <w:pPr>
              <w:pStyle w:val="TAH"/>
              <w:rPr>
                <w:rFonts w:eastAsia="DengXian"/>
              </w:rPr>
            </w:pPr>
            <w:r w:rsidRPr="00CD4D69">
              <w:rPr>
                <w:rFonts w:eastAsia="DengXian" w:cs="Arial"/>
                <w:bCs/>
                <w:szCs w:val="18"/>
              </w:rPr>
              <w:t>isInvariant</w:t>
            </w:r>
          </w:p>
        </w:tc>
        <w:tc>
          <w:tcPr>
            <w:tcW w:w="1241" w:type="dxa"/>
            <w:tcBorders>
              <w:top w:val="single" w:sz="4" w:space="0" w:color="auto"/>
              <w:left w:val="single" w:sz="4" w:space="0" w:color="auto"/>
              <w:bottom w:val="single" w:sz="4" w:space="0" w:color="auto"/>
              <w:right w:val="single" w:sz="4" w:space="0" w:color="auto"/>
            </w:tcBorders>
            <w:shd w:val="pct10" w:color="auto" w:fill="FFFFFF"/>
            <w:vAlign w:val="center"/>
            <w:hideMark/>
          </w:tcPr>
          <w:p w14:paraId="39612257" w14:textId="77777777" w:rsidR="0052743E" w:rsidRPr="00CD4D69" w:rsidRDefault="0052743E" w:rsidP="00A71F56">
            <w:pPr>
              <w:pStyle w:val="TAH"/>
              <w:rPr>
                <w:rFonts w:eastAsia="DengXian"/>
              </w:rPr>
            </w:pPr>
            <w:r w:rsidRPr="00CD4D69">
              <w:rPr>
                <w:rFonts w:eastAsia="DengXian"/>
              </w:rPr>
              <w:t>isNotifyable</w:t>
            </w:r>
          </w:p>
        </w:tc>
      </w:tr>
      <w:tr w:rsidR="0052743E" w:rsidRPr="00CD4D69" w14:paraId="33C8100E" w14:textId="77777777" w:rsidTr="00984321">
        <w:trPr>
          <w:cantSplit/>
          <w:jc w:val="center"/>
        </w:trPr>
        <w:tc>
          <w:tcPr>
            <w:tcW w:w="3652" w:type="dxa"/>
            <w:tcBorders>
              <w:top w:val="single" w:sz="4" w:space="0" w:color="auto"/>
              <w:left w:val="single" w:sz="4" w:space="0" w:color="auto"/>
              <w:bottom w:val="single" w:sz="4" w:space="0" w:color="auto"/>
              <w:right w:val="single" w:sz="4" w:space="0" w:color="auto"/>
            </w:tcBorders>
            <w:hideMark/>
          </w:tcPr>
          <w:p w14:paraId="6B05820F" w14:textId="77777777" w:rsidR="0052743E" w:rsidRPr="00CD4D69" w:rsidRDefault="0052743E" w:rsidP="00984321">
            <w:pPr>
              <w:keepNext/>
              <w:keepLines/>
              <w:spacing w:after="0"/>
              <w:rPr>
                <w:rFonts w:ascii="Courier New" w:eastAsia="DengXian" w:hAnsi="Courier New" w:cs="Courier New"/>
                <w:sz w:val="18"/>
                <w:lang w:eastAsia="zh-CN"/>
              </w:rPr>
            </w:pPr>
            <w:r w:rsidRPr="00CD4D69">
              <w:rPr>
                <w:rFonts w:ascii="Courier New" w:eastAsia="DengXian" w:hAnsi="Courier New" w:cs="Courier New"/>
                <w:sz w:val="18"/>
                <w:lang w:eastAsia="zh-CN"/>
              </w:rPr>
              <w:t>localAddress</w:t>
            </w:r>
          </w:p>
        </w:tc>
        <w:tc>
          <w:tcPr>
            <w:tcW w:w="1241" w:type="dxa"/>
            <w:tcBorders>
              <w:top w:val="single" w:sz="4" w:space="0" w:color="auto"/>
              <w:left w:val="single" w:sz="4" w:space="0" w:color="auto"/>
              <w:bottom w:val="single" w:sz="4" w:space="0" w:color="auto"/>
              <w:right w:val="single" w:sz="4" w:space="0" w:color="auto"/>
            </w:tcBorders>
            <w:hideMark/>
          </w:tcPr>
          <w:p w14:paraId="4D5B7694" w14:textId="77777777" w:rsidR="0052743E" w:rsidRPr="00CD4D69" w:rsidRDefault="0052743E" w:rsidP="00A71F56">
            <w:pPr>
              <w:pStyle w:val="TAL"/>
              <w:jc w:val="center"/>
              <w:rPr>
                <w:rFonts w:eastAsia="DengXian"/>
              </w:rPr>
            </w:pPr>
            <w:r w:rsidRPr="00CD4D69">
              <w:rPr>
                <w:rFonts w:eastAsia="DengXian"/>
              </w:rPr>
              <w:t>O</w:t>
            </w:r>
          </w:p>
        </w:tc>
        <w:tc>
          <w:tcPr>
            <w:tcW w:w="1241" w:type="dxa"/>
            <w:tcBorders>
              <w:top w:val="single" w:sz="4" w:space="0" w:color="auto"/>
              <w:left w:val="single" w:sz="4" w:space="0" w:color="auto"/>
              <w:bottom w:val="single" w:sz="4" w:space="0" w:color="auto"/>
              <w:right w:val="single" w:sz="4" w:space="0" w:color="auto"/>
            </w:tcBorders>
            <w:hideMark/>
          </w:tcPr>
          <w:p w14:paraId="48E0F2CB" w14:textId="77777777" w:rsidR="0052743E" w:rsidRPr="00CD4D69" w:rsidRDefault="0052743E" w:rsidP="00A71F56">
            <w:pPr>
              <w:pStyle w:val="TAL"/>
              <w:jc w:val="center"/>
              <w:rPr>
                <w:rFonts w:eastAsia="DengXian"/>
              </w:rPr>
            </w:pPr>
            <w:r w:rsidRPr="00CD4D69">
              <w:rPr>
                <w:rFonts w:eastAsia="DengXian" w:cs="Arial"/>
              </w:rPr>
              <w:t>T</w:t>
            </w:r>
          </w:p>
        </w:tc>
        <w:tc>
          <w:tcPr>
            <w:tcW w:w="1241" w:type="dxa"/>
            <w:tcBorders>
              <w:top w:val="single" w:sz="4" w:space="0" w:color="auto"/>
              <w:left w:val="single" w:sz="4" w:space="0" w:color="auto"/>
              <w:bottom w:val="single" w:sz="4" w:space="0" w:color="auto"/>
              <w:right w:val="single" w:sz="4" w:space="0" w:color="auto"/>
            </w:tcBorders>
            <w:hideMark/>
          </w:tcPr>
          <w:p w14:paraId="78CF2637" w14:textId="77777777" w:rsidR="0052743E" w:rsidRPr="00CD4D69" w:rsidRDefault="0052743E" w:rsidP="00A71F56">
            <w:pPr>
              <w:pStyle w:val="TAL"/>
              <w:jc w:val="center"/>
              <w:rPr>
                <w:rFonts w:eastAsia="DengXian"/>
              </w:rPr>
            </w:pPr>
            <w:r w:rsidRPr="00CD4D69">
              <w:rPr>
                <w:rFonts w:eastAsia="DengXian" w:cs="Arial"/>
                <w:lang w:eastAsia="zh-CN"/>
              </w:rPr>
              <w:t>T</w:t>
            </w:r>
          </w:p>
        </w:tc>
        <w:tc>
          <w:tcPr>
            <w:tcW w:w="1241" w:type="dxa"/>
            <w:tcBorders>
              <w:top w:val="single" w:sz="4" w:space="0" w:color="auto"/>
              <w:left w:val="single" w:sz="4" w:space="0" w:color="auto"/>
              <w:bottom w:val="single" w:sz="4" w:space="0" w:color="auto"/>
              <w:right w:val="single" w:sz="4" w:space="0" w:color="auto"/>
            </w:tcBorders>
            <w:hideMark/>
          </w:tcPr>
          <w:p w14:paraId="3DFA0F55" w14:textId="77777777" w:rsidR="0052743E" w:rsidRPr="00CD4D69" w:rsidRDefault="0052743E" w:rsidP="00A71F56">
            <w:pPr>
              <w:pStyle w:val="TAL"/>
              <w:jc w:val="center"/>
              <w:rPr>
                <w:rFonts w:eastAsia="DengXian"/>
                <w:lang w:eastAsia="zh-CN"/>
              </w:rPr>
            </w:pPr>
            <w:r w:rsidRPr="00CD4D69">
              <w:rPr>
                <w:rFonts w:eastAsia="DengXian" w:cs="Arial"/>
              </w:rPr>
              <w:t>F</w:t>
            </w:r>
          </w:p>
        </w:tc>
        <w:tc>
          <w:tcPr>
            <w:tcW w:w="1241" w:type="dxa"/>
            <w:tcBorders>
              <w:top w:val="single" w:sz="4" w:space="0" w:color="auto"/>
              <w:left w:val="single" w:sz="4" w:space="0" w:color="auto"/>
              <w:bottom w:val="single" w:sz="4" w:space="0" w:color="auto"/>
              <w:right w:val="single" w:sz="4" w:space="0" w:color="auto"/>
            </w:tcBorders>
            <w:hideMark/>
          </w:tcPr>
          <w:p w14:paraId="3D2AF364" w14:textId="77777777" w:rsidR="0052743E" w:rsidRPr="00CD4D69" w:rsidRDefault="0052743E" w:rsidP="00A71F56">
            <w:pPr>
              <w:pStyle w:val="TAL"/>
              <w:jc w:val="center"/>
              <w:rPr>
                <w:rFonts w:eastAsia="DengXian"/>
              </w:rPr>
            </w:pPr>
            <w:r w:rsidRPr="00CD4D69">
              <w:rPr>
                <w:rFonts w:eastAsia="DengXian" w:cs="Arial"/>
                <w:lang w:eastAsia="zh-CN"/>
              </w:rPr>
              <w:t>T</w:t>
            </w:r>
          </w:p>
        </w:tc>
      </w:tr>
      <w:tr w:rsidR="0052743E" w:rsidRPr="00CD4D69" w14:paraId="74B65B7B" w14:textId="77777777" w:rsidTr="00984321">
        <w:trPr>
          <w:cantSplit/>
          <w:jc w:val="center"/>
        </w:trPr>
        <w:tc>
          <w:tcPr>
            <w:tcW w:w="3652" w:type="dxa"/>
            <w:tcBorders>
              <w:top w:val="single" w:sz="4" w:space="0" w:color="auto"/>
              <w:left w:val="single" w:sz="4" w:space="0" w:color="auto"/>
              <w:bottom w:val="single" w:sz="4" w:space="0" w:color="auto"/>
              <w:right w:val="single" w:sz="4" w:space="0" w:color="auto"/>
            </w:tcBorders>
            <w:hideMark/>
          </w:tcPr>
          <w:p w14:paraId="1D1CC2ED" w14:textId="77777777" w:rsidR="0052743E" w:rsidRPr="00CD4D69" w:rsidRDefault="0052743E" w:rsidP="00984321">
            <w:pPr>
              <w:keepNext/>
              <w:keepLines/>
              <w:spacing w:after="0"/>
              <w:rPr>
                <w:rFonts w:ascii="Courier New" w:eastAsia="DengXian" w:hAnsi="Courier New" w:cs="Courier New"/>
                <w:sz w:val="18"/>
                <w:lang w:eastAsia="zh-CN"/>
              </w:rPr>
            </w:pPr>
            <w:r w:rsidRPr="00CD4D69">
              <w:rPr>
                <w:rFonts w:ascii="Courier New" w:eastAsia="DengXian" w:hAnsi="Courier New" w:cs="Courier New"/>
                <w:sz w:val="18"/>
                <w:lang w:eastAsia="zh-CN"/>
              </w:rPr>
              <w:t>remoteAddress</w:t>
            </w:r>
          </w:p>
        </w:tc>
        <w:tc>
          <w:tcPr>
            <w:tcW w:w="1241" w:type="dxa"/>
            <w:tcBorders>
              <w:top w:val="single" w:sz="4" w:space="0" w:color="auto"/>
              <w:left w:val="single" w:sz="4" w:space="0" w:color="auto"/>
              <w:bottom w:val="single" w:sz="4" w:space="0" w:color="auto"/>
              <w:right w:val="single" w:sz="4" w:space="0" w:color="auto"/>
            </w:tcBorders>
            <w:hideMark/>
          </w:tcPr>
          <w:p w14:paraId="736ECFC4" w14:textId="77777777" w:rsidR="0052743E" w:rsidRPr="00CD4D69" w:rsidRDefault="0052743E" w:rsidP="00A71F56">
            <w:pPr>
              <w:pStyle w:val="TAL"/>
              <w:jc w:val="center"/>
              <w:rPr>
                <w:rFonts w:eastAsia="DengXian"/>
              </w:rPr>
            </w:pPr>
            <w:r w:rsidRPr="00CD4D69">
              <w:rPr>
                <w:rFonts w:eastAsia="DengXian"/>
              </w:rPr>
              <w:t>O</w:t>
            </w:r>
          </w:p>
        </w:tc>
        <w:tc>
          <w:tcPr>
            <w:tcW w:w="1241" w:type="dxa"/>
            <w:tcBorders>
              <w:top w:val="single" w:sz="4" w:space="0" w:color="auto"/>
              <w:left w:val="single" w:sz="4" w:space="0" w:color="auto"/>
              <w:bottom w:val="single" w:sz="4" w:space="0" w:color="auto"/>
              <w:right w:val="single" w:sz="4" w:space="0" w:color="auto"/>
            </w:tcBorders>
            <w:hideMark/>
          </w:tcPr>
          <w:p w14:paraId="7D2591F4" w14:textId="77777777" w:rsidR="0052743E" w:rsidRPr="00CD4D69" w:rsidRDefault="0052743E" w:rsidP="00A71F56">
            <w:pPr>
              <w:pStyle w:val="TAL"/>
              <w:jc w:val="center"/>
              <w:rPr>
                <w:rFonts w:eastAsia="DengXian"/>
              </w:rPr>
            </w:pPr>
            <w:r w:rsidRPr="00CD4D69">
              <w:rPr>
                <w:rFonts w:eastAsia="DengXian" w:cs="Arial"/>
              </w:rPr>
              <w:t>T</w:t>
            </w:r>
          </w:p>
        </w:tc>
        <w:tc>
          <w:tcPr>
            <w:tcW w:w="1241" w:type="dxa"/>
            <w:tcBorders>
              <w:top w:val="single" w:sz="4" w:space="0" w:color="auto"/>
              <w:left w:val="single" w:sz="4" w:space="0" w:color="auto"/>
              <w:bottom w:val="single" w:sz="4" w:space="0" w:color="auto"/>
              <w:right w:val="single" w:sz="4" w:space="0" w:color="auto"/>
            </w:tcBorders>
            <w:hideMark/>
          </w:tcPr>
          <w:p w14:paraId="255D324E" w14:textId="77777777" w:rsidR="0052743E" w:rsidRPr="00CD4D69" w:rsidRDefault="0052743E" w:rsidP="00A71F56">
            <w:pPr>
              <w:pStyle w:val="TAL"/>
              <w:jc w:val="center"/>
              <w:rPr>
                <w:rFonts w:eastAsia="DengXian"/>
              </w:rPr>
            </w:pPr>
            <w:r w:rsidRPr="00CD4D69">
              <w:rPr>
                <w:rFonts w:eastAsia="DengXian" w:cs="Arial"/>
                <w:lang w:eastAsia="zh-CN"/>
              </w:rPr>
              <w:t>T</w:t>
            </w:r>
          </w:p>
        </w:tc>
        <w:tc>
          <w:tcPr>
            <w:tcW w:w="1241" w:type="dxa"/>
            <w:tcBorders>
              <w:top w:val="single" w:sz="4" w:space="0" w:color="auto"/>
              <w:left w:val="single" w:sz="4" w:space="0" w:color="auto"/>
              <w:bottom w:val="single" w:sz="4" w:space="0" w:color="auto"/>
              <w:right w:val="single" w:sz="4" w:space="0" w:color="auto"/>
            </w:tcBorders>
            <w:hideMark/>
          </w:tcPr>
          <w:p w14:paraId="035FAD23" w14:textId="77777777" w:rsidR="0052743E" w:rsidRPr="00CD4D69" w:rsidRDefault="0052743E" w:rsidP="00A71F56">
            <w:pPr>
              <w:pStyle w:val="TAL"/>
              <w:jc w:val="center"/>
              <w:rPr>
                <w:rFonts w:eastAsia="DengXian"/>
                <w:lang w:eastAsia="zh-CN"/>
              </w:rPr>
            </w:pPr>
            <w:r w:rsidRPr="00CD4D69">
              <w:rPr>
                <w:rFonts w:eastAsia="DengXian" w:cs="Arial"/>
              </w:rPr>
              <w:t>F</w:t>
            </w:r>
          </w:p>
        </w:tc>
        <w:tc>
          <w:tcPr>
            <w:tcW w:w="1241" w:type="dxa"/>
            <w:tcBorders>
              <w:top w:val="single" w:sz="4" w:space="0" w:color="auto"/>
              <w:left w:val="single" w:sz="4" w:space="0" w:color="auto"/>
              <w:bottom w:val="single" w:sz="4" w:space="0" w:color="auto"/>
              <w:right w:val="single" w:sz="4" w:space="0" w:color="auto"/>
            </w:tcBorders>
            <w:hideMark/>
          </w:tcPr>
          <w:p w14:paraId="0881C02E" w14:textId="77777777" w:rsidR="0052743E" w:rsidRPr="00CD4D69" w:rsidRDefault="0052743E" w:rsidP="00A71F56">
            <w:pPr>
              <w:pStyle w:val="TAL"/>
              <w:jc w:val="center"/>
              <w:rPr>
                <w:rFonts w:eastAsia="DengXian"/>
              </w:rPr>
            </w:pPr>
            <w:r w:rsidRPr="00CD4D69">
              <w:rPr>
                <w:rFonts w:eastAsia="DengXian" w:cs="Arial"/>
                <w:lang w:eastAsia="zh-CN"/>
              </w:rPr>
              <w:t>T</w:t>
            </w:r>
          </w:p>
        </w:tc>
      </w:tr>
    </w:tbl>
    <w:p w14:paraId="12E0756C" w14:textId="77777777" w:rsidR="0052743E" w:rsidRPr="00CD4D69" w:rsidRDefault="0052743E" w:rsidP="0052743E">
      <w:pPr>
        <w:rPr>
          <w:rFonts w:eastAsia="DengXian"/>
          <w:lang w:eastAsia="zh-CN"/>
        </w:rPr>
      </w:pPr>
    </w:p>
    <w:p w14:paraId="48056DE6" w14:textId="5C4BCF49" w:rsidR="0052743E" w:rsidRPr="00CD4D69" w:rsidRDefault="0052743E" w:rsidP="00A71F56">
      <w:pPr>
        <w:pStyle w:val="Heading4"/>
        <w:rPr>
          <w:rFonts w:eastAsia="DengXian"/>
        </w:rPr>
      </w:pPr>
      <w:r w:rsidRPr="00CD4D69">
        <w:rPr>
          <w:rFonts w:eastAsia="DengXian"/>
          <w:lang w:eastAsia="zh-CN"/>
        </w:rPr>
        <w:t>5</w:t>
      </w:r>
      <w:r>
        <w:rPr>
          <w:rFonts w:eastAsia="DengXian"/>
        </w:rPr>
        <w:t>.3.100</w:t>
      </w:r>
      <w:r w:rsidRPr="00CD4D69">
        <w:rPr>
          <w:rFonts w:eastAsia="DengXian"/>
        </w:rPr>
        <w:t>.3</w:t>
      </w:r>
      <w:r w:rsidRPr="00CD4D69">
        <w:rPr>
          <w:rFonts w:eastAsia="DengXian"/>
        </w:rPr>
        <w:tab/>
        <w:t>Attribute constraints</w:t>
      </w:r>
    </w:p>
    <w:p w14:paraId="1355FD34" w14:textId="77777777" w:rsidR="0052743E" w:rsidRPr="00CD4D69" w:rsidRDefault="0052743E" w:rsidP="0052743E">
      <w:pPr>
        <w:rPr>
          <w:rFonts w:eastAsia="DengXian"/>
        </w:rPr>
      </w:pPr>
      <w:r w:rsidRPr="00CD4D69">
        <w:rPr>
          <w:rFonts w:eastAsia="DengXian"/>
        </w:rPr>
        <w:t>None.</w:t>
      </w:r>
    </w:p>
    <w:p w14:paraId="64DF75E7" w14:textId="16B95A9A" w:rsidR="0052743E" w:rsidRPr="00CD4D69" w:rsidRDefault="0052743E" w:rsidP="00A71F56">
      <w:pPr>
        <w:pStyle w:val="Heading4"/>
        <w:rPr>
          <w:rFonts w:eastAsia="DengXian"/>
        </w:rPr>
      </w:pPr>
      <w:r w:rsidRPr="00CD4D69">
        <w:rPr>
          <w:rFonts w:eastAsia="DengXian"/>
          <w:lang w:eastAsia="zh-CN"/>
        </w:rPr>
        <w:t>5</w:t>
      </w:r>
      <w:r>
        <w:rPr>
          <w:rFonts w:eastAsia="DengXian"/>
        </w:rPr>
        <w:t>.3.100</w:t>
      </w:r>
      <w:r w:rsidRPr="00CD4D69">
        <w:rPr>
          <w:rFonts w:eastAsia="DengXian"/>
        </w:rPr>
        <w:t>.4</w:t>
      </w:r>
      <w:r w:rsidRPr="00CD4D69">
        <w:rPr>
          <w:rFonts w:eastAsia="DengXian"/>
        </w:rPr>
        <w:tab/>
        <w:t>Notifications</w:t>
      </w:r>
    </w:p>
    <w:p w14:paraId="6BBAF9BB" w14:textId="77777777" w:rsidR="0052743E" w:rsidRPr="00CD4D69" w:rsidRDefault="0052743E" w:rsidP="0052743E">
      <w:pPr>
        <w:rPr>
          <w:rFonts w:eastAsia="DengXian"/>
          <w:lang w:eastAsia="zh-CN"/>
        </w:rPr>
      </w:pPr>
      <w:r w:rsidRPr="00CD4D69">
        <w:rPr>
          <w:rFonts w:eastAsia="DengXian"/>
        </w:rPr>
        <w:t xml:space="preserve">The common notifications defined in subclause </w:t>
      </w:r>
      <w:r w:rsidRPr="00CD4D69">
        <w:rPr>
          <w:rFonts w:eastAsia="DengXian"/>
          <w:lang w:eastAsia="zh-CN"/>
        </w:rPr>
        <w:t>5.5</w:t>
      </w:r>
      <w:r w:rsidRPr="00CD4D69">
        <w:rPr>
          <w:rFonts w:eastAsia="DengXian"/>
        </w:rPr>
        <w:t xml:space="preserve"> are valid for this IOC, without exceptions or additions.</w:t>
      </w:r>
    </w:p>
    <w:p w14:paraId="28DB3479" w14:textId="2743F7B9" w:rsidR="006A6904" w:rsidRDefault="006A6904" w:rsidP="006A6904">
      <w:pPr>
        <w:pStyle w:val="Heading3"/>
        <w:rPr>
          <w:rFonts w:cs="Arial"/>
          <w:lang w:eastAsia="zh-CN"/>
        </w:rPr>
      </w:pPr>
      <w:r>
        <w:rPr>
          <w:rFonts w:cs="Arial"/>
          <w:lang w:eastAsia="zh-CN"/>
        </w:rPr>
        <w:t>5.3.101</w:t>
      </w:r>
      <w:r>
        <w:rPr>
          <w:rFonts w:cs="Arial"/>
          <w:lang w:eastAsia="zh-CN"/>
        </w:rPr>
        <w:tab/>
      </w:r>
      <w:r>
        <w:rPr>
          <w:rFonts w:ascii="Courier New" w:hAnsi="Courier New" w:hint="eastAsia"/>
          <w:lang w:eastAsia="zh-CN"/>
        </w:rPr>
        <w:t>DDNMF</w:t>
      </w:r>
      <w:r>
        <w:rPr>
          <w:rFonts w:ascii="Courier New" w:hAnsi="Courier New"/>
        </w:rPr>
        <w:t>Function</w:t>
      </w:r>
    </w:p>
    <w:p w14:paraId="7C78BEE6" w14:textId="43F6BDD1" w:rsidR="006A6904" w:rsidRDefault="006A6904" w:rsidP="006A6904">
      <w:pPr>
        <w:pStyle w:val="Heading4"/>
      </w:pPr>
      <w:r>
        <w:rPr>
          <w:lang w:eastAsia="zh-CN"/>
        </w:rPr>
        <w:t>5.3</w:t>
      </w:r>
      <w:r>
        <w:t>.</w:t>
      </w:r>
      <w:r>
        <w:rPr>
          <w:lang w:eastAsia="zh-CN"/>
        </w:rPr>
        <w:t>101</w:t>
      </w:r>
      <w:r>
        <w:t>.1</w:t>
      </w:r>
      <w:r>
        <w:tab/>
        <w:t>Definition</w:t>
      </w:r>
    </w:p>
    <w:p w14:paraId="3F407F8E" w14:textId="2007F9D8" w:rsidR="006A6904" w:rsidRDefault="006A6904" w:rsidP="006A6904">
      <w:r>
        <w:t>This IOC represents the 5</w:t>
      </w:r>
      <w:r>
        <w:rPr>
          <w:rFonts w:hint="eastAsia"/>
          <w:lang w:eastAsia="zh-CN"/>
        </w:rPr>
        <w:t>G</w:t>
      </w:r>
      <w:r>
        <w:t xml:space="preserve"> </w:t>
      </w:r>
      <w:r>
        <w:rPr>
          <w:rFonts w:hint="eastAsia"/>
          <w:lang w:eastAsia="zh-CN"/>
        </w:rPr>
        <w:t>DDNMF</w:t>
      </w:r>
      <w:r>
        <w:t xml:space="preserve"> which </w:t>
      </w:r>
      <w:r w:rsidRPr="00FE5AD4">
        <w:t>is the logical function handling network related actions required for dynamic 5G ProSe Direct Discovery.</w:t>
      </w:r>
      <w:r>
        <w:t xml:space="preserve"> For more information about the 5</w:t>
      </w:r>
      <w:r>
        <w:rPr>
          <w:rFonts w:hint="eastAsia"/>
          <w:lang w:eastAsia="zh-CN"/>
        </w:rPr>
        <w:t>G</w:t>
      </w:r>
      <w:r>
        <w:t xml:space="preserve"> </w:t>
      </w:r>
      <w:r>
        <w:rPr>
          <w:rFonts w:hint="eastAsia"/>
          <w:lang w:eastAsia="zh-CN"/>
        </w:rPr>
        <w:t>DDNMF</w:t>
      </w:r>
      <w:r>
        <w:t>, see 3GPP TS 23.304 [</w:t>
      </w:r>
      <w:r w:rsidR="00A43929">
        <w:rPr>
          <w:lang w:eastAsia="zh-CN"/>
        </w:rPr>
        <w:t>73</w:t>
      </w:r>
      <w:r>
        <w:t xml:space="preserve">]. </w:t>
      </w:r>
    </w:p>
    <w:p w14:paraId="286A4A1F" w14:textId="43777809" w:rsidR="006A6904" w:rsidRDefault="006A6904" w:rsidP="006A6904">
      <w:pPr>
        <w:pStyle w:val="Heading4"/>
      </w:pPr>
      <w:r>
        <w:t>5.3.</w:t>
      </w:r>
      <w:r>
        <w:rPr>
          <w:lang w:eastAsia="zh-CN"/>
        </w:rPr>
        <w:t>101</w:t>
      </w:r>
      <w:r>
        <w:t>.2</w:t>
      </w:r>
      <w:r>
        <w:tab/>
        <w:t>Attributes</w:t>
      </w:r>
    </w:p>
    <w:p w14:paraId="10AA5172" w14:textId="77777777" w:rsidR="006A6904" w:rsidRDefault="006A6904" w:rsidP="006A6904">
      <w:r>
        <w:t xml:space="preserve">The </w:t>
      </w:r>
      <w:r>
        <w:rPr>
          <w:rFonts w:hint="eastAsia"/>
          <w:lang w:eastAsia="zh-CN"/>
        </w:rPr>
        <w:t>DDNMF</w:t>
      </w:r>
      <w:r>
        <w:t>Function IOC includes attributes inherited from ManagedFunction IOC (defined in TS 28.622[30]) and the following attributes:</w:t>
      </w:r>
    </w:p>
    <w:p w14:paraId="71032F25" w14:textId="77777777" w:rsidR="006A6904" w:rsidRDefault="006A6904" w:rsidP="006A6904">
      <w:pPr>
        <w:pStyle w:val="TH"/>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434"/>
        <w:gridCol w:w="1228"/>
        <w:gridCol w:w="1243"/>
        <w:gridCol w:w="1237"/>
        <w:gridCol w:w="1240"/>
        <w:gridCol w:w="1249"/>
      </w:tblGrid>
      <w:tr w:rsidR="006A6904" w14:paraId="1D9893EC" w14:textId="77777777" w:rsidTr="00984321">
        <w:trPr>
          <w:cantSplit/>
          <w:jc w:val="center"/>
        </w:trPr>
        <w:tc>
          <w:tcPr>
            <w:tcW w:w="3434" w:type="dxa"/>
            <w:tcBorders>
              <w:top w:val="single" w:sz="4" w:space="0" w:color="auto"/>
              <w:left w:val="single" w:sz="4" w:space="0" w:color="auto"/>
              <w:bottom w:val="single" w:sz="4" w:space="0" w:color="auto"/>
              <w:right w:val="single" w:sz="4" w:space="0" w:color="auto"/>
            </w:tcBorders>
            <w:shd w:val="pct10" w:color="auto" w:fill="FFFFFF"/>
            <w:hideMark/>
          </w:tcPr>
          <w:p w14:paraId="22348924" w14:textId="77777777" w:rsidR="006A6904" w:rsidRDefault="006A6904" w:rsidP="00984321">
            <w:pPr>
              <w:pStyle w:val="TAH"/>
            </w:pPr>
            <w:r>
              <w:t>Attribute name</w:t>
            </w:r>
          </w:p>
        </w:tc>
        <w:tc>
          <w:tcPr>
            <w:tcW w:w="1228" w:type="dxa"/>
            <w:tcBorders>
              <w:top w:val="single" w:sz="4" w:space="0" w:color="auto"/>
              <w:left w:val="single" w:sz="4" w:space="0" w:color="auto"/>
              <w:bottom w:val="single" w:sz="4" w:space="0" w:color="auto"/>
              <w:right w:val="single" w:sz="4" w:space="0" w:color="auto"/>
            </w:tcBorders>
            <w:shd w:val="pct10" w:color="auto" w:fill="FFFFFF"/>
            <w:hideMark/>
          </w:tcPr>
          <w:p w14:paraId="547DF6BB" w14:textId="6D08A583" w:rsidR="006A6904" w:rsidRDefault="006A6904" w:rsidP="00984321">
            <w:pPr>
              <w:pStyle w:val="TAH"/>
            </w:pPr>
            <w:r>
              <w:t>S</w:t>
            </w:r>
          </w:p>
        </w:tc>
        <w:tc>
          <w:tcPr>
            <w:tcW w:w="1243" w:type="dxa"/>
            <w:tcBorders>
              <w:top w:val="single" w:sz="4" w:space="0" w:color="auto"/>
              <w:left w:val="single" w:sz="4" w:space="0" w:color="auto"/>
              <w:bottom w:val="single" w:sz="4" w:space="0" w:color="auto"/>
              <w:right w:val="single" w:sz="4" w:space="0" w:color="auto"/>
            </w:tcBorders>
            <w:shd w:val="pct10" w:color="auto" w:fill="FFFFFF"/>
            <w:hideMark/>
          </w:tcPr>
          <w:p w14:paraId="7F6F36CD" w14:textId="77777777" w:rsidR="006A6904" w:rsidRDefault="006A6904" w:rsidP="00984321">
            <w:pPr>
              <w:pStyle w:val="TAH"/>
            </w:pPr>
            <w:r>
              <w:t>isReadable</w:t>
            </w:r>
          </w:p>
        </w:tc>
        <w:tc>
          <w:tcPr>
            <w:tcW w:w="1237" w:type="dxa"/>
            <w:tcBorders>
              <w:top w:val="single" w:sz="4" w:space="0" w:color="auto"/>
              <w:left w:val="single" w:sz="4" w:space="0" w:color="auto"/>
              <w:bottom w:val="single" w:sz="4" w:space="0" w:color="auto"/>
              <w:right w:val="single" w:sz="4" w:space="0" w:color="auto"/>
            </w:tcBorders>
            <w:shd w:val="pct10" w:color="auto" w:fill="FFFFFF"/>
            <w:hideMark/>
          </w:tcPr>
          <w:p w14:paraId="689652A0" w14:textId="77777777" w:rsidR="006A6904" w:rsidRDefault="006A6904" w:rsidP="00984321">
            <w:pPr>
              <w:pStyle w:val="TAH"/>
            </w:pPr>
            <w:r>
              <w:t>isWritable</w:t>
            </w:r>
          </w:p>
        </w:tc>
        <w:tc>
          <w:tcPr>
            <w:tcW w:w="1240" w:type="dxa"/>
            <w:tcBorders>
              <w:top w:val="single" w:sz="4" w:space="0" w:color="auto"/>
              <w:left w:val="single" w:sz="4" w:space="0" w:color="auto"/>
              <w:bottom w:val="single" w:sz="4" w:space="0" w:color="auto"/>
              <w:right w:val="single" w:sz="4" w:space="0" w:color="auto"/>
            </w:tcBorders>
            <w:shd w:val="pct10" w:color="auto" w:fill="FFFFFF"/>
            <w:hideMark/>
          </w:tcPr>
          <w:p w14:paraId="69ECC393" w14:textId="77777777" w:rsidR="006A6904" w:rsidRDefault="006A6904" w:rsidP="00984321">
            <w:pPr>
              <w:pStyle w:val="TAH"/>
            </w:pPr>
            <w:r>
              <w:rPr>
                <w:rFonts w:cs="Arial"/>
                <w:bCs/>
                <w:szCs w:val="18"/>
              </w:rPr>
              <w:t>isInvariant</w:t>
            </w:r>
          </w:p>
        </w:tc>
        <w:tc>
          <w:tcPr>
            <w:tcW w:w="1249" w:type="dxa"/>
            <w:tcBorders>
              <w:top w:val="single" w:sz="4" w:space="0" w:color="auto"/>
              <w:left w:val="single" w:sz="4" w:space="0" w:color="auto"/>
              <w:bottom w:val="single" w:sz="4" w:space="0" w:color="auto"/>
              <w:right w:val="single" w:sz="4" w:space="0" w:color="auto"/>
            </w:tcBorders>
            <w:shd w:val="pct10" w:color="auto" w:fill="FFFFFF"/>
            <w:hideMark/>
          </w:tcPr>
          <w:p w14:paraId="3B17DD7B" w14:textId="77777777" w:rsidR="006A6904" w:rsidRDefault="006A6904" w:rsidP="00984321">
            <w:pPr>
              <w:pStyle w:val="TAH"/>
            </w:pPr>
            <w:r>
              <w:t>isNotifyable</w:t>
            </w:r>
          </w:p>
        </w:tc>
      </w:tr>
      <w:tr w:rsidR="006A6904" w14:paraId="68B76101" w14:textId="77777777" w:rsidTr="00984321">
        <w:trPr>
          <w:cantSplit/>
          <w:jc w:val="center"/>
        </w:trPr>
        <w:tc>
          <w:tcPr>
            <w:tcW w:w="3434" w:type="dxa"/>
            <w:tcBorders>
              <w:top w:val="single" w:sz="4" w:space="0" w:color="auto"/>
              <w:left w:val="single" w:sz="4" w:space="0" w:color="auto"/>
              <w:bottom w:val="single" w:sz="4" w:space="0" w:color="auto"/>
              <w:right w:val="single" w:sz="4" w:space="0" w:color="auto"/>
            </w:tcBorders>
            <w:hideMark/>
          </w:tcPr>
          <w:p w14:paraId="016F8F38" w14:textId="77777777" w:rsidR="006A6904" w:rsidRDefault="006A6904" w:rsidP="00984321">
            <w:pPr>
              <w:pStyle w:val="TAL"/>
              <w:rPr>
                <w:rFonts w:ascii="Courier New" w:hAnsi="Courier New" w:cs="Courier New"/>
                <w:lang w:eastAsia="zh-CN"/>
              </w:rPr>
            </w:pPr>
            <w:r>
              <w:rPr>
                <w:rFonts w:ascii="Courier New" w:hAnsi="Courier New" w:cs="Courier New"/>
                <w:lang w:eastAsia="zh-CN"/>
              </w:rPr>
              <w:t>pLMNId</w:t>
            </w:r>
          </w:p>
        </w:tc>
        <w:tc>
          <w:tcPr>
            <w:tcW w:w="1228" w:type="dxa"/>
            <w:tcBorders>
              <w:top w:val="single" w:sz="4" w:space="0" w:color="auto"/>
              <w:left w:val="single" w:sz="4" w:space="0" w:color="auto"/>
              <w:bottom w:val="single" w:sz="4" w:space="0" w:color="auto"/>
              <w:right w:val="single" w:sz="4" w:space="0" w:color="auto"/>
            </w:tcBorders>
            <w:hideMark/>
          </w:tcPr>
          <w:p w14:paraId="2FD5F996" w14:textId="77777777" w:rsidR="006A6904" w:rsidRDefault="006A6904" w:rsidP="00984321">
            <w:pPr>
              <w:pStyle w:val="TAL"/>
              <w:jc w:val="center"/>
            </w:pPr>
            <w:r>
              <w:t>M</w:t>
            </w:r>
          </w:p>
        </w:tc>
        <w:tc>
          <w:tcPr>
            <w:tcW w:w="1243" w:type="dxa"/>
            <w:tcBorders>
              <w:top w:val="single" w:sz="4" w:space="0" w:color="auto"/>
              <w:left w:val="single" w:sz="4" w:space="0" w:color="auto"/>
              <w:bottom w:val="single" w:sz="4" w:space="0" w:color="auto"/>
              <w:right w:val="single" w:sz="4" w:space="0" w:color="auto"/>
            </w:tcBorders>
            <w:hideMark/>
          </w:tcPr>
          <w:p w14:paraId="3ED4C9B5" w14:textId="77777777" w:rsidR="006A6904" w:rsidRDefault="006A6904" w:rsidP="00984321">
            <w:pPr>
              <w:pStyle w:val="TAL"/>
              <w:jc w:val="center"/>
            </w:pPr>
            <w:r>
              <w:rPr>
                <w:rFonts w:cs="Arial"/>
              </w:rPr>
              <w:t>T</w:t>
            </w:r>
          </w:p>
        </w:tc>
        <w:tc>
          <w:tcPr>
            <w:tcW w:w="1237" w:type="dxa"/>
            <w:tcBorders>
              <w:top w:val="single" w:sz="4" w:space="0" w:color="auto"/>
              <w:left w:val="single" w:sz="4" w:space="0" w:color="auto"/>
              <w:bottom w:val="single" w:sz="4" w:space="0" w:color="auto"/>
              <w:right w:val="single" w:sz="4" w:space="0" w:color="auto"/>
            </w:tcBorders>
            <w:hideMark/>
          </w:tcPr>
          <w:p w14:paraId="044AFE69" w14:textId="77777777" w:rsidR="006A6904" w:rsidRDefault="006A6904" w:rsidP="00984321">
            <w:pPr>
              <w:pStyle w:val="TAL"/>
              <w:jc w:val="center"/>
            </w:pPr>
            <w:r>
              <w:rPr>
                <w:rFonts w:cs="Arial"/>
                <w:lang w:eastAsia="zh-CN"/>
              </w:rPr>
              <w:t>T</w:t>
            </w:r>
          </w:p>
        </w:tc>
        <w:tc>
          <w:tcPr>
            <w:tcW w:w="1240" w:type="dxa"/>
            <w:tcBorders>
              <w:top w:val="single" w:sz="4" w:space="0" w:color="auto"/>
              <w:left w:val="single" w:sz="4" w:space="0" w:color="auto"/>
              <w:bottom w:val="single" w:sz="4" w:space="0" w:color="auto"/>
              <w:right w:val="single" w:sz="4" w:space="0" w:color="auto"/>
            </w:tcBorders>
            <w:hideMark/>
          </w:tcPr>
          <w:p w14:paraId="4C0EAF40" w14:textId="77777777" w:rsidR="006A6904" w:rsidRDefault="006A6904" w:rsidP="00984321">
            <w:pPr>
              <w:pStyle w:val="TAL"/>
              <w:jc w:val="center"/>
              <w:rPr>
                <w:lang w:eastAsia="zh-CN"/>
              </w:rPr>
            </w:pPr>
            <w:r>
              <w:rPr>
                <w:rFonts w:cs="Arial"/>
              </w:rPr>
              <w:t>F</w:t>
            </w:r>
          </w:p>
        </w:tc>
        <w:tc>
          <w:tcPr>
            <w:tcW w:w="1249" w:type="dxa"/>
            <w:tcBorders>
              <w:top w:val="single" w:sz="4" w:space="0" w:color="auto"/>
              <w:left w:val="single" w:sz="4" w:space="0" w:color="auto"/>
              <w:bottom w:val="single" w:sz="4" w:space="0" w:color="auto"/>
              <w:right w:val="single" w:sz="4" w:space="0" w:color="auto"/>
            </w:tcBorders>
            <w:hideMark/>
          </w:tcPr>
          <w:p w14:paraId="6A66116D" w14:textId="77777777" w:rsidR="006A6904" w:rsidRDefault="006A6904" w:rsidP="00984321">
            <w:pPr>
              <w:pStyle w:val="TAL"/>
              <w:jc w:val="center"/>
            </w:pPr>
            <w:r>
              <w:rPr>
                <w:rFonts w:cs="Arial"/>
                <w:lang w:eastAsia="zh-CN"/>
              </w:rPr>
              <w:t>T</w:t>
            </w:r>
          </w:p>
        </w:tc>
      </w:tr>
      <w:tr w:rsidR="006A6904" w14:paraId="113D870E" w14:textId="77777777" w:rsidTr="00984321">
        <w:trPr>
          <w:cantSplit/>
          <w:jc w:val="center"/>
        </w:trPr>
        <w:tc>
          <w:tcPr>
            <w:tcW w:w="3434" w:type="dxa"/>
            <w:tcBorders>
              <w:top w:val="single" w:sz="4" w:space="0" w:color="auto"/>
              <w:left w:val="single" w:sz="4" w:space="0" w:color="auto"/>
              <w:bottom w:val="single" w:sz="4" w:space="0" w:color="auto"/>
              <w:right w:val="single" w:sz="4" w:space="0" w:color="auto"/>
            </w:tcBorders>
            <w:hideMark/>
          </w:tcPr>
          <w:p w14:paraId="5E115E78" w14:textId="77777777" w:rsidR="006A6904" w:rsidRDefault="006A6904" w:rsidP="00984321">
            <w:pPr>
              <w:pStyle w:val="TAL"/>
              <w:rPr>
                <w:rFonts w:ascii="Courier New" w:hAnsi="Courier New" w:cs="Courier New"/>
                <w:lang w:eastAsia="zh-CN"/>
              </w:rPr>
            </w:pPr>
            <w:r>
              <w:rPr>
                <w:rFonts w:ascii="Courier New" w:hAnsi="Courier New" w:cs="Courier New"/>
                <w:lang w:eastAsia="zh-CN"/>
              </w:rPr>
              <w:t>sBIFQDN</w:t>
            </w:r>
          </w:p>
        </w:tc>
        <w:tc>
          <w:tcPr>
            <w:tcW w:w="1228" w:type="dxa"/>
            <w:tcBorders>
              <w:top w:val="single" w:sz="4" w:space="0" w:color="auto"/>
              <w:left w:val="single" w:sz="4" w:space="0" w:color="auto"/>
              <w:bottom w:val="single" w:sz="4" w:space="0" w:color="auto"/>
              <w:right w:val="single" w:sz="4" w:space="0" w:color="auto"/>
            </w:tcBorders>
            <w:hideMark/>
          </w:tcPr>
          <w:p w14:paraId="5B620C24" w14:textId="77777777" w:rsidR="006A6904" w:rsidRDefault="006A6904" w:rsidP="00984321">
            <w:pPr>
              <w:pStyle w:val="TAL"/>
              <w:jc w:val="center"/>
            </w:pPr>
            <w:r>
              <w:t>M</w:t>
            </w:r>
          </w:p>
        </w:tc>
        <w:tc>
          <w:tcPr>
            <w:tcW w:w="1243" w:type="dxa"/>
            <w:tcBorders>
              <w:top w:val="single" w:sz="4" w:space="0" w:color="auto"/>
              <w:left w:val="single" w:sz="4" w:space="0" w:color="auto"/>
              <w:bottom w:val="single" w:sz="4" w:space="0" w:color="auto"/>
              <w:right w:val="single" w:sz="4" w:space="0" w:color="auto"/>
            </w:tcBorders>
            <w:hideMark/>
          </w:tcPr>
          <w:p w14:paraId="5B78A628" w14:textId="77777777" w:rsidR="006A6904" w:rsidRDefault="006A6904" w:rsidP="00984321">
            <w:pPr>
              <w:pStyle w:val="TAL"/>
              <w:jc w:val="center"/>
            </w:pPr>
            <w:r>
              <w:rPr>
                <w:rFonts w:cs="Arial"/>
              </w:rPr>
              <w:t>T</w:t>
            </w:r>
          </w:p>
        </w:tc>
        <w:tc>
          <w:tcPr>
            <w:tcW w:w="1237" w:type="dxa"/>
            <w:tcBorders>
              <w:top w:val="single" w:sz="4" w:space="0" w:color="auto"/>
              <w:left w:val="single" w:sz="4" w:space="0" w:color="auto"/>
              <w:bottom w:val="single" w:sz="4" w:space="0" w:color="auto"/>
              <w:right w:val="single" w:sz="4" w:space="0" w:color="auto"/>
            </w:tcBorders>
            <w:hideMark/>
          </w:tcPr>
          <w:p w14:paraId="3E8B27A5" w14:textId="77777777" w:rsidR="006A6904" w:rsidRDefault="006A6904" w:rsidP="00984321">
            <w:pPr>
              <w:pStyle w:val="TAL"/>
              <w:jc w:val="center"/>
            </w:pPr>
            <w:r>
              <w:rPr>
                <w:rFonts w:cs="Arial"/>
                <w:lang w:eastAsia="zh-CN"/>
              </w:rPr>
              <w:t>T</w:t>
            </w:r>
          </w:p>
        </w:tc>
        <w:tc>
          <w:tcPr>
            <w:tcW w:w="1240" w:type="dxa"/>
            <w:tcBorders>
              <w:top w:val="single" w:sz="4" w:space="0" w:color="auto"/>
              <w:left w:val="single" w:sz="4" w:space="0" w:color="auto"/>
              <w:bottom w:val="single" w:sz="4" w:space="0" w:color="auto"/>
              <w:right w:val="single" w:sz="4" w:space="0" w:color="auto"/>
            </w:tcBorders>
            <w:hideMark/>
          </w:tcPr>
          <w:p w14:paraId="7B7CB9FB" w14:textId="77777777" w:rsidR="006A6904" w:rsidRDefault="006A6904" w:rsidP="00984321">
            <w:pPr>
              <w:pStyle w:val="TAL"/>
              <w:jc w:val="center"/>
              <w:rPr>
                <w:lang w:eastAsia="zh-CN"/>
              </w:rPr>
            </w:pPr>
            <w:r>
              <w:rPr>
                <w:rFonts w:cs="Arial"/>
              </w:rPr>
              <w:t>F</w:t>
            </w:r>
          </w:p>
        </w:tc>
        <w:tc>
          <w:tcPr>
            <w:tcW w:w="1249" w:type="dxa"/>
            <w:tcBorders>
              <w:top w:val="single" w:sz="4" w:space="0" w:color="auto"/>
              <w:left w:val="single" w:sz="4" w:space="0" w:color="auto"/>
              <w:bottom w:val="single" w:sz="4" w:space="0" w:color="auto"/>
              <w:right w:val="single" w:sz="4" w:space="0" w:color="auto"/>
            </w:tcBorders>
            <w:hideMark/>
          </w:tcPr>
          <w:p w14:paraId="7AF7D89A" w14:textId="77777777" w:rsidR="006A6904" w:rsidRDefault="006A6904" w:rsidP="00984321">
            <w:pPr>
              <w:pStyle w:val="TAL"/>
              <w:jc w:val="center"/>
            </w:pPr>
            <w:r>
              <w:rPr>
                <w:rFonts w:cs="Arial"/>
                <w:lang w:eastAsia="zh-CN"/>
              </w:rPr>
              <w:t>T</w:t>
            </w:r>
          </w:p>
        </w:tc>
      </w:tr>
      <w:tr w:rsidR="006A6904" w14:paraId="6EC326ED" w14:textId="77777777" w:rsidTr="00984321">
        <w:trPr>
          <w:cantSplit/>
          <w:jc w:val="center"/>
        </w:trPr>
        <w:tc>
          <w:tcPr>
            <w:tcW w:w="3434" w:type="dxa"/>
            <w:tcBorders>
              <w:top w:val="single" w:sz="4" w:space="0" w:color="auto"/>
              <w:left w:val="single" w:sz="4" w:space="0" w:color="auto"/>
              <w:bottom w:val="single" w:sz="4" w:space="0" w:color="auto"/>
              <w:right w:val="single" w:sz="4" w:space="0" w:color="auto"/>
            </w:tcBorders>
            <w:hideMark/>
          </w:tcPr>
          <w:p w14:paraId="0072E85A" w14:textId="77777777" w:rsidR="006A6904" w:rsidRDefault="006A6904" w:rsidP="00984321">
            <w:pPr>
              <w:pStyle w:val="TAL"/>
              <w:rPr>
                <w:rFonts w:ascii="Courier New" w:hAnsi="Courier New" w:cs="Courier New"/>
                <w:lang w:eastAsia="zh-CN"/>
              </w:rPr>
            </w:pPr>
            <w:r>
              <w:rPr>
                <w:rFonts w:ascii="Courier New" w:hAnsi="Courier New" w:cs="Courier New"/>
                <w:lang w:eastAsia="zh-CN"/>
              </w:rPr>
              <w:t>managedNFProfile</w:t>
            </w:r>
          </w:p>
        </w:tc>
        <w:tc>
          <w:tcPr>
            <w:tcW w:w="1228" w:type="dxa"/>
            <w:tcBorders>
              <w:top w:val="single" w:sz="4" w:space="0" w:color="auto"/>
              <w:left w:val="single" w:sz="4" w:space="0" w:color="auto"/>
              <w:bottom w:val="single" w:sz="4" w:space="0" w:color="auto"/>
              <w:right w:val="single" w:sz="4" w:space="0" w:color="auto"/>
            </w:tcBorders>
            <w:hideMark/>
          </w:tcPr>
          <w:p w14:paraId="53486404" w14:textId="77777777" w:rsidR="006A6904" w:rsidRDefault="006A6904" w:rsidP="00984321">
            <w:pPr>
              <w:pStyle w:val="TAL"/>
              <w:jc w:val="center"/>
            </w:pPr>
            <w:r>
              <w:t>M</w:t>
            </w:r>
          </w:p>
        </w:tc>
        <w:tc>
          <w:tcPr>
            <w:tcW w:w="1243" w:type="dxa"/>
            <w:tcBorders>
              <w:top w:val="single" w:sz="4" w:space="0" w:color="auto"/>
              <w:left w:val="single" w:sz="4" w:space="0" w:color="auto"/>
              <w:bottom w:val="single" w:sz="4" w:space="0" w:color="auto"/>
              <w:right w:val="single" w:sz="4" w:space="0" w:color="auto"/>
            </w:tcBorders>
            <w:hideMark/>
          </w:tcPr>
          <w:p w14:paraId="1B31C473" w14:textId="77777777" w:rsidR="006A6904" w:rsidRDefault="006A6904" w:rsidP="00984321">
            <w:pPr>
              <w:pStyle w:val="TAL"/>
              <w:jc w:val="center"/>
              <w:rPr>
                <w:rFonts w:cs="Arial"/>
              </w:rPr>
            </w:pPr>
            <w:r>
              <w:rPr>
                <w:rFonts w:cs="Arial"/>
              </w:rPr>
              <w:t>T</w:t>
            </w:r>
          </w:p>
        </w:tc>
        <w:tc>
          <w:tcPr>
            <w:tcW w:w="1237" w:type="dxa"/>
            <w:tcBorders>
              <w:top w:val="single" w:sz="4" w:space="0" w:color="auto"/>
              <w:left w:val="single" w:sz="4" w:space="0" w:color="auto"/>
              <w:bottom w:val="single" w:sz="4" w:space="0" w:color="auto"/>
              <w:right w:val="single" w:sz="4" w:space="0" w:color="auto"/>
            </w:tcBorders>
            <w:hideMark/>
          </w:tcPr>
          <w:p w14:paraId="5F4A2A4B" w14:textId="77777777" w:rsidR="006A6904" w:rsidRDefault="006A6904" w:rsidP="00984321">
            <w:pPr>
              <w:pStyle w:val="TAL"/>
              <w:jc w:val="center"/>
              <w:rPr>
                <w:rFonts w:cs="Arial"/>
                <w:lang w:eastAsia="zh-CN"/>
              </w:rPr>
            </w:pPr>
            <w:r>
              <w:rPr>
                <w:rFonts w:cs="Arial" w:hint="eastAsia"/>
                <w:lang w:eastAsia="zh-CN"/>
              </w:rPr>
              <w:t>T</w:t>
            </w:r>
          </w:p>
        </w:tc>
        <w:tc>
          <w:tcPr>
            <w:tcW w:w="1240" w:type="dxa"/>
            <w:tcBorders>
              <w:top w:val="single" w:sz="4" w:space="0" w:color="auto"/>
              <w:left w:val="single" w:sz="4" w:space="0" w:color="auto"/>
              <w:bottom w:val="single" w:sz="4" w:space="0" w:color="auto"/>
              <w:right w:val="single" w:sz="4" w:space="0" w:color="auto"/>
            </w:tcBorders>
            <w:hideMark/>
          </w:tcPr>
          <w:p w14:paraId="3B457A21" w14:textId="77777777" w:rsidR="006A6904" w:rsidRDefault="006A6904" w:rsidP="00984321">
            <w:pPr>
              <w:pStyle w:val="TAL"/>
              <w:jc w:val="center"/>
              <w:rPr>
                <w:rFonts w:cs="Arial"/>
              </w:rPr>
            </w:pPr>
            <w:r>
              <w:rPr>
                <w:rFonts w:cs="Arial" w:hint="eastAsia"/>
                <w:lang w:eastAsia="zh-CN"/>
              </w:rPr>
              <w:t>F</w:t>
            </w:r>
          </w:p>
        </w:tc>
        <w:tc>
          <w:tcPr>
            <w:tcW w:w="1249" w:type="dxa"/>
            <w:tcBorders>
              <w:top w:val="single" w:sz="4" w:space="0" w:color="auto"/>
              <w:left w:val="single" w:sz="4" w:space="0" w:color="auto"/>
              <w:bottom w:val="single" w:sz="4" w:space="0" w:color="auto"/>
              <w:right w:val="single" w:sz="4" w:space="0" w:color="auto"/>
            </w:tcBorders>
            <w:hideMark/>
          </w:tcPr>
          <w:p w14:paraId="736B19A1" w14:textId="77777777" w:rsidR="006A6904" w:rsidRDefault="006A6904" w:rsidP="00984321">
            <w:pPr>
              <w:pStyle w:val="TAL"/>
              <w:jc w:val="center"/>
              <w:rPr>
                <w:rFonts w:cs="Arial"/>
                <w:lang w:eastAsia="zh-CN"/>
              </w:rPr>
            </w:pPr>
            <w:r>
              <w:rPr>
                <w:rFonts w:cs="Arial"/>
                <w:lang w:eastAsia="zh-CN"/>
              </w:rPr>
              <w:t>T</w:t>
            </w:r>
          </w:p>
        </w:tc>
      </w:tr>
      <w:tr w:rsidR="006A6904" w14:paraId="5A84E54A" w14:textId="77777777" w:rsidTr="00984321">
        <w:trPr>
          <w:cantSplit/>
          <w:jc w:val="center"/>
        </w:trPr>
        <w:tc>
          <w:tcPr>
            <w:tcW w:w="3434" w:type="dxa"/>
            <w:tcBorders>
              <w:top w:val="single" w:sz="4" w:space="0" w:color="auto"/>
              <w:left w:val="single" w:sz="4" w:space="0" w:color="auto"/>
              <w:bottom w:val="single" w:sz="4" w:space="0" w:color="auto"/>
              <w:right w:val="single" w:sz="4" w:space="0" w:color="auto"/>
            </w:tcBorders>
            <w:hideMark/>
          </w:tcPr>
          <w:p w14:paraId="4FB95299" w14:textId="77777777" w:rsidR="006A6904" w:rsidRDefault="006A6904" w:rsidP="00984321">
            <w:pPr>
              <w:pStyle w:val="TAL"/>
              <w:rPr>
                <w:rFonts w:ascii="Courier New" w:hAnsi="Courier New" w:cs="Courier New"/>
                <w:lang w:eastAsia="zh-CN"/>
              </w:rPr>
            </w:pPr>
            <w:r>
              <w:rPr>
                <w:rFonts w:ascii="Courier New" w:hAnsi="Courier New" w:cs="Courier New"/>
                <w:lang w:eastAsia="zh-CN"/>
              </w:rPr>
              <w:t>commModelList</w:t>
            </w:r>
          </w:p>
        </w:tc>
        <w:tc>
          <w:tcPr>
            <w:tcW w:w="1228" w:type="dxa"/>
            <w:tcBorders>
              <w:top w:val="single" w:sz="4" w:space="0" w:color="auto"/>
              <w:left w:val="single" w:sz="4" w:space="0" w:color="auto"/>
              <w:bottom w:val="single" w:sz="4" w:space="0" w:color="auto"/>
              <w:right w:val="single" w:sz="4" w:space="0" w:color="auto"/>
            </w:tcBorders>
            <w:hideMark/>
          </w:tcPr>
          <w:p w14:paraId="13A2A535" w14:textId="77777777" w:rsidR="006A6904" w:rsidRDefault="006A6904" w:rsidP="00984321">
            <w:pPr>
              <w:pStyle w:val="TAL"/>
              <w:jc w:val="center"/>
            </w:pPr>
            <w:r>
              <w:t>M</w:t>
            </w:r>
          </w:p>
        </w:tc>
        <w:tc>
          <w:tcPr>
            <w:tcW w:w="1243" w:type="dxa"/>
            <w:tcBorders>
              <w:top w:val="single" w:sz="4" w:space="0" w:color="auto"/>
              <w:left w:val="single" w:sz="4" w:space="0" w:color="auto"/>
              <w:bottom w:val="single" w:sz="4" w:space="0" w:color="auto"/>
              <w:right w:val="single" w:sz="4" w:space="0" w:color="auto"/>
            </w:tcBorders>
            <w:hideMark/>
          </w:tcPr>
          <w:p w14:paraId="61A88BC3" w14:textId="77777777" w:rsidR="006A6904" w:rsidRDefault="006A6904" w:rsidP="00984321">
            <w:pPr>
              <w:pStyle w:val="TAL"/>
              <w:jc w:val="center"/>
              <w:rPr>
                <w:rFonts w:cs="Arial"/>
              </w:rPr>
            </w:pPr>
            <w:r>
              <w:rPr>
                <w:rFonts w:cs="Arial"/>
              </w:rPr>
              <w:t>T</w:t>
            </w:r>
          </w:p>
        </w:tc>
        <w:tc>
          <w:tcPr>
            <w:tcW w:w="1237" w:type="dxa"/>
            <w:tcBorders>
              <w:top w:val="single" w:sz="4" w:space="0" w:color="auto"/>
              <w:left w:val="single" w:sz="4" w:space="0" w:color="auto"/>
              <w:bottom w:val="single" w:sz="4" w:space="0" w:color="auto"/>
              <w:right w:val="single" w:sz="4" w:space="0" w:color="auto"/>
            </w:tcBorders>
            <w:hideMark/>
          </w:tcPr>
          <w:p w14:paraId="1A06A9CF" w14:textId="77777777" w:rsidR="006A6904" w:rsidRDefault="006A6904" w:rsidP="00984321">
            <w:pPr>
              <w:pStyle w:val="TAL"/>
              <w:jc w:val="center"/>
              <w:rPr>
                <w:rFonts w:cs="Arial"/>
                <w:lang w:eastAsia="zh-CN"/>
              </w:rPr>
            </w:pPr>
            <w:r>
              <w:rPr>
                <w:rFonts w:cs="Arial"/>
                <w:lang w:eastAsia="zh-CN"/>
              </w:rPr>
              <w:t>T</w:t>
            </w:r>
          </w:p>
        </w:tc>
        <w:tc>
          <w:tcPr>
            <w:tcW w:w="1240" w:type="dxa"/>
            <w:tcBorders>
              <w:top w:val="single" w:sz="4" w:space="0" w:color="auto"/>
              <w:left w:val="single" w:sz="4" w:space="0" w:color="auto"/>
              <w:bottom w:val="single" w:sz="4" w:space="0" w:color="auto"/>
              <w:right w:val="single" w:sz="4" w:space="0" w:color="auto"/>
            </w:tcBorders>
            <w:hideMark/>
          </w:tcPr>
          <w:p w14:paraId="0CAD283E" w14:textId="77777777" w:rsidR="006A6904" w:rsidRDefault="006A6904" w:rsidP="00984321">
            <w:pPr>
              <w:pStyle w:val="TAL"/>
              <w:jc w:val="center"/>
              <w:rPr>
                <w:rFonts w:cs="Arial"/>
              </w:rPr>
            </w:pPr>
            <w:r>
              <w:rPr>
                <w:rFonts w:cs="Arial"/>
              </w:rPr>
              <w:t>F</w:t>
            </w:r>
          </w:p>
        </w:tc>
        <w:tc>
          <w:tcPr>
            <w:tcW w:w="1249" w:type="dxa"/>
            <w:tcBorders>
              <w:top w:val="single" w:sz="4" w:space="0" w:color="auto"/>
              <w:left w:val="single" w:sz="4" w:space="0" w:color="auto"/>
              <w:bottom w:val="single" w:sz="4" w:space="0" w:color="auto"/>
              <w:right w:val="single" w:sz="4" w:space="0" w:color="auto"/>
            </w:tcBorders>
            <w:hideMark/>
          </w:tcPr>
          <w:p w14:paraId="69ED9548" w14:textId="77777777" w:rsidR="006A6904" w:rsidRDefault="006A6904" w:rsidP="00984321">
            <w:pPr>
              <w:pStyle w:val="TAL"/>
              <w:jc w:val="center"/>
              <w:rPr>
                <w:rFonts w:cs="Arial"/>
                <w:lang w:eastAsia="zh-CN"/>
              </w:rPr>
            </w:pPr>
            <w:r>
              <w:rPr>
                <w:rFonts w:cs="Arial"/>
                <w:lang w:eastAsia="zh-CN"/>
              </w:rPr>
              <w:t>T</w:t>
            </w:r>
          </w:p>
        </w:tc>
      </w:tr>
    </w:tbl>
    <w:p w14:paraId="24190FB6" w14:textId="77A664D3" w:rsidR="00C4065E" w:rsidRDefault="00C4065E" w:rsidP="00F17312">
      <w:pPr>
        <w:rPr>
          <w:lang w:eastAsia="zh-CN"/>
        </w:rPr>
      </w:pPr>
    </w:p>
    <w:p w14:paraId="24133192" w14:textId="0CEFE3F0" w:rsidR="00F5038B" w:rsidRDefault="00F5038B" w:rsidP="00F5038B">
      <w:pPr>
        <w:pStyle w:val="Heading4"/>
      </w:pPr>
      <w:r>
        <w:rPr>
          <w:lang w:eastAsia="zh-CN"/>
        </w:rPr>
        <w:t>5</w:t>
      </w:r>
      <w:r>
        <w:t>.3.</w:t>
      </w:r>
      <w:r>
        <w:rPr>
          <w:lang w:eastAsia="zh-CN"/>
        </w:rPr>
        <w:t>101</w:t>
      </w:r>
      <w:r>
        <w:t>.</w:t>
      </w:r>
      <w:r>
        <w:rPr>
          <w:lang w:eastAsia="zh-CN"/>
        </w:rPr>
        <w:t>3</w:t>
      </w:r>
      <w:r>
        <w:tab/>
        <w:t>Attribute constraints</w:t>
      </w:r>
    </w:p>
    <w:p w14:paraId="0F6165A4" w14:textId="77777777" w:rsidR="00F5038B" w:rsidRDefault="00F5038B" w:rsidP="00F5038B">
      <w:r>
        <w:t>None.</w:t>
      </w:r>
    </w:p>
    <w:p w14:paraId="2684EF84" w14:textId="60F1DB88" w:rsidR="00F5038B" w:rsidRDefault="00F5038B" w:rsidP="00F5038B">
      <w:pPr>
        <w:pStyle w:val="Heading4"/>
      </w:pPr>
      <w:r>
        <w:rPr>
          <w:lang w:eastAsia="zh-CN"/>
        </w:rPr>
        <w:t>5</w:t>
      </w:r>
      <w:r>
        <w:t>.3.</w:t>
      </w:r>
      <w:r>
        <w:rPr>
          <w:lang w:eastAsia="zh-CN"/>
        </w:rPr>
        <w:t>101</w:t>
      </w:r>
      <w:r>
        <w:t>.</w:t>
      </w:r>
      <w:r>
        <w:rPr>
          <w:lang w:eastAsia="zh-CN"/>
        </w:rPr>
        <w:t>4</w:t>
      </w:r>
      <w:r>
        <w:tab/>
        <w:t>Notifications</w:t>
      </w:r>
    </w:p>
    <w:p w14:paraId="4576F5C7" w14:textId="54E55180" w:rsidR="00F5038B" w:rsidRDefault="00F5038B" w:rsidP="00F5038B">
      <w:pPr>
        <w:rPr>
          <w:lang w:eastAsia="zh-CN"/>
        </w:rPr>
      </w:pPr>
      <w:r>
        <w:t xml:space="preserve">The common notifications defined in subclause </w:t>
      </w:r>
      <w:r>
        <w:rPr>
          <w:lang w:eastAsia="zh-CN"/>
        </w:rPr>
        <w:t>5.5</w:t>
      </w:r>
      <w:r>
        <w:t xml:space="preserve"> are valid for this IOC, without exceptions or additions.</w:t>
      </w:r>
    </w:p>
    <w:p w14:paraId="7D9A2086" w14:textId="7FC28ED1" w:rsidR="006A6904" w:rsidRDefault="006A6904" w:rsidP="006A6904">
      <w:pPr>
        <w:pStyle w:val="Heading3"/>
        <w:rPr>
          <w:lang w:eastAsia="zh-CN"/>
        </w:rPr>
      </w:pPr>
      <w:r>
        <w:rPr>
          <w:lang w:eastAsia="zh-CN"/>
        </w:rPr>
        <w:lastRenderedPageBreak/>
        <w:t>5.3.102</w:t>
      </w:r>
      <w:r>
        <w:rPr>
          <w:lang w:eastAsia="zh-CN"/>
        </w:rPr>
        <w:tab/>
      </w:r>
      <w:r>
        <w:rPr>
          <w:rFonts w:ascii="Courier New" w:hAnsi="Courier New"/>
          <w:lang w:eastAsia="zh-CN"/>
        </w:rPr>
        <w:t>EP_N</w:t>
      </w:r>
      <w:r w:rsidR="00A43929" w:rsidRPr="00A43929">
        <w:rPr>
          <w:rFonts w:ascii="Courier New" w:hAnsi="Courier New"/>
          <w:lang w:eastAsia="zh-CN"/>
        </w:rPr>
        <w:t>pc4</w:t>
      </w:r>
    </w:p>
    <w:p w14:paraId="1CDEBCFA" w14:textId="29BE5C9B" w:rsidR="006A6904" w:rsidRDefault="006A6904" w:rsidP="006A6904">
      <w:pPr>
        <w:pStyle w:val="Heading4"/>
      </w:pPr>
      <w:r>
        <w:rPr>
          <w:lang w:eastAsia="zh-CN"/>
        </w:rPr>
        <w:t>5.3.102</w:t>
      </w:r>
      <w:r>
        <w:t>.1</w:t>
      </w:r>
      <w:r>
        <w:tab/>
        <w:t>Definition</w:t>
      </w:r>
    </w:p>
    <w:p w14:paraId="280485E2" w14:textId="73E080DE" w:rsidR="006A6904" w:rsidRDefault="006A6904" w:rsidP="006A6904">
      <w:r>
        <w:t>This IOC represents the N</w:t>
      </w:r>
      <w:r w:rsidR="00A43929" w:rsidRPr="00A43929">
        <w:t>pc4</w:t>
      </w:r>
      <w:r>
        <w:t xml:space="preserve"> interface </w:t>
      </w:r>
      <w:r w:rsidRPr="00A122F7">
        <w:t xml:space="preserve">between </w:t>
      </w:r>
      <w:r w:rsidRPr="0093004C">
        <w:rPr>
          <w:rFonts w:eastAsia="SimSun"/>
        </w:rPr>
        <w:t xml:space="preserve">the UDM and </w:t>
      </w:r>
      <w:r w:rsidRPr="0093004C">
        <w:rPr>
          <w:rFonts w:eastAsia="SimSun"/>
          <w:noProof/>
        </w:rPr>
        <w:t>5G DDNMF</w:t>
      </w:r>
      <w:r>
        <w:t>, which is defined in 3GPP TS 23.304 [</w:t>
      </w:r>
      <w:r w:rsidR="00A43929">
        <w:rPr>
          <w:lang w:eastAsia="zh-CN"/>
        </w:rPr>
        <w:t>73</w:t>
      </w:r>
      <w:r>
        <w:t>].</w:t>
      </w:r>
    </w:p>
    <w:p w14:paraId="5090F861" w14:textId="50D9A901" w:rsidR="006A6904" w:rsidRDefault="006A6904" w:rsidP="006A6904">
      <w:pPr>
        <w:pStyle w:val="Heading4"/>
      </w:pPr>
      <w:r>
        <w:rPr>
          <w:lang w:eastAsia="zh-CN"/>
        </w:rPr>
        <w:t>5.3.102</w:t>
      </w:r>
      <w:r>
        <w:t>.2</w:t>
      </w:r>
      <w:r>
        <w:tab/>
        <w:t>Attributes</w:t>
      </w:r>
    </w:p>
    <w:p w14:paraId="649593CD" w14:textId="06BCCA79" w:rsidR="006A6904" w:rsidRDefault="006A6904" w:rsidP="006A6904">
      <w:r>
        <w:t>The EP_N</w:t>
      </w:r>
      <w:r w:rsidR="00A43929" w:rsidRPr="00A43929">
        <w:t>pc4</w:t>
      </w:r>
      <w:r>
        <w:t xml:space="preserve"> IOC includes attributes inherited from EP_RP IOC (defined in TS 28.622[30]) and the following attributes:</w:t>
      </w:r>
    </w:p>
    <w:p w14:paraId="59541542" w14:textId="77777777" w:rsidR="006A6904" w:rsidRDefault="006A6904" w:rsidP="006A6904">
      <w:pPr>
        <w:pStyle w:val="TH"/>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481"/>
        <w:gridCol w:w="1216"/>
        <w:gridCol w:w="1235"/>
        <w:gridCol w:w="1227"/>
        <w:gridCol w:w="1231"/>
        <w:gridCol w:w="1241"/>
      </w:tblGrid>
      <w:tr w:rsidR="006A6904" w14:paraId="6D9A456F" w14:textId="77777777" w:rsidTr="00984321">
        <w:trPr>
          <w:cantSplit/>
          <w:jc w:val="center"/>
        </w:trPr>
        <w:tc>
          <w:tcPr>
            <w:tcW w:w="3481" w:type="dxa"/>
            <w:tcBorders>
              <w:top w:val="single" w:sz="4" w:space="0" w:color="auto"/>
              <w:left w:val="single" w:sz="4" w:space="0" w:color="auto"/>
              <w:bottom w:val="single" w:sz="4" w:space="0" w:color="auto"/>
              <w:right w:val="single" w:sz="4" w:space="0" w:color="auto"/>
            </w:tcBorders>
            <w:shd w:val="pct10" w:color="auto" w:fill="FFFFFF"/>
            <w:hideMark/>
          </w:tcPr>
          <w:p w14:paraId="09C07380" w14:textId="77777777" w:rsidR="006A6904" w:rsidRDefault="006A6904" w:rsidP="00984321">
            <w:pPr>
              <w:pStyle w:val="TAH"/>
            </w:pPr>
            <w:r>
              <w:t>Attribute name</w:t>
            </w:r>
          </w:p>
        </w:tc>
        <w:tc>
          <w:tcPr>
            <w:tcW w:w="1216" w:type="dxa"/>
            <w:tcBorders>
              <w:top w:val="single" w:sz="4" w:space="0" w:color="auto"/>
              <w:left w:val="single" w:sz="4" w:space="0" w:color="auto"/>
              <w:bottom w:val="single" w:sz="4" w:space="0" w:color="auto"/>
              <w:right w:val="single" w:sz="4" w:space="0" w:color="auto"/>
            </w:tcBorders>
            <w:shd w:val="pct10" w:color="auto" w:fill="FFFFFF"/>
            <w:hideMark/>
          </w:tcPr>
          <w:p w14:paraId="371BA5E8" w14:textId="13B04752" w:rsidR="006A6904" w:rsidRDefault="006A6904" w:rsidP="00984321">
            <w:pPr>
              <w:pStyle w:val="TAH"/>
            </w:pPr>
            <w:r>
              <w:t>S</w:t>
            </w:r>
          </w:p>
        </w:tc>
        <w:tc>
          <w:tcPr>
            <w:tcW w:w="1235" w:type="dxa"/>
            <w:tcBorders>
              <w:top w:val="single" w:sz="4" w:space="0" w:color="auto"/>
              <w:left w:val="single" w:sz="4" w:space="0" w:color="auto"/>
              <w:bottom w:val="single" w:sz="4" w:space="0" w:color="auto"/>
              <w:right w:val="single" w:sz="4" w:space="0" w:color="auto"/>
            </w:tcBorders>
            <w:shd w:val="pct10" w:color="auto" w:fill="FFFFFF"/>
            <w:hideMark/>
          </w:tcPr>
          <w:p w14:paraId="3AB875CC" w14:textId="77777777" w:rsidR="006A6904" w:rsidRDefault="006A6904" w:rsidP="00984321">
            <w:pPr>
              <w:pStyle w:val="TAH"/>
            </w:pPr>
            <w:r>
              <w:t>isReadable</w:t>
            </w:r>
          </w:p>
        </w:tc>
        <w:tc>
          <w:tcPr>
            <w:tcW w:w="1227" w:type="dxa"/>
            <w:tcBorders>
              <w:top w:val="single" w:sz="4" w:space="0" w:color="auto"/>
              <w:left w:val="single" w:sz="4" w:space="0" w:color="auto"/>
              <w:bottom w:val="single" w:sz="4" w:space="0" w:color="auto"/>
              <w:right w:val="single" w:sz="4" w:space="0" w:color="auto"/>
            </w:tcBorders>
            <w:shd w:val="pct10" w:color="auto" w:fill="FFFFFF"/>
            <w:hideMark/>
          </w:tcPr>
          <w:p w14:paraId="518BD5A5" w14:textId="77777777" w:rsidR="006A6904" w:rsidRDefault="006A6904" w:rsidP="00984321">
            <w:pPr>
              <w:pStyle w:val="TAH"/>
            </w:pPr>
            <w:r>
              <w:t>isWritable</w:t>
            </w:r>
          </w:p>
        </w:tc>
        <w:tc>
          <w:tcPr>
            <w:tcW w:w="1231" w:type="dxa"/>
            <w:tcBorders>
              <w:top w:val="single" w:sz="4" w:space="0" w:color="auto"/>
              <w:left w:val="single" w:sz="4" w:space="0" w:color="auto"/>
              <w:bottom w:val="single" w:sz="4" w:space="0" w:color="auto"/>
              <w:right w:val="single" w:sz="4" w:space="0" w:color="auto"/>
            </w:tcBorders>
            <w:shd w:val="pct10" w:color="auto" w:fill="FFFFFF"/>
            <w:hideMark/>
          </w:tcPr>
          <w:p w14:paraId="7C90002B" w14:textId="77777777" w:rsidR="006A6904" w:rsidRDefault="006A6904" w:rsidP="00984321">
            <w:pPr>
              <w:pStyle w:val="TAH"/>
            </w:pPr>
            <w:r>
              <w:rPr>
                <w:rFonts w:cs="Arial"/>
                <w:bCs/>
                <w:szCs w:val="18"/>
              </w:rPr>
              <w:t>isInvariant</w:t>
            </w:r>
          </w:p>
        </w:tc>
        <w:tc>
          <w:tcPr>
            <w:tcW w:w="1241" w:type="dxa"/>
            <w:tcBorders>
              <w:top w:val="single" w:sz="4" w:space="0" w:color="auto"/>
              <w:left w:val="single" w:sz="4" w:space="0" w:color="auto"/>
              <w:bottom w:val="single" w:sz="4" w:space="0" w:color="auto"/>
              <w:right w:val="single" w:sz="4" w:space="0" w:color="auto"/>
            </w:tcBorders>
            <w:shd w:val="pct10" w:color="auto" w:fill="FFFFFF"/>
            <w:hideMark/>
          </w:tcPr>
          <w:p w14:paraId="3B635AAC" w14:textId="77777777" w:rsidR="006A6904" w:rsidRDefault="006A6904" w:rsidP="00984321">
            <w:pPr>
              <w:pStyle w:val="TAH"/>
            </w:pPr>
            <w:r>
              <w:t>isNotifyable</w:t>
            </w:r>
          </w:p>
        </w:tc>
      </w:tr>
      <w:tr w:rsidR="006A6904" w14:paraId="0DC4E242" w14:textId="77777777" w:rsidTr="00984321">
        <w:trPr>
          <w:cantSplit/>
          <w:jc w:val="center"/>
        </w:trPr>
        <w:tc>
          <w:tcPr>
            <w:tcW w:w="3481" w:type="dxa"/>
            <w:tcBorders>
              <w:top w:val="single" w:sz="4" w:space="0" w:color="auto"/>
              <w:left w:val="single" w:sz="4" w:space="0" w:color="auto"/>
              <w:bottom w:val="single" w:sz="4" w:space="0" w:color="auto"/>
              <w:right w:val="single" w:sz="4" w:space="0" w:color="auto"/>
            </w:tcBorders>
            <w:hideMark/>
          </w:tcPr>
          <w:p w14:paraId="5266A211" w14:textId="77777777" w:rsidR="006A6904" w:rsidRDefault="006A6904" w:rsidP="00984321">
            <w:pPr>
              <w:pStyle w:val="TAL"/>
              <w:rPr>
                <w:rFonts w:ascii="Courier New" w:hAnsi="Courier New" w:cs="Courier New"/>
                <w:lang w:eastAsia="zh-CN"/>
              </w:rPr>
            </w:pPr>
            <w:r>
              <w:rPr>
                <w:rFonts w:ascii="Courier New" w:hAnsi="Courier New" w:cs="Courier New"/>
                <w:lang w:eastAsia="zh-CN"/>
              </w:rPr>
              <w:t>localAddress</w:t>
            </w:r>
          </w:p>
        </w:tc>
        <w:tc>
          <w:tcPr>
            <w:tcW w:w="1216" w:type="dxa"/>
            <w:tcBorders>
              <w:top w:val="single" w:sz="4" w:space="0" w:color="auto"/>
              <w:left w:val="single" w:sz="4" w:space="0" w:color="auto"/>
              <w:bottom w:val="single" w:sz="4" w:space="0" w:color="auto"/>
              <w:right w:val="single" w:sz="4" w:space="0" w:color="auto"/>
            </w:tcBorders>
            <w:hideMark/>
          </w:tcPr>
          <w:p w14:paraId="466451FF" w14:textId="77777777" w:rsidR="006A6904" w:rsidRDefault="006A6904" w:rsidP="00984321">
            <w:pPr>
              <w:pStyle w:val="TAL"/>
              <w:jc w:val="center"/>
            </w:pPr>
            <w:r>
              <w:t>O</w:t>
            </w:r>
          </w:p>
        </w:tc>
        <w:tc>
          <w:tcPr>
            <w:tcW w:w="1235" w:type="dxa"/>
            <w:tcBorders>
              <w:top w:val="single" w:sz="4" w:space="0" w:color="auto"/>
              <w:left w:val="single" w:sz="4" w:space="0" w:color="auto"/>
              <w:bottom w:val="single" w:sz="4" w:space="0" w:color="auto"/>
              <w:right w:val="single" w:sz="4" w:space="0" w:color="auto"/>
            </w:tcBorders>
            <w:hideMark/>
          </w:tcPr>
          <w:p w14:paraId="11AA8C17" w14:textId="77777777" w:rsidR="006A6904" w:rsidRDefault="006A6904" w:rsidP="00984321">
            <w:pPr>
              <w:pStyle w:val="TAL"/>
              <w:jc w:val="center"/>
            </w:pPr>
            <w:r>
              <w:rPr>
                <w:rFonts w:cs="Arial"/>
              </w:rPr>
              <w:t>T</w:t>
            </w:r>
          </w:p>
        </w:tc>
        <w:tc>
          <w:tcPr>
            <w:tcW w:w="1227" w:type="dxa"/>
            <w:tcBorders>
              <w:top w:val="single" w:sz="4" w:space="0" w:color="auto"/>
              <w:left w:val="single" w:sz="4" w:space="0" w:color="auto"/>
              <w:bottom w:val="single" w:sz="4" w:space="0" w:color="auto"/>
              <w:right w:val="single" w:sz="4" w:space="0" w:color="auto"/>
            </w:tcBorders>
            <w:hideMark/>
          </w:tcPr>
          <w:p w14:paraId="56CD09C6" w14:textId="77777777" w:rsidR="006A6904" w:rsidRDefault="006A6904" w:rsidP="00984321">
            <w:pPr>
              <w:pStyle w:val="TAL"/>
              <w:jc w:val="center"/>
            </w:pPr>
            <w:r>
              <w:rPr>
                <w:rFonts w:cs="Arial"/>
                <w:lang w:eastAsia="zh-CN"/>
              </w:rPr>
              <w:t>T</w:t>
            </w:r>
          </w:p>
        </w:tc>
        <w:tc>
          <w:tcPr>
            <w:tcW w:w="1231" w:type="dxa"/>
            <w:tcBorders>
              <w:top w:val="single" w:sz="4" w:space="0" w:color="auto"/>
              <w:left w:val="single" w:sz="4" w:space="0" w:color="auto"/>
              <w:bottom w:val="single" w:sz="4" w:space="0" w:color="auto"/>
              <w:right w:val="single" w:sz="4" w:space="0" w:color="auto"/>
            </w:tcBorders>
            <w:hideMark/>
          </w:tcPr>
          <w:p w14:paraId="12FCCC58" w14:textId="77777777" w:rsidR="006A6904" w:rsidRDefault="006A6904" w:rsidP="00984321">
            <w:pPr>
              <w:pStyle w:val="TAL"/>
              <w:jc w:val="center"/>
              <w:rPr>
                <w:lang w:eastAsia="zh-CN"/>
              </w:rPr>
            </w:pPr>
            <w:r>
              <w:rPr>
                <w:rFonts w:cs="Arial"/>
              </w:rPr>
              <w:t>F</w:t>
            </w:r>
          </w:p>
        </w:tc>
        <w:tc>
          <w:tcPr>
            <w:tcW w:w="1241" w:type="dxa"/>
            <w:tcBorders>
              <w:top w:val="single" w:sz="4" w:space="0" w:color="auto"/>
              <w:left w:val="single" w:sz="4" w:space="0" w:color="auto"/>
              <w:bottom w:val="single" w:sz="4" w:space="0" w:color="auto"/>
              <w:right w:val="single" w:sz="4" w:space="0" w:color="auto"/>
            </w:tcBorders>
            <w:hideMark/>
          </w:tcPr>
          <w:p w14:paraId="07381687" w14:textId="77777777" w:rsidR="006A6904" w:rsidRDefault="006A6904" w:rsidP="00984321">
            <w:pPr>
              <w:pStyle w:val="TAL"/>
              <w:jc w:val="center"/>
            </w:pPr>
            <w:r>
              <w:rPr>
                <w:rFonts w:cs="Arial"/>
                <w:lang w:eastAsia="zh-CN"/>
              </w:rPr>
              <w:t>T</w:t>
            </w:r>
          </w:p>
        </w:tc>
      </w:tr>
      <w:tr w:rsidR="006A6904" w14:paraId="243114DB" w14:textId="77777777" w:rsidTr="00984321">
        <w:trPr>
          <w:cantSplit/>
          <w:jc w:val="center"/>
        </w:trPr>
        <w:tc>
          <w:tcPr>
            <w:tcW w:w="3481" w:type="dxa"/>
            <w:tcBorders>
              <w:top w:val="single" w:sz="4" w:space="0" w:color="auto"/>
              <w:left w:val="single" w:sz="4" w:space="0" w:color="auto"/>
              <w:bottom w:val="single" w:sz="4" w:space="0" w:color="auto"/>
              <w:right w:val="single" w:sz="4" w:space="0" w:color="auto"/>
            </w:tcBorders>
            <w:hideMark/>
          </w:tcPr>
          <w:p w14:paraId="5528ADB4" w14:textId="77777777" w:rsidR="006A6904" w:rsidRDefault="006A6904" w:rsidP="00984321">
            <w:pPr>
              <w:pStyle w:val="TAL"/>
              <w:rPr>
                <w:rFonts w:ascii="Courier New" w:hAnsi="Courier New" w:cs="Courier New"/>
                <w:lang w:eastAsia="zh-CN"/>
              </w:rPr>
            </w:pPr>
            <w:r>
              <w:rPr>
                <w:rFonts w:ascii="Courier New" w:hAnsi="Courier New" w:cs="Courier New"/>
                <w:lang w:eastAsia="zh-CN"/>
              </w:rPr>
              <w:t>remoteAddress</w:t>
            </w:r>
          </w:p>
        </w:tc>
        <w:tc>
          <w:tcPr>
            <w:tcW w:w="1216" w:type="dxa"/>
            <w:tcBorders>
              <w:top w:val="single" w:sz="4" w:space="0" w:color="auto"/>
              <w:left w:val="single" w:sz="4" w:space="0" w:color="auto"/>
              <w:bottom w:val="single" w:sz="4" w:space="0" w:color="auto"/>
              <w:right w:val="single" w:sz="4" w:space="0" w:color="auto"/>
            </w:tcBorders>
            <w:hideMark/>
          </w:tcPr>
          <w:p w14:paraId="149CC748" w14:textId="77777777" w:rsidR="006A6904" w:rsidRDefault="006A6904" w:rsidP="00984321">
            <w:pPr>
              <w:pStyle w:val="TAL"/>
              <w:jc w:val="center"/>
            </w:pPr>
            <w:r>
              <w:t>O</w:t>
            </w:r>
          </w:p>
        </w:tc>
        <w:tc>
          <w:tcPr>
            <w:tcW w:w="1235" w:type="dxa"/>
            <w:tcBorders>
              <w:top w:val="single" w:sz="4" w:space="0" w:color="auto"/>
              <w:left w:val="single" w:sz="4" w:space="0" w:color="auto"/>
              <w:bottom w:val="single" w:sz="4" w:space="0" w:color="auto"/>
              <w:right w:val="single" w:sz="4" w:space="0" w:color="auto"/>
            </w:tcBorders>
            <w:hideMark/>
          </w:tcPr>
          <w:p w14:paraId="5D95D66B" w14:textId="77777777" w:rsidR="006A6904" w:rsidRDefault="006A6904" w:rsidP="00984321">
            <w:pPr>
              <w:pStyle w:val="TAL"/>
              <w:jc w:val="center"/>
            </w:pPr>
            <w:r>
              <w:rPr>
                <w:rFonts w:cs="Arial"/>
              </w:rPr>
              <w:t>T</w:t>
            </w:r>
          </w:p>
        </w:tc>
        <w:tc>
          <w:tcPr>
            <w:tcW w:w="1227" w:type="dxa"/>
            <w:tcBorders>
              <w:top w:val="single" w:sz="4" w:space="0" w:color="auto"/>
              <w:left w:val="single" w:sz="4" w:space="0" w:color="auto"/>
              <w:bottom w:val="single" w:sz="4" w:space="0" w:color="auto"/>
              <w:right w:val="single" w:sz="4" w:space="0" w:color="auto"/>
            </w:tcBorders>
            <w:hideMark/>
          </w:tcPr>
          <w:p w14:paraId="584FA8BA" w14:textId="77777777" w:rsidR="006A6904" w:rsidRDefault="006A6904" w:rsidP="00984321">
            <w:pPr>
              <w:pStyle w:val="TAL"/>
              <w:jc w:val="center"/>
            </w:pPr>
            <w:r>
              <w:rPr>
                <w:rFonts w:cs="Arial"/>
                <w:lang w:eastAsia="zh-CN"/>
              </w:rPr>
              <w:t>T</w:t>
            </w:r>
          </w:p>
        </w:tc>
        <w:tc>
          <w:tcPr>
            <w:tcW w:w="1231" w:type="dxa"/>
            <w:tcBorders>
              <w:top w:val="single" w:sz="4" w:space="0" w:color="auto"/>
              <w:left w:val="single" w:sz="4" w:space="0" w:color="auto"/>
              <w:bottom w:val="single" w:sz="4" w:space="0" w:color="auto"/>
              <w:right w:val="single" w:sz="4" w:space="0" w:color="auto"/>
            </w:tcBorders>
            <w:hideMark/>
          </w:tcPr>
          <w:p w14:paraId="0308C9F5" w14:textId="77777777" w:rsidR="006A6904" w:rsidRDefault="006A6904" w:rsidP="00984321">
            <w:pPr>
              <w:pStyle w:val="TAL"/>
              <w:jc w:val="center"/>
              <w:rPr>
                <w:lang w:eastAsia="zh-CN"/>
              </w:rPr>
            </w:pPr>
            <w:r>
              <w:rPr>
                <w:rFonts w:cs="Arial"/>
              </w:rPr>
              <w:t>F</w:t>
            </w:r>
          </w:p>
        </w:tc>
        <w:tc>
          <w:tcPr>
            <w:tcW w:w="1241" w:type="dxa"/>
            <w:tcBorders>
              <w:top w:val="single" w:sz="4" w:space="0" w:color="auto"/>
              <w:left w:val="single" w:sz="4" w:space="0" w:color="auto"/>
              <w:bottom w:val="single" w:sz="4" w:space="0" w:color="auto"/>
              <w:right w:val="single" w:sz="4" w:space="0" w:color="auto"/>
            </w:tcBorders>
            <w:hideMark/>
          </w:tcPr>
          <w:p w14:paraId="03385C14" w14:textId="77777777" w:rsidR="006A6904" w:rsidRDefault="006A6904" w:rsidP="00984321">
            <w:pPr>
              <w:pStyle w:val="TAL"/>
              <w:jc w:val="center"/>
            </w:pPr>
            <w:r>
              <w:rPr>
                <w:rFonts w:cs="Arial"/>
                <w:lang w:eastAsia="zh-CN"/>
              </w:rPr>
              <w:t>T</w:t>
            </w:r>
          </w:p>
        </w:tc>
      </w:tr>
    </w:tbl>
    <w:p w14:paraId="09F9D8C5" w14:textId="77777777" w:rsidR="006A6904" w:rsidRDefault="006A6904" w:rsidP="006A6904"/>
    <w:p w14:paraId="50FDA6C7" w14:textId="295E0FB6" w:rsidR="006A6904" w:rsidRDefault="006A6904" w:rsidP="006A6904">
      <w:pPr>
        <w:pStyle w:val="Heading4"/>
      </w:pPr>
      <w:r>
        <w:rPr>
          <w:lang w:eastAsia="zh-CN"/>
        </w:rPr>
        <w:t>5</w:t>
      </w:r>
      <w:r>
        <w:t>.3.</w:t>
      </w:r>
      <w:r>
        <w:rPr>
          <w:lang w:eastAsia="zh-CN"/>
        </w:rPr>
        <w:t>102</w:t>
      </w:r>
      <w:r>
        <w:t>.3</w:t>
      </w:r>
      <w:r>
        <w:tab/>
        <w:t>Attribute constraints</w:t>
      </w:r>
    </w:p>
    <w:p w14:paraId="2DF3F663" w14:textId="77777777" w:rsidR="006A6904" w:rsidRDefault="006A6904" w:rsidP="006A6904">
      <w:r>
        <w:t>None.</w:t>
      </w:r>
    </w:p>
    <w:p w14:paraId="0340027E" w14:textId="27C0A5ED" w:rsidR="006A6904" w:rsidRDefault="006A6904" w:rsidP="006A6904">
      <w:pPr>
        <w:pStyle w:val="Heading4"/>
      </w:pPr>
      <w:r>
        <w:rPr>
          <w:lang w:eastAsia="zh-CN"/>
        </w:rPr>
        <w:t>5</w:t>
      </w:r>
      <w:r>
        <w:t>.3.</w:t>
      </w:r>
      <w:r>
        <w:rPr>
          <w:lang w:eastAsia="zh-CN"/>
        </w:rPr>
        <w:t>102</w:t>
      </w:r>
      <w:r>
        <w:t>.4</w:t>
      </w:r>
      <w:r>
        <w:tab/>
        <w:t>Notifications</w:t>
      </w:r>
    </w:p>
    <w:p w14:paraId="49AC5D09" w14:textId="77777777" w:rsidR="006A6904" w:rsidRDefault="006A6904" w:rsidP="006A6904">
      <w:pPr>
        <w:rPr>
          <w:lang w:eastAsia="zh-CN"/>
        </w:rPr>
      </w:pPr>
      <w:r>
        <w:t xml:space="preserve">The common notifications defined in subclause </w:t>
      </w:r>
      <w:r>
        <w:rPr>
          <w:lang w:eastAsia="zh-CN"/>
        </w:rPr>
        <w:t>5.5</w:t>
      </w:r>
      <w:r>
        <w:t xml:space="preserve"> are valid for this IOC, without exceptions or additions.</w:t>
      </w:r>
    </w:p>
    <w:p w14:paraId="07FD3903" w14:textId="6CACD394" w:rsidR="006A6904" w:rsidRDefault="006A6904" w:rsidP="006A6904">
      <w:pPr>
        <w:pStyle w:val="Heading3"/>
        <w:rPr>
          <w:lang w:eastAsia="zh-CN"/>
        </w:rPr>
      </w:pPr>
      <w:r>
        <w:rPr>
          <w:lang w:eastAsia="zh-CN"/>
        </w:rPr>
        <w:t>5.3.103</w:t>
      </w:r>
      <w:r>
        <w:rPr>
          <w:lang w:eastAsia="zh-CN"/>
        </w:rPr>
        <w:tab/>
      </w:r>
      <w:r>
        <w:rPr>
          <w:rFonts w:ascii="Courier New" w:hAnsi="Courier New"/>
          <w:lang w:eastAsia="zh-CN"/>
        </w:rPr>
        <w:t>EP_N</w:t>
      </w:r>
      <w:r w:rsidR="00A43929">
        <w:rPr>
          <w:rFonts w:ascii="Courier New" w:hAnsi="Courier New"/>
          <w:lang w:eastAsia="zh-CN"/>
        </w:rPr>
        <w:t>pc6</w:t>
      </w:r>
    </w:p>
    <w:p w14:paraId="1880E575" w14:textId="1659172A" w:rsidR="006A6904" w:rsidRDefault="006A6904" w:rsidP="006A6904">
      <w:pPr>
        <w:pStyle w:val="Heading4"/>
      </w:pPr>
      <w:r>
        <w:rPr>
          <w:lang w:eastAsia="zh-CN"/>
        </w:rPr>
        <w:t>5.3.103</w:t>
      </w:r>
      <w:r>
        <w:t>.1</w:t>
      </w:r>
      <w:r>
        <w:tab/>
        <w:t>Definition</w:t>
      </w:r>
    </w:p>
    <w:p w14:paraId="23EF8A47" w14:textId="3D3DB6D9" w:rsidR="006A6904" w:rsidRDefault="006A6904" w:rsidP="006A6904">
      <w:r>
        <w:t>This IOC represents the N</w:t>
      </w:r>
      <w:r w:rsidR="00A43929">
        <w:t>pc6</w:t>
      </w:r>
      <w:r>
        <w:t xml:space="preserve"> interface </w:t>
      </w:r>
      <w:r w:rsidRPr="00A122F7">
        <w:t>between the 5G DDNMF in the HPLMN and the 5G DDNMF in a Local PLMN (5G ProSe Direct Discovery)</w:t>
      </w:r>
      <w:r>
        <w:t>, which is defined in TS 23.304 [</w:t>
      </w:r>
      <w:r>
        <w:rPr>
          <w:lang w:eastAsia="zh-CN"/>
        </w:rPr>
        <w:t>73</w:t>
      </w:r>
      <w:r>
        <w:t>].</w:t>
      </w:r>
    </w:p>
    <w:p w14:paraId="3798984A" w14:textId="03812CCB" w:rsidR="006A6904" w:rsidRDefault="006A6904" w:rsidP="006A6904">
      <w:pPr>
        <w:pStyle w:val="Heading4"/>
      </w:pPr>
      <w:r>
        <w:rPr>
          <w:lang w:eastAsia="zh-CN"/>
        </w:rPr>
        <w:t>5.3.103</w:t>
      </w:r>
      <w:r>
        <w:t>.2</w:t>
      </w:r>
      <w:r>
        <w:tab/>
        <w:t>Attributes</w:t>
      </w:r>
    </w:p>
    <w:p w14:paraId="74172832" w14:textId="039C73D5" w:rsidR="006A6904" w:rsidRDefault="006A6904" w:rsidP="006A6904">
      <w:r>
        <w:t>The EP_N</w:t>
      </w:r>
      <w:r w:rsidR="00A43929">
        <w:t>pc6</w:t>
      </w:r>
      <w:r>
        <w:t xml:space="preserve"> IOC includes attributes inherited from EP_RP IOC (defined in TS 28.622[30]) and the following attributes:</w:t>
      </w:r>
    </w:p>
    <w:p w14:paraId="376DF3C9" w14:textId="77777777" w:rsidR="006A6904" w:rsidRDefault="006A6904" w:rsidP="006A6904">
      <w:pPr>
        <w:pStyle w:val="TH"/>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481"/>
        <w:gridCol w:w="1216"/>
        <w:gridCol w:w="1235"/>
        <w:gridCol w:w="1227"/>
        <w:gridCol w:w="1231"/>
        <w:gridCol w:w="1241"/>
      </w:tblGrid>
      <w:tr w:rsidR="006A6904" w14:paraId="5AD2F057" w14:textId="77777777" w:rsidTr="00984321">
        <w:trPr>
          <w:cantSplit/>
          <w:jc w:val="center"/>
        </w:trPr>
        <w:tc>
          <w:tcPr>
            <w:tcW w:w="3481" w:type="dxa"/>
            <w:tcBorders>
              <w:top w:val="single" w:sz="4" w:space="0" w:color="auto"/>
              <w:left w:val="single" w:sz="4" w:space="0" w:color="auto"/>
              <w:bottom w:val="single" w:sz="4" w:space="0" w:color="auto"/>
              <w:right w:val="single" w:sz="4" w:space="0" w:color="auto"/>
            </w:tcBorders>
            <w:shd w:val="pct10" w:color="auto" w:fill="FFFFFF"/>
            <w:hideMark/>
          </w:tcPr>
          <w:p w14:paraId="102E35F9" w14:textId="77777777" w:rsidR="006A6904" w:rsidRDefault="006A6904" w:rsidP="00984321">
            <w:pPr>
              <w:pStyle w:val="TAH"/>
            </w:pPr>
            <w:r>
              <w:t>Attribute name</w:t>
            </w:r>
          </w:p>
        </w:tc>
        <w:tc>
          <w:tcPr>
            <w:tcW w:w="1216" w:type="dxa"/>
            <w:tcBorders>
              <w:top w:val="single" w:sz="4" w:space="0" w:color="auto"/>
              <w:left w:val="single" w:sz="4" w:space="0" w:color="auto"/>
              <w:bottom w:val="single" w:sz="4" w:space="0" w:color="auto"/>
              <w:right w:val="single" w:sz="4" w:space="0" w:color="auto"/>
            </w:tcBorders>
            <w:shd w:val="pct10" w:color="auto" w:fill="FFFFFF"/>
            <w:hideMark/>
          </w:tcPr>
          <w:p w14:paraId="57D93DAA" w14:textId="2414736B" w:rsidR="006A6904" w:rsidRDefault="006A6904" w:rsidP="00984321">
            <w:pPr>
              <w:pStyle w:val="TAH"/>
            </w:pPr>
            <w:r>
              <w:t>S</w:t>
            </w:r>
          </w:p>
        </w:tc>
        <w:tc>
          <w:tcPr>
            <w:tcW w:w="1235" w:type="dxa"/>
            <w:tcBorders>
              <w:top w:val="single" w:sz="4" w:space="0" w:color="auto"/>
              <w:left w:val="single" w:sz="4" w:space="0" w:color="auto"/>
              <w:bottom w:val="single" w:sz="4" w:space="0" w:color="auto"/>
              <w:right w:val="single" w:sz="4" w:space="0" w:color="auto"/>
            </w:tcBorders>
            <w:shd w:val="pct10" w:color="auto" w:fill="FFFFFF"/>
            <w:hideMark/>
          </w:tcPr>
          <w:p w14:paraId="441F830A" w14:textId="77777777" w:rsidR="006A6904" w:rsidRDefault="006A6904" w:rsidP="00984321">
            <w:pPr>
              <w:pStyle w:val="TAH"/>
            </w:pPr>
            <w:r>
              <w:t>isReadable</w:t>
            </w:r>
          </w:p>
        </w:tc>
        <w:tc>
          <w:tcPr>
            <w:tcW w:w="1227" w:type="dxa"/>
            <w:tcBorders>
              <w:top w:val="single" w:sz="4" w:space="0" w:color="auto"/>
              <w:left w:val="single" w:sz="4" w:space="0" w:color="auto"/>
              <w:bottom w:val="single" w:sz="4" w:space="0" w:color="auto"/>
              <w:right w:val="single" w:sz="4" w:space="0" w:color="auto"/>
            </w:tcBorders>
            <w:shd w:val="pct10" w:color="auto" w:fill="FFFFFF"/>
            <w:hideMark/>
          </w:tcPr>
          <w:p w14:paraId="07F30023" w14:textId="77777777" w:rsidR="006A6904" w:rsidRDefault="006A6904" w:rsidP="00984321">
            <w:pPr>
              <w:pStyle w:val="TAH"/>
            </w:pPr>
            <w:r>
              <w:t>isWritable</w:t>
            </w:r>
          </w:p>
        </w:tc>
        <w:tc>
          <w:tcPr>
            <w:tcW w:w="1231" w:type="dxa"/>
            <w:tcBorders>
              <w:top w:val="single" w:sz="4" w:space="0" w:color="auto"/>
              <w:left w:val="single" w:sz="4" w:space="0" w:color="auto"/>
              <w:bottom w:val="single" w:sz="4" w:space="0" w:color="auto"/>
              <w:right w:val="single" w:sz="4" w:space="0" w:color="auto"/>
            </w:tcBorders>
            <w:shd w:val="pct10" w:color="auto" w:fill="FFFFFF"/>
            <w:hideMark/>
          </w:tcPr>
          <w:p w14:paraId="1058E89A" w14:textId="77777777" w:rsidR="006A6904" w:rsidRDefault="006A6904" w:rsidP="00984321">
            <w:pPr>
              <w:pStyle w:val="TAH"/>
            </w:pPr>
            <w:r>
              <w:rPr>
                <w:rFonts w:cs="Arial"/>
                <w:bCs/>
                <w:szCs w:val="18"/>
              </w:rPr>
              <w:t>isInvariant</w:t>
            </w:r>
          </w:p>
        </w:tc>
        <w:tc>
          <w:tcPr>
            <w:tcW w:w="1241" w:type="dxa"/>
            <w:tcBorders>
              <w:top w:val="single" w:sz="4" w:space="0" w:color="auto"/>
              <w:left w:val="single" w:sz="4" w:space="0" w:color="auto"/>
              <w:bottom w:val="single" w:sz="4" w:space="0" w:color="auto"/>
              <w:right w:val="single" w:sz="4" w:space="0" w:color="auto"/>
            </w:tcBorders>
            <w:shd w:val="pct10" w:color="auto" w:fill="FFFFFF"/>
            <w:hideMark/>
          </w:tcPr>
          <w:p w14:paraId="3DE02407" w14:textId="77777777" w:rsidR="006A6904" w:rsidRDefault="006A6904" w:rsidP="00984321">
            <w:pPr>
              <w:pStyle w:val="TAH"/>
            </w:pPr>
            <w:r>
              <w:t>isNotifyable</w:t>
            </w:r>
          </w:p>
        </w:tc>
      </w:tr>
      <w:tr w:rsidR="006A6904" w14:paraId="014E71C1" w14:textId="77777777" w:rsidTr="00984321">
        <w:trPr>
          <w:cantSplit/>
          <w:jc w:val="center"/>
        </w:trPr>
        <w:tc>
          <w:tcPr>
            <w:tcW w:w="3481" w:type="dxa"/>
            <w:tcBorders>
              <w:top w:val="single" w:sz="4" w:space="0" w:color="auto"/>
              <w:left w:val="single" w:sz="4" w:space="0" w:color="auto"/>
              <w:bottom w:val="single" w:sz="4" w:space="0" w:color="auto"/>
              <w:right w:val="single" w:sz="4" w:space="0" w:color="auto"/>
            </w:tcBorders>
            <w:hideMark/>
          </w:tcPr>
          <w:p w14:paraId="695B249A" w14:textId="77777777" w:rsidR="006A6904" w:rsidRDefault="006A6904" w:rsidP="00984321">
            <w:pPr>
              <w:pStyle w:val="TAL"/>
              <w:rPr>
                <w:rFonts w:ascii="Courier New" w:hAnsi="Courier New" w:cs="Courier New"/>
                <w:lang w:eastAsia="zh-CN"/>
              </w:rPr>
            </w:pPr>
            <w:r>
              <w:rPr>
                <w:rFonts w:ascii="Courier New" w:hAnsi="Courier New" w:cs="Courier New"/>
                <w:lang w:eastAsia="zh-CN"/>
              </w:rPr>
              <w:t>localAddress</w:t>
            </w:r>
          </w:p>
        </w:tc>
        <w:tc>
          <w:tcPr>
            <w:tcW w:w="1216" w:type="dxa"/>
            <w:tcBorders>
              <w:top w:val="single" w:sz="4" w:space="0" w:color="auto"/>
              <w:left w:val="single" w:sz="4" w:space="0" w:color="auto"/>
              <w:bottom w:val="single" w:sz="4" w:space="0" w:color="auto"/>
              <w:right w:val="single" w:sz="4" w:space="0" w:color="auto"/>
            </w:tcBorders>
            <w:hideMark/>
          </w:tcPr>
          <w:p w14:paraId="68981078" w14:textId="77777777" w:rsidR="006A6904" w:rsidRDefault="006A6904" w:rsidP="00984321">
            <w:pPr>
              <w:pStyle w:val="TAL"/>
              <w:jc w:val="center"/>
            </w:pPr>
            <w:r>
              <w:t>O</w:t>
            </w:r>
          </w:p>
        </w:tc>
        <w:tc>
          <w:tcPr>
            <w:tcW w:w="1235" w:type="dxa"/>
            <w:tcBorders>
              <w:top w:val="single" w:sz="4" w:space="0" w:color="auto"/>
              <w:left w:val="single" w:sz="4" w:space="0" w:color="auto"/>
              <w:bottom w:val="single" w:sz="4" w:space="0" w:color="auto"/>
              <w:right w:val="single" w:sz="4" w:space="0" w:color="auto"/>
            </w:tcBorders>
            <w:hideMark/>
          </w:tcPr>
          <w:p w14:paraId="2CBCB458" w14:textId="77777777" w:rsidR="006A6904" w:rsidRDefault="006A6904" w:rsidP="00984321">
            <w:pPr>
              <w:pStyle w:val="TAL"/>
              <w:jc w:val="center"/>
            </w:pPr>
            <w:r>
              <w:rPr>
                <w:rFonts w:cs="Arial"/>
              </w:rPr>
              <w:t>T</w:t>
            </w:r>
          </w:p>
        </w:tc>
        <w:tc>
          <w:tcPr>
            <w:tcW w:w="1227" w:type="dxa"/>
            <w:tcBorders>
              <w:top w:val="single" w:sz="4" w:space="0" w:color="auto"/>
              <w:left w:val="single" w:sz="4" w:space="0" w:color="auto"/>
              <w:bottom w:val="single" w:sz="4" w:space="0" w:color="auto"/>
              <w:right w:val="single" w:sz="4" w:space="0" w:color="auto"/>
            </w:tcBorders>
            <w:hideMark/>
          </w:tcPr>
          <w:p w14:paraId="5E5F6B42" w14:textId="77777777" w:rsidR="006A6904" w:rsidRDefault="006A6904" w:rsidP="00984321">
            <w:pPr>
              <w:pStyle w:val="TAL"/>
              <w:jc w:val="center"/>
            </w:pPr>
            <w:r>
              <w:rPr>
                <w:rFonts w:cs="Arial"/>
                <w:lang w:eastAsia="zh-CN"/>
              </w:rPr>
              <w:t>T</w:t>
            </w:r>
          </w:p>
        </w:tc>
        <w:tc>
          <w:tcPr>
            <w:tcW w:w="1231" w:type="dxa"/>
            <w:tcBorders>
              <w:top w:val="single" w:sz="4" w:space="0" w:color="auto"/>
              <w:left w:val="single" w:sz="4" w:space="0" w:color="auto"/>
              <w:bottom w:val="single" w:sz="4" w:space="0" w:color="auto"/>
              <w:right w:val="single" w:sz="4" w:space="0" w:color="auto"/>
            </w:tcBorders>
            <w:hideMark/>
          </w:tcPr>
          <w:p w14:paraId="0DA2B446" w14:textId="77777777" w:rsidR="006A6904" w:rsidRDefault="006A6904" w:rsidP="00984321">
            <w:pPr>
              <w:pStyle w:val="TAL"/>
              <w:jc w:val="center"/>
              <w:rPr>
                <w:lang w:eastAsia="zh-CN"/>
              </w:rPr>
            </w:pPr>
            <w:r>
              <w:rPr>
                <w:rFonts w:cs="Arial"/>
              </w:rPr>
              <w:t>F</w:t>
            </w:r>
          </w:p>
        </w:tc>
        <w:tc>
          <w:tcPr>
            <w:tcW w:w="1241" w:type="dxa"/>
            <w:tcBorders>
              <w:top w:val="single" w:sz="4" w:space="0" w:color="auto"/>
              <w:left w:val="single" w:sz="4" w:space="0" w:color="auto"/>
              <w:bottom w:val="single" w:sz="4" w:space="0" w:color="auto"/>
              <w:right w:val="single" w:sz="4" w:space="0" w:color="auto"/>
            </w:tcBorders>
            <w:hideMark/>
          </w:tcPr>
          <w:p w14:paraId="35EA871F" w14:textId="77777777" w:rsidR="006A6904" w:rsidRDefault="006A6904" w:rsidP="00984321">
            <w:pPr>
              <w:pStyle w:val="TAL"/>
              <w:jc w:val="center"/>
            </w:pPr>
            <w:r>
              <w:rPr>
                <w:rFonts w:cs="Arial"/>
                <w:lang w:eastAsia="zh-CN"/>
              </w:rPr>
              <w:t>T</w:t>
            </w:r>
          </w:p>
        </w:tc>
      </w:tr>
      <w:tr w:rsidR="006A6904" w14:paraId="1439B6FD" w14:textId="77777777" w:rsidTr="00984321">
        <w:trPr>
          <w:cantSplit/>
          <w:jc w:val="center"/>
        </w:trPr>
        <w:tc>
          <w:tcPr>
            <w:tcW w:w="3481" w:type="dxa"/>
            <w:tcBorders>
              <w:top w:val="single" w:sz="4" w:space="0" w:color="auto"/>
              <w:left w:val="single" w:sz="4" w:space="0" w:color="auto"/>
              <w:bottom w:val="single" w:sz="4" w:space="0" w:color="auto"/>
              <w:right w:val="single" w:sz="4" w:space="0" w:color="auto"/>
            </w:tcBorders>
            <w:hideMark/>
          </w:tcPr>
          <w:p w14:paraId="396EA326" w14:textId="77777777" w:rsidR="006A6904" w:rsidRDefault="006A6904" w:rsidP="00984321">
            <w:pPr>
              <w:pStyle w:val="TAL"/>
              <w:rPr>
                <w:rFonts w:ascii="Courier New" w:hAnsi="Courier New" w:cs="Courier New"/>
                <w:lang w:eastAsia="zh-CN"/>
              </w:rPr>
            </w:pPr>
            <w:r>
              <w:rPr>
                <w:rFonts w:ascii="Courier New" w:hAnsi="Courier New" w:cs="Courier New"/>
                <w:lang w:eastAsia="zh-CN"/>
              </w:rPr>
              <w:t>remoteAddress</w:t>
            </w:r>
          </w:p>
        </w:tc>
        <w:tc>
          <w:tcPr>
            <w:tcW w:w="1216" w:type="dxa"/>
            <w:tcBorders>
              <w:top w:val="single" w:sz="4" w:space="0" w:color="auto"/>
              <w:left w:val="single" w:sz="4" w:space="0" w:color="auto"/>
              <w:bottom w:val="single" w:sz="4" w:space="0" w:color="auto"/>
              <w:right w:val="single" w:sz="4" w:space="0" w:color="auto"/>
            </w:tcBorders>
            <w:hideMark/>
          </w:tcPr>
          <w:p w14:paraId="6475BED2" w14:textId="77777777" w:rsidR="006A6904" w:rsidRDefault="006A6904" w:rsidP="00984321">
            <w:pPr>
              <w:pStyle w:val="TAL"/>
              <w:jc w:val="center"/>
            </w:pPr>
            <w:r>
              <w:t>O</w:t>
            </w:r>
          </w:p>
        </w:tc>
        <w:tc>
          <w:tcPr>
            <w:tcW w:w="1235" w:type="dxa"/>
            <w:tcBorders>
              <w:top w:val="single" w:sz="4" w:space="0" w:color="auto"/>
              <w:left w:val="single" w:sz="4" w:space="0" w:color="auto"/>
              <w:bottom w:val="single" w:sz="4" w:space="0" w:color="auto"/>
              <w:right w:val="single" w:sz="4" w:space="0" w:color="auto"/>
            </w:tcBorders>
            <w:hideMark/>
          </w:tcPr>
          <w:p w14:paraId="142677AD" w14:textId="77777777" w:rsidR="006A6904" w:rsidRDefault="006A6904" w:rsidP="00984321">
            <w:pPr>
              <w:pStyle w:val="TAL"/>
              <w:jc w:val="center"/>
            </w:pPr>
            <w:r>
              <w:rPr>
                <w:rFonts w:cs="Arial"/>
              </w:rPr>
              <w:t>T</w:t>
            </w:r>
          </w:p>
        </w:tc>
        <w:tc>
          <w:tcPr>
            <w:tcW w:w="1227" w:type="dxa"/>
            <w:tcBorders>
              <w:top w:val="single" w:sz="4" w:space="0" w:color="auto"/>
              <w:left w:val="single" w:sz="4" w:space="0" w:color="auto"/>
              <w:bottom w:val="single" w:sz="4" w:space="0" w:color="auto"/>
              <w:right w:val="single" w:sz="4" w:space="0" w:color="auto"/>
            </w:tcBorders>
            <w:hideMark/>
          </w:tcPr>
          <w:p w14:paraId="22C9E537" w14:textId="77777777" w:rsidR="006A6904" w:rsidRDefault="006A6904" w:rsidP="00984321">
            <w:pPr>
              <w:pStyle w:val="TAL"/>
              <w:jc w:val="center"/>
            </w:pPr>
            <w:r>
              <w:rPr>
                <w:rFonts w:cs="Arial"/>
                <w:lang w:eastAsia="zh-CN"/>
              </w:rPr>
              <w:t>T</w:t>
            </w:r>
          </w:p>
        </w:tc>
        <w:tc>
          <w:tcPr>
            <w:tcW w:w="1231" w:type="dxa"/>
            <w:tcBorders>
              <w:top w:val="single" w:sz="4" w:space="0" w:color="auto"/>
              <w:left w:val="single" w:sz="4" w:space="0" w:color="auto"/>
              <w:bottom w:val="single" w:sz="4" w:space="0" w:color="auto"/>
              <w:right w:val="single" w:sz="4" w:space="0" w:color="auto"/>
            </w:tcBorders>
            <w:hideMark/>
          </w:tcPr>
          <w:p w14:paraId="366B3FC1" w14:textId="77777777" w:rsidR="006A6904" w:rsidRDefault="006A6904" w:rsidP="00984321">
            <w:pPr>
              <w:pStyle w:val="TAL"/>
              <w:jc w:val="center"/>
              <w:rPr>
                <w:lang w:eastAsia="zh-CN"/>
              </w:rPr>
            </w:pPr>
            <w:r>
              <w:rPr>
                <w:rFonts w:cs="Arial"/>
              </w:rPr>
              <w:t>F</w:t>
            </w:r>
          </w:p>
        </w:tc>
        <w:tc>
          <w:tcPr>
            <w:tcW w:w="1241" w:type="dxa"/>
            <w:tcBorders>
              <w:top w:val="single" w:sz="4" w:space="0" w:color="auto"/>
              <w:left w:val="single" w:sz="4" w:space="0" w:color="auto"/>
              <w:bottom w:val="single" w:sz="4" w:space="0" w:color="auto"/>
              <w:right w:val="single" w:sz="4" w:space="0" w:color="auto"/>
            </w:tcBorders>
            <w:hideMark/>
          </w:tcPr>
          <w:p w14:paraId="4B79A19C" w14:textId="77777777" w:rsidR="006A6904" w:rsidRDefault="006A6904" w:rsidP="00984321">
            <w:pPr>
              <w:pStyle w:val="TAL"/>
              <w:jc w:val="center"/>
            </w:pPr>
            <w:r>
              <w:rPr>
                <w:rFonts w:cs="Arial"/>
                <w:lang w:eastAsia="zh-CN"/>
              </w:rPr>
              <w:t>T</w:t>
            </w:r>
          </w:p>
        </w:tc>
      </w:tr>
    </w:tbl>
    <w:p w14:paraId="052DCF2C" w14:textId="77777777" w:rsidR="006A6904" w:rsidRDefault="006A6904" w:rsidP="006A6904"/>
    <w:p w14:paraId="4971747F" w14:textId="26A76CBC" w:rsidR="006A6904" w:rsidRDefault="006A6904" w:rsidP="006A6904">
      <w:pPr>
        <w:pStyle w:val="Heading4"/>
      </w:pPr>
      <w:r>
        <w:rPr>
          <w:lang w:eastAsia="zh-CN"/>
        </w:rPr>
        <w:t>5</w:t>
      </w:r>
      <w:r>
        <w:t>.3.</w:t>
      </w:r>
      <w:r>
        <w:rPr>
          <w:lang w:eastAsia="zh-CN"/>
        </w:rPr>
        <w:t>103</w:t>
      </w:r>
      <w:r>
        <w:t>.3</w:t>
      </w:r>
      <w:r>
        <w:tab/>
        <w:t>Attribute constraints</w:t>
      </w:r>
    </w:p>
    <w:p w14:paraId="208EF7BE" w14:textId="77777777" w:rsidR="006A6904" w:rsidRDefault="006A6904" w:rsidP="006A6904">
      <w:r>
        <w:t>None.</w:t>
      </w:r>
    </w:p>
    <w:p w14:paraId="27C2F211" w14:textId="6DEA6B3D" w:rsidR="006A6904" w:rsidRDefault="006A6904" w:rsidP="006A6904">
      <w:pPr>
        <w:pStyle w:val="Heading4"/>
      </w:pPr>
      <w:r>
        <w:rPr>
          <w:lang w:eastAsia="zh-CN"/>
        </w:rPr>
        <w:t>5</w:t>
      </w:r>
      <w:r>
        <w:t>.3.</w:t>
      </w:r>
      <w:r>
        <w:rPr>
          <w:lang w:eastAsia="zh-CN"/>
        </w:rPr>
        <w:t>103</w:t>
      </w:r>
      <w:r>
        <w:t>.4</w:t>
      </w:r>
      <w:r>
        <w:tab/>
        <w:t>Notifications</w:t>
      </w:r>
    </w:p>
    <w:p w14:paraId="7CCD38EF" w14:textId="77777777" w:rsidR="006A6904" w:rsidRDefault="006A6904" w:rsidP="006A6904">
      <w:pPr>
        <w:rPr>
          <w:lang w:eastAsia="zh-CN"/>
        </w:rPr>
      </w:pPr>
      <w:r>
        <w:t xml:space="preserve">The common notifications defined in subclause </w:t>
      </w:r>
      <w:r>
        <w:rPr>
          <w:lang w:eastAsia="zh-CN"/>
        </w:rPr>
        <w:t>5.5</w:t>
      </w:r>
      <w:r>
        <w:t xml:space="preserve"> are valid for this IOC, without exceptions or additions.</w:t>
      </w:r>
    </w:p>
    <w:p w14:paraId="680E22F5" w14:textId="3F9C9CD3" w:rsidR="006A6904" w:rsidRDefault="006A6904" w:rsidP="006A6904">
      <w:pPr>
        <w:pStyle w:val="Heading3"/>
        <w:rPr>
          <w:lang w:eastAsia="zh-CN"/>
        </w:rPr>
      </w:pPr>
      <w:r>
        <w:rPr>
          <w:lang w:eastAsia="zh-CN"/>
        </w:rPr>
        <w:lastRenderedPageBreak/>
        <w:t>5.3.104</w:t>
      </w:r>
      <w:r>
        <w:rPr>
          <w:lang w:eastAsia="zh-CN"/>
        </w:rPr>
        <w:tab/>
      </w:r>
      <w:r>
        <w:rPr>
          <w:rFonts w:ascii="Courier New" w:hAnsi="Courier New"/>
          <w:lang w:eastAsia="zh-CN"/>
        </w:rPr>
        <w:t>EP_N</w:t>
      </w:r>
      <w:r w:rsidR="00A43929">
        <w:rPr>
          <w:rFonts w:ascii="Courier New" w:hAnsi="Courier New"/>
          <w:lang w:eastAsia="zh-CN"/>
        </w:rPr>
        <w:t>pc7</w:t>
      </w:r>
    </w:p>
    <w:p w14:paraId="015FEDD8" w14:textId="7B0A3242" w:rsidR="006A6904" w:rsidRDefault="006A6904" w:rsidP="006A6904">
      <w:pPr>
        <w:pStyle w:val="Heading4"/>
      </w:pPr>
      <w:r>
        <w:rPr>
          <w:lang w:eastAsia="zh-CN"/>
        </w:rPr>
        <w:t>5.3.104</w:t>
      </w:r>
      <w:r>
        <w:t>.1</w:t>
      </w:r>
      <w:r>
        <w:tab/>
        <w:t>Definition</w:t>
      </w:r>
    </w:p>
    <w:p w14:paraId="58342CF7" w14:textId="76391308" w:rsidR="006A6904" w:rsidRDefault="006A6904" w:rsidP="006A6904">
      <w:r>
        <w:t>This IOC represents the N</w:t>
      </w:r>
      <w:r w:rsidR="00A43929">
        <w:t>pc7</w:t>
      </w:r>
      <w:r>
        <w:t xml:space="preserve"> interface between </w:t>
      </w:r>
      <w:r w:rsidRPr="0093004C">
        <w:t xml:space="preserve">the </w:t>
      </w:r>
      <w:r w:rsidRPr="0093004C">
        <w:rPr>
          <w:noProof/>
        </w:rPr>
        <w:t>5G DDNMF</w:t>
      </w:r>
      <w:r w:rsidRPr="0093004C">
        <w:t xml:space="preserve"> in the HPLMN and the </w:t>
      </w:r>
      <w:r w:rsidRPr="0093004C">
        <w:rPr>
          <w:noProof/>
        </w:rPr>
        <w:t>5G DDNMF</w:t>
      </w:r>
      <w:r w:rsidRPr="0093004C">
        <w:t xml:space="preserve"> in the VPLMN</w:t>
      </w:r>
      <w:r>
        <w:t>, which is defined in TS 23.304 [</w:t>
      </w:r>
      <w:r>
        <w:rPr>
          <w:lang w:eastAsia="zh-CN"/>
        </w:rPr>
        <w:t>73</w:t>
      </w:r>
      <w:r>
        <w:t>].</w:t>
      </w:r>
    </w:p>
    <w:p w14:paraId="64ADF418" w14:textId="36F4AA59" w:rsidR="006A6904" w:rsidRDefault="006A6904" w:rsidP="006A6904">
      <w:pPr>
        <w:pStyle w:val="Heading4"/>
      </w:pPr>
      <w:r>
        <w:rPr>
          <w:lang w:eastAsia="zh-CN"/>
        </w:rPr>
        <w:t>5.3.104</w:t>
      </w:r>
      <w:r>
        <w:t>.2</w:t>
      </w:r>
      <w:r>
        <w:tab/>
        <w:t>Attributes</w:t>
      </w:r>
    </w:p>
    <w:p w14:paraId="007A2566" w14:textId="069C0595" w:rsidR="006A6904" w:rsidRDefault="006A6904" w:rsidP="006A6904">
      <w:r>
        <w:t>The EP_N</w:t>
      </w:r>
      <w:r w:rsidR="00A43929">
        <w:t>pc7</w:t>
      </w:r>
      <w:r>
        <w:t xml:space="preserve"> IOC includes attributes inherited from EP_RP IOC (defined in TS 28.622[30]) and the following attributes: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481"/>
        <w:gridCol w:w="1216"/>
        <w:gridCol w:w="1235"/>
        <w:gridCol w:w="1227"/>
        <w:gridCol w:w="1231"/>
        <w:gridCol w:w="1241"/>
      </w:tblGrid>
      <w:tr w:rsidR="006A6904" w14:paraId="038A6C05" w14:textId="77777777" w:rsidTr="00984321">
        <w:trPr>
          <w:cantSplit/>
          <w:jc w:val="center"/>
        </w:trPr>
        <w:tc>
          <w:tcPr>
            <w:tcW w:w="3481" w:type="dxa"/>
            <w:tcBorders>
              <w:top w:val="single" w:sz="4" w:space="0" w:color="auto"/>
              <w:left w:val="single" w:sz="4" w:space="0" w:color="auto"/>
              <w:bottom w:val="single" w:sz="4" w:space="0" w:color="auto"/>
              <w:right w:val="single" w:sz="4" w:space="0" w:color="auto"/>
            </w:tcBorders>
            <w:shd w:val="pct10" w:color="auto" w:fill="FFFFFF"/>
            <w:hideMark/>
          </w:tcPr>
          <w:p w14:paraId="427EBC81" w14:textId="77777777" w:rsidR="006A6904" w:rsidRDefault="006A6904" w:rsidP="00984321">
            <w:pPr>
              <w:pStyle w:val="TAH"/>
            </w:pPr>
            <w:r>
              <w:t>Attribute name</w:t>
            </w:r>
          </w:p>
        </w:tc>
        <w:tc>
          <w:tcPr>
            <w:tcW w:w="1216" w:type="dxa"/>
            <w:tcBorders>
              <w:top w:val="single" w:sz="4" w:space="0" w:color="auto"/>
              <w:left w:val="single" w:sz="4" w:space="0" w:color="auto"/>
              <w:bottom w:val="single" w:sz="4" w:space="0" w:color="auto"/>
              <w:right w:val="single" w:sz="4" w:space="0" w:color="auto"/>
            </w:tcBorders>
            <w:shd w:val="pct10" w:color="auto" w:fill="FFFFFF"/>
            <w:hideMark/>
          </w:tcPr>
          <w:p w14:paraId="13127802" w14:textId="2A8ED95B" w:rsidR="006A6904" w:rsidRDefault="006A6904" w:rsidP="00984321">
            <w:pPr>
              <w:pStyle w:val="TAH"/>
            </w:pPr>
            <w:r>
              <w:t>S</w:t>
            </w:r>
          </w:p>
        </w:tc>
        <w:tc>
          <w:tcPr>
            <w:tcW w:w="1235" w:type="dxa"/>
            <w:tcBorders>
              <w:top w:val="single" w:sz="4" w:space="0" w:color="auto"/>
              <w:left w:val="single" w:sz="4" w:space="0" w:color="auto"/>
              <w:bottom w:val="single" w:sz="4" w:space="0" w:color="auto"/>
              <w:right w:val="single" w:sz="4" w:space="0" w:color="auto"/>
            </w:tcBorders>
            <w:shd w:val="pct10" w:color="auto" w:fill="FFFFFF"/>
            <w:hideMark/>
          </w:tcPr>
          <w:p w14:paraId="4692A1B8" w14:textId="77777777" w:rsidR="006A6904" w:rsidRDefault="006A6904" w:rsidP="00984321">
            <w:pPr>
              <w:pStyle w:val="TAH"/>
            </w:pPr>
            <w:r>
              <w:t>isReadable</w:t>
            </w:r>
          </w:p>
        </w:tc>
        <w:tc>
          <w:tcPr>
            <w:tcW w:w="1227" w:type="dxa"/>
            <w:tcBorders>
              <w:top w:val="single" w:sz="4" w:space="0" w:color="auto"/>
              <w:left w:val="single" w:sz="4" w:space="0" w:color="auto"/>
              <w:bottom w:val="single" w:sz="4" w:space="0" w:color="auto"/>
              <w:right w:val="single" w:sz="4" w:space="0" w:color="auto"/>
            </w:tcBorders>
            <w:shd w:val="pct10" w:color="auto" w:fill="FFFFFF"/>
            <w:hideMark/>
          </w:tcPr>
          <w:p w14:paraId="0252E424" w14:textId="77777777" w:rsidR="006A6904" w:rsidRDefault="006A6904" w:rsidP="00984321">
            <w:pPr>
              <w:pStyle w:val="TAH"/>
            </w:pPr>
            <w:r>
              <w:t>isWritable</w:t>
            </w:r>
          </w:p>
        </w:tc>
        <w:tc>
          <w:tcPr>
            <w:tcW w:w="1231" w:type="dxa"/>
            <w:tcBorders>
              <w:top w:val="single" w:sz="4" w:space="0" w:color="auto"/>
              <w:left w:val="single" w:sz="4" w:space="0" w:color="auto"/>
              <w:bottom w:val="single" w:sz="4" w:space="0" w:color="auto"/>
              <w:right w:val="single" w:sz="4" w:space="0" w:color="auto"/>
            </w:tcBorders>
            <w:shd w:val="pct10" w:color="auto" w:fill="FFFFFF"/>
            <w:hideMark/>
          </w:tcPr>
          <w:p w14:paraId="4106F9D1" w14:textId="77777777" w:rsidR="006A6904" w:rsidRDefault="006A6904" w:rsidP="00984321">
            <w:pPr>
              <w:pStyle w:val="TAH"/>
            </w:pPr>
            <w:r>
              <w:rPr>
                <w:rFonts w:cs="Arial"/>
                <w:bCs/>
                <w:szCs w:val="18"/>
              </w:rPr>
              <w:t>isInvariant</w:t>
            </w:r>
          </w:p>
        </w:tc>
        <w:tc>
          <w:tcPr>
            <w:tcW w:w="1241" w:type="dxa"/>
            <w:tcBorders>
              <w:top w:val="single" w:sz="4" w:space="0" w:color="auto"/>
              <w:left w:val="single" w:sz="4" w:space="0" w:color="auto"/>
              <w:bottom w:val="single" w:sz="4" w:space="0" w:color="auto"/>
              <w:right w:val="single" w:sz="4" w:space="0" w:color="auto"/>
            </w:tcBorders>
            <w:shd w:val="pct10" w:color="auto" w:fill="FFFFFF"/>
            <w:hideMark/>
          </w:tcPr>
          <w:p w14:paraId="43AA9E5F" w14:textId="77777777" w:rsidR="006A6904" w:rsidRDefault="006A6904" w:rsidP="00984321">
            <w:pPr>
              <w:pStyle w:val="TAH"/>
            </w:pPr>
            <w:r>
              <w:t>isNotifyable</w:t>
            </w:r>
          </w:p>
        </w:tc>
      </w:tr>
      <w:tr w:rsidR="006A6904" w14:paraId="1867F45F" w14:textId="77777777" w:rsidTr="00984321">
        <w:trPr>
          <w:cantSplit/>
          <w:jc w:val="center"/>
        </w:trPr>
        <w:tc>
          <w:tcPr>
            <w:tcW w:w="3481" w:type="dxa"/>
            <w:tcBorders>
              <w:top w:val="single" w:sz="4" w:space="0" w:color="auto"/>
              <w:left w:val="single" w:sz="4" w:space="0" w:color="auto"/>
              <w:bottom w:val="single" w:sz="4" w:space="0" w:color="auto"/>
              <w:right w:val="single" w:sz="4" w:space="0" w:color="auto"/>
            </w:tcBorders>
            <w:hideMark/>
          </w:tcPr>
          <w:p w14:paraId="705EB68F" w14:textId="77777777" w:rsidR="006A6904" w:rsidRDefault="006A6904" w:rsidP="00984321">
            <w:pPr>
              <w:pStyle w:val="TAL"/>
              <w:rPr>
                <w:rFonts w:ascii="Courier New" w:hAnsi="Courier New" w:cs="Courier New"/>
                <w:lang w:eastAsia="zh-CN"/>
              </w:rPr>
            </w:pPr>
            <w:r>
              <w:rPr>
                <w:rFonts w:ascii="Courier New" w:hAnsi="Courier New" w:cs="Courier New"/>
                <w:lang w:eastAsia="zh-CN"/>
              </w:rPr>
              <w:t>localAddress</w:t>
            </w:r>
          </w:p>
        </w:tc>
        <w:tc>
          <w:tcPr>
            <w:tcW w:w="1216" w:type="dxa"/>
            <w:tcBorders>
              <w:top w:val="single" w:sz="4" w:space="0" w:color="auto"/>
              <w:left w:val="single" w:sz="4" w:space="0" w:color="auto"/>
              <w:bottom w:val="single" w:sz="4" w:space="0" w:color="auto"/>
              <w:right w:val="single" w:sz="4" w:space="0" w:color="auto"/>
            </w:tcBorders>
            <w:hideMark/>
          </w:tcPr>
          <w:p w14:paraId="7C8E755F" w14:textId="77777777" w:rsidR="006A6904" w:rsidRDefault="006A6904" w:rsidP="00984321">
            <w:pPr>
              <w:pStyle w:val="TAL"/>
              <w:jc w:val="center"/>
            </w:pPr>
            <w:r>
              <w:t>O</w:t>
            </w:r>
          </w:p>
        </w:tc>
        <w:tc>
          <w:tcPr>
            <w:tcW w:w="1235" w:type="dxa"/>
            <w:tcBorders>
              <w:top w:val="single" w:sz="4" w:space="0" w:color="auto"/>
              <w:left w:val="single" w:sz="4" w:space="0" w:color="auto"/>
              <w:bottom w:val="single" w:sz="4" w:space="0" w:color="auto"/>
              <w:right w:val="single" w:sz="4" w:space="0" w:color="auto"/>
            </w:tcBorders>
            <w:hideMark/>
          </w:tcPr>
          <w:p w14:paraId="0039AD3C" w14:textId="77777777" w:rsidR="006A6904" w:rsidRDefault="006A6904" w:rsidP="00984321">
            <w:pPr>
              <w:pStyle w:val="TAL"/>
              <w:jc w:val="center"/>
            </w:pPr>
            <w:r>
              <w:rPr>
                <w:rFonts w:cs="Arial"/>
              </w:rPr>
              <w:t>T</w:t>
            </w:r>
          </w:p>
        </w:tc>
        <w:tc>
          <w:tcPr>
            <w:tcW w:w="1227" w:type="dxa"/>
            <w:tcBorders>
              <w:top w:val="single" w:sz="4" w:space="0" w:color="auto"/>
              <w:left w:val="single" w:sz="4" w:space="0" w:color="auto"/>
              <w:bottom w:val="single" w:sz="4" w:space="0" w:color="auto"/>
              <w:right w:val="single" w:sz="4" w:space="0" w:color="auto"/>
            </w:tcBorders>
            <w:hideMark/>
          </w:tcPr>
          <w:p w14:paraId="3FB783AE" w14:textId="77777777" w:rsidR="006A6904" w:rsidRDefault="006A6904" w:rsidP="00984321">
            <w:pPr>
              <w:pStyle w:val="TAL"/>
              <w:jc w:val="center"/>
            </w:pPr>
            <w:r>
              <w:rPr>
                <w:rFonts w:cs="Arial"/>
                <w:lang w:eastAsia="zh-CN"/>
              </w:rPr>
              <w:t>T</w:t>
            </w:r>
          </w:p>
        </w:tc>
        <w:tc>
          <w:tcPr>
            <w:tcW w:w="1231" w:type="dxa"/>
            <w:tcBorders>
              <w:top w:val="single" w:sz="4" w:space="0" w:color="auto"/>
              <w:left w:val="single" w:sz="4" w:space="0" w:color="auto"/>
              <w:bottom w:val="single" w:sz="4" w:space="0" w:color="auto"/>
              <w:right w:val="single" w:sz="4" w:space="0" w:color="auto"/>
            </w:tcBorders>
            <w:hideMark/>
          </w:tcPr>
          <w:p w14:paraId="7E437C7B" w14:textId="77777777" w:rsidR="006A6904" w:rsidRDefault="006A6904" w:rsidP="00984321">
            <w:pPr>
              <w:pStyle w:val="TAL"/>
              <w:jc w:val="center"/>
              <w:rPr>
                <w:lang w:eastAsia="zh-CN"/>
              </w:rPr>
            </w:pPr>
            <w:r>
              <w:rPr>
                <w:rFonts w:cs="Arial"/>
              </w:rPr>
              <w:t>F</w:t>
            </w:r>
          </w:p>
        </w:tc>
        <w:tc>
          <w:tcPr>
            <w:tcW w:w="1241" w:type="dxa"/>
            <w:tcBorders>
              <w:top w:val="single" w:sz="4" w:space="0" w:color="auto"/>
              <w:left w:val="single" w:sz="4" w:space="0" w:color="auto"/>
              <w:bottom w:val="single" w:sz="4" w:space="0" w:color="auto"/>
              <w:right w:val="single" w:sz="4" w:space="0" w:color="auto"/>
            </w:tcBorders>
            <w:hideMark/>
          </w:tcPr>
          <w:p w14:paraId="7E0B73D7" w14:textId="77777777" w:rsidR="006A6904" w:rsidRDefault="006A6904" w:rsidP="00984321">
            <w:pPr>
              <w:pStyle w:val="TAL"/>
              <w:jc w:val="center"/>
            </w:pPr>
            <w:r>
              <w:rPr>
                <w:rFonts w:cs="Arial"/>
                <w:lang w:eastAsia="zh-CN"/>
              </w:rPr>
              <w:t>T</w:t>
            </w:r>
          </w:p>
        </w:tc>
      </w:tr>
      <w:tr w:rsidR="006A6904" w14:paraId="6CE5A144" w14:textId="77777777" w:rsidTr="00984321">
        <w:trPr>
          <w:cantSplit/>
          <w:jc w:val="center"/>
        </w:trPr>
        <w:tc>
          <w:tcPr>
            <w:tcW w:w="3481" w:type="dxa"/>
            <w:tcBorders>
              <w:top w:val="single" w:sz="4" w:space="0" w:color="auto"/>
              <w:left w:val="single" w:sz="4" w:space="0" w:color="auto"/>
              <w:bottom w:val="single" w:sz="4" w:space="0" w:color="auto"/>
              <w:right w:val="single" w:sz="4" w:space="0" w:color="auto"/>
            </w:tcBorders>
            <w:hideMark/>
          </w:tcPr>
          <w:p w14:paraId="67169E53" w14:textId="77777777" w:rsidR="006A6904" w:rsidRDefault="006A6904" w:rsidP="00984321">
            <w:pPr>
              <w:pStyle w:val="TAL"/>
              <w:rPr>
                <w:rFonts w:ascii="Courier New" w:hAnsi="Courier New" w:cs="Courier New"/>
                <w:lang w:eastAsia="zh-CN"/>
              </w:rPr>
            </w:pPr>
            <w:r>
              <w:rPr>
                <w:rFonts w:ascii="Courier New" w:hAnsi="Courier New" w:cs="Courier New"/>
                <w:lang w:eastAsia="zh-CN"/>
              </w:rPr>
              <w:t>remoteAddress</w:t>
            </w:r>
          </w:p>
        </w:tc>
        <w:tc>
          <w:tcPr>
            <w:tcW w:w="1216" w:type="dxa"/>
            <w:tcBorders>
              <w:top w:val="single" w:sz="4" w:space="0" w:color="auto"/>
              <w:left w:val="single" w:sz="4" w:space="0" w:color="auto"/>
              <w:bottom w:val="single" w:sz="4" w:space="0" w:color="auto"/>
              <w:right w:val="single" w:sz="4" w:space="0" w:color="auto"/>
            </w:tcBorders>
            <w:hideMark/>
          </w:tcPr>
          <w:p w14:paraId="69C4D0BC" w14:textId="77777777" w:rsidR="006A6904" w:rsidRDefault="006A6904" w:rsidP="00984321">
            <w:pPr>
              <w:pStyle w:val="TAL"/>
              <w:jc w:val="center"/>
            </w:pPr>
            <w:r>
              <w:t>O</w:t>
            </w:r>
          </w:p>
        </w:tc>
        <w:tc>
          <w:tcPr>
            <w:tcW w:w="1235" w:type="dxa"/>
            <w:tcBorders>
              <w:top w:val="single" w:sz="4" w:space="0" w:color="auto"/>
              <w:left w:val="single" w:sz="4" w:space="0" w:color="auto"/>
              <w:bottom w:val="single" w:sz="4" w:space="0" w:color="auto"/>
              <w:right w:val="single" w:sz="4" w:space="0" w:color="auto"/>
            </w:tcBorders>
            <w:hideMark/>
          </w:tcPr>
          <w:p w14:paraId="3E889C6E" w14:textId="77777777" w:rsidR="006A6904" w:rsidRDefault="006A6904" w:rsidP="00984321">
            <w:pPr>
              <w:pStyle w:val="TAL"/>
              <w:jc w:val="center"/>
            </w:pPr>
            <w:r>
              <w:rPr>
                <w:rFonts w:cs="Arial"/>
              </w:rPr>
              <w:t>T</w:t>
            </w:r>
          </w:p>
        </w:tc>
        <w:tc>
          <w:tcPr>
            <w:tcW w:w="1227" w:type="dxa"/>
            <w:tcBorders>
              <w:top w:val="single" w:sz="4" w:space="0" w:color="auto"/>
              <w:left w:val="single" w:sz="4" w:space="0" w:color="auto"/>
              <w:bottom w:val="single" w:sz="4" w:space="0" w:color="auto"/>
              <w:right w:val="single" w:sz="4" w:space="0" w:color="auto"/>
            </w:tcBorders>
            <w:hideMark/>
          </w:tcPr>
          <w:p w14:paraId="19E60387" w14:textId="77777777" w:rsidR="006A6904" w:rsidRDefault="006A6904" w:rsidP="00984321">
            <w:pPr>
              <w:pStyle w:val="TAL"/>
              <w:jc w:val="center"/>
            </w:pPr>
            <w:r>
              <w:rPr>
                <w:rFonts w:cs="Arial"/>
                <w:lang w:eastAsia="zh-CN"/>
              </w:rPr>
              <w:t>T</w:t>
            </w:r>
          </w:p>
        </w:tc>
        <w:tc>
          <w:tcPr>
            <w:tcW w:w="1231" w:type="dxa"/>
            <w:tcBorders>
              <w:top w:val="single" w:sz="4" w:space="0" w:color="auto"/>
              <w:left w:val="single" w:sz="4" w:space="0" w:color="auto"/>
              <w:bottom w:val="single" w:sz="4" w:space="0" w:color="auto"/>
              <w:right w:val="single" w:sz="4" w:space="0" w:color="auto"/>
            </w:tcBorders>
            <w:hideMark/>
          </w:tcPr>
          <w:p w14:paraId="2822042C" w14:textId="77777777" w:rsidR="006A6904" w:rsidRDefault="006A6904" w:rsidP="00984321">
            <w:pPr>
              <w:pStyle w:val="TAL"/>
              <w:jc w:val="center"/>
              <w:rPr>
                <w:lang w:eastAsia="zh-CN"/>
              </w:rPr>
            </w:pPr>
            <w:r>
              <w:rPr>
                <w:rFonts w:cs="Arial"/>
              </w:rPr>
              <w:t>F</w:t>
            </w:r>
          </w:p>
        </w:tc>
        <w:tc>
          <w:tcPr>
            <w:tcW w:w="1241" w:type="dxa"/>
            <w:tcBorders>
              <w:top w:val="single" w:sz="4" w:space="0" w:color="auto"/>
              <w:left w:val="single" w:sz="4" w:space="0" w:color="auto"/>
              <w:bottom w:val="single" w:sz="4" w:space="0" w:color="auto"/>
              <w:right w:val="single" w:sz="4" w:space="0" w:color="auto"/>
            </w:tcBorders>
            <w:hideMark/>
          </w:tcPr>
          <w:p w14:paraId="3C06D351" w14:textId="77777777" w:rsidR="006A6904" w:rsidRDefault="006A6904" w:rsidP="00984321">
            <w:pPr>
              <w:pStyle w:val="TAL"/>
              <w:jc w:val="center"/>
            </w:pPr>
            <w:r>
              <w:rPr>
                <w:rFonts w:cs="Arial"/>
                <w:lang w:eastAsia="zh-CN"/>
              </w:rPr>
              <w:t>T</w:t>
            </w:r>
          </w:p>
        </w:tc>
      </w:tr>
    </w:tbl>
    <w:p w14:paraId="40689B8C" w14:textId="77777777" w:rsidR="006A6904" w:rsidRDefault="006A6904" w:rsidP="006A6904"/>
    <w:p w14:paraId="08242ECB" w14:textId="16346EC2" w:rsidR="006A6904" w:rsidRDefault="006A6904" w:rsidP="006A6904">
      <w:pPr>
        <w:pStyle w:val="Heading4"/>
      </w:pPr>
      <w:r>
        <w:rPr>
          <w:lang w:eastAsia="zh-CN"/>
        </w:rPr>
        <w:t>5</w:t>
      </w:r>
      <w:r>
        <w:t>.3.</w:t>
      </w:r>
      <w:r>
        <w:rPr>
          <w:lang w:eastAsia="zh-CN"/>
        </w:rPr>
        <w:t>104</w:t>
      </w:r>
      <w:r>
        <w:t>.3</w:t>
      </w:r>
      <w:r>
        <w:tab/>
        <w:t>Attribute constraints</w:t>
      </w:r>
    </w:p>
    <w:p w14:paraId="6F23C88E" w14:textId="77777777" w:rsidR="006A6904" w:rsidRDefault="006A6904" w:rsidP="006A6904">
      <w:r>
        <w:t>None.</w:t>
      </w:r>
    </w:p>
    <w:p w14:paraId="4AD1F33C" w14:textId="1E39377B" w:rsidR="006A6904" w:rsidRDefault="006A6904" w:rsidP="006A6904">
      <w:pPr>
        <w:pStyle w:val="Heading4"/>
      </w:pPr>
      <w:r>
        <w:rPr>
          <w:lang w:eastAsia="zh-CN"/>
        </w:rPr>
        <w:t>5</w:t>
      </w:r>
      <w:r>
        <w:t>.3.</w:t>
      </w:r>
      <w:r>
        <w:rPr>
          <w:lang w:eastAsia="zh-CN"/>
        </w:rPr>
        <w:t>104</w:t>
      </w:r>
      <w:r>
        <w:t>.4</w:t>
      </w:r>
      <w:r>
        <w:tab/>
        <w:t>Notifications</w:t>
      </w:r>
    </w:p>
    <w:p w14:paraId="736D242E" w14:textId="07B74B4D" w:rsidR="006A6904" w:rsidRDefault="006A6904" w:rsidP="006A6904">
      <w:pPr>
        <w:rPr>
          <w:lang w:eastAsia="zh-CN"/>
        </w:rPr>
      </w:pPr>
      <w:r>
        <w:t xml:space="preserve">The common notifications defined in clause </w:t>
      </w:r>
      <w:r>
        <w:rPr>
          <w:lang w:eastAsia="zh-CN"/>
        </w:rPr>
        <w:t>5.5</w:t>
      </w:r>
      <w:r>
        <w:t xml:space="preserve"> are valid for this IOC, without exceptions or additions.</w:t>
      </w:r>
    </w:p>
    <w:p w14:paraId="4AE9A3BB" w14:textId="3967A9D4" w:rsidR="00747387" w:rsidRDefault="00747387" w:rsidP="00747387">
      <w:pPr>
        <w:pStyle w:val="Heading3"/>
        <w:rPr>
          <w:rFonts w:ascii="Courier New" w:hAnsi="Courier New" w:cs="Courier New"/>
          <w:lang w:eastAsia="zh-CN"/>
        </w:rPr>
      </w:pPr>
      <w:r>
        <w:rPr>
          <w:lang w:eastAsia="zh-CN"/>
        </w:rPr>
        <w:t>5.3.105</w:t>
      </w:r>
      <w:r>
        <w:rPr>
          <w:lang w:eastAsia="zh-CN"/>
        </w:rPr>
        <w:tab/>
        <w:t xml:space="preserve">GUAMInfo </w:t>
      </w:r>
      <w:r>
        <w:rPr>
          <w:rFonts w:ascii="Courier New" w:hAnsi="Courier New" w:cs="Courier New"/>
          <w:lang w:eastAsia="zh-CN"/>
        </w:rPr>
        <w:t>&lt;&lt;dataType&gt;&gt;</w:t>
      </w:r>
    </w:p>
    <w:p w14:paraId="003B07F1" w14:textId="086B483B" w:rsidR="00747387" w:rsidRDefault="00747387" w:rsidP="00747387">
      <w:pPr>
        <w:pStyle w:val="Heading4"/>
      </w:pPr>
      <w:r>
        <w:rPr>
          <w:lang w:eastAsia="zh-CN"/>
        </w:rPr>
        <w:t>5</w:t>
      </w:r>
      <w:r>
        <w:t>.3.</w:t>
      </w:r>
      <w:r>
        <w:rPr>
          <w:lang w:eastAsia="zh-CN"/>
        </w:rPr>
        <w:t>105</w:t>
      </w:r>
      <w:r>
        <w:t>.1</w:t>
      </w:r>
      <w:r>
        <w:tab/>
        <w:t>Definition</w:t>
      </w:r>
    </w:p>
    <w:p w14:paraId="73AC5535" w14:textId="77777777" w:rsidR="00747387" w:rsidRDefault="00747387" w:rsidP="00747387">
      <w:r>
        <w:t xml:space="preserve">This &lt;&lt;dataType&gt;&gt; represents the GUAM identifier, a global unique identifier for the AMF. </w:t>
      </w:r>
    </w:p>
    <w:p w14:paraId="354DB5FC" w14:textId="08BF3266" w:rsidR="00747387" w:rsidRDefault="00747387" w:rsidP="00747387">
      <w:pPr>
        <w:pStyle w:val="Heading4"/>
      </w:pPr>
      <w:r>
        <w:rPr>
          <w:lang w:eastAsia="zh-CN"/>
        </w:rPr>
        <w:t>5</w:t>
      </w:r>
      <w:r>
        <w:t>.3.</w:t>
      </w:r>
      <w:r>
        <w:rPr>
          <w:lang w:eastAsia="zh-CN"/>
        </w:rPr>
        <w:t>105</w:t>
      </w:r>
      <w:r>
        <w:t>.2</w:t>
      </w:r>
      <w:r>
        <w:tab/>
        <w:t>Attributes</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39"/>
        <w:gridCol w:w="1007"/>
        <w:gridCol w:w="1240"/>
        <w:gridCol w:w="1144"/>
        <w:gridCol w:w="1187"/>
        <w:gridCol w:w="1314"/>
      </w:tblGrid>
      <w:tr w:rsidR="00747387" w14:paraId="0CC0AA10" w14:textId="77777777" w:rsidTr="00EF14A5">
        <w:trPr>
          <w:cantSplit/>
          <w:trHeight w:val="498"/>
          <w:jc w:val="center"/>
        </w:trPr>
        <w:tc>
          <w:tcPr>
            <w:tcW w:w="1941" w:type="pct"/>
            <w:tcBorders>
              <w:top w:val="single" w:sz="4" w:space="0" w:color="auto"/>
              <w:left w:val="single" w:sz="4" w:space="0" w:color="auto"/>
              <w:bottom w:val="single" w:sz="4" w:space="0" w:color="auto"/>
              <w:right w:val="single" w:sz="4" w:space="0" w:color="auto"/>
            </w:tcBorders>
            <w:shd w:val="pct10" w:color="auto" w:fill="FFFFFF"/>
            <w:vAlign w:val="center"/>
            <w:hideMark/>
          </w:tcPr>
          <w:p w14:paraId="014B63C9" w14:textId="77777777" w:rsidR="00747387" w:rsidRDefault="00747387" w:rsidP="00EF14A5">
            <w:pPr>
              <w:pStyle w:val="TAH"/>
            </w:pPr>
            <w:r>
              <w:t>Attribute name</w:t>
            </w:r>
          </w:p>
        </w:tc>
        <w:tc>
          <w:tcPr>
            <w:tcW w:w="523" w:type="pct"/>
            <w:tcBorders>
              <w:top w:val="single" w:sz="4" w:space="0" w:color="auto"/>
              <w:left w:val="single" w:sz="4" w:space="0" w:color="auto"/>
              <w:bottom w:val="single" w:sz="4" w:space="0" w:color="auto"/>
              <w:right w:val="single" w:sz="4" w:space="0" w:color="auto"/>
            </w:tcBorders>
            <w:shd w:val="pct10" w:color="auto" w:fill="FFFFFF"/>
            <w:vAlign w:val="center"/>
            <w:hideMark/>
          </w:tcPr>
          <w:p w14:paraId="443FC453" w14:textId="453542B0" w:rsidR="00747387" w:rsidRDefault="00747387" w:rsidP="00EF14A5">
            <w:pPr>
              <w:pStyle w:val="TAH"/>
            </w:pPr>
            <w:r>
              <w:t>S</w:t>
            </w:r>
          </w:p>
        </w:tc>
        <w:tc>
          <w:tcPr>
            <w:tcW w:w="644" w:type="pct"/>
            <w:tcBorders>
              <w:top w:val="single" w:sz="4" w:space="0" w:color="auto"/>
              <w:left w:val="single" w:sz="4" w:space="0" w:color="auto"/>
              <w:bottom w:val="single" w:sz="4" w:space="0" w:color="auto"/>
              <w:right w:val="single" w:sz="4" w:space="0" w:color="auto"/>
            </w:tcBorders>
            <w:shd w:val="pct10" w:color="auto" w:fill="FFFFFF"/>
            <w:vAlign w:val="center"/>
            <w:hideMark/>
          </w:tcPr>
          <w:p w14:paraId="5D5B87BB" w14:textId="77777777" w:rsidR="00747387" w:rsidRDefault="00747387" w:rsidP="00EF14A5">
            <w:pPr>
              <w:pStyle w:val="TAH"/>
            </w:pPr>
            <w:r>
              <w:t>isReadable</w:t>
            </w:r>
          </w:p>
        </w:tc>
        <w:tc>
          <w:tcPr>
            <w:tcW w:w="594" w:type="pct"/>
            <w:tcBorders>
              <w:top w:val="single" w:sz="4" w:space="0" w:color="auto"/>
              <w:left w:val="single" w:sz="4" w:space="0" w:color="auto"/>
              <w:bottom w:val="single" w:sz="4" w:space="0" w:color="auto"/>
              <w:right w:val="single" w:sz="4" w:space="0" w:color="auto"/>
            </w:tcBorders>
            <w:shd w:val="pct10" w:color="auto" w:fill="FFFFFF"/>
            <w:vAlign w:val="center"/>
            <w:hideMark/>
          </w:tcPr>
          <w:p w14:paraId="1B730599" w14:textId="77777777" w:rsidR="00747387" w:rsidRDefault="00747387" w:rsidP="00EF14A5">
            <w:pPr>
              <w:pStyle w:val="TAH"/>
            </w:pPr>
            <w:r>
              <w:t>isWritable</w:t>
            </w:r>
          </w:p>
        </w:tc>
        <w:tc>
          <w:tcPr>
            <w:tcW w:w="616" w:type="pct"/>
            <w:tcBorders>
              <w:top w:val="single" w:sz="4" w:space="0" w:color="auto"/>
              <w:left w:val="single" w:sz="4" w:space="0" w:color="auto"/>
              <w:bottom w:val="single" w:sz="4" w:space="0" w:color="auto"/>
              <w:right w:val="single" w:sz="4" w:space="0" w:color="auto"/>
            </w:tcBorders>
            <w:shd w:val="pct10" w:color="auto" w:fill="FFFFFF"/>
            <w:vAlign w:val="center"/>
            <w:hideMark/>
          </w:tcPr>
          <w:p w14:paraId="26AA914E" w14:textId="77777777" w:rsidR="00747387" w:rsidRDefault="00747387" w:rsidP="00EF14A5">
            <w:pPr>
              <w:pStyle w:val="TAH"/>
            </w:pPr>
            <w:r>
              <w:rPr>
                <w:rFonts w:cs="Arial"/>
                <w:bCs/>
                <w:szCs w:val="18"/>
              </w:rPr>
              <w:t>isInvariant</w:t>
            </w:r>
          </w:p>
        </w:tc>
        <w:tc>
          <w:tcPr>
            <w:tcW w:w="683" w:type="pct"/>
            <w:tcBorders>
              <w:top w:val="single" w:sz="4" w:space="0" w:color="auto"/>
              <w:left w:val="single" w:sz="4" w:space="0" w:color="auto"/>
              <w:bottom w:val="single" w:sz="4" w:space="0" w:color="auto"/>
              <w:right w:val="single" w:sz="4" w:space="0" w:color="auto"/>
            </w:tcBorders>
            <w:shd w:val="pct10" w:color="auto" w:fill="FFFFFF"/>
            <w:vAlign w:val="center"/>
            <w:hideMark/>
          </w:tcPr>
          <w:p w14:paraId="78952530" w14:textId="77777777" w:rsidR="00747387" w:rsidRDefault="00747387" w:rsidP="00EF14A5">
            <w:pPr>
              <w:pStyle w:val="TAH"/>
            </w:pPr>
            <w:r>
              <w:t>isNotifyable</w:t>
            </w:r>
          </w:p>
        </w:tc>
      </w:tr>
      <w:tr w:rsidR="00747387" w14:paraId="6B27808E" w14:textId="77777777" w:rsidTr="00EF14A5">
        <w:trPr>
          <w:cantSplit/>
          <w:jc w:val="center"/>
        </w:trPr>
        <w:tc>
          <w:tcPr>
            <w:tcW w:w="1941" w:type="pct"/>
            <w:tcBorders>
              <w:top w:val="single" w:sz="4" w:space="0" w:color="auto"/>
              <w:left w:val="single" w:sz="4" w:space="0" w:color="auto"/>
              <w:bottom w:val="single" w:sz="4" w:space="0" w:color="auto"/>
              <w:right w:val="single" w:sz="4" w:space="0" w:color="auto"/>
            </w:tcBorders>
            <w:hideMark/>
          </w:tcPr>
          <w:p w14:paraId="5648D298" w14:textId="77777777" w:rsidR="00747387" w:rsidRDefault="00747387" w:rsidP="00EF14A5">
            <w:pPr>
              <w:pStyle w:val="TAL"/>
              <w:rPr>
                <w:rFonts w:ascii="Courier New" w:hAnsi="Courier New" w:cs="Courier New"/>
                <w:lang w:eastAsia="zh-CN"/>
              </w:rPr>
            </w:pPr>
            <w:r>
              <w:rPr>
                <w:rFonts w:ascii="Courier New" w:hAnsi="Courier New" w:cs="Courier New"/>
                <w:lang w:eastAsia="zh-CN"/>
              </w:rPr>
              <w:t>pLMNId</w:t>
            </w:r>
          </w:p>
        </w:tc>
        <w:tc>
          <w:tcPr>
            <w:tcW w:w="523" w:type="pct"/>
            <w:tcBorders>
              <w:top w:val="single" w:sz="4" w:space="0" w:color="auto"/>
              <w:left w:val="single" w:sz="4" w:space="0" w:color="auto"/>
              <w:bottom w:val="single" w:sz="4" w:space="0" w:color="auto"/>
              <w:right w:val="single" w:sz="4" w:space="0" w:color="auto"/>
            </w:tcBorders>
            <w:hideMark/>
          </w:tcPr>
          <w:p w14:paraId="42C4068E" w14:textId="77777777" w:rsidR="00747387" w:rsidRDefault="00747387" w:rsidP="00EF14A5">
            <w:pPr>
              <w:pStyle w:val="TAL"/>
              <w:jc w:val="center"/>
              <w:rPr>
                <w:lang w:eastAsia="zh-CN"/>
              </w:rPr>
            </w:pPr>
            <w:r>
              <w:rPr>
                <w:lang w:eastAsia="zh-CN"/>
              </w:rPr>
              <w:t>M</w:t>
            </w:r>
          </w:p>
        </w:tc>
        <w:tc>
          <w:tcPr>
            <w:tcW w:w="644" w:type="pct"/>
            <w:tcBorders>
              <w:top w:val="single" w:sz="4" w:space="0" w:color="auto"/>
              <w:left w:val="single" w:sz="4" w:space="0" w:color="auto"/>
              <w:bottom w:val="single" w:sz="4" w:space="0" w:color="auto"/>
              <w:right w:val="single" w:sz="4" w:space="0" w:color="auto"/>
            </w:tcBorders>
            <w:hideMark/>
          </w:tcPr>
          <w:p w14:paraId="753C60A8" w14:textId="77777777" w:rsidR="00747387" w:rsidRDefault="00747387" w:rsidP="00EF14A5">
            <w:pPr>
              <w:pStyle w:val="TAL"/>
              <w:jc w:val="center"/>
            </w:pPr>
            <w:r>
              <w:t>T</w:t>
            </w:r>
          </w:p>
        </w:tc>
        <w:tc>
          <w:tcPr>
            <w:tcW w:w="594" w:type="pct"/>
            <w:tcBorders>
              <w:top w:val="single" w:sz="4" w:space="0" w:color="auto"/>
              <w:left w:val="single" w:sz="4" w:space="0" w:color="auto"/>
              <w:bottom w:val="single" w:sz="4" w:space="0" w:color="auto"/>
              <w:right w:val="single" w:sz="4" w:space="0" w:color="auto"/>
            </w:tcBorders>
            <w:hideMark/>
          </w:tcPr>
          <w:p w14:paraId="2854FC87" w14:textId="77777777" w:rsidR="00747387" w:rsidRDefault="00747387" w:rsidP="00EF14A5">
            <w:pPr>
              <w:pStyle w:val="TAL"/>
              <w:jc w:val="center"/>
            </w:pPr>
            <w:r>
              <w:t>T</w:t>
            </w:r>
          </w:p>
        </w:tc>
        <w:tc>
          <w:tcPr>
            <w:tcW w:w="616" w:type="pct"/>
            <w:tcBorders>
              <w:top w:val="single" w:sz="4" w:space="0" w:color="auto"/>
              <w:left w:val="single" w:sz="4" w:space="0" w:color="auto"/>
              <w:bottom w:val="single" w:sz="4" w:space="0" w:color="auto"/>
              <w:right w:val="single" w:sz="4" w:space="0" w:color="auto"/>
            </w:tcBorders>
            <w:hideMark/>
          </w:tcPr>
          <w:p w14:paraId="5F68854F" w14:textId="77777777" w:rsidR="00747387" w:rsidRDefault="00747387" w:rsidP="00EF14A5">
            <w:pPr>
              <w:pStyle w:val="TAL"/>
              <w:jc w:val="center"/>
            </w:pPr>
            <w:r>
              <w:t>F</w:t>
            </w:r>
          </w:p>
        </w:tc>
        <w:tc>
          <w:tcPr>
            <w:tcW w:w="683" w:type="pct"/>
            <w:tcBorders>
              <w:top w:val="single" w:sz="4" w:space="0" w:color="auto"/>
              <w:left w:val="single" w:sz="4" w:space="0" w:color="auto"/>
              <w:bottom w:val="single" w:sz="4" w:space="0" w:color="auto"/>
              <w:right w:val="single" w:sz="4" w:space="0" w:color="auto"/>
            </w:tcBorders>
            <w:hideMark/>
          </w:tcPr>
          <w:p w14:paraId="47CEFF5D" w14:textId="77777777" w:rsidR="00747387" w:rsidRDefault="00747387" w:rsidP="00EF14A5">
            <w:pPr>
              <w:pStyle w:val="TAL"/>
              <w:jc w:val="center"/>
              <w:rPr>
                <w:lang w:eastAsia="zh-CN"/>
              </w:rPr>
            </w:pPr>
            <w:r>
              <w:rPr>
                <w:lang w:eastAsia="zh-CN"/>
              </w:rPr>
              <w:t>T</w:t>
            </w:r>
          </w:p>
        </w:tc>
      </w:tr>
      <w:tr w:rsidR="00747387" w14:paraId="3CFB2414" w14:textId="77777777" w:rsidTr="00EF14A5">
        <w:trPr>
          <w:cantSplit/>
          <w:jc w:val="center"/>
        </w:trPr>
        <w:tc>
          <w:tcPr>
            <w:tcW w:w="1941" w:type="pct"/>
            <w:tcBorders>
              <w:top w:val="single" w:sz="4" w:space="0" w:color="auto"/>
              <w:left w:val="single" w:sz="4" w:space="0" w:color="auto"/>
              <w:bottom w:val="single" w:sz="4" w:space="0" w:color="auto"/>
              <w:right w:val="single" w:sz="4" w:space="0" w:color="auto"/>
            </w:tcBorders>
          </w:tcPr>
          <w:p w14:paraId="657BA565" w14:textId="77777777" w:rsidR="00747387" w:rsidRDefault="00747387" w:rsidP="00EF14A5">
            <w:pPr>
              <w:pStyle w:val="TAL"/>
              <w:rPr>
                <w:rFonts w:ascii="Courier New" w:hAnsi="Courier New" w:cs="Courier New"/>
                <w:lang w:eastAsia="zh-CN"/>
              </w:rPr>
            </w:pPr>
            <w:r>
              <w:rPr>
                <w:rFonts w:ascii="Courier New" w:hAnsi="Courier New" w:cs="Courier New"/>
              </w:rPr>
              <w:t>aMFIdentifier</w:t>
            </w:r>
          </w:p>
        </w:tc>
        <w:tc>
          <w:tcPr>
            <w:tcW w:w="523" w:type="pct"/>
            <w:tcBorders>
              <w:top w:val="single" w:sz="4" w:space="0" w:color="auto"/>
              <w:left w:val="single" w:sz="4" w:space="0" w:color="auto"/>
              <w:bottom w:val="single" w:sz="4" w:space="0" w:color="auto"/>
              <w:right w:val="single" w:sz="4" w:space="0" w:color="auto"/>
            </w:tcBorders>
          </w:tcPr>
          <w:p w14:paraId="5384FD6A" w14:textId="77777777" w:rsidR="00747387" w:rsidRDefault="00747387" w:rsidP="00EF14A5">
            <w:pPr>
              <w:pStyle w:val="TAL"/>
              <w:jc w:val="center"/>
              <w:rPr>
                <w:lang w:eastAsia="zh-CN"/>
              </w:rPr>
            </w:pPr>
            <w:r>
              <w:rPr>
                <w:lang w:eastAsia="zh-CN"/>
              </w:rPr>
              <w:t>M</w:t>
            </w:r>
          </w:p>
        </w:tc>
        <w:tc>
          <w:tcPr>
            <w:tcW w:w="644" w:type="pct"/>
            <w:tcBorders>
              <w:top w:val="single" w:sz="4" w:space="0" w:color="auto"/>
              <w:left w:val="single" w:sz="4" w:space="0" w:color="auto"/>
              <w:bottom w:val="single" w:sz="4" w:space="0" w:color="auto"/>
              <w:right w:val="single" w:sz="4" w:space="0" w:color="auto"/>
            </w:tcBorders>
          </w:tcPr>
          <w:p w14:paraId="2FFAB0AA" w14:textId="77777777" w:rsidR="00747387" w:rsidRDefault="00747387" w:rsidP="00EF14A5">
            <w:pPr>
              <w:pStyle w:val="TAL"/>
              <w:jc w:val="center"/>
            </w:pPr>
            <w:r>
              <w:t>T</w:t>
            </w:r>
          </w:p>
        </w:tc>
        <w:tc>
          <w:tcPr>
            <w:tcW w:w="594" w:type="pct"/>
            <w:tcBorders>
              <w:top w:val="single" w:sz="4" w:space="0" w:color="auto"/>
              <w:left w:val="single" w:sz="4" w:space="0" w:color="auto"/>
              <w:bottom w:val="single" w:sz="4" w:space="0" w:color="auto"/>
              <w:right w:val="single" w:sz="4" w:space="0" w:color="auto"/>
            </w:tcBorders>
          </w:tcPr>
          <w:p w14:paraId="3F58257A" w14:textId="77777777" w:rsidR="00747387" w:rsidRDefault="00747387" w:rsidP="00EF14A5">
            <w:pPr>
              <w:pStyle w:val="TAL"/>
              <w:jc w:val="center"/>
            </w:pPr>
            <w:r>
              <w:t>T</w:t>
            </w:r>
          </w:p>
        </w:tc>
        <w:tc>
          <w:tcPr>
            <w:tcW w:w="616" w:type="pct"/>
            <w:tcBorders>
              <w:top w:val="single" w:sz="4" w:space="0" w:color="auto"/>
              <w:left w:val="single" w:sz="4" w:space="0" w:color="auto"/>
              <w:bottom w:val="single" w:sz="4" w:space="0" w:color="auto"/>
              <w:right w:val="single" w:sz="4" w:space="0" w:color="auto"/>
            </w:tcBorders>
          </w:tcPr>
          <w:p w14:paraId="33A28A3E" w14:textId="77777777" w:rsidR="00747387" w:rsidRDefault="00747387" w:rsidP="00EF14A5">
            <w:pPr>
              <w:pStyle w:val="TAL"/>
              <w:jc w:val="center"/>
            </w:pPr>
            <w:r>
              <w:t>F</w:t>
            </w:r>
          </w:p>
        </w:tc>
        <w:tc>
          <w:tcPr>
            <w:tcW w:w="683" w:type="pct"/>
            <w:tcBorders>
              <w:top w:val="single" w:sz="4" w:space="0" w:color="auto"/>
              <w:left w:val="single" w:sz="4" w:space="0" w:color="auto"/>
              <w:bottom w:val="single" w:sz="4" w:space="0" w:color="auto"/>
              <w:right w:val="single" w:sz="4" w:space="0" w:color="auto"/>
            </w:tcBorders>
          </w:tcPr>
          <w:p w14:paraId="7D9E4CF4" w14:textId="77777777" w:rsidR="00747387" w:rsidRDefault="00747387" w:rsidP="00EF14A5">
            <w:pPr>
              <w:pStyle w:val="TAL"/>
              <w:jc w:val="center"/>
              <w:rPr>
                <w:lang w:eastAsia="zh-CN"/>
              </w:rPr>
            </w:pPr>
            <w:r>
              <w:rPr>
                <w:lang w:eastAsia="zh-CN"/>
              </w:rPr>
              <w:t>T</w:t>
            </w:r>
          </w:p>
        </w:tc>
      </w:tr>
    </w:tbl>
    <w:p w14:paraId="09A3DB6D" w14:textId="35E7629F" w:rsidR="00747387" w:rsidRDefault="00747387" w:rsidP="00747387">
      <w:pPr>
        <w:pStyle w:val="Heading4"/>
      </w:pPr>
      <w:r>
        <w:rPr>
          <w:lang w:eastAsia="zh-CN"/>
        </w:rPr>
        <w:t>5</w:t>
      </w:r>
      <w:r>
        <w:t>.3.</w:t>
      </w:r>
      <w:r>
        <w:rPr>
          <w:lang w:eastAsia="zh-CN"/>
        </w:rPr>
        <w:t>105</w:t>
      </w:r>
      <w:r>
        <w:t>.3</w:t>
      </w:r>
      <w:r>
        <w:tab/>
        <w:t>Notifications</w:t>
      </w:r>
    </w:p>
    <w:p w14:paraId="6E259500" w14:textId="77777777" w:rsidR="00747387" w:rsidRDefault="00747387" w:rsidP="00747387">
      <w:r>
        <w:t xml:space="preserve">The &lt;&lt;IOC&gt;&gt; using this </w:t>
      </w:r>
      <w:r>
        <w:rPr>
          <w:lang w:eastAsia="zh-CN"/>
        </w:rPr>
        <w:t>&lt;&lt;dataType&gt;&gt; as one of its attributes, shall be applicable</w:t>
      </w:r>
      <w:r>
        <w:t>.</w:t>
      </w:r>
    </w:p>
    <w:p w14:paraId="32D207E1" w14:textId="75398ADB" w:rsidR="00747387" w:rsidRPr="00654AAF" w:rsidRDefault="00747387" w:rsidP="00747387">
      <w:pPr>
        <w:pStyle w:val="Heading3"/>
        <w:rPr>
          <w:rFonts w:ascii="Courier New" w:hAnsi="Courier New" w:cs="Courier New"/>
          <w:lang w:eastAsia="zh-CN"/>
        </w:rPr>
      </w:pPr>
      <w:r w:rsidRPr="00FE1800">
        <w:rPr>
          <w:lang w:eastAsia="zh-CN"/>
        </w:rPr>
        <w:t>5.3.</w:t>
      </w:r>
      <w:r>
        <w:t>106</w:t>
      </w:r>
      <w:r w:rsidRPr="00031B55">
        <w:rPr>
          <w:lang w:eastAsia="zh-CN"/>
        </w:rPr>
        <w:tab/>
        <w:t xml:space="preserve">TaiRange </w:t>
      </w:r>
      <w:r w:rsidRPr="00654AAF">
        <w:rPr>
          <w:rFonts w:ascii="Courier New" w:hAnsi="Courier New" w:cs="Courier New"/>
          <w:lang w:eastAsia="zh-CN"/>
        </w:rPr>
        <w:t>&lt;&lt;dataType&gt;&gt;</w:t>
      </w:r>
    </w:p>
    <w:p w14:paraId="3E85055A" w14:textId="0738E251" w:rsidR="00747387" w:rsidRPr="00ED29E3" w:rsidRDefault="00747387" w:rsidP="00747387">
      <w:pPr>
        <w:pStyle w:val="Heading4"/>
      </w:pPr>
      <w:r w:rsidRPr="00ED29E3">
        <w:rPr>
          <w:lang w:eastAsia="zh-CN"/>
        </w:rPr>
        <w:t>5</w:t>
      </w:r>
      <w:r w:rsidRPr="00ED29E3">
        <w:t xml:space="preserve">.3. </w:t>
      </w:r>
      <w:r>
        <w:t>106</w:t>
      </w:r>
      <w:r w:rsidRPr="00ED29E3">
        <w:t>.1</w:t>
      </w:r>
      <w:r w:rsidRPr="00ED29E3">
        <w:tab/>
        <w:t>Definition</w:t>
      </w:r>
    </w:p>
    <w:p w14:paraId="102B1388" w14:textId="77777777" w:rsidR="00747387" w:rsidRDefault="00747387" w:rsidP="00747387">
      <w:r>
        <w:t xml:space="preserve">This &lt;&lt;dataType&gt;&gt; represents the </w:t>
      </w:r>
      <w:r w:rsidRPr="00690A26">
        <w:rPr>
          <w:rFonts w:cs="Arial"/>
          <w:szCs w:val="18"/>
        </w:rPr>
        <w:t>range of TAIs</w:t>
      </w:r>
      <w:r>
        <w:rPr>
          <w:rFonts w:cs="Arial"/>
          <w:szCs w:val="18"/>
        </w:rPr>
        <w:t>.</w:t>
      </w:r>
    </w:p>
    <w:p w14:paraId="5F9906F8" w14:textId="10426B70" w:rsidR="00747387" w:rsidRDefault="00747387" w:rsidP="00747387">
      <w:pPr>
        <w:pStyle w:val="Heading4"/>
      </w:pPr>
      <w:r>
        <w:rPr>
          <w:lang w:eastAsia="zh-CN"/>
        </w:rPr>
        <w:t>5</w:t>
      </w:r>
      <w:r>
        <w:t>.3.106.2</w:t>
      </w:r>
      <w:r>
        <w:tab/>
        <w:t>Attributes</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39"/>
        <w:gridCol w:w="1007"/>
        <w:gridCol w:w="1240"/>
        <w:gridCol w:w="1144"/>
        <w:gridCol w:w="1187"/>
        <w:gridCol w:w="1314"/>
      </w:tblGrid>
      <w:tr w:rsidR="00747387" w14:paraId="6F478D90" w14:textId="77777777" w:rsidTr="00EF14A5">
        <w:trPr>
          <w:cantSplit/>
          <w:trHeight w:val="498"/>
          <w:jc w:val="center"/>
        </w:trPr>
        <w:tc>
          <w:tcPr>
            <w:tcW w:w="1941" w:type="pct"/>
            <w:tcBorders>
              <w:top w:val="single" w:sz="4" w:space="0" w:color="auto"/>
              <w:left w:val="single" w:sz="4" w:space="0" w:color="auto"/>
              <w:bottom w:val="single" w:sz="4" w:space="0" w:color="auto"/>
              <w:right w:val="single" w:sz="4" w:space="0" w:color="auto"/>
            </w:tcBorders>
            <w:shd w:val="pct10" w:color="auto" w:fill="FFFFFF"/>
            <w:vAlign w:val="center"/>
            <w:hideMark/>
          </w:tcPr>
          <w:p w14:paraId="0CAD4BA3" w14:textId="77777777" w:rsidR="00747387" w:rsidRDefault="00747387" w:rsidP="00EF14A5">
            <w:pPr>
              <w:pStyle w:val="TAH"/>
            </w:pPr>
            <w:r>
              <w:t>Attribute name</w:t>
            </w:r>
          </w:p>
        </w:tc>
        <w:tc>
          <w:tcPr>
            <w:tcW w:w="523" w:type="pct"/>
            <w:tcBorders>
              <w:top w:val="single" w:sz="4" w:space="0" w:color="auto"/>
              <w:left w:val="single" w:sz="4" w:space="0" w:color="auto"/>
              <w:bottom w:val="single" w:sz="4" w:space="0" w:color="auto"/>
              <w:right w:val="single" w:sz="4" w:space="0" w:color="auto"/>
            </w:tcBorders>
            <w:shd w:val="pct10" w:color="auto" w:fill="FFFFFF"/>
            <w:vAlign w:val="center"/>
            <w:hideMark/>
          </w:tcPr>
          <w:p w14:paraId="6F3B6322" w14:textId="77777777" w:rsidR="00747387" w:rsidRDefault="00747387" w:rsidP="00EF14A5">
            <w:pPr>
              <w:pStyle w:val="TAH"/>
            </w:pPr>
            <w:r>
              <w:t>S</w:t>
            </w:r>
          </w:p>
        </w:tc>
        <w:tc>
          <w:tcPr>
            <w:tcW w:w="644" w:type="pct"/>
            <w:tcBorders>
              <w:top w:val="single" w:sz="4" w:space="0" w:color="auto"/>
              <w:left w:val="single" w:sz="4" w:space="0" w:color="auto"/>
              <w:bottom w:val="single" w:sz="4" w:space="0" w:color="auto"/>
              <w:right w:val="single" w:sz="4" w:space="0" w:color="auto"/>
            </w:tcBorders>
            <w:shd w:val="pct10" w:color="auto" w:fill="FFFFFF"/>
            <w:vAlign w:val="center"/>
            <w:hideMark/>
          </w:tcPr>
          <w:p w14:paraId="54571506" w14:textId="77777777" w:rsidR="00747387" w:rsidRDefault="00747387" w:rsidP="00EF14A5">
            <w:pPr>
              <w:pStyle w:val="TAH"/>
            </w:pPr>
            <w:r>
              <w:t>isReadable</w:t>
            </w:r>
          </w:p>
        </w:tc>
        <w:tc>
          <w:tcPr>
            <w:tcW w:w="594" w:type="pct"/>
            <w:tcBorders>
              <w:top w:val="single" w:sz="4" w:space="0" w:color="auto"/>
              <w:left w:val="single" w:sz="4" w:space="0" w:color="auto"/>
              <w:bottom w:val="single" w:sz="4" w:space="0" w:color="auto"/>
              <w:right w:val="single" w:sz="4" w:space="0" w:color="auto"/>
            </w:tcBorders>
            <w:shd w:val="pct10" w:color="auto" w:fill="FFFFFF"/>
            <w:vAlign w:val="center"/>
            <w:hideMark/>
          </w:tcPr>
          <w:p w14:paraId="2BCE62D2" w14:textId="77777777" w:rsidR="00747387" w:rsidRDefault="00747387" w:rsidP="00EF14A5">
            <w:pPr>
              <w:pStyle w:val="TAH"/>
            </w:pPr>
            <w:r>
              <w:t>isWritable</w:t>
            </w:r>
          </w:p>
        </w:tc>
        <w:tc>
          <w:tcPr>
            <w:tcW w:w="616" w:type="pct"/>
            <w:tcBorders>
              <w:top w:val="single" w:sz="4" w:space="0" w:color="auto"/>
              <w:left w:val="single" w:sz="4" w:space="0" w:color="auto"/>
              <w:bottom w:val="single" w:sz="4" w:space="0" w:color="auto"/>
              <w:right w:val="single" w:sz="4" w:space="0" w:color="auto"/>
            </w:tcBorders>
            <w:shd w:val="pct10" w:color="auto" w:fill="FFFFFF"/>
            <w:vAlign w:val="center"/>
            <w:hideMark/>
          </w:tcPr>
          <w:p w14:paraId="27B1CB63" w14:textId="77777777" w:rsidR="00747387" w:rsidRDefault="00747387" w:rsidP="00EF14A5">
            <w:pPr>
              <w:pStyle w:val="TAH"/>
            </w:pPr>
            <w:r>
              <w:rPr>
                <w:rFonts w:cs="Arial"/>
                <w:bCs/>
                <w:szCs w:val="18"/>
              </w:rPr>
              <w:t>isInvariant</w:t>
            </w:r>
          </w:p>
        </w:tc>
        <w:tc>
          <w:tcPr>
            <w:tcW w:w="683" w:type="pct"/>
            <w:tcBorders>
              <w:top w:val="single" w:sz="4" w:space="0" w:color="auto"/>
              <w:left w:val="single" w:sz="4" w:space="0" w:color="auto"/>
              <w:bottom w:val="single" w:sz="4" w:space="0" w:color="auto"/>
              <w:right w:val="single" w:sz="4" w:space="0" w:color="auto"/>
            </w:tcBorders>
            <w:shd w:val="pct10" w:color="auto" w:fill="FFFFFF"/>
            <w:vAlign w:val="center"/>
            <w:hideMark/>
          </w:tcPr>
          <w:p w14:paraId="6AD4582C" w14:textId="77777777" w:rsidR="00747387" w:rsidRDefault="00747387" w:rsidP="00EF14A5">
            <w:pPr>
              <w:pStyle w:val="TAH"/>
            </w:pPr>
            <w:r>
              <w:t>isNotifyable</w:t>
            </w:r>
          </w:p>
        </w:tc>
      </w:tr>
      <w:tr w:rsidR="00747387" w14:paraId="64281058" w14:textId="77777777" w:rsidTr="00EF14A5">
        <w:trPr>
          <w:cantSplit/>
          <w:jc w:val="center"/>
        </w:trPr>
        <w:tc>
          <w:tcPr>
            <w:tcW w:w="1941" w:type="pct"/>
            <w:tcBorders>
              <w:top w:val="single" w:sz="4" w:space="0" w:color="auto"/>
              <w:left w:val="single" w:sz="4" w:space="0" w:color="auto"/>
              <w:bottom w:val="single" w:sz="4" w:space="0" w:color="auto"/>
              <w:right w:val="single" w:sz="4" w:space="0" w:color="auto"/>
            </w:tcBorders>
            <w:hideMark/>
          </w:tcPr>
          <w:p w14:paraId="270EB7A3" w14:textId="77777777" w:rsidR="00747387" w:rsidRDefault="00747387" w:rsidP="00EF14A5">
            <w:pPr>
              <w:pStyle w:val="TAL"/>
              <w:rPr>
                <w:rFonts w:ascii="Courier New" w:hAnsi="Courier New" w:cs="Courier New"/>
                <w:lang w:eastAsia="zh-CN"/>
              </w:rPr>
            </w:pPr>
            <w:r>
              <w:rPr>
                <w:rFonts w:ascii="Courier New" w:hAnsi="Courier New" w:cs="Courier New"/>
                <w:lang w:eastAsia="zh-CN"/>
              </w:rPr>
              <w:t>pLMNId</w:t>
            </w:r>
          </w:p>
        </w:tc>
        <w:tc>
          <w:tcPr>
            <w:tcW w:w="523" w:type="pct"/>
            <w:tcBorders>
              <w:top w:val="single" w:sz="4" w:space="0" w:color="auto"/>
              <w:left w:val="single" w:sz="4" w:space="0" w:color="auto"/>
              <w:bottom w:val="single" w:sz="4" w:space="0" w:color="auto"/>
              <w:right w:val="single" w:sz="4" w:space="0" w:color="auto"/>
            </w:tcBorders>
            <w:hideMark/>
          </w:tcPr>
          <w:p w14:paraId="7AA7B876" w14:textId="77777777" w:rsidR="00747387" w:rsidRDefault="00747387" w:rsidP="00EF14A5">
            <w:pPr>
              <w:pStyle w:val="TAL"/>
              <w:jc w:val="center"/>
              <w:rPr>
                <w:lang w:eastAsia="zh-CN"/>
              </w:rPr>
            </w:pPr>
            <w:r>
              <w:rPr>
                <w:lang w:eastAsia="zh-CN"/>
              </w:rPr>
              <w:t>M</w:t>
            </w:r>
          </w:p>
        </w:tc>
        <w:tc>
          <w:tcPr>
            <w:tcW w:w="644" w:type="pct"/>
            <w:tcBorders>
              <w:top w:val="single" w:sz="4" w:space="0" w:color="auto"/>
              <w:left w:val="single" w:sz="4" w:space="0" w:color="auto"/>
              <w:bottom w:val="single" w:sz="4" w:space="0" w:color="auto"/>
              <w:right w:val="single" w:sz="4" w:space="0" w:color="auto"/>
            </w:tcBorders>
            <w:hideMark/>
          </w:tcPr>
          <w:p w14:paraId="0F5C7551" w14:textId="77777777" w:rsidR="00747387" w:rsidRDefault="00747387" w:rsidP="00EF14A5">
            <w:pPr>
              <w:pStyle w:val="TAL"/>
              <w:jc w:val="center"/>
            </w:pPr>
            <w:r>
              <w:t>T</w:t>
            </w:r>
          </w:p>
        </w:tc>
        <w:tc>
          <w:tcPr>
            <w:tcW w:w="594" w:type="pct"/>
            <w:tcBorders>
              <w:top w:val="single" w:sz="4" w:space="0" w:color="auto"/>
              <w:left w:val="single" w:sz="4" w:space="0" w:color="auto"/>
              <w:bottom w:val="single" w:sz="4" w:space="0" w:color="auto"/>
              <w:right w:val="single" w:sz="4" w:space="0" w:color="auto"/>
            </w:tcBorders>
            <w:hideMark/>
          </w:tcPr>
          <w:p w14:paraId="690D4E02" w14:textId="77777777" w:rsidR="00747387" w:rsidRDefault="00747387" w:rsidP="00EF14A5">
            <w:pPr>
              <w:pStyle w:val="TAL"/>
              <w:jc w:val="center"/>
            </w:pPr>
            <w:r>
              <w:t>T</w:t>
            </w:r>
          </w:p>
        </w:tc>
        <w:tc>
          <w:tcPr>
            <w:tcW w:w="616" w:type="pct"/>
            <w:tcBorders>
              <w:top w:val="single" w:sz="4" w:space="0" w:color="auto"/>
              <w:left w:val="single" w:sz="4" w:space="0" w:color="auto"/>
              <w:bottom w:val="single" w:sz="4" w:space="0" w:color="auto"/>
              <w:right w:val="single" w:sz="4" w:space="0" w:color="auto"/>
            </w:tcBorders>
            <w:hideMark/>
          </w:tcPr>
          <w:p w14:paraId="3E769BA9" w14:textId="77777777" w:rsidR="00747387" w:rsidRDefault="00747387" w:rsidP="00EF14A5">
            <w:pPr>
              <w:pStyle w:val="TAL"/>
              <w:jc w:val="center"/>
            </w:pPr>
            <w:r>
              <w:t>F</w:t>
            </w:r>
          </w:p>
        </w:tc>
        <w:tc>
          <w:tcPr>
            <w:tcW w:w="683" w:type="pct"/>
            <w:tcBorders>
              <w:top w:val="single" w:sz="4" w:space="0" w:color="auto"/>
              <w:left w:val="single" w:sz="4" w:space="0" w:color="auto"/>
              <w:bottom w:val="single" w:sz="4" w:space="0" w:color="auto"/>
              <w:right w:val="single" w:sz="4" w:space="0" w:color="auto"/>
            </w:tcBorders>
            <w:hideMark/>
          </w:tcPr>
          <w:p w14:paraId="673E82AD" w14:textId="77777777" w:rsidR="00747387" w:rsidRDefault="00747387" w:rsidP="00EF14A5">
            <w:pPr>
              <w:pStyle w:val="TAL"/>
              <w:jc w:val="center"/>
              <w:rPr>
                <w:lang w:eastAsia="zh-CN"/>
              </w:rPr>
            </w:pPr>
            <w:r>
              <w:rPr>
                <w:lang w:eastAsia="zh-CN"/>
              </w:rPr>
              <w:t>T</w:t>
            </w:r>
          </w:p>
        </w:tc>
      </w:tr>
      <w:tr w:rsidR="00747387" w14:paraId="49C8B7B6" w14:textId="77777777" w:rsidTr="00EF14A5">
        <w:trPr>
          <w:cantSplit/>
          <w:jc w:val="center"/>
        </w:trPr>
        <w:tc>
          <w:tcPr>
            <w:tcW w:w="1941" w:type="pct"/>
            <w:tcBorders>
              <w:top w:val="single" w:sz="4" w:space="0" w:color="auto"/>
              <w:left w:val="single" w:sz="4" w:space="0" w:color="auto"/>
              <w:bottom w:val="single" w:sz="4" w:space="0" w:color="auto"/>
              <w:right w:val="single" w:sz="4" w:space="0" w:color="auto"/>
            </w:tcBorders>
          </w:tcPr>
          <w:p w14:paraId="7007F694" w14:textId="77777777" w:rsidR="00747387" w:rsidRDefault="00747387" w:rsidP="00EF14A5">
            <w:pPr>
              <w:pStyle w:val="TAL"/>
              <w:rPr>
                <w:rFonts w:ascii="Courier New" w:hAnsi="Courier New" w:cs="Courier New"/>
                <w:lang w:eastAsia="zh-CN"/>
              </w:rPr>
            </w:pPr>
            <w:r>
              <w:rPr>
                <w:rFonts w:ascii="Courier New" w:hAnsi="Courier New" w:cs="Courier New"/>
                <w:szCs w:val="18"/>
              </w:rPr>
              <w:t>nRTACRangeList</w:t>
            </w:r>
          </w:p>
        </w:tc>
        <w:tc>
          <w:tcPr>
            <w:tcW w:w="523" w:type="pct"/>
            <w:tcBorders>
              <w:top w:val="single" w:sz="4" w:space="0" w:color="auto"/>
              <w:left w:val="single" w:sz="4" w:space="0" w:color="auto"/>
              <w:bottom w:val="single" w:sz="4" w:space="0" w:color="auto"/>
              <w:right w:val="single" w:sz="4" w:space="0" w:color="auto"/>
            </w:tcBorders>
          </w:tcPr>
          <w:p w14:paraId="7C8B7A35" w14:textId="77777777" w:rsidR="00747387" w:rsidRDefault="00747387" w:rsidP="00EF14A5">
            <w:pPr>
              <w:pStyle w:val="TAL"/>
              <w:jc w:val="center"/>
              <w:rPr>
                <w:lang w:eastAsia="zh-CN"/>
              </w:rPr>
            </w:pPr>
            <w:r>
              <w:rPr>
                <w:lang w:eastAsia="zh-CN"/>
              </w:rPr>
              <w:t>M</w:t>
            </w:r>
          </w:p>
        </w:tc>
        <w:tc>
          <w:tcPr>
            <w:tcW w:w="644" w:type="pct"/>
            <w:tcBorders>
              <w:top w:val="single" w:sz="4" w:space="0" w:color="auto"/>
              <w:left w:val="single" w:sz="4" w:space="0" w:color="auto"/>
              <w:bottom w:val="single" w:sz="4" w:space="0" w:color="auto"/>
              <w:right w:val="single" w:sz="4" w:space="0" w:color="auto"/>
            </w:tcBorders>
          </w:tcPr>
          <w:p w14:paraId="0DDC3992" w14:textId="77777777" w:rsidR="00747387" w:rsidRDefault="00747387" w:rsidP="00EF14A5">
            <w:pPr>
              <w:pStyle w:val="TAL"/>
              <w:jc w:val="center"/>
            </w:pPr>
            <w:r>
              <w:t>T</w:t>
            </w:r>
          </w:p>
        </w:tc>
        <w:tc>
          <w:tcPr>
            <w:tcW w:w="594" w:type="pct"/>
            <w:tcBorders>
              <w:top w:val="single" w:sz="4" w:space="0" w:color="auto"/>
              <w:left w:val="single" w:sz="4" w:space="0" w:color="auto"/>
              <w:bottom w:val="single" w:sz="4" w:space="0" w:color="auto"/>
              <w:right w:val="single" w:sz="4" w:space="0" w:color="auto"/>
            </w:tcBorders>
          </w:tcPr>
          <w:p w14:paraId="54994252" w14:textId="77777777" w:rsidR="00747387" w:rsidRDefault="00747387" w:rsidP="00EF14A5">
            <w:pPr>
              <w:pStyle w:val="TAL"/>
              <w:jc w:val="center"/>
            </w:pPr>
            <w:r>
              <w:t>T</w:t>
            </w:r>
          </w:p>
        </w:tc>
        <w:tc>
          <w:tcPr>
            <w:tcW w:w="616" w:type="pct"/>
            <w:tcBorders>
              <w:top w:val="single" w:sz="4" w:space="0" w:color="auto"/>
              <w:left w:val="single" w:sz="4" w:space="0" w:color="auto"/>
              <w:bottom w:val="single" w:sz="4" w:space="0" w:color="auto"/>
              <w:right w:val="single" w:sz="4" w:space="0" w:color="auto"/>
            </w:tcBorders>
          </w:tcPr>
          <w:p w14:paraId="16922B0B" w14:textId="77777777" w:rsidR="00747387" w:rsidRDefault="00747387" w:rsidP="00EF14A5">
            <w:pPr>
              <w:pStyle w:val="TAL"/>
              <w:jc w:val="center"/>
            </w:pPr>
            <w:r>
              <w:t>F</w:t>
            </w:r>
          </w:p>
        </w:tc>
        <w:tc>
          <w:tcPr>
            <w:tcW w:w="683" w:type="pct"/>
            <w:tcBorders>
              <w:top w:val="single" w:sz="4" w:space="0" w:color="auto"/>
              <w:left w:val="single" w:sz="4" w:space="0" w:color="auto"/>
              <w:bottom w:val="single" w:sz="4" w:space="0" w:color="auto"/>
              <w:right w:val="single" w:sz="4" w:space="0" w:color="auto"/>
            </w:tcBorders>
          </w:tcPr>
          <w:p w14:paraId="008A0404" w14:textId="77777777" w:rsidR="00747387" w:rsidRDefault="00747387" w:rsidP="00EF14A5">
            <w:pPr>
              <w:pStyle w:val="TAL"/>
              <w:jc w:val="center"/>
              <w:rPr>
                <w:lang w:eastAsia="zh-CN"/>
              </w:rPr>
            </w:pPr>
            <w:r>
              <w:rPr>
                <w:lang w:eastAsia="zh-CN"/>
              </w:rPr>
              <w:t>T</w:t>
            </w:r>
          </w:p>
        </w:tc>
      </w:tr>
    </w:tbl>
    <w:p w14:paraId="343CAC0B" w14:textId="341EAE7B" w:rsidR="00747387" w:rsidRDefault="00747387" w:rsidP="00747387">
      <w:pPr>
        <w:pStyle w:val="Heading4"/>
      </w:pPr>
      <w:r>
        <w:t>5.3.106.3</w:t>
      </w:r>
      <w:r>
        <w:tab/>
        <w:t>Notifications</w:t>
      </w:r>
    </w:p>
    <w:p w14:paraId="16A0E8A8" w14:textId="77777777" w:rsidR="00747387" w:rsidRDefault="00747387" w:rsidP="00747387">
      <w:r>
        <w:t xml:space="preserve">The &lt;&lt;IOC&gt;&gt; using this </w:t>
      </w:r>
      <w:r>
        <w:rPr>
          <w:lang w:eastAsia="zh-CN"/>
        </w:rPr>
        <w:t>&lt;&lt;dataType&gt;&gt; as one of its attributes, shall be applicable</w:t>
      </w:r>
      <w:r>
        <w:t>.</w:t>
      </w:r>
    </w:p>
    <w:p w14:paraId="360A3386" w14:textId="29456EB4" w:rsidR="00747387" w:rsidRDefault="00747387" w:rsidP="00747387">
      <w:pPr>
        <w:pStyle w:val="Heading3"/>
        <w:rPr>
          <w:rFonts w:ascii="Courier New" w:hAnsi="Courier New" w:cs="Courier New"/>
          <w:lang w:eastAsia="zh-CN"/>
        </w:rPr>
      </w:pPr>
      <w:r>
        <w:rPr>
          <w:lang w:eastAsia="zh-CN"/>
        </w:rPr>
        <w:lastRenderedPageBreak/>
        <w:t>5.3.</w:t>
      </w:r>
      <w:r>
        <w:t>107</w:t>
      </w:r>
      <w:r>
        <w:rPr>
          <w:lang w:eastAsia="zh-CN"/>
        </w:rPr>
        <w:tab/>
        <w:t xml:space="preserve">nRTACRange </w:t>
      </w:r>
      <w:r>
        <w:rPr>
          <w:rFonts w:ascii="Courier New" w:hAnsi="Courier New" w:cs="Courier New"/>
          <w:lang w:eastAsia="zh-CN"/>
        </w:rPr>
        <w:t>&lt;&lt;dataType&gt;&gt;</w:t>
      </w:r>
    </w:p>
    <w:p w14:paraId="406761E3" w14:textId="07254B69" w:rsidR="00747387" w:rsidRDefault="00747387" w:rsidP="00747387">
      <w:pPr>
        <w:pStyle w:val="Heading4"/>
      </w:pPr>
      <w:r>
        <w:rPr>
          <w:lang w:eastAsia="zh-CN"/>
        </w:rPr>
        <w:t>5</w:t>
      </w:r>
      <w:r>
        <w:t>.3.107.1</w:t>
      </w:r>
      <w:r>
        <w:tab/>
        <w:t>Definition</w:t>
      </w:r>
    </w:p>
    <w:p w14:paraId="592322DF" w14:textId="77777777" w:rsidR="00747387" w:rsidRDefault="00747387" w:rsidP="00747387">
      <w:r>
        <w:t xml:space="preserve">This &lt;&lt;dataType&gt;&gt; represents the </w:t>
      </w:r>
      <w:r w:rsidRPr="00690A26">
        <w:rPr>
          <w:rFonts w:cs="Arial"/>
          <w:szCs w:val="18"/>
        </w:rPr>
        <w:t>range of TA</w:t>
      </w:r>
      <w:r>
        <w:rPr>
          <w:rFonts w:cs="Arial"/>
          <w:szCs w:val="18"/>
        </w:rPr>
        <w:t>C</w:t>
      </w:r>
      <w:r w:rsidRPr="00690A26">
        <w:rPr>
          <w:rFonts w:cs="Arial"/>
          <w:szCs w:val="18"/>
        </w:rPr>
        <w:t>s</w:t>
      </w:r>
      <w:r>
        <w:t>.</w:t>
      </w:r>
    </w:p>
    <w:p w14:paraId="33FDA3F2" w14:textId="3DBD0CD8" w:rsidR="00747387" w:rsidRDefault="00747387" w:rsidP="00747387">
      <w:pPr>
        <w:pStyle w:val="Heading4"/>
      </w:pPr>
      <w:r>
        <w:rPr>
          <w:lang w:eastAsia="zh-CN"/>
        </w:rPr>
        <w:t>5</w:t>
      </w:r>
      <w:r>
        <w:t>.3.107.2</w:t>
      </w:r>
      <w:r>
        <w:tab/>
        <w:t>Attributes</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39"/>
        <w:gridCol w:w="1007"/>
        <w:gridCol w:w="1240"/>
        <w:gridCol w:w="1144"/>
        <w:gridCol w:w="1187"/>
        <w:gridCol w:w="1314"/>
      </w:tblGrid>
      <w:tr w:rsidR="00747387" w14:paraId="28ED6A10" w14:textId="77777777" w:rsidTr="00EF14A5">
        <w:trPr>
          <w:cantSplit/>
          <w:trHeight w:val="498"/>
          <w:jc w:val="center"/>
        </w:trPr>
        <w:tc>
          <w:tcPr>
            <w:tcW w:w="1941" w:type="pct"/>
            <w:tcBorders>
              <w:top w:val="single" w:sz="4" w:space="0" w:color="auto"/>
              <w:left w:val="single" w:sz="4" w:space="0" w:color="auto"/>
              <w:bottom w:val="single" w:sz="4" w:space="0" w:color="auto"/>
              <w:right w:val="single" w:sz="4" w:space="0" w:color="auto"/>
            </w:tcBorders>
            <w:shd w:val="pct10" w:color="auto" w:fill="FFFFFF"/>
            <w:vAlign w:val="center"/>
            <w:hideMark/>
          </w:tcPr>
          <w:p w14:paraId="24875A13" w14:textId="77777777" w:rsidR="00747387" w:rsidRDefault="00747387" w:rsidP="00EF14A5">
            <w:pPr>
              <w:pStyle w:val="TAH"/>
            </w:pPr>
            <w:r>
              <w:t>Attribute name</w:t>
            </w:r>
          </w:p>
        </w:tc>
        <w:tc>
          <w:tcPr>
            <w:tcW w:w="523" w:type="pct"/>
            <w:tcBorders>
              <w:top w:val="single" w:sz="4" w:space="0" w:color="auto"/>
              <w:left w:val="single" w:sz="4" w:space="0" w:color="auto"/>
              <w:bottom w:val="single" w:sz="4" w:space="0" w:color="auto"/>
              <w:right w:val="single" w:sz="4" w:space="0" w:color="auto"/>
            </w:tcBorders>
            <w:shd w:val="pct10" w:color="auto" w:fill="FFFFFF"/>
            <w:vAlign w:val="center"/>
            <w:hideMark/>
          </w:tcPr>
          <w:p w14:paraId="7797589A" w14:textId="77777777" w:rsidR="00747387" w:rsidRDefault="00747387" w:rsidP="00EF14A5">
            <w:pPr>
              <w:pStyle w:val="TAH"/>
            </w:pPr>
            <w:r>
              <w:t>S</w:t>
            </w:r>
          </w:p>
        </w:tc>
        <w:tc>
          <w:tcPr>
            <w:tcW w:w="644" w:type="pct"/>
            <w:tcBorders>
              <w:top w:val="single" w:sz="4" w:space="0" w:color="auto"/>
              <w:left w:val="single" w:sz="4" w:space="0" w:color="auto"/>
              <w:bottom w:val="single" w:sz="4" w:space="0" w:color="auto"/>
              <w:right w:val="single" w:sz="4" w:space="0" w:color="auto"/>
            </w:tcBorders>
            <w:shd w:val="pct10" w:color="auto" w:fill="FFFFFF"/>
            <w:vAlign w:val="center"/>
            <w:hideMark/>
          </w:tcPr>
          <w:p w14:paraId="042EF3A6" w14:textId="77777777" w:rsidR="00747387" w:rsidRDefault="00747387" w:rsidP="00EF14A5">
            <w:pPr>
              <w:pStyle w:val="TAH"/>
            </w:pPr>
            <w:r>
              <w:t>isReadable</w:t>
            </w:r>
          </w:p>
        </w:tc>
        <w:tc>
          <w:tcPr>
            <w:tcW w:w="594" w:type="pct"/>
            <w:tcBorders>
              <w:top w:val="single" w:sz="4" w:space="0" w:color="auto"/>
              <w:left w:val="single" w:sz="4" w:space="0" w:color="auto"/>
              <w:bottom w:val="single" w:sz="4" w:space="0" w:color="auto"/>
              <w:right w:val="single" w:sz="4" w:space="0" w:color="auto"/>
            </w:tcBorders>
            <w:shd w:val="pct10" w:color="auto" w:fill="FFFFFF"/>
            <w:vAlign w:val="center"/>
            <w:hideMark/>
          </w:tcPr>
          <w:p w14:paraId="1845E9C5" w14:textId="77777777" w:rsidR="00747387" w:rsidRDefault="00747387" w:rsidP="00EF14A5">
            <w:pPr>
              <w:pStyle w:val="TAH"/>
            </w:pPr>
            <w:r>
              <w:t>isWritable</w:t>
            </w:r>
          </w:p>
        </w:tc>
        <w:tc>
          <w:tcPr>
            <w:tcW w:w="616" w:type="pct"/>
            <w:tcBorders>
              <w:top w:val="single" w:sz="4" w:space="0" w:color="auto"/>
              <w:left w:val="single" w:sz="4" w:space="0" w:color="auto"/>
              <w:bottom w:val="single" w:sz="4" w:space="0" w:color="auto"/>
              <w:right w:val="single" w:sz="4" w:space="0" w:color="auto"/>
            </w:tcBorders>
            <w:shd w:val="pct10" w:color="auto" w:fill="FFFFFF"/>
            <w:vAlign w:val="center"/>
            <w:hideMark/>
          </w:tcPr>
          <w:p w14:paraId="4D25E276" w14:textId="77777777" w:rsidR="00747387" w:rsidRDefault="00747387" w:rsidP="00EF14A5">
            <w:pPr>
              <w:pStyle w:val="TAH"/>
            </w:pPr>
            <w:r>
              <w:rPr>
                <w:rFonts w:cs="Arial"/>
                <w:bCs/>
                <w:szCs w:val="18"/>
              </w:rPr>
              <w:t>isInvariant</w:t>
            </w:r>
          </w:p>
        </w:tc>
        <w:tc>
          <w:tcPr>
            <w:tcW w:w="683" w:type="pct"/>
            <w:tcBorders>
              <w:top w:val="single" w:sz="4" w:space="0" w:color="auto"/>
              <w:left w:val="single" w:sz="4" w:space="0" w:color="auto"/>
              <w:bottom w:val="single" w:sz="4" w:space="0" w:color="auto"/>
              <w:right w:val="single" w:sz="4" w:space="0" w:color="auto"/>
            </w:tcBorders>
            <w:shd w:val="pct10" w:color="auto" w:fill="FFFFFF"/>
            <w:vAlign w:val="center"/>
            <w:hideMark/>
          </w:tcPr>
          <w:p w14:paraId="416DB60A" w14:textId="77777777" w:rsidR="00747387" w:rsidRDefault="00747387" w:rsidP="00EF14A5">
            <w:pPr>
              <w:pStyle w:val="TAH"/>
            </w:pPr>
            <w:r>
              <w:t>isNotifyable</w:t>
            </w:r>
          </w:p>
        </w:tc>
      </w:tr>
      <w:tr w:rsidR="00747387" w14:paraId="1ED6480B" w14:textId="77777777" w:rsidTr="00EF14A5">
        <w:trPr>
          <w:cantSplit/>
          <w:jc w:val="center"/>
        </w:trPr>
        <w:tc>
          <w:tcPr>
            <w:tcW w:w="1941" w:type="pct"/>
            <w:tcBorders>
              <w:top w:val="single" w:sz="4" w:space="0" w:color="auto"/>
              <w:left w:val="single" w:sz="4" w:space="0" w:color="auto"/>
              <w:bottom w:val="single" w:sz="4" w:space="0" w:color="auto"/>
              <w:right w:val="single" w:sz="4" w:space="0" w:color="auto"/>
            </w:tcBorders>
            <w:hideMark/>
          </w:tcPr>
          <w:p w14:paraId="370AA5C7" w14:textId="77777777" w:rsidR="00747387" w:rsidRPr="00F36732" w:rsidRDefault="00747387" w:rsidP="00EF14A5">
            <w:pPr>
              <w:pStyle w:val="TAL"/>
              <w:rPr>
                <w:rFonts w:ascii="Courier New" w:hAnsi="Courier New" w:cs="Courier New"/>
                <w:lang w:eastAsia="zh-CN"/>
              </w:rPr>
            </w:pPr>
            <w:r w:rsidRPr="00F36732">
              <w:rPr>
                <w:rFonts w:ascii="Courier New" w:hAnsi="Courier New" w:cs="Courier New"/>
                <w:lang w:eastAsia="zh-CN"/>
              </w:rPr>
              <w:t>nRTACstart</w:t>
            </w:r>
          </w:p>
        </w:tc>
        <w:tc>
          <w:tcPr>
            <w:tcW w:w="523" w:type="pct"/>
            <w:tcBorders>
              <w:top w:val="single" w:sz="4" w:space="0" w:color="auto"/>
              <w:left w:val="single" w:sz="4" w:space="0" w:color="auto"/>
              <w:bottom w:val="single" w:sz="4" w:space="0" w:color="auto"/>
              <w:right w:val="single" w:sz="4" w:space="0" w:color="auto"/>
            </w:tcBorders>
            <w:hideMark/>
          </w:tcPr>
          <w:p w14:paraId="2E86A573" w14:textId="77777777" w:rsidR="00747387" w:rsidRDefault="00747387" w:rsidP="00EF14A5">
            <w:pPr>
              <w:pStyle w:val="TAL"/>
              <w:jc w:val="center"/>
              <w:rPr>
                <w:lang w:eastAsia="zh-CN"/>
              </w:rPr>
            </w:pPr>
            <w:r>
              <w:rPr>
                <w:lang w:eastAsia="zh-CN"/>
              </w:rPr>
              <w:t>O</w:t>
            </w:r>
          </w:p>
        </w:tc>
        <w:tc>
          <w:tcPr>
            <w:tcW w:w="644" w:type="pct"/>
            <w:tcBorders>
              <w:top w:val="single" w:sz="4" w:space="0" w:color="auto"/>
              <w:left w:val="single" w:sz="4" w:space="0" w:color="auto"/>
              <w:bottom w:val="single" w:sz="4" w:space="0" w:color="auto"/>
              <w:right w:val="single" w:sz="4" w:space="0" w:color="auto"/>
            </w:tcBorders>
            <w:hideMark/>
          </w:tcPr>
          <w:p w14:paraId="7E8604AA" w14:textId="77777777" w:rsidR="00747387" w:rsidRDefault="00747387" w:rsidP="00EF14A5">
            <w:pPr>
              <w:pStyle w:val="TAL"/>
              <w:jc w:val="center"/>
            </w:pPr>
            <w:r>
              <w:t>T</w:t>
            </w:r>
          </w:p>
        </w:tc>
        <w:tc>
          <w:tcPr>
            <w:tcW w:w="594" w:type="pct"/>
            <w:tcBorders>
              <w:top w:val="single" w:sz="4" w:space="0" w:color="auto"/>
              <w:left w:val="single" w:sz="4" w:space="0" w:color="auto"/>
              <w:bottom w:val="single" w:sz="4" w:space="0" w:color="auto"/>
              <w:right w:val="single" w:sz="4" w:space="0" w:color="auto"/>
            </w:tcBorders>
            <w:hideMark/>
          </w:tcPr>
          <w:p w14:paraId="766DF06E" w14:textId="77777777" w:rsidR="00747387" w:rsidRDefault="00747387" w:rsidP="00EF14A5">
            <w:pPr>
              <w:pStyle w:val="TAL"/>
              <w:jc w:val="center"/>
            </w:pPr>
            <w:r>
              <w:t>T</w:t>
            </w:r>
          </w:p>
        </w:tc>
        <w:tc>
          <w:tcPr>
            <w:tcW w:w="616" w:type="pct"/>
            <w:tcBorders>
              <w:top w:val="single" w:sz="4" w:space="0" w:color="auto"/>
              <w:left w:val="single" w:sz="4" w:space="0" w:color="auto"/>
              <w:bottom w:val="single" w:sz="4" w:space="0" w:color="auto"/>
              <w:right w:val="single" w:sz="4" w:space="0" w:color="auto"/>
            </w:tcBorders>
            <w:hideMark/>
          </w:tcPr>
          <w:p w14:paraId="72ADA3C5" w14:textId="77777777" w:rsidR="00747387" w:rsidRDefault="00747387" w:rsidP="00EF14A5">
            <w:pPr>
              <w:pStyle w:val="TAL"/>
              <w:jc w:val="center"/>
            </w:pPr>
            <w:r>
              <w:t>F</w:t>
            </w:r>
          </w:p>
        </w:tc>
        <w:tc>
          <w:tcPr>
            <w:tcW w:w="683" w:type="pct"/>
            <w:tcBorders>
              <w:top w:val="single" w:sz="4" w:space="0" w:color="auto"/>
              <w:left w:val="single" w:sz="4" w:space="0" w:color="auto"/>
              <w:bottom w:val="single" w:sz="4" w:space="0" w:color="auto"/>
              <w:right w:val="single" w:sz="4" w:space="0" w:color="auto"/>
            </w:tcBorders>
            <w:hideMark/>
          </w:tcPr>
          <w:p w14:paraId="0A70A77E" w14:textId="77777777" w:rsidR="00747387" w:rsidRDefault="00747387" w:rsidP="00EF14A5">
            <w:pPr>
              <w:pStyle w:val="TAL"/>
              <w:jc w:val="center"/>
              <w:rPr>
                <w:lang w:eastAsia="zh-CN"/>
              </w:rPr>
            </w:pPr>
            <w:r>
              <w:rPr>
                <w:lang w:eastAsia="zh-CN"/>
              </w:rPr>
              <w:t>T</w:t>
            </w:r>
          </w:p>
        </w:tc>
      </w:tr>
      <w:tr w:rsidR="00747387" w14:paraId="5DB572A8" w14:textId="77777777" w:rsidTr="00EF14A5">
        <w:trPr>
          <w:cantSplit/>
          <w:jc w:val="center"/>
        </w:trPr>
        <w:tc>
          <w:tcPr>
            <w:tcW w:w="1941" w:type="pct"/>
            <w:tcBorders>
              <w:top w:val="single" w:sz="4" w:space="0" w:color="auto"/>
              <w:left w:val="single" w:sz="4" w:space="0" w:color="auto"/>
              <w:bottom w:val="single" w:sz="4" w:space="0" w:color="auto"/>
              <w:right w:val="single" w:sz="4" w:space="0" w:color="auto"/>
            </w:tcBorders>
          </w:tcPr>
          <w:p w14:paraId="1D969B79" w14:textId="77777777" w:rsidR="00747387" w:rsidRPr="00F36732" w:rsidRDefault="00747387" w:rsidP="00EF14A5">
            <w:pPr>
              <w:pStyle w:val="TAL"/>
              <w:rPr>
                <w:rFonts w:ascii="Courier New" w:hAnsi="Courier New" w:cs="Courier New"/>
                <w:lang w:eastAsia="zh-CN"/>
              </w:rPr>
            </w:pPr>
            <w:r w:rsidRPr="00F36732">
              <w:rPr>
                <w:rFonts w:ascii="Courier New" w:hAnsi="Courier New" w:cs="Courier New"/>
                <w:lang w:eastAsia="zh-CN"/>
              </w:rPr>
              <w:t>nRTAC</w:t>
            </w:r>
            <w:r>
              <w:rPr>
                <w:rFonts w:ascii="Courier New" w:hAnsi="Courier New" w:cs="Courier New"/>
                <w:lang w:eastAsia="zh-CN"/>
              </w:rPr>
              <w:t>end</w:t>
            </w:r>
          </w:p>
        </w:tc>
        <w:tc>
          <w:tcPr>
            <w:tcW w:w="523" w:type="pct"/>
            <w:tcBorders>
              <w:top w:val="single" w:sz="4" w:space="0" w:color="auto"/>
              <w:left w:val="single" w:sz="4" w:space="0" w:color="auto"/>
              <w:bottom w:val="single" w:sz="4" w:space="0" w:color="auto"/>
              <w:right w:val="single" w:sz="4" w:space="0" w:color="auto"/>
            </w:tcBorders>
          </w:tcPr>
          <w:p w14:paraId="35D743C1" w14:textId="77777777" w:rsidR="00747387" w:rsidRDefault="00747387" w:rsidP="00EF14A5">
            <w:pPr>
              <w:pStyle w:val="TAL"/>
              <w:jc w:val="center"/>
              <w:rPr>
                <w:lang w:eastAsia="zh-CN"/>
              </w:rPr>
            </w:pPr>
            <w:r>
              <w:rPr>
                <w:lang w:eastAsia="zh-CN"/>
              </w:rPr>
              <w:t>O</w:t>
            </w:r>
          </w:p>
        </w:tc>
        <w:tc>
          <w:tcPr>
            <w:tcW w:w="644" w:type="pct"/>
            <w:tcBorders>
              <w:top w:val="single" w:sz="4" w:space="0" w:color="auto"/>
              <w:left w:val="single" w:sz="4" w:space="0" w:color="auto"/>
              <w:bottom w:val="single" w:sz="4" w:space="0" w:color="auto"/>
              <w:right w:val="single" w:sz="4" w:space="0" w:color="auto"/>
            </w:tcBorders>
          </w:tcPr>
          <w:p w14:paraId="1E4F11F1" w14:textId="77777777" w:rsidR="00747387" w:rsidRDefault="00747387" w:rsidP="00EF14A5">
            <w:pPr>
              <w:pStyle w:val="TAL"/>
              <w:jc w:val="center"/>
            </w:pPr>
            <w:r>
              <w:t>T</w:t>
            </w:r>
          </w:p>
        </w:tc>
        <w:tc>
          <w:tcPr>
            <w:tcW w:w="594" w:type="pct"/>
            <w:tcBorders>
              <w:top w:val="single" w:sz="4" w:space="0" w:color="auto"/>
              <w:left w:val="single" w:sz="4" w:space="0" w:color="auto"/>
              <w:bottom w:val="single" w:sz="4" w:space="0" w:color="auto"/>
              <w:right w:val="single" w:sz="4" w:space="0" w:color="auto"/>
            </w:tcBorders>
          </w:tcPr>
          <w:p w14:paraId="5A700152" w14:textId="77777777" w:rsidR="00747387" w:rsidRDefault="00747387" w:rsidP="00EF14A5">
            <w:pPr>
              <w:pStyle w:val="TAL"/>
              <w:jc w:val="center"/>
            </w:pPr>
            <w:r>
              <w:t>T</w:t>
            </w:r>
          </w:p>
        </w:tc>
        <w:tc>
          <w:tcPr>
            <w:tcW w:w="616" w:type="pct"/>
            <w:tcBorders>
              <w:top w:val="single" w:sz="4" w:space="0" w:color="auto"/>
              <w:left w:val="single" w:sz="4" w:space="0" w:color="auto"/>
              <w:bottom w:val="single" w:sz="4" w:space="0" w:color="auto"/>
              <w:right w:val="single" w:sz="4" w:space="0" w:color="auto"/>
            </w:tcBorders>
          </w:tcPr>
          <w:p w14:paraId="15EF9E87" w14:textId="77777777" w:rsidR="00747387" w:rsidRDefault="00747387" w:rsidP="00EF14A5">
            <w:pPr>
              <w:pStyle w:val="TAL"/>
              <w:jc w:val="center"/>
            </w:pPr>
            <w:r>
              <w:t>F</w:t>
            </w:r>
          </w:p>
        </w:tc>
        <w:tc>
          <w:tcPr>
            <w:tcW w:w="683" w:type="pct"/>
            <w:tcBorders>
              <w:top w:val="single" w:sz="4" w:space="0" w:color="auto"/>
              <w:left w:val="single" w:sz="4" w:space="0" w:color="auto"/>
              <w:bottom w:val="single" w:sz="4" w:space="0" w:color="auto"/>
              <w:right w:val="single" w:sz="4" w:space="0" w:color="auto"/>
            </w:tcBorders>
          </w:tcPr>
          <w:p w14:paraId="24A15E90" w14:textId="77777777" w:rsidR="00747387" w:rsidRDefault="00747387" w:rsidP="00EF14A5">
            <w:pPr>
              <w:pStyle w:val="TAL"/>
              <w:jc w:val="center"/>
              <w:rPr>
                <w:lang w:eastAsia="zh-CN"/>
              </w:rPr>
            </w:pPr>
            <w:r>
              <w:rPr>
                <w:lang w:eastAsia="zh-CN"/>
              </w:rPr>
              <w:t>T</w:t>
            </w:r>
          </w:p>
        </w:tc>
      </w:tr>
      <w:tr w:rsidR="00747387" w14:paraId="54AE6CFA" w14:textId="77777777" w:rsidTr="00EF14A5">
        <w:trPr>
          <w:cantSplit/>
          <w:jc w:val="center"/>
        </w:trPr>
        <w:tc>
          <w:tcPr>
            <w:tcW w:w="1941" w:type="pct"/>
            <w:tcBorders>
              <w:top w:val="single" w:sz="4" w:space="0" w:color="auto"/>
              <w:left w:val="single" w:sz="4" w:space="0" w:color="auto"/>
              <w:bottom w:val="single" w:sz="4" w:space="0" w:color="auto"/>
              <w:right w:val="single" w:sz="4" w:space="0" w:color="auto"/>
            </w:tcBorders>
          </w:tcPr>
          <w:p w14:paraId="14FC87A7" w14:textId="77777777" w:rsidR="00747387" w:rsidRPr="00F36732" w:rsidRDefault="00747387" w:rsidP="00EF14A5">
            <w:pPr>
              <w:pStyle w:val="TAL"/>
              <w:rPr>
                <w:lang w:eastAsia="zh-CN"/>
              </w:rPr>
            </w:pPr>
            <w:r w:rsidRPr="00F36732">
              <w:rPr>
                <w:rFonts w:ascii="Courier New" w:hAnsi="Courier New" w:cs="Courier New"/>
                <w:lang w:eastAsia="zh-CN"/>
              </w:rPr>
              <w:t>nRTAC</w:t>
            </w:r>
            <w:r>
              <w:rPr>
                <w:rFonts w:ascii="Courier New" w:hAnsi="Courier New" w:cs="Courier New"/>
                <w:lang w:eastAsia="zh-CN"/>
              </w:rPr>
              <w:t>pattern</w:t>
            </w:r>
          </w:p>
        </w:tc>
        <w:tc>
          <w:tcPr>
            <w:tcW w:w="523" w:type="pct"/>
            <w:tcBorders>
              <w:top w:val="single" w:sz="4" w:space="0" w:color="auto"/>
              <w:left w:val="single" w:sz="4" w:space="0" w:color="auto"/>
              <w:bottom w:val="single" w:sz="4" w:space="0" w:color="auto"/>
              <w:right w:val="single" w:sz="4" w:space="0" w:color="auto"/>
            </w:tcBorders>
          </w:tcPr>
          <w:p w14:paraId="36ECC55F" w14:textId="77777777" w:rsidR="00747387" w:rsidRDefault="00747387" w:rsidP="00EF14A5">
            <w:pPr>
              <w:pStyle w:val="TAL"/>
              <w:jc w:val="center"/>
              <w:rPr>
                <w:lang w:eastAsia="zh-CN"/>
              </w:rPr>
            </w:pPr>
            <w:r>
              <w:rPr>
                <w:lang w:eastAsia="zh-CN"/>
              </w:rPr>
              <w:t>O</w:t>
            </w:r>
          </w:p>
        </w:tc>
        <w:tc>
          <w:tcPr>
            <w:tcW w:w="644" w:type="pct"/>
            <w:tcBorders>
              <w:top w:val="single" w:sz="4" w:space="0" w:color="auto"/>
              <w:left w:val="single" w:sz="4" w:space="0" w:color="auto"/>
              <w:bottom w:val="single" w:sz="4" w:space="0" w:color="auto"/>
              <w:right w:val="single" w:sz="4" w:space="0" w:color="auto"/>
            </w:tcBorders>
          </w:tcPr>
          <w:p w14:paraId="345C8DBA" w14:textId="77777777" w:rsidR="00747387" w:rsidRDefault="00747387" w:rsidP="00EF14A5">
            <w:pPr>
              <w:pStyle w:val="TAL"/>
              <w:jc w:val="center"/>
            </w:pPr>
            <w:r>
              <w:t>T</w:t>
            </w:r>
          </w:p>
        </w:tc>
        <w:tc>
          <w:tcPr>
            <w:tcW w:w="594" w:type="pct"/>
            <w:tcBorders>
              <w:top w:val="single" w:sz="4" w:space="0" w:color="auto"/>
              <w:left w:val="single" w:sz="4" w:space="0" w:color="auto"/>
              <w:bottom w:val="single" w:sz="4" w:space="0" w:color="auto"/>
              <w:right w:val="single" w:sz="4" w:space="0" w:color="auto"/>
            </w:tcBorders>
          </w:tcPr>
          <w:p w14:paraId="5DB5E598" w14:textId="77777777" w:rsidR="00747387" w:rsidRDefault="00747387" w:rsidP="00EF14A5">
            <w:pPr>
              <w:pStyle w:val="TAL"/>
              <w:jc w:val="center"/>
            </w:pPr>
            <w:r>
              <w:t>T</w:t>
            </w:r>
          </w:p>
        </w:tc>
        <w:tc>
          <w:tcPr>
            <w:tcW w:w="616" w:type="pct"/>
            <w:tcBorders>
              <w:top w:val="single" w:sz="4" w:space="0" w:color="auto"/>
              <w:left w:val="single" w:sz="4" w:space="0" w:color="auto"/>
              <w:bottom w:val="single" w:sz="4" w:space="0" w:color="auto"/>
              <w:right w:val="single" w:sz="4" w:space="0" w:color="auto"/>
            </w:tcBorders>
          </w:tcPr>
          <w:p w14:paraId="2635EDEF" w14:textId="77777777" w:rsidR="00747387" w:rsidRDefault="00747387" w:rsidP="00EF14A5">
            <w:pPr>
              <w:pStyle w:val="TAL"/>
              <w:jc w:val="center"/>
            </w:pPr>
            <w:r>
              <w:t>F</w:t>
            </w:r>
          </w:p>
        </w:tc>
        <w:tc>
          <w:tcPr>
            <w:tcW w:w="683" w:type="pct"/>
            <w:tcBorders>
              <w:top w:val="single" w:sz="4" w:space="0" w:color="auto"/>
              <w:left w:val="single" w:sz="4" w:space="0" w:color="auto"/>
              <w:bottom w:val="single" w:sz="4" w:space="0" w:color="auto"/>
              <w:right w:val="single" w:sz="4" w:space="0" w:color="auto"/>
            </w:tcBorders>
          </w:tcPr>
          <w:p w14:paraId="7DF5AB02" w14:textId="77777777" w:rsidR="00747387" w:rsidRDefault="00747387" w:rsidP="00EF14A5">
            <w:pPr>
              <w:pStyle w:val="TAL"/>
              <w:jc w:val="center"/>
              <w:rPr>
                <w:lang w:eastAsia="zh-CN"/>
              </w:rPr>
            </w:pPr>
            <w:r>
              <w:rPr>
                <w:lang w:eastAsia="zh-CN"/>
              </w:rPr>
              <w:t>T</w:t>
            </w:r>
          </w:p>
        </w:tc>
      </w:tr>
    </w:tbl>
    <w:p w14:paraId="42979966" w14:textId="77777777" w:rsidR="00747387" w:rsidRPr="00395865" w:rsidRDefault="00747387" w:rsidP="00747387">
      <w:pPr>
        <w:pStyle w:val="Heading4"/>
        <w:rPr>
          <w:rFonts w:ascii="Times New Roman" w:hAnsi="Times New Roman"/>
          <w:sz w:val="20"/>
          <w:szCs w:val="16"/>
        </w:rPr>
      </w:pPr>
      <w:r w:rsidRPr="00395865">
        <w:rPr>
          <w:rFonts w:ascii="Times New Roman" w:hAnsi="Times New Roman"/>
          <w:sz w:val="20"/>
          <w:szCs w:val="16"/>
        </w:rPr>
        <w:t>Either the start and end attributes, or the pattern attribute, shall be present.</w:t>
      </w:r>
    </w:p>
    <w:p w14:paraId="4CE4AB15" w14:textId="7A945153" w:rsidR="00747387" w:rsidRDefault="00747387" w:rsidP="00747387">
      <w:pPr>
        <w:pStyle w:val="Heading4"/>
      </w:pPr>
      <w:r>
        <w:t>5.3.107.3</w:t>
      </w:r>
      <w:r>
        <w:tab/>
        <w:t>Notifications</w:t>
      </w:r>
    </w:p>
    <w:p w14:paraId="7B8413FA" w14:textId="77777777" w:rsidR="00747387" w:rsidRDefault="00747387" w:rsidP="00747387">
      <w:r>
        <w:t xml:space="preserve">The &lt;&lt;IOC&gt;&gt; using this </w:t>
      </w:r>
      <w:r>
        <w:rPr>
          <w:lang w:eastAsia="zh-CN"/>
        </w:rPr>
        <w:t>&lt;&lt;dataType&gt;&gt; as one of its attributes, shall be applicable</w:t>
      </w:r>
      <w:r>
        <w:t>.</w:t>
      </w:r>
    </w:p>
    <w:p w14:paraId="3C91A589" w14:textId="4C7B7D62" w:rsidR="00741E29" w:rsidRPr="00234E93" w:rsidRDefault="00741E29" w:rsidP="00741E29">
      <w:pPr>
        <w:pStyle w:val="Heading3"/>
        <w:rPr>
          <w:rFonts w:ascii="Courier New" w:hAnsi="Courier New" w:cs="Courier New"/>
          <w:lang w:eastAsia="zh-CN"/>
        </w:rPr>
      </w:pPr>
      <w:r>
        <w:rPr>
          <w:lang w:eastAsia="zh-CN"/>
        </w:rPr>
        <w:t>5</w:t>
      </w:r>
      <w:r w:rsidRPr="00234E93">
        <w:rPr>
          <w:lang w:eastAsia="zh-CN"/>
        </w:rPr>
        <w:t>.3.</w:t>
      </w:r>
      <w:r>
        <w:rPr>
          <w:lang w:eastAsia="zh-CN"/>
        </w:rPr>
        <w:t>108</w:t>
      </w:r>
      <w:r w:rsidRPr="00234E93">
        <w:rPr>
          <w:lang w:eastAsia="zh-CN"/>
        </w:rPr>
        <w:tab/>
        <w:t xml:space="preserve">SCPInfo </w:t>
      </w:r>
      <w:r w:rsidRPr="00234E93">
        <w:rPr>
          <w:rFonts w:ascii="Courier New" w:hAnsi="Courier New" w:cs="Courier New"/>
          <w:lang w:eastAsia="zh-CN"/>
        </w:rPr>
        <w:t>&lt;&lt;dataType&gt;&gt;</w:t>
      </w:r>
    </w:p>
    <w:p w14:paraId="3A885156" w14:textId="1EB8CD5E" w:rsidR="00741E29" w:rsidRPr="00234E93" w:rsidRDefault="00741E29" w:rsidP="00741E29">
      <w:pPr>
        <w:pStyle w:val="Heading4"/>
      </w:pPr>
      <w:r>
        <w:rPr>
          <w:lang w:eastAsia="zh-CN"/>
        </w:rPr>
        <w:t>5</w:t>
      </w:r>
      <w:r w:rsidRPr="00234E93">
        <w:t>.3.</w:t>
      </w:r>
      <w:r>
        <w:rPr>
          <w:lang w:eastAsia="zh-CN"/>
        </w:rPr>
        <w:t>108</w:t>
      </w:r>
      <w:r w:rsidRPr="00234E93">
        <w:t>.1</w:t>
      </w:r>
      <w:r w:rsidRPr="00234E93">
        <w:tab/>
        <w:t>Definition</w:t>
      </w:r>
    </w:p>
    <w:p w14:paraId="1AA51E8B" w14:textId="77777777" w:rsidR="00741E29" w:rsidRPr="00234E93" w:rsidRDefault="00741E29" w:rsidP="00741E29">
      <w:r w:rsidRPr="00234E93">
        <w:t xml:space="preserve">This &lt;&lt;dataType&gt;&gt; represents the </w:t>
      </w:r>
      <w:r>
        <w:t>information of a Service Communication Proxy</w:t>
      </w:r>
      <w:r w:rsidRPr="00234E93">
        <w:t xml:space="preserve"> </w:t>
      </w:r>
      <w:r>
        <w:t>(S</w:t>
      </w:r>
      <w:r w:rsidRPr="00234E93">
        <w:t>CP</w:t>
      </w:r>
      <w:r>
        <w:t>) instance as defined in 3GPP TS 29.510 [23].</w:t>
      </w:r>
      <w:r w:rsidRPr="00234E93">
        <w:t xml:space="preserve"> </w:t>
      </w:r>
    </w:p>
    <w:p w14:paraId="4B918D37" w14:textId="57C0C7CE" w:rsidR="00741E29" w:rsidRPr="00234E93" w:rsidRDefault="00741E29" w:rsidP="00741E29">
      <w:pPr>
        <w:pStyle w:val="Heading4"/>
      </w:pPr>
      <w:r>
        <w:rPr>
          <w:lang w:eastAsia="zh-CN"/>
        </w:rPr>
        <w:t>5</w:t>
      </w:r>
      <w:r w:rsidRPr="00234E93">
        <w:t>.3.</w:t>
      </w:r>
      <w:r>
        <w:rPr>
          <w:lang w:eastAsia="zh-CN"/>
        </w:rPr>
        <w:t>108</w:t>
      </w:r>
      <w:r w:rsidRPr="00234E93">
        <w:t>.2</w:t>
      </w:r>
      <w:r w:rsidRPr="00234E93">
        <w:tab/>
        <w:t>Attributes</w:t>
      </w:r>
    </w:p>
    <w:tbl>
      <w:tblPr>
        <w:tblW w:w="5081"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760"/>
        <w:gridCol w:w="1053"/>
        <w:gridCol w:w="1247"/>
        <w:gridCol w:w="1165"/>
        <w:gridCol w:w="1206"/>
        <w:gridCol w:w="1356"/>
      </w:tblGrid>
      <w:tr w:rsidR="00741E29" w:rsidRPr="00234E93" w14:paraId="0FD6B6C5" w14:textId="77777777" w:rsidTr="00EF14A5">
        <w:trPr>
          <w:cantSplit/>
          <w:trHeight w:val="498"/>
          <w:jc w:val="center"/>
        </w:trPr>
        <w:tc>
          <w:tcPr>
            <w:tcW w:w="1921" w:type="pct"/>
            <w:tcBorders>
              <w:top w:val="single" w:sz="4" w:space="0" w:color="auto"/>
              <w:left w:val="single" w:sz="4" w:space="0" w:color="auto"/>
              <w:bottom w:val="single" w:sz="4" w:space="0" w:color="auto"/>
              <w:right w:val="single" w:sz="4" w:space="0" w:color="auto"/>
            </w:tcBorders>
            <w:shd w:val="pct10" w:color="auto" w:fill="FFFFFF"/>
            <w:vAlign w:val="center"/>
            <w:hideMark/>
          </w:tcPr>
          <w:p w14:paraId="29E36534" w14:textId="77777777" w:rsidR="00741E29" w:rsidRPr="00234E93" w:rsidRDefault="00741E29" w:rsidP="00EF14A5">
            <w:pPr>
              <w:pStyle w:val="TAH"/>
            </w:pPr>
            <w:r w:rsidRPr="00234E93">
              <w:t>Attribute name</w:t>
            </w:r>
          </w:p>
        </w:tc>
        <w:tc>
          <w:tcPr>
            <w:tcW w:w="538" w:type="pct"/>
            <w:tcBorders>
              <w:top w:val="single" w:sz="4" w:space="0" w:color="auto"/>
              <w:left w:val="single" w:sz="4" w:space="0" w:color="auto"/>
              <w:bottom w:val="single" w:sz="4" w:space="0" w:color="auto"/>
              <w:right w:val="single" w:sz="4" w:space="0" w:color="auto"/>
            </w:tcBorders>
            <w:shd w:val="pct10" w:color="auto" w:fill="FFFFFF"/>
            <w:vAlign w:val="center"/>
            <w:hideMark/>
          </w:tcPr>
          <w:p w14:paraId="13AE36CA" w14:textId="77777777" w:rsidR="00741E29" w:rsidRPr="00234E93" w:rsidRDefault="00741E29" w:rsidP="00EF14A5">
            <w:pPr>
              <w:pStyle w:val="TAH"/>
            </w:pPr>
            <w:r w:rsidRPr="001C2864">
              <w:t>S</w:t>
            </w:r>
          </w:p>
        </w:tc>
        <w:tc>
          <w:tcPr>
            <w:tcW w:w="637" w:type="pct"/>
            <w:tcBorders>
              <w:top w:val="single" w:sz="4" w:space="0" w:color="auto"/>
              <w:left w:val="single" w:sz="4" w:space="0" w:color="auto"/>
              <w:bottom w:val="single" w:sz="4" w:space="0" w:color="auto"/>
              <w:right w:val="single" w:sz="4" w:space="0" w:color="auto"/>
            </w:tcBorders>
            <w:shd w:val="pct10" w:color="auto" w:fill="FFFFFF"/>
            <w:vAlign w:val="center"/>
            <w:hideMark/>
          </w:tcPr>
          <w:p w14:paraId="1D788E05" w14:textId="77777777" w:rsidR="00741E29" w:rsidRPr="00234E93" w:rsidRDefault="00741E29" w:rsidP="00EF14A5">
            <w:pPr>
              <w:pStyle w:val="TAH"/>
            </w:pPr>
            <w:r w:rsidRPr="00234E93">
              <w:t>isReadable</w:t>
            </w:r>
          </w:p>
        </w:tc>
        <w:tc>
          <w:tcPr>
            <w:tcW w:w="595" w:type="pct"/>
            <w:tcBorders>
              <w:top w:val="single" w:sz="4" w:space="0" w:color="auto"/>
              <w:left w:val="single" w:sz="4" w:space="0" w:color="auto"/>
              <w:bottom w:val="single" w:sz="4" w:space="0" w:color="auto"/>
              <w:right w:val="single" w:sz="4" w:space="0" w:color="auto"/>
            </w:tcBorders>
            <w:shd w:val="pct10" w:color="auto" w:fill="FFFFFF"/>
            <w:vAlign w:val="center"/>
            <w:hideMark/>
          </w:tcPr>
          <w:p w14:paraId="34ED16DB" w14:textId="77777777" w:rsidR="00741E29" w:rsidRPr="00234E93" w:rsidRDefault="00741E29" w:rsidP="00EF14A5">
            <w:pPr>
              <w:pStyle w:val="TAH"/>
            </w:pPr>
            <w:r w:rsidRPr="00234E93">
              <w:t>isWritable</w:t>
            </w:r>
          </w:p>
        </w:tc>
        <w:tc>
          <w:tcPr>
            <w:tcW w:w="616" w:type="pct"/>
            <w:tcBorders>
              <w:top w:val="single" w:sz="4" w:space="0" w:color="auto"/>
              <w:left w:val="single" w:sz="4" w:space="0" w:color="auto"/>
              <w:bottom w:val="single" w:sz="4" w:space="0" w:color="auto"/>
              <w:right w:val="single" w:sz="4" w:space="0" w:color="auto"/>
            </w:tcBorders>
            <w:shd w:val="pct10" w:color="auto" w:fill="FFFFFF"/>
            <w:vAlign w:val="center"/>
            <w:hideMark/>
          </w:tcPr>
          <w:p w14:paraId="06929C84" w14:textId="77777777" w:rsidR="00741E29" w:rsidRPr="00234E93" w:rsidRDefault="00741E29" w:rsidP="00EF14A5">
            <w:pPr>
              <w:pStyle w:val="TAH"/>
            </w:pPr>
            <w:r w:rsidRPr="00234E93">
              <w:rPr>
                <w:rFonts w:cs="Arial"/>
                <w:bCs/>
                <w:szCs w:val="18"/>
              </w:rPr>
              <w:t>isInvariant</w:t>
            </w:r>
          </w:p>
        </w:tc>
        <w:tc>
          <w:tcPr>
            <w:tcW w:w="693" w:type="pct"/>
            <w:tcBorders>
              <w:top w:val="single" w:sz="4" w:space="0" w:color="auto"/>
              <w:left w:val="single" w:sz="4" w:space="0" w:color="auto"/>
              <w:bottom w:val="single" w:sz="4" w:space="0" w:color="auto"/>
              <w:right w:val="single" w:sz="4" w:space="0" w:color="auto"/>
            </w:tcBorders>
            <w:shd w:val="pct10" w:color="auto" w:fill="FFFFFF"/>
            <w:vAlign w:val="center"/>
            <w:hideMark/>
          </w:tcPr>
          <w:p w14:paraId="418B15F9" w14:textId="77777777" w:rsidR="00741E29" w:rsidRPr="00234E93" w:rsidRDefault="00741E29" w:rsidP="00EF14A5">
            <w:pPr>
              <w:pStyle w:val="TAH"/>
            </w:pPr>
            <w:r w:rsidRPr="00234E93">
              <w:t>isNotifyable</w:t>
            </w:r>
          </w:p>
        </w:tc>
      </w:tr>
      <w:tr w:rsidR="00741E29" w:rsidRPr="00234E93" w14:paraId="711CDA1D" w14:textId="77777777" w:rsidTr="00EF14A5">
        <w:trPr>
          <w:cantSplit/>
          <w:jc w:val="center"/>
        </w:trPr>
        <w:tc>
          <w:tcPr>
            <w:tcW w:w="1921" w:type="pct"/>
            <w:tcBorders>
              <w:top w:val="single" w:sz="4" w:space="0" w:color="auto"/>
              <w:left w:val="single" w:sz="4" w:space="0" w:color="auto"/>
              <w:bottom w:val="single" w:sz="4" w:space="0" w:color="auto"/>
              <w:right w:val="single" w:sz="4" w:space="0" w:color="auto"/>
            </w:tcBorders>
          </w:tcPr>
          <w:p w14:paraId="3B2E57B8" w14:textId="77777777" w:rsidR="00741E29" w:rsidRPr="00535295" w:rsidRDefault="00741E29" w:rsidP="00EF14A5">
            <w:pPr>
              <w:pStyle w:val="TAL"/>
              <w:rPr>
                <w:rFonts w:ascii="Courier New" w:hAnsi="Courier New" w:cs="Courier New"/>
                <w:lang w:eastAsia="zh-CN"/>
              </w:rPr>
            </w:pPr>
            <w:r w:rsidRPr="00535295">
              <w:rPr>
                <w:rFonts w:ascii="Courier New" w:hAnsi="Courier New" w:cs="Courier New"/>
              </w:rPr>
              <w:t>scpDomainInfoList</w:t>
            </w:r>
          </w:p>
        </w:tc>
        <w:tc>
          <w:tcPr>
            <w:tcW w:w="538" w:type="pct"/>
            <w:tcBorders>
              <w:top w:val="single" w:sz="4" w:space="0" w:color="auto"/>
              <w:left w:val="single" w:sz="4" w:space="0" w:color="auto"/>
              <w:bottom w:val="single" w:sz="4" w:space="0" w:color="auto"/>
              <w:right w:val="single" w:sz="4" w:space="0" w:color="auto"/>
            </w:tcBorders>
          </w:tcPr>
          <w:p w14:paraId="7BE7F180" w14:textId="77777777" w:rsidR="00741E29" w:rsidRPr="00234E93" w:rsidRDefault="00741E29" w:rsidP="00EF14A5">
            <w:pPr>
              <w:pStyle w:val="TAL"/>
              <w:jc w:val="center"/>
              <w:rPr>
                <w:lang w:eastAsia="zh-CN"/>
              </w:rPr>
            </w:pPr>
            <w:r>
              <w:rPr>
                <w:lang w:eastAsia="zh-CN"/>
              </w:rPr>
              <w:t>O</w:t>
            </w:r>
          </w:p>
        </w:tc>
        <w:tc>
          <w:tcPr>
            <w:tcW w:w="637" w:type="pct"/>
            <w:tcBorders>
              <w:top w:val="single" w:sz="4" w:space="0" w:color="auto"/>
              <w:left w:val="single" w:sz="4" w:space="0" w:color="auto"/>
              <w:bottom w:val="single" w:sz="4" w:space="0" w:color="auto"/>
              <w:right w:val="single" w:sz="4" w:space="0" w:color="auto"/>
            </w:tcBorders>
          </w:tcPr>
          <w:p w14:paraId="0C28BC88" w14:textId="77777777" w:rsidR="00741E29" w:rsidRPr="00234E93" w:rsidRDefault="00741E29" w:rsidP="00EF14A5">
            <w:pPr>
              <w:pStyle w:val="TAL"/>
              <w:jc w:val="center"/>
            </w:pPr>
            <w:r>
              <w:t>T</w:t>
            </w:r>
          </w:p>
        </w:tc>
        <w:tc>
          <w:tcPr>
            <w:tcW w:w="595" w:type="pct"/>
            <w:tcBorders>
              <w:top w:val="single" w:sz="4" w:space="0" w:color="auto"/>
              <w:left w:val="single" w:sz="4" w:space="0" w:color="auto"/>
              <w:bottom w:val="single" w:sz="4" w:space="0" w:color="auto"/>
              <w:right w:val="single" w:sz="4" w:space="0" w:color="auto"/>
            </w:tcBorders>
          </w:tcPr>
          <w:p w14:paraId="11D558CB" w14:textId="77777777" w:rsidR="00741E29" w:rsidRPr="00234E93" w:rsidRDefault="00741E29" w:rsidP="00EF14A5">
            <w:pPr>
              <w:pStyle w:val="TAL"/>
              <w:jc w:val="center"/>
            </w:pPr>
            <w:r>
              <w:t>T</w:t>
            </w:r>
          </w:p>
        </w:tc>
        <w:tc>
          <w:tcPr>
            <w:tcW w:w="616" w:type="pct"/>
            <w:tcBorders>
              <w:top w:val="single" w:sz="4" w:space="0" w:color="auto"/>
              <w:left w:val="single" w:sz="4" w:space="0" w:color="auto"/>
              <w:bottom w:val="single" w:sz="4" w:space="0" w:color="auto"/>
              <w:right w:val="single" w:sz="4" w:space="0" w:color="auto"/>
            </w:tcBorders>
          </w:tcPr>
          <w:p w14:paraId="40BC1DBE" w14:textId="77777777" w:rsidR="00741E29" w:rsidRPr="00234E93" w:rsidRDefault="00741E29" w:rsidP="00EF14A5">
            <w:pPr>
              <w:pStyle w:val="TAL"/>
              <w:jc w:val="center"/>
            </w:pPr>
            <w:r>
              <w:t>F</w:t>
            </w:r>
          </w:p>
        </w:tc>
        <w:tc>
          <w:tcPr>
            <w:tcW w:w="693" w:type="pct"/>
            <w:tcBorders>
              <w:top w:val="single" w:sz="4" w:space="0" w:color="auto"/>
              <w:left w:val="single" w:sz="4" w:space="0" w:color="auto"/>
              <w:bottom w:val="single" w:sz="4" w:space="0" w:color="auto"/>
              <w:right w:val="single" w:sz="4" w:space="0" w:color="auto"/>
            </w:tcBorders>
          </w:tcPr>
          <w:p w14:paraId="0BCDCC22" w14:textId="77777777" w:rsidR="00741E29" w:rsidRPr="00234E93" w:rsidRDefault="00741E29" w:rsidP="00EF14A5">
            <w:pPr>
              <w:pStyle w:val="TAL"/>
              <w:jc w:val="center"/>
              <w:rPr>
                <w:lang w:eastAsia="zh-CN"/>
              </w:rPr>
            </w:pPr>
            <w:r>
              <w:rPr>
                <w:lang w:eastAsia="zh-CN"/>
              </w:rPr>
              <w:t>T</w:t>
            </w:r>
          </w:p>
        </w:tc>
      </w:tr>
      <w:tr w:rsidR="00741E29" w:rsidRPr="00234E93" w14:paraId="11AC1B26" w14:textId="77777777" w:rsidTr="00EF14A5">
        <w:trPr>
          <w:cantSplit/>
          <w:jc w:val="center"/>
        </w:trPr>
        <w:tc>
          <w:tcPr>
            <w:tcW w:w="1921" w:type="pct"/>
            <w:tcBorders>
              <w:top w:val="single" w:sz="4" w:space="0" w:color="auto"/>
              <w:left w:val="single" w:sz="4" w:space="0" w:color="auto"/>
              <w:bottom w:val="single" w:sz="4" w:space="0" w:color="auto"/>
              <w:right w:val="single" w:sz="4" w:space="0" w:color="auto"/>
            </w:tcBorders>
          </w:tcPr>
          <w:p w14:paraId="7AE8795A" w14:textId="77777777" w:rsidR="00741E29" w:rsidRPr="00535295" w:rsidRDefault="00741E29" w:rsidP="00EF14A5">
            <w:pPr>
              <w:pStyle w:val="TAL"/>
              <w:rPr>
                <w:rFonts w:ascii="Courier New" w:hAnsi="Courier New" w:cs="Courier New"/>
                <w:lang w:eastAsia="zh-CN"/>
              </w:rPr>
            </w:pPr>
            <w:r w:rsidRPr="00535295">
              <w:rPr>
                <w:rFonts w:ascii="Courier New" w:hAnsi="Courier New" w:cs="Courier New"/>
              </w:rPr>
              <w:t>scpPrefix</w:t>
            </w:r>
          </w:p>
        </w:tc>
        <w:tc>
          <w:tcPr>
            <w:tcW w:w="538" w:type="pct"/>
            <w:tcBorders>
              <w:top w:val="single" w:sz="4" w:space="0" w:color="auto"/>
              <w:left w:val="single" w:sz="4" w:space="0" w:color="auto"/>
              <w:bottom w:val="single" w:sz="4" w:space="0" w:color="auto"/>
              <w:right w:val="single" w:sz="4" w:space="0" w:color="auto"/>
            </w:tcBorders>
          </w:tcPr>
          <w:p w14:paraId="43846469" w14:textId="77777777" w:rsidR="00741E29" w:rsidRPr="00234E93" w:rsidRDefault="00741E29" w:rsidP="00EF14A5">
            <w:pPr>
              <w:pStyle w:val="TAL"/>
              <w:jc w:val="center"/>
              <w:rPr>
                <w:lang w:eastAsia="zh-CN"/>
              </w:rPr>
            </w:pPr>
            <w:r>
              <w:rPr>
                <w:lang w:eastAsia="zh-CN"/>
              </w:rPr>
              <w:t>O</w:t>
            </w:r>
          </w:p>
        </w:tc>
        <w:tc>
          <w:tcPr>
            <w:tcW w:w="637" w:type="pct"/>
            <w:tcBorders>
              <w:top w:val="single" w:sz="4" w:space="0" w:color="auto"/>
              <w:left w:val="single" w:sz="4" w:space="0" w:color="auto"/>
              <w:bottom w:val="single" w:sz="4" w:space="0" w:color="auto"/>
              <w:right w:val="single" w:sz="4" w:space="0" w:color="auto"/>
            </w:tcBorders>
          </w:tcPr>
          <w:p w14:paraId="490CED94" w14:textId="77777777" w:rsidR="00741E29" w:rsidRPr="00234E93" w:rsidRDefault="00741E29" w:rsidP="00EF14A5">
            <w:pPr>
              <w:pStyle w:val="TAL"/>
              <w:jc w:val="center"/>
            </w:pPr>
            <w:r>
              <w:t>T</w:t>
            </w:r>
          </w:p>
        </w:tc>
        <w:tc>
          <w:tcPr>
            <w:tcW w:w="595" w:type="pct"/>
            <w:tcBorders>
              <w:top w:val="single" w:sz="4" w:space="0" w:color="auto"/>
              <w:left w:val="single" w:sz="4" w:space="0" w:color="auto"/>
              <w:bottom w:val="single" w:sz="4" w:space="0" w:color="auto"/>
              <w:right w:val="single" w:sz="4" w:space="0" w:color="auto"/>
            </w:tcBorders>
          </w:tcPr>
          <w:p w14:paraId="10033404" w14:textId="77777777" w:rsidR="00741E29" w:rsidRPr="00234E93" w:rsidRDefault="00741E29" w:rsidP="00EF14A5">
            <w:pPr>
              <w:pStyle w:val="TAL"/>
              <w:jc w:val="center"/>
            </w:pPr>
            <w:r>
              <w:t>T</w:t>
            </w:r>
          </w:p>
        </w:tc>
        <w:tc>
          <w:tcPr>
            <w:tcW w:w="616" w:type="pct"/>
            <w:tcBorders>
              <w:top w:val="single" w:sz="4" w:space="0" w:color="auto"/>
              <w:left w:val="single" w:sz="4" w:space="0" w:color="auto"/>
              <w:bottom w:val="single" w:sz="4" w:space="0" w:color="auto"/>
              <w:right w:val="single" w:sz="4" w:space="0" w:color="auto"/>
            </w:tcBorders>
          </w:tcPr>
          <w:p w14:paraId="65EF2A7C" w14:textId="77777777" w:rsidR="00741E29" w:rsidRPr="00234E93" w:rsidRDefault="00741E29" w:rsidP="00EF14A5">
            <w:pPr>
              <w:pStyle w:val="TAL"/>
              <w:jc w:val="center"/>
            </w:pPr>
            <w:r>
              <w:t>F</w:t>
            </w:r>
          </w:p>
        </w:tc>
        <w:tc>
          <w:tcPr>
            <w:tcW w:w="693" w:type="pct"/>
            <w:tcBorders>
              <w:top w:val="single" w:sz="4" w:space="0" w:color="auto"/>
              <w:left w:val="single" w:sz="4" w:space="0" w:color="auto"/>
              <w:bottom w:val="single" w:sz="4" w:space="0" w:color="auto"/>
              <w:right w:val="single" w:sz="4" w:space="0" w:color="auto"/>
            </w:tcBorders>
          </w:tcPr>
          <w:p w14:paraId="233DB742" w14:textId="77777777" w:rsidR="00741E29" w:rsidRPr="00234E93" w:rsidRDefault="00741E29" w:rsidP="00EF14A5">
            <w:pPr>
              <w:pStyle w:val="TAL"/>
              <w:jc w:val="center"/>
              <w:rPr>
                <w:lang w:eastAsia="zh-CN"/>
              </w:rPr>
            </w:pPr>
            <w:r>
              <w:rPr>
                <w:lang w:eastAsia="zh-CN"/>
              </w:rPr>
              <w:t>T</w:t>
            </w:r>
          </w:p>
        </w:tc>
      </w:tr>
      <w:tr w:rsidR="00741E29" w:rsidRPr="00234E93" w14:paraId="37D9D801" w14:textId="77777777" w:rsidTr="00EF14A5">
        <w:trPr>
          <w:cantSplit/>
          <w:jc w:val="center"/>
        </w:trPr>
        <w:tc>
          <w:tcPr>
            <w:tcW w:w="1921" w:type="pct"/>
            <w:tcBorders>
              <w:top w:val="single" w:sz="4" w:space="0" w:color="auto"/>
              <w:left w:val="single" w:sz="4" w:space="0" w:color="auto"/>
              <w:bottom w:val="single" w:sz="4" w:space="0" w:color="auto"/>
              <w:right w:val="single" w:sz="4" w:space="0" w:color="auto"/>
            </w:tcBorders>
          </w:tcPr>
          <w:p w14:paraId="129A2ED0" w14:textId="77777777" w:rsidR="00741E29" w:rsidRPr="00535295" w:rsidRDefault="00741E29" w:rsidP="00EF14A5">
            <w:pPr>
              <w:pStyle w:val="TAL"/>
              <w:rPr>
                <w:rFonts w:ascii="Courier New" w:hAnsi="Courier New" w:cs="Courier New"/>
              </w:rPr>
            </w:pPr>
            <w:r w:rsidRPr="00535295">
              <w:rPr>
                <w:rFonts w:ascii="Courier New" w:hAnsi="Courier New" w:cs="Courier New"/>
              </w:rPr>
              <w:t>scpPorts</w:t>
            </w:r>
          </w:p>
        </w:tc>
        <w:tc>
          <w:tcPr>
            <w:tcW w:w="538" w:type="pct"/>
            <w:tcBorders>
              <w:top w:val="single" w:sz="4" w:space="0" w:color="auto"/>
              <w:left w:val="single" w:sz="4" w:space="0" w:color="auto"/>
              <w:bottom w:val="single" w:sz="4" w:space="0" w:color="auto"/>
              <w:right w:val="single" w:sz="4" w:space="0" w:color="auto"/>
            </w:tcBorders>
          </w:tcPr>
          <w:p w14:paraId="4002A945" w14:textId="77777777" w:rsidR="00741E29" w:rsidRPr="00234E93" w:rsidRDefault="00741E29" w:rsidP="00EF14A5">
            <w:pPr>
              <w:pStyle w:val="TAL"/>
              <w:jc w:val="center"/>
              <w:rPr>
                <w:lang w:eastAsia="zh-CN"/>
              </w:rPr>
            </w:pPr>
            <w:r>
              <w:rPr>
                <w:lang w:eastAsia="zh-CN"/>
              </w:rPr>
              <w:t>O</w:t>
            </w:r>
          </w:p>
        </w:tc>
        <w:tc>
          <w:tcPr>
            <w:tcW w:w="637" w:type="pct"/>
            <w:tcBorders>
              <w:top w:val="single" w:sz="4" w:space="0" w:color="auto"/>
              <w:left w:val="single" w:sz="4" w:space="0" w:color="auto"/>
              <w:bottom w:val="single" w:sz="4" w:space="0" w:color="auto"/>
              <w:right w:val="single" w:sz="4" w:space="0" w:color="auto"/>
            </w:tcBorders>
          </w:tcPr>
          <w:p w14:paraId="41248F63" w14:textId="77777777" w:rsidR="00741E29" w:rsidRPr="00234E93" w:rsidRDefault="00741E29" w:rsidP="00EF14A5">
            <w:pPr>
              <w:pStyle w:val="TAL"/>
              <w:jc w:val="center"/>
            </w:pPr>
            <w:r>
              <w:t>T</w:t>
            </w:r>
          </w:p>
        </w:tc>
        <w:tc>
          <w:tcPr>
            <w:tcW w:w="595" w:type="pct"/>
            <w:tcBorders>
              <w:top w:val="single" w:sz="4" w:space="0" w:color="auto"/>
              <w:left w:val="single" w:sz="4" w:space="0" w:color="auto"/>
              <w:bottom w:val="single" w:sz="4" w:space="0" w:color="auto"/>
              <w:right w:val="single" w:sz="4" w:space="0" w:color="auto"/>
            </w:tcBorders>
          </w:tcPr>
          <w:p w14:paraId="329DA235" w14:textId="77777777" w:rsidR="00741E29" w:rsidRPr="00234E93" w:rsidRDefault="00741E29" w:rsidP="00EF14A5">
            <w:pPr>
              <w:pStyle w:val="TAL"/>
              <w:jc w:val="center"/>
            </w:pPr>
            <w:r>
              <w:t>T</w:t>
            </w:r>
          </w:p>
        </w:tc>
        <w:tc>
          <w:tcPr>
            <w:tcW w:w="616" w:type="pct"/>
            <w:tcBorders>
              <w:top w:val="single" w:sz="4" w:space="0" w:color="auto"/>
              <w:left w:val="single" w:sz="4" w:space="0" w:color="auto"/>
              <w:bottom w:val="single" w:sz="4" w:space="0" w:color="auto"/>
              <w:right w:val="single" w:sz="4" w:space="0" w:color="auto"/>
            </w:tcBorders>
          </w:tcPr>
          <w:p w14:paraId="64648B8A" w14:textId="77777777" w:rsidR="00741E29" w:rsidRPr="00234E93" w:rsidRDefault="00741E29" w:rsidP="00EF14A5">
            <w:pPr>
              <w:pStyle w:val="TAL"/>
              <w:jc w:val="center"/>
            </w:pPr>
            <w:r>
              <w:t>F</w:t>
            </w:r>
          </w:p>
        </w:tc>
        <w:tc>
          <w:tcPr>
            <w:tcW w:w="693" w:type="pct"/>
            <w:tcBorders>
              <w:top w:val="single" w:sz="4" w:space="0" w:color="auto"/>
              <w:left w:val="single" w:sz="4" w:space="0" w:color="auto"/>
              <w:bottom w:val="single" w:sz="4" w:space="0" w:color="auto"/>
              <w:right w:val="single" w:sz="4" w:space="0" w:color="auto"/>
            </w:tcBorders>
          </w:tcPr>
          <w:p w14:paraId="004A277F" w14:textId="77777777" w:rsidR="00741E29" w:rsidRPr="00234E93" w:rsidRDefault="00741E29" w:rsidP="00EF14A5">
            <w:pPr>
              <w:pStyle w:val="TAL"/>
              <w:jc w:val="center"/>
              <w:rPr>
                <w:lang w:eastAsia="zh-CN"/>
              </w:rPr>
            </w:pPr>
            <w:r>
              <w:rPr>
                <w:lang w:eastAsia="zh-CN"/>
              </w:rPr>
              <w:t>T</w:t>
            </w:r>
          </w:p>
        </w:tc>
      </w:tr>
      <w:tr w:rsidR="00741E29" w:rsidRPr="00234E93" w14:paraId="403C0151" w14:textId="77777777" w:rsidTr="00EF14A5">
        <w:trPr>
          <w:cantSplit/>
          <w:jc w:val="center"/>
        </w:trPr>
        <w:tc>
          <w:tcPr>
            <w:tcW w:w="1921" w:type="pct"/>
            <w:tcBorders>
              <w:top w:val="single" w:sz="4" w:space="0" w:color="auto"/>
              <w:left w:val="single" w:sz="4" w:space="0" w:color="auto"/>
              <w:bottom w:val="single" w:sz="4" w:space="0" w:color="auto"/>
              <w:right w:val="single" w:sz="4" w:space="0" w:color="auto"/>
            </w:tcBorders>
          </w:tcPr>
          <w:p w14:paraId="3B405FED" w14:textId="77777777" w:rsidR="00741E29" w:rsidRPr="00535295" w:rsidRDefault="00741E29" w:rsidP="00EF14A5">
            <w:pPr>
              <w:pStyle w:val="TAL"/>
              <w:rPr>
                <w:rFonts w:ascii="Courier New" w:hAnsi="Courier New" w:cs="Courier New"/>
              </w:rPr>
            </w:pPr>
            <w:r w:rsidRPr="00535295">
              <w:rPr>
                <w:rFonts w:ascii="Courier New" w:hAnsi="Courier New" w:cs="Courier New"/>
              </w:rPr>
              <w:t>addressDomains</w:t>
            </w:r>
          </w:p>
        </w:tc>
        <w:tc>
          <w:tcPr>
            <w:tcW w:w="538" w:type="pct"/>
            <w:tcBorders>
              <w:top w:val="single" w:sz="4" w:space="0" w:color="auto"/>
              <w:left w:val="single" w:sz="4" w:space="0" w:color="auto"/>
              <w:bottom w:val="single" w:sz="4" w:space="0" w:color="auto"/>
              <w:right w:val="single" w:sz="4" w:space="0" w:color="auto"/>
            </w:tcBorders>
          </w:tcPr>
          <w:p w14:paraId="2FACECDA" w14:textId="77777777" w:rsidR="00741E29" w:rsidRPr="00234E93" w:rsidRDefault="00741E29" w:rsidP="00EF14A5">
            <w:pPr>
              <w:pStyle w:val="TAL"/>
              <w:jc w:val="center"/>
              <w:rPr>
                <w:lang w:eastAsia="zh-CN"/>
              </w:rPr>
            </w:pPr>
            <w:r>
              <w:rPr>
                <w:lang w:eastAsia="zh-CN"/>
              </w:rPr>
              <w:t>O</w:t>
            </w:r>
          </w:p>
        </w:tc>
        <w:tc>
          <w:tcPr>
            <w:tcW w:w="637" w:type="pct"/>
            <w:tcBorders>
              <w:top w:val="single" w:sz="4" w:space="0" w:color="auto"/>
              <w:left w:val="single" w:sz="4" w:space="0" w:color="auto"/>
              <w:bottom w:val="single" w:sz="4" w:space="0" w:color="auto"/>
              <w:right w:val="single" w:sz="4" w:space="0" w:color="auto"/>
            </w:tcBorders>
          </w:tcPr>
          <w:p w14:paraId="1807344D" w14:textId="77777777" w:rsidR="00741E29" w:rsidRPr="00234E93" w:rsidRDefault="00741E29" w:rsidP="00EF14A5">
            <w:pPr>
              <w:pStyle w:val="TAL"/>
              <w:jc w:val="center"/>
            </w:pPr>
            <w:r>
              <w:t>T</w:t>
            </w:r>
          </w:p>
        </w:tc>
        <w:tc>
          <w:tcPr>
            <w:tcW w:w="595" w:type="pct"/>
            <w:tcBorders>
              <w:top w:val="single" w:sz="4" w:space="0" w:color="auto"/>
              <w:left w:val="single" w:sz="4" w:space="0" w:color="auto"/>
              <w:bottom w:val="single" w:sz="4" w:space="0" w:color="auto"/>
              <w:right w:val="single" w:sz="4" w:space="0" w:color="auto"/>
            </w:tcBorders>
          </w:tcPr>
          <w:p w14:paraId="676E1DED" w14:textId="77777777" w:rsidR="00741E29" w:rsidRPr="00234E93" w:rsidRDefault="00741E29" w:rsidP="00EF14A5">
            <w:pPr>
              <w:pStyle w:val="TAL"/>
              <w:jc w:val="center"/>
            </w:pPr>
            <w:r>
              <w:t>T</w:t>
            </w:r>
          </w:p>
        </w:tc>
        <w:tc>
          <w:tcPr>
            <w:tcW w:w="616" w:type="pct"/>
            <w:tcBorders>
              <w:top w:val="single" w:sz="4" w:space="0" w:color="auto"/>
              <w:left w:val="single" w:sz="4" w:space="0" w:color="auto"/>
              <w:bottom w:val="single" w:sz="4" w:space="0" w:color="auto"/>
              <w:right w:val="single" w:sz="4" w:space="0" w:color="auto"/>
            </w:tcBorders>
          </w:tcPr>
          <w:p w14:paraId="067EF088" w14:textId="77777777" w:rsidR="00741E29" w:rsidRPr="00234E93" w:rsidRDefault="00741E29" w:rsidP="00EF14A5">
            <w:pPr>
              <w:pStyle w:val="TAL"/>
              <w:jc w:val="center"/>
            </w:pPr>
            <w:r>
              <w:t>F</w:t>
            </w:r>
          </w:p>
        </w:tc>
        <w:tc>
          <w:tcPr>
            <w:tcW w:w="693" w:type="pct"/>
            <w:tcBorders>
              <w:top w:val="single" w:sz="4" w:space="0" w:color="auto"/>
              <w:left w:val="single" w:sz="4" w:space="0" w:color="auto"/>
              <w:bottom w:val="single" w:sz="4" w:space="0" w:color="auto"/>
              <w:right w:val="single" w:sz="4" w:space="0" w:color="auto"/>
            </w:tcBorders>
          </w:tcPr>
          <w:p w14:paraId="4EDE464E" w14:textId="77777777" w:rsidR="00741E29" w:rsidRPr="00234E93" w:rsidRDefault="00741E29" w:rsidP="00EF14A5">
            <w:pPr>
              <w:pStyle w:val="TAL"/>
              <w:jc w:val="center"/>
              <w:rPr>
                <w:lang w:eastAsia="zh-CN"/>
              </w:rPr>
            </w:pPr>
            <w:r>
              <w:rPr>
                <w:lang w:eastAsia="zh-CN"/>
              </w:rPr>
              <w:t>T</w:t>
            </w:r>
          </w:p>
        </w:tc>
      </w:tr>
      <w:tr w:rsidR="00741E29" w:rsidRPr="00234E93" w14:paraId="3169D4CB" w14:textId="77777777" w:rsidTr="00EF14A5">
        <w:trPr>
          <w:cantSplit/>
          <w:jc w:val="center"/>
        </w:trPr>
        <w:tc>
          <w:tcPr>
            <w:tcW w:w="1921" w:type="pct"/>
            <w:tcBorders>
              <w:top w:val="single" w:sz="4" w:space="0" w:color="auto"/>
              <w:left w:val="single" w:sz="4" w:space="0" w:color="auto"/>
              <w:bottom w:val="single" w:sz="4" w:space="0" w:color="auto"/>
              <w:right w:val="single" w:sz="4" w:space="0" w:color="auto"/>
            </w:tcBorders>
          </w:tcPr>
          <w:p w14:paraId="590B583E" w14:textId="77777777" w:rsidR="00741E29" w:rsidRPr="00535295" w:rsidRDefault="00741E29" w:rsidP="00EF14A5">
            <w:pPr>
              <w:pStyle w:val="TAL"/>
              <w:rPr>
                <w:rFonts w:ascii="Courier New" w:hAnsi="Courier New" w:cs="Courier New"/>
              </w:rPr>
            </w:pPr>
            <w:r w:rsidRPr="00535295">
              <w:rPr>
                <w:rFonts w:ascii="Courier New" w:hAnsi="Courier New" w:cs="Courier New"/>
              </w:rPr>
              <w:t>ipv4Addresses</w:t>
            </w:r>
          </w:p>
        </w:tc>
        <w:tc>
          <w:tcPr>
            <w:tcW w:w="538" w:type="pct"/>
            <w:tcBorders>
              <w:top w:val="single" w:sz="4" w:space="0" w:color="auto"/>
              <w:left w:val="single" w:sz="4" w:space="0" w:color="auto"/>
              <w:bottom w:val="single" w:sz="4" w:space="0" w:color="auto"/>
              <w:right w:val="single" w:sz="4" w:space="0" w:color="auto"/>
            </w:tcBorders>
          </w:tcPr>
          <w:p w14:paraId="234517DE" w14:textId="77777777" w:rsidR="00741E29" w:rsidRPr="00234E93" w:rsidRDefault="00741E29" w:rsidP="00EF14A5">
            <w:pPr>
              <w:pStyle w:val="TAL"/>
              <w:jc w:val="center"/>
              <w:rPr>
                <w:lang w:eastAsia="zh-CN"/>
              </w:rPr>
            </w:pPr>
            <w:r>
              <w:rPr>
                <w:lang w:eastAsia="zh-CN"/>
              </w:rPr>
              <w:t>O</w:t>
            </w:r>
          </w:p>
        </w:tc>
        <w:tc>
          <w:tcPr>
            <w:tcW w:w="637" w:type="pct"/>
            <w:tcBorders>
              <w:top w:val="single" w:sz="4" w:space="0" w:color="auto"/>
              <w:left w:val="single" w:sz="4" w:space="0" w:color="auto"/>
              <w:bottom w:val="single" w:sz="4" w:space="0" w:color="auto"/>
              <w:right w:val="single" w:sz="4" w:space="0" w:color="auto"/>
            </w:tcBorders>
          </w:tcPr>
          <w:p w14:paraId="2CB17538" w14:textId="77777777" w:rsidR="00741E29" w:rsidRPr="00234E93" w:rsidRDefault="00741E29" w:rsidP="00EF14A5">
            <w:pPr>
              <w:pStyle w:val="TAL"/>
              <w:jc w:val="center"/>
            </w:pPr>
            <w:r>
              <w:t>T</w:t>
            </w:r>
          </w:p>
        </w:tc>
        <w:tc>
          <w:tcPr>
            <w:tcW w:w="595" w:type="pct"/>
            <w:tcBorders>
              <w:top w:val="single" w:sz="4" w:space="0" w:color="auto"/>
              <w:left w:val="single" w:sz="4" w:space="0" w:color="auto"/>
              <w:bottom w:val="single" w:sz="4" w:space="0" w:color="auto"/>
              <w:right w:val="single" w:sz="4" w:space="0" w:color="auto"/>
            </w:tcBorders>
          </w:tcPr>
          <w:p w14:paraId="2EEAA974" w14:textId="77777777" w:rsidR="00741E29" w:rsidRPr="00234E93" w:rsidRDefault="00741E29" w:rsidP="00EF14A5">
            <w:pPr>
              <w:pStyle w:val="TAL"/>
              <w:jc w:val="center"/>
            </w:pPr>
            <w:r>
              <w:t>T</w:t>
            </w:r>
          </w:p>
        </w:tc>
        <w:tc>
          <w:tcPr>
            <w:tcW w:w="616" w:type="pct"/>
            <w:tcBorders>
              <w:top w:val="single" w:sz="4" w:space="0" w:color="auto"/>
              <w:left w:val="single" w:sz="4" w:space="0" w:color="auto"/>
              <w:bottom w:val="single" w:sz="4" w:space="0" w:color="auto"/>
              <w:right w:val="single" w:sz="4" w:space="0" w:color="auto"/>
            </w:tcBorders>
          </w:tcPr>
          <w:p w14:paraId="7B73A53F" w14:textId="77777777" w:rsidR="00741E29" w:rsidRPr="00234E93" w:rsidRDefault="00741E29" w:rsidP="00EF14A5">
            <w:pPr>
              <w:pStyle w:val="TAL"/>
              <w:jc w:val="center"/>
            </w:pPr>
            <w:r>
              <w:t>F</w:t>
            </w:r>
          </w:p>
        </w:tc>
        <w:tc>
          <w:tcPr>
            <w:tcW w:w="693" w:type="pct"/>
            <w:tcBorders>
              <w:top w:val="single" w:sz="4" w:space="0" w:color="auto"/>
              <w:left w:val="single" w:sz="4" w:space="0" w:color="auto"/>
              <w:bottom w:val="single" w:sz="4" w:space="0" w:color="auto"/>
              <w:right w:val="single" w:sz="4" w:space="0" w:color="auto"/>
            </w:tcBorders>
          </w:tcPr>
          <w:p w14:paraId="1E97677C" w14:textId="77777777" w:rsidR="00741E29" w:rsidRPr="00234E93" w:rsidRDefault="00741E29" w:rsidP="00EF14A5">
            <w:pPr>
              <w:pStyle w:val="TAL"/>
              <w:jc w:val="center"/>
              <w:rPr>
                <w:lang w:eastAsia="zh-CN"/>
              </w:rPr>
            </w:pPr>
            <w:r>
              <w:rPr>
                <w:lang w:eastAsia="zh-CN"/>
              </w:rPr>
              <w:t>T</w:t>
            </w:r>
          </w:p>
        </w:tc>
      </w:tr>
      <w:tr w:rsidR="00741E29" w:rsidRPr="00234E93" w14:paraId="6E322B41" w14:textId="77777777" w:rsidTr="00EF14A5">
        <w:trPr>
          <w:cantSplit/>
          <w:jc w:val="center"/>
        </w:trPr>
        <w:tc>
          <w:tcPr>
            <w:tcW w:w="1921" w:type="pct"/>
            <w:tcBorders>
              <w:top w:val="single" w:sz="4" w:space="0" w:color="auto"/>
              <w:left w:val="single" w:sz="4" w:space="0" w:color="auto"/>
              <w:bottom w:val="single" w:sz="4" w:space="0" w:color="auto"/>
              <w:right w:val="single" w:sz="4" w:space="0" w:color="auto"/>
            </w:tcBorders>
          </w:tcPr>
          <w:p w14:paraId="441533EE" w14:textId="77777777" w:rsidR="00741E29" w:rsidRPr="00535295" w:rsidRDefault="00741E29" w:rsidP="00EF14A5">
            <w:pPr>
              <w:pStyle w:val="TAL"/>
              <w:rPr>
                <w:rFonts w:ascii="Courier New" w:hAnsi="Courier New" w:cs="Courier New"/>
              </w:rPr>
            </w:pPr>
            <w:r w:rsidRPr="00535295">
              <w:rPr>
                <w:rFonts w:ascii="Courier New" w:hAnsi="Courier New" w:cs="Courier New"/>
              </w:rPr>
              <w:t>ipv6Prefixes</w:t>
            </w:r>
          </w:p>
        </w:tc>
        <w:tc>
          <w:tcPr>
            <w:tcW w:w="538" w:type="pct"/>
            <w:tcBorders>
              <w:top w:val="single" w:sz="4" w:space="0" w:color="auto"/>
              <w:left w:val="single" w:sz="4" w:space="0" w:color="auto"/>
              <w:bottom w:val="single" w:sz="4" w:space="0" w:color="auto"/>
              <w:right w:val="single" w:sz="4" w:space="0" w:color="auto"/>
            </w:tcBorders>
          </w:tcPr>
          <w:p w14:paraId="7C761689" w14:textId="77777777" w:rsidR="00741E29" w:rsidRPr="00234E93" w:rsidRDefault="00741E29" w:rsidP="00EF14A5">
            <w:pPr>
              <w:pStyle w:val="TAL"/>
              <w:jc w:val="center"/>
              <w:rPr>
                <w:lang w:eastAsia="zh-CN"/>
              </w:rPr>
            </w:pPr>
            <w:r>
              <w:rPr>
                <w:lang w:eastAsia="zh-CN"/>
              </w:rPr>
              <w:t>O</w:t>
            </w:r>
          </w:p>
        </w:tc>
        <w:tc>
          <w:tcPr>
            <w:tcW w:w="637" w:type="pct"/>
            <w:tcBorders>
              <w:top w:val="single" w:sz="4" w:space="0" w:color="auto"/>
              <w:left w:val="single" w:sz="4" w:space="0" w:color="auto"/>
              <w:bottom w:val="single" w:sz="4" w:space="0" w:color="auto"/>
              <w:right w:val="single" w:sz="4" w:space="0" w:color="auto"/>
            </w:tcBorders>
          </w:tcPr>
          <w:p w14:paraId="594B873F" w14:textId="77777777" w:rsidR="00741E29" w:rsidRPr="00234E93" w:rsidRDefault="00741E29" w:rsidP="00EF14A5">
            <w:pPr>
              <w:pStyle w:val="TAL"/>
              <w:jc w:val="center"/>
            </w:pPr>
            <w:r>
              <w:t>T</w:t>
            </w:r>
          </w:p>
        </w:tc>
        <w:tc>
          <w:tcPr>
            <w:tcW w:w="595" w:type="pct"/>
            <w:tcBorders>
              <w:top w:val="single" w:sz="4" w:space="0" w:color="auto"/>
              <w:left w:val="single" w:sz="4" w:space="0" w:color="auto"/>
              <w:bottom w:val="single" w:sz="4" w:space="0" w:color="auto"/>
              <w:right w:val="single" w:sz="4" w:space="0" w:color="auto"/>
            </w:tcBorders>
          </w:tcPr>
          <w:p w14:paraId="419050EE" w14:textId="77777777" w:rsidR="00741E29" w:rsidRPr="00234E93" w:rsidRDefault="00741E29" w:rsidP="00EF14A5">
            <w:pPr>
              <w:pStyle w:val="TAL"/>
              <w:jc w:val="center"/>
            </w:pPr>
            <w:r>
              <w:t>T</w:t>
            </w:r>
          </w:p>
        </w:tc>
        <w:tc>
          <w:tcPr>
            <w:tcW w:w="616" w:type="pct"/>
            <w:tcBorders>
              <w:top w:val="single" w:sz="4" w:space="0" w:color="auto"/>
              <w:left w:val="single" w:sz="4" w:space="0" w:color="auto"/>
              <w:bottom w:val="single" w:sz="4" w:space="0" w:color="auto"/>
              <w:right w:val="single" w:sz="4" w:space="0" w:color="auto"/>
            </w:tcBorders>
          </w:tcPr>
          <w:p w14:paraId="587D9A85" w14:textId="77777777" w:rsidR="00741E29" w:rsidRPr="00234E93" w:rsidRDefault="00741E29" w:rsidP="00EF14A5">
            <w:pPr>
              <w:pStyle w:val="TAL"/>
              <w:jc w:val="center"/>
            </w:pPr>
            <w:r>
              <w:t>F</w:t>
            </w:r>
          </w:p>
        </w:tc>
        <w:tc>
          <w:tcPr>
            <w:tcW w:w="693" w:type="pct"/>
            <w:tcBorders>
              <w:top w:val="single" w:sz="4" w:space="0" w:color="auto"/>
              <w:left w:val="single" w:sz="4" w:space="0" w:color="auto"/>
              <w:bottom w:val="single" w:sz="4" w:space="0" w:color="auto"/>
              <w:right w:val="single" w:sz="4" w:space="0" w:color="auto"/>
            </w:tcBorders>
          </w:tcPr>
          <w:p w14:paraId="659DB4E9" w14:textId="77777777" w:rsidR="00741E29" w:rsidRPr="00234E93" w:rsidRDefault="00741E29" w:rsidP="00EF14A5">
            <w:pPr>
              <w:pStyle w:val="TAL"/>
              <w:jc w:val="center"/>
              <w:rPr>
                <w:lang w:eastAsia="zh-CN"/>
              </w:rPr>
            </w:pPr>
            <w:r>
              <w:rPr>
                <w:lang w:eastAsia="zh-CN"/>
              </w:rPr>
              <w:t>T</w:t>
            </w:r>
          </w:p>
        </w:tc>
      </w:tr>
      <w:tr w:rsidR="00741E29" w:rsidRPr="00234E93" w14:paraId="20CEA50C" w14:textId="77777777" w:rsidTr="00EF14A5">
        <w:trPr>
          <w:cantSplit/>
          <w:jc w:val="center"/>
        </w:trPr>
        <w:tc>
          <w:tcPr>
            <w:tcW w:w="1921" w:type="pct"/>
            <w:tcBorders>
              <w:top w:val="single" w:sz="4" w:space="0" w:color="auto"/>
              <w:left w:val="single" w:sz="4" w:space="0" w:color="auto"/>
              <w:bottom w:val="single" w:sz="4" w:space="0" w:color="auto"/>
              <w:right w:val="single" w:sz="4" w:space="0" w:color="auto"/>
            </w:tcBorders>
          </w:tcPr>
          <w:p w14:paraId="15B249F0" w14:textId="77777777" w:rsidR="00741E29" w:rsidRPr="00535295" w:rsidRDefault="00741E29" w:rsidP="00EF14A5">
            <w:pPr>
              <w:pStyle w:val="TAL"/>
              <w:rPr>
                <w:rFonts w:ascii="Courier New" w:hAnsi="Courier New" w:cs="Courier New"/>
              </w:rPr>
            </w:pPr>
            <w:r w:rsidRPr="00535295">
              <w:rPr>
                <w:rFonts w:ascii="Courier New" w:hAnsi="Courier New" w:cs="Courier New"/>
              </w:rPr>
              <w:t>ipv4AddrRanges</w:t>
            </w:r>
          </w:p>
        </w:tc>
        <w:tc>
          <w:tcPr>
            <w:tcW w:w="538" w:type="pct"/>
            <w:tcBorders>
              <w:top w:val="single" w:sz="4" w:space="0" w:color="auto"/>
              <w:left w:val="single" w:sz="4" w:space="0" w:color="auto"/>
              <w:bottom w:val="single" w:sz="4" w:space="0" w:color="auto"/>
              <w:right w:val="single" w:sz="4" w:space="0" w:color="auto"/>
            </w:tcBorders>
          </w:tcPr>
          <w:p w14:paraId="73CB3043" w14:textId="77777777" w:rsidR="00741E29" w:rsidRPr="00234E93" w:rsidRDefault="00741E29" w:rsidP="00EF14A5">
            <w:pPr>
              <w:pStyle w:val="TAL"/>
              <w:jc w:val="center"/>
              <w:rPr>
                <w:lang w:eastAsia="zh-CN"/>
              </w:rPr>
            </w:pPr>
            <w:r>
              <w:rPr>
                <w:lang w:eastAsia="zh-CN"/>
              </w:rPr>
              <w:t>O</w:t>
            </w:r>
          </w:p>
        </w:tc>
        <w:tc>
          <w:tcPr>
            <w:tcW w:w="637" w:type="pct"/>
            <w:tcBorders>
              <w:top w:val="single" w:sz="4" w:space="0" w:color="auto"/>
              <w:left w:val="single" w:sz="4" w:space="0" w:color="auto"/>
              <w:bottom w:val="single" w:sz="4" w:space="0" w:color="auto"/>
              <w:right w:val="single" w:sz="4" w:space="0" w:color="auto"/>
            </w:tcBorders>
          </w:tcPr>
          <w:p w14:paraId="55075D65" w14:textId="77777777" w:rsidR="00741E29" w:rsidRPr="00234E93" w:rsidRDefault="00741E29" w:rsidP="00EF14A5">
            <w:pPr>
              <w:pStyle w:val="TAL"/>
              <w:jc w:val="center"/>
            </w:pPr>
            <w:r>
              <w:t>T</w:t>
            </w:r>
          </w:p>
        </w:tc>
        <w:tc>
          <w:tcPr>
            <w:tcW w:w="595" w:type="pct"/>
            <w:tcBorders>
              <w:top w:val="single" w:sz="4" w:space="0" w:color="auto"/>
              <w:left w:val="single" w:sz="4" w:space="0" w:color="auto"/>
              <w:bottom w:val="single" w:sz="4" w:space="0" w:color="auto"/>
              <w:right w:val="single" w:sz="4" w:space="0" w:color="auto"/>
            </w:tcBorders>
          </w:tcPr>
          <w:p w14:paraId="1696CAA1" w14:textId="77777777" w:rsidR="00741E29" w:rsidRPr="00234E93" w:rsidRDefault="00741E29" w:rsidP="00EF14A5">
            <w:pPr>
              <w:pStyle w:val="TAL"/>
              <w:jc w:val="center"/>
            </w:pPr>
            <w:r>
              <w:t>T</w:t>
            </w:r>
          </w:p>
        </w:tc>
        <w:tc>
          <w:tcPr>
            <w:tcW w:w="616" w:type="pct"/>
            <w:tcBorders>
              <w:top w:val="single" w:sz="4" w:space="0" w:color="auto"/>
              <w:left w:val="single" w:sz="4" w:space="0" w:color="auto"/>
              <w:bottom w:val="single" w:sz="4" w:space="0" w:color="auto"/>
              <w:right w:val="single" w:sz="4" w:space="0" w:color="auto"/>
            </w:tcBorders>
          </w:tcPr>
          <w:p w14:paraId="31E83B49" w14:textId="77777777" w:rsidR="00741E29" w:rsidRPr="00234E93" w:rsidRDefault="00741E29" w:rsidP="00EF14A5">
            <w:pPr>
              <w:pStyle w:val="TAL"/>
              <w:jc w:val="center"/>
            </w:pPr>
            <w:r>
              <w:t>F</w:t>
            </w:r>
          </w:p>
        </w:tc>
        <w:tc>
          <w:tcPr>
            <w:tcW w:w="693" w:type="pct"/>
            <w:tcBorders>
              <w:top w:val="single" w:sz="4" w:space="0" w:color="auto"/>
              <w:left w:val="single" w:sz="4" w:space="0" w:color="auto"/>
              <w:bottom w:val="single" w:sz="4" w:space="0" w:color="auto"/>
              <w:right w:val="single" w:sz="4" w:space="0" w:color="auto"/>
            </w:tcBorders>
          </w:tcPr>
          <w:p w14:paraId="35372D39" w14:textId="77777777" w:rsidR="00741E29" w:rsidRPr="00234E93" w:rsidRDefault="00741E29" w:rsidP="00EF14A5">
            <w:pPr>
              <w:pStyle w:val="TAL"/>
              <w:jc w:val="center"/>
              <w:rPr>
                <w:lang w:eastAsia="zh-CN"/>
              </w:rPr>
            </w:pPr>
            <w:r>
              <w:rPr>
                <w:lang w:eastAsia="zh-CN"/>
              </w:rPr>
              <w:t>T</w:t>
            </w:r>
          </w:p>
        </w:tc>
      </w:tr>
      <w:tr w:rsidR="00741E29" w:rsidRPr="00234E93" w14:paraId="285E0C30" w14:textId="77777777" w:rsidTr="00EF14A5">
        <w:trPr>
          <w:cantSplit/>
          <w:jc w:val="center"/>
        </w:trPr>
        <w:tc>
          <w:tcPr>
            <w:tcW w:w="1921" w:type="pct"/>
            <w:tcBorders>
              <w:top w:val="single" w:sz="4" w:space="0" w:color="auto"/>
              <w:left w:val="single" w:sz="4" w:space="0" w:color="auto"/>
              <w:bottom w:val="single" w:sz="4" w:space="0" w:color="auto"/>
              <w:right w:val="single" w:sz="4" w:space="0" w:color="auto"/>
            </w:tcBorders>
          </w:tcPr>
          <w:p w14:paraId="329E7FD2" w14:textId="77777777" w:rsidR="00741E29" w:rsidRPr="00535295" w:rsidRDefault="00741E29" w:rsidP="00EF14A5">
            <w:pPr>
              <w:pStyle w:val="TAL"/>
              <w:rPr>
                <w:rFonts w:ascii="Courier New" w:hAnsi="Courier New" w:cs="Courier New"/>
              </w:rPr>
            </w:pPr>
            <w:r w:rsidRPr="00535295">
              <w:rPr>
                <w:rFonts w:ascii="Courier New" w:hAnsi="Courier New" w:cs="Courier New"/>
              </w:rPr>
              <w:t>ipv6PrefixRanges</w:t>
            </w:r>
          </w:p>
        </w:tc>
        <w:tc>
          <w:tcPr>
            <w:tcW w:w="538" w:type="pct"/>
            <w:tcBorders>
              <w:top w:val="single" w:sz="4" w:space="0" w:color="auto"/>
              <w:left w:val="single" w:sz="4" w:space="0" w:color="auto"/>
              <w:bottom w:val="single" w:sz="4" w:space="0" w:color="auto"/>
              <w:right w:val="single" w:sz="4" w:space="0" w:color="auto"/>
            </w:tcBorders>
          </w:tcPr>
          <w:p w14:paraId="059A798E" w14:textId="77777777" w:rsidR="00741E29" w:rsidRPr="00234E93" w:rsidRDefault="00741E29" w:rsidP="00EF14A5">
            <w:pPr>
              <w:pStyle w:val="TAL"/>
              <w:jc w:val="center"/>
              <w:rPr>
                <w:lang w:eastAsia="zh-CN"/>
              </w:rPr>
            </w:pPr>
            <w:r>
              <w:rPr>
                <w:lang w:eastAsia="zh-CN"/>
              </w:rPr>
              <w:t>O</w:t>
            </w:r>
          </w:p>
        </w:tc>
        <w:tc>
          <w:tcPr>
            <w:tcW w:w="637" w:type="pct"/>
            <w:tcBorders>
              <w:top w:val="single" w:sz="4" w:space="0" w:color="auto"/>
              <w:left w:val="single" w:sz="4" w:space="0" w:color="auto"/>
              <w:bottom w:val="single" w:sz="4" w:space="0" w:color="auto"/>
              <w:right w:val="single" w:sz="4" w:space="0" w:color="auto"/>
            </w:tcBorders>
          </w:tcPr>
          <w:p w14:paraId="1235DD08" w14:textId="77777777" w:rsidR="00741E29" w:rsidRPr="00234E93" w:rsidRDefault="00741E29" w:rsidP="00EF14A5">
            <w:pPr>
              <w:pStyle w:val="TAL"/>
              <w:jc w:val="center"/>
            </w:pPr>
            <w:r>
              <w:t>T</w:t>
            </w:r>
          </w:p>
        </w:tc>
        <w:tc>
          <w:tcPr>
            <w:tcW w:w="595" w:type="pct"/>
            <w:tcBorders>
              <w:top w:val="single" w:sz="4" w:space="0" w:color="auto"/>
              <w:left w:val="single" w:sz="4" w:space="0" w:color="auto"/>
              <w:bottom w:val="single" w:sz="4" w:space="0" w:color="auto"/>
              <w:right w:val="single" w:sz="4" w:space="0" w:color="auto"/>
            </w:tcBorders>
          </w:tcPr>
          <w:p w14:paraId="376D4855" w14:textId="77777777" w:rsidR="00741E29" w:rsidRPr="00234E93" w:rsidRDefault="00741E29" w:rsidP="00EF14A5">
            <w:pPr>
              <w:pStyle w:val="TAL"/>
              <w:jc w:val="center"/>
            </w:pPr>
            <w:r>
              <w:t>T</w:t>
            </w:r>
          </w:p>
        </w:tc>
        <w:tc>
          <w:tcPr>
            <w:tcW w:w="616" w:type="pct"/>
            <w:tcBorders>
              <w:top w:val="single" w:sz="4" w:space="0" w:color="auto"/>
              <w:left w:val="single" w:sz="4" w:space="0" w:color="auto"/>
              <w:bottom w:val="single" w:sz="4" w:space="0" w:color="auto"/>
              <w:right w:val="single" w:sz="4" w:space="0" w:color="auto"/>
            </w:tcBorders>
          </w:tcPr>
          <w:p w14:paraId="767CC934" w14:textId="77777777" w:rsidR="00741E29" w:rsidRPr="00234E93" w:rsidRDefault="00741E29" w:rsidP="00EF14A5">
            <w:pPr>
              <w:pStyle w:val="TAL"/>
              <w:jc w:val="center"/>
            </w:pPr>
            <w:r>
              <w:t>F</w:t>
            </w:r>
          </w:p>
        </w:tc>
        <w:tc>
          <w:tcPr>
            <w:tcW w:w="693" w:type="pct"/>
            <w:tcBorders>
              <w:top w:val="single" w:sz="4" w:space="0" w:color="auto"/>
              <w:left w:val="single" w:sz="4" w:space="0" w:color="auto"/>
              <w:bottom w:val="single" w:sz="4" w:space="0" w:color="auto"/>
              <w:right w:val="single" w:sz="4" w:space="0" w:color="auto"/>
            </w:tcBorders>
          </w:tcPr>
          <w:p w14:paraId="2C3FD869" w14:textId="77777777" w:rsidR="00741E29" w:rsidRPr="00234E93" w:rsidRDefault="00741E29" w:rsidP="00EF14A5">
            <w:pPr>
              <w:pStyle w:val="TAL"/>
              <w:jc w:val="center"/>
              <w:rPr>
                <w:lang w:eastAsia="zh-CN"/>
              </w:rPr>
            </w:pPr>
            <w:r>
              <w:rPr>
                <w:lang w:eastAsia="zh-CN"/>
              </w:rPr>
              <w:t>T</w:t>
            </w:r>
          </w:p>
        </w:tc>
      </w:tr>
      <w:tr w:rsidR="00741E29" w:rsidRPr="00234E93" w14:paraId="007FE0EE" w14:textId="77777777" w:rsidTr="00EF14A5">
        <w:trPr>
          <w:cantSplit/>
          <w:jc w:val="center"/>
        </w:trPr>
        <w:tc>
          <w:tcPr>
            <w:tcW w:w="1921" w:type="pct"/>
            <w:tcBorders>
              <w:top w:val="single" w:sz="4" w:space="0" w:color="auto"/>
              <w:left w:val="single" w:sz="4" w:space="0" w:color="auto"/>
              <w:bottom w:val="single" w:sz="4" w:space="0" w:color="auto"/>
              <w:right w:val="single" w:sz="4" w:space="0" w:color="auto"/>
            </w:tcBorders>
          </w:tcPr>
          <w:p w14:paraId="3B065153" w14:textId="77777777" w:rsidR="00741E29" w:rsidRPr="00535295" w:rsidRDefault="00741E29" w:rsidP="00EF14A5">
            <w:pPr>
              <w:pStyle w:val="TAL"/>
              <w:rPr>
                <w:rFonts w:ascii="Courier New" w:hAnsi="Courier New" w:cs="Courier New"/>
              </w:rPr>
            </w:pPr>
            <w:r w:rsidRPr="00535295">
              <w:rPr>
                <w:rFonts w:ascii="Courier New" w:hAnsi="Courier New" w:cs="Courier New"/>
                <w:lang w:eastAsia="zh-CN"/>
              </w:rPr>
              <w:t>servedNfSetIdList</w:t>
            </w:r>
          </w:p>
        </w:tc>
        <w:tc>
          <w:tcPr>
            <w:tcW w:w="538" w:type="pct"/>
            <w:tcBorders>
              <w:top w:val="single" w:sz="4" w:space="0" w:color="auto"/>
              <w:left w:val="single" w:sz="4" w:space="0" w:color="auto"/>
              <w:bottom w:val="single" w:sz="4" w:space="0" w:color="auto"/>
              <w:right w:val="single" w:sz="4" w:space="0" w:color="auto"/>
            </w:tcBorders>
          </w:tcPr>
          <w:p w14:paraId="7C6AA65B" w14:textId="77777777" w:rsidR="00741E29" w:rsidRPr="00234E93" w:rsidRDefault="00741E29" w:rsidP="00EF14A5">
            <w:pPr>
              <w:pStyle w:val="TAL"/>
              <w:jc w:val="center"/>
              <w:rPr>
                <w:lang w:eastAsia="zh-CN"/>
              </w:rPr>
            </w:pPr>
            <w:r>
              <w:rPr>
                <w:lang w:eastAsia="zh-CN"/>
              </w:rPr>
              <w:t>O</w:t>
            </w:r>
          </w:p>
        </w:tc>
        <w:tc>
          <w:tcPr>
            <w:tcW w:w="637" w:type="pct"/>
            <w:tcBorders>
              <w:top w:val="single" w:sz="4" w:space="0" w:color="auto"/>
              <w:left w:val="single" w:sz="4" w:space="0" w:color="auto"/>
              <w:bottom w:val="single" w:sz="4" w:space="0" w:color="auto"/>
              <w:right w:val="single" w:sz="4" w:space="0" w:color="auto"/>
            </w:tcBorders>
          </w:tcPr>
          <w:p w14:paraId="227CDCA8" w14:textId="77777777" w:rsidR="00741E29" w:rsidRPr="00234E93" w:rsidRDefault="00741E29" w:rsidP="00EF14A5">
            <w:pPr>
              <w:pStyle w:val="TAL"/>
              <w:jc w:val="center"/>
            </w:pPr>
            <w:r>
              <w:t>T</w:t>
            </w:r>
          </w:p>
        </w:tc>
        <w:tc>
          <w:tcPr>
            <w:tcW w:w="595" w:type="pct"/>
            <w:tcBorders>
              <w:top w:val="single" w:sz="4" w:space="0" w:color="auto"/>
              <w:left w:val="single" w:sz="4" w:space="0" w:color="auto"/>
              <w:bottom w:val="single" w:sz="4" w:space="0" w:color="auto"/>
              <w:right w:val="single" w:sz="4" w:space="0" w:color="auto"/>
            </w:tcBorders>
          </w:tcPr>
          <w:p w14:paraId="2B29EC94" w14:textId="77777777" w:rsidR="00741E29" w:rsidRPr="00234E93" w:rsidRDefault="00741E29" w:rsidP="00EF14A5">
            <w:pPr>
              <w:pStyle w:val="TAL"/>
              <w:jc w:val="center"/>
            </w:pPr>
            <w:r>
              <w:t>T</w:t>
            </w:r>
          </w:p>
        </w:tc>
        <w:tc>
          <w:tcPr>
            <w:tcW w:w="616" w:type="pct"/>
            <w:tcBorders>
              <w:top w:val="single" w:sz="4" w:space="0" w:color="auto"/>
              <w:left w:val="single" w:sz="4" w:space="0" w:color="auto"/>
              <w:bottom w:val="single" w:sz="4" w:space="0" w:color="auto"/>
              <w:right w:val="single" w:sz="4" w:space="0" w:color="auto"/>
            </w:tcBorders>
          </w:tcPr>
          <w:p w14:paraId="0265B18D" w14:textId="77777777" w:rsidR="00741E29" w:rsidRPr="00234E93" w:rsidRDefault="00741E29" w:rsidP="00EF14A5">
            <w:pPr>
              <w:pStyle w:val="TAL"/>
              <w:jc w:val="center"/>
            </w:pPr>
            <w:r>
              <w:t>F</w:t>
            </w:r>
          </w:p>
        </w:tc>
        <w:tc>
          <w:tcPr>
            <w:tcW w:w="693" w:type="pct"/>
            <w:tcBorders>
              <w:top w:val="single" w:sz="4" w:space="0" w:color="auto"/>
              <w:left w:val="single" w:sz="4" w:space="0" w:color="auto"/>
              <w:bottom w:val="single" w:sz="4" w:space="0" w:color="auto"/>
              <w:right w:val="single" w:sz="4" w:space="0" w:color="auto"/>
            </w:tcBorders>
          </w:tcPr>
          <w:p w14:paraId="12592227" w14:textId="77777777" w:rsidR="00741E29" w:rsidRPr="00234E93" w:rsidRDefault="00741E29" w:rsidP="00EF14A5">
            <w:pPr>
              <w:pStyle w:val="TAL"/>
              <w:jc w:val="center"/>
              <w:rPr>
                <w:lang w:eastAsia="zh-CN"/>
              </w:rPr>
            </w:pPr>
            <w:r>
              <w:rPr>
                <w:lang w:eastAsia="zh-CN"/>
              </w:rPr>
              <w:t>T</w:t>
            </w:r>
          </w:p>
        </w:tc>
      </w:tr>
      <w:tr w:rsidR="00741E29" w:rsidRPr="00234E93" w14:paraId="32F387A9" w14:textId="77777777" w:rsidTr="00EF14A5">
        <w:trPr>
          <w:cantSplit/>
          <w:jc w:val="center"/>
        </w:trPr>
        <w:tc>
          <w:tcPr>
            <w:tcW w:w="1921" w:type="pct"/>
            <w:tcBorders>
              <w:top w:val="single" w:sz="4" w:space="0" w:color="auto"/>
              <w:left w:val="single" w:sz="4" w:space="0" w:color="auto"/>
              <w:bottom w:val="single" w:sz="4" w:space="0" w:color="auto"/>
              <w:right w:val="single" w:sz="4" w:space="0" w:color="auto"/>
            </w:tcBorders>
          </w:tcPr>
          <w:p w14:paraId="44E4BBC4" w14:textId="77777777" w:rsidR="00741E29" w:rsidRPr="00535295" w:rsidRDefault="00741E29" w:rsidP="00EF14A5">
            <w:pPr>
              <w:pStyle w:val="TAL"/>
              <w:rPr>
                <w:rFonts w:ascii="Courier New" w:hAnsi="Courier New" w:cs="Courier New"/>
                <w:lang w:eastAsia="zh-CN"/>
              </w:rPr>
            </w:pPr>
            <w:r w:rsidRPr="00535295">
              <w:rPr>
                <w:rFonts w:ascii="Courier New" w:hAnsi="Courier New" w:cs="Courier New"/>
              </w:rPr>
              <w:t>remotePlmnList</w:t>
            </w:r>
          </w:p>
        </w:tc>
        <w:tc>
          <w:tcPr>
            <w:tcW w:w="538" w:type="pct"/>
            <w:tcBorders>
              <w:top w:val="single" w:sz="4" w:space="0" w:color="auto"/>
              <w:left w:val="single" w:sz="4" w:space="0" w:color="auto"/>
              <w:bottom w:val="single" w:sz="4" w:space="0" w:color="auto"/>
              <w:right w:val="single" w:sz="4" w:space="0" w:color="auto"/>
            </w:tcBorders>
          </w:tcPr>
          <w:p w14:paraId="1604159D" w14:textId="77777777" w:rsidR="00741E29" w:rsidRPr="00234E93" w:rsidRDefault="00741E29" w:rsidP="00EF14A5">
            <w:pPr>
              <w:pStyle w:val="TAL"/>
              <w:jc w:val="center"/>
              <w:rPr>
                <w:lang w:eastAsia="zh-CN"/>
              </w:rPr>
            </w:pPr>
            <w:r>
              <w:rPr>
                <w:lang w:eastAsia="zh-CN"/>
              </w:rPr>
              <w:t>O</w:t>
            </w:r>
          </w:p>
        </w:tc>
        <w:tc>
          <w:tcPr>
            <w:tcW w:w="637" w:type="pct"/>
            <w:tcBorders>
              <w:top w:val="single" w:sz="4" w:space="0" w:color="auto"/>
              <w:left w:val="single" w:sz="4" w:space="0" w:color="auto"/>
              <w:bottom w:val="single" w:sz="4" w:space="0" w:color="auto"/>
              <w:right w:val="single" w:sz="4" w:space="0" w:color="auto"/>
            </w:tcBorders>
          </w:tcPr>
          <w:p w14:paraId="35BDEAF2" w14:textId="77777777" w:rsidR="00741E29" w:rsidRPr="00234E93" w:rsidRDefault="00741E29" w:rsidP="00EF14A5">
            <w:pPr>
              <w:pStyle w:val="TAL"/>
              <w:jc w:val="center"/>
            </w:pPr>
            <w:r>
              <w:t>T</w:t>
            </w:r>
          </w:p>
        </w:tc>
        <w:tc>
          <w:tcPr>
            <w:tcW w:w="595" w:type="pct"/>
            <w:tcBorders>
              <w:top w:val="single" w:sz="4" w:space="0" w:color="auto"/>
              <w:left w:val="single" w:sz="4" w:space="0" w:color="auto"/>
              <w:bottom w:val="single" w:sz="4" w:space="0" w:color="auto"/>
              <w:right w:val="single" w:sz="4" w:space="0" w:color="auto"/>
            </w:tcBorders>
          </w:tcPr>
          <w:p w14:paraId="51EB279F" w14:textId="77777777" w:rsidR="00741E29" w:rsidRPr="00234E93" w:rsidRDefault="00741E29" w:rsidP="00EF14A5">
            <w:pPr>
              <w:pStyle w:val="TAL"/>
              <w:jc w:val="center"/>
            </w:pPr>
            <w:r>
              <w:t>T</w:t>
            </w:r>
          </w:p>
        </w:tc>
        <w:tc>
          <w:tcPr>
            <w:tcW w:w="616" w:type="pct"/>
            <w:tcBorders>
              <w:top w:val="single" w:sz="4" w:space="0" w:color="auto"/>
              <w:left w:val="single" w:sz="4" w:space="0" w:color="auto"/>
              <w:bottom w:val="single" w:sz="4" w:space="0" w:color="auto"/>
              <w:right w:val="single" w:sz="4" w:space="0" w:color="auto"/>
            </w:tcBorders>
          </w:tcPr>
          <w:p w14:paraId="455BD335" w14:textId="77777777" w:rsidR="00741E29" w:rsidRPr="00234E93" w:rsidRDefault="00741E29" w:rsidP="00EF14A5">
            <w:pPr>
              <w:pStyle w:val="TAL"/>
              <w:jc w:val="center"/>
            </w:pPr>
            <w:r>
              <w:t>F</w:t>
            </w:r>
          </w:p>
        </w:tc>
        <w:tc>
          <w:tcPr>
            <w:tcW w:w="693" w:type="pct"/>
            <w:tcBorders>
              <w:top w:val="single" w:sz="4" w:space="0" w:color="auto"/>
              <w:left w:val="single" w:sz="4" w:space="0" w:color="auto"/>
              <w:bottom w:val="single" w:sz="4" w:space="0" w:color="auto"/>
              <w:right w:val="single" w:sz="4" w:space="0" w:color="auto"/>
            </w:tcBorders>
          </w:tcPr>
          <w:p w14:paraId="6EC266ED" w14:textId="77777777" w:rsidR="00741E29" w:rsidRPr="00234E93" w:rsidRDefault="00741E29" w:rsidP="00EF14A5">
            <w:pPr>
              <w:pStyle w:val="TAL"/>
              <w:jc w:val="center"/>
              <w:rPr>
                <w:lang w:eastAsia="zh-CN"/>
              </w:rPr>
            </w:pPr>
            <w:r>
              <w:rPr>
                <w:lang w:eastAsia="zh-CN"/>
              </w:rPr>
              <w:t>T</w:t>
            </w:r>
          </w:p>
        </w:tc>
      </w:tr>
      <w:tr w:rsidR="00B21729" w:rsidRPr="00234E93" w14:paraId="34148DEF" w14:textId="77777777" w:rsidTr="00EF14A5">
        <w:trPr>
          <w:cantSplit/>
          <w:jc w:val="center"/>
        </w:trPr>
        <w:tc>
          <w:tcPr>
            <w:tcW w:w="1921" w:type="pct"/>
            <w:tcBorders>
              <w:top w:val="single" w:sz="4" w:space="0" w:color="auto"/>
              <w:left w:val="single" w:sz="4" w:space="0" w:color="auto"/>
              <w:bottom w:val="single" w:sz="4" w:space="0" w:color="auto"/>
              <w:right w:val="single" w:sz="4" w:space="0" w:color="auto"/>
            </w:tcBorders>
          </w:tcPr>
          <w:p w14:paraId="540BEF0E" w14:textId="4D41D5C8" w:rsidR="00B21729" w:rsidRPr="00535295" w:rsidRDefault="00B21729" w:rsidP="00B21729">
            <w:pPr>
              <w:pStyle w:val="TAL"/>
              <w:rPr>
                <w:rFonts w:ascii="Courier New" w:hAnsi="Courier New" w:cs="Courier New"/>
              </w:rPr>
            </w:pPr>
            <w:r w:rsidRPr="00C14F37">
              <w:rPr>
                <w:rFonts w:ascii="Courier New" w:hAnsi="Courier New" w:cs="Courier New"/>
                <w:lang w:eastAsia="zh-CN"/>
              </w:rPr>
              <w:t>remoteSnpnList</w:t>
            </w:r>
          </w:p>
        </w:tc>
        <w:tc>
          <w:tcPr>
            <w:tcW w:w="538" w:type="pct"/>
            <w:tcBorders>
              <w:top w:val="single" w:sz="4" w:space="0" w:color="auto"/>
              <w:left w:val="single" w:sz="4" w:space="0" w:color="auto"/>
              <w:bottom w:val="single" w:sz="4" w:space="0" w:color="auto"/>
              <w:right w:val="single" w:sz="4" w:space="0" w:color="auto"/>
            </w:tcBorders>
          </w:tcPr>
          <w:p w14:paraId="68DEDB81" w14:textId="71B339F0" w:rsidR="00B21729" w:rsidRDefault="00B21729" w:rsidP="00B21729">
            <w:pPr>
              <w:pStyle w:val="TAL"/>
              <w:jc w:val="center"/>
              <w:rPr>
                <w:lang w:eastAsia="zh-CN"/>
              </w:rPr>
            </w:pPr>
            <w:r>
              <w:rPr>
                <w:lang w:eastAsia="zh-CN"/>
              </w:rPr>
              <w:t>O</w:t>
            </w:r>
          </w:p>
        </w:tc>
        <w:tc>
          <w:tcPr>
            <w:tcW w:w="637" w:type="pct"/>
            <w:tcBorders>
              <w:top w:val="single" w:sz="4" w:space="0" w:color="auto"/>
              <w:left w:val="single" w:sz="4" w:space="0" w:color="auto"/>
              <w:bottom w:val="single" w:sz="4" w:space="0" w:color="auto"/>
              <w:right w:val="single" w:sz="4" w:space="0" w:color="auto"/>
            </w:tcBorders>
          </w:tcPr>
          <w:p w14:paraId="4897C186" w14:textId="03C295B1" w:rsidR="00B21729" w:rsidRDefault="00B21729" w:rsidP="00B21729">
            <w:pPr>
              <w:pStyle w:val="TAL"/>
              <w:jc w:val="center"/>
            </w:pPr>
            <w:r>
              <w:t>T</w:t>
            </w:r>
          </w:p>
        </w:tc>
        <w:tc>
          <w:tcPr>
            <w:tcW w:w="595" w:type="pct"/>
            <w:tcBorders>
              <w:top w:val="single" w:sz="4" w:space="0" w:color="auto"/>
              <w:left w:val="single" w:sz="4" w:space="0" w:color="auto"/>
              <w:bottom w:val="single" w:sz="4" w:space="0" w:color="auto"/>
              <w:right w:val="single" w:sz="4" w:space="0" w:color="auto"/>
            </w:tcBorders>
          </w:tcPr>
          <w:p w14:paraId="00E80D79" w14:textId="5AF5512F" w:rsidR="00B21729" w:rsidRDefault="00B21729" w:rsidP="00B21729">
            <w:pPr>
              <w:pStyle w:val="TAL"/>
              <w:jc w:val="center"/>
            </w:pPr>
            <w:r>
              <w:t>T</w:t>
            </w:r>
          </w:p>
        </w:tc>
        <w:tc>
          <w:tcPr>
            <w:tcW w:w="616" w:type="pct"/>
            <w:tcBorders>
              <w:top w:val="single" w:sz="4" w:space="0" w:color="auto"/>
              <w:left w:val="single" w:sz="4" w:space="0" w:color="auto"/>
              <w:bottom w:val="single" w:sz="4" w:space="0" w:color="auto"/>
              <w:right w:val="single" w:sz="4" w:space="0" w:color="auto"/>
            </w:tcBorders>
          </w:tcPr>
          <w:p w14:paraId="61597BA0" w14:textId="10386686" w:rsidR="00B21729" w:rsidRDefault="00B21729" w:rsidP="00B21729">
            <w:pPr>
              <w:pStyle w:val="TAL"/>
              <w:jc w:val="center"/>
            </w:pPr>
            <w:r>
              <w:t>F</w:t>
            </w:r>
          </w:p>
        </w:tc>
        <w:tc>
          <w:tcPr>
            <w:tcW w:w="693" w:type="pct"/>
            <w:tcBorders>
              <w:top w:val="single" w:sz="4" w:space="0" w:color="auto"/>
              <w:left w:val="single" w:sz="4" w:space="0" w:color="auto"/>
              <w:bottom w:val="single" w:sz="4" w:space="0" w:color="auto"/>
              <w:right w:val="single" w:sz="4" w:space="0" w:color="auto"/>
            </w:tcBorders>
          </w:tcPr>
          <w:p w14:paraId="40E88A75" w14:textId="5EC1CC1D" w:rsidR="00B21729" w:rsidRDefault="00B21729" w:rsidP="00B21729">
            <w:pPr>
              <w:pStyle w:val="TAL"/>
              <w:jc w:val="center"/>
              <w:rPr>
                <w:lang w:eastAsia="zh-CN"/>
              </w:rPr>
            </w:pPr>
            <w:r>
              <w:rPr>
                <w:lang w:eastAsia="zh-CN"/>
              </w:rPr>
              <w:t>T</w:t>
            </w:r>
          </w:p>
        </w:tc>
      </w:tr>
      <w:tr w:rsidR="00741E29" w:rsidRPr="00234E93" w14:paraId="05F3C5CD" w14:textId="77777777" w:rsidTr="00EF14A5">
        <w:trPr>
          <w:cantSplit/>
          <w:jc w:val="center"/>
        </w:trPr>
        <w:tc>
          <w:tcPr>
            <w:tcW w:w="1921" w:type="pct"/>
            <w:tcBorders>
              <w:top w:val="single" w:sz="4" w:space="0" w:color="auto"/>
              <w:left w:val="single" w:sz="4" w:space="0" w:color="auto"/>
              <w:bottom w:val="single" w:sz="4" w:space="0" w:color="auto"/>
              <w:right w:val="single" w:sz="4" w:space="0" w:color="auto"/>
            </w:tcBorders>
          </w:tcPr>
          <w:p w14:paraId="43A83815" w14:textId="77777777" w:rsidR="00741E29" w:rsidRPr="00535295" w:rsidRDefault="00741E29" w:rsidP="00EF14A5">
            <w:pPr>
              <w:pStyle w:val="TAL"/>
              <w:rPr>
                <w:rFonts w:ascii="Courier New" w:hAnsi="Courier New" w:cs="Courier New"/>
              </w:rPr>
            </w:pPr>
            <w:r w:rsidRPr="00535295">
              <w:rPr>
                <w:rFonts w:ascii="Courier New" w:hAnsi="Courier New" w:cs="Courier New"/>
              </w:rPr>
              <w:t>ipReachability</w:t>
            </w:r>
          </w:p>
        </w:tc>
        <w:tc>
          <w:tcPr>
            <w:tcW w:w="538" w:type="pct"/>
            <w:tcBorders>
              <w:top w:val="single" w:sz="4" w:space="0" w:color="auto"/>
              <w:left w:val="single" w:sz="4" w:space="0" w:color="auto"/>
              <w:bottom w:val="single" w:sz="4" w:space="0" w:color="auto"/>
              <w:right w:val="single" w:sz="4" w:space="0" w:color="auto"/>
            </w:tcBorders>
          </w:tcPr>
          <w:p w14:paraId="277C67BB" w14:textId="77777777" w:rsidR="00741E29" w:rsidRPr="00234E93" w:rsidRDefault="00741E29" w:rsidP="00EF14A5">
            <w:pPr>
              <w:pStyle w:val="TAL"/>
              <w:jc w:val="center"/>
              <w:rPr>
                <w:lang w:eastAsia="zh-CN"/>
              </w:rPr>
            </w:pPr>
            <w:r>
              <w:rPr>
                <w:lang w:eastAsia="zh-CN"/>
              </w:rPr>
              <w:t>O</w:t>
            </w:r>
          </w:p>
        </w:tc>
        <w:tc>
          <w:tcPr>
            <w:tcW w:w="637" w:type="pct"/>
            <w:tcBorders>
              <w:top w:val="single" w:sz="4" w:space="0" w:color="auto"/>
              <w:left w:val="single" w:sz="4" w:space="0" w:color="auto"/>
              <w:bottom w:val="single" w:sz="4" w:space="0" w:color="auto"/>
              <w:right w:val="single" w:sz="4" w:space="0" w:color="auto"/>
            </w:tcBorders>
          </w:tcPr>
          <w:p w14:paraId="6AA42C33" w14:textId="77777777" w:rsidR="00741E29" w:rsidRPr="00234E93" w:rsidRDefault="00741E29" w:rsidP="00EF14A5">
            <w:pPr>
              <w:pStyle w:val="TAL"/>
              <w:jc w:val="center"/>
            </w:pPr>
            <w:r>
              <w:t>T</w:t>
            </w:r>
          </w:p>
        </w:tc>
        <w:tc>
          <w:tcPr>
            <w:tcW w:w="595" w:type="pct"/>
            <w:tcBorders>
              <w:top w:val="single" w:sz="4" w:space="0" w:color="auto"/>
              <w:left w:val="single" w:sz="4" w:space="0" w:color="auto"/>
              <w:bottom w:val="single" w:sz="4" w:space="0" w:color="auto"/>
              <w:right w:val="single" w:sz="4" w:space="0" w:color="auto"/>
            </w:tcBorders>
          </w:tcPr>
          <w:p w14:paraId="3740945E" w14:textId="77777777" w:rsidR="00741E29" w:rsidRPr="00234E93" w:rsidRDefault="00741E29" w:rsidP="00EF14A5">
            <w:pPr>
              <w:pStyle w:val="TAL"/>
              <w:jc w:val="center"/>
            </w:pPr>
            <w:r>
              <w:t>T</w:t>
            </w:r>
          </w:p>
        </w:tc>
        <w:tc>
          <w:tcPr>
            <w:tcW w:w="616" w:type="pct"/>
            <w:tcBorders>
              <w:top w:val="single" w:sz="4" w:space="0" w:color="auto"/>
              <w:left w:val="single" w:sz="4" w:space="0" w:color="auto"/>
              <w:bottom w:val="single" w:sz="4" w:space="0" w:color="auto"/>
              <w:right w:val="single" w:sz="4" w:space="0" w:color="auto"/>
            </w:tcBorders>
          </w:tcPr>
          <w:p w14:paraId="4388ACF2" w14:textId="77777777" w:rsidR="00741E29" w:rsidRPr="00234E93" w:rsidRDefault="00741E29" w:rsidP="00EF14A5">
            <w:pPr>
              <w:pStyle w:val="TAL"/>
              <w:jc w:val="center"/>
            </w:pPr>
            <w:r>
              <w:t>F</w:t>
            </w:r>
          </w:p>
        </w:tc>
        <w:tc>
          <w:tcPr>
            <w:tcW w:w="693" w:type="pct"/>
            <w:tcBorders>
              <w:top w:val="single" w:sz="4" w:space="0" w:color="auto"/>
              <w:left w:val="single" w:sz="4" w:space="0" w:color="auto"/>
              <w:bottom w:val="single" w:sz="4" w:space="0" w:color="auto"/>
              <w:right w:val="single" w:sz="4" w:space="0" w:color="auto"/>
            </w:tcBorders>
          </w:tcPr>
          <w:p w14:paraId="6D5F8EBC" w14:textId="77777777" w:rsidR="00741E29" w:rsidRPr="00234E93" w:rsidRDefault="00741E29" w:rsidP="00EF14A5">
            <w:pPr>
              <w:pStyle w:val="TAL"/>
              <w:jc w:val="center"/>
              <w:rPr>
                <w:lang w:eastAsia="zh-CN"/>
              </w:rPr>
            </w:pPr>
            <w:r>
              <w:rPr>
                <w:lang w:eastAsia="zh-CN"/>
              </w:rPr>
              <w:t>T</w:t>
            </w:r>
          </w:p>
        </w:tc>
      </w:tr>
      <w:tr w:rsidR="00B21729" w:rsidRPr="00234E93" w14:paraId="66A21B9A" w14:textId="77777777" w:rsidTr="00EF14A5">
        <w:trPr>
          <w:cantSplit/>
          <w:jc w:val="center"/>
        </w:trPr>
        <w:tc>
          <w:tcPr>
            <w:tcW w:w="1921" w:type="pct"/>
            <w:tcBorders>
              <w:top w:val="single" w:sz="4" w:space="0" w:color="auto"/>
              <w:left w:val="single" w:sz="4" w:space="0" w:color="auto"/>
              <w:bottom w:val="single" w:sz="4" w:space="0" w:color="auto"/>
              <w:right w:val="single" w:sz="4" w:space="0" w:color="auto"/>
            </w:tcBorders>
          </w:tcPr>
          <w:p w14:paraId="0673B979" w14:textId="5ECF6EE0" w:rsidR="00B21729" w:rsidRPr="00535295" w:rsidRDefault="00B21729" w:rsidP="00B21729">
            <w:pPr>
              <w:pStyle w:val="TAL"/>
              <w:rPr>
                <w:rFonts w:ascii="Courier New" w:hAnsi="Courier New" w:cs="Courier New"/>
              </w:rPr>
            </w:pPr>
            <w:r w:rsidRPr="00C14F37">
              <w:rPr>
                <w:rFonts w:ascii="Courier New" w:hAnsi="Courier New" w:cs="Courier New"/>
                <w:lang w:eastAsia="zh-CN"/>
              </w:rPr>
              <w:t>scpCapabilities</w:t>
            </w:r>
          </w:p>
        </w:tc>
        <w:tc>
          <w:tcPr>
            <w:tcW w:w="538" w:type="pct"/>
            <w:tcBorders>
              <w:top w:val="single" w:sz="4" w:space="0" w:color="auto"/>
              <w:left w:val="single" w:sz="4" w:space="0" w:color="auto"/>
              <w:bottom w:val="single" w:sz="4" w:space="0" w:color="auto"/>
              <w:right w:val="single" w:sz="4" w:space="0" w:color="auto"/>
            </w:tcBorders>
          </w:tcPr>
          <w:p w14:paraId="209F142D" w14:textId="56DD6329" w:rsidR="00B21729" w:rsidRDefault="00B21729" w:rsidP="00B21729">
            <w:pPr>
              <w:pStyle w:val="TAL"/>
              <w:jc w:val="center"/>
              <w:rPr>
                <w:lang w:eastAsia="zh-CN"/>
              </w:rPr>
            </w:pPr>
            <w:r>
              <w:rPr>
                <w:lang w:eastAsia="zh-CN"/>
              </w:rPr>
              <w:t>O</w:t>
            </w:r>
          </w:p>
        </w:tc>
        <w:tc>
          <w:tcPr>
            <w:tcW w:w="637" w:type="pct"/>
            <w:tcBorders>
              <w:top w:val="single" w:sz="4" w:space="0" w:color="auto"/>
              <w:left w:val="single" w:sz="4" w:space="0" w:color="auto"/>
              <w:bottom w:val="single" w:sz="4" w:space="0" w:color="auto"/>
              <w:right w:val="single" w:sz="4" w:space="0" w:color="auto"/>
            </w:tcBorders>
          </w:tcPr>
          <w:p w14:paraId="11D5C530" w14:textId="0632094B" w:rsidR="00B21729" w:rsidRDefault="00B21729" w:rsidP="00B21729">
            <w:pPr>
              <w:pStyle w:val="TAL"/>
              <w:jc w:val="center"/>
            </w:pPr>
            <w:r>
              <w:t>T</w:t>
            </w:r>
          </w:p>
        </w:tc>
        <w:tc>
          <w:tcPr>
            <w:tcW w:w="595" w:type="pct"/>
            <w:tcBorders>
              <w:top w:val="single" w:sz="4" w:space="0" w:color="auto"/>
              <w:left w:val="single" w:sz="4" w:space="0" w:color="auto"/>
              <w:bottom w:val="single" w:sz="4" w:space="0" w:color="auto"/>
              <w:right w:val="single" w:sz="4" w:space="0" w:color="auto"/>
            </w:tcBorders>
          </w:tcPr>
          <w:p w14:paraId="50FA76D0" w14:textId="489B3D37" w:rsidR="00B21729" w:rsidRDefault="00B21729" w:rsidP="00B21729">
            <w:pPr>
              <w:pStyle w:val="TAL"/>
              <w:jc w:val="center"/>
            </w:pPr>
            <w:r>
              <w:t>T</w:t>
            </w:r>
          </w:p>
        </w:tc>
        <w:tc>
          <w:tcPr>
            <w:tcW w:w="616" w:type="pct"/>
            <w:tcBorders>
              <w:top w:val="single" w:sz="4" w:space="0" w:color="auto"/>
              <w:left w:val="single" w:sz="4" w:space="0" w:color="auto"/>
              <w:bottom w:val="single" w:sz="4" w:space="0" w:color="auto"/>
              <w:right w:val="single" w:sz="4" w:space="0" w:color="auto"/>
            </w:tcBorders>
          </w:tcPr>
          <w:p w14:paraId="33ACE221" w14:textId="06883EF3" w:rsidR="00B21729" w:rsidRDefault="00B21729" w:rsidP="00B21729">
            <w:pPr>
              <w:pStyle w:val="TAL"/>
              <w:jc w:val="center"/>
            </w:pPr>
            <w:r>
              <w:t>F</w:t>
            </w:r>
          </w:p>
        </w:tc>
        <w:tc>
          <w:tcPr>
            <w:tcW w:w="693" w:type="pct"/>
            <w:tcBorders>
              <w:top w:val="single" w:sz="4" w:space="0" w:color="auto"/>
              <w:left w:val="single" w:sz="4" w:space="0" w:color="auto"/>
              <w:bottom w:val="single" w:sz="4" w:space="0" w:color="auto"/>
              <w:right w:val="single" w:sz="4" w:space="0" w:color="auto"/>
            </w:tcBorders>
          </w:tcPr>
          <w:p w14:paraId="0A6BDA4B" w14:textId="33E3AD32" w:rsidR="00B21729" w:rsidRDefault="00B21729" w:rsidP="00B21729">
            <w:pPr>
              <w:pStyle w:val="TAL"/>
              <w:jc w:val="center"/>
              <w:rPr>
                <w:lang w:eastAsia="zh-CN"/>
              </w:rPr>
            </w:pPr>
            <w:r>
              <w:rPr>
                <w:lang w:eastAsia="zh-CN"/>
              </w:rPr>
              <w:t>T</w:t>
            </w:r>
          </w:p>
        </w:tc>
      </w:tr>
    </w:tbl>
    <w:p w14:paraId="73F7F48E" w14:textId="2392581C" w:rsidR="00741E29" w:rsidRPr="00234E93" w:rsidRDefault="00741E29" w:rsidP="00741E29">
      <w:pPr>
        <w:pStyle w:val="Heading4"/>
      </w:pPr>
      <w:r>
        <w:rPr>
          <w:lang w:eastAsia="zh-CN"/>
        </w:rPr>
        <w:t>5</w:t>
      </w:r>
      <w:r w:rsidRPr="00234E93">
        <w:t>.3.</w:t>
      </w:r>
      <w:r>
        <w:rPr>
          <w:lang w:eastAsia="zh-CN"/>
        </w:rPr>
        <w:t>108</w:t>
      </w:r>
      <w:r w:rsidRPr="00234E93">
        <w:t>.3</w:t>
      </w:r>
      <w:r w:rsidRPr="00234E93">
        <w:tab/>
        <w:t>Notifications</w:t>
      </w:r>
    </w:p>
    <w:p w14:paraId="0A6DD670" w14:textId="77777777" w:rsidR="00741E29" w:rsidRDefault="00741E29" w:rsidP="00741E29">
      <w:r w:rsidRPr="00234E93">
        <w:t xml:space="preserve">The &lt;&lt;IOC&gt;&gt; using this </w:t>
      </w:r>
      <w:r w:rsidRPr="00234E93">
        <w:rPr>
          <w:lang w:eastAsia="zh-CN"/>
        </w:rPr>
        <w:t>&lt;&lt;dataType&gt;&gt; as one of its attributes, shall be applicable</w:t>
      </w:r>
      <w:r w:rsidRPr="00234E93">
        <w:t>.</w:t>
      </w:r>
    </w:p>
    <w:p w14:paraId="32C83B10" w14:textId="64B84BC5" w:rsidR="00741E29" w:rsidRPr="001E0DCD" w:rsidRDefault="00741E29" w:rsidP="00741E29">
      <w:pPr>
        <w:pStyle w:val="Heading3"/>
        <w:rPr>
          <w:rFonts w:ascii="Courier New" w:hAnsi="Courier New" w:cs="Courier New"/>
          <w:lang w:eastAsia="zh-CN"/>
        </w:rPr>
      </w:pPr>
      <w:r>
        <w:rPr>
          <w:lang w:eastAsia="zh-CN"/>
        </w:rPr>
        <w:t>5</w:t>
      </w:r>
      <w:r w:rsidRPr="001E0DCD">
        <w:rPr>
          <w:lang w:eastAsia="zh-CN"/>
        </w:rPr>
        <w:t>.3.</w:t>
      </w:r>
      <w:r>
        <w:rPr>
          <w:lang w:eastAsia="zh-CN"/>
        </w:rPr>
        <w:t>109</w:t>
      </w:r>
      <w:r w:rsidRPr="001E0DCD">
        <w:rPr>
          <w:lang w:eastAsia="zh-CN"/>
        </w:rPr>
        <w:tab/>
        <w:t xml:space="preserve">SCPDomainInfo </w:t>
      </w:r>
      <w:r w:rsidRPr="001E0DCD">
        <w:rPr>
          <w:rFonts w:ascii="Courier New" w:hAnsi="Courier New" w:cs="Courier New"/>
          <w:lang w:eastAsia="zh-CN"/>
        </w:rPr>
        <w:t>&lt;&lt;dataType&gt;&gt;</w:t>
      </w:r>
    </w:p>
    <w:p w14:paraId="468EAD61" w14:textId="653700B2" w:rsidR="00741E29" w:rsidRPr="001E0DCD" w:rsidRDefault="00741E29" w:rsidP="00741E29">
      <w:pPr>
        <w:pStyle w:val="Heading4"/>
      </w:pPr>
      <w:r>
        <w:rPr>
          <w:lang w:eastAsia="zh-CN"/>
        </w:rPr>
        <w:t>5</w:t>
      </w:r>
      <w:r w:rsidRPr="001E0DCD">
        <w:t>.3.</w:t>
      </w:r>
      <w:r>
        <w:t>109</w:t>
      </w:r>
      <w:r w:rsidRPr="001E0DCD">
        <w:t>.1</w:t>
      </w:r>
      <w:r w:rsidRPr="001E0DCD">
        <w:tab/>
        <w:t>Definition</w:t>
      </w:r>
    </w:p>
    <w:p w14:paraId="6A9E3089" w14:textId="77777777" w:rsidR="00741E29" w:rsidRPr="001E0DCD" w:rsidRDefault="00741E29" w:rsidP="00741E29">
      <w:r w:rsidRPr="001E0DCD">
        <w:t>This &lt;&lt;dataType&gt;&gt; represents the SCP domain specific information</w:t>
      </w:r>
      <w:r>
        <w:t xml:space="preserve"> as defined in 3GPP TS 29.510 [23].</w:t>
      </w:r>
      <w:r w:rsidRPr="006F13DA">
        <w:t xml:space="preserve"> </w:t>
      </w:r>
    </w:p>
    <w:p w14:paraId="51B8F0DA" w14:textId="68A7FA8E" w:rsidR="00741E29" w:rsidRPr="001E0DCD" w:rsidRDefault="00741E29" w:rsidP="00741E29">
      <w:pPr>
        <w:pStyle w:val="Heading4"/>
      </w:pPr>
      <w:r>
        <w:rPr>
          <w:lang w:eastAsia="zh-CN"/>
        </w:rPr>
        <w:lastRenderedPageBreak/>
        <w:t>5</w:t>
      </w:r>
      <w:r w:rsidRPr="001E0DCD">
        <w:t>.3.</w:t>
      </w:r>
      <w:r>
        <w:t>109</w:t>
      </w:r>
      <w:r w:rsidRPr="001E0DCD">
        <w:t>.2</w:t>
      </w:r>
      <w:r w:rsidRPr="001E0DCD">
        <w:tab/>
        <w:t>Attributes</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39"/>
        <w:gridCol w:w="1007"/>
        <w:gridCol w:w="1240"/>
        <w:gridCol w:w="1144"/>
        <w:gridCol w:w="1187"/>
        <w:gridCol w:w="1314"/>
      </w:tblGrid>
      <w:tr w:rsidR="00741E29" w:rsidRPr="001E0DCD" w14:paraId="63C22C92" w14:textId="77777777" w:rsidTr="00EF14A5">
        <w:trPr>
          <w:cantSplit/>
          <w:trHeight w:val="498"/>
          <w:jc w:val="center"/>
        </w:trPr>
        <w:tc>
          <w:tcPr>
            <w:tcW w:w="1941" w:type="pct"/>
            <w:tcBorders>
              <w:top w:val="single" w:sz="4" w:space="0" w:color="auto"/>
              <w:left w:val="single" w:sz="4" w:space="0" w:color="auto"/>
              <w:bottom w:val="single" w:sz="4" w:space="0" w:color="auto"/>
              <w:right w:val="single" w:sz="4" w:space="0" w:color="auto"/>
            </w:tcBorders>
            <w:shd w:val="pct10" w:color="auto" w:fill="FFFFFF"/>
            <w:vAlign w:val="center"/>
            <w:hideMark/>
          </w:tcPr>
          <w:p w14:paraId="3EFCC96A" w14:textId="77777777" w:rsidR="00741E29" w:rsidRPr="001E0DCD" w:rsidRDefault="00741E29" w:rsidP="00EF14A5">
            <w:pPr>
              <w:pStyle w:val="TAH"/>
            </w:pPr>
            <w:r w:rsidRPr="001E0DCD">
              <w:t>Attribute name</w:t>
            </w:r>
          </w:p>
        </w:tc>
        <w:tc>
          <w:tcPr>
            <w:tcW w:w="523" w:type="pct"/>
            <w:tcBorders>
              <w:top w:val="single" w:sz="4" w:space="0" w:color="auto"/>
              <w:left w:val="single" w:sz="4" w:space="0" w:color="auto"/>
              <w:bottom w:val="single" w:sz="4" w:space="0" w:color="auto"/>
              <w:right w:val="single" w:sz="4" w:space="0" w:color="auto"/>
            </w:tcBorders>
            <w:shd w:val="pct10" w:color="auto" w:fill="FFFFFF"/>
            <w:vAlign w:val="center"/>
            <w:hideMark/>
          </w:tcPr>
          <w:p w14:paraId="02C7C8C5" w14:textId="77777777" w:rsidR="00741E29" w:rsidRPr="001E0DCD" w:rsidRDefault="00741E29" w:rsidP="00EF14A5">
            <w:pPr>
              <w:pStyle w:val="TAH"/>
            </w:pPr>
            <w:r w:rsidRPr="001E0DCD">
              <w:t>S</w:t>
            </w:r>
          </w:p>
        </w:tc>
        <w:tc>
          <w:tcPr>
            <w:tcW w:w="644" w:type="pct"/>
            <w:tcBorders>
              <w:top w:val="single" w:sz="4" w:space="0" w:color="auto"/>
              <w:left w:val="single" w:sz="4" w:space="0" w:color="auto"/>
              <w:bottom w:val="single" w:sz="4" w:space="0" w:color="auto"/>
              <w:right w:val="single" w:sz="4" w:space="0" w:color="auto"/>
            </w:tcBorders>
            <w:shd w:val="pct10" w:color="auto" w:fill="FFFFFF"/>
            <w:vAlign w:val="center"/>
            <w:hideMark/>
          </w:tcPr>
          <w:p w14:paraId="456DD833" w14:textId="77777777" w:rsidR="00741E29" w:rsidRPr="001E0DCD" w:rsidRDefault="00741E29" w:rsidP="00EF14A5">
            <w:pPr>
              <w:pStyle w:val="TAH"/>
            </w:pPr>
            <w:r w:rsidRPr="001E0DCD">
              <w:t>isReadable</w:t>
            </w:r>
          </w:p>
        </w:tc>
        <w:tc>
          <w:tcPr>
            <w:tcW w:w="594" w:type="pct"/>
            <w:tcBorders>
              <w:top w:val="single" w:sz="4" w:space="0" w:color="auto"/>
              <w:left w:val="single" w:sz="4" w:space="0" w:color="auto"/>
              <w:bottom w:val="single" w:sz="4" w:space="0" w:color="auto"/>
              <w:right w:val="single" w:sz="4" w:space="0" w:color="auto"/>
            </w:tcBorders>
            <w:shd w:val="pct10" w:color="auto" w:fill="FFFFFF"/>
            <w:vAlign w:val="center"/>
            <w:hideMark/>
          </w:tcPr>
          <w:p w14:paraId="220C03EF" w14:textId="77777777" w:rsidR="00741E29" w:rsidRPr="001E0DCD" w:rsidRDefault="00741E29" w:rsidP="00EF14A5">
            <w:pPr>
              <w:pStyle w:val="TAH"/>
            </w:pPr>
            <w:r w:rsidRPr="001E0DCD">
              <w:t>isWritable</w:t>
            </w:r>
          </w:p>
        </w:tc>
        <w:tc>
          <w:tcPr>
            <w:tcW w:w="616" w:type="pct"/>
            <w:tcBorders>
              <w:top w:val="single" w:sz="4" w:space="0" w:color="auto"/>
              <w:left w:val="single" w:sz="4" w:space="0" w:color="auto"/>
              <w:bottom w:val="single" w:sz="4" w:space="0" w:color="auto"/>
              <w:right w:val="single" w:sz="4" w:space="0" w:color="auto"/>
            </w:tcBorders>
            <w:shd w:val="pct10" w:color="auto" w:fill="FFFFFF"/>
            <w:vAlign w:val="center"/>
            <w:hideMark/>
          </w:tcPr>
          <w:p w14:paraId="41FFA56A" w14:textId="77777777" w:rsidR="00741E29" w:rsidRPr="001E0DCD" w:rsidRDefault="00741E29" w:rsidP="00EF14A5">
            <w:pPr>
              <w:pStyle w:val="TAH"/>
            </w:pPr>
            <w:r w:rsidRPr="001E0DCD">
              <w:rPr>
                <w:rFonts w:cs="Arial"/>
                <w:bCs/>
                <w:szCs w:val="18"/>
              </w:rPr>
              <w:t>isInvariant</w:t>
            </w:r>
          </w:p>
        </w:tc>
        <w:tc>
          <w:tcPr>
            <w:tcW w:w="683" w:type="pct"/>
            <w:tcBorders>
              <w:top w:val="single" w:sz="4" w:space="0" w:color="auto"/>
              <w:left w:val="single" w:sz="4" w:space="0" w:color="auto"/>
              <w:bottom w:val="single" w:sz="4" w:space="0" w:color="auto"/>
              <w:right w:val="single" w:sz="4" w:space="0" w:color="auto"/>
            </w:tcBorders>
            <w:shd w:val="pct10" w:color="auto" w:fill="FFFFFF"/>
            <w:vAlign w:val="center"/>
            <w:hideMark/>
          </w:tcPr>
          <w:p w14:paraId="0779B930" w14:textId="77777777" w:rsidR="00741E29" w:rsidRPr="001E0DCD" w:rsidRDefault="00741E29" w:rsidP="00EF14A5">
            <w:pPr>
              <w:pStyle w:val="TAH"/>
            </w:pPr>
            <w:r w:rsidRPr="001E0DCD">
              <w:t>isNotifyable</w:t>
            </w:r>
          </w:p>
        </w:tc>
      </w:tr>
      <w:tr w:rsidR="00741E29" w:rsidRPr="001E0DCD" w14:paraId="601AB574" w14:textId="77777777" w:rsidTr="00EF14A5">
        <w:trPr>
          <w:cantSplit/>
          <w:jc w:val="center"/>
        </w:trPr>
        <w:tc>
          <w:tcPr>
            <w:tcW w:w="1941" w:type="pct"/>
            <w:tcBorders>
              <w:top w:val="single" w:sz="4" w:space="0" w:color="auto"/>
              <w:left w:val="single" w:sz="4" w:space="0" w:color="auto"/>
              <w:bottom w:val="single" w:sz="4" w:space="0" w:color="auto"/>
              <w:right w:val="single" w:sz="4" w:space="0" w:color="auto"/>
            </w:tcBorders>
            <w:hideMark/>
          </w:tcPr>
          <w:p w14:paraId="2B34B77B" w14:textId="77777777" w:rsidR="00741E29" w:rsidRPr="001E0DCD" w:rsidRDefault="00741E29" w:rsidP="00EF14A5">
            <w:pPr>
              <w:pStyle w:val="TAL"/>
              <w:rPr>
                <w:rFonts w:ascii="Courier New" w:hAnsi="Courier New" w:cs="Courier New"/>
                <w:lang w:eastAsia="zh-CN"/>
              </w:rPr>
            </w:pPr>
            <w:r w:rsidRPr="001E0DCD">
              <w:rPr>
                <w:rFonts w:ascii="Courier New" w:hAnsi="Courier New" w:cs="Courier New"/>
                <w:lang w:eastAsia="zh-CN"/>
              </w:rPr>
              <w:t>scpFQND</w:t>
            </w:r>
          </w:p>
        </w:tc>
        <w:tc>
          <w:tcPr>
            <w:tcW w:w="523" w:type="pct"/>
            <w:tcBorders>
              <w:top w:val="single" w:sz="4" w:space="0" w:color="auto"/>
              <w:left w:val="single" w:sz="4" w:space="0" w:color="auto"/>
              <w:bottom w:val="single" w:sz="4" w:space="0" w:color="auto"/>
              <w:right w:val="single" w:sz="4" w:space="0" w:color="auto"/>
            </w:tcBorders>
            <w:hideMark/>
          </w:tcPr>
          <w:p w14:paraId="206FA661" w14:textId="77777777" w:rsidR="00741E29" w:rsidRPr="001E0DCD" w:rsidRDefault="00741E29" w:rsidP="00EF14A5">
            <w:pPr>
              <w:pStyle w:val="TAL"/>
              <w:jc w:val="center"/>
              <w:rPr>
                <w:lang w:eastAsia="zh-CN"/>
              </w:rPr>
            </w:pPr>
            <w:r>
              <w:rPr>
                <w:lang w:eastAsia="zh-CN"/>
              </w:rPr>
              <w:t>O</w:t>
            </w:r>
          </w:p>
        </w:tc>
        <w:tc>
          <w:tcPr>
            <w:tcW w:w="644" w:type="pct"/>
            <w:tcBorders>
              <w:top w:val="single" w:sz="4" w:space="0" w:color="auto"/>
              <w:left w:val="single" w:sz="4" w:space="0" w:color="auto"/>
              <w:bottom w:val="single" w:sz="4" w:space="0" w:color="auto"/>
              <w:right w:val="single" w:sz="4" w:space="0" w:color="auto"/>
            </w:tcBorders>
            <w:hideMark/>
          </w:tcPr>
          <w:p w14:paraId="764E8FA8" w14:textId="77777777" w:rsidR="00741E29" w:rsidRPr="001E0DCD" w:rsidRDefault="00741E29" w:rsidP="00EF14A5">
            <w:pPr>
              <w:pStyle w:val="TAL"/>
              <w:jc w:val="center"/>
            </w:pPr>
            <w:r w:rsidRPr="001E0DCD">
              <w:t>T</w:t>
            </w:r>
          </w:p>
        </w:tc>
        <w:tc>
          <w:tcPr>
            <w:tcW w:w="594" w:type="pct"/>
            <w:tcBorders>
              <w:top w:val="single" w:sz="4" w:space="0" w:color="auto"/>
              <w:left w:val="single" w:sz="4" w:space="0" w:color="auto"/>
              <w:bottom w:val="single" w:sz="4" w:space="0" w:color="auto"/>
              <w:right w:val="single" w:sz="4" w:space="0" w:color="auto"/>
            </w:tcBorders>
            <w:hideMark/>
          </w:tcPr>
          <w:p w14:paraId="3EEA179E" w14:textId="77777777" w:rsidR="00741E29" w:rsidRPr="001E0DCD" w:rsidRDefault="00741E29" w:rsidP="00EF14A5">
            <w:pPr>
              <w:pStyle w:val="TAL"/>
              <w:jc w:val="center"/>
            </w:pPr>
            <w:r>
              <w:t>T</w:t>
            </w:r>
          </w:p>
        </w:tc>
        <w:tc>
          <w:tcPr>
            <w:tcW w:w="616" w:type="pct"/>
            <w:tcBorders>
              <w:top w:val="single" w:sz="4" w:space="0" w:color="auto"/>
              <w:left w:val="single" w:sz="4" w:space="0" w:color="auto"/>
              <w:bottom w:val="single" w:sz="4" w:space="0" w:color="auto"/>
              <w:right w:val="single" w:sz="4" w:space="0" w:color="auto"/>
            </w:tcBorders>
            <w:hideMark/>
          </w:tcPr>
          <w:p w14:paraId="3598DE58" w14:textId="77777777" w:rsidR="00741E29" w:rsidRPr="001E0DCD" w:rsidRDefault="00741E29" w:rsidP="00EF14A5">
            <w:pPr>
              <w:pStyle w:val="TAL"/>
              <w:jc w:val="center"/>
            </w:pPr>
            <w:r w:rsidRPr="001E0DCD">
              <w:t>F</w:t>
            </w:r>
          </w:p>
        </w:tc>
        <w:tc>
          <w:tcPr>
            <w:tcW w:w="683" w:type="pct"/>
            <w:tcBorders>
              <w:top w:val="single" w:sz="4" w:space="0" w:color="auto"/>
              <w:left w:val="single" w:sz="4" w:space="0" w:color="auto"/>
              <w:bottom w:val="single" w:sz="4" w:space="0" w:color="auto"/>
              <w:right w:val="single" w:sz="4" w:space="0" w:color="auto"/>
            </w:tcBorders>
            <w:hideMark/>
          </w:tcPr>
          <w:p w14:paraId="4496968F" w14:textId="77777777" w:rsidR="00741E29" w:rsidRPr="001E0DCD" w:rsidRDefault="00741E29" w:rsidP="00EF14A5">
            <w:pPr>
              <w:pStyle w:val="TAL"/>
              <w:jc w:val="center"/>
              <w:rPr>
                <w:lang w:eastAsia="zh-CN"/>
              </w:rPr>
            </w:pPr>
            <w:r w:rsidRPr="001E0DCD">
              <w:rPr>
                <w:lang w:eastAsia="zh-CN"/>
              </w:rPr>
              <w:t>T</w:t>
            </w:r>
          </w:p>
        </w:tc>
      </w:tr>
      <w:tr w:rsidR="00741E29" w:rsidRPr="001E0DCD" w14:paraId="5973531B" w14:textId="77777777" w:rsidTr="00EF14A5">
        <w:trPr>
          <w:cantSplit/>
          <w:jc w:val="center"/>
        </w:trPr>
        <w:tc>
          <w:tcPr>
            <w:tcW w:w="1941" w:type="pct"/>
            <w:tcBorders>
              <w:top w:val="single" w:sz="4" w:space="0" w:color="auto"/>
              <w:left w:val="single" w:sz="4" w:space="0" w:color="auto"/>
              <w:bottom w:val="single" w:sz="4" w:space="0" w:color="auto"/>
              <w:right w:val="single" w:sz="4" w:space="0" w:color="auto"/>
            </w:tcBorders>
          </w:tcPr>
          <w:p w14:paraId="7BB0043F" w14:textId="77777777" w:rsidR="00741E29" w:rsidRPr="001E0DCD" w:rsidRDefault="00741E29" w:rsidP="00EF14A5">
            <w:pPr>
              <w:pStyle w:val="TAL"/>
              <w:rPr>
                <w:rFonts w:ascii="Courier New" w:hAnsi="Courier New" w:cs="Courier New"/>
                <w:lang w:eastAsia="zh-CN"/>
              </w:rPr>
            </w:pPr>
            <w:r w:rsidRPr="001E0DCD">
              <w:rPr>
                <w:rFonts w:ascii="Courier New" w:hAnsi="Courier New" w:cs="Courier New"/>
                <w:lang w:eastAsia="zh-CN"/>
              </w:rPr>
              <w:t>scpEndPoints</w:t>
            </w:r>
          </w:p>
        </w:tc>
        <w:tc>
          <w:tcPr>
            <w:tcW w:w="523" w:type="pct"/>
            <w:tcBorders>
              <w:top w:val="single" w:sz="4" w:space="0" w:color="auto"/>
              <w:left w:val="single" w:sz="4" w:space="0" w:color="auto"/>
              <w:bottom w:val="single" w:sz="4" w:space="0" w:color="auto"/>
              <w:right w:val="single" w:sz="4" w:space="0" w:color="auto"/>
            </w:tcBorders>
          </w:tcPr>
          <w:p w14:paraId="2A9FCE50" w14:textId="77777777" w:rsidR="00741E29" w:rsidRPr="001E0DCD" w:rsidRDefault="00741E29" w:rsidP="00EF14A5">
            <w:pPr>
              <w:pStyle w:val="TAL"/>
              <w:jc w:val="center"/>
              <w:rPr>
                <w:lang w:eastAsia="zh-CN"/>
              </w:rPr>
            </w:pPr>
            <w:r>
              <w:rPr>
                <w:lang w:eastAsia="zh-CN"/>
              </w:rPr>
              <w:t>O</w:t>
            </w:r>
          </w:p>
        </w:tc>
        <w:tc>
          <w:tcPr>
            <w:tcW w:w="644" w:type="pct"/>
            <w:tcBorders>
              <w:top w:val="single" w:sz="4" w:space="0" w:color="auto"/>
              <w:left w:val="single" w:sz="4" w:space="0" w:color="auto"/>
              <w:bottom w:val="single" w:sz="4" w:space="0" w:color="auto"/>
              <w:right w:val="single" w:sz="4" w:space="0" w:color="auto"/>
            </w:tcBorders>
          </w:tcPr>
          <w:p w14:paraId="4FBA9C6B" w14:textId="77777777" w:rsidR="00741E29" w:rsidRPr="001E0DCD" w:rsidRDefault="00741E29" w:rsidP="00EF14A5">
            <w:pPr>
              <w:pStyle w:val="TAL"/>
              <w:jc w:val="center"/>
            </w:pPr>
            <w:r w:rsidRPr="001E0DCD">
              <w:t>T</w:t>
            </w:r>
          </w:p>
        </w:tc>
        <w:tc>
          <w:tcPr>
            <w:tcW w:w="594" w:type="pct"/>
            <w:tcBorders>
              <w:top w:val="single" w:sz="4" w:space="0" w:color="auto"/>
              <w:left w:val="single" w:sz="4" w:space="0" w:color="auto"/>
              <w:bottom w:val="single" w:sz="4" w:space="0" w:color="auto"/>
              <w:right w:val="single" w:sz="4" w:space="0" w:color="auto"/>
            </w:tcBorders>
          </w:tcPr>
          <w:p w14:paraId="450F880B" w14:textId="77777777" w:rsidR="00741E29" w:rsidRPr="001E0DCD" w:rsidRDefault="00741E29" w:rsidP="00EF14A5">
            <w:pPr>
              <w:pStyle w:val="TAL"/>
              <w:jc w:val="center"/>
            </w:pPr>
            <w:r>
              <w:t>T</w:t>
            </w:r>
          </w:p>
        </w:tc>
        <w:tc>
          <w:tcPr>
            <w:tcW w:w="616" w:type="pct"/>
            <w:tcBorders>
              <w:top w:val="single" w:sz="4" w:space="0" w:color="auto"/>
              <w:left w:val="single" w:sz="4" w:space="0" w:color="auto"/>
              <w:bottom w:val="single" w:sz="4" w:space="0" w:color="auto"/>
              <w:right w:val="single" w:sz="4" w:space="0" w:color="auto"/>
            </w:tcBorders>
          </w:tcPr>
          <w:p w14:paraId="7FE2D94C" w14:textId="77777777" w:rsidR="00741E29" w:rsidRPr="001E0DCD" w:rsidRDefault="00741E29" w:rsidP="00EF14A5">
            <w:pPr>
              <w:pStyle w:val="TAL"/>
              <w:jc w:val="center"/>
            </w:pPr>
            <w:r w:rsidRPr="001E0DCD">
              <w:t>F</w:t>
            </w:r>
          </w:p>
        </w:tc>
        <w:tc>
          <w:tcPr>
            <w:tcW w:w="683" w:type="pct"/>
            <w:tcBorders>
              <w:top w:val="single" w:sz="4" w:space="0" w:color="auto"/>
              <w:left w:val="single" w:sz="4" w:space="0" w:color="auto"/>
              <w:bottom w:val="single" w:sz="4" w:space="0" w:color="auto"/>
              <w:right w:val="single" w:sz="4" w:space="0" w:color="auto"/>
            </w:tcBorders>
          </w:tcPr>
          <w:p w14:paraId="3CB72781" w14:textId="77777777" w:rsidR="00741E29" w:rsidRPr="001E0DCD" w:rsidRDefault="00741E29" w:rsidP="00EF14A5">
            <w:pPr>
              <w:pStyle w:val="TAL"/>
              <w:jc w:val="center"/>
              <w:rPr>
                <w:lang w:eastAsia="zh-CN"/>
              </w:rPr>
            </w:pPr>
            <w:r w:rsidRPr="001E0DCD">
              <w:rPr>
                <w:lang w:eastAsia="zh-CN"/>
              </w:rPr>
              <w:t>T</w:t>
            </w:r>
          </w:p>
        </w:tc>
      </w:tr>
      <w:tr w:rsidR="00741E29" w:rsidRPr="001E0DCD" w14:paraId="17F80DD5" w14:textId="77777777" w:rsidTr="00EF14A5">
        <w:trPr>
          <w:cantSplit/>
          <w:jc w:val="center"/>
        </w:trPr>
        <w:tc>
          <w:tcPr>
            <w:tcW w:w="1941" w:type="pct"/>
            <w:tcBorders>
              <w:top w:val="single" w:sz="4" w:space="0" w:color="auto"/>
              <w:left w:val="single" w:sz="4" w:space="0" w:color="auto"/>
              <w:bottom w:val="single" w:sz="4" w:space="0" w:color="auto"/>
              <w:right w:val="single" w:sz="4" w:space="0" w:color="auto"/>
            </w:tcBorders>
          </w:tcPr>
          <w:p w14:paraId="38482B72" w14:textId="77777777" w:rsidR="00741E29" w:rsidRPr="001E0DCD" w:rsidRDefault="00741E29" w:rsidP="00EF14A5">
            <w:pPr>
              <w:pStyle w:val="TAL"/>
              <w:rPr>
                <w:rFonts w:ascii="Courier New" w:hAnsi="Courier New" w:cs="Courier New"/>
                <w:lang w:eastAsia="zh-CN"/>
              </w:rPr>
            </w:pPr>
            <w:r w:rsidRPr="001E0DCD">
              <w:rPr>
                <w:rFonts w:ascii="Courier New" w:hAnsi="Courier New" w:cs="Courier New"/>
                <w:lang w:eastAsia="zh-CN"/>
              </w:rPr>
              <w:t>scpPorts</w:t>
            </w:r>
          </w:p>
        </w:tc>
        <w:tc>
          <w:tcPr>
            <w:tcW w:w="523" w:type="pct"/>
            <w:tcBorders>
              <w:top w:val="single" w:sz="4" w:space="0" w:color="auto"/>
              <w:left w:val="single" w:sz="4" w:space="0" w:color="auto"/>
              <w:bottom w:val="single" w:sz="4" w:space="0" w:color="auto"/>
              <w:right w:val="single" w:sz="4" w:space="0" w:color="auto"/>
            </w:tcBorders>
          </w:tcPr>
          <w:p w14:paraId="43B778D3" w14:textId="77777777" w:rsidR="00741E29" w:rsidRPr="001E0DCD" w:rsidRDefault="00741E29" w:rsidP="00EF14A5">
            <w:pPr>
              <w:pStyle w:val="TAL"/>
              <w:jc w:val="center"/>
              <w:rPr>
                <w:lang w:eastAsia="zh-CN"/>
              </w:rPr>
            </w:pPr>
            <w:r>
              <w:rPr>
                <w:lang w:eastAsia="zh-CN"/>
              </w:rPr>
              <w:t>O</w:t>
            </w:r>
          </w:p>
        </w:tc>
        <w:tc>
          <w:tcPr>
            <w:tcW w:w="644" w:type="pct"/>
            <w:tcBorders>
              <w:top w:val="single" w:sz="4" w:space="0" w:color="auto"/>
              <w:left w:val="single" w:sz="4" w:space="0" w:color="auto"/>
              <w:bottom w:val="single" w:sz="4" w:space="0" w:color="auto"/>
              <w:right w:val="single" w:sz="4" w:space="0" w:color="auto"/>
            </w:tcBorders>
          </w:tcPr>
          <w:p w14:paraId="70A30A45" w14:textId="77777777" w:rsidR="00741E29" w:rsidRPr="001E0DCD" w:rsidRDefault="00741E29" w:rsidP="00EF14A5">
            <w:pPr>
              <w:pStyle w:val="TAL"/>
              <w:jc w:val="center"/>
            </w:pPr>
            <w:r w:rsidRPr="001E0DCD">
              <w:t>T</w:t>
            </w:r>
          </w:p>
        </w:tc>
        <w:tc>
          <w:tcPr>
            <w:tcW w:w="594" w:type="pct"/>
            <w:tcBorders>
              <w:top w:val="single" w:sz="4" w:space="0" w:color="auto"/>
              <w:left w:val="single" w:sz="4" w:space="0" w:color="auto"/>
              <w:bottom w:val="single" w:sz="4" w:space="0" w:color="auto"/>
              <w:right w:val="single" w:sz="4" w:space="0" w:color="auto"/>
            </w:tcBorders>
          </w:tcPr>
          <w:p w14:paraId="39CDEE2E" w14:textId="77777777" w:rsidR="00741E29" w:rsidRPr="001E0DCD" w:rsidRDefault="00741E29" w:rsidP="00EF14A5">
            <w:pPr>
              <w:pStyle w:val="TAL"/>
              <w:jc w:val="center"/>
            </w:pPr>
            <w:r>
              <w:t>T</w:t>
            </w:r>
          </w:p>
        </w:tc>
        <w:tc>
          <w:tcPr>
            <w:tcW w:w="616" w:type="pct"/>
            <w:tcBorders>
              <w:top w:val="single" w:sz="4" w:space="0" w:color="auto"/>
              <w:left w:val="single" w:sz="4" w:space="0" w:color="auto"/>
              <w:bottom w:val="single" w:sz="4" w:space="0" w:color="auto"/>
              <w:right w:val="single" w:sz="4" w:space="0" w:color="auto"/>
            </w:tcBorders>
          </w:tcPr>
          <w:p w14:paraId="2C3730F4" w14:textId="77777777" w:rsidR="00741E29" w:rsidRPr="001E0DCD" w:rsidRDefault="00741E29" w:rsidP="00EF14A5">
            <w:pPr>
              <w:pStyle w:val="TAL"/>
              <w:jc w:val="center"/>
            </w:pPr>
            <w:r w:rsidRPr="001E0DCD">
              <w:t>F</w:t>
            </w:r>
          </w:p>
        </w:tc>
        <w:tc>
          <w:tcPr>
            <w:tcW w:w="683" w:type="pct"/>
            <w:tcBorders>
              <w:top w:val="single" w:sz="4" w:space="0" w:color="auto"/>
              <w:left w:val="single" w:sz="4" w:space="0" w:color="auto"/>
              <w:bottom w:val="single" w:sz="4" w:space="0" w:color="auto"/>
              <w:right w:val="single" w:sz="4" w:space="0" w:color="auto"/>
            </w:tcBorders>
          </w:tcPr>
          <w:p w14:paraId="5C5DDD1A" w14:textId="77777777" w:rsidR="00741E29" w:rsidRPr="001E0DCD" w:rsidRDefault="00741E29" w:rsidP="00EF14A5">
            <w:pPr>
              <w:pStyle w:val="TAL"/>
              <w:jc w:val="center"/>
              <w:rPr>
                <w:lang w:eastAsia="zh-CN"/>
              </w:rPr>
            </w:pPr>
            <w:r w:rsidRPr="001E0DCD">
              <w:rPr>
                <w:lang w:eastAsia="zh-CN"/>
              </w:rPr>
              <w:t>T</w:t>
            </w:r>
          </w:p>
        </w:tc>
      </w:tr>
      <w:tr w:rsidR="00741E29" w:rsidRPr="001E0DCD" w14:paraId="63DF5EB4" w14:textId="77777777" w:rsidTr="00EF14A5">
        <w:trPr>
          <w:cantSplit/>
          <w:jc w:val="center"/>
        </w:trPr>
        <w:tc>
          <w:tcPr>
            <w:tcW w:w="1941" w:type="pct"/>
            <w:tcBorders>
              <w:top w:val="single" w:sz="4" w:space="0" w:color="auto"/>
              <w:left w:val="single" w:sz="4" w:space="0" w:color="auto"/>
              <w:bottom w:val="single" w:sz="4" w:space="0" w:color="auto"/>
              <w:right w:val="single" w:sz="4" w:space="0" w:color="auto"/>
            </w:tcBorders>
          </w:tcPr>
          <w:p w14:paraId="223760A0" w14:textId="77777777" w:rsidR="00741E29" w:rsidRPr="001E0DCD" w:rsidRDefault="00741E29" w:rsidP="00EF14A5">
            <w:pPr>
              <w:pStyle w:val="TAL"/>
              <w:rPr>
                <w:rFonts w:ascii="Courier New" w:hAnsi="Courier New" w:cs="Courier New"/>
                <w:lang w:eastAsia="zh-CN"/>
              </w:rPr>
            </w:pPr>
            <w:r w:rsidRPr="001E0DCD">
              <w:rPr>
                <w:rFonts w:ascii="Courier New" w:hAnsi="Courier New" w:cs="Courier New"/>
                <w:lang w:eastAsia="zh-CN"/>
              </w:rPr>
              <w:t>scpPrefix</w:t>
            </w:r>
          </w:p>
        </w:tc>
        <w:tc>
          <w:tcPr>
            <w:tcW w:w="523" w:type="pct"/>
            <w:tcBorders>
              <w:top w:val="single" w:sz="4" w:space="0" w:color="auto"/>
              <w:left w:val="single" w:sz="4" w:space="0" w:color="auto"/>
              <w:bottom w:val="single" w:sz="4" w:space="0" w:color="auto"/>
              <w:right w:val="single" w:sz="4" w:space="0" w:color="auto"/>
            </w:tcBorders>
          </w:tcPr>
          <w:p w14:paraId="41828F19" w14:textId="77777777" w:rsidR="00741E29" w:rsidRPr="001E0DCD" w:rsidRDefault="00741E29" w:rsidP="00EF14A5">
            <w:pPr>
              <w:pStyle w:val="TAL"/>
              <w:jc w:val="center"/>
              <w:rPr>
                <w:lang w:eastAsia="zh-CN"/>
              </w:rPr>
            </w:pPr>
            <w:r w:rsidRPr="001E0DCD">
              <w:rPr>
                <w:lang w:eastAsia="zh-CN"/>
              </w:rPr>
              <w:t>O</w:t>
            </w:r>
          </w:p>
        </w:tc>
        <w:tc>
          <w:tcPr>
            <w:tcW w:w="644" w:type="pct"/>
            <w:tcBorders>
              <w:top w:val="single" w:sz="4" w:space="0" w:color="auto"/>
              <w:left w:val="single" w:sz="4" w:space="0" w:color="auto"/>
              <w:bottom w:val="single" w:sz="4" w:space="0" w:color="auto"/>
              <w:right w:val="single" w:sz="4" w:space="0" w:color="auto"/>
            </w:tcBorders>
          </w:tcPr>
          <w:p w14:paraId="48B89C08" w14:textId="77777777" w:rsidR="00741E29" w:rsidRPr="001E0DCD" w:rsidRDefault="00741E29" w:rsidP="00EF14A5">
            <w:pPr>
              <w:pStyle w:val="TAL"/>
              <w:jc w:val="center"/>
            </w:pPr>
            <w:r w:rsidRPr="001E0DCD">
              <w:t>T</w:t>
            </w:r>
          </w:p>
        </w:tc>
        <w:tc>
          <w:tcPr>
            <w:tcW w:w="594" w:type="pct"/>
            <w:tcBorders>
              <w:top w:val="single" w:sz="4" w:space="0" w:color="auto"/>
              <w:left w:val="single" w:sz="4" w:space="0" w:color="auto"/>
              <w:bottom w:val="single" w:sz="4" w:space="0" w:color="auto"/>
              <w:right w:val="single" w:sz="4" w:space="0" w:color="auto"/>
            </w:tcBorders>
          </w:tcPr>
          <w:p w14:paraId="6D46B299" w14:textId="77777777" w:rsidR="00741E29" w:rsidRPr="001E0DCD" w:rsidRDefault="00741E29" w:rsidP="00EF14A5">
            <w:pPr>
              <w:pStyle w:val="TAL"/>
              <w:jc w:val="center"/>
            </w:pPr>
            <w:r>
              <w:t>T</w:t>
            </w:r>
          </w:p>
        </w:tc>
        <w:tc>
          <w:tcPr>
            <w:tcW w:w="616" w:type="pct"/>
            <w:tcBorders>
              <w:top w:val="single" w:sz="4" w:space="0" w:color="auto"/>
              <w:left w:val="single" w:sz="4" w:space="0" w:color="auto"/>
              <w:bottom w:val="single" w:sz="4" w:space="0" w:color="auto"/>
              <w:right w:val="single" w:sz="4" w:space="0" w:color="auto"/>
            </w:tcBorders>
          </w:tcPr>
          <w:p w14:paraId="4C3E93AA" w14:textId="77777777" w:rsidR="00741E29" w:rsidRPr="001E0DCD" w:rsidRDefault="00741E29" w:rsidP="00EF14A5">
            <w:pPr>
              <w:pStyle w:val="TAL"/>
              <w:jc w:val="center"/>
            </w:pPr>
            <w:r w:rsidRPr="001E0DCD">
              <w:t>F</w:t>
            </w:r>
          </w:p>
        </w:tc>
        <w:tc>
          <w:tcPr>
            <w:tcW w:w="683" w:type="pct"/>
            <w:tcBorders>
              <w:top w:val="single" w:sz="4" w:space="0" w:color="auto"/>
              <w:left w:val="single" w:sz="4" w:space="0" w:color="auto"/>
              <w:bottom w:val="single" w:sz="4" w:space="0" w:color="auto"/>
              <w:right w:val="single" w:sz="4" w:space="0" w:color="auto"/>
            </w:tcBorders>
          </w:tcPr>
          <w:p w14:paraId="17B3B2CF" w14:textId="77777777" w:rsidR="00741E29" w:rsidRPr="001E0DCD" w:rsidRDefault="00741E29" w:rsidP="00EF14A5">
            <w:pPr>
              <w:pStyle w:val="TAL"/>
              <w:jc w:val="center"/>
              <w:rPr>
                <w:lang w:eastAsia="zh-CN"/>
              </w:rPr>
            </w:pPr>
            <w:r w:rsidRPr="001E0DCD">
              <w:rPr>
                <w:lang w:eastAsia="zh-CN"/>
              </w:rPr>
              <w:t>T</w:t>
            </w:r>
          </w:p>
        </w:tc>
      </w:tr>
    </w:tbl>
    <w:p w14:paraId="0B40FF61" w14:textId="77777777" w:rsidR="00741E29" w:rsidRPr="00E2198D" w:rsidRDefault="00741E29" w:rsidP="00741E29">
      <w:pPr>
        <w:rPr>
          <w:sz w:val="2"/>
          <w:szCs w:val="2"/>
        </w:rPr>
      </w:pPr>
    </w:p>
    <w:p w14:paraId="5791D380" w14:textId="77777777" w:rsidR="00741E29" w:rsidRDefault="00741E29" w:rsidP="00741E29">
      <w:r w:rsidRPr="001558EB">
        <w:t xml:space="preserve">If </w:t>
      </w:r>
      <w:r>
        <w:t>any of these</w:t>
      </w:r>
      <w:r w:rsidRPr="001558EB">
        <w:t xml:space="preserve"> attribute</w:t>
      </w:r>
      <w:r>
        <w:t>s</w:t>
      </w:r>
      <w:r w:rsidRPr="001558EB">
        <w:t xml:space="preserve"> is present for a given SCP domain, </w:t>
      </w:r>
      <w:r>
        <w:t>it</w:t>
      </w:r>
      <w:r w:rsidRPr="001558EB">
        <w:t xml:space="preserve"> shall apply instead of the </w:t>
      </w:r>
      <w:r>
        <w:t>a</w:t>
      </w:r>
      <w:r w:rsidRPr="001558EB">
        <w:t>ttributes fqdn, Ipv4Addresses and Ipv4Addresses within the NFProfile data type for the corresponding SCP Domain.</w:t>
      </w:r>
      <w:r>
        <w:t xml:space="preserve"> </w:t>
      </w:r>
    </w:p>
    <w:p w14:paraId="106BB63C" w14:textId="77777777" w:rsidR="00741E29" w:rsidRDefault="00741E29" w:rsidP="00741E29">
      <w:r w:rsidRPr="001558EB">
        <w:t xml:space="preserve">If </w:t>
      </w:r>
      <w:r>
        <w:t>none of these attributes is present</w:t>
      </w:r>
      <w:r w:rsidRPr="001558EB">
        <w:t xml:space="preserve"> for a given SCP domain, the attributes fqdn, Ipv4Addresses, and Ipv4Addresses within the NFProfile data type shall apply for the corresponding SCP Domain.</w:t>
      </w:r>
    </w:p>
    <w:p w14:paraId="0F3AE262" w14:textId="77777777" w:rsidR="00741E29" w:rsidRPr="001E0DCD" w:rsidRDefault="00741E29" w:rsidP="00741E29">
      <w:r>
        <w:t>If scpPorts attribute is present, it has precedence over the scpPorts attribute of Scp</w:t>
      </w:r>
      <w:r w:rsidRPr="00690A26">
        <w:t>Info</w:t>
      </w:r>
      <w:r>
        <w:t>.</w:t>
      </w:r>
    </w:p>
    <w:p w14:paraId="610B811F" w14:textId="7448B64F" w:rsidR="00741E29" w:rsidRPr="001E0DCD" w:rsidRDefault="00741E29" w:rsidP="00741E29">
      <w:pPr>
        <w:pStyle w:val="Heading4"/>
      </w:pPr>
      <w:r>
        <w:t>5</w:t>
      </w:r>
      <w:r w:rsidRPr="001E0DCD">
        <w:t>.3.</w:t>
      </w:r>
      <w:r>
        <w:t>109</w:t>
      </w:r>
      <w:r w:rsidRPr="001E0DCD">
        <w:t>.</w:t>
      </w:r>
      <w:r>
        <w:t>3</w:t>
      </w:r>
      <w:r w:rsidRPr="001E0DCD">
        <w:tab/>
        <w:t>Notifications</w:t>
      </w:r>
    </w:p>
    <w:p w14:paraId="116572F5" w14:textId="77777777" w:rsidR="00741E29" w:rsidRPr="001E0DCD" w:rsidRDefault="00741E29" w:rsidP="00741E29">
      <w:r w:rsidRPr="001E0DCD">
        <w:t xml:space="preserve">The &lt;&lt;IOC&gt;&gt; using this </w:t>
      </w:r>
      <w:r w:rsidRPr="001E0DCD">
        <w:rPr>
          <w:lang w:eastAsia="zh-CN"/>
        </w:rPr>
        <w:t>&lt;&lt;dataType&gt;&gt; as one of its attributes, shall be applicable</w:t>
      </w:r>
      <w:r w:rsidRPr="001E0DCD">
        <w:t>.</w:t>
      </w:r>
    </w:p>
    <w:p w14:paraId="7BF7DBAB" w14:textId="5D34A931" w:rsidR="00741E29" w:rsidRPr="008E3F42" w:rsidRDefault="00741E29" w:rsidP="00741E29">
      <w:pPr>
        <w:pStyle w:val="Heading3"/>
        <w:rPr>
          <w:rFonts w:ascii="Courier New" w:hAnsi="Courier New" w:cs="Courier New"/>
          <w:lang w:eastAsia="zh-CN"/>
        </w:rPr>
      </w:pPr>
      <w:r>
        <w:rPr>
          <w:lang w:eastAsia="zh-CN"/>
        </w:rPr>
        <w:t>5</w:t>
      </w:r>
      <w:r w:rsidRPr="008E3F42">
        <w:rPr>
          <w:lang w:eastAsia="zh-CN"/>
        </w:rPr>
        <w:t>.3.</w:t>
      </w:r>
      <w:r>
        <w:rPr>
          <w:lang w:eastAsia="zh-CN"/>
        </w:rPr>
        <w:t>110</w:t>
      </w:r>
      <w:r w:rsidRPr="008E3F42">
        <w:rPr>
          <w:lang w:eastAsia="zh-CN"/>
        </w:rPr>
        <w:tab/>
        <w:t xml:space="preserve">IpEndPoint </w:t>
      </w:r>
      <w:r w:rsidRPr="008E3F42">
        <w:rPr>
          <w:rFonts w:ascii="Courier New" w:hAnsi="Courier New" w:cs="Courier New"/>
          <w:lang w:eastAsia="zh-CN"/>
        </w:rPr>
        <w:t>&lt;&lt;dataType&gt;&gt;</w:t>
      </w:r>
    </w:p>
    <w:p w14:paraId="6EB337F0" w14:textId="0FA9643E" w:rsidR="00741E29" w:rsidRPr="008E3F42" w:rsidRDefault="00741E29" w:rsidP="00741E29">
      <w:pPr>
        <w:pStyle w:val="Heading4"/>
      </w:pPr>
      <w:r>
        <w:rPr>
          <w:lang w:eastAsia="zh-CN"/>
        </w:rPr>
        <w:t>5</w:t>
      </w:r>
      <w:r w:rsidRPr="008E3F42">
        <w:t>.3.</w:t>
      </w:r>
      <w:r>
        <w:t>110</w:t>
      </w:r>
      <w:r w:rsidRPr="008E3F42">
        <w:t>.1</w:t>
      </w:r>
      <w:r w:rsidRPr="008E3F42">
        <w:tab/>
        <w:t>Definition</w:t>
      </w:r>
    </w:p>
    <w:p w14:paraId="6C75E619" w14:textId="77777777" w:rsidR="00741E29" w:rsidRPr="008E3F42" w:rsidRDefault="00741E29" w:rsidP="00741E29">
      <w:r w:rsidRPr="008E3F42">
        <w:t xml:space="preserve">This &lt;&lt;dataType&gt;&gt; represents the IP end points considering both </w:t>
      </w:r>
      <w:r w:rsidRPr="008E3F42">
        <w:rPr>
          <w:rFonts w:cs="Arial"/>
          <w:szCs w:val="18"/>
        </w:rPr>
        <w:t>IPv4 and IPv6 addresses</w:t>
      </w:r>
      <w:r w:rsidRPr="008E3F42">
        <w:t>.</w:t>
      </w:r>
    </w:p>
    <w:p w14:paraId="02094D4A" w14:textId="673CAF12" w:rsidR="00741E29" w:rsidRPr="008E3F42" w:rsidRDefault="00741E29" w:rsidP="00741E29">
      <w:pPr>
        <w:pStyle w:val="Heading4"/>
      </w:pPr>
      <w:r>
        <w:rPr>
          <w:lang w:eastAsia="zh-CN"/>
        </w:rPr>
        <w:t>5</w:t>
      </w:r>
      <w:r w:rsidRPr="008E3F42">
        <w:t>.3.</w:t>
      </w:r>
      <w:r>
        <w:t>110</w:t>
      </w:r>
      <w:r w:rsidRPr="008E3F42">
        <w:t>.2</w:t>
      </w:r>
      <w:r w:rsidRPr="008E3F42">
        <w:tab/>
        <w:t>Attributes</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39"/>
        <w:gridCol w:w="1007"/>
        <w:gridCol w:w="1240"/>
        <w:gridCol w:w="1144"/>
        <w:gridCol w:w="1187"/>
        <w:gridCol w:w="1314"/>
      </w:tblGrid>
      <w:tr w:rsidR="00741E29" w:rsidRPr="008E3F42" w14:paraId="270411D5" w14:textId="77777777" w:rsidTr="00EF14A5">
        <w:trPr>
          <w:cantSplit/>
          <w:trHeight w:val="498"/>
          <w:jc w:val="center"/>
        </w:trPr>
        <w:tc>
          <w:tcPr>
            <w:tcW w:w="1941" w:type="pct"/>
            <w:tcBorders>
              <w:top w:val="single" w:sz="4" w:space="0" w:color="auto"/>
              <w:left w:val="single" w:sz="4" w:space="0" w:color="auto"/>
              <w:bottom w:val="single" w:sz="4" w:space="0" w:color="auto"/>
              <w:right w:val="single" w:sz="4" w:space="0" w:color="auto"/>
            </w:tcBorders>
            <w:shd w:val="pct10" w:color="auto" w:fill="FFFFFF"/>
            <w:vAlign w:val="center"/>
            <w:hideMark/>
          </w:tcPr>
          <w:p w14:paraId="39E6BB44" w14:textId="77777777" w:rsidR="00741E29" w:rsidRPr="008E3F42" w:rsidRDefault="00741E29" w:rsidP="00EF14A5">
            <w:pPr>
              <w:pStyle w:val="TAH"/>
            </w:pPr>
            <w:r w:rsidRPr="008E3F42">
              <w:t>Attribute name</w:t>
            </w:r>
          </w:p>
        </w:tc>
        <w:tc>
          <w:tcPr>
            <w:tcW w:w="523" w:type="pct"/>
            <w:tcBorders>
              <w:top w:val="single" w:sz="4" w:space="0" w:color="auto"/>
              <w:left w:val="single" w:sz="4" w:space="0" w:color="auto"/>
              <w:bottom w:val="single" w:sz="4" w:space="0" w:color="auto"/>
              <w:right w:val="single" w:sz="4" w:space="0" w:color="auto"/>
            </w:tcBorders>
            <w:shd w:val="pct10" w:color="auto" w:fill="FFFFFF"/>
            <w:vAlign w:val="center"/>
            <w:hideMark/>
          </w:tcPr>
          <w:p w14:paraId="63AB0010" w14:textId="77777777" w:rsidR="00741E29" w:rsidRPr="008E3F42" w:rsidRDefault="00741E29" w:rsidP="00EF14A5">
            <w:pPr>
              <w:pStyle w:val="TAH"/>
            </w:pPr>
            <w:r w:rsidRPr="008E3F42">
              <w:t>S</w:t>
            </w:r>
          </w:p>
        </w:tc>
        <w:tc>
          <w:tcPr>
            <w:tcW w:w="644" w:type="pct"/>
            <w:tcBorders>
              <w:top w:val="single" w:sz="4" w:space="0" w:color="auto"/>
              <w:left w:val="single" w:sz="4" w:space="0" w:color="auto"/>
              <w:bottom w:val="single" w:sz="4" w:space="0" w:color="auto"/>
              <w:right w:val="single" w:sz="4" w:space="0" w:color="auto"/>
            </w:tcBorders>
            <w:shd w:val="pct10" w:color="auto" w:fill="FFFFFF"/>
            <w:vAlign w:val="center"/>
            <w:hideMark/>
          </w:tcPr>
          <w:p w14:paraId="322E46EC" w14:textId="77777777" w:rsidR="00741E29" w:rsidRPr="008E3F42" w:rsidRDefault="00741E29" w:rsidP="00EF14A5">
            <w:pPr>
              <w:pStyle w:val="TAH"/>
            </w:pPr>
            <w:r w:rsidRPr="008E3F42">
              <w:t>isReadable</w:t>
            </w:r>
          </w:p>
        </w:tc>
        <w:tc>
          <w:tcPr>
            <w:tcW w:w="594" w:type="pct"/>
            <w:tcBorders>
              <w:top w:val="single" w:sz="4" w:space="0" w:color="auto"/>
              <w:left w:val="single" w:sz="4" w:space="0" w:color="auto"/>
              <w:bottom w:val="single" w:sz="4" w:space="0" w:color="auto"/>
              <w:right w:val="single" w:sz="4" w:space="0" w:color="auto"/>
            </w:tcBorders>
            <w:shd w:val="pct10" w:color="auto" w:fill="FFFFFF"/>
            <w:vAlign w:val="center"/>
            <w:hideMark/>
          </w:tcPr>
          <w:p w14:paraId="34638ECC" w14:textId="77777777" w:rsidR="00741E29" w:rsidRPr="008E3F42" w:rsidRDefault="00741E29" w:rsidP="00EF14A5">
            <w:pPr>
              <w:pStyle w:val="TAH"/>
            </w:pPr>
            <w:r w:rsidRPr="008E3F42">
              <w:t>isWritable</w:t>
            </w:r>
          </w:p>
        </w:tc>
        <w:tc>
          <w:tcPr>
            <w:tcW w:w="616" w:type="pct"/>
            <w:tcBorders>
              <w:top w:val="single" w:sz="4" w:space="0" w:color="auto"/>
              <w:left w:val="single" w:sz="4" w:space="0" w:color="auto"/>
              <w:bottom w:val="single" w:sz="4" w:space="0" w:color="auto"/>
              <w:right w:val="single" w:sz="4" w:space="0" w:color="auto"/>
            </w:tcBorders>
            <w:shd w:val="pct10" w:color="auto" w:fill="FFFFFF"/>
            <w:vAlign w:val="center"/>
            <w:hideMark/>
          </w:tcPr>
          <w:p w14:paraId="6A69F163" w14:textId="77777777" w:rsidR="00741E29" w:rsidRPr="008E3F42" w:rsidRDefault="00741E29" w:rsidP="00EF14A5">
            <w:pPr>
              <w:pStyle w:val="TAH"/>
            </w:pPr>
            <w:r w:rsidRPr="008E3F42">
              <w:rPr>
                <w:rFonts w:cs="Arial"/>
                <w:bCs/>
                <w:szCs w:val="18"/>
              </w:rPr>
              <w:t>isInvariant</w:t>
            </w:r>
          </w:p>
        </w:tc>
        <w:tc>
          <w:tcPr>
            <w:tcW w:w="683" w:type="pct"/>
            <w:tcBorders>
              <w:top w:val="single" w:sz="4" w:space="0" w:color="auto"/>
              <w:left w:val="single" w:sz="4" w:space="0" w:color="auto"/>
              <w:bottom w:val="single" w:sz="4" w:space="0" w:color="auto"/>
              <w:right w:val="single" w:sz="4" w:space="0" w:color="auto"/>
            </w:tcBorders>
            <w:shd w:val="pct10" w:color="auto" w:fill="FFFFFF"/>
            <w:vAlign w:val="center"/>
            <w:hideMark/>
          </w:tcPr>
          <w:p w14:paraId="7D5E5587" w14:textId="77777777" w:rsidR="00741E29" w:rsidRPr="008E3F42" w:rsidRDefault="00741E29" w:rsidP="00EF14A5">
            <w:pPr>
              <w:pStyle w:val="TAH"/>
            </w:pPr>
            <w:r w:rsidRPr="008E3F42">
              <w:t>isNotifyable</w:t>
            </w:r>
          </w:p>
        </w:tc>
      </w:tr>
      <w:tr w:rsidR="00741E29" w:rsidRPr="008E3F42" w14:paraId="4A475B77" w14:textId="77777777" w:rsidTr="00EF14A5">
        <w:trPr>
          <w:cantSplit/>
          <w:jc w:val="center"/>
        </w:trPr>
        <w:tc>
          <w:tcPr>
            <w:tcW w:w="1941" w:type="pct"/>
            <w:tcBorders>
              <w:top w:val="single" w:sz="4" w:space="0" w:color="auto"/>
              <w:left w:val="single" w:sz="4" w:space="0" w:color="auto"/>
              <w:bottom w:val="single" w:sz="4" w:space="0" w:color="auto"/>
              <w:right w:val="single" w:sz="4" w:space="0" w:color="auto"/>
            </w:tcBorders>
            <w:hideMark/>
          </w:tcPr>
          <w:p w14:paraId="622CE088" w14:textId="77777777" w:rsidR="00741E29" w:rsidRPr="008E3F42" w:rsidRDefault="00741E29" w:rsidP="00EF14A5">
            <w:pPr>
              <w:pStyle w:val="TAL"/>
              <w:rPr>
                <w:rFonts w:ascii="Courier New" w:hAnsi="Courier New" w:cs="Courier New"/>
                <w:lang w:eastAsia="zh-CN"/>
              </w:rPr>
            </w:pPr>
            <w:r w:rsidRPr="008E3F42">
              <w:rPr>
                <w:rFonts w:ascii="Courier New" w:hAnsi="Courier New" w:cs="Courier New"/>
              </w:rPr>
              <w:t>hostAddr</w:t>
            </w:r>
          </w:p>
        </w:tc>
        <w:tc>
          <w:tcPr>
            <w:tcW w:w="523" w:type="pct"/>
            <w:tcBorders>
              <w:top w:val="single" w:sz="4" w:space="0" w:color="auto"/>
              <w:left w:val="single" w:sz="4" w:space="0" w:color="auto"/>
              <w:bottom w:val="single" w:sz="4" w:space="0" w:color="auto"/>
              <w:right w:val="single" w:sz="4" w:space="0" w:color="auto"/>
            </w:tcBorders>
            <w:hideMark/>
          </w:tcPr>
          <w:p w14:paraId="6EAEBE89" w14:textId="77777777" w:rsidR="00741E29" w:rsidRPr="008E3F42" w:rsidRDefault="00741E29" w:rsidP="00EF14A5">
            <w:pPr>
              <w:pStyle w:val="TAL"/>
              <w:jc w:val="center"/>
              <w:rPr>
                <w:lang w:eastAsia="zh-CN"/>
              </w:rPr>
            </w:pPr>
            <w:r w:rsidRPr="008E3F42">
              <w:rPr>
                <w:lang w:eastAsia="zh-CN"/>
              </w:rPr>
              <w:t>M</w:t>
            </w:r>
          </w:p>
        </w:tc>
        <w:tc>
          <w:tcPr>
            <w:tcW w:w="644" w:type="pct"/>
            <w:tcBorders>
              <w:top w:val="single" w:sz="4" w:space="0" w:color="auto"/>
              <w:left w:val="single" w:sz="4" w:space="0" w:color="auto"/>
              <w:bottom w:val="single" w:sz="4" w:space="0" w:color="auto"/>
              <w:right w:val="single" w:sz="4" w:space="0" w:color="auto"/>
            </w:tcBorders>
            <w:hideMark/>
          </w:tcPr>
          <w:p w14:paraId="40D074A5" w14:textId="77777777" w:rsidR="00741E29" w:rsidRPr="008E3F42" w:rsidRDefault="00741E29" w:rsidP="00EF14A5">
            <w:pPr>
              <w:pStyle w:val="TAL"/>
              <w:jc w:val="center"/>
            </w:pPr>
            <w:r w:rsidRPr="008E3F42">
              <w:t>T</w:t>
            </w:r>
          </w:p>
        </w:tc>
        <w:tc>
          <w:tcPr>
            <w:tcW w:w="594" w:type="pct"/>
            <w:tcBorders>
              <w:top w:val="single" w:sz="4" w:space="0" w:color="auto"/>
              <w:left w:val="single" w:sz="4" w:space="0" w:color="auto"/>
              <w:bottom w:val="single" w:sz="4" w:space="0" w:color="auto"/>
              <w:right w:val="single" w:sz="4" w:space="0" w:color="auto"/>
            </w:tcBorders>
            <w:hideMark/>
          </w:tcPr>
          <w:p w14:paraId="1817C6EB" w14:textId="77777777" w:rsidR="00741E29" w:rsidRPr="008E3F42" w:rsidRDefault="00741E29" w:rsidP="00EF14A5">
            <w:pPr>
              <w:pStyle w:val="TAL"/>
              <w:jc w:val="center"/>
            </w:pPr>
            <w:r>
              <w:t>T</w:t>
            </w:r>
          </w:p>
        </w:tc>
        <w:tc>
          <w:tcPr>
            <w:tcW w:w="616" w:type="pct"/>
            <w:tcBorders>
              <w:top w:val="single" w:sz="4" w:space="0" w:color="auto"/>
              <w:left w:val="single" w:sz="4" w:space="0" w:color="auto"/>
              <w:bottom w:val="single" w:sz="4" w:space="0" w:color="auto"/>
              <w:right w:val="single" w:sz="4" w:space="0" w:color="auto"/>
            </w:tcBorders>
            <w:hideMark/>
          </w:tcPr>
          <w:p w14:paraId="6336EB34" w14:textId="77777777" w:rsidR="00741E29" w:rsidRPr="008E3F42" w:rsidRDefault="00741E29" w:rsidP="00EF14A5">
            <w:pPr>
              <w:pStyle w:val="TAL"/>
              <w:jc w:val="center"/>
            </w:pPr>
            <w:r w:rsidRPr="008E3F42">
              <w:t>F</w:t>
            </w:r>
          </w:p>
        </w:tc>
        <w:tc>
          <w:tcPr>
            <w:tcW w:w="683" w:type="pct"/>
            <w:tcBorders>
              <w:top w:val="single" w:sz="4" w:space="0" w:color="auto"/>
              <w:left w:val="single" w:sz="4" w:space="0" w:color="auto"/>
              <w:bottom w:val="single" w:sz="4" w:space="0" w:color="auto"/>
              <w:right w:val="single" w:sz="4" w:space="0" w:color="auto"/>
            </w:tcBorders>
            <w:hideMark/>
          </w:tcPr>
          <w:p w14:paraId="4CEA0ED2" w14:textId="77777777" w:rsidR="00741E29" w:rsidRPr="008E3F42" w:rsidRDefault="00741E29" w:rsidP="00EF14A5">
            <w:pPr>
              <w:pStyle w:val="TAL"/>
              <w:jc w:val="center"/>
              <w:rPr>
                <w:lang w:eastAsia="zh-CN"/>
              </w:rPr>
            </w:pPr>
            <w:r w:rsidRPr="008E3F42">
              <w:rPr>
                <w:lang w:eastAsia="zh-CN"/>
              </w:rPr>
              <w:t>T</w:t>
            </w:r>
          </w:p>
        </w:tc>
      </w:tr>
      <w:tr w:rsidR="00741E29" w:rsidRPr="008E3F42" w14:paraId="4714BF1C" w14:textId="77777777" w:rsidTr="00EF14A5">
        <w:trPr>
          <w:cantSplit/>
          <w:jc w:val="center"/>
        </w:trPr>
        <w:tc>
          <w:tcPr>
            <w:tcW w:w="1941" w:type="pct"/>
            <w:tcBorders>
              <w:top w:val="single" w:sz="4" w:space="0" w:color="auto"/>
              <w:left w:val="single" w:sz="4" w:space="0" w:color="auto"/>
              <w:bottom w:val="single" w:sz="4" w:space="0" w:color="auto"/>
              <w:right w:val="single" w:sz="4" w:space="0" w:color="auto"/>
            </w:tcBorders>
          </w:tcPr>
          <w:p w14:paraId="2E8CC185" w14:textId="77777777" w:rsidR="00741E29" w:rsidRPr="008E3F42" w:rsidRDefault="00741E29" w:rsidP="00EF14A5">
            <w:pPr>
              <w:pStyle w:val="TAL"/>
              <w:rPr>
                <w:rFonts w:ascii="Courier New" w:hAnsi="Courier New" w:cs="Courier New"/>
                <w:lang w:eastAsia="zh-CN"/>
              </w:rPr>
            </w:pPr>
            <w:r w:rsidRPr="008E3F42">
              <w:rPr>
                <w:rFonts w:ascii="Courier New" w:hAnsi="Courier New" w:cs="Courier New"/>
                <w:lang w:eastAsia="zh-CN"/>
              </w:rPr>
              <w:t>transport</w:t>
            </w:r>
          </w:p>
        </w:tc>
        <w:tc>
          <w:tcPr>
            <w:tcW w:w="523" w:type="pct"/>
            <w:tcBorders>
              <w:top w:val="single" w:sz="4" w:space="0" w:color="auto"/>
              <w:left w:val="single" w:sz="4" w:space="0" w:color="auto"/>
              <w:bottom w:val="single" w:sz="4" w:space="0" w:color="auto"/>
              <w:right w:val="single" w:sz="4" w:space="0" w:color="auto"/>
            </w:tcBorders>
          </w:tcPr>
          <w:p w14:paraId="68E8C442" w14:textId="77777777" w:rsidR="00741E29" w:rsidRPr="008E3F42" w:rsidRDefault="00741E29" w:rsidP="00EF14A5">
            <w:pPr>
              <w:pStyle w:val="TAL"/>
              <w:jc w:val="center"/>
              <w:rPr>
                <w:lang w:eastAsia="zh-CN"/>
              </w:rPr>
            </w:pPr>
            <w:r w:rsidRPr="008E3F42">
              <w:rPr>
                <w:lang w:eastAsia="zh-CN"/>
              </w:rPr>
              <w:t>O</w:t>
            </w:r>
          </w:p>
        </w:tc>
        <w:tc>
          <w:tcPr>
            <w:tcW w:w="644" w:type="pct"/>
            <w:tcBorders>
              <w:top w:val="single" w:sz="4" w:space="0" w:color="auto"/>
              <w:left w:val="single" w:sz="4" w:space="0" w:color="auto"/>
              <w:bottom w:val="single" w:sz="4" w:space="0" w:color="auto"/>
              <w:right w:val="single" w:sz="4" w:space="0" w:color="auto"/>
            </w:tcBorders>
          </w:tcPr>
          <w:p w14:paraId="44BE19FA" w14:textId="77777777" w:rsidR="00741E29" w:rsidRPr="008E3F42" w:rsidRDefault="00741E29" w:rsidP="00EF14A5">
            <w:pPr>
              <w:pStyle w:val="TAL"/>
              <w:jc w:val="center"/>
            </w:pPr>
            <w:r w:rsidRPr="008E3F42">
              <w:t>T</w:t>
            </w:r>
          </w:p>
        </w:tc>
        <w:tc>
          <w:tcPr>
            <w:tcW w:w="594" w:type="pct"/>
            <w:tcBorders>
              <w:top w:val="single" w:sz="4" w:space="0" w:color="auto"/>
              <w:left w:val="single" w:sz="4" w:space="0" w:color="auto"/>
              <w:bottom w:val="single" w:sz="4" w:space="0" w:color="auto"/>
              <w:right w:val="single" w:sz="4" w:space="0" w:color="auto"/>
            </w:tcBorders>
          </w:tcPr>
          <w:p w14:paraId="4BF76B47" w14:textId="77777777" w:rsidR="00741E29" w:rsidRPr="008E3F42" w:rsidRDefault="00741E29" w:rsidP="00EF14A5">
            <w:pPr>
              <w:pStyle w:val="TAL"/>
              <w:jc w:val="center"/>
            </w:pPr>
            <w:r>
              <w:t>T</w:t>
            </w:r>
          </w:p>
        </w:tc>
        <w:tc>
          <w:tcPr>
            <w:tcW w:w="616" w:type="pct"/>
            <w:tcBorders>
              <w:top w:val="single" w:sz="4" w:space="0" w:color="auto"/>
              <w:left w:val="single" w:sz="4" w:space="0" w:color="auto"/>
              <w:bottom w:val="single" w:sz="4" w:space="0" w:color="auto"/>
              <w:right w:val="single" w:sz="4" w:space="0" w:color="auto"/>
            </w:tcBorders>
          </w:tcPr>
          <w:p w14:paraId="6DDB6C5D" w14:textId="77777777" w:rsidR="00741E29" w:rsidRPr="008E3F42" w:rsidRDefault="00741E29" w:rsidP="00EF14A5">
            <w:pPr>
              <w:pStyle w:val="TAL"/>
              <w:jc w:val="center"/>
            </w:pPr>
            <w:r w:rsidRPr="008E3F42">
              <w:t>F</w:t>
            </w:r>
          </w:p>
        </w:tc>
        <w:tc>
          <w:tcPr>
            <w:tcW w:w="683" w:type="pct"/>
            <w:tcBorders>
              <w:top w:val="single" w:sz="4" w:space="0" w:color="auto"/>
              <w:left w:val="single" w:sz="4" w:space="0" w:color="auto"/>
              <w:bottom w:val="single" w:sz="4" w:space="0" w:color="auto"/>
              <w:right w:val="single" w:sz="4" w:space="0" w:color="auto"/>
            </w:tcBorders>
          </w:tcPr>
          <w:p w14:paraId="15D9295E" w14:textId="77777777" w:rsidR="00741E29" w:rsidRPr="008E3F42" w:rsidRDefault="00741E29" w:rsidP="00EF14A5">
            <w:pPr>
              <w:pStyle w:val="TAL"/>
              <w:jc w:val="center"/>
              <w:rPr>
                <w:lang w:eastAsia="zh-CN"/>
              </w:rPr>
            </w:pPr>
            <w:r w:rsidRPr="008E3F42">
              <w:rPr>
                <w:lang w:eastAsia="zh-CN"/>
              </w:rPr>
              <w:t>T</w:t>
            </w:r>
          </w:p>
        </w:tc>
      </w:tr>
      <w:tr w:rsidR="00741E29" w:rsidRPr="008E3F42" w14:paraId="7682A9DC" w14:textId="77777777" w:rsidTr="00EF14A5">
        <w:trPr>
          <w:cantSplit/>
          <w:jc w:val="center"/>
        </w:trPr>
        <w:tc>
          <w:tcPr>
            <w:tcW w:w="1941" w:type="pct"/>
            <w:tcBorders>
              <w:top w:val="single" w:sz="4" w:space="0" w:color="auto"/>
              <w:left w:val="single" w:sz="4" w:space="0" w:color="auto"/>
              <w:bottom w:val="single" w:sz="4" w:space="0" w:color="auto"/>
              <w:right w:val="single" w:sz="4" w:space="0" w:color="auto"/>
            </w:tcBorders>
          </w:tcPr>
          <w:p w14:paraId="01F46559" w14:textId="77777777" w:rsidR="00741E29" w:rsidRPr="008E3F42" w:rsidRDefault="00741E29" w:rsidP="00EF14A5">
            <w:pPr>
              <w:pStyle w:val="TAL"/>
              <w:rPr>
                <w:rFonts w:ascii="Courier New" w:hAnsi="Courier New" w:cs="Courier New"/>
                <w:lang w:eastAsia="zh-CN"/>
              </w:rPr>
            </w:pPr>
            <w:r w:rsidRPr="008E3F42">
              <w:rPr>
                <w:rFonts w:ascii="Courier New" w:hAnsi="Courier New" w:cs="Courier New"/>
                <w:lang w:eastAsia="zh-CN"/>
              </w:rPr>
              <w:t>Port</w:t>
            </w:r>
          </w:p>
        </w:tc>
        <w:tc>
          <w:tcPr>
            <w:tcW w:w="523" w:type="pct"/>
            <w:tcBorders>
              <w:top w:val="single" w:sz="4" w:space="0" w:color="auto"/>
              <w:left w:val="single" w:sz="4" w:space="0" w:color="auto"/>
              <w:bottom w:val="single" w:sz="4" w:space="0" w:color="auto"/>
              <w:right w:val="single" w:sz="4" w:space="0" w:color="auto"/>
            </w:tcBorders>
          </w:tcPr>
          <w:p w14:paraId="17E0C873" w14:textId="77777777" w:rsidR="00741E29" w:rsidRPr="008E3F42" w:rsidRDefault="00741E29" w:rsidP="00EF14A5">
            <w:pPr>
              <w:pStyle w:val="TAL"/>
              <w:jc w:val="center"/>
              <w:rPr>
                <w:lang w:eastAsia="zh-CN"/>
              </w:rPr>
            </w:pPr>
            <w:r w:rsidRPr="008E3F42">
              <w:rPr>
                <w:lang w:eastAsia="zh-CN"/>
              </w:rPr>
              <w:t>O</w:t>
            </w:r>
          </w:p>
        </w:tc>
        <w:tc>
          <w:tcPr>
            <w:tcW w:w="644" w:type="pct"/>
            <w:tcBorders>
              <w:top w:val="single" w:sz="4" w:space="0" w:color="auto"/>
              <w:left w:val="single" w:sz="4" w:space="0" w:color="auto"/>
              <w:bottom w:val="single" w:sz="4" w:space="0" w:color="auto"/>
              <w:right w:val="single" w:sz="4" w:space="0" w:color="auto"/>
            </w:tcBorders>
          </w:tcPr>
          <w:p w14:paraId="25769157" w14:textId="77777777" w:rsidR="00741E29" w:rsidRPr="008E3F42" w:rsidRDefault="00741E29" w:rsidP="00EF14A5">
            <w:pPr>
              <w:pStyle w:val="TAL"/>
              <w:jc w:val="center"/>
            </w:pPr>
            <w:r w:rsidRPr="008E3F42">
              <w:t>T</w:t>
            </w:r>
          </w:p>
        </w:tc>
        <w:tc>
          <w:tcPr>
            <w:tcW w:w="594" w:type="pct"/>
            <w:tcBorders>
              <w:top w:val="single" w:sz="4" w:space="0" w:color="auto"/>
              <w:left w:val="single" w:sz="4" w:space="0" w:color="auto"/>
              <w:bottom w:val="single" w:sz="4" w:space="0" w:color="auto"/>
              <w:right w:val="single" w:sz="4" w:space="0" w:color="auto"/>
            </w:tcBorders>
          </w:tcPr>
          <w:p w14:paraId="50B26B81" w14:textId="77777777" w:rsidR="00741E29" w:rsidRPr="008E3F42" w:rsidRDefault="00741E29" w:rsidP="00EF14A5">
            <w:pPr>
              <w:pStyle w:val="TAL"/>
              <w:jc w:val="center"/>
            </w:pPr>
            <w:r>
              <w:t>T</w:t>
            </w:r>
          </w:p>
        </w:tc>
        <w:tc>
          <w:tcPr>
            <w:tcW w:w="616" w:type="pct"/>
            <w:tcBorders>
              <w:top w:val="single" w:sz="4" w:space="0" w:color="auto"/>
              <w:left w:val="single" w:sz="4" w:space="0" w:color="auto"/>
              <w:bottom w:val="single" w:sz="4" w:space="0" w:color="auto"/>
              <w:right w:val="single" w:sz="4" w:space="0" w:color="auto"/>
            </w:tcBorders>
          </w:tcPr>
          <w:p w14:paraId="67D316D7" w14:textId="77777777" w:rsidR="00741E29" w:rsidRPr="008E3F42" w:rsidRDefault="00741E29" w:rsidP="00EF14A5">
            <w:pPr>
              <w:pStyle w:val="TAL"/>
              <w:jc w:val="center"/>
            </w:pPr>
            <w:r w:rsidRPr="008E3F42">
              <w:t>F</w:t>
            </w:r>
          </w:p>
        </w:tc>
        <w:tc>
          <w:tcPr>
            <w:tcW w:w="683" w:type="pct"/>
            <w:tcBorders>
              <w:top w:val="single" w:sz="4" w:space="0" w:color="auto"/>
              <w:left w:val="single" w:sz="4" w:space="0" w:color="auto"/>
              <w:bottom w:val="single" w:sz="4" w:space="0" w:color="auto"/>
              <w:right w:val="single" w:sz="4" w:space="0" w:color="auto"/>
            </w:tcBorders>
          </w:tcPr>
          <w:p w14:paraId="28203449" w14:textId="77777777" w:rsidR="00741E29" w:rsidRPr="008E3F42" w:rsidRDefault="00741E29" w:rsidP="00EF14A5">
            <w:pPr>
              <w:pStyle w:val="TAL"/>
              <w:jc w:val="center"/>
              <w:rPr>
                <w:lang w:eastAsia="zh-CN"/>
              </w:rPr>
            </w:pPr>
            <w:r w:rsidRPr="008E3F42">
              <w:rPr>
                <w:lang w:eastAsia="zh-CN"/>
              </w:rPr>
              <w:t>T</w:t>
            </w:r>
          </w:p>
        </w:tc>
      </w:tr>
    </w:tbl>
    <w:p w14:paraId="0DBB58DB" w14:textId="352039ED" w:rsidR="00741E29" w:rsidRPr="008E3F42" w:rsidRDefault="00741E29" w:rsidP="00741E29">
      <w:pPr>
        <w:pStyle w:val="Heading4"/>
      </w:pPr>
      <w:r>
        <w:t>5</w:t>
      </w:r>
      <w:r w:rsidRPr="008E3F42">
        <w:t>.3.</w:t>
      </w:r>
      <w:r>
        <w:t>110</w:t>
      </w:r>
      <w:r w:rsidRPr="008E3F42">
        <w:t>.3</w:t>
      </w:r>
      <w:r w:rsidRPr="008E3F42">
        <w:tab/>
        <w:t>Notifications</w:t>
      </w:r>
    </w:p>
    <w:p w14:paraId="674C8DD1" w14:textId="77777777" w:rsidR="00741E29" w:rsidRDefault="00741E29" w:rsidP="00741E29">
      <w:r w:rsidRPr="008E3F42">
        <w:t xml:space="preserve">The &lt;&lt;IOC&gt;&gt; using this </w:t>
      </w:r>
      <w:r w:rsidRPr="008E3F42">
        <w:rPr>
          <w:lang w:eastAsia="zh-CN"/>
        </w:rPr>
        <w:t>&lt;&lt;dataType&gt;&gt; as one of its attributes, shall be applicable</w:t>
      </w:r>
      <w:r w:rsidRPr="008E3F42">
        <w:t>.</w:t>
      </w:r>
    </w:p>
    <w:p w14:paraId="7EE976F8" w14:textId="181AFA69" w:rsidR="00741E29" w:rsidRDefault="00741E29" w:rsidP="00741E29">
      <w:pPr>
        <w:pStyle w:val="Heading3"/>
        <w:rPr>
          <w:rFonts w:ascii="Courier New" w:hAnsi="Courier New" w:cs="Courier New"/>
          <w:lang w:eastAsia="zh-CN"/>
        </w:rPr>
      </w:pPr>
      <w:r>
        <w:rPr>
          <w:lang w:eastAsia="zh-CN"/>
        </w:rPr>
        <w:t>5.3.111</w:t>
      </w:r>
      <w:r>
        <w:rPr>
          <w:lang w:eastAsia="zh-CN"/>
        </w:rPr>
        <w:tab/>
        <w:t xml:space="preserve">IPv4AddressRange </w:t>
      </w:r>
      <w:r>
        <w:rPr>
          <w:rFonts w:ascii="Courier New" w:hAnsi="Courier New" w:cs="Courier New"/>
          <w:lang w:eastAsia="zh-CN"/>
        </w:rPr>
        <w:t>&lt;&lt;dataType&gt;&gt;</w:t>
      </w:r>
    </w:p>
    <w:p w14:paraId="5D860573" w14:textId="201FBF14" w:rsidR="00741E29" w:rsidRDefault="00741E29" w:rsidP="00741E29">
      <w:pPr>
        <w:pStyle w:val="Heading4"/>
      </w:pPr>
      <w:r>
        <w:rPr>
          <w:lang w:eastAsia="zh-CN"/>
        </w:rPr>
        <w:t>5</w:t>
      </w:r>
      <w:r>
        <w:t>.3.111.1</w:t>
      </w:r>
      <w:r>
        <w:tab/>
        <w:t>Definition</w:t>
      </w:r>
    </w:p>
    <w:p w14:paraId="798BE244" w14:textId="77777777" w:rsidR="00741E29" w:rsidRDefault="00741E29" w:rsidP="00741E29">
      <w:r>
        <w:t xml:space="preserve">This &lt;&lt;dataType&gt;&gt; represents the </w:t>
      </w:r>
      <w:r w:rsidRPr="00690A26">
        <w:rPr>
          <w:rFonts w:cs="Arial"/>
          <w:szCs w:val="18"/>
        </w:rPr>
        <w:t xml:space="preserve">range of </w:t>
      </w:r>
      <w:r>
        <w:rPr>
          <w:rFonts w:cs="Arial"/>
          <w:szCs w:val="18"/>
        </w:rPr>
        <w:t>IPv4 addresses</w:t>
      </w:r>
      <w:r>
        <w:t>.</w:t>
      </w:r>
    </w:p>
    <w:p w14:paraId="06745493" w14:textId="6D1D8650" w:rsidR="00741E29" w:rsidRDefault="00741E29" w:rsidP="00741E29">
      <w:pPr>
        <w:pStyle w:val="Heading4"/>
      </w:pPr>
      <w:r>
        <w:rPr>
          <w:lang w:eastAsia="zh-CN"/>
        </w:rPr>
        <w:t>5</w:t>
      </w:r>
      <w:r>
        <w:t>.3.111.2</w:t>
      </w:r>
      <w:r>
        <w:tab/>
        <w:t>Attributes</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39"/>
        <w:gridCol w:w="1007"/>
        <w:gridCol w:w="1240"/>
        <w:gridCol w:w="1144"/>
        <w:gridCol w:w="1187"/>
        <w:gridCol w:w="1314"/>
      </w:tblGrid>
      <w:tr w:rsidR="00741E29" w14:paraId="337E0D85" w14:textId="77777777" w:rsidTr="00EF14A5">
        <w:trPr>
          <w:cantSplit/>
          <w:trHeight w:val="498"/>
          <w:jc w:val="center"/>
        </w:trPr>
        <w:tc>
          <w:tcPr>
            <w:tcW w:w="1941" w:type="pct"/>
            <w:tcBorders>
              <w:top w:val="single" w:sz="4" w:space="0" w:color="auto"/>
              <w:left w:val="single" w:sz="4" w:space="0" w:color="auto"/>
              <w:bottom w:val="single" w:sz="4" w:space="0" w:color="auto"/>
              <w:right w:val="single" w:sz="4" w:space="0" w:color="auto"/>
            </w:tcBorders>
            <w:shd w:val="pct10" w:color="auto" w:fill="FFFFFF"/>
            <w:vAlign w:val="center"/>
            <w:hideMark/>
          </w:tcPr>
          <w:p w14:paraId="37DD4745" w14:textId="77777777" w:rsidR="00741E29" w:rsidRDefault="00741E29" w:rsidP="00EF14A5">
            <w:pPr>
              <w:pStyle w:val="TAH"/>
            </w:pPr>
            <w:r>
              <w:t>Attribute name</w:t>
            </w:r>
          </w:p>
        </w:tc>
        <w:tc>
          <w:tcPr>
            <w:tcW w:w="523" w:type="pct"/>
            <w:tcBorders>
              <w:top w:val="single" w:sz="4" w:space="0" w:color="auto"/>
              <w:left w:val="single" w:sz="4" w:space="0" w:color="auto"/>
              <w:bottom w:val="single" w:sz="4" w:space="0" w:color="auto"/>
              <w:right w:val="single" w:sz="4" w:space="0" w:color="auto"/>
            </w:tcBorders>
            <w:shd w:val="pct10" w:color="auto" w:fill="FFFFFF"/>
            <w:vAlign w:val="center"/>
            <w:hideMark/>
          </w:tcPr>
          <w:p w14:paraId="3F0400ED" w14:textId="77777777" w:rsidR="00741E29" w:rsidRDefault="00741E29" w:rsidP="00EF14A5">
            <w:pPr>
              <w:pStyle w:val="TAH"/>
            </w:pPr>
            <w:r>
              <w:t>S</w:t>
            </w:r>
          </w:p>
        </w:tc>
        <w:tc>
          <w:tcPr>
            <w:tcW w:w="644" w:type="pct"/>
            <w:tcBorders>
              <w:top w:val="single" w:sz="4" w:space="0" w:color="auto"/>
              <w:left w:val="single" w:sz="4" w:space="0" w:color="auto"/>
              <w:bottom w:val="single" w:sz="4" w:space="0" w:color="auto"/>
              <w:right w:val="single" w:sz="4" w:space="0" w:color="auto"/>
            </w:tcBorders>
            <w:shd w:val="pct10" w:color="auto" w:fill="FFFFFF"/>
            <w:vAlign w:val="center"/>
            <w:hideMark/>
          </w:tcPr>
          <w:p w14:paraId="17A45C4B" w14:textId="77777777" w:rsidR="00741E29" w:rsidRDefault="00741E29" w:rsidP="00EF14A5">
            <w:pPr>
              <w:pStyle w:val="TAH"/>
            </w:pPr>
            <w:r>
              <w:t>isReadable</w:t>
            </w:r>
          </w:p>
        </w:tc>
        <w:tc>
          <w:tcPr>
            <w:tcW w:w="594" w:type="pct"/>
            <w:tcBorders>
              <w:top w:val="single" w:sz="4" w:space="0" w:color="auto"/>
              <w:left w:val="single" w:sz="4" w:space="0" w:color="auto"/>
              <w:bottom w:val="single" w:sz="4" w:space="0" w:color="auto"/>
              <w:right w:val="single" w:sz="4" w:space="0" w:color="auto"/>
            </w:tcBorders>
            <w:shd w:val="pct10" w:color="auto" w:fill="FFFFFF"/>
            <w:vAlign w:val="center"/>
            <w:hideMark/>
          </w:tcPr>
          <w:p w14:paraId="177554B5" w14:textId="77777777" w:rsidR="00741E29" w:rsidRDefault="00741E29" w:rsidP="00EF14A5">
            <w:pPr>
              <w:pStyle w:val="TAH"/>
            </w:pPr>
            <w:r>
              <w:t>isWritable</w:t>
            </w:r>
          </w:p>
        </w:tc>
        <w:tc>
          <w:tcPr>
            <w:tcW w:w="616" w:type="pct"/>
            <w:tcBorders>
              <w:top w:val="single" w:sz="4" w:space="0" w:color="auto"/>
              <w:left w:val="single" w:sz="4" w:space="0" w:color="auto"/>
              <w:bottom w:val="single" w:sz="4" w:space="0" w:color="auto"/>
              <w:right w:val="single" w:sz="4" w:space="0" w:color="auto"/>
            </w:tcBorders>
            <w:shd w:val="pct10" w:color="auto" w:fill="FFFFFF"/>
            <w:vAlign w:val="center"/>
            <w:hideMark/>
          </w:tcPr>
          <w:p w14:paraId="0B3F64B8" w14:textId="77777777" w:rsidR="00741E29" w:rsidRDefault="00741E29" w:rsidP="00EF14A5">
            <w:pPr>
              <w:pStyle w:val="TAH"/>
            </w:pPr>
            <w:r>
              <w:rPr>
                <w:rFonts w:cs="Arial"/>
                <w:bCs/>
                <w:szCs w:val="18"/>
              </w:rPr>
              <w:t>isInvariant</w:t>
            </w:r>
          </w:p>
        </w:tc>
        <w:tc>
          <w:tcPr>
            <w:tcW w:w="683" w:type="pct"/>
            <w:tcBorders>
              <w:top w:val="single" w:sz="4" w:space="0" w:color="auto"/>
              <w:left w:val="single" w:sz="4" w:space="0" w:color="auto"/>
              <w:bottom w:val="single" w:sz="4" w:space="0" w:color="auto"/>
              <w:right w:val="single" w:sz="4" w:space="0" w:color="auto"/>
            </w:tcBorders>
            <w:shd w:val="pct10" w:color="auto" w:fill="FFFFFF"/>
            <w:vAlign w:val="center"/>
            <w:hideMark/>
          </w:tcPr>
          <w:p w14:paraId="1A07ACD4" w14:textId="77777777" w:rsidR="00741E29" w:rsidRDefault="00741E29" w:rsidP="00EF14A5">
            <w:pPr>
              <w:pStyle w:val="TAH"/>
            </w:pPr>
            <w:r>
              <w:t>isNotifyable</w:t>
            </w:r>
          </w:p>
        </w:tc>
      </w:tr>
      <w:tr w:rsidR="00741E29" w14:paraId="11CDD71D" w14:textId="77777777" w:rsidTr="00EF14A5">
        <w:trPr>
          <w:cantSplit/>
          <w:jc w:val="center"/>
        </w:trPr>
        <w:tc>
          <w:tcPr>
            <w:tcW w:w="1941" w:type="pct"/>
            <w:tcBorders>
              <w:top w:val="single" w:sz="4" w:space="0" w:color="auto"/>
              <w:left w:val="single" w:sz="4" w:space="0" w:color="auto"/>
              <w:bottom w:val="single" w:sz="4" w:space="0" w:color="auto"/>
              <w:right w:val="single" w:sz="4" w:space="0" w:color="auto"/>
            </w:tcBorders>
            <w:hideMark/>
          </w:tcPr>
          <w:p w14:paraId="05D96C41" w14:textId="77777777" w:rsidR="00741E29" w:rsidRPr="00F36732" w:rsidRDefault="00741E29" w:rsidP="00EF14A5">
            <w:pPr>
              <w:pStyle w:val="TAL"/>
              <w:rPr>
                <w:rFonts w:ascii="Courier New" w:hAnsi="Courier New" w:cs="Courier New"/>
                <w:lang w:eastAsia="zh-CN"/>
              </w:rPr>
            </w:pPr>
            <w:r>
              <w:rPr>
                <w:rFonts w:ascii="Courier New" w:hAnsi="Courier New" w:cs="Courier New"/>
                <w:lang w:eastAsia="zh-CN"/>
              </w:rPr>
              <w:t>IPv4AddrRangeStart</w:t>
            </w:r>
          </w:p>
        </w:tc>
        <w:tc>
          <w:tcPr>
            <w:tcW w:w="523" w:type="pct"/>
            <w:tcBorders>
              <w:top w:val="single" w:sz="4" w:space="0" w:color="auto"/>
              <w:left w:val="single" w:sz="4" w:space="0" w:color="auto"/>
              <w:bottom w:val="single" w:sz="4" w:space="0" w:color="auto"/>
              <w:right w:val="single" w:sz="4" w:space="0" w:color="auto"/>
            </w:tcBorders>
            <w:hideMark/>
          </w:tcPr>
          <w:p w14:paraId="011AB14A" w14:textId="77777777" w:rsidR="00741E29" w:rsidRDefault="00741E29" w:rsidP="00EF14A5">
            <w:pPr>
              <w:pStyle w:val="TAL"/>
              <w:jc w:val="center"/>
              <w:rPr>
                <w:lang w:eastAsia="zh-CN"/>
              </w:rPr>
            </w:pPr>
            <w:r>
              <w:rPr>
                <w:lang w:eastAsia="zh-CN"/>
              </w:rPr>
              <w:t>M</w:t>
            </w:r>
          </w:p>
        </w:tc>
        <w:tc>
          <w:tcPr>
            <w:tcW w:w="644" w:type="pct"/>
            <w:tcBorders>
              <w:top w:val="single" w:sz="4" w:space="0" w:color="auto"/>
              <w:left w:val="single" w:sz="4" w:space="0" w:color="auto"/>
              <w:bottom w:val="single" w:sz="4" w:space="0" w:color="auto"/>
              <w:right w:val="single" w:sz="4" w:space="0" w:color="auto"/>
            </w:tcBorders>
            <w:hideMark/>
          </w:tcPr>
          <w:p w14:paraId="781015C8" w14:textId="77777777" w:rsidR="00741E29" w:rsidRDefault="00741E29" w:rsidP="00EF14A5">
            <w:pPr>
              <w:pStyle w:val="TAL"/>
              <w:jc w:val="center"/>
            </w:pPr>
            <w:r>
              <w:t>T</w:t>
            </w:r>
          </w:p>
        </w:tc>
        <w:tc>
          <w:tcPr>
            <w:tcW w:w="594" w:type="pct"/>
            <w:tcBorders>
              <w:top w:val="single" w:sz="4" w:space="0" w:color="auto"/>
              <w:left w:val="single" w:sz="4" w:space="0" w:color="auto"/>
              <w:bottom w:val="single" w:sz="4" w:space="0" w:color="auto"/>
              <w:right w:val="single" w:sz="4" w:space="0" w:color="auto"/>
            </w:tcBorders>
            <w:hideMark/>
          </w:tcPr>
          <w:p w14:paraId="1C2098D0" w14:textId="77777777" w:rsidR="00741E29" w:rsidRDefault="00741E29" w:rsidP="00EF14A5">
            <w:pPr>
              <w:pStyle w:val="TAL"/>
              <w:jc w:val="center"/>
            </w:pPr>
            <w:r>
              <w:t>T</w:t>
            </w:r>
          </w:p>
        </w:tc>
        <w:tc>
          <w:tcPr>
            <w:tcW w:w="616" w:type="pct"/>
            <w:tcBorders>
              <w:top w:val="single" w:sz="4" w:space="0" w:color="auto"/>
              <w:left w:val="single" w:sz="4" w:space="0" w:color="auto"/>
              <w:bottom w:val="single" w:sz="4" w:space="0" w:color="auto"/>
              <w:right w:val="single" w:sz="4" w:space="0" w:color="auto"/>
            </w:tcBorders>
            <w:hideMark/>
          </w:tcPr>
          <w:p w14:paraId="29932C05" w14:textId="77777777" w:rsidR="00741E29" w:rsidRDefault="00741E29" w:rsidP="00EF14A5">
            <w:pPr>
              <w:pStyle w:val="TAL"/>
              <w:jc w:val="center"/>
            </w:pPr>
            <w:r>
              <w:t>F</w:t>
            </w:r>
          </w:p>
        </w:tc>
        <w:tc>
          <w:tcPr>
            <w:tcW w:w="683" w:type="pct"/>
            <w:tcBorders>
              <w:top w:val="single" w:sz="4" w:space="0" w:color="auto"/>
              <w:left w:val="single" w:sz="4" w:space="0" w:color="auto"/>
              <w:bottom w:val="single" w:sz="4" w:space="0" w:color="auto"/>
              <w:right w:val="single" w:sz="4" w:space="0" w:color="auto"/>
            </w:tcBorders>
            <w:hideMark/>
          </w:tcPr>
          <w:p w14:paraId="0E0C8819" w14:textId="77777777" w:rsidR="00741E29" w:rsidRDefault="00741E29" w:rsidP="00EF14A5">
            <w:pPr>
              <w:pStyle w:val="TAL"/>
              <w:jc w:val="center"/>
              <w:rPr>
                <w:lang w:eastAsia="zh-CN"/>
              </w:rPr>
            </w:pPr>
            <w:r>
              <w:rPr>
                <w:lang w:eastAsia="zh-CN"/>
              </w:rPr>
              <w:t>T</w:t>
            </w:r>
          </w:p>
        </w:tc>
      </w:tr>
      <w:tr w:rsidR="00741E29" w14:paraId="07F429AD" w14:textId="77777777" w:rsidTr="00EF14A5">
        <w:trPr>
          <w:cantSplit/>
          <w:jc w:val="center"/>
        </w:trPr>
        <w:tc>
          <w:tcPr>
            <w:tcW w:w="1941" w:type="pct"/>
            <w:tcBorders>
              <w:top w:val="single" w:sz="4" w:space="0" w:color="auto"/>
              <w:left w:val="single" w:sz="4" w:space="0" w:color="auto"/>
              <w:bottom w:val="single" w:sz="4" w:space="0" w:color="auto"/>
              <w:right w:val="single" w:sz="4" w:space="0" w:color="auto"/>
            </w:tcBorders>
          </w:tcPr>
          <w:p w14:paraId="20C23793" w14:textId="77777777" w:rsidR="00741E29" w:rsidRPr="00F36732" w:rsidRDefault="00741E29" w:rsidP="00EF14A5">
            <w:pPr>
              <w:pStyle w:val="TAL"/>
              <w:rPr>
                <w:rFonts w:ascii="Courier New" w:hAnsi="Courier New" w:cs="Courier New"/>
                <w:lang w:eastAsia="zh-CN"/>
              </w:rPr>
            </w:pPr>
            <w:r>
              <w:rPr>
                <w:rFonts w:ascii="Courier New" w:hAnsi="Courier New" w:cs="Courier New"/>
                <w:lang w:eastAsia="zh-CN"/>
              </w:rPr>
              <w:t>IPv4AddrRangeEnd</w:t>
            </w:r>
          </w:p>
        </w:tc>
        <w:tc>
          <w:tcPr>
            <w:tcW w:w="523" w:type="pct"/>
            <w:tcBorders>
              <w:top w:val="single" w:sz="4" w:space="0" w:color="auto"/>
              <w:left w:val="single" w:sz="4" w:space="0" w:color="auto"/>
              <w:bottom w:val="single" w:sz="4" w:space="0" w:color="auto"/>
              <w:right w:val="single" w:sz="4" w:space="0" w:color="auto"/>
            </w:tcBorders>
          </w:tcPr>
          <w:p w14:paraId="55DAB32E" w14:textId="77777777" w:rsidR="00741E29" w:rsidRDefault="00741E29" w:rsidP="00EF14A5">
            <w:pPr>
              <w:pStyle w:val="TAL"/>
              <w:jc w:val="center"/>
              <w:rPr>
                <w:lang w:eastAsia="zh-CN"/>
              </w:rPr>
            </w:pPr>
            <w:r>
              <w:rPr>
                <w:lang w:eastAsia="zh-CN"/>
              </w:rPr>
              <w:t>M</w:t>
            </w:r>
          </w:p>
        </w:tc>
        <w:tc>
          <w:tcPr>
            <w:tcW w:w="644" w:type="pct"/>
            <w:tcBorders>
              <w:top w:val="single" w:sz="4" w:space="0" w:color="auto"/>
              <w:left w:val="single" w:sz="4" w:space="0" w:color="auto"/>
              <w:bottom w:val="single" w:sz="4" w:space="0" w:color="auto"/>
              <w:right w:val="single" w:sz="4" w:space="0" w:color="auto"/>
            </w:tcBorders>
          </w:tcPr>
          <w:p w14:paraId="4218CF11" w14:textId="77777777" w:rsidR="00741E29" w:rsidRDefault="00741E29" w:rsidP="00EF14A5">
            <w:pPr>
              <w:pStyle w:val="TAL"/>
              <w:jc w:val="center"/>
            </w:pPr>
            <w:r>
              <w:t>T</w:t>
            </w:r>
          </w:p>
        </w:tc>
        <w:tc>
          <w:tcPr>
            <w:tcW w:w="594" w:type="pct"/>
            <w:tcBorders>
              <w:top w:val="single" w:sz="4" w:space="0" w:color="auto"/>
              <w:left w:val="single" w:sz="4" w:space="0" w:color="auto"/>
              <w:bottom w:val="single" w:sz="4" w:space="0" w:color="auto"/>
              <w:right w:val="single" w:sz="4" w:space="0" w:color="auto"/>
            </w:tcBorders>
          </w:tcPr>
          <w:p w14:paraId="4CCC9378" w14:textId="77777777" w:rsidR="00741E29" w:rsidRDefault="00741E29" w:rsidP="00EF14A5">
            <w:pPr>
              <w:pStyle w:val="TAL"/>
              <w:jc w:val="center"/>
            </w:pPr>
            <w:r>
              <w:t>T</w:t>
            </w:r>
          </w:p>
        </w:tc>
        <w:tc>
          <w:tcPr>
            <w:tcW w:w="616" w:type="pct"/>
            <w:tcBorders>
              <w:top w:val="single" w:sz="4" w:space="0" w:color="auto"/>
              <w:left w:val="single" w:sz="4" w:space="0" w:color="auto"/>
              <w:bottom w:val="single" w:sz="4" w:space="0" w:color="auto"/>
              <w:right w:val="single" w:sz="4" w:space="0" w:color="auto"/>
            </w:tcBorders>
          </w:tcPr>
          <w:p w14:paraId="5F4249B2" w14:textId="77777777" w:rsidR="00741E29" w:rsidRDefault="00741E29" w:rsidP="00EF14A5">
            <w:pPr>
              <w:pStyle w:val="TAL"/>
              <w:jc w:val="center"/>
            </w:pPr>
            <w:r>
              <w:t>F</w:t>
            </w:r>
          </w:p>
        </w:tc>
        <w:tc>
          <w:tcPr>
            <w:tcW w:w="683" w:type="pct"/>
            <w:tcBorders>
              <w:top w:val="single" w:sz="4" w:space="0" w:color="auto"/>
              <w:left w:val="single" w:sz="4" w:space="0" w:color="auto"/>
              <w:bottom w:val="single" w:sz="4" w:space="0" w:color="auto"/>
              <w:right w:val="single" w:sz="4" w:space="0" w:color="auto"/>
            </w:tcBorders>
          </w:tcPr>
          <w:p w14:paraId="0D12091C" w14:textId="77777777" w:rsidR="00741E29" w:rsidRDefault="00741E29" w:rsidP="00EF14A5">
            <w:pPr>
              <w:pStyle w:val="TAL"/>
              <w:jc w:val="center"/>
              <w:rPr>
                <w:lang w:eastAsia="zh-CN"/>
              </w:rPr>
            </w:pPr>
            <w:r>
              <w:rPr>
                <w:lang w:eastAsia="zh-CN"/>
              </w:rPr>
              <w:t>T</w:t>
            </w:r>
          </w:p>
        </w:tc>
      </w:tr>
    </w:tbl>
    <w:p w14:paraId="3CEF95A9" w14:textId="49187B2B" w:rsidR="00741E29" w:rsidRDefault="00741E29" w:rsidP="00741E29">
      <w:pPr>
        <w:pStyle w:val="Heading4"/>
      </w:pPr>
      <w:r>
        <w:t>5.3.111.3</w:t>
      </w:r>
      <w:r>
        <w:tab/>
        <w:t>Notifications</w:t>
      </w:r>
    </w:p>
    <w:p w14:paraId="4E4D36A1" w14:textId="77777777" w:rsidR="00741E29" w:rsidRDefault="00741E29" w:rsidP="00741E29">
      <w:r>
        <w:t xml:space="preserve">The &lt;&lt;IOC&gt;&gt; using this </w:t>
      </w:r>
      <w:r>
        <w:rPr>
          <w:lang w:eastAsia="zh-CN"/>
        </w:rPr>
        <w:t>&lt;&lt;dataType&gt;&gt; as one of its attributes, shall be applicable</w:t>
      </w:r>
      <w:r>
        <w:t>.</w:t>
      </w:r>
    </w:p>
    <w:p w14:paraId="0335AE36" w14:textId="23A38BD4" w:rsidR="00741E29" w:rsidRDefault="00741E29" w:rsidP="00741E29">
      <w:pPr>
        <w:pStyle w:val="Heading3"/>
        <w:rPr>
          <w:rFonts w:ascii="Courier New" w:hAnsi="Courier New" w:cs="Courier New"/>
          <w:lang w:eastAsia="zh-CN"/>
        </w:rPr>
      </w:pPr>
      <w:bookmarkStart w:id="3792" w:name="_Toc24937674"/>
      <w:bookmarkStart w:id="3793" w:name="_Toc33962489"/>
      <w:bookmarkStart w:id="3794" w:name="_Toc42883251"/>
      <w:bookmarkStart w:id="3795" w:name="_Toc49733119"/>
      <w:bookmarkStart w:id="3796" w:name="_Toc56690744"/>
      <w:bookmarkStart w:id="3797" w:name="_Toc67730166"/>
      <w:r>
        <w:rPr>
          <w:lang w:eastAsia="zh-CN"/>
        </w:rPr>
        <w:lastRenderedPageBreak/>
        <w:t>5.3.112</w:t>
      </w:r>
      <w:r>
        <w:rPr>
          <w:lang w:eastAsia="zh-CN"/>
        </w:rPr>
        <w:tab/>
        <w:t xml:space="preserve">IPv6PrefixRange </w:t>
      </w:r>
      <w:r>
        <w:rPr>
          <w:rFonts w:ascii="Courier New" w:hAnsi="Courier New" w:cs="Courier New"/>
          <w:lang w:eastAsia="zh-CN"/>
        </w:rPr>
        <w:t>&lt;&lt;dataType&gt;&gt;</w:t>
      </w:r>
    </w:p>
    <w:p w14:paraId="3D68FA6D" w14:textId="1C6FE483" w:rsidR="00741E29" w:rsidRDefault="00741E29" w:rsidP="00741E29">
      <w:pPr>
        <w:pStyle w:val="Heading4"/>
      </w:pPr>
      <w:r>
        <w:rPr>
          <w:lang w:eastAsia="zh-CN"/>
        </w:rPr>
        <w:t>5</w:t>
      </w:r>
      <w:r>
        <w:t>.3.112.1</w:t>
      </w:r>
      <w:r>
        <w:tab/>
        <w:t>Definition</w:t>
      </w:r>
    </w:p>
    <w:p w14:paraId="7F5BF2E6" w14:textId="77777777" w:rsidR="00741E29" w:rsidRDefault="00741E29" w:rsidP="00741E29">
      <w:r>
        <w:t xml:space="preserve">This &lt;&lt;dataType&gt;&gt; represents the </w:t>
      </w:r>
      <w:r w:rsidRPr="00690A26">
        <w:rPr>
          <w:rFonts w:cs="Arial"/>
          <w:szCs w:val="18"/>
        </w:rPr>
        <w:t xml:space="preserve">range of </w:t>
      </w:r>
      <w:r>
        <w:rPr>
          <w:rFonts w:cs="Arial"/>
          <w:szCs w:val="18"/>
        </w:rPr>
        <w:t>IPv6 address prefix</w:t>
      </w:r>
      <w:r>
        <w:t>.</w:t>
      </w:r>
    </w:p>
    <w:p w14:paraId="05826775" w14:textId="2620479E" w:rsidR="00741E29" w:rsidRDefault="00741E29" w:rsidP="00741E29">
      <w:pPr>
        <w:pStyle w:val="Heading4"/>
      </w:pPr>
      <w:r>
        <w:rPr>
          <w:lang w:eastAsia="zh-CN"/>
        </w:rPr>
        <w:t>5</w:t>
      </w:r>
      <w:r>
        <w:t>.3.112.2</w:t>
      </w:r>
      <w:r>
        <w:tab/>
        <w:t>Attributes</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39"/>
        <w:gridCol w:w="1007"/>
        <w:gridCol w:w="1240"/>
        <w:gridCol w:w="1144"/>
        <w:gridCol w:w="1187"/>
        <w:gridCol w:w="1314"/>
      </w:tblGrid>
      <w:tr w:rsidR="00741E29" w14:paraId="4DCAD55E" w14:textId="77777777" w:rsidTr="00EF14A5">
        <w:trPr>
          <w:cantSplit/>
          <w:trHeight w:val="498"/>
          <w:jc w:val="center"/>
        </w:trPr>
        <w:tc>
          <w:tcPr>
            <w:tcW w:w="1941" w:type="pct"/>
            <w:tcBorders>
              <w:top w:val="single" w:sz="4" w:space="0" w:color="auto"/>
              <w:left w:val="single" w:sz="4" w:space="0" w:color="auto"/>
              <w:bottom w:val="single" w:sz="4" w:space="0" w:color="auto"/>
              <w:right w:val="single" w:sz="4" w:space="0" w:color="auto"/>
            </w:tcBorders>
            <w:shd w:val="pct10" w:color="auto" w:fill="FFFFFF"/>
            <w:vAlign w:val="center"/>
            <w:hideMark/>
          </w:tcPr>
          <w:p w14:paraId="76C79764" w14:textId="77777777" w:rsidR="00741E29" w:rsidRDefault="00741E29" w:rsidP="00EF14A5">
            <w:pPr>
              <w:pStyle w:val="TAH"/>
            </w:pPr>
            <w:r>
              <w:t>Attribute name</w:t>
            </w:r>
          </w:p>
        </w:tc>
        <w:tc>
          <w:tcPr>
            <w:tcW w:w="523" w:type="pct"/>
            <w:tcBorders>
              <w:top w:val="single" w:sz="4" w:space="0" w:color="auto"/>
              <w:left w:val="single" w:sz="4" w:space="0" w:color="auto"/>
              <w:bottom w:val="single" w:sz="4" w:space="0" w:color="auto"/>
              <w:right w:val="single" w:sz="4" w:space="0" w:color="auto"/>
            </w:tcBorders>
            <w:shd w:val="pct10" w:color="auto" w:fill="FFFFFF"/>
            <w:vAlign w:val="center"/>
            <w:hideMark/>
          </w:tcPr>
          <w:p w14:paraId="6207D7C1" w14:textId="77777777" w:rsidR="00741E29" w:rsidRDefault="00741E29" w:rsidP="00EF14A5">
            <w:pPr>
              <w:pStyle w:val="TAH"/>
            </w:pPr>
            <w:r>
              <w:t>S</w:t>
            </w:r>
          </w:p>
        </w:tc>
        <w:tc>
          <w:tcPr>
            <w:tcW w:w="644" w:type="pct"/>
            <w:tcBorders>
              <w:top w:val="single" w:sz="4" w:space="0" w:color="auto"/>
              <w:left w:val="single" w:sz="4" w:space="0" w:color="auto"/>
              <w:bottom w:val="single" w:sz="4" w:space="0" w:color="auto"/>
              <w:right w:val="single" w:sz="4" w:space="0" w:color="auto"/>
            </w:tcBorders>
            <w:shd w:val="pct10" w:color="auto" w:fill="FFFFFF"/>
            <w:vAlign w:val="center"/>
            <w:hideMark/>
          </w:tcPr>
          <w:p w14:paraId="61ECEDD7" w14:textId="77777777" w:rsidR="00741E29" w:rsidRDefault="00741E29" w:rsidP="00EF14A5">
            <w:pPr>
              <w:pStyle w:val="TAH"/>
            </w:pPr>
            <w:r>
              <w:t>isReadable</w:t>
            </w:r>
          </w:p>
        </w:tc>
        <w:tc>
          <w:tcPr>
            <w:tcW w:w="594" w:type="pct"/>
            <w:tcBorders>
              <w:top w:val="single" w:sz="4" w:space="0" w:color="auto"/>
              <w:left w:val="single" w:sz="4" w:space="0" w:color="auto"/>
              <w:bottom w:val="single" w:sz="4" w:space="0" w:color="auto"/>
              <w:right w:val="single" w:sz="4" w:space="0" w:color="auto"/>
            </w:tcBorders>
            <w:shd w:val="pct10" w:color="auto" w:fill="FFFFFF"/>
            <w:vAlign w:val="center"/>
            <w:hideMark/>
          </w:tcPr>
          <w:p w14:paraId="596D2C11" w14:textId="77777777" w:rsidR="00741E29" w:rsidRDefault="00741E29" w:rsidP="00EF14A5">
            <w:pPr>
              <w:pStyle w:val="TAH"/>
            </w:pPr>
            <w:r>
              <w:t>isWritable</w:t>
            </w:r>
          </w:p>
        </w:tc>
        <w:tc>
          <w:tcPr>
            <w:tcW w:w="616" w:type="pct"/>
            <w:tcBorders>
              <w:top w:val="single" w:sz="4" w:space="0" w:color="auto"/>
              <w:left w:val="single" w:sz="4" w:space="0" w:color="auto"/>
              <w:bottom w:val="single" w:sz="4" w:space="0" w:color="auto"/>
              <w:right w:val="single" w:sz="4" w:space="0" w:color="auto"/>
            </w:tcBorders>
            <w:shd w:val="pct10" w:color="auto" w:fill="FFFFFF"/>
            <w:vAlign w:val="center"/>
            <w:hideMark/>
          </w:tcPr>
          <w:p w14:paraId="4C4075A5" w14:textId="77777777" w:rsidR="00741E29" w:rsidRDefault="00741E29" w:rsidP="00EF14A5">
            <w:pPr>
              <w:pStyle w:val="TAH"/>
            </w:pPr>
            <w:r>
              <w:rPr>
                <w:rFonts w:cs="Arial"/>
                <w:bCs/>
                <w:szCs w:val="18"/>
              </w:rPr>
              <w:t>isInvariant</w:t>
            </w:r>
          </w:p>
        </w:tc>
        <w:tc>
          <w:tcPr>
            <w:tcW w:w="683" w:type="pct"/>
            <w:tcBorders>
              <w:top w:val="single" w:sz="4" w:space="0" w:color="auto"/>
              <w:left w:val="single" w:sz="4" w:space="0" w:color="auto"/>
              <w:bottom w:val="single" w:sz="4" w:space="0" w:color="auto"/>
              <w:right w:val="single" w:sz="4" w:space="0" w:color="auto"/>
            </w:tcBorders>
            <w:shd w:val="pct10" w:color="auto" w:fill="FFFFFF"/>
            <w:vAlign w:val="center"/>
            <w:hideMark/>
          </w:tcPr>
          <w:p w14:paraId="5FEE233D" w14:textId="77777777" w:rsidR="00741E29" w:rsidRDefault="00741E29" w:rsidP="00EF14A5">
            <w:pPr>
              <w:pStyle w:val="TAH"/>
            </w:pPr>
            <w:r>
              <w:t>isNotifyable</w:t>
            </w:r>
          </w:p>
        </w:tc>
      </w:tr>
      <w:tr w:rsidR="00741E29" w14:paraId="7A80B804" w14:textId="77777777" w:rsidTr="00EF14A5">
        <w:trPr>
          <w:cantSplit/>
          <w:jc w:val="center"/>
        </w:trPr>
        <w:tc>
          <w:tcPr>
            <w:tcW w:w="1941" w:type="pct"/>
            <w:tcBorders>
              <w:top w:val="single" w:sz="4" w:space="0" w:color="auto"/>
              <w:left w:val="single" w:sz="4" w:space="0" w:color="auto"/>
              <w:bottom w:val="single" w:sz="4" w:space="0" w:color="auto"/>
              <w:right w:val="single" w:sz="4" w:space="0" w:color="auto"/>
            </w:tcBorders>
            <w:hideMark/>
          </w:tcPr>
          <w:p w14:paraId="79685ACD" w14:textId="77777777" w:rsidR="00741E29" w:rsidRPr="00F36732" w:rsidRDefault="00741E29" w:rsidP="00EF14A5">
            <w:pPr>
              <w:pStyle w:val="TAL"/>
              <w:rPr>
                <w:rFonts w:ascii="Courier New" w:hAnsi="Courier New" w:cs="Courier New"/>
                <w:lang w:eastAsia="zh-CN"/>
              </w:rPr>
            </w:pPr>
            <w:r>
              <w:rPr>
                <w:rFonts w:ascii="Courier New" w:hAnsi="Courier New" w:cs="Courier New"/>
                <w:lang w:eastAsia="zh-CN"/>
              </w:rPr>
              <w:t>IPv6PrefRangeStart</w:t>
            </w:r>
          </w:p>
        </w:tc>
        <w:tc>
          <w:tcPr>
            <w:tcW w:w="523" w:type="pct"/>
            <w:tcBorders>
              <w:top w:val="single" w:sz="4" w:space="0" w:color="auto"/>
              <w:left w:val="single" w:sz="4" w:space="0" w:color="auto"/>
              <w:bottom w:val="single" w:sz="4" w:space="0" w:color="auto"/>
              <w:right w:val="single" w:sz="4" w:space="0" w:color="auto"/>
            </w:tcBorders>
            <w:hideMark/>
          </w:tcPr>
          <w:p w14:paraId="33705AA4" w14:textId="77777777" w:rsidR="00741E29" w:rsidRDefault="00741E29" w:rsidP="00EF14A5">
            <w:pPr>
              <w:pStyle w:val="TAL"/>
              <w:jc w:val="center"/>
              <w:rPr>
                <w:lang w:eastAsia="zh-CN"/>
              </w:rPr>
            </w:pPr>
            <w:r>
              <w:rPr>
                <w:lang w:eastAsia="zh-CN"/>
              </w:rPr>
              <w:t>M</w:t>
            </w:r>
          </w:p>
        </w:tc>
        <w:tc>
          <w:tcPr>
            <w:tcW w:w="644" w:type="pct"/>
            <w:tcBorders>
              <w:top w:val="single" w:sz="4" w:space="0" w:color="auto"/>
              <w:left w:val="single" w:sz="4" w:space="0" w:color="auto"/>
              <w:bottom w:val="single" w:sz="4" w:space="0" w:color="auto"/>
              <w:right w:val="single" w:sz="4" w:space="0" w:color="auto"/>
            </w:tcBorders>
            <w:hideMark/>
          </w:tcPr>
          <w:p w14:paraId="78521C44" w14:textId="77777777" w:rsidR="00741E29" w:rsidRDefault="00741E29" w:rsidP="00EF14A5">
            <w:pPr>
              <w:pStyle w:val="TAL"/>
              <w:jc w:val="center"/>
            </w:pPr>
            <w:r>
              <w:t>T</w:t>
            </w:r>
          </w:p>
        </w:tc>
        <w:tc>
          <w:tcPr>
            <w:tcW w:w="594" w:type="pct"/>
            <w:tcBorders>
              <w:top w:val="single" w:sz="4" w:space="0" w:color="auto"/>
              <w:left w:val="single" w:sz="4" w:space="0" w:color="auto"/>
              <w:bottom w:val="single" w:sz="4" w:space="0" w:color="auto"/>
              <w:right w:val="single" w:sz="4" w:space="0" w:color="auto"/>
            </w:tcBorders>
            <w:hideMark/>
          </w:tcPr>
          <w:p w14:paraId="011362FB" w14:textId="77777777" w:rsidR="00741E29" w:rsidRDefault="00741E29" w:rsidP="00EF14A5">
            <w:pPr>
              <w:pStyle w:val="TAL"/>
              <w:jc w:val="center"/>
            </w:pPr>
            <w:r>
              <w:t>T</w:t>
            </w:r>
          </w:p>
        </w:tc>
        <w:tc>
          <w:tcPr>
            <w:tcW w:w="616" w:type="pct"/>
            <w:tcBorders>
              <w:top w:val="single" w:sz="4" w:space="0" w:color="auto"/>
              <w:left w:val="single" w:sz="4" w:space="0" w:color="auto"/>
              <w:bottom w:val="single" w:sz="4" w:space="0" w:color="auto"/>
              <w:right w:val="single" w:sz="4" w:space="0" w:color="auto"/>
            </w:tcBorders>
            <w:hideMark/>
          </w:tcPr>
          <w:p w14:paraId="5FC8D77A" w14:textId="77777777" w:rsidR="00741E29" w:rsidRDefault="00741E29" w:rsidP="00EF14A5">
            <w:pPr>
              <w:pStyle w:val="TAL"/>
              <w:jc w:val="center"/>
            </w:pPr>
            <w:r>
              <w:t>F</w:t>
            </w:r>
          </w:p>
        </w:tc>
        <w:tc>
          <w:tcPr>
            <w:tcW w:w="683" w:type="pct"/>
            <w:tcBorders>
              <w:top w:val="single" w:sz="4" w:space="0" w:color="auto"/>
              <w:left w:val="single" w:sz="4" w:space="0" w:color="auto"/>
              <w:bottom w:val="single" w:sz="4" w:space="0" w:color="auto"/>
              <w:right w:val="single" w:sz="4" w:space="0" w:color="auto"/>
            </w:tcBorders>
            <w:hideMark/>
          </w:tcPr>
          <w:p w14:paraId="36FF482D" w14:textId="77777777" w:rsidR="00741E29" w:rsidRDefault="00741E29" w:rsidP="00EF14A5">
            <w:pPr>
              <w:pStyle w:val="TAL"/>
              <w:jc w:val="center"/>
              <w:rPr>
                <w:lang w:eastAsia="zh-CN"/>
              </w:rPr>
            </w:pPr>
            <w:r>
              <w:rPr>
                <w:lang w:eastAsia="zh-CN"/>
              </w:rPr>
              <w:t>T</w:t>
            </w:r>
          </w:p>
        </w:tc>
      </w:tr>
      <w:tr w:rsidR="00741E29" w14:paraId="3C8863A2" w14:textId="77777777" w:rsidTr="00EF14A5">
        <w:trPr>
          <w:cantSplit/>
          <w:jc w:val="center"/>
        </w:trPr>
        <w:tc>
          <w:tcPr>
            <w:tcW w:w="1941" w:type="pct"/>
            <w:tcBorders>
              <w:top w:val="single" w:sz="4" w:space="0" w:color="auto"/>
              <w:left w:val="single" w:sz="4" w:space="0" w:color="auto"/>
              <w:bottom w:val="single" w:sz="4" w:space="0" w:color="auto"/>
              <w:right w:val="single" w:sz="4" w:space="0" w:color="auto"/>
            </w:tcBorders>
          </w:tcPr>
          <w:p w14:paraId="37207135" w14:textId="77777777" w:rsidR="00741E29" w:rsidRPr="00F36732" w:rsidRDefault="00741E29" w:rsidP="00EF14A5">
            <w:pPr>
              <w:pStyle w:val="TAL"/>
              <w:rPr>
                <w:rFonts w:ascii="Courier New" w:hAnsi="Courier New" w:cs="Courier New"/>
                <w:lang w:eastAsia="zh-CN"/>
              </w:rPr>
            </w:pPr>
            <w:r>
              <w:rPr>
                <w:rFonts w:ascii="Courier New" w:hAnsi="Courier New" w:cs="Courier New"/>
                <w:lang w:eastAsia="zh-CN"/>
              </w:rPr>
              <w:t>IPv6PrefRangeEnd</w:t>
            </w:r>
          </w:p>
        </w:tc>
        <w:tc>
          <w:tcPr>
            <w:tcW w:w="523" w:type="pct"/>
            <w:tcBorders>
              <w:top w:val="single" w:sz="4" w:space="0" w:color="auto"/>
              <w:left w:val="single" w:sz="4" w:space="0" w:color="auto"/>
              <w:bottom w:val="single" w:sz="4" w:space="0" w:color="auto"/>
              <w:right w:val="single" w:sz="4" w:space="0" w:color="auto"/>
            </w:tcBorders>
          </w:tcPr>
          <w:p w14:paraId="72A3CC8D" w14:textId="77777777" w:rsidR="00741E29" w:rsidRDefault="00741E29" w:rsidP="00EF14A5">
            <w:pPr>
              <w:pStyle w:val="TAL"/>
              <w:jc w:val="center"/>
              <w:rPr>
                <w:lang w:eastAsia="zh-CN"/>
              </w:rPr>
            </w:pPr>
            <w:r>
              <w:rPr>
                <w:lang w:eastAsia="zh-CN"/>
              </w:rPr>
              <w:t>M</w:t>
            </w:r>
          </w:p>
        </w:tc>
        <w:tc>
          <w:tcPr>
            <w:tcW w:w="644" w:type="pct"/>
            <w:tcBorders>
              <w:top w:val="single" w:sz="4" w:space="0" w:color="auto"/>
              <w:left w:val="single" w:sz="4" w:space="0" w:color="auto"/>
              <w:bottom w:val="single" w:sz="4" w:space="0" w:color="auto"/>
              <w:right w:val="single" w:sz="4" w:space="0" w:color="auto"/>
            </w:tcBorders>
          </w:tcPr>
          <w:p w14:paraId="10EB364F" w14:textId="77777777" w:rsidR="00741E29" w:rsidRDefault="00741E29" w:rsidP="00EF14A5">
            <w:pPr>
              <w:pStyle w:val="TAL"/>
              <w:jc w:val="center"/>
            </w:pPr>
            <w:r>
              <w:t>T</w:t>
            </w:r>
          </w:p>
        </w:tc>
        <w:tc>
          <w:tcPr>
            <w:tcW w:w="594" w:type="pct"/>
            <w:tcBorders>
              <w:top w:val="single" w:sz="4" w:space="0" w:color="auto"/>
              <w:left w:val="single" w:sz="4" w:space="0" w:color="auto"/>
              <w:bottom w:val="single" w:sz="4" w:space="0" w:color="auto"/>
              <w:right w:val="single" w:sz="4" w:space="0" w:color="auto"/>
            </w:tcBorders>
          </w:tcPr>
          <w:p w14:paraId="2A8F3C8F" w14:textId="77777777" w:rsidR="00741E29" w:rsidRDefault="00741E29" w:rsidP="00EF14A5">
            <w:pPr>
              <w:pStyle w:val="TAL"/>
              <w:jc w:val="center"/>
            </w:pPr>
            <w:r>
              <w:t>T</w:t>
            </w:r>
          </w:p>
        </w:tc>
        <w:tc>
          <w:tcPr>
            <w:tcW w:w="616" w:type="pct"/>
            <w:tcBorders>
              <w:top w:val="single" w:sz="4" w:space="0" w:color="auto"/>
              <w:left w:val="single" w:sz="4" w:space="0" w:color="auto"/>
              <w:bottom w:val="single" w:sz="4" w:space="0" w:color="auto"/>
              <w:right w:val="single" w:sz="4" w:space="0" w:color="auto"/>
            </w:tcBorders>
          </w:tcPr>
          <w:p w14:paraId="5412F4D8" w14:textId="77777777" w:rsidR="00741E29" w:rsidRDefault="00741E29" w:rsidP="00EF14A5">
            <w:pPr>
              <w:pStyle w:val="TAL"/>
              <w:jc w:val="center"/>
            </w:pPr>
            <w:r>
              <w:t>F</w:t>
            </w:r>
          </w:p>
        </w:tc>
        <w:tc>
          <w:tcPr>
            <w:tcW w:w="683" w:type="pct"/>
            <w:tcBorders>
              <w:top w:val="single" w:sz="4" w:space="0" w:color="auto"/>
              <w:left w:val="single" w:sz="4" w:space="0" w:color="auto"/>
              <w:bottom w:val="single" w:sz="4" w:space="0" w:color="auto"/>
              <w:right w:val="single" w:sz="4" w:space="0" w:color="auto"/>
            </w:tcBorders>
          </w:tcPr>
          <w:p w14:paraId="7647D377" w14:textId="77777777" w:rsidR="00741E29" w:rsidRDefault="00741E29" w:rsidP="00EF14A5">
            <w:pPr>
              <w:pStyle w:val="TAL"/>
              <w:jc w:val="center"/>
              <w:rPr>
                <w:lang w:eastAsia="zh-CN"/>
              </w:rPr>
            </w:pPr>
            <w:r>
              <w:rPr>
                <w:lang w:eastAsia="zh-CN"/>
              </w:rPr>
              <w:t>T</w:t>
            </w:r>
          </w:p>
        </w:tc>
      </w:tr>
    </w:tbl>
    <w:p w14:paraId="57630ACD" w14:textId="0595460C" w:rsidR="00741E29" w:rsidRDefault="00741E29" w:rsidP="00741E29">
      <w:pPr>
        <w:pStyle w:val="Heading4"/>
      </w:pPr>
      <w:r>
        <w:t>5.3.112.3</w:t>
      </w:r>
      <w:r>
        <w:tab/>
        <w:t>Notifications</w:t>
      </w:r>
    </w:p>
    <w:p w14:paraId="4677D102" w14:textId="181ADB69" w:rsidR="006A6904" w:rsidRDefault="00741E29" w:rsidP="00F17312">
      <w:r>
        <w:t xml:space="preserve">The &lt;&lt;IOC&gt;&gt; using this </w:t>
      </w:r>
      <w:r>
        <w:rPr>
          <w:lang w:eastAsia="zh-CN"/>
        </w:rPr>
        <w:t>&lt;&lt;dataType&gt;&gt; as one of its attributes, shall be applicable</w:t>
      </w:r>
      <w:r>
        <w:t>.</w:t>
      </w:r>
      <w:bookmarkEnd w:id="3792"/>
      <w:bookmarkEnd w:id="3793"/>
      <w:bookmarkEnd w:id="3794"/>
      <w:bookmarkEnd w:id="3795"/>
      <w:bookmarkEnd w:id="3796"/>
      <w:bookmarkEnd w:id="3797"/>
    </w:p>
    <w:p w14:paraId="7348C0BC" w14:textId="3E8A2E95" w:rsidR="00BC23A3" w:rsidRDefault="00BC23A3" w:rsidP="00BC23A3">
      <w:pPr>
        <w:pStyle w:val="Heading3"/>
        <w:rPr>
          <w:rFonts w:cs="Arial"/>
          <w:lang w:eastAsia="zh-CN"/>
        </w:rPr>
      </w:pPr>
      <w:r>
        <w:rPr>
          <w:rFonts w:cs="Arial"/>
          <w:lang w:eastAsia="zh-CN"/>
        </w:rPr>
        <w:t>5.3.113</w:t>
      </w:r>
      <w:r>
        <w:rPr>
          <w:rFonts w:cs="Arial"/>
          <w:lang w:eastAsia="zh-CN"/>
        </w:rPr>
        <w:tab/>
      </w:r>
      <w:r w:rsidRPr="009C7643">
        <w:rPr>
          <w:rFonts w:ascii="Courier New" w:hAnsi="Courier New"/>
        </w:rPr>
        <w:t>EASDF</w:t>
      </w:r>
      <w:r>
        <w:rPr>
          <w:rFonts w:ascii="Courier New" w:hAnsi="Courier New"/>
        </w:rPr>
        <w:t>Function</w:t>
      </w:r>
    </w:p>
    <w:p w14:paraId="4916D68C" w14:textId="15889C09" w:rsidR="00BC23A3" w:rsidRDefault="00BC23A3" w:rsidP="00BC23A3">
      <w:pPr>
        <w:pStyle w:val="Heading4"/>
      </w:pPr>
      <w:r>
        <w:rPr>
          <w:lang w:eastAsia="zh-CN"/>
        </w:rPr>
        <w:t>5.3</w:t>
      </w:r>
      <w:r>
        <w:t>.</w:t>
      </w:r>
      <w:r>
        <w:rPr>
          <w:lang w:eastAsia="zh-CN"/>
        </w:rPr>
        <w:t>113</w:t>
      </w:r>
      <w:r>
        <w:t>.1</w:t>
      </w:r>
      <w:r>
        <w:tab/>
        <w:t>Definition</w:t>
      </w:r>
    </w:p>
    <w:p w14:paraId="0C318238" w14:textId="77777777" w:rsidR="00BC23A3" w:rsidRDefault="00BC23A3" w:rsidP="00BC23A3">
      <w:r>
        <w:t xml:space="preserve">This IOC represents the </w:t>
      </w:r>
      <w:r w:rsidRPr="005B2AE6">
        <w:t xml:space="preserve">Edge Application Server Discovery Function </w:t>
      </w:r>
      <w:r>
        <w:t>(</w:t>
      </w:r>
      <w:r>
        <w:rPr>
          <w:lang w:eastAsia="zh-CN"/>
        </w:rPr>
        <w:t>EASD</w:t>
      </w:r>
      <w:r>
        <w:rPr>
          <w:rFonts w:hint="eastAsia"/>
          <w:lang w:eastAsia="zh-CN"/>
        </w:rPr>
        <w:t>F</w:t>
      </w:r>
      <w:r>
        <w:rPr>
          <w:lang w:eastAsia="zh-CN"/>
        </w:rPr>
        <w:t>) in 5GC</w:t>
      </w:r>
      <w:r>
        <w:t xml:space="preserve"> which can h</w:t>
      </w:r>
      <w:r w:rsidRPr="005B2AE6">
        <w:t>andl</w:t>
      </w:r>
      <w:r>
        <w:t>e</w:t>
      </w:r>
      <w:r w:rsidRPr="005B2AE6">
        <w:t xml:space="preserve"> the DNS messages according to the instruction from the SMF</w:t>
      </w:r>
      <w:r>
        <w:t>.</w:t>
      </w:r>
    </w:p>
    <w:p w14:paraId="625D4B26" w14:textId="2004A350" w:rsidR="00BC23A3" w:rsidRDefault="00BC23A3" w:rsidP="00BC23A3">
      <w:r>
        <w:t>For more information about the 5</w:t>
      </w:r>
      <w:r>
        <w:rPr>
          <w:rFonts w:hint="eastAsia"/>
          <w:lang w:eastAsia="zh-CN"/>
        </w:rPr>
        <w:t>G</w:t>
      </w:r>
      <w:r>
        <w:t xml:space="preserve"> </w:t>
      </w:r>
      <w:r>
        <w:rPr>
          <w:lang w:eastAsia="zh-CN"/>
        </w:rPr>
        <w:t>EASDF</w:t>
      </w:r>
      <w:r>
        <w:t>, see 3GPP TS 23.548 [</w:t>
      </w:r>
      <w:r>
        <w:rPr>
          <w:lang w:eastAsia="zh-CN"/>
        </w:rPr>
        <w:t>78</w:t>
      </w:r>
      <w:r>
        <w:t xml:space="preserve">]. </w:t>
      </w:r>
    </w:p>
    <w:p w14:paraId="3018E279" w14:textId="645BA6E8" w:rsidR="00BC23A3" w:rsidRDefault="00BC23A3" w:rsidP="00BC23A3">
      <w:pPr>
        <w:pStyle w:val="Heading4"/>
      </w:pPr>
      <w:r>
        <w:t>5.3.</w:t>
      </w:r>
      <w:r>
        <w:rPr>
          <w:lang w:eastAsia="zh-CN"/>
        </w:rPr>
        <w:t>113</w:t>
      </w:r>
      <w:r>
        <w:t>.2</w:t>
      </w:r>
      <w:r>
        <w:tab/>
        <w:t>Attributes</w:t>
      </w:r>
    </w:p>
    <w:p w14:paraId="45B5047D" w14:textId="274C307B" w:rsidR="00BC23A3" w:rsidRDefault="00BC23A3" w:rsidP="00BC23A3">
      <w:r>
        <w:t xml:space="preserve">The </w:t>
      </w:r>
      <w:r>
        <w:rPr>
          <w:rFonts w:hint="eastAsia"/>
          <w:lang w:eastAsia="zh-CN"/>
        </w:rPr>
        <w:t>EASDF</w:t>
      </w:r>
      <w:r>
        <w:t>Function IOC includes attributes inherited from ManagedFunction IOC (defined in TS 28.622[30]) and the following attributes:</w:t>
      </w:r>
    </w:p>
    <w:p w14:paraId="4C7A02A8" w14:textId="77777777" w:rsidR="00BC23A3" w:rsidRDefault="00BC23A3" w:rsidP="00BC23A3">
      <w:pPr>
        <w:pStyle w:val="TH"/>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434"/>
        <w:gridCol w:w="1228"/>
        <w:gridCol w:w="1243"/>
        <w:gridCol w:w="1237"/>
        <w:gridCol w:w="1240"/>
        <w:gridCol w:w="1249"/>
      </w:tblGrid>
      <w:tr w:rsidR="00BC23A3" w14:paraId="620B15CA" w14:textId="77777777" w:rsidTr="00AC7B1F">
        <w:trPr>
          <w:cantSplit/>
          <w:jc w:val="center"/>
        </w:trPr>
        <w:tc>
          <w:tcPr>
            <w:tcW w:w="3434" w:type="dxa"/>
            <w:tcBorders>
              <w:top w:val="single" w:sz="4" w:space="0" w:color="auto"/>
              <w:left w:val="single" w:sz="4" w:space="0" w:color="auto"/>
              <w:bottom w:val="single" w:sz="4" w:space="0" w:color="auto"/>
              <w:right w:val="single" w:sz="4" w:space="0" w:color="auto"/>
            </w:tcBorders>
            <w:shd w:val="pct10" w:color="auto" w:fill="FFFFFF"/>
            <w:hideMark/>
          </w:tcPr>
          <w:p w14:paraId="7FC4B94D" w14:textId="77777777" w:rsidR="00BC23A3" w:rsidRDefault="00BC23A3" w:rsidP="00AC7B1F">
            <w:pPr>
              <w:pStyle w:val="TAH"/>
            </w:pPr>
            <w:r>
              <w:t>Attribute name</w:t>
            </w:r>
          </w:p>
        </w:tc>
        <w:tc>
          <w:tcPr>
            <w:tcW w:w="1228" w:type="dxa"/>
            <w:tcBorders>
              <w:top w:val="single" w:sz="4" w:space="0" w:color="auto"/>
              <w:left w:val="single" w:sz="4" w:space="0" w:color="auto"/>
              <w:bottom w:val="single" w:sz="4" w:space="0" w:color="auto"/>
              <w:right w:val="single" w:sz="4" w:space="0" w:color="auto"/>
            </w:tcBorders>
            <w:shd w:val="pct10" w:color="auto" w:fill="FFFFFF"/>
            <w:hideMark/>
          </w:tcPr>
          <w:p w14:paraId="3905A9BF" w14:textId="42FF4AE6" w:rsidR="00BC23A3" w:rsidRDefault="00BC23A3" w:rsidP="00AC7B1F">
            <w:pPr>
              <w:pStyle w:val="TAH"/>
            </w:pPr>
            <w:r>
              <w:t>S</w:t>
            </w:r>
          </w:p>
        </w:tc>
        <w:tc>
          <w:tcPr>
            <w:tcW w:w="1243" w:type="dxa"/>
            <w:tcBorders>
              <w:top w:val="single" w:sz="4" w:space="0" w:color="auto"/>
              <w:left w:val="single" w:sz="4" w:space="0" w:color="auto"/>
              <w:bottom w:val="single" w:sz="4" w:space="0" w:color="auto"/>
              <w:right w:val="single" w:sz="4" w:space="0" w:color="auto"/>
            </w:tcBorders>
            <w:shd w:val="pct10" w:color="auto" w:fill="FFFFFF"/>
            <w:hideMark/>
          </w:tcPr>
          <w:p w14:paraId="294DD815" w14:textId="77777777" w:rsidR="00BC23A3" w:rsidRDefault="00BC23A3" w:rsidP="00AC7B1F">
            <w:pPr>
              <w:pStyle w:val="TAH"/>
            </w:pPr>
            <w:r>
              <w:t>isReadable</w:t>
            </w:r>
          </w:p>
        </w:tc>
        <w:tc>
          <w:tcPr>
            <w:tcW w:w="1237" w:type="dxa"/>
            <w:tcBorders>
              <w:top w:val="single" w:sz="4" w:space="0" w:color="auto"/>
              <w:left w:val="single" w:sz="4" w:space="0" w:color="auto"/>
              <w:bottom w:val="single" w:sz="4" w:space="0" w:color="auto"/>
              <w:right w:val="single" w:sz="4" w:space="0" w:color="auto"/>
            </w:tcBorders>
            <w:shd w:val="pct10" w:color="auto" w:fill="FFFFFF"/>
            <w:hideMark/>
          </w:tcPr>
          <w:p w14:paraId="2A677359" w14:textId="77777777" w:rsidR="00BC23A3" w:rsidRDefault="00BC23A3" w:rsidP="00AC7B1F">
            <w:pPr>
              <w:pStyle w:val="TAH"/>
            </w:pPr>
            <w:r>
              <w:t>isWritable</w:t>
            </w:r>
          </w:p>
        </w:tc>
        <w:tc>
          <w:tcPr>
            <w:tcW w:w="1240" w:type="dxa"/>
            <w:tcBorders>
              <w:top w:val="single" w:sz="4" w:space="0" w:color="auto"/>
              <w:left w:val="single" w:sz="4" w:space="0" w:color="auto"/>
              <w:bottom w:val="single" w:sz="4" w:space="0" w:color="auto"/>
              <w:right w:val="single" w:sz="4" w:space="0" w:color="auto"/>
            </w:tcBorders>
            <w:shd w:val="pct10" w:color="auto" w:fill="FFFFFF"/>
            <w:hideMark/>
          </w:tcPr>
          <w:p w14:paraId="5DC0EF61" w14:textId="77777777" w:rsidR="00BC23A3" w:rsidRDefault="00BC23A3" w:rsidP="00AC7B1F">
            <w:pPr>
              <w:pStyle w:val="TAH"/>
            </w:pPr>
            <w:r>
              <w:rPr>
                <w:rFonts w:cs="Arial"/>
                <w:bCs/>
                <w:szCs w:val="18"/>
              </w:rPr>
              <w:t>isInvariant</w:t>
            </w:r>
          </w:p>
        </w:tc>
        <w:tc>
          <w:tcPr>
            <w:tcW w:w="1249" w:type="dxa"/>
            <w:tcBorders>
              <w:top w:val="single" w:sz="4" w:space="0" w:color="auto"/>
              <w:left w:val="single" w:sz="4" w:space="0" w:color="auto"/>
              <w:bottom w:val="single" w:sz="4" w:space="0" w:color="auto"/>
              <w:right w:val="single" w:sz="4" w:space="0" w:color="auto"/>
            </w:tcBorders>
            <w:shd w:val="pct10" w:color="auto" w:fill="FFFFFF"/>
            <w:hideMark/>
          </w:tcPr>
          <w:p w14:paraId="4DAC321B" w14:textId="77777777" w:rsidR="00BC23A3" w:rsidRDefault="00BC23A3" w:rsidP="00AC7B1F">
            <w:pPr>
              <w:pStyle w:val="TAH"/>
            </w:pPr>
            <w:r>
              <w:t>isNotifyable</w:t>
            </w:r>
          </w:p>
        </w:tc>
      </w:tr>
      <w:tr w:rsidR="00BC23A3" w14:paraId="42B213B8" w14:textId="77777777" w:rsidTr="00AC7B1F">
        <w:trPr>
          <w:cantSplit/>
          <w:jc w:val="center"/>
        </w:trPr>
        <w:tc>
          <w:tcPr>
            <w:tcW w:w="3434" w:type="dxa"/>
            <w:tcBorders>
              <w:top w:val="single" w:sz="4" w:space="0" w:color="auto"/>
              <w:left w:val="single" w:sz="4" w:space="0" w:color="auto"/>
              <w:bottom w:val="single" w:sz="4" w:space="0" w:color="auto"/>
              <w:right w:val="single" w:sz="4" w:space="0" w:color="auto"/>
            </w:tcBorders>
            <w:hideMark/>
          </w:tcPr>
          <w:p w14:paraId="5E4FDA5F" w14:textId="77777777" w:rsidR="00BC23A3" w:rsidRDefault="00BC23A3" w:rsidP="00AC7B1F">
            <w:pPr>
              <w:pStyle w:val="TAL"/>
              <w:rPr>
                <w:rFonts w:ascii="Courier New" w:hAnsi="Courier New" w:cs="Courier New"/>
                <w:lang w:eastAsia="zh-CN"/>
              </w:rPr>
            </w:pPr>
            <w:r>
              <w:rPr>
                <w:rFonts w:ascii="Courier New" w:hAnsi="Courier New" w:cs="Courier New"/>
                <w:lang w:eastAsia="zh-CN"/>
              </w:rPr>
              <w:t>pLMNId</w:t>
            </w:r>
          </w:p>
        </w:tc>
        <w:tc>
          <w:tcPr>
            <w:tcW w:w="1228" w:type="dxa"/>
            <w:tcBorders>
              <w:top w:val="single" w:sz="4" w:space="0" w:color="auto"/>
              <w:left w:val="single" w:sz="4" w:space="0" w:color="auto"/>
              <w:bottom w:val="single" w:sz="4" w:space="0" w:color="auto"/>
              <w:right w:val="single" w:sz="4" w:space="0" w:color="auto"/>
            </w:tcBorders>
            <w:hideMark/>
          </w:tcPr>
          <w:p w14:paraId="38794F3F" w14:textId="77777777" w:rsidR="00BC23A3" w:rsidRDefault="00BC23A3" w:rsidP="00AC7B1F">
            <w:pPr>
              <w:pStyle w:val="TAL"/>
              <w:jc w:val="center"/>
            </w:pPr>
            <w:r>
              <w:t>M</w:t>
            </w:r>
          </w:p>
        </w:tc>
        <w:tc>
          <w:tcPr>
            <w:tcW w:w="1243" w:type="dxa"/>
            <w:tcBorders>
              <w:top w:val="single" w:sz="4" w:space="0" w:color="auto"/>
              <w:left w:val="single" w:sz="4" w:space="0" w:color="auto"/>
              <w:bottom w:val="single" w:sz="4" w:space="0" w:color="auto"/>
              <w:right w:val="single" w:sz="4" w:space="0" w:color="auto"/>
            </w:tcBorders>
            <w:hideMark/>
          </w:tcPr>
          <w:p w14:paraId="20E1EA79" w14:textId="77777777" w:rsidR="00BC23A3" w:rsidRDefault="00BC23A3" w:rsidP="00AC7B1F">
            <w:pPr>
              <w:pStyle w:val="TAL"/>
              <w:jc w:val="center"/>
            </w:pPr>
            <w:r>
              <w:rPr>
                <w:rFonts w:cs="Arial"/>
              </w:rPr>
              <w:t>T</w:t>
            </w:r>
          </w:p>
        </w:tc>
        <w:tc>
          <w:tcPr>
            <w:tcW w:w="1237" w:type="dxa"/>
            <w:tcBorders>
              <w:top w:val="single" w:sz="4" w:space="0" w:color="auto"/>
              <w:left w:val="single" w:sz="4" w:space="0" w:color="auto"/>
              <w:bottom w:val="single" w:sz="4" w:space="0" w:color="auto"/>
              <w:right w:val="single" w:sz="4" w:space="0" w:color="auto"/>
            </w:tcBorders>
            <w:hideMark/>
          </w:tcPr>
          <w:p w14:paraId="15ECDB7B" w14:textId="77777777" w:rsidR="00BC23A3" w:rsidRDefault="00BC23A3" w:rsidP="00AC7B1F">
            <w:pPr>
              <w:pStyle w:val="TAL"/>
              <w:jc w:val="center"/>
            </w:pPr>
            <w:r>
              <w:rPr>
                <w:rFonts w:cs="Arial"/>
                <w:lang w:eastAsia="zh-CN"/>
              </w:rPr>
              <w:t>T</w:t>
            </w:r>
          </w:p>
        </w:tc>
        <w:tc>
          <w:tcPr>
            <w:tcW w:w="1240" w:type="dxa"/>
            <w:tcBorders>
              <w:top w:val="single" w:sz="4" w:space="0" w:color="auto"/>
              <w:left w:val="single" w:sz="4" w:space="0" w:color="auto"/>
              <w:bottom w:val="single" w:sz="4" w:space="0" w:color="auto"/>
              <w:right w:val="single" w:sz="4" w:space="0" w:color="auto"/>
            </w:tcBorders>
            <w:hideMark/>
          </w:tcPr>
          <w:p w14:paraId="3AACC803" w14:textId="77777777" w:rsidR="00BC23A3" w:rsidRDefault="00BC23A3" w:rsidP="00AC7B1F">
            <w:pPr>
              <w:pStyle w:val="TAL"/>
              <w:jc w:val="center"/>
              <w:rPr>
                <w:lang w:eastAsia="zh-CN"/>
              </w:rPr>
            </w:pPr>
            <w:r>
              <w:rPr>
                <w:rFonts w:cs="Arial"/>
              </w:rPr>
              <w:t>F</w:t>
            </w:r>
          </w:p>
        </w:tc>
        <w:tc>
          <w:tcPr>
            <w:tcW w:w="1249" w:type="dxa"/>
            <w:tcBorders>
              <w:top w:val="single" w:sz="4" w:space="0" w:color="auto"/>
              <w:left w:val="single" w:sz="4" w:space="0" w:color="auto"/>
              <w:bottom w:val="single" w:sz="4" w:space="0" w:color="auto"/>
              <w:right w:val="single" w:sz="4" w:space="0" w:color="auto"/>
            </w:tcBorders>
            <w:hideMark/>
          </w:tcPr>
          <w:p w14:paraId="1181FC20" w14:textId="77777777" w:rsidR="00BC23A3" w:rsidRDefault="00BC23A3" w:rsidP="00AC7B1F">
            <w:pPr>
              <w:pStyle w:val="TAL"/>
              <w:jc w:val="center"/>
            </w:pPr>
            <w:r>
              <w:rPr>
                <w:rFonts w:cs="Arial"/>
                <w:lang w:eastAsia="zh-CN"/>
              </w:rPr>
              <w:t>T</w:t>
            </w:r>
          </w:p>
        </w:tc>
      </w:tr>
      <w:tr w:rsidR="00BC23A3" w14:paraId="364F1AE6" w14:textId="77777777" w:rsidTr="00AC7B1F">
        <w:trPr>
          <w:cantSplit/>
          <w:jc w:val="center"/>
        </w:trPr>
        <w:tc>
          <w:tcPr>
            <w:tcW w:w="3434" w:type="dxa"/>
            <w:tcBorders>
              <w:top w:val="single" w:sz="4" w:space="0" w:color="auto"/>
              <w:left w:val="single" w:sz="4" w:space="0" w:color="auto"/>
              <w:bottom w:val="single" w:sz="4" w:space="0" w:color="auto"/>
              <w:right w:val="single" w:sz="4" w:space="0" w:color="auto"/>
            </w:tcBorders>
            <w:hideMark/>
          </w:tcPr>
          <w:p w14:paraId="44AB473F" w14:textId="77777777" w:rsidR="00BC23A3" w:rsidRDefault="00BC23A3" w:rsidP="00AC7B1F">
            <w:pPr>
              <w:pStyle w:val="TAL"/>
              <w:rPr>
                <w:rFonts w:ascii="Courier New" w:hAnsi="Courier New" w:cs="Courier New"/>
                <w:lang w:eastAsia="zh-CN"/>
              </w:rPr>
            </w:pPr>
            <w:r>
              <w:rPr>
                <w:rFonts w:ascii="Courier New" w:hAnsi="Courier New" w:cs="Courier New"/>
                <w:lang w:eastAsia="zh-CN"/>
              </w:rPr>
              <w:t>sBIFQDN</w:t>
            </w:r>
          </w:p>
        </w:tc>
        <w:tc>
          <w:tcPr>
            <w:tcW w:w="1228" w:type="dxa"/>
            <w:tcBorders>
              <w:top w:val="single" w:sz="4" w:space="0" w:color="auto"/>
              <w:left w:val="single" w:sz="4" w:space="0" w:color="auto"/>
              <w:bottom w:val="single" w:sz="4" w:space="0" w:color="auto"/>
              <w:right w:val="single" w:sz="4" w:space="0" w:color="auto"/>
            </w:tcBorders>
            <w:hideMark/>
          </w:tcPr>
          <w:p w14:paraId="79D907B6" w14:textId="77777777" w:rsidR="00BC23A3" w:rsidRDefault="00BC23A3" w:rsidP="00AC7B1F">
            <w:pPr>
              <w:pStyle w:val="TAL"/>
              <w:jc w:val="center"/>
            </w:pPr>
            <w:r>
              <w:t>M</w:t>
            </w:r>
          </w:p>
        </w:tc>
        <w:tc>
          <w:tcPr>
            <w:tcW w:w="1243" w:type="dxa"/>
            <w:tcBorders>
              <w:top w:val="single" w:sz="4" w:space="0" w:color="auto"/>
              <w:left w:val="single" w:sz="4" w:space="0" w:color="auto"/>
              <w:bottom w:val="single" w:sz="4" w:space="0" w:color="auto"/>
              <w:right w:val="single" w:sz="4" w:space="0" w:color="auto"/>
            </w:tcBorders>
            <w:hideMark/>
          </w:tcPr>
          <w:p w14:paraId="1609CA6E" w14:textId="77777777" w:rsidR="00BC23A3" w:rsidRDefault="00BC23A3" w:rsidP="00AC7B1F">
            <w:pPr>
              <w:pStyle w:val="TAL"/>
              <w:jc w:val="center"/>
            </w:pPr>
            <w:r>
              <w:rPr>
                <w:rFonts w:cs="Arial"/>
              </w:rPr>
              <w:t>T</w:t>
            </w:r>
          </w:p>
        </w:tc>
        <w:tc>
          <w:tcPr>
            <w:tcW w:w="1237" w:type="dxa"/>
            <w:tcBorders>
              <w:top w:val="single" w:sz="4" w:space="0" w:color="auto"/>
              <w:left w:val="single" w:sz="4" w:space="0" w:color="auto"/>
              <w:bottom w:val="single" w:sz="4" w:space="0" w:color="auto"/>
              <w:right w:val="single" w:sz="4" w:space="0" w:color="auto"/>
            </w:tcBorders>
            <w:hideMark/>
          </w:tcPr>
          <w:p w14:paraId="10A79470" w14:textId="77777777" w:rsidR="00BC23A3" w:rsidRDefault="00BC23A3" w:rsidP="00AC7B1F">
            <w:pPr>
              <w:pStyle w:val="TAL"/>
              <w:jc w:val="center"/>
            </w:pPr>
            <w:r>
              <w:rPr>
                <w:rFonts w:cs="Arial"/>
                <w:lang w:eastAsia="zh-CN"/>
              </w:rPr>
              <w:t>T</w:t>
            </w:r>
          </w:p>
        </w:tc>
        <w:tc>
          <w:tcPr>
            <w:tcW w:w="1240" w:type="dxa"/>
            <w:tcBorders>
              <w:top w:val="single" w:sz="4" w:space="0" w:color="auto"/>
              <w:left w:val="single" w:sz="4" w:space="0" w:color="auto"/>
              <w:bottom w:val="single" w:sz="4" w:space="0" w:color="auto"/>
              <w:right w:val="single" w:sz="4" w:space="0" w:color="auto"/>
            </w:tcBorders>
            <w:hideMark/>
          </w:tcPr>
          <w:p w14:paraId="07F64231" w14:textId="77777777" w:rsidR="00BC23A3" w:rsidRDefault="00BC23A3" w:rsidP="00AC7B1F">
            <w:pPr>
              <w:pStyle w:val="TAL"/>
              <w:jc w:val="center"/>
              <w:rPr>
                <w:lang w:eastAsia="zh-CN"/>
              </w:rPr>
            </w:pPr>
            <w:r>
              <w:rPr>
                <w:rFonts w:cs="Arial"/>
              </w:rPr>
              <w:t>F</w:t>
            </w:r>
          </w:p>
        </w:tc>
        <w:tc>
          <w:tcPr>
            <w:tcW w:w="1249" w:type="dxa"/>
            <w:tcBorders>
              <w:top w:val="single" w:sz="4" w:space="0" w:color="auto"/>
              <w:left w:val="single" w:sz="4" w:space="0" w:color="auto"/>
              <w:bottom w:val="single" w:sz="4" w:space="0" w:color="auto"/>
              <w:right w:val="single" w:sz="4" w:space="0" w:color="auto"/>
            </w:tcBorders>
            <w:hideMark/>
          </w:tcPr>
          <w:p w14:paraId="0D55F971" w14:textId="77777777" w:rsidR="00BC23A3" w:rsidRDefault="00BC23A3" w:rsidP="00AC7B1F">
            <w:pPr>
              <w:pStyle w:val="TAL"/>
              <w:jc w:val="center"/>
            </w:pPr>
            <w:r>
              <w:rPr>
                <w:rFonts w:cs="Arial"/>
                <w:lang w:eastAsia="zh-CN"/>
              </w:rPr>
              <w:t>T</w:t>
            </w:r>
          </w:p>
        </w:tc>
      </w:tr>
      <w:tr w:rsidR="00BC23A3" w14:paraId="3C83E41D" w14:textId="77777777" w:rsidTr="00AC7B1F">
        <w:trPr>
          <w:cantSplit/>
          <w:jc w:val="center"/>
        </w:trPr>
        <w:tc>
          <w:tcPr>
            <w:tcW w:w="3434" w:type="dxa"/>
            <w:tcBorders>
              <w:top w:val="single" w:sz="4" w:space="0" w:color="auto"/>
              <w:left w:val="single" w:sz="4" w:space="0" w:color="auto"/>
              <w:bottom w:val="single" w:sz="4" w:space="0" w:color="auto"/>
              <w:right w:val="single" w:sz="4" w:space="0" w:color="auto"/>
            </w:tcBorders>
            <w:hideMark/>
          </w:tcPr>
          <w:p w14:paraId="13C7C1E6" w14:textId="77777777" w:rsidR="00BC23A3" w:rsidRDefault="00BC23A3" w:rsidP="00AC7B1F">
            <w:pPr>
              <w:pStyle w:val="TAL"/>
              <w:rPr>
                <w:rFonts w:ascii="Courier New" w:hAnsi="Courier New" w:cs="Courier New"/>
                <w:lang w:eastAsia="zh-CN"/>
              </w:rPr>
            </w:pPr>
            <w:r>
              <w:rPr>
                <w:rFonts w:ascii="Courier New" w:hAnsi="Courier New" w:cs="Courier New"/>
                <w:lang w:eastAsia="zh-CN"/>
              </w:rPr>
              <w:t>managedNFProfile</w:t>
            </w:r>
          </w:p>
        </w:tc>
        <w:tc>
          <w:tcPr>
            <w:tcW w:w="1228" w:type="dxa"/>
            <w:tcBorders>
              <w:top w:val="single" w:sz="4" w:space="0" w:color="auto"/>
              <w:left w:val="single" w:sz="4" w:space="0" w:color="auto"/>
              <w:bottom w:val="single" w:sz="4" w:space="0" w:color="auto"/>
              <w:right w:val="single" w:sz="4" w:space="0" w:color="auto"/>
            </w:tcBorders>
            <w:hideMark/>
          </w:tcPr>
          <w:p w14:paraId="71664DF2" w14:textId="77777777" w:rsidR="00BC23A3" w:rsidRDefault="00BC23A3" w:rsidP="00AC7B1F">
            <w:pPr>
              <w:pStyle w:val="TAL"/>
              <w:jc w:val="center"/>
            </w:pPr>
            <w:r>
              <w:t>M</w:t>
            </w:r>
          </w:p>
        </w:tc>
        <w:tc>
          <w:tcPr>
            <w:tcW w:w="1243" w:type="dxa"/>
            <w:tcBorders>
              <w:top w:val="single" w:sz="4" w:space="0" w:color="auto"/>
              <w:left w:val="single" w:sz="4" w:space="0" w:color="auto"/>
              <w:bottom w:val="single" w:sz="4" w:space="0" w:color="auto"/>
              <w:right w:val="single" w:sz="4" w:space="0" w:color="auto"/>
            </w:tcBorders>
            <w:hideMark/>
          </w:tcPr>
          <w:p w14:paraId="7CC9425C" w14:textId="77777777" w:rsidR="00BC23A3" w:rsidRDefault="00BC23A3" w:rsidP="00AC7B1F">
            <w:pPr>
              <w:pStyle w:val="TAL"/>
              <w:jc w:val="center"/>
              <w:rPr>
                <w:rFonts w:cs="Arial"/>
              </w:rPr>
            </w:pPr>
            <w:r>
              <w:rPr>
                <w:rFonts w:cs="Arial"/>
              </w:rPr>
              <w:t>T</w:t>
            </w:r>
          </w:p>
        </w:tc>
        <w:tc>
          <w:tcPr>
            <w:tcW w:w="1237" w:type="dxa"/>
            <w:tcBorders>
              <w:top w:val="single" w:sz="4" w:space="0" w:color="auto"/>
              <w:left w:val="single" w:sz="4" w:space="0" w:color="auto"/>
              <w:bottom w:val="single" w:sz="4" w:space="0" w:color="auto"/>
              <w:right w:val="single" w:sz="4" w:space="0" w:color="auto"/>
            </w:tcBorders>
            <w:hideMark/>
          </w:tcPr>
          <w:p w14:paraId="5003B097" w14:textId="77777777" w:rsidR="00BC23A3" w:rsidRDefault="00BC23A3" w:rsidP="00AC7B1F">
            <w:pPr>
              <w:pStyle w:val="TAL"/>
              <w:jc w:val="center"/>
              <w:rPr>
                <w:rFonts w:cs="Arial"/>
                <w:lang w:eastAsia="zh-CN"/>
              </w:rPr>
            </w:pPr>
            <w:r>
              <w:rPr>
                <w:rFonts w:cs="Arial" w:hint="eastAsia"/>
                <w:lang w:eastAsia="zh-CN"/>
              </w:rPr>
              <w:t>T</w:t>
            </w:r>
          </w:p>
        </w:tc>
        <w:tc>
          <w:tcPr>
            <w:tcW w:w="1240" w:type="dxa"/>
            <w:tcBorders>
              <w:top w:val="single" w:sz="4" w:space="0" w:color="auto"/>
              <w:left w:val="single" w:sz="4" w:space="0" w:color="auto"/>
              <w:bottom w:val="single" w:sz="4" w:space="0" w:color="auto"/>
              <w:right w:val="single" w:sz="4" w:space="0" w:color="auto"/>
            </w:tcBorders>
            <w:hideMark/>
          </w:tcPr>
          <w:p w14:paraId="389A83B9" w14:textId="77777777" w:rsidR="00BC23A3" w:rsidRDefault="00BC23A3" w:rsidP="00AC7B1F">
            <w:pPr>
              <w:pStyle w:val="TAL"/>
              <w:jc w:val="center"/>
              <w:rPr>
                <w:rFonts w:cs="Arial"/>
              </w:rPr>
            </w:pPr>
            <w:r>
              <w:rPr>
                <w:rFonts w:cs="Arial" w:hint="eastAsia"/>
                <w:lang w:eastAsia="zh-CN"/>
              </w:rPr>
              <w:t>F</w:t>
            </w:r>
          </w:p>
        </w:tc>
        <w:tc>
          <w:tcPr>
            <w:tcW w:w="1249" w:type="dxa"/>
            <w:tcBorders>
              <w:top w:val="single" w:sz="4" w:space="0" w:color="auto"/>
              <w:left w:val="single" w:sz="4" w:space="0" w:color="auto"/>
              <w:bottom w:val="single" w:sz="4" w:space="0" w:color="auto"/>
              <w:right w:val="single" w:sz="4" w:space="0" w:color="auto"/>
            </w:tcBorders>
            <w:hideMark/>
          </w:tcPr>
          <w:p w14:paraId="1ABC1525" w14:textId="77777777" w:rsidR="00BC23A3" w:rsidRDefault="00BC23A3" w:rsidP="00AC7B1F">
            <w:pPr>
              <w:pStyle w:val="TAL"/>
              <w:jc w:val="center"/>
              <w:rPr>
                <w:rFonts w:cs="Arial"/>
                <w:lang w:eastAsia="zh-CN"/>
              </w:rPr>
            </w:pPr>
            <w:r>
              <w:rPr>
                <w:rFonts w:cs="Arial"/>
                <w:lang w:eastAsia="zh-CN"/>
              </w:rPr>
              <w:t>T</w:t>
            </w:r>
          </w:p>
        </w:tc>
      </w:tr>
      <w:tr w:rsidR="00BC23A3" w14:paraId="06C8E475" w14:textId="77777777" w:rsidTr="00AC7B1F">
        <w:trPr>
          <w:cantSplit/>
          <w:jc w:val="center"/>
        </w:trPr>
        <w:tc>
          <w:tcPr>
            <w:tcW w:w="3434" w:type="dxa"/>
            <w:tcBorders>
              <w:top w:val="single" w:sz="4" w:space="0" w:color="auto"/>
              <w:left w:val="single" w:sz="4" w:space="0" w:color="auto"/>
              <w:bottom w:val="single" w:sz="4" w:space="0" w:color="auto"/>
              <w:right w:val="single" w:sz="4" w:space="0" w:color="auto"/>
            </w:tcBorders>
            <w:hideMark/>
          </w:tcPr>
          <w:p w14:paraId="2AD304CD" w14:textId="30ECB0A8" w:rsidR="00BC23A3" w:rsidRDefault="00BC23A3" w:rsidP="00AC7B1F">
            <w:pPr>
              <w:pStyle w:val="TAL"/>
              <w:rPr>
                <w:rFonts w:ascii="Courier New" w:hAnsi="Courier New" w:cs="Courier New"/>
                <w:lang w:eastAsia="zh-CN"/>
              </w:rPr>
            </w:pPr>
            <w:r>
              <w:rPr>
                <w:rFonts w:ascii="Courier New" w:hAnsi="Courier New" w:cs="Courier New" w:hint="eastAsia"/>
                <w:lang w:eastAsia="zh-CN"/>
              </w:rPr>
              <w:t>s</w:t>
            </w:r>
            <w:r>
              <w:rPr>
                <w:rFonts w:ascii="Courier New" w:hAnsi="Courier New" w:cs="Courier New"/>
                <w:lang w:eastAsia="zh-CN"/>
              </w:rPr>
              <w:t>erverAddr</w:t>
            </w:r>
          </w:p>
        </w:tc>
        <w:tc>
          <w:tcPr>
            <w:tcW w:w="1228" w:type="dxa"/>
            <w:tcBorders>
              <w:top w:val="single" w:sz="4" w:space="0" w:color="auto"/>
              <w:left w:val="single" w:sz="4" w:space="0" w:color="auto"/>
              <w:bottom w:val="single" w:sz="4" w:space="0" w:color="auto"/>
              <w:right w:val="single" w:sz="4" w:space="0" w:color="auto"/>
            </w:tcBorders>
            <w:hideMark/>
          </w:tcPr>
          <w:p w14:paraId="7C6C0542" w14:textId="77777777" w:rsidR="00BC23A3" w:rsidRDefault="00BC23A3" w:rsidP="00AC7B1F">
            <w:pPr>
              <w:pStyle w:val="TAL"/>
              <w:jc w:val="center"/>
            </w:pPr>
            <w:r>
              <w:t>M</w:t>
            </w:r>
          </w:p>
        </w:tc>
        <w:tc>
          <w:tcPr>
            <w:tcW w:w="1243" w:type="dxa"/>
            <w:tcBorders>
              <w:top w:val="single" w:sz="4" w:space="0" w:color="auto"/>
              <w:left w:val="single" w:sz="4" w:space="0" w:color="auto"/>
              <w:bottom w:val="single" w:sz="4" w:space="0" w:color="auto"/>
              <w:right w:val="single" w:sz="4" w:space="0" w:color="auto"/>
            </w:tcBorders>
            <w:hideMark/>
          </w:tcPr>
          <w:p w14:paraId="5712BE8B" w14:textId="77777777" w:rsidR="00BC23A3" w:rsidRDefault="00BC23A3" w:rsidP="00AC7B1F">
            <w:pPr>
              <w:pStyle w:val="TAL"/>
              <w:jc w:val="center"/>
              <w:rPr>
                <w:rFonts w:cs="Arial"/>
              </w:rPr>
            </w:pPr>
            <w:r>
              <w:rPr>
                <w:rFonts w:cs="Arial"/>
              </w:rPr>
              <w:t>T</w:t>
            </w:r>
          </w:p>
        </w:tc>
        <w:tc>
          <w:tcPr>
            <w:tcW w:w="1237" w:type="dxa"/>
            <w:tcBorders>
              <w:top w:val="single" w:sz="4" w:space="0" w:color="auto"/>
              <w:left w:val="single" w:sz="4" w:space="0" w:color="auto"/>
              <w:bottom w:val="single" w:sz="4" w:space="0" w:color="auto"/>
              <w:right w:val="single" w:sz="4" w:space="0" w:color="auto"/>
            </w:tcBorders>
            <w:hideMark/>
          </w:tcPr>
          <w:p w14:paraId="0524C739" w14:textId="77777777" w:rsidR="00BC23A3" w:rsidRDefault="00BC23A3" w:rsidP="00AC7B1F">
            <w:pPr>
              <w:pStyle w:val="TAL"/>
              <w:jc w:val="center"/>
              <w:rPr>
                <w:rFonts w:cs="Arial"/>
                <w:lang w:eastAsia="zh-CN"/>
              </w:rPr>
            </w:pPr>
            <w:r>
              <w:rPr>
                <w:rFonts w:cs="Arial"/>
                <w:lang w:eastAsia="zh-CN"/>
              </w:rPr>
              <w:t>T</w:t>
            </w:r>
          </w:p>
        </w:tc>
        <w:tc>
          <w:tcPr>
            <w:tcW w:w="1240" w:type="dxa"/>
            <w:tcBorders>
              <w:top w:val="single" w:sz="4" w:space="0" w:color="auto"/>
              <w:left w:val="single" w:sz="4" w:space="0" w:color="auto"/>
              <w:bottom w:val="single" w:sz="4" w:space="0" w:color="auto"/>
              <w:right w:val="single" w:sz="4" w:space="0" w:color="auto"/>
            </w:tcBorders>
            <w:hideMark/>
          </w:tcPr>
          <w:p w14:paraId="6EFB7852" w14:textId="77777777" w:rsidR="00BC23A3" w:rsidRDefault="00BC23A3" w:rsidP="00AC7B1F">
            <w:pPr>
              <w:pStyle w:val="TAL"/>
              <w:jc w:val="center"/>
              <w:rPr>
                <w:rFonts w:cs="Arial"/>
              </w:rPr>
            </w:pPr>
            <w:r>
              <w:rPr>
                <w:rFonts w:cs="Arial"/>
              </w:rPr>
              <w:t>F</w:t>
            </w:r>
          </w:p>
        </w:tc>
        <w:tc>
          <w:tcPr>
            <w:tcW w:w="1249" w:type="dxa"/>
            <w:tcBorders>
              <w:top w:val="single" w:sz="4" w:space="0" w:color="auto"/>
              <w:left w:val="single" w:sz="4" w:space="0" w:color="auto"/>
              <w:bottom w:val="single" w:sz="4" w:space="0" w:color="auto"/>
              <w:right w:val="single" w:sz="4" w:space="0" w:color="auto"/>
            </w:tcBorders>
            <w:hideMark/>
          </w:tcPr>
          <w:p w14:paraId="4043DED8" w14:textId="77777777" w:rsidR="00BC23A3" w:rsidRDefault="00BC23A3" w:rsidP="00AC7B1F">
            <w:pPr>
              <w:pStyle w:val="TAL"/>
              <w:jc w:val="center"/>
              <w:rPr>
                <w:rFonts w:cs="Arial"/>
                <w:lang w:eastAsia="zh-CN"/>
              </w:rPr>
            </w:pPr>
            <w:r>
              <w:rPr>
                <w:rFonts w:cs="Arial"/>
                <w:lang w:eastAsia="zh-CN"/>
              </w:rPr>
              <w:t>T</w:t>
            </w:r>
          </w:p>
        </w:tc>
      </w:tr>
      <w:tr w:rsidR="00B659AD" w14:paraId="7A93CBD8" w14:textId="77777777" w:rsidTr="00AC7B1F">
        <w:trPr>
          <w:cantSplit/>
          <w:jc w:val="center"/>
        </w:trPr>
        <w:tc>
          <w:tcPr>
            <w:tcW w:w="3434" w:type="dxa"/>
            <w:tcBorders>
              <w:top w:val="single" w:sz="4" w:space="0" w:color="auto"/>
              <w:left w:val="single" w:sz="4" w:space="0" w:color="auto"/>
              <w:bottom w:val="single" w:sz="4" w:space="0" w:color="auto"/>
              <w:right w:val="single" w:sz="4" w:space="0" w:color="auto"/>
            </w:tcBorders>
          </w:tcPr>
          <w:p w14:paraId="47910BB2" w14:textId="3896E1CA" w:rsidR="00B659AD" w:rsidRDefault="00B659AD" w:rsidP="00B659AD">
            <w:pPr>
              <w:pStyle w:val="TAL"/>
              <w:rPr>
                <w:rFonts w:ascii="Courier New" w:hAnsi="Courier New" w:cs="Courier New"/>
                <w:lang w:eastAsia="zh-CN"/>
              </w:rPr>
            </w:pPr>
            <w:r>
              <w:rPr>
                <w:rFonts w:ascii="Courier New" w:hAnsi="Courier New" w:cs="Courier New"/>
                <w:lang w:eastAsia="zh-CN"/>
              </w:rPr>
              <w:t>easdfInfo</w:t>
            </w:r>
          </w:p>
        </w:tc>
        <w:tc>
          <w:tcPr>
            <w:tcW w:w="1228" w:type="dxa"/>
            <w:tcBorders>
              <w:top w:val="single" w:sz="4" w:space="0" w:color="auto"/>
              <w:left w:val="single" w:sz="4" w:space="0" w:color="auto"/>
              <w:bottom w:val="single" w:sz="4" w:space="0" w:color="auto"/>
              <w:right w:val="single" w:sz="4" w:space="0" w:color="auto"/>
            </w:tcBorders>
          </w:tcPr>
          <w:p w14:paraId="227A97B6" w14:textId="0F60DF4C" w:rsidR="00B659AD" w:rsidRDefault="00B659AD" w:rsidP="00B659AD">
            <w:pPr>
              <w:pStyle w:val="TAL"/>
              <w:jc w:val="center"/>
            </w:pPr>
            <w:r>
              <w:t>O</w:t>
            </w:r>
          </w:p>
        </w:tc>
        <w:tc>
          <w:tcPr>
            <w:tcW w:w="1243" w:type="dxa"/>
            <w:tcBorders>
              <w:top w:val="single" w:sz="4" w:space="0" w:color="auto"/>
              <w:left w:val="single" w:sz="4" w:space="0" w:color="auto"/>
              <w:bottom w:val="single" w:sz="4" w:space="0" w:color="auto"/>
              <w:right w:val="single" w:sz="4" w:space="0" w:color="auto"/>
            </w:tcBorders>
          </w:tcPr>
          <w:p w14:paraId="541AF81C" w14:textId="12632314" w:rsidR="00B659AD" w:rsidRDefault="00B659AD" w:rsidP="00B659AD">
            <w:pPr>
              <w:pStyle w:val="TAL"/>
              <w:jc w:val="center"/>
              <w:rPr>
                <w:rFonts w:cs="Arial"/>
              </w:rPr>
            </w:pPr>
            <w:r>
              <w:rPr>
                <w:rFonts w:cs="Arial"/>
              </w:rPr>
              <w:t>T</w:t>
            </w:r>
          </w:p>
        </w:tc>
        <w:tc>
          <w:tcPr>
            <w:tcW w:w="1237" w:type="dxa"/>
            <w:tcBorders>
              <w:top w:val="single" w:sz="4" w:space="0" w:color="auto"/>
              <w:left w:val="single" w:sz="4" w:space="0" w:color="auto"/>
              <w:bottom w:val="single" w:sz="4" w:space="0" w:color="auto"/>
              <w:right w:val="single" w:sz="4" w:space="0" w:color="auto"/>
            </w:tcBorders>
          </w:tcPr>
          <w:p w14:paraId="29AD1F98" w14:textId="00458026" w:rsidR="00B659AD" w:rsidRDefault="00B659AD" w:rsidP="00B659AD">
            <w:pPr>
              <w:pStyle w:val="TAL"/>
              <w:jc w:val="center"/>
              <w:rPr>
                <w:rFonts w:cs="Arial"/>
                <w:lang w:eastAsia="zh-CN"/>
              </w:rPr>
            </w:pPr>
            <w:r>
              <w:rPr>
                <w:rFonts w:cs="Arial"/>
                <w:lang w:eastAsia="zh-CN"/>
              </w:rPr>
              <w:t>T</w:t>
            </w:r>
          </w:p>
        </w:tc>
        <w:tc>
          <w:tcPr>
            <w:tcW w:w="1240" w:type="dxa"/>
            <w:tcBorders>
              <w:top w:val="single" w:sz="4" w:space="0" w:color="auto"/>
              <w:left w:val="single" w:sz="4" w:space="0" w:color="auto"/>
              <w:bottom w:val="single" w:sz="4" w:space="0" w:color="auto"/>
              <w:right w:val="single" w:sz="4" w:space="0" w:color="auto"/>
            </w:tcBorders>
          </w:tcPr>
          <w:p w14:paraId="71A1C064" w14:textId="0551E908" w:rsidR="00B659AD" w:rsidRDefault="00B659AD" w:rsidP="00B659AD">
            <w:pPr>
              <w:pStyle w:val="TAL"/>
              <w:jc w:val="center"/>
              <w:rPr>
                <w:rFonts w:cs="Arial"/>
              </w:rPr>
            </w:pPr>
            <w:r>
              <w:rPr>
                <w:rFonts w:cs="Arial"/>
              </w:rPr>
              <w:t>F</w:t>
            </w:r>
          </w:p>
        </w:tc>
        <w:tc>
          <w:tcPr>
            <w:tcW w:w="1249" w:type="dxa"/>
            <w:tcBorders>
              <w:top w:val="single" w:sz="4" w:space="0" w:color="auto"/>
              <w:left w:val="single" w:sz="4" w:space="0" w:color="auto"/>
              <w:bottom w:val="single" w:sz="4" w:space="0" w:color="auto"/>
              <w:right w:val="single" w:sz="4" w:space="0" w:color="auto"/>
            </w:tcBorders>
          </w:tcPr>
          <w:p w14:paraId="655EA2AE" w14:textId="3265865D" w:rsidR="00B659AD" w:rsidRDefault="00B659AD" w:rsidP="00B659AD">
            <w:pPr>
              <w:pStyle w:val="TAL"/>
              <w:jc w:val="center"/>
              <w:rPr>
                <w:rFonts w:cs="Arial"/>
                <w:lang w:eastAsia="zh-CN"/>
              </w:rPr>
            </w:pPr>
            <w:r>
              <w:rPr>
                <w:rFonts w:cs="Arial"/>
                <w:lang w:eastAsia="zh-CN"/>
              </w:rPr>
              <w:t>T</w:t>
            </w:r>
          </w:p>
        </w:tc>
      </w:tr>
    </w:tbl>
    <w:p w14:paraId="63F103C4" w14:textId="113DF6C0" w:rsidR="00BC23A3" w:rsidRDefault="00BC23A3" w:rsidP="00B659AD"/>
    <w:p w14:paraId="7E710810" w14:textId="77777777" w:rsidR="00B659AD" w:rsidRDefault="00B659AD" w:rsidP="00B659AD">
      <w:pPr>
        <w:pStyle w:val="Heading4"/>
      </w:pPr>
      <w:r>
        <w:t>5.3.113.3</w:t>
      </w:r>
      <w:r>
        <w:tab/>
        <w:t>Attribute constraints</w:t>
      </w:r>
    </w:p>
    <w:p w14:paraId="514F4E50" w14:textId="77777777" w:rsidR="00B659AD" w:rsidRPr="00B32270" w:rsidRDefault="00B659AD" w:rsidP="00B659AD">
      <w:pPr>
        <w:rPr>
          <w:u w:val="words"/>
        </w:rPr>
      </w:pPr>
      <w:r>
        <w:t>None.</w:t>
      </w:r>
    </w:p>
    <w:p w14:paraId="6A7C40AE" w14:textId="77777777" w:rsidR="00B659AD" w:rsidRDefault="00B659AD" w:rsidP="00B659AD">
      <w:pPr>
        <w:pStyle w:val="Heading4"/>
      </w:pPr>
      <w:r>
        <w:rPr>
          <w:lang w:eastAsia="zh-CN"/>
        </w:rPr>
        <w:t>5</w:t>
      </w:r>
      <w:r>
        <w:t>.3.113.4</w:t>
      </w:r>
      <w:r>
        <w:tab/>
        <w:t>Notifications</w:t>
      </w:r>
    </w:p>
    <w:p w14:paraId="112FDEDF" w14:textId="708AF376" w:rsidR="00B659AD" w:rsidRDefault="00B659AD" w:rsidP="00B659AD">
      <w:r>
        <w:t xml:space="preserve">The common notifications defined in subclause </w:t>
      </w:r>
      <w:r>
        <w:rPr>
          <w:lang w:eastAsia="zh-CN"/>
        </w:rPr>
        <w:t>5.5</w:t>
      </w:r>
      <w:r>
        <w:t xml:space="preserve"> are valid for this IOC, without exceptions or additions.</w:t>
      </w:r>
    </w:p>
    <w:p w14:paraId="4C03FD08" w14:textId="440CBF8B" w:rsidR="00BC23A3" w:rsidRDefault="00BC23A3" w:rsidP="00BC23A3">
      <w:pPr>
        <w:pStyle w:val="Heading3"/>
        <w:rPr>
          <w:lang w:eastAsia="zh-CN"/>
        </w:rPr>
      </w:pPr>
      <w:r>
        <w:rPr>
          <w:lang w:eastAsia="zh-CN"/>
        </w:rPr>
        <w:t>5.3.114</w:t>
      </w:r>
      <w:r>
        <w:rPr>
          <w:lang w:eastAsia="zh-CN"/>
        </w:rPr>
        <w:tab/>
      </w:r>
      <w:r>
        <w:rPr>
          <w:rFonts w:ascii="Courier New" w:hAnsi="Courier New"/>
          <w:lang w:eastAsia="zh-CN"/>
        </w:rPr>
        <w:t>EP_</w:t>
      </w:r>
      <w:r w:rsidR="00996A27">
        <w:rPr>
          <w:rFonts w:ascii="Courier New" w:hAnsi="Courier New"/>
          <w:lang w:eastAsia="zh-CN"/>
        </w:rPr>
        <w:t>N88x</w:t>
      </w:r>
    </w:p>
    <w:p w14:paraId="500F0A93" w14:textId="34E3A733" w:rsidR="00BC23A3" w:rsidRDefault="00BC23A3" w:rsidP="00BC23A3">
      <w:pPr>
        <w:pStyle w:val="Heading4"/>
      </w:pPr>
      <w:r>
        <w:rPr>
          <w:lang w:eastAsia="zh-CN"/>
        </w:rPr>
        <w:t>5.3.114</w:t>
      </w:r>
      <w:r>
        <w:t>.1</w:t>
      </w:r>
      <w:r>
        <w:tab/>
        <w:t>Definition</w:t>
      </w:r>
    </w:p>
    <w:p w14:paraId="6C158E1B" w14:textId="5324BFDD" w:rsidR="00BC23A3" w:rsidRDefault="00BC23A3" w:rsidP="00BC23A3">
      <w:r>
        <w:t xml:space="preserve">This IOC represents the </w:t>
      </w:r>
      <w:r w:rsidR="00996A27">
        <w:t xml:space="preserve">N88 </w:t>
      </w:r>
      <w:r>
        <w:t xml:space="preserve">interface </w:t>
      </w:r>
      <w:r w:rsidRPr="00A122F7">
        <w:t xml:space="preserve">between </w:t>
      </w:r>
      <w:r w:rsidRPr="0093004C">
        <w:rPr>
          <w:rFonts w:eastAsia="SimSun"/>
        </w:rPr>
        <w:t xml:space="preserve">the </w:t>
      </w:r>
      <w:r>
        <w:rPr>
          <w:rFonts w:eastAsia="SimSun"/>
        </w:rPr>
        <w:t>EASDF</w:t>
      </w:r>
      <w:r w:rsidRPr="0093004C">
        <w:rPr>
          <w:rFonts w:eastAsia="SimSun"/>
        </w:rPr>
        <w:t xml:space="preserve"> and </w:t>
      </w:r>
      <w:r>
        <w:rPr>
          <w:rFonts w:eastAsia="SimSun"/>
          <w:noProof/>
        </w:rPr>
        <w:t>SMF</w:t>
      </w:r>
      <w:r>
        <w:t>, which is defined in  TS 23.5</w:t>
      </w:r>
      <w:r w:rsidR="00996A27" w:rsidRPr="00996A27">
        <w:t>01</w:t>
      </w:r>
      <w:r>
        <w:t xml:space="preserve"> [</w:t>
      </w:r>
      <w:r w:rsidR="00996A27" w:rsidRPr="00996A27">
        <w:t>2</w:t>
      </w:r>
      <w:r>
        <w:t>].</w:t>
      </w:r>
    </w:p>
    <w:p w14:paraId="11F98072" w14:textId="6872882B" w:rsidR="00BC23A3" w:rsidRDefault="00BC23A3" w:rsidP="00BC23A3">
      <w:pPr>
        <w:pStyle w:val="Heading4"/>
      </w:pPr>
      <w:r>
        <w:rPr>
          <w:lang w:eastAsia="zh-CN"/>
        </w:rPr>
        <w:lastRenderedPageBreak/>
        <w:t>5.3.114</w:t>
      </w:r>
      <w:r>
        <w:t>.2</w:t>
      </w:r>
      <w:r>
        <w:tab/>
        <w:t>Attributes</w:t>
      </w:r>
    </w:p>
    <w:p w14:paraId="2BC158C7" w14:textId="43E16DA2" w:rsidR="00BC23A3" w:rsidRDefault="00BC23A3" w:rsidP="00BC23A3">
      <w:r>
        <w:t>The EP_</w:t>
      </w:r>
      <w:r w:rsidR="00996A27">
        <w:t xml:space="preserve">N88 </w:t>
      </w:r>
      <w:r>
        <w:t>IOC includes attributes inherited from EP_RP IOC (defined in TS 28.622[30]) and the following attributes:</w:t>
      </w:r>
    </w:p>
    <w:p w14:paraId="33778915" w14:textId="77777777" w:rsidR="00BC23A3" w:rsidRDefault="00BC23A3" w:rsidP="00BC23A3">
      <w:pPr>
        <w:pStyle w:val="TH"/>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481"/>
        <w:gridCol w:w="1216"/>
        <w:gridCol w:w="1235"/>
        <w:gridCol w:w="1227"/>
        <w:gridCol w:w="1231"/>
        <w:gridCol w:w="1241"/>
      </w:tblGrid>
      <w:tr w:rsidR="00BC23A3" w14:paraId="284C48F5" w14:textId="77777777" w:rsidTr="00AC7B1F">
        <w:trPr>
          <w:cantSplit/>
          <w:jc w:val="center"/>
        </w:trPr>
        <w:tc>
          <w:tcPr>
            <w:tcW w:w="3481" w:type="dxa"/>
            <w:tcBorders>
              <w:top w:val="single" w:sz="4" w:space="0" w:color="auto"/>
              <w:left w:val="single" w:sz="4" w:space="0" w:color="auto"/>
              <w:bottom w:val="single" w:sz="4" w:space="0" w:color="auto"/>
              <w:right w:val="single" w:sz="4" w:space="0" w:color="auto"/>
            </w:tcBorders>
            <w:shd w:val="pct10" w:color="auto" w:fill="FFFFFF"/>
            <w:hideMark/>
          </w:tcPr>
          <w:p w14:paraId="0BD2CCB7" w14:textId="77777777" w:rsidR="00BC23A3" w:rsidRDefault="00BC23A3" w:rsidP="00AC7B1F">
            <w:pPr>
              <w:pStyle w:val="TAH"/>
            </w:pPr>
            <w:r>
              <w:t>Attribute name</w:t>
            </w:r>
          </w:p>
        </w:tc>
        <w:tc>
          <w:tcPr>
            <w:tcW w:w="1216" w:type="dxa"/>
            <w:tcBorders>
              <w:top w:val="single" w:sz="4" w:space="0" w:color="auto"/>
              <w:left w:val="single" w:sz="4" w:space="0" w:color="auto"/>
              <w:bottom w:val="single" w:sz="4" w:space="0" w:color="auto"/>
              <w:right w:val="single" w:sz="4" w:space="0" w:color="auto"/>
            </w:tcBorders>
            <w:shd w:val="pct10" w:color="auto" w:fill="FFFFFF"/>
            <w:hideMark/>
          </w:tcPr>
          <w:p w14:paraId="3104330A" w14:textId="56E94394" w:rsidR="00BC23A3" w:rsidRDefault="00BC23A3" w:rsidP="00AC7B1F">
            <w:pPr>
              <w:pStyle w:val="TAH"/>
            </w:pPr>
            <w:r>
              <w:t>S</w:t>
            </w:r>
          </w:p>
        </w:tc>
        <w:tc>
          <w:tcPr>
            <w:tcW w:w="1235" w:type="dxa"/>
            <w:tcBorders>
              <w:top w:val="single" w:sz="4" w:space="0" w:color="auto"/>
              <w:left w:val="single" w:sz="4" w:space="0" w:color="auto"/>
              <w:bottom w:val="single" w:sz="4" w:space="0" w:color="auto"/>
              <w:right w:val="single" w:sz="4" w:space="0" w:color="auto"/>
            </w:tcBorders>
            <w:shd w:val="pct10" w:color="auto" w:fill="FFFFFF"/>
            <w:hideMark/>
          </w:tcPr>
          <w:p w14:paraId="0926E712" w14:textId="77777777" w:rsidR="00BC23A3" w:rsidRDefault="00BC23A3" w:rsidP="00AC7B1F">
            <w:pPr>
              <w:pStyle w:val="TAH"/>
            </w:pPr>
            <w:r>
              <w:t>isReadable</w:t>
            </w:r>
          </w:p>
        </w:tc>
        <w:tc>
          <w:tcPr>
            <w:tcW w:w="1227" w:type="dxa"/>
            <w:tcBorders>
              <w:top w:val="single" w:sz="4" w:space="0" w:color="auto"/>
              <w:left w:val="single" w:sz="4" w:space="0" w:color="auto"/>
              <w:bottom w:val="single" w:sz="4" w:space="0" w:color="auto"/>
              <w:right w:val="single" w:sz="4" w:space="0" w:color="auto"/>
            </w:tcBorders>
            <w:shd w:val="pct10" w:color="auto" w:fill="FFFFFF"/>
            <w:hideMark/>
          </w:tcPr>
          <w:p w14:paraId="347B4840" w14:textId="77777777" w:rsidR="00BC23A3" w:rsidRDefault="00BC23A3" w:rsidP="00AC7B1F">
            <w:pPr>
              <w:pStyle w:val="TAH"/>
            </w:pPr>
            <w:r>
              <w:t>isWritable</w:t>
            </w:r>
          </w:p>
        </w:tc>
        <w:tc>
          <w:tcPr>
            <w:tcW w:w="1231" w:type="dxa"/>
            <w:tcBorders>
              <w:top w:val="single" w:sz="4" w:space="0" w:color="auto"/>
              <w:left w:val="single" w:sz="4" w:space="0" w:color="auto"/>
              <w:bottom w:val="single" w:sz="4" w:space="0" w:color="auto"/>
              <w:right w:val="single" w:sz="4" w:space="0" w:color="auto"/>
            </w:tcBorders>
            <w:shd w:val="pct10" w:color="auto" w:fill="FFFFFF"/>
            <w:hideMark/>
          </w:tcPr>
          <w:p w14:paraId="788F8741" w14:textId="77777777" w:rsidR="00BC23A3" w:rsidRDefault="00BC23A3" w:rsidP="00AC7B1F">
            <w:pPr>
              <w:pStyle w:val="TAH"/>
            </w:pPr>
            <w:r>
              <w:rPr>
                <w:rFonts w:cs="Arial"/>
                <w:bCs/>
                <w:szCs w:val="18"/>
              </w:rPr>
              <w:t>isInvariant</w:t>
            </w:r>
          </w:p>
        </w:tc>
        <w:tc>
          <w:tcPr>
            <w:tcW w:w="1241" w:type="dxa"/>
            <w:tcBorders>
              <w:top w:val="single" w:sz="4" w:space="0" w:color="auto"/>
              <w:left w:val="single" w:sz="4" w:space="0" w:color="auto"/>
              <w:bottom w:val="single" w:sz="4" w:space="0" w:color="auto"/>
              <w:right w:val="single" w:sz="4" w:space="0" w:color="auto"/>
            </w:tcBorders>
            <w:shd w:val="pct10" w:color="auto" w:fill="FFFFFF"/>
            <w:hideMark/>
          </w:tcPr>
          <w:p w14:paraId="3544B7CF" w14:textId="77777777" w:rsidR="00BC23A3" w:rsidRDefault="00BC23A3" w:rsidP="00AC7B1F">
            <w:pPr>
              <w:pStyle w:val="TAH"/>
            </w:pPr>
            <w:r>
              <w:t>isNotifyable</w:t>
            </w:r>
          </w:p>
        </w:tc>
      </w:tr>
      <w:tr w:rsidR="00BC23A3" w14:paraId="155AE95F" w14:textId="77777777" w:rsidTr="00AC7B1F">
        <w:trPr>
          <w:cantSplit/>
          <w:jc w:val="center"/>
        </w:trPr>
        <w:tc>
          <w:tcPr>
            <w:tcW w:w="3481" w:type="dxa"/>
            <w:tcBorders>
              <w:top w:val="single" w:sz="4" w:space="0" w:color="auto"/>
              <w:left w:val="single" w:sz="4" w:space="0" w:color="auto"/>
              <w:bottom w:val="single" w:sz="4" w:space="0" w:color="auto"/>
              <w:right w:val="single" w:sz="4" w:space="0" w:color="auto"/>
            </w:tcBorders>
            <w:hideMark/>
          </w:tcPr>
          <w:p w14:paraId="1197A0CB" w14:textId="77777777" w:rsidR="00BC23A3" w:rsidRDefault="00BC23A3" w:rsidP="00AC7B1F">
            <w:pPr>
              <w:pStyle w:val="TAL"/>
              <w:rPr>
                <w:rFonts w:ascii="Courier New" w:hAnsi="Courier New" w:cs="Courier New"/>
                <w:lang w:eastAsia="zh-CN"/>
              </w:rPr>
            </w:pPr>
            <w:r>
              <w:rPr>
                <w:rFonts w:ascii="Courier New" w:hAnsi="Courier New" w:cs="Courier New"/>
                <w:lang w:eastAsia="zh-CN"/>
              </w:rPr>
              <w:t>localAddress</w:t>
            </w:r>
          </w:p>
        </w:tc>
        <w:tc>
          <w:tcPr>
            <w:tcW w:w="1216" w:type="dxa"/>
            <w:tcBorders>
              <w:top w:val="single" w:sz="4" w:space="0" w:color="auto"/>
              <w:left w:val="single" w:sz="4" w:space="0" w:color="auto"/>
              <w:bottom w:val="single" w:sz="4" w:space="0" w:color="auto"/>
              <w:right w:val="single" w:sz="4" w:space="0" w:color="auto"/>
            </w:tcBorders>
            <w:hideMark/>
          </w:tcPr>
          <w:p w14:paraId="010051A9" w14:textId="77777777" w:rsidR="00BC23A3" w:rsidRDefault="00BC23A3" w:rsidP="00AC7B1F">
            <w:pPr>
              <w:pStyle w:val="TAL"/>
              <w:jc w:val="center"/>
            </w:pPr>
            <w:r>
              <w:t>O</w:t>
            </w:r>
          </w:p>
        </w:tc>
        <w:tc>
          <w:tcPr>
            <w:tcW w:w="1235" w:type="dxa"/>
            <w:tcBorders>
              <w:top w:val="single" w:sz="4" w:space="0" w:color="auto"/>
              <w:left w:val="single" w:sz="4" w:space="0" w:color="auto"/>
              <w:bottom w:val="single" w:sz="4" w:space="0" w:color="auto"/>
              <w:right w:val="single" w:sz="4" w:space="0" w:color="auto"/>
            </w:tcBorders>
            <w:hideMark/>
          </w:tcPr>
          <w:p w14:paraId="04495F92" w14:textId="77777777" w:rsidR="00BC23A3" w:rsidRDefault="00BC23A3" w:rsidP="00AC7B1F">
            <w:pPr>
              <w:pStyle w:val="TAL"/>
              <w:jc w:val="center"/>
            </w:pPr>
            <w:r>
              <w:rPr>
                <w:rFonts w:cs="Arial"/>
              </w:rPr>
              <w:t>T</w:t>
            </w:r>
          </w:p>
        </w:tc>
        <w:tc>
          <w:tcPr>
            <w:tcW w:w="1227" w:type="dxa"/>
            <w:tcBorders>
              <w:top w:val="single" w:sz="4" w:space="0" w:color="auto"/>
              <w:left w:val="single" w:sz="4" w:space="0" w:color="auto"/>
              <w:bottom w:val="single" w:sz="4" w:space="0" w:color="auto"/>
              <w:right w:val="single" w:sz="4" w:space="0" w:color="auto"/>
            </w:tcBorders>
            <w:hideMark/>
          </w:tcPr>
          <w:p w14:paraId="0DE406BC" w14:textId="77777777" w:rsidR="00BC23A3" w:rsidRDefault="00BC23A3" w:rsidP="00AC7B1F">
            <w:pPr>
              <w:pStyle w:val="TAL"/>
              <w:jc w:val="center"/>
            </w:pPr>
            <w:r>
              <w:rPr>
                <w:rFonts w:cs="Arial"/>
                <w:lang w:eastAsia="zh-CN"/>
              </w:rPr>
              <w:t>T</w:t>
            </w:r>
          </w:p>
        </w:tc>
        <w:tc>
          <w:tcPr>
            <w:tcW w:w="1231" w:type="dxa"/>
            <w:tcBorders>
              <w:top w:val="single" w:sz="4" w:space="0" w:color="auto"/>
              <w:left w:val="single" w:sz="4" w:space="0" w:color="auto"/>
              <w:bottom w:val="single" w:sz="4" w:space="0" w:color="auto"/>
              <w:right w:val="single" w:sz="4" w:space="0" w:color="auto"/>
            </w:tcBorders>
            <w:hideMark/>
          </w:tcPr>
          <w:p w14:paraId="7FE31D16" w14:textId="77777777" w:rsidR="00BC23A3" w:rsidRDefault="00BC23A3" w:rsidP="00AC7B1F">
            <w:pPr>
              <w:pStyle w:val="TAL"/>
              <w:jc w:val="center"/>
              <w:rPr>
                <w:lang w:eastAsia="zh-CN"/>
              </w:rPr>
            </w:pPr>
            <w:r>
              <w:rPr>
                <w:rFonts w:cs="Arial"/>
              </w:rPr>
              <w:t>F</w:t>
            </w:r>
          </w:p>
        </w:tc>
        <w:tc>
          <w:tcPr>
            <w:tcW w:w="1241" w:type="dxa"/>
            <w:tcBorders>
              <w:top w:val="single" w:sz="4" w:space="0" w:color="auto"/>
              <w:left w:val="single" w:sz="4" w:space="0" w:color="auto"/>
              <w:bottom w:val="single" w:sz="4" w:space="0" w:color="auto"/>
              <w:right w:val="single" w:sz="4" w:space="0" w:color="auto"/>
            </w:tcBorders>
            <w:hideMark/>
          </w:tcPr>
          <w:p w14:paraId="46DFDE2B" w14:textId="77777777" w:rsidR="00BC23A3" w:rsidRDefault="00BC23A3" w:rsidP="00AC7B1F">
            <w:pPr>
              <w:pStyle w:val="TAL"/>
              <w:jc w:val="center"/>
            </w:pPr>
            <w:r>
              <w:rPr>
                <w:rFonts w:cs="Arial"/>
                <w:lang w:eastAsia="zh-CN"/>
              </w:rPr>
              <w:t>T</w:t>
            </w:r>
          </w:p>
        </w:tc>
      </w:tr>
      <w:tr w:rsidR="00BC23A3" w14:paraId="0F92DC6F" w14:textId="77777777" w:rsidTr="00AC7B1F">
        <w:trPr>
          <w:cantSplit/>
          <w:jc w:val="center"/>
        </w:trPr>
        <w:tc>
          <w:tcPr>
            <w:tcW w:w="3481" w:type="dxa"/>
            <w:tcBorders>
              <w:top w:val="single" w:sz="4" w:space="0" w:color="auto"/>
              <w:left w:val="single" w:sz="4" w:space="0" w:color="auto"/>
              <w:bottom w:val="single" w:sz="4" w:space="0" w:color="auto"/>
              <w:right w:val="single" w:sz="4" w:space="0" w:color="auto"/>
            </w:tcBorders>
            <w:hideMark/>
          </w:tcPr>
          <w:p w14:paraId="5BB79B81" w14:textId="77777777" w:rsidR="00BC23A3" w:rsidRDefault="00BC23A3" w:rsidP="00AC7B1F">
            <w:pPr>
              <w:pStyle w:val="TAL"/>
              <w:rPr>
                <w:rFonts w:ascii="Courier New" w:hAnsi="Courier New" w:cs="Courier New"/>
                <w:lang w:eastAsia="zh-CN"/>
              </w:rPr>
            </w:pPr>
            <w:r>
              <w:rPr>
                <w:rFonts w:ascii="Courier New" w:hAnsi="Courier New" w:cs="Courier New"/>
                <w:lang w:eastAsia="zh-CN"/>
              </w:rPr>
              <w:t>remoteAddress</w:t>
            </w:r>
          </w:p>
        </w:tc>
        <w:tc>
          <w:tcPr>
            <w:tcW w:w="1216" w:type="dxa"/>
            <w:tcBorders>
              <w:top w:val="single" w:sz="4" w:space="0" w:color="auto"/>
              <w:left w:val="single" w:sz="4" w:space="0" w:color="auto"/>
              <w:bottom w:val="single" w:sz="4" w:space="0" w:color="auto"/>
              <w:right w:val="single" w:sz="4" w:space="0" w:color="auto"/>
            </w:tcBorders>
            <w:hideMark/>
          </w:tcPr>
          <w:p w14:paraId="2DD59455" w14:textId="77777777" w:rsidR="00BC23A3" w:rsidRDefault="00BC23A3" w:rsidP="00AC7B1F">
            <w:pPr>
              <w:pStyle w:val="TAL"/>
              <w:jc w:val="center"/>
            </w:pPr>
            <w:r>
              <w:t>O</w:t>
            </w:r>
          </w:p>
        </w:tc>
        <w:tc>
          <w:tcPr>
            <w:tcW w:w="1235" w:type="dxa"/>
            <w:tcBorders>
              <w:top w:val="single" w:sz="4" w:space="0" w:color="auto"/>
              <w:left w:val="single" w:sz="4" w:space="0" w:color="auto"/>
              <w:bottom w:val="single" w:sz="4" w:space="0" w:color="auto"/>
              <w:right w:val="single" w:sz="4" w:space="0" w:color="auto"/>
            </w:tcBorders>
            <w:hideMark/>
          </w:tcPr>
          <w:p w14:paraId="75A84D01" w14:textId="77777777" w:rsidR="00BC23A3" w:rsidRDefault="00BC23A3" w:rsidP="00AC7B1F">
            <w:pPr>
              <w:pStyle w:val="TAL"/>
              <w:jc w:val="center"/>
            </w:pPr>
            <w:r>
              <w:rPr>
                <w:rFonts w:cs="Arial"/>
              </w:rPr>
              <w:t>T</w:t>
            </w:r>
          </w:p>
        </w:tc>
        <w:tc>
          <w:tcPr>
            <w:tcW w:w="1227" w:type="dxa"/>
            <w:tcBorders>
              <w:top w:val="single" w:sz="4" w:space="0" w:color="auto"/>
              <w:left w:val="single" w:sz="4" w:space="0" w:color="auto"/>
              <w:bottom w:val="single" w:sz="4" w:space="0" w:color="auto"/>
              <w:right w:val="single" w:sz="4" w:space="0" w:color="auto"/>
            </w:tcBorders>
            <w:hideMark/>
          </w:tcPr>
          <w:p w14:paraId="549F0E2E" w14:textId="77777777" w:rsidR="00BC23A3" w:rsidRDefault="00BC23A3" w:rsidP="00AC7B1F">
            <w:pPr>
              <w:pStyle w:val="TAL"/>
              <w:jc w:val="center"/>
            </w:pPr>
            <w:r>
              <w:rPr>
                <w:rFonts w:cs="Arial"/>
                <w:lang w:eastAsia="zh-CN"/>
              </w:rPr>
              <w:t>T</w:t>
            </w:r>
          </w:p>
        </w:tc>
        <w:tc>
          <w:tcPr>
            <w:tcW w:w="1231" w:type="dxa"/>
            <w:tcBorders>
              <w:top w:val="single" w:sz="4" w:space="0" w:color="auto"/>
              <w:left w:val="single" w:sz="4" w:space="0" w:color="auto"/>
              <w:bottom w:val="single" w:sz="4" w:space="0" w:color="auto"/>
              <w:right w:val="single" w:sz="4" w:space="0" w:color="auto"/>
            </w:tcBorders>
            <w:hideMark/>
          </w:tcPr>
          <w:p w14:paraId="74EFED6C" w14:textId="77777777" w:rsidR="00BC23A3" w:rsidRDefault="00BC23A3" w:rsidP="00AC7B1F">
            <w:pPr>
              <w:pStyle w:val="TAL"/>
              <w:jc w:val="center"/>
              <w:rPr>
                <w:lang w:eastAsia="zh-CN"/>
              </w:rPr>
            </w:pPr>
            <w:r>
              <w:rPr>
                <w:rFonts w:cs="Arial"/>
              </w:rPr>
              <w:t>F</w:t>
            </w:r>
          </w:p>
        </w:tc>
        <w:tc>
          <w:tcPr>
            <w:tcW w:w="1241" w:type="dxa"/>
            <w:tcBorders>
              <w:top w:val="single" w:sz="4" w:space="0" w:color="auto"/>
              <w:left w:val="single" w:sz="4" w:space="0" w:color="auto"/>
              <w:bottom w:val="single" w:sz="4" w:space="0" w:color="auto"/>
              <w:right w:val="single" w:sz="4" w:space="0" w:color="auto"/>
            </w:tcBorders>
            <w:hideMark/>
          </w:tcPr>
          <w:p w14:paraId="33744BF6" w14:textId="77777777" w:rsidR="00BC23A3" w:rsidRDefault="00BC23A3" w:rsidP="00AC7B1F">
            <w:pPr>
              <w:pStyle w:val="TAL"/>
              <w:jc w:val="center"/>
            </w:pPr>
            <w:r>
              <w:rPr>
                <w:rFonts w:cs="Arial"/>
                <w:lang w:eastAsia="zh-CN"/>
              </w:rPr>
              <w:t>T</w:t>
            </w:r>
          </w:p>
        </w:tc>
      </w:tr>
    </w:tbl>
    <w:p w14:paraId="101F4D6B" w14:textId="77777777" w:rsidR="00BC23A3" w:rsidRDefault="00BC23A3" w:rsidP="00BC23A3"/>
    <w:p w14:paraId="1BE9B31A" w14:textId="32CA7A19" w:rsidR="00BC23A3" w:rsidRDefault="00BC23A3" w:rsidP="00BC23A3">
      <w:pPr>
        <w:pStyle w:val="Heading4"/>
      </w:pPr>
      <w:r>
        <w:rPr>
          <w:lang w:eastAsia="zh-CN"/>
        </w:rPr>
        <w:t>5</w:t>
      </w:r>
      <w:r>
        <w:t>.3.</w:t>
      </w:r>
      <w:r>
        <w:rPr>
          <w:lang w:eastAsia="zh-CN"/>
        </w:rPr>
        <w:t>114</w:t>
      </w:r>
      <w:r>
        <w:t>.3</w:t>
      </w:r>
      <w:r>
        <w:tab/>
        <w:t>Attribute constraints</w:t>
      </w:r>
    </w:p>
    <w:p w14:paraId="6F88ACE2" w14:textId="77777777" w:rsidR="00BC23A3" w:rsidRDefault="00BC23A3" w:rsidP="00BC23A3">
      <w:r>
        <w:t>None.</w:t>
      </w:r>
    </w:p>
    <w:p w14:paraId="695D3C08" w14:textId="03D421EB" w:rsidR="00BC23A3" w:rsidRDefault="00BC23A3" w:rsidP="00BC23A3">
      <w:pPr>
        <w:pStyle w:val="Heading4"/>
      </w:pPr>
      <w:r>
        <w:rPr>
          <w:lang w:eastAsia="zh-CN"/>
        </w:rPr>
        <w:t>5</w:t>
      </w:r>
      <w:r>
        <w:t>.3.</w:t>
      </w:r>
      <w:r>
        <w:rPr>
          <w:lang w:eastAsia="zh-CN"/>
        </w:rPr>
        <w:t>114</w:t>
      </w:r>
      <w:r>
        <w:t>.4</w:t>
      </w:r>
      <w:r>
        <w:tab/>
        <w:t>Notifications</w:t>
      </w:r>
    </w:p>
    <w:p w14:paraId="595FFEFE" w14:textId="4C44C7FB" w:rsidR="00BC23A3" w:rsidRDefault="00BC23A3" w:rsidP="00F17312">
      <w:r>
        <w:t xml:space="preserve">The common notifications defined in subclause </w:t>
      </w:r>
      <w:r>
        <w:rPr>
          <w:lang w:eastAsia="zh-CN"/>
        </w:rPr>
        <w:t>5.5</w:t>
      </w:r>
      <w:r>
        <w:t xml:space="preserve"> are valid for this IOC, without exceptions or additions.</w:t>
      </w:r>
    </w:p>
    <w:p w14:paraId="1CFAE637" w14:textId="25208444" w:rsidR="00DC458D" w:rsidRDefault="00DC458D" w:rsidP="00DC458D">
      <w:pPr>
        <w:pStyle w:val="Heading3"/>
        <w:rPr>
          <w:rFonts w:ascii="Courier New" w:hAnsi="Courier New" w:cs="Courier New"/>
          <w:lang w:eastAsia="zh-CN"/>
        </w:rPr>
      </w:pPr>
      <w:r>
        <w:rPr>
          <w:lang w:eastAsia="zh-CN"/>
        </w:rPr>
        <w:t>5.3.115</w:t>
      </w:r>
      <w:r>
        <w:rPr>
          <w:lang w:eastAsia="zh-CN"/>
        </w:rPr>
        <w:tab/>
        <w:t xml:space="preserve">SNPNInfo </w:t>
      </w:r>
      <w:r>
        <w:rPr>
          <w:rFonts w:ascii="Courier New" w:hAnsi="Courier New" w:cs="Courier New"/>
          <w:lang w:eastAsia="zh-CN"/>
        </w:rPr>
        <w:t>&lt;&lt;dataType&gt;&gt;</w:t>
      </w:r>
    </w:p>
    <w:p w14:paraId="605E8BBE" w14:textId="341010ED" w:rsidR="00DC458D" w:rsidRDefault="00DC458D" w:rsidP="00DC458D">
      <w:pPr>
        <w:pStyle w:val="Heading4"/>
      </w:pPr>
      <w:r>
        <w:rPr>
          <w:lang w:eastAsia="zh-CN"/>
        </w:rPr>
        <w:t>5</w:t>
      </w:r>
      <w:r>
        <w:t>.3.115.1</w:t>
      </w:r>
      <w:r>
        <w:tab/>
        <w:t>Definition</w:t>
      </w:r>
    </w:p>
    <w:p w14:paraId="2623E7F8" w14:textId="77777777" w:rsidR="00DC458D" w:rsidRDefault="00DC458D" w:rsidP="00DC458D">
      <w:r>
        <w:t>This &lt;&lt;dataType&gt;&gt; represents the SNPN identifier and associated S-NSSAI.</w:t>
      </w:r>
    </w:p>
    <w:p w14:paraId="4A86D6CE" w14:textId="5DF41371" w:rsidR="00DC458D" w:rsidRDefault="00DC458D" w:rsidP="00DC458D">
      <w:pPr>
        <w:pStyle w:val="Heading4"/>
      </w:pPr>
      <w:r>
        <w:rPr>
          <w:lang w:eastAsia="zh-CN"/>
        </w:rPr>
        <w:t>5</w:t>
      </w:r>
      <w:r>
        <w:t>.3.115.2</w:t>
      </w:r>
      <w:r>
        <w:tab/>
        <w:t>Attributes</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39"/>
        <w:gridCol w:w="1007"/>
        <w:gridCol w:w="1240"/>
        <w:gridCol w:w="1144"/>
        <w:gridCol w:w="1187"/>
        <w:gridCol w:w="1314"/>
      </w:tblGrid>
      <w:tr w:rsidR="00DC458D" w14:paraId="6F8606D8" w14:textId="77777777" w:rsidTr="00A43929">
        <w:trPr>
          <w:cantSplit/>
          <w:trHeight w:val="498"/>
          <w:jc w:val="center"/>
        </w:trPr>
        <w:tc>
          <w:tcPr>
            <w:tcW w:w="1941" w:type="pct"/>
            <w:tcBorders>
              <w:top w:val="single" w:sz="4" w:space="0" w:color="auto"/>
              <w:left w:val="single" w:sz="4" w:space="0" w:color="auto"/>
              <w:bottom w:val="single" w:sz="4" w:space="0" w:color="auto"/>
              <w:right w:val="single" w:sz="4" w:space="0" w:color="auto"/>
            </w:tcBorders>
            <w:shd w:val="pct10" w:color="auto" w:fill="FFFFFF"/>
            <w:vAlign w:val="center"/>
            <w:hideMark/>
          </w:tcPr>
          <w:p w14:paraId="31EB8224" w14:textId="77777777" w:rsidR="00DC458D" w:rsidRDefault="00DC458D" w:rsidP="00A43929">
            <w:pPr>
              <w:pStyle w:val="TAH"/>
            </w:pPr>
            <w:r>
              <w:t>Attribute name</w:t>
            </w:r>
          </w:p>
        </w:tc>
        <w:tc>
          <w:tcPr>
            <w:tcW w:w="523" w:type="pct"/>
            <w:tcBorders>
              <w:top w:val="single" w:sz="4" w:space="0" w:color="auto"/>
              <w:left w:val="single" w:sz="4" w:space="0" w:color="auto"/>
              <w:bottom w:val="single" w:sz="4" w:space="0" w:color="auto"/>
              <w:right w:val="single" w:sz="4" w:space="0" w:color="auto"/>
            </w:tcBorders>
            <w:shd w:val="pct10" w:color="auto" w:fill="FFFFFF"/>
            <w:vAlign w:val="center"/>
            <w:hideMark/>
          </w:tcPr>
          <w:p w14:paraId="32EC68BC" w14:textId="77777777" w:rsidR="00DC458D" w:rsidRDefault="00DC458D" w:rsidP="00A43929">
            <w:pPr>
              <w:pStyle w:val="TAH"/>
            </w:pPr>
            <w:r>
              <w:t>S</w:t>
            </w:r>
          </w:p>
        </w:tc>
        <w:tc>
          <w:tcPr>
            <w:tcW w:w="644" w:type="pct"/>
            <w:tcBorders>
              <w:top w:val="single" w:sz="4" w:space="0" w:color="auto"/>
              <w:left w:val="single" w:sz="4" w:space="0" w:color="auto"/>
              <w:bottom w:val="single" w:sz="4" w:space="0" w:color="auto"/>
              <w:right w:val="single" w:sz="4" w:space="0" w:color="auto"/>
            </w:tcBorders>
            <w:shd w:val="pct10" w:color="auto" w:fill="FFFFFF"/>
            <w:vAlign w:val="center"/>
            <w:hideMark/>
          </w:tcPr>
          <w:p w14:paraId="327ABCFA" w14:textId="77777777" w:rsidR="00DC458D" w:rsidRDefault="00DC458D" w:rsidP="00A43929">
            <w:pPr>
              <w:pStyle w:val="TAH"/>
            </w:pPr>
            <w:r>
              <w:t>isReadable</w:t>
            </w:r>
          </w:p>
        </w:tc>
        <w:tc>
          <w:tcPr>
            <w:tcW w:w="594" w:type="pct"/>
            <w:tcBorders>
              <w:top w:val="single" w:sz="4" w:space="0" w:color="auto"/>
              <w:left w:val="single" w:sz="4" w:space="0" w:color="auto"/>
              <w:bottom w:val="single" w:sz="4" w:space="0" w:color="auto"/>
              <w:right w:val="single" w:sz="4" w:space="0" w:color="auto"/>
            </w:tcBorders>
            <w:shd w:val="pct10" w:color="auto" w:fill="FFFFFF"/>
            <w:vAlign w:val="center"/>
            <w:hideMark/>
          </w:tcPr>
          <w:p w14:paraId="29B0A401" w14:textId="77777777" w:rsidR="00DC458D" w:rsidRDefault="00DC458D" w:rsidP="00A43929">
            <w:pPr>
              <w:pStyle w:val="TAH"/>
            </w:pPr>
            <w:r>
              <w:t>isWritable</w:t>
            </w:r>
          </w:p>
        </w:tc>
        <w:tc>
          <w:tcPr>
            <w:tcW w:w="616" w:type="pct"/>
            <w:tcBorders>
              <w:top w:val="single" w:sz="4" w:space="0" w:color="auto"/>
              <w:left w:val="single" w:sz="4" w:space="0" w:color="auto"/>
              <w:bottom w:val="single" w:sz="4" w:space="0" w:color="auto"/>
              <w:right w:val="single" w:sz="4" w:space="0" w:color="auto"/>
            </w:tcBorders>
            <w:shd w:val="pct10" w:color="auto" w:fill="FFFFFF"/>
            <w:vAlign w:val="center"/>
            <w:hideMark/>
          </w:tcPr>
          <w:p w14:paraId="78908464" w14:textId="77777777" w:rsidR="00DC458D" w:rsidRDefault="00DC458D" w:rsidP="00A43929">
            <w:pPr>
              <w:pStyle w:val="TAH"/>
            </w:pPr>
            <w:r>
              <w:rPr>
                <w:rFonts w:cs="Arial"/>
                <w:bCs/>
                <w:szCs w:val="18"/>
              </w:rPr>
              <w:t>isInvariant</w:t>
            </w:r>
          </w:p>
        </w:tc>
        <w:tc>
          <w:tcPr>
            <w:tcW w:w="683" w:type="pct"/>
            <w:tcBorders>
              <w:top w:val="single" w:sz="4" w:space="0" w:color="auto"/>
              <w:left w:val="single" w:sz="4" w:space="0" w:color="auto"/>
              <w:bottom w:val="single" w:sz="4" w:space="0" w:color="auto"/>
              <w:right w:val="single" w:sz="4" w:space="0" w:color="auto"/>
            </w:tcBorders>
            <w:shd w:val="pct10" w:color="auto" w:fill="FFFFFF"/>
            <w:vAlign w:val="center"/>
            <w:hideMark/>
          </w:tcPr>
          <w:p w14:paraId="5B33DBD9" w14:textId="77777777" w:rsidR="00DC458D" w:rsidRDefault="00DC458D" w:rsidP="00A43929">
            <w:pPr>
              <w:pStyle w:val="TAH"/>
            </w:pPr>
            <w:r>
              <w:t>isNotifyable</w:t>
            </w:r>
          </w:p>
        </w:tc>
      </w:tr>
      <w:tr w:rsidR="00DC458D" w14:paraId="39EAA662" w14:textId="77777777" w:rsidTr="00A43929">
        <w:trPr>
          <w:cantSplit/>
          <w:jc w:val="center"/>
        </w:trPr>
        <w:tc>
          <w:tcPr>
            <w:tcW w:w="1941" w:type="pct"/>
            <w:tcBorders>
              <w:top w:val="single" w:sz="4" w:space="0" w:color="auto"/>
              <w:left w:val="single" w:sz="4" w:space="0" w:color="auto"/>
              <w:bottom w:val="single" w:sz="4" w:space="0" w:color="auto"/>
              <w:right w:val="single" w:sz="4" w:space="0" w:color="auto"/>
            </w:tcBorders>
            <w:hideMark/>
          </w:tcPr>
          <w:p w14:paraId="03C185B5" w14:textId="77777777" w:rsidR="00DC458D" w:rsidRDefault="00DC458D" w:rsidP="00A43929">
            <w:pPr>
              <w:pStyle w:val="TAL"/>
              <w:rPr>
                <w:rFonts w:ascii="Courier New" w:hAnsi="Courier New" w:cs="Courier New"/>
                <w:lang w:eastAsia="zh-CN"/>
              </w:rPr>
            </w:pPr>
            <w:r>
              <w:rPr>
                <w:rFonts w:ascii="Courier New" w:hAnsi="Courier New" w:cs="Courier New"/>
                <w:lang w:eastAsia="zh-CN"/>
              </w:rPr>
              <w:t>sNPNId</w:t>
            </w:r>
          </w:p>
        </w:tc>
        <w:tc>
          <w:tcPr>
            <w:tcW w:w="523" w:type="pct"/>
            <w:tcBorders>
              <w:top w:val="single" w:sz="4" w:space="0" w:color="auto"/>
              <w:left w:val="single" w:sz="4" w:space="0" w:color="auto"/>
              <w:bottom w:val="single" w:sz="4" w:space="0" w:color="auto"/>
              <w:right w:val="single" w:sz="4" w:space="0" w:color="auto"/>
            </w:tcBorders>
            <w:hideMark/>
          </w:tcPr>
          <w:p w14:paraId="32332056" w14:textId="77777777" w:rsidR="00DC458D" w:rsidRDefault="00DC458D" w:rsidP="00A43929">
            <w:pPr>
              <w:pStyle w:val="TAL"/>
              <w:jc w:val="center"/>
              <w:rPr>
                <w:lang w:eastAsia="zh-CN"/>
              </w:rPr>
            </w:pPr>
            <w:r>
              <w:rPr>
                <w:lang w:eastAsia="zh-CN"/>
              </w:rPr>
              <w:t>M</w:t>
            </w:r>
          </w:p>
        </w:tc>
        <w:tc>
          <w:tcPr>
            <w:tcW w:w="644" w:type="pct"/>
            <w:tcBorders>
              <w:top w:val="single" w:sz="4" w:space="0" w:color="auto"/>
              <w:left w:val="single" w:sz="4" w:space="0" w:color="auto"/>
              <w:bottom w:val="single" w:sz="4" w:space="0" w:color="auto"/>
              <w:right w:val="single" w:sz="4" w:space="0" w:color="auto"/>
            </w:tcBorders>
            <w:hideMark/>
          </w:tcPr>
          <w:p w14:paraId="6E6C43D4" w14:textId="77777777" w:rsidR="00DC458D" w:rsidRDefault="00DC458D" w:rsidP="00A43929">
            <w:pPr>
              <w:pStyle w:val="TAL"/>
              <w:jc w:val="center"/>
            </w:pPr>
            <w:r>
              <w:t>T</w:t>
            </w:r>
          </w:p>
        </w:tc>
        <w:tc>
          <w:tcPr>
            <w:tcW w:w="594" w:type="pct"/>
            <w:tcBorders>
              <w:top w:val="single" w:sz="4" w:space="0" w:color="auto"/>
              <w:left w:val="single" w:sz="4" w:space="0" w:color="auto"/>
              <w:bottom w:val="single" w:sz="4" w:space="0" w:color="auto"/>
              <w:right w:val="single" w:sz="4" w:space="0" w:color="auto"/>
            </w:tcBorders>
            <w:hideMark/>
          </w:tcPr>
          <w:p w14:paraId="4A730BE2" w14:textId="77777777" w:rsidR="00DC458D" w:rsidRDefault="00DC458D" w:rsidP="00A43929">
            <w:pPr>
              <w:pStyle w:val="TAL"/>
              <w:jc w:val="center"/>
            </w:pPr>
            <w:r>
              <w:t>T</w:t>
            </w:r>
          </w:p>
        </w:tc>
        <w:tc>
          <w:tcPr>
            <w:tcW w:w="616" w:type="pct"/>
            <w:tcBorders>
              <w:top w:val="single" w:sz="4" w:space="0" w:color="auto"/>
              <w:left w:val="single" w:sz="4" w:space="0" w:color="auto"/>
              <w:bottom w:val="single" w:sz="4" w:space="0" w:color="auto"/>
              <w:right w:val="single" w:sz="4" w:space="0" w:color="auto"/>
            </w:tcBorders>
            <w:hideMark/>
          </w:tcPr>
          <w:p w14:paraId="3A9BBE49" w14:textId="77777777" w:rsidR="00DC458D" w:rsidRDefault="00DC458D" w:rsidP="00A43929">
            <w:pPr>
              <w:pStyle w:val="TAL"/>
              <w:jc w:val="center"/>
            </w:pPr>
            <w:r>
              <w:t>F</w:t>
            </w:r>
          </w:p>
        </w:tc>
        <w:tc>
          <w:tcPr>
            <w:tcW w:w="683" w:type="pct"/>
            <w:tcBorders>
              <w:top w:val="single" w:sz="4" w:space="0" w:color="auto"/>
              <w:left w:val="single" w:sz="4" w:space="0" w:color="auto"/>
              <w:bottom w:val="single" w:sz="4" w:space="0" w:color="auto"/>
              <w:right w:val="single" w:sz="4" w:space="0" w:color="auto"/>
            </w:tcBorders>
            <w:hideMark/>
          </w:tcPr>
          <w:p w14:paraId="03DFC08D" w14:textId="77777777" w:rsidR="00DC458D" w:rsidRDefault="00DC458D" w:rsidP="00A43929">
            <w:pPr>
              <w:pStyle w:val="TAL"/>
              <w:jc w:val="center"/>
              <w:rPr>
                <w:lang w:eastAsia="zh-CN"/>
              </w:rPr>
            </w:pPr>
            <w:r>
              <w:rPr>
                <w:lang w:eastAsia="zh-CN"/>
              </w:rPr>
              <w:t>T</w:t>
            </w:r>
          </w:p>
        </w:tc>
      </w:tr>
      <w:tr w:rsidR="00DC458D" w14:paraId="3BA5DE76" w14:textId="77777777" w:rsidTr="00A43929">
        <w:trPr>
          <w:cantSplit/>
          <w:jc w:val="center"/>
        </w:trPr>
        <w:tc>
          <w:tcPr>
            <w:tcW w:w="1941" w:type="pct"/>
            <w:tcBorders>
              <w:top w:val="single" w:sz="4" w:space="0" w:color="auto"/>
              <w:left w:val="single" w:sz="4" w:space="0" w:color="auto"/>
              <w:bottom w:val="single" w:sz="4" w:space="0" w:color="auto"/>
              <w:right w:val="single" w:sz="4" w:space="0" w:color="auto"/>
            </w:tcBorders>
          </w:tcPr>
          <w:p w14:paraId="79FDCA2D" w14:textId="77777777" w:rsidR="00DC458D" w:rsidRDefault="00DC458D" w:rsidP="00A43929">
            <w:pPr>
              <w:pStyle w:val="TAL"/>
              <w:rPr>
                <w:rFonts w:ascii="Courier New" w:hAnsi="Courier New" w:cs="Courier New"/>
                <w:lang w:eastAsia="zh-CN"/>
              </w:rPr>
            </w:pPr>
            <w:r>
              <w:rPr>
                <w:rFonts w:ascii="Courier New" w:hAnsi="Courier New" w:cs="Courier New"/>
                <w:lang w:eastAsia="zh-CN"/>
              </w:rPr>
              <w:t>sNSSAI</w:t>
            </w:r>
          </w:p>
        </w:tc>
        <w:tc>
          <w:tcPr>
            <w:tcW w:w="523" w:type="pct"/>
            <w:tcBorders>
              <w:top w:val="single" w:sz="4" w:space="0" w:color="auto"/>
              <w:left w:val="single" w:sz="4" w:space="0" w:color="auto"/>
              <w:bottom w:val="single" w:sz="4" w:space="0" w:color="auto"/>
              <w:right w:val="single" w:sz="4" w:space="0" w:color="auto"/>
            </w:tcBorders>
          </w:tcPr>
          <w:p w14:paraId="1842129E" w14:textId="77777777" w:rsidR="00DC458D" w:rsidRDefault="00DC458D" w:rsidP="00A43929">
            <w:pPr>
              <w:pStyle w:val="TAL"/>
              <w:jc w:val="center"/>
              <w:rPr>
                <w:lang w:eastAsia="zh-CN"/>
              </w:rPr>
            </w:pPr>
            <w:r>
              <w:rPr>
                <w:lang w:eastAsia="zh-CN"/>
              </w:rPr>
              <w:t>CM</w:t>
            </w:r>
          </w:p>
        </w:tc>
        <w:tc>
          <w:tcPr>
            <w:tcW w:w="644" w:type="pct"/>
            <w:tcBorders>
              <w:top w:val="single" w:sz="4" w:space="0" w:color="auto"/>
              <w:left w:val="single" w:sz="4" w:space="0" w:color="auto"/>
              <w:bottom w:val="single" w:sz="4" w:space="0" w:color="auto"/>
              <w:right w:val="single" w:sz="4" w:space="0" w:color="auto"/>
            </w:tcBorders>
          </w:tcPr>
          <w:p w14:paraId="39D0EB06" w14:textId="77777777" w:rsidR="00DC458D" w:rsidRDefault="00DC458D" w:rsidP="00A43929">
            <w:pPr>
              <w:pStyle w:val="TAL"/>
              <w:jc w:val="center"/>
            </w:pPr>
            <w:r>
              <w:t>T</w:t>
            </w:r>
          </w:p>
        </w:tc>
        <w:tc>
          <w:tcPr>
            <w:tcW w:w="594" w:type="pct"/>
            <w:tcBorders>
              <w:top w:val="single" w:sz="4" w:space="0" w:color="auto"/>
              <w:left w:val="single" w:sz="4" w:space="0" w:color="auto"/>
              <w:bottom w:val="single" w:sz="4" w:space="0" w:color="auto"/>
              <w:right w:val="single" w:sz="4" w:space="0" w:color="auto"/>
            </w:tcBorders>
          </w:tcPr>
          <w:p w14:paraId="1ED524CA" w14:textId="77777777" w:rsidR="00DC458D" w:rsidRDefault="00DC458D" w:rsidP="00A43929">
            <w:pPr>
              <w:pStyle w:val="TAL"/>
              <w:jc w:val="center"/>
            </w:pPr>
            <w:r>
              <w:t>T</w:t>
            </w:r>
          </w:p>
        </w:tc>
        <w:tc>
          <w:tcPr>
            <w:tcW w:w="616" w:type="pct"/>
            <w:tcBorders>
              <w:top w:val="single" w:sz="4" w:space="0" w:color="auto"/>
              <w:left w:val="single" w:sz="4" w:space="0" w:color="auto"/>
              <w:bottom w:val="single" w:sz="4" w:space="0" w:color="auto"/>
              <w:right w:val="single" w:sz="4" w:space="0" w:color="auto"/>
            </w:tcBorders>
          </w:tcPr>
          <w:p w14:paraId="71F12A87" w14:textId="77777777" w:rsidR="00DC458D" w:rsidRDefault="00DC458D" w:rsidP="00A43929">
            <w:pPr>
              <w:pStyle w:val="TAL"/>
              <w:jc w:val="center"/>
            </w:pPr>
            <w:r>
              <w:t>F</w:t>
            </w:r>
          </w:p>
        </w:tc>
        <w:tc>
          <w:tcPr>
            <w:tcW w:w="683" w:type="pct"/>
            <w:tcBorders>
              <w:top w:val="single" w:sz="4" w:space="0" w:color="auto"/>
              <w:left w:val="single" w:sz="4" w:space="0" w:color="auto"/>
              <w:bottom w:val="single" w:sz="4" w:space="0" w:color="auto"/>
              <w:right w:val="single" w:sz="4" w:space="0" w:color="auto"/>
            </w:tcBorders>
          </w:tcPr>
          <w:p w14:paraId="4BF97261" w14:textId="77777777" w:rsidR="00DC458D" w:rsidRDefault="00DC458D" w:rsidP="00A43929">
            <w:pPr>
              <w:pStyle w:val="TAL"/>
              <w:jc w:val="center"/>
              <w:rPr>
                <w:lang w:eastAsia="zh-CN"/>
              </w:rPr>
            </w:pPr>
            <w:r>
              <w:rPr>
                <w:lang w:eastAsia="zh-CN"/>
              </w:rPr>
              <w:t>T</w:t>
            </w:r>
          </w:p>
        </w:tc>
      </w:tr>
    </w:tbl>
    <w:p w14:paraId="65542BEF" w14:textId="1C18C9EB" w:rsidR="00DC458D" w:rsidRDefault="00DC458D" w:rsidP="00DC458D">
      <w:pPr>
        <w:pStyle w:val="Heading4"/>
      </w:pPr>
      <w:r>
        <w:t>5.3.115.3</w:t>
      </w:r>
      <w:r>
        <w:tab/>
        <w:t>Attribute constraints</w:t>
      </w:r>
    </w:p>
    <w:tbl>
      <w:tblPr>
        <w:tblW w:w="5000" w:type="pct"/>
        <w:jc w:val="center"/>
        <w:tblLook w:val="01E0" w:firstRow="1" w:lastRow="1" w:firstColumn="1" w:lastColumn="1" w:noHBand="0" w:noVBand="0"/>
      </w:tblPr>
      <w:tblGrid>
        <w:gridCol w:w="4513"/>
        <w:gridCol w:w="5118"/>
      </w:tblGrid>
      <w:tr w:rsidR="00DC458D" w14:paraId="1676F5A3" w14:textId="77777777" w:rsidTr="00A43929">
        <w:trPr>
          <w:trHeight w:val="271"/>
          <w:jc w:val="center"/>
        </w:trPr>
        <w:tc>
          <w:tcPr>
            <w:tcW w:w="2343" w:type="pct"/>
            <w:tcBorders>
              <w:top w:val="single" w:sz="4" w:space="0" w:color="auto"/>
              <w:left w:val="single" w:sz="4" w:space="0" w:color="auto"/>
              <w:bottom w:val="single" w:sz="4" w:space="0" w:color="auto"/>
              <w:right w:val="single" w:sz="4" w:space="0" w:color="auto"/>
            </w:tcBorders>
            <w:shd w:val="clear" w:color="auto" w:fill="D9D9D9"/>
            <w:hideMark/>
          </w:tcPr>
          <w:p w14:paraId="69264C35" w14:textId="77777777" w:rsidR="00DC458D" w:rsidRDefault="00DC458D" w:rsidP="00A43929">
            <w:pPr>
              <w:pStyle w:val="TAH"/>
            </w:pPr>
            <w:r>
              <w:t>Name</w:t>
            </w:r>
          </w:p>
        </w:tc>
        <w:tc>
          <w:tcPr>
            <w:tcW w:w="2657" w:type="pct"/>
            <w:tcBorders>
              <w:top w:val="single" w:sz="4" w:space="0" w:color="auto"/>
              <w:left w:val="single" w:sz="4" w:space="0" w:color="auto"/>
              <w:bottom w:val="single" w:sz="4" w:space="0" w:color="auto"/>
              <w:right w:val="single" w:sz="4" w:space="0" w:color="auto"/>
            </w:tcBorders>
            <w:shd w:val="clear" w:color="auto" w:fill="D9D9D9"/>
            <w:hideMark/>
          </w:tcPr>
          <w:p w14:paraId="7D468C07" w14:textId="77777777" w:rsidR="00DC458D" w:rsidRDefault="00DC458D" w:rsidP="00A43929">
            <w:pPr>
              <w:pStyle w:val="TAH"/>
            </w:pPr>
            <w:r>
              <w:t>Definition</w:t>
            </w:r>
          </w:p>
        </w:tc>
      </w:tr>
      <w:tr w:rsidR="00DC458D" w14:paraId="1B4E4C40" w14:textId="77777777" w:rsidTr="00A43929">
        <w:trPr>
          <w:jc w:val="center"/>
        </w:trPr>
        <w:tc>
          <w:tcPr>
            <w:tcW w:w="2343" w:type="pct"/>
            <w:tcBorders>
              <w:top w:val="single" w:sz="4" w:space="0" w:color="auto"/>
              <w:left w:val="single" w:sz="4" w:space="0" w:color="auto"/>
              <w:bottom w:val="single" w:sz="4" w:space="0" w:color="auto"/>
              <w:right w:val="single" w:sz="4" w:space="0" w:color="auto"/>
            </w:tcBorders>
          </w:tcPr>
          <w:p w14:paraId="6CBA22E3" w14:textId="4DD25F6E" w:rsidR="00DC458D" w:rsidRDefault="00DC458D" w:rsidP="00A43929">
            <w:pPr>
              <w:pStyle w:val="TAL"/>
              <w:rPr>
                <w:rFonts w:ascii="Courier New" w:hAnsi="Courier New" w:cs="Courier New"/>
                <w:lang w:eastAsia="zh-CN"/>
              </w:rPr>
            </w:pPr>
            <w:r>
              <w:rPr>
                <w:rFonts w:ascii="Courier New" w:hAnsi="Courier New" w:cs="Courier New"/>
                <w:lang w:eastAsia="zh-CN"/>
              </w:rPr>
              <w:t>sNSSAI</w:t>
            </w:r>
            <w:r w:rsidRPr="00344D05">
              <w:rPr>
                <w:rFonts w:ascii="Courier New" w:hAnsi="Courier New" w:cs="Courier New"/>
              </w:rPr>
              <w:t xml:space="preserve"> </w:t>
            </w:r>
            <w:r>
              <w:rPr>
                <w:rFonts w:cs="Arial"/>
              </w:rPr>
              <w:t>S</w:t>
            </w:r>
          </w:p>
        </w:tc>
        <w:tc>
          <w:tcPr>
            <w:tcW w:w="2657" w:type="pct"/>
            <w:tcBorders>
              <w:top w:val="single" w:sz="4" w:space="0" w:color="auto"/>
              <w:left w:val="single" w:sz="4" w:space="0" w:color="auto"/>
              <w:bottom w:val="single" w:sz="4" w:space="0" w:color="auto"/>
              <w:right w:val="single" w:sz="4" w:space="0" w:color="auto"/>
            </w:tcBorders>
          </w:tcPr>
          <w:p w14:paraId="3BD952E7" w14:textId="77777777" w:rsidR="00DC458D" w:rsidRDefault="00DC458D" w:rsidP="00A43929">
            <w:pPr>
              <w:pStyle w:val="TAL"/>
            </w:pPr>
            <w:r>
              <w:t>Condition: slicing feature is supported</w:t>
            </w:r>
            <w:r>
              <w:rPr>
                <w:rStyle w:val="Emphasis"/>
              </w:rPr>
              <w:t>.</w:t>
            </w:r>
          </w:p>
        </w:tc>
      </w:tr>
    </w:tbl>
    <w:p w14:paraId="25CFEF0B" w14:textId="228D8B40" w:rsidR="00DC458D" w:rsidRDefault="00DC458D" w:rsidP="00DC458D">
      <w:pPr>
        <w:pStyle w:val="Heading4"/>
      </w:pPr>
      <w:r>
        <w:rPr>
          <w:lang w:eastAsia="zh-CN"/>
        </w:rPr>
        <w:t>5</w:t>
      </w:r>
      <w:r>
        <w:t>.3.115.4</w:t>
      </w:r>
      <w:r>
        <w:tab/>
        <w:t>Notifications</w:t>
      </w:r>
    </w:p>
    <w:p w14:paraId="351250E3" w14:textId="77777777" w:rsidR="00DC458D" w:rsidRDefault="00DC458D" w:rsidP="00DC458D">
      <w:r>
        <w:t xml:space="preserve">The &lt;&lt;IOC&gt;&gt; using this </w:t>
      </w:r>
      <w:r>
        <w:rPr>
          <w:lang w:eastAsia="zh-CN"/>
        </w:rPr>
        <w:t>&lt;&lt;dataType&gt;&gt; as one of its attributes, shall be applicable</w:t>
      </w:r>
      <w:r>
        <w:t>.</w:t>
      </w:r>
    </w:p>
    <w:p w14:paraId="1AB5F0C7" w14:textId="5DD1382D" w:rsidR="00DC458D" w:rsidRDefault="00DC458D" w:rsidP="00DC458D">
      <w:pPr>
        <w:pStyle w:val="Heading3"/>
        <w:rPr>
          <w:rFonts w:ascii="Courier New" w:hAnsi="Courier New" w:cs="Courier New"/>
          <w:lang w:eastAsia="zh-CN"/>
        </w:rPr>
      </w:pPr>
      <w:r>
        <w:rPr>
          <w:lang w:eastAsia="zh-CN"/>
        </w:rPr>
        <w:t>5.3.</w:t>
      </w:r>
      <w:r>
        <w:t>116</w:t>
      </w:r>
      <w:r>
        <w:rPr>
          <w:lang w:eastAsia="zh-CN"/>
        </w:rPr>
        <w:tab/>
        <w:t xml:space="preserve">SNPNId </w:t>
      </w:r>
      <w:r>
        <w:rPr>
          <w:rFonts w:ascii="Courier New" w:hAnsi="Courier New" w:cs="Courier New"/>
          <w:lang w:eastAsia="zh-CN"/>
        </w:rPr>
        <w:t>&lt;&lt;dataType&gt;&gt;</w:t>
      </w:r>
    </w:p>
    <w:p w14:paraId="50E2D3BD" w14:textId="38E69D34" w:rsidR="00DC458D" w:rsidRDefault="00DC458D" w:rsidP="00DC458D">
      <w:pPr>
        <w:pStyle w:val="Heading4"/>
      </w:pPr>
      <w:r>
        <w:rPr>
          <w:lang w:eastAsia="zh-CN"/>
        </w:rPr>
        <w:t>5</w:t>
      </w:r>
      <w:r>
        <w:t>.3.116.1</w:t>
      </w:r>
      <w:r>
        <w:tab/>
        <w:t>Definition</w:t>
      </w:r>
    </w:p>
    <w:p w14:paraId="28E1E482" w14:textId="77777777" w:rsidR="00DC458D" w:rsidRDefault="00DC458D" w:rsidP="00DC458D">
      <w:r>
        <w:t>This &lt;&lt;dataType&gt;&gt; represents the information of a SNPN identification.</w:t>
      </w:r>
    </w:p>
    <w:p w14:paraId="7D0829D0" w14:textId="4508E5E4" w:rsidR="00DC458D" w:rsidRDefault="00DC458D" w:rsidP="00DC458D">
      <w:pPr>
        <w:pStyle w:val="Heading4"/>
      </w:pPr>
      <w:r>
        <w:rPr>
          <w:lang w:eastAsia="zh-CN"/>
        </w:rPr>
        <w:t>5</w:t>
      </w:r>
      <w:r>
        <w:t>.3.116.2</w:t>
      </w:r>
      <w:r>
        <w:tab/>
        <w:t>Attributes</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39"/>
        <w:gridCol w:w="1007"/>
        <w:gridCol w:w="1240"/>
        <w:gridCol w:w="1144"/>
        <w:gridCol w:w="1187"/>
        <w:gridCol w:w="1314"/>
      </w:tblGrid>
      <w:tr w:rsidR="00DC458D" w14:paraId="3EAB016D" w14:textId="77777777" w:rsidTr="00A43929">
        <w:trPr>
          <w:cantSplit/>
          <w:trHeight w:val="498"/>
          <w:jc w:val="center"/>
        </w:trPr>
        <w:tc>
          <w:tcPr>
            <w:tcW w:w="1941" w:type="pct"/>
            <w:tcBorders>
              <w:top w:val="single" w:sz="4" w:space="0" w:color="auto"/>
              <w:left w:val="single" w:sz="4" w:space="0" w:color="auto"/>
              <w:bottom w:val="single" w:sz="4" w:space="0" w:color="auto"/>
              <w:right w:val="single" w:sz="4" w:space="0" w:color="auto"/>
            </w:tcBorders>
            <w:shd w:val="pct10" w:color="auto" w:fill="FFFFFF"/>
            <w:vAlign w:val="center"/>
            <w:hideMark/>
          </w:tcPr>
          <w:p w14:paraId="3D39018E" w14:textId="77777777" w:rsidR="00DC458D" w:rsidRDefault="00DC458D" w:rsidP="00A43929">
            <w:pPr>
              <w:pStyle w:val="TAH"/>
            </w:pPr>
            <w:r>
              <w:t>Attribute name</w:t>
            </w:r>
          </w:p>
        </w:tc>
        <w:tc>
          <w:tcPr>
            <w:tcW w:w="523" w:type="pct"/>
            <w:tcBorders>
              <w:top w:val="single" w:sz="4" w:space="0" w:color="auto"/>
              <w:left w:val="single" w:sz="4" w:space="0" w:color="auto"/>
              <w:bottom w:val="single" w:sz="4" w:space="0" w:color="auto"/>
              <w:right w:val="single" w:sz="4" w:space="0" w:color="auto"/>
            </w:tcBorders>
            <w:shd w:val="pct10" w:color="auto" w:fill="FFFFFF"/>
            <w:vAlign w:val="center"/>
            <w:hideMark/>
          </w:tcPr>
          <w:p w14:paraId="4EFD7B21" w14:textId="77777777" w:rsidR="00DC458D" w:rsidRDefault="00DC458D" w:rsidP="00A43929">
            <w:pPr>
              <w:pStyle w:val="TAH"/>
            </w:pPr>
            <w:r>
              <w:t>S</w:t>
            </w:r>
          </w:p>
        </w:tc>
        <w:tc>
          <w:tcPr>
            <w:tcW w:w="644" w:type="pct"/>
            <w:tcBorders>
              <w:top w:val="single" w:sz="4" w:space="0" w:color="auto"/>
              <w:left w:val="single" w:sz="4" w:space="0" w:color="auto"/>
              <w:bottom w:val="single" w:sz="4" w:space="0" w:color="auto"/>
              <w:right w:val="single" w:sz="4" w:space="0" w:color="auto"/>
            </w:tcBorders>
            <w:shd w:val="pct10" w:color="auto" w:fill="FFFFFF"/>
            <w:vAlign w:val="center"/>
            <w:hideMark/>
          </w:tcPr>
          <w:p w14:paraId="6D6972F5" w14:textId="77777777" w:rsidR="00DC458D" w:rsidRDefault="00DC458D" w:rsidP="00A43929">
            <w:pPr>
              <w:pStyle w:val="TAH"/>
            </w:pPr>
            <w:r>
              <w:t>isReadable</w:t>
            </w:r>
          </w:p>
        </w:tc>
        <w:tc>
          <w:tcPr>
            <w:tcW w:w="594" w:type="pct"/>
            <w:tcBorders>
              <w:top w:val="single" w:sz="4" w:space="0" w:color="auto"/>
              <w:left w:val="single" w:sz="4" w:space="0" w:color="auto"/>
              <w:bottom w:val="single" w:sz="4" w:space="0" w:color="auto"/>
              <w:right w:val="single" w:sz="4" w:space="0" w:color="auto"/>
            </w:tcBorders>
            <w:shd w:val="pct10" w:color="auto" w:fill="FFFFFF"/>
            <w:vAlign w:val="center"/>
            <w:hideMark/>
          </w:tcPr>
          <w:p w14:paraId="016C1645" w14:textId="77777777" w:rsidR="00DC458D" w:rsidRDefault="00DC458D" w:rsidP="00A43929">
            <w:pPr>
              <w:pStyle w:val="TAH"/>
            </w:pPr>
            <w:r>
              <w:t>isWritable</w:t>
            </w:r>
          </w:p>
        </w:tc>
        <w:tc>
          <w:tcPr>
            <w:tcW w:w="616" w:type="pct"/>
            <w:tcBorders>
              <w:top w:val="single" w:sz="4" w:space="0" w:color="auto"/>
              <w:left w:val="single" w:sz="4" w:space="0" w:color="auto"/>
              <w:bottom w:val="single" w:sz="4" w:space="0" w:color="auto"/>
              <w:right w:val="single" w:sz="4" w:space="0" w:color="auto"/>
            </w:tcBorders>
            <w:shd w:val="pct10" w:color="auto" w:fill="FFFFFF"/>
            <w:vAlign w:val="center"/>
            <w:hideMark/>
          </w:tcPr>
          <w:p w14:paraId="2A9F12E2" w14:textId="77777777" w:rsidR="00DC458D" w:rsidRDefault="00DC458D" w:rsidP="00A43929">
            <w:pPr>
              <w:pStyle w:val="TAH"/>
            </w:pPr>
            <w:r>
              <w:rPr>
                <w:rFonts w:cs="Arial"/>
                <w:bCs/>
                <w:szCs w:val="18"/>
              </w:rPr>
              <w:t>isInvariant</w:t>
            </w:r>
          </w:p>
        </w:tc>
        <w:tc>
          <w:tcPr>
            <w:tcW w:w="683" w:type="pct"/>
            <w:tcBorders>
              <w:top w:val="single" w:sz="4" w:space="0" w:color="auto"/>
              <w:left w:val="single" w:sz="4" w:space="0" w:color="auto"/>
              <w:bottom w:val="single" w:sz="4" w:space="0" w:color="auto"/>
              <w:right w:val="single" w:sz="4" w:space="0" w:color="auto"/>
            </w:tcBorders>
            <w:shd w:val="pct10" w:color="auto" w:fill="FFFFFF"/>
            <w:vAlign w:val="center"/>
            <w:hideMark/>
          </w:tcPr>
          <w:p w14:paraId="33A43C53" w14:textId="77777777" w:rsidR="00DC458D" w:rsidRDefault="00DC458D" w:rsidP="00A43929">
            <w:pPr>
              <w:pStyle w:val="TAH"/>
            </w:pPr>
            <w:r>
              <w:t>isNotifyable</w:t>
            </w:r>
          </w:p>
        </w:tc>
      </w:tr>
      <w:tr w:rsidR="00DC458D" w14:paraId="07D30A7E" w14:textId="77777777" w:rsidTr="00A43929">
        <w:trPr>
          <w:cantSplit/>
          <w:jc w:val="center"/>
        </w:trPr>
        <w:tc>
          <w:tcPr>
            <w:tcW w:w="1941" w:type="pct"/>
            <w:tcBorders>
              <w:top w:val="single" w:sz="4" w:space="0" w:color="auto"/>
              <w:left w:val="single" w:sz="4" w:space="0" w:color="auto"/>
              <w:bottom w:val="single" w:sz="4" w:space="0" w:color="auto"/>
              <w:right w:val="single" w:sz="4" w:space="0" w:color="auto"/>
            </w:tcBorders>
            <w:hideMark/>
          </w:tcPr>
          <w:p w14:paraId="41627672" w14:textId="77777777" w:rsidR="00DC458D" w:rsidRPr="00F36732" w:rsidRDefault="00DC458D" w:rsidP="00A43929">
            <w:pPr>
              <w:pStyle w:val="TAL"/>
              <w:rPr>
                <w:rFonts w:ascii="Courier New" w:hAnsi="Courier New" w:cs="Courier New"/>
                <w:lang w:eastAsia="zh-CN"/>
              </w:rPr>
            </w:pPr>
            <w:r>
              <w:rPr>
                <w:rFonts w:ascii="Courier New" w:hAnsi="Courier New" w:cs="Courier New"/>
                <w:lang w:eastAsia="zh-CN"/>
              </w:rPr>
              <w:t>mCC</w:t>
            </w:r>
          </w:p>
        </w:tc>
        <w:tc>
          <w:tcPr>
            <w:tcW w:w="523" w:type="pct"/>
            <w:tcBorders>
              <w:top w:val="single" w:sz="4" w:space="0" w:color="auto"/>
              <w:left w:val="single" w:sz="4" w:space="0" w:color="auto"/>
              <w:bottom w:val="single" w:sz="4" w:space="0" w:color="auto"/>
              <w:right w:val="single" w:sz="4" w:space="0" w:color="auto"/>
            </w:tcBorders>
            <w:hideMark/>
          </w:tcPr>
          <w:p w14:paraId="7966CC47" w14:textId="77777777" w:rsidR="00DC458D" w:rsidRDefault="00DC458D" w:rsidP="00A43929">
            <w:pPr>
              <w:pStyle w:val="TAL"/>
              <w:jc w:val="center"/>
              <w:rPr>
                <w:lang w:eastAsia="zh-CN"/>
              </w:rPr>
            </w:pPr>
            <w:r>
              <w:rPr>
                <w:lang w:eastAsia="zh-CN"/>
              </w:rPr>
              <w:t>M</w:t>
            </w:r>
          </w:p>
        </w:tc>
        <w:tc>
          <w:tcPr>
            <w:tcW w:w="644" w:type="pct"/>
            <w:tcBorders>
              <w:top w:val="single" w:sz="4" w:space="0" w:color="auto"/>
              <w:left w:val="single" w:sz="4" w:space="0" w:color="auto"/>
              <w:bottom w:val="single" w:sz="4" w:space="0" w:color="auto"/>
              <w:right w:val="single" w:sz="4" w:space="0" w:color="auto"/>
            </w:tcBorders>
            <w:hideMark/>
          </w:tcPr>
          <w:p w14:paraId="77B7A9F7" w14:textId="77777777" w:rsidR="00DC458D" w:rsidRDefault="00DC458D" w:rsidP="00A43929">
            <w:pPr>
              <w:pStyle w:val="TAL"/>
              <w:jc w:val="center"/>
            </w:pPr>
            <w:r>
              <w:t>T</w:t>
            </w:r>
          </w:p>
        </w:tc>
        <w:tc>
          <w:tcPr>
            <w:tcW w:w="594" w:type="pct"/>
            <w:tcBorders>
              <w:top w:val="single" w:sz="4" w:space="0" w:color="auto"/>
              <w:left w:val="single" w:sz="4" w:space="0" w:color="auto"/>
              <w:bottom w:val="single" w:sz="4" w:space="0" w:color="auto"/>
              <w:right w:val="single" w:sz="4" w:space="0" w:color="auto"/>
            </w:tcBorders>
            <w:hideMark/>
          </w:tcPr>
          <w:p w14:paraId="5C005167" w14:textId="77777777" w:rsidR="00DC458D" w:rsidRDefault="00DC458D" w:rsidP="00A43929">
            <w:pPr>
              <w:pStyle w:val="TAL"/>
              <w:jc w:val="center"/>
            </w:pPr>
            <w:r>
              <w:t>T</w:t>
            </w:r>
          </w:p>
        </w:tc>
        <w:tc>
          <w:tcPr>
            <w:tcW w:w="616" w:type="pct"/>
            <w:tcBorders>
              <w:top w:val="single" w:sz="4" w:space="0" w:color="auto"/>
              <w:left w:val="single" w:sz="4" w:space="0" w:color="auto"/>
              <w:bottom w:val="single" w:sz="4" w:space="0" w:color="auto"/>
              <w:right w:val="single" w:sz="4" w:space="0" w:color="auto"/>
            </w:tcBorders>
            <w:hideMark/>
          </w:tcPr>
          <w:p w14:paraId="133FD32F" w14:textId="77777777" w:rsidR="00DC458D" w:rsidRDefault="00DC458D" w:rsidP="00A43929">
            <w:pPr>
              <w:pStyle w:val="TAL"/>
              <w:jc w:val="center"/>
            </w:pPr>
            <w:r>
              <w:t>F</w:t>
            </w:r>
          </w:p>
        </w:tc>
        <w:tc>
          <w:tcPr>
            <w:tcW w:w="683" w:type="pct"/>
            <w:tcBorders>
              <w:top w:val="single" w:sz="4" w:space="0" w:color="auto"/>
              <w:left w:val="single" w:sz="4" w:space="0" w:color="auto"/>
              <w:bottom w:val="single" w:sz="4" w:space="0" w:color="auto"/>
              <w:right w:val="single" w:sz="4" w:space="0" w:color="auto"/>
            </w:tcBorders>
            <w:hideMark/>
          </w:tcPr>
          <w:p w14:paraId="129561BB" w14:textId="77777777" w:rsidR="00DC458D" w:rsidRDefault="00DC458D" w:rsidP="00A43929">
            <w:pPr>
              <w:pStyle w:val="TAL"/>
              <w:jc w:val="center"/>
              <w:rPr>
                <w:lang w:eastAsia="zh-CN"/>
              </w:rPr>
            </w:pPr>
            <w:r>
              <w:rPr>
                <w:lang w:eastAsia="zh-CN"/>
              </w:rPr>
              <w:t>T</w:t>
            </w:r>
          </w:p>
        </w:tc>
      </w:tr>
      <w:tr w:rsidR="00DC458D" w14:paraId="3231D27D" w14:textId="77777777" w:rsidTr="00A43929">
        <w:trPr>
          <w:cantSplit/>
          <w:jc w:val="center"/>
        </w:trPr>
        <w:tc>
          <w:tcPr>
            <w:tcW w:w="1941" w:type="pct"/>
            <w:tcBorders>
              <w:top w:val="single" w:sz="4" w:space="0" w:color="auto"/>
              <w:left w:val="single" w:sz="4" w:space="0" w:color="auto"/>
              <w:bottom w:val="single" w:sz="4" w:space="0" w:color="auto"/>
              <w:right w:val="single" w:sz="4" w:space="0" w:color="auto"/>
            </w:tcBorders>
          </w:tcPr>
          <w:p w14:paraId="46464928" w14:textId="77777777" w:rsidR="00DC458D" w:rsidRPr="00F36732" w:rsidRDefault="00DC458D" w:rsidP="00A43929">
            <w:pPr>
              <w:pStyle w:val="TAL"/>
              <w:rPr>
                <w:rFonts w:ascii="Courier New" w:hAnsi="Courier New" w:cs="Courier New"/>
                <w:lang w:eastAsia="zh-CN"/>
              </w:rPr>
            </w:pPr>
            <w:r>
              <w:rPr>
                <w:rFonts w:ascii="Courier New" w:hAnsi="Courier New" w:cs="Courier New"/>
                <w:lang w:eastAsia="zh-CN"/>
              </w:rPr>
              <w:t>mNC</w:t>
            </w:r>
          </w:p>
        </w:tc>
        <w:tc>
          <w:tcPr>
            <w:tcW w:w="523" w:type="pct"/>
            <w:tcBorders>
              <w:top w:val="single" w:sz="4" w:space="0" w:color="auto"/>
              <w:left w:val="single" w:sz="4" w:space="0" w:color="auto"/>
              <w:bottom w:val="single" w:sz="4" w:space="0" w:color="auto"/>
              <w:right w:val="single" w:sz="4" w:space="0" w:color="auto"/>
            </w:tcBorders>
          </w:tcPr>
          <w:p w14:paraId="11716504" w14:textId="77777777" w:rsidR="00DC458D" w:rsidRDefault="00DC458D" w:rsidP="00A43929">
            <w:pPr>
              <w:pStyle w:val="TAL"/>
              <w:jc w:val="center"/>
              <w:rPr>
                <w:lang w:eastAsia="zh-CN"/>
              </w:rPr>
            </w:pPr>
            <w:r>
              <w:rPr>
                <w:lang w:eastAsia="zh-CN"/>
              </w:rPr>
              <w:t>M</w:t>
            </w:r>
          </w:p>
        </w:tc>
        <w:tc>
          <w:tcPr>
            <w:tcW w:w="644" w:type="pct"/>
            <w:tcBorders>
              <w:top w:val="single" w:sz="4" w:space="0" w:color="auto"/>
              <w:left w:val="single" w:sz="4" w:space="0" w:color="auto"/>
              <w:bottom w:val="single" w:sz="4" w:space="0" w:color="auto"/>
              <w:right w:val="single" w:sz="4" w:space="0" w:color="auto"/>
            </w:tcBorders>
          </w:tcPr>
          <w:p w14:paraId="463D09FE" w14:textId="77777777" w:rsidR="00DC458D" w:rsidRDefault="00DC458D" w:rsidP="00A43929">
            <w:pPr>
              <w:pStyle w:val="TAL"/>
              <w:jc w:val="center"/>
            </w:pPr>
            <w:r>
              <w:t>T</w:t>
            </w:r>
          </w:p>
        </w:tc>
        <w:tc>
          <w:tcPr>
            <w:tcW w:w="594" w:type="pct"/>
            <w:tcBorders>
              <w:top w:val="single" w:sz="4" w:space="0" w:color="auto"/>
              <w:left w:val="single" w:sz="4" w:space="0" w:color="auto"/>
              <w:bottom w:val="single" w:sz="4" w:space="0" w:color="auto"/>
              <w:right w:val="single" w:sz="4" w:space="0" w:color="auto"/>
            </w:tcBorders>
          </w:tcPr>
          <w:p w14:paraId="2EB53050" w14:textId="77777777" w:rsidR="00DC458D" w:rsidRDefault="00DC458D" w:rsidP="00A43929">
            <w:pPr>
              <w:pStyle w:val="TAL"/>
              <w:jc w:val="center"/>
            </w:pPr>
            <w:r>
              <w:t>T</w:t>
            </w:r>
          </w:p>
        </w:tc>
        <w:tc>
          <w:tcPr>
            <w:tcW w:w="616" w:type="pct"/>
            <w:tcBorders>
              <w:top w:val="single" w:sz="4" w:space="0" w:color="auto"/>
              <w:left w:val="single" w:sz="4" w:space="0" w:color="auto"/>
              <w:bottom w:val="single" w:sz="4" w:space="0" w:color="auto"/>
              <w:right w:val="single" w:sz="4" w:space="0" w:color="auto"/>
            </w:tcBorders>
          </w:tcPr>
          <w:p w14:paraId="780B3B22" w14:textId="77777777" w:rsidR="00DC458D" w:rsidRDefault="00DC458D" w:rsidP="00A43929">
            <w:pPr>
              <w:pStyle w:val="TAL"/>
              <w:jc w:val="center"/>
            </w:pPr>
            <w:r>
              <w:t>F</w:t>
            </w:r>
          </w:p>
        </w:tc>
        <w:tc>
          <w:tcPr>
            <w:tcW w:w="683" w:type="pct"/>
            <w:tcBorders>
              <w:top w:val="single" w:sz="4" w:space="0" w:color="auto"/>
              <w:left w:val="single" w:sz="4" w:space="0" w:color="auto"/>
              <w:bottom w:val="single" w:sz="4" w:space="0" w:color="auto"/>
              <w:right w:val="single" w:sz="4" w:space="0" w:color="auto"/>
            </w:tcBorders>
          </w:tcPr>
          <w:p w14:paraId="61E891E4" w14:textId="77777777" w:rsidR="00DC458D" w:rsidRDefault="00DC458D" w:rsidP="00A43929">
            <w:pPr>
              <w:pStyle w:val="TAL"/>
              <w:jc w:val="center"/>
              <w:rPr>
                <w:lang w:eastAsia="zh-CN"/>
              </w:rPr>
            </w:pPr>
            <w:r>
              <w:rPr>
                <w:lang w:eastAsia="zh-CN"/>
              </w:rPr>
              <w:t>T</w:t>
            </w:r>
          </w:p>
        </w:tc>
      </w:tr>
      <w:tr w:rsidR="00DC458D" w14:paraId="5B3EAB06" w14:textId="77777777" w:rsidTr="00A43929">
        <w:trPr>
          <w:cantSplit/>
          <w:jc w:val="center"/>
        </w:trPr>
        <w:tc>
          <w:tcPr>
            <w:tcW w:w="1941" w:type="pct"/>
            <w:tcBorders>
              <w:top w:val="single" w:sz="4" w:space="0" w:color="auto"/>
              <w:left w:val="single" w:sz="4" w:space="0" w:color="auto"/>
              <w:bottom w:val="single" w:sz="4" w:space="0" w:color="auto"/>
              <w:right w:val="single" w:sz="4" w:space="0" w:color="auto"/>
            </w:tcBorders>
          </w:tcPr>
          <w:p w14:paraId="3C64C626" w14:textId="77777777" w:rsidR="00DC458D" w:rsidRPr="00F36732" w:rsidRDefault="00DC458D" w:rsidP="00A43929">
            <w:pPr>
              <w:pStyle w:val="TAL"/>
              <w:rPr>
                <w:lang w:eastAsia="zh-CN"/>
              </w:rPr>
            </w:pPr>
            <w:r>
              <w:rPr>
                <w:rFonts w:ascii="Courier New" w:hAnsi="Courier New" w:cs="Courier New"/>
                <w:lang w:eastAsia="zh-CN"/>
              </w:rPr>
              <w:t>nId</w:t>
            </w:r>
          </w:p>
        </w:tc>
        <w:tc>
          <w:tcPr>
            <w:tcW w:w="523" w:type="pct"/>
            <w:tcBorders>
              <w:top w:val="single" w:sz="4" w:space="0" w:color="auto"/>
              <w:left w:val="single" w:sz="4" w:space="0" w:color="auto"/>
              <w:bottom w:val="single" w:sz="4" w:space="0" w:color="auto"/>
              <w:right w:val="single" w:sz="4" w:space="0" w:color="auto"/>
            </w:tcBorders>
          </w:tcPr>
          <w:p w14:paraId="01127740" w14:textId="77777777" w:rsidR="00DC458D" w:rsidRDefault="00DC458D" w:rsidP="00A43929">
            <w:pPr>
              <w:pStyle w:val="TAL"/>
              <w:jc w:val="center"/>
              <w:rPr>
                <w:lang w:eastAsia="zh-CN"/>
              </w:rPr>
            </w:pPr>
            <w:r>
              <w:rPr>
                <w:lang w:eastAsia="zh-CN"/>
              </w:rPr>
              <w:t>M</w:t>
            </w:r>
          </w:p>
        </w:tc>
        <w:tc>
          <w:tcPr>
            <w:tcW w:w="644" w:type="pct"/>
            <w:tcBorders>
              <w:top w:val="single" w:sz="4" w:space="0" w:color="auto"/>
              <w:left w:val="single" w:sz="4" w:space="0" w:color="auto"/>
              <w:bottom w:val="single" w:sz="4" w:space="0" w:color="auto"/>
              <w:right w:val="single" w:sz="4" w:space="0" w:color="auto"/>
            </w:tcBorders>
          </w:tcPr>
          <w:p w14:paraId="3C7584C1" w14:textId="77777777" w:rsidR="00DC458D" w:rsidRDefault="00DC458D" w:rsidP="00A43929">
            <w:pPr>
              <w:pStyle w:val="TAL"/>
              <w:jc w:val="center"/>
            </w:pPr>
            <w:r>
              <w:t>T</w:t>
            </w:r>
          </w:p>
        </w:tc>
        <w:tc>
          <w:tcPr>
            <w:tcW w:w="594" w:type="pct"/>
            <w:tcBorders>
              <w:top w:val="single" w:sz="4" w:space="0" w:color="auto"/>
              <w:left w:val="single" w:sz="4" w:space="0" w:color="auto"/>
              <w:bottom w:val="single" w:sz="4" w:space="0" w:color="auto"/>
              <w:right w:val="single" w:sz="4" w:space="0" w:color="auto"/>
            </w:tcBorders>
          </w:tcPr>
          <w:p w14:paraId="0372A3EE" w14:textId="77777777" w:rsidR="00DC458D" w:rsidRDefault="00DC458D" w:rsidP="00A43929">
            <w:pPr>
              <w:pStyle w:val="TAL"/>
              <w:jc w:val="center"/>
            </w:pPr>
            <w:r>
              <w:t>T</w:t>
            </w:r>
          </w:p>
        </w:tc>
        <w:tc>
          <w:tcPr>
            <w:tcW w:w="616" w:type="pct"/>
            <w:tcBorders>
              <w:top w:val="single" w:sz="4" w:space="0" w:color="auto"/>
              <w:left w:val="single" w:sz="4" w:space="0" w:color="auto"/>
              <w:bottom w:val="single" w:sz="4" w:space="0" w:color="auto"/>
              <w:right w:val="single" w:sz="4" w:space="0" w:color="auto"/>
            </w:tcBorders>
          </w:tcPr>
          <w:p w14:paraId="600788CC" w14:textId="77777777" w:rsidR="00DC458D" w:rsidRDefault="00DC458D" w:rsidP="00A43929">
            <w:pPr>
              <w:pStyle w:val="TAL"/>
              <w:jc w:val="center"/>
            </w:pPr>
            <w:r>
              <w:t>F</w:t>
            </w:r>
          </w:p>
        </w:tc>
        <w:tc>
          <w:tcPr>
            <w:tcW w:w="683" w:type="pct"/>
            <w:tcBorders>
              <w:top w:val="single" w:sz="4" w:space="0" w:color="auto"/>
              <w:left w:val="single" w:sz="4" w:space="0" w:color="auto"/>
              <w:bottom w:val="single" w:sz="4" w:space="0" w:color="auto"/>
              <w:right w:val="single" w:sz="4" w:space="0" w:color="auto"/>
            </w:tcBorders>
          </w:tcPr>
          <w:p w14:paraId="1C17E1D0" w14:textId="77777777" w:rsidR="00DC458D" w:rsidRDefault="00DC458D" w:rsidP="00A43929">
            <w:pPr>
              <w:pStyle w:val="TAL"/>
              <w:jc w:val="center"/>
              <w:rPr>
                <w:lang w:eastAsia="zh-CN"/>
              </w:rPr>
            </w:pPr>
            <w:r>
              <w:rPr>
                <w:lang w:eastAsia="zh-CN"/>
              </w:rPr>
              <w:t>T</w:t>
            </w:r>
          </w:p>
        </w:tc>
      </w:tr>
    </w:tbl>
    <w:p w14:paraId="0E33E371" w14:textId="56DCA837" w:rsidR="00DC458D" w:rsidRDefault="00DC458D" w:rsidP="00DC458D">
      <w:pPr>
        <w:pStyle w:val="Heading4"/>
      </w:pPr>
      <w:r>
        <w:t>5.3.116.3</w:t>
      </w:r>
      <w:r>
        <w:tab/>
        <w:t>Notifications</w:t>
      </w:r>
    </w:p>
    <w:p w14:paraId="77A92CDB" w14:textId="77777777" w:rsidR="00DC458D" w:rsidRDefault="00DC458D" w:rsidP="00DC458D">
      <w:r>
        <w:t xml:space="preserve">The &lt;&lt;IOC&gt;&gt; using this </w:t>
      </w:r>
      <w:r>
        <w:rPr>
          <w:lang w:eastAsia="zh-CN"/>
        </w:rPr>
        <w:t>&lt;&lt;dataType&gt;&gt; as one of its attributes, shall be applicable</w:t>
      </w:r>
      <w:r>
        <w:t>.</w:t>
      </w:r>
    </w:p>
    <w:p w14:paraId="7D9FAE89" w14:textId="30040FD6" w:rsidR="003D03F1" w:rsidRDefault="003D03F1" w:rsidP="003D03F1">
      <w:pPr>
        <w:pStyle w:val="Heading3"/>
        <w:rPr>
          <w:lang w:eastAsia="zh-CN"/>
        </w:rPr>
      </w:pPr>
      <w:r>
        <w:rPr>
          <w:lang w:eastAsia="zh-CN"/>
        </w:rPr>
        <w:lastRenderedPageBreak/>
        <w:t>5.3.117</w:t>
      </w:r>
      <w:r>
        <w:rPr>
          <w:lang w:eastAsia="zh-CN"/>
        </w:rPr>
        <w:tab/>
      </w:r>
      <w:r>
        <w:rPr>
          <w:rFonts w:ascii="Courier New" w:hAnsi="Courier New"/>
          <w:lang w:eastAsia="zh-CN"/>
        </w:rPr>
        <w:t>EP_Npc8</w:t>
      </w:r>
    </w:p>
    <w:p w14:paraId="71F7BFB1" w14:textId="1941E3F4" w:rsidR="003D03F1" w:rsidRDefault="003D03F1" w:rsidP="003D03F1">
      <w:pPr>
        <w:pStyle w:val="Heading4"/>
      </w:pPr>
      <w:r>
        <w:rPr>
          <w:lang w:eastAsia="zh-CN"/>
        </w:rPr>
        <w:t>5.3.117</w:t>
      </w:r>
      <w:r>
        <w:t>.1</w:t>
      </w:r>
      <w:r>
        <w:tab/>
        <w:t>Definition</w:t>
      </w:r>
    </w:p>
    <w:p w14:paraId="4881E84E" w14:textId="77777777" w:rsidR="003D03F1" w:rsidRDefault="003D03F1" w:rsidP="003D03F1">
      <w:r>
        <w:t xml:space="preserve">This IOC represents the Npc8 interface </w:t>
      </w:r>
      <w:r w:rsidRPr="00A122F7">
        <w:t xml:space="preserve">between </w:t>
      </w:r>
      <w:r w:rsidRPr="0093004C">
        <w:rPr>
          <w:rFonts w:eastAsia="SimSun"/>
        </w:rPr>
        <w:t xml:space="preserve">the </w:t>
      </w:r>
      <w:r>
        <w:rPr>
          <w:rFonts w:eastAsia="SimSun"/>
        </w:rPr>
        <w:t>PCF</w:t>
      </w:r>
      <w:r w:rsidRPr="0093004C">
        <w:rPr>
          <w:rFonts w:eastAsia="SimSun"/>
        </w:rPr>
        <w:t xml:space="preserve"> and </w:t>
      </w:r>
      <w:r w:rsidRPr="0093004C">
        <w:rPr>
          <w:rFonts w:eastAsia="SimSun"/>
          <w:noProof/>
        </w:rPr>
        <w:t>5G DDNMF</w:t>
      </w:r>
      <w:r>
        <w:t>, which is defined in 3GPP TS 23.304 [</w:t>
      </w:r>
      <w:r>
        <w:rPr>
          <w:lang w:eastAsia="zh-CN"/>
        </w:rPr>
        <w:t>73</w:t>
      </w:r>
      <w:r>
        <w:t>].</w:t>
      </w:r>
    </w:p>
    <w:p w14:paraId="3AB9CDAE" w14:textId="1AF4A32D" w:rsidR="003D03F1" w:rsidRDefault="003D03F1" w:rsidP="003D03F1">
      <w:pPr>
        <w:pStyle w:val="Heading4"/>
      </w:pPr>
      <w:r>
        <w:rPr>
          <w:lang w:eastAsia="zh-CN"/>
        </w:rPr>
        <w:t>5.3.117</w:t>
      </w:r>
      <w:r>
        <w:t>.2</w:t>
      </w:r>
      <w:r>
        <w:tab/>
        <w:t>Attributes</w:t>
      </w:r>
    </w:p>
    <w:p w14:paraId="79F7F9C3" w14:textId="57BC686B" w:rsidR="003D03F1" w:rsidRDefault="003D03F1" w:rsidP="00C75CEC">
      <w:r>
        <w:t>The EP_Npc8 IOC includes attributes inherited from EP_RP IOC (defined in TS 28.622[30]) and the following attributes:</w:t>
      </w:r>
    </w:p>
    <w:p w14:paraId="71FEBF3D" w14:textId="77777777" w:rsidR="00C75CEC" w:rsidRDefault="00C75CEC" w:rsidP="009C7643"/>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481"/>
        <w:gridCol w:w="1216"/>
        <w:gridCol w:w="1235"/>
        <w:gridCol w:w="1227"/>
        <w:gridCol w:w="1231"/>
        <w:gridCol w:w="1241"/>
      </w:tblGrid>
      <w:tr w:rsidR="003D03F1" w14:paraId="7888FC4F" w14:textId="77777777" w:rsidTr="000C5FA6">
        <w:trPr>
          <w:cantSplit/>
          <w:jc w:val="center"/>
        </w:trPr>
        <w:tc>
          <w:tcPr>
            <w:tcW w:w="3481" w:type="dxa"/>
            <w:tcBorders>
              <w:top w:val="single" w:sz="4" w:space="0" w:color="auto"/>
              <w:left w:val="single" w:sz="4" w:space="0" w:color="auto"/>
              <w:bottom w:val="single" w:sz="4" w:space="0" w:color="auto"/>
              <w:right w:val="single" w:sz="4" w:space="0" w:color="auto"/>
            </w:tcBorders>
            <w:shd w:val="pct10" w:color="auto" w:fill="FFFFFF"/>
            <w:hideMark/>
          </w:tcPr>
          <w:p w14:paraId="3935B250" w14:textId="77777777" w:rsidR="003D03F1" w:rsidRDefault="003D03F1" w:rsidP="000C5FA6">
            <w:pPr>
              <w:pStyle w:val="TAH"/>
            </w:pPr>
            <w:r>
              <w:t>Attribute name</w:t>
            </w:r>
          </w:p>
        </w:tc>
        <w:tc>
          <w:tcPr>
            <w:tcW w:w="1216" w:type="dxa"/>
            <w:tcBorders>
              <w:top w:val="single" w:sz="4" w:space="0" w:color="auto"/>
              <w:left w:val="single" w:sz="4" w:space="0" w:color="auto"/>
              <w:bottom w:val="single" w:sz="4" w:space="0" w:color="auto"/>
              <w:right w:val="single" w:sz="4" w:space="0" w:color="auto"/>
            </w:tcBorders>
            <w:shd w:val="pct10" w:color="auto" w:fill="FFFFFF"/>
            <w:hideMark/>
          </w:tcPr>
          <w:p w14:paraId="5C06864C" w14:textId="1AA3D08F" w:rsidR="003D03F1" w:rsidRDefault="003D03F1" w:rsidP="000C5FA6">
            <w:pPr>
              <w:pStyle w:val="TAH"/>
            </w:pPr>
            <w:r>
              <w:t>S</w:t>
            </w:r>
          </w:p>
        </w:tc>
        <w:tc>
          <w:tcPr>
            <w:tcW w:w="1235" w:type="dxa"/>
            <w:tcBorders>
              <w:top w:val="single" w:sz="4" w:space="0" w:color="auto"/>
              <w:left w:val="single" w:sz="4" w:space="0" w:color="auto"/>
              <w:bottom w:val="single" w:sz="4" w:space="0" w:color="auto"/>
              <w:right w:val="single" w:sz="4" w:space="0" w:color="auto"/>
            </w:tcBorders>
            <w:shd w:val="pct10" w:color="auto" w:fill="FFFFFF"/>
            <w:hideMark/>
          </w:tcPr>
          <w:p w14:paraId="015AE648" w14:textId="77777777" w:rsidR="003D03F1" w:rsidRDefault="003D03F1" w:rsidP="000C5FA6">
            <w:pPr>
              <w:pStyle w:val="TAH"/>
            </w:pPr>
            <w:r>
              <w:t>isReadable</w:t>
            </w:r>
          </w:p>
        </w:tc>
        <w:tc>
          <w:tcPr>
            <w:tcW w:w="1227" w:type="dxa"/>
            <w:tcBorders>
              <w:top w:val="single" w:sz="4" w:space="0" w:color="auto"/>
              <w:left w:val="single" w:sz="4" w:space="0" w:color="auto"/>
              <w:bottom w:val="single" w:sz="4" w:space="0" w:color="auto"/>
              <w:right w:val="single" w:sz="4" w:space="0" w:color="auto"/>
            </w:tcBorders>
            <w:shd w:val="pct10" w:color="auto" w:fill="FFFFFF"/>
            <w:hideMark/>
          </w:tcPr>
          <w:p w14:paraId="17411560" w14:textId="77777777" w:rsidR="003D03F1" w:rsidRDefault="003D03F1" w:rsidP="000C5FA6">
            <w:pPr>
              <w:pStyle w:val="TAH"/>
            </w:pPr>
            <w:r>
              <w:t>isWritable</w:t>
            </w:r>
          </w:p>
        </w:tc>
        <w:tc>
          <w:tcPr>
            <w:tcW w:w="1231" w:type="dxa"/>
            <w:tcBorders>
              <w:top w:val="single" w:sz="4" w:space="0" w:color="auto"/>
              <w:left w:val="single" w:sz="4" w:space="0" w:color="auto"/>
              <w:bottom w:val="single" w:sz="4" w:space="0" w:color="auto"/>
              <w:right w:val="single" w:sz="4" w:space="0" w:color="auto"/>
            </w:tcBorders>
            <w:shd w:val="pct10" w:color="auto" w:fill="FFFFFF"/>
            <w:hideMark/>
          </w:tcPr>
          <w:p w14:paraId="36DDC6B7" w14:textId="77777777" w:rsidR="003D03F1" w:rsidRDefault="003D03F1" w:rsidP="000C5FA6">
            <w:pPr>
              <w:pStyle w:val="TAH"/>
            </w:pPr>
            <w:r>
              <w:rPr>
                <w:rFonts w:cs="Arial"/>
                <w:bCs/>
                <w:szCs w:val="18"/>
              </w:rPr>
              <w:t>isInvariant</w:t>
            </w:r>
          </w:p>
        </w:tc>
        <w:tc>
          <w:tcPr>
            <w:tcW w:w="1241" w:type="dxa"/>
            <w:tcBorders>
              <w:top w:val="single" w:sz="4" w:space="0" w:color="auto"/>
              <w:left w:val="single" w:sz="4" w:space="0" w:color="auto"/>
              <w:bottom w:val="single" w:sz="4" w:space="0" w:color="auto"/>
              <w:right w:val="single" w:sz="4" w:space="0" w:color="auto"/>
            </w:tcBorders>
            <w:shd w:val="pct10" w:color="auto" w:fill="FFFFFF"/>
            <w:hideMark/>
          </w:tcPr>
          <w:p w14:paraId="751D1A5B" w14:textId="77777777" w:rsidR="003D03F1" w:rsidRDefault="003D03F1" w:rsidP="000C5FA6">
            <w:pPr>
              <w:pStyle w:val="TAH"/>
            </w:pPr>
            <w:r>
              <w:t>isNotifyable</w:t>
            </w:r>
          </w:p>
        </w:tc>
      </w:tr>
      <w:tr w:rsidR="003D03F1" w14:paraId="026A6CCE" w14:textId="77777777" w:rsidTr="000C5FA6">
        <w:trPr>
          <w:cantSplit/>
          <w:jc w:val="center"/>
        </w:trPr>
        <w:tc>
          <w:tcPr>
            <w:tcW w:w="3481" w:type="dxa"/>
            <w:tcBorders>
              <w:top w:val="single" w:sz="4" w:space="0" w:color="auto"/>
              <w:left w:val="single" w:sz="4" w:space="0" w:color="auto"/>
              <w:bottom w:val="single" w:sz="4" w:space="0" w:color="auto"/>
              <w:right w:val="single" w:sz="4" w:space="0" w:color="auto"/>
            </w:tcBorders>
            <w:hideMark/>
          </w:tcPr>
          <w:p w14:paraId="3A44483A" w14:textId="77777777" w:rsidR="003D03F1" w:rsidRDefault="003D03F1" w:rsidP="000C5FA6">
            <w:pPr>
              <w:pStyle w:val="TAL"/>
              <w:rPr>
                <w:rFonts w:ascii="Courier New" w:hAnsi="Courier New" w:cs="Courier New"/>
                <w:lang w:eastAsia="zh-CN"/>
              </w:rPr>
            </w:pPr>
            <w:r>
              <w:rPr>
                <w:rFonts w:ascii="Courier New" w:hAnsi="Courier New" w:cs="Courier New"/>
                <w:lang w:eastAsia="zh-CN"/>
              </w:rPr>
              <w:t>localAddress</w:t>
            </w:r>
          </w:p>
        </w:tc>
        <w:tc>
          <w:tcPr>
            <w:tcW w:w="1216" w:type="dxa"/>
            <w:tcBorders>
              <w:top w:val="single" w:sz="4" w:space="0" w:color="auto"/>
              <w:left w:val="single" w:sz="4" w:space="0" w:color="auto"/>
              <w:bottom w:val="single" w:sz="4" w:space="0" w:color="auto"/>
              <w:right w:val="single" w:sz="4" w:space="0" w:color="auto"/>
            </w:tcBorders>
            <w:hideMark/>
          </w:tcPr>
          <w:p w14:paraId="6893B7B4" w14:textId="77777777" w:rsidR="003D03F1" w:rsidRDefault="003D03F1" w:rsidP="000C5FA6">
            <w:pPr>
              <w:pStyle w:val="TAL"/>
              <w:jc w:val="center"/>
            </w:pPr>
            <w:r>
              <w:t>O</w:t>
            </w:r>
          </w:p>
        </w:tc>
        <w:tc>
          <w:tcPr>
            <w:tcW w:w="1235" w:type="dxa"/>
            <w:tcBorders>
              <w:top w:val="single" w:sz="4" w:space="0" w:color="auto"/>
              <w:left w:val="single" w:sz="4" w:space="0" w:color="auto"/>
              <w:bottom w:val="single" w:sz="4" w:space="0" w:color="auto"/>
              <w:right w:val="single" w:sz="4" w:space="0" w:color="auto"/>
            </w:tcBorders>
            <w:hideMark/>
          </w:tcPr>
          <w:p w14:paraId="05FB5E0B" w14:textId="77777777" w:rsidR="003D03F1" w:rsidRDefault="003D03F1" w:rsidP="000C5FA6">
            <w:pPr>
              <w:pStyle w:val="TAL"/>
              <w:jc w:val="center"/>
            </w:pPr>
            <w:r>
              <w:rPr>
                <w:rFonts w:cs="Arial"/>
              </w:rPr>
              <w:t>T</w:t>
            </w:r>
          </w:p>
        </w:tc>
        <w:tc>
          <w:tcPr>
            <w:tcW w:w="1227" w:type="dxa"/>
            <w:tcBorders>
              <w:top w:val="single" w:sz="4" w:space="0" w:color="auto"/>
              <w:left w:val="single" w:sz="4" w:space="0" w:color="auto"/>
              <w:bottom w:val="single" w:sz="4" w:space="0" w:color="auto"/>
              <w:right w:val="single" w:sz="4" w:space="0" w:color="auto"/>
            </w:tcBorders>
            <w:hideMark/>
          </w:tcPr>
          <w:p w14:paraId="175383D2" w14:textId="77777777" w:rsidR="003D03F1" w:rsidRDefault="003D03F1" w:rsidP="000C5FA6">
            <w:pPr>
              <w:pStyle w:val="TAL"/>
              <w:jc w:val="center"/>
            </w:pPr>
            <w:r>
              <w:rPr>
                <w:rFonts w:cs="Arial"/>
                <w:lang w:eastAsia="zh-CN"/>
              </w:rPr>
              <w:t>T</w:t>
            </w:r>
          </w:p>
        </w:tc>
        <w:tc>
          <w:tcPr>
            <w:tcW w:w="1231" w:type="dxa"/>
            <w:tcBorders>
              <w:top w:val="single" w:sz="4" w:space="0" w:color="auto"/>
              <w:left w:val="single" w:sz="4" w:space="0" w:color="auto"/>
              <w:bottom w:val="single" w:sz="4" w:space="0" w:color="auto"/>
              <w:right w:val="single" w:sz="4" w:space="0" w:color="auto"/>
            </w:tcBorders>
            <w:hideMark/>
          </w:tcPr>
          <w:p w14:paraId="79F4CF20" w14:textId="77777777" w:rsidR="003D03F1" w:rsidRDefault="003D03F1" w:rsidP="000C5FA6">
            <w:pPr>
              <w:pStyle w:val="TAL"/>
              <w:jc w:val="center"/>
              <w:rPr>
                <w:lang w:eastAsia="zh-CN"/>
              </w:rPr>
            </w:pPr>
            <w:r>
              <w:rPr>
                <w:rFonts w:cs="Arial"/>
              </w:rPr>
              <w:t>F</w:t>
            </w:r>
          </w:p>
        </w:tc>
        <w:tc>
          <w:tcPr>
            <w:tcW w:w="1241" w:type="dxa"/>
            <w:tcBorders>
              <w:top w:val="single" w:sz="4" w:space="0" w:color="auto"/>
              <w:left w:val="single" w:sz="4" w:space="0" w:color="auto"/>
              <w:bottom w:val="single" w:sz="4" w:space="0" w:color="auto"/>
              <w:right w:val="single" w:sz="4" w:space="0" w:color="auto"/>
            </w:tcBorders>
            <w:hideMark/>
          </w:tcPr>
          <w:p w14:paraId="3FBAF589" w14:textId="77777777" w:rsidR="003D03F1" w:rsidRDefault="003D03F1" w:rsidP="000C5FA6">
            <w:pPr>
              <w:pStyle w:val="TAL"/>
              <w:jc w:val="center"/>
            </w:pPr>
            <w:r>
              <w:rPr>
                <w:rFonts w:cs="Arial"/>
                <w:lang w:eastAsia="zh-CN"/>
              </w:rPr>
              <w:t>T</w:t>
            </w:r>
          </w:p>
        </w:tc>
      </w:tr>
      <w:tr w:rsidR="003D03F1" w14:paraId="019ADC3C" w14:textId="77777777" w:rsidTr="000C5FA6">
        <w:trPr>
          <w:cantSplit/>
          <w:jc w:val="center"/>
        </w:trPr>
        <w:tc>
          <w:tcPr>
            <w:tcW w:w="3481" w:type="dxa"/>
            <w:tcBorders>
              <w:top w:val="single" w:sz="4" w:space="0" w:color="auto"/>
              <w:left w:val="single" w:sz="4" w:space="0" w:color="auto"/>
              <w:bottom w:val="single" w:sz="4" w:space="0" w:color="auto"/>
              <w:right w:val="single" w:sz="4" w:space="0" w:color="auto"/>
            </w:tcBorders>
            <w:hideMark/>
          </w:tcPr>
          <w:p w14:paraId="47DCBAC1" w14:textId="77777777" w:rsidR="003D03F1" w:rsidRDefault="003D03F1" w:rsidP="000C5FA6">
            <w:pPr>
              <w:pStyle w:val="TAL"/>
              <w:rPr>
                <w:rFonts w:ascii="Courier New" w:hAnsi="Courier New" w:cs="Courier New"/>
                <w:lang w:eastAsia="zh-CN"/>
              </w:rPr>
            </w:pPr>
            <w:r>
              <w:rPr>
                <w:rFonts w:ascii="Courier New" w:hAnsi="Courier New" w:cs="Courier New"/>
                <w:lang w:eastAsia="zh-CN"/>
              </w:rPr>
              <w:t>remoteAddress</w:t>
            </w:r>
          </w:p>
        </w:tc>
        <w:tc>
          <w:tcPr>
            <w:tcW w:w="1216" w:type="dxa"/>
            <w:tcBorders>
              <w:top w:val="single" w:sz="4" w:space="0" w:color="auto"/>
              <w:left w:val="single" w:sz="4" w:space="0" w:color="auto"/>
              <w:bottom w:val="single" w:sz="4" w:space="0" w:color="auto"/>
              <w:right w:val="single" w:sz="4" w:space="0" w:color="auto"/>
            </w:tcBorders>
            <w:hideMark/>
          </w:tcPr>
          <w:p w14:paraId="79F5667D" w14:textId="77777777" w:rsidR="003D03F1" w:rsidRDefault="003D03F1" w:rsidP="000C5FA6">
            <w:pPr>
              <w:pStyle w:val="TAL"/>
              <w:jc w:val="center"/>
            </w:pPr>
            <w:r>
              <w:t>O</w:t>
            </w:r>
          </w:p>
        </w:tc>
        <w:tc>
          <w:tcPr>
            <w:tcW w:w="1235" w:type="dxa"/>
            <w:tcBorders>
              <w:top w:val="single" w:sz="4" w:space="0" w:color="auto"/>
              <w:left w:val="single" w:sz="4" w:space="0" w:color="auto"/>
              <w:bottom w:val="single" w:sz="4" w:space="0" w:color="auto"/>
              <w:right w:val="single" w:sz="4" w:space="0" w:color="auto"/>
            </w:tcBorders>
            <w:hideMark/>
          </w:tcPr>
          <w:p w14:paraId="5669BB3A" w14:textId="77777777" w:rsidR="003D03F1" w:rsidRDefault="003D03F1" w:rsidP="000C5FA6">
            <w:pPr>
              <w:pStyle w:val="TAL"/>
              <w:jc w:val="center"/>
            </w:pPr>
            <w:r>
              <w:rPr>
                <w:rFonts w:cs="Arial"/>
              </w:rPr>
              <w:t>T</w:t>
            </w:r>
          </w:p>
        </w:tc>
        <w:tc>
          <w:tcPr>
            <w:tcW w:w="1227" w:type="dxa"/>
            <w:tcBorders>
              <w:top w:val="single" w:sz="4" w:space="0" w:color="auto"/>
              <w:left w:val="single" w:sz="4" w:space="0" w:color="auto"/>
              <w:bottom w:val="single" w:sz="4" w:space="0" w:color="auto"/>
              <w:right w:val="single" w:sz="4" w:space="0" w:color="auto"/>
            </w:tcBorders>
            <w:hideMark/>
          </w:tcPr>
          <w:p w14:paraId="3140769D" w14:textId="77777777" w:rsidR="003D03F1" w:rsidRDefault="003D03F1" w:rsidP="000C5FA6">
            <w:pPr>
              <w:pStyle w:val="TAL"/>
              <w:jc w:val="center"/>
            </w:pPr>
            <w:r>
              <w:rPr>
                <w:rFonts w:cs="Arial"/>
                <w:lang w:eastAsia="zh-CN"/>
              </w:rPr>
              <w:t>T</w:t>
            </w:r>
          </w:p>
        </w:tc>
        <w:tc>
          <w:tcPr>
            <w:tcW w:w="1231" w:type="dxa"/>
            <w:tcBorders>
              <w:top w:val="single" w:sz="4" w:space="0" w:color="auto"/>
              <w:left w:val="single" w:sz="4" w:space="0" w:color="auto"/>
              <w:bottom w:val="single" w:sz="4" w:space="0" w:color="auto"/>
              <w:right w:val="single" w:sz="4" w:space="0" w:color="auto"/>
            </w:tcBorders>
            <w:hideMark/>
          </w:tcPr>
          <w:p w14:paraId="11133703" w14:textId="77777777" w:rsidR="003D03F1" w:rsidRDefault="003D03F1" w:rsidP="000C5FA6">
            <w:pPr>
              <w:pStyle w:val="TAL"/>
              <w:jc w:val="center"/>
              <w:rPr>
                <w:lang w:eastAsia="zh-CN"/>
              </w:rPr>
            </w:pPr>
            <w:r>
              <w:rPr>
                <w:rFonts w:cs="Arial"/>
              </w:rPr>
              <w:t>F</w:t>
            </w:r>
          </w:p>
        </w:tc>
        <w:tc>
          <w:tcPr>
            <w:tcW w:w="1241" w:type="dxa"/>
            <w:tcBorders>
              <w:top w:val="single" w:sz="4" w:space="0" w:color="auto"/>
              <w:left w:val="single" w:sz="4" w:space="0" w:color="auto"/>
              <w:bottom w:val="single" w:sz="4" w:space="0" w:color="auto"/>
              <w:right w:val="single" w:sz="4" w:space="0" w:color="auto"/>
            </w:tcBorders>
            <w:hideMark/>
          </w:tcPr>
          <w:p w14:paraId="293216A1" w14:textId="77777777" w:rsidR="003D03F1" w:rsidRDefault="003D03F1" w:rsidP="000C5FA6">
            <w:pPr>
              <w:pStyle w:val="TAL"/>
              <w:jc w:val="center"/>
            </w:pPr>
            <w:r>
              <w:rPr>
                <w:rFonts w:cs="Arial"/>
                <w:lang w:eastAsia="zh-CN"/>
              </w:rPr>
              <w:t>T</w:t>
            </w:r>
          </w:p>
        </w:tc>
      </w:tr>
    </w:tbl>
    <w:p w14:paraId="2CFF90B0" w14:textId="77777777" w:rsidR="003D03F1" w:rsidRDefault="003D03F1" w:rsidP="003D03F1"/>
    <w:p w14:paraId="635E6DD4" w14:textId="7F18512D" w:rsidR="003D03F1" w:rsidRDefault="003D03F1" w:rsidP="003D03F1">
      <w:pPr>
        <w:pStyle w:val="Heading4"/>
      </w:pPr>
      <w:r>
        <w:rPr>
          <w:lang w:eastAsia="zh-CN"/>
        </w:rPr>
        <w:t>5</w:t>
      </w:r>
      <w:r>
        <w:t>.3.</w:t>
      </w:r>
      <w:r>
        <w:rPr>
          <w:lang w:eastAsia="zh-CN"/>
        </w:rPr>
        <w:t>117</w:t>
      </w:r>
      <w:r>
        <w:t>.3</w:t>
      </w:r>
      <w:r>
        <w:tab/>
        <w:t>Attribute constraints</w:t>
      </w:r>
    </w:p>
    <w:p w14:paraId="38A844B5" w14:textId="77777777" w:rsidR="003D03F1" w:rsidRDefault="003D03F1" w:rsidP="003D03F1">
      <w:r>
        <w:t>None.</w:t>
      </w:r>
    </w:p>
    <w:p w14:paraId="2A609817" w14:textId="71EE90A6" w:rsidR="003D03F1" w:rsidRDefault="003D03F1" w:rsidP="003D03F1">
      <w:pPr>
        <w:pStyle w:val="Heading4"/>
      </w:pPr>
      <w:r>
        <w:rPr>
          <w:lang w:eastAsia="zh-CN"/>
        </w:rPr>
        <w:t>5</w:t>
      </w:r>
      <w:r>
        <w:t>.3.</w:t>
      </w:r>
      <w:r>
        <w:rPr>
          <w:lang w:eastAsia="zh-CN"/>
        </w:rPr>
        <w:t>117</w:t>
      </w:r>
      <w:r>
        <w:t>.4</w:t>
      </w:r>
      <w:r>
        <w:tab/>
        <w:t>Notifications</w:t>
      </w:r>
    </w:p>
    <w:p w14:paraId="56B77702" w14:textId="40AB4F9B" w:rsidR="003D03F1" w:rsidRDefault="003D03F1" w:rsidP="003D03F1">
      <w:pPr>
        <w:rPr>
          <w:lang w:eastAsia="zh-CN"/>
        </w:rPr>
      </w:pPr>
      <w:r>
        <w:t xml:space="preserve">The common notifications defined in clause </w:t>
      </w:r>
      <w:r>
        <w:rPr>
          <w:lang w:eastAsia="zh-CN"/>
        </w:rPr>
        <w:t>5.5</w:t>
      </w:r>
      <w:r>
        <w:t xml:space="preserve"> are valid for this IOC, without exceptions or additions.</w:t>
      </w:r>
    </w:p>
    <w:p w14:paraId="503489CC" w14:textId="5BCC2596" w:rsidR="00AF387E" w:rsidRDefault="00AF387E" w:rsidP="00AF387E">
      <w:pPr>
        <w:pStyle w:val="Heading3"/>
        <w:rPr>
          <w:rFonts w:ascii="Courier New" w:hAnsi="Courier New" w:cs="Courier New"/>
          <w:lang w:eastAsia="zh-CN"/>
        </w:rPr>
      </w:pPr>
      <w:r>
        <w:rPr>
          <w:lang w:eastAsia="zh-CN"/>
        </w:rPr>
        <w:t>5.3.118</w:t>
      </w:r>
      <w:r>
        <w:rPr>
          <w:lang w:eastAsia="zh-CN"/>
        </w:rPr>
        <w:tab/>
      </w:r>
      <w:r w:rsidRPr="00690A26">
        <w:t>DefaultNotificationSubscription</w:t>
      </w:r>
      <w:r>
        <w:rPr>
          <w:lang w:eastAsia="zh-CN"/>
        </w:rPr>
        <w:t xml:space="preserve"> </w:t>
      </w:r>
      <w:r>
        <w:rPr>
          <w:rFonts w:ascii="Courier New" w:hAnsi="Courier New" w:cs="Courier New"/>
          <w:lang w:eastAsia="zh-CN"/>
        </w:rPr>
        <w:t>&lt;&lt;dataType&gt;&gt;</w:t>
      </w:r>
    </w:p>
    <w:p w14:paraId="0A9745DC" w14:textId="30F51EAB" w:rsidR="00AF387E" w:rsidRDefault="00AF387E" w:rsidP="00AF387E">
      <w:pPr>
        <w:pStyle w:val="Heading4"/>
      </w:pPr>
      <w:r>
        <w:rPr>
          <w:lang w:eastAsia="zh-CN"/>
        </w:rPr>
        <w:t>5</w:t>
      </w:r>
      <w:r>
        <w:t>.3.118.1</w:t>
      </w:r>
      <w:r>
        <w:tab/>
        <w:t>Definition</w:t>
      </w:r>
    </w:p>
    <w:p w14:paraId="685FBEDE" w14:textId="77777777" w:rsidR="00AF387E" w:rsidRDefault="00AF387E" w:rsidP="00AF387E">
      <w:r>
        <w:t xml:space="preserve">This &lt;&lt;dataType&gt;&gt; represents the </w:t>
      </w:r>
      <w:r w:rsidRPr="00690A26">
        <w:rPr>
          <w:rFonts w:cs="Arial"/>
          <w:szCs w:val="18"/>
        </w:rPr>
        <w:t xml:space="preserve">range of </w:t>
      </w:r>
      <w:r>
        <w:rPr>
          <w:rFonts w:cs="Arial"/>
          <w:szCs w:val="18"/>
        </w:rPr>
        <w:t xml:space="preserve">default notification subscriptions as </w:t>
      </w:r>
      <w:r>
        <w:t>defined in 3GPP TS 29.510 [23].</w:t>
      </w:r>
    </w:p>
    <w:p w14:paraId="3C2A4276" w14:textId="4EFAFBB0" w:rsidR="00AF387E" w:rsidRDefault="00AF387E" w:rsidP="00AF387E">
      <w:pPr>
        <w:pStyle w:val="Heading4"/>
      </w:pPr>
      <w:r>
        <w:rPr>
          <w:lang w:eastAsia="zh-CN"/>
        </w:rPr>
        <w:t>5</w:t>
      </w:r>
      <w:r>
        <w:t>.3.118.2</w:t>
      </w:r>
      <w:r>
        <w:tab/>
        <w:t>Attributes</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39"/>
        <w:gridCol w:w="1007"/>
        <w:gridCol w:w="1240"/>
        <w:gridCol w:w="1144"/>
        <w:gridCol w:w="1187"/>
        <w:gridCol w:w="1314"/>
      </w:tblGrid>
      <w:tr w:rsidR="00AF387E" w14:paraId="56A5EFE6" w14:textId="77777777" w:rsidTr="00FA35E1">
        <w:trPr>
          <w:cantSplit/>
          <w:trHeight w:val="498"/>
          <w:jc w:val="center"/>
        </w:trPr>
        <w:tc>
          <w:tcPr>
            <w:tcW w:w="1941" w:type="pct"/>
            <w:tcBorders>
              <w:top w:val="single" w:sz="4" w:space="0" w:color="auto"/>
              <w:left w:val="single" w:sz="4" w:space="0" w:color="auto"/>
              <w:bottom w:val="single" w:sz="4" w:space="0" w:color="auto"/>
              <w:right w:val="single" w:sz="4" w:space="0" w:color="auto"/>
            </w:tcBorders>
            <w:shd w:val="pct10" w:color="auto" w:fill="FFFFFF"/>
            <w:vAlign w:val="center"/>
            <w:hideMark/>
          </w:tcPr>
          <w:p w14:paraId="3C446D5A" w14:textId="77777777" w:rsidR="00AF387E" w:rsidRDefault="00AF387E" w:rsidP="00FA35E1">
            <w:pPr>
              <w:pStyle w:val="TAH"/>
            </w:pPr>
            <w:r>
              <w:t>Attribute name</w:t>
            </w:r>
          </w:p>
        </w:tc>
        <w:tc>
          <w:tcPr>
            <w:tcW w:w="523" w:type="pct"/>
            <w:tcBorders>
              <w:top w:val="single" w:sz="4" w:space="0" w:color="auto"/>
              <w:left w:val="single" w:sz="4" w:space="0" w:color="auto"/>
              <w:bottom w:val="single" w:sz="4" w:space="0" w:color="auto"/>
              <w:right w:val="single" w:sz="4" w:space="0" w:color="auto"/>
            </w:tcBorders>
            <w:shd w:val="pct10" w:color="auto" w:fill="FFFFFF"/>
            <w:vAlign w:val="center"/>
            <w:hideMark/>
          </w:tcPr>
          <w:p w14:paraId="2823F049" w14:textId="77777777" w:rsidR="00AF387E" w:rsidRDefault="00AF387E" w:rsidP="00FA35E1">
            <w:pPr>
              <w:pStyle w:val="TAH"/>
            </w:pPr>
            <w:r>
              <w:t>S</w:t>
            </w:r>
          </w:p>
        </w:tc>
        <w:tc>
          <w:tcPr>
            <w:tcW w:w="644" w:type="pct"/>
            <w:tcBorders>
              <w:top w:val="single" w:sz="4" w:space="0" w:color="auto"/>
              <w:left w:val="single" w:sz="4" w:space="0" w:color="auto"/>
              <w:bottom w:val="single" w:sz="4" w:space="0" w:color="auto"/>
              <w:right w:val="single" w:sz="4" w:space="0" w:color="auto"/>
            </w:tcBorders>
            <w:shd w:val="pct10" w:color="auto" w:fill="FFFFFF"/>
            <w:vAlign w:val="center"/>
            <w:hideMark/>
          </w:tcPr>
          <w:p w14:paraId="05C5EB27" w14:textId="77777777" w:rsidR="00AF387E" w:rsidRDefault="00AF387E" w:rsidP="00FA35E1">
            <w:pPr>
              <w:pStyle w:val="TAH"/>
            </w:pPr>
            <w:r>
              <w:t>isReadable</w:t>
            </w:r>
          </w:p>
        </w:tc>
        <w:tc>
          <w:tcPr>
            <w:tcW w:w="594" w:type="pct"/>
            <w:tcBorders>
              <w:top w:val="single" w:sz="4" w:space="0" w:color="auto"/>
              <w:left w:val="single" w:sz="4" w:space="0" w:color="auto"/>
              <w:bottom w:val="single" w:sz="4" w:space="0" w:color="auto"/>
              <w:right w:val="single" w:sz="4" w:space="0" w:color="auto"/>
            </w:tcBorders>
            <w:shd w:val="pct10" w:color="auto" w:fill="FFFFFF"/>
            <w:vAlign w:val="center"/>
            <w:hideMark/>
          </w:tcPr>
          <w:p w14:paraId="14DAE75A" w14:textId="77777777" w:rsidR="00AF387E" w:rsidRDefault="00AF387E" w:rsidP="00FA35E1">
            <w:pPr>
              <w:pStyle w:val="TAH"/>
            </w:pPr>
            <w:r>
              <w:t>isWritable</w:t>
            </w:r>
          </w:p>
        </w:tc>
        <w:tc>
          <w:tcPr>
            <w:tcW w:w="616" w:type="pct"/>
            <w:tcBorders>
              <w:top w:val="single" w:sz="4" w:space="0" w:color="auto"/>
              <w:left w:val="single" w:sz="4" w:space="0" w:color="auto"/>
              <w:bottom w:val="single" w:sz="4" w:space="0" w:color="auto"/>
              <w:right w:val="single" w:sz="4" w:space="0" w:color="auto"/>
            </w:tcBorders>
            <w:shd w:val="pct10" w:color="auto" w:fill="FFFFFF"/>
            <w:vAlign w:val="center"/>
            <w:hideMark/>
          </w:tcPr>
          <w:p w14:paraId="2CEA134E" w14:textId="77777777" w:rsidR="00AF387E" w:rsidRDefault="00AF387E" w:rsidP="00FA35E1">
            <w:pPr>
              <w:pStyle w:val="TAH"/>
            </w:pPr>
            <w:r>
              <w:rPr>
                <w:rFonts w:cs="Arial"/>
                <w:bCs/>
                <w:szCs w:val="18"/>
              </w:rPr>
              <w:t>isInvariant</w:t>
            </w:r>
          </w:p>
        </w:tc>
        <w:tc>
          <w:tcPr>
            <w:tcW w:w="683" w:type="pct"/>
            <w:tcBorders>
              <w:top w:val="single" w:sz="4" w:space="0" w:color="auto"/>
              <w:left w:val="single" w:sz="4" w:space="0" w:color="auto"/>
              <w:bottom w:val="single" w:sz="4" w:space="0" w:color="auto"/>
              <w:right w:val="single" w:sz="4" w:space="0" w:color="auto"/>
            </w:tcBorders>
            <w:shd w:val="pct10" w:color="auto" w:fill="FFFFFF"/>
            <w:vAlign w:val="center"/>
            <w:hideMark/>
          </w:tcPr>
          <w:p w14:paraId="2AF3663D" w14:textId="77777777" w:rsidR="00AF387E" w:rsidRDefault="00AF387E" w:rsidP="00FA35E1">
            <w:pPr>
              <w:pStyle w:val="TAH"/>
            </w:pPr>
            <w:r>
              <w:t>isNotifyable</w:t>
            </w:r>
          </w:p>
        </w:tc>
      </w:tr>
      <w:tr w:rsidR="00AF387E" w14:paraId="3F4FBB1D" w14:textId="77777777" w:rsidTr="00FA35E1">
        <w:trPr>
          <w:cantSplit/>
          <w:jc w:val="center"/>
        </w:trPr>
        <w:tc>
          <w:tcPr>
            <w:tcW w:w="1941" w:type="pct"/>
            <w:tcBorders>
              <w:top w:val="single" w:sz="4" w:space="0" w:color="auto"/>
              <w:left w:val="single" w:sz="4" w:space="0" w:color="auto"/>
              <w:bottom w:val="single" w:sz="4" w:space="0" w:color="auto"/>
              <w:right w:val="single" w:sz="4" w:space="0" w:color="auto"/>
            </w:tcBorders>
            <w:hideMark/>
          </w:tcPr>
          <w:p w14:paraId="36F13E2B" w14:textId="77777777" w:rsidR="00AF387E" w:rsidRPr="00F36732" w:rsidRDefault="00AF387E" w:rsidP="00FA35E1">
            <w:pPr>
              <w:pStyle w:val="TAL"/>
              <w:rPr>
                <w:rFonts w:ascii="Courier New" w:hAnsi="Courier New" w:cs="Courier New"/>
                <w:lang w:eastAsia="zh-CN"/>
              </w:rPr>
            </w:pPr>
            <w:r w:rsidRPr="00F36732">
              <w:rPr>
                <w:rFonts w:ascii="Courier New" w:hAnsi="Courier New" w:cs="Courier New"/>
                <w:lang w:eastAsia="zh-CN"/>
              </w:rPr>
              <w:t>n</w:t>
            </w:r>
            <w:r>
              <w:rPr>
                <w:rFonts w:ascii="Courier New" w:hAnsi="Courier New" w:cs="Courier New"/>
                <w:lang w:eastAsia="zh-CN"/>
              </w:rPr>
              <w:t>otificationType</w:t>
            </w:r>
          </w:p>
        </w:tc>
        <w:tc>
          <w:tcPr>
            <w:tcW w:w="523" w:type="pct"/>
            <w:tcBorders>
              <w:top w:val="single" w:sz="4" w:space="0" w:color="auto"/>
              <w:left w:val="single" w:sz="4" w:space="0" w:color="auto"/>
              <w:bottom w:val="single" w:sz="4" w:space="0" w:color="auto"/>
              <w:right w:val="single" w:sz="4" w:space="0" w:color="auto"/>
            </w:tcBorders>
            <w:hideMark/>
          </w:tcPr>
          <w:p w14:paraId="5FEADBE0" w14:textId="77777777" w:rsidR="00AF387E" w:rsidRDefault="00AF387E" w:rsidP="00FA35E1">
            <w:pPr>
              <w:pStyle w:val="TAL"/>
              <w:jc w:val="center"/>
              <w:rPr>
                <w:lang w:eastAsia="zh-CN"/>
              </w:rPr>
            </w:pPr>
            <w:r>
              <w:rPr>
                <w:lang w:eastAsia="zh-CN"/>
              </w:rPr>
              <w:t>M</w:t>
            </w:r>
          </w:p>
        </w:tc>
        <w:tc>
          <w:tcPr>
            <w:tcW w:w="644" w:type="pct"/>
            <w:tcBorders>
              <w:top w:val="single" w:sz="4" w:space="0" w:color="auto"/>
              <w:left w:val="single" w:sz="4" w:space="0" w:color="auto"/>
              <w:bottom w:val="single" w:sz="4" w:space="0" w:color="auto"/>
              <w:right w:val="single" w:sz="4" w:space="0" w:color="auto"/>
            </w:tcBorders>
            <w:hideMark/>
          </w:tcPr>
          <w:p w14:paraId="5001FB90" w14:textId="77777777" w:rsidR="00AF387E" w:rsidRDefault="00AF387E" w:rsidP="00FA35E1">
            <w:pPr>
              <w:pStyle w:val="TAL"/>
              <w:jc w:val="center"/>
            </w:pPr>
            <w:r>
              <w:t>T</w:t>
            </w:r>
          </w:p>
        </w:tc>
        <w:tc>
          <w:tcPr>
            <w:tcW w:w="594" w:type="pct"/>
            <w:tcBorders>
              <w:top w:val="single" w:sz="4" w:space="0" w:color="auto"/>
              <w:left w:val="single" w:sz="4" w:space="0" w:color="auto"/>
              <w:bottom w:val="single" w:sz="4" w:space="0" w:color="auto"/>
              <w:right w:val="single" w:sz="4" w:space="0" w:color="auto"/>
            </w:tcBorders>
            <w:hideMark/>
          </w:tcPr>
          <w:p w14:paraId="771C9F52" w14:textId="0341EBEF" w:rsidR="00AF387E" w:rsidRDefault="00AF387E" w:rsidP="00FA35E1">
            <w:pPr>
              <w:pStyle w:val="TAL"/>
              <w:jc w:val="center"/>
            </w:pPr>
            <w:r>
              <w:t>F</w:t>
            </w:r>
          </w:p>
        </w:tc>
        <w:tc>
          <w:tcPr>
            <w:tcW w:w="616" w:type="pct"/>
            <w:tcBorders>
              <w:top w:val="single" w:sz="4" w:space="0" w:color="auto"/>
              <w:left w:val="single" w:sz="4" w:space="0" w:color="auto"/>
              <w:bottom w:val="single" w:sz="4" w:space="0" w:color="auto"/>
              <w:right w:val="single" w:sz="4" w:space="0" w:color="auto"/>
            </w:tcBorders>
            <w:hideMark/>
          </w:tcPr>
          <w:p w14:paraId="20190F17" w14:textId="77777777" w:rsidR="00AF387E" w:rsidRDefault="00AF387E" w:rsidP="00FA35E1">
            <w:pPr>
              <w:pStyle w:val="TAL"/>
              <w:jc w:val="center"/>
            </w:pPr>
            <w:r>
              <w:t>F</w:t>
            </w:r>
          </w:p>
        </w:tc>
        <w:tc>
          <w:tcPr>
            <w:tcW w:w="683" w:type="pct"/>
            <w:tcBorders>
              <w:top w:val="single" w:sz="4" w:space="0" w:color="auto"/>
              <w:left w:val="single" w:sz="4" w:space="0" w:color="auto"/>
              <w:bottom w:val="single" w:sz="4" w:space="0" w:color="auto"/>
              <w:right w:val="single" w:sz="4" w:space="0" w:color="auto"/>
            </w:tcBorders>
            <w:hideMark/>
          </w:tcPr>
          <w:p w14:paraId="7C64BA65" w14:textId="1304ED91" w:rsidR="00AF387E" w:rsidRDefault="00AF387E" w:rsidP="00FA35E1">
            <w:pPr>
              <w:pStyle w:val="TAL"/>
              <w:jc w:val="center"/>
              <w:rPr>
                <w:lang w:eastAsia="zh-CN"/>
              </w:rPr>
            </w:pPr>
            <w:r>
              <w:rPr>
                <w:lang w:eastAsia="zh-CN"/>
              </w:rPr>
              <w:t>F</w:t>
            </w:r>
          </w:p>
        </w:tc>
      </w:tr>
      <w:tr w:rsidR="00AF387E" w14:paraId="1D4CEEDC" w14:textId="77777777" w:rsidTr="00FA35E1">
        <w:trPr>
          <w:cantSplit/>
          <w:jc w:val="center"/>
        </w:trPr>
        <w:tc>
          <w:tcPr>
            <w:tcW w:w="1941" w:type="pct"/>
            <w:tcBorders>
              <w:top w:val="single" w:sz="4" w:space="0" w:color="auto"/>
              <w:left w:val="single" w:sz="4" w:space="0" w:color="auto"/>
              <w:bottom w:val="single" w:sz="4" w:space="0" w:color="auto"/>
              <w:right w:val="single" w:sz="4" w:space="0" w:color="auto"/>
            </w:tcBorders>
          </w:tcPr>
          <w:p w14:paraId="70CA1C47" w14:textId="77777777" w:rsidR="00AF387E" w:rsidRPr="00F36732" w:rsidRDefault="00AF387E" w:rsidP="00FA35E1">
            <w:pPr>
              <w:pStyle w:val="TAL"/>
              <w:rPr>
                <w:rFonts w:ascii="Courier New" w:hAnsi="Courier New" w:cs="Courier New"/>
                <w:lang w:eastAsia="zh-CN"/>
              </w:rPr>
            </w:pPr>
            <w:r>
              <w:rPr>
                <w:rFonts w:ascii="Courier New" w:hAnsi="Courier New" w:cs="Courier New"/>
                <w:lang w:eastAsia="zh-CN"/>
              </w:rPr>
              <w:t>callbackURI</w:t>
            </w:r>
          </w:p>
        </w:tc>
        <w:tc>
          <w:tcPr>
            <w:tcW w:w="523" w:type="pct"/>
            <w:tcBorders>
              <w:top w:val="single" w:sz="4" w:space="0" w:color="auto"/>
              <w:left w:val="single" w:sz="4" w:space="0" w:color="auto"/>
              <w:bottom w:val="single" w:sz="4" w:space="0" w:color="auto"/>
              <w:right w:val="single" w:sz="4" w:space="0" w:color="auto"/>
            </w:tcBorders>
          </w:tcPr>
          <w:p w14:paraId="14ABBA58" w14:textId="77777777" w:rsidR="00AF387E" w:rsidRDefault="00AF387E" w:rsidP="00FA35E1">
            <w:pPr>
              <w:pStyle w:val="TAL"/>
              <w:jc w:val="center"/>
              <w:rPr>
                <w:lang w:eastAsia="zh-CN"/>
              </w:rPr>
            </w:pPr>
            <w:r>
              <w:rPr>
                <w:lang w:eastAsia="zh-CN"/>
              </w:rPr>
              <w:t>M</w:t>
            </w:r>
          </w:p>
        </w:tc>
        <w:tc>
          <w:tcPr>
            <w:tcW w:w="644" w:type="pct"/>
            <w:tcBorders>
              <w:top w:val="single" w:sz="4" w:space="0" w:color="auto"/>
              <w:left w:val="single" w:sz="4" w:space="0" w:color="auto"/>
              <w:bottom w:val="single" w:sz="4" w:space="0" w:color="auto"/>
              <w:right w:val="single" w:sz="4" w:space="0" w:color="auto"/>
            </w:tcBorders>
          </w:tcPr>
          <w:p w14:paraId="1B1880D6" w14:textId="77777777" w:rsidR="00AF387E" w:rsidRDefault="00AF387E" w:rsidP="00FA35E1">
            <w:pPr>
              <w:pStyle w:val="TAL"/>
              <w:jc w:val="center"/>
            </w:pPr>
            <w:r>
              <w:t>T</w:t>
            </w:r>
          </w:p>
        </w:tc>
        <w:tc>
          <w:tcPr>
            <w:tcW w:w="594" w:type="pct"/>
            <w:tcBorders>
              <w:top w:val="single" w:sz="4" w:space="0" w:color="auto"/>
              <w:left w:val="single" w:sz="4" w:space="0" w:color="auto"/>
              <w:bottom w:val="single" w:sz="4" w:space="0" w:color="auto"/>
              <w:right w:val="single" w:sz="4" w:space="0" w:color="auto"/>
            </w:tcBorders>
          </w:tcPr>
          <w:p w14:paraId="1613546E" w14:textId="3F1AA0EE" w:rsidR="00AF387E" w:rsidRDefault="00AF387E" w:rsidP="00FA35E1">
            <w:pPr>
              <w:pStyle w:val="TAL"/>
              <w:jc w:val="center"/>
            </w:pPr>
            <w:r>
              <w:t>F</w:t>
            </w:r>
          </w:p>
        </w:tc>
        <w:tc>
          <w:tcPr>
            <w:tcW w:w="616" w:type="pct"/>
            <w:tcBorders>
              <w:top w:val="single" w:sz="4" w:space="0" w:color="auto"/>
              <w:left w:val="single" w:sz="4" w:space="0" w:color="auto"/>
              <w:bottom w:val="single" w:sz="4" w:space="0" w:color="auto"/>
              <w:right w:val="single" w:sz="4" w:space="0" w:color="auto"/>
            </w:tcBorders>
          </w:tcPr>
          <w:p w14:paraId="7E9ACCC2" w14:textId="77777777" w:rsidR="00AF387E" w:rsidRDefault="00AF387E" w:rsidP="00FA35E1">
            <w:pPr>
              <w:pStyle w:val="TAL"/>
              <w:jc w:val="center"/>
            </w:pPr>
            <w:r>
              <w:t>F</w:t>
            </w:r>
          </w:p>
        </w:tc>
        <w:tc>
          <w:tcPr>
            <w:tcW w:w="683" w:type="pct"/>
            <w:tcBorders>
              <w:top w:val="single" w:sz="4" w:space="0" w:color="auto"/>
              <w:left w:val="single" w:sz="4" w:space="0" w:color="auto"/>
              <w:bottom w:val="single" w:sz="4" w:space="0" w:color="auto"/>
              <w:right w:val="single" w:sz="4" w:space="0" w:color="auto"/>
            </w:tcBorders>
          </w:tcPr>
          <w:p w14:paraId="13AE35A6" w14:textId="7B9C9F5A" w:rsidR="00AF387E" w:rsidRDefault="00AF387E" w:rsidP="00FA35E1">
            <w:pPr>
              <w:pStyle w:val="TAL"/>
              <w:jc w:val="center"/>
              <w:rPr>
                <w:lang w:eastAsia="zh-CN"/>
              </w:rPr>
            </w:pPr>
            <w:r>
              <w:rPr>
                <w:lang w:eastAsia="zh-CN"/>
              </w:rPr>
              <w:t>F</w:t>
            </w:r>
          </w:p>
        </w:tc>
      </w:tr>
      <w:tr w:rsidR="00AF387E" w14:paraId="6C366B0D" w14:textId="77777777" w:rsidTr="00FA35E1">
        <w:trPr>
          <w:cantSplit/>
          <w:jc w:val="center"/>
        </w:trPr>
        <w:tc>
          <w:tcPr>
            <w:tcW w:w="1941" w:type="pct"/>
            <w:tcBorders>
              <w:top w:val="single" w:sz="4" w:space="0" w:color="auto"/>
              <w:left w:val="single" w:sz="4" w:space="0" w:color="auto"/>
              <w:bottom w:val="single" w:sz="4" w:space="0" w:color="auto"/>
              <w:right w:val="single" w:sz="4" w:space="0" w:color="auto"/>
            </w:tcBorders>
          </w:tcPr>
          <w:p w14:paraId="2B742153" w14:textId="77777777" w:rsidR="00AF387E" w:rsidRPr="00F36732" w:rsidRDefault="00AF387E" w:rsidP="00FA35E1">
            <w:pPr>
              <w:pStyle w:val="TAL"/>
              <w:rPr>
                <w:lang w:eastAsia="zh-CN"/>
              </w:rPr>
            </w:pPr>
            <w:r>
              <w:rPr>
                <w:rFonts w:ascii="Courier New" w:hAnsi="Courier New" w:cs="Courier New"/>
                <w:lang w:eastAsia="zh-CN"/>
              </w:rPr>
              <w:t>n1MessageClass</w:t>
            </w:r>
          </w:p>
        </w:tc>
        <w:tc>
          <w:tcPr>
            <w:tcW w:w="523" w:type="pct"/>
            <w:tcBorders>
              <w:top w:val="single" w:sz="4" w:space="0" w:color="auto"/>
              <w:left w:val="single" w:sz="4" w:space="0" w:color="auto"/>
              <w:bottom w:val="single" w:sz="4" w:space="0" w:color="auto"/>
              <w:right w:val="single" w:sz="4" w:space="0" w:color="auto"/>
            </w:tcBorders>
          </w:tcPr>
          <w:p w14:paraId="212F37DC" w14:textId="77777777" w:rsidR="00AF387E" w:rsidRDefault="00AF387E" w:rsidP="00FA35E1">
            <w:pPr>
              <w:pStyle w:val="TAL"/>
              <w:jc w:val="center"/>
              <w:rPr>
                <w:lang w:eastAsia="zh-CN"/>
              </w:rPr>
            </w:pPr>
            <w:r>
              <w:rPr>
                <w:lang w:eastAsia="zh-CN"/>
              </w:rPr>
              <w:t>O</w:t>
            </w:r>
          </w:p>
        </w:tc>
        <w:tc>
          <w:tcPr>
            <w:tcW w:w="644" w:type="pct"/>
            <w:tcBorders>
              <w:top w:val="single" w:sz="4" w:space="0" w:color="auto"/>
              <w:left w:val="single" w:sz="4" w:space="0" w:color="auto"/>
              <w:bottom w:val="single" w:sz="4" w:space="0" w:color="auto"/>
              <w:right w:val="single" w:sz="4" w:space="0" w:color="auto"/>
            </w:tcBorders>
          </w:tcPr>
          <w:p w14:paraId="2B7EAA12" w14:textId="77777777" w:rsidR="00AF387E" w:rsidRDefault="00AF387E" w:rsidP="00FA35E1">
            <w:pPr>
              <w:pStyle w:val="TAL"/>
              <w:jc w:val="center"/>
            </w:pPr>
            <w:r>
              <w:t>T</w:t>
            </w:r>
          </w:p>
        </w:tc>
        <w:tc>
          <w:tcPr>
            <w:tcW w:w="594" w:type="pct"/>
            <w:tcBorders>
              <w:top w:val="single" w:sz="4" w:space="0" w:color="auto"/>
              <w:left w:val="single" w:sz="4" w:space="0" w:color="auto"/>
              <w:bottom w:val="single" w:sz="4" w:space="0" w:color="auto"/>
              <w:right w:val="single" w:sz="4" w:space="0" w:color="auto"/>
            </w:tcBorders>
          </w:tcPr>
          <w:p w14:paraId="354F4264" w14:textId="429A382E" w:rsidR="00AF387E" w:rsidRDefault="00AF387E" w:rsidP="00FA35E1">
            <w:pPr>
              <w:pStyle w:val="TAL"/>
              <w:jc w:val="center"/>
            </w:pPr>
            <w:r>
              <w:t>F</w:t>
            </w:r>
          </w:p>
        </w:tc>
        <w:tc>
          <w:tcPr>
            <w:tcW w:w="616" w:type="pct"/>
            <w:tcBorders>
              <w:top w:val="single" w:sz="4" w:space="0" w:color="auto"/>
              <w:left w:val="single" w:sz="4" w:space="0" w:color="auto"/>
              <w:bottom w:val="single" w:sz="4" w:space="0" w:color="auto"/>
              <w:right w:val="single" w:sz="4" w:space="0" w:color="auto"/>
            </w:tcBorders>
          </w:tcPr>
          <w:p w14:paraId="3CB2C59A" w14:textId="77777777" w:rsidR="00AF387E" w:rsidRDefault="00AF387E" w:rsidP="00FA35E1">
            <w:pPr>
              <w:pStyle w:val="TAL"/>
              <w:jc w:val="center"/>
            </w:pPr>
            <w:r>
              <w:t>F</w:t>
            </w:r>
          </w:p>
        </w:tc>
        <w:tc>
          <w:tcPr>
            <w:tcW w:w="683" w:type="pct"/>
            <w:tcBorders>
              <w:top w:val="single" w:sz="4" w:space="0" w:color="auto"/>
              <w:left w:val="single" w:sz="4" w:space="0" w:color="auto"/>
              <w:bottom w:val="single" w:sz="4" w:space="0" w:color="auto"/>
              <w:right w:val="single" w:sz="4" w:space="0" w:color="auto"/>
            </w:tcBorders>
          </w:tcPr>
          <w:p w14:paraId="31538587" w14:textId="316A198C" w:rsidR="00AF387E" w:rsidRDefault="00AF387E" w:rsidP="00FA35E1">
            <w:pPr>
              <w:pStyle w:val="TAL"/>
              <w:jc w:val="center"/>
              <w:rPr>
                <w:lang w:eastAsia="zh-CN"/>
              </w:rPr>
            </w:pPr>
            <w:r>
              <w:rPr>
                <w:lang w:eastAsia="zh-CN"/>
              </w:rPr>
              <w:t>F</w:t>
            </w:r>
          </w:p>
        </w:tc>
      </w:tr>
      <w:tr w:rsidR="00AF387E" w14:paraId="311ADCC9" w14:textId="77777777" w:rsidTr="00FA35E1">
        <w:trPr>
          <w:cantSplit/>
          <w:jc w:val="center"/>
        </w:trPr>
        <w:tc>
          <w:tcPr>
            <w:tcW w:w="1941" w:type="pct"/>
            <w:tcBorders>
              <w:top w:val="single" w:sz="4" w:space="0" w:color="auto"/>
              <w:left w:val="single" w:sz="4" w:space="0" w:color="auto"/>
              <w:bottom w:val="single" w:sz="4" w:space="0" w:color="auto"/>
              <w:right w:val="single" w:sz="4" w:space="0" w:color="auto"/>
            </w:tcBorders>
          </w:tcPr>
          <w:p w14:paraId="7EB5B7D9" w14:textId="77777777" w:rsidR="00AF387E" w:rsidRPr="00F36732" w:rsidRDefault="00AF387E" w:rsidP="00FA35E1">
            <w:pPr>
              <w:pStyle w:val="TAL"/>
              <w:rPr>
                <w:rFonts w:ascii="Courier New" w:hAnsi="Courier New" w:cs="Courier New"/>
                <w:lang w:eastAsia="zh-CN"/>
              </w:rPr>
            </w:pPr>
            <w:r>
              <w:rPr>
                <w:rFonts w:ascii="Courier New" w:hAnsi="Courier New" w:cs="Courier New"/>
                <w:lang w:eastAsia="zh-CN"/>
              </w:rPr>
              <w:t>n2InformationClass</w:t>
            </w:r>
          </w:p>
        </w:tc>
        <w:tc>
          <w:tcPr>
            <w:tcW w:w="523" w:type="pct"/>
            <w:tcBorders>
              <w:top w:val="single" w:sz="4" w:space="0" w:color="auto"/>
              <w:left w:val="single" w:sz="4" w:space="0" w:color="auto"/>
              <w:bottom w:val="single" w:sz="4" w:space="0" w:color="auto"/>
              <w:right w:val="single" w:sz="4" w:space="0" w:color="auto"/>
            </w:tcBorders>
          </w:tcPr>
          <w:p w14:paraId="1C5AEFDA" w14:textId="77777777" w:rsidR="00AF387E" w:rsidRDefault="00AF387E" w:rsidP="00FA35E1">
            <w:pPr>
              <w:pStyle w:val="TAL"/>
              <w:jc w:val="center"/>
              <w:rPr>
                <w:lang w:eastAsia="zh-CN"/>
              </w:rPr>
            </w:pPr>
            <w:r>
              <w:rPr>
                <w:lang w:eastAsia="zh-CN"/>
              </w:rPr>
              <w:t>O</w:t>
            </w:r>
          </w:p>
        </w:tc>
        <w:tc>
          <w:tcPr>
            <w:tcW w:w="644" w:type="pct"/>
            <w:tcBorders>
              <w:top w:val="single" w:sz="4" w:space="0" w:color="auto"/>
              <w:left w:val="single" w:sz="4" w:space="0" w:color="auto"/>
              <w:bottom w:val="single" w:sz="4" w:space="0" w:color="auto"/>
              <w:right w:val="single" w:sz="4" w:space="0" w:color="auto"/>
            </w:tcBorders>
          </w:tcPr>
          <w:p w14:paraId="67B046F3" w14:textId="77777777" w:rsidR="00AF387E" w:rsidRDefault="00AF387E" w:rsidP="00FA35E1">
            <w:pPr>
              <w:pStyle w:val="TAL"/>
              <w:jc w:val="center"/>
            </w:pPr>
            <w:r>
              <w:t>T</w:t>
            </w:r>
          </w:p>
        </w:tc>
        <w:tc>
          <w:tcPr>
            <w:tcW w:w="594" w:type="pct"/>
            <w:tcBorders>
              <w:top w:val="single" w:sz="4" w:space="0" w:color="auto"/>
              <w:left w:val="single" w:sz="4" w:space="0" w:color="auto"/>
              <w:bottom w:val="single" w:sz="4" w:space="0" w:color="auto"/>
              <w:right w:val="single" w:sz="4" w:space="0" w:color="auto"/>
            </w:tcBorders>
          </w:tcPr>
          <w:p w14:paraId="709EC06D" w14:textId="4E62EBB9" w:rsidR="00AF387E" w:rsidRDefault="00AF387E" w:rsidP="00FA35E1">
            <w:pPr>
              <w:pStyle w:val="TAL"/>
              <w:jc w:val="center"/>
            </w:pPr>
            <w:r>
              <w:t>F</w:t>
            </w:r>
          </w:p>
        </w:tc>
        <w:tc>
          <w:tcPr>
            <w:tcW w:w="616" w:type="pct"/>
            <w:tcBorders>
              <w:top w:val="single" w:sz="4" w:space="0" w:color="auto"/>
              <w:left w:val="single" w:sz="4" w:space="0" w:color="auto"/>
              <w:bottom w:val="single" w:sz="4" w:space="0" w:color="auto"/>
              <w:right w:val="single" w:sz="4" w:space="0" w:color="auto"/>
            </w:tcBorders>
          </w:tcPr>
          <w:p w14:paraId="154901DF" w14:textId="77777777" w:rsidR="00AF387E" w:rsidRDefault="00AF387E" w:rsidP="00FA35E1">
            <w:pPr>
              <w:pStyle w:val="TAL"/>
              <w:jc w:val="center"/>
            </w:pPr>
            <w:r>
              <w:t>F</w:t>
            </w:r>
          </w:p>
        </w:tc>
        <w:tc>
          <w:tcPr>
            <w:tcW w:w="683" w:type="pct"/>
            <w:tcBorders>
              <w:top w:val="single" w:sz="4" w:space="0" w:color="auto"/>
              <w:left w:val="single" w:sz="4" w:space="0" w:color="auto"/>
              <w:bottom w:val="single" w:sz="4" w:space="0" w:color="auto"/>
              <w:right w:val="single" w:sz="4" w:space="0" w:color="auto"/>
            </w:tcBorders>
          </w:tcPr>
          <w:p w14:paraId="2CD98D9F" w14:textId="43F9E635" w:rsidR="00AF387E" w:rsidRDefault="00AF387E" w:rsidP="00FA35E1">
            <w:pPr>
              <w:pStyle w:val="TAL"/>
              <w:jc w:val="center"/>
              <w:rPr>
                <w:lang w:eastAsia="zh-CN"/>
              </w:rPr>
            </w:pPr>
            <w:r>
              <w:rPr>
                <w:lang w:eastAsia="zh-CN"/>
              </w:rPr>
              <w:t>F</w:t>
            </w:r>
          </w:p>
        </w:tc>
      </w:tr>
      <w:tr w:rsidR="00AF387E" w14:paraId="498ACFDA" w14:textId="77777777" w:rsidTr="00FA35E1">
        <w:trPr>
          <w:cantSplit/>
          <w:jc w:val="center"/>
        </w:trPr>
        <w:tc>
          <w:tcPr>
            <w:tcW w:w="1941" w:type="pct"/>
            <w:tcBorders>
              <w:top w:val="single" w:sz="4" w:space="0" w:color="auto"/>
              <w:left w:val="single" w:sz="4" w:space="0" w:color="auto"/>
              <w:bottom w:val="single" w:sz="4" w:space="0" w:color="auto"/>
              <w:right w:val="single" w:sz="4" w:space="0" w:color="auto"/>
            </w:tcBorders>
          </w:tcPr>
          <w:p w14:paraId="6E94E48E" w14:textId="77777777" w:rsidR="00AF387E" w:rsidRDefault="00AF387E" w:rsidP="00FA35E1">
            <w:pPr>
              <w:pStyle w:val="TAL"/>
              <w:rPr>
                <w:rFonts w:ascii="Courier New" w:hAnsi="Courier New" w:cs="Courier New"/>
                <w:lang w:eastAsia="zh-CN"/>
              </w:rPr>
            </w:pPr>
            <w:r>
              <w:rPr>
                <w:rFonts w:ascii="Courier New" w:hAnsi="Courier New" w:cs="Courier New"/>
                <w:lang w:eastAsia="zh-CN"/>
              </w:rPr>
              <w:t>versions</w:t>
            </w:r>
          </w:p>
        </w:tc>
        <w:tc>
          <w:tcPr>
            <w:tcW w:w="523" w:type="pct"/>
            <w:tcBorders>
              <w:top w:val="single" w:sz="4" w:space="0" w:color="auto"/>
              <w:left w:val="single" w:sz="4" w:space="0" w:color="auto"/>
              <w:bottom w:val="single" w:sz="4" w:space="0" w:color="auto"/>
              <w:right w:val="single" w:sz="4" w:space="0" w:color="auto"/>
            </w:tcBorders>
          </w:tcPr>
          <w:p w14:paraId="61111E1C" w14:textId="77777777" w:rsidR="00AF387E" w:rsidRDefault="00AF387E" w:rsidP="00FA35E1">
            <w:pPr>
              <w:pStyle w:val="TAL"/>
              <w:jc w:val="center"/>
              <w:rPr>
                <w:lang w:eastAsia="zh-CN"/>
              </w:rPr>
            </w:pPr>
            <w:r>
              <w:rPr>
                <w:lang w:eastAsia="zh-CN"/>
              </w:rPr>
              <w:t>O</w:t>
            </w:r>
          </w:p>
        </w:tc>
        <w:tc>
          <w:tcPr>
            <w:tcW w:w="644" w:type="pct"/>
            <w:tcBorders>
              <w:top w:val="single" w:sz="4" w:space="0" w:color="auto"/>
              <w:left w:val="single" w:sz="4" w:space="0" w:color="auto"/>
              <w:bottom w:val="single" w:sz="4" w:space="0" w:color="auto"/>
              <w:right w:val="single" w:sz="4" w:space="0" w:color="auto"/>
            </w:tcBorders>
          </w:tcPr>
          <w:p w14:paraId="68BD0231" w14:textId="77777777" w:rsidR="00AF387E" w:rsidRDefault="00AF387E" w:rsidP="00FA35E1">
            <w:pPr>
              <w:pStyle w:val="TAL"/>
              <w:jc w:val="center"/>
            </w:pPr>
            <w:r>
              <w:t>T</w:t>
            </w:r>
          </w:p>
        </w:tc>
        <w:tc>
          <w:tcPr>
            <w:tcW w:w="594" w:type="pct"/>
            <w:tcBorders>
              <w:top w:val="single" w:sz="4" w:space="0" w:color="auto"/>
              <w:left w:val="single" w:sz="4" w:space="0" w:color="auto"/>
              <w:bottom w:val="single" w:sz="4" w:space="0" w:color="auto"/>
              <w:right w:val="single" w:sz="4" w:space="0" w:color="auto"/>
            </w:tcBorders>
          </w:tcPr>
          <w:p w14:paraId="360A12D4" w14:textId="65015C76" w:rsidR="00AF387E" w:rsidRDefault="00AF387E" w:rsidP="00FA35E1">
            <w:pPr>
              <w:pStyle w:val="TAL"/>
              <w:jc w:val="center"/>
            </w:pPr>
            <w:r>
              <w:t>F</w:t>
            </w:r>
          </w:p>
        </w:tc>
        <w:tc>
          <w:tcPr>
            <w:tcW w:w="616" w:type="pct"/>
            <w:tcBorders>
              <w:top w:val="single" w:sz="4" w:space="0" w:color="auto"/>
              <w:left w:val="single" w:sz="4" w:space="0" w:color="auto"/>
              <w:bottom w:val="single" w:sz="4" w:space="0" w:color="auto"/>
              <w:right w:val="single" w:sz="4" w:space="0" w:color="auto"/>
            </w:tcBorders>
          </w:tcPr>
          <w:p w14:paraId="3B81209D" w14:textId="77777777" w:rsidR="00AF387E" w:rsidRDefault="00AF387E" w:rsidP="00FA35E1">
            <w:pPr>
              <w:pStyle w:val="TAL"/>
              <w:jc w:val="center"/>
            </w:pPr>
            <w:r>
              <w:t>F</w:t>
            </w:r>
          </w:p>
        </w:tc>
        <w:tc>
          <w:tcPr>
            <w:tcW w:w="683" w:type="pct"/>
            <w:tcBorders>
              <w:top w:val="single" w:sz="4" w:space="0" w:color="auto"/>
              <w:left w:val="single" w:sz="4" w:space="0" w:color="auto"/>
              <w:bottom w:val="single" w:sz="4" w:space="0" w:color="auto"/>
              <w:right w:val="single" w:sz="4" w:space="0" w:color="auto"/>
            </w:tcBorders>
          </w:tcPr>
          <w:p w14:paraId="63CCF974" w14:textId="00451993" w:rsidR="00AF387E" w:rsidRDefault="00AF387E" w:rsidP="00FA35E1">
            <w:pPr>
              <w:pStyle w:val="TAL"/>
              <w:jc w:val="center"/>
              <w:rPr>
                <w:lang w:eastAsia="zh-CN"/>
              </w:rPr>
            </w:pPr>
            <w:r>
              <w:rPr>
                <w:lang w:eastAsia="zh-CN"/>
              </w:rPr>
              <w:t>F</w:t>
            </w:r>
          </w:p>
        </w:tc>
      </w:tr>
      <w:tr w:rsidR="00AF387E" w14:paraId="33494AAF" w14:textId="77777777" w:rsidTr="00FA35E1">
        <w:trPr>
          <w:cantSplit/>
          <w:jc w:val="center"/>
        </w:trPr>
        <w:tc>
          <w:tcPr>
            <w:tcW w:w="1941" w:type="pct"/>
            <w:tcBorders>
              <w:top w:val="single" w:sz="4" w:space="0" w:color="auto"/>
              <w:left w:val="single" w:sz="4" w:space="0" w:color="auto"/>
              <w:bottom w:val="single" w:sz="4" w:space="0" w:color="auto"/>
              <w:right w:val="single" w:sz="4" w:space="0" w:color="auto"/>
            </w:tcBorders>
          </w:tcPr>
          <w:p w14:paraId="6D54A992" w14:textId="77777777" w:rsidR="00AF387E" w:rsidRDefault="00AF387E" w:rsidP="00FA35E1">
            <w:pPr>
              <w:pStyle w:val="TAL"/>
              <w:rPr>
                <w:rFonts w:ascii="Courier New" w:hAnsi="Courier New" w:cs="Courier New"/>
                <w:lang w:eastAsia="zh-CN"/>
              </w:rPr>
            </w:pPr>
            <w:r>
              <w:rPr>
                <w:rFonts w:ascii="Courier New" w:hAnsi="Courier New" w:cs="Courier New"/>
                <w:lang w:eastAsia="zh-CN"/>
              </w:rPr>
              <w:t>binding</w:t>
            </w:r>
          </w:p>
        </w:tc>
        <w:tc>
          <w:tcPr>
            <w:tcW w:w="523" w:type="pct"/>
            <w:tcBorders>
              <w:top w:val="single" w:sz="4" w:space="0" w:color="auto"/>
              <w:left w:val="single" w:sz="4" w:space="0" w:color="auto"/>
              <w:bottom w:val="single" w:sz="4" w:space="0" w:color="auto"/>
              <w:right w:val="single" w:sz="4" w:space="0" w:color="auto"/>
            </w:tcBorders>
          </w:tcPr>
          <w:p w14:paraId="63FA3BE6" w14:textId="77777777" w:rsidR="00AF387E" w:rsidRDefault="00AF387E" w:rsidP="00FA35E1">
            <w:pPr>
              <w:pStyle w:val="TAL"/>
              <w:jc w:val="center"/>
              <w:rPr>
                <w:lang w:eastAsia="zh-CN"/>
              </w:rPr>
            </w:pPr>
            <w:r>
              <w:rPr>
                <w:lang w:eastAsia="zh-CN"/>
              </w:rPr>
              <w:t>O</w:t>
            </w:r>
          </w:p>
        </w:tc>
        <w:tc>
          <w:tcPr>
            <w:tcW w:w="644" w:type="pct"/>
            <w:tcBorders>
              <w:top w:val="single" w:sz="4" w:space="0" w:color="auto"/>
              <w:left w:val="single" w:sz="4" w:space="0" w:color="auto"/>
              <w:bottom w:val="single" w:sz="4" w:space="0" w:color="auto"/>
              <w:right w:val="single" w:sz="4" w:space="0" w:color="auto"/>
            </w:tcBorders>
          </w:tcPr>
          <w:p w14:paraId="11D8DC1F" w14:textId="77777777" w:rsidR="00AF387E" w:rsidRDefault="00AF387E" w:rsidP="00FA35E1">
            <w:pPr>
              <w:pStyle w:val="TAL"/>
              <w:jc w:val="center"/>
            </w:pPr>
            <w:r>
              <w:t>T</w:t>
            </w:r>
          </w:p>
        </w:tc>
        <w:tc>
          <w:tcPr>
            <w:tcW w:w="594" w:type="pct"/>
            <w:tcBorders>
              <w:top w:val="single" w:sz="4" w:space="0" w:color="auto"/>
              <w:left w:val="single" w:sz="4" w:space="0" w:color="auto"/>
              <w:bottom w:val="single" w:sz="4" w:space="0" w:color="auto"/>
              <w:right w:val="single" w:sz="4" w:space="0" w:color="auto"/>
            </w:tcBorders>
          </w:tcPr>
          <w:p w14:paraId="47814483" w14:textId="75F2D5CB" w:rsidR="00AF387E" w:rsidRDefault="00AF387E" w:rsidP="00FA35E1">
            <w:pPr>
              <w:pStyle w:val="TAL"/>
              <w:jc w:val="center"/>
            </w:pPr>
            <w:r>
              <w:t>F</w:t>
            </w:r>
          </w:p>
        </w:tc>
        <w:tc>
          <w:tcPr>
            <w:tcW w:w="616" w:type="pct"/>
            <w:tcBorders>
              <w:top w:val="single" w:sz="4" w:space="0" w:color="auto"/>
              <w:left w:val="single" w:sz="4" w:space="0" w:color="auto"/>
              <w:bottom w:val="single" w:sz="4" w:space="0" w:color="auto"/>
              <w:right w:val="single" w:sz="4" w:space="0" w:color="auto"/>
            </w:tcBorders>
          </w:tcPr>
          <w:p w14:paraId="452E38B8" w14:textId="77777777" w:rsidR="00AF387E" w:rsidRDefault="00AF387E" w:rsidP="00FA35E1">
            <w:pPr>
              <w:pStyle w:val="TAL"/>
              <w:jc w:val="center"/>
            </w:pPr>
            <w:r>
              <w:t>F</w:t>
            </w:r>
          </w:p>
        </w:tc>
        <w:tc>
          <w:tcPr>
            <w:tcW w:w="683" w:type="pct"/>
            <w:tcBorders>
              <w:top w:val="single" w:sz="4" w:space="0" w:color="auto"/>
              <w:left w:val="single" w:sz="4" w:space="0" w:color="auto"/>
              <w:bottom w:val="single" w:sz="4" w:space="0" w:color="auto"/>
              <w:right w:val="single" w:sz="4" w:space="0" w:color="auto"/>
            </w:tcBorders>
          </w:tcPr>
          <w:p w14:paraId="1942D099" w14:textId="0000D233" w:rsidR="00AF387E" w:rsidRDefault="00AF387E" w:rsidP="00FA35E1">
            <w:pPr>
              <w:pStyle w:val="TAL"/>
              <w:jc w:val="center"/>
              <w:rPr>
                <w:lang w:eastAsia="zh-CN"/>
              </w:rPr>
            </w:pPr>
            <w:r>
              <w:rPr>
                <w:lang w:eastAsia="zh-CN"/>
              </w:rPr>
              <w:t>F</w:t>
            </w:r>
          </w:p>
        </w:tc>
      </w:tr>
    </w:tbl>
    <w:p w14:paraId="1DC2F1E5" w14:textId="75B8D61D" w:rsidR="00AF387E" w:rsidRDefault="00AF387E" w:rsidP="00AF387E">
      <w:pPr>
        <w:pStyle w:val="Heading4"/>
      </w:pPr>
      <w:r>
        <w:t>5.3.118.3</w:t>
      </w:r>
      <w:r>
        <w:tab/>
        <w:t>Notifications</w:t>
      </w:r>
    </w:p>
    <w:p w14:paraId="5AC69B42" w14:textId="77777777" w:rsidR="00AF387E" w:rsidRDefault="00AF387E" w:rsidP="00AF387E">
      <w:pPr>
        <w:rPr>
          <w:lang w:eastAsia="zh-CN"/>
        </w:rPr>
      </w:pPr>
      <w:r>
        <w:t xml:space="preserve">The common notifications defined in subclause </w:t>
      </w:r>
      <w:r>
        <w:rPr>
          <w:lang w:eastAsia="zh-CN"/>
        </w:rPr>
        <w:t>5.5</w:t>
      </w:r>
      <w:r>
        <w:t xml:space="preserve"> are valid for this IOC, without exceptions or additions.</w:t>
      </w:r>
    </w:p>
    <w:p w14:paraId="5DBA693E" w14:textId="4603DE88" w:rsidR="009556B7" w:rsidRDefault="009556B7" w:rsidP="009556B7">
      <w:pPr>
        <w:pStyle w:val="Heading3"/>
        <w:rPr>
          <w:lang w:eastAsia="zh-CN"/>
        </w:rPr>
      </w:pPr>
      <w:r>
        <w:rPr>
          <w:lang w:eastAsia="zh-CN"/>
        </w:rPr>
        <w:t>5.3.119</w:t>
      </w:r>
      <w:r>
        <w:rPr>
          <w:lang w:eastAsia="zh-CN"/>
        </w:rPr>
        <w:tab/>
      </w:r>
      <w:bookmarkStart w:id="3798" w:name="_Hlk94521828"/>
      <w:r>
        <w:rPr>
          <w:rFonts w:ascii="Courier New" w:hAnsi="Courier New"/>
          <w:lang w:eastAsia="zh-CN"/>
        </w:rPr>
        <w:t>EcmConnectionInfo</w:t>
      </w:r>
      <w:bookmarkEnd w:id="3798"/>
    </w:p>
    <w:p w14:paraId="53645FEA" w14:textId="5B97B706" w:rsidR="009556B7" w:rsidRDefault="009556B7" w:rsidP="009556B7">
      <w:pPr>
        <w:pStyle w:val="Heading4"/>
      </w:pPr>
      <w:r>
        <w:rPr>
          <w:lang w:eastAsia="zh-CN"/>
        </w:rPr>
        <w:t>5</w:t>
      </w:r>
      <w:r>
        <w:t>.3.119.1</w:t>
      </w:r>
      <w:r>
        <w:tab/>
        <w:t>Definition</w:t>
      </w:r>
    </w:p>
    <w:p w14:paraId="0FE950FC" w14:textId="1984D05F" w:rsidR="009556B7" w:rsidRDefault="009556B7" w:rsidP="00E92A11">
      <w:r>
        <w:t xml:space="preserve">This IOC contains attributes to enable </w:t>
      </w:r>
      <w:r>
        <w:rPr>
          <w:lang w:eastAsia="zh-CN"/>
        </w:rPr>
        <w:t xml:space="preserve">ECSP management system to connect EDN NFs (i.e., EAS, ECS, and EES) to 5GC NFs (i.e., UPF, PCF, NEF, SCEF) </w:t>
      </w:r>
      <w:r>
        <w:t xml:space="preserve">(See </w:t>
      </w:r>
      <w:r>
        <w:rPr>
          <w:lang w:eastAsia="zh-CN"/>
        </w:rPr>
        <w:t>c</w:t>
      </w:r>
      <w:r>
        <w:rPr>
          <w:iCs/>
          <w:lang w:val="en-US"/>
        </w:rPr>
        <w:t xml:space="preserve">lause 6.3.2, 6.3.4, 6.4.6 in </w:t>
      </w:r>
      <w:r>
        <w:t xml:space="preserve">TS 28.538 [79]). </w:t>
      </w:r>
    </w:p>
    <w:p w14:paraId="04D49F74" w14:textId="6E308736" w:rsidR="009556B7" w:rsidRDefault="009556B7" w:rsidP="009556B7">
      <w:pPr>
        <w:pStyle w:val="Heading4"/>
      </w:pPr>
      <w:r>
        <w:rPr>
          <w:lang w:eastAsia="zh-CN"/>
        </w:rPr>
        <w:t>5</w:t>
      </w:r>
      <w:r>
        <w:t>.3.119.2</w:t>
      </w:r>
      <w:r>
        <w:tab/>
        <w:t>Attributes</w:t>
      </w:r>
    </w:p>
    <w:p w14:paraId="6BF5D8B0" w14:textId="77777777" w:rsidR="009556B7" w:rsidRDefault="009556B7" w:rsidP="009556B7">
      <w:r>
        <w:t xml:space="preserve">The </w:t>
      </w:r>
      <w:r>
        <w:rPr>
          <w:rFonts w:ascii="Courier New" w:hAnsi="Courier New"/>
          <w:lang w:eastAsia="zh-CN"/>
        </w:rPr>
        <w:t>EcmConnectionInfo</w:t>
      </w:r>
      <w:r w:rsidDel="0030471C">
        <w:rPr>
          <w:rFonts w:ascii="Courier New" w:hAnsi="Courier New"/>
          <w:lang w:eastAsia="zh-CN"/>
        </w:rPr>
        <w:t xml:space="preserve"> </w:t>
      </w:r>
      <w:r>
        <w:t>IOC includes attributes inherited from Top IOC (defined in TS 28.622[30]) and the following attributes:</w:t>
      </w:r>
    </w:p>
    <w:p w14:paraId="5186D6F1" w14:textId="77777777" w:rsidR="009556B7" w:rsidRDefault="009556B7" w:rsidP="009556B7">
      <w:pPr>
        <w:pStyle w:val="TH"/>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934"/>
        <w:gridCol w:w="992"/>
        <w:gridCol w:w="1276"/>
        <w:gridCol w:w="1134"/>
        <w:gridCol w:w="1134"/>
        <w:gridCol w:w="1385"/>
      </w:tblGrid>
      <w:tr w:rsidR="009556B7" w14:paraId="4A195455" w14:textId="77777777" w:rsidTr="000070BD">
        <w:trPr>
          <w:cantSplit/>
          <w:jc w:val="center"/>
        </w:trPr>
        <w:tc>
          <w:tcPr>
            <w:tcW w:w="3934" w:type="dxa"/>
            <w:tcBorders>
              <w:top w:val="single" w:sz="4" w:space="0" w:color="auto"/>
              <w:left w:val="single" w:sz="4" w:space="0" w:color="auto"/>
              <w:bottom w:val="single" w:sz="4" w:space="0" w:color="auto"/>
              <w:right w:val="single" w:sz="4" w:space="0" w:color="auto"/>
            </w:tcBorders>
            <w:shd w:val="pct10" w:color="auto" w:fill="FFFFFF"/>
            <w:hideMark/>
          </w:tcPr>
          <w:p w14:paraId="3CF0B0E5" w14:textId="77777777" w:rsidR="009556B7" w:rsidRDefault="009556B7" w:rsidP="000070BD">
            <w:pPr>
              <w:pStyle w:val="TAH"/>
            </w:pPr>
            <w:r>
              <w:t>Attribute name</w:t>
            </w:r>
          </w:p>
        </w:tc>
        <w:tc>
          <w:tcPr>
            <w:tcW w:w="992" w:type="dxa"/>
            <w:tcBorders>
              <w:top w:val="single" w:sz="4" w:space="0" w:color="auto"/>
              <w:left w:val="single" w:sz="4" w:space="0" w:color="auto"/>
              <w:bottom w:val="single" w:sz="4" w:space="0" w:color="auto"/>
              <w:right w:val="single" w:sz="4" w:space="0" w:color="auto"/>
            </w:tcBorders>
            <w:shd w:val="pct10" w:color="auto" w:fill="FFFFFF"/>
            <w:hideMark/>
          </w:tcPr>
          <w:p w14:paraId="78BF16C2" w14:textId="173A9EDC" w:rsidR="009556B7" w:rsidRDefault="009556B7" w:rsidP="000070BD">
            <w:pPr>
              <w:pStyle w:val="TAH"/>
            </w:pPr>
            <w:r>
              <w:t>S</w:t>
            </w:r>
          </w:p>
        </w:tc>
        <w:tc>
          <w:tcPr>
            <w:tcW w:w="1276" w:type="dxa"/>
            <w:tcBorders>
              <w:top w:val="single" w:sz="4" w:space="0" w:color="auto"/>
              <w:left w:val="single" w:sz="4" w:space="0" w:color="auto"/>
              <w:bottom w:val="single" w:sz="4" w:space="0" w:color="auto"/>
              <w:right w:val="single" w:sz="4" w:space="0" w:color="auto"/>
            </w:tcBorders>
            <w:shd w:val="pct10" w:color="auto" w:fill="FFFFFF"/>
            <w:hideMark/>
          </w:tcPr>
          <w:p w14:paraId="55D8FAF3" w14:textId="77777777" w:rsidR="009556B7" w:rsidRDefault="009556B7" w:rsidP="000070BD">
            <w:pPr>
              <w:pStyle w:val="TAH"/>
            </w:pPr>
            <w:r>
              <w:t>isReadable</w:t>
            </w:r>
          </w:p>
        </w:tc>
        <w:tc>
          <w:tcPr>
            <w:tcW w:w="1134" w:type="dxa"/>
            <w:tcBorders>
              <w:top w:val="single" w:sz="4" w:space="0" w:color="auto"/>
              <w:left w:val="single" w:sz="4" w:space="0" w:color="auto"/>
              <w:bottom w:val="single" w:sz="4" w:space="0" w:color="auto"/>
              <w:right w:val="single" w:sz="4" w:space="0" w:color="auto"/>
            </w:tcBorders>
            <w:shd w:val="pct10" w:color="auto" w:fill="FFFFFF"/>
            <w:hideMark/>
          </w:tcPr>
          <w:p w14:paraId="00201A77" w14:textId="77777777" w:rsidR="009556B7" w:rsidRDefault="009556B7" w:rsidP="000070BD">
            <w:pPr>
              <w:pStyle w:val="TAH"/>
            </w:pPr>
            <w:r>
              <w:t>isWritable</w:t>
            </w:r>
          </w:p>
        </w:tc>
        <w:tc>
          <w:tcPr>
            <w:tcW w:w="1134" w:type="dxa"/>
            <w:tcBorders>
              <w:top w:val="single" w:sz="4" w:space="0" w:color="auto"/>
              <w:left w:val="single" w:sz="4" w:space="0" w:color="auto"/>
              <w:bottom w:val="single" w:sz="4" w:space="0" w:color="auto"/>
              <w:right w:val="single" w:sz="4" w:space="0" w:color="auto"/>
            </w:tcBorders>
            <w:shd w:val="pct10" w:color="auto" w:fill="FFFFFF"/>
            <w:hideMark/>
          </w:tcPr>
          <w:p w14:paraId="6AA40711" w14:textId="77777777" w:rsidR="009556B7" w:rsidRDefault="009556B7" w:rsidP="000070BD">
            <w:pPr>
              <w:pStyle w:val="TAH"/>
            </w:pPr>
            <w:r>
              <w:rPr>
                <w:rFonts w:cs="Arial"/>
                <w:bCs/>
                <w:szCs w:val="18"/>
              </w:rPr>
              <w:t>isInvariant</w:t>
            </w:r>
          </w:p>
        </w:tc>
        <w:tc>
          <w:tcPr>
            <w:tcW w:w="1385" w:type="dxa"/>
            <w:tcBorders>
              <w:top w:val="single" w:sz="4" w:space="0" w:color="auto"/>
              <w:left w:val="single" w:sz="4" w:space="0" w:color="auto"/>
              <w:bottom w:val="single" w:sz="4" w:space="0" w:color="auto"/>
              <w:right w:val="single" w:sz="4" w:space="0" w:color="auto"/>
            </w:tcBorders>
            <w:shd w:val="pct10" w:color="auto" w:fill="FFFFFF"/>
            <w:hideMark/>
          </w:tcPr>
          <w:p w14:paraId="31B00E17" w14:textId="77777777" w:rsidR="009556B7" w:rsidRDefault="009556B7" w:rsidP="000070BD">
            <w:pPr>
              <w:pStyle w:val="TAH"/>
            </w:pPr>
            <w:r>
              <w:t>isNotifyable</w:t>
            </w:r>
          </w:p>
        </w:tc>
      </w:tr>
      <w:tr w:rsidR="009556B7" w14:paraId="23712B08" w14:textId="77777777" w:rsidTr="000070BD">
        <w:trPr>
          <w:cantSplit/>
          <w:jc w:val="center"/>
        </w:trPr>
        <w:tc>
          <w:tcPr>
            <w:tcW w:w="3934" w:type="dxa"/>
            <w:tcBorders>
              <w:top w:val="single" w:sz="4" w:space="0" w:color="auto"/>
              <w:left w:val="single" w:sz="4" w:space="0" w:color="auto"/>
              <w:bottom w:val="single" w:sz="4" w:space="0" w:color="auto"/>
              <w:right w:val="single" w:sz="4" w:space="0" w:color="auto"/>
            </w:tcBorders>
          </w:tcPr>
          <w:p w14:paraId="48C521C3" w14:textId="77777777" w:rsidR="009556B7" w:rsidRDefault="009556B7" w:rsidP="000070BD">
            <w:pPr>
              <w:pStyle w:val="TAL"/>
              <w:rPr>
                <w:rFonts w:ascii="Courier New" w:hAnsi="Courier New" w:cs="Courier New"/>
                <w:szCs w:val="22"/>
                <w:lang w:val="fr-FR"/>
              </w:rPr>
            </w:pPr>
            <w:r>
              <w:rPr>
                <w:rFonts w:ascii="Courier New" w:hAnsi="Courier New" w:cs="Courier New"/>
                <w:szCs w:val="22"/>
                <w:lang w:val="fr-FR"/>
              </w:rPr>
              <w:t>eASServiceArea</w:t>
            </w:r>
          </w:p>
        </w:tc>
        <w:tc>
          <w:tcPr>
            <w:tcW w:w="992" w:type="dxa"/>
            <w:tcBorders>
              <w:top w:val="single" w:sz="4" w:space="0" w:color="auto"/>
              <w:left w:val="single" w:sz="4" w:space="0" w:color="auto"/>
              <w:bottom w:val="single" w:sz="4" w:space="0" w:color="auto"/>
              <w:right w:val="single" w:sz="4" w:space="0" w:color="auto"/>
            </w:tcBorders>
          </w:tcPr>
          <w:p w14:paraId="4DAD0A5C" w14:textId="77777777" w:rsidR="009556B7" w:rsidRDefault="009556B7" w:rsidP="000070BD">
            <w:pPr>
              <w:pStyle w:val="TAL"/>
              <w:jc w:val="center"/>
              <w:rPr>
                <w:lang w:eastAsia="zh-CN"/>
              </w:rPr>
            </w:pPr>
            <w:r>
              <w:rPr>
                <w:lang w:eastAsia="zh-CN"/>
              </w:rPr>
              <w:t>CM</w:t>
            </w:r>
          </w:p>
        </w:tc>
        <w:tc>
          <w:tcPr>
            <w:tcW w:w="1276" w:type="dxa"/>
            <w:tcBorders>
              <w:top w:val="single" w:sz="4" w:space="0" w:color="auto"/>
              <w:left w:val="single" w:sz="4" w:space="0" w:color="auto"/>
              <w:bottom w:val="single" w:sz="4" w:space="0" w:color="auto"/>
              <w:right w:val="single" w:sz="4" w:space="0" w:color="auto"/>
            </w:tcBorders>
          </w:tcPr>
          <w:p w14:paraId="02734112" w14:textId="77777777" w:rsidR="009556B7" w:rsidRDefault="009556B7" w:rsidP="000070BD">
            <w:pPr>
              <w:pStyle w:val="TAL"/>
              <w:jc w:val="center"/>
            </w:pPr>
            <w:r>
              <w:t>T</w:t>
            </w:r>
          </w:p>
        </w:tc>
        <w:tc>
          <w:tcPr>
            <w:tcW w:w="1134" w:type="dxa"/>
            <w:tcBorders>
              <w:top w:val="single" w:sz="4" w:space="0" w:color="auto"/>
              <w:left w:val="single" w:sz="4" w:space="0" w:color="auto"/>
              <w:bottom w:val="single" w:sz="4" w:space="0" w:color="auto"/>
              <w:right w:val="single" w:sz="4" w:space="0" w:color="auto"/>
            </w:tcBorders>
          </w:tcPr>
          <w:p w14:paraId="1A93F442" w14:textId="77777777" w:rsidR="009556B7" w:rsidRDefault="009556B7" w:rsidP="000070BD">
            <w:pPr>
              <w:pStyle w:val="TAL"/>
              <w:jc w:val="center"/>
            </w:pPr>
            <w:r>
              <w:t>T</w:t>
            </w:r>
          </w:p>
        </w:tc>
        <w:tc>
          <w:tcPr>
            <w:tcW w:w="1134" w:type="dxa"/>
            <w:tcBorders>
              <w:top w:val="single" w:sz="4" w:space="0" w:color="auto"/>
              <w:left w:val="single" w:sz="4" w:space="0" w:color="auto"/>
              <w:bottom w:val="single" w:sz="4" w:space="0" w:color="auto"/>
              <w:right w:val="single" w:sz="4" w:space="0" w:color="auto"/>
            </w:tcBorders>
          </w:tcPr>
          <w:p w14:paraId="390E3B9B" w14:textId="77777777" w:rsidR="009556B7" w:rsidRDefault="009556B7" w:rsidP="000070BD">
            <w:pPr>
              <w:pStyle w:val="TAL"/>
              <w:jc w:val="center"/>
              <w:rPr>
                <w:lang w:eastAsia="zh-CN"/>
              </w:rPr>
            </w:pPr>
            <w:r>
              <w:rPr>
                <w:lang w:eastAsia="zh-CN"/>
              </w:rPr>
              <w:t>F</w:t>
            </w:r>
          </w:p>
        </w:tc>
        <w:tc>
          <w:tcPr>
            <w:tcW w:w="1385" w:type="dxa"/>
            <w:tcBorders>
              <w:top w:val="single" w:sz="4" w:space="0" w:color="auto"/>
              <w:left w:val="single" w:sz="4" w:space="0" w:color="auto"/>
              <w:bottom w:val="single" w:sz="4" w:space="0" w:color="auto"/>
              <w:right w:val="single" w:sz="4" w:space="0" w:color="auto"/>
            </w:tcBorders>
          </w:tcPr>
          <w:p w14:paraId="7211798E" w14:textId="77777777" w:rsidR="009556B7" w:rsidRDefault="009556B7" w:rsidP="000070BD">
            <w:pPr>
              <w:pStyle w:val="TAL"/>
              <w:jc w:val="center"/>
            </w:pPr>
            <w:r>
              <w:t>T</w:t>
            </w:r>
          </w:p>
        </w:tc>
      </w:tr>
      <w:tr w:rsidR="009556B7" w14:paraId="6EEF39C9" w14:textId="77777777" w:rsidTr="000070BD">
        <w:trPr>
          <w:cantSplit/>
          <w:jc w:val="center"/>
        </w:trPr>
        <w:tc>
          <w:tcPr>
            <w:tcW w:w="3934" w:type="dxa"/>
            <w:tcBorders>
              <w:top w:val="single" w:sz="4" w:space="0" w:color="auto"/>
              <w:left w:val="single" w:sz="4" w:space="0" w:color="auto"/>
              <w:bottom w:val="single" w:sz="4" w:space="0" w:color="auto"/>
              <w:right w:val="single" w:sz="4" w:space="0" w:color="auto"/>
            </w:tcBorders>
          </w:tcPr>
          <w:p w14:paraId="478CA1DB" w14:textId="77777777" w:rsidR="009556B7" w:rsidRDefault="009556B7" w:rsidP="000070BD">
            <w:pPr>
              <w:pStyle w:val="TAL"/>
              <w:rPr>
                <w:rFonts w:ascii="Courier New" w:hAnsi="Courier New" w:cs="Courier New"/>
                <w:szCs w:val="22"/>
                <w:lang w:val="fr-FR"/>
              </w:rPr>
            </w:pPr>
            <w:r>
              <w:rPr>
                <w:rFonts w:ascii="Courier New" w:hAnsi="Courier New" w:cs="Courier New"/>
                <w:szCs w:val="22"/>
                <w:lang w:val="fr-FR"/>
              </w:rPr>
              <w:t>eESServiceArea</w:t>
            </w:r>
          </w:p>
        </w:tc>
        <w:tc>
          <w:tcPr>
            <w:tcW w:w="992" w:type="dxa"/>
            <w:tcBorders>
              <w:top w:val="single" w:sz="4" w:space="0" w:color="auto"/>
              <w:left w:val="single" w:sz="4" w:space="0" w:color="auto"/>
              <w:bottom w:val="single" w:sz="4" w:space="0" w:color="auto"/>
              <w:right w:val="single" w:sz="4" w:space="0" w:color="auto"/>
            </w:tcBorders>
          </w:tcPr>
          <w:p w14:paraId="792A2120" w14:textId="77777777" w:rsidR="009556B7" w:rsidRDefault="009556B7" w:rsidP="000070BD">
            <w:pPr>
              <w:pStyle w:val="TAL"/>
              <w:jc w:val="center"/>
              <w:rPr>
                <w:lang w:eastAsia="zh-CN"/>
              </w:rPr>
            </w:pPr>
            <w:r>
              <w:rPr>
                <w:lang w:eastAsia="zh-CN"/>
              </w:rPr>
              <w:t>CM</w:t>
            </w:r>
          </w:p>
        </w:tc>
        <w:tc>
          <w:tcPr>
            <w:tcW w:w="1276" w:type="dxa"/>
            <w:tcBorders>
              <w:top w:val="single" w:sz="4" w:space="0" w:color="auto"/>
              <w:left w:val="single" w:sz="4" w:space="0" w:color="auto"/>
              <w:bottom w:val="single" w:sz="4" w:space="0" w:color="auto"/>
              <w:right w:val="single" w:sz="4" w:space="0" w:color="auto"/>
            </w:tcBorders>
          </w:tcPr>
          <w:p w14:paraId="6045CF45" w14:textId="77777777" w:rsidR="009556B7" w:rsidRDefault="009556B7" w:rsidP="000070BD">
            <w:pPr>
              <w:pStyle w:val="TAL"/>
              <w:jc w:val="center"/>
            </w:pPr>
            <w:r>
              <w:t>T</w:t>
            </w:r>
          </w:p>
        </w:tc>
        <w:tc>
          <w:tcPr>
            <w:tcW w:w="1134" w:type="dxa"/>
            <w:tcBorders>
              <w:top w:val="single" w:sz="4" w:space="0" w:color="auto"/>
              <w:left w:val="single" w:sz="4" w:space="0" w:color="auto"/>
              <w:bottom w:val="single" w:sz="4" w:space="0" w:color="auto"/>
              <w:right w:val="single" w:sz="4" w:space="0" w:color="auto"/>
            </w:tcBorders>
          </w:tcPr>
          <w:p w14:paraId="712D73A3" w14:textId="77777777" w:rsidR="009556B7" w:rsidRDefault="009556B7" w:rsidP="000070BD">
            <w:pPr>
              <w:pStyle w:val="TAL"/>
              <w:jc w:val="center"/>
            </w:pPr>
            <w:r>
              <w:t>T</w:t>
            </w:r>
          </w:p>
        </w:tc>
        <w:tc>
          <w:tcPr>
            <w:tcW w:w="1134" w:type="dxa"/>
            <w:tcBorders>
              <w:top w:val="single" w:sz="4" w:space="0" w:color="auto"/>
              <w:left w:val="single" w:sz="4" w:space="0" w:color="auto"/>
              <w:bottom w:val="single" w:sz="4" w:space="0" w:color="auto"/>
              <w:right w:val="single" w:sz="4" w:space="0" w:color="auto"/>
            </w:tcBorders>
          </w:tcPr>
          <w:p w14:paraId="77BA31CB" w14:textId="77777777" w:rsidR="009556B7" w:rsidRDefault="009556B7" w:rsidP="000070BD">
            <w:pPr>
              <w:pStyle w:val="TAL"/>
              <w:jc w:val="center"/>
              <w:rPr>
                <w:lang w:eastAsia="zh-CN"/>
              </w:rPr>
            </w:pPr>
            <w:r>
              <w:rPr>
                <w:lang w:eastAsia="zh-CN"/>
              </w:rPr>
              <w:t>F</w:t>
            </w:r>
          </w:p>
        </w:tc>
        <w:tc>
          <w:tcPr>
            <w:tcW w:w="1385" w:type="dxa"/>
            <w:tcBorders>
              <w:top w:val="single" w:sz="4" w:space="0" w:color="auto"/>
              <w:left w:val="single" w:sz="4" w:space="0" w:color="auto"/>
              <w:bottom w:val="single" w:sz="4" w:space="0" w:color="auto"/>
              <w:right w:val="single" w:sz="4" w:space="0" w:color="auto"/>
            </w:tcBorders>
          </w:tcPr>
          <w:p w14:paraId="3D152312" w14:textId="77777777" w:rsidR="009556B7" w:rsidRDefault="009556B7" w:rsidP="000070BD">
            <w:pPr>
              <w:pStyle w:val="TAL"/>
              <w:jc w:val="center"/>
            </w:pPr>
            <w:r>
              <w:t>T</w:t>
            </w:r>
          </w:p>
        </w:tc>
      </w:tr>
      <w:tr w:rsidR="009556B7" w14:paraId="0BD1B306" w14:textId="77777777" w:rsidTr="000070BD">
        <w:trPr>
          <w:cantSplit/>
          <w:jc w:val="center"/>
        </w:trPr>
        <w:tc>
          <w:tcPr>
            <w:tcW w:w="3934" w:type="dxa"/>
            <w:tcBorders>
              <w:top w:val="single" w:sz="4" w:space="0" w:color="auto"/>
              <w:left w:val="single" w:sz="4" w:space="0" w:color="auto"/>
              <w:bottom w:val="single" w:sz="4" w:space="0" w:color="auto"/>
              <w:right w:val="single" w:sz="4" w:space="0" w:color="auto"/>
            </w:tcBorders>
          </w:tcPr>
          <w:p w14:paraId="6A88C276" w14:textId="77777777" w:rsidR="009556B7" w:rsidRDefault="009556B7" w:rsidP="000070BD">
            <w:pPr>
              <w:pStyle w:val="TAL"/>
              <w:rPr>
                <w:rFonts w:ascii="Courier New" w:hAnsi="Courier New" w:cs="Courier New"/>
                <w:szCs w:val="22"/>
                <w:lang w:val="fr-FR"/>
              </w:rPr>
            </w:pPr>
            <w:r>
              <w:rPr>
                <w:rFonts w:ascii="Courier New" w:hAnsi="Courier New" w:cs="Courier New"/>
                <w:szCs w:val="22"/>
                <w:lang w:val="fr-FR"/>
              </w:rPr>
              <w:t>eDNServiceArea</w:t>
            </w:r>
          </w:p>
        </w:tc>
        <w:tc>
          <w:tcPr>
            <w:tcW w:w="992" w:type="dxa"/>
            <w:tcBorders>
              <w:top w:val="single" w:sz="4" w:space="0" w:color="auto"/>
              <w:left w:val="single" w:sz="4" w:space="0" w:color="auto"/>
              <w:bottom w:val="single" w:sz="4" w:space="0" w:color="auto"/>
              <w:right w:val="single" w:sz="4" w:space="0" w:color="auto"/>
            </w:tcBorders>
          </w:tcPr>
          <w:p w14:paraId="1B991F2E" w14:textId="77777777" w:rsidR="009556B7" w:rsidRDefault="009556B7" w:rsidP="000070BD">
            <w:pPr>
              <w:pStyle w:val="TAL"/>
              <w:jc w:val="center"/>
              <w:rPr>
                <w:lang w:eastAsia="zh-CN"/>
              </w:rPr>
            </w:pPr>
            <w:r>
              <w:rPr>
                <w:lang w:eastAsia="zh-CN"/>
              </w:rPr>
              <w:t>CM</w:t>
            </w:r>
          </w:p>
        </w:tc>
        <w:tc>
          <w:tcPr>
            <w:tcW w:w="1276" w:type="dxa"/>
            <w:tcBorders>
              <w:top w:val="single" w:sz="4" w:space="0" w:color="auto"/>
              <w:left w:val="single" w:sz="4" w:space="0" w:color="auto"/>
              <w:bottom w:val="single" w:sz="4" w:space="0" w:color="auto"/>
              <w:right w:val="single" w:sz="4" w:space="0" w:color="auto"/>
            </w:tcBorders>
          </w:tcPr>
          <w:p w14:paraId="5C4DFA48" w14:textId="77777777" w:rsidR="009556B7" w:rsidRDefault="009556B7" w:rsidP="000070BD">
            <w:pPr>
              <w:pStyle w:val="TAL"/>
              <w:jc w:val="center"/>
            </w:pPr>
            <w:r>
              <w:t>T</w:t>
            </w:r>
          </w:p>
        </w:tc>
        <w:tc>
          <w:tcPr>
            <w:tcW w:w="1134" w:type="dxa"/>
            <w:tcBorders>
              <w:top w:val="single" w:sz="4" w:space="0" w:color="auto"/>
              <w:left w:val="single" w:sz="4" w:space="0" w:color="auto"/>
              <w:bottom w:val="single" w:sz="4" w:space="0" w:color="auto"/>
              <w:right w:val="single" w:sz="4" w:space="0" w:color="auto"/>
            </w:tcBorders>
          </w:tcPr>
          <w:p w14:paraId="36877C71" w14:textId="77777777" w:rsidR="009556B7" w:rsidRDefault="009556B7" w:rsidP="000070BD">
            <w:pPr>
              <w:pStyle w:val="TAL"/>
              <w:jc w:val="center"/>
            </w:pPr>
            <w:r>
              <w:t>T</w:t>
            </w:r>
          </w:p>
        </w:tc>
        <w:tc>
          <w:tcPr>
            <w:tcW w:w="1134" w:type="dxa"/>
            <w:tcBorders>
              <w:top w:val="single" w:sz="4" w:space="0" w:color="auto"/>
              <w:left w:val="single" w:sz="4" w:space="0" w:color="auto"/>
              <w:bottom w:val="single" w:sz="4" w:space="0" w:color="auto"/>
              <w:right w:val="single" w:sz="4" w:space="0" w:color="auto"/>
            </w:tcBorders>
          </w:tcPr>
          <w:p w14:paraId="06BDBE31" w14:textId="77777777" w:rsidR="009556B7" w:rsidRDefault="009556B7" w:rsidP="000070BD">
            <w:pPr>
              <w:pStyle w:val="TAL"/>
              <w:jc w:val="center"/>
              <w:rPr>
                <w:lang w:eastAsia="zh-CN"/>
              </w:rPr>
            </w:pPr>
            <w:r>
              <w:rPr>
                <w:lang w:eastAsia="zh-CN"/>
              </w:rPr>
              <w:t>F</w:t>
            </w:r>
          </w:p>
        </w:tc>
        <w:tc>
          <w:tcPr>
            <w:tcW w:w="1385" w:type="dxa"/>
            <w:tcBorders>
              <w:top w:val="single" w:sz="4" w:space="0" w:color="auto"/>
              <w:left w:val="single" w:sz="4" w:space="0" w:color="auto"/>
              <w:bottom w:val="single" w:sz="4" w:space="0" w:color="auto"/>
              <w:right w:val="single" w:sz="4" w:space="0" w:color="auto"/>
            </w:tcBorders>
          </w:tcPr>
          <w:p w14:paraId="383607B0" w14:textId="77777777" w:rsidR="009556B7" w:rsidRDefault="009556B7" w:rsidP="000070BD">
            <w:pPr>
              <w:pStyle w:val="TAL"/>
              <w:jc w:val="center"/>
            </w:pPr>
            <w:r>
              <w:t>T</w:t>
            </w:r>
          </w:p>
        </w:tc>
      </w:tr>
      <w:tr w:rsidR="009556B7" w14:paraId="52DBA3F4" w14:textId="77777777" w:rsidTr="000070BD">
        <w:trPr>
          <w:cantSplit/>
          <w:jc w:val="center"/>
        </w:trPr>
        <w:tc>
          <w:tcPr>
            <w:tcW w:w="3934" w:type="dxa"/>
            <w:tcBorders>
              <w:top w:val="single" w:sz="4" w:space="0" w:color="auto"/>
              <w:left w:val="single" w:sz="4" w:space="0" w:color="auto"/>
              <w:bottom w:val="single" w:sz="4" w:space="0" w:color="auto"/>
              <w:right w:val="single" w:sz="4" w:space="0" w:color="auto"/>
            </w:tcBorders>
          </w:tcPr>
          <w:p w14:paraId="06CD969E" w14:textId="77777777" w:rsidR="009556B7" w:rsidRDefault="009556B7" w:rsidP="000070BD">
            <w:pPr>
              <w:pStyle w:val="TAL"/>
              <w:rPr>
                <w:rFonts w:ascii="Courier New" w:hAnsi="Courier New" w:cs="Courier New"/>
                <w:szCs w:val="22"/>
                <w:lang w:val="fr-FR"/>
              </w:rPr>
            </w:pPr>
            <w:r>
              <w:rPr>
                <w:rFonts w:ascii="Courier New" w:hAnsi="Courier New" w:cs="Courier New"/>
                <w:szCs w:val="22"/>
                <w:lang w:val="fr-FR"/>
              </w:rPr>
              <w:t>eASIpAddress</w:t>
            </w:r>
          </w:p>
        </w:tc>
        <w:tc>
          <w:tcPr>
            <w:tcW w:w="992" w:type="dxa"/>
            <w:tcBorders>
              <w:top w:val="single" w:sz="4" w:space="0" w:color="auto"/>
              <w:left w:val="single" w:sz="4" w:space="0" w:color="auto"/>
              <w:bottom w:val="single" w:sz="4" w:space="0" w:color="auto"/>
              <w:right w:val="single" w:sz="4" w:space="0" w:color="auto"/>
            </w:tcBorders>
          </w:tcPr>
          <w:p w14:paraId="1817F009" w14:textId="77777777" w:rsidR="009556B7" w:rsidRDefault="009556B7" w:rsidP="000070BD">
            <w:pPr>
              <w:pStyle w:val="TAL"/>
              <w:jc w:val="center"/>
              <w:rPr>
                <w:lang w:eastAsia="zh-CN"/>
              </w:rPr>
            </w:pPr>
            <w:r>
              <w:rPr>
                <w:lang w:eastAsia="zh-CN"/>
              </w:rPr>
              <w:t>CM</w:t>
            </w:r>
          </w:p>
        </w:tc>
        <w:tc>
          <w:tcPr>
            <w:tcW w:w="1276" w:type="dxa"/>
            <w:tcBorders>
              <w:top w:val="single" w:sz="4" w:space="0" w:color="auto"/>
              <w:left w:val="single" w:sz="4" w:space="0" w:color="auto"/>
              <w:bottom w:val="single" w:sz="4" w:space="0" w:color="auto"/>
              <w:right w:val="single" w:sz="4" w:space="0" w:color="auto"/>
            </w:tcBorders>
          </w:tcPr>
          <w:p w14:paraId="69604B6E" w14:textId="77777777" w:rsidR="009556B7" w:rsidRDefault="009556B7" w:rsidP="000070BD">
            <w:pPr>
              <w:pStyle w:val="TAL"/>
              <w:jc w:val="center"/>
            </w:pPr>
            <w:r>
              <w:t>T</w:t>
            </w:r>
          </w:p>
        </w:tc>
        <w:tc>
          <w:tcPr>
            <w:tcW w:w="1134" w:type="dxa"/>
            <w:tcBorders>
              <w:top w:val="single" w:sz="4" w:space="0" w:color="auto"/>
              <w:left w:val="single" w:sz="4" w:space="0" w:color="auto"/>
              <w:bottom w:val="single" w:sz="4" w:space="0" w:color="auto"/>
              <w:right w:val="single" w:sz="4" w:space="0" w:color="auto"/>
            </w:tcBorders>
          </w:tcPr>
          <w:p w14:paraId="2E3AA3B6" w14:textId="77777777" w:rsidR="009556B7" w:rsidRDefault="009556B7" w:rsidP="000070BD">
            <w:pPr>
              <w:pStyle w:val="TAL"/>
              <w:jc w:val="center"/>
            </w:pPr>
            <w:r>
              <w:t>T</w:t>
            </w:r>
          </w:p>
        </w:tc>
        <w:tc>
          <w:tcPr>
            <w:tcW w:w="1134" w:type="dxa"/>
            <w:tcBorders>
              <w:top w:val="single" w:sz="4" w:space="0" w:color="auto"/>
              <w:left w:val="single" w:sz="4" w:space="0" w:color="auto"/>
              <w:bottom w:val="single" w:sz="4" w:space="0" w:color="auto"/>
              <w:right w:val="single" w:sz="4" w:space="0" w:color="auto"/>
            </w:tcBorders>
          </w:tcPr>
          <w:p w14:paraId="1AA75469" w14:textId="77777777" w:rsidR="009556B7" w:rsidRDefault="009556B7" w:rsidP="000070BD">
            <w:pPr>
              <w:pStyle w:val="TAL"/>
              <w:jc w:val="center"/>
              <w:rPr>
                <w:lang w:eastAsia="zh-CN"/>
              </w:rPr>
            </w:pPr>
            <w:r>
              <w:rPr>
                <w:lang w:eastAsia="zh-CN"/>
              </w:rPr>
              <w:t>F</w:t>
            </w:r>
          </w:p>
        </w:tc>
        <w:tc>
          <w:tcPr>
            <w:tcW w:w="1385" w:type="dxa"/>
            <w:tcBorders>
              <w:top w:val="single" w:sz="4" w:space="0" w:color="auto"/>
              <w:left w:val="single" w:sz="4" w:space="0" w:color="auto"/>
              <w:bottom w:val="single" w:sz="4" w:space="0" w:color="auto"/>
              <w:right w:val="single" w:sz="4" w:space="0" w:color="auto"/>
            </w:tcBorders>
          </w:tcPr>
          <w:p w14:paraId="205E0B13" w14:textId="77777777" w:rsidR="009556B7" w:rsidRDefault="009556B7" w:rsidP="000070BD">
            <w:pPr>
              <w:pStyle w:val="TAL"/>
              <w:jc w:val="center"/>
            </w:pPr>
            <w:r>
              <w:t>T</w:t>
            </w:r>
          </w:p>
        </w:tc>
      </w:tr>
      <w:tr w:rsidR="009556B7" w14:paraId="4B8B1A37" w14:textId="77777777" w:rsidTr="000070BD">
        <w:trPr>
          <w:cantSplit/>
          <w:jc w:val="center"/>
        </w:trPr>
        <w:tc>
          <w:tcPr>
            <w:tcW w:w="3934" w:type="dxa"/>
            <w:tcBorders>
              <w:top w:val="single" w:sz="4" w:space="0" w:color="auto"/>
              <w:left w:val="single" w:sz="4" w:space="0" w:color="auto"/>
              <w:bottom w:val="single" w:sz="4" w:space="0" w:color="auto"/>
              <w:right w:val="single" w:sz="4" w:space="0" w:color="auto"/>
            </w:tcBorders>
          </w:tcPr>
          <w:p w14:paraId="4F2DAF7E" w14:textId="77777777" w:rsidR="009556B7" w:rsidRDefault="009556B7" w:rsidP="000070BD">
            <w:pPr>
              <w:pStyle w:val="TAL"/>
              <w:rPr>
                <w:rFonts w:ascii="Courier New" w:hAnsi="Courier New" w:cs="Courier New"/>
                <w:szCs w:val="22"/>
                <w:lang w:val="fr-FR"/>
              </w:rPr>
            </w:pPr>
            <w:r>
              <w:rPr>
                <w:rFonts w:ascii="Courier New" w:hAnsi="Courier New" w:cs="Courier New"/>
                <w:szCs w:val="22"/>
                <w:lang w:val="fr-FR"/>
              </w:rPr>
              <w:t>eESIpAddress</w:t>
            </w:r>
          </w:p>
        </w:tc>
        <w:tc>
          <w:tcPr>
            <w:tcW w:w="992" w:type="dxa"/>
            <w:tcBorders>
              <w:top w:val="single" w:sz="4" w:space="0" w:color="auto"/>
              <w:left w:val="single" w:sz="4" w:space="0" w:color="auto"/>
              <w:bottom w:val="single" w:sz="4" w:space="0" w:color="auto"/>
              <w:right w:val="single" w:sz="4" w:space="0" w:color="auto"/>
            </w:tcBorders>
          </w:tcPr>
          <w:p w14:paraId="26B2452C" w14:textId="77777777" w:rsidR="009556B7" w:rsidRDefault="009556B7" w:rsidP="000070BD">
            <w:pPr>
              <w:pStyle w:val="TAL"/>
              <w:jc w:val="center"/>
              <w:rPr>
                <w:lang w:eastAsia="zh-CN"/>
              </w:rPr>
            </w:pPr>
            <w:r>
              <w:rPr>
                <w:lang w:eastAsia="zh-CN"/>
              </w:rPr>
              <w:t>CM</w:t>
            </w:r>
          </w:p>
        </w:tc>
        <w:tc>
          <w:tcPr>
            <w:tcW w:w="1276" w:type="dxa"/>
            <w:tcBorders>
              <w:top w:val="single" w:sz="4" w:space="0" w:color="auto"/>
              <w:left w:val="single" w:sz="4" w:space="0" w:color="auto"/>
              <w:bottom w:val="single" w:sz="4" w:space="0" w:color="auto"/>
              <w:right w:val="single" w:sz="4" w:space="0" w:color="auto"/>
            </w:tcBorders>
          </w:tcPr>
          <w:p w14:paraId="20147F01" w14:textId="77777777" w:rsidR="009556B7" w:rsidRDefault="009556B7" w:rsidP="000070BD">
            <w:pPr>
              <w:pStyle w:val="TAL"/>
              <w:jc w:val="center"/>
            </w:pPr>
            <w:r>
              <w:t>T</w:t>
            </w:r>
          </w:p>
        </w:tc>
        <w:tc>
          <w:tcPr>
            <w:tcW w:w="1134" w:type="dxa"/>
            <w:tcBorders>
              <w:top w:val="single" w:sz="4" w:space="0" w:color="auto"/>
              <w:left w:val="single" w:sz="4" w:space="0" w:color="auto"/>
              <w:bottom w:val="single" w:sz="4" w:space="0" w:color="auto"/>
              <w:right w:val="single" w:sz="4" w:space="0" w:color="auto"/>
            </w:tcBorders>
          </w:tcPr>
          <w:p w14:paraId="4D5910EB" w14:textId="77777777" w:rsidR="009556B7" w:rsidRDefault="009556B7" w:rsidP="000070BD">
            <w:pPr>
              <w:pStyle w:val="TAL"/>
              <w:jc w:val="center"/>
            </w:pPr>
            <w:r>
              <w:t>T</w:t>
            </w:r>
          </w:p>
        </w:tc>
        <w:tc>
          <w:tcPr>
            <w:tcW w:w="1134" w:type="dxa"/>
            <w:tcBorders>
              <w:top w:val="single" w:sz="4" w:space="0" w:color="auto"/>
              <w:left w:val="single" w:sz="4" w:space="0" w:color="auto"/>
              <w:bottom w:val="single" w:sz="4" w:space="0" w:color="auto"/>
              <w:right w:val="single" w:sz="4" w:space="0" w:color="auto"/>
            </w:tcBorders>
          </w:tcPr>
          <w:p w14:paraId="6CEAF31E" w14:textId="77777777" w:rsidR="009556B7" w:rsidRDefault="009556B7" w:rsidP="000070BD">
            <w:pPr>
              <w:pStyle w:val="TAL"/>
              <w:jc w:val="center"/>
              <w:rPr>
                <w:lang w:eastAsia="zh-CN"/>
              </w:rPr>
            </w:pPr>
            <w:r>
              <w:rPr>
                <w:lang w:eastAsia="zh-CN"/>
              </w:rPr>
              <w:t>F</w:t>
            </w:r>
          </w:p>
        </w:tc>
        <w:tc>
          <w:tcPr>
            <w:tcW w:w="1385" w:type="dxa"/>
            <w:tcBorders>
              <w:top w:val="single" w:sz="4" w:space="0" w:color="auto"/>
              <w:left w:val="single" w:sz="4" w:space="0" w:color="auto"/>
              <w:bottom w:val="single" w:sz="4" w:space="0" w:color="auto"/>
              <w:right w:val="single" w:sz="4" w:space="0" w:color="auto"/>
            </w:tcBorders>
          </w:tcPr>
          <w:p w14:paraId="0C7DA762" w14:textId="77777777" w:rsidR="009556B7" w:rsidRDefault="009556B7" w:rsidP="000070BD">
            <w:pPr>
              <w:pStyle w:val="TAL"/>
              <w:jc w:val="center"/>
            </w:pPr>
            <w:r>
              <w:t>T</w:t>
            </w:r>
          </w:p>
        </w:tc>
      </w:tr>
      <w:tr w:rsidR="009556B7" w14:paraId="3A348EFF" w14:textId="77777777" w:rsidTr="000070BD">
        <w:trPr>
          <w:cantSplit/>
          <w:jc w:val="center"/>
        </w:trPr>
        <w:tc>
          <w:tcPr>
            <w:tcW w:w="3934" w:type="dxa"/>
            <w:tcBorders>
              <w:top w:val="single" w:sz="4" w:space="0" w:color="auto"/>
              <w:left w:val="single" w:sz="4" w:space="0" w:color="auto"/>
              <w:bottom w:val="single" w:sz="4" w:space="0" w:color="auto"/>
              <w:right w:val="single" w:sz="4" w:space="0" w:color="auto"/>
            </w:tcBorders>
          </w:tcPr>
          <w:p w14:paraId="327991FD" w14:textId="77777777" w:rsidR="009556B7" w:rsidRDefault="009556B7" w:rsidP="000070BD">
            <w:pPr>
              <w:pStyle w:val="TAL"/>
              <w:rPr>
                <w:rFonts w:ascii="Courier New" w:hAnsi="Courier New" w:cs="Courier New"/>
                <w:szCs w:val="22"/>
                <w:lang w:val="fr-FR"/>
              </w:rPr>
            </w:pPr>
            <w:r>
              <w:rPr>
                <w:rFonts w:ascii="Courier New" w:hAnsi="Courier New" w:cs="Courier New"/>
                <w:szCs w:val="22"/>
                <w:lang w:val="fr-FR"/>
              </w:rPr>
              <w:t>eCSIpAddress</w:t>
            </w:r>
          </w:p>
        </w:tc>
        <w:tc>
          <w:tcPr>
            <w:tcW w:w="992" w:type="dxa"/>
            <w:tcBorders>
              <w:top w:val="single" w:sz="4" w:space="0" w:color="auto"/>
              <w:left w:val="single" w:sz="4" w:space="0" w:color="auto"/>
              <w:bottom w:val="single" w:sz="4" w:space="0" w:color="auto"/>
              <w:right w:val="single" w:sz="4" w:space="0" w:color="auto"/>
            </w:tcBorders>
          </w:tcPr>
          <w:p w14:paraId="7CE260DC" w14:textId="77777777" w:rsidR="009556B7" w:rsidRDefault="009556B7" w:rsidP="000070BD">
            <w:pPr>
              <w:pStyle w:val="TAL"/>
              <w:jc w:val="center"/>
              <w:rPr>
                <w:lang w:eastAsia="zh-CN"/>
              </w:rPr>
            </w:pPr>
            <w:r>
              <w:rPr>
                <w:lang w:eastAsia="zh-CN"/>
              </w:rPr>
              <w:t>CM</w:t>
            </w:r>
          </w:p>
        </w:tc>
        <w:tc>
          <w:tcPr>
            <w:tcW w:w="1276" w:type="dxa"/>
            <w:tcBorders>
              <w:top w:val="single" w:sz="4" w:space="0" w:color="auto"/>
              <w:left w:val="single" w:sz="4" w:space="0" w:color="auto"/>
              <w:bottom w:val="single" w:sz="4" w:space="0" w:color="auto"/>
              <w:right w:val="single" w:sz="4" w:space="0" w:color="auto"/>
            </w:tcBorders>
          </w:tcPr>
          <w:p w14:paraId="13AAE2D8" w14:textId="77777777" w:rsidR="009556B7" w:rsidRDefault="009556B7" w:rsidP="000070BD">
            <w:pPr>
              <w:pStyle w:val="TAL"/>
              <w:jc w:val="center"/>
            </w:pPr>
            <w:r>
              <w:t>T</w:t>
            </w:r>
          </w:p>
        </w:tc>
        <w:tc>
          <w:tcPr>
            <w:tcW w:w="1134" w:type="dxa"/>
            <w:tcBorders>
              <w:top w:val="single" w:sz="4" w:space="0" w:color="auto"/>
              <w:left w:val="single" w:sz="4" w:space="0" w:color="auto"/>
              <w:bottom w:val="single" w:sz="4" w:space="0" w:color="auto"/>
              <w:right w:val="single" w:sz="4" w:space="0" w:color="auto"/>
            </w:tcBorders>
          </w:tcPr>
          <w:p w14:paraId="1DCD22F5" w14:textId="77777777" w:rsidR="009556B7" w:rsidRDefault="009556B7" w:rsidP="000070BD">
            <w:pPr>
              <w:pStyle w:val="TAL"/>
              <w:jc w:val="center"/>
            </w:pPr>
            <w:r>
              <w:t>T</w:t>
            </w:r>
          </w:p>
        </w:tc>
        <w:tc>
          <w:tcPr>
            <w:tcW w:w="1134" w:type="dxa"/>
            <w:tcBorders>
              <w:top w:val="single" w:sz="4" w:space="0" w:color="auto"/>
              <w:left w:val="single" w:sz="4" w:space="0" w:color="auto"/>
              <w:bottom w:val="single" w:sz="4" w:space="0" w:color="auto"/>
              <w:right w:val="single" w:sz="4" w:space="0" w:color="auto"/>
            </w:tcBorders>
          </w:tcPr>
          <w:p w14:paraId="61C2C41A" w14:textId="77777777" w:rsidR="009556B7" w:rsidRDefault="009556B7" w:rsidP="000070BD">
            <w:pPr>
              <w:pStyle w:val="TAL"/>
              <w:jc w:val="center"/>
              <w:rPr>
                <w:lang w:eastAsia="zh-CN"/>
              </w:rPr>
            </w:pPr>
            <w:r>
              <w:rPr>
                <w:lang w:eastAsia="zh-CN"/>
              </w:rPr>
              <w:t>F</w:t>
            </w:r>
          </w:p>
        </w:tc>
        <w:tc>
          <w:tcPr>
            <w:tcW w:w="1385" w:type="dxa"/>
            <w:tcBorders>
              <w:top w:val="single" w:sz="4" w:space="0" w:color="auto"/>
              <w:left w:val="single" w:sz="4" w:space="0" w:color="auto"/>
              <w:bottom w:val="single" w:sz="4" w:space="0" w:color="auto"/>
              <w:right w:val="single" w:sz="4" w:space="0" w:color="auto"/>
            </w:tcBorders>
          </w:tcPr>
          <w:p w14:paraId="07EA1501" w14:textId="77777777" w:rsidR="009556B7" w:rsidRDefault="009556B7" w:rsidP="000070BD">
            <w:pPr>
              <w:pStyle w:val="TAL"/>
              <w:jc w:val="center"/>
            </w:pPr>
            <w:r>
              <w:t>T</w:t>
            </w:r>
          </w:p>
        </w:tc>
      </w:tr>
      <w:tr w:rsidR="009556B7" w14:paraId="743497B3" w14:textId="77777777" w:rsidTr="000070BD">
        <w:trPr>
          <w:cantSplit/>
          <w:jc w:val="center"/>
        </w:trPr>
        <w:tc>
          <w:tcPr>
            <w:tcW w:w="3934" w:type="dxa"/>
            <w:tcBorders>
              <w:top w:val="single" w:sz="4" w:space="0" w:color="auto"/>
              <w:left w:val="single" w:sz="4" w:space="0" w:color="auto"/>
              <w:bottom w:val="single" w:sz="4" w:space="0" w:color="auto"/>
              <w:right w:val="single" w:sz="4" w:space="0" w:color="auto"/>
            </w:tcBorders>
          </w:tcPr>
          <w:p w14:paraId="0D5E98FE" w14:textId="77777777" w:rsidR="009556B7" w:rsidRDefault="009556B7" w:rsidP="000070BD">
            <w:pPr>
              <w:pStyle w:val="TAL"/>
              <w:rPr>
                <w:rFonts w:ascii="Courier New" w:hAnsi="Courier New" w:cs="Courier New"/>
                <w:szCs w:val="22"/>
                <w:lang w:val="fr-FR"/>
              </w:rPr>
            </w:pPr>
            <w:r>
              <w:rPr>
                <w:rFonts w:ascii="Courier New" w:hAnsi="Courier New" w:cs="Courier New"/>
                <w:lang w:eastAsia="zh-CN"/>
              </w:rPr>
              <w:t>ednIdentifier</w:t>
            </w:r>
          </w:p>
        </w:tc>
        <w:tc>
          <w:tcPr>
            <w:tcW w:w="992" w:type="dxa"/>
            <w:tcBorders>
              <w:top w:val="single" w:sz="4" w:space="0" w:color="auto"/>
              <w:left w:val="single" w:sz="4" w:space="0" w:color="auto"/>
              <w:bottom w:val="single" w:sz="4" w:space="0" w:color="auto"/>
              <w:right w:val="single" w:sz="4" w:space="0" w:color="auto"/>
            </w:tcBorders>
          </w:tcPr>
          <w:p w14:paraId="011FFF46" w14:textId="77777777" w:rsidR="009556B7" w:rsidRDefault="009556B7" w:rsidP="000070BD">
            <w:pPr>
              <w:pStyle w:val="TAL"/>
              <w:jc w:val="center"/>
              <w:rPr>
                <w:lang w:eastAsia="zh-CN"/>
              </w:rPr>
            </w:pPr>
            <w:r>
              <w:rPr>
                <w:lang w:eastAsia="zh-CN"/>
              </w:rPr>
              <w:t>M</w:t>
            </w:r>
          </w:p>
        </w:tc>
        <w:tc>
          <w:tcPr>
            <w:tcW w:w="1276" w:type="dxa"/>
            <w:tcBorders>
              <w:top w:val="single" w:sz="4" w:space="0" w:color="auto"/>
              <w:left w:val="single" w:sz="4" w:space="0" w:color="auto"/>
              <w:bottom w:val="single" w:sz="4" w:space="0" w:color="auto"/>
              <w:right w:val="single" w:sz="4" w:space="0" w:color="auto"/>
            </w:tcBorders>
          </w:tcPr>
          <w:p w14:paraId="4390E058" w14:textId="77777777" w:rsidR="009556B7" w:rsidRDefault="009556B7" w:rsidP="000070BD">
            <w:pPr>
              <w:pStyle w:val="TAL"/>
              <w:jc w:val="center"/>
            </w:pPr>
            <w:r>
              <w:t>T</w:t>
            </w:r>
          </w:p>
        </w:tc>
        <w:tc>
          <w:tcPr>
            <w:tcW w:w="1134" w:type="dxa"/>
            <w:tcBorders>
              <w:top w:val="single" w:sz="4" w:space="0" w:color="auto"/>
              <w:left w:val="single" w:sz="4" w:space="0" w:color="auto"/>
              <w:bottom w:val="single" w:sz="4" w:space="0" w:color="auto"/>
              <w:right w:val="single" w:sz="4" w:space="0" w:color="auto"/>
            </w:tcBorders>
          </w:tcPr>
          <w:p w14:paraId="27FB677D" w14:textId="77777777" w:rsidR="009556B7" w:rsidRDefault="009556B7" w:rsidP="000070BD">
            <w:pPr>
              <w:pStyle w:val="TAL"/>
              <w:jc w:val="center"/>
            </w:pPr>
            <w:r>
              <w:t>T</w:t>
            </w:r>
          </w:p>
        </w:tc>
        <w:tc>
          <w:tcPr>
            <w:tcW w:w="1134" w:type="dxa"/>
            <w:tcBorders>
              <w:top w:val="single" w:sz="4" w:space="0" w:color="auto"/>
              <w:left w:val="single" w:sz="4" w:space="0" w:color="auto"/>
              <w:bottom w:val="single" w:sz="4" w:space="0" w:color="auto"/>
              <w:right w:val="single" w:sz="4" w:space="0" w:color="auto"/>
            </w:tcBorders>
          </w:tcPr>
          <w:p w14:paraId="72BDEB57" w14:textId="77777777" w:rsidR="009556B7" w:rsidRDefault="009556B7" w:rsidP="000070BD">
            <w:pPr>
              <w:pStyle w:val="TAL"/>
              <w:jc w:val="center"/>
              <w:rPr>
                <w:lang w:eastAsia="zh-CN"/>
              </w:rPr>
            </w:pPr>
            <w:r>
              <w:rPr>
                <w:lang w:eastAsia="zh-CN"/>
              </w:rPr>
              <w:t>F</w:t>
            </w:r>
          </w:p>
        </w:tc>
        <w:tc>
          <w:tcPr>
            <w:tcW w:w="1385" w:type="dxa"/>
            <w:tcBorders>
              <w:top w:val="single" w:sz="4" w:space="0" w:color="auto"/>
              <w:left w:val="single" w:sz="4" w:space="0" w:color="auto"/>
              <w:bottom w:val="single" w:sz="4" w:space="0" w:color="auto"/>
              <w:right w:val="single" w:sz="4" w:space="0" w:color="auto"/>
            </w:tcBorders>
          </w:tcPr>
          <w:p w14:paraId="7AFA6D00" w14:textId="77777777" w:rsidR="009556B7" w:rsidRDefault="009556B7" w:rsidP="000070BD">
            <w:pPr>
              <w:pStyle w:val="TAL"/>
              <w:jc w:val="center"/>
            </w:pPr>
            <w:r>
              <w:t>T</w:t>
            </w:r>
          </w:p>
        </w:tc>
      </w:tr>
      <w:tr w:rsidR="009556B7" w14:paraId="71C94B45" w14:textId="77777777" w:rsidTr="000070BD">
        <w:trPr>
          <w:cantSplit/>
          <w:jc w:val="center"/>
        </w:trPr>
        <w:tc>
          <w:tcPr>
            <w:tcW w:w="3934" w:type="dxa"/>
            <w:tcBorders>
              <w:top w:val="single" w:sz="4" w:space="0" w:color="auto"/>
              <w:left w:val="single" w:sz="4" w:space="0" w:color="auto"/>
              <w:bottom w:val="single" w:sz="4" w:space="0" w:color="auto"/>
              <w:right w:val="single" w:sz="4" w:space="0" w:color="auto"/>
            </w:tcBorders>
          </w:tcPr>
          <w:p w14:paraId="20ACB43A" w14:textId="77777777" w:rsidR="009556B7" w:rsidRDefault="009556B7" w:rsidP="000070BD">
            <w:pPr>
              <w:pStyle w:val="TAL"/>
              <w:rPr>
                <w:rFonts w:ascii="Courier New" w:hAnsi="Courier New" w:cs="Courier New"/>
                <w:lang w:eastAsia="zh-CN"/>
              </w:rPr>
            </w:pPr>
            <w:r>
              <w:rPr>
                <w:rFonts w:ascii="Courier New" w:hAnsi="Courier New" w:cs="Courier New"/>
                <w:lang w:eastAsia="zh-CN"/>
              </w:rPr>
              <w:t>ecmConnectionType</w:t>
            </w:r>
          </w:p>
        </w:tc>
        <w:tc>
          <w:tcPr>
            <w:tcW w:w="992" w:type="dxa"/>
            <w:tcBorders>
              <w:top w:val="single" w:sz="4" w:space="0" w:color="auto"/>
              <w:left w:val="single" w:sz="4" w:space="0" w:color="auto"/>
              <w:bottom w:val="single" w:sz="4" w:space="0" w:color="auto"/>
              <w:right w:val="single" w:sz="4" w:space="0" w:color="auto"/>
            </w:tcBorders>
          </w:tcPr>
          <w:p w14:paraId="1C8AD4D6" w14:textId="77777777" w:rsidR="009556B7" w:rsidRDefault="009556B7" w:rsidP="000070BD">
            <w:pPr>
              <w:pStyle w:val="TAL"/>
              <w:jc w:val="center"/>
              <w:rPr>
                <w:lang w:eastAsia="zh-CN"/>
              </w:rPr>
            </w:pPr>
            <w:r>
              <w:rPr>
                <w:lang w:eastAsia="zh-CN"/>
              </w:rPr>
              <w:t>CM</w:t>
            </w:r>
          </w:p>
        </w:tc>
        <w:tc>
          <w:tcPr>
            <w:tcW w:w="1276" w:type="dxa"/>
            <w:tcBorders>
              <w:top w:val="single" w:sz="4" w:space="0" w:color="auto"/>
              <w:left w:val="single" w:sz="4" w:space="0" w:color="auto"/>
              <w:bottom w:val="single" w:sz="4" w:space="0" w:color="auto"/>
              <w:right w:val="single" w:sz="4" w:space="0" w:color="auto"/>
            </w:tcBorders>
          </w:tcPr>
          <w:p w14:paraId="1513DF53" w14:textId="77777777" w:rsidR="009556B7" w:rsidRDefault="009556B7" w:rsidP="000070BD">
            <w:pPr>
              <w:pStyle w:val="TAL"/>
              <w:jc w:val="center"/>
            </w:pPr>
            <w:r>
              <w:t>T</w:t>
            </w:r>
          </w:p>
        </w:tc>
        <w:tc>
          <w:tcPr>
            <w:tcW w:w="1134" w:type="dxa"/>
            <w:tcBorders>
              <w:top w:val="single" w:sz="4" w:space="0" w:color="auto"/>
              <w:left w:val="single" w:sz="4" w:space="0" w:color="auto"/>
              <w:bottom w:val="single" w:sz="4" w:space="0" w:color="auto"/>
              <w:right w:val="single" w:sz="4" w:space="0" w:color="auto"/>
            </w:tcBorders>
          </w:tcPr>
          <w:p w14:paraId="366B34DE" w14:textId="77777777" w:rsidR="009556B7" w:rsidRDefault="009556B7" w:rsidP="000070BD">
            <w:pPr>
              <w:pStyle w:val="TAL"/>
              <w:jc w:val="center"/>
            </w:pPr>
            <w:r>
              <w:t>T</w:t>
            </w:r>
          </w:p>
        </w:tc>
        <w:tc>
          <w:tcPr>
            <w:tcW w:w="1134" w:type="dxa"/>
            <w:tcBorders>
              <w:top w:val="single" w:sz="4" w:space="0" w:color="auto"/>
              <w:left w:val="single" w:sz="4" w:space="0" w:color="auto"/>
              <w:bottom w:val="single" w:sz="4" w:space="0" w:color="auto"/>
              <w:right w:val="single" w:sz="4" w:space="0" w:color="auto"/>
            </w:tcBorders>
          </w:tcPr>
          <w:p w14:paraId="49D7E797" w14:textId="77777777" w:rsidR="009556B7" w:rsidRDefault="009556B7" w:rsidP="000070BD">
            <w:pPr>
              <w:pStyle w:val="TAL"/>
              <w:jc w:val="center"/>
              <w:rPr>
                <w:lang w:eastAsia="zh-CN"/>
              </w:rPr>
            </w:pPr>
            <w:r>
              <w:rPr>
                <w:lang w:eastAsia="zh-CN"/>
              </w:rPr>
              <w:t>F</w:t>
            </w:r>
          </w:p>
        </w:tc>
        <w:tc>
          <w:tcPr>
            <w:tcW w:w="1385" w:type="dxa"/>
            <w:tcBorders>
              <w:top w:val="single" w:sz="4" w:space="0" w:color="auto"/>
              <w:left w:val="single" w:sz="4" w:space="0" w:color="auto"/>
              <w:bottom w:val="single" w:sz="4" w:space="0" w:color="auto"/>
              <w:right w:val="single" w:sz="4" w:space="0" w:color="auto"/>
            </w:tcBorders>
          </w:tcPr>
          <w:p w14:paraId="7ADC5582" w14:textId="77777777" w:rsidR="009556B7" w:rsidRDefault="009556B7" w:rsidP="000070BD">
            <w:pPr>
              <w:pStyle w:val="TAL"/>
              <w:jc w:val="center"/>
            </w:pPr>
            <w:r>
              <w:t>T</w:t>
            </w:r>
          </w:p>
        </w:tc>
      </w:tr>
      <w:tr w:rsidR="009556B7" w14:paraId="4184C841" w14:textId="77777777" w:rsidTr="000070BD">
        <w:trPr>
          <w:cantSplit/>
          <w:jc w:val="center"/>
        </w:trPr>
        <w:tc>
          <w:tcPr>
            <w:tcW w:w="3934" w:type="dxa"/>
            <w:tcBorders>
              <w:top w:val="single" w:sz="4" w:space="0" w:color="auto"/>
              <w:left w:val="single" w:sz="4" w:space="0" w:color="auto"/>
              <w:bottom w:val="single" w:sz="4" w:space="0" w:color="auto"/>
              <w:right w:val="single" w:sz="4" w:space="0" w:color="auto"/>
            </w:tcBorders>
          </w:tcPr>
          <w:p w14:paraId="52597766" w14:textId="77777777" w:rsidR="009556B7" w:rsidRDefault="009556B7" w:rsidP="000070BD">
            <w:pPr>
              <w:pStyle w:val="TAL"/>
              <w:rPr>
                <w:rFonts w:ascii="Courier New" w:hAnsi="Courier New" w:cs="Courier New"/>
              </w:rPr>
            </w:pPr>
            <w:r>
              <w:rPr>
                <w:rFonts w:ascii="Courier New" w:hAnsi="Courier New" w:cs="Courier New"/>
                <w:lang w:eastAsia="zh-CN"/>
              </w:rPr>
              <w:t>5GCNfConnEcmInfoList</w:t>
            </w:r>
          </w:p>
        </w:tc>
        <w:tc>
          <w:tcPr>
            <w:tcW w:w="992" w:type="dxa"/>
            <w:tcBorders>
              <w:top w:val="single" w:sz="4" w:space="0" w:color="auto"/>
              <w:left w:val="single" w:sz="4" w:space="0" w:color="auto"/>
              <w:bottom w:val="single" w:sz="4" w:space="0" w:color="auto"/>
              <w:right w:val="single" w:sz="4" w:space="0" w:color="auto"/>
            </w:tcBorders>
          </w:tcPr>
          <w:p w14:paraId="4D465C18" w14:textId="77777777" w:rsidR="009556B7" w:rsidRDefault="009556B7" w:rsidP="000070BD">
            <w:pPr>
              <w:pStyle w:val="TAL"/>
              <w:jc w:val="center"/>
              <w:rPr>
                <w:lang w:eastAsia="zh-CN"/>
              </w:rPr>
            </w:pPr>
            <w:r>
              <w:rPr>
                <w:lang w:eastAsia="zh-CN"/>
              </w:rPr>
              <w:t>CM</w:t>
            </w:r>
          </w:p>
        </w:tc>
        <w:tc>
          <w:tcPr>
            <w:tcW w:w="1276" w:type="dxa"/>
            <w:tcBorders>
              <w:top w:val="single" w:sz="4" w:space="0" w:color="auto"/>
              <w:left w:val="single" w:sz="4" w:space="0" w:color="auto"/>
              <w:bottom w:val="single" w:sz="4" w:space="0" w:color="auto"/>
              <w:right w:val="single" w:sz="4" w:space="0" w:color="auto"/>
            </w:tcBorders>
          </w:tcPr>
          <w:p w14:paraId="1F47EEF8" w14:textId="77777777" w:rsidR="009556B7" w:rsidRDefault="009556B7" w:rsidP="000070BD">
            <w:pPr>
              <w:pStyle w:val="TAL"/>
              <w:jc w:val="center"/>
            </w:pPr>
            <w:r>
              <w:t>T</w:t>
            </w:r>
          </w:p>
        </w:tc>
        <w:tc>
          <w:tcPr>
            <w:tcW w:w="1134" w:type="dxa"/>
            <w:tcBorders>
              <w:top w:val="single" w:sz="4" w:space="0" w:color="auto"/>
              <w:left w:val="single" w:sz="4" w:space="0" w:color="auto"/>
              <w:bottom w:val="single" w:sz="4" w:space="0" w:color="auto"/>
              <w:right w:val="single" w:sz="4" w:space="0" w:color="auto"/>
            </w:tcBorders>
          </w:tcPr>
          <w:p w14:paraId="25A7694D" w14:textId="77777777" w:rsidR="009556B7" w:rsidRDefault="009556B7" w:rsidP="000070BD">
            <w:pPr>
              <w:pStyle w:val="TAL"/>
              <w:jc w:val="center"/>
            </w:pPr>
            <w:r>
              <w:t>T</w:t>
            </w:r>
          </w:p>
        </w:tc>
        <w:tc>
          <w:tcPr>
            <w:tcW w:w="1134" w:type="dxa"/>
            <w:tcBorders>
              <w:top w:val="single" w:sz="4" w:space="0" w:color="auto"/>
              <w:left w:val="single" w:sz="4" w:space="0" w:color="auto"/>
              <w:bottom w:val="single" w:sz="4" w:space="0" w:color="auto"/>
              <w:right w:val="single" w:sz="4" w:space="0" w:color="auto"/>
            </w:tcBorders>
          </w:tcPr>
          <w:p w14:paraId="227F7435" w14:textId="77777777" w:rsidR="009556B7" w:rsidRDefault="009556B7" w:rsidP="000070BD">
            <w:pPr>
              <w:pStyle w:val="TAL"/>
              <w:jc w:val="center"/>
              <w:rPr>
                <w:lang w:eastAsia="zh-CN"/>
              </w:rPr>
            </w:pPr>
            <w:r>
              <w:rPr>
                <w:lang w:eastAsia="zh-CN"/>
              </w:rPr>
              <w:t>F</w:t>
            </w:r>
          </w:p>
        </w:tc>
        <w:tc>
          <w:tcPr>
            <w:tcW w:w="1385" w:type="dxa"/>
            <w:tcBorders>
              <w:top w:val="single" w:sz="4" w:space="0" w:color="auto"/>
              <w:left w:val="single" w:sz="4" w:space="0" w:color="auto"/>
              <w:bottom w:val="single" w:sz="4" w:space="0" w:color="auto"/>
              <w:right w:val="single" w:sz="4" w:space="0" w:color="auto"/>
            </w:tcBorders>
          </w:tcPr>
          <w:p w14:paraId="0E99E8CD" w14:textId="77777777" w:rsidR="009556B7" w:rsidRDefault="009556B7" w:rsidP="000070BD">
            <w:pPr>
              <w:pStyle w:val="TAL"/>
              <w:jc w:val="center"/>
            </w:pPr>
            <w:r>
              <w:t>T</w:t>
            </w:r>
          </w:p>
        </w:tc>
      </w:tr>
      <w:tr w:rsidR="009556B7" w14:paraId="7905B597" w14:textId="77777777" w:rsidTr="000070BD">
        <w:trPr>
          <w:cantSplit/>
          <w:jc w:val="center"/>
        </w:trPr>
        <w:tc>
          <w:tcPr>
            <w:tcW w:w="3934" w:type="dxa"/>
            <w:tcBorders>
              <w:top w:val="single" w:sz="4" w:space="0" w:color="auto"/>
              <w:left w:val="single" w:sz="4" w:space="0" w:color="auto"/>
              <w:bottom w:val="single" w:sz="4" w:space="0" w:color="auto"/>
              <w:right w:val="single" w:sz="4" w:space="0" w:color="auto"/>
            </w:tcBorders>
          </w:tcPr>
          <w:p w14:paraId="1E033FE7" w14:textId="77777777" w:rsidR="009556B7" w:rsidRDefault="009556B7" w:rsidP="000070BD">
            <w:pPr>
              <w:pStyle w:val="TAL"/>
              <w:rPr>
                <w:rFonts w:ascii="Courier New" w:hAnsi="Courier New" w:cs="Courier New"/>
                <w:lang w:eastAsia="zh-CN"/>
              </w:rPr>
            </w:pPr>
            <w:r>
              <w:rPr>
                <w:rFonts w:ascii="Courier New" w:hAnsi="Courier New" w:cs="Courier New"/>
                <w:lang w:eastAsia="zh-CN"/>
              </w:rPr>
              <w:t>uPFConnectionInfo</w:t>
            </w:r>
          </w:p>
        </w:tc>
        <w:tc>
          <w:tcPr>
            <w:tcW w:w="992" w:type="dxa"/>
            <w:tcBorders>
              <w:top w:val="single" w:sz="4" w:space="0" w:color="auto"/>
              <w:left w:val="single" w:sz="4" w:space="0" w:color="auto"/>
              <w:bottom w:val="single" w:sz="4" w:space="0" w:color="auto"/>
              <w:right w:val="single" w:sz="4" w:space="0" w:color="auto"/>
            </w:tcBorders>
          </w:tcPr>
          <w:p w14:paraId="7DB75608" w14:textId="77777777" w:rsidR="009556B7" w:rsidRDefault="009556B7" w:rsidP="000070BD">
            <w:pPr>
              <w:pStyle w:val="TAL"/>
              <w:jc w:val="center"/>
              <w:rPr>
                <w:lang w:eastAsia="zh-CN"/>
              </w:rPr>
            </w:pPr>
            <w:r>
              <w:rPr>
                <w:lang w:eastAsia="zh-CN"/>
              </w:rPr>
              <w:t>CM</w:t>
            </w:r>
          </w:p>
        </w:tc>
        <w:tc>
          <w:tcPr>
            <w:tcW w:w="1276" w:type="dxa"/>
            <w:tcBorders>
              <w:top w:val="single" w:sz="4" w:space="0" w:color="auto"/>
              <w:left w:val="single" w:sz="4" w:space="0" w:color="auto"/>
              <w:bottom w:val="single" w:sz="4" w:space="0" w:color="auto"/>
              <w:right w:val="single" w:sz="4" w:space="0" w:color="auto"/>
            </w:tcBorders>
          </w:tcPr>
          <w:p w14:paraId="7D6C7E4B" w14:textId="77777777" w:rsidR="009556B7" w:rsidRDefault="009556B7" w:rsidP="000070BD">
            <w:pPr>
              <w:pStyle w:val="TAL"/>
              <w:jc w:val="center"/>
            </w:pPr>
            <w:r>
              <w:t>T</w:t>
            </w:r>
          </w:p>
        </w:tc>
        <w:tc>
          <w:tcPr>
            <w:tcW w:w="1134" w:type="dxa"/>
            <w:tcBorders>
              <w:top w:val="single" w:sz="4" w:space="0" w:color="auto"/>
              <w:left w:val="single" w:sz="4" w:space="0" w:color="auto"/>
              <w:bottom w:val="single" w:sz="4" w:space="0" w:color="auto"/>
              <w:right w:val="single" w:sz="4" w:space="0" w:color="auto"/>
            </w:tcBorders>
          </w:tcPr>
          <w:p w14:paraId="4635FA28" w14:textId="77777777" w:rsidR="009556B7" w:rsidRDefault="009556B7" w:rsidP="000070BD">
            <w:pPr>
              <w:pStyle w:val="TAL"/>
              <w:jc w:val="center"/>
            </w:pPr>
            <w:r>
              <w:t>T</w:t>
            </w:r>
          </w:p>
        </w:tc>
        <w:tc>
          <w:tcPr>
            <w:tcW w:w="1134" w:type="dxa"/>
            <w:tcBorders>
              <w:top w:val="single" w:sz="4" w:space="0" w:color="auto"/>
              <w:left w:val="single" w:sz="4" w:space="0" w:color="auto"/>
              <w:bottom w:val="single" w:sz="4" w:space="0" w:color="auto"/>
              <w:right w:val="single" w:sz="4" w:space="0" w:color="auto"/>
            </w:tcBorders>
          </w:tcPr>
          <w:p w14:paraId="1FCAB490" w14:textId="77777777" w:rsidR="009556B7" w:rsidRDefault="009556B7" w:rsidP="000070BD">
            <w:pPr>
              <w:pStyle w:val="TAL"/>
              <w:jc w:val="center"/>
              <w:rPr>
                <w:lang w:eastAsia="zh-CN"/>
              </w:rPr>
            </w:pPr>
            <w:r>
              <w:rPr>
                <w:lang w:eastAsia="zh-CN"/>
              </w:rPr>
              <w:t>F</w:t>
            </w:r>
          </w:p>
        </w:tc>
        <w:tc>
          <w:tcPr>
            <w:tcW w:w="1385" w:type="dxa"/>
            <w:tcBorders>
              <w:top w:val="single" w:sz="4" w:space="0" w:color="auto"/>
              <w:left w:val="single" w:sz="4" w:space="0" w:color="auto"/>
              <w:bottom w:val="single" w:sz="4" w:space="0" w:color="auto"/>
              <w:right w:val="single" w:sz="4" w:space="0" w:color="auto"/>
            </w:tcBorders>
          </w:tcPr>
          <w:p w14:paraId="3E7DBE98" w14:textId="77777777" w:rsidR="009556B7" w:rsidRDefault="009556B7" w:rsidP="000070BD">
            <w:pPr>
              <w:pStyle w:val="TAL"/>
              <w:jc w:val="center"/>
            </w:pPr>
            <w:r>
              <w:t>T</w:t>
            </w:r>
          </w:p>
        </w:tc>
      </w:tr>
    </w:tbl>
    <w:p w14:paraId="6B146308" w14:textId="77777777" w:rsidR="009556B7" w:rsidRDefault="009556B7" w:rsidP="009556B7"/>
    <w:p w14:paraId="08280972" w14:textId="2192003B" w:rsidR="009556B7" w:rsidRDefault="009556B7" w:rsidP="009556B7">
      <w:pPr>
        <w:pStyle w:val="Heading4"/>
      </w:pPr>
      <w:r>
        <w:t>5.3.119.3</w:t>
      </w:r>
      <w:r>
        <w:tab/>
      </w:r>
      <w:bookmarkStart w:id="3799" w:name="_Hlk94519664"/>
      <w:r>
        <w:t>Attribute constraints</w:t>
      </w:r>
      <w:bookmarkEnd w:id="3799"/>
    </w:p>
    <w:p w14:paraId="02FEFE4F" w14:textId="77777777" w:rsidR="009556B7" w:rsidRDefault="009556B7" w:rsidP="009556B7">
      <w:pPr>
        <w:pStyle w:val="TH"/>
      </w:pPr>
    </w:p>
    <w:tbl>
      <w:tblPr>
        <w:tblW w:w="0" w:type="auto"/>
        <w:jc w:val="center"/>
        <w:tblLayout w:type="fixed"/>
        <w:tblLook w:val="01E0" w:firstRow="1" w:lastRow="1" w:firstColumn="1" w:lastColumn="1" w:noHBand="0" w:noVBand="0"/>
      </w:tblPr>
      <w:tblGrid>
        <w:gridCol w:w="3435"/>
        <w:gridCol w:w="6053"/>
      </w:tblGrid>
      <w:tr w:rsidR="009556B7" w14:paraId="1CED8DE0" w14:textId="77777777" w:rsidTr="000070BD">
        <w:trPr>
          <w:cantSplit/>
          <w:jc w:val="center"/>
        </w:trPr>
        <w:tc>
          <w:tcPr>
            <w:tcW w:w="3435" w:type="dxa"/>
            <w:tcBorders>
              <w:top w:val="single" w:sz="4" w:space="0" w:color="auto"/>
              <w:left w:val="single" w:sz="4" w:space="0" w:color="auto"/>
              <w:bottom w:val="single" w:sz="4" w:space="0" w:color="auto"/>
              <w:right w:val="single" w:sz="4" w:space="0" w:color="auto"/>
            </w:tcBorders>
            <w:shd w:val="clear" w:color="auto" w:fill="D9D9D9"/>
            <w:hideMark/>
          </w:tcPr>
          <w:p w14:paraId="0B6ED067" w14:textId="77777777" w:rsidR="009556B7" w:rsidRDefault="009556B7" w:rsidP="000070BD">
            <w:pPr>
              <w:pStyle w:val="TAH"/>
            </w:pPr>
            <w:r>
              <w:t>Name</w:t>
            </w:r>
          </w:p>
        </w:tc>
        <w:tc>
          <w:tcPr>
            <w:tcW w:w="6053" w:type="dxa"/>
            <w:tcBorders>
              <w:top w:val="single" w:sz="4" w:space="0" w:color="auto"/>
              <w:left w:val="single" w:sz="4" w:space="0" w:color="auto"/>
              <w:bottom w:val="single" w:sz="4" w:space="0" w:color="auto"/>
              <w:right w:val="single" w:sz="4" w:space="0" w:color="auto"/>
            </w:tcBorders>
            <w:shd w:val="clear" w:color="auto" w:fill="D9D9D9"/>
            <w:hideMark/>
          </w:tcPr>
          <w:p w14:paraId="353DBFA3" w14:textId="77777777" w:rsidR="009556B7" w:rsidRDefault="009556B7" w:rsidP="000070BD">
            <w:pPr>
              <w:pStyle w:val="TAH"/>
            </w:pPr>
            <w:r>
              <w:t>Definition</w:t>
            </w:r>
          </w:p>
        </w:tc>
      </w:tr>
      <w:tr w:rsidR="009556B7" w14:paraId="4A7FF4CE" w14:textId="77777777" w:rsidTr="000070BD">
        <w:trPr>
          <w:cantSplit/>
          <w:jc w:val="center"/>
        </w:trPr>
        <w:tc>
          <w:tcPr>
            <w:tcW w:w="3435" w:type="dxa"/>
            <w:tcBorders>
              <w:top w:val="single" w:sz="4" w:space="0" w:color="auto"/>
              <w:left w:val="single" w:sz="4" w:space="0" w:color="auto"/>
              <w:bottom w:val="single" w:sz="4" w:space="0" w:color="auto"/>
              <w:right w:val="single" w:sz="4" w:space="0" w:color="auto"/>
            </w:tcBorders>
            <w:hideMark/>
          </w:tcPr>
          <w:p w14:paraId="60688168" w14:textId="77777777" w:rsidR="009556B7" w:rsidRDefault="009556B7" w:rsidP="000070BD">
            <w:pPr>
              <w:pStyle w:val="TAL"/>
              <w:rPr>
                <w:rFonts w:ascii="Courier New" w:hAnsi="Courier New" w:cs="Courier New"/>
                <w:lang w:eastAsia="zh-CN"/>
              </w:rPr>
            </w:pPr>
            <w:r>
              <w:rPr>
                <w:rFonts w:ascii="Courier New" w:hAnsi="Courier New" w:cs="Courier New"/>
                <w:szCs w:val="22"/>
                <w:lang w:val="fr-FR"/>
              </w:rPr>
              <w:t xml:space="preserve">eASServiceArea </w:t>
            </w:r>
            <w:r>
              <w:rPr>
                <w:rFonts w:cs="Arial"/>
              </w:rPr>
              <w:t>S</w:t>
            </w:r>
          </w:p>
        </w:tc>
        <w:tc>
          <w:tcPr>
            <w:tcW w:w="6053" w:type="dxa"/>
            <w:tcBorders>
              <w:top w:val="single" w:sz="4" w:space="0" w:color="auto"/>
              <w:left w:val="single" w:sz="4" w:space="0" w:color="auto"/>
              <w:bottom w:val="single" w:sz="4" w:space="0" w:color="auto"/>
              <w:right w:val="single" w:sz="4" w:space="0" w:color="auto"/>
            </w:tcBorders>
            <w:hideMark/>
          </w:tcPr>
          <w:p w14:paraId="24396FBA" w14:textId="77777777" w:rsidR="009556B7" w:rsidRDefault="009556B7" w:rsidP="000070BD">
            <w:pPr>
              <w:pStyle w:val="TAL"/>
              <w:rPr>
                <w:lang w:eastAsia="zh-CN"/>
              </w:rPr>
            </w:pPr>
            <w:r>
              <w:t>Condition: EAS connection to 5GC NF is supported</w:t>
            </w:r>
          </w:p>
        </w:tc>
      </w:tr>
      <w:tr w:rsidR="009556B7" w14:paraId="6C03D1C7" w14:textId="77777777" w:rsidTr="000070BD">
        <w:trPr>
          <w:cantSplit/>
          <w:jc w:val="center"/>
        </w:trPr>
        <w:tc>
          <w:tcPr>
            <w:tcW w:w="3435" w:type="dxa"/>
            <w:tcBorders>
              <w:top w:val="single" w:sz="4" w:space="0" w:color="auto"/>
              <w:left w:val="single" w:sz="4" w:space="0" w:color="auto"/>
              <w:bottom w:val="single" w:sz="4" w:space="0" w:color="auto"/>
              <w:right w:val="single" w:sz="4" w:space="0" w:color="auto"/>
            </w:tcBorders>
          </w:tcPr>
          <w:p w14:paraId="29DF728E" w14:textId="77777777" w:rsidR="009556B7" w:rsidRDefault="009556B7" w:rsidP="000070BD">
            <w:pPr>
              <w:pStyle w:val="TAL"/>
              <w:rPr>
                <w:rFonts w:ascii="Courier New" w:hAnsi="Courier New" w:cs="Courier New"/>
                <w:szCs w:val="22"/>
                <w:lang w:val="fr-FR"/>
              </w:rPr>
            </w:pPr>
            <w:r>
              <w:rPr>
                <w:rFonts w:ascii="Courier New" w:hAnsi="Courier New" w:cs="Courier New"/>
                <w:szCs w:val="22"/>
                <w:lang w:val="fr-FR"/>
              </w:rPr>
              <w:t xml:space="preserve">eASIpAddress </w:t>
            </w:r>
            <w:r>
              <w:rPr>
                <w:rFonts w:cs="Arial"/>
              </w:rPr>
              <w:t>S</w:t>
            </w:r>
          </w:p>
        </w:tc>
        <w:tc>
          <w:tcPr>
            <w:tcW w:w="6053" w:type="dxa"/>
            <w:tcBorders>
              <w:top w:val="single" w:sz="4" w:space="0" w:color="auto"/>
              <w:left w:val="single" w:sz="4" w:space="0" w:color="auto"/>
              <w:bottom w:val="single" w:sz="4" w:space="0" w:color="auto"/>
              <w:right w:val="single" w:sz="4" w:space="0" w:color="auto"/>
            </w:tcBorders>
          </w:tcPr>
          <w:p w14:paraId="7C3A84C1" w14:textId="77777777" w:rsidR="009556B7" w:rsidRDefault="009556B7" w:rsidP="000070BD">
            <w:pPr>
              <w:pStyle w:val="TAL"/>
            </w:pPr>
            <w:r>
              <w:t>Condition: EAS connection to 5GC NF is supported</w:t>
            </w:r>
          </w:p>
        </w:tc>
      </w:tr>
      <w:tr w:rsidR="009556B7" w14:paraId="16B7679C" w14:textId="77777777" w:rsidTr="000070BD">
        <w:trPr>
          <w:cantSplit/>
          <w:jc w:val="center"/>
        </w:trPr>
        <w:tc>
          <w:tcPr>
            <w:tcW w:w="3435" w:type="dxa"/>
            <w:tcBorders>
              <w:top w:val="single" w:sz="4" w:space="0" w:color="auto"/>
              <w:left w:val="single" w:sz="4" w:space="0" w:color="auto"/>
              <w:bottom w:val="single" w:sz="4" w:space="0" w:color="auto"/>
              <w:right w:val="single" w:sz="4" w:space="0" w:color="auto"/>
            </w:tcBorders>
            <w:hideMark/>
          </w:tcPr>
          <w:p w14:paraId="6993AE42" w14:textId="77777777" w:rsidR="009556B7" w:rsidRDefault="009556B7" w:rsidP="000070BD">
            <w:pPr>
              <w:pStyle w:val="TAL"/>
              <w:rPr>
                <w:rFonts w:ascii="Courier New" w:hAnsi="Courier New" w:cs="Courier New"/>
                <w:lang w:eastAsia="zh-CN"/>
              </w:rPr>
            </w:pPr>
            <w:r>
              <w:rPr>
                <w:rFonts w:ascii="Courier New" w:hAnsi="Courier New" w:cs="Courier New"/>
                <w:szCs w:val="22"/>
                <w:lang w:val="fr-FR"/>
              </w:rPr>
              <w:t xml:space="preserve">eESServiceArea </w:t>
            </w:r>
            <w:r>
              <w:rPr>
                <w:rFonts w:cs="Arial"/>
              </w:rPr>
              <w:t>S</w:t>
            </w:r>
          </w:p>
        </w:tc>
        <w:tc>
          <w:tcPr>
            <w:tcW w:w="6053" w:type="dxa"/>
            <w:tcBorders>
              <w:top w:val="single" w:sz="4" w:space="0" w:color="auto"/>
              <w:left w:val="single" w:sz="4" w:space="0" w:color="auto"/>
              <w:bottom w:val="single" w:sz="4" w:space="0" w:color="auto"/>
              <w:right w:val="single" w:sz="4" w:space="0" w:color="auto"/>
            </w:tcBorders>
            <w:hideMark/>
          </w:tcPr>
          <w:p w14:paraId="61911AA0" w14:textId="77777777" w:rsidR="009556B7" w:rsidRDefault="009556B7" w:rsidP="000070BD">
            <w:pPr>
              <w:pStyle w:val="TAL"/>
            </w:pPr>
            <w:r>
              <w:t>Condition: EES connection to 5GC NF is supported</w:t>
            </w:r>
          </w:p>
        </w:tc>
      </w:tr>
      <w:tr w:rsidR="009556B7" w14:paraId="7DD83C77" w14:textId="77777777" w:rsidTr="000070BD">
        <w:trPr>
          <w:cantSplit/>
          <w:jc w:val="center"/>
        </w:trPr>
        <w:tc>
          <w:tcPr>
            <w:tcW w:w="3435" w:type="dxa"/>
            <w:tcBorders>
              <w:top w:val="single" w:sz="4" w:space="0" w:color="auto"/>
              <w:left w:val="single" w:sz="4" w:space="0" w:color="auto"/>
              <w:bottom w:val="single" w:sz="4" w:space="0" w:color="auto"/>
              <w:right w:val="single" w:sz="4" w:space="0" w:color="auto"/>
            </w:tcBorders>
          </w:tcPr>
          <w:p w14:paraId="150E8C57" w14:textId="77777777" w:rsidR="009556B7" w:rsidRDefault="009556B7" w:rsidP="000070BD">
            <w:pPr>
              <w:pStyle w:val="TAL"/>
              <w:rPr>
                <w:rFonts w:ascii="Courier New" w:hAnsi="Courier New" w:cs="Courier New"/>
                <w:szCs w:val="22"/>
                <w:lang w:val="fr-FR"/>
              </w:rPr>
            </w:pPr>
            <w:r>
              <w:rPr>
                <w:rFonts w:ascii="Courier New" w:hAnsi="Courier New" w:cs="Courier New"/>
                <w:szCs w:val="22"/>
                <w:lang w:val="fr-FR"/>
              </w:rPr>
              <w:t xml:space="preserve">eESIpAddress </w:t>
            </w:r>
            <w:r>
              <w:rPr>
                <w:rFonts w:cs="Arial"/>
              </w:rPr>
              <w:t>S</w:t>
            </w:r>
          </w:p>
        </w:tc>
        <w:tc>
          <w:tcPr>
            <w:tcW w:w="6053" w:type="dxa"/>
            <w:tcBorders>
              <w:top w:val="single" w:sz="4" w:space="0" w:color="auto"/>
              <w:left w:val="single" w:sz="4" w:space="0" w:color="auto"/>
              <w:bottom w:val="single" w:sz="4" w:space="0" w:color="auto"/>
              <w:right w:val="single" w:sz="4" w:space="0" w:color="auto"/>
            </w:tcBorders>
          </w:tcPr>
          <w:p w14:paraId="6A2A8FB7" w14:textId="77777777" w:rsidR="009556B7" w:rsidRDefault="009556B7" w:rsidP="000070BD">
            <w:pPr>
              <w:pStyle w:val="TAL"/>
            </w:pPr>
            <w:r>
              <w:t>Condition: EES connection to 5GC NF is supported</w:t>
            </w:r>
          </w:p>
        </w:tc>
      </w:tr>
      <w:tr w:rsidR="009556B7" w14:paraId="594992CB" w14:textId="77777777" w:rsidTr="000070BD">
        <w:trPr>
          <w:cantSplit/>
          <w:jc w:val="center"/>
        </w:trPr>
        <w:tc>
          <w:tcPr>
            <w:tcW w:w="3435" w:type="dxa"/>
            <w:tcBorders>
              <w:top w:val="single" w:sz="4" w:space="0" w:color="auto"/>
              <w:left w:val="single" w:sz="4" w:space="0" w:color="auto"/>
              <w:bottom w:val="single" w:sz="4" w:space="0" w:color="auto"/>
              <w:right w:val="single" w:sz="4" w:space="0" w:color="auto"/>
            </w:tcBorders>
            <w:hideMark/>
          </w:tcPr>
          <w:p w14:paraId="6B948B07" w14:textId="77777777" w:rsidR="009556B7" w:rsidRDefault="009556B7" w:rsidP="000070BD">
            <w:pPr>
              <w:pStyle w:val="TAL"/>
              <w:rPr>
                <w:rFonts w:ascii="Courier New" w:hAnsi="Courier New" w:cs="Courier New"/>
                <w:lang w:eastAsia="zh-CN"/>
              </w:rPr>
            </w:pPr>
            <w:r>
              <w:rPr>
                <w:rFonts w:ascii="Courier New" w:hAnsi="Courier New" w:cs="Courier New"/>
                <w:szCs w:val="22"/>
                <w:lang w:val="fr-FR"/>
              </w:rPr>
              <w:t xml:space="preserve">eDNServiceArea </w:t>
            </w:r>
            <w:r>
              <w:rPr>
                <w:rFonts w:cs="Arial"/>
              </w:rPr>
              <w:t>S</w:t>
            </w:r>
          </w:p>
        </w:tc>
        <w:tc>
          <w:tcPr>
            <w:tcW w:w="6053" w:type="dxa"/>
            <w:tcBorders>
              <w:top w:val="single" w:sz="4" w:space="0" w:color="auto"/>
              <w:left w:val="single" w:sz="4" w:space="0" w:color="auto"/>
              <w:bottom w:val="single" w:sz="4" w:space="0" w:color="auto"/>
              <w:right w:val="single" w:sz="4" w:space="0" w:color="auto"/>
            </w:tcBorders>
            <w:hideMark/>
          </w:tcPr>
          <w:p w14:paraId="3CA677AA" w14:textId="77777777" w:rsidR="009556B7" w:rsidRDefault="009556B7" w:rsidP="000070BD">
            <w:pPr>
              <w:pStyle w:val="TAL"/>
            </w:pPr>
            <w:r>
              <w:t>Condition: EAS or ECS connection to 5GC NF is supported</w:t>
            </w:r>
          </w:p>
        </w:tc>
      </w:tr>
      <w:tr w:rsidR="009556B7" w14:paraId="78D11804" w14:textId="77777777" w:rsidTr="000070BD">
        <w:trPr>
          <w:cantSplit/>
          <w:jc w:val="center"/>
        </w:trPr>
        <w:tc>
          <w:tcPr>
            <w:tcW w:w="3435" w:type="dxa"/>
            <w:tcBorders>
              <w:top w:val="single" w:sz="4" w:space="0" w:color="auto"/>
              <w:left w:val="single" w:sz="4" w:space="0" w:color="auto"/>
              <w:bottom w:val="single" w:sz="4" w:space="0" w:color="auto"/>
              <w:right w:val="single" w:sz="4" w:space="0" w:color="auto"/>
            </w:tcBorders>
          </w:tcPr>
          <w:p w14:paraId="76914E02" w14:textId="77777777" w:rsidR="009556B7" w:rsidRDefault="009556B7" w:rsidP="000070BD">
            <w:pPr>
              <w:pStyle w:val="TAL"/>
              <w:rPr>
                <w:rFonts w:ascii="Courier New" w:hAnsi="Courier New" w:cs="Courier New"/>
                <w:szCs w:val="22"/>
                <w:lang w:val="fr-FR"/>
              </w:rPr>
            </w:pPr>
            <w:r>
              <w:rPr>
                <w:rFonts w:ascii="Courier New" w:hAnsi="Courier New" w:cs="Courier New"/>
                <w:szCs w:val="22"/>
                <w:lang w:val="fr-FR"/>
              </w:rPr>
              <w:t>eCSIpAddress</w:t>
            </w:r>
            <w:r w:rsidRPr="00C42DF7">
              <w:rPr>
                <w:rFonts w:ascii="Courier New" w:hAnsi="Courier New" w:cs="Courier New"/>
                <w:szCs w:val="22"/>
                <w:lang w:val="fr-FR"/>
              </w:rPr>
              <w:t xml:space="preserve"> </w:t>
            </w:r>
            <w:r>
              <w:rPr>
                <w:rFonts w:cs="Arial"/>
              </w:rPr>
              <w:t>S</w:t>
            </w:r>
          </w:p>
        </w:tc>
        <w:tc>
          <w:tcPr>
            <w:tcW w:w="6053" w:type="dxa"/>
            <w:tcBorders>
              <w:top w:val="single" w:sz="4" w:space="0" w:color="auto"/>
              <w:left w:val="single" w:sz="4" w:space="0" w:color="auto"/>
              <w:bottom w:val="single" w:sz="4" w:space="0" w:color="auto"/>
              <w:right w:val="single" w:sz="4" w:space="0" w:color="auto"/>
            </w:tcBorders>
          </w:tcPr>
          <w:p w14:paraId="3F6AA1E1" w14:textId="77777777" w:rsidR="009556B7" w:rsidRDefault="009556B7" w:rsidP="000070BD">
            <w:pPr>
              <w:pStyle w:val="TAL"/>
            </w:pPr>
            <w:r>
              <w:t>Condition: ECS connection to 5GC NF is supported</w:t>
            </w:r>
          </w:p>
        </w:tc>
      </w:tr>
      <w:tr w:rsidR="009556B7" w14:paraId="19319E0B" w14:textId="77777777" w:rsidTr="000070BD">
        <w:trPr>
          <w:cantSplit/>
          <w:jc w:val="center"/>
        </w:trPr>
        <w:tc>
          <w:tcPr>
            <w:tcW w:w="3435" w:type="dxa"/>
            <w:tcBorders>
              <w:top w:val="single" w:sz="4" w:space="0" w:color="auto"/>
              <w:left w:val="single" w:sz="4" w:space="0" w:color="auto"/>
              <w:bottom w:val="single" w:sz="4" w:space="0" w:color="auto"/>
              <w:right w:val="single" w:sz="4" w:space="0" w:color="auto"/>
            </w:tcBorders>
          </w:tcPr>
          <w:p w14:paraId="08934525" w14:textId="77777777" w:rsidR="009556B7" w:rsidRDefault="009556B7" w:rsidP="000070BD">
            <w:pPr>
              <w:pStyle w:val="TAL"/>
              <w:rPr>
                <w:rFonts w:ascii="Courier New" w:hAnsi="Courier New" w:cs="Courier New"/>
                <w:szCs w:val="22"/>
                <w:lang w:val="fr-FR"/>
              </w:rPr>
            </w:pPr>
            <w:r>
              <w:rPr>
                <w:rFonts w:ascii="Courier New" w:hAnsi="Courier New" w:cs="Courier New"/>
                <w:lang w:eastAsia="zh-CN"/>
              </w:rPr>
              <w:t xml:space="preserve">ecmConnectionType </w:t>
            </w:r>
            <w:r>
              <w:rPr>
                <w:rFonts w:cs="Arial"/>
              </w:rPr>
              <w:t>S</w:t>
            </w:r>
          </w:p>
        </w:tc>
        <w:tc>
          <w:tcPr>
            <w:tcW w:w="6053" w:type="dxa"/>
            <w:tcBorders>
              <w:top w:val="single" w:sz="4" w:space="0" w:color="auto"/>
              <w:left w:val="single" w:sz="4" w:space="0" w:color="auto"/>
              <w:bottom w:val="single" w:sz="4" w:space="0" w:color="auto"/>
              <w:right w:val="single" w:sz="4" w:space="0" w:color="auto"/>
            </w:tcBorders>
          </w:tcPr>
          <w:p w14:paraId="14D0614E" w14:textId="77777777" w:rsidR="009556B7" w:rsidRDefault="009556B7" w:rsidP="000070BD">
            <w:pPr>
              <w:pStyle w:val="TAL"/>
            </w:pPr>
            <w:r>
              <w:t>Condition: EAS connection to 5GC NF is supported</w:t>
            </w:r>
          </w:p>
        </w:tc>
      </w:tr>
      <w:tr w:rsidR="009556B7" w14:paraId="6B304828" w14:textId="77777777" w:rsidTr="000070BD">
        <w:trPr>
          <w:cantSplit/>
          <w:jc w:val="center"/>
        </w:trPr>
        <w:tc>
          <w:tcPr>
            <w:tcW w:w="3435" w:type="dxa"/>
            <w:tcBorders>
              <w:top w:val="single" w:sz="4" w:space="0" w:color="auto"/>
              <w:left w:val="single" w:sz="4" w:space="0" w:color="auto"/>
              <w:bottom w:val="single" w:sz="4" w:space="0" w:color="auto"/>
              <w:right w:val="single" w:sz="4" w:space="0" w:color="auto"/>
            </w:tcBorders>
          </w:tcPr>
          <w:p w14:paraId="1F88C206" w14:textId="77777777" w:rsidR="009556B7" w:rsidRDefault="009556B7" w:rsidP="000070BD">
            <w:pPr>
              <w:pStyle w:val="TAL"/>
              <w:rPr>
                <w:rFonts w:ascii="Courier New" w:hAnsi="Courier New" w:cs="Courier New"/>
                <w:szCs w:val="22"/>
                <w:lang w:val="fr-FR"/>
              </w:rPr>
            </w:pPr>
            <w:r>
              <w:rPr>
                <w:rFonts w:ascii="Courier New" w:hAnsi="Courier New" w:cs="Courier New"/>
                <w:lang w:eastAsia="zh-CN"/>
              </w:rPr>
              <w:t xml:space="preserve">5GCNfConnEcmInfoList </w:t>
            </w:r>
            <w:r>
              <w:rPr>
                <w:rFonts w:cs="Arial"/>
              </w:rPr>
              <w:t>S</w:t>
            </w:r>
          </w:p>
        </w:tc>
        <w:tc>
          <w:tcPr>
            <w:tcW w:w="6053" w:type="dxa"/>
            <w:tcBorders>
              <w:top w:val="single" w:sz="4" w:space="0" w:color="auto"/>
              <w:left w:val="single" w:sz="4" w:space="0" w:color="auto"/>
              <w:bottom w:val="single" w:sz="4" w:space="0" w:color="auto"/>
              <w:right w:val="single" w:sz="4" w:space="0" w:color="auto"/>
            </w:tcBorders>
          </w:tcPr>
          <w:p w14:paraId="5C88123B" w14:textId="77777777" w:rsidR="009556B7" w:rsidRDefault="009556B7" w:rsidP="000070BD">
            <w:pPr>
              <w:pStyle w:val="TAL"/>
            </w:pPr>
            <w:r>
              <w:t>Condition: EAS, EES, and ECS connections to 5GC NF is supported</w:t>
            </w:r>
          </w:p>
        </w:tc>
      </w:tr>
      <w:tr w:rsidR="009556B7" w14:paraId="766AB695" w14:textId="77777777" w:rsidTr="000070BD">
        <w:trPr>
          <w:cantSplit/>
          <w:jc w:val="center"/>
        </w:trPr>
        <w:tc>
          <w:tcPr>
            <w:tcW w:w="3435" w:type="dxa"/>
            <w:tcBorders>
              <w:top w:val="single" w:sz="4" w:space="0" w:color="auto"/>
              <w:left w:val="single" w:sz="4" w:space="0" w:color="auto"/>
              <w:bottom w:val="single" w:sz="4" w:space="0" w:color="auto"/>
              <w:right w:val="single" w:sz="4" w:space="0" w:color="auto"/>
            </w:tcBorders>
          </w:tcPr>
          <w:p w14:paraId="364D27DC" w14:textId="77777777" w:rsidR="009556B7" w:rsidRDefault="009556B7" w:rsidP="000070BD">
            <w:pPr>
              <w:pStyle w:val="TAL"/>
              <w:rPr>
                <w:rFonts w:ascii="Courier New" w:hAnsi="Courier New" w:cs="Courier New"/>
                <w:szCs w:val="22"/>
                <w:lang w:val="fr-FR"/>
              </w:rPr>
            </w:pPr>
            <w:r>
              <w:rPr>
                <w:rFonts w:ascii="Courier New" w:hAnsi="Courier New" w:cs="Courier New"/>
                <w:lang w:eastAsia="zh-CN"/>
              </w:rPr>
              <w:t xml:space="preserve">uPFConnectionInfo </w:t>
            </w:r>
            <w:r>
              <w:rPr>
                <w:rFonts w:cs="Arial"/>
              </w:rPr>
              <w:t>S</w:t>
            </w:r>
          </w:p>
        </w:tc>
        <w:tc>
          <w:tcPr>
            <w:tcW w:w="6053" w:type="dxa"/>
            <w:tcBorders>
              <w:top w:val="single" w:sz="4" w:space="0" w:color="auto"/>
              <w:left w:val="single" w:sz="4" w:space="0" w:color="auto"/>
              <w:bottom w:val="single" w:sz="4" w:space="0" w:color="auto"/>
              <w:right w:val="single" w:sz="4" w:space="0" w:color="auto"/>
            </w:tcBorders>
          </w:tcPr>
          <w:p w14:paraId="48FEEA2E" w14:textId="77777777" w:rsidR="009556B7" w:rsidRDefault="009556B7" w:rsidP="000070BD">
            <w:pPr>
              <w:pStyle w:val="TAL"/>
            </w:pPr>
            <w:r>
              <w:t>Condition: EAS connection to UPF is supported</w:t>
            </w:r>
          </w:p>
        </w:tc>
      </w:tr>
    </w:tbl>
    <w:p w14:paraId="76EB6418" w14:textId="77777777" w:rsidR="009556B7" w:rsidRDefault="009556B7" w:rsidP="009556B7">
      <w:pPr>
        <w:rPr>
          <w:lang w:eastAsia="zh-CN"/>
        </w:rPr>
      </w:pPr>
    </w:p>
    <w:p w14:paraId="3F6BD133" w14:textId="4D821764" w:rsidR="009556B7" w:rsidRDefault="009556B7" w:rsidP="009556B7">
      <w:pPr>
        <w:pStyle w:val="Heading4"/>
      </w:pPr>
      <w:r>
        <w:rPr>
          <w:lang w:eastAsia="zh-CN"/>
        </w:rPr>
        <w:t>5.</w:t>
      </w:r>
      <w:r>
        <w:t>3.119.4</w:t>
      </w:r>
      <w:r>
        <w:tab/>
        <w:t>Notifications</w:t>
      </w:r>
    </w:p>
    <w:p w14:paraId="26455B55" w14:textId="77777777" w:rsidR="009556B7" w:rsidRDefault="009556B7" w:rsidP="009556B7">
      <w:r>
        <w:t xml:space="preserve">The common notifications defined in subclause </w:t>
      </w:r>
      <w:r>
        <w:rPr>
          <w:lang w:eastAsia="zh-CN"/>
        </w:rPr>
        <w:t>5.5</w:t>
      </w:r>
      <w:r>
        <w:t xml:space="preserve"> are valid for this IOC, without exceptions or additions</w:t>
      </w:r>
    </w:p>
    <w:p w14:paraId="64DFBB13" w14:textId="6079A5C0" w:rsidR="009556B7" w:rsidRDefault="009556B7" w:rsidP="009556B7">
      <w:pPr>
        <w:pStyle w:val="Heading3"/>
      </w:pPr>
      <w:r>
        <w:t>5.3.120</w:t>
      </w:r>
      <w:r>
        <w:tab/>
      </w:r>
      <w:r>
        <w:rPr>
          <w:rFonts w:ascii="Courier New" w:hAnsi="Courier New" w:cs="Courier New"/>
          <w:lang w:eastAsia="zh-CN"/>
        </w:rPr>
        <w:t>5GCNfConnEcmInfo</w:t>
      </w:r>
      <w:r>
        <w:t xml:space="preserve"> &lt;&lt;</w:t>
      </w:r>
      <w:r w:rsidRPr="002B2FAB">
        <w:t>dataType</w:t>
      </w:r>
      <w:r>
        <w:t>&gt;&gt;</w:t>
      </w:r>
    </w:p>
    <w:p w14:paraId="7618B90B" w14:textId="09419878" w:rsidR="009556B7" w:rsidRDefault="009556B7" w:rsidP="009556B7">
      <w:pPr>
        <w:pStyle w:val="Heading4"/>
      </w:pPr>
      <w:r>
        <w:t>5.3.120.1</w:t>
      </w:r>
      <w:r>
        <w:tab/>
        <w:t>Definition</w:t>
      </w:r>
    </w:p>
    <w:p w14:paraId="2D7FBF7A" w14:textId="77777777" w:rsidR="009556B7" w:rsidRDefault="009556B7" w:rsidP="009556B7">
      <w:r>
        <w:t>This data type specifies the 5GC NF connection information.</w:t>
      </w:r>
    </w:p>
    <w:p w14:paraId="18E17521" w14:textId="088F87BB" w:rsidR="009556B7" w:rsidRDefault="009556B7" w:rsidP="009556B7">
      <w:pPr>
        <w:pStyle w:val="Heading4"/>
      </w:pPr>
      <w:r>
        <w:t>5.3.120.2</w:t>
      </w:r>
      <w:r>
        <w:tab/>
        <w:t>Attributes</w:t>
      </w:r>
    </w:p>
    <w:p w14:paraId="1C57233F" w14:textId="77777777" w:rsidR="009556B7" w:rsidRDefault="009556B7" w:rsidP="009556B7">
      <w:pPr>
        <w:pStyle w:val="TH"/>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349"/>
        <w:gridCol w:w="947"/>
        <w:gridCol w:w="1292"/>
        <w:gridCol w:w="1275"/>
        <w:gridCol w:w="1283"/>
        <w:gridCol w:w="1483"/>
      </w:tblGrid>
      <w:tr w:rsidR="009556B7" w14:paraId="441F52AD" w14:textId="77777777" w:rsidTr="000070BD">
        <w:trPr>
          <w:cantSplit/>
          <w:jc w:val="center"/>
        </w:trPr>
        <w:tc>
          <w:tcPr>
            <w:tcW w:w="3349" w:type="dxa"/>
            <w:tcBorders>
              <w:top w:val="single" w:sz="4" w:space="0" w:color="auto"/>
              <w:left w:val="single" w:sz="4" w:space="0" w:color="auto"/>
              <w:bottom w:val="single" w:sz="4" w:space="0" w:color="auto"/>
              <w:right w:val="single" w:sz="4" w:space="0" w:color="auto"/>
            </w:tcBorders>
            <w:shd w:val="pct10" w:color="auto" w:fill="FFFFFF"/>
            <w:hideMark/>
          </w:tcPr>
          <w:p w14:paraId="55EFDA76" w14:textId="77777777" w:rsidR="009556B7" w:rsidRDefault="009556B7" w:rsidP="000070BD">
            <w:pPr>
              <w:pStyle w:val="TAH"/>
            </w:pPr>
            <w:r>
              <w:t>Attribute name</w:t>
            </w:r>
          </w:p>
        </w:tc>
        <w:tc>
          <w:tcPr>
            <w:tcW w:w="947" w:type="dxa"/>
            <w:tcBorders>
              <w:top w:val="single" w:sz="4" w:space="0" w:color="auto"/>
              <w:left w:val="single" w:sz="4" w:space="0" w:color="auto"/>
              <w:bottom w:val="single" w:sz="4" w:space="0" w:color="auto"/>
              <w:right w:val="single" w:sz="4" w:space="0" w:color="auto"/>
            </w:tcBorders>
            <w:shd w:val="pct10" w:color="auto" w:fill="FFFFFF"/>
            <w:hideMark/>
          </w:tcPr>
          <w:p w14:paraId="6D9CD202" w14:textId="77777777" w:rsidR="009556B7" w:rsidRDefault="009556B7" w:rsidP="000070BD">
            <w:pPr>
              <w:pStyle w:val="TAH"/>
            </w:pPr>
            <w:r>
              <w:t>S</w:t>
            </w:r>
          </w:p>
        </w:tc>
        <w:tc>
          <w:tcPr>
            <w:tcW w:w="1292" w:type="dxa"/>
            <w:tcBorders>
              <w:top w:val="single" w:sz="4" w:space="0" w:color="auto"/>
              <w:left w:val="single" w:sz="4" w:space="0" w:color="auto"/>
              <w:bottom w:val="single" w:sz="4" w:space="0" w:color="auto"/>
              <w:right w:val="single" w:sz="4" w:space="0" w:color="auto"/>
            </w:tcBorders>
            <w:shd w:val="pct10" w:color="auto" w:fill="FFFFFF"/>
            <w:hideMark/>
          </w:tcPr>
          <w:p w14:paraId="34317B35" w14:textId="77777777" w:rsidR="009556B7" w:rsidRDefault="009556B7" w:rsidP="000070BD">
            <w:pPr>
              <w:pStyle w:val="TAH"/>
            </w:pPr>
            <w:r>
              <w:t>isReadable</w:t>
            </w:r>
          </w:p>
        </w:tc>
        <w:tc>
          <w:tcPr>
            <w:tcW w:w="1275" w:type="dxa"/>
            <w:tcBorders>
              <w:top w:val="single" w:sz="4" w:space="0" w:color="auto"/>
              <w:left w:val="single" w:sz="4" w:space="0" w:color="auto"/>
              <w:bottom w:val="single" w:sz="4" w:space="0" w:color="auto"/>
              <w:right w:val="single" w:sz="4" w:space="0" w:color="auto"/>
            </w:tcBorders>
            <w:shd w:val="pct10" w:color="auto" w:fill="FFFFFF"/>
            <w:hideMark/>
          </w:tcPr>
          <w:p w14:paraId="69506A0E" w14:textId="77777777" w:rsidR="009556B7" w:rsidRDefault="009556B7" w:rsidP="000070BD">
            <w:pPr>
              <w:pStyle w:val="TAH"/>
            </w:pPr>
            <w:r>
              <w:t>isWritable</w:t>
            </w:r>
          </w:p>
        </w:tc>
        <w:tc>
          <w:tcPr>
            <w:tcW w:w="1283" w:type="dxa"/>
            <w:tcBorders>
              <w:top w:val="single" w:sz="4" w:space="0" w:color="auto"/>
              <w:left w:val="single" w:sz="4" w:space="0" w:color="auto"/>
              <w:bottom w:val="single" w:sz="4" w:space="0" w:color="auto"/>
              <w:right w:val="single" w:sz="4" w:space="0" w:color="auto"/>
            </w:tcBorders>
            <w:shd w:val="pct10" w:color="auto" w:fill="FFFFFF"/>
            <w:hideMark/>
          </w:tcPr>
          <w:p w14:paraId="4D019811" w14:textId="77777777" w:rsidR="009556B7" w:rsidRDefault="009556B7" w:rsidP="000070BD">
            <w:pPr>
              <w:pStyle w:val="TAH"/>
            </w:pPr>
            <w:r>
              <w:t>isInvariant</w:t>
            </w:r>
          </w:p>
        </w:tc>
        <w:tc>
          <w:tcPr>
            <w:tcW w:w="1483" w:type="dxa"/>
            <w:tcBorders>
              <w:top w:val="single" w:sz="4" w:space="0" w:color="auto"/>
              <w:left w:val="single" w:sz="4" w:space="0" w:color="auto"/>
              <w:bottom w:val="single" w:sz="4" w:space="0" w:color="auto"/>
              <w:right w:val="single" w:sz="4" w:space="0" w:color="auto"/>
            </w:tcBorders>
            <w:shd w:val="pct10" w:color="auto" w:fill="FFFFFF"/>
            <w:hideMark/>
          </w:tcPr>
          <w:p w14:paraId="51339D1D" w14:textId="77777777" w:rsidR="009556B7" w:rsidRDefault="009556B7" w:rsidP="000070BD">
            <w:pPr>
              <w:pStyle w:val="TAH"/>
            </w:pPr>
            <w:r>
              <w:t>isNotifyable</w:t>
            </w:r>
          </w:p>
        </w:tc>
      </w:tr>
      <w:tr w:rsidR="009556B7" w14:paraId="296097A4" w14:textId="77777777" w:rsidTr="000070BD">
        <w:trPr>
          <w:cantSplit/>
          <w:jc w:val="center"/>
        </w:trPr>
        <w:tc>
          <w:tcPr>
            <w:tcW w:w="3349" w:type="dxa"/>
            <w:tcBorders>
              <w:top w:val="single" w:sz="4" w:space="0" w:color="auto"/>
              <w:left w:val="single" w:sz="4" w:space="0" w:color="auto"/>
              <w:bottom w:val="single" w:sz="4" w:space="0" w:color="auto"/>
              <w:right w:val="single" w:sz="4" w:space="0" w:color="auto"/>
            </w:tcBorders>
            <w:hideMark/>
          </w:tcPr>
          <w:p w14:paraId="00B39B55" w14:textId="77777777" w:rsidR="009556B7" w:rsidRPr="003E5FE0" w:rsidRDefault="009556B7" w:rsidP="000070BD">
            <w:pPr>
              <w:keepNext/>
              <w:keepLines/>
              <w:spacing w:after="0"/>
              <w:rPr>
                <w:rFonts w:ascii="Courier New" w:hAnsi="Courier New"/>
                <w:sz w:val="18"/>
                <w:szCs w:val="18"/>
              </w:rPr>
            </w:pPr>
            <w:r w:rsidRPr="003E5FE0">
              <w:rPr>
                <w:rFonts w:ascii="Courier New" w:hAnsi="Courier New"/>
                <w:sz w:val="18"/>
                <w:szCs w:val="18"/>
              </w:rPr>
              <w:t>5GCNFType</w:t>
            </w:r>
          </w:p>
        </w:tc>
        <w:tc>
          <w:tcPr>
            <w:tcW w:w="947" w:type="dxa"/>
            <w:tcBorders>
              <w:top w:val="single" w:sz="4" w:space="0" w:color="auto"/>
              <w:left w:val="single" w:sz="4" w:space="0" w:color="auto"/>
              <w:bottom w:val="single" w:sz="4" w:space="0" w:color="auto"/>
              <w:right w:val="single" w:sz="4" w:space="0" w:color="auto"/>
            </w:tcBorders>
            <w:hideMark/>
          </w:tcPr>
          <w:p w14:paraId="055AAF40" w14:textId="77777777" w:rsidR="009556B7" w:rsidRDefault="009556B7" w:rsidP="000070BD">
            <w:pPr>
              <w:pStyle w:val="TAL"/>
              <w:jc w:val="center"/>
              <w:rPr>
                <w:lang w:eastAsia="zh-CN"/>
              </w:rPr>
            </w:pPr>
            <w:r>
              <w:rPr>
                <w:lang w:eastAsia="zh-CN"/>
              </w:rPr>
              <w:t>M</w:t>
            </w:r>
          </w:p>
        </w:tc>
        <w:tc>
          <w:tcPr>
            <w:tcW w:w="1292" w:type="dxa"/>
            <w:tcBorders>
              <w:top w:val="single" w:sz="4" w:space="0" w:color="auto"/>
              <w:left w:val="single" w:sz="4" w:space="0" w:color="auto"/>
              <w:bottom w:val="single" w:sz="4" w:space="0" w:color="auto"/>
              <w:right w:val="single" w:sz="4" w:space="0" w:color="auto"/>
            </w:tcBorders>
            <w:hideMark/>
          </w:tcPr>
          <w:p w14:paraId="0301D38A" w14:textId="77777777" w:rsidR="009556B7" w:rsidRDefault="009556B7" w:rsidP="000070BD">
            <w:pPr>
              <w:pStyle w:val="TAL"/>
              <w:jc w:val="center"/>
              <w:rPr>
                <w:lang w:eastAsia="zh-CN"/>
              </w:rPr>
            </w:pPr>
            <w:r>
              <w:rPr>
                <w:rFonts w:cs="Arial"/>
              </w:rPr>
              <w:t>T</w:t>
            </w:r>
          </w:p>
        </w:tc>
        <w:tc>
          <w:tcPr>
            <w:tcW w:w="1275" w:type="dxa"/>
            <w:tcBorders>
              <w:top w:val="single" w:sz="4" w:space="0" w:color="auto"/>
              <w:left w:val="single" w:sz="4" w:space="0" w:color="auto"/>
              <w:bottom w:val="single" w:sz="4" w:space="0" w:color="auto"/>
              <w:right w:val="single" w:sz="4" w:space="0" w:color="auto"/>
            </w:tcBorders>
            <w:hideMark/>
          </w:tcPr>
          <w:p w14:paraId="781D1753" w14:textId="77777777" w:rsidR="009556B7" w:rsidRDefault="009556B7" w:rsidP="000070BD">
            <w:pPr>
              <w:pStyle w:val="TAL"/>
              <w:jc w:val="center"/>
              <w:rPr>
                <w:lang w:eastAsia="zh-CN"/>
              </w:rPr>
            </w:pPr>
            <w:r>
              <w:rPr>
                <w:rFonts w:cs="Arial"/>
                <w:lang w:eastAsia="zh-CN"/>
              </w:rPr>
              <w:t>T</w:t>
            </w:r>
          </w:p>
        </w:tc>
        <w:tc>
          <w:tcPr>
            <w:tcW w:w="1283" w:type="dxa"/>
            <w:tcBorders>
              <w:top w:val="single" w:sz="4" w:space="0" w:color="auto"/>
              <w:left w:val="single" w:sz="4" w:space="0" w:color="auto"/>
              <w:bottom w:val="single" w:sz="4" w:space="0" w:color="auto"/>
              <w:right w:val="single" w:sz="4" w:space="0" w:color="auto"/>
            </w:tcBorders>
            <w:hideMark/>
          </w:tcPr>
          <w:p w14:paraId="0F14C2F2" w14:textId="77777777" w:rsidR="009556B7" w:rsidRDefault="009556B7" w:rsidP="000070BD">
            <w:pPr>
              <w:pStyle w:val="TAL"/>
              <w:jc w:val="center"/>
              <w:rPr>
                <w:lang w:eastAsia="zh-CN"/>
              </w:rPr>
            </w:pPr>
            <w:r>
              <w:rPr>
                <w:rFonts w:cs="Arial"/>
              </w:rPr>
              <w:t>F</w:t>
            </w:r>
          </w:p>
        </w:tc>
        <w:tc>
          <w:tcPr>
            <w:tcW w:w="1483" w:type="dxa"/>
            <w:tcBorders>
              <w:top w:val="single" w:sz="4" w:space="0" w:color="auto"/>
              <w:left w:val="single" w:sz="4" w:space="0" w:color="auto"/>
              <w:bottom w:val="single" w:sz="4" w:space="0" w:color="auto"/>
              <w:right w:val="single" w:sz="4" w:space="0" w:color="auto"/>
            </w:tcBorders>
            <w:hideMark/>
          </w:tcPr>
          <w:p w14:paraId="2A877357" w14:textId="77777777" w:rsidR="009556B7" w:rsidRDefault="009556B7" w:rsidP="000070BD">
            <w:pPr>
              <w:pStyle w:val="TAL"/>
              <w:jc w:val="center"/>
              <w:rPr>
                <w:lang w:eastAsia="zh-CN"/>
              </w:rPr>
            </w:pPr>
            <w:r>
              <w:rPr>
                <w:rFonts w:cs="Arial"/>
                <w:lang w:eastAsia="zh-CN"/>
              </w:rPr>
              <w:t>T</w:t>
            </w:r>
          </w:p>
        </w:tc>
      </w:tr>
      <w:tr w:rsidR="009556B7" w14:paraId="06A6CA01" w14:textId="77777777" w:rsidTr="000070BD">
        <w:trPr>
          <w:cantSplit/>
          <w:jc w:val="center"/>
        </w:trPr>
        <w:tc>
          <w:tcPr>
            <w:tcW w:w="3349" w:type="dxa"/>
            <w:tcBorders>
              <w:top w:val="single" w:sz="4" w:space="0" w:color="auto"/>
              <w:left w:val="single" w:sz="4" w:space="0" w:color="auto"/>
              <w:bottom w:val="single" w:sz="4" w:space="0" w:color="auto"/>
              <w:right w:val="single" w:sz="4" w:space="0" w:color="auto"/>
            </w:tcBorders>
            <w:hideMark/>
          </w:tcPr>
          <w:p w14:paraId="79A6298B" w14:textId="77777777" w:rsidR="009556B7" w:rsidRPr="003E5FE0" w:rsidRDefault="009556B7" w:rsidP="000070BD">
            <w:pPr>
              <w:keepNext/>
              <w:keepLines/>
              <w:spacing w:after="0"/>
              <w:rPr>
                <w:rFonts w:ascii="Courier New" w:hAnsi="Courier New"/>
                <w:sz w:val="18"/>
                <w:szCs w:val="18"/>
              </w:rPr>
            </w:pPr>
            <w:r w:rsidRPr="003E5FE0">
              <w:rPr>
                <w:rFonts w:ascii="Courier New" w:hAnsi="Courier New"/>
                <w:sz w:val="18"/>
                <w:szCs w:val="18"/>
              </w:rPr>
              <w:t>5GCNFIpAddress</w:t>
            </w:r>
          </w:p>
        </w:tc>
        <w:tc>
          <w:tcPr>
            <w:tcW w:w="947" w:type="dxa"/>
            <w:tcBorders>
              <w:top w:val="single" w:sz="4" w:space="0" w:color="auto"/>
              <w:left w:val="single" w:sz="4" w:space="0" w:color="auto"/>
              <w:bottom w:val="single" w:sz="4" w:space="0" w:color="auto"/>
              <w:right w:val="single" w:sz="4" w:space="0" w:color="auto"/>
            </w:tcBorders>
            <w:hideMark/>
          </w:tcPr>
          <w:p w14:paraId="7694B7D2" w14:textId="77777777" w:rsidR="009556B7" w:rsidRDefault="009556B7" w:rsidP="000070BD">
            <w:pPr>
              <w:pStyle w:val="TAL"/>
              <w:jc w:val="center"/>
              <w:rPr>
                <w:lang w:eastAsia="zh-CN"/>
              </w:rPr>
            </w:pPr>
            <w:r>
              <w:rPr>
                <w:lang w:eastAsia="zh-CN"/>
              </w:rPr>
              <w:t>M</w:t>
            </w:r>
          </w:p>
        </w:tc>
        <w:tc>
          <w:tcPr>
            <w:tcW w:w="1292" w:type="dxa"/>
            <w:tcBorders>
              <w:top w:val="single" w:sz="4" w:space="0" w:color="auto"/>
              <w:left w:val="single" w:sz="4" w:space="0" w:color="auto"/>
              <w:bottom w:val="single" w:sz="4" w:space="0" w:color="auto"/>
              <w:right w:val="single" w:sz="4" w:space="0" w:color="auto"/>
            </w:tcBorders>
            <w:hideMark/>
          </w:tcPr>
          <w:p w14:paraId="425CFD15" w14:textId="77777777" w:rsidR="009556B7" w:rsidRDefault="009556B7" w:rsidP="000070BD">
            <w:pPr>
              <w:pStyle w:val="TAL"/>
              <w:jc w:val="center"/>
              <w:rPr>
                <w:rFonts w:cs="Arial"/>
              </w:rPr>
            </w:pPr>
            <w:r>
              <w:rPr>
                <w:rFonts w:cs="Arial"/>
              </w:rPr>
              <w:t>T</w:t>
            </w:r>
          </w:p>
        </w:tc>
        <w:tc>
          <w:tcPr>
            <w:tcW w:w="1275" w:type="dxa"/>
            <w:tcBorders>
              <w:top w:val="single" w:sz="4" w:space="0" w:color="auto"/>
              <w:left w:val="single" w:sz="4" w:space="0" w:color="auto"/>
              <w:bottom w:val="single" w:sz="4" w:space="0" w:color="auto"/>
              <w:right w:val="single" w:sz="4" w:space="0" w:color="auto"/>
            </w:tcBorders>
            <w:hideMark/>
          </w:tcPr>
          <w:p w14:paraId="0465E9F8" w14:textId="77777777" w:rsidR="009556B7" w:rsidRDefault="009556B7" w:rsidP="000070BD">
            <w:pPr>
              <w:pStyle w:val="TAL"/>
              <w:jc w:val="center"/>
              <w:rPr>
                <w:rFonts w:cs="Arial"/>
                <w:lang w:eastAsia="zh-CN"/>
              </w:rPr>
            </w:pPr>
            <w:r>
              <w:rPr>
                <w:rFonts w:cs="Arial"/>
                <w:lang w:eastAsia="zh-CN"/>
              </w:rPr>
              <w:t>T</w:t>
            </w:r>
          </w:p>
        </w:tc>
        <w:tc>
          <w:tcPr>
            <w:tcW w:w="1283" w:type="dxa"/>
            <w:tcBorders>
              <w:top w:val="single" w:sz="4" w:space="0" w:color="auto"/>
              <w:left w:val="single" w:sz="4" w:space="0" w:color="auto"/>
              <w:bottom w:val="single" w:sz="4" w:space="0" w:color="auto"/>
              <w:right w:val="single" w:sz="4" w:space="0" w:color="auto"/>
            </w:tcBorders>
            <w:hideMark/>
          </w:tcPr>
          <w:p w14:paraId="54CD92AE" w14:textId="77777777" w:rsidR="009556B7" w:rsidRDefault="009556B7" w:rsidP="000070BD">
            <w:pPr>
              <w:pStyle w:val="TAL"/>
              <w:jc w:val="center"/>
              <w:rPr>
                <w:rFonts w:cs="Arial"/>
              </w:rPr>
            </w:pPr>
            <w:r>
              <w:rPr>
                <w:rFonts w:cs="Arial"/>
              </w:rPr>
              <w:t>F</w:t>
            </w:r>
          </w:p>
        </w:tc>
        <w:tc>
          <w:tcPr>
            <w:tcW w:w="1483" w:type="dxa"/>
            <w:tcBorders>
              <w:top w:val="single" w:sz="4" w:space="0" w:color="auto"/>
              <w:left w:val="single" w:sz="4" w:space="0" w:color="auto"/>
              <w:bottom w:val="single" w:sz="4" w:space="0" w:color="auto"/>
              <w:right w:val="single" w:sz="4" w:space="0" w:color="auto"/>
            </w:tcBorders>
            <w:hideMark/>
          </w:tcPr>
          <w:p w14:paraId="6D80F0E7" w14:textId="77777777" w:rsidR="009556B7" w:rsidRDefault="009556B7" w:rsidP="000070BD">
            <w:pPr>
              <w:pStyle w:val="TAL"/>
              <w:jc w:val="center"/>
              <w:rPr>
                <w:rFonts w:cs="Arial"/>
                <w:lang w:eastAsia="zh-CN"/>
              </w:rPr>
            </w:pPr>
            <w:r>
              <w:rPr>
                <w:rFonts w:cs="Arial"/>
                <w:lang w:eastAsia="zh-CN"/>
              </w:rPr>
              <w:t>T</w:t>
            </w:r>
          </w:p>
        </w:tc>
      </w:tr>
      <w:tr w:rsidR="009556B7" w14:paraId="455F6020" w14:textId="77777777" w:rsidTr="000070BD">
        <w:trPr>
          <w:cantSplit/>
          <w:jc w:val="center"/>
        </w:trPr>
        <w:tc>
          <w:tcPr>
            <w:tcW w:w="3349" w:type="dxa"/>
            <w:tcBorders>
              <w:top w:val="single" w:sz="4" w:space="0" w:color="auto"/>
              <w:left w:val="single" w:sz="4" w:space="0" w:color="auto"/>
              <w:bottom w:val="single" w:sz="4" w:space="0" w:color="auto"/>
              <w:right w:val="single" w:sz="4" w:space="0" w:color="auto"/>
            </w:tcBorders>
            <w:hideMark/>
          </w:tcPr>
          <w:p w14:paraId="47A0340C" w14:textId="77777777" w:rsidR="009556B7" w:rsidRPr="003E5FE0" w:rsidRDefault="009556B7" w:rsidP="000070BD">
            <w:pPr>
              <w:keepNext/>
              <w:keepLines/>
              <w:spacing w:after="0"/>
              <w:rPr>
                <w:rFonts w:ascii="Courier New" w:hAnsi="Courier New"/>
                <w:sz w:val="18"/>
                <w:szCs w:val="18"/>
              </w:rPr>
            </w:pPr>
            <w:r w:rsidRPr="003E5FE0">
              <w:rPr>
                <w:rFonts w:ascii="Courier New" w:hAnsi="Courier New"/>
                <w:sz w:val="18"/>
                <w:szCs w:val="18"/>
              </w:rPr>
              <w:t>5GCNFRef</w:t>
            </w:r>
          </w:p>
        </w:tc>
        <w:tc>
          <w:tcPr>
            <w:tcW w:w="947" w:type="dxa"/>
            <w:tcBorders>
              <w:top w:val="single" w:sz="4" w:space="0" w:color="auto"/>
              <w:left w:val="single" w:sz="4" w:space="0" w:color="auto"/>
              <w:bottom w:val="single" w:sz="4" w:space="0" w:color="auto"/>
              <w:right w:val="single" w:sz="4" w:space="0" w:color="auto"/>
            </w:tcBorders>
            <w:hideMark/>
          </w:tcPr>
          <w:p w14:paraId="67F9863A" w14:textId="77777777" w:rsidR="009556B7" w:rsidRDefault="009556B7" w:rsidP="000070BD">
            <w:pPr>
              <w:pStyle w:val="TAL"/>
              <w:jc w:val="center"/>
              <w:rPr>
                <w:lang w:eastAsia="zh-CN"/>
              </w:rPr>
            </w:pPr>
            <w:r>
              <w:rPr>
                <w:lang w:eastAsia="zh-CN"/>
              </w:rPr>
              <w:t>M</w:t>
            </w:r>
          </w:p>
        </w:tc>
        <w:tc>
          <w:tcPr>
            <w:tcW w:w="1292" w:type="dxa"/>
            <w:tcBorders>
              <w:top w:val="single" w:sz="4" w:space="0" w:color="auto"/>
              <w:left w:val="single" w:sz="4" w:space="0" w:color="auto"/>
              <w:bottom w:val="single" w:sz="4" w:space="0" w:color="auto"/>
              <w:right w:val="single" w:sz="4" w:space="0" w:color="auto"/>
            </w:tcBorders>
            <w:hideMark/>
          </w:tcPr>
          <w:p w14:paraId="6A9F3F0D" w14:textId="77777777" w:rsidR="009556B7" w:rsidRDefault="009556B7" w:rsidP="000070BD">
            <w:pPr>
              <w:pStyle w:val="TAL"/>
              <w:jc w:val="center"/>
              <w:rPr>
                <w:rFonts w:cs="Arial"/>
              </w:rPr>
            </w:pPr>
            <w:r>
              <w:rPr>
                <w:rFonts w:cs="Arial"/>
              </w:rPr>
              <w:t>T</w:t>
            </w:r>
          </w:p>
        </w:tc>
        <w:tc>
          <w:tcPr>
            <w:tcW w:w="1275" w:type="dxa"/>
            <w:tcBorders>
              <w:top w:val="single" w:sz="4" w:space="0" w:color="auto"/>
              <w:left w:val="single" w:sz="4" w:space="0" w:color="auto"/>
              <w:bottom w:val="single" w:sz="4" w:space="0" w:color="auto"/>
              <w:right w:val="single" w:sz="4" w:space="0" w:color="auto"/>
            </w:tcBorders>
            <w:hideMark/>
          </w:tcPr>
          <w:p w14:paraId="7A42C9B5" w14:textId="77777777" w:rsidR="009556B7" w:rsidRDefault="009556B7" w:rsidP="000070BD">
            <w:pPr>
              <w:pStyle w:val="TAL"/>
              <w:jc w:val="center"/>
              <w:rPr>
                <w:rFonts w:cs="Arial"/>
                <w:lang w:eastAsia="zh-CN"/>
              </w:rPr>
            </w:pPr>
            <w:r>
              <w:rPr>
                <w:rFonts w:cs="Arial"/>
                <w:lang w:eastAsia="zh-CN"/>
              </w:rPr>
              <w:t>T</w:t>
            </w:r>
          </w:p>
        </w:tc>
        <w:tc>
          <w:tcPr>
            <w:tcW w:w="1283" w:type="dxa"/>
            <w:tcBorders>
              <w:top w:val="single" w:sz="4" w:space="0" w:color="auto"/>
              <w:left w:val="single" w:sz="4" w:space="0" w:color="auto"/>
              <w:bottom w:val="single" w:sz="4" w:space="0" w:color="auto"/>
              <w:right w:val="single" w:sz="4" w:space="0" w:color="auto"/>
            </w:tcBorders>
            <w:hideMark/>
          </w:tcPr>
          <w:p w14:paraId="6F412BD9" w14:textId="77777777" w:rsidR="009556B7" w:rsidRDefault="009556B7" w:rsidP="000070BD">
            <w:pPr>
              <w:pStyle w:val="TAL"/>
              <w:jc w:val="center"/>
              <w:rPr>
                <w:rFonts w:cs="Arial"/>
              </w:rPr>
            </w:pPr>
            <w:r>
              <w:rPr>
                <w:rFonts w:cs="Arial"/>
              </w:rPr>
              <w:t>F</w:t>
            </w:r>
          </w:p>
        </w:tc>
        <w:tc>
          <w:tcPr>
            <w:tcW w:w="1483" w:type="dxa"/>
            <w:tcBorders>
              <w:top w:val="single" w:sz="4" w:space="0" w:color="auto"/>
              <w:left w:val="single" w:sz="4" w:space="0" w:color="auto"/>
              <w:bottom w:val="single" w:sz="4" w:space="0" w:color="auto"/>
              <w:right w:val="single" w:sz="4" w:space="0" w:color="auto"/>
            </w:tcBorders>
            <w:hideMark/>
          </w:tcPr>
          <w:p w14:paraId="323C10DB" w14:textId="77777777" w:rsidR="009556B7" w:rsidRDefault="009556B7" w:rsidP="000070BD">
            <w:pPr>
              <w:pStyle w:val="TAL"/>
              <w:jc w:val="center"/>
              <w:rPr>
                <w:rFonts w:cs="Arial"/>
                <w:lang w:eastAsia="zh-CN"/>
              </w:rPr>
            </w:pPr>
            <w:r>
              <w:rPr>
                <w:rFonts w:cs="Arial"/>
                <w:lang w:eastAsia="zh-CN"/>
              </w:rPr>
              <w:t>T</w:t>
            </w:r>
          </w:p>
        </w:tc>
      </w:tr>
    </w:tbl>
    <w:p w14:paraId="76F778CC" w14:textId="77777777" w:rsidR="009556B7" w:rsidRDefault="009556B7" w:rsidP="009556B7"/>
    <w:p w14:paraId="0EE22DC3" w14:textId="77777777" w:rsidR="009556B7" w:rsidRDefault="009556B7" w:rsidP="009556B7">
      <w:pPr>
        <w:pStyle w:val="EditorsNote"/>
      </w:pPr>
      <w:r>
        <w:t>Editor’s note: Role based attribute of 5GCNfRef inside the dataType needs further work.</w:t>
      </w:r>
    </w:p>
    <w:p w14:paraId="16024ADD" w14:textId="1220D26E" w:rsidR="009556B7" w:rsidRPr="00FC2BEF" w:rsidRDefault="009556B7" w:rsidP="009556B7">
      <w:pPr>
        <w:pStyle w:val="Heading4"/>
      </w:pPr>
      <w:r w:rsidRPr="00FC2BEF">
        <w:t>5.3.120.3</w:t>
      </w:r>
      <w:r w:rsidRPr="00FC2BEF">
        <w:tab/>
        <w:t>Attribute constraints</w:t>
      </w:r>
    </w:p>
    <w:p w14:paraId="70FEBC86" w14:textId="77777777" w:rsidR="009556B7" w:rsidRPr="00FC2BEF" w:rsidRDefault="009556B7" w:rsidP="009556B7">
      <w:r w:rsidRPr="00FC2BEF">
        <w:t>None</w:t>
      </w:r>
    </w:p>
    <w:p w14:paraId="77936261" w14:textId="3B1666C4" w:rsidR="009556B7" w:rsidRPr="00FC2BEF" w:rsidRDefault="009556B7" w:rsidP="009556B7">
      <w:pPr>
        <w:pStyle w:val="Heading4"/>
      </w:pPr>
      <w:r w:rsidRPr="00FC2BEF">
        <w:t>5.3.120.4</w:t>
      </w:r>
      <w:r w:rsidRPr="00FC2BEF">
        <w:tab/>
        <w:t>Notifications</w:t>
      </w:r>
    </w:p>
    <w:p w14:paraId="6C320D42" w14:textId="77777777" w:rsidR="009556B7" w:rsidRDefault="009556B7" w:rsidP="009556B7">
      <w:r>
        <w:t xml:space="preserve">The subclause 4.5 of the &lt;&lt;IOC&gt;&gt; using this </w:t>
      </w:r>
      <w:r>
        <w:rPr>
          <w:lang w:eastAsia="zh-CN"/>
        </w:rPr>
        <w:t>&lt;&lt;dataType&gt;&gt; as one of its attributes, shall be applicable</w:t>
      </w:r>
      <w:r>
        <w:t>.</w:t>
      </w:r>
    </w:p>
    <w:p w14:paraId="72443DE7" w14:textId="15AE59AD" w:rsidR="009556B7" w:rsidRDefault="009556B7" w:rsidP="009556B7">
      <w:pPr>
        <w:pStyle w:val="Heading3"/>
      </w:pPr>
      <w:r>
        <w:lastRenderedPageBreak/>
        <w:t>5.3.121</w:t>
      </w:r>
      <w:r>
        <w:tab/>
      </w:r>
      <w:r>
        <w:rPr>
          <w:rFonts w:ascii="Courier New" w:hAnsi="Courier New" w:cs="Courier New"/>
          <w:lang w:eastAsia="zh-CN"/>
        </w:rPr>
        <w:t>UPFConnInfo</w:t>
      </w:r>
      <w:r>
        <w:t xml:space="preserve"> &lt;&lt;</w:t>
      </w:r>
      <w:r w:rsidRPr="002B2FAB">
        <w:t>dataType</w:t>
      </w:r>
      <w:r>
        <w:t>&gt;&gt;</w:t>
      </w:r>
    </w:p>
    <w:p w14:paraId="3F07C28D" w14:textId="2E593828" w:rsidR="009556B7" w:rsidRDefault="009556B7" w:rsidP="009556B7">
      <w:pPr>
        <w:pStyle w:val="Heading4"/>
      </w:pPr>
      <w:r>
        <w:t>5.3.121.1</w:t>
      </w:r>
      <w:r>
        <w:tab/>
        <w:t>Definition</w:t>
      </w:r>
    </w:p>
    <w:p w14:paraId="27BF69F9" w14:textId="77777777" w:rsidR="009556B7" w:rsidRDefault="009556B7" w:rsidP="009556B7">
      <w:r>
        <w:t xml:space="preserve">This data type specifies the </w:t>
      </w:r>
      <w:bookmarkStart w:id="3800" w:name="_Hlk92198647"/>
      <w:r>
        <w:t>UPF connection information</w:t>
      </w:r>
      <w:bookmarkEnd w:id="3800"/>
      <w:r>
        <w:t>.</w:t>
      </w:r>
    </w:p>
    <w:p w14:paraId="75514B9F" w14:textId="200B81A1" w:rsidR="009556B7" w:rsidRDefault="009556B7" w:rsidP="009556B7">
      <w:pPr>
        <w:pStyle w:val="Heading4"/>
      </w:pPr>
      <w:r>
        <w:t>5.3.121.2</w:t>
      </w:r>
      <w:r>
        <w:tab/>
        <w:t>Attributes</w:t>
      </w:r>
    </w:p>
    <w:p w14:paraId="4ACF0E9E" w14:textId="77777777" w:rsidR="009556B7" w:rsidRDefault="009556B7" w:rsidP="009556B7">
      <w:pPr>
        <w:pStyle w:val="TH"/>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349"/>
        <w:gridCol w:w="947"/>
        <w:gridCol w:w="1292"/>
        <w:gridCol w:w="1275"/>
        <w:gridCol w:w="1283"/>
        <w:gridCol w:w="1483"/>
      </w:tblGrid>
      <w:tr w:rsidR="009556B7" w14:paraId="59614186" w14:textId="77777777" w:rsidTr="000070BD">
        <w:trPr>
          <w:cantSplit/>
          <w:jc w:val="center"/>
        </w:trPr>
        <w:tc>
          <w:tcPr>
            <w:tcW w:w="3349" w:type="dxa"/>
            <w:tcBorders>
              <w:top w:val="single" w:sz="4" w:space="0" w:color="auto"/>
              <w:left w:val="single" w:sz="4" w:space="0" w:color="auto"/>
              <w:bottom w:val="single" w:sz="4" w:space="0" w:color="auto"/>
              <w:right w:val="single" w:sz="4" w:space="0" w:color="auto"/>
            </w:tcBorders>
            <w:shd w:val="pct10" w:color="auto" w:fill="FFFFFF"/>
            <w:hideMark/>
          </w:tcPr>
          <w:p w14:paraId="0470A6FB" w14:textId="77777777" w:rsidR="009556B7" w:rsidRDefault="009556B7" w:rsidP="000070BD">
            <w:pPr>
              <w:pStyle w:val="TAH"/>
            </w:pPr>
            <w:r>
              <w:t>Attribute name</w:t>
            </w:r>
          </w:p>
        </w:tc>
        <w:tc>
          <w:tcPr>
            <w:tcW w:w="947" w:type="dxa"/>
            <w:tcBorders>
              <w:top w:val="single" w:sz="4" w:space="0" w:color="auto"/>
              <w:left w:val="single" w:sz="4" w:space="0" w:color="auto"/>
              <w:bottom w:val="single" w:sz="4" w:space="0" w:color="auto"/>
              <w:right w:val="single" w:sz="4" w:space="0" w:color="auto"/>
            </w:tcBorders>
            <w:shd w:val="pct10" w:color="auto" w:fill="FFFFFF"/>
            <w:hideMark/>
          </w:tcPr>
          <w:p w14:paraId="70C2AE04" w14:textId="77777777" w:rsidR="009556B7" w:rsidRDefault="009556B7" w:rsidP="000070BD">
            <w:pPr>
              <w:pStyle w:val="TAH"/>
            </w:pPr>
            <w:r>
              <w:t>S</w:t>
            </w:r>
          </w:p>
        </w:tc>
        <w:tc>
          <w:tcPr>
            <w:tcW w:w="1292" w:type="dxa"/>
            <w:tcBorders>
              <w:top w:val="single" w:sz="4" w:space="0" w:color="auto"/>
              <w:left w:val="single" w:sz="4" w:space="0" w:color="auto"/>
              <w:bottom w:val="single" w:sz="4" w:space="0" w:color="auto"/>
              <w:right w:val="single" w:sz="4" w:space="0" w:color="auto"/>
            </w:tcBorders>
            <w:shd w:val="pct10" w:color="auto" w:fill="FFFFFF"/>
            <w:hideMark/>
          </w:tcPr>
          <w:p w14:paraId="779AD08D" w14:textId="77777777" w:rsidR="009556B7" w:rsidRDefault="009556B7" w:rsidP="000070BD">
            <w:pPr>
              <w:pStyle w:val="TAH"/>
            </w:pPr>
            <w:r>
              <w:t>isReadable</w:t>
            </w:r>
          </w:p>
        </w:tc>
        <w:tc>
          <w:tcPr>
            <w:tcW w:w="1275" w:type="dxa"/>
            <w:tcBorders>
              <w:top w:val="single" w:sz="4" w:space="0" w:color="auto"/>
              <w:left w:val="single" w:sz="4" w:space="0" w:color="auto"/>
              <w:bottom w:val="single" w:sz="4" w:space="0" w:color="auto"/>
              <w:right w:val="single" w:sz="4" w:space="0" w:color="auto"/>
            </w:tcBorders>
            <w:shd w:val="pct10" w:color="auto" w:fill="FFFFFF"/>
            <w:hideMark/>
          </w:tcPr>
          <w:p w14:paraId="093FB03B" w14:textId="77777777" w:rsidR="009556B7" w:rsidRDefault="009556B7" w:rsidP="000070BD">
            <w:pPr>
              <w:pStyle w:val="TAH"/>
            </w:pPr>
            <w:r>
              <w:t>isWritable</w:t>
            </w:r>
          </w:p>
        </w:tc>
        <w:tc>
          <w:tcPr>
            <w:tcW w:w="1283" w:type="dxa"/>
            <w:tcBorders>
              <w:top w:val="single" w:sz="4" w:space="0" w:color="auto"/>
              <w:left w:val="single" w:sz="4" w:space="0" w:color="auto"/>
              <w:bottom w:val="single" w:sz="4" w:space="0" w:color="auto"/>
              <w:right w:val="single" w:sz="4" w:space="0" w:color="auto"/>
            </w:tcBorders>
            <w:shd w:val="pct10" w:color="auto" w:fill="FFFFFF"/>
            <w:hideMark/>
          </w:tcPr>
          <w:p w14:paraId="6B587669" w14:textId="77777777" w:rsidR="009556B7" w:rsidRDefault="009556B7" w:rsidP="000070BD">
            <w:pPr>
              <w:pStyle w:val="TAH"/>
            </w:pPr>
            <w:r>
              <w:t>isInvariant</w:t>
            </w:r>
          </w:p>
        </w:tc>
        <w:tc>
          <w:tcPr>
            <w:tcW w:w="1483" w:type="dxa"/>
            <w:tcBorders>
              <w:top w:val="single" w:sz="4" w:space="0" w:color="auto"/>
              <w:left w:val="single" w:sz="4" w:space="0" w:color="auto"/>
              <w:bottom w:val="single" w:sz="4" w:space="0" w:color="auto"/>
              <w:right w:val="single" w:sz="4" w:space="0" w:color="auto"/>
            </w:tcBorders>
            <w:shd w:val="pct10" w:color="auto" w:fill="FFFFFF"/>
            <w:hideMark/>
          </w:tcPr>
          <w:p w14:paraId="3BC39614" w14:textId="77777777" w:rsidR="009556B7" w:rsidRDefault="009556B7" w:rsidP="000070BD">
            <w:pPr>
              <w:pStyle w:val="TAH"/>
            </w:pPr>
            <w:r>
              <w:t>isNotifyable</w:t>
            </w:r>
          </w:p>
        </w:tc>
      </w:tr>
      <w:tr w:rsidR="009556B7" w14:paraId="78BC1FCB" w14:textId="77777777" w:rsidTr="000070BD">
        <w:trPr>
          <w:cantSplit/>
          <w:jc w:val="center"/>
        </w:trPr>
        <w:tc>
          <w:tcPr>
            <w:tcW w:w="3349" w:type="dxa"/>
            <w:tcBorders>
              <w:top w:val="single" w:sz="4" w:space="0" w:color="auto"/>
              <w:left w:val="single" w:sz="4" w:space="0" w:color="auto"/>
              <w:bottom w:val="single" w:sz="4" w:space="0" w:color="auto"/>
              <w:right w:val="single" w:sz="4" w:space="0" w:color="auto"/>
            </w:tcBorders>
            <w:hideMark/>
          </w:tcPr>
          <w:p w14:paraId="031B9DBB" w14:textId="77777777" w:rsidR="009556B7" w:rsidRPr="003E5FE0" w:rsidRDefault="009556B7" w:rsidP="000070BD">
            <w:pPr>
              <w:keepNext/>
              <w:keepLines/>
              <w:spacing w:after="0"/>
              <w:rPr>
                <w:rFonts w:ascii="Courier New" w:hAnsi="Courier New"/>
                <w:sz w:val="18"/>
                <w:szCs w:val="18"/>
              </w:rPr>
            </w:pPr>
            <w:r>
              <w:rPr>
                <w:rFonts w:ascii="Courier New" w:hAnsi="Courier New"/>
                <w:sz w:val="18"/>
                <w:szCs w:val="18"/>
              </w:rPr>
              <w:t>uPFIpAddress</w:t>
            </w:r>
          </w:p>
        </w:tc>
        <w:tc>
          <w:tcPr>
            <w:tcW w:w="947" w:type="dxa"/>
            <w:tcBorders>
              <w:top w:val="single" w:sz="4" w:space="0" w:color="auto"/>
              <w:left w:val="single" w:sz="4" w:space="0" w:color="auto"/>
              <w:bottom w:val="single" w:sz="4" w:space="0" w:color="auto"/>
              <w:right w:val="single" w:sz="4" w:space="0" w:color="auto"/>
            </w:tcBorders>
            <w:hideMark/>
          </w:tcPr>
          <w:p w14:paraId="557EBF90" w14:textId="77777777" w:rsidR="009556B7" w:rsidRDefault="009556B7" w:rsidP="000070BD">
            <w:pPr>
              <w:pStyle w:val="TAL"/>
              <w:jc w:val="center"/>
              <w:rPr>
                <w:lang w:eastAsia="zh-CN"/>
              </w:rPr>
            </w:pPr>
            <w:r>
              <w:rPr>
                <w:lang w:eastAsia="zh-CN"/>
              </w:rPr>
              <w:t>M</w:t>
            </w:r>
          </w:p>
        </w:tc>
        <w:tc>
          <w:tcPr>
            <w:tcW w:w="1292" w:type="dxa"/>
            <w:tcBorders>
              <w:top w:val="single" w:sz="4" w:space="0" w:color="auto"/>
              <w:left w:val="single" w:sz="4" w:space="0" w:color="auto"/>
              <w:bottom w:val="single" w:sz="4" w:space="0" w:color="auto"/>
              <w:right w:val="single" w:sz="4" w:space="0" w:color="auto"/>
            </w:tcBorders>
            <w:hideMark/>
          </w:tcPr>
          <w:p w14:paraId="7A87CCBB" w14:textId="77777777" w:rsidR="009556B7" w:rsidRDefault="009556B7" w:rsidP="000070BD">
            <w:pPr>
              <w:pStyle w:val="TAL"/>
              <w:jc w:val="center"/>
              <w:rPr>
                <w:lang w:eastAsia="zh-CN"/>
              </w:rPr>
            </w:pPr>
            <w:r>
              <w:rPr>
                <w:rFonts w:cs="Arial"/>
              </w:rPr>
              <w:t>T</w:t>
            </w:r>
          </w:p>
        </w:tc>
        <w:tc>
          <w:tcPr>
            <w:tcW w:w="1275" w:type="dxa"/>
            <w:tcBorders>
              <w:top w:val="single" w:sz="4" w:space="0" w:color="auto"/>
              <w:left w:val="single" w:sz="4" w:space="0" w:color="auto"/>
              <w:bottom w:val="single" w:sz="4" w:space="0" w:color="auto"/>
              <w:right w:val="single" w:sz="4" w:space="0" w:color="auto"/>
            </w:tcBorders>
            <w:hideMark/>
          </w:tcPr>
          <w:p w14:paraId="46C61579" w14:textId="77777777" w:rsidR="009556B7" w:rsidRDefault="009556B7" w:rsidP="000070BD">
            <w:pPr>
              <w:pStyle w:val="TAL"/>
              <w:jc w:val="center"/>
              <w:rPr>
                <w:lang w:eastAsia="zh-CN"/>
              </w:rPr>
            </w:pPr>
            <w:r>
              <w:rPr>
                <w:rFonts w:cs="Arial"/>
                <w:lang w:eastAsia="zh-CN"/>
              </w:rPr>
              <w:t>T</w:t>
            </w:r>
          </w:p>
        </w:tc>
        <w:tc>
          <w:tcPr>
            <w:tcW w:w="1283" w:type="dxa"/>
            <w:tcBorders>
              <w:top w:val="single" w:sz="4" w:space="0" w:color="auto"/>
              <w:left w:val="single" w:sz="4" w:space="0" w:color="auto"/>
              <w:bottom w:val="single" w:sz="4" w:space="0" w:color="auto"/>
              <w:right w:val="single" w:sz="4" w:space="0" w:color="auto"/>
            </w:tcBorders>
            <w:hideMark/>
          </w:tcPr>
          <w:p w14:paraId="3832A065" w14:textId="77777777" w:rsidR="009556B7" w:rsidRDefault="009556B7" w:rsidP="000070BD">
            <w:pPr>
              <w:pStyle w:val="TAL"/>
              <w:jc w:val="center"/>
              <w:rPr>
                <w:lang w:eastAsia="zh-CN"/>
              </w:rPr>
            </w:pPr>
            <w:r>
              <w:rPr>
                <w:rFonts w:cs="Arial"/>
              </w:rPr>
              <w:t>F</w:t>
            </w:r>
          </w:p>
        </w:tc>
        <w:tc>
          <w:tcPr>
            <w:tcW w:w="1483" w:type="dxa"/>
            <w:tcBorders>
              <w:top w:val="single" w:sz="4" w:space="0" w:color="auto"/>
              <w:left w:val="single" w:sz="4" w:space="0" w:color="auto"/>
              <w:bottom w:val="single" w:sz="4" w:space="0" w:color="auto"/>
              <w:right w:val="single" w:sz="4" w:space="0" w:color="auto"/>
            </w:tcBorders>
            <w:hideMark/>
          </w:tcPr>
          <w:p w14:paraId="09400994" w14:textId="77777777" w:rsidR="009556B7" w:rsidRDefault="009556B7" w:rsidP="000070BD">
            <w:pPr>
              <w:pStyle w:val="TAL"/>
              <w:jc w:val="center"/>
              <w:rPr>
                <w:lang w:eastAsia="zh-CN"/>
              </w:rPr>
            </w:pPr>
            <w:r>
              <w:rPr>
                <w:rFonts w:cs="Arial"/>
                <w:lang w:eastAsia="zh-CN"/>
              </w:rPr>
              <w:t>T</w:t>
            </w:r>
          </w:p>
        </w:tc>
      </w:tr>
      <w:tr w:rsidR="009556B7" w14:paraId="28A02752" w14:textId="77777777" w:rsidTr="000070BD">
        <w:trPr>
          <w:cantSplit/>
          <w:jc w:val="center"/>
        </w:trPr>
        <w:tc>
          <w:tcPr>
            <w:tcW w:w="3349" w:type="dxa"/>
            <w:tcBorders>
              <w:top w:val="single" w:sz="4" w:space="0" w:color="auto"/>
              <w:left w:val="single" w:sz="4" w:space="0" w:color="auto"/>
              <w:bottom w:val="single" w:sz="4" w:space="0" w:color="auto"/>
              <w:right w:val="single" w:sz="4" w:space="0" w:color="auto"/>
            </w:tcBorders>
            <w:hideMark/>
          </w:tcPr>
          <w:p w14:paraId="641CB551" w14:textId="77777777" w:rsidR="009556B7" w:rsidRPr="003E5FE0" w:rsidRDefault="009556B7" w:rsidP="000070BD">
            <w:pPr>
              <w:keepNext/>
              <w:keepLines/>
              <w:spacing w:after="0"/>
              <w:rPr>
                <w:rFonts w:ascii="Courier New" w:hAnsi="Courier New"/>
                <w:sz w:val="18"/>
                <w:szCs w:val="18"/>
              </w:rPr>
            </w:pPr>
            <w:r>
              <w:rPr>
                <w:rFonts w:ascii="Courier New" w:hAnsi="Courier New"/>
                <w:sz w:val="18"/>
                <w:szCs w:val="18"/>
              </w:rPr>
              <w:t>uPFRef</w:t>
            </w:r>
          </w:p>
        </w:tc>
        <w:tc>
          <w:tcPr>
            <w:tcW w:w="947" w:type="dxa"/>
            <w:tcBorders>
              <w:top w:val="single" w:sz="4" w:space="0" w:color="auto"/>
              <w:left w:val="single" w:sz="4" w:space="0" w:color="auto"/>
              <w:bottom w:val="single" w:sz="4" w:space="0" w:color="auto"/>
              <w:right w:val="single" w:sz="4" w:space="0" w:color="auto"/>
            </w:tcBorders>
            <w:hideMark/>
          </w:tcPr>
          <w:p w14:paraId="3C64C6F5" w14:textId="77777777" w:rsidR="009556B7" w:rsidRDefault="009556B7" w:rsidP="000070BD">
            <w:pPr>
              <w:pStyle w:val="TAL"/>
              <w:jc w:val="center"/>
              <w:rPr>
                <w:lang w:eastAsia="zh-CN"/>
              </w:rPr>
            </w:pPr>
            <w:r>
              <w:rPr>
                <w:lang w:eastAsia="zh-CN"/>
              </w:rPr>
              <w:t>M</w:t>
            </w:r>
          </w:p>
        </w:tc>
        <w:tc>
          <w:tcPr>
            <w:tcW w:w="1292" w:type="dxa"/>
            <w:tcBorders>
              <w:top w:val="single" w:sz="4" w:space="0" w:color="auto"/>
              <w:left w:val="single" w:sz="4" w:space="0" w:color="auto"/>
              <w:bottom w:val="single" w:sz="4" w:space="0" w:color="auto"/>
              <w:right w:val="single" w:sz="4" w:space="0" w:color="auto"/>
            </w:tcBorders>
            <w:hideMark/>
          </w:tcPr>
          <w:p w14:paraId="01317961" w14:textId="77777777" w:rsidR="009556B7" w:rsidRDefault="009556B7" w:rsidP="000070BD">
            <w:pPr>
              <w:pStyle w:val="TAL"/>
              <w:jc w:val="center"/>
              <w:rPr>
                <w:rFonts w:cs="Arial"/>
              </w:rPr>
            </w:pPr>
            <w:r>
              <w:rPr>
                <w:rFonts w:cs="Arial"/>
              </w:rPr>
              <w:t>T</w:t>
            </w:r>
          </w:p>
        </w:tc>
        <w:tc>
          <w:tcPr>
            <w:tcW w:w="1275" w:type="dxa"/>
            <w:tcBorders>
              <w:top w:val="single" w:sz="4" w:space="0" w:color="auto"/>
              <w:left w:val="single" w:sz="4" w:space="0" w:color="auto"/>
              <w:bottom w:val="single" w:sz="4" w:space="0" w:color="auto"/>
              <w:right w:val="single" w:sz="4" w:space="0" w:color="auto"/>
            </w:tcBorders>
            <w:hideMark/>
          </w:tcPr>
          <w:p w14:paraId="620A1F94" w14:textId="77777777" w:rsidR="009556B7" w:rsidRDefault="009556B7" w:rsidP="000070BD">
            <w:pPr>
              <w:pStyle w:val="TAL"/>
              <w:jc w:val="center"/>
              <w:rPr>
                <w:rFonts w:cs="Arial"/>
                <w:lang w:eastAsia="zh-CN"/>
              </w:rPr>
            </w:pPr>
            <w:r>
              <w:rPr>
                <w:rFonts w:cs="Arial"/>
                <w:lang w:eastAsia="zh-CN"/>
              </w:rPr>
              <w:t>T</w:t>
            </w:r>
          </w:p>
        </w:tc>
        <w:tc>
          <w:tcPr>
            <w:tcW w:w="1283" w:type="dxa"/>
            <w:tcBorders>
              <w:top w:val="single" w:sz="4" w:space="0" w:color="auto"/>
              <w:left w:val="single" w:sz="4" w:space="0" w:color="auto"/>
              <w:bottom w:val="single" w:sz="4" w:space="0" w:color="auto"/>
              <w:right w:val="single" w:sz="4" w:space="0" w:color="auto"/>
            </w:tcBorders>
            <w:hideMark/>
          </w:tcPr>
          <w:p w14:paraId="396A6A73" w14:textId="77777777" w:rsidR="009556B7" w:rsidRDefault="009556B7" w:rsidP="000070BD">
            <w:pPr>
              <w:pStyle w:val="TAL"/>
              <w:jc w:val="center"/>
              <w:rPr>
                <w:rFonts w:cs="Arial"/>
              </w:rPr>
            </w:pPr>
            <w:r>
              <w:rPr>
                <w:rFonts w:cs="Arial"/>
              </w:rPr>
              <w:t>F</w:t>
            </w:r>
          </w:p>
        </w:tc>
        <w:tc>
          <w:tcPr>
            <w:tcW w:w="1483" w:type="dxa"/>
            <w:tcBorders>
              <w:top w:val="single" w:sz="4" w:space="0" w:color="auto"/>
              <w:left w:val="single" w:sz="4" w:space="0" w:color="auto"/>
              <w:bottom w:val="single" w:sz="4" w:space="0" w:color="auto"/>
              <w:right w:val="single" w:sz="4" w:space="0" w:color="auto"/>
            </w:tcBorders>
            <w:hideMark/>
          </w:tcPr>
          <w:p w14:paraId="4282A27B" w14:textId="77777777" w:rsidR="009556B7" w:rsidRDefault="009556B7" w:rsidP="000070BD">
            <w:pPr>
              <w:pStyle w:val="TAL"/>
              <w:jc w:val="center"/>
              <w:rPr>
                <w:rFonts w:cs="Arial"/>
                <w:lang w:eastAsia="zh-CN"/>
              </w:rPr>
            </w:pPr>
            <w:r>
              <w:rPr>
                <w:rFonts w:cs="Arial"/>
                <w:lang w:eastAsia="zh-CN"/>
              </w:rPr>
              <w:t>T</w:t>
            </w:r>
          </w:p>
        </w:tc>
      </w:tr>
    </w:tbl>
    <w:p w14:paraId="23113814" w14:textId="77777777" w:rsidR="009556B7" w:rsidRDefault="009556B7" w:rsidP="009556B7"/>
    <w:p w14:paraId="66A10F16" w14:textId="33F7DDEB" w:rsidR="009556B7" w:rsidRDefault="009556B7" w:rsidP="009556B7">
      <w:pPr>
        <w:pStyle w:val="Heading4"/>
      </w:pPr>
      <w:r>
        <w:t>5.3.121.3</w:t>
      </w:r>
      <w:r>
        <w:tab/>
        <w:t>Attribute constraints</w:t>
      </w:r>
    </w:p>
    <w:p w14:paraId="4BCCA532" w14:textId="77777777" w:rsidR="009556B7" w:rsidRDefault="009556B7" w:rsidP="009556B7">
      <w:r>
        <w:t>None</w:t>
      </w:r>
    </w:p>
    <w:p w14:paraId="04EA3FB7" w14:textId="45708484" w:rsidR="009556B7" w:rsidRDefault="009556B7" w:rsidP="009556B7">
      <w:pPr>
        <w:pStyle w:val="Heading4"/>
      </w:pPr>
      <w:r>
        <w:t>5.3.121.4</w:t>
      </w:r>
      <w:r>
        <w:tab/>
        <w:t>Notifications</w:t>
      </w:r>
    </w:p>
    <w:p w14:paraId="299B0D13" w14:textId="77777777" w:rsidR="009556B7" w:rsidRDefault="009556B7" w:rsidP="009556B7">
      <w:r>
        <w:t xml:space="preserve">The subclause 4.5 of the &lt;&lt;IOC&gt;&gt; using this </w:t>
      </w:r>
      <w:r>
        <w:rPr>
          <w:lang w:eastAsia="zh-CN"/>
        </w:rPr>
        <w:t>&lt;&lt;dataType&gt;&gt; as one of its attributes, shall be applicable</w:t>
      </w:r>
      <w:r>
        <w:t>.</w:t>
      </w:r>
    </w:p>
    <w:p w14:paraId="4CDE7784" w14:textId="48C2E3BA" w:rsidR="00B42A2A" w:rsidRDefault="00B42A2A" w:rsidP="00B42A2A">
      <w:pPr>
        <w:pStyle w:val="Heading3"/>
        <w:rPr>
          <w:rFonts w:ascii="Courier New" w:hAnsi="Courier New" w:cs="Courier New"/>
          <w:lang w:eastAsia="zh-CN"/>
        </w:rPr>
      </w:pPr>
      <w:r>
        <w:rPr>
          <w:lang w:eastAsia="zh-CN"/>
        </w:rPr>
        <w:t>5.3.122</w:t>
      </w:r>
      <w:r>
        <w:rPr>
          <w:lang w:eastAsia="zh-CN"/>
        </w:rPr>
        <w:tab/>
        <w:t xml:space="preserve">SnssaiSmfInfoItem </w:t>
      </w:r>
      <w:r>
        <w:rPr>
          <w:rFonts w:ascii="Courier New" w:hAnsi="Courier New" w:cs="Courier New"/>
          <w:lang w:eastAsia="zh-CN"/>
        </w:rPr>
        <w:t>&lt;&lt;dataType&gt;&gt;</w:t>
      </w:r>
    </w:p>
    <w:p w14:paraId="0D9BD78D" w14:textId="5B032A42" w:rsidR="00B42A2A" w:rsidRDefault="00B42A2A" w:rsidP="00B42A2A">
      <w:pPr>
        <w:pStyle w:val="Heading4"/>
      </w:pPr>
      <w:r>
        <w:rPr>
          <w:lang w:eastAsia="zh-CN"/>
        </w:rPr>
        <w:t>5</w:t>
      </w:r>
      <w:r>
        <w:t>.3.122.1</w:t>
      </w:r>
      <w:r>
        <w:tab/>
        <w:t>Definition</w:t>
      </w:r>
    </w:p>
    <w:p w14:paraId="2EA8F279" w14:textId="77777777" w:rsidR="00B42A2A" w:rsidRDefault="00B42A2A" w:rsidP="00B42A2A">
      <w:r>
        <w:t>This &lt;&lt;dataType&gt;&gt; represents the s</w:t>
      </w:r>
      <w:r>
        <w:rPr>
          <w:rFonts w:cs="Arial"/>
          <w:szCs w:val="18"/>
        </w:rPr>
        <w:t>et of parameters supported by SMF for a given S-NSSAI.</w:t>
      </w:r>
    </w:p>
    <w:p w14:paraId="226AD2EB" w14:textId="08FCFF8E" w:rsidR="00B42A2A" w:rsidRDefault="00B42A2A" w:rsidP="00B42A2A">
      <w:pPr>
        <w:pStyle w:val="Heading4"/>
      </w:pPr>
      <w:r>
        <w:rPr>
          <w:lang w:eastAsia="zh-CN"/>
        </w:rPr>
        <w:t>5</w:t>
      </w:r>
      <w:r>
        <w:t>.3.122.2</w:t>
      </w:r>
      <w:r>
        <w:tab/>
        <w:t>Attributes</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39"/>
        <w:gridCol w:w="1007"/>
        <w:gridCol w:w="1240"/>
        <w:gridCol w:w="1144"/>
        <w:gridCol w:w="1187"/>
        <w:gridCol w:w="1314"/>
      </w:tblGrid>
      <w:tr w:rsidR="00B42A2A" w14:paraId="5ED479C2" w14:textId="77777777" w:rsidTr="00E076E2">
        <w:trPr>
          <w:cantSplit/>
          <w:trHeight w:val="498"/>
          <w:jc w:val="center"/>
        </w:trPr>
        <w:tc>
          <w:tcPr>
            <w:tcW w:w="1941" w:type="pct"/>
            <w:tcBorders>
              <w:top w:val="single" w:sz="4" w:space="0" w:color="auto"/>
              <w:left w:val="single" w:sz="4" w:space="0" w:color="auto"/>
              <w:bottom w:val="single" w:sz="4" w:space="0" w:color="auto"/>
              <w:right w:val="single" w:sz="4" w:space="0" w:color="auto"/>
            </w:tcBorders>
            <w:shd w:val="pct10" w:color="auto" w:fill="FFFFFF"/>
            <w:vAlign w:val="center"/>
            <w:hideMark/>
          </w:tcPr>
          <w:p w14:paraId="772A355E" w14:textId="77777777" w:rsidR="00B42A2A" w:rsidRDefault="00B42A2A" w:rsidP="00E076E2">
            <w:pPr>
              <w:pStyle w:val="TAH"/>
            </w:pPr>
            <w:r>
              <w:t>Attribute name</w:t>
            </w:r>
          </w:p>
        </w:tc>
        <w:tc>
          <w:tcPr>
            <w:tcW w:w="523" w:type="pct"/>
            <w:tcBorders>
              <w:top w:val="single" w:sz="4" w:space="0" w:color="auto"/>
              <w:left w:val="single" w:sz="4" w:space="0" w:color="auto"/>
              <w:bottom w:val="single" w:sz="4" w:space="0" w:color="auto"/>
              <w:right w:val="single" w:sz="4" w:space="0" w:color="auto"/>
            </w:tcBorders>
            <w:shd w:val="pct10" w:color="auto" w:fill="FFFFFF"/>
            <w:vAlign w:val="center"/>
            <w:hideMark/>
          </w:tcPr>
          <w:p w14:paraId="294E599A" w14:textId="77777777" w:rsidR="00B42A2A" w:rsidRDefault="00B42A2A" w:rsidP="00E076E2">
            <w:pPr>
              <w:pStyle w:val="TAH"/>
            </w:pPr>
            <w:r>
              <w:t>S</w:t>
            </w:r>
          </w:p>
        </w:tc>
        <w:tc>
          <w:tcPr>
            <w:tcW w:w="644" w:type="pct"/>
            <w:tcBorders>
              <w:top w:val="single" w:sz="4" w:space="0" w:color="auto"/>
              <w:left w:val="single" w:sz="4" w:space="0" w:color="auto"/>
              <w:bottom w:val="single" w:sz="4" w:space="0" w:color="auto"/>
              <w:right w:val="single" w:sz="4" w:space="0" w:color="auto"/>
            </w:tcBorders>
            <w:shd w:val="pct10" w:color="auto" w:fill="FFFFFF"/>
            <w:vAlign w:val="center"/>
            <w:hideMark/>
          </w:tcPr>
          <w:p w14:paraId="3DD02590" w14:textId="77777777" w:rsidR="00B42A2A" w:rsidRDefault="00B42A2A" w:rsidP="00E076E2">
            <w:pPr>
              <w:pStyle w:val="TAH"/>
            </w:pPr>
            <w:r>
              <w:t>isReadable</w:t>
            </w:r>
          </w:p>
        </w:tc>
        <w:tc>
          <w:tcPr>
            <w:tcW w:w="594" w:type="pct"/>
            <w:tcBorders>
              <w:top w:val="single" w:sz="4" w:space="0" w:color="auto"/>
              <w:left w:val="single" w:sz="4" w:space="0" w:color="auto"/>
              <w:bottom w:val="single" w:sz="4" w:space="0" w:color="auto"/>
              <w:right w:val="single" w:sz="4" w:space="0" w:color="auto"/>
            </w:tcBorders>
            <w:shd w:val="pct10" w:color="auto" w:fill="FFFFFF"/>
            <w:vAlign w:val="center"/>
            <w:hideMark/>
          </w:tcPr>
          <w:p w14:paraId="753DDD20" w14:textId="77777777" w:rsidR="00B42A2A" w:rsidRDefault="00B42A2A" w:rsidP="00E076E2">
            <w:pPr>
              <w:pStyle w:val="TAH"/>
            </w:pPr>
            <w:r>
              <w:t>isWritable</w:t>
            </w:r>
          </w:p>
        </w:tc>
        <w:tc>
          <w:tcPr>
            <w:tcW w:w="616" w:type="pct"/>
            <w:tcBorders>
              <w:top w:val="single" w:sz="4" w:space="0" w:color="auto"/>
              <w:left w:val="single" w:sz="4" w:space="0" w:color="auto"/>
              <w:bottom w:val="single" w:sz="4" w:space="0" w:color="auto"/>
              <w:right w:val="single" w:sz="4" w:space="0" w:color="auto"/>
            </w:tcBorders>
            <w:shd w:val="pct10" w:color="auto" w:fill="FFFFFF"/>
            <w:vAlign w:val="center"/>
            <w:hideMark/>
          </w:tcPr>
          <w:p w14:paraId="61591054" w14:textId="77777777" w:rsidR="00B42A2A" w:rsidRDefault="00B42A2A" w:rsidP="00E076E2">
            <w:pPr>
              <w:pStyle w:val="TAH"/>
            </w:pPr>
            <w:r>
              <w:rPr>
                <w:rFonts w:cs="Arial"/>
                <w:bCs/>
                <w:szCs w:val="18"/>
              </w:rPr>
              <w:t>isInvariant</w:t>
            </w:r>
          </w:p>
        </w:tc>
        <w:tc>
          <w:tcPr>
            <w:tcW w:w="683" w:type="pct"/>
            <w:tcBorders>
              <w:top w:val="single" w:sz="4" w:space="0" w:color="auto"/>
              <w:left w:val="single" w:sz="4" w:space="0" w:color="auto"/>
              <w:bottom w:val="single" w:sz="4" w:space="0" w:color="auto"/>
              <w:right w:val="single" w:sz="4" w:space="0" w:color="auto"/>
            </w:tcBorders>
            <w:shd w:val="pct10" w:color="auto" w:fill="FFFFFF"/>
            <w:vAlign w:val="center"/>
            <w:hideMark/>
          </w:tcPr>
          <w:p w14:paraId="30D46286" w14:textId="77777777" w:rsidR="00B42A2A" w:rsidRDefault="00B42A2A" w:rsidP="00E076E2">
            <w:pPr>
              <w:pStyle w:val="TAH"/>
            </w:pPr>
            <w:r>
              <w:t>isNotifyable</w:t>
            </w:r>
          </w:p>
        </w:tc>
      </w:tr>
      <w:tr w:rsidR="00B42A2A" w14:paraId="607D2D3F" w14:textId="77777777" w:rsidTr="00E076E2">
        <w:trPr>
          <w:cantSplit/>
          <w:jc w:val="center"/>
        </w:trPr>
        <w:tc>
          <w:tcPr>
            <w:tcW w:w="1941" w:type="pct"/>
            <w:tcBorders>
              <w:top w:val="single" w:sz="4" w:space="0" w:color="auto"/>
              <w:left w:val="single" w:sz="4" w:space="0" w:color="auto"/>
              <w:bottom w:val="single" w:sz="4" w:space="0" w:color="auto"/>
              <w:right w:val="single" w:sz="4" w:space="0" w:color="auto"/>
            </w:tcBorders>
            <w:hideMark/>
          </w:tcPr>
          <w:p w14:paraId="184FE178" w14:textId="77777777" w:rsidR="00B42A2A" w:rsidRDefault="00B42A2A" w:rsidP="00E076E2">
            <w:pPr>
              <w:pStyle w:val="TAL"/>
              <w:rPr>
                <w:rFonts w:ascii="Courier New" w:hAnsi="Courier New" w:cs="Courier New"/>
                <w:lang w:eastAsia="zh-CN"/>
              </w:rPr>
            </w:pPr>
            <w:r>
              <w:rPr>
                <w:rFonts w:ascii="Courier New" w:hAnsi="Courier New" w:cs="Courier New"/>
              </w:rPr>
              <w:t>sNSSAI</w:t>
            </w:r>
          </w:p>
        </w:tc>
        <w:tc>
          <w:tcPr>
            <w:tcW w:w="523" w:type="pct"/>
            <w:tcBorders>
              <w:top w:val="single" w:sz="4" w:space="0" w:color="auto"/>
              <w:left w:val="single" w:sz="4" w:space="0" w:color="auto"/>
              <w:bottom w:val="single" w:sz="4" w:space="0" w:color="auto"/>
              <w:right w:val="single" w:sz="4" w:space="0" w:color="auto"/>
            </w:tcBorders>
            <w:hideMark/>
          </w:tcPr>
          <w:p w14:paraId="4B8971D7" w14:textId="77777777" w:rsidR="00B42A2A" w:rsidRDefault="00B42A2A" w:rsidP="00E076E2">
            <w:pPr>
              <w:pStyle w:val="TAL"/>
              <w:jc w:val="center"/>
              <w:rPr>
                <w:lang w:eastAsia="zh-CN"/>
              </w:rPr>
            </w:pPr>
            <w:r>
              <w:rPr>
                <w:lang w:eastAsia="zh-CN"/>
              </w:rPr>
              <w:t>M</w:t>
            </w:r>
          </w:p>
        </w:tc>
        <w:tc>
          <w:tcPr>
            <w:tcW w:w="644" w:type="pct"/>
            <w:tcBorders>
              <w:top w:val="single" w:sz="4" w:space="0" w:color="auto"/>
              <w:left w:val="single" w:sz="4" w:space="0" w:color="auto"/>
              <w:bottom w:val="single" w:sz="4" w:space="0" w:color="auto"/>
              <w:right w:val="single" w:sz="4" w:space="0" w:color="auto"/>
            </w:tcBorders>
            <w:hideMark/>
          </w:tcPr>
          <w:p w14:paraId="72E11640" w14:textId="77777777" w:rsidR="00B42A2A" w:rsidRDefault="00B42A2A" w:rsidP="00E076E2">
            <w:pPr>
              <w:pStyle w:val="TAL"/>
              <w:jc w:val="center"/>
            </w:pPr>
            <w:r>
              <w:t>T</w:t>
            </w:r>
          </w:p>
        </w:tc>
        <w:tc>
          <w:tcPr>
            <w:tcW w:w="594" w:type="pct"/>
            <w:tcBorders>
              <w:top w:val="single" w:sz="4" w:space="0" w:color="auto"/>
              <w:left w:val="single" w:sz="4" w:space="0" w:color="auto"/>
              <w:bottom w:val="single" w:sz="4" w:space="0" w:color="auto"/>
              <w:right w:val="single" w:sz="4" w:space="0" w:color="auto"/>
            </w:tcBorders>
            <w:hideMark/>
          </w:tcPr>
          <w:p w14:paraId="401F8A97" w14:textId="77777777" w:rsidR="00B42A2A" w:rsidRDefault="00B42A2A" w:rsidP="00E076E2">
            <w:pPr>
              <w:pStyle w:val="TAL"/>
              <w:jc w:val="center"/>
            </w:pPr>
            <w:r>
              <w:t>T</w:t>
            </w:r>
          </w:p>
        </w:tc>
        <w:tc>
          <w:tcPr>
            <w:tcW w:w="616" w:type="pct"/>
            <w:tcBorders>
              <w:top w:val="single" w:sz="4" w:space="0" w:color="auto"/>
              <w:left w:val="single" w:sz="4" w:space="0" w:color="auto"/>
              <w:bottom w:val="single" w:sz="4" w:space="0" w:color="auto"/>
              <w:right w:val="single" w:sz="4" w:space="0" w:color="auto"/>
            </w:tcBorders>
            <w:hideMark/>
          </w:tcPr>
          <w:p w14:paraId="151487B8" w14:textId="77777777" w:rsidR="00B42A2A" w:rsidRDefault="00B42A2A" w:rsidP="00E076E2">
            <w:pPr>
              <w:pStyle w:val="TAL"/>
              <w:jc w:val="center"/>
            </w:pPr>
            <w:r>
              <w:t>F</w:t>
            </w:r>
          </w:p>
        </w:tc>
        <w:tc>
          <w:tcPr>
            <w:tcW w:w="683" w:type="pct"/>
            <w:tcBorders>
              <w:top w:val="single" w:sz="4" w:space="0" w:color="auto"/>
              <w:left w:val="single" w:sz="4" w:space="0" w:color="auto"/>
              <w:bottom w:val="single" w:sz="4" w:space="0" w:color="auto"/>
              <w:right w:val="single" w:sz="4" w:space="0" w:color="auto"/>
            </w:tcBorders>
            <w:hideMark/>
          </w:tcPr>
          <w:p w14:paraId="4FA74E8C" w14:textId="77777777" w:rsidR="00B42A2A" w:rsidRDefault="00B42A2A" w:rsidP="00E076E2">
            <w:pPr>
              <w:pStyle w:val="TAL"/>
              <w:jc w:val="center"/>
              <w:rPr>
                <w:lang w:eastAsia="zh-CN"/>
              </w:rPr>
            </w:pPr>
            <w:r>
              <w:rPr>
                <w:lang w:eastAsia="zh-CN"/>
              </w:rPr>
              <w:t>T</w:t>
            </w:r>
          </w:p>
        </w:tc>
      </w:tr>
      <w:tr w:rsidR="00B42A2A" w14:paraId="002F60B2" w14:textId="77777777" w:rsidTr="00E076E2">
        <w:trPr>
          <w:cantSplit/>
          <w:jc w:val="center"/>
        </w:trPr>
        <w:tc>
          <w:tcPr>
            <w:tcW w:w="1941" w:type="pct"/>
            <w:tcBorders>
              <w:top w:val="single" w:sz="4" w:space="0" w:color="auto"/>
              <w:left w:val="single" w:sz="4" w:space="0" w:color="auto"/>
              <w:bottom w:val="single" w:sz="4" w:space="0" w:color="auto"/>
              <w:right w:val="single" w:sz="4" w:space="0" w:color="auto"/>
            </w:tcBorders>
            <w:hideMark/>
          </w:tcPr>
          <w:p w14:paraId="3D3DA24D" w14:textId="77777777" w:rsidR="00B42A2A" w:rsidRDefault="00B42A2A" w:rsidP="00E076E2">
            <w:pPr>
              <w:pStyle w:val="TAL"/>
              <w:rPr>
                <w:rFonts w:ascii="Courier New" w:hAnsi="Courier New" w:cs="Courier New"/>
                <w:lang w:eastAsia="zh-CN"/>
              </w:rPr>
            </w:pPr>
            <w:r>
              <w:rPr>
                <w:rFonts w:ascii="Courier New" w:hAnsi="Courier New" w:cs="Courier New"/>
                <w:lang w:eastAsia="zh-CN"/>
              </w:rPr>
              <w:t>dnnSmfInfoList</w:t>
            </w:r>
          </w:p>
        </w:tc>
        <w:tc>
          <w:tcPr>
            <w:tcW w:w="523" w:type="pct"/>
            <w:tcBorders>
              <w:top w:val="single" w:sz="4" w:space="0" w:color="auto"/>
              <w:left w:val="single" w:sz="4" w:space="0" w:color="auto"/>
              <w:bottom w:val="single" w:sz="4" w:space="0" w:color="auto"/>
              <w:right w:val="single" w:sz="4" w:space="0" w:color="auto"/>
            </w:tcBorders>
            <w:hideMark/>
          </w:tcPr>
          <w:p w14:paraId="00884AB4" w14:textId="77777777" w:rsidR="00B42A2A" w:rsidRDefault="00B42A2A" w:rsidP="00E076E2">
            <w:pPr>
              <w:pStyle w:val="TAL"/>
              <w:jc w:val="center"/>
              <w:rPr>
                <w:lang w:eastAsia="zh-CN"/>
              </w:rPr>
            </w:pPr>
            <w:r>
              <w:rPr>
                <w:lang w:eastAsia="zh-CN"/>
              </w:rPr>
              <w:t>M</w:t>
            </w:r>
          </w:p>
        </w:tc>
        <w:tc>
          <w:tcPr>
            <w:tcW w:w="644" w:type="pct"/>
            <w:tcBorders>
              <w:top w:val="single" w:sz="4" w:space="0" w:color="auto"/>
              <w:left w:val="single" w:sz="4" w:space="0" w:color="auto"/>
              <w:bottom w:val="single" w:sz="4" w:space="0" w:color="auto"/>
              <w:right w:val="single" w:sz="4" w:space="0" w:color="auto"/>
            </w:tcBorders>
            <w:hideMark/>
          </w:tcPr>
          <w:p w14:paraId="07A68FFE" w14:textId="77777777" w:rsidR="00B42A2A" w:rsidRDefault="00B42A2A" w:rsidP="00E076E2">
            <w:pPr>
              <w:pStyle w:val="TAL"/>
              <w:jc w:val="center"/>
            </w:pPr>
            <w:r>
              <w:t>T</w:t>
            </w:r>
          </w:p>
        </w:tc>
        <w:tc>
          <w:tcPr>
            <w:tcW w:w="594" w:type="pct"/>
            <w:tcBorders>
              <w:top w:val="single" w:sz="4" w:space="0" w:color="auto"/>
              <w:left w:val="single" w:sz="4" w:space="0" w:color="auto"/>
              <w:bottom w:val="single" w:sz="4" w:space="0" w:color="auto"/>
              <w:right w:val="single" w:sz="4" w:space="0" w:color="auto"/>
            </w:tcBorders>
            <w:hideMark/>
          </w:tcPr>
          <w:p w14:paraId="1BEECA62" w14:textId="77777777" w:rsidR="00B42A2A" w:rsidRDefault="00B42A2A" w:rsidP="00E076E2">
            <w:pPr>
              <w:pStyle w:val="TAL"/>
              <w:jc w:val="center"/>
            </w:pPr>
            <w:r>
              <w:t>T</w:t>
            </w:r>
          </w:p>
        </w:tc>
        <w:tc>
          <w:tcPr>
            <w:tcW w:w="616" w:type="pct"/>
            <w:tcBorders>
              <w:top w:val="single" w:sz="4" w:space="0" w:color="auto"/>
              <w:left w:val="single" w:sz="4" w:space="0" w:color="auto"/>
              <w:bottom w:val="single" w:sz="4" w:space="0" w:color="auto"/>
              <w:right w:val="single" w:sz="4" w:space="0" w:color="auto"/>
            </w:tcBorders>
            <w:hideMark/>
          </w:tcPr>
          <w:p w14:paraId="32D6DF0B" w14:textId="77777777" w:rsidR="00B42A2A" w:rsidRDefault="00B42A2A" w:rsidP="00E076E2">
            <w:pPr>
              <w:pStyle w:val="TAL"/>
              <w:jc w:val="center"/>
            </w:pPr>
            <w:r>
              <w:t>F</w:t>
            </w:r>
          </w:p>
        </w:tc>
        <w:tc>
          <w:tcPr>
            <w:tcW w:w="683" w:type="pct"/>
            <w:tcBorders>
              <w:top w:val="single" w:sz="4" w:space="0" w:color="auto"/>
              <w:left w:val="single" w:sz="4" w:space="0" w:color="auto"/>
              <w:bottom w:val="single" w:sz="4" w:space="0" w:color="auto"/>
              <w:right w:val="single" w:sz="4" w:space="0" w:color="auto"/>
            </w:tcBorders>
            <w:hideMark/>
          </w:tcPr>
          <w:p w14:paraId="7837651F" w14:textId="77777777" w:rsidR="00B42A2A" w:rsidRDefault="00B42A2A" w:rsidP="00E076E2">
            <w:pPr>
              <w:pStyle w:val="TAL"/>
              <w:jc w:val="center"/>
              <w:rPr>
                <w:lang w:eastAsia="zh-CN"/>
              </w:rPr>
            </w:pPr>
            <w:r>
              <w:rPr>
                <w:lang w:eastAsia="zh-CN"/>
              </w:rPr>
              <w:t>T</w:t>
            </w:r>
          </w:p>
        </w:tc>
      </w:tr>
    </w:tbl>
    <w:p w14:paraId="349D434A" w14:textId="24A44ADF" w:rsidR="00B42A2A" w:rsidRDefault="00B42A2A" w:rsidP="00B42A2A">
      <w:pPr>
        <w:pStyle w:val="Heading4"/>
      </w:pPr>
      <w:r>
        <w:t>5.3.122.3</w:t>
      </w:r>
      <w:r>
        <w:tab/>
        <w:t>Notifications</w:t>
      </w:r>
    </w:p>
    <w:p w14:paraId="640FEAEF" w14:textId="4DD922F4" w:rsidR="00B42A2A" w:rsidRDefault="00B42A2A" w:rsidP="00FC2BEF">
      <w:pPr>
        <w:rPr>
          <w:lang w:eastAsia="zh-CN"/>
        </w:rPr>
      </w:pPr>
      <w:r>
        <w:t xml:space="preserve">The &lt;&lt;IOC&gt;&gt; using this </w:t>
      </w:r>
      <w:r>
        <w:rPr>
          <w:lang w:eastAsia="zh-CN"/>
        </w:rPr>
        <w:t>&lt;&lt;dataType&gt;&gt; as one of its attributes, shall be applicable</w:t>
      </w:r>
      <w:r>
        <w:t>.</w:t>
      </w:r>
    </w:p>
    <w:p w14:paraId="51B4ABFD" w14:textId="6CD2FD7C" w:rsidR="00B42A2A" w:rsidRDefault="00B42A2A" w:rsidP="00B42A2A">
      <w:pPr>
        <w:pStyle w:val="Heading3"/>
        <w:rPr>
          <w:rFonts w:ascii="Courier New" w:hAnsi="Courier New" w:cs="Courier New"/>
          <w:lang w:eastAsia="zh-CN"/>
        </w:rPr>
      </w:pPr>
      <w:r>
        <w:rPr>
          <w:lang w:eastAsia="zh-CN"/>
        </w:rPr>
        <w:t>5.3.123</w:t>
      </w:r>
      <w:r>
        <w:rPr>
          <w:lang w:eastAsia="zh-CN"/>
        </w:rPr>
        <w:tab/>
        <w:t xml:space="preserve">DnnSmfInfoItem </w:t>
      </w:r>
      <w:r>
        <w:rPr>
          <w:rFonts w:ascii="Courier New" w:hAnsi="Courier New" w:cs="Courier New"/>
          <w:lang w:eastAsia="zh-CN"/>
        </w:rPr>
        <w:t>&lt;&lt;dataType&gt;&gt;</w:t>
      </w:r>
    </w:p>
    <w:p w14:paraId="1B36E899" w14:textId="6DDF29B0" w:rsidR="00B42A2A" w:rsidRDefault="00B42A2A" w:rsidP="00B42A2A">
      <w:pPr>
        <w:pStyle w:val="Heading4"/>
      </w:pPr>
      <w:r>
        <w:rPr>
          <w:lang w:eastAsia="zh-CN"/>
        </w:rPr>
        <w:t>5</w:t>
      </w:r>
      <w:r>
        <w:t>.3.123.1</w:t>
      </w:r>
      <w:r>
        <w:tab/>
        <w:t>Definition</w:t>
      </w:r>
    </w:p>
    <w:p w14:paraId="2485E756" w14:textId="77777777" w:rsidR="00B42A2A" w:rsidRDefault="00B42A2A" w:rsidP="00B42A2A">
      <w:r>
        <w:t>This &lt;&lt;dataType&gt;&gt; represents the set</w:t>
      </w:r>
      <w:r>
        <w:rPr>
          <w:rFonts w:cs="Arial"/>
          <w:szCs w:val="18"/>
        </w:rPr>
        <w:t xml:space="preserve"> of parameters supported by SMF for a given DNN.</w:t>
      </w:r>
    </w:p>
    <w:p w14:paraId="40089919" w14:textId="7E0D2DC1" w:rsidR="00B42A2A" w:rsidRDefault="00B42A2A" w:rsidP="00B42A2A">
      <w:pPr>
        <w:pStyle w:val="Heading4"/>
      </w:pPr>
      <w:r>
        <w:rPr>
          <w:lang w:eastAsia="zh-CN"/>
        </w:rPr>
        <w:t>5</w:t>
      </w:r>
      <w:r>
        <w:t>.3.123.2</w:t>
      </w:r>
      <w:r>
        <w:tab/>
        <w:t>Attributes</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39"/>
        <w:gridCol w:w="1007"/>
        <w:gridCol w:w="1240"/>
        <w:gridCol w:w="1144"/>
        <w:gridCol w:w="1187"/>
        <w:gridCol w:w="1314"/>
      </w:tblGrid>
      <w:tr w:rsidR="00B42A2A" w14:paraId="09C55983" w14:textId="77777777" w:rsidTr="00E076E2">
        <w:trPr>
          <w:cantSplit/>
          <w:trHeight w:val="498"/>
          <w:jc w:val="center"/>
        </w:trPr>
        <w:tc>
          <w:tcPr>
            <w:tcW w:w="1941" w:type="pct"/>
            <w:tcBorders>
              <w:top w:val="single" w:sz="4" w:space="0" w:color="auto"/>
              <w:left w:val="single" w:sz="4" w:space="0" w:color="auto"/>
              <w:bottom w:val="single" w:sz="4" w:space="0" w:color="auto"/>
              <w:right w:val="single" w:sz="4" w:space="0" w:color="auto"/>
            </w:tcBorders>
            <w:shd w:val="pct10" w:color="auto" w:fill="FFFFFF"/>
            <w:vAlign w:val="center"/>
            <w:hideMark/>
          </w:tcPr>
          <w:p w14:paraId="24E6192B" w14:textId="77777777" w:rsidR="00B42A2A" w:rsidRDefault="00B42A2A" w:rsidP="00E076E2">
            <w:pPr>
              <w:pStyle w:val="TAH"/>
            </w:pPr>
            <w:r>
              <w:t>Attribute name</w:t>
            </w:r>
          </w:p>
        </w:tc>
        <w:tc>
          <w:tcPr>
            <w:tcW w:w="523" w:type="pct"/>
            <w:tcBorders>
              <w:top w:val="single" w:sz="4" w:space="0" w:color="auto"/>
              <w:left w:val="single" w:sz="4" w:space="0" w:color="auto"/>
              <w:bottom w:val="single" w:sz="4" w:space="0" w:color="auto"/>
              <w:right w:val="single" w:sz="4" w:space="0" w:color="auto"/>
            </w:tcBorders>
            <w:shd w:val="pct10" w:color="auto" w:fill="FFFFFF"/>
            <w:vAlign w:val="center"/>
            <w:hideMark/>
          </w:tcPr>
          <w:p w14:paraId="2A604C3B" w14:textId="77777777" w:rsidR="00B42A2A" w:rsidRDefault="00B42A2A" w:rsidP="00E076E2">
            <w:pPr>
              <w:pStyle w:val="TAH"/>
            </w:pPr>
            <w:r>
              <w:t>S</w:t>
            </w:r>
          </w:p>
        </w:tc>
        <w:tc>
          <w:tcPr>
            <w:tcW w:w="644" w:type="pct"/>
            <w:tcBorders>
              <w:top w:val="single" w:sz="4" w:space="0" w:color="auto"/>
              <w:left w:val="single" w:sz="4" w:space="0" w:color="auto"/>
              <w:bottom w:val="single" w:sz="4" w:space="0" w:color="auto"/>
              <w:right w:val="single" w:sz="4" w:space="0" w:color="auto"/>
            </w:tcBorders>
            <w:shd w:val="pct10" w:color="auto" w:fill="FFFFFF"/>
            <w:vAlign w:val="center"/>
            <w:hideMark/>
          </w:tcPr>
          <w:p w14:paraId="4B594375" w14:textId="77777777" w:rsidR="00B42A2A" w:rsidRDefault="00B42A2A" w:rsidP="00E076E2">
            <w:pPr>
              <w:pStyle w:val="TAH"/>
            </w:pPr>
            <w:r>
              <w:t>isReadable</w:t>
            </w:r>
          </w:p>
        </w:tc>
        <w:tc>
          <w:tcPr>
            <w:tcW w:w="594" w:type="pct"/>
            <w:tcBorders>
              <w:top w:val="single" w:sz="4" w:space="0" w:color="auto"/>
              <w:left w:val="single" w:sz="4" w:space="0" w:color="auto"/>
              <w:bottom w:val="single" w:sz="4" w:space="0" w:color="auto"/>
              <w:right w:val="single" w:sz="4" w:space="0" w:color="auto"/>
            </w:tcBorders>
            <w:shd w:val="pct10" w:color="auto" w:fill="FFFFFF"/>
            <w:vAlign w:val="center"/>
            <w:hideMark/>
          </w:tcPr>
          <w:p w14:paraId="3A7DB90B" w14:textId="77777777" w:rsidR="00B42A2A" w:rsidRDefault="00B42A2A" w:rsidP="00E076E2">
            <w:pPr>
              <w:pStyle w:val="TAH"/>
            </w:pPr>
            <w:r>
              <w:t>isWritable</w:t>
            </w:r>
          </w:p>
        </w:tc>
        <w:tc>
          <w:tcPr>
            <w:tcW w:w="616" w:type="pct"/>
            <w:tcBorders>
              <w:top w:val="single" w:sz="4" w:space="0" w:color="auto"/>
              <w:left w:val="single" w:sz="4" w:space="0" w:color="auto"/>
              <w:bottom w:val="single" w:sz="4" w:space="0" w:color="auto"/>
              <w:right w:val="single" w:sz="4" w:space="0" w:color="auto"/>
            </w:tcBorders>
            <w:shd w:val="pct10" w:color="auto" w:fill="FFFFFF"/>
            <w:vAlign w:val="center"/>
            <w:hideMark/>
          </w:tcPr>
          <w:p w14:paraId="0430B729" w14:textId="77777777" w:rsidR="00B42A2A" w:rsidRDefault="00B42A2A" w:rsidP="00E076E2">
            <w:pPr>
              <w:pStyle w:val="TAH"/>
            </w:pPr>
            <w:r>
              <w:rPr>
                <w:rFonts w:cs="Arial"/>
                <w:bCs/>
                <w:szCs w:val="18"/>
              </w:rPr>
              <w:t>isInvariant</w:t>
            </w:r>
          </w:p>
        </w:tc>
        <w:tc>
          <w:tcPr>
            <w:tcW w:w="683" w:type="pct"/>
            <w:tcBorders>
              <w:top w:val="single" w:sz="4" w:space="0" w:color="auto"/>
              <w:left w:val="single" w:sz="4" w:space="0" w:color="auto"/>
              <w:bottom w:val="single" w:sz="4" w:space="0" w:color="auto"/>
              <w:right w:val="single" w:sz="4" w:space="0" w:color="auto"/>
            </w:tcBorders>
            <w:shd w:val="pct10" w:color="auto" w:fill="FFFFFF"/>
            <w:vAlign w:val="center"/>
            <w:hideMark/>
          </w:tcPr>
          <w:p w14:paraId="5BEF6367" w14:textId="77777777" w:rsidR="00B42A2A" w:rsidRDefault="00B42A2A" w:rsidP="00E076E2">
            <w:pPr>
              <w:pStyle w:val="TAH"/>
            </w:pPr>
            <w:r>
              <w:t>isNotifyable</w:t>
            </w:r>
          </w:p>
        </w:tc>
      </w:tr>
      <w:tr w:rsidR="00B42A2A" w14:paraId="15D722A6" w14:textId="77777777" w:rsidTr="00E076E2">
        <w:trPr>
          <w:cantSplit/>
          <w:jc w:val="center"/>
        </w:trPr>
        <w:tc>
          <w:tcPr>
            <w:tcW w:w="1941" w:type="pct"/>
            <w:tcBorders>
              <w:top w:val="single" w:sz="4" w:space="0" w:color="auto"/>
              <w:left w:val="single" w:sz="4" w:space="0" w:color="auto"/>
              <w:bottom w:val="single" w:sz="4" w:space="0" w:color="auto"/>
              <w:right w:val="single" w:sz="4" w:space="0" w:color="auto"/>
            </w:tcBorders>
            <w:hideMark/>
          </w:tcPr>
          <w:p w14:paraId="7307AA10" w14:textId="77777777" w:rsidR="00B42A2A" w:rsidRDefault="00B42A2A" w:rsidP="00E076E2">
            <w:pPr>
              <w:pStyle w:val="TAL"/>
              <w:rPr>
                <w:rFonts w:ascii="Courier New" w:hAnsi="Courier New" w:cs="Courier New"/>
                <w:lang w:eastAsia="zh-CN"/>
              </w:rPr>
            </w:pPr>
            <w:r>
              <w:rPr>
                <w:rFonts w:ascii="Courier New" w:hAnsi="Courier New" w:cs="Courier New"/>
              </w:rPr>
              <w:t>dnn</w:t>
            </w:r>
          </w:p>
        </w:tc>
        <w:tc>
          <w:tcPr>
            <w:tcW w:w="523" w:type="pct"/>
            <w:tcBorders>
              <w:top w:val="single" w:sz="4" w:space="0" w:color="auto"/>
              <w:left w:val="single" w:sz="4" w:space="0" w:color="auto"/>
              <w:bottom w:val="single" w:sz="4" w:space="0" w:color="auto"/>
              <w:right w:val="single" w:sz="4" w:space="0" w:color="auto"/>
            </w:tcBorders>
            <w:hideMark/>
          </w:tcPr>
          <w:p w14:paraId="08141FDA" w14:textId="77777777" w:rsidR="00B42A2A" w:rsidRDefault="00B42A2A" w:rsidP="00E076E2">
            <w:pPr>
              <w:pStyle w:val="TAL"/>
              <w:jc w:val="center"/>
              <w:rPr>
                <w:lang w:eastAsia="zh-CN"/>
              </w:rPr>
            </w:pPr>
            <w:r>
              <w:rPr>
                <w:lang w:eastAsia="zh-CN"/>
              </w:rPr>
              <w:t>M</w:t>
            </w:r>
          </w:p>
        </w:tc>
        <w:tc>
          <w:tcPr>
            <w:tcW w:w="644" w:type="pct"/>
            <w:tcBorders>
              <w:top w:val="single" w:sz="4" w:space="0" w:color="auto"/>
              <w:left w:val="single" w:sz="4" w:space="0" w:color="auto"/>
              <w:bottom w:val="single" w:sz="4" w:space="0" w:color="auto"/>
              <w:right w:val="single" w:sz="4" w:space="0" w:color="auto"/>
            </w:tcBorders>
            <w:hideMark/>
          </w:tcPr>
          <w:p w14:paraId="0716A160" w14:textId="77777777" w:rsidR="00B42A2A" w:rsidRDefault="00B42A2A" w:rsidP="00E076E2">
            <w:pPr>
              <w:pStyle w:val="TAL"/>
              <w:jc w:val="center"/>
            </w:pPr>
            <w:r>
              <w:t>T</w:t>
            </w:r>
          </w:p>
        </w:tc>
        <w:tc>
          <w:tcPr>
            <w:tcW w:w="594" w:type="pct"/>
            <w:tcBorders>
              <w:top w:val="single" w:sz="4" w:space="0" w:color="auto"/>
              <w:left w:val="single" w:sz="4" w:space="0" w:color="auto"/>
              <w:bottom w:val="single" w:sz="4" w:space="0" w:color="auto"/>
              <w:right w:val="single" w:sz="4" w:space="0" w:color="auto"/>
            </w:tcBorders>
            <w:hideMark/>
          </w:tcPr>
          <w:p w14:paraId="0A3995AD" w14:textId="77777777" w:rsidR="00B42A2A" w:rsidRDefault="00B42A2A" w:rsidP="00E076E2">
            <w:pPr>
              <w:pStyle w:val="TAL"/>
              <w:jc w:val="center"/>
            </w:pPr>
            <w:r>
              <w:t>T</w:t>
            </w:r>
          </w:p>
        </w:tc>
        <w:tc>
          <w:tcPr>
            <w:tcW w:w="616" w:type="pct"/>
            <w:tcBorders>
              <w:top w:val="single" w:sz="4" w:space="0" w:color="auto"/>
              <w:left w:val="single" w:sz="4" w:space="0" w:color="auto"/>
              <w:bottom w:val="single" w:sz="4" w:space="0" w:color="auto"/>
              <w:right w:val="single" w:sz="4" w:space="0" w:color="auto"/>
            </w:tcBorders>
            <w:hideMark/>
          </w:tcPr>
          <w:p w14:paraId="5E2FD15B" w14:textId="77777777" w:rsidR="00B42A2A" w:rsidRDefault="00B42A2A" w:rsidP="00E076E2">
            <w:pPr>
              <w:pStyle w:val="TAL"/>
              <w:jc w:val="center"/>
            </w:pPr>
            <w:r>
              <w:t>F</w:t>
            </w:r>
          </w:p>
        </w:tc>
        <w:tc>
          <w:tcPr>
            <w:tcW w:w="683" w:type="pct"/>
            <w:tcBorders>
              <w:top w:val="single" w:sz="4" w:space="0" w:color="auto"/>
              <w:left w:val="single" w:sz="4" w:space="0" w:color="auto"/>
              <w:bottom w:val="single" w:sz="4" w:space="0" w:color="auto"/>
              <w:right w:val="single" w:sz="4" w:space="0" w:color="auto"/>
            </w:tcBorders>
            <w:hideMark/>
          </w:tcPr>
          <w:p w14:paraId="6B7F8325" w14:textId="77777777" w:rsidR="00B42A2A" w:rsidRDefault="00B42A2A" w:rsidP="00E076E2">
            <w:pPr>
              <w:pStyle w:val="TAL"/>
              <w:jc w:val="center"/>
              <w:rPr>
                <w:lang w:eastAsia="zh-CN"/>
              </w:rPr>
            </w:pPr>
            <w:r>
              <w:rPr>
                <w:lang w:eastAsia="zh-CN"/>
              </w:rPr>
              <w:t>T</w:t>
            </w:r>
          </w:p>
        </w:tc>
      </w:tr>
      <w:tr w:rsidR="00B42A2A" w14:paraId="501D5ED5" w14:textId="77777777" w:rsidTr="00E076E2">
        <w:trPr>
          <w:cantSplit/>
          <w:jc w:val="center"/>
        </w:trPr>
        <w:tc>
          <w:tcPr>
            <w:tcW w:w="1941" w:type="pct"/>
            <w:tcBorders>
              <w:top w:val="single" w:sz="4" w:space="0" w:color="auto"/>
              <w:left w:val="single" w:sz="4" w:space="0" w:color="auto"/>
              <w:bottom w:val="single" w:sz="4" w:space="0" w:color="auto"/>
              <w:right w:val="single" w:sz="4" w:space="0" w:color="auto"/>
            </w:tcBorders>
            <w:hideMark/>
          </w:tcPr>
          <w:p w14:paraId="7958E5AF" w14:textId="77777777" w:rsidR="00B42A2A" w:rsidRDefault="00B42A2A" w:rsidP="00E076E2">
            <w:pPr>
              <w:pStyle w:val="TAL"/>
              <w:rPr>
                <w:rFonts w:ascii="Courier New" w:hAnsi="Courier New" w:cs="Courier New"/>
                <w:lang w:eastAsia="zh-CN"/>
              </w:rPr>
            </w:pPr>
            <w:r>
              <w:rPr>
                <w:rFonts w:ascii="Courier New" w:hAnsi="Courier New" w:cs="Courier New"/>
                <w:lang w:eastAsia="zh-CN"/>
              </w:rPr>
              <w:t>dnaiList</w:t>
            </w:r>
          </w:p>
        </w:tc>
        <w:tc>
          <w:tcPr>
            <w:tcW w:w="523" w:type="pct"/>
            <w:tcBorders>
              <w:top w:val="single" w:sz="4" w:space="0" w:color="auto"/>
              <w:left w:val="single" w:sz="4" w:space="0" w:color="auto"/>
              <w:bottom w:val="single" w:sz="4" w:space="0" w:color="auto"/>
              <w:right w:val="single" w:sz="4" w:space="0" w:color="auto"/>
            </w:tcBorders>
            <w:hideMark/>
          </w:tcPr>
          <w:p w14:paraId="6270714B" w14:textId="77777777" w:rsidR="00B42A2A" w:rsidRDefault="00B42A2A" w:rsidP="00E076E2">
            <w:pPr>
              <w:pStyle w:val="TAL"/>
              <w:jc w:val="center"/>
              <w:rPr>
                <w:lang w:eastAsia="zh-CN"/>
              </w:rPr>
            </w:pPr>
            <w:r>
              <w:rPr>
                <w:lang w:eastAsia="zh-CN"/>
              </w:rPr>
              <w:t>O</w:t>
            </w:r>
          </w:p>
        </w:tc>
        <w:tc>
          <w:tcPr>
            <w:tcW w:w="644" w:type="pct"/>
            <w:tcBorders>
              <w:top w:val="single" w:sz="4" w:space="0" w:color="auto"/>
              <w:left w:val="single" w:sz="4" w:space="0" w:color="auto"/>
              <w:bottom w:val="single" w:sz="4" w:space="0" w:color="auto"/>
              <w:right w:val="single" w:sz="4" w:space="0" w:color="auto"/>
            </w:tcBorders>
            <w:hideMark/>
          </w:tcPr>
          <w:p w14:paraId="0EB73ADE" w14:textId="77777777" w:rsidR="00B42A2A" w:rsidRDefault="00B42A2A" w:rsidP="00E076E2">
            <w:pPr>
              <w:pStyle w:val="TAL"/>
              <w:jc w:val="center"/>
            </w:pPr>
            <w:r>
              <w:t>T</w:t>
            </w:r>
          </w:p>
        </w:tc>
        <w:tc>
          <w:tcPr>
            <w:tcW w:w="594" w:type="pct"/>
            <w:tcBorders>
              <w:top w:val="single" w:sz="4" w:space="0" w:color="auto"/>
              <w:left w:val="single" w:sz="4" w:space="0" w:color="auto"/>
              <w:bottom w:val="single" w:sz="4" w:space="0" w:color="auto"/>
              <w:right w:val="single" w:sz="4" w:space="0" w:color="auto"/>
            </w:tcBorders>
            <w:hideMark/>
          </w:tcPr>
          <w:p w14:paraId="265A0A5A" w14:textId="77777777" w:rsidR="00B42A2A" w:rsidRDefault="00B42A2A" w:rsidP="00E076E2">
            <w:pPr>
              <w:pStyle w:val="TAL"/>
              <w:jc w:val="center"/>
            </w:pPr>
            <w:r>
              <w:t>T</w:t>
            </w:r>
          </w:p>
        </w:tc>
        <w:tc>
          <w:tcPr>
            <w:tcW w:w="616" w:type="pct"/>
            <w:tcBorders>
              <w:top w:val="single" w:sz="4" w:space="0" w:color="auto"/>
              <w:left w:val="single" w:sz="4" w:space="0" w:color="auto"/>
              <w:bottom w:val="single" w:sz="4" w:space="0" w:color="auto"/>
              <w:right w:val="single" w:sz="4" w:space="0" w:color="auto"/>
            </w:tcBorders>
            <w:hideMark/>
          </w:tcPr>
          <w:p w14:paraId="674BDEE8" w14:textId="77777777" w:rsidR="00B42A2A" w:rsidRDefault="00B42A2A" w:rsidP="00E076E2">
            <w:pPr>
              <w:pStyle w:val="TAL"/>
              <w:jc w:val="center"/>
            </w:pPr>
            <w:r>
              <w:t>F</w:t>
            </w:r>
          </w:p>
        </w:tc>
        <w:tc>
          <w:tcPr>
            <w:tcW w:w="683" w:type="pct"/>
            <w:tcBorders>
              <w:top w:val="single" w:sz="4" w:space="0" w:color="auto"/>
              <w:left w:val="single" w:sz="4" w:space="0" w:color="auto"/>
              <w:bottom w:val="single" w:sz="4" w:space="0" w:color="auto"/>
              <w:right w:val="single" w:sz="4" w:space="0" w:color="auto"/>
            </w:tcBorders>
            <w:hideMark/>
          </w:tcPr>
          <w:p w14:paraId="64B35DAB" w14:textId="77777777" w:rsidR="00B42A2A" w:rsidRDefault="00B42A2A" w:rsidP="00E076E2">
            <w:pPr>
              <w:pStyle w:val="TAL"/>
              <w:jc w:val="center"/>
              <w:rPr>
                <w:lang w:eastAsia="zh-CN"/>
              </w:rPr>
            </w:pPr>
            <w:r>
              <w:rPr>
                <w:lang w:eastAsia="zh-CN"/>
              </w:rPr>
              <w:t>T</w:t>
            </w:r>
          </w:p>
        </w:tc>
      </w:tr>
    </w:tbl>
    <w:p w14:paraId="11CBF8EF" w14:textId="5624720F" w:rsidR="00B42A2A" w:rsidRDefault="00B42A2A" w:rsidP="00B42A2A">
      <w:pPr>
        <w:pStyle w:val="Heading4"/>
      </w:pPr>
      <w:r>
        <w:t>5.3.123.3</w:t>
      </w:r>
      <w:r>
        <w:tab/>
        <w:t>Notifications</w:t>
      </w:r>
    </w:p>
    <w:p w14:paraId="59199D59" w14:textId="77777777" w:rsidR="00B42A2A" w:rsidRDefault="00B42A2A" w:rsidP="00B42A2A">
      <w:r>
        <w:t xml:space="preserve">The &lt;&lt;IOC&gt;&gt; using this </w:t>
      </w:r>
      <w:r>
        <w:rPr>
          <w:lang w:eastAsia="zh-CN"/>
        </w:rPr>
        <w:t>&lt;&lt;dataType&gt;&gt; as one of its attributes, shall be applicable</w:t>
      </w:r>
      <w:r>
        <w:t>.</w:t>
      </w:r>
    </w:p>
    <w:p w14:paraId="59A1E8CD" w14:textId="422B8E0F" w:rsidR="00B42A2A" w:rsidRDefault="00B42A2A" w:rsidP="00B42A2A">
      <w:pPr>
        <w:pStyle w:val="Heading3"/>
        <w:rPr>
          <w:rFonts w:ascii="Courier New" w:hAnsi="Courier New" w:cs="Courier New"/>
          <w:lang w:eastAsia="zh-CN"/>
        </w:rPr>
      </w:pPr>
      <w:r>
        <w:rPr>
          <w:lang w:eastAsia="zh-CN"/>
        </w:rPr>
        <w:lastRenderedPageBreak/>
        <w:t>5.3.124</w:t>
      </w:r>
      <w:r>
        <w:rPr>
          <w:lang w:eastAsia="zh-CN"/>
        </w:rPr>
        <w:tab/>
      </w:r>
      <w:r w:rsidR="00692739">
        <w:rPr>
          <w:lang w:eastAsia="zh-CN"/>
        </w:rPr>
        <w:t>Void</w:t>
      </w:r>
    </w:p>
    <w:p w14:paraId="2E582E98" w14:textId="3BA6D23D" w:rsidR="00A84528" w:rsidRDefault="00A84528" w:rsidP="00A84528">
      <w:pPr>
        <w:pStyle w:val="Heading3"/>
        <w:rPr>
          <w:rFonts w:ascii="Courier New" w:hAnsi="Courier New" w:cs="Courier New"/>
          <w:lang w:eastAsia="zh-CN"/>
        </w:rPr>
      </w:pPr>
      <w:r>
        <w:rPr>
          <w:lang w:eastAsia="zh-CN"/>
        </w:rPr>
        <w:t>5.3.125</w:t>
      </w:r>
      <w:r>
        <w:rPr>
          <w:lang w:eastAsia="zh-CN"/>
        </w:rPr>
        <w:tab/>
      </w:r>
      <w:r w:rsidRPr="00536909">
        <w:t>InterfaceUpfInfoItem</w:t>
      </w:r>
      <w:r>
        <w:rPr>
          <w:lang w:eastAsia="zh-CN"/>
        </w:rPr>
        <w:t xml:space="preserve"> </w:t>
      </w:r>
      <w:r>
        <w:rPr>
          <w:rFonts w:ascii="Courier New" w:hAnsi="Courier New" w:cs="Courier New"/>
          <w:lang w:eastAsia="zh-CN"/>
        </w:rPr>
        <w:t>&lt;&lt;dataType&gt;&gt;</w:t>
      </w:r>
    </w:p>
    <w:p w14:paraId="0800483A" w14:textId="6645BEF2" w:rsidR="00A84528" w:rsidRDefault="00A84528" w:rsidP="00A84528">
      <w:pPr>
        <w:pStyle w:val="Heading4"/>
      </w:pPr>
      <w:r>
        <w:rPr>
          <w:lang w:eastAsia="zh-CN"/>
        </w:rPr>
        <w:t>5</w:t>
      </w:r>
      <w:r>
        <w:t>.3.125.1</w:t>
      </w:r>
      <w:r>
        <w:tab/>
        <w:t>Definition</w:t>
      </w:r>
    </w:p>
    <w:p w14:paraId="0DDF85BB" w14:textId="77777777" w:rsidR="00A84528" w:rsidRDefault="00A84528" w:rsidP="00A84528">
      <w:r>
        <w:t>This &lt;&lt;dataType&gt;&gt; provides</w:t>
      </w:r>
      <w:r>
        <w:rPr>
          <w:rFonts w:cs="Arial"/>
          <w:szCs w:val="18"/>
        </w:rPr>
        <w:t xml:space="preserve"> information of a given IP interface of a UPF</w:t>
      </w:r>
    </w:p>
    <w:p w14:paraId="531A144D" w14:textId="3A74E32D" w:rsidR="00A84528" w:rsidRDefault="00A84528" w:rsidP="00A84528">
      <w:pPr>
        <w:pStyle w:val="Heading4"/>
      </w:pPr>
      <w:r>
        <w:rPr>
          <w:lang w:eastAsia="zh-CN"/>
        </w:rPr>
        <w:t>5</w:t>
      </w:r>
      <w:r>
        <w:t>.3.125.2</w:t>
      </w:r>
      <w:r>
        <w:tab/>
        <w:t>Attributes</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39"/>
        <w:gridCol w:w="1007"/>
        <w:gridCol w:w="1240"/>
        <w:gridCol w:w="1144"/>
        <w:gridCol w:w="1187"/>
        <w:gridCol w:w="1314"/>
      </w:tblGrid>
      <w:tr w:rsidR="00A84528" w14:paraId="7151112A" w14:textId="77777777" w:rsidTr="007F5DC2">
        <w:trPr>
          <w:cantSplit/>
          <w:trHeight w:val="498"/>
          <w:jc w:val="center"/>
        </w:trPr>
        <w:tc>
          <w:tcPr>
            <w:tcW w:w="1941" w:type="pct"/>
            <w:tcBorders>
              <w:top w:val="single" w:sz="4" w:space="0" w:color="auto"/>
              <w:left w:val="single" w:sz="4" w:space="0" w:color="auto"/>
              <w:bottom w:val="single" w:sz="4" w:space="0" w:color="auto"/>
              <w:right w:val="single" w:sz="4" w:space="0" w:color="auto"/>
            </w:tcBorders>
            <w:shd w:val="pct10" w:color="auto" w:fill="FFFFFF"/>
            <w:vAlign w:val="center"/>
            <w:hideMark/>
          </w:tcPr>
          <w:p w14:paraId="2A899EBF" w14:textId="77777777" w:rsidR="00A84528" w:rsidRDefault="00A84528" w:rsidP="007F5DC2">
            <w:pPr>
              <w:pStyle w:val="TAH"/>
            </w:pPr>
            <w:r>
              <w:t>Attribute name</w:t>
            </w:r>
          </w:p>
        </w:tc>
        <w:tc>
          <w:tcPr>
            <w:tcW w:w="523" w:type="pct"/>
            <w:tcBorders>
              <w:top w:val="single" w:sz="4" w:space="0" w:color="auto"/>
              <w:left w:val="single" w:sz="4" w:space="0" w:color="auto"/>
              <w:bottom w:val="single" w:sz="4" w:space="0" w:color="auto"/>
              <w:right w:val="single" w:sz="4" w:space="0" w:color="auto"/>
            </w:tcBorders>
            <w:shd w:val="pct10" w:color="auto" w:fill="FFFFFF"/>
            <w:vAlign w:val="center"/>
            <w:hideMark/>
          </w:tcPr>
          <w:p w14:paraId="7C9BD7E1" w14:textId="77777777" w:rsidR="00A84528" w:rsidRDefault="00A84528" w:rsidP="007F5DC2">
            <w:pPr>
              <w:pStyle w:val="TAH"/>
            </w:pPr>
            <w:r>
              <w:t>S</w:t>
            </w:r>
          </w:p>
        </w:tc>
        <w:tc>
          <w:tcPr>
            <w:tcW w:w="644" w:type="pct"/>
            <w:tcBorders>
              <w:top w:val="single" w:sz="4" w:space="0" w:color="auto"/>
              <w:left w:val="single" w:sz="4" w:space="0" w:color="auto"/>
              <w:bottom w:val="single" w:sz="4" w:space="0" w:color="auto"/>
              <w:right w:val="single" w:sz="4" w:space="0" w:color="auto"/>
            </w:tcBorders>
            <w:shd w:val="pct10" w:color="auto" w:fill="FFFFFF"/>
            <w:vAlign w:val="center"/>
            <w:hideMark/>
          </w:tcPr>
          <w:p w14:paraId="01B5D26C" w14:textId="77777777" w:rsidR="00A84528" w:rsidRDefault="00A84528" w:rsidP="007F5DC2">
            <w:pPr>
              <w:pStyle w:val="TAH"/>
            </w:pPr>
            <w:r>
              <w:t>isReadable</w:t>
            </w:r>
          </w:p>
        </w:tc>
        <w:tc>
          <w:tcPr>
            <w:tcW w:w="594" w:type="pct"/>
            <w:tcBorders>
              <w:top w:val="single" w:sz="4" w:space="0" w:color="auto"/>
              <w:left w:val="single" w:sz="4" w:space="0" w:color="auto"/>
              <w:bottom w:val="single" w:sz="4" w:space="0" w:color="auto"/>
              <w:right w:val="single" w:sz="4" w:space="0" w:color="auto"/>
            </w:tcBorders>
            <w:shd w:val="pct10" w:color="auto" w:fill="FFFFFF"/>
            <w:vAlign w:val="center"/>
            <w:hideMark/>
          </w:tcPr>
          <w:p w14:paraId="37561A21" w14:textId="77777777" w:rsidR="00A84528" w:rsidRDefault="00A84528" w:rsidP="007F5DC2">
            <w:pPr>
              <w:pStyle w:val="TAH"/>
            </w:pPr>
            <w:r>
              <w:t>isWritable</w:t>
            </w:r>
          </w:p>
        </w:tc>
        <w:tc>
          <w:tcPr>
            <w:tcW w:w="616" w:type="pct"/>
            <w:tcBorders>
              <w:top w:val="single" w:sz="4" w:space="0" w:color="auto"/>
              <w:left w:val="single" w:sz="4" w:space="0" w:color="auto"/>
              <w:bottom w:val="single" w:sz="4" w:space="0" w:color="auto"/>
              <w:right w:val="single" w:sz="4" w:space="0" w:color="auto"/>
            </w:tcBorders>
            <w:shd w:val="pct10" w:color="auto" w:fill="FFFFFF"/>
            <w:vAlign w:val="center"/>
            <w:hideMark/>
          </w:tcPr>
          <w:p w14:paraId="7D3533DC" w14:textId="77777777" w:rsidR="00A84528" w:rsidRDefault="00A84528" w:rsidP="007F5DC2">
            <w:pPr>
              <w:pStyle w:val="TAH"/>
            </w:pPr>
            <w:r>
              <w:rPr>
                <w:rFonts w:cs="Arial"/>
                <w:bCs/>
                <w:szCs w:val="18"/>
              </w:rPr>
              <w:t>isInvariant</w:t>
            </w:r>
          </w:p>
        </w:tc>
        <w:tc>
          <w:tcPr>
            <w:tcW w:w="683" w:type="pct"/>
            <w:tcBorders>
              <w:top w:val="single" w:sz="4" w:space="0" w:color="auto"/>
              <w:left w:val="single" w:sz="4" w:space="0" w:color="auto"/>
              <w:bottom w:val="single" w:sz="4" w:space="0" w:color="auto"/>
              <w:right w:val="single" w:sz="4" w:space="0" w:color="auto"/>
            </w:tcBorders>
            <w:shd w:val="pct10" w:color="auto" w:fill="FFFFFF"/>
            <w:vAlign w:val="center"/>
            <w:hideMark/>
          </w:tcPr>
          <w:p w14:paraId="7D1387E3" w14:textId="77777777" w:rsidR="00A84528" w:rsidRDefault="00A84528" w:rsidP="007F5DC2">
            <w:pPr>
              <w:pStyle w:val="TAH"/>
            </w:pPr>
            <w:r>
              <w:t>isNotifyable</w:t>
            </w:r>
          </w:p>
        </w:tc>
      </w:tr>
      <w:tr w:rsidR="00A84528" w14:paraId="70E72AD8" w14:textId="77777777" w:rsidTr="007F5DC2">
        <w:trPr>
          <w:cantSplit/>
          <w:jc w:val="center"/>
        </w:trPr>
        <w:tc>
          <w:tcPr>
            <w:tcW w:w="1941" w:type="pct"/>
            <w:tcBorders>
              <w:top w:val="single" w:sz="4" w:space="0" w:color="auto"/>
              <w:left w:val="single" w:sz="4" w:space="0" w:color="auto"/>
              <w:bottom w:val="single" w:sz="4" w:space="0" w:color="auto"/>
              <w:right w:val="single" w:sz="4" w:space="0" w:color="auto"/>
            </w:tcBorders>
            <w:hideMark/>
          </w:tcPr>
          <w:p w14:paraId="4E0C6248" w14:textId="77777777" w:rsidR="00A84528" w:rsidRDefault="00A84528" w:rsidP="007F5DC2">
            <w:pPr>
              <w:pStyle w:val="TAL"/>
              <w:rPr>
                <w:rFonts w:ascii="Courier New" w:hAnsi="Courier New" w:cs="Courier New"/>
              </w:rPr>
            </w:pPr>
            <w:r w:rsidRPr="00536909">
              <w:rPr>
                <w:rFonts w:ascii="Courier New" w:hAnsi="Courier New" w:cs="Courier New"/>
              </w:rPr>
              <w:t>interfaceType</w:t>
            </w:r>
          </w:p>
        </w:tc>
        <w:tc>
          <w:tcPr>
            <w:tcW w:w="523" w:type="pct"/>
            <w:tcBorders>
              <w:top w:val="single" w:sz="4" w:space="0" w:color="auto"/>
              <w:left w:val="single" w:sz="4" w:space="0" w:color="auto"/>
              <w:bottom w:val="single" w:sz="4" w:space="0" w:color="auto"/>
              <w:right w:val="single" w:sz="4" w:space="0" w:color="auto"/>
            </w:tcBorders>
            <w:hideMark/>
          </w:tcPr>
          <w:p w14:paraId="4C233EE5" w14:textId="77777777" w:rsidR="00A84528" w:rsidRDefault="00A84528" w:rsidP="007F5DC2">
            <w:pPr>
              <w:pStyle w:val="TAL"/>
              <w:jc w:val="center"/>
              <w:rPr>
                <w:lang w:eastAsia="zh-CN"/>
              </w:rPr>
            </w:pPr>
            <w:r>
              <w:rPr>
                <w:lang w:eastAsia="zh-CN"/>
              </w:rPr>
              <w:t>M</w:t>
            </w:r>
          </w:p>
        </w:tc>
        <w:tc>
          <w:tcPr>
            <w:tcW w:w="644" w:type="pct"/>
            <w:tcBorders>
              <w:top w:val="single" w:sz="4" w:space="0" w:color="auto"/>
              <w:left w:val="single" w:sz="4" w:space="0" w:color="auto"/>
              <w:bottom w:val="single" w:sz="4" w:space="0" w:color="auto"/>
              <w:right w:val="single" w:sz="4" w:space="0" w:color="auto"/>
            </w:tcBorders>
            <w:hideMark/>
          </w:tcPr>
          <w:p w14:paraId="7F30AFC1" w14:textId="77777777" w:rsidR="00A84528" w:rsidRDefault="00A84528" w:rsidP="007F5DC2">
            <w:pPr>
              <w:pStyle w:val="TAL"/>
              <w:jc w:val="center"/>
            </w:pPr>
            <w:r>
              <w:t>T</w:t>
            </w:r>
          </w:p>
        </w:tc>
        <w:tc>
          <w:tcPr>
            <w:tcW w:w="594" w:type="pct"/>
            <w:tcBorders>
              <w:top w:val="single" w:sz="4" w:space="0" w:color="auto"/>
              <w:left w:val="single" w:sz="4" w:space="0" w:color="auto"/>
              <w:bottom w:val="single" w:sz="4" w:space="0" w:color="auto"/>
              <w:right w:val="single" w:sz="4" w:space="0" w:color="auto"/>
            </w:tcBorders>
            <w:hideMark/>
          </w:tcPr>
          <w:p w14:paraId="09D373C8" w14:textId="77777777" w:rsidR="00A84528" w:rsidRDefault="00A84528" w:rsidP="007F5DC2">
            <w:pPr>
              <w:pStyle w:val="TAL"/>
              <w:jc w:val="center"/>
            </w:pPr>
            <w:r>
              <w:t>T</w:t>
            </w:r>
          </w:p>
        </w:tc>
        <w:tc>
          <w:tcPr>
            <w:tcW w:w="616" w:type="pct"/>
            <w:tcBorders>
              <w:top w:val="single" w:sz="4" w:space="0" w:color="auto"/>
              <w:left w:val="single" w:sz="4" w:space="0" w:color="auto"/>
              <w:bottom w:val="single" w:sz="4" w:space="0" w:color="auto"/>
              <w:right w:val="single" w:sz="4" w:space="0" w:color="auto"/>
            </w:tcBorders>
            <w:hideMark/>
          </w:tcPr>
          <w:p w14:paraId="100D6C18" w14:textId="77777777" w:rsidR="00A84528" w:rsidRDefault="00A84528" w:rsidP="007F5DC2">
            <w:pPr>
              <w:pStyle w:val="TAL"/>
              <w:jc w:val="center"/>
            </w:pPr>
            <w:r>
              <w:t>F</w:t>
            </w:r>
          </w:p>
        </w:tc>
        <w:tc>
          <w:tcPr>
            <w:tcW w:w="683" w:type="pct"/>
            <w:tcBorders>
              <w:top w:val="single" w:sz="4" w:space="0" w:color="auto"/>
              <w:left w:val="single" w:sz="4" w:space="0" w:color="auto"/>
              <w:bottom w:val="single" w:sz="4" w:space="0" w:color="auto"/>
              <w:right w:val="single" w:sz="4" w:space="0" w:color="auto"/>
            </w:tcBorders>
            <w:hideMark/>
          </w:tcPr>
          <w:p w14:paraId="6DF87D2D" w14:textId="77777777" w:rsidR="00A84528" w:rsidRDefault="00A84528" w:rsidP="007F5DC2">
            <w:pPr>
              <w:pStyle w:val="TAL"/>
              <w:jc w:val="center"/>
              <w:rPr>
                <w:lang w:eastAsia="zh-CN"/>
              </w:rPr>
            </w:pPr>
            <w:r>
              <w:rPr>
                <w:lang w:eastAsia="zh-CN"/>
              </w:rPr>
              <w:t>T</w:t>
            </w:r>
          </w:p>
        </w:tc>
      </w:tr>
      <w:tr w:rsidR="00A84528" w14:paraId="7E688204" w14:textId="77777777" w:rsidTr="007F5DC2">
        <w:trPr>
          <w:cantSplit/>
          <w:jc w:val="center"/>
        </w:trPr>
        <w:tc>
          <w:tcPr>
            <w:tcW w:w="1941" w:type="pct"/>
            <w:tcBorders>
              <w:top w:val="single" w:sz="4" w:space="0" w:color="auto"/>
              <w:left w:val="single" w:sz="4" w:space="0" w:color="auto"/>
              <w:bottom w:val="single" w:sz="4" w:space="0" w:color="auto"/>
              <w:right w:val="single" w:sz="4" w:space="0" w:color="auto"/>
            </w:tcBorders>
            <w:hideMark/>
          </w:tcPr>
          <w:p w14:paraId="6F639847" w14:textId="77777777" w:rsidR="00A84528" w:rsidRDefault="00A84528" w:rsidP="007F5DC2">
            <w:pPr>
              <w:pStyle w:val="TAL"/>
              <w:rPr>
                <w:rFonts w:ascii="Courier New" w:hAnsi="Courier New" w:cs="Courier New"/>
              </w:rPr>
            </w:pPr>
            <w:r>
              <w:rPr>
                <w:rFonts w:cs="Arial"/>
              </w:rPr>
              <w:t xml:space="preserve">CHOICE_1 </w:t>
            </w:r>
            <w:r w:rsidRPr="00536909">
              <w:rPr>
                <w:rFonts w:ascii="Courier New" w:hAnsi="Courier New" w:cs="Courier New"/>
              </w:rPr>
              <w:t>ipv4EndpointAddresses</w:t>
            </w:r>
          </w:p>
        </w:tc>
        <w:tc>
          <w:tcPr>
            <w:tcW w:w="523" w:type="pct"/>
            <w:tcBorders>
              <w:top w:val="single" w:sz="4" w:space="0" w:color="auto"/>
              <w:left w:val="single" w:sz="4" w:space="0" w:color="auto"/>
              <w:bottom w:val="single" w:sz="4" w:space="0" w:color="auto"/>
              <w:right w:val="single" w:sz="4" w:space="0" w:color="auto"/>
            </w:tcBorders>
            <w:hideMark/>
          </w:tcPr>
          <w:p w14:paraId="5AD5C6B7" w14:textId="77777777" w:rsidR="00A84528" w:rsidRDefault="00A84528" w:rsidP="007F5DC2">
            <w:pPr>
              <w:pStyle w:val="TAL"/>
              <w:jc w:val="center"/>
              <w:rPr>
                <w:lang w:eastAsia="zh-CN"/>
              </w:rPr>
            </w:pPr>
            <w:r>
              <w:rPr>
                <w:lang w:eastAsia="zh-CN"/>
              </w:rPr>
              <w:t>CM</w:t>
            </w:r>
          </w:p>
        </w:tc>
        <w:tc>
          <w:tcPr>
            <w:tcW w:w="644" w:type="pct"/>
            <w:tcBorders>
              <w:top w:val="single" w:sz="4" w:space="0" w:color="auto"/>
              <w:left w:val="single" w:sz="4" w:space="0" w:color="auto"/>
              <w:bottom w:val="single" w:sz="4" w:space="0" w:color="auto"/>
              <w:right w:val="single" w:sz="4" w:space="0" w:color="auto"/>
            </w:tcBorders>
            <w:hideMark/>
          </w:tcPr>
          <w:p w14:paraId="56353C1C" w14:textId="77777777" w:rsidR="00A84528" w:rsidRDefault="00A84528" w:rsidP="007F5DC2">
            <w:pPr>
              <w:pStyle w:val="TAL"/>
              <w:jc w:val="center"/>
            </w:pPr>
            <w:r>
              <w:t>T</w:t>
            </w:r>
          </w:p>
        </w:tc>
        <w:tc>
          <w:tcPr>
            <w:tcW w:w="594" w:type="pct"/>
            <w:tcBorders>
              <w:top w:val="single" w:sz="4" w:space="0" w:color="auto"/>
              <w:left w:val="single" w:sz="4" w:space="0" w:color="auto"/>
              <w:bottom w:val="single" w:sz="4" w:space="0" w:color="auto"/>
              <w:right w:val="single" w:sz="4" w:space="0" w:color="auto"/>
            </w:tcBorders>
            <w:hideMark/>
          </w:tcPr>
          <w:p w14:paraId="534FF203" w14:textId="77777777" w:rsidR="00A84528" w:rsidRDefault="00A84528" w:rsidP="007F5DC2">
            <w:pPr>
              <w:pStyle w:val="TAL"/>
              <w:jc w:val="center"/>
            </w:pPr>
            <w:r>
              <w:t>T</w:t>
            </w:r>
          </w:p>
        </w:tc>
        <w:tc>
          <w:tcPr>
            <w:tcW w:w="616" w:type="pct"/>
            <w:tcBorders>
              <w:top w:val="single" w:sz="4" w:space="0" w:color="auto"/>
              <w:left w:val="single" w:sz="4" w:space="0" w:color="auto"/>
              <w:bottom w:val="single" w:sz="4" w:space="0" w:color="auto"/>
              <w:right w:val="single" w:sz="4" w:space="0" w:color="auto"/>
            </w:tcBorders>
            <w:hideMark/>
          </w:tcPr>
          <w:p w14:paraId="3D042FE3" w14:textId="77777777" w:rsidR="00A84528" w:rsidRDefault="00A84528" w:rsidP="007F5DC2">
            <w:pPr>
              <w:pStyle w:val="TAL"/>
              <w:jc w:val="center"/>
            </w:pPr>
            <w:r>
              <w:t>F</w:t>
            </w:r>
          </w:p>
        </w:tc>
        <w:tc>
          <w:tcPr>
            <w:tcW w:w="683" w:type="pct"/>
            <w:tcBorders>
              <w:top w:val="single" w:sz="4" w:space="0" w:color="auto"/>
              <w:left w:val="single" w:sz="4" w:space="0" w:color="auto"/>
              <w:bottom w:val="single" w:sz="4" w:space="0" w:color="auto"/>
              <w:right w:val="single" w:sz="4" w:space="0" w:color="auto"/>
            </w:tcBorders>
            <w:hideMark/>
          </w:tcPr>
          <w:p w14:paraId="64ADE64A" w14:textId="77777777" w:rsidR="00A84528" w:rsidRDefault="00A84528" w:rsidP="007F5DC2">
            <w:pPr>
              <w:pStyle w:val="TAL"/>
              <w:jc w:val="center"/>
              <w:rPr>
                <w:lang w:eastAsia="zh-CN"/>
              </w:rPr>
            </w:pPr>
            <w:r>
              <w:rPr>
                <w:lang w:eastAsia="zh-CN"/>
              </w:rPr>
              <w:t>T</w:t>
            </w:r>
          </w:p>
        </w:tc>
      </w:tr>
      <w:tr w:rsidR="00A84528" w14:paraId="6C9BE802" w14:textId="77777777" w:rsidTr="007F5DC2">
        <w:trPr>
          <w:cantSplit/>
          <w:jc w:val="center"/>
        </w:trPr>
        <w:tc>
          <w:tcPr>
            <w:tcW w:w="1941" w:type="pct"/>
            <w:tcBorders>
              <w:top w:val="single" w:sz="4" w:space="0" w:color="auto"/>
              <w:left w:val="single" w:sz="4" w:space="0" w:color="auto"/>
              <w:bottom w:val="single" w:sz="4" w:space="0" w:color="auto"/>
              <w:right w:val="single" w:sz="4" w:space="0" w:color="auto"/>
            </w:tcBorders>
          </w:tcPr>
          <w:p w14:paraId="0A50CB31" w14:textId="77777777" w:rsidR="00A84528" w:rsidRPr="00536909" w:rsidRDefault="00A84528" w:rsidP="007F5DC2">
            <w:pPr>
              <w:pStyle w:val="TAL"/>
              <w:rPr>
                <w:rFonts w:ascii="Courier New" w:hAnsi="Courier New" w:cs="Courier New"/>
              </w:rPr>
            </w:pPr>
            <w:r>
              <w:rPr>
                <w:rFonts w:cs="Arial"/>
              </w:rPr>
              <w:t xml:space="preserve">CHOICE_2 </w:t>
            </w:r>
            <w:r w:rsidRPr="00536909">
              <w:rPr>
                <w:rFonts w:ascii="Courier New" w:hAnsi="Courier New" w:cs="Courier New"/>
              </w:rPr>
              <w:t>ipv6EndpointAddresses</w:t>
            </w:r>
          </w:p>
        </w:tc>
        <w:tc>
          <w:tcPr>
            <w:tcW w:w="523" w:type="pct"/>
            <w:tcBorders>
              <w:top w:val="single" w:sz="4" w:space="0" w:color="auto"/>
              <w:left w:val="single" w:sz="4" w:space="0" w:color="auto"/>
              <w:bottom w:val="single" w:sz="4" w:space="0" w:color="auto"/>
              <w:right w:val="single" w:sz="4" w:space="0" w:color="auto"/>
            </w:tcBorders>
          </w:tcPr>
          <w:p w14:paraId="588FD477" w14:textId="77777777" w:rsidR="00A84528" w:rsidRDefault="00A84528" w:rsidP="007F5DC2">
            <w:pPr>
              <w:pStyle w:val="TAL"/>
              <w:jc w:val="center"/>
              <w:rPr>
                <w:lang w:eastAsia="zh-CN"/>
              </w:rPr>
            </w:pPr>
            <w:r>
              <w:rPr>
                <w:lang w:eastAsia="zh-CN"/>
              </w:rPr>
              <w:t>CM</w:t>
            </w:r>
          </w:p>
        </w:tc>
        <w:tc>
          <w:tcPr>
            <w:tcW w:w="644" w:type="pct"/>
            <w:tcBorders>
              <w:top w:val="single" w:sz="4" w:space="0" w:color="auto"/>
              <w:left w:val="single" w:sz="4" w:space="0" w:color="auto"/>
              <w:bottom w:val="single" w:sz="4" w:space="0" w:color="auto"/>
              <w:right w:val="single" w:sz="4" w:space="0" w:color="auto"/>
            </w:tcBorders>
          </w:tcPr>
          <w:p w14:paraId="20D6C5E1" w14:textId="77777777" w:rsidR="00A84528" w:rsidRDefault="00A84528" w:rsidP="007F5DC2">
            <w:pPr>
              <w:pStyle w:val="TAL"/>
              <w:jc w:val="center"/>
            </w:pPr>
            <w:r>
              <w:t>T</w:t>
            </w:r>
          </w:p>
        </w:tc>
        <w:tc>
          <w:tcPr>
            <w:tcW w:w="594" w:type="pct"/>
            <w:tcBorders>
              <w:top w:val="single" w:sz="4" w:space="0" w:color="auto"/>
              <w:left w:val="single" w:sz="4" w:space="0" w:color="auto"/>
              <w:bottom w:val="single" w:sz="4" w:space="0" w:color="auto"/>
              <w:right w:val="single" w:sz="4" w:space="0" w:color="auto"/>
            </w:tcBorders>
          </w:tcPr>
          <w:p w14:paraId="6A720ABF" w14:textId="77777777" w:rsidR="00A84528" w:rsidRDefault="00A84528" w:rsidP="007F5DC2">
            <w:pPr>
              <w:pStyle w:val="TAL"/>
              <w:jc w:val="center"/>
            </w:pPr>
            <w:r>
              <w:t>T</w:t>
            </w:r>
          </w:p>
        </w:tc>
        <w:tc>
          <w:tcPr>
            <w:tcW w:w="616" w:type="pct"/>
            <w:tcBorders>
              <w:top w:val="single" w:sz="4" w:space="0" w:color="auto"/>
              <w:left w:val="single" w:sz="4" w:space="0" w:color="auto"/>
              <w:bottom w:val="single" w:sz="4" w:space="0" w:color="auto"/>
              <w:right w:val="single" w:sz="4" w:space="0" w:color="auto"/>
            </w:tcBorders>
          </w:tcPr>
          <w:p w14:paraId="34134290" w14:textId="77777777" w:rsidR="00A84528" w:rsidRDefault="00A84528" w:rsidP="007F5DC2">
            <w:pPr>
              <w:pStyle w:val="TAL"/>
              <w:jc w:val="center"/>
            </w:pPr>
            <w:r>
              <w:t>F</w:t>
            </w:r>
          </w:p>
        </w:tc>
        <w:tc>
          <w:tcPr>
            <w:tcW w:w="683" w:type="pct"/>
            <w:tcBorders>
              <w:top w:val="single" w:sz="4" w:space="0" w:color="auto"/>
              <w:left w:val="single" w:sz="4" w:space="0" w:color="auto"/>
              <w:bottom w:val="single" w:sz="4" w:space="0" w:color="auto"/>
              <w:right w:val="single" w:sz="4" w:space="0" w:color="auto"/>
            </w:tcBorders>
          </w:tcPr>
          <w:p w14:paraId="61ED6DD8" w14:textId="77777777" w:rsidR="00A84528" w:rsidRDefault="00A84528" w:rsidP="007F5DC2">
            <w:pPr>
              <w:pStyle w:val="TAL"/>
              <w:jc w:val="center"/>
              <w:rPr>
                <w:lang w:eastAsia="zh-CN"/>
              </w:rPr>
            </w:pPr>
            <w:r>
              <w:rPr>
                <w:lang w:eastAsia="zh-CN"/>
              </w:rPr>
              <w:t>T</w:t>
            </w:r>
          </w:p>
        </w:tc>
      </w:tr>
      <w:tr w:rsidR="00A84528" w14:paraId="46C9683C" w14:textId="77777777" w:rsidTr="007F5DC2">
        <w:trPr>
          <w:cantSplit/>
          <w:jc w:val="center"/>
        </w:trPr>
        <w:tc>
          <w:tcPr>
            <w:tcW w:w="1941" w:type="pct"/>
            <w:tcBorders>
              <w:top w:val="single" w:sz="4" w:space="0" w:color="auto"/>
              <w:left w:val="single" w:sz="4" w:space="0" w:color="auto"/>
              <w:bottom w:val="single" w:sz="4" w:space="0" w:color="auto"/>
              <w:right w:val="single" w:sz="4" w:space="0" w:color="auto"/>
            </w:tcBorders>
          </w:tcPr>
          <w:p w14:paraId="34208E30" w14:textId="77777777" w:rsidR="00A84528" w:rsidRPr="00536909" w:rsidRDefault="00A84528" w:rsidP="007F5DC2">
            <w:pPr>
              <w:pStyle w:val="TAL"/>
              <w:rPr>
                <w:rFonts w:ascii="Courier New" w:hAnsi="Courier New" w:cs="Courier New"/>
              </w:rPr>
            </w:pPr>
            <w:r>
              <w:rPr>
                <w:rFonts w:cs="Arial"/>
              </w:rPr>
              <w:t xml:space="preserve">CHOICE_3 </w:t>
            </w:r>
            <w:r>
              <w:rPr>
                <w:rFonts w:ascii="Courier New" w:hAnsi="Courier New" w:cs="Courier New"/>
              </w:rPr>
              <w:t>f</w:t>
            </w:r>
            <w:r w:rsidRPr="00536909">
              <w:rPr>
                <w:rFonts w:ascii="Courier New" w:hAnsi="Courier New" w:cs="Courier New"/>
              </w:rPr>
              <w:t>qdn</w:t>
            </w:r>
          </w:p>
        </w:tc>
        <w:tc>
          <w:tcPr>
            <w:tcW w:w="523" w:type="pct"/>
            <w:tcBorders>
              <w:top w:val="single" w:sz="4" w:space="0" w:color="auto"/>
              <w:left w:val="single" w:sz="4" w:space="0" w:color="auto"/>
              <w:bottom w:val="single" w:sz="4" w:space="0" w:color="auto"/>
              <w:right w:val="single" w:sz="4" w:space="0" w:color="auto"/>
            </w:tcBorders>
          </w:tcPr>
          <w:p w14:paraId="5FFB8BD8" w14:textId="77777777" w:rsidR="00A84528" w:rsidRDefault="00A84528" w:rsidP="007F5DC2">
            <w:pPr>
              <w:pStyle w:val="TAL"/>
              <w:jc w:val="center"/>
              <w:rPr>
                <w:lang w:eastAsia="zh-CN"/>
              </w:rPr>
            </w:pPr>
            <w:r>
              <w:rPr>
                <w:lang w:eastAsia="zh-CN"/>
              </w:rPr>
              <w:t>CM</w:t>
            </w:r>
          </w:p>
        </w:tc>
        <w:tc>
          <w:tcPr>
            <w:tcW w:w="644" w:type="pct"/>
            <w:tcBorders>
              <w:top w:val="single" w:sz="4" w:space="0" w:color="auto"/>
              <w:left w:val="single" w:sz="4" w:space="0" w:color="auto"/>
              <w:bottom w:val="single" w:sz="4" w:space="0" w:color="auto"/>
              <w:right w:val="single" w:sz="4" w:space="0" w:color="auto"/>
            </w:tcBorders>
          </w:tcPr>
          <w:p w14:paraId="5030D774" w14:textId="77777777" w:rsidR="00A84528" w:rsidRDefault="00A84528" w:rsidP="007F5DC2">
            <w:pPr>
              <w:pStyle w:val="TAL"/>
              <w:jc w:val="center"/>
            </w:pPr>
            <w:r>
              <w:t>T</w:t>
            </w:r>
          </w:p>
        </w:tc>
        <w:tc>
          <w:tcPr>
            <w:tcW w:w="594" w:type="pct"/>
            <w:tcBorders>
              <w:top w:val="single" w:sz="4" w:space="0" w:color="auto"/>
              <w:left w:val="single" w:sz="4" w:space="0" w:color="auto"/>
              <w:bottom w:val="single" w:sz="4" w:space="0" w:color="auto"/>
              <w:right w:val="single" w:sz="4" w:space="0" w:color="auto"/>
            </w:tcBorders>
          </w:tcPr>
          <w:p w14:paraId="7CC64BE3" w14:textId="77777777" w:rsidR="00A84528" w:rsidRDefault="00A84528" w:rsidP="007F5DC2">
            <w:pPr>
              <w:pStyle w:val="TAL"/>
              <w:jc w:val="center"/>
            </w:pPr>
            <w:r>
              <w:t>T</w:t>
            </w:r>
          </w:p>
        </w:tc>
        <w:tc>
          <w:tcPr>
            <w:tcW w:w="616" w:type="pct"/>
            <w:tcBorders>
              <w:top w:val="single" w:sz="4" w:space="0" w:color="auto"/>
              <w:left w:val="single" w:sz="4" w:space="0" w:color="auto"/>
              <w:bottom w:val="single" w:sz="4" w:space="0" w:color="auto"/>
              <w:right w:val="single" w:sz="4" w:space="0" w:color="auto"/>
            </w:tcBorders>
          </w:tcPr>
          <w:p w14:paraId="5E5A3FFF" w14:textId="77777777" w:rsidR="00A84528" w:rsidRDefault="00A84528" w:rsidP="007F5DC2">
            <w:pPr>
              <w:pStyle w:val="TAL"/>
              <w:jc w:val="center"/>
            </w:pPr>
            <w:r>
              <w:t>F</w:t>
            </w:r>
          </w:p>
        </w:tc>
        <w:tc>
          <w:tcPr>
            <w:tcW w:w="683" w:type="pct"/>
            <w:tcBorders>
              <w:top w:val="single" w:sz="4" w:space="0" w:color="auto"/>
              <w:left w:val="single" w:sz="4" w:space="0" w:color="auto"/>
              <w:bottom w:val="single" w:sz="4" w:space="0" w:color="auto"/>
              <w:right w:val="single" w:sz="4" w:space="0" w:color="auto"/>
            </w:tcBorders>
          </w:tcPr>
          <w:p w14:paraId="4755EF48" w14:textId="77777777" w:rsidR="00A84528" w:rsidRDefault="00A84528" w:rsidP="007F5DC2">
            <w:pPr>
              <w:pStyle w:val="TAL"/>
              <w:jc w:val="center"/>
              <w:rPr>
                <w:lang w:eastAsia="zh-CN"/>
              </w:rPr>
            </w:pPr>
            <w:r>
              <w:rPr>
                <w:lang w:eastAsia="zh-CN"/>
              </w:rPr>
              <w:t>T</w:t>
            </w:r>
          </w:p>
        </w:tc>
      </w:tr>
      <w:tr w:rsidR="00A84528" w14:paraId="679F8F78" w14:textId="77777777" w:rsidTr="007F5DC2">
        <w:trPr>
          <w:cantSplit/>
          <w:jc w:val="center"/>
        </w:trPr>
        <w:tc>
          <w:tcPr>
            <w:tcW w:w="1941" w:type="pct"/>
            <w:tcBorders>
              <w:top w:val="single" w:sz="4" w:space="0" w:color="auto"/>
              <w:left w:val="single" w:sz="4" w:space="0" w:color="auto"/>
              <w:bottom w:val="single" w:sz="4" w:space="0" w:color="auto"/>
              <w:right w:val="single" w:sz="4" w:space="0" w:color="auto"/>
            </w:tcBorders>
          </w:tcPr>
          <w:p w14:paraId="37B09FC9" w14:textId="77777777" w:rsidR="00A84528" w:rsidRPr="00536909" w:rsidRDefault="00A84528" w:rsidP="007F5DC2">
            <w:pPr>
              <w:pStyle w:val="TAL"/>
              <w:rPr>
                <w:rFonts w:ascii="Courier New" w:hAnsi="Courier New" w:cs="Courier New"/>
              </w:rPr>
            </w:pPr>
            <w:r w:rsidRPr="00536909">
              <w:rPr>
                <w:rFonts w:ascii="Courier New" w:hAnsi="Courier New" w:cs="Courier New"/>
              </w:rPr>
              <w:t>networkInstance</w:t>
            </w:r>
          </w:p>
        </w:tc>
        <w:tc>
          <w:tcPr>
            <w:tcW w:w="523" w:type="pct"/>
            <w:tcBorders>
              <w:top w:val="single" w:sz="4" w:space="0" w:color="auto"/>
              <w:left w:val="single" w:sz="4" w:space="0" w:color="auto"/>
              <w:bottom w:val="single" w:sz="4" w:space="0" w:color="auto"/>
              <w:right w:val="single" w:sz="4" w:space="0" w:color="auto"/>
            </w:tcBorders>
          </w:tcPr>
          <w:p w14:paraId="0DEEC1A2" w14:textId="77777777" w:rsidR="00A84528" w:rsidRDefault="00A84528" w:rsidP="007F5DC2">
            <w:pPr>
              <w:pStyle w:val="TAL"/>
              <w:jc w:val="center"/>
              <w:rPr>
                <w:lang w:eastAsia="zh-CN"/>
              </w:rPr>
            </w:pPr>
            <w:r>
              <w:rPr>
                <w:lang w:eastAsia="zh-CN"/>
              </w:rPr>
              <w:t>O</w:t>
            </w:r>
          </w:p>
        </w:tc>
        <w:tc>
          <w:tcPr>
            <w:tcW w:w="644" w:type="pct"/>
            <w:tcBorders>
              <w:top w:val="single" w:sz="4" w:space="0" w:color="auto"/>
              <w:left w:val="single" w:sz="4" w:space="0" w:color="auto"/>
              <w:bottom w:val="single" w:sz="4" w:space="0" w:color="auto"/>
              <w:right w:val="single" w:sz="4" w:space="0" w:color="auto"/>
            </w:tcBorders>
          </w:tcPr>
          <w:p w14:paraId="1B870EA3" w14:textId="77777777" w:rsidR="00A84528" w:rsidRDefault="00A84528" w:rsidP="007F5DC2">
            <w:pPr>
              <w:pStyle w:val="TAL"/>
              <w:jc w:val="center"/>
            </w:pPr>
            <w:r>
              <w:t>T</w:t>
            </w:r>
          </w:p>
        </w:tc>
        <w:tc>
          <w:tcPr>
            <w:tcW w:w="594" w:type="pct"/>
            <w:tcBorders>
              <w:top w:val="single" w:sz="4" w:space="0" w:color="auto"/>
              <w:left w:val="single" w:sz="4" w:space="0" w:color="auto"/>
              <w:bottom w:val="single" w:sz="4" w:space="0" w:color="auto"/>
              <w:right w:val="single" w:sz="4" w:space="0" w:color="auto"/>
            </w:tcBorders>
          </w:tcPr>
          <w:p w14:paraId="27495231" w14:textId="77777777" w:rsidR="00A84528" w:rsidRDefault="00A84528" w:rsidP="007F5DC2">
            <w:pPr>
              <w:pStyle w:val="TAL"/>
              <w:jc w:val="center"/>
            </w:pPr>
            <w:r>
              <w:t>T</w:t>
            </w:r>
          </w:p>
        </w:tc>
        <w:tc>
          <w:tcPr>
            <w:tcW w:w="616" w:type="pct"/>
            <w:tcBorders>
              <w:top w:val="single" w:sz="4" w:space="0" w:color="auto"/>
              <w:left w:val="single" w:sz="4" w:space="0" w:color="auto"/>
              <w:bottom w:val="single" w:sz="4" w:space="0" w:color="auto"/>
              <w:right w:val="single" w:sz="4" w:space="0" w:color="auto"/>
            </w:tcBorders>
          </w:tcPr>
          <w:p w14:paraId="42E2E683" w14:textId="77777777" w:rsidR="00A84528" w:rsidRDefault="00A84528" w:rsidP="007F5DC2">
            <w:pPr>
              <w:pStyle w:val="TAL"/>
              <w:jc w:val="center"/>
            </w:pPr>
            <w:r>
              <w:t>F</w:t>
            </w:r>
          </w:p>
        </w:tc>
        <w:tc>
          <w:tcPr>
            <w:tcW w:w="683" w:type="pct"/>
            <w:tcBorders>
              <w:top w:val="single" w:sz="4" w:space="0" w:color="auto"/>
              <w:left w:val="single" w:sz="4" w:space="0" w:color="auto"/>
              <w:bottom w:val="single" w:sz="4" w:space="0" w:color="auto"/>
              <w:right w:val="single" w:sz="4" w:space="0" w:color="auto"/>
            </w:tcBorders>
          </w:tcPr>
          <w:p w14:paraId="15B1F8B9" w14:textId="77777777" w:rsidR="00A84528" w:rsidRDefault="00A84528" w:rsidP="007F5DC2">
            <w:pPr>
              <w:pStyle w:val="TAL"/>
              <w:jc w:val="center"/>
              <w:rPr>
                <w:lang w:eastAsia="zh-CN"/>
              </w:rPr>
            </w:pPr>
            <w:r>
              <w:rPr>
                <w:lang w:eastAsia="zh-CN"/>
              </w:rPr>
              <w:t>T</w:t>
            </w:r>
          </w:p>
        </w:tc>
      </w:tr>
    </w:tbl>
    <w:p w14:paraId="6F4FEC9F" w14:textId="77777777" w:rsidR="00A84528" w:rsidRDefault="00A84528" w:rsidP="00A84528">
      <w:pPr>
        <w:rPr>
          <w:highlight w:val="yellow"/>
        </w:rPr>
      </w:pPr>
    </w:p>
    <w:p w14:paraId="68357D88" w14:textId="0A6D8553" w:rsidR="00A84528" w:rsidRDefault="00A84528" w:rsidP="00A84528">
      <w:pPr>
        <w:pStyle w:val="Heading4"/>
      </w:pPr>
      <w:r>
        <w:t>5.3.125.3</w:t>
      </w:r>
      <w:r>
        <w:tab/>
        <w:t>Notifications</w:t>
      </w:r>
    </w:p>
    <w:p w14:paraId="671DA84A" w14:textId="77777777" w:rsidR="00A84528" w:rsidRDefault="00A84528" w:rsidP="00A84528">
      <w:r>
        <w:t xml:space="preserve">The &lt;&lt;IOC&gt;&gt; using this </w:t>
      </w:r>
      <w:r>
        <w:rPr>
          <w:lang w:eastAsia="zh-CN"/>
        </w:rPr>
        <w:t>&lt;&lt;dataType&gt;&gt; as one of its attributes, shall be applicable</w:t>
      </w:r>
      <w:r>
        <w:t>.</w:t>
      </w:r>
    </w:p>
    <w:p w14:paraId="77CE0F92" w14:textId="725F8E22" w:rsidR="00A84528" w:rsidRDefault="00A84528" w:rsidP="00A84528">
      <w:pPr>
        <w:pStyle w:val="Heading3"/>
        <w:rPr>
          <w:rFonts w:ascii="Courier New" w:hAnsi="Courier New" w:cs="Courier New"/>
          <w:lang w:eastAsia="zh-CN"/>
        </w:rPr>
      </w:pPr>
      <w:r>
        <w:rPr>
          <w:lang w:eastAsia="zh-CN"/>
        </w:rPr>
        <w:t>5.3.126</w:t>
      </w:r>
      <w:r>
        <w:rPr>
          <w:lang w:eastAsia="zh-CN"/>
        </w:rPr>
        <w:tab/>
        <w:t xml:space="preserve">AtsssCapability </w:t>
      </w:r>
      <w:r>
        <w:rPr>
          <w:rFonts w:ascii="Courier New" w:hAnsi="Courier New" w:cs="Courier New"/>
          <w:lang w:eastAsia="zh-CN"/>
        </w:rPr>
        <w:t>&lt;&lt;dataType&gt;&gt;</w:t>
      </w:r>
    </w:p>
    <w:p w14:paraId="37385B6F" w14:textId="30799E52" w:rsidR="00A84528" w:rsidRDefault="00A84528" w:rsidP="00A84528">
      <w:pPr>
        <w:pStyle w:val="Heading4"/>
      </w:pPr>
      <w:r>
        <w:rPr>
          <w:lang w:eastAsia="zh-CN"/>
        </w:rPr>
        <w:t>5</w:t>
      </w:r>
      <w:r>
        <w:t>.3.126.1</w:t>
      </w:r>
      <w:r>
        <w:tab/>
        <w:t>Definition</w:t>
      </w:r>
    </w:p>
    <w:p w14:paraId="081893DC" w14:textId="77777777" w:rsidR="00A84528" w:rsidRDefault="00A84528" w:rsidP="00A84528">
      <w:r>
        <w:t>This &lt;&lt;dataType&gt;&gt; provides</w:t>
      </w:r>
      <w:r>
        <w:rPr>
          <w:rFonts w:cs="Arial"/>
          <w:szCs w:val="18"/>
        </w:rPr>
        <w:t xml:space="preserve"> information of a given IP interface of a UPF</w:t>
      </w:r>
    </w:p>
    <w:p w14:paraId="31ED0CEE" w14:textId="41CFB326" w:rsidR="00A84528" w:rsidRDefault="00A84528" w:rsidP="00A84528">
      <w:pPr>
        <w:pStyle w:val="Heading4"/>
      </w:pPr>
      <w:r>
        <w:rPr>
          <w:lang w:eastAsia="zh-CN"/>
        </w:rPr>
        <w:t>5</w:t>
      </w:r>
      <w:r>
        <w:t>.3.126.2</w:t>
      </w:r>
      <w:r>
        <w:tab/>
        <w:t>Attributes</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39"/>
        <w:gridCol w:w="1007"/>
        <w:gridCol w:w="1240"/>
        <w:gridCol w:w="1144"/>
        <w:gridCol w:w="1187"/>
        <w:gridCol w:w="1314"/>
      </w:tblGrid>
      <w:tr w:rsidR="00A84528" w14:paraId="3C9ABA55" w14:textId="77777777" w:rsidTr="007F5DC2">
        <w:trPr>
          <w:cantSplit/>
          <w:trHeight w:val="498"/>
          <w:jc w:val="center"/>
        </w:trPr>
        <w:tc>
          <w:tcPr>
            <w:tcW w:w="1941" w:type="pct"/>
            <w:tcBorders>
              <w:top w:val="single" w:sz="4" w:space="0" w:color="auto"/>
              <w:left w:val="single" w:sz="4" w:space="0" w:color="auto"/>
              <w:bottom w:val="single" w:sz="4" w:space="0" w:color="auto"/>
              <w:right w:val="single" w:sz="4" w:space="0" w:color="auto"/>
            </w:tcBorders>
            <w:shd w:val="pct10" w:color="auto" w:fill="FFFFFF"/>
            <w:vAlign w:val="center"/>
            <w:hideMark/>
          </w:tcPr>
          <w:p w14:paraId="6E15CE2A" w14:textId="77777777" w:rsidR="00A84528" w:rsidRDefault="00A84528" w:rsidP="007F5DC2">
            <w:pPr>
              <w:pStyle w:val="TAH"/>
            </w:pPr>
            <w:r>
              <w:t>Attribute name</w:t>
            </w:r>
          </w:p>
        </w:tc>
        <w:tc>
          <w:tcPr>
            <w:tcW w:w="523" w:type="pct"/>
            <w:tcBorders>
              <w:top w:val="single" w:sz="4" w:space="0" w:color="auto"/>
              <w:left w:val="single" w:sz="4" w:space="0" w:color="auto"/>
              <w:bottom w:val="single" w:sz="4" w:space="0" w:color="auto"/>
              <w:right w:val="single" w:sz="4" w:space="0" w:color="auto"/>
            </w:tcBorders>
            <w:shd w:val="pct10" w:color="auto" w:fill="FFFFFF"/>
            <w:vAlign w:val="center"/>
            <w:hideMark/>
          </w:tcPr>
          <w:p w14:paraId="55931AF1" w14:textId="77777777" w:rsidR="00A84528" w:rsidRDefault="00A84528" w:rsidP="007F5DC2">
            <w:pPr>
              <w:pStyle w:val="TAH"/>
            </w:pPr>
            <w:r>
              <w:t>S</w:t>
            </w:r>
          </w:p>
        </w:tc>
        <w:tc>
          <w:tcPr>
            <w:tcW w:w="644" w:type="pct"/>
            <w:tcBorders>
              <w:top w:val="single" w:sz="4" w:space="0" w:color="auto"/>
              <w:left w:val="single" w:sz="4" w:space="0" w:color="auto"/>
              <w:bottom w:val="single" w:sz="4" w:space="0" w:color="auto"/>
              <w:right w:val="single" w:sz="4" w:space="0" w:color="auto"/>
            </w:tcBorders>
            <w:shd w:val="pct10" w:color="auto" w:fill="FFFFFF"/>
            <w:vAlign w:val="center"/>
            <w:hideMark/>
          </w:tcPr>
          <w:p w14:paraId="077D68CB" w14:textId="77777777" w:rsidR="00A84528" w:rsidRDefault="00A84528" w:rsidP="007F5DC2">
            <w:pPr>
              <w:pStyle w:val="TAH"/>
            </w:pPr>
            <w:r>
              <w:t>isReadable</w:t>
            </w:r>
          </w:p>
        </w:tc>
        <w:tc>
          <w:tcPr>
            <w:tcW w:w="594" w:type="pct"/>
            <w:tcBorders>
              <w:top w:val="single" w:sz="4" w:space="0" w:color="auto"/>
              <w:left w:val="single" w:sz="4" w:space="0" w:color="auto"/>
              <w:bottom w:val="single" w:sz="4" w:space="0" w:color="auto"/>
              <w:right w:val="single" w:sz="4" w:space="0" w:color="auto"/>
            </w:tcBorders>
            <w:shd w:val="pct10" w:color="auto" w:fill="FFFFFF"/>
            <w:vAlign w:val="center"/>
            <w:hideMark/>
          </w:tcPr>
          <w:p w14:paraId="7129F408" w14:textId="77777777" w:rsidR="00A84528" w:rsidRDefault="00A84528" w:rsidP="007F5DC2">
            <w:pPr>
              <w:pStyle w:val="TAH"/>
            </w:pPr>
            <w:r>
              <w:t>isWritable</w:t>
            </w:r>
          </w:p>
        </w:tc>
        <w:tc>
          <w:tcPr>
            <w:tcW w:w="616" w:type="pct"/>
            <w:tcBorders>
              <w:top w:val="single" w:sz="4" w:space="0" w:color="auto"/>
              <w:left w:val="single" w:sz="4" w:space="0" w:color="auto"/>
              <w:bottom w:val="single" w:sz="4" w:space="0" w:color="auto"/>
              <w:right w:val="single" w:sz="4" w:space="0" w:color="auto"/>
            </w:tcBorders>
            <w:shd w:val="pct10" w:color="auto" w:fill="FFFFFF"/>
            <w:vAlign w:val="center"/>
            <w:hideMark/>
          </w:tcPr>
          <w:p w14:paraId="7183D143" w14:textId="77777777" w:rsidR="00A84528" w:rsidRDefault="00A84528" w:rsidP="007F5DC2">
            <w:pPr>
              <w:pStyle w:val="TAH"/>
            </w:pPr>
            <w:r>
              <w:rPr>
                <w:rFonts w:cs="Arial"/>
                <w:bCs/>
                <w:szCs w:val="18"/>
              </w:rPr>
              <w:t>isInvariant</w:t>
            </w:r>
          </w:p>
        </w:tc>
        <w:tc>
          <w:tcPr>
            <w:tcW w:w="683" w:type="pct"/>
            <w:tcBorders>
              <w:top w:val="single" w:sz="4" w:space="0" w:color="auto"/>
              <w:left w:val="single" w:sz="4" w:space="0" w:color="auto"/>
              <w:bottom w:val="single" w:sz="4" w:space="0" w:color="auto"/>
              <w:right w:val="single" w:sz="4" w:space="0" w:color="auto"/>
            </w:tcBorders>
            <w:shd w:val="pct10" w:color="auto" w:fill="FFFFFF"/>
            <w:vAlign w:val="center"/>
            <w:hideMark/>
          </w:tcPr>
          <w:p w14:paraId="68FFE901" w14:textId="77777777" w:rsidR="00A84528" w:rsidRDefault="00A84528" w:rsidP="007F5DC2">
            <w:pPr>
              <w:pStyle w:val="TAH"/>
            </w:pPr>
            <w:r>
              <w:t>isNotifyable</w:t>
            </w:r>
          </w:p>
        </w:tc>
      </w:tr>
      <w:tr w:rsidR="00A84528" w14:paraId="28DF42FD" w14:textId="77777777" w:rsidTr="007F5DC2">
        <w:trPr>
          <w:cantSplit/>
          <w:jc w:val="center"/>
        </w:trPr>
        <w:tc>
          <w:tcPr>
            <w:tcW w:w="1941" w:type="pct"/>
            <w:tcBorders>
              <w:top w:val="single" w:sz="4" w:space="0" w:color="auto"/>
              <w:left w:val="single" w:sz="4" w:space="0" w:color="auto"/>
              <w:bottom w:val="single" w:sz="4" w:space="0" w:color="auto"/>
              <w:right w:val="single" w:sz="4" w:space="0" w:color="auto"/>
            </w:tcBorders>
            <w:hideMark/>
          </w:tcPr>
          <w:p w14:paraId="16EB2918" w14:textId="77777777" w:rsidR="00A84528" w:rsidRDefault="00A84528" w:rsidP="007F5DC2">
            <w:pPr>
              <w:pStyle w:val="TAL"/>
              <w:rPr>
                <w:rFonts w:ascii="Courier New" w:hAnsi="Courier New" w:cs="Courier New"/>
              </w:rPr>
            </w:pPr>
            <w:r w:rsidRPr="00175B85">
              <w:rPr>
                <w:rFonts w:ascii="Courier New" w:hAnsi="Courier New" w:cs="Courier New"/>
              </w:rPr>
              <w:t>atsssLL</w:t>
            </w:r>
          </w:p>
        </w:tc>
        <w:tc>
          <w:tcPr>
            <w:tcW w:w="523" w:type="pct"/>
            <w:tcBorders>
              <w:top w:val="single" w:sz="4" w:space="0" w:color="auto"/>
              <w:left w:val="single" w:sz="4" w:space="0" w:color="auto"/>
              <w:bottom w:val="single" w:sz="4" w:space="0" w:color="auto"/>
              <w:right w:val="single" w:sz="4" w:space="0" w:color="auto"/>
            </w:tcBorders>
            <w:hideMark/>
          </w:tcPr>
          <w:p w14:paraId="56944BDE" w14:textId="77777777" w:rsidR="00A84528" w:rsidRDefault="00A84528" w:rsidP="007F5DC2">
            <w:pPr>
              <w:pStyle w:val="TAL"/>
              <w:jc w:val="center"/>
              <w:rPr>
                <w:lang w:eastAsia="zh-CN"/>
              </w:rPr>
            </w:pPr>
            <w:r>
              <w:rPr>
                <w:lang w:eastAsia="zh-CN"/>
              </w:rPr>
              <w:t>O</w:t>
            </w:r>
          </w:p>
        </w:tc>
        <w:tc>
          <w:tcPr>
            <w:tcW w:w="644" w:type="pct"/>
            <w:tcBorders>
              <w:top w:val="single" w:sz="4" w:space="0" w:color="auto"/>
              <w:left w:val="single" w:sz="4" w:space="0" w:color="auto"/>
              <w:bottom w:val="single" w:sz="4" w:space="0" w:color="auto"/>
              <w:right w:val="single" w:sz="4" w:space="0" w:color="auto"/>
            </w:tcBorders>
            <w:hideMark/>
          </w:tcPr>
          <w:p w14:paraId="122F6ECD" w14:textId="77777777" w:rsidR="00A84528" w:rsidRDefault="00A84528" w:rsidP="007F5DC2">
            <w:pPr>
              <w:pStyle w:val="TAL"/>
              <w:jc w:val="center"/>
            </w:pPr>
            <w:r>
              <w:t>T</w:t>
            </w:r>
          </w:p>
        </w:tc>
        <w:tc>
          <w:tcPr>
            <w:tcW w:w="594" w:type="pct"/>
            <w:tcBorders>
              <w:top w:val="single" w:sz="4" w:space="0" w:color="auto"/>
              <w:left w:val="single" w:sz="4" w:space="0" w:color="auto"/>
              <w:bottom w:val="single" w:sz="4" w:space="0" w:color="auto"/>
              <w:right w:val="single" w:sz="4" w:space="0" w:color="auto"/>
            </w:tcBorders>
            <w:hideMark/>
          </w:tcPr>
          <w:p w14:paraId="40BA5835" w14:textId="77777777" w:rsidR="00A84528" w:rsidRDefault="00A84528" w:rsidP="007F5DC2">
            <w:pPr>
              <w:pStyle w:val="TAL"/>
              <w:jc w:val="center"/>
            </w:pPr>
            <w:r>
              <w:t>T</w:t>
            </w:r>
          </w:p>
        </w:tc>
        <w:tc>
          <w:tcPr>
            <w:tcW w:w="616" w:type="pct"/>
            <w:tcBorders>
              <w:top w:val="single" w:sz="4" w:space="0" w:color="auto"/>
              <w:left w:val="single" w:sz="4" w:space="0" w:color="auto"/>
              <w:bottom w:val="single" w:sz="4" w:space="0" w:color="auto"/>
              <w:right w:val="single" w:sz="4" w:space="0" w:color="auto"/>
            </w:tcBorders>
            <w:hideMark/>
          </w:tcPr>
          <w:p w14:paraId="47D6C9C3" w14:textId="77777777" w:rsidR="00A84528" w:rsidRDefault="00A84528" w:rsidP="007F5DC2">
            <w:pPr>
              <w:pStyle w:val="TAL"/>
              <w:jc w:val="center"/>
            </w:pPr>
            <w:r>
              <w:t>F</w:t>
            </w:r>
          </w:p>
        </w:tc>
        <w:tc>
          <w:tcPr>
            <w:tcW w:w="683" w:type="pct"/>
            <w:tcBorders>
              <w:top w:val="single" w:sz="4" w:space="0" w:color="auto"/>
              <w:left w:val="single" w:sz="4" w:space="0" w:color="auto"/>
              <w:bottom w:val="single" w:sz="4" w:space="0" w:color="auto"/>
              <w:right w:val="single" w:sz="4" w:space="0" w:color="auto"/>
            </w:tcBorders>
            <w:hideMark/>
          </w:tcPr>
          <w:p w14:paraId="160715E2" w14:textId="77777777" w:rsidR="00A84528" w:rsidRDefault="00A84528" w:rsidP="007F5DC2">
            <w:pPr>
              <w:pStyle w:val="TAL"/>
              <w:jc w:val="center"/>
              <w:rPr>
                <w:lang w:eastAsia="zh-CN"/>
              </w:rPr>
            </w:pPr>
            <w:r>
              <w:rPr>
                <w:lang w:eastAsia="zh-CN"/>
              </w:rPr>
              <w:t>T</w:t>
            </w:r>
          </w:p>
        </w:tc>
      </w:tr>
      <w:tr w:rsidR="00A84528" w14:paraId="25D3A15C" w14:textId="77777777" w:rsidTr="007F5DC2">
        <w:trPr>
          <w:cantSplit/>
          <w:jc w:val="center"/>
        </w:trPr>
        <w:tc>
          <w:tcPr>
            <w:tcW w:w="1941" w:type="pct"/>
            <w:tcBorders>
              <w:top w:val="single" w:sz="4" w:space="0" w:color="auto"/>
              <w:left w:val="single" w:sz="4" w:space="0" w:color="auto"/>
              <w:bottom w:val="single" w:sz="4" w:space="0" w:color="auto"/>
              <w:right w:val="single" w:sz="4" w:space="0" w:color="auto"/>
            </w:tcBorders>
            <w:hideMark/>
          </w:tcPr>
          <w:p w14:paraId="1819AD1E" w14:textId="77777777" w:rsidR="00A84528" w:rsidRDefault="00A84528" w:rsidP="007F5DC2">
            <w:pPr>
              <w:pStyle w:val="TAL"/>
              <w:rPr>
                <w:rFonts w:ascii="Courier New" w:hAnsi="Courier New" w:cs="Courier New"/>
              </w:rPr>
            </w:pPr>
            <w:r w:rsidRPr="00175B85">
              <w:rPr>
                <w:rFonts w:ascii="Courier New" w:hAnsi="Courier New" w:cs="Courier New"/>
              </w:rPr>
              <w:t>mptcp</w:t>
            </w:r>
          </w:p>
        </w:tc>
        <w:tc>
          <w:tcPr>
            <w:tcW w:w="523" w:type="pct"/>
            <w:tcBorders>
              <w:top w:val="single" w:sz="4" w:space="0" w:color="auto"/>
              <w:left w:val="single" w:sz="4" w:space="0" w:color="auto"/>
              <w:bottom w:val="single" w:sz="4" w:space="0" w:color="auto"/>
              <w:right w:val="single" w:sz="4" w:space="0" w:color="auto"/>
            </w:tcBorders>
            <w:hideMark/>
          </w:tcPr>
          <w:p w14:paraId="2C131D22" w14:textId="77777777" w:rsidR="00A84528" w:rsidRDefault="00A84528" w:rsidP="007F5DC2">
            <w:pPr>
              <w:pStyle w:val="TAL"/>
              <w:jc w:val="center"/>
              <w:rPr>
                <w:lang w:eastAsia="zh-CN"/>
              </w:rPr>
            </w:pPr>
            <w:r>
              <w:rPr>
                <w:lang w:eastAsia="zh-CN"/>
              </w:rPr>
              <w:t>O</w:t>
            </w:r>
          </w:p>
        </w:tc>
        <w:tc>
          <w:tcPr>
            <w:tcW w:w="644" w:type="pct"/>
            <w:tcBorders>
              <w:top w:val="single" w:sz="4" w:space="0" w:color="auto"/>
              <w:left w:val="single" w:sz="4" w:space="0" w:color="auto"/>
              <w:bottom w:val="single" w:sz="4" w:space="0" w:color="auto"/>
              <w:right w:val="single" w:sz="4" w:space="0" w:color="auto"/>
            </w:tcBorders>
            <w:hideMark/>
          </w:tcPr>
          <w:p w14:paraId="745174E5" w14:textId="77777777" w:rsidR="00A84528" w:rsidRDefault="00A84528" w:rsidP="007F5DC2">
            <w:pPr>
              <w:pStyle w:val="TAL"/>
              <w:jc w:val="center"/>
            </w:pPr>
            <w:r>
              <w:t>T</w:t>
            </w:r>
          </w:p>
        </w:tc>
        <w:tc>
          <w:tcPr>
            <w:tcW w:w="594" w:type="pct"/>
            <w:tcBorders>
              <w:top w:val="single" w:sz="4" w:space="0" w:color="auto"/>
              <w:left w:val="single" w:sz="4" w:space="0" w:color="auto"/>
              <w:bottom w:val="single" w:sz="4" w:space="0" w:color="auto"/>
              <w:right w:val="single" w:sz="4" w:space="0" w:color="auto"/>
            </w:tcBorders>
            <w:hideMark/>
          </w:tcPr>
          <w:p w14:paraId="73FE6355" w14:textId="77777777" w:rsidR="00A84528" w:rsidRDefault="00A84528" w:rsidP="007F5DC2">
            <w:pPr>
              <w:pStyle w:val="TAL"/>
              <w:jc w:val="center"/>
            </w:pPr>
            <w:r>
              <w:t>T</w:t>
            </w:r>
          </w:p>
        </w:tc>
        <w:tc>
          <w:tcPr>
            <w:tcW w:w="616" w:type="pct"/>
            <w:tcBorders>
              <w:top w:val="single" w:sz="4" w:space="0" w:color="auto"/>
              <w:left w:val="single" w:sz="4" w:space="0" w:color="auto"/>
              <w:bottom w:val="single" w:sz="4" w:space="0" w:color="auto"/>
              <w:right w:val="single" w:sz="4" w:space="0" w:color="auto"/>
            </w:tcBorders>
            <w:hideMark/>
          </w:tcPr>
          <w:p w14:paraId="0135B4AF" w14:textId="77777777" w:rsidR="00A84528" w:rsidRDefault="00A84528" w:rsidP="007F5DC2">
            <w:pPr>
              <w:pStyle w:val="TAL"/>
              <w:jc w:val="center"/>
            </w:pPr>
            <w:r>
              <w:t>F</w:t>
            </w:r>
          </w:p>
        </w:tc>
        <w:tc>
          <w:tcPr>
            <w:tcW w:w="683" w:type="pct"/>
            <w:tcBorders>
              <w:top w:val="single" w:sz="4" w:space="0" w:color="auto"/>
              <w:left w:val="single" w:sz="4" w:space="0" w:color="auto"/>
              <w:bottom w:val="single" w:sz="4" w:space="0" w:color="auto"/>
              <w:right w:val="single" w:sz="4" w:space="0" w:color="auto"/>
            </w:tcBorders>
            <w:hideMark/>
          </w:tcPr>
          <w:p w14:paraId="04615A58" w14:textId="77777777" w:rsidR="00A84528" w:rsidRDefault="00A84528" w:rsidP="007F5DC2">
            <w:pPr>
              <w:pStyle w:val="TAL"/>
              <w:jc w:val="center"/>
              <w:rPr>
                <w:lang w:eastAsia="zh-CN"/>
              </w:rPr>
            </w:pPr>
            <w:r>
              <w:rPr>
                <w:lang w:eastAsia="zh-CN"/>
              </w:rPr>
              <w:t>T</w:t>
            </w:r>
          </w:p>
        </w:tc>
      </w:tr>
      <w:tr w:rsidR="00A84528" w14:paraId="041AF869" w14:textId="77777777" w:rsidTr="007F5DC2">
        <w:trPr>
          <w:cantSplit/>
          <w:jc w:val="center"/>
        </w:trPr>
        <w:tc>
          <w:tcPr>
            <w:tcW w:w="1941" w:type="pct"/>
            <w:tcBorders>
              <w:top w:val="single" w:sz="4" w:space="0" w:color="auto"/>
              <w:left w:val="single" w:sz="4" w:space="0" w:color="auto"/>
              <w:bottom w:val="single" w:sz="4" w:space="0" w:color="auto"/>
              <w:right w:val="single" w:sz="4" w:space="0" w:color="auto"/>
            </w:tcBorders>
          </w:tcPr>
          <w:p w14:paraId="42E21F05" w14:textId="77777777" w:rsidR="00A84528" w:rsidRPr="00536909" w:rsidRDefault="00A84528" w:rsidP="007F5DC2">
            <w:pPr>
              <w:pStyle w:val="TAL"/>
              <w:rPr>
                <w:rFonts w:ascii="Courier New" w:hAnsi="Courier New" w:cs="Courier New"/>
              </w:rPr>
            </w:pPr>
            <w:r w:rsidRPr="00175B85">
              <w:rPr>
                <w:rFonts w:ascii="Courier New" w:hAnsi="Courier New" w:cs="Courier New"/>
              </w:rPr>
              <w:t>rttWithoutPmf</w:t>
            </w:r>
          </w:p>
        </w:tc>
        <w:tc>
          <w:tcPr>
            <w:tcW w:w="523" w:type="pct"/>
            <w:tcBorders>
              <w:top w:val="single" w:sz="4" w:space="0" w:color="auto"/>
              <w:left w:val="single" w:sz="4" w:space="0" w:color="auto"/>
              <w:bottom w:val="single" w:sz="4" w:space="0" w:color="auto"/>
              <w:right w:val="single" w:sz="4" w:space="0" w:color="auto"/>
            </w:tcBorders>
          </w:tcPr>
          <w:p w14:paraId="77CCE023" w14:textId="77777777" w:rsidR="00A84528" w:rsidRDefault="00A84528" w:rsidP="007F5DC2">
            <w:pPr>
              <w:pStyle w:val="TAL"/>
              <w:jc w:val="center"/>
              <w:rPr>
                <w:lang w:eastAsia="zh-CN"/>
              </w:rPr>
            </w:pPr>
            <w:r>
              <w:rPr>
                <w:lang w:eastAsia="zh-CN"/>
              </w:rPr>
              <w:t>CM</w:t>
            </w:r>
          </w:p>
        </w:tc>
        <w:tc>
          <w:tcPr>
            <w:tcW w:w="644" w:type="pct"/>
            <w:tcBorders>
              <w:top w:val="single" w:sz="4" w:space="0" w:color="auto"/>
              <w:left w:val="single" w:sz="4" w:space="0" w:color="auto"/>
              <w:bottom w:val="single" w:sz="4" w:space="0" w:color="auto"/>
              <w:right w:val="single" w:sz="4" w:space="0" w:color="auto"/>
            </w:tcBorders>
          </w:tcPr>
          <w:p w14:paraId="09BF94A8" w14:textId="77777777" w:rsidR="00A84528" w:rsidRDefault="00A84528" w:rsidP="007F5DC2">
            <w:pPr>
              <w:pStyle w:val="TAL"/>
              <w:jc w:val="center"/>
            </w:pPr>
            <w:r>
              <w:t>T</w:t>
            </w:r>
          </w:p>
        </w:tc>
        <w:tc>
          <w:tcPr>
            <w:tcW w:w="594" w:type="pct"/>
            <w:tcBorders>
              <w:top w:val="single" w:sz="4" w:space="0" w:color="auto"/>
              <w:left w:val="single" w:sz="4" w:space="0" w:color="auto"/>
              <w:bottom w:val="single" w:sz="4" w:space="0" w:color="auto"/>
              <w:right w:val="single" w:sz="4" w:space="0" w:color="auto"/>
            </w:tcBorders>
          </w:tcPr>
          <w:p w14:paraId="15B6A0EA" w14:textId="77777777" w:rsidR="00A84528" w:rsidRDefault="00A84528" w:rsidP="007F5DC2">
            <w:pPr>
              <w:pStyle w:val="TAL"/>
              <w:jc w:val="center"/>
            </w:pPr>
            <w:r>
              <w:t>T</w:t>
            </w:r>
          </w:p>
        </w:tc>
        <w:tc>
          <w:tcPr>
            <w:tcW w:w="616" w:type="pct"/>
            <w:tcBorders>
              <w:top w:val="single" w:sz="4" w:space="0" w:color="auto"/>
              <w:left w:val="single" w:sz="4" w:space="0" w:color="auto"/>
              <w:bottom w:val="single" w:sz="4" w:space="0" w:color="auto"/>
              <w:right w:val="single" w:sz="4" w:space="0" w:color="auto"/>
            </w:tcBorders>
          </w:tcPr>
          <w:p w14:paraId="1A47E71C" w14:textId="77777777" w:rsidR="00A84528" w:rsidRDefault="00A84528" w:rsidP="007F5DC2">
            <w:pPr>
              <w:pStyle w:val="TAL"/>
              <w:jc w:val="center"/>
            </w:pPr>
            <w:r>
              <w:t>F</w:t>
            </w:r>
          </w:p>
        </w:tc>
        <w:tc>
          <w:tcPr>
            <w:tcW w:w="683" w:type="pct"/>
            <w:tcBorders>
              <w:top w:val="single" w:sz="4" w:space="0" w:color="auto"/>
              <w:left w:val="single" w:sz="4" w:space="0" w:color="auto"/>
              <w:bottom w:val="single" w:sz="4" w:space="0" w:color="auto"/>
              <w:right w:val="single" w:sz="4" w:space="0" w:color="auto"/>
            </w:tcBorders>
          </w:tcPr>
          <w:p w14:paraId="5379D631" w14:textId="77777777" w:rsidR="00A84528" w:rsidRDefault="00A84528" w:rsidP="007F5DC2">
            <w:pPr>
              <w:pStyle w:val="TAL"/>
              <w:jc w:val="center"/>
              <w:rPr>
                <w:lang w:eastAsia="zh-CN"/>
              </w:rPr>
            </w:pPr>
            <w:r>
              <w:rPr>
                <w:lang w:eastAsia="zh-CN"/>
              </w:rPr>
              <w:t>T</w:t>
            </w:r>
          </w:p>
        </w:tc>
      </w:tr>
    </w:tbl>
    <w:p w14:paraId="566D1CF5" w14:textId="77777777" w:rsidR="00E01A90" w:rsidRDefault="00E01A90" w:rsidP="00E01A90">
      <w:pPr>
        <w:rPr>
          <w:lang w:eastAsia="zh-CN"/>
        </w:rPr>
      </w:pPr>
    </w:p>
    <w:p w14:paraId="19B8891F" w14:textId="41CFA802" w:rsidR="00A84528" w:rsidRDefault="00A84528" w:rsidP="00A84528">
      <w:pPr>
        <w:pStyle w:val="Heading4"/>
      </w:pPr>
      <w:r>
        <w:rPr>
          <w:lang w:eastAsia="zh-CN"/>
        </w:rPr>
        <w:t>5</w:t>
      </w:r>
      <w:r>
        <w:t>.3.126.3 Attribute constraints</w:t>
      </w:r>
    </w:p>
    <w:tbl>
      <w:tblPr>
        <w:tblW w:w="0" w:type="auto"/>
        <w:jc w:val="center"/>
        <w:tblLayout w:type="fixed"/>
        <w:tblLook w:val="01E0" w:firstRow="1" w:lastRow="1" w:firstColumn="1" w:lastColumn="1" w:noHBand="0" w:noVBand="0"/>
      </w:tblPr>
      <w:tblGrid>
        <w:gridCol w:w="3038"/>
        <w:gridCol w:w="5591"/>
      </w:tblGrid>
      <w:tr w:rsidR="00A84528" w14:paraId="7EBF5DC2" w14:textId="77777777" w:rsidTr="007F5DC2">
        <w:trPr>
          <w:cantSplit/>
          <w:jc w:val="center"/>
        </w:trPr>
        <w:tc>
          <w:tcPr>
            <w:tcW w:w="3038" w:type="dxa"/>
            <w:tcBorders>
              <w:top w:val="single" w:sz="4" w:space="0" w:color="auto"/>
              <w:left w:val="single" w:sz="4" w:space="0" w:color="auto"/>
              <w:bottom w:val="single" w:sz="4" w:space="0" w:color="auto"/>
              <w:right w:val="single" w:sz="4" w:space="0" w:color="auto"/>
            </w:tcBorders>
            <w:shd w:val="clear" w:color="auto" w:fill="D9D9D9"/>
            <w:hideMark/>
          </w:tcPr>
          <w:p w14:paraId="57712DD9" w14:textId="77777777" w:rsidR="00A84528" w:rsidRDefault="00A84528" w:rsidP="007F5DC2">
            <w:pPr>
              <w:pStyle w:val="TAH"/>
            </w:pPr>
            <w:r>
              <w:t>Name</w:t>
            </w:r>
          </w:p>
        </w:tc>
        <w:tc>
          <w:tcPr>
            <w:tcW w:w="5591" w:type="dxa"/>
            <w:tcBorders>
              <w:top w:val="single" w:sz="4" w:space="0" w:color="auto"/>
              <w:left w:val="single" w:sz="4" w:space="0" w:color="auto"/>
              <w:bottom w:val="single" w:sz="4" w:space="0" w:color="auto"/>
              <w:right w:val="single" w:sz="4" w:space="0" w:color="auto"/>
            </w:tcBorders>
            <w:shd w:val="clear" w:color="auto" w:fill="D9D9D9"/>
            <w:hideMark/>
          </w:tcPr>
          <w:p w14:paraId="2BF8B187" w14:textId="77777777" w:rsidR="00A84528" w:rsidRDefault="00A84528" w:rsidP="007F5DC2">
            <w:pPr>
              <w:pStyle w:val="TAH"/>
            </w:pPr>
            <w:r>
              <w:t>Definition</w:t>
            </w:r>
          </w:p>
        </w:tc>
      </w:tr>
      <w:tr w:rsidR="00A84528" w14:paraId="644659BB" w14:textId="77777777" w:rsidTr="007F5DC2">
        <w:trPr>
          <w:cantSplit/>
          <w:jc w:val="center"/>
        </w:trPr>
        <w:tc>
          <w:tcPr>
            <w:tcW w:w="3038" w:type="dxa"/>
            <w:tcBorders>
              <w:top w:val="single" w:sz="4" w:space="0" w:color="auto"/>
              <w:left w:val="single" w:sz="4" w:space="0" w:color="auto"/>
              <w:bottom w:val="single" w:sz="4" w:space="0" w:color="auto"/>
              <w:right w:val="single" w:sz="4" w:space="0" w:color="auto"/>
            </w:tcBorders>
            <w:hideMark/>
          </w:tcPr>
          <w:p w14:paraId="0E7CD3E4" w14:textId="77777777" w:rsidR="00A84528" w:rsidRDefault="00A84528" w:rsidP="007F5DC2">
            <w:pPr>
              <w:pStyle w:val="TAL"/>
              <w:rPr>
                <w:rFonts w:ascii="Courier New" w:hAnsi="Courier New" w:cs="Courier New"/>
                <w:lang w:eastAsia="zh-CN"/>
              </w:rPr>
            </w:pPr>
            <w:r w:rsidRPr="00175B85">
              <w:rPr>
                <w:rFonts w:ascii="Courier New" w:hAnsi="Courier New" w:cs="Courier New"/>
              </w:rPr>
              <w:t>rttWithoutPmf</w:t>
            </w:r>
            <w:r>
              <w:rPr>
                <w:rFonts w:ascii="Courier New" w:hAnsi="Courier New" w:cs="Courier New"/>
                <w:lang w:eastAsia="zh-CN"/>
              </w:rPr>
              <w:t xml:space="preserve"> </w:t>
            </w:r>
            <w:r>
              <w:rPr>
                <w:rFonts w:cs="Arial"/>
              </w:rPr>
              <w:t>CM S</w:t>
            </w:r>
          </w:p>
        </w:tc>
        <w:tc>
          <w:tcPr>
            <w:tcW w:w="5591" w:type="dxa"/>
            <w:tcBorders>
              <w:top w:val="single" w:sz="4" w:space="0" w:color="auto"/>
              <w:left w:val="single" w:sz="4" w:space="0" w:color="auto"/>
              <w:bottom w:val="single" w:sz="4" w:space="0" w:color="auto"/>
              <w:right w:val="single" w:sz="4" w:space="0" w:color="auto"/>
            </w:tcBorders>
            <w:hideMark/>
          </w:tcPr>
          <w:p w14:paraId="65D98168" w14:textId="77777777" w:rsidR="00A84528" w:rsidRPr="00183CCC" w:rsidRDefault="00A84528" w:rsidP="007F5DC2">
            <w:pPr>
              <w:pStyle w:val="TAL"/>
              <w:rPr>
                <w:rFonts w:cs="Arial"/>
                <w:szCs w:val="18"/>
                <w:lang w:val="en-US" w:eastAsia="zh-CN"/>
              </w:rPr>
            </w:pPr>
            <w:r>
              <w:rPr>
                <w:rFonts w:cs="Arial"/>
                <w:szCs w:val="18"/>
                <w:lang w:eastAsia="zh-CN"/>
              </w:rPr>
              <w:t>T</w:t>
            </w:r>
            <w:r>
              <w:rPr>
                <w:rFonts w:cs="Arial"/>
                <w:szCs w:val="18"/>
                <w:lang w:val="en-US" w:eastAsia="zh-CN"/>
              </w:rPr>
              <w:t>his attribute is present and set to true, if the mptcp attribute is present and set to true too.</w:t>
            </w:r>
          </w:p>
        </w:tc>
      </w:tr>
    </w:tbl>
    <w:p w14:paraId="79ED4ACC" w14:textId="2B67CCF6" w:rsidR="00A84528" w:rsidRDefault="00A84528" w:rsidP="00A84528">
      <w:pPr>
        <w:pStyle w:val="Heading4"/>
      </w:pPr>
      <w:r>
        <w:t>5.3.126.4</w:t>
      </w:r>
      <w:r>
        <w:tab/>
        <w:t>Notifications</w:t>
      </w:r>
    </w:p>
    <w:p w14:paraId="1F5B7B95" w14:textId="77777777" w:rsidR="00A84528" w:rsidRDefault="00A84528" w:rsidP="00A84528">
      <w:r>
        <w:t xml:space="preserve">The &lt;&lt;IOC&gt;&gt; using this </w:t>
      </w:r>
      <w:r>
        <w:rPr>
          <w:lang w:eastAsia="zh-CN"/>
        </w:rPr>
        <w:t>&lt;&lt;dataType&gt;&gt; as one of its attributes, shall be applicable</w:t>
      </w:r>
      <w:r>
        <w:t>.</w:t>
      </w:r>
    </w:p>
    <w:p w14:paraId="13A0C631" w14:textId="106AE3B0" w:rsidR="00A84528" w:rsidRDefault="00A84528" w:rsidP="00A84528">
      <w:pPr>
        <w:pStyle w:val="Heading3"/>
        <w:rPr>
          <w:rFonts w:ascii="Courier New" w:hAnsi="Courier New" w:cs="Courier New"/>
          <w:lang w:eastAsia="zh-CN"/>
        </w:rPr>
      </w:pPr>
      <w:r>
        <w:rPr>
          <w:lang w:eastAsia="zh-CN"/>
        </w:rPr>
        <w:t>5.3.127</w:t>
      </w:r>
      <w:r>
        <w:rPr>
          <w:lang w:eastAsia="zh-CN"/>
        </w:rPr>
        <w:tab/>
        <w:t xml:space="preserve">IpInterface </w:t>
      </w:r>
      <w:r>
        <w:rPr>
          <w:rFonts w:ascii="Courier New" w:hAnsi="Courier New" w:cs="Courier New"/>
          <w:lang w:eastAsia="zh-CN"/>
        </w:rPr>
        <w:t>&lt;&lt;dataType&gt;&gt;</w:t>
      </w:r>
    </w:p>
    <w:p w14:paraId="19E00F15" w14:textId="43E2001D" w:rsidR="00A84528" w:rsidRDefault="00A84528" w:rsidP="00A84528">
      <w:pPr>
        <w:pStyle w:val="Heading4"/>
      </w:pPr>
      <w:r>
        <w:rPr>
          <w:lang w:eastAsia="zh-CN"/>
        </w:rPr>
        <w:t>5</w:t>
      </w:r>
      <w:r>
        <w:t>.3.127.1</w:t>
      </w:r>
      <w:r>
        <w:tab/>
        <w:t>Definition</w:t>
      </w:r>
    </w:p>
    <w:p w14:paraId="43AF64D5" w14:textId="77777777" w:rsidR="00A84528" w:rsidRPr="00426B1D" w:rsidRDefault="00A84528" w:rsidP="00A84528">
      <w:pPr>
        <w:rPr>
          <w:rFonts w:cs="Arial"/>
          <w:szCs w:val="18"/>
        </w:rPr>
      </w:pPr>
      <w:r>
        <w:t>This &lt;&lt;dataType&gt;&gt; provides</w:t>
      </w:r>
      <w:r>
        <w:rPr>
          <w:rFonts w:cs="Arial"/>
          <w:szCs w:val="18"/>
        </w:rPr>
        <w:t xml:space="preserve"> information of a given IP interface related to one or more of the following functions: (i) Trusted WLAN Interworking Function (TWIF), (ii) Trusted Non-3GPP Gateway Function (TNGF), and (iii) Wireline Access Gateway Function (WAGF). The information provided shall include </w:t>
      </w:r>
      <w:r>
        <w:t>a</w:t>
      </w:r>
      <w:r w:rsidRPr="00690A26">
        <w:t>t least one of the addressing parameters</w:t>
      </w:r>
      <w:r>
        <w:t xml:space="preserve">: </w:t>
      </w:r>
      <w:r w:rsidRPr="00690A26">
        <w:t>ipv4address, ipv6adress or Fqdn</w:t>
      </w:r>
      <w:r>
        <w:t>.</w:t>
      </w:r>
    </w:p>
    <w:p w14:paraId="3ABC0ECE" w14:textId="23C16306" w:rsidR="00A84528" w:rsidRDefault="00A84528" w:rsidP="00A84528">
      <w:pPr>
        <w:pStyle w:val="Heading4"/>
      </w:pPr>
      <w:r>
        <w:rPr>
          <w:lang w:eastAsia="zh-CN"/>
        </w:rPr>
        <w:lastRenderedPageBreak/>
        <w:t>5</w:t>
      </w:r>
      <w:r>
        <w:t>.3.127.2</w:t>
      </w:r>
      <w:r>
        <w:tab/>
        <w:t>Attributes</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39"/>
        <w:gridCol w:w="1007"/>
        <w:gridCol w:w="1240"/>
        <w:gridCol w:w="1144"/>
        <w:gridCol w:w="1187"/>
        <w:gridCol w:w="1314"/>
      </w:tblGrid>
      <w:tr w:rsidR="00A84528" w14:paraId="09A3A2D7" w14:textId="77777777" w:rsidTr="007F5DC2">
        <w:trPr>
          <w:cantSplit/>
          <w:trHeight w:val="498"/>
          <w:jc w:val="center"/>
        </w:trPr>
        <w:tc>
          <w:tcPr>
            <w:tcW w:w="1941" w:type="pct"/>
            <w:tcBorders>
              <w:top w:val="single" w:sz="4" w:space="0" w:color="auto"/>
              <w:left w:val="single" w:sz="4" w:space="0" w:color="auto"/>
              <w:bottom w:val="single" w:sz="4" w:space="0" w:color="auto"/>
              <w:right w:val="single" w:sz="4" w:space="0" w:color="auto"/>
            </w:tcBorders>
            <w:shd w:val="pct10" w:color="auto" w:fill="FFFFFF"/>
            <w:vAlign w:val="center"/>
            <w:hideMark/>
          </w:tcPr>
          <w:p w14:paraId="5B90BCFE" w14:textId="77777777" w:rsidR="00A84528" w:rsidRDefault="00A84528" w:rsidP="007F5DC2">
            <w:pPr>
              <w:pStyle w:val="TAH"/>
            </w:pPr>
            <w:r>
              <w:t>Attribute name</w:t>
            </w:r>
          </w:p>
        </w:tc>
        <w:tc>
          <w:tcPr>
            <w:tcW w:w="523" w:type="pct"/>
            <w:tcBorders>
              <w:top w:val="single" w:sz="4" w:space="0" w:color="auto"/>
              <w:left w:val="single" w:sz="4" w:space="0" w:color="auto"/>
              <w:bottom w:val="single" w:sz="4" w:space="0" w:color="auto"/>
              <w:right w:val="single" w:sz="4" w:space="0" w:color="auto"/>
            </w:tcBorders>
            <w:shd w:val="pct10" w:color="auto" w:fill="FFFFFF"/>
            <w:vAlign w:val="center"/>
            <w:hideMark/>
          </w:tcPr>
          <w:p w14:paraId="5AAF330A" w14:textId="77777777" w:rsidR="00A84528" w:rsidRDefault="00A84528" w:rsidP="007F5DC2">
            <w:pPr>
              <w:pStyle w:val="TAH"/>
            </w:pPr>
            <w:r>
              <w:t>S</w:t>
            </w:r>
          </w:p>
        </w:tc>
        <w:tc>
          <w:tcPr>
            <w:tcW w:w="644" w:type="pct"/>
            <w:tcBorders>
              <w:top w:val="single" w:sz="4" w:space="0" w:color="auto"/>
              <w:left w:val="single" w:sz="4" w:space="0" w:color="auto"/>
              <w:bottom w:val="single" w:sz="4" w:space="0" w:color="auto"/>
              <w:right w:val="single" w:sz="4" w:space="0" w:color="auto"/>
            </w:tcBorders>
            <w:shd w:val="pct10" w:color="auto" w:fill="FFFFFF"/>
            <w:vAlign w:val="center"/>
            <w:hideMark/>
          </w:tcPr>
          <w:p w14:paraId="0E45ED83" w14:textId="77777777" w:rsidR="00A84528" w:rsidRDefault="00A84528" w:rsidP="007F5DC2">
            <w:pPr>
              <w:pStyle w:val="TAH"/>
            </w:pPr>
            <w:r>
              <w:t>isReadable</w:t>
            </w:r>
          </w:p>
        </w:tc>
        <w:tc>
          <w:tcPr>
            <w:tcW w:w="594" w:type="pct"/>
            <w:tcBorders>
              <w:top w:val="single" w:sz="4" w:space="0" w:color="auto"/>
              <w:left w:val="single" w:sz="4" w:space="0" w:color="auto"/>
              <w:bottom w:val="single" w:sz="4" w:space="0" w:color="auto"/>
              <w:right w:val="single" w:sz="4" w:space="0" w:color="auto"/>
            </w:tcBorders>
            <w:shd w:val="pct10" w:color="auto" w:fill="FFFFFF"/>
            <w:vAlign w:val="center"/>
            <w:hideMark/>
          </w:tcPr>
          <w:p w14:paraId="2BB57D21" w14:textId="77777777" w:rsidR="00A84528" w:rsidRDefault="00A84528" w:rsidP="007F5DC2">
            <w:pPr>
              <w:pStyle w:val="TAH"/>
            </w:pPr>
            <w:r>
              <w:t>isWritable</w:t>
            </w:r>
          </w:p>
        </w:tc>
        <w:tc>
          <w:tcPr>
            <w:tcW w:w="616" w:type="pct"/>
            <w:tcBorders>
              <w:top w:val="single" w:sz="4" w:space="0" w:color="auto"/>
              <w:left w:val="single" w:sz="4" w:space="0" w:color="auto"/>
              <w:bottom w:val="single" w:sz="4" w:space="0" w:color="auto"/>
              <w:right w:val="single" w:sz="4" w:space="0" w:color="auto"/>
            </w:tcBorders>
            <w:shd w:val="pct10" w:color="auto" w:fill="FFFFFF"/>
            <w:vAlign w:val="center"/>
            <w:hideMark/>
          </w:tcPr>
          <w:p w14:paraId="6C8E19DA" w14:textId="77777777" w:rsidR="00A84528" w:rsidRDefault="00A84528" w:rsidP="007F5DC2">
            <w:pPr>
              <w:pStyle w:val="TAH"/>
            </w:pPr>
            <w:r>
              <w:rPr>
                <w:rFonts w:cs="Arial"/>
                <w:bCs/>
                <w:szCs w:val="18"/>
              </w:rPr>
              <w:t>isInvariant</w:t>
            </w:r>
          </w:p>
        </w:tc>
        <w:tc>
          <w:tcPr>
            <w:tcW w:w="683" w:type="pct"/>
            <w:tcBorders>
              <w:top w:val="single" w:sz="4" w:space="0" w:color="auto"/>
              <w:left w:val="single" w:sz="4" w:space="0" w:color="auto"/>
              <w:bottom w:val="single" w:sz="4" w:space="0" w:color="auto"/>
              <w:right w:val="single" w:sz="4" w:space="0" w:color="auto"/>
            </w:tcBorders>
            <w:shd w:val="pct10" w:color="auto" w:fill="FFFFFF"/>
            <w:vAlign w:val="center"/>
            <w:hideMark/>
          </w:tcPr>
          <w:p w14:paraId="2282A93F" w14:textId="77777777" w:rsidR="00A84528" w:rsidRDefault="00A84528" w:rsidP="007F5DC2">
            <w:pPr>
              <w:pStyle w:val="TAH"/>
            </w:pPr>
            <w:r>
              <w:t>isNotifyable</w:t>
            </w:r>
          </w:p>
        </w:tc>
      </w:tr>
      <w:tr w:rsidR="00A84528" w14:paraId="600FCEE3" w14:textId="77777777" w:rsidTr="007F5DC2">
        <w:trPr>
          <w:cantSplit/>
          <w:jc w:val="center"/>
        </w:trPr>
        <w:tc>
          <w:tcPr>
            <w:tcW w:w="1941" w:type="pct"/>
            <w:tcBorders>
              <w:top w:val="single" w:sz="4" w:space="0" w:color="auto"/>
              <w:left w:val="single" w:sz="4" w:space="0" w:color="auto"/>
              <w:bottom w:val="single" w:sz="4" w:space="0" w:color="auto"/>
              <w:right w:val="single" w:sz="4" w:space="0" w:color="auto"/>
            </w:tcBorders>
            <w:hideMark/>
          </w:tcPr>
          <w:p w14:paraId="65AADA7C" w14:textId="77777777" w:rsidR="00A84528" w:rsidRDefault="00A84528" w:rsidP="007F5DC2">
            <w:pPr>
              <w:pStyle w:val="TAL"/>
              <w:rPr>
                <w:rFonts w:ascii="Courier New" w:hAnsi="Courier New" w:cs="Courier New"/>
              </w:rPr>
            </w:pPr>
            <w:r>
              <w:rPr>
                <w:rFonts w:cs="Arial"/>
              </w:rPr>
              <w:t xml:space="preserve">CHOICE_1 </w:t>
            </w:r>
            <w:r w:rsidRPr="00536909">
              <w:rPr>
                <w:rFonts w:ascii="Courier New" w:hAnsi="Courier New" w:cs="Courier New"/>
              </w:rPr>
              <w:t>ipv4EndpointAddresses</w:t>
            </w:r>
          </w:p>
        </w:tc>
        <w:tc>
          <w:tcPr>
            <w:tcW w:w="523" w:type="pct"/>
            <w:tcBorders>
              <w:top w:val="single" w:sz="4" w:space="0" w:color="auto"/>
              <w:left w:val="single" w:sz="4" w:space="0" w:color="auto"/>
              <w:bottom w:val="single" w:sz="4" w:space="0" w:color="auto"/>
              <w:right w:val="single" w:sz="4" w:space="0" w:color="auto"/>
            </w:tcBorders>
            <w:hideMark/>
          </w:tcPr>
          <w:p w14:paraId="668CB2B8" w14:textId="77777777" w:rsidR="00A84528" w:rsidRDefault="00A84528" w:rsidP="007F5DC2">
            <w:pPr>
              <w:pStyle w:val="TAL"/>
              <w:jc w:val="center"/>
              <w:rPr>
                <w:lang w:eastAsia="zh-CN"/>
              </w:rPr>
            </w:pPr>
            <w:r>
              <w:rPr>
                <w:lang w:eastAsia="zh-CN"/>
              </w:rPr>
              <w:t>CM</w:t>
            </w:r>
          </w:p>
        </w:tc>
        <w:tc>
          <w:tcPr>
            <w:tcW w:w="644" w:type="pct"/>
            <w:tcBorders>
              <w:top w:val="single" w:sz="4" w:space="0" w:color="auto"/>
              <w:left w:val="single" w:sz="4" w:space="0" w:color="auto"/>
              <w:bottom w:val="single" w:sz="4" w:space="0" w:color="auto"/>
              <w:right w:val="single" w:sz="4" w:space="0" w:color="auto"/>
            </w:tcBorders>
            <w:hideMark/>
          </w:tcPr>
          <w:p w14:paraId="3EB1175C" w14:textId="77777777" w:rsidR="00A84528" w:rsidRDefault="00A84528" w:rsidP="007F5DC2">
            <w:pPr>
              <w:pStyle w:val="TAL"/>
              <w:jc w:val="center"/>
            </w:pPr>
            <w:r>
              <w:t>T</w:t>
            </w:r>
          </w:p>
        </w:tc>
        <w:tc>
          <w:tcPr>
            <w:tcW w:w="594" w:type="pct"/>
            <w:tcBorders>
              <w:top w:val="single" w:sz="4" w:space="0" w:color="auto"/>
              <w:left w:val="single" w:sz="4" w:space="0" w:color="auto"/>
              <w:bottom w:val="single" w:sz="4" w:space="0" w:color="auto"/>
              <w:right w:val="single" w:sz="4" w:space="0" w:color="auto"/>
            </w:tcBorders>
            <w:hideMark/>
          </w:tcPr>
          <w:p w14:paraId="2AD9E815" w14:textId="77777777" w:rsidR="00A84528" w:rsidRDefault="00A84528" w:rsidP="007F5DC2">
            <w:pPr>
              <w:pStyle w:val="TAL"/>
              <w:jc w:val="center"/>
            </w:pPr>
            <w:r>
              <w:t>T</w:t>
            </w:r>
          </w:p>
        </w:tc>
        <w:tc>
          <w:tcPr>
            <w:tcW w:w="616" w:type="pct"/>
            <w:tcBorders>
              <w:top w:val="single" w:sz="4" w:space="0" w:color="auto"/>
              <w:left w:val="single" w:sz="4" w:space="0" w:color="auto"/>
              <w:bottom w:val="single" w:sz="4" w:space="0" w:color="auto"/>
              <w:right w:val="single" w:sz="4" w:space="0" w:color="auto"/>
            </w:tcBorders>
            <w:hideMark/>
          </w:tcPr>
          <w:p w14:paraId="04A9484C" w14:textId="77777777" w:rsidR="00A84528" w:rsidRDefault="00A84528" w:rsidP="007F5DC2">
            <w:pPr>
              <w:pStyle w:val="TAL"/>
              <w:jc w:val="center"/>
            </w:pPr>
            <w:r>
              <w:t>F</w:t>
            </w:r>
          </w:p>
        </w:tc>
        <w:tc>
          <w:tcPr>
            <w:tcW w:w="683" w:type="pct"/>
            <w:tcBorders>
              <w:top w:val="single" w:sz="4" w:space="0" w:color="auto"/>
              <w:left w:val="single" w:sz="4" w:space="0" w:color="auto"/>
              <w:bottom w:val="single" w:sz="4" w:space="0" w:color="auto"/>
              <w:right w:val="single" w:sz="4" w:space="0" w:color="auto"/>
            </w:tcBorders>
            <w:hideMark/>
          </w:tcPr>
          <w:p w14:paraId="6D4736D7" w14:textId="77777777" w:rsidR="00A84528" w:rsidRDefault="00A84528" w:rsidP="007F5DC2">
            <w:pPr>
              <w:pStyle w:val="TAL"/>
              <w:jc w:val="center"/>
              <w:rPr>
                <w:lang w:eastAsia="zh-CN"/>
              </w:rPr>
            </w:pPr>
            <w:r>
              <w:rPr>
                <w:lang w:eastAsia="zh-CN"/>
              </w:rPr>
              <w:t>T</w:t>
            </w:r>
          </w:p>
        </w:tc>
      </w:tr>
      <w:tr w:rsidR="00A84528" w14:paraId="65CF437F" w14:textId="77777777" w:rsidTr="007F5DC2">
        <w:trPr>
          <w:cantSplit/>
          <w:jc w:val="center"/>
        </w:trPr>
        <w:tc>
          <w:tcPr>
            <w:tcW w:w="1941" w:type="pct"/>
            <w:tcBorders>
              <w:top w:val="single" w:sz="4" w:space="0" w:color="auto"/>
              <w:left w:val="single" w:sz="4" w:space="0" w:color="auto"/>
              <w:bottom w:val="single" w:sz="4" w:space="0" w:color="auto"/>
              <w:right w:val="single" w:sz="4" w:space="0" w:color="auto"/>
            </w:tcBorders>
            <w:hideMark/>
          </w:tcPr>
          <w:p w14:paraId="5980D32C" w14:textId="77777777" w:rsidR="00A84528" w:rsidRDefault="00A84528" w:rsidP="007F5DC2">
            <w:pPr>
              <w:pStyle w:val="TAL"/>
              <w:rPr>
                <w:rFonts w:ascii="Courier New" w:hAnsi="Courier New" w:cs="Courier New"/>
              </w:rPr>
            </w:pPr>
            <w:r>
              <w:rPr>
                <w:rFonts w:cs="Arial"/>
              </w:rPr>
              <w:t xml:space="preserve">CHOICE_2 </w:t>
            </w:r>
            <w:r w:rsidRPr="00536909">
              <w:rPr>
                <w:rFonts w:ascii="Courier New" w:hAnsi="Courier New" w:cs="Courier New"/>
              </w:rPr>
              <w:t>ipv6EndpointAddresses</w:t>
            </w:r>
          </w:p>
        </w:tc>
        <w:tc>
          <w:tcPr>
            <w:tcW w:w="523" w:type="pct"/>
            <w:tcBorders>
              <w:top w:val="single" w:sz="4" w:space="0" w:color="auto"/>
              <w:left w:val="single" w:sz="4" w:space="0" w:color="auto"/>
              <w:bottom w:val="single" w:sz="4" w:space="0" w:color="auto"/>
              <w:right w:val="single" w:sz="4" w:space="0" w:color="auto"/>
            </w:tcBorders>
            <w:hideMark/>
          </w:tcPr>
          <w:p w14:paraId="3E3230BA" w14:textId="77777777" w:rsidR="00A84528" w:rsidRDefault="00A84528" w:rsidP="007F5DC2">
            <w:pPr>
              <w:pStyle w:val="TAL"/>
              <w:jc w:val="center"/>
              <w:rPr>
                <w:lang w:eastAsia="zh-CN"/>
              </w:rPr>
            </w:pPr>
            <w:r>
              <w:rPr>
                <w:lang w:eastAsia="zh-CN"/>
              </w:rPr>
              <w:t>CM</w:t>
            </w:r>
          </w:p>
        </w:tc>
        <w:tc>
          <w:tcPr>
            <w:tcW w:w="644" w:type="pct"/>
            <w:tcBorders>
              <w:top w:val="single" w:sz="4" w:space="0" w:color="auto"/>
              <w:left w:val="single" w:sz="4" w:space="0" w:color="auto"/>
              <w:bottom w:val="single" w:sz="4" w:space="0" w:color="auto"/>
              <w:right w:val="single" w:sz="4" w:space="0" w:color="auto"/>
            </w:tcBorders>
            <w:hideMark/>
          </w:tcPr>
          <w:p w14:paraId="26841F12" w14:textId="77777777" w:rsidR="00A84528" w:rsidRDefault="00A84528" w:rsidP="007F5DC2">
            <w:pPr>
              <w:pStyle w:val="TAL"/>
              <w:jc w:val="center"/>
            </w:pPr>
            <w:r>
              <w:t>T</w:t>
            </w:r>
          </w:p>
        </w:tc>
        <w:tc>
          <w:tcPr>
            <w:tcW w:w="594" w:type="pct"/>
            <w:tcBorders>
              <w:top w:val="single" w:sz="4" w:space="0" w:color="auto"/>
              <w:left w:val="single" w:sz="4" w:space="0" w:color="auto"/>
              <w:bottom w:val="single" w:sz="4" w:space="0" w:color="auto"/>
              <w:right w:val="single" w:sz="4" w:space="0" w:color="auto"/>
            </w:tcBorders>
            <w:hideMark/>
          </w:tcPr>
          <w:p w14:paraId="35A8C4AA" w14:textId="77777777" w:rsidR="00A84528" w:rsidRDefault="00A84528" w:rsidP="007F5DC2">
            <w:pPr>
              <w:pStyle w:val="TAL"/>
              <w:jc w:val="center"/>
            </w:pPr>
            <w:r>
              <w:t>T</w:t>
            </w:r>
          </w:p>
        </w:tc>
        <w:tc>
          <w:tcPr>
            <w:tcW w:w="616" w:type="pct"/>
            <w:tcBorders>
              <w:top w:val="single" w:sz="4" w:space="0" w:color="auto"/>
              <w:left w:val="single" w:sz="4" w:space="0" w:color="auto"/>
              <w:bottom w:val="single" w:sz="4" w:space="0" w:color="auto"/>
              <w:right w:val="single" w:sz="4" w:space="0" w:color="auto"/>
            </w:tcBorders>
            <w:hideMark/>
          </w:tcPr>
          <w:p w14:paraId="268D8068" w14:textId="77777777" w:rsidR="00A84528" w:rsidRDefault="00A84528" w:rsidP="007F5DC2">
            <w:pPr>
              <w:pStyle w:val="TAL"/>
              <w:jc w:val="center"/>
            </w:pPr>
            <w:r>
              <w:t>F</w:t>
            </w:r>
          </w:p>
        </w:tc>
        <w:tc>
          <w:tcPr>
            <w:tcW w:w="683" w:type="pct"/>
            <w:tcBorders>
              <w:top w:val="single" w:sz="4" w:space="0" w:color="auto"/>
              <w:left w:val="single" w:sz="4" w:space="0" w:color="auto"/>
              <w:bottom w:val="single" w:sz="4" w:space="0" w:color="auto"/>
              <w:right w:val="single" w:sz="4" w:space="0" w:color="auto"/>
            </w:tcBorders>
            <w:hideMark/>
          </w:tcPr>
          <w:p w14:paraId="1D83D6AC" w14:textId="77777777" w:rsidR="00A84528" w:rsidRDefault="00A84528" w:rsidP="007F5DC2">
            <w:pPr>
              <w:pStyle w:val="TAL"/>
              <w:jc w:val="center"/>
              <w:rPr>
                <w:lang w:eastAsia="zh-CN"/>
              </w:rPr>
            </w:pPr>
            <w:r>
              <w:rPr>
                <w:lang w:eastAsia="zh-CN"/>
              </w:rPr>
              <w:t>T</w:t>
            </w:r>
          </w:p>
        </w:tc>
      </w:tr>
      <w:tr w:rsidR="00A84528" w14:paraId="2EA2B4BF" w14:textId="77777777" w:rsidTr="007F5DC2">
        <w:trPr>
          <w:cantSplit/>
          <w:jc w:val="center"/>
        </w:trPr>
        <w:tc>
          <w:tcPr>
            <w:tcW w:w="1941" w:type="pct"/>
            <w:tcBorders>
              <w:top w:val="single" w:sz="4" w:space="0" w:color="auto"/>
              <w:left w:val="single" w:sz="4" w:space="0" w:color="auto"/>
              <w:bottom w:val="single" w:sz="4" w:space="0" w:color="auto"/>
              <w:right w:val="single" w:sz="4" w:space="0" w:color="auto"/>
            </w:tcBorders>
          </w:tcPr>
          <w:p w14:paraId="5B5D561F" w14:textId="77777777" w:rsidR="00A84528" w:rsidRPr="00536909" w:rsidRDefault="00A84528" w:rsidP="007F5DC2">
            <w:pPr>
              <w:pStyle w:val="TAL"/>
              <w:rPr>
                <w:rFonts w:ascii="Courier New" w:hAnsi="Courier New" w:cs="Courier New"/>
              </w:rPr>
            </w:pPr>
            <w:r>
              <w:rPr>
                <w:rFonts w:cs="Arial"/>
              </w:rPr>
              <w:t xml:space="preserve">CHOICE_3 </w:t>
            </w:r>
            <w:r>
              <w:rPr>
                <w:rFonts w:ascii="Courier New" w:hAnsi="Courier New" w:cs="Courier New"/>
              </w:rPr>
              <w:t>f</w:t>
            </w:r>
            <w:r w:rsidRPr="00536909">
              <w:rPr>
                <w:rFonts w:ascii="Courier New" w:hAnsi="Courier New" w:cs="Courier New"/>
              </w:rPr>
              <w:t>qdn</w:t>
            </w:r>
          </w:p>
        </w:tc>
        <w:tc>
          <w:tcPr>
            <w:tcW w:w="523" w:type="pct"/>
            <w:tcBorders>
              <w:top w:val="single" w:sz="4" w:space="0" w:color="auto"/>
              <w:left w:val="single" w:sz="4" w:space="0" w:color="auto"/>
              <w:bottom w:val="single" w:sz="4" w:space="0" w:color="auto"/>
              <w:right w:val="single" w:sz="4" w:space="0" w:color="auto"/>
            </w:tcBorders>
          </w:tcPr>
          <w:p w14:paraId="26BDCE30" w14:textId="77777777" w:rsidR="00A84528" w:rsidRDefault="00A84528" w:rsidP="007F5DC2">
            <w:pPr>
              <w:pStyle w:val="TAL"/>
              <w:jc w:val="center"/>
              <w:rPr>
                <w:lang w:eastAsia="zh-CN"/>
              </w:rPr>
            </w:pPr>
            <w:r>
              <w:rPr>
                <w:lang w:eastAsia="zh-CN"/>
              </w:rPr>
              <w:t>CM</w:t>
            </w:r>
          </w:p>
        </w:tc>
        <w:tc>
          <w:tcPr>
            <w:tcW w:w="644" w:type="pct"/>
            <w:tcBorders>
              <w:top w:val="single" w:sz="4" w:space="0" w:color="auto"/>
              <w:left w:val="single" w:sz="4" w:space="0" w:color="auto"/>
              <w:bottom w:val="single" w:sz="4" w:space="0" w:color="auto"/>
              <w:right w:val="single" w:sz="4" w:space="0" w:color="auto"/>
            </w:tcBorders>
          </w:tcPr>
          <w:p w14:paraId="5A9BC2A1" w14:textId="77777777" w:rsidR="00A84528" w:rsidRDefault="00A84528" w:rsidP="007F5DC2">
            <w:pPr>
              <w:pStyle w:val="TAL"/>
              <w:jc w:val="center"/>
            </w:pPr>
            <w:r>
              <w:t>T</w:t>
            </w:r>
          </w:p>
        </w:tc>
        <w:tc>
          <w:tcPr>
            <w:tcW w:w="594" w:type="pct"/>
            <w:tcBorders>
              <w:top w:val="single" w:sz="4" w:space="0" w:color="auto"/>
              <w:left w:val="single" w:sz="4" w:space="0" w:color="auto"/>
              <w:bottom w:val="single" w:sz="4" w:space="0" w:color="auto"/>
              <w:right w:val="single" w:sz="4" w:space="0" w:color="auto"/>
            </w:tcBorders>
          </w:tcPr>
          <w:p w14:paraId="2486875C" w14:textId="77777777" w:rsidR="00A84528" w:rsidRDefault="00A84528" w:rsidP="007F5DC2">
            <w:pPr>
              <w:pStyle w:val="TAL"/>
              <w:jc w:val="center"/>
            </w:pPr>
            <w:r>
              <w:t>T</w:t>
            </w:r>
          </w:p>
        </w:tc>
        <w:tc>
          <w:tcPr>
            <w:tcW w:w="616" w:type="pct"/>
            <w:tcBorders>
              <w:top w:val="single" w:sz="4" w:space="0" w:color="auto"/>
              <w:left w:val="single" w:sz="4" w:space="0" w:color="auto"/>
              <w:bottom w:val="single" w:sz="4" w:space="0" w:color="auto"/>
              <w:right w:val="single" w:sz="4" w:space="0" w:color="auto"/>
            </w:tcBorders>
          </w:tcPr>
          <w:p w14:paraId="5803AB56" w14:textId="77777777" w:rsidR="00A84528" w:rsidRDefault="00A84528" w:rsidP="007F5DC2">
            <w:pPr>
              <w:pStyle w:val="TAL"/>
              <w:jc w:val="center"/>
            </w:pPr>
            <w:r>
              <w:t>F</w:t>
            </w:r>
          </w:p>
        </w:tc>
        <w:tc>
          <w:tcPr>
            <w:tcW w:w="683" w:type="pct"/>
            <w:tcBorders>
              <w:top w:val="single" w:sz="4" w:space="0" w:color="auto"/>
              <w:left w:val="single" w:sz="4" w:space="0" w:color="auto"/>
              <w:bottom w:val="single" w:sz="4" w:space="0" w:color="auto"/>
              <w:right w:val="single" w:sz="4" w:space="0" w:color="auto"/>
            </w:tcBorders>
          </w:tcPr>
          <w:p w14:paraId="1FD0F70F" w14:textId="77777777" w:rsidR="00A84528" w:rsidRDefault="00A84528" w:rsidP="007F5DC2">
            <w:pPr>
              <w:pStyle w:val="TAL"/>
              <w:jc w:val="center"/>
              <w:rPr>
                <w:lang w:eastAsia="zh-CN"/>
              </w:rPr>
            </w:pPr>
            <w:r>
              <w:rPr>
                <w:lang w:eastAsia="zh-CN"/>
              </w:rPr>
              <w:t>T</w:t>
            </w:r>
          </w:p>
        </w:tc>
      </w:tr>
    </w:tbl>
    <w:p w14:paraId="1CE0799B" w14:textId="77777777" w:rsidR="00A84528" w:rsidRDefault="00A84528" w:rsidP="00A84528"/>
    <w:p w14:paraId="32FCC301" w14:textId="7E51A2D3" w:rsidR="00A84528" w:rsidRDefault="00A84528" w:rsidP="00A84528">
      <w:pPr>
        <w:pStyle w:val="Heading4"/>
      </w:pPr>
      <w:r>
        <w:t>5.3.127.3</w:t>
      </w:r>
      <w:r>
        <w:tab/>
        <w:t>Notifications</w:t>
      </w:r>
    </w:p>
    <w:p w14:paraId="25D1B902" w14:textId="77777777" w:rsidR="00A84528" w:rsidRDefault="00A84528" w:rsidP="00A84528">
      <w:r>
        <w:t xml:space="preserve">The &lt;&lt;IOC&gt;&gt; using this </w:t>
      </w:r>
      <w:r>
        <w:rPr>
          <w:lang w:eastAsia="zh-CN"/>
        </w:rPr>
        <w:t>&lt;&lt;dataType&gt;&gt; as one of its attributes, shall be applicable</w:t>
      </w:r>
      <w:r>
        <w:t>.</w:t>
      </w:r>
    </w:p>
    <w:p w14:paraId="05B8C8C5" w14:textId="53EB14C4" w:rsidR="00DC458D" w:rsidRDefault="00DC458D" w:rsidP="00F17312">
      <w:pPr>
        <w:rPr>
          <w:lang w:eastAsia="zh-CN"/>
        </w:rPr>
      </w:pPr>
    </w:p>
    <w:p w14:paraId="2E781DDC" w14:textId="5C406CAF" w:rsidR="00074149" w:rsidRDefault="00074149" w:rsidP="00074149">
      <w:pPr>
        <w:pStyle w:val="Heading3"/>
      </w:pPr>
      <w:r>
        <w:t>5.3.128</w:t>
      </w:r>
      <w:r>
        <w:tab/>
      </w:r>
      <w:r w:rsidRPr="00377115">
        <w:rPr>
          <w:rFonts w:ascii="Courier New" w:hAnsi="Courier New" w:cs="Courier New"/>
          <w:lang w:eastAsia="zh-CN"/>
        </w:rPr>
        <w:t>SupiRange</w:t>
      </w:r>
      <w:r>
        <w:t xml:space="preserve"> &lt;&lt;dataType&gt;&gt;</w:t>
      </w:r>
    </w:p>
    <w:p w14:paraId="511E5C09" w14:textId="1589548F" w:rsidR="00074149" w:rsidRDefault="00074149" w:rsidP="00074149">
      <w:pPr>
        <w:pStyle w:val="Heading4"/>
      </w:pPr>
      <w:r>
        <w:rPr>
          <w:lang w:eastAsia="zh-CN"/>
        </w:rPr>
        <w:t>5</w:t>
      </w:r>
      <w:r>
        <w:t>.3.128.1</w:t>
      </w:r>
      <w:r>
        <w:tab/>
        <w:t>Definition</w:t>
      </w:r>
    </w:p>
    <w:p w14:paraId="14BD9A51" w14:textId="77777777" w:rsidR="00074149" w:rsidRDefault="00074149" w:rsidP="00074149">
      <w:r>
        <w:t xml:space="preserve">This data type represents a </w:t>
      </w:r>
      <w:r w:rsidRPr="00DE2A06">
        <w:rPr>
          <w:rFonts w:cs="Arial"/>
          <w:szCs w:val="18"/>
        </w:rPr>
        <w:t>ranges of SUPIs that can be served by the AUSF instance</w:t>
      </w:r>
      <w:r w:rsidRPr="00690A26">
        <w:rPr>
          <w:rFonts w:cs="Arial"/>
          <w:szCs w:val="18"/>
        </w:rPr>
        <w:t>.</w:t>
      </w:r>
      <w:r>
        <w:t xml:space="preserve"> (See TS 29.510 [23]). </w:t>
      </w:r>
    </w:p>
    <w:p w14:paraId="48D5CF1F" w14:textId="4A044317" w:rsidR="00074149" w:rsidRDefault="00074149" w:rsidP="00074149">
      <w:pPr>
        <w:pStyle w:val="Heading4"/>
      </w:pPr>
      <w:r>
        <w:rPr>
          <w:lang w:eastAsia="zh-CN"/>
        </w:rPr>
        <w:t>5</w:t>
      </w:r>
      <w:r>
        <w:t>.3.128.2</w:t>
      </w:r>
      <w:r>
        <w:tab/>
        <w:t>Attributes</w:t>
      </w:r>
    </w:p>
    <w:tbl>
      <w:tblPr>
        <w:tblW w:w="96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507"/>
        <w:gridCol w:w="1204"/>
        <w:gridCol w:w="1232"/>
        <w:gridCol w:w="1221"/>
        <w:gridCol w:w="1226"/>
        <w:gridCol w:w="1241"/>
      </w:tblGrid>
      <w:tr w:rsidR="00074149" w14:paraId="537EFE7B" w14:textId="77777777" w:rsidTr="004D4EE3">
        <w:trPr>
          <w:cantSplit/>
          <w:jc w:val="center"/>
        </w:trPr>
        <w:tc>
          <w:tcPr>
            <w:tcW w:w="3507" w:type="dxa"/>
            <w:tcBorders>
              <w:top w:val="single" w:sz="4" w:space="0" w:color="auto"/>
              <w:left w:val="single" w:sz="4" w:space="0" w:color="auto"/>
              <w:bottom w:val="single" w:sz="4" w:space="0" w:color="auto"/>
              <w:right w:val="single" w:sz="4" w:space="0" w:color="auto"/>
            </w:tcBorders>
            <w:shd w:val="pct10" w:color="auto" w:fill="FFFFFF"/>
            <w:hideMark/>
          </w:tcPr>
          <w:p w14:paraId="4D77ACDB" w14:textId="77777777" w:rsidR="00074149" w:rsidRDefault="00074149" w:rsidP="004D4EE3">
            <w:pPr>
              <w:pStyle w:val="TAH"/>
            </w:pPr>
            <w:r>
              <w:t>Attribute name</w:t>
            </w:r>
          </w:p>
        </w:tc>
        <w:tc>
          <w:tcPr>
            <w:tcW w:w="1204" w:type="dxa"/>
            <w:tcBorders>
              <w:top w:val="single" w:sz="4" w:space="0" w:color="auto"/>
              <w:left w:val="single" w:sz="4" w:space="0" w:color="auto"/>
              <w:bottom w:val="single" w:sz="4" w:space="0" w:color="auto"/>
              <w:right w:val="single" w:sz="4" w:space="0" w:color="auto"/>
            </w:tcBorders>
            <w:shd w:val="pct10" w:color="auto" w:fill="FFFFFF"/>
            <w:hideMark/>
          </w:tcPr>
          <w:p w14:paraId="032F2A2D" w14:textId="77777777" w:rsidR="00074149" w:rsidRDefault="00074149" w:rsidP="004D4EE3">
            <w:pPr>
              <w:pStyle w:val="TAH"/>
            </w:pPr>
            <w:r>
              <w:t>S</w:t>
            </w:r>
          </w:p>
        </w:tc>
        <w:tc>
          <w:tcPr>
            <w:tcW w:w="1232" w:type="dxa"/>
            <w:tcBorders>
              <w:top w:val="single" w:sz="4" w:space="0" w:color="auto"/>
              <w:left w:val="single" w:sz="4" w:space="0" w:color="auto"/>
              <w:bottom w:val="single" w:sz="4" w:space="0" w:color="auto"/>
              <w:right w:val="single" w:sz="4" w:space="0" w:color="auto"/>
            </w:tcBorders>
            <w:shd w:val="pct10" w:color="auto" w:fill="FFFFFF"/>
            <w:hideMark/>
          </w:tcPr>
          <w:p w14:paraId="4371A0F1" w14:textId="77777777" w:rsidR="00074149" w:rsidRDefault="00074149" w:rsidP="004D4EE3">
            <w:pPr>
              <w:pStyle w:val="TAH"/>
            </w:pPr>
            <w:r>
              <w:t>isReadable</w:t>
            </w:r>
          </w:p>
        </w:tc>
        <w:tc>
          <w:tcPr>
            <w:tcW w:w="1221" w:type="dxa"/>
            <w:tcBorders>
              <w:top w:val="single" w:sz="4" w:space="0" w:color="auto"/>
              <w:left w:val="single" w:sz="4" w:space="0" w:color="auto"/>
              <w:bottom w:val="single" w:sz="4" w:space="0" w:color="auto"/>
              <w:right w:val="single" w:sz="4" w:space="0" w:color="auto"/>
            </w:tcBorders>
            <w:shd w:val="pct10" w:color="auto" w:fill="FFFFFF"/>
            <w:hideMark/>
          </w:tcPr>
          <w:p w14:paraId="793817EA" w14:textId="77777777" w:rsidR="00074149" w:rsidRDefault="00074149" w:rsidP="004D4EE3">
            <w:pPr>
              <w:pStyle w:val="TAH"/>
            </w:pPr>
            <w:r>
              <w:t>isWritable</w:t>
            </w:r>
          </w:p>
        </w:tc>
        <w:tc>
          <w:tcPr>
            <w:tcW w:w="1226" w:type="dxa"/>
            <w:tcBorders>
              <w:top w:val="single" w:sz="4" w:space="0" w:color="auto"/>
              <w:left w:val="single" w:sz="4" w:space="0" w:color="auto"/>
              <w:bottom w:val="single" w:sz="4" w:space="0" w:color="auto"/>
              <w:right w:val="single" w:sz="4" w:space="0" w:color="auto"/>
            </w:tcBorders>
            <w:shd w:val="pct10" w:color="auto" w:fill="FFFFFF"/>
            <w:hideMark/>
          </w:tcPr>
          <w:p w14:paraId="77FA5F18" w14:textId="77777777" w:rsidR="00074149" w:rsidRDefault="00074149" w:rsidP="004D4EE3">
            <w:pPr>
              <w:pStyle w:val="TAH"/>
            </w:pPr>
            <w:r>
              <w:rPr>
                <w:rFonts w:cs="Arial"/>
                <w:bCs/>
                <w:szCs w:val="18"/>
              </w:rPr>
              <w:t>isInvariant</w:t>
            </w:r>
          </w:p>
        </w:tc>
        <w:tc>
          <w:tcPr>
            <w:tcW w:w="1241" w:type="dxa"/>
            <w:tcBorders>
              <w:top w:val="single" w:sz="4" w:space="0" w:color="auto"/>
              <w:left w:val="single" w:sz="4" w:space="0" w:color="auto"/>
              <w:bottom w:val="single" w:sz="4" w:space="0" w:color="auto"/>
              <w:right w:val="single" w:sz="4" w:space="0" w:color="auto"/>
            </w:tcBorders>
            <w:shd w:val="pct10" w:color="auto" w:fill="FFFFFF"/>
            <w:hideMark/>
          </w:tcPr>
          <w:p w14:paraId="5B1F1BEB" w14:textId="77777777" w:rsidR="00074149" w:rsidRDefault="00074149" w:rsidP="004D4EE3">
            <w:pPr>
              <w:pStyle w:val="TAH"/>
            </w:pPr>
            <w:r>
              <w:t>isNotifyable</w:t>
            </w:r>
          </w:p>
        </w:tc>
      </w:tr>
      <w:tr w:rsidR="00074149" w14:paraId="104BE084" w14:textId="77777777" w:rsidTr="004D4EE3">
        <w:trPr>
          <w:cantSplit/>
          <w:jc w:val="center"/>
        </w:trPr>
        <w:tc>
          <w:tcPr>
            <w:tcW w:w="3507" w:type="dxa"/>
            <w:tcBorders>
              <w:top w:val="single" w:sz="4" w:space="0" w:color="auto"/>
              <w:left w:val="single" w:sz="4" w:space="0" w:color="auto"/>
              <w:bottom w:val="single" w:sz="4" w:space="0" w:color="auto"/>
              <w:right w:val="single" w:sz="4" w:space="0" w:color="auto"/>
            </w:tcBorders>
            <w:hideMark/>
          </w:tcPr>
          <w:p w14:paraId="49F5950B" w14:textId="77777777" w:rsidR="00074149" w:rsidRDefault="00074149" w:rsidP="004D4EE3">
            <w:pPr>
              <w:pStyle w:val="TAL"/>
              <w:rPr>
                <w:rFonts w:ascii="Courier New" w:hAnsi="Courier New" w:cs="Courier New"/>
                <w:lang w:eastAsia="zh-CN"/>
              </w:rPr>
            </w:pPr>
            <w:r>
              <w:rPr>
                <w:rFonts w:ascii="Courier New" w:hAnsi="Courier New" w:cs="Courier New"/>
                <w:lang w:eastAsia="zh-CN"/>
              </w:rPr>
              <w:t>start</w:t>
            </w:r>
          </w:p>
        </w:tc>
        <w:tc>
          <w:tcPr>
            <w:tcW w:w="1204" w:type="dxa"/>
            <w:tcBorders>
              <w:top w:val="single" w:sz="4" w:space="0" w:color="auto"/>
              <w:left w:val="single" w:sz="4" w:space="0" w:color="auto"/>
              <w:bottom w:val="single" w:sz="4" w:space="0" w:color="auto"/>
              <w:right w:val="single" w:sz="4" w:space="0" w:color="auto"/>
            </w:tcBorders>
            <w:hideMark/>
          </w:tcPr>
          <w:p w14:paraId="6D639119" w14:textId="77777777" w:rsidR="00074149" w:rsidRDefault="00074149" w:rsidP="004D4EE3">
            <w:pPr>
              <w:pStyle w:val="TAL"/>
              <w:jc w:val="center"/>
            </w:pPr>
            <w:r>
              <w:t>O</w:t>
            </w:r>
          </w:p>
        </w:tc>
        <w:tc>
          <w:tcPr>
            <w:tcW w:w="1232" w:type="dxa"/>
            <w:tcBorders>
              <w:top w:val="single" w:sz="4" w:space="0" w:color="auto"/>
              <w:left w:val="single" w:sz="4" w:space="0" w:color="auto"/>
              <w:bottom w:val="single" w:sz="4" w:space="0" w:color="auto"/>
              <w:right w:val="single" w:sz="4" w:space="0" w:color="auto"/>
            </w:tcBorders>
            <w:hideMark/>
          </w:tcPr>
          <w:p w14:paraId="1FC25E93" w14:textId="77777777" w:rsidR="00074149" w:rsidRDefault="00074149" w:rsidP="004D4EE3">
            <w:pPr>
              <w:pStyle w:val="TAL"/>
              <w:jc w:val="center"/>
            </w:pPr>
            <w:r>
              <w:rPr>
                <w:rFonts w:cs="Arial"/>
              </w:rPr>
              <w:t>T</w:t>
            </w:r>
          </w:p>
        </w:tc>
        <w:tc>
          <w:tcPr>
            <w:tcW w:w="1221" w:type="dxa"/>
            <w:tcBorders>
              <w:top w:val="single" w:sz="4" w:space="0" w:color="auto"/>
              <w:left w:val="single" w:sz="4" w:space="0" w:color="auto"/>
              <w:bottom w:val="single" w:sz="4" w:space="0" w:color="auto"/>
              <w:right w:val="single" w:sz="4" w:space="0" w:color="auto"/>
            </w:tcBorders>
            <w:hideMark/>
          </w:tcPr>
          <w:p w14:paraId="7EB2F5DB" w14:textId="77777777" w:rsidR="00074149" w:rsidRDefault="00074149" w:rsidP="004D4EE3">
            <w:pPr>
              <w:pStyle w:val="TAL"/>
              <w:jc w:val="center"/>
            </w:pPr>
            <w:r>
              <w:rPr>
                <w:rFonts w:cs="Arial"/>
                <w:lang w:eastAsia="zh-CN"/>
              </w:rPr>
              <w:t>T</w:t>
            </w:r>
          </w:p>
        </w:tc>
        <w:tc>
          <w:tcPr>
            <w:tcW w:w="1226" w:type="dxa"/>
            <w:tcBorders>
              <w:top w:val="single" w:sz="4" w:space="0" w:color="auto"/>
              <w:left w:val="single" w:sz="4" w:space="0" w:color="auto"/>
              <w:bottom w:val="single" w:sz="4" w:space="0" w:color="auto"/>
              <w:right w:val="single" w:sz="4" w:space="0" w:color="auto"/>
            </w:tcBorders>
            <w:hideMark/>
          </w:tcPr>
          <w:p w14:paraId="328EC533" w14:textId="77777777" w:rsidR="00074149" w:rsidRDefault="00074149" w:rsidP="004D4EE3">
            <w:pPr>
              <w:pStyle w:val="TAL"/>
              <w:jc w:val="center"/>
              <w:rPr>
                <w:lang w:eastAsia="zh-CN"/>
              </w:rPr>
            </w:pPr>
            <w:r>
              <w:rPr>
                <w:rFonts w:cs="Arial"/>
              </w:rPr>
              <w:t>F</w:t>
            </w:r>
          </w:p>
        </w:tc>
        <w:tc>
          <w:tcPr>
            <w:tcW w:w="1241" w:type="dxa"/>
            <w:tcBorders>
              <w:top w:val="single" w:sz="4" w:space="0" w:color="auto"/>
              <w:left w:val="single" w:sz="4" w:space="0" w:color="auto"/>
              <w:bottom w:val="single" w:sz="4" w:space="0" w:color="auto"/>
              <w:right w:val="single" w:sz="4" w:space="0" w:color="auto"/>
            </w:tcBorders>
            <w:hideMark/>
          </w:tcPr>
          <w:p w14:paraId="2A300C12" w14:textId="77777777" w:rsidR="00074149" w:rsidRDefault="00074149" w:rsidP="004D4EE3">
            <w:pPr>
              <w:pStyle w:val="TAL"/>
              <w:jc w:val="center"/>
            </w:pPr>
            <w:r>
              <w:rPr>
                <w:rFonts w:cs="Arial"/>
                <w:lang w:eastAsia="zh-CN"/>
              </w:rPr>
              <w:t>T</w:t>
            </w:r>
          </w:p>
        </w:tc>
      </w:tr>
      <w:tr w:rsidR="00074149" w14:paraId="0CF23F71" w14:textId="77777777" w:rsidTr="004D4EE3">
        <w:trPr>
          <w:cantSplit/>
          <w:jc w:val="center"/>
        </w:trPr>
        <w:tc>
          <w:tcPr>
            <w:tcW w:w="3507" w:type="dxa"/>
            <w:tcBorders>
              <w:top w:val="single" w:sz="4" w:space="0" w:color="auto"/>
              <w:left w:val="single" w:sz="4" w:space="0" w:color="auto"/>
              <w:bottom w:val="single" w:sz="4" w:space="0" w:color="auto"/>
              <w:right w:val="single" w:sz="4" w:space="0" w:color="auto"/>
            </w:tcBorders>
            <w:hideMark/>
          </w:tcPr>
          <w:p w14:paraId="49F0D07D" w14:textId="77777777" w:rsidR="00074149" w:rsidRDefault="00074149" w:rsidP="004D4EE3">
            <w:pPr>
              <w:pStyle w:val="TAL"/>
              <w:rPr>
                <w:rFonts w:ascii="Courier New" w:hAnsi="Courier New" w:cs="Courier New"/>
                <w:lang w:eastAsia="zh-CN"/>
              </w:rPr>
            </w:pPr>
            <w:r>
              <w:rPr>
                <w:rFonts w:ascii="Courier New" w:hAnsi="Courier New" w:cs="Courier New"/>
                <w:lang w:eastAsia="zh-CN"/>
              </w:rPr>
              <w:t>end</w:t>
            </w:r>
          </w:p>
        </w:tc>
        <w:tc>
          <w:tcPr>
            <w:tcW w:w="1204" w:type="dxa"/>
            <w:tcBorders>
              <w:top w:val="single" w:sz="4" w:space="0" w:color="auto"/>
              <w:left w:val="single" w:sz="4" w:space="0" w:color="auto"/>
              <w:bottom w:val="single" w:sz="4" w:space="0" w:color="auto"/>
              <w:right w:val="single" w:sz="4" w:space="0" w:color="auto"/>
            </w:tcBorders>
            <w:hideMark/>
          </w:tcPr>
          <w:p w14:paraId="367B2F84" w14:textId="77777777" w:rsidR="00074149" w:rsidRDefault="00074149" w:rsidP="004D4EE3">
            <w:pPr>
              <w:pStyle w:val="TAL"/>
              <w:jc w:val="center"/>
            </w:pPr>
            <w:r>
              <w:t>O</w:t>
            </w:r>
          </w:p>
        </w:tc>
        <w:tc>
          <w:tcPr>
            <w:tcW w:w="1232" w:type="dxa"/>
            <w:tcBorders>
              <w:top w:val="single" w:sz="4" w:space="0" w:color="auto"/>
              <w:left w:val="single" w:sz="4" w:space="0" w:color="auto"/>
              <w:bottom w:val="single" w:sz="4" w:space="0" w:color="auto"/>
              <w:right w:val="single" w:sz="4" w:space="0" w:color="auto"/>
            </w:tcBorders>
            <w:hideMark/>
          </w:tcPr>
          <w:p w14:paraId="2EDAA835" w14:textId="77777777" w:rsidR="00074149" w:rsidRDefault="00074149" w:rsidP="004D4EE3">
            <w:pPr>
              <w:pStyle w:val="TAL"/>
              <w:jc w:val="center"/>
            </w:pPr>
            <w:r>
              <w:rPr>
                <w:rFonts w:cs="Arial"/>
              </w:rPr>
              <w:t>T</w:t>
            </w:r>
          </w:p>
        </w:tc>
        <w:tc>
          <w:tcPr>
            <w:tcW w:w="1221" w:type="dxa"/>
            <w:tcBorders>
              <w:top w:val="single" w:sz="4" w:space="0" w:color="auto"/>
              <w:left w:val="single" w:sz="4" w:space="0" w:color="auto"/>
              <w:bottom w:val="single" w:sz="4" w:space="0" w:color="auto"/>
              <w:right w:val="single" w:sz="4" w:space="0" w:color="auto"/>
            </w:tcBorders>
            <w:hideMark/>
          </w:tcPr>
          <w:p w14:paraId="1573B726" w14:textId="77777777" w:rsidR="00074149" w:rsidRDefault="00074149" w:rsidP="004D4EE3">
            <w:pPr>
              <w:pStyle w:val="TAL"/>
              <w:jc w:val="center"/>
            </w:pPr>
            <w:r>
              <w:rPr>
                <w:rFonts w:cs="Arial"/>
                <w:lang w:eastAsia="zh-CN"/>
              </w:rPr>
              <w:t>T</w:t>
            </w:r>
          </w:p>
        </w:tc>
        <w:tc>
          <w:tcPr>
            <w:tcW w:w="1226" w:type="dxa"/>
            <w:tcBorders>
              <w:top w:val="single" w:sz="4" w:space="0" w:color="auto"/>
              <w:left w:val="single" w:sz="4" w:space="0" w:color="auto"/>
              <w:bottom w:val="single" w:sz="4" w:space="0" w:color="auto"/>
              <w:right w:val="single" w:sz="4" w:space="0" w:color="auto"/>
            </w:tcBorders>
            <w:hideMark/>
          </w:tcPr>
          <w:p w14:paraId="1345E1A2" w14:textId="77777777" w:rsidR="00074149" w:rsidRDefault="00074149" w:rsidP="004D4EE3">
            <w:pPr>
              <w:pStyle w:val="TAL"/>
              <w:jc w:val="center"/>
              <w:rPr>
                <w:lang w:eastAsia="zh-CN"/>
              </w:rPr>
            </w:pPr>
            <w:r>
              <w:rPr>
                <w:rFonts w:cs="Arial"/>
              </w:rPr>
              <w:t>F</w:t>
            </w:r>
          </w:p>
        </w:tc>
        <w:tc>
          <w:tcPr>
            <w:tcW w:w="1241" w:type="dxa"/>
            <w:tcBorders>
              <w:top w:val="single" w:sz="4" w:space="0" w:color="auto"/>
              <w:left w:val="single" w:sz="4" w:space="0" w:color="auto"/>
              <w:bottom w:val="single" w:sz="4" w:space="0" w:color="auto"/>
              <w:right w:val="single" w:sz="4" w:space="0" w:color="auto"/>
            </w:tcBorders>
            <w:hideMark/>
          </w:tcPr>
          <w:p w14:paraId="7AEDB97F" w14:textId="77777777" w:rsidR="00074149" w:rsidRDefault="00074149" w:rsidP="004D4EE3">
            <w:pPr>
              <w:pStyle w:val="TAL"/>
              <w:jc w:val="center"/>
            </w:pPr>
            <w:r>
              <w:rPr>
                <w:rFonts w:cs="Arial"/>
                <w:lang w:eastAsia="zh-CN"/>
              </w:rPr>
              <w:t>T</w:t>
            </w:r>
          </w:p>
        </w:tc>
      </w:tr>
      <w:tr w:rsidR="00074149" w14:paraId="7608B8B1" w14:textId="77777777" w:rsidTr="004D4EE3">
        <w:trPr>
          <w:cantSplit/>
          <w:jc w:val="center"/>
        </w:trPr>
        <w:tc>
          <w:tcPr>
            <w:tcW w:w="3507" w:type="dxa"/>
            <w:tcBorders>
              <w:top w:val="single" w:sz="4" w:space="0" w:color="auto"/>
              <w:left w:val="single" w:sz="4" w:space="0" w:color="auto"/>
              <w:bottom w:val="single" w:sz="4" w:space="0" w:color="auto"/>
              <w:right w:val="single" w:sz="4" w:space="0" w:color="auto"/>
            </w:tcBorders>
            <w:hideMark/>
          </w:tcPr>
          <w:p w14:paraId="447880BB" w14:textId="77777777" w:rsidR="00074149" w:rsidRDefault="00074149" w:rsidP="004D4EE3">
            <w:pPr>
              <w:pStyle w:val="TAL"/>
              <w:rPr>
                <w:rFonts w:ascii="Courier New" w:hAnsi="Courier New" w:cs="Courier New"/>
                <w:lang w:eastAsia="zh-CN"/>
              </w:rPr>
            </w:pPr>
            <w:r>
              <w:rPr>
                <w:rFonts w:ascii="Courier New" w:hAnsi="Courier New" w:cs="Courier New"/>
                <w:lang w:eastAsia="zh-CN"/>
              </w:rPr>
              <w:t>pattern</w:t>
            </w:r>
          </w:p>
        </w:tc>
        <w:tc>
          <w:tcPr>
            <w:tcW w:w="1204" w:type="dxa"/>
            <w:tcBorders>
              <w:top w:val="single" w:sz="4" w:space="0" w:color="auto"/>
              <w:left w:val="single" w:sz="4" w:space="0" w:color="auto"/>
              <w:bottom w:val="single" w:sz="4" w:space="0" w:color="auto"/>
              <w:right w:val="single" w:sz="4" w:space="0" w:color="auto"/>
            </w:tcBorders>
            <w:hideMark/>
          </w:tcPr>
          <w:p w14:paraId="5DEF65FD" w14:textId="77777777" w:rsidR="00074149" w:rsidRDefault="00074149" w:rsidP="004D4EE3">
            <w:pPr>
              <w:pStyle w:val="TAC"/>
            </w:pPr>
            <w:r>
              <w:t>O</w:t>
            </w:r>
          </w:p>
        </w:tc>
        <w:tc>
          <w:tcPr>
            <w:tcW w:w="1232" w:type="dxa"/>
            <w:tcBorders>
              <w:top w:val="single" w:sz="4" w:space="0" w:color="auto"/>
              <w:left w:val="single" w:sz="4" w:space="0" w:color="auto"/>
              <w:bottom w:val="single" w:sz="4" w:space="0" w:color="auto"/>
              <w:right w:val="single" w:sz="4" w:space="0" w:color="auto"/>
            </w:tcBorders>
            <w:hideMark/>
          </w:tcPr>
          <w:p w14:paraId="442895DE" w14:textId="77777777" w:rsidR="00074149" w:rsidRDefault="00074149" w:rsidP="004D4EE3">
            <w:pPr>
              <w:pStyle w:val="TAC"/>
            </w:pPr>
            <w:r>
              <w:rPr>
                <w:rFonts w:cs="Arial"/>
              </w:rPr>
              <w:t>T</w:t>
            </w:r>
          </w:p>
        </w:tc>
        <w:tc>
          <w:tcPr>
            <w:tcW w:w="1221" w:type="dxa"/>
            <w:tcBorders>
              <w:top w:val="single" w:sz="4" w:space="0" w:color="auto"/>
              <w:left w:val="single" w:sz="4" w:space="0" w:color="auto"/>
              <w:bottom w:val="single" w:sz="4" w:space="0" w:color="auto"/>
              <w:right w:val="single" w:sz="4" w:space="0" w:color="auto"/>
            </w:tcBorders>
            <w:hideMark/>
          </w:tcPr>
          <w:p w14:paraId="640A4242" w14:textId="77777777" w:rsidR="00074149" w:rsidRDefault="00074149" w:rsidP="004D4EE3">
            <w:pPr>
              <w:pStyle w:val="TAC"/>
            </w:pPr>
            <w:r>
              <w:rPr>
                <w:rFonts w:cs="Arial"/>
                <w:lang w:eastAsia="zh-CN"/>
              </w:rPr>
              <w:t>T</w:t>
            </w:r>
          </w:p>
        </w:tc>
        <w:tc>
          <w:tcPr>
            <w:tcW w:w="1226" w:type="dxa"/>
            <w:tcBorders>
              <w:top w:val="single" w:sz="4" w:space="0" w:color="auto"/>
              <w:left w:val="single" w:sz="4" w:space="0" w:color="auto"/>
              <w:bottom w:val="single" w:sz="4" w:space="0" w:color="auto"/>
              <w:right w:val="single" w:sz="4" w:space="0" w:color="auto"/>
            </w:tcBorders>
            <w:hideMark/>
          </w:tcPr>
          <w:p w14:paraId="789CCB4B" w14:textId="77777777" w:rsidR="00074149" w:rsidRDefault="00074149" w:rsidP="004D4EE3">
            <w:pPr>
              <w:pStyle w:val="TAC"/>
              <w:rPr>
                <w:lang w:eastAsia="zh-CN"/>
              </w:rPr>
            </w:pPr>
            <w:r>
              <w:rPr>
                <w:rFonts w:cs="Arial"/>
              </w:rPr>
              <w:t>F</w:t>
            </w:r>
          </w:p>
        </w:tc>
        <w:tc>
          <w:tcPr>
            <w:tcW w:w="1241" w:type="dxa"/>
            <w:tcBorders>
              <w:top w:val="single" w:sz="4" w:space="0" w:color="auto"/>
              <w:left w:val="single" w:sz="4" w:space="0" w:color="auto"/>
              <w:bottom w:val="single" w:sz="4" w:space="0" w:color="auto"/>
              <w:right w:val="single" w:sz="4" w:space="0" w:color="auto"/>
            </w:tcBorders>
            <w:hideMark/>
          </w:tcPr>
          <w:p w14:paraId="322FFCF9" w14:textId="77777777" w:rsidR="00074149" w:rsidRDefault="00074149" w:rsidP="004D4EE3">
            <w:pPr>
              <w:pStyle w:val="TAC"/>
            </w:pPr>
            <w:r>
              <w:rPr>
                <w:rFonts w:cs="Arial"/>
                <w:lang w:eastAsia="zh-CN"/>
              </w:rPr>
              <w:t>T</w:t>
            </w:r>
          </w:p>
        </w:tc>
      </w:tr>
    </w:tbl>
    <w:p w14:paraId="47A24F25" w14:textId="77777777" w:rsidR="00074149" w:rsidRDefault="00074149" w:rsidP="00074149"/>
    <w:p w14:paraId="38C30733" w14:textId="3D3B635E" w:rsidR="00074149" w:rsidRDefault="00074149" w:rsidP="00074149">
      <w:pPr>
        <w:pStyle w:val="Heading4"/>
      </w:pPr>
      <w:r>
        <w:t>5.3.128.3</w:t>
      </w:r>
      <w:r>
        <w:tab/>
        <w:t>Attribute constraints</w:t>
      </w:r>
    </w:p>
    <w:p w14:paraId="2CF7F151" w14:textId="77777777" w:rsidR="00074149" w:rsidRDefault="00074149" w:rsidP="00074149">
      <w:r>
        <w:t>None.</w:t>
      </w:r>
    </w:p>
    <w:p w14:paraId="3EF17656" w14:textId="0A2E0D63" w:rsidR="00074149" w:rsidRDefault="00074149" w:rsidP="00074149">
      <w:pPr>
        <w:pStyle w:val="Heading4"/>
      </w:pPr>
      <w:r>
        <w:rPr>
          <w:lang w:eastAsia="zh-CN"/>
        </w:rPr>
        <w:t>5</w:t>
      </w:r>
      <w:r>
        <w:t>.3.128.4</w:t>
      </w:r>
      <w:r>
        <w:tab/>
        <w:t>Notifications</w:t>
      </w:r>
    </w:p>
    <w:p w14:paraId="505586C6" w14:textId="77777777" w:rsidR="00074149" w:rsidRDefault="00074149" w:rsidP="00074149">
      <w:r>
        <w:t xml:space="preserve">The subclause 4.5 of the &lt;&lt;IOC&gt;&gt; using this </w:t>
      </w:r>
      <w:r>
        <w:rPr>
          <w:lang w:eastAsia="zh-CN"/>
        </w:rPr>
        <w:t>&lt;&lt;dataType&gt;&gt; as one of its attributes, shall be applicable</w:t>
      </w:r>
      <w:r>
        <w:t>.</w:t>
      </w:r>
    </w:p>
    <w:p w14:paraId="7DAAB8FD" w14:textId="23645622" w:rsidR="00074149" w:rsidRDefault="00074149" w:rsidP="00074149">
      <w:pPr>
        <w:pStyle w:val="Heading3"/>
      </w:pPr>
      <w:r>
        <w:t>5.3.129</w:t>
      </w:r>
      <w:r>
        <w:tab/>
      </w:r>
      <w:r w:rsidRPr="00377115">
        <w:rPr>
          <w:rFonts w:ascii="Courier New" w:hAnsi="Courier New" w:cs="Courier New"/>
          <w:lang w:eastAsia="zh-CN"/>
        </w:rPr>
        <w:t>IdentityRange</w:t>
      </w:r>
      <w:r>
        <w:t xml:space="preserve"> &lt;&lt;dataType&gt;&gt;</w:t>
      </w:r>
    </w:p>
    <w:p w14:paraId="1987C437" w14:textId="77777777" w:rsidR="00074149" w:rsidRDefault="00074149" w:rsidP="00074149">
      <w:pPr>
        <w:pStyle w:val="Heading4"/>
      </w:pPr>
      <w:r>
        <w:rPr>
          <w:lang w:eastAsia="zh-CN"/>
        </w:rPr>
        <w:t>5</w:t>
      </w:r>
      <w:r>
        <w:t>.3.Y.1</w:t>
      </w:r>
      <w:r>
        <w:tab/>
        <w:t>Definition</w:t>
      </w:r>
    </w:p>
    <w:p w14:paraId="087F20AA" w14:textId="77777777" w:rsidR="00074149" w:rsidRDefault="00074149" w:rsidP="00074149">
      <w:r>
        <w:t xml:space="preserve">This data type represents a </w:t>
      </w:r>
      <w:r w:rsidRPr="00690A26">
        <w:rPr>
          <w:rFonts w:cs="Arial"/>
          <w:szCs w:val="18"/>
        </w:rPr>
        <w:t xml:space="preserve">ranges of </w:t>
      </w:r>
      <w:r w:rsidRPr="00690A26">
        <w:rPr>
          <w:rFonts w:cs="Arial" w:hint="eastAsia"/>
          <w:szCs w:val="18"/>
          <w:lang w:eastAsia="zh-CN"/>
        </w:rPr>
        <w:t>GPSI</w:t>
      </w:r>
      <w:r w:rsidRPr="00690A26">
        <w:rPr>
          <w:rFonts w:cs="Arial"/>
          <w:szCs w:val="18"/>
        </w:rPr>
        <w:t>s that can be served by the PCF instance.</w:t>
      </w:r>
      <w:r>
        <w:t xml:space="preserve"> (See TS 29.510 [23]). </w:t>
      </w:r>
    </w:p>
    <w:p w14:paraId="1014D375" w14:textId="59EA03E0" w:rsidR="00074149" w:rsidRDefault="00074149" w:rsidP="00074149">
      <w:pPr>
        <w:pStyle w:val="Heading4"/>
      </w:pPr>
      <w:r>
        <w:rPr>
          <w:lang w:eastAsia="zh-CN"/>
        </w:rPr>
        <w:t>5</w:t>
      </w:r>
      <w:r>
        <w:t>.3.129.2</w:t>
      </w:r>
      <w:r>
        <w:tab/>
        <w:t>Attributes</w:t>
      </w:r>
    </w:p>
    <w:tbl>
      <w:tblPr>
        <w:tblW w:w="96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507"/>
        <w:gridCol w:w="1204"/>
        <w:gridCol w:w="1232"/>
        <w:gridCol w:w="1221"/>
        <w:gridCol w:w="1226"/>
        <w:gridCol w:w="1241"/>
      </w:tblGrid>
      <w:tr w:rsidR="00074149" w14:paraId="039C6BBB" w14:textId="77777777" w:rsidTr="004D4EE3">
        <w:trPr>
          <w:cantSplit/>
          <w:jc w:val="center"/>
        </w:trPr>
        <w:tc>
          <w:tcPr>
            <w:tcW w:w="3507" w:type="dxa"/>
            <w:tcBorders>
              <w:top w:val="single" w:sz="4" w:space="0" w:color="auto"/>
              <w:left w:val="single" w:sz="4" w:space="0" w:color="auto"/>
              <w:bottom w:val="single" w:sz="4" w:space="0" w:color="auto"/>
              <w:right w:val="single" w:sz="4" w:space="0" w:color="auto"/>
            </w:tcBorders>
            <w:shd w:val="pct10" w:color="auto" w:fill="FFFFFF"/>
            <w:hideMark/>
          </w:tcPr>
          <w:p w14:paraId="0A00DDBD" w14:textId="77777777" w:rsidR="00074149" w:rsidRDefault="00074149" w:rsidP="004D4EE3">
            <w:pPr>
              <w:pStyle w:val="TAH"/>
            </w:pPr>
            <w:r>
              <w:t>Attribute name</w:t>
            </w:r>
          </w:p>
        </w:tc>
        <w:tc>
          <w:tcPr>
            <w:tcW w:w="1204" w:type="dxa"/>
            <w:tcBorders>
              <w:top w:val="single" w:sz="4" w:space="0" w:color="auto"/>
              <w:left w:val="single" w:sz="4" w:space="0" w:color="auto"/>
              <w:bottom w:val="single" w:sz="4" w:space="0" w:color="auto"/>
              <w:right w:val="single" w:sz="4" w:space="0" w:color="auto"/>
            </w:tcBorders>
            <w:shd w:val="pct10" w:color="auto" w:fill="FFFFFF"/>
            <w:hideMark/>
          </w:tcPr>
          <w:p w14:paraId="5E4751E8" w14:textId="77777777" w:rsidR="00074149" w:rsidRDefault="00074149" w:rsidP="004D4EE3">
            <w:pPr>
              <w:pStyle w:val="TAH"/>
            </w:pPr>
            <w:r>
              <w:t>S</w:t>
            </w:r>
          </w:p>
        </w:tc>
        <w:tc>
          <w:tcPr>
            <w:tcW w:w="1232" w:type="dxa"/>
            <w:tcBorders>
              <w:top w:val="single" w:sz="4" w:space="0" w:color="auto"/>
              <w:left w:val="single" w:sz="4" w:space="0" w:color="auto"/>
              <w:bottom w:val="single" w:sz="4" w:space="0" w:color="auto"/>
              <w:right w:val="single" w:sz="4" w:space="0" w:color="auto"/>
            </w:tcBorders>
            <w:shd w:val="pct10" w:color="auto" w:fill="FFFFFF"/>
            <w:hideMark/>
          </w:tcPr>
          <w:p w14:paraId="711E1E99" w14:textId="77777777" w:rsidR="00074149" w:rsidRDefault="00074149" w:rsidP="004D4EE3">
            <w:pPr>
              <w:pStyle w:val="TAH"/>
            </w:pPr>
            <w:r>
              <w:t>isReadable</w:t>
            </w:r>
          </w:p>
        </w:tc>
        <w:tc>
          <w:tcPr>
            <w:tcW w:w="1221" w:type="dxa"/>
            <w:tcBorders>
              <w:top w:val="single" w:sz="4" w:space="0" w:color="auto"/>
              <w:left w:val="single" w:sz="4" w:space="0" w:color="auto"/>
              <w:bottom w:val="single" w:sz="4" w:space="0" w:color="auto"/>
              <w:right w:val="single" w:sz="4" w:space="0" w:color="auto"/>
            </w:tcBorders>
            <w:shd w:val="pct10" w:color="auto" w:fill="FFFFFF"/>
            <w:hideMark/>
          </w:tcPr>
          <w:p w14:paraId="2B88D44F" w14:textId="77777777" w:rsidR="00074149" w:rsidRDefault="00074149" w:rsidP="004D4EE3">
            <w:pPr>
              <w:pStyle w:val="TAH"/>
            </w:pPr>
            <w:r>
              <w:t>isWritable</w:t>
            </w:r>
          </w:p>
        </w:tc>
        <w:tc>
          <w:tcPr>
            <w:tcW w:w="1226" w:type="dxa"/>
            <w:tcBorders>
              <w:top w:val="single" w:sz="4" w:space="0" w:color="auto"/>
              <w:left w:val="single" w:sz="4" w:space="0" w:color="auto"/>
              <w:bottom w:val="single" w:sz="4" w:space="0" w:color="auto"/>
              <w:right w:val="single" w:sz="4" w:space="0" w:color="auto"/>
            </w:tcBorders>
            <w:shd w:val="pct10" w:color="auto" w:fill="FFFFFF"/>
            <w:hideMark/>
          </w:tcPr>
          <w:p w14:paraId="3B45B6F0" w14:textId="77777777" w:rsidR="00074149" w:rsidRDefault="00074149" w:rsidP="004D4EE3">
            <w:pPr>
              <w:pStyle w:val="TAH"/>
            </w:pPr>
            <w:r>
              <w:rPr>
                <w:rFonts w:cs="Arial"/>
                <w:bCs/>
                <w:szCs w:val="18"/>
              </w:rPr>
              <w:t>isInvariant</w:t>
            </w:r>
          </w:p>
        </w:tc>
        <w:tc>
          <w:tcPr>
            <w:tcW w:w="1241" w:type="dxa"/>
            <w:tcBorders>
              <w:top w:val="single" w:sz="4" w:space="0" w:color="auto"/>
              <w:left w:val="single" w:sz="4" w:space="0" w:color="auto"/>
              <w:bottom w:val="single" w:sz="4" w:space="0" w:color="auto"/>
              <w:right w:val="single" w:sz="4" w:space="0" w:color="auto"/>
            </w:tcBorders>
            <w:shd w:val="pct10" w:color="auto" w:fill="FFFFFF"/>
            <w:hideMark/>
          </w:tcPr>
          <w:p w14:paraId="7C87DFAA" w14:textId="77777777" w:rsidR="00074149" w:rsidRDefault="00074149" w:rsidP="004D4EE3">
            <w:pPr>
              <w:pStyle w:val="TAH"/>
            </w:pPr>
            <w:r>
              <w:t>isNotifyable</w:t>
            </w:r>
          </w:p>
        </w:tc>
      </w:tr>
      <w:tr w:rsidR="00074149" w14:paraId="5C55BB6D" w14:textId="77777777" w:rsidTr="004D4EE3">
        <w:trPr>
          <w:cantSplit/>
          <w:jc w:val="center"/>
        </w:trPr>
        <w:tc>
          <w:tcPr>
            <w:tcW w:w="3507" w:type="dxa"/>
            <w:tcBorders>
              <w:top w:val="single" w:sz="4" w:space="0" w:color="auto"/>
              <w:left w:val="single" w:sz="4" w:space="0" w:color="auto"/>
              <w:bottom w:val="single" w:sz="4" w:space="0" w:color="auto"/>
              <w:right w:val="single" w:sz="4" w:space="0" w:color="auto"/>
            </w:tcBorders>
            <w:hideMark/>
          </w:tcPr>
          <w:p w14:paraId="22DD98DC" w14:textId="77777777" w:rsidR="00074149" w:rsidRDefault="00074149" w:rsidP="004D4EE3">
            <w:pPr>
              <w:pStyle w:val="TAL"/>
              <w:rPr>
                <w:rFonts w:ascii="Courier New" w:hAnsi="Courier New" w:cs="Courier New"/>
                <w:lang w:eastAsia="zh-CN"/>
              </w:rPr>
            </w:pPr>
            <w:r>
              <w:rPr>
                <w:rFonts w:ascii="Courier New" w:hAnsi="Courier New" w:cs="Courier New"/>
                <w:lang w:eastAsia="zh-CN"/>
              </w:rPr>
              <w:t>start</w:t>
            </w:r>
          </w:p>
        </w:tc>
        <w:tc>
          <w:tcPr>
            <w:tcW w:w="1204" w:type="dxa"/>
            <w:tcBorders>
              <w:top w:val="single" w:sz="4" w:space="0" w:color="auto"/>
              <w:left w:val="single" w:sz="4" w:space="0" w:color="auto"/>
              <w:bottom w:val="single" w:sz="4" w:space="0" w:color="auto"/>
              <w:right w:val="single" w:sz="4" w:space="0" w:color="auto"/>
            </w:tcBorders>
            <w:hideMark/>
          </w:tcPr>
          <w:p w14:paraId="2A3E050B" w14:textId="77777777" w:rsidR="00074149" w:rsidRDefault="00074149" w:rsidP="004D4EE3">
            <w:pPr>
              <w:pStyle w:val="TAL"/>
              <w:jc w:val="center"/>
            </w:pPr>
            <w:r>
              <w:t>O</w:t>
            </w:r>
          </w:p>
        </w:tc>
        <w:tc>
          <w:tcPr>
            <w:tcW w:w="1232" w:type="dxa"/>
            <w:tcBorders>
              <w:top w:val="single" w:sz="4" w:space="0" w:color="auto"/>
              <w:left w:val="single" w:sz="4" w:space="0" w:color="auto"/>
              <w:bottom w:val="single" w:sz="4" w:space="0" w:color="auto"/>
              <w:right w:val="single" w:sz="4" w:space="0" w:color="auto"/>
            </w:tcBorders>
            <w:hideMark/>
          </w:tcPr>
          <w:p w14:paraId="285437A9" w14:textId="77777777" w:rsidR="00074149" w:rsidRDefault="00074149" w:rsidP="004D4EE3">
            <w:pPr>
              <w:pStyle w:val="TAL"/>
              <w:jc w:val="center"/>
            </w:pPr>
            <w:r>
              <w:rPr>
                <w:rFonts w:cs="Arial"/>
              </w:rPr>
              <w:t>T</w:t>
            </w:r>
          </w:p>
        </w:tc>
        <w:tc>
          <w:tcPr>
            <w:tcW w:w="1221" w:type="dxa"/>
            <w:tcBorders>
              <w:top w:val="single" w:sz="4" w:space="0" w:color="auto"/>
              <w:left w:val="single" w:sz="4" w:space="0" w:color="auto"/>
              <w:bottom w:val="single" w:sz="4" w:space="0" w:color="auto"/>
              <w:right w:val="single" w:sz="4" w:space="0" w:color="auto"/>
            </w:tcBorders>
            <w:hideMark/>
          </w:tcPr>
          <w:p w14:paraId="41E81EDE" w14:textId="77777777" w:rsidR="00074149" w:rsidRDefault="00074149" w:rsidP="004D4EE3">
            <w:pPr>
              <w:pStyle w:val="TAL"/>
              <w:jc w:val="center"/>
            </w:pPr>
            <w:r>
              <w:rPr>
                <w:rFonts w:cs="Arial"/>
                <w:lang w:eastAsia="zh-CN"/>
              </w:rPr>
              <w:t>T</w:t>
            </w:r>
          </w:p>
        </w:tc>
        <w:tc>
          <w:tcPr>
            <w:tcW w:w="1226" w:type="dxa"/>
            <w:tcBorders>
              <w:top w:val="single" w:sz="4" w:space="0" w:color="auto"/>
              <w:left w:val="single" w:sz="4" w:space="0" w:color="auto"/>
              <w:bottom w:val="single" w:sz="4" w:space="0" w:color="auto"/>
              <w:right w:val="single" w:sz="4" w:space="0" w:color="auto"/>
            </w:tcBorders>
            <w:hideMark/>
          </w:tcPr>
          <w:p w14:paraId="00F507A3" w14:textId="77777777" w:rsidR="00074149" w:rsidRDefault="00074149" w:rsidP="004D4EE3">
            <w:pPr>
              <w:pStyle w:val="TAL"/>
              <w:jc w:val="center"/>
              <w:rPr>
                <w:lang w:eastAsia="zh-CN"/>
              </w:rPr>
            </w:pPr>
            <w:r>
              <w:rPr>
                <w:rFonts w:cs="Arial"/>
              </w:rPr>
              <w:t>F</w:t>
            </w:r>
          </w:p>
        </w:tc>
        <w:tc>
          <w:tcPr>
            <w:tcW w:w="1241" w:type="dxa"/>
            <w:tcBorders>
              <w:top w:val="single" w:sz="4" w:space="0" w:color="auto"/>
              <w:left w:val="single" w:sz="4" w:space="0" w:color="auto"/>
              <w:bottom w:val="single" w:sz="4" w:space="0" w:color="auto"/>
              <w:right w:val="single" w:sz="4" w:space="0" w:color="auto"/>
            </w:tcBorders>
            <w:hideMark/>
          </w:tcPr>
          <w:p w14:paraId="5332BBA6" w14:textId="77777777" w:rsidR="00074149" w:rsidRDefault="00074149" w:rsidP="004D4EE3">
            <w:pPr>
              <w:pStyle w:val="TAL"/>
              <w:jc w:val="center"/>
            </w:pPr>
            <w:r>
              <w:rPr>
                <w:rFonts w:cs="Arial"/>
                <w:lang w:eastAsia="zh-CN"/>
              </w:rPr>
              <w:t>T</w:t>
            </w:r>
          </w:p>
        </w:tc>
      </w:tr>
      <w:tr w:rsidR="00074149" w14:paraId="7604012E" w14:textId="77777777" w:rsidTr="004D4EE3">
        <w:trPr>
          <w:cantSplit/>
          <w:jc w:val="center"/>
        </w:trPr>
        <w:tc>
          <w:tcPr>
            <w:tcW w:w="3507" w:type="dxa"/>
            <w:tcBorders>
              <w:top w:val="single" w:sz="4" w:space="0" w:color="auto"/>
              <w:left w:val="single" w:sz="4" w:space="0" w:color="auto"/>
              <w:bottom w:val="single" w:sz="4" w:space="0" w:color="auto"/>
              <w:right w:val="single" w:sz="4" w:space="0" w:color="auto"/>
            </w:tcBorders>
            <w:hideMark/>
          </w:tcPr>
          <w:p w14:paraId="60042E05" w14:textId="77777777" w:rsidR="00074149" w:rsidRDefault="00074149" w:rsidP="004D4EE3">
            <w:pPr>
              <w:pStyle w:val="TAL"/>
              <w:rPr>
                <w:rFonts w:ascii="Courier New" w:hAnsi="Courier New" w:cs="Courier New"/>
                <w:lang w:eastAsia="zh-CN"/>
              </w:rPr>
            </w:pPr>
            <w:r>
              <w:rPr>
                <w:rFonts w:ascii="Courier New" w:hAnsi="Courier New" w:cs="Courier New"/>
                <w:lang w:eastAsia="zh-CN"/>
              </w:rPr>
              <w:t>end</w:t>
            </w:r>
          </w:p>
        </w:tc>
        <w:tc>
          <w:tcPr>
            <w:tcW w:w="1204" w:type="dxa"/>
            <w:tcBorders>
              <w:top w:val="single" w:sz="4" w:space="0" w:color="auto"/>
              <w:left w:val="single" w:sz="4" w:space="0" w:color="auto"/>
              <w:bottom w:val="single" w:sz="4" w:space="0" w:color="auto"/>
              <w:right w:val="single" w:sz="4" w:space="0" w:color="auto"/>
            </w:tcBorders>
            <w:hideMark/>
          </w:tcPr>
          <w:p w14:paraId="1B666576" w14:textId="77777777" w:rsidR="00074149" w:rsidRDefault="00074149" w:rsidP="004D4EE3">
            <w:pPr>
              <w:pStyle w:val="TAL"/>
              <w:jc w:val="center"/>
            </w:pPr>
            <w:r>
              <w:t>O</w:t>
            </w:r>
          </w:p>
        </w:tc>
        <w:tc>
          <w:tcPr>
            <w:tcW w:w="1232" w:type="dxa"/>
            <w:tcBorders>
              <w:top w:val="single" w:sz="4" w:space="0" w:color="auto"/>
              <w:left w:val="single" w:sz="4" w:space="0" w:color="auto"/>
              <w:bottom w:val="single" w:sz="4" w:space="0" w:color="auto"/>
              <w:right w:val="single" w:sz="4" w:space="0" w:color="auto"/>
            </w:tcBorders>
            <w:hideMark/>
          </w:tcPr>
          <w:p w14:paraId="424F2C12" w14:textId="77777777" w:rsidR="00074149" w:rsidRDefault="00074149" w:rsidP="004D4EE3">
            <w:pPr>
              <w:pStyle w:val="TAL"/>
              <w:jc w:val="center"/>
            </w:pPr>
            <w:r>
              <w:rPr>
                <w:rFonts w:cs="Arial"/>
              </w:rPr>
              <w:t>T</w:t>
            </w:r>
          </w:p>
        </w:tc>
        <w:tc>
          <w:tcPr>
            <w:tcW w:w="1221" w:type="dxa"/>
            <w:tcBorders>
              <w:top w:val="single" w:sz="4" w:space="0" w:color="auto"/>
              <w:left w:val="single" w:sz="4" w:space="0" w:color="auto"/>
              <w:bottom w:val="single" w:sz="4" w:space="0" w:color="auto"/>
              <w:right w:val="single" w:sz="4" w:space="0" w:color="auto"/>
            </w:tcBorders>
            <w:hideMark/>
          </w:tcPr>
          <w:p w14:paraId="725A7DF6" w14:textId="77777777" w:rsidR="00074149" w:rsidRDefault="00074149" w:rsidP="004D4EE3">
            <w:pPr>
              <w:pStyle w:val="TAL"/>
              <w:jc w:val="center"/>
            </w:pPr>
            <w:r>
              <w:rPr>
                <w:rFonts w:cs="Arial"/>
                <w:lang w:eastAsia="zh-CN"/>
              </w:rPr>
              <w:t>T</w:t>
            </w:r>
          </w:p>
        </w:tc>
        <w:tc>
          <w:tcPr>
            <w:tcW w:w="1226" w:type="dxa"/>
            <w:tcBorders>
              <w:top w:val="single" w:sz="4" w:space="0" w:color="auto"/>
              <w:left w:val="single" w:sz="4" w:space="0" w:color="auto"/>
              <w:bottom w:val="single" w:sz="4" w:space="0" w:color="auto"/>
              <w:right w:val="single" w:sz="4" w:space="0" w:color="auto"/>
            </w:tcBorders>
            <w:hideMark/>
          </w:tcPr>
          <w:p w14:paraId="149F34E4" w14:textId="77777777" w:rsidR="00074149" w:rsidRDefault="00074149" w:rsidP="004D4EE3">
            <w:pPr>
              <w:pStyle w:val="TAL"/>
              <w:jc w:val="center"/>
              <w:rPr>
                <w:lang w:eastAsia="zh-CN"/>
              </w:rPr>
            </w:pPr>
            <w:r>
              <w:rPr>
                <w:rFonts w:cs="Arial"/>
              </w:rPr>
              <w:t>F</w:t>
            </w:r>
          </w:p>
        </w:tc>
        <w:tc>
          <w:tcPr>
            <w:tcW w:w="1241" w:type="dxa"/>
            <w:tcBorders>
              <w:top w:val="single" w:sz="4" w:space="0" w:color="auto"/>
              <w:left w:val="single" w:sz="4" w:space="0" w:color="auto"/>
              <w:bottom w:val="single" w:sz="4" w:space="0" w:color="auto"/>
              <w:right w:val="single" w:sz="4" w:space="0" w:color="auto"/>
            </w:tcBorders>
            <w:hideMark/>
          </w:tcPr>
          <w:p w14:paraId="3ABCBF4F" w14:textId="77777777" w:rsidR="00074149" w:rsidRDefault="00074149" w:rsidP="004D4EE3">
            <w:pPr>
              <w:pStyle w:val="TAL"/>
              <w:jc w:val="center"/>
            </w:pPr>
            <w:r>
              <w:rPr>
                <w:rFonts w:cs="Arial"/>
                <w:lang w:eastAsia="zh-CN"/>
              </w:rPr>
              <w:t>T</w:t>
            </w:r>
          </w:p>
        </w:tc>
      </w:tr>
      <w:tr w:rsidR="00074149" w14:paraId="1BB3227A" w14:textId="77777777" w:rsidTr="004D4EE3">
        <w:trPr>
          <w:cantSplit/>
          <w:jc w:val="center"/>
        </w:trPr>
        <w:tc>
          <w:tcPr>
            <w:tcW w:w="3507" w:type="dxa"/>
            <w:tcBorders>
              <w:top w:val="single" w:sz="4" w:space="0" w:color="auto"/>
              <w:left w:val="single" w:sz="4" w:space="0" w:color="auto"/>
              <w:bottom w:val="single" w:sz="4" w:space="0" w:color="auto"/>
              <w:right w:val="single" w:sz="4" w:space="0" w:color="auto"/>
            </w:tcBorders>
            <w:hideMark/>
          </w:tcPr>
          <w:p w14:paraId="12AE267E" w14:textId="77777777" w:rsidR="00074149" w:rsidRDefault="00074149" w:rsidP="004D4EE3">
            <w:pPr>
              <w:pStyle w:val="TAL"/>
              <w:rPr>
                <w:rFonts w:ascii="Courier New" w:hAnsi="Courier New" w:cs="Courier New"/>
                <w:lang w:eastAsia="zh-CN"/>
              </w:rPr>
            </w:pPr>
            <w:r>
              <w:rPr>
                <w:rFonts w:ascii="Courier New" w:hAnsi="Courier New" w:cs="Courier New"/>
                <w:lang w:eastAsia="zh-CN"/>
              </w:rPr>
              <w:t>pattern</w:t>
            </w:r>
          </w:p>
        </w:tc>
        <w:tc>
          <w:tcPr>
            <w:tcW w:w="1204" w:type="dxa"/>
            <w:tcBorders>
              <w:top w:val="single" w:sz="4" w:space="0" w:color="auto"/>
              <w:left w:val="single" w:sz="4" w:space="0" w:color="auto"/>
              <w:bottom w:val="single" w:sz="4" w:space="0" w:color="auto"/>
              <w:right w:val="single" w:sz="4" w:space="0" w:color="auto"/>
            </w:tcBorders>
            <w:hideMark/>
          </w:tcPr>
          <w:p w14:paraId="3E076F17" w14:textId="77777777" w:rsidR="00074149" w:rsidRDefault="00074149" w:rsidP="004D4EE3">
            <w:pPr>
              <w:pStyle w:val="TAC"/>
            </w:pPr>
            <w:r>
              <w:t>O</w:t>
            </w:r>
          </w:p>
        </w:tc>
        <w:tc>
          <w:tcPr>
            <w:tcW w:w="1232" w:type="dxa"/>
            <w:tcBorders>
              <w:top w:val="single" w:sz="4" w:space="0" w:color="auto"/>
              <w:left w:val="single" w:sz="4" w:space="0" w:color="auto"/>
              <w:bottom w:val="single" w:sz="4" w:space="0" w:color="auto"/>
              <w:right w:val="single" w:sz="4" w:space="0" w:color="auto"/>
            </w:tcBorders>
            <w:hideMark/>
          </w:tcPr>
          <w:p w14:paraId="3E3D8B7D" w14:textId="77777777" w:rsidR="00074149" w:rsidRDefault="00074149" w:rsidP="004D4EE3">
            <w:pPr>
              <w:pStyle w:val="TAC"/>
            </w:pPr>
            <w:r>
              <w:rPr>
                <w:rFonts w:cs="Arial"/>
              </w:rPr>
              <w:t>T</w:t>
            </w:r>
          </w:p>
        </w:tc>
        <w:tc>
          <w:tcPr>
            <w:tcW w:w="1221" w:type="dxa"/>
            <w:tcBorders>
              <w:top w:val="single" w:sz="4" w:space="0" w:color="auto"/>
              <w:left w:val="single" w:sz="4" w:space="0" w:color="auto"/>
              <w:bottom w:val="single" w:sz="4" w:space="0" w:color="auto"/>
              <w:right w:val="single" w:sz="4" w:space="0" w:color="auto"/>
            </w:tcBorders>
            <w:hideMark/>
          </w:tcPr>
          <w:p w14:paraId="5A1D14D9" w14:textId="77777777" w:rsidR="00074149" w:rsidRDefault="00074149" w:rsidP="004D4EE3">
            <w:pPr>
              <w:pStyle w:val="TAC"/>
            </w:pPr>
            <w:r>
              <w:rPr>
                <w:rFonts w:cs="Arial"/>
                <w:lang w:eastAsia="zh-CN"/>
              </w:rPr>
              <w:t>T</w:t>
            </w:r>
          </w:p>
        </w:tc>
        <w:tc>
          <w:tcPr>
            <w:tcW w:w="1226" w:type="dxa"/>
            <w:tcBorders>
              <w:top w:val="single" w:sz="4" w:space="0" w:color="auto"/>
              <w:left w:val="single" w:sz="4" w:space="0" w:color="auto"/>
              <w:bottom w:val="single" w:sz="4" w:space="0" w:color="auto"/>
              <w:right w:val="single" w:sz="4" w:space="0" w:color="auto"/>
            </w:tcBorders>
            <w:hideMark/>
          </w:tcPr>
          <w:p w14:paraId="28B5ABE4" w14:textId="77777777" w:rsidR="00074149" w:rsidRDefault="00074149" w:rsidP="004D4EE3">
            <w:pPr>
              <w:pStyle w:val="TAC"/>
              <w:rPr>
                <w:lang w:eastAsia="zh-CN"/>
              </w:rPr>
            </w:pPr>
            <w:r>
              <w:rPr>
                <w:rFonts w:cs="Arial"/>
              </w:rPr>
              <w:t>F</w:t>
            </w:r>
          </w:p>
        </w:tc>
        <w:tc>
          <w:tcPr>
            <w:tcW w:w="1241" w:type="dxa"/>
            <w:tcBorders>
              <w:top w:val="single" w:sz="4" w:space="0" w:color="auto"/>
              <w:left w:val="single" w:sz="4" w:space="0" w:color="auto"/>
              <w:bottom w:val="single" w:sz="4" w:space="0" w:color="auto"/>
              <w:right w:val="single" w:sz="4" w:space="0" w:color="auto"/>
            </w:tcBorders>
            <w:hideMark/>
          </w:tcPr>
          <w:p w14:paraId="5C90023F" w14:textId="77777777" w:rsidR="00074149" w:rsidRDefault="00074149" w:rsidP="004D4EE3">
            <w:pPr>
              <w:pStyle w:val="TAC"/>
            </w:pPr>
            <w:r>
              <w:rPr>
                <w:rFonts w:cs="Arial"/>
                <w:lang w:eastAsia="zh-CN"/>
              </w:rPr>
              <w:t>T</w:t>
            </w:r>
          </w:p>
        </w:tc>
      </w:tr>
    </w:tbl>
    <w:p w14:paraId="423E51E6" w14:textId="77777777" w:rsidR="00074149" w:rsidRDefault="00074149" w:rsidP="00074149"/>
    <w:p w14:paraId="6BD8CB81" w14:textId="58A60E7E" w:rsidR="00074149" w:rsidRDefault="00074149" w:rsidP="00074149">
      <w:pPr>
        <w:pStyle w:val="Heading4"/>
      </w:pPr>
      <w:r>
        <w:t>5.3.129.3</w:t>
      </w:r>
      <w:r>
        <w:tab/>
        <w:t>Attribute constraints</w:t>
      </w:r>
    </w:p>
    <w:p w14:paraId="770403BA" w14:textId="77777777" w:rsidR="00074149" w:rsidRDefault="00074149" w:rsidP="00074149">
      <w:r>
        <w:t>None.</w:t>
      </w:r>
    </w:p>
    <w:p w14:paraId="700FFE1D" w14:textId="5CDD6235" w:rsidR="00074149" w:rsidRDefault="00074149" w:rsidP="00074149">
      <w:pPr>
        <w:pStyle w:val="Heading4"/>
      </w:pPr>
      <w:r>
        <w:rPr>
          <w:lang w:eastAsia="zh-CN"/>
        </w:rPr>
        <w:t>5</w:t>
      </w:r>
      <w:r>
        <w:t>.3.129.4</w:t>
      </w:r>
      <w:r>
        <w:tab/>
        <w:t>Notifications</w:t>
      </w:r>
    </w:p>
    <w:p w14:paraId="30948F01" w14:textId="77777777" w:rsidR="00074149" w:rsidRDefault="00074149" w:rsidP="00074149">
      <w:r>
        <w:t xml:space="preserve">The subclause 4.5 of the &lt;&lt;IOC&gt;&gt; using this </w:t>
      </w:r>
      <w:r>
        <w:rPr>
          <w:lang w:eastAsia="zh-CN"/>
        </w:rPr>
        <w:t>&lt;&lt;dataType&gt;&gt; as one of its attributes, shall be applicable</w:t>
      </w:r>
      <w:r>
        <w:t>.</w:t>
      </w:r>
    </w:p>
    <w:p w14:paraId="4E3EE591" w14:textId="5D580A8D" w:rsidR="00074149" w:rsidRDefault="00074149" w:rsidP="00074149">
      <w:pPr>
        <w:pStyle w:val="Heading3"/>
      </w:pPr>
      <w:r>
        <w:lastRenderedPageBreak/>
        <w:t>5.3.130</w:t>
      </w:r>
      <w:r>
        <w:tab/>
      </w:r>
      <w:r w:rsidRPr="00377115">
        <w:rPr>
          <w:rFonts w:ascii="Courier New" w:hAnsi="Courier New" w:cs="Courier New"/>
          <w:lang w:eastAsia="zh-CN"/>
        </w:rPr>
        <w:t>ProSeCapability</w:t>
      </w:r>
      <w:r>
        <w:t xml:space="preserve"> &lt;&lt;dataType&gt;&gt;</w:t>
      </w:r>
    </w:p>
    <w:p w14:paraId="5DF9BB19" w14:textId="2D4A5457" w:rsidR="00074149" w:rsidRDefault="00074149" w:rsidP="00074149">
      <w:pPr>
        <w:pStyle w:val="Heading4"/>
      </w:pPr>
      <w:r>
        <w:rPr>
          <w:lang w:eastAsia="zh-CN"/>
        </w:rPr>
        <w:t>5</w:t>
      </w:r>
      <w:r>
        <w:t>.3.130.1</w:t>
      </w:r>
      <w:r>
        <w:tab/>
        <w:t>Definition</w:t>
      </w:r>
    </w:p>
    <w:p w14:paraId="508B9C9A" w14:textId="77777777" w:rsidR="00074149" w:rsidRDefault="00074149" w:rsidP="00074149">
      <w:r>
        <w:t xml:space="preserve">This data type represents </w:t>
      </w:r>
      <w:r w:rsidRPr="00690A26">
        <w:rPr>
          <w:noProof/>
        </w:rPr>
        <w:t>the</w:t>
      </w:r>
      <w:r w:rsidRPr="006375BB">
        <w:t xml:space="preserve"> </w:t>
      </w:r>
      <w:r>
        <w:rPr>
          <w:rFonts w:hint="eastAsia"/>
          <w:lang w:eastAsia="zh-CN"/>
        </w:rPr>
        <w:t xml:space="preserve">supported </w:t>
      </w:r>
      <w:r>
        <w:t xml:space="preserve">ProSe </w:t>
      </w:r>
      <w:r>
        <w:rPr>
          <w:rFonts w:hint="eastAsia"/>
          <w:lang w:eastAsia="zh-CN"/>
        </w:rPr>
        <w:t>C</w:t>
      </w:r>
      <w:r w:rsidRPr="006375BB">
        <w:t>apability</w:t>
      </w:r>
      <w:r w:rsidRPr="00690A26">
        <w:rPr>
          <w:noProof/>
        </w:rPr>
        <w:t xml:space="preserve"> </w:t>
      </w:r>
      <w:r>
        <w:rPr>
          <w:rFonts w:hint="eastAsia"/>
          <w:noProof/>
          <w:lang w:eastAsia="zh-CN"/>
        </w:rPr>
        <w:t>by</w:t>
      </w:r>
      <w:r w:rsidRPr="00690A26">
        <w:rPr>
          <w:noProof/>
        </w:rPr>
        <w:t xml:space="preserve"> the PCF</w:t>
      </w:r>
      <w:r w:rsidRPr="00690A26">
        <w:rPr>
          <w:rFonts w:cs="Arial"/>
          <w:szCs w:val="18"/>
        </w:rPr>
        <w:t>.</w:t>
      </w:r>
      <w:r>
        <w:t xml:space="preserve"> (See TS 29.510 [23]). </w:t>
      </w:r>
    </w:p>
    <w:p w14:paraId="170396B7" w14:textId="747BFF58" w:rsidR="00074149" w:rsidRDefault="00074149" w:rsidP="00074149">
      <w:pPr>
        <w:pStyle w:val="Heading4"/>
      </w:pPr>
      <w:r>
        <w:rPr>
          <w:lang w:eastAsia="zh-CN"/>
        </w:rPr>
        <w:t>5</w:t>
      </w:r>
      <w:r>
        <w:t>.3.130.2</w:t>
      </w:r>
      <w:r>
        <w:tab/>
        <w:t>Attributes</w:t>
      </w:r>
    </w:p>
    <w:p w14:paraId="10E1BB2D" w14:textId="77777777" w:rsidR="00074149" w:rsidRDefault="00074149" w:rsidP="00074149"/>
    <w:tbl>
      <w:tblPr>
        <w:tblW w:w="96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507"/>
        <w:gridCol w:w="1204"/>
        <w:gridCol w:w="1232"/>
        <w:gridCol w:w="1221"/>
        <w:gridCol w:w="1226"/>
        <w:gridCol w:w="1241"/>
      </w:tblGrid>
      <w:tr w:rsidR="00074149" w14:paraId="035F0455" w14:textId="77777777" w:rsidTr="004D4EE3">
        <w:trPr>
          <w:cantSplit/>
          <w:jc w:val="center"/>
        </w:trPr>
        <w:tc>
          <w:tcPr>
            <w:tcW w:w="3507" w:type="dxa"/>
            <w:tcBorders>
              <w:top w:val="single" w:sz="4" w:space="0" w:color="auto"/>
              <w:left w:val="single" w:sz="4" w:space="0" w:color="auto"/>
              <w:bottom w:val="single" w:sz="4" w:space="0" w:color="auto"/>
              <w:right w:val="single" w:sz="4" w:space="0" w:color="auto"/>
            </w:tcBorders>
            <w:shd w:val="pct10" w:color="auto" w:fill="FFFFFF"/>
            <w:hideMark/>
          </w:tcPr>
          <w:p w14:paraId="3ED66C37" w14:textId="77777777" w:rsidR="00074149" w:rsidRDefault="00074149" w:rsidP="004D4EE3">
            <w:pPr>
              <w:pStyle w:val="TAH"/>
            </w:pPr>
            <w:r>
              <w:t>Attribute name</w:t>
            </w:r>
          </w:p>
        </w:tc>
        <w:tc>
          <w:tcPr>
            <w:tcW w:w="1204" w:type="dxa"/>
            <w:tcBorders>
              <w:top w:val="single" w:sz="4" w:space="0" w:color="auto"/>
              <w:left w:val="single" w:sz="4" w:space="0" w:color="auto"/>
              <w:bottom w:val="single" w:sz="4" w:space="0" w:color="auto"/>
              <w:right w:val="single" w:sz="4" w:space="0" w:color="auto"/>
            </w:tcBorders>
            <w:shd w:val="pct10" w:color="auto" w:fill="FFFFFF"/>
            <w:hideMark/>
          </w:tcPr>
          <w:p w14:paraId="43023CAB" w14:textId="77777777" w:rsidR="00074149" w:rsidRDefault="00074149" w:rsidP="004D4EE3">
            <w:pPr>
              <w:pStyle w:val="TAH"/>
            </w:pPr>
            <w:r>
              <w:t>S</w:t>
            </w:r>
          </w:p>
        </w:tc>
        <w:tc>
          <w:tcPr>
            <w:tcW w:w="1232" w:type="dxa"/>
            <w:tcBorders>
              <w:top w:val="single" w:sz="4" w:space="0" w:color="auto"/>
              <w:left w:val="single" w:sz="4" w:space="0" w:color="auto"/>
              <w:bottom w:val="single" w:sz="4" w:space="0" w:color="auto"/>
              <w:right w:val="single" w:sz="4" w:space="0" w:color="auto"/>
            </w:tcBorders>
            <w:shd w:val="pct10" w:color="auto" w:fill="FFFFFF"/>
            <w:hideMark/>
          </w:tcPr>
          <w:p w14:paraId="47DE38EC" w14:textId="77777777" w:rsidR="00074149" w:rsidRDefault="00074149" w:rsidP="004D4EE3">
            <w:pPr>
              <w:pStyle w:val="TAH"/>
            </w:pPr>
            <w:r>
              <w:t>isReadable</w:t>
            </w:r>
          </w:p>
        </w:tc>
        <w:tc>
          <w:tcPr>
            <w:tcW w:w="1221" w:type="dxa"/>
            <w:tcBorders>
              <w:top w:val="single" w:sz="4" w:space="0" w:color="auto"/>
              <w:left w:val="single" w:sz="4" w:space="0" w:color="auto"/>
              <w:bottom w:val="single" w:sz="4" w:space="0" w:color="auto"/>
              <w:right w:val="single" w:sz="4" w:space="0" w:color="auto"/>
            </w:tcBorders>
            <w:shd w:val="pct10" w:color="auto" w:fill="FFFFFF"/>
            <w:hideMark/>
          </w:tcPr>
          <w:p w14:paraId="333A968B" w14:textId="77777777" w:rsidR="00074149" w:rsidRDefault="00074149" w:rsidP="004D4EE3">
            <w:pPr>
              <w:pStyle w:val="TAH"/>
            </w:pPr>
            <w:r>
              <w:t>isWritable</w:t>
            </w:r>
          </w:p>
        </w:tc>
        <w:tc>
          <w:tcPr>
            <w:tcW w:w="1226" w:type="dxa"/>
            <w:tcBorders>
              <w:top w:val="single" w:sz="4" w:space="0" w:color="auto"/>
              <w:left w:val="single" w:sz="4" w:space="0" w:color="auto"/>
              <w:bottom w:val="single" w:sz="4" w:space="0" w:color="auto"/>
              <w:right w:val="single" w:sz="4" w:space="0" w:color="auto"/>
            </w:tcBorders>
            <w:shd w:val="pct10" w:color="auto" w:fill="FFFFFF"/>
            <w:hideMark/>
          </w:tcPr>
          <w:p w14:paraId="69AE200B" w14:textId="77777777" w:rsidR="00074149" w:rsidRDefault="00074149" w:rsidP="004D4EE3">
            <w:pPr>
              <w:pStyle w:val="TAH"/>
            </w:pPr>
            <w:r>
              <w:rPr>
                <w:rFonts w:cs="Arial"/>
                <w:bCs/>
                <w:szCs w:val="18"/>
              </w:rPr>
              <w:t>isInvariant</w:t>
            </w:r>
          </w:p>
        </w:tc>
        <w:tc>
          <w:tcPr>
            <w:tcW w:w="1241" w:type="dxa"/>
            <w:tcBorders>
              <w:top w:val="single" w:sz="4" w:space="0" w:color="auto"/>
              <w:left w:val="single" w:sz="4" w:space="0" w:color="auto"/>
              <w:bottom w:val="single" w:sz="4" w:space="0" w:color="auto"/>
              <w:right w:val="single" w:sz="4" w:space="0" w:color="auto"/>
            </w:tcBorders>
            <w:shd w:val="pct10" w:color="auto" w:fill="FFFFFF"/>
            <w:hideMark/>
          </w:tcPr>
          <w:p w14:paraId="5810461F" w14:textId="77777777" w:rsidR="00074149" w:rsidRDefault="00074149" w:rsidP="004D4EE3">
            <w:pPr>
              <w:pStyle w:val="TAH"/>
            </w:pPr>
            <w:r>
              <w:t>isNotifyable</w:t>
            </w:r>
          </w:p>
        </w:tc>
      </w:tr>
      <w:tr w:rsidR="00074149" w14:paraId="4CF1E081" w14:textId="77777777" w:rsidTr="004D4EE3">
        <w:trPr>
          <w:cantSplit/>
          <w:jc w:val="center"/>
        </w:trPr>
        <w:tc>
          <w:tcPr>
            <w:tcW w:w="3507" w:type="dxa"/>
            <w:tcBorders>
              <w:top w:val="single" w:sz="4" w:space="0" w:color="auto"/>
              <w:left w:val="single" w:sz="4" w:space="0" w:color="auto"/>
              <w:bottom w:val="single" w:sz="4" w:space="0" w:color="auto"/>
              <w:right w:val="single" w:sz="4" w:space="0" w:color="auto"/>
            </w:tcBorders>
            <w:hideMark/>
          </w:tcPr>
          <w:p w14:paraId="6F35E806" w14:textId="77777777" w:rsidR="00074149" w:rsidRDefault="00074149" w:rsidP="004D4EE3">
            <w:pPr>
              <w:pStyle w:val="TAL"/>
              <w:rPr>
                <w:rFonts w:ascii="Courier New" w:hAnsi="Courier New" w:cs="Courier New"/>
                <w:lang w:eastAsia="zh-CN"/>
              </w:rPr>
            </w:pPr>
            <w:r w:rsidRPr="00053C41">
              <w:rPr>
                <w:rFonts w:ascii="Courier New" w:hAnsi="Courier New" w:cs="Courier New"/>
                <w:lang w:eastAsia="zh-CN"/>
              </w:rPr>
              <w:t>proseDirectDiscovey</w:t>
            </w:r>
          </w:p>
        </w:tc>
        <w:tc>
          <w:tcPr>
            <w:tcW w:w="1204" w:type="dxa"/>
            <w:tcBorders>
              <w:top w:val="single" w:sz="4" w:space="0" w:color="auto"/>
              <w:left w:val="single" w:sz="4" w:space="0" w:color="auto"/>
              <w:bottom w:val="single" w:sz="4" w:space="0" w:color="auto"/>
              <w:right w:val="single" w:sz="4" w:space="0" w:color="auto"/>
            </w:tcBorders>
            <w:hideMark/>
          </w:tcPr>
          <w:p w14:paraId="02132266" w14:textId="77777777" w:rsidR="00074149" w:rsidRDefault="00074149" w:rsidP="004D4EE3">
            <w:pPr>
              <w:pStyle w:val="TAL"/>
              <w:jc w:val="center"/>
            </w:pPr>
            <w:r>
              <w:t>O</w:t>
            </w:r>
          </w:p>
        </w:tc>
        <w:tc>
          <w:tcPr>
            <w:tcW w:w="1232" w:type="dxa"/>
            <w:tcBorders>
              <w:top w:val="single" w:sz="4" w:space="0" w:color="auto"/>
              <w:left w:val="single" w:sz="4" w:space="0" w:color="auto"/>
              <w:bottom w:val="single" w:sz="4" w:space="0" w:color="auto"/>
              <w:right w:val="single" w:sz="4" w:space="0" w:color="auto"/>
            </w:tcBorders>
            <w:hideMark/>
          </w:tcPr>
          <w:p w14:paraId="331B4C0B" w14:textId="77777777" w:rsidR="00074149" w:rsidRDefault="00074149" w:rsidP="004D4EE3">
            <w:pPr>
              <w:pStyle w:val="TAL"/>
              <w:jc w:val="center"/>
            </w:pPr>
            <w:r>
              <w:rPr>
                <w:rFonts w:cs="Arial"/>
              </w:rPr>
              <w:t>T</w:t>
            </w:r>
          </w:p>
        </w:tc>
        <w:tc>
          <w:tcPr>
            <w:tcW w:w="1221" w:type="dxa"/>
            <w:tcBorders>
              <w:top w:val="single" w:sz="4" w:space="0" w:color="auto"/>
              <w:left w:val="single" w:sz="4" w:space="0" w:color="auto"/>
              <w:bottom w:val="single" w:sz="4" w:space="0" w:color="auto"/>
              <w:right w:val="single" w:sz="4" w:space="0" w:color="auto"/>
            </w:tcBorders>
            <w:hideMark/>
          </w:tcPr>
          <w:p w14:paraId="39410330" w14:textId="77777777" w:rsidR="00074149" w:rsidRDefault="00074149" w:rsidP="004D4EE3">
            <w:pPr>
              <w:pStyle w:val="TAL"/>
              <w:jc w:val="center"/>
            </w:pPr>
            <w:r>
              <w:rPr>
                <w:rFonts w:cs="Arial"/>
                <w:lang w:eastAsia="zh-CN"/>
              </w:rPr>
              <w:t>T</w:t>
            </w:r>
          </w:p>
        </w:tc>
        <w:tc>
          <w:tcPr>
            <w:tcW w:w="1226" w:type="dxa"/>
            <w:tcBorders>
              <w:top w:val="single" w:sz="4" w:space="0" w:color="auto"/>
              <w:left w:val="single" w:sz="4" w:space="0" w:color="auto"/>
              <w:bottom w:val="single" w:sz="4" w:space="0" w:color="auto"/>
              <w:right w:val="single" w:sz="4" w:space="0" w:color="auto"/>
            </w:tcBorders>
            <w:hideMark/>
          </w:tcPr>
          <w:p w14:paraId="0E2413F8" w14:textId="77777777" w:rsidR="00074149" w:rsidRDefault="00074149" w:rsidP="004D4EE3">
            <w:pPr>
              <w:pStyle w:val="TAL"/>
              <w:jc w:val="center"/>
              <w:rPr>
                <w:lang w:eastAsia="zh-CN"/>
              </w:rPr>
            </w:pPr>
            <w:r>
              <w:rPr>
                <w:rFonts w:cs="Arial"/>
              </w:rPr>
              <w:t>F</w:t>
            </w:r>
          </w:p>
        </w:tc>
        <w:tc>
          <w:tcPr>
            <w:tcW w:w="1241" w:type="dxa"/>
            <w:tcBorders>
              <w:top w:val="single" w:sz="4" w:space="0" w:color="auto"/>
              <w:left w:val="single" w:sz="4" w:space="0" w:color="auto"/>
              <w:bottom w:val="single" w:sz="4" w:space="0" w:color="auto"/>
              <w:right w:val="single" w:sz="4" w:space="0" w:color="auto"/>
            </w:tcBorders>
            <w:hideMark/>
          </w:tcPr>
          <w:p w14:paraId="191EC82B" w14:textId="77777777" w:rsidR="00074149" w:rsidRDefault="00074149" w:rsidP="004D4EE3">
            <w:pPr>
              <w:pStyle w:val="TAL"/>
              <w:jc w:val="center"/>
            </w:pPr>
            <w:r>
              <w:rPr>
                <w:rFonts w:cs="Arial"/>
                <w:lang w:eastAsia="zh-CN"/>
              </w:rPr>
              <w:t>T</w:t>
            </w:r>
          </w:p>
        </w:tc>
      </w:tr>
      <w:tr w:rsidR="00074149" w14:paraId="466F8A69" w14:textId="77777777" w:rsidTr="004D4EE3">
        <w:trPr>
          <w:cantSplit/>
          <w:jc w:val="center"/>
        </w:trPr>
        <w:tc>
          <w:tcPr>
            <w:tcW w:w="3507" w:type="dxa"/>
            <w:tcBorders>
              <w:top w:val="single" w:sz="4" w:space="0" w:color="auto"/>
              <w:left w:val="single" w:sz="4" w:space="0" w:color="auto"/>
              <w:bottom w:val="single" w:sz="4" w:space="0" w:color="auto"/>
              <w:right w:val="single" w:sz="4" w:space="0" w:color="auto"/>
            </w:tcBorders>
            <w:hideMark/>
          </w:tcPr>
          <w:p w14:paraId="763E8841" w14:textId="77777777" w:rsidR="00074149" w:rsidRDefault="00074149" w:rsidP="004D4EE3">
            <w:pPr>
              <w:pStyle w:val="TAL"/>
              <w:rPr>
                <w:rFonts w:ascii="Courier New" w:hAnsi="Courier New" w:cs="Courier New"/>
                <w:lang w:eastAsia="zh-CN"/>
              </w:rPr>
            </w:pPr>
            <w:r w:rsidRPr="00F2359E">
              <w:rPr>
                <w:rFonts w:ascii="Courier New" w:hAnsi="Courier New" w:cs="Courier New"/>
                <w:lang w:eastAsia="zh-CN"/>
              </w:rPr>
              <w:t xml:space="preserve">proseDirectCommunication </w:t>
            </w:r>
          </w:p>
        </w:tc>
        <w:tc>
          <w:tcPr>
            <w:tcW w:w="1204" w:type="dxa"/>
            <w:tcBorders>
              <w:top w:val="single" w:sz="4" w:space="0" w:color="auto"/>
              <w:left w:val="single" w:sz="4" w:space="0" w:color="auto"/>
              <w:bottom w:val="single" w:sz="4" w:space="0" w:color="auto"/>
              <w:right w:val="single" w:sz="4" w:space="0" w:color="auto"/>
            </w:tcBorders>
            <w:hideMark/>
          </w:tcPr>
          <w:p w14:paraId="57FE2C2F" w14:textId="77777777" w:rsidR="00074149" w:rsidRDefault="00074149" w:rsidP="004D4EE3">
            <w:pPr>
              <w:pStyle w:val="TAL"/>
              <w:jc w:val="center"/>
            </w:pPr>
            <w:r>
              <w:t>O</w:t>
            </w:r>
          </w:p>
        </w:tc>
        <w:tc>
          <w:tcPr>
            <w:tcW w:w="1232" w:type="dxa"/>
            <w:tcBorders>
              <w:top w:val="single" w:sz="4" w:space="0" w:color="auto"/>
              <w:left w:val="single" w:sz="4" w:space="0" w:color="auto"/>
              <w:bottom w:val="single" w:sz="4" w:space="0" w:color="auto"/>
              <w:right w:val="single" w:sz="4" w:space="0" w:color="auto"/>
            </w:tcBorders>
            <w:hideMark/>
          </w:tcPr>
          <w:p w14:paraId="4CF1E99B" w14:textId="77777777" w:rsidR="00074149" w:rsidRDefault="00074149" w:rsidP="004D4EE3">
            <w:pPr>
              <w:pStyle w:val="TAL"/>
              <w:jc w:val="center"/>
            </w:pPr>
            <w:r>
              <w:rPr>
                <w:rFonts w:cs="Arial"/>
              </w:rPr>
              <w:t>T</w:t>
            </w:r>
          </w:p>
        </w:tc>
        <w:tc>
          <w:tcPr>
            <w:tcW w:w="1221" w:type="dxa"/>
            <w:tcBorders>
              <w:top w:val="single" w:sz="4" w:space="0" w:color="auto"/>
              <w:left w:val="single" w:sz="4" w:space="0" w:color="auto"/>
              <w:bottom w:val="single" w:sz="4" w:space="0" w:color="auto"/>
              <w:right w:val="single" w:sz="4" w:space="0" w:color="auto"/>
            </w:tcBorders>
            <w:hideMark/>
          </w:tcPr>
          <w:p w14:paraId="779BB3AD" w14:textId="77777777" w:rsidR="00074149" w:rsidRDefault="00074149" w:rsidP="004D4EE3">
            <w:pPr>
              <w:pStyle w:val="TAL"/>
              <w:jc w:val="center"/>
            </w:pPr>
            <w:r>
              <w:rPr>
                <w:rFonts w:cs="Arial"/>
                <w:lang w:eastAsia="zh-CN"/>
              </w:rPr>
              <w:t>T</w:t>
            </w:r>
          </w:p>
        </w:tc>
        <w:tc>
          <w:tcPr>
            <w:tcW w:w="1226" w:type="dxa"/>
            <w:tcBorders>
              <w:top w:val="single" w:sz="4" w:space="0" w:color="auto"/>
              <w:left w:val="single" w:sz="4" w:space="0" w:color="auto"/>
              <w:bottom w:val="single" w:sz="4" w:space="0" w:color="auto"/>
              <w:right w:val="single" w:sz="4" w:space="0" w:color="auto"/>
            </w:tcBorders>
            <w:hideMark/>
          </w:tcPr>
          <w:p w14:paraId="2B48E1EB" w14:textId="77777777" w:rsidR="00074149" w:rsidRDefault="00074149" w:rsidP="004D4EE3">
            <w:pPr>
              <w:pStyle w:val="TAL"/>
              <w:jc w:val="center"/>
              <w:rPr>
                <w:lang w:eastAsia="zh-CN"/>
              </w:rPr>
            </w:pPr>
            <w:r>
              <w:rPr>
                <w:rFonts w:cs="Arial"/>
              </w:rPr>
              <w:t>F</w:t>
            </w:r>
          </w:p>
        </w:tc>
        <w:tc>
          <w:tcPr>
            <w:tcW w:w="1241" w:type="dxa"/>
            <w:tcBorders>
              <w:top w:val="single" w:sz="4" w:space="0" w:color="auto"/>
              <w:left w:val="single" w:sz="4" w:space="0" w:color="auto"/>
              <w:bottom w:val="single" w:sz="4" w:space="0" w:color="auto"/>
              <w:right w:val="single" w:sz="4" w:space="0" w:color="auto"/>
            </w:tcBorders>
            <w:hideMark/>
          </w:tcPr>
          <w:p w14:paraId="260FC7C5" w14:textId="77777777" w:rsidR="00074149" w:rsidRDefault="00074149" w:rsidP="004D4EE3">
            <w:pPr>
              <w:pStyle w:val="TAL"/>
              <w:jc w:val="center"/>
            </w:pPr>
            <w:r>
              <w:rPr>
                <w:rFonts w:cs="Arial"/>
                <w:lang w:eastAsia="zh-CN"/>
              </w:rPr>
              <w:t>T</w:t>
            </w:r>
          </w:p>
        </w:tc>
      </w:tr>
      <w:tr w:rsidR="00074149" w14:paraId="3F89D1C6" w14:textId="77777777" w:rsidTr="004D4EE3">
        <w:trPr>
          <w:cantSplit/>
          <w:jc w:val="center"/>
        </w:trPr>
        <w:tc>
          <w:tcPr>
            <w:tcW w:w="3507" w:type="dxa"/>
            <w:tcBorders>
              <w:top w:val="single" w:sz="4" w:space="0" w:color="auto"/>
              <w:left w:val="single" w:sz="4" w:space="0" w:color="auto"/>
              <w:bottom w:val="single" w:sz="4" w:space="0" w:color="auto"/>
              <w:right w:val="single" w:sz="4" w:space="0" w:color="auto"/>
            </w:tcBorders>
            <w:hideMark/>
          </w:tcPr>
          <w:p w14:paraId="401DC0AD" w14:textId="77777777" w:rsidR="00074149" w:rsidRDefault="00074149" w:rsidP="004D4EE3">
            <w:pPr>
              <w:pStyle w:val="TAL"/>
              <w:rPr>
                <w:rFonts w:ascii="Courier New" w:hAnsi="Courier New" w:cs="Courier New"/>
                <w:lang w:eastAsia="zh-CN"/>
              </w:rPr>
            </w:pPr>
            <w:r w:rsidRPr="00F2359E">
              <w:rPr>
                <w:rFonts w:ascii="Courier New" w:hAnsi="Courier New" w:cs="Courier New"/>
                <w:lang w:eastAsia="zh-CN"/>
              </w:rPr>
              <w:t>proseL2UetoNetworkRelay</w:t>
            </w:r>
          </w:p>
        </w:tc>
        <w:tc>
          <w:tcPr>
            <w:tcW w:w="1204" w:type="dxa"/>
            <w:tcBorders>
              <w:top w:val="single" w:sz="4" w:space="0" w:color="auto"/>
              <w:left w:val="single" w:sz="4" w:space="0" w:color="auto"/>
              <w:bottom w:val="single" w:sz="4" w:space="0" w:color="auto"/>
              <w:right w:val="single" w:sz="4" w:space="0" w:color="auto"/>
            </w:tcBorders>
            <w:hideMark/>
          </w:tcPr>
          <w:p w14:paraId="50758137" w14:textId="77777777" w:rsidR="00074149" w:rsidRDefault="00074149" w:rsidP="004D4EE3">
            <w:pPr>
              <w:pStyle w:val="TAC"/>
            </w:pPr>
            <w:r>
              <w:t>O</w:t>
            </w:r>
          </w:p>
        </w:tc>
        <w:tc>
          <w:tcPr>
            <w:tcW w:w="1232" w:type="dxa"/>
            <w:tcBorders>
              <w:top w:val="single" w:sz="4" w:space="0" w:color="auto"/>
              <w:left w:val="single" w:sz="4" w:space="0" w:color="auto"/>
              <w:bottom w:val="single" w:sz="4" w:space="0" w:color="auto"/>
              <w:right w:val="single" w:sz="4" w:space="0" w:color="auto"/>
            </w:tcBorders>
            <w:hideMark/>
          </w:tcPr>
          <w:p w14:paraId="46EB090D" w14:textId="77777777" w:rsidR="00074149" w:rsidRDefault="00074149" w:rsidP="004D4EE3">
            <w:pPr>
              <w:pStyle w:val="TAC"/>
            </w:pPr>
            <w:r>
              <w:rPr>
                <w:rFonts w:cs="Arial"/>
              </w:rPr>
              <w:t>T</w:t>
            </w:r>
          </w:p>
        </w:tc>
        <w:tc>
          <w:tcPr>
            <w:tcW w:w="1221" w:type="dxa"/>
            <w:tcBorders>
              <w:top w:val="single" w:sz="4" w:space="0" w:color="auto"/>
              <w:left w:val="single" w:sz="4" w:space="0" w:color="auto"/>
              <w:bottom w:val="single" w:sz="4" w:space="0" w:color="auto"/>
              <w:right w:val="single" w:sz="4" w:space="0" w:color="auto"/>
            </w:tcBorders>
            <w:hideMark/>
          </w:tcPr>
          <w:p w14:paraId="41C70B0B" w14:textId="77777777" w:rsidR="00074149" w:rsidRDefault="00074149" w:rsidP="004D4EE3">
            <w:pPr>
              <w:pStyle w:val="TAC"/>
            </w:pPr>
            <w:r>
              <w:rPr>
                <w:rFonts w:cs="Arial"/>
                <w:lang w:eastAsia="zh-CN"/>
              </w:rPr>
              <w:t>T</w:t>
            </w:r>
          </w:p>
        </w:tc>
        <w:tc>
          <w:tcPr>
            <w:tcW w:w="1226" w:type="dxa"/>
            <w:tcBorders>
              <w:top w:val="single" w:sz="4" w:space="0" w:color="auto"/>
              <w:left w:val="single" w:sz="4" w:space="0" w:color="auto"/>
              <w:bottom w:val="single" w:sz="4" w:space="0" w:color="auto"/>
              <w:right w:val="single" w:sz="4" w:space="0" w:color="auto"/>
            </w:tcBorders>
            <w:hideMark/>
          </w:tcPr>
          <w:p w14:paraId="0BFF7E3D" w14:textId="77777777" w:rsidR="00074149" w:rsidRDefault="00074149" w:rsidP="004D4EE3">
            <w:pPr>
              <w:pStyle w:val="TAC"/>
              <w:rPr>
                <w:lang w:eastAsia="zh-CN"/>
              </w:rPr>
            </w:pPr>
            <w:r>
              <w:rPr>
                <w:rFonts w:cs="Arial"/>
              </w:rPr>
              <w:t>F</w:t>
            </w:r>
          </w:p>
        </w:tc>
        <w:tc>
          <w:tcPr>
            <w:tcW w:w="1241" w:type="dxa"/>
            <w:tcBorders>
              <w:top w:val="single" w:sz="4" w:space="0" w:color="auto"/>
              <w:left w:val="single" w:sz="4" w:space="0" w:color="auto"/>
              <w:bottom w:val="single" w:sz="4" w:space="0" w:color="auto"/>
              <w:right w:val="single" w:sz="4" w:space="0" w:color="auto"/>
            </w:tcBorders>
            <w:hideMark/>
          </w:tcPr>
          <w:p w14:paraId="639AAA72" w14:textId="77777777" w:rsidR="00074149" w:rsidRDefault="00074149" w:rsidP="004D4EE3">
            <w:pPr>
              <w:pStyle w:val="TAC"/>
            </w:pPr>
            <w:r>
              <w:rPr>
                <w:rFonts w:cs="Arial"/>
                <w:lang w:eastAsia="zh-CN"/>
              </w:rPr>
              <w:t>T</w:t>
            </w:r>
          </w:p>
        </w:tc>
      </w:tr>
      <w:tr w:rsidR="00074149" w14:paraId="5801EF5D" w14:textId="77777777" w:rsidTr="004D4EE3">
        <w:trPr>
          <w:cantSplit/>
          <w:jc w:val="center"/>
        </w:trPr>
        <w:tc>
          <w:tcPr>
            <w:tcW w:w="3507" w:type="dxa"/>
            <w:tcBorders>
              <w:top w:val="single" w:sz="4" w:space="0" w:color="auto"/>
              <w:left w:val="single" w:sz="4" w:space="0" w:color="auto"/>
              <w:bottom w:val="single" w:sz="4" w:space="0" w:color="auto"/>
              <w:right w:val="single" w:sz="4" w:space="0" w:color="auto"/>
            </w:tcBorders>
          </w:tcPr>
          <w:p w14:paraId="25416429" w14:textId="77777777" w:rsidR="00074149" w:rsidRDefault="00074149" w:rsidP="004D4EE3">
            <w:pPr>
              <w:pStyle w:val="TAL"/>
              <w:rPr>
                <w:rFonts w:ascii="Courier New" w:hAnsi="Courier New" w:cs="Courier New"/>
                <w:lang w:eastAsia="zh-CN"/>
              </w:rPr>
            </w:pPr>
            <w:r w:rsidRPr="00F2359E">
              <w:rPr>
                <w:rFonts w:ascii="Courier New" w:hAnsi="Courier New" w:cs="Courier New"/>
                <w:lang w:eastAsia="zh-CN"/>
              </w:rPr>
              <w:t>proseL3UetoNetworkRelay</w:t>
            </w:r>
          </w:p>
        </w:tc>
        <w:tc>
          <w:tcPr>
            <w:tcW w:w="1204" w:type="dxa"/>
            <w:tcBorders>
              <w:top w:val="single" w:sz="4" w:space="0" w:color="auto"/>
              <w:left w:val="single" w:sz="4" w:space="0" w:color="auto"/>
              <w:bottom w:val="single" w:sz="4" w:space="0" w:color="auto"/>
              <w:right w:val="single" w:sz="4" w:space="0" w:color="auto"/>
            </w:tcBorders>
          </w:tcPr>
          <w:p w14:paraId="58AC3A75" w14:textId="77777777" w:rsidR="00074149" w:rsidRDefault="00074149" w:rsidP="004D4EE3">
            <w:pPr>
              <w:pStyle w:val="TAC"/>
            </w:pPr>
            <w:r>
              <w:t>O</w:t>
            </w:r>
          </w:p>
        </w:tc>
        <w:tc>
          <w:tcPr>
            <w:tcW w:w="1232" w:type="dxa"/>
            <w:tcBorders>
              <w:top w:val="single" w:sz="4" w:space="0" w:color="auto"/>
              <w:left w:val="single" w:sz="4" w:space="0" w:color="auto"/>
              <w:bottom w:val="single" w:sz="4" w:space="0" w:color="auto"/>
              <w:right w:val="single" w:sz="4" w:space="0" w:color="auto"/>
            </w:tcBorders>
          </w:tcPr>
          <w:p w14:paraId="624B71DE" w14:textId="77777777" w:rsidR="00074149" w:rsidRDefault="00074149" w:rsidP="004D4EE3">
            <w:pPr>
              <w:pStyle w:val="TAC"/>
              <w:rPr>
                <w:rFonts w:cs="Arial"/>
              </w:rPr>
            </w:pPr>
            <w:r>
              <w:rPr>
                <w:rFonts w:cs="Arial"/>
              </w:rPr>
              <w:t>T</w:t>
            </w:r>
          </w:p>
        </w:tc>
        <w:tc>
          <w:tcPr>
            <w:tcW w:w="1221" w:type="dxa"/>
            <w:tcBorders>
              <w:top w:val="single" w:sz="4" w:space="0" w:color="auto"/>
              <w:left w:val="single" w:sz="4" w:space="0" w:color="auto"/>
              <w:bottom w:val="single" w:sz="4" w:space="0" w:color="auto"/>
              <w:right w:val="single" w:sz="4" w:space="0" w:color="auto"/>
            </w:tcBorders>
          </w:tcPr>
          <w:p w14:paraId="035C49EA" w14:textId="77777777" w:rsidR="00074149" w:rsidRDefault="00074149" w:rsidP="004D4EE3">
            <w:pPr>
              <w:pStyle w:val="TAC"/>
              <w:rPr>
                <w:rFonts w:cs="Arial"/>
                <w:lang w:eastAsia="zh-CN"/>
              </w:rPr>
            </w:pPr>
            <w:r>
              <w:rPr>
                <w:rFonts w:cs="Arial"/>
                <w:lang w:eastAsia="zh-CN"/>
              </w:rPr>
              <w:t>T</w:t>
            </w:r>
          </w:p>
        </w:tc>
        <w:tc>
          <w:tcPr>
            <w:tcW w:w="1226" w:type="dxa"/>
            <w:tcBorders>
              <w:top w:val="single" w:sz="4" w:space="0" w:color="auto"/>
              <w:left w:val="single" w:sz="4" w:space="0" w:color="auto"/>
              <w:bottom w:val="single" w:sz="4" w:space="0" w:color="auto"/>
              <w:right w:val="single" w:sz="4" w:space="0" w:color="auto"/>
            </w:tcBorders>
          </w:tcPr>
          <w:p w14:paraId="068C3794" w14:textId="77777777" w:rsidR="00074149" w:rsidRDefault="00074149" w:rsidP="004D4EE3">
            <w:pPr>
              <w:pStyle w:val="TAC"/>
              <w:rPr>
                <w:rFonts w:cs="Arial"/>
              </w:rPr>
            </w:pPr>
            <w:r>
              <w:rPr>
                <w:rFonts w:cs="Arial"/>
              </w:rPr>
              <w:t>F</w:t>
            </w:r>
          </w:p>
        </w:tc>
        <w:tc>
          <w:tcPr>
            <w:tcW w:w="1241" w:type="dxa"/>
            <w:tcBorders>
              <w:top w:val="single" w:sz="4" w:space="0" w:color="auto"/>
              <w:left w:val="single" w:sz="4" w:space="0" w:color="auto"/>
              <w:bottom w:val="single" w:sz="4" w:space="0" w:color="auto"/>
              <w:right w:val="single" w:sz="4" w:space="0" w:color="auto"/>
            </w:tcBorders>
          </w:tcPr>
          <w:p w14:paraId="4C3CEAA1" w14:textId="77777777" w:rsidR="00074149" w:rsidRDefault="00074149" w:rsidP="004D4EE3">
            <w:pPr>
              <w:pStyle w:val="TAC"/>
              <w:rPr>
                <w:rFonts w:cs="Arial"/>
                <w:lang w:eastAsia="zh-CN"/>
              </w:rPr>
            </w:pPr>
            <w:r>
              <w:rPr>
                <w:rFonts w:cs="Arial"/>
                <w:lang w:eastAsia="zh-CN"/>
              </w:rPr>
              <w:t>T</w:t>
            </w:r>
          </w:p>
        </w:tc>
      </w:tr>
      <w:tr w:rsidR="00074149" w14:paraId="135FF09A" w14:textId="77777777" w:rsidTr="004D4EE3">
        <w:trPr>
          <w:cantSplit/>
          <w:jc w:val="center"/>
        </w:trPr>
        <w:tc>
          <w:tcPr>
            <w:tcW w:w="3507" w:type="dxa"/>
            <w:tcBorders>
              <w:top w:val="single" w:sz="4" w:space="0" w:color="auto"/>
              <w:left w:val="single" w:sz="4" w:space="0" w:color="auto"/>
              <w:bottom w:val="single" w:sz="4" w:space="0" w:color="auto"/>
              <w:right w:val="single" w:sz="4" w:space="0" w:color="auto"/>
            </w:tcBorders>
          </w:tcPr>
          <w:p w14:paraId="5D48AA8F" w14:textId="77777777" w:rsidR="00074149" w:rsidRDefault="00074149" w:rsidP="004D4EE3">
            <w:pPr>
              <w:pStyle w:val="TAL"/>
              <w:rPr>
                <w:rFonts w:ascii="Courier New" w:hAnsi="Courier New" w:cs="Courier New"/>
                <w:lang w:eastAsia="zh-CN"/>
              </w:rPr>
            </w:pPr>
            <w:r w:rsidRPr="00F2359E">
              <w:rPr>
                <w:rFonts w:ascii="Courier New" w:hAnsi="Courier New" w:cs="Courier New"/>
                <w:lang w:eastAsia="zh-CN"/>
              </w:rPr>
              <w:t>proseL2RemoteUe</w:t>
            </w:r>
          </w:p>
        </w:tc>
        <w:tc>
          <w:tcPr>
            <w:tcW w:w="1204" w:type="dxa"/>
            <w:tcBorders>
              <w:top w:val="single" w:sz="4" w:space="0" w:color="auto"/>
              <w:left w:val="single" w:sz="4" w:space="0" w:color="auto"/>
              <w:bottom w:val="single" w:sz="4" w:space="0" w:color="auto"/>
              <w:right w:val="single" w:sz="4" w:space="0" w:color="auto"/>
            </w:tcBorders>
          </w:tcPr>
          <w:p w14:paraId="47C41FBE" w14:textId="77777777" w:rsidR="00074149" w:rsidRDefault="00074149" w:rsidP="004D4EE3">
            <w:pPr>
              <w:pStyle w:val="TAC"/>
            </w:pPr>
            <w:r>
              <w:t>O</w:t>
            </w:r>
          </w:p>
        </w:tc>
        <w:tc>
          <w:tcPr>
            <w:tcW w:w="1232" w:type="dxa"/>
            <w:tcBorders>
              <w:top w:val="single" w:sz="4" w:space="0" w:color="auto"/>
              <w:left w:val="single" w:sz="4" w:space="0" w:color="auto"/>
              <w:bottom w:val="single" w:sz="4" w:space="0" w:color="auto"/>
              <w:right w:val="single" w:sz="4" w:space="0" w:color="auto"/>
            </w:tcBorders>
          </w:tcPr>
          <w:p w14:paraId="4A029629" w14:textId="77777777" w:rsidR="00074149" w:rsidRDefault="00074149" w:rsidP="004D4EE3">
            <w:pPr>
              <w:pStyle w:val="TAC"/>
              <w:rPr>
                <w:rFonts w:cs="Arial"/>
              </w:rPr>
            </w:pPr>
            <w:r>
              <w:rPr>
                <w:rFonts w:cs="Arial"/>
              </w:rPr>
              <w:t>T</w:t>
            </w:r>
          </w:p>
        </w:tc>
        <w:tc>
          <w:tcPr>
            <w:tcW w:w="1221" w:type="dxa"/>
            <w:tcBorders>
              <w:top w:val="single" w:sz="4" w:space="0" w:color="auto"/>
              <w:left w:val="single" w:sz="4" w:space="0" w:color="auto"/>
              <w:bottom w:val="single" w:sz="4" w:space="0" w:color="auto"/>
              <w:right w:val="single" w:sz="4" w:space="0" w:color="auto"/>
            </w:tcBorders>
          </w:tcPr>
          <w:p w14:paraId="60479070" w14:textId="77777777" w:rsidR="00074149" w:rsidRDefault="00074149" w:rsidP="004D4EE3">
            <w:pPr>
              <w:pStyle w:val="TAC"/>
              <w:rPr>
                <w:rFonts w:cs="Arial"/>
                <w:lang w:eastAsia="zh-CN"/>
              </w:rPr>
            </w:pPr>
            <w:r>
              <w:rPr>
                <w:rFonts w:cs="Arial"/>
                <w:lang w:eastAsia="zh-CN"/>
              </w:rPr>
              <w:t>T</w:t>
            </w:r>
          </w:p>
        </w:tc>
        <w:tc>
          <w:tcPr>
            <w:tcW w:w="1226" w:type="dxa"/>
            <w:tcBorders>
              <w:top w:val="single" w:sz="4" w:space="0" w:color="auto"/>
              <w:left w:val="single" w:sz="4" w:space="0" w:color="auto"/>
              <w:bottom w:val="single" w:sz="4" w:space="0" w:color="auto"/>
              <w:right w:val="single" w:sz="4" w:space="0" w:color="auto"/>
            </w:tcBorders>
          </w:tcPr>
          <w:p w14:paraId="347D07F5" w14:textId="77777777" w:rsidR="00074149" w:rsidRDefault="00074149" w:rsidP="004D4EE3">
            <w:pPr>
              <w:pStyle w:val="TAC"/>
              <w:rPr>
                <w:rFonts w:cs="Arial"/>
              </w:rPr>
            </w:pPr>
            <w:r>
              <w:rPr>
                <w:rFonts w:cs="Arial"/>
              </w:rPr>
              <w:t>F</w:t>
            </w:r>
          </w:p>
        </w:tc>
        <w:tc>
          <w:tcPr>
            <w:tcW w:w="1241" w:type="dxa"/>
            <w:tcBorders>
              <w:top w:val="single" w:sz="4" w:space="0" w:color="auto"/>
              <w:left w:val="single" w:sz="4" w:space="0" w:color="auto"/>
              <w:bottom w:val="single" w:sz="4" w:space="0" w:color="auto"/>
              <w:right w:val="single" w:sz="4" w:space="0" w:color="auto"/>
            </w:tcBorders>
          </w:tcPr>
          <w:p w14:paraId="3BA711BA" w14:textId="77777777" w:rsidR="00074149" w:rsidRDefault="00074149" w:rsidP="004D4EE3">
            <w:pPr>
              <w:pStyle w:val="TAC"/>
              <w:rPr>
                <w:rFonts w:cs="Arial"/>
                <w:lang w:eastAsia="zh-CN"/>
              </w:rPr>
            </w:pPr>
            <w:r>
              <w:rPr>
                <w:rFonts w:cs="Arial"/>
                <w:lang w:eastAsia="zh-CN"/>
              </w:rPr>
              <w:t>T</w:t>
            </w:r>
          </w:p>
        </w:tc>
      </w:tr>
      <w:tr w:rsidR="00074149" w14:paraId="6EBC58A2" w14:textId="77777777" w:rsidTr="004D4EE3">
        <w:trPr>
          <w:cantSplit/>
          <w:jc w:val="center"/>
        </w:trPr>
        <w:tc>
          <w:tcPr>
            <w:tcW w:w="3507" w:type="dxa"/>
            <w:tcBorders>
              <w:top w:val="single" w:sz="4" w:space="0" w:color="auto"/>
              <w:left w:val="single" w:sz="4" w:space="0" w:color="auto"/>
              <w:bottom w:val="single" w:sz="4" w:space="0" w:color="auto"/>
              <w:right w:val="single" w:sz="4" w:space="0" w:color="auto"/>
            </w:tcBorders>
          </w:tcPr>
          <w:p w14:paraId="629E0A3A" w14:textId="77777777" w:rsidR="00074149" w:rsidRDefault="00074149" w:rsidP="004D4EE3">
            <w:pPr>
              <w:pStyle w:val="TAL"/>
              <w:rPr>
                <w:rFonts w:ascii="Courier New" w:hAnsi="Courier New" w:cs="Courier New"/>
                <w:lang w:eastAsia="zh-CN"/>
              </w:rPr>
            </w:pPr>
            <w:r w:rsidRPr="00F2359E">
              <w:rPr>
                <w:rFonts w:ascii="Courier New" w:hAnsi="Courier New" w:cs="Courier New"/>
                <w:lang w:eastAsia="zh-CN"/>
              </w:rPr>
              <w:t>proseL3RemoteUe</w:t>
            </w:r>
          </w:p>
        </w:tc>
        <w:tc>
          <w:tcPr>
            <w:tcW w:w="1204" w:type="dxa"/>
            <w:tcBorders>
              <w:top w:val="single" w:sz="4" w:space="0" w:color="auto"/>
              <w:left w:val="single" w:sz="4" w:space="0" w:color="auto"/>
              <w:bottom w:val="single" w:sz="4" w:space="0" w:color="auto"/>
              <w:right w:val="single" w:sz="4" w:space="0" w:color="auto"/>
            </w:tcBorders>
          </w:tcPr>
          <w:p w14:paraId="63FB3B72" w14:textId="77777777" w:rsidR="00074149" w:rsidRDefault="00074149" w:rsidP="004D4EE3">
            <w:pPr>
              <w:pStyle w:val="TAC"/>
            </w:pPr>
            <w:r>
              <w:t>O</w:t>
            </w:r>
          </w:p>
        </w:tc>
        <w:tc>
          <w:tcPr>
            <w:tcW w:w="1232" w:type="dxa"/>
            <w:tcBorders>
              <w:top w:val="single" w:sz="4" w:space="0" w:color="auto"/>
              <w:left w:val="single" w:sz="4" w:space="0" w:color="auto"/>
              <w:bottom w:val="single" w:sz="4" w:space="0" w:color="auto"/>
              <w:right w:val="single" w:sz="4" w:space="0" w:color="auto"/>
            </w:tcBorders>
          </w:tcPr>
          <w:p w14:paraId="38245F3A" w14:textId="77777777" w:rsidR="00074149" w:rsidRDefault="00074149" w:rsidP="004D4EE3">
            <w:pPr>
              <w:pStyle w:val="TAC"/>
              <w:rPr>
                <w:rFonts w:cs="Arial"/>
              </w:rPr>
            </w:pPr>
            <w:r>
              <w:rPr>
                <w:rFonts w:cs="Arial"/>
              </w:rPr>
              <w:t>T</w:t>
            </w:r>
          </w:p>
        </w:tc>
        <w:tc>
          <w:tcPr>
            <w:tcW w:w="1221" w:type="dxa"/>
            <w:tcBorders>
              <w:top w:val="single" w:sz="4" w:space="0" w:color="auto"/>
              <w:left w:val="single" w:sz="4" w:space="0" w:color="auto"/>
              <w:bottom w:val="single" w:sz="4" w:space="0" w:color="auto"/>
              <w:right w:val="single" w:sz="4" w:space="0" w:color="auto"/>
            </w:tcBorders>
          </w:tcPr>
          <w:p w14:paraId="6666139A" w14:textId="77777777" w:rsidR="00074149" w:rsidRDefault="00074149" w:rsidP="004D4EE3">
            <w:pPr>
              <w:pStyle w:val="TAC"/>
              <w:rPr>
                <w:rFonts w:cs="Arial"/>
                <w:lang w:eastAsia="zh-CN"/>
              </w:rPr>
            </w:pPr>
            <w:r>
              <w:rPr>
                <w:rFonts w:cs="Arial"/>
                <w:lang w:eastAsia="zh-CN"/>
              </w:rPr>
              <w:t>T</w:t>
            </w:r>
          </w:p>
        </w:tc>
        <w:tc>
          <w:tcPr>
            <w:tcW w:w="1226" w:type="dxa"/>
            <w:tcBorders>
              <w:top w:val="single" w:sz="4" w:space="0" w:color="auto"/>
              <w:left w:val="single" w:sz="4" w:space="0" w:color="auto"/>
              <w:bottom w:val="single" w:sz="4" w:space="0" w:color="auto"/>
              <w:right w:val="single" w:sz="4" w:space="0" w:color="auto"/>
            </w:tcBorders>
          </w:tcPr>
          <w:p w14:paraId="750AEB7C" w14:textId="77777777" w:rsidR="00074149" w:rsidRDefault="00074149" w:rsidP="004D4EE3">
            <w:pPr>
              <w:pStyle w:val="TAC"/>
              <w:rPr>
                <w:rFonts w:cs="Arial"/>
              </w:rPr>
            </w:pPr>
            <w:r>
              <w:rPr>
                <w:rFonts w:cs="Arial"/>
              </w:rPr>
              <w:t>F</w:t>
            </w:r>
          </w:p>
        </w:tc>
        <w:tc>
          <w:tcPr>
            <w:tcW w:w="1241" w:type="dxa"/>
            <w:tcBorders>
              <w:top w:val="single" w:sz="4" w:space="0" w:color="auto"/>
              <w:left w:val="single" w:sz="4" w:space="0" w:color="auto"/>
              <w:bottom w:val="single" w:sz="4" w:space="0" w:color="auto"/>
              <w:right w:val="single" w:sz="4" w:space="0" w:color="auto"/>
            </w:tcBorders>
          </w:tcPr>
          <w:p w14:paraId="3EF8ED82" w14:textId="77777777" w:rsidR="00074149" w:rsidRDefault="00074149" w:rsidP="004D4EE3">
            <w:pPr>
              <w:pStyle w:val="TAC"/>
              <w:rPr>
                <w:rFonts w:cs="Arial"/>
                <w:lang w:eastAsia="zh-CN"/>
              </w:rPr>
            </w:pPr>
            <w:r>
              <w:rPr>
                <w:rFonts w:cs="Arial"/>
                <w:lang w:eastAsia="zh-CN"/>
              </w:rPr>
              <w:t>T</w:t>
            </w:r>
          </w:p>
        </w:tc>
      </w:tr>
    </w:tbl>
    <w:p w14:paraId="4AA138D6" w14:textId="77777777" w:rsidR="00074149" w:rsidRDefault="00074149" w:rsidP="00074149"/>
    <w:p w14:paraId="260E387E" w14:textId="3057A854" w:rsidR="00074149" w:rsidRDefault="00074149" w:rsidP="00074149">
      <w:pPr>
        <w:pStyle w:val="Heading4"/>
      </w:pPr>
      <w:r>
        <w:t>5.3.130.3</w:t>
      </w:r>
      <w:r>
        <w:tab/>
        <w:t>Attribute constraints</w:t>
      </w:r>
    </w:p>
    <w:p w14:paraId="0A9A0FF2" w14:textId="77777777" w:rsidR="00074149" w:rsidRDefault="00074149" w:rsidP="00074149">
      <w:r>
        <w:t>None.</w:t>
      </w:r>
    </w:p>
    <w:p w14:paraId="5362660B" w14:textId="67F0A7BE" w:rsidR="00074149" w:rsidRDefault="00074149" w:rsidP="00074149">
      <w:pPr>
        <w:pStyle w:val="Heading4"/>
      </w:pPr>
      <w:r>
        <w:rPr>
          <w:lang w:eastAsia="zh-CN"/>
        </w:rPr>
        <w:t>5</w:t>
      </w:r>
      <w:r>
        <w:t>.3.130.4</w:t>
      </w:r>
      <w:r>
        <w:tab/>
        <w:t>Notifications</w:t>
      </w:r>
    </w:p>
    <w:p w14:paraId="00F19781" w14:textId="77777777" w:rsidR="00074149" w:rsidRDefault="00074149" w:rsidP="00074149">
      <w:r>
        <w:t xml:space="preserve">The subclause 4.5 of the &lt;&lt;IOC&gt;&gt; using this </w:t>
      </w:r>
      <w:r>
        <w:rPr>
          <w:lang w:eastAsia="zh-CN"/>
        </w:rPr>
        <w:t>&lt;&lt;dataType&gt;&gt; as one of its attributes, shall be applicable</w:t>
      </w:r>
      <w:r>
        <w:t>.</w:t>
      </w:r>
    </w:p>
    <w:p w14:paraId="4F4DEBBB" w14:textId="77777777" w:rsidR="00074149" w:rsidRDefault="00074149" w:rsidP="00074149">
      <w:pPr>
        <w:contextualSpacing/>
        <w:rPr>
          <w:rFonts w:ascii="Courier New" w:hAnsi="Courier New" w:cs="Courier New"/>
          <w:sz w:val="16"/>
          <w:szCs w:val="16"/>
        </w:rPr>
      </w:pPr>
    </w:p>
    <w:p w14:paraId="7B5943CA" w14:textId="66D10C41" w:rsidR="00074149" w:rsidRDefault="00074149" w:rsidP="00074149">
      <w:pPr>
        <w:pStyle w:val="Heading3"/>
      </w:pPr>
      <w:r>
        <w:t>5.3.131</w:t>
      </w:r>
      <w:r>
        <w:tab/>
      </w:r>
      <w:r w:rsidRPr="00F47345">
        <w:rPr>
          <w:rFonts w:ascii="Courier New" w:hAnsi="Courier New" w:cs="Courier New"/>
          <w:lang w:eastAsia="zh-CN"/>
        </w:rPr>
        <w:t xml:space="preserve">V2xCapability </w:t>
      </w:r>
      <w:r>
        <w:t>&lt;&lt;dataType&gt;&gt;</w:t>
      </w:r>
    </w:p>
    <w:p w14:paraId="2A8AA667" w14:textId="2897F808" w:rsidR="00074149" w:rsidRDefault="00074149" w:rsidP="00074149">
      <w:pPr>
        <w:pStyle w:val="Heading4"/>
      </w:pPr>
      <w:r>
        <w:rPr>
          <w:lang w:eastAsia="zh-CN"/>
        </w:rPr>
        <w:t>5</w:t>
      </w:r>
      <w:r>
        <w:t>.3.131.1</w:t>
      </w:r>
      <w:r>
        <w:tab/>
        <w:t>Definition</w:t>
      </w:r>
    </w:p>
    <w:p w14:paraId="241E8760" w14:textId="77777777" w:rsidR="00074149" w:rsidRDefault="00074149" w:rsidP="00074149">
      <w:r>
        <w:t xml:space="preserve">This data type represents </w:t>
      </w:r>
      <w:r w:rsidRPr="00690A26">
        <w:rPr>
          <w:noProof/>
        </w:rPr>
        <w:t>the</w:t>
      </w:r>
      <w:r w:rsidRPr="006375BB">
        <w:t xml:space="preserve"> </w:t>
      </w:r>
      <w:r>
        <w:rPr>
          <w:rFonts w:hint="eastAsia"/>
          <w:lang w:eastAsia="zh-CN"/>
        </w:rPr>
        <w:t xml:space="preserve">supported </w:t>
      </w:r>
      <w:r>
        <w:t xml:space="preserve">V2X </w:t>
      </w:r>
      <w:r>
        <w:rPr>
          <w:rFonts w:hint="eastAsia"/>
          <w:lang w:eastAsia="zh-CN"/>
        </w:rPr>
        <w:t>C</w:t>
      </w:r>
      <w:r w:rsidRPr="006375BB">
        <w:t>apability</w:t>
      </w:r>
      <w:r w:rsidRPr="00690A26">
        <w:rPr>
          <w:noProof/>
        </w:rPr>
        <w:t xml:space="preserve"> </w:t>
      </w:r>
      <w:r>
        <w:rPr>
          <w:rFonts w:hint="eastAsia"/>
          <w:noProof/>
          <w:lang w:eastAsia="zh-CN"/>
        </w:rPr>
        <w:t>by</w:t>
      </w:r>
      <w:r w:rsidRPr="00690A26">
        <w:rPr>
          <w:noProof/>
        </w:rPr>
        <w:t xml:space="preserve"> the PCF</w:t>
      </w:r>
      <w:r w:rsidRPr="00690A26">
        <w:rPr>
          <w:rFonts w:cs="Arial"/>
          <w:szCs w:val="18"/>
        </w:rPr>
        <w:t>.</w:t>
      </w:r>
      <w:r>
        <w:t xml:space="preserve"> (See TS 29.510 [23]). </w:t>
      </w:r>
    </w:p>
    <w:p w14:paraId="423C2C11" w14:textId="2947654F" w:rsidR="00074149" w:rsidRDefault="00074149" w:rsidP="00074149">
      <w:pPr>
        <w:pStyle w:val="Heading4"/>
      </w:pPr>
      <w:r>
        <w:rPr>
          <w:lang w:eastAsia="zh-CN"/>
        </w:rPr>
        <w:t>5</w:t>
      </w:r>
      <w:r>
        <w:t>.3.131.2</w:t>
      </w:r>
      <w:r>
        <w:tab/>
        <w:t>Attributes</w:t>
      </w:r>
    </w:p>
    <w:tbl>
      <w:tblPr>
        <w:tblW w:w="96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507"/>
        <w:gridCol w:w="1204"/>
        <w:gridCol w:w="1232"/>
        <w:gridCol w:w="1221"/>
        <w:gridCol w:w="1226"/>
        <w:gridCol w:w="1241"/>
      </w:tblGrid>
      <w:tr w:rsidR="00074149" w14:paraId="5F3797FE" w14:textId="77777777" w:rsidTr="004D4EE3">
        <w:trPr>
          <w:cantSplit/>
          <w:jc w:val="center"/>
        </w:trPr>
        <w:tc>
          <w:tcPr>
            <w:tcW w:w="3507" w:type="dxa"/>
            <w:tcBorders>
              <w:top w:val="single" w:sz="4" w:space="0" w:color="auto"/>
              <w:left w:val="single" w:sz="4" w:space="0" w:color="auto"/>
              <w:bottom w:val="single" w:sz="4" w:space="0" w:color="auto"/>
              <w:right w:val="single" w:sz="4" w:space="0" w:color="auto"/>
            </w:tcBorders>
            <w:shd w:val="pct10" w:color="auto" w:fill="FFFFFF"/>
            <w:hideMark/>
          </w:tcPr>
          <w:p w14:paraId="197358E0" w14:textId="77777777" w:rsidR="00074149" w:rsidRDefault="00074149" w:rsidP="004D4EE3">
            <w:pPr>
              <w:pStyle w:val="TAH"/>
            </w:pPr>
            <w:r>
              <w:t>Attribute name</w:t>
            </w:r>
          </w:p>
        </w:tc>
        <w:tc>
          <w:tcPr>
            <w:tcW w:w="1204" w:type="dxa"/>
            <w:tcBorders>
              <w:top w:val="single" w:sz="4" w:space="0" w:color="auto"/>
              <w:left w:val="single" w:sz="4" w:space="0" w:color="auto"/>
              <w:bottom w:val="single" w:sz="4" w:space="0" w:color="auto"/>
              <w:right w:val="single" w:sz="4" w:space="0" w:color="auto"/>
            </w:tcBorders>
            <w:shd w:val="pct10" w:color="auto" w:fill="FFFFFF"/>
            <w:hideMark/>
          </w:tcPr>
          <w:p w14:paraId="792554E6" w14:textId="77777777" w:rsidR="00074149" w:rsidRDefault="00074149" w:rsidP="004D4EE3">
            <w:pPr>
              <w:pStyle w:val="TAH"/>
            </w:pPr>
            <w:r>
              <w:t>S</w:t>
            </w:r>
          </w:p>
        </w:tc>
        <w:tc>
          <w:tcPr>
            <w:tcW w:w="1232" w:type="dxa"/>
            <w:tcBorders>
              <w:top w:val="single" w:sz="4" w:space="0" w:color="auto"/>
              <w:left w:val="single" w:sz="4" w:space="0" w:color="auto"/>
              <w:bottom w:val="single" w:sz="4" w:space="0" w:color="auto"/>
              <w:right w:val="single" w:sz="4" w:space="0" w:color="auto"/>
            </w:tcBorders>
            <w:shd w:val="pct10" w:color="auto" w:fill="FFFFFF"/>
            <w:hideMark/>
          </w:tcPr>
          <w:p w14:paraId="2836FF5B" w14:textId="77777777" w:rsidR="00074149" w:rsidRDefault="00074149" w:rsidP="004D4EE3">
            <w:pPr>
              <w:pStyle w:val="TAH"/>
            </w:pPr>
            <w:r>
              <w:t>isReadable</w:t>
            </w:r>
          </w:p>
        </w:tc>
        <w:tc>
          <w:tcPr>
            <w:tcW w:w="1221" w:type="dxa"/>
            <w:tcBorders>
              <w:top w:val="single" w:sz="4" w:space="0" w:color="auto"/>
              <w:left w:val="single" w:sz="4" w:space="0" w:color="auto"/>
              <w:bottom w:val="single" w:sz="4" w:space="0" w:color="auto"/>
              <w:right w:val="single" w:sz="4" w:space="0" w:color="auto"/>
            </w:tcBorders>
            <w:shd w:val="pct10" w:color="auto" w:fill="FFFFFF"/>
            <w:hideMark/>
          </w:tcPr>
          <w:p w14:paraId="60EF0D04" w14:textId="77777777" w:rsidR="00074149" w:rsidRDefault="00074149" w:rsidP="004D4EE3">
            <w:pPr>
              <w:pStyle w:val="TAH"/>
            </w:pPr>
            <w:r>
              <w:t>isWritable</w:t>
            </w:r>
          </w:p>
        </w:tc>
        <w:tc>
          <w:tcPr>
            <w:tcW w:w="1226" w:type="dxa"/>
            <w:tcBorders>
              <w:top w:val="single" w:sz="4" w:space="0" w:color="auto"/>
              <w:left w:val="single" w:sz="4" w:space="0" w:color="auto"/>
              <w:bottom w:val="single" w:sz="4" w:space="0" w:color="auto"/>
              <w:right w:val="single" w:sz="4" w:space="0" w:color="auto"/>
            </w:tcBorders>
            <w:shd w:val="pct10" w:color="auto" w:fill="FFFFFF"/>
            <w:hideMark/>
          </w:tcPr>
          <w:p w14:paraId="4DD32CD1" w14:textId="77777777" w:rsidR="00074149" w:rsidRDefault="00074149" w:rsidP="004D4EE3">
            <w:pPr>
              <w:pStyle w:val="TAH"/>
            </w:pPr>
            <w:r>
              <w:rPr>
                <w:rFonts w:cs="Arial"/>
                <w:bCs/>
                <w:szCs w:val="18"/>
              </w:rPr>
              <w:t>isInvariant</w:t>
            </w:r>
          </w:p>
        </w:tc>
        <w:tc>
          <w:tcPr>
            <w:tcW w:w="1241" w:type="dxa"/>
            <w:tcBorders>
              <w:top w:val="single" w:sz="4" w:space="0" w:color="auto"/>
              <w:left w:val="single" w:sz="4" w:space="0" w:color="auto"/>
              <w:bottom w:val="single" w:sz="4" w:space="0" w:color="auto"/>
              <w:right w:val="single" w:sz="4" w:space="0" w:color="auto"/>
            </w:tcBorders>
            <w:shd w:val="pct10" w:color="auto" w:fill="FFFFFF"/>
            <w:hideMark/>
          </w:tcPr>
          <w:p w14:paraId="396B2A03" w14:textId="77777777" w:rsidR="00074149" w:rsidRDefault="00074149" w:rsidP="004D4EE3">
            <w:pPr>
              <w:pStyle w:val="TAH"/>
            </w:pPr>
            <w:r>
              <w:t>isNotifyable</w:t>
            </w:r>
          </w:p>
        </w:tc>
      </w:tr>
      <w:tr w:rsidR="00074149" w14:paraId="6B47A34E" w14:textId="77777777" w:rsidTr="004D4EE3">
        <w:trPr>
          <w:cantSplit/>
          <w:jc w:val="center"/>
        </w:trPr>
        <w:tc>
          <w:tcPr>
            <w:tcW w:w="3507" w:type="dxa"/>
            <w:tcBorders>
              <w:top w:val="single" w:sz="4" w:space="0" w:color="auto"/>
              <w:left w:val="single" w:sz="4" w:space="0" w:color="auto"/>
              <w:bottom w:val="single" w:sz="4" w:space="0" w:color="auto"/>
              <w:right w:val="single" w:sz="4" w:space="0" w:color="auto"/>
            </w:tcBorders>
            <w:hideMark/>
          </w:tcPr>
          <w:p w14:paraId="72CEE27B" w14:textId="77777777" w:rsidR="00074149" w:rsidRDefault="00074149" w:rsidP="004D4EE3">
            <w:pPr>
              <w:pStyle w:val="TAL"/>
              <w:rPr>
                <w:rFonts w:ascii="Courier New" w:hAnsi="Courier New" w:cs="Courier New"/>
                <w:lang w:eastAsia="zh-CN"/>
              </w:rPr>
            </w:pPr>
            <w:r w:rsidRPr="008926A9">
              <w:rPr>
                <w:rFonts w:ascii="Courier New" w:hAnsi="Courier New" w:cs="Courier New"/>
                <w:lang w:eastAsia="zh-CN"/>
              </w:rPr>
              <w:t>lteV2x</w:t>
            </w:r>
          </w:p>
        </w:tc>
        <w:tc>
          <w:tcPr>
            <w:tcW w:w="1204" w:type="dxa"/>
            <w:tcBorders>
              <w:top w:val="single" w:sz="4" w:space="0" w:color="auto"/>
              <w:left w:val="single" w:sz="4" w:space="0" w:color="auto"/>
              <w:bottom w:val="single" w:sz="4" w:space="0" w:color="auto"/>
              <w:right w:val="single" w:sz="4" w:space="0" w:color="auto"/>
            </w:tcBorders>
            <w:hideMark/>
          </w:tcPr>
          <w:p w14:paraId="05D38884" w14:textId="77777777" w:rsidR="00074149" w:rsidRDefault="00074149" w:rsidP="004D4EE3">
            <w:pPr>
              <w:pStyle w:val="TAL"/>
              <w:jc w:val="center"/>
            </w:pPr>
            <w:r>
              <w:t>O</w:t>
            </w:r>
          </w:p>
        </w:tc>
        <w:tc>
          <w:tcPr>
            <w:tcW w:w="1232" w:type="dxa"/>
            <w:tcBorders>
              <w:top w:val="single" w:sz="4" w:space="0" w:color="auto"/>
              <w:left w:val="single" w:sz="4" w:space="0" w:color="auto"/>
              <w:bottom w:val="single" w:sz="4" w:space="0" w:color="auto"/>
              <w:right w:val="single" w:sz="4" w:space="0" w:color="auto"/>
            </w:tcBorders>
            <w:hideMark/>
          </w:tcPr>
          <w:p w14:paraId="1F28DEEF" w14:textId="77777777" w:rsidR="00074149" w:rsidRDefault="00074149" w:rsidP="004D4EE3">
            <w:pPr>
              <w:pStyle w:val="TAL"/>
              <w:jc w:val="center"/>
            </w:pPr>
            <w:r>
              <w:rPr>
                <w:rFonts w:cs="Arial"/>
              </w:rPr>
              <w:t>T</w:t>
            </w:r>
          </w:p>
        </w:tc>
        <w:tc>
          <w:tcPr>
            <w:tcW w:w="1221" w:type="dxa"/>
            <w:tcBorders>
              <w:top w:val="single" w:sz="4" w:space="0" w:color="auto"/>
              <w:left w:val="single" w:sz="4" w:space="0" w:color="auto"/>
              <w:bottom w:val="single" w:sz="4" w:space="0" w:color="auto"/>
              <w:right w:val="single" w:sz="4" w:space="0" w:color="auto"/>
            </w:tcBorders>
            <w:hideMark/>
          </w:tcPr>
          <w:p w14:paraId="7DFD4C64" w14:textId="77777777" w:rsidR="00074149" w:rsidRDefault="00074149" w:rsidP="004D4EE3">
            <w:pPr>
              <w:pStyle w:val="TAL"/>
              <w:jc w:val="center"/>
            </w:pPr>
            <w:r>
              <w:rPr>
                <w:rFonts w:cs="Arial"/>
                <w:lang w:eastAsia="zh-CN"/>
              </w:rPr>
              <w:t>T</w:t>
            </w:r>
          </w:p>
        </w:tc>
        <w:tc>
          <w:tcPr>
            <w:tcW w:w="1226" w:type="dxa"/>
            <w:tcBorders>
              <w:top w:val="single" w:sz="4" w:space="0" w:color="auto"/>
              <w:left w:val="single" w:sz="4" w:space="0" w:color="auto"/>
              <w:bottom w:val="single" w:sz="4" w:space="0" w:color="auto"/>
              <w:right w:val="single" w:sz="4" w:space="0" w:color="auto"/>
            </w:tcBorders>
            <w:hideMark/>
          </w:tcPr>
          <w:p w14:paraId="796882CC" w14:textId="77777777" w:rsidR="00074149" w:rsidRDefault="00074149" w:rsidP="004D4EE3">
            <w:pPr>
              <w:pStyle w:val="TAL"/>
              <w:jc w:val="center"/>
              <w:rPr>
                <w:lang w:eastAsia="zh-CN"/>
              </w:rPr>
            </w:pPr>
            <w:r>
              <w:rPr>
                <w:rFonts w:cs="Arial"/>
              </w:rPr>
              <w:t>F</w:t>
            </w:r>
          </w:p>
        </w:tc>
        <w:tc>
          <w:tcPr>
            <w:tcW w:w="1241" w:type="dxa"/>
            <w:tcBorders>
              <w:top w:val="single" w:sz="4" w:space="0" w:color="auto"/>
              <w:left w:val="single" w:sz="4" w:space="0" w:color="auto"/>
              <w:bottom w:val="single" w:sz="4" w:space="0" w:color="auto"/>
              <w:right w:val="single" w:sz="4" w:space="0" w:color="auto"/>
            </w:tcBorders>
            <w:hideMark/>
          </w:tcPr>
          <w:p w14:paraId="396ED0A9" w14:textId="77777777" w:rsidR="00074149" w:rsidRDefault="00074149" w:rsidP="004D4EE3">
            <w:pPr>
              <w:pStyle w:val="TAL"/>
              <w:jc w:val="center"/>
            </w:pPr>
            <w:r>
              <w:rPr>
                <w:rFonts w:cs="Arial"/>
                <w:lang w:eastAsia="zh-CN"/>
              </w:rPr>
              <w:t>T</w:t>
            </w:r>
          </w:p>
        </w:tc>
      </w:tr>
      <w:tr w:rsidR="00074149" w14:paraId="110896F1" w14:textId="77777777" w:rsidTr="004D4EE3">
        <w:trPr>
          <w:cantSplit/>
          <w:jc w:val="center"/>
        </w:trPr>
        <w:tc>
          <w:tcPr>
            <w:tcW w:w="3507" w:type="dxa"/>
            <w:tcBorders>
              <w:top w:val="single" w:sz="4" w:space="0" w:color="auto"/>
              <w:left w:val="single" w:sz="4" w:space="0" w:color="auto"/>
              <w:bottom w:val="single" w:sz="4" w:space="0" w:color="auto"/>
              <w:right w:val="single" w:sz="4" w:space="0" w:color="auto"/>
            </w:tcBorders>
            <w:hideMark/>
          </w:tcPr>
          <w:p w14:paraId="3650E537" w14:textId="77777777" w:rsidR="00074149" w:rsidRDefault="00074149" w:rsidP="004D4EE3">
            <w:pPr>
              <w:pStyle w:val="TAL"/>
              <w:rPr>
                <w:rFonts w:ascii="Courier New" w:hAnsi="Courier New" w:cs="Courier New"/>
                <w:lang w:eastAsia="zh-CN"/>
              </w:rPr>
            </w:pPr>
            <w:r w:rsidRPr="00FD1640">
              <w:rPr>
                <w:rFonts w:ascii="Courier New" w:hAnsi="Courier New" w:cs="Courier New"/>
                <w:lang w:eastAsia="zh-CN"/>
              </w:rPr>
              <w:t>nrV2x</w:t>
            </w:r>
          </w:p>
        </w:tc>
        <w:tc>
          <w:tcPr>
            <w:tcW w:w="1204" w:type="dxa"/>
            <w:tcBorders>
              <w:top w:val="single" w:sz="4" w:space="0" w:color="auto"/>
              <w:left w:val="single" w:sz="4" w:space="0" w:color="auto"/>
              <w:bottom w:val="single" w:sz="4" w:space="0" w:color="auto"/>
              <w:right w:val="single" w:sz="4" w:space="0" w:color="auto"/>
            </w:tcBorders>
            <w:hideMark/>
          </w:tcPr>
          <w:p w14:paraId="58764ED0" w14:textId="77777777" w:rsidR="00074149" w:rsidRDefault="00074149" w:rsidP="004D4EE3">
            <w:pPr>
              <w:pStyle w:val="TAL"/>
              <w:jc w:val="center"/>
            </w:pPr>
            <w:r>
              <w:t>O</w:t>
            </w:r>
          </w:p>
        </w:tc>
        <w:tc>
          <w:tcPr>
            <w:tcW w:w="1232" w:type="dxa"/>
            <w:tcBorders>
              <w:top w:val="single" w:sz="4" w:space="0" w:color="auto"/>
              <w:left w:val="single" w:sz="4" w:space="0" w:color="auto"/>
              <w:bottom w:val="single" w:sz="4" w:space="0" w:color="auto"/>
              <w:right w:val="single" w:sz="4" w:space="0" w:color="auto"/>
            </w:tcBorders>
            <w:hideMark/>
          </w:tcPr>
          <w:p w14:paraId="4DBA679D" w14:textId="77777777" w:rsidR="00074149" w:rsidRDefault="00074149" w:rsidP="004D4EE3">
            <w:pPr>
              <w:pStyle w:val="TAL"/>
              <w:jc w:val="center"/>
            </w:pPr>
            <w:r>
              <w:rPr>
                <w:rFonts w:cs="Arial"/>
              </w:rPr>
              <w:t>T</w:t>
            </w:r>
          </w:p>
        </w:tc>
        <w:tc>
          <w:tcPr>
            <w:tcW w:w="1221" w:type="dxa"/>
            <w:tcBorders>
              <w:top w:val="single" w:sz="4" w:space="0" w:color="auto"/>
              <w:left w:val="single" w:sz="4" w:space="0" w:color="auto"/>
              <w:bottom w:val="single" w:sz="4" w:space="0" w:color="auto"/>
              <w:right w:val="single" w:sz="4" w:space="0" w:color="auto"/>
            </w:tcBorders>
            <w:hideMark/>
          </w:tcPr>
          <w:p w14:paraId="0325DB04" w14:textId="77777777" w:rsidR="00074149" w:rsidRDefault="00074149" w:rsidP="004D4EE3">
            <w:pPr>
              <w:pStyle w:val="TAL"/>
              <w:jc w:val="center"/>
            </w:pPr>
            <w:r>
              <w:rPr>
                <w:rFonts w:cs="Arial"/>
                <w:lang w:eastAsia="zh-CN"/>
              </w:rPr>
              <w:t>T</w:t>
            </w:r>
          </w:p>
        </w:tc>
        <w:tc>
          <w:tcPr>
            <w:tcW w:w="1226" w:type="dxa"/>
            <w:tcBorders>
              <w:top w:val="single" w:sz="4" w:space="0" w:color="auto"/>
              <w:left w:val="single" w:sz="4" w:space="0" w:color="auto"/>
              <w:bottom w:val="single" w:sz="4" w:space="0" w:color="auto"/>
              <w:right w:val="single" w:sz="4" w:space="0" w:color="auto"/>
            </w:tcBorders>
            <w:hideMark/>
          </w:tcPr>
          <w:p w14:paraId="5E4FC7EC" w14:textId="77777777" w:rsidR="00074149" w:rsidRDefault="00074149" w:rsidP="004D4EE3">
            <w:pPr>
              <w:pStyle w:val="TAL"/>
              <w:jc w:val="center"/>
              <w:rPr>
                <w:lang w:eastAsia="zh-CN"/>
              </w:rPr>
            </w:pPr>
            <w:r>
              <w:rPr>
                <w:rFonts w:cs="Arial"/>
              </w:rPr>
              <w:t>F</w:t>
            </w:r>
          </w:p>
        </w:tc>
        <w:tc>
          <w:tcPr>
            <w:tcW w:w="1241" w:type="dxa"/>
            <w:tcBorders>
              <w:top w:val="single" w:sz="4" w:space="0" w:color="auto"/>
              <w:left w:val="single" w:sz="4" w:space="0" w:color="auto"/>
              <w:bottom w:val="single" w:sz="4" w:space="0" w:color="auto"/>
              <w:right w:val="single" w:sz="4" w:space="0" w:color="auto"/>
            </w:tcBorders>
            <w:hideMark/>
          </w:tcPr>
          <w:p w14:paraId="35B58DAB" w14:textId="77777777" w:rsidR="00074149" w:rsidRDefault="00074149" w:rsidP="004D4EE3">
            <w:pPr>
              <w:pStyle w:val="TAL"/>
              <w:jc w:val="center"/>
            </w:pPr>
            <w:r>
              <w:rPr>
                <w:rFonts w:cs="Arial"/>
                <w:lang w:eastAsia="zh-CN"/>
              </w:rPr>
              <w:t>T</w:t>
            </w:r>
          </w:p>
        </w:tc>
      </w:tr>
    </w:tbl>
    <w:p w14:paraId="11934969" w14:textId="77777777" w:rsidR="00074149" w:rsidRDefault="00074149" w:rsidP="00074149"/>
    <w:p w14:paraId="5A73FAEA" w14:textId="51803A5C" w:rsidR="00074149" w:rsidRDefault="00074149" w:rsidP="00074149">
      <w:pPr>
        <w:pStyle w:val="Heading4"/>
      </w:pPr>
      <w:r>
        <w:t>5.3.131.3</w:t>
      </w:r>
      <w:r>
        <w:tab/>
        <w:t>Attribute constraints</w:t>
      </w:r>
    </w:p>
    <w:p w14:paraId="2E6DBE92" w14:textId="77777777" w:rsidR="00074149" w:rsidRDefault="00074149" w:rsidP="00074149">
      <w:r>
        <w:t>None.</w:t>
      </w:r>
    </w:p>
    <w:p w14:paraId="4334BF88" w14:textId="4CB6ECD2" w:rsidR="00074149" w:rsidRDefault="00074149" w:rsidP="00074149">
      <w:pPr>
        <w:pStyle w:val="Heading4"/>
      </w:pPr>
      <w:r>
        <w:rPr>
          <w:lang w:eastAsia="zh-CN"/>
        </w:rPr>
        <w:t>5</w:t>
      </w:r>
      <w:r>
        <w:t>.3.131.4</w:t>
      </w:r>
      <w:r>
        <w:tab/>
        <w:t>Notifications</w:t>
      </w:r>
    </w:p>
    <w:p w14:paraId="59A48BBD" w14:textId="77777777" w:rsidR="00074149" w:rsidRDefault="00074149" w:rsidP="00074149">
      <w:r>
        <w:t xml:space="preserve">The subclause 4.5 of the &lt;&lt;IOC&gt;&gt; using this </w:t>
      </w:r>
      <w:r>
        <w:rPr>
          <w:lang w:eastAsia="zh-CN"/>
        </w:rPr>
        <w:t>&lt;&lt;dataType&gt;&gt; as one of its attributes, shall be applicable</w:t>
      </w:r>
      <w:r>
        <w:t>.</w:t>
      </w:r>
    </w:p>
    <w:p w14:paraId="4F4802F4" w14:textId="6FC585F0" w:rsidR="00014B75" w:rsidRDefault="00014B75" w:rsidP="00014B75">
      <w:pPr>
        <w:pStyle w:val="Heading3"/>
      </w:pPr>
      <w:r>
        <w:t>5.3.13</w:t>
      </w:r>
      <w:r w:rsidR="002230F2">
        <w:t>2</w:t>
      </w:r>
      <w:r>
        <w:tab/>
      </w:r>
      <w:r w:rsidRPr="00077DE6">
        <w:rPr>
          <w:rFonts w:ascii="Courier New" w:hAnsi="Courier New" w:cs="Courier New"/>
          <w:lang w:eastAsia="zh-CN"/>
        </w:rPr>
        <w:t xml:space="preserve">InternalGroupIdRange </w:t>
      </w:r>
      <w:r>
        <w:t>&lt;&lt;dataType&gt;&gt;</w:t>
      </w:r>
    </w:p>
    <w:p w14:paraId="18A6351E" w14:textId="07B03669" w:rsidR="00014B75" w:rsidRDefault="00014B75" w:rsidP="00014B75">
      <w:pPr>
        <w:pStyle w:val="Heading4"/>
      </w:pPr>
      <w:r>
        <w:rPr>
          <w:lang w:eastAsia="zh-CN"/>
        </w:rPr>
        <w:t>5</w:t>
      </w:r>
      <w:r>
        <w:t>.3.13</w:t>
      </w:r>
      <w:r w:rsidR="002230F2">
        <w:t>2</w:t>
      </w:r>
      <w:r>
        <w:t>.1</w:t>
      </w:r>
      <w:r>
        <w:tab/>
        <w:t>Definition</w:t>
      </w:r>
    </w:p>
    <w:p w14:paraId="3B5077A5" w14:textId="77777777" w:rsidR="00014B75" w:rsidRDefault="00014B75" w:rsidP="00014B75">
      <w:r>
        <w:t xml:space="preserve">This data type represents a </w:t>
      </w:r>
      <w:r>
        <w:rPr>
          <w:rFonts w:cs="Arial"/>
          <w:szCs w:val="18"/>
        </w:rPr>
        <w:t>range of Group IDs (internal group identities), either based on a numeric range, or based on regular-expression matching</w:t>
      </w:r>
      <w:r w:rsidRPr="00690A26">
        <w:rPr>
          <w:rFonts w:cs="Arial"/>
          <w:szCs w:val="18"/>
        </w:rPr>
        <w:t>.</w:t>
      </w:r>
      <w:r>
        <w:t xml:space="preserve"> (See TS 29.510 [23]). </w:t>
      </w:r>
    </w:p>
    <w:p w14:paraId="190AD42E" w14:textId="0E24151E" w:rsidR="00014B75" w:rsidRDefault="00014B75" w:rsidP="00014B75">
      <w:pPr>
        <w:pStyle w:val="Heading4"/>
      </w:pPr>
      <w:r>
        <w:rPr>
          <w:lang w:eastAsia="zh-CN"/>
        </w:rPr>
        <w:lastRenderedPageBreak/>
        <w:t>5</w:t>
      </w:r>
      <w:r>
        <w:t>.3.13</w:t>
      </w:r>
      <w:r w:rsidR="002230F2">
        <w:t>2</w:t>
      </w:r>
      <w:r>
        <w:t>.2</w:t>
      </w:r>
      <w:r>
        <w:tab/>
        <w:t>Attributes</w:t>
      </w:r>
    </w:p>
    <w:tbl>
      <w:tblPr>
        <w:tblW w:w="96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507"/>
        <w:gridCol w:w="1204"/>
        <w:gridCol w:w="1232"/>
        <w:gridCol w:w="1221"/>
        <w:gridCol w:w="1226"/>
        <w:gridCol w:w="1241"/>
      </w:tblGrid>
      <w:tr w:rsidR="00014B75" w14:paraId="47C34A7D" w14:textId="77777777" w:rsidTr="00BA1AEA">
        <w:trPr>
          <w:cantSplit/>
          <w:jc w:val="center"/>
        </w:trPr>
        <w:tc>
          <w:tcPr>
            <w:tcW w:w="3507" w:type="dxa"/>
            <w:tcBorders>
              <w:top w:val="single" w:sz="4" w:space="0" w:color="auto"/>
              <w:left w:val="single" w:sz="4" w:space="0" w:color="auto"/>
              <w:bottom w:val="single" w:sz="4" w:space="0" w:color="auto"/>
              <w:right w:val="single" w:sz="4" w:space="0" w:color="auto"/>
            </w:tcBorders>
            <w:shd w:val="pct10" w:color="auto" w:fill="FFFFFF"/>
            <w:hideMark/>
          </w:tcPr>
          <w:p w14:paraId="4F7A9704" w14:textId="77777777" w:rsidR="00014B75" w:rsidRDefault="00014B75" w:rsidP="00BA1AEA">
            <w:pPr>
              <w:pStyle w:val="TAH"/>
            </w:pPr>
            <w:r>
              <w:t>Attribute name</w:t>
            </w:r>
          </w:p>
        </w:tc>
        <w:tc>
          <w:tcPr>
            <w:tcW w:w="1204" w:type="dxa"/>
            <w:tcBorders>
              <w:top w:val="single" w:sz="4" w:space="0" w:color="auto"/>
              <w:left w:val="single" w:sz="4" w:space="0" w:color="auto"/>
              <w:bottom w:val="single" w:sz="4" w:space="0" w:color="auto"/>
              <w:right w:val="single" w:sz="4" w:space="0" w:color="auto"/>
            </w:tcBorders>
            <w:shd w:val="pct10" w:color="auto" w:fill="FFFFFF"/>
            <w:hideMark/>
          </w:tcPr>
          <w:p w14:paraId="2D005809" w14:textId="77777777" w:rsidR="00014B75" w:rsidRDefault="00014B75" w:rsidP="00BA1AEA">
            <w:pPr>
              <w:pStyle w:val="TAH"/>
            </w:pPr>
            <w:r>
              <w:t>S</w:t>
            </w:r>
          </w:p>
        </w:tc>
        <w:tc>
          <w:tcPr>
            <w:tcW w:w="1232" w:type="dxa"/>
            <w:tcBorders>
              <w:top w:val="single" w:sz="4" w:space="0" w:color="auto"/>
              <w:left w:val="single" w:sz="4" w:space="0" w:color="auto"/>
              <w:bottom w:val="single" w:sz="4" w:space="0" w:color="auto"/>
              <w:right w:val="single" w:sz="4" w:space="0" w:color="auto"/>
            </w:tcBorders>
            <w:shd w:val="pct10" w:color="auto" w:fill="FFFFFF"/>
            <w:hideMark/>
          </w:tcPr>
          <w:p w14:paraId="013E141C" w14:textId="77777777" w:rsidR="00014B75" w:rsidRDefault="00014B75" w:rsidP="00BA1AEA">
            <w:pPr>
              <w:pStyle w:val="TAH"/>
            </w:pPr>
            <w:r>
              <w:t>isReadable</w:t>
            </w:r>
          </w:p>
        </w:tc>
        <w:tc>
          <w:tcPr>
            <w:tcW w:w="1221" w:type="dxa"/>
            <w:tcBorders>
              <w:top w:val="single" w:sz="4" w:space="0" w:color="auto"/>
              <w:left w:val="single" w:sz="4" w:space="0" w:color="auto"/>
              <w:bottom w:val="single" w:sz="4" w:space="0" w:color="auto"/>
              <w:right w:val="single" w:sz="4" w:space="0" w:color="auto"/>
            </w:tcBorders>
            <w:shd w:val="pct10" w:color="auto" w:fill="FFFFFF"/>
            <w:hideMark/>
          </w:tcPr>
          <w:p w14:paraId="45962A8C" w14:textId="77777777" w:rsidR="00014B75" w:rsidRDefault="00014B75" w:rsidP="00BA1AEA">
            <w:pPr>
              <w:pStyle w:val="TAH"/>
            </w:pPr>
            <w:r>
              <w:t>isWritable</w:t>
            </w:r>
          </w:p>
        </w:tc>
        <w:tc>
          <w:tcPr>
            <w:tcW w:w="1226" w:type="dxa"/>
            <w:tcBorders>
              <w:top w:val="single" w:sz="4" w:space="0" w:color="auto"/>
              <w:left w:val="single" w:sz="4" w:space="0" w:color="auto"/>
              <w:bottom w:val="single" w:sz="4" w:space="0" w:color="auto"/>
              <w:right w:val="single" w:sz="4" w:space="0" w:color="auto"/>
            </w:tcBorders>
            <w:shd w:val="pct10" w:color="auto" w:fill="FFFFFF"/>
            <w:hideMark/>
          </w:tcPr>
          <w:p w14:paraId="2CEB156D" w14:textId="77777777" w:rsidR="00014B75" w:rsidRDefault="00014B75" w:rsidP="00BA1AEA">
            <w:pPr>
              <w:pStyle w:val="TAH"/>
            </w:pPr>
            <w:r>
              <w:rPr>
                <w:rFonts w:cs="Arial"/>
                <w:bCs/>
                <w:szCs w:val="18"/>
              </w:rPr>
              <w:t>isInvariant</w:t>
            </w:r>
          </w:p>
        </w:tc>
        <w:tc>
          <w:tcPr>
            <w:tcW w:w="1241" w:type="dxa"/>
            <w:tcBorders>
              <w:top w:val="single" w:sz="4" w:space="0" w:color="auto"/>
              <w:left w:val="single" w:sz="4" w:space="0" w:color="auto"/>
              <w:bottom w:val="single" w:sz="4" w:space="0" w:color="auto"/>
              <w:right w:val="single" w:sz="4" w:space="0" w:color="auto"/>
            </w:tcBorders>
            <w:shd w:val="pct10" w:color="auto" w:fill="FFFFFF"/>
            <w:hideMark/>
          </w:tcPr>
          <w:p w14:paraId="51A1D05C" w14:textId="77777777" w:rsidR="00014B75" w:rsidRDefault="00014B75" w:rsidP="00BA1AEA">
            <w:pPr>
              <w:pStyle w:val="TAH"/>
            </w:pPr>
            <w:r>
              <w:t>isNotifyable</w:t>
            </w:r>
          </w:p>
        </w:tc>
      </w:tr>
      <w:tr w:rsidR="00014B75" w14:paraId="3B407511" w14:textId="77777777" w:rsidTr="00BA1AEA">
        <w:trPr>
          <w:cantSplit/>
          <w:jc w:val="center"/>
        </w:trPr>
        <w:tc>
          <w:tcPr>
            <w:tcW w:w="3507" w:type="dxa"/>
            <w:tcBorders>
              <w:top w:val="single" w:sz="4" w:space="0" w:color="auto"/>
              <w:left w:val="single" w:sz="4" w:space="0" w:color="auto"/>
              <w:bottom w:val="single" w:sz="4" w:space="0" w:color="auto"/>
              <w:right w:val="single" w:sz="4" w:space="0" w:color="auto"/>
            </w:tcBorders>
            <w:hideMark/>
          </w:tcPr>
          <w:p w14:paraId="2A0D7AEC" w14:textId="77777777" w:rsidR="00014B75" w:rsidRDefault="00014B75" w:rsidP="00BA1AEA">
            <w:pPr>
              <w:pStyle w:val="TAL"/>
              <w:rPr>
                <w:rFonts w:ascii="Courier New" w:hAnsi="Courier New" w:cs="Courier New"/>
                <w:lang w:eastAsia="zh-CN"/>
              </w:rPr>
            </w:pPr>
            <w:r>
              <w:rPr>
                <w:rFonts w:ascii="Courier New" w:hAnsi="Courier New" w:cs="Courier New"/>
                <w:lang w:eastAsia="zh-CN"/>
              </w:rPr>
              <w:t>start</w:t>
            </w:r>
          </w:p>
        </w:tc>
        <w:tc>
          <w:tcPr>
            <w:tcW w:w="1204" w:type="dxa"/>
            <w:tcBorders>
              <w:top w:val="single" w:sz="4" w:space="0" w:color="auto"/>
              <w:left w:val="single" w:sz="4" w:space="0" w:color="auto"/>
              <w:bottom w:val="single" w:sz="4" w:space="0" w:color="auto"/>
              <w:right w:val="single" w:sz="4" w:space="0" w:color="auto"/>
            </w:tcBorders>
            <w:hideMark/>
          </w:tcPr>
          <w:p w14:paraId="62317D95" w14:textId="77777777" w:rsidR="00014B75" w:rsidRDefault="00014B75" w:rsidP="00BA1AEA">
            <w:pPr>
              <w:pStyle w:val="TAL"/>
              <w:jc w:val="center"/>
            </w:pPr>
            <w:r>
              <w:t>O</w:t>
            </w:r>
          </w:p>
        </w:tc>
        <w:tc>
          <w:tcPr>
            <w:tcW w:w="1232" w:type="dxa"/>
            <w:tcBorders>
              <w:top w:val="single" w:sz="4" w:space="0" w:color="auto"/>
              <w:left w:val="single" w:sz="4" w:space="0" w:color="auto"/>
              <w:bottom w:val="single" w:sz="4" w:space="0" w:color="auto"/>
              <w:right w:val="single" w:sz="4" w:space="0" w:color="auto"/>
            </w:tcBorders>
            <w:hideMark/>
          </w:tcPr>
          <w:p w14:paraId="1FABB2C5" w14:textId="77777777" w:rsidR="00014B75" w:rsidRDefault="00014B75" w:rsidP="00BA1AEA">
            <w:pPr>
              <w:pStyle w:val="TAL"/>
              <w:jc w:val="center"/>
            </w:pPr>
            <w:r>
              <w:rPr>
                <w:rFonts w:cs="Arial"/>
              </w:rPr>
              <w:t>T</w:t>
            </w:r>
          </w:p>
        </w:tc>
        <w:tc>
          <w:tcPr>
            <w:tcW w:w="1221" w:type="dxa"/>
            <w:tcBorders>
              <w:top w:val="single" w:sz="4" w:space="0" w:color="auto"/>
              <w:left w:val="single" w:sz="4" w:space="0" w:color="auto"/>
              <w:bottom w:val="single" w:sz="4" w:space="0" w:color="auto"/>
              <w:right w:val="single" w:sz="4" w:space="0" w:color="auto"/>
            </w:tcBorders>
            <w:hideMark/>
          </w:tcPr>
          <w:p w14:paraId="18F5E9CA" w14:textId="77777777" w:rsidR="00014B75" w:rsidRDefault="00014B75" w:rsidP="00BA1AEA">
            <w:pPr>
              <w:pStyle w:val="TAL"/>
              <w:jc w:val="center"/>
            </w:pPr>
            <w:r>
              <w:rPr>
                <w:rFonts w:cs="Arial"/>
                <w:lang w:eastAsia="zh-CN"/>
              </w:rPr>
              <w:t>T</w:t>
            </w:r>
          </w:p>
        </w:tc>
        <w:tc>
          <w:tcPr>
            <w:tcW w:w="1226" w:type="dxa"/>
            <w:tcBorders>
              <w:top w:val="single" w:sz="4" w:space="0" w:color="auto"/>
              <w:left w:val="single" w:sz="4" w:space="0" w:color="auto"/>
              <w:bottom w:val="single" w:sz="4" w:space="0" w:color="auto"/>
              <w:right w:val="single" w:sz="4" w:space="0" w:color="auto"/>
            </w:tcBorders>
            <w:hideMark/>
          </w:tcPr>
          <w:p w14:paraId="2D16A308" w14:textId="77777777" w:rsidR="00014B75" w:rsidRDefault="00014B75" w:rsidP="00BA1AEA">
            <w:pPr>
              <w:pStyle w:val="TAL"/>
              <w:jc w:val="center"/>
              <w:rPr>
                <w:lang w:eastAsia="zh-CN"/>
              </w:rPr>
            </w:pPr>
            <w:r>
              <w:rPr>
                <w:rFonts w:cs="Arial"/>
              </w:rPr>
              <w:t>F</w:t>
            </w:r>
          </w:p>
        </w:tc>
        <w:tc>
          <w:tcPr>
            <w:tcW w:w="1241" w:type="dxa"/>
            <w:tcBorders>
              <w:top w:val="single" w:sz="4" w:space="0" w:color="auto"/>
              <w:left w:val="single" w:sz="4" w:space="0" w:color="auto"/>
              <w:bottom w:val="single" w:sz="4" w:space="0" w:color="auto"/>
              <w:right w:val="single" w:sz="4" w:space="0" w:color="auto"/>
            </w:tcBorders>
            <w:hideMark/>
          </w:tcPr>
          <w:p w14:paraId="587929AB" w14:textId="77777777" w:rsidR="00014B75" w:rsidRDefault="00014B75" w:rsidP="00BA1AEA">
            <w:pPr>
              <w:pStyle w:val="TAL"/>
              <w:jc w:val="center"/>
            </w:pPr>
            <w:r>
              <w:rPr>
                <w:rFonts w:cs="Arial"/>
                <w:lang w:eastAsia="zh-CN"/>
              </w:rPr>
              <w:t>T</w:t>
            </w:r>
          </w:p>
        </w:tc>
      </w:tr>
      <w:tr w:rsidR="00014B75" w14:paraId="739905D8" w14:textId="77777777" w:rsidTr="00BA1AEA">
        <w:trPr>
          <w:cantSplit/>
          <w:jc w:val="center"/>
        </w:trPr>
        <w:tc>
          <w:tcPr>
            <w:tcW w:w="3507" w:type="dxa"/>
            <w:tcBorders>
              <w:top w:val="single" w:sz="4" w:space="0" w:color="auto"/>
              <w:left w:val="single" w:sz="4" w:space="0" w:color="auto"/>
              <w:bottom w:val="single" w:sz="4" w:space="0" w:color="auto"/>
              <w:right w:val="single" w:sz="4" w:space="0" w:color="auto"/>
            </w:tcBorders>
            <w:hideMark/>
          </w:tcPr>
          <w:p w14:paraId="32D7CEE4" w14:textId="77777777" w:rsidR="00014B75" w:rsidRDefault="00014B75" w:rsidP="00BA1AEA">
            <w:pPr>
              <w:pStyle w:val="TAL"/>
              <w:rPr>
                <w:rFonts w:ascii="Courier New" w:hAnsi="Courier New" w:cs="Courier New"/>
                <w:lang w:eastAsia="zh-CN"/>
              </w:rPr>
            </w:pPr>
            <w:r>
              <w:rPr>
                <w:rFonts w:ascii="Courier New" w:hAnsi="Courier New" w:cs="Courier New"/>
                <w:lang w:eastAsia="zh-CN"/>
              </w:rPr>
              <w:t>end</w:t>
            </w:r>
          </w:p>
        </w:tc>
        <w:tc>
          <w:tcPr>
            <w:tcW w:w="1204" w:type="dxa"/>
            <w:tcBorders>
              <w:top w:val="single" w:sz="4" w:space="0" w:color="auto"/>
              <w:left w:val="single" w:sz="4" w:space="0" w:color="auto"/>
              <w:bottom w:val="single" w:sz="4" w:space="0" w:color="auto"/>
              <w:right w:val="single" w:sz="4" w:space="0" w:color="auto"/>
            </w:tcBorders>
            <w:hideMark/>
          </w:tcPr>
          <w:p w14:paraId="1C28BFC5" w14:textId="77777777" w:rsidR="00014B75" w:rsidRDefault="00014B75" w:rsidP="00BA1AEA">
            <w:pPr>
              <w:pStyle w:val="TAL"/>
              <w:jc w:val="center"/>
            </w:pPr>
            <w:r>
              <w:t>O</w:t>
            </w:r>
          </w:p>
        </w:tc>
        <w:tc>
          <w:tcPr>
            <w:tcW w:w="1232" w:type="dxa"/>
            <w:tcBorders>
              <w:top w:val="single" w:sz="4" w:space="0" w:color="auto"/>
              <w:left w:val="single" w:sz="4" w:space="0" w:color="auto"/>
              <w:bottom w:val="single" w:sz="4" w:space="0" w:color="auto"/>
              <w:right w:val="single" w:sz="4" w:space="0" w:color="auto"/>
            </w:tcBorders>
            <w:hideMark/>
          </w:tcPr>
          <w:p w14:paraId="6251B238" w14:textId="77777777" w:rsidR="00014B75" w:rsidRDefault="00014B75" w:rsidP="00BA1AEA">
            <w:pPr>
              <w:pStyle w:val="TAL"/>
              <w:jc w:val="center"/>
            </w:pPr>
            <w:r>
              <w:rPr>
                <w:rFonts w:cs="Arial"/>
              </w:rPr>
              <w:t>T</w:t>
            </w:r>
          </w:p>
        </w:tc>
        <w:tc>
          <w:tcPr>
            <w:tcW w:w="1221" w:type="dxa"/>
            <w:tcBorders>
              <w:top w:val="single" w:sz="4" w:space="0" w:color="auto"/>
              <w:left w:val="single" w:sz="4" w:space="0" w:color="auto"/>
              <w:bottom w:val="single" w:sz="4" w:space="0" w:color="auto"/>
              <w:right w:val="single" w:sz="4" w:space="0" w:color="auto"/>
            </w:tcBorders>
            <w:hideMark/>
          </w:tcPr>
          <w:p w14:paraId="732EFD62" w14:textId="77777777" w:rsidR="00014B75" w:rsidRDefault="00014B75" w:rsidP="00BA1AEA">
            <w:pPr>
              <w:pStyle w:val="TAL"/>
              <w:jc w:val="center"/>
            </w:pPr>
            <w:r>
              <w:rPr>
                <w:rFonts w:cs="Arial"/>
                <w:lang w:eastAsia="zh-CN"/>
              </w:rPr>
              <w:t>T</w:t>
            </w:r>
          </w:p>
        </w:tc>
        <w:tc>
          <w:tcPr>
            <w:tcW w:w="1226" w:type="dxa"/>
            <w:tcBorders>
              <w:top w:val="single" w:sz="4" w:space="0" w:color="auto"/>
              <w:left w:val="single" w:sz="4" w:space="0" w:color="auto"/>
              <w:bottom w:val="single" w:sz="4" w:space="0" w:color="auto"/>
              <w:right w:val="single" w:sz="4" w:space="0" w:color="auto"/>
            </w:tcBorders>
            <w:hideMark/>
          </w:tcPr>
          <w:p w14:paraId="6CBBA025" w14:textId="77777777" w:rsidR="00014B75" w:rsidRDefault="00014B75" w:rsidP="00BA1AEA">
            <w:pPr>
              <w:pStyle w:val="TAL"/>
              <w:jc w:val="center"/>
              <w:rPr>
                <w:lang w:eastAsia="zh-CN"/>
              </w:rPr>
            </w:pPr>
            <w:r>
              <w:rPr>
                <w:rFonts w:cs="Arial"/>
              </w:rPr>
              <w:t>F</w:t>
            </w:r>
          </w:p>
        </w:tc>
        <w:tc>
          <w:tcPr>
            <w:tcW w:w="1241" w:type="dxa"/>
            <w:tcBorders>
              <w:top w:val="single" w:sz="4" w:space="0" w:color="auto"/>
              <w:left w:val="single" w:sz="4" w:space="0" w:color="auto"/>
              <w:bottom w:val="single" w:sz="4" w:space="0" w:color="auto"/>
              <w:right w:val="single" w:sz="4" w:space="0" w:color="auto"/>
            </w:tcBorders>
            <w:hideMark/>
          </w:tcPr>
          <w:p w14:paraId="74FB9BE8" w14:textId="77777777" w:rsidR="00014B75" w:rsidRDefault="00014B75" w:rsidP="00BA1AEA">
            <w:pPr>
              <w:pStyle w:val="TAL"/>
              <w:jc w:val="center"/>
            </w:pPr>
            <w:r>
              <w:rPr>
                <w:rFonts w:cs="Arial"/>
                <w:lang w:eastAsia="zh-CN"/>
              </w:rPr>
              <w:t>T</w:t>
            </w:r>
          </w:p>
        </w:tc>
      </w:tr>
      <w:tr w:rsidR="00014B75" w14:paraId="12D81DA3" w14:textId="77777777" w:rsidTr="00BA1AEA">
        <w:trPr>
          <w:cantSplit/>
          <w:jc w:val="center"/>
        </w:trPr>
        <w:tc>
          <w:tcPr>
            <w:tcW w:w="3507" w:type="dxa"/>
            <w:tcBorders>
              <w:top w:val="single" w:sz="4" w:space="0" w:color="auto"/>
              <w:left w:val="single" w:sz="4" w:space="0" w:color="auto"/>
              <w:bottom w:val="single" w:sz="4" w:space="0" w:color="auto"/>
              <w:right w:val="single" w:sz="4" w:space="0" w:color="auto"/>
            </w:tcBorders>
            <w:hideMark/>
          </w:tcPr>
          <w:p w14:paraId="50822555" w14:textId="77777777" w:rsidR="00014B75" w:rsidRDefault="00014B75" w:rsidP="00BA1AEA">
            <w:pPr>
              <w:pStyle w:val="TAL"/>
              <w:rPr>
                <w:rFonts w:ascii="Courier New" w:hAnsi="Courier New" w:cs="Courier New"/>
                <w:lang w:eastAsia="zh-CN"/>
              </w:rPr>
            </w:pPr>
            <w:r>
              <w:rPr>
                <w:rFonts w:ascii="Courier New" w:hAnsi="Courier New" w:cs="Courier New"/>
                <w:lang w:eastAsia="zh-CN"/>
              </w:rPr>
              <w:t>pattern</w:t>
            </w:r>
          </w:p>
        </w:tc>
        <w:tc>
          <w:tcPr>
            <w:tcW w:w="1204" w:type="dxa"/>
            <w:tcBorders>
              <w:top w:val="single" w:sz="4" w:space="0" w:color="auto"/>
              <w:left w:val="single" w:sz="4" w:space="0" w:color="auto"/>
              <w:bottom w:val="single" w:sz="4" w:space="0" w:color="auto"/>
              <w:right w:val="single" w:sz="4" w:space="0" w:color="auto"/>
            </w:tcBorders>
            <w:hideMark/>
          </w:tcPr>
          <w:p w14:paraId="2BDEFD14" w14:textId="77777777" w:rsidR="00014B75" w:rsidRDefault="00014B75" w:rsidP="00BA1AEA">
            <w:pPr>
              <w:pStyle w:val="TAC"/>
            </w:pPr>
            <w:r>
              <w:t>O</w:t>
            </w:r>
          </w:p>
        </w:tc>
        <w:tc>
          <w:tcPr>
            <w:tcW w:w="1232" w:type="dxa"/>
            <w:tcBorders>
              <w:top w:val="single" w:sz="4" w:space="0" w:color="auto"/>
              <w:left w:val="single" w:sz="4" w:space="0" w:color="auto"/>
              <w:bottom w:val="single" w:sz="4" w:space="0" w:color="auto"/>
              <w:right w:val="single" w:sz="4" w:space="0" w:color="auto"/>
            </w:tcBorders>
            <w:hideMark/>
          </w:tcPr>
          <w:p w14:paraId="249FC1E2" w14:textId="77777777" w:rsidR="00014B75" w:rsidRDefault="00014B75" w:rsidP="00BA1AEA">
            <w:pPr>
              <w:pStyle w:val="TAC"/>
            </w:pPr>
            <w:r>
              <w:rPr>
                <w:rFonts w:cs="Arial"/>
              </w:rPr>
              <w:t>T</w:t>
            </w:r>
          </w:p>
        </w:tc>
        <w:tc>
          <w:tcPr>
            <w:tcW w:w="1221" w:type="dxa"/>
            <w:tcBorders>
              <w:top w:val="single" w:sz="4" w:space="0" w:color="auto"/>
              <w:left w:val="single" w:sz="4" w:space="0" w:color="auto"/>
              <w:bottom w:val="single" w:sz="4" w:space="0" w:color="auto"/>
              <w:right w:val="single" w:sz="4" w:space="0" w:color="auto"/>
            </w:tcBorders>
            <w:hideMark/>
          </w:tcPr>
          <w:p w14:paraId="1FDDB7DF" w14:textId="77777777" w:rsidR="00014B75" w:rsidRDefault="00014B75" w:rsidP="00BA1AEA">
            <w:pPr>
              <w:pStyle w:val="TAC"/>
            </w:pPr>
            <w:r>
              <w:rPr>
                <w:rFonts w:cs="Arial"/>
                <w:lang w:eastAsia="zh-CN"/>
              </w:rPr>
              <w:t>T</w:t>
            </w:r>
          </w:p>
        </w:tc>
        <w:tc>
          <w:tcPr>
            <w:tcW w:w="1226" w:type="dxa"/>
            <w:tcBorders>
              <w:top w:val="single" w:sz="4" w:space="0" w:color="auto"/>
              <w:left w:val="single" w:sz="4" w:space="0" w:color="auto"/>
              <w:bottom w:val="single" w:sz="4" w:space="0" w:color="auto"/>
              <w:right w:val="single" w:sz="4" w:space="0" w:color="auto"/>
            </w:tcBorders>
            <w:hideMark/>
          </w:tcPr>
          <w:p w14:paraId="17E3A567" w14:textId="77777777" w:rsidR="00014B75" w:rsidRDefault="00014B75" w:rsidP="00BA1AEA">
            <w:pPr>
              <w:pStyle w:val="TAC"/>
              <w:rPr>
                <w:lang w:eastAsia="zh-CN"/>
              </w:rPr>
            </w:pPr>
            <w:r>
              <w:rPr>
                <w:rFonts w:cs="Arial"/>
              </w:rPr>
              <w:t>F</w:t>
            </w:r>
          </w:p>
        </w:tc>
        <w:tc>
          <w:tcPr>
            <w:tcW w:w="1241" w:type="dxa"/>
            <w:tcBorders>
              <w:top w:val="single" w:sz="4" w:space="0" w:color="auto"/>
              <w:left w:val="single" w:sz="4" w:space="0" w:color="auto"/>
              <w:bottom w:val="single" w:sz="4" w:space="0" w:color="auto"/>
              <w:right w:val="single" w:sz="4" w:space="0" w:color="auto"/>
            </w:tcBorders>
            <w:hideMark/>
          </w:tcPr>
          <w:p w14:paraId="134D2D86" w14:textId="77777777" w:rsidR="00014B75" w:rsidRDefault="00014B75" w:rsidP="00BA1AEA">
            <w:pPr>
              <w:pStyle w:val="TAC"/>
            </w:pPr>
            <w:r>
              <w:rPr>
                <w:rFonts w:cs="Arial"/>
                <w:lang w:eastAsia="zh-CN"/>
              </w:rPr>
              <w:t>T</w:t>
            </w:r>
          </w:p>
        </w:tc>
      </w:tr>
    </w:tbl>
    <w:p w14:paraId="07F5B349" w14:textId="77777777" w:rsidR="00014B75" w:rsidRDefault="00014B75" w:rsidP="00014B75"/>
    <w:p w14:paraId="77EBAC6A" w14:textId="194AD181" w:rsidR="00014B75" w:rsidRDefault="00014B75" w:rsidP="00014B75">
      <w:pPr>
        <w:pStyle w:val="Heading4"/>
      </w:pPr>
      <w:r>
        <w:t>5.3.13</w:t>
      </w:r>
      <w:r w:rsidR="002230F2">
        <w:t>2</w:t>
      </w:r>
      <w:r>
        <w:t>.3</w:t>
      </w:r>
      <w:r>
        <w:tab/>
        <w:t>Attribute constraints</w:t>
      </w:r>
    </w:p>
    <w:p w14:paraId="274267DA" w14:textId="77777777" w:rsidR="00014B75" w:rsidRDefault="00014B75" w:rsidP="00014B75">
      <w:r>
        <w:t>None.</w:t>
      </w:r>
    </w:p>
    <w:p w14:paraId="3996EE16" w14:textId="6653FEC7" w:rsidR="00014B75" w:rsidRDefault="00014B75" w:rsidP="00014B75">
      <w:pPr>
        <w:pStyle w:val="Heading4"/>
      </w:pPr>
      <w:r>
        <w:rPr>
          <w:lang w:eastAsia="zh-CN"/>
        </w:rPr>
        <w:t>5</w:t>
      </w:r>
      <w:r>
        <w:t>.3.13</w:t>
      </w:r>
      <w:r w:rsidR="002230F2">
        <w:t>2</w:t>
      </w:r>
      <w:r>
        <w:t>.4</w:t>
      </w:r>
      <w:r>
        <w:tab/>
        <w:t>Notifications</w:t>
      </w:r>
    </w:p>
    <w:p w14:paraId="6E389E4D" w14:textId="77777777" w:rsidR="00014B75" w:rsidRDefault="00014B75" w:rsidP="00014B75">
      <w:r>
        <w:t xml:space="preserve">The subclause 4.5 of the &lt;&lt;IOC&gt;&gt; using this </w:t>
      </w:r>
      <w:r>
        <w:rPr>
          <w:lang w:eastAsia="zh-CN"/>
        </w:rPr>
        <w:t>&lt;&lt;dataType&gt;&gt; as one of its attributes, shall be applicable</w:t>
      </w:r>
      <w:r>
        <w:t>.</w:t>
      </w:r>
    </w:p>
    <w:p w14:paraId="0D1DE7C9" w14:textId="3F620BFC" w:rsidR="00014B75" w:rsidRDefault="00014B75" w:rsidP="00014B75">
      <w:pPr>
        <w:pStyle w:val="Heading3"/>
      </w:pPr>
      <w:r>
        <w:t>5.3.13</w:t>
      </w:r>
      <w:r w:rsidR="002230F2">
        <w:t>3</w:t>
      </w:r>
      <w:r>
        <w:tab/>
      </w:r>
      <w:r w:rsidRPr="00815C16">
        <w:rPr>
          <w:rFonts w:ascii="Courier New" w:hAnsi="Courier New" w:cs="Courier New"/>
          <w:lang w:eastAsia="zh-CN"/>
        </w:rPr>
        <w:t xml:space="preserve">SuciInfo </w:t>
      </w:r>
      <w:r>
        <w:t>&lt;&lt;dataType&gt;&gt;</w:t>
      </w:r>
    </w:p>
    <w:p w14:paraId="4F51CE94" w14:textId="2F728768" w:rsidR="00014B75" w:rsidRDefault="00014B75" w:rsidP="00014B75">
      <w:pPr>
        <w:pStyle w:val="Heading4"/>
      </w:pPr>
      <w:r>
        <w:rPr>
          <w:lang w:eastAsia="zh-CN"/>
        </w:rPr>
        <w:t>5</w:t>
      </w:r>
      <w:r>
        <w:t>.3.13</w:t>
      </w:r>
      <w:r w:rsidR="002230F2">
        <w:t>3</w:t>
      </w:r>
      <w:r>
        <w:t>.1</w:t>
      </w:r>
      <w:r>
        <w:tab/>
        <w:t>Definition</w:t>
      </w:r>
    </w:p>
    <w:p w14:paraId="106EE553" w14:textId="77777777" w:rsidR="00014B75" w:rsidRDefault="00014B75" w:rsidP="00014B75">
      <w:r>
        <w:t xml:space="preserve">This data type represents </w:t>
      </w:r>
      <w:r>
        <w:rPr>
          <w:rFonts w:cs="Arial" w:hint="eastAsia"/>
          <w:szCs w:val="18"/>
          <w:lang w:eastAsia="zh-CN"/>
        </w:rPr>
        <w:t xml:space="preserve">SUCI information </w:t>
      </w:r>
      <w:r>
        <w:rPr>
          <w:rFonts w:cs="Arial"/>
          <w:szCs w:val="18"/>
          <w:lang w:eastAsia="zh-CN"/>
        </w:rPr>
        <w:t>containing</w:t>
      </w:r>
      <w:r>
        <w:rPr>
          <w:rFonts w:cs="Arial" w:hint="eastAsia"/>
          <w:szCs w:val="18"/>
          <w:lang w:eastAsia="zh-CN"/>
        </w:rPr>
        <w:t xml:space="preserve"> Routing Indicator and Home Network Public Key ID</w:t>
      </w:r>
      <w:r w:rsidRPr="00690A26">
        <w:rPr>
          <w:rFonts w:cs="Arial"/>
          <w:szCs w:val="18"/>
        </w:rPr>
        <w:t>.</w:t>
      </w:r>
      <w:r>
        <w:t xml:space="preserve"> (See TS 29.510 [23]). </w:t>
      </w:r>
    </w:p>
    <w:p w14:paraId="096067AA" w14:textId="57C177D9" w:rsidR="00014B75" w:rsidRDefault="00014B75" w:rsidP="00014B75">
      <w:pPr>
        <w:pStyle w:val="Heading4"/>
      </w:pPr>
      <w:r>
        <w:rPr>
          <w:lang w:eastAsia="zh-CN"/>
        </w:rPr>
        <w:t>5</w:t>
      </w:r>
      <w:r>
        <w:t>.3.13</w:t>
      </w:r>
      <w:r w:rsidR="002230F2">
        <w:t>3</w:t>
      </w:r>
      <w:r>
        <w:t>.2</w:t>
      </w:r>
      <w:r>
        <w:tab/>
        <w:t>Attributes</w:t>
      </w:r>
    </w:p>
    <w:tbl>
      <w:tblPr>
        <w:tblW w:w="96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507"/>
        <w:gridCol w:w="1204"/>
        <w:gridCol w:w="1232"/>
        <w:gridCol w:w="1221"/>
        <w:gridCol w:w="1226"/>
        <w:gridCol w:w="1241"/>
      </w:tblGrid>
      <w:tr w:rsidR="00014B75" w14:paraId="6C026014" w14:textId="77777777" w:rsidTr="00BA1AEA">
        <w:trPr>
          <w:cantSplit/>
          <w:jc w:val="center"/>
        </w:trPr>
        <w:tc>
          <w:tcPr>
            <w:tcW w:w="3507" w:type="dxa"/>
            <w:tcBorders>
              <w:top w:val="single" w:sz="4" w:space="0" w:color="auto"/>
              <w:left w:val="single" w:sz="4" w:space="0" w:color="auto"/>
              <w:bottom w:val="single" w:sz="4" w:space="0" w:color="auto"/>
              <w:right w:val="single" w:sz="4" w:space="0" w:color="auto"/>
            </w:tcBorders>
            <w:shd w:val="pct10" w:color="auto" w:fill="FFFFFF"/>
            <w:hideMark/>
          </w:tcPr>
          <w:p w14:paraId="52759550" w14:textId="77777777" w:rsidR="00014B75" w:rsidRDefault="00014B75" w:rsidP="00BA1AEA">
            <w:pPr>
              <w:pStyle w:val="TAH"/>
            </w:pPr>
            <w:r>
              <w:t>Attribute name</w:t>
            </w:r>
          </w:p>
        </w:tc>
        <w:tc>
          <w:tcPr>
            <w:tcW w:w="1204" w:type="dxa"/>
            <w:tcBorders>
              <w:top w:val="single" w:sz="4" w:space="0" w:color="auto"/>
              <w:left w:val="single" w:sz="4" w:space="0" w:color="auto"/>
              <w:bottom w:val="single" w:sz="4" w:space="0" w:color="auto"/>
              <w:right w:val="single" w:sz="4" w:space="0" w:color="auto"/>
            </w:tcBorders>
            <w:shd w:val="pct10" w:color="auto" w:fill="FFFFFF"/>
            <w:hideMark/>
          </w:tcPr>
          <w:p w14:paraId="03EDEC84" w14:textId="77777777" w:rsidR="00014B75" w:rsidRDefault="00014B75" w:rsidP="00BA1AEA">
            <w:pPr>
              <w:pStyle w:val="TAH"/>
            </w:pPr>
            <w:r>
              <w:t>S</w:t>
            </w:r>
          </w:p>
        </w:tc>
        <w:tc>
          <w:tcPr>
            <w:tcW w:w="1232" w:type="dxa"/>
            <w:tcBorders>
              <w:top w:val="single" w:sz="4" w:space="0" w:color="auto"/>
              <w:left w:val="single" w:sz="4" w:space="0" w:color="auto"/>
              <w:bottom w:val="single" w:sz="4" w:space="0" w:color="auto"/>
              <w:right w:val="single" w:sz="4" w:space="0" w:color="auto"/>
            </w:tcBorders>
            <w:shd w:val="pct10" w:color="auto" w:fill="FFFFFF"/>
            <w:hideMark/>
          </w:tcPr>
          <w:p w14:paraId="59973E3F" w14:textId="77777777" w:rsidR="00014B75" w:rsidRDefault="00014B75" w:rsidP="00BA1AEA">
            <w:pPr>
              <w:pStyle w:val="TAH"/>
            </w:pPr>
            <w:r>
              <w:t>isReadable</w:t>
            </w:r>
          </w:p>
        </w:tc>
        <w:tc>
          <w:tcPr>
            <w:tcW w:w="1221" w:type="dxa"/>
            <w:tcBorders>
              <w:top w:val="single" w:sz="4" w:space="0" w:color="auto"/>
              <w:left w:val="single" w:sz="4" w:space="0" w:color="auto"/>
              <w:bottom w:val="single" w:sz="4" w:space="0" w:color="auto"/>
              <w:right w:val="single" w:sz="4" w:space="0" w:color="auto"/>
            </w:tcBorders>
            <w:shd w:val="pct10" w:color="auto" w:fill="FFFFFF"/>
            <w:hideMark/>
          </w:tcPr>
          <w:p w14:paraId="1A3BDCDE" w14:textId="77777777" w:rsidR="00014B75" w:rsidRDefault="00014B75" w:rsidP="00BA1AEA">
            <w:pPr>
              <w:pStyle w:val="TAH"/>
            </w:pPr>
            <w:r>
              <w:t>isWritable</w:t>
            </w:r>
          </w:p>
        </w:tc>
        <w:tc>
          <w:tcPr>
            <w:tcW w:w="1226" w:type="dxa"/>
            <w:tcBorders>
              <w:top w:val="single" w:sz="4" w:space="0" w:color="auto"/>
              <w:left w:val="single" w:sz="4" w:space="0" w:color="auto"/>
              <w:bottom w:val="single" w:sz="4" w:space="0" w:color="auto"/>
              <w:right w:val="single" w:sz="4" w:space="0" w:color="auto"/>
            </w:tcBorders>
            <w:shd w:val="pct10" w:color="auto" w:fill="FFFFFF"/>
            <w:hideMark/>
          </w:tcPr>
          <w:p w14:paraId="0594EC4C" w14:textId="77777777" w:rsidR="00014B75" w:rsidRDefault="00014B75" w:rsidP="00BA1AEA">
            <w:pPr>
              <w:pStyle w:val="TAH"/>
            </w:pPr>
            <w:r>
              <w:rPr>
                <w:rFonts w:cs="Arial"/>
                <w:bCs/>
                <w:szCs w:val="18"/>
              </w:rPr>
              <w:t>isInvariant</w:t>
            </w:r>
          </w:p>
        </w:tc>
        <w:tc>
          <w:tcPr>
            <w:tcW w:w="1241" w:type="dxa"/>
            <w:tcBorders>
              <w:top w:val="single" w:sz="4" w:space="0" w:color="auto"/>
              <w:left w:val="single" w:sz="4" w:space="0" w:color="auto"/>
              <w:bottom w:val="single" w:sz="4" w:space="0" w:color="auto"/>
              <w:right w:val="single" w:sz="4" w:space="0" w:color="auto"/>
            </w:tcBorders>
            <w:shd w:val="pct10" w:color="auto" w:fill="FFFFFF"/>
            <w:hideMark/>
          </w:tcPr>
          <w:p w14:paraId="3D39C333" w14:textId="77777777" w:rsidR="00014B75" w:rsidRDefault="00014B75" w:rsidP="00BA1AEA">
            <w:pPr>
              <w:pStyle w:val="TAH"/>
            </w:pPr>
            <w:r>
              <w:t>isNotifyable</w:t>
            </w:r>
          </w:p>
        </w:tc>
      </w:tr>
      <w:tr w:rsidR="00014B75" w14:paraId="61A10B06" w14:textId="77777777" w:rsidTr="00BA1AEA">
        <w:trPr>
          <w:cantSplit/>
          <w:jc w:val="center"/>
        </w:trPr>
        <w:tc>
          <w:tcPr>
            <w:tcW w:w="3507" w:type="dxa"/>
            <w:tcBorders>
              <w:top w:val="single" w:sz="4" w:space="0" w:color="auto"/>
              <w:left w:val="single" w:sz="4" w:space="0" w:color="auto"/>
              <w:bottom w:val="single" w:sz="4" w:space="0" w:color="auto"/>
              <w:right w:val="single" w:sz="4" w:space="0" w:color="auto"/>
            </w:tcBorders>
            <w:hideMark/>
          </w:tcPr>
          <w:p w14:paraId="322CD654" w14:textId="77777777" w:rsidR="00014B75" w:rsidRDefault="00014B75" w:rsidP="00BA1AEA">
            <w:pPr>
              <w:pStyle w:val="TAL"/>
              <w:rPr>
                <w:rFonts w:ascii="Courier New" w:hAnsi="Courier New" w:cs="Courier New"/>
                <w:lang w:eastAsia="zh-CN"/>
              </w:rPr>
            </w:pPr>
            <w:r w:rsidRPr="007B093C">
              <w:rPr>
                <w:rFonts w:ascii="Courier New" w:hAnsi="Courier New" w:cs="Courier New" w:hint="eastAsia"/>
                <w:lang w:eastAsia="zh-CN"/>
              </w:rPr>
              <w:t>routingInds</w:t>
            </w:r>
          </w:p>
        </w:tc>
        <w:tc>
          <w:tcPr>
            <w:tcW w:w="1204" w:type="dxa"/>
            <w:tcBorders>
              <w:top w:val="single" w:sz="4" w:space="0" w:color="auto"/>
              <w:left w:val="single" w:sz="4" w:space="0" w:color="auto"/>
              <w:bottom w:val="single" w:sz="4" w:space="0" w:color="auto"/>
              <w:right w:val="single" w:sz="4" w:space="0" w:color="auto"/>
            </w:tcBorders>
            <w:hideMark/>
          </w:tcPr>
          <w:p w14:paraId="7D27201D" w14:textId="77777777" w:rsidR="00014B75" w:rsidRDefault="00014B75" w:rsidP="00BA1AEA">
            <w:pPr>
              <w:pStyle w:val="TAL"/>
              <w:jc w:val="center"/>
            </w:pPr>
            <w:r>
              <w:t>O</w:t>
            </w:r>
          </w:p>
        </w:tc>
        <w:tc>
          <w:tcPr>
            <w:tcW w:w="1232" w:type="dxa"/>
            <w:tcBorders>
              <w:top w:val="single" w:sz="4" w:space="0" w:color="auto"/>
              <w:left w:val="single" w:sz="4" w:space="0" w:color="auto"/>
              <w:bottom w:val="single" w:sz="4" w:space="0" w:color="auto"/>
              <w:right w:val="single" w:sz="4" w:space="0" w:color="auto"/>
            </w:tcBorders>
            <w:hideMark/>
          </w:tcPr>
          <w:p w14:paraId="6108034D" w14:textId="77777777" w:rsidR="00014B75" w:rsidRDefault="00014B75" w:rsidP="00BA1AEA">
            <w:pPr>
              <w:pStyle w:val="TAL"/>
              <w:jc w:val="center"/>
            </w:pPr>
            <w:r>
              <w:rPr>
                <w:rFonts w:cs="Arial"/>
              </w:rPr>
              <w:t>T</w:t>
            </w:r>
          </w:p>
        </w:tc>
        <w:tc>
          <w:tcPr>
            <w:tcW w:w="1221" w:type="dxa"/>
            <w:tcBorders>
              <w:top w:val="single" w:sz="4" w:space="0" w:color="auto"/>
              <w:left w:val="single" w:sz="4" w:space="0" w:color="auto"/>
              <w:bottom w:val="single" w:sz="4" w:space="0" w:color="auto"/>
              <w:right w:val="single" w:sz="4" w:space="0" w:color="auto"/>
            </w:tcBorders>
            <w:hideMark/>
          </w:tcPr>
          <w:p w14:paraId="0B738A1A" w14:textId="77777777" w:rsidR="00014B75" w:rsidRDefault="00014B75" w:rsidP="00BA1AEA">
            <w:pPr>
              <w:pStyle w:val="TAL"/>
              <w:jc w:val="center"/>
            </w:pPr>
            <w:r>
              <w:rPr>
                <w:rFonts w:cs="Arial"/>
                <w:lang w:eastAsia="zh-CN"/>
              </w:rPr>
              <w:t>T</w:t>
            </w:r>
          </w:p>
        </w:tc>
        <w:tc>
          <w:tcPr>
            <w:tcW w:w="1226" w:type="dxa"/>
            <w:tcBorders>
              <w:top w:val="single" w:sz="4" w:space="0" w:color="auto"/>
              <w:left w:val="single" w:sz="4" w:space="0" w:color="auto"/>
              <w:bottom w:val="single" w:sz="4" w:space="0" w:color="auto"/>
              <w:right w:val="single" w:sz="4" w:space="0" w:color="auto"/>
            </w:tcBorders>
            <w:hideMark/>
          </w:tcPr>
          <w:p w14:paraId="6A85B4D9" w14:textId="77777777" w:rsidR="00014B75" w:rsidRDefault="00014B75" w:rsidP="00BA1AEA">
            <w:pPr>
              <w:pStyle w:val="TAL"/>
              <w:jc w:val="center"/>
              <w:rPr>
                <w:lang w:eastAsia="zh-CN"/>
              </w:rPr>
            </w:pPr>
            <w:r>
              <w:rPr>
                <w:rFonts w:cs="Arial"/>
              </w:rPr>
              <w:t>F</w:t>
            </w:r>
          </w:p>
        </w:tc>
        <w:tc>
          <w:tcPr>
            <w:tcW w:w="1241" w:type="dxa"/>
            <w:tcBorders>
              <w:top w:val="single" w:sz="4" w:space="0" w:color="auto"/>
              <w:left w:val="single" w:sz="4" w:space="0" w:color="auto"/>
              <w:bottom w:val="single" w:sz="4" w:space="0" w:color="auto"/>
              <w:right w:val="single" w:sz="4" w:space="0" w:color="auto"/>
            </w:tcBorders>
            <w:hideMark/>
          </w:tcPr>
          <w:p w14:paraId="2677EBE2" w14:textId="77777777" w:rsidR="00014B75" w:rsidRDefault="00014B75" w:rsidP="00BA1AEA">
            <w:pPr>
              <w:pStyle w:val="TAL"/>
              <w:jc w:val="center"/>
            </w:pPr>
            <w:r>
              <w:rPr>
                <w:rFonts w:cs="Arial"/>
                <w:lang w:eastAsia="zh-CN"/>
              </w:rPr>
              <w:t>T</w:t>
            </w:r>
          </w:p>
        </w:tc>
      </w:tr>
      <w:tr w:rsidR="00014B75" w14:paraId="12439604" w14:textId="77777777" w:rsidTr="00BA1AEA">
        <w:trPr>
          <w:cantSplit/>
          <w:jc w:val="center"/>
        </w:trPr>
        <w:tc>
          <w:tcPr>
            <w:tcW w:w="3507" w:type="dxa"/>
            <w:tcBorders>
              <w:top w:val="single" w:sz="4" w:space="0" w:color="auto"/>
              <w:left w:val="single" w:sz="4" w:space="0" w:color="auto"/>
              <w:bottom w:val="single" w:sz="4" w:space="0" w:color="auto"/>
              <w:right w:val="single" w:sz="4" w:space="0" w:color="auto"/>
            </w:tcBorders>
            <w:hideMark/>
          </w:tcPr>
          <w:p w14:paraId="7A30E1C8" w14:textId="77777777" w:rsidR="00014B75" w:rsidRDefault="00014B75" w:rsidP="00BA1AEA">
            <w:pPr>
              <w:pStyle w:val="TAL"/>
              <w:rPr>
                <w:rFonts w:ascii="Courier New" w:hAnsi="Courier New" w:cs="Courier New"/>
                <w:lang w:eastAsia="zh-CN"/>
              </w:rPr>
            </w:pPr>
            <w:r w:rsidRPr="007B093C">
              <w:rPr>
                <w:rFonts w:ascii="Courier New" w:hAnsi="Courier New" w:cs="Courier New"/>
                <w:lang w:eastAsia="zh-CN"/>
              </w:rPr>
              <w:t>hNwPubKeyIds</w:t>
            </w:r>
          </w:p>
        </w:tc>
        <w:tc>
          <w:tcPr>
            <w:tcW w:w="1204" w:type="dxa"/>
            <w:tcBorders>
              <w:top w:val="single" w:sz="4" w:space="0" w:color="auto"/>
              <w:left w:val="single" w:sz="4" w:space="0" w:color="auto"/>
              <w:bottom w:val="single" w:sz="4" w:space="0" w:color="auto"/>
              <w:right w:val="single" w:sz="4" w:space="0" w:color="auto"/>
            </w:tcBorders>
            <w:hideMark/>
          </w:tcPr>
          <w:p w14:paraId="4052B87B" w14:textId="77777777" w:rsidR="00014B75" w:rsidRDefault="00014B75" w:rsidP="00BA1AEA">
            <w:pPr>
              <w:pStyle w:val="TAL"/>
              <w:jc w:val="center"/>
            </w:pPr>
            <w:r>
              <w:t>O</w:t>
            </w:r>
          </w:p>
        </w:tc>
        <w:tc>
          <w:tcPr>
            <w:tcW w:w="1232" w:type="dxa"/>
            <w:tcBorders>
              <w:top w:val="single" w:sz="4" w:space="0" w:color="auto"/>
              <w:left w:val="single" w:sz="4" w:space="0" w:color="auto"/>
              <w:bottom w:val="single" w:sz="4" w:space="0" w:color="auto"/>
              <w:right w:val="single" w:sz="4" w:space="0" w:color="auto"/>
            </w:tcBorders>
            <w:hideMark/>
          </w:tcPr>
          <w:p w14:paraId="407C2638" w14:textId="77777777" w:rsidR="00014B75" w:rsidRDefault="00014B75" w:rsidP="00BA1AEA">
            <w:pPr>
              <w:pStyle w:val="TAL"/>
              <w:jc w:val="center"/>
            </w:pPr>
            <w:r>
              <w:rPr>
                <w:rFonts w:cs="Arial"/>
              </w:rPr>
              <w:t>T</w:t>
            </w:r>
          </w:p>
        </w:tc>
        <w:tc>
          <w:tcPr>
            <w:tcW w:w="1221" w:type="dxa"/>
            <w:tcBorders>
              <w:top w:val="single" w:sz="4" w:space="0" w:color="auto"/>
              <w:left w:val="single" w:sz="4" w:space="0" w:color="auto"/>
              <w:bottom w:val="single" w:sz="4" w:space="0" w:color="auto"/>
              <w:right w:val="single" w:sz="4" w:space="0" w:color="auto"/>
            </w:tcBorders>
            <w:hideMark/>
          </w:tcPr>
          <w:p w14:paraId="75D2FC85" w14:textId="77777777" w:rsidR="00014B75" w:rsidRDefault="00014B75" w:rsidP="00BA1AEA">
            <w:pPr>
              <w:pStyle w:val="TAL"/>
              <w:jc w:val="center"/>
            </w:pPr>
            <w:r>
              <w:rPr>
                <w:rFonts w:cs="Arial"/>
                <w:lang w:eastAsia="zh-CN"/>
              </w:rPr>
              <w:t>T</w:t>
            </w:r>
          </w:p>
        </w:tc>
        <w:tc>
          <w:tcPr>
            <w:tcW w:w="1226" w:type="dxa"/>
            <w:tcBorders>
              <w:top w:val="single" w:sz="4" w:space="0" w:color="auto"/>
              <w:left w:val="single" w:sz="4" w:space="0" w:color="auto"/>
              <w:bottom w:val="single" w:sz="4" w:space="0" w:color="auto"/>
              <w:right w:val="single" w:sz="4" w:space="0" w:color="auto"/>
            </w:tcBorders>
            <w:hideMark/>
          </w:tcPr>
          <w:p w14:paraId="3A2E73C7" w14:textId="77777777" w:rsidR="00014B75" w:rsidRDefault="00014B75" w:rsidP="00BA1AEA">
            <w:pPr>
              <w:pStyle w:val="TAL"/>
              <w:jc w:val="center"/>
              <w:rPr>
                <w:lang w:eastAsia="zh-CN"/>
              </w:rPr>
            </w:pPr>
            <w:r>
              <w:rPr>
                <w:rFonts w:cs="Arial"/>
              </w:rPr>
              <w:t>F</w:t>
            </w:r>
          </w:p>
        </w:tc>
        <w:tc>
          <w:tcPr>
            <w:tcW w:w="1241" w:type="dxa"/>
            <w:tcBorders>
              <w:top w:val="single" w:sz="4" w:space="0" w:color="auto"/>
              <w:left w:val="single" w:sz="4" w:space="0" w:color="auto"/>
              <w:bottom w:val="single" w:sz="4" w:space="0" w:color="auto"/>
              <w:right w:val="single" w:sz="4" w:space="0" w:color="auto"/>
            </w:tcBorders>
            <w:hideMark/>
          </w:tcPr>
          <w:p w14:paraId="231C5DB4" w14:textId="77777777" w:rsidR="00014B75" w:rsidRDefault="00014B75" w:rsidP="00BA1AEA">
            <w:pPr>
              <w:pStyle w:val="TAL"/>
              <w:jc w:val="center"/>
            </w:pPr>
            <w:r>
              <w:rPr>
                <w:rFonts w:cs="Arial"/>
                <w:lang w:eastAsia="zh-CN"/>
              </w:rPr>
              <w:t>T</w:t>
            </w:r>
          </w:p>
        </w:tc>
      </w:tr>
    </w:tbl>
    <w:p w14:paraId="45DEBFD7" w14:textId="77777777" w:rsidR="00014B75" w:rsidRDefault="00014B75" w:rsidP="00014B75"/>
    <w:p w14:paraId="0D727147" w14:textId="341F9C38" w:rsidR="00014B75" w:rsidRDefault="00014B75" w:rsidP="00014B75">
      <w:pPr>
        <w:pStyle w:val="Heading4"/>
      </w:pPr>
      <w:r>
        <w:t>5.3.13</w:t>
      </w:r>
      <w:r w:rsidR="002230F2">
        <w:t>3</w:t>
      </w:r>
      <w:r>
        <w:t>.3</w:t>
      </w:r>
      <w:r>
        <w:tab/>
        <w:t>Attribute constraints</w:t>
      </w:r>
    </w:p>
    <w:p w14:paraId="7A705FEB" w14:textId="77777777" w:rsidR="00014B75" w:rsidRDefault="00014B75" w:rsidP="00014B75">
      <w:r>
        <w:t>None.</w:t>
      </w:r>
    </w:p>
    <w:p w14:paraId="441CC43D" w14:textId="3BB8E8C2" w:rsidR="00014B75" w:rsidRDefault="00014B75" w:rsidP="00014B75">
      <w:pPr>
        <w:pStyle w:val="Heading4"/>
      </w:pPr>
      <w:r>
        <w:rPr>
          <w:lang w:eastAsia="zh-CN"/>
        </w:rPr>
        <w:t>5</w:t>
      </w:r>
      <w:r>
        <w:t>.3.13</w:t>
      </w:r>
      <w:r w:rsidR="002230F2">
        <w:t>3</w:t>
      </w:r>
      <w:r>
        <w:t>.4</w:t>
      </w:r>
      <w:r>
        <w:tab/>
        <w:t>Notifications</w:t>
      </w:r>
    </w:p>
    <w:p w14:paraId="7C888C53" w14:textId="3DFBCC11" w:rsidR="00074149" w:rsidRDefault="00014B75" w:rsidP="00F17312">
      <w:r>
        <w:t xml:space="preserve">The subclause 4.5 of the &lt;&lt;IOC&gt;&gt; using this </w:t>
      </w:r>
      <w:r>
        <w:rPr>
          <w:lang w:eastAsia="zh-CN"/>
        </w:rPr>
        <w:t>&lt;&lt;dataType&gt;&gt; as one of its attributes, shall be applicable</w:t>
      </w:r>
      <w:r>
        <w:t>.</w:t>
      </w:r>
    </w:p>
    <w:p w14:paraId="5A3D474E" w14:textId="42D330D9" w:rsidR="0019794D" w:rsidRDefault="0019794D" w:rsidP="0019794D">
      <w:pPr>
        <w:pStyle w:val="Heading3"/>
      </w:pPr>
      <w:r>
        <w:t>5.3.13</w:t>
      </w:r>
      <w:r w:rsidR="002230F2">
        <w:t>4</w:t>
      </w:r>
      <w:r>
        <w:tab/>
      </w:r>
      <w:r w:rsidRPr="00FC65FE">
        <w:rPr>
          <w:rFonts w:ascii="Courier New" w:hAnsi="Courier New" w:cs="Courier New"/>
          <w:lang w:eastAsia="zh-CN"/>
        </w:rPr>
        <w:t xml:space="preserve">SharedDataIdRange </w:t>
      </w:r>
      <w:r>
        <w:t>&lt;&lt;dataType&gt;&gt;</w:t>
      </w:r>
    </w:p>
    <w:p w14:paraId="7BE56A74" w14:textId="3B05C5E8" w:rsidR="0019794D" w:rsidRDefault="0019794D" w:rsidP="0019794D">
      <w:pPr>
        <w:pStyle w:val="Heading4"/>
      </w:pPr>
      <w:r>
        <w:rPr>
          <w:lang w:eastAsia="zh-CN"/>
        </w:rPr>
        <w:t>5</w:t>
      </w:r>
      <w:r>
        <w:t>.3.13</w:t>
      </w:r>
      <w:r w:rsidR="002230F2">
        <w:t>4</w:t>
      </w:r>
      <w:r>
        <w:t>.1</w:t>
      </w:r>
      <w:r>
        <w:tab/>
        <w:t>Definition</w:t>
      </w:r>
    </w:p>
    <w:p w14:paraId="2B31CC4B" w14:textId="77777777" w:rsidR="0019794D" w:rsidRDefault="0019794D" w:rsidP="0019794D">
      <w:r>
        <w:t xml:space="preserve">This data type represents a </w:t>
      </w:r>
      <w:r>
        <w:rPr>
          <w:rFonts w:cs="Arial"/>
          <w:szCs w:val="18"/>
        </w:rPr>
        <w:t>range of Shared Data IDs that identify shared data available in the UDR instance</w:t>
      </w:r>
      <w:r w:rsidRPr="00690A26">
        <w:rPr>
          <w:rFonts w:cs="Arial"/>
          <w:szCs w:val="18"/>
        </w:rPr>
        <w:t>.</w:t>
      </w:r>
      <w:r>
        <w:t xml:space="preserve"> (See TS 29.510 [23]). </w:t>
      </w:r>
    </w:p>
    <w:p w14:paraId="30771F4E" w14:textId="67861D49" w:rsidR="0019794D" w:rsidRDefault="0019794D" w:rsidP="0019794D">
      <w:pPr>
        <w:pStyle w:val="Heading4"/>
      </w:pPr>
      <w:r>
        <w:rPr>
          <w:lang w:eastAsia="zh-CN"/>
        </w:rPr>
        <w:t>5</w:t>
      </w:r>
      <w:r>
        <w:t>.3.13</w:t>
      </w:r>
      <w:r w:rsidR="002230F2">
        <w:t>4</w:t>
      </w:r>
      <w:r>
        <w:t>.2</w:t>
      </w:r>
      <w:r>
        <w:tab/>
        <w:t>Attributes</w:t>
      </w:r>
    </w:p>
    <w:tbl>
      <w:tblPr>
        <w:tblW w:w="96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507"/>
        <w:gridCol w:w="1204"/>
        <w:gridCol w:w="1232"/>
        <w:gridCol w:w="1221"/>
        <w:gridCol w:w="1226"/>
        <w:gridCol w:w="1241"/>
      </w:tblGrid>
      <w:tr w:rsidR="0019794D" w14:paraId="4550D483" w14:textId="77777777" w:rsidTr="00122270">
        <w:trPr>
          <w:cantSplit/>
          <w:jc w:val="center"/>
        </w:trPr>
        <w:tc>
          <w:tcPr>
            <w:tcW w:w="3507" w:type="dxa"/>
            <w:tcBorders>
              <w:top w:val="single" w:sz="4" w:space="0" w:color="auto"/>
              <w:left w:val="single" w:sz="4" w:space="0" w:color="auto"/>
              <w:bottom w:val="single" w:sz="4" w:space="0" w:color="auto"/>
              <w:right w:val="single" w:sz="4" w:space="0" w:color="auto"/>
            </w:tcBorders>
            <w:shd w:val="pct10" w:color="auto" w:fill="FFFFFF"/>
            <w:hideMark/>
          </w:tcPr>
          <w:p w14:paraId="64F8C6CE" w14:textId="77777777" w:rsidR="0019794D" w:rsidRDefault="0019794D" w:rsidP="00122270">
            <w:pPr>
              <w:pStyle w:val="TAH"/>
            </w:pPr>
            <w:r>
              <w:t>Attribute name</w:t>
            </w:r>
          </w:p>
        </w:tc>
        <w:tc>
          <w:tcPr>
            <w:tcW w:w="1204" w:type="dxa"/>
            <w:tcBorders>
              <w:top w:val="single" w:sz="4" w:space="0" w:color="auto"/>
              <w:left w:val="single" w:sz="4" w:space="0" w:color="auto"/>
              <w:bottom w:val="single" w:sz="4" w:space="0" w:color="auto"/>
              <w:right w:val="single" w:sz="4" w:space="0" w:color="auto"/>
            </w:tcBorders>
            <w:shd w:val="pct10" w:color="auto" w:fill="FFFFFF"/>
            <w:hideMark/>
          </w:tcPr>
          <w:p w14:paraId="36EFB403" w14:textId="77777777" w:rsidR="0019794D" w:rsidRDefault="0019794D" w:rsidP="00122270">
            <w:pPr>
              <w:pStyle w:val="TAH"/>
            </w:pPr>
            <w:r>
              <w:t>S</w:t>
            </w:r>
          </w:p>
        </w:tc>
        <w:tc>
          <w:tcPr>
            <w:tcW w:w="1232" w:type="dxa"/>
            <w:tcBorders>
              <w:top w:val="single" w:sz="4" w:space="0" w:color="auto"/>
              <w:left w:val="single" w:sz="4" w:space="0" w:color="auto"/>
              <w:bottom w:val="single" w:sz="4" w:space="0" w:color="auto"/>
              <w:right w:val="single" w:sz="4" w:space="0" w:color="auto"/>
            </w:tcBorders>
            <w:shd w:val="pct10" w:color="auto" w:fill="FFFFFF"/>
            <w:hideMark/>
          </w:tcPr>
          <w:p w14:paraId="24D9B580" w14:textId="77777777" w:rsidR="0019794D" w:rsidRDefault="0019794D" w:rsidP="00122270">
            <w:pPr>
              <w:pStyle w:val="TAH"/>
            </w:pPr>
            <w:r>
              <w:t>isReadable</w:t>
            </w:r>
          </w:p>
        </w:tc>
        <w:tc>
          <w:tcPr>
            <w:tcW w:w="1221" w:type="dxa"/>
            <w:tcBorders>
              <w:top w:val="single" w:sz="4" w:space="0" w:color="auto"/>
              <w:left w:val="single" w:sz="4" w:space="0" w:color="auto"/>
              <w:bottom w:val="single" w:sz="4" w:space="0" w:color="auto"/>
              <w:right w:val="single" w:sz="4" w:space="0" w:color="auto"/>
            </w:tcBorders>
            <w:shd w:val="pct10" w:color="auto" w:fill="FFFFFF"/>
            <w:hideMark/>
          </w:tcPr>
          <w:p w14:paraId="4F14C43E" w14:textId="77777777" w:rsidR="0019794D" w:rsidRDefault="0019794D" w:rsidP="00122270">
            <w:pPr>
              <w:pStyle w:val="TAH"/>
            </w:pPr>
            <w:r>
              <w:t>isWritable</w:t>
            </w:r>
          </w:p>
        </w:tc>
        <w:tc>
          <w:tcPr>
            <w:tcW w:w="1226" w:type="dxa"/>
            <w:tcBorders>
              <w:top w:val="single" w:sz="4" w:space="0" w:color="auto"/>
              <w:left w:val="single" w:sz="4" w:space="0" w:color="auto"/>
              <w:bottom w:val="single" w:sz="4" w:space="0" w:color="auto"/>
              <w:right w:val="single" w:sz="4" w:space="0" w:color="auto"/>
            </w:tcBorders>
            <w:shd w:val="pct10" w:color="auto" w:fill="FFFFFF"/>
            <w:hideMark/>
          </w:tcPr>
          <w:p w14:paraId="6AB96912" w14:textId="77777777" w:rsidR="0019794D" w:rsidRDefault="0019794D" w:rsidP="00122270">
            <w:pPr>
              <w:pStyle w:val="TAH"/>
            </w:pPr>
            <w:r>
              <w:rPr>
                <w:rFonts w:cs="Arial"/>
                <w:bCs/>
                <w:szCs w:val="18"/>
              </w:rPr>
              <w:t>isInvariant</w:t>
            </w:r>
          </w:p>
        </w:tc>
        <w:tc>
          <w:tcPr>
            <w:tcW w:w="1241" w:type="dxa"/>
            <w:tcBorders>
              <w:top w:val="single" w:sz="4" w:space="0" w:color="auto"/>
              <w:left w:val="single" w:sz="4" w:space="0" w:color="auto"/>
              <w:bottom w:val="single" w:sz="4" w:space="0" w:color="auto"/>
              <w:right w:val="single" w:sz="4" w:space="0" w:color="auto"/>
            </w:tcBorders>
            <w:shd w:val="pct10" w:color="auto" w:fill="FFFFFF"/>
            <w:hideMark/>
          </w:tcPr>
          <w:p w14:paraId="6600BC9E" w14:textId="77777777" w:rsidR="0019794D" w:rsidRDefault="0019794D" w:rsidP="00122270">
            <w:pPr>
              <w:pStyle w:val="TAH"/>
            </w:pPr>
            <w:r>
              <w:t>isNotifyable</w:t>
            </w:r>
          </w:p>
        </w:tc>
      </w:tr>
      <w:tr w:rsidR="0019794D" w14:paraId="5A4EAFF9" w14:textId="77777777" w:rsidTr="00122270">
        <w:trPr>
          <w:cantSplit/>
          <w:jc w:val="center"/>
        </w:trPr>
        <w:tc>
          <w:tcPr>
            <w:tcW w:w="3507" w:type="dxa"/>
            <w:tcBorders>
              <w:top w:val="single" w:sz="4" w:space="0" w:color="auto"/>
              <w:left w:val="single" w:sz="4" w:space="0" w:color="auto"/>
              <w:bottom w:val="single" w:sz="4" w:space="0" w:color="auto"/>
              <w:right w:val="single" w:sz="4" w:space="0" w:color="auto"/>
            </w:tcBorders>
            <w:hideMark/>
          </w:tcPr>
          <w:p w14:paraId="48F57AA2" w14:textId="77777777" w:rsidR="0019794D" w:rsidRDefault="0019794D" w:rsidP="00122270">
            <w:pPr>
              <w:pStyle w:val="TAL"/>
              <w:rPr>
                <w:rFonts w:ascii="Courier New" w:hAnsi="Courier New" w:cs="Courier New"/>
                <w:lang w:eastAsia="zh-CN"/>
              </w:rPr>
            </w:pPr>
            <w:r>
              <w:rPr>
                <w:rFonts w:ascii="Courier New" w:hAnsi="Courier New" w:cs="Courier New"/>
                <w:lang w:eastAsia="zh-CN"/>
              </w:rPr>
              <w:t>pattern</w:t>
            </w:r>
          </w:p>
        </w:tc>
        <w:tc>
          <w:tcPr>
            <w:tcW w:w="1204" w:type="dxa"/>
            <w:tcBorders>
              <w:top w:val="single" w:sz="4" w:space="0" w:color="auto"/>
              <w:left w:val="single" w:sz="4" w:space="0" w:color="auto"/>
              <w:bottom w:val="single" w:sz="4" w:space="0" w:color="auto"/>
              <w:right w:val="single" w:sz="4" w:space="0" w:color="auto"/>
            </w:tcBorders>
            <w:hideMark/>
          </w:tcPr>
          <w:p w14:paraId="0C6E78EA" w14:textId="77777777" w:rsidR="0019794D" w:rsidRDefault="0019794D" w:rsidP="00122270">
            <w:pPr>
              <w:pStyle w:val="TAC"/>
            </w:pPr>
            <w:r>
              <w:t>O</w:t>
            </w:r>
          </w:p>
        </w:tc>
        <w:tc>
          <w:tcPr>
            <w:tcW w:w="1232" w:type="dxa"/>
            <w:tcBorders>
              <w:top w:val="single" w:sz="4" w:space="0" w:color="auto"/>
              <w:left w:val="single" w:sz="4" w:space="0" w:color="auto"/>
              <w:bottom w:val="single" w:sz="4" w:space="0" w:color="auto"/>
              <w:right w:val="single" w:sz="4" w:space="0" w:color="auto"/>
            </w:tcBorders>
            <w:hideMark/>
          </w:tcPr>
          <w:p w14:paraId="0521573E" w14:textId="77777777" w:rsidR="0019794D" w:rsidRDefault="0019794D" w:rsidP="00122270">
            <w:pPr>
              <w:pStyle w:val="TAC"/>
            </w:pPr>
            <w:r>
              <w:rPr>
                <w:rFonts w:cs="Arial"/>
              </w:rPr>
              <w:t>T</w:t>
            </w:r>
          </w:p>
        </w:tc>
        <w:tc>
          <w:tcPr>
            <w:tcW w:w="1221" w:type="dxa"/>
            <w:tcBorders>
              <w:top w:val="single" w:sz="4" w:space="0" w:color="auto"/>
              <w:left w:val="single" w:sz="4" w:space="0" w:color="auto"/>
              <w:bottom w:val="single" w:sz="4" w:space="0" w:color="auto"/>
              <w:right w:val="single" w:sz="4" w:space="0" w:color="auto"/>
            </w:tcBorders>
            <w:hideMark/>
          </w:tcPr>
          <w:p w14:paraId="6B1C9BC5" w14:textId="77777777" w:rsidR="0019794D" w:rsidRDefault="0019794D" w:rsidP="00122270">
            <w:pPr>
              <w:pStyle w:val="TAC"/>
            </w:pPr>
            <w:r>
              <w:rPr>
                <w:rFonts w:cs="Arial"/>
                <w:lang w:eastAsia="zh-CN"/>
              </w:rPr>
              <w:t>T</w:t>
            </w:r>
          </w:p>
        </w:tc>
        <w:tc>
          <w:tcPr>
            <w:tcW w:w="1226" w:type="dxa"/>
            <w:tcBorders>
              <w:top w:val="single" w:sz="4" w:space="0" w:color="auto"/>
              <w:left w:val="single" w:sz="4" w:space="0" w:color="auto"/>
              <w:bottom w:val="single" w:sz="4" w:space="0" w:color="auto"/>
              <w:right w:val="single" w:sz="4" w:space="0" w:color="auto"/>
            </w:tcBorders>
            <w:hideMark/>
          </w:tcPr>
          <w:p w14:paraId="4390C1E3" w14:textId="77777777" w:rsidR="0019794D" w:rsidRDefault="0019794D" w:rsidP="00122270">
            <w:pPr>
              <w:pStyle w:val="TAC"/>
              <w:rPr>
                <w:lang w:eastAsia="zh-CN"/>
              </w:rPr>
            </w:pPr>
            <w:r>
              <w:rPr>
                <w:rFonts w:cs="Arial"/>
              </w:rPr>
              <w:t>F</w:t>
            </w:r>
          </w:p>
        </w:tc>
        <w:tc>
          <w:tcPr>
            <w:tcW w:w="1241" w:type="dxa"/>
            <w:tcBorders>
              <w:top w:val="single" w:sz="4" w:space="0" w:color="auto"/>
              <w:left w:val="single" w:sz="4" w:space="0" w:color="auto"/>
              <w:bottom w:val="single" w:sz="4" w:space="0" w:color="auto"/>
              <w:right w:val="single" w:sz="4" w:space="0" w:color="auto"/>
            </w:tcBorders>
            <w:hideMark/>
          </w:tcPr>
          <w:p w14:paraId="236AFBE8" w14:textId="77777777" w:rsidR="0019794D" w:rsidRDefault="0019794D" w:rsidP="00122270">
            <w:pPr>
              <w:pStyle w:val="TAC"/>
            </w:pPr>
            <w:r>
              <w:rPr>
                <w:rFonts w:cs="Arial"/>
                <w:lang w:eastAsia="zh-CN"/>
              </w:rPr>
              <w:t>T</w:t>
            </w:r>
          </w:p>
        </w:tc>
      </w:tr>
    </w:tbl>
    <w:p w14:paraId="17C1C23E" w14:textId="77777777" w:rsidR="0019794D" w:rsidRDefault="0019794D" w:rsidP="0019794D"/>
    <w:p w14:paraId="7F4595BE" w14:textId="1F1E68B7" w:rsidR="0019794D" w:rsidRDefault="0019794D" w:rsidP="0019794D">
      <w:pPr>
        <w:pStyle w:val="Heading4"/>
      </w:pPr>
      <w:r>
        <w:t>5.3.13</w:t>
      </w:r>
      <w:r w:rsidR="002230F2">
        <w:t>4</w:t>
      </w:r>
      <w:r>
        <w:t>.3</w:t>
      </w:r>
      <w:r>
        <w:tab/>
        <w:t>Attribute constraints</w:t>
      </w:r>
    </w:p>
    <w:p w14:paraId="2B8E9655" w14:textId="77777777" w:rsidR="0019794D" w:rsidRDefault="0019794D" w:rsidP="0019794D">
      <w:r>
        <w:t>None.</w:t>
      </w:r>
    </w:p>
    <w:p w14:paraId="1829FB8B" w14:textId="6CA3FD3C" w:rsidR="0019794D" w:rsidRDefault="0019794D" w:rsidP="0019794D">
      <w:pPr>
        <w:pStyle w:val="Heading4"/>
      </w:pPr>
      <w:r>
        <w:rPr>
          <w:lang w:eastAsia="zh-CN"/>
        </w:rPr>
        <w:t>5</w:t>
      </w:r>
      <w:r>
        <w:t>.3.13</w:t>
      </w:r>
      <w:r w:rsidR="002230F2">
        <w:t>4</w:t>
      </w:r>
      <w:r>
        <w:t>.4</w:t>
      </w:r>
      <w:r>
        <w:tab/>
        <w:t>Notifications</w:t>
      </w:r>
    </w:p>
    <w:p w14:paraId="1DA3D3F9" w14:textId="77777777" w:rsidR="0019794D" w:rsidRDefault="0019794D" w:rsidP="0019794D">
      <w:r>
        <w:t xml:space="preserve">The subclause 4.5 of the &lt;&lt;IOC&gt;&gt; using this </w:t>
      </w:r>
      <w:r>
        <w:rPr>
          <w:lang w:eastAsia="zh-CN"/>
        </w:rPr>
        <w:t>&lt;&lt;dataType&gt;&gt; as one of its attributes, shall be applicable</w:t>
      </w:r>
      <w:r>
        <w:t>.</w:t>
      </w:r>
    </w:p>
    <w:p w14:paraId="5519AF13" w14:textId="0C0096BB" w:rsidR="00802417" w:rsidRDefault="00802417" w:rsidP="00802417">
      <w:pPr>
        <w:pStyle w:val="Heading3"/>
      </w:pPr>
      <w:r>
        <w:lastRenderedPageBreak/>
        <w:t>5.3.135</w:t>
      </w:r>
      <w:r>
        <w:tab/>
      </w:r>
      <w:r w:rsidRPr="00E941AF">
        <w:rPr>
          <w:rFonts w:ascii="Courier New" w:hAnsi="Courier New" w:cs="Courier New"/>
          <w:lang w:eastAsia="zh-CN"/>
        </w:rPr>
        <w:t xml:space="preserve">PfdData </w:t>
      </w:r>
      <w:r>
        <w:t>&lt;&lt;dataType&gt;&gt;</w:t>
      </w:r>
    </w:p>
    <w:p w14:paraId="555E4810" w14:textId="472EB027" w:rsidR="00802417" w:rsidRDefault="00802417" w:rsidP="00802417">
      <w:pPr>
        <w:pStyle w:val="Heading4"/>
      </w:pPr>
      <w:r>
        <w:rPr>
          <w:lang w:eastAsia="zh-CN"/>
        </w:rPr>
        <w:t>5</w:t>
      </w:r>
      <w:r>
        <w:t>.3.135.1</w:t>
      </w:r>
      <w:r>
        <w:tab/>
        <w:t>Definition</w:t>
      </w:r>
    </w:p>
    <w:p w14:paraId="1CFF77B0" w14:textId="77777777" w:rsidR="00802417" w:rsidRDefault="00802417" w:rsidP="00802417">
      <w:r>
        <w:t xml:space="preserve">This data type represents </w:t>
      </w:r>
      <w:r w:rsidRPr="00A55D20">
        <w:rPr>
          <w:rFonts w:cs="Arial"/>
          <w:szCs w:val="18"/>
          <w:lang w:eastAsia="zh-CN"/>
        </w:rPr>
        <w:t xml:space="preserve">the </w:t>
      </w:r>
      <w:r>
        <w:rPr>
          <w:rFonts w:cs="Arial"/>
          <w:szCs w:val="18"/>
          <w:lang w:eastAsia="zh-CN"/>
        </w:rPr>
        <w:t>l</w:t>
      </w:r>
      <w:r w:rsidRPr="00A52B77">
        <w:rPr>
          <w:rFonts w:cs="Arial"/>
          <w:szCs w:val="18"/>
          <w:lang w:eastAsia="zh-CN"/>
        </w:rPr>
        <w:t>ist of Application IDs and/or AF IDs managed by a given NEF Instance</w:t>
      </w:r>
      <w:r w:rsidRPr="00690A26">
        <w:rPr>
          <w:rFonts w:cs="Arial"/>
          <w:szCs w:val="18"/>
        </w:rPr>
        <w:t>.</w:t>
      </w:r>
      <w:r>
        <w:t xml:space="preserve"> (See clause </w:t>
      </w:r>
      <w:r w:rsidRPr="00690A26">
        <w:t>6.1.6.2.49</w:t>
      </w:r>
      <w:r>
        <w:t xml:space="preserve"> TS 29.510 [23]). </w:t>
      </w:r>
    </w:p>
    <w:p w14:paraId="0F9F67AB" w14:textId="774F03AD" w:rsidR="00802417" w:rsidRDefault="00802417" w:rsidP="00802417">
      <w:pPr>
        <w:pStyle w:val="Heading4"/>
      </w:pPr>
      <w:r>
        <w:rPr>
          <w:lang w:eastAsia="zh-CN"/>
        </w:rPr>
        <w:t>5</w:t>
      </w:r>
      <w:r>
        <w:t>.3.135.2</w:t>
      </w:r>
      <w:r>
        <w:tab/>
        <w:t>Attributes</w:t>
      </w:r>
    </w:p>
    <w:tbl>
      <w:tblPr>
        <w:tblW w:w="96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507"/>
        <w:gridCol w:w="1204"/>
        <w:gridCol w:w="1232"/>
        <w:gridCol w:w="1221"/>
        <w:gridCol w:w="1226"/>
        <w:gridCol w:w="1241"/>
      </w:tblGrid>
      <w:tr w:rsidR="00802417" w14:paraId="5A64F420" w14:textId="77777777" w:rsidTr="00FA7478">
        <w:trPr>
          <w:cantSplit/>
          <w:jc w:val="center"/>
        </w:trPr>
        <w:tc>
          <w:tcPr>
            <w:tcW w:w="3507" w:type="dxa"/>
            <w:tcBorders>
              <w:top w:val="single" w:sz="4" w:space="0" w:color="auto"/>
              <w:left w:val="single" w:sz="4" w:space="0" w:color="auto"/>
              <w:bottom w:val="single" w:sz="4" w:space="0" w:color="auto"/>
              <w:right w:val="single" w:sz="4" w:space="0" w:color="auto"/>
            </w:tcBorders>
            <w:shd w:val="pct10" w:color="auto" w:fill="FFFFFF"/>
            <w:hideMark/>
          </w:tcPr>
          <w:p w14:paraId="7158BE98" w14:textId="77777777" w:rsidR="00802417" w:rsidRDefault="00802417" w:rsidP="00FA7478">
            <w:pPr>
              <w:pStyle w:val="TAH"/>
            </w:pPr>
            <w:r>
              <w:t>Attribute name</w:t>
            </w:r>
          </w:p>
        </w:tc>
        <w:tc>
          <w:tcPr>
            <w:tcW w:w="1204" w:type="dxa"/>
            <w:tcBorders>
              <w:top w:val="single" w:sz="4" w:space="0" w:color="auto"/>
              <w:left w:val="single" w:sz="4" w:space="0" w:color="auto"/>
              <w:bottom w:val="single" w:sz="4" w:space="0" w:color="auto"/>
              <w:right w:val="single" w:sz="4" w:space="0" w:color="auto"/>
            </w:tcBorders>
            <w:shd w:val="pct10" w:color="auto" w:fill="FFFFFF"/>
            <w:hideMark/>
          </w:tcPr>
          <w:p w14:paraId="7494C540" w14:textId="77777777" w:rsidR="00802417" w:rsidRDefault="00802417" w:rsidP="00FA7478">
            <w:pPr>
              <w:pStyle w:val="TAH"/>
            </w:pPr>
            <w:r>
              <w:t>S</w:t>
            </w:r>
          </w:p>
        </w:tc>
        <w:tc>
          <w:tcPr>
            <w:tcW w:w="1232" w:type="dxa"/>
            <w:tcBorders>
              <w:top w:val="single" w:sz="4" w:space="0" w:color="auto"/>
              <w:left w:val="single" w:sz="4" w:space="0" w:color="auto"/>
              <w:bottom w:val="single" w:sz="4" w:space="0" w:color="auto"/>
              <w:right w:val="single" w:sz="4" w:space="0" w:color="auto"/>
            </w:tcBorders>
            <w:shd w:val="pct10" w:color="auto" w:fill="FFFFFF"/>
            <w:hideMark/>
          </w:tcPr>
          <w:p w14:paraId="0A602828" w14:textId="77777777" w:rsidR="00802417" w:rsidRDefault="00802417" w:rsidP="00FA7478">
            <w:pPr>
              <w:pStyle w:val="TAH"/>
            </w:pPr>
            <w:r>
              <w:t>isReadable</w:t>
            </w:r>
          </w:p>
        </w:tc>
        <w:tc>
          <w:tcPr>
            <w:tcW w:w="1221" w:type="dxa"/>
            <w:tcBorders>
              <w:top w:val="single" w:sz="4" w:space="0" w:color="auto"/>
              <w:left w:val="single" w:sz="4" w:space="0" w:color="auto"/>
              <w:bottom w:val="single" w:sz="4" w:space="0" w:color="auto"/>
              <w:right w:val="single" w:sz="4" w:space="0" w:color="auto"/>
            </w:tcBorders>
            <w:shd w:val="pct10" w:color="auto" w:fill="FFFFFF"/>
            <w:hideMark/>
          </w:tcPr>
          <w:p w14:paraId="25F13C68" w14:textId="77777777" w:rsidR="00802417" w:rsidRDefault="00802417" w:rsidP="00FA7478">
            <w:pPr>
              <w:pStyle w:val="TAH"/>
            </w:pPr>
            <w:r>
              <w:t>isWritable</w:t>
            </w:r>
          </w:p>
        </w:tc>
        <w:tc>
          <w:tcPr>
            <w:tcW w:w="1226" w:type="dxa"/>
            <w:tcBorders>
              <w:top w:val="single" w:sz="4" w:space="0" w:color="auto"/>
              <w:left w:val="single" w:sz="4" w:space="0" w:color="auto"/>
              <w:bottom w:val="single" w:sz="4" w:space="0" w:color="auto"/>
              <w:right w:val="single" w:sz="4" w:space="0" w:color="auto"/>
            </w:tcBorders>
            <w:shd w:val="pct10" w:color="auto" w:fill="FFFFFF"/>
            <w:hideMark/>
          </w:tcPr>
          <w:p w14:paraId="32A72C43" w14:textId="77777777" w:rsidR="00802417" w:rsidRDefault="00802417" w:rsidP="00FA7478">
            <w:pPr>
              <w:pStyle w:val="TAH"/>
            </w:pPr>
            <w:r>
              <w:rPr>
                <w:rFonts w:cs="Arial"/>
                <w:bCs/>
                <w:szCs w:val="18"/>
              </w:rPr>
              <w:t>isInvariant</w:t>
            </w:r>
          </w:p>
        </w:tc>
        <w:tc>
          <w:tcPr>
            <w:tcW w:w="1241" w:type="dxa"/>
            <w:tcBorders>
              <w:top w:val="single" w:sz="4" w:space="0" w:color="auto"/>
              <w:left w:val="single" w:sz="4" w:space="0" w:color="auto"/>
              <w:bottom w:val="single" w:sz="4" w:space="0" w:color="auto"/>
              <w:right w:val="single" w:sz="4" w:space="0" w:color="auto"/>
            </w:tcBorders>
            <w:shd w:val="pct10" w:color="auto" w:fill="FFFFFF"/>
            <w:hideMark/>
          </w:tcPr>
          <w:p w14:paraId="5259CEF2" w14:textId="77777777" w:rsidR="00802417" w:rsidRDefault="00802417" w:rsidP="00FA7478">
            <w:pPr>
              <w:pStyle w:val="TAH"/>
            </w:pPr>
            <w:r>
              <w:t>isNotifyable</w:t>
            </w:r>
          </w:p>
        </w:tc>
      </w:tr>
      <w:tr w:rsidR="00802417" w14:paraId="160D9E60" w14:textId="77777777" w:rsidTr="00FA7478">
        <w:trPr>
          <w:cantSplit/>
          <w:jc w:val="center"/>
        </w:trPr>
        <w:tc>
          <w:tcPr>
            <w:tcW w:w="3507" w:type="dxa"/>
            <w:tcBorders>
              <w:top w:val="single" w:sz="4" w:space="0" w:color="auto"/>
              <w:left w:val="single" w:sz="4" w:space="0" w:color="auto"/>
              <w:bottom w:val="single" w:sz="4" w:space="0" w:color="auto"/>
              <w:right w:val="single" w:sz="4" w:space="0" w:color="auto"/>
            </w:tcBorders>
            <w:hideMark/>
          </w:tcPr>
          <w:p w14:paraId="6DF66423" w14:textId="77777777" w:rsidR="00802417" w:rsidRDefault="00802417" w:rsidP="00FA7478">
            <w:pPr>
              <w:pStyle w:val="TAL"/>
              <w:rPr>
                <w:rFonts w:ascii="Courier New" w:hAnsi="Courier New" w:cs="Courier New"/>
                <w:lang w:eastAsia="zh-CN"/>
              </w:rPr>
            </w:pPr>
            <w:r w:rsidRPr="004D1469">
              <w:rPr>
                <w:rFonts w:ascii="Courier New" w:hAnsi="Courier New" w:cs="Courier New"/>
                <w:lang w:eastAsia="zh-CN"/>
              </w:rPr>
              <w:t>appIds</w:t>
            </w:r>
          </w:p>
        </w:tc>
        <w:tc>
          <w:tcPr>
            <w:tcW w:w="1204" w:type="dxa"/>
            <w:tcBorders>
              <w:top w:val="single" w:sz="4" w:space="0" w:color="auto"/>
              <w:left w:val="single" w:sz="4" w:space="0" w:color="auto"/>
              <w:bottom w:val="single" w:sz="4" w:space="0" w:color="auto"/>
              <w:right w:val="single" w:sz="4" w:space="0" w:color="auto"/>
            </w:tcBorders>
            <w:hideMark/>
          </w:tcPr>
          <w:p w14:paraId="206C7DDD" w14:textId="77777777" w:rsidR="00802417" w:rsidRDefault="00802417" w:rsidP="00FA7478">
            <w:pPr>
              <w:pStyle w:val="TAL"/>
              <w:jc w:val="center"/>
            </w:pPr>
            <w:r>
              <w:t>O</w:t>
            </w:r>
          </w:p>
        </w:tc>
        <w:tc>
          <w:tcPr>
            <w:tcW w:w="1232" w:type="dxa"/>
            <w:tcBorders>
              <w:top w:val="single" w:sz="4" w:space="0" w:color="auto"/>
              <w:left w:val="single" w:sz="4" w:space="0" w:color="auto"/>
              <w:bottom w:val="single" w:sz="4" w:space="0" w:color="auto"/>
              <w:right w:val="single" w:sz="4" w:space="0" w:color="auto"/>
            </w:tcBorders>
            <w:hideMark/>
          </w:tcPr>
          <w:p w14:paraId="7D255788" w14:textId="77777777" w:rsidR="00802417" w:rsidRDefault="00802417" w:rsidP="00FA7478">
            <w:pPr>
              <w:pStyle w:val="TAL"/>
              <w:jc w:val="center"/>
            </w:pPr>
            <w:r>
              <w:rPr>
                <w:rFonts w:cs="Arial"/>
              </w:rPr>
              <w:t>T</w:t>
            </w:r>
          </w:p>
        </w:tc>
        <w:tc>
          <w:tcPr>
            <w:tcW w:w="1221" w:type="dxa"/>
            <w:tcBorders>
              <w:top w:val="single" w:sz="4" w:space="0" w:color="auto"/>
              <w:left w:val="single" w:sz="4" w:space="0" w:color="auto"/>
              <w:bottom w:val="single" w:sz="4" w:space="0" w:color="auto"/>
              <w:right w:val="single" w:sz="4" w:space="0" w:color="auto"/>
            </w:tcBorders>
            <w:hideMark/>
          </w:tcPr>
          <w:p w14:paraId="1C9BEADA" w14:textId="77777777" w:rsidR="00802417" w:rsidRDefault="00802417" w:rsidP="00FA7478">
            <w:pPr>
              <w:pStyle w:val="TAL"/>
              <w:jc w:val="center"/>
            </w:pPr>
            <w:r>
              <w:rPr>
                <w:rFonts w:cs="Arial"/>
                <w:lang w:eastAsia="zh-CN"/>
              </w:rPr>
              <w:t>T</w:t>
            </w:r>
          </w:p>
        </w:tc>
        <w:tc>
          <w:tcPr>
            <w:tcW w:w="1226" w:type="dxa"/>
            <w:tcBorders>
              <w:top w:val="single" w:sz="4" w:space="0" w:color="auto"/>
              <w:left w:val="single" w:sz="4" w:space="0" w:color="auto"/>
              <w:bottom w:val="single" w:sz="4" w:space="0" w:color="auto"/>
              <w:right w:val="single" w:sz="4" w:space="0" w:color="auto"/>
            </w:tcBorders>
            <w:hideMark/>
          </w:tcPr>
          <w:p w14:paraId="248D7D25" w14:textId="77777777" w:rsidR="00802417" w:rsidRDefault="00802417" w:rsidP="00FA7478">
            <w:pPr>
              <w:pStyle w:val="TAL"/>
              <w:jc w:val="center"/>
              <w:rPr>
                <w:lang w:eastAsia="zh-CN"/>
              </w:rPr>
            </w:pPr>
            <w:r>
              <w:rPr>
                <w:rFonts w:cs="Arial"/>
              </w:rPr>
              <w:t>F</w:t>
            </w:r>
          </w:p>
        </w:tc>
        <w:tc>
          <w:tcPr>
            <w:tcW w:w="1241" w:type="dxa"/>
            <w:tcBorders>
              <w:top w:val="single" w:sz="4" w:space="0" w:color="auto"/>
              <w:left w:val="single" w:sz="4" w:space="0" w:color="auto"/>
              <w:bottom w:val="single" w:sz="4" w:space="0" w:color="auto"/>
              <w:right w:val="single" w:sz="4" w:space="0" w:color="auto"/>
            </w:tcBorders>
            <w:hideMark/>
          </w:tcPr>
          <w:p w14:paraId="6306C703" w14:textId="77777777" w:rsidR="00802417" w:rsidRDefault="00802417" w:rsidP="00FA7478">
            <w:pPr>
              <w:pStyle w:val="TAL"/>
              <w:jc w:val="center"/>
            </w:pPr>
            <w:r>
              <w:rPr>
                <w:rFonts w:cs="Arial"/>
                <w:lang w:eastAsia="zh-CN"/>
              </w:rPr>
              <w:t>T</w:t>
            </w:r>
          </w:p>
        </w:tc>
      </w:tr>
      <w:tr w:rsidR="00802417" w14:paraId="27342D51" w14:textId="77777777" w:rsidTr="00FA7478">
        <w:trPr>
          <w:cantSplit/>
          <w:jc w:val="center"/>
        </w:trPr>
        <w:tc>
          <w:tcPr>
            <w:tcW w:w="3507" w:type="dxa"/>
            <w:tcBorders>
              <w:top w:val="single" w:sz="4" w:space="0" w:color="auto"/>
              <w:left w:val="single" w:sz="4" w:space="0" w:color="auto"/>
              <w:bottom w:val="single" w:sz="4" w:space="0" w:color="auto"/>
              <w:right w:val="single" w:sz="4" w:space="0" w:color="auto"/>
            </w:tcBorders>
            <w:hideMark/>
          </w:tcPr>
          <w:p w14:paraId="23818C03" w14:textId="77777777" w:rsidR="00802417" w:rsidRDefault="00802417" w:rsidP="00FA7478">
            <w:pPr>
              <w:pStyle w:val="TAL"/>
              <w:rPr>
                <w:rFonts w:ascii="Courier New" w:hAnsi="Courier New" w:cs="Courier New"/>
                <w:lang w:eastAsia="zh-CN"/>
              </w:rPr>
            </w:pPr>
            <w:r w:rsidRPr="00594EEB">
              <w:rPr>
                <w:rFonts w:ascii="Courier New" w:hAnsi="Courier New" w:cs="Courier New"/>
                <w:lang w:eastAsia="zh-CN"/>
              </w:rPr>
              <w:t>afIds</w:t>
            </w:r>
          </w:p>
        </w:tc>
        <w:tc>
          <w:tcPr>
            <w:tcW w:w="1204" w:type="dxa"/>
            <w:tcBorders>
              <w:top w:val="single" w:sz="4" w:space="0" w:color="auto"/>
              <w:left w:val="single" w:sz="4" w:space="0" w:color="auto"/>
              <w:bottom w:val="single" w:sz="4" w:space="0" w:color="auto"/>
              <w:right w:val="single" w:sz="4" w:space="0" w:color="auto"/>
            </w:tcBorders>
            <w:hideMark/>
          </w:tcPr>
          <w:p w14:paraId="3BE51F57" w14:textId="77777777" w:rsidR="00802417" w:rsidRDefault="00802417" w:rsidP="00FA7478">
            <w:pPr>
              <w:pStyle w:val="TAL"/>
              <w:jc w:val="center"/>
            </w:pPr>
            <w:r>
              <w:t>O</w:t>
            </w:r>
          </w:p>
        </w:tc>
        <w:tc>
          <w:tcPr>
            <w:tcW w:w="1232" w:type="dxa"/>
            <w:tcBorders>
              <w:top w:val="single" w:sz="4" w:space="0" w:color="auto"/>
              <w:left w:val="single" w:sz="4" w:space="0" w:color="auto"/>
              <w:bottom w:val="single" w:sz="4" w:space="0" w:color="auto"/>
              <w:right w:val="single" w:sz="4" w:space="0" w:color="auto"/>
            </w:tcBorders>
            <w:hideMark/>
          </w:tcPr>
          <w:p w14:paraId="5FF014AF" w14:textId="77777777" w:rsidR="00802417" w:rsidRDefault="00802417" w:rsidP="00FA7478">
            <w:pPr>
              <w:pStyle w:val="TAL"/>
              <w:jc w:val="center"/>
            </w:pPr>
            <w:r>
              <w:rPr>
                <w:rFonts w:cs="Arial"/>
              </w:rPr>
              <w:t>T</w:t>
            </w:r>
          </w:p>
        </w:tc>
        <w:tc>
          <w:tcPr>
            <w:tcW w:w="1221" w:type="dxa"/>
            <w:tcBorders>
              <w:top w:val="single" w:sz="4" w:space="0" w:color="auto"/>
              <w:left w:val="single" w:sz="4" w:space="0" w:color="auto"/>
              <w:bottom w:val="single" w:sz="4" w:space="0" w:color="auto"/>
              <w:right w:val="single" w:sz="4" w:space="0" w:color="auto"/>
            </w:tcBorders>
            <w:hideMark/>
          </w:tcPr>
          <w:p w14:paraId="185673BD" w14:textId="77777777" w:rsidR="00802417" w:rsidRDefault="00802417" w:rsidP="00FA7478">
            <w:pPr>
              <w:pStyle w:val="TAL"/>
              <w:jc w:val="center"/>
            </w:pPr>
            <w:r>
              <w:rPr>
                <w:rFonts w:cs="Arial"/>
                <w:lang w:eastAsia="zh-CN"/>
              </w:rPr>
              <w:t>T</w:t>
            </w:r>
          </w:p>
        </w:tc>
        <w:tc>
          <w:tcPr>
            <w:tcW w:w="1226" w:type="dxa"/>
            <w:tcBorders>
              <w:top w:val="single" w:sz="4" w:space="0" w:color="auto"/>
              <w:left w:val="single" w:sz="4" w:space="0" w:color="auto"/>
              <w:bottom w:val="single" w:sz="4" w:space="0" w:color="auto"/>
              <w:right w:val="single" w:sz="4" w:space="0" w:color="auto"/>
            </w:tcBorders>
            <w:hideMark/>
          </w:tcPr>
          <w:p w14:paraId="47A2DE4B" w14:textId="77777777" w:rsidR="00802417" w:rsidRDefault="00802417" w:rsidP="00FA7478">
            <w:pPr>
              <w:pStyle w:val="TAL"/>
              <w:jc w:val="center"/>
              <w:rPr>
                <w:lang w:eastAsia="zh-CN"/>
              </w:rPr>
            </w:pPr>
            <w:r>
              <w:rPr>
                <w:rFonts w:cs="Arial"/>
              </w:rPr>
              <w:t>F</w:t>
            </w:r>
          </w:p>
        </w:tc>
        <w:tc>
          <w:tcPr>
            <w:tcW w:w="1241" w:type="dxa"/>
            <w:tcBorders>
              <w:top w:val="single" w:sz="4" w:space="0" w:color="auto"/>
              <w:left w:val="single" w:sz="4" w:space="0" w:color="auto"/>
              <w:bottom w:val="single" w:sz="4" w:space="0" w:color="auto"/>
              <w:right w:val="single" w:sz="4" w:space="0" w:color="auto"/>
            </w:tcBorders>
            <w:hideMark/>
          </w:tcPr>
          <w:p w14:paraId="4E36CBC5" w14:textId="77777777" w:rsidR="00802417" w:rsidRDefault="00802417" w:rsidP="00FA7478">
            <w:pPr>
              <w:pStyle w:val="TAL"/>
              <w:jc w:val="center"/>
            </w:pPr>
            <w:r>
              <w:rPr>
                <w:rFonts w:cs="Arial"/>
                <w:lang w:eastAsia="zh-CN"/>
              </w:rPr>
              <w:t>T</w:t>
            </w:r>
          </w:p>
        </w:tc>
      </w:tr>
    </w:tbl>
    <w:p w14:paraId="17BB53B8" w14:textId="77777777" w:rsidR="00802417" w:rsidRDefault="00802417" w:rsidP="00802417"/>
    <w:p w14:paraId="088784C7" w14:textId="667D03FA" w:rsidR="00802417" w:rsidRDefault="00802417" w:rsidP="00802417">
      <w:pPr>
        <w:pStyle w:val="Heading4"/>
      </w:pPr>
      <w:r>
        <w:t>5.3.135.3</w:t>
      </w:r>
      <w:r>
        <w:tab/>
        <w:t>Attribute constraints</w:t>
      </w:r>
    </w:p>
    <w:p w14:paraId="51FD6BFB" w14:textId="77777777" w:rsidR="00802417" w:rsidRDefault="00802417" w:rsidP="00377EC2">
      <w:r>
        <w:t>None.</w:t>
      </w:r>
    </w:p>
    <w:p w14:paraId="0224640A" w14:textId="686D724B" w:rsidR="00802417" w:rsidRDefault="00802417" w:rsidP="00802417">
      <w:pPr>
        <w:pStyle w:val="Heading4"/>
      </w:pPr>
      <w:r>
        <w:rPr>
          <w:lang w:eastAsia="zh-CN"/>
        </w:rPr>
        <w:t>5</w:t>
      </w:r>
      <w:r>
        <w:t>.3.135.4</w:t>
      </w:r>
      <w:r>
        <w:tab/>
        <w:t>Notifications</w:t>
      </w:r>
    </w:p>
    <w:p w14:paraId="491E7DAB" w14:textId="77777777" w:rsidR="00802417" w:rsidRDefault="00802417" w:rsidP="00802417">
      <w:r>
        <w:t xml:space="preserve">The subclause 4.5 of the &lt;&lt;IOC&gt;&gt; using this </w:t>
      </w:r>
      <w:r>
        <w:rPr>
          <w:lang w:eastAsia="zh-CN"/>
        </w:rPr>
        <w:t>&lt;&lt;dataType&gt;&gt; as one of its attributes, shall be applicable</w:t>
      </w:r>
      <w:r>
        <w:t>.</w:t>
      </w:r>
    </w:p>
    <w:p w14:paraId="5C7D989E" w14:textId="267797A4" w:rsidR="00CC63A5" w:rsidRDefault="00CC63A5" w:rsidP="00CC63A5">
      <w:pPr>
        <w:pStyle w:val="Heading3"/>
      </w:pPr>
      <w:r>
        <w:t>5.3.136</w:t>
      </w:r>
      <w:r>
        <w:tab/>
      </w:r>
      <w:r w:rsidRPr="001A1A11">
        <w:rPr>
          <w:rFonts w:ascii="Courier New" w:hAnsi="Courier New" w:cs="Courier New"/>
          <w:lang w:eastAsia="zh-CN"/>
        </w:rPr>
        <w:t xml:space="preserve">AfEventExposureData </w:t>
      </w:r>
      <w:r>
        <w:t>&lt;&lt;dataType&gt;&gt;</w:t>
      </w:r>
    </w:p>
    <w:p w14:paraId="5954CB99" w14:textId="021BA748" w:rsidR="00CC63A5" w:rsidRDefault="00CC63A5" w:rsidP="00CC63A5">
      <w:pPr>
        <w:pStyle w:val="Heading4"/>
      </w:pPr>
      <w:r>
        <w:rPr>
          <w:lang w:eastAsia="zh-CN"/>
        </w:rPr>
        <w:t>5</w:t>
      </w:r>
      <w:r>
        <w:t>.3.136.1</w:t>
      </w:r>
      <w:r>
        <w:tab/>
        <w:t>Definition</w:t>
      </w:r>
    </w:p>
    <w:p w14:paraId="2513A37F" w14:textId="77777777" w:rsidR="00CC63A5" w:rsidRDefault="00CC63A5" w:rsidP="00CC63A5">
      <w:r>
        <w:t xml:space="preserve">This data type represents </w:t>
      </w:r>
      <w:r w:rsidRPr="00A55D20">
        <w:rPr>
          <w:rFonts w:cs="Arial"/>
          <w:szCs w:val="18"/>
          <w:lang w:eastAsia="zh-CN"/>
        </w:rPr>
        <w:t xml:space="preserve">the </w:t>
      </w:r>
      <w:r w:rsidRPr="009E5B52">
        <w:rPr>
          <w:rFonts w:cs="Arial"/>
          <w:szCs w:val="18"/>
          <w:lang w:eastAsia="zh-CN"/>
        </w:rPr>
        <w:t>AF Event Exposure data managed by a given NEF Instance</w:t>
      </w:r>
      <w:r w:rsidRPr="00690A26">
        <w:rPr>
          <w:rFonts w:cs="Arial"/>
          <w:szCs w:val="18"/>
        </w:rPr>
        <w:t>.</w:t>
      </w:r>
      <w:r>
        <w:t xml:space="preserve"> (See clause </w:t>
      </w:r>
      <w:r w:rsidRPr="00690A26">
        <w:t>6.1.6.2.</w:t>
      </w:r>
      <w:r>
        <w:t xml:space="preserve">50 TS 29.510 [23]). </w:t>
      </w:r>
    </w:p>
    <w:p w14:paraId="7D73FCB9" w14:textId="12AF9BD7" w:rsidR="00CC63A5" w:rsidRDefault="00CC63A5" w:rsidP="00CC63A5">
      <w:pPr>
        <w:pStyle w:val="Heading4"/>
      </w:pPr>
      <w:r>
        <w:rPr>
          <w:lang w:eastAsia="zh-CN"/>
        </w:rPr>
        <w:t>5</w:t>
      </w:r>
      <w:r>
        <w:t>.3.136.2</w:t>
      </w:r>
      <w:r>
        <w:tab/>
        <w:t>Attributes</w:t>
      </w:r>
    </w:p>
    <w:tbl>
      <w:tblPr>
        <w:tblW w:w="96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507"/>
        <w:gridCol w:w="1204"/>
        <w:gridCol w:w="1232"/>
        <w:gridCol w:w="1221"/>
        <w:gridCol w:w="1226"/>
        <w:gridCol w:w="1241"/>
      </w:tblGrid>
      <w:tr w:rsidR="00CC63A5" w14:paraId="2BC54493" w14:textId="77777777" w:rsidTr="00FA7478">
        <w:trPr>
          <w:cantSplit/>
          <w:jc w:val="center"/>
        </w:trPr>
        <w:tc>
          <w:tcPr>
            <w:tcW w:w="3507" w:type="dxa"/>
            <w:tcBorders>
              <w:top w:val="single" w:sz="4" w:space="0" w:color="auto"/>
              <w:left w:val="single" w:sz="4" w:space="0" w:color="auto"/>
              <w:bottom w:val="single" w:sz="4" w:space="0" w:color="auto"/>
              <w:right w:val="single" w:sz="4" w:space="0" w:color="auto"/>
            </w:tcBorders>
            <w:shd w:val="pct10" w:color="auto" w:fill="FFFFFF"/>
            <w:hideMark/>
          </w:tcPr>
          <w:p w14:paraId="65B3513F" w14:textId="77777777" w:rsidR="00CC63A5" w:rsidRDefault="00CC63A5" w:rsidP="00FA7478">
            <w:pPr>
              <w:pStyle w:val="TAH"/>
            </w:pPr>
            <w:r>
              <w:t>Attribute name</w:t>
            </w:r>
          </w:p>
        </w:tc>
        <w:tc>
          <w:tcPr>
            <w:tcW w:w="1204" w:type="dxa"/>
            <w:tcBorders>
              <w:top w:val="single" w:sz="4" w:space="0" w:color="auto"/>
              <w:left w:val="single" w:sz="4" w:space="0" w:color="auto"/>
              <w:bottom w:val="single" w:sz="4" w:space="0" w:color="auto"/>
              <w:right w:val="single" w:sz="4" w:space="0" w:color="auto"/>
            </w:tcBorders>
            <w:shd w:val="pct10" w:color="auto" w:fill="FFFFFF"/>
            <w:hideMark/>
          </w:tcPr>
          <w:p w14:paraId="2B40CA76" w14:textId="77777777" w:rsidR="00CC63A5" w:rsidRDefault="00CC63A5" w:rsidP="00FA7478">
            <w:pPr>
              <w:pStyle w:val="TAH"/>
            </w:pPr>
            <w:r>
              <w:t>S</w:t>
            </w:r>
          </w:p>
        </w:tc>
        <w:tc>
          <w:tcPr>
            <w:tcW w:w="1232" w:type="dxa"/>
            <w:tcBorders>
              <w:top w:val="single" w:sz="4" w:space="0" w:color="auto"/>
              <w:left w:val="single" w:sz="4" w:space="0" w:color="auto"/>
              <w:bottom w:val="single" w:sz="4" w:space="0" w:color="auto"/>
              <w:right w:val="single" w:sz="4" w:space="0" w:color="auto"/>
            </w:tcBorders>
            <w:shd w:val="pct10" w:color="auto" w:fill="FFFFFF"/>
            <w:hideMark/>
          </w:tcPr>
          <w:p w14:paraId="6FA3CBE8" w14:textId="77777777" w:rsidR="00CC63A5" w:rsidRDefault="00CC63A5" w:rsidP="00FA7478">
            <w:pPr>
              <w:pStyle w:val="TAH"/>
            </w:pPr>
            <w:r>
              <w:t>isReadable</w:t>
            </w:r>
          </w:p>
        </w:tc>
        <w:tc>
          <w:tcPr>
            <w:tcW w:w="1221" w:type="dxa"/>
            <w:tcBorders>
              <w:top w:val="single" w:sz="4" w:space="0" w:color="auto"/>
              <w:left w:val="single" w:sz="4" w:space="0" w:color="auto"/>
              <w:bottom w:val="single" w:sz="4" w:space="0" w:color="auto"/>
              <w:right w:val="single" w:sz="4" w:space="0" w:color="auto"/>
            </w:tcBorders>
            <w:shd w:val="pct10" w:color="auto" w:fill="FFFFFF"/>
            <w:hideMark/>
          </w:tcPr>
          <w:p w14:paraId="79D28893" w14:textId="77777777" w:rsidR="00CC63A5" w:rsidRDefault="00CC63A5" w:rsidP="00FA7478">
            <w:pPr>
              <w:pStyle w:val="TAH"/>
            </w:pPr>
            <w:r>
              <w:t>isWritable</w:t>
            </w:r>
          </w:p>
        </w:tc>
        <w:tc>
          <w:tcPr>
            <w:tcW w:w="1226" w:type="dxa"/>
            <w:tcBorders>
              <w:top w:val="single" w:sz="4" w:space="0" w:color="auto"/>
              <w:left w:val="single" w:sz="4" w:space="0" w:color="auto"/>
              <w:bottom w:val="single" w:sz="4" w:space="0" w:color="auto"/>
              <w:right w:val="single" w:sz="4" w:space="0" w:color="auto"/>
            </w:tcBorders>
            <w:shd w:val="pct10" w:color="auto" w:fill="FFFFFF"/>
            <w:hideMark/>
          </w:tcPr>
          <w:p w14:paraId="1CCE7501" w14:textId="77777777" w:rsidR="00CC63A5" w:rsidRDefault="00CC63A5" w:rsidP="00FA7478">
            <w:pPr>
              <w:pStyle w:val="TAH"/>
            </w:pPr>
            <w:r>
              <w:rPr>
                <w:rFonts w:cs="Arial"/>
                <w:bCs/>
                <w:szCs w:val="18"/>
              </w:rPr>
              <w:t>isInvariant</w:t>
            </w:r>
          </w:p>
        </w:tc>
        <w:tc>
          <w:tcPr>
            <w:tcW w:w="1241" w:type="dxa"/>
            <w:tcBorders>
              <w:top w:val="single" w:sz="4" w:space="0" w:color="auto"/>
              <w:left w:val="single" w:sz="4" w:space="0" w:color="auto"/>
              <w:bottom w:val="single" w:sz="4" w:space="0" w:color="auto"/>
              <w:right w:val="single" w:sz="4" w:space="0" w:color="auto"/>
            </w:tcBorders>
            <w:shd w:val="pct10" w:color="auto" w:fill="FFFFFF"/>
            <w:hideMark/>
          </w:tcPr>
          <w:p w14:paraId="376B55BF" w14:textId="77777777" w:rsidR="00CC63A5" w:rsidRDefault="00CC63A5" w:rsidP="00FA7478">
            <w:pPr>
              <w:pStyle w:val="TAH"/>
            </w:pPr>
            <w:r>
              <w:t>isNotifyable</w:t>
            </w:r>
          </w:p>
        </w:tc>
      </w:tr>
      <w:tr w:rsidR="00CC63A5" w14:paraId="02464364" w14:textId="77777777" w:rsidTr="00FA7478">
        <w:trPr>
          <w:cantSplit/>
          <w:jc w:val="center"/>
        </w:trPr>
        <w:tc>
          <w:tcPr>
            <w:tcW w:w="3507" w:type="dxa"/>
            <w:tcBorders>
              <w:top w:val="single" w:sz="4" w:space="0" w:color="auto"/>
              <w:left w:val="single" w:sz="4" w:space="0" w:color="auto"/>
              <w:bottom w:val="single" w:sz="4" w:space="0" w:color="auto"/>
              <w:right w:val="single" w:sz="4" w:space="0" w:color="auto"/>
            </w:tcBorders>
            <w:hideMark/>
          </w:tcPr>
          <w:p w14:paraId="49E47A1E" w14:textId="77777777" w:rsidR="00CC63A5" w:rsidRDefault="00CC63A5" w:rsidP="00FA7478">
            <w:pPr>
              <w:pStyle w:val="TAL"/>
              <w:rPr>
                <w:rFonts w:ascii="Courier New" w:hAnsi="Courier New" w:cs="Courier New"/>
                <w:lang w:eastAsia="zh-CN"/>
              </w:rPr>
            </w:pPr>
            <w:r w:rsidRPr="00A663A8">
              <w:rPr>
                <w:rFonts w:ascii="Courier New" w:hAnsi="Courier New" w:cs="Courier New"/>
                <w:lang w:eastAsia="zh-CN"/>
              </w:rPr>
              <w:t>afEvents</w:t>
            </w:r>
          </w:p>
        </w:tc>
        <w:tc>
          <w:tcPr>
            <w:tcW w:w="1204" w:type="dxa"/>
            <w:tcBorders>
              <w:top w:val="single" w:sz="4" w:space="0" w:color="auto"/>
              <w:left w:val="single" w:sz="4" w:space="0" w:color="auto"/>
              <w:bottom w:val="single" w:sz="4" w:space="0" w:color="auto"/>
              <w:right w:val="single" w:sz="4" w:space="0" w:color="auto"/>
            </w:tcBorders>
            <w:hideMark/>
          </w:tcPr>
          <w:p w14:paraId="5D2DAC03" w14:textId="77777777" w:rsidR="00CC63A5" w:rsidRDefault="00CC63A5" w:rsidP="00FA7478">
            <w:pPr>
              <w:pStyle w:val="TAL"/>
              <w:jc w:val="center"/>
            </w:pPr>
            <w:r>
              <w:t>M</w:t>
            </w:r>
          </w:p>
        </w:tc>
        <w:tc>
          <w:tcPr>
            <w:tcW w:w="1232" w:type="dxa"/>
            <w:tcBorders>
              <w:top w:val="single" w:sz="4" w:space="0" w:color="auto"/>
              <w:left w:val="single" w:sz="4" w:space="0" w:color="auto"/>
              <w:bottom w:val="single" w:sz="4" w:space="0" w:color="auto"/>
              <w:right w:val="single" w:sz="4" w:space="0" w:color="auto"/>
            </w:tcBorders>
            <w:hideMark/>
          </w:tcPr>
          <w:p w14:paraId="3C2CC422" w14:textId="77777777" w:rsidR="00CC63A5" w:rsidRDefault="00CC63A5" w:rsidP="00FA7478">
            <w:pPr>
              <w:pStyle w:val="TAL"/>
              <w:jc w:val="center"/>
            </w:pPr>
            <w:r>
              <w:rPr>
                <w:rFonts w:cs="Arial"/>
              </w:rPr>
              <w:t>T</w:t>
            </w:r>
          </w:p>
        </w:tc>
        <w:tc>
          <w:tcPr>
            <w:tcW w:w="1221" w:type="dxa"/>
            <w:tcBorders>
              <w:top w:val="single" w:sz="4" w:space="0" w:color="auto"/>
              <w:left w:val="single" w:sz="4" w:space="0" w:color="auto"/>
              <w:bottom w:val="single" w:sz="4" w:space="0" w:color="auto"/>
              <w:right w:val="single" w:sz="4" w:space="0" w:color="auto"/>
            </w:tcBorders>
            <w:hideMark/>
          </w:tcPr>
          <w:p w14:paraId="1C6D2C6A" w14:textId="77777777" w:rsidR="00CC63A5" w:rsidRDefault="00CC63A5" w:rsidP="00FA7478">
            <w:pPr>
              <w:pStyle w:val="TAL"/>
              <w:jc w:val="center"/>
            </w:pPr>
            <w:r>
              <w:rPr>
                <w:rFonts w:cs="Arial"/>
                <w:lang w:eastAsia="zh-CN"/>
              </w:rPr>
              <w:t>T</w:t>
            </w:r>
          </w:p>
        </w:tc>
        <w:tc>
          <w:tcPr>
            <w:tcW w:w="1226" w:type="dxa"/>
            <w:tcBorders>
              <w:top w:val="single" w:sz="4" w:space="0" w:color="auto"/>
              <w:left w:val="single" w:sz="4" w:space="0" w:color="auto"/>
              <w:bottom w:val="single" w:sz="4" w:space="0" w:color="auto"/>
              <w:right w:val="single" w:sz="4" w:space="0" w:color="auto"/>
            </w:tcBorders>
            <w:hideMark/>
          </w:tcPr>
          <w:p w14:paraId="234D8CBE" w14:textId="77777777" w:rsidR="00CC63A5" w:rsidRDefault="00CC63A5" w:rsidP="00FA7478">
            <w:pPr>
              <w:pStyle w:val="TAL"/>
              <w:jc w:val="center"/>
              <w:rPr>
                <w:lang w:eastAsia="zh-CN"/>
              </w:rPr>
            </w:pPr>
            <w:r>
              <w:rPr>
                <w:rFonts w:cs="Arial"/>
              </w:rPr>
              <w:t>F</w:t>
            </w:r>
          </w:p>
        </w:tc>
        <w:tc>
          <w:tcPr>
            <w:tcW w:w="1241" w:type="dxa"/>
            <w:tcBorders>
              <w:top w:val="single" w:sz="4" w:space="0" w:color="auto"/>
              <w:left w:val="single" w:sz="4" w:space="0" w:color="auto"/>
              <w:bottom w:val="single" w:sz="4" w:space="0" w:color="auto"/>
              <w:right w:val="single" w:sz="4" w:space="0" w:color="auto"/>
            </w:tcBorders>
            <w:hideMark/>
          </w:tcPr>
          <w:p w14:paraId="711D0B45" w14:textId="77777777" w:rsidR="00CC63A5" w:rsidRDefault="00CC63A5" w:rsidP="00FA7478">
            <w:pPr>
              <w:pStyle w:val="TAL"/>
              <w:jc w:val="center"/>
            </w:pPr>
            <w:r>
              <w:rPr>
                <w:rFonts w:cs="Arial"/>
                <w:lang w:eastAsia="zh-CN"/>
              </w:rPr>
              <w:t>T</w:t>
            </w:r>
          </w:p>
        </w:tc>
      </w:tr>
      <w:tr w:rsidR="00CC63A5" w14:paraId="785D59E1" w14:textId="77777777" w:rsidTr="00FA7478">
        <w:trPr>
          <w:cantSplit/>
          <w:jc w:val="center"/>
        </w:trPr>
        <w:tc>
          <w:tcPr>
            <w:tcW w:w="3507" w:type="dxa"/>
            <w:tcBorders>
              <w:top w:val="single" w:sz="4" w:space="0" w:color="auto"/>
              <w:left w:val="single" w:sz="4" w:space="0" w:color="auto"/>
              <w:bottom w:val="single" w:sz="4" w:space="0" w:color="auto"/>
              <w:right w:val="single" w:sz="4" w:space="0" w:color="auto"/>
            </w:tcBorders>
            <w:hideMark/>
          </w:tcPr>
          <w:p w14:paraId="5C940767" w14:textId="77777777" w:rsidR="00CC63A5" w:rsidRDefault="00CC63A5" w:rsidP="00FA7478">
            <w:pPr>
              <w:pStyle w:val="TAL"/>
              <w:rPr>
                <w:rFonts w:ascii="Courier New" w:hAnsi="Courier New" w:cs="Courier New"/>
                <w:lang w:eastAsia="zh-CN"/>
              </w:rPr>
            </w:pPr>
            <w:r w:rsidRPr="008D0753">
              <w:rPr>
                <w:rFonts w:ascii="Courier New" w:hAnsi="Courier New" w:cs="Courier New"/>
                <w:lang w:eastAsia="zh-CN"/>
              </w:rPr>
              <w:t>afIds</w:t>
            </w:r>
          </w:p>
        </w:tc>
        <w:tc>
          <w:tcPr>
            <w:tcW w:w="1204" w:type="dxa"/>
            <w:tcBorders>
              <w:top w:val="single" w:sz="4" w:space="0" w:color="auto"/>
              <w:left w:val="single" w:sz="4" w:space="0" w:color="auto"/>
              <w:bottom w:val="single" w:sz="4" w:space="0" w:color="auto"/>
              <w:right w:val="single" w:sz="4" w:space="0" w:color="auto"/>
            </w:tcBorders>
            <w:hideMark/>
          </w:tcPr>
          <w:p w14:paraId="35ECDD7A" w14:textId="77777777" w:rsidR="00CC63A5" w:rsidRDefault="00CC63A5" w:rsidP="00FA7478">
            <w:pPr>
              <w:pStyle w:val="TAL"/>
              <w:jc w:val="center"/>
            </w:pPr>
            <w:r>
              <w:t>O</w:t>
            </w:r>
          </w:p>
        </w:tc>
        <w:tc>
          <w:tcPr>
            <w:tcW w:w="1232" w:type="dxa"/>
            <w:tcBorders>
              <w:top w:val="single" w:sz="4" w:space="0" w:color="auto"/>
              <w:left w:val="single" w:sz="4" w:space="0" w:color="auto"/>
              <w:bottom w:val="single" w:sz="4" w:space="0" w:color="auto"/>
              <w:right w:val="single" w:sz="4" w:space="0" w:color="auto"/>
            </w:tcBorders>
            <w:hideMark/>
          </w:tcPr>
          <w:p w14:paraId="5AF960BE" w14:textId="77777777" w:rsidR="00CC63A5" w:rsidRDefault="00CC63A5" w:rsidP="00FA7478">
            <w:pPr>
              <w:pStyle w:val="TAL"/>
              <w:jc w:val="center"/>
            </w:pPr>
            <w:r>
              <w:rPr>
                <w:rFonts w:cs="Arial"/>
              </w:rPr>
              <w:t>T</w:t>
            </w:r>
          </w:p>
        </w:tc>
        <w:tc>
          <w:tcPr>
            <w:tcW w:w="1221" w:type="dxa"/>
            <w:tcBorders>
              <w:top w:val="single" w:sz="4" w:space="0" w:color="auto"/>
              <w:left w:val="single" w:sz="4" w:space="0" w:color="auto"/>
              <w:bottom w:val="single" w:sz="4" w:space="0" w:color="auto"/>
              <w:right w:val="single" w:sz="4" w:space="0" w:color="auto"/>
            </w:tcBorders>
            <w:hideMark/>
          </w:tcPr>
          <w:p w14:paraId="2C01478B" w14:textId="77777777" w:rsidR="00CC63A5" w:rsidRDefault="00CC63A5" w:rsidP="00FA7478">
            <w:pPr>
              <w:pStyle w:val="TAL"/>
              <w:jc w:val="center"/>
            </w:pPr>
            <w:r>
              <w:rPr>
                <w:rFonts w:cs="Arial"/>
                <w:lang w:eastAsia="zh-CN"/>
              </w:rPr>
              <w:t>T</w:t>
            </w:r>
          </w:p>
        </w:tc>
        <w:tc>
          <w:tcPr>
            <w:tcW w:w="1226" w:type="dxa"/>
            <w:tcBorders>
              <w:top w:val="single" w:sz="4" w:space="0" w:color="auto"/>
              <w:left w:val="single" w:sz="4" w:space="0" w:color="auto"/>
              <w:bottom w:val="single" w:sz="4" w:space="0" w:color="auto"/>
              <w:right w:val="single" w:sz="4" w:space="0" w:color="auto"/>
            </w:tcBorders>
            <w:hideMark/>
          </w:tcPr>
          <w:p w14:paraId="48227643" w14:textId="77777777" w:rsidR="00CC63A5" w:rsidRDefault="00CC63A5" w:rsidP="00FA7478">
            <w:pPr>
              <w:pStyle w:val="TAL"/>
              <w:jc w:val="center"/>
              <w:rPr>
                <w:lang w:eastAsia="zh-CN"/>
              </w:rPr>
            </w:pPr>
            <w:r>
              <w:rPr>
                <w:rFonts w:cs="Arial"/>
              </w:rPr>
              <w:t>F</w:t>
            </w:r>
          </w:p>
        </w:tc>
        <w:tc>
          <w:tcPr>
            <w:tcW w:w="1241" w:type="dxa"/>
            <w:tcBorders>
              <w:top w:val="single" w:sz="4" w:space="0" w:color="auto"/>
              <w:left w:val="single" w:sz="4" w:space="0" w:color="auto"/>
              <w:bottom w:val="single" w:sz="4" w:space="0" w:color="auto"/>
              <w:right w:val="single" w:sz="4" w:space="0" w:color="auto"/>
            </w:tcBorders>
            <w:hideMark/>
          </w:tcPr>
          <w:p w14:paraId="6D1FCF37" w14:textId="77777777" w:rsidR="00CC63A5" w:rsidRDefault="00CC63A5" w:rsidP="00FA7478">
            <w:pPr>
              <w:pStyle w:val="TAL"/>
              <w:jc w:val="center"/>
            </w:pPr>
            <w:r>
              <w:rPr>
                <w:rFonts w:cs="Arial"/>
                <w:lang w:eastAsia="zh-CN"/>
              </w:rPr>
              <w:t>T</w:t>
            </w:r>
          </w:p>
        </w:tc>
      </w:tr>
      <w:tr w:rsidR="00CC63A5" w14:paraId="46632715" w14:textId="77777777" w:rsidTr="00FA7478">
        <w:trPr>
          <w:cantSplit/>
          <w:jc w:val="center"/>
        </w:trPr>
        <w:tc>
          <w:tcPr>
            <w:tcW w:w="3507" w:type="dxa"/>
            <w:tcBorders>
              <w:top w:val="single" w:sz="4" w:space="0" w:color="auto"/>
              <w:left w:val="single" w:sz="4" w:space="0" w:color="auto"/>
              <w:bottom w:val="single" w:sz="4" w:space="0" w:color="auto"/>
              <w:right w:val="single" w:sz="4" w:space="0" w:color="auto"/>
            </w:tcBorders>
          </w:tcPr>
          <w:p w14:paraId="304DF1F8" w14:textId="77777777" w:rsidR="00CC63A5" w:rsidRPr="00594EEB" w:rsidRDefault="00CC63A5" w:rsidP="00FA7478">
            <w:pPr>
              <w:pStyle w:val="TAL"/>
              <w:rPr>
                <w:rFonts w:ascii="Courier New" w:hAnsi="Courier New" w:cs="Courier New"/>
                <w:lang w:eastAsia="zh-CN"/>
              </w:rPr>
            </w:pPr>
            <w:r w:rsidRPr="00280BF3">
              <w:rPr>
                <w:rFonts w:ascii="Courier New" w:hAnsi="Courier New" w:cs="Courier New"/>
                <w:lang w:eastAsia="zh-CN"/>
              </w:rPr>
              <w:t>appIds</w:t>
            </w:r>
          </w:p>
        </w:tc>
        <w:tc>
          <w:tcPr>
            <w:tcW w:w="1204" w:type="dxa"/>
            <w:tcBorders>
              <w:top w:val="single" w:sz="4" w:space="0" w:color="auto"/>
              <w:left w:val="single" w:sz="4" w:space="0" w:color="auto"/>
              <w:bottom w:val="single" w:sz="4" w:space="0" w:color="auto"/>
              <w:right w:val="single" w:sz="4" w:space="0" w:color="auto"/>
            </w:tcBorders>
          </w:tcPr>
          <w:p w14:paraId="394879DB" w14:textId="77777777" w:rsidR="00CC63A5" w:rsidRDefault="00CC63A5" w:rsidP="00FA7478">
            <w:pPr>
              <w:pStyle w:val="TAL"/>
              <w:jc w:val="center"/>
            </w:pPr>
            <w:r>
              <w:t>O</w:t>
            </w:r>
          </w:p>
        </w:tc>
        <w:tc>
          <w:tcPr>
            <w:tcW w:w="1232" w:type="dxa"/>
            <w:tcBorders>
              <w:top w:val="single" w:sz="4" w:space="0" w:color="auto"/>
              <w:left w:val="single" w:sz="4" w:space="0" w:color="auto"/>
              <w:bottom w:val="single" w:sz="4" w:space="0" w:color="auto"/>
              <w:right w:val="single" w:sz="4" w:space="0" w:color="auto"/>
            </w:tcBorders>
          </w:tcPr>
          <w:p w14:paraId="2C779A54" w14:textId="77777777" w:rsidR="00CC63A5" w:rsidRDefault="00CC63A5" w:rsidP="00FA7478">
            <w:pPr>
              <w:pStyle w:val="TAL"/>
              <w:jc w:val="center"/>
              <w:rPr>
                <w:rFonts w:cs="Arial"/>
              </w:rPr>
            </w:pPr>
            <w:r>
              <w:rPr>
                <w:rFonts w:cs="Arial"/>
              </w:rPr>
              <w:t>T</w:t>
            </w:r>
          </w:p>
        </w:tc>
        <w:tc>
          <w:tcPr>
            <w:tcW w:w="1221" w:type="dxa"/>
            <w:tcBorders>
              <w:top w:val="single" w:sz="4" w:space="0" w:color="auto"/>
              <w:left w:val="single" w:sz="4" w:space="0" w:color="auto"/>
              <w:bottom w:val="single" w:sz="4" w:space="0" w:color="auto"/>
              <w:right w:val="single" w:sz="4" w:space="0" w:color="auto"/>
            </w:tcBorders>
          </w:tcPr>
          <w:p w14:paraId="03686535" w14:textId="77777777" w:rsidR="00CC63A5" w:rsidRDefault="00CC63A5" w:rsidP="00FA7478">
            <w:pPr>
              <w:pStyle w:val="TAL"/>
              <w:jc w:val="center"/>
              <w:rPr>
                <w:rFonts w:cs="Arial"/>
                <w:lang w:eastAsia="zh-CN"/>
              </w:rPr>
            </w:pPr>
            <w:r>
              <w:rPr>
                <w:rFonts w:cs="Arial"/>
                <w:lang w:eastAsia="zh-CN"/>
              </w:rPr>
              <w:t>T</w:t>
            </w:r>
          </w:p>
        </w:tc>
        <w:tc>
          <w:tcPr>
            <w:tcW w:w="1226" w:type="dxa"/>
            <w:tcBorders>
              <w:top w:val="single" w:sz="4" w:space="0" w:color="auto"/>
              <w:left w:val="single" w:sz="4" w:space="0" w:color="auto"/>
              <w:bottom w:val="single" w:sz="4" w:space="0" w:color="auto"/>
              <w:right w:val="single" w:sz="4" w:space="0" w:color="auto"/>
            </w:tcBorders>
          </w:tcPr>
          <w:p w14:paraId="56FF49D1" w14:textId="77777777" w:rsidR="00CC63A5" w:rsidRDefault="00CC63A5" w:rsidP="00FA7478">
            <w:pPr>
              <w:pStyle w:val="TAL"/>
              <w:jc w:val="center"/>
              <w:rPr>
                <w:rFonts w:cs="Arial"/>
              </w:rPr>
            </w:pPr>
            <w:r>
              <w:rPr>
                <w:rFonts w:cs="Arial"/>
              </w:rPr>
              <w:t>F</w:t>
            </w:r>
          </w:p>
        </w:tc>
        <w:tc>
          <w:tcPr>
            <w:tcW w:w="1241" w:type="dxa"/>
            <w:tcBorders>
              <w:top w:val="single" w:sz="4" w:space="0" w:color="auto"/>
              <w:left w:val="single" w:sz="4" w:space="0" w:color="auto"/>
              <w:bottom w:val="single" w:sz="4" w:space="0" w:color="auto"/>
              <w:right w:val="single" w:sz="4" w:space="0" w:color="auto"/>
            </w:tcBorders>
          </w:tcPr>
          <w:p w14:paraId="1ABFAD2C" w14:textId="77777777" w:rsidR="00CC63A5" w:rsidRDefault="00CC63A5" w:rsidP="00FA7478">
            <w:pPr>
              <w:pStyle w:val="TAL"/>
              <w:jc w:val="center"/>
              <w:rPr>
                <w:rFonts w:cs="Arial"/>
                <w:lang w:eastAsia="zh-CN"/>
              </w:rPr>
            </w:pPr>
            <w:r>
              <w:rPr>
                <w:rFonts w:cs="Arial"/>
                <w:lang w:eastAsia="zh-CN"/>
              </w:rPr>
              <w:t>T</w:t>
            </w:r>
          </w:p>
        </w:tc>
      </w:tr>
    </w:tbl>
    <w:p w14:paraId="64DF3003" w14:textId="77777777" w:rsidR="00CC63A5" w:rsidRDefault="00CC63A5" w:rsidP="00CC63A5"/>
    <w:p w14:paraId="6141C5B2" w14:textId="0EA976BE" w:rsidR="00CC63A5" w:rsidRDefault="00CC63A5" w:rsidP="00CC63A5">
      <w:pPr>
        <w:pStyle w:val="Heading4"/>
      </w:pPr>
      <w:r>
        <w:t>5.3.136.3</w:t>
      </w:r>
      <w:r>
        <w:tab/>
        <w:t>Attribute constraints</w:t>
      </w:r>
    </w:p>
    <w:p w14:paraId="334A1901" w14:textId="77777777" w:rsidR="00CC63A5" w:rsidRDefault="00CC63A5" w:rsidP="00377EC2">
      <w:r>
        <w:t>None.</w:t>
      </w:r>
    </w:p>
    <w:p w14:paraId="3CADFEF3" w14:textId="3CD46FB4" w:rsidR="00CC63A5" w:rsidRDefault="00CC63A5" w:rsidP="00CC63A5">
      <w:pPr>
        <w:pStyle w:val="Heading4"/>
      </w:pPr>
      <w:r>
        <w:rPr>
          <w:lang w:eastAsia="zh-CN"/>
        </w:rPr>
        <w:t>5</w:t>
      </w:r>
      <w:r>
        <w:t>.3.136.4</w:t>
      </w:r>
      <w:r>
        <w:tab/>
        <w:t>Notifications</w:t>
      </w:r>
    </w:p>
    <w:p w14:paraId="7A1A83F8" w14:textId="77777777" w:rsidR="00CC63A5" w:rsidRDefault="00CC63A5" w:rsidP="00CC63A5">
      <w:r>
        <w:t xml:space="preserve">The subclause 4.5 of the &lt;&lt;IOC&gt;&gt; using this </w:t>
      </w:r>
      <w:r>
        <w:rPr>
          <w:lang w:eastAsia="zh-CN"/>
        </w:rPr>
        <w:t>&lt;&lt;dataType&gt;&gt; as one of its attributes, shall be applicable</w:t>
      </w:r>
      <w:r>
        <w:t>.</w:t>
      </w:r>
    </w:p>
    <w:p w14:paraId="4AB51523" w14:textId="06B94F91" w:rsidR="00F76FBB" w:rsidRDefault="00F76FBB" w:rsidP="00F76FBB">
      <w:pPr>
        <w:pStyle w:val="Heading3"/>
      </w:pPr>
      <w:r>
        <w:t>5.3.137</w:t>
      </w:r>
      <w:r>
        <w:tab/>
      </w:r>
      <w:r w:rsidRPr="00F14925">
        <w:rPr>
          <w:rFonts w:ascii="Courier New" w:hAnsi="Courier New" w:cs="Courier New"/>
          <w:lang w:eastAsia="zh-CN"/>
        </w:rPr>
        <w:t xml:space="preserve">UnTrustAfInfo </w:t>
      </w:r>
      <w:r>
        <w:t>&lt;&lt;dataType&gt;&gt;</w:t>
      </w:r>
    </w:p>
    <w:p w14:paraId="1FF8AB9F" w14:textId="54B96267" w:rsidR="00F76FBB" w:rsidRDefault="00F76FBB" w:rsidP="00F76FBB">
      <w:pPr>
        <w:pStyle w:val="Heading4"/>
      </w:pPr>
      <w:r>
        <w:rPr>
          <w:lang w:eastAsia="zh-CN"/>
        </w:rPr>
        <w:t>5</w:t>
      </w:r>
      <w:r>
        <w:t>.3.137.1</w:t>
      </w:r>
      <w:r>
        <w:tab/>
        <w:t>Definition</w:t>
      </w:r>
    </w:p>
    <w:p w14:paraId="21DCA651" w14:textId="77777777" w:rsidR="00F76FBB" w:rsidRDefault="00F76FBB" w:rsidP="00F76FBB">
      <w:r>
        <w:t xml:space="preserve">This data type represents </w:t>
      </w:r>
      <w:r>
        <w:rPr>
          <w:rFonts w:cs="Arial"/>
          <w:szCs w:val="18"/>
          <w:lang w:eastAsia="zh-CN"/>
        </w:rPr>
        <w:t>i</w:t>
      </w:r>
      <w:r w:rsidRPr="00F14925">
        <w:rPr>
          <w:rFonts w:cs="Arial"/>
          <w:szCs w:val="18"/>
          <w:lang w:eastAsia="zh-CN"/>
        </w:rPr>
        <w:t>nformation of a</w:t>
      </w:r>
      <w:r>
        <w:rPr>
          <w:rFonts w:cs="Arial"/>
          <w:szCs w:val="18"/>
          <w:lang w:eastAsia="zh-CN"/>
        </w:rPr>
        <w:t>n</w:t>
      </w:r>
      <w:r w:rsidRPr="00F14925">
        <w:rPr>
          <w:rFonts w:cs="Arial"/>
          <w:szCs w:val="18"/>
          <w:lang w:eastAsia="zh-CN"/>
        </w:rPr>
        <w:t xml:space="preserve"> untrusted AF Instance</w:t>
      </w:r>
      <w:r w:rsidRPr="00690A26">
        <w:rPr>
          <w:rFonts w:cs="Arial"/>
          <w:szCs w:val="18"/>
        </w:rPr>
        <w:t>.</w:t>
      </w:r>
      <w:r>
        <w:t xml:space="preserve"> (See clause </w:t>
      </w:r>
      <w:r w:rsidRPr="00690A26">
        <w:t>6.1.6.2.</w:t>
      </w:r>
      <w:r>
        <w:t xml:space="preserve">95 TS 29.510 [23]). </w:t>
      </w:r>
    </w:p>
    <w:p w14:paraId="28E523B4" w14:textId="5B3731A5" w:rsidR="00F76FBB" w:rsidRDefault="00F76FBB" w:rsidP="00F76FBB">
      <w:pPr>
        <w:pStyle w:val="Heading4"/>
      </w:pPr>
      <w:r>
        <w:rPr>
          <w:lang w:eastAsia="zh-CN"/>
        </w:rPr>
        <w:lastRenderedPageBreak/>
        <w:t>5</w:t>
      </w:r>
      <w:r>
        <w:t>.3.137.2</w:t>
      </w:r>
      <w:r>
        <w:tab/>
        <w:t>Attributes</w:t>
      </w:r>
    </w:p>
    <w:tbl>
      <w:tblPr>
        <w:tblW w:w="96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507"/>
        <w:gridCol w:w="1204"/>
        <w:gridCol w:w="1232"/>
        <w:gridCol w:w="1221"/>
        <w:gridCol w:w="1226"/>
        <w:gridCol w:w="1241"/>
      </w:tblGrid>
      <w:tr w:rsidR="00F76FBB" w14:paraId="334585F5" w14:textId="77777777" w:rsidTr="00FA7478">
        <w:trPr>
          <w:cantSplit/>
          <w:jc w:val="center"/>
        </w:trPr>
        <w:tc>
          <w:tcPr>
            <w:tcW w:w="3507" w:type="dxa"/>
            <w:tcBorders>
              <w:top w:val="single" w:sz="4" w:space="0" w:color="auto"/>
              <w:left w:val="single" w:sz="4" w:space="0" w:color="auto"/>
              <w:bottom w:val="single" w:sz="4" w:space="0" w:color="auto"/>
              <w:right w:val="single" w:sz="4" w:space="0" w:color="auto"/>
            </w:tcBorders>
            <w:shd w:val="pct10" w:color="auto" w:fill="FFFFFF"/>
            <w:hideMark/>
          </w:tcPr>
          <w:p w14:paraId="799785A8" w14:textId="77777777" w:rsidR="00F76FBB" w:rsidRDefault="00F76FBB" w:rsidP="00FA7478">
            <w:pPr>
              <w:pStyle w:val="TAH"/>
            </w:pPr>
            <w:r>
              <w:t>Attribute name</w:t>
            </w:r>
          </w:p>
        </w:tc>
        <w:tc>
          <w:tcPr>
            <w:tcW w:w="1204" w:type="dxa"/>
            <w:tcBorders>
              <w:top w:val="single" w:sz="4" w:space="0" w:color="auto"/>
              <w:left w:val="single" w:sz="4" w:space="0" w:color="auto"/>
              <w:bottom w:val="single" w:sz="4" w:space="0" w:color="auto"/>
              <w:right w:val="single" w:sz="4" w:space="0" w:color="auto"/>
            </w:tcBorders>
            <w:shd w:val="pct10" w:color="auto" w:fill="FFFFFF"/>
            <w:hideMark/>
          </w:tcPr>
          <w:p w14:paraId="44EF72FF" w14:textId="77777777" w:rsidR="00F76FBB" w:rsidRDefault="00F76FBB" w:rsidP="00FA7478">
            <w:pPr>
              <w:pStyle w:val="TAH"/>
            </w:pPr>
            <w:r>
              <w:t>S</w:t>
            </w:r>
          </w:p>
        </w:tc>
        <w:tc>
          <w:tcPr>
            <w:tcW w:w="1232" w:type="dxa"/>
            <w:tcBorders>
              <w:top w:val="single" w:sz="4" w:space="0" w:color="auto"/>
              <w:left w:val="single" w:sz="4" w:space="0" w:color="auto"/>
              <w:bottom w:val="single" w:sz="4" w:space="0" w:color="auto"/>
              <w:right w:val="single" w:sz="4" w:space="0" w:color="auto"/>
            </w:tcBorders>
            <w:shd w:val="pct10" w:color="auto" w:fill="FFFFFF"/>
            <w:hideMark/>
          </w:tcPr>
          <w:p w14:paraId="311B68F2" w14:textId="77777777" w:rsidR="00F76FBB" w:rsidRDefault="00F76FBB" w:rsidP="00FA7478">
            <w:pPr>
              <w:pStyle w:val="TAH"/>
            </w:pPr>
            <w:r>
              <w:t>isReadable</w:t>
            </w:r>
          </w:p>
        </w:tc>
        <w:tc>
          <w:tcPr>
            <w:tcW w:w="1221" w:type="dxa"/>
            <w:tcBorders>
              <w:top w:val="single" w:sz="4" w:space="0" w:color="auto"/>
              <w:left w:val="single" w:sz="4" w:space="0" w:color="auto"/>
              <w:bottom w:val="single" w:sz="4" w:space="0" w:color="auto"/>
              <w:right w:val="single" w:sz="4" w:space="0" w:color="auto"/>
            </w:tcBorders>
            <w:shd w:val="pct10" w:color="auto" w:fill="FFFFFF"/>
            <w:hideMark/>
          </w:tcPr>
          <w:p w14:paraId="0395CA42" w14:textId="77777777" w:rsidR="00F76FBB" w:rsidRDefault="00F76FBB" w:rsidP="00FA7478">
            <w:pPr>
              <w:pStyle w:val="TAH"/>
            </w:pPr>
            <w:r>
              <w:t>isWritable</w:t>
            </w:r>
          </w:p>
        </w:tc>
        <w:tc>
          <w:tcPr>
            <w:tcW w:w="1226" w:type="dxa"/>
            <w:tcBorders>
              <w:top w:val="single" w:sz="4" w:space="0" w:color="auto"/>
              <w:left w:val="single" w:sz="4" w:space="0" w:color="auto"/>
              <w:bottom w:val="single" w:sz="4" w:space="0" w:color="auto"/>
              <w:right w:val="single" w:sz="4" w:space="0" w:color="auto"/>
            </w:tcBorders>
            <w:shd w:val="pct10" w:color="auto" w:fill="FFFFFF"/>
            <w:hideMark/>
          </w:tcPr>
          <w:p w14:paraId="247CFE40" w14:textId="77777777" w:rsidR="00F76FBB" w:rsidRDefault="00F76FBB" w:rsidP="00FA7478">
            <w:pPr>
              <w:pStyle w:val="TAH"/>
            </w:pPr>
            <w:r>
              <w:rPr>
                <w:rFonts w:cs="Arial"/>
                <w:bCs/>
                <w:szCs w:val="18"/>
              </w:rPr>
              <w:t>isInvariant</w:t>
            </w:r>
          </w:p>
        </w:tc>
        <w:tc>
          <w:tcPr>
            <w:tcW w:w="1241" w:type="dxa"/>
            <w:tcBorders>
              <w:top w:val="single" w:sz="4" w:space="0" w:color="auto"/>
              <w:left w:val="single" w:sz="4" w:space="0" w:color="auto"/>
              <w:bottom w:val="single" w:sz="4" w:space="0" w:color="auto"/>
              <w:right w:val="single" w:sz="4" w:space="0" w:color="auto"/>
            </w:tcBorders>
            <w:shd w:val="pct10" w:color="auto" w:fill="FFFFFF"/>
            <w:hideMark/>
          </w:tcPr>
          <w:p w14:paraId="6A32A089" w14:textId="77777777" w:rsidR="00F76FBB" w:rsidRDefault="00F76FBB" w:rsidP="00FA7478">
            <w:pPr>
              <w:pStyle w:val="TAH"/>
            </w:pPr>
            <w:r>
              <w:t>isNotifyable</w:t>
            </w:r>
          </w:p>
        </w:tc>
      </w:tr>
      <w:tr w:rsidR="00F76FBB" w14:paraId="4D3020D1" w14:textId="77777777" w:rsidTr="00FA7478">
        <w:trPr>
          <w:cantSplit/>
          <w:jc w:val="center"/>
        </w:trPr>
        <w:tc>
          <w:tcPr>
            <w:tcW w:w="3507" w:type="dxa"/>
            <w:tcBorders>
              <w:top w:val="single" w:sz="4" w:space="0" w:color="auto"/>
              <w:left w:val="single" w:sz="4" w:space="0" w:color="auto"/>
              <w:bottom w:val="single" w:sz="4" w:space="0" w:color="auto"/>
              <w:right w:val="single" w:sz="4" w:space="0" w:color="auto"/>
            </w:tcBorders>
            <w:hideMark/>
          </w:tcPr>
          <w:p w14:paraId="0D30C7D9" w14:textId="77777777" w:rsidR="00F76FBB" w:rsidRDefault="00F76FBB" w:rsidP="00FA7478">
            <w:pPr>
              <w:pStyle w:val="TAL"/>
              <w:rPr>
                <w:rFonts w:ascii="Courier New" w:hAnsi="Courier New" w:cs="Courier New"/>
                <w:lang w:eastAsia="zh-CN"/>
              </w:rPr>
            </w:pPr>
            <w:r w:rsidRPr="00673389">
              <w:rPr>
                <w:rFonts w:ascii="Courier New" w:hAnsi="Courier New" w:cs="Courier New"/>
                <w:lang w:eastAsia="zh-CN"/>
              </w:rPr>
              <w:t>afId</w:t>
            </w:r>
          </w:p>
        </w:tc>
        <w:tc>
          <w:tcPr>
            <w:tcW w:w="1204" w:type="dxa"/>
            <w:tcBorders>
              <w:top w:val="single" w:sz="4" w:space="0" w:color="auto"/>
              <w:left w:val="single" w:sz="4" w:space="0" w:color="auto"/>
              <w:bottom w:val="single" w:sz="4" w:space="0" w:color="auto"/>
              <w:right w:val="single" w:sz="4" w:space="0" w:color="auto"/>
            </w:tcBorders>
            <w:hideMark/>
          </w:tcPr>
          <w:p w14:paraId="236F7A05" w14:textId="77777777" w:rsidR="00F76FBB" w:rsidRDefault="00F76FBB" w:rsidP="00FA7478">
            <w:pPr>
              <w:pStyle w:val="TAL"/>
              <w:jc w:val="center"/>
            </w:pPr>
            <w:r>
              <w:t>M</w:t>
            </w:r>
          </w:p>
        </w:tc>
        <w:tc>
          <w:tcPr>
            <w:tcW w:w="1232" w:type="dxa"/>
            <w:tcBorders>
              <w:top w:val="single" w:sz="4" w:space="0" w:color="auto"/>
              <w:left w:val="single" w:sz="4" w:space="0" w:color="auto"/>
              <w:bottom w:val="single" w:sz="4" w:space="0" w:color="auto"/>
              <w:right w:val="single" w:sz="4" w:space="0" w:color="auto"/>
            </w:tcBorders>
            <w:hideMark/>
          </w:tcPr>
          <w:p w14:paraId="06A8CF69" w14:textId="77777777" w:rsidR="00F76FBB" w:rsidRDefault="00F76FBB" w:rsidP="00FA7478">
            <w:pPr>
              <w:pStyle w:val="TAL"/>
              <w:jc w:val="center"/>
            </w:pPr>
            <w:r>
              <w:rPr>
                <w:rFonts w:cs="Arial"/>
              </w:rPr>
              <w:t>T</w:t>
            </w:r>
          </w:p>
        </w:tc>
        <w:tc>
          <w:tcPr>
            <w:tcW w:w="1221" w:type="dxa"/>
            <w:tcBorders>
              <w:top w:val="single" w:sz="4" w:space="0" w:color="auto"/>
              <w:left w:val="single" w:sz="4" w:space="0" w:color="auto"/>
              <w:bottom w:val="single" w:sz="4" w:space="0" w:color="auto"/>
              <w:right w:val="single" w:sz="4" w:space="0" w:color="auto"/>
            </w:tcBorders>
            <w:hideMark/>
          </w:tcPr>
          <w:p w14:paraId="1529AE76" w14:textId="77777777" w:rsidR="00F76FBB" w:rsidRDefault="00F76FBB" w:rsidP="00FA7478">
            <w:pPr>
              <w:pStyle w:val="TAL"/>
              <w:jc w:val="center"/>
            </w:pPr>
            <w:r>
              <w:rPr>
                <w:rFonts w:cs="Arial"/>
                <w:lang w:eastAsia="zh-CN"/>
              </w:rPr>
              <w:t>T</w:t>
            </w:r>
          </w:p>
        </w:tc>
        <w:tc>
          <w:tcPr>
            <w:tcW w:w="1226" w:type="dxa"/>
            <w:tcBorders>
              <w:top w:val="single" w:sz="4" w:space="0" w:color="auto"/>
              <w:left w:val="single" w:sz="4" w:space="0" w:color="auto"/>
              <w:bottom w:val="single" w:sz="4" w:space="0" w:color="auto"/>
              <w:right w:val="single" w:sz="4" w:space="0" w:color="auto"/>
            </w:tcBorders>
            <w:hideMark/>
          </w:tcPr>
          <w:p w14:paraId="7B16AAFF" w14:textId="77777777" w:rsidR="00F76FBB" w:rsidRDefault="00F76FBB" w:rsidP="00FA7478">
            <w:pPr>
              <w:pStyle w:val="TAL"/>
              <w:jc w:val="center"/>
              <w:rPr>
                <w:lang w:eastAsia="zh-CN"/>
              </w:rPr>
            </w:pPr>
            <w:r>
              <w:rPr>
                <w:rFonts w:cs="Arial"/>
              </w:rPr>
              <w:t>F</w:t>
            </w:r>
          </w:p>
        </w:tc>
        <w:tc>
          <w:tcPr>
            <w:tcW w:w="1241" w:type="dxa"/>
            <w:tcBorders>
              <w:top w:val="single" w:sz="4" w:space="0" w:color="auto"/>
              <w:left w:val="single" w:sz="4" w:space="0" w:color="auto"/>
              <w:bottom w:val="single" w:sz="4" w:space="0" w:color="auto"/>
              <w:right w:val="single" w:sz="4" w:space="0" w:color="auto"/>
            </w:tcBorders>
            <w:hideMark/>
          </w:tcPr>
          <w:p w14:paraId="2FAAF971" w14:textId="77777777" w:rsidR="00F76FBB" w:rsidRDefault="00F76FBB" w:rsidP="00FA7478">
            <w:pPr>
              <w:pStyle w:val="TAL"/>
              <w:jc w:val="center"/>
            </w:pPr>
            <w:r>
              <w:rPr>
                <w:rFonts w:cs="Arial"/>
                <w:lang w:eastAsia="zh-CN"/>
              </w:rPr>
              <w:t>T</w:t>
            </w:r>
          </w:p>
        </w:tc>
      </w:tr>
      <w:tr w:rsidR="00F76FBB" w14:paraId="443C8705" w14:textId="77777777" w:rsidTr="00FA7478">
        <w:trPr>
          <w:cantSplit/>
          <w:jc w:val="center"/>
        </w:trPr>
        <w:tc>
          <w:tcPr>
            <w:tcW w:w="3507" w:type="dxa"/>
            <w:tcBorders>
              <w:top w:val="single" w:sz="4" w:space="0" w:color="auto"/>
              <w:left w:val="single" w:sz="4" w:space="0" w:color="auto"/>
              <w:bottom w:val="single" w:sz="4" w:space="0" w:color="auto"/>
              <w:right w:val="single" w:sz="4" w:space="0" w:color="auto"/>
            </w:tcBorders>
            <w:hideMark/>
          </w:tcPr>
          <w:p w14:paraId="4A67D7AE" w14:textId="77777777" w:rsidR="00F76FBB" w:rsidRDefault="00F76FBB" w:rsidP="00FA7478">
            <w:pPr>
              <w:pStyle w:val="TAL"/>
              <w:rPr>
                <w:rFonts w:ascii="Courier New" w:hAnsi="Courier New" w:cs="Courier New"/>
                <w:lang w:eastAsia="zh-CN"/>
              </w:rPr>
            </w:pPr>
            <w:r w:rsidRPr="00700D7B">
              <w:rPr>
                <w:rFonts w:ascii="Courier New" w:hAnsi="Courier New" w:cs="Courier New"/>
                <w:lang w:eastAsia="zh-CN"/>
              </w:rPr>
              <w:t>sNssaiInfoList</w:t>
            </w:r>
          </w:p>
        </w:tc>
        <w:tc>
          <w:tcPr>
            <w:tcW w:w="1204" w:type="dxa"/>
            <w:tcBorders>
              <w:top w:val="single" w:sz="4" w:space="0" w:color="auto"/>
              <w:left w:val="single" w:sz="4" w:space="0" w:color="auto"/>
              <w:bottom w:val="single" w:sz="4" w:space="0" w:color="auto"/>
              <w:right w:val="single" w:sz="4" w:space="0" w:color="auto"/>
            </w:tcBorders>
            <w:hideMark/>
          </w:tcPr>
          <w:p w14:paraId="0CC9FB51" w14:textId="77777777" w:rsidR="00F76FBB" w:rsidRDefault="00F76FBB" w:rsidP="00FA7478">
            <w:pPr>
              <w:pStyle w:val="TAL"/>
              <w:jc w:val="center"/>
            </w:pPr>
            <w:r>
              <w:t>O</w:t>
            </w:r>
          </w:p>
        </w:tc>
        <w:tc>
          <w:tcPr>
            <w:tcW w:w="1232" w:type="dxa"/>
            <w:tcBorders>
              <w:top w:val="single" w:sz="4" w:space="0" w:color="auto"/>
              <w:left w:val="single" w:sz="4" w:space="0" w:color="auto"/>
              <w:bottom w:val="single" w:sz="4" w:space="0" w:color="auto"/>
              <w:right w:val="single" w:sz="4" w:space="0" w:color="auto"/>
            </w:tcBorders>
            <w:hideMark/>
          </w:tcPr>
          <w:p w14:paraId="3BBB0261" w14:textId="77777777" w:rsidR="00F76FBB" w:rsidRDefault="00F76FBB" w:rsidP="00FA7478">
            <w:pPr>
              <w:pStyle w:val="TAL"/>
              <w:jc w:val="center"/>
            </w:pPr>
            <w:r>
              <w:rPr>
                <w:rFonts w:cs="Arial"/>
              </w:rPr>
              <w:t>T</w:t>
            </w:r>
          </w:p>
        </w:tc>
        <w:tc>
          <w:tcPr>
            <w:tcW w:w="1221" w:type="dxa"/>
            <w:tcBorders>
              <w:top w:val="single" w:sz="4" w:space="0" w:color="auto"/>
              <w:left w:val="single" w:sz="4" w:space="0" w:color="auto"/>
              <w:bottom w:val="single" w:sz="4" w:space="0" w:color="auto"/>
              <w:right w:val="single" w:sz="4" w:space="0" w:color="auto"/>
            </w:tcBorders>
            <w:hideMark/>
          </w:tcPr>
          <w:p w14:paraId="105726AC" w14:textId="77777777" w:rsidR="00F76FBB" w:rsidRDefault="00F76FBB" w:rsidP="00FA7478">
            <w:pPr>
              <w:pStyle w:val="TAL"/>
              <w:jc w:val="center"/>
            </w:pPr>
            <w:r>
              <w:rPr>
                <w:rFonts w:cs="Arial"/>
                <w:lang w:eastAsia="zh-CN"/>
              </w:rPr>
              <w:t>T</w:t>
            </w:r>
          </w:p>
        </w:tc>
        <w:tc>
          <w:tcPr>
            <w:tcW w:w="1226" w:type="dxa"/>
            <w:tcBorders>
              <w:top w:val="single" w:sz="4" w:space="0" w:color="auto"/>
              <w:left w:val="single" w:sz="4" w:space="0" w:color="auto"/>
              <w:bottom w:val="single" w:sz="4" w:space="0" w:color="auto"/>
              <w:right w:val="single" w:sz="4" w:space="0" w:color="auto"/>
            </w:tcBorders>
            <w:hideMark/>
          </w:tcPr>
          <w:p w14:paraId="7A734961" w14:textId="77777777" w:rsidR="00F76FBB" w:rsidRDefault="00F76FBB" w:rsidP="00FA7478">
            <w:pPr>
              <w:pStyle w:val="TAL"/>
              <w:jc w:val="center"/>
              <w:rPr>
                <w:lang w:eastAsia="zh-CN"/>
              </w:rPr>
            </w:pPr>
            <w:r>
              <w:rPr>
                <w:rFonts w:cs="Arial"/>
              </w:rPr>
              <w:t>F</w:t>
            </w:r>
          </w:p>
        </w:tc>
        <w:tc>
          <w:tcPr>
            <w:tcW w:w="1241" w:type="dxa"/>
            <w:tcBorders>
              <w:top w:val="single" w:sz="4" w:space="0" w:color="auto"/>
              <w:left w:val="single" w:sz="4" w:space="0" w:color="auto"/>
              <w:bottom w:val="single" w:sz="4" w:space="0" w:color="auto"/>
              <w:right w:val="single" w:sz="4" w:space="0" w:color="auto"/>
            </w:tcBorders>
            <w:hideMark/>
          </w:tcPr>
          <w:p w14:paraId="33D31795" w14:textId="77777777" w:rsidR="00F76FBB" w:rsidRDefault="00F76FBB" w:rsidP="00FA7478">
            <w:pPr>
              <w:pStyle w:val="TAL"/>
              <w:jc w:val="center"/>
            </w:pPr>
            <w:r>
              <w:rPr>
                <w:rFonts w:cs="Arial"/>
                <w:lang w:eastAsia="zh-CN"/>
              </w:rPr>
              <w:t>T</w:t>
            </w:r>
          </w:p>
        </w:tc>
      </w:tr>
      <w:tr w:rsidR="00F76FBB" w14:paraId="3C2D0228" w14:textId="77777777" w:rsidTr="00FA7478">
        <w:trPr>
          <w:cantSplit/>
          <w:jc w:val="center"/>
        </w:trPr>
        <w:tc>
          <w:tcPr>
            <w:tcW w:w="3507" w:type="dxa"/>
            <w:tcBorders>
              <w:top w:val="single" w:sz="4" w:space="0" w:color="auto"/>
              <w:left w:val="single" w:sz="4" w:space="0" w:color="auto"/>
              <w:bottom w:val="single" w:sz="4" w:space="0" w:color="auto"/>
              <w:right w:val="single" w:sz="4" w:space="0" w:color="auto"/>
            </w:tcBorders>
          </w:tcPr>
          <w:p w14:paraId="6114A720" w14:textId="77777777" w:rsidR="00F76FBB" w:rsidRPr="00594EEB" w:rsidRDefault="00F76FBB" w:rsidP="00FA7478">
            <w:pPr>
              <w:pStyle w:val="TAL"/>
              <w:rPr>
                <w:rFonts w:ascii="Courier New" w:hAnsi="Courier New" w:cs="Courier New"/>
                <w:lang w:eastAsia="zh-CN"/>
              </w:rPr>
            </w:pPr>
            <w:r w:rsidRPr="00595A7D">
              <w:rPr>
                <w:rFonts w:ascii="Courier New" w:hAnsi="Courier New" w:cs="Courier New"/>
                <w:lang w:eastAsia="zh-CN"/>
              </w:rPr>
              <w:t>mappingInd</w:t>
            </w:r>
          </w:p>
        </w:tc>
        <w:tc>
          <w:tcPr>
            <w:tcW w:w="1204" w:type="dxa"/>
            <w:tcBorders>
              <w:top w:val="single" w:sz="4" w:space="0" w:color="auto"/>
              <w:left w:val="single" w:sz="4" w:space="0" w:color="auto"/>
              <w:bottom w:val="single" w:sz="4" w:space="0" w:color="auto"/>
              <w:right w:val="single" w:sz="4" w:space="0" w:color="auto"/>
            </w:tcBorders>
          </w:tcPr>
          <w:p w14:paraId="705C6E6F" w14:textId="77777777" w:rsidR="00F76FBB" w:rsidRDefault="00F76FBB" w:rsidP="00FA7478">
            <w:pPr>
              <w:pStyle w:val="TAL"/>
              <w:jc w:val="center"/>
            </w:pPr>
            <w:r>
              <w:t>O</w:t>
            </w:r>
          </w:p>
        </w:tc>
        <w:tc>
          <w:tcPr>
            <w:tcW w:w="1232" w:type="dxa"/>
            <w:tcBorders>
              <w:top w:val="single" w:sz="4" w:space="0" w:color="auto"/>
              <w:left w:val="single" w:sz="4" w:space="0" w:color="auto"/>
              <w:bottom w:val="single" w:sz="4" w:space="0" w:color="auto"/>
              <w:right w:val="single" w:sz="4" w:space="0" w:color="auto"/>
            </w:tcBorders>
          </w:tcPr>
          <w:p w14:paraId="2505832D" w14:textId="77777777" w:rsidR="00F76FBB" w:rsidRDefault="00F76FBB" w:rsidP="00FA7478">
            <w:pPr>
              <w:pStyle w:val="TAL"/>
              <w:jc w:val="center"/>
              <w:rPr>
                <w:rFonts w:cs="Arial"/>
              </w:rPr>
            </w:pPr>
            <w:r>
              <w:rPr>
                <w:rFonts w:cs="Arial"/>
              </w:rPr>
              <w:t>T</w:t>
            </w:r>
          </w:p>
        </w:tc>
        <w:tc>
          <w:tcPr>
            <w:tcW w:w="1221" w:type="dxa"/>
            <w:tcBorders>
              <w:top w:val="single" w:sz="4" w:space="0" w:color="auto"/>
              <w:left w:val="single" w:sz="4" w:space="0" w:color="auto"/>
              <w:bottom w:val="single" w:sz="4" w:space="0" w:color="auto"/>
              <w:right w:val="single" w:sz="4" w:space="0" w:color="auto"/>
            </w:tcBorders>
          </w:tcPr>
          <w:p w14:paraId="5F8609B9" w14:textId="77777777" w:rsidR="00F76FBB" w:rsidRDefault="00F76FBB" w:rsidP="00FA7478">
            <w:pPr>
              <w:pStyle w:val="TAL"/>
              <w:jc w:val="center"/>
              <w:rPr>
                <w:rFonts w:cs="Arial"/>
                <w:lang w:eastAsia="zh-CN"/>
              </w:rPr>
            </w:pPr>
            <w:r>
              <w:rPr>
                <w:rFonts w:cs="Arial"/>
                <w:lang w:eastAsia="zh-CN"/>
              </w:rPr>
              <w:t>T</w:t>
            </w:r>
          </w:p>
        </w:tc>
        <w:tc>
          <w:tcPr>
            <w:tcW w:w="1226" w:type="dxa"/>
            <w:tcBorders>
              <w:top w:val="single" w:sz="4" w:space="0" w:color="auto"/>
              <w:left w:val="single" w:sz="4" w:space="0" w:color="auto"/>
              <w:bottom w:val="single" w:sz="4" w:space="0" w:color="auto"/>
              <w:right w:val="single" w:sz="4" w:space="0" w:color="auto"/>
            </w:tcBorders>
          </w:tcPr>
          <w:p w14:paraId="342FD6C6" w14:textId="77777777" w:rsidR="00F76FBB" w:rsidRDefault="00F76FBB" w:rsidP="00FA7478">
            <w:pPr>
              <w:pStyle w:val="TAL"/>
              <w:jc w:val="center"/>
              <w:rPr>
                <w:rFonts w:cs="Arial"/>
              </w:rPr>
            </w:pPr>
            <w:r>
              <w:rPr>
                <w:rFonts w:cs="Arial"/>
              </w:rPr>
              <w:t>F</w:t>
            </w:r>
          </w:p>
        </w:tc>
        <w:tc>
          <w:tcPr>
            <w:tcW w:w="1241" w:type="dxa"/>
            <w:tcBorders>
              <w:top w:val="single" w:sz="4" w:space="0" w:color="auto"/>
              <w:left w:val="single" w:sz="4" w:space="0" w:color="auto"/>
              <w:bottom w:val="single" w:sz="4" w:space="0" w:color="auto"/>
              <w:right w:val="single" w:sz="4" w:space="0" w:color="auto"/>
            </w:tcBorders>
          </w:tcPr>
          <w:p w14:paraId="2A4F383B" w14:textId="77777777" w:rsidR="00F76FBB" w:rsidRDefault="00F76FBB" w:rsidP="00FA7478">
            <w:pPr>
              <w:pStyle w:val="TAL"/>
              <w:jc w:val="center"/>
              <w:rPr>
                <w:rFonts w:cs="Arial"/>
                <w:lang w:eastAsia="zh-CN"/>
              </w:rPr>
            </w:pPr>
            <w:r>
              <w:rPr>
                <w:rFonts w:cs="Arial"/>
                <w:lang w:eastAsia="zh-CN"/>
              </w:rPr>
              <w:t>T</w:t>
            </w:r>
          </w:p>
        </w:tc>
      </w:tr>
    </w:tbl>
    <w:p w14:paraId="25B88064" w14:textId="77777777" w:rsidR="00F76FBB" w:rsidRDefault="00F76FBB" w:rsidP="00F76FBB"/>
    <w:p w14:paraId="32223739" w14:textId="2A970034" w:rsidR="00F76FBB" w:rsidRDefault="00F76FBB" w:rsidP="00F76FBB">
      <w:pPr>
        <w:pStyle w:val="Heading4"/>
      </w:pPr>
      <w:r>
        <w:t>5.3.137.3</w:t>
      </w:r>
      <w:r>
        <w:tab/>
        <w:t>Attribute constraints</w:t>
      </w:r>
    </w:p>
    <w:p w14:paraId="65AD56B4" w14:textId="77777777" w:rsidR="00F76FBB" w:rsidRDefault="00F76FBB" w:rsidP="00F76FBB">
      <w:r>
        <w:t>None.</w:t>
      </w:r>
    </w:p>
    <w:p w14:paraId="45E41ECB" w14:textId="7CB8F839" w:rsidR="00F76FBB" w:rsidRDefault="00F76FBB" w:rsidP="00F76FBB">
      <w:pPr>
        <w:pStyle w:val="Heading4"/>
      </w:pPr>
      <w:r>
        <w:rPr>
          <w:lang w:eastAsia="zh-CN"/>
        </w:rPr>
        <w:t>5</w:t>
      </w:r>
      <w:r>
        <w:t>.3.137.4</w:t>
      </w:r>
      <w:r>
        <w:tab/>
        <w:t>Notifications</w:t>
      </w:r>
    </w:p>
    <w:p w14:paraId="5B7E1EB2" w14:textId="77777777" w:rsidR="00F76FBB" w:rsidRDefault="00F76FBB" w:rsidP="00F76FBB">
      <w:r>
        <w:t xml:space="preserve">The subclause 4.5 of the &lt;&lt;IOC&gt;&gt; using this </w:t>
      </w:r>
      <w:r>
        <w:rPr>
          <w:lang w:eastAsia="zh-CN"/>
        </w:rPr>
        <w:t>&lt;&lt;dataType&gt;&gt; as one of its attributes, shall be applicable</w:t>
      </w:r>
      <w:r>
        <w:t>.</w:t>
      </w:r>
    </w:p>
    <w:p w14:paraId="652D4082" w14:textId="32BD56F3" w:rsidR="00F76FBB" w:rsidRDefault="00F76FBB" w:rsidP="00F76FBB">
      <w:pPr>
        <w:pStyle w:val="Heading3"/>
      </w:pPr>
      <w:r>
        <w:t>5.3.138</w:t>
      </w:r>
      <w:r>
        <w:tab/>
      </w:r>
      <w:r w:rsidRPr="002A0B70">
        <w:rPr>
          <w:rFonts w:ascii="Courier New" w:hAnsi="Courier New" w:cs="Courier New"/>
          <w:lang w:eastAsia="zh-CN"/>
        </w:rPr>
        <w:t xml:space="preserve">SnssaiInfoItem </w:t>
      </w:r>
      <w:r>
        <w:t>&lt;&lt;dataType&gt;&gt;</w:t>
      </w:r>
    </w:p>
    <w:p w14:paraId="1410973E" w14:textId="5E0D75E9" w:rsidR="00F76FBB" w:rsidRDefault="00F76FBB" w:rsidP="00F76FBB">
      <w:pPr>
        <w:pStyle w:val="Heading4"/>
      </w:pPr>
      <w:r>
        <w:rPr>
          <w:lang w:eastAsia="zh-CN"/>
        </w:rPr>
        <w:t>5</w:t>
      </w:r>
      <w:r>
        <w:t>.3.138.1</w:t>
      </w:r>
      <w:r>
        <w:tab/>
        <w:t>Definition</w:t>
      </w:r>
    </w:p>
    <w:p w14:paraId="5B86DB19" w14:textId="7773C811" w:rsidR="00F76FBB" w:rsidRDefault="00F76FBB" w:rsidP="00F76FBB">
      <w:r>
        <w:t xml:space="preserve">This data type represents </w:t>
      </w:r>
      <w:r>
        <w:rPr>
          <w:rFonts w:cs="Arial"/>
          <w:szCs w:val="18"/>
          <w:lang w:eastAsia="zh-CN"/>
        </w:rPr>
        <w:t>s</w:t>
      </w:r>
      <w:r w:rsidRPr="00D238D6">
        <w:rPr>
          <w:rFonts w:cs="Arial"/>
          <w:szCs w:val="18"/>
          <w:lang w:eastAsia="zh-CN"/>
        </w:rPr>
        <w:t>et of parameters supported by NF for a given S-NSSAI</w:t>
      </w:r>
      <w:r w:rsidRPr="00690A26">
        <w:rPr>
          <w:rFonts w:cs="Arial"/>
          <w:szCs w:val="18"/>
        </w:rPr>
        <w:t>.</w:t>
      </w:r>
      <w:r>
        <w:t xml:space="preserve"> (See clause </w:t>
      </w:r>
      <w:r w:rsidRPr="00690A26">
        <w:t>6.1.6.2.</w:t>
      </w:r>
      <w:r>
        <w:t xml:space="preserve">97 of TS 29.510 [23]). </w:t>
      </w:r>
    </w:p>
    <w:p w14:paraId="5F90230D" w14:textId="36F2187A" w:rsidR="00F76FBB" w:rsidRDefault="00F76FBB" w:rsidP="00F76FBB">
      <w:pPr>
        <w:pStyle w:val="Heading4"/>
      </w:pPr>
      <w:r>
        <w:rPr>
          <w:lang w:eastAsia="zh-CN"/>
        </w:rPr>
        <w:t>5</w:t>
      </w:r>
      <w:r>
        <w:t>.3.138.2</w:t>
      </w:r>
      <w:r>
        <w:tab/>
        <w:t>Attributes</w:t>
      </w:r>
    </w:p>
    <w:tbl>
      <w:tblPr>
        <w:tblW w:w="96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507"/>
        <w:gridCol w:w="1204"/>
        <w:gridCol w:w="1232"/>
        <w:gridCol w:w="1221"/>
        <w:gridCol w:w="1226"/>
        <w:gridCol w:w="1241"/>
      </w:tblGrid>
      <w:tr w:rsidR="00F76FBB" w14:paraId="3CA7338C" w14:textId="77777777" w:rsidTr="00FA7478">
        <w:trPr>
          <w:cantSplit/>
          <w:jc w:val="center"/>
        </w:trPr>
        <w:tc>
          <w:tcPr>
            <w:tcW w:w="3507" w:type="dxa"/>
            <w:tcBorders>
              <w:top w:val="single" w:sz="4" w:space="0" w:color="auto"/>
              <w:left w:val="single" w:sz="4" w:space="0" w:color="auto"/>
              <w:bottom w:val="single" w:sz="4" w:space="0" w:color="auto"/>
              <w:right w:val="single" w:sz="4" w:space="0" w:color="auto"/>
            </w:tcBorders>
            <w:shd w:val="pct10" w:color="auto" w:fill="FFFFFF"/>
            <w:hideMark/>
          </w:tcPr>
          <w:p w14:paraId="379D82D0" w14:textId="77777777" w:rsidR="00F76FBB" w:rsidRDefault="00F76FBB" w:rsidP="00FA7478">
            <w:pPr>
              <w:pStyle w:val="TAH"/>
            </w:pPr>
            <w:r>
              <w:t>Attribute name</w:t>
            </w:r>
          </w:p>
        </w:tc>
        <w:tc>
          <w:tcPr>
            <w:tcW w:w="1204" w:type="dxa"/>
            <w:tcBorders>
              <w:top w:val="single" w:sz="4" w:space="0" w:color="auto"/>
              <w:left w:val="single" w:sz="4" w:space="0" w:color="auto"/>
              <w:bottom w:val="single" w:sz="4" w:space="0" w:color="auto"/>
              <w:right w:val="single" w:sz="4" w:space="0" w:color="auto"/>
            </w:tcBorders>
            <w:shd w:val="pct10" w:color="auto" w:fill="FFFFFF"/>
            <w:hideMark/>
          </w:tcPr>
          <w:p w14:paraId="30B03E47" w14:textId="77777777" w:rsidR="00F76FBB" w:rsidRDefault="00F76FBB" w:rsidP="00FA7478">
            <w:pPr>
              <w:pStyle w:val="TAH"/>
            </w:pPr>
            <w:r>
              <w:t>S</w:t>
            </w:r>
          </w:p>
        </w:tc>
        <w:tc>
          <w:tcPr>
            <w:tcW w:w="1232" w:type="dxa"/>
            <w:tcBorders>
              <w:top w:val="single" w:sz="4" w:space="0" w:color="auto"/>
              <w:left w:val="single" w:sz="4" w:space="0" w:color="auto"/>
              <w:bottom w:val="single" w:sz="4" w:space="0" w:color="auto"/>
              <w:right w:val="single" w:sz="4" w:space="0" w:color="auto"/>
            </w:tcBorders>
            <w:shd w:val="pct10" w:color="auto" w:fill="FFFFFF"/>
            <w:hideMark/>
          </w:tcPr>
          <w:p w14:paraId="74520607" w14:textId="77777777" w:rsidR="00F76FBB" w:rsidRDefault="00F76FBB" w:rsidP="00FA7478">
            <w:pPr>
              <w:pStyle w:val="TAH"/>
            </w:pPr>
            <w:r>
              <w:t>isReadable</w:t>
            </w:r>
          </w:p>
        </w:tc>
        <w:tc>
          <w:tcPr>
            <w:tcW w:w="1221" w:type="dxa"/>
            <w:tcBorders>
              <w:top w:val="single" w:sz="4" w:space="0" w:color="auto"/>
              <w:left w:val="single" w:sz="4" w:space="0" w:color="auto"/>
              <w:bottom w:val="single" w:sz="4" w:space="0" w:color="auto"/>
              <w:right w:val="single" w:sz="4" w:space="0" w:color="auto"/>
            </w:tcBorders>
            <w:shd w:val="pct10" w:color="auto" w:fill="FFFFFF"/>
            <w:hideMark/>
          </w:tcPr>
          <w:p w14:paraId="09BE2B63" w14:textId="77777777" w:rsidR="00F76FBB" w:rsidRDefault="00F76FBB" w:rsidP="00FA7478">
            <w:pPr>
              <w:pStyle w:val="TAH"/>
            </w:pPr>
            <w:r>
              <w:t>isWritable</w:t>
            </w:r>
          </w:p>
        </w:tc>
        <w:tc>
          <w:tcPr>
            <w:tcW w:w="1226" w:type="dxa"/>
            <w:tcBorders>
              <w:top w:val="single" w:sz="4" w:space="0" w:color="auto"/>
              <w:left w:val="single" w:sz="4" w:space="0" w:color="auto"/>
              <w:bottom w:val="single" w:sz="4" w:space="0" w:color="auto"/>
              <w:right w:val="single" w:sz="4" w:space="0" w:color="auto"/>
            </w:tcBorders>
            <w:shd w:val="pct10" w:color="auto" w:fill="FFFFFF"/>
            <w:hideMark/>
          </w:tcPr>
          <w:p w14:paraId="5F933DB8" w14:textId="77777777" w:rsidR="00F76FBB" w:rsidRDefault="00F76FBB" w:rsidP="00FA7478">
            <w:pPr>
              <w:pStyle w:val="TAH"/>
            </w:pPr>
            <w:r>
              <w:rPr>
                <w:rFonts w:cs="Arial"/>
                <w:bCs/>
                <w:szCs w:val="18"/>
              </w:rPr>
              <w:t>isInvariant</w:t>
            </w:r>
          </w:p>
        </w:tc>
        <w:tc>
          <w:tcPr>
            <w:tcW w:w="1241" w:type="dxa"/>
            <w:tcBorders>
              <w:top w:val="single" w:sz="4" w:space="0" w:color="auto"/>
              <w:left w:val="single" w:sz="4" w:space="0" w:color="auto"/>
              <w:bottom w:val="single" w:sz="4" w:space="0" w:color="auto"/>
              <w:right w:val="single" w:sz="4" w:space="0" w:color="auto"/>
            </w:tcBorders>
            <w:shd w:val="pct10" w:color="auto" w:fill="FFFFFF"/>
            <w:hideMark/>
          </w:tcPr>
          <w:p w14:paraId="2EB3A3FF" w14:textId="77777777" w:rsidR="00F76FBB" w:rsidRDefault="00F76FBB" w:rsidP="00FA7478">
            <w:pPr>
              <w:pStyle w:val="TAH"/>
            </w:pPr>
            <w:r>
              <w:t>isNotifyable</w:t>
            </w:r>
          </w:p>
        </w:tc>
      </w:tr>
      <w:tr w:rsidR="00F76FBB" w14:paraId="420EDA3D" w14:textId="77777777" w:rsidTr="00FA7478">
        <w:trPr>
          <w:cantSplit/>
          <w:jc w:val="center"/>
        </w:trPr>
        <w:tc>
          <w:tcPr>
            <w:tcW w:w="3507" w:type="dxa"/>
            <w:tcBorders>
              <w:top w:val="single" w:sz="4" w:space="0" w:color="auto"/>
              <w:left w:val="single" w:sz="4" w:space="0" w:color="auto"/>
              <w:bottom w:val="single" w:sz="4" w:space="0" w:color="auto"/>
              <w:right w:val="single" w:sz="4" w:space="0" w:color="auto"/>
            </w:tcBorders>
            <w:hideMark/>
          </w:tcPr>
          <w:p w14:paraId="75714764" w14:textId="77777777" w:rsidR="00F76FBB" w:rsidRDefault="00F76FBB" w:rsidP="00FA7478">
            <w:pPr>
              <w:pStyle w:val="TAL"/>
              <w:rPr>
                <w:rFonts w:ascii="Courier New" w:hAnsi="Courier New" w:cs="Courier New"/>
                <w:lang w:eastAsia="zh-CN"/>
              </w:rPr>
            </w:pPr>
            <w:r w:rsidRPr="00F27F18">
              <w:rPr>
                <w:rFonts w:ascii="Courier New" w:hAnsi="Courier New" w:cs="Courier New"/>
                <w:lang w:eastAsia="zh-CN"/>
              </w:rPr>
              <w:t>sNssai</w:t>
            </w:r>
          </w:p>
        </w:tc>
        <w:tc>
          <w:tcPr>
            <w:tcW w:w="1204" w:type="dxa"/>
            <w:tcBorders>
              <w:top w:val="single" w:sz="4" w:space="0" w:color="auto"/>
              <w:left w:val="single" w:sz="4" w:space="0" w:color="auto"/>
              <w:bottom w:val="single" w:sz="4" w:space="0" w:color="auto"/>
              <w:right w:val="single" w:sz="4" w:space="0" w:color="auto"/>
            </w:tcBorders>
            <w:hideMark/>
          </w:tcPr>
          <w:p w14:paraId="15CCB6C0" w14:textId="77777777" w:rsidR="00F76FBB" w:rsidRDefault="00F76FBB" w:rsidP="00FA7478">
            <w:pPr>
              <w:pStyle w:val="TAL"/>
              <w:jc w:val="center"/>
            </w:pPr>
            <w:r>
              <w:t>M</w:t>
            </w:r>
          </w:p>
        </w:tc>
        <w:tc>
          <w:tcPr>
            <w:tcW w:w="1232" w:type="dxa"/>
            <w:tcBorders>
              <w:top w:val="single" w:sz="4" w:space="0" w:color="auto"/>
              <w:left w:val="single" w:sz="4" w:space="0" w:color="auto"/>
              <w:bottom w:val="single" w:sz="4" w:space="0" w:color="auto"/>
              <w:right w:val="single" w:sz="4" w:space="0" w:color="auto"/>
            </w:tcBorders>
            <w:hideMark/>
          </w:tcPr>
          <w:p w14:paraId="698B9B1F" w14:textId="77777777" w:rsidR="00F76FBB" w:rsidRDefault="00F76FBB" w:rsidP="00FA7478">
            <w:pPr>
              <w:pStyle w:val="TAL"/>
              <w:jc w:val="center"/>
            </w:pPr>
            <w:r>
              <w:rPr>
                <w:rFonts w:cs="Arial"/>
              </w:rPr>
              <w:t>T</w:t>
            </w:r>
          </w:p>
        </w:tc>
        <w:tc>
          <w:tcPr>
            <w:tcW w:w="1221" w:type="dxa"/>
            <w:tcBorders>
              <w:top w:val="single" w:sz="4" w:space="0" w:color="auto"/>
              <w:left w:val="single" w:sz="4" w:space="0" w:color="auto"/>
              <w:bottom w:val="single" w:sz="4" w:space="0" w:color="auto"/>
              <w:right w:val="single" w:sz="4" w:space="0" w:color="auto"/>
            </w:tcBorders>
            <w:hideMark/>
          </w:tcPr>
          <w:p w14:paraId="2BCAD705" w14:textId="77777777" w:rsidR="00F76FBB" w:rsidRDefault="00F76FBB" w:rsidP="00FA7478">
            <w:pPr>
              <w:pStyle w:val="TAL"/>
              <w:jc w:val="center"/>
            </w:pPr>
            <w:r>
              <w:rPr>
                <w:rFonts w:cs="Arial"/>
                <w:lang w:eastAsia="zh-CN"/>
              </w:rPr>
              <w:t>T</w:t>
            </w:r>
          </w:p>
        </w:tc>
        <w:tc>
          <w:tcPr>
            <w:tcW w:w="1226" w:type="dxa"/>
            <w:tcBorders>
              <w:top w:val="single" w:sz="4" w:space="0" w:color="auto"/>
              <w:left w:val="single" w:sz="4" w:space="0" w:color="auto"/>
              <w:bottom w:val="single" w:sz="4" w:space="0" w:color="auto"/>
              <w:right w:val="single" w:sz="4" w:space="0" w:color="auto"/>
            </w:tcBorders>
            <w:hideMark/>
          </w:tcPr>
          <w:p w14:paraId="1FA79DBB" w14:textId="77777777" w:rsidR="00F76FBB" w:rsidRDefault="00F76FBB" w:rsidP="00FA7478">
            <w:pPr>
              <w:pStyle w:val="TAL"/>
              <w:jc w:val="center"/>
              <w:rPr>
                <w:lang w:eastAsia="zh-CN"/>
              </w:rPr>
            </w:pPr>
            <w:r>
              <w:rPr>
                <w:rFonts w:cs="Arial"/>
              </w:rPr>
              <w:t>F</w:t>
            </w:r>
          </w:p>
        </w:tc>
        <w:tc>
          <w:tcPr>
            <w:tcW w:w="1241" w:type="dxa"/>
            <w:tcBorders>
              <w:top w:val="single" w:sz="4" w:space="0" w:color="auto"/>
              <w:left w:val="single" w:sz="4" w:space="0" w:color="auto"/>
              <w:bottom w:val="single" w:sz="4" w:space="0" w:color="auto"/>
              <w:right w:val="single" w:sz="4" w:space="0" w:color="auto"/>
            </w:tcBorders>
            <w:hideMark/>
          </w:tcPr>
          <w:p w14:paraId="7C5ACA46" w14:textId="77777777" w:rsidR="00F76FBB" w:rsidRDefault="00F76FBB" w:rsidP="00FA7478">
            <w:pPr>
              <w:pStyle w:val="TAL"/>
              <w:jc w:val="center"/>
            </w:pPr>
            <w:r>
              <w:rPr>
                <w:rFonts w:cs="Arial"/>
                <w:lang w:eastAsia="zh-CN"/>
              </w:rPr>
              <w:t>T</w:t>
            </w:r>
          </w:p>
        </w:tc>
      </w:tr>
      <w:tr w:rsidR="00F76FBB" w14:paraId="7DD7A162" w14:textId="77777777" w:rsidTr="00FA7478">
        <w:trPr>
          <w:cantSplit/>
          <w:jc w:val="center"/>
        </w:trPr>
        <w:tc>
          <w:tcPr>
            <w:tcW w:w="3507" w:type="dxa"/>
            <w:tcBorders>
              <w:top w:val="single" w:sz="4" w:space="0" w:color="auto"/>
              <w:left w:val="single" w:sz="4" w:space="0" w:color="auto"/>
              <w:bottom w:val="single" w:sz="4" w:space="0" w:color="auto"/>
              <w:right w:val="single" w:sz="4" w:space="0" w:color="auto"/>
            </w:tcBorders>
            <w:hideMark/>
          </w:tcPr>
          <w:p w14:paraId="4ED724E9" w14:textId="77777777" w:rsidR="00F76FBB" w:rsidRDefault="00F76FBB" w:rsidP="00FA7478">
            <w:pPr>
              <w:pStyle w:val="TAL"/>
              <w:rPr>
                <w:rFonts w:ascii="Courier New" w:hAnsi="Courier New" w:cs="Courier New"/>
                <w:lang w:eastAsia="zh-CN"/>
              </w:rPr>
            </w:pPr>
            <w:r w:rsidRPr="0004278A">
              <w:rPr>
                <w:rFonts w:ascii="Courier New" w:hAnsi="Courier New" w:cs="Courier New"/>
                <w:lang w:eastAsia="zh-CN"/>
              </w:rPr>
              <w:t>dnnInfoList</w:t>
            </w:r>
          </w:p>
        </w:tc>
        <w:tc>
          <w:tcPr>
            <w:tcW w:w="1204" w:type="dxa"/>
            <w:tcBorders>
              <w:top w:val="single" w:sz="4" w:space="0" w:color="auto"/>
              <w:left w:val="single" w:sz="4" w:space="0" w:color="auto"/>
              <w:bottom w:val="single" w:sz="4" w:space="0" w:color="auto"/>
              <w:right w:val="single" w:sz="4" w:space="0" w:color="auto"/>
            </w:tcBorders>
            <w:hideMark/>
          </w:tcPr>
          <w:p w14:paraId="2EAFD4D0" w14:textId="77777777" w:rsidR="00F76FBB" w:rsidRDefault="00F76FBB" w:rsidP="00FA7478">
            <w:pPr>
              <w:pStyle w:val="TAL"/>
              <w:jc w:val="center"/>
            </w:pPr>
            <w:r>
              <w:t>O</w:t>
            </w:r>
          </w:p>
        </w:tc>
        <w:tc>
          <w:tcPr>
            <w:tcW w:w="1232" w:type="dxa"/>
            <w:tcBorders>
              <w:top w:val="single" w:sz="4" w:space="0" w:color="auto"/>
              <w:left w:val="single" w:sz="4" w:space="0" w:color="auto"/>
              <w:bottom w:val="single" w:sz="4" w:space="0" w:color="auto"/>
              <w:right w:val="single" w:sz="4" w:space="0" w:color="auto"/>
            </w:tcBorders>
            <w:hideMark/>
          </w:tcPr>
          <w:p w14:paraId="2A84050F" w14:textId="77777777" w:rsidR="00F76FBB" w:rsidRDefault="00F76FBB" w:rsidP="00FA7478">
            <w:pPr>
              <w:pStyle w:val="TAL"/>
              <w:jc w:val="center"/>
            </w:pPr>
            <w:r>
              <w:rPr>
                <w:rFonts w:cs="Arial"/>
              </w:rPr>
              <w:t>T</w:t>
            </w:r>
          </w:p>
        </w:tc>
        <w:tc>
          <w:tcPr>
            <w:tcW w:w="1221" w:type="dxa"/>
            <w:tcBorders>
              <w:top w:val="single" w:sz="4" w:space="0" w:color="auto"/>
              <w:left w:val="single" w:sz="4" w:space="0" w:color="auto"/>
              <w:bottom w:val="single" w:sz="4" w:space="0" w:color="auto"/>
              <w:right w:val="single" w:sz="4" w:space="0" w:color="auto"/>
            </w:tcBorders>
            <w:hideMark/>
          </w:tcPr>
          <w:p w14:paraId="25C2CD98" w14:textId="77777777" w:rsidR="00F76FBB" w:rsidRDefault="00F76FBB" w:rsidP="00FA7478">
            <w:pPr>
              <w:pStyle w:val="TAL"/>
              <w:jc w:val="center"/>
            </w:pPr>
            <w:r>
              <w:rPr>
                <w:rFonts w:cs="Arial"/>
                <w:lang w:eastAsia="zh-CN"/>
              </w:rPr>
              <w:t>T</w:t>
            </w:r>
          </w:p>
        </w:tc>
        <w:tc>
          <w:tcPr>
            <w:tcW w:w="1226" w:type="dxa"/>
            <w:tcBorders>
              <w:top w:val="single" w:sz="4" w:space="0" w:color="auto"/>
              <w:left w:val="single" w:sz="4" w:space="0" w:color="auto"/>
              <w:bottom w:val="single" w:sz="4" w:space="0" w:color="auto"/>
              <w:right w:val="single" w:sz="4" w:space="0" w:color="auto"/>
            </w:tcBorders>
            <w:hideMark/>
          </w:tcPr>
          <w:p w14:paraId="3D55FC16" w14:textId="77777777" w:rsidR="00F76FBB" w:rsidRDefault="00F76FBB" w:rsidP="00FA7478">
            <w:pPr>
              <w:pStyle w:val="TAL"/>
              <w:jc w:val="center"/>
              <w:rPr>
                <w:lang w:eastAsia="zh-CN"/>
              </w:rPr>
            </w:pPr>
            <w:r>
              <w:rPr>
                <w:rFonts w:cs="Arial"/>
              </w:rPr>
              <w:t>F</w:t>
            </w:r>
          </w:p>
        </w:tc>
        <w:tc>
          <w:tcPr>
            <w:tcW w:w="1241" w:type="dxa"/>
            <w:tcBorders>
              <w:top w:val="single" w:sz="4" w:space="0" w:color="auto"/>
              <w:left w:val="single" w:sz="4" w:space="0" w:color="auto"/>
              <w:bottom w:val="single" w:sz="4" w:space="0" w:color="auto"/>
              <w:right w:val="single" w:sz="4" w:space="0" w:color="auto"/>
            </w:tcBorders>
            <w:hideMark/>
          </w:tcPr>
          <w:p w14:paraId="26B4B6DA" w14:textId="77777777" w:rsidR="00F76FBB" w:rsidRDefault="00F76FBB" w:rsidP="00FA7478">
            <w:pPr>
              <w:pStyle w:val="TAL"/>
              <w:jc w:val="center"/>
            </w:pPr>
            <w:r>
              <w:rPr>
                <w:rFonts w:cs="Arial"/>
                <w:lang w:eastAsia="zh-CN"/>
              </w:rPr>
              <w:t>T</w:t>
            </w:r>
          </w:p>
        </w:tc>
      </w:tr>
    </w:tbl>
    <w:p w14:paraId="545724C9" w14:textId="77777777" w:rsidR="00F76FBB" w:rsidRDefault="00F76FBB" w:rsidP="00F76FBB"/>
    <w:p w14:paraId="2E2B1A59" w14:textId="4F0E846C" w:rsidR="00F76FBB" w:rsidRDefault="00F76FBB" w:rsidP="00F76FBB">
      <w:pPr>
        <w:pStyle w:val="Heading4"/>
      </w:pPr>
      <w:r>
        <w:t>5.3.138.3</w:t>
      </w:r>
      <w:r>
        <w:tab/>
        <w:t>Attribute constraints</w:t>
      </w:r>
    </w:p>
    <w:p w14:paraId="469E8E51" w14:textId="77777777" w:rsidR="00F76FBB" w:rsidRDefault="00F76FBB" w:rsidP="00F76FBB">
      <w:r>
        <w:t>None.</w:t>
      </w:r>
    </w:p>
    <w:p w14:paraId="4BC685ED" w14:textId="293F3EE0" w:rsidR="00F76FBB" w:rsidRDefault="00F76FBB" w:rsidP="00F76FBB">
      <w:pPr>
        <w:pStyle w:val="Heading4"/>
      </w:pPr>
      <w:r>
        <w:rPr>
          <w:lang w:eastAsia="zh-CN"/>
        </w:rPr>
        <w:t>5</w:t>
      </w:r>
      <w:r>
        <w:t>.3.138.4</w:t>
      </w:r>
      <w:r>
        <w:tab/>
        <w:t>Notifications</w:t>
      </w:r>
    </w:p>
    <w:p w14:paraId="1A0CC066" w14:textId="77777777" w:rsidR="00F76FBB" w:rsidRDefault="00F76FBB" w:rsidP="00F76FBB">
      <w:r>
        <w:t xml:space="preserve">The subclause 4.5 of the &lt;&lt;IOC&gt;&gt; using this </w:t>
      </w:r>
      <w:r>
        <w:rPr>
          <w:lang w:eastAsia="zh-CN"/>
        </w:rPr>
        <w:t>&lt;&lt;dataType&gt;&gt; as one of its attributes, shall be applicable</w:t>
      </w:r>
      <w:r>
        <w:t>.</w:t>
      </w:r>
    </w:p>
    <w:p w14:paraId="315D25AF" w14:textId="326E2288" w:rsidR="00F76FBB" w:rsidRDefault="00F76FBB" w:rsidP="00F76FBB">
      <w:pPr>
        <w:pStyle w:val="Heading3"/>
      </w:pPr>
      <w:r>
        <w:t>5.3.139</w:t>
      </w:r>
      <w:r>
        <w:tab/>
      </w:r>
      <w:r w:rsidRPr="00481C77">
        <w:rPr>
          <w:rFonts w:ascii="Courier New" w:hAnsi="Courier New" w:cs="Courier New"/>
          <w:lang w:eastAsia="zh-CN"/>
        </w:rPr>
        <w:t xml:space="preserve">ExtSnssai </w:t>
      </w:r>
      <w:r>
        <w:t>&lt;&lt;dataType&gt;&gt;</w:t>
      </w:r>
    </w:p>
    <w:p w14:paraId="5D7B755A" w14:textId="19C05F74" w:rsidR="00F76FBB" w:rsidRDefault="00F76FBB" w:rsidP="00F76FBB">
      <w:pPr>
        <w:pStyle w:val="Heading4"/>
      </w:pPr>
      <w:r>
        <w:rPr>
          <w:lang w:eastAsia="zh-CN"/>
        </w:rPr>
        <w:t>5</w:t>
      </w:r>
      <w:r>
        <w:t>.3.139.1</w:t>
      </w:r>
      <w:r>
        <w:tab/>
        <w:t>Definition</w:t>
      </w:r>
    </w:p>
    <w:p w14:paraId="6451E22C" w14:textId="77777777" w:rsidR="00F76FBB" w:rsidRDefault="00F76FBB" w:rsidP="00F76FBB">
      <w:r>
        <w:t xml:space="preserve">This data type represents </w:t>
      </w:r>
      <w:r>
        <w:rPr>
          <w:rFonts w:cs="Arial"/>
          <w:szCs w:val="18"/>
          <w:lang w:eastAsia="zh-CN"/>
        </w:rPr>
        <w:t>s</w:t>
      </w:r>
      <w:r w:rsidRPr="00D238D6">
        <w:rPr>
          <w:rFonts w:cs="Arial"/>
          <w:szCs w:val="18"/>
          <w:lang w:eastAsia="zh-CN"/>
        </w:rPr>
        <w:t>et of parameters supported by NF for a given S-NSSAI</w:t>
      </w:r>
      <w:r w:rsidRPr="00690A26">
        <w:rPr>
          <w:rFonts w:cs="Arial"/>
          <w:szCs w:val="18"/>
        </w:rPr>
        <w:t>.</w:t>
      </w:r>
      <w:r>
        <w:t xml:space="preserve"> (See clause </w:t>
      </w:r>
      <w:r w:rsidRPr="00690A26">
        <w:t>6.1.6.2.</w:t>
      </w:r>
      <w:r>
        <w:t xml:space="preserve">97 TS 29.510 [23]). </w:t>
      </w:r>
    </w:p>
    <w:p w14:paraId="345EA214" w14:textId="2AED60A9" w:rsidR="00F76FBB" w:rsidRDefault="00F76FBB" w:rsidP="00F76FBB">
      <w:pPr>
        <w:pStyle w:val="Heading4"/>
      </w:pPr>
      <w:r>
        <w:rPr>
          <w:lang w:eastAsia="zh-CN"/>
        </w:rPr>
        <w:t>5</w:t>
      </w:r>
      <w:r>
        <w:t>.3.139.2</w:t>
      </w:r>
      <w:r>
        <w:tab/>
        <w:t>Attributes</w:t>
      </w:r>
    </w:p>
    <w:tbl>
      <w:tblPr>
        <w:tblW w:w="96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507"/>
        <w:gridCol w:w="1204"/>
        <w:gridCol w:w="1232"/>
        <w:gridCol w:w="1221"/>
        <w:gridCol w:w="1226"/>
        <w:gridCol w:w="1241"/>
      </w:tblGrid>
      <w:tr w:rsidR="00F76FBB" w14:paraId="1C8760E1" w14:textId="77777777" w:rsidTr="00FA7478">
        <w:trPr>
          <w:cantSplit/>
          <w:jc w:val="center"/>
        </w:trPr>
        <w:tc>
          <w:tcPr>
            <w:tcW w:w="3507" w:type="dxa"/>
            <w:tcBorders>
              <w:top w:val="single" w:sz="4" w:space="0" w:color="auto"/>
              <w:left w:val="single" w:sz="4" w:space="0" w:color="auto"/>
              <w:bottom w:val="single" w:sz="4" w:space="0" w:color="auto"/>
              <w:right w:val="single" w:sz="4" w:space="0" w:color="auto"/>
            </w:tcBorders>
            <w:shd w:val="pct10" w:color="auto" w:fill="FFFFFF"/>
            <w:hideMark/>
          </w:tcPr>
          <w:p w14:paraId="2D7CA8EA" w14:textId="77777777" w:rsidR="00F76FBB" w:rsidRDefault="00F76FBB" w:rsidP="00FA7478">
            <w:pPr>
              <w:pStyle w:val="TAH"/>
            </w:pPr>
            <w:r>
              <w:t>Attribute name</w:t>
            </w:r>
          </w:p>
        </w:tc>
        <w:tc>
          <w:tcPr>
            <w:tcW w:w="1204" w:type="dxa"/>
            <w:tcBorders>
              <w:top w:val="single" w:sz="4" w:space="0" w:color="auto"/>
              <w:left w:val="single" w:sz="4" w:space="0" w:color="auto"/>
              <w:bottom w:val="single" w:sz="4" w:space="0" w:color="auto"/>
              <w:right w:val="single" w:sz="4" w:space="0" w:color="auto"/>
            </w:tcBorders>
            <w:shd w:val="pct10" w:color="auto" w:fill="FFFFFF"/>
            <w:hideMark/>
          </w:tcPr>
          <w:p w14:paraId="2268F612" w14:textId="77777777" w:rsidR="00F76FBB" w:rsidRDefault="00F76FBB" w:rsidP="00FA7478">
            <w:pPr>
              <w:pStyle w:val="TAH"/>
            </w:pPr>
            <w:r>
              <w:t>S</w:t>
            </w:r>
          </w:p>
        </w:tc>
        <w:tc>
          <w:tcPr>
            <w:tcW w:w="1232" w:type="dxa"/>
            <w:tcBorders>
              <w:top w:val="single" w:sz="4" w:space="0" w:color="auto"/>
              <w:left w:val="single" w:sz="4" w:space="0" w:color="auto"/>
              <w:bottom w:val="single" w:sz="4" w:space="0" w:color="auto"/>
              <w:right w:val="single" w:sz="4" w:space="0" w:color="auto"/>
            </w:tcBorders>
            <w:shd w:val="pct10" w:color="auto" w:fill="FFFFFF"/>
            <w:hideMark/>
          </w:tcPr>
          <w:p w14:paraId="2FB4DAF2" w14:textId="77777777" w:rsidR="00F76FBB" w:rsidRDefault="00F76FBB" w:rsidP="00FA7478">
            <w:pPr>
              <w:pStyle w:val="TAH"/>
            </w:pPr>
            <w:r>
              <w:t>isReadable</w:t>
            </w:r>
          </w:p>
        </w:tc>
        <w:tc>
          <w:tcPr>
            <w:tcW w:w="1221" w:type="dxa"/>
            <w:tcBorders>
              <w:top w:val="single" w:sz="4" w:space="0" w:color="auto"/>
              <w:left w:val="single" w:sz="4" w:space="0" w:color="auto"/>
              <w:bottom w:val="single" w:sz="4" w:space="0" w:color="auto"/>
              <w:right w:val="single" w:sz="4" w:space="0" w:color="auto"/>
            </w:tcBorders>
            <w:shd w:val="pct10" w:color="auto" w:fill="FFFFFF"/>
            <w:hideMark/>
          </w:tcPr>
          <w:p w14:paraId="4840378D" w14:textId="77777777" w:rsidR="00F76FBB" w:rsidRDefault="00F76FBB" w:rsidP="00FA7478">
            <w:pPr>
              <w:pStyle w:val="TAH"/>
            </w:pPr>
            <w:r>
              <w:t>isWritable</w:t>
            </w:r>
          </w:p>
        </w:tc>
        <w:tc>
          <w:tcPr>
            <w:tcW w:w="1226" w:type="dxa"/>
            <w:tcBorders>
              <w:top w:val="single" w:sz="4" w:space="0" w:color="auto"/>
              <w:left w:val="single" w:sz="4" w:space="0" w:color="auto"/>
              <w:bottom w:val="single" w:sz="4" w:space="0" w:color="auto"/>
              <w:right w:val="single" w:sz="4" w:space="0" w:color="auto"/>
            </w:tcBorders>
            <w:shd w:val="pct10" w:color="auto" w:fill="FFFFFF"/>
            <w:hideMark/>
          </w:tcPr>
          <w:p w14:paraId="629FFA8E" w14:textId="77777777" w:rsidR="00F76FBB" w:rsidRDefault="00F76FBB" w:rsidP="00FA7478">
            <w:pPr>
              <w:pStyle w:val="TAH"/>
            </w:pPr>
            <w:r>
              <w:rPr>
                <w:rFonts w:cs="Arial"/>
                <w:bCs/>
                <w:szCs w:val="18"/>
              </w:rPr>
              <w:t>isInvariant</w:t>
            </w:r>
          </w:p>
        </w:tc>
        <w:tc>
          <w:tcPr>
            <w:tcW w:w="1241" w:type="dxa"/>
            <w:tcBorders>
              <w:top w:val="single" w:sz="4" w:space="0" w:color="auto"/>
              <w:left w:val="single" w:sz="4" w:space="0" w:color="auto"/>
              <w:bottom w:val="single" w:sz="4" w:space="0" w:color="auto"/>
              <w:right w:val="single" w:sz="4" w:space="0" w:color="auto"/>
            </w:tcBorders>
            <w:shd w:val="pct10" w:color="auto" w:fill="FFFFFF"/>
            <w:hideMark/>
          </w:tcPr>
          <w:p w14:paraId="2E5C0DBA" w14:textId="77777777" w:rsidR="00F76FBB" w:rsidRDefault="00F76FBB" w:rsidP="00FA7478">
            <w:pPr>
              <w:pStyle w:val="TAH"/>
            </w:pPr>
            <w:r>
              <w:t>isNotifyable</w:t>
            </w:r>
          </w:p>
        </w:tc>
      </w:tr>
      <w:tr w:rsidR="00F76FBB" w14:paraId="54CD50E7" w14:textId="77777777" w:rsidTr="00FA7478">
        <w:trPr>
          <w:cantSplit/>
          <w:jc w:val="center"/>
        </w:trPr>
        <w:tc>
          <w:tcPr>
            <w:tcW w:w="3507" w:type="dxa"/>
            <w:tcBorders>
              <w:top w:val="single" w:sz="4" w:space="0" w:color="auto"/>
              <w:left w:val="single" w:sz="4" w:space="0" w:color="auto"/>
              <w:bottom w:val="single" w:sz="4" w:space="0" w:color="auto"/>
              <w:right w:val="single" w:sz="4" w:space="0" w:color="auto"/>
            </w:tcBorders>
            <w:hideMark/>
          </w:tcPr>
          <w:p w14:paraId="109C5615" w14:textId="77777777" w:rsidR="00F76FBB" w:rsidRDefault="00F76FBB" w:rsidP="00FA7478">
            <w:pPr>
              <w:pStyle w:val="TAL"/>
              <w:rPr>
                <w:rFonts w:ascii="Courier New" w:hAnsi="Courier New" w:cs="Courier New"/>
                <w:lang w:eastAsia="zh-CN"/>
              </w:rPr>
            </w:pPr>
            <w:r>
              <w:rPr>
                <w:rFonts w:ascii="Courier New" w:hAnsi="Courier New" w:cs="Courier New"/>
                <w:lang w:eastAsia="zh-CN"/>
              </w:rPr>
              <w:t>s</w:t>
            </w:r>
            <w:r w:rsidRPr="00067EFD">
              <w:rPr>
                <w:rFonts w:ascii="Courier New" w:hAnsi="Courier New" w:cs="Courier New"/>
                <w:lang w:eastAsia="zh-CN"/>
              </w:rPr>
              <w:t>nssai</w:t>
            </w:r>
          </w:p>
        </w:tc>
        <w:tc>
          <w:tcPr>
            <w:tcW w:w="1204" w:type="dxa"/>
            <w:tcBorders>
              <w:top w:val="single" w:sz="4" w:space="0" w:color="auto"/>
              <w:left w:val="single" w:sz="4" w:space="0" w:color="auto"/>
              <w:bottom w:val="single" w:sz="4" w:space="0" w:color="auto"/>
              <w:right w:val="single" w:sz="4" w:space="0" w:color="auto"/>
            </w:tcBorders>
            <w:hideMark/>
          </w:tcPr>
          <w:p w14:paraId="589F1BE6" w14:textId="77777777" w:rsidR="00F76FBB" w:rsidRDefault="00F76FBB" w:rsidP="00FA7478">
            <w:pPr>
              <w:pStyle w:val="TAL"/>
              <w:jc w:val="center"/>
            </w:pPr>
            <w:r>
              <w:t>M</w:t>
            </w:r>
          </w:p>
        </w:tc>
        <w:tc>
          <w:tcPr>
            <w:tcW w:w="1232" w:type="dxa"/>
            <w:tcBorders>
              <w:top w:val="single" w:sz="4" w:space="0" w:color="auto"/>
              <w:left w:val="single" w:sz="4" w:space="0" w:color="auto"/>
              <w:bottom w:val="single" w:sz="4" w:space="0" w:color="auto"/>
              <w:right w:val="single" w:sz="4" w:space="0" w:color="auto"/>
            </w:tcBorders>
            <w:hideMark/>
          </w:tcPr>
          <w:p w14:paraId="6AFE3034" w14:textId="77777777" w:rsidR="00F76FBB" w:rsidRDefault="00F76FBB" w:rsidP="00FA7478">
            <w:pPr>
              <w:pStyle w:val="TAL"/>
              <w:jc w:val="center"/>
            </w:pPr>
            <w:r>
              <w:rPr>
                <w:rFonts w:cs="Arial"/>
              </w:rPr>
              <w:t>T</w:t>
            </w:r>
          </w:p>
        </w:tc>
        <w:tc>
          <w:tcPr>
            <w:tcW w:w="1221" w:type="dxa"/>
            <w:tcBorders>
              <w:top w:val="single" w:sz="4" w:space="0" w:color="auto"/>
              <w:left w:val="single" w:sz="4" w:space="0" w:color="auto"/>
              <w:bottom w:val="single" w:sz="4" w:space="0" w:color="auto"/>
              <w:right w:val="single" w:sz="4" w:space="0" w:color="auto"/>
            </w:tcBorders>
            <w:hideMark/>
          </w:tcPr>
          <w:p w14:paraId="348C1914" w14:textId="77777777" w:rsidR="00F76FBB" w:rsidRDefault="00F76FBB" w:rsidP="00FA7478">
            <w:pPr>
              <w:pStyle w:val="TAL"/>
              <w:jc w:val="center"/>
            </w:pPr>
            <w:r>
              <w:rPr>
                <w:rFonts w:cs="Arial"/>
                <w:lang w:eastAsia="zh-CN"/>
              </w:rPr>
              <w:t>T</w:t>
            </w:r>
          </w:p>
        </w:tc>
        <w:tc>
          <w:tcPr>
            <w:tcW w:w="1226" w:type="dxa"/>
            <w:tcBorders>
              <w:top w:val="single" w:sz="4" w:space="0" w:color="auto"/>
              <w:left w:val="single" w:sz="4" w:space="0" w:color="auto"/>
              <w:bottom w:val="single" w:sz="4" w:space="0" w:color="auto"/>
              <w:right w:val="single" w:sz="4" w:space="0" w:color="auto"/>
            </w:tcBorders>
            <w:hideMark/>
          </w:tcPr>
          <w:p w14:paraId="7DAAD42D" w14:textId="77777777" w:rsidR="00F76FBB" w:rsidRDefault="00F76FBB" w:rsidP="00FA7478">
            <w:pPr>
              <w:pStyle w:val="TAL"/>
              <w:jc w:val="center"/>
              <w:rPr>
                <w:lang w:eastAsia="zh-CN"/>
              </w:rPr>
            </w:pPr>
            <w:r>
              <w:rPr>
                <w:rFonts w:cs="Arial"/>
              </w:rPr>
              <w:t>F</w:t>
            </w:r>
          </w:p>
        </w:tc>
        <w:tc>
          <w:tcPr>
            <w:tcW w:w="1241" w:type="dxa"/>
            <w:tcBorders>
              <w:top w:val="single" w:sz="4" w:space="0" w:color="auto"/>
              <w:left w:val="single" w:sz="4" w:space="0" w:color="auto"/>
              <w:bottom w:val="single" w:sz="4" w:space="0" w:color="auto"/>
              <w:right w:val="single" w:sz="4" w:space="0" w:color="auto"/>
            </w:tcBorders>
            <w:hideMark/>
          </w:tcPr>
          <w:p w14:paraId="1D9AC03B" w14:textId="77777777" w:rsidR="00F76FBB" w:rsidRDefault="00F76FBB" w:rsidP="00FA7478">
            <w:pPr>
              <w:pStyle w:val="TAL"/>
              <w:jc w:val="center"/>
            </w:pPr>
            <w:r>
              <w:rPr>
                <w:rFonts w:cs="Arial"/>
                <w:lang w:eastAsia="zh-CN"/>
              </w:rPr>
              <w:t>T</w:t>
            </w:r>
          </w:p>
        </w:tc>
      </w:tr>
      <w:tr w:rsidR="00F76FBB" w14:paraId="634B435E" w14:textId="77777777" w:rsidTr="00FA7478">
        <w:trPr>
          <w:cantSplit/>
          <w:jc w:val="center"/>
        </w:trPr>
        <w:tc>
          <w:tcPr>
            <w:tcW w:w="3507" w:type="dxa"/>
            <w:tcBorders>
              <w:top w:val="single" w:sz="4" w:space="0" w:color="auto"/>
              <w:left w:val="single" w:sz="4" w:space="0" w:color="auto"/>
              <w:bottom w:val="single" w:sz="4" w:space="0" w:color="auto"/>
              <w:right w:val="single" w:sz="4" w:space="0" w:color="auto"/>
            </w:tcBorders>
            <w:hideMark/>
          </w:tcPr>
          <w:p w14:paraId="63A593F8" w14:textId="77777777" w:rsidR="00F76FBB" w:rsidRDefault="00F76FBB" w:rsidP="00FA7478">
            <w:pPr>
              <w:pStyle w:val="TAL"/>
              <w:rPr>
                <w:rFonts w:ascii="Courier New" w:hAnsi="Courier New" w:cs="Courier New"/>
                <w:lang w:eastAsia="zh-CN"/>
              </w:rPr>
            </w:pPr>
            <w:r>
              <w:rPr>
                <w:rFonts w:ascii="Courier New" w:hAnsi="Courier New" w:cs="Courier New"/>
                <w:lang w:eastAsia="zh-CN"/>
              </w:rPr>
              <w:t>s</w:t>
            </w:r>
            <w:r w:rsidRPr="00714DDD">
              <w:rPr>
                <w:rFonts w:ascii="Courier New" w:hAnsi="Courier New" w:cs="Courier New"/>
                <w:lang w:eastAsia="zh-CN"/>
              </w:rPr>
              <w:t>nssaiExtension</w:t>
            </w:r>
          </w:p>
        </w:tc>
        <w:tc>
          <w:tcPr>
            <w:tcW w:w="1204" w:type="dxa"/>
            <w:tcBorders>
              <w:top w:val="single" w:sz="4" w:space="0" w:color="auto"/>
              <w:left w:val="single" w:sz="4" w:space="0" w:color="auto"/>
              <w:bottom w:val="single" w:sz="4" w:space="0" w:color="auto"/>
              <w:right w:val="single" w:sz="4" w:space="0" w:color="auto"/>
            </w:tcBorders>
            <w:hideMark/>
          </w:tcPr>
          <w:p w14:paraId="622A7A11" w14:textId="77777777" w:rsidR="00F76FBB" w:rsidRDefault="00F76FBB" w:rsidP="00FA7478">
            <w:pPr>
              <w:pStyle w:val="TAL"/>
              <w:jc w:val="center"/>
            </w:pPr>
            <w:r>
              <w:t>O</w:t>
            </w:r>
          </w:p>
        </w:tc>
        <w:tc>
          <w:tcPr>
            <w:tcW w:w="1232" w:type="dxa"/>
            <w:tcBorders>
              <w:top w:val="single" w:sz="4" w:space="0" w:color="auto"/>
              <w:left w:val="single" w:sz="4" w:space="0" w:color="auto"/>
              <w:bottom w:val="single" w:sz="4" w:space="0" w:color="auto"/>
              <w:right w:val="single" w:sz="4" w:space="0" w:color="auto"/>
            </w:tcBorders>
            <w:hideMark/>
          </w:tcPr>
          <w:p w14:paraId="1299CA60" w14:textId="77777777" w:rsidR="00F76FBB" w:rsidRDefault="00F76FBB" w:rsidP="00FA7478">
            <w:pPr>
              <w:pStyle w:val="TAL"/>
              <w:jc w:val="center"/>
            </w:pPr>
            <w:r>
              <w:rPr>
                <w:rFonts w:cs="Arial"/>
              </w:rPr>
              <w:t>T</w:t>
            </w:r>
          </w:p>
        </w:tc>
        <w:tc>
          <w:tcPr>
            <w:tcW w:w="1221" w:type="dxa"/>
            <w:tcBorders>
              <w:top w:val="single" w:sz="4" w:space="0" w:color="auto"/>
              <w:left w:val="single" w:sz="4" w:space="0" w:color="auto"/>
              <w:bottom w:val="single" w:sz="4" w:space="0" w:color="auto"/>
              <w:right w:val="single" w:sz="4" w:space="0" w:color="auto"/>
            </w:tcBorders>
            <w:hideMark/>
          </w:tcPr>
          <w:p w14:paraId="30F58371" w14:textId="77777777" w:rsidR="00F76FBB" w:rsidRDefault="00F76FBB" w:rsidP="00FA7478">
            <w:pPr>
              <w:pStyle w:val="TAL"/>
              <w:jc w:val="center"/>
            </w:pPr>
            <w:r>
              <w:rPr>
                <w:rFonts w:cs="Arial"/>
                <w:lang w:eastAsia="zh-CN"/>
              </w:rPr>
              <w:t>T</w:t>
            </w:r>
          </w:p>
        </w:tc>
        <w:tc>
          <w:tcPr>
            <w:tcW w:w="1226" w:type="dxa"/>
            <w:tcBorders>
              <w:top w:val="single" w:sz="4" w:space="0" w:color="auto"/>
              <w:left w:val="single" w:sz="4" w:space="0" w:color="auto"/>
              <w:bottom w:val="single" w:sz="4" w:space="0" w:color="auto"/>
              <w:right w:val="single" w:sz="4" w:space="0" w:color="auto"/>
            </w:tcBorders>
            <w:hideMark/>
          </w:tcPr>
          <w:p w14:paraId="55C0533A" w14:textId="77777777" w:rsidR="00F76FBB" w:rsidRDefault="00F76FBB" w:rsidP="00FA7478">
            <w:pPr>
              <w:pStyle w:val="TAL"/>
              <w:jc w:val="center"/>
              <w:rPr>
                <w:lang w:eastAsia="zh-CN"/>
              </w:rPr>
            </w:pPr>
            <w:r>
              <w:rPr>
                <w:rFonts w:cs="Arial"/>
              </w:rPr>
              <w:t>F</w:t>
            </w:r>
          </w:p>
        </w:tc>
        <w:tc>
          <w:tcPr>
            <w:tcW w:w="1241" w:type="dxa"/>
            <w:tcBorders>
              <w:top w:val="single" w:sz="4" w:space="0" w:color="auto"/>
              <w:left w:val="single" w:sz="4" w:space="0" w:color="auto"/>
              <w:bottom w:val="single" w:sz="4" w:space="0" w:color="auto"/>
              <w:right w:val="single" w:sz="4" w:space="0" w:color="auto"/>
            </w:tcBorders>
            <w:hideMark/>
          </w:tcPr>
          <w:p w14:paraId="4E45B55B" w14:textId="77777777" w:rsidR="00F76FBB" w:rsidRDefault="00F76FBB" w:rsidP="00FA7478">
            <w:pPr>
              <w:pStyle w:val="TAL"/>
              <w:jc w:val="center"/>
            </w:pPr>
            <w:r>
              <w:rPr>
                <w:rFonts w:cs="Arial"/>
                <w:lang w:eastAsia="zh-CN"/>
              </w:rPr>
              <w:t>T</w:t>
            </w:r>
          </w:p>
        </w:tc>
      </w:tr>
    </w:tbl>
    <w:p w14:paraId="596448C9" w14:textId="77777777" w:rsidR="00F76FBB" w:rsidRDefault="00F76FBB" w:rsidP="00F76FBB"/>
    <w:p w14:paraId="7749267A" w14:textId="5594AB38" w:rsidR="00F76FBB" w:rsidRDefault="00F76FBB" w:rsidP="00F76FBB">
      <w:pPr>
        <w:pStyle w:val="Heading4"/>
      </w:pPr>
      <w:r>
        <w:t>5.3.139.3</w:t>
      </w:r>
      <w:r>
        <w:tab/>
        <w:t>Attribute constraints</w:t>
      </w:r>
    </w:p>
    <w:p w14:paraId="4C55FFE5" w14:textId="77777777" w:rsidR="00F76FBB" w:rsidRDefault="00F76FBB" w:rsidP="00F76FBB">
      <w:r>
        <w:t>None.</w:t>
      </w:r>
    </w:p>
    <w:p w14:paraId="1A46CB7C" w14:textId="2D33B70B" w:rsidR="00F76FBB" w:rsidRDefault="00F76FBB" w:rsidP="00F76FBB">
      <w:pPr>
        <w:pStyle w:val="Heading4"/>
      </w:pPr>
      <w:r>
        <w:rPr>
          <w:lang w:eastAsia="zh-CN"/>
        </w:rPr>
        <w:lastRenderedPageBreak/>
        <w:t>5</w:t>
      </w:r>
      <w:r>
        <w:t>.3.139.4</w:t>
      </w:r>
      <w:r>
        <w:tab/>
        <w:t>Notifications</w:t>
      </w:r>
    </w:p>
    <w:p w14:paraId="28F91EFA" w14:textId="77777777" w:rsidR="00F76FBB" w:rsidRDefault="00F76FBB" w:rsidP="00F76FBB">
      <w:r>
        <w:t xml:space="preserve">The subclause 4.5 of the &lt;&lt;IOC&gt;&gt; using this </w:t>
      </w:r>
      <w:r>
        <w:rPr>
          <w:lang w:eastAsia="zh-CN"/>
        </w:rPr>
        <w:t>&lt;&lt;dataType&gt;&gt; as one of its attributes, shall be applicable</w:t>
      </w:r>
      <w:r>
        <w:t>.</w:t>
      </w:r>
    </w:p>
    <w:p w14:paraId="2CDD5F37" w14:textId="2980EDB4" w:rsidR="00F76FBB" w:rsidRDefault="00F76FBB" w:rsidP="00F76FBB">
      <w:pPr>
        <w:pStyle w:val="Heading3"/>
      </w:pPr>
      <w:r>
        <w:t>5.3.140</w:t>
      </w:r>
      <w:r>
        <w:tab/>
      </w:r>
      <w:r w:rsidRPr="0090363F">
        <w:rPr>
          <w:rFonts w:ascii="Courier New" w:hAnsi="Courier New" w:cs="Courier New"/>
          <w:lang w:eastAsia="zh-CN"/>
        </w:rPr>
        <w:t>SnssaiExtension</w:t>
      </w:r>
      <w:r>
        <w:t xml:space="preserve"> &lt;&lt;dataType&gt;&gt;</w:t>
      </w:r>
    </w:p>
    <w:p w14:paraId="439A7DE6" w14:textId="653C9DE3" w:rsidR="00F76FBB" w:rsidRDefault="00F76FBB" w:rsidP="00F76FBB">
      <w:pPr>
        <w:pStyle w:val="Heading4"/>
      </w:pPr>
      <w:r>
        <w:rPr>
          <w:lang w:eastAsia="zh-CN"/>
        </w:rPr>
        <w:t>5</w:t>
      </w:r>
      <w:r>
        <w:t>.3.140.1</w:t>
      </w:r>
      <w:r>
        <w:tab/>
        <w:t>Definition</w:t>
      </w:r>
    </w:p>
    <w:p w14:paraId="18DCADE2" w14:textId="77777777" w:rsidR="00F76FBB" w:rsidRDefault="00F76FBB" w:rsidP="00F76FBB">
      <w:r>
        <w:t xml:space="preserve">This data type represents </w:t>
      </w:r>
      <w:r>
        <w:rPr>
          <w:rFonts w:cs="Arial"/>
          <w:szCs w:val="18"/>
        </w:rPr>
        <w:t>set of parameters supported by NF for a given DNN</w:t>
      </w:r>
      <w:r w:rsidRPr="00690A26">
        <w:rPr>
          <w:rFonts w:cs="Arial"/>
          <w:szCs w:val="18"/>
        </w:rPr>
        <w:t>.</w:t>
      </w:r>
      <w:r>
        <w:t xml:space="preserve"> (See clause </w:t>
      </w:r>
      <w:r w:rsidRPr="00690A26">
        <w:t>6.1.6.2.</w:t>
      </w:r>
      <w:r>
        <w:t xml:space="preserve">98 TS 29.510 [23]). </w:t>
      </w:r>
    </w:p>
    <w:p w14:paraId="65077BF5" w14:textId="105DA12F" w:rsidR="00F76FBB" w:rsidRDefault="00F76FBB" w:rsidP="00F76FBB">
      <w:pPr>
        <w:pStyle w:val="Heading4"/>
      </w:pPr>
      <w:r>
        <w:rPr>
          <w:lang w:eastAsia="zh-CN"/>
        </w:rPr>
        <w:t>5</w:t>
      </w:r>
      <w:r>
        <w:t>.3.140.2</w:t>
      </w:r>
      <w:r>
        <w:tab/>
        <w:t>Attributes</w:t>
      </w:r>
    </w:p>
    <w:tbl>
      <w:tblPr>
        <w:tblW w:w="96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507"/>
        <w:gridCol w:w="1204"/>
        <w:gridCol w:w="1232"/>
        <w:gridCol w:w="1221"/>
        <w:gridCol w:w="1226"/>
        <w:gridCol w:w="1241"/>
      </w:tblGrid>
      <w:tr w:rsidR="00F76FBB" w14:paraId="7B917546" w14:textId="77777777" w:rsidTr="00FA7478">
        <w:trPr>
          <w:cantSplit/>
          <w:jc w:val="center"/>
        </w:trPr>
        <w:tc>
          <w:tcPr>
            <w:tcW w:w="3507" w:type="dxa"/>
            <w:tcBorders>
              <w:top w:val="single" w:sz="4" w:space="0" w:color="auto"/>
              <w:left w:val="single" w:sz="4" w:space="0" w:color="auto"/>
              <w:bottom w:val="single" w:sz="4" w:space="0" w:color="auto"/>
              <w:right w:val="single" w:sz="4" w:space="0" w:color="auto"/>
            </w:tcBorders>
            <w:shd w:val="pct10" w:color="auto" w:fill="FFFFFF"/>
            <w:hideMark/>
          </w:tcPr>
          <w:p w14:paraId="6B2B636E" w14:textId="77777777" w:rsidR="00F76FBB" w:rsidRDefault="00F76FBB" w:rsidP="00FA7478">
            <w:pPr>
              <w:pStyle w:val="TAH"/>
            </w:pPr>
            <w:r>
              <w:t>Attribute name</w:t>
            </w:r>
          </w:p>
        </w:tc>
        <w:tc>
          <w:tcPr>
            <w:tcW w:w="1204" w:type="dxa"/>
            <w:tcBorders>
              <w:top w:val="single" w:sz="4" w:space="0" w:color="auto"/>
              <w:left w:val="single" w:sz="4" w:space="0" w:color="auto"/>
              <w:bottom w:val="single" w:sz="4" w:space="0" w:color="auto"/>
              <w:right w:val="single" w:sz="4" w:space="0" w:color="auto"/>
            </w:tcBorders>
            <w:shd w:val="pct10" w:color="auto" w:fill="FFFFFF"/>
            <w:hideMark/>
          </w:tcPr>
          <w:p w14:paraId="7A9275B5" w14:textId="77777777" w:rsidR="00F76FBB" w:rsidRDefault="00F76FBB" w:rsidP="00FA7478">
            <w:pPr>
              <w:pStyle w:val="TAH"/>
            </w:pPr>
            <w:r>
              <w:t>S</w:t>
            </w:r>
          </w:p>
        </w:tc>
        <w:tc>
          <w:tcPr>
            <w:tcW w:w="1232" w:type="dxa"/>
            <w:tcBorders>
              <w:top w:val="single" w:sz="4" w:space="0" w:color="auto"/>
              <w:left w:val="single" w:sz="4" w:space="0" w:color="auto"/>
              <w:bottom w:val="single" w:sz="4" w:space="0" w:color="auto"/>
              <w:right w:val="single" w:sz="4" w:space="0" w:color="auto"/>
            </w:tcBorders>
            <w:shd w:val="pct10" w:color="auto" w:fill="FFFFFF"/>
            <w:hideMark/>
          </w:tcPr>
          <w:p w14:paraId="5FBA9F9B" w14:textId="77777777" w:rsidR="00F76FBB" w:rsidRDefault="00F76FBB" w:rsidP="00FA7478">
            <w:pPr>
              <w:pStyle w:val="TAH"/>
            </w:pPr>
            <w:r>
              <w:t>isReadable</w:t>
            </w:r>
          </w:p>
        </w:tc>
        <w:tc>
          <w:tcPr>
            <w:tcW w:w="1221" w:type="dxa"/>
            <w:tcBorders>
              <w:top w:val="single" w:sz="4" w:space="0" w:color="auto"/>
              <w:left w:val="single" w:sz="4" w:space="0" w:color="auto"/>
              <w:bottom w:val="single" w:sz="4" w:space="0" w:color="auto"/>
              <w:right w:val="single" w:sz="4" w:space="0" w:color="auto"/>
            </w:tcBorders>
            <w:shd w:val="pct10" w:color="auto" w:fill="FFFFFF"/>
            <w:hideMark/>
          </w:tcPr>
          <w:p w14:paraId="1589EB15" w14:textId="77777777" w:rsidR="00F76FBB" w:rsidRDefault="00F76FBB" w:rsidP="00FA7478">
            <w:pPr>
              <w:pStyle w:val="TAH"/>
            </w:pPr>
            <w:r>
              <w:t>isWritable</w:t>
            </w:r>
          </w:p>
        </w:tc>
        <w:tc>
          <w:tcPr>
            <w:tcW w:w="1226" w:type="dxa"/>
            <w:tcBorders>
              <w:top w:val="single" w:sz="4" w:space="0" w:color="auto"/>
              <w:left w:val="single" w:sz="4" w:space="0" w:color="auto"/>
              <w:bottom w:val="single" w:sz="4" w:space="0" w:color="auto"/>
              <w:right w:val="single" w:sz="4" w:space="0" w:color="auto"/>
            </w:tcBorders>
            <w:shd w:val="pct10" w:color="auto" w:fill="FFFFFF"/>
            <w:hideMark/>
          </w:tcPr>
          <w:p w14:paraId="670C3C13" w14:textId="77777777" w:rsidR="00F76FBB" w:rsidRDefault="00F76FBB" w:rsidP="00FA7478">
            <w:pPr>
              <w:pStyle w:val="TAH"/>
            </w:pPr>
            <w:r>
              <w:rPr>
                <w:rFonts w:cs="Arial"/>
                <w:bCs/>
                <w:szCs w:val="18"/>
              </w:rPr>
              <w:t>isInvariant</w:t>
            </w:r>
          </w:p>
        </w:tc>
        <w:tc>
          <w:tcPr>
            <w:tcW w:w="1241" w:type="dxa"/>
            <w:tcBorders>
              <w:top w:val="single" w:sz="4" w:space="0" w:color="auto"/>
              <w:left w:val="single" w:sz="4" w:space="0" w:color="auto"/>
              <w:bottom w:val="single" w:sz="4" w:space="0" w:color="auto"/>
              <w:right w:val="single" w:sz="4" w:space="0" w:color="auto"/>
            </w:tcBorders>
            <w:shd w:val="pct10" w:color="auto" w:fill="FFFFFF"/>
            <w:hideMark/>
          </w:tcPr>
          <w:p w14:paraId="5B698EA0" w14:textId="77777777" w:rsidR="00F76FBB" w:rsidRDefault="00F76FBB" w:rsidP="00FA7478">
            <w:pPr>
              <w:pStyle w:val="TAH"/>
            </w:pPr>
            <w:r>
              <w:t>isNotifyable</w:t>
            </w:r>
          </w:p>
        </w:tc>
      </w:tr>
      <w:tr w:rsidR="00F76FBB" w14:paraId="75B659F6" w14:textId="77777777" w:rsidTr="00FA7478">
        <w:trPr>
          <w:cantSplit/>
          <w:jc w:val="center"/>
        </w:trPr>
        <w:tc>
          <w:tcPr>
            <w:tcW w:w="3507" w:type="dxa"/>
            <w:tcBorders>
              <w:top w:val="single" w:sz="4" w:space="0" w:color="auto"/>
              <w:left w:val="single" w:sz="4" w:space="0" w:color="auto"/>
              <w:bottom w:val="single" w:sz="4" w:space="0" w:color="auto"/>
              <w:right w:val="single" w:sz="4" w:space="0" w:color="auto"/>
            </w:tcBorders>
            <w:hideMark/>
          </w:tcPr>
          <w:p w14:paraId="164D06E1" w14:textId="77777777" w:rsidR="00F76FBB" w:rsidRDefault="00F76FBB" w:rsidP="00FA7478">
            <w:pPr>
              <w:pStyle w:val="TAL"/>
              <w:rPr>
                <w:rFonts w:ascii="Courier New" w:hAnsi="Courier New" w:cs="Courier New"/>
                <w:lang w:eastAsia="zh-CN"/>
              </w:rPr>
            </w:pPr>
            <w:r>
              <w:rPr>
                <w:rFonts w:ascii="Courier New" w:hAnsi="Courier New" w:cs="Courier New"/>
                <w:lang w:eastAsia="zh-CN"/>
              </w:rPr>
              <w:t>sdRange</w:t>
            </w:r>
          </w:p>
        </w:tc>
        <w:tc>
          <w:tcPr>
            <w:tcW w:w="1204" w:type="dxa"/>
            <w:tcBorders>
              <w:top w:val="single" w:sz="4" w:space="0" w:color="auto"/>
              <w:left w:val="single" w:sz="4" w:space="0" w:color="auto"/>
              <w:bottom w:val="single" w:sz="4" w:space="0" w:color="auto"/>
              <w:right w:val="single" w:sz="4" w:space="0" w:color="auto"/>
            </w:tcBorders>
            <w:hideMark/>
          </w:tcPr>
          <w:p w14:paraId="240D9060" w14:textId="77777777" w:rsidR="00F76FBB" w:rsidRDefault="00F76FBB" w:rsidP="00FA7478">
            <w:pPr>
              <w:pStyle w:val="TAL"/>
              <w:jc w:val="center"/>
            </w:pPr>
            <w:r>
              <w:t>CM</w:t>
            </w:r>
          </w:p>
        </w:tc>
        <w:tc>
          <w:tcPr>
            <w:tcW w:w="1232" w:type="dxa"/>
            <w:tcBorders>
              <w:top w:val="single" w:sz="4" w:space="0" w:color="auto"/>
              <w:left w:val="single" w:sz="4" w:space="0" w:color="auto"/>
              <w:bottom w:val="single" w:sz="4" w:space="0" w:color="auto"/>
              <w:right w:val="single" w:sz="4" w:space="0" w:color="auto"/>
            </w:tcBorders>
            <w:hideMark/>
          </w:tcPr>
          <w:p w14:paraId="376873EA" w14:textId="77777777" w:rsidR="00F76FBB" w:rsidRDefault="00F76FBB" w:rsidP="00FA7478">
            <w:pPr>
              <w:pStyle w:val="TAL"/>
              <w:jc w:val="center"/>
            </w:pPr>
            <w:r>
              <w:rPr>
                <w:rFonts w:cs="Arial"/>
              </w:rPr>
              <w:t>T</w:t>
            </w:r>
          </w:p>
        </w:tc>
        <w:tc>
          <w:tcPr>
            <w:tcW w:w="1221" w:type="dxa"/>
            <w:tcBorders>
              <w:top w:val="single" w:sz="4" w:space="0" w:color="auto"/>
              <w:left w:val="single" w:sz="4" w:space="0" w:color="auto"/>
              <w:bottom w:val="single" w:sz="4" w:space="0" w:color="auto"/>
              <w:right w:val="single" w:sz="4" w:space="0" w:color="auto"/>
            </w:tcBorders>
            <w:hideMark/>
          </w:tcPr>
          <w:p w14:paraId="3D33A4F6" w14:textId="77777777" w:rsidR="00F76FBB" w:rsidRDefault="00F76FBB" w:rsidP="00FA7478">
            <w:pPr>
              <w:pStyle w:val="TAL"/>
              <w:jc w:val="center"/>
            </w:pPr>
            <w:r>
              <w:rPr>
                <w:rFonts w:cs="Arial"/>
                <w:lang w:eastAsia="zh-CN"/>
              </w:rPr>
              <w:t>T</w:t>
            </w:r>
          </w:p>
        </w:tc>
        <w:tc>
          <w:tcPr>
            <w:tcW w:w="1226" w:type="dxa"/>
            <w:tcBorders>
              <w:top w:val="single" w:sz="4" w:space="0" w:color="auto"/>
              <w:left w:val="single" w:sz="4" w:space="0" w:color="auto"/>
              <w:bottom w:val="single" w:sz="4" w:space="0" w:color="auto"/>
              <w:right w:val="single" w:sz="4" w:space="0" w:color="auto"/>
            </w:tcBorders>
            <w:hideMark/>
          </w:tcPr>
          <w:p w14:paraId="014C39C1" w14:textId="77777777" w:rsidR="00F76FBB" w:rsidRDefault="00F76FBB" w:rsidP="00FA7478">
            <w:pPr>
              <w:pStyle w:val="TAL"/>
              <w:jc w:val="center"/>
              <w:rPr>
                <w:lang w:eastAsia="zh-CN"/>
              </w:rPr>
            </w:pPr>
            <w:r>
              <w:rPr>
                <w:rFonts w:cs="Arial"/>
              </w:rPr>
              <w:t>F</w:t>
            </w:r>
          </w:p>
        </w:tc>
        <w:tc>
          <w:tcPr>
            <w:tcW w:w="1241" w:type="dxa"/>
            <w:tcBorders>
              <w:top w:val="single" w:sz="4" w:space="0" w:color="auto"/>
              <w:left w:val="single" w:sz="4" w:space="0" w:color="auto"/>
              <w:bottom w:val="single" w:sz="4" w:space="0" w:color="auto"/>
              <w:right w:val="single" w:sz="4" w:space="0" w:color="auto"/>
            </w:tcBorders>
            <w:hideMark/>
          </w:tcPr>
          <w:p w14:paraId="6450400F" w14:textId="77777777" w:rsidR="00F76FBB" w:rsidRDefault="00F76FBB" w:rsidP="00FA7478">
            <w:pPr>
              <w:pStyle w:val="TAL"/>
              <w:jc w:val="center"/>
            </w:pPr>
            <w:r>
              <w:rPr>
                <w:rFonts w:cs="Arial"/>
                <w:lang w:eastAsia="zh-CN"/>
              </w:rPr>
              <w:t>T</w:t>
            </w:r>
          </w:p>
        </w:tc>
      </w:tr>
      <w:tr w:rsidR="00F76FBB" w14:paraId="000819CA" w14:textId="77777777" w:rsidTr="00FA7478">
        <w:trPr>
          <w:cantSplit/>
          <w:jc w:val="center"/>
        </w:trPr>
        <w:tc>
          <w:tcPr>
            <w:tcW w:w="3507" w:type="dxa"/>
            <w:tcBorders>
              <w:top w:val="single" w:sz="4" w:space="0" w:color="auto"/>
              <w:left w:val="single" w:sz="4" w:space="0" w:color="auto"/>
              <w:bottom w:val="single" w:sz="4" w:space="0" w:color="auto"/>
              <w:right w:val="single" w:sz="4" w:space="0" w:color="auto"/>
            </w:tcBorders>
          </w:tcPr>
          <w:p w14:paraId="6FA627DA" w14:textId="77777777" w:rsidR="00F76FBB" w:rsidRDefault="00F76FBB" w:rsidP="00FA7478">
            <w:pPr>
              <w:pStyle w:val="TAL"/>
              <w:rPr>
                <w:rFonts w:ascii="Courier New" w:hAnsi="Courier New" w:cs="Courier New"/>
                <w:lang w:eastAsia="zh-CN"/>
              </w:rPr>
            </w:pPr>
            <w:r w:rsidRPr="004E1C53">
              <w:rPr>
                <w:rFonts w:ascii="Courier New" w:hAnsi="Courier New" w:cs="Courier New"/>
                <w:lang w:eastAsia="zh-CN"/>
              </w:rPr>
              <w:t>wildcardSd</w:t>
            </w:r>
          </w:p>
        </w:tc>
        <w:tc>
          <w:tcPr>
            <w:tcW w:w="1204" w:type="dxa"/>
            <w:tcBorders>
              <w:top w:val="single" w:sz="4" w:space="0" w:color="auto"/>
              <w:left w:val="single" w:sz="4" w:space="0" w:color="auto"/>
              <w:bottom w:val="single" w:sz="4" w:space="0" w:color="auto"/>
              <w:right w:val="single" w:sz="4" w:space="0" w:color="auto"/>
            </w:tcBorders>
          </w:tcPr>
          <w:p w14:paraId="5453CF34" w14:textId="77777777" w:rsidR="00F76FBB" w:rsidRDefault="00F76FBB" w:rsidP="00FA7478">
            <w:pPr>
              <w:pStyle w:val="TAL"/>
              <w:jc w:val="center"/>
            </w:pPr>
            <w:r>
              <w:t>CM</w:t>
            </w:r>
          </w:p>
        </w:tc>
        <w:tc>
          <w:tcPr>
            <w:tcW w:w="1232" w:type="dxa"/>
            <w:tcBorders>
              <w:top w:val="single" w:sz="4" w:space="0" w:color="auto"/>
              <w:left w:val="single" w:sz="4" w:space="0" w:color="auto"/>
              <w:bottom w:val="single" w:sz="4" w:space="0" w:color="auto"/>
              <w:right w:val="single" w:sz="4" w:space="0" w:color="auto"/>
            </w:tcBorders>
          </w:tcPr>
          <w:p w14:paraId="2E40E538" w14:textId="77777777" w:rsidR="00F76FBB" w:rsidRDefault="00F76FBB" w:rsidP="00FA7478">
            <w:pPr>
              <w:pStyle w:val="TAL"/>
              <w:jc w:val="center"/>
              <w:rPr>
                <w:rFonts w:cs="Arial"/>
              </w:rPr>
            </w:pPr>
            <w:r>
              <w:rPr>
                <w:rFonts w:cs="Arial"/>
              </w:rPr>
              <w:t>T</w:t>
            </w:r>
          </w:p>
        </w:tc>
        <w:tc>
          <w:tcPr>
            <w:tcW w:w="1221" w:type="dxa"/>
            <w:tcBorders>
              <w:top w:val="single" w:sz="4" w:space="0" w:color="auto"/>
              <w:left w:val="single" w:sz="4" w:space="0" w:color="auto"/>
              <w:bottom w:val="single" w:sz="4" w:space="0" w:color="auto"/>
              <w:right w:val="single" w:sz="4" w:space="0" w:color="auto"/>
            </w:tcBorders>
          </w:tcPr>
          <w:p w14:paraId="0AA65B55" w14:textId="77777777" w:rsidR="00F76FBB" w:rsidRDefault="00F76FBB" w:rsidP="00FA7478">
            <w:pPr>
              <w:pStyle w:val="TAL"/>
              <w:jc w:val="center"/>
              <w:rPr>
                <w:rFonts w:cs="Arial"/>
                <w:lang w:eastAsia="zh-CN"/>
              </w:rPr>
            </w:pPr>
            <w:r>
              <w:rPr>
                <w:rFonts w:cs="Arial"/>
                <w:lang w:eastAsia="zh-CN"/>
              </w:rPr>
              <w:t>T</w:t>
            </w:r>
          </w:p>
        </w:tc>
        <w:tc>
          <w:tcPr>
            <w:tcW w:w="1226" w:type="dxa"/>
            <w:tcBorders>
              <w:top w:val="single" w:sz="4" w:space="0" w:color="auto"/>
              <w:left w:val="single" w:sz="4" w:space="0" w:color="auto"/>
              <w:bottom w:val="single" w:sz="4" w:space="0" w:color="auto"/>
              <w:right w:val="single" w:sz="4" w:space="0" w:color="auto"/>
            </w:tcBorders>
          </w:tcPr>
          <w:p w14:paraId="2B0A7205" w14:textId="77777777" w:rsidR="00F76FBB" w:rsidRDefault="00F76FBB" w:rsidP="00FA7478">
            <w:pPr>
              <w:pStyle w:val="TAL"/>
              <w:jc w:val="center"/>
              <w:rPr>
                <w:rFonts w:cs="Arial"/>
              </w:rPr>
            </w:pPr>
            <w:r>
              <w:rPr>
                <w:rFonts w:cs="Arial"/>
              </w:rPr>
              <w:t>F</w:t>
            </w:r>
          </w:p>
        </w:tc>
        <w:tc>
          <w:tcPr>
            <w:tcW w:w="1241" w:type="dxa"/>
            <w:tcBorders>
              <w:top w:val="single" w:sz="4" w:space="0" w:color="auto"/>
              <w:left w:val="single" w:sz="4" w:space="0" w:color="auto"/>
              <w:bottom w:val="single" w:sz="4" w:space="0" w:color="auto"/>
              <w:right w:val="single" w:sz="4" w:space="0" w:color="auto"/>
            </w:tcBorders>
          </w:tcPr>
          <w:p w14:paraId="4AC4EEC0" w14:textId="77777777" w:rsidR="00F76FBB" w:rsidRDefault="00F76FBB" w:rsidP="00FA7478">
            <w:pPr>
              <w:pStyle w:val="TAL"/>
              <w:jc w:val="center"/>
              <w:rPr>
                <w:rFonts w:cs="Arial"/>
                <w:lang w:eastAsia="zh-CN"/>
              </w:rPr>
            </w:pPr>
            <w:r>
              <w:rPr>
                <w:rFonts w:cs="Arial"/>
                <w:lang w:eastAsia="zh-CN"/>
              </w:rPr>
              <w:t>T</w:t>
            </w:r>
          </w:p>
        </w:tc>
      </w:tr>
    </w:tbl>
    <w:p w14:paraId="51D20C49" w14:textId="77777777" w:rsidR="00F76FBB" w:rsidRDefault="00F76FBB" w:rsidP="00F76FBB"/>
    <w:p w14:paraId="022E2551" w14:textId="3CC021F5" w:rsidR="00F76FBB" w:rsidRDefault="00F76FBB" w:rsidP="00F76FBB">
      <w:pPr>
        <w:pStyle w:val="Heading4"/>
      </w:pPr>
      <w:r>
        <w:t>5.3.140.3</w:t>
      </w:r>
      <w:r>
        <w:tab/>
        <w:t>Attribute constraints</w:t>
      </w:r>
    </w:p>
    <w:tbl>
      <w:tblPr>
        <w:tblW w:w="0" w:type="auto"/>
        <w:jc w:val="center"/>
        <w:tblLayout w:type="fixed"/>
        <w:tblLook w:val="01E0" w:firstRow="1" w:lastRow="1" w:firstColumn="1" w:lastColumn="1" w:noHBand="0" w:noVBand="0"/>
      </w:tblPr>
      <w:tblGrid>
        <w:gridCol w:w="3184"/>
        <w:gridCol w:w="5737"/>
      </w:tblGrid>
      <w:tr w:rsidR="00F76FBB" w14:paraId="14C2D7AA" w14:textId="77777777" w:rsidTr="00FA7478">
        <w:trPr>
          <w:cantSplit/>
          <w:jc w:val="center"/>
        </w:trPr>
        <w:tc>
          <w:tcPr>
            <w:tcW w:w="3184" w:type="dxa"/>
            <w:tcBorders>
              <w:top w:val="single" w:sz="4" w:space="0" w:color="auto"/>
              <w:left w:val="single" w:sz="4" w:space="0" w:color="auto"/>
              <w:bottom w:val="single" w:sz="4" w:space="0" w:color="auto"/>
              <w:right w:val="single" w:sz="4" w:space="0" w:color="auto"/>
            </w:tcBorders>
            <w:shd w:val="clear" w:color="auto" w:fill="D9D9D9"/>
            <w:hideMark/>
          </w:tcPr>
          <w:p w14:paraId="3F5A388B" w14:textId="77777777" w:rsidR="00F76FBB" w:rsidRDefault="00F76FBB" w:rsidP="00FA7478">
            <w:pPr>
              <w:pStyle w:val="TAH"/>
            </w:pPr>
            <w:r>
              <w:t>Name</w:t>
            </w:r>
          </w:p>
        </w:tc>
        <w:tc>
          <w:tcPr>
            <w:tcW w:w="5737" w:type="dxa"/>
            <w:tcBorders>
              <w:top w:val="single" w:sz="4" w:space="0" w:color="auto"/>
              <w:left w:val="single" w:sz="4" w:space="0" w:color="auto"/>
              <w:bottom w:val="single" w:sz="4" w:space="0" w:color="auto"/>
              <w:right w:val="single" w:sz="4" w:space="0" w:color="auto"/>
            </w:tcBorders>
            <w:shd w:val="clear" w:color="auto" w:fill="D9D9D9"/>
            <w:hideMark/>
          </w:tcPr>
          <w:p w14:paraId="0337F51C" w14:textId="77777777" w:rsidR="00F76FBB" w:rsidRDefault="00F76FBB" w:rsidP="00FA7478">
            <w:pPr>
              <w:pStyle w:val="TAH"/>
            </w:pPr>
            <w:r>
              <w:t>Definition</w:t>
            </w:r>
          </w:p>
        </w:tc>
      </w:tr>
      <w:tr w:rsidR="00F76FBB" w14:paraId="54D33C96" w14:textId="77777777" w:rsidTr="00FA7478">
        <w:trPr>
          <w:cantSplit/>
          <w:jc w:val="center"/>
        </w:trPr>
        <w:tc>
          <w:tcPr>
            <w:tcW w:w="3184" w:type="dxa"/>
            <w:tcBorders>
              <w:top w:val="single" w:sz="4" w:space="0" w:color="auto"/>
              <w:left w:val="single" w:sz="4" w:space="0" w:color="auto"/>
              <w:bottom w:val="single" w:sz="4" w:space="0" w:color="auto"/>
              <w:right w:val="single" w:sz="4" w:space="0" w:color="auto"/>
            </w:tcBorders>
            <w:hideMark/>
          </w:tcPr>
          <w:p w14:paraId="11D859D9" w14:textId="77777777" w:rsidR="00F76FBB" w:rsidRDefault="00F76FBB" w:rsidP="00FA7478">
            <w:pPr>
              <w:pStyle w:val="TAL"/>
              <w:rPr>
                <w:rFonts w:ascii="Courier New" w:hAnsi="Courier New" w:cs="Courier New"/>
                <w:lang w:eastAsia="zh-CN"/>
              </w:rPr>
            </w:pPr>
            <w:r>
              <w:rPr>
                <w:rFonts w:ascii="Courier New" w:hAnsi="Courier New" w:cs="Courier New"/>
                <w:lang w:eastAsia="zh-CN"/>
              </w:rPr>
              <w:t>sdRange</w:t>
            </w:r>
            <w:r>
              <w:rPr>
                <w:rFonts w:cs="Arial"/>
              </w:rPr>
              <w:t xml:space="preserve"> S</w:t>
            </w:r>
          </w:p>
        </w:tc>
        <w:tc>
          <w:tcPr>
            <w:tcW w:w="5737" w:type="dxa"/>
            <w:tcBorders>
              <w:top w:val="single" w:sz="4" w:space="0" w:color="auto"/>
              <w:left w:val="single" w:sz="4" w:space="0" w:color="auto"/>
              <w:bottom w:val="single" w:sz="4" w:space="0" w:color="auto"/>
              <w:right w:val="single" w:sz="4" w:space="0" w:color="auto"/>
            </w:tcBorders>
            <w:hideMark/>
          </w:tcPr>
          <w:p w14:paraId="33FB9015" w14:textId="77777777" w:rsidR="00F76FBB" w:rsidRDefault="00F76FBB" w:rsidP="00FA7478">
            <w:pPr>
              <w:pStyle w:val="TAL"/>
              <w:rPr>
                <w:lang w:eastAsia="zh-CN"/>
              </w:rPr>
            </w:pPr>
            <w:r>
              <w:t>Condition: wildcardSd is supported.</w:t>
            </w:r>
          </w:p>
        </w:tc>
      </w:tr>
      <w:tr w:rsidR="00F76FBB" w14:paraId="752C95D8" w14:textId="77777777" w:rsidTr="00FA7478">
        <w:trPr>
          <w:cantSplit/>
          <w:jc w:val="center"/>
        </w:trPr>
        <w:tc>
          <w:tcPr>
            <w:tcW w:w="3184" w:type="dxa"/>
            <w:tcBorders>
              <w:top w:val="single" w:sz="4" w:space="0" w:color="auto"/>
              <w:left w:val="single" w:sz="4" w:space="0" w:color="auto"/>
              <w:bottom w:val="single" w:sz="4" w:space="0" w:color="auto"/>
              <w:right w:val="single" w:sz="4" w:space="0" w:color="auto"/>
            </w:tcBorders>
          </w:tcPr>
          <w:p w14:paraId="46C820DB" w14:textId="77777777" w:rsidR="00F76FBB" w:rsidRDefault="00F76FBB" w:rsidP="00FA7478">
            <w:pPr>
              <w:pStyle w:val="TAL"/>
              <w:rPr>
                <w:rFonts w:ascii="Courier New" w:hAnsi="Courier New" w:cs="Courier New"/>
                <w:lang w:eastAsia="zh-CN"/>
              </w:rPr>
            </w:pPr>
            <w:r w:rsidRPr="004E1C53">
              <w:rPr>
                <w:rFonts w:ascii="Courier New" w:hAnsi="Courier New" w:cs="Courier New"/>
                <w:lang w:eastAsia="zh-CN"/>
              </w:rPr>
              <w:t>wildcardSd</w:t>
            </w:r>
            <w:r>
              <w:rPr>
                <w:rFonts w:cs="Arial"/>
              </w:rPr>
              <w:t xml:space="preserve"> S</w:t>
            </w:r>
          </w:p>
        </w:tc>
        <w:tc>
          <w:tcPr>
            <w:tcW w:w="5737" w:type="dxa"/>
            <w:tcBorders>
              <w:top w:val="single" w:sz="4" w:space="0" w:color="auto"/>
              <w:left w:val="single" w:sz="4" w:space="0" w:color="auto"/>
              <w:bottom w:val="single" w:sz="4" w:space="0" w:color="auto"/>
              <w:right w:val="single" w:sz="4" w:space="0" w:color="auto"/>
            </w:tcBorders>
          </w:tcPr>
          <w:p w14:paraId="06A14DA6" w14:textId="77777777" w:rsidR="00F76FBB" w:rsidRDefault="00F76FBB" w:rsidP="00FA7478">
            <w:pPr>
              <w:pStyle w:val="TAL"/>
            </w:pPr>
            <w:r>
              <w:t>Condition: sdRange is supported.</w:t>
            </w:r>
          </w:p>
        </w:tc>
      </w:tr>
    </w:tbl>
    <w:p w14:paraId="4A460422" w14:textId="77777777" w:rsidR="00F76FBB" w:rsidRDefault="00F76FBB" w:rsidP="00F76FBB">
      <w:pPr>
        <w:rPr>
          <w:lang w:eastAsia="zh-CN"/>
        </w:rPr>
      </w:pPr>
    </w:p>
    <w:p w14:paraId="4A7D76AE" w14:textId="0326A29D" w:rsidR="00F76FBB" w:rsidRDefault="00F76FBB" w:rsidP="00F76FBB">
      <w:pPr>
        <w:pStyle w:val="Heading4"/>
      </w:pPr>
      <w:r>
        <w:rPr>
          <w:lang w:eastAsia="zh-CN"/>
        </w:rPr>
        <w:t>5</w:t>
      </w:r>
      <w:r>
        <w:t>.3.140.4</w:t>
      </w:r>
      <w:r>
        <w:tab/>
        <w:t>Notifications</w:t>
      </w:r>
    </w:p>
    <w:p w14:paraId="4A3ECAC0" w14:textId="77777777" w:rsidR="00F76FBB" w:rsidRDefault="00F76FBB" w:rsidP="00F76FBB">
      <w:r>
        <w:t xml:space="preserve">The subclause 4.5 of the &lt;&lt;IOC&gt;&gt; using this </w:t>
      </w:r>
      <w:r>
        <w:rPr>
          <w:lang w:eastAsia="zh-CN"/>
        </w:rPr>
        <w:t>&lt;&lt;dataType&gt;&gt; as one of its attributes, shall be applicable</w:t>
      </w:r>
      <w:r>
        <w:t>.</w:t>
      </w:r>
    </w:p>
    <w:p w14:paraId="03A3EB86" w14:textId="543A0C11" w:rsidR="00F76FBB" w:rsidRDefault="00F76FBB" w:rsidP="00F76FBB">
      <w:pPr>
        <w:pStyle w:val="Heading3"/>
      </w:pPr>
      <w:r>
        <w:t>5.3.141</w:t>
      </w:r>
      <w:r>
        <w:tab/>
      </w:r>
      <w:r w:rsidRPr="00437CAF">
        <w:rPr>
          <w:rFonts w:ascii="Courier New" w:hAnsi="Courier New" w:cs="Courier New"/>
          <w:lang w:eastAsia="zh-CN"/>
        </w:rPr>
        <w:t xml:space="preserve">DnnInfoItem </w:t>
      </w:r>
      <w:r>
        <w:t>&lt;&lt;dataType&gt;&gt;</w:t>
      </w:r>
    </w:p>
    <w:p w14:paraId="428F1A0B" w14:textId="7AB90D2E" w:rsidR="00F76FBB" w:rsidRDefault="00F76FBB" w:rsidP="00F76FBB">
      <w:pPr>
        <w:pStyle w:val="Heading4"/>
      </w:pPr>
      <w:r>
        <w:rPr>
          <w:lang w:eastAsia="zh-CN"/>
        </w:rPr>
        <w:t>5</w:t>
      </w:r>
      <w:r>
        <w:t>.3.141.1</w:t>
      </w:r>
      <w:r>
        <w:tab/>
        <w:t>Definition</w:t>
      </w:r>
    </w:p>
    <w:p w14:paraId="06E6F1D7" w14:textId="77777777" w:rsidR="00F76FBB" w:rsidRDefault="00F76FBB" w:rsidP="00F76FBB">
      <w:r>
        <w:t xml:space="preserve">This data type represents </w:t>
      </w:r>
      <w:r>
        <w:rPr>
          <w:rFonts w:cs="Arial"/>
          <w:szCs w:val="18"/>
        </w:rPr>
        <w:t>set of parameters supported by NF for a given DNN</w:t>
      </w:r>
      <w:r w:rsidRPr="00690A26">
        <w:rPr>
          <w:rFonts w:cs="Arial"/>
          <w:szCs w:val="18"/>
        </w:rPr>
        <w:t>.</w:t>
      </w:r>
      <w:r>
        <w:t xml:space="preserve"> (See clause </w:t>
      </w:r>
      <w:r w:rsidRPr="00690A26">
        <w:t>6.1.6.2.</w:t>
      </w:r>
      <w:r>
        <w:t xml:space="preserve">98 TS 29.510 [23]). </w:t>
      </w:r>
    </w:p>
    <w:p w14:paraId="64D87069" w14:textId="638A92DE" w:rsidR="00F76FBB" w:rsidRDefault="00F76FBB" w:rsidP="00F76FBB">
      <w:pPr>
        <w:pStyle w:val="Heading4"/>
      </w:pPr>
      <w:r>
        <w:rPr>
          <w:lang w:eastAsia="zh-CN"/>
        </w:rPr>
        <w:t>5</w:t>
      </w:r>
      <w:r>
        <w:t>.3.141.2</w:t>
      </w:r>
      <w:r>
        <w:tab/>
        <w:t>Attributes</w:t>
      </w:r>
    </w:p>
    <w:tbl>
      <w:tblPr>
        <w:tblW w:w="96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507"/>
        <w:gridCol w:w="1204"/>
        <w:gridCol w:w="1232"/>
        <w:gridCol w:w="1221"/>
        <w:gridCol w:w="1226"/>
        <w:gridCol w:w="1241"/>
      </w:tblGrid>
      <w:tr w:rsidR="00F76FBB" w14:paraId="1EBB6C03" w14:textId="77777777" w:rsidTr="00FA7478">
        <w:trPr>
          <w:cantSplit/>
          <w:jc w:val="center"/>
        </w:trPr>
        <w:tc>
          <w:tcPr>
            <w:tcW w:w="3507" w:type="dxa"/>
            <w:tcBorders>
              <w:top w:val="single" w:sz="4" w:space="0" w:color="auto"/>
              <w:left w:val="single" w:sz="4" w:space="0" w:color="auto"/>
              <w:bottom w:val="single" w:sz="4" w:space="0" w:color="auto"/>
              <w:right w:val="single" w:sz="4" w:space="0" w:color="auto"/>
            </w:tcBorders>
            <w:shd w:val="pct10" w:color="auto" w:fill="FFFFFF"/>
            <w:hideMark/>
          </w:tcPr>
          <w:p w14:paraId="5E5D6BE5" w14:textId="77777777" w:rsidR="00F76FBB" w:rsidRDefault="00F76FBB" w:rsidP="00FA7478">
            <w:pPr>
              <w:pStyle w:val="TAH"/>
            </w:pPr>
            <w:r>
              <w:t>Attribute name</w:t>
            </w:r>
          </w:p>
        </w:tc>
        <w:tc>
          <w:tcPr>
            <w:tcW w:w="1204" w:type="dxa"/>
            <w:tcBorders>
              <w:top w:val="single" w:sz="4" w:space="0" w:color="auto"/>
              <w:left w:val="single" w:sz="4" w:space="0" w:color="auto"/>
              <w:bottom w:val="single" w:sz="4" w:space="0" w:color="auto"/>
              <w:right w:val="single" w:sz="4" w:space="0" w:color="auto"/>
            </w:tcBorders>
            <w:shd w:val="pct10" w:color="auto" w:fill="FFFFFF"/>
            <w:hideMark/>
          </w:tcPr>
          <w:p w14:paraId="410124C8" w14:textId="77777777" w:rsidR="00F76FBB" w:rsidRDefault="00F76FBB" w:rsidP="00FA7478">
            <w:pPr>
              <w:pStyle w:val="TAH"/>
            </w:pPr>
            <w:r>
              <w:t>S</w:t>
            </w:r>
          </w:p>
        </w:tc>
        <w:tc>
          <w:tcPr>
            <w:tcW w:w="1232" w:type="dxa"/>
            <w:tcBorders>
              <w:top w:val="single" w:sz="4" w:space="0" w:color="auto"/>
              <w:left w:val="single" w:sz="4" w:space="0" w:color="auto"/>
              <w:bottom w:val="single" w:sz="4" w:space="0" w:color="auto"/>
              <w:right w:val="single" w:sz="4" w:space="0" w:color="auto"/>
            </w:tcBorders>
            <w:shd w:val="pct10" w:color="auto" w:fill="FFFFFF"/>
            <w:hideMark/>
          </w:tcPr>
          <w:p w14:paraId="63ECD868" w14:textId="77777777" w:rsidR="00F76FBB" w:rsidRDefault="00F76FBB" w:rsidP="00FA7478">
            <w:pPr>
              <w:pStyle w:val="TAH"/>
            </w:pPr>
            <w:r>
              <w:t>isReadable</w:t>
            </w:r>
          </w:p>
        </w:tc>
        <w:tc>
          <w:tcPr>
            <w:tcW w:w="1221" w:type="dxa"/>
            <w:tcBorders>
              <w:top w:val="single" w:sz="4" w:space="0" w:color="auto"/>
              <w:left w:val="single" w:sz="4" w:space="0" w:color="auto"/>
              <w:bottom w:val="single" w:sz="4" w:space="0" w:color="auto"/>
              <w:right w:val="single" w:sz="4" w:space="0" w:color="auto"/>
            </w:tcBorders>
            <w:shd w:val="pct10" w:color="auto" w:fill="FFFFFF"/>
            <w:hideMark/>
          </w:tcPr>
          <w:p w14:paraId="10370020" w14:textId="77777777" w:rsidR="00F76FBB" w:rsidRDefault="00F76FBB" w:rsidP="00FA7478">
            <w:pPr>
              <w:pStyle w:val="TAH"/>
            </w:pPr>
            <w:r>
              <w:t>isWritable</w:t>
            </w:r>
          </w:p>
        </w:tc>
        <w:tc>
          <w:tcPr>
            <w:tcW w:w="1226" w:type="dxa"/>
            <w:tcBorders>
              <w:top w:val="single" w:sz="4" w:space="0" w:color="auto"/>
              <w:left w:val="single" w:sz="4" w:space="0" w:color="auto"/>
              <w:bottom w:val="single" w:sz="4" w:space="0" w:color="auto"/>
              <w:right w:val="single" w:sz="4" w:space="0" w:color="auto"/>
            </w:tcBorders>
            <w:shd w:val="pct10" w:color="auto" w:fill="FFFFFF"/>
            <w:hideMark/>
          </w:tcPr>
          <w:p w14:paraId="290C8625" w14:textId="77777777" w:rsidR="00F76FBB" w:rsidRDefault="00F76FBB" w:rsidP="00FA7478">
            <w:pPr>
              <w:pStyle w:val="TAH"/>
            </w:pPr>
            <w:r>
              <w:rPr>
                <w:rFonts w:cs="Arial"/>
                <w:bCs/>
                <w:szCs w:val="18"/>
              </w:rPr>
              <w:t>isInvariant</w:t>
            </w:r>
          </w:p>
        </w:tc>
        <w:tc>
          <w:tcPr>
            <w:tcW w:w="1241" w:type="dxa"/>
            <w:tcBorders>
              <w:top w:val="single" w:sz="4" w:space="0" w:color="auto"/>
              <w:left w:val="single" w:sz="4" w:space="0" w:color="auto"/>
              <w:bottom w:val="single" w:sz="4" w:space="0" w:color="auto"/>
              <w:right w:val="single" w:sz="4" w:space="0" w:color="auto"/>
            </w:tcBorders>
            <w:shd w:val="pct10" w:color="auto" w:fill="FFFFFF"/>
            <w:hideMark/>
          </w:tcPr>
          <w:p w14:paraId="60830DF5" w14:textId="77777777" w:rsidR="00F76FBB" w:rsidRDefault="00F76FBB" w:rsidP="00FA7478">
            <w:pPr>
              <w:pStyle w:val="TAH"/>
            </w:pPr>
            <w:r>
              <w:t>isNotifyable</w:t>
            </w:r>
          </w:p>
        </w:tc>
      </w:tr>
      <w:tr w:rsidR="00F76FBB" w14:paraId="6302E90F" w14:textId="77777777" w:rsidTr="00FA7478">
        <w:trPr>
          <w:cantSplit/>
          <w:jc w:val="center"/>
        </w:trPr>
        <w:tc>
          <w:tcPr>
            <w:tcW w:w="3507" w:type="dxa"/>
            <w:tcBorders>
              <w:top w:val="single" w:sz="4" w:space="0" w:color="auto"/>
              <w:left w:val="single" w:sz="4" w:space="0" w:color="auto"/>
              <w:bottom w:val="single" w:sz="4" w:space="0" w:color="auto"/>
              <w:right w:val="single" w:sz="4" w:space="0" w:color="auto"/>
            </w:tcBorders>
            <w:hideMark/>
          </w:tcPr>
          <w:p w14:paraId="172B7A2C" w14:textId="77777777" w:rsidR="00F76FBB" w:rsidRDefault="00F76FBB" w:rsidP="00FA7478">
            <w:pPr>
              <w:pStyle w:val="TAL"/>
              <w:rPr>
                <w:rFonts w:ascii="Courier New" w:hAnsi="Courier New" w:cs="Courier New"/>
                <w:lang w:eastAsia="zh-CN"/>
              </w:rPr>
            </w:pPr>
            <w:r>
              <w:rPr>
                <w:rFonts w:ascii="Courier New" w:hAnsi="Courier New" w:cs="Courier New"/>
                <w:lang w:eastAsia="zh-CN"/>
              </w:rPr>
              <w:t>dnn</w:t>
            </w:r>
          </w:p>
        </w:tc>
        <w:tc>
          <w:tcPr>
            <w:tcW w:w="1204" w:type="dxa"/>
            <w:tcBorders>
              <w:top w:val="single" w:sz="4" w:space="0" w:color="auto"/>
              <w:left w:val="single" w:sz="4" w:space="0" w:color="auto"/>
              <w:bottom w:val="single" w:sz="4" w:space="0" w:color="auto"/>
              <w:right w:val="single" w:sz="4" w:space="0" w:color="auto"/>
            </w:tcBorders>
            <w:hideMark/>
          </w:tcPr>
          <w:p w14:paraId="79FA9D9B" w14:textId="77777777" w:rsidR="00F76FBB" w:rsidRDefault="00F76FBB" w:rsidP="00FA7478">
            <w:pPr>
              <w:pStyle w:val="TAL"/>
              <w:jc w:val="center"/>
            </w:pPr>
            <w:r>
              <w:t>M</w:t>
            </w:r>
          </w:p>
        </w:tc>
        <w:tc>
          <w:tcPr>
            <w:tcW w:w="1232" w:type="dxa"/>
            <w:tcBorders>
              <w:top w:val="single" w:sz="4" w:space="0" w:color="auto"/>
              <w:left w:val="single" w:sz="4" w:space="0" w:color="auto"/>
              <w:bottom w:val="single" w:sz="4" w:space="0" w:color="auto"/>
              <w:right w:val="single" w:sz="4" w:space="0" w:color="auto"/>
            </w:tcBorders>
            <w:hideMark/>
          </w:tcPr>
          <w:p w14:paraId="1E7D4948" w14:textId="77777777" w:rsidR="00F76FBB" w:rsidRDefault="00F76FBB" w:rsidP="00FA7478">
            <w:pPr>
              <w:pStyle w:val="TAL"/>
              <w:jc w:val="center"/>
            </w:pPr>
            <w:r>
              <w:rPr>
                <w:rFonts w:cs="Arial"/>
              </w:rPr>
              <w:t>T</w:t>
            </w:r>
          </w:p>
        </w:tc>
        <w:tc>
          <w:tcPr>
            <w:tcW w:w="1221" w:type="dxa"/>
            <w:tcBorders>
              <w:top w:val="single" w:sz="4" w:space="0" w:color="auto"/>
              <w:left w:val="single" w:sz="4" w:space="0" w:color="auto"/>
              <w:bottom w:val="single" w:sz="4" w:space="0" w:color="auto"/>
              <w:right w:val="single" w:sz="4" w:space="0" w:color="auto"/>
            </w:tcBorders>
            <w:hideMark/>
          </w:tcPr>
          <w:p w14:paraId="4771204E" w14:textId="77777777" w:rsidR="00F76FBB" w:rsidRDefault="00F76FBB" w:rsidP="00FA7478">
            <w:pPr>
              <w:pStyle w:val="TAL"/>
              <w:jc w:val="center"/>
            </w:pPr>
            <w:r>
              <w:rPr>
                <w:rFonts w:cs="Arial"/>
                <w:lang w:eastAsia="zh-CN"/>
              </w:rPr>
              <w:t>T</w:t>
            </w:r>
          </w:p>
        </w:tc>
        <w:tc>
          <w:tcPr>
            <w:tcW w:w="1226" w:type="dxa"/>
            <w:tcBorders>
              <w:top w:val="single" w:sz="4" w:space="0" w:color="auto"/>
              <w:left w:val="single" w:sz="4" w:space="0" w:color="auto"/>
              <w:bottom w:val="single" w:sz="4" w:space="0" w:color="auto"/>
              <w:right w:val="single" w:sz="4" w:space="0" w:color="auto"/>
            </w:tcBorders>
            <w:hideMark/>
          </w:tcPr>
          <w:p w14:paraId="59F11F4F" w14:textId="77777777" w:rsidR="00F76FBB" w:rsidRDefault="00F76FBB" w:rsidP="00FA7478">
            <w:pPr>
              <w:pStyle w:val="TAL"/>
              <w:jc w:val="center"/>
              <w:rPr>
                <w:lang w:eastAsia="zh-CN"/>
              </w:rPr>
            </w:pPr>
            <w:r>
              <w:rPr>
                <w:rFonts w:cs="Arial"/>
              </w:rPr>
              <w:t>F</w:t>
            </w:r>
          </w:p>
        </w:tc>
        <w:tc>
          <w:tcPr>
            <w:tcW w:w="1241" w:type="dxa"/>
            <w:tcBorders>
              <w:top w:val="single" w:sz="4" w:space="0" w:color="auto"/>
              <w:left w:val="single" w:sz="4" w:space="0" w:color="auto"/>
              <w:bottom w:val="single" w:sz="4" w:space="0" w:color="auto"/>
              <w:right w:val="single" w:sz="4" w:space="0" w:color="auto"/>
            </w:tcBorders>
            <w:hideMark/>
          </w:tcPr>
          <w:p w14:paraId="124B04C6" w14:textId="77777777" w:rsidR="00F76FBB" w:rsidRDefault="00F76FBB" w:rsidP="00FA7478">
            <w:pPr>
              <w:pStyle w:val="TAL"/>
              <w:jc w:val="center"/>
            </w:pPr>
            <w:r>
              <w:rPr>
                <w:rFonts w:cs="Arial"/>
                <w:lang w:eastAsia="zh-CN"/>
              </w:rPr>
              <w:t>T</w:t>
            </w:r>
          </w:p>
        </w:tc>
      </w:tr>
    </w:tbl>
    <w:p w14:paraId="01B3C915" w14:textId="77777777" w:rsidR="00F76FBB" w:rsidRDefault="00F76FBB" w:rsidP="00F76FBB"/>
    <w:p w14:paraId="6935DBEE" w14:textId="63420581" w:rsidR="00F76FBB" w:rsidRDefault="00F76FBB" w:rsidP="00F76FBB">
      <w:pPr>
        <w:pStyle w:val="Heading4"/>
      </w:pPr>
      <w:r>
        <w:t>5.3.141.3</w:t>
      </w:r>
      <w:r>
        <w:tab/>
        <w:t>Attribute constraints</w:t>
      </w:r>
    </w:p>
    <w:p w14:paraId="5243273C" w14:textId="77777777" w:rsidR="00F76FBB" w:rsidRDefault="00F76FBB" w:rsidP="00F76FBB">
      <w:r>
        <w:t>None.</w:t>
      </w:r>
    </w:p>
    <w:p w14:paraId="7544F73E" w14:textId="2752E9CE" w:rsidR="00F76FBB" w:rsidRDefault="00F76FBB" w:rsidP="00F76FBB">
      <w:pPr>
        <w:pStyle w:val="Heading4"/>
      </w:pPr>
      <w:r>
        <w:rPr>
          <w:lang w:eastAsia="zh-CN"/>
        </w:rPr>
        <w:t>5</w:t>
      </w:r>
      <w:r>
        <w:t>.3.141.4</w:t>
      </w:r>
      <w:r>
        <w:tab/>
        <w:t>Notifications</w:t>
      </w:r>
    </w:p>
    <w:p w14:paraId="71CE0C8B" w14:textId="77777777" w:rsidR="00F76FBB" w:rsidRDefault="00F76FBB" w:rsidP="00F76FBB">
      <w:r>
        <w:t xml:space="preserve">The subclause 4.5 of the &lt;&lt;IOC&gt;&gt; using this </w:t>
      </w:r>
      <w:r>
        <w:rPr>
          <w:lang w:eastAsia="zh-CN"/>
        </w:rPr>
        <w:t>&lt;&lt;dataType&gt;&gt; as one of its attributes, shall be applicable</w:t>
      </w:r>
      <w:r>
        <w:t>.</w:t>
      </w:r>
    </w:p>
    <w:p w14:paraId="08C416A1" w14:textId="606F12B0" w:rsidR="00F76FBB" w:rsidRDefault="00F76FBB" w:rsidP="00F76FBB">
      <w:pPr>
        <w:pStyle w:val="Heading3"/>
      </w:pPr>
      <w:r>
        <w:t>5.3.142</w:t>
      </w:r>
      <w:r>
        <w:tab/>
      </w:r>
      <w:r w:rsidRPr="006926A0">
        <w:rPr>
          <w:rFonts w:ascii="Courier New" w:hAnsi="Courier New" w:cs="Courier New"/>
          <w:lang w:eastAsia="zh-CN"/>
        </w:rPr>
        <w:t xml:space="preserve">SdRange </w:t>
      </w:r>
      <w:r>
        <w:t>&lt;&lt;dataType&gt;&gt;</w:t>
      </w:r>
    </w:p>
    <w:p w14:paraId="65A4C1C7" w14:textId="099FCD08" w:rsidR="00F76FBB" w:rsidRDefault="00F76FBB" w:rsidP="00F76FBB">
      <w:pPr>
        <w:pStyle w:val="Heading4"/>
      </w:pPr>
      <w:r>
        <w:rPr>
          <w:lang w:eastAsia="zh-CN"/>
        </w:rPr>
        <w:t>5</w:t>
      </w:r>
      <w:r>
        <w:t>.3.142.1</w:t>
      </w:r>
      <w:r>
        <w:tab/>
        <w:t>Definition</w:t>
      </w:r>
    </w:p>
    <w:p w14:paraId="7CAADE55" w14:textId="77777777" w:rsidR="00F76FBB" w:rsidRDefault="00F76FBB" w:rsidP="00F76FBB">
      <w:r>
        <w:t xml:space="preserve">This data type represents </w:t>
      </w:r>
      <w:r>
        <w:rPr>
          <w:rFonts w:cs="Arial"/>
          <w:szCs w:val="18"/>
        </w:rPr>
        <w:t>a SD range</w:t>
      </w:r>
      <w:r w:rsidRPr="00690A26">
        <w:rPr>
          <w:rFonts w:cs="Arial"/>
          <w:szCs w:val="18"/>
        </w:rPr>
        <w:t>.</w:t>
      </w:r>
      <w:r>
        <w:t xml:space="preserve"> (See clause 5</w:t>
      </w:r>
      <w:r w:rsidRPr="00690A26">
        <w:t>.</w:t>
      </w:r>
      <w:r>
        <w:t>4.4</w:t>
      </w:r>
      <w:r w:rsidRPr="00690A26">
        <w:t>.6.</w:t>
      </w:r>
      <w:r>
        <w:t xml:space="preserve">67 TS 29.571 [61]). </w:t>
      </w:r>
    </w:p>
    <w:p w14:paraId="42206A6D" w14:textId="67D0AEB9" w:rsidR="00F76FBB" w:rsidRDefault="00F76FBB" w:rsidP="00F76FBB">
      <w:pPr>
        <w:pStyle w:val="Heading4"/>
      </w:pPr>
      <w:r>
        <w:rPr>
          <w:lang w:eastAsia="zh-CN"/>
        </w:rPr>
        <w:lastRenderedPageBreak/>
        <w:t>5</w:t>
      </w:r>
      <w:r>
        <w:t>.3.142.2</w:t>
      </w:r>
      <w:r>
        <w:tab/>
        <w:t>Attributes</w:t>
      </w:r>
    </w:p>
    <w:tbl>
      <w:tblPr>
        <w:tblW w:w="96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507"/>
        <w:gridCol w:w="1204"/>
        <w:gridCol w:w="1232"/>
        <w:gridCol w:w="1221"/>
        <w:gridCol w:w="1226"/>
        <w:gridCol w:w="1241"/>
      </w:tblGrid>
      <w:tr w:rsidR="00F76FBB" w14:paraId="63C0BBBF" w14:textId="77777777" w:rsidTr="00FA7478">
        <w:trPr>
          <w:cantSplit/>
          <w:jc w:val="center"/>
        </w:trPr>
        <w:tc>
          <w:tcPr>
            <w:tcW w:w="3507" w:type="dxa"/>
            <w:tcBorders>
              <w:top w:val="single" w:sz="4" w:space="0" w:color="auto"/>
              <w:left w:val="single" w:sz="4" w:space="0" w:color="auto"/>
              <w:bottom w:val="single" w:sz="4" w:space="0" w:color="auto"/>
              <w:right w:val="single" w:sz="4" w:space="0" w:color="auto"/>
            </w:tcBorders>
            <w:shd w:val="pct10" w:color="auto" w:fill="FFFFFF"/>
            <w:hideMark/>
          </w:tcPr>
          <w:p w14:paraId="709FA1B3" w14:textId="77777777" w:rsidR="00F76FBB" w:rsidRDefault="00F76FBB" w:rsidP="00FA7478">
            <w:pPr>
              <w:pStyle w:val="TAH"/>
            </w:pPr>
            <w:r>
              <w:t>Attribute name</w:t>
            </w:r>
          </w:p>
        </w:tc>
        <w:tc>
          <w:tcPr>
            <w:tcW w:w="1204" w:type="dxa"/>
            <w:tcBorders>
              <w:top w:val="single" w:sz="4" w:space="0" w:color="auto"/>
              <w:left w:val="single" w:sz="4" w:space="0" w:color="auto"/>
              <w:bottom w:val="single" w:sz="4" w:space="0" w:color="auto"/>
              <w:right w:val="single" w:sz="4" w:space="0" w:color="auto"/>
            </w:tcBorders>
            <w:shd w:val="pct10" w:color="auto" w:fill="FFFFFF"/>
            <w:hideMark/>
          </w:tcPr>
          <w:p w14:paraId="370B4285" w14:textId="77777777" w:rsidR="00F76FBB" w:rsidRDefault="00F76FBB" w:rsidP="00FA7478">
            <w:pPr>
              <w:pStyle w:val="TAH"/>
            </w:pPr>
            <w:r>
              <w:t>S</w:t>
            </w:r>
          </w:p>
        </w:tc>
        <w:tc>
          <w:tcPr>
            <w:tcW w:w="1232" w:type="dxa"/>
            <w:tcBorders>
              <w:top w:val="single" w:sz="4" w:space="0" w:color="auto"/>
              <w:left w:val="single" w:sz="4" w:space="0" w:color="auto"/>
              <w:bottom w:val="single" w:sz="4" w:space="0" w:color="auto"/>
              <w:right w:val="single" w:sz="4" w:space="0" w:color="auto"/>
            </w:tcBorders>
            <w:shd w:val="pct10" w:color="auto" w:fill="FFFFFF"/>
            <w:hideMark/>
          </w:tcPr>
          <w:p w14:paraId="4603B0C6" w14:textId="77777777" w:rsidR="00F76FBB" w:rsidRDefault="00F76FBB" w:rsidP="00FA7478">
            <w:pPr>
              <w:pStyle w:val="TAH"/>
            </w:pPr>
            <w:r>
              <w:t>isReadable</w:t>
            </w:r>
          </w:p>
        </w:tc>
        <w:tc>
          <w:tcPr>
            <w:tcW w:w="1221" w:type="dxa"/>
            <w:tcBorders>
              <w:top w:val="single" w:sz="4" w:space="0" w:color="auto"/>
              <w:left w:val="single" w:sz="4" w:space="0" w:color="auto"/>
              <w:bottom w:val="single" w:sz="4" w:space="0" w:color="auto"/>
              <w:right w:val="single" w:sz="4" w:space="0" w:color="auto"/>
            </w:tcBorders>
            <w:shd w:val="pct10" w:color="auto" w:fill="FFFFFF"/>
            <w:hideMark/>
          </w:tcPr>
          <w:p w14:paraId="16A16836" w14:textId="77777777" w:rsidR="00F76FBB" w:rsidRDefault="00F76FBB" w:rsidP="00FA7478">
            <w:pPr>
              <w:pStyle w:val="TAH"/>
            </w:pPr>
            <w:r>
              <w:t>isWritable</w:t>
            </w:r>
          </w:p>
        </w:tc>
        <w:tc>
          <w:tcPr>
            <w:tcW w:w="1226" w:type="dxa"/>
            <w:tcBorders>
              <w:top w:val="single" w:sz="4" w:space="0" w:color="auto"/>
              <w:left w:val="single" w:sz="4" w:space="0" w:color="auto"/>
              <w:bottom w:val="single" w:sz="4" w:space="0" w:color="auto"/>
              <w:right w:val="single" w:sz="4" w:space="0" w:color="auto"/>
            </w:tcBorders>
            <w:shd w:val="pct10" w:color="auto" w:fill="FFFFFF"/>
            <w:hideMark/>
          </w:tcPr>
          <w:p w14:paraId="49278FA5" w14:textId="77777777" w:rsidR="00F76FBB" w:rsidRDefault="00F76FBB" w:rsidP="00FA7478">
            <w:pPr>
              <w:pStyle w:val="TAH"/>
            </w:pPr>
            <w:r>
              <w:rPr>
                <w:rFonts w:cs="Arial"/>
                <w:bCs/>
                <w:szCs w:val="18"/>
              </w:rPr>
              <w:t>isInvariant</w:t>
            </w:r>
          </w:p>
        </w:tc>
        <w:tc>
          <w:tcPr>
            <w:tcW w:w="1241" w:type="dxa"/>
            <w:tcBorders>
              <w:top w:val="single" w:sz="4" w:space="0" w:color="auto"/>
              <w:left w:val="single" w:sz="4" w:space="0" w:color="auto"/>
              <w:bottom w:val="single" w:sz="4" w:space="0" w:color="auto"/>
              <w:right w:val="single" w:sz="4" w:space="0" w:color="auto"/>
            </w:tcBorders>
            <w:shd w:val="pct10" w:color="auto" w:fill="FFFFFF"/>
            <w:hideMark/>
          </w:tcPr>
          <w:p w14:paraId="0DBE9758" w14:textId="77777777" w:rsidR="00F76FBB" w:rsidRDefault="00F76FBB" w:rsidP="00FA7478">
            <w:pPr>
              <w:pStyle w:val="TAH"/>
            </w:pPr>
            <w:r>
              <w:t>isNotifyable</w:t>
            </w:r>
          </w:p>
        </w:tc>
      </w:tr>
      <w:tr w:rsidR="00F76FBB" w14:paraId="76F180E4" w14:textId="77777777" w:rsidTr="00FA7478">
        <w:trPr>
          <w:cantSplit/>
          <w:jc w:val="center"/>
        </w:trPr>
        <w:tc>
          <w:tcPr>
            <w:tcW w:w="3507" w:type="dxa"/>
            <w:tcBorders>
              <w:top w:val="single" w:sz="4" w:space="0" w:color="auto"/>
              <w:left w:val="single" w:sz="4" w:space="0" w:color="auto"/>
              <w:bottom w:val="single" w:sz="4" w:space="0" w:color="auto"/>
              <w:right w:val="single" w:sz="4" w:space="0" w:color="auto"/>
            </w:tcBorders>
            <w:hideMark/>
          </w:tcPr>
          <w:p w14:paraId="73EF71BD" w14:textId="77777777" w:rsidR="00F76FBB" w:rsidRDefault="00F76FBB" w:rsidP="00FA7478">
            <w:pPr>
              <w:pStyle w:val="TAL"/>
              <w:rPr>
                <w:rFonts w:ascii="Courier New" w:hAnsi="Courier New" w:cs="Courier New"/>
                <w:lang w:eastAsia="zh-CN"/>
              </w:rPr>
            </w:pPr>
            <w:r>
              <w:rPr>
                <w:rFonts w:ascii="Courier New" w:hAnsi="Courier New" w:cs="Courier New"/>
                <w:lang w:eastAsia="zh-CN"/>
              </w:rPr>
              <w:t>start</w:t>
            </w:r>
          </w:p>
        </w:tc>
        <w:tc>
          <w:tcPr>
            <w:tcW w:w="1204" w:type="dxa"/>
            <w:tcBorders>
              <w:top w:val="single" w:sz="4" w:space="0" w:color="auto"/>
              <w:left w:val="single" w:sz="4" w:space="0" w:color="auto"/>
              <w:bottom w:val="single" w:sz="4" w:space="0" w:color="auto"/>
              <w:right w:val="single" w:sz="4" w:space="0" w:color="auto"/>
            </w:tcBorders>
            <w:hideMark/>
          </w:tcPr>
          <w:p w14:paraId="43EB5A51" w14:textId="77777777" w:rsidR="00F76FBB" w:rsidRDefault="00F76FBB" w:rsidP="00FA7478">
            <w:pPr>
              <w:pStyle w:val="TAL"/>
              <w:jc w:val="center"/>
            </w:pPr>
            <w:r>
              <w:t>M</w:t>
            </w:r>
          </w:p>
        </w:tc>
        <w:tc>
          <w:tcPr>
            <w:tcW w:w="1232" w:type="dxa"/>
            <w:tcBorders>
              <w:top w:val="single" w:sz="4" w:space="0" w:color="auto"/>
              <w:left w:val="single" w:sz="4" w:space="0" w:color="auto"/>
              <w:bottom w:val="single" w:sz="4" w:space="0" w:color="auto"/>
              <w:right w:val="single" w:sz="4" w:space="0" w:color="auto"/>
            </w:tcBorders>
            <w:hideMark/>
          </w:tcPr>
          <w:p w14:paraId="36F4BC9A" w14:textId="77777777" w:rsidR="00F76FBB" w:rsidRDefault="00F76FBB" w:rsidP="00FA7478">
            <w:pPr>
              <w:pStyle w:val="TAL"/>
              <w:jc w:val="center"/>
            </w:pPr>
            <w:r>
              <w:rPr>
                <w:rFonts w:cs="Arial"/>
              </w:rPr>
              <w:t>T</w:t>
            </w:r>
          </w:p>
        </w:tc>
        <w:tc>
          <w:tcPr>
            <w:tcW w:w="1221" w:type="dxa"/>
            <w:tcBorders>
              <w:top w:val="single" w:sz="4" w:space="0" w:color="auto"/>
              <w:left w:val="single" w:sz="4" w:space="0" w:color="auto"/>
              <w:bottom w:val="single" w:sz="4" w:space="0" w:color="auto"/>
              <w:right w:val="single" w:sz="4" w:space="0" w:color="auto"/>
            </w:tcBorders>
            <w:hideMark/>
          </w:tcPr>
          <w:p w14:paraId="65F43E5A" w14:textId="77777777" w:rsidR="00F76FBB" w:rsidRDefault="00F76FBB" w:rsidP="00FA7478">
            <w:pPr>
              <w:pStyle w:val="TAL"/>
              <w:jc w:val="center"/>
            </w:pPr>
            <w:r>
              <w:rPr>
                <w:rFonts w:cs="Arial"/>
                <w:lang w:eastAsia="zh-CN"/>
              </w:rPr>
              <w:t>T</w:t>
            </w:r>
          </w:p>
        </w:tc>
        <w:tc>
          <w:tcPr>
            <w:tcW w:w="1226" w:type="dxa"/>
            <w:tcBorders>
              <w:top w:val="single" w:sz="4" w:space="0" w:color="auto"/>
              <w:left w:val="single" w:sz="4" w:space="0" w:color="auto"/>
              <w:bottom w:val="single" w:sz="4" w:space="0" w:color="auto"/>
              <w:right w:val="single" w:sz="4" w:space="0" w:color="auto"/>
            </w:tcBorders>
            <w:hideMark/>
          </w:tcPr>
          <w:p w14:paraId="6608FDCD" w14:textId="77777777" w:rsidR="00F76FBB" w:rsidRDefault="00F76FBB" w:rsidP="00FA7478">
            <w:pPr>
              <w:pStyle w:val="TAL"/>
              <w:jc w:val="center"/>
              <w:rPr>
                <w:lang w:eastAsia="zh-CN"/>
              </w:rPr>
            </w:pPr>
            <w:r>
              <w:rPr>
                <w:rFonts w:cs="Arial"/>
              </w:rPr>
              <w:t>F</w:t>
            </w:r>
          </w:p>
        </w:tc>
        <w:tc>
          <w:tcPr>
            <w:tcW w:w="1241" w:type="dxa"/>
            <w:tcBorders>
              <w:top w:val="single" w:sz="4" w:space="0" w:color="auto"/>
              <w:left w:val="single" w:sz="4" w:space="0" w:color="auto"/>
              <w:bottom w:val="single" w:sz="4" w:space="0" w:color="auto"/>
              <w:right w:val="single" w:sz="4" w:space="0" w:color="auto"/>
            </w:tcBorders>
            <w:hideMark/>
          </w:tcPr>
          <w:p w14:paraId="01FD8C06" w14:textId="77777777" w:rsidR="00F76FBB" w:rsidRDefault="00F76FBB" w:rsidP="00FA7478">
            <w:pPr>
              <w:pStyle w:val="TAL"/>
              <w:jc w:val="center"/>
            </w:pPr>
            <w:r>
              <w:rPr>
                <w:rFonts w:cs="Arial"/>
                <w:lang w:eastAsia="zh-CN"/>
              </w:rPr>
              <w:t>T</w:t>
            </w:r>
          </w:p>
        </w:tc>
      </w:tr>
      <w:tr w:rsidR="00F76FBB" w14:paraId="71457DD5" w14:textId="77777777" w:rsidTr="00FA7478">
        <w:trPr>
          <w:cantSplit/>
          <w:jc w:val="center"/>
        </w:trPr>
        <w:tc>
          <w:tcPr>
            <w:tcW w:w="3507" w:type="dxa"/>
            <w:tcBorders>
              <w:top w:val="single" w:sz="4" w:space="0" w:color="auto"/>
              <w:left w:val="single" w:sz="4" w:space="0" w:color="auto"/>
              <w:bottom w:val="single" w:sz="4" w:space="0" w:color="auto"/>
              <w:right w:val="single" w:sz="4" w:space="0" w:color="auto"/>
            </w:tcBorders>
          </w:tcPr>
          <w:p w14:paraId="29EAAC4F" w14:textId="77777777" w:rsidR="00F76FBB" w:rsidRDefault="00F76FBB" w:rsidP="00FA7478">
            <w:pPr>
              <w:pStyle w:val="TAL"/>
              <w:rPr>
                <w:rFonts w:ascii="Courier New" w:hAnsi="Courier New" w:cs="Courier New"/>
                <w:lang w:eastAsia="zh-CN"/>
              </w:rPr>
            </w:pPr>
            <w:r>
              <w:rPr>
                <w:rFonts w:ascii="Courier New" w:hAnsi="Courier New" w:cs="Courier New"/>
                <w:lang w:eastAsia="zh-CN"/>
              </w:rPr>
              <w:t>end</w:t>
            </w:r>
          </w:p>
        </w:tc>
        <w:tc>
          <w:tcPr>
            <w:tcW w:w="1204" w:type="dxa"/>
            <w:tcBorders>
              <w:top w:val="single" w:sz="4" w:space="0" w:color="auto"/>
              <w:left w:val="single" w:sz="4" w:space="0" w:color="auto"/>
              <w:bottom w:val="single" w:sz="4" w:space="0" w:color="auto"/>
              <w:right w:val="single" w:sz="4" w:space="0" w:color="auto"/>
            </w:tcBorders>
          </w:tcPr>
          <w:p w14:paraId="2AE11876" w14:textId="77777777" w:rsidR="00F76FBB" w:rsidRDefault="00F76FBB" w:rsidP="00FA7478">
            <w:pPr>
              <w:pStyle w:val="TAL"/>
              <w:jc w:val="center"/>
            </w:pPr>
            <w:r>
              <w:t>M</w:t>
            </w:r>
          </w:p>
        </w:tc>
        <w:tc>
          <w:tcPr>
            <w:tcW w:w="1232" w:type="dxa"/>
            <w:tcBorders>
              <w:top w:val="single" w:sz="4" w:space="0" w:color="auto"/>
              <w:left w:val="single" w:sz="4" w:space="0" w:color="auto"/>
              <w:bottom w:val="single" w:sz="4" w:space="0" w:color="auto"/>
              <w:right w:val="single" w:sz="4" w:space="0" w:color="auto"/>
            </w:tcBorders>
          </w:tcPr>
          <w:p w14:paraId="18741E77" w14:textId="77777777" w:rsidR="00F76FBB" w:rsidRDefault="00F76FBB" w:rsidP="00FA7478">
            <w:pPr>
              <w:pStyle w:val="TAL"/>
              <w:jc w:val="center"/>
              <w:rPr>
                <w:rFonts w:cs="Arial"/>
              </w:rPr>
            </w:pPr>
            <w:r>
              <w:rPr>
                <w:rFonts w:cs="Arial"/>
              </w:rPr>
              <w:t>T</w:t>
            </w:r>
          </w:p>
        </w:tc>
        <w:tc>
          <w:tcPr>
            <w:tcW w:w="1221" w:type="dxa"/>
            <w:tcBorders>
              <w:top w:val="single" w:sz="4" w:space="0" w:color="auto"/>
              <w:left w:val="single" w:sz="4" w:space="0" w:color="auto"/>
              <w:bottom w:val="single" w:sz="4" w:space="0" w:color="auto"/>
              <w:right w:val="single" w:sz="4" w:space="0" w:color="auto"/>
            </w:tcBorders>
          </w:tcPr>
          <w:p w14:paraId="39C18C87" w14:textId="77777777" w:rsidR="00F76FBB" w:rsidRDefault="00F76FBB" w:rsidP="00FA7478">
            <w:pPr>
              <w:pStyle w:val="TAL"/>
              <w:jc w:val="center"/>
              <w:rPr>
                <w:rFonts w:cs="Arial"/>
                <w:lang w:eastAsia="zh-CN"/>
              </w:rPr>
            </w:pPr>
            <w:r>
              <w:rPr>
                <w:rFonts w:cs="Arial"/>
                <w:lang w:eastAsia="zh-CN"/>
              </w:rPr>
              <w:t>T</w:t>
            </w:r>
          </w:p>
        </w:tc>
        <w:tc>
          <w:tcPr>
            <w:tcW w:w="1226" w:type="dxa"/>
            <w:tcBorders>
              <w:top w:val="single" w:sz="4" w:space="0" w:color="auto"/>
              <w:left w:val="single" w:sz="4" w:space="0" w:color="auto"/>
              <w:bottom w:val="single" w:sz="4" w:space="0" w:color="auto"/>
              <w:right w:val="single" w:sz="4" w:space="0" w:color="auto"/>
            </w:tcBorders>
          </w:tcPr>
          <w:p w14:paraId="5138F3F4" w14:textId="77777777" w:rsidR="00F76FBB" w:rsidRDefault="00F76FBB" w:rsidP="00FA7478">
            <w:pPr>
              <w:pStyle w:val="TAL"/>
              <w:jc w:val="center"/>
              <w:rPr>
                <w:rFonts w:cs="Arial"/>
              </w:rPr>
            </w:pPr>
            <w:r>
              <w:rPr>
                <w:rFonts w:cs="Arial"/>
              </w:rPr>
              <w:t>F</w:t>
            </w:r>
          </w:p>
        </w:tc>
        <w:tc>
          <w:tcPr>
            <w:tcW w:w="1241" w:type="dxa"/>
            <w:tcBorders>
              <w:top w:val="single" w:sz="4" w:space="0" w:color="auto"/>
              <w:left w:val="single" w:sz="4" w:space="0" w:color="auto"/>
              <w:bottom w:val="single" w:sz="4" w:space="0" w:color="auto"/>
              <w:right w:val="single" w:sz="4" w:space="0" w:color="auto"/>
            </w:tcBorders>
          </w:tcPr>
          <w:p w14:paraId="10F3BA79" w14:textId="77777777" w:rsidR="00F76FBB" w:rsidRDefault="00F76FBB" w:rsidP="00FA7478">
            <w:pPr>
              <w:pStyle w:val="TAL"/>
              <w:jc w:val="center"/>
              <w:rPr>
                <w:rFonts w:cs="Arial"/>
                <w:lang w:eastAsia="zh-CN"/>
              </w:rPr>
            </w:pPr>
            <w:r>
              <w:rPr>
                <w:rFonts w:cs="Arial"/>
                <w:lang w:eastAsia="zh-CN"/>
              </w:rPr>
              <w:t>T</w:t>
            </w:r>
          </w:p>
        </w:tc>
      </w:tr>
    </w:tbl>
    <w:p w14:paraId="11F95855" w14:textId="77777777" w:rsidR="00F76FBB" w:rsidRDefault="00F76FBB" w:rsidP="00F76FBB"/>
    <w:p w14:paraId="25BE6369" w14:textId="0F4952DC" w:rsidR="00F76FBB" w:rsidRDefault="00F76FBB" w:rsidP="00F76FBB">
      <w:pPr>
        <w:pStyle w:val="Heading4"/>
      </w:pPr>
      <w:r>
        <w:t>5.3.142.3</w:t>
      </w:r>
      <w:r>
        <w:tab/>
        <w:t>Attribute constraints</w:t>
      </w:r>
    </w:p>
    <w:p w14:paraId="13F88545" w14:textId="77777777" w:rsidR="00F76FBB" w:rsidRDefault="00F76FBB" w:rsidP="00F76FBB">
      <w:r>
        <w:t>None.</w:t>
      </w:r>
    </w:p>
    <w:p w14:paraId="401D5E8A" w14:textId="2DE7D14C" w:rsidR="00F76FBB" w:rsidRDefault="00F76FBB" w:rsidP="00F76FBB">
      <w:pPr>
        <w:pStyle w:val="Heading4"/>
      </w:pPr>
      <w:r>
        <w:rPr>
          <w:lang w:eastAsia="zh-CN"/>
        </w:rPr>
        <w:t>5</w:t>
      </w:r>
      <w:r>
        <w:t>.3.142.4</w:t>
      </w:r>
      <w:r>
        <w:tab/>
        <w:t>Notifications</w:t>
      </w:r>
    </w:p>
    <w:p w14:paraId="41C0AFFF" w14:textId="77777777" w:rsidR="00F76FBB" w:rsidRDefault="00F76FBB" w:rsidP="00F76FBB">
      <w:r>
        <w:t xml:space="preserve">The subclause 4.5 of the &lt;&lt;IOC&gt;&gt; using this </w:t>
      </w:r>
      <w:r>
        <w:rPr>
          <w:lang w:eastAsia="zh-CN"/>
        </w:rPr>
        <w:t>&lt;&lt;dataType&gt;&gt; as one of its attributes, shall be applicable</w:t>
      </w:r>
      <w:r>
        <w:t>.</w:t>
      </w:r>
    </w:p>
    <w:p w14:paraId="240E2167" w14:textId="29B95C2B" w:rsidR="001509A8" w:rsidRDefault="001509A8" w:rsidP="001509A8">
      <w:pPr>
        <w:pStyle w:val="Heading3"/>
      </w:pPr>
      <w:r>
        <w:t>5.3.125</w:t>
      </w:r>
      <w:r>
        <w:tab/>
      </w:r>
      <w:r w:rsidRPr="00B34E39">
        <w:rPr>
          <w:rFonts w:ascii="Courier New" w:hAnsi="Courier New" w:cs="Courier New"/>
          <w:lang w:eastAsia="zh-CN"/>
        </w:rPr>
        <w:t>Nsacf</w:t>
      </w:r>
      <w:r>
        <w:rPr>
          <w:rFonts w:ascii="Courier New" w:hAnsi="Courier New" w:cs="Courier New"/>
          <w:lang w:eastAsia="zh-CN"/>
        </w:rPr>
        <w:t>Info</w:t>
      </w:r>
      <w:r w:rsidRPr="00B34E39">
        <w:rPr>
          <w:rFonts w:ascii="Courier New" w:hAnsi="Courier New" w:cs="Courier New"/>
          <w:lang w:eastAsia="zh-CN"/>
        </w:rPr>
        <w:t xml:space="preserve"> </w:t>
      </w:r>
      <w:r>
        <w:t>&lt;&lt;dataType&gt;&gt;</w:t>
      </w:r>
    </w:p>
    <w:p w14:paraId="4D242969" w14:textId="34270860" w:rsidR="001509A8" w:rsidRDefault="001509A8" w:rsidP="001509A8">
      <w:pPr>
        <w:pStyle w:val="Heading4"/>
      </w:pPr>
      <w:r>
        <w:rPr>
          <w:lang w:eastAsia="zh-CN"/>
        </w:rPr>
        <w:t>5</w:t>
      </w:r>
      <w:r>
        <w:t>.3.125.1</w:t>
      </w:r>
      <w:r>
        <w:tab/>
        <w:t>Definition</w:t>
      </w:r>
    </w:p>
    <w:p w14:paraId="7F55756F" w14:textId="59198ABD" w:rsidR="001509A8" w:rsidRDefault="001509A8" w:rsidP="001509A8">
      <w:r>
        <w:t>This data type represents the i</w:t>
      </w:r>
      <w:r w:rsidRPr="00350B76">
        <w:rPr>
          <w:rFonts w:cs="Arial"/>
          <w:szCs w:val="18"/>
        </w:rPr>
        <w:t xml:space="preserve">nformation of an </w:t>
      </w:r>
      <w:r>
        <w:rPr>
          <w:rFonts w:cs="Arial"/>
          <w:szCs w:val="18"/>
        </w:rPr>
        <w:t>NSACF</w:t>
      </w:r>
      <w:r w:rsidRPr="00350B76">
        <w:rPr>
          <w:rFonts w:cs="Arial"/>
          <w:szCs w:val="18"/>
        </w:rPr>
        <w:t xml:space="preserve"> NF Instance</w:t>
      </w:r>
      <w:r>
        <w:t xml:space="preserve"> (</w:t>
      </w:r>
      <w:r w:rsidR="00394652">
        <w:t>s</w:t>
      </w:r>
      <w:r>
        <w:t xml:space="preserve">ee TS 29.510 [23]). </w:t>
      </w:r>
    </w:p>
    <w:p w14:paraId="0C8730CB" w14:textId="1AEEB0FF" w:rsidR="001509A8" w:rsidRDefault="001509A8" w:rsidP="001509A8">
      <w:pPr>
        <w:pStyle w:val="Heading4"/>
      </w:pPr>
      <w:r>
        <w:rPr>
          <w:lang w:eastAsia="zh-CN"/>
        </w:rPr>
        <w:t>5</w:t>
      </w:r>
      <w:r>
        <w:t>.3.125.2</w:t>
      </w:r>
      <w:r>
        <w:tab/>
        <w:t>Attributes</w:t>
      </w:r>
    </w:p>
    <w:tbl>
      <w:tblPr>
        <w:tblW w:w="96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507"/>
        <w:gridCol w:w="1204"/>
        <w:gridCol w:w="1232"/>
        <w:gridCol w:w="1221"/>
        <w:gridCol w:w="1226"/>
        <w:gridCol w:w="1241"/>
      </w:tblGrid>
      <w:tr w:rsidR="001509A8" w14:paraId="5D534FDE" w14:textId="77777777" w:rsidTr="005150F4">
        <w:trPr>
          <w:cantSplit/>
          <w:jc w:val="center"/>
        </w:trPr>
        <w:tc>
          <w:tcPr>
            <w:tcW w:w="3507" w:type="dxa"/>
            <w:tcBorders>
              <w:top w:val="single" w:sz="4" w:space="0" w:color="auto"/>
              <w:left w:val="single" w:sz="4" w:space="0" w:color="auto"/>
              <w:bottom w:val="single" w:sz="4" w:space="0" w:color="auto"/>
              <w:right w:val="single" w:sz="4" w:space="0" w:color="auto"/>
            </w:tcBorders>
            <w:shd w:val="pct10" w:color="auto" w:fill="FFFFFF"/>
            <w:hideMark/>
          </w:tcPr>
          <w:p w14:paraId="39678CD3" w14:textId="77777777" w:rsidR="001509A8" w:rsidRDefault="001509A8" w:rsidP="005150F4">
            <w:pPr>
              <w:pStyle w:val="TAH"/>
            </w:pPr>
            <w:r>
              <w:t>Attribute name</w:t>
            </w:r>
          </w:p>
        </w:tc>
        <w:tc>
          <w:tcPr>
            <w:tcW w:w="1204" w:type="dxa"/>
            <w:tcBorders>
              <w:top w:val="single" w:sz="4" w:space="0" w:color="auto"/>
              <w:left w:val="single" w:sz="4" w:space="0" w:color="auto"/>
              <w:bottom w:val="single" w:sz="4" w:space="0" w:color="auto"/>
              <w:right w:val="single" w:sz="4" w:space="0" w:color="auto"/>
            </w:tcBorders>
            <w:shd w:val="pct10" w:color="auto" w:fill="FFFFFF"/>
            <w:hideMark/>
          </w:tcPr>
          <w:p w14:paraId="54925384" w14:textId="77777777" w:rsidR="001509A8" w:rsidRDefault="001509A8" w:rsidP="005150F4">
            <w:pPr>
              <w:pStyle w:val="TAH"/>
            </w:pPr>
            <w:r>
              <w:t>S</w:t>
            </w:r>
          </w:p>
        </w:tc>
        <w:tc>
          <w:tcPr>
            <w:tcW w:w="1232" w:type="dxa"/>
            <w:tcBorders>
              <w:top w:val="single" w:sz="4" w:space="0" w:color="auto"/>
              <w:left w:val="single" w:sz="4" w:space="0" w:color="auto"/>
              <w:bottom w:val="single" w:sz="4" w:space="0" w:color="auto"/>
              <w:right w:val="single" w:sz="4" w:space="0" w:color="auto"/>
            </w:tcBorders>
            <w:shd w:val="pct10" w:color="auto" w:fill="FFFFFF"/>
            <w:hideMark/>
          </w:tcPr>
          <w:p w14:paraId="0C9AD921" w14:textId="77777777" w:rsidR="001509A8" w:rsidRDefault="001509A8" w:rsidP="005150F4">
            <w:pPr>
              <w:pStyle w:val="TAH"/>
            </w:pPr>
            <w:r>
              <w:t>isReadable</w:t>
            </w:r>
          </w:p>
        </w:tc>
        <w:tc>
          <w:tcPr>
            <w:tcW w:w="1221" w:type="dxa"/>
            <w:tcBorders>
              <w:top w:val="single" w:sz="4" w:space="0" w:color="auto"/>
              <w:left w:val="single" w:sz="4" w:space="0" w:color="auto"/>
              <w:bottom w:val="single" w:sz="4" w:space="0" w:color="auto"/>
              <w:right w:val="single" w:sz="4" w:space="0" w:color="auto"/>
            </w:tcBorders>
            <w:shd w:val="pct10" w:color="auto" w:fill="FFFFFF"/>
            <w:hideMark/>
          </w:tcPr>
          <w:p w14:paraId="2B88893A" w14:textId="77777777" w:rsidR="001509A8" w:rsidRDefault="001509A8" w:rsidP="005150F4">
            <w:pPr>
              <w:pStyle w:val="TAH"/>
            </w:pPr>
            <w:r>
              <w:t>isWritable</w:t>
            </w:r>
          </w:p>
        </w:tc>
        <w:tc>
          <w:tcPr>
            <w:tcW w:w="1226" w:type="dxa"/>
            <w:tcBorders>
              <w:top w:val="single" w:sz="4" w:space="0" w:color="auto"/>
              <w:left w:val="single" w:sz="4" w:space="0" w:color="auto"/>
              <w:bottom w:val="single" w:sz="4" w:space="0" w:color="auto"/>
              <w:right w:val="single" w:sz="4" w:space="0" w:color="auto"/>
            </w:tcBorders>
            <w:shd w:val="pct10" w:color="auto" w:fill="FFFFFF"/>
            <w:hideMark/>
          </w:tcPr>
          <w:p w14:paraId="30053F6D" w14:textId="77777777" w:rsidR="001509A8" w:rsidRDefault="001509A8" w:rsidP="005150F4">
            <w:pPr>
              <w:pStyle w:val="TAH"/>
            </w:pPr>
            <w:r>
              <w:rPr>
                <w:rFonts w:cs="Arial"/>
                <w:bCs/>
                <w:szCs w:val="18"/>
              </w:rPr>
              <w:t>isInvariant</w:t>
            </w:r>
          </w:p>
        </w:tc>
        <w:tc>
          <w:tcPr>
            <w:tcW w:w="1241" w:type="dxa"/>
            <w:tcBorders>
              <w:top w:val="single" w:sz="4" w:space="0" w:color="auto"/>
              <w:left w:val="single" w:sz="4" w:space="0" w:color="auto"/>
              <w:bottom w:val="single" w:sz="4" w:space="0" w:color="auto"/>
              <w:right w:val="single" w:sz="4" w:space="0" w:color="auto"/>
            </w:tcBorders>
            <w:shd w:val="pct10" w:color="auto" w:fill="FFFFFF"/>
            <w:hideMark/>
          </w:tcPr>
          <w:p w14:paraId="545F0BC4" w14:textId="77777777" w:rsidR="001509A8" w:rsidRDefault="001509A8" w:rsidP="005150F4">
            <w:pPr>
              <w:pStyle w:val="TAH"/>
            </w:pPr>
            <w:r>
              <w:t>isNotifyable</w:t>
            </w:r>
          </w:p>
        </w:tc>
      </w:tr>
      <w:tr w:rsidR="001509A8" w14:paraId="244E62BF" w14:textId="77777777" w:rsidTr="005150F4">
        <w:trPr>
          <w:cantSplit/>
          <w:jc w:val="center"/>
        </w:trPr>
        <w:tc>
          <w:tcPr>
            <w:tcW w:w="3507" w:type="dxa"/>
            <w:tcBorders>
              <w:top w:val="single" w:sz="4" w:space="0" w:color="auto"/>
              <w:left w:val="single" w:sz="4" w:space="0" w:color="auto"/>
              <w:bottom w:val="single" w:sz="4" w:space="0" w:color="auto"/>
              <w:right w:val="single" w:sz="4" w:space="0" w:color="auto"/>
            </w:tcBorders>
            <w:hideMark/>
          </w:tcPr>
          <w:p w14:paraId="602BE68A" w14:textId="77777777" w:rsidR="001509A8" w:rsidRDefault="001509A8" w:rsidP="005150F4">
            <w:pPr>
              <w:pStyle w:val="TAL"/>
              <w:rPr>
                <w:rFonts w:ascii="Courier New" w:hAnsi="Courier New" w:cs="Courier New"/>
                <w:lang w:eastAsia="zh-CN"/>
              </w:rPr>
            </w:pPr>
            <w:r w:rsidRPr="00203C56">
              <w:rPr>
                <w:rFonts w:ascii="Courier New" w:hAnsi="Courier New" w:cs="Courier New"/>
                <w:lang w:eastAsia="zh-CN"/>
              </w:rPr>
              <w:t>nsacfCapability</w:t>
            </w:r>
          </w:p>
        </w:tc>
        <w:tc>
          <w:tcPr>
            <w:tcW w:w="1204" w:type="dxa"/>
            <w:tcBorders>
              <w:top w:val="single" w:sz="4" w:space="0" w:color="auto"/>
              <w:left w:val="single" w:sz="4" w:space="0" w:color="auto"/>
              <w:bottom w:val="single" w:sz="4" w:space="0" w:color="auto"/>
              <w:right w:val="single" w:sz="4" w:space="0" w:color="auto"/>
            </w:tcBorders>
            <w:hideMark/>
          </w:tcPr>
          <w:p w14:paraId="0F3835BF" w14:textId="77777777" w:rsidR="001509A8" w:rsidRDefault="001509A8" w:rsidP="005150F4">
            <w:pPr>
              <w:pStyle w:val="TAL"/>
              <w:jc w:val="center"/>
            </w:pPr>
            <w:r>
              <w:t>M</w:t>
            </w:r>
          </w:p>
        </w:tc>
        <w:tc>
          <w:tcPr>
            <w:tcW w:w="1232" w:type="dxa"/>
            <w:tcBorders>
              <w:top w:val="single" w:sz="4" w:space="0" w:color="auto"/>
              <w:left w:val="single" w:sz="4" w:space="0" w:color="auto"/>
              <w:bottom w:val="single" w:sz="4" w:space="0" w:color="auto"/>
              <w:right w:val="single" w:sz="4" w:space="0" w:color="auto"/>
            </w:tcBorders>
            <w:hideMark/>
          </w:tcPr>
          <w:p w14:paraId="7A728C4B" w14:textId="77777777" w:rsidR="001509A8" w:rsidRDefault="001509A8" w:rsidP="005150F4">
            <w:pPr>
              <w:pStyle w:val="TAL"/>
              <w:jc w:val="center"/>
            </w:pPr>
            <w:r>
              <w:rPr>
                <w:rFonts w:cs="Arial"/>
              </w:rPr>
              <w:t>T</w:t>
            </w:r>
          </w:p>
        </w:tc>
        <w:tc>
          <w:tcPr>
            <w:tcW w:w="1221" w:type="dxa"/>
            <w:tcBorders>
              <w:top w:val="single" w:sz="4" w:space="0" w:color="auto"/>
              <w:left w:val="single" w:sz="4" w:space="0" w:color="auto"/>
              <w:bottom w:val="single" w:sz="4" w:space="0" w:color="auto"/>
              <w:right w:val="single" w:sz="4" w:space="0" w:color="auto"/>
            </w:tcBorders>
            <w:hideMark/>
          </w:tcPr>
          <w:p w14:paraId="177D0406" w14:textId="77777777" w:rsidR="001509A8" w:rsidRDefault="001509A8" w:rsidP="005150F4">
            <w:pPr>
              <w:pStyle w:val="TAL"/>
              <w:jc w:val="center"/>
            </w:pPr>
            <w:r>
              <w:rPr>
                <w:rFonts w:cs="Arial"/>
                <w:lang w:eastAsia="zh-CN"/>
              </w:rPr>
              <w:t>T</w:t>
            </w:r>
          </w:p>
        </w:tc>
        <w:tc>
          <w:tcPr>
            <w:tcW w:w="1226" w:type="dxa"/>
            <w:tcBorders>
              <w:top w:val="single" w:sz="4" w:space="0" w:color="auto"/>
              <w:left w:val="single" w:sz="4" w:space="0" w:color="auto"/>
              <w:bottom w:val="single" w:sz="4" w:space="0" w:color="auto"/>
              <w:right w:val="single" w:sz="4" w:space="0" w:color="auto"/>
            </w:tcBorders>
            <w:hideMark/>
          </w:tcPr>
          <w:p w14:paraId="32100783" w14:textId="77777777" w:rsidR="001509A8" w:rsidRDefault="001509A8" w:rsidP="005150F4">
            <w:pPr>
              <w:pStyle w:val="TAL"/>
              <w:jc w:val="center"/>
              <w:rPr>
                <w:lang w:eastAsia="zh-CN"/>
              </w:rPr>
            </w:pPr>
            <w:r>
              <w:rPr>
                <w:rFonts w:cs="Arial"/>
              </w:rPr>
              <w:t>F</w:t>
            </w:r>
          </w:p>
        </w:tc>
        <w:tc>
          <w:tcPr>
            <w:tcW w:w="1241" w:type="dxa"/>
            <w:tcBorders>
              <w:top w:val="single" w:sz="4" w:space="0" w:color="auto"/>
              <w:left w:val="single" w:sz="4" w:space="0" w:color="auto"/>
              <w:bottom w:val="single" w:sz="4" w:space="0" w:color="auto"/>
              <w:right w:val="single" w:sz="4" w:space="0" w:color="auto"/>
            </w:tcBorders>
            <w:hideMark/>
          </w:tcPr>
          <w:p w14:paraId="2BFD024F" w14:textId="77777777" w:rsidR="001509A8" w:rsidRDefault="001509A8" w:rsidP="005150F4">
            <w:pPr>
              <w:pStyle w:val="TAL"/>
              <w:jc w:val="center"/>
            </w:pPr>
            <w:r>
              <w:rPr>
                <w:rFonts w:cs="Arial"/>
                <w:lang w:eastAsia="zh-CN"/>
              </w:rPr>
              <w:t>T</w:t>
            </w:r>
          </w:p>
        </w:tc>
      </w:tr>
      <w:tr w:rsidR="001509A8" w14:paraId="6E821817" w14:textId="77777777" w:rsidTr="005150F4">
        <w:trPr>
          <w:cantSplit/>
          <w:jc w:val="center"/>
        </w:trPr>
        <w:tc>
          <w:tcPr>
            <w:tcW w:w="3507" w:type="dxa"/>
            <w:tcBorders>
              <w:top w:val="single" w:sz="4" w:space="0" w:color="auto"/>
              <w:left w:val="single" w:sz="4" w:space="0" w:color="auto"/>
              <w:bottom w:val="single" w:sz="4" w:space="0" w:color="auto"/>
              <w:right w:val="single" w:sz="4" w:space="0" w:color="auto"/>
            </w:tcBorders>
            <w:hideMark/>
          </w:tcPr>
          <w:p w14:paraId="6E2F0F41" w14:textId="77777777" w:rsidR="001509A8" w:rsidRDefault="001509A8" w:rsidP="005150F4">
            <w:pPr>
              <w:pStyle w:val="TAL"/>
              <w:rPr>
                <w:rFonts w:ascii="Courier New" w:hAnsi="Courier New" w:cs="Courier New"/>
                <w:lang w:eastAsia="zh-CN"/>
              </w:rPr>
            </w:pPr>
            <w:r w:rsidRPr="003012DC">
              <w:rPr>
                <w:rFonts w:ascii="Courier New" w:hAnsi="Courier New" w:cs="Courier New"/>
                <w:lang w:eastAsia="zh-CN"/>
              </w:rPr>
              <w:t>taiList</w:t>
            </w:r>
          </w:p>
        </w:tc>
        <w:tc>
          <w:tcPr>
            <w:tcW w:w="1204" w:type="dxa"/>
            <w:tcBorders>
              <w:top w:val="single" w:sz="4" w:space="0" w:color="auto"/>
              <w:left w:val="single" w:sz="4" w:space="0" w:color="auto"/>
              <w:bottom w:val="single" w:sz="4" w:space="0" w:color="auto"/>
              <w:right w:val="single" w:sz="4" w:space="0" w:color="auto"/>
            </w:tcBorders>
            <w:hideMark/>
          </w:tcPr>
          <w:p w14:paraId="1E691099" w14:textId="77777777" w:rsidR="001509A8" w:rsidRDefault="001509A8" w:rsidP="005150F4">
            <w:pPr>
              <w:pStyle w:val="TAL"/>
              <w:jc w:val="center"/>
            </w:pPr>
            <w:r>
              <w:t>O</w:t>
            </w:r>
          </w:p>
        </w:tc>
        <w:tc>
          <w:tcPr>
            <w:tcW w:w="1232" w:type="dxa"/>
            <w:tcBorders>
              <w:top w:val="single" w:sz="4" w:space="0" w:color="auto"/>
              <w:left w:val="single" w:sz="4" w:space="0" w:color="auto"/>
              <w:bottom w:val="single" w:sz="4" w:space="0" w:color="auto"/>
              <w:right w:val="single" w:sz="4" w:space="0" w:color="auto"/>
            </w:tcBorders>
            <w:hideMark/>
          </w:tcPr>
          <w:p w14:paraId="3FAE8B48" w14:textId="77777777" w:rsidR="001509A8" w:rsidRDefault="001509A8" w:rsidP="005150F4">
            <w:pPr>
              <w:pStyle w:val="TAL"/>
              <w:jc w:val="center"/>
            </w:pPr>
            <w:r>
              <w:rPr>
                <w:rFonts w:cs="Arial"/>
              </w:rPr>
              <w:t>T</w:t>
            </w:r>
          </w:p>
        </w:tc>
        <w:tc>
          <w:tcPr>
            <w:tcW w:w="1221" w:type="dxa"/>
            <w:tcBorders>
              <w:top w:val="single" w:sz="4" w:space="0" w:color="auto"/>
              <w:left w:val="single" w:sz="4" w:space="0" w:color="auto"/>
              <w:bottom w:val="single" w:sz="4" w:space="0" w:color="auto"/>
              <w:right w:val="single" w:sz="4" w:space="0" w:color="auto"/>
            </w:tcBorders>
            <w:hideMark/>
          </w:tcPr>
          <w:p w14:paraId="262230DC" w14:textId="77777777" w:rsidR="001509A8" w:rsidRDefault="001509A8" w:rsidP="005150F4">
            <w:pPr>
              <w:pStyle w:val="TAL"/>
              <w:jc w:val="center"/>
            </w:pPr>
            <w:r>
              <w:rPr>
                <w:rFonts w:cs="Arial"/>
                <w:lang w:eastAsia="zh-CN"/>
              </w:rPr>
              <w:t>T</w:t>
            </w:r>
          </w:p>
        </w:tc>
        <w:tc>
          <w:tcPr>
            <w:tcW w:w="1226" w:type="dxa"/>
            <w:tcBorders>
              <w:top w:val="single" w:sz="4" w:space="0" w:color="auto"/>
              <w:left w:val="single" w:sz="4" w:space="0" w:color="auto"/>
              <w:bottom w:val="single" w:sz="4" w:space="0" w:color="auto"/>
              <w:right w:val="single" w:sz="4" w:space="0" w:color="auto"/>
            </w:tcBorders>
            <w:hideMark/>
          </w:tcPr>
          <w:p w14:paraId="08B92A63" w14:textId="77777777" w:rsidR="001509A8" w:rsidRDefault="001509A8" w:rsidP="005150F4">
            <w:pPr>
              <w:pStyle w:val="TAL"/>
              <w:jc w:val="center"/>
              <w:rPr>
                <w:lang w:eastAsia="zh-CN"/>
              </w:rPr>
            </w:pPr>
            <w:r>
              <w:rPr>
                <w:rFonts w:cs="Arial"/>
              </w:rPr>
              <w:t>F</w:t>
            </w:r>
          </w:p>
        </w:tc>
        <w:tc>
          <w:tcPr>
            <w:tcW w:w="1241" w:type="dxa"/>
            <w:tcBorders>
              <w:top w:val="single" w:sz="4" w:space="0" w:color="auto"/>
              <w:left w:val="single" w:sz="4" w:space="0" w:color="auto"/>
              <w:bottom w:val="single" w:sz="4" w:space="0" w:color="auto"/>
              <w:right w:val="single" w:sz="4" w:space="0" w:color="auto"/>
            </w:tcBorders>
            <w:hideMark/>
          </w:tcPr>
          <w:p w14:paraId="429BCFDD" w14:textId="77777777" w:rsidR="001509A8" w:rsidRDefault="001509A8" w:rsidP="005150F4">
            <w:pPr>
              <w:pStyle w:val="TAL"/>
              <w:jc w:val="center"/>
            </w:pPr>
            <w:r>
              <w:rPr>
                <w:rFonts w:cs="Arial"/>
                <w:lang w:eastAsia="zh-CN"/>
              </w:rPr>
              <w:t>T</w:t>
            </w:r>
          </w:p>
        </w:tc>
      </w:tr>
      <w:tr w:rsidR="001509A8" w14:paraId="3AA56E74" w14:textId="77777777" w:rsidTr="005150F4">
        <w:trPr>
          <w:cantSplit/>
          <w:jc w:val="center"/>
        </w:trPr>
        <w:tc>
          <w:tcPr>
            <w:tcW w:w="3507" w:type="dxa"/>
            <w:tcBorders>
              <w:top w:val="single" w:sz="4" w:space="0" w:color="auto"/>
              <w:left w:val="single" w:sz="4" w:space="0" w:color="auto"/>
              <w:bottom w:val="single" w:sz="4" w:space="0" w:color="auto"/>
              <w:right w:val="single" w:sz="4" w:space="0" w:color="auto"/>
            </w:tcBorders>
          </w:tcPr>
          <w:p w14:paraId="0FE31D26" w14:textId="77777777" w:rsidR="001509A8" w:rsidRPr="009A052D" w:rsidRDefault="001509A8" w:rsidP="005150F4">
            <w:pPr>
              <w:pStyle w:val="TAL"/>
              <w:rPr>
                <w:rFonts w:ascii="Courier New" w:hAnsi="Courier New" w:cs="Courier New"/>
                <w:lang w:eastAsia="zh-CN"/>
              </w:rPr>
            </w:pPr>
            <w:r w:rsidRPr="00381A57">
              <w:rPr>
                <w:rFonts w:ascii="Courier New" w:hAnsi="Courier New" w:cs="Courier New"/>
                <w:lang w:eastAsia="zh-CN"/>
              </w:rPr>
              <w:t>taiRangeList</w:t>
            </w:r>
          </w:p>
        </w:tc>
        <w:tc>
          <w:tcPr>
            <w:tcW w:w="1204" w:type="dxa"/>
            <w:tcBorders>
              <w:top w:val="single" w:sz="4" w:space="0" w:color="auto"/>
              <w:left w:val="single" w:sz="4" w:space="0" w:color="auto"/>
              <w:bottom w:val="single" w:sz="4" w:space="0" w:color="auto"/>
              <w:right w:val="single" w:sz="4" w:space="0" w:color="auto"/>
            </w:tcBorders>
          </w:tcPr>
          <w:p w14:paraId="16E1F8C6" w14:textId="77777777" w:rsidR="001509A8" w:rsidRDefault="001509A8" w:rsidP="005150F4">
            <w:pPr>
              <w:pStyle w:val="TAL"/>
              <w:jc w:val="center"/>
            </w:pPr>
            <w:r>
              <w:t>O</w:t>
            </w:r>
          </w:p>
        </w:tc>
        <w:tc>
          <w:tcPr>
            <w:tcW w:w="1232" w:type="dxa"/>
            <w:tcBorders>
              <w:top w:val="single" w:sz="4" w:space="0" w:color="auto"/>
              <w:left w:val="single" w:sz="4" w:space="0" w:color="auto"/>
              <w:bottom w:val="single" w:sz="4" w:space="0" w:color="auto"/>
              <w:right w:val="single" w:sz="4" w:space="0" w:color="auto"/>
            </w:tcBorders>
          </w:tcPr>
          <w:p w14:paraId="76117FB8" w14:textId="77777777" w:rsidR="001509A8" w:rsidRDefault="001509A8" w:rsidP="005150F4">
            <w:pPr>
              <w:pStyle w:val="TAL"/>
              <w:jc w:val="center"/>
              <w:rPr>
                <w:rFonts w:cs="Arial"/>
              </w:rPr>
            </w:pPr>
            <w:r>
              <w:rPr>
                <w:rFonts w:cs="Arial"/>
              </w:rPr>
              <w:t>T</w:t>
            </w:r>
          </w:p>
        </w:tc>
        <w:tc>
          <w:tcPr>
            <w:tcW w:w="1221" w:type="dxa"/>
            <w:tcBorders>
              <w:top w:val="single" w:sz="4" w:space="0" w:color="auto"/>
              <w:left w:val="single" w:sz="4" w:space="0" w:color="auto"/>
              <w:bottom w:val="single" w:sz="4" w:space="0" w:color="auto"/>
              <w:right w:val="single" w:sz="4" w:space="0" w:color="auto"/>
            </w:tcBorders>
          </w:tcPr>
          <w:p w14:paraId="185DB41A" w14:textId="77777777" w:rsidR="001509A8" w:rsidRDefault="001509A8" w:rsidP="005150F4">
            <w:pPr>
              <w:pStyle w:val="TAL"/>
              <w:jc w:val="center"/>
              <w:rPr>
                <w:rFonts w:cs="Arial"/>
                <w:lang w:eastAsia="zh-CN"/>
              </w:rPr>
            </w:pPr>
            <w:r>
              <w:rPr>
                <w:rFonts w:cs="Arial"/>
                <w:lang w:eastAsia="zh-CN"/>
              </w:rPr>
              <w:t>T</w:t>
            </w:r>
          </w:p>
        </w:tc>
        <w:tc>
          <w:tcPr>
            <w:tcW w:w="1226" w:type="dxa"/>
            <w:tcBorders>
              <w:top w:val="single" w:sz="4" w:space="0" w:color="auto"/>
              <w:left w:val="single" w:sz="4" w:space="0" w:color="auto"/>
              <w:bottom w:val="single" w:sz="4" w:space="0" w:color="auto"/>
              <w:right w:val="single" w:sz="4" w:space="0" w:color="auto"/>
            </w:tcBorders>
          </w:tcPr>
          <w:p w14:paraId="5DD2FF78" w14:textId="77777777" w:rsidR="001509A8" w:rsidRDefault="001509A8" w:rsidP="005150F4">
            <w:pPr>
              <w:pStyle w:val="TAL"/>
              <w:jc w:val="center"/>
              <w:rPr>
                <w:rFonts w:cs="Arial"/>
              </w:rPr>
            </w:pPr>
            <w:r>
              <w:rPr>
                <w:rFonts w:cs="Arial"/>
              </w:rPr>
              <w:t>F</w:t>
            </w:r>
          </w:p>
        </w:tc>
        <w:tc>
          <w:tcPr>
            <w:tcW w:w="1241" w:type="dxa"/>
            <w:tcBorders>
              <w:top w:val="single" w:sz="4" w:space="0" w:color="auto"/>
              <w:left w:val="single" w:sz="4" w:space="0" w:color="auto"/>
              <w:bottom w:val="single" w:sz="4" w:space="0" w:color="auto"/>
              <w:right w:val="single" w:sz="4" w:space="0" w:color="auto"/>
            </w:tcBorders>
          </w:tcPr>
          <w:p w14:paraId="029F7703" w14:textId="77777777" w:rsidR="001509A8" w:rsidRDefault="001509A8" w:rsidP="005150F4">
            <w:pPr>
              <w:pStyle w:val="TAL"/>
              <w:jc w:val="center"/>
              <w:rPr>
                <w:rFonts w:cs="Arial"/>
                <w:lang w:eastAsia="zh-CN"/>
              </w:rPr>
            </w:pPr>
            <w:r>
              <w:rPr>
                <w:rFonts w:cs="Arial"/>
                <w:lang w:eastAsia="zh-CN"/>
              </w:rPr>
              <w:t>T</w:t>
            </w:r>
          </w:p>
        </w:tc>
      </w:tr>
    </w:tbl>
    <w:p w14:paraId="778B331A" w14:textId="77777777" w:rsidR="001509A8" w:rsidRDefault="001509A8" w:rsidP="001509A8"/>
    <w:p w14:paraId="323470EB" w14:textId="3E6C4AA1" w:rsidR="001509A8" w:rsidRDefault="001509A8" w:rsidP="001509A8">
      <w:pPr>
        <w:pStyle w:val="Heading4"/>
      </w:pPr>
      <w:r>
        <w:t>5.3.125.3</w:t>
      </w:r>
      <w:r>
        <w:tab/>
        <w:t>Attribute constraints</w:t>
      </w:r>
    </w:p>
    <w:p w14:paraId="20DCC69B" w14:textId="77777777" w:rsidR="001509A8" w:rsidRDefault="001509A8" w:rsidP="001509A8">
      <w:r>
        <w:t>None.</w:t>
      </w:r>
    </w:p>
    <w:p w14:paraId="50BBFCFA" w14:textId="4B353796" w:rsidR="001509A8" w:rsidRDefault="001509A8" w:rsidP="001509A8">
      <w:pPr>
        <w:pStyle w:val="Heading4"/>
      </w:pPr>
      <w:r>
        <w:rPr>
          <w:lang w:eastAsia="zh-CN"/>
        </w:rPr>
        <w:t>5</w:t>
      </w:r>
      <w:r>
        <w:t>.3.125.4</w:t>
      </w:r>
      <w:r>
        <w:tab/>
        <w:t>Notifications</w:t>
      </w:r>
    </w:p>
    <w:p w14:paraId="56E4E666" w14:textId="77777777" w:rsidR="001509A8" w:rsidRDefault="001509A8" w:rsidP="001509A8">
      <w:r>
        <w:t xml:space="preserve">The subclause 4.5 of the &lt;&lt;IOC&gt;&gt; using this </w:t>
      </w:r>
      <w:r>
        <w:rPr>
          <w:lang w:eastAsia="zh-CN"/>
        </w:rPr>
        <w:t>&lt;&lt;dataType&gt;&gt; as one of its attributes, shall be applicable</w:t>
      </w:r>
      <w:r>
        <w:t>.</w:t>
      </w:r>
    </w:p>
    <w:p w14:paraId="4D154D43" w14:textId="5BE52013" w:rsidR="001509A8" w:rsidRDefault="001509A8" w:rsidP="001509A8">
      <w:pPr>
        <w:pStyle w:val="Heading3"/>
      </w:pPr>
      <w:r>
        <w:t>5.3.126</w:t>
      </w:r>
      <w:r>
        <w:tab/>
      </w:r>
      <w:r w:rsidRPr="00B34E39">
        <w:rPr>
          <w:rFonts w:ascii="Courier New" w:hAnsi="Courier New" w:cs="Courier New"/>
          <w:lang w:eastAsia="zh-CN"/>
        </w:rPr>
        <w:t xml:space="preserve">NsacfCapability </w:t>
      </w:r>
      <w:r>
        <w:t>&lt;&lt;dataType&gt;&gt;</w:t>
      </w:r>
    </w:p>
    <w:p w14:paraId="4541D1CA" w14:textId="492576BC" w:rsidR="001509A8" w:rsidRDefault="001509A8" w:rsidP="001509A8">
      <w:pPr>
        <w:pStyle w:val="Heading4"/>
      </w:pPr>
      <w:r>
        <w:rPr>
          <w:lang w:eastAsia="zh-CN"/>
        </w:rPr>
        <w:t>5</w:t>
      </w:r>
      <w:r>
        <w:t>.3.126.1</w:t>
      </w:r>
      <w:r>
        <w:tab/>
        <w:t>Definition</w:t>
      </w:r>
    </w:p>
    <w:p w14:paraId="091A130B" w14:textId="77777777" w:rsidR="001509A8" w:rsidRDefault="001509A8" w:rsidP="001509A8">
      <w:r>
        <w:t xml:space="preserve">This data type represents the </w:t>
      </w:r>
      <w:r>
        <w:rPr>
          <w:rFonts w:cs="Arial" w:hint="eastAsia"/>
          <w:szCs w:val="18"/>
          <w:lang w:eastAsia="zh-CN"/>
        </w:rPr>
        <w:t>NSACF service c</w:t>
      </w:r>
      <w:r>
        <w:rPr>
          <w:rFonts w:cs="Arial"/>
          <w:szCs w:val="18"/>
          <w:lang w:eastAsia="zh-CN"/>
        </w:rPr>
        <w:t>apability</w:t>
      </w:r>
      <w:r w:rsidRPr="00690A26">
        <w:rPr>
          <w:rFonts w:cs="Arial"/>
          <w:szCs w:val="18"/>
        </w:rPr>
        <w:t>.</w:t>
      </w:r>
      <w:r>
        <w:t xml:space="preserve"> (See TS 29.510 [23]). </w:t>
      </w:r>
    </w:p>
    <w:p w14:paraId="48594C9C" w14:textId="118EB7D1" w:rsidR="001509A8" w:rsidRDefault="001509A8" w:rsidP="001509A8">
      <w:pPr>
        <w:pStyle w:val="Heading4"/>
      </w:pPr>
      <w:r>
        <w:rPr>
          <w:lang w:eastAsia="zh-CN"/>
        </w:rPr>
        <w:t>5</w:t>
      </w:r>
      <w:r>
        <w:t>.3.126.2</w:t>
      </w:r>
      <w:r>
        <w:tab/>
        <w:t>Attributes</w:t>
      </w:r>
    </w:p>
    <w:tbl>
      <w:tblPr>
        <w:tblW w:w="96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507"/>
        <w:gridCol w:w="1204"/>
        <w:gridCol w:w="1232"/>
        <w:gridCol w:w="1221"/>
        <w:gridCol w:w="1226"/>
        <w:gridCol w:w="1241"/>
      </w:tblGrid>
      <w:tr w:rsidR="001509A8" w14:paraId="71933BDF" w14:textId="77777777" w:rsidTr="005150F4">
        <w:trPr>
          <w:cantSplit/>
          <w:jc w:val="center"/>
        </w:trPr>
        <w:tc>
          <w:tcPr>
            <w:tcW w:w="3507" w:type="dxa"/>
            <w:tcBorders>
              <w:top w:val="single" w:sz="4" w:space="0" w:color="auto"/>
              <w:left w:val="single" w:sz="4" w:space="0" w:color="auto"/>
              <w:bottom w:val="single" w:sz="4" w:space="0" w:color="auto"/>
              <w:right w:val="single" w:sz="4" w:space="0" w:color="auto"/>
            </w:tcBorders>
            <w:shd w:val="pct10" w:color="auto" w:fill="FFFFFF"/>
            <w:hideMark/>
          </w:tcPr>
          <w:p w14:paraId="24DCDEAE" w14:textId="77777777" w:rsidR="001509A8" w:rsidRDefault="001509A8" w:rsidP="005150F4">
            <w:pPr>
              <w:pStyle w:val="TAH"/>
            </w:pPr>
            <w:r>
              <w:t>Attribute name</w:t>
            </w:r>
          </w:p>
        </w:tc>
        <w:tc>
          <w:tcPr>
            <w:tcW w:w="1204" w:type="dxa"/>
            <w:tcBorders>
              <w:top w:val="single" w:sz="4" w:space="0" w:color="auto"/>
              <w:left w:val="single" w:sz="4" w:space="0" w:color="auto"/>
              <w:bottom w:val="single" w:sz="4" w:space="0" w:color="auto"/>
              <w:right w:val="single" w:sz="4" w:space="0" w:color="auto"/>
            </w:tcBorders>
            <w:shd w:val="pct10" w:color="auto" w:fill="FFFFFF"/>
            <w:hideMark/>
          </w:tcPr>
          <w:p w14:paraId="4857832A" w14:textId="77777777" w:rsidR="001509A8" w:rsidRDefault="001509A8" w:rsidP="005150F4">
            <w:pPr>
              <w:pStyle w:val="TAH"/>
            </w:pPr>
            <w:r>
              <w:t>S</w:t>
            </w:r>
          </w:p>
        </w:tc>
        <w:tc>
          <w:tcPr>
            <w:tcW w:w="1232" w:type="dxa"/>
            <w:tcBorders>
              <w:top w:val="single" w:sz="4" w:space="0" w:color="auto"/>
              <w:left w:val="single" w:sz="4" w:space="0" w:color="auto"/>
              <w:bottom w:val="single" w:sz="4" w:space="0" w:color="auto"/>
              <w:right w:val="single" w:sz="4" w:space="0" w:color="auto"/>
            </w:tcBorders>
            <w:shd w:val="pct10" w:color="auto" w:fill="FFFFFF"/>
            <w:hideMark/>
          </w:tcPr>
          <w:p w14:paraId="604FC6CF" w14:textId="77777777" w:rsidR="001509A8" w:rsidRDefault="001509A8" w:rsidP="005150F4">
            <w:pPr>
              <w:pStyle w:val="TAH"/>
            </w:pPr>
            <w:r>
              <w:t>isReadable</w:t>
            </w:r>
          </w:p>
        </w:tc>
        <w:tc>
          <w:tcPr>
            <w:tcW w:w="1221" w:type="dxa"/>
            <w:tcBorders>
              <w:top w:val="single" w:sz="4" w:space="0" w:color="auto"/>
              <w:left w:val="single" w:sz="4" w:space="0" w:color="auto"/>
              <w:bottom w:val="single" w:sz="4" w:space="0" w:color="auto"/>
              <w:right w:val="single" w:sz="4" w:space="0" w:color="auto"/>
            </w:tcBorders>
            <w:shd w:val="pct10" w:color="auto" w:fill="FFFFFF"/>
            <w:hideMark/>
          </w:tcPr>
          <w:p w14:paraId="6F8AEA42" w14:textId="77777777" w:rsidR="001509A8" w:rsidRDefault="001509A8" w:rsidP="005150F4">
            <w:pPr>
              <w:pStyle w:val="TAH"/>
            </w:pPr>
            <w:r>
              <w:t>isWritable</w:t>
            </w:r>
          </w:p>
        </w:tc>
        <w:tc>
          <w:tcPr>
            <w:tcW w:w="1226" w:type="dxa"/>
            <w:tcBorders>
              <w:top w:val="single" w:sz="4" w:space="0" w:color="auto"/>
              <w:left w:val="single" w:sz="4" w:space="0" w:color="auto"/>
              <w:bottom w:val="single" w:sz="4" w:space="0" w:color="auto"/>
              <w:right w:val="single" w:sz="4" w:space="0" w:color="auto"/>
            </w:tcBorders>
            <w:shd w:val="pct10" w:color="auto" w:fill="FFFFFF"/>
            <w:hideMark/>
          </w:tcPr>
          <w:p w14:paraId="3F49D7DE" w14:textId="77777777" w:rsidR="001509A8" w:rsidRDefault="001509A8" w:rsidP="005150F4">
            <w:pPr>
              <w:pStyle w:val="TAH"/>
            </w:pPr>
            <w:r>
              <w:rPr>
                <w:rFonts w:cs="Arial"/>
                <w:bCs/>
                <w:szCs w:val="18"/>
              </w:rPr>
              <w:t>isInvariant</w:t>
            </w:r>
          </w:p>
        </w:tc>
        <w:tc>
          <w:tcPr>
            <w:tcW w:w="1241" w:type="dxa"/>
            <w:tcBorders>
              <w:top w:val="single" w:sz="4" w:space="0" w:color="auto"/>
              <w:left w:val="single" w:sz="4" w:space="0" w:color="auto"/>
              <w:bottom w:val="single" w:sz="4" w:space="0" w:color="auto"/>
              <w:right w:val="single" w:sz="4" w:space="0" w:color="auto"/>
            </w:tcBorders>
            <w:shd w:val="pct10" w:color="auto" w:fill="FFFFFF"/>
            <w:hideMark/>
          </w:tcPr>
          <w:p w14:paraId="0EEB3D16" w14:textId="77777777" w:rsidR="001509A8" w:rsidRDefault="001509A8" w:rsidP="005150F4">
            <w:pPr>
              <w:pStyle w:val="TAH"/>
            </w:pPr>
            <w:r>
              <w:t>isNotifyable</w:t>
            </w:r>
          </w:p>
        </w:tc>
      </w:tr>
      <w:tr w:rsidR="001509A8" w14:paraId="41C1BD3D" w14:textId="77777777" w:rsidTr="005150F4">
        <w:trPr>
          <w:cantSplit/>
          <w:jc w:val="center"/>
        </w:trPr>
        <w:tc>
          <w:tcPr>
            <w:tcW w:w="3507" w:type="dxa"/>
            <w:tcBorders>
              <w:top w:val="single" w:sz="4" w:space="0" w:color="auto"/>
              <w:left w:val="single" w:sz="4" w:space="0" w:color="auto"/>
              <w:bottom w:val="single" w:sz="4" w:space="0" w:color="auto"/>
              <w:right w:val="single" w:sz="4" w:space="0" w:color="auto"/>
            </w:tcBorders>
            <w:hideMark/>
          </w:tcPr>
          <w:p w14:paraId="386CD3C5" w14:textId="77777777" w:rsidR="001509A8" w:rsidRDefault="001509A8" w:rsidP="005150F4">
            <w:pPr>
              <w:pStyle w:val="TAL"/>
              <w:rPr>
                <w:rFonts w:ascii="Courier New" w:hAnsi="Courier New" w:cs="Courier New"/>
                <w:lang w:eastAsia="zh-CN"/>
              </w:rPr>
            </w:pPr>
            <w:r w:rsidRPr="00E71484">
              <w:rPr>
                <w:rFonts w:ascii="Courier New" w:hAnsi="Courier New" w:cs="Courier New"/>
                <w:lang w:eastAsia="zh-CN"/>
              </w:rPr>
              <w:t>supportUeSAC</w:t>
            </w:r>
          </w:p>
        </w:tc>
        <w:tc>
          <w:tcPr>
            <w:tcW w:w="1204" w:type="dxa"/>
            <w:tcBorders>
              <w:top w:val="single" w:sz="4" w:space="0" w:color="auto"/>
              <w:left w:val="single" w:sz="4" w:space="0" w:color="auto"/>
              <w:bottom w:val="single" w:sz="4" w:space="0" w:color="auto"/>
              <w:right w:val="single" w:sz="4" w:space="0" w:color="auto"/>
            </w:tcBorders>
            <w:hideMark/>
          </w:tcPr>
          <w:p w14:paraId="42050CD9" w14:textId="77777777" w:rsidR="001509A8" w:rsidRDefault="001509A8" w:rsidP="005150F4">
            <w:pPr>
              <w:pStyle w:val="TAL"/>
              <w:jc w:val="center"/>
            </w:pPr>
            <w:r>
              <w:t>CO</w:t>
            </w:r>
          </w:p>
        </w:tc>
        <w:tc>
          <w:tcPr>
            <w:tcW w:w="1232" w:type="dxa"/>
            <w:tcBorders>
              <w:top w:val="single" w:sz="4" w:space="0" w:color="auto"/>
              <w:left w:val="single" w:sz="4" w:space="0" w:color="auto"/>
              <w:bottom w:val="single" w:sz="4" w:space="0" w:color="auto"/>
              <w:right w:val="single" w:sz="4" w:space="0" w:color="auto"/>
            </w:tcBorders>
            <w:hideMark/>
          </w:tcPr>
          <w:p w14:paraId="56CACA54" w14:textId="77777777" w:rsidR="001509A8" w:rsidRDefault="001509A8" w:rsidP="005150F4">
            <w:pPr>
              <w:pStyle w:val="TAL"/>
              <w:jc w:val="center"/>
            </w:pPr>
            <w:r>
              <w:rPr>
                <w:rFonts w:cs="Arial"/>
              </w:rPr>
              <w:t>T</w:t>
            </w:r>
          </w:p>
        </w:tc>
        <w:tc>
          <w:tcPr>
            <w:tcW w:w="1221" w:type="dxa"/>
            <w:tcBorders>
              <w:top w:val="single" w:sz="4" w:space="0" w:color="auto"/>
              <w:left w:val="single" w:sz="4" w:space="0" w:color="auto"/>
              <w:bottom w:val="single" w:sz="4" w:space="0" w:color="auto"/>
              <w:right w:val="single" w:sz="4" w:space="0" w:color="auto"/>
            </w:tcBorders>
            <w:hideMark/>
          </w:tcPr>
          <w:p w14:paraId="3CC0EF21" w14:textId="77777777" w:rsidR="001509A8" w:rsidRDefault="001509A8" w:rsidP="005150F4">
            <w:pPr>
              <w:pStyle w:val="TAL"/>
              <w:jc w:val="center"/>
            </w:pPr>
            <w:r>
              <w:rPr>
                <w:rFonts w:cs="Arial"/>
                <w:lang w:eastAsia="zh-CN"/>
              </w:rPr>
              <w:t>T</w:t>
            </w:r>
          </w:p>
        </w:tc>
        <w:tc>
          <w:tcPr>
            <w:tcW w:w="1226" w:type="dxa"/>
            <w:tcBorders>
              <w:top w:val="single" w:sz="4" w:space="0" w:color="auto"/>
              <w:left w:val="single" w:sz="4" w:space="0" w:color="auto"/>
              <w:bottom w:val="single" w:sz="4" w:space="0" w:color="auto"/>
              <w:right w:val="single" w:sz="4" w:space="0" w:color="auto"/>
            </w:tcBorders>
            <w:hideMark/>
          </w:tcPr>
          <w:p w14:paraId="50A28D12" w14:textId="77777777" w:rsidR="001509A8" w:rsidRDefault="001509A8" w:rsidP="005150F4">
            <w:pPr>
              <w:pStyle w:val="TAL"/>
              <w:jc w:val="center"/>
              <w:rPr>
                <w:lang w:eastAsia="zh-CN"/>
              </w:rPr>
            </w:pPr>
            <w:r>
              <w:rPr>
                <w:rFonts w:cs="Arial"/>
              </w:rPr>
              <w:t>F</w:t>
            </w:r>
          </w:p>
        </w:tc>
        <w:tc>
          <w:tcPr>
            <w:tcW w:w="1241" w:type="dxa"/>
            <w:tcBorders>
              <w:top w:val="single" w:sz="4" w:space="0" w:color="auto"/>
              <w:left w:val="single" w:sz="4" w:space="0" w:color="auto"/>
              <w:bottom w:val="single" w:sz="4" w:space="0" w:color="auto"/>
              <w:right w:val="single" w:sz="4" w:space="0" w:color="auto"/>
            </w:tcBorders>
            <w:hideMark/>
          </w:tcPr>
          <w:p w14:paraId="070ABB57" w14:textId="77777777" w:rsidR="001509A8" w:rsidRDefault="001509A8" w:rsidP="005150F4">
            <w:pPr>
              <w:pStyle w:val="TAL"/>
              <w:jc w:val="center"/>
            </w:pPr>
            <w:r>
              <w:rPr>
                <w:rFonts w:cs="Arial"/>
                <w:lang w:eastAsia="zh-CN"/>
              </w:rPr>
              <w:t>T</w:t>
            </w:r>
          </w:p>
        </w:tc>
      </w:tr>
      <w:tr w:rsidR="001509A8" w14:paraId="0F737586" w14:textId="77777777" w:rsidTr="005150F4">
        <w:trPr>
          <w:cantSplit/>
          <w:jc w:val="center"/>
        </w:trPr>
        <w:tc>
          <w:tcPr>
            <w:tcW w:w="3507" w:type="dxa"/>
            <w:tcBorders>
              <w:top w:val="single" w:sz="4" w:space="0" w:color="auto"/>
              <w:left w:val="single" w:sz="4" w:space="0" w:color="auto"/>
              <w:bottom w:val="single" w:sz="4" w:space="0" w:color="auto"/>
              <w:right w:val="single" w:sz="4" w:space="0" w:color="auto"/>
            </w:tcBorders>
            <w:hideMark/>
          </w:tcPr>
          <w:p w14:paraId="4085B5AF" w14:textId="77777777" w:rsidR="001509A8" w:rsidRDefault="001509A8" w:rsidP="005150F4">
            <w:pPr>
              <w:pStyle w:val="TAL"/>
              <w:rPr>
                <w:rFonts w:ascii="Courier New" w:hAnsi="Courier New" w:cs="Courier New"/>
                <w:lang w:eastAsia="zh-CN"/>
              </w:rPr>
            </w:pPr>
            <w:r w:rsidRPr="009A052D">
              <w:rPr>
                <w:rFonts w:ascii="Courier New" w:hAnsi="Courier New" w:cs="Courier New"/>
                <w:lang w:eastAsia="zh-CN"/>
              </w:rPr>
              <w:t>supportPduSAC</w:t>
            </w:r>
          </w:p>
        </w:tc>
        <w:tc>
          <w:tcPr>
            <w:tcW w:w="1204" w:type="dxa"/>
            <w:tcBorders>
              <w:top w:val="single" w:sz="4" w:space="0" w:color="auto"/>
              <w:left w:val="single" w:sz="4" w:space="0" w:color="auto"/>
              <w:bottom w:val="single" w:sz="4" w:space="0" w:color="auto"/>
              <w:right w:val="single" w:sz="4" w:space="0" w:color="auto"/>
            </w:tcBorders>
            <w:hideMark/>
          </w:tcPr>
          <w:p w14:paraId="6497E352" w14:textId="77777777" w:rsidR="001509A8" w:rsidRDefault="001509A8" w:rsidP="005150F4">
            <w:pPr>
              <w:pStyle w:val="TAL"/>
              <w:jc w:val="center"/>
            </w:pPr>
            <w:r>
              <w:t>CO</w:t>
            </w:r>
          </w:p>
        </w:tc>
        <w:tc>
          <w:tcPr>
            <w:tcW w:w="1232" w:type="dxa"/>
            <w:tcBorders>
              <w:top w:val="single" w:sz="4" w:space="0" w:color="auto"/>
              <w:left w:val="single" w:sz="4" w:space="0" w:color="auto"/>
              <w:bottom w:val="single" w:sz="4" w:space="0" w:color="auto"/>
              <w:right w:val="single" w:sz="4" w:space="0" w:color="auto"/>
            </w:tcBorders>
            <w:hideMark/>
          </w:tcPr>
          <w:p w14:paraId="31F8BE72" w14:textId="77777777" w:rsidR="001509A8" w:rsidRDefault="001509A8" w:rsidP="005150F4">
            <w:pPr>
              <w:pStyle w:val="TAL"/>
              <w:jc w:val="center"/>
            </w:pPr>
            <w:r>
              <w:rPr>
                <w:rFonts w:cs="Arial"/>
              </w:rPr>
              <w:t>T</w:t>
            </w:r>
          </w:p>
        </w:tc>
        <w:tc>
          <w:tcPr>
            <w:tcW w:w="1221" w:type="dxa"/>
            <w:tcBorders>
              <w:top w:val="single" w:sz="4" w:space="0" w:color="auto"/>
              <w:left w:val="single" w:sz="4" w:space="0" w:color="auto"/>
              <w:bottom w:val="single" w:sz="4" w:space="0" w:color="auto"/>
              <w:right w:val="single" w:sz="4" w:space="0" w:color="auto"/>
            </w:tcBorders>
            <w:hideMark/>
          </w:tcPr>
          <w:p w14:paraId="2EAEE658" w14:textId="77777777" w:rsidR="001509A8" w:rsidRDefault="001509A8" w:rsidP="005150F4">
            <w:pPr>
              <w:pStyle w:val="TAL"/>
              <w:jc w:val="center"/>
            </w:pPr>
            <w:r>
              <w:rPr>
                <w:rFonts w:cs="Arial"/>
                <w:lang w:eastAsia="zh-CN"/>
              </w:rPr>
              <w:t>T</w:t>
            </w:r>
          </w:p>
        </w:tc>
        <w:tc>
          <w:tcPr>
            <w:tcW w:w="1226" w:type="dxa"/>
            <w:tcBorders>
              <w:top w:val="single" w:sz="4" w:space="0" w:color="auto"/>
              <w:left w:val="single" w:sz="4" w:space="0" w:color="auto"/>
              <w:bottom w:val="single" w:sz="4" w:space="0" w:color="auto"/>
              <w:right w:val="single" w:sz="4" w:space="0" w:color="auto"/>
            </w:tcBorders>
            <w:hideMark/>
          </w:tcPr>
          <w:p w14:paraId="06C78A06" w14:textId="77777777" w:rsidR="001509A8" w:rsidRDefault="001509A8" w:rsidP="005150F4">
            <w:pPr>
              <w:pStyle w:val="TAL"/>
              <w:jc w:val="center"/>
              <w:rPr>
                <w:lang w:eastAsia="zh-CN"/>
              </w:rPr>
            </w:pPr>
            <w:r>
              <w:rPr>
                <w:rFonts w:cs="Arial"/>
              </w:rPr>
              <w:t>F</w:t>
            </w:r>
          </w:p>
        </w:tc>
        <w:tc>
          <w:tcPr>
            <w:tcW w:w="1241" w:type="dxa"/>
            <w:tcBorders>
              <w:top w:val="single" w:sz="4" w:space="0" w:color="auto"/>
              <w:left w:val="single" w:sz="4" w:space="0" w:color="auto"/>
              <w:bottom w:val="single" w:sz="4" w:space="0" w:color="auto"/>
              <w:right w:val="single" w:sz="4" w:space="0" w:color="auto"/>
            </w:tcBorders>
            <w:hideMark/>
          </w:tcPr>
          <w:p w14:paraId="3006C9AB" w14:textId="77777777" w:rsidR="001509A8" w:rsidRDefault="001509A8" w:rsidP="005150F4">
            <w:pPr>
              <w:pStyle w:val="TAL"/>
              <w:jc w:val="center"/>
            </w:pPr>
            <w:r>
              <w:rPr>
                <w:rFonts w:cs="Arial"/>
                <w:lang w:eastAsia="zh-CN"/>
              </w:rPr>
              <w:t>T</w:t>
            </w:r>
          </w:p>
        </w:tc>
      </w:tr>
    </w:tbl>
    <w:p w14:paraId="5B704555" w14:textId="77777777" w:rsidR="001509A8" w:rsidRDefault="001509A8" w:rsidP="001509A8"/>
    <w:p w14:paraId="7D20BBCC" w14:textId="01A484B3" w:rsidR="001509A8" w:rsidRDefault="001509A8" w:rsidP="001509A8">
      <w:pPr>
        <w:pStyle w:val="Heading4"/>
      </w:pPr>
      <w:r>
        <w:t>5.3.126.3</w:t>
      </w:r>
      <w:r>
        <w:tab/>
        <w:t>Attribute constraints</w:t>
      </w:r>
    </w:p>
    <w:p w14:paraId="6BD16CDB" w14:textId="77777777" w:rsidR="001509A8" w:rsidRDefault="001509A8" w:rsidP="001509A8">
      <w:r>
        <w:t>None.</w:t>
      </w:r>
    </w:p>
    <w:p w14:paraId="5C49EF30" w14:textId="0F401849" w:rsidR="001509A8" w:rsidRDefault="001509A8" w:rsidP="001509A8">
      <w:pPr>
        <w:pStyle w:val="Heading4"/>
      </w:pPr>
      <w:r>
        <w:rPr>
          <w:lang w:eastAsia="zh-CN"/>
        </w:rPr>
        <w:t>5</w:t>
      </w:r>
      <w:r>
        <w:t>.3.126.4</w:t>
      </w:r>
      <w:r>
        <w:tab/>
        <w:t>Notifications</w:t>
      </w:r>
    </w:p>
    <w:p w14:paraId="1B69F85B" w14:textId="77777777" w:rsidR="001509A8" w:rsidRDefault="001509A8" w:rsidP="001509A8">
      <w:r>
        <w:t xml:space="preserve">The subclause 4.5 of the &lt;&lt;IOC&gt;&gt; using this </w:t>
      </w:r>
      <w:r>
        <w:rPr>
          <w:lang w:eastAsia="zh-CN"/>
        </w:rPr>
        <w:t>&lt;&lt;dataType&gt;&gt; as one of its attributes, shall be applicable</w:t>
      </w:r>
      <w:r>
        <w:t>.</w:t>
      </w:r>
    </w:p>
    <w:p w14:paraId="7785B26B" w14:textId="3BF8E6FF" w:rsidR="00CC65F2" w:rsidRDefault="00CC65F2" w:rsidP="00CC65F2">
      <w:pPr>
        <w:pStyle w:val="Heading3"/>
      </w:pPr>
      <w:r>
        <w:lastRenderedPageBreak/>
        <w:t>5.3.127</w:t>
      </w:r>
      <w:r>
        <w:tab/>
      </w:r>
      <w:r w:rsidRPr="00191FA6">
        <w:rPr>
          <w:rFonts w:ascii="Courier New" w:hAnsi="Courier New" w:cs="Courier New"/>
          <w:lang w:eastAsia="zh-CN"/>
        </w:rPr>
        <w:t>Nwdaf</w:t>
      </w:r>
      <w:r>
        <w:rPr>
          <w:rFonts w:ascii="Courier New" w:hAnsi="Courier New" w:cs="Courier New"/>
          <w:lang w:eastAsia="zh-CN"/>
        </w:rPr>
        <w:t>Info</w:t>
      </w:r>
      <w:r w:rsidRPr="00191FA6">
        <w:rPr>
          <w:rFonts w:ascii="Courier New" w:hAnsi="Courier New" w:cs="Courier New"/>
          <w:lang w:eastAsia="zh-CN"/>
        </w:rPr>
        <w:t xml:space="preserve"> </w:t>
      </w:r>
      <w:r>
        <w:t>&lt;&lt;dataType&gt;&gt;</w:t>
      </w:r>
    </w:p>
    <w:p w14:paraId="5F1ABBC3" w14:textId="6A71D791" w:rsidR="00CC65F2" w:rsidRDefault="00CC65F2" w:rsidP="00CC65F2">
      <w:pPr>
        <w:pStyle w:val="Heading4"/>
      </w:pPr>
      <w:r>
        <w:rPr>
          <w:lang w:eastAsia="zh-CN"/>
        </w:rPr>
        <w:t>5</w:t>
      </w:r>
      <w:r>
        <w:t>.3.127.1</w:t>
      </w:r>
      <w:r>
        <w:tab/>
        <w:t>Definition</w:t>
      </w:r>
    </w:p>
    <w:p w14:paraId="1FA222A6" w14:textId="43EC535F" w:rsidR="00CC65F2" w:rsidRDefault="00CC65F2" w:rsidP="00CC65F2">
      <w:r>
        <w:t xml:space="preserve">This data type represents </w:t>
      </w:r>
      <w:r w:rsidRPr="00AE5961">
        <w:rPr>
          <w:rFonts w:cs="Arial"/>
          <w:szCs w:val="18"/>
          <w:lang w:eastAsia="zh-CN"/>
        </w:rPr>
        <w:t>specific data for the NWDAF.</w:t>
      </w:r>
      <w:r>
        <w:t xml:space="preserve"> (See TS 29.510 [23]). </w:t>
      </w:r>
    </w:p>
    <w:p w14:paraId="2A1808FB" w14:textId="05199748" w:rsidR="00CC65F2" w:rsidRDefault="00CC65F2" w:rsidP="00CC65F2">
      <w:pPr>
        <w:pStyle w:val="Heading4"/>
      </w:pPr>
      <w:r>
        <w:rPr>
          <w:lang w:eastAsia="zh-CN"/>
        </w:rPr>
        <w:t>5</w:t>
      </w:r>
      <w:r>
        <w:t>.3.127.2</w:t>
      </w:r>
      <w:r>
        <w:tab/>
        <w:t>Attributes</w:t>
      </w:r>
    </w:p>
    <w:tbl>
      <w:tblPr>
        <w:tblW w:w="96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507"/>
        <w:gridCol w:w="1204"/>
        <w:gridCol w:w="1232"/>
        <w:gridCol w:w="1221"/>
        <w:gridCol w:w="1226"/>
        <w:gridCol w:w="1241"/>
      </w:tblGrid>
      <w:tr w:rsidR="00CC65F2" w14:paraId="0B8199E7" w14:textId="77777777" w:rsidTr="00286A85">
        <w:trPr>
          <w:cantSplit/>
          <w:jc w:val="center"/>
        </w:trPr>
        <w:tc>
          <w:tcPr>
            <w:tcW w:w="3507" w:type="dxa"/>
            <w:tcBorders>
              <w:top w:val="single" w:sz="4" w:space="0" w:color="auto"/>
              <w:left w:val="single" w:sz="4" w:space="0" w:color="auto"/>
              <w:bottom w:val="single" w:sz="4" w:space="0" w:color="auto"/>
              <w:right w:val="single" w:sz="4" w:space="0" w:color="auto"/>
            </w:tcBorders>
            <w:shd w:val="pct10" w:color="auto" w:fill="FFFFFF"/>
            <w:hideMark/>
          </w:tcPr>
          <w:p w14:paraId="771D5461" w14:textId="77777777" w:rsidR="00CC65F2" w:rsidRDefault="00CC65F2" w:rsidP="00286A85">
            <w:pPr>
              <w:pStyle w:val="TAH"/>
            </w:pPr>
            <w:r>
              <w:t>Attribute name</w:t>
            </w:r>
          </w:p>
        </w:tc>
        <w:tc>
          <w:tcPr>
            <w:tcW w:w="1204" w:type="dxa"/>
            <w:tcBorders>
              <w:top w:val="single" w:sz="4" w:space="0" w:color="auto"/>
              <w:left w:val="single" w:sz="4" w:space="0" w:color="auto"/>
              <w:bottom w:val="single" w:sz="4" w:space="0" w:color="auto"/>
              <w:right w:val="single" w:sz="4" w:space="0" w:color="auto"/>
            </w:tcBorders>
            <w:shd w:val="pct10" w:color="auto" w:fill="FFFFFF"/>
            <w:hideMark/>
          </w:tcPr>
          <w:p w14:paraId="3B3B0D37" w14:textId="77777777" w:rsidR="00CC65F2" w:rsidRDefault="00CC65F2" w:rsidP="00286A85">
            <w:pPr>
              <w:pStyle w:val="TAH"/>
            </w:pPr>
            <w:r>
              <w:t>S</w:t>
            </w:r>
          </w:p>
        </w:tc>
        <w:tc>
          <w:tcPr>
            <w:tcW w:w="1232" w:type="dxa"/>
            <w:tcBorders>
              <w:top w:val="single" w:sz="4" w:space="0" w:color="auto"/>
              <w:left w:val="single" w:sz="4" w:space="0" w:color="auto"/>
              <w:bottom w:val="single" w:sz="4" w:space="0" w:color="auto"/>
              <w:right w:val="single" w:sz="4" w:space="0" w:color="auto"/>
            </w:tcBorders>
            <w:shd w:val="pct10" w:color="auto" w:fill="FFFFFF"/>
            <w:hideMark/>
          </w:tcPr>
          <w:p w14:paraId="6376DA1C" w14:textId="77777777" w:rsidR="00CC65F2" w:rsidRDefault="00CC65F2" w:rsidP="00286A85">
            <w:pPr>
              <w:pStyle w:val="TAH"/>
            </w:pPr>
            <w:r>
              <w:t>isReadable</w:t>
            </w:r>
          </w:p>
        </w:tc>
        <w:tc>
          <w:tcPr>
            <w:tcW w:w="1221" w:type="dxa"/>
            <w:tcBorders>
              <w:top w:val="single" w:sz="4" w:space="0" w:color="auto"/>
              <w:left w:val="single" w:sz="4" w:space="0" w:color="auto"/>
              <w:bottom w:val="single" w:sz="4" w:space="0" w:color="auto"/>
              <w:right w:val="single" w:sz="4" w:space="0" w:color="auto"/>
            </w:tcBorders>
            <w:shd w:val="pct10" w:color="auto" w:fill="FFFFFF"/>
            <w:hideMark/>
          </w:tcPr>
          <w:p w14:paraId="619A49EC" w14:textId="77777777" w:rsidR="00CC65F2" w:rsidRDefault="00CC65F2" w:rsidP="00286A85">
            <w:pPr>
              <w:pStyle w:val="TAH"/>
            </w:pPr>
            <w:r>
              <w:t>isWritable</w:t>
            </w:r>
          </w:p>
        </w:tc>
        <w:tc>
          <w:tcPr>
            <w:tcW w:w="1226" w:type="dxa"/>
            <w:tcBorders>
              <w:top w:val="single" w:sz="4" w:space="0" w:color="auto"/>
              <w:left w:val="single" w:sz="4" w:space="0" w:color="auto"/>
              <w:bottom w:val="single" w:sz="4" w:space="0" w:color="auto"/>
              <w:right w:val="single" w:sz="4" w:space="0" w:color="auto"/>
            </w:tcBorders>
            <w:shd w:val="pct10" w:color="auto" w:fill="FFFFFF"/>
            <w:hideMark/>
          </w:tcPr>
          <w:p w14:paraId="7712D632" w14:textId="77777777" w:rsidR="00CC65F2" w:rsidRDefault="00CC65F2" w:rsidP="00286A85">
            <w:pPr>
              <w:pStyle w:val="TAH"/>
            </w:pPr>
            <w:r>
              <w:rPr>
                <w:rFonts w:cs="Arial"/>
                <w:bCs/>
                <w:szCs w:val="18"/>
              </w:rPr>
              <w:t>isInvariant</w:t>
            </w:r>
          </w:p>
        </w:tc>
        <w:tc>
          <w:tcPr>
            <w:tcW w:w="1241" w:type="dxa"/>
            <w:tcBorders>
              <w:top w:val="single" w:sz="4" w:space="0" w:color="auto"/>
              <w:left w:val="single" w:sz="4" w:space="0" w:color="auto"/>
              <w:bottom w:val="single" w:sz="4" w:space="0" w:color="auto"/>
              <w:right w:val="single" w:sz="4" w:space="0" w:color="auto"/>
            </w:tcBorders>
            <w:shd w:val="pct10" w:color="auto" w:fill="FFFFFF"/>
            <w:hideMark/>
          </w:tcPr>
          <w:p w14:paraId="28B038D9" w14:textId="77777777" w:rsidR="00CC65F2" w:rsidRDefault="00CC65F2" w:rsidP="00286A85">
            <w:pPr>
              <w:pStyle w:val="TAH"/>
            </w:pPr>
            <w:r>
              <w:t>isNotifyable</w:t>
            </w:r>
          </w:p>
        </w:tc>
      </w:tr>
      <w:tr w:rsidR="00CC65F2" w14:paraId="1D6FDB0C" w14:textId="77777777" w:rsidTr="00377EC2">
        <w:trPr>
          <w:cantSplit/>
          <w:jc w:val="center"/>
        </w:trPr>
        <w:tc>
          <w:tcPr>
            <w:tcW w:w="3507" w:type="dxa"/>
            <w:tcBorders>
              <w:top w:val="single" w:sz="4" w:space="0" w:color="auto"/>
              <w:left w:val="single" w:sz="4" w:space="0" w:color="auto"/>
              <w:bottom w:val="single" w:sz="4" w:space="0" w:color="auto"/>
              <w:right w:val="single" w:sz="4" w:space="0" w:color="auto"/>
            </w:tcBorders>
          </w:tcPr>
          <w:p w14:paraId="05F9E7D2" w14:textId="77777777" w:rsidR="00CC65F2" w:rsidRDefault="00CC65F2" w:rsidP="00286A85">
            <w:pPr>
              <w:pStyle w:val="TAL"/>
              <w:rPr>
                <w:rFonts w:ascii="Courier New" w:hAnsi="Courier New" w:cs="Courier New"/>
                <w:lang w:eastAsia="zh-CN"/>
              </w:rPr>
            </w:pPr>
            <w:r w:rsidRPr="00FC728A">
              <w:rPr>
                <w:rFonts w:ascii="Courier New" w:hAnsi="Courier New" w:cs="Courier New"/>
                <w:noProof/>
                <w:lang w:eastAsia="zh-CN"/>
              </w:rPr>
              <w:t>nwdafEvents</w:t>
            </w:r>
          </w:p>
        </w:tc>
        <w:tc>
          <w:tcPr>
            <w:tcW w:w="1204" w:type="dxa"/>
            <w:tcBorders>
              <w:top w:val="single" w:sz="4" w:space="0" w:color="auto"/>
              <w:left w:val="single" w:sz="4" w:space="0" w:color="auto"/>
              <w:bottom w:val="single" w:sz="4" w:space="0" w:color="auto"/>
              <w:right w:val="single" w:sz="4" w:space="0" w:color="auto"/>
            </w:tcBorders>
          </w:tcPr>
          <w:p w14:paraId="5F3F1FE8" w14:textId="77777777" w:rsidR="00CC65F2" w:rsidRDefault="00CC65F2" w:rsidP="00286A85">
            <w:pPr>
              <w:pStyle w:val="TAL"/>
              <w:jc w:val="center"/>
            </w:pPr>
            <w:r>
              <w:rPr>
                <w:rFonts w:hint="eastAsia"/>
                <w:lang w:eastAsia="zh-CN"/>
              </w:rPr>
              <w:t>C</w:t>
            </w:r>
            <w:r>
              <w:rPr>
                <w:lang w:eastAsia="zh-CN"/>
              </w:rPr>
              <w:t>M</w:t>
            </w:r>
          </w:p>
        </w:tc>
        <w:tc>
          <w:tcPr>
            <w:tcW w:w="1232" w:type="dxa"/>
            <w:tcBorders>
              <w:top w:val="single" w:sz="4" w:space="0" w:color="auto"/>
              <w:left w:val="single" w:sz="4" w:space="0" w:color="auto"/>
              <w:bottom w:val="single" w:sz="4" w:space="0" w:color="auto"/>
              <w:right w:val="single" w:sz="4" w:space="0" w:color="auto"/>
            </w:tcBorders>
          </w:tcPr>
          <w:p w14:paraId="13B7DF1A" w14:textId="77777777" w:rsidR="00CC65F2" w:rsidRDefault="00CC65F2" w:rsidP="00286A85">
            <w:pPr>
              <w:pStyle w:val="TAL"/>
              <w:jc w:val="center"/>
            </w:pPr>
            <w:r>
              <w:rPr>
                <w:rFonts w:cs="Arial"/>
              </w:rPr>
              <w:t>T</w:t>
            </w:r>
          </w:p>
        </w:tc>
        <w:tc>
          <w:tcPr>
            <w:tcW w:w="1221" w:type="dxa"/>
            <w:tcBorders>
              <w:top w:val="single" w:sz="4" w:space="0" w:color="auto"/>
              <w:left w:val="single" w:sz="4" w:space="0" w:color="auto"/>
              <w:bottom w:val="single" w:sz="4" w:space="0" w:color="auto"/>
              <w:right w:val="single" w:sz="4" w:space="0" w:color="auto"/>
            </w:tcBorders>
          </w:tcPr>
          <w:p w14:paraId="0FF6976E" w14:textId="77777777" w:rsidR="00CC65F2" w:rsidRDefault="00CC65F2" w:rsidP="00286A85">
            <w:pPr>
              <w:pStyle w:val="TAL"/>
              <w:jc w:val="center"/>
            </w:pPr>
            <w:r>
              <w:rPr>
                <w:rFonts w:cs="Arial"/>
                <w:lang w:eastAsia="zh-CN"/>
              </w:rPr>
              <w:t>T</w:t>
            </w:r>
          </w:p>
        </w:tc>
        <w:tc>
          <w:tcPr>
            <w:tcW w:w="1226" w:type="dxa"/>
            <w:tcBorders>
              <w:top w:val="single" w:sz="4" w:space="0" w:color="auto"/>
              <w:left w:val="single" w:sz="4" w:space="0" w:color="auto"/>
              <w:bottom w:val="single" w:sz="4" w:space="0" w:color="auto"/>
              <w:right w:val="single" w:sz="4" w:space="0" w:color="auto"/>
            </w:tcBorders>
          </w:tcPr>
          <w:p w14:paraId="021C062B" w14:textId="77777777" w:rsidR="00CC65F2" w:rsidRDefault="00CC65F2" w:rsidP="00286A85">
            <w:pPr>
              <w:pStyle w:val="TAL"/>
              <w:jc w:val="center"/>
              <w:rPr>
                <w:lang w:eastAsia="zh-CN"/>
              </w:rPr>
            </w:pPr>
            <w:r>
              <w:rPr>
                <w:rFonts w:cs="Arial"/>
              </w:rPr>
              <w:t>F</w:t>
            </w:r>
          </w:p>
        </w:tc>
        <w:tc>
          <w:tcPr>
            <w:tcW w:w="1241" w:type="dxa"/>
            <w:tcBorders>
              <w:top w:val="single" w:sz="4" w:space="0" w:color="auto"/>
              <w:left w:val="single" w:sz="4" w:space="0" w:color="auto"/>
              <w:bottom w:val="single" w:sz="4" w:space="0" w:color="auto"/>
              <w:right w:val="single" w:sz="4" w:space="0" w:color="auto"/>
            </w:tcBorders>
          </w:tcPr>
          <w:p w14:paraId="082563BC" w14:textId="77777777" w:rsidR="00CC65F2" w:rsidRDefault="00CC65F2" w:rsidP="00286A85">
            <w:pPr>
              <w:pStyle w:val="TAL"/>
              <w:jc w:val="center"/>
            </w:pPr>
            <w:r>
              <w:rPr>
                <w:rFonts w:cs="Arial"/>
                <w:lang w:eastAsia="zh-CN"/>
              </w:rPr>
              <w:t>T</w:t>
            </w:r>
          </w:p>
        </w:tc>
      </w:tr>
      <w:tr w:rsidR="00CC65F2" w14:paraId="0A9012A5" w14:textId="77777777" w:rsidTr="00377EC2">
        <w:trPr>
          <w:cantSplit/>
          <w:jc w:val="center"/>
        </w:trPr>
        <w:tc>
          <w:tcPr>
            <w:tcW w:w="3507" w:type="dxa"/>
            <w:tcBorders>
              <w:top w:val="single" w:sz="4" w:space="0" w:color="auto"/>
              <w:left w:val="single" w:sz="4" w:space="0" w:color="auto"/>
              <w:bottom w:val="single" w:sz="4" w:space="0" w:color="auto"/>
              <w:right w:val="single" w:sz="4" w:space="0" w:color="auto"/>
            </w:tcBorders>
          </w:tcPr>
          <w:p w14:paraId="67332B39" w14:textId="77777777" w:rsidR="00CC65F2" w:rsidRDefault="00CC65F2" w:rsidP="00286A85">
            <w:pPr>
              <w:pStyle w:val="TAL"/>
              <w:rPr>
                <w:rFonts w:ascii="Courier New" w:hAnsi="Courier New" w:cs="Courier New"/>
                <w:lang w:eastAsia="zh-CN"/>
              </w:rPr>
            </w:pPr>
            <w:r w:rsidRPr="00FC728A">
              <w:rPr>
                <w:rFonts w:ascii="Courier New" w:hAnsi="Courier New" w:cs="Courier New"/>
                <w:noProof/>
                <w:lang w:eastAsia="zh-CN"/>
              </w:rPr>
              <w:t>eventIds</w:t>
            </w:r>
          </w:p>
        </w:tc>
        <w:tc>
          <w:tcPr>
            <w:tcW w:w="1204" w:type="dxa"/>
            <w:tcBorders>
              <w:top w:val="single" w:sz="4" w:space="0" w:color="auto"/>
              <w:left w:val="single" w:sz="4" w:space="0" w:color="auto"/>
              <w:bottom w:val="single" w:sz="4" w:space="0" w:color="auto"/>
              <w:right w:val="single" w:sz="4" w:space="0" w:color="auto"/>
            </w:tcBorders>
          </w:tcPr>
          <w:p w14:paraId="310E0C6D" w14:textId="77777777" w:rsidR="00CC65F2" w:rsidRDefault="00CC65F2" w:rsidP="00286A85">
            <w:pPr>
              <w:pStyle w:val="TAL"/>
              <w:jc w:val="center"/>
            </w:pPr>
            <w:r>
              <w:rPr>
                <w:rFonts w:hint="eastAsia"/>
                <w:lang w:eastAsia="zh-CN"/>
              </w:rPr>
              <w:t>C</w:t>
            </w:r>
            <w:r>
              <w:rPr>
                <w:lang w:eastAsia="zh-CN"/>
              </w:rPr>
              <w:t>M</w:t>
            </w:r>
          </w:p>
        </w:tc>
        <w:tc>
          <w:tcPr>
            <w:tcW w:w="1232" w:type="dxa"/>
            <w:tcBorders>
              <w:top w:val="single" w:sz="4" w:space="0" w:color="auto"/>
              <w:left w:val="single" w:sz="4" w:space="0" w:color="auto"/>
              <w:bottom w:val="single" w:sz="4" w:space="0" w:color="auto"/>
              <w:right w:val="single" w:sz="4" w:space="0" w:color="auto"/>
            </w:tcBorders>
          </w:tcPr>
          <w:p w14:paraId="02FF842C" w14:textId="77777777" w:rsidR="00CC65F2" w:rsidRDefault="00CC65F2" w:rsidP="00286A85">
            <w:pPr>
              <w:pStyle w:val="TAL"/>
              <w:jc w:val="center"/>
            </w:pPr>
            <w:r>
              <w:rPr>
                <w:rFonts w:cs="Arial"/>
              </w:rPr>
              <w:t>T</w:t>
            </w:r>
          </w:p>
        </w:tc>
        <w:tc>
          <w:tcPr>
            <w:tcW w:w="1221" w:type="dxa"/>
            <w:tcBorders>
              <w:top w:val="single" w:sz="4" w:space="0" w:color="auto"/>
              <w:left w:val="single" w:sz="4" w:space="0" w:color="auto"/>
              <w:bottom w:val="single" w:sz="4" w:space="0" w:color="auto"/>
              <w:right w:val="single" w:sz="4" w:space="0" w:color="auto"/>
            </w:tcBorders>
          </w:tcPr>
          <w:p w14:paraId="1F7E45E8" w14:textId="77777777" w:rsidR="00CC65F2" w:rsidRDefault="00CC65F2" w:rsidP="00286A85">
            <w:pPr>
              <w:pStyle w:val="TAL"/>
              <w:jc w:val="center"/>
            </w:pPr>
            <w:r>
              <w:rPr>
                <w:rFonts w:cs="Arial"/>
                <w:lang w:eastAsia="zh-CN"/>
              </w:rPr>
              <w:t>T</w:t>
            </w:r>
          </w:p>
        </w:tc>
        <w:tc>
          <w:tcPr>
            <w:tcW w:w="1226" w:type="dxa"/>
            <w:tcBorders>
              <w:top w:val="single" w:sz="4" w:space="0" w:color="auto"/>
              <w:left w:val="single" w:sz="4" w:space="0" w:color="auto"/>
              <w:bottom w:val="single" w:sz="4" w:space="0" w:color="auto"/>
              <w:right w:val="single" w:sz="4" w:space="0" w:color="auto"/>
            </w:tcBorders>
          </w:tcPr>
          <w:p w14:paraId="4A4C986B" w14:textId="77777777" w:rsidR="00CC65F2" w:rsidRDefault="00CC65F2" w:rsidP="00286A85">
            <w:pPr>
              <w:pStyle w:val="TAL"/>
              <w:jc w:val="center"/>
              <w:rPr>
                <w:lang w:eastAsia="zh-CN"/>
              </w:rPr>
            </w:pPr>
            <w:r>
              <w:rPr>
                <w:rFonts w:cs="Arial"/>
              </w:rPr>
              <w:t>F</w:t>
            </w:r>
          </w:p>
        </w:tc>
        <w:tc>
          <w:tcPr>
            <w:tcW w:w="1241" w:type="dxa"/>
            <w:tcBorders>
              <w:top w:val="single" w:sz="4" w:space="0" w:color="auto"/>
              <w:left w:val="single" w:sz="4" w:space="0" w:color="auto"/>
              <w:bottom w:val="single" w:sz="4" w:space="0" w:color="auto"/>
              <w:right w:val="single" w:sz="4" w:space="0" w:color="auto"/>
            </w:tcBorders>
          </w:tcPr>
          <w:p w14:paraId="7780281F" w14:textId="77777777" w:rsidR="00CC65F2" w:rsidRDefault="00CC65F2" w:rsidP="00286A85">
            <w:pPr>
              <w:pStyle w:val="TAL"/>
              <w:jc w:val="center"/>
            </w:pPr>
            <w:r>
              <w:rPr>
                <w:rFonts w:cs="Arial"/>
                <w:lang w:eastAsia="zh-CN"/>
              </w:rPr>
              <w:t>T</w:t>
            </w:r>
          </w:p>
        </w:tc>
      </w:tr>
      <w:tr w:rsidR="00CC65F2" w14:paraId="03748EDB" w14:textId="77777777" w:rsidTr="00286A85">
        <w:trPr>
          <w:cantSplit/>
          <w:jc w:val="center"/>
        </w:trPr>
        <w:tc>
          <w:tcPr>
            <w:tcW w:w="3507" w:type="dxa"/>
            <w:tcBorders>
              <w:top w:val="single" w:sz="4" w:space="0" w:color="auto"/>
              <w:left w:val="single" w:sz="4" w:space="0" w:color="auto"/>
              <w:bottom w:val="single" w:sz="4" w:space="0" w:color="auto"/>
              <w:right w:val="single" w:sz="4" w:space="0" w:color="auto"/>
            </w:tcBorders>
          </w:tcPr>
          <w:p w14:paraId="5427EE46" w14:textId="77777777" w:rsidR="00CC65F2" w:rsidRDefault="00CC65F2" w:rsidP="00286A85">
            <w:pPr>
              <w:pStyle w:val="TAL"/>
              <w:rPr>
                <w:rFonts w:ascii="Courier New" w:hAnsi="Courier New" w:cs="Courier New"/>
                <w:lang w:eastAsia="zh-CN"/>
              </w:rPr>
            </w:pPr>
            <w:r w:rsidRPr="00967D3F">
              <w:rPr>
                <w:rFonts w:ascii="Courier New" w:hAnsi="Courier New" w:cs="Courier New"/>
                <w:noProof/>
                <w:lang w:eastAsia="zh-CN"/>
              </w:rPr>
              <w:t>taiList</w:t>
            </w:r>
          </w:p>
        </w:tc>
        <w:tc>
          <w:tcPr>
            <w:tcW w:w="1204" w:type="dxa"/>
            <w:tcBorders>
              <w:top w:val="single" w:sz="4" w:space="0" w:color="auto"/>
              <w:left w:val="single" w:sz="4" w:space="0" w:color="auto"/>
              <w:bottom w:val="single" w:sz="4" w:space="0" w:color="auto"/>
              <w:right w:val="single" w:sz="4" w:space="0" w:color="auto"/>
            </w:tcBorders>
          </w:tcPr>
          <w:p w14:paraId="1AECE553" w14:textId="77777777" w:rsidR="00CC65F2" w:rsidRDefault="00CC65F2" w:rsidP="00286A85">
            <w:pPr>
              <w:pStyle w:val="TAL"/>
              <w:jc w:val="center"/>
            </w:pPr>
            <w:r>
              <w:rPr>
                <w:lang w:eastAsia="zh-CN"/>
              </w:rPr>
              <w:t>O</w:t>
            </w:r>
          </w:p>
        </w:tc>
        <w:tc>
          <w:tcPr>
            <w:tcW w:w="1232" w:type="dxa"/>
            <w:tcBorders>
              <w:top w:val="single" w:sz="4" w:space="0" w:color="auto"/>
              <w:left w:val="single" w:sz="4" w:space="0" w:color="auto"/>
              <w:bottom w:val="single" w:sz="4" w:space="0" w:color="auto"/>
              <w:right w:val="single" w:sz="4" w:space="0" w:color="auto"/>
            </w:tcBorders>
          </w:tcPr>
          <w:p w14:paraId="0D26583A" w14:textId="77777777" w:rsidR="00CC65F2" w:rsidRDefault="00CC65F2" w:rsidP="00286A85">
            <w:pPr>
              <w:pStyle w:val="TAL"/>
              <w:jc w:val="center"/>
            </w:pPr>
            <w:r>
              <w:rPr>
                <w:rFonts w:cs="Arial"/>
              </w:rPr>
              <w:t>T</w:t>
            </w:r>
          </w:p>
        </w:tc>
        <w:tc>
          <w:tcPr>
            <w:tcW w:w="1221" w:type="dxa"/>
            <w:tcBorders>
              <w:top w:val="single" w:sz="4" w:space="0" w:color="auto"/>
              <w:left w:val="single" w:sz="4" w:space="0" w:color="auto"/>
              <w:bottom w:val="single" w:sz="4" w:space="0" w:color="auto"/>
              <w:right w:val="single" w:sz="4" w:space="0" w:color="auto"/>
            </w:tcBorders>
          </w:tcPr>
          <w:p w14:paraId="13136FF5" w14:textId="77777777" w:rsidR="00CC65F2" w:rsidRDefault="00CC65F2" w:rsidP="00286A85">
            <w:pPr>
              <w:pStyle w:val="TAL"/>
              <w:jc w:val="center"/>
            </w:pPr>
            <w:r>
              <w:rPr>
                <w:rFonts w:cs="Arial"/>
                <w:lang w:eastAsia="zh-CN"/>
              </w:rPr>
              <w:t>T</w:t>
            </w:r>
          </w:p>
        </w:tc>
        <w:tc>
          <w:tcPr>
            <w:tcW w:w="1226" w:type="dxa"/>
            <w:tcBorders>
              <w:top w:val="single" w:sz="4" w:space="0" w:color="auto"/>
              <w:left w:val="single" w:sz="4" w:space="0" w:color="auto"/>
              <w:bottom w:val="single" w:sz="4" w:space="0" w:color="auto"/>
              <w:right w:val="single" w:sz="4" w:space="0" w:color="auto"/>
            </w:tcBorders>
          </w:tcPr>
          <w:p w14:paraId="6BBAB709" w14:textId="77777777" w:rsidR="00CC65F2" w:rsidRDefault="00CC65F2" w:rsidP="00286A85">
            <w:pPr>
              <w:pStyle w:val="TAL"/>
              <w:jc w:val="center"/>
              <w:rPr>
                <w:lang w:eastAsia="zh-CN"/>
              </w:rPr>
            </w:pPr>
            <w:r>
              <w:rPr>
                <w:rFonts w:cs="Arial"/>
              </w:rPr>
              <w:t>F</w:t>
            </w:r>
          </w:p>
        </w:tc>
        <w:tc>
          <w:tcPr>
            <w:tcW w:w="1241" w:type="dxa"/>
            <w:tcBorders>
              <w:top w:val="single" w:sz="4" w:space="0" w:color="auto"/>
              <w:left w:val="single" w:sz="4" w:space="0" w:color="auto"/>
              <w:bottom w:val="single" w:sz="4" w:space="0" w:color="auto"/>
              <w:right w:val="single" w:sz="4" w:space="0" w:color="auto"/>
            </w:tcBorders>
          </w:tcPr>
          <w:p w14:paraId="750CB479" w14:textId="77777777" w:rsidR="00CC65F2" w:rsidRDefault="00CC65F2" w:rsidP="00286A85">
            <w:pPr>
              <w:pStyle w:val="TAL"/>
              <w:jc w:val="center"/>
            </w:pPr>
            <w:r>
              <w:rPr>
                <w:rFonts w:cs="Arial"/>
                <w:lang w:eastAsia="zh-CN"/>
              </w:rPr>
              <w:t>T</w:t>
            </w:r>
          </w:p>
        </w:tc>
      </w:tr>
      <w:tr w:rsidR="00CC65F2" w14:paraId="3EE14135" w14:textId="77777777" w:rsidTr="00286A85">
        <w:trPr>
          <w:cantSplit/>
          <w:jc w:val="center"/>
        </w:trPr>
        <w:tc>
          <w:tcPr>
            <w:tcW w:w="3507" w:type="dxa"/>
            <w:tcBorders>
              <w:top w:val="single" w:sz="4" w:space="0" w:color="auto"/>
              <w:left w:val="single" w:sz="4" w:space="0" w:color="auto"/>
              <w:bottom w:val="single" w:sz="4" w:space="0" w:color="auto"/>
              <w:right w:val="single" w:sz="4" w:space="0" w:color="auto"/>
            </w:tcBorders>
          </w:tcPr>
          <w:p w14:paraId="299915A4" w14:textId="77777777" w:rsidR="00CC65F2" w:rsidRDefault="00CC65F2" w:rsidP="00286A85">
            <w:pPr>
              <w:pStyle w:val="TAL"/>
              <w:rPr>
                <w:rFonts w:ascii="Courier New" w:hAnsi="Courier New" w:cs="Courier New"/>
                <w:lang w:eastAsia="zh-CN"/>
              </w:rPr>
            </w:pPr>
            <w:r w:rsidRPr="00FC728A">
              <w:rPr>
                <w:rFonts w:ascii="Courier New" w:hAnsi="Courier New" w:cs="Courier New"/>
                <w:noProof/>
                <w:lang w:eastAsia="zh-CN"/>
              </w:rPr>
              <w:t>taiRangeList</w:t>
            </w:r>
          </w:p>
        </w:tc>
        <w:tc>
          <w:tcPr>
            <w:tcW w:w="1204" w:type="dxa"/>
            <w:tcBorders>
              <w:top w:val="single" w:sz="4" w:space="0" w:color="auto"/>
              <w:left w:val="single" w:sz="4" w:space="0" w:color="auto"/>
              <w:bottom w:val="single" w:sz="4" w:space="0" w:color="auto"/>
              <w:right w:val="single" w:sz="4" w:space="0" w:color="auto"/>
            </w:tcBorders>
          </w:tcPr>
          <w:p w14:paraId="70E00340" w14:textId="77777777" w:rsidR="00CC65F2" w:rsidRDefault="00CC65F2" w:rsidP="00286A85">
            <w:pPr>
              <w:pStyle w:val="TAL"/>
              <w:jc w:val="center"/>
            </w:pPr>
            <w:r>
              <w:rPr>
                <w:lang w:eastAsia="zh-CN"/>
              </w:rPr>
              <w:t>O</w:t>
            </w:r>
          </w:p>
        </w:tc>
        <w:tc>
          <w:tcPr>
            <w:tcW w:w="1232" w:type="dxa"/>
            <w:tcBorders>
              <w:top w:val="single" w:sz="4" w:space="0" w:color="auto"/>
              <w:left w:val="single" w:sz="4" w:space="0" w:color="auto"/>
              <w:bottom w:val="single" w:sz="4" w:space="0" w:color="auto"/>
              <w:right w:val="single" w:sz="4" w:space="0" w:color="auto"/>
            </w:tcBorders>
          </w:tcPr>
          <w:p w14:paraId="5CE9A3D0" w14:textId="77777777" w:rsidR="00CC65F2" w:rsidRDefault="00CC65F2" w:rsidP="00286A85">
            <w:pPr>
              <w:pStyle w:val="TAL"/>
              <w:jc w:val="center"/>
            </w:pPr>
            <w:r>
              <w:rPr>
                <w:rFonts w:cs="Arial"/>
              </w:rPr>
              <w:t>T</w:t>
            </w:r>
          </w:p>
        </w:tc>
        <w:tc>
          <w:tcPr>
            <w:tcW w:w="1221" w:type="dxa"/>
            <w:tcBorders>
              <w:top w:val="single" w:sz="4" w:space="0" w:color="auto"/>
              <w:left w:val="single" w:sz="4" w:space="0" w:color="auto"/>
              <w:bottom w:val="single" w:sz="4" w:space="0" w:color="auto"/>
              <w:right w:val="single" w:sz="4" w:space="0" w:color="auto"/>
            </w:tcBorders>
          </w:tcPr>
          <w:p w14:paraId="0A3E3C41" w14:textId="77777777" w:rsidR="00CC65F2" w:rsidRDefault="00CC65F2" w:rsidP="00286A85">
            <w:pPr>
              <w:pStyle w:val="TAL"/>
              <w:jc w:val="center"/>
            </w:pPr>
            <w:r>
              <w:rPr>
                <w:rFonts w:cs="Arial"/>
                <w:lang w:eastAsia="zh-CN"/>
              </w:rPr>
              <w:t>T</w:t>
            </w:r>
          </w:p>
        </w:tc>
        <w:tc>
          <w:tcPr>
            <w:tcW w:w="1226" w:type="dxa"/>
            <w:tcBorders>
              <w:top w:val="single" w:sz="4" w:space="0" w:color="auto"/>
              <w:left w:val="single" w:sz="4" w:space="0" w:color="auto"/>
              <w:bottom w:val="single" w:sz="4" w:space="0" w:color="auto"/>
              <w:right w:val="single" w:sz="4" w:space="0" w:color="auto"/>
            </w:tcBorders>
          </w:tcPr>
          <w:p w14:paraId="109A4D5A" w14:textId="77777777" w:rsidR="00CC65F2" w:rsidRDefault="00CC65F2" w:rsidP="00286A85">
            <w:pPr>
              <w:pStyle w:val="TAL"/>
              <w:jc w:val="center"/>
              <w:rPr>
                <w:lang w:eastAsia="zh-CN"/>
              </w:rPr>
            </w:pPr>
            <w:r>
              <w:rPr>
                <w:rFonts w:cs="Arial"/>
              </w:rPr>
              <w:t>F</w:t>
            </w:r>
          </w:p>
        </w:tc>
        <w:tc>
          <w:tcPr>
            <w:tcW w:w="1241" w:type="dxa"/>
            <w:tcBorders>
              <w:top w:val="single" w:sz="4" w:space="0" w:color="auto"/>
              <w:left w:val="single" w:sz="4" w:space="0" w:color="auto"/>
              <w:bottom w:val="single" w:sz="4" w:space="0" w:color="auto"/>
              <w:right w:val="single" w:sz="4" w:space="0" w:color="auto"/>
            </w:tcBorders>
          </w:tcPr>
          <w:p w14:paraId="0A9630F8" w14:textId="77777777" w:rsidR="00CC65F2" w:rsidRDefault="00CC65F2" w:rsidP="00286A85">
            <w:pPr>
              <w:pStyle w:val="TAL"/>
              <w:jc w:val="center"/>
            </w:pPr>
            <w:r>
              <w:rPr>
                <w:rFonts w:cs="Arial"/>
                <w:lang w:eastAsia="zh-CN"/>
              </w:rPr>
              <w:t>T</w:t>
            </w:r>
          </w:p>
        </w:tc>
      </w:tr>
      <w:tr w:rsidR="00CC65F2" w14:paraId="53413B13" w14:textId="77777777" w:rsidTr="00286A85">
        <w:trPr>
          <w:cantSplit/>
          <w:jc w:val="center"/>
        </w:trPr>
        <w:tc>
          <w:tcPr>
            <w:tcW w:w="3507" w:type="dxa"/>
            <w:tcBorders>
              <w:top w:val="single" w:sz="4" w:space="0" w:color="auto"/>
              <w:left w:val="single" w:sz="4" w:space="0" w:color="auto"/>
              <w:bottom w:val="single" w:sz="4" w:space="0" w:color="auto"/>
              <w:right w:val="single" w:sz="4" w:space="0" w:color="auto"/>
            </w:tcBorders>
          </w:tcPr>
          <w:p w14:paraId="628F610C" w14:textId="77777777" w:rsidR="00CC65F2" w:rsidRDefault="00CC65F2" w:rsidP="00286A85">
            <w:pPr>
              <w:pStyle w:val="TAL"/>
              <w:rPr>
                <w:rFonts w:ascii="Courier New" w:hAnsi="Courier New" w:cs="Courier New"/>
                <w:lang w:eastAsia="zh-CN"/>
              </w:rPr>
            </w:pPr>
            <w:r w:rsidRPr="00FC728A">
              <w:rPr>
                <w:rFonts w:ascii="Courier New" w:hAnsi="Courier New" w:cs="Courier New"/>
                <w:noProof/>
                <w:lang w:eastAsia="zh-CN"/>
              </w:rPr>
              <w:t>nwdafCapability</w:t>
            </w:r>
          </w:p>
        </w:tc>
        <w:tc>
          <w:tcPr>
            <w:tcW w:w="1204" w:type="dxa"/>
            <w:tcBorders>
              <w:top w:val="single" w:sz="4" w:space="0" w:color="auto"/>
              <w:left w:val="single" w:sz="4" w:space="0" w:color="auto"/>
              <w:bottom w:val="single" w:sz="4" w:space="0" w:color="auto"/>
              <w:right w:val="single" w:sz="4" w:space="0" w:color="auto"/>
            </w:tcBorders>
          </w:tcPr>
          <w:p w14:paraId="318AFE8C" w14:textId="77777777" w:rsidR="00CC65F2" w:rsidRDefault="00CC65F2" w:rsidP="00286A85">
            <w:pPr>
              <w:pStyle w:val="TAL"/>
              <w:jc w:val="center"/>
            </w:pPr>
            <w:r>
              <w:rPr>
                <w:lang w:eastAsia="zh-CN"/>
              </w:rPr>
              <w:t>O</w:t>
            </w:r>
          </w:p>
        </w:tc>
        <w:tc>
          <w:tcPr>
            <w:tcW w:w="1232" w:type="dxa"/>
            <w:tcBorders>
              <w:top w:val="single" w:sz="4" w:space="0" w:color="auto"/>
              <w:left w:val="single" w:sz="4" w:space="0" w:color="auto"/>
              <w:bottom w:val="single" w:sz="4" w:space="0" w:color="auto"/>
              <w:right w:val="single" w:sz="4" w:space="0" w:color="auto"/>
            </w:tcBorders>
          </w:tcPr>
          <w:p w14:paraId="3C541DFF" w14:textId="77777777" w:rsidR="00CC65F2" w:rsidRDefault="00CC65F2" w:rsidP="00286A85">
            <w:pPr>
              <w:pStyle w:val="TAL"/>
              <w:jc w:val="center"/>
            </w:pPr>
            <w:r>
              <w:rPr>
                <w:rFonts w:cs="Arial"/>
              </w:rPr>
              <w:t>T</w:t>
            </w:r>
          </w:p>
        </w:tc>
        <w:tc>
          <w:tcPr>
            <w:tcW w:w="1221" w:type="dxa"/>
            <w:tcBorders>
              <w:top w:val="single" w:sz="4" w:space="0" w:color="auto"/>
              <w:left w:val="single" w:sz="4" w:space="0" w:color="auto"/>
              <w:bottom w:val="single" w:sz="4" w:space="0" w:color="auto"/>
              <w:right w:val="single" w:sz="4" w:space="0" w:color="auto"/>
            </w:tcBorders>
          </w:tcPr>
          <w:p w14:paraId="020F9103" w14:textId="77777777" w:rsidR="00CC65F2" w:rsidRDefault="00CC65F2" w:rsidP="00286A85">
            <w:pPr>
              <w:pStyle w:val="TAL"/>
              <w:jc w:val="center"/>
            </w:pPr>
            <w:r>
              <w:rPr>
                <w:rFonts w:cs="Arial"/>
                <w:lang w:eastAsia="zh-CN"/>
              </w:rPr>
              <w:t>T</w:t>
            </w:r>
          </w:p>
        </w:tc>
        <w:tc>
          <w:tcPr>
            <w:tcW w:w="1226" w:type="dxa"/>
            <w:tcBorders>
              <w:top w:val="single" w:sz="4" w:space="0" w:color="auto"/>
              <w:left w:val="single" w:sz="4" w:space="0" w:color="auto"/>
              <w:bottom w:val="single" w:sz="4" w:space="0" w:color="auto"/>
              <w:right w:val="single" w:sz="4" w:space="0" w:color="auto"/>
            </w:tcBorders>
          </w:tcPr>
          <w:p w14:paraId="2A3ADD9C" w14:textId="77777777" w:rsidR="00CC65F2" w:rsidRDefault="00CC65F2" w:rsidP="00286A85">
            <w:pPr>
              <w:pStyle w:val="TAL"/>
              <w:jc w:val="center"/>
              <w:rPr>
                <w:lang w:eastAsia="zh-CN"/>
              </w:rPr>
            </w:pPr>
            <w:r>
              <w:rPr>
                <w:rFonts w:cs="Arial"/>
              </w:rPr>
              <w:t>F</w:t>
            </w:r>
          </w:p>
        </w:tc>
        <w:tc>
          <w:tcPr>
            <w:tcW w:w="1241" w:type="dxa"/>
            <w:tcBorders>
              <w:top w:val="single" w:sz="4" w:space="0" w:color="auto"/>
              <w:left w:val="single" w:sz="4" w:space="0" w:color="auto"/>
              <w:bottom w:val="single" w:sz="4" w:space="0" w:color="auto"/>
              <w:right w:val="single" w:sz="4" w:space="0" w:color="auto"/>
            </w:tcBorders>
          </w:tcPr>
          <w:p w14:paraId="2F546206" w14:textId="77777777" w:rsidR="00CC65F2" w:rsidRDefault="00CC65F2" w:rsidP="00286A85">
            <w:pPr>
              <w:pStyle w:val="TAL"/>
              <w:jc w:val="center"/>
            </w:pPr>
            <w:r>
              <w:rPr>
                <w:rFonts w:cs="Arial"/>
                <w:lang w:eastAsia="zh-CN"/>
              </w:rPr>
              <w:t>T</w:t>
            </w:r>
          </w:p>
        </w:tc>
      </w:tr>
      <w:tr w:rsidR="00CC65F2" w14:paraId="104D0173" w14:textId="77777777" w:rsidTr="00286A85">
        <w:trPr>
          <w:cantSplit/>
          <w:jc w:val="center"/>
        </w:trPr>
        <w:tc>
          <w:tcPr>
            <w:tcW w:w="3507" w:type="dxa"/>
            <w:tcBorders>
              <w:top w:val="single" w:sz="4" w:space="0" w:color="auto"/>
              <w:left w:val="single" w:sz="4" w:space="0" w:color="auto"/>
              <w:bottom w:val="single" w:sz="4" w:space="0" w:color="auto"/>
              <w:right w:val="single" w:sz="4" w:space="0" w:color="auto"/>
            </w:tcBorders>
          </w:tcPr>
          <w:p w14:paraId="088418E7" w14:textId="77777777" w:rsidR="00CC65F2" w:rsidRDefault="00CC65F2" w:rsidP="00286A85">
            <w:pPr>
              <w:pStyle w:val="TAL"/>
              <w:rPr>
                <w:rFonts w:ascii="Courier New" w:hAnsi="Courier New" w:cs="Courier New"/>
                <w:lang w:eastAsia="zh-CN"/>
              </w:rPr>
            </w:pPr>
            <w:r w:rsidRPr="00FC728A">
              <w:rPr>
                <w:rFonts w:ascii="Courier New" w:hAnsi="Courier New" w:cs="Courier New"/>
                <w:noProof/>
                <w:lang w:eastAsia="zh-CN"/>
              </w:rPr>
              <w:t>analyticsDelay</w:t>
            </w:r>
          </w:p>
        </w:tc>
        <w:tc>
          <w:tcPr>
            <w:tcW w:w="1204" w:type="dxa"/>
            <w:tcBorders>
              <w:top w:val="single" w:sz="4" w:space="0" w:color="auto"/>
              <w:left w:val="single" w:sz="4" w:space="0" w:color="auto"/>
              <w:bottom w:val="single" w:sz="4" w:space="0" w:color="auto"/>
              <w:right w:val="single" w:sz="4" w:space="0" w:color="auto"/>
            </w:tcBorders>
          </w:tcPr>
          <w:p w14:paraId="4EBC16F5" w14:textId="77777777" w:rsidR="00CC65F2" w:rsidRDefault="00CC65F2" w:rsidP="00286A85">
            <w:pPr>
              <w:pStyle w:val="TAL"/>
              <w:jc w:val="center"/>
            </w:pPr>
            <w:r>
              <w:rPr>
                <w:lang w:eastAsia="zh-CN"/>
              </w:rPr>
              <w:t>O</w:t>
            </w:r>
          </w:p>
        </w:tc>
        <w:tc>
          <w:tcPr>
            <w:tcW w:w="1232" w:type="dxa"/>
            <w:tcBorders>
              <w:top w:val="single" w:sz="4" w:space="0" w:color="auto"/>
              <w:left w:val="single" w:sz="4" w:space="0" w:color="auto"/>
              <w:bottom w:val="single" w:sz="4" w:space="0" w:color="auto"/>
              <w:right w:val="single" w:sz="4" w:space="0" w:color="auto"/>
            </w:tcBorders>
          </w:tcPr>
          <w:p w14:paraId="20C981F5" w14:textId="77777777" w:rsidR="00CC65F2" w:rsidRDefault="00CC65F2" w:rsidP="00286A85">
            <w:pPr>
              <w:pStyle w:val="TAL"/>
              <w:jc w:val="center"/>
            </w:pPr>
            <w:r>
              <w:rPr>
                <w:rFonts w:cs="Arial"/>
              </w:rPr>
              <w:t>T</w:t>
            </w:r>
          </w:p>
        </w:tc>
        <w:tc>
          <w:tcPr>
            <w:tcW w:w="1221" w:type="dxa"/>
            <w:tcBorders>
              <w:top w:val="single" w:sz="4" w:space="0" w:color="auto"/>
              <w:left w:val="single" w:sz="4" w:space="0" w:color="auto"/>
              <w:bottom w:val="single" w:sz="4" w:space="0" w:color="auto"/>
              <w:right w:val="single" w:sz="4" w:space="0" w:color="auto"/>
            </w:tcBorders>
          </w:tcPr>
          <w:p w14:paraId="6D8B5C62" w14:textId="77777777" w:rsidR="00CC65F2" w:rsidRDefault="00CC65F2" w:rsidP="00286A85">
            <w:pPr>
              <w:pStyle w:val="TAL"/>
              <w:jc w:val="center"/>
            </w:pPr>
            <w:r>
              <w:rPr>
                <w:rFonts w:cs="Arial"/>
                <w:lang w:eastAsia="zh-CN"/>
              </w:rPr>
              <w:t>T</w:t>
            </w:r>
          </w:p>
        </w:tc>
        <w:tc>
          <w:tcPr>
            <w:tcW w:w="1226" w:type="dxa"/>
            <w:tcBorders>
              <w:top w:val="single" w:sz="4" w:space="0" w:color="auto"/>
              <w:left w:val="single" w:sz="4" w:space="0" w:color="auto"/>
              <w:bottom w:val="single" w:sz="4" w:space="0" w:color="auto"/>
              <w:right w:val="single" w:sz="4" w:space="0" w:color="auto"/>
            </w:tcBorders>
          </w:tcPr>
          <w:p w14:paraId="16640747" w14:textId="77777777" w:rsidR="00CC65F2" w:rsidRDefault="00CC65F2" w:rsidP="00286A85">
            <w:pPr>
              <w:pStyle w:val="TAL"/>
              <w:jc w:val="center"/>
              <w:rPr>
                <w:lang w:eastAsia="zh-CN"/>
              </w:rPr>
            </w:pPr>
            <w:r>
              <w:rPr>
                <w:rFonts w:cs="Arial"/>
              </w:rPr>
              <w:t>F</w:t>
            </w:r>
          </w:p>
        </w:tc>
        <w:tc>
          <w:tcPr>
            <w:tcW w:w="1241" w:type="dxa"/>
            <w:tcBorders>
              <w:top w:val="single" w:sz="4" w:space="0" w:color="auto"/>
              <w:left w:val="single" w:sz="4" w:space="0" w:color="auto"/>
              <w:bottom w:val="single" w:sz="4" w:space="0" w:color="auto"/>
              <w:right w:val="single" w:sz="4" w:space="0" w:color="auto"/>
            </w:tcBorders>
          </w:tcPr>
          <w:p w14:paraId="1677E305" w14:textId="77777777" w:rsidR="00CC65F2" w:rsidRDefault="00CC65F2" w:rsidP="00286A85">
            <w:pPr>
              <w:pStyle w:val="TAL"/>
              <w:jc w:val="center"/>
            </w:pPr>
            <w:r>
              <w:rPr>
                <w:rFonts w:cs="Arial"/>
                <w:lang w:eastAsia="zh-CN"/>
              </w:rPr>
              <w:t>T</w:t>
            </w:r>
          </w:p>
        </w:tc>
      </w:tr>
      <w:tr w:rsidR="00CC65F2" w14:paraId="3C39F289" w14:textId="77777777" w:rsidTr="00286A85">
        <w:trPr>
          <w:cantSplit/>
          <w:jc w:val="center"/>
        </w:trPr>
        <w:tc>
          <w:tcPr>
            <w:tcW w:w="3507" w:type="dxa"/>
            <w:tcBorders>
              <w:top w:val="single" w:sz="4" w:space="0" w:color="auto"/>
              <w:left w:val="single" w:sz="4" w:space="0" w:color="auto"/>
              <w:bottom w:val="single" w:sz="4" w:space="0" w:color="auto"/>
              <w:right w:val="single" w:sz="4" w:space="0" w:color="auto"/>
            </w:tcBorders>
          </w:tcPr>
          <w:p w14:paraId="753D48F4" w14:textId="77777777" w:rsidR="00CC65F2" w:rsidRDefault="00CC65F2" w:rsidP="00286A85">
            <w:pPr>
              <w:pStyle w:val="TAL"/>
              <w:rPr>
                <w:rFonts w:ascii="Courier New" w:hAnsi="Courier New" w:cs="Courier New"/>
                <w:lang w:eastAsia="zh-CN"/>
              </w:rPr>
            </w:pPr>
            <w:r w:rsidRPr="00FC728A">
              <w:rPr>
                <w:rFonts w:ascii="Courier New" w:hAnsi="Courier New" w:cs="Courier New"/>
                <w:noProof/>
                <w:lang w:eastAsia="zh-CN"/>
              </w:rPr>
              <w:t>servingNfTypeList</w:t>
            </w:r>
          </w:p>
        </w:tc>
        <w:tc>
          <w:tcPr>
            <w:tcW w:w="1204" w:type="dxa"/>
            <w:tcBorders>
              <w:top w:val="single" w:sz="4" w:space="0" w:color="auto"/>
              <w:left w:val="single" w:sz="4" w:space="0" w:color="auto"/>
              <w:bottom w:val="single" w:sz="4" w:space="0" w:color="auto"/>
              <w:right w:val="single" w:sz="4" w:space="0" w:color="auto"/>
            </w:tcBorders>
          </w:tcPr>
          <w:p w14:paraId="4B24B0FA" w14:textId="77777777" w:rsidR="00CC65F2" w:rsidRDefault="00CC65F2" w:rsidP="00286A85">
            <w:pPr>
              <w:pStyle w:val="TAL"/>
              <w:jc w:val="center"/>
            </w:pPr>
            <w:r>
              <w:rPr>
                <w:lang w:eastAsia="zh-CN"/>
              </w:rPr>
              <w:t>O</w:t>
            </w:r>
          </w:p>
        </w:tc>
        <w:tc>
          <w:tcPr>
            <w:tcW w:w="1232" w:type="dxa"/>
            <w:tcBorders>
              <w:top w:val="single" w:sz="4" w:space="0" w:color="auto"/>
              <w:left w:val="single" w:sz="4" w:space="0" w:color="auto"/>
              <w:bottom w:val="single" w:sz="4" w:space="0" w:color="auto"/>
              <w:right w:val="single" w:sz="4" w:space="0" w:color="auto"/>
            </w:tcBorders>
          </w:tcPr>
          <w:p w14:paraId="59A635DE" w14:textId="77777777" w:rsidR="00CC65F2" w:rsidRDefault="00CC65F2" w:rsidP="00286A85">
            <w:pPr>
              <w:pStyle w:val="TAL"/>
              <w:jc w:val="center"/>
            </w:pPr>
            <w:r>
              <w:rPr>
                <w:rFonts w:cs="Arial"/>
              </w:rPr>
              <w:t>T</w:t>
            </w:r>
          </w:p>
        </w:tc>
        <w:tc>
          <w:tcPr>
            <w:tcW w:w="1221" w:type="dxa"/>
            <w:tcBorders>
              <w:top w:val="single" w:sz="4" w:space="0" w:color="auto"/>
              <w:left w:val="single" w:sz="4" w:space="0" w:color="auto"/>
              <w:bottom w:val="single" w:sz="4" w:space="0" w:color="auto"/>
              <w:right w:val="single" w:sz="4" w:space="0" w:color="auto"/>
            </w:tcBorders>
          </w:tcPr>
          <w:p w14:paraId="586D77B0" w14:textId="77777777" w:rsidR="00CC65F2" w:rsidRDefault="00CC65F2" w:rsidP="00286A85">
            <w:pPr>
              <w:pStyle w:val="TAL"/>
              <w:jc w:val="center"/>
            </w:pPr>
            <w:r>
              <w:rPr>
                <w:rFonts w:cs="Arial"/>
                <w:lang w:eastAsia="zh-CN"/>
              </w:rPr>
              <w:t>T</w:t>
            </w:r>
          </w:p>
        </w:tc>
        <w:tc>
          <w:tcPr>
            <w:tcW w:w="1226" w:type="dxa"/>
            <w:tcBorders>
              <w:top w:val="single" w:sz="4" w:space="0" w:color="auto"/>
              <w:left w:val="single" w:sz="4" w:space="0" w:color="auto"/>
              <w:bottom w:val="single" w:sz="4" w:space="0" w:color="auto"/>
              <w:right w:val="single" w:sz="4" w:space="0" w:color="auto"/>
            </w:tcBorders>
          </w:tcPr>
          <w:p w14:paraId="7A95864E" w14:textId="77777777" w:rsidR="00CC65F2" w:rsidRDefault="00CC65F2" w:rsidP="00286A85">
            <w:pPr>
              <w:pStyle w:val="TAL"/>
              <w:jc w:val="center"/>
              <w:rPr>
                <w:lang w:eastAsia="zh-CN"/>
              </w:rPr>
            </w:pPr>
            <w:r>
              <w:rPr>
                <w:rFonts w:cs="Arial"/>
              </w:rPr>
              <w:t>F</w:t>
            </w:r>
          </w:p>
        </w:tc>
        <w:tc>
          <w:tcPr>
            <w:tcW w:w="1241" w:type="dxa"/>
            <w:tcBorders>
              <w:top w:val="single" w:sz="4" w:space="0" w:color="auto"/>
              <w:left w:val="single" w:sz="4" w:space="0" w:color="auto"/>
              <w:bottom w:val="single" w:sz="4" w:space="0" w:color="auto"/>
              <w:right w:val="single" w:sz="4" w:space="0" w:color="auto"/>
            </w:tcBorders>
          </w:tcPr>
          <w:p w14:paraId="554E69B4" w14:textId="77777777" w:rsidR="00CC65F2" w:rsidRDefault="00CC65F2" w:rsidP="00286A85">
            <w:pPr>
              <w:pStyle w:val="TAL"/>
              <w:jc w:val="center"/>
            </w:pPr>
            <w:r>
              <w:rPr>
                <w:rFonts w:cs="Arial"/>
                <w:lang w:eastAsia="zh-CN"/>
              </w:rPr>
              <w:t>T</w:t>
            </w:r>
          </w:p>
        </w:tc>
      </w:tr>
      <w:tr w:rsidR="00CC65F2" w14:paraId="76246916" w14:textId="77777777" w:rsidTr="00286A85">
        <w:trPr>
          <w:cantSplit/>
          <w:jc w:val="center"/>
        </w:trPr>
        <w:tc>
          <w:tcPr>
            <w:tcW w:w="3507" w:type="dxa"/>
            <w:tcBorders>
              <w:top w:val="single" w:sz="4" w:space="0" w:color="auto"/>
              <w:left w:val="single" w:sz="4" w:space="0" w:color="auto"/>
              <w:bottom w:val="single" w:sz="4" w:space="0" w:color="auto"/>
              <w:right w:val="single" w:sz="4" w:space="0" w:color="auto"/>
            </w:tcBorders>
          </w:tcPr>
          <w:p w14:paraId="161A4AF0" w14:textId="77777777" w:rsidR="00CC65F2" w:rsidRDefault="00CC65F2" w:rsidP="00286A85">
            <w:pPr>
              <w:pStyle w:val="TAL"/>
              <w:rPr>
                <w:rFonts w:ascii="Courier New" w:hAnsi="Courier New" w:cs="Courier New"/>
                <w:lang w:eastAsia="zh-CN"/>
              </w:rPr>
            </w:pPr>
            <w:r w:rsidRPr="00FC728A">
              <w:rPr>
                <w:rFonts w:ascii="Courier New" w:hAnsi="Courier New" w:cs="Courier New"/>
                <w:noProof/>
                <w:lang w:eastAsia="zh-CN"/>
              </w:rPr>
              <w:t>servingNfSetIdList</w:t>
            </w:r>
          </w:p>
        </w:tc>
        <w:tc>
          <w:tcPr>
            <w:tcW w:w="1204" w:type="dxa"/>
            <w:tcBorders>
              <w:top w:val="single" w:sz="4" w:space="0" w:color="auto"/>
              <w:left w:val="single" w:sz="4" w:space="0" w:color="auto"/>
              <w:bottom w:val="single" w:sz="4" w:space="0" w:color="auto"/>
              <w:right w:val="single" w:sz="4" w:space="0" w:color="auto"/>
            </w:tcBorders>
          </w:tcPr>
          <w:p w14:paraId="09B99283" w14:textId="77777777" w:rsidR="00CC65F2" w:rsidRDefault="00CC65F2" w:rsidP="00286A85">
            <w:pPr>
              <w:pStyle w:val="TAL"/>
              <w:jc w:val="center"/>
            </w:pPr>
            <w:r>
              <w:rPr>
                <w:lang w:eastAsia="zh-CN"/>
              </w:rPr>
              <w:t>O</w:t>
            </w:r>
          </w:p>
        </w:tc>
        <w:tc>
          <w:tcPr>
            <w:tcW w:w="1232" w:type="dxa"/>
            <w:tcBorders>
              <w:top w:val="single" w:sz="4" w:space="0" w:color="auto"/>
              <w:left w:val="single" w:sz="4" w:space="0" w:color="auto"/>
              <w:bottom w:val="single" w:sz="4" w:space="0" w:color="auto"/>
              <w:right w:val="single" w:sz="4" w:space="0" w:color="auto"/>
            </w:tcBorders>
          </w:tcPr>
          <w:p w14:paraId="2F365D58" w14:textId="77777777" w:rsidR="00CC65F2" w:rsidRDefault="00CC65F2" w:rsidP="00286A85">
            <w:pPr>
              <w:pStyle w:val="TAL"/>
              <w:jc w:val="center"/>
            </w:pPr>
            <w:r>
              <w:rPr>
                <w:rFonts w:cs="Arial"/>
              </w:rPr>
              <w:t>T</w:t>
            </w:r>
          </w:p>
        </w:tc>
        <w:tc>
          <w:tcPr>
            <w:tcW w:w="1221" w:type="dxa"/>
            <w:tcBorders>
              <w:top w:val="single" w:sz="4" w:space="0" w:color="auto"/>
              <w:left w:val="single" w:sz="4" w:space="0" w:color="auto"/>
              <w:bottom w:val="single" w:sz="4" w:space="0" w:color="auto"/>
              <w:right w:val="single" w:sz="4" w:space="0" w:color="auto"/>
            </w:tcBorders>
          </w:tcPr>
          <w:p w14:paraId="53A7C3D2" w14:textId="77777777" w:rsidR="00CC65F2" w:rsidRDefault="00CC65F2" w:rsidP="00286A85">
            <w:pPr>
              <w:pStyle w:val="TAL"/>
              <w:jc w:val="center"/>
            </w:pPr>
            <w:r>
              <w:rPr>
                <w:rFonts w:cs="Arial"/>
                <w:lang w:eastAsia="zh-CN"/>
              </w:rPr>
              <w:t>T</w:t>
            </w:r>
          </w:p>
        </w:tc>
        <w:tc>
          <w:tcPr>
            <w:tcW w:w="1226" w:type="dxa"/>
            <w:tcBorders>
              <w:top w:val="single" w:sz="4" w:space="0" w:color="auto"/>
              <w:left w:val="single" w:sz="4" w:space="0" w:color="auto"/>
              <w:bottom w:val="single" w:sz="4" w:space="0" w:color="auto"/>
              <w:right w:val="single" w:sz="4" w:space="0" w:color="auto"/>
            </w:tcBorders>
          </w:tcPr>
          <w:p w14:paraId="66103ABC" w14:textId="77777777" w:rsidR="00CC65F2" w:rsidRDefault="00CC65F2" w:rsidP="00286A85">
            <w:pPr>
              <w:pStyle w:val="TAL"/>
              <w:jc w:val="center"/>
              <w:rPr>
                <w:lang w:eastAsia="zh-CN"/>
              </w:rPr>
            </w:pPr>
            <w:r>
              <w:rPr>
                <w:rFonts w:cs="Arial"/>
              </w:rPr>
              <w:t>F</w:t>
            </w:r>
          </w:p>
        </w:tc>
        <w:tc>
          <w:tcPr>
            <w:tcW w:w="1241" w:type="dxa"/>
            <w:tcBorders>
              <w:top w:val="single" w:sz="4" w:space="0" w:color="auto"/>
              <w:left w:val="single" w:sz="4" w:space="0" w:color="auto"/>
              <w:bottom w:val="single" w:sz="4" w:space="0" w:color="auto"/>
              <w:right w:val="single" w:sz="4" w:space="0" w:color="auto"/>
            </w:tcBorders>
          </w:tcPr>
          <w:p w14:paraId="17AA2A45" w14:textId="77777777" w:rsidR="00CC65F2" w:rsidRDefault="00CC65F2" w:rsidP="00286A85">
            <w:pPr>
              <w:pStyle w:val="TAL"/>
              <w:jc w:val="center"/>
            </w:pPr>
            <w:r>
              <w:rPr>
                <w:rFonts w:cs="Arial"/>
                <w:lang w:eastAsia="zh-CN"/>
              </w:rPr>
              <w:t>T</w:t>
            </w:r>
          </w:p>
        </w:tc>
      </w:tr>
      <w:tr w:rsidR="00CC65F2" w14:paraId="4C64CFC9" w14:textId="77777777" w:rsidTr="00286A85">
        <w:trPr>
          <w:cantSplit/>
          <w:jc w:val="center"/>
        </w:trPr>
        <w:tc>
          <w:tcPr>
            <w:tcW w:w="3507" w:type="dxa"/>
            <w:tcBorders>
              <w:top w:val="single" w:sz="4" w:space="0" w:color="auto"/>
              <w:left w:val="single" w:sz="4" w:space="0" w:color="auto"/>
              <w:bottom w:val="single" w:sz="4" w:space="0" w:color="auto"/>
              <w:right w:val="single" w:sz="4" w:space="0" w:color="auto"/>
            </w:tcBorders>
          </w:tcPr>
          <w:p w14:paraId="6DE070E4" w14:textId="77777777" w:rsidR="00CC65F2" w:rsidRDefault="00CC65F2" w:rsidP="00286A85">
            <w:pPr>
              <w:pStyle w:val="TAL"/>
              <w:rPr>
                <w:rFonts w:ascii="Courier New" w:hAnsi="Courier New" w:cs="Courier New"/>
                <w:lang w:eastAsia="zh-CN"/>
              </w:rPr>
            </w:pPr>
            <w:r w:rsidRPr="00FC728A">
              <w:rPr>
                <w:rFonts w:ascii="Courier New" w:hAnsi="Courier New" w:cs="Courier New"/>
                <w:noProof/>
                <w:lang w:eastAsia="zh-CN"/>
              </w:rPr>
              <w:t>mlAnalyticsList</w:t>
            </w:r>
          </w:p>
        </w:tc>
        <w:tc>
          <w:tcPr>
            <w:tcW w:w="1204" w:type="dxa"/>
            <w:tcBorders>
              <w:top w:val="single" w:sz="4" w:space="0" w:color="auto"/>
              <w:left w:val="single" w:sz="4" w:space="0" w:color="auto"/>
              <w:bottom w:val="single" w:sz="4" w:space="0" w:color="auto"/>
              <w:right w:val="single" w:sz="4" w:space="0" w:color="auto"/>
            </w:tcBorders>
          </w:tcPr>
          <w:p w14:paraId="5657DD6D" w14:textId="77777777" w:rsidR="00CC65F2" w:rsidRDefault="00CC65F2" w:rsidP="00286A85">
            <w:pPr>
              <w:pStyle w:val="TAL"/>
              <w:jc w:val="center"/>
            </w:pPr>
            <w:r>
              <w:rPr>
                <w:rFonts w:hint="eastAsia"/>
                <w:lang w:eastAsia="zh-CN"/>
              </w:rPr>
              <w:t>C</w:t>
            </w:r>
            <w:r>
              <w:rPr>
                <w:lang w:eastAsia="zh-CN"/>
              </w:rPr>
              <w:t>M</w:t>
            </w:r>
          </w:p>
        </w:tc>
        <w:tc>
          <w:tcPr>
            <w:tcW w:w="1232" w:type="dxa"/>
            <w:tcBorders>
              <w:top w:val="single" w:sz="4" w:space="0" w:color="auto"/>
              <w:left w:val="single" w:sz="4" w:space="0" w:color="auto"/>
              <w:bottom w:val="single" w:sz="4" w:space="0" w:color="auto"/>
              <w:right w:val="single" w:sz="4" w:space="0" w:color="auto"/>
            </w:tcBorders>
          </w:tcPr>
          <w:p w14:paraId="03D68F85" w14:textId="77777777" w:rsidR="00CC65F2" w:rsidRDefault="00CC65F2" w:rsidP="00286A85">
            <w:pPr>
              <w:pStyle w:val="TAL"/>
              <w:jc w:val="center"/>
            </w:pPr>
            <w:r>
              <w:rPr>
                <w:rFonts w:cs="Arial"/>
              </w:rPr>
              <w:t>T</w:t>
            </w:r>
          </w:p>
        </w:tc>
        <w:tc>
          <w:tcPr>
            <w:tcW w:w="1221" w:type="dxa"/>
            <w:tcBorders>
              <w:top w:val="single" w:sz="4" w:space="0" w:color="auto"/>
              <w:left w:val="single" w:sz="4" w:space="0" w:color="auto"/>
              <w:bottom w:val="single" w:sz="4" w:space="0" w:color="auto"/>
              <w:right w:val="single" w:sz="4" w:space="0" w:color="auto"/>
            </w:tcBorders>
          </w:tcPr>
          <w:p w14:paraId="594C8A87" w14:textId="77777777" w:rsidR="00CC65F2" w:rsidRDefault="00CC65F2" w:rsidP="00286A85">
            <w:pPr>
              <w:pStyle w:val="TAL"/>
              <w:jc w:val="center"/>
            </w:pPr>
            <w:r>
              <w:rPr>
                <w:rFonts w:cs="Arial"/>
                <w:lang w:eastAsia="zh-CN"/>
              </w:rPr>
              <w:t>T</w:t>
            </w:r>
          </w:p>
        </w:tc>
        <w:tc>
          <w:tcPr>
            <w:tcW w:w="1226" w:type="dxa"/>
            <w:tcBorders>
              <w:top w:val="single" w:sz="4" w:space="0" w:color="auto"/>
              <w:left w:val="single" w:sz="4" w:space="0" w:color="auto"/>
              <w:bottom w:val="single" w:sz="4" w:space="0" w:color="auto"/>
              <w:right w:val="single" w:sz="4" w:space="0" w:color="auto"/>
            </w:tcBorders>
          </w:tcPr>
          <w:p w14:paraId="686B3322" w14:textId="77777777" w:rsidR="00CC65F2" w:rsidRDefault="00CC65F2" w:rsidP="00286A85">
            <w:pPr>
              <w:pStyle w:val="TAL"/>
              <w:jc w:val="center"/>
              <w:rPr>
                <w:lang w:eastAsia="zh-CN"/>
              </w:rPr>
            </w:pPr>
            <w:r>
              <w:rPr>
                <w:rFonts w:cs="Arial"/>
              </w:rPr>
              <w:t>F</w:t>
            </w:r>
          </w:p>
        </w:tc>
        <w:tc>
          <w:tcPr>
            <w:tcW w:w="1241" w:type="dxa"/>
            <w:tcBorders>
              <w:top w:val="single" w:sz="4" w:space="0" w:color="auto"/>
              <w:left w:val="single" w:sz="4" w:space="0" w:color="auto"/>
              <w:bottom w:val="single" w:sz="4" w:space="0" w:color="auto"/>
              <w:right w:val="single" w:sz="4" w:space="0" w:color="auto"/>
            </w:tcBorders>
          </w:tcPr>
          <w:p w14:paraId="7395943D" w14:textId="77777777" w:rsidR="00CC65F2" w:rsidRDefault="00CC65F2" w:rsidP="00286A85">
            <w:pPr>
              <w:pStyle w:val="TAL"/>
              <w:jc w:val="center"/>
            </w:pPr>
            <w:r>
              <w:rPr>
                <w:rFonts w:cs="Arial"/>
                <w:lang w:eastAsia="zh-CN"/>
              </w:rPr>
              <w:t>T</w:t>
            </w:r>
          </w:p>
        </w:tc>
      </w:tr>
    </w:tbl>
    <w:p w14:paraId="528433F3" w14:textId="77777777" w:rsidR="00CC65F2" w:rsidRDefault="00CC65F2" w:rsidP="00CC65F2"/>
    <w:p w14:paraId="34C9DAA1" w14:textId="10E5D0F2" w:rsidR="00CC65F2" w:rsidRDefault="00CC65F2" w:rsidP="00CC65F2">
      <w:pPr>
        <w:pStyle w:val="Heading4"/>
      </w:pPr>
      <w:r>
        <w:t>5.3.127.3</w:t>
      </w:r>
      <w:r>
        <w:tab/>
        <w:t>Attribute constraints</w:t>
      </w:r>
    </w:p>
    <w:tbl>
      <w:tblPr>
        <w:tblW w:w="0" w:type="auto"/>
        <w:jc w:val="center"/>
        <w:tblLayout w:type="fixed"/>
        <w:tblLook w:val="01E0" w:firstRow="1" w:lastRow="1" w:firstColumn="1" w:lastColumn="1" w:noHBand="0" w:noVBand="0"/>
      </w:tblPr>
      <w:tblGrid>
        <w:gridCol w:w="3038"/>
        <w:gridCol w:w="5591"/>
      </w:tblGrid>
      <w:tr w:rsidR="00CC65F2" w14:paraId="013C7D2A" w14:textId="77777777" w:rsidTr="00286A85">
        <w:trPr>
          <w:cantSplit/>
          <w:jc w:val="center"/>
        </w:trPr>
        <w:tc>
          <w:tcPr>
            <w:tcW w:w="3038" w:type="dxa"/>
            <w:tcBorders>
              <w:top w:val="single" w:sz="4" w:space="0" w:color="auto"/>
              <w:left w:val="single" w:sz="4" w:space="0" w:color="auto"/>
              <w:bottom w:val="single" w:sz="4" w:space="0" w:color="auto"/>
              <w:right w:val="single" w:sz="4" w:space="0" w:color="auto"/>
            </w:tcBorders>
            <w:shd w:val="clear" w:color="auto" w:fill="D9D9D9"/>
            <w:hideMark/>
          </w:tcPr>
          <w:p w14:paraId="3ED514CD" w14:textId="77777777" w:rsidR="00CC65F2" w:rsidRDefault="00CC65F2" w:rsidP="00286A85">
            <w:pPr>
              <w:pStyle w:val="TAH"/>
            </w:pPr>
            <w:r>
              <w:t>Name</w:t>
            </w:r>
          </w:p>
        </w:tc>
        <w:tc>
          <w:tcPr>
            <w:tcW w:w="5591" w:type="dxa"/>
            <w:tcBorders>
              <w:top w:val="single" w:sz="4" w:space="0" w:color="auto"/>
              <w:left w:val="single" w:sz="4" w:space="0" w:color="auto"/>
              <w:bottom w:val="single" w:sz="4" w:space="0" w:color="auto"/>
              <w:right w:val="single" w:sz="4" w:space="0" w:color="auto"/>
            </w:tcBorders>
            <w:shd w:val="clear" w:color="auto" w:fill="D9D9D9"/>
            <w:hideMark/>
          </w:tcPr>
          <w:p w14:paraId="0F8BCCCD" w14:textId="77777777" w:rsidR="00CC65F2" w:rsidRDefault="00CC65F2" w:rsidP="00286A85">
            <w:pPr>
              <w:pStyle w:val="TAH"/>
            </w:pPr>
            <w:r>
              <w:t>Definition</w:t>
            </w:r>
          </w:p>
        </w:tc>
      </w:tr>
      <w:tr w:rsidR="00CC65F2" w14:paraId="3CEDA9A6" w14:textId="77777777" w:rsidTr="00286A85">
        <w:trPr>
          <w:cantSplit/>
          <w:jc w:val="center"/>
        </w:trPr>
        <w:tc>
          <w:tcPr>
            <w:tcW w:w="3038" w:type="dxa"/>
            <w:tcBorders>
              <w:top w:val="single" w:sz="4" w:space="0" w:color="auto"/>
              <w:left w:val="single" w:sz="4" w:space="0" w:color="auto"/>
              <w:bottom w:val="single" w:sz="4" w:space="0" w:color="auto"/>
              <w:right w:val="single" w:sz="4" w:space="0" w:color="auto"/>
            </w:tcBorders>
          </w:tcPr>
          <w:p w14:paraId="089A5993" w14:textId="77777777" w:rsidR="00CC65F2" w:rsidRDefault="00CC65F2" w:rsidP="00286A85">
            <w:pPr>
              <w:pStyle w:val="TAL"/>
              <w:rPr>
                <w:rFonts w:ascii="Courier New" w:hAnsi="Courier New" w:cs="Courier New"/>
                <w:lang w:eastAsia="zh-CN"/>
              </w:rPr>
            </w:pPr>
            <w:r w:rsidRPr="00FC728A">
              <w:rPr>
                <w:rFonts w:ascii="Courier New" w:hAnsi="Courier New" w:cs="Courier New"/>
                <w:lang w:eastAsia="zh-CN"/>
              </w:rPr>
              <w:t>eventIds</w:t>
            </w:r>
            <w:r>
              <w:rPr>
                <w:rFonts w:ascii="Courier New" w:hAnsi="Courier New" w:cs="Courier New"/>
                <w:lang w:eastAsia="zh-CN"/>
              </w:rPr>
              <w:t xml:space="preserve"> </w:t>
            </w:r>
            <w:r>
              <w:rPr>
                <w:rFonts w:cs="Arial"/>
              </w:rPr>
              <w:t>S</w:t>
            </w:r>
          </w:p>
        </w:tc>
        <w:tc>
          <w:tcPr>
            <w:tcW w:w="5591" w:type="dxa"/>
            <w:tcBorders>
              <w:top w:val="single" w:sz="4" w:space="0" w:color="auto"/>
              <w:left w:val="single" w:sz="4" w:space="0" w:color="auto"/>
              <w:bottom w:val="single" w:sz="4" w:space="0" w:color="auto"/>
              <w:right w:val="single" w:sz="4" w:space="0" w:color="auto"/>
            </w:tcBorders>
          </w:tcPr>
          <w:p w14:paraId="246B216A" w14:textId="77777777" w:rsidR="00CC65F2" w:rsidRDefault="00CC65F2" w:rsidP="00286A85">
            <w:pPr>
              <w:pStyle w:val="TAL"/>
            </w:pPr>
            <w:r>
              <w:t>Condition:</w:t>
            </w:r>
            <w:r w:rsidRPr="00690A26">
              <w:rPr>
                <w:rFonts w:cs="Arial"/>
                <w:szCs w:val="18"/>
              </w:rPr>
              <w:t xml:space="preserve"> Nnwdaf_AnalyticsInfo service</w:t>
            </w:r>
            <w:r>
              <w:rPr>
                <w:rFonts w:cs="Arial"/>
                <w:szCs w:val="18"/>
              </w:rPr>
              <w:t xml:space="preserve"> supports the eventIds.</w:t>
            </w:r>
          </w:p>
        </w:tc>
      </w:tr>
      <w:tr w:rsidR="00CC65F2" w14:paraId="3D082FCB" w14:textId="77777777" w:rsidTr="00286A85">
        <w:trPr>
          <w:cantSplit/>
          <w:jc w:val="center"/>
        </w:trPr>
        <w:tc>
          <w:tcPr>
            <w:tcW w:w="3038" w:type="dxa"/>
            <w:tcBorders>
              <w:top w:val="single" w:sz="4" w:space="0" w:color="auto"/>
              <w:left w:val="single" w:sz="4" w:space="0" w:color="auto"/>
              <w:bottom w:val="single" w:sz="4" w:space="0" w:color="auto"/>
              <w:right w:val="single" w:sz="4" w:space="0" w:color="auto"/>
            </w:tcBorders>
          </w:tcPr>
          <w:p w14:paraId="0492281A" w14:textId="77777777" w:rsidR="00CC65F2" w:rsidRDefault="00CC65F2" w:rsidP="00286A85">
            <w:pPr>
              <w:pStyle w:val="TAL"/>
              <w:rPr>
                <w:rFonts w:ascii="Courier New" w:hAnsi="Courier New" w:cs="Courier New"/>
                <w:lang w:eastAsia="zh-CN"/>
              </w:rPr>
            </w:pPr>
            <w:r w:rsidRPr="00FC728A">
              <w:rPr>
                <w:rFonts w:ascii="Courier New" w:hAnsi="Courier New" w:cs="Courier New"/>
                <w:lang w:eastAsia="zh-CN"/>
              </w:rPr>
              <w:t>nwdafEvents</w:t>
            </w:r>
            <w:r>
              <w:rPr>
                <w:rFonts w:ascii="Courier New" w:hAnsi="Courier New" w:cs="Courier New"/>
                <w:lang w:eastAsia="zh-CN"/>
              </w:rPr>
              <w:t xml:space="preserve"> </w:t>
            </w:r>
            <w:r>
              <w:rPr>
                <w:rFonts w:cs="Arial"/>
              </w:rPr>
              <w:t>S</w:t>
            </w:r>
          </w:p>
        </w:tc>
        <w:tc>
          <w:tcPr>
            <w:tcW w:w="5591" w:type="dxa"/>
            <w:tcBorders>
              <w:top w:val="single" w:sz="4" w:space="0" w:color="auto"/>
              <w:left w:val="single" w:sz="4" w:space="0" w:color="auto"/>
              <w:bottom w:val="single" w:sz="4" w:space="0" w:color="auto"/>
              <w:right w:val="single" w:sz="4" w:space="0" w:color="auto"/>
            </w:tcBorders>
          </w:tcPr>
          <w:p w14:paraId="761920B1" w14:textId="77777777" w:rsidR="00CC65F2" w:rsidRDefault="00CC65F2" w:rsidP="00286A85">
            <w:pPr>
              <w:pStyle w:val="TAL"/>
            </w:pPr>
            <w:r>
              <w:t xml:space="preserve">Condition: </w:t>
            </w:r>
            <w:r w:rsidRPr="00690A26">
              <w:rPr>
                <w:rFonts w:cs="Arial"/>
                <w:szCs w:val="18"/>
              </w:rPr>
              <w:t>Nnwdaf_AnalyticsInfo service</w:t>
            </w:r>
            <w:r>
              <w:rPr>
                <w:rFonts w:cs="Arial"/>
                <w:szCs w:val="18"/>
              </w:rPr>
              <w:t xml:space="preserve"> supports the nedafEvents.</w:t>
            </w:r>
          </w:p>
        </w:tc>
      </w:tr>
      <w:tr w:rsidR="00CC65F2" w14:paraId="34FB074E" w14:textId="77777777" w:rsidTr="00286A85">
        <w:trPr>
          <w:cantSplit/>
          <w:jc w:val="center"/>
        </w:trPr>
        <w:tc>
          <w:tcPr>
            <w:tcW w:w="3038" w:type="dxa"/>
            <w:tcBorders>
              <w:top w:val="single" w:sz="4" w:space="0" w:color="auto"/>
              <w:left w:val="single" w:sz="4" w:space="0" w:color="auto"/>
              <w:bottom w:val="single" w:sz="4" w:space="0" w:color="auto"/>
              <w:right w:val="single" w:sz="4" w:space="0" w:color="auto"/>
            </w:tcBorders>
          </w:tcPr>
          <w:p w14:paraId="7E1E6492" w14:textId="77777777" w:rsidR="00CC65F2" w:rsidRDefault="00CC65F2" w:rsidP="00286A85">
            <w:pPr>
              <w:pStyle w:val="TAL"/>
              <w:rPr>
                <w:rFonts w:ascii="Courier New" w:hAnsi="Courier New" w:cs="Courier New"/>
                <w:lang w:eastAsia="zh-CN"/>
              </w:rPr>
            </w:pPr>
            <w:r w:rsidRPr="00FC728A">
              <w:rPr>
                <w:rFonts w:ascii="Courier New" w:hAnsi="Courier New" w:cs="Courier New"/>
                <w:lang w:eastAsia="zh-CN"/>
              </w:rPr>
              <w:t>mlAnalyticsList</w:t>
            </w:r>
            <w:r>
              <w:rPr>
                <w:rFonts w:ascii="Courier New" w:hAnsi="Courier New" w:cs="Courier New"/>
                <w:lang w:eastAsia="zh-CN"/>
              </w:rPr>
              <w:t xml:space="preserve"> </w:t>
            </w:r>
            <w:r>
              <w:rPr>
                <w:rFonts w:cs="Arial"/>
              </w:rPr>
              <w:t>S</w:t>
            </w:r>
          </w:p>
        </w:tc>
        <w:tc>
          <w:tcPr>
            <w:tcW w:w="5591" w:type="dxa"/>
            <w:tcBorders>
              <w:top w:val="single" w:sz="4" w:space="0" w:color="auto"/>
              <w:left w:val="single" w:sz="4" w:space="0" w:color="auto"/>
              <w:bottom w:val="single" w:sz="4" w:space="0" w:color="auto"/>
              <w:right w:val="single" w:sz="4" w:space="0" w:color="auto"/>
            </w:tcBorders>
          </w:tcPr>
          <w:p w14:paraId="6F052F78" w14:textId="77777777" w:rsidR="00CC65F2" w:rsidRDefault="00CC65F2" w:rsidP="00286A85">
            <w:pPr>
              <w:pStyle w:val="TAL"/>
            </w:pPr>
            <w:r>
              <w:t>Condition:</w:t>
            </w:r>
            <w:r>
              <w:rPr>
                <w:lang w:eastAsia="zh-CN"/>
              </w:rPr>
              <w:t xml:space="preserve"> </w:t>
            </w:r>
            <w:r>
              <w:rPr>
                <w:lang w:eastAsia="ja-JP"/>
              </w:rPr>
              <w:t>Nnwdaf_MLModelProvision</w:t>
            </w:r>
            <w:r w:rsidRPr="00690A26">
              <w:rPr>
                <w:rFonts w:cs="Arial"/>
                <w:szCs w:val="18"/>
              </w:rPr>
              <w:t xml:space="preserve"> service</w:t>
            </w:r>
            <w:r>
              <w:rPr>
                <w:rFonts w:cs="Arial"/>
                <w:szCs w:val="18"/>
              </w:rPr>
              <w:t xml:space="preserve"> supports the </w:t>
            </w:r>
            <w:r>
              <w:rPr>
                <w:lang w:eastAsia="zh-CN"/>
              </w:rPr>
              <w:t>ML Analytics Filter information</w:t>
            </w:r>
          </w:p>
        </w:tc>
      </w:tr>
    </w:tbl>
    <w:p w14:paraId="1D5406CB" w14:textId="6CDDC441" w:rsidR="00CC65F2" w:rsidRDefault="00CC65F2" w:rsidP="00CC65F2">
      <w:pPr>
        <w:pStyle w:val="Heading4"/>
      </w:pPr>
      <w:r>
        <w:rPr>
          <w:lang w:eastAsia="zh-CN"/>
        </w:rPr>
        <w:t>5</w:t>
      </w:r>
      <w:r>
        <w:t>.3.127.4</w:t>
      </w:r>
      <w:r>
        <w:tab/>
        <w:t>Notifications</w:t>
      </w:r>
    </w:p>
    <w:p w14:paraId="3B9549DA" w14:textId="77777777" w:rsidR="00CC65F2" w:rsidRDefault="00CC65F2" w:rsidP="00CC65F2">
      <w:r>
        <w:t xml:space="preserve">The subclause 4.5 of the &lt;&lt;IOC&gt;&gt; using this </w:t>
      </w:r>
      <w:r>
        <w:rPr>
          <w:lang w:eastAsia="zh-CN"/>
        </w:rPr>
        <w:t>&lt;&lt;dataType&gt;&gt; as one of its attributes, shall be applicable</w:t>
      </w:r>
      <w:r>
        <w:t>.</w:t>
      </w:r>
    </w:p>
    <w:p w14:paraId="48A46DA1" w14:textId="5BA4F7E9" w:rsidR="00CC65F2" w:rsidRDefault="00CC65F2" w:rsidP="00CC65F2">
      <w:pPr>
        <w:pStyle w:val="Heading3"/>
      </w:pPr>
      <w:r>
        <w:t>5.3.128</w:t>
      </w:r>
      <w:r>
        <w:tab/>
      </w:r>
      <w:r w:rsidRPr="00191FA6">
        <w:rPr>
          <w:rFonts w:ascii="Courier New" w:hAnsi="Courier New" w:cs="Courier New"/>
          <w:lang w:eastAsia="zh-CN"/>
        </w:rPr>
        <w:t xml:space="preserve">NwdafCapability </w:t>
      </w:r>
      <w:r>
        <w:t>&lt;&lt;dataType&gt;&gt;</w:t>
      </w:r>
    </w:p>
    <w:p w14:paraId="670E8BFB" w14:textId="37B777A7" w:rsidR="00CC65F2" w:rsidRDefault="00CC65F2" w:rsidP="00CC65F2">
      <w:pPr>
        <w:pStyle w:val="Heading4"/>
      </w:pPr>
      <w:r>
        <w:rPr>
          <w:lang w:eastAsia="zh-CN"/>
        </w:rPr>
        <w:t>5</w:t>
      </w:r>
      <w:r>
        <w:t>.3.238.1</w:t>
      </w:r>
      <w:r>
        <w:tab/>
        <w:t>Definition</w:t>
      </w:r>
    </w:p>
    <w:p w14:paraId="341D1BDD" w14:textId="77777777" w:rsidR="00CC65F2" w:rsidRDefault="00CC65F2" w:rsidP="00CC65F2">
      <w:r>
        <w:t xml:space="preserve">This data type represents </w:t>
      </w:r>
      <w:r w:rsidRPr="00A55D20">
        <w:rPr>
          <w:rFonts w:cs="Arial"/>
          <w:szCs w:val="18"/>
          <w:lang w:eastAsia="zh-CN"/>
        </w:rPr>
        <w:t>the capability supported by the NWDAF</w:t>
      </w:r>
      <w:r w:rsidRPr="00690A26">
        <w:rPr>
          <w:rFonts w:cs="Arial"/>
          <w:szCs w:val="18"/>
        </w:rPr>
        <w:t>.</w:t>
      </w:r>
      <w:r>
        <w:t xml:space="preserve"> (See TS 29.510 [23]). </w:t>
      </w:r>
    </w:p>
    <w:p w14:paraId="5BC2B48A" w14:textId="0DE46D98" w:rsidR="00CC65F2" w:rsidRDefault="00CC65F2" w:rsidP="00CC65F2">
      <w:pPr>
        <w:pStyle w:val="Heading4"/>
      </w:pPr>
      <w:r>
        <w:rPr>
          <w:lang w:eastAsia="zh-CN"/>
        </w:rPr>
        <w:t>5</w:t>
      </w:r>
      <w:r>
        <w:t>.3.128.2</w:t>
      </w:r>
      <w:r>
        <w:tab/>
        <w:t>Attributes</w:t>
      </w:r>
    </w:p>
    <w:tbl>
      <w:tblPr>
        <w:tblW w:w="96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507"/>
        <w:gridCol w:w="1204"/>
        <w:gridCol w:w="1232"/>
        <w:gridCol w:w="1221"/>
        <w:gridCol w:w="1226"/>
        <w:gridCol w:w="1241"/>
      </w:tblGrid>
      <w:tr w:rsidR="00CC65F2" w14:paraId="75339DD7" w14:textId="77777777" w:rsidTr="00286A85">
        <w:trPr>
          <w:cantSplit/>
          <w:jc w:val="center"/>
        </w:trPr>
        <w:tc>
          <w:tcPr>
            <w:tcW w:w="3507" w:type="dxa"/>
            <w:tcBorders>
              <w:top w:val="single" w:sz="4" w:space="0" w:color="auto"/>
              <w:left w:val="single" w:sz="4" w:space="0" w:color="auto"/>
              <w:bottom w:val="single" w:sz="4" w:space="0" w:color="auto"/>
              <w:right w:val="single" w:sz="4" w:space="0" w:color="auto"/>
            </w:tcBorders>
            <w:shd w:val="pct10" w:color="auto" w:fill="FFFFFF"/>
            <w:hideMark/>
          </w:tcPr>
          <w:p w14:paraId="5795085E" w14:textId="77777777" w:rsidR="00CC65F2" w:rsidRDefault="00CC65F2" w:rsidP="00286A85">
            <w:pPr>
              <w:pStyle w:val="TAH"/>
            </w:pPr>
            <w:r>
              <w:t>Attribute name</w:t>
            </w:r>
          </w:p>
        </w:tc>
        <w:tc>
          <w:tcPr>
            <w:tcW w:w="1204" w:type="dxa"/>
            <w:tcBorders>
              <w:top w:val="single" w:sz="4" w:space="0" w:color="auto"/>
              <w:left w:val="single" w:sz="4" w:space="0" w:color="auto"/>
              <w:bottom w:val="single" w:sz="4" w:space="0" w:color="auto"/>
              <w:right w:val="single" w:sz="4" w:space="0" w:color="auto"/>
            </w:tcBorders>
            <w:shd w:val="pct10" w:color="auto" w:fill="FFFFFF"/>
            <w:hideMark/>
          </w:tcPr>
          <w:p w14:paraId="0B6EF01E" w14:textId="77777777" w:rsidR="00CC65F2" w:rsidRDefault="00CC65F2" w:rsidP="00286A85">
            <w:pPr>
              <w:pStyle w:val="TAH"/>
            </w:pPr>
            <w:r>
              <w:t>S</w:t>
            </w:r>
          </w:p>
        </w:tc>
        <w:tc>
          <w:tcPr>
            <w:tcW w:w="1232" w:type="dxa"/>
            <w:tcBorders>
              <w:top w:val="single" w:sz="4" w:space="0" w:color="auto"/>
              <w:left w:val="single" w:sz="4" w:space="0" w:color="auto"/>
              <w:bottom w:val="single" w:sz="4" w:space="0" w:color="auto"/>
              <w:right w:val="single" w:sz="4" w:space="0" w:color="auto"/>
            </w:tcBorders>
            <w:shd w:val="pct10" w:color="auto" w:fill="FFFFFF"/>
            <w:hideMark/>
          </w:tcPr>
          <w:p w14:paraId="39FE6CF1" w14:textId="77777777" w:rsidR="00CC65F2" w:rsidRDefault="00CC65F2" w:rsidP="00286A85">
            <w:pPr>
              <w:pStyle w:val="TAH"/>
            </w:pPr>
            <w:r>
              <w:t>isReadable</w:t>
            </w:r>
          </w:p>
        </w:tc>
        <w:tc>
          <w:tcPr>
            <w:tcW w:w="1221" w:type="dxa"/>
            <w:tcBorders>
              <w:top w:val="single" w:sz="4" w:space="0" w:color="auto"/>
              <w:left w:val="single" w:sz="4" w:space="0" w:color="auto"/>
              <w:bottom w:val="single" w:sz="4" w:space="0" w:color="auto"/>
              <w:right w:val="single" w:sz="4" w:space="0" w:color="auto"/>
            </w:tcBorders>
            <w:shd w:val="pct10" w:color="auto" w:fill="FFFFFF"/>
            <w:hideMark/>
          </w:tcPr>
          <w:p w14:paraId="70A61C4F" w14:textId="77777777" w:rsidR="00CC65F2" w:rsidRDefault="00CC65F2" w:rsidP="00286A85">
            <w:pPr>
              <w:pStyle w:val="TAH"/>
            </w:pPr>
            <w:r>
              <w:t>isWritable</w:t>
            </w:r>
          </w:p>
        </w:tc>
        <w:tc>
          <w:tcPr>
            <w:tcW w:w="1226" w:type="dxa"/>
            <w:tcBorders>
              <w:top w:val="single" w:sz="4" w:space="0" w:color="auto"/>
              <w:left w:val="single" w:sz="4" w:space="0" w:color="auto"/>
              <w:bottom w:val="single" w:sz="4" w:space="0" w:color="auto"/>
              <w:right w:val="single" w:sz="4" w:space="0" w:color="auto"/>
            </w:tcBorders>
            <w:shd w:val="pct10" w:color="auto" w:fill="FFFFFF"/>
            <w:hideMark/>
          </w:tcPr>
          <w:p w14:paraId="2F98FCD5" w14:textId="77777777" w:rsidR="00CC65F2" w:rsidRDefault="00CC65F2" w:rsidP="00286A85">
            <w:pPr>
              <w:pStyle w:val="TAH"/>
            </w:pPr>
            <w:r>
              <w:rPr>
                <w:rFonts w:cs="Arial"/>
                <w:bCs/>
                <w:szCs w:val="18"/>
              </w:rPr>
              <w:t>isInvariant</w:t>
            </w:r>
          </w:p>
        </w:tc>
        <w:tc>
          <w:tcPr>
            <w:tcW w:w="1241" w:type="dxa"/>
            <w:tcBorders>
              <w:top w:val="single" w:sz="4" w:space="0" w:color="auto"/>
              <w:left w:val="single" w:sz="4" w:space="0" w:color="auto"/>
              <w:bottom w:val="single" w:sz="4" w:space="0" w:color="auto"/>
              <w:right w:val="single" w:sz="4" w:space="0" w:color="auto"/>
            </w:tcBorders>
            <w:shd w:val="pct10" w:color="auto" w:fill="FFFFFF"/>
            <w:hideMark/>
          </w:tcPr>
          <w:p w14:paraId="1B285438" w14:textId="77777777" w:rsidR="00CC65F2" w:rsidRDefault="00CC65F2" w:rsidP="00286A85">
            <w:pPr>
              <w:pStyle w:val="TAH"/>
            </w:pPr>
            <w:r>
              <w:t>isNotifyable</w:t>
            </w:r>
          </w:p>
        </w:tc>
      </w:tr>
      <w:tr w:rsidR="00CC65F2" w14:paraId="224F4377" w14:textId="77777777" w:rsidTr="00286A85">
        <w:trPr>
          <w:cantSplit/>
          <w:jc w:val="center"/>
        </w:trPr>
        <w:tc>
          <w:tcPr>
            <w:tcW w:w="3507" w:type="dxa"/>
            <w:tcBorders>
              <w:top w:val="single" w:sz="4" w:space="0" w:color="auto"/>
              <w:left w:val="single" w:sz="4" w:space="0" w:color="auto"/>
              <w:bottom w:val="single" w:sz="4" w:space="0" w:color="auto"/>
              <w:right w:val="single" w:sz="4" w:space="0" w:color="auto"/>
            </w:tcBorders>
            <w:hideMark/>
          </w:tcPr>
          <w:p w14:paraId="583B3578" w14:textId="77777777" w:rsidR="00CC65F2" w:rsidRDefault="00CC65F2" w:rsidP="00286A85">
            <w:pPr>
              <w:pStyle w:val="TAL"/>
              <w:rPr>
                <w:rFonts w:ascii="Courier New" w:hAnsi="Courier New" w:cs="Courier New"/>
                <w:lang w:eastAsia="zh-CN"/>
              </w:rPr>
            </w:pPr>
            <w:r w:rsidRPr="007D3F5C">
              <w:rPr>
                <w:rFonts w:ascii="Courier New" w:hAnsi="Courier New" w:cs="Courier New"/>
                <w:lang w:eastAsia="zh-CN"/>
              </w:rPr>
              <w:t>analyticsAggregation</w:t>
            </w:r>
          </w:p>
        </w:tc>
        <w:tc>
          <w:tcPr>
            <w:tcW w:w="1204" w:type="dxa"/>
            <w:tcBorders>
              <w:top w:val="single" w:sz="4" w:space="0" w:color="auto"/>
              <w:left w:val="single" w:sz="4" w:space="0" w:color="auto"/>
              <w:bottom w:val="single" w:sz="4" w:space="0" w:color="auto"/>
              <w:right w:val="single" w:sz="4" w:space="0" w:color="auto"/>
            </w:tcBorders>
            <w:hideMark/>
          </w:tcPr>
          <w:p w14:paraId="727F19E0" w14:textId="77777777" w:rsidR="00CC65F2" w:rsidRDefault="00CC65F2" w:rsidP="00286A85">
            <w:pPr>
              <w:pStyle w:val="TAL"/>
              <w:jc w:val="center"/>
            </w:pPr>
            <w:r>
              <w:t>O</w:t>
            </w:r>
          </w:p>
        </w:tc>
        <w:tc>
          <w:tcPr>
            <w:tcW w:w="1232" w:type="dxa"/>
            <w:tcBorders>
              <w:top w:val="single" w:sz="4" w:space="0" w:color="auto"/>
              <w:left w:val="single" w:sz="4" w:space="0" w:color="auto"/>
              <w:bottom w:val="single" w:sz="4" w:space="0" w:color="auto"/>
              <w:right w:val="single" w:sz="4" w:space="0" w:color="auto"/>
            </w:tcBorders>
            <w:hideMark/>
          </w:tcPr>
          <w:p w14:paraId="1110AC0D" w14:textId="77777777" w:rsidR="00CC65F2" w:rsidRDefault="00CC65F2" w:rsidP="00286A85">
            <w:pPr>
              <w:pStyle w:val="TAL"/>
              <w:jc w:val="center"/>
            </w:pPr>
            <w:r>
              <w:rPr>
                <w:rFonts w:cs="Arial"/>
              </w:rPr>
              <w:t>T</w:t>
            </w:r>
          </w:p>
        </w:tc>
        <w:tc>
          <w:tcPr>
            <w:tcW w:w="1221" w:type="dxa"/>
            <w:tcBorders>
              <w:top w:val="single" w:sz="4" w:space="0" w:color="auto"/>
              <w:left w:val="single" w:sz="4" w:space="0" w:color="auto"/>
              <w:bottom w:val="single" w:sz="4" w:space="0" w:color="auto"/>
              <w:right w:val="single" w:sz="4" w:space="0" w:color="auto"/>
            </w:tcBorders>
            <w:hideMark/>
          </w:tcPr>
          <w:p w14:paraId="47A523FF" w14:textId="77777777" w:rsidR="00CC65F2" w:rsidRDefault="00CC65F2" w:rsidP="00286A85">
            <w:pPr>
              <w:pStyle w:val="TAL"/>
              <w:jc w:val="center"/>
            </w:pPr>
            <w:r>
              <w:rPr>
                <w:rFonts w:cs="Arial"/>
                <w:lang w:eastAsia="zh-CN"/>
              </w:rPr>
              <w:t>T</w:t>
            </w:r>
          </w:p>
        </w:tc>
        <w:tc>
          <w:tcPr>
            <w:tcW w:w="1226" w:type="dxa"/>
            <w:tcBorders>
              <w:top w:val="single" w:sz="4" w:space="0" w:color="auto"/>
              <w:left w:val="single" w:sz="4" w:space="0" w:color="auto"/>
              <w:bottom w:val="single" w:sz="4" w:space="0" w:color="auto"/>
              <w:right w:val="single" w:sz="4" w:space="0" w:color="auto"/>
            </w:tcBorders>
            <w:hideMark/>
          </w:tcPr>
          <w:p w14:paraId="2562CD19" w14:textId="77777777" w:rsidR="00CC65F2" w:rsidRDefault="00CC65F2" w:rsidP="00286A85">
            <w:pPr>
              <w:pStyle w:val="TAL"/>
              <w:jc w:val="center"/>
              <w:rPr>
                <w:lang w:eastAsia="zh-CN"/>
              </w:rPr>
            </w:pPr>
            <w:r>
              <w:rPr>
                <w:rFonts w:cs="Arial"/>
              </w:rPr>
              <w:t>F</w:t>
            </w:r>
          </w:p>
        </w:tc>
        <w:tc>
          <w:tcPr>
            <w:tcW w:w="1241" w:type="dxa"/>
            <w:tcBorders>
              <w:top w:val="single" w:sz="4" w:space="0" w:color="auto"/>
              <w:left w:val="single" w:sz="4" w:space="0" w:color="auto"/>
              <w:bottom w:val="single" w:sz="4" w:space="0" w:color="auto"/>
              <w:right w:val="single" w:sz="4" w:space="0" w:color="auto"/>
            </w:tcBorders>
            <w:hideMark/>
          </w:tcPr>
          <w:p w14:paraId="5A62FB4B" w14:textId="77777777" w:rsidR="00CC65F2" w:rsidRDefault="00CC65F2" w:rsidP="00286A85">
            <w:pPr>
              <w:pStyle w:val="TAL"/>
              <w:jc w:val="center"/>
            </w:pPr>
            <w:r>
              <w:rPr>
                <w:rFonts w:cs="Arial"/>
                <w:lang w:eastAsia="zh-CN"/>
              </w:rPr>
              <w:t>T</w:t>
            </w:r>
          </w:p>
        </w:tc>
      </w:tr>
      <w:tr w:rsidR="00CC65F2" w14:paraId="7239631A" w14:textId="77777777" w:rsidTr="00286A85">
        <w:trPr>
          <w:cantSplit/>
          <w:jc w:val="center"/>
        </w:trPr>
        <w:tc>
          <w:tcPr>
            <w:tcW w:w="3507" w:type="dxa"/>
            <w:tcBorders>
              <w:top w:val="single" w:sz="4" w:space="0" w:color="auto"/>
              <w:left w:val="single" w:sz="4" w:space="0" w:color="auto"/>
              <w:bottom w:val="single" w:sz="4" w:space="0" w:color="auto"/>
              <w:right w:val="single" w:sz="4" w:space="0" w:color="auto"/>
            </w:tcBorders>
            <w:hideMark/>
          </w:tcPr>
          <w:p w14:paraId="55DBF030" w14:textId="77777777" w:rsidR="00CC65F2" w:rsidRDefault="00CC65F2" w:rsidP="00286A85">
            <w:pPr>
              <w:pStyle w:val="TAL"/>
              <w:rPr>
                <w:rFonts w:ascii="Courier New" w:hAnsi="Courier New" w:cs="Courier New"/>
                <w:lang w:eastAsia="zh-CN"/>
              </w:rPr>
            </w:pPr>
            <w:r w:rsidRPr="00AE31AC">
              <w:rPr>
                <w:rFonts w:ascii="Courier New" w:hAnsi="Courier New" w:cs="Courier New"/>
                <w:lang w:eastAsia="zh-CN"/>
              </w:rPr>
              <w:t>analyticsMetadataProvisioning</w:t>
            </w:r>
          </w:p>
        </w:tc>
        <w:tc>
          <w:tcPr>
            <w:tcW w:w="1204" w:type="dxa"/>
            <w:tcBorders>
              <w:top w:val="single" w:sz="4" w:space="0" w:color="auto"/>
              <w:left w:val="single" w:sz="4" w:space="0" w:color="auto"/>
              <w:bottom w:val="single" w:sz="4" w:space="0" w:color="auto"/>
              <w:right w:val="single" w:sz="4" w:space="0" w:color="auto"/>
            </w:tcBorders>
            <w:hideMark/>
          </w:tcPr>
          <w:p w14:paraId="719A57F9" w14:textId="77777777" w:rsidR="00CC65F2" w:rsidRDefault="00CC65F2" w:rsidP="00286A85">
            <w:pPr>
              <w:pStyle w:val="TAL"/>
              <w:jc w:val="center"/>
            </w:pPr>
            <w:r>
              <w:t>O</w:t>
            </w:r>
          </w:p>
        </w:tc>
        <w:tc>
          <w:tcPr>
            <w:tcW w:w="1232" w:type="dxa"/>
            <w:tcBorders>
              <w:top w:val="single" w:sz="4" w:space="0" w:color="auto"/>
              <w:left w:val="single" w:sz="4" w:space="0" w:color="auto"/>
              <w:bottom w:val="single" w:sz="4" w:space="0" w:color="auto"/>
              <w:right w:val="single" w:sz="4" w:space="0" w:color="auto"/>
            </w:tcBorders>
            <w:hideMark/>
          </w:tcPr>
          <w:p w14:paraId="492DD2EF" w14:textId="77777777" w:rsidR="00CC65F2" w:rsidRDefault="00CC65F2" w:rsidP="00286A85">
            <w:pPr>
              <w:pStyle w:val="TAL"/>
              <w:jc w:val="center"/>
            </w:pPr>
            <w:r>
              <w:rPr>
                <w:rFonts w:cs="Arial"/>
              </w:rPr>
              <w:t>T</w:t>
            </w:r>
          </w:p>
        </w:tc>
        <w:tc>
          <w:tcPr>
            <w:tcW w:w="1221" w:type="dxa"/>
            <w:tcBorders>
              <w:top w:val="single" w:sz="4" w:space="0" w:color="auto"/>
              <w:left w:val="single" w:sz="4" w:space="0" w:color="auto"/>
              <w:bottom w:val="single" w:sz="4" w:space="0" w:color="auto"/>
              <w:right w:val="single" w:sz="4" w:space="0" w:color="auto"/>
            </w:tcBorders>
            <w:hideMark/>
          </w:tcPr>
          <w:p w14:paraId="7E01EED1" w14:textId="77777777" w:rsidR="00CC65F2" w:rsidRDefault="00CC65F2" w:rsidP="00286A85">
            <w:pPr>
              <w:pStyle w:val="TAL"/>
              <w:jc w:val="center"/>
            </w:pPr>
            <w:r>
              <w:rPr>
                <w:rFonts w:cs="Arial"/>
                <w:lang w:eastAsia="zh-CN"/>
              </w:rPr>
              <w:t>T</w:t>
            </w:r>
          </w:p>
        </w:tc>
        <w:tc>
          <w:tcPr>
            <w:tcW w:w="1226" w:type="dxa"/>
            <w:tcBorders>
              <w:top w:val="single" w:sz="4" w:space="0" w:color="auto"/>
              <w:left w:val="single" w:sz="4" w:space="0" w:color="auto"/>
              <w:bottom w:val="single" w:sz="4" w:space="0" w:color="auto"/>
              <w:right w:val="single" w:sz="4" w:space="0" w:color="auto"/>
            </w:tcBorders>
            <w:hideMark/>
          </w:tcPr>
          <w:p w14:paraId="2B33B985" w14:textId="77777777" w:rsidR="00CC65F2" w:rsidRDefault="00CC65F2" w:rsidP="00286A85">
            <w:pPr>
              <w:pStyle w:val="TAL"/>
              <w:jc w:val="center"/>
              <w:rPr>
                <w:lang w:eastAsia="zh-CN"/>
              </w:rPr>
            </w:pPr>
            <w:r>
              <w:rPr>
                <w:rFonts w:cs="Arial"/>
              </w:rPr>
              <w:t>F</w:t>
            </w:r>
          </w:p>
        </w:tc>
        <w:tc>
          <w:tcPr>
            <w:tcW w:w="1241" w:type="dxa"/>
            <w:tcBorders>
              <w:top w:val="single" w:sz="4" w:space="0" w:color="auto"/>
              <w:left w:val="single" w:sz="4" w:space="0" w:color="auto"/>
              <w:bottom w:val="single" w:sz="4" w:space="0" w:color="auto"/>
              <w:right w:val="single" w:sz="4" w:space="0" w:color="auto"/>
            </w:tcBorders>
            <w:hideMark/>
          </w:tcPr>
          <w:p w14:paraId="7A60E4E0" w14:textId="77777777" w:rsidR="00CC65F2" w:rsidRDefault="00CC65F2" w:rsidP="00286A85">
            <w:pPr>
              <w:pStyle w:val="TAL"/>
              <w:jc w:val="center"/>
            </w:pPr>
            <w:r>
              <w:rPr>
                <w:rFonts w:cs="Arial"/>
                <w:lang w:eastAsia="zh-CN"/>
              </w:rPr>
              <w:t>T</w:t>
            </w:r>
          </w:p>
        </w:tc>
      </w:tr>
    </w:tbl>
    <w:p w14:paraId="1E9BD4DC" w14:textId="77777777" w:rsidR="00CC65F2" w:rsidRDefault="00CC65F2" w:rsidP="00CC65F2"/>
    <w:p w14:paraId="5B41AB80" w14:textId="50B6975C" w:rsidR="00CC65F2" w:rsidRDefault="00CC65F2" w:rsidP="00CC65F2">
      <w:pPr>
        <w:pStyle w:val="Heading4"/>
      </w:pPr>
      <w:r>
        <w:t>5.3.128.3</w:t>
      </w:r>
      <w:r>
        <w:tab/>
        <w:t>Attribute constraints</w:t>
      </w:r>
    </w:p>
    <w:p w14:paraId="015D3475" w14:textId="77777777" w:rsidR="00CC65F2" w:rsidRDefault="00CC65F2" w:rsidP="00CC65F2">
      <w:r>
        <w:t>None.</w:t>
      </w:r>
    </w:p>
    <w:p w14:paraId="6FB20FA5" w14:textId="61807AA1" w:rsidR="00CC65F2" w:rsidRDefault="00CC65F2" w:rsidP="00CC65F2">
      <w:pPr>
        <w:pStyle w:val="Heading4"/>
      </w:pPr>
      <w:r>
        <w:rPr>
          <w:lang w:eastAsia="zh-CN"/>
        </w:rPr>
        <w:t>5</w:t>
      </w:r>
      <w:r>
        <w:t>.3.128.4</w:t>
      </w:r>
      <w:r>
        <w:tab/>
        <w:t>Notifications</w:t>
      </w:r>
    </w:p>
    <w:p w14:paraId="1D0F0E0D" w14:textId="77777777" w:rsidR="00CC65F2" w:rsidRDefault="00CC65F2" w:rsidP="00CC65F2">
      <w:r>
        <w:t xml:space="preserve">The subclause 4.5 of the &lt;&lt;IOC&gt;&gt; using this </w:t>
      </w:r>
      <w:r>
        <w:rPr>
          <w:lang w:eastAsia="zh-CN"/>
        </w:rPr>
        <w:t>&lt;&lt;dataType&gt;&gt; as one of its attributes, shall be applicable</w:t>
      </w:r>
      <w:r>
        <w:t>.</w:t>
      </w:r>
    </w:p>
    <w:p w14:paraId="00435363" w14:textId="5AD2B280" w:rsidR="00CC65F2" w:rsidRDefault="00CC65F2" w:rsidP="00CC65F2">
      <w:pPr>
        <w:pStyle w:val="Heading3"/>
      </w:pPr>
      <w:r>
        <w:lastRenderedPageBreak/>
        <w:t>5.3.129</w:t>
      </w:r>
      <w:r>
        <w:tab/>
      </w:r>
      <w:r w:rsidRPr="00873A7B">
        <w:rPr>
          <w:rFonts w:ascii="Courier New" w:hAnsi="Courier New" w:cs="Courier New"/>
          <w:lang w:eastAsia="zh-CN"/>
        </w:rPr>
        <w:t xml:space="preserve">MlAnalyticsInfo </w:t>
      </w:r>
      <w:r>
        <w:t>&lt;&lt;dataType&gt;&gt;</w:t>
      </w:r>
    </w:p>
    <w:p w14:paraId="31E2B457" w14:textId="7A03EABB" w:rsidR="00CC65F2" w:rsidRDefault="00CC65F2" w:rsidP="00CC65F2">
      <w:pPr>
        <w:pStyle w:val="Heading4"/>
      </w:pPr>
      <w:r>
        <w:rPr>
          <w:lang w:eastAsia="zh-CN"/>
        </w:rPr>
        <w:t>5</w:t>
      </w:r>
      <w:r>
        <w:t>.3.129.1</w:t>
      </w:r>
      <w:r>
        <w:tab/>
        <w:t>Definition</w:t>
      </w:r>
    </w:p>
    <w:p w14:paraId="612D29FF" w14:textId="77777777" w:rsidR="00CC65F2" w:rsidRDefault="00CC65F2" w:rsidP="00CC65F2">
      <w:r>
        <w:t xml:space="preserve">This data type represents </w:t>
      </w:r>
      <w:r w:rsidRPr="00FC4B9F">
        <w:rPr>
          <w:rFonts w:cs="Arial"/>
          <w:szCs w:val="18"/>
          <w:lang w:eastAsia="zh-CN"/>
        </w:rPr>
        <w:t>ML Analytics Filter information supported by the Nnwdaf_MLModelProvision service</w:t>
      </w:r>
      <w:r w:rsidRPr="00690A26">
        <w:rPr>
          <w:rFonts w:cs="Arial"/>
          <w:szCs w:val="18"/>
        </w:rPr>
        <w:t>.</w:t>
      </w:r>
      <w:r>
        <w:t xml:space="preserve"> (See TS 29.510 [23]). </w:t>
      </w:r>
    </w:p>
    <w:p w14:paraId="1CB1134D" w14:textId="40A816C4" w:rsidR="00CC65F2" w:rsidRDefault="00CC65F2" w:rsidP="00CC65F2">
      <w:pPr>
        <w:pStyle w:val="Heading4"/>
      </w:pPr>
      <w:r>
        <w:rPr>
          <w:lang w:eastAsia="zh-CN"/>
        </w:rPr>
        <w:t>5</w:t>
      </w:r>
      <w:r>
        <w:t>.3.129.2</w:t>
      </w:r>
      <w:r>
        <w:tab/>
        <w:t>Attributes</w:t>
      </w:r>
    </w:p>
    <w:tbl>
      <w:tblPr>
        <w:tblW w:w="96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507"/>
        <w:gridCol w:w="1204"/>
        <w:gridCol w:w="1232"/>
        <w:gridCol w:w="1221"/>
        <w:gridCol w:w="1226"/>
        <w:gridCol w:w="1241"/>
      </w:tblGrid>
      <w:tr w:rsidR="00CC65F2" w14:paraId="502C6E37" w14:textId="77777777" w:rsidTr="00286A85">
        <w:trPr>
          <w:cantSplit/>
          <w:jc w:val="center"/>
        </w:trPr>
        <w:tc>
          <w:tcPr>
            <w:tcW w:w="3507" w:type="dxa"/>
            <w:tcBorders>
              <w:top w:val="single" w:sz="4" w:space="0" w:color="auto"/>
              <w:left w:val="single" w:sz="4" w:space="0" w:color="auto"/>
              <w:bottom w:val="single" w:sz="4" w:space="0" w:color="auto"/>
              <w:right w:val="single" w:sz="4" w:space="0" w:color="auto"/>
            </w:tcBorders>
            <w:shd w:val="pct10" w:color="auto" w:fill="FFFFFF"/>
            <w:hideMark/>
          </w:tcPr>
          <w:p w14:paraId="503E2785" w14:textId="77777777" w:rsidR="00CC65F2" w:rsidRDefault="00CC65F2" w:rsidP="00286A85">
            <w:pPr>
              <w:pStyle w:val="TAH"/>
            </w:pPr>
            <w:r>
              <w:t>Attribute name</w:t>
            </w:r>
          </w:p>
        </w:tc>
        <w:tc>
          <w:tcPr>
            <w:tcW w:w="1204" w:type="dxa"/>
            <w:tcBorders>
              <w:top w:val="single" w:sz="4" w:space="0" w:color="auto"/>
              <w:left w:val="single" w:sz="4" w:space="0" w:color="auto"/>
              <w:bottom w:val="single" w:sz="4" w:space="0" w:color="auto"/>
              <w:right w:val="single" w:sz="4" w:space="0" w:color="auto"/>
            </w:tcBorders>
            <w:shd w:val="pct10" w:color="auto" w:fill="FFFFFF"/>
            <w:hideMark/>
          </w:tcPr>
          <w:p w14:paraId="7B7EFC25" w14:textId="77777777" w:rsidR="00CC65F2" w:rsidRDefault="00CC65F2" w:rsidP="00286A85">
            <w:pPr>
              <w:pStyle w:val="TAH"/>
            </w:pPr>
            <w:r>
              <w:t>S</w:t>
            </w:r>
          </w:p>
        </w:tc>
        <w:tc>
          <w:tcPr>
            <w:tcW w:w="1232" w:type="dxa"/>
            <w:tcBorders>
              <w:top w:val="single" w:sz="4" w:space="0" w:color="auto"/>
              <w:left w:val="single" w:sz="4" w:space="0" w:color="auto"/>
              <w:bottom w:val="single" w:sz="4" w:space="0" w:color="auto"/>
              <w:right w:val="single" w:sz="4" w:space="0" w:color="auto"/>
            </w:tcBorders>
            <w:shd w:val="pct10" w:color="auto" w:fill="FFFFFF"/>
            <w:hideMark/>
          </w:tcPr>
          <w:p w14:paraId="519C07AF" w14:textId="77777777" w:rsidR="00CC65F2" w:rsidRDefault="00CC65F2" w:rsidP="00286A85">
            <w:pPr>
              <w:pStyle w:val="TAH"/>
            </w:pPr>
            <w:r>
              <w:t>isReadable</w:t>
            </w:r>
          </w:p>
        </w:tc>
        <w:tc>
          <w:tcPr>
            <w:tcW w:w="1221" w:type="dxa"/>
            <w:tcBorders>
              <w:top w:val="single" w:sz="4" w:space="0" w:color="auto"/>
              <w:left w:val="single" w:sz="4" w:space="0" w:color="auto"/>
              <w:bottom w:val="single" w:sz="4" w:space="0" w:color="auto"/>
              <w:right w:val="single" w:sz="4" w:space="0" w:color="auto"/>
            </w:tcBorders>
            <w:shd w:val="pct10" w:color="auto" w:fill="FFFFFF"/>
            <w:hideMark/>
          </w:tcPr>
          <w:p w14:paraId="69DFA24F" w14:textId="77777777" w:rsidR="00CC65F2" w:rsidRDefault="00CC65F2" w:rsidP="00286A85">
            <w:pPr>
              <w:pStyle w:val="TAH"/>
            </w:pPr>
            <w:r>
              <w:t>isWritable</w:t>
            </w:r>
          </w:p>
        </w:tc>
        <w:tc>
          <w:tcPr>
            <w:tcW w:w="1226" w:type="dxa"/>
            <w:tcBorders>
              <w:top w:val="single" w:sz="4" w:space="0" w:color="auto"/>
              <w:left w:val="single" w:sz="4" w:space="0" w:color="auto"/>
              <w:bottom w:val="single" w:sz="4" w:space="0" w:color="auto"/>
              <w:right w:val="single" w:sz="4" w:space="0" w:color="auto"/>
            </w:tcBorders>
            <w:shd w:val="pct10" w:color="auto" w:fill="FFFFFF"/>
            <w:hideMark/>
          </w:tcPr>
          <w:p w14:paraId="43629374" w14:textId="77777777" w:rsidR="00CC65F2" w:rsidRDefault="00CC65F2" w:rsidP="00286A85">
            <w:pPr>
              <w:pStyle w:val="TAH"/>
            </w:pPr>
            <w:r>
              <w:rPr>
                <w:rFonts w:cs="Arial"/>
                <w:bCs/>
                <w:szCs w:val="18"/>
              </w:rPr>
              <w:t>isInvariant</w:t>
            </w:r>
          </w:p>
        </w:tc>
        <w:tc>
          <w:tcPr>
            <w:tcW w:w="1241" w:type="dxa"/>
            <w:tcBorders>
              <w:top w:val="single" w:sz="4" w:space="0" w:color="auto"/>
              <w:left w:val="single" w:sz="4" w:space="0" w:color="auto"/>
              <w:bottom w:val="single" w:sz="4" w:space="0" w:color="auto"/>
              <w:right w:val="single" w:sz="4" w:space="0" w:color="auto"/>
            </w:tcBorders>
            <w:shd w:val="pct10" w:color="auto" w:fill="FFFFFF"/>
            <w:hideMark/>
          </w:tcPr>
          <w:p w14:paraId="37BFB26A" w14:textId="77777777" w:rsidR="00CC65F2" w:rsidRDefault="00CC65F2" w:rsidP="00286A85">
            <w:pPr>
              <w:pStyle w:val="TAH"/>
            </w:pPr>
            <w:r>
              <w:t>isNotifyable</w:t>
            </w:r>
          </w:p>
        </w:tc>
      </w:tr>
      <w:tr w:rsidR="00CC65F2" w14:paraId="581AD681" w14:textId="77777777" w:rsidTr="00286A85">
        <w:trPr>
          <w:cantSplit/>
          <w:jc w:val="center"/>
        </w:trPr>
        <w:tc>
          <w:tcPr>
            <w:tcW w:w="3507" w:type="dxa"/>
            <w:tcBorders>
              <w:top w:val="single" w:sz="4" w:space="0" w:color="auto"/>
              <w:left w:val="single" w:sz="4" w:space="0" w:color="auto"/>
              <w:bottom w:val="single" w:sz="4" w:space="0" w:color="auto"/>
              <w:right w:val="single" w:sz="4" w:space="0" w:color="auto"/>
            </w:tcBorders>
            <w:hideMark/>
          </w:tcPr>
          <w:p w14:paraId="538D086C" w14:textId="77777777" w:rsidR="00CC65F2" w:rsidRDefault="00CC65F2" w:rsidP="00286A85">
            <w:pPr>
              <w:pStyle w:val="TAL"/>
              <w:rPr>
                <w:rFonts w:ascii="Courier New" w:hAnsi="Courier New" w:cs="Courier New"/>
                <w:lang w:eastAsia="zh-CN"/>
              </w:rPr>
            </w:pPr>
            <w:r w:rsidRPr="009505ED">
              <w:rPr>
                <w:rFonts w:ascii="Courier New" w:hAnsi="Courier New" w:cs="Courier New"/>
                <w:lang w:eastAsia="zh-CN"/>
              </w:rPr>
              <w:t>mlAnalyticsIds</w:t>
            </w:r>
          </w:p>
        </w:tc>
        <w:tc>
          <w:tcPr>
            <w:tcW w:w="1204" w:type="dxa"/>
            <w:tcBorders>
              <w:top w:val="single" w:sz="4" w:space="0" w:color="auto"/>
              <w:left w:val="single" w:sz="4" w:space="0" w:color="auto"/>
              <w:bottom w:val="single" w:sz="4" w:space="0" w:color="auto"/>
              <w:right w:val="single" w:sz="4" w:space="0" w:color="auto"/>
            </w:tcBorders>
            <w:hideMark/>
          </w:tcPr>
          <w:p w14:paraId="64890C45" w14:textId="77777777" w:rsidR="00CC65F2" w:rsidRDefault="00CC65F2" w:rsidP="00286A85">
            <w:pPr>
              <w:pStyle w:val="TAL"/>
              <w:jc w:val="center"/>
            </w:pPr>
            <w:r>
              <w:t>CM</w:t>
            </w:r>
          </w:p>
        </w:tc>
        <w:tc>
          <w:tcPr>
            <w:tcW w:w="1232" w:type="dxa"/>
            <w:tcBorders>
              <w:top w:val="single" w:sz="4" w:space="0" w:color="auto"/>
              <w:left w:val="single" w:sz="4" w:space="0" w:color="auto"/>
              <w:bottom w:val="single" w:sz="4" w:space="0" w:color="auto"/>
              <w:right w:val="single" w:sz="4" w:space="0" w:color="auto"/>
            </w:tcBorders>
            <w:hideMark/>
          </w:tcPr>
          <w:p w14:paraId="78A8A8A0" w14:textId="77777777" w:rsidR="00CC65F2" w:rsidRDefault="00CC65F2" w:rsidP="00286A85">
            <w:pPr>
              <w:pStyle w:val="TAL"/>
              <w:jc w:val="center"/>
            </w:pPr>
            <w:r>
              <w:rPr>
                <w:rFonts w:cs="Arial"/>
              </w:rPr>
              <w:t>T</w:t>
            </w:r>
          </w:p>
        </w:tc>
        <w:tc>
          <w:tcPr>
            <w:tcW w:w="1221" w:type="dxa"/>
            <w:tcBorders>
              <w:top w:val="single" w:sz="4" w:space="0" w:color="auto"/>
              <w:left w:val="single" w:sz="4" w:space="0" w:color="auto"/>
              <w:bottom w:val="single" w:sz="4" w:space="0" w:color="auto"/>
              <w:right w:val="single" w:sz="4" w:space="0" w:color="auto"/>
            </w:tcBorders>
            <w:hideMark/>
          </w:tcPr>
          <w:p w14:paraId="795A0219" w14:textId="77777777" w:rsidR="00CC65F2" w:rsidRDefault="00CC65F2" w:rsidP="00286A85">
            <w:pPr>
              <w:pStyle w:val="TAL"/>
              <w:jc w:val="center"/>
            </w:pPr>
            <w:r>
              <w:rPr>
                <w:rFonts w:cs="Arial"/>
                <w:lang w:eastAsia="zh-CN"/>
              </w:rPr>
              <w:t>T</w:t>
            </w:r>
          </w:p>
        </w:tc>
        <w:tc>
          <w:tcPr>
            <w:tcW w:w="1226" w:type="dxa"/>
            <w:tcBorders>
              <w:top w:val="single" w:sz="4" w:space="0" w:color="auto"/>
              <w:left w:val="single" w:sz="4" w:space="0" w:color="auto"/>
              <w:bottom w:val="single" w:sz="4" w:space="0" w:color="auto"/>
              <w:right w:val="single" w:sz="4" w:space="0" w:color="auto"/>
            </w:tcBorders>
            <w:hideMark/>
          </w:tcPr>
          <w:p w14:paraId="0D0F8294" w14:textId="77777777" w:rsidR="00CC65F2" w:rsidRDefault="00CC65F2" w:rsidP="00286A85">
            <w:pPr>
              <w:pStyle w:val="TAL"/>
              <w:jc w:val="center"/>
              <w:rPr>
                <w:lang w:eastAsia="zh-CN"/>
              </w:rPr>
            </w:pPr>
            <w:r>
              <w:rPr>
                <w:rFonts w:cs="Arial"/>
              </w:rPr>
              <w:t>F</w:t>
            </w:r>
          </w:p>
        </w:tc>
        <w:tc>
          <w:tcPr>
            <w:tcW w:w="1241" w:type="dxa"/>
            <w:tcBorders>
              <w:top w:val="single" w:sz="4" w:space="0" w:color="auto"/>
              <w:left w:val="single" w:sz="4" w:space="0" w:color="auto"/>
              <w:bottom w:val="single" w:sz="4" w:space="0" w:color="auto"/>
              <w:right w:val="single" w:sz="4" w:space="0" w:color="auto"/>
            </w:tcBorders>
            <w:hideMark/>
          </w:tcPr>
          <w:p w14:paraId="2711273B" w14:textId="77777777" w:rsidR="00CC65F2" w:rsidRDefault="00CC65F2" w:rsidP="00286A85">
            <w:pPr>
              <w:pStyle w:val="TAL"/>
              <w:jc w:val="center"/>
            </w:pPr>
            <w:r>
              <w:rPr>
                <w:rFonts w:cs="Arial"/>
                <w:lang w:eastAsia="zh-CN"/>
              </w:rPr>
              <w:t>T</w:t>
            </w:r>
          </w:p>
        </w:tc>
      </w:tr>
      <w:tr w:rsidR="00CC65F2" w14:paraId="2366D612" w14:textId="77777777" w:rsidTr="00286A85">
        <w:trPr>
          <w:cantSplit/>
          <w:jc w:val="center"/>
        </w:trPr>
        <w:tc>
          <w:tcPr>
            <w:tcW w:w="3507" w:type="dxa"/>
            <w:tcBorders>
              <w:top w:val="single" w:sz="4" w:space="0" w:color="auto"/>
              <w:left w:val="single" w:sz="4" w:space="0" w:color="auto"/>
              <w:bottom w:val="single" w:sz="4" w:space="0" w:color="auto"/>
              <w:right w:val="single" w:sz="4" w:space="0" w:color="auto"/>
            </w:tcBorders>
            <w:hideMark/>
          </w:tcPr>
          <w:p w14:paraId="18A3E510" w14:textId="77777777" w:rsidR="00CC65F2" w:rsidRDefault="00CC65F2" w:rsidP="00286A85">
            <w:pPr>
              <w:pStyle w:val="TAL"/>
              <w:rPr>
                <w:rFonts w:ascii="Courier New" w:hAnsi="Courier New" w:cs="Courier New"/>
                <w:lang w:eastAsia="zh-CN"/>
              </w:rPr>
            </w:pPr>
            <w:r w:rsidRPr="001926D7">
              <w:rPr>
                <w:rFonts w:ascii="Courier New" w:hAnsi="Courier New" w:cs="Courier New"/>
                <w:lang w:eastAsia="zh-CN"/>
              </w:rPr>
              <w:t>sNSSAIList</w:t>
            </w:r>
          </w:p>
        </w:tc>
        <w:tc>
          <w:tcPr>
            <w:tcW w:w="1204" w:type="dxa"/>
            <w:tcBorders>
              <w:top w:val="single" w:sz="4" w:space="0" w:color="auto"/>
              <w:left w:val="single" w:sz="4" w:space="0" w:color="auto"/>
              <w:bottom w:val="single" w:sz="4" w:space="0" w:color="auto"/>
              <w:right w:val="single" w:sz="4" w:space="0" w:color="auto"/>
            </w:tcBorders>
            <w:hideMark/>
          </w:tcPr>
          <w:p w14:paraId="62975440" w14:textId="77777777" w:rsidR="00CC65F2" w:rsidRDefault="00CC65F2" w:rsidP="00286A85">
            <w:pPr>
              <w:pStyle w:val="TAL"/>
              <w:jc w:val="center"/>
            </w:pPr>
            <w:r>
              <w:t>O</w:t>
            </w:r>
          </w:p>
        </w:tc>
        <w:tc>
          <w:tcPr>
            <w:tcW w:w="1232" w:type="dxa"/>
            <w:tcBorders>
              <w:top w:val="single" w:sz="4" w:space="0" w:color="auto"/>
              <w:left w:val="single" w:sz="4" w:space="0" w:color="auto"/>
              <w:bottom w:val="single" w:sz="4" w:space="0" w:color="auto"/>
              <w:right w:val="single" w:sz="4" w:space="0" w:color="auto"/>
            </w:tcBorders>
            <w:hideMark/>
          </w:tcPr>
          <w:p w14:paraId="6288195A" w14:textId="77777777" w:rsidR="00CC65F2" w:rsidRDefault="00CC65F2" w:rsidP="00286A85">
            <w:pPr>
              <w:pStyle w:val="TAL"/>
              <w:jc w:val="center"/>
            </w:pPr>
            <w:r>
              <w:rPr>
                <w:rFonts w:cs="Arial"/>
              </w:rPr>
              <w:t>T</w:t>
            </w:r>
          </w:p>
        </w:tc>
        <w:tc>
          <w:tcPr>
            <w:tcW w:w="1221" w:type="dxa"/>
            <w:tcBorders>
              <w:top w:val="single" w:sz="4" w:space="0" w:color="auto"/>
              <w:left w:val="single" w:sz="4" w:space="0" w:color="auto"/>
              <w:bottom w:val="single" w:sz="4" w:space="0" w:color="auto"/>
              <w:right w:val="single" w:sz="4" w:space="0" w:color="auto"/>
            </w:tcBorders>
            <w:hideMark/>
          </w:tcPr>
          <w:p w14:paraId="1A418670" w14:textId="77777777" w:rsidR="00CC65F2" w:rsidRDefault="00CC65F2" w:rsidP="00286A85">
            <w:pPr>
              <w:pStyle w:val="TAL"/>
              <w:jc w:val="center"/>
            </w:pPr>
            <w:r>
              <w:rPr>
                <w:rFonts w:cs="Arial"/>
                <w:lang w:eastAsia="zh-CN"/>
              </w:rPr>
              <w:t>T</w:t>
            </w:r>
          </w:p>
        </w:tc>
        <w:tc>
          <w:tcPr>
            <w:tcW w:w="1226" w:type="dxa"/>
            <w:tcBorders>
              <w:top w:val="single" w:sz="4" w:space="0" w:color="auto"/>
              <w:left w:val="single" w:sz="4" w:space="0" w:color="auto"/>
              <w:bottom w:val="single" w:sz="4" w:space="0" w:color="auto"/>
              <w:right w:val="single" w:sz="4" w:space="0" w:color="auto"/>
            </w:tcBorders>
            <w:hideMark/>
          </w:tcPr>
          <w:p w14:paraId="5ECF2A03" w14:textId="77777777" w:rsidR="00CC65F2" w:rsidRDefault="00CC65F2" w:rsidP="00286A85">
            <w:pPr>
              <w:pStyle w:val="TAL"/>
              <w:jc w:val="center"/>
              <w:rPr>
                <w:lang w:eastAsia="zh-CN"/>
              </w:rPr>
            </w:pPr>
            <w:r>
              <w:rPr>
                <w:rFonts w:cs="Arial"/>
              </w:rPr>
              <w:t>F</w:t>
            </w:r>
          </w:p>
        </w:tc>
        <w:tc>
          <w:tcPr>
            <w:tcW w:w="1241" w:type="dxa"/>
            <w:tcBorders>
              <w:top w:val="single" w:sz="4" w:space="0" w:color="auto"/>
              <w:left w:val="single" w:sz="4" w:space="0" w:color="auto"/>
              <w:bottom w:val="single" w:sz="4" w:space="0" w:color="auto"/>
              <w:right w:val="single" w:sz="4" w:space="0" w:color="auto"/>
            </w:tcBorders>
            <w:hideMark/>
          </w:tcPr>
          <w:p w14:paraId="4C8B9F30" w14:textId="77777777" w:rsidR="00CC65F2" w:rsidRDefault="00CC65F2" w:rsidP="00286A85">
            <w:pPr>
              <w:pStyle w:val="TAL"/>
              <w:jc w:val="center"/>
            </w:pPr>
            <w:r>
              <w:rPr>
                <w:rFonts w:cs="Arial"/>
                <w:lang w:eastAsia="zh-CN"/>
              </w:rPr>
              <w:t>T</w:t>
            </w:r>
          </w:p>
        </w:tc>
      </w:tr>
      <w:tr w:rsidR="00CC65F2" w14:paraId="7BE5423B" w14:textId="77777777" w:rsidTr="00286A85">
        <w:trPr>
          <w:cantSplit/>
          <w:jc w:val="center"/>
        </w:trPr>
        <w:tc>
          <w:tcPr>
            <w:tcW w:w="3507" w:type="dxa"/>
            <w:tcBorders>
              <w:top w:val="single" w:sz="4" w:space="0" w:color="auto"/>
              <w:left w:val="single" w:sz="4" w:space="0" w:color="auto"/>
              <w:bottom w:val="single" w:sz="4" w:space="0" w:color="auto"/>
              <w:right w:val="single" w:sz="4" w:space="0" w:color="auto"/>
            </w:tcBorders>
          </w:tcPr>
          <w:p w14:paraId="3B2F3E04" w14:textId="77777777" w:rsidR="00CC65F2" w:rsidRPr="00AE31AC" w:rsidRDefault="00CC65F2" w:rsidP="00286A85">
            <w:pPr>
              <w:pStyle w:val="TAL"/>
              <w:rPr>
                <w:rFonts w:ascii="Courier New" w:hAnsi="Courier New" w:cs="Courier New"/>
                <w:lang w:eastAsia="zh-CN"/>
              </w:rPr>
            </w:pPr>
            <w:r w:rsidRPr="009505ED">
              <w:rPr>
                <w:rFonts w:ascii="Courier New" w:hAnsi="Courier New" w:cs="Courier New"/>
                <w:lang w:eastAsia="zh-CN"/>
              </w:rPr>
              <w:t>trackingAreaList</w:t>
            </w:r>
          </w:p>
        </w:tc>
        <w:tc>
          <w:tcPr>
            <w:tcW w:w="1204" w:type="dxa"/>
            <w:tcBorders>
              <w:top w:val="single" w:sz="4" w:space="0" w:color="auto"/>
              <w:left w:val="single" w:sz="4" w:space="0" w:color="auto"/>
              <w:bottom w:val="single" w:sz="4" w:space="0" w:color="auto"/>
              <w:right w:val="single" w:sz="4" w:space="0" w:color="auto"/>
            </w:tcBorders>
          </w:tcPr>
          <w:p w14:paraId="1E6AF240" w14:textId="77777777" w:rsidR="00CC65F2" w:rsidRDefault="00CC65F2" w:rsidP="00286A85">
            <w:pPr>
              <w:pStyle w:val="TAL"/>
              <w:jc w:val="center"/>
            </w:pPr>
            <w:r>
              <w:t>O</w:t>
            </w:r>
          </w:p>
        </w:tc>
        <w:tc>
          <w:tcPr>
            <w:tcW w:w="1232" w:type="dxa"/>
            <w:tcBorders>
              <w:top w:val="single" w:sz="4" w:space="0" w:color="auto"/>
              <w:left w:val="single" w:sz="4" w:space="0" w:color="auto"/>
              <w:bottom w:val="single" w:sz="4" w:space="0" w:color="auto"/>
              <w:right w:val="single" w:sz="4" w:space="0" w:color="auto"/>
            </w:tcBorders>
          </w:tcPr>
          <w:p w14:paraId="07DC5014" w14:textId="77777777" w:rsidR="00CC65F2" w:rsidRDefault="00CC65F2" w:rsidP="00286A85">
            <w:pPr>
              <w:pStyle w:val="TAL"/>
              <w:jc w:val="center"/>
              <w:rPr>
                <w:rFonts w:cs="Arial"/>
              </w:rPr>
            </w:pPr>
          </w:p>
        </w:tc>
        <w:tc>
          <w:tcPr>
            <w:tcW w:w="1221" w:type="dxa"/>
            <w:tcBorders>
              <w:top w:val="single" w:sz="4" w:space="0" w:color="auto"/>
              <w:left w:val="single" w:sz="4" w:space="0" w:color="auto"/>
              <w:bottom w:val="single" w:sz="4" w:space="0" w:color="auto"/>
              <w:right w:val="single" w:sz="4" w:space="0" w:color="auto"/>
            </w:tcBorders>
          </w:tcPr>
          <w:p w14:paraId="29F8C60A" w14:textId="77777777" w:rsidR="00CC65F2" w:rsidRDefault="00CC65F2" w:rsidP="00286A85">
            <w:pPr>
              <w:pStyle w:val="TAL"/>
              <w:jc w:val="center"/>
              <w:rPr>
                <w:rFonts w:cs="Arial"/>
                <w:lang w:eastAsia="zh-CN"/>
              </w:rPr>
            </w:pPr>
          </w:p>
        </w:tc>
        <w:tc>
          <w:tcPr>
            <w:tcW w:w="1226" w:type="dxa"/>
            <w:tcBorders>
              <w:top w:val="single" w:sz="4" w:space="0" w:color="auto"/>
              <w:left w:val="single" w:sz="4" w:space="0" w:color="auto"/>
              <w:bottom w:val="single" w:sz="4" w:space="0" w:color="auto"/>
              <w:right w:val="single" w:sz="4" w:space="0" w:color="auto"/>
            </w:tcBorders>
          </w:tcPr>
          <w:p w14:paraId="47D23F01" w14:textId="77777777" w:rsidR="00CC65F2" w:rsidRDefault="00CC65F2" w:rsidP="00286A85">
            <w:pPr>
              <w:pStyle w:val="TAL"/>
              <w:jc w:val="center"/>
              <w:rPr>
                <w:rFonts w:cs="Arial"/>
              </w:rPr>
            </w:pPr>
          </w:p>
        </w:tc>
        <w:tc>
          <w:tcPr>
            <w:tcW w:w="1241" w:type="dxa"/>
            <w:tcBorders>
              <w:top w:val="single" w:sz="4" w:space="0" w:color="auto"/>
              <w:left w:val="single" w:sz="4" w:space="0" w:color="auto"/>
              <w:bottom w:val="single" w:sz="4" w:space="0" w:color="auto"/>
              <w:right w:val="single" w:sz="4" w:space="0" w:color="auto"/>
            </w:tcBorders>
          </w:tcPr>
          <w:p w14:paraId="67C7ED3E" w14:textId="77777777" w:rsidR="00CC65F2" w:rsidRDefault="00CC65F2" w:rsidP="00286A85">
            <w:pPr>
              <w:pStyle w:val="TAL"/>
              <w:jc w:val="center"/>
              <w:rPr>
                <w:rFonts w:cs="Arial"/>
                <w:lang w:eastAsia="zh-CN"/>
              </w:rPr>
            </w:pPr>
          </w:p>
        </w:tc>
      </w:tr>
    </w:tbl>
    <w:p w14:paraId="252AC20E" w14:textId="77777777" w:rsidR="00CC65F2" w:rsidRDefault="00CC65F2" w:rsidP="00CC65F2"/>
    <w:p w14:paraId="746346DC" w14:textId="25FC36D0" w:rsidR="00CC65F2" w:rsidRDefault="00CC65F2" w:rsidP="00CC65F2">
      <w:pPr>
        <w:pStyle w:val="Heading4"/>
      </w:pPr>
      <w:r>
        <w:t>5.3.129.3</w:t>
      </w:r>
      <w:r>
        <w:tab/>
        <w:t>Attribute constraints</w:t>
      </w:r>
    </w:p>
    <w:tbl>
      <w:tblPr>
        <w:tblW w:w="0" w:type="auto"/>
        <w:jc w:val="center"/>
        <w:tblLayout w:type="fixed"/>
        <w:tblLook w:val="01E0" w:firstRow="1" w:lastRow="1" w:firstColumn="1" w:lastColumn="1" w:noHBand="0" w:noVBand="0"/>
      </w:tblPr>
      <w:tblGrid>
        <w:gridCol w:w="3038"/>
        <w:gridCol w:w="5591"/>
      </w:tblGrid>
      <w:tr w:rsidR="00CC65F2" w14:paraId="21251CF8" w14:textId="77777777" w:rsidTr="00286A85">
        <w:trPr>
          <w:cantSplit/>
          <w:jc w:val="center"/>
        </w:trPr>
        <w:tc>
          <w:tcPr>
            <w:tcW w:w="3038" w:type="dxa"/>
            <w:tcBorders>
              <w:top w:val="single" w:sz="4" w:space="0" w:color="auto"/>
              <w:left w:val="single" w:sz="4" w:space="0" w:color="auto"/>
              <w:bottom w:val="single" w:sz="4" w:space="0" w:color="auto"/>
              <w:right w:val="single" w:sz="4" w:space="0" w:color="auto"/>
            </w:tcBorders>
            <w:shd w:val="clear" w:color="auto" w:fill="D9D9D9"/>
            <w:hideMark/>
          </w:tcPr>
          <w:p w14:paraId="1FA25378" w14:textId="77777777" w:rsidR="00CC65F2" w:rsidRDefault="00CC65F2" w:rsidP="00286A85">
            <w:pPr>
              <w:pStyle w:val="TAH"/>
            </w:pPr>
            <w:r>
              <w:t>Name</w:t>
            </w:r>
          </w:p>
        </w:tc>
        <w:tc>
          <w:tcPr>
            <w:tcW w:w="5591" w:type="dxa"/>
            <w:tcBorders>
              <w:top w:val="single" w:sz="4" w:space="0" w:color="auto"/>
              <w:left w:val="single" w:sz="4" w:space="0" w:color="auto"/>
              <w:bottom w:val="single" w:sz="4" w:space="0" w:color="auto"/>
              <w:right w:val="single" w:sz="4" w:space="0" w:color="auto"/>
            </w:tcBorders>
            <w:shd w:val="clear" w:color="auto" w:fill="D9D9D9"/>
            <w:hideMark/>
          </w:tcPr>
          <w:p w14:paraId="3168EBA6" w14:textId="77777777" w:rsidR="00CC65F2" w:rsidRDefault="00CC65F2" w:rsidP="00286A85">
            <w:pPr>
              <w:pStyle w:val="TAH"/>
            </w:pPr>
            <w:r>
              <w:t>Definition</w:t>
            </w:r>
          </w:p>
        </w:tc>
      </w:tr>
      <w:tr w:rsidR="00CC65F2" w14:paraId="153E9BAB" w14:textId="77777777" w:rsidTr="00286A85">
        <w:trPr>
          <w:cantSplit/>
          <w:jc w:val="center"/>
        </w:trPr>
        <w:tc>
          <w:tcPr>
            <w:tcW w:w="3038" w:type="dxa"/>
            <w:tcBorders>
              <w:top w:val="single" w:sz="4" w:space="0" w:color="auto"/>
              <w:left w:val="single" w:sz="4" w:space="0" w:color="auto"/>
              <w:bottom w:val="single" w:sz="4" w:space="0" w:color="auto"/>
              <w:right w:val="single" w:sz="4" w:space="0" w:color="auto"/>
            </w:tcBorders>
          </w:tcPr>
          <w:p w14:paraId="27D50B85" w14:textId="77777777" w:rsidR="00CC65F2" w:rsidRDefault="00CC65F2" w:rsidP="00286A85">
            <w:pPr>
              <w:pStyle w:val="TAL"/>
              <w:rPr>
                <w:rFonts w:ascii="Courier New" w:hAnsi="Courier New" w:cs="Courier New"/>
                <w:lang w:eastAsia="zh-CN"/>
              </w:rPr>
            </w:pPr>
            <w:r w:rsidRPr="009505ED">
              <w:rPr>
                <w:rFonts w:ascii="Courier New" w:hAnsi="Courier New" w:cs="Courier New"/>
                <w:lang w:eastAsia="zh-CN"/>
              </w:rPr>
              <w:t>mlAnalyticsIds</w:t>
            </w:r>
            <w:r>
              <w:rPr>
                <w:rFonts w:cs="Arial"/>
              </w:rPr>
              <w:t xml:space="preserve"> S</w:t>
            </w:r>
          </w:p>
        </w:tc>
        <w:tc>
          <w:tcPr>
            <w:tcW w:w="5591" w:type="dxa"/>
            <w:tcBorders>
              <w:top w:val="single" w:sz="4" w:space="0" w:color="auto"/>
              <w:left w:val="single" w:sz="4" w:space="0" w:color="auto"/>
              <w:bottom w:val="single" w:sz="4" w:space="0" w:color="auto"/>
              <w:right w:val="single" w:sz="4" w:space="0" w:color="auto"/>
            </w:tcBorders>
          </w:tcPr>
          <w:p w14:paraId="3327B459" w14:textId="77777777" w:rsidR="00CC65F2" w:rsidRDefault="00CC65F2" w:rsidP="00286A85">
            <w:pPr>
              <w:pStyle w:val="TAL"/>
            </w:pPr>
            <w:r>
              <w:t xml:space="preserve">Condition: Network slicing feature is supported and the NWDAF is </w:t>
            </w:r>
            <w:r w:rsidDel="00626112">
              <w:t>allowed</w:t>
            </w:r>
            <w:r>
              <w:t xml:space="preserve">authorized to collect the management data of the network slices. </w:t>
            </w:r>
          </w:p>
        </w:tc>
      </w:tr>
    </w:tbl>
    <w:p w14:paraId="1DE6A0BA" w14:textId="362E0E77" w:rsidR="00CC65F2" w:rsidRDefault="00CC65F2" w:rsidP="00CC65F2">
      <w:pPr>
        <w:pStyle w:val="Heading4"/>
      </w:pPr>
      <w:r>
        <w:rPr>
          <w:lang w:eastAsia="zh-CN"/>
        </w:rPr>
        <w:t>5</w:t>
      </w:r>
      <w:r>
        <w:t>.3.129.4</w:t>
      </w:r>
      <w:r>
        <w:tab/>
        <w:t>Notifications</w:t>
      </w:r>
    </w:p>
    <w:p w14:paraId="33B0BC7D" w14:textId="77777777" w:rsidR="00CC65F2" w:rsidRDefault="00CC65F2" w:rsidP="00CC65F2">
      <w:r>
        <w:t xml:space="preserve">The subclause 4.5 of the &lt;&lt;IOC&gt;&gt; using this </w:t>
      </w:r>
      <w:r>
        <w:rPr>
          <w:lang w:eastAsia="zh-CN"/>
        </w:rPr>
        <w:t>&lt;&lt;dataType&gt;&gt; as one of its attributes, shall be applicable</w:t>
      </w:r>
      <w:r>
        <w:t>.</w:t>
      </w:r>
    </w:p>
    <w:p w14:paraId="4675896C" w14:textId="7C43F261" w:rsidR="00B21729" w:rsidRPr="001E0DCD" w:rsidRDefault="00B21729" w:rsidP="00B21729">
      <w:pPr>
        <w:pStyle w:val="Heading3"/>
        <w:rPr>
          <w:rFonts w:ascii="Courier New" w:hAnsi="Courier New" w:cs="Courier New"/>
          <w:lang w:eastAsia="zh-CN"/>
        </w:rPr>
      </w:pPr>
      <w:r>
        <w:rPr>
          <w:lang w:eastAsia="zh-CN"/>
        </w:rPr>
        <w:t>5</w:t>
      </w:r>
      <w:r w:rsidRPr="001E0DCD">
        <w:rPr>
          <w:lang w:eastAsia="zh-CN"/>
        </w:rPr>
        <w:t>.3.</w:t>
      </w:r>
      <w:r>
        <w:rPr>
          <w:lang w:eastAsia="zh-CN"/>
        </w:rPr>
        <w:t>130</w:t>
      </w:r>
      <w:r w:rsidRPr="001E0DCD">
        <w:rPr>
          <w:lang w:eastAsia="zh-CN"/>
        </w:rPr>
        <w:tab/>
      </w:r>
      <w:r>
        <w:rPr>
          <w:lang w:eastAsia="zh-CN"/>
        </w:rPr>
        <w:t>PlmnIdNid</w:t>
      </w:r>
      <w:r w:rsidRPr="001E0DCD">
        <w:rPr>
          <w:lang w:eastAsia="zh-CN"/>
        </w:rPr>
        <w:t xml:space="preserve"> </w:t>
      </w:r>
      <w:r w:rsidRPr="001E0DCD">
        <w:rPr>
          <w:rFonts w:ascii="Courier New" w:hAnsi="Courier New" w:cs="Courier New"/>
          <w:lang w:eastAsia="zh-CN"/>
        </w:rPr>
        <w:t>&lt;&lt;dataType&gt;&gt;</w:t>
      </w:r>
    </w:p>
    <w:p w14:paraId="2625BDBE" w14:textId="226A2A31" w:rsidR="00B21729" w:rsidRPr="001E0DCD" w:rsidRDefault="00B21729" w:rsidP="00B21729">
      <w:pPr>
        <w:pStyle w:val="Heading4"/>
      </w:pPr>
      <w:r>
        <w:rPr>
          <w:lang w:eastAsia="zh-CN"/>
        </w:rPr>
        <w:t>5</w:t>
      </w:r>
      <w:r w:rsidRPr="001E0DCD">
        <w:t>.3.</w:t>
      </w:r>
      <w:r>
        <w:t>130</w:t>
      </w:r>
      <w:r w:rsidRPr="001E0DCD">
        <w:t>.1</w:t>
      </w:r>
      <w:r w:rsidRPr="001E0DCD">
        <w:tab/>
        <w:t>Definition</w:t>
      </w:r>
    </w:p>
    <w:p w14:paraId="10ECDCC5" w14:textId="004637F6" w:rsidR="00B21729" w:rsidRPr="001E0DCD" w:rsidRDefault="00B21729" w:rsidP="00B21729">
      <w:r w:rsidRPr="001E0DCD">
        <w:t>This &lt;&lt;dataType&gt;&gt; represents the SCP domain specific information</w:t>
      </w:r>
      <w:r>
        <w:t xml:space="preserve"> as defined in TS 29.510 [23].</w:t>
      </w:r>
      <w:r w:rsidRPr="006F13DA">
        <w:t xml:space="preserve"> </w:t>
      </w:r>
    </w:p>
    <w:p w14:paraId="69DE34A0" w14:textId="4EE54F63" w:rsidR="00B21729" w:rsidRPr="001E0DCD" w:rsidRDefault="00B21729" w:rsidP="00B21729">
      <w:pPr>
        <w:pStyle w:val="Heading4"/>
      </w:pPr>
      <w:r>
        <w:rPr>
          <w:lang w:eastAsia="zh-CN"/>
        </w:rPr>
        <w:t>5</w:t>
      </w:r>
      <w:r w:rsidRPr="001E0DCD">
        <w:t>.3.</w:t>
      </w:r>
      <w:r>
        <w:t>130</w:t>
      </w:r>
      <w:r w:rsidRPr="001E0DCD">
        <w:t>.2</w:t>
      </w:r>
      <w:r w:rsidRPr="001E0DCD">
        <w:tab/>
        <w:t>Attributes</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39"/>
        <w:gridCol w:w="1007"/>
        <w:gridCol w:w="1240"/>
        <w:gridCol w:w="1144"/>
        <w:gridCol w:w="1187"/>
        <w:gridCol w:w="1314"/>
      </w:tblGrid>
      <w:tr w:rsidR="00B21729" w:rsidRPr="001E0DCD" w14:paraId="5BD427C7" w14:textId="77777777" w:rsidTr="00C06AA0">
        <w:trPr>
          <w:cantSplit/>
          <w:trHeight w:val="498"/>
          <w:jc w:val="center"/>
        </w:trPr>
        <w:tc>
          <w:tcPr>
            <w:tcW w:w="1941" w:type="pct"/>
            <w:tcBorders>
              <w:top w:val="single" w:sz="4" w:space="0" w:color="auto"/>
              <w:left w:val="single" w:sz="4" w:space="0" w:color="auto"/>
              <w:bottom w:val="single" w:sz="4" w:space="0" w:color="auto"/>
              <w:right w:val="single" w:sz="4" w:space="0" w:color="auto"/>
            </w:tcBorders>
            <w:shd w:val="pct10" w:color="auto" w:fill="FFFFFF"/>
            <w:vAlign w:val="center"/>
            <w:hideMark/>
          </w:tcPr>
          <w:p w14:paraId="0C95CDC6" w14:textId="77777777" w:rsidR="00B21729" w:rsidRPr="001E0DCD" w:rsidRDefault="00B21729" w:rsidP="00C06AA0">
            <w:pPr>
              <w:pStyle w:val="TAH"/>
            </w:pPr>
            <w:r w:rsidRPr="001E0DCD">
              <w:t>Attribute name</w:t>
            </w:r>
          </w:p>
        </w:tc>
        <w:tc>
          <w:tcPr>
            <w:tcW w:w="523" w:type="pct"/>
            <w:tcBorders>
              <w:top w:val="single" w:sz="4" w:space="0" w:color="auto"/>
              <w:left w:val="single" w:sz="4" w:space="0" w:color="auto"/>
              <w:bottom w:val="single" w:sz="4" w:space="0" w:color="auto"/>
              <w:right w:val="single" w:sz="4" w:space="0" w:color="auto"/>
            </w:tcBorders>
            <w:shd w:val="pct10" w:color="auto" w:fill="FFFFFF"/>
            <w:vAlign w:val="center"/>
            <w:hideMark/>
          </w:tcPr>
          <w:p w14:paraId="6A03CAC4" w14:textId="77777777" w:rsidR="00B21729" w:rsidRPr="001E0DCD" w:rsidRDefault="00B21729" w:rsidP="00C06AA0">
            <w:pPr>
              <w:pStyle w:val="TAH"/>
            </w:pPr>
            <w:r w:rsidRPr="001E0DCD">
              <w:t>S</w:t>
            </w:r>
          </w:p>
        </w:tc>
        <w:tc>
          <w:tcPr>
            <w:tcW w:w="644" w:type="pct"/>
            <w:tcBorders>
              <w:top w:val="single" w:sz="4" w:space="0" w:color="auto"/>
              <w:left w:val="single" w:sz="4" w:space="0" w:color="auto"/>
              <w:bottom w:val="single" w:sz="4" w:space="0" w:color="auto"/>
              <w:right w:val="single" w:sz="4" w:space="0" w:color="auto"/>
            </w:tcBorders>
            <w:shd w:val="pct10" w:color="auto" w:fill="FFFFFF"/>
            <w:vAlign w:val="center"/>
            <w:hideMark/>
          </w:tcPr>
          <w:p w14:paraId="2E86B6FE" w14:textId="77777777" w:rsidR="00B21729" w:rsidRPr="001E0DCD" w:rsidRDefault="00B21729" w:rsidP="00C06AA0">
            <w:pPr>
              <w:pStyle w:val="TAH"/>
            </w:pPr>
            <w:r w:rsidRPr="001E0DCD">
              <w:t>isReadable</w:t>
            </w:r>
          </w:p>
        </w:tc>
        <w:tc>
          <w:tcPr>
            <w:tcW w:w="594" w:type="pct"/>
            <w:tcBorders>
              <w:top w:val="single" w:sz="4" w:space="0" w:color="auto"/>
              <w:left w:val="single" w:sz="4" w:space="0" w:color="auto"/>
              <w:bottom w:val="single" w:sz="4" w:space="0" w:color="auto"/>
              <w:right w:val="single" w:sz="4" w:space="0" w:color="auto"/>
            </w:tcBorders>
            <w:shd w:val="pct10" w:color="auto" w:fill="FFFFFF"/>
            <w:vAlign w:val="center"/>
            <w:hideMark/>
          </w:tcPr>
          <w:p w14:paraId="0126F66F" w14:textId="77777777" w:rsidR="00B21729" w:rsidRPr="001E0DCD" w:rsidRDefault="00B21729" w:rsidP="00C06AA0">
            <w:pPr>
              <w:pStyle w:val="TAH"/>
            </w:pPr>
            <w:r w:rsidRPr="001E0DCD">
              <w:t>isWritable</w:t>
            </w:r>
          </w:p>
        </w:tc>
        <w:tc>
          <w:tcPr>
            <w:tcW w:w="616" w:type="pct"/>
            <w:tcBorders>
              <w:top w:val="single" w:sz="4" w:space="0" w:color="auto"/>
              <w:left w:val="single" w:sz="4" w:space="0" w:color="auto"/>
              <w:bottom w:val="single" w:sz="4" w:space="0" w:color="auto"/>
              <w:right w:val="single" w:sz="4" w:space="0" w:color="auto"/>
            </w:tcBorders>
            <w:shd w:val="pct10" w:color="auto" w:fill="FFFFFF"/>
            <w:vAlign w:val="center"/>
            <w:hideMark/>
          </w:tcPr>
          <w:p w14:paraId="4EC8B0BA" w14:textId="77777777" w:rsidR="00B21729" w:rsidRPr="001E0DCD" w:rsidRDefault="00B21729" w:rsidP="00C06AA0">
            <w:pPr>
              <w:pStyle w:val="TAH"/>
            </w:pPr>
            <w:r w:rsidRPr="001E0DCD">
              <w:rPr>
                <w:rFonts w:cs="Arial"/>
                <w:bCs/>
                <w:szCs w:val="18"/>
              </w:rPr>
              <w:t>isInvariant</w:t>
            </w:r>
          </w:p>
        </w:tc>
        <w:tc>
          <w:tcPr>
            <w:tcW w:w="683" w:type="pct"/>
            <w:tcBorders>
              <w:top w:val="single" w:sz="4" w:space="0" w:color="auto"/>
              <w:left w:val="single" w:sz="4" w:space="0" w:color="auto"/>
              <w:bottom w:val="single" w:sz="4" w:space="0" w:color="auto"/>
              <w:right w:val="single" w:sz="4" w:space="0" w:color="auto"/>
            </w:tcBorders>
            <w:shd w:val="pct10" w:color="auto" w:fill="FFFFFF"/>
            <w:vAlign w:val="center"/>
            <w:hideMark/>
          </w:tcPr>
          <w:p w14:paraId="0430B674" w14:textId="77777777" w:rsidR="00B21729" w:rsidRPr="001E0DCD" w:rsidRDefault="00B21729" w:rsidP="00C06AA0">
            <w:pPr>
              <w:pStyle w:val="TAH"/>
            </w:pPr>
            <w:r w:rsidRPr="001E0DCD">
              <w:t>isNotifyable</w:t>
            </w:r>
          </w:p>
        </w:tc>
      </w:tr>
      <w:tr w:rsidR="00B21729" w:rsidRPr="001E0DCD" w14:paraId="2E3D28C2" w14:textId="77777777" w:rsidTr="00C06AA0">
        <w:trPr>
          <w:cantSplit/>
          <w:jc w:val="center"/>
        </w:trPr>
        <w:tc>
          <w:tcPr>
            <w:tcW w:w="1941" w:type="pct"/>
            <w:tcBorders>
              <w:top w:val="single" w:sz="4" w:space="0" w:color="auto"/>
              <w:left w:val="single" w:sz="4" w:space="0" w:color="auto"/>
              <w:bottom w:val="single" w:sz="4" w:space="0" w:color="auto"/>
              <w:right w:val="single" w:sz="4" w:space="0" w:color="auto"/>
            </w:tcBorders>
            <w:hideMark/>
          </w:tcPr>
          <w:p w14:paraId="7506DA80" w14:textId="77777777" w:rsidR="00B21729" w:rsidRPr="007138B5" w:rsidRDefault="00B21729" w:rsidP="00C06AA0">
            <w:pPr>
              <w:pStyle w:val="TAL"/>
              <w:rPr>
                <w:rFonts w:ascii="Courier New" w:hAnsi="Courier New" w:cs="Courier New"/>
                <w:sz w:val="20"/>
                <w:szCs w:val="14"/>
                <w:lang w:eastAsia="zh-CN"/>
              </w:rPr>
            </w:pPr>
            <w:r w:rsidRPr="007138B5">
              <w:rPr>
                <w:rFonts w:ascii="Courier New" w:hAnsi="Courier New" w:cs="Courier New"/>
                <w:sz w:val="20"/>
                <w:szCs w:val="14"/>
                <w:lang w:eastAsia="zh-CN"/>
              </w:rPr>
              <w:t>mcc</w:t>
            </w:r>
          </w:p>
        </w:tc>
        <w:tc>
          <w:tcPr>
            <w:tcW w:w="523" w:type="pct"/>
            <w:tcBorders>
              <w:top w:val="single" w:sz="4" w:space="0" w:color="auto"/>
              <w:left w:val="single" w:sz="4" w:space="0" w:color="auto"/>
              <w:bottom w:val="single" w:sz="4" w:space="0" w:color="auto"/>
              <w:right w:val="single" w:sz="4" w:space="0" w:color="auto"/>
            </w:tcBorders>
            <w:hideMark/>
          </w:tcPr>
          <w:p w14:paraId="22F95F35" w14:textId="77777777" w:rsidR="00B21729" w:rsidRPr="001E0DCD" w:rsidRDefault="00B21729" w:rsidP="00C06AA0">
            <w:pPr>
              <w:pStyle w:val="TAL"/>
              <w:jc w:val="center"/>
              <w:rPr>
                <w:lang w:eastAsia="zh-CN"/>
              </w:rPr>
            </w:pPr>
            <w:r>
              <w:rPr>
                <w:lang w:eastAsia="zh-CN"/>
              </w:rPr>
              <w:t>M</w:t>
            </w:r>
          </w:p>
        </w:tc>
        <w:tc>
          <w:tcPr>
            <w:tcW w:w="644" w:type="pct"/>
            <w:tcBorders>
              <w:top w:val="single" w:sz="4" w:space="0" w:color="auto"/>
              <w:left w:val="single" w:sz="4" w:space="0" w:color="auto"/>
              <w:bottom w:val="single" w:sz="4" w:space="0" w:color="auto"/>
              <w:right w:val="single" w:sz="4" w:space="0" w:color="auto"/>
            </w:tcBorders>
            <w:hideMark/>
          </w:tcPr>
          <w:p w14:paraId="53C62DB9" w14:textId="77777777" w:rsidR="00B21729" w:rsidRPr="001E0DCD" w:rsidRDefault="00B21729" w:rsidP="00C06AA0">
            <w:pPr>
              <w:pStyle w:val="TAL"/>
              <w:jc w:val="center"/>
            </w:pPr>
            <w:r w:rsidRPr="001E0DCD">
              <w:t>T</w:t>
            </w:r>
          </w:p>
        </w:tc>
        <w:tc>
          <w:tcPr>
            <w:tcW w:w="594" w:type="pct"/>
            <w:tcBorders>
              <w:top w:val="single" w:sz="4" w:space="0" w:color="auto"/>
              <w:left w:val="single" w:sz="4" w:space="0" w:color="auto"/>
              <w:bottom w:val="single" w:sz="4" w:space="0" w:color="auto"/>
              <w:right w:val="single" w:sz="4" w:space="0" w:color="auto"/>
            </w:tcBorders>
            <w:hideMark/>
          </w:tcPr>
          <w:p w14:paraId="74D4F842" w14:textId="77777777" w:rsidR="00B21729" w:rsidRPr="001E0DCD" w:rsidRDefault="00B21729" w:rsidP="00C06AA0">
            <w:pPr>
              <w:pStyle w:val="TAL"/>
              <w:jc w:val="center"/>
            </w:pPr>
            <w:r>
              <w:t>T</w:t>
            </w:r>
          </w:p>
        </w:tc>
        <w:tc>
          <w:tcPr>
            <w:tcW w:w="616" w:type="pct"/>
            <w:tcBorders>
              <w:top w:val="single" w:sz="4" w:space="0" w:color="auto"/>
              <w:left w:val="single" w:sz="4" w:space="0" w:color="auto"/>
              <w:bottom w:val="single" w:sz="4" w:space="0" w:color="auto"/>
              <w:right w:val="single" w:sz="4" w:space="0" w:color="auto"/>
            </w:tcBorders>
            <w:hideMark/>
          </w:tcPr>
          <w:p w14:paraId="2944E4F4" w14:textId="77777777" w:rsidR="00B21729" w:rsidRPr="001E0DCD" w:rsidRDefault="00B21729" w:rsidP="00C06AA0">
            <w:pPr>
              <w:pStyle w:val="TAL"/>
              <w:jc w:val="center"/>
            </w:pPr>
            <w:r w:rsidRPr="001E0DCD">
              <w:t>F</w:t>
            </w:r>
          </w:p>
        </w:tc>
        <w:tc>
          <w:tcPr>
            <w:tcW w:w="683" w:type="pct"/>
            <w:tcBorders>
              <w:top w:val="single" w:sz="4" w:space="0" w:color="auto"/>
              <w:left w:val="single" w:sz="4" w:space="0" w:color="auto"/>
              <w:bottom w:val="single" w:sz="4" w:space="0" w:color="auto"/>
              <w:right w:val="single" w:sz="4" w:space="0" w:color="auto"/>
            </w:tcBorders>
            <w:hideMark/>
          </w:tcPr>
          <w:p w14:paraId="53102A8C" w14:textId="77777777" w:rsidR="00B21729" w:rsidRPr="001E0DCD" w:rsidRDefault="00B21729" w:rsidP="00C06AA0">
            <w:pPr>
              <w:pStyle w:val="TAL"/>
              <w:jc w:val="center"/>
              <w:rPr>
                <w:lang w:eastAsia="zh-CN"/>
              </w:rPr>
            </w:pPr>
            <w:r w:rsidRPr="001E0DCD">
              <w:rPr>
                <w:lang w:eastAsia="zh-CN"/>
              </w:rPr>
              <w:t>T</w:t>
            </w:r>
          </w:p>
        </w:tc>
      </w:tr>
      <w:tr w:rsidR="00B21729" w:rsidRPr="001E0DCD" w14:paraId="3DC41093" w14:textId="77777777" w:rsidTr="00C06AA0">
        <w:trPr>
          <w:cantSplit/>
          <w:jc w:val="center"/>
        </w:trPr>
        <w:tc>
          <w:tcPr>
            <w:tcW w:w="1941" w:type="pct"/>
            <w:tcBorders>
              <w:top w:val="single" w:sz="4" w:space="0" w:color="auto"/>
              <w:left w:val="single" w:sz="4" w:space="0" w:color="auto"/>
              <w:bottom w:val="single" w:sz="4" w:space="0" w:color="auto"/>
              <w:right w:val="single" w:sz="4" w:space="0" w:color="auto"/>
            </w:tcBorders>
          </w:tcPr>
          <w:p w14:paraId="7B516387" w14:textId="77777777" w:rsidR="00B21729" w:rsidRPr="007138B5" w:rsidRDefault="00B21729" w:rsidP="00C06AA0">
            <w:pPr>
              <w:pStyle w:val="TAL"/>
              <w:rPr>
                <w:rFonts w:ascii="Courier New" w:hAnsi="Courier New" w:cs="Courier New"/>
                <w:sz w:val="20"/>
                <w:szCs w:val="14"/>
                <w:lang w:eastAsia="zh-CN"/>
              </w:rPr>
            </w:pPr>
            <w:r w:rsidRPr="007138B5">
              <w:rPr>
                <w:rFonts w:ascii="Courier New" w:hAnsi="Courier New" w:cs="Courier New"/>
                <w:sz w:val="20"/>
                <w:szCs w:val="14"/>
                <w:lang w:eastAsia="zh-CN"/>
              </w:rPr>
              <w:t>mnc</w:t>
            </w:r>
          </w:p>
        </w:tc>
        <w:tc>
          <w:tcPr>
            <w:tcW w:w="523" w:type="pct"/>
            <w:tcBorders>
              <w:top w:val="single" w:sz="4" w:space="0" w:color="auto"/>
              <w:left w:val="single" w:sz="4" w:space="0" w:color="auto"/>
              <w:bottom w:val="single" w:sz="4" w:space="0" w:color="auto"/>
              <w:right w:val="single" w:sz="4" w:space="0" w:color="auto"/>
            </w:tcBorders>
          </w:tcPr>
          <w:p w14:paraId="7C643610" w14:textId="77777777" w:rsidR="00B21729" w:rsidRPr="001E0DCD" w:rsidRDefault="00B21729" w:rsidP="00C06AA0">
            <w:pPr>
              <w:pStyle w:val="TAL"/>
              <w:jc w:val="center"/>
              <w:rPr>
                <w:lang w:eastAsia="zh-CN"/>
              </w:rPr>
            </w:pPr>
            <w:r>
              <w:rPr>
                <w:lang w:eastAsia="zh-CN"/>
              </w:rPr>
              <w:t>M</w:t>
            </w:r>
          </w:p>
        </w:tc>
        <w:tc>
          <w:tcPr>
            <w:tcW w:w="644" w:type="pct"/>
            <w:tcBorders>
              <w:top w:val="single" w:sz="4" w:space="0" w:color="auto"/>
              <w:left w:val="single" w:sz="4" w:space="0" w:color="auto"/>
              <w:bottom w:val="single" w:sz="4" w:space="0" w:color="auto"/>
              <w:right w:val="single" w:sz="4" w:space="0" w:color="auto"/>
            </w:tcBorders>
          </w:tcPr>
          <w:p w14:paraId="2B7B061D" w14:textId="77777777" w:rsidR="00B21729" w:rsidRPr="001E0DCD" w:rsidRDefault="00B21729" w:rsidP="00C06AA0">
            <w:pPr>
              <w:pStyle w:val="TAL"/>
              <w:jc w:val="center"/>
            </w:pPr>
            <w:r w:rsidRPr="001E0DCD">
              <w:t>T</w:t>
            </w:r>
          </w:p>
        </w:tc>
        <w:tc>
          <w:tcPr>
            <w:tcW w:w="594" w:type="pct"/>
            <w:tcBorders>
              <w:top w:val="single" w:sz="4" w:space="0" w:color="auto"/>
              <w:left w:val="single" w:sz="4" w:space="0" w:color="auto"/>
              <w:bottom w:val="single" w:sz="4" w:space="0" w:color="auto"/>
              <w:right w:val="single" w:sz="4" w:space="0" w:color="auto"/>
            </w:tcBorders>
          </w:tcPr>
          <w:p w14:paraId="29A65B95" w14:textId="77777777" w:rsidR="00B21729" w:rsidRPr="001E0DCD" w:rsidRDefault="00B21729" w:rsidP="00C06AA0">
            <w:pPr>
              <w:pStyle w:val="TAL"/>
              <w:jc w:val="center"/>
            </w:pPr>
            <w:r>
              <w:t>T</w:t>
            </w:r>
          </w:p>
        </w:tc>
        <w:tc>
          <w:tcPr>
            <w:tcW w:w="616" w:type="pct"/>
            <w:tcBorders>
              <w:top w:val="single" w:sz="4" w:space="0" w:color="auto"/>
              <w:left w:val="single" w:sz="4" w:space="0" w:color="auto"/>
              <w:bottom w:val="single" w:sz="4" w:space="0" w:color="auto"/>
              <w:right w:val="single" w:sz="4" w:space="0" w:color="auto"/>
            </w:tcBorders>
          </w:tcPr>
          <w:p w14:paraId="6E141CD2" w14:textId="77777777" w:rsidR="00B21729" w:rsidRPr="001E0DCD" w:rsidRDefault="00B21729" w:rsidP="00C06AA0">
            <w:pPr>
              <w:pStyle w:val="TAL"/>
              <w:jc w:val="center"/>
            </w:pPr>
            <w:r w:rsidRPr="001E0DCD">
              <w:t>F</w:t>
            </w:r>
          </w:p>
        </w:tc>
        <w:tc>
          <w:tcPr>
            <w:tcW w:w="683" w:type="pct"/>
            <w:tcBorders>
              <w:top w:val="single" w:sz="4" w:space="0" w:color="auto"/>
              <w:left w:val="single" w:sz="4" w:space="0" w:color="auto"/>
              <w:bottom w:val="single" w:sz="4" w:space="0" w:color="auto"/>
              <w:right w:val="single" w:sz="4" w:space="0" w:color="auto"/>
            </w:tcBorders>
          </w:tcPr>
          <w:p w14:paraId="14A29F40" w14:textId="77777777" w:rsidR="00B21729" w:rsidRPr="001E0DCD" w:rsidRDefault="00B21729" w:rsidP="00C06AA0">
            <w:pPr>
              <w:pStyle w:val="TAL"/>
              <w:jc w:val="center"/>
              <w:rPr>
                <w:lang w:eastAsia="zh-CN"/>
              </w:rPr>
            </w:pPr>
            <w:r w:rsidRPr="001E0DCD">
              <w:rPr>
                <w:lang w:eastAsia="zh-CN"/>
              </w:rPr>
              <w:t>T</w:t>
            </w:r>
          </w:p>
        </w:tc>
      </w:tr>
      <w:tr w:rsidR="00B21729" w:rsidRPr="001E0DCD" w14:paraId="36955EBE" w14:textId="77777777" w:rsidTr="00C06AA0">
        <w:trPr>
          <w:cantSplit/>
          <w:jc w:val="center"/>
        </w:trPr>
        <w:tc>
          <w:tcPr>
            <w:tcW w:w="1941" w:type="pct"/>
            <w:tcBorders>
              <w:top w:val="single" w:sz="4" w:space="0" w:color="auto"/>
              <w:left w:val="single" w:sz="4" w:space="0" w:color="auto"/>
              <w:bottom w:val="single" w:sz="4" w:space="0" w:color="auto"/>
              <w:right w:val="single" w:sz="4" w:space="0" w:color="auto"/>
            </w:tcBorders>
          </w:tcPr>
          <w:p w14:paraId="25BCA554" w14:textId="77777777" w:rsidR="00B21729" w:rsidRPr="007138B5" w:rsidRDefault="00B21729" w:rsidP="00C06AA0">
            <w:pPr>
              <w:pStyle w:val="TAL"/>
              <w:rPr>
                <w:rFonts w:ascii="Courier New" w:hAnsi="Courier New" w:cs="Courier New"/>
                <w:sz w:val="20"/>
                <w:szCs w:val="14"/>
                <w:lang w:eastAsia="zh-CN"/>
              </w:rPr>
            </w:pPr>
            <w:r w:rsidRPr="007138B5">
              <w:rPr>
                <w:rFonts w:ascii="Courier New" w:hAnsi="Courier New" w:cs="Courier New"/>
                <w:sz w:val="20"/>
                <w:szCs w:val="14"/>
                <w:lang w:eastAsia="zh-CN"/>
              </w:rPr>
              <w:t>nid</w:t>
            </w:r>
          </w:p>
        </w:tc>
        <w:tc>
          <w:tcPr>
            <w:tcW w:w="523" w:type="pct"/>
            <w:tcBorders>
              <w:top w:val="single" w:sz="4" w:space="0" w:color="auto"/>
              <w:left w:val="single" w:sz="4" w:space="0" w:color="auto"/>
              <w:bottom w:val="single" w:sz="4" w:space="0" w:color="auto"/>
              <w:right w:val="single" w:sz="4" w:space="0" w:color="auto"/>
            </w:tcBorders>
          </w:tcPr>
          <w:p w14:paraId="511F5DC2" w14:textId="77777777" w:rsidR="00B21729" w:rsidRPr="001E0DCD" w:rsidRDefault="00B21729" w:rsidP="00C06AA0">
            <w:pPr>
              <w:pStyle w:val="TAL"/>
              <w:jc w:val="center"/>
              <w:rPr>
                <w:lang w:eastAsia="zh-CN"/>
              </w:rPr>
            </w:pPr>
            <w:r>
              <w:rPr>
                <w:lang w:eastAsia="zh-CN"/>
              </w:rPr>
              <w:t>CM</w:t>
            </w:r>
          </w:p>
        </w:tc>
        <w:tc>
          <w:tcPr>
            <w:tcW w:w="644" w:type="pct"/>
            <w:tcBorders>
              <w:top w:val="single" w:sz="4" w:space="0" w:color="auto"/>
              <w:left w:val="single" w:sz="4" w:space="0" w:color="auto"/>
              <w:bottom w:val="single" w:sz="4" w:space="0" w:color="auto"/>
              <w:right w:val="single" w:sz="4" w:space="0" w:color="auto"/>
            </w:tcBorders>
          </w:tcPr>
          <w:p w14:paraId="3B5CB7F0" w14:textId="77777777" w:rsidR="00B21729" w:rsidRPr="001E0DCD" w:rsidRDefault="00B21729" w:rsidP="00C06AA0">
            <w:pPr>
              <w:pStyle w:val="TAL"/>
              <w:jc w:val="center"/>
            </w:pPr>
            <w:r w:rsidRPr="001E0DCD">
              <w:t>T</w:t>
            </w:r>
          </w:p>
        </w:tc>
        <w:tc>
          <w:tcPr>
            <w:tcW w:w="594" w:type="pct"/>
            <w:tcBorders>
              <w:top w:val="single" w:sz="4" w:space="0" w:color="auto"/>
              <w:left w:val="single" w:sz="4" w:space="0" w:color="auto"/>
              <w:bottom w:val="single" w:sz="4" w:space="0" w:color="auto"/>
              <w:right w:val="single" w:sz="4" w:space="0" w:color="auto"/>
            </w:tcBorders>
          </w:tcPr>
          <w:p w14:paraId="6F095192" w14:textId="77777777" w:rsidR="00B21729" w:rsidRPr="001E0DCD" w:rsidRDefault="00B21729" w:rsidP="00C06AA0">
            <w:pPr>
              <w:pStyle w:val="TAL"/>
              <w:jc w:val="center"/>
            </w:pPr>
            <w:r>
              <w:t>T</w:t>
            </w:r>
          </w:p>
        </w:tc>
        <w:tc>
          <w:tcPr>
            <w:tcW w:w="616" w:type="pct"/>
            <w:tcBorders>
              <w:top w:val="single" w:sz="4" w:space="0" w:color="auto"/>
              <w:left w:val="single" w:sz="4" w:space="0" w:color="auto"/>
              <w:bottom w:val="single" w:sz="4" w:space="0" w:color="auto"/>
              <w:right w:val="single" w:sz="4" w:space="0" w:color="auto"/>
            </w:tcBorders>
          </w:tcPr>
          <w:p w14:paraId="538B30A5" w14:textId="77777777" w:rsidR="00B21729" w:rsidRPr="001E0DCD" w:rsidRDefault="00B21729" w:rsidP="00C06AA0">
            <w:pPr>
              <w:pStyle w:val="TAL"/>
              <w:jc w:val="center"/>
            </w:pPr>
            <w:r w:rsidRPr="001E0DCD">
              <w:t>F</w:t>
            </w:r>
          </w:p>
        </w:tc>
        <w:tc>
          <w:tcPr>
            <w:tcW w:w="683" w:type="pct"/>
            <w:tcBorders>
              <w:top w:val="single" w:sz="4" w:space="0" w:color="auto"/>
              <w:left w:val="single" w:sz="4" w:space="0" w:color="auto"/>
              <w:bottom w:val="single" w:sz="4" w:space="0" w:color="auto"/>
              <w:right w:val="single" w:sz="4" w:space="0" w:color="auto"/>
            </w:tcBorders>
          </w:tcPr>
          <w:p w14:paraId="1DD60548" w14:textId="77777777" w:rsidR="00B21729" w:rsidRPr="001E0DCD" w:rsidRDefault="00B21729" w:rsidP="00C06AA0">
            <w:pPr>
              <w:pStyle w:val="TAL"/>
              <w:jc w:val="center"/>
              <w:rPr>
                <w:lang w:eastAsia="zh-CN"/>
              </w:rPr>
            </w:pPr>
            <w:r w:rsidRPr="001E0DCD">
              <w:rPr>
                <w:lang w:eastAsia="zh-CN"/>
              </w:rPr>
              <w:t>T</w:t>
            </w:r>
          </w:p>
        </w:tc>
      </w:tr>
    </w:tbl>
    <w:p w14:paraId="1B6072B9" w14:textId="77777777" w:rsidR="00B21729" w:rsidRPr="00E2198D" w:rsidRDefault="00B21729" w:rsidP="00B21729">
      <w:pPr>
        <w:rPr>
          <w:sz w:val="2"/>
          <w:szCs w:val="2"/>
        </w:rPr>
      </w:pPr>
    </w:p>
    <w:p w14:paraId="5E1DD28F" w14:textId="26F7FD52" w:rsidR="00B21729" w:rsidRDefault="00B21729" w:rsidP="00B21729">
      <w:pPr>
        <w:pStyle w:val="Heading4"/>
      </w:pPr>
      <w:r>
        <w:rPr>
          <w:lang w:eastAsia="zh-CN"/>
        </w:rPr>
        <w:t>5</w:t>
      </w:r>
      <w:r>
        <w:t>.3.130.3</w:t>
      </w:r>
      <w:r>
        <w:tab/>
        <w:t>Attribute constraints</w:t>
      </w:r>
    </w:p>
    <w:tbl>
      <w:tblPr>
        <w:tblW w:w="9488" w:type="dxa"/>
        <w:jc w:val="center"/>
        <w:tblLayout w:type="fixed"/>
        <w:tblLook w:val="01E0" w:firstRow="1" w:lastRow="1" w:firstColumn="1" w:lastColumn="1" w:noHBand="0" w:noVBand="0"/>
      </w:tblPr>
      <w:tblGrid>
        <w:gridCol w:w="3681"/>
        <w:gridCol w:w="5807"/>
      </w:tblGrid>
      <w:tr w:rsidR="00B21729" w14:paraId="6D52E9DD" w14:textId="77777777" w:rsidTr="00C06AA0">
        <w:trPr>
          <w:cantSplit/>
          <w:jc w:val="center"/>
        </w:trPr>
        <w:tc>
          <w:tcPr>
            <w:tcW w:w="3681" w:type="dxa"/>
            <w:tcBorders>
              <w:top w:val="single" w:sz="4" w:space="0" w:color="auto"/>
              <w:left w:val="single" w:sz="4" w:space="0" w:color="auto"/>
              <w:bottom w:val="single" w:sz="4" w:space="0" w:color="auto"/>
              <w:right w:val="single" w:sz="4" w:space="0" w:color="auto"/>
            </w:tcBorders>
            <w:shd w:val="clear" w:color="auto" w:fill="D9D9D9"/>
            <w:hideMark/>
          </w:tcPr>
          <w:p w14:paraId="3923B05C" w14:textId="77777777" w:rsidR="00B21729" w:rsidRDefault="00B21729" w:rsidP="00C06AA0">
            <w:pPr>
              <w:pStyle w:val="TAH"/>
            </w:pPr>
            <w:r>
              <w:t>Name</w:t>
            </w:r>
          </w:p>
        </w:tc>
        <w:tc>
          <w:tcPr>
            <w:tcW w:w="5807" w:type="dxa"/>
            <w:tcBorders>
              <w:top w:val="single" w:sz="4" w:space="0" w:color="auto"/>
              <w:left w:val="single" w:sz="4" w:space="0" w:color="auto"/>
              <w:bottom w:val="single" w:sz="4" w:space="0" w:color="auto"/>
              <w:right w:val="single" w:sz="4" w:space="0" w:color="auto"/>
            </w:tcBorders>
            <w:shd w:val="clear" w:color="auto" w:fill="D9D9D9"/>
            <w:hideMark/>
          </w:tcPr>
          <w:p w14:paraId="29318F4B" w14:textId="77777777" w:rsidR="00B21729" w:rsidRDefault="00B21729" w:rsidP="00C06AA0">
            <w:pPr>
              <w:pStyle w:val="TAH"/>
            </w:pPr>
            <w:r>
              <w:t>Definition</w:t>
            </w:r>
          </w:p>
        </w:tc>
      </w:tr>
      <w:tr w:rsidR="00B21729" w14:paraId="26A0E6D8" w14:textId="77777777" w:rsidTr="00C06AA0">
        <w:trPr>
          <w:cantSplit/>
          <w:jc w:val="center"/>
        </w:trPr>
        <w:tc>
          <w:tcPr>
            <w:tcW w:w="3681" w:type="dxa"/>
            <w:tcBorders>
              <w:top w:val="single" w:sz="4" w:space="0" w:color="auto"/>
              <w:left w:val="single" w:sz="4" w:space="0" w:color="auto"/>
              <w:bottom w:val="single" w:sz="4" w:space="0" w:color="auto"/>
              <w:right w:val="single" w:sz="4" w:space="0" w:color="auto"/>
            </w:tcBorders>
            <w:hideMark/>
          </w:tcPr>
          <w:p w14:paraId="20E2B747" w14:textId="77777777" w:rsidR="00B21729" w:rsidRDefault="00B21729" w:rsidP="00C06AA0">
            <w:pPr>
              <w:pStyle w:val="TAL"/>
              <w:rPr>
                <w:rFonts w:ascii="Courier New" w:hAnsi="Courier New" w:cs="Courier New"/>
                <w:lang w:eastAsia="zh-CN"/>
              </w:rPr>
            </w:pPr>
            <w:r w:rsidRPr="007138B5">
              <w:rPr>
                <w:rFonts w:ascii="Courier New" w:hAnsi="Courier New"/>
              </w:rPr>
              <w:t xml:space="preserve">nid </w:t>
            </w:r>
            <w:r>
              <w:rPr>
                <w:rFonts w:cs="Arial"/>
              </w:rPr>
              <w:t>S</w:t>
            </w:r>
          </w:p>
        </w:tc>
        <w:tc>
          <w:tcPr>
            <w:tcW w:w="5807" w:type="dxa"/>
            <w:tcBorders>
              <w:top w:val="single" w:sz="4" w:space="0" w:color="auto"/>
              <w:left w:val="single" w:sz="4" w:space="0" w:color="auto"/>
              <w:bottom w:val="single" w:sz="4" w:space="0" w:color="auto"/>
              <w:right w:val="single" w:sz="4" w:space="0" w:color="auto"/>
            </w:tcBorders>
            <w:hideMark/>
          </w:tcPr>
          <w:p w14:paraId="349DD92A" w14:textId="77777777" w:rsidR="00B21729" w:rsidRDefault="00B21729" w:rsidP="00C06AA0">
            <w:pPr>
              <w:pStyle w:val="TAL"/>
            </w:pPr>
            <w:r>
              <w:t xml:space="preserve">Condition: The </w:t>
            </w:r>
            <w:r w:rsidRPr="00F11966">
              <w:rPr>
                <w:rFonts w:cs="Arial"/>
                <w:szCs w:val="18"/>
                <w:lang w:eastAsia="zh-CN"/>
              </w:rPr>
              <w:t>SNPN</w:t>
            </w:r>
            <w:r>
              <w:rPr>
                <w:rFonts w:cs="Arial"/>
                <w:szCs w:val="18"/>
                <w:lang w:eastAsia="zh-CN"/>
              </w:rPr>
              <w:t xml:space="preserve"> is supported</w:t>
            </w:r>
            <w:r>
              <w:t>.</w:t>
            </w:r>
          </w:p>
        </w:tc>
      </w:tr>
    </w:tbl>
    <w:p w14:paraId="05C4A3FF" w14:textId="60B7F892" w:rsidR="00B21729" w:rsidRPr="001E0DCD" w:rsidRDefault="00B21729" w:rsidP="00B21729">
      <w:pPr>
        <w:pStyle w:val="Heading4"/>
      </w:pPr>
      <w:r>
        <w:t>5</w:t>
      </w:r>
      <w:r w:rsidRPr="001E0DCD">
        <w:t>.3.</w:t>
      </w:r>
      <w:r>
        <w:t>130</w:t>
      </w:r>
      <w:r w:rsidRPr="001E0DCD">
        <w:t>.</w:t>
      </w:r>
      <w:r>
        <w:t>4</w:t>
      </w:r>
      <w:r w:rsidRPr="001E0DCD">
        <w:tab/>
        <w:t>Notifications</w:t>
      </w:r>
    </w:p>
    <w:p w14:paraId="63D4119A" w14:textId="77777777" w:rsidR="00B21729" w:rsidRPr="001E0DCD" w:rsidRDefault="00B21729" w:rsidP="00B21729">
      <w:r w:rsidRPr="001E0DCD">
        <w:t xml:space="preserve">The &lt;&lt;IOC&gt;&gt; using this </w:t>
      </w:r>
      <w:r w:rsidRPr="001E0DCD">
        <w:rPr>
          <w:lang w:eastAsia="zh-CN"/>
        </w:rPr>
        <w:t>&lt;&lt;dataType&gt;&gt; as one of its attributes, shall be applicable</w:t>
      </w:r>
      <w:r w:rsidRPr="001E0DCD">
        <w:t>.</w:t>
      </w:r>
    </w:p>
    <w:p w14:paraId="4F2C8104" w14:textId="2E48C9F7" w:rsidR="00FD6EE4" w:rsidRDefault="00FD6EE4" w:rsidP="00FD6EE4">
      <w:pPr>
        <w:pStyle w:val="Heading3"/>
      </w:pPr>
      <w:r>
        <w:t>5.3.131</w:t>
      </w:r>
      <w:r>
        <w:tab/>
      </w:r>
      <w:r w:rsidRPr="00815C16">
        <w:rPr>
          <w:rFonts w:ascii="Courier New" w:hAnsi="Courier New" w:cs="Courier New"/>
          <w:lang w:eastAsia="zh-CN"/>
        </w:rPr>
        <w:t>S</w:t>
      </w:r>
      <w:r>
        <w:rPr>
          <w:rFonts w:ascii="Courier New" w:hAnsi="Courier New" w:cs="Courier New"/>
          <w:lang w:eastAsia="zh-CN"/>
        </w:rPr>
        <w:t>epp</w:t>
      </w:r>
      <w:r w:rsidRPr="00815C16">
        <w:rPr>
          <w:rFonts w:ascii="Courier New" w:hAnsi="Courier New" w:cs="Courier New"/>
          <w:lang w:eastAsia="zh-CN"/>
        </w:rPr>
        <w:t xml:space="preserve">Info </w:t>
      </w:r>
      <w:r>
        <w:t>&lt;&lt;dataType&gt;&gt;</w:t>
      </w:r>
    </w:p>
    <w:p w14:paraId="795E66FE" w14:textId="3E0B4B14" w:rsidR="00FD6EE4" w:rsidRDefault="00FD6EE4" w:rsidP="00FD6EE4">
      <w:pPr>
        <w:pStyle w:val="Heading4"/>
      </w:pPr>
      <w:r>
        <w:rPr>
          <w:lang w:eastAsia="zh-CN"/>
        </w:rPr>
        <w:t>5</w:t>
      </w:r>
      <w:r>
        <w:t>.3.131.1</w:t>
      </w:r>
      <w:r>
        <w:tab/>
        <w:t>Definition</w:t>
      </w:r>
    </w:p>
    <w:p w14:paraId="35A217BC" w14:textId="77777777" w:rsidR="00FD6EE4" w:rsidRDefault="00FD6EE4" w:rsidP="00FD6EE4">
      <w:r>
        <w:t xml:space="preserve">This data type represents </w:t>
      </w:r>
      <w:r>
        <w:rPr>
          <w:rFonts w:cs="Arial" w:hint="eastAsia"/>
          <w:szCs w:val="18"/>
          <w:lang w:eastAsia="zh-CN"/>
        </w:rPr>
        <w:t>information</w:t>
      </w:r>
      <w:r>
        <w:rPr>
          <w:rFonts w:cs="Arial"/>
          <w:szCs w:val="18"/>
          <w:lang w:eastAsia="zh-CN"/>
        </w:rPr>
        <w:t xml:space="preserve"> of</w:t>
      </w:r>
      <w:r>
        <w:rPr>
          <w:rFonts w:cs="Arial" w:hint="eastAsia"/>
          <w:szCs w:val="18"/>
          <w:lang w:eastAsia="zh-CN"/>
        </w:rPr>
        <w:t xml:space="preserve"> </w:t>
      </w:r>
      <w:r>
        <w:rPr>
          <w:rFonts w:cs="Arial"/>
          <w:szCs w:val="18"/>
        </w:rPr>
        <w:t xml:space="preserve">a SEPP instance, </w:t>
      </w:r>
      <w:r w:rsidRPr="00690A26">
        <w:rPr>
          <w:rFonts w:cs="Arial"/>
          <w:szCs w:val="18"/>
        </w:rPr>
        <w:t xml:space="preserve">as described in clause </w:t>
      </w:r>
      <w:r w:rsidRPr="00690A26">
        <w:t>6.1.6.2.</w:t>
      </w:r>
      <w:r>
        <w:t xml:space="preserve">72 </w:t>
      </w:r>
      <w:r>
        <w:rPr>
          <w:rFonts w:cs="Arial"/>
          <w:szCs w:val="18"/>
        </w:rPr>
        <w:t xml:space="preserve">of </w:t>
      </w:r>
      <w:r w:rsidRPr="006E148A">
        <w:rPr>
          <w:rFonts w:cs="Arial"/>
          <w:szCs w:val="18"/>
        </w:rPr>
        <w:t>TS 29.5</w:t>
      </w:r>
      <w:r>
        <w:rPr>
          <w:rFonts w:cs="Arial"/>
          <w:szCs w:val="18"/>
        </w:rPr>
        <w:t>1</w:t>
      </w:r>
      <w:r w:rsidRPr="006E148A">
        <w:rPr>
          <w:rFonts w:cs="Arial"/>
          <w:szCs w:val="18"/>
        </w:rPr>
        <w:t>0 [</w:t>
      </w:r>
      <w:r>
        <w:rPr>
          <w:rFonts w:cs="Arial"/>
          <w:szCs w:val="18"/>
        </w:rPr>
        <w:t>23</w:t>
      </w:r>
      <w:r w:rsidRPr="006E148A">
        <w:rPr>
          <w:rFonts w:cs="Arial"/>
          <w:szCs w:val="18"/>
        </w:rPr>
        <w:t>]</w:t>
      </w:r>
      <w:r>
        <w:t xml:space="preserve">. </w:t>
      </w:r>
    </w:p>
    <w:p w14:paraId="26754BB5" w14:textId="1E04F658" w:rsidR="00FD6EE4" w:rsidRDefault="00FD6EE4" w:rsidP="00FD6EE4">
      <w:pPr>
        <w:pStyle w:val="Heading4"/>
      </w:pPr>
      <w:r>
        <w:rPr>
          <w:lang w:eastAsia="zh-CN"/>
        </w:rPr>
        <w:lastRenderedPageBreak/>
        <w:t>5</w:t>
      </w:r>
      <w:r>
        <w:t>.3.131.2</w:t>
      </w:r>
      <w:r>
        <w:tab/>
        <w:t>Attributes</w:t>
      </w:r>
    </w:p>
    <w:tbl>
      <w:tblPr>
        <w:tblW w:w="96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507"/>
        <w:gridCol w:w="1204"/>
        <w:gridCol w:w="1232"/>
        <w:gridCol w:w="1221"/>
        <w:gridCol w:w="1226"/>
        <w:gridCol w:w="1241"/>
      </w:tblGrid>
      <w:tr w:rsidR="00FD6EE4" w14:paraId="122899A4" w14:textId="77777777" w:rsidTr="007616D8">
        <w:trPr>
          <w:cantSplit/>
          <w:jc w:val="center"/>
        </w:trPr>
        <w:tc>
          <w:tcPr>
            <w:tcW w:w="3507" w:type="dxa"/>
            <w:tcBorders>
              <w:top w:val="single" w:sz="4" w:space="0" w:color="auto"/>
              <w:left w:val="single" w:sz="4" w:space="0" w:color="auto"/>
              <w:bottom w:val="single" w:sz="4" w:space="0" w:color="auto"/>
              <w:right w:val="single" w:sz="4" w:space="0" w:color="auto"/>
            </w:tcBorders>
            <w:shd w:val="pct10" w:color="auto" w:fill="FFFFFF"/>
            <w:hideMark/>
          </w:tcPr>
          <w:p w14:paraId="7CE6325F" w14:textId="77777777" w:rsidR="00FD6EE4" w:rsidRDefault="00FD6EE4" w:rsidP="007616D8">
            <w:pPr>
              <w:pStyle w:val="TAH"/>
            </w:pPr>
            <w:r>
              <w:t>Attribute name</w:t>
            </w:r>
          </w:p>
        </w:tc>
        <w:tc>
          <w:tcPr>
            <w:tcW w:w="1204" w:type="dxa"/>
            <w:tcBorders>
              <w:top w:val="single" w:sz="4" w:space="0" w:color="auto"/>
              <w:left w:val="single" w:sz="4" w:space="0" w:color="auto"/>
              <w:bottom w:val="single" w:sz="4" w:space="0" w:color="auto"/>
              <w:right w:val="single" w:sz="4" w:space="0" w:color="auto"/>
            </w:tcBorders>
            <w:shd w:val="pct10" w:color="auto" w:fill="FFFFFF"/>
            <w:hideMark/>
          </w:tcPr>
          <w:p w14:paraId="26275BA0" w14:textId="77777777" w:rsidR="00FD6EE4" w:rsidRDefault="00FD6EE4" w:rsidP="007616D8">
            <w:pPr>
              <w:pStyle w:val="TAH"/>
            </w:pPr>
            <w:r>
              <w:t>S</w:t>
            </w:r>
          </w:p>
        </w:tc>
        <w:tc>
          <w:tcPr>
            <w:tcW w:w="1232" w:type="dxa"/>
            <w:tcBorders>
              <w:top w:val="single" w:sz="4" w:space="0" w:color="auto"/>
              <w:left w:val="single" w:sz="4" w:space="0" w:color="auto"/>
              <w:bottom w:val="single" w:sz="4" w:space="0" w:color="auto"/>
              <w:right w:val="single" w:sz="4" w:space="0" w:color="auto"/>
            </w:tcBorders>
            <w:shd w:val="pct10" w:color="auto" w:fill="FFFFFF"/>
            <w:hideMark/>
          </w:tcPr>
          <w:p w14:paraId="4EF2DF5E" w14:textId="77777777" w:rsidR="00FD6EE4" w:rsidRDefault="00FD6EE4" w:rsidP="007616D8">
            <w:pPr>
              <w:pStyle w:val="TAH"/>
            </w:pPr>
            <w:r>
              <w:t>isReadable</w:t>
            </w:r>
          </w:p>
        </w:tc>
        <w:tc>
          <w:tcPr>
            <w:tcW w:w="1221" w:type="dxa"/>
            <w:tcBorders>
              <w:top w:val="single" w:sz="4" w:space="0" w:color="auto"/>
              <w:left w:val="single" w:sz="4" w:space="0" w:color="auto"/>
              <w:bottom w:val="single" w:sz="4" w:space="0" w:color="auto"/>
              <w:right w:val="single" w:sz="4" w:space="0" w:color="auto"/>
            </w:tcBorders>
            <w:shd w:val="pct10" w:color="auto" w:fill="FFFFFF"/>
            <w:hideMark/>
          </w:tcPr>
          <w:p w14:paraId="566FF59C" w14:textId="77777777" w:rsidR="00FD6EE4" w:rsidRDefault="00FD6EE4" w:rsidP="007616D8">
            <w:pPr>
              <w:pStyle w:val="TAH"/>
            </w:pPr>
            <w:r>
              <w:t>isWritable</w:t>
            </w:r>
          </w:p>
        </w:tc>
        <w:tc>
          <w:tcPr>
            <w:tcW w:w="1226" w:type="dxa"/>
            <w:tcBorders>
              <w:top w:val="single" w:sz="4" w:space="0" w:color="auto"/>
              <w:left w:val="single" w:sz="4" w:space="0" w:color="auto"/>
              <w:bottom w:val="single" w:sz="4" w:space="0" w:color="auto"/>
              <w:right w:val="single" w:sz="4" w:space="0" w:color="auto"/>
            </w:tcBorders>
            <w:shd w:val="pct10" w:color="auto" w:fill="FFFFFF"/>
            <w:hideMark/>
          </w:tcPr>
          <w:p w14:paraId="202E410F" w14:textId="77777777" w:rsidR="00FD6EE4" w:rsidRDefault="00FD6EE4" w:rsidP="007616D8">
            <w:pPr>
              <w:pStyle w:val="TAH"/>
            </w:pPr>
            <w:r>
              <w:rPr>
                <w:rFonts w:cs="Arial"/>
                <w:bCs/>
                <w:szCs w:val="18"/>
              </w:rPr>
              <w:t>isInvariant</w:t>
            </w:r>
          </w:p>
        </w:tc>
        <w:tc>
          <w:tcPr>
            <w:tcW w:w="1241" w:type="dxa"/>
            <w:tcBorders>
              <w:top w:val="single" w:sz="4" w:space="0" w:color="auto"/>
              <w:left w:val="single" w:sz="4" w:space="0" w:color="auto"/>
              <w:bottom w:val="single" w:sz="4" w:space="0" w:color="auto"/>
              <w:right w:val="single" w:sz="4" w:space="0" w:color="auto"/>
            </w:tcBorders>
            <w:shd w:val="pct10" w:color="auto" w:fill="FFFFFF"/>
            <w:hideMark/>
          </w:tcPr>
          <w:p w14:paraId="298298B1" w14:textId="77777777" w:rsidR="00FD6EE4" w:rsidRDefault="00FD6EE4" w:rsidP="007616D8">
            <w:pPr>
              <w:pStyle w:val="TAH"/>
            </w:pPr>
            <w:r>
              <w:t>isNotifyable</w:t>
            </w:r>
          </w:p>
        </w:tc>
      </w:tr>
      <w:tr w:rsidR="00FD6EE4" w14:paraId="117146D3" w14:textId="77777777" w:rsidTr="007616D8">
        <w:trPr>
          <w:cantSplit/>
          <w:jc w:val="center"/>
        </w:trPr>
        <w:tc>
          <w:tcPr>
            <w:tcW w:w="3507" w:type="dxa"/>
            <w:tcBorders>
              <w:top w:val="single" w:sz="4" w:space="0" w:color="auto"/>
              <w:left w:val="single" w:sz="4" w:space="0" w:color="auto"/>
              <w:bottom w:val="single" w:sz="4" w:space="0" w:color="auto"/>
              <w:right w:val="single" w:sz="4" w:space="0" w:color="auto"/>
            </w:tcBorders>
            <w:hideMark/>
          </w:tcPr>
          <w:p w14:paraId="3A9AEC2A" w14:textId="77777777" w:rsidR="00FD6EE4" w:rsidRDefault="00FD6EE4" w:rsidP="007616D8">
            <w:pPr>
              <w:pStyle w:val="TAL"/>
              <w:rPr>
                <w:rFonts w:ascii="Courier New" w:hAnsi="Courier New" w:cs="Courier New"/>
                <w:lang w:eastAsia="zh-CN"/>
              </w:rPr>
            </w:pPr>
            <w:r w:rsidRPr="009518ED">
              <w:rPr>
                <w:rFonts w:ascii="Courier New" w:hAnsi="Courier New" w:cs="Courier New"/>
                <w:lang w:eastAsia="zh-CN"/>
              </w:rPr>
              <w:t>seppPrefix</w:t>
            </w:r>
          </w:p>
        </w:tc>
        <w:tc>
          <w:tcPr>
            <w:tcW w:w="1204" w:type="dxa"/>
            <w:tcBorders>
              <w:top w:val="single" w:sz="4" w:space="0" w:color="auto"/>
              <w:left w:val="single" w:sz="4" w:space="0" w:color="auto"/>
              <w:bottom w:val="single" w:sz="4" w:space="0" w:color="auto"/>
              <w:right w:val="single" w:sz="4" w:space="0" w:color="auto"/>
            </w:tcBorders>
            <w:hideMark/>
          </w:tcPr>
          <w:p w14:paraId="6462DAF3" w14:textId="77777777" w:rsidR="00FD6EE4" w:rsidRDefault="00FD6EE4" w:rsidP="007616D8">
            <w:pPr>
              <w:pStyle w:val="TAL"/>
              <w:jc w:val="center"/>
            </w:pPr>
            <w:r>
              <w:t>O</w:t>
            </w:r>
          </w:p>
        </w:tc>
        <w:tc>
          <w:tcPr>
            <w:tcW w:w="1232" w:type="dxa"/>
            <w:tcBorders>
              <w:top w:val="single" w:sz="4" w:space="0" w:color="auto"/>
              <w:left w:val="single" w:sz="4" w:space="0" w:color="auto"/>
              <w:bottom w:val="single" w:sz="4" w:space="0" w:color="auto"/>
              <w:right w:val="single" w:sz="4" w:space="0" w:color="auto"/>
            </w:tcBorders>
            <w:hideMark/>
          </w:tcPr>
          <w:p w14:paraId="3F76985C" w14:textId="77777777" w:rsidR="00FD6EE4" w:rsidRDefault="00FD6EE4" w:rsidP="007616D8">
            <w:pPr>
              <w:pStyle w:val="TAL"/>
              <w:jc w:val="center"/>
            </w:pPr>
            <w:r>
              <w:rPr>
                <w:rFonts w:cs="Arial"/>
              </w:rPr>
              <w:t>T</w:t>
            </w:r>
          </w:p>
        </w:tc>
        <w:tc>
          <w:tcPr>
            <w:tcW w:w="1221" w:type="dxa"/>
            <w:tcBorders>
              <w:top w:val="single" w:sz="4" w:space="0" w:color="auto"/>
              <w:left w:val="single" w:sz="4" w:space="0" w:color="auto"/>
              <w:bottom w:val="single" w:sz="4" w:space="0" w:color="auto"/>
              <w:right w:val="single" w:sz="4" w:space="0" w:color="auto"/>
            </w:tcBorders>
            <w:hideMark/>
          </w:tcPr>
          <w:p w14:paraId="43BFD378" w14:textId="77777777" w:rsidR="00FD6EE4" w:rsidRDefault="00FD6EE4" w:rsidP="007616D8">
            <w:pPr>
              <w:pStyle w:val="TAL"/>
              <w:jc w:val="center"/>
            </w:pPr>
            <w:r>
              <w:rPr>
                <w:rFonts w:cs="Arial"/>
                <w:lang w:eastAsia="zh-CN"/>
              </w:rPr>
              <w:t>T</w:t>
            </w:r>
          </w:p>
        </w:tc>
        <w:tc>
          <w:tcPr>
            <w:tcW w:w="1226" w:type="dxa"/>
            <w:tcBorders>
              <w:top w:val="single" w:sz="4" w:space="0" w:color="auto"/>
              <w:left w:val="single" w:sz="4" w:space="0" w:color="auto"/>
              <w:bottom w:val="single" w:sz="4" w:space="0" w:color="auto"/>
              <w:right w:val="single" w:sz="4" w:space="0" w:color="auto"/>
            </w:tcBorders>
            <w:hideMark/>
          </w:tcPr>
          <w:p w14:paraId="31207876" w14:textId="77777777" w:rsidR="00FD6EE4" w:rsidRDefault="00FD6EE4" w:rsidP="007616D8">
            <w:pPr>
              <w:pStyle w:val="TAL"/>
              <w:jc w:val="center"/>
              <w:rPr>
                <w:lang w:eastAsia="zh-CN"/>
              </w:rPr>
            </w:pPr>
            <w:r>
              <w:rPr>
                <w:rFonts w:cs="Arial"/>
              </w:rPr>
              <w:t>F</w:t>
            </w:r>
          </w:p>
        </w:tc>
        <w:tc>
          <w:tcPr>
            <w:tcW w:w="1241" w:type="dxa"/>
            <w:tcBorders>
              <w:top w:val="single" w:sz="4" w:space="0" w:color="auto"/>
              <w:left w:val="single" w:sz="4" w:space="0" w:color="auto"/>
              <w:bottom w:val="single" w:sz="4" w:space="0" w:color="auto"/>
              <w:right w:val="single" w:sz="4" w:space="0" w:color="auto"/>
            </w:tcBorders>
            <w:hideMark/>
          </w:tcPr>
          <w:p w14:paraId="45BA26DA" w14:textId="77777777" w:rsidR="00FD6EE4" w:rsidRDefault="00FD6EE4" w:rsidP="007616D8">
            <w:pPr>
              <w:pStyle w:val="TAL"/>
              <w:jc w:val="center"/>
            </w:pPr>
            <w:r>
              <w:rPr>
                <w:rFonts w:cs="Arial"/>
                <w:lang w:eastAsia="zh-CN"/>
              </w:rPr>
              <w:t>T</w:t>
            </w:r>
          </w:p>
        </w:tc>
      </w:tr>
      <w:tr w:rsidR="00FD6EE4" w14:paraId="6B63898C" w14:textId="77777777" w:rsidTr="007616D8">
        <w:trPr>
          <w:cantSplit/>
          <w:jc w:val="center"/>
        </w:trPr>
        <w:tc>
          <w:tcPr>
            <w:tcW w:w="3507" w:type="dxa"/>
            <w:tcBorders>
              <w:top w:val="single" w:sz="4" w:space="0" w:color="auto"/>
              <w:left w:val="single" w:sz="4" w:space="0" w:color="auto"/>
              <w:bottom w:val="single" w:sz="4" w:space="0" w:color="auto"/>
              <w:right w:val="single" w:sz="4" w:space="0" w:color="auto"/>
            </w:tcBorders>
            <w:hideMark/>
          </w:tcPr>
          <w:p w14:paraId="41B6C706" w14:textId="77777777" w:rsidR="00FD6EE4" w:rsidRDefault="00FD6EE4" w:rsidP="007616D8">
            <w:pPr>
              <w:pStyle w:val="TAL"/>
              <w:rPr>
                <w:rFonts w:ascii="Courier New" w:hAnsi="Courier New" w:cs="Courier New"/>
                <w:lang w:eastAsia="zh-CN"/>
              </w:rPr>
            </w:pPr>
            <w:r w:rsidRPr="009518ED">
              <w:rPr>
                <w:rFonts w:ascii="Courier New" w:hAnsi="Courier New" w:cs="Courier New"/>
                <w:lang w:eastAsia="zh-CN"/>
              </w:rPr>
              <w:t>seppPorts</w:t>
            </w:r>
          </w:p>
        </w:tc>
        <w:tc>
          <w:tcPr>
            <w:tcW w:w="1204" w:type="dxa"/>
            <w:tcBorders>
              <w:top w:val="single" w:sz="4" w:space="0" w:color="auto"/>
              <w:left w:val="single" w:sz="4" w:space="0" w:color="auto"/>
              <w:bottom w:val="single" w:sz="4" w:space="0" w:color="auto"/>
              <w:right w:val="single" w:sz="4" w:space="0" w:color="auto"/>
            </w:tcBorders>
            <w:hideMark/>
          </w:tcPr>
          <w:p w14:paraId="1BFDF7C4" w14:textId="77777777" w:rsidR="00FD6EE4" w:rsidRDefault="00FD6EE4" w:rsidP="007616D8">
            <w:pPr>
              <w:pStyle w:val="TAL"/>
              <w:jc w:val="center"/>
            </w:pPr>
            <w:r>
              <w:t>CM</w:t>
            </w:r>
          </w:p>
        </w:tc>
        <w:tc>
          <w:tcPr>
            <w:tcW w:w="1232" w:type="dxa"/>
            <w:tcBorders>
              <w:top w:val="single" w:sz="4" w:space="0" w:color="auto"/>
              <w:left w:val="single" w:sz="4" w:space="0" w:color="auto"/>
              <w:bottom w:val="single" w:sz="4" w:space="0" w:color="auto"/>
              <w:right w:val="single" w:sz="4" w:space="0" w:color="auto"/>
            </w:tcBorders>
            <w:hideMark/>
          </w:tcPr>
          <w:p w14:paraId="7916D1B9" w14:textId="77777777" w:rsidR="00FD6EE4" w:rsidRDefault="00FD6EE4" w:rsidP="007616D8">
            <w:pPr>
              <w:pStyle w:val="TAL"/>
              <w:jc w:val="center"/>
            </w:pPr>
            <w:r>
              <w:rPr>
                <w:rFonts w:cs="Arial"/>
              </w:rPr>
              <w:t>T</w:t>
            </w:r>
          </w:p>
        </w:tc>
        <w:tc>
          <w:tcPr>
            <w:tcW w:w="1221" w:type="dxa"/>
            <w:tcBorders>
              <w:top w:val="single" w:sz="4" w:space="0" w:color="auto"/>
              <w:left w:val="single" w:sz="4" w:space="0" w:color="auto"/>
              <w:bottom w:val="single" w:sz="4" w:space="0" w:color="auto"/>
              <w:right w:val="single" w:sz="4" w:space="0" w:color="auto"/>
            </w:tcBorders>
            <w:hideMark/>
          </w:tcPr>
          <w:p w14:paraId="7B7896E5" w14:textId="77777777" w:rsidR="00FD6EE4" w:rsidRDefault="00FD6EE4" w:rsidP="007616D8">
            <w:pPr>
              <w:pStyle w:val="TAL"/>
              <w:jc w:val="center"/>
            </w:pPr>
            <w:r>
              <w:rPr>
                <w:rFonts w:cs="Arial"/>
                <w:lang w:eastAsia="zh-CN"/>
              </w:rPr>
              <w:t>T</w:t>
            </w:r>
          </w:p>
        </w:tc>
        <w:tc>
          <w:tcPr>
            <w:tcW w:w="1226" w:type="dxa"/>
            <w:tcBorders>
              <w:top w:val="single" w:sz="4" w:space="0" w:color="auto"/>
              <w:left w:val="single" w:sz="4" w:space="0" w:color="auto"/>
              <w:bottom w:val="single" w:sz="4" w:space="0" w:color="auto"/>
              <w:right w:val="single" w:sz="4" w:space="0" w:color="auto"/>
            </w:tcBorders>
            <w:hideMark/>
          </w:tcPr>
          <w:p w14:paraId="5C41D696" w14:textId="77777777" w:rsidR="00FD6EE4" w:rsidRDefault="00FD6EE4" w:rsidP="007616D8">
            <w:pPr>
              <w:pStyle w:val="TAL"/>
              <w:jc w:val="center"/>
              <w:rPr>
                <w:lang w:eastAsia="zh-CN"/>
              </w:rPr>
            </w:pPr>
            <w:r>
              <w:rPr>
                <w:rFonts w:cs="Arial"/>
              </w:rPr>
              <w:t>F</w:t>
            </w:r>
          </w:p>
        </w:tc>
        <w:tc>
          <w:tcPr>
            <w:tcW w:w="1241" w:type="dxa"/>
            <w:tcBorders>
              <w:top w:val="single" w:sz="4" w:space="0" w:color="auto"/>
              <w:left w:val="single" w:sz="4" w:space="0" w:color="auto"/>
              <w:bottom w:val="single" w:sz="4" w:space="0" w:color="auto"/>
              <w:right w:val="single" w:sz="4" w:space="0" w:color="auto"/>
            </w:tcBorders>
            <w:hideMark/>
          </w:tcPr>
          <w:p w14:paraId="64D21B05" w14:textId="77777777" w:rsidR="00FD6EE4" w:rsidRDefault="00FD6EE4" w:rsidP="007616D8">
            <w:pPr>
              <w:pStyle w:val="TAL"/>
              <w:jc w:val="center"/>
            </w:pPr>
            <w:r>
              <w:rPr>
                <w:rFonts w:cs="Arial"/>
                <w:lang w:eastAsia="zh-CN"/>
              </w:rPr>
              <w:t>T</w:t>
            </w:r>
          </w:p>
        </w:tc>
      </w:tr>
      <w:tr w:rsidR="00FD6EE4" w14:paraId="511C63C5" w14:textId="77777777" w:rsidTr="007616D8">
        <w:trPr>
          <w:cantSplit/>
          <w:jc w:val="center"/>
        </w:trPr>
        <w:tc>
          <w:tcPr>
            <w:tcW w:w="3507" w:type="dxa"/>
            <w:tcBorders>
              <w:top w:val="single" w:sz="4" w:space="0" w:color="auto"/>
              <w:left w:val="single" w:sz="4" w:space="0" w:color="auto"/>
              <w:bottom w:val="single" w:sz="4" w:space="0" w:color="auto"/>
              <w:right w:val="single" w:sz="4" w:space="0" w:color="auto"/>
            </w:tcBorders>
          </w:tcPr>
          <w:p w14:paraId="64A0ADED" w14:textId="77777777" w:rsidR="00FD6EE4" w:rsidRPr="007B093C" w:rsidRDefault="00FD6EE4" w:rsidP="007616D8">
            <w:pPr>
              <w:pStyle w:val="TAL"/>
              <w:rPr>
                <w:rFonts w:ascii="Courier New" w:hAnsi="Courier New" w:cs="Courier New"/>
                <w:lang w:eastAsia="zh-CN"/>
              </w:rPr>
            </w:pPr>
            <w:r w:rsidRPr="009518ED">
              <w:rPr>
                <w:rFonts w:ascii="Courier New" w:hAnsi="Courier New" w:cs="Courier New"/>
                <w:lang w:eastAsia="zh-CN"/>
              </w:rPr>
              <w:t>remotePlmnList</w:t>
            </w:r>
          </w:p>
        </w:tc>
        <w:tc>
          <w:tcPr>
            <w:tcW w:w="1204" w:type="dxa"/>
            <w:tcBorders>
              <w:top w:val="single" w:sz="4" w:space="0" w:color="auto"/>
              <w:left w:val="single" w:sz="4" w:space="0" w:color="auto"/>
              <w:bottom w:val="single" w:sz="4" w:space="0" w:color="auto"/>
              <w:right w:val="single" w:sz="4" w:space="0" w:color="auto"/>
            </w:tcBorders>
          </w:tcPr>
          <w:p w14:paraId="033D56DC" w14:textId="77777777" w:rsidR="00FD6EE4" w:rsidRDefault="00FD6EE4" w:rsidP="007616D8">
            <w:pPr>
              <w:pStyle w:val="TAL"/>
              <w:jc w:val="center"/>
            </w:pPr>
            <w:r>
              <w:t>O</w:t>
            </w:r>
          </w:p>
        </w:tc>
        <w:tc>
          <w:tcPr>
            <w:tcW w:w="1232" w:type="dxa"/>
            <w:tcBorders>
              <w:top w:val="single" w:sz="4" w:space="0" w:color="auto"/>
              <w:left w:val="single" w:sz="4" w:space="0" w:color="auto"/>
              <w:bottom w:val="single" w:sz="4" w:space="0" w:color="auto"/>
              <w:right w:val="single" w:sz="4" w:space="0" w:color="auto"/>
            </w:tcBorders>
          </w:tcPr>
          <w:p w14:paraId="6339EFC4" w14:textId="77777777" w:rsidR="00FD6EE4" w:rsidRDefault="00FD6EE4" w:rsidP="007616D8">
            <w:pPr>
              <w:pStyle w:val="TAL"/>
              <w:jc w:val="center"/>
              <w:rPr>
                <w:rFonts w:cs="Arial"/>
              </w:rPr>
            </w:pPr>
            <w:r>
              <w:rPr>
                <w:rFonts w:cs="Arial"/>
              </w:rPr>
              <w:t>T</w:t>
            </w:r>
          </w:p>
        </w:tc>
        <w:tc>
          <w:tcPr>
            <w:tcW w:w="1221" w:type="dxa"/>
            <w:tcBorders>
              <w:top w:val="single" w:sz="4" w:space="0" w:color="auto"/>
              <w:left w:val="single" w:sz="4" w:space="0" w:color="auto"/>
              <w:bottom w:val="single" w:sz="4" w:space="0" w:color="auto"/>
              <w:right w:val="single" w:sz="4" w:space="0" w:color="auto"/>
            </w:tcBorders>
          </w:tcPr>
          <w:p w14:paraId="40B014BD" w14:textId="77777777" w:rsidR="00FD6EE4" w:rsidRDefault="00FD6EE4" w:rsidP="007616D8">
            <w:pPr>
              <w:pStyle w:val="TAL"/>
              <w:jc w:val="center"/>
              <w:rPr>
                <w:rFonts w:cs="Arial"/>
                <w:lang w:eastAsia="zh-CN"/>
              </w:rPr>
            </w:pPr>
            <w:r>
              <w:rPr>
                <w:rFonts w:cs="Arial"/>
                <w:lang w:eastAsia="zh-CN"/>
              </w:rPr>
              <w:t>T</w:t>
            </w:r>
          </w:p>
        </w:tc>
        <w:tc>
          <w:tcPr>
            <w:tcW w:w="1226" w:type="dxa"/>
            <w:tcBorders>
              <w:top w:val="single" w:sz="4" w:space="0" w:color="auto"/>
              <w:left w:val="single" w:sz="4" w:space="0" w:color="auto"/>
              <w:bottom w:val="single" w:sz="4" w:space="0" w:color="auto"/>
              <w:right w:val="single" w:sz="4" w:space="0" w:color="auto"/>
            </w:tcBorders>
          </w:tcPr>
          <w:p w14:paraId="3E185BAB" w14:textId="77777777" w:rsidR="00FD6EE4" w:rsidRDefault="00FD6EE4" w:rsidP="007616D8">
            <w:pPr>
              <w:pStyle w:val="TAL"/>
              <w:jc w:val="center"/>
              <w:rPr>
                <w:rFonts w:cs="Arial"/>
              </w:rPr>
            </w:pPr>
            <w:r>
              <w:rPr>
                <w:rFonts w:cs="Arial"/>
              </w:rPr>
              <w:t>F</w:t>
            </w:r>
          </w:p>
        </w:tc>
        <w:tc>
          <w:tcPr>
            <w:tcW w:w="1241" w:type="dxa"/>
            <w:tcBorders>
              <w:top w:val="single" w:sz="4" w:space="0" w:color="auto"/>
              <w:left w:val="single" w:sz="4" w:space="0" w:color="auto"/>
              <w:bottom w:val="single" w:sz="4" w:space="0" w:color="auto"/>
              <w:right w:val="single" w:sz="4" w:space="0" w:color="auto"/>
            </w:tcBorders>
          </w:tcPr>
          <w:p w14:paraId="47819420" w14:textId="77777777" w:rsidR="00FD6EE4" w:rsidRDefault="00FD6EE4" w:rsidP="007616D8">
            <w:pPr>
              <w:pStyle w:val="TAL"/>
              <w:jc w:val="center"/>
              <w:rPr>
                <w:rFonts w:cs="Arial"/>
                <w:lang w:eastAsia="zh-CN"/>
              </w:rPr>
            </w:pPr>
            <w:r>
              <w:rPr>
                <w:rFonts w:cs="Arial"/>
                <w:lang w:eastAsia="zh-CN"/>
              </w:rPr>
              <w:t>T</w:t>
            </w:r>
          </w:p>
        </w:tc>
      </w:tr>
      <w:tr w:rsidR="00FD6EE4" w14:paraId="47A93703" w14:textId="77777777" w:rsidTr="007616D8">
        <w:trPr>
          <w:cantSplit/>
          <w:jc w:val="center"/>
        </w:trPr>
        <w:tc>
          <w:tcPr>
            <w:tcW w:w="3507" w:type="dxa"/>
            <w:tcBorders>
              <w:top w:val="single" w:sz="4" w:space="0" w:color="auto"/>
              <w:left w:val="single" w:sz="4" w:space="0" w:color="auto"/>
              <w:bottom w:val="single" w:sz="4" w:space="0" w:color="auto"/>
              <w:right w:val="single" w:sz="4" w:space="0" w:color="auto"/>
            </w:tcBorders>
          </w:tcPr>
          <w:p w14:paraId="492C55BB" w14:textId="77777777" w:rsidR="00FD6EE4" w:rsidRPr="007B093C" w:rsidRDefault="00FD6EE4" w:rsidP="007616D8">
            <w:pPr>
              <w:pStyle w:val="TAL"/>
              <w:rPr>
                <w:rFonts w:ascii="Courier New" w:hAnsi="Courier New" w:cs="Courier New"/>
                <w:lang w:eastAsia="zh-CN"/>
              </w:rPr>
            </w:pPr>
            <w:r w:rsidRPr="009518ED">
              <w:rPr>
                <w:rFonts w:ascii="Courier New" w:hAnsi="Courier New" w:cs="Courier New"/>
                <w:lang w:eastAsia="zh-CN"/>
              </w:rPr>
              <w:t>remoteSnpnList</w:t>
            </w:r>
          </w:p>
        </w:tc>
        <w:tc>
          <w:tcPr>
            <w:tcW w:w="1204" w:type="dxa"/>
            <w:tcBorders>
              <w:top w:val="single" w:sz="4" w:space="0" w:color="auto"/>
              <w:left w:val="single" w:sz="4" w:space="0" w:color="auto"/>
              <w:bottom w:val="single" w:sz="4" w:space="0" w:color="auto"/>
              <w:right w:val="single" w:sz="4" w:space="0" w:color="auto"/>
            </w:tcBorders>
          </w:tcPr>
          <w:p w14:paraId="44E1C69E" w14:textId="77777777" w:rsidR="00FD6EE4" w:rsidRDefault="00FD6EE4" w:rsidP="007616D8">
            <w:pPr>
              <w:pStyle w:val="TAL"/>
              <w:jc w:val="center"/>
            </w:pPr>
            <w:r>
              <w:t>O</w:t>
            </w:r>
          </w:p>
        </w:tc>
        <w:tc>
          <w:tcPr>
            <w:tcW w:w="1232" w:type="dxa"/>
            <w:tcBorders>
              <w:top w:val="single" w:sz="4" w:space="0" w:color="auto"/>
              <w:left w:val="single" w:sz="4" w:space="0" w:color="auto"/>
              <w:bottom w:val="single" w:sz="4" w:space="0" w:color="auto"/>
              <w:right w:val="single" w:sz="4" w:space="0" w:color="auto"/>
            </w:tcBorders>
          </w:tcPr>
          <w:p w14:paraId="248D7384" w14:textId="77777777" w:rsidR="00FD6EE4" w:rsidRDefault="00FD6EE4" w:rsidP="007616D8">
            <w:pPr>
              <w:pStyle w:val="TAL"/>
              <w:jc w:val="center"/>
              <w:rPr>
                <w:rFonts w:cs="Arial"/>
              </w:rPr>
            </w:pPr>
            <w:r>
              <w:rPr>
                <w:rFonts w:cs="Arial"/>
              </w:rPr>
              <w:t>T</w:t>
            </w:r>
          </w:p>
        </w:tc>
        <w:tc>
          <w:tcPr>
            <w:tcW w:w="1221" w:type="dxa"/>
            <w:tcBorders>
              <w:top w:val="single" w:sz="4" w:space="0" w:color="auto"/>
              <w:left w:val="single" w:sz="4" w:space="0" w:color="auto"/>
              <w:bottom w:val="single" w:sz="4" w:space="0" w:color="auto"/>
              <w:right w:val="single" w:sz="4" w:space="0" w:color="auto"/>
            </w:tcBorders>
          </w:tcPr>
          <w:p w14:paraId="619559CE" w14:textId="77777777" w:rsidR="00FD6EE4" w:rsidRDefault="00FD6EE4" w:rsidP="007616D8">
            <w:pPr>
              <w:pStyle w:val="TAL"/>
              <w:jc w:val="center"/>
              <w:rPr>
                <w:rFonts w:cs="Arial"/>
                <w:lang w:eastAsia="zh-CN"/>
              </w:rPr>
            </w:pPr>
            <w:r>
              <w:rPr>
                <w:rFonts w:cs="Arial"/>
                <w:lang w:eastAsia="zh-CN"/>
              </w:rPr>
              <w:t>T</w:t>
            </w:r>
          </w:p>
        </w:tc>
        <w:tc>
          <w:tcPr>
            <w:tcW w:w="1226" w:type="dxa"/>
            <w:tcBorders>
              <w:top w:val="single" w:sz="4" w:space="0" w:color="auto"/>
              <w:left w:val="single" w:sz="4" w:space="0" w:color="auto"/>
              <w:bottom w:val="single" w:sz="4" w:space="0" w:color="auto"/>
              <w:right w:val="single" w:sz="4" w:space="0" w:color="auto"/>
            </w:tcBorders>
          </w:tcPr>
          <w:p w14:paraId="39A31F49" w14:textId="77777777" w:rsidR="00FD6EE4" w:rsidRDefault="00FD6EE4" w:rsidP="007616D8">
            <w:pPr>
              <w:pStyle w:val="TAL"/>
              <w:jc w:val="center"/>
              <w:rPr>
                <w:rFonts w:cs="Arial"/>
              </w:rPr>
            </w:pPr>
            <w:r>
              <w:rPr>
                <w:rFonts w:cs="Arial"/>
              </w:rPr>
              <w:t>F</w:t>
            </w:r>
          </w:p>
        </w:tc>
        <w:tc>
          <w:tcPr>
            <w:tcW w:w="1241" w:type="dxa"/>
            <w:tcBorders>
              <w:top w:val="single" w:sz="4" w:space="0" w:color="auto"/>
              <w:left w:val="single" w:sz="4" w:space="0" w:color="auto"/>
              <w:bottom w:val="single" w:sz="4" w:space="0" w:color="auto"/>
              <w:right w:val="single" w:sz="4" w:space="0" w:color="auto"/>
            </w:tcBorders>
          </w:tcPr>
          <w:p w14:paraId="41F3F921" w14:textId="77777777" w:rsidR="00FD6EE4" w:rsidRDefault="00FD6EE4" w:rsidP="007616D8">
            <w:pPr>
              <w:pStyle w:val="TAL"/>
              <w:jc w:val="center"/>
              <w:rPr>
                <w:rFonts w:cs="Arial"/>
                <w:lang w:eastAsia="zh-CN"/>
              </w:rPr>
            </w:pPr>
            <w:r>
              <w:rPr>
                <w:rFonts w:cs="Arial"/>
                <w:lang w:eastAsia="zh-CN"/>
              </w:rPr>
              <w:t>T</w:t>
            </w:r>
          </w:p>
        </w:tc>
      </w:tr>
    </w:tbl>
    <w:p w14:paraId="41B047A1" w14:textId="77777777" w:rsidR="00FD6EE4" w:rsidRDefault="00FD6EE4" w:rsidP="00FD6EE4"/>
    <w:p w14:paraId="22B8C7A7" w14:textId="6FDEF5F2" w:rsidR="00FD6EE4" w:rsidRDefault="00FD6EE4" w:rsidP="00FD6EE4">
      <w:pPr>
        <w:pStyle w:val="Heading4"/>
      </w:pPr>
      <w:r>
        <w:t>5.3.131.3</w:t>
      </w:r>
      <w:r>
        <w:tab/>
        <w:t>Attribute constraints</w:t>
      </w:r>
    </w:p>
    <w:tbl>
      <w:tblPr>
        <w:tblW w:w="0" w:type="auto"/>
        <w:jc w:val="center"/>
        <w:tblLayout w:type="fixed"/>
        <w:tblLook w:val="01E0" w:firstRow="1" w:lastRow="1" w:firstColumn="1" w:lastColumn="1" w:noHBand="0" w:noVBand="0"/>
      </w:tblPr>
      <w:tblGrid>
        <w:gridCol w:w="3109"/>
        <w:gridCol w:w="5662"/>
      </w:tblGrid>
      <w:tr w:rsidR="00FD6EE4" w14:paraId="586C6C86" w14:textId="77777777" w:rsidTr="007616D8">
        <w:trPr>
          <w:cantSplit/>
          <w:jc w:val="center"/>
        </w:trPr>
        <w:tc>
          <w:tcPr>
            <w:tcW w:w="3109" w:type="dxa"/>
            <w:tcBorders>
              <w:top w:val="single" w:sz="4" w:space="0" w:color="auto"/>
              <w:left w:val="single" w:sz="4" w:space="0" w:color="auto"/>
              <w:bottom w:val="single" w:sz="4" w:space="0" w:color="auto"/>
              <w:right w:val="single" w:sz="4" w:space="0" w:color="auto"/>
            </w:tcBorders>
            <w:shd w:val="clear" w:color="auto" w:fill="D9D9D9"/>
            <w:hideMark/>
          </w:tcPr>
          <w:p w14:paraId="25D0152E" w14:textId="77777777" w:rsidR="00FD6EE4" w:rsidRDefault="00FD6EE4" w:rsidP="007616D8">
            <w:pPr>
              <w:pStyle w:val="TAH"/>
            </w:pPr>
            <w:r>
              <w:t>Name</w:t>
            </w:r>
          </w:p>
        </w:tc>
        <w:tc>
          <w:tcPr>
            <w:tcW w:w="5662" w:type="dxa"/>
            <w:tcBorders>
              <w:top w:val="single" w:sz="4" w:space="0" w:color="auto"/>
              <w:left w:val="single" w:sz="4" w:space="0" w:color="auto"/>
              <w:bottom w:val="single" w:sz="4" w:space="0" w:color="auto"/>
              <w:right w:val="single" w:sz="4" w:space="0" w:color="auto"/>
            </w:tcBorders>
            <w:shd w:val="clear" w:color="auto" w:fill="D9D9D9"/>
            <w:hideMark/>
          </w:tcPr>
          <w:p w14:paraId="3AC95270" w14:textId="77777777" w:rsidR="00FD6EE4" w:rsidRDefault="00FD6EE4" w:rsidP="007616D8">
            <w:pPr>
              <w:pStyle w:val="TAH"/>
            </w:pPr>
            <w:r>
              <w:t>Definition</w:t>
            </w:r>
          </w:p>
        </w:tc>
      </w:tr>
      <w:tr w:rsidR="00FD6EE4" w14:paraId="0C59D23E" w14:textId="77777777" w:rsidTr="007616D8">
        <w:trPr>
          <w:cantSplit/>
          <w:jc w:val="center"/>
        </w:trPr>
        <w:tc>
          <w:tcPr>
            <w:tcW w:w="3109" w:type="dxa"/>
            <w:tcBorders>
              <w:top w:val="single" w:sz="4" w:space="0" w:color="auto"/>
              <w:left w:val="single" w:sz="4" w:space="0" w:color="auto"/>
              <w:bottom w:val="single" w:sz="4" w:space="0" w:color="auto"/>
              <w:right w:val="single" w:sz="4" w:space="0" w:color="auto"/>
            </w:tcBorders>
            <w:hideMark/>
          </w:tcPr>
          <w:p w14:paraId="528C48B7" w14:textId="77777777" w:rsidR="00FD6EE4" w:rsidRDefault="00FD6EE4" w:rsidP="007616D8">
            <w:pPr>
              <w:pStyle w:val="TAL"/>
              <w:rPr>
                <w:rFonts w:ascii="Courier New" w:hAnsi="Courier New" w:cs="Courier New"/>
                <w:lang w:eastAsia="zh-CN"/>
              </w:rPr>
            </w:pPr>
            <w:r w:rsidRPr="00136B49">
              <w:rPr>
                <w:rFonts w:ascii="Courier New" w:hAnsi="Courier New" w:cs="Courier New"/>
                <w:lang w:eastAsia="zh-CN"/>
              </w:rPr>
              <w:t>seppPorts</w:t>
            </w:r>
            <w:r>
              <w:rPr>
                <w:rFonts w:cs="Arial"/>
              </w:rPr>
              <w:t xml:space="preserve"> S</w:t>
            </w:r>
          </w:p>
        </w:tc>
        <w:tc>
          <w:tcPr>
            <w:tcW w:w="5662" w:type="dxa"/>
            <w:tcBorders>
              <w:top w:val="single" w:sz="4" w:space="0" w:color="auto"/>
              <w:left w:val="single" w:sz="4" w:space="0" w:color="auto"/>
              <w:bottom w:val="single" w:sz="4" w:space="0" w:color="auto"/>
              <w:right w:val="single" w:sz="4" w:space="0" w:color="auto"/>
            </w:tcBorders>
            <w:hideMark/>
          </w:tcPr>
          <w:p w14:paraId="6ACE6DDE" w14:textId="77777777" w:rsidR="00FD6EE4" w:rsidRDefault="00FD6EE4" w:rsidP="007616D8">
            <w:pPr>
              <w:pStyle w:val="TAL"/>
              <w:rPr>
                <w:lang w:eastAsia="zh-CN"/>
              </w:rPr>
            </w:pPr>
            <w:r>
              <w:t xml:space="preserve">Condition: </w:t>
            </w:r>
            <w:r w:rsidRPr="00690A26">
              <w:rPr>
                <w:rFonts w:hint="eastAsia"/>
                <w:lang w:eastAsia="zh-CN"/>
              </w:rPr>
              <w:t xml:space="preserve">If the </w:t>
            </w:r>
            <w:r>
              <w:rPr>
                <w:lang w:eastAsia="zh-CN"/>
              </w:rPr>
              <w:t>HTTP client does not use</w:t>
            </w:r>
            <w:r w:rsidRPr="00690A26">
              <w:rPr>
                <w:rFonts w:hint="eastAsia"/>
                <w:lang w:eastAsia="zh-CN"/>
              </w:rPr>
              <w:t xml:space="preserve"> the default HTTP port number, i.e.</w:t>
            </w:r>
            <w:r w:rsidRPr="00690A26">
              <w:rPr>
                <w:rFonts w:hint="eastAsia"/>
                <w:lang w:val="en-US" w:eastAsia="zh-CN"/>
              </w:rPr>
              <w:t xml:space="preserve"> TCP port 80 for </w:t>
            </w:r>
            <w:r w:rsidRPr="00690A26">
              <w:rPr>
                <w:lang w:val="en-US" w:eastAsia="zh-CN"/>
              </w:rPr>
              <w:t xml:space="preserve">"http" URIs </w:t>
            </w:r>
            <w:r w:rsidRPr="00690A26">
              <w:rPr>
                <w:rFonts w:hint="eastAsia"/>
                <w:lang w:val="en-US" w:eastAsia="zh-CN"/>
              </w:rPr>
              <w:t>or</w:t>
            </w:r>
            <w:r w:rsidRPr="00690A26">
              <w:rPr>
                <w:lang w:val="en-US" w:eastAsia="zh-CN"/>
              </w:rPr>
              <w:t xml:space="preserve"> </w:t>
            </w:r>
            <w:r w:rsidRPr="00690A26">
              <w:rPr>
                <w:rFonts w:hint="eastAsia"/>
                <w:lang w:val="en-US" w:eastAsia="zh-CN"/>
              </w:rPr>
              <w:t xml:space="preserve">TCP port </w:t>
            </w:r>
            <w:r w:rsidRPr="00690A26">
              <w:rPr>
                <w:lang w:val="en-US" w:eastAsia="zh-CN"/>
              </w:rPr>
              <w:t>443 for "https" URIs</w:t>
            </w:r>
            <w:r w:rsidRPr="00690A26">
              <w:rPr>
                <w:rFonts w:hint="eastAsia"/>
                <w:lang w:val="en-US" w:eastAsia="zh-CN"/>
              </w:rPr>
              <w:t xml:space="preserve"> as specified in IETF RFC 7540</w:t>
            </w:r>
            <w:r w:rsidRPr="00690A26">
              <w:rPr>
                <w:lang w:val="en-US" w:eastAsia="zh-CN"/>
              </w:rPr>
              <w:t> [</w:t>
            </w:r>
            <w:r w:rsidRPr="00690A26">
              <w:rPr>
                <w:rFonts w:hint="eastAsia"/>
                <w:lang w:val="en-US" w:eastAsia="zh-CN"/>
              </w:rPr>
              <w:t>9]</w:t>
            </w:r>
            <w:r w:rsidRPr="00690A26">
              <w:rPr>
                <w:rFonts w:hint="eastAsia"/>
                <w:lang w:eastAsia="zh-CN"/>
              </w:rPr>
              <w:t xml:space="preserve"> when </w:t>
            </w:r>
            <w:r>
              <w:rPr>
                <w:lang w:eastAsia="zh-CN"/>
              </w:rPr>
              <w:t>sending a request to the SEPP</w:t>
            </w:r>
            <w:r w:rsidRPr="00690A26">
              <w:rPr>
                <w:lang w:eastAsia="zh-CN"/>
              </w:rPr>
              <w:t>.</w:t>
            </w:r>
          </w:p>
        </w:tc>
      </w:tr>
    </w:tbl>
    <w:p w14:paraId="6CE339E9" w14:textId="11F568D3" w:rsidR="00FD6EE4" w:rsidRDefault="00FD6EE4" w:rsidP="00FD6EE4">
      <w:pPr>
        <w:pStyle w:val="Heading4"/>
      </w:pPr>
      <w:r>
        <w:rPr>
          <w:lang w:eastAsia="zh-CN"/>
        </w:rPr>
        <w:t>5</w:t>
      </w:r>
      <w:r>
        <w:t>.3.131.4</w:t>
      </w:r>
      <w:r>
        <w:tab/>
        <w:t>Notifications</w:t>
      </w:r>
    </w:p>
    <w:p w14:paraId="643191FC" w14:textId="77777777" w:rsidR="00FD6EE4" w:rsidRDefault="00FD6EE4" w:rsidP="00FD6EE4">
      <w:r>
        <w:t xml:space="preserve">The subclause 4.5 of the &lt;&lt;IOC&gt;&gt; using this </w:t>
      </w:r>
      <w:r>
        <w:rPr>
          <w:lang w:eastAsia="zh-CN"/>
        </w:rPr>
        <w:t>&lt;&lt;dataType&gt;&gt; as one of its attributes, shall be applicable</w:t>
      </w:r>
      <w:r>
        <w:t>.</w:t>
      </w:r>
    </w:p>
    <w:p w14:paraId="445FC8FF" w14:textId="0855D98E" w:rsidR="00435356" w:rsidRDefault="00435356" w:rsidP="00435356">
      <w:pPr>
        <w:pStyle w:val="Heading3"/>
      </w:pPr>
      <w:r>
        <w:t>5.3.132</w:t>
      </w:r>
      <w:r>
        <w:tab/>
      </w:r>
      <w:r>
        <w:rPr>
          <w:rFonts w:ascii="Courier New" w:hAnsi="Courier New" w:cs="Courier New"/>
          <w:lang w:eastAsia="zh-CN"/>
        </w:rPr>
        <w:t>Udsf</w:t>
      </w:r>
      <w:r w:rsidRPr="00815C16">
        <w:rPr>
          <w:rFonts w:ascii="Courier New" w:hAnsi="Courier New" w:cs="Courier New"/>
          <w:lang w:eastAsia="zh-CN"/>
        </w:rPr>
        <w:t xml:space="preserve">Info </w:t>
      </w:r>
      <w:r>
        <w:t>&lt;&lt;dataType&gt;&gt;</w:t>
      </w:r>
    </w:p>
    <w:p w14:paraId="29AEAA51" w14:textId="4E1A3C38" w:rsidR="00435356" w:rsidRDefault="00435356" w:rsidP="00435356">
      <w:pPr>
        <w:pStyle w:val="Heading4"/>
      </w:pPr>
      <w:r>
        <w:rPr>
          <w:lang w:eastAsia="zh-CN"/>
        </w:rPr>
        <w:t>5</w:t>
      </w:r>
      <w:r>
        <w:t>.3.132.1</w:t>
      </w:r>
      <w:r>
        <w:tab/>
        <w:t>Definition</w:t>
      </w:r>
    </w:p>
    <w:p w14:paraId="2CC8AA70" w14:textId="77777777" w:rsidR="00435356" w:rsidRDefault="00435356" w:rsidP="00435356">
      <w:r>
        <w:t xml:space="preserve">This data type represents </w:t>
      </w:r>
      <w:r>
        <w:rPr>
          <w:rFonts w:cs="Arial" w:hint="eastAsia"/>
          <w:szCs w:val="18"/>
          <w:lang w:eastAsia="zh-CN"/>
        </w:rPr>
        <w:t>information</w:t>
      </w:r>
      <w:r>
        <w:rPr>
          <w:rFonts w:cs="Arial"/>
          <w:szCs w:val="18"/>
          <w:lang w:eastAsia="zh-CN"/>
        </w:rPr>
        <w:t xml:space="preserve"> </w:t>
      </w:r>
      <w:r w:rsidRPr="00FA670D">
        <w:rPr>
          <w:rFonts w:cs="Arial"/>
          <w:szCs w:val="18"/>
          <w:lang w:eastAsia="zh-CN"/>
        </w:rPr>
        <w:t>related to UDSF</w:t>
      </w:r>
      <w:r>
        <w:rPr>
          <w:rFonts w:cs="Arial"/>
          <w:szCs w:val="18"/>
        </w:rPr>
        <w:t xml:space="preserve">, </w:t>
      </w:r>
      <w:r w:rsidRPr="00690A26">
        <w:rPr>
          <w:rFonts w:cs="Arial"/>
          <w:szCs w:val="18"/>
        </w:rPr>
        <w:t xml:space="preserve">as described in clause </w:t>
      </w:r>
      <w:r w:rsidRPr="00690A26">
        <w:t>6.1.6.2.</w:t>
      </w:r>
      <w:r>
        <w:t xml:space="preserve">63 </w:t>
      </w:r>
      <w:r>
        <w:rPr>
          <w:rFonts w:cs="Arial"/>
          <w:szCs w:val="18"/>
        </w:rPr>
        <w:t xml:space="preserve">of </w:t>
      </w:r>
      <w:r w:rsidRPr="006E148A">
        <w:rPr>
          <w:rFonts w:cs="Arial"/>
          <w:szCs w:val="18"/>
        </w:rPr>
        <w:t>TS 29.5</w:t>
      </w:r>
      <w:r>
        <w:rPr>
          <w:rFonts w:cs="Arial"/>
          <w:szCs w:val="18"/>
        </w:rPr>
        <w:t>1</w:t>
      </w:r>
      <w:r w:rsidRPr="006E148A">
        <w:rPr>
          <w:rFonts w:cs="Arial"/>
          <w:szCs w:val="18"/>
        </w:rPr>
        <w:t>0 [</w:t>
      </w:r>
      <w:r>
        <w:rPr>
          <w:rFonts w:cs="Arial"/>
          <w:szCs w:val="18"/>
        </w:rPr>
        <w:t>23</w:t>
      </w:r>
      <w:r w:rsidRPr="006E148A">
        <w:rPr>
          <w:rFonts w:cs="Arial"/>
          <w:szCs w:val="18"/>
        </w:rPr>
        <w:t>]</w:t>
      </w:r>
      <w:r>
        <w:t xml:space="preserve">. </w:t>
      </w:r>
    </w:p>
    <w:p w14:paraId="293F4954" w14:textId="706E7702" w:rsidR="00435356" w:rsidRDefault="00435356" w:rsidP="00435356">
      <w:pPr>
        <w:pStyle w:val="Heading4"/>
      </w:pPr>
      <w:r>
        <w:rPr>
          <w:lang w:eastAsia="zh-CN"/>
        </w:rPr>
        <w:t>5</w:t>
      </w:r>
      <w:r>
        <w:t>.3.132.2</w:t>
      </w:r>
      <w:r>
        <w:tab/>
        <w:t>Attributes</w:t>
      </w:r>
    </w:p>
    <w:tbl>
      <w:tblPr>
        <w:tblW w:w="96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507"/>
        <w:gridCol w:w="1204"/>
        <w:gridCol w:w="1232"/>
        <w:gridCol w:w="1221"/>
        <w:gridCol w:w="1226"/>
        <w:gridCol w:w="1241"/>
      </w:tblGrid>
      <w:tr w:rsidR="00435356" w14:paraId="4CB09122" w14:textId="77777777" w:rsidTr="00CC6F97">
        <w:trPr>
          <w:cantSplit/>
          <w:jc w:val="center"/>
        </w:trPr>
        <w:tc>
          <w:tcPr>
            <w:tcW w:w="3507" w:type="dxa"/>
            <w:tcBorders>
              <w:top w:val="single" w:sz="4" w:space="0" w:color="auto"/>
              <w:left w:val="single" w:sz="4" w:space="0" w:color="auto"/>
              <w:bottom w:val="single" w:sz="4" w:space="0" w:color="auto"/>
              <w:right w:val="single" w:sz="4" w:space="0" w:color="auto"/>
            </w:tcBorders>
            <w:shd w:val="pct10" w:color="auto" w:fill="FFFFFF"/>
            <w:hideMark/>
          </w:tcPr>
          <w:p w14:paraId="7BECEFA8" w14:textId="77777777" w:rsidR="00435356" w:rsidRDefault="00435356" w:rsidP="00CC6F97">
            <w:pPr>
              <w:pStyle w:val="TAH"/>
            </w:pPr>
            <w:r>
              <w:t>Attribute name</w:t>
            </w:r>
          </w:p>
        </w:tc>
        <w:tc>
          <w:tcPr>
            <w:tcW w:w="1204" w:type="dxa"/>
            <w:tcBorders>
              <w:top w:val="single" w:sz="4" w:space="0" w:color="auto"/>
              <w:left w:val="single" w:sz="4" w:space="0" w:color="auto"/>
              <w:bottom w:val="single" w:sz="4" w:space="0" w:color="auto"/>
              <w:right w:val="single" w:sz="4" w:space="0" w:color="auto"/>
            </w:tcBorders>
            <w:shd w:val="pct10" w:color="auto" w:fill="FFFFFF"/>
            <w:hideMark/>
          </w:tcPr>
          <w:p w14:paraId="4BB2FF8F" w14:textId="77777777" w:rsidR="00435356" w:rsidRDefault="00435356" w:rsidP="00CC6F97">
            <w:pPr>
              <w:pStyle w:val="TAH"/>
            </w:pPr>
            <w:r>
              <w:t>S</w:t>
            </w:r>
          </w:p>
        </w:tc>
        <w:tc>
          <w:tcPr>
            <w:tcW w:w="1232" w:type="dxa"/>
            <w:tcBorders>
              <w:top w:val="single" w:sz="4" w:space="0" w:color="auto"/>
              <w:left w:val="single" w:sz="4" w:space="0" w:color="auto"/>
              <w:bottom w:val="single" w:sz="4" w:space="0" w:color="auto"/>
              <w:right w:val="single" w:sz="4" w:space="0" w:color="auto"/>
            </w:tcBorders>
            <w:shd w:val="pct10" w:color="auto" w:fill="FFFFFF"/>
            <w:hideMark/>
          </w:tcPr>
          <w:p w14:paraId="2D02F0C9" w14:textId="77777777" w:rsidR="00435356" w:rsidRDefault="00435356" w:rsidP="00CC6F97">
            <w:pPr>
              <w:pStyle w:val="TAH"/>
            </w:pPr>
            <w:r>
              <w:t>isReadable</w:t>
            </w:r>
          </w:p>
        </w:tc>
        <w:tc>
          <w:tcPr>
            <w:tcW w:w="1221" w:type="dxa"/>
            <w:tcBorders>
              <w:top w:val="single" w:sz="4" w:space="0" w:color="auto"/>
              <w:left w:val="single" w:sz="4" w:space="0" w:color="auto"/>
              <w:bottom w:val="single" w:sz="4" w:space="0" w:color="auto"/>
              <w:right w:val="single" w:sz="4" w:space="0" w:color="auto"/>
            </w:tcBorders>
            <w:shd w:val="pct10" w:color="auto" w:fill="FFFFFF"/>
            <w:hideMark/>
          </w:tcPr>
          <w:p w14:paraId="64DC0EB5" w14:textId="77777777" w:rsidR="00435356" w:rsidRDefault="00435356" w:rsidP="00CC6F97">
            <w:pPr>
              <w:pStyle w:val="TAH"/>
            </w:pPr>
            <w:r>
              <w:t>isWritable</w:t>
            </w:r>
          </w:p>
        </w:tc>
        <w:tc>
          <w:tcPr>
            <w:tcW w:w="1226" w:type="dxa"/>
            <w:tcBorders>
              <w:top w:val="single" w:sz="4" w:space="0" w:color="auto"/>
              <w:left w:val="single" w:sz="4" w:space="0" w:color="auto"/>
              <w:bottom w:val="single" w:sz="4" w:space="0" w:color="auto"/>
              <w:right w:val="single" w:sz="4" w:space="0" w:color="auto"/>
            </w:tcBorders>
            <w:shd w:val="pct10" w:color="auto" w:fill="FFFFFF"/>
            <w:hideMark/>
          </w:tcPr>
          <w:p w14:paraId="692D1EBA" w14:textId="77777777" w:rsidR="00435356" w:rsidRDefault="00435356" w:rsidP="00CC6F97">
            <w:pPr>
              <w:pStyle w:val="TAH"/>
            </w:pPr>
            <w:r>
              <w:rPr>
                <w:rFonts w:cs="Arial"/>
                <w:bCs/>
                <w:szCs w:val="18"/>
              </w:rPr>
              <w:t>isInvariant</w:t>
            </w:r>
          </w:p>
        </w:tc>
        <w:tc>
          <w:tcPr>
            <w:tcW w:w="1241" w:type="dxa"/>
            <w:tcBorders>
              <w:top w:val="single" w:sz="4" w:space="0" w:color="auto"/>
              <w:left w:val="single" w:sz="4" w:space="0" w:color="auto"/>
              <w:bottom w:val="single" w:sz="4" w:space="0" w:color="auto"/>
              <w:right w:val="single" w:sz="4" w:space="0" w:color="auto"/>
            </w:tcBorders>
            <w:shd w:val="pct10" w:color="auto" w:fill="FFFFFF"/>
            <w:hideMark/>
          </w:tcPr>
          <w:p w14:paraId="0300B1C5" w14:textId="77777777" w:rsidR="00435356" w:rsidRDefault="00435356" w:rsidP="00CC6F97">
            <w:pPr>
              <w:pStyle w:val="TAH"/>
            </w:pPr>
            <w:r>
              <w:t>isNotifyable</w:t>
            </w:r>
          </w:p>
        </w:tc>
      </w:tr>
      <w:tr w:rsidR="00435356" w14:paraId="1DFAC635" w14:textId="77777777" w:rsidTr="00CC6F97">
        <w:trPr>
          <w:cantSplit/>
          <w:jc w:val="center"/>
        </w:trPr>
        <w:tc>
          <w:tcPr>
            <w:tcW w:w="3507" w:type="dxa"/>
            <w:tcBorders>
              <w:top w:val="single" w:sz="4" w:space="0" w:color="auto"/>
              <w:left w:val="single" w:sz="4" w:space="0" w:color="auto"/>
              <w:bottom w:val="single" w:sz="4" w:space="0" w:color="auto"/>
              <w:right w:val="single" w:sz="4" w:space="0" w:color="auto"/>
            </w:tcBorders>
            <w:hideMark/>
          </w:tcPr>
          <w:p w14:paraId="2CBC9288" w14:textId="77777777" w:rsidR="00435356" w:rsidRDefault="00435356" w:rsidP="00CC6F97">
            <w:pPr>
              <w:pStyle w:val="TAL"/>
              <w:rPr>
                <w:rFonts w:ascii="Courier New" w:hAnsi="Courier New" w:cs="Courier New"/>
                <w:lang w:eastAsia="zh-CN"/>
              </w:rPr>
            </w:pPr>
            <w:r w:rsidRPr="001F58A0">
              <w:rPr>
                <w:rFonts w:ascii="Courier New" w:hAnsi="Courier New" w:cs="Courier New"/>
                <w:lang w:eastAsia="zh-CN"/>
              </w:rPr>
              <w:t>groupId</w:t>
            </w:r>
          </w:p>
        </w:tc>
        <w:tc>
          <w:tcPr>
            <w:tcW w:w="1204" w:type="dxa"/>
            <w:tcBorders>
              <w:top w:val="single" w:sz="4" w:space="0" w:color="auto"/>
              <w:left w:val="single" w:sz="4" w:space="0" w:color="auto"/>
              <w:bottom w:val="single" w:sz="4" w:space="0" w:color="auto"/>
              <w:right w:val="single" w:sz="4" w:space="0" w:color="auto"/>
            </w:tcBorders>
            <w:hideMark/>
          </w:tcPr>
          <w:p w14:paraId="594E3955" w14:textId="77777777" w:rsidR="00435356" w:rsidRDefault="00435356" w:rsidP="00CC6F97">
            <w:pPr>
              <w:pStyle w:val="TAL"/>
              <w:jc w:val="center"/>
            </w:pPr>
            <w:r>
              <w:t>O</w:t>
            </w:r>
          </w:p>
        </w:tc>
        <w:tc>
          <w:tcPr>
            <w:tcW w:w="1232" w:type="dxa"/>
            <w:tcBorders>
              <w:top w:val="single" w:sz="4" w:space="0" w:color="auto"/>
              <w:left w:val="single" w:sz="4" w:space="0" w:color="auto"/>
              <w:bottom w:val="single" w:sz="4" w:space="0" w:color="auto"/>
              <w:right w:val="single" w:sz="4" w:space="0" w:color="auto"/>
            </w:tcBorders>
            <w:hideMark/>
          </w:tcPr>
          <w:p w14:paraId="28FA4820" w14:textId="77777777" w:rsidR="00435356" w:rsidRDefault="00435356" w:rsidP="00CC6F97">
            <w:pPr>
              <w:pStyle w:val="TAL"/>
              <w:jc w:val="center"/>
            </w:pPr>
            <w:r>
              <w:rPr>
                <w:rFonts w:cs="Arial"/>
              </w:rPr>
              <w:t>T</w:t>
            </w:r>
          </w:p>
        </w:tc>
        <w:tc>
          <w:tcPr>
            <w:tcW w:w="1221" w:type="dxa"/>
            <w:tcBorders>
              <w:top w:val="single" w:sz="4" w:space="0" w:color="auto"/>
              <w:left w:val="single" w:sz="4" w:space="0" w:color="auto"/>
              <w:bottom w:val="single" w:sz="4" w:space="0" w:color="auto"/>
              <w:right w:val="single" w:sz="4" w:space="0" w:color="auto"/>
            </w:tcBorders>
            <w:hideMark/>
          </w:tcPr>
          <w:p w14:paraId="24ADA9BA" w14:textId="77777777" w:rsidR="00435356" w:rsidRDefault="00435356" w:rsidP="00CC6F97">
            <w:pPr>
              <w:pStyle w:val="TAL"/>
              <w:jc w:val="center"/>
            </w:pPr>
            <w:r>
              <w:rPr>
                <w:rFonts w:cs="Arial"/>
                <w:lang w:eastAsia="zh-CN"/>
              </w:rPr>
              <w:t>T</w:t>
            </w:r>
          </w:p>
        </w:tc>
        <w:tc>
          <w:tcPr>
            <w:tcW w:w="1226" w:type="dxa"/>
            <w:tcBorders>
              <w:top w:val="single" w:sz="4" w:space="0" w:color="auto"/>
              <w:left w:val="single" w:sz="4" w:space="0" w:color="auto"/>
              <w:bottom w:val="single" w:sz="4" w:space="0" w:color="auto"/>
              <w:right w:val="single" w:sz="4" w:space="0" w:color="auto"/>
            </w:tcBorders>
            <w:hideMark/>
          </w:tcPr>
          <w:p w14:paraId="3554FD97" w14:textId="77777777" w:rsidR="00435356" w:rsidRDefault="00435356" w:rsidP="00CC6F97">
            <w:pPr>
              <w:pStyle w:val="TAL"/>
              <w:jc w:val="center"/>
              <w:rPr>
                <w:lang w:eastAsia="zh-CN"/>
              </w:rPr>
            </w:pPr>
            <w:r>
              <w:rPr>
                <w:rFonts w:cs="Arial"/>
              </w:rPr>
              <w:t>F</w:t>
            </w:r>
          </w:p>
        </w:tc>
        <w:tc>
          <w:tcPr>
            <w:tcW w:w="1241" w:type="dxa"/>
            <w:tcBorders>
              <w:top w:val="single" w:sz="4" w:space="0" w:color="auto"/>
              <w:left w:val="single" w:sz="4" w:space="0" w:color="auto"/>
              <w:bottom w:val="single" w:sz="4" w:space="0" w:color="auto"/>
              <w:right w:val="single" w:sz="4" w:space="0" w:color="auto"/>
            </w:tcBorders>
            <w:hideMark/>
          </w:tcPr>
          <w:p w14:paraId="18916C77" w14:textId="77777777" w:rsidR="00435356" w:rsidRDefault="00435356" w:rsidP="00CC6F97">
            <w:pPr>
              <w:pStyle w:val="TAL"/>
              <w:jc w:val="center"/>
            </w:pPr>
            <w:r>
              <w:rPr>
                <w:rFonts w:cs="Arial"/>
                <w:lang w:eastAsia="zh-CN"/>
              </w:rPr>
              <w:t>T</w:t>
            </w:r>
          </w:p>
        </w:tc>
      </w:tr>
      <w:tr w:rsidR="00435356" w14:paraId="66F56D74" w14:textId="77777777" w:rsidTr="00CC6F97">
        <w:trPr>
          <w:cantSplit/>
          <w:jc w:val="center"/>
        </w:trPr>
        <w:tc>
          <w:tcPr>
            <w:tcW w:w="3507" w:type="dxa"/>
            <w:tcBorders>
              <w:top w:val="single" w:sz="4" w:space="0" w:color="auto"/>
              <w:left w:val="single" w:sz="4" w:space="0" w:color="auto"/>
              <w:bottom w:val="single" w:sz="4" w:space="0" w:color="auto"/>
              <w:right w:val="single" w:sz="4" w:space="0" w:color="auto"/>
            </w:tcBorders>
            <w:hideMark/>
          </w:tcPr>
          <w:p w14:paraId="3892A2D7" w14:textId="77777777" w:rsidR="00435356" w:rsidRDefault="00435356" w:rsidP="00CC6F97">
            <w:pPr>
              <w:pStyle w:val="TAL"/>
              <w:rPr>
                <w:rFonts w:ascii="Courier New" w:hAnsi="Courier New" w:cs="Courier New"/>
                <w:lang w:eastAsia="zh-CN"/>
              </w:rPr>
            </w:pPr>
            <w:r w:rsidRPr="00A47816">
              <w:rPr>
                <w:rFonts w:ascii="Courier New" w:hAnsi="Courier New" w:cs="Courier New"/>
                <w:lang w:eastAsia="zh-CN"/>
              </w:rPr>
              <w:t>supiRanges</w:t>
            </w:r>
          </w:p>
        </w:tc>
        <w:tc>
          <w:tcPr>
            <w:tcW w:w="1204" w:type="dxa"/>
            <w:tcBorders>
              <w:top w:val="single" w:sz="4" w:space="0" w:color="auto"/>
              <w:left w:val="single" w:sz="4" w:space="0" w:color="auto"/>
              <w:bottom w:val="single" w:sz="4" w:space="0" w:color="auto"/>
              <w:right w:val="single" w:sz="4" w:space="0" w:color="auto"/>
            </w:tcBorders>
            <w:hideMark/>
          </w:tcPr>
          <w:p w14:paraId="6C7DE5CC" w14:textId="77777777" w:rsidR="00435356" w:rsidRDefault="00435356" w:rsidP="00CC6F97">
            <w:pPr>
              <w:pStyle w:val="TAL"/>
              <w:jc w:val="center"/>
            </w:pPr>
            <w:r>
              <w:t>O</w:t>
            </w:r>
          </w:p>
        </w:tc>
        <w:tc>
          <w:tcPr>
            <w:tcW w:w="1232" w:type="dxa"/>
            <w:tcBorders>
              <w:top w:val="single" w:sz="4" w:space="0" w:color="auto"/>
              <w:left w:val="single" w:sz="4" w:space="0" w:color="auto"/>
              <w:bottom w:val="single" w:sz="4" w:space="0" w:color="auto"/>
              <w:right w:val="single" w:sz="4" w:space="0" w:color="auto"/>
            </w:tcBorders>
            <w:hideMark/>
          </w:tcPr>
          <w:p w14:paraId="34E5BF31" w14:textId="77777777" w:rsidR="00435356" w:rsidRDefault="00435356" w:rsidP="00CC6F97">
            <w:pPr>
              <w:pStyle w:val="TAL"/>
              <w:jc w:val="center"/>
            </w:pPr>
            <w:r>
              <w:rPr>
                <w:rFonts w:cs="Arial"/>
              </w:rPr>
              <w:t>T</w:t>
            </w:r>
          </w:p>
        </w:tc>
        <w:tc>
          <w:tcPr>
            <w:tcW w:w="1221" w:type="dxa"/>
            <w:tcBorders>
              <w:top w:val="single" w:sz="4" w:space="0" w:color="auto"/>
              <w:left w:val="single" w:sz="4" w:space="0" w:color="auto"/>
              <w:bottom w:val="single" w:sz="4" w:space="0" w:color="auto"/>
              <w:right w:val="single" w:sz="4" w:space="0" w:color="auto"/>
            </w:tcBorders>
            <w:hideMark/>
          </w:tcPr>
          <w:p w14:paraId="6CE48CD8" w14:textId="77777777" w:rsidR="00435356" w:rsidRDefault="00435356" w:rsidP="00CC6F97">
            <w:pPr>
              <w:pStyle w:val="TAL"/>
              <w:jc w:val="center"/>
            </w:pPr>
            <w:r>
              <w:rPr>
                <w:rFonts w:cs="Arial"/>
                <w:lang w:eastAsia="zh-CN"/>
              </w:rPr>
              <w:t>T</w:t>
            </w:r>
          </w:p>
        </w:tc>
        <w:tc>
          <w:tcPr>
            <w:tcW w:w="1226" w:type="dxa"/>
            <w:tcBorders>
              <w:top w:val="single" w:sz="4" w:space="0" w:color="auto"/>
              <w:left w:val="single" w:sz="4" w:space="0" w:color="auto"/>
              <w:bottom w:val="single" w:sz="4" w:space="0" w:color="auto"/>
              <w:right w:val="single" w:sz="4" w:space="0" w:color="auto"/>
            </w:tcBorders>
            <w:hideMark/>
          </w:tcPr>
          <w:p w14:paraId="16FC36B4" w14:textId="77777777" w:rsidR="00435356" w:rsidRDefault="00435356" w:rsidP="00CC6F97">
            <w:pPr>
              <w:pStyle w:val="TAL"/>
              <w:jc w:val="center"/>
              <w:rPr>
                <w:lang w:eastAsia="zh-CN"/>
              </w:rPr>
            </w:pPr>
            <w:r>
              <w:rPr>
                <w:rFonts w:cs="Arial"/>
              </w:rPr>
              <w:t>F</w:t>
            </w:r>
          </w:p>
        </w:tc>
        <w:tc>
          <w:tcPr>
            <w:tcW w:w="1241" w:type="dxa"/>
            <w:tcBorders>
              <w:top w:val="single" w:sz="4" w:space="0" w:color="auto"/>
              <w:left w:val="single" w:sz="4" w:space="0" w:color="auto"/>
              <w:bottom w:val="single" w:sz="4" w:space="0" w:color="auto"/>
              <w:right w:val="single" w:sz="4" w:space="0" w:color="auto"/>
            </w:tcBorders>
            <w:hideMark/>
          </w:tcPr>
          <w:p w14:paraId="64CB5129" w14:textId="77777777" w:rsidR="00435356" w:rsidRDefault="00435356" w:rsidP="00CC6F97">
            <w:pPr>
              <w:pStyle w:val="TAL"/>
              <w:jc w:val="center"/>
            </w:pPr>
            <w:r>
              <w:rPr>
                <w:rFonts w:cs="Arial"/>
                <w:lang w:eastAsia="zh-CN"/>
              </w:rPr>
              <w:t>T</w:t>
            </w:r>
          </w:p>
        </w:tc>
      </w:tr>
      <w:tr w:rsidR="00435356" w14:paraId="1D4944B7" w14:textId="77777777" w:rsidTr="00CC6F97">
        <w:trPr>
          <w:cantSplit/>
          <w:jc w:val="center"/>
        </w:trPr>
        <w:tc>
          <w:tcPr>
            <w:tcW w:w="3507" w:type="dxa"/>
            <w:tcBorders>
              <w:top w:val="single" w:sz="4" w:space="0" w:color="auto"/>
              <w:left w:val="single" w:sz="4" w:space="0" w:color="auto"/>
              <w:bottom w:val="single" w:sz="4" w:space="0" w:color="auto"/>
              <w:right w:val="single" w:sz="4" w:space="0" w:color="auto"/>
            </w:tcBorders>
          </w:tcPr>
          <w:p w14:paraId="7074F9FE" w14:textId="77777777" w:rsidR="00435356" w:rsidRPr="007B093C" w:rsidRDefault="00435356" w:rsidP="00CC6F97">
            <w:pPr>
              <w:pStyle w:val="TAL"/>
              <w:rPr>
                <w:rFonts w:ascii="Courier New" w:hAnsi="Courier New" w:cs="Courier New"/>
                <w:lang w:eastAsia="zh-CN"/>
              </w:rPr>
            </w:pPr>
            <w:r w:rsidRPr="00CA7C7C">
              <w:rPr>
                <w:rFonts w:ascii="Courier New" w:hAnsi="Courier New" w:cs="Courier New"/>
                <w:lang w:eastAsia="zh-CN"/>
              </w:rPr>
              <w:t>storageIdRanges</w:t>
            </w:r>
          </w:p>
        </w:tc>
        <w:tc>
          <w:tcPr>
            <w:tcW w:w="1204" w:type="dxa"/>
            <w:tcBorders>
              <w:top w:val="single" w:sz="4" w:space="0" w:color="auto"/>
              <w:left w:val="single" w:sz="4" w:space="0" w:color="auto"/>
              <w:bottom w:val="single" w:sz="4" w:space="0" w:color="auto"/>
              <w:right w:val="single" w:sz="4" w:space="0" w:color="auto"/>
            </w:tcBorders>
          </w:tcPr>
          <w:p w14:paraId="52A772F8" w14:textId="77777777" w:rsidR="00435356" w:rsidRDefault="00435356" w:rsidP="00CC6F97">
            <w:pPr>
              <w:pStyle w:val="TAL"/>
              <w:jc w:val="center"/>
            </w:pPr>
            <w:r>
              <w:t>CM</w:t>
            </w:r>
          </w:p>
        </w:tc>
        <w:tc>
          <w:tcPr>
            <w:tcW w:w="1232" w:type="dxa"/>
            <w:tcBorders>
              <w:top w:val="single" w:sz="4" w:space="0" w:color="auto"/>
              <w:left w:val="single" w:sz="4" w:space="0" w:color="auto"/>
              <w:bottom w:val="single" w:sz="4" w:space="0" w:color="auto"/>
              <w:right w:val="single" w:sz="4" w:space="0" w:color="auto"/>
            </w:tcBorders>
          </w:tcPr>
          <w:p w14:paraId="7CF26AEF" w14:textId="77777777" w:rsidR="00435356" w:rsidRDefault="00435356" w:rsidP="00CC6F97">
            <w:pPr>
              <w:pStyle w:val="TAL"/>
              <w:jc w:val="center"/>
              <w:rPr>
                <w:rFonts w:cs="Arial"/>
              </w:rPr>
            </w:pPr>
            <w:r>
              <w:rPr>
                <w:rFonts w:cs="Arial"/>
              </w:rPr>
              <w:t>T</w:t>
            </w:r>
          </w:p>
        </w:tc>
        <w:tc>
          <w:tcPr>
            <w:tcW w:w="1221" w:type="dxa"/>
            <w:tcBorders>
              <w:top w:val="single" w:sz="4" w:space="0" w:color="auto"/>
              <w:left w:val="single" w:sz="4" w:space="0" w:color="auto"/>
              <w:bottom w:val="single" w:sz="4" w:space="0" w:color="auto"/>
              <w:right w:val="single" w:sz="4" w:space="0" w:color="auto"/>
            </w:tcBorders>
          </w:tcPr>
          <w:p w14:paraId="7AFD40AA" w14:textId="77777777" w:rsidR="00435356" w:rsidRDefault="00435356" w:rsidP="00CC6F97">
            <w:pPr>
              <w:pStyle w:val="TAL"/>
              <w:jc w:val="center"/>
              <w:rPr>
                <w:rFonts w:cs="Arial"/>
                <w:lang w:eastAsia="zh-CN"/>
              </w:rPr>
            </w:pPr>
            <w:r>
              <w:rPr>
                <w:rFonts w:cs="Arial"/>
                <w:lang w:eastAsia="zh-CN"/>
              </w:rPr>
              <w:t>T</w:t>
            </w:r>
          </w:p>
        </w:tc>
        <w:tc>
          <w:tcPr>
            <w:tcW w:w="1226" w:type="dxa"/>
            <w:tcBorders>
              <w:top w:val="single" w:sz="4" w:space="0" w:color="auto"/>
              <w:left w:val="single" w:sz="4" w:space="0" w:color="auto"/>
              <w:bottom w:val="single" w:sz="4" w:space="0" w:color="auto"/>
              <w:right w:val="single" w:sz="4" w:space="0" w:color="auto"/>
            </w:tcBorders>
          </w:tcPr>
          <w:p w14:paraId="60A6C50C" w14:textId="77777777" w:rsidR="00435356" w:rsidRDefault="00435356" w:rsidP="00CC6F97">
            <w:pPr>
              <w:pStyle w:val="TAL"/>
              <w:jc w:val="center"/>
              <w:rPr>
                <w:rFonts w:cs="Arial"/>
              </w:rPr>
            </w:pPr>
            <w:r>
              <w:rPr>
                <w:rFonts w:cs="Arial"/>
              </w:rPr>
              <w:t>F</w:t>
            </w:r>
          </w:p>
        </w:tc>
        <w:tc>
          <w:tcPr>
            <w:tcW w:w="1241" w:type="dxa"/>
            <w:tcBorders>
              <w:top w:val="single" w:sz="4" w:space="0" w:color="auto"/>
              <w:left w:val="single" w:sz="4" w:space="0" w:color="auto"/>
              <w:bottom w:val="single" w:sz="4" w:space="0" w:color="auto"/>
              <w:right w:val="single" w:sz="4" w:space="0" w:color="auto"/>
            </w:tcBorders>
          </w:tcPr>
          <w:p w14:paraId="78E250F8" w14:textId="77777777" w:rsidR="00435356" w:rsidRDefault="00435356" w:rsidP="00CC6F97">
            <w:pPr>
              <w:pStyle w:val="TAL"/>
              <w:jc w:val="center"/>
              <w:rPr>
                <w:rFonts w:cs="Arial"/>
                <w:lang w:eastAsia="zh-CN"/>
              </w:rPr>
            </w:pPr>
            <w:r>
              <w:rPr>
                <w:rFonts w:cs="Arial"/>
                <w:lang w:eastAsia="zh-CN"/>
              </w:rPr>
              <w:t>T</w:t>
            </w:r>
          </w:p>
        </w:tc>
      </w:tr>
    </w:tbl>
    <w:p w14:paraId="1EDDD575" w14:textId="77777777" w:rsidR="00435356" w:rsidRDefault="00435356" w:rsidP="00435356"/>
    <w:p w14:paraId="3F52AD17" w14:textId="285784F4" w:rsidR="00435356" w:rsidRDefault="00435356" w:rsidP="00435356">
      <w:pPr>
        <w:pStyle w:val="Heading4"/>
      </w:pPr>
      <w:r>
        <w:t>5.3.132.3</w:t>
      </w:r>
      <w:r>
        <w:tab/>
        <w:t>Attribute constraints</w:t>
      </w:r>
    </w:p>
    <w:tbl>
      <w:tblPr>
        <w:tblW w:w="0" w:type="auto"/>
        <w:jc w:val="center"/>
        <w:tblLayout w:type="fixed"/>
        <w:tblLook w:val="01E0" w:firstRow="1" w:lastRow="1" w:firstColumn="1" w:lastColumn="1" w:noHBand="0" w:noVBand="0"/>
      </w:tblPr>
      <w:tblGrid>
        <w:gridCol w:w="3109"/>
        <w:gridCol w:w="5662"/>
      </w:tblGrid>
      <w:tr w:rsidR="00435356" w14:paraId="0966C01A" w14:textId="77777777" w:rsidTr="00CC6F97">
        <w:trPr>
          <w:cantSplit/>
          <w:jc w:val="center"/>
        </w:trPr>
        <w:tc>
          <w:tcPr>
            <w:tcW w:w="3109" w:type="dxa"/>
            <w:tcBorders>
              <w:top w:val="single" w:sz="4" w:space="0" w:color="auto"/>
              <w:left w:val="single" w:sz="4" w:space="0" w:color="auto"/>
              <w:bottom w:val="single" w:sz="4" w:space="0" w:color="auto"/>
              <w:right w:val="single" w:sz="4" w:space="0" w:color="auto"/>
            </w:tcBorders>
            <w:shd w:val="clear" w:color="auto" w:fill="D9D9D9"/>
            <w:hideMark/>
          </w:tcPr>
          <w:p w14:paraId="61C71F0C" w14:textId="77777777" w:rsidR="00435356" w:rsidRDefault="00435356" w:rsidP="00CC6F97">
            <w:pPr>
              <w:pStyle w:val="TAH"/>
            </w:pPr>
            <w:r>
              <w:t>Name</w:t>
            </w:r>
          </w:p>
        </w:tc>
        <w:tc>
          <w:tcPr>
            <w:tcW w:w="5662" w:type="dxa"/>
            <w:tcBorders>
              <w:top w:val="single" w:sz="4" w:space="0" w:color="auto"/>
              <w:left w:val="single" w:sz="4" w:space="0" w:color="auto"/>
              <w:bottom w:val="single" w:sz="4" w:space="0" w:color="auto"/>
              <w:right w:val="single" w:sz="4" w:space="0" w:color="auto"/>
            </w:tcBorders>
            <w:shd w:val="clear" w:color="auto" w:fill="D9D9D9"/>
            <w:hideMark/>
          </w:tcPr>
          <w:p w14:paraId="2EFF0B71" w14:textId="77777777" w:rsidR="00435356" w:rsidRDefault="00435356" w:rsidP="00CC6F97">
            <w:pPr>
              <w:pStyle w:val="TAH"/>
            </w:pPr>
            <w:r>
              <w:t>Definition</w:t>
            </w:r>
          </w:p>
        </w:tc>
      </w:tr>
      <w:tr w:rsidR="00435356" w14:paraId="6B44ADF7" w14:textId="77777777" w:rsidTr="00CC6F97">
        <w:trPr>
          <w:cantSplit/>
          <w:jc w:val="center"/>
        </w:trPr>
        <w:tc>
          <w:tcPr>
            <w:tcW w:w="3109" w:type="dxa"/>
            <w:tcBorders>
              <w:top w:val="single" w:sz="4" w:space="0" w:color="auto"/>
              <w:left w:val="single" w:sz="4" w:space="0" w:color="auto"/>
              <w:bottom w:val="single" w:sz="4" w:space="0" w:color="auto"/>
              <w:right w:val="single" w:sz="4" w:space="0" w:color="auto"/>
            </w:tcBorders>
            <w:hideMark/>
          </w:tcPr>
          <w:p w14:paraId="45E454F3" w14:textId="77777777" w:rsidR="00435356" w:rsidRDefault="00435356" w:rsidP="00CC6F97">
            <w:pPr>
              <w:pStyle w:val="TAL"/>
              <w:rPr>
                <w:rFonts w:ascii="Courier New" w:hAnsi="Courier New" w:cs="Courier New"/>
                <w:lang w:eastAsia="zh-CN"/>
              </w:rPr>
            </w:pPr>
            <w:r w:rsidRPr="00CA7C7C">
              <w:rPr>
                <w:rFonts w:ascii="Courier New" w:hAnsi="Courier New" w:cs="Courier New"/>
                <w:lang w:eastAsia="zh-CN"/>
              </w:rPr>
              <w:t xml:space="preserve">storageIdRanges </w:t>
            </w:r>
            <w:r w:rsidRPr="007C6497">
              <w:rPr>
                <w:rFonts w:ascii="Courier New" w:hAnsi="Courier New" w:cs="Courier New"/>
                <w:lang w:eastAsia="zh-CN"/>
              </w:rPr>
              <w:t>S</w:t>
            </w:r>
          </w:p>
        </w:tc>
        <w:tc>
          <w:tcPr>
            <w:tcW w:w="5662" w:type="dxa"/>
            <w:tcBorders>
              <w:top w:val="single" w:sz="4" w:space="0" w:color="auto"/>
              <w:left w:val="single" w:sz="4" w:space="0" w:color="auto"/>
              <w:bottom w:val="single" w:sz="4" w:space="0" w:color="auto"/>
              <w:right w:val="single" w:sz="4" w:space="0" w:color="auto"/>
            </w:tcBorders>
            <w:hideMark/>
          </w:tcPr>
          <w:p w14:paraId="639BCE42" w14:textId="77777777" w:rsidR="00435356" w:rsidRDefault="00435356" w:rsidP="00CC6F97">
            <w:pPr>
              <w:pStyle w:val="TAL"/>
              <w:rPr>
                <w:lang w:eastAsia="zh-CN"/>
              </w:rPr>
            </w:pPr>
            <w:r>
              <w:t xml:space="preserve">Condition: </w:t>
            </w:r>
            <w:r w:rsidRPr="00BE78C4">
              <w:t xml:space="preserve">the UDSF's supported realms and storages are </w:t>
            </w:r>
            <w:r>
              <w:t xml:space="preserve">not </w:t>
            </w:r>
            <w:r w:rsidRPr="00BE78C4">
              <w:t>determined by the UDSF's consumer</w:t>
            </w:r>
            <w:r>
              <w:t>.</w:t>
            </w:r>
          </w:p>
        </w:tc>
      </w:tr>
    </w:tbl>
    <w:p w14:paraId="44D2BD77" w14:textId="6BAB5697" w:rsidR="00435356" w:rsidRDefault="00435356" w:rsidP="00435356">
      <w:pPr>
        <w:pStyle w:val="Heading4"/>
      </w:pPr>
      <w:r>
        <w:rPr>
          <w:lang w:eastAsia="zh-CN"/>
        </w:rPr>
        <w:t>5</w:t>
      </w:r>
      <w:r>
        <w:t>.3.132.4</w:t>
      </w:r>
      <w:r>
        <w:tab/>
        <w:t>Notifications</w:t>
      </w:r>
    </w:p>
    <w:p w14:paraId="224E9D52" w14:textId="2CDAEABE" w:rsidR="00435356" w:rsidRDefault="00435356" w:rsidP="00435356">
      <w:pPr>
        <w:rPr>
          <w:rFonts w:ascii="Courier New" w:hAnsi="Courier New" w:cs="Courier New"/>
          <w:sz w:val="16"/>
          <w:szCs w:val="16"/>
        </w:rPr>
      </w:pPr>
      <w:r>
        <w:t xml:space="preserve">The subclause 4.5 of the &lt;&lt;IOC&gt;&gt; using this </w:t>
      </w:r>
      <w:r>
        <w:rPr>
          <w:lang w:eastAsia="zh-CN"/>
        </w:rPr>
        <w:t>&lt;&lt;dataType&gt;&gt; as one of its attributes, shall be applicable</w:t>
      </w:r>
      <w:r>
        <w:t>.</w:t>
      </w:r>
    </w:p>
    <w:p w14:paraId="0FAD97F2" w14:textId="10BD8DB0" w:rsidR="00D561FB" w:rsidRDefault="00D561FB" w:rsidP="00D561FB">
      <w:pPr>
        <w:pStyle w:val="Heading3"/>
      </w:pPr>
      <w:r>
        <w:t>5.3.133</w:t>
      </w:r>
      <w:r>
        <w:tab/>
      </w:r>
      <w:r w:rsidRPr="009B4AD2">
        <w:rPr>
          <w:rFonts w:ascii="Courier New" w:hAnsi="Courier New" w:cs="Courier New"/>
          <w:lang w:eastAsia="zh-CN"/>
        </w:rPr>
        <w:t xml:space="preserve">SmsfInfo </w:t>
      </w:r>
      <w:r>
        <w:t>&lt;&lt;dataType&gt;&gt;</w:t>
      </w:r>
    </w:p>
    <w:p w14:paraId="11AACBE0" w14:textId="6DC10D57" w:rsidR="00D561FB" w:rsidRDefault="00D561FB" w:rsidP="00D561FB">
      <w:pPr>
        <w:pStyle w:val="Heading4"/>
      </w:pPr>
      <w:r>
        <w:rPr>
          <w:lang w:eastAsia="zh-CN"/>
        </w:rPr>
        <w:t>5</w:t>
      </w:r>
      <w:r>
        <w:t>.3.133.1</w:t>
      </w:r>
      <w:r>
        <w:tab/>
        <w:t>Definition</w:t>
      </w:r>
    </w:p>
    <w:p w14:paraId="605C0340" w14:textId="77777777" w:rsidR="00D561FB" w:rsidRDefault="00D561FB" w:rsidP="00D561FB">
      <w:r>
        <w:t xml:space="preserve">This data type represents </w:t>
      </w:r>
      <w:r>
        <w:rPr>
          <w:rFonts w:cs="Arial"/>
          <w:szCs w:val="18"/>
          <w:lang w:eastAsia="zh-CN"/>
        </w:rPr>
        <w:t>s</w:t>
      </w:r>
      <w:r w:rsidRPr="00061373">
        <w:rPr>
          <w:rFonts w:cs="Arial"/>
          <w:szCs w:val="18"/>
          <w:lang w:eastAsia="zh-CN"/>
        </w:rPr>
        <w:t xml:space="preserve">pecific data </w:t>
      </w:r>
      <w:r>
        <w:rPr>
          <w:rFonts w:cs="Arial"/>
          <w:szCs w:val="18"/>
          <w:lang w:eastAsia="zh-CN"/>
        </w:rPr>
        <w:t>for a SMSF</w:t>
      </w:r>
      <w:r w:rsidRPr="00A52B77">
        <w:rPr>
          <w:rFonts w:cs="Arial"/>
          <w:szCs w:val="18"/>
          <w:lang w:eastAsia="zh-CN"/>
        </w:rPr>
        <w:t xml:space="preserve"> Instance</w:t>
      </w:r>
      <w:r w:rsidRPr="00690A26">
        <w:rPr>
          <w:rFonts w:cs="Arial"/>
          <w:szCs w:val="18"/>
        </w:rPr>
        <w:t>.</w:t>
      </w:r>
      <w:r>
        <w:t xml:space="preserve"> (See clause </w:t>
      </w:r>
      <w:r w:rsidRPr="00690A26">
        <w:t>6.1.6.2.</w:t>
      </w:r>
      <w:r>
        <w:t xml:space="preserve">113 TS 29.510 [23]). </w:t>
      </w:r>
    </w:p>
    <w:p w14:paraId="44F594E7" w14:textId="44BE4903" w:rsidR="00D561FB" w:rsidRDefault="00D561FB" w:rsidP="00D561FB">
      <w:pPr>
        <w:pStyle w:val="Heading4"/>
      </w:pPr>
      <w:r>
        <w:rPr>
          <w:lang w:eastAsia="zh-CN"/>
        </w:rPr>
        <w:t>5</w:t>
      </w:r>
      <w:r>
        <w:t>.3.133.2</w:t>
      </w:r>
      <w:r>
        <w:tab/>
        <w:t>Attributes</w:t>
      </w:r>
    </w:p>
    <w:tbl>
      <w:tblPr>
        <w:tblW w:w="96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507"/>
        <w:gridCol w:w="1204"/>
        <w:gridCol w:w="1232"/>
        <w:gridCol w:w="1221"/>
        <w:gridCol w:w="1226"/>
        <w:gridCol w:w="1241"/>
      </w:tblGrid>
      <w:tr w:rsidR="00D561FB" w14:paraId="0198C5EE" w14:textId="77777777" w:rsidTr="009A37E1">
        <w:trPr>
          <w:cantSplit/>
          <w:jc w:val="center"/>
        </w:trPr>
        <w:tc>
          <w:tcPr>
            <w:tcW w:w="3507" w:type="dxa"/>
            <w:tcBorders>
              <w:top w:val="single" w:sz="4" w:space="0" w:color="auto"/>
              <w:left w:val="single" w:sz="4" w:space="0" w:color="auto"/>
              <w:bottom w:val="single" w:sz="4" w:space="0" w:color="auto"/>
              <w:right w:val="single" w:sz="4" w:space="0" w:color="auto"/>
            </w:tcBorders>
            <w:shd w:val="pct10" w:color="auto" w:fill="FFFFFF"/>
            <w:hideMark/>
          </w:tcPr>
          <w:p w14:paraId="1C5E35EA" w14:textId="77777777" w:rsidR="00D561FB" w:rsidRDefault="00D561FB" w:rsidP="009A37E1">
            <w:pPr>
              <w:pStyle w:val="TAH"/>
            </w:pPr>
            <w:r>
              <w:t>Attribute name</w:t>
            </w:r>
          </w:p>
        </w:tc>
        <w:tc>
          <w:tcPr>
            <w:tcW w:w="1204" w:type="dxa"/>
            <w:tcBorders>
              <w:top w:val="single" w:sz="4" w:space="0" w:color="auto"/>
              <w:left w:val="single" w:sz="4" w:space="0" w:color="auto"/>
              <w:bottom w:val="single" w:sz="4" w:space="0" w:color="auto"/>
              <w:right w:val="single" w:sz="4" w:space="0" w:color="auto"/>
            </w:tcBorders>
            <w:shd w:val="pct10" w:color="auto" w:fill="FFFFFF"/>
            <w:hideMark/>
          </w:tcPr>
          <w:p w14:paraId="65471D3C" w14:textId="77777777" w:rsidR="00D561FB" w:rsidRDefault="00D561FB" w:rsidP="009A37E1">
            <w:pPr>
              <w:pStyle w:val="TAH"/>
            </w:pPr>
            <w:r>
              <w:t>S</w:t>
            </w:r>
          </w:p>
        </w:tc>
        <w:tc>
          <w:tcPr>
            <w:tcW w:w="1232" w:type="dxa"/>
            <w:tcBorders>
              <w:top w:val="single" w:sz="4" w:space="0" w:color="auto"/>
              <w:left w:val="single" w:sz="4" w:space="0" w:color="auto"/>
              <w:bottom w:val="single" w:sz="4" w:space="0" w:color="auto"/>
              <w:right w:val="single" w:sz="4" w:space="0" w:color="auto"/>
            </w:tcBorders>
            <w:shd w:val="pct10" w:color="auto" w:fill="FFFFFF"/>
            <w:hideMark/>
          </w:tcPr>
          <w:p w14:paraId="74396EB8" w14:textId="77777777" w:rsidR="00D561FB" w:rsidRDefault="00D561FB" w:rsidP="009A37E1">
            <w:pPr>
              <w:pStyle w:val="TAH"/>
            </w:pPr>
            <w:r>
              <w:t>isReadable</w:t>
            </w:r>
          </w:p>
        </w:tc>
        <w:tc>
          <w:tcPr>
            <w:tcW w:w="1221" w:type="dxa"/>
            <w:tcBorders>
              <w:top w:val="single" w:sz="4" w:space="0" w:color="auto"/>
              <w:left w:val="single" w:sz="4" w:space="0" w:color="auto"/>
              <w:bottom w:val="single" w:sz="4" w:space="0" w:color="auto"/>
              <w:right w:val="single" w:sz="4" w:space="0" w:color="auto"/>
            </w:tcBorders>
            <w:shd w:val="pct10" w:color="auto" w:fill="FFFFFF"/>
            <w:hideMark/>
          </w:tcPr>
          <w:p w14:paraId="5A598692" w14:textId="77777777" w:rsidR="00D561FB" w:rsidRDefault="00D561FB" w:rsidP="009A37E1">
            <w:pPr>
              <w:pStyle w:val="TAH"/>
            </w:pPr>
            <w:r>
              <w:t>isWritable</w:t>
            </w:r>
          </w:p>
        </w:tc>
        <w:tc>
          <w:tcPr>
            <w:tcW w:w="1226" w:type="dxa"/>
            <w:tcBorders>
              <w:top w:val="single" w:sz="4" w:space="0" w:color="auto"/>
              <w:left w:val="single" w:sz="4" w:space="0" w:color="auto"/>
              <w:bottom w:val="single" w:sz="4" w:space="0" w:color="auto"/>
              <w:right w:val="single" w:sz="4" w:space="0" w:color="auto"/>
            </w:tcBorders>
            <w:shd w:val="pct10" w:color="auto" w:fill="FFFFFF"/>
            <w:hideMark/>
          </w:tcPr>
          <w:p w14:paraId="378C8773" w14:textId="77777777" w:rsidR="00D561FB" w:rsidRDefault="00D561FB" w:rsidP="009A37E1">
            <w:pPr>
              <w:pStyle w:val="TAH"/>
            </w:pPr>
            <w:r>
              <w:rPr>
                <w:rFonts w:cs="Arial"/>
                <w:bCs/>
                <w:szCs w:val="18"/>
              </w:rPr>
              <w:t>isInvariant</w:t>
            </w:r>
          </w:p>
        </w:tc>
        <w:tc>
          <w:tcPr>
            <w:tcW w:w="1241" w:type="dxa"/>
            <w:tcBorders>
              <w:top w:val="single" w:sz="4" w:space="0" w:color="auto"/>
              <w:left w:val="single" w:sz="4" w:space="0" w:color="auto"/>
              <w:bottom w:val="single" w:sz="4" w:space="0" w:color="auto"/>
              <w:right w:val="single" w:sz="4" w:space="0" w:color="auto"/>
            </w:tcBorders>
            <w:shd w:val="pct10" w:color="auto" w:fill="FFFFFF"/>
            <w:hideMark/>
          </w:tcPr>
          <w:p w14:paraId="25351CA6" w14:textId="77777777" w:rsidR="00D561FB" w:rsidRDefault="00D561FB" w:rsidP="009A37E1">
            <w:pPr>
              <w:pStyle w:val="TAH"/>
            </w:pPr>
            <w:r>
              <w:t>isNotifyable</w:t>
            </w:r>
          </w:p>
        </w:tc>
      </w:tr>
      <w:tr w:rsidR="00D561FB" w14:paraId="0BCCBBF7" w14:textId="77777777" w:rsidTr="009A37E1">
        <w:trPr>
          <w:cantSplit/>
          <w:jc w:val="center"/>
        </w:trPr>
        <w:tc>
          <w:tcPr>
            <w:tcW w:w="3507" w:type="dxa"/>
            <w:tcBorders>
              <w:top w:val="single" w:sz="4" w:space="0" w:color="auto"/>
              <w:left w:val="single" w:sz="4" w:space="0" w:color="auto"/>
              <w:bottom w:val="single" w:sz="4" w:space="0" w:color="auto"/>
              <w:right w:val="single" w:sz="4" w:space="0" w:color="auto"/>
            </w:tcBorders>
            <w:hideMark/>
          </w:tcPr>
          <w:p w14:paraId="5CEDE2B9" w14:textId="77777777" w:rsidR="00D561FB" w:rsidRDefault="00D561FB" w:rsidP="009A37E1">
            <w:pPr>
              <w:pStyle w:val="TAL"/>
              <w:rPr>
                <w:rFonts w:ascii="Courier New" w:hAnsi="Courier New" w:cs="Courier New"/>
                <w:lang w:eastAsia="zh-CN"/>
              </w:rPr>
            </w:pPr>
            <w:r w:rsidRPr="00EE2841">
              <w:rPr>
                <w:rFonts w:ascii="Courier New" w:hAnsi="Courier New" w:cs="Courier New"/>
                <w:lang w:eastAsia="zh-CN"/>
              </w:rPr>
              <w:t>roamingUeInd</w:t>
            </w:r>
          </w:p>
        </w:tc>
        <w:tc>
          <w:tcPr>
            <w:tcW w:w="1204" w:type="dxa"/>
            <w:tcBorders>
              <w:top w:val="single" w:sz="4" w:space="0" w:color="auto"/>
              <w:left w:val="single" w:sz="4" w:space="0" w:color="auto"/>
              <w:bottom w:val="single" w:sz="4" w:space="0" w:color="auto"/>
              <w:right w:val="single" w:sz="4" w:space="0" w:color="auto"/>
            </w:tcBorders>
            <w:hideMark/>
          </w:tcPr>
          <w:p w14:paraId="2D1FB3F1" w14:textId="77777777" w:rsidR="00D561FB" w:rsidRDefault="00D561FB" w:rsidP="009A37E1">
            <w:pPr>
              <w:pStyle w:val="TAL"/>
              <w:jc w:val="center"/>
            </w:pPr>
            <w:r>
              <w:t>O</w:t>
            </w:r>
          </w:p>
        </w:tc>
        <w:tc>
          <w:tcPr>
            <w:tcW w:w="1232" w:type="dxa"/>
            <w:tcBorders>
              <w:top w:val="single" w:sz="4" w:space="0" w:color="auto"/>
              <w:left w:val="single" w:sz="4" w:space="0" w:color="auto"/>
              <w:bottom w:val="single" w:sz="4" w:space="0" w:color="auto"/>
              <w:right w:val="single" w:sz="4" w:space="0" w:color="auto"/>
            </w:tcBorders>
            <w:hideMark/>
          </w:tcPr>
          <w:p w14:paraId="3446F699" w14:textId="77777777" w:rsidR="00D561FB" w:rsidRDefault="00D561FB" w:rsidP="009A37E1">
            <w:pPr>
              <w:pStyle w:val="TAL"/>
              <w:jc w:val="center"/>
            </w:pPr>
            <w:r>
              <w:rPr>
                <w:rFonts w:cs="Arial"/>
              </w:rPr>
              <w:t>T</w:t>
            </w:r>
          </w:p>
        </w:tc>
        <w:tc>
          <w:tcPr>
            <w:tcW w:w="1221" w:type="dxa"/>
            <w:tcBorders>
              <w:top w:val="single" w:sz="4" w:space="0" w:color="auto"/>
              <w:left w:val="single" w:sz="4" w:space="0" w:color="auto"/>
              <w:bottom w:val="single" w:sz="4" w:space="0" w:color="auto"/>
              <w:right w:val="single" w:sz="4" w:space="0" w:color="auto"/>
            </w:tcBorders>
            <w:hideMark/>
          </w:tcPr>
          <w:p w14:paraId="216F2174" w14:textId="77777777" w:rsidR="00D561FB" w:rsidRDefault="00D561FB" w:rsidP="009A37E1">
            <w:pPr>
              <w:pStyle w:val="TAL"/>
              <w:jc w:val="center"/>
            </w:pPr>
            <w:r>
              <w:rPr>
                <w:rFonts w:cs="Arial"/>
                <w:lang w:eastAsia="zh-CN"/>
              </w:rPr>
              <w:t>T</w:t>
            </w:r>
          </w:p>
        </w:tc>
        <w:tc>
          <w:tcPr>
            <w:tcW w:w="1226" w:type="dxa"/>
            <w:tcBorders>
              <w:top w:val="single" w:sz="4" w:space="0" w:color="auto"/>
              <w:left w:val="single" w:sz="4" w:space="0" w:color="auto"/>
              <w:bottom w:val="single" w:sz="4" w:space="0" w:color="auto"/>
              <w:right w:val="single" w:sz="4" w:space="0" w:color="auto"/>
            </w:tcBorders>
            <w:hideMark/>
          </w:tcPr>
          <w:p w14:paraId="3F6318C3" w14:textId="77777777" w:rsidR="00D561FB" w:rsidRDefault="00D561FB" w:rsidP="009A37E1">
            <w:pPr>
              <w:pStyle w:val="TAL"/>
              <w:jc w:val="center"/>
              <w:rPr>
                <w:lang w:eastAsia="zh-CN"/>
              </w:rPr>
            </w:pPr>
            <w:r>
              <w:rPr>
                <w:rFonts w:cs="Arial"/>
              </w:rPr>
              <w:t>F</w:t>
            </w:r>
          </w:p>
        </w:tc>
        <w:tc>
          <w:tcPr>
            <w:tcW w:w="1241" w:type="dxa"/>
            <w:tcBorders>
              <w:top w:val="single" w:sz="4" w:space="0" w:color="auto"/>
              <w:left w:val="single" w:sz="4" w:space="0" w:color="auto"/>
              <w:bottom w:val="single" w:sz="4" w:space="0" w:color="auto"/>
              <w:right w:val="single" w:sz="4" w:space="0" w:color="auto"/>
            </w:tcBorders>
            <w:hideMark/>
          </w:tcPr>
          <w:p w14:paraId="57B9BE77" w14:textId="77777777" w:rsidR="00D561FB" w:rsidRDefault="00D561FB" w:rsidP="009A37E1">
            <w:pPr>
              <w:pStyle w:val="TAL"/>
              <w:jc w:val="center"/>
            </w:pPr>
            <w:r>
              <w:rPr>
                <w:rFonts w:cs="Arial"/>
                <w:lang w:eastAsia="zh-CN"/>
              </w:rPr>
              <w:t>T</w:t>
            </w:r>
          </w:p>
        </w:tc>
      </w:tr>
      <w:tr w:rsidR="00D561FB" w14:paraId="623DBACE" w14:textId="77777777" w:rsidTr="009A37E1">
        <w:trPr>
          <w:cantSplit/>
          <w:jc w:val="center"/>
        </w:trPr>
        <w:tc>
          <w:tcPr>
            <w:tcW w:w="3507" w:type="dxa"/>
            <w:tcBorders>
              <w:top w:val="single" w:sz="4" w:space="0" w:color="auto"/>
              <w:left w:val="single" w:sz="4" w:space="0" w:color="auto"/>
              <w:bottom w:val="single" w:sz="4" w:space="0" w:color="auto"/>
              <w:right w:val="single" w:sz="4" w:space="0" w:color="auto"/>
            </w:tcBorders>
            <w:hideMark/>
          </w:tcPr>
          <w:p w14:paraId="4853B950" w14:textId="77777777" w:rsidR="00D561FB" w:rsidRDefault="00D561FB" w:rsidP="009A37E1">
            <w:pPr>
              <w:pStyle w:val="TAL"/>
              <w:rPr>
                <w:rFonts w:ascii="Courier New" w:hAnsi="Courier New" w:cs="Courier New"/>
                <w:lang w:eastAsia="zh-CN"/>
              </w:rPr>
            </w:pPr>
            <w:r w:rsidRPr="009F1C71">
              <w:rPr>
                <w:rFonts w:ascii="Courier New" w:hAnsi="Courier New" w:cs="Courier New"/>
                <w:lang w:eastAsia="zh-CN"/>
              </w:rPr>
              <w:t>remotePlmnRangeList</w:t>
            </w:r>
          </w:p>
        </w:tc>
        <w:tc>
          <w:tcPr>
            <w:tcW w:w="1204" w:type="dxa"/>
            <w:tcBorders>
              <w:top w:val="single" w:sz="4" w:space="0" w:color="auto"/>
              <w:left w:val="single" w:sz="4" w:space="0" w:color="auto"/>
              <w:bottom w:val="single" w:sz="4" w:space="0" w:color="auto"/>
              <w:right w:val="single" w:sz="4" w:space="0" w:color="auto"/>
            </w:tcBorders>
            <w:hideMark/>
          </w:tcPr>
          <w:p w14:paraId="4EF90FF2" w14:textId="77777777" w:rsidR="00D561FB" w:rsidRDefault="00D561FB" w:rsidP="009A37E1">
            <w:pPr>
              <w:pStyle w:val="TAL"/>
              <w:jc w:val="center"/>
            </w:pPr>
            <w:r>
              <w:t>O</w:t>
            </w:r>
          </w:p>
        </w:tc>
        <w:tc>
          <w:tcPr>
            <w:tcW w:w="1232" w:type="dxa"/>
            <w:tcBorders>
              <w:top w:val="single" w:sz="4" w:space="0" w:color="auto"/>
              <w:left w:val="single" w:sz="4" w:space="0" w:color="auto"/>
              <w:bottom w:val="single" w:sz="4" w:space="0" w:color="auto"/>
              <w:right w:val="single" w:sz="4" w:space="0" w:color="auto"/>
            </w:tcBorders>
            <w:hideMark/>
          </w:tcPr>
          <w:p w14:paraId="43E5A79B" w14:textId="77777777" w:rsidR="00D561FB" w:rsidRDefault="00D561FB" w:rsidP="009A37E1">
            <w:pPr>
              <w:pStyle w:val="TAL"/>
              <w:jc w:val="center"/>
            </w:pPr>
            <w:r>
              <w:rPr>
                <w:rFonts w:cs="Arial"/>
              </w:rPr>
              <w:t>T</w:t>
            </w:r>
          </w:p>
        </w:tc>
        <w:tc>
          <w:tcPr>
            <w:tcW w:w="1221" w:type="dxa"/>
            <w:tcBorders>
              <w:top w:val="single" w:sz="4" w:space="0" w:color="auto"/>
              <w:left w:val="single" w:sz="4" w:space="0" w:color="auto"/>
              <w:bottom w:val="single" w:sz="4" w:space="0" w:color="auto"/>
              <w:right w:val="single" w:sz="4" w:space="0" w:color="auto"/>
            </w:tcBorders>
            <w:hideMark/>
          </w:tcPr>
          <w:p w14:paraId="5C5BC657" w14:textId="77777777" w:rsidR="00D561FB" w:rsidRDefault="00D561FB" w:rsidP="009A37E1">
            <w:pPr>
              <w:pStyle w:val="TAL"/>
              <w:jc w:val="center"/>
            </w:pPr>
            <w:r>
              <w:rPr>
                <w:rFonts w:cs="Arial"/>
                <w:lang w:eastAsia="zh-CN"/>
              </w:rPr>
              <w:t>T</w:t>
            </w:r>
          </w:p>
        </w:tc>
        <w:tc>
          <w:tcPr>
            <w:tcW w:w="1226" w:type="dxa"/>
            <w:tcBorders>
              <w:top w:val="single" w:sz="4" w:space="0" w:color="auto"/>
              <w:left w:val="single" w:sz="4" w:space="0" w:color="auto"/>
              <w:bottom w:val="single" w:sz="4" w:space="0" w:color="auto"/>
              <w:right w:val="single" w:sz="4" w:space="0" w:color="auto"/>
            </w:tcBorders>
            <w:hideMark/>
          </w:tcPr>
          <w:p w14:paraId="47D4DA10" w14:textId="77777777" w:rsidR="00D561FB" w:rsidRDefault="00D561FB" w:rsidP="009A37E1">
            <w:pPr>
              <w:pStyle w:val="TAL"/>
              <w:jc w:val="center"/>
              <w:rPr>
                <w:lang w:eastAsia="zh-CN"/>
              </w:rPr>
            </w:pPr>
            <w:r>
              <w:rPr>
                <w:rFonts w:cs="Arial"/>
              </w:rPr>
              <w:t>F</w:t>
            </w:r>
          </w:p>
        </w:tc>
        <w:tc>
          <w:tcPr>
            <w:tcW w:w="1241" w:type="dxa"/>
            <w:tcBorders>
              <w:top w:val="single" w:sz="4" w:space="0" w:color="auto"/>
              <w:left w:val="single" w:sz="4" w:space="0" w:color="auto"/>
              <w:bottom w:val="single" w:sz="4" w:space="0" w:color="auto"/>
              <w:right w:val="single" w:sz="4" w:space="0" w:color="auto"/>
            </w:tcBorders>
            <w:hideMark/>
          </w:tcPr>
          <w:p w14:paraId="4BBE6537" w14:textId="77777777" w:rsidR="00D561FB" w:rsidRDefault="00D561FB" w:rsidP="009A37E1">
            <w:pPr>
              <w:pStyle w:val="TAL"/>
              <w:jc w:val="center"/>
            </w:pPr>
            <w:r>
              <w:rPr>
                <w:rFonts w:cs="Arial"/>
                <w:lang w:eastAsia="zh-CN"/>
              </w:rPr>
              <w:t>T</w:t>
            </w:r>
          </w:p>
        </w:tc>
      </w:tr>
    </w:tbl>
    <w:p w14:paraId="75346A24" w14:textId="77777777" w:rsidR="00D561FB" w:rsidRDefault="00D561FB" w:rsidP="00D561FB"/>
    <w:p w14:paraId="76D8EA33" w14:textId="641C64A9" w:rsidR="00D561FB" w:rsidRDefault="00D561FB" w:rsidP="00D561FB">
      <w:pPr>
        <w:pStyle w:val="Heading4"/>
      </w:pPr>
      <w:r>
        <w:lastRenderedPageBreak/>
        <w:t>5.3.133.3</w:t>
      </w:r>
      <w:r>
        <w:tab/>
        <w:t>Attribute constraints</w:t>
      </w:r>
    </w:p>
    <w:p w14:paraId="7A9DA1EE" w14:textId="77777777" w:rsidR="00D561FB" w:rsidRDefault="00D561FB" w:rsidP="00D561FB">
      <w:r>
        <w:t>None.</w:t>
      </w:r>
    </w:p>
    <w:p w14:paraId="0C5A2DF6" w14:textId="43F6B83A" w:rsidR="00D561FB" w:rsidRDefault="00D561FB" w:rsidP="00D561FB">
      <w:pPr>
        <w:pStyle w:val="Heading4"/>
      </w:pPr>
      <w:r>
        <w:rPr>
          <w:lang w:eastAsia="zh-CN"/>
        </w:rPr>
        <w:t>5</w:t>
      </w:r>
      <w:r>
        <w:t>.3.133.4</w:t>
      </w:r>
      <w:r>
        <w:tab/>
        <w:t>Notifications</w:t>
      </w:r>
    </w:p>
    <w:p w14:paraId="7AA1EBA3" w14:textId="77777777" w:rsidR="00D561FB" w:rsidRDefault="00D561FB" w:rsidP="00D561FB">
      <w:r>
        <w:t xml:space="preserve">The subclause 4.5 of the &lt;&lt;IOC&gt;&gt; using this </w:t>
      </w:r>
      <w:r>
        <w:rPr>
          <w:lang w:eastAsia="zh-CN"/>
        </w:rPr>
        <w:t>&lt;&lt;dataType&gt;&gt; as one of its attributes, shall be applicable</w:t>
      </w:r>
      <w:r>
        <w:t>.</w:t>
      </w:r>
    </w:p>
    <w:p w14:paraId="2F5B8CFF" w14:textId="5782628F" w:rsidR="00D561FB" w:rsidRPr="001E0DCD" w:rsidRDefault="00D561FB" w:rsidP="00D561FB">
      <w:pPr>
        <w:pStyle w:val="Heading3"/>
        <w:rPr>
          <w:rFonts w:ascii="Courier New" w:hAnsi="Courier New" w:cs="Courier New"/>
          <w:lang w:eastAsia="zh-CN"/>
        </w:rPr>
      </w:pPr>
      <w:r>
        <w:rPr>
          <w:lang w:eastAsia="zh-CN"/>
        </w:rPr>
        <w:t>5</w:t>
      </w:r>
      <w:r w:rsidRPr="001E0DCD">
        <w:rPr>
          <w:lang w:eastAsia="zh-CN"/>
        </w:rPr>
        <w:t>.3.</w:t>
      </w:r>
      <w:r>
        <w:rPr>
          <w:lang w:eastAsia="zh-CN"/>
        </w:rPr>
        <w:t>134</w:t>
      </w:r>
      <w:r w:rsidRPr="001E0DCD">
        <w:rPr>
          <w:lang w:eastAsia="zh-CN"/>
        </w:rPr>
        <w:tab/>
      </w:r>
      <w:r w:rsidRPr="000302BE">
        <w:rPr>
          <w:rFonts w:ascii="Courier New" w:hAnsi="Courier New" w:cs="Courier New"/>
          <w:lang w:eastAsia="zh-CN"/>
        </w:rPr>
        <w:t>Plmn</w:t>
      </w:r>
      <w:r>
        <w:rPr>
          <w:rFonts w:ascii="Courier New" w:hAnsi="Courier New" w:cs="Courier New"/>
          <w:lang w:eastAsia="zh-CN"/>
        </w:rPr>
        <w:t>Range</w:t>
      </w:r>
      <w:r w:rsidRPr="001E0DCD">
        <w:rPr>
          <w:lang w:eastAsia="zh-CN"/>
        </w:rPr>
        <w:t xml:space="preserve"> </w:t>
      </w:r>
      <w:r w:rsidRPr="001E0DCD">
        <w:rPr>
          <w:rFonts w:ascii="Courier New" w:hAnsi="Courier New" w:cs="Courier New"/>
          <w:lang w:eastAsia="zh-CN"/>
        </w:rPr>
        <w:t>&lt;&lt;dataType&gt;&gt;</w:t>
      </w:r>
    </w:p>
    <w:p w14:paraId="663CD16D" w14:textId="05C89715" w:rsidR="00D561FB" w:rsidRPr="001E0DCD" w:rsidRDefault="00D561FB" w:rsidP="00D561FB">
      <w:pPr>
        <w:pStyle w:val="Heading4"/>
      </w:pPr>
      <w:r>
        <w:rPr>
          <w:lang w:eastAsia="zh-CN"/>
        </w:rPr>
        <w:t>5</w:t>
      </w:r>
      <w:r w:rsidRPr="001E0DCD">
        <w:t>.3.</w:t>
      </w:r>
      <w:r>
        <w:t>134</w:t>
      </w:r>
      <w:r w:rsidRPr="001E0DCD">
        <w:t>.1</w:t>
      </w:r>
      <w:r w:rsidRPr="001E0DCD">
        <w:tab/>
        <w:t>Definition</w:t>
      </w:r>
    </w:p>
    <w:p w14:paraId="463B24AE" w14:textId="77777777" w:rsidR="00D561FB" w:rsidRPr="001E0DCD" w:rsidRDefault="00D561FB" w:rsidP="00D561FB">
      <w:r w:rsidRPr="001E0DCD">
        <w:t xml:space="preserve">This </w:t>
      </w:r>
      <w:r>
        <w:t xml:space="preserve">data type represents </w:t>
      </w:r>
      <w:r>
        <w:rPr>
          <w:rFonts w:cs="Arial"/>
          <w:szCs w:val="18"/>
          <w:lang w:eastAsia="zh-CN"/>
        </w:rPr>
        <w:t>range of PLMN IDs</w:t>
      </w:r>
      <w:r w:rsidRPr="00690A26">
        <w:rPr>
          <w:rFonts w:cs="Arial"/>
          <w:szCs w:val="18"/>
        </w:rPr>
        <w:t>.</w:t>
      </w:r>
      <w:r>
        <w:t xml:space="preserve"> (See clause </w:t>
      </w:r>
      <w:r w:rsidRPr="00690A26">
        <w:t>6.1.6.2.</w:t>
      </w:r>
      <w:r>
        <w:t>34 TS 29.510 [23]).</w:t>
      </w:r>
    </w:p>
    <w:p w14:paraId="65FAF822" w14:textId="2CF7BB26" w:rsidR="00D561FB" w:rsidRPr="001E0DCD" w:rsidRDefault="00D561FB" w:rsidP="00D561FB">
      <w:pPr>
        <w:pStyle w:val="Heading4"/>
      </w:pPr>
      <w:r>
        <w:rPr>
          <w:lang w:eastAsia="zh-CN"/>
        </w:rPr>
        <w:t>5</w:t>
      </w:r>
      <w:r w:rsidRPr="001E0DCD">
        <w:t>.3.</w:t>
      </w:r>
      <w:r>
        <w:t>134</w:t>
      </w:r>
      <w:r w:rsidRPr="001E0DCD">
        <w:t>.2</w:t>
      </w:r>
      <w:r w:rsidRPr="001E0DCD">
        <w:tab/>
        <w:t>Attributes</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39"/>
        <w:gridCol w:w="1007"/>
        <w:gridCol w:w="1240"/>
        <w:gridCol w:w="1144"/>
        <w:gridCol w:w="1187"/>
        <w:gridCol w:w="1314"/>
      </w:tblGrid>
      <w:tr w:rsidR="00D561FB" w:rsidRPr="001E0DCD" w14:paraId="675D34E6" w14:textId="77777777" w:rsidTr="009A37E1">
        <w:trPr>
          <w:cantSplit/>
          <w:trHeight w:val="498"/>
          <w:jc w:val="center"/>
        </w:trPr>
        <w:tc>
          <w:tcPr>
            <w:tcW w:w="1941" w:type="pct"/>
            <w:tcBorders>
              <w:top w:val="single" w:sz="4" w:space="0" w:color="auto"/>
              <w:left w:val="single" w:sz="4" w:space="0" w:color="auto"/>
              <w:bottom w:val="single" w:sz="4" w:space="0" w:color="auto"/>
              <w:right w:val="single" w:sz="4" w:space="0" w:color="auto"/>
            </w:tcBorders>
            <w:shd w:val="pct10" w:color="auto" w:fill="FFFFFF"/>
            <w:vAlign w:val="center"/>
            <w:hideMark/>
          </w:tcPr>
          <w:p w14:paraId="680E10C8" w14:textId="77777777" w:rsidR="00D561FB" w:rsidRPr="001E0DCD" w:rsidRDefault="00D561FB" w:rsidP="009A37E1">
            <w:pPr>
              <w:pStyle w:val="TAH"/>
            </w:pPr>
            <w:r w:rsidRPr="001E0DCD">
              <w:t>Attribute name</w:t>
            </w:r>
          </w:p>
        </w:tc>
        <w:tc>
          <w:tcPr>
            <w:tcW w:w="523" w:type="pct"/>
            <w:tcBorders>
              <w:top w:val="single" w:sz="4" w:space="0" w:color="auto"/>
              <w:left w:val="single" w:sz="4" w:space="0" w:color="auto"/>
              <w:bottom w:val="single" w:sz="4" w:space="0" w:color="auto"/>
              <w:right w:val="single" w:sz="4" w:space="0" w:color="auto"/>
            </w:tcBorders>
            <w:shd w:val="pct10" w:color="auto" w:fill="FFFFFF"/>
            <w:vAlign w:val="center"/>
            <w:hideMark/>
          </w:tcPr>
          <w:p w14:paraId="7EA6C017" w14:textId="77777777" w:rsidR="00D561FB" w:rsidRPr="001E0DCD" w:rsidRDefault="00D561FB" w:rsidP="009A37E1">
            <w:pPr>
              <w:pStyle w:val="TAH"/>
            </w:pPr>
            <w:r w:rsidRPr="001E0DCD">
              <w:t>S</w:t>
            </w:r>
          </w:p>
        </w:tc>
        <w:tc>
          <w:tcPr>
            <w:tcW w:w="644" w:type="pct"/>
            <w:tcBorders>
              <w:top w:val="single" w:sz="4" w:space="0" w:color="auto"/>
              <w:left w:val="single" w:sz="4" w:space="0" w:color="auto"/>
              <w:bottom w:val="single" w:sz="4" w:space="0" w:color="auto"/>
              <w:right w:val="single" w:sz="4" w:space="0" w:color="auto"/>
            </w:tcBorders>
            <w:shd w:val="pct10" w:color="auto" w:fill="FFFFFF"/>
            <w:vAlign w:val="center"/>
            <w:hideMark/>
          </w:tcPr>
          <w:p w14:paraId="5E2420B9" w14:textId="77777777" w:rsidR="00D561FB" w:rsidRPr="001E0DCD" w:rsidRDefault="00D561FB" w:rsidP="009A37E1">
            <w:pPr>
              <w:pStyle w:val="TAH"/>
            </w:pPr>
            <w:r w:rsidRPr="001E0DCD">
              <w:t>isReadable</w:t>
            </w:r>
          </w:p>
        </w:tc>
        <w:tc>
          <w:tcPr>
            <w:tcW w:w="594" w:type="pct"/>
            <w:tcBorders>
              <w:top w:val="single" w:sz="4" w:space="0" w:color="auto"/>
              <w:left w:val="single" w:sz="4" w:space="0" w:color="auto"/>
              <w:bottom w:val="single" w:sz="4" w:space="0" w:color="auto"/>
              <w:right w:val="single" w:sz="4" w:space="0" w:color="auto"/>
            </w:tcBorders>
            <w:shd w:val="pct10" w:color="auto" w:fill="FFFFFF"/>
            <w:vAlign w:val="center"/>
            <w:hideMark/>
          </w:tcPr>
          <w:p w14:paraId="2B08487A" w14:textId="77777777" w:rsidR="00D561FB" w:rsidRPr="001E0DCD" w:rsidRDefault="00D561FB" w:rsidP="009A37E1">
            <w:pPr>
              <w:pStyle w:val="TAH"/>
            </w:pPr>
            <w:r w:rsidRPr="001E0DCD">
              <w:t>isWritable</w:t>
            </w:r>
          </w:p>
        </w:tc>
        <w:tc>
          <w:tcPr>
            <w:tcW w:w="616" w:type="pct"/>
            <w:tcBorders>
              <w:top w:val="single" w:sz="4" w:space="0" w:color="auto"/>
              <w:left w:val="single" w:sz="4" w:space="0" w:color="auto"/>
              <w:bottom w:val="single" w:sz="4" w:space="0" w:color="auto"/>
              <w:right w:val="single" w:sz="4" w:space="0" w:color="auto"/>
            </w:tcBorders>
            <w:shd w:val="pct10" w:color="auto" w:fill="FFFFFF"/>
            <w:vAlign w:val="center"/>
            <w:hideMark/>
          </w:tcPr>
          <w:p w14:paraId="77D1400A" w14:textId="77777777" w:rsidR="00D561FB" w:rsidRPr="001E0DCD" w:rsidRDefault="00D561FB" w:rsidP="009A37E1">
            <w:pPr>
              <w:pStyle w:val="TAH"/>
            </w:pPr>
            <w:r w:rsidRPr="001E0DCD">
              <w:rPr>
                <w:rFonts w:cs="Arial"/>
                <w:bCs/>
                <w:szCs w:val="18"/>
              </w:rPr>
              <w:t>isInvariant</w:t>
            </w:r>
          </w:p>
        </w:tc>
        <w:tc>
          <w:tcPr>
            <w:tcW w:w="683" w:type="pct"/>
            <w:tcBorders>
              <w:top w:val="single" w:sz="4" w:space="0" w:color="auto"/>
              <w:left w:val="single" w:sz="4" w:space="0" w:color="auto"/>
              <w:bottom w:val="single" w:sz="4" w:space="0" w:color="auto"/>
              <w:right w:val="single" w:sz="4" w:space="0" w:color="auto"/>
            </w:tcBorders>
            <w:shd w:val="pct10" w:color="auto" w:fill="FFFFFF"/>
            <w:vAlign w:val="center"/>
            <w:hideMark/>
          </w:tcPr>
          <w:p w14:paraId="3192CA07" w14:textId="77777777" w:rsidR="00D561FB" w:rsidRPr="001E0DCD" w:rsidRDefault="00D561FB" w:rsidP="009A37E1">
            <w:pPr>
              <w:pStyle w:val="TAH"/>
            </w:pPr>
            <w:r w:rsidRPr="001E0DCD">
              <w:t>isNotifyable</w:t>
            </w:r>
          </w:p>
        </w:tc>
      </w:tr>
      <w:tr w:rsidR="00D561FB" w:rsidRPr="001E0DCD" w14:paraId="4BA292CE" w14:textId="77777777" w:rsidTr="009A37E1">
        <w:trPr>
          <w:cantSplit/>
          <w:jc w:val="center"/>
        </w:trPr>
        <w:tc>
          <w:tcPr>
            <w:tcW w:w="1941" w:type="pct"/>
            <w:tcBorders>
              <w:top w:val="single" w:sz="4" w:space="0" w:color="auto"/>
              <w:left w:val="single" w:sz="4" w:space="0" w:color="auto"/>
              <w:bottom w:val="single" w:sz="4" w:space="0" w:color="auto"/>
              <w:right w:val="single" w:sz="4" w:space="0" w:color="auto"/>
            </w:tcBorders>
            <w:hideMark/>
          </w:tcPr>
          <w:p w14:paraId="7DC34AE5" w14:textId="77777777" w:rsidR="00D561FB" w:rsidRPr="007138B5" w:rsidRDefault="00D561FB" w:rsidP="009A37E1">
            <w:pPr>
              <w:pStyle w:val="TAL"/>
              <w:rPr>
                <w:rFonts w:ascii="Courier New" w:hAnsi="Courier New" w:cs="Courier New"/>
                <w:sz w:val="20"/>
                <w:szCs w:val="14"/>
                <w:lang w:eastAsia="zh-CN"/>
              </w:rPr>
            </w:pPr>
            <w:r>
              <w:rPr>
                <w:rFonts w:ascii="Courier New" w:hAnsi="Courier New" w:cs="Courier New"/>
                <w:lang w:eastAsia="zh-CN"/>
              </w:rPr>
              <w:t>start</w:t>
            </w:r>
          </w:p>
        </w:tc>
        <w:tc>
          <w:tcPr>
            <w:tcW w:w="523" w:type="pct"/>
            <w:tcBorders>
              <w:top w:val="single" w:sz="4" w:space="0" w:color="auto"/>
              <w:left w:val="single" w:sz="4" w:space="0" w:color="auto"/>
              <w:bottom w:val="single" w:sz="4" w:space="0" w:color="auto"/>
              <w:right w:val="single" w:sz="4" w:space="0" w:color="auto"/>
            </w:tcBorders>
            <w:hideMark/>
          </w:tcPr>
          <w:p w14:paraId="481D303F" w14:textId="77777777" w:rsidR="00D561FB" w:rsidRPr="001E0DCD" w:rsidRDefault="00D561FB" w:rsidP="009A37E1">
            <w:pPr>
              <w:pStyle w:val="TAL"/>
              <w:jc w:val="center"/>
              <w:rPr>
                <w:lang w:eastAsia="zh-CN"/>
              </w:rPr>
            </w:pPr>
            <w:r>
              <w:t>O</w:t>
            </w:r>
          </w:p>
        </w:tc>
        <w:tc>
          <w:tcPr>
            <w:tcW w:w="644" w:type="pct"/>
            <w:tcBorders>
              <w:top w:val="single" w:sz="4" w:space="0" w:color="auto"/>
              <w:left w:val="single" w:sz="4" w:space="0" w:color="auto"/>
              <w:bottom w:val="single" w:sz="4" w:space="0" w:color="auto"/>
              <w:right w:val="single" w:sz="4" w:space="0" w:color="auto"/>
            </w:tcBorders>
            <w:hideMark/>
          </w:tcPr>
          <w:p w14:paraId="22D0C0DF" w14:textId="77777777" w:rsidR="00D561FB" w:rsidRPr="001E0DCD" w:rsidRDefault="00D561FB" w:rsidP="009A37E1">
            <w:pPr>
              <w:pStyle w:val="TAL"/>
              <w:jc w:val="center"/>
            </w:pPr>
            <w:r w:rsidRPr="001E0DCD">
              <w:t>T</w:t>
            </w:r>
          </w:p>
        </w:tc>
        <w:tc>
          <w:tcPr>
            <w:tcW w:w="594" w:type="pct"/>
            <w:tcBorders>
              <w:top w:val="single" w:sz="4" w:space="0" w:color="auto"/>
              <w:left w:val="single" w:sz="4" w:space="0" w:color="auto"/>
              <w:bottom w:val="single" w:sz="4" w:space="0" w:color="auto"/>
              <w:right w:val="single" w:sz="4" w:space="0" w:color="auto"/>
            </w:tcBorders>
            <w:hideMark/>
          </w:tcPr>
          <w:p w14:paraId="3D83F8A3" w14:textId="77777777" w:rsidR="00D561FB" w:rsidRPr="001E0DCD" w:rsidRDefault="00D561FB" w:rsidP="009A37E1">
            <w:pPr>
              <w:pStyle w:val="TAL"/>
              <w:jc w:val="center"/>
            </w:pPr>
            <w:r>
              <w:t>T</w:t>
            </w:r>
          </w:p>
        </w:tc>
        <w:tc>
          <w:tcPr>
            <w:tcW w:w="616" w:type="pct"/>
            <w:tcBorders>
              <w:top w:val="single" w:sz="4" w:space="0" w:color="auto"/>
              <w:left w:val="single" w:sz="4" w:space="0" w:color="auto"/>
              <w:bottom w:val="single" w:sz="4" w:space="0" w:color="auto"/>
              <w:right w:val="single" w:sz="4" w:space="0" w:color="auto"/>
            </w:tcBorders>
            <w:hideMark/>
          </w:tcPr>
          <w:p w14:paraId="0AE665F3" w14:textId="77777777" w:rsidR="00D561FB" w:rsidRPr="001E0DCD" w:rsidRDefault="00D561FB" w:rsidP="009A37E1">
            <w:pPr>
              <w:pStyle w:val="TAL"/>
              <w:jc w:val="center"/>
            </w:pPr>
            <w:r w:rsidRPr="001E0DCD">
              <w:t>F</w:t>
            </w:r>
          </w:p>
        </w:tc>
        <w:tc>
          <w:tcPr>
            <w:tcW w:w="683" w:type="pct"/>
            <w:tcBorders>
              <w:top w:val="single" w:sz="4" w:space="0" w:color="auto"/>
              <w:left w:val="single" w:sz="4" w:space="0" w:color="auto"/>
              <w:bottom w:val="single" w:sz="4" w:space="0" w:color="auto"/>
              <w:right w:val="single" w:sz="4" w:space="0" w:color="auto"/>
            </w:tcBorders>
            <w:hideMark/>
          </w:tcPr>
          <w:p w14:paraId="43E1E1DC" w14:textId="77777777" w:rsidR="00D561FB" w:rsidRPr="001E0DCD" w:rsidRDefault="00D561FB" w:rsidP="009A37E1">
            <w:pPr>
              <w:pStyle w:val="TAL"/>
              <w:jc w:val="center"/>
              <w:rPr>
                <w:lang w:eastAsia="zh-CN"/>
              </w:rPr>
            </w:pPr>
            <w:r w:rsidRPr="001E0DCD">
              <w:rPr>
                <w:lang w:eastAsia="zh-CN"/>
              </w:rPr>
              <w:t>T</w:t>
            </w:r>
          </w:p>
        </w:tc>
      </w:tr>
      <w:tr w:rsidR="00D561FB" w:rsidRPr="001E0DCD" w14:paraId="2A228A40" w14:textId="77777777" w:rsidTr="009A37E1">
        <w:trPr>
          <w:cantSplit/>
          <w:jc w:val="center"/>
        </w:trPr>
        <w:tc>
          <w:tcPr>
            <w:tcW w:w="1941" w:type="pct"/>
            <w:tcBorders>
              <w:top w:val="single" w:sz="4" w:space="0" w:color="auto"/>
              <w:left w:val="single" w:sz="4" w:space="0" w:color="auto"/>
              <w:bottom w:val="single" w:sz="4" w:space="0" w:color="auto"/>
              <w:right w:val="single" w:sz="4" w:space="0" w:color="auto"/>
            </w:tcBorders>
          </w:tcPr>
          <w:p w14:paraId="36E6D987" w14:textId="77777777" w:rsidR="00D561FB" w:rsidRPr="007138B5" w:rsidRDefault="00D561FB" w:rsidP="009A37E1">
            <w:pPr>
              <w:pStyle w:val="TAL"/>
              <w:rPr>
                <w:rFonts w:ascii="Courier New" w:hAnsi="Courier New" w:cs="Courier New"/>
                <w:sz w:val="20"/>
                <w:szCs w:val="14"/>
                <w:lang w:eastAsia="zh-CN"/>
              </w:rPr>
            </w:pPr>
            <w:r>
              <w:rPr>
                <w:rFonts w:ascii="Courier New" w:hAnsi="Courier New" w:cs="Courier New"/>
                <w:lang w:eastAsia="zh-CN"/>
              </w:rPr>
              <w:t>end</w:t>
            </w:r>
          </w:p>
        </w:tc>
        <w:tc>
          <w:tcPr>
            <w:tcW w:w="523" w:type="pct"/>
            <w:tcBorders>
              <w:top w:val="single" w:sz="4" w:space="0" w:color="auto"/>
              <w:left w:val="single" w:sz="4" w:space="0" w:color="auto"/>
              <w:bottom w:val="single" w:sz="4" w:space="0" w:color="auto"/>
              <w:right w:val="single" w:sz="4" w:space="0" w:color="auto"/>
            </w:tcBorders>
          </w:tcPr>
          <w:p w14:paraId="5133F113" w14:textId="77777777" w:rsidR="00D561FB" w:rsidRPr="001E0DCD" w:rsidRDefault="00D561FB" w:rsidP="009A37E1">
            <w:pPr>
              <w:pStyle w:val="TAL"/>
              <w:jc w:val="center"/>
              <w:rPr>
                <w:lang w:eastAsia="zh-CN"/>
              </w:rPr>
            </w:pPr>
            <w:r>
              <w:t>O</w:t>
            </w:r>
          </w:p>
        </w:tc>
        <w:tc>
          <w:tcPr>
            <w:tcW w:w="644" w:type="pct"/>
            <w:tcBorders>
              <w:top w:val="single" w:sz="4" w:space="0" w:color="auto"/>
              <w:left w:val="single" w:sz="4" w:space="0" w:color="auto"/>
              <w:bottom w:val="single" w:sz="4" w:space="0" w:color="auto"/>
              <w:right w:val="single" w:sz="4" w:space="0" w:color="auto"/>
            </w:tcBorders>
          </w:tcPr>
          <w:p w14:paraId="50B4485C" w14:textId="77777777" w:rsidR="00D561FB" w:rsidRPr="001E0DCD" w:rsidRDefault="00D561FB" w:rsidP="009A37E1">
            <w:pPr>
              <w:pStyle w:val="TAL"/>
              <w:jc w:val="center"/>
            </w:pPr>
            <w:r w:rsidRPr="001E0DCD">
              <w:t>T</w:t>
            </w:r>
          </w:p>
        </w:tc>
        <w:tc>
          <w:tcPr>
            <w:tcW w:w="594" w:type="pct"/>
            <w:tcBorders>
              <w:top w:val="single" w:sz="4" w:space="0" w:color="auto"/>
              <w:left w:val="single" w:sz="4" w:space="0" w:color="auto"/>
              <w:bottom w:val="single" w:sz="4" w:space="0" w:color="auto"/>
              <w:right w:val="single" w:sz="4" w:space="0" w:color="auto"/>
            </w:tcBorders>
          </w:tcPr>
          <w:p w14:paraId="2F48BED3" w14:textId="77777777" w:rsidR="00D561FB" w:rsidRPr="001E0DCD" w:rsidRDefault="00D561FB" w:rsidP="009A37E1">
            <w:pPr>
              <w:pStyle w:val="TAL"/>
              <w:jc w:val="center"/>
            </w:pPr>
            <w:r>
              <w:t>T</w:t>
            </w:r>
          </w:p>
        </w:tc>
        <w:tc>
          <w:tcPr>
            <w:tcW w:w="616" w:type="pct"/>
            <w:tcBorders>
              <w:top w:val="single" w:sz="4" w:space="0" w:color="auto"/>
              <w:left w:val="single" w:sz="4" w:space="0" w:color="auto"/>
              <w:bottom w:val="single" w:sz="4" w:space="0" w:color="auto"/>
              <w:right w:val="single" w:sz="4" w:space="0" w:color="auto"/>
            </w:tcBorders>
          </w:tcPr>
          <w:p w14:paraId="14CD707C" w14:textId="77777777" w:rsidR="00D561FB" w:rsidRPr="001E0DCD" w:rsidRDefault="00D561FB" w:rsidP="009A37E1">
            <w:pPr>
              <w:pStyle w:val="TAL"/>
              <w:jc w:val="center"/>
            </w:pPr>
            <w:r w:rsidRPr="001E0DCD">
              <w:t>F</w:t>
            </w:r>
          </w:p>
        </w:tc>
        <w:tc>
          <w:tcPr>
            <w:tcW w:w="683" w:type="pct"/>
            <w:tcBorders>
              <w:top w:val="single" w:sz="4" w:space="0" w:color="auto"/>
              <w:left w:val="single" w:sz="4" w:space="0" w:color="auto"/>
              <w:bottom w:val="single" w:sz="4" w:space="0" w:color="auto"/>
              <w:right w:val="single" w:sz="4" w:space="0" w:color="auto"/>
            </w:tcBorders>
          </w:tcPr>
          <w:p w14:paraId="2860F1A2" w14:textId="77777777" w:rsidR="00D561FB" w:rsidRPr="001E0DCD" w:rsidRDefault="00D561FB" w:rsidP="009A37E1">
            <w:pPr>
              <w:pStyle w:val="TAL"/>
              <w:jc w:val="center"/>
              <w:rPr>
                <w:lang w:eastAsia="zh-CN"/>
              </w:rPr>
            </w:pPr>
            <w:r w:rsidRPr="001E0DCD">
              <w:rPr>
                <w:lang w:eastAsia="zh-CN"/>
              </w:rPr>
              <w:t>T</w:t>
            </w:r>
          </w:p>
        </w:tc>
      </w:tr>
      <w:tr w:rsidR="00D561FB" w:rsidRPr="001E0DCD" w14:paraId="03EB8B4D" w14:textId="77777777" w:rsidTr="009A37E1">
        <w:trPr>
          <w:cantSplit/>
          <w:jc w:val="center"/>
        </w:trPr>
        <w:tc>
          <w:tcPr>
            <w:tcW w:w="1941" w:type="pct"/>
            <w:tcBorders>
              <w:top w:val="single" w:sz="4" w:space="0" w:color="auto"/>
              <w:left w:val="single" w:sz="4" w:space="0" w:color="auto"/>
              <w:bottom w:val="single" w:sz="4" w:space="0" w:color="auto"/>
              <w:right w:val="single" w:sz="4" w:space="0" w:color="auto"/>
            </w:tcBorders>
          </w:tcPr>
          <w:p w14:paraId="0A1E8E26" w14:textId="77777777" w:rsidR="00D561FB" w:rsidRPr="007138B5" w:rsidRDefault="00D561FB" w:rsidP="009A37E1">
            <w:pPr>
              <w:pStyle w:val="TAL"/>
              <w:rPr>
                <w:rFonts w:ascii="Courier New" w:hAnsi="Courier New" w:cs="Courier New"/>
                <w:sz w:val="20"/>
                <w:szCs w:val="14"/>
                <w:lang w:eastAsia="zh-CN"/>
              </w:rPr>
            </w:pPr>
            <w:r>
              <w:rPr>
                <w:rFonts w:ascii="Courier New" w:hAnsi="Courier New" w:cs="Courier New"/>
                <w:lang w:eastAsia="zh-CN"/>
              </w:rPr>
              <w:t>pattern</w:t>
            </w:r>
          </w:p>
        </w:tc>
        <w:tc>
          <w:tcPr>
            <w:tcW w:w="523" w:type="pct"/>
            <w:tcBorders>
              <w:top w:val="single" w:sz="4" w:space="0" w:color="auto"/>
              <w:left w:val="single" w:sz="4" w:space="0" w:color="auto"/>
              <w:bottom w:val="single" w:sz="4" w:space="0" w:color="auto"/>
              <w:right w:val="single" w:sz="4" w:space="0" w:color="auto"/>
            </w:tcBorders>
          </w:tcPr>
          <w:p w14:paraId="513FF390" w14:textId="77777777" w:rsidR="00D561FB" w:rsidRPr="001E0DCD" w:rsidRDefault="00D561FB" w:rsidP="009A37E1">
            <w:pPr>
              <w:pStyle w:val="TAL"/>
              <w:jc w:val="center"/>
              <w:rPr>
                <w:lang w:eastAsia="zh-CN"/>
              </w:rPr>
            </w:pPr>
            <w:r>
              <w:t>O</w:t>
            </w:r>
          </w:p>
        </w:tc>
        <w:tc>
          <w:tcPr>
            <w:tcW w:w="644" w:type="pct"/>
            <w:tcBorders>
              <w:top w:val="single" w:sz="4" w:space="0" w:color="auto"/>
              <w:left w:val="single" w:sz="4" w:space="0" w:color="auto"/>
              <w:bottom w:val="single" w:sz="4" w:space="0" w:color="auto"/>
              <w:right w:val="single" w:sz="4" w:space="0" w:color="auto"/>
            </w:tcBorders>
          </w:tcPr>
          <w:p w14:paraId="1D6FB827" w14:textId="77777777" w:rsidR="00D561FB" w:rsidRPr="001E0DCD" w:rsidRDefault="00D561FB" w:rsidP="009A37E1">
            <w:pPr>
              <w:pStyle w:val="TAL"/>
              <w:jc w:val="center"/>
            </w:pPr>
            <w:r w:rsidRPr="001E0DCD">
              <w:t>T</w:t>
            </w:r>
          </w:p>
        </w:tc>
        <w:tc>
          <w:tcPr>
            <w:tcW w:w="594" w:type="pct"/>
            <w:tcBorders>
              <w:top w:val="single" w:sz="4" w:space="0" w:color="auto"/>
              <w:left w:val="single" w:sz="4" w:space="0" w:color="auto"/>
              <w:bottom w:val="single" w:sz="4" w:space="0" w:color="auto"/>
              <w:right w:val="single" w:sz="4" w:space="0" w:color="auto"/>
            </w:tcBorders>
          </w:tcPr>
          <w:p w14:paraId="61F865AA" w14:textId="77777777" w:rsidR="00D561FB" w:rsidRPr="001E0DCD" w:rsidRDefault="00D561FB" w:rsidP="009A37E1">
            <w:pPr>
              <w:pStyle w:val="TAL"/>
              <w:jc w:val="center"/>
            </w:pPr>
            <w:r>
              <w:t>T</w:t>
            </w:r>
          </w:p>
        </w:tc>
        <w:tc>
          <w:tcPr>
            <w:tcW w:w="616" w:type="pct"/>
            <w:tcBorders>
              <w:top w:val="single" w:sz="4" w:space="0" w:color="auto"/>
              <w:left w:val="single" w:sz="4" w:space="0" w:color="auto"/>
              <w:bottom w:val="single" w:sz="4" w:space="0" w:color="auto"/>
              <w:right w:val="single" w:sz="4" w:space="0" w:color="auto"/>
            </w:tcBorders>
          </w:tcPr>
          <w:p w14:paraId="11611F20" w14:textId="77777777" w:rsidR="00D561FB" w:rsidRPr="001E0DCD" w:rsidRDefault="00D561FB" w:rsidP="009A37E1">
            <w:pPr>
              <w:pStyle w:val="TAL"/>
              <w:jc w:val="center"/>
            </w:pPr>
            <w:r w:rsidRPr="001E0DCD">
              <w:t>F</w:t>
            </w:r>
          </w:p>
        </w:tc>
        <w:tc>
          <w:tcPr>
            <w:tcW w:w="683" w:type="pct"/>
            <w:tcBorders>
              <w:top w:val="single" w:sz="4" w:space="0" w:color="auto"/>
              <w:left w:val="single" w:sz="4" w:space="0" w:color="auto"/>
              <w:bottom w:val="single" w:sz="4" w:space="0" w:color="auto"/>
              <w:right w:val="single" w:sz="4" w:space="0" w:color="auto"/>
            </w:tcBorders>
          </w:tcPr>
          <w:p w14:paraId="55F3C579" w14:textId="77777777" w:rsidR="00D561FB" w:rsidRPr="001E0DCD" w:rsidRDefault="00D561FB" w:rsidP="009A37E1">
            <w:pPr>
              <w:pStyle w:val="TAL"/>
              <w:jc w:val="center"/>
              <w:rPr>
                <w:lang w:eastAsia="zh-CN"/>
              </w:rPr>
            </w:pPr>
            <w:r w:rsidRPr="001E0DCD">
              <w:rPr>
                <w:lang w:eastAsia="zh-CN"/>
              </w:rPr>
              <w:t>T</w:t>
            </w:r>
          </w:p>
        </w:tc>
      </w:tr>
    </w:tbl>
    <w:p w14:paraId="7E4BC25D" w14:textId="77777777" w:rsidR="00D561FB" w:rsidRPr="00E2198D" w:rsidRDefault="00D561FB" w:rsidP="00D561FB">
      <w:pPr>
        <w:rPr>
          <w:sz w:val="2"/>
          <w:szCs w:val="2"/>
        </w:rPr>
      </w:pPr>
    </w:p>
    <w:p w14:paraId="3B6C6F3C" w14:textId="0FE9146E" w:rsidR="00D561FB" w:rsidRDefault="00D561FB" w:rsidP="00D561FB">
      <w:pPr>
        <w:pStyle w:val="Heading4"/>
      </w:pPr>
      <w:r>
        <w:rPr>
          <w:lang w:eastAsia="zh-CN"/>
        </w:rPr>
        <w:t>5</w:t>
      </w:r>
      <w:r>
        <w:t>.3.134.3</w:t>
      </w:r>
      <w:r>
        <w:tab/>
        <w:t>Attribute constraints</w:t>
      </w:r>
    </w:p>
    <w:p w14:paraId="49F4179B" w14:textId="77777777" w:rsidR="00D561FB" w:rsidRDefault="00D561FB" w:rsidP="00D561FB">
      <w:r>
        <w:t>None.</w:t>
      </w:r>
    </w:p>
    <w:p w14:paraId="343A61BD" w14:textId="21BA3AD7" w:rsidR="00D561FB" w:rsidRPr="001E0DCD" w:rsidRDefault="00D561FB" w:rsidP="00D561FB">
      <w:pPr>
        <w:pStyle w:val="Heading4"/>
      </w:pPr>
      <w:r>
        <w:t>5</w:t>
      </w:r>
      <w:r w:rsidRPr="001E0DCD">
        <w:t>.3.</w:t>
      </w:r>
      <w:r>
        <w:t>134</w:t>
      </w:r>
      <w:r w:rsidRPr="001E0DCD">
        <w:t>.</w:t>
      </w:r>
      <w:r>
        <w:t>4</w:t>
      </w:r>
      <w:r w:rsidRPr="001E0DCD">
        <w:tab/>
        <w:t>Notifications</w:t>
      </w:r>
    </w:p>
    <w:p w14:paraId="7FD07EDD" w14:textId="6432F24B" w:rsidR="0019794D" w:rsidRDefault="00D561FB" w:rsidP="00F17312">
      <w:r w:rsidRPr="001E0DCD">
        <w:t xml:space="preserve">The &lt;&lt;IOC&gt;&gt; using this </w:t>
      </w:r>
      <w:r w:rsidRPr="001E0DCD">
        <w:rPr>
          <w:lang w:eastAsia="zh-CN"/>
        </w:rPr>
        <w:t>&lt;&lt;dataType&gt;&gt; as one of its attributes, shall be applicable</w:t>
      </w:r>
      <w:r w:rsidRPr="001E0DCD">
        <w:t>.</w:t>
      </w:r>
    </w:p>
    <w:p w14:paraId="0C1D009E" w14:textId="50F8A00A" w:rsidR="009C7D4C" w:rsidRDefault="009C7D4C" w:rsidP="009C7D4C">
      <w:pPr>
        <w:pStyle w:val="Heading3"/>
      </w:pPr>
      <w:r>
        <w:t>5.3.135</w:t>
      </w:r>
      <w:r>
        <w:tab/>
      </w:r>
      <w:r>
        <w:rPr>
          <w:rFonts w:ascii="Courier New" w:hAnsi="Courier New" w:cs="Courier New"/>
          <w:lang w:eastAsia="zh-CN"/>
        </w:rPr>
        <w:t>UdmInfo</w:t>
      </w:r>
      <w:r w:rsidRPr="00E941AF">
        <w:rPr>
          <w:rFonts w:ascii="Courier New" w:hAnsi="Courier New" w:cs="Courier New"/>
          <w:lang w:eastAsia="zh-CN"/>
        </w:rPr>
        <w:t xml:space="preserve"> </w:t>
      </w:r>
      <w:r>
        <w:t>&lt;&lt;dataType&gt;&gt;</w:t>
      </w:r>
    </w:p>
    <w:p w14:paraId="4FAD704F" w14:textId="46EB2069" w:rsidR="009C7D4C" w:rsidRDefault="009C7D4C" w:rsidP="009C7D4C">
      <w:pPr>
        <w:pStyle w:val="Heading4"/>
      </w:pPr>
      <w:r>
        <w:rPr>
          <w:lang w:eastAsia="zh-CN"/>
        </w:rPr>
        <w:t>5</w:t>
      </w:r>
      <w:r>
        <w:t>.3.135.1</w:t>
      </w:r>
      <w:r>
        <w:tab/>
        <w:t>Definition</w:t>
      </w:r>
    </w:p>
    <w:p w14:paraId="4BBA6868" w14:textId="77777777" w:rsidR="009C7D4C" w:rsidRDefault="009C7D4C" w:rsidP="009C7D4C">
      <w:r>
        <w:t>This data type represents i</w:t>
      </w:r>
      <w:r w:rsidRPr="00344C90">
        <w:rPr>
          <w:rFonts w:cs="Arial"/>
          <w:szCs w:val="18"/>
        </w:rPr>
        <w:t>nformation of an UD</w:t>
      </w:r>
      <w:r>
        <w:rPr>
          <w:rFonts w:cs="Arial"/>
          <w:szCs w:val="18"/>
        </w:rPr>
        <w:t>M</w:t>
      </w:r>
      <w:r w:rsidRPr="00344C90">
        <w:rPr>
          <w:rFonts w:cs="Arial"/>
          <w:szCs w:val="18"/>
        </w:rPr>
        <w:t xml:space="preserve"> NF Instance</w:t>
      </w:r>
      <w:r w:rsidRPr="00690A26">
        <w:rPr>
          <w:rFonts w:cs="Arial"/>
          <w:szCs w:val="18"/>
        </w:rPr>
        <w:t>.</w:t>
      </w:r>
      <w:r>
        <w:t xml:space="preserve"> (See clause </w:t>
      </w:r>
      <w:r w:rsidRPr="00690A26">
        <w:t>6.1.6.2.</w:t>
      </w:r>
      <w:r>
        <w:t xml:space="preserve">7 TS 29.510 [23]). </w:t>
      </w:r>
    </w:p>
    <w:p w14:paraId="4944323A" w14:textId="1CAF9149" w:rsidR="009C7D4C" w:rsidRDefault="009C7D4C" w:rsidP="009C7D4C">
      <w:pPr>
        <w:pStyle w:val="Heading4"/>
      </w:pPr>
      <w:r>
        <w:rPr>
          <w:lang w:eastAsia="zh-CN"/>
        </w:rPr>
        <w:t>5</w:t>
      </w:r>
      <w:r>
        <w:t>.3.135.2</w:t>
      </w:r>
      <w:r>
        <w:tab/>
        <w:t>Attributes</w:t>
      </w:r>
    </w:p>
    <w:tbl>
      <w:tblPr>
        <w:tblW w:w="96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507"/>
        <w:gridCol w:w="1204"/>
        <w:gridCol w:w="1232"/>
        <w:gridCol w:w="1221"/>
        <w:gridCol w:w="1226"/>
        <w:gridCol w:w="1241"/>
      </w:tblGrid>
      <w:tr w:rsidR="009C7D4C" w14:paraId="021095E1" w14:textId="77777777" w:rsidTr="00D7734F">
        <w:trPr>
          <w:cantSplit/>
          <w:jc w:val="center"/>
        </w:trPr>
        <w:tc>
          <w:tcPr>
            <w:tcW w:w="3507" w:type="dxa"/>
            <w:tcBorders>
              <w:top w:val="single" w:sz="4" w:space="0" w:color="auto"/>
              <w:left w:val="single" w:sz="4" w:space="0" w:color="auto"/>
              <w:bottom w:val="single" w:sz="4" w:space="0" w:color="auto"/>
              <w:right w:val="single" w:sz="4" w:space="0" w:color="auto"/>
            </w:tcBorders>
            <w:shd w:val="pct10" w:color="auto" w:fill="FFFFFF"/>
            <w:hideMark/>
          </w:tcPr>
          <w:p w14:paraId="5847A9BE" w14:textId="77777777" w:rsidR="009C7D4C" w:rsidRDefault="009C7D4C" w:rsidP="00D7734F">
            <w:pPr>
              <w:pStyle w:val="TAH"/>
            </w:pPr>
            <w:r>
              <w:t>Attribute name</w:t>
            </w:r>
          </w:p>
        </w:tc>
        <w:tc>
          <w:tcPr>
            <w:tcW w:w="1204" w:type="dxa"/>
            <w:tcBorders>
              <w:top w:val="single" w:sz="4" w:space="0" w:color="auto"/>
              <w:left w:val="single" w:sz="4" w:space="0" w:color="auto"/>
              <w:bottom w:val="single" w:sz="4" w:space="0" w:color="auto"/>
              <w:right w:val="single" w:sz="4" w:space="0" w:color="auto"/>
            </w:tcBorders>
            <w:shd w:val="pct10" w:color="auto" w:fill="FFFFFF"/>
            <w:hideMark/>
          </w:tcPr>
          <w:p w14:paraId="5047D396" w14:textId="77777777" w:rsidR="009C7D4C" w:rsidRDefault="009C7D4C" w:rsidP="00D7734F">
            <w:pPr>
              <w:pStyle w:val="TAH"/>
            </w:pPr>
            <w:r>
              <w:t>S</w:t>
            </w:r>
          </w:p>
        </w:tc>
        <w:tc>
          <w:tcPr>
            <w:tcW w:w="1232" w:type="dxa"/>
            <w:tcBorders>
              <w:top w:val="single" w:sz="4" w:space="0" w:color="auto"/>
              <w:left w:val="single" w:sz="4" w:space="0" w:color="auto"/>
              <w:bottom w:val="single" w:sz="4" w:space="0" w:color="auto"/>
              <w:right w:val="single" w:sz="4" w:space="0" w:color="auto"/>
            </w:tcBorders>
            <w:shd w:val="pct10" w:color="auto" w:fill="FFFFFF"/>
            <w:hideMark/>
          </w:tcPr>
          <w:p w14:paraId="6E8CFB1B" w14:textId="77777777" w:rsidR="009C7D4C" w:rsidRDefault="009C7D4C" w:rsidP="00D7734F">
            <w:pPr>
              <w:pStyle w:val="TAH"/>
            </w:pPr>
            <w:r>
              <w:t>isReadable</w:t>
            </w:r>
          </w:p>
        </w:tc>
        <w:tc>
          <w:tcPr>
            <w:tcW w:w="1221" w:type="dxa"/>
            <w:tcBorders>
              <w:top w:val="single" w:sz="4" w:space="0" w:color="auto"/>
              <w:left w:val="single" w:sz="4" w:space="0" w:color="auto"/>
              <w:bottom w:val="single" w:sz="4" w:space="0" w:color="auto"/>
              <w:right w:val="single" w:sz="4" w:space="0" w:color="auto"/>
            </w:tcBorders>
            <w:shd w:val="pct10" w:color="auto" w:fill="FFFFFF"/>
            <w:hideMark/>
          </w:tcPr>
          <w:p w14:paraId="318A1DF1" w14:textId="77777777" w:rsidR="009C7D4C" w:rsidRDefault="009C7D4C" w:rsidP="00D7734F">
            <w:pPr>
              <w:pStyle w:val="TAH"/>
            </w:pPr>
            <w:r>
              <w:t>isWritable</w:t>
            </w:r>
          </w:p>
        </w:tc>
        <w:tc>
          <w:tcPr>
            <w:tcW w:w="1226" w:type="dxa"/>
            <w:tcBorders>
              <w:top w:val="single" w:sz="4" w:space="0" w:color="auto"/>
              <w:left w:val="single" w:sz="4" w:space="0" w:color="auto"/>
              <w:bottom w:val="single" w:sz="4" w:space="0" w:color="auto"/>
              <w:right w:val="single" w:sz="4" w:space="0" w:color="auto"/>
            </w:tcBorders>
            <w:shd w:val="pct10" w:color="auto" w:fill="FFFFFF"/>
            <w:hideMark/>
          </w:tcPr>
          <w:p w14:paraId="1AAB6605" w14:textId="77777777" w:rsidR="009C7D4C" w:rsidRDefault="009C7D4C" w:rsidP="00D7734F">
            <w:pPr>
              <w:pStyle w:val="TAH"/>
            </w:pPr>
            <w:r>
              <w:rPr>
                <w:rFonts w:cs="Arial"/>
                <w:bCs/>
                <w:szCs w:val="18"/>
              </w:rPr>
              <w:t>isInvariant</w:t>
            </w:r>
          </w:p>
        </w:tc>
        <w:tc>
          <w:tcPr>
            <w:tcW w:w="1241" w:type="dxa"/>
            <w:tcBorders>
              <w:top w:val="single" w:sz="4" w:space="0" w:color="auto"/>
              <w:left w:val="single" w:sz="4" w:space="0" w:color="auto"/>
              <w:bottom w:val="single" w:sz="4" w:space="0" w:color="auto"/>
              <w:right w:val="single" w:sz="4" w:space="0" w:color="auto"/>
            </w:tcBorders>
            <w:shd w:val="pct10" w:color="auto" w:fill="FFFFFF"/>
            <w:hideMark/>
          </w:tcPr>
          <w:p w14:paraId="3C757B86" w14:textId="77777777" w:rsidR="009C7D4C" w:rsidRDefault="009C7D4C" w:rsidP="00D7734F">
            <w:pPr>
              <w:pStyle w:val="TAH"/>
            </w:pPr>
            <w:r>
              <w:t>isNotifyable</w:t>
            </w:r>
          </w:p>
        </w:tc>
      </w:tr>
      <w:tr w:rsidR="009C7D4C" w14:paraId="400C8471" w14:textId="77777777" w:rsidTr="00D7734F">
        <w:trPr>
          <w:cantSplit/>
          <w:jc w:val="center"/>
        </w:trPr>
        <w:tc>
          <w:tcPr>
            <w:tcW w:w="3507" w:type="dxa"/>
            <w:tcBorders>
              <w:top w:val="single" w:sz="4" w:space="0" w:color="auto"/>
              <w:left w:val="single" w:sz="4" w:space="0" w:color="auto"/>
              <w:bottom w:val="single" w:sz="4" w:space="0" w:color="auto"/>
              <w:right w:val="single" w:sz="4" w:space="0" w:color="auto"/>
            </w:tcBorders>
          </w:tcPr>
          <w:p w14:paraId="5152962E" w14:textId="77777777" w:rsidR="009C7D4C" w:rsidRPr="00594EEB" w:rsidRDefault="009C7D4C" w:rsidP="00D7734F">
            <w:pPr>
              <w:pStyle w:val="TAL"/>
              <w:rPr>
                <w:rFonts w:ascii="Courier New" w:hAnsi="Courier New" w:cs="Courier New"/>
                <w:lang w:eastAsia="zh-CN"/>
              </w:rPr>
            </w:pPr>
            <w:r w:rsidRPr="007C5A7F">
              <w:rPr>
                <w:rFonts w:ascii="Courier New" w:hAnsi="Courier New" w:cs="Courier New"/>
                <w:lang w:eastAsia="zh-CN"/>
              </w:rPr>
              <w:t>groupId</w:t>
            </w:r>
          </w:p>
        </w:tc>
        <w:tc>
          <w:tcPr>
            <w:tcW w:w="1204" w:type="dxa"/>
            <w:tcBorders>
              <w:top w:val="single" w:sz="4" w:space="0" w:color="auto"/>
              <w:left w:val="single" w:sz="4" w:space="0" w:color="auto"/>
              <w:bottom w:val="single" w:sz="4" w:space="0" w:color="auto"/>
              <w:right w:val="single" w:sz="4" w:space="0" w:color="auto"/>
            </w:tcBorders>
          </w:tcPr>
          <w:p w14:paraId="68583A74" w14:textId="77777777" w:rsidR="009C7D4C" w:rsidRDefault="009C7D4C" w:rsidP="00D7734F">
            <w:pPr>
              <w:pStyle w:val="TAL"/>
              <w:jc w:val="center"/>
            </w:pPr>
            <w:r>
              <w:rPr>
                <w:rFonts w:hint="eastAsia"/>
                <w:lang w:eastAsia="zh-CN"/>
              </w:rPr>
              <w:t>O</w:t>
            </w:r>
          </w:p>
        </w:tc>
        <w:tc>
          <w:tcPr>
            <w:tcW w:w="1232" w:type="dxa"/>
            <w:tcBorders>
              <w:top w:val="single" w:sz="4" w:space="0" w:color="auto"/>
              <w:left w:val="single" w:sz="4" w:space="0" w:color="auto"/>
              <w:bottom w:val="single" w:sz="4" w:space="0" w:color="auto"/>
              <w:right w:val="single" w:sz="4" w:space="0" w:color="auto"/>
            </w:tcBorders>
          </w:tcPr>
          <w:p w14:paraId="1BC75985" w14:textId="77777777" w:rsidR="009C7D4C" w:rsidRDefault="009C7D4C" w:rsidP="00D7734F">
            <w:pPr>
              <w:pStyle w:val="TAL"/>
              <w:jc w:val="center"/>
              <w:rPr>
                <w:rFonts w:cs="Arial"/>
              </w:rPr>
            </w:pPr>
            <w:r>
              <w:rPr>
                <w:rFonts w:cs="Arial" w:hint="eastAsia"/>
                <w:lang w:eastAsia="zh-CN"/>
              </w:rPr>
              <w:t>T</w:t>
            </w:r>
          </w:p>
        </w:tc>
        <w:tc>
          <w:tcPr>
            <w:tcW w:w="1221" w:type="dxa"/>
            <w:tcBorders>
              <w:top w:val="single" w:sz="4" w:space="0" w:color="auto"/>
              <w:left w:val="single" w:sz="4" w:space="0" w:color="auto"/>
              <w:bottom w:val="single" w:sz="4" w:space="0" w:color="auto"/>
              <w:right w:val="single" w:sz="4" w:space="0" w:color="auto"/>
            </w:tcBorders>
          </w:tcPr>
          <w:p w14:paraId="49C213F0" w14:textId="77777777" w:rsidR="009C7D4C" w:rsidRDefault="009C7D4C" w:rsidP="00D7734F">
            <w:pPr>
              <w:pStyle w:val="TAL"/>
              <w:jc w:val="center"/>
              <w:rPr>
                <w:rFonts w:cs="Arial"/>
                <w:lang w:eastAsia="zh-CN"/>
              </w:rPr>
            </w:pPr>
            <w:r>
              <w:rPr>
                <w:rFonts w:cs="Arial" w:hint="eastAsia"/>
                <w:lang w:eastAsia="zh-CN"/>
              </w:rPr>
              <w:t>T</w:t>
            </w:r>
          </w:p>
        </w:tc>
        <w:tc>
          <w:tcPr>
            <w:tcW w:w="1226" w:type="dxa"/>
            <w:tcBorders>
              <w:top w:val="single" w:sz="4" w:space="0" w:color="auto"/>
              <w:left w:val="single" w:sz="4" w:space="0" w:color="auto"/>
              <w:bottom w:val="single" w:sz="4" w:space="0" w:color="auto"/>
              <w:right w:val="single" w:sz="4" w:space="0" w:color="auto"/>
            </w:tcBorders>
          </w:tcPr>
          <w:p w14:paraId="3583C91C" w14:textId="77777777" w:rsidR="009C7D4C" w:rsidRDefault="009C7D4C" w:rsidP="00D7734F">
            <w:pPr>
              <w:pStyle w:val="TAL"/>
              <w:jc w:val="center"/>
              <w:rPr>
                <w:rFonts w:cs="Arial"/>
              </w:rPr>
            </w:pPr>
            <w:r>
              <w:rPr>
                <w:rFonts w:cs="Arial" w:hint="eastAsia"/>
                <w:lang w:eastAsia="zh-CN"/>
              </w:rPr>
              <w:t>F</w:t>
            </w:r>
          </w:p>
        </w:tc>
        <w:tc>
          <w:tcPr>
            <w:tcW w:w="1241" w:type="dxa"/>
            <w:tcBorders>
              <w:top w:val="single" w:sz="4" w:space="0" w:color="auto"/>
              <w:left w:val="single" w:sz="4" w:space="0" w:color="auto"/>
              <w:bottom w:val="single" w:sz="4" w:space="0" w:color="auto"/>
              <w:right w:val="single" w:sz="4" w:space="0" w:color="auto"/>
            </w:tcBorders>
          </w:tcPr>
          <w:p w14:paraId="1BC718BB" w14:textId="77777777" w:rsidR="009C7D4C" w:rsidRDefault="009C7D4C" w:rsidP="00D7734F">
            <w:pPr>
              <w:pStyle w:val="TAL"/>
              <w:jc w:val="center"/>
              <w:rPr>
                <w:rFonts w:cs="Arial"/>
                <w:lang w:eastAsia="zh-CN"/>
              </w:rPr>
            </w:pPr>
            <w:r>
              <w:rPr>
                <w:rFonts w:cs="Arial" w:hint="eastAsia"/>
                <w:lang w:eastAsia="zh-CN"/>
              </w:rPr>
              <w:t>T</w:t>
            </w:r>
          </w:p>
        </w:tc>
      </w:tr>
      <w:tr w:rsidR="009C7D4C" w14:paraId="5F48DE60" w14:textId="77777777" w:rsidTr="00D7734F">
        <w:trPr>
          <w:cantSplit/>
          <w:jc w:val="center"/>
        </w:trPr>
        <w:tc>
          <w:tcPr>
            <w:tcW w:w="3507" w:type="dxa"/>
            <w:tcBorders>
              <w:top w:val="single" w:sz="4" w:space="0" w:color="auto"/>
              <w:left w:val="single" w:sz="4" w:space="0" w:color="auto"/>
              <w:bottom w:val="single" w:sz="4" w:space="0" w:color="auto"/>
              <w:right w:val="single" w:sz="4" w:space="0" w:color="auto"/>
            </w:tcBorders>
          </w:tcPr>
          <w:p w14:paraId="3B41B9F8" w14:textId="77777777" w:rsidR="009C7D4C" w:rsidRPr="00594EEB" w:rsidRDefault="009C7D4C" w:rsidP="00D7734F">
            <w:pPr>
              <w:pStyle w:val="TAL"/>
              <w:rPr>
                <w:rFonts w:ascii="Courier New" w:hAnsi="Courier New" w:cs="Courier New"/>
                <w:lang w:eastAsia="zh-CN"/>
              </w:rPr>
            </w:pPr>
            <w:r w:rsidRPr="007C5A7F">
              <w:rPr>
                <w:rFonts w:ascii="Courier New" w:hAnsi="Courier New" w:cs="Courier New"/>
                <w:lang w:eastAsia="zh-CN"/>
              </w:rPr>
              <w:t>supiRanges</w:t>
            </w:r>
          </w:p>
        </w:tc>
        <w:tc>
          <w:tcPr>
            <w:tcW w:w="1204" w:type="dxa"/>
            <w:tcBorders>
              <w:top w:val="single" w:sz="4" w:space="0" w:color="auto"/>
              <w:left w:val="single" w:sz="4" w:space="0" w:color="auto"/>
              <w:bottom w:val="single" w:sz="4" w:space="0" w:color="auto"/>
              <w:right w:val="single" w:sz="4" w:space="0" w:color="auto"/>
            </w:tcBorders>
          </w:tcPr>
          <w:p w14:paraId="63882D8B" w14:textId="77777777" w:rsidR="009C7D4C" w:rsidRDefault="009C7D4C" w:rsidP="00D7734F">
            <w:pPr>
              <w:pStyle w:val="TAL"/>
              <w:jc w:val="center"/>
            </w:pPr>
            <w:r>
              <w:rPr>
                <w:rFonts w:hint="eastAsia"/>
                <w:lang w:eastAsia="zh-CN"/>
              </w:rPr>
              <w:t>O</w:t>
            </w:r>
          </w:p>
        </w:tc>
        <w:tc>
          <w:tcPr>
            <w:tcW w:w="1232" w:type="dxa"/>
            <w:tcBorders>
              <w:top w:val="single" w:sz="4" w:space="0" w:color="auto"/>
              <w:left w:val="single" w:sz="4" w:space="0" w:color="auto"/>
              <w:bottom w:val="single" w:sz="4" w:space="0" w:color="auto"/>
              <w:right w:val="single" w:sz="4" w:space="0" w:color="auto"/>
            </w:tcBorders>
          </w:tcPr>
          <w:p w14:paraId="7A480E26" w14:textId="77777777" w:rsidR="009C7D4C" w:rsidRDefault="009C7D4C" w:rsidP="00D7734F">
            <w:pPr>
              <w:pStyle w:val="TAL"/>
              <w:jc w:val="center"/>
              <w:rPr>
                <w:rFonts w:cs="Arial"/>
              </w:rPr>
            </w:pPr>
            <w:r>
              <w:rPr>
                <w:rFonts w:cs="Arial" w:hint="eastAsia"/>
                <w:lang w:eastAsia="zh-CN"/>
              </w:rPr>
              <w:t>T</w:t>
            </w:r>
          </w:p>
        </w:tc>
        <w:tc>
          <w:tcPr>
            <w:tcW w:w="1221" w:type="dxa"/>
            <w:tcBorders>
              <w:top w:val="single" w:sz="4" w:space="0" w:color="auto"/>
              <w:left w:val="single" w:sz="4" w:space="0" w:color="auto"/>
              <w:bottom w:val="single" w:sz="4" w:space="0" w:color="auto"/>
              <w:right w:val="single" w:sz="4" w:space="0" w:color="auto"/>
            </w:tcBorders>
          </w:tcPr>
          <w:p w14:paraId="3953D425" w14:textId="77777777" w:rsidR="009C7D4C" w:rsidRDefault="009C7D4C" w:rsidP="00D7734F">
            <w:pPr>
              <w:pStyle w:val="TAL"/>
              <w:jc w:val="center"/>
              <w:rPr>
                <w:rFonts w:cs="Arial"/>
                <w:lang w:eastAsia="zh-CN"/>
              </w:rPr>
            </w:pPr>
            <w:r>
              <w:rPr>
                <w:rFonts w:cs="Arial" w:hint="eastAsia"/>
                <w:lang w:eastAsia="zh-CN"/>
              </w:rPr>
              <w:t>T</w:t>
            </w:r>
          </w:p>
        </w:tc>
        <w:tc>
          <w:tcPr>
            <w:tcW w:w="1226" w:type="dxa"/>
            <w:tcBorders>
              <w:top w:val="single" w:sz="4" w:space="0" w:color="auto"/>
              <w:left w:val="single" w:sz="4" w:space="0" w:color="auto"/>
              <w:bottom w:val="single" w:sz="4" w:space="0" w:color="auto"/>
              <w:right w:val="single" w:sz="4" w:space="0" w:color="auto"/>
            </w:tcBorders>
          </w:tcPr>
          <w:p w14:paraId="5FFE7185" w14:textId="77777777" w:rsidR="009C7D4C" w:rsidRDefault="009C7D4C" w:rsidP="00D7734F">
            <w:pPr>
              <w:pStyle w:val="TAL"/>
              <w:jc w:val="center"/>
              <w:rPr>
                <w:rFonts w:cs="Arial"/>
              </w:rPr>
            </w:pPr>
            <w:r>
              <w:rPr>
                <w:rFonts w:cs="Arial" w:hint="eastAsia"/>
                <w:lang w:eastAsia="zh-CN"/>
              </w:rPr>
              <w:t>F</w:t>
            </w:r>
          </w:p>
        </w:tc>
        <w:tc>
          <w:tcPr>
            <w:tcW w:w="1241" w:type="dxa"/>
            <w:tcBorders>
              <w:top w:val="single" w:sz="4" w:space="0" w:color="auto"/>
              <w:left w:val="single" w:sz="4" w:space="0" w:color="auto"/>
              <w:bottom w:val="single" w:sz="4" w:space="0" w:color="auto"/>
              <w:right w:val="single" w:sz="4" w:space="0" w:color="auto"/>
            </w:tcBorders>
          </w:tcPr>
          <w:p w14:paraId="3F55F29A" w14:textId="77777777" w:rsidR="009C7D4C" w:rsidRDefault="009C7D4C" w:rsidP="00D7734F">
            <w:pPr>
              <w:pStyle w:val="TAL"/>
              <w:jc w:val="center"/>
              <w:rPr>
                <w:rFonts w:cs="Arial"/>
                <w:lang w:eastAsia="zh-CN"/>
              </w:rPr>
            </w:pPr>
            <w:r>
              <w:rPr>
                <w:rFonts w:cs="Arial" w:hint="eastAsia"/>
                <w:lang w:eastAsia="zh-CN"/>
              </w:rPr>
              <w:t>T</w:t>
            </w:r>
          </w:p>
        </w:tc>
      </w:tr>
      <w:tr w:rsidR="009C7D4C" w14:paraId="08645922" w14:textId="77777777" w:rsidTr="00D7734F">
        <w:trPr>
          <w:cantSplit/>
          <w:jc w:val="center"/>
        </w:trPr>
        <w:tc>
          <w:tcPr>
            <w:tcW w:w="3507" w:type="dxa"/>
            <w:tcBorders>
              <w:top w:val="single" w:sz="4" w:space="0" w:color="auto"/>
              <w:left w:val="single" w:sz="4" w:space="0" w:color="auto"/>
              <w:bottom w:val="single" w:sz="4" w:space="0" w:color="auto"/>
              <w:right w:val="single" w:sz="4" w:space="0" w:color="auto"/>
            </w:tcBorders>
          </w:tcPr>
          <w:p w14:paraId="09880050" w14:textId="77777777" w:rsidR="009C7D4C" w:rsidRPr="00594EEB" w:rsidRDefault="009C7D4C" w:rsidP="00D7734F">
            <w:pPr>
              <w:pStyle w:val="TAL"/>
              <w:rPr>
                <w:rFonts w:ascii="Courier New" w:hAnsi="Courier New" w:cs="Courier New"/>
                <w:lang w:eastAsia="zh-CN"/>
              </w:rPr>
            </w:pPr>
            <w:r w:rsidRPr="007C5A7F">
              <w:rPr>
                <w:rFonts w:ascii="Courier New" w:hAnsi="Courier New" w:cs="Courier New"/>
                <w:lang w:eastAsia="zh-CN"/>
              </w:rPr>
              <w:t>gpsiRanges</w:t>
            </w:r>
          </w:p>
        </w:tc>
        <w:tc>
          <w:tcPr>
            <w:tcW w:w="1204" w:type="dxa"/>
            <w:tcBorders>
              <w:top w:val="single" w:sz="4" w:space="0" w:color="auto"/>
              <w:left w:val="single" w:sz="4" w:space="0" w:color="auto"/>
              <w:bottom w:val="single" w:sz="4" w:space="0" w:color="auto"/>
              <w:right w:val="single" w:sz="4" w:space="0" w:color="auto"/>
            </w:tcBorders>
          </w:tcPr>
          <w:p w14:paraId="4180C512" w14:textId="77777777" w:rsidR="009C7D4C" w:rsidRDefault="009C7D4C" w:rsidP="00D7734F">
            <w:pPr>
              <w:pStyle w:val="TAL"/>
              <w:jc w:val="center"/>
            </w:pPr>
            <w:r>
              <w:rPr>
                <w:rFonts w:hint="eastAsia"/>
                <w:lang w:eastAsia="zh-CN"/>
              </w:rPr>
              <w:t>O</w:t>
            </w:r>
          </w:p>
        </w:tc>
        <w:tc>
          <w:tcPr>
            <w:tcW w:w="1232" w:type="dxa"/>
            <w:tcBorders>
              <w:top w:val="single" w:sz="4" w:space="0" w:color="auto"/>
              <w:left w:val="single" w:sz="4" w:space="0" w:color="auto"/>
              <w:bottom w:val="single" w:sz="4" w:space="0" w:color="auto"/>
              <w:right w:val="single" w:sz="4" w:space="0" w:color="auto"/>
            </w:tcBorders>
          </w:tcPr>
          <w:p w14:paraId="04150C60" w14:textId="77777777" w:rsidR="009C7D4C" w:rsidRDefault="009C7D4C" w:rsidP="00D7734F">
            <w:pPr>
              <w:pStyle w:val="TAL"/>
              <w:jc w:val="center"/>
              <w:rPr>
                <w:rFonts w:cs="Arial"/>
              </w:rPr>
            </w:pPr>
            <w:r>
              <w:rPr>
                <w:rFonts w:cs="Arial" w:hint="eastAsia"/>
                <w:lang w:eastAsia="zh-CN"/>
              </w:rPr>
              <w:t>T</w:t>
            </w:r>
          </w:p>
        </w:tc>
        <w:tc>
          <w:tcPr>
            <w:tcW w:w="1221" w:type="dxa"/>
            <w:tcBorders>
              <w:top w:val="single" w:sz="4" w:space="0" w:color="auto"/>
              <w:left w:val="single" w:sz="4" w:space="0" w:color="auto"/>
              <w:bottom w:val="single" w:sz="4" w:space="0" w:color="auto"/>
              <w:right w:val="single" w:sz="4" w:space="0" w:color="auto"/>
            </w:tcBorders>
          </w:tcPr>
          <w:p w14:paraId="36886145" w14:textId="77777777" w:rsidR="009C7D4C" w:rsidRDefault="009C7D4C" w:rsidP="00D7734F">
            <w:pPr>
              <w:pStyle w:val="TAL"/>
              <w:jc w:val="center"/>
              <w:rPr>
                <w:rFonts w:cs="Arial"/>
                <w:lang w:eastAsia="zh-CN"/>
              </w:rPr>
            </w:pPr>
            <w:r>
              <w:rPr>
                <w:rFonts w:cs="Arial" w:hint="eastAsia"/>
                <w:lang w:eastAsia="zh-CN"/>
              </w:rPr>
              <w:t>T</w:t>
            </w:r>
          </w:p>
        </w:tc>
        <w:tc>
          <w:tcPr>
            <w:tcW w:w="1226" w:type="dxa"/>
            <w:tcBorders>
              <w:top w:val="single" w:sz="4" w:space="0" w:color="auto"/>
              <w:left w:val="single" w:sz="4" w:space="0" w:color="auto"/>
              <w:bottom w:val="single" w:sz="4" w:space="0" w:color="auto"/>
              <w:right w:val="single" w:sz="4" w:space="0" w:color="auto"/>
            </w:tcBorders>
          </w:tcPr>
          <w:p w14:paraId="290855DB" w14:textId="77777777" w:rsidR="009C7D4C" w:rsidRDefault="009C7D4C" w:rsidP="00D7734F">
            <w:pPr>
              <w:pStyle w:val="TAL"/>
              <w:jc w:val="center"/>
              <w:rPr>
                <w:rFonts w:cs="Arial"/>
              </w:rPr>
            </w:pPr>
            <w:r>
              <w:rPr>
                <w:rFonts w:cs="Arial" w:hint="eastAsia"/>
                <w:lang w:eastAsia="zh-CN"/>
              </w:rPr>
              <w:t>F</w:t>
            </w:r>
          </w:p>
        </w:tc>
        <w:tc>
          <w:tcPr>
            <w:tcW w:w="1241" w:type="dxa"/>
            <w:tcBorders>
              <w:top w:val="single" w:sz="4" w:space="0" w:color="auto"/>
              <w:left w:val="single" w:sz="4" w:space="0" w:color="auto"/>
              <w:bottom w:val="single" w:sz="4" w:space="0" w:color="auto"/>
              <w:right w:val="single" w:sz="4" w:space="0" w:color="auto"/>
            </w:tcBorders>
          </w:tcPr>
          <w:p w14:paraId="3FD27878" w14:textId="77777777" w:rsidR="009C7D4C" w:rsidRDefault="009C7D4C" w:rsidP="00D7734F">
            <w:pPr>
              <w:pStyle w:val="TAL"/>
              <w:jc w:val="center"/>
              <w:rPr>
                <w:rFonts w:cs="Arial"/>
                <w:lang w:eastAsia="zh-CN"/>
              </w:rPr>
            </w:pPr>
            <w:r>
              <w:rPr>
                <w:rFonts w:cs="Arial" w:hint="eastAsia"/>
                <w:lang w:eastAsia="zh-CN"/>
              </w:rPr>
              <w:t>T</w:t>
            </w:r>
          </w:p>
        </w:tc>
      </w:tr>
      <w:tr w:rsidR="009C7D4C" w14:paraId="10DA5A5A" w14:textId="77777777" w:rsidTr="00D7734F">
        <w:trPr>
          <w:cantSplit/>
          <w:jc w:val="center"/>
        </w:trPr>
        <w:tc>
          <w:tcPr>
            <w:tcW w:w="3507" w:type="dxa"/>
            <w:tcBorders>
              <w:top w:val="single" w:sz="4" w:space="0" w:color="auto"/>
              <w:left w:val="single" w:sz="4" w:space="0" w:color="auto"/>
              <w:bottom w:val="single" w:sz="4" w:space="0" w:color="auto"/>
              <w:right w:val="single" w:sz="4" w:space="0" w:color="auto"/>
            </w:tcBorders>
          </w:tcPr>
          <w:p w14:paraId="0CBC100C" w14:textId="77777777" w:rsidR="009C7D4C" w:rsidRPr="00594EEB" w:rsidRDefault="009C7D4C" w:rsidP="00D7734F">
            <w:pPr>
              <w:pStyle w:val="TAL"/>
              <w:rPr>
                <w:rFonts w:ascii="Courier New" w:hAnsi="Courier New" w:cs="Courier New"/>
                <w:lang w:eastAsia="zh-CN"/>
              </w:rPr>
            </w:pPr>
            <w:r w:rsidRPr="007C5A7F">
              <w:rPr>
                <w:rFonts w:ascii="Courier New" w:hAnsi="Courier New" w:cs="Courier New"/>
                <w:lang w:eastAsia="zh-CN"/>
              </w:rPr>
              <w:t>externalGroupIdentifiersRanges</w:t>
            </w:r>
          </w:p>
        </w:tc>
        <w:tc>
          <w:tcPr>
            <w:tcW w:w="1204" w:type="dxa"/>
            <w:tcBorders>
              <w:top w:val="single" w:sz="4" w:space="0" w:color="auto"/>
              <w:left w:val="single" w:sz="4" w:space="0" w:color="auto"/>
              <w:bottom w:val="single" w:sz="4" w:space="0" w:color="auto"/>
              <w:right w:val="single" w:sz="4" w:space="0" w:color="auto"/>
            </w:tcBorders>
          </w:tcPr>
          <w:p w14:paraId="25C053A9" w14:textId="77777777" w:rsidR="009C7D4C" w:rsidRDefault="009C7D4C" w:rsidP="00D7734F">
            <w:pPr>
              <w:pStyle w:val="TAL"/>
              <w:jc w:val="center"/>
            </w:pPr>
            <w:r>
              <w:rPr>
                <w:rFonts w:hint="eastAsia"/>
                <w:lang w:eastAsia="zh-CN"/>
              </w:rPr>
              <w:t>O</w:t>
            </w:r>
          </w:p>
        </w:tc>
        <w:tc>
          <w:tcPr>
            <w:tcW w:w="1232" w:type="dxa"/>
            <w:tcBorders>
              <w:top w:val="single" w:sz="4" w:space="0" w:color="auto"/>
              <w:left w:val="single" w:sz="4" w:space="0" w:color="auto"/>
              <w:bottom w:val="single" w:sz="4" w:space="0" w:color="auto"/>
              <w:right w:val="single" w:sz="4" w:space="0" w:color="auto"/>
            </w:tcBorders>
          </w:tcPr>
          <w:p w14:paraId="5E562FD1" w14:textId="77777777" w:rsidR="009C7D4C" w:rsidRDefault="009C7D4C" w:rsidP="00D7734F">
            <w:pPr>
              <w:pStyle w:val="TAL"/>
              <w:jc w:val="center"/>
              <w:rPr>
                <w:rFonts w:cs="Arial"/>
              </w:rPr>
            </w:pPr>
            <w:r>
              <w:rPr>
                <w:rFonts w:cs="Arial" w:hint="eastAsia"/>
                <w:lang w:eastAsia="zh-CN"/>
              </w:rPr>
              <w:t>T</w:t>
            </w:r>
          </w:p>
        </w:tc>
        <w:tc>
          <w:tcPr>
            <w:tcW w:w="1221" w:type="dxa"/>
            <w:tcBorders>
              <w:top w:val="single" w:sz="4" w:space="0" w:color="auto"/>
              <w:left w:val="single" w:sz="4" w:space="0" w:color="auto"/>
              <w:bottom w:val="single" w:sz="4" w:space="0" w:color="auto"/>
              <w:right w:val="single" w:sz="4" w:space="0" w:color="auto"/>
            </w:tcBorders>
          </w:tcPr>
          <w:p w14:paraId="2B755253" w14:textId="77777777" w:rsidR="009C7D4C" w:rsidRDefault="009C7D4C" w:rsidP="00D7734F">
            <w:pPr>
              <w:pStyle w:val="TAL"/>
              <w:jc w:val="center"/>
              <w:rPr>
                <w:rFonts w:cs="Arial"/>
                <w:lang w:eastAsia="zh-CN"/>
              </w:rPr>
            </w:pPr>
            <w:r>
              <w:rPr>
                <w:rFonts w:cs="Arial" w:hint="eastAsia"/>
                <w:lang w:eastAsia="zh-CN"/>
              </w:rPr>
              <w:t>T</w:t>
            </w:r>
          </w:p>
        </w:tc>
        <w:tc>
          <w:tcPr>
            <w:tcW w:w="1226" w:type="dxa"/>
            <w:tcBorders>
              <w:top w:val="single" w:sz="4" w:space="0" w:color="auto"/>
              <w:left w:val="single" w:sz="4" w:space="0" w:color="auto"/>
              <w:bottom w:val="single" w:sz="4" w:space="0" w:color="auto"/>
              <w:right w:val="single" w:sz="4" w:space="0" w:color="auto"/>
            </w:tcBorders>
          </w:tcPr>
          <w:p w14:paraId="4EE3F51F" w14:textId="77777777" w:rsidR="009C7D4C" w:rsidRDefault="009C7D4C" w:rsidP="00D7734F">
            <w:pPr>
              <w:pStyle w:val="TAL"/>
              <w:jc w:val="center"/>
              <w:rPr>
                <w:rFonts w:cs="Arial"/>
              </w:rPr>
            </w:pPr>
            <w:r>
              <w:rPr>
                <w:rFonts w:cs="Arial" w:hint="eastAsia"/>
                <w:lang w:eastAsia="zh-CN"/>
              </w:rPr>
              <w:t>F</w:t>
            </w:r>
          </w:p>
        </w:tc>
        <w:tc>
          <w:tcPr>
            <w:tcW w:w="1241" w:type="dxa"/>
            <w:tcBorders>
              <w:top w:val="single" w:sz="4" w:space="0" w:color="auto"/>
              <w:left w:val="single" w:sz="4" w:space="0" w:color="auto"/>
              <w:bottom w:val="single" w:sz="4" w:space="0" w:color="auto"/>
              <w:right w:val="single" w:sz="4" w:space="0" w:color="auto"/>
            </w:tcBorders>
          </w:tcPr>
          <w:p w14:paraId="1A3F7E3B" w14:textId="77777777" w:rsidR="009C7D4C" w:rsidRDefault="009C7D4C" w:rsidP="00D7734F">
            <w:pPr>
              <w:pStyle w:val="TAL"/>
              <w:jc w:val="center"/>
              <w:rPr>
                <w:rFonts w:cs="Arial"/>
                <w:lang w:eastAsia="zh-CN"/>
              </w:rPr>
            </w:pPr>
            <w:r>
              <w:rPr>
                <w:rFonts w:cs="Arial" w:hint="eastAsia"/>
                <w:lang w:eastAsia="zh-CN"/>
              </w:rPr>
              <w:t>T</w:t>
            </w:r>
          </w:p>
        </w:tc>
      </w:tr>
      <w:tr w:rsidR="009C7D4C" w14:paraId="46E6DE20" w14:textId="77777777" w:rsidTr="00D7734F">
        <w:trPr>
          <w:cantSplit/>
          <w:jc w:val="center"/>
        </w:trPr>
        <w:tc>
          <w:tcPr>
            <w:tcW w:w="3507" w:type="dxa"/>
            <w:tcBorders>
              <w:top w:val="single" w:sz="4" w:space="0" w:color="auto"/>
              <w:left w:val="single" w:sz="4" w:space="0" w:color="auto"/>
              <w:bottom w:val="single" w:sz="4" w:space="0" w:color="auto"/>
              <w:right w:val="single" w:sz="4" w:space="0" w:color="auto"/>
            </w:tcBorders>
          </w:tcPr>
          <w:p w14:paraId="23C8FC06" w14:textId="77777777" w:rsidR="009C7D4C" w:rsidRPr="00EA5DCF" w:rsidRDefault="009C7D4C" w:rsidP="00D7734F">
            <w:pPr>
              <w:pStyle w:val="TAL"/>
              <w:rPr>
                <w:rFonts w:ascii="Courier New" w:hAnsi="Courier New" w:cs="Courier New"/>
                <w:lang w:eastAsia="zh-CN"/>
              </w:rPr>
            </w:pPr>
            <w:r w:rsidRPr="007C5A7F">
              <w:rPr>
                <w:rFonts w:ascii="Courier New" w:hAnsi="Courier New" w:cs="Courier New"/>
                <w:lang w:eastAsia="zh-CN"/>
              </w:rPr>
              <w:t>routingIndicators</w:t>
            </w:r>
          </w:p>
        </w:tc>
        <w:tc>
          <w:tcPr>
            <w:tcW w:w="1204" w:type="dxa"/>
            <w:tcBorders>
              <w:top w:val="single" w:sz="4" w:space="0" w:color="auto"/>
              <w:left w:val="single" w:sz="4" w:space="0" w:color="auto"/>
              <w:bottom w:val="single" w:sz="4" w:space="0" w:color="auto"/>
              <w:right w:val="single" w:sz="4" w:space="0" w:color="auto"/>
            </w:tcBorders>
          </w:tcPr>
          <w:p w14:paraId="70793709" w14:textId="77777777" w:rsidR="009C7D4C" w:rsidRDefault="009C7D4C" w:rsidP="00D7734F">
            <w:pPr>
              <w:pStyle w:val="TAL"/>
              <w:jc w:val="center"/>
            </w:pPr>
            <w:r>
              <w:rPr>
                <w:rFonts w:hint="eastAsia"/>
                <w:lang w:eastAsia="zh-CN"/>
              </w:rPr>
              <w:t>O</w:t>
            </w:r>
          </w:p>
        </w:tc>
        <w:tc>
          <w:tcPr>
            <w:tcW w:w="1232" w:type="dxa"/>
            <w:tcBorders>
              <w:top w:val="single" w:sz="4" w:space="0" w:color="auto"/>
              <w:left w:val="single" w:sz="4" w:space="0" w:color="auto"/>
              <w:bottom w:val="single" w:sz="4" w:space="0" w:color="auto"/>
              <w:right w:val="single" w:sz="4" w:space="0" w:color="auto"/>
            </w:tcBorders>
          </w:tcPr>
          <w:p w14:paraId="754151B2" w14:textId="77777777" w:rsidR="009C7D4C" w:rsidRDefault="009C7D4C" w:rsidP="00D7734F">
            <w:pPr>
              <w:pStyle w:val="TAL"/>
              <w:jc w:val="center"/>
              <w:rPr>
                <w:rFonts w:cs="Arial"/>
              </w:rPr>
            </w:pPr>
            <w:r>
              <w:rPr>
                <w:rFonts w:cs="Arial" w:hint="eastAsia"/>
                <w:lang w:eastAsia="zh-CN"/>
              </w:rPr>
              <w:t>T</w:t>
            </w:r>
          </w:p>
        </w:tc>
        <w:tc>
          <w:tcPr>
            <w:tcW w:w="1221" w:type="dxa"/>
            <w:tcBorders>
              <w:top w:val="single" w:sz="4" w:space="0" w:color="auto"/>
              <w:left w:val="single" w:sz="4" w:space="0" w:color="auto"/>
              <w:bottom w:val="single" w:sz="4" w:space="0" w:color="auto"/>
              <w:right w:val="single" w:sz="4" w:space="0" w:color="auto"/>
            </w:tcBorders>
          </w:tcPr>
          <w:p w14:paraId="65E81C90" w14:textId="77777777" w:rsidR="009C7D4C" w:rsidRDefault="009C7D4C" w:rsidP="00D7734F">
            <w:pPr>
              <w:pStyle w:val="TAL"/>
              <w:jc w:val="center"/>
              <w:rPr>
                <w:rFonts w:cs="Arial"/>
                <w:lang w:eastAsia="zh-CN"/>
              </w:rPr>
            </w:pPr>
            <w:r>
              <w:rPr>
                <w:rFonts w:cs="Arial" w:hint="eastAsia"/>
                <w:lang w:eastAsia="zh-CN"/>
              </w:rPr>
              <w:t>T</w:t>
            </w:r>
          </w:p>
        </w:tc>
        <w:tc>
          <w:tcPr>
            <w:tcW w:w="1226" w:type="dxa"/>
            <w:tcBorders>
              <w:top w:val="single" w:sz="4" w:space="0" w:color="auto"/>
              <w:left w:val="single" w:sz="4" w:space="0" w:color="auto"/>
              <w:bottom w:val="single" w:sz="4" w:space="0" w:color="auto"/>
              <w:right w:val="single" w:sz="4" w:space="0" w:color="auto"/>
            </w:tcBorders>
          </w:tcPr>
          <w:p w14:paraId="149CA6BE" w14:textId="77777777" w:rsidR="009C7D4C" w:rsidRDefault="009C7D4C" w:rsidP="00D7734F">
            <w:pPr>
              <w:pStyle w:val="TAL"/>
              <w:jc w:val="center"/>
              <w:rPr>
                <w:rFonts w:cs="Arial"/>
              </w:rPr>
            </w:pPr>
            <w:r>
              <w:rPr>
                <w:rFonts w:cs="Arial" w:hint="eastAsia"/>
                <w:lang w:eastAsia="zh-CN"/>
              </w:rPr>
              <w:t>F</w:t>
            </w:r>
          </w:p>
        </w:tc>
        <w:tc>
          <w:tcPr>
            <w:tcW w:w="1241" w:type="dxa"/>
            <w:tcBorders>
              <w:top w:val="single" w:sz="4" w:space="0" w:color="auto"/>
              <w:left w:val="single" w:sz="4" w:space="0" w:color="auto"/>
              <w:bottom w:val="single" w:sz="4" w:space="0" w:color="auto"/>
              <w:right w:val="single" w:sz="4" w:space="0" w:color="auto"/>
            </w:tcBorders>
          </w:tcPr>
          <w:p w14:paraId="58B5861D" w14:textId="77777777" w:rsidR="009C7D4C" w:rsidRDefault="009C7D4C" w:rsidP="00D7734F">
            <w:pPr>
              <w:pStyle w:val="TAL"/>
              <w:jc w:val="center"/>
              <w:rPr>
                <w:rFonts w:cs="Arial"/>
                <w:lang w:eastAsia="zh-CN"/>
              </w:rPr>
            </w:pPr>
            <w:r>
              <w:rPr>
                <w:rFonts w:cs="Arial" w:hint="eastAsia"/>
                <w:lang w:eastAsia="zh-CN"/>
              </w:rPr>
              <w:t>T</w:t>
            </w:r>
          </w:p>
        </w:tc>
      </w:tr>
      <w:tr w:rsidR="009C7D4C" w14:paraId="2E47F1AA" w14:textId="77777777" w:rsidTr="00D7734F">
        <w:trPr>
          <w:cantSplit/>
          <w:jc w:val="center"/>
        </w:trPr>
        <w:tc>
          <w:tcPr>
            <w:tcW w:w="3507" w:type="dxa"/>
            <w:tcBorders>
              <w:top w:val="single" w:sz="4" w:space="0" w:color="auto"/>
              <w:left w:val="single" w:sz="4" w:space="0" w:color="auto"/>
              <w:bottom w:val="single" w:sz="4" w:space="0" w:color="auto"/>
              <w:right w:val="single" w:sz="4" w:space="0" w:color="auto"/>
            </w:tcBorders>
          </w:tcPr>
          <w:p w14:paraId="21E4586E" w14:textId="77777777" w:rsidR="009C7D4C" w:rsidRPr="00EA5DCF" w:rsidRDefault="009C7D4C" w:rsidP="00D7734F">
            <w:pPr>
              <w:pStyle w:val="TAL"/>
              <w:rPr>
                <w:rFonts w:ascii="Courier New" w:hAnsi="Courier New" w:cs="Courier New"/>
                <w:lang w:eastAsia="zh-CN"/>
              </w:rPr>
            </w:pPr>
            <w:r w:rsidRPr="007C5A7F">
              <w:rPr>
                <w:rFonts w:ascii="Courier New" w:hAnsi="Courier New" w:cs="Courier New"/>
                <w:lang w:eastAsia="zh-CN"/>
              </w:rPr>
              <w:t>internalGroupIdentifiersRanges</w:t>
            </w:r>
          </w:p>
        </w:tc>
        <w:tc>
          <w:tcPr>
            <w:tcW w:w="1204" w:type="dxa"/>
            <w:tcBorders>
              <w:top w:val="single" w:sz="4" w:space="0" w:color="auto"/>
              <w:left w:val="single" w:sz="4" w:space="0" w:color="auto"/>
              <w:bottom w:val="single" w:sz="4" w:space="0" w:color="auto"/>
              <w:right w:val="single" w:sz="4" w:space="0" w:color="auto"/>
            </w:tcBorders>
          </w:tcPr>
          <w:p w14:paraId="50212F87" w14:textId="77777777" w:rsidR="009C7D4C" w:rsidRDefault="009C7D4C" w:rsidP="00D7734F">
            <w:pPr>
              <w:pStyle w:val="TAL"/>
              <w:jc w:val="center"/>
            </w:pPr>
            <w:r>
              <w:rPr>
                <w:rFonts w:hint="eastAsia"/>
                <w:lang w:eastAsia="zh-CN"/>
              </w:rPr>
              <w:t>O</w:t>
            </w:r>
          </w:p>
        </w:tc>
        <w:tc>
          <w:tcPr>
            <w:tcW w:w="1232" w:type="dxa"/>
            <w:tcBorders>
              <w:top w:val="single" w:sz="4" w:space="0" w:color="auto"/>
              <w:left w:val="single" w:sz="4" w:space="0" w:color="auto"/>
              <w:bottom w:val="single" w:sz="4" w:space="0" w:color="auto"/>
              <w:right w:val="single" w:sz="4" w:space="0" w:color="auto"/>
            </w:tcBorders>
          </w:tcPr>
          <w:p w14:paraId="24293765" w14:textId="77777777" w:rsidR="009C7D4C" w:rsidRDefault="009C7D4C" w:rsidP="00D7734F">
            <w:pPr>
              <w:pStyle w:val="TAL"/>
              <w:jc w:val="center"/>
              <w:rPr>
                <w:rFonts w:cs="Arial"/>
              </w:rPr>
            </w:pPr>
            <w:r>
              <w:rPr>
                <w:rFonts w:cs="Arial" w:hint="eastAsia"/>
                <w:lang w:eastAsia="zh-CN"/>
              </w:rPr>
              <w:t>T</w:t>
            </w:r>
          </w:p>
        </w:tc>
        <w:tc>
          <w:tcPr>
            <w:tcW w:w="1221" w:type="dxa"/>
            <w:tcBorders>
              <w:top w:val="single" w:sz="4" w:space="0" w:color="auto"/>
              <w:left w:val="single" w:sz="4" w:space="0" w:color="auto"/>
              <w:bottom w:val="single" w:sz="4" w:space="0" w:color="auto"/>
              <w:right w:val="single" w:sz="4" w:space="0" w:color="auto"/>
            </w:tcBorders>
          </w:tcPr>
          <w:p w14:paraId="5C3EE000" w14:textId="77777777" w:rsidR="009C7D4C" w:rsidRDefault="009C7D4C" w:rsidP="00D7734F">
            <w:pPr>
              <w:pStyle w:val="TAL"/>
              <w:jc w:val="center"/>
              <w:rPr>
                <w:rFonts w:cs="Arial"/>
                <w:lang w:eastAsia="zh-CN"/>
              </w:rPr>
            </w:pPr>
            <w:r>
              <w:rPr>
                <w:rFonts w:cs="Arial" w:hint="eastAsia"/>
                <w:lang w:eastAsia="zh-CN"/>
              </w:rPr>
              <w:t>T</w:t>
            </w:r>
          </w:p>
        </w:tc>
        <w:tc>
          <w:tcPr>
            <w:tcW w:w="1226" w:type="dxa"/>
            <w:tcBorders>
              <w:top w:val="single" w:sz="4" w:space="0" w:color="auto"/>
              <w:left w:val="single" w:sz="4" w:space="0" w:color="auto"/>
              <w:bottom w:val="single" w:sz="4" w:space="0" w:color="auto"/>
              <w:right w:val="single" w:sz="4" w:space="0" w:color="auto"/>
            </w:tcBorders>
          </w:tcPr>
          <w:p w14:paraId="732456AF" w14:textId="77777777" w:rsidR="009C7D4C" w:rsidRDefault="009C7D4C" w:rsidP="00D7734F">
            <w:pPr>
              <w:pStyle w:val="TAL"/>
              <w:jc w:val="center"/>
              <w:rPr>
                <w:rFonts w:cs="Arial"/>
              </w:rPr>
            </w:pPr>
            <w:r>
              <w:rPr>
                <w:rFonts w:cs="Arial" w:hint="eastAsia"/>
                <w:lang w:eastAsia="zh-CN"/>
              </w:rPr>
              <w:t>F</w:t>
            </w:r>
          </w:p>
        </w:tc>
        <w:tc>
          <w:tcPr>
            <w:tcW w:w="1241" w:type="dxa"/>
            <w:tcBorders>
              <w:top w:val="single" w:sz="4" w:space="0" w:color="auto"/>
              <w:left w:val="single" w:sz="4" w:space="0" w:color="auto"/>
              <w:bottom w:val="single" w:sz="4" w:space="0" w:color="auto"/>
              <w:right w:val="single" w:sz="4" w:space="0" w:color="auto"/>
            </w:tcBorders>
          </w:tcPr>
          <w:p w14:paraId="541E6CFC" w14:textId="77777777" w:rsidR="009C7D4C" w:rsidRDefault="009C7D4C" w:rsidP="00D7734F">
            <w:pPr>
              <w:pStyle w:val="TAL"/>
              <w:jc w:val="center"/>
              <w:rPr>
                <w:rFonts w:cs="Arial"/>
                <w:lang w:eastAsia="zh-CN"/>
              </w:rPr>
            </w:pPr>
            <w:r>
              <w:rPr>
                <w:rFonts w:cs="Arial" w:hint="eastAsia"/>
                <w:lang w:eastAsia="zh-CN"/>
              </w:rPr>
              <w:t>T</w:t>
            </w:r>
          </w:p>
        </w:tc>
      </w:tr>
      <w:tr w:rsidR="009C7D4C" w14:paraId="5E416AB0" w14:textId="77777777" w:rsidTr="00D7734F">
        <w:trPr>
          <w:cantSplit/>
          <w:jc w:val="center"/>
        </w:trPr>
        <w:tc>
          <w:tcPr>
            <w:tcW w:w="3507" w:type="dxa"/>
            <w:tcBorders>
              <w:top w:val="single" w:sz="4" w:space="0" w:color="auto"/>
              <w:left w:val="single" w:sz="4" w:space="0" w:color="auto"/>
              <w:bottom w:val="single" w:sz="4" w:space="0" w:color="auto"/>
              <w:right w:val="single" w:sz="4" w:space="0" w:color="auto"/>
            </w:tcBorders>
          </w:tcPr>
          <w:p w14:paraId="190ED2BD" w14:textId="77777777" w:rsidR="009C7D4C" w:rsidRPr="00E6330E" w:rsidRDefault="009C7D4C" w:rsidP="00D7734F">
            <w:pPr>
              <w:pStyle w:val="TAL"/>
              <w:rPr>
                <w:rFonts w:ascii="Courier New" w:hAnsi="Courier New" w:cs="Courier New"/>
                <w:lang w:eastAsia="zh-CN"/>
              </w:rPr>
            </w:pPr>
            <w:r w:rsidRPr="007C5A7F">
              <w:rPr>
                <w:rFonts w:ascii="Courier New" w:hAnsi="Courier New" w:cs="Courier New" w:hint="eastAsia"/>
                <w:lang w:eastAsia="zh-CN"/>
              </w:rPr>
              <w:t>suciInfos</w:t>
            </w:r>
          </w:p>
        </w:tc>
        <w:tc>
          <w:tcPr>
            <w:tcW w:w="1204" w:type="dxa"/>
            <w:tcBorders>
              <w:top w:val="single" w:sz="4" w:space="0" w:color="auto"/>
              <w:left w:val="single" w:sz="4" w:space="0" w:color="auto"/>
              <w:bottom w:val="single" w:sz="4" w:space="0" w:color="auto"/>
              <w:right w:val="single" w:sz="4" w:space="0" w:color="auto"/>
            </w:tcBorders>
          </w:tcPr>
          <w:p w14:paraId="68B7572D" w14:textId="77777777" w:rsidR="009C7D4C" w:rsidRPr="008917A4" w:rsidRDefault="009C7D4C" w:rsidP="00D7734F">
            <w:pPr>
              <w:pStyle w:val="TAL"/>
              <w:jc w:val="center"/>
            </w:pPr>
            <w:r>
              <w:rPr>
                <w:rFonts w:hint="eastAsia"/>
                <w:lang w:eastAsia="zh-CN"/>
              </w:rPr>
              <w:t>O</w:t>
            </w:r>
          </w:p>
        </w:tc>
        <w:tc>
          <w:tcPr>
            <w:tcW w:w="1232" w:type="dxa"/>
            <w:tcBorders>
              <w:top w:val="single" w:sz="4" w:space="0" w:color="auto"/>
              <w:left w:val="single" w:sz="4" w:space="0" w:color="auto"/>
              <w:bottom w:val="single" w:sz="4" w:space="0" w:color="auto"/>
              <w:right w:val="single" w:sz="4" w:space="0" w:color="auto"/>
            </w:tcBorders>
          </w:tcPr>
          <w:p w14:paraId="5C98543B" w14:textId="77777777" w:rsidR="009C7D4C" w:rsidRDefault="009C7D4C" w:rsidP="00D7734F">
            <w:pPr>
              <w:pStyle w:val="TAL"/>
              <w:jc w:val="center"/>
              <w:rPr>
                <w:rFonts w:cs="Arial"/>
              </w:rPr>
            </w:pPr>
            <w:r>
              <w:rPr>
                <w:rFonts w:cs="Arial" w:hint="eastAsia"/>
                <w:lang w:eastAsia="zh-CN"/>
              </w:rPr>
              <w:t>T</w:t>
            </w:r>
          </w:p>
        </w:tc>
        <w:tc>
          <w:tcPr>
            <w:tcW w:w="1221" w:type="dxa"/>
            <w:tcBorders>
              <w:top w:val="single" w:sz="4" w:space="0" w:color="auto"/>
              <w:left w:val="single" w:sz="4" w:space="0" w:color="auto"/>
              <w:bottom w:val="single" w:sz="4" w:space="0" w:color="auto"/>
              <w:right w:val="single" w:sz="4" w:space="0" w:color="auto"/>
            </w:tcBorders>
          </w:tcPr>
          <w:p w14:paraId="5AE43113" w14:textId="77777777" w:rsidR="009C7D4C" w:rsidRDefault="009C7D4C" w:rsidP="00D7734F">
            <w:pPr>
              <w:pStyle w:val="TAL"/>
              <w:jc w:val="center"/>
              <w:rPr>
                <w:rFonts w:cs="Arial"/>
                <w:lang w:eastAsia="zh-CN"/>
              </w:rPr>
            </w:pPr>
            <w:r>
              <w:rPr>
                <w:rFonts w:cs="Arial" w:hint="eastAsia"/>
                <w:lang w:eastAsia="zh-CN"/>
              </w:rPr>
              <w:t>T</w:t>
            </w:r>
          </w:p>
        </w:tc>
        <w:tc>
          <w:tcPr>
            <w:tcW w:w="1226" w:type="dxa"/>
            <w:tcBorders>
              <w:top w:val="single" w:sz="4" w:space="0" w:color="auto"/>
              <w:left w:val="single" w:sz="4" w:space="0" w:color="auto"/>
              <w:bottom w:val="single" w:sz="4" w:space="0" w:color="auto"/>
              <w:right w:val="single" w:sz="4" w:space="0" w:color="auto"/>
            </w:tcBorders>
          </w:tcPr>
          <w:p w14:paraId="7F3B9757" w14:textId="77777777" w:rsidR="009C7D4C" w:rsidRDefault="009C7D4C" w:rsidP="00D7734F">
            <w:pPr>
              <w:pStyle w:val="TAL"/>
              <w:jc w:val="center"/>
              <w:rPr>
                <w:rFonts w:cs="Arial"/>
              </w:rPr>
            </w:pPr>
            <w:r>
              <w:rPr>
                <w:rFonts w:cs="Arial" w:hint="eastAsia"/>
                <w:lang w:eastAsia="zh-CN"/>
              </w:rPr>
              <w:t>F</w:t>
            </w:r>
          </w:p>
        </w:tc>
        <w:tc>
          <w:tcPr>
            <w:tcW w:w="1241" w:type="dxa"/>
            <w:tcBorders>
              <w:top w:val="single" w:sz="4" w:space="0" w:color="auto"/>
              <w:left w:val="single" w:sz="4" w:space="0" w:color="auto"/>
              <w:bottom w:val="single" w:sz="4" w:space="0" w:color="auto"/>
              <w:right w:val="single" w:sz="4" w:space="0" w:color="auto"/>
            </w:tcBorders>
          </w:tcPr>
          <w:p w14:paraId="2C29E4F6" w14:textId="77777777" w:rsidR="009C7D4C" w:rsidRDefault="009C7D4C" w:rsidP="00D7734F">
            <w:pPr>
              <w:pStyle w:val="TAL"/>
              <w:jc w:val="center"/>
              <w:rPr>
                <w:rFonts w:cs="Arial"/>
                <w:lang w:eastAsia="zh-CN"/>
              </w:rPr>
            </w:pPr>
            <w:r>
              <w:rPr>
                <w:rFonts w:cs="Arial" w:hint="eastAsia"/>
                <w:lang w:eastAsia="zh-CN"/>
              </w:rPr>
              <w:t>T</w:t>
            </w:r>
          </w:p>
        </w:tc>
      </w:tr>
    </w:tbl>
    <w:p w14:paraId="0EA6BA0E" w14:textId="77777777" w:rsidR="009C7D4C" w:rsidRDefault="009C7D4C" w:rsidP="009C7D4C"/>
    <w:p w14:paraId="2D3C75F1" w14:textId="37EFB940" w:rsidR="009C7D4C" w:rsidRDefault="009C7D4C" w:rsidP="009C7D4C">
      <w:pPr>
        <w:pStyle w:val="Heading4"/>
      </w:pPr>
      <w:r>
        <w:t>5.3.135.3</w:t>
      </w:r>
      <w:r>
        <w:tab/>
        <w:t>Attribute constraints</w:t>
      </w:r>
    </w:p>
    <w:p w14:paraId="038563A4" w14:textId="77777777" w:rsidR="009C7D4C" w:rsidRDefault="009C7D4C" w:rsidP="009C7D4C">
      <w:r>
        <w:t>None.</w:t>
      </w:r>
    </w:p>
    <w:p w14:paraId="2F4C29D3" w14:textId="7F68B122" w:rsidR="009C7D4C" w:rsidRDefault="009C7D4C" w:rsidP="009C7D4C">
      <w:pPr>
        <w:pStyle w:val="Heading4"/>
      </w:pPr>
      <w:r>
        <w:rPr>
          <w:lang w:eastAsia="zh-CN"/>
        </w:rPr>
        <w:t>5</w:t>
      </w:r>
      <w:r>
        <w:t>.3.135.4</w:t>
      </w:r>
      <w:r>
        <w:tab/>
        <w:t>Notifications</w:t>
      </w:r>
    </w:p>
    <w:p w14:paraId="17ED53AE" w14:textId="77777777" w:rsidR="009C7D4C" w:rsidRDefault="009C7D4C" w:rsidP="009C7D4C">
      <w:r>
        <w:t xml:space="preserve">The subclause 4.5 of the &lt;&lt;IOC&gt;&gt; using this </w:t>
      </w:r>
      <w:r>
        <w:rPr>
          <w:lang w:eastAsia="zh-CN"/>
        </w:rPr>
        <w:t>&lt;&lt;dataType&gt;&gt; as one of its attributes, shall be applicable</w:t>
      </w:r>
      <w:r>
        <w:t>.</w:t>
      </w:r>
    </w:p>
    <w:p w14:paraId="2632CB21" w14:textId="5AEF38BB" w:rsidR="009C7D4C" w:rsidRDefault="009C7D4C" w:rsidP="009C7D4C">
      <w:pPr>
        <w:pStyle w:val="Heading3"/>
      </w:pPr>
      <w:r>
        <w:lastRenderedPageBreak/>
        <w:t>5.3.136</w:t>
      </w:r>
      <w:r>
        <w:tab/>
      </w:r>
      <w:r>
        <w:rPr>
          <w:rFonts w:ascii="Courier New" w:hAnsi="Courier New" w:cs="Courier New"/>
          <w:lang w:eastAsia="zh-CN"/>
        </w:rPr>
        <w:t>UdrInfo</w:t>
      </w:r>
      <w:r w:rsidRPr="00E941AF">
        <w:rPr>
          <w:rFonts w:ascii="Courier New" w:hAnsi="Courier New" w:cs="Courier New"/>
          <w:lang w:eastAsia="zh-CN"/>
        </w:rPr>
        <w:t xml:space="preserve"> </w:t>
      </w:r>
      <w:r>
        <w:t>&lt;&lt;dataType&gt;&gt;</w:t>
      </w:r>
    </w:p>
    <w:p w14:paraId="05A77481" w14:textId="588C75FC" w:rsidR="009C7D4C" w:rsidRDefault="009C7D4C" w:rsidP="009C7D4C">
      <w:pPr>
        <w:pStyle w:val="Heading4"/>
      </w:pPr>
      <w:r>
        <w:rPr>
          <w:lang w:eastAsia="zh-CN"/>
        </w:rPr>
        <w:t>5</w:t>
      </w:r>
      <w:r>
        <w:t>.3.136.1</w:t>
      </w:r>
      <w:r>
        <w:tab/>
        <w:t>Definition</w:t>
      </w:r>
    </w:p>
    <w:p w14:paraId="042D1F3B" w14:textId="77777777" w:rsidR="009C7D4C" w:rsidRDefault="009C7D4C" w:rsidP="009C7D4C">
      <w:r>
        <w:t>This data type represents i</w:t>
      </w:r>
      <w:r w:rsidRPr="00344C90">
        <w:rPr>
          <w:rFonts w:cs="Arial"/>
          <w:szCs w:val="18"/>
        </w:rPr>
        <w:t>nformation of an UDR NF Instance</w:t>
      </w:r>
      <w:r w:rsidRPr="00690A26">
        <w:rPr>
          <w:rFonts w:cs="Arial"/>
          <w:szCs w:val="18"/>
        </w:rPr>
        <w:t>.</w:t>
      </w:r>
      <w:r>
        <w:t xml:space="preserve"> (See clause </w:t>
      </w:r>
      <w:r w:rsidRPr="00690A26">
        <w:t>6.1.6.2.</w:t>
      </w:r>
      <w:r>
        <w:t xml:space="preserve">6 TS 29.510 [23]). </w:t>
      </w:r>
    </w:p>
    <w:p w14:paraId="5213CDE9" w14:textId="4F913DB3" w:rsidR="009C7D4C" w:rsidRDefault="009C7D4C" w:rsidP="009C7D4C">
      <w:pPr>
        <w:pStyle w:val="Heading4"/>
      </w:pPr>
      <w:r>
        <w:rPr>
          <w:lang w:eastAsia="zh-CN"/>
        </w:rPr>
        <w:t>5</w:t>
      </w:r>
      <w:r>
        <w:t>.3.136.2</w:t>
      </w:r>
      <w:r>
        <w:tab/>
        <w:t>Attributes</w:t>
      </w:r>
    </w:p>
    <w:tbl>
      <w:tblPr>
        <w:tblW w:w="96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507"/>
        <w:gridCol w:w="1204"/>
        <w:gridCol w:w="1232"/>
        <w:gridCol w:w="1221"/>
        <w:gridCol w:w="1226"/>
        <w:gridCol w:w="1241"/>
      </w:tblGrid>
      <w:tr w:rsidR="009C7D4C" w14:paraId="779AF885" w14:textId="77777777" w:rsidTr="00D7734F">
        <w:trPr>
          <w:cantSplit/>
          <w:jc w:val="center"/>
        </w:trPr>
        <w:tc>
          <w:tcPr>
            <w:tcW w:w="3507" w:type="dxa"/>
            <w:tcBorders>
              <w:top w:val="single" w:sz="4" w:space="0" w:color="auto"/>
              <w:left w:val="single" w:sz="4" w:space="0" w:color="auto"/>
              <w:bottom w:val="single" w:sz="4" w:space="0" w:color="auto"/>
              <w:right w:val="single" w:sz="4" w:space="0" w:color="auto"/>
            </w:tcBorders>
            <w:shd w:val="pct10" w:color="auto" w:fill="FFFFFF"/>
            <w:hideMark/>
          </w:tcPr>
          <w:p w14:paraId="5CCF3551" w14:textId="77777777" w:rsidR="009C7D4C" w:rsidRDefault="009C7D4C" w:rsidP="00D7734F">
            <w:pPr>
              <w:pStyle w:val="TAH"/>
            </w:pPr>
            <w:r>
              <w:t>Attribute name</w:t>
            </w:r>
          </w:p>
        </w:tc>
        <w:tc>
          <w:tcPr>
            <w:tcW w:w="1204" w:type="dxa"/>
            <w:tcBorders>
              <w:top w:val="single" w:sz="4" w:space="0" w:color="auto"/>
              <w:left w:val="single" w:sz="4" w:space="0" w:color="auto"/>
              <w:bottom w:val="single" w:sz="4" w:space="0" w:color="auto"/>
              <w:right w:val="single" w:sz="4" w:space="0" w:color="auto"/>
            </w:tcBorders>
            <w:shd w:val="pct10" w:color="auto" w:fill="FFFFFF"/>
            <w:hideMark/>
          </w:tcPr>
          <w:p w14:paraId="143D3DD1" w14:textId="77777777" w:rsidR="009C7D4C" w:rsidRDefault="009C7D4C" w:rsidP="00D7734F">
            <w:pPr>
              <w:pStyle w:val="TAH"/>
            </w:pPr>
            <w:r>
              <w:t>S</w:t>
            </w:r>
          </w:p>
        </w:tc>
        <w:tc>
          <w:tcPr>
            <w:tcW w:w="1232" w:type="dxa"/>
            <w:tcBorders>
              <w:top w:val="single" w:sz="4" w:space="0" w:color="auto"/>
              <w:left w:val="single" w:sz="4" w:space="0" w:color="auto"/>
              <w:bottom w:val="single" w:sz="4" w:space="0" w:color="auto"/>
              <w:right w:val="single" w:sz="4" w:space="0" w:color="auto"/>
            </w:tcBorders>
            <w:shd w:val="pct10" w:color="auto" w:fill="FFFFFF"/>
            <w:hideMark/>
          </w:tcPr>
          <w:p w14:paraId="0C794928" w14:textId="77777777" w:rsidR="009C7D4C" w:rsidRDefault="009C7D4C" w:rsidP="00D7734F">
            <w:pPr>
              <w:pStyle w:val="TAH"/>
            </w:pPr>
            <w:r>
              <w:t>isReadable</w:t>
            </w:r>
          </w:p>
        </w:tc>
        <w:tc>
          <w:tcPr>
            <w:tcW w:w="1221" w:type="dxa"/>
            <w:tcBorders>
              <w:top w:val="single" w:sz="4" w:space="0" w:color="auto"/>
              <w:left w:val="single" w:sz="4" w:space="0" w:color="auto"/>
              <w:bottom w:val="single" w:sz="4" w:space="0" w:color="auto"/>
              <w:right w:val="single" w:sz="4" w:space="0" w:color="auto"/>
            </w:tcBorders>
            <w:shd w:val="pct10" w:color="auto" w:fill="FFFFFF"/>
            <w:hideMark/>
          </w:tcPr>
          <w:p w14:paraId="23F828EC" w14:textId="77777777" w:rsidR="009C7D4C" w:rsidRDefault="009C7D4C" w:rsidP="00D7734F">
            <w:pPr>
              <w:pStyle w:val="TAH"/>
            </w:pPr>
            <w:r>
              <w:t>isWritable</w:t>
            </w:r>
          </w:p>
        </w:tc>
        <w:tc>
          <w:tcPr>
            <w:tcW w:w="1226" w:type="dxa"/>
            <w:tcBorders>
              <w:top w:val="single" w:sz="4" w:space="0" w:color="auto"/>
              <w:left w:val="single" w:sz="4" w:space="0" w:color="auto"/>
              <w:bottom w:val="single" w:sz="4" w:space="0" w:color="auto"/>
              <w:right w:val="single" w:sz="4" w:space="0" w:color="auto"/>
            </w:tcBorders>
            <w:shd w:val="pct10" w:color="auto" w:fill="FFFFFF"/>
            <w:hideMark/>
          </w:tcPr>
          <w:p w14:paraId="0246B1B7" w14:textId="77777777" w:rsidR="009C7D4C" w:rsidRDefault="009C7D4C" w:rsidP="00D7734F">
            <w:pPr>
              <w:pStyle w:val="TAH"/>
            </w:pPr>
            <w:r>
              <w:rPr>
                <w:rFonts w:cs="Arial"/>
                <w:bCs/>
                <w:szCs w:val="18"/>
              </w:rPr>
              <w:t>isInvariant</w:t>
            </w:r>
          </w:p>
        </w:tc>
        <w:tc>
          <w:tcPr>
            <w:tcW w:w="1241" w:type="dxa"/>
            <w:tcBorders>
              <w:top w:val="single" w:sz="4" w:space="0" w:color="auto"/>
              <w:left w:val="single" w:sz="4" w:space="0" w:color="auto"/>
              <w:bottom w:val="single" w:sz="4" w:space="0" w:color="auto"/>
              <w:right w:val="single" w:sz="4" w:space="0" w:color="auto"/>
            </w:tcBorders>
            <w:shd w:val="pct10" w:color="auto" w:fill="FFFFFF"/>
            <w:hideMark/>
          </w:tcPr>
          <w:p w14:paraId="6D1C73FF" w14:textId="77777777" w:rsidR="009C7D4C" w:rsidRDefault="009C7D4C" w:rsidP="00D7734F">
            <w:pPr>
              <w:pStyle w:val="TAH"/>
            </w:pPr>
            <w:r>
              <w:t>isNotifyable</w:t>
            </w:r>
          </w:p>
        </w:tc>
      </w:tr>
      <w:tr w:rsidR="009C7D4C" w14:paraId="6480D60E" w14:textId="77777777" w:rsidTr="00D7734F">
        <w:trPr>
          <w:cantSplit/>
          <w:jc w:val="center"/>
        </w:trPr>
        <w:tc>
          <w:tcPr>
            <w:tcW w:w="3507" w:type="dxa"/>
            <w:tcBorders>
              <w:top w:val="single" w:sz="4" w:space="0" w:color="auto"/>
              <w:left w:val="single" w:sz="4" w:space="0" w:color="auto"/>
              <w:bottom w:val="single" w:sz="4" w:space="0" w:color="auto"/>
              <w:right w:val="single" w:sz="4" w:space="0" w:color="auto"/>
            </w:tcBorders>
          </w:tcPr>
          <w:p w14:paraId="0F3CF30A" w14:textId="77777777" w:rsidR="009C7D4C" w:rsidRPr="00594EEB" w:rsidRDefault="009C7D4C" w:rsidP="00D7734F">
            <w:pPr>
              <w:pStyle w:val="TAL"/>
              <w:rPr>
                <w:rFonts w:ascii="Courier New" w:hAnsi="Courier New" w:cs="Courier New"/>
                <w:lang w:eastAsia="zh-CN"/>
              </w:rPr>
            </w:pPr>
            <w:r w:rsidRPr="00E6330E">
              <w:rPr>
                <w:rFonts w:ascii="Courier New" w:hAnsi="Courier New" w:cs="Courier New"/>
                <w:lang w:eastAsia="zh-CN"/>
              </w:rPr>
              <w:t>groupId</w:t>
            </w:r>
          </w:p>
        </w:tc>
        <w:tc>
          <w:tcPr>
            <w:tcW w:w="1204" w:type="dxa"/>
            <w:tcBorders>
              <w:top w:val="single" w:sz="4" w:space="0" w:color="auto"/>
              <w:left w:val="single" w:sz="4" w:space="0" w:color="auto"/>
              <w:bottom w:val="single" w:sz="4" w:space="0" w:color="auto"/>
              <w:right w:val="single" w:sz="4" w:space="0" w:color="auto"/>
            </w:tcBorders>
          </w:tcPr>
          <w:p w14:paraId="30448FB0" w14:textId="77777777" w:rsidR="009C7D4C" w:rsidRDefault="009C7D4C" w:rsidP="00D7734F">
            <w:pPr>
              <w:pStyle w:val="TAL"/>
              <w:jc w:val="center"/>
            </w:pPr>
            <w:r>
              <w:t>O</w:t>
            </w:r>
          </w:p>
        </w:tc>
        <w:tc>
          <w:tcPr>
            <w:tcW w:w="1232" w:type="dxa"/>
            <w:tcBorders>
              <w:top w:val="single" w:sz="4" w:space="0" w:color="auto"/>
              <w:left w:val="single" w:sz="4" w:space="0" w:color="auto"/>
              <w:bottom w:val="single" w:sz="4" w:space="0" w:color="auto"/>
              <w:right w:val="single" w:sz="4" w:space="0" w:color="auto"/>
            </w:tcBorders>
          </w:tcPr>
          <w:p w14:paraId="51493099" w14:textId="77777777" w:rsidR="009C7D4C" w:rsidRDefault="009C7D4C" w:rsidP="00D7734F">
            <w:pPr>
              <w:pStyle w:val="TAL"/>
              <w:jc w:val="center"/>
              <w:rPr>
                <w:rFonts w:cs="Arial"/>
              </w:rPr>
            </w:pPr>
            <w:r>
              <w:rPr>
                <w:rFonts w:cs="Arial"/>
              </w:rPr>
              <w:t>T</w:t>
            </w:r>
          </w:p>
        </w:tc>
        <w:tc>
          <w:tcPr>
            <w:tcW w:w="1221" w:type="dxa"/>
            <w:tcBorders>
              <w:top w:val="single" w:sz="4" w:space="0" w:color="auto"/>
              <w:left w:val="single" w:sz="4" w:space="0" w:color="auto"/>
              <w:bottom w:val="single" w:sz="4" w:space="0" w:color="auto"/>
              <w:right w:val="single" w:sz="4" w:space="0" w:color="auto"/>
            </w:tcBorders>
          </w:tcPr>
          <w:p w14:paraId="7FDA395E" w14:textId="77777777" w:rsidR="009C7D4C" w:rsidRDefault="009C7D4C" w:rsidP="00D7734F">
            <w:pPr>
              <w:pStyle w:val="TAL"/>
              <w:jc w:val="center"/>
              <w:rPr>
                <w:rFonts w:cs="Arial"/>
                <w:lang w:eastAsia="zh-CN"/>
              </w:rPr>
            </w:pPr>
            <w:r>
              <w:rPr>
                <w:rFonts w:cs="Arial"/>
                <w:lang w:eastAsia="zh-CN"/>
              </w:rPr>
              <w:t>T</w:t>
            </w:r>
          </w:p>
        </w:tc>
        <w:tc>
          <w:tcPr>
            <w:tcW w:w="1226" w:type="dxa"/>
            <w:tcBorders>
              <w:top w:val="single" w:sz="4" w:space="0" w:color="auto"/>
              <w:left w:val="single" w:sz="4" w:space="0" w:color="auto"/>
              <w:bottom w:val="single" w:sz="4" w:space="0" w:color="auto"/>
              <w:right w:val="single" w:sz="4" w:space="0" w:color="auto"/>
            </w:tcBorders>
          </w:tcPr>
          <w:p w14:paraId="71D7B88B" w14:textId="77777777" w:rsidR="009C7D4C" w:rsidRDefault="009C7D4C" w:rsidP="00D7734F">
            <w:pPr>
              <w:pStyle w:val="TAL"/>
              <w:jc w:val="center"/>
              <w:rPr>
                <w:rFonts w:cs="Arial"/>
              </w:rPr>
            </w:pPr>
            <w:r>
              <w:rPr>
                <w:rFonts w:cs="Arial"/>
              </w:rPr>
              <w:t>F</w:t>
            </w:r>
          </w:p>
        </w:tc>
        <w:tc>
          <w:tcPr>
            <w:tcW w:w="1241" w:type="dxa"/>
            <w:tcBorders>
              <w:top w:val="single" w:sz="4" w:space="0" w:color="auto"/>
              <w:left w:val="single" w:sz="4" w:space="0" w:color="auto"/>
              <w:bottom w:val="single" w:sz="4" w:space="0" w:color="auto"/>
              <w:right w:val="single" w:sz="4" w:space="0" w:color="auto"/>
            </w:tcBorders>
          </w:tcPr>
          <w:p w14:paraId="7BCF8DD3" w14:textId="77777777" w:rsidR="009C7D4C" w:rsidRDefault="009C7D4C" w:rsidP="00D7734F">
            <w:pPr>
              <w:pStyle w:val="TAL"/>
              <w:jc w:val="center"/>
              <w:rPr>
                <w:rFonts w:cs="Arial"/>
                <w:lang w:eastAsia="zh-CN"/>
              </w:rPr>
            </w:pPr>
            <w:r>
              <w:rPr>
                <w:rFonts w:cs="Arial"/>
                <w:lang w:eastAsia="zh-CN"/>
              </w:rPr>
              <w:t>T</w:t>
            </w:r>
          </w:p>
        </w:tc>
      </w:tr>
      <w:tr w:rsidR="009C7D4C" w14:paraId="4D3B015F" w14:textId="77777777" w:rsidTr="00D7734F">
        <w:trPr>
          <w:cantSplit/>
          <w:jc w:val="center"/>
        </w:trPr>
        <w:tc>
          <w:tcPr>
            <w:tcW w:w="3507" w:type="dxa"/>
            <w:tcBorders>
              <w:top w:val="single" w:sz="4" w:space="0" w:color="auto"/>
              <w:left w:val="single" w:sz="4" w:space="0" w:color="auto"/>
              <w:bottom w:val="single" w:sz="4" w:space="0" w:color="auto"/>
              <w:right w:val="single" w:sz="4" w:space="0" w:color="auto"/>
            </w:tcBorders>
          </w:tcPr>
          <w:p w14:paraId="3DA0C169" w14:textId="77777777" w:rsidR="009C7D4C" w:rsidRPr="00594EEB" w:rsidRDefault="009C7D4C" w:rsidP="00D7734F">
            <w:pPr>
              <w:pStyle w:val="TAL"/>
              <w:rPr>
                <w:rFonts w:ascii="Courier New" w:hAnsi="Courier New" w:cs="Courier New"/>
                <w:lang w:eastAsia="zh-CN"/>
              </w:rPr>
            </w:pPr>
            <w:r w:rsidRPr="00E6330E">
              <w:rPr>
                <w:rFonts w:ascii="Courier New" w:hAnsi="Courier New" w:cs="Courier New"/>
                <w:lang w:eastAsia="zh-CN"/>
              </w:rPr>
              <w:t>supiRanges</w:t>
            </w:r>
          </w:p>
        </w:tc>
        <w:tc>
          <w:tcPr>
            <w:tcW w:w="1204" w:type="dxa"/>
            <w:tcBorders>
              <w:top w:val="single" w:sz="4" w:space="0" w:color="auto"/>
              <w:left w:val="single" w:sz="4" w:space="0" w:color="auto"/>
              <w:bottom w:val="single" w:sz="4" w:space="0" w:color="auto"/>
              <w:right w:val="single" w:sz="4" w:space="0" w:color="auto"/>
            </w:tcBorders>
          </w:tcPr>
          <w:p w14:paraId="5B28A951" w14:textId="77777777" w:rsidR="009C7D4C" w:rsidRDefault="009C7D4C" w:rsidP="00D7734F">
            <w:pPr>
              <w:pStyle w:val="TAL"/>
              <w:jc w:val="center"/>
            </w:pPr>
            <w:r w:rsidRPr="008917A4">
              <w:t>O</w:t>
            </w:r>
          </w:p>
        </w:tc>
        <w:tc>
          <w:tcPr>
            <w:tcW w:w="1232" w:type="dxa"/>
            <w:tcBorders>
              <w:top w:val="single" w:sz="4" w:space="0" w:color="auto"/>
              <w:left w:val="single" w:sz="4" w:space="0" w:color="auto"/>
              <w:bottom w:val="single" w:sz="4" w:space="0" w:color="auto"/>
              <w:right w:val="single" w:sz="4" w:space="0" w:color="auto"/>
            </w:tcBorders>
          </w:tcPr>
          <w:p w14:paraId="41F46FE7" w14:textId="77777777" w:rsidR="009C7D4C" w:rsidRDefault="009C7D4C" w:rsidP="00D7734F">
            <w:pPr>
              <w:pStyle w:val="TAL"/>
              <w:jc w:val="center"/>
              <w:rPr>
                <w:rFonts w:cs="Arial"/>
              </w:rPr>
            </w:pPr>
            <w:r>
              <w:rPr>
                <w:rFonts w:cs="Arial"/>
              </w:rPr>
              <w:t>T</w:t>
            </w:r>
          </w:p>
        </w:tc>
        <w:tc>
          <w:tcPr>
            <w:tcW w:w="1221" w:type="dxa"/>
            <w:tcBorders>
              <w:top w:val="single" w:sz="4" w:space="0" w:color="auto"/>
              <w:left w:val="single" w:sz="4" w:space="0" w:color="auto"/>
              <w:bottom w:val="single" w:sz="4" w:space="0" w:color="auto"/>
              <w:right w:val="single" w:sz="4" w:space="0" w:color="auto"/>
            </w:tcBorders>
          </w:tcPr>
          <w:p w14:paraId="5975C4D6" w14:textId="77777777" w:rsidR="009C7D4C" w:rsidRDefault="009C7D4C" w:rsidP="00D7734F">
            <w:pPr>
              <w:pStyle w:val="TAL"/>
              <w:jc w:val="center"/>
              <w:rPr>
                <w:rFonts w:cs="Arial"/>
                <w:lang w:eastAsia="zh-CN"/>
              </w:rPr>
            </w:pPr>
            <w:r>
              <w:rPr>
                <w:rFonts w:cs="Arial"/>
                <w:lang w:eastAsia="zh-CN"/>
              </w:rPr>
              <w:t>T</w:t>
            </w:r>
          </w:p>
        </w:tc>
        <w:tc>
          <w:tcPr>
            <w:tcW w:w="1226" w:type="dxa"/>
            <w:tcBorders>
              <w:top w:val="single" w:sz="4" w:space="0" w:color="auto"/>
              <w:left w:val="single" w:sz="4" w:space="0" w:color="auto"/>
              <w:bottom w:val="single" w:sz="4" w:space="0" w:color="auto"/>
              <w:right w:val="single" w:sz="4" w:space="0" w:color="auto"/>
            </w:tcBorders>
          </w:tcPr>
          <w:p w14:paraId="160D305E" w14:textId="77777777" w:rsidR="009C7D4C" w:rsidRDefault="009C7D4C" w:rsidP="00D7734F">
            <w:pPr>
              <w:pStyle w:val="TAL"/>
              <w:jc w:val="center"/>
              <w:rPr>
                <w:rFonts w:cs="Arial"/>
              </w:rPr>
            </w:pPr>
            <w:r>
              <w:rPr>
                <w:rFonts w:cs="Arial"/>
              </w:rPr>
              <w:t>F</w:t>
            </w:r>
          </w:p>
        </w:tc>
        <w:tc>
          <w:tcPr>
            <w:tcW w:w="1241" w:type="dxa"/>
            <w:tcBorders>
              <w:top w:val="single" w:sz="4" w:space="0" w:color="auto"/>
              <w:left w:val="single" w:sz="4" w:space="0" w:color="auto"/>
              <w:bottom w:val="single" w:sz="4" w:space="0" w:color="auto"/>
              <w:right w:val="single" w:sz="4" w:space="0" w:color="auto"/>
            </w:tcBorders>
          </w:tcPr>
          <w:p w14:paraId="13054BD6" w14:textId="77777777" w:rsidR="009C7D4C" w:rsidRDefault="009C7D4C" w:rsidP="00D7734F">
            <w:pPr>
              <w:pStyle w:val="TAL"/>
              <w:jc w:val="center"/>
              <w:rPr>
                <w:rFonts w:cs="Arial"/>
                <w:lang w:eastAsia="zh-CN"/>
              </w:rPr>
            </w:pPr>
            <w:r>
              <w:rPr>
                <w:rFonts w:cs="Arial"/>
                <w:lang w:eastAsia="zh-CN"/>
              </w:rPr>
              <w:t>T</w:t>
            </w:r>
          </w:p>
        </w:tc>
      </w:tr>
      <w:tr w:rsidR="009C7D4C" w14:paraId="5C61FA4A" w14:textId="77777777" w:rsidTr="00D7734F">
        <w:trPr>
          <w:cantSplit/>
          <w:jc w:val="center"/>
        </w:trPr>
        <w:tc>
          <w:tcPr>
            <w:tcW w:w="3507" w:type="dxa"/>
            <w:tcBorders>
              <w:top w:val="single" w:sz="4" w:space="0" w:color="auto"/>
              <w:left w:val="single" w:sz="4" w:space="0" w:color="auto"/>
              <w:bottom w:val="single" w:sz="4" w:space="0" w:color="auto"/>
              <w:right w:val="single" w:sz="4" w:space="0" w:color="auto"/>
            </w:tcBorders>
          </w:tcPr>
          <w:p w14:paraId="6BB06EED" w14:textId="77777777" w:rsidR="009C7D4C" w:rsidRPr="00594EEB" w:rsidRDefault="009C7D4C" w:rsidP="00D7734F">
            <w:pPr>
              <w:pStyle w:val="TAL"/>
              <w:rPr>
                <w:rFonts w:ascii="Courier New" w:hAnsi="Courier New" w:cs="Courier New"/>
                <w:lang w:eastAsia="zh-CN"/>
              </w:rPr>
            </w:pPr>
            <w:r w:rsidRPr="00E6330E">
              <w:rPr>
                <w:rFonts w:ascii="Courier New" w:hAnsi="Courier New" w:cs="Courier New"/>
                <w:lang w:eastAsia="zh-CN"/>
              </w:rPr>
              <w:t>gpsiRanges</w:t>
            </w:r>
          </w:p>
        </w:tc>
        <w:tc>
          <w:tcPr>
            <w:tcW w:w="1204" w:type="dxa"/>
            <w:tcBorders>
              <w:top w:val="single" w:sz="4" w:space="0" w:color="auto"/>
              <w:left w:val="single" w:sz="4" w:space="0" w:color="auto"/>
              <w:bottom w:val="single" w:sz="4" w:space="0" w:color="auto"/>
              <w:right w:val="single" w:sz="4" w:space="0" w:color="auto"/>
            </w:tcBorders>
          </w:tcPr>
          <w:p w14:paraId="6A9C7CFF" w14:textId="77777777" w:rsidR="009C7D4C" w:rsidRDefault="009C7D4C" w:rsidP="00D7734F">
            <w:pPr>
              <w:pStyle w:val="TAL"/>
              <w:jc w:val="center"/>
            </w:pPr>
            <w:r w:rsidRPr="008917A4">
              <w:t>O</w:t>
            </w:r>
          </w:p>
        </w:tc>
        <w:tc>
          <w:tcPr>
            <w:tcW w:w="1232" w:type="dxa"/>
            <w:tcBorders>
              <w:top w:val="single" w:sz="4" w:space="0" w:color="auto"/>
              <w:left w:val="single" w:sz="4" w:space="0" w:color="auto"/>
              <w:bottom w:val="single" w:sz="4" w:space="0" w:color="auto"/>
              <w:right w:val="single" w:sz="4" w:space="0" w:color="auto"/>
            </w:tcBorders>
          </w:tcPr>
          <w:p w14:paraId="10742911" w14:textId="77777777" w:rsidR="009C7D4C" w:rsidRDefault="009C7D4C" w:rsidP="00D7734F">
            <w:pPr>
              <w:pStyle w:val="TAL"/>
              <w:jc w:val="center"/>
              <w:rPr>
                <w:rFonts w:cs="Arial"/>
              </w:rPr>
            </w:pPr>
            <w:r>
              <w:rPr>
                <w:rFonts w:cs="Arial"/>
              </w:rPr>
              <w:t>T</w:t>
            </w:r>
          </w:p>
        </w:tc>
        <w:tc>
          <w:tcPr>
            <w:tcW w:w="1221" w:type="dxa"/>
            <w:tcBorders>
              <w:top w:val="single" w:sz="4" w:space="0" w:color="auto"/>
              <w:left w:val="single" w:sz="4" w:space="0" w:color="auto"/>
              <w:bottom w:val="single" w:sz="4" w:space="0" w:color="auto"/>
              <w:right w:val="single" w:sz="4" w:space="0" w:color="auto"/>
            </w:tcBorders>
          </w:tcPr>
          <w:p w14:paraId="53583044" w14:textId="77777777" w:rsidR="009C7D4C" w:rsidRDefault="009C7D4C" w:rsidP="00D7734F">
            <w:pPr>
              <w:pStyle w:val="TAL"/>
              <w:jc w:val="center"/>
              <w:rPr>
                <w:rFonts w:cs="Arial"/>
                <w:lang w:eastAsia="zh-CN"/>
              </w:rPr>
            </w:pPr>
            <w:r>
              <w:rPr>
                <w:rFonts w:cs="Arial"/>
                <w:lang w:eastAsia="zh-CN"/>
              </w:rPr>
              <w:t>T</w:t>
            </w:r>
          </w:p>
        </w:tc>
        <w:tc>
          <w:tcPr>
            <w:tcW w:w="1226" w:type="dxa"/>
            <w:tcBorders>
              <w:top w:val="single" w:sz="4" w:space="0" w:color="auto"/>
              <w:left w:val="single" w:sz="4" w:space="0" w:color="auto"/>
              <w:bottom w:val="single" w:sz="4" w:space="0" w:color="auto"/>
              <w:right w:val="single" w:sz="4" w:space="0" w:color="auto"/>
            </w:tcBorders>
          </w:tcPr>
          <w:p w14:paraId="7940784B" w14:textId="77777777" w:rsidR="009C7D4C" w:rsidRDefault="009C7D4C" w:rsidP="00D7734F">
            <w:pPr>
              <w:pStyle w:val="TAL"/>
              <w:jc w:val="center"/>
              <w:rPr>
                <w:rFonts w:cs="Arial"/>
              </w:rPr>
            </w:pPr>
            <w:r>
              <w:rPr>
                <w:rFonts w:cs="Arial"/>
              </w:rPr>
              <w:t>F</w:t>
            </w:r>
          </w:p>
        </w:tc>
        <w:tc>
          <w:tcPr>
            <w:tcW w:w="1241" w:type="dxa"/>
            <w:tcBorders>
              <w:top w:val="single" w:sz="4" w:space="0" w:color="auto"/>
              <w:left w:val="single" w:sz="4" w:space="0" w:color="auto"/>
              <w:bottom w:val="single" w:sz="4" w:space="0" w:color="auto"/>
              <w:right w:val="single" w:sz="4" w:space="0" w:color="auto"/>
            </w:tcBorders>
          </w:tcPr>
          <w:p w14:paraId="3953BC0C" w14:textId="77777777" w:rsidR="009C7D4C" w:rsidRDefault="009C7D4C" w:rsidP="00D7734F">
            <w:pPr>
              <w:pStyle w:val="TAL"/>
              <w:jc w:val="center"/>
              <w:rPr>
                <w:rFonts w:cs="Arial"/>
                <w:lang w:eastAsia="zh-CN"/>
              </w:rPr>
            </w:pPr>
            <w:r>
              <w:rPr>
                <w:rFonts w:cs="Arial"/>
                <w:lang w:eastAsia="zh-CN"/>
              </w:rPr>
              <w:t>T</w:t>
            </w:r>
          </w:p>
        </w:tc>
      </w:tr>
      <w:tr w:rsidR="009C7D4C" w14:paraId="16D3BC5D" w14:textId="77777777" w:rsidTr="00D7734F">
        <w:trPr>
          <w:cantSplit/>
          <w:jc w:val="center"/>
        </w:trPr>
        <w:tc>
          <w:tcPr>
            <w:tcW w:w="3507" w:type="dxa"/>
            <w:tcBorders>
              <w:top w:val="single" w:sz="4" w:space="0" w:color="auto"/>
              <w:left w:val="single" w:sz="4" w:space="0" w:color="auto"/>
              <w:bottom w:val="single" w:sz="4" w:space="0" w:color="auto"/>
              <w:right w:val="single" w:sz="4" w:space="0" w:color="auto"/>
            </w:tcBorders>
          </w:tcPr>
          <w:p w14:paraId="35CBD23C" w14:textId="77777777" w:rsidR="009C7D4C" w:rsidRPr="00594EEB" w:rsidRDefault="009C7D4C" w:rsidP="00D7734F">
            <w:pPr>
              <w:pStyle w:val="TAL"/>
              <w:rPr>
                <w:rFonts w:ascii="Courier New" w:hAnsi="Courier New" w:cs="Courier New"/>
                <w:lang w:eastAsia="zh-CN"/>
              </w:rPr>
            </w:pPr>
            <w:r w:rsidRPr="00E6330E">
              <w:rPr>
                <w:rFonts w:ascii="Courier New" w:hAnsi="Courier New" w:cs="Courier New"/>
                <w:lang w:eastAsia="zh-CN"/>
              </w:rPr>
              <w:t>externalGroupIdentifiersRanges</w:t>
            </w:r>
          </w:p>
        </w:tc>
        <w:tc>
          <w:tcPr>
            <w:tcW w:w="1204" w:type="dxa"/>
            <w:tcBorders>
              <w:top w:val="single" w:sz="4" w:space="0" w:color="auto"/>
              <w:left w:val="single" w:sz="4" w:space="0" w:color="auto"/>
              <w:bottom w:val="single" w:sz="4" w:space="0" w:color="auto"/>
              <w:right w:val="single" w:sz="4" w:space="0" w:color="auto"/>
            </w:tcBorders>
          </w:tcPr>
          <w:p w14:paraId="674D0A1B" w14:textId="77777777" w:rsidR="009C7D4C" w:rsidRDefault="009C7D4C" w:rsidP="00D7734F">
            <w:pPr>
              <w:pStyle w:val="TAL"/>
              <w:jc w:val="center"/>
            </w:pPr>
            <w:r w:rsidRPr="008917A4">
              <w:t>O</w:t>
            </w:r>
          </w:p>
        </w:tc>
        <w:tc>
          <w:tcPr>
            <w:tcW w:w="1232" w:type="dxa"/>
            <w:tcBorders>
              <w:top w:val="single" w:sz="4" w:space="0" w:color="auto"/>
              <w:left w:val="single" w:sz="4" w:space="0" w:color="auto"/>
              <w:bottom w:val="single" w:sz="4" w:space="0" w:color="auto"/>
              <w:right w:val="single" w:sz="4" w:space="0" w:color="auto"/>
            </w:tcBorders>
          </w:tcPr>
          <w:p w14:paraId="1189A480" w14:textId="77777777" w:rsidR="009C7D4C" w:rsidRDefault="009C7D4C" w:rsidP="00D7734F">
            <w:pPr>
              <w:pStyle w:val="TAL"/>
              <w:jc w:val="center"/>
              <w:rPr>
                <w:rFonts w:cs="Arial"/>
              </w:rPr>
            </w:pPr>
            <w:r>
              <w:rPr>
                <w:rFonts w:cs="Arial"/>
              </w:rPr>
              <w:t>T</w:t>
            </w:r>
          </w:p>
        </w:tc>
        <w:tc>
          <w:tcPr>
            <w:tcW w:w="1221" w:type="dxa"/>
            <w:tcBorders>
              <w:top w:val="single" w:sz="4" w:space="0" w:color="auto"/>
              <w:left w:val="single" w:sz="4" w:space="0" w:color="auto"/>
              <w:bottom w:val="single" w:sz="4" w:space="0" w:color="auto"/>
              <w:right w:val="single" w:sz="4" w:space="0" w:color="auto"/>
            </w:tcBorders>
          </w:tcPr>
          <w:p w14:paraId="68786B2F" w14:textId="77777777" w:rsidR="009C7D4C" w:rsidRDefault="009C7D4C" w:rsidP="00D7734F">
            <w:pPr>
              <w:pStyle w:val="TAL"/>
              <w:jc w:val="center"/>
              <w:rPr>
                <w:rFonts w:cs="Arial"/>
                <w:lang w:eastAsia="zh-CN"/>
              </w:rPr>
            </w:pPr>
            <w:r>
              <w:rPr>
                <w:rFonts w:cs="Arial"/>
                <w:lang w:eastAsia="zh-CN"/>
              </w:rPr>
              <w:t>T</w:t>
            </w:r>
          </w:p>
        </w:tc>
        <w:tc>
          <w:tcPr>
            <w:tcW w:w="1226" w:type="dxa"/>
            <w:tcBorders>
              <w:top w:val="single" w:sz="4" w:space="0" w:color="auto"/>
              <w:left w:val="single" w:sz="4" w:space="0" w:color="auto"/>
              <w:bottom w:val="single" w:sz="4" w:space="0" w:color="auto"/>
              <w:right w:val="single" w:sz="4" w:space="0" w:color="auto"/>
            </w:tcBorders>
          </w:tcPr>
          <w:p w14:paraId="6EB4DC1D" w14:textId="77777777" w:rsidR="009C7D4C" w:rsidRDefault="009C7D4C" w:rsidP="00D7734F">
            <w:pPr>
              <w:pStyle w:val="TAL"/>
              <w:jc w:val="center"/>
              <w:rPr>
                <w:rFonts w:cs="Arial"/>
              </w:rPr>
            </w:pPr>
            <w:r>
              <w:rPr>
                <w:rFonts w:cs="Arial"/>
              </w:rPr>
              <w:t>F</w:t>
            </w:r>
          </w:p>
        </w:tc>
        <w:tc>
          <w:tcPr>
            <w:tcW w:w="1241" w:type="dxa"/>
            <w:tcBorders>
              <w:top w:val="single" w:sz="4" w:space="0" w:color="auto"/>
              <w:left w:val="single" w:sz="4" w:space="0" w:color="auto"/>
              <w:bottom w:val="single" w:sz="4" w:space="0" w:color="auto"/>
              <w:right w:val="single" w:sz="4" w:space="0" w:color="auto"/>
            </w:tcBorders>
          </w:tcPr>
          <w:p w14:paraId="2B6D2FE9" w14:textId="77777777" w:rsidR="009C7D4C" w:rsidRDefault="009C7D4C" w:rsidP="00D7734F">
            <w:pPr>
              <w:pStyle w:val="TAL"/>
              <w:jc w:val="center"/>
              <w:rPr>
                <w:rFonts w:cs="Arial"/>
                <w:lang w:eastAsia="zh-CN"/>
              </w:rPr>
            </w:pPr>
            <w:r>
              <w:rPr>
                <w:rFonts w:cs="Arial"/>
                <w:lang w:eastAsia="zh-CN"/>
              </w:rPr>
              <w:t>T</w:t>
            </w:r>
          </w:p>
        </w:tc>
      </w:tr>
      <w:tr w:rsidR="009C7D4C" w14:paraId="0EA5986B" w14:textId="77777777" w:rsidTr="00D7734F">
        <w:trPr>
          <w:cantSplit/>
          <w:jc w:val="center"/>
        </w:trPr>
        <w:tc>
          <w:tcPr>
            <w:tcW w:w="3507" w:type="dxa"/>
            <w:tcBorders>
              <w:top w:val="single" w:sz="4" w:space="0" w:color="auto"/>
              <w:left w:val="single" w:sz="4" w:space="0" w:color="auto"/>
              <w:bottom w:val="single" w:sz="4" w:space="0" w:color="auto"/>
              <w:right w:val="single" w:sz="4" w:space="0" w:color="auto"/>
            </w:tcBorders>
          </w:tcPr>
          <w:p w14:paraId="53EDF089" w14:textId="77777777" w:rsidR="009C7D4C" w:rsidRPr="00EA5DCF" w:rsidRDefault="009C7D4C" w:rsidP="00D7734F">
            <w:pPr>
              <w:pStyle w:val="TAL"/>
              <w:rPr>
                <w:rFonts w:ascii="Courier New" w:hAnsi="Courier New" w:cs="Courier New"/>
                <w:lang w:eastAsia="zh-CN"/>
              </w:rPr>
            </w:pPr>
            <w:r w:rsidRPr="00E6330E">
              <w:rPr>
                <w:rFonts w:ascii="Courier New" w:hAnsi="Courier New" w:cs="Courier New"/>
                <w:lang w:eastAsia="zh-CN"/>
              </w:rPr>
              <w:t>supportedDataSets</w:t>
            </w:r>
          </w:p>
        </w:tc>
        <w:tc>
          <w:tcPr>
            <w:tcW w:w="1204" w:type="dxa"/>
            <w:tcBorders>
              <w:top w:val="single" w:sz="4" w:space="0" w:color="auto"/>
              <w:left w:val="single" w:sz="4" w:space="0" w:color="auto"/>
              <w:bottom w:val="single" w:sz="4" w:space="0" w:color="auto"/>
              <w:right w:val="single" w:sz="4" w:space="0" w:color="auto"/>
            </w:tcBorders>
          </w:tcPr>
          <w:p w14:paraId="6A318CD0" w14:textId="77777777" w:rsidR="009C7D4C" w:rsidRDefault="009C7D4C" w:rsidP="00D7734F">
            <w:pPr>
              <w:pStyle w:val="TAL"/>
              <w:jc w:val="center"/>
            </w:pPr>
            <w:r w:rsidRPr="008917A4">
              <w:t>O</w:t>
            </w:r>
          </w:p>
        </w:tc>
        <w:tc>
          <w:tcPr>
            <w:tcW w:w="1232" w:type="dxa"/>
            <w:tcBorders>
              <w:top w:val="single" w:sz="4" w:space="0" w:color="auto"/>
              <w:left w:val="single" w:sz="4" w:space="0" w:color="auto"/>
              <w:bottom w:val="single" w:sz="4" w:space="0" w:color="auto"/>
              <w:right w:val="single" w:sz="4" w:space="0" w:color="auto"/>
            </w:tcBorders>
          </w:tcPr>
          <w:p w14:paraId="09F3E7A0" w14:textId="77777777" w:rsidR="009C7D4C" w:rsidRDefault="009C7D4C" w:rsidP="00D7734F">
            <w:pPr>
              <w:pStyle w:val="TAL"/>
              <w:jc w:val="center"/>
              <w:rPr>
                <w:rFonts w:cs="Arial"/>
              </w:rPr>
            </w:pPr>
            <w:r>
              <w:rPr>
                <w:rFonts w:cs="Arial"/>
              </w:rPr>
              <w:t>T</w:t>
            </w:r>
          </w:p>
        </w:tc>
        <w:tc>
          <w:tcPr>
            <w:tcW w:w="1221" w:type="dxa"/>
            <w:tcBorders>
              <w:top w:val="single" w:sz="4" w:space="0" w:color="auto"/>
              <w:left w:val="single" w:sz="4" w:space="0" w:color="auto"/>
              <w:bottom w:val="single" w:sz="4" w:space="0" w:color="auto"/>
              <w:right w:val="single" w:sz="4" w:space="0" w:color="auto"/>
            </w:tcBorders>
          </w:tcPr>
          <w:p w14:paraId="6D09935A" w14:textId="77777777" w:rsidR="009C7D4C" w:rsidRDefault="009C7D4C" w:rsidP="00D7734F">
            <w:pPr>
              <w:pStyle w:val="TAL"/>
              <w:jc w:val="center"/>
              <w:rPr>
                <w:rFonts w:cs="Arial"/>
                <w:lang w:eastAsia="zh-CN"/>
              </w:rPr>
            </w:pPr>
            <w:r>
              <w:rPr>
                <w:rFonts w:cs="Arial"/>
                <w:lang w:eastAsia="zh-CN"/>
              </w:rPr>
              <w:t>T</w:t>
            </w:r>
          </w:p>
        </w:tc>
        <w:tc>
          <w:tcPr>
            <w:tcW w:w="1226" w:type="dxa"/>
            <w:tcBorders>
              <w:top w:val="single" w:sz="4" w:space="0" w:color="auto"/>
              <w:left w:val="single" w:sz="4" w:space="0" w:color="auto"/>
              <w:bottom w:val="single" w:sz="4" w:space="0" w:color="auto"/>
              <w:right w:val="single" w:sz="4" w:space="0" w:color="auto"/>
            </w:tcBorders>
          </w:tcPr>
          <w:p w14:paraId="2366E6AC" w14:textId="77777777" w:rsidR="009C7D4C" w:rsidRDefault="009C7D4C" w:rsidP="00D7734F">
            <w:pPr>
              <w:pStyle w:val="TAL"/>
              <w:jc w:val="center"/>
              <w:rPr>
                <w:rFonts w:cs="Arial"/>
              </w:rPr>
            </w:pPr>
            <w:r>
              <w:rPr>
                <w:rFonts w:cs="Arial"/>
              </w:rPr>
              <w:t>F</w:t>
            </w:r>
          </w:p>
        </w:tc>
        <w:tc>
          <w:tcPr>
            <w:tcW w:w="1241" w:type="dxa"/>
            <w:tcBorders>
              <w:top w:val="single" w:sz="4" w:space="0" w:color="auto"/>
              <w:left w:val="single" w:sz="4" w:space="0" w:color="auto"/>
              <w:bottom w:val="single" w:sz="4" w:space="0" w:color="auto"/>
              <w:right w:val="single" w:sz="4" w:space="0" w:color="auto"/>
            </w:tcBorders>
          </w:tcPr>
          <w:p w14:paraId="3DAC1B71" w14:textId="77777777" w:rsidR="009C7D4C" w:rsidRDefault="009C7D4C" w:rsidP="00D7734F">
            <w:pPr>
              <w:pStyle w:val="TAL"/>
              <w:jc w:val="center"/>
              <w:rPr>
                <w:rFonts w:cs="Arial"/>
                <w:lang w:eastAsia="zh-CN"/>
              </w:rPr>
            </w:pPr>
            <w:r>
              <w:rPr>
                <w:rFonts w:cs="Arial"/>
                <w:lang w:eastAsia="zh-CN"/>
              </w:rPr>
              <w:t>T</w:t>
            </w:r>
          </w:p>
        </w:tc>
      </w:tr>
      <w:tr w:rsidR="009C7D4C" w14:paraId="0D9D51B7" w14:textId="77777777" w:rsidTr="00D7734F">
        <w:trPr>
          <w:cantSplit/>
          <w:jc w:val="center"/>
        </w:trPr>
        <w:tc>
          <w:tcPr>
            <w:tcW w:w="3507" w:type="dxa"/>
            <w:tcBorders>
              <w:top w:val="single" w:sz="4" w:space="0" w:color="auto"/>
              <w:left w:val="single" w:sz="4" w:space="0" w:color="auto"/>
              <w:bottom w:val="single" w:sz="4" w:space="0" w:color="auto"/>
              <w:right w:val="single" w:sz="4" w:space="0" w:color="auto"/>
            </w:tcBorders>
          </w:tcPr>
          <w:p w14:paraId="01D4F699" w14:textId="77777777" w:rsidR="009C7D4C" w:rsidRPr="00EA5DCF" w:rsidRDefault="009C7D4C" w:rsidP="00D7734F">
            <w:pPr>
              <w:pStyle w:val="TAL"/>
              <w:rPr>
                <w:rFonts w:ascii="Courier New" w:hAnsi="Courier New" w:cs="Courier New"/>
                <w:lang w:eastAsia="zh-CN"/>
              </w:rPr>
            </w:pPr>
            <w:r w:rsidRPr="00E6330E">
              <w:rPr>
                <w:rFonts w:ascii="Courier New" w:hAnsi="Courier New" w:cs="Courier New"/>
                <w:lang w:eastAsia="zh-CN"/>
              </w:rPr>
              <w:t>sharedDataIdRanges</w:t>
            </w:r>
          </w:p>
        </w:tc>
        <w:tc>
          <w:tcPr>
            <w:tcW w:w="1204" w:type="dxa"/>
            <w:tcBorders>
              <w:top w:val="single" w:sz="4" w:space="0" w:color="auto"/>
              <w:left w:val="single" w:sz="4" w:space="0" w:color="auto"/>
              <w:bottom w:val="single" w:sz="4" w:space="0" w:color="auto"/>
              <w:right w:val="single" w:sz="4" w:space="0" w:color="auto"/>
            </w:tcBorders>
          </w:tcPr>
          <w:p w14:paraId="6205081F" w14:textId="77777777" w:rsidR="009C7D4C" w:rsidRDefault="009C7D4C" w:rsidP="00D7734F">
            <w:pPr>
              <w:pStyle w:val="TAL"/>
              <w:jc w:val="center"/>
            </w:pPr>
            <w:r w:rsidRPr="008917A4">
              <w:t>O</w:t>
            </w:r>
          </w:p>
        </w:tc>
        <w:tc>
          <w:tcPr>
            <w:tcW w:w="1232" w:type="dxa"/>
            <w:tcBorders>
              <w:top w:val="single" w:sz="4" w:space="0" w:color="auto"/>
              <w:left w:val="single" w:sz="4" w:space="0" w:color="auto"/>
              <w:bottom w:val="single" w:sz="4" w:space="0" w:color="auto"/>
              <w:right w:val="single" w:sz="4" w:space="0" w:color="auto"/>
            </w:tcBorders>
          </w:tcPr>
          <w:p w14:paraId="76158479" w14:textId="77777777" w:rsidR="009C7D4C" w:rsidRDefault="009C7D4C" w:rsidP="00D7734F">
            <w:pPr>
              <w:pStyle w:val="TAL"/>
              <w:jc w:val="center"/>
              <w:rPr>
                <w:rFonts w:cs="Arial"/>
              </w:rPr>
            </w:pPr>
            <w:r>
              <w:rPr>
                <w:rFonts w:cs="Arial"/>
              </w:rPr>
              <w:t>T</w:t>
            </w:r>
          </w:p>
        </w:tc>
        <w:tc>
          <w:tcPr>
            <w:tcW w:w="1221" w:type="dxa"/>
            <w:tcBorders>
              <w:top w:val="single" w:sz="4" w:space="0" w:color="auto"/>
              <w:left w:val="single" w:sz="4" w:space="0" w:color="auto"/>
              <w:bottom w:val="single" w:sz="4" w:space="0" w:color="auto"/>
              <w:right w:val="single" w:sz="4" w:space="0" w:color="auto"/>
            </w:tcBorders>
          </w:tcPr>
          <w:p w14:paraId="3288066D" w14:textId="77777777" w:rsidR="009C7D4C" w:rsidRDefault="009C7D4C" w:rsidP="00D7734F">
            <w:pPr>
              <w:pStyle w:val="TAL"/>
              <w:jc w:val="center"/>
              <w:rPr>
                <w:rFonts w:cs="Arial"/>
                <w:lang w:eastAsia="zh-CN"/>
              </w:rPr>
            </w:pPr>
            <w:r>
              <w:rPr>
                <w:rFonts w:cs="Arial"/>
                <w:lang w:eastAsia="zh-CN"/>
              </w:rPr>
              <w:t>T</w:t>
            </w:r>
          </w:p>
        </w:tc>
        <w:tc>
          <w:tcPr>
            <w:tcW w:w="1226" w:type="dxa"/>
            <w:tcBorders>
              <w:top w:val="single" w:sz="4" w:space="0" w:color="auto"/>
              <w:left w:val="single" w:sz="4" w:space="0" w:color="auto"/>
              <w:bottom w:val="single" w:sz="4" w:space="0" w:color="auto"/>
              <w:right w:val="single" w:sz="4" w:space="0" w:color="auto"/>
            </w:tcBorders>
          </w:tcPr>
          <w:p w14:paraId="276B4FCD" w14:textId="77777777" w:rsidR="009C7D4C" w:rsidRDefault="009C7D4C" w:rsidP="00D7734F">
            <w:pPr>
              <w:pStyle w:val="TAL"/>
              <w:jc w:val="center"/>
              <w:rPr>
                <w:rFonts w:cs="Arial"/>
              </w:rPr>
            </w:pPr>
            <w:r>
              <w:rPr>
                <w:rFonts w:cs="Arial"/>
              </w:rPr>
              <w:t>F</w:t>
            </w:r>
          </w:p>
        </w:tc>
        <w:tc>
          <w:tcPr>
            <w:tcW w:w="1241" w:type="dxa"/>
            <w:tcBorders>
              <w:top w:val="single" w:sz="4" w:space="0" w:color="auto"/>
              <w:left w:val="single" w:sz="4" w:space="0" w:color="auto"/>
              <w:bottom w:val="single" w:sz="4" w:space="0" w:color="auto"/>
              <w:right w:val="single" w:sz="4" w:space="0" w:color="auto"/>
            </w:tcBorders>
          </w:tcPr>
          <w:p w14:paraId="5AE13AE5" w14:textId="77777777" w:rsidR="009C7D4C" w:rsidRDefault="009C7D4C" w:rsidP="00D7734F">
            <w:pPr>
              <w:pStyle w:val="TAL"/>
              <w:jc w:val="center"/>
              <w:rPr>
                <w:rFonts w:cs="Arial"/>
                <w:lang w:eastAsia="zh-CN"/>
              </w:rPr>
            </w:pPr>
            <w:r>
              <w:rPr>
                <w:rFonts w:cs="Arial"/>
                <w:lang w:eastAsia="zh-CN"/>
              </w:rPr>
              <w:t>T</w:t>
            </w:r>
          </w:p>
        </w:tc>
      </w:tr>
    </w:tbl>
    <w:p w14:paraId="675489E2" w14:textId="77777777" w:rsidR="009C7D4C" w:rsidRDefault="009C7D4C" w:rsidP="009C7D4C"/>
    <w:p w14:paraId="313A89FB" w14:textId="17C0A917" w:rsidR="009C7D4C" w:rsidRDefault="009C7D4C" w:rsidP="009C7D4C">
      <w:pPr>
        <w:pStyle w:val="Heading4"/>
      </w:pPr>
      <w:r>
        <w:t>5.3.136.3</w:t>
      </w:r>
      <w:r>
        <w:tab/>
        <w:t>Attribute constraints</w:t>
      </w:r>
    </w:p>
    <w:p w14:paraId="2DCC24B9" w14:textId="77777777" w:rsidR="009C7D4C" w:rsidRDefault="009C7D4C" w:rsidP="009C7D4C">
      <w:r>
        <w:t>None.</w:t>
      </w:r>
    </w:p>
    <w:p w14:paraId="0BA98C13" w14:textId="51A4C27B" w:rsidR="009C7D4C" w:rsidRDefault="009C7D4C" w:rsidP="009C7D4C">
      <w:pPr>
        <w:pStyle w:val="Heading4"/>
      </w:pPr>
      <w:r>
        <w:rPr>
          <w:lang w:eastAsia="zh-CN"/>
        </w:rPr>
        <w:t>5</w:t>
      </w:r>
      <w:r>
        <w:t>.3.136.4</w:t>
      </w:r>
      <w:r>
        <w:tab/>
        <w:t>Notifications</w:t>
      </w:r>
    </w:p>
    <w:p w14:paraId="026F7798" w14:textId="77777777" w:rsidR="009C7D4C" w:rsidRDefault="009C7D4C" w:rsidP="009C7D4C">
      <w:r>
        <w:t xml:space="preserve">The subclause 4.5 of the &lt;&lt;IOC&gt;&gt; using this </w:t>
      </w:r>
      <w:r>
        <w:rPr>
          <w:lang w:eastAsia="zh-CN"/>
        </w:rPr>
        <w:t>&lt;&lt;dataType&gt;&gt; as one of its attributes, shall be applicable</w:t>
      </w:r>
      <w:r>
        <w:t>.</w:t>
      </w:r>
    </w:p>
    <w:p w14:paraId="71D2BA23" w14:textId="1959F058" w:rsidR="00E240C5" w:rsidRDefault="00E240C5" w:rsidP="00E240C5">
      <w:pPr>
        <w:pStyle w:val="Heading3"/>
      </w:pPr>
      <w:r>
        <w:t>5.3.137</w:t>
      </w:r>
      <w:r>
        <w:tab/>
      </w:r>
      <w:r>
        <w:rPr>
          <w:rFonts w:ascii="Courier New" w:hAnsi="Courier New" w:cs="Courier New"/>
          <w:lang w:eastAsia="zh-CN"/>
        </w:rPr>
        <w:t>LmfInfo</w:t>
      </w:r>
      <w:r w:rsidRPr="00E941AF">
        <w:rPr>
          <w:rFonts w:ascii="Courier New" w:hAnsi="Courier New" w:cs="Courier New"/>
          <w:lang w:eastAsia="zh-CN"/>
        </w:rPr>
        <w:t xml:space="preserve"> </w:t>
      </w:r>
      <w:r>
        <w:t>&lt;&lt;dataType&gt;&gt;</w:t>
      </w:r>
    </w:p>
    <w:p w14:paraId="3C3BCAA0" w14:textId="1940E29A" w:rsidR="00E240C5" w:rsidRDefault="00E240C5" w:rsidP="00E240C5">
      <w:pPr>
        <w:pStyle w:val="Heading4"/>
      </w:pPr>
      <w:r>
        <w:rPr>
          <w:lang w:eastAsia="zh-CN"/>
        </w:rPr>
        <w:t>5</w:t>
      </w:r>
      <w:r>
        <w:t>.3.137.1</w:t>
      </w:r>
      <w:r>
        <w:tab/>
        <w:t>Definition</w:t>
      </w:r>
    </w:p>
    <w:p w14:paraId="5CD923FB" w14:textId="77777777" w:rsidR="00E240C5" w:rsidRDefault="00E240C5" w:rsidP="00E240C5">
      <w:r>
        <w:t xml:space="preserve">This data type represents </w:t>
      </w:r>
      <w:r w:rsidRPr="00A55D20">
        <w:rPr>
          <w:rFonts w:cs="Arial"/>
          <w:szCs w:val="18"/>
          <w:lang w:eastAsia="zh-CN"/>
        </w:rPr>
        <w:t xml:space="preserve">the </w:t>
      </w:r>
      <w:r w:rsidRPr="00FE432C">
        <w:rPr>
          <w:rFonts w:cs="Arial"/>
          <w:szCs w:val="18"/>
          <w:lang w:eastAsia="zh-CN"/>
        </w:rPr>
        <w:t>Specific data for the LMF</w:t>
      </w:r>
      <w:r w:rsidRPr="00690A26">
        <w:rPr>
          <w:rFonts w:cs="Arial"/>
          <w:szCs w:val="18"/>
        </w:rPr>
        <w:t>.</w:t>
      </w:r>
      <w:r>
        <w:t xml:space="preserve"> (See clause </w:t>
      </w:r>
      <w:r w:rsidRPr="00690A26">
        <w:t>6.1.6.2.4</w:t>
      </w:r>
      <w:r>
        <w:t xml:space="preserve">6 TS 29.510 [23]). </w:t>
      </w:r>
    </w:p>
    <w:p w14:paraId="11463572" w14:textId="3B8235B5" w:rsidR="00E240C5" w:rsidRDefault="00E240C5" w:rsidP="00E240C5">
      <w:pPr>
        <w:pStyle w:val="Heading4"/>
      </w:pPr>
      <w:r>
        <w:rPr>
          <w:lang w:eastAsia="zh-CN"/>
        </w:rPr>
        <w:t>5</w:t>
      </w:r>
      <w:r>
        <w:t>.3.137.2</w:t>
      </w:r>
      <w:r>
        <w:tab/>
        <w:t>Attributes</w:t>
      </w:r>
    </w:p>
    <w:tbl>
      <w:tblPr>
        <w:tblW w:w="96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507"/>
        <w:gridCol w:w="1204"/>
        <w:gridCol w:w="1232"/>
        <w:gridCol w:w="1221"/>
        <w:gridCol w:w="1226"/>
        <w:gridCol w:w="1241"/>
      </w:tblGrid>
      <w:tr w:rsidR="00E240C5" w14:paraId="49828111" w14:textId="77777777" w:rsidTr="004E1650">
        <w:trPr>
          <w:cantSplit/>
          <w:jc w:val="center"/>
        </w:trPr>
        <w:tc>
          <w:tcPr>
            <w:tcW w:w="3507" w:type="dxa"/>
            <w:tcBorders>
              <w:top w:val="single" w:sz="4" w:space="0" w:color="auto"/>
              <w:left w:val="single" w:sz="4" w:space="0" w:color="auto"/>
              <w:bottom w:val="single" w:sz="4" w:space="0" w:color="auto"/>
              <w:right w:val="single" w:sz="4" w:space="0" w:color="auto"/>
            </w:tcBorders>
            <w:shd w:val="pct10" w:color="auto" w:fill="FFFFFF"/>
            <w:hideMark/>
          </w:tcPr>
          <w:p w14:paraId="4D7D010C" w14:textId="77777777" w:rsidR="00E240C5" w:rsidRDefault="00E240C5" w:rsidP="004E1650">
            <w:pPr>
              <w:pStyle w:val="TAH"/>
            </w:pPr>
            <w:r>
              <w:t>Attribute name</w:t>
            </w:r>
          </w:p>
        </w:tc>
        <w:tc>
          <w:tcPr>
            <w:tcW w:w="1204" w:type="dxa"/>
            <w:tcBorders>
              <w:top w:val="single" w:sz="4" w:space="0" w:color="auto"/>
              <w:left w:val="single" w:sz="4" w:space="0" w:color="auto"/>
              <w:bottom w:val="single" w:sz="4" w:space="0" w:color="auto"/>
              <w:right w:val="single" w:sz="4" w:space="0" w:color="auto"/>
            </w:tcBorders>
            <w:shd w:val="pct10" w:color="auto" w:fill="FFFFFF"/>
            <w:hideMark/>
          </w:tcPr>
          <w:p w14:paraId="4F9E10C3" w14:textId="77777777" w:rsidR="00E240C5" w:rsidRDefault="00E240C5" w:rsidP="004E1650">
            <w:pPr>
              <w:pStyle w:val="TAH"/>
            </w:pPr>
            <w:r>
              <w:t>S</w:t>
            </w:r>
          </w:p>
        </w:tc>
        <w:tc>
          <w:tcPr>
            <w:tcW w:w="1232" w:type="dxa"/>
            <w:tcBorders>
              <w:top w:val="single" w:sz="4" w:space="0" w:color="auto"/>
              <w:left w:val="single" w:sz="4" w:space="0" w:color="auto"/>
              <w:bottom w:val="single" w:sz="4" w:space="0" w:color="auto"/>
              <w:right w:val="single" w:sz="4" w:space="0" w:color="auto"/>
            </w:tcBorders>
            <w:shd w:val="pct10" w:color="auto" w:fill="FFFFFF"/>
            <w:hideMark/>
          </w:tcPr>
          <w:p w14:paraId="7DF5D5CA" w14:textId="77777777" w:rsidR="00E240C5" w:rsidRDefault="00E240C5" w:rsidP="004E1650">
            <w:pPr>
              <w:pStyle w:val="TAH"/>
            </w:pPr>
            <w:r>
              <w:t>isReadable</w:t>
            </w:r>
          </w:p>
        </w:tc>
        <w:tc>
          <w:tcPr>
            <w:tcW w:w="1221" w:type="dxa"/>
            <w:tcBorders>
              <w:top w:val="single" w:sz="4" w:space="0" w:color="auto"/>
              <w:left w:val="single" w:sz="4" w:space="0" w:color="auto"/>
              <w:bottom w:val="single" w:sz="4" w:space="0" w:color="auto"/>
              <w:right w:val="single" w:sz="4" w:space="0" w:color="auto"/>
            </w:tcBorders>
            <w:shd w:val="pct10" w:color="auto" w:fill="FFFFFF"/>
            <w:hideMark/>
          </w:tcPr>
          <w:p w14:paraId="5B179520" w14:textId="77777777" w:rsidR="00E240C5" w:rsidRDefault="00E240C5" w:rsidP="004E1650">
            <w:pPr>
              <w:pStyle w:val="TAH"/>
            </w:pPr>
            <w:r>
              <w:t>isWritable</w:t>
            </w:r>
          </w:p>
        </w:tc>
        <w:tc>
          <w:tcPr>
            <w:tcW w:w="1226" w:type="dxa"/>
            <w:tcBorders>
              <w:top w:val="single" w:sz="4" w:space="0" w:color="auto"/>
              <w:left w:val="single" w:sz="4" w:space="0" w:color="auto"/>
              <w:bottom w:val="single" w:sz="4" w:space="0" w:color="auto"/>
              <w:right w:val="single" w:sz="4" w:space="0" w:color="auto"/>
            </w:tcBorders>
            <w:shd w:val="pct10" w:color="auto" w:fill="FFFFFF"/>
            <w:hideMark/>
          </w:tcPr>
          <w:p w14:paraId="32C0D873" w14:textId="77777777" w:rsidR="00E240C5" w:rsidRDefault="00E240C5" w:rsidP="004E1650">
            <w:pPr>
              <w:pStyle w:val="TAH"/>
            </w:pPr>
            <w:r>
              <w:rPr>
                <w:rFonts w:cs="Arial"/>
                <w:bCs/>
                <w:szCs w:val="18"/>
              </w:rPr>
              <w:t>isInvariant</w:t>
            </w:r>
          </w:p>
        </w:tc>
        <w:tc>
          <w:tcPr>
            <w:tcW w:w="1241" w:type="dxa"/>
            <w:tcBorders>
              <w:top w:val="single" w:sz="4" w:space="0" w:color="auto"/>
              <w:left w:val="single" w:sz="4" w:space="0" w:color="auto"/>
              <w:bottom w:val="single" w:sz="4" w:space="0" w:color="auto"/>
              <w:right w:val="single" w:sz="4" w:space="0" w:color="auto"/>
            </w:tcBorders>
            <w:shd w:val="pct10" w:color="auto" w:fill="FFFFFF"/>
            <w:hideMark/>
          </w:tcPr>
          <w:p w14:paraId="2B3C75DE" w14:textId="77777777" w:rsidR="00E240C5" w:rsidRDefault="00E240C5" w:rsidP="004E1650">
            <w:pPr>
              <w:pStyle w:val="TAH"/>
            </w:pPr>
            <w:r>
              <w:t>isNotifyable</w:t>
            </w:r>
          </w:p>
        </w:tc>
      </w:tr>
      <w:tr w:rsidR="00E240C5" w14:paraId="698296E1" w14:textId="77777777" w:rsidTr="004E1650">
        <w:trPr>
          <w:cantSplit/>
          <w:jc w:val="center"/>
        </w:trPr>
        <w:tc>
          <w:tcPr>
            <w:tcW w:w="3507" w:type="dxa"/>
            <w:tcBorders>
              <w:top w:val="single" w:sz="4" w:space="0" w:color="auto"/>
              <w:left w:val="single" w:sz="4" w:space="0" w:color="auto"/>
              <w:bottom w:val="single" w:sz="4" w:space="0" w:color="auto"/>
              <w:right w:val="single" w:sz="4" w:space="0" w:color="auto"/>
            </w:tcBorders>
            <w:hideMark/>
          </w:tcPr>
          <w:p w14:paraId="2E9E4497" w14:textId="77777777" w:rsidR="00E240C5" w:rsidRDefault="00E240C5" w:rsidP="004E1650">
            <w:pPr>
              <w:pStyle w:val="TAL"/>
              <w:rPr>
                <w:rFonts w:ascii="Courier New" w:hAnsi="Courier New" w:cs="Courier New"/>
                <w:lang w:eastAsia="zh-CN"/>
              </w:rPr>
            </w:pPr>
            <w:r w:rsidRPr="00310639">
              <w:rPr>
                <w:rFonts w:ascii="Courier New" w:hAnsi="Courier New" w:cs="Courier New"/>
                <w:lang w:eastAsia="zh-CN"/>
              </w:rPr>
              <w:t>servingClientTypes</w:t>
            </w:r>
          </w:p>
        </w:tc>
        <w:tc>
          <w:tcPr>
            <w:tcW w:w="1204" w:type="dxa"/>
            <w:tcBorders>
              <w:top w:val="single" w:sz="4" w:space="0" w:color="auto"/>
              <w:left w:val="single" w:sz="4" w:space="0" w:color="auto"/>
              <w:bottom w:val="single" w:sz="4" w:space="0" w:color="auto"/>
              <w:right w:val="single" w:sz="4" w:space="0" w:color="auto"/>
            </w:tcBorders>
            <w:hideMark/>
          </w:tcPr>
          <w:p w14:paraId="08BA1F6A" w14:textId="77777777" w:rsidR="00E240C5" w:rsidRDefault="00E240C5" w:rsidP="004E1650">
            <w:pPr>
              <w:pStyle w:val="TAL"/>
              <w:jc w:val="center"/>
            </w:pPr>
            <w:r>
              <w:t>CM</w:t>
            </w:r>
          </w:p>
        </w:tc>
        <w:tc>
          <w:tcPr>
            <w:tcW w:w="1232" w:type="dxa"/>
            <w:tcBorders>
              <w:top w:val="single" w:sz="4" w:space="0" w:color="auto"/>
              <w:left w:val="single" w:sz="4" w:space="0" w:color="auto"/>
              <w:bottom w:val="single" w:sz="4" w:space="0" w:color="auto"/>
              <w:right w:val="single" w:sz="4" w:space="0" w:color="auto"/>
            </w:tcBorders>
            <w:hideMark/>
          </w:tcPr>
          <w:p w14:paraId="6753CEB7" w14:textId="77777777" w:rsidR="00E240C5" w:rsidRDefault="00E240C5" w:rsidP="004E1650">
            <w:pPr>
              <w:pStyle w:val="TAL"/>
              <w:jc w:val="center"/>
            </w:pPr>
            <w:r>
              <w:rPr>
                <w:rFonts w:cs="Arial"/>
              </w:rPr>
              <w:t>T</w:t>
            </w:r>
          </w:p>
        </w:tc>
        <w:tc>
          <w:tcPr>
            <w:tcW w:w="1221" w:type="dxa"/>
            <w:tcBorders>
              <w:top w:val="single" w:sz="4" w:space="0" w:color="auto"/>
              <w:left w:val="single" w:sz="4" w:space="0" w:color="auto"/>
              <w:bottom w:val="single" w:sz="4" w:space="0" w:color="auto"/>
              <w:right w:val="single" w:sz="4" w:space="0" w:color="auto"/>
            </w:tcBorders>
            <w:hideMark/>
          </w:tcPr>
          <w:p w14:paraId="152E3EF0" w14:textId="77777777" w:rsidR="00E240C5" w:rsidRDefault="00E240C5" w:rsidP="004E1650">
            <w:pPr>
              <w:pStyle w:val="TAL"/>
              <w:jc w:val="center"/>
            </w:pPr>
            <w:r>
              <w:rPr>
                <w:rFonts w:cs="Arial"/>
                <w:lang w:eastAsia="zh-CN"/>
              </w:rPr>
              <w:t>T</w:t>
            </w:r>
          </w:p>
        </w:tc>
        <w:tc>
          <w:tcPr>
            <w:tcW w:w="1226" w:type="dxa"/>
            <w:tcBorders>
              <w:top w:val="single" w:sz="4" w:space="0" w:color="auto"/>
              <w:left w:val="single" w:sz="4" w:space="0" w:color="auto"/>
              <w:bottom w:val="single" w:sz="4" w:space="0" w:color="auto"/>
              <w:right w:val="single" w:sz="4" w:space="0" w:color="auto"/>
            </w:tcBorders>
            <w:hideMark/>
          </w:tcPr>
          <w:p w14:paraId="2A314BB7" w14:textId="77777777" w:rsidR="00E240C5" w:rsidRDefault="00E240C5" w:rsidP="004E1650">
            <w:pPr>
              <w:pStyle w:val="TAL"/>
              <w:jc w:val="center"/>
              <w:rPr>
                <w:lang w:eastAsia="zh-CN"/>
              </w:rPr>
            </w:pPr>
            <w:r>
              <w:rPr>
                <w:rFonts w:cs="Arial"/>
              </w:rPr>
              <w:t>F</w:t>
            </w:r>
          </w:p>
        </w:tc>
        <w:tc>
          <w:tcPr>
            <w:tcW w:w="1241" w:type="dxa"/>
            <w:tcBorders>
              <w:top w:val="single" w:sz="4" w:space="0" w:color="auto"/>
              <w:left w:val="single" w:sz="4" w:space="0" w:color="auto"/>
              <w:bottom w:val="single" w:sz="4" w:space="0" w:color="auto"/>
              <w:right w:val="single" w:sz="4" w:space="0" w:color="auto"/>
            </w:tcBorders>
            <w:hideMark/>
          </w:tcPr>
          <w:p w14:paraId="40326CBE" w14:textId="77777777" w:rsidR="00E240C5" w:rsidRDefault="00E240C5" w:rsidP="004E1650">
            <w:pPr>
              <w:pStyle w:val="TAL"/>
              <w:jc w:val="center"/>
            </w:pPr>
            <w:r>
              <w:rPr>
                <w:rFonts w:cs="Arial"/>
                <w:lang w:eastAsia="zh-CN"/>
              </w:rPr>
              <w:t>T</w:t>
            </w:r>
          </w:p>
        </w:tc>
      </w:tr>
      <w:tr w:rsidR="00E240C5" w14:paraId="7EC95F4E" w14:textId="77777777" w:rsidTr="004E1650">
        <w:trPr>
          <w:cantSplit/>
          <w:jc w:val="center"/>
        </w:trPr>
        <w:tc>
          <w:tcPr>
            <w:tcW w:w="3507" w:type="dxa"/>
            <w:tcBorders>
              <w:top w:val="single" w:sz="4" w:space="0" w:color="auto"/>
              <w:left w:val="single" w:sz="4" w:space="0" w:color="auto"/>
              <w:bottom w:val="single" w:sz="4" w:space="0" w:color="auto"/>
              <w:right w:val="single" w:sz="4" w:space="0" w:color="auto"/>
            </w:tcBorders>
            <w:hideMark/>
          </w:tcPr>
          <w:p w14:paraId="51E3181E" w14:textId="77777777" w:rsidR="00E240C5" w:rsidRDefault="00E240C5" w:rsidP="004E1650">
            <w:pPr>
              <w:pStyle w:val="TAL"/>
              <w:rPr>
                <w:rFonts w:ascii="Courier New" w:hAnsi="Courier New" w:cs="Courier New"/>
                <w:lang w:eastAsia="zh-CN"/>
              </w:rPr>
            </w:pPr>
            <w:r w:rsidRPr="00310639">
              <w:rPr>
                <w:rFonts w:ascii="Courier New" w:hAnsi="Courier New" w:cs="Courier New"/>
                <w:lang w:eastAsia="zh-CN"/>
              </w:rPr>
              <w:t>lmfId</w:t>
            </w:r>
          </w:p>
        </w:tc>
        <w:tc>
          <w:tcPr>
            <w:tcW w:w="1204" w:type="dxa"/>
            <w:tcBorders>
              <w:top w:val="single" w:sz="4" w:space="0" w:color="auto"/>
              <w:left w:val="single" w:sz="4" w:space="0" w:color="auto"/>
              <w:bottom w:val="single" w:sz="4" w:space="0" w:color="auto"/>
              <w:right w:val="single" w:sz="4" w:space="0" w:color="auto"/>
            </w:tcBorders>
            <w:hideMark/>
          </w:tcPr>
          <w:p w14:paraId="102123B3" w14:textId="77777777" w:rsidR="00E240C5" w:rsidRDefault="00E240C5" w:rsidP="004E1650">
            <w:pPr>
              <w:pStyle w:val="TAL"/>
              <w:jc w:val="center"/>
            </w:pPr>
            <w:r>
              <w:t>O</w:t>
            </w:r>
          </w:p>
        </w:tc>
        <w:tc>
          <w:tcPr>
            <w:tcW w:w="1232" w:type="dxa"/>
            <w:tcBorders>
              <w:top w:val="single" w:sz="4" w:space="0" w:color="auto"/>
              <w:left w:val="single" w:sz="4" w:space="0" w:color="auto"/>
              <w:bottom w:val="single" w:sz="4" w:space="0" w:color="auto"/>
              <w:right w:val="single" w:sz="4" w:space="0" w:color="auto"/>
            </w:tcBorders>
            <w:hideMark/>
          </w:tcPr>
          <w:p w14:paraId="6263339C" w14:textId="77777777" w:rsidR="00E240C5" w:rsidRDefault="00E240C5" w:rsidP="004E1650">
            <w:pPr>
              <w:pStyle w:val="TAL"/>
              <w:jc w:val="center"/>
            </w:pPr>
            <w:r>
              <w:rPr>
                <w:rFonts w:cs="Arial"/>
              </w:rPr>
              <w:t>T</w:t>
            </w:r>
          </w:p>
        </w:tc>
        <w:tc>
          <w:tcPr>
            <w:tcW w:w="1221" w:type="dxa"/>
            <w:tcBorders>
              <w:top w:val="single" w:sz="4" w:space="0" w:color="auto"/>
              <w:left w:val="single" w:sz="4" w:space="0" w:color="auto"/>
              <w:bottom w:val="single" w:sz="4" w:space="0" w:color="auto"/>
              <w:right w:val="single" w:sz="4" w:space="0" w:color="auto"/>
            </w:tcBorders>
            <w:hideMark/>
          </w:tcPr>
          <w:p w14:paraId="12BFE09C" w14:textId="77777777" w:rsidR="00E240C5" w:rsidRDefault="00E240C5" w:rsidP="004E1650">
            <w:pPr>
              <w:pStyle w:val="TAL"/>
              <w:jc w:val="center"/>
            </w:pPr>
            <w:r>
              <w:rPr>
                <w:rFonts w:cs="Arial"/>
                <w:lang w:eastAsia="zh-CN"/>
              </w:rPr>
              <w:t>T</w:t>
            </w:r>
          </w:p>
        </w:tc>
        <w:tc>
          <w:tcPr>
            <w:tcW w:w="1226" w:type="dxa"/>
            <w:tcBorders>
              <w:top w:val="single" w:sz="4" w:space="0" w:color="auto"/>
              <w:left w:val="single" w:sz="4" w:space="0" w:color="auto"/>
              <w:bottom w:val="single" w:sz="4" w:space="0" w:color="auto"/>
              <w:right w:val="single" w:sz="4" w:space="0" w:color="auto"/>
            </w:tcBorders>
            <w:hideMark/>
          </w:tcPr>
          <w:p w14:paraId="66187A97" w14:textId="77777777" w:rsidR="00E240C5" w:rsidRDefault="00E240C5" w:rsidP="004E1650">
            <w:pPr>
              <w:pStyle w:val="TAL"/>
              <w:jc w:val="center"/>
              <w:rPr>
                <w:lang w:eastAsia="zh-CN"/>
              </w:rPr>
            </w:pPr>
            <w:r>
              <w:rPr>
                <w:rFonts w:cs="Arial"/>
              </w:rPr>
              <w:t>F</w:t>
            </w:r>
          </w:p>
        </w:tc>
        <w:tc>
          <w:tcPr>
            <w:tcW w:w="1241" w:type="dxa"/>
            <w:tcBorders>
              <w:top w:val="single" w:sz="4" w:space="0" w:color="auto"/>
              <w:left w:val="single" w:sz="4" w:space="0" w:color="auto"/>
              <w:bottom w:val="single" w:sz="4" w:space="0" w:color="auto"/>
              <w:right w:val="single" w:sz="4" w:space="0" w:color="auto"/>
            </w:tcBorders>
            <w:hideMark/>
          </w:tcPr>
          <w:p w14:paraId="5423DC5B" w14:textId="77777777" w:rsidR="00E240C5" w:rsidRDefault="00E240C5" w:rsidP="004E1650">
            <w:pPr>
              <w:pStyle w:val="TAL"/>
              <w:jc w:val="center"/>
            </w:pPr>
            <w:r>
              <w:rPr>
                <w:rFonts w:cs="Arial"/>
                <w:lang w:eastAsia="zh-CN"/>
              </w:rPr>
              <w:t>T</w:t>
            </w:r>
          </w:p>
        </w:tc>
      </w:tr>
      <w:tr w:rsidR="00E240C5" w14:paraId="39CAD1EE" w14:textId="77777777" w:rsidTr="004E1650">
        <w:trPr>
          <w:cantSplit/>
          <w:jc w:val="center"/>
        </w:trPr>
        <w:tc>
          <w:tcPr>
            <w:tcW w:w="3507" w:type="dxa"/>
            <w:tcBorders>
              <w:top w:val="single" w:sz="4" w:space="0" w:color="auto"/>
              <w:left w:val="single" w:sz="4" w:space="0" w:color="auto"/>
              <w:bottom w:val="single" w:sz="4" w:space="0" w:color="auto"/>
              <w:right w:val="single" w:sz="4" w:space="0" w:color="auto"/>
            </w:tcBorders>
          </w:tcPr>
          <w:p w14:paraId="0E5A21C9" w14:textId="77777777" w:rsidR="00E240C5" w:rsidRPr="00594EEB" w:rsidRDefault="00E240C5" w:rsidP="004E1650">
            <w:pPr>
              <w:pStyle w:val="TAL"/>
              <w:rPr>
                <w:rFonts w:ascii="Courier New" w:hAnsi="Courier New" w:cs="Courier New"/>
                <w:lang w:eastAsia="zh-CN"/>
              </w:rPr>
            </w:pPr>
            <w:r w:rsidRPr="00310639">
              <w:rPr>
                <w:rFonts w:ascii="Courier New" w:hAnsi="Courier New" w:cs="Courier New"/>
                <w:lang w:eastAsia="zh-CN"/>
              </w:rPr>
              <w:t>servingAccessTypes</w:t>
            </w:r>
          </w:p>
        </w:tc>
        <w:tc>
          <w:tcPr>
            <w:tcW w:w="1204" w:type="dxa"/>
            <w:tcBorders>
              <w:top w:val="single" w:sz="4" w:space="0" w:color="auto"/>
              <w:left w:val="single" w:sz="4" w:space="0" w:color="auto"/>
              <w:bottom w:val="single" w:sz="4" w:space="0" w:color="auto"/>
              <w:right w:val="single" w:sz="4" w:space="0" w:color="auto"/>
            </w:tcBorders>
          </w:tcPr>
          <w:p w14:paraId="32CEC59B" w14:textId="77777777" w:rsidR="00E240C5" w:rsidRDefault="00E240C5" w:rsidP="004E1650">
            <w:pPr>
              <w:pStyle w:val="TAL"/>
              <w:jc w:val="center"/>
            </w:pPr>
            <w:r>
              <w:t>CM</w:t>
            </w:r>
          </w:p>
        </w:tc>
        <w:tc>
          <w:tcPr>
            <w:tcW w:w="1232" w:type="dxa"/>
            <w:tcBorders>
              <w:top w:val="single" w:sz="4" w:space="0" w:color="auto"/>
              <w:left w:val="single" w:sz="4" w:space="0" w:color="auto"/>
              <w:bottom w:val="single" w:sz="4" w:space="0" w:color="auto"/>
              <w:right w:val="single" w:sz="4" w:space="0" w:color="auto"/>
            </w:tcBorders>
          </w:tcPr>
          <w:p w14:paraId="417F9DE1" w14:textId="77777777" w:rsidR="00E240C5" w:rsidRDefault="00E240C5" w:rsidP="004E1650">
            <w:pPr>
              <w:pStyle w:val="TAL"/>
              <w:jc w:val="center"/>
              <w:rPr>
                <w:rFonts w:cs="Arial"/>
              </w:rPr>
            </w:pPr>
            <w:r>
              <w:rPr>
                <w:rFonts w:cs="Arial"/>
              </w:rPr>
              <w:t>T</w:t>
            </w:r>
          </w:p>
        </w:tc>
        <w:tc>
          <w:tcPr>
            <w:tcW w:w="1221" w:type="dxa"/>
            <w:tcBorders>
              <w:top w:val="single" w:sz="4" w:space="0" w:color="auto"/>
              <w:left w:val="single" w:sz="4" w:space="0" w:color="auto"/>
              <w:bottom w:val="single" w:sz="4" w:space="0" w:color="auto"/>
              <w:right w:val="single" w:sz="4" w:space="0" w:color="auto"/>
            </w:tcBorders>
          </w:tcPr>
          <w:p w14:paraId="57D8A105" w14:textId="77777777" w:rsidR="00E240C5" w:rsidRDefault="00E240C5" w:rsidP="004E1650">
            <w:pPr>
              <w:pStyle w:val="TAL"/>
              <w:jc w:val="center"/>
              <w:rPr>
                <w:rFonts w:cs="Arial"/>
                <w:lang w:eastAsia="zh-CN"/>
              </w:rPr>
            </w:pPr>
            <w:r>
              <w:rPr>
                <w:rFonts w:cs="Arial"/>
                <w:lang w:eastAsia="zh-CN"/>
              </w:rPr>
              <w:t>T</w:t>
            </w:r>
          </w:p>
        </w:tc>
        <w:tc>
          <w:tcPr>
            <w:tcW w:w="1226" w:type="dxa"/>
            <w:tcBorders>
              <w:top w:val="single" w:sz="4" w:space="0" w:color="auto"/>
              <w:left w:val="single" w:sz="4" w:space="0" w:color="auto"/>
              <w:bottom w:val="single" w:sz="4" w:space="0" w:color="auto"/>
              <w:right w:val="single" w:sz="4" w:space="0" w:color="auto"/>
            </w:tcBorders>
          </w:tcPr>
          <w:p w14:paraId="2CA62651" w14:textId="77777777" w:rsidR="00E240C5" w:rsidRDefault="00E240C5" w:rsidP="004E1650">
            <w:pPr>
              <w:pStyle w:val="TAL"/>
              <w:jc w:val="center"/>
              <w:rPr>
                <w:rFonts w:cs="Arial"/>
              </w:rPr>
            </w:pPr>
            <w:r>
              <w:rPr>
                <w:rFonts w:cs="Arial"/>
              </w:rPr>
              <w:t>F</w:t>
            </w:r>
          </w:p>
        </w:tc>
        <w:tc>
          <w:tcPr>
            <w:tcW w:w="1241" w:type="dxa"/>
            <w:tcBorders>
              <w:top w:val="single" w:sz="4" w:space="0" w:color="auto"/>
              <w:left w:val="single" w:sz="4" w:space="0" w:color="auto"/>
              <w:bottom w:val="single" w:sz="4" w:space="0" w:color="auto"/>
              <w:right w:val="single" w:sz="4" w:space="0" w:color="auto"/>
            </w:tcBorders>
          </w:tcPr>
          <w:p w14:paraId="7D18C1AC" w14:textId="77777777" w:rsidR="00E240C5" w:rsidRDefault="00E240C5" w:rsidP="004E1650">
            <w:pPr>
              <w:pStyle w:val="TAL"/>
              <w:jc w:val="center"/>
              <w:rPr>
                <w:rFonts w:cs="Arial"/>
                <w:lang w:eastAsia="zh-CN"/>
              </w:rPr>
            </w:pPr>
            <w:r>
              <w:rPr>
                <w:rFonts w:cs="Arial"/>
                <w:lang w:eastAsia="zh-CN"/>
              </w:rPr>
              <w:t>T</w:t>
            </w:r>
          </w:p>
        </w:tc>
      </w:tr>
      <w:tr w:rsidR="00E240C5" w14:paraId="347E9461" w14:textId="77777777" w:rsidTr="004E1650">
        <w:trPr>
          <w:cantSplit/>
          <w:jc w:val="center"/>
        </w:trPr>
        <w:tc>
          <w:tcPr>
            <w:tcW w:w="3507" w:type="dxa"/>
            <w:tcBorders>
              <w:top w:val="single" w:sz="4" w:space="0" w:color="auto"/>
              <w:left w:val="single" w:sz="4" w:space="0" w:color="auto"/>
              <w:bottom w:val="single" w:sz="4" w:space="0" w:color="auto"/>
              <w:right w:val="single" w:sz="4" w:space="0" w:color="auto"/>
            </w:tcBorders>
          </w:tcPr>
          <w:p w14:paraId="34E46769" w14:textId="77777777" w:rsidR="00E240C5" w:rsidRPr="00594EEB" w:rsidRDefault="00E240C5" w:rsidP="004E1650">
            <w:pPr>
              <w:pStyle w:val="TAL"/>
              <w:rPr>
                <w:rFonts w:ascii="Courier New" w:hAnsi="Courier New" w:cs="Courier New"/>
                <w:lang w:eastAsia="zh-CN"/>
              </w:rPr>
            </w:pPr>
            <w:r w:rsidRPr="00310639">
              <w:rPr>
                <w:rFonts w:ascii="Courier New" w:hAnsi="Courier New" w:cs="Courier New"/>
                <w:lang w:eastAsia="zh-CN"/>
              </w:rPr>
              <w:t>servingAnNodeTypes</w:t>
            </w:r>
          </w:p>
        </w:tc>
        <w:tc>
          <w:tcPr>
            <w:tcW w:w="1204" w:type="dxa"/>
            <w:tcBorders>
              <w:top w:val="single" w:sz="4" w:space="0" w:color="auto"/>
              <w:left w:val="single" w:sz="4" w:space="0" w:color="auto"/>
              <w:bottom w:val="single" w:sz="4" w:space="0" w:color="auto"/>
              <w:right w:val="single" w:sz="4" w:space="0" w:color="auto"/>
            </w:tcBorders>
          </w:tcPr>
          <w:p w14:paraId="395FF9B7" w14:textId="77777777" w:rsidR="00E240C5" w:rsidRDefault="00E240C5" w:rsidP="004E1650">
            <w:pPr>
              <w:pStyle w:val="TAL"/>
              <w:jc w:val="center"/>
            </w:pPr>
            <w:r>
              <w:t>CM</w:t>
            </w:r>
          </w:p>
        </w:tc>
        <w:tc>
          <w:tcPr>
            <w:tcW w:w="1232" w:type="dxa"/>
            <w:tcBorders>
              <w:top w:val="single" w:sz="4" w:space="0" w:color="auto"/>
              <w:left w:val="single" w:sz="4" w:space="0" w:color="auto"/>
              <w:bottom w:val="single" w:sz="4" w:space="0" w:color="auto"/>
              <w:right w:val="single" w:sz="4" w:space="0" w:color="auto"/>
            </w:tcBorders>
          </w:tcPr>
          <w:p w14:paraId="31FBC1C4" w14:textId="77777777" w:rsidR="00E240C5" w:rsidRDefault="00E240C5" w:rsidP="004E1650">
            <w:pPr>
              <w:pStyle w:val="TAL"/>
              <w:jc w:val="center"/>
              <w:rPr>
                <w:rFonts w:cs="Arial"/>
              </w:rPr>
            </w:pPr>
            <w:r>
              <w:rPr>
                <w:rFonts w:cs="Arial"/>
              </w:rPr>
              <w:t>T</w:t>
            </w:r>
          </w:p>
        </w:tc>
        <w:tc>
          <w:tcPr>
            <w:tcW w:w="1221" w:type="dxa"/>
            <w:tcBorders>
              <w:top w:val="single" w:sz="4" w:space="0" w:color="auto"/>
              <w:left w:val="single" w:sz="4" w:space="0" w:color="auto"/>
              <w:bottom w:val="single" w:sz="4" w:space="0" w:color="auto"/>
              <w:right w:val="single" w:sz="4" w:space="0" w:color="auto"/>
            </w:tcBorders>
          </w:tcPr>
          <w:p w14:paraId="22453F57" w14:textId="77777777" w:rsidR="00E240C5" w:rsidRDefault="00E240C5" w:rsidP="004E1650">
            <w:pPr>
              <w:pStyle w:val="TAL"/>
              <w:jc w:val="center"/>
              <w:rPr>
                <w:rFonts w:cs="Arial"/>
                <w:lang w:eastAsia="zh-CN"/>
              </w:rPr>
            </w:pPr>
            <w:r>
              <w:rPr>
                <w:rFonts w:cs="Arial"/>
                <w:lang w:eastAsia="zh-CN"/>
              </w:rPr>
              <w:t>T</w:t>
            </w:r>
          </w:p>
        </w:tc>
        <w:tc>
          <w:tcPr>
            <w:tcW w:w="1226" w:type="dxa"/>
            <w:tcBorders>
              <w:top w:val="single" w:sz="4" w:space="0" w:color="auto"/>
              <w:left w:val="single" w:sz="4" w:space="0" w:color="auto"/>
              <w:bottom w:val="single" w:sz="4" w:space="0" w:color="auto"/>
              <w:right w:val="single" w:sz="4" w:space="0" w:color="auto"/>
            </w:tcBorders>
          </w:tcPr>
          <w:p w14:paraId="559BBCDA" w14:textId="77777777" w:rsidR="00E240C5" w:rsidRDefault="00E240C5" w:rsidP="004E1650">
            <w:pPr>
              <w:pStyle w:val="TAL"/>
              <w:jc w:val="center"/>
              <w:rPr>
                <w:rFonts w:cs="Arial"/>
              </w:rPr>
            </w:pPr>
            <w:r>
              <w:rPr>
                <w:rFonts w:cs="Arial"/>
              </w:rPr>
              <w:t>F</w:t>
            </w:r>
          </w:p>
        </w:tc>
        <w:tc>
          <w:tcPr>
            <w:tcW w:w="1241" w:type="dxa"/>
            <w:tcBorders>
              <w:top w:val="single" w:sz="4" w:space="0" w:color="auto"/>
              <w:left w:val="single" w:sz="4" w:space="0" w:color="auto"/>
              <w:bottom w:val="single" w:sz="4" w:space="0" w:color="auto"/>
              <w:right w:val="single" w:sz="4" w:space="0" w:color="auto"/>
            </w:tcBorders>
          </w:tcPr>
          <w:p w14:paraId="52A8E5A4" w14:textId="77777777" w:rsidR="00E240C5" w:rsidRDefault="00E240C5" w:rsidP="004E1650">
            <w:pPr>
              <w:pStyle w:val="TAL"/>
              <w:jc w:val="center"/>
              <w:rPr>
                <w:rFonts w:cs="Arial"/>
                <w:lang w:eastAsia="zh-CN"/>
              </w:rPr>
            </w:pPr>
            <w:r>
              <w:rPr>
                <w:rFonts w:cs="Arial"/>
                <w:lang w:eastAsia="zh-CN"/>
              </w:rPr>
              <w:t>T</w:t>
            </w:r>
          </w:p>
        </w:tc>
      </w:tr>
      <w:tr w:rsidR="00E240C5" w14:paraId="5022933E" w14:textId="77777777" w:rsidTr="004E1650">
        <w:trPr>
          <w:cantSplit/>
          <w:jc w:val="center"/>
        </w:trPr>
        <w:tc>
          <w:tcPr>
            <w:tcW w:w="3507" w:type="dxa"/>
            <w:tcBorders>
              <w:top w:val="single" w:sz="4" w:space="0" w:color="auto"/>
              <w:left w:val="single" w:sz="4" w:space="0" w:color="auto"/>
              <w:bottom w:val="single" w:sz="4" w:space="0" w:color="auto"/>
              <w:right w:val="single" w:sz="4" w:space="0" w:color="auto"/>
            </w:tcBorders>
          </w:tcPr>
          <w:p w14:paraId="770F11DF" w14:textId="77777777" w:rsidR="00E240C5" w:rsidRPr="00594EEB" w:rsidRDefault="00E240C5" w:rsidP="004E1650">
            <w:pPr>
              <w:pStyle w:val="TAL"/>
              <w:rPr>
                <w:rFonts w:ascii="Courier New" w:hAnsi="Courier New" w:cs="Courier New"/>
                <w:lang w:eastAsia="zh-CN"/>
              </w:rPr>
            </w:pPr>
            <w:r w:rsidRPr="00310639">
              <w:rPr>
                <w:rFonts w:ascii="Courier New" w:hAnsi="Courier New" w:cs="Courier New"/>
                <w:lang w:eastAsia="zh-CN"/>
              </w:rPr>
              <w:t>servingRatTypes</w:t>
            </w:r>
          </w:p>
        </w:tc>
        <w:tc>
          <w:tcPr>
            <w:tcW w:w="1204" w:type="dxa"/>
            <w:tcBorders>
              <w:top w:val="single" w:sz="4" w:space="0" w:color="auto"/>
              <w:left w:val="single" w:sz="4" w:space="0" w:color="auto"/>
              <w:bottom w:val="single" w:sz="4" w:space="0" w:color="auto"/>
              <w:right w:val="single" w:sz="4" w:space="0" w:color="auto"/>
            </w:tcBorders>
          </w:tcPr>
          <w:p w14:paraId="182D808A" w14:textId="77777777" w:rsidR="00E240C5" w:rsidRDefault="00E240C5" w:rsidP="004E1650">
            <w:pPr>
              <w:pStyle w:val="TAL"/>
              <w:jc w:val="center"/>
            </w:pPr>
            <w:r>
              <w:t>CM</w:t>
            </w:r>
          </w:p>
        </w:tc>
        <w:tc>
          <w:tcPr>
            <w:tcW w:w="1232" w:type="dxa"/>
            <w:tcBorders>
              <w:top w:val="single" w:sz="4" w:space="0" w:color="auto"/>
              <w:left w:val="single" w:sz="4" w:space="0" w:color="auto"/>
              <w:bottom w:val="single" w:sz="4" w:space="0" w:color="auto"/>
              <w:right w:val="single" w:sz="4" w:space="0" w:color="auto"/>
            </w:tcBorders>
          </w:tcPr>
          <w:p w14:paraId="24A8F099" w14:textId="77777777" w:rsidR="00E240C5" w:rsidRDefault="00E240C5" w:rsidP="004E1650">
            <w:pPr>
              <w:pStyle w:val="TAL"/>
              <w:jc w:val="center"/>
              <w:rPr>
                <w:rFonts w:cs="Arial"/>
              </w:rPr>
            </w:pPr>
            <w:r>
              <w:rPr>
                <w:rFonts w:cs="Arial"/>
              </w:rPr>
              <w:t>T</w:t>
            </w:r>
          </w:p>
        </w:tc>
        <w:tc>
          <w:tcPr>
            <w:tcW w:w="1221" w:type="dxa"/>
            <w:tcBorders>
              <w:top w:val="single" w:sz="4" w:space="0" w:color="auto"/>
              <w:left w:val="single" w:sz="4" w:space="0" w:color="auto"/>
              <w:bottom w:val="single" w:sz="4" w:space="0" w:color="auto"/>
              <w:right w:val="single" w:sz="4" w:space="0" w:color="auto"/>
            </w:tcBorders>
          </w:tcPr>
          <w:p w14:paraId="0022D57C" w14:textId="77777777" w:rsidR="00E240C5" w:rsidRDefault="00E240C5" w:rsidP="004E1650">
            <w:pPr>
              <w:pStyle w:val="TAL"/>
              <w:jc w:val="center"/>
              <w:rPr>
                <w:rFonts w:cs="Arial"/>
                <w:lang w:eastAsia="zh-CN"/>
              </w:rPr>
            </w:pPr>
            <w:r>
              <w:rPr>
                <w:rFonts w:cs="Arial"/>
                <w:lang w:eastAsia="zh-CN"/>
              </w:rPr>
              <w:t>T</w:t>
            </w:r>
          </w:p>
        </w:tc>
        <w:tc>
          <w:tcPr>
            <w:tcW w:w="1226" w:type="dxa"/>
            <w:tcBorders>
              <w:top w:val="single" w:sz="4" w:space="0" w:color="auto"/>
              <w:left w:val="single" w:sz="4" w:space="0" w:color="auto"/>
              <w:bottom w:val="single" w:sz="4" w:space="0" w:color="auto"/>
              <w:right w:val="single" w:sz="4" w:space="0" w:color="auto"/>
            </w:tcBorders>
          </w:tcPr>
          <w:p w14:paraId="5364967D" w14:textId="77777777" w:rsidR="00E240C5" w:rsidRDefault="00E240C5" w:rsidP="004E1650">
            <w:pPr>
              <w:pStyle w:val="TAL"/>
              <w:jc w:val="center"/>
              <w:rPr>
                <w:rFonts w:cs="Arial"/>
              </w:rPr>
            </w:pPr>
            <w:r>
              <w:rPr>
                <w:rFonts w:cs="Arial"/>
              </w:rPr>
              <w:t>F</w:t>
            </w:r>
          </w:p>
        </w:tc>
        <w:tc>
          <w:tcPr>
            <w:tcW w:w="1241" w:type="dxa"/>
            <w:tcBorders>
              <w:top w:val="single" w:sz="4" w:space="0" w:color="auto"/>
              <w:left w:val="single" w:sz="4" w:space="0" w:color="auto"/>
              <w:bottom w:val="single" w:sz="4" w:space="0" w:color="auto"/>
              <w:right w:val="single" w:sz="4" w:space="0" w:color="auto"/>
            </w:tcBorders>
          </w:tcPr>
          <w:p w14:paraId="54EE2C33" w14:textId="77777777" w:rsidR="00E240C5" w:rsidRDefault="00E240C5" w:rsidP="004E1650">
            <w:pPr>
              <w:pStyle w:val="TAL"/>
              <w:jc w:val="center"/>
              <w:rPr>
                <w:rFonts w:cs="Arial"/>
                <w:lang w:eastAsia="zh-CN"/>
              </w:rPr>
            </w:pPr>
            <w:r>
              <w:rPr>
                <w:rFonts w:cs="Arial"/>
                <w:lang w:eastAsia="zh-CN"/>
              </w:rPr>
              <w:t>T</w:t>
            </w:r>
          </w:p>
        </w:tc>
      </w:tr>
      <w:tr w:rsidR="00E240C5" w14:paraId="25DB7B97" w14:textId="77777777" w:rsidTr="004E1650">
        <w:trPr>
          <w:cantSplit/>
          <w:jc w:val="center"/>
        </w:trPr>
        <w:tc>
          <w:tcPr>
            <w:tcW w:w="3507" w:type="dxa"/>
            <w:tcBorders>
              <w:top w:val="single" w:sz="4" w:space="0" w:color="auto"/>
              <w:left w:val="single" w:sz="4" w:space="0" w:color="auto"/>
              <w:bottom w:val="single" w:sz="4" w:space="0" w:color="auto"/>
              <w:right w:val="single" w:sz="4" w:space="0" w:color="auto"/>
            </w:tcBorders>
          </w:tcPr>
          <w:p w14:paraId="59778EE2" w14:textId="77777777" w:rsidR="00E240C5" w:rsidRPr="00594EEB" w:rsidRDefault="00E240C5" w:rsidP="004E1650">
            <w:pPr>
              <w:pStyle w:val="TAL"/>
              <w:rPr>
                <w:rFonts w:ascii="Courier New" w:hAnsi="Courier New" w:cs="Courier New"/>
                <w:lang w:eastAsia="zh-CN"/>
              </w:rPr>
            </w:pPr>
            <w:r w:rsidRPr="00310639">
              <w:rPr>
                <w:rFonts w:ascii="Courier New" w:hAnsi="Courier New" w:cs="Courier New"/>
                <w:lang w:eastAsia="zh-CN"/>
              </w:rPr>
              <w:t>taiList</w:t>
            </w:r>
          </w:p>
        </w:tc>
        <w:tc>
          <w:tcPr>
            <w:tcW w:w="1204" w:type="dxa"/>
            <w:tcBorders>
              <w:top w:val="single" w:sz="4" w:space="0" w:color="auto"/>
              <w:left w:val="single" w:sz="4" w:space="0" w:color="auto"/>
              <w:bottom w:val="single" w:sz="4" w:space="0" w:color="auto"/>
              <w:right w:val="single" w:sz="4" w:space="0" w:color="auto"/>
            </w:tcBorders>
          </w:tcPr>
          <w:p w14:paraId="5AB15A61" w14:textId="77777777" w:rsidR="00E240C5" w:rsidRDefault="00E240C5" w:rsidP="004E1650">
            <w:pPr>
              <w:pStyle w:val="TAL"/>
              <w:jc w:val="center"/>
            </w:pPr>
            <w:r>
              <w:t>O</w:t>
            </w:r>
          </w:p>
        </w:tc>
        <w:tc>
          <w:tcPr>
            <w:tcW w:w="1232" w:type="dxa"/>
            <w:tcBorders>
              <w:top w:val="single" w:sz="4" w:space="0" w:color="auto"/>
              <w:left w:val="single" w:sz="4" w:space="0" w:color="auto"/>
              <w:bottom w:val="single" w:sz="4" w:space="0" w:color="auto"/>
              <w:right w:val="single" w:sz="4" w:space="0" w:color="auto"/>
            </w:tcBorders>
          </w:tcPr>
          <w:p w14:paraId="60E512C1" w14:textId="77777777" w:rsidR="00E240C5" w:rsidRDefault="00E240C5" w:rsidP="004E1650">
            <w:pPr>
              <w:pStyle w:val="TAL"/>
              <w:jc w:val="center"/>
              <w:rPr>
                <w:rFonts w:cs="Arial"/>
              </w:rPr>
            </w:pPr>
            <w:r>
              <w:rPr>
                <w:rFonts w:cs="Arial"/>
              </w:rPr>
              <w:t>T</w:t>
            </w:r>
          </w:p>
        </w:tc>
        <w:tc>
          <w:tcPr>
            <w:tcW w:w="1221" w:type="dxa"/>
            <w:tcBorders>
              <w:top w:val="single" w:sz="4" w:space="0" w:color="auto"/>
              <w:left w:val="single" w:sz="4" w:space="0" w:color="auto"/>
              <w:bottom w:val="single" w:sz="4" w:space="0" w:color="auto"/>
              <w:right w:val="single" w:sz="4" w:space="0" w:color="auto"/>
            </w:tcBorders>
          </w:tcPr>
          <w:p w14:paraId="4F0D55F2" w14:textId="77777777" w:rsidR="00E240C5" w:rsidRDefault="00E240C5" w:rsidP="004E1650">
            <w:pPr>
              <w:pStyle w:val="TAL"/>
              <w:jc w:val="center"/>
              <w:rPr>
                <w:rFonts w:cs="Arial"/>
                <w:lang w:eastAsia="zh-CN"/>
              </w:rPr>
            </w:pPr>
            <w:r>
              <w:rPr>
                <w:rFonts w:cs="Arial"/>
                <w:lang w:eastAsia="zh-CN"/>
              </w:rPr>
              <w:t>T</w:t>
            </w:r>
          </w:p>
        </w:tc>
        <w:tc>
          <w:tcPr>
            <w:tcW w:w="1226" w:type="dxa"/>
            <w:tcBorders>
              <w:top w:val="single" w:sz="4" w:space="0" w:color="auto"/>
              <w:left w:val="single" w:sz="4" w:space="0" w:color="auto"/>
              <w:bottom w:val="single" w:sz="4" w:space="0" w:color="auto"/>
              <w:right w:val="single" w:sz="4" w:space="0" w:color="auto"/>
            </w:tcBorders>
          </w:tcPr>
          <w:p w14:paraId="4DA70AF7" w14:textId="77777777" w:rsidR="00E240C5" w:rsidRDefault="00E240C5" w:rsidP="004E1650">
            <w:pPr>
              <w:pStyle w:val="TAL"/>
              <w:jc w:val="center"/>
              <w:rPr>
                <w:rFonts w:cs="Arial"/>
              </w:rPr>
            </w:pPr>
            <w:r>
              <w:rPr>
                <w:rFonts w:cs="Arial"/>
              </w:rPr>
              <w:t>F</w:t>
            </w:r>
          </w:p>
        </w:tc>
        <w:tc>
          <w:tcPr>
            <w:tcW w:w="1241" w:type="dxa"/>
            <w:tcBorders>
              <w:top w:val="single" w:sz="4" w:space="0" w:color="auto"/>
              <w:left w:val="single" w:sz="4" w:space="0" w:color="auto"/>
              <w:bottom w:val="single" w:sz="4" w:space="0" w:color="auto"/>
              <w:right w:val="single" w:sz="4" w:space="0" w:color="auto"/>
            </w:tcBorders>
          </w:tcPr>
          <w:p w14:paraId="1C5C8EB5" w14:textId="77777777" w:rsidR="00E240C5" w:rsidRDefault="00E240C5" w:rsidP="004E1650">
            <w:pPr>
              <w:pStyle w:val="TAL"/>
              <w:jc w:val="center"/>
              <w:rPr>
                <w:rFonts w:cs="Arial"/>
                <w:lang w:eastAsia="zh-CN"/>
              </w:rPr>
            </w:pPr>
            <w:r>
              <w:rPr>
                <w:rFonts w:cs="Arial"/>
                <w:lang w:eastAsia="zh-CN"/>
              </w:rPr>
              <w:t>T</w:t>
            </w:r>
          </w:p>
        </w:tc>
      </w:tr>
      <w:tr w:rsidR="00E240C5" w14:paraId="1E2E1104" w14:textId="77777777" w:rsidTr="004E1650">
        <w:trPr>
          <w:cantSplit/>
          <w:jc w:val="center"/>
        </w:trPr>
        <w:tc>
          <w:tcPr>
            <w:tcW w:w="3507" w:type="dxa"/>
            <w:tcBorders>
              <w:top w:val="single" w:sz="4" w:space="0" w:color="auto"/>
              <w:left w:val="single" w:sz="4" w:space="0" w:color="auto"/>
              <w:bottom w:val="single" w:sz="4" w:space="0" w:color="auto"/>
              <w:right w:val="single" w:sz="4" w:space="0" w:color="auto"/>
            </w:tcBorders>
          </w:tcPr>
          <w:p w14:paraId="70210E6B" w14:textId="77777777" w:rsidR="00E240C5" w:rsidRPr="00594EEB" w:rsidRDefault="00E240C5" w:rsidP="004E1650">
            <w:pPr>
              <w:pStyle w:val="TAL"/>
              <w:rPr>
                <w:rFonts w:ascii="Courier New" w:hAnsi="Courier New" w:cs="Courier New"/>
                <w:lang w:eastAsia="zh-CN"/>
              </w:rPr>
            </w:pPr>
            <w:r w:rsidRPr="00310639">
              <w:rPr>
                <w:rFonts w:ascii="Courier New" w:hAnsi="Courier New" w:cs="Courier New"/>
                <w:lang w:eastAsia="zh-CN"/>
              </w:rPr>
              <w:t>taiRangeList</w:t>
            </w:r>
          </w:p>
        </w:tc>
        <w:tc>
          <w:tcPr>
            <w:tcW w:w="1204" w:type="dxa"/>
            <w:tcBorders>
              <w:top w:val="single" w:sz="4" w:space="0" w:color="auto"/>
              <w:left w:val="single" w:sz="4" w:space="0" w:color="auto"/>
              <w:bottom w:val="single" w:sz="4" w:space="0" w:color="auto"/>
              <w:right w:val="single" w:sz="4" w:space="0" w:color="auto"/>
            </w:tcBorders>
          </w:tcPr>
          <w:p w14:paraId="3F331269" w14:textId="77777777" w:rsidR="00E240C5" w:rsidRDefault="00E240C5" w:rsidP="004E1650">
            <w:pPr>
              <w:pStyle w:val="TAL"/>
              <w:jc w:val="center"/>
            </w:pPr>
            <w:r>
              <w:t>O</w:t>
            </w:r>
          </w:p>
        </w:tc>
        <w:tc>
          <w:tcPr>
            <w:tcW w:w="1232" w:type="dxa"/>
            <w:tcBorders>
              <w:top w:val="single" w:sz="4" w:space="0" w:color="auto"/>
              <w:left w:val="single" w:sz="4" w:space="0" w:color="auto"/>
              <w:bottom w:val="single" w:sz="4" w:space="0" w:color="auto"/>
              <w:right w:val="single" w:sz="4" w:space="0" w:color="auto"/>
            </w:tcBorders>
          </w:tcPr>
          <w:p w14:paraId="25562395" w14:textId="77777777" w:rsidR="00E240C5" w:rsidRDefault="00E240C5" w:rsidP="004E1650">
            <w:pPr>
              <w:pStyle w:val="TAL"/>
              <w:jc w:val="center"/>
              <w:rPr>
                <w:rFonts w:cs="Arial"/>
              </w:rPr>
            </w:pPr>
            <w:r>
              <w:rPr>
                <w:rFonts w:cs="Arial"/>
              </w:rPr>
              <w:t>T</w:t>
            </w:r>
          </w:p>
        </w:tc>
        <w:tc>
          <w:tcPr>
            <w:tcW w:w="1221" w:type="dxa"/>
            <w:tcBorders>
              <w:top w:val="single" w:sz="4" w:space="0" w:color="auto"/>
              <w:left w:val="single" w:sz="4" w:space="0" w:color="auto"/>
              <w:bottom w:val="single" w:sz="4" w:space="0" w:color="auto"/>
              <w:right w:val="single" w:sz="4" w:space="0" w:color="auto"/>
            </w:tcBorders>
          </w:tcPr>
          <w:p w14:paraId="749FD202" w14:textId="77777777" w:rsidR="00E240C5" w:rsidRDefault="00E240C5" w:rsidP="004E1650">
            <w:pPr>
              <w:pStyle w:val="TAL"/>
              <w:jc w:val="center"/>
              <w:rPr>
                <w:rFonts w:cs="Arial"/>
                <w:lang w:eastAsia="zh-CN"/>
              </w:rPr>
            </w:pPr>
            <w:r>
              <w:rPr>
                <w:rFonts w:cs="Arial"/>
                <w:lang w:eastAsia="zh-CN"/>
              </w:rPr>
              <w:t>T</w:t>
            </w:r>
          </w:p>
        </w:tc>
        <w:tc>
          <w:tcPr>
            <w:tcW w:w="1226" w:type="dxa"/>
            <w:tcBorders>
              <w:top w:val="single" w:sz="4" w:space="0" w:color="auto"/>
              <w:left w:val="single" w:sz="4" w:space="0" w:color="auto"/>
              <w:bottom w:val="single" w:sz="4" w:space="0" w:color="auto"/>
              <w:right w:val="single" w:sz="4" w:space="0" w:color="auto"/>
            </w:tcBorders>
          </w:tcPr>
          <w:p w14:paraId="3248907C" w14:textId="77777777" w:rsidR="00E240C5" w:rsidRDefault="00E240C5" w:rsidP="004E1650">
            <w:pPr>
              <w:pStyle w:val="TAL"/>
              <w:jc w:val="center"/>
              <w:rPr>
                <w:rFonts w:cs="Arial"/>
              </w:rPr>
            </w:pPr>
            <w:r>
              <w:rPr>
                <w:rFonts w:cs="Arial"/>
              </w:rPr>
              <w:t>F</w:t>
            </w:r>
          </w:p>
        </w:tc>
        <w:tc>
          <w:tcPr>
            <w:tcW w:w="1241" w:type="dxa"/>
            <w:tcBorders>
              <w:top w:val="single" w:sz="4" w:space="0" w:color="auto"/>
              <w:left w:val="single" w:sz="4" w:space="0" w:color="auto"/>
              <w:bottom w:val="single" w:sz="4" w:space="0" w:color="auto"/>
              <w:right w:val="single" w:sz="4" w:space="0" w:color="auto"/>
            </w:tcBorders>
          </w:tcPr>
          <w:p w14:paraId="24DBC555" w14:textId="77777777" w:rsidR="00E240C5" w:rsidRDefault="00E240C5" w:rsidP="004E1650">
            <w:pPr>
              <w:pStyle w:val="TAL"/>
              <w:jc w:val="center"/>
              <w:rPr>
                <w:rFonts w:cs="Arial"/>
                <w:lang w:eastAsia="zh-CN"/>
              </w:rPr>
            </w:pPr>
            <w:r>
              <w:rPr>
                <w:rFonts w:cs="Arial"/>
                <w:lang w:eastAsia="zh-CN"/>
              </w:rPr>
              <w:t>T</w:t>
            </w:r>
          </w:p>
        </w:tc>
      </w:tr>
      <w:tr w:rsidR="00E240C5" w14:paraId="0E6D8BCD" w14:textId="77777777" w:rsidTr="004E1650">
        <w:trPr>
          <w:cantSplit/>
          <w:jc w:val="center"/>
        </w:trPr>
        <w:tc>
          <w:tcPr>
            <w:tcW w:w="3507" w:type="dxa"/>
            <w:tcBorders>
              <w:top w:val="single" w:sz="4" w:space="0" w:color="auto"/>
              <w:left w:val="single" w:sz="4" w:space="0" w:color="auto"/>
              <w:bottom w:val="single" w:sz="4" w:space="0" w:color="auto"/>
              <w:right w:val="single" w:sz="4" w:space="0" w:color="auto"/>
            </w:tcBorders>
          </w:tcPr>
          <w:p w14:paraId="684F96B3" w14:textId="77777777" w:rsidR="00E240C5" w:rsidRPr="00594EEB" w:rsidRDefault="00E240C5" w:rsidP="004E1650">
            <w:pPr>
              <w:pStyle w:val="TAL"/>
              <w:rPr>
                <w:rFonts w:ascii="Courier New" w:hAnsi="Courier New" w:cs="Courier New"/>
                <w:lang w:eastAsia="zh-CN"/>
              </w:rPr>
            </w:pPr>
            <w:r w:rsidRPr="00310639">
              <w:rPr>
                <w:rFonts w:ascii="Courier New" w:hAnsi="Courier New" w:cs="Courier New"/>
                <w:lang w:eastAsia="zh-CN"/>
              </w:rPr>
              <w:t>supportedGADShapes</w:t>
            </w:r>
          </w:p>
        </w:tc>
        <w:tc>
          <w:tcPr>
            <w:tcW w:w="1204" w:type="dxa"/>
            <w:tcBorders>
              <w:top w:val="single" w:sz="4" w:space="0" w:color="auto"/>
              <w:left w:val="single" w:sz="4" w:space="0" w:color="auto"/>
              <w:bottom w:val="single" w:sz="4" w:space="0" w:color="auto"/>
              <w:right w:val="single" w:sz="4" w:space="0" w:color="auto"/>
            </w:tcBorders>
          </w:tcPr>
          <w:p w14:paraId="50553F79" w14:textId="77777777" w:rsidR="00E240C5" w:rsidRDefault="00E240C5" w:rsidP="004E1650">
            <w:pPr>
              <w:pStyle w:val="TAL"/>
              <w:jc w:val="center"/>
            </w:pPr>
            <w:r>
              <w:t>O</w:t>
            </w:r>
          </w:p>
        </w:tc>
        <w:tc>
          <w:tcPr>
            <w:tcW w:w="1232" w:type="dxa"/>
            <w:tcBorders>
              <w:top w:val="single" w:sz="4" w:space="0" w:color="auto"/>
              <w:left w:val="single" w:sz="4" w:space="0" w:color="auto"/>
              <w:bottom w:val="single" w:sz="4" w:space="0" w:color="auto"/>
              <w:right w:val="single" w:sz="4" w:space="0" w:color="auto"/>
            </w:tcBorders>
          </w:tcPr>
          <w:p w14:paraId="7170D4C1" w14:textId="77777777" w:rsidR="00E240C5" w:rsidRDefault="00E240C5" w:rsidP="004E1650">
            <w:pPr>
              <w:pStyle w:val="TAL"/>
              <w:jc w:val="center"/>
              <w:rPr>
                <w:rFonts w:cs="Arial"/>
              </w:rPr>
            </w:pPr>
            <w:r>
              <w:rPr>
                <w:rFonts w:cs="Arial"/>
              </w:rPr>
              <w:t>T</w:t>
            </w:r>
          </w:p>
        </w:tc>
        <w:tc>
          <w:tcPr>
            <w:tcW w:w="1221" w:type="dxa"/>
            <w:tcBorders>
              <w:top w:val="single" w:sz="4" w:space="0" w:color="auto"/>
              <w:left w:val="single" w:sz="4" w:space="0" w:color="auto"/>
              <w:bottom w:val="single" w:sz="4" w:space="0" w:color="auto"/>
              <w:right w:val="single" w:sz="4" w:space="0" w:color="auto"/>
            </w:tcBorders>
          </w:tcPr>
          <w:p w14:paraId="109EDB1D" w14:textId="77777777" w:rsidR="00E240C5" w:rsidRDefault="00E240C5" w:rsidP="004E1650">
            <w:pPr>
              <w:pStyle w:val="TAL"/>
              <w:jc w:val="center"/>
              <w:rPr>
                <w:rFonts w:cs="Arial"/>
                <w:lang w:eastAsia="zh-CN"/>
              </w:rPr>
            </w:pPr>
            <w:r>
              <w:rPr>
                <w:rFonts w:cs="Arial"/>
                <w:lang w:eastAsia="zh-CN"/>
              </w:rPr>
              <w:t>T</w:t>
            </w:r>
          </w:p>
        </w:tc>
        <w:tc>
          <w:tcPr>
            <w:tcW w:w="1226" w:type="dxa"/>
            <w:tcBorders>
              <w:top w:val="single" w:sz="4" w:space="0" w:color="auto"/>
              <w:left w:val="single" w:sz="4" w:space="0" w:color="auto"/>
              <w:bottom w:val="single" w:sz="4" w:space="0" w:color="auto"/>
              <w:right w:val="single" w:sz="4" w:space="0" w:color="auto"/>
            </w:tcBorders>
          </w:tcPr>
          <w:p w14:paraId="3948A9B3" w14:textId="77777777" w:rsidR="00E240C5" w:rsidRDefault="00E240C5" w:rsidP="004E1650">
            <w:pPr>
              <w:pStyle w:val="TAL"/>
              <w:jc w:val="center"/>
              <w:rPr>
                <w:rFonts w:cs="Arial"/>
              </w:rPr>
            </w:pPr>
            <w:r>
              <w:rPr>
                <w:rFonts w:cs="Arial"/>
              </w:rPr>
              <w:t>F</w:t>
            </w:r>
          </w:p>
        </w:tc>
        <w:tc>
          <w:tcPr>
            <w:tcW w:w="1241" w:type="dxa"/>
            <w:tcBorders>
              <w:top w:val="single" w:sz="4" w:space="0" w:color="auto"/>
              <w:left w:val="single" w:sz="4" w:space="0" w:color="auto"/>
              <w:bottom w:val="single" w:sz="4" w:space="0" w:color="auto"/>
              <w:right w:val="single" w:sz="4" w:space="0" w:color="auto"/>
            </w:tcBorders>
          </w:tcPr>
          <w:p w14:paraId="33A2FA6A" w14:textId="77777777" w:rsidR="00E240C5" w:rsidRDefault="00E240C5" w:rsidP="004E1650">
            <w:pPr>
              <w:pStyle w:val="TAL"/>
              <w:jc w:val="center"/>
              <w:rPr>
                <w:rFonts w:cs="Arial"/>
                <w:lang w:eastAsia="zh-CN"/>
              </w:rPr>
            </w:pPr>
            <w:r>
              <w:rPr>
                <w:rFonts w:cs="Arial"/>
                <w:lang w:eastAsia="zh-CN"/>
              </w:rPr>
              <w:t>T</w:t>
            </w:r>
          </w:p>
        </w:tc>
      </w:tr>
    </w:tbl>
    <w:p w14:paraId="1B990267" w14:textId="77777777" w:rsidR="00E240C5" w:rsidRDefault="00E240C5" w:rsidP="00E240C5"/>
    <w:p w14:paraId="57FDF578" w14:textId="59A2375D" w:rsidR="00E240C5" w:rsidRDefault="00E240C5" w:rsidP="00E240C5">
      <w:pPr>
        <w:pStyle w:val="Heading4"/>
      </w:pPr>
      <w:r>
        <w:t>5.3.137.3</w:t>
      </w:r>
      <w:r>
        <w:tab/>
        <w:t>Attribute constraints</w:t>
      </w:r>
    </w:p>
    <w:tbl>
      <w:tblPr>
        <w:tblW w:w="0" w:type="auto"/>
        <w:jc w:val="center"/>
        <w:tblLayout w:type="fixed"/>
        <w:tblLook w:val="01E0" w:firstRow="1" w:lastRow="1" w:firstColumn="1" w:lastColumn="1" w:noHBand="0" w:noVBand="0"/>
      </w:tblPr>
      <w:tblGrid>
        <w:gridCol w:w="3149"/>
        <w:gridCol w:w="5701"/>
      </w:tblGrid>
      <w:tr w:rsidR="00E240C5" w14:paraId="693B3694" w14:textId="77777777" w:rsidTr="004E1650">
        <w:trPr>
          <w:cantSplit/>
          <w:jc w:val="center"/>
        </w:trPr>
        <w:tc>
          <w:tcPr>
            <w:tcW w:w="3149" w:type="dxa"/>
            <w:tcBorders>
              <w:top w:val="single" w:sz="4" w:space="0" w:color="auto"/>
              <w:left w:val="single" w:sz="4" w:space="0" w:color="auto"/>
              <w:bottom w:val="single" w:sz="4" w:space="0" w:color="auto"/>
              <w:right w:val="single" w:sz="4" w:space="0" w:color="auto"/>
            </w:tcBorders>
            <w:shd w:val="clear" w:color="auto" w:fill="D9D9D9"/>
            <w:hideMark/>
          </w:tcPr>
          <w:p w14:paraId="44BEE472" w14:textId="77777777" w:rsidR="00E240C5" w:rsidRDefault="00E240C5" w:rsidP="004E1650">
            <w:pPr>
              <w:pStyle w:val="TAH"/>
            </w:pPr>
            <w:r>
              <w:t>Name</w:t>
            </w:r>
          </w:p>
        </w:tc>
        <w:tc>
          <w:tcPr>
            <w:tcW w:w="5701" w:type="dxa"/>
            <w:tcBorders>
              <w:top w:val="single" w:sz="4" w:space="0" w:color="auto"/>
              <w:left w:val="single" w:sz="4" w:space="0" w:color="auto"/>
              <w:bottom w:val="single" w:sz="4" w:space="0" w:color="auto"/>
              <w:right w:val="single" w:sz="4" w:space="0" w:color="auto"/>
            </w:tcBorders>
            <w:shd w:val="clear" w:color="auto" w:fill="D9D9D9"/>
            <w:hideMark/>
          </w:tcPr>
          <w:p w14:paraId="6A4EB9CF" w14:textId="77777777" w:rsidR="00E240C5" w:rsidRDefault="00E240C5" w:rsidP="004E1650">
            <w:pPr>
              <w:pStyle w:val="TAH"/>
            </w:pPr>
            <w:r>
              <w:t>Definition</w:t>
            </w:r>
          </w:p>
        </w:tc>
      </w:tr>
      <w:tr w:rsidR="00E240C5" w14:paraId="78A6DD45" w14:textId="77777777" w:rsidTr="004E1650">
        <w:trPr>
          <w:cantSplit/>
          <w:jc w:val="center"/>
        </w:trPr>
        <w:tc>
          <w:tcPr>
            <w:tcW w:w="3149" w:type="dxa"/>
            <w:tcBorders>
              <w:top w:val="single" w:sz="4" w:space="0" w:color="auto"/>
              <w:left w:val="single" w:sz="4" w:space="0" w:color="auto"/>
              <w:bottom w:val="single" w:sz="4" w:space="0" w:color="auto"/>
              <w:right w:val="single" w:sz="4" w:space="0" w:color="auto"/>
            </w:tcBorders>
            <w:hideMark/>
          </w:tcPr>
          <w:p w14:paraId="1FA9B9B0" w14:textId="77777777" w:rsidR="00E240C5" w:rsidRDefault="00E240C5" w:rsidP="004E1650">
            <w:pPr>
              <w:pStyle w:val="TAL"/>
              <w:rPr>
                <w:rFonts w:ascii="Courier New" w:hAnsi="Courier New" w:cs="Courier New"/>
                <w:lang w:eastAsia="zh-CN"/>
              </w:rPr>
            </w:pPr>
            <w:r w:rsidRPr="00310639">
              <w:rPr>
                <w:rFonts w:ascii="Courier New" w:hAnsi="Courier New" w:cs="Courier New"/>
                <w:lang w:eastAsia="zh-CN"/>
              </w:rPr>
              <w:t>servingClientTypes</w:t>
            </w:r>
            <w:r>
              <w:rPr>
                <w:rFonts w:cs="Arial"/>
              </w:rPr>
              <w:t xml:space="preserve"> CM S</w:t>
            </w:r>
          </w:p>
        </w:tc>
        <w:tc>
          <w:tcPr>
            <w:tcW w:w="5701" w:type="dxa"/>
            <w:tcBorders>
              <w:top w:val="single" w:sz="4" w:space="0" w:color="auto"/>
              <w:left w:val="single" w:sz="4" w:space="0" w:color="auto"/>
              <w:bottom w:val="single" w:sz="4" w:space="0" w:color="auto"/>
              <w:right w:val="single" w:sz="4" w:space="0" w:color="auto"/>
            </w:tcBorders>
            <w:hideMark/>
          </w:tcPr>
          <w:p w14:paraId="4D455A52" w14:textId="77777777" w:rsidR="00E240C5" w:rsidRDefault="00E240C5" w:rsidP="004E1650">
            <w:pPr>
              <w:pStyle w:val="TAL"/>
              <w:rPr>
                <w:lang w:eastAsia="zh-CN"/>
              </w:rPr>
            </w:pPr>
            <w:r>
              <w:t xml:space="preserve">Condition: </w:t>
            </w:r>
            <w:r w:rsidRPr="00690A26">
              <w:rPr>
                <w:rFonts w:cs="Arial"/>
                <w:szCs w:val="18"/>
              </w:rPr>
              <w:t>the LMF is dedicated to serve the listed external client type(s), e.g. emergency client</w:t>
            </w:r>
            <w:r>
              <w:t>.</w:t>
            </w:r>
          </w:p>
        </w:tc>
      </w:tr>
      <w:tr w:rsidR="00E240C5" w14:paraId="7870246C" w14:textId="77777777" w:rsidTr="004E1650">
        <w:trPr>
          <w:cantSplit/>
          <w:jc w:val="center"/>
        </w:trPr>
        <w:tc>
          <w:tcPr>
            <w:tcW w:w="3149" w:type="dxa"/>
            <w:tcBorders>
              <w:top w:val="single" w:sz="4" w:space="0" w:color="auto"/>
              <w:left w:val="single" w:sz="4" w:space="0" w:color="auto"/>
              <w:bottom w:val="single" w:sz="4" w:space="0" w:color="auto"/>
              <w:right w:val="single" w:sz="4" w:space="0" w:color="auto"/>
            </w:tcBorders>
            <w:hideMark/>
          </w:tcPr>
          <w:p w14:paraId="348385F8" w14:textId="77777777" w:rsidR="00E240C5" w:rsidRDefault="00E240C5" w:rsidP="004E1650">
            <w:pPr>
              <w:pStyle w:val="TAL"/>
              <w:rPr>
                <w:rFonts w:ascii="Courier New" w:hAnsi="Courier New" w:cs="Courier New"/>
                <w:lang w:eastAsia="zh-CN"/>
              </w:rPr>
            </w:pPr>
            <w:r w:rsidRPr="00310639">
              <w:rPr>
                <w:rFonts w:ascii="Courier New" w:hAnsi="Courier New" w:cs="Courier New"/>
                <w:lang w:eastAsia="zh-CN"/>
              </w:rPr>
              <w:t>servingAccessTypes</w:t>
            </w:r>
            <w:r>
              <w:rPr>
                <w:rFonts w:cs="Arial"/>
                <w:lang w:eastAsia="zh-CN"/>
              </w:rPr>
              <w:t xml:space="preserve"> CM S</w:t>
            </w:r>
          </w:p>
        </w:tc>
        <w:tc>
          <w:tcPr>
            <w:tcW w:w="5701" w:type="dxa"/>
            <w:tcBorders>
              <w:top w:val="single" w:sz="4" w:space="0" w:color="auto"/>
              <w:left w:val="single" w:sz="4" w:space="0" w:color="auto"/>
              <w:bottom w:val="single" w:sz="4" w:space="0" w:color="auto"/>
              <w:right w:val="single" w:sz="4" w:space="0" w:color="auto"/>
            </w:tcBorders>
            <w:hideMark/>
          </w:tcPr>
          <w:p w14:paraId="34B75622" w14:textId="77777777" w:rsidR="00E240C5" w:rsidRDefault="00E240C5" w:rsidP="004E1650">
            <w:pPr>
              <w:pStyle w:val="TAL"/>
              <w:rPr>
                <w:lang w:eastAsia="zh-CN"/>
              </w:rPr>
            </w:pPr>
            <w:r>
              <w:rPr>
                <w:lang w:eastAsia="zh-CN"/>
              </w:rPr>
              <w:t>Condition:</w:t>
            </w:r>
            <w:r w:rsidRPr="00690A26">
              <w:t xml:space="preserve"> </w:t>
            </w:r>
            <w:r>
              <w:t>not all access types are supported.</w:t>
            </w:r>
          </w:p>
        </w:tc>
      </w:tr>
      <w:tr w:rsidR="00E240C5" w14:paraId="549D2498" w14:textId="77777777" w:rsidTr="004E1650">
        <w:trPr>
          <w:cantSplit/>
          <w:jc w:val="center"/>
        </w:trPr>
        <w:tc>
          <w:tcPr>
            <w:tcW w:w="3149" w:type="dxa"/>
            <w:tcBorders>
              <w:top w:val="single" w:sz="4" w:space="0" w:color="auto"/>
              <w:left w:val="single" w:sz="4" w:space="0" w:color="auto"/>
              <w:bottom w:val="single" w:sz="4" w:space="0" w:color="auto"/>
              <w:right w:val="single" w:sz="4" w:space="0" w:color="auto"/>
            </w:tcBorders>
          </w:tcPr>
          <w:p w14:paraId="01324DC8" w14:textId="77777777" w:rsidR="00E240C5" w:rsidRPr="00310639" w:rsidRDefault="00E240C5" w:rsidP="004E1650">
            <w:pPr>
              <w:pStyle w:val="TAL"/>
              <w:rPr>
                <w:rFonts w:ascii="Courier New" w:hAnsi="Courier New" w:cs="Courier New"/>
                <w:lang w:eastAsia="zh-CN"/>
              </w:rPr>
            </w:pPr>
            <w:r w:rsidRPr="00310639">
              <w:rPr>
                <w:rFonts w:ascii="Courier New" w:hAnsi="Courier New" w:cs="Courier New"/>
                <w:lang w:eastAsia="zh-CN"/>
              </w:rPr>
              <w:t>servingAnNodeTypes</w:t>
            </w:r>
            <w:r>
              <w:rPr>
                <w:rFonts w:cs="Arial"/>
                <w:lang w:eastAsia="zh-CN"/>
              </w:rPr>
              <w:t xml:space="preserve"> CM S</w:t>
            </w:r>
          </w:p>
        </w:tc>
        <w:tc>
          <w:tcPr>
            <w:tcW w:w="5701" w:type="dxa"/>
            <w:tcBorders>
              <w:top w:val="single" w:sz="4" w:space="0" w:color="auto"/>
              <w:left w:val="single" w:sz="4" w:space="0" w:color="auto"/>
              <w:bottom w:val="single" w:sz="4" w:space="0" w:color="auto"/>
              <w:right w:val="single" w:sz="4" w:space="0" w:color="auto"/>
            </w:tcBorders>
          </w:tcPr>
          <w:p w14:paraId="01DE9F97" w14:textId="77777777" w:rsidR="00E240C5" w:rsidRDefault="00E240C5" w:rsidP="004E1650">
            <w:pPr>
              <w:pStyle w:val="TAL"/>
              <w:rPr>
                <w:lang w:eastAsia="zh-CN"/>
              </w:rPr>
            </w:pPr>
            <w:r>
              <w:rPr>
                <w:lang w:eastAsia="zh-CN"/>
              </w:rPr>
              <w:t xml:space="preserve">Condition: not </w:t>
            </w:r>
            <w:r w:rsidRPr="00690A26">
              <w:t xml:space="preserve">all </w:t>
            </w:r>
            <w:r w:rsidRPr="00D131A7">
              <w:t>AN node</w:t>
            </w:r>
            <w:r w:rsidRPr="00690A26">
              <w:t xml:space="preserve"> </w:t>
            </w:r>
            <w:r>
              <w:t>type</w:t>
            </w:r>
            <w:r w:rsidRPr="00690A26">
              <w:t>s are supported</w:t>
            </w:r>
            <w:r>
              <w:t>.</w:t>
            </w:r>
          </w:p>
        </w:tc>
      </w:tr>
      <w:tr w:rsidR="00E240C5" w14:paraId="52130201" w14:textId="77777777" w:rsidTr="004E1650">
        <w:trPr>
          <w:cantSplit/>
          <w:jc w:val="center"/>
        </w:trPr>
        <w:tc>
          <w:tcPr>
            <w:tcW w:w="3149" w:type="dxa"/>
            <w:tcBorders>
              <w:top w:val="single" w:sz="4" w:space="0" w:color="auto"/>
              <w:left w:val="single" w:sz="4" w:space="0" w:color="auto"/>
              <w:bottom w:val="single" w:sz="4" w:space="0" w:color="auto"/>
              <w:right w:val="single" w:sz="4" w:space="0" w:color="auto"/>
            </w:tcBorders>
          </w:tcPr>
          <w:p w14:paraId="2B91BE29" w14:textId="77777777" w:rsidR="00E240C5" w:rsidRPr="00310639" w:rsidRDefault="00E240C5" w:rsidP="004E1650">
            <w:pPr>
              <w:pStyle w:val="TAL"/>
              <w:rPr>
                <w:rFonts w:ascii="Courier New" w:hAnsi="Courier New" w:cs="Courier New"/>
                <w:lang w:eastAsia="zh-CN"/>
              </w:rPr>
            </w:pPr>
            <w:r w:rsidRPr="00310639">
              <w:rPr>
                <w:rFonts w:ascii="Courier New" w:hAnsi="Courier New" w:cs="Courier New"/>
                <w:lang w:eastAsia="zh-CN"/>
              </w:rPr>
              <w:t>servingRatTypes</w:t>
            </w:r>
            <w:r>
              <w:rPr>
                <w:rFonts w:cs="Arial"/>
                <w:lang w:eastAsia="zh-CN"/>
              </w:rPr>
              <w:t xml:space="preserve"> CM S</w:t>
            </w:r>
          </w:p>
        </w:tc>
        <w:tc>
          <w:tcPr>
            <w:tcW w:w="5701" w:type="dxa"/>
            <w:tcBorders>
              <w:top w:val="single" w:sz="4" w:space="0" w:color="auto"/>
              <w:left w:val="single" w:sz="4" w:space="0" w:color="auto"/>
              <w:bottom w:val="single" w:sz="4" w:space="0" w:color="auto"/>
              <w:right w:val="single" w:sz="4" w:space="0" w:color="auto"/>
            </w:tcBorders>
          </w:tcPr>
          <w:p w14:paraId="1138FB72" w14:textId="77777777" w:rsidR="00E240C5" w:rsidRDefault="00E240C5" w:rsidP="004E1650">
            <w:pPr>
              <w:pStyle w:val="TAL"/>
              <w:rPr>
                <w:lang w:eastAsia="zh-CN"/>
              </w:rPr>
            </w:pPr>
            <w:r>
              <w:rPr>
                <w:lang w:eastAsia="zh-CN"/>
              </w:rPr>
              <w:t xml:space="preserve">Condition: not </w:t>
            </w:r>
            <w:r>
              <w:t>all RAT</w:t>
            </w:r>
            <w:r w:rsidRPr="00690A26">
              <w:t xml:space="preserve"> types are supported.</w:t>
            </w:r>
          </w:p>
        </w:tc>
      </w:tr>
    </w:tbl>
    <w:p w14:paraId="3E40C60B" w14:textId="1A6B4B8B" w:rsidR="00E240C5" w:rsidRDefault="00E240C5" w:rsidP="00E240C5">
      <w:pPr>
        <w:pStyle w:val="Heading4"/>
      </w:pPr>
      <w:r>
        <w:rPr>
          <w:lang w:eastAsia="zh-CN"/>
        </w:rPr>
        <w:t>5</w:t>
      </w:r>
      <w:r>
        <w:t>.3.137.4</w:t>
      </w:r>
      <w:r>
        <w:tab/>
        <w:t>Notifications</w:t>
      </w:r>
    </w:p>
    <w:p w14:paraId="11862355" w14:textId="35206917" w:rsidR="009C7D4C" w:rsidRDefault="00E240C5" w:rsidP="00F17312">
      <w:r>
        <w:t xml:space="preserve">The subclause 4.5 of the &lt;&lt;IOC&gt;&gt; using this </w:t>
      </w:r>
      <w:r>
        <w:rPr>
          <w:lang w:eastAsia="zh-CN"/>
        </w:rPr>
        <w:t>&lt;&lt;dataType&gt;&gt; as one of its attributes, shall be applicable</w:t>
      </w:r>
      <w:r>
        <w:t>.</w:t>
      </w:r>
    </w:p>
    <w:p w14:paraId="1D7B267A" w14:textId="2CED326E" w:rsidR="00142EB0" w:rsidRDefault="00142EB0" w:rsidP="00142EB0">
      <w:pPr>
        <w:pStyle w:val="Heading3"/>
      </w:pPr>
      <w:r>
        <w:lastRenderedPageBreak/>
        <w:t>5.3.138</w:t>
      </w:r>
      <w:r>
        <w:tab/>
      </w:r>
      <w:r>
        <w:rPr>
          <w:rFonts w:ascii="Courier New" w:hAnsi="Courier New" w:cs="Courier New"/>
          <w:lang w:eastAsia="zh-CN"/>
        </w:rPr>
        <w:t>TrustAfInfo</w:t>
      </w:r>
      <w:r w:rsidRPr="00E941AF">
        <w:rPr>
          <w:rFonts w:ascii="Courier New" w:hAnsi="Courier New" w:cs="Courier New"/>
          <w:lang w:eastAsia="zh-CN"/>
        </w:rPr>
        <w:t xml:space="preserve"> </w:t>
      </w:r>
      <w:r>
        <w:t>&lt;&lt;dataType&gt;&gt;</w:t>
      </w:r>
    </w:p>
    <w:p w14:paraId="187FE7EC" w14:textId="542E2F3F" w:rsidR="00142EB0" w:rsidRDefault="00142EB0" w:rsidP="00142EB0">
      <w:pPr>
        <w:pStyle w:val="Heading4"/>
      </w:pPr>
      <w:r>
        <w:rPr>
          <w:lang w:eastAsia="zh-CN"/>
        </w:rPr>
        <w:t>5</w:t>
      </w:r>
      <w:r>
        <w:t>.3.138.1</w:t>
      </w:r>
      <w:r>
        <w:tab/>
        <w:t>Definition</w:t>
      </w:r>
    </w:p>
    <w:p w14:paraId="7DF0F4CA" w14:textId="77777777" w:rsidR="00142EB0" w:rsidRDefault="00142EB0" w:rsidP="00142EB0">
      <w:r>
        <w:t xml:space="preserve">This data type represents </w:t>
      </w:r>
      <w:r w:rsidRPr="00A55D20">
        <w:rPr>
          <w:rFonts w:cs="Arial"/>
          <w:szCs w:val="18"/>
          <w:lang w:eastAsia="zh-CN"/>
        </w:rPr>
        <w:t xml:space="preserve">the </w:t>
      </w:r>
      <w:r>
        <w:rPr>
          <w:rFonts w:cs="Arial"/>
          <w:szCs w:val="18"/>
        </w:rPr>
        <w:t>information of a trusted AF Instance</w:t>
      </w:r>
      <w:r w:rsidRPr="00690A26">
        <w:rPr>
          <w:rFonts w:cs="Arial"/>
          <w:szCs w:val="18"/>
        </w:rPr>
        <w:t>.</w:t>
      </w:r>
      <w:r>
        <w:t xml:space="preserve"> (See clause </w:t>
      </w:r>
      <w:r w:rsidRPr="00690A26">
        <w:t>6.1.6.2.9</w:t>
      </w:r>
      <w:r>
        <w:t xml:space="preserve">6 TS 29.510 [23]). </w:t>
      </w:r>
    </w:p>
    <w:p w14:paraId="1FEBE218" w14:textId="7647FFE4" w:rsidR="00142EB0" w:rsidRDefault="00142EB0" w:rsidP="00142EB0">
      <w:pPr>
        <w:pStyle w:val="Heading4"/>
      </w:pPr>
      <w:r>
        <w:rPr>
          <w:lang w:eastAsia="zh-CN"/>
        </w:rPr>
        <w:t>5</w:t>
      </w:r>
      <w:r>
        <w:t>.3.138.2</w:t>
      </w:r>
      <w:r>
        <w:tab/>
        <w:t>Attributes</w:t>
      </w:r>
    </w:p>
    <w:tbl>
      <w:tblPr>
        <w:tblW w:w="96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507"/>
        <w:gridCol w:w="1204"/>
        <w:gridCol w:w="1232"/>
        <w:gridCol w:w="1221"/>
        <w:gridCol w:w="1226"/>
        <w:gridCol w:w="1241"/>
      </w:tblGrid>
      <w:tr w:rsidR="00142EB0" w14:paraId="3F54D48E" w14:textId="77777777" w:rsidTr="0022185A">
        <w:trPr>
          <w:cantSplit/>
          <w:jc w:val="center"/>
        </w:trPr>
        <w:tc>
          <w:tcPr>
            <w:tcW w:w="3507" w:type="dxa"/>
            <w:tcBorders>
              <w:top w:val="single" w:sz="4" w:space="0" w:color="auto"/>
              <w:left w:val="single" w:sz="4" w:space="0" w:color="auto"/>
              <w:bottom w:val="single" w:sz="4" w:space="0" w:color="auto"/>
              <w:right w:val="single" w:sz="4" w:space="0" w:color="auto"/>
            </w:tcBorders>
            <w:shd w:val="pct10" w:color="auto" w:fill="FFFFFF"/>
            <w:hideMark/>
          </w:tcPr>
          <w:p w14:paraId="374D7E2C" w14:textId="77777777" w:rsidR="00142EB0" w:rsidRDefault="00142EB0" w:rsidP="0022185A">
            <w:pPr>
              <w:pStyle w:val="TAH"/>
            </w:pPr>
            <w:r>
              <w:t>Attribute name</w:t>
            </w:r>
          </w:p>
        </w:tc>
        <w:tc>
          <w:tcPr>
            <w:tcW w:w="1204" w:type="dxa"/>
            <w:tcBorders>
              <w:top w:val="single" w:sz="4" w:space="0" w:color="auto"/>
              <w:left w:val="single" w:sz="4" w:space="0" w:color="auto"/>
              <w:bottom w:val="single" w:sz="4" w:space="0" w:color="auto"/>
              <w:right w:val="single" w:sz="4" w:space="0" w:color="auto"/>
            </w:tcBorders>
            <w:shd w:val="pct10" w:color="auto" w:fill="FFFFFF"/>
            <w:hideMark/>
          </w:tcPr>
          <w:p w14:paraId="32EE3474" w14:textId="77777777" w:rsidR="00142EB0" w:rsidRDefault="00142EB0" w:rsidP="0022185A">
            <w:pPr>
              <w:pStyle w:val="TAH"/>
            </w:pPr>
            <w:r>
              <w:t>S</w:t>
            </w:r>
          </w:p>
        </w:tc>
        <w:tc>
          <w:tcPr>
            <w:tcW w:w="1232" w:type="dxa"/>
            <w:tcBorders>
              <w:top w:val="single" w:sz="4" w:space="0" w:color="auto"/>
              <w:left w:val="single" w:sz="4" w:space="0" w:color="auto"/>
              <w:bottom w:val="single" w:sz="4" w:space="0" w:color="auto"/>
              <w:right w:val="single" w:sz="4" w:space="0" w:color="auto"/>
            </w:tcBorders>
            <w:shd w:val="pct10" w:color="auto" w:fill="FFFFFF"/>
            <w:hideMark/>
          </w:tcPr>
          <w:p w14:paraId="775F1124" w14:textId="77777777" w:rsidR="00142EB0" w:rsidRDefault="00142EB0" w:rsidP="0022185A">
            <w:pPr>
              <w:pStyle w:val="TAH"/>
            </w:pPr>
            <w:r>
              <w:t>isReadable</w:t>
            </w:r>
          </w:p>
        </w:tc>
        <w:tc>
          <w:tcPr>
            <w:tcW w:w="1221" w:type="dxa"/>
            <w:tcBorders>
              <w:top w:val="single" w:sz="4" w:space="0" w:color="auto"/>
              <w:left w:val="single" w:sz="4" w:space="0" w:color="auto"/>
              <w:bottom w:val="single" w:sz="4" w:space="0" w:color="auto"/>
              <w:right w:val="single" w:sz="4" w:space="0" w:color="auto"/>
            </w:tcBorders>
            <w:shd w:val="pct10" w:color="auto" w:fill="FFFFFF"/>
            <w:hideMark/>
          </w:tcPr>
          <w:p w14:paraId="15218B77" w14:textId="77777777" w:rsidR="00142EB0" w:rsidRDefault="00142EB0" w:rsidP="0022185A">
            <w:pPr>
              <w:pStyle w:val="TAH"/>
            </w:pPr>
            <w:r>
              <w:t>isWritable</w:t>
            </w:r>
          </w:p>
        </w:tc>
        <w:tc>
          <w:tcPr>
            <w:tcW w:w="1226" w:type="dxa"/>
            <w:tcBorders>
              <w:top w:val="single" w:sz="4" w:space="0" w:color="auto"/>
              <w:left w:val="single" w:sz="4" w:space="0" w:color="auto"/>
              <w:bottom w:val="single" w:sz="4" w:space="0" w:color="auto"/>
              <w:right w:val="single" w:sz="4" w:space="0" w:color="auto"/>
            </w:tcBorders>
            <w:shd w:val="pct10" w:color="auto" w:fill="FFFFFF"/>
            <w:hideMark/>
          </w:tcPr>
          <w:p w14:paraId="42F01199" w14:textId="77777777" w:rsidR="00142EB0" w:rsidRDefault="00142EB0" w:rsidP="0022185A">
            <w:pPr>
              <w:pStyle w:val="TAH"/>
            </w:pPr>
            <w:r>
              <w:rPr>
                <w:rFonts w:cs="Arial"/>
                <w:bCs/>
                <w:szCs w:val="18"/>
              </w:rPr>
              <w:t>isInvariant</w:t>
            </w:r>
          </w:p>
        </w:tc>
        <w:tc>
          <w:tcPr>
            <w:tcW w:w="1241" w:type="dxa"/>
            <w:tcBorders>
              <w:top w:val="single" w:sz="4" w:space="0" w:color="auto"/>
              <w:left w:val="single" w:sz="4" w:space="0" w:color="auto"/>
              <w:bottom w:val="single" w:sz="4" w:space="0" w:color="auto"/>
              <w:right w:val="single" w:sz="4" w:space="0" w:color="auto"/>
            </w:tcBorders>
            <w:shd w:val="pct10" w:color="auto" w:fill="FFFFFF"/>
            <w:hideMark/>
          </w:tcPr>
          <w:p w14:paraId="0EDFEB5C" w14:textId="77777777" w:rsidR="00142EB0" w:rsidRDefault="00142EB0" w:rsidP="0022185A">
            <w:pPr>
              <w:pStyle w:val="TAH"/>
            </w:pPr>
            <w:r>
              <w:t>isNotifyable</w:t>
            </w:r>
          </w:p>
        </w:tc>
      </w:tr>
      <w:tr w:rsidR="00142EB0" w14:paraId="48C1FEE2" w14:textId="77777777" w:rsidTr="0022185A">
        <w:trPr>
          <w:cantSplit/>
          <w:jc w:val="center"/>
        </w:trPr>
        <w:tc>
          <w:tcPr>
            <w:tcW w:w="3507" w:type="dxa"/>
            <w:tcBorders>
              <w:top w:val="single" w:sz="4" w:space="0" w:color="auto"/>
              <w:left w:val="single" w:sz="4" w:space="0" w:color="auto"/>
              <w:bottom w:val="single" w:sz="4" w:space="0" w:color="auto"/>
              <w:right w:val="single" w:sz="4" w:space="0" w:color="auto"/>
            </w:tcBorders>
            <w:hideMark/>
          </w:tcPr>
          <w:p w14:paraId="346B24E7" w14:textId="77777777" w:rsidR="00142EB0" w:rsidRDefault="00142EB0" w:rsidP="0022185A">
            <w:pPr>
              <w:pStyle w:val="TAL"/>
              <w:rPr>
                <w:rFonts w:ascii="Courier New" w:hAnsi="Courier New" w:cs="Courier New"/>
                <w:lang w:eastAsia="zh-CN"/>
              </w:rPr>
            </w:pPr>
            <w:r w:rsidRPr="00C608F7">
              <w:rPr>
                <w:rFonts w:ascii="Courier New" w:hAnsi="Courier New" w:cs="Courier New"/>
                <w:lang w:eastAsia="zh-CN"/>
              </w:rPr>
              <w:t>sNssaiInfoList</w:t>
            </w:r>
          </w:p>
        </w:tc>
        <w:tc>
          <w:tcPr>
            <w:tcW w:w="1204" w:type="dxa"/>
            <w:tcBorders>
              <w:top w:val="single" w:sz="4" w:space="0" w:color="auto"/>
              <w:left w:val="single" w:sz="4" w:space="0" w:color="auto"/>
              <w:bottom w:val="single" w:sz="4" w:space="0" w:color="auto"/>
              <w:right w:val="single" w:sz="4" w:space="0" w:color="auto"/>
            </w:tcBorders>
            <w:hideMark/>
          </w:tcPr>
          <w:p w14:paraId="0D73792E" w14:textId="77777777" w:rsidR="00142EB0" w:rsidRDefault="00142EB0" w:rsidP="0022185A">
            <w:pPr>
              <w:pStyle w:val="TAL"/>
              <w:jc w:val="center"/>
            </w:pPr>
            <w:r>
              <w:t>O</w:t>
            </w:r>
          </w:p>
        </w:tc>
        <w:tc>
          <w:tcPr>
            <w:tcW w:w="1232" w:type="dxa"/>
            <w:tcBorders>
              <w:top w:val="single" w:sz="4" w:space="0" w:color="auto"/>
              <w:left w:val="single" w:sz="4" w:space="0" w:color="auto"/>
              <w:bottom w:val="single" w:sz="4" w:space="0" w:color="auto"/>
              <w:right w:val="single" w:sz="4" w:space="0" w:color="auto"/>
            </w:tcBorders>
            <w:hideMark/>
          </w:tcPr>
          <w:p w14:paraId="21FC8339" w14:textId="77777777" w:rsidR="00142EB0" w:rsidRDefault="00142EB0" w:rsidP="0022185A">
            <w:pPr>
              <w:pStyle w:val="TAL"/>
              <w:jc w:val="center"/>
            </w:pPr>
            <w:r>
              <w:rPr>
                <w:rFonts w:cs="Arial"/>
              </w:rPr>
              <w:t>T</w:t>
            </w:r>
          </w:p>
        </w:tc>
        <w:tc>
          <w:tcPr>
            <w:tcW w:w="1221" w:type="dxa"/>
            <w:tcBorders>
              <w:top w:val="single" w:sz="4" w:space="0" w:color="auto"/>
              <w:left w:val="single" w:sz="4" w:space="0" w:color="auto"/>
              <w:bottom w:val="single" w:sz="4" w:space="0" w:color="auto"/>
              <w:right w:val="single" w:sz="4" w:space="0" w:color="auto"/>
            </w:tcBorders>
            <w:hideMark/>
          </w:tcPr>
          <w:p w14:paraId="6F42ED4F" w14:textId="77777777" w:rsidR="00142EB0" w:rsidRDefault="00142EB0" w:rsidP="0022185A">
            <w:pPr>
              <w:pStyle w:val="TAL"/>
              <w:jc w:val="center"/>
            </w:pPr>
            <w:r>
              <w:rPr>
                <w:rFonts w:cs="Arial"/>
                <w:lang w:eastAsia="zh-CN"/>
              </w:rPr>
              <w:t>T</w:t>
            </w:r>
          </w:p>
        </w:tc>
        <w:tc>
          <w:tcPr>
            <w:tcW w:w="1226" w:type="dxa"/>
            <w:tcBorders>
              <w:top w:val="single" w:sz="4" w:space="0" w:color="auto"/>
              <w:left w:val="single" w:sz="4" w:space="0" w:color="auto"/>
              <w:bottom w:val="single" w:sz="4" w:space="0" w:color="auto"/>
              <w:right w:val="single" w:sz="4" w:space="0" w:color="auto"/>
            </w:tcBorders>
            <w:hideMark/>
          </w:tcPr>
          <w:p w14:paraId="7596D41A" w14:textId="77777777" w:rsidR="00142EB0" w:rsidRDefault="00142EB0" w:rsidP="0022185A">
            <w:pPr>
              <w:pStyle w:val="TAL"/>
              <w:jc w:val="center"/>
              <w:rPr>
                <w:lang w:eastAsia="zh-CN"/>
              </w:rPr>
            </w:pPr>
            <w:r>
              <w:rPr>
                <w:rFonts w:cs="Arial"/>
              </w:rPr>
              <w:t>F</w:t>
            </w:r>
          </w:p>
        </w:tc>
        <w:tc>
          <w:tcPr>
            <w:tcW w:w="1241" w:type="dxa"/>
            <w:tcBorders>
              <w:top w:val="single" w:sz="4" w:space="0" w:color="auto"/>
              <w:left w:val="single" w:sz="4" w:space="0" w:color="auto"/>
              <w:bottom w:val="single" w:sz="4" w:space="0" w:color="auto"/>
              <w:right w:val="single" w:sz="4" w:space="0" w:color="auto"/>
            </w:tcBorders>
            <w:hideMark/>
          </w:tcPr>
          <w:p w14:paraId="3653D292" w14:textId="77777777" w:rsidR="00142EB0" w:rsidRDefault="00142EB0" w:rsidP="0022185A">
            <w:pPr>
              <w:pStyle w:val="TAL"/>
              <w:jc w:val="center"/>
            </w:pPr>
            <w:r>
              <w:rPr>
                <w:rFonts w:cs="Arial"/>
                <w:lang w:eastAsia="zh-CN"/>
              </w:rPr>
              <w:t>T</w:t>
            </w:r>
          </w:p>
        </w:tc>
      </w:tr>
      <w:tr w:rsidR="00142EB0" w14:paraId="35F5F904" w14:textId="77777777" w:rsidTr="0022185A">
        <w:trPr>
          <w:cantSplit/>
          <w:jc w:val="center"/>
        </w:trPr>
        <w:tc>
          <w:tcPr>
            <w:tcW w:w="3507" w:type="dxa"/>
            <w:tcBorders>
              <w:top w:val="single" w:sz="4" w:space="0" w:color="auto"/>
              <w:left w:val="single" w:sz="4" w:space="0" w:color="auto"/>
              <w:bottom w:val="single" w:sz="4" w:space="0" w:color="auto"/>
              <w:right w:val="single" w:sz="4" w:space="0" w:color="auto"/>
            </w:tcBorders>
            <w:hideMark/>
          </w:tcPr>
          <w:p w14:paraId="555C07C1" w14:textId="77777777" w:rsidR="00142EB0" w:rsidRDefault="00142EB0" w:rsidP="0022185A">
            <w:pPr>
              <w:pStyle w:val="TAL"/>
              <w:rPr>
                <w:rFonts w:ascii="Courier New" w:hAnsi="Courier New" w:cs="Courier New"/>
                <w:lang w:eastAsia="zh-CN"/>
              </w:rPr>
            </w:pPr>
            <w:r w:rsidRPr="00C608F7">
              <w:rPr>
                <w:rFonts w:ascii="Courier New" w:hAnsi="Courier New" w:cs="Courier New"/>
                <w:lang w:eastAsia="zh-CN"/>
              </w:rPr>
              <w:t>afEvents</w:t>
            </w:r>
          </w:p>
        </w:tc>
        <w:tc>
          <w:tcPr>
            <w:tcW w:w="1204" w:type="dxa"/>
            <w:tcBorders>
              <w:top w:val="single" w:sz="4" w:space="0" w:color="auto"/>
              <w:left w:val="single" w:sz="4" w:space="0" w:color="auto"/>
              <w:bottom w:val="single" w:sz="4" w:space="0" w:color="auto"/>
              <w:right w:val="single" w:sz="4" w:space="0" w:color="auto"/>
            </w:tcBorders>
            <w:hideMark/>
          </w:tcPr>
          <w:p w14:paraId="46A26748" w14:textId="77777777" w:rsidR="00142EB0" w:rsidRDefault="00142EB0" w:rsidP="0022185A">
            <w:pPr>
              <w:pStyle w:val="TAL"/>
              <w:jc w:val="center"/>
            </w:pPr>
            <w:r>
              <w:t>O</w:t>
            </w:r>
          </w:p>
        </w:tc>
        <w:tc>
          <w:tcPr>
            <w:tcW w:w="1232" w:type="dxa"/>
            <w:tcBorders>
              <w:top w:val="single" w:sz="4" w:space="0" w:color="auto"/>
              <w:left w:val="single" w:sz="4" w:space="0" w:color="auto"/>
              <w:bottom w:val="single" w:sz="4" w:space="0" w:color="auto"/>
              <w:right w:val="single" w:sz="4" w:space="0" w:color="auto"/>
            </w:tcBorders>
            <w:hideMark/>
          </w:tcPr>
          <w:p w14:paraId="5F610BC6" w14:textId="77777777" w:rsidR="00142EB0" w:rsidRDefault="00142EB0" w:rsidP="0022185A">
            <w:pPr>
              <w:pStyle w:val="TAL"/>
              <w:jc w:val="center"/>
            </w:pPr>
            <w:r>
              <w:rPr>
                <w:rFonts w:cs="Arial"/>
              </w:rPr>
              <w:t>T</w:t>
            </w:r>
          </w:p>
        </w:tc>
        <w:tc>
          <w:tcPr>
            <w:tcW w:w="1221" w:type="dxa"/>
            <w:tcBorders>
              <w:top w:val="single" w:sz="4" w:space="0" w:color="auto"/>
              <w:left w:val="single" w:sz="4" w:space="0" w:color="auto"/>
              <w:bottom w:val="single" w:sz="4" w:space="0" w:color="auto"/>
              <w:right w:val="single" w:sz="4" w:space="0" w:color="auto"/>
            </w:tcBorders>
            <w:hideMark/>
          </w:tcPr>
          <w:p w14:paraId="290D83DF" w14:textId="77777777" w:rsidR="00142EB0" w:rsidRDefault="00142EB0" w:rsidP="0022185A">
            <w:pPr>
              <w:pStyle w:val="TAL"/>
              <w:jc w:val="center"/>
            </w:pPr>
            <w:r>
              <w:rPr>
                <w:rFonts w:cs="Arial"/>
                <w:lang w:eastAsia="zh-CN"/>
              </w:rPr>
              <w:t>T</w:t>
            </w:r>
          </w:p>
        </w:tc>
        <w:tc>
          <w:tcPr>
            <w:tcW w:w="1226" w:type="dxa"/>
            <w:tcBorders>
              <w:top w:val="single" w:sz="4" w:space="0" w:color="auto"/>
              <w:left w:val="single" w:sz="4" w:space="0" w:color="auto"/>
              <w:bottom w:val="single" w:sz="4" w:space="0" w:color="auto"/>
              <w:right w:val="single" w:sz="4" w:space="0" w:color="auto"/>
            </w:tcBorders>
            <w:hideMark/>
          </w:tcPr>
          <w:p w14:paraId="0688CCCB" w14:textId="77777777" w:rsidR="00142EB0" w:rsidRDefault="00142EB0" w:rsidP="0022185A">
            <w:pPr>
              <w:pStyle w:val="TAL"/>
              <w:jc w:val="center"/>
              <w:rPr>
                <w:lang w:eastAsia="zh-CN"/>
              </w:rPr>
            </w:pPr>
            <w:r>
              <w:rPr>
                <w:rFonts w:cs="Arial"/>
              </w:rPr>
              <w:t>F</w:t>
            </w:r>
          </w:p>
        </w:tc>
        <w:tc>
          <w:tcPr>
            <w:tcW w:w="1241" w:type="dxa"/>
            <w:tcBorders>
              <w:top w:val="single" w:sz="4" w:space="0" w:color="auto"/>
              <w:left w:val="single" w:sz="4" w:space="0" w:color="auto"/>
              <w:bottom w:val="single" w:sz="4" w:space="0" w:color="auto"/>
              <w:right w:val="single" w:sz="4" w:space="0" w:color="auto"/>
            </w:tcBorders>
            <w:hideMark/>
          </w:tcPr>
          <w:p w14:paraId="492545DD" w14:textId="77777777" w:rsidR="00142EB0" w:rsidRDefault="00142EB0" w:rsidP="0022185A">
            <w:pPr>
              <w:pStyle w:val="TAL"/>
              <w:jc w:val="center"/>
            </w:pPr>
            <w:r>
              <w:rPr>
                <w:rFonts w:cs="Arial"/>
                <w:lang w:eastAsia="zh-CN"/>
              </w:rPr>
              <w:t>T</w:t>
            </w:r>
          </w:p>
        </w:tc>
      </w:tr>
      <w:tr w:rsidR="00142EB0" w14:paraId="59C59290" w14:textId="77777777" w:rsidTr="0022185A">
        <w:trPr>
          <w:cantSplit/>
          <w:jc w:val="center"/>
        </w:trPr>
        <w:tc>
          <w:tcPr>
            <w:tcW w:w="3507" w:type="dxa"/>
            <w:tcBorders>
              <w:top w:val="single" w:sz="4" w:space="0" w:color="auto"/>
              <w:left w:val="single" w:sz="4" w:space="0" w:color="auto"/>
              <w:bottom w:val="single" w:sz="4" w:space="0" w:color="auto"/>
              <w:right w:val="single" w:sz="4" w:space="0" w:color="auto"/>
            </w:tcBorders>
          </w:tcPr>
          <w:p w14:paraId="385EDE1A" w14:textId="77777777" w:rsidR="00142EB0" w:rsidRPr="00594EEB" w:rsidRDefault="00142EB0" w:rsidP="0022185A">
            <w:pPr>
              <w:pStyle w:val="TAL"/>
              <w:rPr>
                <w:rFonts w:ascii="Courier New" w:hAnsi="Courier New" w:cs="Courier New"/>
                <w:lang w:eastAsia="zh-CN"/>
              </w:rPr>
            </w:pPr>
            <w:r w:rsidRPr="00C608F7">
              <w:rPr>
                <w:rFonts w:ascii="Courier New" w:hAnsi="Courier New" w:cs="Courier New"/>
                <w:lang w:eastAsia="zh-CN"/>
              </w:rPr>
              <w:t>appIds</w:t>
            </w:r>
          </w:p>
        </w:tc>
        <w:tc>
          <w:tcPr>
            <w:tcW w:w="1204" w:type="dxa"/>
            <w:tcBorders>
              <w:top w:val="single" w:sz="4" w:space="0" w:color="auto"/>
              <w:left w:val="single" w:sz="4" w:space="0" w:color="auto"/>
              <w:bottom w:val="single" w:sz="4" w:space="0" w:color="auto"/>
              <w:right w:val="single" w:sz="4" w:space="0" w:color="auto"/>
            </w:tcBorders>
          </w:tcPr>
          <w:p w14:paraId="2A7B6882" w14:textId="77777777" w:rsidR="00142EB0" w:rsidRDefault="00142EB0" w:rsidP="0022185A">
            <w:pPr>
              <w:pStyle w:val="TAL"/>
              <w:jc w:val="center"/>
            </w:pPr>
            <w:r>
              <w:t>O</w:t>
            </w:r>
          </w:p>
        </w:tc>
        <w:tc>
          <w:tcPr>
            <w:tcW w:w="1232" w:type="dxa"/>
            <w:tcBorders>
              <w:top w:val="single" w:sz="4" w:space="0" w:color="auto"/>
              <w:left w:val="single" w:sz="4" w:space="0" w:color="auto"/>
              <w:bottom w:val="single" w:sz="4" w:space="0" w:color="auto"/>
              <w:right w:val="single" w:sz="4" w:space="0" w:color="auto"/>
            </w:tcBorders>
          </w:tcPr>
          <w:p w14:paraId="5B650DA1" w14:textId="77777777" w:rsidR="00142EB0" w:rsidRDefault="00142EB0" w:rsidP="0022185A">
            <w:pPr>
              <w:pStyle w:val="TAL"/>
              <w:jc w:val="center"/>
              <w:rPr>
                <w:rFonts w:cs="Arial"/>
              </w:rPr>
            </w:pPr>
            <w:r>
              <w:rPr>
                <w:rFonts w:cs="Arial"/>
              </w:rPr>
              <w:t>T</w:t>
            </w:r>
          </w:p>
        </w:tc>
        <w:tc>
          <w:tcPr>
            <w:tcW w:w="1221" w:type="dxa"/>
            <w:tcBorders>
              <w:top w:val="single" w:sz="4" w:space="0" w:color="auto"/>
              <w:left w:val="single" w:sz="4" w:space="0" w:color="auto"/>
              <w:bottom w:val="single" w:sz="4" w:space="0" w:color="auto"/>
              <w:right w:val="single" w:sz="4" w:space="0" w:color="auto"/>
            </w:tcBorders>
          </w:tcPr>
          <w:p w14:paraId="4EC8C17D" w14:textId="77777777" w:rsidR="00142EB0" w:rsidRDefault="00142EB0" w:rsidP="0022185A">
            <w:pPr>
              <w:pStyle w:val="TAL"/>
              <w:jc w:val="center"/>
              <w:rPr>
                <w:rFonts w:cs="Arial"/>
                <w:lang w:eastAsia="zh-CN"/>
              </w:rPr>
            </w:pPr>
            <w:r>
              <w:rPr>
                <w:rFonts w:cs="Arial"/>
                <w:lang w:eastAsia="zh-CN"/>
              </w:rPr>
              <w:t>T</w:t>
            </w:r>
          </w:p>
        </w:tc>
        <w:tc>
          <w:tcPr>
            <w:tcW w:w="1226" w:type="dxa"/>
            <w:tcBorders>
              <w:top w:val="single" w:sz="4" w:space="0" w:color="auto"/>
              <w:left w:val="single" w:sz="4" w:space="0" w:color="auto"/>
              <w:bottom w:val="single" w:sz="4" w:space="0" w:color="auto"/>
              <w:right w:val="single" w:sz="4" w:space="0" w:color="auto"/>
            </w:tcBorders>
          </w:tcPr>
          <w:p w14:paraId="06B3B6C0" w14:textId="77777777" w:rsidR="00142EB0" w:rsidRDefault="00142EB0" w:rsidP="0022185A">
            <w:pPr>
              <w:pStyle w:val="TAL"/>
              <w:jc w:val="center"/>
              <w:rPr>
                <w:rFonts w:cs="Arial"/>
              </w:rPr>
            </w:pPr>
            <w:r>
              <w:rPr>
                <w:rFonts w:cs="Arial"/>
              </w:rPr>
              <w:t>F</w:t>
            </w:r>
          </w:p>
        </w:tc>
        <w:tc>
          <w:tcPr>
            <w:tcW w:w="1241" w:type="dxa"/>
            <w:tcBorders>
              <w:top w:val="single" w:sz="4" w:space="0" w:color="auto"/>
              <w:left w:val="single" w:sz="4" w:space="0" w:color="auto"/>
              <w:bottom w:val="single" w:sz="4" w:space="0" w:color="auto"/>
              <w:right w:val="single" w:sz="4" w:space="0" w:color="auto"/>
            </w:tcBorders>
          </w:tcPr>
          <w:p w14:paraId="37768B2A" w14:textId="77777777" w:rsidR="00142EB0" w:rsidRDefault="00142EB0" w:rsidP="0022185A">
            <w:pPr>
              <w:pStyle w:val="TAL"/>
              <w:jc w:val="center"/>
              <w:rPr>
                <w:rFonts w:cs="Arial"/>
                <w:lang w:eastAsia="zh-CN"/>
              </w:rPr>
            </w:pPr>
            <w:r>
              <w:rPr>
                <w:rFonts w:cs="Arial"/>
                <w:lang w:eastAsia="zh-CN"/>
              </w:rPr>
              <w:t>T</w:t>
            </w:r>
          </w:p>
        </w:tc>
      </w:tr>
      <w:tr w:rsidR="00142EB0" w14:paraId="25F64A74" w14:textId="77777777" w:rsidTr="0022185A">
        <w:trPr>
          <w:cantSplit/>
          <w:jc w:val="center"/>
        </w:trPr>
        <w:tc>
          <w:tcPr>
            <w:tcW w:w="3507" w:type="dxa"/>
            <w:tcBorders>
              <w:top w:val="single" w:sz="4" w:space="0" w:color="auto"/>
              <w:left w:val="single" w:sz="4" w:space="0" w:color="auto"/>
              <w:bottom w:val="single" w:sz="4" w:space="0" w:color="auto"/>
              <w:right w:val="single" w:sz="4" w:space="0" w:color="auto"/>
            </w:tcBorders>
          </w:tcPr>
          <w:p w14:paraId="0B948305" w14:textId="77777777" w:rsidR="00142EB0" w:rsidRPr="00594EEB" w:rsidRDefault="00142EB0" w:rsidP="0022185A">
            <w:pPr>
              <w:pStyle w:val="TAL"/>
              <w:rPr>
                <w:rFonts w:ascii="Courier New" w:hAnsi="Courier New" w:cs="Courier New"/>
                <w:lang w:eastAsia="zh-CN"/>
              </w:rPr>
            </w:pPr>
            <w:r w:rsidRPr="00C608F7">
              <w:rPr>
                <w:rFonts w:ascii="Courier New" w:hAnsi="Courier New" w:cs="Courier New"/>
                <w:lang w:eastAsia="zh-CN"/>
              </w:rPr>
              <w:t>internalGroupId</w:t>
            </w:r>
          </w:p>
        </w:tc>
        <w:tc>
          <w:tcPr>
            <w:tcW w:w="1204" w:type="dxa"/>
            <w:tcBorders>
              <w:top w:val="single" w:sz="4" w:space="0" w:color="auto"/>
              <w:left w:val="single" w:sz="4" w:space="0" w:color="auto"/>
              <w:bottom w:val="single" w:sz="4" w:space="0" w:color="auto"/>
              <w:right w:val="single" w:sz="4" w:space="0" w:color="auto"/>
            </w:tcBorders>
          </w:tcPr>
          <w:p w14:paraId="5B730F16" w14:textId="77777777" w:rsidR="00142EB0" w:rsidRDefault="00142EB0" w:rsidP="0022185A">
            <w:pPr>
              <w:pStyle w:val="TAL"/>
              <w:jc w:val="center"/>
            </w:pPr>
            <w:r>
              <w:t>O</w:t>
            </w:r>
          </w:p>
        </w:tc>
        <w:tc>
          <w:tcPr>
            <w:tcW w:w="1232" w:type="dxa"/>
            <w:tcBorders>
              <w:top w:val="single" w:sz="4" w:space="0" w:color="auto"/>
              <w:left w:val="single" w:sz="4" w:space="0" w:color="auto"/>
              <w:bottom w:val="single" w:sz="4" w:space="0" w:color="auto"/>
              <w:right w:val="single" w:sz="4" w:space="0" w:color="auto"/>
            </w:tcBorders>
          </w:tcPr>
          <w:p w14:paraId="6816A8A4" w14:textId="77777777" w:rsidR="00142EB0" w:rsidRDefault="00142EB0" w:rsidP="0022185A">
            <w:pPr>
              <w:pStyle w:val="TAL"/>
              <w:jc w:val="center"/>
              <w:rPr>
                <w:rFonts w:cs="Arial"/>
              </w:rPr>
            </w:pPr>
            <w:r>
              <w:rPr>
                <w:rFonts w:cs="Arial"/>
              </w:rPr>
              <w:t>T</w:t>
            </w:r>
          </w:p>
        </w:tc>
        <w:tc>
          <w:tcPr>
            <w:tcW w:w="1221" w:type="dxa"/>
            <w:tcBorders>
              <w:top w:val="single" w:sz="4" w:space="0" w:color="auto"/>
              <w:left w:val="single" w:sz="4" w:space="0" w:color="auto"/>
              <w:bottom w:val="single" w:sz="4" w:space="0" w:color="auto"/>
              <w:right w:val="single" w:sz="4" w:space="0" w:color="auto"/>
            </w:tcBorders>
          </w:tcPr>
          <w:p w14:paraId="485079C3" w14:textId="77777777" w:rsidR="00142EB0" w:rsidRDefault="00142EB0" w:rsidP="0022185A">
            <w:pPr>
              <w:pStyle w:val="TAL"/>
              <w:jc w:val="center"/>
              <w:rPr>
                <w:rFonts w:cs="Arial"/>
                <w:lang w:eastAsia="zh-CN"/>
              </w:rPr>
            </w:pPr>
            <w:r>
              <w:rPr>
                <w:rFonts w:cs="Arial"/>
                <w:lang w:eastAsia="zh-CN"/>
              </w:rPr>
              <w:t>T</w:t>
            </w:r>
          </w:p>
        </w:tc>
        <w:tc>
          <w:tcPr>
            <w:tcW w:w="1226" w:type="dxa"/>
            <w:tcBorders>
              <w:top w:val="single" w:sz="4" w:space="0" w:color="auto"/>
              <w:left w:val="single" w:sz="4" w:space="0" w:color="auto"/>
              <w:bottom w:val="single" w:sz="4" w:space="0" w:color="auto"/>
              <w:right w:val="single" w:sz="4" w:space="0" w:color="auto"/>
            </w:tcBorders>
          </w:tcPr>
          <w:p w14:paraId="525C140B" w14:textId="77777777" w:rsidR="00142EB0" w:rsidRDefault="00142EB0" w:rsidP="0022185A">
            <w:pPr>
              <w:pStyle w:val="TAL"/>
              <w:jc w:val="center"/>
              <w:rPr>
                <w:rFonts w:cs="Arial"/>
              </w:rPr>
            </w:pPr>
            <w:r>
              <w:rPr>
                <w:rFonts w:cs="Arial"/>
              </w:rPr>
              <w:t>F</w:t>
            </w:r>
          </w:p>
        </w:tc>
        <w:tc>
          <w:tcPr>
            <w:tcW w:w="1241" w:type="dxa"/>
            <w:tcBorders>
              <w:top w:val="single" w:sz="4" w:space="0" w:color="auto"/>
              <w:left w:val="single" w:sz="4" w:space="0" w:color="auto"/>
              <w:bottom w:val="single" w:sz="4" w:space="0" w:color="auto"/>
              <w:right w:val="single" w:sz="4" w:space="0" w:color="auto"/>
            </w:tcBorders>
          </w:tcPr>
          <w:p w14:paraId="3179BA8C" w14:textId="77777777" w:rsidR="00142EB0" w:rsidRDefault="00142EB0" w:rsidP="0022185A">
            <w:pPr>
              <w:pStyle w:val="TAL"/>
              <w:jc w:val="center"/>
              <w:rPr>
                <w:rFonts w:cs="Arial"/>
                <w:lang w:eastAsia="zh-CN"/>
              </w:rPr>
            </w:pPr>
            <w:r>
              <w:rPr>
                <w:rFonts w:cs="Arial"/>
                <w:lang w:eastAsia="zh-CN"/>
              </w:rPr>
              <w:t>T</w:t>
            </w:r>
          </w:p>
        </w:tc>
      </w:tr>
      <w:tr w:rsidR="00142EB0" w14:paraId="7B450EF2" w14:textId="77777777" w:rsidTr="0022185A">
        <w:trPr>
          <w:cantSplit/>
          <w:jc w:val="center"/>
        </w:trPr>
        <w:tc>
          <w:tcPr>
            <w:tcW w:w="3507" w:type="dxa"/>
            <w:tcBorders>
              <w:top w:val="single" w:sz="4" w:space="0" w:color="auto"/>
              <w:left w:val="single" w:sz="4" w:space="0" w:color="auto"/>
              <w:bottom w:val="single" w:sz="4" w:space="0" w:color="auto"/>
              <w:right w:val="single" w:sz="4" w:space="0" w:color="auto"/>
            </w:tcBorders>
          </w:tcPr>
          <w:p w14:paraId="74930374" w14:textId="77777777" w:rsidR="00142EB0" w:rsidRPr="00594EEB" w:rsidRDefault="00142EB0" w:rsidP="0022185A">
            <w:pPr>
              <w:pStyle w:val="TAL"/>
              <w:rPr>
                <w:rFonts w:ascii="Courier New" w:hAnsi="Courier New" w:cs="Courier New"/>
                <w:lang w:eastAsia="zh-CN"/>
              </w:rPr>
            </w:pPr>
            <w:r w:rsidRPr="00C608F7">
              <w:rPr>
                <w:rFonts w:ascii="Courier New" w:hAnsi="Courier New" w:cs="Courier New"/>
                <w:lang w:eastAsia="zh-CN"/>
              </w:rPr>
              <w:t>mappingInd</w:t>
            </w:r>
          </w:p>
        </w:tc>
        <w:tc>
          <w:tcPr>
            <w:tcW w:w="1204" w:type="dxa"/>
            <w:tcBorders>
              <w:top w:val="single" w:sz="4" w:space="0" w:color="auto"/>
              <w:left w:val="single" w:sz="4" w:space="0" w:color="auto"/>
              <w:bottom w:val="single" w:sz="4" w:space="0" w:color="auto"/>
              <w:right w:val="single" w:sz="4" w:space="0" w:color="auto"/>
            </w:tcBorders>
          </w:tcPr>
          <w:p w14:paraId="46F865A3" w14:textId="77777777" w:rsidR="00142EB0" w:rsidRDefault="00142EB0" w:rsidP="0022185A">
            <w:pPr>
              <w:pStyle w:val="TAL"/>
              <w:jc w:val="center"/>
            </w:pPr>
            <w:r>
              <w:t>O</w:t>
            </w:r>
          </w:p>
        </w:tc>
        <w:tc>
          <w:tcPr>
            <w:tcW w:w="1232" w:type="dxa"/>
            <w:tcBorders>
              <w:top w:val="single" w:sz="4" w:space="0" w:color="auto"/>
              <w:left w:val="single" w:sz="4" w:space="0" w:color="auto"/>
              <w:bottom w:val="single" w:sz="4" w:space="0" w:color="auto"/>
              <w:right w:val="single" w:sz="4" w:space="0" w:color="auto"/>
            </w:tcBorders>
          </w:tcPr>
          <w:p w14:paraId="425FF8A7" w14:textId="77777777" w:rsidR="00142EB0" w:rsidRDefault="00142EB0" w:rsidP="0022185A">
            <w:pPr>
              <w:pStyle w:val="TAL"/>
              <w:jc w:val="center"/>
              <w:rPr>
                <w:rFonts w:cs="Arial"/>
              </w:rPr>
            </w:pPr>
            <w:r>
              <w:rPr>
                <w:rFonts w:cs="Arial"/>
              </w:rPr>
              <w:t>T</w:t>
            </w:r>
          </w:p>
        </w:tc>
        <w:tc>
          <w:tcPr>
            <w:tcW w:w="1221" w:type="dxa"/>
            <w:tcBorders>
              <w:top w:val="single" w:sz="4" w:space="0" w:color="auto"/>
              <w:left w:val="single" w:sz="4" w:space="0" w:color="auto"/>
              <w:bottom w:val="single" w:sz="4" w:space="0" w:color="auto"/>
              <w:right w:val="single" w:sz="4" w:space="0" w:color="auto"/>
            </w:tcBorders>
          </w:tcPr>
          <w:p w14:paraId="76D301B8" w14:textId="77777777" w:rsidR="00142EB0" w:rsidRDefault="00142EB0" w:rsidP="0022185A">
            <w:pPr>
              <w:pStyle w:val="TAL"/>
              <w:jc w:val="center"/>
              <w:rPr>
                <w:rFonts w:cs="Arial"/>
                <w:lang w:eastAsia="zh-CN"/>
              </w:rPr>
            </w:pPr>
            <w:r>
              <w:rPr>
                <w:rFonts w:cs="Arial"/>
                <w:lang w:eastAsia="zh-CN"/>
              </w:rPr>
              <w:t>T</w:t>
            </w:r>
          </w:p>
        </w:tc>
        <w:tc>
          <w:tcPr>
            <w:tcW w:w="1226" w:type="dxa"/>
            <w:tcBorders>
              <w:top w:val="single" w:sz="4" w:space="0" w:color="auto"/>
              <w:left w:val="single" w:sz="4" w:space="0" w:color="auto"/>
              <w:bottom w:val="single" w:sz="4" w:space="0" w:color="auto"/>
              <w:right w:val="single" w:sz="4" w:space="0" w:color="auto"/>
            </w:tcBorders>
          </w:tcPr>
          <w:p w14:paraId="17F5F4FE" w14:textId="77777777" w:rsidR="00142EB0" w:rsidRDefault="00142EB0" w:rsidP="0022185A">
            <w:pPr>
              <w:pStyle w:val="TAL"/>
              <w:jc w:val="center"/>
              <w:rPr>
                <w:rFonts w:cs="Arial"/>
              </w:rPr>
            </w:pPr>
            <w:r>
              <w:rPr>
                <w:rFonts w:cs="Arial"/>
              </w:rPr>
              <w:t>F</w:t>
            </w:r>
          </w:p>
        </w:tc>
        <w:tc>
          <w:tcPr>
            <w:tcW w:w="1241" w:type="dxa"/>
            <w:tcBorders>
              <w:top w:val="single" w:sz="4" w:space="0" w:color="auto"/>
              <w:left w:val="single" w:sz="4" w:space="0" w:color="auto"/>
              <w:bottom w:val="single" w:sz="4" w:space="0" w:color="auto"/>
              <w:right w:val="single" w:sz="4" w:space="0" w:color="auto"/>
            </w:tcBorders>
          </w:tcPr>
          <w:p w14:paraId="51C48592" w14:textId="77777777" w:rsidR="00142EB0" w:rsidRDefault="00142EB0" w:rsidP="0022185A">
            <w:pPr>
              <w:pStyle w:val="TAL"/>
              <w:jc w:val="center"/>
              <w:rPr>
                <w:rFonts w:cs="Arial"/>
                <w:lang w:eastAsia="zh-CN"/>
              </w:rPr>
            </w:pPr>
            <w:r>
              <w:rPr>
                <w:rFonts w:cs="Arial"/>
                <w:lang w:eastAsia="zh-CN"/>
              </w:rPr>
              <w:t>T</w:t>
            </w:r>
          </w:p>
        </w:tc>
      </w:tr>
    </w:tbl>
    <w:p w14:paraId="235B631C" w14:textId="77777777" w:rsidR="00142EB0" w:rsidRDefault="00142EB0" w:rsidP="00142EB0"/>
    <w:p w14:paraId="03F5F321" w14:textId="31D334F6" w:rsidR="00142EB0" w:rsidRDefault="00142EB0" w:rsidP="00142EB0">
      <w:pPr>
        <w:pStyle w:val="Heading4"/>
      </w:pPr>
      <w:r>
        <w:t>5.3.138.3</w:t>
      </w:r>
      <w:r>
        <w:tab/>
        <w:t>Attribute constraints</w:t>
      </w:r>
    </w:p>
    <w:p w14:paraId="0D7CF72F" w14:textId="77777777" w:rsidR="00142EB0" w:rsidRDefault="00142EB0" w:rsidP="00142EB0">
      <w:r>
        <w:t>None.</w:t>
      </w:r>
    </w:p>
    <w:p w14:paraId="0E237069" w14:textId="58331920" w:rsidR="00142EB0" w:rsidRDefault="00142EB0" w:rsidP="00142EB0">
      <w:pPr>
        <w:pStyle w:val="Heading4"/>
      </w:pPr>
      <w:r>
        <w:rPr>
          <w:lang w:eastAsia="zh-CN"/>
        </w:rPr>
        <w:t>5</w:t>
      </w:r>
      <w:r>
        <w:t>.3.138.4</w:t>
      </w:r>
      <w:r>
        <w:tab/>
        <w:t>Notifications</w:t>
      </w:r>
    </w:p>
    <w:p w14:paraId="009C37AD" w14:textId="77777777" w:rsidR="00142EB0" w:rsidRDefault="00142EB0" w:rsidP="00142EB0">
      <w:r>
        <w:t xml:space="preserve">The subclause 4.5 of the &lt;&lt;IOC&gt;&gt; using this </w:t>
      </w:r>
      <w:r>
        <w:rPr>
          <w:lang w:eastAsia="zh-CN"/>
        </w:rPr>
        <w:t>&lt;&lt;dataType&gt;&gt; as one of its attributes, shall be applicable</w:t>
      </w:r>
      <w:r>
        <w:t>.</w:t>
      </w:r>
    </w:p>
    <w:p w14:paraId="5CCC07FB" w14:textId="4B6E9A81" w:rsidR="00B659AD" w:rsidRDefault="00B659AD" w:rsidP="00B659AD">
      <w:pPr>
        <w:pStyle w:val="Heading3"/>
      </w:pPr>
      <w:r>
        <w:t>5.3.139</w:t>
      </w:r>
      <w:r>
        <w:tab/>
      </w:r>
      <w:r>
        <w:rPr>
          <w:rFonts w:ascii="Courier New" w:hAnsi="Courier New" w:cs="Courier New"/>
          <w:lang w:eastAsia="zh-CN"/>
        </w:rPr>
        <w:t>EasdfInfo</w:t>
      </w:r>
      <w:r w:rsidRPr="00E941AF">
        <w:rPr>
          <w:rFonts w:ascii="Courier New" w:hAnsi="Courier New" w:cs="Courier New"/>
          <w:lang w:eastAsia="zh-CN"/>
        </w:rPr>
        <w:t xml:space="preserve"> </w:t>
      </w:r>
      <w:r>
        <w:t>&lt;&lt;dataType&gt;&gt;</w:t>
      </w:r>
    </w:p>
    <w:p w14:paraId="1A5B21A5" w14:textId="25C13D20" w:rsidR="00B659AD" w:rsidRDefault="00B659AD" w:rsidP="00B659AD">
      <w:pPr>
        <w:pStyle w:val="Heading4"/>
      </w:pPr>
      <w:r>
        <w:rPr>
          <w:lang w:eastAsia="zh-CN"/>
        </w:rPr>
        <w:t>5</w:t>
      </w:r>
      <w:r>
        <w:t>.3.139.1</w:t>
      </w:r>
      <w:r>
        <w:tab/>
        <w:t>Definition</w:t>
      </w:r>
    </w:p>
    <w:p w14:paraId="35267B47" w14:textId="77777777" w:rsidR="00B659AD" w:rsidRDefault="00B659AD" w:rsidP="00B659AD">
      <w:r>
        <w:t xml:space="preserve">This data type represents </w:t>
      </w:r>
      <w:r>
        <w:rPr>
          <w:rFonts w:cs="Arial"/>
          <w:szCs w:val="18"/>
          <w:lang w:eastAsia="zh-CN"/>
        </w:rPr>
        <w:t>EASDF specific data</w:t>
      </w:r>
      <w:r w:rsidRPr="00690A26">
        <w:rPr>
          <w:rFonts w:cs="Arial"/>
          <w:szCs w:val="18"/>
        </w:rPr>
        <w:t>.</w:t>
      </w:r>
      <w:r>
        <w:t xml:space="preserve"> (See clause </w:t>
      </w:r>
      <w:r w:rsidRPr="00690A26">
        <w:t>6.1.6.2.</w:t>
      </w:r>
      <w:r>
        <w:t xml:space="preserve">77 TS 29.510 [23]). </w:t>
      </w:r>
    </w:p>
    <w:p w14:paraId="20541F72" w14:textId="41960407" w:rsidR="00B659AD" w:rsidRDefault="00B659AD" w:rsidP="00B659AD">
      <w:pPr>
        <w:pStyle w:val="Heading4"/>
      </w:pPr>
      <w:r>
        <w:rPr>
          <w:lang w:eastAsia="zh-CN"/>
        </w:rPr>
        <w:t>5</w:t>
      </w:r>
      <w:r>
        <w:t>.3.139.2</w:t>
      </w:r>
      <w:r>
        <w:tab/>
        <w:t>Attributes</w:t>
      </w:r>
    </w:p>
    <w:tbl>
      <w:tblPr>
        <w:tblW w:w="96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507"/>
        <w:gridCol w:w="1204"/>
        <w:gridCol w:w="1232"/>
        <w:gridCol w:w="1221"/>
        <w:gridCol w:w="1226"/>
        <w:gridCol w:w="1241"/>
      </w:tblGrid>
      <w:tr w:rsidR="00B659AD" w14:paraId="6147EEA9" w14:textId="77777777" w:rsidTr="00CB0861">
        <w:trPr>
          <w:cantSplit/>
          <w:jc w:val="center"/>
        </w:trPr>
        <w:tc>
          <w:tcPr>
            <w:tcW w:w="3507" w:type="dxa"/>
            <w:tcBorders>
              <w:top w:val="single" w:sz="4" w:space="0" w:color="auto"/>
              <w:left w:val="single" w:sz="4" w:space="0" w:color="auto"/>
              <w:bottom w:val="single" w:sz="4" w:space="0" w:color="auto"/>
              <w:right w:val="single" w:sz="4" w:space="0" w:color="auto"/>
            </w:tcBorders>
            <w:shd w:val="pct10" w:color="auto" w:fill="FFFFFF"/>
            <w:hideMark/>
          </w:tcPr>
          <w:p w14:paraId="56472B49" w14:textId="77777777" w:rsidR="00B659AD" w:rsidRDefault="00B659AD" w:rsidP="00CB0861">
            <w:pPr>
              <w:pStyle w:val="TAH"/>
            </w:pPr>
            <w:r>
              <w:t>Attribute name</w:t>
            </w:r>
          </w:p>
        </w:tc>
        <w:tc>
          <w:tcPr>
            <w:tcW w:w="1204" w:type="dxa"/>
            <w:tcBorders>
              <w:top w:val="single" w:sz="4" w:space="0" w:color="auto"/>
              <w:left w:val="single" w:sz="4" w:space="0" w:color="auto"/>
              <w:bottom w:val="single" w:sz="4" w:space="0" w:color="auto"/>
              <w:right w:val="single" w:sz="4" w:space="0" w:color="auto"/>
            </w:tcBorders>
            <w:shd w:val="pct10" w:color="auto" w:fill="FFFFFF"/>
            <w:hideMark/>
          </w:tcPr>
          <w:p w14:paraId="03546551" w14:textId="77777777" w:rsidR="00B659AD" w:rsidRDefault="00B659AD" w:rsidP="00CB0861">
            <w:pPr>
              <w:pStyle w:val="TAH"/>
            </w:pPr>
            <w:r>
              <w:t>S</w:t>
            </w:r>
          </w:p>
        </w:tc>
        <w:tc>
          <w:tcPr>
            <w:tcW w:w="1232" w:type="dxa"/>
            <w:tcBorders>
              <w:top w:val="single" w:sz="4" w:space="0" w:color="auto"/>
              <w:left w:val="single" w:sz="4" w:space="0" w:color="auto"/>
              <w:bottom w:val="single" w:sz="4" w:space="0" w:color="auto"/>
              <w:right w:val="single" w:sz="4" w:space="0" w:color="auto"/>
            </w:tcBorders>
            <w:shd w:val="pct10" w:color="auto" w:fill="FFFFFF"/>
            <w:hideMark/>
          </w:tcPr>
          <w:p w14:paraId="57BF8714" w14:textId="77777777" w:rsidR="00B659AD" w:rsidRDefault="00B659AD" w:rsidP="00CB0861">
            <w:pPr>
              <w:pStyle w:val="TAH"/>
            </w:pPr>
            <w:r>
              <w:t>isReadable</w:t>
            </w:r>
          </w:p>
        </w:tc>
        <w:tc>
          <w:tcPr>
            <w:tcW w:w="1221" w:type="dxa"/>
            <w:tcBorders>
              <w:top w:val="single" w:sz="4" w:space="0" w:color="auto"/>
              <w:left w:val="single" w:sz="4" w:space="0" w:color="auto"/>
              <w:bottom w:val="single" w:sz="4" w:space="0" w:color="auto"/>
              <w:right w:val="single" w:sz="4" w:space="0" w:color="auto"/>
            </w:tcBorders>
            <w:shd w:val="pct10" w:color="auto" w:fill="FFFFFF"/>
            <w:hideMark/>
          </w:tcPr>
          <w:p w14:paraId="69ADDC03" w14:textId="77777777" w:rsidR="00B659AD" w:rsidRDefault="00B659AD" w:rsidP="00CB0861">
            <w:pPr>
              <w:pStyle w:val="TAH"/>
            </w:pPr>
            <w:r>
              <w:t>isWritable</w:t>
            </w:r>
          </w:p>
        </w:tc>
        <w:tc>
          <w:tcPr>
            <w:tcW w:w="1226" w:type="dxa"/>
            <w:tcBorders>
              <w:top w:val="single" w:sz="4" w:space="0" w:color="auto"/>
              <w:left w:val="single" w:sz="4" w:space="0" w:color="auto"/>
              <w:bottom w:val="single" w:sz="4" w:space="0" w:color="auto"/>
              <w:right w:val="single" w:sz="4" w:space="0" w:color="auto"/>
            </w:tcBorders>
            <w:shd w:val="pct10" w:color="auto" w:fill="FFFFFF"/>
            <w:hideMark/>
          </w:tcPr>
          <w:p w14:paraId="4DDE5673" w14:textId="77777777" w:rsidR="00B659AD" w:rsidRDefault="00B659AD" w:rsidP="00CB0861">
            <w:pPr>
              <w:pStyle w:val="TAH"/>
            </w:pPr>
            <w:r>
              <w:rPr>
                <w:rFonts w:cs="Arial"/>
                <w:bCs/>
                <w:szCs w:val="18"/>
              </w:rPr>
              <w:t>isInvariant</w:t>
            </w:r>
          </w:p>
        </w:tc>
        <w:tc>
          <w:tcPr>
            <w:tcW w:w="1241" w:type="dxa"/>
            <w:tcBorders>
              <w:top w:val="single" w:sz="4" w:space="0" w:color="auto"/>
              <w:left w:val="single" w:sz="4" w:space="0" w:color="auto"/>
              <w:bottom w:val="single" w:sz="4" w:space="0" w:color="auto"/>
              <w:right w:val="single" w:sz="4" w:space="0" w:color="auto"/>
            </w:tcBorders>
            <w:shd w:val="pct10" w:color="auto" w:fill="FFFFFF"/>
            <w:hideMark/>
          </w:tcPr>
          <w:p w14:paraId="65A7612D" w14:textId="77777777" w:rsidR="00B659AD" w:rsidRDefault="00B659AD" w:rsidP="00CB0861">
            <w:pPr>
              <w:pStyle w:val="TAH"/>
            </w:pPr>
            <w:r>
              <w:t>isNotifyable</w:t>
            </w:r>
          </w:p>
        </w:tc>
      </w:tr>
      <w:tr w:rsidR="00B659AD" w14:paraId="7875E403" w14:textId="77777777" w:rsidTr="00CB0861">
        <w:trPr>
          <w:cantSplit/>
          <w:jc w:val="center"/>
        </w:trPr>
        <w:tc>
          <w:tcPr>
            <w:tcW w:w="3507" w:type="dxa"/>
            <w:tcBorders>
              <w:top w:val="single" w:sz="4" w:space="0" w:color="auto"/>
              <w:left w:val="single" w:sz="4" w:space="0" w:color="auto"/>
              <w:bottom w:val="single" w:sz="4" w:space="0" w:color="auto"/>
              <w:right w:val="single" w:sz="4" w:space="0" w:color="auto"/>
            </w:tcBorders>
            <w:hideMark/>
          </w:tcPr>
          <w:p w14:paraId="1F9BB824" w14:textId="77777777" w:rsidR="00B659AD" w:rsidRDefault="00B659AD" w:rsidP="00CB0861">
            <w:pPr>
              <w:pStyle w:val="TAL"/>
              <w:rPr>
                <w:rFonts w:ascii="Courier New" w:hAnsi="Courier New" w:cs="Courier New"/>
                <w:lang w:eastAsia="zh-CN"/>
              </w:rPr>
            </w:pPr>
            <w:r w:rsidRPr="00E053A9">
              <w:rPr>
                <w:rFonts w:ascii="Courier New" w:hAnsi="Courier New" w:cs="Courier New"/>
                <w:lang w:eastAsia="zh-CN"/>
              </w:rPr>
              <w:t>sNssaiEasdfInfoList</w:t>
            </w:r>
          </w:p>
        </w:tc>
        <w:tc>
          <w:tcPr>
            <w:tcW w:w="1204" w:type="dxa"/>
            <w:tcBorders>
              <w:top w:val="single" w:sz="4" w:space="0" w:color="auto"/>
              <w:left w:val="single" w:sz="4" w:space="0" w:color="auto"/>
              <w:bottom w:val="single" w:sz="4" w:space="0" w:color="auto"/>
              <w:right w:val="single" w:sz="4" w:space="0" w:color="auto"/>
            </w:tcBorders>
            <w:hideMark/>
          </w:tcPr>
          <w:p w14:paraId="33F40263" w14:textId="77777777" w:rsidR="00B659AD" w:rsidRDefault="00B659AD" w:rsidP="00CB0861">
            <w:pPr>
              <w:pStyle w:val="TAL"/>
              <w:jc w:val="center"/>
            </w:pPr>
            <w:r>
              <w:t>O</w:t>
            </w:r>
          </w:p>
        </w:tc>
        <w:tc>
          <w:tcPr>
            <w:tcW w:w="1232" w:type="dxa"/>
            <w:tcBorders>
              <w:top w:val="single" w:sz="4" w:space="0" w:color="auto"/>
              <w:left w:val="single" w:sz="4" w:space="0" w:color="auto"/>
              <w:bottom w:val="single" w:sz="4" w:space="0" w:color="auto"/>
              <w:right w:val="single" w:sz="4" w:space="0" w:color="auto"/>
            </w:tcBorders>
            <w:hideMark/>
          </w:tcPr>
          <w:p w14:paraId="330C6A7B" w14:textId="77777777" w:rsidR="00B659AD" w:rsidRDefault="00B659AD" w:rsidP="00CB0861">
            <w:pPr>
              <w:pStyle w:val="TAL"/>
              <w:jc w:val="center"/>
            </w:pPr>
            <w:r>
              <w:rPr>
                <w:rFonts w:cs="Arial"/>
              </w:rPr>
              <w:t>T</w:t>
            </w:r>
          </w:p>
        </w:tc>
        <w:tc>
          <w:tcPr>
            <w:tcW w:w="1221" w:type="dxa"/>
            <w:tcBorders>
              <w:top w:val="single" w:sz="4" w:space="0" w:color="auto"/>
              <w:left w:val="single" w:sz="4" w:space="0" w:color="auto"/>
              <w:bottom w:val="single" w:sz="4" w:space="0" w:color="auto"/>
              <w:right w:val="single" w:sz="4" w:space="0" w:color="auto"/>
            </w:tcBorders>
            <w:hideMark/>
          </w:tcPr>
          <w:p w14:paraId="7E5DB457" w14:textId="77777777" w:rsidR="00B659AD" w:rsidRDefault="00B659AD" w:rsidP="00CB0861">
            <w:pPr>
              <w:pStyle w:val="TAL"/>
              <w:jc w:val="center"/>
            </w:pPr>
            <w:r>
              <w:rPr>
                <w:rFonts w:cs="Arial"/>
                <w:lang w:eastAsia="zh-CN"/>
              </w:rPr>
              <w:t>T</w:t>
            </w:r>
          </w:p>
        </w:tc>
        <w:tc>
          <w:tcPr>
            <w:tcW w:w="1226" w:type="dxa"/>
            <w:tcBorders>
              <w:top w:val="single" w:sz="4" w:space="0" w:color="auto"/>
              <w:left w:val="single" w:sz="4" w:space="0" w:color="auto"/>
              <w:bottom w:val="single" w:sz="4" w:space="0" w:color="auto"/>
              <w:right w:val="single" w:sz="4" w:space="0" w:color="auto"/>
            </w:tcBorders>
            <w:hideMark/>
          </w:tcPr>
          <w:p w14:paraId="6BDC6EA1" w14:textId="77777777" w:rsidR="00B659AD" w:rsidRDefault="00B659AD" w:rsidP="00CB0861">
            <w:pPr>
              <w:pStyle w:val="TAL"/>
              <w:jc w:val="center"/>
              <w:rPr>
                <w:lang w:eastAsia="zh-CN"/>
              </w:rPr>
            </w:pPr>
            <w:r>
              <w:rPr>
                <w:rFonts w:cs="Arial"/>
              </w:rPr>
              <w:t>F</w:t>
            </w:r>
          </w:p>
        </w:tc>
        <w:tc>
          <w:tcPr>
            <w:tcW w:w="1241" w:type="dxa"/>
            <w:tcBorders>
              <w:top w:val="single" w:sz="4" w:space="0" w:color="auto"/>
              <w:left w:val="single" w:sz="4" w:space="0" w:color="auto"/>
              <w:bottom w:val="single" w:sz="4" w:space="0" w:color="auto"/>
              <w:right w:val="single" w:sz="4" w:space="0" w:color="auto"/>
            </w:tcBorders>
            <w:hideMark/>
          </w:tcPr>
          <w:p w14:paraId="028D0E9A" w14:textId="77777777" w:rsidR="00B659AD" w:rsidRDefault="00B659AD" w:rsidP="00CB0861">
            <w:pPr>
              <w:pStyle w:val="TAL"/>
              <w:jc w:val="center"/>
            </w:pPr>
            <w:r>
              <w:rPr>
                <w:rFonts w:cs="Arial"/>
                <w:lang w:eastAsia="zh-CN"/>
              </w:rPr>
              <w:t>T</w:t>
            </w:r>
          </w:p>
        </w:tc>
      </w:tr>
      <w:tr w:rsidR="00B659AD" w14:paraId="73A20592" w14:textId="77777777" w:rsidTr="00CB0861">
        <w:trPr>
          <w:cantSplit/>
          <w:jc w:val="center"/>
        </w:trPr>
        <w:tc>
          <w:tcPr>
            <w:tcW w:w="3507" w:type="dxa"/>
            <w:tcBorders>
              <w:top w:val="single" w:sz="4" w:space="0" w:color="auto"/>
              <w:left w:val="single" w:sz="4" w:space="0" w:color="auto"/>
              <w:bottom w:val="single" w:sz="4" w:space="0" w:color="auto"/>
              <w:right w:val="single" w:sz="4" w:space="0" w:color="auto"/>
            </w:tcBorders>
            <w:hideMark/>
          </w:tcPr>
          <w:p w14:paraId="5DB93E87" w14:textId="77777777" w:rsidR="00B659AD" w:rsidRDefault="00B659AD" w:rsidP="00CB0861">
            <w:pPr>
              <w:pStyle w:val="TAL"/>
              <w:rPr>
                <w:rFonts w:ascii="Courier New" w:hAnsi="Courier New" w:cs="Courier New"/>
                <w:lang w:eastAsia="zh-CN"/>
              </w:rPr>
            </w:pPr>
            <w:r w:rsidRPr="00E053A9">
              <w:rPr>
                <w:rFonts w:ascii="Courier New" w:hAnsi="Courier New" w:cs="Courier New"/>
                <w:lang w:eastAsia="zh-CN"/>
              </w:rPr>
              <w:t>easdfN6IpAddressList</w:t>
            </w:r>
          </w:p>
        </w:tc>
        <w:tc>
          <w:tcPr>
            <w:tcW w:w="1204" w:type="dxa"/>
            <w:tcBorders>
              <w:top w:val="single" w:sz="4" w:space="0" w:color="auto"/>
              <w:left w:val="single" w:sz="4" w:space="0" w:color="auto"/>
              <w:bottom w:val="single" w:sz="4" w:space="0" w:color="auto"/>
              <w:right w:val="single" w:sz="4" w:space="0" w:color="auto"/>
            </w:tcBorders>
            <w:hideMark/>
          </w:tcPr>
          <w:p w14:paraId="26A0A021" w14:textId="77777777" w:rsidR="00B659AD" w:rsidRDefault="00B659AD" w:rsidP="00CB0861">
            <w:pPr>
              <w:pStyle w:val="TAL"/>
              <w:jc w:val="center"/>
            </w:pPr>
            <w:r>
              <w:t>O</w:t>
            </w:r>
          </w:p>
        </w:tc>
        <w:tc>
          <w:tcPr>
            <w:tcW w:w="1232" w:type="dxa"/>
            <w:tcBorders>
              <w:top w:val="single" w:sz="4" w:space="0" w:color="auto"/>
              <w:left w:val="single" w:sz="4" w:space="0" w:color="auto"/>
              <w:bottom w:val="single" w:sz="4" w:space="0" w:color="auto"/>
              <w:right w:val="single" w:sz="4" w:space="0" w:color="auto"/>
            </w:tcBorders>
            <w:hideMark/>
          </w:tcPr>
          <w:p w14:paraId="7B2BD8B8" w14:textId="77777777" w:rsidR="00B659AD" w:rsidRDefault="00B659AD" w:rsidP="00CB0861">
            <w:pPr>
              <w:pStyle w:val="TAL"/>
              <w:jc w:val="center"/>
            </w:pPr>
            <w:r>
              <w:rPr>
                <w:rFonts w:cs="Arial"/>
              </w:rPr>
              <w:t>T</w:t>
            </w:r>
          </w:p>
        </w:tc>
        <w:tc>
          <w:tcPr>
            <w:tcW w:w="1221" w:type="dxa"/>
            <w:tcBorders>
              <w:top w:val="single" w:sz="4" w:space="0" w:color="auto"/>
              <w:left w:val="single" w:sz="4" w:space="0" w:color="auto"/>
              <w:bottom w:val="single" w:sz="4" w:space="0" w:color="auto"/>
              <w:right w:val="single" w:sz="4" w:space="0" w:color="auto"/>
            </w:tcBorders>
            <w:hideMark/>
          </w:tcPr>
          <w:p w14:paraId="5C25F6AA" w14:textId="77777777" w:rsidR="00B659AD" w:rsidRDefault="00B659AD" w:rsidP="00CB0861">
            <w:pPr>
              <w:pStyle w:val="TAL"/>
              <w:jc w:val="center"/>
            </w:pPr>
            <w:r>
              <w:rPr>
                <w:rFonts w:cs="Arial"/>
                <w:lang w:eastAsia="zh-CN"/>
              </w:rPr>
              <w:t>T</w:t>
            </w:r>
          </w:p>
        </w:tc>
        <w:tc>
          <w:tcPr>
            <w:tcW w:w="1226" w:type="dxa"/>
            <w:tcBorders>
              <w:top w:val="single" w:sz="4" w:space="0" w:color="auto"/>
              <w:left w:val="single" w:sz="4" w:space="0" w:color="auto"/>
              <w:bottom w:val="single" w:sz="4" w:space="0" w:color="auto"/>
              <w:right w:val="single" w:sz="4" w:space="0" w:color="auto"/>
            </w:tcBorders>
            <w:hideMark/>
          </w:tcPr>
          <w:p w14:paraId="3774C049" w14:textId="77777777" w:rsidR="00B659AD" w:rsidRDefault="00B659AD" w:rsidP="00CB0861">
            <w:pPr>
              <w:pStyle w:val="TAL"/>
              <w:jc w:val="center"/>
              <w:rPr>
                <w:lang w:eastAsia="zh-CN"/>
              </w:rPr>
            </w:pPr>
            <w:r>
              <w:rPr>
                <w:rFonts w:cs="Arial"/>
              </w:rPr>
              <w:t>F</w:t>
            </w:r>
          </w:p>
        </w:tc>
        <w:tc>
          <w:tcPr>
            <w:tcW w:w="1241" w:type="dxa"/>
            <w:tcBorders>
              <w:top w:val="single" w:sz="4" w:space="0" w:color="auto"/>
              <w:left w:val="single" w:sz="4" w:space="0" w:color="auto"/>
              <w:bottom w:val="single" w:sz="4" w:space="0" w:color="auto"/>
              <w:right w:val="single" w:sz="4" w:space="0" w:color="auto"/>
            </w:tcBorders>
            <w:hideMark/>
          </w:tcPr>
          <w:p w14:paraId="150172E9" w14:textId="77777777" w:rsidR="00B659AD" w:rsidRDefault="00B659AD" w:rsidP="00CB0861">
            <w:pPr>
              <w:pStyle w:val="TAL"/>
              <w:jc w:val="center"/>
            </w:pPr>
            <w:r>
              <w:rPr>
                <w:rFonts w:cs="Arial"/>
                <w:lang w:eastAsia="zh-CN"/>
              </w:rPr>
              <w:t>T</w:t>
            </w:r>
          </w:p>
        </w:tc>
      </w:tr>
      <w:tr w:rsidR="00B659AD" w14:paraId="65277190" w14:textId="77777777" w:rsidTr="00CB0861">
        <w:trPr>
          <w:cantSplit/>
          <w:jc w:val="center"/>
        </w:trPr>
        <w:tc>
          <w:tcPr>
            <w:tcW w:w="3507" w:type="dxa"/>
            <w:tcBorders>
              <w:top w:val="single" w:sz="4" w:space="0" w:color="auto"/>
              <w:left w:val="single" w:sz="4" w:space="0" w:color="auto"/>
              <w:bottom w:val="single" w:sz="4" w:space="0" w:color="auto"/>
              <w:right w:val="single" w:sz="4" w:space="0" w:color="auto"/>
            </w:tcBorders>
          </w:tcPr>
          <w:p w14:paraId="29BCA355" w14:textId="77777777" w:rsidR="00B659AD" w:rsidRPr="00594EEB" w:rsidRDefault="00B659AD" w:rsidP="00CB0861">
            <w:pPr>
              <w:pStyle w:val="TAL"/>
              <w:rPr>
                <w:rFonts w:ascii="Courier New" w:hAnsi="Courier New" w:cs="Courier New"/>
                <w:lang w:eastAsia="zh-CN"/>
              </w:rPr>
            </w:pPr>
            <w:r w:rsidRPr="00E053A9">
              <w:rPr>
                <w:rFonts w:ascii="Courier New" w:hAnsi="Courier New" w:cs="Courier New"/>
                <w:lang w:eastAsia="zh-CN"/>
              </w:rPr>
              <w:t>upfN6IpAddressList</w:t>
            </w:r>
          </w:p>
        </w:tc>
        <w:tc>
          <w:tcPr>
            <w:tcW w:w="1204" w:type="dxa"/>
            <w:tcBorders>
              <w:top w:val="single" w:sz="4" w:space="0" w:color="auto"/>
              <w:left w:val="single" w:sz="4" w:space="0" w:color="auto"/>
              <w:bottom w:val="single" w:sz="4" w:space="0" w:color="auto"/>
              <w:right w:val="single" w:sz="4" w:space="0" w:color="auto"/>
            </w:tcBorders>
          </w:tcPr>
          <w:p w14:paraId="44D2BFEE" w14:textId="77777777" w:rsidR="00B659AD" w:rsidRDefault="00B659AD" w:rsidP="00CB0861">
            <w:pPr>
              <w:pStyle w:val="TAL"/>
              <w:jc w:val="center"/>
            </w:pPr>
            <w:r>
              <w:t>O</w:t>
            </w:r>
          </w:p>
        </w:tc>
        <w:tc>
          <w:tcPr>
            <w:tcW w:w="1232" w:type="dxa"/>
            <w:tcBorders>
              <w:top w:val="single" w:sz="4" w:space="0" w:color="auto"/>
              <w:left w:val="single" w:sz="4" w:space="0" w:color="auto"/>
              <w:bottom w:val="single" w:sz="4" w:space="0" w:color="auto"/>
              <w:right w:val="single" w:sz="4" w:space="0" w:color="auto"/>
            </w:tcBorders>
          </w:tcPr>
          <w:p w14:paraId="6419F54F" w14:textId="77777777" w:rsidR="00B659AD" w:rsidRDefault="00B659AD" w:rsidP="00CB0861">
            <w:pPr>
              <w:pStyle w:val="TAL"/>
              <w:jc w:val="center"/>
              <w:rPr>
                <w:rFonts w:cs="Arial"/>
              </w:rPr>
            </w:pPr>
            <w:r>
              <w:rPr>
                <w:rFonts w:cs="Arial"/>
              </w:rPr>
              <w:t>T</w:t>
            </w:r>
          </w:p>
        </w:tc>
        <w:tc>
          <w:tcPr>
            <w:tcW w:w="1221" w:type="dxa"/>
            <w:tcBorders>
              <w:top w:val="single" w:sz="4" w:space="0" w:color="auto"/>
              <w:left w:val="single" w:sz="4" w:space="0" w:color="auto"/>
              <w:bottom w:val="single" w:sz="4" w:space="0" w:color="auto"/>
              <w:right w:val="single" w:sz="4" w:space="0" w:color="auto"/>
            </w:tcBorders>
          </w:tcPr>
          <w:p w14:paraId="52E4CE76" w14:textId="77777777" w:rsidR="00B659AD" w:rsidRDefault="00B659AD" w:rsidP="00CB0861">
            <w:pPr>
              <w:pStyle w:val="TAL"/>
              <w:jc w:val="center"/>
              <w:rPr>
                <w:rFonts w:cs="Arial"/>
                <w:lang w:eastAsia="zh-CN"/>
              </w:rPr>
            </w:pPr>
            <w:r>
              <w:rPr>
                <w:rFonts w:cs="Arial"/>
                <w:lang w:eastAsia="zh-CN"/>
              </w:rPr>
              <w:t>T</w:t>
            </w:r>
          </w:p>
        </w:tc>
        <w:tc>
          <w:tcPr>
            <w:tcW w:w="1226" w:type="dxa"/>
            <w:tcBorders>
              <w:top w:val="single" w:sz="4" w:space="0" w:color="auto"/>
              <w:left w:val="single" w:sz="4" w:space="0" w:color="auto"/>
              <w:bottom w:val="single" w:sz="4" w:space="0" w:color="auto"/>
              <w:right w:val="single" w:sz="4" w:space="0" w:color="auto"/>
            </w:tcBorders>
          </w:tcPr>
          <w:p w14:paraId="2ED15AE3" w14:textId="77777777" w:rsidR="00B659AD" w:rsidRDefault="00B659AD" w:rsidP="00CB0861">
            <w:pPr>
              <w:pStyle w:val="TAL"/>
              <w:jc w:val="center"/>
              <w:rPr>
                <w:rFonts w:cs="Arial"/>
              </w:rPr>
            </w:pPr>
            <w:r>
              <w:rPr>
                <w:rFonts w:cs="Arial"/>
              </w:rPr>
              <w:t>F</w:t>
            </w:r>
          </w:p>
        </w:tc>
        <w:tc>
          <w:tcPr>
            <w:tcW w:w="1241" w:type="dxa"/>
            <w:tcBorders>
              <w:top w:val="single" w:sz="4" w:space="0" w:color="auto"/>
              <w:left w:val="single" w:sz="4" w:space="0" w:color="auto"/>
              <w:bottom w:val="single" w:sz="4" w:space="0" w:color="auto"/>
              <w:right w:val="single" w:sz="4" w:space="0" w:color="auto"/>
            </w:tcBorders>
          </w:tcPr>
          <w:p w14:paraId="30987E06" w14:textId="77777777" w:rsidR="00B659AD" w:rsidRDefault="00B659AD" w:rsidP="00CB0861">
            <w:pPr>
              <w:pStyle w:val="TAL"/>
              <w:jc w:val="center"/>
              <w:rPr>
                <w:rFonts w:cs="Arial"/>
                <w:lang w:eastAsia="zh-CN"/>
              </w:rPr>
            </w:pPr>
            <w:r>
              <w:rPr>
                <w:rFonts w:cs="Arial"/>
                <w:lang w:eastAsia="zh-CN"/>
              </w:rPr>
              <w:t>T</w:t>
            </w:r>
          </w:p>
        </w:tc>
      </w:tr>
    </w:tbl>
    <w:p w14:paraId="353C82CC" w14:textId="77777777" w:rsidR="00B659AD" w:rsidRDefault="00B659AD" w:rsidP="00B659AD"/>
    <w:p w14:paraId="6D728BA5" w14:textId="00B60E04" w:rsidR="00B659AD" w:rsidRDefault="00B659AD" w:rsidP="00B659AD">
      <w:pPr>
        <w:pStyle w:val="Heading4"/>
      </w:pPr>
      <w:r>
        <w:t>5.3.139.3</w:t>
      </w:r>
      <w:r>
        <w:tab/>
        <w:t>Attribute constraints</w:t>
      </w:r>
    </w:p>
    <w:p w14:paraId="5E643A57" w14:textId="77777777" w:rsidR="00B659AD" w:rsidRDefault="00B659AD" w:rsidP="00B659AD">
      <w:r>
        <w:t>None.</w:t>
      </w:r>
    </w:p>
    <w:p w14:paraId="461F101E" w14:textId="3435C094" w:rsidR="00B659AD" w:rsidRDefault="00B659AD" w:rsidP="00B659AD">
      <w:pPr>
        <w:pStyle w:val="Heading4"/>
      </w:pPr>
      <w:r>
        <w:rPr>
          <w:lang w:eastAsia="zh-CN"/>
        </w:rPr>
        <w:t>5</w:t>
      </w:r>
      <w:r>
        <w:t>.3.139.4</w:t>
      </w:r>
      <w:r>
        <w:tab/>
        <w:t>Notifications</w:t>
      </w:r>
    </w:p>
    <w:p w14:paraId="30BA3A0C" w14:textId="77777777" w:rsidR="00B659AD" w:rsidRDefault="00B659AD" w:rsidP="00B659AD">
      <w:r>
        <w:t xml:space="preserve">The subclause 4.5 of the &lt;&lt;IOC&gt;&gt; using this </w:t>
      </w:r>
      <w:r>
        <w:rPr>
          <w:lang w:eastAsia="zh-CN"/>
        </w:rPr>
        <w:t>&lt;&lt;dataType&gt;&gt; as one of its attributes, shall be applicable</w:t>
      </w:r>
      <w:r>
        <w:t>.</w:t>
      </w:r>
    </w:p>
    <w:p w14:paraId="1F9E9F04" w14:textId="62F3FE30" w:rsidR="00B659AD" w:rsidRDefault="00B659AD" w:rsidP="00B659AD">
      <w:pPr>
        <w:pStyle w:val="Heading3"/>
      </w:pPr>
      <w:r>
        <w:t>5.3.140</w:t>
      </w:r>
      <w:r>
        <w:tab/>
      </w:r>
      <w:r w:rsidRPr="00E053A9">
        <w:rPr>
          <w:rFonts w:ascii="Courier New" w:hAnsi="Courier New" w:cs="Courier New"/>
          <w:lang w:eastAsia="zh-CN"/>
        </w:rPr>
        <w:t>SnssaiEasdfInfoItem</w:t>
      </w:r>
      <w:r>
        <w:rPr>
          <w:rFonts w:ascii="Courier New" w:hAnsi="Courier New" w:cs="Courier New"/>
          <w:lang w:eastAsia="zh-CN"/>
        </w:rPr>
        <w:t xml:space="preserve"> </w:t>
      </w:r>
      <w:r w:rsidRPr="00E941AF">
        <w:rPr>
          <w:rFonts w:ascii="Courier New" w:hAnsi="Courier New" w:cs="Courier New"/>
          <w:lang w:eastAsia="zh-CN"/>
        </w:rPr>
        <w:t xml:space="preserve"> </w:t>
      </w:r>
      <w:r>
        <w:t>&lt;&lt;dataType&gt;&gt;</w:t>
      </w:r>
    </w:p>
    <w:p w14:paraId="23470E22" w14:textId="08A26CBD" w:rsidR="00B659AD" w:rsidRDefault="00B659AD" w:rsidP="00B659AD">
      <w:pPr>
        <w:pStyle w:val="Heading4"/>
      </w:pPr>
      <w:r>
        <w:rPr>
          <w:lang w:eastAsia="zh-CN"/>
        </w:rPr>
        <w:t>5</w:t>
      </w:r>
      <w:r>
        <w:t>.3.140.1</w:t>
      </w:r>
      <w:r>
        <w:tab/>
        <w:t>Definition</w:t>
      </w:r>
    </w:p>
    <w:p w14:paraId="77F5F23C" w14:textId="77777777" w:rsidR="00B659AD" w:rsidRDefault="00B659AD" w:rsidP="00B659AD">
      <w:r>
        <w:t xml:space="preserve">This data type represents </w:t>
      </w:r>
      <w:r w:rsidRPr="00690A26">
        <w:rPr>
          <w:rFonts w:cs="Arial"/>
          <w:szCs w:val="18"/>
        </w:rPr>
        <w:t xml:space="preserve">parameters supported by the </w:t>
      </w:r>
      <w:r>
        <w:rPr>
          <w:rFonts w:cs="Arial"/>
          <w:szCs w:val="18"/>
        </w:rPr>
        <w:t>EASDF</w:t>
      </w:r>
      <w:r w:rsidRPr="00690A26">
        <w:rPr>
          <w:rFonts w:cs="Arial"/>
          <w:szCs w:val="18"/>
        </w:rPr>
        <w:t xml:space="preserve"> per S-NSSAI.</w:t>
      </w:r>
      <w:r>
        <w:t xml:space="preserve"> (See clause </w:t>
      </w:r>
      <w:r w:rsidRPr="00690A26">
        <w:t>6.1.6.2.</w:t>
      </w:r>
      <w:r>
        <w:t xml:space="preserve">78 TS 29.510 [23]). </w:t>
      </w:r>
    </w:p>
    <w:p w14:paraId="315AD75E" w14:textId="3803FE37" w:rsidR="00B659AD" w:rsidRDefault="00B659AD" w:rsidP="00B659AD">
      <w:pPr>
        <w:pStyle w:val="Heading4"/>
      </w:pPr>
      <w:r>
        <w:rPr>
          <w:lang w:eastAsia="zh-CN"/>
        </w:rPr>
        <w:lastRenderedPageBreak/>
        <w:t>5</w:t>
      </w:r>
      <w:r>
        <w:t>.3.140.2</w:t>
      </w:r>
      <w:r>
        <w:tab/>
        <w:t>Attributes</w:t>
      </w:r>
    </w:p>
    <w:tbl>
      <w:tblPr>
        <w:tblW w:w="96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507"/>
        <w:gridCol w:w="1204"/>
        <w:gridCol w:w="1232"/>
        <w:gridCol w:w="1221"/>
        <w:gridCol w:w="1226"/>
        <w:gridCol w:w="1241"/>
      </w:tblGrid>
      <w:tr w:rsidR="00B659AD" w14:paraId="577A00A1" w14:textId="77777777" w:rsidTr="00CB0861">
        <w:trPr>
          <w:cantSplit/>
          <w:jc w:val="center"/>
        </w:trPr>
        <w:tc>
          <w:tcPr>
            <w:tcW w:w="3507" w:type="dxa"/>
            <w:tcBorders>
              <w:top w:val="single" w:sz="4" w:space="0" w:color="auto"/>
              <w:left w:val="single" w:sz="4" w:space="0" w:color="auto"/>
              <w:bottom w:val="single" w:sz="4" w:space="0" w:color="auto"/>
              <w:right w:val="single" w:sz="4" w:space="0" w:color="auto"/>
            </w:tcBorders>
            <w:shd w:val="pct10" w:color="auto" w:fill="FFFFFF"/>
            <w:hideMark/>
          </w:tcPr>
          <w:p w14:paraId="0504F676" w14:textId="77777777" w:rsidR="00B659AD" w:rsidRDefault="00B659AD" w:rsidP="00CB0861">
            <w:pPr>
              <w:pStyle w:val="TAH"/>
            </w:pPr>
            <w:r>
              <w:t>Attribute name</w:t>
            </w:r>
          </w:p>
        </w:tc>
        <w:tc>
          <w:tcPr>
            <w:tcW w:w="1204" w:type="dxa"/>
            <w:tcBorders>
              <w:top w:val="single" w:sz="4" w:space="0" w:color="auto"/>
              <w:left w:val="single" w:sz="4" w:space="0" w:color="auto"/>
              <w:bottom w:val="single" w:sz="4" w:space="0" w:color="auto"/>
              <w:right w:val="single" w:sz="4" w:space="0" w:color="auto"/>
            </w:tcBorders>
            <w:shd w:val="pct10" w:color="auto" w:fill="FFFFFF"/>
            <w:hideMark/>
          </w:tcPr>
          <w:p w14:paraId="2A6FC105" w14:textId="77777777" w:rsidR="00B659AD" w:rsidRDefault="00B659AD" w:rsidP="00CB0861">
            <w:pPr>
              <w:pStyle w:val="TAH"/>
            </w:pPr>
            <w:r>
              <w:t>S</w:t>
            </w:r>
          </w:p>
        </w:tc>
        <w:tc>
          <w:tcPr>
            <w:tcW w:w="1232" w:type="dxa"/>
            <w:tcBorders>
              <w:top w:val="single" w:sz="4" w:space="0" w:color="auto"/>
              <w:left w:val="single" w:sz="4" w:space="0" w:color="auto"/>
              <w:bottom w:val="single" w:sz="4" w:space="0" w:color="auto"/>
              <w:right w:val="single" w:sz="4" w:space="0" w:color="auto"/>
            </w:tcBorders>
            <w:shd w:val="pct10" w:color="auto" w:fill="FFFFFF"/>
            <w:hideMark/>
          </w:tcPr>
          <w:p w14:paraId="1C4CA07B" w14:textId="77777777" w:rsidR="00B659AD" w:rsidRDefault="00B659AD" w:rsidP="00CB0861">
            <w:pPr>
              <w:pStyle w:val="TAH"/>
            </w:pPr>
            <w:r>
              <w:t>isReadable</w:t>
            </w:r>
          </w:p>
        </w:tc>
        <w:tc>
          <w:tcPr>
            <w:tcW w:w="1221" w:type="dxa"/>
            <w:tcBorders>
              <w:top w:val="single" w:sz="4" w:space="0" w:color="auto"/>
              <w:left w:val="single" w:sz="4" w:space="0" w:color="auto"/>
              <w:bottom w:val="single" w:sz="4" w:space="0" w:color="auto"/>
              <w:right w:val="single" w:sz="4" w:space="0" w:color="auto"/>
            </w:tcBorders>
            <w:shd w:val="pct10" w:color="auto" w:fill="FFFFFF"/>
            <w:hideMark/>
          </w:tcPr>
          <w:p w14:paraId="42B542FC" w14:textId="77777777" w:rsidR="00B659AD" w:rsidRDefault="00B659AD" w:rsidP="00CB0861">
            <w:pPr>
              <w:pStyle w:val="TAH"/>
            </w:pPr>
            <w:r>
              <w:t>isWritable</w:t>
            </w:r>
          </w:p>
        </w:tc>
        <w:tc>
          <w:tcPr>
            <w:tcW w:w="1226" w:type="dxa"/>
            <w:tcBorders>
              <w:top w:val="single" w:sz="4" w:space="0" w:color="auto"/>
              <w:left w:val="single" w:sz="4" w:space="0" w:color="auto"/>
              <w:bottom w:val="single" w:sz="4" w:space="0" w:color="auto"/>
              <w:right w:val="single" w:sz="4" w:space="0" w:color="auto"/>
            </w:tcBorders>
            <w:shd w:val="pct10" w:color="auto" w:fill="FFFFFF"/>
            <w:hideMark/>
          </w:tcPr>
          <w:p w14:paraId="3ED78F25" w14:textId="77777777" w:rsidR="00B659AD" w:rsidRDefault="00B659AD" w:rsidP="00CB0861">
            <w:pPr>
              <w:pStyle w:val="TAH"/>
            </w:pPr>
            <w:r>
              <w:rPr>
                <w:rFonts w:cs="Arial"/>
                <w:bCs/>
                <w:szCs w:val="18"/>
              </w:rPr>
              <w:t>isInvariant</w:t>
            </w:r>
          </w:p>
        </w:tc>
        <w:tc>
          <w:tcPr>
            <w:tcW w:w="1241" w:type="dxa"/>
            <w:tcBorders>
              <w:top w:val="single" w:sz="4" w:space="0" w:color="auto"/>
              <w:left w:val="single" w:sz="4" w:space="0" w:color="auto"/>
              <w:bottom w:val="single" w:sz="4" w:space="0" w:color="auto"/>
              <w:right w:val="single" w:sz="4" w:space="0" w:color="auto"/>
            </w:tcBorders>
            <w:shd w:val="pct10" w:color="auto" w:fill="FFFFFF"/>
            <w:hideMark/>
          </w:tcPr>
          <w:p w14:paraId="6E9B50DC" w14:textId="77777777" w:rsidR="00B659AD" w:rsidRDefault="00B659AD" w:rsidP="00CB0861">
            <w:pPr>
              <w:pStyle w:val="TAH"/>
            </w:pPr>
            <w:r>
              <w:t>isNotifyable</w:t>
            </w:r>
          </w:p>
        </w:tc>
      </w:tr>
      <w:tr w:rsidR="00B659AD" w14:paraId="15AB9A9E" w14:textId="77777777" w:rsidTr="00CB0861">
        <w:trPr>
          <w:cantSplit/>
          <w:jc w:val="center"/>
        </w:trPr>
        <w:tc>
          <w:tcPr>
            <w:tcW w:w="3507" w:type="dxa"/>
            <w:tcBorders>
              <w:top w:val="single" w:sz="4" w:space="0" w:color="auto"/>
              <w:left w:val="single" w:sz="4" w:space="0" w:color="auto"/>
              <w:bottom w:val="single" w:sz="4" w:space="0" w:color="auto"/>
              <w:right w:val="single" w:sz="4" w:space="0" w:color="auto"/>
            </w:tcBorders>
            <w:hideMark/>
          </w:tcPr>
          <w:p w14:paraId="7E77124D" w14:textId="77777777" w:rsidR="00B659AD" w:rsidRDefault="00B659AD" w:rsidP="00CB0861">
            <w:pPr>
              <w:pStyle w:val="TAL"/>
              <w:rPr>
                <w:rFonts w:ascii="Courier New" w:hAnsi="Courier New" w:cs="Courier New"/>
                <w:lang w:eastAsia="zh-CN"/>
              </w:rPr>
            </w:pPr>
            <w:r w:rsidRPr="00E053A9">
              <w:rPr>
                <w:rFonts w:ascii="Courier New" w:hAnsi="Courier New" w:cs="Courier New"/>
                <w:lang w:eastAsia="zh-CN"/>
              </w:rPr>
              <w:t>sNssai</w:t>
            </w:r>
          </w:p>
        </w:tc>
        <w:tc>
          <w:tcPr>
            <w:tcW w:w="1204" w:type="dxa"/>
            <w:tcBorders>
              <w:top w:val="single" w:sz="4" w:space="0" w:color="auto"/>
              <w:left w:val="single" w:sz="4" w:space="0" w:color="auto"/>
              <w:bottom w:val="single" w:sz="4" w:space="0" w:color="auto"/>
              <w:right w:val="single" w:sz="4" w:space="0" w:color="auto"/>
            </w:tcBorders>
            <w:hideMark/>
          </w:tcPr>
          <w:p w14:paraId="390610CE" w14:textId="77777777" w:rsidR="00B659AD" w:rsidRDefault="00B659AD" w:rsidP="00CB0861">
            <w:pPr>
              <w:pStyle w:val="TAL"/>
              <w:jc w:val="center"/>
            </w:pPr>
            <w:r>
              <w:t>M</w:t>
            </w:r>
          </w:p>
        </w:tc>
        <w:tc>
          <w:tcPr>
            <w:tcW w:w="1232" w:type="dxa"/>
            <w:tcBorders>
              <w:top w:val="single" w:sz="4" w:space="0" w:color="auto"/>
              <w:left w:val="single" w:sz="4" w:space="0" w:color="auto"/>
              <w:bottom w:val="single" w:sz="4" w:space="0" w:color="auto"/>
              <w:right w:val="single" w:sz="4" w:space="0" w:color="auto"/>
            </w:tcBorders>
            <w:hideMark/>
          </w:tcPr>
          <w:p w14:paraId="38BF79FD" w14:textId="77777777" w:rsidR="00B659AD" w:rsidRDefault="00B659AD" w:rsidP="00CB0861">
            <w:pPr>
              <w:pStyle w:val="TAL"/>
              <w:jc w:val="center"/>
            </w:pPr>
            <w:r>
              <w:rPr>
                <w:rFonts w:cs="Arial"/>
              </w:rPr>
              <w:t>T</w:t>
            </w:r>
          </w:p>
        </w:tc>
        <w:tc>
          <w:tcPr>
            <w:tcW w:w="1221" w:type="dxa"/>
            <w:tcBorders>
              <w:top w:val="single" w:sz="4" w:space="0" w:color="auto"/>
              <w:left w:val="single" w:sz="4" w:space="0" w:color="auto"/>
              <w:bottom w:val="single" w:sz="4" w:space="0" w:color="auto"/>
              <w:right w:val="single" w:sz="4" w:space="0" w:color="auto"/>
            </w:tcBorders>
            <w:hideMark/>
          </w:tcPr>
          <w:p w14:paraId="24B7BFDF" w14:textId="77777777" w:rsidR="00B659AD" w:rsidRDefault="00B659AD" w:rsidP="00CB0861">
            <w:pPr>
              <w:pStyle w:val="TAL"/>
              <w:jc w:val="center"/>
            </w:pPr>
            <w:r>
              <w:rPr>
                <w:rFonts w:cs="Arial"/>
                <w:lang w:eastAsia="zh-CN"/>
              </w:rPr>
              <w:t>T</w:t>
            </w:r>
          </w:p>
        </w:tc>
        <w:tc>
          <w:tcPr>
            <w:tcW w:w="1226" w:type="dxa"/>
            <w:tcBorders>
              <w:top w:val="single" w:sz="4" w:space="0" w:color="auto"/>
              <w:left w:val="single" w:sz="4" w:space="0" w:color="auto"/>
              <w:bottom w:val="single" w:sz="4" w:space="0" w:color="auto"/>
              <w:right w:val="single" w:sz="4" w:space="0" w:color="auto"/>
            </w:tcBorders>
            <w:hideMark/>
          </w:tcPr>
          <w:p w14:paraId="38488323" w14:textId="77777777" w:rsidR="00B659AD" w:rsidRDefault="00B659AD" w:rsidP="00CB0861">
            <w:pPr>
              <w:pStyle w:val="TAL"/>
              <w:jc w:val="center"/>
              <w:rPr>
                <w:lang w:eastAsia="zh-CN"/>
              </w:rPr>
            </w:pPr>
            <w:r>
              <w:rPr>
                <w:rFonts w:cs="Arial"/>
              </w:rPr>
              <w:t>F</w:t>
            </w:r>
          </w:p>
        </w:tc>
        <w:tc>
          <w:tcPr>
            <w:tcW w:w="1241" w:type="dxa"/>
            <w:tcBorders>
              <w:top w:val="single" w:sz="4" w:space="0" w:color="auto"/>
              <w:left w:val="single" w:sz="4" w:space="0" w:color="auto"/>
              <w:bottom w:val="single" w:sz="4" w:space="0" w:color="auto"/>
              <w:right w:val="single" w:sz="4" w:space="0" w:color="auto"/>
            </w:tcBorders>
            <w:hideMark/>
          </w:tcPr>
          <w:p w14:paraId="50DBA73C" w14:textId="77777777" w:rsidR="00B659AD" w:rsidRDefault="00B659AD" w:rsidP="00CB0861">
            <w:pPr>
              <w:pStyle w:val="TAL"/>
              <w:jc w:val="center"/>
            </w:pPr>
            <w:r>
              <w:rPr>
                <w:rFonts w:cs="Arial"/>
                <w:lang w:eastAsia="zh-CN"/>
              </w:rPr>
              <w:t>T</w:t>
            </w:r>
          </w:p>
        </w:tc>
      </w:tr>
      <w:tr w:rsidR="00B659AD" w14:paraId="585780D1" w14:textId="77777777" w:rsidTr="00CB0861">
        <w:trPr>
          <w:cantSplit/>
          <w:jc w:val="center"/>
        </w:trPr>
        <w:tc>
          <w:tcPr>
            <w:tcW w:w="3507" w:type="dxa"/>
            <w:tcBorders>
              <w:top w:val="single" w:sz="4" w:space="0" w:color="auto"/>
              <w:left w:val="single" w:sz="4" w:space="0" w:color="auto"/>
              <w:bottom w:val="single" w:sz="4" w:space="0" w:color="auto"/>
              <w:right w:val="single" w:sz="4" w:space="0" w:color="auto"/>
            </w:tcBorders>
            <w:hideMark/>
          </w:tcPr>
          <w:p w14:paraId="73574F80" w14:textId="77777777" w:rsidR="00B659AD" w:rsidRDefault="00B659AD" w:rsidP="00CB0861">
            <w:pPr>
              <w:pStyle w:val="TAL"/>
              <w:rPr>
                <w:rFonts w:ascii="Courier New" w:hAnsi="Courier New" w:cs="Courier New"/>
                <w:lang w:eastAsia="zh-CN"/>
              </w:rPr>
            </w:pPr>
            <w:r w:rsidRPr="00E053A9">
              <w:rPr>
                <w:rFonts w:ascii="Courier New" w:hAnsi="Courier New" w:cs="Courier New"/>
                <w:lang w:eastAsia="zh-CN"/>
              </w:rPr>
              <w:t>dnnEasdfInfoList</w:t>
            </w:r>
          </w:p>
        </w:tc>
        <w:tc>
          <w:tcPr>
            <w:tcW w:w="1204" w:type="dxa"/>
            <w:tcBorders>
              <w:top w:val="single" w:sz="4" w:space="0" w:color="auto"/>
              <w:left w:val="single" w:sz="4" w:space="0" w:color="auto"/>
              <w:bottom w:val="single" w:sz="4" w:space="0" w:color="auto"/>
              <w:right w:val="single" w:sz="4" w:space="0" w:color="auto"/>
            </w:tcBorders>
            <w:hideMark/>
          </w:tcPr>
          <w:p w14:paraId="7791D2DD" w14:textId="77777777" w:rsidR="00B659AD" w:rsidRDefault="00B659AD" w:rsidP="00CB0861">
            <w:pPr>
              <w:pStyle w:val="TAL"/>
              <w:jc w:val="center"/>
            </w:pPr>
            <w:r>
              <w:t>M</w:t>
            </w:r>
          </w:p>
        </w:tc>
        <w:tc>
          <w:tcPr>
            <w:tcW w:w="1232" w:type="dxa"/>
            <w:tcBorders>
              <w:top w:val="single" w:sz="4" w:space="0" w:color="auto"/>
              <w:left w:val="single" w:sz="4" w:space="0" w:color="auto"/>
              <w:bottom w:val="single" w:sz="4" w:space="0" w:color="auto"/>
              <w:right w:val="single" w:sz="4" w:space="0" w:color="auto"/>
            </w:tcBorders>
            <w:hideMark/>
          </w:tcPr>
          <w:p w14:paraId="305361BF" w14:textId="77777777" w:rsidR="00B659AD" w:rsidRDefault="00B659AD" w:rsidP="00CB0861">
            <w:pPr>
              <w:pStyle w:val="TAL"/>
              <w:jc w:val="center"/>
            </w:pPr>
            <w:r>
              <w:rPr>
                <w:rFonts w:cs="Arial"/>
              </w:rPr>
              <w:t>T</w:t>
            </w:r>
          </w:p>
        </w:tc>
        <w:tc>
          <w:tcPr>
            <w:tcW w:w="1221" w:type="dxa"/>
            <w:tcBorders>
              <w:top w:val="single" w:sz="4" w:space="0" w:color="auto"/>
              <w:left w:val="single" w:sz="4" w:space="0" w:color="auto"/>
              <w:bottom w:val="single" w:sz="4" w:space="0" w:color="auto"/>
              <w:right w:val="single" w:sz="4" w:space="0" w:color="auto"/>
            </w:tcBorders>
            <w:hideMark/>
          </w:tcPr>
          <w:p w14:paraId="09D9A0CD" w14:textId="77777777" w:rsidR="00B659AD" w:rsidRDefault="00B659AD" w:rsidP="00CB0861">
            <w:pPr>
              <w:pStyle w:val="TAL"/>
              <w:jc w:val="center"/>
            </w:pPr>
            <w:r>
              <w:rPr>
                <w:rFonts w:cs="Arial"/>
                <w:lang w:eastAsia="zh-CN"/>
              </w:rPr>
              <w:t>T</w:t>
            </w:r>
          </w:p>
        </w:tc>
        <w:tc>
          <w:tcPr>
            <w:tcW w:w="1226" w:type="dxa"/>
            <w:tcBorders>
              <w:top w:val="single" w:sz="4" w:space="0" w:color="auto"/>
              <w:left w:val="single" w:sz="4" w:space="0" w:color="auto"/>
              <w:bottom w:val="single" w:sz="4" w:space="0" w:color="auto"/>
              <w:right w:val="single" w:sz="4" w:space="0" w:color="auto"/>
            </w:tcBorders>
            <w:hideMark/>
          </w:tcPr>
          <w:p w14:paraId="7CFA85BA" w14:textId="77777777" w:rsidR="00B659AD" w:rsidRDefault="00B659AD" w:rsidP="00CB0861">
            <w:pPr>
              <w:pStyle w:val="TAL"/>
              <w:jc w:val="center"/>
              <w:rPr>
                <w:lang w:eastAsia="zh-CN"/>
              </w:rPr>
            </w:pPr>
            <w:r>
              <w:rPr>
                <w:rFonts w:cs="Arial"/>
              </w:rPr>
              <w:t>F</w:t>
            </w:r>
          </w:p>
        </w:tc>
        <w:tc>
          <w:tcPr>
            <w:tcW w:w="1241" w:type="dxa"/>
            <w:tcBorders>
              <w:top w:val="single" w:sz="4" w:space="0" w:color="auto"/>
              <w:left w:val="single" w:sz="4" w:space="0" w:color="auto"/>
              <w:bottom w:val="single" w:sz="4" w:space="0" w:color="auto"/>
              <w:right w:val="single" w:sz="4" w:space="0" w:color="auto"/>
            </w:tcBorders>
            <w:hideMark/>
          </w:tcPr>
          <w:p w14:paraId="31E925AF" w14:textId="77777777" w:rsidR="00B659AD" w:rsidRDefault="00B659AD" w:rsidP="00CB0861">
            <w:pPr>
              <w:pStyle w:val="TAL"/>
              <w:jc w:val="center"/>
            </w:pPr>
            <w:r>
              <w:rPr>
                <w:rFonts w:cs="Arial"/>
                <w:lang w:eastAsia="zh-CN"/>
              </w:rPr>
              <w:t>T</w:t>
            </w:r>
          </w:p>
        </w:tc>
      </w:tr>
    </w:tbl>
    <w:p w14:paraId="2FF5AE63" w14:textId="77777777" w:rsidR="00B659AD" w:rsidRDefault="00B659AD" w:rsidP="00B659AD"/>
    <w:p w14:paraId="7F2FEB58" w14:textId="7151F949" w:rsidR="00B659AD" w:rsidRDefault="00B659AD" w:rsidP="00B659AD">
      <w:pPr>
        <w:pStyle w:val="Heading4"/>
      </w:pPr>
      <w:r>
        <w:t>5.3.140.3</w:t>
      </w:r>
      <w:r>
        <w:tab/>
        <w:t>Attribute constraints</w:t>
      </w:r>
    </w:p>
    <w:p w14:paraId="6C6497EF" w14:textId="77777777" w:rsidR="00B659AD" w:rsidRDefault="00B659AD" w:rsidP="00B659AD">
      <w:r>
        <w:t>None.</w:t>
      </w:r>
    </w:p>
    <w:p w14:paraId="6A25AD86" w14:textId="00D639F3" w:rsidR="00B659AD" w:rsidRDefault="00B659AD" w:rsidP="00B659AD">
      <w:pPr>
        <w:pStyle w:val="Heading4"/>
      </w:pPr>
      <w:r>
        <w:rPr>
          <w:lang w:eastAsia="zh-CN"/>
        </w:rPr>
        <w:t>5</w:t>
      </w:r>
      <w:r>
        <w:t>.3.140.4</w:t>
      </w:r>
      <w:r>
        <w:tab/>
        <w:t>Notifications</w:t>
      </w:r>
    </w:p>
    <w:p w14:paraId="427ED7B4" w14:textId="77777777" w:rsidR="00B659AD" w:rsidRPr="00AA7511" w:rsidRDefault="00B659AD" w:rsidP="00B659AD">
      <w:r>
        <w:t xml:space="preserve">The subclause 4.5 of the &lt;&lt;IOC&gt;&gt; using this </w:t>
      </w:r>
      <w:r>
        <w:rPr>
          <w:lang w:eastAsia="zh-CN"/>
        </w:rPr>
        <w:t>&lt;&lt;dataType&gt;&gt; as one of its attributes, shall be applicable</w:t>
      </w:r>
      <w:r>
        <w:t>.</w:t>
      </w:r>
    </w:p>
    <w:p w14:paraId="2550BDAF" w14:textId="082545DC" w:rsidR="00B659AD" w:rsidRDefault="00B659AD" w:rsidP="00B659AD">
      <w:pPr>
        <w:pStyle w:val="Heading3"/>
      </w:pPr>
      <w:r>
        <w:t>5.3.141</w:t>
      </w:r>
      <w:r>
        <w:tab/>
      </w:r>
      <w:r w:rsidRPr="00030904">
        <w:rPr>
          <w:rFonts w:ascii="Courier New" w:hAnsi="Courier New" w:cs="Courier New"/>
          <w:lang w:eastAsia="zh-CN"/>
        </w:rPr>
        <w:t xml:space="preserve">DnnEasdfInfoItem </w:t>
      </w:r>
      <w:r>
        <w:t>&lt;&lt;dataType&gt;&gt;</w:t>
      </w:r>
    </w:p>
    <w:p w14:paraId="2589B4FF" w14:textId="77777777" w:rsidR="00B659AD" w:rsidRDefault="00B659AD" w:rsidP="00B659AD">
      <w:pPr>
        <w:pStyle w:val="Heading4"/>
      </w:pPr>
      <w:r>
        <w:rPr>
          <w:lang w:eastAsia="zh-CN"/>
        </w:rPr>
        <w:t>5</w:t>
      </w:r>
      <w:r>
        <w:t>.3.G.1</w:t>
      </w:r>
      <w:r>
        <w:tab/>
        <w:t>Definition</w:t>
      </w:r>
    </w:p>
    <w:p w14:paraId="2EF16CFC" w14:textId="77777777" w:rsidR="00B659AD" w:rsidRDefault="00B659AD" w:rsidP="00B659AD">
      <w:r>
        <w:t xml:space="preserve">This data type represents </w:t>
      </w:r>
      <w:r w:rsidRPr="00690A26">
        <w:rPr>
          <w:rFonts w:cs="Arial"/>
          <w:szCs w:val="18"/>
        </w:rPr>
        <w:t xml:space="preserve">parameters supported by the </w:t>
      </w:r>
      <w:r>
        <w:rPr>
          <w:rFonts w:cs="Arial"/>
          <w:szCs w:val="18"/>
        </w:rPr>
        <w:t>EASDF</w:t>
      </w:r>
      <w:r w:rsidRPr="00690A26">
        <w:rPr>
          <w:rFonts w:cs="Arial"/>
          <w:szCs w:val="18"/>
        </w:rPr>
        <w:t xml:space="preserve"> per DNN.</w:t>
      </w:r>
      <w:r>
        <w:t xml:space="preserve"> (See clause </w:t>
      </w:r>
      <w:r w:rsidRPr="00690A26">
        <w:t>6.1.6.2.</w:t>
      </w:r>
      <w:r>
        <w:t xml:space="preserve">79 TS 29.510 [23]). </w:t>
      </w:r>
    </w:p>
    <w:p w14:paraId="7EEECAEC" w14:textId="42DB0ADB" w:rsidR="00B659AD" w:rsidRDefault="00B659AD" w:rsidP="00B659AD">
      <w:pPr>
        <w:pStyle w:val="Heading4"/>
      </w:pPr>
      <w:r>
        <w:rPr>
          <w:lang w:eastAsia="zh-CN"/>
        </w:rPr>
        <w:t>5</w:t>
      </w:r>
      <w:r>
        <w:t>.3.141.2</w:t>
      </w:r>
      <w:r>
        <w:tab/>
        <w:t>Attributes</w:t>
      </w:r>
    </w:p>
    <w:tbl>
      <w:tblPr>
        <w:tblW w:w="96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507"/>
        <w:gridCol w:w="1204"/>
        <w:gridCol w:w="1232"/>
        <w:gridCol w:w="1221"/>
        <w:gridCol w:w="1226"/>
        <w:gridCol w:w="1241"/>
      </w:tblGrid>
      <w:tr w:rsidR="00B659AD" w14:paraId="36B83404" w14:textId="77777777" w:rsidTr="00CB0861">
        <w:trPr>
          <w:cantSplit/>
          <w:jc w:val="center"/>
        </w:trPr>
        <w:tc>
          <w:tcPr>
            <w:tcW w:w="3507" w:type="dxa"/>
            <w:tcBorders>
              <w:top w:val="single" w:sz="4" w:space="0" w:color="auto"/>
              <w:left w:val="single" w:sz="4" w:space="0" w:color="auto"/>
              <w:bottom w:val="single" w:sz="4" w:space="0" w:color="auto"/>
              <w:right w:val="single" w:sz="4" w:space="0" w:color="auto"/>
            </w:tcBorders>
            <w:shd w:val="pct10" w:color="auto" w:fill="FFFFFF"/>
            <w:hideMark/>
          </w:tcPr>
          <w:p w14:paraId="29EBB599" w14:textId="77777777" w:rsidR="00B659AD" w:rsidRDefault="00B659AD" w:rsidP="00CB0861">
            <w:pPr>
              <w:pStyle w:val="TAH"/>
            </w:pPr>
            <w:r>
              <w:t>Attribute name</w:t>
            </w:r>
          </w:p>
        </w:tc>
        <w:tc>
          <w:tcPr>
            <w:tcW w:w="1204" w:type="dxa"/>
            <w:tcBorders>
              <w:top w:val="single" w:sz="4" w:space="0" w:color="auto"/>
              <w:left w:val="single" w:sz="4" w:space="0" w:color="auto"/>
              <w:bottom w:val="single" w:sz="4" w:space="0" w:color="auto"/>
              <w:right w:val="single" w:sz="4" w:space="0" w:color="auto"/>
            </w:tcBorders>
            <w:shd w:val="pct10" w:color="auto" w:fill="FFFFFF"/>
            <w:hideMark/>
          </w:tcPr>
          <w:p w14:paraId="52A27DC8" w14:textId="77777777" w:rsidR="00B659AD" w:rsidRDefault="00B659AD" w:rsidP="00CB0861">
            <w:pPr>
              <w:pStyle w:val="TAH"/>
            </w:pPr>
            <w:r>
              <w:t>S</w:t>
            </w:r>
          </w:p>
        </w:tc>
        <w:tc>
          <w:tcPr>
            <w:tcW w:w="1232" w:type="dxa"/>
            <w:tcBorders>
              <w:top w:val="single" w:sz="4" w:space="0" w:color="auto"/>
              <w:left w:val="single" w:sz="4" w:space="0" w:color="auto"/>
              <w:bottom w:val="single" w:sz="4" w:space="0" w:color="auto"/>
              <w:right w:val="single" w:sz="4" w:space="0" w:color="auto"/>
            </w:tcBorders>
            <w:shd w:val="pct10" w:color="auto" w:fill="FFFFFF"/>
            <w:hideMark/>
          </w:tcPr>
          <w:p w14:paraId="3EC03B45" w14:textId="77777777" w:rsidR="00B659AD" w:rsidRDefault="00B659AD" w:rsidP="00CB0861">
            <w:pPr>
              <w:pStyle w:val="TAH"/>
            </w:pPr>
            <w:r>
              <w:t>isReadable</w:t>
            </w:r>
          </w:p>
        </w:tc>
        <w:tc>
          <w:tcPr>
            <w:tcW w:w="1221" w:type="dxa"/>
            <w:tcBorders>
              <w:top w:val="single" w:sz="4" w:space="0" w:color="auto"/>
              <w:left w:val="single" w:sz="4" w:space="0" w:color="auto"/>
              <w:bottom w:val="single" w:sz="4" w:space="0" w:color="auto"/>
              <w:right w:val="single" w:sz="4" w:space="0" w:color="auto"/>
            </w:tcBorders>
            <w:shd w:val="pct10" w:color="auto" w:fill="FFFFFF"/>
            <w:hideMark/>
          </w:tcPr>
          <w:p w14:paraId="6FAEA932" w14:textId="77777777" w:rsidR="00B659AD" w:rsidRDefault="00B659AD" w:rsidP="00CB0861">
            <w:pPr>
              <w:pStyle w:val="TAH"/>
            </w:pPr>
            <w:r>
              <w:t>isWritable</w:t>
            </w:r>
          </w:p>
        </w:tc>
        <w:tc>
          <w:tcPr>
            <w:tcW w:w="1226" w:type="dxa"/>
            <w:tcBorders>
              <w:top w:val="single" w:sz="4" w:space="0" w:color="auto"/>
              <w:left w:val="single" w:sz="4" w:space="0" w:color="auto"/>
              <w:bottom w:val="single" w:sz="4" w:space="0" w:color="auto"/>
              <w:right w:val="single" w:sz="4" w:space="0" w:color="auto"/>
            </w:tcBorders>
            <w:shd w:val="pct10" w:color="auto" w:fill="FFFFFF"/>
            <w:hideMark/>
          </w:tcPr>
          <w:p w14:paraId="1A9DC8EB" w14:textId="77777777" w:rsidR="00B659AD" w:rsidRDefault="00B659AD" w:rsidP="00CB0861">
            <w:pPr>
              <w:pStyle w:val="TAH"/>
            </w:pPr>
            <w:r>
              <w:rPr>
                <w:rFonts w:cs="Arial"/>
                <w:bCs/>
                <w:szCs w:val="18"/>
              </w:rPr>
              <w:t>isInvariant</w:t>
            </w:r>
          </w:p>
        </w:tc>
        <w:tc>
          <w:tcPr>
            <w:tcW w:w="1241" w:type="dxa"/>
            <w:tcBorders>
              <w:top w:val="single" w:sz="4" w:space="0" w:color="auto"/>
              <w:left w:val="single" w:sz="4" w:space="0" w:color="auto"/>
              <w:bottom w:val="single" w:sz="4" w:space="0" w:color="auto"/>
              <w:right w:val="single" w:sz="4" w:space="0" w:color="auto"/>
            </w:tcBorders>
            <w:shd w:val="pct10" w:color="auto" w:fill="FFFFFF"/>
            <w:hideMark/>
          </w:tcPr>
          <w:p w14:paraId="3231ACA0" w14:textId="77777777" w:rsidR="00B659AD" w:rsidRDefault="00B659AD" w:rsidP="00CB0861">
            <w:pPr>
              <w:pStyle w:val="TAH"/>
            </w:pPr>
            <w:r>
              <w:t>isNotifyable</w:t>
            </w:r>
          </w:p>
        </w:tc>
      </w:tr>
      <w:tr w:rsidR="00B659AD" w14:paraId="6467E14B" w14:textId="77777777" w:rsidTr="00CB0861">
        <w:trPr>
          <w:cantSplit/>
          <w:jc w:val="center"/>
        </w:trPr>
        <w:tc>
          <w:tcPr>
            <w:tcW w:w="3507" w:type="dxa"/>
            <w:tcBorders>
              <w:top w:val="single" w:sz="4" w:space="0" w:color="auto"/>
              <w:left w:val="single" w:sz="4" w:space="0" w:color="auto"/>
              <w:bottom w:val="single" w:sz="4" w:space="0" w:color="auto"/>
              <w:right w:val="single" w:sz="4" w:space="0" w:color="auto"/>
            </w:tcBorders>
            <w:hideMark/>
          </w:tcPr>
          <w:p w14:paraId="53B058A4" w14:textId="77777777" w:rsidR="00B659AD" w:rsidRDefault="00B659AD" w:rsidP="00CB0861">
            <w:pPr>
              <w:pStyle w:val="TAL"/>
              <w:rPr>
                <w:rFonts w:ascii="Courier New" w:hAnsi="Courier New" w:cs="Courier New"/>
                <w:lang w:eastAsia="zh-CN"/>
              </w:rPr>
            </w:pPr>
            <w:r>
              <w:rPr>
                <w:rFonts w:ascii="Courier New" w:hAnsi="Courier New" w:cs="Courier New"/>
                <w:lang w:eastAsia="zh-CN"/>
              </w:rPr>
              <w:t>dnn</w:t>
            </w:r>
          </w:p>
        </w:tc>
        <w:tc>
          <w:tcPr>
            <w:tcW w:w="1204" w:type="dxa"/>
            <w:tcBorders>
              <w:top w:val="single" w:sz="4" w:space="0" w:color="auto"/>
              <w:left w:val="single" w:sz="4" w:space="0" w:color="auto"/>
              <w:bottom w:val="single" w:sz="4" w:space="0" w:color="auto"/>
              <w:right w:val="single" w:sz="4" w:space="0" w:color="auto"/>
            </w:tcBorders>
            <w:hideMark/>
          </w:tcPr>
          <w:p w14:paraId="2F456797" w14:textId="77777777" w:rsidR="00B659AD" w:rsidRDefault="00B659AD" w:rsidP="00CB0861">
            <w:pPr>
              <w:pStyle w:val="TAL"/>
              <w:jc w:val="center"/>
            </w:pPr>
            <w:r>
              <w:t>M</w:t>
            </w:r>
          </w:p>
        </w:tc>
        <w:tc>
          <w:tcPr>
            <w:tcW w:w="1232" w:type="dxa"/>
            <w:tcBorders>
              <w:top w:val="single" w:sz="4" w:space="0" w:color="auto"/>
              <w:left w:val="single" w:sz="4" w:space="0" w:color="auto"/>
              <w:bottom w:val="single" w:sz="4" w:space="0" w:color="auto"/>
              <w:right w:val="single" w:sz="4" w:space="0" w:color="auto"/>
            </w:tcBorders>
            <w:hideMark/>
          </w:tcPr>
          <w:p w14:paraId="14A3E7CC" w14:textId="77777777" w:rsidR="00B659AD" w:rsidRDefault="00B659AD" w:rsidP="00CB0861">
            <w:pPr>
              <w:pStyle w:val="TAL"/>
              <w:jc w:val="center"/>
            </w:pPr>
            <w:r>
              <w:rPr>
                <w:rFonts w:cs="Arial"/>
              </w:rPr>
              <w:t>T</w:t>
            </w:r>
          </w:p>
        </w:tc>
        <w:tc>
          <w:tcPr>
            <w:tcW w:w="1221" w:type="dxa"/>
            <w:tcBorders>
              <w:top w:val="single" w:sz="4" w:space="0" w:color="auto"/>
              <w:left w:val="single" w:sz="4" w:space="0" w:color="auto"/>
              <w:bottom w:val="single" w:sz="4" w:space="0" w:color="auto"/>
              <w:right w:val="single" w:sz="4" w:space="0" w:color="auto"/>
            </w:tcBorders>
            <w:hideMark/>
          </w:tcPr>
          <w:p w14:paraId="6F002BB6" w14:textId="77777777" w:rsidR="00B659AD" w:rsidRDefault="00B659AD" w:rsidP="00CB0861">
            <w:pPr>
              <w:pStyle w:val="TAL"/>
              <w:jc w:val="center"/>
            </w:pPr>
            <w:r>
              <w:rPr>
                <w:rFonts w:cs="Arial"/>
                <w:lang w:eastAsia="zh-CN"/>
              </w:rPr>
              <w:t>T</w:t>
            </w:r>
          </w:p>
        </w:tc>
        <w:tc>
          <w:tcPr>
            <w:tcW w:w="1226" w:type="dxa"/>
            <w:tcBorders>
              <w:top w:val="single" w:sz="4" w:space="0" w:color="auto"/>
              <w:left w:val="single" w:sz="4" w:space="0" w:color="auto"/>
              <w:bottom w:val="single" w:sz="4" w:space="0" w:color="auto"/>
              <w:right w:val="single" w:sz="4" w:space="0" w:color="auto"/>
            </w:tcBorders>
            <w:hideMark/>
          </w:tcPr>
          <w:p w14:paraId="7499E491" w14:textId="77777777" w:rsidR="00B659AD" w:rsidRDefault="00B659AD" w:rsidP="00CB0861">
            <w:pPr>
              <w:pStyle w:val="TAL"/>
              <w:jc w:val="center"/>
              <w:rPr>
                <w:lang w:eastAsia="zh-CN"/>
              </w:rPr>
            </w:pPr>
            <w:r>
              <w:rPr>
                <w:rFonts w:cs="Arial"/>
              </w:rPr>
              <w:t>F</w:t>
            </w:r>
          </w:p>
        </w:tc>
        <w:tc>
          <w:tcPr>
            <w:tcW w:w="1241" w:type="dxa"/>
            <w:tcBorders>
              <w:top w:val="single" w:sz="4" w:space="0" w:color="auto"/>
              <w:left w:val="single" w:sz="4" w:space="0" w:color="auto"/>
              <w:bottom w:val="single" w:sz="4" w:space="0" w:color="auto"/>
              <w:right w:val="single" w:sz="4" w:space="0" w:color="auto"/>
            </w:tcBorders>
            <w:hideMark/>
          </w:tcPr>
          <w:p w14:paraId="4EE28DD4" w14:textId="77777777" w:rsidR="00B659AD" w:rsidRDefault="00B659AD" w:rsidP="00CB0861">
            <w:pPr>
              <w:pStyle w:val="TAL"/>
              <w:jc w:val="center"/>
            </w:pPr>
            <w:r>
              <w:rPr>
                <w:rFonts w:cs="Arial"/>
                <w:lang w:eastAsia="zh-CN"/>
              </w:rPr>
              <w:t>T</w:t>
            </w:r>
          </w:p>
        </w:tc>
      </w:tr>
      <w:tr w:rsidR="00B659AD" w14:paraId="0D84BA9E" w14:textId="77777777" w:rsidTr="00CB0861">
        <w:trPr>
          <w:cantSplit/>
          <w:jc w:val="center"/>
        </w:trPr>
        <w:tc>
          <w:tcPr>
            <w:tcW w:w="3507" w:type="dxa"/>
            <w:tcBorders>
              <w:top w:val="single" w:sz="4" w:space="0" w:color="auto"/>
              <w:left w:val="single" w:sz="4" w:space="0" w:color="auto"/>
              <w:bottom w:val="single" w:sz="4" w:space="0" w:color="auto"/>
              <w:right w:val="single" w:sz="4" w:space="0" w:color="auto"/>
            </w:tcBorders>
            <w:hideMark/>
          </w:tcPr>
          <w:p w14:paraId="003AEDF1" w14:textId="77777777" w:rsidR="00B659AD" w:rsidRDefault="00B659AD" w:rsidP="00CB0861">
            <w:pPr>
              <w:pStyle w:val="TAL"/>
              <w:rPr>
                <w:rFonts w:ascii="Courier New" w:hAnsi="Courier New" w:cs="Courier New"/>
                <w:lang w:eastAsia="zh-CN"/>
              </w:rPr>
            </w:pPr>
            <w:r w:rsidRPr="005A47A8">
              <w:rPr>
                <w:rFonts w:ascii="Courier New" w:hAnsi="Courier New" w:cs="Courier New"/>
                <w:lang w:eastAsia="zh-CN"/>
              </w:rPr>
              <w:t>dnaiList</w:t>
            </w:r>
          </w:p>
        </w:tc>
        <w:tc>
          <w:tcPr>
            <w:tcW w:w="1204" w:type="dxa"/>
            <w:tcBorders>
              <w:top w:val="single" w:sz="4" w:space="0" w:color="auto"/>
              <w:left w:val="single" w:sz="4" w:space="0" w:color="auto"/>
              <w:bottom w:val="single" w:sz="4" w:space="0" w:color="auto"/>
              <w:right w:val="single" w:sz="4" w:space="0" w:color="auto"/>
            </w:tcBorders>
            <w:hideMark/>
          </w:tcPr>
          <w:p w14:paraId="6FC6D50B" w14:textId="77777777" w:rsidR="00B659AD" w:rsidRDefault="00B659AD" w:rsidP="00CB0861">
            <w:pPr>
              <w:pStyle w:val="TAL"/>
              <w:jc w:val="center"/>
            </w:pPr>
            <w:r>
              <w:t>O</w:t>
            </w:r>
          </w:p>
        </w:tc>
        <w:tc>
          <w:tcPr>
            <w:tcW w:w="1232" w:type="dxa"/>
            <w:tcBorders>
              <w:top w:val="single" w:sz="4" w:space="0" w:color="auto"/>
              <w:left w:val="single" w:sz="4" w:space="0" w:color="auto"/>
              <w:bottom w:val="single" w:sz="4" w:space="0" w:color="auto"/>
              <w:right w:val="single" w:sz="4" w:space="0" w:color="auto"/>
            </w:tcBorders>
            <w:hideMark/>
          </w:tcPr>
          <w:p w14:paraId="39E8046E" w14:textId="77777777" w:rsidR="00B659AD" w:rsidRDefault="00B659AD" w:rsidP="00CB0861">
            <w:pPr>
              <w:pStyle w:val="TAL"/>
              <w:jc w:val="center"/>
            </w:pPr>
            <w:r>
              <w:rPr>
                <w:rFonts w:cs="Arial"/>
              </w:rPr>
              <w:t>T</w:t>
            </w:r>
          </w:p>
        </w:tc>
        <w:tc>
          <w:tcPr>
            <w:tcW w:w="1221" w:type="dxa"/>
            <w:tcBorders>
              <w:top w:val="single" w:sz="4" w:space="0" w:color="auto"/>
              <w:left w:val="single" w:sz="4" w:space="0" w:color="auto"/>
              <w:bottom w:val="single" w:sz="4" w:space="0" w:color="auto"/>
              <w:right w:val="single" w:sz="4" w:space="0" w:color="auto"/>
            </w:tcBorders>
            <w:hideMark/>
          </w:tcPr>
          <w:p w14:paraId="14FEB460" w14:textId="77777777" w:rsidR="00B659AD" w:rsidRDefault="00B659AD" w:rsidP="00CB0861">
            <w:pPr>
              <w:pStyle w:val="TAL"/>
              <w:jc w:val="center"/>
            </w:pPr>
            <w:r>
              <w:rPr>
                <w:rFonts w:cs="Arial"/>
                <w:lang w:eastAsia="zh-CN"/>
              </w:rPr>
              <w:t>T</w:t>
            </w:r>
          </w:p>
        </w:tc>
        <w:tc>
          <w:tcPr>
            <w:tcW w:w="1226" w:type="dxa"/>
            <w:tcBorders>
              <w:top w:val="single" w:sz="4" w:space="0" w:color="auto"/>
              <w:left w:val="single" w:sz="4" w:space="0" w:color="auto"/>
              <w:bottom w:val="single" w:sz="4" w:space="0" w:color="auto"/>
              <w:right w:val="single" w:sz="4" w:space="0" w:color="auto"/>
            </w:tcBorders>
            <w:hideMark/>
          </w:tcPr>
          <w:p w14:paraId="0A5A7423" w14:textId="77777777" w:rsidR="00B659AD" w:rsidRDefault="00B659AD" w:rsidP="00CB0861">
            <w:pPr>
              <w:pStyle w:val="TAL"/>
              <w:jc w:val="center"/>
              <w:rPr>
                <w:lang w:eastAsia="zh-CN"/>
              </w:rPr>
            </w:pPr>
            <w:r>
              <w:rPr>
                <w:rFonts w:cs="Arial"/>
              </w:rPr>
              <w:t>F</w:t>
            </w:r>
          </w:p>
        </w:tc>
        <w:tc>
          <w:tcPr>
            <w:tcW w:w="1241" w:type="dxa"/>
            <w:tcBorders>
              <w:top w:val="single" w:sz="4" w:space="0" w:color="auto"/>
              <w:left w:val="single" w:sz="4" w:space="0" w:color="auto"/>
              <w:bottom w:val="single" w:sz="4" w:space="0" w:color="auto"/>
              <w:right w:val="single" w:sz="4" w:space="0" w:color="auto"/>
            </w:tcBorders>
            <w:hideMark/>
          </w:tcPr>
          <w:p w14:paraId="4B260B1A" w14:textId="77777777" w:rsidR="00B659AD" w:rsidRDefault="00B659AD" w:rsidP="00CB0861">
            <w:pPr>
              <w:pStyle w:val="TAL"/>
              <w:jc w:val="center"/>
            </w:pPr>
            <w:r>
              <w:rPr>
                <w:rFonts w:cs="Arial"/>
                <w:lang w:eastAsia="zh-CN"/>
              </w:rPr>
              <w:t>T</w:t>
            </w:r>
          </w:p>
        </w:tc>
      </w:tr>
    </w:tbl>
    <w:p w14:paraId="37F7EE87" w14:textId="77777777" w:rsidR="00B659AD" w:rsidRDefault="00B659AD" w:rsidP="00B659AD"/>
    <w:p w14:paraId="3D86948C" w14:textId="7B515ABE" w:rsidR="00B659AD" w:rsidRDefault="00B659AD" w:rsidP="00B659AD">
      <w:pPr>
        <w:pStyle w:val="Heading4"/>
      </w:pPr>
      <w:r>
        <w:t>5.3.141.3</w:t>
      </w:r>
      <w:r>
        <w:tab/>
        <w:t>Attribute constraints</w:t>
      </w:r>
    </w:p>
    <w:p w14:paraId="6EFDA116" w14:textId="77777777" w:rsidR="00B659AD" w:rsidRDefault="00B659AD" w:rsidP="00B659AD">
      <w:r>
        <w:t>None.</w:t>
      </w:r>
    </w:p>
    <w:p w14:paraId="1319CE38" w14:textId="3E1EA910" w:rsidR="00B659AD" w:rsidRDefault="00B659AD" w:rsidP="00B659AD">
      <w:pPr>
        <w:pStyle w:val="Heading4"/>
      </w:pPr>
      <w:r>
        <w:rPr>
          <w:lang w:eastAsia="zh-CN"/>
        </w:rPr>
        <w:t>5</w:t>
      </w:r>
      <w:r>
        <w:t>.3.141.4</w:t>
      </w:r>
      <w:r>
        <w:tab/>
        <w:t>Notifications</w:t>
      </w:r>
    </w:p>
    <w:p w14:paraId="376C54A6" w14:textId="0B61E529" w:rsidR="00142EB0" w:rsidRDefault="00B659AD" w:rsidP="00F17312">
      <w:r>
        <w:t xml:space="preserve">The subclause 4.5 of the &lt;&lt;IOC&gt;&gt; using this </w:t>
      </w:r>
      <w:r>
        <w:rPr>
          <w:lang w:eastAsia="zh-CN"/>
        </w:rPr>
        <w:t>&lt;&lt;dataType&gt;&gt; as one of its attributes, shall be applicable</w:t>
      </w:r>
      <w:r>
        <w:t>.</w:t>
      </w:r>
    </w:p>
    <w:p w14:paraId="465DE29E" w14:textId="4C8DBF07" w:rsidR="00DA2E12" w:rsidRDefault="00DA2E12" w:rsidP="00DA2E12">
      <w:pPr>
        <w:pStyle w:val="Heading3"/>
        <w:rPr>
          <w:rFonts w:cs="Arial"/>
          <w:lang w:eastAsia="zh-CN"/>
        </w:rPr>
      </w:pPr>
      <w:r>
        <w:rPr>
          <w:rFonts w:cs="Arial"/>
          <w:lang w:eastAsia="zh-CN"/>
        </w:rPr>
        <w:t>5.3.145</w:t>
      </w:r>
      <w:r>
        <w:rPr>
          <w:rFonts w:cs="Arial"/>
          <w:lang w:eastAsia="zh-CN"/>
        </w:rPr>
        <w:tab/>
      </w:r>
      <w:r>
        <w:rPr>
          <w:rFonts w:ascii="Courier New" w:hAnsi="Courier New"/>
        </w:rPr>
        <w:t>NSSAAFFunction</w:t>
      </w:r>
    </w:p>
    <w:p w14:paraId="1ACBA80F" w14:textId="099C029E" w:rsidR="00DA2E12" w:rsidRDefault="00DA2E12" w:rsidP="00DA2E12">
      <w:pPr>
        <w:pStyle w:val="Heading4"/>
      </w:pPr>
      <w:r>
        <w:rPr>
          <w:lang w:eastAsia="zh-CN"/>
        </w:rPr>
        <w:t>5.3</w:t>
      </w:r>
      <w:r>
        <w:t>.145.1</w:t>
      </w:r>
      <w:r>
        <w:tab/>
        <w:t>Definition</w:t>
      </w:r>
    </w:p>
    <w:p w14:paraId="11FB0711" w14:textId="77777777" w:rsidR="00DA2E12" w:rsidRDefault="00DA2E12" w:rsidP="00DA2E12">
      <w:r>
        <w:t xml:space="preserve">This IOC represents the NSSAAF function in 5GC. For more information about the NSSAAF, see TS 23.501 [2]. </w:t>
      </w:r>
    </w:p>
    <w:p w14:paraId="664AD2D1" w14:textId="3CF7B7C1" w:rsidR="00DA2E12" w:rsidRDefault="00DA2E12" w:rsidP="00DA2E12">
      <w:pPr>
        <w:pStyle w:val="Heading4"/>
      </w:pPr>
      <w:r>
        <w:t>5.3.145.2</w:t>
      </w:r>
      <w:r>
        <w:tab/>
        <w:t>Attributes</w:t>
      </w:r>
    </w:p>
    <w:p w14:paraId="5F868C3E" w14:textId="77777777" w:rsidR="00DA2E12" w:rsidRDefault="00DA2E12" w:rsidP="00DA2E12">
      <w:r>
        <w:t>The NSSAAFFunction IOC includes attributes inherited from ManagedFunction IOC (defined in TS 28.622[30]) and the following attributes:</w:t>
      </w:r>
    </w:p>
    <w:tbl>
      <w:tblPr>
        <w:tblW w:w="96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489"/>
        <w:gridCol w:w="1213"/>
        <w:gridCol w:w="1234"/>
        <w:gridCol w:w="1225"/>
        <w:gridCol w:w="1229"/>
        <w:gridCol w:w="1241"/>
      </w:tblGrid>
      <w:tr w:rsidR="00DA2E12" w14:paraId="6AB3B727" w14:textId="77777777" w:rsidTr="00D07B3B">
        <w:trPr>
          <w:cantSplit/>
          <w:jc w:val="center"/>
        </w:trPr>
        <w:tc>
          <w:tcPr>
            <w:tcW w:w="3489" w:type="dxa"/>
            <w:tcBorders>
              <w:top w:val="single" w:sz="4" w:space="0" w:color="auto"/>
              <w:left w:val="single" w:sz="4" w:space="0" w:color="auto"/>
              <w:bottom w:val="single" w:sz="4" w:space="0" w:color="auto"/>
              <w:right w:val="single" w:sz="4" w:space="0" w:color="auto"/>
            </w:tcBorders>
            <w:shd w:val="pct10" w:color="auto" w:fill="FFFFFF"/>
            <w:hideMark/>
          </w:tcPr>
          <w:p w14:paraId="47BF0B14" w14:textId="77777777" w:rsidR="00DA2E12" w:rsidRDefault="00DA2E12" w:rsidP="00D07B3B">
            <w:pPr>
              <w:pStyle w:val="TAH"/>
            </w:pPr>
            <w:r>
              <w:t>Attribute name</w:t>
            </w:r>
          </w:p>
        </w:tc>
        <w:tc>
          <w:tcPr>
            <w:tcW w:w="1213" w:type="dxa"/>
            <w:tcBorders>
              <w:top w:val="single" w:sz="4" w:space="0" w:color="auto"/>
              <w:left w:val="single" w:sz="4" w:space="0" w:color="auto"/>
              <w:bottom w:val="single" w:sz="4" w:space="0" w:color="auto"/>
              <w:right w:val="single" w:sz="4" w:space="0" w:color="auto"/>
            </w:tcBorders>
            <w:shd w:val="pct10" w:color="auto" w:fill="FFFFFF"/>
            <w:hideMark/>
          </w:tcPr>
          <w:p w14:paraId="0718CEF8" w14:textId="77777777" w:rsidR="00DA2E12" w:rsidRDefault="00DA2E12" w:rsidP="00D07B3B">
            <w:pPr>
              <w:pStyle w:val="TAH"/>
            </w:pPr>
            <w:r>
              <w:t>S</w:t>
            </w:r>
          </w:p>
        </w:tc>
        <w:tc>
          <w:tcPr>
            <w:tcW w:w="1234" w:type="dxa"/>
            <w:tcBorders>
              <w:top w:val="single" w:sz="4" w:space="0" w:color="auto"/>
              <w:left w:val="single" w:sz="4" w:space="0" w:color="auto"/>
              <w:bottom w:val="single" w:sz="4" w:space="0" w:color="auto"/>
              <w:right w:val="single" w:sz="4" w:space="0" w:color="auto"/>
            </w:tcBorders>
            <w:shd w:val="pct10" w:color="auto" w:fill="FFFFFF"/>
            <w:hideMark/>
          </w:tcPr>
          <w:p w14:paraId="5DC8A542" w14:textId="77777777" w:rsidR="00DA2E12" w:rsidRDefault="00DA2E12" w:rsidP="00D07B3B">
            <w:pPr>
              <w:pStyle w:val="TAH"/>
            </w:pPr>
            <w:r>
              <w:t>isReadable</w:t>
            </w:r>
          </w:p>
        </w:tc>
        <w:tc>
          <w:tcPr>
            <w:tcW w:w="1225" w:type="dxa"/>
            <w:tcBorders>
              <w:top w:val="single" w:sz="4" w:space="0" w:color="auto"/>
              <w:left w:val="single" w:sz="4" w:space="0" w:color="auto"/>
              <w:bottom w:val="single" w:sz="4" w:space="0" w:color="auto"/>
              <w:right w:val="single" w:sz="4" w:space="0" w:color="auto"/>
            </w:tcBorders>
            <w:shd w:val="pct10" w:color="auto" w:fill="FFFFFF"/>
            <w:hideMark/>
          </w:tcPr>
          <w:p w14:paraId="7578B269" w14:textId="77777777" w:rsidR="00DA2E12" w:rsidRDefault="00DA2E12" w:rsidP="00D07B3B">
            <w:pPr>
              <w:pStyle w:val="TAH"/>
            </w:pPr>
            <w:r>
              <w:t>isWritable</w:t>
            </w:r>
          </w:p>
        </w:tc>
        <w:tc>
          <w:tcPr>
            <w:tcW w:w="1229" w:type="dxa"/>
            <w:tcBorders>
              <w:top w:val="single" w:sz="4" w:space="0" w:color="auto"/>
              <w:left w:val="single" w:sz="4" w:space="0" w:color="auto"/>
              <w:bottom w:val="single" w:sz="4" w:space="0" w:color="auto"/>
              <w:right w:val="single" w:sz="4" w:space="0" w:color="auto"/>
            </w:tcBorders>
            <w:shd w:val="pct10" w:color="auto" w:fill="FFFFFF"/>
            <w:hideMark/>
          </w:tcPr>
          <w:p w14:paraId="32615364" w14:textId="77777777" w:rsidR="00DA2E12" w:rsidRDefault="00DA2E12" w:rsidP="00D07B3B">
            <w:pPr>
              <w:pStyle w:val="TAH"/>
            </w:pPr>
            <w:r>
              <w:rPr>
                <w:rFonts w:cs="Arial"/>
                <w:bCs/>
                <w:szCs w:val="18"/>
              </w:rPr>
              <w:t>isInvariant</w:t>
            </w:r>
          </w:p>
        </w:tc>
        <w:tc>
          <w:tcPr>
            <w:tcW w:w="1241" w:type="dxa"/>
            <w:tcBorders>
              <w:top w:val="single" w:sz="4" w:space="0" w:color="auto"/>
              <w:left w:val="single" w:sz="4" w:space="0" w:color="auto"/>
              <w:bottom w:val="single" w:sz="4" w:space="0" w:color="auto"/>
              <w:right w:val="single" w:sz="4" w:space="0" w:color="auto"/>
            </w:tcBorders>
            <w:shd w:val="pct10" w:color="auto" w:fill="FFFFFF"/>
            <w:hideMark/>
          </w:tcPr>
          <w:p w14:paraId="5AC8F6DF" w14:textId="77777777" w:rsidR="00DA2E12" w:rsidRDefault="00DA2E12" w:rsidP="00D07B3B">
            <w:pPr>
              <w:pStyle w:val="TAH"/>
            </w:pPr>
            <w:r>
              <w:t>isNotifyable</w:t>
            </w:r>
          </w:p>
        </w:tc>
      </w:tr>
      <w:tr w:rsidR="00DA2E12" w14:paraId="5685DD73" w14:textId="77777777" w:rsidTr="00D07B3B">
        <w:trPr>
          <w:cantSplit/>
          <w:jc w:val="center"/>
        </w:trPr>
        <w:tc>
          <w:tcPr>
            <w:tcW w:w="3489" w:type="dxa"/>
            <w:tcBorders>
              <w:top w:val="single" w:sz="4" w:space="0" w:color="auto"/>
              <w:left w:val="single" w:sz="4" w:space="0" w:color="auto"/>
              <w:bottom w:val="single" w:sz="4" w:space="0" w:color="auto"/>
              <w:right w:val="single" w:sz="4" w:space="0" w:color="auto"/>
            </w:tcBorders>
            <w:hideMark/>
          </w:tcPr>
          <w:p w14:paraId="0B8653D3" w14:textId="77777777" w:rsidR="00DA2E12" w:rsidRDefault="00DA2E12" w:rsidP="00D07B3B">
            <w:pPr>
              <w:pStyle w:val="TAL"/>
              <w:rPr>
                <w:rFonts w:ascii="Courier New" w:hAnsi="Courier New" w:cs="Courier New"/>
                <w:lang w:eastAsia="zh-CN"/>
              </w:rPr>
            </w:pPr>
            <w:r w:rsidRPr="00003D31">
              <w:rPr>
                <w:rFonts w:ascii="Courier New" w:hAnsi="Courier New" w:cs="Courier New"/>
                <w:lang w:eastAsia="zh-CN"/>
              </w:rPr>
              <w:t>pLMNInfoList</w:t>
            </w:r>
          </w:p>
        </w:tc>
        <w:tc>
          <w:tcPr>
            <w:tcW w:w="1213" w:type="dxa"/>
            <w:tcBorders>
              <w:top w:val="single" w:sz="4" w:space="0" w:color="auto"/>
              <w:left w:val="single" w:sz="4" w:space="0" w:color="auto"/>
              <w:bottom w:val="single" w:sz="4" w:space="0" w:color="auto"/>
              <w:right w:val="single" w:sz="4" w:space="0" w:color="auto"/>
            </w:tcBorders>
            <w:hideMark/>
          </w:tcPr>
          <w:p w14:paraId="3B4A7469" w14:textId="77777777" w:rsidR="00DA2E12" w:rsidRDefault="00DA2E12" w:rsidP="00D07B3B">
            <w:pPr>
              <w:pStyle w:val="TAL"/>
              <w:jc w:val="center"/>
            </w:pPr>
            <w:r>
              <w:t>M</w:t>
            </w:r>
          </w:p>
        </w:tc>
        <w:tc>
          <w:tcPr>
            <w:tcW w:w="1234" w:type="dxa"/>
            <w:tcBorders>
              <w:top w:val="single" w:sz="4" w:space="0" w:color="auto"/>
              <w:left w:val="single" w:sz="4" w:space="0" w:color="auto"/>
              <w:bottom w:val="single" w:sz="4" w:space="0" w:color="auto"/>
              <w:right w:val="single" w:sz="4" w:space="0" w:color="auto"/>
            </w:tcBorders>
            <w:hideMark/>
          </w:tcPr>
          <w:p w14:paraId="3260A0CF" w14:textId="77777777" w:rsidR="00DA2E12" w:rsidRDefault="00DA2E12" w:rsidP="00D07B3B">
            <w:pPr>
              <w:pStyle w:val="TAL"/>
              <w:jc w:val="center"/>
            </w:pPr>
            <w:r>
              <w:rPr>
                <w:rFonts w:cs="Arial"/>
              </w:rPr>
              <w:t>T</w:t>
            </w:r>
          </w:p>
        </w:tc>
        <w:tc>
          <w:tcPr>
            <w:tcW w:w="1225" w:type="dxa"/>
            <w:tcBorders>
              <w:top w:val="single" w:sz="4" w:space="0" w:color="auto"/>
              <w:left w:val="single" w:sz="4" w:space="0" w:color="auto"/>
              <w:bottom w:val="single" w:sz="4" w:space="0" w:color="auto"/>
              <w:right w:val="single" w:sz="4" w:space="0" w:color="auto"/>
            </w:tcBorders>
            <w:hideMark/>
          </w:tcPr>
          <w:p w14:paraId="4005F5AC" w14:textId="77777777" w:rsidR="00DA2E12" w:rsidRDefault="00DA2E12" w:rsidP="00D07B3B">
            <w:pPr>
              <w:pStyle w:val="TAL"/>
              <w:jc w:val="center"/>
            </w:pPr>
            <w:r>
              <w:rPr>
                <w:rFonts w:cs="Arial"/>
                <w:lang w:eastAsia="zh-CN"/>
              </w:rPr>
              <w:t>T</w:t>
            </w:r>
          </w:p>
        </w:tc>
        <w:tc>
          <w:tcPr>
            <w:tcW w:w="1229" w:type="dxa"/>
            <w:tcBorders>
              <w:top w:val="single" w:sz="4" w:space="0" w:color="auto"/>
              <w:left w:val="single" w:sz="4" w:space="0" w:color="auto"/>
              <w:bottom w:val="single" w:sz="4" w:space="0" w:color="auto"/>
              <w:right w:val="single" w:sz="4" w:space="0" w:color="auto"/>
            </w:tcBorders>
            <w:hideMark/>
          </w:tcPr>
          <w:p w14:paraId="3FAEA479" w14:textId="77777777" w:rsidR="00DA2E12" w:rsidRDefault="00DA2E12" w:rsidP="00D07B3B">
            <w:pPr>
              <w:pStyle w:val="TAL"/>
              <w:jc w:val="center"/>
              <w:rPr>
                <w:lang w:eastAsia="zh-CN"/>
              </w:rPr>
            </w:pPr>
            <w:r>
              <w:rPr>
                <w:rFonts w:cs="Arial"/>
              </w:rPr>
              <w:t>F</w:t>
            </w:r>
          </w:p>
        </w:tc>
        <w:tc>
          <w:tcPr>
            <w:tcW w:w="1241" w:type="dxa"/>
            <w:tcBorders>
              <w:top w:val="single" w:sz="4" w:space="0" w:color="auto"/>
              <w:left w:val="single" w:sz="4" w:space="0" w:color="auto"/>
              <w:bottom w:val="single" w:sz="4" w:space="0" w:color="auto"/>
              <w:right w:val="single" w:sz="4" w:space="0" w:color="auto"/>
            </w:tcBorders>
            <w:hideMark/>
          </w:tcPr>
          <w:p w14:paraId="29E87965" w14:textId="77777777" w:rsidR="00DA2E12" w:rsidRDefault="00DA2E12" w:rsidP="00D07B3B">
            <w:pPr>
              <w:pStyle w:val="TAL"/>
              <w:jc w:val="center"/>
            </w:pPr>
            <w:r>
              <w:rPr>
                <w:rFonts w:cs="Arial"/>
                <w:lang w:eastAsia="zh-CN"/>
              </w:rPr>
              <w:t>T</w:t>
            </w:r>
          </w:p>
        </w:tc>
      </w:tr>
      <w:tr w:rsidR="00DA2E12" w14:paraId="4012ADE9" w14:textId="77777777" w:rsidTr="00D07B3B">
        <w:trPr>
          <w:cantSplit/>
          <w:jc w:val="center"/>
        </w:trPr>
        <w:tc>
          <w:tcPr>
            <w:tcW w:w="3489" w:type="dxa"/>
            <w:tcBorders>
              <w:top w:val="single" w:sz="4" w:space="0" w:color="auto"/>
              <w:left w:val="single" w:sz="4" w:space="0" w:color="auto"/>
              <w:bottom w:val="single" w:sz="4" w:space="0" w:color="auto"/>
              <w:right w:val="single" w:sz="4" w:space="0" w:color="auto"/>
            </w:tcBorders>
            <w:hideMark/>
          </w:tcPr>
          <w:p w14:paraId="688D62BC" w14:textId="77777777" w:rsidR="00DA2E12" w:rsidRDefault="00DA2E12" w:rsidP="00D07B3B">
            <w:pPr>
              <w:pStyle w:val="TAL"/>
              <w:rPr>
                <w:rFonts w:ascii="Courier New" w:hAnsi="Courier New" w:cs="Courier New"/>
                <w:lang w:eastAsia="zh-CN"/>
              </w:rPr>
            </w:pPr>
            <w:r>
              <w:rPr>
                <w:rFonts w:ascii="Courier New" w:hAnsi="Courier New" w:cs="Courier New"/>
                <w:lang w:eastAsia="zh-CN"/>
              </w:rPr>
              <w:t>sBIFQDN</w:t>
            </w:r>
          </w:p>
        </w:tc>
        <w:tc>
          <w:tcPr>
            <w:tcW w:w="1213" w:type="dxa"/>
            <w:tcBorders>
              <w:top w:val="single" w:sz="4" w:space="0" w:color="auto"/>
              <w:left w:val="single" w:sz="4" w:space="0" w:color="auto"/>
              <w:bottom w:val="single" w:sz="4" w:space="0" w:color="auto"/>
              <w:right w:val="single" w:sz="4" w:space="0" w:color="auto"/>
            </w:tcBorders>
            <w:hideMark/>
          </w:tcPr>
          <w:p w14:paraId="1311BDF6" w14:textId="77777777" w:rsidR="00DA2E12" w:rsidRDefault="00DA2E12" w:rsidP="00D07B3B">
            <w:pPr>
              <w:pStyle w:val="TAL"/>
              <w:jc w:val="center"/>
            </w:pPr>
            <w:r>
              <w:t>M</w:t>
            </w:r>
          </w:p>
        </w:tc>
        <w:tc>
          <w:tcPr>
            <w:tcW w:w="1234" w:type="dxa"/>
            <w:tcBorders>
              <w:top w:val="single" w:sz="4" w:space="0" w:color="auto"/>
              <w:left w:val="single" w:sz="4" w:space="0" w:color="auto"/>
              <w:bottom w:val="single" w:sz="4" w:space="0" w:color="auto"/>
              <w:right w:val="single" w:sz="4" w:space="0" w:color="auto"/>
            </w:tcBorders>
            <w:hideMark/>
          </w:tcPr>
          <w:p w14:paraId="2AB13CEB" w14:textId="77777777" w:rsidR="00DA2E12" w:rsidRDefault="00DA2E12" w:rsidP="00D07B3B">
            <w:pPr>
              <w:pStyle w:val="TAL"/>
              <w:jc w:val="center"/>
            </w:pPr>
            <w:r>
              <w:rPr>
                <w:rFonts w:cs="Arial"/>
              </w:rPr>
              <w:t>T</w:t>
            </w:r>
          </w:p>
        </w:tc>
        <w:tc>
          <w:tcPr>
            <w:tcW w:w="1225" w:type="dxa"/>
            <w:tcBorders>
              <w:top w:val="single" w:sz="4" w:space="0" w:color="auto"/>
              <w:left w:val="single" w:sz="4" w:space="0" w:color="auto"/>
              <w:bottom w:val="single" w:sz="4" w:space="0" w:color="auto"/>
              <w:right w:val="single" w:sz="4" w:space="0" w:color="auto"/>
            </w:tcBorders>
            <w:hideMark/>
          </w:tcPr>
          <w:p w14:paraId="6C7ABFD6" w14:textId="77777777" w:rsidR="00DA2E12" w:rsidRDefault="00DA2E12" w:rsidP="00D07B3B">
            <w:pPr>
              <w:pStyle w:val="TAL"/>
              <w:jc w:val="center"/>
            </w:pPr>
            <w:r>
              <w:rPr>
                <w:rFonts w:cs="Arial"/>
                <w:lang w:eastAsia="zh-CN"/>
              </w:rPr>
              <w:t>T</w:t>
            </w:r>
          </w:p>
        </w:tc>
        <w:tc>
          <w:tcPr>
            <w:tcW w:w="1229" w:type="dxa"/>
            <w:tcBorders>
              <w:top w:val="single" w:sz="4" w:space="0" w:color="auto"/>
              <w:left w:val="single" w:sz="4" w:space="0" w:color="auto"/>
              <w:bottom w:val="single" w:sz="4" w:space="0" w:color="auto"/>
              <w:right w:val="single" w:sz="4" w:space="0" w:color="auto"/>
            </w:tcBorders>
            <w:hideMark/>
          </w:tcPr>
          <w:p w14:paraId="3C1E64FC" w14:textId="77777777" w:rsidR="00DA2E12" w:rsidRDefault="00DA2E12" w:rsidP="00D07B3B">
            <w:pPr>
              <w:pStyle w:val="TAL"/>
              <w:jc w:val="center"/>
              <w:rPr>
                <w:lang w:eastAsia="zh-CN"/>
              </w:rPr>
            </w:pPr>
            <w:r>
              <w:rPr>
                <w:rFonts w:cs="Arial"/>
              </w:rPr>
              <w:t>F</w:t>
            </w:r>
          </w:p>
        </w:tc>
        <w:tc>
          <w:tcPr>
            <w:tcW w:w="1241" w:type="dxa"/>
            <w:tcBorders>
              <w:top w:val="single" w:sz="4" w:space="0" w:color="auto"/>
              <w:left w:val="single" w:sz="4" w:space="0" w:color="auto"/>
              <w:bottom w:val="single" w:sz="4" w:space="0" w:color="auto"/>
              <w:right w:val="single" w:sz="4" w:space="0" w:color="auto"/>
            </w:tcBorders>
            <w:hideMark/>
          </w:tcPr>
          <w:p w14:paraId="7514F547" w14:textId="77777777" w:rsidR="00DA2E12" w:rsidRDefault="00DA2E12" w:rsidP="00D07B3B">
            <w:pPr>
              <w:pStyle w:val="TAL"/>
              <w:jc w:val="center"/>
            </w:pPr>
            <w:r>
              <w:rPr>
                <w:rFonts w:cs="Arial"/>
                <w:lang w:eastAsia="zh-CN"/>
              </w:rPr>
              <w:t>T</w:t>
            </w:r>
          </w:p>
        </w:tc>
      </w:tr>
      <w:tr w:rsidR="00DA2E12" w14:paraId="0D5549A3" w14:textId="77777777" w:rsidTr="00D07B3B">
        <w:trPr>
          <w:cantSplit/>
          <w:jc w:val="center"/>
        </w:trPr>
        <w:tc>
          <w:tcPr>
            <w:tcW w:w="3489" w:type="dxa"/>
            <w:tcBorders>
              <w:top w:val="single" w:sz="4" w:space="0" w:color="auto"/>
              <w:left w:val="single" w:sz="4" w:space="0" w:color="auto"/>
              <w:bottom w:val="single" w:sz="4" w:space="0" w:color="auto"/>
              <w:right w:val="single" w:sz="4" w:space="0" w:color="auto"/>
            </w:tcBorders>
            <w:hideMark/>
          </w:tcPr>
          <w:p w14:paraId="27A6AD12" w14:textId="77777777" w:rsidR="00DA2E12" w:rsidRDefault="00DA2E12" w:rsidP="00D07B3B">
            <w:pPr>
              <w:pStyle w:val="TAL"/>
              <w:rPr>
                <w:rFonts w:ascii="Courier New" w:hAnsi="Courier New" w:cs="Courier New"/>
                <w:lang w:eastAsia="zh-CN"/>
              </w:rPr>
            </w:pPr>
            <w:r>
              <w:rPr>
                <w:rFonts w:ascii="Courier New" w:hAnsi="Courier New" w:cs="Courier New"/>
                <w:lang w:eastAsia="zh-CN"/>
              </w:rPr>
              <w:t>cNSIIdList</w:t>
            </w:r>
          </w:p>
        </w:tc>
        <w:tc>
          <w:tcPr>
            <w:tcW w:w="1213" w:type="dxa"/>
            <w:tcBorders>
              <w:top w:val="single" w:sz="4" w:space="0" w:color="auto"/>
              <w:left w:val="single" w:sz="4" w:space="0" w:color="auto"/>
              <w:bottom w:val="single" w:sz="4" w:space="0" w:color="auto"/>
              <w:right w:val="single" w:sz="4" w:space="0" w:color="auto"/>
            </w:tcBorders>
            <w:hideMark/>
          </w:tcPr>
          <w:p w14:paraId="404A54D2" w14:textId="77777777" w:rsidR="00DA2E12" w:rsidRDefault="00DA2E12" w:rsidP="00D07B3B">
            <w:pPr>
              <w:pStyle w:val="TAC"/>
            </w:pPr>
            <w:r>
              <w:rPr>
                <w:lang w:eastAsia="zh-CN"/>
              </w:rPr>
              <w:t>O</w:t>
            </w:r>
          </w:p>
        </w:tc>
        <w:tc>
          <w:tcPr>
            <w:tcW w:w="1234" w:type="dxa"/>
            <w:tcBorders>
              <w:top w:val="single" w:sz="4" w:space="0" w:color="auto"/>
              <w:left w:val="single" w:sz="4" w:space="0" w:color="auto"/>
              <w:bottom w:val="single" w:sz="4" w:space="0" w:color="auto"/>
              <w:right w:val="single" w:sz="4" w:space="0" w:color="auto"/>
            </w:tcBorders>
            <w:hideMark/>
          </w:tcPr>
          <w:p w14:paraId="7EA4C87D" w14:textId="77777777" w:rsidR="00DA2E12" w:rsidRDefault="00DA2E12" w:rsidP="00D07B3B">
            <w:pPr>
              <w:pStyle w:val="TAC"/>
            </w:pPr>
            <w:r>
              <w:rPr>
                <w:rFonts w:cs="Arial"/>
              </w:rPr>
              <w:t>T</w:t>
            </w:r>
          </w:p>
        </w:tc>
        <w:tc>
          <w:tcPr>
            <w:tcW w:w="1225" w:type="dxa"/>
            <w:tcBorders>
              <w:top w:val="single" w:sz="4" w:space="0" w:color="auto"/>
              <w:left w:val="single" w:sz="4" w:space="0" w:color="auto"/>
              <w:bottom w:val="single" w:sz="4" w:space="0" w:color="auto"/>
              <w:right w:val="single" w:sz="4" w:space="0" w:color="auto"/>
            </w:tcBorders>
            <w:hideMark/>
          </w:tcPr>
          <w:p w14:paraId="12AC5933" w14:textId="77777777" w:rsidR="00DA2E12" w:rsidRDefault="00DA2E12" w:rsidP="00D07B3B">
            <w:pPr>
              <w:pStyle w:val="TAC"/>
            </w:pPr>
            <w:r>
              <w:rPr>
                <w:rFonts w:cs="Arial"/>
                <w:lang w:eastAsia="zh-CN"/>
              </w:rPr>
              <w:t>T</w:t>
            </w:r>
          </w:p>
        </w:tc>
        <w:tc>
          <w:tcPr>
            <w:tcW w:w="1229" w:type="dxa"/>
            <w:tcBorders>
              <w:top w:val="single" w:sz="4" w:space="0" w:color="auto"/>
              <w:left w:val="single" w:sz="4" w:space="0" w:color="auto"/>
              <w:bottom w:val="single" w:sz="4" w:space="0" w:color="auto"/>
              <w:right w:val="single" w:sz="4" w:space="0" w:color="auto"/>
            </w:tcBorders>
            <w:hideMark/>
          </w:tcPr>
          <w:p w14:paraId="78E6C1AE" w14:textId="77777777" w:rsidR="00DA2E12" w:rsidRDefault="00DA2E12" w:rsidP="00D07B3B">
            <w:pPr>
              <w:pStyle w:val="TAC"/>
              <w:rPr>
                <w:lang w:eastAsia="zh-CN"/>
              </w:rPr>
            </w:pPr>
            <w:r>
              <w:rPr>
                <w:rFonts w:cs="Arial"/>
              </w:rPr>
              <w:t>F</w:t>
            </w:r>
          </w:p>
        </w:tc>
        <w:tc>
          <w:tcPr>
            <w:tcW w:w="1241" w:type="dxa"/>
            <w:tcBorders>
              <w:top w:val="single" w:sz="4" w:space="0" w:color="auto"/>
              <w:left w:val="single" w:sz="4" w:space="0" w:color="auto"/>
              <w:bottom w:val="single" w:sz="4" w:space="0" w:color="auto"/>
              <w:right w:val="single" w:sz="4" w:space="0" w:color="auto"/>
            </w:tcBorders>
            <w:hideMark/>
          </w:tcPr>
          <w:p w14:paraId="47A12D57" w14:textId="77777777" w:rsidR="00DA2E12" w:rsidRDefault="00DA2E12" w:rsidP="00D07B3B">
            <w:pPr>
              <w:pStyle w:val="TAC"/>
            </w:pPr>
            <w:r>
              <w:rPr>
                <w:rFonts w:cs="Arial"/>
                <w:lang w:eastAsia="zh-CN"/>
              </w:rPr>
              <w:t>T</w:t>
            </w:r>
          </w:p>
        </w:tc>
      </w:tr>
      <w:tr w:rsidR="00DA2E12" w14:paraId="555C3339" w14:textId="77777777" w:rsidTr="00D07B3B">
        <w:trPr>
          <w:cantSplit/>
          <w:jc w:val="center"/>
        </w:trPr>
        <w:tc>
          <w:tcPr>
            <w:tcW w:w="3489" w:type="dxa"/>
            <w:tcBorders>
              <w:top w:val="single" w:sz="4" w:space="0" w:color="auto"/>
              <w:left w:val="single" w:sz="4" w:space="0" w:color="auto"/>
              <w:bottom w:val="single" w:sz="4" w:space="0" w:color="auto"/>
              <w:right w:val="single" w:sz="4" w:space="0" w:color="auto"/>
            </w:tcBorders>
            <w:hideMark/>
          </w:tcPr>
          <w:p w14:paraId="1BF69C54" w14:textId="77777777" w:rsidR="00DA2E12" w:rsidRDefault="00DA2E12" w:rsidP="00D07B3B">
            <w:pPr>
              <w:pStyle w:val="TAL"/>
              <w:rPr>
                <w:rFonts w:ascii="Courier New" w:hAnsi="Courier New" w:cs="Courier New"/>
                <w:lang w:eastAsia="zh-CN"/>
              </w:rPr>
            </w:pPr>
            <w:r>
              <w:rPr>
                <w:rFonts w:ascii="Courier New" w:hAnsi="Courier New" w:cs="Courier New"/>
                <w:lang w:eastAsia="zh-CN"/>
              </w:rPr>
              <w:t>managedNFProfile</w:t>
            </w:r>
          </w:p>
        </w:tc>
        <w:tc>
          <w:tcPr>
            <w:tcW w:w="1213" w:type="dxa"/>
            <w:tcBorders>
              <w:top w:val="single" w:sz="4" w:space="0" w:color="auto"/>
              <w:left w:val="single" w:sz="4" w:space="0" w:color="auto"/>
              <w:bottom w:val="single" w:sz="4" w:space="0" w:color="auto"/>
              <w:right w:val="single" w:sz="4" w:space="0" w:color="auto"/>
            </w:tcBorders>
            <w:hideMark/>
          </w:tcPr>
          <w:p w14:paraId="5ED7F923" w14:textId="77777777" w:rsidR="00DA2E12" w:rsidRDefault="00DA2E12" w:rsidP="00D07B3B">
            <w:pPr>
              <w:pStyle w:val="TAC"/>
              <w:rPr>
                <w:lang w:eastAsia="zh-CN"/>
              </w:rPr>
            </w:pPr>
            <w:r>
              <w:t>M</w:t>
            </w:r>
          </w:p>
        </w:tc>
        <w:tc>
          <w:tcPr>
            <w:tcW w:w="1234" w:type="dxa"/>
            <w:tcBorders>
              <w:top w:val="single" w:sz="4" w:space="0" w:color="auto"/>
              <w:left w:val="single" w:sz="4" w:space="0" w:color="auto"/>
              <w:bottom w:val="single" w:sz="4" w:space="0" w:color="auto"/>
              <w:right w:val="single" w:sz="4" w:space="0" w:color="auto"/>
            </w:tcBorders>
            <w:hideMark/>
          </w:tcPr>
          <w:p w14:paraId="1E7D9D84" w14:textId="77777777" w:rsidR="00DA2E12" w:rsidRDefault="00DA2E12" w:rsidP="00D07B3B">
            <w:pPr>
              <w:pStyle w:val="TAC"/>
              <w:rPr>
                <w:rFonts w:cs="Arial"/>
              </w:rPr>
            </w:pPr>
            <w:r>
              <w:rPr>
                <w:rFonts w:cs="Arial"/>
              </w:rPr>
              <w:t>T</w:t>
            </w:r>
          </w:p>
        </w:tc>
        <w:tc>
          <w:tcPr>
            <w:tcW w:w="1225" w:type="dxa"/>
            <w:tcBorders>
              <w:top w:val="single" w:sz="4" w:space="0" w:color="auto"/>
              <w:left w:val="single" w:sz="4" w:space="0" w:color="auto"/>
              <w:bottom w:val="single" w:sz="4" w:space="0" w:color="auto"/>
              <w:right w:val="single" w:sz="4" w:space="0" w:color="auto"/>
            </w:tcBorders>
            <w:hideMark/>
          </w:tcPr>
          <w:p w14:paraId="541096B6" w14:textId="77777777" w:rsidR="00DA2E12" w:rsidRDefault="00DA2E12" w:rsidP="00D07B3B">
            <w:pPr>
              <w:pStyle w:val="TAC"/>
              <w:rPr>
                <w:rFonts w:cs="Arial"/>
                <w:lang w:eastAsia="zh-CN"/>
              </w:rPr>
            </w:pPr>
            <w:r>
              <w:rPr>
                <w:rFonts w:cs="Arial"/>
                <w:lang w:eastAsia="zh-CN"/>
              </w:rPr>
              <w:t>T</w:t>
            </w:r>
          </w:p>
        </w:tc>
        <w:tc>
          <w:tcPr>
            <w:tcW w:w="1229" w:type="dxa"/>
            <w:tcBorders>
              <w:top w:val="single" w:sz="4" w:space="0" w:color="auto"/>
              <w:left w:val="single" w:sz="4" w:space="0" w:color="auto"/>
              <w:bottom w:val="single" w:sz="4" w:space="0" w:color="auto"/>
              <w:right w:val="single" w:sz="4" w:space="0" w:color="auto"/>
            </w:tcBorders>
            <w:hideMark/>
          </w:tcPr>
          <w:p w14:paraId="1B72A214" w14:textId="77777777" w:rsidR="00DA2E12" w:rsidRDefault="00DA2E12" w:rsidP="00D07B3B">
            <w:pPr>
              <w:pStyle w:val="TAC"/>
              <w:rPr>
                <w:rFonts w:cs="Arial"/>
              </w:rPr>
            </w:pPr>
            <w:r>
              <w:rPr>
                <w:rFonts w:cs="Arial"/>
              </w:rPr>
              <w:t>F</w:t>
            </w:r>
          </w:p>
        </w:tc>
        <w:tc>
          <w:tcPr>
            <w:tcW w:w="1241" w:type="dxa"/>
            <w:tcBorders>
              <w:top w:val="single" w:sz="4" w:space="0" w:color="auto"/>
              <w:left w:val="single" w:sz="4" w:space="0" w:color="auto"/>
              <w:bottom w:val="single" w:sz="4" w:space="0" w:color="auto"/>
              <w:right w:val="single" w:sz="4" w:space="0" w:color="auto"/>
            </w:tcBorders>
            <w:hideMark/>
          </w:tcPr>
          <w:p w14:paraId="17C0AA91" w14:textId="77777777" w:rsidR="00DA2E12" w:rsidRDefault="00DA2E12" w:rsidP="00D07B3B">
            <w:pPr>
              <w:pStyle w:val="TAC"/>
              <w:rPr>
                <w:rFonts w:cs="Arial"/>
                <w:lang w:eastAsia="zh-CN"/>
              </w:rPr>
            </w:pPr>
            <w:r>
              <w:rPr>
                <w:rFonts w:cs="Arial"/>
                <w:lang w:eastAsia="zh-CN"/>
              </w:rPr>
              <w:t>T</w:t>
            </w:r>
          </w:p>
        </w:tc>
      </w:tr>
      <w:tr w:rsidR="00DA2E12" w14:paraId="255EDB74" w14:textId="77777777" w:rsidTr="00D07B3B">
        <w:trPr>
          <w:cantSplit/>
          <w:jc w:val="center"/>
        </w:trPr>
        <w:tc>
          <w:tcPr>
            <w:tcW w:w="3489" w:type="dxa"/>
            <w:tcBorders>
              <w:top w:val="single" w:sz="4" w:space="0" w:color="auto"/>
              <w:left w:val="single" w:sz="4" w:space="0" w:color="auto"/>
              <w:bottom w:val="single" w:sz="4" w:space="0" w:color="auto"/>
              <w:right w:val="single" w:sz="4" w:space="0" w:color="auto"/>
            </w:tcBorders>
            <w:hideMark/>
          </w:tcPr>
          <w:p w14:paraId="4D25F489" w14:textId="77777777" w:rsidR="00DA2E12" w:rsidRDefault="00DA2E12" w:rsidP="00D07B3B">
            <w:pPr>
              <w:pStyle w:val="TAL"/>
              <w:rPr>
                <w:rFonts w:ascii="Courier New" w:hAnsi="Courier New" w:cs="Courier New"/>
                <w:lang w:eastAsia="zh-CN"/>
              </w:rPr>
            </w:pPr>
            <w:r>
              <w:rPr>
                <w:rFonts w:ascii="Courier New" w:hAnsi="Courier New" w:cs="Courier New"/>
                <w:lang w:eastAsia="zh-CN"/>
              </w:rPr>
              <w:t>commModelList</w:t>
            </w:r>
          </w:p>
        </w:tc>
        <w:tc>
          <w:tcPr>
            <w:tcW w:w="1213" w:type="dxa"/>
            <w:tcBorders>
              <w:top w:val="single" w:sz="4" w:space="0" w:color="auto"/>
              <w:left w:val="single" w:sz="4" w:space="0" w:color="auto"/>
              <w:bottom w:val="single" w:sz="4" w:space="0" w:color="auto"/>
              <w:right w:val="single" w:sz="4" w:space="0" w:color="auto"/>
            </w:tcBorders>
            <w:hideMark/>
          </w:tcPr>
          <w:p w14:paraId="44231C03" w14:textId="77777777" w:rsidR="00DA2E12" w:rsidRDefault="00DA2E12" w:rsidP="00D07B3B">
            <w:pPr>
              <w:pStyle w:val="TAC"/>
            </w:pPr>
            <w:r>
              <w:t>M</w:t>
            </w:r>
          </w:p>
        </w:tc>
        <w:tc>
          <w:tcPr>
            <w:tcW w:w="1234" w:type="dxa"/>
            <w:tcBorders>
              <w:top w:val="single" w:sz="4" w:space="0" w:color="auto"/>
              <w:left w:val="single" w:sz="4" w:space="0" w:color="auto"/>
              <w:bottom w:val="single" w:sz="4" w:space="0" w:color="auto"/>
              <w:right w:val="single" w:sz="4" w:space="0" w:color="auto"/>
            </w:tcBorders>
            <w:hideMark/>
          </w:tcPr>
          <w:p w14:paraId="11F67CAE" w14:textId="77777777" w:rsidR="00DA2E12" w:rsidRDefault="00DA2E12" w:rsidP="00D07B3B">
            <w:pPr>
              <w:pStyle w:val="TAC"/>
              <w:rPr>
                <w:rFonts w:cs="Arial"/>
              </w:rPr>
            </w:pPr>
            <w:r>
              <w:rPr>
                <w:rFonts w:cs="Arial"/>
              </w:rPr>
              <w:t>T</w:t>
            </w:r>
          </w:p>
        </w:tc>
        <w:tc>
          <w:tcPr>
            <w:tcW w:w="1225" w:type="dxa"/>
            <w:tcBorders>
              <w:top w:val="single" w:sz="4" w:space="0" w:color="auto"/>
              <w:left w:val="single" w:sz="4" w:space="0" w:color="auto"/>
              <w:bottom w:val="single" w:sz="4" w:space="0" w:color="auto"/>
              <w:right w:val="single" w:sz="4" w:space="0" w:color="auto"/>
            </w:tcBorders>
            <w:hideMark/>
          </w:tcPr>
          <w:p w14:paraId="3819CDAB" w14:textId="77777777" w:rsidR="00DA2E12" w:rsidRDefault="00DA2E12" w:rsidP="00D07B3B">
            <w:pPr>
              <w:pStyle w:val="TAC"/>
              <w:rPr>
                <w:rFonts w:cs="Arial"/>
                <w:lang w:eastAsia="zh-CN"/>
              </w:rPr>
            </w:pPr>
            <w:r>
              <w:rPr>
                <w:rFonts w:cs="Arial"/>
                <w:lang w:eastAsia="zh-CN"/>
              </w:rPr>
              <w:t>T</w:t>
            </w:r>
          </w:p>
        </w:tc>
        <w:tc>
          <w:tcPr>
            <w:tcW w:w="1229" w:type="dxa"/>
            <w:tcBorders>
              <w:top w:val="single" w:sz="4" w:space="0" w:color="auto"/>
              <w:left w:val="single" w:sz="4" w:space="0" w:color="auto"/>
              <w:bottom w:val="single" w:sz="4" w:space="0" w:color="auto"/>
              <w:right w:val="single" w:sz="4" w:space="0" w:color="auto"/>
            </w:tcBorders>
            <w:hideMark/>
          </w:tcPr>
          <w:p w14:paraId="50F3E446" w14:textId="77777777" w:rsidR="00DA2E12" w:rsidRDefault="00DA2E12" w:rsidP="00D07B3B">
            <w:pPr>
              <w:pStyle w:val="TAC"/>
              <w:rPr>
                <w:rFonts w:cs="Arial"/>
              </w:rPr>
            </w:pPr>
            <w:r>
              <w:rPr>
                <w:rFonts w:cs="Arial"/>
              </w:rPr>
              <w:t>F</w:t>
            </w:r>
          </w:p>
        </w:tc>
        <w:tc>
          <w:tcPr>
            <w:tcW w:w="1241" w:type="dxa"/>
            <w:tcBorders>
              <w:top w:val="single" w:sz="4" w:space="0" w:color="auto"/>
              <w:left w:val="single" w:sz="4" w:space="0" w:color="auto"/>
              <w:bottom w:val="single" w:sz="4" w:space="0" w:color="auto"/>
              <w:right w:val="single" w:sz="4" w:space="0" w:color="auto"/>
            </w:tcBorders>
            <w:hideMark/>
          </w:tcPr>
          <w:p w14:paraId="37893263" w14:textId="77777777" w:rsidR="00DA2E12" w:rsidRDefault="00DA2E12" w:rsidP="00D07B3B">
            <w:pPr>
              <w:pStyle w:val="TAC"/>
              <w:rPr>
                <w:rFonts w:cs="Arial"/>
                <w:lang w:eastAsia="zh-CN"/>
              </w:rPr>
            </w:pPr>
            <w:r>
              <w:rPr>
                <w:rFonts w:cs="Arial"/>
                <w:lang w:eastAsia="zh-CN"/>
              </w:rPr>
              <w:t>T</w:t>
            </w:r>
          </w:p>
        </w:tc>
      </w:tr>
      <w:tr w:rsidR="00DA2E12" w14:paraId="0847799E" w14:textId="77777777" w:rsidTr="00D07B3B">
        <w:trPr>
          <w:cantSplit/>
          <w:jc w:val="center"/>
        </w:trPr>
        <w:tc>
          <w:tcPr>
            <w:tcW w:w="3489" w:type="dxa"/>
            <w:tcBorders>
              <w:top w:val="single" w:sz="4" w:space="0" w:color="auto"/>
              <w:left w:val="single" w:sz="4" w:space="0" w:color="auto"/>
              <w:bottom w:val="single" w:sz="4" w:space="0" w:color="auto"/>
              <w:right w:val="single" w:sz="4" w:space="0" w:color="auto"/>
            </w:tcBorders>
          </w:tcPr>
          <w:p w14:paraId="4315C2AA" w14:textId="77777777" w:rsidR="00DA2E12" w:rsidRDefault="00DA2E12" w:rsidP="00D07B3B">
            <w:pPr>
              <w:pStyle w:val="TAL"/>
              <w:rPr>
                <w:rFonts w:ascii="Courier New" w:hAnsi="Courier New" w:cs="Courier New"/>
                <w:lang w:eastAsia="zh-CN"/>
              </w:rPr>
            </w:pPr>
            <w:r>
              <w:rPr>
                <w:rFonts w:ascii="Courier New" w:hAnsi="Courier New" w:cs="Courier New"/>
                <w:lang w:eastAsia="zh-CN"/>
              </w:rPr>
              <w:t>n</w:t>
            </w:r>
            <w:r w:rsidRPr="00651BAE">
              <w:rPr>
                <w:rFonts w:ascii="Courier New" w:hAnsi="Courier New" w:cs="Courier New"/>
                <w:lang w:eastAsia="zh-CN"/>
              </w:rPr>
              <w:t>ssaafInfo</w:t>
            </w:r>
          </w:p>
        </w:tc>
        <w:tc>
          <w:tcPr>
            <w:tcW w:w="1213" w:type="dxa"/>
            <w:tcBorders>
              <w:top w:val="single" w:sz="4" w:space="0" w:color="auto"/>
              <w:left w:val="single" w:sz="4" w:space="0" w:color="auto"/>
              <w:bottom w:val="single" w:sz="4" w:space="0" w:color="auto"/>
              <w:right w:val="single" w:sz="4" w:space="0" w:color="auto"/>
            </w:tcBorders>
          </w:tcPr>
          <w:p w14:paraId="34D9BF36" w14:textId="77777777" w:rsidR="00DA2E12" w:rsidRDefault="00DA2E12" w:rsidP="00D07B3B">
            <w:pPr>
              <w:pStyle w:val="TAC"/>
            </w:pPr>
            <w:r>
              <w:rPr>
                <w:lang w:eastAsia="zh-CN"/>
              </w:rPr>
              <w:t>O</w:t>
            </w:r>
          </w:p>
        </w:tc>
        <w:tc>
          <w:tcPr>
            <w:tcW w:w="1234" w:type="dxa"/>
            <w:tcBorders>
              <w:top w:val="single" w:sz="4" w:space="0" w:color="auto"/>
              <w:left w:val="single" w:sz="4" w:space="0" w:color="auto"/>
              <w:bottom w:val="single" w:sz="4" w:space="0" w:color="auto"/>
              <w:right w:val="single" w:sz="4" w:space="0" w:color="auto"/>
            </w:tcBorders>
          </w:tcPr>
          <w:p w14:paraId="20895116" w14:textId="77777777" w:rsidR="00DA2E12" w:rsidRDefault="00DA2E12" w:rsidP="00D07B3B">
            <w:pPr>
              <w:pStyle w:val="TAC"/>
              <w:rPr>
                <w:rFonts w:cs="Arial"/>
              </w:rPr>
            </w:pPr>
            <w:r>
              <w:rPr>
                <w:rFonts w:cs="Arial"/>
              </w:rPr>
              <w:t>T</w:t>
            </w:r>
          </w:p>
        </w:tc>
        <w:tc>
          <w:tcPr>
            <w:tcW w:w="1225" w:type="dxa"/>
            <w:tcBorders>
              <w:top w:val="single" w:sz="4" w:space="0" w:color="auto"/>
              <w:left w:val="single" w:sz="4" w:space="0" w:color="auto"/>
              <w:bottom w:val="single" w:sz="4" w:space="0" w:color="auto"/>
              <w:right w:val="single" w:sz="4" w:space="0" w:color="auto"/>
            </w:tcBorders>
          </w:tcPr>
          <w:p w14:paraId="4EF883FF" w14:textId="77777777" w:rsidR="00DA2E12" w:rsidRDefault="00DA2E12" w:rsidP="00D07B3B">
            <w:pPr>
              <w:pStyle w:val="TAC"/>
              <w:rPr>
                <w:rFonts w:cs="Arial"/>
                <w:lang w:eastAsia="zh-CN"/>
              </w:rPr>
            </w:pPr>
            <w:r>
              <w:rPr>
                <w:rFonts w:cs="Arial"/>
                <w:lang w:eastAsia="zh-CN"/>
              </w:rPr>
              <w:t>T</w:t>
            </w:r>
          </w:p>
        </w:tc>
        <w:tc>
          <w:tcPr>
            <w:tcW w:w="1229" w:type="dxa"/>
            <w:tcBorders>
              <w:top w:val="single" w:sz="4" w:space="0" w:color="auto"/>
              <w:left w:val="single" w:sz="4" w:space="0" w:color="auto"/>
              <w:bottom w:val="single" w:sz="4" w:space="0" w:color="auto"/>
              <w:right w:val="single" w:sz="4" w:space="0" w:color="auto"/>
            </w:tcBorders>
          </w:tcPr>
          <w:p w14:paraId="2EECA0A9" w14:textId="77777777" w:rsidR="00DA2E12" w:rsidRDefault="00DA2E12" w:rsidP="00D07B3B">
            <w:pPr>
              <w:pStyle w:val="TAC"/>
              <w:rPr>
                <w:rFonts w:cs="Arial"/>
              </w:rPr>
            </w:pPr>
            <w:r>
              <w:rPr>
                <w:rFonts w:cs="Arial"/>
              </w:rPr>
              <w:t>F</w:t>
            </w:r>
          </w:p>
        </w:tc>
        <w:tc>
          <w:tcPr>
            <w:tcW w:w="1241" w:type="dxa"/>
            <w:tcBorders>
              <w:top w:val="single" w:sz="4" w:space="0" w:color="auto"/>
              <w:left w:val="single" w:sz="4" w:space="0" w:color="auto"/>
              <w:bottom w:val="single" w:sz="4" w:space="0" w:color="auto"/>
              <w:right w:val="single" w:sz="4" w:space="0" w:color="auto"/>
            </w:tcBorders>
          </w:tcPr>
          <w:p w14:paraId="46DC30C3" w14:textId="77777777" w:rsidR="00DA2E12" w:rsidRDefault="00DA2E12" w:rsidP="00D07B3B">
            <w:pPr>
              <w:pStyle w:val="TAC"/>
              <w:rPr>
                <w:rFonts w:cs="Arial"/>
                <w:lang w:eastAsia="zh-CN"/>
              </w:rPr>
            </w:pPr>
            <w:r>
              <w:rPr>
                <w:rFonts w:cs="Arial"/>
                <w:lang w:eastAsia="zh-CN"/>
              </w:rPr>
              <w:t>T</w:t>
            </w:r>
          </w:p>
        </w:tc>
      </w:tr>
    </w:tbl>
    <w:p w14:paraId="39114E88" w14:textId="77777777" w:rsidR="00DA2E12" w:rsidRDefault="00DA2E12" w:rsidP="00DA2E12"/>
    <w:p w14:paraId="67FE90B8" w14:textId="155883D0" w:rsidR="00DA2E12" w:rsidRDefault="00DA2E12" w:rsidP="00DA2E12">
      <w:pPr>
        <w:pStyle w:val="Heading4"/>
      </w:pPr>
      <w:r>
        <w:rPr>
          <w:lang w:eastAsia="zh-CN"/>
        </w:rPr>
        <w:lastRenderedPageBreak/>
        <w:t>5.3.145.3</w:t>
      </w:r>
      <w:r>
        <w:rPr>
          <w:lang w:eastAsia="zh-CN"/>
        </w:rPr>
        <w:tab/>
      </w:r>
      <w:r>
        <w:t>Attribute constraints</w:t>
      </w:r>
    </w:p>
    <w:p w14:paraId="2C02D077" w14:textId="77777777" w:rsidR="00DA2E12" w:rsidRDefault="00DA2E12" w:rsidP="00DA2E12">
      <w:pPr>
        <w:rPr>
          <w:lang w:eastAsia="zh-CN"/>
        </w:rPr>
      </w:pPr>
      <w:r>
        <w:t>None.</w:t>
      </w:r>
    </w:p>
    <w:p w14:paraId="0304351C" w14:textId="64A60918" w:rsidR="00DA2E12" w:rsidRDefault="00DA2E12" w:rsidP="00DA2E12">
      <w:pPr>
        <w:pStyle w:val="Heading4"/>
      </w:pPr>
      <w:r>
        <w:rPr>
          <w:lang w:eastAsia="zh-CN"/>
        </w:rPr>
        <w:t>5</w:t>
      </w:r>
      <w:r>
        <w:t>.3.145.4</w:t>
      </w:r>
      <w:r>
        <w:tab/>
        <w:t>Notifications</w:t>
      </w:r>
    </w:p>
    <w:p w14:paraId="53761869" w14:textId="77777777" w:rsidR="00DA2E12" w:rsidRDefault="00DA2E12" w:rsidP="00DA2E12">
      <w:pPr>
        <w:rPr>
          <w:lang w:eastAsia="zh-CN"/>
        </w:rPr>
      </w:pPr>
      <w:r>
        <w:t xml:space="preserve">The common notifications defined in subclause </w:t>
      </w:r>
      <w:r>
        <w:rPr>
          <w:lang w:eastAsia="zh-CN"/>
        </w:rPr>
        <w:t>5.5</w:t>
      </w:r>
      <w:r>
        <w:t xml:space="preserve"> are valid for this IOC, without exceptions or additions.</w:t>
      </w:r>
    </w:p>
    <w:p w14:paraId="7493588C" w14:textId="56A217ED" w:rsidR="00DA2E12" w:rsidRDefault="00DA2E12" w:rsidP="00DA2E12">
      <w:pPr>
        <w:pStyle w:val="Heading3"/>
      </w:pPr>
      <w:r>
        <w:t>5.3.146</w:t>
      </w:r>
      <w:r>
        <w:tab/>
      </w:r>
      <w:r>
        <w:rPr>
          <w:rFonts w:ascii="Courier New" w:hAnsi="Courier New" w:cs="Courier New"/>
          <w:lang w:eastAsia="zh-CN"/>
        </w:rPr>
        <w:t>NssaafInfo</w:t>
      </w:r>
      <w:r w:rsidRPr="00E941AF">
        <w:rPr>
          <w:rFonts w:ascii="Courier New" w:hAnsi="Courier New" w:cs="Courier New"/>
          <w:lang w:eastAsia="zh-CN"/>
        </w:rPr>
        <w:t xml:space="preserve"> </w:t>
      </w:r>
      <w:r>
        <w:t>&lt;&lt;dataType&gt;&gt;</w:t>
      </w:r>
    </w:p>
    <w:p w14:paraId="53B8F2FC" w14:textId="7ACD45AB" w:rsidR="00DA2E12" w:rsidRDefault="00DA2E12" w:rsidP="00DA2E12">
      <w:pPr>
        <w:pStyle w:val="Heading4"/>
      </w:pPr>
      <w:r>
        <w:rPr>
          <w:lang w:eastAsia="zh-CN"/>
        </w:rPr>
        <w:t>5</w:t>
      </w:r>
      <w:r>
        <w:t>.3.146.1</w:t>
      </w:r>
      <w:r>
        <w:tab/>
        <w:t>Definition</w:t>
      </w:r>
    </w:p>
    <w:p w14:paraId="794E9EC3" w14:textId="77777777" w:rsidR="00DA2E12" w:rsidRDefault="00DA2E12" w:rsidP="00DA2E12">
      <w:r>
        <w:t>This data type represents the i</w:t>
      </w:r>
      <w:r>
        <w:rPr>
          <w:rFonts w:cs="Arial"/>
          <w:szCs w:val="18"/>
        </w:rPr>
        <w:t xml:space="preserve">nformation of a </w:t>
      </w:r>
      <w:r>
        <w:rPr>
          <w:rFonts w:cs="Arial" w:hint="eastAsia"/>
          <w:szCs w:val="18"/>
          <w:lang w:eastAsia="zh-CN"/>
        </w:rPr>
        <w:t>NSSAA</w:t>
      </w:r>
      <w:r>
        <w:rPr>
          <w:rFonts w:cs="Arial"/>
          <w:szCs w:val="18"/>
        </w:rPr>
        <w:t>F NF Instance</w:t>
      </w:r>
      <w:r w:rsidRPr="00690A26">
        <w:rPr>
          <w:rFonts w:cs="Arial"/>
          <w:szCs w:val="18"/>
        </w:rPr>
        <w:t>.</w:t>
      </w:r>
      <w:r>
        <w:t xml:space="preserve"> (See clause </w:t>
      </w:r>
      <w:r w:rsidRPr="00690A26">
        <w:t>6.1.6.2.</w:t>
      </w:r>
      <w:r>
        <w:t>10</w:t>
      </w:r>
      <w:r w:rsidRPr="00690A26">
        <w:t>4</w:t>
      </w:r>
      <w:r>
        <w:t xml:space="preserve"> TS 29.510 [23]). </w:t>
      </w:r>
    </w:p>
    <w:p w14:paraId="582D8A49" w14:textId="09F03AC4" w:rsidR="00DA2E12" w:rsidRDefault="00DA2E12" w:rsidP="00DA2E12">
      <w:pPr>
        <w:pStyle w:val="Heading4"/>
      </w:pPr>
      <w:r>
        <w:rPr>
          <w:lang w:eastAsia="zh-CN"/>
        </w:rPr>
        <w:t>5</w:t>
      </w:r>
      <w:r>
        <w:t>.3.146.2</w:t>
      </w:r>
      <w:r>
        <w:tab/>
        <w:t>Attributes</w:t>
      </w:r>
    </w:p>
    <w:tbl>
      <w:tblPr>
        <w:tblW w:w="96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507"/>
        <w:gridCol w:w="1204"/>
        <w:gridCol w:w="1232"/>
        <w:gridCol w:w="1221"/>
        <w:gridCol w:w="1226"/>
        <w:gridCol w:w="1241"/>
      </w:tblGrid>
      <w:tr w:rsidR="00DA2E12" w14:paraId="307602EB" w14:textId="77777777" w:rsidTr="00D07B3B">
        <w:trPr>
          <w:cantSplit/>
          <w:jc w:val="center"/>
        </w:trPr>
        <w:tc>
          <w:tcPr>
            <w:tcW w:w="3507" w:type="dxa"/>
            <w:tcBorders>
              <w:top w:val="single" w:sz="4" w:space="0" w:color="auto"/>
              <w:left w:val="single" w:sz="4" w:space="0" w:color="auto"/>
              <w:bottom w:val="single" w:sz="4" w:space="0" w:color="auto"/>
              <w:right w:val="single" w:sz="4" w:space="0" w:color="auto"/>
            </w:tcBorders>
            <w:shd w:val="pct10" w:color="auto" w:fill="FFFFFF"/>
            <w:hideMark/>
          </w:tcPr>
          <w:p w14:paraId="661EFEA4" w14:textId="77777777" w:rsidR="00DA2E12" w:rsidRDefault="00DA2E12" w:rsidP="00D07B3B">
            <w:pPr>
              <w:pStyle w:val="TAH"/>
            </w:pPr>
            <w:r>
              <w:t>Attribute name</w:t>
            </w:r>
          </w:p>
        </w:tc>
        <w:tc>
          <w:tcPr>
            <w:tcW w:w="1204" w:type="dxa"/>
            <w:tcBorders>
              <w:top w:val="single" w:sz="4" w:space="0" w:color="auto"/>
              <w:left w:val="single" w:sz="4" w:space="0" w:color="auto"/>
              <w:bottom w:val="single" w:sz="4" w:space="0" w:color="auto"/>
              <w:right w:val="single" w:sz="4" w:space="0" w:color="auto"/>
            </w:tcBorders>
            <w:shd w:val="pct10" w:color="auto" w:fill="FFFFFF"/>
            <w:hideMark/>
          </w:tcPr>
          <w:p w14:paraId="4E1BB78A" w14:textId="77777777" w:rsidR="00DA2E12" w:rsidRDefault="00DA2E12" w:rsidP="00D07B3B">
            <w:pPr>
              <w:pStyle w:val="TAH"/>
            </w:pPr>
            <w:r>
              <w:t>S</w:t>
            </w:r>
          </w:p>
        </w:tc>
        <w:tc>
          <w:tcPr>
            <w:tcW w:w="1232" w:type="dxa"/>
            <w:tcBorders>
              <w:top w:val="single" w:sz="4" w:space="0" w:color="auto"/>
              <w:left w:val="single" w:sz="4" w:space="0" w:color="auto"/>
              <w:bottom w:val="single" w:sz="4" w:space="0" w:color="auto"/>
              <w:right w:val="single" w:sz="4" w:space="0" w:color="auto"/>
            </w:tcBorders>
            <w:shd w:val="pct10" w:color="auto" w:fill="FFFFFF"/>
            <w:hideMark/>
          </w:tcPr>
          <w:p w14:paraId="185CFA6F" w14:textId="77777777" w:rsidR="00DA2E12" w:rsidRDefault="00DA2E12" w:rsidP="00D07B3B">
            <w:pPr>
              <w:pStyle w:val="TAH"/>
            </w:pPr>
            <w:r>
              <w:t>isReadable</w:t>
            </w:r>
          </w:p>
        </w:tc>
        <w:tc>
          <w:tcPr>
            <w:tcW w:w="1221" w:type="dxa"/>
            <w:tcBorders>
              <w:top w:val="single" w:sz="4" w:space="0" w:color="auto"/>
              <w:left w:val="single" w:sz="4" w:space="0" w:color="auto"/>
              <w:bottom w:val="single" w:sz="4" w:space="0" w:color="auto"/>
              <w:right w:val="single" w:sz="4" w:space="0" w:color="auto"/>
            </w:tcBorders>
            <w:shd w:val="pct10" w:color="auto" w:fill="FFFFFF"/>
            <w:hideMark/>
          </w:tcPr>
          <w:p w14:paraId="42002ADF" w14:textId="77777777" w:rsidR="00DA2E12" w:rsidRDefault="00DA2E12" w:rsidP="00D07B3B">
            <w:pPr>
              <w:pStyle w:val="TAH"/>
            </w:pPr>
            <w:r>
              <w:t>isWritable</w:t>
            </w:r>
          </w:p>
        </w:tc>
        <w:tc>
          <w:tcPr>
            <w:tcW w:w="1226" w:type="dxa"/>
            <w:tcBorders>
              <w:top w:val="single" w:sz="4" w:space="0" w:color="auto"/>
              <w:left w:val="single" w:sz="4" w:space="0" w:color="auto"/>
              <w:bottom w:val="single" w:sz="4" w:space="0" w:color="auto"/>
              <w:right w:val="single" w:sz="4" w:space="0" w:color="auto"/>
            </w:tcBorders>
            <w:shd w:val="pct10" w:color="auto" w:fill="FFFFFF"/>
            <w:hideMark/>
          </w:tcPr>
          <w:p w14:paraId="1B798FD8" w14:textId="77777777" w:rsidR="00DA2E12" w:rsidRDefault="00DA2E12" w:rsidP="00D07B3B">
            <w:pPr>
              <w:pStyle w:val="TAH"/>
            </w:pPr>
            <w:r>
              <w:rPr>
                <w:rFonts w:cs="Arial"/>
                <w:bCs/>
                <w:szCs w:val="18"/>
              </w:rPr>
              <w:t>isInvariant</w:t>
            </w:r>
          </w:p>
        </w:tc>
        <w:tc>
          <w:tcPr>
            <w:tcW w:w="1241" w:type="dxa"/>
            <w:tcBorders>
              <w:top w:val="single" w:sz="4" w:space="0" w:color="auto"/>
              <w:left w:val="single" w:sz="4" w:space="0" w:color="auto"/>
              <w:bottom w:val="single" w:sz="4" w:space="0" w:color="auto"/>
              <w:right w:val="single" w:sz="4" w:space="0" w:color="auto"/>
            </w:tcBorders>
            <w:shd w:val="pct10" w:color="auto" w:fill="FFFFFF"/>
            <w:hideMark/>
          </w:tcPr>
          <w:p w14:paraId="21901B5A" w14:textId="77777777" w:rsidR="00DA2E12" w:rsidRDefault="00DA2E12" w:rsidP="00D07B3B">
            <w:pPr>
              <w:pStyle w:val="TAH"/>
            </w:pPr>
            <w:r>
              <w:t>isNotifyable</w:t>
            </w:r>
          </w:p>
        </w:tc>
      </w:tr>
      <w:tr w:rsidR="00DA2E12" w14:paraId="76B2E00F" w14:textId="77777777" w:rsidTr="00D07B3B">
        <w:trPr>
          <w:cantSplit/>
          <w:jc w:val="center"/>
        </w:trPr>
        <w:tc>
          <w:tcPr>
            <w:tcW w:w="3507" w:type="dxa"/>
            <w:tcBorders>
              <w:top w:val="single" w:sz="4" w:space="0" w:color="auto"/>
              <w:left w:val="single" w:sz="4" w:space="0" w:color="auto"/>
              <w:bottom w:val="single" w:sz="4" w:space="0" w:color="auto"/>
              <w:right w:val="single" w:sz="4" w:space="0" w:color="auto"/>
            </w:tcBorders>
            <w:hideMark/>
          </w:tcPr>
          <w:p w14:paraId="3A5AC631" w14:textId="77777777" w:rsidR="00DA2E12" w:rsidRDefault="00DA2E12" w:rsidP="00D07B3B">
            <w:pPr>
              <w:pStyle w:val="TAL"/>
              <w:rPr>
                <w:rFonts w:ascii="Courier New" w:hAnsi="Courier New" w:cs="Courier New"/>
                <w:lang w:eastAsia="zh-CN"/>
              </w:rPr>
            </w:pPr>
            <w:r w:rsidRPr="00B45D26">
              <w:rPr>
                <w:rFonts w:ascii="Courier New" w:hAnsi="Courier New" w:cs="Courier New"/>
                <w:lang w:eastAsia="zh-CN"/>
              </w:rPr>
              <w:t>supiRanges</w:t>
            </w:r>
          </w:p>
        </w:tc>
        <w:tc>
          <w:tcPr>
            <w:tcW w:w="1204" w:type="dxa"/>
            <w:tcBorders>
              <w:top w:val="single" w:sz="4" w:space="0" w:color="auto"/>
              <w:left w:val="single" w:sz="4" w:space="0" w:color="auto"/>
              <w:bottom w:val="single" w:sz="4" w:space="0" w:color="auto"/>
              <w:right w:val="single" w:sz="4" w:space="0" w:color="auto"/>
            </w:tcBorders>
            <w:hideMark/>
          </w:tcPr>
          <w:p w14:paraId="477210F4" w14:textId="77777777" w:rsidR="00DA2E12" w:rsidRDefault="00DA2E12" w:rsidP="00D07B3B">
            <w:pPr>
              <w:pStyle w:val="TAL"/>
              <w:jc w:val="center"/>
            </w:pPr>
            <w:r>
              <w:t>O</w:t>
            </w:r>
          </w:p>
        </w:tc>
        <w:tc>
          <w:tcPr>
            <w:tcW w:w="1232" w:type="dxa"/>
            <w:tcBorders>
              <w:top w:val="single" w:sz="4" w:space="0" w:color="auto"/>
              <w:left w:val="single" w:sz="4" w:space="0" w:color="auto"/>
              <w:bottom w:val="single" w:sz="4" w:space="0" w:color="auto"/>
              <w:right w:val="single" w:sz="4" w:space="0" w:color="auto"/>
            </w:tcBorders>
            <w:hideMark/>
          </w:tcPr>
          <w:p w14:paraId="7E014198" w14:textId="77777777" w:rsidR="00DA2E12" w:rsidRDefault="00DA2E12" w:rsidP="00D07B3B">
            <w:pPr>
              <w:pStyle w:val="TAL"/>
              <w:jc w:val="center"/>
            </w:pPr>
            <w:r>
              <w:rPr>
                <w:rFonts w:cs="Arial"/>
              </w:rPr>
              <w:t>T</w:t>
            </w:r>
          </w:p>
        </w:tc>
        <w:tc>
          <w:tcPr>
            <w:tcW w:w="1221" w:type="dxa"/>
            <w:tcBorders>
              <w:top w:val="single" w:sz="4" w:space="0" w:color="auto"/>
              <w:left w:val="single" w:sz="4" w:space="0" w:color="auto"/>
              <w:bottom w:val="single" w:sz="4" w:space="0" w:color="auto"/>
              <w:right w:val="single" w:sz="4" w:space="0" w:color="auto"/>
            </w:tcBorders>
            <w:hideMark/>
          </w:tcPr>
          <w:p w14:paraId="113E6613" w14:textId="77777777" w:rsidR="00DA2E12" w:rsidRDefault="00DA2E12" w:rsidP="00D07B3B">
            <w:pPr>
              <w:pStyle w:val="TAL"/>
              <w:jc w:val="center"/>
            </w:pPr>
            <w:r>
              <w:rPr>
                <w:rFonts w:cs="Arial"/>
                <w:lang w:eastAsia="zh-CN"/>
              </w:rPr>
              <w:t>T</w:t>
            </w:r>
          </w:p>
        </w:tc>
        <w:tc>
          <w:tcPr>
            <w:tcW w:w="1226" w:type="dxa"/>
            <w:tcBorders>
              <w:top w:val="single" w:sz="4" w:space="0" w:color="auto"/>
              <w:left w:val="single" w:sz="4" w:space="0" w:color="auto"/>
              <w:bottom w:val="single" w:sz="4" w:space="0" w:color="auto"/>
              <w:right w:val="single" w:sz="4" w:space="0" w:color="auto"/>
            </w:tcBorders>
            <w:hideMark/>
          </w:tcPr>
          <w:p w14:paraId="21DE9223" w14:textId="77777777" w:rsidR="00DA2E12" w:rsidRDefault="00DA2E12" w:rsidP="00D07B3B">
            <w:pPr>
              <w:pStyle w:val="TAL"/>
              <w:jc w:val="center"/>
              <w:rPr>
                <w:lang w:eastAsia="zh-CN"/>
              </w:rPr>
            </w:pPr>
            <w:r>
              <w:rPr>
                <w:rFonts w:cs="Arial"/>
              </w:rPr>
              <w:t>F</w:t>
            </w:r>
          </w:p>
        </w:tc>
        <w:tc>
          <w:tcPr>
            <w:tcW w:w="1241" w:type="dxa"/>
            <w:tcBorders>
              <w:top w:val="single" w:sz="4" w:space="0" w:color="auto"/>
              <w:left w:val="single" w:sz="4" w:space="0" w:color="auto"/>
              <w:bottom w:val="single" w:sz="4" w:space="0" w:color="auto"/>
              <w:right w:val="single" w:sz="4" w:space="0" w:color="auto"/>
            </w:tcBorders>
            <w:hideMark/>
          </w:tcPr>
          <w:p w14:paraId="72991B22" w14:textId="77777777" w:rsidR="00DA2E12" w:rsidRDefault="00DA2E12" w:rsidP="00D07B3B">
            <w:pPr>
              <w:pStyle w:val="TAL"/>
              <w:jc w:val="center"/>
            </w:pPr>
            <w:r>
              <w:rPr>
                <w:rFonts w:cs="Arial"/>
                <w:lang w:eastAsia="zh-CN"/>
              </w:rPr>
              <w:t>T</w:t>
            </w:r>
          </w:p>
        </w:tc>
      </w:tr>
      <w:tr w:rsidR="00DA2E12" w14:paraId="426D74CE" w14:textId="77777777" w:rsidTr="00D07B3B">
        <w:trPr>
          <w:cantSplit/>
          <w:jc w:val="center"/>
        </w:trPr>
        <w:tc>
          <w:tcPr>
            <w:tcW w:w="3507" w:type="dxa"/>
            <w:tcBorders>
              <w:top w:val="single" w:sz="4" w:space="0" w:color="auto"/>
              <w:left w:val="single" w:sz="4" w:space="0" w:color="auto"/>
              <w:bottom w:val="single" w:sz="4" w:space="0" w:color="auto"/>
              <w:right w:val="single" w:sz="4" w:space="0" w:color="auto"/>
            </w:tcBorders>
            <w:hideMark/>
          </w:tcPr>
          <w:p w14:paraId="474A9144" w14:textId="77777777" w:rsidR="00DA2E12" w:rsidRDefault="00DA2E12" w:rsidP="00D07B3B">
            <w:pPr>
              <w:pStyle w:val="TAL"/>
              <w:rPr>
                <w:rFonts w:ascii="Courier New" w:hAnsi="Courier New" w:cs="Courier New"/>
                <w:lang w:eastAsia="zh-CN"/>
              </w:rPr>
            </w:pPr>
            <w:r w:rsidRPr="00B45D26">
              <w:rPr>
                <w:rFonts w:ascii="Courier New" w:hAnsi="Courier New" w:cs="Courier New"/>
                <w:lang w:eastAsia="zh-CN"/>
              </w:rPr>
              <w:t>internalGroupIdentifiersRanges</w:t>
            </w:r>
          </w:p>
        </w:tc>
        <w:tc>
          <w:tcPr>
            <w:tcW w:w="1204" w:type="dxa"/>
            <w:tcBorders>
              <w:top w:val="single" w:sz="4" w:space="0" w:color="auto"/>
              <w:left w:val="single" w:sz="4" w:space="0" w:color="auto"/>
              <w:bottom w:val="single" w:sz="4" w:space="0" w:color="auto"/>
              <w:right w:val="single" w:sz="4" w:space="0" w:color="auto"/>
            </w:tcBorders>
            <w:hideMark/>
          </w:tcPr>
          <w:p w14:paraId="12B3B440" w14:textId="77777777" w:rsidR="00DA2E12" w:rsidRDefault="00DA2E12" w:rsidP="00D07B3B">
            <w:pPr>
              <w:pStyle w:val="TAL"/>
              <w:jc w:val="center"/>
            </w:pPr>
            <w:r>
              <w:t>O</w:t>
            </w:r>
          </w:p>
        </w:tc>
        <w:tc>
          <w:tcPr>
            <w:tcW w:w="1232" w:type="dxa"/>
            <w:tcBorders>
              <w:top w:val="single" w:sz="4" w:space="0" w:color="auto"/>
              <w:left w:val="single" w:sz="4" w:space="0" w:color="auto"/>
              <w:bottom w:val="single" w:sz="4" w:space="0" w:color="auto"/>
              <w:right w:val="single" w:sz="4" w:space="0" w:color="auto"/>
            </w:tcBorders>
            <w:hideMark/>
          </w:tcPr>
          <w:p w14:paraId="1316A6DD" w14:textId="77777777" w:rsidR="00DA2E12" w:rsidRDefault="00DA2E12" w:rsidP="00D07B3B">
            <w:pPr>
              <w:pStyle w:val="TAL"/>
              <w:jc w:val="center"/>
            </w:pPr>
            <w:r>
              <w:rPr>
                <w:rFonts w:cs="Arial"/>
              </w:rPr>
              <w:t>T</w:t>
            </w:r>
          </w:p>
        </w:tc>
        <w:tc>
          <w:tcPr>
            <w:tcW w:w="1221" w:type="dxa"/>
            <w:tcBorders>
              <w:top w:val="single" w:sz="4" w:space="0" w:color="auto"/>
              <w:left w:val="single" w:sz="4" w:space="0" w:color="auto"/>
              <w:bottom w:val="single" w:sz="4" w:space="0" w:color="auto"/>
              <w:right w:val="single" w:sz="4" w:space="0" w:color="auto"/>
            </w:tcBorders>
            <w:hideMark/>
          </w:tcPr>
          <w:p w14:paraId="670C14D2" w14:textId="77777777" w:rsidR="00DA2E12" w:rsidRDefault="00DA2E12" w:rsidP="00D07B3B">
            <w:pPr>
              <w:pStyle w:val="TAL"/>
              <w:jc w:val="center"/>
            </w:pPr>
            <w:r>
              <w:rPr>
                <w:rFonts w:cs="Arial"/>
                <w:lang w:eastAsia="zh-CN"/>
              </w:rPr>
              <w:t>T</w:t>
            </w:r>
          </w:p>
        </w:tc>
        <w:tc>
          <w:tcPr>
            <w:tcW w:w="1226" w:type="dxa"/>
            <w:tcBorders>
              <w:top w:val="single" w:sz="4" w:space="0" w:color="auto"/>
              <w:left w:val="single" w:sz="4" w:space="0" w:color="auto"/>
              <w:bottom w:val="single" w:sz="4" w:space="0" w:color="auto"/>
              <w:right w:val="single" w:sz="4" w:space="0" w:color="auto"/>
            </w:tcBorders>
            <w:hideMark/>
          </w:tcPr>
          <w:p w14:paraId="5587A064" w14:textId="77777777" w:rsidR="00DA2E12" w:rsidRDefault="00DA2E12" w:rsidP="00D07B3B">
            <w:pPr>
              <w:pStyle w:val="TAL"/>
              <w:jc w:val="center"/>
              <w:rPr>
                <w:lang w:eastAsia="zh-CN"/>
              </w:rPr>
            </w:pPr>
            <w:r>
              <w:rPr>
                <w:rFonts w:cs="Arial"/>
              </w:rPr>
              <w:t>F</w:t>
            </w:r>
          </w:p>
        </w:tc>
        <w:tc>
          <w:tcPr>
            <w:tcW w:w="1241" w:type="dxa"/>
            <w:tcBorders>
              <w:top w:val="single" w:sz="4" w:space="0" w:color="auto"/>
              <w:left w:val="single" w:sz="4" w:space="0" w:color="auto"/>
              <w:bottom w:val="single" w:sz="4" w:space="0" w:color="auto"/>
              <w:right w:val="single" w:sz="4" w:space="0" w:color="auto"/>
            </w:tcBorders>
            <w:hideMark/>
          </w:tcPr>
          <w:p w14:paraId="4F210FF1" w14:textId="77777777" w:rsidR="00DA2E12" w:rsidRDefault="00DA2E12" w:rsidP="00D07B3B">
            <w:pPr>
              <w:pStyle w:val="TAL"/>
              <w:jc w:val="center"/>
            </w:pPr>
            <w:r>
              <w:rPr>
                <w:rFonts w:cs="Arial"/>
                <w:lang w:eastAsia="zh-CN"/>
              </w:rPr>
              <w:t>T</w:t>
            </w:r>
          </w:p>
        </w:tc>
      </w:tr>
    </w:tbl>
    <w:p w14:paraId="7C26DE05" w14:textId="77777777" w:rsidR="00DA2E12" w:rsidRDefault="00DA2E12" w:rsidP="00DA2E12"/>
    <w:p w14:paraId="7A206830" w14:textId="49B75B7B" w:rsidR="00DA2E12" w:rsidRDefault="00DA2E12" w:rsidP="00DA2E12">
      <w:pPr>
        <w:pStyle w:val="Heading4"/>
      </w:pPr>
      <w:r>
        <w:t>5.3.146.3</w:t>
      </w:r>
      <w:r>
        <w:tab/>
        <w:t>Attribute constraints</w:t>
      </w:r>
    </w:p>
    <w:p w14:paraId="4849FBBD" w14:textId="77777777" w:rsidR="00DA2E12" w:rsidRDefault="00DA2E12" w:rsidP="00DA2E12">
      <w:r>
        <w:t>None.</w:t>
      </w:r>
    </w:p>
    <w:p w14:paraId="594B56B4" w14:textId="6D7D349A" w:rsidR="00DA2E12" w:rsidRDefault="00DA2E12" w:rsidP="00DA2E12">
      <w:pPr>
        <w:pStyle w:val="Heading4"/>
      </w:pPr>
      <w:r>
        <w:rPr>
          <w:lang w:eastAsia="zh-CN"/>
        </w:rPr>
        <w:t>5</w:t>
      </w:r>
      <w:r>
        <w:t>.3.146.4</w:t>
      </w:r>
      <w:r>
        <w:tab/>
        <w:t>Notifications</w:t>
      </w:r>
    </w:p>
    <w:p w14:paraId="3A4A1773" w14:textId="77777777" w:rsidR="00DA2E12" w:rsidRDefault="00DA2E12" w:rsidP="00DA2E12">
      <w:r>
        <w:t xml:space="preserve">The subclause 4.5 of the &lt;&lt;IOC&gt;&gt; using this </w:t>
      </w:r>
      <w:r>
        <w:rPr>
          <w:lang w:eastAsia="zh-CN"/>
        </w:rPr>
        <w:t>&lt;&lt;dataType&gt;&gt; as one of its attributes, shall be applicable</w:t>
      </w:r>
      <w:r>
        <w:t>.</w:t>
      </w:r>
    </w:p>
    <w:p w14:paraId="47726B5F" w14:textId="37B31E4E" w:rsidR="00DA2E12" w:rsidRDefault="00DA2E12" w:rsidP="00DA2E12">
      <w:pPr>
        <w:pStyle w:val="Heading3"/>
        <w:rPr>
          <w:lang w:eastAsia="zh-CN"/>
        </w:rPr>
      </w:pPr>
      <w:r>
        <w:rPr>
          <w:lang w:eastAsia="zh-CN"/>
        </w:rPr>
        <w:t>5.3.147</w:t>
      </w:r>
      <w:r>
        <w:rPr>
          <w:lang w:eastAsia="zh-CN"/>
        </w:rPr>
        <w:tab/>
      </w:r>
      <w:r>
        <w:rPr>
          <w:rFonts w:ascii="Courier New" w:hAnsi="Courier New"/>
          <w:lang w:eastAsia="zh-CN"/>
        </w:rPr>
        <w:t>EP_N58</w:t>
      </w:r>
    </w:p>
    <w:p w14:paraId="0B8DF820" w14:textId="331AA47F" w:rsidR="00DA2E12" w:rsidRDefault="00DA2E12" w:rsidP="00DA2E12">
      <w:pPr>
        <w:pStyle w:val="Heading4"/>
      </w:pPr>
      <w:r>
        <w:rPr>
          <w:lang w:eastAsia="zh-CN"/>
        </w:rPr>
        <w:t>5.3.147</w:t>
      </w:r>
      <w:r>
        <w:t>.1</w:t>
      </w:r>
      <w:r>
        <w:tab/>
        <w:t>Definition</w:t>
      </w:r>
    </w:p>
    <w:p w14:paraId="6074AA95" w14:textId="77777777" w:rsidR="00DA2E12" w:rsidRDefault="00DA2E12" w:rsidP="00DA2E12">
      <w:r>
        <w:t>This IOC represents an end point of N58 interface between NSSAAF and AMF, which is defined in TS 23.501 [2] and 33.501 [52].</w:t>
      </w:r>
    </w:p>
    <w:p w14:paraId="76C0F07D" w14:textId="3A2E9FA2" w:rsidR="00DA2E12" w:rsidRDefault="00DA2E12" w:rsidP="00DA2E12">
      <w:pPr>
        <w:pStyle w:val="Heading4"/>
      </w:pPr>
      <w:r>
        <w:rPr>
          <w:lang w:eastAsia="zh-CN"/>
        </w:rPr>
        <w:t>5.3.147</w:t>
      </w:r>
      <w:r>
        <w:t>.2</w:t>
      </w:r>
      <w:r>
        <w:tab/>
        <w:t>Attributes</w:t>
      </w:r>
    </w:p>
    <w:p w14:paraId="62D6EDDC" w14:textId="77777777" w:rsidR="00DA2E12" w:rsidRDefault="00DA2E12" w:rsidP="00DA2E12">
      <w:r>
        <w:t>The EP_N58 IOC includes attributes inherited from EP_RP IOC (defined in TS 28.622[30]) and the following attributes:</w:t>
      </w:r>
    </w:p>
    <w:p w14:paraId="6A6FF3E6" w14:textId="77777777" w:rsidR="00DA2E12" w:rsidRDefault="00DA2E12" w:rsidP="00DA2E12">
      <w:pPr>
        <w:pStyle w:val="TH"/>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481"/>
        <w:gridCol w:w="1216"/>
        <w:gridCol w:w="1235"/>
        <w:gridCol w:w="1227"/>
        <w:gridCol w:w="1231"/>
        <w:gridCol w:w="1241"/>
      </w:tblGrid>
      <w:tr w:rsidR="00DA2E12" w14:paraId="00890506" w14:textId="77777777" w:rsidTr="00D07B3B">
        <w:trPr>
          <w:cantSplit/>
          <w:jc w:val="center"/>
        </w:trPr>
        <w:tc>
          <w:tcPr>
            <w:tcW w:w="3481" w:type="dxa"/>
            <w:tcBorders>
              <w:top w:val="single" w:sz="4" w:space="0" w:color="auto"/>
              <w:left w:val="single" w:sz="4" w:space="0" w:color="auto"/>
              <w:bottom w:val="single" w:sz="4" w:space="0" w:color="auto"/>
              <w:right w:val="single" w:sz="4" w:space="0" w:color="auto"/>
            </w:tcBorders>
            <w:shd w:val="pct10" w:color="auto" w:fill="FFFFFF"/>
            <w:hideMark/>
          </w:tcPr>
          <w:p w14:paraId="63ECBCBB" w14:textId="77777777" w:rsidR="00DA2E12" w:rsidRDefault="00DA2E12" w:rsidP="00D07B3B">
            <w:pPr>
              <w:pStyle w:val="TAH"/>
            </w:pPr>
            <w:r>
              <w:t>Attribute name</w:t>
            </w:r>
          </w:p>
        </w:tc>
        <w:tc>
          <w:tcPr>
            <w:tcW w:w="1216" w:type="dxa"/>
            <w:tcBorders>
              <w:top w:val="single" w:sz="4" w:space="0" w:color="auto"/>
              <w:left w:val="single" w:sz="4" w:space="0" w:color="auto"/>
              <w:bottom w:val="single" w:sz="4" w:space="0" w:color="auto"/>
              <w:right w:val="single" w:sz="4" w:space="0" w:color="auto"/>
            </w:tcBorders>
            <w:shd w:val="pct10" w:color="auto" w:fill="FFFFFF"/>
            <w:hideMark/>
          </w:tcPr>
          <w:p w14:paraId="0C114DA5" w14:textId="77777777" w:rsidR="00DA2E12" w:rsidRDefault="00DA2E12" w:rsidP="00D07B3B">
            <w:pPr>
              <w:pStyle w:val="TAH"/>
            </w:pPr>
            <w:r>
              <w:t>S</w:t>
            </w:r>
          </w:p>
        </w:tc>
        <w:tc>
          <w:tcPr>
            <w:tcW w:w="1235" w:type="dxa"/>
            <w:tcBorders>
              <w:top w:val="single" w:sz="4" w:space="0" w:color="auto"/>
              <w:left w:val="single" w:sz="4" w:space="0" w:color="auto"/>
              <w:bottom w:val="single" w:sz="4" w:space="0" w:color="auto"/>
              <w:right w:val="single" w:sz="4" w:space="0" w:color="auto"/>
            </w:tcBorders>
            <w:shd w:val="pct10" w:color="auto" w:fill="FFFFFF"/>
            <w:hideMark/>
          </w:tcPr>
          <w:p w14:paraId="0EDC6226" w14:textId="77777777" w:rsidR="00DA2E12" w:rsidRDefault="00DA2E12" w:rsidP="00D07B3B">
            <w:pPr>
              <w:pStyle w:val="TAH"/>
            </w:pPr>
            <w:r>
              <w:t>isReadable</w:t>
            </w:r>
          </w:p>
        </w:tc>
        <w:tc>
          <w:tcPr>
            <w:tcW w:w="1227" w:type="dxa"/>
            <w:tcBorders>
              <w:top w:val="single" w:sz="4" w:space="0" w:color="auto"/>
              <w:left w:val="single" w:sz="4" w:space="0" w:color="auto"/>
              <w:bottom w:val="single" w:sz="4" w:space="0" w:color="auto"/>
              <w:right w:val="single" w:sz="4" w:space="0" w:color="auto"/>
            </w:tcBorders>
            <w:shd w:val="pct10" w:color="auto" w:fill="FFFFFF"/>
            <w:hideMark/>
          </w:tcPr>
          <w:p w14:paraId="37AE0FEA" w14:textId="77777777" w:rsidR="00DA2E12" w:rsidRDefault="00DA2E12" w:rsidP="00D07B3B">
            <w:pPr>
              <w:pStyle w:val="TAH"/>
            </w:pPr>
            <w:r>
              <w:t>isWritable</w:t>
            </w:r>
          </w:p>
        </w:tc>
        <w:tc>
          <w:tcPr>
            <w:tcW w:w="1231" w:type="dxa"/>
            <w:tcBorders>
              <w:top w:val="single" w:sz="4" w:space="0" w:color="auto"/>
              <w:left w:val="single" w:sz="4" w:space="0" w:color="auto"/>
              <w:bottom w:val="single" w:sz="4" w:space="0" w:color="auto"/>
              <w:right w:val="single" w:sz="4" w:space="0" w:color="auto"/>
            </w:tcBorders>
            <w:shd w:val="pct10" w:color="auto" w:fill="FFFFFF"/>
            <w:hideMark/>
          </w:tcPr>
          <w:p w14:paraId="2BA5621F" w14:textId="77777777" w:rsidR="00DA2E12" w:rsidRDefault="00DA2E12" w:rsidP="00D07B3B">
            <w:pPr>
              <w:pStyle w:val="TAH"/>
            </w:pPr>
            <w:r>
              <w:rPr>
                <w:rFonts w:cs="Arial"/>
                <w:bCs/>
                <w:szCs w:val="18"/>
              </w:rPr>
              <w:t>isInvariant</w:t>
            </w:r>
          </w:p>
        </w:tc>
        <w:tc>
          <w:tcPr>
            <w:tcW w:w="1241" w:type="dxa"/>
            <w:tcBorders>
              <w:top w:val="single" w:sz="4" w:space="0" w:color="auto"/>
              <w:left w:val="single" w:sz="4" w:space="0" w:color="auto"/>
              <w:bottom w:val="single" w:sz="4" w:space="0" w:color="auto"/>
              <w:right w:val="single" w:sz="4" w:space="0" w:color="auto"/>
            </w:tcBorders>
            <w:shd w:val="pct10" w:color="auto" w:fill="FFFFFF"/>
            <w:hideMark/>
          </w:tcPr>
          <w:p w14:paraId="02B1F823" w14:textId="77777777" w:rsidR="00DA2E12" w:rsidRDefault="00DA2E12" w:rsidP="00D07B3B">
            <w:pPr>
              <w:pStyle w:val="TAH"/>
            </w:pPr>
            <w:r>
              <w:t>isNotifyable</w:t>
            </w:r>
          </w:p>
        </w:tc>
      </w:tr>
      <w:tr w:rsidR="00DA2E12" w14:paraId="1AAC3B69" w14:textId="77777777" w:rsidTr="00D07B3B">
        <w:trPr>
          <w:cantSplit/>
          <w:jc w:val="center"/>
        </w:trPr>
        <w:tc>
          <w:tcPr>
            <w:tcW w:w="3481" w:type="dxa"/>
            <w:tcBorders>
              <w:top w:val="single" w:sz="4" w:space="0" w:color="auto"/>
              <w:left w:val="single" w:sz="4" w:space="0" w:color="auto"/>
              <w:bottom w:val="single" w:sz="4" w:space="0" w:color="auto"/>
              <w:right w:val="single" w:sz="4" w:space="0" w:color="auto"/>
            </w:tcBorders>
            <w:hideMark/>
          </w:tcPr>
          <w:p w14:paraId="23927467" w14:textId="77777777" w:rsidR="00DA2E12" w:rsidRDefault="00DA2E12" w:rsidP="00D07B3B">
            <w:pPr>
              <w:pStyle w:val="TAL"/>
              <w:rPr>
                <w:rFonts w:ascii="Courier New" w:hAnsi="Courier New" w:cs="Courier New"/>
                <w:lang w:eastAsia="zh-CN"/>
              </w:rPr>
            </w:pPr>
            <w:r>
              <w:rPr>
                <w:rFonts w:ascii="Courier New" w:hAnsi="Courier New" w:cs="Courier New"/>
                <w:lang w:eastAsia="zh-CN"/>
              </w:rPr>
              <w:t>localAddress</w:t>
            </w:r>
          </w:p>
        </w:tc>
        <w:tc>
          <w:tcPr>
            <w:tcW w:w="1216" w:type="dxa"/>
            <w:tcBorders>
              <w:top w:val="single" w:sz="4" w:space="0" w:color="auto"/>
              <w:left w:val="single" w:sz="4" w:space="0" w:color="auto"/>
              <w:bottom w:val="single" w:sz="4" w:space="0" w:color="auto"/>
              <w:right w:val="single" w:sz="4" w:space="0" w:color="auto"/>
            </w:tcBorders>
            <w:hideMark/>
          </w:tcPr>
          <w:p w14:paraId="448846E3" w14:textId="77777777" w:rsidR="00DA2E12" w:rsidRDefault="00DA2E12" w:rsidP="00D07B3B">
            <w:pPr>
              <w:pStyle w:val="TAL"/>
              <w:jc w:val="center"/>
            </w:pPr>
            <w:r>
              <w:t>O</w:t>
            </w:r>
          </w:p>
        </w:tc>
        <w:tc>
          <w:tcPr>
            <w:tcW w:w="1235" w:type="dxa"/>
            <w:tcBorders>
              <w:top w:val="single" w:sz="4" w:space="0" w:color="auto"/>
              <w:left w:val="single" w:sz="4" w:space="0" w:color="auto"/>
              <w:bottom w:val="single" w:sz="4" w:space="0" w:color="auto"/>
              <w:right w:val="single" w:sz="4" w:space="0" w:color="auto"/>
            </w:tcBorders>
            <w:hideMark/>
          </w:tcPr>
          <w:p w14:paraId="3B14575B" w14:textId="77777777" w:rsidR="00DA2E12" w:rsidRDefault="00DA2E12" w:rsidP="00D07B3B">
            <w:pPr>
              <w:pStyle w:val="TAL"/>
              <w:jc w:val="center"/>
            </w:pPr>
            <w:r>
              <w:rPr>
                <w:rFonts w:cs="Arial"/>
              </w:rPr>
              <w:t>T</w:t>
            </w:r>
          </w:p>
        </w:tc>
        <w:tc>
          <w:tcPr>
            <w:tcW w:w="1227" w:type="dxa"/>
            <w:tcBorders>
              <w:top w:val="single" w:sz="4" w:space="0" w:color="auto"/>
              <w:left w:val="single" w:sz="4" w:space="0" w:color="auto"/>
              <w:bottom w:val="single" w:sz="4" w:space="0" w:color="auto"/>
              <w:right w:val="single" w:sz="4" w:space="0" w:color="auto"/>
            </w:tcBorders>
            <w:hideMark/>
          </w:tcPr>
          <w:p w14:paraId="16681AF9" w14:textId="77777777" w:rsidR="00DA2E12" w:rsidRDefault="00DA2E12" w:rsidP="00D07B3B">
            <w:pPr>
              <w:pStyle w:val="TAL"/>
              <w:jc w:val="center"/>
            </w:pPr>
            <w:r>
              <w:rPr>
                <w:rFonts w:cs="Arial"/>
                <w:lang w:eastAsia="zh-CN"/>
              </w:rPr>
              <w:t>T</w:t>
            </w:r>
          </w:p>
        </w:tc>
        <w:tc>
          <w:tcPr>
            <w:tcW w:w="1231" w:type="dxa"/>
            <w:tcBorders>
              <w:top w:val="single" w:sz="4" w:space="0" w:color="auto"/>
              <w:left w:val="single" w:sz="4" w:space="0" w:color="auto"/>
              <w:bottom w:val="single" w:sz="4" w:space="0" w:color="auto"/>
              <w:right w:val="single" w:sz="4" w:space="0" w:color="auto"/>
            </w:tcBorders>
            <w:hideMark/>
          </w:tcPr>
          <w:p w14:paraId="32DF7EED" w14:textId="77777777" w:rsidR="00DA2E12" w:rsidRDefault="00DA2E12" w:rsidP="00D07B3B">
            <w:pPr>
              <w:pStyle w:val="TAL"/>
              <w:jc w:val="center"/>
              <w:rPr>
                <w:lang w:eastAsia="zh-CN"/>
              </w:rPr>
            </w:pPr>
            <w:r>
              <w:rPr>
                <w:rFonts w:cs="Arial"/>
              </w:rPr>
              <w:t>F</w:t>
            </w:r>
          </w:p>
        </w:tc>
        <w:tc>
          <w:tcPr>
            <w:tcW w:w="1241" w:type="dxa"/>
            <w:tcBorders>
              <w:top w:val="single" w:sz="4" w:space="0" w:color="auto"/>
              <w:left w:val="single" w:sz="4" w:space="0" w:color="auto"/>
              <w:bottom w:val="single" w:sz="4" w:space="0" w:color="auto"/>
              <w:right w:val="single" w:sz="4" w:space="0" w:color="auto"/>
            </w:tcBorders>
            <w:hideMark/>
          </w:tcPr>
          <w:p w14:paraId="431513FA" w14:textId="77777777" w:rsidR="00DA2E12" w:rsidRDefault="00DA2E12" w:rsidP="00D07B3B">
            <w:pPr>
              <w:pStyle w:val="TAL"/>
              <w:jc w:val="center"/>
            </w:pPr>
            <w:r>
              <w:rPr>
                <w:rFonts w:cs="Arial"/>
                <w:lang w:eastAsia="zh-CN"/>
              </w:rPr>
              <w:t>T</w:t>
            </w:r>
          </w:p>
        </w:tc>
      </w:tr>
      <w:tr w:rsidR="00DA2E12" w14:paraId="3DCDAB6D" w14:textId="77777777" w:rsidTr="00D07B3B">
        <w:trPr>
          <w:cantSplit/>
          <w:jc w:val="center"/>
        </w:trPr>
        <w:tc>
          <w:tcPr>
            <w:tcW w:w="3481" w:type="dxa"/>
            <w:tcBorders>
              <w:top w:val="single" w:sz="4" w:space="0" w:color="auto"/>
              <w:left w:val="single" w:sz="4" w:space="0" w:color="auto"/>
              <w:bottom w:val="single" w:sz="4" w:space="0" w:color="auto"/>
              <w:right w:val="single" w:sz="4" w:space="0" w:color="auto"/>
            </w:tcBorders>
            <w:hideMark/>
          </w:tcPr>
          <w:p w14:paraId="5C6FD999" w14:textId="77777777" w:rsidR="00DA2E12" w:rsidRDefault="00DA2E12" w:rsidP="00D07B3B">
            <w:pPr>
              <w:pStyle w:val="TAL"/>
              <w:rPr>
                <w:rFonts w:ascii="Courier New" w:hAnsi="Courier New" w:cs="Courier New"/>
                <w:lang w:eastAsia="zh-CN"/>
              </w:rPr>
            </w:pPr>
            <w:r>
              <w:rPr>
                <w:rFonts w:ascii="Courier New" w:hAnsi="Courier New" w:cs="Courier New"/>
                <w:lang w:eastAsia="zh-CN"/>
              </w:rPr>
              <w:t>remoteAddress</w:t>
            </w:r>
          </w:p>
        </w:tc>
        <w:tc>
          <w:tcPr>
            <w:tcW w:w="1216" w:type="dxa"/>
            <w:tcBorders>
              <w:top w:val="single" w:sz="4" w:space="0" w:color="auto"/>
              <w:left w:val="single" w:sz="4" w:space="0" w:color="auto"/>
              <w:bottom w:val="single" w:sz="4" w:space="0" w:color="auto"/>
              <w:right w:val="single" w:sz="4" w:space="0" w:color="auto"/>
            </w:tcBorders>
            <w:hideMark/>
          </w:tcPr>
          <w:p w14:paraId="49FBB419" w14:textId="77777777" w:rsidR="00DA2E12" w:rsidRDefault="00DA2E12" w:rsidP="00D07B3B">
            <w:pPr>
              <w:pStyle w:val="TAL"/>
              <w:jc w:val="center"/>
            </w:pPr>
            <w:r>
              <w:t>O</w:t>
            </w:r>
          </w:p>
        </w:tc>
        <w:tc>
          <w:tcPr>
            <w:tcW w:w="1235" w:type="dxa"/>
            <w:tcBorders>
              <w:top w:val="single" w:sz="4" w:space="0" w:color="auto"/>
              <w:left w:val="single" w:sz="4" w:space="0" w:color="auto"/>
              <w:bottom w:val="single" w:sz="4" w:space="0" w:color="auto"/>
              <w:right w:val="single" w:sz="4" w:space="0" w:color="auto"/>
            </w:tcBorders>
            <w:hideMark/>
          </w:tcPr>
          <w:p w14:paraId="5839040A" w14:textId="77777777" w:rsidR="00DA2E12" w:rsidRDefault="00DA2E12" w:rsidP="00D07B3B">
            <w:pPr>
              <w:pStyle w:val="TAL"/>
              <w:jc w:val="center"/>
            </w:pPr>
            <w:r>
              <w:rPr>
                <w:rFonts w:cs="Arial"/>
              </w:rPr>
              <w:t>T</w:t>
            </w:r>
          </w:p>
        </w:tc>
        <w:tc>
          <w:tcPr>
            <w:tcW w:w="1227" w:type="dxa"/>
            <w:tcBorders>
              <w:top w:val="single" w:sz="4" w:space="0" w:color="auto"/>
              <w:left w:val="single" w:sz="4" w:space="0" w:color="auto"/>
              <w:bottom w:val="single" w:sz="4" w:space="0" w:color="auto"/>
              <w:right w:val="single" w:sz="4" w:space="0" w:color="auto"/>
            </w:tcBorders>
            <w:hideMark/>
          </w:tcPr>
          <w:p w14:paraId="1E5CCF1F" w14:textId="77777777" w:rsidR="00DA2E12" w:rsidRDefault="00DA2E12" w:rsidP="00D07B3B">
            <w:pPr>
              <w:pStyle w:val="TAL"/>
              <w:jc w:val="center"/>
            </w:pPr>
            <w:r>
              <w:rPr>
                <w:rFonts w:cs="Arial"/>
                <w:lang w:eastAsia="zh-CN"/>
              </w:rPr>
              <w:t>T</w:t>
            </w:r>
          </w:p>
        </w:tc>
        <w:tc>
          <w:tcPr>
            <w:tcW w:w="1231" w:type="dxa"/>
            <w:tcBorders>
              <w:top w:val="single" w:sz="4" w:space="0" w:color="auto"/>
              <w:left w:val="single" w:sz="4" w:space="0" w:color="auto"/>
              <w:bottom w:val="single" w:sz="4" w:space="0" w:color="auto"/>
              <w:right w:val="single" w:sz="4" w:space="0" w:color="auto"/>
            </w:tcBorders>
            <w:hideMark/>
          </w:tcPr>
          <w:p w14:paraId="6982A9C8" w14:textId="77777777" w:rsidR="00DA2E12" w:rsidRDefault="00DA2E12" w:rsidP="00D07B3B">
            <w:pPr>
              <w:pStyle w:val="TAL"/>
              <w:jc w:val="center"/>
              <w:rPr>
                <w:lang w:eastAsia="zh-CN"/>
              </w:rPr>
            </w:pPr>
            <w:r>
              <w:rPr>
                <w:rFonts w:cs="Arial"/>
              </w:rPr>
              <w:t>F</w:t>
            </w:r>
          </w:p>
        </w:tc>
        <w:tc>
          <w:tcPr>
            <w:tcW w:w="1241" w:type="dxa"/>
            <w:tcBorders>
              <w:top w:val="single" w:sz="4" w:space="0" w:color="auto"/>
              <w:left w:val="single" w:sz="4" w:space="0" w:color="auto"/>
              <w:bottom w:val="single" w:sz="4" w:space="0" w:color="auto"/>
              <w:right w:val="single" w:sz="4" w:space="0" w:color="auto"/>
            </w:tcBorders>
            <w:hideMark/>
          </w:tcPr>
          <w:p w14:paraId="54B84F79" w14:textId="77777777" w:rsidR="00DA2E12" w:rsidRDefault="00DA2E12" w:rsidP="00D07B3B">
            <w:pPr>
              <w:pStyle w:val="TAL"/>
              <w:jc w:val="center"/>
            </w:pPr>
            <w:r>
              <w:rPr>
                <w:rFonts w:cs="Arial"/>
                <w:lang w:eastAsia="zh-CN"/>
              </w:rPr>
              <w:t>T</w:t>
            </w:r>
          </w:p>
        </w:tc>
      </w:tr>
    </w:tbl>
    <w:p w14:paraId="16363F9B" w14:textId="77777777" w:rsidR="00DA2E12" w:rsidRDefault="00DA2E12" w:rsidP="00DA2E12"/>
    <w:p w14:paraId="3A32C9F7" w14:textId="4101805F" w:rsidR="00DA2E12" w:rsidRDefault="00DA2E12" w:rsidP="00DA2E12">
      <w:pPr>
        <w:pStyle w:val="Heading4"/>
      </w:pPr>
      <w:r>
        <w:rPr>
          <w:lang w:eastAsia="zh-CN"/>
        </w:rPr>
        <w:t>5</w:t>
      </w:r>
      <w:r>
        <w:t>.3.147.3</w:t>
      </w:r>
      <w:r>
        <w:tab/>
        <w:t>Attribute constraints</w:t>
      </w:r>
    </w:p>
    <w:p w14:paraId="497AEC76" w14:textId="77777777" w:rsidR="00DA2E12" w:rsidRDefault="00DA2E12" w:rsidP="00DA2E12">
      <w:r>
        <w:t>None.</w:t>
      </w:r>
    </w:p>
    <w:p w14:paraId="0BCE3BA5" w14:textId="03DA1157" w:rsidR="00DA2E12" w:rsidRDefault="00DA2E12" w:rsidP="00DA2E12">
      <w:pPr>
        <w:pStyle w:val="Heading4"/>
      </w:pPr>
      <w:r>
        <w:rPr>
          <w:lang w:eastAsia="zh-CN"/>
        </w:rPr>
        <w:t>5</w:t>
      </w:r>
      <w:r>
        <w:t>.3.147.4</w:t>
      </w:r>
      <w:r>
        <w:tab/>
        <w:t>Notifications</w:t>
      </w:r>
    </w:p>
    <w:p w14:paraId="01D2D514" w14:textId="77777777" w:rsidR="00DA2E12" w:rsidRDefault="00DA2E12" w:rsidP="00DA2E12">
      <w:pPr>
        <w:rPr>
          <w:lang w:eastAsia="zh-CN"/>
        </w:rPr>
      </w:pPr>
      <w:r>
        <w:t xml:space="preserve">The common notifications defined in subclause </w:t>
      </w:r>
      <w:r>
        <w:rPr>
          <w:lang w:eastAsia="zh-CN"/>
        </w:rPr>
        <w:t>5.5</w:t>
      </w:r>
      <w:r>
        <w:t xml:space="preserve"> are valid for this IOC, without exceptions or additions.</w:t>
      </w:r>
    </w:p>
    <w:p w14:paraId="10451338" w14:textId="2B7089E9" w:rsidR="00DA2E12" w:rsidRDefault="00DA2E12" w:rsidP="00DA2E12">
      <w:pPr>
        <w:pStyle w:val="Heading3"/>
        <w:rPr>
          <w:lang w:eastAsia="zh-CN"/>
        </w:rPr>
      </w:pPr>
      <w:r>
        <w:rPr>
          <w:lang w:eastAsia="zh-CN"/>
        </w:rPr>
        <w:lastRenderedPageBreak/>
        <w:t>5.3.148</w:t>
      </w:r>
      <w:r>
        <w:rPr>
          <w:lang w:eastAsia="zh-CN"/>
        </w:rPr>
        <w:tab/>
      </w:r>
      <w:r>
        <w:rPr>
          <w:rFonts w:ascii="Courier New" w:hAnsi="Courier New"/>
          <w:lang w:eastAsia="zh-CN"/>
        </w:rPr>
        <w:t>EP_N59</w:t>
      </w:r>
    </w:p>
    <w:p w14:paraId="44FF129A" w14:textId="7B9771F0" w:rsidR="00DA2E12" w:rsidRDefault="00DA2E12" w:rsidP="00DA2E12">
      <w:pPr>
        <w:pStyle w:val="Heading4"/>
      </w:pPr>
      <w:r>
        <w:rPr>
          <w:lang w:eastAsia="zh-CN"/>
        </w:rPr>
        <w:t>5.3.148</w:t>
      </w:r>
      <w:r>
        <w:t>.1</w:t>
      </w:r>
      <w:r>
        <w:tab/>
        <w:t>Definition</w:t>
      </w:r>
    </w:p>
    <w:p w14:paraId="087984D3" w14:textId="77777777" w:rsidR="00DA2E12" w:rsidRDefault="00DA2E12" w:rsidP="00DA2E12">
      <w:r>
        <w:t>This IOC represents an end point of N59 interface between NSSAAF and UDM, which is defined in TS 23.501 [2] and 33.501 [52].</w:t>
      </w:r>
    </w:p>
    <w:p w14:paraId="38E95530" w14:textId="6288DB20" w:rsidR="00DA2E12" w:rsidRDefault="00DA2E12" w:rsidP="00DA2E12">
      <w:pPr>
        <w:pStyle w:val="Heading4"/>
      </w:pPr>
      <w:r>
        <w:rPr>
          <w:lang w:eastAsia="zh-CN"/>
        </w:rPr>
        <w:t>5.3.148</w:t>
      </w:r>
      <w:r>
        <w:t>.2</w:t>
      </w:r>
      <w:r>
        <w:tab/>
        <w:t>Attributes</w:t>
      </w:r>
    </w:p>
    <w:p w14:paraId="6A75F7AA" w14:textId="77777777" w:rsidR="00DA2E12" w:rsidRDefault="00DA2E12" w:rsidP="00DA2E12">
      <w:r>
        <w:t>The EP_N59 IOC includes attributes inherited from EP_RP IOC (defined in TS 28.622[30]) and the following attributes:</w:t>
      </w:r>
    </w:p>
    <w:p w14:paraId="4AAB1DCF" w14:textId="77777777" w:rsidR="00DA2E12" w:rsidRDefault="00DA2E12" w:rsidP="00DA2E12">
      <w:pPr>
        <w:pStyle w:val="TH"/>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481"/>
        <w:gridCol w:w="1216"/>
        <w:gridCol w:w="1235"/>
        <w:gridCol w:w="1227"/>
        <w:gridCol w:w="1231"/>
        <w:gridCol w:w="1241"/>
      </w:tblGrid>
      <w:tr w:rsidR="00DA2E12" w14:paraId="1667B659" w14:textId="77777777" w:rsidTr="00D07B3B">
        <w:trPr>
          <w:cantSplit/>
          <w:jc w:val="center"/>
        </w:trPr>
        <w:tc>
          <w:tcPr>
            <w:tcW w:w="3481" w:type="dxa"/>
            <w:tcBorders>
              <w:top w:val="single" w:sz="4" w:space="0" w:color="auto"/>
              <w:left w:val="single" w:sz="4" w:space="0" w:color="auto"/>
              <w:bottom w:val="single" w:sz="4" w:space="0" w:color="auto"/>
              <w:right w:val="single" w:sz="4" w:space="0" w:color="auto"/>
            </w:tcBorders>
            <w:shd w:val="pct10" w:color="auto" w:fill="FFFFFF"/>
            <w:hideMark/>
          </w:tcPr>
          <w:p w14:paraId="21A35B01" w14:textId="77777777" w:rsidR="00DA2E12" w:rsidRDefault="00DA2E12" w:rsidP="00D07B3B">
            <w:pPr>
              <w:pStyle w:val="TAH"/>
            </w:pPr>
            <w:r>
              <w:t>Attribute name</w:t>
            </w:r>
          </w:p>
        </w:tc>
        <w:tc>
          <w:tcPr>
            <w:tcW w:w="1216" w:type="dxa"/>
            <w:tcBorders>
              <w:top w:val="single" w:sz="4" w:space="0" w:color="auto"/>
              <w:left w:val="single" w:sz="4" w:space="0" w:color="auto"/>
              <w:bottom w:val="single" w:sz="4" w:space="0" w:color="auto"/>
              <w:right w:val="single" w:sz="4" w:space="0" w:color="auto"/>
            </w:tcBorders>
            <w:shd w:val="pct10" w:color="auto" w:fill="FFFFFF"/>
            <w:hideMark/>
          </w:tcPr>
          <w:p w14:paraId="12E6EFCF" w14:textId="77777777" w:rsidR="00DA2E12" w:rsidRDefault="00DA2E12" w:rsidP="00D07B3B">
            <w:pPr>
              <w:pStyle w:val="TAH"/>
            </w:pPr>
            <w:r>
              <w:t>S</w:t>
            </w:r>
          </w:p>
        </w:tc>
        <w:tc>
          <w:tcPr>
            <w:tcW w:w="1235" w:type="dxa"/>
            <w:tcBorders>
              <w:top w:val="single" w:sz="4" w:space="0" w:color="auto"/>
              <w:left w:val="single" w:sz="4" w:space="0" w:color="auto"/>
              <w:bottom w:val="single" w:sz="4" w:space="0" w:color="auto"/>
              <w:right w:val="single" w:sz="4" w:space="0" w:color="auto"/>
            </w:tcBorders>
            <w:shd w:val="pct10" w:color="auto" w:fill="FFFFFF"/>
            <w:hideMark/>
          </w:tcPr>
          <w:p w14:paraId="408AA5C0" w14:textId="77777777" w:rsidR="00DA2E12" w:rsidRDefault="00DA2E12" w:rsidP="00D07B3B">
            <w:pPr>
              <w:pStyle w:val="TAH"/>
            </w:pPr>
            <w:r>
              <w:t>isReadable</w:t>
            </w:r>
          </w:p>
        </w:tc>
        <w:tc>
          <w:tcPr>
            <w:tcW w:w="1227" w:type="dxa"/>
            <w:tcBorders>
              <w:top w:val="single" w:sz="4" w:space="0" w:color="auto"/>
              <w:left w:val="single" w:sz="4" w:space="0" w:color="auto"/>
              <w:bottom w:val="single" w:sz="4" w:space="0" w:color="auto"/>
              <w:right w:val="single" w:sz="4" w:space="0" w:color="auto"/>
            </w:tcBorders>
            <w:shd w:val="pct10" w:color="auto" w:fill="FFFFFF"/>
            <w:hideMark/>
          </w:tcPr>
          <w:p w14:paraId="22059084" w14:textId="77777777" w:rsidR="00DA2E12" w:rsidRDefault="00DA2E12" w:rsidP="00D07B3B">
            <w:pPr>
              <w:pStyle w:val="TAH"/>
            </w:pPr>
            <w:r>
              <w:t>isWritable</w:t>
            </w:r>
          </w:p>
        </w:tc>
        <w:tc>
          <w:tcPr>
            <w:tcW w:w="1231" w:type="dxa"/>
            <w:tcBorders>
              <w:top w:val="single" w:sz="4" w:space="0" w:color="auto"/>
              <w:left w:val="single" w:sz="4" w:space="0" w:color="auto"/>
              <w:bottom w:val="single" w:sz="4" w:space="0" w:color="auto"/>
              <w:right w:val="single" w:sz="4" w:space="0" w:color="auto"/>
            </w:tcBorders>
            <w:shd w:val="pct10" w:color="auto" w:fill="FFFFFF"/>
            <w:hideMark/>
          </w:tcPr>
          <w:p w14:paraId="4A85E2A8" w14:textId="77777777" w:rsidR="00DA2E12" w:rsidRDefault="00DA2E12" w:rsidP="00D07B3B">
            <w:pPr>
              <w:pStyle w:val="TAH"/>
            </w:pPr>
            <w:r>
              <w:rPr>
                <w:rFonts w:cs="Arial"/>
                <w:bCs/>
                <w:szCs w:val="18"/>
              </w:rPr>
              <w:t>isInvariant</w:t>
            </w:r>
          </w:p>
        </w:tc>
        <w:tc>
          <w:tcPr>
            <w:tcW w:w="1241" w:type="dxa"/>
            <w:tcBorders>
              <w:top w:val="single" w:sz="4" w:space="0" w:color="auto"/>
              <w:left w:val="single" w:sz="4" w:space="0" w:color="auto"/>
              <w:bottom w:val="single" w:sz="4" w:space="0" w:color="auto"/>
              <w:right w:val="single" w:sz="4" w:space="0" w:color="auto"/>
            </w:tcBorders>
            <w:shd w:val="pct10" w:color="auto" w:fill="FFFFFF"/>
            <w:hideMark/>
          </w:tcPr>
          <w:p w14:paraId="0D55248C" w14:textId="77777777" w:rsidR="00DA2E12" w:rsidRDefault="00DA2E12" w:rsidP="00D07B3B">
            <w:pPr>
              <w:pStyle w:val="TAH"/>
            </w:pPr>
            <w:r>
              <w:t>isNotifyable</w:t>
            </w:r>
          </w:p>
        </w:tc>
      </w:tr>
      <w:tr w:rsidR="00DA2E12" w14:paraId="2AE5FECE" w14:textId="77777777" w:rsidTr="00D07B3B">
        <w:trPr>
          <w:cantSplit/>
          <w:jc w:val="center"/>
        </w:trPr>
        <w:tc>
          <w:tcPr>
            <w:tcW w:w="3481" w:type="dxa"/>
            <w:tcBorders>
              <w:top w:val="single" w:sz="4" w:space="0" w:color="auto"/>
              <w:left w:val="single" w:sz="4" w:space="0" w:color="auto"/>
              <w:bottom w:val="single" w:sz="4" w:space="0" w:color="auto"/>
              <w:right w:val="single" w:sz="4" w:space="0" w:color="auto"/>
            </w:tcBorders>
            <w:hideMark/>
          </w:tcPr>
          <w:p w14:paraId="23CB439C" w14:textId="77777777" w:rsidR="00DA2E12" w:rsidRDefault="00DA2E12" w:rsidP="00D07B3B">
            <w:pPr>
              <w:pStyle w:val="TAL"/>
              <w:rPr>
                <w:rFonts w:ascii="Courier New" w:hAnsi="Courier New" w:cs="Courier New"/>
                <w:lang w:eastAsia="zh-CN"/>
              </w:rPr>
            </w:pPr>
            <w:r>
              <w:rPr>
                <w:rFonts w:ascii="Courier New" w:hAnsi="Courier New" w:cs="Courier New"/>
                <w:lang w:eastAsia="zh-CN"/>
              </w:rPr>
              <w:t>localAddress</w:t>
            </w:r>
          </w:p>
        </w:tc>
        <w:tc>
          <w:tcPr>
            <w:tcW w:w="1216" w:type="dxa"/>
            <w:tcBorders>
              <w:top w:val="single" w:sz="4" w:space="0" w:color="auto"/>
              <w:left w:val="single" w:sz="4" w:space="0" w:color="auto"/>
              <w:bottom w:val="single" w:sz="4" w:space="0" w:color="auto"/>
              <w:right w:val="single" w:sz="4" w:space="0" w:color="auto"/>
            </w:tcBorders>
            <w:hideMark/>
          </w:tcPr>
          <w:p w14:paraId="47ED71E4" w14:textId="77777777" w:rsidR="00DA2E12" w:rsidRDefault="00DA2E12" w:rsidP="00D07B3B">
            <w:pPr>
              <w:pStyle w:val="TAL"/>
              <w:jc w:val="center"/>
            </w:pPr>
            <w:r>
              <w:t>O</w:t>
            </w:r>
          </w:p>
        </w:tc>
        <w:tc>
          <w:tcPr>
            <w:tcW w:w="1235" w:type="dxa"/>
            <w:tcBorders>
              <w:top w:val="single" w:sz="4" w:space="0" w:color="auto"/>
              <w:left w:val="single" w:sz="4" w:space="0" w:color="auto"/>
              <w:bottom w:val="single" w:sz="4" w:space="0" w:color="auto"/>
              <w:right w:val="single" w:sz="4" w:space="0" w:color="auto"/>
            </w:tcBorders>
            <w:hideMark/>
          </w:tcPr>
          <w:p w14:paraId="7B3716D5" w14:textId="77777777" w:rsidR="00DA2E12" w:rsidRDefault="00DA2E12" w:rsidP="00D07B3B">
            <w:pPr>
              <w:pStyle w:val="TAL"/>
              <w:jc w:val="center"/>
            </w:pPr>
            <w:r>
              <w:rPr>
                <w:rFonts w:cs="Arial"/>
              </w:rPr>
              <w:t>T</w:t>
            </w:r>
          </w:p>
        </w:tc>
        <w:tc>
          <w:tcPr>
            <w:tcW w:w="1227" w:type="dxa"/>
            <w:tcBorders>
              <w:top w:val="single" w:sz="4" w:space="0" w:color="auto"/>
              <w:left w:val="single" w:sz="4" w:space="0" w:color="auto"/>
              <w:bottom w:val="single" w:sz="4" w:space="0" w:color="auto"/>
              <w:right w:val="single" w:sz="4" w:space="0" w:color="auto"/>
            </w:tcBorders>
            <w:hideMark/>
          </w:tcPr>
          <w:p w14:paraId="0B73F5DF" w14:textId="77777777" w:rsidR="00DA2E12" w:rsidRDefault="00DA2E12" w:rsidP="00D07B3B">
            <w:pPr>
              <w:pStyle w:val="TAL"/>
              <w:jc w:val="center"/>
            </w:pPr>
            <w:r>
              <w:rPr>
                <w:rFonts w:cs="Arial"/>
                <w:lang w:eastAsia="zh-CN"/>
              </w:rPr>
              <w:t>T</w:t>
            </w:r>
          </w:p>
        </w:tc>
        <w:tc>
          <w:tcPr>
            <w:tcW w:w="1231" w:type="dxa"/>
            <w:tcBorders>
              <w:top w:val="single" w:sz="4" w:space="0" w:color="auto"/>
              <w:left w:val="single" w:sz="4" w:space="0" w:color="auto"/>
              <w:bottom w:val="single" w:sz="4" w:space="0" w:color="auto"/>
              <w:right w:val="single" w:sz="4" w:space="0" w:color="auto"/>
            </w:tcBorders>
            <w:hideMark/>
          </w:tcPr>
          <w:p w14:paraId="7AAC35AA" w14:textId="77777777" w:rsidR="00DA2E12" w:rsidRDefault="00DA2E12" w:rsidP="00D07B3B">
            <w:pPr>
              <w:pStyle w:val="TAL"/>
              <w:jc w:val="center"/>
              <w:rPr>
                <w:lang w:eastAsia="zh-CN"/>
              </w:rPr>
            </w:pPr>
            <w:r>
              <w:rPr>
                <w:rFonts w:cs="Arial"/>
              </w:rPr>
              <w:t>F</w:t>
            </w:r>
          </w:p>
        </w:tc>
        <w:tc>
          <w:tcPr>
            <w:tcW w:w="1241" w:type="dxa"/>
            <w:tcBorders>
              <w:top w:val="single" w:sz="4" w:space="0" w:color="auto"/>
              <w:left w:val="single" w:sz="4" w:space="0" w:color="auto"/>
              <w:bottom w:val="single" w:sz="4" w:space="0" w:color="auto"/>
              <w:right w:val="single" w:sz="4" w:space="0" w:color="auto"/>
            </w:tcBorders>
            <w:hideMark/>
          </w:tcPr>
          <w:p w14:paraId="3B93A9CD" w14:textId="77777777" w:rsidR="00DA2E12" w:rsidRDefault="00DA2E12" w:rsidP="00D07B3B">
            <w:pPr>
              <w:pStyle w:val="TAL"/>
              <w:jc w:val="center"/>
            </w:pPr>
            <w:r>
              <w:rPr>
                <w:rFonts w:cs="Arial"/>
                <w:lang w:eastAsia="zh-CN"/>
              </w:rPr>
              <w:t>T</w:t>
            </w:r>
          </w:p>
        </w:tc>
      </w:tr>
      <w:tr w:rsidR="00DA2E12" w14:paraId="203EB348" w14:textId="77777777" w:rsidTr="00D07B3B">
        <w:trPr>
          <w:cantSplit/>
          <w:jc w:val="center"/>
        </w:trPr>
        <w:tc>
          <w:tcPr>
            <w:tcW w:w="3481" w:type="dxa"/>
            <w:tcBorders>
              <w:top w:val="single" w:sz="4" w:space="0" w:color="auto"/>
              <w:left w:val="single" w:sz="4" w:space="0" w:color="auto"/>
              <w:bottom w:val="single" w:sz="4" w:space="0" w:color="auto"/>
              <w:right w:val="single" w:sz="4" w:space="0" w:color="auto"/>
            </w:tcBorders>
            <w:hideMark/>
          </w:tcPr>
          <w:p w14:paraId="546CFCCD" w14:textId="77777777" w:rsidR="00DA2E12" w:rsidRDefault="00DA2E12" w:rsidP="00D07B3B">
            <w:pPr>
              <w:pStyle w:val="TAL"/>
              <w:rPr>
                <w:rFonts w:ascii="Courier New" w:hAnsi="Courier New" w:cs="Courier New"/>
                <w:lang w:eastAsia="zh-CN"/>
              </w:rPr>
            </w:pPr>
            <w:r>
              <w:rPr>
                <w:rFonts w:ascii="Courier New" w:hAnsi="Courier New" w:cs="Courier New"/>
                <w:lang w:eastAsia="zh-CN"/>
              </w:rPr>
              <w:t>remoteAddress</w:t>
            </w:r>
          </w:p>
        </w:tc>
        <w:tc>
          <w:tcPr>
            <w:tcW w:w="1216" w:type="dxa"/>
            <w:tcBorders>
              <w:top w:val="single" w:sz="4" w:space="0" w:color="auto"/>
              <w:left w:val="single" w:sz="4" w:space="0" w:color="auto"/>
              <w:bottom w:val="single" w:sz="4" w:space="0" w:color="auto"/>
              <w:right w:val="single" w:sz="4" w:space="0" w:color="auto"/>
            </w:tcBorders>
            <w:hideMark/>
          </w:tcPr>
          <w:p w14:paraId="742B27C0" w14:textId="77777777" w:rsidR="00DA2E12" w:rsidRDefault="00DA2E12" w:rsidP="00D07B3B">
            <w:pPr>
              <w:pStyle w:val="TAL"/>
              <w:jc w:val="center"/>
            </w:pPr>
            <w:r>
              <w:t>O</w:t>
            </w:r>
          </w:p>
        </w:tc>
        <w:tc>
          <w:tcPr>
            <w:tcW w:w="1235" w:type="dxa"/>
            <w:tcBorders>
              <w:top w:val="single" w:sz="4" w:space="0" w:color="auto"/>
              <w:left w:val="single" w:sz="4" w:space="0" w:color="auto"/>
              <w:bottom w:val="single" w:sz="4" w:space="0" w:color="auto"/>
              <w:right w:val="single" w:sz="4" w:space="0" w:color="auto"/>
            </w:tcBorders>
            <w:hideMark/>
          </w:tcPr>
          <w:p w14:paraId="36A0E471" w14:textId="77777777" w:rsidR="00DA2E12" w:rsidRDefault="00DA2E12" w:rsidP="00D07B3B">
            <w:pPr>
              <w:pStyle w:val="TAL"/>
              <w:jc w:val="center"/>
            </w:pPr>
            <w:r>
              <w:rPr>
                <w:rFonts w:cs="Arial"/>
              </w:rPr>
              <w:t>T</w:t>
            </w:r>
          </w:p>
        </w:tc>
        <w:tc>
          <w:tcPr>
            <w:tcW w:w="1227" w:type="dxa"/>
            <w:tcBorders>
              <w:top w:val="single" w:sz="4" w:space="0" w:color="auto"/>
              <w:left w:val="single" w:sz="4" w:space="0" w:color="auto"/>
              <w:bottom w:val="single" w:sz="4" w:space="0" w:color="auto"/>
              <w:right w:val="single" w:sz="4" w:space="0" w:color="auto"/>
            </w:tcBorders>
            <w:hideMark/>
          </w:tcPr>
          <w:p w14:paraId="556887E9" w14:textId="77777777" w:rsidR="00DA2E12" w:rsidRDefault="00DA2E12" w:rsidP="00D07B3B">
            <w:pPr>
              <w:pStyle w:val="TAL"/>
              <w:jc w:val="center"/>
            </w:pPr>
            <w:r>
              <w:rPr>
                <w:rFonts w:cs="Arial"/>
                <w:lang w:eastAsia="zh-CN"/>
              </w:rPr>
              <w:t>T</w:t>
            </w:r>
          </w:p>
        </w:tc>
        <w:tc>
          <w:tcPr>
            <w:tcW w:w="1231" w:type="dxa"/>
            <w:tcBorders>
              <w:top w:val="single" w:sz="4" w:space="0" w:color="auto"/>
              <w:left w:val="single" w:sz="4" w:space="0" w:color="auto"/>
              <w:bottom w:val="single" w:sz="4" w:space="0" w:color="auto"/>
              <w:right w:val="single" w:sz="4" w:space="0" w:color="auto"/>
            </w:tcBorders>
            <w:hideMark/>
          </w:tcPr>
          <w:p w14:paraId="2632CCB7" w14:textId="77777777" w:rsidR="00DA2E12" w:rsidRDefault="00DA2E12" w:rsidP="00D07B3B">
            <w:pPr>
              <w:pStyle w:val="TAL"/>
              <w:jc w:val="center"/>
              <w:rPr>
                <w:lang w:eastAsia="zh-CN"/>
              </w:rPr>
            </w:pPr>
            <w:r>
              <w:rPr>
                <w:rFonts w:cs="Arial"/>
              </w:rPr>
              <w:t>F</w:t>
            </w:r>
          </w:p>
        </w:tc>
        <w:tc>
          <w:tcPr>
            <w:tcW w:w="1241" w:type="dxa"/>
            <w:tcBorders>
              <w:top w:val="single" w:sz="4" w:space="0" w:color="auto"/>
              <w:left w:val="single" w:sz="4" w:space="0" w:color="auto"/>
              <w:bottom w:val="single" w:sz="4" w:space="0" w:color="auto"/>
              <w:right w:val="single" w:sz="4" w:space="0" w:color="auto"/>
            </w:tcBorders>
            <w:hideMark/>
          </w:tcPr>
          <w:p w14:paraId="05E43E82" w14:textId="77777777" w:rsidR="00DA2E12" w:rsidRDefault="00DA2E12" w:rsidP="00D07B3B">
            <w:pPr>
              <w:pStyle w:val="TAL"/>
              <w:jc w:val="center"/>
            </w:pPr>
            <w:r>
              <w:rPr>
                <w:rFonts w:cs="Arial"/>
                <w:lang w:eastAsia="zh-CN"/>
              </w:rPr>
              <w:t>T</w:t>
            </w:r>
          </w:p>
        </w:tc>
      </w:tr>
    </w:tbl>
    <w:p w14:paraId="20709186" w14:textId="77777777" w:rsidR="00DA2E12" w:rsidRDefault="00DA2E12" w:rsidP="00DA2E12"/>
    <w:p w14:paraId="198B7648" w14:textId="5596E7FB" w:rsidR="00DA2E12" w:rsidRDefault="00DA2E12" w:rsidP="00DA2E12">
      <w:pPr>
        <w:pStyle w:val="Heading4"/>
      </w:pPr>
      <w:r>
        <w:rPr>
          <w:lang w:eastAsia="zh-CN"/>
        </w:rPr>
        <w:t>5</w:t>
      </w:r>
      <w:r>
        <w:t>.3.148.3</w:t>
      </w:r>
      <w:r>
        <w:tab/>
        <w:t>Attribute constraints</w:t>
      </w:r>
    </w:p>
    <w:p w14:paraId="16456F44" w14:textId="77777777" w:rsidR="00DA2E12" w:rsidRDefault="00DA2E12" w:rsidP="00DA2E12">
      <w:r>
        <w:t>None.</w:t>
      </w:r>
    </w:p>
    <w:p w14:paraId="00CA45A5" w14:textId="4B5DB6BA" w:rsidR="00DA2E12" w:rsidRDefault="00DA2E12" w:rsidP="00DA2E12">
      <w:pPr>
        <w:pStyle w:val="Heading4"/>
      </w:pPr>
      <w:r>
        <w:rPr>
          <w:lang w:eastAsia="zh-CN"/>
        </w:rPr>
        <w:t>5</w:t>
      </w:r>
      <w:r>
        <w:t>.3.148.4</w:t>
      </w:r>
      <w:r>
        <w:tab/>
        <w:t>Notifications</w:t>
      </w:r>
    </w:p>
    <w:p w14:paraId="45A10FE4" w14:textId="1224183E" w:rsidR="00DA2E12" w:rsidRDefault="00DA2E12" w:rsidP="00F17312">
      <w:r>
        <w:t xml:space="preserve">The common notifications defined in subclause </w:t>
      </w:r>
      <w:r>
        <w:rPr>
          <w:lang w:eastAsia="zh-CN"/>
        </w:rPr>
        <w:t>5.5</w:t>
      </w:r>
      <w:r>
        <w:t xml:space="preserve"> are valid for this IOC, without exceptions or additions.</w:t>
      </w:r>
    </w:p>
    <w:p w14:paraId="13209240" w14:textId="70863226" w:rsidR="009D3398" w:rsidRDefault="009D3398" w:rsidP="009D3398">
      <w:pPr>
        <w:pStyle w:val="Heading3"/>
      </w:pPr>
      <w:r>
        <w:t>5.3.149</w:t>
      </w:r>
      <w:r>
        <w:tab/>
      </w:r>
      <w:r>
        <w:rPr>
          <w:rFonts w:ascii="Courier New" w:hAnsi="Courier New" w:cs="Courier New"/>
          <w:lang w:eastAsia="zh-CN"/>
        </w:rPr>
        <w:t>NrfInfo</w:t>
      </w:r>
      <w:r w:rsidRPr="00E941AF">
        <w:rPr>
          <w:rFonts w:ascii="Courier New" w:hAnsi="Courier New" w:cs="Courier New"/>
          <w:lang w:eastAsia="zh-CN"/>
        </w:rPr>
        <w:t xml:space="preserve"> </w:t>
      </w:r>
      <w:r>
        <w:t>&lt;&lt;dataType&gt;&gt;</w:t>
      </w:r>
    </w:p>
    <w:p w14:paraId="639762E3" w14:textId="4D0310C5" w:rsidR="009D3398" w:rsidRDefault="009D3398" w:rsidP="009D3398">
      <w:pPr>
        <w:pStyle w:val="Heading4"/>
      </w:pPr>
      <w:r>
        <w:rPr>
          <w:lang w:eastAsia="zh-CN"/>
        </w:rPr>
        <w:t>5</w:t>
      </w:r>
      <w:r>
        <w:t>.3.149.1</w:t>
      </w:r>
      <w:r>
        <w:tab/>
        <w:t>Definition</w:t>
      </w:r>
    </w:p>
    <w:p w14:paraId="41B97CCD" w14:textId="77777777" w:rsidR="009D3398" w:rsidRDefault="009D3398" w:rsidP="009D3398">
      <w:r>
        <w:t xml:space="preserve">This data type represents </w:t>
      </w:r>
      <w:r>
        <w:rPr>
          <w:rFonts w:cs="Arial"/>
          <w:szCs w:val="18"/>
        </w:rPr>
        <w:t>information of an NRF NF Instance, used in hierarchical NRF deployments</w:t>
      </w:r>
      <w:r w:rsidRPr="00690A26">
        <w:rPr>
          <w:rFonts w:cs="Arial"/>
          <w:szCs w:val="18"/>
        </w:rPr>
        <w:t>.</w:t>
      </w:r>
      <w:r>
        <w:t xml:space="preserve"> (See clause </w:t>
      </w:r>
      <w:r w:rsidRPr="00690A26">
        <w:t>6.1.6.2.</w:t>
      </w:r>
      <w:r>
        <w:t xml:space="preserve">31 TS 29.510 [23]). </w:t>
      </w:r>
    </w:p>
    <w:p w14:paraId="03F59241" w14:textId="133C9349" w:rsidR="009D3398" w:rsidRDefault="009D3398" w:rsidP="009D3398">
      <w:pPr>
        <w:pStyle w:val="Heading4"/>
      </w:pPr>
      <w:r>
        <w:rPr>
          <w:lang w:eastAsia="zh-CN"/>
        </w:rPr>
        <w:t>5</w:t>
      </w:r>
      <w:r>
        <w:t>.3.149.2</w:t>
      </w:r>
      <w:r>
        <w:tab/>
        <w:t>Attributes</w:t>
      </w:r>
    </w:p>
    <w:tbl>
      <w:tblPr>
        <w:tblW w:w="96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507"/>
        <w:gridCol w:w="1204"/>
        <w:gridCol w:w="1232"/>
        <w:gridCol w:w="1221"/>
        <w:gridCol w:w="1226"/>
        <w:gridCol w:w="1241"/>
      </w:tblGrid>
      <w:tr w:rsidR="009D3398" w14:paraId="18A4CD01" w14:textId="77777777" w:rsidTr="001F2774">
        <w:trPr>
          <w:cantSplit/>
          <w:jc w:val="center"/>
        </w:trPr>
        <w:tc>
          <w:tcPr>
            <w:tcW w:w="3507" w:type="dxa"/>
            <w:tcBorders>
              <w:top w:val="single" w:sz="4" w:space="0" w:color="auto"/>
              <w:left w:val="single" w:sz="4" w:space="0" w:color="auto"/>
              <w:bottom w:val="single" w:sz="4" w:space="0" w:color="auto"/>
              <w:right w:val="single" w:sz="4" w:space="0" w:color="auto"/>
            </w:tcBorders>
            <w:shd w:val="pct10" w:color="auto" w:fill="FFFFFF"/>
            <w:hideMark/>
          </w:tcPr>
          <w:p w14:paraId="7EF8698D" w14:textId="77777777" w:rsidR="009D3398" w:rsidRDefault="009D3398" w:rsidP="001F2774">
            <w:pPr>
              <w:pStyle w:val="TAH"/>
            </w:pPr>
            <w:r>
              <w:t>Attribute name</w:t>
            </w:r>
          </w:p>
        </w:tc>
        <w:tc>
          <w:tcPr>
            <w:tcW w:w="1204" w:type="dxa"/>
            <w:tcBorders>
              <w:top w:val="single" w:sz="4" w:space="0" w:color="auto"/>
              <w:left w:val="single" w:sz="4" w:space="0" w:color="auto"/>
              <w:bottom w:val="single" w:sz="4" w:space="0" w:color="auto"/>
              <w:right w:val="single" w:sz="4" w:space="0" w:color="auto"/>
            </w:tcBorders>
            <w:shd w:val="pct10" w:color="auto" w:fill="FFFFFF"/>
            <w:hideMark/>
          </w:tcPr>
          <w:p w14:paraId="1AF6514B" w14:textId="77777777" w:rsidR="009D3398" w:rsidRDefault="009D3398" w:rsidP="001F2774">
            <w:pPr>
              <w:pStyle w:val="TAH"/>
            </w:pPr>
            <w:r>
              <w:t>S</w:t>
            </w:r>
          </w:p>
        </w:tc>
        <w:tc>
          <w:tcPr>
            <w:tcW w:w="1232" w:type="dxa"/>
            <w:tcBorders>
              <w:top w:val="single" w:sz="4" w:space="0" w:color="auto"/>
              <w:left w:val="single" w:sz="4" w:space="0" w:color="auto"/>
              <w:bottom w:val="single" w:sz="4" w:space="0" w:color="auto"/>
              <w:right w:val="single" w:sz="4" w:space="0" w:color="auto"/>
            </w:tcBorders>
            <w:shd w:val="pct10" w:color="auto" w:fill="FFFFFF"/>
            <w:hideMark/>
          </w:tcPr>
          <w:p w14:paraId="76996284" w14:textId="77777777" w:rsidR="009D3398" w:rsidRDefault="009D3398" w:rsidP="001F2774">
            <w:pPr>
              <w:pStyle w:val="TAH"/>
            </w:pPr>
            <w:r>
              <w:t>isReadable</w:t>
            </w:r>
          </w:p>
        </w:tc>
        <w:tc>
          <w:tcPr>
            <w:tcW w:w="1221" w:type="dxa"/>
            <w:tcBorders>
              <w:top w:val="single" w:sz="4" w:space="0" w:color="auto"/>
              <w:left w:val="single" w:sz="4" w:space="0" w:color="auto"/>
              <w:bottom w:val="single" w:sz="4" w:space="0" w:color="auto"/>
              <w:right w:val="single" w:sz="4" w:space="0" w:color="auto"/>
            </w:tcBorders>
            <w:shd w:val="pct10" w:color="auto" w:fill="FFFFFF"/>
            <w:hideMark/>
          </w:tcPr>
          <w:p w14:paraId="75654B99" w14:textId="77777777" w:rsidR="009D3398" w:rsidRDefault="009D3398" w:rsidP="001F2774">
            <w:pPr>
              <w:pStyle w:val="TAH"/>
            </w:pPr>
            <w:r>
              <w:t>isWritable</w:t>
            </w:r>
          </w:p>
        </w:tc>
        <w:tc>
          <w:tcPr>
            <w:tcW w:w="1226" w:type="dxa"/>
            <w:tcBorders>
              <w:top w:val="single" w:sz="4" w:space="0" w:color="auto"/>
              <w:left w:val="single" w:sz="4" w:space="0" w:color="auto"/>
              <w:bottom w:val="single" w:sz="4" w:space="0" w:color="auto"/>
              <w:right w:val="single" w:sz="4" w:space="0" w:color="auto"/>
            </w:tcBorders>
            <w:shd w:val="pct10" w:color="auto" w:fill="FFFFFF"/>
            <w:hideMark/>
          </w:tcPr>
          <w:p w14:paraId="4A123148" w14:textId="77777777" w:rsidR="009D3398" w:rsidRDefault="009D3398" w:rsidP="001F2774">
            <w:pPr>
              <w:pStyle w:val="TAH"/>
            </w:pPr>
            <w:r>
              <w:rPr>
                <w:rFonts w:cs="Arial"/>
                <w:bCs/>
                <w:szCs w:val="18"/>
              </w:rPr>
              <w:t>isInvariant</w:t>
            </w:r>
          </w:p>
        </w:tc>
        <w:tc>
          <w:tcPr>
            <w:tcW w:w="1241" w:type="dxa"/>
            <w:tcBorders>
              <w:top w:val="single" w:sz="4" w:space="0" w:color="auto"/>
              <w:left w:val="single" w:sz="4" w:space="0" w:color="auto"/>
              <w:bottom w:val="single" w:sz="4" w:space="0" w:color="auto"/>
              <w:right w:val="single" w:sz="4" w:space="0" w:color="auto"/>
            </w:tcBorders>
            <w:shd w:val="pct10" w:color="auto" w:fill="FFFFFF"/>
            <w:hideMark/>
          </w:tcPr>
          <w:p w14:paraId="36F96502" w14:textId="77777777" w:rsidR="009D3398" w:rsidRDefault="009D3398" w:rsidP="001F2774">
            <w:pPr>
              <w:pStyle w:val="TAH"/>
            </w:pPr>
            <w:r>
              <w:t>isNotifyable</w:t>
            </w:r>
          </w:p>
        </w:tc>
      </w:tr>
      <w:tr w:rsidR="009D3398" w14:paraId="67D95D24" w14:textId="77777777" w:rsidTr="001F2774">
        <w:trPr>
          <w:cantSplit/>
          <w:jc w:val="center"/>
        </w:trPr>
        <w:tc>
          <w:tcPr>
            <w:tcW w:w="3507" w:type="dxa"/>
            <w:tcBorders>
              <w:top w:val="single" w:sz="4" w:space="0" w:color="auto"/>
              <w:left w:val="single" w:sz="4" w:space="0" w:color="auto"/>
              <w:bottom w:val="single" w:sz="4" w:space="0" w:color="auto"/>
              <w:right w:val="single" w:sz="4" w:space="0" w:color="auto"/>
            </w:tcBorders>
          </w:tcPr>
          <w:p w14:paraId="05595996" w14:textId="77777777" w:rsidR="009D3398" w:rsidRDefault="009D3398" w:rsidP="001F2774">
            <w:pPr>
              <w:pStyle w:val="TAL"/>
              <w:rPr>
                <w:rFonts w:ascii="Courier New" w:hAnsi="Courier New" w:cs="Courier New"/>
                <w:lang w:eastAsia="zh-CN"/>
              </w:rPr>
            </w:pPr>
            <w:r w:rsidRPr="000D6714">
              <w:rPr>
                <w:rFonts w:ascii="Courier New" w:hAnsi="Courier New" w:cs="Courier New" w:hint="eastAsia"/>
                <w:lang w:eastAsia="zh-CN"/>
              </w:rPr>
              <w:t>servedUdrInfo</w:t>
            </w:r>
          </w:p>
        </w:tc>
        <w:tc>
          <w:tcPr>
            <w:tcW w:w="1204" w:type="dxa"/>
            <w:tcBorders>
              <w:top w:val="single" w:sz="4" w:space="0" w:color="auto"/>
              <w:left w:val="single" w:sz="4" w:space="0" w:color="auto"/>
              <w:bottom w:val="single" w:sz="4" w:space="0" w:color="auto"/>
              <w:right w:val="single" w:sz="4" w:space="0" w:color="auto"/>
            </w:tcBorders>
            <w:hideMark/>
          </w:tcPr>
          <w:p w14:paraId="4FCE8823" w14:textId="77777777" w:rsidR="009D3398" w:rsidRDefault="009D3398" w:rsidP="001F2774">
            <w:pPr>
              <w:pStyle w:val="TAL"/>
              <w:jc w:val="center"/>
            </w:pPr>
            <w:r>
              <w:t>O</w:t>
            </w:r>
          </w:p>
        </w:tc>
        <w:tc>
          <w:tcPr>
            <w:tcW w:w="1232" w:type="dxa"/>
            <w:tcBorders>
              <w:top w:val="single" w:sz="4" w:space="0" w:color="auto"/>
              <w:left w:val="single" w:sz="4" w:space="0" w:color="auto"/>
              <w:bottom w:val="single" w:sz="4" w:space="0" w:color="auto"/>
              <w:right w:val="single" w:sz="4" w:space="0" w:color="auto"/>
            </w:tcBorders>
            <w:hideMark/>
          </w:tcPr>
          <w:p w14:paraId="41498CD8" w14:textId="77777777" w:rsidR="009D3398" w:rsidRDefault="009D3398" w:rsidP="001F2774">
            <w:pPr>
              <w:pStyle w:val="TAL"/>
              <w:jc w:val="center"/>
            </w:pPr>
            <w:r>
              <w:rPr>
                <w:rFonts w:cs="Arial"/>
              </w:rPr>
              <w:t>T</w:t>
            </w:r>
          </w:p>
        </w:tc>
        <w:tc>
          <w:tcPr>
            <w:tcW w:w="1221" w:type="dxa"/>
            <w:tcBorders>
              <w:top w:val="single" w:sz="4" w:space="0" w:color="auto"/>
              <w:left w:val="single" w:sz="4" w:space="0" w:color="auto"/>
              <w:bottom w:val="single" w:sz="4" w:space="0" w:color="auto"/>
              <w:right w:val="single" w:sz="4" w:space="0" w:color="auto"/>
            </w:tcBorders>
            <w:hideMark/>
          </w:tcPr>
          <w:p w14:paraId="3DAD040C" w14:textId="77777777" w:rsidR="009D3398" w:rsidRDefault="009D3398" w:rsidP="001F2774">
            <w:pPr>
              <w:pStyle w:val="TAL"/>
              <w:jc w:val="center"/>
            </w:pPr>
            <w:r>
              <w:rPr>
                <w:rFonts w:cs="Arial"/>
                <w:lang w:eastAsia="zh-CN"/>
              </w:rPr>
              <w:t>T</w:t>
            </w:r>
          </w:p>
        </w:tc>
        <w:tc>
          <w:tcPr>
            <w:tcW w:w="1226" w:type="dxa"/>
            <w:tcBorders>
              <w:top w:val="single" w:sz="4" w:space="0" w:color="auto"/>
              <w:left w:val="single" w:sz="4" w:space="0" w:color="auto"/>
              <w:bottom w:val="single" w:sz="4" w:space="0" w:color="auto"/>
              <w:right w:val="single" w:sz="4" w:space="0" w:color="auto"/>
            </w:tcBorders>
            <w:hideMark/>
          </w:tcPr>
          <w:p w14:paraId="31812870" w14:textId="77777777" w:rsidR="009D3398" w:rsidRDefault="009D3398" w:rsidP="001F2774">
            <w:pPr>
              <w:pStyle w:val="TAL"/>
              <w:jc w:val="center"/>
              <w:rPr>
                <w:lang w:eastAsia="zh-CN"/>
              </w:rPr>
            </w:pPr>
            <w:r>
              <w:rPr>
                <w:rFonts w:cs="Arial"/>
              </w:rPr>
              <w:t>F</w:t>
            </w:r>
          </w:p>
        </w:tc>
        <w:tc>
          <w:tcPr>
            <w:tcW w:w="1241" w:type="dxa"/>
            <w:tcBorders>
              <w:top w:val="single" w:sz="4" w:space="0" w:color="auto"/>
              <w:left w:val="single" w:sz="4" w:space="0" w:color="auto"/>
              <w:bottom w:val="single" w:sz="4" w:space="0" w:color="auto"/>
              <w:right w:val="single" w:sz="4" w:space="0" w:color="auto"/>
            </w:tcBorders>
            <w:hideMark/>
          </w:tcPr>
          <w:p w14:paraId="42F90FA1" w14:textId="77777777" w:rsidR="009D3398" w:rsidRDefault="009D3398" w:rsidP="001F2774">
            <w:pPr>
              <w:pStyle w:val="TAL"/>
              <w:jc w:val="center"/>
            </w:pPr>
            <w:r>
              <w:rPr>
                <w:rFonts w:cs="Arial"/>
                <w:lang w:eastAsia="zh-CN"/>
              </w:rPr>
              <w:t>T</w:t>
            </w:r>
          </w:p>
        </w:tc>
      </w:tr>
      <w:tr w:rsidR="009D3398" w14:paraId="2E8F9F43" w14:textId="77777777" w:rsidTr="001F2774">
        <w:trPr>
          <w:cantSplit/>
          <w:jc w:val="center"/>
        </w:trPr>
        <w:tc>
          <w:tcPr>
            <w:tcW w:w="3507" w:type="dxa"/>
            <w:tcBorders>
              <w:top w:val="single" w:sz="4" w:space="0" w:color="auto"/>
              <w:left w:val="single" w:sz="4" w:space="0" w:color="auto"/>
              <w:bottom w:val="single" w:sz="4" w:space="0" w:color="auto"/>
              <w:right w:val="single" w:sz="4" w:space="0" w:color="auto"/>
            </w:tcBorders>
          </w:tcPr>
          <w:p w14:paraId="18D71D20" w14:textId="77777777" w:rsidR="009D3398" w:rsidRPr="00594EEB" w:rsidRDefault="009D3398" w:rsidP="001F2774">
            <w:pPr>
              <w:pStyle w:val="TAL"/>
              <w:rPr>
                <w:rFonts w:ascii="Courier New" w:hAnsi="Courier New" w:cs="Courier New"/>
                <w:lang w:eastAsia="zh-CN"/>
              </w:rPr>
            </w:pPr>
            <w:r w:rsidRPr="00EA5DCF">
              <w:rPr>
                <w:rFonts w:ascii="Courier New" w:hAnsi="Courier New" w:cs="Courier New" w:hint="eastAsia"/>
                <w:lang w:eastAsia="zh-CN"/>
              </w:rPr>
              <w:t>servedUdmInfo</w:t>
            </w:r>
          </w:p>
        </w:tc>
        <w:tc>
          <w:tcPr>
            <w:tcW w:w="1204" w:type="dxa"/>
            <w:tcBorders>
              <w:top w:val="single" w:sz="4" w:space="0" w:color="auto"/>
              <w:left w:val="single" w:sz="4" w:space="0" w:color="auto"/>
              <w:bottom w:val="single" w:sz="4" w:space="0" w:color="auto"/>
              <w:right w:val="single" w:sz="4" w:space="0" w:color="auto"/>
            </w:tcBorders>
          </w:tcPr>
          <w:p w14:paraId="0F850F72" w14:textId="77777777" w:rsidR="009D3398" w:rsidRDefault="009D3398" w:rsidP="001F2774">
            <w:pPr>
              <w:pStyle w:val="TAL"/>
              <w:jc w:val="center"/>
            </w:pPr>
            <w:r>
              <w:t>O</w:t>
            </w:r>
          </w:p>
        </w:tc>
        <w:tc>
          <w:tcPr>
            <w:tcW w:w="1232" w:type="dxa"/>
            <w:tcBorders>
              <w:top w:val="single" w:sz="4" w:space="0" w:color="auto"/>
              <w:left w:val="single" w:sz="4" w:space="0" w:color="auto"/>
              <w:bottom w:val="single" w:sz="4" w:space="0" w:color="auto"/>
              <w:right w:val="single" w:sz="4" w:space="0" w:color="auto"/>
            </w:tcBorders>
          </w:tcPr>
          <w:p w14:paraId="7EAE5271" w14:textId="77777777" w:rsidR="009D3398" w:rsidRDefault="009D3398" w:rsidP="001F2774">
            <w:pPr>
              <w:pStyle w:val="TAL"/>
              <w:jc w:val="center"/>
              <w:rPr>
                <w:rFonts w:cs="Arial"/>
              </w:rPr>
            </w:pPr>
            <w:r>
              <w:rPr>
                <w:rFonts w:cs="Arial"/>
              </w:rPr>
              <w:t>T</w:t>
            </w:r>
          </w:p>
        </w:tc>
        <w:tc>
          <w:tcPr>
            <w:tcW w:w="1221" w:type="dxa"/>
            <w:tcBorders>
              <w:top w:val="single" w:sz="4" w:space="0" w:color="auto"/>
              <w:left w:val="single" w:sz="4" w:space="0" w:color="auto"/>
              <w:bottom w:val="single" w:sz="4" w:space="0" w:color="auto"/>
              <w:right w:val="single" w:sz="4" w:space="0" w:color="auto"/>
            </w:tcBorders>
          </w:tcPr>
          <w:p w14:paraId="009DA494" w14:textId="77777777" w:rsidR="009D3398" w:rsidRDefault="009D3398" w:rsidP="001F2774">
            <w:pPr>
              <w:pStyle w:val="TAL"/>
              <w:jc w:val="center"/>
              <w:rPr>
                <w:rFonts w:cs="Arial"/>
                <w:lang w:eastAsia="zh-CN"/>
              </w:rPr>
            </w:pPr>
            <w:r>
              <w:rPr>
                <w:rFonts w:cs="Arial"/>
                <w:lang w:eastAsia="zh-CN"/>
              </w:rPr>
              <w:t>T</w:t>
            </w:r>
          </w:p>
        </w:tc>
        <w:tc>
          <w:tcPr>
            <w:tcW w:w="1226" w:type="dxa"/>
            <w:tcBorders>
              <w:top w:val="single" w:sz="4" w:space="0" w:color="auto"/>
              <w:left w:val="single" w:sz="4" w:space="0" w:color="auto"/>
              <w:bottom w:val="single" w:sz="4" w:space="0" w:color="auto"/>
              <w:right w:val="single" w:sz="4" w:space="0" w:color="auto"/>
            </w:tcBorders>
          </w:tcPr>
          <w:p w14:paraId="3ABF680E" w14:textId="77777777" w:rsidR="009D3398" w:rsidRDefault="009D3398" w:rsidP="001F2774">
            <w:pPr>
              <w:pStyle w:val="TAL"/>
              <w:jc w:val="center"/>
              <w:rPr>
                <w:rFonts w:cs="Arial"/>
              </w:rPr>
            </w:pPr>
            <w:r>
              <w:rPr>
                <w:rFonts w:cs="Arial"/>
              </w:rPr>
              <w:t>F</w:t>
            </w:r>
          </w:p>
        </w:tc>
        <w:tc>
          <w:tcPr>
            <w:tcW w:w="1241" w:type="dxa"/>
            <w:tcBorders>
              <w:top w:val="single" w:sz="4" w:space="0" w:color="auto"/>
              <w:left w:val="single" w:sz="4" w:space="0" w:color="auto"/>
              <w:bottom w:val="single" w:sz="4" w:space="0" w:color="auto"/>
              <w:right w:val="single" w:sz="4" w:space="0" w:color="auto"/>
            </w:tcBorders>
          </w:tcPr>
          <w:p w14:paraId="5C07B3F5" w14:textId="77777777" w:rsidR="009D3398" w:rsidRDefault="009D3398" w:rsidP="001F2774">
            <w:pPr>
              <w:pStyle w:val="TAL"/>
              <w:jc w:val="center"/>
              <w:rPr>
                <w:rFonts w:cs="Arial"/>
                <w:lang w:eastAsia="zh-CN"/>
              </w:rPr>
            </w:pPr>
            <w:r>
              <w:rPr>
                <w:rFonts w:cs="Arial"/>
                <w:lang w:eastAsia="zh-CN"/>
              </w:rPr>
              <w:t>T</w:t>
            </w:r>
          </w:p>
        </w:tc>
      </w:tr>
      <w:tr w:rsidR="009D3398" w14:paraId="632FFD71" w14:textId="77777777" w:rsidTr="001F2774">
        <w:trPr>
          <w:cantSplit/>
          <w:jc w:val="center"/>
        </w:trPr>
        <w:tc>
          <w:tcPr>
            <w:tcW w:w="3507" w:type="dxa"/>
            <w:tcBorders>
              <w:top w:val="single" w:sz="4" w:space="0" w:color="auto"/>
              <w:left w:val="single" w:sz="4" w:space="0" w:color="auto"/>
              <w:bottom w:val="single" w:sz="4" w:space="0" w:color="auto"/>
              <w:right w:val="single" w:sz="4" w:space="0" w:color="auto"/>
            </w:tcBorders>
          </w:tcPr>
          <w:p w14:paraId="56DD9E56" w14:textId="77777777" w:rsidR="009D3398" w:rsidRPr="00594EEB" w:rsidRDefault="009D3398" w:rsidP="001F2774">
            <w:pPr>
              <w:pStyle w:val="TAL"/>
              <w:rPr>
                <w:rFonts w:ascii="Courier New" w:hAnsi="Courier New" w:cs="Courier New"/>
                <w:lang w:eastAsia="zh-CN"/>
              </w:rPr>
            </w:pPr>
            <w:r w:rsidRPr="00EA5DCF">
              <w:rPr>
                <w:rFonts w:ascii="Courier New" w:hAnsi="Courier New" w:cs="Courier New" w:hint="eastAsia"/>
                <w:lang w:eastAsia="zh-CN"/>
              </w:rPr>
              <w:t>servedAusfInfo</w:t>
            </w:r>
          </w:p>
        </w:tc>
        <w:tc>
          <w:tcPr>
            <w:tcW w:w="1204" w:type="dxa"/>
            <w:tcBorders>
              <w:top w:val="single" w:sz="4" w:space="0" w:color="auto"/>
              <w:left w:val="single" w:sz="4" w:space="0" w:color="auto"/>
              <w:bottom w:val="single" w:sz="4" w:space="0" w:color="auto"/>
              <w:right w:val="single" w:sz="4" w:space="0" w:color="auto"/>
            </w:tcBorders>
          </w:tcPr>
          <w:p w14:paraId="0F1030A6" w14:textId="77777777" w:rsidR="009D3398" w:rsidRDefault="009D3398" w:rsidP="001F2774">
            <w:pPr>
              <w:pStyle w:val="TAL"/>
              <w:jc w:val="center"/>
            </w:pPr>
            <w:r>
              <w:t>O</w:t>
            </w:r>
          </w:p>
        </w:tc>
        <w:tc>
          <w:tcPr>
            <w:tcW w:w="1232" w:type="dxa"/>
            <w:tcBorders>
              <w:top w:val="single" w:sz="4" w:space="0" w:color="auto"/>
              <w:left w:val="single" w:sz="4" w:space="0" w:color="auto"/>
              <w:bottom w:val="single" w:sz="4" w:space="0" w:color="auto"/>
              <w:right w:val="single" w:sz="4" w:space="0" w:color="auto"/>
            </w:tcBorders>
          </w:tcPr>
          <w:p w14:paraId="7B26F6E4" w14:textId="77777777" w:rsidR="009D3398" w:rsidRDefault="009D3398" w:rsidP="001F2774">
            <w:pPr>
              <w:pStyle w:val="TAL"/>
              <w:jc w:val="center"/>
              <w:rPr>
                <w:rFonts w:cs="Arial"/>
              </w:rPr>
            </w:pPr>
            <w:r>
              <w:rPr>
                <w:rFonts w:cs="Arial"/>
              </w:rPr>
              <w:t>T</w:t>
            </w:r>
          </w:p>
        </w:tc>
        <w:tc>
          <w:tcPr>
            <w:tcW w:w="1221" w:type="dxa"/>
            <w:tcBorders>
              <w:top w:val="single" w:sz="4" w:space="0" w:color="auto"/>
              <w:left w:val="single" w:sz="4" w:space="0" w:color="auto"/>
              <w:bottom w:val="single" w:sz="4" w:space="0" w:color="auto"/>
              <w:right w:val="single" w:sz="4" w:space="0" w:color="auto"/>
            </w:tcBorders>
          </w:tcPr>
          <w:p w14:paraId="20DA7793" w14:textId="77777777" w:rsidR="009D3398" w:rsidRDefault="009D3398" w:rsidP="001F2774">
            <w:pPr>
              <w:pStyle w:val="TAL"/>
              <w:jc w:val="center"/>
              <w:rPr>
                <w:rFonts w:cs="Arial"/>
                <w:lang w:eastAsia="zh-CN"/>
              </w:rPr>
            </w:pPr>
            <w:r>
              <w:rPr>
                <w:rFonts w:cs="Arial"/>
                <w:lang w:eastAsia="zh-CN"/>
              </w:rPr>
              <w:t>T</w:t>
            </w:r>
          </w:p>
        </w:tc>
        <w:tc>
          <w:tcPr>
            <w:tcW w:w="1226" w:type="dxa"/>
            <w:tcBorders>
              <w:top w:val="single" w:sz="4" w:space="0" w:color="auto"/>
              <w:left w:val="single" w:sz="4" w:space="0" w:color="auto"/>
              <w:bottom w:val="single" w:sz="4" w:space="0" w:color="auto"/>
              <w:right w:val="single" w:sz="4" w:space="0" w:color="auto"/>
            </w:tcBorders>
          </w:tcPr>
          <w:p w14:paraId="782A07DC" w14:textId="77777777" w:rsidR="009D3398" w:rsidRDefault="009D3398" w:rsidP="001F2774">
            <w:pPr>
              <w:pStyle w:val="TAL"/>
              <w:jc w:val="center"/>
              <w:rPr>
                <w:rFonts w:cs="Arial"/>
              </w:rPr>
            </w:pPr>
            <w:r>
              <w:rPr>
                <w:rFonts w:cs="Arial"/>
              </w:rPr>
              <w:t>F</w:t>
            </w:r>
          </w:p>
        </w:tc>
        <w:tc>
          <w:tcPr>
            <w:tcW w:w="1241" w:type="dxa"/>
            <w:tcBorders>
              <w:top w:val="single" w:sz="4" w:space="0" w:color="auto"/>
              <w:left w:val="single" w:sz="4" w:space="0" w:color="auto"/>
              <w:bottom w:val="single" w:sz="4" w:space="0" w:color="auto"/>
              <w:right w:val="single" w:sz="4" w:space="0" w:color="auto"/>
            </w:tcBorders>
          </w:tcPr>
          <w:p w14:paraId="7F7C6B5E" w14:textId="77777777" w:rsidR="009D3398" w:rsidRDefault="009D3398" w:rsidP="001F2774">
            <w:pPr>
              <w:pStyle w:val="TAL"/>
              <w:jc w:val="center"/>
              <w:rPr>
                <w:rFonts w:cs="Arial"/>
                <w:lang w:eastAsia="zh-CN"/>
              </w:rPr>
            </w:pPr>
            <w:r>
              <w:rPr>
                <w:rFonts w:cs="Arial"/>
                <w:lang w:eastAsia="zh-CN"/>
              </w:rPr>
              <w:t>T</w:t>
            </w:r>
          </w:p>
        </w:tc>
      </w:tr>
      <w:tr w:rsidR="009D3398" w14:paraId="0B4EC3EE" w14:textId="77777777" w:rsidTr="001F2774">
        <w:trPr>
          <w:cantSplit/>
          <w:jc w:val="center"/>
        </w:trPr>
        <w:tc>
          <w:tcPr>
            <w:tcW w:w="3507" w:type="dxa"/>
            <w:tcBorders>
              <w:top w:val="single" w:sz="4" w:space="0" w:color="auto"/>
              <w:left w:val="single" w:sz="4" w:space="0" w:color="auto"/>
              <w:bottom w:val="single" w:sz="4" w:space="0" w:color="auto"/>
              <w:right w:val="single" w:sz="4" w:space="0" w:color="auto"/>
            </w:tcBorders>
          </w:tcPr>
          <w:p w14:paraId="431AC17A" w14:textId="77777777" w:rsidR="009D3398" w:rsidRPr="00594EEB" w:rsidRDefault="009D3398" w:rsidP="001F2774">
            <w:pPr>
              <w:pStyle w:val="TAL"/>
              <w:rPr>
                <w:rFonts w:ascii="Courier New" w:hAnsi="Courier New" w:cs="Courier New"/>
                <w:lang w:eastAsia="zh-CN"/>
              </w:rPr>
            </w:pPr>
            <w:r w:rsidRPr="00EA5DCF">
              <w:rPr>
                <w:rFonts w:ascii="Courier New" w:hAnsi="Courier New" w:cs="Courier New" w:hint="eastAsia"/>
                <w:lang w:eastAsia="zh-CN"/>
              </w:rPr>
              <w:t>served</w:t>
            </w:r>
            <w:r w:rsidRPr="00EA5DCF">
              <w:rPr>
                <w:rFonts w:ascii="Courier New" w:hAnsi="Courier New" w:cs="Courier New"/>
                <w:lang w:eastAsia="zh-CN"/>
              </w:rPr>
              <w:t>Nwdaf</w:t>
            </w:r>
            <w:r w:rsidRPr="00EA5DCF">
              <w:rPr>
                <w:rFonts w:ascii="Courier New" w:hAnsi="Courier New" w:cs="Courier New" w:hint="eastAsia"/>
                <w:lang w:eastAsia="zh-CN"/>
              </w:rPr>
              <w:t>Info</w:t>
            </w:r>
          </w:p>
        </w:tc>
        <w:tc>
          <w:tcPr>
            <w:tcW w:w="1204" w:type="dxa"/>
            <w:tcBorders>
              <w:top w:val="single" w:sz="4" w:space="0" w:color="auto"/>
              <w:left w:val="single" w:sz="4" w:space="0" w:color="auto"/>
              <w:bottom w:val="single" w:sz="4" w:space="0" w:color="auto"/>
              <w:right w:val="single" w:sz="4" w:space="0" w:color="auto"/>
            </w:tcBorders>
          </w:tcPr>
          <w:p w14:paraId="747D2E99" w14:textId="77777777" w:rsidR="009D3398" w:rsidRDefault="009D3398" w:rsidP="001F2774">
            <w:pPr>
              <w:pStyle w:val="TAL"/>
              <w:jc w:val="center"/>
            </w:pPr>
            <w:r>
              <w:t>O</w:t>
            </w:r>
          </w:p>
        </w:tc>
        <w:tc>
          <w:tcPr>
            <w:tcW w:w="1232" w:type="dxa"/>
            <w:tcBorders>
              <w:top w:val="single" w:sz="4" w:space="0" w:color="auto"/>
              <w:left w:val="single" w:sz="4" w:space="0" w:color="auto"/>
              <w:bottom w:val="single" w:sz="4" w:space="0" w:color="auto"/>
              <w:right w:val="single" w:sz="4" w:space="0" w:color="auto"/>
            </w:tcBorders>
          </w:tcPr>
          <w:p w14:paraId="01719627" w14:textId="77777777" w:rsidR="009D3398" w:rsidRDefault="009D3398" w:rsidP="001F2774">
            <w:pPr>
              <w:pStyle w:val="TAL"/>
              <w:jc w:val="center"/>
              <w:rPr>
                <w:rFonts w:cs="Arial"/>
              </w:rPr>
            </w:pPr>
            <w:r>
              <w:rPr>
                <w:rFonts w:cs="Arial"/>
              </w:rPr>
              <w:t>T</w:t>
            </w:r>
          </w:p>
        </w:tc>
        <w:tc>
          <w:tcPr>
            <w:tcW w:w="1221" w:type="dxa"/>
            <w:tcBorders>
              <w:top w:val="single" w:sz="4" w:space="0" w:color="auto"/>
              <w:left w:val="single" w:sz="4" w:space="0" w:color="auto"/>
              <w:bottom w:val="single" w:sz="4" w:space="0" w:color="auto"/>
              <w:right w:val="single" w:sz="4" w:space="0" w:color="auto"/>
            </w:tcBorders>
          </w:tcPr>
          <w:p w14:paraId="7D99FF4D" w14:textId="77777777" w:rsidR="009D3398" w:rsidRDefault="009D3398" w:rsidP="001F2774">
            <w:pPr>
              <w:pStyle w:val="TAL"/>
              <w:jc w:val="center"/>
              <w:rPr>
                <w:rFonts w:cs="Arial"/>
                <w:lang w:eastAsia="zh-CN"/>
              </w:rPr>
            </w:pPr>
            <w:r>
              <w:rPr>
                <w:rFonts w:cs="Arial"/>
                <w:lang w:eastAsia="zh-CN"/>
              </w:rPr>
              <w:t>T</w:t>
            </w:r>
          </w:p>
        </w:tc>
        <w:tc>
          <w:tcPr>
            <w:tcW w:w="1226" w:type="dxa"/>
            <w:tcBorders>
              <w:top w:val="single" w:sz="4" w:space="0" w:color="auto"/>
              <w:left w:val="single" w:sz="4" w:space="0" w:color="auto"/>
              <w:bottom w:val="single" w:sz="4" w:space="0" w:color="auto"/>
              <w:right w:val="single" w:sz="4" w:space="0" w:color="auto"/>
            </w:tcBorders>
          </w:tcPr>
          <w:p w14:paraId="17E42277" w14:textId="77777777" w:rsidR="009D3398" w:rsidRDefault="009D3398" w:rsidP="001F2774">
            <w:pPr>
              <w:pStyle w:val="TAL"/>
              <w:jc w:val="center"/>
              <w:rPr>
                <w:rFonts w:cs="Arial"/>
              </w:rPr>
            </w:pPr>
            <w:r>
              <w:rPr>
                <w:rFonts w:cs="Arial"/>
              </w:rPr>
              <w:t>F</w:t>
            </w:r>
          </w:p>
        </w:tc>
        <w:tc>
          <w:tcPr>
            <w:tcW w:w="1241" w:type="dxa"/>
            <w:tcBorders>
              <w:top w:val="single" w:sz="4" w:space="0" w:color="auto"/>
              <w:left w:val="single" w:sz="4" w:space="0" w:color="auto"/>
              <w:bottom w:val="single" w:sz="4" w:space="0" w:color="auto"/>
              <w:right w:val="single" w:sz="4" w:space="0" w:color="auto"/>
            </w:tcBorders>
          </w:tcPr>
          <w:p w14:paraId="260AE70E" w14:textId="77777777" w:rsidR="009D3398" w:rsidRDefault="009D3398" w:rsidP="001F2774">
            <w:pPr>
              <w:pStyle w:val="TAL"/>
              <w:jc w:val="center"/>
              <w:rPr>
                <w:rFonts w:cs="Arial"/>
                <w:lang w:eastAsia="zh-CN"/>
              </w:rPr>
            </w:pPr>
            <w:r>
              <w:rPr>
                <w:rFonts w:cs="Arial"/>
                <w:lang w:eastAsia="zh-CN"/>
              </w:rPr>
              <w:t>T</w:t>
            </w:r>
          </w:p>
        </w:tc>
      </w:tr>
      <w:tr w:rsidR="009D3398" w14:paraId="4B252088" w14:textId="77777777" w:rsidTr="001F2774">
        <w:trPr>
          <w:cantSplit/>
          <w:jc w:val="center"/>
        </w:trPr>
        <w:tc>
          <w:tcPr>
            <w:tcW w:w="3507" w:type="dxa"/>
            <w:tcBorders>
              <w:top w:val="single" w:sz="4" w:space="0" w:color="auto"/>
              <w:left w:val="single" w:sz="4" w:space="0" w:color="auto"/>
              <w:bottom w:val="single" w:sz="4" w:space="0" w:color="auto"/>
              <w:right w:val="single" w:sz="4" w:space="0" w:color="auto"/>
            </w:tcBorders>
          </w:tcPr>
          <w:p w14:paraId="67BF2BA5" w14:textId="77777777" w:rsidR="009D3398" w:rsidRPr="00594EEB" w:rsidRDefault="009D3398" w:rsidP="001F2774">
            <w:pPr>
              <w:pStyle w:val="TAL"/>
              <w:rPr>
                <w:rFonts w:ascii="Courier New" w:hAnsi="Courier New" w:cs="Courier New"/>
                <w:lang w:eastAsia="zh-CN"/>
              </w:rPr>
            </w:pPr>
            <w:r w:rsidRPr="00EA5DCF">
              <w:rPr>
                <w:rFonts w:ascii="Courier New" w:hAnsi="Courier New" w:cs="Courier New"/>
                <w:lang w:eastAsia="zh-CN"/>
              </w:rPr>
              <w:t>servedLmfInfo</w:t>
            </w:r>
          </w:p>
        </w:tc>
        <w:tc>
          <w:tcPr>
            <w:tcW w:w="1204" w:type="dxa"/>
            <w:tcBorders>
              <w:top w:val="single" w:sz="4" w:space="0" w:color="auto"/>
              <w:left w:val="single" w:sz="4" w:space="0" w:color="auto"/>
              <w:bottom w:val="single" w:sz="4" w:space="0" w:color="auto"/>
              <w:right w:val="single" w:sz="4" w:space="0" w:color="auto"/>
            </w:tcBorders>
          </w:tcPr>
          <w:p w14:paraId="2BFA3CE6" w14:textId="77777777" w:rsidR="009D3398" w:rsidRDefault="009D3398" w:rsidP="001F2774">
            <w:pPr>
              <w:pStyle w:val="TAL"/>
              <w:jc w:val="center"/>
            </w:pPr>
            <w:r>
              <w:t>O</w:t>
            </w:r>
          </w:p>
        </w:tc>
        <w:tc>
          <w:tcPr>
            <w:tcW w:w="1232" w:type="dxa"/>
            <w:tcBorders>
              <w:top w:val="single" w:sz="4" w:space="0" w:color="auto"/>
              <w:left w:val="single" w:sz="4" w:space="0" w:color="auto"/>
              <w:bottom w:val="single" w:sz="4" w:space="0" w:color="auto"/>
              <w:right w:val="single" w:sz="4" w:space="0" w:color="auto"/>
            </w:tcBorders>
          </w:tcPr>
          <w:p w14:paraId="39FF02DF" w14:textId="77777777" w:rsidR="009D3398" w:rsidRDefault="009D3398" w:rsidP="001F2774">
            <w:pPr>
              <w:pStyle w:val="TAL"/>
              <w:jc w:val="center"/>
              <w:rPr>
                <w:rFonts w:cs="Arial"/>
              </w:rPr>
            </w:pPr>
            <w:r>
              <w:rPr>
                <w:rFonts w:cs="Arial"/>
              </w:rPr>
              <w:t>T</w:t>
            </w:r>
          </w:p>
        </w:tc>
        <w:tc>
          <w:tcPr>
            <w:tcW w:w="1221" w:type="dxa"/>
            <w:tcBorders>
              <w:top w:val="single" w:sz="4" w:space="0" w:color="auto"/>
              <w:left w:val="single" w:sz="4" w:space="0" w:color="auto"/>
              <w:bottom w:val="single" w:sz="4" w:space="0" w:color="auto"/>
              <w:right w:val="single" w:sz="4" w:space="0" w:color="auto"/>
            </w:tcBorders>
          </w:tcPr>
          <w:p w14:paraId="071DEB26" w14:textId="77777777" w:rsidR="009D3398" w:rsidRDefault="009D3398" w:rsidP="001F2774">
            <w:pPr>
              <w:pStyle w:val="TAL"/>
              <w:jc w:val="center"/>
              <w:rPr>
                <w:rFonts w:cs="Arial"/>
                <w:lang w:eastAsia="zh-CN"/>
              </w:rPr>
            </w:pPr>
            <w:r>
              <w:rPr>
                <w:rFonts w:cs="Arial"/>
                <w:lang w:eastAsia="zh-CN"/>
              </w:rPr>
              <w:t>T</w:t>
            </w:r>
          </w:p>
        </w:tc>
        <w:tc>
          <w:tcPr>
            <w:tcW w:w="1226" w:type="dxa"/>
            <w:tcBorders>
              <w:top w:val="single" w:sz="4" w:space="0" w:color="auto"/>
              <w:left w:val="single" w:sz="4" w:space="0" w:color="auto"/>
              <w:bottom w:val="single" w:sz="4" w:space="0" w:color="auto"/>
              <w:right w:val="single" w:sz="4" w:space="0" w:color="auto"/>
            </w:tcBorders>
          </w:tcPr>
          <w:p w14:paraId="21D2C4E2" w14:textId="77777777" w:rsidR="009D3398" w:rsidRDefault="009D3398" w:rsidP="001F2774">
            <w:pPr>
              <w:pStyle w:val="TAL"/>
              <w:jc w:val="center"/>
              <w:rPr>
                <w:rFonts w:cs="Arial"/>
              </w:rPr>
            </w:pPr>
            <w:r>
              <w:rPr>
                <w:rFonts w:cs="Arial"/>
              </w:rPr>
              <w:t>F</w:t>
            </w:r>
          </w:p>
        </w:tc>
        <w:tc>
          <w:tcPr>
            <w:tcW w:w="1241" w:type="dxa"/>
            <w:tcBorders>
              <w:top w:val="single" w:sz="4" w:space="0" w:color="auto"/>
              <w:left w:val="single" w:sz="4" w:space="0" w:color="auto"/>
              <w:bottom w:val="single" w:sz="4" w:space="0" w:color="auto"/>
              <w:right w:val="single" w:sz="4" w:space="0" w:color="auto"/>
            </w:tcBorders>
          </w:tcPr>
          <w:p w14:paraId="2DD7CECB" w14:textId="77777777" w:rsidR="009D3398" w:rsidRDefault="009D3398" w:rsidP="001F2774">
            <w:pPr>
              <w:pStyle w:val="TAL"/>
              <w:jc w:val="center"/>
              <w:rPr>
                <w:rFonts w:cs="Arial"/>
                <w:lang w:eastAsia="zh-CN"/>
              </w:rPr>
            </w:pPr>
            <w:r>
              <w:rPr>
                <w:rFonts w:cs="Arial"/>
                <w:lang w:eastAsia="zh-CN"/>
              </w:rPr>
              <w:t>T</w:t>
            </w:r>
          </w:p>
        </w:tc>
      </w:tr>
      <w:tr w:rsidR="009D3398" w14:paraId="22894FA3" w14:textId="77777777" w:rsidTr="001F2774">
        <w:trPr>
          <w:cantSplit/>
          <w:jc w:val="center"/>
        </w:trPr>
        <w:tc>
          <w:tcPr>
            <w:tcW w:w="3507" w:type="dxa"/>
            <w:tcBorders>
              <w:top w:val="single" w:sz="4" w:space="0" w:color="auto"/>
              <w:left w:val="single" w:sz="4" w:space="0" w:color="auto"/>
              <w:bottom w:val="single" w:sz="4" w:space="0" w:color="auto"/>
              <w:right w:val="single" w:sz="4" w:space="0" w:color="auto"/>
            </w:tcBorders>
          </w:tcPr>
          <w:p w14:paraId="6A5DD2A0" w14:textId="77777777" w:rsidR="009D3398" w:rsidRPr="00594EEB" w:rsidRDefault="009D3398" w:rsidP="001F2774">
            <w:pPr>
              <w:pStyle w:val="TAL"/>
              <w:rPr>
                <w:rFonts w:ascii="Courier New" w:hAnsi="Courier New" w:cs="Courier New"/>
                <w:lang w:eastAsia="zh-CN"/>
              </w:rPr>
            </w:pPr>
            <w:r w:rsidRPr="00EA5DCF">
              <w:rPr>
                <w:rFonts w:ascii="Courier New" w:hAnsi="Courier New" w:cs="Courier New" w:hint="eastAsia"/>
                <w:lang w:eastAsia="zh-CN"/>
              </w:rPr>
              <w:t>servedU</w:t>
            </w:r>
            <w:r w:rsidRPr="00EA5DCF">
              <w:rPr>
                <w:rFonts w:ascii="Courier New" w:hAnsi="Courier New" w:cs="Courier New"/>
                <w:lang w:eastAsia="zh-CN"/>
              </w:rPr>
              <w:t>dsf</w:t>
            </w:r>
            <w:r w:rsidRPr="00EA5DCF">
              <w:rPr>
                <w:rFonts w:ascii="Courier New" w:hAnsi="Courier New" w:cs="Courier New" w:hint="eastAsia"/>
                <w:lang w:eastAsia="zh-CN"/>
              </w:rPr>
              <w:t>Info</w:t>
            </w:r>
          </w:p>
        </w:tc>
        <w:tc>
          <w:tcPr>
            <w:tcW w:w="1204" w:type="dxa"/>
            <w:tcBorders>
              <w:top w:val="single" w:sz="4" w:space="0" w:color="auto"/>
              <w:left w:val="single" w:sz="4" w:space="0" w:color="auto"/>
              <w:bottom w:val="single" w:sz="4" w:space="0" w:color="auto"/>
              <w:right w:val="single" w:sz="4" w:space="0" w:color="auto"/>
            </w:tcBorders>
          </w:tcPr>
          <w:p w14:paraId="2C66406F" w14:textId="77777777" w:rsidR="009D3398" w:rsidRDefault="009D3398" w:rsidP="001F2774">
            <w:pPr>
              <w:pStyle w:val="TAL"/>
              <w:jc w:val="center"/>
            </w:pPr>
            <w:r>
              <w:t>O</w:t>
            </w:r>
          </w:p>
        </w:tc>
        <w:tc>
          <w:tcPr>
            <w:tcW w:w="1232" w:type="dxa"/>
            <w:tcBorders>
              <w:top w:val="single" w:sz="4" w:space="0" w:color="auto"/>
              <w:left w:val="single" w:sz="4" w:space="0" w:color="auto"/>
              <w:bottom w:val="single" w:sz="4" w:space="0" w:color="auto"/>
              <w:right w:val="single" w:sz="4" w:space="0" w:color="auto"/>
            </w:tcBorders>
          </w:tcPr>
          <w:p w14:paraId="69C2A2E9" w14:textId="77777777" w:rsidR="009D3398" w:rsidRDefault="009D3398" w:rsidP="001F2774">
            <w:pPr>
              <w:pStyle w:val="TAL"/>
              <w:jc w:val="center"/>
              <w:rPr>
                <w:rFonts w:cs="Arial"/>
              </w:rPr>
            </w:pPr>
            <w:r>
              <w:rPr>
                <w:rFonts w:cs="Arial"/>
              </w:rPr>
              <w:t>T</w:t>
            </w:r>
          </w:p>
        </w:tc>
        <w:tc>
          <w:tcPr>
            <w:tcW w:w="1221" w:type="dxa"/>
            <w:tcBorders>
              <w:top w:val="single" w:sz="4" w:space="0" w:color="auto"/>
              <w:left w:val="single" w:sz="4" w:space="0" w:color="auto"/>
              <w:bottom w:val="single" w:sz="4" w:space="0" w:color="auto"/>
              <w:right w:val="single" w:sz="4" w:space="0" w:color="auto"/>
            </w:tcBorders>
          </w:tcPr>
          <w:p w14:paraId="6AF0B483" w14:textId="77777777" w:rsidR="009D3398" w:rsidRDefault="009D3398" w:rsidP="001F2774">
            <w:pPr>
              <w:pStyle w:val="TAL"/>
              <w:jc w:val="center"/>
              <w:rPr>
                <w:rFonts w:cs="Arial"/>
                <w:lang w:eastAsia="zh-CN"/>
              </w:rPr>
            </w:pPr>
            <w:r>
              <w:rPr>
                <w:rFonts w:cs="Arial"/>
                <w:lang w:eastAsia="zh-CN"/>
              </w:rPr>
              <w:t>T</w:t>
            </w:r>
          </w:p>
        </w:tc>
        <w:tc>
          <w:tcPr>
            <w:tcW w:w="1226" w:type="dxa"/>
            <w:tcBorders>
              <w:top w:val="single" w:sz="4" w:space="0" w:color="auto"/>
              <w:left w:val="single" w:sz="4" w:space="0" w:color="auto"/>
              <w:bottom w:val="single" w:sz="4" w:space="0" w:color="auto"/>
              <w:right w:val="single" w:sz="4" w:space="0" w:color="auto"/>
            </w:tcBorders>
          </w:tcPr>
          <w:p w14:paraId="2F49E6B3" w14:textId="77777777" w:rsidR="009D3398" w:rsidRDefault="009D3398" w:rsidP="001F2774">
            <w:pPr>
              <w:pStyle w:val="TAL"/>
              <w:jc w:val="center"/>
              <w:rPr>
                <w:rFonts w:cs="Arial"/>
              </w:rPr>
            </w:pPr>
            <w:r>
              <w:rPr>
                <w:rFonts w:cs="Arial"/>
              </w:rPr>
              <w:t>F</w:t>
            </w:r>
          </w:p>
        </w:tc>
        <w:tc>
          <w:tcPr>
            <w:tcW w:w="1241" w:type="dxa"/>
            <w:tcBorders>
              <w:top w:val="single" w:sz="4" w:space="0" w:color="auto"/>
              <w:left w:val="single" w:sz="4" w:space="0" w:color="auto"/>
              <w:bottom w:val="single" w:sz="4" w:space="0" w:color="auto"/>
              <w:right w:val="single" w:sz="4" w:space="0" w:color="auto"/>
            </w:tcBorders>
          </w:tcPr>
          <w:p w14:paraId="41242417" w14:textId="77777777" w:rsidR="009D3398" w:rsidRDefault="009D3398" w:rsidP="001F2774">
            <w:pPr>
              <w:pStyle w:val="TAL"/>
              <w:jc w:val="center"/>
              <w:rPr>
                <w:rFonts w:cs="Arial"/>
                <w:lang w:eastAsia="zh-CN"/>
              </w:rPr>
            </w:pPr>
            <w:r>
              <w:rPr>
                <w:rFonts w:cs="Arial"/>
                <w:lang w:eastAsia="zh-CN"/>
              </w:rPr>
              <w:t>T</w:t>
            </w:r>
          </w:p>
        </w:tc>
      </w:tr>
      <w:tr w:rsidR="009D3398" w14:paraId="65A887B4" w14:textId="77777777" w:rsidTr="001F2774">
        <w:trPr>
          <w:cantSplit/>
          <w:jc w:val="center"/>
        </w:trPr>
        <w:tc>
          <w:tcPr>
            <w:tcW w:w="3507" w:type="dxa"/>
            <w:tcBorders>
              <w:top w:val="single" w:sz="4" w:space="0" w:color="auto"/>
              <w:left w:val="single" w:sz="4" w:space="0" w:color="auto"/>
              <w:bottom w:val="single" w:sz="4" w:space="0" w:color="auto"/>
              <w:right w:val="single" w:sz="4" w:space="0" w:color="auto"/>
            </w:tcBorders>
          </w:tcPr>
          <w:p w14:paraId="08C0EC6C" w14:textId="77777777" w:rsidR="009D3398" w:rsidRPr="00594EEB" w:rsidRDefault="009D3398" w:rsidP="001F2774">
            <w:pPr>
              <w:pStyle w:val="TAL"/>
              <w:rPr>
                <w:rFonts w:ascii="Courier New" w:hAnsi="Courier New" w:cs="Courier New"/>
                <w:lang w:eastAsia="zh-CN"/>
              </w:rPr>
            </w:pPr>
            <w:r w:rsidRPr="00EA5DCF">
              <w:rPr>
                <w:rFonts w:ascii="Courier New" w:hAnsi="Courier New" w:cs="Courier New"/>
                <w:lang w:eastAsia="zh-CN"/>
              </w:rPr>
              <w:t>servedTrustAfInfo</w:t>
            </w:r>
          </w:p>
        </w:tc>
        <w:tc>
          <w:tcPr>
            <w:tcW w:w="1204" w:type="dxa"/>
            <w:tcBorders>
              <w:top w:val="single" w:sz="4" w:space="0" w:color="auto"/>
              <w:left w:val="single" w:sz="4" w:space="0" w:color="auto"/>
              <w:bottom w:val="single" w:sz="4" w:space="0" w:color="auto"/>
              <w:right w:val="single" w:sz="4" w:space="0" w:color="auto"/>
            </w:tcBorders>
          </w:tcPr>
          <w:p w14:paraId="6C3A944B" w14:textId="77777777" w:rsidR="009D3398" w:rsidRDefault="009D3398" w:rsidP="001F2774">
            <w:pPr>
              <w:pStyle w:val="TAL"/>
              <w:jc w:val="center"/>
            </w:pPr>
            <w:r>
              <w:t>O</w:t>
            </w:r>
          </w:p>
        </w:tc>
        <w:tc>
          <w:tcPr>
            <w:tcW w:w="1232" w:type="dxa"/>
            <w:tcBorders>
              <w:top w:val="single" w:sz="4" w:space="0" w:color="auto"/>
              <w:left w:val="single" w:sz="4" w:space="0" w:color="auto"/>
              <w:bottom w:val="single" w:sz="4" w:space="0" w:color="auto"/>
              <w:right w:val="single" w:sz="4" w:space="0" w:color="auto"/>
            </w:tcBorders>
          </w:tcPr>
          <w:p w14:paraId="1E57EFC5" w14:textId="77777777" w:rsidR="009D3398" w:rsidRDefault="009D3398" w:rsidP="001F2774">
            <w:pPr>
              <w:pStyle w:val="TAL"/>
              <w:jc w:val="center"/>
              <w:rPr>
                <w:rFonts w:cs="Arial"/>
              </w:rPr>
            </w:pPr>
            <w:r>
              <w:rPr>
                <w:rFonts w:cs="Arial"/>
              </w:rPr>
              <w:t>T</w:t>
            </w:r>
          </w:p>
        </w:tc>
        <w:tc>
          <w:tcPr>
            <w:tcW w:w="1221" w:type="dxa"/>
            <w:tcBorders>
              <w:top w:val="single" w:sz="4" w:space="0" w:color="auto"/>
              <w:left w:val="single" w:sz="4" w:space="0" w:color="auto"/>
              <w:bottom w:val="single" w:sz="4" w:space="0" w:color="auto"/>
              <w:right w:val="single" w:sz="4" w:space="0" w:color="auto"/>
            </w:tcBorders>
          </w:tcPr>
          <w:p w14:paraId="2E96090C" w14:textId="77777777" w:rsidR="009D3398" w:rsidRDefault="009D3398" w:rsidP="001F2774">
            <w:pPr>
              <w:pStyle w:val="TAL"/>
              <w:jc w:val="center"/>
              <w:rPr>
                <w:rFonts w:cs="Arial"/>
                <w:lang w:eastAsia="zh-CN"/>
              </w:rPr>
            </w:pPr>
            <w:r>
              <w:rPr>
                <w:rFonts w:cs="Arial"/>
                <w:lang w:eastAsia="zh-CN"/>
              </w:rPr>
              <w:t>T</w:t>
            </w:r>
          </w:p>
        </w:tc>
        <w:tc>
          <w:tcPr>
            <w:tcW w:w="1226" w:type="dxa"/>
            <w:tcBorders>
              <w:top w:val="single" w:sz="4" w:space="0" w:color="auto"/>
              <w:left w:val="single" w:sz="4" w:space="0" w:color="auto"/>
              <w:bottom w:val="single" w:sz="4" w:space="0" w:color="auto"/>
              <w:right w:val="single" w:sz="4" w:space="0" w:color="auto"/>
            </w:tcBorders>
          </w:tcPr>
          <w:p w14:paraId="4CE5D8D7" w14:textId="77777777" w:rsidR="009D3398" w:rsidRDefault="009D3398" w:rsidP="001F2774">
            <w:pPr>
              <w:pStyle w:val="TAL"/>
              <w:jc w:val="center"/>
              <w:rPr>
                <w:rFonts w:cs="Arial"/>
              </w:rPr>
            </w:pPr>
            <w:r>
              <w:rPr>
                <w:rFonts w:cs="Arial"/>
              </w:rPr>
              <w:t>F</w:t>
            </w:r>
          </w:p>
        </w:tc>
        <w:tc>
          <w:tcPr>
            <w:tcW w:w="1241" w:type="dxa"/>
            <w:tcBorders>
              <w:top w:val="single" w:sz="4" w:space="0" w:color="auto"/>
              <w:left w:val="single" w:sz="4" w:space="0" w:color="auto"/>
              <w:bottom w:val="single" w:sz="4" w:space="0" w:color="auto"/>
              <w:right w:val="single" w:sz="4" w:space="0" w:color="auto"/>
            </w:tcBorders>
          </w:tcPr>
          <w:p w14:paraId="28BC94E3" w14:textId="77777777" w:rsidR="009D3398" w:rsidRDefault="009D3398" w:rsidP="001F2774">
            <w:pPr>
              <w:pStyle w:val="TAL"/>
              <w:jc w:val="center"/>
              <w:rPr>
                <w:rFonts w:cs="Arial"/>
                <w:lang w:eastAsia="zh-CN"/>
              </w:rPr>
            </w:pPr>
            <w:r>
              <w:rPr>
                <w:rFonts w:cs="Arial"/>
                <w:lang w:eastAsia="zh-CN"/>
              </w:rPr>
              <w:t>T</w:t>
            </w:r>
          </w:p>
        </w:tc>
      </w:tr>
      <w:tr w:rsidR="009D3398" w14:paraId="491EC41A" w14:textId="77777777" w:rsidTr="001F2774">
        <w:trPr>
          <w:cantSplit/>
          <w:jc w:val="center"/>
        </w:trPr>
        <w:tc>
          <w:tcPr>
            <w:tcW w:w="3507" w:type="dxa"/>
            <w:tcBorders>
              <w:top w:val="single" w:sz="4" w:space="0" w:color="auto"/>
              <w:left w:val="single" w:sz="4" w:space="0" w:color="auto"/>
              <w:bottom w:val="single" w:sz="4" w:space="0" w:color="auto"/>
              <w:right w:val="single" w:sz="4" w:space="0" w:color="auto"/>
            </w:tcBorders>
          </w:tcPr>
          <w:p w14:paraId="0D6AE9EC" w14:textId="77777777" w:rsidR="009D3398" w:rsidRPr="00594EEB" w:rsidRDefault="009D3398" w:rsidP="001F2774">
            <w:pPr>
              <w:pStyle w:val="TAL"/>
              <w:rPr>
                <w:rFonts w:ascii="Courier New" w:hAnsi="Courier New" w:cs="Courier New"/>
                <w:lang w:eastAsia="zh-CN"/>
              </w:rPr>
            </w:pPr>
            <w:r w:rsidRPr="00EA5DCF">
              <w:rPr>
                <w:rFonts w:ascii="Courier New" w:hAnsi="Courier New" w:cs="Courier New" w:hint="eastAsia"/>
                <w:lang w:eastAsia="zh-CN"/>
              </w:rPr>
              <w:t>servedNssaafInfo</w:t>
            </w:r>
          </w:p>
        </w:tc>
        <w:tc>
          <w:tcPr>
            <w:tcW w:w="1204" w:type="dxa"/>
            <w:tcBorders>
              <w:top w:val="single" w:sz="4" w:space="0" w:color="auto"/>
              <w:left w:val="single" w:sz="4" w:space="0" w:color="auto"/>
              <w:bottom w:val="single" w:sz="4" w:space="0" w:color="auto"/>
              <w:right w:val="single" w:sz="4" w:space="0" w:color="auto"/>
            </w:tcBorders>
          </w:tcPr>
          <w:p w14:paraId="599CBAEE" w14:textId="77777777" w:rsidR="009D3398" w:rsidRDefault="009D3398" w:rsidP="001F2774">
            <w:pPr>
              <w:pStyle w:val="TAL"/>
              <w:jc w:val="center"/>
            </w:pPr>
            <w:r>
              <w:t>O</w:t>
            </w:r>
          </w:p>
        </w:tc>
        <w:tc>
          <w:tcPr>
            <w:tcW w:w="1232" w:type="dxa"/>
            <w:tcBorders>
              <w:top w:val="single" w:sz="4" w:space="0" w:color="auto"/>
              <w:left w:val="single" w:sz="4" w:space="0" w:color="auto"/>
              <w:bottom w:val="single" w:sz="4" w:space="0" w:color="auto"/>
              <w:right w:val="single" w:sz="4" w:space="0" w:color="auto"/>
            </w:tcBorders>
          </w:tcPr>
          <w:p w14:paraId="6CBC1F24" w14:textId="77777777" w:rsidR="009D3398" w:rsidRDefault="009D3398" w:rsidP="001F2774">
            <w:pPr>
              <w:pStyle w:val="TAL"/>
              <w:jc w:val="center"/>
              <w:rPr>
                <w:rFonts w:cs="Arial"/>
              </w:rPr>
            </w:pPr>
            <w:r>
              <w:rPr>
                <w:rFonts w:cs="Arial"/>
              </w:rPr>
              <w:t>T</w:t>
            </w:r>
          </w:p>
        </w:tc>
        <w:tc>
          <w:tcPr>
            <w:tcW w:w="1221" w:type="dxa"/>
            <w:tcBorders>
              <w:top w:val="single" w:sz="4" w:space="0" w:color="auto"/>
              <w:left w:val="single" w:sz="4" w:space="0" w:color="auto"/>
              <w:bottom w:val="single" w:sz="4" w:space="0" w:color="auto"/>
              <w:right w:val="single" w:sz="4" w:space="0" w:color="auto"/>
            </w:tcBorders>
          </w:tcPr>
          <w:p w14:paraId="08038A63" w14:textId="77777777" w:rsidR="009D3398" w:rsidRDefault="009D3398" w:rsidP="001F2774">
            <w:pPr>
              <w:pStyle w:val="TAL"/>
              <w:jc w:val="center"/>
              <w:rPr>
                <w:rFonts w:cs="Arial"/>
                <w:lang w:eastAsia="zh-CN"/>
              </w:rPr>
            </w:pPr>
            <w:r>
              <w:rPr>
                <w:rFonts w:cs="Arial"/>
                <w:lang w:eastAsia="zh-CN"/>
              </w:rPr>
              <w:t>T</w:t>
            </w:r>
          </w:p>
        </w:tc>
        <w:tc>
          <w:tcPr>
            <w:tcW w:w="1226" w:type="dxa"/>
            <w:tcBorders>
              <w:top w:val="single" w:sz="4" w:space="0" w:color="auto"/>
              <w:left w:val="single" w:sz="4" w:space="0" w:color="auto"/>
              <w:bottom w:val="single" w:sz="4" w:space="0" w:color="auto"/>
              <w:right w:val="single" w:sz="4" w:space="0" w:color="auto"/>
            </w:tcBorders>
          </w:tcPr>
          <w:p w14:paraId="0AE0B76F" w14:textId="77777777" w:rsidR="009D3398" w:rsidRDefault="009D3398" w:rsidP="001F2774">
            <w:pPr>
              <w:pStyle w:val="TAL"/>
              <w:jc w:val="center"/>
              <w:rPr>
                <w:rFonts w:cs="Arial"/>
              </w:rPr>
            </w:pPr>
            <w:r>
              <w:rPr>
                <w:rFonts w:cs="Arial"/>
              </w:rPr>
              <w:t>F</w:t>
            </w:r>
          </w:p>
        </w:tc>
        <w:tc>
          <w:tcPr>
            <w:tcW w:w="1241" w:type="dxa"/>
            <w:tcBorders>
              <w:top w:val="single" w:sz="4" w:space="0" w:color="auto"/>
              <w:left w:val="single" w:sz="4" w:space="0" w:color="auto"/>
              <w:bottom w:val="single" w:sz="4" w:space="0" w:color="auto"/>
              <w:right w:val="single" w:sz="4" w:space="0" w:color="auto"/>
            </w:tcBorders>
          </w:tcPr>
          <w:p w14:paraId="69E9CB07" w14:textId="77777777" w:rsidR="009D3398" w:rsidRDefault="009D3398" w:rsidP="001F2774">
            <w:pPr>
              <w:pStyle w:val="TAL"/>
              <w:jc w:val="center"/>
              <w:rPr>
                <w:rFonts w:cs="Arial"/>
                <w:lang w:eastAsia="zh-CN"/>
              </w:rPr>
            </w:pPr>
            <w:r>
              <w:rPr>
                <w:rFonts w:cs="Arial"/>
                <w:lang w:eastAsia="zh-CN"/>
              </w:rPr>
              <w:t>T</w:t>
            </w:r>
          </w:p>
        </w:tc>
      </w:tr>
    </w:tbl>
    <w:p w14:paraId="3C55FD40" w14:textId="77777777" w:rsidR="009D3398" w:rsidRDefault="009D3398" w:rsidP="009D3398"/>
    <w:p w14:paraId="49E157FE" w14:textId="033BA778" w:rsidR="009D3398" w:rsidRDefault="009D3398" w:rsidP="009D3398">
      <w:pPr>
        <w:pStyle w:val="Heading4"/>
      </w:pPr>
      <w:r>
        <w:t>5.3.149.3</w:t>
      </w:r>
      <w:r>
        <w:tab/>
        <w:t>Attribute constraints</w:t>
      </w:r>
    </w:p>
    <w:p w14:paraId="64F979A6" w14:textId="77777777" w:rsidR="009D3398" w:rsidRDefault="009D3398" w:rsidP="009D3398">
      <w:r>
        <w:t>None.</w:t>
      </w:r>
    </w:p>
    <w:p w14:paraId="51BCAEFE" w14:textId="244D2041" w:rsidR="009D3398" w:rsidRDefault="009D3398" w:rsidP="009D3398">
      <w:pPr>
        <w:pStyle w:val="Heading4"/>
      </w:pPr>
      <w:r>
        <w:rPr>
          <w:lang w:eastAsia="zh-CN"/>
        </w:rPr>
        <w:t>5</w:t>
      </w:r>
      <w:r>
        <w:t>.3.149.4</w:t>
      </w:r>
      <w:r>
        <w:tab/>
        <w:t>Notifications</w:t>
      </w:r>
    </w:p>
    <w:p w14:paraId="0DC2B9AD" w14:textId="7BDBF8FD" w:rsidR="009D3398" w:rsidRDefault="009D3398" w:rsidP="00F17312">
      <w:r>
        <w:t xml:space="preserve">The subclause 4.5 of the &lt;&lt;IOC&gt;&gt; using this </w:t>
      </w:r>
      <w:r>
        <w:rPr>
          <w:lang w:eastAsia="zh-CN"/>
        </w:rPr>
        <w:t>&lt;&lt;dataType&gt;&gt; as one of its attributes, shall be applicable</w:t>
      </w:r>
      <w:r>
        <w:t>.</w:t>
      </w:r>
    </w:p>
    <w:p w14:paraId="755F2616" w14:textId="60CF1C69" w:rsidR="00B363DF" w:rsidRDefault="00B363DF" w:rsidP="00B363DF">
      <w:pPr>
        <w:pStyle w:val="Heading3"/>
        <w:rPr>
          <w:rFonts w:cs="Arial"/>
          <w:lang w:eastAsia="zh-CN"/>
        </w:rPr>
      </w:pPr>
      <w:r>
        <w:rPr>
          <w:rFonts w:cs="Arial"/>
          <w:lang w:eastAsia="zh-CN"/>
        </w:rPr>
        <w:lastRenderedPageBreak/>
        <w:t>5.3.150</w:t>
      </w:r>
      <w:r>
        <w:rPr>
          <w:rFonts w:cs="Arial"/>
          <w:lang w:eastAsia="zh-CN"/>
        </w:rPr>
        <w:tab/>
      </w:r>
      <w:r>
        <w:rPr>
          <w:rFonts w:ascii="Courier New" w:hAnsi="Courier New"/>
        </w:rPr>
        <w:t>CHFFunction</w:t>
      </w:r>
    </w:p>
    <w:p w14:paraId="5E450B35" w14:textId="15D9859C" w:rsidR="00B363DF" w:rsidRDefault="00B363DF" w:rsidP="00B363DF">
      <w:pPr>
        <w:pStyle w:val="Heading4"/>
      </w:pPr>
      <w:r>
        <w:rPr>
          <w:lang w:eastAsia="zh-CN"/>
        </w:rPr>
        <w:t>5.3</w:t>
      </w:r>
      <w:r>
        <w:t>.</w:t>
      </w:r>
      <w:r>
        <w:rPr>
          <w:rFonts w:cs="Arial"/>
          <w:lang w:eastAsia="zh-CN"/>
        </w:rPr>
        <w:t>150</w:t>
      </w:r>
      <w:r>
        <w:t>.1</w:t>
      </w:r>
      <w:r>
        <w:tab/>
        <w:t>Definition</w:t>
      </w:r>
    </w:p>
    <w:p w14:paraId="19CBDBC7" w14:textId="0E1D6A17" w:rsidR="00B363DF" w:rsidRDefault="00B363DF" w:rsidP="00B363DF">
      <w:r>
        <w:t xml:space="preserve">This IOC represents the CHF function. For more information about the CHF, see TS 23.501 [2] and TS 32.240 [88]. </w:t>
      </w:r>
    </w:p>
    <w:p w14:paraId="3CBB2DDF" w14:textId="529FEE96" w:rsidR="00B363DF" w:rsidRDefault="00B363DF" w:rsidP="00B363DF">
      <w:pPr>
        <w:pStyle w:val="Heading4"/>
      </w:pPr>
      <w:r>
        <w:t>5.3.</w:t>
      </w:r>
      <w:r>
        <w:rPr>
          <w:rFonts w:cs="Arial"/>
          <w:lang w:eastAsia="zh-CN"/>
        </w:rPr>
        <w:t>150</w:t>
      </w:r>
      <w:r>
        <w:t>.2</w:t>
      </w:r>
      <w:r>
        <w:tab/>
        <w:t>Attributes</w:t>
      </w:r>
    </w:p>
    <w:p w14:paraId="73DB8FE9" w14:textId="77777777" w:rsidR="00B363DF" w:rsidRDefault="00B363DF" w:rsidP="00B363DF">
      <w:r>
        <w:t xml:space="preserve">The </w:t>
      </w:r>
      <w:r w:rsidRPr="002D3F0F">
        <w:rPr>
          <w:rFonts w:ascii="Courier New" w:hAnsi="Courier New"/>
          <w:szCs w:val="14"/>
        </w:rPr>
        <w:t>C</w:t>
      </w:r>
      <w:r>
        <w:rPr>
          <w:rFonts w:ascii="Courier New" w:hAnsi="Courier New"/>
          <w:szCs w:val="14"/>
        </w:rPr>
        <w:t>H</w:t>
      </w:r>
      <w:r w:rsidRPr="002D3F0F">
        <w:rPr>
          <w:rFonts w:ascii="Courier New" w:hAnsi="Courier New"/>
          <w:szCs w:val="14"/>
        </w:rPr>
        <w:t>FFunction</w:t>
      </w:r>
      <w:r>
        <w:t xml:space="preserve"> IOC includes attributes inherited from </w:t>
      </w:r>
      <w:r w:rsidRPr="002D3F0F">
        <w:rPr>
          <w:rFonts w:ascii="Courier New" w:hAnsi="Courier New"/>
          <w:szCs w:val="14"/>
        </w:rPr>
        <w:t>ManagedFunction</w:t>
      </w:r>
      <w:r w:rsidRPr="002D3F0F">
        <w:rPr>
          <w:sz w:val="14"/>
          <w:szCs w:val="14"/>
        </w:rPr>
        <w:t xml:space="preserve"> </w:t>
      </w:r>
      <w:r>
        <w:t>IOC (defined in TS 28.622 [30]) and the following attributes:</w:t>
      </w:r>
    </w:p>
    <w:tbl>
      <w:tblPr>
        <w:tblW w:w="96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489"/>
        <w:gridCol w:w="1213"/>
        <w:gridCol w:w="1234"/>
        <w:gridCol w:w="1225"/>
        <w:gridCol w:w="1229"/>
        <w:gridCol w:w="1241"/>
      </w:tblGrid>
      <w:tr w:rsidR="00B363DF" w14:paraId="6E46C2AA" w14:textId="77777777" w:rsidTr="003D353F">
        <w:trPr>
          <w:cantSplit/>
          <w:jc w:val="center"/>
        </w:trPr>
        <w:tc>
          <w:tcPr>
            <w:tcW w:w="3489" w:type="dxa"/>
            <w:tcBorders>
              <w:top w:val="single" w:sz="4" w:space="0" w:color="auto"/>
              <w:left w:val="single" w:sz="4" w:space="0" w:color="auto"/>
              <w:bottom w:val="single" w:sz="4" w:space="0" w:color="auto"/>
              <w:right w:val="single" w:sz="4" w:space="0" w:color="auto"/>
            </w:tcBorders>
            <w:shd w:val="pct10" w:color="auto" w:fill="FFFFFF"/>
            <w:hideMark/>
          </w:tcPr>
          <w:p w14:paraId="492CDDEC" w14:textId="77777777" w:rsidR="00B363DF" w:rsidRDefault="00B363DF" w:rsidP="003D353F">
            <w:pPr>
              <w:pStyle w:val="TAH"/>
            </w:pPr>
            <w:r>
              <w:t>Attribute name</w:t>
            </w:r>
          </w:p>
        </w:tc>
        <w:tc>
          <w:tcPr>
            <w:tcW w:w="1213" w:type="dxa"/>
            <w:tcBorders>
              <w:top w:val="single" w:sz="4" w:space="0" w:color="auto"/>
              <w:left w:val="single" w:sz="4" w:space="0" w:color="auto"/>
              <w:bottom w:val="single" w:sz="4" w:space="0" w:color="auto"/>
              <w:right w:val="single" w:sz="4" w:space="0" w:color="auto"/>
            </w:tcBorders>
            <w:shd w:val="pct10" w:color="auto" w:fill="FFFFFF"/>
            <w:hideMark/>
          </w:tcPr>
          <w:p w14:paraId="594A7F60" w14:textId="77777777" w:rsidR="00B363DF" w:rsidRDefault="00B363DF" w:rsidP="003D353F">
            <w:pPr>
              <w:pStyle w:val="TAH"/>
            </w:pPr>
            <w:r>
              <w:t>S</w:t>
            </w:r>
          </w:p>
        </w:tc>
        <w:tc>
          <w:tcPr>
            <w:tcW w:w="1234" w:type="dxa"/>
            <w:tcBorders>
              <w:top w:val="single" w:sz="4" w:space="0" w:color="auto"/>
              <w:left w:val="single" w:sz="4" w:space="0" w:color="auto"/>
              <w:bottom w:val="single" w:sz="4" w:space="0" w:color="auto"/>
              <w:right w:val="single" w:sz="4" w:space="0" w:color="auto"/>
            </w:tcBorders>
            <w:shd w:val="pct10" w:color="auto" w:fill="FFFFFF"/>
            <w:hideMark/>
          </w:tcPr>
          <w:p w14:paraId="1A055B25" w14:textId="77777777" w:rsidR="00B363DF" w:rsidRDefault="00B363DF" w:rsidP="003D353F">
            <w:pPr>
              <w:pStyle w:val="TAH"/>
            </w:pPr>
            <w:r>
              <w:t>isReadable</w:t>
            </w:r>
          </w:p>
        </w:tc>
        <w:tc>
          <w:tcPr>
            <w:tcW w:w="1225" w:type="dxa"/>
            <w:tcBorders>
              <w:top w:val="single" w:sz="4" w:space="0" w:color="auto"/>
              <w:left w:val="single" w:sz="4" w:space="0" w:color="auto"/>
              <w:bottom w:val="single" w:sz="4" w:space="0" w:color="auto"/>
              <w:right w:val="single" w:sz="4" w:space="0" w:color="auto"/>
            </w:tcBorders>
            <w:shd w:val="pct10" w:color="auto" w:fill="FFFFFF"/>
            <w:hideMark/>
          </w:tcPr>
          <w:p w14:paraId="5A86690A" w14:textId="77777777" w:rsidR="00B363DF" w:rsidRDefault="00B363DF" w:rsidP="003D353F">
            <w:pPr>
              <w:pStyle w:val="TAH"/>
            </w:pPr>
            <w:r>
              <w:t>isWritable</w:t>
            </w:r>
          </w:p>
        </w:tc>
        <w:tc>
          <w:tcPr>
            <w:tcW w:w="1229" w:type="dxa"/>
            <w:tcBorders>
              <w:top w:val="single" w:sz="4" w:space="0" w:color="auto"/>
              <w:left w:val="single" w:sz="4" w:space="0" w:color="auto"/>
              <w:bottom w:val="single" w:sz="4" w:space="0" w:color="auto"/>
              <w:right w:val="single" w:sz="4" w:space="0" w:color="auto"/>
            </w:tcBorders>
            <w:shd w:val="pct10" w:color="auto" w:fill="FFFFFF"/>
            <w:hideMark/>
          </w:tcPr>
          <w:p w14:paraId="71789339" w14:textId="77777777" w:rsidR="00B363DF" w:rsidRDefault="00B363DF" w:rsidP="003D353F">
            <w:pPr>
              <w:pStyle w:val="TAH"/>
            </w:pPr>
            <w:r>
              <w:rPr>
                <w:rFonts w:cs="Arial"/>
                <w:bCs/>
                <w:szCs w:val="18"/>
              </w:rPr>
              <w:t>isInvariant</w:t>
            </w:r>
          </w:p>
        </w:tc>
        <w:tc>
          <w:tcPr>
            <w:tcW w:w="1241" w:type="dxa"/>
            <w:tcBorders>
              <w:top w:val="single" w:sz="4" w:space="0" w:color="auto"/>
              <w:left w:val="single" w:sz="4" w:space="0" w:color="auto"/>
              <w:bottom w:val="single" w:sz="4" w:space="0" w:color="auto"/>
              <w:right w:val="single" w:sz="4" w:space="0" w:color="auto"/>
            </w:tcBorders>
            <w:shd w:val="pct10" w:color="auto" w:fill="FFFFFF"/>
            <w:hideMark/>
          </w:tcPr>
          <w:p w14:paraId="39B4F5CE" w14:textId="77777777" w:rsidR="00B363DF" w:rsidRDefault="00B363DF" w:rsidP="003D353F">
            <w:pPr>
              <w:pStyle w:val="TAH"/>
            </w:pPr>
            <w:r>
              <w:t>isNotifyable</w:t>
            </w:r>
          </w:p>
        </w:tc>
      </w:tr>
      <w:tr w:rsidR="00B363DF" w14:paraId="72F5CA12" w14:textId="77777777" w:rsidTr="003D353F">
        <w:trPr>
          <w:cantSplit/>
          <w:jc w:val="center"/>
        </w:trPr>
        <w:tc>
          <w:tcPr>
            <w:tcW w:w="3489" w:type="dxa"/>
            <w:tcBorders>
              <w:top w:val="single" w:sz="4" w:space="0" w:color="auto"/>
              <w:left w:val="single" w:sz="4" w:space="0" w:color="auto"/>
              <w:bottom w:val="single" w:sz="4" w:space="0" w:color="auto"/>
              <w:right w:val="single" w:sz="4" w:space="0" w:color="auto"/>
            </w:tcBorders>
            <w:hideMark/>
          </w:tcPr>
          <w:p w14:paraId="2BA6E401" w14:textId="77777777" w:rsidR="00B363DF" w:rsidRDefault="00B363DF" w:rsidP="003D353F">
            <w:pPr>
              <w:pStyle w:val="TAL"/>
              <w:rPr>
                <w:rFonts w:ascii="Courier New" w:hAnsi="Courier New" w:cs="Courier New"/>
                <w:lang w:eastAsia="zh-CN"/>
              </w:rPr>
            </w:pPr>
            <w:r w:rsidRPr="00003D31">
              <w:rPr>
                <w:rFonts w:ascii="Courier New" w:hAnsi="Courier New" w:cs="Courier New"/>
                <w:lang w:eastAsia="zh-CN"/>
              </w:rPr>
              <w:t>pLMNInfoList</w:t>
            </w:r>
          </w:p>
        </w:tc>
        <w:tc>
          <w:tcPr>
            <w:tcW w:w="1213" w:type="dxa"/>
            <w:tcBorders>
              <w:top w:val="single" w:sz="4" w:space="0" w:color="auto"/>
              <w:left w:val="single" w:sz="4" w:space="0" w:color="auto"/>
              <w:bottom w:val="single" w:sz="4" w:space="0" w:color="auto"/>
              <w:right w:val="single" w:sz="4" w:space="0" w:color="auto"/>
            </w:tcBorders>
            <w:hideMark/>
          </w:tcPr>
          <w:p w14:paraId="3C85B1BC" w14:textId="77777777" w:rsidR="00B363DF" w:rsidRDefault="00B363DF" w:rsidP="003D353F">
            <w:pPr>
              <w:pStyle w:val="TAL"/>
              <w:jc w:val="center"/>
            </w:pPr>
            <w:r>
              <w:t>M</w:t>
            </w:r>
          </w:p>
        </w:tc>
        <w:tc>
          <w:tcPr>
            <w:tcW w:w="1234" w:type="dxa"/>
            <w:tcBorders>
              <w:top w:val="single" w:sz="4" w:space="0" w:color="auto"/>
              <w:left w:val="single" w:sz="4" w:space="0" w:color="auto"/>
              <w:bottom w:val="single" w:sz="4" w:space="0" w:color="auto"/>
              <w:right w:val="single" w:sz="4" w:space="0" w:color="auto"/>
            </w:tcBorders>
            <w:hideMark/>
          </w:tcPr>
          <w:p w14:paraId="70005C0D" w14:textId="77777777" w:rsidR="00B363DF" w:rsidRDefault="00B363DF" w:rsidP="003D353F">
            <w:pPr>
              <w:pStyle w:val="TAL"/>
              <w:jc w:val="center"/>
            </w:pPr>
            <w:r>
              <w:rPr>
                <w:rFonts w:cs="Arial"/>
              </w:rPr>
              <w:t>T</w:t>
            </w:r>
          </w:p>
        </w:tc>
        <w:tc>
          <w:tcPr>
            <w:tcW w:w="1225" w:type="dxa"/>
            <w:tcBorders>
              <w:top w:val="single" w:sz="4" w:space="0" w:color="auto"/>
              <w:left w:val="single" w:sz="4" w:space="0" w:color="auto"/>
              <w:bottom w:val="single" w:sz="4" w:space="0" w:color="auto"/>
              <w:right w:val="single" w:sz="4" w:space="0" w:color="auto"/>
            </w:tcBorders>
            <w:hideMark/>
          </w:tcPr>
          <w:p w14:paraId="58D847FF" w14:textId="77777777" w:rsidR="00B363DF" w:rsidRDefault="00B363DF" w:rsidP="003D353F">
            <w:pPr>
              <w:pStyle w:val="TAL"/>
              <w:jc w:val="center"/>
            </w:pPr>
            <w:r>
              <w:rPr>
                <w:rFonts w:cs="Arial"/>
                <w:lang w:eastAsia="zh-CN"/>
              </w:rPr>
              <w:t>T</w:t>
            </w:r>
          </w:p>
        </w:tc>
        <w:tc>
          <w:tcPr>
            <w:tcW w:w="1229" w:type="dxa"/>
            <w:tcBorders>
              <w:top w:val="single" w:sz="4" w:space="0" w:color="auto"/>
              <w:left w:val="single" w:sz="4" w:space="0" w:color="auto"/>
              <w:bottom w:val="single" w:sz="4" w:space="0" w:color="auto"/>
              <w:right w:val="single" w:sz="4" w:space="0" w:color="auto"/>
            </w:tcBorders>
            <w:hideMark/>
          </w:tcPr>
          <w:p w14:paraId="7C4EE36A" w14:textId="77777777" w:rsidR="00B363DF" w:rsidRDefault="00B363DF" w:rsidP="003D353F">
            <w:pPr>
              <w:pStyle w:val="TAL"/>
              <w:jc w:val="center"/>
              <w:rPr>
                <w:lang w:eastAsia="zh-CN"/>
              </w:rPr>
            </w:pPr>
            <w:r>
              <w:rPr>
                <w:rFonts w:cs="Arial"/>
              </w:rPr>
              <w:t>F</w:t>
            </w:r>
          </w:p>
        </w:tc>
        <w:tc>
          <w:tcPr>
            <w:tcW w:w="1241" w:type="dxa"/>
            <w:tcBorders>
              <w:top w:val="single" w:sz="4" w:space="0" w:color="auto"/>
              <w:left w:val="single" w:sz="4" w:space="0" w:color="auto"/>
              <w:bottom w:val="single" w:sz="4" w:space="0" w:color="auto"/>
              <w:right w:val="single" w:sz="4" w:space="0" w:color="auto"/>
            </w:tcBorders>
            <w:hideMark/>
          </w:tcPr>
          <w:p w14:paraId="79775B48" w14:textId="77777777" w:rsidR="00B363DF" w:rsidRDefault="00B363DF" w:rsidP="003D353F">
            <w:pPr>
              <w:pStyle w:val="TAL"/>
              <w:jc w:val="center"/>
            </w:pPr>
            <w:r>
              <w:rPr>
                <w:rFonts w:cs="Arial"/>
                <w:lang w:eastAsia="zh-CN"/>
              </w:rPr>
              <w:t>T</w:t>
            </w:r>
          </w:p>
        </w:tc>
      </w:tr>
      <w:tr w:rsidR="00B363DF" w14:paraId="71720697" w14:textId="77777777" w:rsidTr="003D353F">
        <w:trPr>
          <w:cantSplit/>
          <w:jc w:val="center"/>
        </w:trPr>
        <w:tc>
          <w:tcPr>
            <w:tcW w:w="3489" w:type="dxa"/>
            <w:tcBorders>
              <w:top w:val="single" w:sz="4" w:space="0" w:color="auto"/>
              <w:left w:val="single" w:sz="4" w:space="0" w:color="auto"/>
              <w:bottom w:val="single" w:sz="4" w:space="0" w:color="auto"/>
              <w:right w:val="single" w:sz="4" w:space="0" w:color="auto"/>
            </w:tcBorders>
            <w:hideMark/>
          </w:tcPr>
          <w:p w14:paraId="5A560A8D" w14:textId="77777777" w:rsidR="00B363DF" w:rsidRDefault="00B363DF" w:rsidP="003D353F">
            <w:pPr>
              <w:pStyle w:val="TAL"/>
              <w:rPr>
                <w:rFonts w:ascii="Courier New" w:hAnsi="Courier New" w:cs="Courier New"/>
                <w:lang w:eastAsia="zh-CN"/>
              </w:rPr>
            </w:pPr>
            <w:r>
              <w:rPr>
                <w:rFonts w:ascii="Courier New" w:hAnsi="Courier New" w:cs="Courier New"/>
                <w:lang w:eastAsia="zh-CN"/>
              </w:rPr>
              <w:t>sBIFQDN</w:t>
            </w:r>
          </w:p>
        </w:tc>
        <w:tc>
          <w:tcPr>
            <w:tcW w:w="1213" w:type="dxa"/>
            <w:tcBorders>
              <w:top w:val="single" w:sz="4" w:space="0" w:color="auto"/>
              <w:left w:val="single" w:sz="4" w:space="0" w:color="auto"/>
              <w:bottom w:val="single" w:sz="4" w:space="0" w:color="auto"/>
              <w:right w:val="single" w:sz="4" w:space="0" w:color="auto"/>
            </w:tcBorders>
            <w:hideMark/>
          </w:tcPr>
          <w:p w14:paraId="31DFA05C" w14:textId="77777777" w:rsidR="00B363DF" w:rsidRDefault="00B363DF" w:rsidP="003D353F">
            <w:pPr>
              <w:pStyle w:val="TAL"/>
              <w:jc w:val="center"/>
            </w:pPr>
            <w:r>
              <w:t>M</w:t>
            </w:r>
          </w:p>
        </w:tc>
        <w:tc>
          <w:tcPr>
            <w:tcW w:w="1234" w:type="dxa"/>
            <w:tcBorders>
              <w:top w:val="single" w:sz="4" w:space="0" w:color="auto"/>
              <w:left w:val="single" w:sz="4" w:space="0" w:color="auto"/>
              <w:bottom w:val="single" w:sz="4" w:space="0" w:color="auto"/>
              <w:right w:val="single" w:sz="4" w:space="0" w:color="auto"/>
            </w:tcBorders>
            <w:hideMark/>
          </w:tcPr>
          <w:p w14:paraId="6B17BACB" w14:textId="77777777" w:rsidR="00B363DF" w:rsidRDefault="00B363DF" w:rsidP="003D353F">
            <w:pPr>
              <w:pStyle w:val="TAL"/>
              <w:jc w:val="center"/>
            </w:pPr>
            <w:r>
              <w:rPr>
                <w:rFonts w:cs="Arial"/>
              </w:rPr>
              <w:t>T</w:t>
            </w:r>
          </w:p>
        </w:tc>
        <w:tc>
          <w:tcPr>
            <w:tcW w:w="1225" w:type="dxa"/>
            <w:tcBorders>
              <w:top w:val="single" w:sz="4" w:space="0" w:color="auto"/>
              <w:left w:val="single" w:sz="4" w:space="0" w:color="auto"/>
              <w:bottom w:val="single" w:sz="4" w:space="0" w:color="auto"/>
              <w:right w:val="single" w:sz="4" w:space="0" w:color="auto"/>
            </w:tcBorders>
            <w:hideMark/>
          </w:tcPr>
          <w:p w14:paraId="0865E1A1" w14:textId="77777777" w:rsidR="00B363DF" w:rsidRDefault="00B363DF" w:rsidP="003D353F">
            <w:pPr>
              <w:pStyle w:val="TAL"/>
              <w:jc w:val="center"/>
            </w:pPr>
            <w:r>
              <w:rPr>
                <w:rFonts w:cs="Arial"/>
                <w:lang w:eastAsia="zh-CN"/>
              </w:rPr>
              <w:t>T</w:t>
            </w:r>
          </w:p>
        </w:tc>
        <w:tc>
          <w:tcPr>
            <w:tcW w:w="1229" w:type="dxa"/>
            <w:tcBorders>
              <w:top w:val="single" w:sz="4" w:space="0" w:color="auto"/>
              <w:left w:val="single" w:sz="4" w:space="0" w:color="auto"/>
              <w:bottom w:val="single" w:sz="4" w:space="0" w:color="auto"/>
              <w:right w:val="single" w:sz="4" w:space="0" w:color="auto"/>
            </w:tcBorders>
            <w:hideMark/>
          </w:tcPr>
          <w:p w14:paraId="478D95E9" w14:textId="77777777" w:rsidR="00B363DF" w:rsidRDefault="00B363DF" w:rsidP="003D353F">
            <w:pPr>
              <w:pStyle w:val="TAL"/>
              <w:jc w:val="center"/>
              <w:rPr>
                <w:lang w:eastAsia="zh-CN"/>
              </w:rPr>
            </w:pPr>
            <w:r>
              <w:rPr>
                <w:rFonts w:cs="Arial"/>
              </w:rPr>
              <w:t>F</w:t>
            </w:r>
          </w:p>
        </w:tc>
        <w:tc>
          <w:tcPr>
            <w:tcW w:w="1241" w:type="dxa"/>
            <w:tcBorders>
              <w:top w:val="single" w:sz="4" w:space="0" w:color="auto"/>
              <w:left w:val="single" w:sz="4" w:space="0" w:color="auto"/>
              <w:bottom w:val="single" w:sz="4" w:space="0" w:color="auto"/>
              <w:right w:val="single" w:sz="4" w:space="0" w:color="auto"/>
            </w:tcBorders>
            <w:hideMark/>
          </w:tcPr>
          <w:p w14:paraId="1DBCDCDF" w14:textId="77777777" w:rsidR="00B363DF" w:rsidRDefault="00B363DF" w:rsidP="003D353F">
            <w:pPr>
              <w:pStyle w:val="TAL"/>
              <w:jc w:val="center"/>
            </w:pPr>
            <w:r>
              <w:rPr>
                <w:rFonts w:cs="Arial"/>
                <w:lang w:eastAsia="zh-CN"/>
              </w:rPr>
              <w:t>T</w:t>
            </w:r>
          </w:p>
        </w:tc>
      </w:tr>
      <w:tr w:rsidR="00B363DF" w14:paraId="63840CC4" w14:textId="77777777" w:rsidTr="003D353F">
        <w:trPr>
          <w:cantSplit/>
          <w:jc w:val="center"/>
        </w:trPr>
        <w:tc>
          <w:tcPr>
            <w:tcW w:w="3489" w:type="dxa"/>
            <w:tcBorders>
              <w:top w:val="single" w:sz="4" w:space="0" w:color="auto"/>
              <w:left w:val="single" w:sz="4" w:space="0" w:color="auto"/>
              <w:bottom w:val="single" w:sz="4" w:space="0" w:color="auto"/>
              <w:right w:val="single" w:sz="4" w:space="0" w:color="auto"/>
            </w:tcBorders>
            <w:hideMark/>
          </w:tcPr>
          <w:p w14:paraId="3E73B5CF" w14:textId="77777777" w:rsidR="00B363DF" w:rsidRDefault="00B363DF" w:rsidP="003D353F">
            <w:pPr>
              <w:pStyle w:val="TAL"/>
              <w:rPr>
                <w:rFonts w:ascii="Courier New" w:hAnsi="Courier New" w:cs="Courier New"/>
                <w:lang w:eastAsia="zh-CN"/>
              </w:rPr>
            </w:pPr>
            <w:r>
              <w:rPr>
                <w:rFonts w:ascii="Courier New" w:hAnsi="Courier New" w:cs="Courier New"/>
                <w:lang w:eastAsia="zh-CN"/>
              </w:rPr>
              <w:t>managedNFProfile</w:t>
            </w:r>
          </w:p>
        </w:tc>
        <w:tc>
          <w:tcPr>
            <w:tcW w:w="1213" w:type="dxa"/>
            <w:tcBorders>
              <w:top w:val="single" w:sz="4" w:space="0" w:color="auto"/>
              <w:left w:val="single" w:sz="4" w:space="0" w:color="auto"/>
              <w:bottom w:val="single" w:sz="4" w:space="0" w:color="auto"/>
              <w:right w:val="single" w:sz="4" w:space="0" w:color="auto"/>
            </w:tcBorders>
            <w:hideMark/>
          </w:tcPr>
          <w:p w14:paraId="78128FDA" w14:textId="77777777" w:rsidR="00B363DF" w:rsidRDefault="00B363DF" w:rsidP="003D353F">
            <w:pPr>
              <w:pStyle w:val="TAC"/>
              <w:rPr>
                <w:lang w:eastAsia="zh-CN"/>
              </w:rPr>
            </w:pPr>
            <w:r>
              <w:t>M</w:t>
            </w:r>
          </w:p>
        </w:tc>
        <w:tc>
          <w:tcPr>
            <w:tcW w:w="1234" w:type="dxa"/>
            <w:tcBorders>
              <w:top w:val="single" w:sz="4" w:space="0" w:color="auto"/>
              <w:left w:val="single" w:sz="4" w:space="0" w:color="auto"/>
              <w:bottom w:val="single" w:sz="4" w:space="0" w:color="auto"/>
              <w:right w:val="single" w:sz="4" w:space="0" w:color="auto"/>
            </w:tcBorders>
            <w:hideMark/>
          </w:tcPr>
          <w:p w14:paraId="7B258D3C" w14:textId="77777777" w:rsidR="00B363DF" w:rsidRDefault="00B363DF" w:rsidP="003D353F">
            <w:pPr>
              <w:pStyle w:val="TAC"/>
              <w:rPr>
                <w:rFonts w:cs="Arial"/>
              </w:rPr>
            </w:pPr>
            <w:r>
              <w:rPr>
                <w:rFonts w:cs="Arial"/>
              </w:rPr>
              <w:t>T</w:t>
            </w:r>
          </w:p>
        </w:tc>
        <w:tc>
          <w:tcPr>
            <w:tcW w:w="1225" w:type="dxa"/>
            <w:tcBorders>
              <w:top w:val="single" w:sz="4" w:space="0" w:color="auto"/>
              <w:left w:val="single" w:sz="4" w:space="0" w:color="auto"/>
              <w:bottom w:val="single" w:sz="4" w:space="0" w:color="auto"/>
              <w:right w:val="single" w:sz="4" w:space="0" w:color="auto"/>
            </w:tcBorders>
            <w:hideMark/>
          </w:tcPr>
          <w:p w14:paraId="6AA83E7D" w14:textId="77777777" w:rsidR="00B363DF" w:rsidRDefault="00B363DF" w:rsidP="003D353F">
            <w:pPr>
              <w:pStyle w:val="TAC"/>
              <w:rPr>
                <w:rFonts w:cs="Arial"/>
                <w:lang w:eastAsia="zh-CN"/>
              </w:rPr>
            </w:pPr>
            <w:r>
              <w:rPr>
                <w:rFonts w:cs="Arial"/>
                <w:lang w:eastAsia="zh-CN"/>
              </w:rPr>
              <w:t>T</w:t>
            </w:r>
          </w:p>
        </w:tc>
        <w:tc>
          <w:tcPr>
            <w:tcW w:w="1229" w:type="dxa"/>
            <w:tcBorders>
              <w:top w:val="single" w:sz="4" w:space="0" w:color="auto"/>
              <w:left w:val="single" w:sz="4" w:space="0" w:color="auto"/>
              <w:bottom w:val="single" w:sz="4" w:space="0" w:color="auto"/>
              <w:right w:val="single" w:sz="4" w:space="0" w:color="auto"/>
            </w:tcBorders>
            <w:hideMark/>
          </w:tcPr>
          <w:p w14:paraId="53723FD0" w14:textId="77777777" w:rsidR="00B363DF" w:rsidRDefault="00B363DF" w:rsidP="003D353F">
            <w:pPr>
              <w:pStyle w:val="TAC"/>
              <w:rPr>
                <w:rFonts w:cs="Arial"/>
              </w:rPr>
            </w:pPr>
            <w:r>
              <w:rPr>
                <w:rFonts w:cs="Arial"/>
              </w:rPr>
              <w:t>F</w:t>
            </w:r>
          </w:p>
        </w:tc>
        <w:tc>
          <w:tcPr>
            <w:tcW w:w="1241" w:type="dxa"/>
            <w:tcBorders>
              <w:top w:val="single" w:sz="4" w:space="0" w:color="auto"/>
              <w:left w:val="single" w:sz="4" w:space="0" w:color="auto"/>
              <w:bottom w:val="single" w:sz="4" w:space="0" w:color="auto"/>
              <w:right w:val="single" w:sz="4" w:space="0" w:color="auto"/>
            </w:tcBorders>
            <w:hideMark/>
          </w:tcPr>
          <w:p w14:paraId="6106F8CF" w14:textId="77777777" w:rsidR="00B363DF" w:rsidRDefault="00B363DF" w:rsidP="003D353F">
            <w:pPr>
              <w:pStyle w:val="TAC"/>
              <w:rPr>
                <w:rFonts w:cs="Arial"/>
                <w:lang w:eastAsia="zh-CN"/>
              </w:rPr>
            </w:pPr>
            <w:r>
              <w:rPr>
                <w:rFonts w:cs="Arial"/>
                <w:lang w:eastAsia="zh-CN"/>
              </w:rPr>
              <w:t>T</w:t>
            </w:r>
          </w:p>
        </w:tc>
      </w:tr>
      <w:tr w:rsidR="00B363DF" w14:paraId="63C16AED" w14:textId="77777777" w:rsidTr="003D353F">
        <w:trPr>
          <w:cantSplit/>
          <w:jc w:val="center"/>
        </w:trPr>
        <w:tc>
          <w:tcPr>
            <w:tcW w:w="3489" w:type="dxa"/>
            <w:tcBorders>
              <w:top w:val="single" w:sz="4" w:space="0" w:color="auto"/>
              <w:left w:val="single" w:sz="4" w:space="0" w:color="auto"/>
              <w:bottom w:val="single" w:sz="4" w:space="0" w:color="auto"/>
              <w:right w:val="single" w:sz="4" w:space="0" w:color="auto"/>
            </w:tcBorders>
            <w:hideMark/>
          </w:tcPr>
          <w:p w14:paraId="5BEAA6CC" w14:textId="77777777" w:rsidR="00B363DF" w:rsidRDefault="00B363DF" w:rsidP="003D353F">
            <w:pPr>
              <w:pStyle w:val="TAL"/>
              <w:rPr>
                <w:rFonts w:ascii="Courier New" w:hAnsi="Courier New" w:cs="Courier New"/>
                <w:lang w:eastAsia="zh-CN"/>
              </w:rPr>
            </w:pPr>
            <w:r>
              <w:rPr>
                <w:rFonts w:ascii="Courier New" w:hAnsi="Courier New" w:cs="Courier New"/>
                <w:lang w:eastAsia="zh-CN"/>
              </w:rPr>
              <w:t>commModelList</w:t>
            </w:r>
          </w:p>
        </w:tc>
        <w:tc>
          <w:tcPr>
            <w:tcW w:w="1213" w:type="dxa"/>
            <w:tcBorders>
              <w:top w:val="single" w:sz="4" w:space="0" w:color="auto"/>
              <w:left w:val="single" w:sz="4" w:space="0" w:color="auto"/>
              <w:bottom w:val="single" w:sz="4" w:space="0" w:color="auto"/>
              <w:right w:val="single" w:sz="4" w:space="0" w:color="auto"/>
            </w:tcBorders>
            <w:hideMark/>
          </w:tcPr>
          <w:p w14:paraId="540DDA04" w14:textId="77777777" w:rsidR="00B363DF" w:rsidRDefault="00B363DF" w:rsidP="003D353F">
            <w:pPr>
              <w:pStyle w:val="TAC"/>
            </w:pPr>
            <w:r>
              <w:t>M</w:t>
            </w:r>
          </w:p>
        </w:tc>
        <w:tc>
          <w:tcPr>
            <w:tcW w:w="1234" w:type="dxa"/>
            <w:tcBorders>
              <w:top w:val="single" w:sz="4" w:space="0" w:color="auto"/>
              <w:left w:val="single" w:sz="4" w:space="0" w:color="auto"/>
              <w:bottom w:val="single" w:sz="4" w:space="0" w:color="auto"/>
              <w:right w:val="single" w:sz="4" w:space="0" w:color="auto"/>
            </w:tcBorders>
            <w:hideMark/>
          </w:tcPr>
          <w:p w14:paraId="3271B999" w14:textId="77777777" w:rsidR="00B363DF" w:rsidRDefault="00B363DF" w:rsidP="003D353F">
            <w:pPr>
              <w:pStyle w:val="TAC"/>
              <w:rPr>
                <w:rFonts w:cs="Arial"/>
              </w:rPr>
            </w:pPr>
            <w:r>
              <w:rPr>
                <w:rFonts w:cs="Arial"/>
              </w:rPr>
              <w:t>T</w:t>
            </w:r>
          </w:p>
        </w:tc>
        <w:tc>
          <w:tcPr>
            <w:tcW w:w="1225" w:type="dxa"/>
            <w:tcBorders>
              <w:top w:val="single" w:sz="4" w:space="0" w:color="auto"/>
              <w:left w:val="single" w:sz="4" w:space="0" w:color="auto"/>
              <w:bottom w:val="single" w:sz="4" w:space="0" w:color="auto"/>
              <w:right w:val="single" w:sz="4" w:space="0" w:color="auto"/>
            </w:tcBorders>
            <w:hideMark/>
          </w:tcPr>
          <w:p w14:paraId="4FE9FCDF" w14:textId="77777777" w:rsidR="00B363DF" w:rsidRDefault="00B363DF" w:rsidP="003D353F">
            <w:pPr>
              <w:pStyle w:val="TAC"/>
              <w:rPr>
                <w:rFonts w:cs="Arial"/>
                <w:lang w:eastAsia="zh-CN"/>
              </w:rPr>
            </w:pPr>
            <w:r>
              <w:rPr>
                <w:rFonts w:cs="Arial"/>
                <w:lang w:eastAsia="zh-CN"/>
              </w:rPr>
              <w:t>T</w:t>
            </w:r>
          </w:p>
        </w:tc>
        <w:tc>
          <w:tcPr>
            <w:tcW w:w="1229" w:type="dxa"/>
            <w:tcBorders>
              <w:top w:val="single" w:sz="4" w:space="0" w:color="auto"/>
              <w:left w:val="single" w:sz="4" w:space="0" w:color="auto"/>
              <w:bottom w:val="single" w:sz="4" w:space="0" w:color="auto"/>
              <w:right w:val="single" w:sz="4" w:space="0" w:color="auto"/>
            </w:tcBorders>
            <w:hideMark/>
          </w:tcPr>
          <w:p w14:paraId="5E96CC21" w14:textId="77777777" w:rsidR="00B363DF" w:rsidRDefault="00B363DF" w:rsidP="003D353F">
            <w:pPr>
              <w:pStyle w:val="TAC"/>
              <w:rPr>
                <w:rFonts w:cs="Arial"/>
              </w:rPr>
            </w:pPr>
            <w:r>
              <w:rPr>
                <w:rFonts w:cs="Arial"/>
              </w:rPr>
              <w:t>F</w:t>
            </w:r>
          </w:p>
        </w:tc>
        <w:tc>
          <w:tcPr>
            <w:tcW w:w="1241" w:type="dxa"/>
            <w:tcBorders>
              <w:top w:val="single" w:sz="4" w:space="0" w:color="auto"/>
              <w:left w:val="single" w:sz="4" w:space="0" w:color="auto"/>
              <w:bottom w:val="single" w:sz="4" w:space="0" w:color="auto"/>
              <w:right w:val="single" w:sz="4" w:space="0" w:color="auto"/>
            </w:tcBorders>
            <w:hideMark/>
          </w:tcPr>
          <w:p w14:paraId="5A21F503" w14:textId="77777777" w:rsidR="00B363DF" w:rsidRDefault="00B363DF" w:rsidP="003D353F">
            <w:pPr>
              <w:pStyle w:val="TAC"/>
              <w:rPr>
                <w:rFonts w:cs="Arial"/>
                <w:lang w:eastAsia="zh-CN"/>
              </w:rPr>
            </w:pPr>
            <w:r>
              <w:rPr>
                <w:rFonts w:cs="Arial"/>
                <w:lang w:eastAsia="zh-CN"/>
              </w:rPr>
              <w:t>T</w:t>
            </w:r>
          </w:p>
        </w:tc>
      </w:tr>
      <w:tr w:rsidR="00B363DF" w14:paraId="3D8A6D2C" w14:textId="77777777" w:rsidTr="003D353F">
        <w:trPr>
          <w:cantSplit/>
          <w:jc w:val="center"/>
        </w:trPr>
        <w:tc>
          <w:tcPr>
            <w:tcW w:w="3489" w:type="dxa"/>
            <w:tcBorders>
              <w:top w:val="single" w:sz="4" w:space="0" w:color="auto"/>
              <w:left w:val="single" w:sz="4" w:space="0" w:color="auto"/>
              <w:bottom w:val="single" w:sz="4" w:space="0" w:color="auto"/>
              <w:right w:val="single" w:sz="4" w:space="0" w:color="auto"/>
            </w:tcBorders>
          </w:tcPr>
          <w:p w14:paraId="0E2FE316" w14:textId="77777777" w:rsidR="00B363DF" w:rsidRDefault="00B363DF" w:rsidP="003D353F">
            <w:pPr>
              <w:pStyle w:val="TAL"/>
              <w:rPr>
                <w:rFonts w:ascii="Courier New" w:hAnsi="Courier New" w:cs="Courier New"/>
                <w:lang w:eastAsia="zh-CN"/>
              </w:rPr>
            </w:pPr>
            <w:r>
              <w:rPr>
                <w:rFonts w:ascii="Courier New" w:hAnsi="Courier New" w:cs="Courier New"/>
                <w:lang w:eastAsia="zh-CN"/>
              </w:rPr>
              <w:t>ch</w:t>
            </w:r>
            <w:r w:rsidRPr="00651BAE">
              <w:rPr>
                <w:rFonts w:ascii="Courier New" w:hAnsi="Courier New" w:cs="Courier New"/>
                <w:lang w:eastAsia="zh-CN"/>
              </w:rPr>
              <w:t>fInfo</w:t>
            </w:r>
          </w:p>
        </w:tc>
        <w:tc>
          <w:tcPr>
            <w:tcW w:w="1213" w:type="dxa"/>
            <w:tcBorders>
              <w:top w:val="single" w:sz="4" w:space="0" w:color="auto"/>
              <w:left w:val="single" w:sz="4" w:space="0" w:color="auto"/>
              <w:bottom w:val="single" w:sz="4" w:space="0" w:color="auto"/>
              <w:right w:val="single" w:sz="4" w:space="0" w:color="auto"/>
            </w:tcBorders>
          </w:tcPr>
          <w:p w14:paraId="5E27866D" w14:textId="77777777" w:rsidR="00B363DF" w:rsidRDefault="00B363DF" w:rsidP="003D353F">
            <w:pPr>
              <w:pStyle w:val="TAC"/>
            </w:pPr>
            <w:r>
              <w:rPr>
                <w:lang w:eastAsia="zh-CN"/>
              </w:rPr>
              <w:t>O</w:t>
            </w:r>
          </w:p>
        </w:tc>
        <w:tc>
          <w:tcPr>
            <w:tcW w:w="1234" w:type="dxa"/>
            <w:tcBorders>
              <w:top w:val="single" w:sz="4" w:space="0" w:color="auto"/>
              <w:left w:val="single" w:sz="4" w:space="0" w:color="auto"/>
              <w:bottom w:val="single" w:sz="4" w:space="0" w:color="auto"/>
              <w:right w:val="single" w:sz="4" w:space="0" w:color="auto"/>
            </w:tcBorders>
          </w:tcPr>
          <w:p w14:paraId="2D5CEFB8" w14:textId="77777777" w:rsidR="00B363DF" w:rsidRDefault="00B363DF" w:rsidP="003D353F">
            <w:pPr>
              <w:pStyle w:val="TAC"/>
              <w:rPr>
                <w:rFonts w:cs="Arial"/>
              </w:rPr>
            </w:pPr>
            <w:r>
              <w:rPr>
                <w:rFonts w:cs="Arial"/>
              </w:rPr>
              <w:t>T</w:t>
            </w:r>
          </w:p>
        </w:tc>
        <w:tc>
          <w:tcPr>
            <w:tcW w:w="1225" w:type="dxa"/>
            <w:tcBorders>
              <w:top w:val="single" w:sz="4" w:space="0" w:color="auto"/>
              <w:left w:val="single" w:sz="4" w:space="0" w:color="auto"/>
              <w:bottom w:val="single" w:sz="4" w:space="0" w:color="auto"/>
              <w:right w:val="single" w:sz="4" w:space="0" w:color="auto"/>
            </w:tcBorders>
          </w:tcPr>
          <w:p w14:paraId="616543CD" w14:textId="77777777" w:rsidR="00B363DF" w:rsidRDefault="00B363DF" w:rsidP="003D353F">
            <w:pPr>
              <w:pStyle w:val="TAC"/>
              <w:rPr>
                <w:rFonts w:cs="Arial"/>
                <w:lang w:eastAsia="zh-CN"/>
              </w:rPr>
            </w:pPr>
            <w:r>
              <w:rPr>
                <w:rFonts w:cs="Arial"/>
                <w:lang w:eastAsia="zh-CN"/>
              </w:rPr>
              <w:t>T</w:t>
            </w:r>
          </w:p>
        </w:tc>
        <w:tc>
          <w:tcPr>
            <w:tcW w:w="1229" w:type="dxa"/>
            <w:tcBorders>
              <w:top w:val="single" w:sz="4" w:space="0" w:color="auto"/>
              <w:left w:val="single" w:sz="4" w:space="0" w:color="auto"/>
              <w:bottom w:val="single" w:sz="4" w:space="0" w:color="auto"/>
              <w:right w:val="single" w:sz="4" w:space="0" w:color="auto"/>
            </w:tcBorders>
          </w:tcPr>
          <w:p w14:paraId="04E70723" w14:textId="77777777" w:rsidR="00B363DF" w:rsidRDefault="00B363DF" w:rsidP="003D353F">
            <w:pPr>
              <w:pStyle w:val="TAC"/>
              <w:rPr>
                <w:rFonts w:cs="Arial"/>
              </w:rPr>
            </w:pPr>
            <w:r>
              <w:rPr>
                <w:rFonts w:cs="Arial"/>
              </w:rPr>
              <w:t>F</w:t>
            </w:r>
          </w:p>
        </w:tc>
        <w:tc>
          <w:tcPr>
            <w:tcW w:w="1241" w:type="dxa"/>
            <w:tcBorders>
              <w:top w:val="single" w:sz="4" w:space="0" w:color="auto"/>
              <w:left w:val="single" w:sz="4" w:space="0" w:color="auto"/>
              <w:bottom w:val="single" w:sz="4" w:space="0" w:color="auto"/>
              <w:right w:val="single" w:sz="4" w:space="0" w:color="auto"/>
            </w:tcBorders>
          </w:tcPr>
          <w:p w14:paraId="2E098044" w14:textId="77777777" w:rsidR="00B363DF" w:rsidRDefault="00B363DF" w:rsidP="003D353F">
            <w:pPr>
              <w:pStyle w:val="TAC"/>
              <w:rPr>
                <w:rFonts w:cs="Arial"/>
                <w:lang w:eastAsia="zh-CN"/>
              </w:rPr>
            </w:pPr>
            <w:r>
              <w:rPr>
                <w:rFonts w:cs="Arial"/>
                <w:lang w:eastAsia="zh-CN"/>
              </w:rPr>
              <w:t>T</w:t>
            </w:r>
          </w:p>
        </w:tc>
      </w:tr>
    </w:tbl>
    <w:p w14:paraId="028AFADE" w14:textId="77777777" w:rsidR="00B363DF" w:rsidRDefault="00B363DF" w:rsidP="00B363DF"/>
    <w:p w14:paraId="28C6CDDF" w14:textId="453DE169" w:rsidR="00B363DF" w:rsidRDefault="00B363DF" w:rsidP="00B363DF">
      <w:pPr>
        <w:pStyle w:val="Heading4"/>
      </w:pPr>
      <w:r>
        <w:rPr>
          <w:lang w:eastAsia="zh-CN"/>
        </w:rPr>
        <w:t>5.3.150.3</w:t>
      </w:r>
      <w:r>
        <w:rPr>
          <w:lang w:eastAsia="zh-CN"/>
        </w:rPr>
        <w:tab/>
      </w:r>
      <w:r>
        <w:t>Attribute constraints</w:t>
      </w:r>
    </w:p>
    <w:p w14:paraId="6DD4B8D5" w14:textId="77777777" w:rsidR="00B363DF" w:rsidRDefault="00B363DF" w:rsidP="00B363DF">
      <w:pPr>
        <w:rPr>
          <w:lang w:eastAsia="zh-CN"/>
        </w:rPr>
      </w:pPr>
      <w:r>
        <w:t>None.</w:t>
      </w:r>
    </w:p>
    <w:p w14:paraId="14C3A58A" w14:textId="0D2F8B4B" w:rsidR="00B363DF" w:rsidRDefault="00B363DF" w:rsidP="00B363DF">
      <w:pPr>
        <w:pStyle w:val="Heading4"/>
      </w:pPr>
      <w:r>
        <w:rPr>
          <w:lang w:eastAsia="zh-CN"/>
        </w:rPr>
        <w:t>5</w:t>
      </w:r>
      <w:r>
        <w:t>.3.150.4</w:t>
      </w:r>
      <w:r>
        <w:tab/>
        <w:t>Notifications</w:t>
      </w:r>
    </w:p>
    <w:p w14:paraId="30B250D0" w14:textId="77777777" w:rsidR="00B363DF" w:rsidRDefault="00B363DF" w:rsidP="00B363DF">
      <w:pPr>
        <w:rPr>
          <w:lang w:eastAsia="zh-CN"/>
        </w:rPr>
      </w:pPr>
      <w:r>
        <w:t xml:space="preserve">The common notifications defined in subclause </w:t>
      </w:r>
      <w:r>
        <w:rPr>
          <w:lang w:eastAsia="zh-CN"/>
        </w:rPr>
        <w:t>5.5</w:t>
      </w:r>
      <w:r>
        <w:t xml:space="preserve"> are valid for this IOC, without exceptions or additions.</w:t>
      </w:r>
    </w:p>
    <w:p w14:paraId="109EA7FC" w14:textId="768FCECB" w:rsidR="00B363DF" w:rsidRDefault="00B363DF" w:rsidP="00B363DF">
      <w:pPr>
        <w:pStyle w:val="Heading3"/>
      </w:pPr>
      <w:r>
        <w:t>5.3.151</w:t>
      </w:r>
      <w:r>
        <w:tab/>
      </w:r>
      <w:r>
        <w:rPr>
          <w:rFonts w:ascii="Courier New" w:hAnsi="Courier New" w:cs="Courier New"/>
          <w:lang w:eastAsia="zh-CN"/>
        </w:rPr>
        <w:t>ChfInfo</w:t>
      </w:r>
      <w:r w:rsidRPr="00E941AF">
        <w:rPr>
          <w:rFonts w:ascii="Courier New" w:hAnsi="Courier New" w:cs="Courier New"/>
          <w:lang w:eastAsia="zh-CN"/>
        </w:rPr>
        <w:t xml:space="preserve"> </w:t>
      </w:r>
      <w:r>
        <w:t>&lt;&lt;dataType&gt;&gt;</w:t>
      </w:r>
    </w:p>
    <w:p w14:paraId="319F33C8" w14:textId="6B80AC06" w:rsidR="00B363DF" w:rsidRDefault="00B363DF" w:rsidP="00B363DF">
      <w:pPr>
        <w:pStyle w:val="Heading4"/>
      </w:pPr>
      <w:r>
        <w:rPr>
          <w:lang w:eastAsia="zh-CN"/>
        </w:rPr>
        <w:t>5</w:t>
      </w:r>
      <w:r>
        <w:t>.3.151.1</w:t>
      </w:r>
      <w:r>
        <w:tab/>
        <w:t>Definition</w:t>
      </w:r>
    </w:p>
    <w:p w14:paraId="43925334" w14:textId="77777777" w:rsidR="00B363DF" w:rsidRDefault="00B363DF" w:rsidP="00B363DF">
      <w:r>
        <w:t xml:space="preserve">This data type represents </w:t>
      </w:r>
      <w:r w:rsidRPr="00A55D20">
        <w:rPr>
          <w:rFonts w:cs="Arial"/>
          <w:szCs w:val="18"/>
          <w:lang w:eastAsia="zh-CN"/>
        </w:rPr>
        <w:t xml:space="preserve">the </w:t>
      </w:r>
      <w:r w:rsidRPr="00FE432C">
        <w:rPr>
          <w:rFonts w:cs="Arial"/>
          <w:szCs w:val="18"/>
          <w:lang w:eastAsia="zh-CN"/>
        </w:rPr>
        <w:t xml:space="preserve">Specific data for the </w:t>
      </w:r>
      <w:r>
        <w:rPr>
          <w:rFonts w:cs="Arial"/>
          <w:szCs w:val="18"/>
          <w:lang w:eastAsia="zh-CN"/>
        </w:rPr>
        <w:t>CHF</w:t>
      </w:r>
      <w:r w:rsidRPr="00690A26">
        <w:rPr>
          <w:rFonts w:cs="Arial"/>
          <w:szCs w:val="18"/>
        </w:rPr>
        <w:t>.</w:t>
      </w:r>
      <w:r>
        <w:t xml:space="preserve"> (See clause </w:t>
      </w:r>
      <w:r w:rsidRPr="00690A26">
        <w:t>6.1.6.2.</w:t>
      </w:r>
      <w:r>
        <w:t xml:space="preserve">32 TS 29.510 [23]). </w:t>
      </w:r>
    </w:p>
    <w:p w14:paraId="5F8EB9AC" w14:textId="6927C9D1" w:rsidR="00B363DF" w:rsidRDefault="00B363DF" w:rsidP="00B363DF">
      <w:pPr>
        <w:pStyle w:val="Heading4"/>
      </w:pPr>
      <w:r>
        <w:rPr>
          <w:lang w:eastAsia="zh-CN"/>
        </w:rPr>
        <w:t>5</w:t>
      </w:r>
      <w:r>
        <w:t>.3.151.2</w:t>
      </w:r>
      <w:r>
        <w:tab/>
        <w:t>Attributes</w:t>
      </w:r>
    </w:p>
    <w:tbl>
      <w:tblPr>
        <w:tblW w:w="96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507"/>
        <w:gridCol w:w="1204"/>
        <w:gridCol w:w="1232"/>
        <w:gridCol w:w="1221"/>
        <w:gridCol w:w="1226"/>
        <w:gridCol w:w="1241"/>
      </w:tblGrid>
      <w:tr w:rsidR="00B363DF" w14:paraId="6B62B088" w14:textId="77777777" w:rsidTr="003D353F">
        <w:trPr>
          <w:cantSplit/>
          <w:jc w:val="center"/>
        </w:trPr>
        <w:tc>
          <w:tcPr>
            <w:tcW w:w="3507" w:type="dxa"/>
            <w:tcBorders>
              <w:top w:val="single" w:sz="4" w:space="0" w:color="auto"/>
              <w:left w:val="single" w:sz="4" w:space="0" w:color="auto"/>
              <w:bottom w:val="single" w:sz="4" w:space="0" w:color="auto"/>
              <w:right w:val="single" w:sz="4" w:space="0" w:color="auto"/>
            </w:tcBorders>
            <w:shd w:val="pct10" w:color="auto" w:fill="FFFFFF"/>
            <w:hideMark/>
          </w:tcPr>
          <w:p w14:paraId="0175D5C7" w14:textId="77777777" w:rsidR="00B363DF" w:rsidRDefault="00B363DF" w:rsidP="003D353F">
            <w:pPr>
              <w:pStyle w:val="TAH"/>
            </w:pPr>
            <w:r>
              <w:t>Attribute name</w:t>
            </w:r>
          </w:p>
        </w:tc>
        <w:tc>
          <w:tcPr>
            <w:tcW w:w="1204" w:type="dxa"/>
            <w:tcBorders>
              <w:top w:val="single" w:sz="4" w:space="0" w:color="auto"/>
              <w:left w:val="single" w:sz="4" w:space="0" w:color="auto"/>
              <w:bottom w:val="single" w:sz="4" w:space="0" w:color="auto"/>
              <w:right w:val="single" w:sz="4" w:space="0" w:color="auto"/>
            </w:tcBorders>
            <w:shd w:val="pct10" w:color="auto" w:fill="FFFFFF"/>
            <w:hideMark/>
          </w:tcPr>
          <w:p w14:paraId="2096E20D" w14:textId="77777777" w:rsidR="00B363DF" w:rsidRDefault="00B363DF" w:rsidP="003D353F">
            <w:pPr>
              <w:pStyle w:val="TAH"/>
            </w:pPr>
            <w:r>
              <w:t>S</w:t>
            </w:r>
          </w:p>
        </w:tc>
        <w:tc>
          <w:tcPr>
            <w:tcW w:w="1232" w:type="dxa"/>
            <w:tcBorders>
              <w:top w:val="single" w:sz="4" w:space="0" w:color="auto"/>
              <w:left w:val="single" w:sz="4" w:space="0" w:color="auto"/>
              <w:bottom w:val="single" w:sz="4" w:space="0" w:color="auto"/>
              <w:right w:val="single" w:sz="4" w:space="0" w:color="auto"/>
            </w:tcBorders>
            <w:shd w:val="pct10" w:color="auto" w:fill="FFFFFF"/>
            <w:hideMark/>
          </w:tcPr>
          <w:p w14:paraId="576ACD63" w14:textId="77777777" w:rsidR="00B363DF" w:rsidRDefault="00B363DF" w:rsidP="003D353F">
            <w:pPr>
              <w:pStyle w:val="TAH"/>
            </w:pPr>
            <w:r>
              <w:t>isReadable</w:t>
            </w:r>
          </w:p>
        </w:tc>
        <w:tc>
          <w:tcPr>
            <w:tcW w:w="1221" w:type="dxa"/>
            <w:tcBorders>
              <w:top w:val="single" w:sz="4" w:space="0" w:color="auto"/>
              <w:left w:val="single" w:sz="4" w:space="0" w:color="auto"/>
              <w:bottom w:val="single" w:sz="4" w:space="0" w:color="auto"/>
              <w:right w:val="single" w:sz="4" w:space="0" w:color="auto"/>
            </w:tcBorders>
            <w:shd w:val="pct10" w:color="auto" w:fill="FFFFFF"/>
            <w:hideMark/>
          </w:tcPr>
          <w:p w14:paraId="37562AF1" w14:textId="77777777" w:rsidR="00B363DF" w:rsidRDefault="00B363DF" w:rsidP="003D353F">
            <w:pPr>
              <w:pStyle w:val="TAH"/>
            </w:pPr>
            <w:r>
              <w:t>isWritable</w:t>
            </w:r>
          </w:p>
        </w:tc>
        <w:tc>
          <w:tcPr>
            <w:tcW w:w="1226" w:type="dxa"/>
            <w:tcBorders>
              <w:top w:val="single" w:sz="4" w:space="0" w:color="auto"/>
              <w:left w:val="single" w:sz="4" w:space="0" w:color="auto"/>
              <w:bottom w:val="single" w:sz="4" w:space="0" w:color="auto"/>
              <w:right w:val="single" w:sz="4" w:space="0" w:color="auto"/>
            </w:tcBorders>
            <w:shd w:val="pct10" w:color="auto" w:fill="FFFFFF"/>
            <w:hideMark/>
          </w:tcPr>
          <w:p w14:paraId="7FBA24C8" w14:textId="77777777" w:rsidR="00B363DF" w:rsidRDefault="00B363DF" w:rsidP="003D353F">
            <w:pPr>
              <w:pStyle w:val="TAH"/>
            </w:pPr>
            <w:r>
              <w:rPr>
                <w:rFonts w:cs="Arial"/>
                <w:bCs/>
                <w:szCs w:val="18"/>
              </w:rPr>
              <w:t>isInvariant</w:t>
            </w:r>
          </w:p>
        </w:tc>
        <w:tc>
          <w:tcPr>
            <w:tcW w:w="1241" w:type="dxa"/>
            <w:tcBorders>
              <w:top w:val="single" w:sz="4" w:space="0" w:color="auto"/>
              <w:left w:val="single" w:sz="4" w:space="0" w:color="auto"/>
              <w:bottom w:val="single" w:sz="4" w:space="0" w:color="auto"/>
              <w:right w:val="single" w:sz="4" w:space="0" w:color="auto"/>
            </w:tcBorders>
            <w:shd w:val="pct10" w:color="auto" w:fill="FFFFFF"/>
            <w:hideMark/>
          </w:tcPr>
          <w:p w14:paraId="23220691" w14:textId="77777777" w:rsidR="00B363DF" w:rsidRDefault="00B363DF" w:rsidP="003D353F">
            <w:pPr>
              <w:pStyle w:val="TAH"/>
            </w:pPr>
            <w:r>
              <w:t>isNotifyable</w:t>
            </w:r>
          </w:p>
        </w:tc>
      </w:tr>
      <w:tr w:rsidR="00B363DF" w14:paraId="3E9DBECD" w14:textId="77777777" w:rsidTr="003D353F">
        <w:trPr>
          <w:cantSplit/>
          <w:jc w:val="center"/>
        </w:trPr>
        <w:tc>
          <w:tcPr>
            <w:tcW w:w="3507" w:type="dxa"/>
            <w:tcBorders>
              <w:top w:val="single" w:sz="4" w:space="0" w:color="auto"/>
              <w:left w:val="single" w:sz="4" w:space="0" w:color="auto"/>
              <w:bottom w:val="single" w:sz="4" w:space="0" w:color="auto"/>
              <w:right w:val="single" w:sz="4" w:space="0" w:color="auto"/>
            </w:tcBorders>
          </w:tcPr>
          <w:p w14:paraId="441B32AA" w14:textId="77777777" w:rsidR="00B363DF" w:rsidRPr="00594EEB" w:rsidRDefault="00B363DF" w:rsidP="003D353F">
            <w:pPr>
              <w:pStyle w:val="TAL"/>
              <w:rPr>
                <w:rFonts w:ascii="Courier New" w:hAnsi="Courier New" w:cs="Courier New"/>
                <w:lang w:eastAsia="zh-CN"/>
              </w:rPr>
            </w:pPr>
            <w:r w:rsidRPr="00E93411">
              <w:rPr>
                <w:rFonts w:ascii="Courier New" w:hAnsi="Courier New" w:cs="Courier New"/>
                <w:lang w:eastAsia="zh-CN"/>
              </w:rPr>
              <w:t>supiRangeList</w:t>
            </w:r>
          </w:p>
        </w:tc>
        <w:tc>
          <w:tcPr>
            <w:tcW w:w="1204" w:type="dxa"/>
            <w:tcBorders>
              <w:top w:val="single" w:sz="4" w:space="0" w:color="auto"/>
              <w:left w:val="single" w:sz="4" w:space="0" w:color="auto"/>
              <w:bottom w:val="single" w:sz="4" w:space="0" w:color="auto"/>
              <w:right w:val="single" w:sz="4" w:space="0" w:color="auto"/>
            </w:tcBorders>
          </w:tcPr>
          <w:p w14:paraId="627374E7" w14:textId="77777777" w:rsidR="00B363DF" w:rsidRDefault="00B363DF" w:rsidP="003D353F">
            <w:pPr>
              <w:pStyle w:val="TAL"/>
              <w:jc w:val="center"/>
            </w:pPr>
            <w:r>
              <w:t>O</w:t>
            </w:r>
          </w:p>
        </w:tc>
        <w:tc>
          <w:tcPr>
            <w:tcW w:w="1232" w:type="dxa"/>
            <w:tcBorders>
              <w:top w:val="single" w:sz="4" w:space="0" w:color="auto"/>
              <w:left w:val="single" w:sz="4" w:space="0" w:color="auto"/>
              <w:bottom w:val="single" w:sz="4" w:space="0" w:color="auto"/>
              <w:right w:val="single" w:sz="4" w:space="0" w:color="auto"/>
            </w:tcBorders>
          </w:tcPr>
          <w:p w14:paraId="0258B742" w14:textId="77777777" w:rsidR="00B363DF" w:rsidRDefault="00B363DF" w:rsidP="003D353F">
            <w:pPr>
              <w:pStyle w:val="TAL"/>
              <w:jc w:val="center"/>
              <w:rPr>
                <w:rFonts w:cs="Arial"/>
              </w:rPr>
            </w:pPr>
            <w:r>
              <w:rPr>
                <w:rFonts w:cs="Arial"/>
              </w:rPr>
              <w:t>T</w:t>
            </w:r>
          </w:p>
        </w:tc>
        <w:tc>
          <w:tcPr>
            <w:tcW w:w="1221" w:type="dxa"/>
            <w:tcBorders>
              <w:top w:val="single" w:sz="4" w:space="0" w:color="auto"/>
              <w:left w:val="single" w:sz="4" w:space="0" w:color="auto"/>
              <w:bottom w:val="single" w:sz="4" w:space="0" w:color="auto"/>
              <w:right w:val="single" w:sz="4" w:space="0" w:color="auto"/>
            </w:tcBorders>
          </w:tcPr>
          <w:p w14:paraId="207B23B0" w14:textId="77777777" w:rsidR="00B363DF" w:rsidRDefault="00B363DF" w:rsidP="003D353F">
            <w:pPr>
              <w:pStyle w:val="TAL"/>
              <w:jc w:val="center"/>
              <w:rPr>
                <w:rFonts w:cs="Arial"/>
                <w:lang w:eastAsia="zh-CN"/>
              </w:rPr>
            </w:pPr>
            <w:r>
              <w:rPr>
                <w:rFonts w:cs="Arial"/>
                <w:lang w:eastAsia="zh-CN"/>
              </w:rPr>
              <w:t>T</w:t>
            </w:r>
          </w:p>
        </w:tc>
        <w:tc>
          <w:tcPr>
            <w:tcW w:w="1226" w:type="dxa"/>
            <w:tcBorders>
              <w:top w:val="single" w:sz="4" w:space="0" w:color="auto"/>
              <w:left w:val="single" w:sz="4" w:space="0" w:color="auto"/>
              <w:bottom w:val="single" w:sz="4" w:space="0" w:color="auto"/>
              <w:right w:val="single" w:sz="4" w:space="0" w:color="auto"/>
            </w:tcBorders>
          </w:tcPr>
          <w:p w14:paraId="2F14E012" w14:textId="77777777" w:rsidR="00B363DF" w:rsidRDefault="00B363DF" w:rsidP="003D353F">
            <w:pPr>
              <w:pStyle w:val="TAL"/>
              <w:jc w:val="center"/>
              <w:rPr>
                <w:rFonts w:cs="Arial"/>
              </w:rPr>
            </w:pPr>
            <w:r>
              <w:rPr>
                <w:rFonts w:cs="Arial"/>
              </w:rPr>
              <w:t>F</w:t>
            </w:r>
          </w:p>
        </w:tc>
        <w:tc>
          <w:tcPr>
            <w:tcW w:w="1241" w:type="dxa"/>
            <w:tcBorders>
              <w:top w:val="single" w:sz="4" w:space="0" w:color="auto"/>
              <w:left w:val="single" w:sz="4" w:space="0" w:color="auto"/>
              <w:bottom w:val="single" w:sz="4" w:space="0" w:color="auto"/>
              <w:right w:val="single" w:sz="4" w:space="0" w:color="auto"/>
            </w:tcBorders>
          </w:tcPr>
          <w:p w14:paraId="4EE4E7CF" w14:textId="77777777" w:rsidR="00B363DF" w:rsidRDefault="00B363DF" w:rsidP="003D353F">
            <w:pPr>
              <w:pStyle w:val="TAL"/>
              <w:jc w:val="center"/>
              <w:rPr>
                <w:rFonts w:cs="Arial"/>
                <w:lang w:eastAsia="zh-CN"/>
              </w:rPr>
            </w:pPr>
            <w:r>
              <w:rPr>
                <w:rFonts w:cs="Arial"/>
                <w:lang w:eastAsia="zh-CN"/>
              </w:rPr>
              <w:t>T</w:t>
            </w:r>
          </w:p>
        </w:tc>
      </w:tr>
      <w:tr w:rsidR="00B363DF" w14:paraId="520B83C3" w14:textId="77777777" w:rsidTr="003D353F">
        <w:trPr>
          <w:cantSplit/>
          <w:jc w:val="center"/>
        </w:trPr>
        <w:tc>
          <w:tcPr>
            <w:tcW w:w="3507" w:type="dxa"/>
            <w:tcBorders>
              <w:top w:val="single" w:sz="4" w:space="0" w:color="auto"/>
              <w:left w:val="single" w:sz="4" w:space="0" w:color="auto"/>
              <w:bottom w:val="single" w:sz="4" w:space="0" w:color="auto"/>
              <w:right w:val="single" w:sz="4" w:space="0" w:color="auto"/>
            </w:tcBorders>
          </w:tcPr>
          <w:p w14:paraId="44AD86B4" w14:textId="77777777" w:rsidR="00B363DF" w:rsidRPr="00594EEB" w:rsidRDefault="00B363DF" w:rsidP="003D353F">
            <w:pPr>
              <w:pStyle w:val="TAL"/>
              <w:rPr>
                <w:rFonts w:ascii="Courier New" w:hAnsi="Courier New" w:cs="Courier New"/>
                <w:lang w:eastAsia="zh-CN"/>
              </w:rPr>
            </w:pPr>
            <w:r w:rsidRPr="00E93411">
              <w:rPr>
                <w:rFonts w:ascii="Courier New" w:hAnsi="Courier New" w:cs="Courier New" w:hint="eastAsia"/>
                <w:lang w:eastAsia="zh-CN"/>
              </w:rPr>
              <w:t>g</w:t>
            </w:r>
            <w:r w:rsidRPr="00E93411">
              <w:rPr>
                <w:rFonts w:ascii="Courier New" w:hAnsi="Courier New" w:cs="Courier New"/>
                <w:lang w:eastAsia="zh-CN"/>
              </w:rPr>
              <w:t>psiRangeList</w:t>
            </w:r>
          </w:p>
        </w:tc>
        <w:tc>
          <w:tcPr>
            <w:tcW w:w="1204" w:type="dxa"/>
            <w:tcBorders>
              <w:top w:val="single" w:sz="4" w:space="0" w:color="auto"/>
              <w:left w:val="single" w:sz="4" w:space="0" w:color="auto"/>
              <w:bottom w:val="single" w:sz="4" w:space="0" w:color="auto"/>
              <w:right w:val="single" w:sz="4" w:space="0" w:color="auto"/>
            </w:tcBorders>
          </w:tcPr>
          <w:p w14:paraId="50158520" w14:textId="77777777" w:rsidR="00B363DF" w:rsidRDefault="00B363DF" w:rsidP="003D353F">
            <w:pPr>
              <w:pStyle w:val="TAL"/>
              <w:jc w:val="center"/>
            </w:pPr>
            <w:r>
              <w:t>O</w:t>
            </w:r>
          </w:p>
        </w:tc>
        <w:tc>
          <w:tcPr>
            <w:tcW w:w="1232" w:type="dxa"/>
            <w:tcBorders>
              <w:top w:val="single" w:sz="4" w:space="0" w:color="auto"/>
              <w:left w:val="single" w:sz="4" w:space="0" w:color="auto"/>
              <w:bottom w:val="single" w:sz="4" w:space="0" w:color="auto"/>
              <w:right w:val="single" w:sz="4" w:space="0" w:color="auto"/>
            </w:tcBorders>
          </w:tcPr>
          <w:p w14:paraId="64A0FF61" w14:textId="77777777" w:rsidR="00B363DF" w:rsidRDefault="00B363DF" w:rsidP="003D353F">
            <w:pPr>
              <w:pStyle w:val="TAL"/>
              <w:jc w:val="center"/>
              <w:rPr>
                <w:rFonts w:cs="Arial"/>
              </w:rPr>
            </w:pPr>
            <w:r>
              <w:rPr>
                <w:rFonts w:cs="Arial"/>
              </w:rPr>
              <w:t>T</w:t>
            </w:r>
          </w:p>
        </w:tc>
        <w:tc>
          <w:tcPr>
            <w:tcW w:w="1221" w:type="dxa"/>
            <w:tcBorders>
              <w:top w:val="single" w:sz="4" w:space="0" w:color="auto"/>
              <w:left w:val="single" w:sz="4" w:space="0" w:color="auto"/>
              <w:bottom w:val="single" w:sz="4" w:space="0" w:color="auto"/>
              <w:right w:val="single" w:sz="4" w:space="0" w:color="auto"/>
            </w:tcBorders>
          </w:tcPr>
          <w:p w14:paraId="0F721584" w14:textId="77777777" w:rsidR="00B363DF" w:rsidRDefault="00B363DF" w:rsidP="003D353F">
            <w:pPr>
              <w:pStyle w:val="TAL"/>
              <w:jc w:val="center"/>
              <w:rPr>
                <w:rFonts w:cs="Arial"/>
                <w:lang w:eastAsia="zh-CN"/>
              </w:rPr>
            </w:pPr>
            <w:r>
              <w:rPr>
                <w:rFonts w:cs="Arial"/>
                <w:lang w:eastAsia="zh-CN"/>
              </w:rPr>
              <w:t>T</w:t>
            </w:r>
          </w:p>
        </w:tc>
        <w:tc>
          <w:tcPr>
            <w:tcW w:w="1226" w:type="dxa"/>
            <w:tcBorders>
              <w:top w:val="single" w:sz="4" w:space="0" w:color="auto"/>
              <w:left w:val="single" w:sz="4" w:space="0" w:color="auto"/>
              <w:bottom w:val="single" w:sz="4" w:space="0" w:color="auto"/>
              <w:right w:val="single" w:sz="4" w:space="0" w:color="auto"/>
            </w:tcBorders>
          </w:tcPr>
          <w:p w14:paraId="26B0244C" w14:textId="77777777" w:rsidR="00B363DF" w:rsidRDefault="00B363DF" w:rsidP="003D353F">
            <w:pPr>
              <w:pStyle w:val="TAL"/>
              <w:jc w:val="center"/>
              <w:rPr>
                <w:rFonts w:cs="Arial"/>
              </w:rPr>
            </w:pPr>
            <w:r>
              <w:rPr>
                <w:rFonts w:cs="Arial"/>
              </w:rPr>
              <w:t>F</w:t>
            </w:r>
          </w:p>
        </w:tc>
        <w:tc>
          <w:tcPr>
            <w:tcW w:w="1241" w:type="dxa"/>
            <w:tcBorders>
              <w:top w:val="single" w:sz="4" w:space="0" w:color="auto"/>
              <w:left w:val="single" w:sz="4" w:space="0" w:color="auto"/>
              <w:bottom w:val="single" w:sz="4" w:space="0" w:color="auto"/>
              <w:right w:val="single" w:sz="4" w:space="0" w:color="auto"/>
            </w:tcBorders>
          </w:tcPr>
          <w:p w14:paraId="4E6D4C0E" w14:textId="77777777" w:rsidR="00B363DF" w:rsidRDefault="00B363DF" w:rsidP="003D353F">
            <w:pPr>
              <w:pStyle w:val="TAL"/>
              <w:jc w:val="center"/>
              <w:rPr>
                <w:rFonts w:cs="Arial"/>
                <w:lang w:eastAsia="zh-CN"/>
              </w:rPr>
            </w:pPr>
            <w:r>
              <w:rPr>
                <w:rFonts w:cs="Arial"/>
                <w:lang w:eastAsia="zh-CN"/>
              </w:rPr>
              <w:t>T</w:t>
            </w:r>
          </w:p>
        </w:tc>
      </w:tr>
      <w:tr w:rsidR="00B363DF" w14:paraId="3DEE1808" w14:textId="77777777" w:rsidTr="003D353F">
        <w:trPr>
          <w:cantSplit/>
          <w:jc w:val="center"/>
        </w:trPr>
        <w:tc>
          <w:tcPr>
            <w:tcW w:w="3507" w:type="dxa"/>
            <w:tcBorders>
              <w:top w:val="single" w:sz="4" w:space="0" w:color="auto"/>
              <w:left w:val="single" w:sz="4" w:space="0" w:color="auto"/>
              <w:bottom w:val="single" w:sz="4" w:space="0" w:color="auto"/>
              <w:right w:val="single" w:sz="4" w:space="0" w:color="auto"/>
            </w:tcBorders>
          </w:tcPr>
          <w:p w14:paraId="1ECA9F0B" w14:textId="77777777" w:rsidR="00B363DF" w:rsidRPr="00594EEB" w:rsidRDefault="00B363DF" w:rsidP="003D353F">
            <w:pPr>
              <w:pStyle w:val="TAL"/>
              <w:rPr>
                <w:rFonts w:ascii="Courier New" w:hAnsi="Courier New" w:cs="Courier New"/>
                <w:lang w:eastAsia="zh-CN"/>
              </w:rPr>
            </w:pPr>
            <w:r w:rsidRPr="00E93411">
              <w:rPr>
                <w:rFonts w:ascii="Courier New" w:hAnsi="Courier New" w:cs="Courier New" w:hint="eastAsia"/>
                <w:lang w:eastAsia="zh-CN"/>
              </w:rPr>
              <w:t>plmn</w:t>
            </w:r>
            <w:r w:rsidRPr="00E93411">
              <w:rPr>
                <w:rFonts w:ascii="Courier New" w:hAnsi="Courier New" w:cs="Courier New"/>
                <w:lang w:eastAsia="zh-CN"/>
              </w:rPr>
              <w:t>Range</w:t>
            </w:r>
            <w:r w:rsidRPr="00E93411">
              <w:rPr>
                <w:rFonts w:ascii="Courier New" w:hAnsi="Courier New" w:cs="Courier New" w:hint="eastAsia"/>
                <w:lang w:eastAsia="zh-CN"/>
              </w:rPr>
              <w:t>List</w:t>
            </w:r>
          </w:p>
        </w:tc>
        <w:tc>
          <w:tcPr>
            <w:tcW w:w="1204" w:type="dxa"/>
            <w:tcBorders>
              <w:top w:val="single" w:sz="4" w:space="0" w:color="auto"/>
              <w:left w:val="single" w:sz="4" w:space="0" w:color="auto"/>
              <w:bottom w:val="single" w:sz="4" w:space="0" w:color="auto"/>
              <w:right w:val="single" w:sz="4" w:space="0" w:color="auto"/>
            </w:tcBorders>
          </w:tcPr>
          <w:p w14:paraId="5E441C3F" w14:textId="77777777" w:rsidR="00B363DF" w:rsidRDefault="00B363DF" w:rsidP="003D353F">
            <w:pPr>
              <w:pStyle w:val="TAL"/>
              <w:jc w:val="center"/>
            </w:pPr>
            <w:r>
              <w:t>O</w:t>
            </w:r>
          </w:p>
        </w:tc>
        <w:tc>
          <w:tcPr>
            <w:tcW w:w="1232" w:type="dxa"/>
            <w:tcBorders>
              <w:top w:val="single" w:sz="4" w:space="0" w:color="auto"/>
              <w:left w:val="single" w:sz="4" w:space="0" w:color="auto"/>
              <w:bottom w:val="single" w:sz="4" w:space="0" w:color="auto"/>
              <w:right w:val="single" w:sz="4" w:space="0" w:color="auto"/>
            </w:tcBorders>
          </w:tcPr>
          <w:p w14:paraId="75FC8004" w14:textId="77777777" w:rsidR="00B363DF" w:rsidRDefault="00B363DF" w:rsidP="003D353F">
            <w:pPr>
              <w:pStyle w:val="TAL"/>
              <w:jc w:val="center"/>
              <w:rPr>
                <w:rFonts w:cs="Arial"/>
              </w:rPr>
            </w:pPr>
            <w:r>
              <w:rPr>
                <w:rFonts w:cs="Arial"/>
              </w:rPr>
              <w:t>T</w:t>
            </w:r>
          </w:p>
        </w:tc>
        <w:tc>
          <w:tcPr>
            <w:tcW w:w="1221" w:type="dxa"/>
            <w:tcBorders>
              <w:top w:val="single" w:sz="4" w:space="0" w:color="auto"/>
              <w:left w:val="single" w:sz="4" w:space="0" w:color="auto"/>
              <w:bottom w:val="single" w:sz="4" w:space="0" w:color="auto"/>
              <w:right w:val="single" w:sz="4" w:space="0" w:color="auto"/>
            </w:tcBorders>
          </w:tcPr>
          <w:p w14:paraId="72C7FF34" w14:textId="77777777" w:rsidR="00B363DF" w:rsidRDefault="00B363DF" w:rsidP="003D353F">
            <w:pPr>
              <w:pStyle w:val="TAL"/>
              <w:jc w:val="center"/>
              <w:rPr>
                <w:rFonts w:cs="Arial"/>
                <w:lang w:eastAsia="zh-CN"/>
              </w:rPr>
            </w:pPr>
            <w:r>
              <w:rPr>
                <w:rFonts w:cs="Arial"/>
                <w:lang w:eastAsia="zh-CN"/>
              </w:rPr>
              <w:t>T</w:t>
            </w:r>
          </w:p>
        </w:tc>
        <w:tc>
          <w:tcPr>
            <w:tcW w:w="1226" w:type="dxa"/>
            <w:tcBorders>
              <w:top w:val="single" w:sz="4" w:space="0" w:color="auto"/>
              <w:left w:val="single" w:sz="4" w:space="0" w:color="auto"/>
              <w:bottom w:val="single" w:sz="4" w:space="0" w:color="auto"/>
              <w:right w:val="single" w:sz="4" w:space="0" w:color="auto"/>
            </w:tcBorders>
          </w:tcPr>
          <w:p w14:paraId="7D966180" w14:textId="77777777" w:rsidR="00B363DF" w:rsidRDefault="00B363DF" w:rsidP="003D353F">
            <w:pPr>
              <w:pStyle w:val="TAL"/>
              <w:jc w:val="center"/>
              <w:rPr>
                <w:rFonts w:cs="Arial"/>
              </w:rPr>
            </w:pPr>
            <w:r>
              <w:rPr>
                <w:rFonts w:cs="Arial"/>
              </w:rPr>
              <w:t>F</w:t>
            </w:r>
          </w:p>
        </w:tc>
        <w:tc>
          <w:tcPr>
            <w:tcW w:w="1241" w:type="dxa"/>
            <w:tcBorders>
              <w:top w:val="single" w:sz="4" w:space="0" w:color="auto"/>
              <w:left w:val="single" w:sz="4" w:space="0" w:color="auto"/>
              <w:bottom w:val="single" w:sz="4" w:space="0" w:color="auto"/>
              <w:right w:val="single" w:sz="4" w:space="0" w:color="auto"/>
            </w:tcBorders>
          </w:tcPr>
          <w:p w14:paraId="0D277632" w14:textId="77777777" w:rsidR="00B363DF" w:rsidRDefault="00B363DF" w:rsidP="003D353F">
            <w:pPr>
              <w:pStyle w:val="TAL"/>
              <w:jc w:val="center"/>
              <w:rPr>
                <w:rFonts w:cs="Arial"/>
                <w:lang w:eastAsia="zh-CN"/>
              </w:rPr>
            </w:pPr>
            <w:r>
              <w:rPr>
                <w:rFonts w:cs="Arial"/>
                <w:lang w:eastAsia="zh-CN"/>
              </w:rPr>
              <w:t>T</w:t>
            </w:r>
          </w:p>
        </w:tc>
      </w:tr>
      <w:tr w:rsidR="00B363DF" w14:paraId="58C7909D" w14:textId="77777777" w:rsidTr="003D353F">
        <w:trPr>
          <w:cantSplit/>
          <w:jc w:val="center"/>
        </w:trPr>
        <w:tc>
          <w:tcPr>
            <w:tcW w:w="3507" w:type="dxa"/>
            <w:tcBorders>
              <w:top w:val="single" w:sz="4" w:space="0" w:color="auto"/>
              <w:left w:val="single" w:sz="4" w:space="0" w:color="auto"/>
              <w:bottom w:val="single" w:sz="4" w:space="0" w:color="auto"/>
              <w:right w:val="single" w:sz="4" w:space="0" w:color="auto"/>
            </w:tcBorders>
          </w:tcPr>
          <w:p w14:paraId="721CC9C3" w14:textId="77777777" w:rsidR="00B363DF" w:rsidRPr="00594EEB" w:rsidRDefault="00B363DF" w:rsidP="003D353F">
            <w:pPr>
              <w:pStyle w:val="TAL"/>
              <w:rPr>
                <w:rFonts w:ascii="Courier New" w:hAnsi="Courier New" w:cs="Courier New"/>
                <w:lang w:eastAsia="zh-CN"/>
              </w:rPr>
            </w:pPr>
            <w:r w:rsidRPr="00E93411">
              <w:rPr>
                <w:rFonts w:ascii="Courier New" w:hAnsi="Courier New" w:cs="Courier New"/>
                <w:lang w:eastAsia="zh-CN"/>
              </w:rPr>
              <w:t>groupId</w:t>
            </w:r>
          </w:p>
        </w:tc>
        <w:tc>
          <w:tcPr>
            <w:tcW w:w="1204" w:type="dxa"/>
            <w:tcBorders>
              <w:top w:val="single" w:sz="4" w:space="0" w:color="auto"/>
              <w:left w:val="single" w:sz="4" w:space="0" w:color="auto"/>
              <w:bottom w:val="single" w:sz="4" w:space="0" w:color="auto"/>
              <w:right w:val="single" w:sz="4" w:space="0" w:color="auto"/>
            </w:tcBorders>
          </w:tcPr>
          <w:p w14:paraId="55753C65" w14:textId="77777777" w:rsidR="00B363DF" w:rsidRDefault="00B363DF" w:rsidP="003D353F">
            <w:pPr>
              <w:pStyle w:val="TAL"/>
              <w:jc w:val="center"/>
            </w:pPr>
            <w:r>
              <w:t>O</w:t>
            </w:r>
          </w:p>
        </w:tc>
        <w:tc>
          <w:tcPr>
            <w:tcW w:w="1232" w:type="dxa"/>
            <w:tcBorders>
              <w:top w:val="single" w:sz="4" w:space="0" w:color="auto"/>
              <w:left w:val="single" w:sz="4" w:space="0" w:color="auto"/>
              <w:bottom w:val="single" w:sz="4" w:space="0" w:color="auto"/>
              <w:right w:val="single" w:sz="4" w:space="0" w:color="auto"/>
            </w:tcBorders>
          </w:tcPr>
          <w:p w14:paraId="0D9AC097" w14:textId="77777777" w:rsidR="00B363DF" w:rsidRDefault="00B363DF" w:rsidP="003D353F">
            <w:pPr>
              <w:pStyle w:val="TAL"/>
              <w:jc w:val="center"/>
              <w:rPr>
                <w:rFonts w:cs="Arial"/>
              </w:rPr>
            </w:pPr>
            <w:r>
              <w:rPr>
                <w:rFonts w:cs="Arial"/>
              </w:rPr>
              <w:t>T</w:t>
            </w:r>
          </w:p>
        </w:tc>
        <w:tc>
          <w:tcPr>
            <w:tcW w:w="1221" w:type="dxa"/>
            <w:tcBorders>
              <w:top w:val="single" w:sz="4" w:space="0" w:color="auto"/>
              <w:left w:val="single" w:sz="4" w:space="0" w:color="auto"/>
              <w:bottom w:val="single" w:sz="4" w:space="0" w:color="auto"/>
              <w:right w:val="single" w:sz="4" w:space="0" w:color="auto"/>
            </w:tcBorders>
          </w:tcPr>
          <w:p w14:paraId="04DB28CA" w14:textId="77777777" w:rsidR="00B363DF" w:rsidRDefault="00B363DF" w:rsidP="003D353F">
            <w:pPr>
              <w:pStyle w:val="TAL"/>
              <w:jc w:val="center"/>
              <w:rPr>
                <w:rFonts w:cs="Arial"/>
                <w:lang w:eastAsia="zh-CN"/>
              </w:rPr>
            </w:pPr>
            <w:r>
              <w:rPr>
                <w:rFonts w:cs="Arial"/>
                <w:lang w:eastAsia="zh-CN"/>
              </w:rPr>
              <w:t>T</w:t>
            </w:r>
          </w:p>
        </w:tc>
        <w:tc>
          <w:tcPr>
            <w:tcW w:w="1226" w:type="dxa"/>
            <w:tcBorders>
              <w:top w:val="single" w:sz="4" w:space="0" w:color="auto"/>
              <w:left w:val="single" w:sz="4" w:space="0" w:color="auto"/>
              <w:bottom w:val="single" w:sz="4" w:space="0" w:color="auto"/>
              <w:right w:val="single" w:sz="4" w:space="0" w:color="auto"/>
            </w:tcBorders>
          </w:tcPr>
          <w:p w14:paraId="66B88F3E" w14:textId="77777777" w:rsidR="00B363DF" w:rsidRDefault="00B363DF" w:rsidP="003D353F">
            <w:pPr>
              <w:pStyle w:val="TAL"/>
              <w:jc w:val="center"/>
              <w:rPr>
                <w:rFonts w:cs="Arial"/>
              </w:rPr>
            </w:pPr>
            <w:r>
              <w:rPr>
                <w:rFonts w:cs="Arial"/>
              </w:rPr>
              <w:t>F</w:t>
            </w:r>
          </w:p>
        </w:tc>
        <w:tc>
          <w:tcPr>
            <w:tcW w:w="1241" w:type="dxa"/>
            <w:tcBorders>
              <w:top w:val="single" w:sz="4" w:space="0" w:color="auto"/>
              <w:left w:val="single" w:sz="4" w:space="0" w:color="auto"/>
              <w:bottom w:val="single" w:sz="4" w:space="0" w:color="auto"/>
              <w:right w:val="single" w:sz="4" w:space="0" w:color="auto"/>
            </w:tcBorders>
          </w:tcPr>
          <w:p w14:paraId="515C30C3" w14:textId="77777777" w:rsidR="00B363DF" w:rsidRDefault="00B363DF" w:rsidP="003D353F">
            <w:pPr>
              <w:pStyle w:val="TAL"/>
              <w:jc w:val="center"/>
              <w:rPr>
                <w:rFonts w:cs="Arial"/>
                <w:lang w:eastAsia="zh-CN"/>
              </w:rPr>
            </w:pPr>
            <w:r>
              <w:rPr>
                <w:rFonts w:cs="Arial"/>
                <w:lang w:eastAsia="zh-CN"/>
              </w:rPr>
              <w:t>T</w:t>
            </w:r>
          </w:p>
        </w:tc>
      </w:tr>
      <w:tr w:rsidR="00B363DF" w14:paraId="78A612BE" w14:textId="77777777" w:rsidTr="003D353F">
        <w:trPr>
          <w:cantSplit/>
          <w:jc w:val="center"/>
        </w:trPr>
        <w:tc>
          <w:tcPr>
            <w:tcW w:w="3507" w:type="dxa"/>
            <w:tcBorders>
              <w:top w:val="single" w:sz="4" w:space="0" w:color="auto"/>
              <w:left w:val="single" w:sz="4" w:space="0" w:color="auto"/>
              <w:bottom w:val="single" w:sz="4" w:space="0" w:color="auto"/>
              <w:right w:val="single" w:sz="4" w:space="0" w:color="auto"/>
            </w:tcBorders>
          </w:tcPr>
          <w:p w14:paraId="7B03C6D3" w14:textId="77777777" w:rsidR="00B363DF" w:rsidRPr="00310639" w:rsidRDefault="00B363DF" w:rsidP="003D353F">
            <w:pPr>
              <w:pStyle w:val="TAL"/>
              <w:rPr>
                <w:rFonts w:ascii="Courier New" w:hAnsi="Courier New" w:cs="Courier New"/>
                <w:lang w:eastAsia="zh-CN"/>
              </w:rPr>
            </w:pPr>
            <w:r w:rsidRPr="00E93411">
              <w:rPr>
                <w:rFonts w:ascii="Courier New" w:hAnsi="Courier New" w:cs="Courier New"/>
                <w:lang w:eastAsia="zh-CN"/>
              </w:rPr>
              <w:t>primaryChfInstance</w:t>
            </w:r>
          </w:p>
        </w:tc>
        <w:tc>
          <w:tcPr>
            <w:tcW w:w="1204" w:type="dxa"/>
            <w:tcBorders>
              <w:top w:val="single" w:sz="4" w:space="0" w:color="auto"/>
              <w:left w:val="single" w:sz="4" w:space="0" w:color="auto"/>
              <w:bottom w:val="single" w:sz="4" w:space="0" w:color="auto"/>
              <w:right w:val="single" w:sz="4" w:space="0" w:color="auto"/>
            </w:tcBorders>
          </w:tcPr>
          <w:p w14:paraId="5AEF8D27" w14:textId="77777777" w:rsidR="00B363DF" w:rsidRDefault="00B363DF" w:rsidP="003D353F">
            <w:pPr>
              <w:pStyle w:val="TAL"/>
              <w:jc w:val="center"/>
            </w:pPr>
            <w:r>
              <w:t>CM</w:t>
            </w:r>
          </w:p>
        </w:tc>
        <w:tc>
          <w:tcPr>
            <w:tcW w:w="1232" w:type="dxa"/>
            <w:tcBorders>
              <w:top w:val="single" w:sz="4" w:space="0" w:color="auto"/>
              <w:left w:val="single" w:sz="4" w:space="0" w:color="auto"/>
              <w:bottom w:val="single" w:sz="4" w:space="0" w:color="auto"/>
              <w:right w:val="single" w:sz="4" w:space="0" w:color="auto"/>
            </w:tcBorders>
          </w:tcPr>
          <w:p w14:paraId="3306FECA" w14:textId="77777777" w:rsidR="00B363DF" w:rsidRDefault="00B363DF" w:rsidP="003D353F">
            <w:pPr>
              <w:pStyle w:val="TAL"/>
              <w:jc w:val="center"/>
              <w:rPr>
                <w:rFonts w:cs="Arial"/>
              </w:rPr>
            </w:pPr>
            <w:r>
              <w:rPr>
                <w:rFonts w:cs="Arial"/>
              </w:rPr>
              <w:t>T</w:t>
            </w:r>
          </w:p>
        </w:tc>
        <w:tc>
          <w:tcPr>
            <w:tcW w:w="1221" w:type="dxa"/>
            <w:tcBorders>
              <w:top w:val="single" w:sz="4" w:space="0" w:color="auto"/>
              <w:left w:val="single" w:sz="4" w:space="0" w:color="auto"/>
              <w:bottom w:val="single" w:sz="4" w:space="0" w:color="auto"/>
              <w:right w:val="single" w:sz="4" w:space="0" w:color="auto"/>
            </w:tcBorders>
          </w:tcPr>
          <w:p w14:paraId="2E695B42" w14:textId="77777777" w:rsidR="00B363DF" w:rsidRDefault="00B363DF" w:rsidP="003D353F">
            <w:pPr>
              <w:pStyle w:val="TAL"/>
              <w:jc w:val="center"/>
              <w:rPr>
                <w:rFonts w:cs="Arial"/>
                <w:lang w:eastAsia="zh-CN"/>
              </w:rPr>
            </w:pPr>
            <w:r>
              <w:rPr>
                <w:rFonts w:cs="Arial"/>
                <w:lang w:eastAsia="zh-CN"/>
              </w:rPr>
              <w:t>T</w:t>
            </w:r>
          </w:p>
        </w:tc>
        <w:tc>
          <w:tcPr>
            <w:tcW w:w="1226" w:type="dxa"/>
            <w:tcBorders>
              <w:top w:val="single" w:sz="4" w:space="0" w:color="auto"/>
              <w:left w:val="single" w:sz="4" w:space="0" w:color="auto"/>
              <w:bottom w:val="single" w:sz="4" w:space="0" w:color="auto"/>
              <w:right w:val="single" w:sz="4" w:space="0" w:color="auto"/>
            </w:tcBorders>
          </w:tcPr>
          <w:p w14:paraId="1ADEBE95" w14:textId="77777777" w:rsidR="00B363DF" w:rsidRDefault="00B363DF" w:rsidP="003D353F">
            <w:pPr>
              <w:pStyle w:val="TAL"/>
              <w:jc w:val="center"/>
              <w:rPr>
                <w:rFonts w:cs="Arial"/>
              </w:rPr>
            </w:pPr>
            <w:r>
              <w:rPr>
                <w:rFonts w:cs="Arial"/>
              </w:rPr>
              <w:t>F</w:t>
            </w:r>
          </w:p>
        </w:tc>
        <w:tc>
          <w:tcPr>
            <w:tcW w:w="1241" w:type="dxa"/>
            <w:tcBorders>
              <w:top w:val="single" w:sz="4" w:space="0" w:color="auto"/>
              <w:left w:val="single" w:sz="4" w:space="0" w:color="auto"/>
              <w:bottom w:val="single" w:sz="4" w:space="0" w:color="auto"/>
              <w:right w:val="single" w:sz="4" w:space="0" w:color="auto"/>
            </w:tcBorders>
          </w:tcPr>
          <w:p w14:paraId="6E42182B" w14:textId="77777777" w:rsidR="00B363DF" w:rsidRDefault="00B363DF" w:rsidP="003D353F">
            <w:pPr>
              <w:pStyle w:val="TAL"/>
              <w:jc w:val="center"/>
              <w:rPr>
                <w:rFonts w:cs="Arial"/>
                <w:lang w:eastAsia="zh-CN"/>
              </w:rPr>
            </w:pPr>
            <w:r>
              <w:rPr>
                <w:rFonts w:cs="Arial"/>
                <w:lang w:eastAsia="zh-CN"/>
              </w:rPr>
              <w:t>T</w:t>
            </w:r>
          </w:p>
        </w:tc>
      </w:tr>
      <w:tr w:rsidR="00B363DF" w14:paraId="2F98AF76" w14:textId="77777777" w:rsidTr="003D353F">
        <w:trPr>
          <w:cantSplit/>
          <w:jc w:val="center"/>
        </w:trPr>
        <w:tc>
          <w:tcPr>
            <w:tcW w:w="3507" w:type="dxa"/>
            <w:tcBorders>
              <w:top w:val="single" w:sz="4" w:space="0" w:color="auto"/>
              <w:left w:val="single" w:sz="4" w:space="0" w:color="auto"/>
              <w:bottom w:val="single" w:sz="4" w:space="0" w:color="auto"/>
              <w:right w:val="single" w:sz="4" w:space="0" w:color="auto"/>
            </w:tcBorders>
          </w:tcPr>
          <w:p w14:paraId="1629FD3C" w14:textId="77777777" w:rsidR="00B363DF" w:rsidRPr="00310639" w:rsidRDefault="00B363DF" w:rsidP="003D353F">
            <w:pPr>
              <w:pStyle w:val="TAL"/>
              <w:rPr>
                <w:rFonts w:ascii="Courier New" w:hAnsi="Courier New" w:cs="Courier New"/>
                <w:lang w:eastAsia="zh-CN"/>
              </w:rPr>
            </w:pPr>
            <w:r w:rsidRPr="00E93411">
              <w:rPr>
                <w:rFonts w:ascii="Courier New" w:hAnsi="Courier New" w:cs="Courier New"/>
                <w:lang w:eastAsia="zh-CN"/>
              </w:rPr>
              <w:t>secondaryChfInstance</w:t>
            </w:r>
          </w:p>
        </w:tc>
        <w:tc>
          <w:tcPr>
            <w:tcW w:w="1204" w:type="dxa"/>
            <w:tcBorders>
              <w:top w:val="single" w:sz="4" w:space="0" w:color="auto"/>
              <w:left w:val="single" w:sz="4" w:space="0" w:color="auto"/>
              <w:bottom w:val="single" w:sz="4" w:space="0" w:color="auto"/>
              <w:right w:val="single" w:sz="4" w:space="0" w:color="auto"/>
            </w:tcBorders>
          </w:tcPr>
          <w:p w14:paraId="63E4A429" w14:textId="77777777" w:rsidR="00B363DF" w:rsidRDefault="00B363DF" w:rsidP="003D353F">
            <w:pPr>
              <w:pStyle w:val="TAL"/>
              <w:jc w:val="center"/>
            </w:pPr>
            <w:r>
              <w:t>CM</w:t>
            </w:r>
          </w:p>
        </w:tc>
        <w:tc>
          <w:tcPr>
            <w:tcW w:w="1232" w:type="dxa"/>
            <w:tcBorders>
              <w:top w:val="single" w:sz="4" w:space="0" w:color="auto"/>
              <w:left w:val="single" w:sz="4" w:space="0" w:color="auto"/>
              <w:bottom w:val="single" w:sz="4" w:space="0" w:color="auto"/>
              <w:right w:val="single" w:sz="4" w:space="0" w:color="auto"/>
            </w:tcBorders>
          </w:tcPr>
          <w:p w14:paraId="557AB008" w14:textId="77777777" w:rsidR="00B363DF" w:rsidRDefault="00B363DF" w:rsidP="003D353F">
            <w:pPr>
              <w:pStyle w:val="TAL"/>
              <w:jc w:val="center"/>
              <w:rPr>
                <w:rFonts w:cs="Arial"/>
              </w:rPr>
            </w:pPr>
            <w:r>
              <w:rPr>
                <w:rFonts w:cs="Arial"/>
              </w:rPr>
              <w:t>T</w:t>
            </w:r>
          </w:p>
        </w:tc>
        <w:tc>
          <w:tcPr>
            <w:tcW w:w="1221" w:type="dxa"/>
            <w:tcBorders>
              <w:top w:val="single" w:sz="4" w:space="0" w:color="auto"/>
              <w:left w:val="single" w:sz="4" w:space="0" w:color="auto"/>
              <w:bottom w:val="single" w:sz="4" w:space="0" w:color="auto"/>
              <w:right w:val="single" w:sz="4" w:space="0" w:color="auto"/>
            </w:tcBorders>
          </w:tcPr>
          <w:p w14:paraId="5EBFF567" w14:textId="77777777" w:rsidR="00B363DF" w:rsidRDefault="00B363DF" w:rsidP="003D353F">
            <w:pPr>
              <w:pStyle w:val="TAL"/>
              <w:jc w:val="center"/>
              <w:rPr>
                <w:rFonts w:cs="Arial"/>
                <w:lang w:eastAsia="zh-CN"/>
              </w:rPr>
            </w:pPr>
            <w:r>
              <w:rPr>
                <w:rFonts w:cs="Arial"/>
                <w:lang w:eastAsia="zh-CN"/>
              </w:rPr>
              <w:t>T</w:t>
            </w:r>
          </w:p>
        </w:tc>
        <w:tc>
          <w:tcPr>
            <w:tcW w:w="1226" w:type="dxa"/>
            <w:tcBorders>
              <w:top w:val="single" w:sz="4" w:space="0" w:color="auto"/>
              <w:left w:val="single" w:sz="4" w:space="0" w:color="auto"/>
              <w:bottom w:val="single" w:sz="4" w:space="0" w:color="auto"/>
              <w:right w:val="single" w:sz="4" w:space="0" w:color="auto"/>
            </w:tcBorders>
          </w:tcPr>
          <w:p w14:paraId="053649BD" w14:textId="77777777" w:rsidR="00B363DF" w:rsidRDefault="00B363DF" w:rsidP="003D353F">
            <w:pPr>
              <w:pStyle w:val="TAL"/>
              <w:jc w:val="center"/>
              <w:rPr>
                <w:rFonts w:cs="Arial"/>
              </w:rPr>
            </w:pPr>
            <w:r>
              <w:rPr>
                <w:rFonts w:cs="Arial"/>
              </w:rPr>
              <w:t>F</w:t>
            </w:r>
          </w:p>
        </w:tc>
        <w:tc>
          <w:tcPr>
            <w:tcW w:w="1241" w:type="dxa"/>
            <w:tcBorders>
              <w:top w:val="single" w:sz="4" w:space="0" w:color="auto"/>
              <w:left w:val="single" w:sz="4" w:space="0" w:color="auto"/>
              <w:bottom w:val="single" w:sz="4" w:space="0" w:color="auto"/>
              <w:right w:val="single" w:sz="4" w:space="0" w:color="auto"/>
            </w:tcBorders>
          </w:tcPr>
          <w:p w14:paraId="0EB7788F" w14:textId="77777777" w:rsidR="00B363DF" w:rsidRDefault="00B363DF" w:rsidP="003D353F">
            <w:pPr>
              <w:pStyle w:val="TAL"/>
              <w:jc w:val="center"/>
              <w:rPr>
                <w:rFonts w:cs="Arial"/>
                <w:lang w:eastAsia="zh-CN"/>
              </w:rPr>
            </w:pPr>
            <w:r>
              <w:rPr>
                <w:rFonts w:cs="Arial"/>
                <w:lang w:eastAsia="zh-CN"/>
              </w:rPr>
              <w:t>T</w:t>
            </w:r>
          </w:p>
        </w:tc>
      </w:tr>
    </w:tbl>
    <w:p w14:paraId="0F900D79" w14:textId="77777777" w:rsidR="00B363DF" w:rsidRDefault="00B363DF" w:rsidP="00B363DF"/>
    <w:p w14:paraId="24619900" w14:textId="044BBA3A" w:rsidR="00B363DF" w:rsidRDefault="00B363DF" w:rsidP="00B363DF">
      <w:pPr>
        <w:pStyle w:val="Heading4"/>
      </w:pPr>
      <w:r>
        <w:t>5.3.151.3</w:t>
      </w:r>
      <w:r>
        <w:tab/>
        <w:t>Attribute constraints</w:t>
      </w:r>
    </w:p>
    <w:tbl>
      <w:tblPr>
        <w:tblW w:w="0" w:type="auto"/>
        <w:jc w:val="center"/>
        <w:tblLayout w:type="fixed"/>
        <w:tblLook w:val="01E0" w:firstRow="1" w:lastRow="1" w:firstColumn="1" w:lastColumn="1" w:noHBand="0" w:noVBand="0"/>
      </w:tblPr>
      <w:tblGrid>
        <w:gridCol w:w="3149"/>
        <w:gridCol w:w="5701"/>
      </w:tblGrid>
      <w:tr w:rsidR="00B363DF" w14:paraId="2DE0E85C" w14:textId="77777777" w:rsidTr="003D353F">
        <w:trPr>
          <w:cantSplit/>
          <w:jc w:val="center"/>
        </w:trPr>
        <w:tc>
          <w:tcPr>
            <w:tcW w:w="3149" w:type="dxa"/>
            <w:tcBorders>
              <w:top w:val="single" w:sz="4" w:space="0" w:color="auto"/>
              <w:left w:val="single" w:sz="4" w:space="0" w:color="auto"/>
              <w:bottom w:val="single" w:sz="4" w:space="0" w:color="auto"/>
              <w:right w:val="single" w:sz="4" w:space="0" w:color="auto"/>
            </w:tcBorders>
            <w:shd w:val="clear" w:color="auto" w:fill="D9D9D9"/>
            <w:hideMark/>
          </w:tcPr>
          <w:p w14:paraId="4F3757C3" w14:textId="77777777" w:rsidR="00B363DF" w:rsidRDefault="00B363DF" w:rsidP="003D353F">
            <w:pPr>
              <w:pStyle w:val="TAH"/>
            </w:pPr>
            <w:r>
              <w:t>Name</w:t>
            </w:r>
          </w:p>
        </w:tc>
        <w:tc>
          <w:tcPr>
            <w:tcW w:w="5701" w:type="dxa"/>
            <w:tcBorders>
              <w:top w:val="single" w:sz="4" w:space="0" w:color="auto"/>
              <w:left w:val="single" w:sz="4" w:space="0" w:color="auto"/>
              <w:bottom w:val="single" w:sz="4" w:space="0" w:color="auto"/>
              <w:right w:val="single" w:sz="4" w:space="0" w:color="auto"/>
            </w:tcBorders>
            <w:shd w:val="clear" w:color="auto" w:fill="D9D9D9"/>
            <w:hideMark/>
          </w:tcPr>
          <w:p w14:paraId="192EA79D" w14:textId="77777777" w:rsidR="00B363DF" w:rsidRDefault="00B363DF" w:rsidP="003D353F">
            <w:pPr>
              <w:pStyle w:val="TAH"/>
            </w:pPr>
            <w:r>
              <w:t>Definition</w:t>
            </w:r>
          </w:p>
        </w:tc>
      </w:tr>
      <w:tr w:rsidR="00B363DF" w14:paraId="3B2CF6DD" w14:textId="77777777" w:rsidTr="003D353F">
        <w:trPr>
          <w:cantSplit/>
          <w:jc w:val="center"/>
        </w:trPr>
        <w:tc>
          <w:tcPr>
            <w:tcW w:w="3149" w:type="dxa"/>
            <w:tcBorders>
              <w:top w:val="single" w:sz="4" w:space="0" w:color="auto"/>
              <w:left w:val="single" w:sz="4" w:space="0" w:color="auto"/>
              <w:bottom w:val="single" w:sz="4" w:space="0" w:color="auto"/>
              <w:right w:val="single" w:sz="4" w:space="0" w:color="auto"/>
            </w:tcBorders>
            <w:hideMark/>
          </w:tcPr>
          <w:p w14:paraId="283EDF59" w14:textId="77777777" w:rsidR="00B363DF" w:rsidRDefault="00B363DF" w:rsidP="003D353F">
            <w:pPr>
              <w:pStyle w:val="TAL"/>
              <w:rPr>
                <w:rFonts w:ascii="Courier New" w:hAnsi="Courier New" w:cs="Courier New"/>
                <w:lang w:eastAsia="zh-CN"/>
              </w:rPr>
            </w:pPr>
            <w:r w:rsidRPr="00E93411">
              <w:rPr>
                <w:rFonts w:ascii="Courier New" w:hAnsi="Courier New" w:cs="Courier New"/>
                <w:lang w:eastAsia="zh-CN"/>
              </w:rPr>
              <w:t>primaryChfInstance</w:t>
            </w:r>
            <w:r>
              <w:rPr>
                <w:rFonts w:cs="Arial"/>
              </w:rPr>
              <w:t xml:space="preserve"> CM S</w:t>
            </w:r>
          </w:p>
        </w:tc>
        <w:tc>
          <w:tcPr>
            <w:tcW w:w="5701" w:type="dxa"/>
            <w:tcBorders>
              <w:top w:val="single" w:sz="4" w:space="0" w:color="auto"/>
              <w:left w:val="single" w:sz="4" w:space="0" w:color="auto"/>
              <w:bottom w:val="single" w:sz="4" w:space="0" w:color="auto"/>
              <w:right w:val="single" w:sz="4" w:space="0" w:color="auto"/>
            </w:tcBorders>
            <w:hideMark/>
          </w:tcPr>
          <w:p w14:paraId="0F0B2F94" w14:textId="77777777" w:rsidR="00B363DF" w:rsidRDefault="00B363DF" w:rsidP="003D353F">
            <w:pPr>
              <w:pStyle w:val="TAL"/>
              <w:rPr>
                <w:lang w:eastAsia="zh-CN"/>
              </w:rPr>
            </w:pPr>
            <w:r>
              <w:t xml:space="preserve">Condition: </w:t>
            </w:r>
            <w:r w:rsidRPr="00122566">
              <w:rPr>
                <w:rFonts w:cs="Arial"/>
                <w:szCs w:val="18"/>
              </w:rPr>
              <w:t>the CHF instance serves as a secondary CHF instance of another primary CHF instance</w:t>
            </w:r>
            <w:r>
              <w:t>.</w:t>
            </w:r>
          </w:p>
        </w:tc>
      </w:tr>
      <w:tr w:rsidR="00B363DF" w14:paraId="476767E8" w14:textId="77777777" w:rsidTr="003D353F">
        <w:trPr>
          <w:cantSplit/>
          <w:jc w:val="center"/>
        </w:trPr>
        <w:tc>
          <w:tcPr>
            <w:tcW w:w="3149" w:type="dxa"/>
            <w:tcBorders>
              <w:top w:val="single" w:sz="4" w:space="0" w:color="auto"/>
              <w:left w:val="single" w:sz="4" w:space="0" w:color="auto"/>
              <w:bottom w:val="single" w:sz="4" w:space="0" w:color="auto"/>
              <w:right w:val="single" w:sz="4" w:space="0" w:color="auto"/>
            </w:tcBorders>
            <w:hideMark/>
          </w:tcPr>
          <w:p w14:paraId="47075BAB" w14:textId="77777777" w:rsidR="00B363DF" w:rsidRDefault="00B363DF" w:rsidP="003D353F">
            <w:pPr>
              <w:pStyle w:val="TAL"/>
              <w:rPr>
                <w:rFonts w:ascii="Courier New" w:hAnsi="Courier New" w:cs="Courier New"/>
                <w:lang w:eastAsia="zh-CN"/>
              </w:rPr>
            </w:pPr>
            <w:r w:rsidRPr="00E93411">
              <w:rPr>
                <w:rFonts w:ascii="Courier New" w:hAnsi="Courier New" w:cs="Courier New"/>
                <w:lang w:eastAsia="zh-CN"/>
              </w:rPr>
              <w:t>secondaryChfInstance</w:t>
            </w:r>
            <w:r>
              <w:rPr>
                <w:rFonts w:cs="Arial"/>
                <w:lang w:eastAsia="zh-CN"/>
              </w:rPr>
              <w:t xml:space="preserve"> CM S</w:t>
            </w:r>
          </w:p>
        </w:tc>
        <w:tc>
          <w:tcPr>
            <w:tcW w:w="5701" w:type="dxa"/>
            <w:tcBorders>
              <w:top w:val="single" w:sz="4" w:space="0" w:color="auto"/>
              <w:left w:val="single" w:sz="4" w:space="0" w:color="auto"/>
              <w:bottom w:val="single" w:sz="4" w:space="0" w:color="auto"/>
              <w:right w:val="single" w:sz="4" w:space="0" w:color="auto"/>
            </w:tcBorders>
            <w:hideMark/>
          </w:tcPr>
          <w:p w14:paraId="005491BB" w14:textId="77777777" w:rsidR="00B363DF" w:rsidRDefault="00B363DF" w:rsidP="003D353F">
            <w:pPr>
              <w:pStyle w:val="TAL"/>
              <w:rPr>
                <w:lang w:eastAsia="zh-CN"/>
              </w:rPr>
            </w:pPr>
            <w:r>
              <w:rPr>
                <w:lang w:eastAsia="zh-CN"/>
              </w:rPr>
              <w:t>Condition:</w:t>
            </w:r>
            <w:r w:rsidRPr="00690A26">
              <w:t xml:space="preserve"> </w:t>
            </w:r>
            <w:r w:rsidRPr="00122566">
              <w:rPr>
                <w:rFonts w:cs="Arial"/>
                <w:szCs w:val="18"/>
              </w:rPr>
              <w:t>the CHF instance serves as a primary CHF instance of another secondary CHF instance</w:t>
            </w:r>
            <w:r>
              <w:t>.</w:t>
            </w:r>
          </w:p>
        </w:tc>
      </w:tr>
    </w:tbl>
    <w:p w14:paraId="650A193B" w14:textId="69B1BE9D" w:rsidR="00B363DF" w:rsidRDefault="00B363DF" w:rsidP="00B363DF">
      <w:pPr>
        <w:pStyle w:val="Heading4"/>
      </w:pPr>
      <w:r>
        <w:rPr>
          <w:lang w:eastAsia="zh-CN"/>
        </w:rPr>
        <w:t>5</w:t>
      </w:r>
      <w:r>
        <w:t>.3.151.4</w:t>
      </w:r>
      <w:r>
        <w:tab/>
        <w:t>Notifications</w:t>
      </w:r>
    </w:p>
    <w:p w14:paraId="4F76CE84" w14:textId="77777777" w:rsidR="00B363DF" w:rsidRDefault="00B363DF" w:rsidP="00B363DF">
      <w:r>
        <w:t xml:space="preserve">The subclause 4.5 of the &lt;&lt;IOC&gt;&gt; using this </w:t>
      </w:r>
      <w:r>
        <w:rPr>
          <w:lang w:eastAsia="zh-CN"/>
        </w:rPr>
        <w:t>&lt;&lt;dataType&gt;&gt; as one of its attributes, shall be applicable</w:t>
      </w:r>
      <w:r>
        <w:t>.</w:t>
      </w:r>
    </w:p>
    <w:p w14:paraId="1BDD6EE1" w14:textId="7553D31B" w:rsidR="00B363DF" w:rsidRDefault="00B363DF" w:rsidP="00B363DF">
      <w:pPr>
        <w:pStyle w:val="Heading3"/>
        <w:rPr>
          <w:lang w:eastAsia="zh-CN"/>
        </w:rPr>
      </w:pPr>
      <w:r>
        <w:rPr>
          <w:lang w:eastAsia="zh-CN"/>
        </w:rPr>
        <w:lastRenderedPageBreak/>
        <w:t>5.3.152</w:t>
      </w:r>
      <w:r>
        <w:rPr>
          <w:lang w:eastAsia="zh-CN"/>
        </w:rPr>
        <w:tab/>
      </w:r>
      <w:r>
        <w:rPr>
          <w:rFonts w:ascii="Courier New" w:hAnsi="Courier New"/>
          <w:lang w:eastAsia="zh-CN"/>
        </w:rPr>
        <w:t>EP_N40</w:t>
      </w:r>
    </w:p>
    <w:p w14:paraId="18F367CF" w14:textId="50F32867" w:rsidR="00B363DF" w:rsidRDefault="00B363DF" w:rsidP="00B363DF">
      <w:pPr>
        <w:pStyle w:val="Heading4"/>
      </w:pPr>
      <w:r>
        <w:rPr>
          <w:lang w:eastAsia="zh-CN"/>
        </w:rPr>
        <w:t>5.3.152</w:t>
      </w:r>
      <w:r>
        <w:t>.1</w:t>
      </w:r>
      <w:r>
        <w:tab/>
        <w:t>Definition</w:t>
      </w:r>
    </w:p>
    <w:p w14:paraId="4CE24145" w14:textId="1834352F" w:rsidR="00B363DF" w:rsidRDefault="00B363DF" w:rsidP="00B363DF">
      <w:r>
        <w:t xml:space="preserve">This IOC represents an end point of N40 interface between CHF and SMF, which is defined in TS 23.501 [2] and </w:t>
      </w:r>
      <w:r w:rsidRPr="001B7C50">
        <w:t>TS</w:t>
      </w:r>
      <w:r>
        <w:t> </w:t>
      </w:r>
      <w:r w:rsidRPr="001B7C50">
        <w:t>32.240</w:t>
      </w:r>
      <w:r>
        <w:t xml:space="preserve"> [</w:t>
      </w:r>
      <w:r w:rsidR="008E3EA4">
        <w:t>88</w:t>
      </w:r>
      <w:r>
        <w:t>].</w:t>
      </w:r>
    </w:p>
    <w:p w14:paraId="1EEEE270" w14:textId="24C53857" w:rsidR="00B363DF" w:rsidRDefault="00B363DF" w:rsidP="00B363DF">
      <w:pPr>
        <w:pStyle w:val="Heading4"/>
      </w:pPr>
      <w:r>
        <w:rPr>
          <w:lang w:eastAsia="zh-CN"/>
        </w:rPr>
        <w:t>5.3.152</w:t>
      </w:r>
      <w:r>
        <w:t>.2</w:t>
      </w:r>
      <w:r>
        <w:tab/>
        <w:t>Attributes</w:t>
      </w:r>
    </w:p>
    <w:p w14:paraId="4D71AB84" w14:textId="77777777" w:rsidR="00B363DF" w:rsidRDefault="00B363DF" w:rsidP="00B363DF">
      <w:r>
        <w:t>The EP_N40 IOC includes attributes inherited from EP_RP IOC (defined in TS 28.622[30]) and the following attributes: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481"/>
        <w:gridCol w:w="1216"/>
        <w:gridCol w:w="1235"/>
        <w:gridCol w:w="1227"/>
        <w:gridCol w:w="1231"/>
        <w:gridCol w:w="1241"/>
      </w:tblGrid>
      <w:tr w:rsidR="00B363DF" w14:paraId="63337938" w14:textId="77777777" w:rsidTr="003D353F">
        <w:trPr>
          <w:cantSplit/>
          <w:jc w:val="center"/>
        </w:trPr>
        <w:tc>
          <w:tcPr>
            <w:tcW w:w="3481" w:type="dxa"/>
            <w:tcBorders>
              <w:top w:val="single" w:sz="4" w:space="0" w:color="auto"/>
              <w:left w:val="single" w:sz="4" w:space="0" w:color="auto"/>
              <w:bottom w:val="single" w:sz="4" w:space="0" w:color="auto"/>
              <w:right w:val="single" w:sz="4" w:space="0" w:color="auto"/>
            </w:tcBorders>
            <w:shd w:val="pct10" w:color="auto" w:fill="FFFFFF"/>
            <w:hideMark/>
          </w:tcPr>
          <w:p w14:paraId="1F9A58B1" w14:textId="77777777" w:rsidR="00B363DF" w:rsidRDefault="00B363DF" w:rsidP="003D353F">
            <w:pPr>
              <w:pStyle w:val="TAH"/>
            </w:pPr>
            <w:r>
              <w:t>Attribute name</w:t>
            </w:r>
          </w:p>
        </w:tc>
        <w:tc>
          <w:tcPr>
            <w:tcW w:w="1216" w:type="dxa"/>
            <w:tcBorders>
              <w:top w:val="single" w:sz="4" w:space="0" w:color="auto"/>
              <w:left w:val="single" w:sz="4" w:space="0" w:color="auto"/>
              <w:bottom w:val="single" w:sz="4" w:space="0" w:color="auto"/>
              <w:right w:val="single" w:sz="4" w:space="0" w:color="auto"/>
            </w:tcBorders>
            <w:shd w:val="pct10" w:color="auto" w:fill="FFFFFF"/>
            <w:hideMark/>
          </w:tcPr>
          <w:p w14:paraId="7F494435" w14:textId="77777777" w:rsidR="00B363DF" w:rsidRDefault="00B363DF" w:rsidP="003D353F">
            <w:pPr>
              <w:pStyle w:val="TAH"/>
            </w:pPr>
            <w:r>
              <w:t>S</w:t>
            </w:r>
          </w:p>
        </w:tc>
        <w:tc>
          <w:tcPr>
            <w:tcW w:w="1235" w:type="dxa"/>
            <w:tcBorders>
              <w:top w:val="single" w:sz="4" w:space="0" w:color="auto"/>
              <w:left w:val="single" w:sz="4" w:space="0" w:color="auto"/>
              <w:bottom w:val="single" w:sz="4" w:space="0" w:color="auto"/>
              <w:right w:val="single" w:sz="4" w:space="0" w:color="auto"/>
            </w:tcBorders>
            <w:shd w:val="pct10" w:color="auto" w:fill="FFFFFF"/>
            <w:hideMark/>
          </w:tcPr>
          <w:p w14:paraId="38CA9127" w14:textId="77777777" w:rsidR="00B363DF" w:rsidRDefault="00B363DF" w:rsidP="003D353F">
            <w:pPr>
              <w:pStyle w:val="TAH"/>
            </w:pPr>
            <w:r>
              <w:t>isReadable</w:t>
            </w:r>
          </w:p>
        </w:tc>
        <w:tc>
          <w:tcPr>
            <w:tcW w:w="1227" w:type="dxa"/>
            <w:tcBorders>
              <w:top w:val="single" w:sz="4" w:space="0" w:color="auto"/>
              <w:left w:val="single" w:sz="4" w:space="0" w:color="auto"/>
              <w:bottom w:val="single" w:sz="4" w:space="0" w:color="auto"/>
              <w:right w:val="single" w:sz="4" w:space="0" w:color="auto"/>
            </w:tcBorders>
            <w:shd w:val="pct10" w:color="auto" w:fill="FFFFFF"/>
            <w:hideMark/>
          </w:tcPr>
          <w:p w14:paraId="4E2F4E39" w14:textId="77777777" w:rsidR="00B363DF" w:rsidRDefault="00B363DF" w:rsidP="003D353F">
            <w:pPr>
              <w:pStyle w:val="TAH"/>
            </w:pPr>
            <w:r>
              <w:t>isWritable</w:t>
            </w:r>
          </w:p>
        </w:tc>
        <w:tc>
          <w:tcPr>
            <w:tcW w:w="1231" w:type="dxa"/>
            <w:tcBorders>
              <w:top w:val="single" w:sz="4" w:space="0" w:color="auto"/>
              <w:left w:val="single" w:sz="4" w:space="0" w:color="auto"/>
              <w:bottom w:val="single" w:sz="4" w:space="0" w:color="auto"/>
              <w:right w:val="single" w:sz="4" w:space="0" w:color="auto"/>
            </w:tcBorders>
            <w:shd w:val="pct10" w:color="auto" w:fill="FFFFFF"/>
            <w:hideMark/>
          </w:tcPr>
          <w:p w14:paraId="07D8BE5F" w14:textId="77777777" w:rsidR="00B363DF" w:rsidRDefault="00B363DF" w:rsidP="003D353F">
            <w:pPr>
              <w:pStyle w:val="TAH"/>
            </w:pPr>
            <w:r>
              <w:rPr>
                <w:rFonts w:cs="Arial"/>
                <w:bCs/>
                <w:szCs w:val="18"/>
              </w:rPr>
              <w:t>isInvariant</w:t>
            </w:r>
          </w:p>
        </w:tc>
        <w:tc>
          <w:tcPr>
            <w:tcW w:w="1241" w:type="dxa"/>
            <w:tcBorders>
              <w:top w:val="single" w:sz="4" w:space="0" w:color="auto"/>
              <w:left w:val="single" w:sz="4" w:space="0" w:color="auto"/>
              <w:bottom w:val="single" w:sz="4" w:space="0" w:color="auto"/>
              <w:right w:val="single" w:sz="4" w:space="0" w:color="auto"/>
            </w:tcBorders>
            <w:shd w:val="pct10" w:color="auto" w:fill="FFFFFF"/>
            <w:hideMark/>
          </w:tcPr>
          <w:p w14:paraId="210BF7F0" w14:textId="77777777" w:rsidR="00B363DF" w:rsidRDefault="00B363DF" w:rsidP="003D353F">
            <w:pPr>
              <w:pStyle w:val="TAH"/>
            </w:pPr>
            <w:r>
              <w:t>isNotifyable</w:t>
            </w:r>
          </w:p>
        </w:tc>
      </w:tr>
      <w:tr w:rsidR="00B363DF" w14:paraId="6F824747" w14:textId="77777777" w:rsidTr="003D353F">
        <w:trPr>
          <w:cantSplit/>
          <w:jc w:val="center"/>
        </w:trPr>
        <w:tc>
          <w:tcPr>
            <w:tcW w:w="3481" w:type="dxa"/>
            <w:tcBorders>
              <w:top w:val="single" w:sz="4" w:space="0" w:color="auto"/>
              <w:left w:val="single" w:sz="4" w:space="0" w:color="auto"/>
              <w:bottom w:val="single" w:sz="4" w:space="0" w:color="auto"/>
              <w:right w:val="single" w:sz="4" w:space="0" w:color="auto"/>
            </w:tcBorders>
            <w:hideMark/>
          </w:tcPr>
          <w:p w14:paraId="48BE3AAD" w14:textId="77777777" w:rsidR="00B363DF" w:rsidRDefault="00B363DF" w:rsidP="003D353F">
            <w:pPr>
              <w:pStyle w:val="TAL"/>
              <w:rPr>
                <w:rFonts w:ascii="Courier New" w:hAnsi="Courier New" w:cs="Courier New"/>
                <w:lang w:eastAsia="zh-CN"/>
              </w:rPr>
            </w:pPr>
            <w:r>
              <w:rPr>
                <w:rFonts w:ascii="Courier New" w:hAnsi="Courier New" w:cs="Courier New"/>
                <w:lang w:eastAsia="zh-CN"/>
              </w:rPr>
              <w:t>localAddress</w:t>
            </w:r>
          </w:p>
        </w:tc>
        <w:tc>
          <w:tcPr>
            <w:tcW w:w="1216" w:type="dxa"/>
            <w:tcBorders>
              <w:top w:val="single" w:sz="4" w:space="0" w:color="auto"/>
              <w:left w:val="single" w:sz="4" w:space="0" w:color="auto"/>
              <w:bottom w:val="single" w:sz="4" w:space="0" w:color="auto"/>
              <w:right w:val="single" w:sz="4" w:space="0" w:color="auto"/>
            </w:tcBorders>
            <w:hideMark/>
          </w:tcPr>
          <w:p w14:paraId="44DDD6D0" w14:textId="77777777" w:rsidR="00B363DF" w:rsidRDefault="00B363DF" w:rsidP="003D353F">
            <w:pPr>
              <w:pStyle w:val="TAL"/>
              <w:jc w:val="center"/>
            </w:pPr>
            <w:r>
              <w:t>O</w:t>
            </w:r>
          </w:p>
        </w:tc>
        <w:tc>
          <w:tcPr>
            <w:tcW w:w="1235" w:type="dxa"/>
            <w:tcBorders>
              <w:top w:val="single" w:sz="4" w:space="0" w:color="auto"/>
              <w:left w:val="single" w:sz="4" w:space="0" w:color="auto"/>
              <w:bottom w:val="single" w:sz="4" w:space="0" w:color="auto"/>
              <w:right w:val="single" w:sz="4" w:space="0" w:color="auto"/>
            </w:tcBorders>
            <w:hideMark/>
          </w:tcPr>
          <w:p w14:paraId="0D86CCD9" w14:textId="77777777" w:rsidR="00B363DF" w:rsidRDefault="00B363DF" w:rsidP="003D353F">
            <w:pPr>
              <w:pStyle w:val="TAL"/>
              <w:jc w:val="center"/>
            </w:pPr>
            <w:r>
              <w:rPr>
                <w:rFonts w:cs="Arial"/>
              </w:rPr>
              <w:t>T</w:t>
            </w:r>
          </w:p>
        </w:tc>
        <w:tc>
          <w:tcPr>
            <w:tcW w:w="1227" w:type="dxa"/>
            <w:tcBorders>
              <w:top w:val="single" w:sz="4" w:space="0" w:color="auto"/>
              <w:left w:val="single" w:sz="4" w:space="0" w:color="auto"/>
              <w:bottom w:val="single" w:sz="4" w:space="0" w:color="auto"/>
              <w:right w:val="single" w:sz="4" w:space="0" w:color="auto"/>
            </w:tcBorders>
            <w:hideMark/>
          </w:tcPr>
          <w:p w14:paraId="076D47CC" w14:textId="77777777" w:rsidR="00B363DF" w:rsidRDefault="00B363DF" w:rsidP="003D353F">
            <w:pPr>
              <w:pStyle w:val="TAL"/>
              <w:jc w:val="center"/>
            </w:pPr>
            <w:r>
              <w:rPr>
                <w:rFonts w:cs="Arial"/>
                <w:lang w:eastAsia="zh-CN"/>
              </w:rPr>
              <w:t>T</w:t>
            </w:r>
          </w:p>
        </w:tc>
        <w:tc>
          <w:tcPr>
            <w:tcW w:w="1231" w:type="dxa"/>
            <w:tcBorders>
              <w:top w:val="single" w:sz="4" w:space="0" w:color="auto"/>
              <w:left w:val="single" w:sz="4" w:space="0" w:color="auto"/>
              <w:bottom w:val="single" w:sz="4" w:space="0" w:color="auto"/>
              <w:right w:val="single" w:sz="4" w:space="0" w:color="auto"/>
            </w:tcBorders>
            <w:hideMark/>
          </w:tcPr>
          <w:p w14:paraId="066821F9" w14:textId="77777777" w:rsidR="00B363DF" w:rsidRDefault="00B363DF" w:rsidP="003D353F">
            <w:pPr>
              <w:pStyle w:val="TAL"/>
              <w:jc w:val="center"/>
              <w:rPr>
                <w:lang w:eastAsia="zh-CN"/>
              </w:rPr>
            </w:pPr>
            <w:r>
              <w:rPr>
                <w:rFonts w:cs="Arial"/>
              </w:rPr>
              <w:t>F</w:t>
            </w:r>
          </w:p>
        </w:tc>
        <w:tc>
          <w:tcPr>
            <w:tcW w:w="1241" w:type="dxa"/>
            <w:tcBorders>
              <w:top w:val="single" w:sz="4" w:space="0" w:color="auto"/>
              <w:left w:val="single" w:sz="4" w:space="0" w:color="auto"/>
              <w:bottom w:val="single" w:sz="4" w:space="0" w:color="auto"/>
              <w:right w:val="single" w:sz="4" w:space="0" w:color="auto"/>
            </w:tcBorders>
            <w:hideMark/>
          </w:tcPr>
          <w:p w14:paraId="63EBFE29" w14:textId="77777777" w:rsidR="00B363DF" w:rsidRDefault="00B363DF" w:rsidP="003D353F">
            <w:pPr>
              <w:pStyle w:val="TAL"/>
              <w:jc w:val="center"/>
            </w:pPr>
            <w:r>
              <w:rPr>
                <w:rFonts w:cs="Arial"/>
                <w:lang w:eastAsia="zh-CN"/>
              </w:rPr>
              <w:t>T</w:t>
            </w:r>
          </w:p>
        </w:tc>
      </w:tr>
      <w:tr w:rsidR="00B363DF" w14:paraId="2B8BA395" w14:textId="77777777" w:rsidTr="003D353F">
        <w:trPr>
          <w:cantSplit/>
          <w:jc w:val="center"/>
        </w:trPr>
        <w:tc>
          <w:tcPr>
            <w:tcW w:w="3481" w:type="dxa"/>
            <w:tcBorders>
              <w:top w:val="single" w:sz="4" w:space="0" w:color="auto"/>
              <w:left w:val="single" w:sz="4" w:space="0" w:color="auto"/>
              <w:bottom w:val="single" w:sz="4" w:space="0" w:color="auto"/>
              <w:right w:val="single" w:sz="4" w:space="0" w:color="auto"/>
            </w:tcBorders>
            <w:hideMark/>
          </w:tcPr>
          <w:p w14:paraId="73F56D92" w14:textId="77777777" w:rsidR="00B363DF" w:rsidRDefault="00B363DF" w:rsidP="003D353F">
            <w:pPr>
              <w:pStyle w:val="TAL"/>
              <w:rPr>
                <w:rFonts w:ascii="Courier New" w:hAnsi="Courier New" w:cs="Courier New"/>
                <w:lang w:eastAsia="zh-CN"/>
              </w:rPr>
            </w:pPr>
            <w:r>
              <w:rPr>
                <w:rFonts w:ascii="Courier New" w:hAnsi="Courier New" w:cs="Courier New"/>
                <w:lang w:eastAsia="zh-CN"/>
              </w:rPr>
              <w:t>remoteAddress</w:t>
            </w:r>
          </w:p>
        </w:tc>
        <w:tc>
          <w:tcPr>
            <w:tcW w:w="1216" w:type="dxa"/>
            <w:tcBorders>
              <w:top w:val="single" w:sz="4" w:space="0" w:color="auto"/>
              <w:left w:val="single" w:sz="4" w:space="0" w:color="auto"/>
              <w:bottom w:val="single" w:sz="4" w:space="0" w:color="auto"/>
              <w:right w:val="single" w:sz="4" w:space="0" w:color="auto"/>
            </w:tcBorders>
            <w:hideMark/>
          </w:tcPr>
          <w:p w14:paraId="297960C4" w14:textId="77777777" w:rsidR="00B363DF" w:rsidRDefault="00B363DF" w:rsidP="003D353F">
            <w:pPr>
              <w:pStyle w:val="TAL"/>
              <w:jc w:val="center"/>
            </w:pPr>
            <w:r>
              <w:t>O</w:t>
            </w:r>
          </w:p>
        </w:tc>
        <w:tc>
          <w:tcPr>
            <w:tcW w:w="1235" w:type="dxa"/>
            <w:tcBorders>
              <w:top w:val="single" w:sz="4" w:space="0" w:color="auto"/>
              <w:left w:val="single" w:sz="4" w:space="0" w:color="auto"/>
              <w:bottom w:val="single" w:sz="4" w:space="0" w:color="auto"/>
              <w:right w:val="single" w:sz="4" w:space="0" w:color="auto"/>
            </w:tcBorders>
            <w:hideMark/>
          </w:tcPr>
          <w:p w14:paraId="30821A3E" w14:textId="77777777" w:rsidR="00B363DF" w:rsidRDefault="00B363DF" w:rsidP="003D353F">
            <w:pPr>
              <w:pStyle w:val="TAL"/>
              <w:jc w:val="center"/>
            </w:pPr>
            <w:r>
              <w:rPr>
                <w:rFonts w:cs="Arial"/>
              </w:rPr>
              <w:t>T</w:t>
            </w:r>
          </w:p>
        </w:tc>
        <w:tc>
          <w:tcPr>
            <w:tcW w:w="1227" w:type="dxa"/>
            <w:tcBorders>
              <w:top w:val="single" w:sz="4" w:space="0" w:color="auto"/>
              <w:left w:val="single" w:sz="4" w:space="0" w:color="auto"/>
              <w:bottom w:val="single" w:sz="4" w:space="0" w:color="auto"/>
              <w:right w:val="single" w:sz="4" w:space="0" w:color="auto"/>
            </w:tcBorders>
            <w:hideMark/>
          </w:tcPr>
          <w:p w14:paraId="0A358A9A" w14:textId="77777777" w:rsidR="00B363DF" w:rsidRDefault="00B363DF" w:rsidP="003D353F">
            <w:pPr>
              <w:pStyle w:val="TAL"/>
              <w:jc w:val="center"/>
            </w:pPr>
            <w:r>
              <w:rPr>
                <w:rFonts w:cs="Arial"/>
                <w:lang w:eastAsia="zh-CN"/>
              </w:rPr>
              <w:t>T</w:t>
            </w:r>
          </w:p>
        </w:tc>
        <w:tc>
          <w:tcPr>
            <w:tcW w:w="1231" w:type="dxa"/>
            <w:tcBorders>
              <w:top w:val="single" w:sz="4" w:space="0" w:color="auto"/>
              <w:left w:val="single" w:sz="4" w:space="0" w:color="auto"/>
              <w:bottom w:val="single" w:sz="4" w:space="0" w:color="auto"/>
              <w:right w:val="single" w:sz="4" w:space="0" w:color="auto"/>
            </w:tcBorders>
            <w:hideMark/>
          </w:tcPr>
          <w:p w14:paraId="4312F3C3" w14:textId="77777777" w:rsidR="00B363DF" w:rsidRDefault="00B363DF" w:rsidP="003D353F">
            <w:pPr>
              <w:pStyle w:val="TAL"/>
              <w:jc w:val="center"/>
              <w:rPr>
                <w:lang w:eastAsia="zh-CN"/>
              </w:rPr>
            </w:pPr>
            <w:r>
              <w:rPr>
                <w:rFonts w:cs="Arial"/>
              </w:rPr>
              <w:t>F</w:t>
            </w:r>
          </w:p>
        </w:tc>
        <w:tc>
          <w:tcPr>
            <w:tcW w:w="1241" w:type="dxa"/>
            <w:tcBorders>
              <w:top w:val="single" w:sz="4" w:space="0" w:color="auto"/>
              <w:left w:val="single" w:sz="4" w:space="0" w:color="auto"/>
              <w:bottom w:val="single" w:sz="4" w:space="0" w:color="auto"/>
              <w:right w:val="single" w:sz="4" w:space="0" w:color="auto"/>
            </w:tcBorders>
            <w:hideMark/>
          </w:tcPr>
          <w:p w14:paraId="491E540F" w14:textId="77777777" w:rsidR="00B363DF" w:rsidRDefault="00B363DF" w:rsidP="003D353F">
            <w:pPr>
              <w:pStyle w:val="TAL"/>
              <w:jc w:val="center"/>
            </w:pPr>
            <w:r>
              <w:rPr>
                <w:rFonts w:cs="Arial"/>
                <w:lang w:eastAsia="zh-CN"/>
              </w:rPr>
              <w:t>T</w:t>
            </w:r>
          </w:p>
        </w:tc>
      </w:tr>
    </w:tbl>
    <w:p w14:paraId="270F66B1" w14:textId="77777777" w:rsidR="00B363DF" w:rsidRDefault="00B363DF" w:rsidP="00B363DF"/>
    <w:p w14:paraId="14E36CCB" w14:textId="69392DEA" w:rsidR="00B363DF" w:rsidRDefault="00B363DF" w:rsidP="00B363DF">
      <w:pPr>
        <w:pStyle w:val="Heading4"/>
      </w:pPr>
      <w:r>
        <w:rPr>
          <w:lang w:eastAsia="zh-CN"/>
        </w:rPr>
        <w:t>5</w:t>
      </w:r>
      <w:r>
        <w:t>.3.152.3</w:t>
      </w:r>
      <w:r>
        <w:tab/>
        <w:t>Attribute constraints</w:t>
      </w:r>
    </w:p>
    <w:p w14:paraId="73D16F13" w14:textId="77777777" w:rsidR="00B363DF" w:rsidRDefault="00B363DF" w:rsidP="00B363DF">
      <w:r>
        <w:t>None.</w:t>
      </w:r>
    </w:p>
    <w:p w14:paraId="449F291C" w14:textId="427022B0" w:rsidR="00B363DF" w:rsidRDefault="00B363DF" w:rsidP="00B363DF">
      <w:pPr>
        <w:pStyle w:val="Heading4"/>
      </w:pPr>
      <w:r>
        <w:rPr>
          <w:lang w:eastAsia="zh-CN"/>
        </w:rPr>
        <w:t>5</w:t>
      </w:r>
      <w:r>
        <w:t>.3.152.4</w:t>
      </w:r>
      <w:r>
        <w:tab/>
        <w:t>Notifications</w:t>
      </w:r>
    </w:p>
    <w:p w14:paraId="28F8DEBB" w14:textId="77777777" w:rsidR="00B363DF" w:rsidRDefault="00B363DF" w:rsidP="00B363DF">
      <w:pPr>
        <w:rPr>
          <w:lang w:eastAsia="zh-CN"/>
        </w:rPr>
      </w:pPr>
      <w:r>
        <w:t xml:space="preserve">The common notifications defined in subclause </w:t>
      </w:r>
      <w:r>
        <w:rPr>
          <w:lang w:eastAsia="zh-CN"/>
        </w:rPr>
        <w:t>5.5</w:t>
      </w:r>
      <w:r>
        <w:t xml:space="preserve"> are valid for this IOC, without exceptions or additions.</w:t>
      </w:r>
    </w:p>
    <w:p w14:paraId="6E857151" w14:textId="77777777" w:rsidR="00B363DF" w:rsidRPr="002A434E" w:rsidRDefault="00B363DF" w:rsidP="00B363DF">
      <w:pPr>
        <w:contextualSpacing/>
        <w:rPr>
          <w:rFonts w:ascii="Courier New" w:hAnsi="Courier New" w:cs="Courier New"/>
          <w:sz w:val="16"/>
          <w:szCs w:val="16"/>
        </w:rPr>
      </w:pPr>
    </w:p>
    <w:p w14:paraId="105911E9" w14:textId="2F9B8685" w:rsidR="00B363DF" w:rsidRDefault="00B363DF" w:rsidP="00B363DF">
      <w:pPr>
        <w:pStyle w:val="Heading3"/>
        <w:rPr>
          <w:lang w:eastAsia="zh-CN"/>
        </w:rPr>
      </w:pPr>
      <w:r>
        <w:rPr>
          <w:lang w:eastAsia="zh-CN"/>
        </w:rPr>
        <w:t>5.3.153</w:t>
      </w:r>
      <w:r>
        <w:rPr>
          <w:lang w:eastAsia="zh-CN"/>
        </w:rPr>
        <w:tab/>
      </w:r>
      <w:r>
        <w:rPr>
          <w:rFonts w:ascii="Courier New" w:hAnsi="Courier New"/>
          <w:lang w:eastAsia="zh-CN"/>
        </w:rPr>
        <w:t>EP_N41</w:t>
      </w:r>
    </w:p>
    <w:p w14:paraId="4410D742" w14:textId="3461F2BC" w:rsidR="00B363DF" w:rsidRDefault="00B363DF" w:rsidP="00B363DF">
      <w:pPr>
        <w:pStyle w:val="Heading4"/>
      </w:pPr>
      <w:r>
        <w:rPr>
          <w:lang w:eastAsia="zh-CN"/>
        </w:rPr>
        <w:t>5.3.153</w:t>
      </w:r>
      <w:r>
        <w:t>.1</w:t>
      </w:r>
      <w:r>
        <w:tab/>
        <w:t>Definition</w:t>
      </w:r>
    </w:p>
    <w:p w14:paraId="551EE0FB" w14:textId="70CD87A8" w:rsidR="00B363DF" w:rsidRDefault="00B363DF" w:rsidP="00B363DF">
      <w:r>
        <w:t xml:space="preserve">This IOC represents an end point of N41 interface between </w:t>
      </w:r>
      <w:r w:rsidRPr="001B7C50">
        <w:t>AMF and CHF in HPLMN</w:t>
      </w:r>
      <w:r>
        <w:t xml:space="preserve">, which is defined in TS 23.501 [2] and </w:t>
      </w:r>
      <w:r w:rsidRPr="001B7C50">
        <w:t>TS</w:t>
      </w:r>
      <w:r>
        <w:t> </w:t>
      </w:r>
      <w:r w:rsidRPr="001B7C50">
        <w:t>32.240</w:t>
      </w:r>
      <w:r>
        <w:t xml:space="preserve"> [88].</w:t>
      </w:r>
    </w:p>
    <w:p w14:paraId="1CA9ED81" w14:textId="5D15BD1E" w:rsidR="00B363DF" w:rsidRDefault="00B363DF" w:rsidP="00B363DF">
      <w:pPr>
        <w:pStyle w:val="Heading4"/>
      </w:pPr>
      <w:r>
        <w:rPr>
          <w:lang w:eastAsia="zh-CN"/>
        </w:rPr>
        <w:t>5.3.153</w:t>
      </w:r>
      <w:r>
        <w:t>.2</w:t>
      </w:r>
      <w:r>
        <w:tab/>
        <w:t>Attributes</w:t>
      </w:r>
    </w:p>
    <w:p w14:paraId="3E092C0E" w14:textId="77777777" w:rsidR="00B363DF" w:rsidRDefault="00B363DF" w:rsidP="00B363DF">
      <w:r>
        <w:t>The EP_N41 IOC includes attributes inherited from EP_RP IOC (defined in TS 28.622[30]) and the following attributes:</w:t>
      </w:r>
    </w:p>
    <w:p w14:paraId="00EBE5CA" w14:textId="77777777" w:rsidR="00B363DF" w:rsidRDefault="00B363DF" w:rsidP="00B363DF">
      <w:pPr>
        <w:pStyle w:val="TH"/>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481"/>
        <w:gridCol w:w="1216"/>
        <w:gridCol w:w="1235"/>
        <w:gridCol w:w="1227"/>
        <w:gridCol w:w="1231"/>
        <w:gridCol w:w="1241"/>
      </w:tblGrid>
      <w:tr w:rsidR="00B363DF" w14:paraId="656FE76C" w14:textId="77777777" w:rsidTr="003D353F">
        <w:trPr>
          <w:cantSplit/>
          <w:jc w:val="center"/>
        </w:trPr>
        <w:tc>
          <w:tcPr>
            <w:tcW w:w="3481" w:type="dxa"/>
            <w:tcBorders>
              <w:top w:val="single" w:sz="4" w:space="0" w:color="auto"/>
              <w:left w:val="single" w:sz="4" w:space="0" w:color="auto"/>
              <w:bottom w:val="single" w:sz="4" w:space="0" w:color="auto"/>
              <w:right w:val="single" w:sz="4" w:space="0" w:color="auto"/>
            </w:tcBorders>
            <w:shd w:val="pct10" w:color="auto" w:fill="FFFFFF"/>
            <w:hideMark/>
          </w:tcPr>
          <w:p w14:paraId="74DB1B8B" w14:textId="77777777" w:rsidR="00B363DF" w:rsidRDefault="00B363DF" w:rsidP="003D353F">
            <w:pPr>
              <w:pStyle w:val="TAH"/>
            </w:pPr>
            <w:r>
              <w:t>Attribute name</w:t>
            </w:r>
          </w:p>
        </w:tc>
        <w:tc>
          <w:tcPr>
            <w:tcW w:w="1216" w:type="dxa"/>
            <w:tcBorders>
              <w:top w:val="single" w:sz="4" w:space="0" w:color="auto"/>
              <w:left w:val="single" w:sz="4" w:space="0" w:color="auto"/>
              <w:bottom w:val="single" w:sz="4" w:space="0" w:color="auto"/>
              <w:right w:val="single" w:sz="4" w:space="0" w:color="auto"/>
            </w:tcBorders>
            <w:shd w:val="pct10" w:color="auto" w:fill="FFFFFF"/>
            <w:hideMark/>
          </w:tcPr>
          <w:p w14:paraId="14BCA74D" w14:textId="77777777" w:rsidR="00B363DF" w:rsidRDefault="00B363DF" w:rsidP="003D353F">
            <w:pPr>
              <w:pStyle w:val="TAH"/>
            </w:pPr>
            <w:r>
              <w:t>S</w:t>
            </w:r>
          </w:p>
        </w:tc>
        <w:tc>
          <w:tcPr>
            <w:tcW w:w="1235" w:type="dxa"/>
            <w:tcBorders>
              <w:top w:val="single" w:sz="4" w:space="0" w:color="auto"/>
              <w:left w:val="single" w:sz="4" w:space="0" w:color="auto"/>
              <w:bottom w:val="single" w:sz="4" w:space="0" w:color="auto"/>
              <w:right w:val="single" w:sz="4" w:space="0" w:color="auto"/>
            </w:tcBorders>
            <w:shd w:val="pct10" w:color="auto" w:fill="FFFFFF"/>
            <w:hideMark/>
          </w:tcPr>
          <w:p w14:paraId="246AE11C" w14:textId="77777777" w:rsidR="00B363DF" w:rsidRDefault="00B363DF" w:rsidP="003D353F">
            <w:pPr>
              <w:pStyle w:val="TAH"/>
            </w:pPr>
            <w:r>
              <w:t>isReadable</w:t>
            </w:r>
          </w:p>
        </w:tc>
        <w:tc>
          <w:tcPr>
            <w:tcW w:w="1227" w:type="dxa"/>
            <w:tcBorders>
              <w:top w:val="single" w:sz="4" w:space="0" w:color="auto"/>
              <w:left w:val="single" w:sz="4" w:space="0" w:color="auto"/>
              <w:bottom w:val="single" w:sz="4" w:space="0" w:color="auto"/>
              <w:right w:val="single" w:sz="4" w:space="0" w:color="auto"/>
            </w:tcBorders>
            <w:shd w:val="pct10" w:color="auto" w:fill="FFFFFF"/>
            <w:hideMark/>
          </w:tcPr>
          <w:p w14:paraId="334AA220" w14:textId="77777777" w:rsidR="00B363DF" w:rsidRDefault="00B363DF" w:rsidP="003D353F">
            <w:pPr>
              <w:pStyle w:val="TAH"/>
            </w:pPr>
            <w:r>
              <w:t>isWritable</w:t>
            </w:r>
          </w:p>
        </w:tc>
        <w:tc>
          <w:tcPr>
            <w:tcW w:w="1231" w:type="dxa"/>
            <w:tcBorders>
              <w:top w:val="single" w:sz="4" w:space="0" w:color="auto"/>
              <w:left w:val="single" w:sz="4" w:space="0" w:color="auto"/>
              <w:bottom w:val="single" w:sz="4" w:space="0" w:color="auto"/>
              <w:right w:val="single" w:sz="4" w:space="0" w:color="auto"/>
            </w:tcBorders>
            <w:shd w:val="pct10" w:color="auto" w:fill="FFFFFF"/>
            <w:hideMark/>
          </w:tcPr>
          <w:p w14:paraId="513A6CE2" w14:textId="77777777" w:rsidR="00B363DF" w:rsidRDefault="00B363DF" w:rsidP="003D353F">
            <w:pPr>
              <w:pStyle w:val="TAH"/>
            </w:pPr>
            <w:r>
              <w:rPr>
                <w:rFonts w:cs="Arial"/>
                <w:bCs/>
                <w:szCs w:val="18"/>
              </w:rPr>
              <w:t>isInvariant</w:t>
            </w:r>
          </w:p>
        </w:tc>
        <w:tc>
          <w:tcPr>
            <w:tcW w:w="1241" w:type="dxa"/>
            <w:tcBorders>
              <w:top w:val="single" w:sz="4" w:space="0" w:color="auto"/>
              <w:left w:val="single" w:sz="4" w:space="0" w:color="auto"/>
              <w:bottom w:val="single" w:sz="4" w:space="0" w:color="auto"/>
              <w:right w:val="single" w:sz="4" w:space="0" w:color="auto"/>
            </w:tcBorders>
            <w:shd w:val="pct10" w:color="auto" w:fill="FFFFFF"/>
            <w:hideMark/>
          </w:tcPr>
          <w:p w14:paraId="496FE9FA" w14:textId="77777777" w:rsidR="00B363DF" w:rsidRDefault="00B363DF" w:rsidP="003D353F">
            <w:pPr>
              <w:pStyle w:val="TAH"/>
            </w:pPr>
            <w:r>
              <w:t>isNotifyable</w:t>
            </w:r>
          </w:p>
        </w:tc>
      </w:tr>
      <w:tr w:rsidR="00B363DF" w14:paraId="68CC23E1" w14:textId="77777777" w:rsidTr="003D353F">
        <w:trPr>
          <w:cantSplit/>
          <w:jc w:val="center"/>
        </w:trPr>
        <w:tc>
          <w:tcPr>
            <w:tcW w:w="3481" w:type="dxa"/>
            <w:tcBorders>
              <w:top w:val="single" w:sz="4" w:space="0" w:color="auto"/>
              <w:left w:val="single" w:sz="4" w:space="0" w:color="auto"/>
              <w:bottom w:val="single" w:sz="4" w:space="0" w:color="auto"/>
              <w:right w:val="single" w:sz="4" w:space="0" w:color="auto"/>
            </w:tcBorders>
            <w:hideMark/>
          </w:tcPr>
          <w:p w14:paraId="110DFEA4" w14:textId="77777777" w:rsidR="00B363DF" w:rsidRDefault="00B363DF" w:rsidP="003D353F">
            <w:pPr>
              <w:pStyle w:val="TAL"/>
              <w:rPr>
                <w:rFonts w:ascii="Courier New" w:hAnsi="Courier New" w:cs="Courier New"/>
                <w:lang w:eastAsia="zh-CN"/>
              </w:rPr>
            </w:pPr>
            <w:r>
              <w:rPr>
                <w:rFonts w:ascii="Courier New" w:hAnsi="Courier New" w:cs="Courier New"/>
                <w:lang w:eastAsia="zh-CN"/>
              </w:rPr>
              <w:t>localAddress</w:t>
            </w:r>
          </w:p>
        </w:tc>
        <w:tc>
          <w:tcPr>
            <w:tcW w:w="1216" w:type="dxa"/>
            <w:tcBorders>
              <w:top w:val="single" w:sz="4" w:space="0" w:color="auto"/>
              <w:left w:val="single" w:sz="4" w:space="0" w:color="auto"/>
              <w:bottom w:val="single" w:sz="4" w:space="0" w:color="auto"/>
              <w:right w:val="single" w:sz="4" w:space="0" w:color="auto"/>
            </w:tcBorders>
            <w:hideMark/>
          </w:tcPr>
          <w:p w14:paraId="60EE9C56" w14:textId="77777777" w:rsidR="00B363DF" w:rsidRDefault="00B363DF" w:rsidP="003D353F">
            <w:pPr>
              <w:pStyle w:val="TAL"/>
              <w:jc w:val="center"/>
            </w:pPr>
            <w:r>
              <w:t>O</w:t>
            </w:r>
          </w:p>
        </w:tc>
        <w:tc>
          <w:tcPr>
            <w:tcW w:w="1235" w:type="dxa"/>
            <w:tcBorders>
              <w:top w:val="single" w:sz="4" w:space="0" w:color="auto"/>
              <w:left w:val="single" w:sz="4" w:space="0" w:color="auto"/>
              <w:bottom w:val="single" w:sz="4" w:space="0" w:color="auto"/>
              <w:right w:val="single" w:sz="4" w:space="0" w:color="auto"/>
            </w:tcBorders>
            <w:hideMark/>
          </w:tcPr>
          <w:p w14:paraId="3CF08960" w14:textId="77777777" w:rsidR="00B363DF" w:rsidRDefault="00B363DF" w:rsidP="003D353F">
            <w:pPr>
              <w:pStyle w:val="TAL"/>
              <w:jc w:val="center"/>
            </w:pPr>
            <w:r>
              <w:rPr>
                <w:rFonts w:cs="Arial"/>
              </w:rPr>
              <w:t>T</w:t>
            </w:r>
          </w:p>
        </w:tc>
        <w:tc>
          <w:tcPr>
            <w:tcW w:w="1227" w:type="dxa"/>
            <w:tcBorders>
              <w:top w:val="single" w:sz="4" w:space="0" w:color="auto"/>
              <w:left w:val="single" w:sz="4" w:space="0" w:color="auto"/>
              <w:bottom w:val="single" w:sz="4" w:space="0" w:color="auto"/>
              <w:right w:val="single" w:sz="4" w:space="0" w:color="auto"/>
            </w:tcBorders>
            <w:hideMark/>
          </w:tcPr>
          <w:p w14:paraId="72D3048F" w14:textId="77777777" w:rsidR="00B363DF" w:rsidRDefault="00B363DF" w:rsidP="003D353F">
            <w:pPr>
              <w:pStyle w:val="TAL"/>
              <w:jc w:val="center"/>
            </w:pPr>
            <w:r>
              <w:rPr>
                <w:rFonts w:cs="Arial"/>
                <w:lang w:eastAsia="zh-CN"/>
              </w:rPr>
              <w:t>T</w:t>
            </w:r>
          </w:p>
        </w:tc>
        <w:tc>
          <w:tcPr>
            <w:tcW w:w="1231" w:type="dxa"/>
            <w:tcBorders>
              <w:top w:val="single" w:sz="4" w:space="0" w:color="auto"/>
              <w:left w:val="single" w:sz="4" w:space="0" w:color="auto"/>
              <w:bottom w:val="single" w:sz="4" w:space="0" w:color="auto"/>
              <w:right w:val="single" w:sz="4" w:space="0" w:color="auto"/>
            </w:tcBorders>
            <w:hideMark/>
          </w:tcPr>
          <w:p w14:paraId="2462D63D" w14:textId="77777777" w:rsidR="00B363DF" w:rsidRDefault="00B363DF" w:rsidP="003D353F">
            <w:pPr>
              <w:pStyle w:val="TAL"/>
              <w:jc w:val="center"/>
              <w:rPr>
                <w:lang w:eastAsia="zh-CN"/>
              </w:rPr>
            </w:pPr>
            <w:r>
              <w:rPr>
                <w:rFonts w:cs="Arial"/>
              </w:rPr>
              <w:t>F</w:t>
            </w:r>
          </w:p>
        </w:tc>
        <w:tc>
          <w:tcPr>
            <w:tcW w:w="1241" w:type="dxa"/>
            <w:tcBorders>
              <w:top w:val="single" w:sz="4" w:space="0" w:color="auto"/>
              <w:left w:val="single" w:sz="4" w:space="0" w:color="auto"/>
              <w:bottom w:val="single" w:sz="4" w:space="0" w:color="auto"/>
              <w:right w:val="single" w:sz="4" w:space="0" w:color="auto"/>
            </w:tcBorders>
            <w:hideMark/>
          </w:tcPr>
          <w:p w14:paraId="7EC1B866" w14:textId="77777777" w:rsidR="00B363DF" w:rsidRDefault="00B363DF" w:rsidP="003D353F">
            <w:pPr>
              <w:pStyle w:val="TAL"/>
              <w:jc w:val="center"/>
            </w:pPr>
            <w:r>
              <w:rPr>
                <w:rFonts w:cs="Arial"/>
                <w:lang w:eastAsia="zh-CN"/>
              </w:rPr>
              <w:t>T</w:t>
            </w:r>
          </w:p>
        </w:tc>
      </w:tr>
      <w:tr w:rsidR="00B363DF" w14:paraId="09BC0755" w14:textId="77777777" w:rsidTr="003D353F">
        <w:trPr>
          <w:cantSplit/>
          <w:jc w:val="center"/>
        </w:trPr>
        <w:tc>
          <w:tcPr>
            <w:tcW w:w="3481" w:type="dxa"/>
            <w:tcBorders>
              <w:top w:val="single" w:sz="4" w:space="0" w:color="auto"/>
              <w:left w:val="single" w:sz="4" w:space="0" w:color="auto"/>
              <w:bottom w:val="single" w:sz="4" w:space="0" w:color="auto"/>
              <w:right w:val="single" w:sz="4" w:space="0" w:color="auto"/>
            </w:tcBorders>
            <w:hideMark/>
          </w:tcPr>
          <w:p w14:paraId="7A894E45" w14:textId="77777777" w:rsidR="00B363DF" w:rsidRDefault="00B363DF" w:rsidP="003D353F">
            <w:pPr>
              <w:pStyle w:val="TAL"/>
              <w:rPr>
                <w:rFonts w:ascii="Courier New" w:hAnsi="Courier New" w:cs="Courier New"/>
                <w:lang w:eastAsia="zh-CN"/>
              </w:rPr>
            </w:pPr>
            <w:r>
              <w:rPr>
                <w:rFonts w:ascii="Courier New" w:hAnsi="Courier New" w:cs="Courier New"/>
                <w:lang w:eastAsia="zh-CN"/>
              </w:rPr>
              <w:t>remoteAddress</w:t>
            </w:r>
          </w:p>
        </w:tc>
        <w:tc>
          <w:tcPr>
            <w:tcW w:w="1216" w:type="dxa"/>
            <w:tcBorders>
              <w:top w:val="single" w:sz="4" w:space="0" w:color="auto"/>
              <w:left w:val="single" w:sz="4" w:space="0" w:color="auto"/>
              <w:bottom w:val="single" w:sz="4" w:space="0" w:color="auto"/>
              <w:right w:val="single" w:sz="4" w:space="0" w:color="auto"/>
            </w:tcBorders>
            <w:hideMark/>
          </w:tcPr>
          <w:p w14:paraId="008C9D9D" w14:textId="77777777" w:rsidR="00B363DF" w:rsidRDefault="00B363DF" w:rsidP="003D353F">
            <w:pPr>
              <w:pStyle w:val="TAL"/>
              <w:jc w:val="center"/>
            </w:pPr>
            <w:r>
              <w:t>O</w:t>
            </w:r>
          </w:p>
        </w:tc>
        <w:tc>
          <w:tcPr>
            <w:tcW w:w="1235" w:type="dxa"/>
            <w:tcBorders>
              <w:top w:val="single" w:sz="4" w:space="0" w:color="auto"/>
              <w:left w:val="single" w:sz="4" w:space="0" w:color="auto"/>
              <w:bottom w:val="single" w:sz="4" w:space="0" w:color="auto"/>
              <w:right w:val="single" w:sz="4" w:space="0" w:color="auto"/>
            </w:tcBorders>
            <w:hideMark/>
          </w:tcPr>
          <w:p w14:paraId="2D873CEB" w14:textId="77777777" w:rsidR="00B363DF" w:rsidRDefault="00B363DF" w:rsidP="003D353F">
            <w:pPr>
              <w:pStyle w:val="TAL"/>
              <w:jc w:val="center"/>
            </w:pPr>
            <w:r>
              <w:rPr>
                <w:rFonts w:cs="Arial"/>
              </w:rPr>
              <w:t>T</w:t>
            </w:r>
          </w:p>
        </w:tc>
        <w:tc>
          <w:tcPr>
            <w:tcW w:w="1227" w:type="dxa"/>
            <w:tcBorders>
              <w:top w:val="single" w:sz="4" w:space="0" w:color="auto"/>
              <w:left w:val="single" w:sz="4" w:space="0" w:color="auto"/>
              <w:bottom w:val="single" w:sz="4" w:space="0" w:color="auto"/>
              <w:right w:val="single" w:sz="4" w:space="0" w:color="auto"/>
            </w:tcBorders>
            <w:hideMark/>
          </w:tcPr>
          <w:p w14:paraId="3838D5A5" w14:textId="77777777" w:rsidR="00B363DF" w:rsidRDefault="00B363DF" w:rsidP="003D353F">
            <w:pPr>
              <w:pStyle w:val="TAL"/>
              <w:jc w:val="center"/>
            </w:pPr>
            <w:r>
              <w:rPr>
                <w:rFonts w:cs="Arial"/>
                <w:lang w:eastAsia="zh-CN"/>
              </w:rPr>
              <w:t>T</w:t>
            </w:r>
          </w:p>
        </w:tc>
        <w:tc>
          <w:tcPr>
            <w:tcW w:w="1231" w:type="dxa"/>
            <w:tcBorders>
              <w:top w:val="single" w:sz="4" w:space="0" w:color="auto"/>
              <w:left w:val="single" w:sz="4" w:space="0" w:color="auto"/>
              <w:bottom w:val="single" w:sz="4" w:space="0" w:color="auto"/>
              <w:right w:val="single" w:sz="4" w:space="0" w:color="auto"/>
            </w:tcBorders>
            <w:hideMark/>
          </w:tcPr>
          <w:p w14:paraId="7768EAD9" w14:textId="77777777" w:rsidR="00B363DF" w:rsidRDefault="00B363DF" w:rsidP="003D353F">
            <w:pPr>
              <w:pStyle w:val="TAL"/>
              <w:jc w:val="center"/>
              <w:rPr>
                <w:lang w:eastAsia="zh-CN"/>
              </w:rPr>
            </w:pPr>
            <w:r>
              <w:rPr>
                <w:rFonts w:cs="Arial"/>
              </w:rPr>
              <w:t>F</w:t>
            </w:r>
          </w:p>
        </w:tc>
        <w:tc>
          <w:tcPr>
            <w:tcW w:w="1241" w:type="dxa"/>
            <w:tcBorders>
              <w:top w:val="single" w:sz="4" w:space="0" w:color="auto"/>
              <w:left w:val="single" w:sz="4" w:space="0" w:color="auto"/>
              <w:bottom w:val="single" w:sz="4" w:space="0" w:color="auto"/>
              <w:right w:val="single" w:sz="4" w:space="0" w:color="auto"/>
            </w:tcBorders>
            <w:hideMark/>
          </w:tcPr>
          <w:p w14:paraId="0F068F81" w14:textId="77777777" w:rsidR="00B363DF" w:rsidRDefault="00B363DF" w:rsidP="003D353F">
            <w:pPr>
              <w:pStyle w:val="TAL"/>
              <w:jc w:val="center"/>
            </w:pPr>
            <w:r>
              <w:rPr>
                <w:rFonts w:cs="Arial"/>
                <w:lang w:eastAsia="zh-CN"/>
              </w:rPr>
              <w:t>T</w:t>
            </w:r>
          </w:p>
        </w:tc>
      </w:tr>
    </w:tbl>
    <w:p w14:paraId="0D71F597" w14:textId="77777777" w:rsidR="00B363DF" w:rsidRDefault="00B363DF" w:rsidP="00B363DF"/>
    <w:p w14:paraId="67E74DB0" w14:textId="032F6979" w:rsidR="00B363DF" w:rsidRDefault="00B363DF" w:rsidP="00B363DF">
      <w:pPr>
        <w:pStyle w:val="Heading4"/>
      </w:pPr>
      <w:r>
        <w:rPr>
          <w:lang w:eastAsia="zh-CN"/>
        </w:rPr>
        <w:t>5</w:t>
      </w:r>
      <w:r>
        <w:t>.3.153.3</w:t>
      </w:r>
      <w:r>
        <w:tab/>
        <w:t>Attribute constraints</w:t>
      </w:r>
    </w:p>
    <w:p w14:paraId="2F9C3CBE" w14:textId="77777777" w:rsidR="00B363DF" w:rsidRDefault="00B363DF" w:rsidP="00B363DF">
      <w:r>
        <w:t>None.</w:t>
      </w:r>
    </w:p>
    <w:p w14:paraId="17D31CC4" w14:textId="15CA6489" w:rsidR="00B363DF" w:rsidRDefault="00B363DF" w:rsidP="00B363DF">
      <w:pPr>
        <w:pStyle w:val="Heading4"/>
      </w:pPr>
      <w:r>
        <w:rPr>
          <w:lang w:eastAsia="zh-CN"/>
        </w:rPr>
        <w:t>5</w:t>
      </w:r>
      <w:r>
        <w:t>.3.153.4</w:t>
      </w:r>
      <w:r>
        <w:tab/>
        <w:t>Notifications</w:t>
      </w:r>
    </w:p>
    <w:p w14:paraId="19035995" w14:textId="77777777" w:rsidR="00B363DF" w:rsidRDefault="00B363DF" w:rsidP="00B363DF">
      <w:r>
        <w:t xml:space="preserve">The common notifications defined in subclause </w:t>
      </w:r>
      <w:r>
        <w:rPr>
          <w:lang w:eastAsia="zh-CN"/>
        </w:rPr>
        <w:t>5.5</w:t>
      </w:r>
      <w:r>
        <w:t xml:space="preserve"> are valid for this IOC, without exceptions or additions.</w:t>
      </w:r>
    </w:p>
    <w:p w14:paraId="30905C75" w14:textId="5755663A" w:rsidR="00B363DF" w:rsidRDefault="00B363DF" w:rsidP="00B363DF">
      <w:pPr>
        <w:pStyle w:val="Heading3"/>
        <w:rPr>
          <w:lang w:eastAsia="zh-CN"/>
        </w:rPr>
      </w:pPr>
      <w:r>
        <w:rPr>
          <w:lang w:eastAsia="zh-CN"/>
        </w:rPr>
        <w:lastRenderedPageBreak/>
        <w:t>5.3.154</w:t>
      </w:r>
      <w:r>
        <w:rPr>
          <w:lang w:eastAsia="zh-CN"/>
        </w:rPr>
        <w:tab/>
      </w:r>
      <w:r>
        <w:rPr>
          <w:rFonts w:ascii="Courier New" w:hAnsi="Courier New"/>
          <w:lang w:eastAsia="zh-CN"/>
        </w:rPr>
        <w:t>EP_N42</w:t>
      </w:r>
    </w:p>
    <w:p w14:paraId="2D37B83E" w14:textId="7DD3EA4E" w:rsidR="00B363DF" w:rsidRDefault="00B363DF" w:rsidP="00B363DF">
      <w:pPr>
        <w:pStyle w:val="Heading4"/>
      </w:pPr>
      <w:r>
        <w:rPr>
          <w:lang w:eastAsia="zh-CN"/>
        </w:rPr>
        <w:t>5.3.154</w:t>
      </w:r>
      <w:r>
        <w:t>.1</w:t>
      </w:r>
      <w:r>
        <w:tab/>
        <w:t>Definition</w:t>
      </w:r>
    </w:p>
    <w:p w14:paraId="4DA3DDCB" w14:textId="0DB9B43E" w:rsidR="00B363DF" w:rsidRDefault="00B363DF" w:rsidP="00B363DF">
      <w:r>
        <w:t xml:space="preserve">This IOC represents an end point of N42 interface between </w:t>
      </w:r>
      <w:r w:rsidRPr="001B7C50">
        <w:t xml:space="preserve">AMF and CHF in </w:t>
      </w:r>
      <w:r>
        <w:t>V</w:t>
      </w:r>
      <w:r w:rsidRPr="001B7C50">
        <w:t>PLMN</w:t>
      </w:r>
      <w:r>
        <w:t xml:space="preserve">, which is defined in TS 23.501 [2] and </w:t>
      </w:r>
      <w:r w:rsidRPr="001B7C50">
        <w:t>TS</w:t>
      </w:r>
      <w:r>
        <w:t> </w:t>
      </w:r>
      <w:r w:rsidRPr="001B7C50">
        <w:t>32.240</w:t>
      </w:r>
      <w:r>
        <w:t xml:space="preserve"> [88].</w:t>
      </w:r>
    </w:p>
    <w:p w14:paraId="22808239" w14:textId="04287F63" w:rsidR="00B363DF" w:rsidRDefault="00B363DF" w:rsidP="00B363DF">
      <w:pPr>
        <w:pStyle w:val="Heading4"/>
      </w:pPr>
      <w:r>
        <w:rPr>
          <w:lang w:eastAsia="zh-CN"/>
        </w:rPr>
        <w:t>5.3.154</w:t>
      </w:r>
      <w:r>
        <w:t>.2</w:t>
      </w:r>
      <w:r>
        <w:tab/>
        <w:t>Attributes</w:t>
      </w:r>
    </w:p>
    <w:p w14:paraId="37109781" w14:textId="77777777" w:rsidR="00B363DF" w:rsidRDefault="00B363DF" w:rsidP="00B363DF">
      <w:r>
        <w:t>The EP_N42 IOC includes attributes inherited from EP_RP IOC (defined in TS 28.622[30]) and the following attributes:</w:t>
      </w:r>
    </w:p>
    <w:p w14:paraId="1290FEB1" w14:textId="77777777" w:rsidR="00B363DF" w:rsidRDefault="00B363DF" w:rsidP="00B363DF">
      <w:pPr>
        <w:pStyle w:val="TH"/>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481"/>
        <w:gridCol w:w="1216"/>
        <w:gridCol w:w="1235"/>
        <w:gridCol w:w="1227"/>
        <w:gridCol w:w="1231"/>
        <w:gridCol w:w="1241"/>
      </w:tblGrid>
      <w:tr w:rsidR="00B363DF" w14:paraId="392089AE" w14:textId="77777777" w:rsidTr="003D353F">
        <w:trPr>
          <w:cantSplit/>
          <w:jc w:val="center"/>
        </w:trPr>
        <w:tc>
          <w:tcPr>
            <w:tcW w:w="3481" w:type="dxa"/>
            <w:tcBorders>
              <w:top w:val="single" w:sz="4" w:space="0" w:color="auto"/>
              <w:left w:val="single" w:sz="4" w:space="0" w:color="auto"/>
              <w:bottom w:val="single" w:sz="4" w:space="0" w:color="auto"/>
              <w:right w:val="single" w:sz="4" w:space="0" w:color="auto"/>
            </w:tcBorders>
            <w:shd w:val="pct10" w:color="auto" w:fill="FFFFFF"/>
            <w:hideMark/>
          </w:tcPr>
          <w:p w14:paraId="5F878312" w14:textId="77777777" w:rsidR="00B363DF" w:rsidRDefault="00B363DF" w:rsidP="003D353F">
            <w:pPr>
              <w:pStyle w:val="TAH"/>
            </w:pPr>
            <w:r>
              <w:t>Attribute name</w:t>
            </w:r>
          </w:p>
        </w:tc>
        <w:tc>
          <w:tcPr>
            <w:tcW w:w="1216" w:type="dxa"/>
            <w:tcBorders>
              <w:top w:val="single" w:sz="4" w:space="0" w:color="auto"/>
              <w:left w:val="single" w:sz="4" w:space="0" w:color="auto"/>
              <w:bottom w:val="single" w:sz="4" w:space="0" w:color="auto"/>
              <w:right w:val="single" w:sz="4" w:space="0" w:color="auto"/>
            </w:tcBorders>
            <w:shd w:val="pct10" w:color="auto" w:fill="FFFFFF"/>
            <w:hideMark/>
          </w:tcPr>
          <w:p w14:paraId="6CBC4146" w14:textId="77777777" w:rsidR="00B363DF" w:rsidRDefault="00B363DF" w:rsidP="003D353F">
            <w:pPr>
              <w:pStyle w:val="TAH"/>
            </w:pPr>
            <w:r>
              <w:t>S</w:t>
            </w:r>
          </w:p>
        </w:tc>
        <w:tc>
          <w:tcPr>
            <w:tcW w:w="1235" w:type="dxa"/>
            <w:tcBorders>
              <w:top w:val="single" w:sz="4" w:space="0" w:color="auto"/>
              <w:left w:val="single" w:sz="4" w:space="0" w:color="auto"/>
              <w:bottom w:val="single" w:sz="4" w:space="0" w:color="auto"/>
              <w:right w:val="single" w:sz="4" w:space="0" w:color="auto"/>
            </w:tcBorders>
            <w:shd w:val="pct10" w:color="auto" w:fill="FFFFFF"/>
            <w:hideMark/>
          </w:tcPr>
          <w:p w14:paraId="0D20FE50" w14:textId="77777777" w:rsidR="00B363DF" w:rsidRDefault="00B363DF" w:rsidP="003D353F">
            <w:pPr>
              <w:pStyle w:val="TAH"/>
            </w:pPr>
            <w:r>
              <w:t>isReadable</w:t>
            </w:r>
          </w:p>
        </w:tc>
        <w:tc>
          <w:tcPr>
            <w:tcW w:w="1227" w:type="dxa"/>
            <w:tcBorders>
              <w:top w:val="single" w:sz="4" w:space="0" w:color="auto"/>
              <w:left w:val="single" w:sz="4" w:space="0" w:color="auto"/>
              <w:bottom w:val="single" w:sz="4" w:space="0" w:color="auto"/>
              <w:right w:val="single" w:sz="4" w:space="0" w:color="auto"/>
            </w:tcBorders>
            <w:shd w:val="pct10" w:color="auto" w:fill="FFFFFF"/>
            <w:hideMark/>
          </w:tcPr>
          <w:p w14:paraId="45C8FB7C" w14:textId="77777777" w:rsidR="00B363DF" w:rsidRDefault="00B363DF" w:rsidP="003D353F">
            <w:pPr>
              <w:pStyle w:val="TAH"/>
            </w:pPr>
            <w:r>
              <w:t>isWritable</w:t>
            </w:r>
          </w:p>
        </w:tc>
        <w:tc>
          <w:tcPr>
            <w:tcW w:w="1231" w:type="dxa"/>
            <w:tcBorders>
              <w:top w:val="single" w:sz="4" w:space="0" w:color="auto"/>
              <w:left w:val="single" w:sz="4" w:space="0" w:color="auto"/>
              <w:bottom w:val="single" w:sz="4" w:space="0" w:color="auto"/>
              <w:right w:val="single" w:sz="4" w:space="0" w:color="auto"/>
            </w:tcBorders>
            <w:shd w:val="pct10" w:color="auto" w:fill="FFFFFF"/>
            <w:hideMark/>
          </w:tcPr>
          <w:p w14:paraId="4A649545" w14:textId="77777777" w:rsidR="00B363DF" w:rsidRDefault="00B363DF" w:rsidP="003D353F">
            <w:pPr>
              <w:pStyle w:val="TAH"/>
            </w:pPr>
            <w:r>
              <w:rPr>
                <w:rFonts w:cs="Arial"/>
                <w:bCs/>
                <w:szCs w:val="18"/>
              </w:rPr>
              <w:t>isInvariant</w:t>
            </w:r>
          </w:p>
        </w:tc>
        <w:tc>
          <w:tcPr>
            <w:tcW w:w="1241" w:type="dxa"/>
            <w:tcBorders>
              <w:top w:val="single" w:sz="4" w:space="0" w:color="auto"/>
              <w:left w:val="single" w:sz="4" w:space="0" w:color="auto"/>
              <w:bottom w:val="single" w:sz="4" w:space="0" w:color="auto"/>
              <w:right w:val="single" w:sz="4" w:space="0" w:color="auto"/>
            </w:tcBorders>
            <w:shd w:val="pct10" w:color="auto" w:fill="FFFFFF"/>
            <w:hideMark/>
          </w:tcPr>
          <w:p w14:paraId="0FBF4E03" w14:textId="77777777" w:rsidR="00B363DF" w:rsidRDefault="00B363DF" w:rsidP="003D353F">
            <w:pPr>
              <w:pStyle w:val="TAH"/>
            </w:pPr>
            <w:r>
              <w:t>isNotifyable</w:t>
            </w:r>
          </w:p>
        </w:tc>
      </w:tr>
      <w:tr w:rsidR="00B363DF" w14:paraId="614259D7" w14:textId="77777777" w:rsidTr="003D353F">
        <w:trPr>
          <w:cantSplit/>
          <w:jc w:val="center"/>
        </w:trPr>
        <w:tc>
          <w:tcPr>
            <w:tcW w:w="3481" w:type="dxa"/>
            <w:tcBorders>
              <w:top w:val="single" w:sz="4" w:space="0" w:color="auto"/>
              <w:left w:val="single" w:sz="4" w:space="0" w:color="auto"/>
              <w:bottom w:val="single" w:sz="4" w:space="0" w:color="auto"/>
              <w:right w:val="single" w:sz="4" w:space="0" w:color="auto"/>
            </w:tcBorders>
            <w:hideMark/>
          </w:tcPr>
          <w:p w14:paraId="304EA1B8" w14:textId="77777777" w:rsidR="00B363DF" w:rsidRDefault="00B363DF" w:rsidP="003D353F">
            <w:pPr>
              <w:pStyle w:val="TAL"/>
              <w:rPr>
                <w:rFonts w:ascii="Courier New" w:hAnsi="Courier New" w:cs="Courier New"/>
                <w:lang w:eastAsia="zh-CN"/>
              </w:rPr>
            </w:pPr>
            <w:r>
              <w:rPr>
                <w:rFonts w:ascii="Courier New" w:hAnsi="Courier New" w:cs="Courier New"/>
                <w:lang w:eastAsia="zh-CN"/>
              </w:rPr>
              <w:t>localAddress</w:t>
            </w:r>
          </w:p>
        </w:tc>
        <w:tc>
          <w:tcPr>
            <w:tcW w:w="1216" w:type="dxa"/>
            <w:tcBorders>
              <w:top w:val="single" w:sz="4" w:space="0" w:color="auto"/>
              <w:left w:val="single" w:sz="4" w:space="0" w:color="auto"/>
              <w:bottom w:val="single" w:sz="4" w:space="0" w:color="auto"/>
              <w:right w:val="single" w:sz="4" w:space="0" w:color="auto"/>
            </w:tcBorders>
            <w:hideMark/>
          </w:tcPr>
          <w:p w14:paraId="539ECA96" w14:textId="77777777" w:rsidR="00B363DF" w:rsidRDefault="00B363DF" w:rsidP="003D353F">
            <w:pPr>
              <w:pStyle w:val="TAL"/>
              <w:jc w:val="center"/>
            </w:pPr>
            <w:r>
              <w:t>O</w:t>
            </w:r>
          </w:p>
        </w:tc>
        <w:tc>
          <w:tcPr>
            <w:tcW w:w="1235" w:type="dxa"/>
            <w:tcBorders>
              <w:top w:val="single" w:sz="4" w:space="0" w:color="auto"/>
              <w:left w:val="single" w:sz="4" w:space="0" w:color="auto"/>
              <w:bottom w:val="single" w:sz="4" w:space="0" w:color="auto"/>
              <w:right w:val="single" w:sz="4" w:space="0" w:color="auto"/>
            </w:tcBorders>
            <w:hideMark/>
          </w:tcPr>
          <w:p w14:paraId="0DCEC5EB" w14:textId="77777777" w:rsidR="00B363DF" w:rsidRDefault="00B363DF" w:rsidP="003D353F">
            <w:pPr>
              <w:pStyle w:val="TAL"/>
              <w:jc w:val="center"/>
            </w:pPr>
            <w:r>
              <w:rPr>
                <w:rFonts w:cs="Arial"/>
              </w:rPr>
              <w:t>T</w:t>
            </w:r>
          </w:p>
        </w:tc>
        <w:tc>
          <w:tcPr>
            <w:tcW w:w="1227" w:type="dxa"/>
            <w:tcBorders>
              <w:top w:val="single" w:sz="4" w:space="0" w:color="auto"/>
              <w:left w:val="single" w:sz="4" w:space="0" w:color="auto"/>
              <w:bottom w:val="single" w:sz="4" w:space="0" w:color="auto"/>
              <w:right w:val="single" w:sz="4" w:space="0" w:color="auto"/>
            </w:tcBorders>
            <w:hideMark/>
          </w:tcPr>
          <w:p w14:paraId="508B91A6" w14:textId="77777777" w:rsidR="00B363DF" w:rsidRDefault="00B363DF" w:rsidP="003D353F">
            <w:pPr>
              <w:pStyle w:val="TAL"/>
              <w:jc w:val="center"/>
            </w:pPr>
            <w:r>
              <w:rPr>
                <w:rFonts w:cs="Arial"/>
                <w:lang w:eastAsia="zh-CN"/>
              </w:rPr>
              <w:t>T</w:t>
            </w:r>
          </w:p>
        </w:tc>
        <w:tc>
          <w:tcPr>
            <w:tcW w:w="1231" w:type="dxa"/>
            <w:tcBorders>
              <w:top w:val="single" w:sz="4" w:space="0" w:color="auto"/>
              <w:left w:val="single" w:sz="4" w:space="0" w:color="auto"/>
              <w:bottom w:val="single" w:sz="4" w:space="0" w:color="auto"/>
              <w:right w:val="single" w:sz="4" w:space="0" w:color="auto"/>
            </w:tcBorders>
            <w:hideMark/>
          </w:tcPr>
          <w:p w14:paraId="155F7FDF" w14:textId="77777777" w:rsidR="00B363DF" w:rsidRDefault="00B363DF" w:rsidP="003D353F">
            <w:pPr>
              <w:pStyle w:val="TAL"/>
              <w:jc w:val="center"/>
              <w:rPr>
                <w:lang w:eastAsia="zh-CN"/>
              </w:rPr>
            </w:pPr>
            <w:r>
              <w:rPr>
                <w:rFonts w:cs="Arial"/>
              </w:rPr>
              <w:t>F</w:t>
            </w:r>
          </w:p>
        </w:tc>
        <w:tc>
          <w:tcPr>
            <w:tcW w:w="1241" w:type="dxa"/>
            <w:tcBorders>
              <w:top w:val="single" w:sz="4" w:space="0" w:color="auto"/>
              <w:left w:val="single" w:sz="4" w:space="0" w:color="auto"/>
              <w:bottom w:val="single" w:sz="4" w:space="0" w:color="auto"/>
              <w:right w:val="single" w:sz="4" w:space="0" w:color="auto"/>
            </w:tcBorders>
            <w:hideMark/>
          </w:tcPr>
          <w:p w14:paraId="0BB95D70" w14:textId="77777777" w:rsidR="00B363DF" w:rsidRDefault="00B363DF" w:rsidP="003D353F">
            <w:pPr>
              <w:pStyle w:val="TAL"/>
              <w:jc w:val="center"/>
            </w:pPr>
            <w:r>
              <w:rPr>
                <w:rFonts w:cs="Arial"/>
                <w:lang w:eastAsia="zh-CN"/>
              </w:rPr>
              <w:t>T</w:t>
            </w:r>
          </w:p>
        </w:tc>
      </w:tr>
      <w:tr w:rsidR="00B363DF" w14:paraId="039E4A19" w14:textId="77777777" w:rsidTr="003D353F">
        <w:trPr>
          <w:cantSplit/>
          <w:jc w:val="center"/>
        </w:trPr>
        <w:tc>
          <w:tcPr>
            <w:tcW w:w="3481" w:type="dxa"/>
            <w:tcBorders>
              <w:top w:val="single" w:sz="4" w:space="0" w:color="auto"/>
              <w:left w:val="single" w:sz="4" w:space="0" w:color="auto"/>
              <w:bottom w:val="single" w:sz="4" w:space="0" w:color="auto"/>
              <w:right w:val="single" w:sz="4" w:space="0" w:color="auto"/>
            </w:tcBorders>
            <w:hideMark/>
          </w:tcPr>
          <w:p w14:paraId="497D8A3C" w14:textId="77777777" w:rsidR="00B363DF" w:rsidRDefault="00B363DF" w:rsidP="003D353F">
            <w:pPr>
              <w:pStyle w:val="TAL"/>
              <w:rPr>
                <w:rFonts w:ascii="Courier New" w:hAnsi="Courier New" w:cs="Courier New"/>
                <w:lang w:eastAsia="zh-CN"/>
              </w:rPr>
            </w:pPr>
            <w:r>
              <w:rPr>
                <w:rFonts w:ascii="Courier New" w:hAnsi="Courier New" w:cs="Courier New"/>
                <w:lang w:eastAsia="zh-CN"/>
              </w:rPr>
              <w:t>remoteAddress</w:t>
            </w:r>
          </w:p>
        </w:tc>
        <w:tc>
          <w:tcPr>
            <w:tcW w:w="1216" w:type="dxa"/>
            <w:tcBorders>
              <w:top w:val="single" w:sz="4" w:space="0" w:color="auto"/>
              <w:left w:val="single" w:sz="4" w:space="0" w:color="auto"/>
              <w:bottom w:val="single" w:sz="4" w:space="0" w:color="auto"/>
              <w:right w:val="single" w:sz="4" w:space="0" w:color="auto"/>
            </w:tcBorders>
            <w:hideMark/>
          </w:tcPr>
          <w:p w14:paraId="702D06AC" w14:textId="77777777" w:rsidR="00B363DF" w:rsidRDefault="00B363DF" w:rsidP="003D353F">
            <w:pPr>
              <w:pStyle w:val="TAL"/>
              <w:jc w:val="center"/>
            </w:pPr>
            <w:r>
              <w:t>O</w:t>
            </w:r>
          </w:p>
        </w:tc>
        <w:tc>
          <w:tcPr>
            <w:tcW w:w="1235" w:type="dxa"/>
            <w:tcBorders>
              <w:top w:val="single" w:sz="4" w:space="0" w:color="auto"/>
              <w:left w:val="single" w:sz="4" w:space="0" w:color="auto"/>
              <w:bottom w:val="single" w:sz="4" w:space="0" w:color="auto"/>
              <w:right w:val="single" w:sz="4" w:space="0" w:color="auto"/>
            </w:tcBorders>
            <w:hideMark/>
          </w:tcPr>
          <w:p w14:paraId="0A65DD63" w14:textId="77777777" w:rsidR="00B363DF" w:rsidRDefault="00B363DF" w:rsidP="003D353F">
            <w:pPr>
              <w:pStyle w:val="TAL"/>
              <w:jc w:val="center"/>
            </w:pPr>
            <w:r>
              <w:rPr>
                <w:rFonts w:cs="Arial"/>
              </w:rPr>
              <w:t>T</w:t>
            </w:r>
          </w:p>
        </w:tc>
        <w:tc>
          <w:tcPr>
            <w:tcW w:w="1227" w:type="dxa"/>
            <w:tcBorders>
              <w:top w:val="single" w:sz="4" w:space="0" w:color="auto"/>
              <w:left w:val="single" w:sz="4" w:space="0" w:color="auto"/>
              <w:bottom w:val="single" w:sz="4" w:space="0" w:color="auto"/>
              <w:right w:val="single" w:sz="4" w:space="0" w:color="auto"/>
            </w:tcBorders>
            <w:hideMark/>
          </w:tcPr>
          <w:p w14:paraId="00EADDD5" w14:textId="77777777" w:rsidR="00B363DF" w:rsidRDefault="00B363DF" w:rsidP="003D353F">
            <w:pPr>
              <w:pStyle w:val="TAL"/>
              <w:jc w:val="center"/>
            </w:pPr>
            <w:r>
              <w:rPr>
                <w:rFonts w:cs="Arial"/>
                <w:lang w:eastAsia="zh-CN"/>
              </w:rPr>
              <w:t>T</w:t>
            </w:r>
          </w:p>
        </w:tc>
        <w:tc>
          <w:tcPr>
            <w:tcW w:w="1231" w:type="dxa"/>
            <w:tcBorders>
              <w:top w:val="single" w:sz="4" w:space="0" w:color="auto"/>
              <w:left w:val="single" w:sz="4" w:space="0" w:color="auto"/>
              <w:bottom w:val="single" w:sz="4" w:space="0" w:color="auto"/>
              <w:right w:val="single" w:sz="4" w:space="0" w:color="auto"/>
            </w:tcBorders>
            <w:hideMark/>
          </w:tcPr>
          <w:p w14:paraId="4D4CF711" w14:textId="77777777" w:rsidR="00B363DF" w:rsidRDefault="00B363DF" w:rsidP="003D353F">
            <w:pPr>
              <w:pStyle w:val="TAL"/>
              <w:jc w:val="center"/>
              <w:rPr>
                <w:lang w:eastAsia="zh-CN"/>
              </w:rPr>
            </w:pPr>
            <w:r>
              <w:rPr>
                <w:rFonts w:cs="Arial"/>
              </w:rPr>
              <w:t>F</w:t>
            </w:r>
          </w:p>
        </w:tc>
        <w:tc>
          <w:tcPr>
            <w:tcW w:w="1241" w:type="dxa"/>
            <w:tcBorders>
              <w:top w:val="single" w:sz="4" w:space="0" w:color="auto"/>
              <w:left w:val="single" w:sz="4" w:space="0" w:color="auto"/>
              <w:bottom w:val="single" w:sz="4" w:space="0" w:color="auto"/>
              <w:right w:val="single" w:sz="4" w:space="0" w:color="auto"/>
            </w:tcBorders>
            <w:hideMark/>
          </w:tcPr>
          <w:p w14:paraId="1CAF13FB" w14:textId="77777777" w:rsidR="00B363DF" w:rsidRDefault="00B363DF" w:rsidP="003D353F">
            <w:pPr>
              <w:pStyle w:val="TAL"/>
              <w:jc w:val="center"/>
            </w:pPr>
            <w:r>
              <w:rPr>
                <w:rFonts w:cs="Arial"/>
                <w:lang w:eastAsia="zh-CN"/>
              </w:rPr>
              <w:t>T</w:t>
            </w:r>
          </w:p>
        </w:tc>
      </w:tr>
    </w:tbl>
    <w:p w14:paraId="6A8D4040" w14:textId="77777777" w:rsidR="00B363DF" w:rsidRDefault="00B363DF" w:rsidP="00B363DF"/>
    <w:p w14:paraId="47E6C6AB" w14:textId="147E5DA3" w:rsidR="00B363DF" w:rsidRDefault="00B363DF" w:rsidP="00B363DF">
      <w:pPr>
        <w:pStyle w:val="Heading4"/>
      </w:pPr>
      <w:r>
        <w:rPr>
          <w:lang w:eastAsia="zh-CN"/>
        </w:rPr>
        <w:t>5</w:t>
      </w:r>
      <w:r>
        <w:t>.3.154.3</w:t>
      </w:r>
      <w:r>
        <w:tab/>
        <w:t>Attribute constraints</w:t>
      </w:r>
    </w:p>
    <w:p w14:paraId="7B606BC7" w14:textId="77777777" w:rsidR="00B363DF" w:rsidRDefault="00B363DF" w:rsidP="00B363DF">
      <w:r>
        <w:t>None.</w:t>
      </w:r>
    </w:p>
    <w:p w14:paraId="3D13B372" w14:textId="0DE7FCCC" w:rsidR="00B363DF" w:rsidRDefault="00B363DF" w:rsidP="00B363DF">
      <w:pPr>
        <w:pStyle w:val="Heading4"/>
      </w:pPr>
      <w:r>
        <w:rPr>
          <w:lang w:eastAsia="zh-CN"/>
        </w:rPr>
        <w:t>5</w:t>
      </w:r>
      <w:r>
        <w:t>.3.154.4</w:t>
      </w:r>
      <w:r>
        <w:tab/>
        <w:t>Notifications</w:t>
      </w:r>
    </w:p>
    <w:p w14:paraId="37D7E386" w14:textId="77777777" w:rsidR="00B363DF" w:rsidRDefault="00B363DF" w:rsidP="00B363DF">
      <w:pPr>
        <w:rPr>
          <w:lang w:eastAsia="zh-CN"/>
        </w:rPr>
      </w:pPr>
      <w:r>
        <w:t xml:space="preserve">The common notifications defined in subclause </w:t>
      </w:r>
      <w:r>
        <w:rPr>
          <w:lang w:eastAsia="zh-CN"/>
        </w:rPr>
        <w:t>5.5</w:t>
      </w:r>
      <w:r>
        <w:t xml:space="preserve"> are valid for this IOC, without exceptions or additions.</w:t>
      </w:r>
    </w:p>
    <w:p w14:paraId="70404D9D" w14:textId="27A6DDBE" w:rsidR="00B363DF" w:rsidRDefault="00B363DF" w:rsidP="00B363DF">
      <w:pPr>
        <w:pStyle w:val="Heading3"/>
        <w:rPr>
          <w:lang w:eastAsia="zh-CN"/>
        </w:rPr>
      </w:pPr>
      <w:r>
        <w:rPr>
          <w:lang w:eastAsia="zh-CN"/>
        </w:rPr>
        <w:t>5.3.155</w:t>
      </w:r>
      <w:r>
        <w:rPr>
          <w:lang w:eastAsia="zh-CN"/>
        </w:rPr>
        <w:tab/>
      </w:r>
      <w:r>
        <w:rPr>
          <w:rFonts w:ascii="Courier New" w:hAnsi="Courier New"/>
          <w:lang w:eastAsia="zh-CN"/>
        </w:rPr>
        <w:t>EP_N28</w:t>
      </w:r>
    </w:p>
    <w:p w14:paraId="6DEE7A3E" w14:textId="2A8FBB14" w:rsidR="00B363DF" w:rsidRDefault="00B363DF" w:rsidP="00B363DF">
      <w:pPr>
        <w:pStyle w:val="Heading4"/>
      </w:pPr>
      <w:r>
        <w:rPr>
          <w:lang w:eastAsia="zh-CN"/>
        </w:rPr>
        <w:t>5.3.155</w:t>
      </w:r>
      <w:r>
        <w:t>.1</w:t>
      </w:r>
      <w:r>
        <w:tab/>
        <w:t>Definition</w:t>
      </w:r>
    </w:p>
    <w:p w14:paraId="70D48040" w14:textId="25E90C5D" w:rsidR="00B363DF" w:rsidRDefault="00B363DF" w:rsidP="00B363DF">
      <w:r>
        <w:t xml:space="preserve">This IOC represents an end point of N28 interface between CHF and PCF, which is defined in TS 23.501 [2] and </w:t>
      </w:r>
      <w:r w:rsidRPr="001B7C50">
        <w:t>TS</w:t>
      </w:r>
      <w:r>
        <w:t> </w:t>
      </w:r>
      <w:r w:rsidRPr="001B7C50">
        <w:t>32.240</w:t>
      </w:r>
      <w:r>
        <w:t xml:space="preserve"> [</w:t>
      </w:r>
      <w:r w:rsidR="008E3EA4">
        <w:t>88</w:t>
      </w:r>
      <w:r>
        <w:t>].</w:t>
      </w:r>
    </w:p>
    <w:p w14:paraId="23490E77" w14:textId="1B197C04" w:rsidR="00B363DF" w:rsidRDefault="00B363DF" w:rsidP="00B363DF">
      <w:pPr>
        <w:pStyle w:val="Heading4"/>
      </w:pPr>
      <w:r>
        <w:rPr>
          <w:lang w:eastAsia="zh-CN"/>
        </w:rPr>
        <w:t>5.3.155</w:t>
      </w:r>
      <w:r>
        <w:t>.2</w:t>
      </w:r>
      <w:r>
        <w:tab/>
        <w:t>Attributes</w:t>
      </w:r>
    </w:p>
    <w:p w14:paraId="44BC9E68" w14:textId="1B0B693E" w:rsidR="00B363DF" w:rsidRDefault="00B363DF" w:rsidP="00B363DF">
      <w:r>
        <w:t>The EP_N28 IOC includes attributes inherited from EP_RP IOC (defined in TS 28.622[30]) and the following attributes:</w:t>
      </w:r>
    </w:p>
    <w:p w14:paraId="1FD13642" w14:textId="77777777" w:rsidR="00B363DF" w:rsidRDefault="00B363DF" w:rsidP="00B363DF"/>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481"/>
        <w:gridCol w:w="1216"/>
        <w:gridCol w:w="1235"/>
        <w:gridCol w:w="1227"/>
        <w:gridCol w:w="1231"/>
        <w:gridCol w:w="1241"/>
      </w:tblGrid>
      <w:tr w:rsidR="00B363DF" w14:paraId="050CB512" w14:textId="77777777" w:rsidTr="003D353F">
        <w:trPr>
          <w:cantSplit/>
          <w:jc w:val="center"/>
        </w:trPr>
        <w:tc>
          <w:tcPr>
            <w:tcW w:w="3481" w:type="dxa"/>
            <w:tcBorders>
              <w:top w:val="single" w:sz="4" w:space="0" w:color="auto"/>
              <w:left w:val="single" w:sz="4" w:space="0" w:color="auto"/>
              <w:bottom w:val="single" w:sz="4" w:space="0" w:color="auto"/>
              <w:right w:val="single" w:sz="4" w:space="0" w:color="auto"/>
            </w:tcBorders>
            <w:shd w:val="pct10" w:color="auto" w:fill="FFFFFF"/>
            <w:hideMark/>
          </w:tcPr>
          <w:p w14:paraId="480A226D" w14:textId="77777777" w:rsidR="00B363DF" w:rsidRDefault="00B363DF" w:rsidP="003D353F">
            <w:pPr>
              <w:pStyle w:val="TAH"/>
            </w:pPr>
            <w:r>
              <w:t>Attribute name</w:t>
            </w:r>
          </w:p>
        </w:tc>
        <w:tc>
          <w:tcPr>
            <w:tcW w:w="1216" w:type="dxa"/>
            <w:tcBorders>
              <w:top w:val="single" w:sz="4" w:space="0" w:color="auto"/>
              <w:left w:val="single" w:sz="4" w:space="0" w:color="auto"/>
              <w:bottom w:val="single" w:sz="4" w:space="0" w:color="auto"/>
              <w:right w:val="single" w:sz="4" w:space="0" w:color="auto"/>
            </w:tcBorders>
            <w:shd w:val="pct10" w:color="auto" w:fill="FFFFFF"/>
            <w:hideMark/>
          </w:tcPr>
          <w:p w14:paraId="47D77C53" w14:textId="77777777" w:rsidR="00B363DF" w:rsidRDefault="00B363DF" w:rsidP="003D353F">
            <w:pPr>
              <w:pStyle w:val="TAH"/>
            </w:pPr>
            <w:r>
              <w:t>S</w:t>
            </w:r>
          </w:p>
        </w:tc>
        <w:tc>
          <w:tcPr>
            <w:tcW w:w="1235" w:type="dxa"/>
            <w:tcBorders>
              <w:top w:val="single" w:sz="4" w:space="0" w:color="auto"/>
              <w:left w:val="single" w:sz="4" w:space="0" w:color="auto"/>
              <w:bottom w:val="single" w:sz="4" w:space="0" w:color="auto"/>
              <w:right w:val="single" w:sz="4" w:space="0" w:color="auto"/>
            </w:tcBorders>
            <w:shd w:val="pct10" w:color="auto" w:fill="FFFFFF"/>
            <w:hideMark/>
          </w:tcPr>
          <w:p w14:paraId="30C955FE" w14:textId="77777777" w:rsidR="00B363DF" w:rsidRDefault="00B363DF" w:rsidP="003D353F">
            <w:pPr>
              <w:pStyle w:val="TAH"/>
            </w:pPr>
            <w:r>
              <w:t>isReadable</w:t>
            </w:r>
          </w:p>
        </w:tc>
        <w:tc>
          <w:tcPr>
            <w:tcW w:w="1227" w:type="dxa"/>
            <w:tcBorders>
              <w:top w:val="single" w:sz="4" w:space="0" w:color="auto"/>
              <w:left w:val="single" w:sz="4" w:space="0" w:color="auto"/>
              <w:bottom w:val="single" w:sz="4" w:space="0" w:color="auto"/>
              <w:right w:val="single" w:sz="4" w:space="0" w:color="auto"/>
            </w:tcBorders>
            <w:shd w:val="pct10" w:color="auto" w:fill="FFFFFF"/>
            <w:hideMark/>
          </w:tcPr>
          <w:p w14:paraId="36F4C2F2" w14:textId="77777777" w:rsidR="00B363DF" w:rsidRDefault="00B363DF" w:rsidP="003D353F">
            <w:pPr>
              <w:pStyle w:val="TAH"/>
            </w:pPr>
            <w:r>
              <w:t>isWritable</w:t>
            </w:r>
          </w:p>
        </w:tc>
        <w:tc>
          <w:tcPr>
            <w:tcW w:w="1231" w:type="dxa"/>
            <w:tcBorders>
              <w:top w:val="single" w:sz="4" w:space="0" w:color="auto"/>
              <w:left w:val="single" w:sz="4" w:space="0" w:color="auto"/>
              <w:bottom w:val="single" w:sz="4" w:space="0" w:color="auto"/>
              <w:right w:val="single" w:sz="4" w:space="0" w:color="auto"/>
            </w:tcBorders>
            <w:shd w:val="pct10" w:color="auto" w:fill="FFFFFF"/>
            <w:hideMark/>
          </w:tcPr>
          <w:p w14:paraId="66E7974D" w14:textId="77777777" w:rsidR="00B363DF" w:rsidRDefault="00B363DF" w:rsidP="003D353F">
            <w:pPr>
              <w:pStyle w:val="TAH"/>
            </w:pPr>
            <w:r>
              <w:rPr>
                <w:rFonts w:cs="Arial"/>
                <w:bCs/>
                <w:szCs w:val="18"/>
              </w:rPr>
              <w:t>isInvariant</w:t>
            </w:r>
          </w:p>
        </w:tc>
        <w:tc>
          <w:tcPr>
            <w:tcW w:w="1241" w:type="dxa"/>
            <w:tcBorders>
              <w:top w:val="single" w:sz="4" w:space="0" w:color="auto"/>
              <w:left w:val="single" w:sz="4" w:space="0" w:color="auto"/>
              <w:bottom w:val="single" w:sz="4" w:space="0" w:color="auto"/>
              <w:right w:val="single" w:sz="4" w:space="0" w:color="auto"/>
            </w:tcBorders>
            <w:shd w:val="pct10" w:color="auto" w:fill="FFFFFF"/>
            <w:hideMark/>
          </w:tcPr>
          <w:p w14:paraId="5DA4598F" w14:textId="77777777" w:rsidR="00B363DF" w:rsidRDefault="00B363DF" w:rsidP="003D353F">
            <w:pPr>
              <w:pStyle w:val="TAH"/>
            </w:pPr>
            <w:r>
              <w:t>isNotifyable</w:t>
            </w:r>
          </w:p>
        </w:tc>
      </w:tr>
      <w:tr w:rsidR="00B363DF" w14:paraId="67323B0F" w14:textId="77777777" w:rsidTr="003D353F">
        <w:trPr>
          <w:cantSplit/>
          <w:jc w:val="center"/>
        </w:trPr>
        <w:tc>
          <w:tcPr>
            <w:tcW w:w="3481" w:type="dxa"/>
            <w:tcBorders>
              <w:top w:val="single" w:sz="4" w:space="0" w:color="auto"/>
              <w:left w:val="single" w:sz="4" w:space="0" w:color="auto"/>
              <w:bottom w:val="single" w:sz="4" w:space="0" w:color="auto"/>
              <w:right w:val="single" w:sz="4" w:space="0" w:color="auto"/>
            </w:tcBorders>
            <w:hideMark/>
          </w:tcPr>
          <w:p w14:paraId="538B1927" w14:textId="77777777" w:rsidR="00B363DF" w:rsidRDefault="00B363DF" w:rsidP="003D353F">
            <w:pPr>
              <w:pStyle w:val="TAL"/>
              <w:rPr>
                <w:rFonts w:ascii="Courier New" w:hAnsi="Courier New" w:cs="Courier New"/>
                <w:lang w:eastAsia="zh-CN"/>
              </w:rPr>
            </w:pPr>
            <w:r>
              <w:rPr>
                <w:rFonts w:ascii="Courier New" w:hAnsi="Courier New" w:cs="Courier New"/>
                <w:lang w:eastAsia="zh-CN"/>
              </w:rPr>
              <w:t>localAddress</w:t>
            </w:r>
          </w:p>
        </w:tc>
        <w:tc>
          <w:tcPr>
            <w:tcW w:w="1216" w:type="dxa"/>
            <w:tcBorders>
              <w:top w:val="single" w:sz="4" w:space="0" w:color="auto"/>
              <w:left w:val="single" w:sz="4" w:space="0" w:color="auto"/>
              <w:bottom w:val="single" w:sz="4" w:space="0" w:color="auto"/>
              <w:right w:val="single" w:sz="4" w:space="0" w:color="auto"/>
            </w:tcBorders>
            <w:hideMark/>
          </w:tcPr>
          <w:p w14:paraId="1A50CE0E" w14:textId="77777777" w:rsidR="00B363DF" w:rsidRDefault="00B363DF" w:rsidP="003D353F">
            <w:pPr>
              <w:pStyle w:val="TAL"/>
              <w:jc w:val="center"/>
            </w:pPr>
            <w:r>
              <w:t>O</w:t>
            </w:r>
          </w:p>
        </w:tc>
        <w:tc>
          <w:tcPr>
            <w:tcW w:w="1235" w:type="dxa"/>
            <w:tcBorders>
              <w:top w:val="single" w:sz="4" w:space="0" w:color="auto"/>
              <w:left w:val="single" w:sz="4" w:space="0" w:color="auto"/>
              <w:bottom w:val="single" w:sz="4" w:space="0" w:color="auto"/>
              <w:right w:val="single" w:sz="4" w:space="0" w:color="auto"/>
            </w:tcBorders>
            <w:hideMark/>
          </w:tcPr>
          <w:p w14:paraId="28FD9D3E" w14:textId="77777777" w:rsidR="00B363DF" w:rsidRDefault="00B363DF" w:rsidP="003D353F">
            <w:pPr>
              <w:pStyle w:val="TAL"/>
              <w:jc w:val="center"/>
            </w:pPr>
            <w:r>
              <w:rPr>
                <w:rFonts w:cs="Arial"/>
              </w:rPr>
              <w:t>T</w:t>
            </w:r>
          </w:p>
        </w:tc>
        <w:tc>
          <w:tcPr>
            <w:tcW w:w="1227" w:type="dxa"/>
            <w:tcBorders>
              <w:top w:val="single" w:sz="4" w:space="0" w:color="auto"/>
              <w:left w:val="single" w:sz="4" w:space="0" w:color="auto"/>
              <w:bottom w:val="single" w:sz="4" w:space="0" w:color="auto"/>
              <w:right w:val="single" w:sz="4" w:space="0" w:color="auto"/>
            </w:tcBorders>
            <w:hideMark/>
          </w:tcPr>
          <w:p w14:paraId="2486292B" w14:textId="77777777" w:rsidR="00B363DF" w:rsidRDefault="00B363DF" w:rsidP="003D353F">
            <w:pPr>
              <w:pStyle w:val="TAL"/>
              <w:jc w:val="center"/>
            </w:pPr>
            <w:r>
              <w:rPr>
                <w:rFonts w:cs="Arial"/>
                <w:lang w:eastAsia="zh-CN"/>
              </w:rPr>
              <w:t>T</w:t>
            </w:r>
          </w:p>
        </w:tc>
        <w:tc>
          <w:tcPr>
            <w:tcW w:w="1231" w:type="dxa"/>
            <w:tcBorders>
              <w:top w:val="single" w:sz="4" w:space="0" w:color="auto"/>
              <w:left w:val="single" w:sz="4" w:space="0" w:color="auto"/>
              <w:bottom w:val="single" w:sz="4" w:space="0" w:color="auto"/>
              <w:right w:val="single" w:sz="4" w:space="0" w:color="auto"/>
            </w:tcBorders>
            <w:hideMark/>
          </w:tcPr>
          <w:p w14:paraId="49E621B3" w14:textId="77777777" w:rsidR="00B363DF" w:rsidRDefault="00B363DF" w:rsidP="003D353F">
            <w:pPr>
              <w:pStyle w:val="TAL"/>
              <w:jc w:val="center"/>
              <w:rPr>
                <w:lang w:eastAsia="zh-CN"/>
              </w:rPr>
            </w:pPr>
            <w:r>
              <w:rPr>
                <w:rFonts w:cs="Arial"/>
              </w:rPr>
              <w:t>F</w:t>
            </w:r>
          </w:p>
        </w:tc>
        <w:tc>
          <w:tcPr>
            <w:tcW w:w="1241" w:type="dxa"/>
            <w:tcBorders>
              <w:top w:val="single" w:sz="4" w:space="0" w:color="auto"/>
              <w:left w:val="single" w:sz="4" w:space="0" w:color="auto"/>
              <w:bottom w:val="single" w:sz="4" w:space="0" w:color="auto"/>
              <w:right w:val="single" w:sz="4" w:space="0" w:color="auto"/>
            </w:tcBorders>
            <w:hideMark/>
          </w:tcPr>
          <w:p w14:paraId="1CA7AA05" w14:textId="77777777" w:rsidR="00B363DF" w:rsidRDefault="00B363DF" w:rsidP="003D353F">
            <w:pPr>
              <w:pStyle w:val="TAL"/>
              <w:jc w:val="center"/>
            </w:pPr>
            <w:r>
              <w:rPr>
                <w:rFonts w:cs="Arial"/>
                <w:lang w:eastAsia="zh-CN"/>
              </w:rPr>
              <w:t>T</w:t>
            </w:r>
          </w:p>
        </w:tc>
      </w:tr>
      <w:tr w:rsidR="00B363DF" w14:paraId="0F2A2CF0" w14:textId="77777777" w:rsidTr="003D353F">
        <w:trPr>
          <w:cantSplit/>
          <w:jc w:val="center"/>
        </w:trPr>
        <w:tc>
          <w:tcPr>
            <w:tcW w:w="3481" w:type="dxa"/>
            <w:tcBorders>
              <w:top w:val="single" w:sz="4" w:space="0" w:color="auto"/>
              <w:left w:val="single" w:sz="4" w:space="0" w:color="auto"/>
              <w:bottom w:val="single" w:sz="4" w:space="0" w:color="auto"/>
              <w:right w:val="single" w:sz="4" w:space="0" w:color="auto"/>
            </w:tcBorders>
            <w:hideMark/>
          </w:tcPr>
          <w:p w14:paraId="0D10A5F7" w14:textId="77777777" w:rsidR="00B363DF" w:rsidRDefault="00B363DF" w:rsidP="003D353F">
            <w:pPr>
              <w:pStyle w:val="TAL"/>
              <w:rPr>
                <w:rFonts w:ascii="Courier New" w:hAnsi="Courier New" w:cs="Courier New"/>
                <w:lang w:eastAsia="zh-CN"/>
              </w:rPr>
            </w:pPr>
            <w:r>
              <w:rPr>
                <w:rFonts w:ascii="Courier New" w:hAnsi="Courier New" w:cs="Courier New"/>
                <w:lang w:eastAsia="zh-CN"/>
              </w:rPr>
              <w:t>remoteAddress</w:t>
            </w:r>
          </w:p>
        </w:tc>
        <w:tc>
          <w:tcPr>
            <w:tcW w:w="1216" w:type="dxa"/>
            <w:tcBorders>
              <w:top w:val="single" w:sz="4" w:space="0" w:color="auto"/>
              <w:left w:val="single" w:sz="4" w:space="0" w:color="auto"/>
              <w:bottom w:val="single" w:sz="4" w:space="0" w:color="auto"/>
              <w:right w:val="single" w:sz="4" w:space="0" w:color="auto"/>
            </w:tcBorders>
            <w:hideMark/>
          </w:tcPr>
          <w:p w14:paraId="52BB9D57" w14:textId="77777777" w:rsidR="00B363DF" w:rsidRDefault="00B363DF" w:rsidP="003D353F">
            <w:pPr>
              <w:pStyle w:val="TAL"/>
              <w:jc w:val="center"/>
            </w:pPr>
            <w:r>
              <w:t>O</w:t>
            </w:r>
          </w:p>
        </w:tc>
        <w:tc>
          <w:tcPr>
            <w:tcW w:w="1235" w:type="dxa"/>
            <w:tcBorders>
              <w:top w:val="single" w:sz="4" w:space="0" w:color="auto"/>
              <w:left w:val="single" w:sz="4" w:space="0" w:color="auto"/>
              <w:bottom w:val="single" w:sz="4" w:space="0" w:color="auto"/>
              <w:right w:val="single" w:sz="4" w:space="0" w:color="auto"/>
            </w:tcBorders>
            <w:hideMark/>
          </w:tcPr>
          <w:p w14:paraId="028FFDAF" w14:textId="77777777" w:rsidR="00B363DF" w:rsidRDefault="00B363DF" w:rsidP="003D353F">
            <w:pPr>
              <w:pStyle w:val="TAL"/>
              <w:jc w:val="center"/>
            </w:pPr>
            <w:r>
              <w:rPr>
                <w:rFonts w:cs="Arial"/>
              </w:rPr>
              <w:t>T</w:t>
            </w:r>
          </w:p>
        </w:tc>
        <w:tc>
          <w:tcPr>
            <w:tcW w:w="1227" w:type="dxa"/>
            <w:tcBorders>
              <w:top w:val="single" w:sz="4" w:space="0" w:color="auto"/>
              <w:left w:val="single" w:sz="4" w:space="0" w:color="auto"/>
              <w:bottom w:val="single" w:sz="4" w:space="0" w:color="auto"/>
              <w:right w:val="single" w:sz="4" w:space="0" w:color="auto"/>
            </w:tcBorders>
            <w:hideMark/>
          </w:tcPr>
          <w:p w14:paraId="6903C557" w14:textId="77777777" w:rsidR="00B363DF" w:rsidRDefault="00B363DF" w:rsidP="003D353F">
            <w:pPr>
              <w:pStyle w:val="TAL"/>
              <w:jc w:val="center"/>
            </w:pPr>
            <w:r>
              <w:rPr>
                <w:rFonts w:cs="Arial"/>
                <w:lang w:eastAsia="zh-CN"/>
              </w:rPr>
              <w:t>T</w:t>
            </w:r>
          </w:p>
        </w:tc>
        <w:tc>
          <w:tcPr>
            <w:tcW w:w="1231" w:type="dxa"/>
            <w:tcBorders>
              <w:top w:val="single" w:sz="4" w:space="0" w:color="auto"/>
              <w:left w:val="single" w:sz="4" w:space="0" w:color="auto"/>
              <w:bottom w:val="single" w:sz="4" w:space="0" w:color="auto"/>
              <w:right w:val="single" w:sz="4" w:space="0" w:color="auto"/>
            </w:tcBorders>
            <w:hideMark/>
          </w:tcPr>
          <w:p w14:paraId="50B67F3C" w14:textId="77777777" w:rsidR="00B363DF" w:rsidRDefault="00B363DF" w:rsidP="003D353F">
            <w:pPr>
              <w:pStyle w:val="TAL"/>
              <w:jc w:val="center"/>
              <w:rPr>
                <w:lang w:eastAsia="zh-CN"/>
              </w:rPr>
            </w:pPr>
            <w:r>
              <w:rPr>
                <w:rFonts w:cs="Arial"/>
              </w:rPr>
              <w:t>F</w:t>
            </w:r>
          </w:p>
        </w:tc>
        <w:tc>
          <w:tcPr>
            <w:tcW w:w="1241" w:type="dxa"/>
            <w:tcBorders>
              <w:top w:val="single" w:sz="4" w:space="0" w:color="auto"/>
              <w:left w:val="single" w:sz="4" w:space="0" w:color="auto"/>
              <w:bottom w:val="single" w:sz="4" w:space="0" w:color="auto"/>
              <w:right w:val="single" w:sz="4" w:space="0" w:color="auto"/>
            </w:tcBorders>
            <w:hideMark/>
          </w:tcPr>
          <w:p w14:paraId="043C0F78" w14:textId="77777777" w:rsidR="00B363DF" w:rsidRDefault="00B363DF" w:rsidP="003D353F">
            <w:pPr>
              <w:pStyle w:val="TAL"/>
              <w:jc w:val="center"/>
            </w:pPr>
            <w:r>
              <w:rPr>
                <w:rFonts w:cs="Arial"/>
                <w:lang w:eastAsia="zh-CN"/>
              </w:rPr>
              <w:t>T</w:t>
            </w:r>
          </w:p>
        </w:tc>
      </w:tr>
    </w:tbl>
    <w:p w14:paraId="600AAB75" w14:textId="77777777" w:rsidR="00B363DF" w:rsidRDefault="00B363DF" w:rsidP="00B363DF"/>
    <w:p w14:paraId="14609128" w14:textId="4EDBE114" w:rsidR="00B363DF" w:rsidRDefault="00B363DF" w:rsidP="00B363DF">
      <w:pPr>
        <w:pStyle w:val="Heading4"/>
      </w:pPr>
      <w:r>
        <w:rPr>
          <w:lang w:eastAsia="zh-CN"/>
        </w:rPr>
        <w:t>5</w:t>
      </w:r>
      <w:r>
        <w:t>.3.155.3</w:t>
      </w:r>
      <w:r>
        <w:tab/>
        <w:t>Attribute constraints</w:t>
      </w:r>
    </w:p>
    <w:p w14:paraId="57AD635A" w14:textId="77777777" w:rsidR="00B363DF" w:rsidRDefault="00B363DF" w:rsidP="00B363DF">
      <w:r>
        <w:t>None.</w:t>
      </w:r>
    </w:p>
    <w:p w14:paraId="31C959E6" w14:textId="74C226D4" w:rsidR="00B363DF" w:rsidRDefault="00B363DF" w:rsidP="00B363DF">
      <w:pPr>
        <w:pStyle w:val="Heading4"/>
      </w:pPr>
      <w:r>
        <w:rPr>
          <w:lang w:eastAsia="zh-CN"/>
        </w:rPr>
        <w:t>5</w:t>
      </w:r>
      <w:r>
        <w:t>.3.155.4</w:t>
      </w:r>
      <w:r>
        <w:tab/>
        <w:t>Notifications</w:t>
      </w:r>
    </w:p>
    <w:p w14:paraId="40EC070F" w14:textId="5D11B091" w:rsidR="00B363DF" w:rsidRDefault="00B363DF" w:rsidP="00F17312">
      <w:r>
        <w:t xml:space="preserve">The common notifications defined in subclause </w:t>
      </w:r>
      <w:r>
        <w:rPr>
          <w:lang w:eastAsia="zh-CN"/>
        </w:rPr>
        <w:t>5.5</w:t>
      </w:r>
      <w:r>
        <w:t xml:space="preserve"> are valid for this IOC, without exceptions or additions.</w:t>
      </w:r>
    </w:p>
    <w:p w14:paraId="5BCFC926" w14:textId="42F9C9B9" w:rsidR="008E3EA4" w:rsidRDefault="008E3EA4" w:rsidP="008E3EA4">
      <w:pPr>
        <w:pStyle w:val="Heading3"/>
        <w:rPr>
          <w:rFonts w:cs="Arial"/>
          <w:lang w:eastAsia="zh-CN"/>
        </w:rPr>
      </w:pPr>
      <w:r>
        <w:rPr>
          <w:rFonts w:cs="Arial"/>
          <w:lang w:eastAsia="zh-CN"/>
        </w:rPr>
        <w:lastRenderedPageBreak/>
        <w:t>5.3.156</w:t>
      </w:r>
      <w:r>
        <w:rPr>
          <w:rFonts w:cs="Arial"/>
          <w:lang w:eastAsia="zh-CN"/>
        </w:rPr>
        <w:tab/>
      </w:r>
      <w:r>
        <w:rPr>
          <w:rFonts w:ascii="Courier New" w:hAnsi="Courier New"/>
        </w:rPr>
        <w:t>MFAFFunction</w:t>
      </w:r>
    </w:p>
    <w:p w14:paraId="4D648C39" w14:textId="717772BB" w:rsidR="008E3EA4" w:rsidRDefault="008E3EA4" w:rsidP="008E3EA4">
      <w:pPr>
        <w:pStyle w:val="Heading4"/>
      </w:pPr>
      <w:r>
        <w:rPr>
          <w:lang w:eastAsia="zh-CN"/>
        </w:rPr>
        <w:t>5.3</w:t>
      </w:r>
      <w:r>
        <w:t>.156.1</w:t>
      </w:r>
      <w:r>
        <w:tab/>
        <w:t>Definition</w:t>
      </w:r>
    </w:p>
    <w:p w14:paraId="2564433F" w14:textId="77777777" w:rsidR="008E3EA4" w:rsidRDefault="008E3EA4" w:rsidP="008E3EA4">
      <w:r>
        <w:t xml:space="preserve">This IOC represents the MFAF function in 5GC. For more information about the MFAF, see TS 23.501 [2]. </w:t>
      </w:r>
    </w:p>
    <w:p w14:paraId="127487E1" w14:textId="4CB1193C" w:rsidR="008E3EA4" w:rsidRDefault="008E3EA4" w:rsidP="008E3EA4">
      <w:pPr>
        <w:pStyle w:val="Heading4"/>
      </w:pPr>
      <w:r>
        <w:t>5.3.156.2</w:t>
      </w:r>
      <w:r>
        <w:tab/>
        <w:t>Attributes</w:t>
      </w:r>
    </w:p>
    <w:p w14:paraId="1B8D7ADD" w14:textId="77777777" w:rsidR="008E3EA4" w:rsidRDefault="008E3EA4" w:rsidP="008E3EA4">
      <w:r>
        <w:t xml:space="preserve">The </w:t>
      </w:r>
      <w:r>
        <w:rPr>
          <w:rFonts w:ascii="Courier New" w:hAnsi="Courier New"/>
          <w:szCs w:val="14"/>
        </w:rPr>
        <w:t>MFAF</w:t>
      </w:r>
      <w:r w:rsidRPr="002D3F0F">
        <w:rPr>
          <w:rFonts w:ascii="Courier New" w:hAnsi="Courier New"/>
          <w:szCs w:val="14"/>
        </w:rPr>
        <w:t>Function</w:t>
      </w:r>
      <w:r>
        <w:t xml:space="preserve"> IOC includes attributes inherited from </w:t>
      </w:r>
      <w:r w:rsidRPr="002D3F0F">
        <w:rPr>
          <w:rFonts w:ascii="Courier New" w:hAnsi="Courier New"/>
          <w:szCs w:val="14"/>
        </w:rPr>
        <w:t>ManagedFunction</w:t>
      </w:r>
      <w:r w:rsidRPr="002D3F0F">
        <w:rPr>
          <w:sz w:val="14"/>
          <w:szCs w:val="14"/>
        </w:rPr>
        <w:t xml:space="preserve"> </w:t>
      </w:r>
      <w:r>
        <w:t>IOC (defined in TS 28.622 [30]) and the following attributes:</w:t>
      </w:r>
    </w:p>
    <w:tbl>
      <w:tblPr>
        <w:tblW w:w="96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489"/>
        <w:gridCol w:w="1213"/>
        <w:gridCol w:w="1234"/>
        <w:gridCol w:w="1225"/>
        <w:gridCol w:w="1229"/>
        <w:gridCol w:w="1241"/>
      </w:tblGrid>
      <w:tr w:rsidR="008E3EA4" w14:paraId="5C51BA26" w14:textId="77777777" w:rsidTr="00FF5676">
        <w:trPr>
          <w:cantSplit/>
          <w:jc w:val="center"/>
        </w:trPr>
        <w:tc>
          <w:tcPr>
            <w:tcW w:w="3489" w:type="dxa"/>
            <w:tcBorders>
              <w:top w:val="single" w:sz="4" w:space="0" w:color="auto"/>
              <w:left w:val="single" w:sz="4" w:space="0" w:color="auto"/>
              <w:bottom w:val="single" w:sz="4" w:space="0" w:color="auto"/>
              <w:right w:val="single" w:sz="4" w:space="0" w:color="auto"/>
            </w:tcBorders>
            <w:shd w:val="pct10" w:color="auto" w:fill="FFFFFF"/>
            <w:hideMark/>
          </w:tcPr>
          <w:p w14:paraId="1DAF25A3" w14:textId="77777777" w:rsidR="008E3EA4" w:rsidRDefault="008E3EA4" w:rsidP="00FF5676">
            <w:pPr>
              <w:pStyle w:val="TAH"/>
            </w:pPr>
            <w:r>
              <w:t>Attribute name</w:t>
            </w:r>
          </w:p>
        </w:tc>
        <w:tc>
          <w:tcPr>
            <w:tcW w:w="1213" w:type="dxa"/>
            <w:tcBorders>
              <w:top w:val="single" w:sz="4" w:space="0" w:color="auto"/>
              <w:left w:val="single" w:sz="4" w:space="0" w:color="auto"/>
              <w:bottom w:val="single" w:sz="4" w:space="0" w:color="auto"/>
              <w:right w:val="single" w:sz="4" w:space="0" w:color="auto"/>
            </w:tcBorders>
            <w:shd w:val="pct10" w:color="auto" w:fill="FFFFFF"/>
            <w:hideMark/>
          </w:tcPr>
          <w:p w14:paraId="63439E47" w14:textId="77777777" w:rsidR="008E3EA4" w:rsidRDefault="008E3EA4" w:rsidP="00FF5676">
            <w:pPr>
              <w:pStyle w:val="TAH"/>
            </w:pPr>
            <w:r>
              <w:t>S</w:t>
            </w:r>
          </w:p>
        </w:tc>
        <w:tc>
          <w:tcPr>
            <w:tcW w:w="1234" w:type="dxa"/>
            <w:tcBorders>
              <w:top w:val="single" w:sz="4" w:space="0" w:color="auto"/>
              <w:left w:val="single" w:sz="4" w:space="0" w:color="auto"/>
              <w:bottom w:val="single" w:sz="4" w:space="0" w:color="auto"/>
              <w:right w:val="single" w:sz="4" w:space="0" w:color="auto"/>
            </w:tcBorders>
            <w:shd w:val="pct10" w:color="auto" w:fill="FFFFFF"/>
            <w:hideMark/>
          </w:tcPr>
          <w:p w14:paraId="341BEF3F" w14:textId="77777777" w:rsidR="008E3EA4" w:rsidRDefault="008E3EA4" w:rsidP="00FF5676">
            <w:pPr>
              <w:pStyle w:val="TAH"/>
            </w:pPr>
            <w:r>
              <w:t>isReadable</w:t>
            </w:r>
          </w:p>
        </w:tc>
        <w:tc>
          <w:tcPr>
            <w:tcW w:w="1225" w:type="dxa"/>
            <w:tcBorders>
              <w:top w:val="single" w:sz="4" w:space="0" w:color="auto"/>
              <w:left w:val="single" w:sz="4" w:space="0" w:color="auto"/>
              <w:bottom w:val="single" w:sz="4" w:space="0" w:color="auto"/>
              <w:right w:val="single" w:sz="4" w:space="0" w:color="auto"/>
            </w:tcBorders>
            <w:shd w:val="pct10" w:color="auto" w:fill="FFFFFF"/>
            <w:hideMark/>
          </w:tcPr>
          <w:p w14:paraId="2EB61B7B" w14:textId="77777777" w:rsidR="008E3EA4" w:rsidRDefault="008E3EA4" w:rsidP="00FF5676">
            <w:pPr>
              <w:pStyle w:val="TAH"/>
            </w:pPr>
            <w:r>
              <w:t>isWritable</w:t>
            </w:r>
          </w:p>
        </w:tc>
        <w:tc>
          <w:tcPr>
            <w:tcW w:w="1229" w:type="dxa"/>
            <w:tcBorders>
              <w:top w:val="single" w:sz="4" w:space="0" w:color="auto"/>
              <w:left w:val="single" w:sz="4" w:space="0" w:color="auto"/>
              <w:bottom w:val="single" w:sz="4" w:space="0" w:color="auto"/>
              <w:right w:val="single" w:sz="4" w:space="0" w:color="auto"/>
            </w:tcBorders>
            <w:shd w:val="pct10" w:color="auto" w:fill="FFFFFF"/>
            <w:hideMark/>
          </w:tcPr>
          <w:p w14:paraId="1B48FE20" w14:textId="77777777" w:rsidR="008E3EA4" w:rsidRDefault="008E3EA4" w:rsidP="00FF5676">
            <w:pPr>
              <w:pStyle w:val="TAH"/>
            </w:pPr>
            <w:r>
              <w:rPr>
                <w:rFonts w:cs="Arial"/>
                <w:bCs/>
                <w:szCs w:val="18"/>
              </w:rPr>
              <w:t>isInvariant</w:t>
            </w:r>
          </w:p>
        </w:tc>
        <w:tc>
          <w:tcPr>
            <w:tcW w:w="1241" w:type="dxa"/>
            <w:tcBorders>
              <w:top w:val="single" w:sz="4" w:space="0" w:color="auto"/>
              <w:left w:val="single" w:sz="4" w:space="0" w:color="auto"/>
              <w:bottom w:val="single" w:sz="4" w:space="0" w:color="auto"/>
              <w:right w:val="single" w:sz="4" w:space="0" w:color="auto"/>
            </w:tcBorders>
            <w:shd w:val="pct10" w:color="auto" w:fill="FFFFFF"/>
            <w:hideMark/>
          </w:tcPr>
          <w:p w14:paraId="5A49CD31" w14:textId="77777777" w:rsidR="008E3EA4" w:rsidRDefault="008E3EA4" w:rsidP="00FF5676">
            <w:pPr>
              <w:pStyle w:val="TAH"/>
            </w:pPr>
            <w:r>
              <w:t>isNotifyable</w:t>
            </w:r>
          </w:p>
        </w:tc>
      </w:tr>
      <w:tr w:rsidR="008E3EA4" w14:paraId="44856FDF" w14:textId="77777777" w:rsidTr="00FF5676">
        <w:trPr>
          <w:cantSplit/>
          <w:jc w:val="center"/>
        </w:trPr>
        <w:tc>
          <w:tcPr>
            <w:tcW w:w="3489" w:type="dxa"/>
            <w:tcBorders>
              <w:top w:val="single" w:sz="4" w:space="0" w:color="auto"/>
              <w:left w:val="single" w:sz="4" w:space="0" w:color="auto"/>
              <w:bottom w:val="single" w:sz="4" w:space="0" w:color="auto"/>
              <w:right w:val="single" w:sz="4" w:space="0" w:color="auto"/>
            </w:tcBorders>
            <w:hideMark/>
          </w:tcPr>
          <w:p w14:paraId="465F2C7B" w14:textId="77777777" w:rsidR="008E3EA4" w:rsidRDefault="008E3EA4" w:rsidP="00FF5676">
            <w:pPr>
              <w:pStyle w:val="TAL"/>
              <w:rPr>
                <w:rFonts w:ascii="Courier New" w:hAnsi="Courier New" w:cs="Courier New"/>
                <w:lang w:eastAsia="zh-CN"/>
              </w:rPr>
            </w:pPr>
            <w:r w:rsidRPr="00003D31">
              <w:rPr>
                <w:rFonts w:ascii="Courier New" w:hAnsi="Courier New" w:cs="Courier New"/>
                <w:lang w:eastAsia="zh-CN"/>
              </w:rPr>
              <w:t>pLMNInfoList</w:t>
            </w:r>
          </w:p>
        </w:tc>
        <w:tc>
          <w:tcPr>
            <w:tcW w:w="1213" w:type="dxa"/>
            <w:tcBorders>
              <w:top w:val="single" w:sz="4" w:space="0" w:color="auto"/>
              <w:left w:val="single" w:sz="4" w:space="0" w:color="auto"/>
              <w:bottom w:val="single" w:sz="4" w:space="0" w:color="auto"/>
              <w:right w:val="single" w:sz="4" w:space="0" w:color="auto"/>
            </w:tcBorders>
            <w:hideMark/>
          </w:tcPr>
          <w:p w14:paraId="4C3A3B02" w14:textId="77777777" w:rsidR="008E3EA4" w:rsidRDefault="008E3EA4" w:rsidP="00FF5676">
            <w:pPr>
              <w:pStyle w:val="TAL"/>
              <w:jc w:val="center"/>
            </w:pPr>
            <w:r>
              <w:t>M</w:t>
            </w:r>
          </w:p>
        </w:tc>
        <w:tc>
          <w:tcPr>
            <w:tcW w:w="1234" w:type="dxa"/>
            <w:tcBorders>
              <w:top w:val="single" w:sz="4" w:space="0" w:color="auto"/>
              <w:left w:val="single" w:sz="4" w:space="0" w:color="auto"/>
              <w:bottom w:val="single" w:sz="4" w:space="0" w:color="auto"/>
              <w:right w:val="single" w:sz="4" w:space="0" w:color="auto"/>
            </w:tcBorders>
            <w:hideMark/>
          </w:tcPr>
          <w:p w14:paraId="70F68AC6" w14:textId="77777777" w:rsidR="008E3EA4" w:rsidRDefault="008E3EA4" w:rsidP="00FF5676">
            <w:pPr>
              <w:pStyle w:val="TAL"/>
              <w:jc w:val="center"/>
            </w:pPr>
            <w:r>
              <w:rPr>
                <w:rFonts w:cs="Arial"/>
              </w:rPr>
              <w:t>T</w:t>
            </w:r>
          </w:p>
        </w:tc>
        <w:tc>
          <w:tcPr>
            <w:tcW w:w="1225" w:type="dxa"/>
            <w:tcBorders>
              <w:top w:val="single" w:sz="4" w:space="0" w:color="auto"/>
              <w:left w:val="single" w:sz="4" w:space="0" w:color="auto"/>
              <w:bottom w:val="single" w:sz="4" w:space="0" w:color="auto"/>
              <w:right w:val="single" w:sz="4" w:space="0" w:color="auto"/>
            </w:tcBorders>
            <w:hideMark/>
          </w:tcPr>
          <w:p w14:paraId="3D36BFF9" w14:textId="77777777" w:rsidR="008E3EA4" w:rsidRDefault="008E3EA4" w:rsidP="00FF5676">
            <w:pPr>
              <w:pStyle w:val="TAL"/>
              <w:jc w:val="center"/>
            </w:pPr>
            <w:r>
              <w:rPr>
                <w:rFonts w:cs="Arial"/>
                <w:lang w:eastAsia="zh-CN"/>
              </w:rPr>
              <w:t>T</w:t>
            </w:r>
          </w:p>
        </w:tc>
        <w:tc>
          <w:tcPr>
            <w:tcW w:w="1229" w:type="dxa"/>
            <w:tcBorders>
              <w:top w:val="single" w:sz="4" w:space="0" w:color="auto"/>
              <w:left w:val="single" w:sz="4" w:space="0" w:color="auto"/>
              <w:bottom w:val="single" w:sz="4" w:space="0" w:color="auto"/>
              <w:right w:val="single" w:sz="4" w:space="0" w:color="auto"/>
            </w:tcBorders>
            <w:hideMark/>
          </w:tcPr>
          <w:p w14:paraId="786F789D" w14:textId="77777777" w:rsidR="008E3EA4" w:rsidRDefault="008E3EA4" w:rsidP="00FF5676">
            <w:pPr>
              <w:pStyle w:val="TAL"/>
              <w:jc w:val="center"/>
              <w:rPr>
                <w:lang w:eastAsia="zh-CN"/>
              </w:rPr>
            </w:pPr>
            <w:r>
              <w:rPr>
                <w:rFonts w:cs="Arial"/>
              </w:rPr>
              <w:t>F</w:t>
            </w:r>
          </w:p>
        </w:tc>
        <w:tc>
          <w:tcPr>
            <w:tcW w:w="1241" w:type="dxa"/>
            <w:tcBorders>
              <w:top w:val="single" w:sz="4" w:space="0" w:color="auto"/>
              <w:left w:val="single" w:sz="4" w:space="0" w:color="auto"/>
              <w:bottom w:val="single" w:sz="4" w:space="0" w:color="auto"/>
              <w:right w:val="single" w:sz="4" w:space="0" w:color="auto"/>
            </w:tcBorders>
            <w:hideMark/>
          </w:tcPr>
          <w:p w14:paraId="677311F9" w14:textId="77777777" w:rsidR="008E3EA4" w:rsidRDefault="008E3EA4" w:rsidP="00FF5676">
            <w:pPr>
              <w:pStyle w:val="TAL"/>
              <w:jc w:val="center"/>
            </w:pPr>
            <w:r>
              <w:rPr>
                <w:rFonts w:cs="Arial"/>
                <w:lang w:eastAsia="zh-CN"/>
              </w:rPr>
              <w:t>T</w:t>
            </w:r>
          </w:p>
        </w:tc>
      </w:tr>
      <w:tr w:rsidR="008E3EA4" w14:paraId="1CE6596C" w14:textId="77777777" w:rsidTr="00FF5676">
        <w:trPr>
          <w:cantSplit/>
          <w:jc w:val="center"/>
        </w:trPr>
        <w:tc>
          <w:tcPr>
            <w:tcW w:w="3489" w:type="dxa"/>
            <w:tcBorders>
              <w:top w:val="single" w:sz="4" w:space="0" w:color="auto"/>
              <w:left w:val="single" w:sz="4" w:space="0" w:color="auto"/>
              <w:bottom w:val="single" w:sz="4" w:space="0" w:color="auto"/>
              <w:right w:val="single" w:sz="4" w:space="0" w:color="auto"/>
            </w:tcBorders>
            <w:hideMark/>
          </w:tcPr>
          <w:p w14:paraId="4E21A5DD" w14:textId="77777777" w:rsidR="008E3EA4" w:rsidRDefault="008E3EA4" w:rsidP="00FF5676">
            <w:pPr>
              <w:pStyle w:val="TAL"/>
              <w:rPr>
                <w:rFonts w:ascii="Courier New" w:hAnsi="Courier New" w:cs="Courier New"/>
                <w:lang w:eastAsia="zh-CN"/>
              </w:rPr>
            </w:pPr>
            <w:r>
              <w:rPr>
                <w:rFonts w:ascii="Courier New" w:hAnsi="Courier New" w:cs="Courier New"/>
                <w:lang w:eastAsia="zh-CN"/>
              </w:rPr>
              <w:t>sBIFQDN</w:t>
            </w:r>
          </w:p>
        </w:tc>
        <w:tc>
          <w:tcPr>
            <w:tcW w:w="1213" w:type="dxa"/>
            <w:tcBorders>
              <w:top w:val="single" w:sz="4" w:space="0" w:color="auto"/>
              <w:left w:val="single" w:sz="4" w:space="0" w:color="auto"/>
              <w:bottom w:val="single" w:sz="4" w:space="0" w:color="auto"/>
              <w:right w:val="single" w:sz="4" w:space="0" w:color="auto"/>
            </w:tcBorders>
            <w:hideMark/>
          </w:tcPr>
          <w:p w14:paraId="7BE4DFAE" w14:textId="77777777" w:rsidR="008E3EA4" w:rsidRDefault="008E3EA4" w:rsidP="00FF5676">
            <w:pPr>
              <w:pStyle w:val="TAL"/>
              <w:jc w:val="center"/>
            </w:pPr>
            <w:r>
              <w:t>M</w:t>
            </w:r>
          </w:p>
        </w:tc>
        <w:tc>
          <w:tcPr>
            <w:tcW w:w="1234" w:type="dxa"/>
            <w:tcBorders>
              <w:top w:val="single" w:sz="4" w:space="0" w:color="auto"/>
              <w:left w:val="single" w:sz="4" w:space="0" w:color="auto"/>
              <w:bottom w:val="single" w:sz="4" w:space="0" w:color="auto"/>
              <w:right w:val="single" w:sz="4" w:space="0" w:color="auto"/>
            </w:tcBorders>
            <w:hideMark/>
          </w:tcPr>
          <w:p w14:paraId="16661298" w14:textId="77777777" w:rsidR="008E3EA4" w:rsidRDefault="008E3EA4" w:rsidP="00FF5676">
            <w:pPr>
              <w:pStyle w:val="TAL"/>
              <w:jc w:val="center"/>
            </w:pPr>
            <w:r>
              <w:rPr>
                <w:rFonts w:cs="Arial"/>
              </w:rPr>
              <w:t>T</w:t>
            </w:r>
          </w:p>
        </w:tc>
        <w:tc>
          <w:tcPr>
            <w:tcW w:w="1225" w:type="dxa"/>
            <w:tcBorders>
              <w:top w:val="single" w:sz="4" w:space="0" w:color="auto"/>
              <w:left w:val="single" w:sz="4" w:space="0" w:color="auto"/>
              <w:bottom w:val="single" w:sz="4" w:space="0" w:color="auto"/>
              <w:right w:val="single" w:sz="4" w:space="0" w:color="auto"/>
            </w:tcBorders>
            <w:hideMark/>
          </w:tcPr>
          <w:p w14:paraId="64E418C6" w14:textId="77777777" w:rsidR="008E3EA4" w:rsidRDefault="008E3EA4" w:rsidP="00FF5676">
            <w:pPr>
              <w:pStyle w:val="TAL"/>
              <w:jc w:val="center"/>
            </w:pPr>
            <w:r>
              <w:rPr>
                <w:rFonts w:cs="Arial"/>
                <w:lang w:eastAsia="zh-CN"/>
              </w:rPr>
              <w:t>T</w:t>
            </w:r>
          </w:p>
        </w:tc>
        <w:tc>
          <w:tcPr>
            <w:tcW w:w="1229" w:type="dxa"/>
            <w:tcBorders>
              <w:top w:val="single" w:sz="4" w:space="0" w:color="auto"/>
              <w:left w:val="single" w:sz="4" w:space="0" w:color="auto"/>
              <w:bottom w:val="single" w:sz="4" w:space="0" w:color="auto"/>
              <w:right w:val="single" w:sz="4" w:space="0" w:color="auto"/>
            </w:tcBorders>
            <w:hideMark/>
          </w:tcPr>
          <w:p w14:paraId="1D974FAE" w14:textId="77777777" w:rsidR="008E3EA4" w:rsidRDefault="008E3EA4" w:rsidP="00FF5676">
            <w:pPr>
              <w:pStyle w:val="TAL"/>
              <w:jc w:val="center"/>
              <w:rPr>
                <w:lang w:eastAsia="zh-CN"/>
              </w:rPr>
            </w:pPr>
            <w:r>
              <w:rPr>
                <w:rFonts w:cs="Arial"/>
              </w:rPr>
              <w:t>F</w:t>
            </w:r>
          </w:p>
        </w:tc>
        <w:tc>
          <w:tcPr>
            <w:tcW w:w="1241" w:type="dxa"/>
            <w:tcBorders>
              <w:top w:val="single" w:sz="4" w:space="0" w:color="auto"/>
              <w:left w:val="single" w:sz="4" w:space="0" w:color="auto"/>
              <w:bottom w:val="single" w:sz="4" w:space="0" w:color="auto"/>
              <w:right w:val="single" w:sz="4" w:space="0" w:color="auto"/>
            </w:tcBorders>
            <w:hideMark/>
          </w:tcPr>
          <w:p w14:paraId="50D88154" w14:textId="77777777" w:rsidR="008E3EA4" w:rsidRDefault="008E3EA4" w:rsidP="00FF5676">
            <w:pPr>
              <w:pStyle w:val="TAL"/>
              <w:jc w:val="center"/>
            </w:pPr>
            <w:r>
              <w:rPr>
                <w:rFonts w:cs="Arial"/>
                <w:lang w:eastAsia="zh-CN"/>
              </w:rPr>
              <w:t>T</w:t>
            </w:r>
          </w:p>
        </w:tc>
      </w:tr>
      <w:tr w:rsidR="008E3EA4" w14:paraId="40123B70" w14:textId="77777777" w:rsidTr="00FF5676">
        <w:trPr>
          <w:cantSplit/>
          <w:jc w:val="center"/>
        </w:trPr>
        <w:tc>
          <w:tcPr>
            <w:tcW w:w="3489" w:type="dxa"/>
            <w:tcBorders>
              <w:top w:val="single" w:sz="4" w:space="0" w:color="auto"/>
              <w:left w:val="single" w:sz="4" w:space="0" w:color="auto"/>
              <w:bottom w:val="single" w:sz="4" w:space="0" w:color="auto"/>
              <w:right w:val="single" w:sz="4" w:space="0" w:color="auto"/>
            </w:tcBorders>
            <w:hideMark/>
          </w:tcPr>
          <w:p w14:paraId="4C0138E9" w14:textId="77777777" w:rsidR="008E3EA4" w:rsidRDefault="008E3EA4" w:rsidP="00FF5676">
            <w:pPr>
              <w:pStyle w:val="TAL"/>
              <w:rPr>
                <w:rFonts w:ascii="Courier New" w:hAnsi="Courier New" w:cs="Courier New"/>
                <w:lang w:eastAsia="zh-CN"/>
              </w:rPr>
            </w:pPr>
            <w:r>
              <w:rPr>
                <w:rFonts w:ascii="Courier New" w:hAnsi="Courier New" w:cs="Courier New"/>
                <w:lang w:eastAsia="zh-CN"/>
              </w:rPr>
              <w:t>managedNFProfile</w:t>
            </w:r>
          </w:p>
        </w:tc>
        <w:tc>
          <w:tcPr>
            <w:tcW w:w="1213" w:type="dxa"/>
            <w:tcBorders>
              <w:top w:val="single" w:sz="4" w:space="0" w:color="auto"/>
              <w:left w:val="single" w:sz="4" w:space="0" w:color="auto"/>
              <w:bottom w:val="single" w:sz="4" w:space="0" w:color="auto"/>
              <w:right w:val="single" w:sz="4" w:space="0" w:color="auto"/>
            </w:tcBorders>
            <w:hideMark/>
          </w:tcPr>
          <w:p w14:paraId="65F110B8" w14:textId="77777777" w:rsidR="008E3EA4" w:rsidRDefault="008E3EA4" w:rsidP="00FF5676">
            <w:pPr>
              <w:pStyle w:val="TAC"/>
              <w:rPr>
                <w:lang w:eastAsia="zh-CN"/>
              </w:rPr>
            </w:pPr>
            <w:r>
              <w:t>M</w:t>
            </w:r>
          </w:p>
        </w:tc>
        <w:tc>
          <w:tcPr>
            <w:tcW w:w="1234" w:type="dxa"/>
            <w:tcBorders>
              <w:top w:val="single" w:sz="4" w:space="0" w:color="auto"/>
              <w:left w:val="single" w:sz="4" w:space="0" w:color="auto"/>
              <w:bottom w:val="single" w:sz="4" w:space="0" w:color="auto"/>
              <w:right w:val="single" w:sz="4" w:space="0" w:color="auto"/>
            </w:tcBorders>
            <w:hideMark/>
          </w:tcPr>
          <w:p w14:paraId="6C1B4705" w14:textId="77777777" w:rsidR="008E3EA4" w:rsidRDefault="008E3EA4" w:rsidP="00FF5676">
            <w:pPr>
              <w:pStyle w:val="TAC"/>
              <w:rPr>
                <w:rFonts w:cs="Arial"/>
              </w:rPr>
            </w:pPr>
            <w:r>
              <w:rPr>
                <w:rFonts w:cs="Arial"/>
              </w:rPr>
              <w:t>T</w:t>
            </w:r>
          </w:p>
        </w:tc>
        <w:tc>
          <w:tcPr>
            <w:tcW w:w="1225" w:type="dxa"/>
            <w:tcBorders>
              <w:top w:val="single" w:sz="4" w:space="0" w:color="auto"/>
              <w:left w:val="single" w:sz="4" w:space="0" w:color="auto"/>
              <w:bottom w:val="single" w:sz="4" w:space="0" w:color="auto"/>
              <w:right w:val="single" w:sz="4" w:space="0" w:color="auto"/>
            </w:tcBorders>
            <w:hideMark/>
          </w:tcPr>
          <w:p w14:paraId="6D808566" w14:textId="77777777" w:rsidR="008E3EA4" w:rsidRDefault="008E3EA4" w:rsidP="00FF5676">
            <w:pPr>
              <w:pStyle w:val="TAC"/>
              <w:rPr>
                <w:rFonts w:cs="Arial"/>
                <w:lang w:eastAsia="zh-CN"/>
              </w:rPr>
            </w:pPr>
            <w:r>
              <w:rPr>
                <w:rFonts w:cs="Arial"/>
                <w:lang w:eastAsia="zh-CN"/>
              </w:rPr>
              <w:t>T</w:t>
            </w:r>
          </w:p>
        </w:tc>
        <w:tc>
          <w:tcPr>
            <w:tcW w:w="1229" w:type="dxa"/>
            <w:tcBorders>
              <w:top w:val="single" w:sz="4" w:space="0" w:color="auto"/>
              <w:left w:val="single" w:sz="4" w:space="0" w:color="auto"/>
              <w:bottom w:val="single" w:sz="4" w:space="0" w:color="auto"/>
              <w:right w:val="single" w:sz="4" w:space="0" w:color="auto"/>
            </w:tcBorders>
            <w:hideMark/>
          </w:tcPr>
          <w:p w14:paraId="768A7A2F" w14:textId="77777777" w:rsidR="008E3EA4" w:rsidRDefault="008E3EA4" w:rsidP="00FF5676">
            <w:pPr>
              <w:pStyle w:val="TAC"/>
              <w:rPr>
                <w:rFonts w:cs="Arial"/>
              </w:rPr>
            </w:pPr>
            <w:r>
              <w:rPr>
                <w:rFonts w:cs="Arial"/>
              </w:rPr>
              <w:t>F</w:t>
            </w:r>
          </w:p>
        </w:tc>
        <w:tc>
          <w:tcPr>
            <w:tcW w:w="1241" w:type="dxa"/>
            <w:tcBorders>
              <w:top w:val="single" w:sz="4" w:space="0" w:color="auto"/>
              <w:left w:val="single" w:sz="4" w:space="0" w:color="auto"/>
              <w:bottom w:val="single" w:sz="4" w:space="0" w:color="auto"/>
              <w:right w:val="single" w:sz="4" w:space="0" w:color="auto"/>
            </w:tcBorders>
            <w:hideMark/>
          </w:tcPr>
          <w:p w14:paraId="397E5F13" w14:textId="77777777" w:rsidR="008E3EA4" w:rsidRDefault="008E3EA4" w:rsidP="00FF5676">
            <w:pPr>
              <w:pStyle w:val="TAC"/>
              <w:rPr>
                <w:rFonts w:cs="Arial"/>
                <w:lang w:eastAsia="zh-CN"/>
              </w:rPr>
            </w:pPr>
            <w:r>
              <w:rPr>
                <w:rFonts w:cs="Arial"/>
                <w:lang w:eastAsia="zh-CN"/>
              </w:rPr>
              <w:t>T</w:t>
            </w:r>
          </w:p>
        </w:tc>
      </w:tr>
      <w:tr w:rsidR="008E3EA4" w14:paraId="3DF1F80A" w14:textId="77777777" w:rsidTr="00FF5676">
        <w:trPr>
          <w:cantSplit/>
          <w:jc w:val="center"/>
        </w:trPr>
        <w:tc>
          <w:tcPr>
            <w:tcW w:w="3489" w:type="dxa"/>
            <w:tcBorders>
              <w:top w:val="single" w:sz="4" w:space="0" w:color="auto"/>
              <w:left w:val="single" w:sz="4" w:space="0" w:color="auto"/>
              <w:bottom w:val="single" w:sz="4" w:space="0" w:color="auto"/>
              <w:right w:val="single" w:sz="4" w:space="0" w:color="auto"/>
            </w:tcBorders>
            <w:hideMark/>
          </w:tcPr>
          <w:p w14:paraId="167F01DF" w14:textId="77777777" w:rsidR="008E3EA4" w:rsidRDefault="008E3EA4" w:rsidP="00FF5676">
            <w:pPr>
              <w:pStyle w:val="TAL"/>
              <w:rPr>
                <w:rFonts w:ascii="Courier New" w:hAnsi="Courier New" w:cs="Courier New"/>
                <w:lang w:eastAsia="zh-CN"/>
              </w:rPr>
            </w:pPr>
            <w:r>
              <w:rPr>
                <w:rFonts w:ascii="Courier New" w:hAnsi="Courier New" w:cs="Courier New"/>
                <w:lang w:eastAsia="zh-CN"/>
              </w:rPr>
              <w:t>commModelList</w:t>
            </w:r>
          </w:p>
        </w:tc>
        <w:tc>
          <w:tcPr>
            <w:tcW w:w="1213" w:type="dxa"/>
            <w:tcBorders>
              <w:top w:val="single" w:sz="4" w:space="0" w:color="auto"/>
              <w:left w:val="single" w:sz="4" w:space="0" w:color="auto"/>
              <w:bottom w:val="single" w:sz="4" w:space="0" w:color="auto"/>
              <w:right w:val="single" w:sz="4" w:space="0" w:color="auto"/>
            </w:tcBorders>
            <w:hideMark/>
          </w:tcPr>
          <w:p w14:paraId="217774BF" w14:textId="77777777" w:rsidR="008E3EA4" w:rsidRDefault="008E3EA4" w:rsidP="00FF5676">
            <w:pPr>
              <w:pStyle w:val="TAC"/>
            </w:pPr>
            <w:r>
              <w:t>M</w:t>
            </w:r>
          </w:p>
        </w:tc>
        <w:tc>
          <w:tcPr>
            <w:tcW w:w="1234" w:type="dxa"/>
            <w:tcBorders>
              <w:top w:val="single" w:sz="4" w:space="0" w:color="auto"/>
              <w:left w:val="single" w:sz="4" w:space="0" w:color="auto"/>
              <w:bottom w:val="single" w:sz="4" w:space="0" w:color="auto"/>
              <w:right w:val="single" w:sz="4" w:space="0" w:color="auto"/>
            </w:tcBorders>
            <w:hideMark/>
          </w:tcPr>
          <w:p w14:paraId="7EC687B8" w14:textId="77777777" w:rsidR="008E3EA4" w:rsidRDefault="008E3EA4" w:rsidP="00FF5676">
            <w:pPr>
              <w:pStyle w:val="TAC"/>
              <w:rPr>
                <w:rFonts w:cs="Arial"/>
              </w:rPr>
            </w:pPr>
            <w:r>
              <w:rPr>
                <w:rFonts w:cs="Arial"/>
              </w:rPr>
              <w:t>T</w:t>
            </w:r>
          </w:p>
        </w:tc>
        <w:tc>
          <w:tcPr>
            <w:tcW w:w="1225" w:type="dxa"/>
            <w:tcBorders>
              <w:top w:val="single" w:sz="4" w:space="0" w:color="auto"/>
              <w:left w:val="single" w:sz="4" w:space="0" w:color="auto"/>
              <w:bottom w:val="single" w:sz="4" w:space="0" w:color="auto"/>
              <w:right w:val="single" w:sz="4" w:space="0" w:color="auto"/>
            </w:tcBorders>
            <w:hideMark/>
          </w:tcPr>
          <w:p w14:paraId="215190DC" w14:textId="77777777" w:rsidR="008E3EA4" w:rsidRDefault="008E3EA4" w:rsidP="00FF5676">
            <w:pPr>
              <w:pStyle w:val="TAC"/>
              <w:rPr>
                <w:rFonts w:cs="Arial"/>
                <w:lang w:eastAsia="zh-CN"/>
              </w:rPr>
            </w:pPr>
            <w:r>
              <w:rPr>
                <w:rFonts w:cs="Arial"/>
                <w:lang w:eastAsia="zh-CN"/>
              </w:rPr>
              <w:t>T</w:t>
            </w:r>
          </w:p>
        </w:tc>
        <w:tc>
          <w:tcPr>
            <w:tcW w:w="1229" w:type="dxa"/>
            <w:tcBorders>
              <w:top w:val="single" w:sz="4" w:space="0" w:color="auto"/>
              <w:left w:val="single" w:sz="4" w:space="0" w:color="auto"/>
              <w:bottom w:val="single" w:sz="4" w:space="0" w:color="auto"/>
              <w:right w:val="single" w:sz="4" w:space="0" w:color="auto"/>
            </w:tcBorders>
            <w:hideMark/>
          </w:tcPr>
          <w:p w14:paraId="512F1ADE" w14:textId="77777777" w:rsidR="008E3EA4" w:rsidRDefault="008E3EA4" w:rsidP="00FF5676">
            <w:pPr>
              <w:pStyle w:val="TAC"/>
              <w:rPr>
                <w:rFonts w:cs="Arial"/>
              </w:rPr>
            </w:pPr>
            <w:r>
              <w:rPr>
                <w:rFonts w:cs="Arial"/>
              </w:rPr>
              <w:t>F</w:t>
            </w:r>
          </w:p>
        </w:tc>
        <w:tc>
          <w:tcPr>
            <w:tcW w:w="1241" w:type="dxa"/>
            <w:tcBorders>
              <w:top w:val="single" w:sz="4" w:space="0" w:color="auto"/>
              <w:left w:val="single" w:sz="4" w:space="0" w:color="auto"/>
              <w:bottom w:val="single" w:sz="4" w:space="0" w:color="auto"/>
              <w:right w:val="single" w:sz="4" w:space="0" w:color="auto"/>
            </w:tcBorders>
            <w:hideMark/>
          </w:tcPr>
          <w:p w14:paraId="1726936A" w14:textId="77777777" w:rsidR="008E3EA4" w:rsidRDefault="008E3EA4" w:rsidP="00FF5676">
            <w:pPr>
              <w:pStyle w:val="TAC"/>
              <w:rPr>
                <w:rFonts w:cs="Arial"/>
                <w:lang w:eastAsia="zh-CN"/>
              </w:rPr>
            </w:pPr>
            <w:r>
              <w:rPr>
                <w:rFonts w:cs="Arial"/>
                <w:lang w:eastAsia="zh-CN"/>
              </w:rPr>
              <w:t>T</w:t>
            </w:r>
          </w:p>
        </w:tc>
      </w:tr>
      <w:tr w:rsidR="008E3EA4" w14:paraId="1BD11D28" w14:textId="77777777" w:rsidTr="00FF5676">
        <w:trPr>
          <w:cantSplit/>
          <w:jc w:val="center"/>
        </w:trPr>
        <w:tc>
          <w:tcPr>
            <w:tcW w:w="3489" w:type="dxa"/>
            <w:tcBorders>
              <w:top w:val="single" w:sz="4" w:space="0" w:color="auto"/>
              <w:left w:val="single" w:sz="4" w:space="0" w:color="auto"/>
              <w:bottom w:val="single" w:sz="4" w:space="0" w:color="auto"/>
              <w:right w:val="single" w:sz="4" w:space="0" w:color="auto"/>
            </w:tcBorders>
          </w:tcPr>
          <w:p w14:paraId="06C569C2" w14:textId="77777777" w:rsidR="008E3EA4" w:rsidRDefault="008E3EA4" w:rsidP="00FF5676">
            <w:pPr>
              <w:pStyle w:val="TAL"/>
              <w:rPr>
                <w:rFonts w:ascii="Courier New" w:hAnsi="Courier New" w:cs="Courier New"/>
                <w:lang w:eastAsia="zh-CN"/>
              </w:rPr>
            </w:pPr>
            <w:r>
              <w:rPr>
                <w:rFonts w:ascii="Courier New" w:hAnsi="Courier New" w:cs="Courier New"/>
                <w:lang w:eastAsia="zh-CN"/>
              </w:rPr>
              <w:t>mfa</w:t>
            </w:r>
            <w:r w:rsidRPr="00651BAE">
              <w:rPr>
                <w:rFonts w:ascii="Courier New" w:hAnsi="Courier New" w:cs="Courier New"/>
                <w:lang w:eastAsia="zh-CN"/>
              </w:rPr>
              <w:t>fInfo</w:t>
            </w:r>
          </w:p>
        </w:tc>
        <w:tc>
          <w:tcPr>
            <w:tcW w:w="1213" w:type="dxa"/>
            <w:tcBorders>
              <w:top w:val="single" w:sz="4" w:space="0" w:color="auto"/>
              <w:left w:val="single" w:sz="4" w:space="0" w:color="auto"/>
              <w:bottom w:val="single" w:sz="4" w:space="0" w:color="auto"/>
              <w:right w:val="single" w:sz="4" w:space="0" w:color="auto"/>
            </w:tcBorders>
          </w:tcPr>
          <w:p w14:paraId="5E76EDF3" w14:textId="77777777" w:rsidR="008E3EA4" w:rsidRDefault="008E3EA4" w:rsidP="00FF5676">
            <w:pPr>
              <w:pStyle w:val="TAC"/>
            </w:pPr>
            <w:r>
              <w:rPr>
                <w:lang w:eastAsia="zh-CN"/>
              </w:rPr>
              <w:t>O</w:t>
            </w:r>
          </w:p>
        </w:tc>
        <w:tc>
          <w:tcPr>
            <w:tcW w:w="1234" w:type="dxa"/>
            <w:tcBorders>
              <w:top w:val="single" w:sz="4" w:space="0" w:color="auto"/>
              <w:left w:val="single" w:sz="4" w:space="0" w:color="auto"/>
              <w:bottom w:val="single" w:sz="4" w:space="0" w:color="auto"/>
              <w:right w:val="single" w:sz="4" w:space="0" w:color="auto"/>
            </w:tcBorders>
          </w:tcPr>
          <w:p w14:paraId="13935F24" w14:textId="77777777" w:rsidR="008E3EA4" w:rsidRDefault="008E3EA4" w:rsidP="00FF5676">
            <w:pPr>
              <w:pStyle w:val="TAC"/>
              <w:rPr>
                <w:rFonts w:cs="Arial"/>
              </w:rPr>
            </w:pPr>
            <w:r>
              <w:rPr>
                <w:rFonts w:cs="Arial"/>
              </w:rPr>
              <w:t>T</w:t>
            </w:r>
          </w:p>
        </w:tc>
        <w:tc>
          <w:tcPr>
            <w:tcW w:w="1225" w:type="dxa"/>
            <w:tcBorders>
              <w:top w:val="single" w:sz="4" w:space="0" w:color="auto"/>
              <w:left w:val="single" w:sz="4" w:space="0" w:color="auto"/>
              <w:bottom w:val="single" w:sz="4" w:space="0" w:color="auto"/>
              <w:right w:val="single" w:sz="4" w:space="0" w:color="auto"/>
            </w:tcBorders>
          </w:tcPr>
          <w:p w14:paraId="17B5B615" w14:textId="77777777" w:rsidR="008E3EA4" w:rsidRDefault="008E3EA4" w:rsidP="00FF5676">
            <w:pPr>
              <w:pStyle w:val="TAC"/>
              <w:rPr>
                <w:rFonts w:cs="Arial"/>
                <w:lang w:eastAsia="zh-CN"/>
              </w:rPr>
            </w:pPr>
            <w:r>
              <w:rPr>
                <w:rFonts w:cs="Arial"/>
                <w:lang w:eastAsia="zh-CN"/>
              </w:rPr>
              <w:t>T</w:t>
            </w:r>
          </w:p>
        </w:tc>
        <w:tc>
          <w:tcPr>
            <w:tcW w:w="1229" w:type="dxa"/>
            <w:tcBorders>
              <w:top w:val="single" w:sz="4" w:space="0" w:color="auto"/>
              <w:left w:val="single" w:sz="4" w:space="0" w:color="auto"/>
              <w:bottom w:val="single" w:sz="4" w:space="0" w:color="auto"/>
              <w:right w:val="single" w:sz="4" w:space="0" w:color="auto"/>
            </w:tcBorders>
          </w:tcPr>
          <w:p w14:paraId="3116FA7A" w14:textId="77777777" w:rsidR="008E3EA4" w:rsidRDefault="008E3EA4" w:rsidP="00FF5676">
            <w:pPr>
              <w:pStyle w:val="TAC"/>
              <w:rPr>
                <w:rFonts w:cs="Arial"/>
              </w:rPr>
            </w:pPr>
            <w:r>
              <w:rPr>
                <w:rFonts w:cs="Arial"/>
              </w:rPr>
              <w:t>F</w:t>
            </w:r>
          </w:p>
        </w:tc>
        <w:tc>
          <w:tcPr>
            <w:tcW w:w="1241" w:type="dxa"/>
            <w:tcBorders>
              <w:top w:val="single" w:sz="4" w:space="0" w:color="auto"/>
              <w:left w:val="single" w:sz="4" w:space="0" w:color="auto"/>
              <w:bottom w:val="single" w:sz="4" w:space="0" w:color="auto"/>
              <w:right w:val="single" w:sz="4" w:space="0" w:color="auto"/>
            </w:tcBorders>
          </w:tcPr>
          <w:p w14:paraId="5993F2A9" w14:textId="77777777" w:rsidR="008E3EA4" w:rsidRDefault="008E3EA4" w:rsidP="00FF5676">
            <w:pPr>
              <w:pStyle w:val="TAC"/>
              <w:rPr>
                <w:rFonts w:cs="Arial"/>
                <w:lang w:eastAsia="zh-CN"/>
              </w:rPr>
            </w:pPr>
            <w:r>
              <w:rPr>
                <w:rFonts w:cs="Arial"/>
                <w:lang w:eastAsia="zh-CN"/>
              </w:rPr>
              <w:t>T</w:t>
            </w:r>
          </w:p>
        </w:tc>
      </w:tr>
    </w:tbl>
    <w:p w14:paraId="40584041" w14:textId="77777777" w:rsidR="008E3EA4" w:rsidRDefault="008E3EA4" w:rsidP="008E3EA4"/>
    <w:p w14:paraId="14A5C459" w14:textId="51C6B685" w:rsidR="008E3EA4" w:rsidRDefault="008E3EA4" w:rsidP="008E3EA4">
      <w:pPr>
        <w:pStyle w:val="Heading4"/>
      </w:pPr>
      <w:r>
        <w:rPr>
          <w:lang w:eastAsia="zh-CN"/>
        </w:rPr>
        <w:t>5.3.156.3</w:t>
      </w:r>
      <w:r>
        <w:rPr>
          <w:lang w:eastAsia="zh-CN"/>
        </w:rPr>
        <w:tab/>
      </w:r>
      <w:r>
        <w:t>Attribute constraints</w:t>
      </w:r>
    </w:p>
    <w:p w14:paraId="366A4FCB" w14:textId="77777777" w:rsidR="008E3EA4" w:rsidRDefault="008E3EA4" w:rsidP="008E3EA4">
      <w:pPr>
        <w:rPr>
          <w:lang w:eastAsia="zh-CN"/>
        </w:rPr>
      </w:pPr>
      <w:r>
        <w:t>None.</w:t>
      </w:r>
    </w:p>
    <w:p w14:paraId="2783E0D6" w14:textId="058C766E" w:rsidR="008E3EA4" w:rsidRDefault="008E3EA4" w:rsidP="008E3EA4">
      <w:pPr>
        <w:pStyle w:val="Heading4"/>
      </w:pPr>
      <w:r>
        <w:rPr>
          <w:lang w:eastAsia="zh-CN"/>
        </w:rPr>
        <w:t>5</w:t>
      </w:r>
      <w:r>
        <w:t>.3.156.4</w:t>
      </w:r>
      <w:r>
        <w:tab/>
        <w:t>Notifications</w:t>
      </w:r>
    </w:p>
    <w:p w14:paraId="09552D2A" w14:textId="77777777" w:rsidR="008E3EA4" w:rsidRDefault="008E3EA4" w:rsidP="008E3EA4">
      <w:pPr>
        <w:rPr>
          <w:lang w:eastAsia="zh-CN"/>
        </w:rPr>
      </w:pPr>
      <w:r>
        <w:t xml:space="preserve">The common notifications defined in subclause </w:t>
      </w:r>
      <w:r>
        <w:rPr>
          <w:lang w:eastAsia="zh-CN"/>
        </w:rPr>
        <w:t>5.5</w:t>
      </w:r>
      <w:r>
        <w:t xml:space="preserve"> are valid for this IOC, without exceptions or additions.</w:t>
      </w:r>
    </w:p>
    <w:p w14:paraId="23B2594F" w14:textId="3A9C22E7" w:rsidR="008E3EA4" w:rsidRDefault="008E3EA4" w:rsidP="008E3EA4">
      <w:pPr>
        <w:pStyle w:val="Heading3"/>
      </w:pPr>
      <w:r>
        <w:t>5.3.157</w:t>
      </w:r>
      <w:r>
        <w:tab/>
      </w:r>
      <w:r>
        <w:rPr>
          <w:rFonts w:ascii="Courier New" w:hAnsi="Courier New" w:cs="Courier New"/>
          <w:lang w:eastAsia="zh-CN"/>
        </w:rPr>
        <w:t>MfafInfo</w:t>
      </w:r>
      <w:r w:rsidRPr="00E941AF">
        <w:rPr>
          <w:rFonts w:ascii="Courier New" w:hAnsi="Courier New" w:cs="Courier New"/>
          <w:lang w:eastAsia="zh-CN"/>
        </w:rPr>
        <w:t xml:space="preserve"> </w:t>
      </w:r>
      <w:r>
        <w:t>&lt;&lt;dataType&gt;&gt;</w:t>
      </w:r>
    </w:p>
    <w:p w14:paraId="0C18F642" w14:textId="0FA0FE93" w:rsidR="008E3EA4" w:rsidRDefault="008E3EA4" w:rsidP="008E3EA4">
      <w:pPr>
        <w:pStyle w:val="Heading4"/>
      </w:pPr>
      <w:r>
        <w:rPr>
          <w:lang w:eastAsia="zh-CN"/>
        </w:rPr>
        <w:t>5</w:t>
      </w:r>
      <w:r>
        <w:t>.3.157.1</w:t>
      </w:r>
      <w:r>
        <w:tab/>
        <w:t>Definition</w:t>
      </w:r>
    </w:p>
    <w:p w14:paraId="34ABEB30" w14:textId="77777777" w:rsidR="008E3EA4" w:rsidRDefault="008E3EA4" w:rsidP="008E3EA4">
      <w:r>
        <w:t xml:space="preserve">This data type represents </w:t>
      </w:r>
      <w:r w:rsidRPr="00A55D20">
        <w:rPr>
          <w:rFonts w:cs="Arial"/>
          <w:szCs w:val="18"/>
          <w:lang w:eastAsia="zh-CN"/>
        </w:rPr>
        <w:t xml:space="preserve">the </w:t>
      </w:r>
      <w:r w:rsidRPr="00FE432C">
        <w:rPr>
          <w:rFonts w:cs="Arial"/>
          <w:szCs w:val="18"/>
          <w:lang w:eastAsia="zh-CN"/>
        </w:rPr>
        <w:t xml:space="preserve">Specific data for the </w:t>
      </w:r>
      <w:r>
        <w:rPr>
          <w:rFonts w:cs="Arial"/>
          <w:szCs w:val="18"/>
          <w:lang w:eastAsia="zh-CN"/>
        </w:rPr>
        <w:t>MFAF</w:t>
      </w:r>
      <w:r w:rsidRPr="00690A26">
        <w:rPr>
          <w:rFonts w:cs="Arial"/>
          <w:szCs w:val="18"/>
        </w:rPr>
        <w:t>.</w:t>
      </w:r>
      <w:r>
        <w:t xml:space="preserve"> (See clause </w:t>
      </w:r>
      <w:r w:rsidRPr="009B4599">
        <w:t>6.1.6.2.75</w:t>
      </w:r>
      <w:r>
        <w:t xml:space="preserve"> TS 29.510 [23]). </w:t>
      </w:r>
    </w:p>
    <w:p w14:paraId="426A6688" w14:textId="6D504390" w:rsidR="008E3EA4" w:rsidRDefault="008E3EA4" w:rsidP="008E3EA4">
      <w:pPr>
        <w:pStyle w:val="Heading4"/>
      </w:pPr>
      <w:r>
        <w:rPr>
          <w:lang w:eastAsia="zh-CN"/>
        </w:rPr>
        <w:t>5</w:t>
      </w:r>
      <w:r>
        <w:t>.3.157.2</w:t>
      </w:r>
      <w:r>
        <w:tab/>
        <w:t>Attributes</w:t>
      </w:r>
    </w:p>
    <w:tbl>
      <w:tblPr>
        <w:tblW w:w="96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507"/>
        <w:gridCol w:w="1204"/>
        <w:gridCol w:w="1232"/>
        <w:gridCol w:w="1221"/>
        <w:gridCol w:w="1226"/>
        <w:gridCol w:w="1241"/>
      </w:tblGrid>
      <w:tr w:rsidR="008E3EA4" w14:paraId="7CE70812" w14:textId="77777777" w:rsidTr="00FF5676">
        <w:trPr>
          <w:cantSplit/>
          <w:jc w:val="center"/>
        </w:trPr>
        <w:tc>
          <w:tcPr>
            <w:tcW w:w="3507" w:type="dxa"/>
            <w:tcBorders>
              <w:top w:val="single" w:sz="4" w:space="0" w:color="auto"/>
              <w:left w:val="single" w:sz="4" w:space="0" w:color="auto"/>
              <w:bottom w:val="single" w:sz="4" w:space="0" w:color="auto"/>
              <w:right w:val="single" w:sz="4" w:space="0" w:color="auto"/>
            </w:tcBorders>
            <w:shd w:val="pct10" w:color="auto" w:fill="FFFFFF"/>
            <w:hideMark/>
          </w:tcPr>
          <w:p w14:paraId="06EC3DEF" w14:textId="77777777" w:rsidR="008E3EA4" w:rsidRDefault="008E3EA4" w:rsidP="00FF5676">
            <w:pPr>
              <w:pStyle w:val="TAH"/>
            </w:pPr>
            <w:r>
              <w:t>Attribute name</w:t>
            </w:r>
          </w:p>
        </w:tc>
        <w:tc>
          <w:tcPr>
            <w:tcW w:w="1204" w:type="dxa"/>
            <w:tcBorders>
              <w:top w:val="single" w:sz="4" w:space="0" w:color="auto"/>
              <w:left w:val="single" w:sz="4" w:space="0" w:color="auto"/>
              <w:bottom w:val="single" w:sz="4" w:space="0" w:color="auto"/>
              <w:right w:val="single" w:sz="4" w:space="0" w:color="auto"/>
            </w:tcBorders>
            <w:shd w:val="pct10" w:color="auto" w:fill="FFFFFF"/>
            <w:hideMark/>
          </w:tcPr>
          <w:p w14:paraId="3010BB17" w14:textId="77777777" w:rsidR="008E3EA4" w:rsidRDefault="008E3EA4" w:rsidP="00FF5676">
            <w:pPr>
              <w:pStyle w:val="TAH"/>
            </w:pPr>
            <w:r>
              <w:t>S</w:t>
            </w:r>
          </w:p>
        </w:tc>
        <w:tc>
          <w:tcPr>
            <w:tcW w:w="1232" w:type="dxa"/>
            <w:tcBorders>
              <w:top w:val="single" w:sz="4" w:space="0" w:color="auto"/>
              <w:left w:val="single" w:sz="4" w:space="0" w:color="auto"/>
              <w:bottom w:val="single" w:sz="4" w:space="0" w:color="auto"/>
              <w:right w:val="single" w:sz="4" w:space="0" w:color="auto"/>
            </w:tcBorders>
            <w:shd w:val="pct10" w:color="auto" w:fill="FFFFFF"/>
            <w:hideMark/>
          </w:tcPr>
          <w:p w14:paraId="0CE61CDA" w14:textId="77777777" w:rsidR="008E3EA4" w:rsidRDefault="008E3EA4" w:rsidP="00FF5676">
            <w:pPr>
              <w:pStyle w:val="TAH"/>
            </w:pPr>
            <w:r>
              <w:t>isReadable</w:t>
            </w:r>
          </w:p>
        </w:tc>
        <w:tc>
          <w:tcPr>
            <w:tcW w:w="1221" w:type="dxa"/>
            <w:tcBorders>
              <w:top w:val="single" w:sz="4" w:space="0" w:color="auto"/>
              <w:left w:val="single" w:sz="4" w:space="0" w:color="auto"/>
              <w:bottom w:val="single" w:sz="4" w:space="0" w:color="auto"/>
              <w:right w:val="single" w:sz="4" w:space="0" w:color="auto"/>
            </w:tcBorders>
            <w:shd w:val="pct10" w:color="auto" w:fill="FFFFFF"/>
            <w:hideMark/>
          </w:tcPr>
          <w:p w14:paraId="72ED9336" w14:textId="77777777" w:rsidR="008E3EA4" w:rsidRDefault="008E3EA4" w:rsidP="00FF5676">
            <w:pPr>
              <w:pStyle w:val="TAH"/>
            </w:pPr>
            <w:r>
              <w:t>isWritable</w:t>
            </w:r>
          </w:p>
        </w:tc>
        <w:tc>
          <w:tcPr>
            <w:tcW w:w="1226" w:type="dxa"/>
            <w:tcBorders>
              <w:top w:val="single" w:sz="4" w:space="0" w:color="auto"/>
              <w:left w:val="single" w:sz="4" w:space="0" w:color="auto"/>
              <w:bottom w:val="single" w:sz="4" w:space="0" w:color="auto"/>
              <w:right w:val="single" w:sz="4" w:space="0" w:color="auto"/>
            </w:tcBorders>
            <w:shd w:val="pct10" w:color="auto" w:fill="FFFFFF"/>
            <w:hideMark/>
          </w:tcPr>
          <w:p w14:paraId="1F356B6A" w14:textId="77777777" w:rsidR="008E3EA4" w:rsidRDefault="008E3EA4" w:rsidP="00FF5676">
            <w:pPr>
              <w:pStyle w:val="TAH"/>
            </w:pPr>
            <w:r>
              <w:rPr>
                <w:rFonts w:cs="Arial"/>
                <w:bCs/>
                <w:szCs w:val="18"/>
              </w:rPr>
              <w:t>isInvariant</w:t>
            </w:r>
          </w:p>
        </w:tc>
        <w:tc>
          <w:tcPr>
            <w:tcW w:w="1241" w:type="dxa"/>
            <w:tcBorders>
              <w:top w:val="single" w:sz="4" w:space="0" w:color="auto"/>
              <w:left w:val="single" w:sz="4" w:space="0" w:color="auto"/>
              <w:bottom w:val="single" w:sz="4" w:space="0" w:color="auto"/>
              <w:right w:val="single" w:sz="4" w:space="0" w:color="auto"/>
            </w:tcBorders>
            <w:shd w:val="pct10" w:color="auto" w:fill="FFFFFF"/>
            <w:hideMark/>
          </w:tcPr>
          <w:p w14:paraId="5F669174" w14:textId="77777777" w:rsidR="008E3EA4" w:rsidRDefault="008E3EA4" w:rsidP="00FF5676">
            <w:pPr>
              <w:pStyle w:val="TAH"/>
            </w:pPr>
            <w:r>
              <w:t>isNotifyable</w:t>
            </w:r>
          </w:p>
        </w:tc>
      </w:tr>
      <w:tr w:rsidR="008E3EA4" w14:paraId="021654FE" w14:textId="77777777" w:rsidTr="00FF5676">
        <w:trPr>
          <w:cantSplit/>
          <w:jc w:val="center"/>
        </w:trPr>
        <w:tc>
          <w:tcPr>
            <w:tcW w:w="3507" w:type="dxa"/>
            <w:tcBorders>
              <w:top w:val="single" w:sz="4" w:space="0" w:color="auto"/>
              <w:left w:val="single" w:sz="4" w:space="0" w:color="auto"/>
              <w:bottom w:val="single" w:sz="4" w:space="0" w:color="auto"/>
              <w:right w:val="single" w:sz="4" w:space="0" w:color="auto"/>
            </w:tcBorders>
          </w:tcPr>
          <w:p w14:paraId="462DA12F" w14:textId="77777777" w:rsidR="008E3EA4" w:rsidRPr="00594EEB" w:rsidRDefault="008E3EA4" w:rsidP="00FF5676">
            <w:pPr>
              <w:pStyle w:val="TAL"/>
              <w:rPr>
                <w:rFonts w:ascii="Courier New" w:hAnsi="Courier New" w:cs="Courier New"/>
                <w:lang w:eastAsia="zh-CN"/>
              </w:rPr>
            </w:pPr>
            <w:r w:rsidRPr="007A04FB">
              <w:rPr>
                <w:rFonts w:ascii="Courier New" w:hAnsi="Courier New" w:cs="Courier New"/>
                <w:lang w:eastAsia="zh-CN"/>
              </w:rPr>
              <w:t>servingNfTypeList</w:t>
            </w:r>
          </w:p>
        </w:tc>
        <w:tc>
          <w:tcPr>
            <w:tcW w:w="1204" w:type="dxa"/>
            <w:tcBorders>
              <w:top w:val="single" w:sz="4" w:space="0" w:color="auto"/>
              <w:left w:val="single" w:sz="4" w:space="0" w:color="auto"/>
              <w:bottom w:val="single" w:sz="4" w:space="0" w:color="auto"/>
              <w:right w:val="single" w:sz="4" w:space="0" w:color="auto"/>
            </w:tcBorders>
          </w:tcPr>
          <w:p w14:paraId="5F8D71A6" w14:textId="77777777" w:rsidR="008E3EA4" w:rsidRDefault="008E3EA4" w:rsidP="00FF5676">
            <w:pPr>
              <w:pStyle w:val="TAL"/>
              <w:jc w:val="center"/>
            </w:pPr>
            <w:r>
              <w:t>O</w:t>
            </w:r>
          </w:p>
        </w:tc>
        <w:tc>
          <w:tcPr>
            <w:tcW w:w="1232" w:type="dxa"/>
            <w:tcBorders>
              <w:top w:val="single" w:sz="4" w:space="0" w:color="auto"/>
              <w:left w:val="single" w:sz="4" w:space="0" w:color="auto"/>
              <w:bottom w:val="single" w:sz="4" w:space="0" w:color="auto"/>
              <w:right w:val="single" w:sz="4" w:space="0" w:color="auto"/>
            </w:tcBorders>
          </w:tcPr>
          <w:p w14:paraId="504DC485" w14:textId="77777777" w:rsidR="008E3EA4" w:rsidRDefault="008E3EA4" w:rsidP="00FF5676">
            <w:pPr>
              <w:pStyle w:val="TAL"/>
              <w:jc w:val="center"/>
              <w:rPr>
                <w:rFonts w:cs="Arial"/>
              </w:rPr>
            </w:pPr>
            <w:r>
              <w:rPr>
                <w:rFonts w:cs="Arial"/>
              </w:rPr>
              <w:t>T</w:t>
            </w:r>
          </w:p>
        </w:tc>
        <w:tc>
          <w:tcPr>
            <w:tcW w:w="1221" w:type="dxa"/>
            <w:tcBorders>
              <w:top w:val="single" w:sz="4" w:space="0" w:color="auto"/>
              <w:left w:val="single" w:sz="4" w:space="0" w:color="auto"/>
              <w:bottom w:val="single" w:sz="4" w:space="0" w:color="auto"/>
              <w:right w:val="single" w:sz="4" w:space="0" w:color="auto"/>
            </w:tcBorders>
          </w:tcPr>
          <w:p w14:paraId="52790CA4" w14:textId="77777777" w:rsidR="008E3EA4" w:rsidRDefault="008E3EA4" w:rsidP="00FF5676">
            <w:pPr>
              <w:pStyle w:val="TAL"/>
              <w:jc w:val="center"/>
              <w:rPr>
                <w:rFonts w:cs="Arial"/>
                <w:lang w:eastAsia="zh-CN"/>
              </w:rPr>
            </w:pPr>
            <w:r>
              <w:rPr>
                <w:rFonts w:cs="Arial"/>
                <w:lang w:eastAsia="zh-CN"/>
              </w:rPr>
              <w:t>T</w:t>
            </w:r>
          </w:p>
        </w:tc>
        <w:tc>
          <w:tcPr>
            <w:tcW w:w="1226" w:type="dxa"/>
            <w:tcBorders>
              <w:top w:val="single" w:sz="4" w:space="0" w:color="auto"/>
              <w:left w:val="single" w:sz="4" w:space="0" w:color="auto"/>
              <w:bottom w:val="single" w:sz="4" w:space="0" w:color="auto"/>
              <w:right w:val="single" w:sz="4" w:space="0" w:color="auto"/>
            </w:tcBorders>
          </w:tcPr>
          <w:p w14:paraId="08E6BFC1" w14:textId="77777777" w:rsidR="008E3EA4" w:rsidRDefault="008E3EA4" w:rsidP="00FF5676">
            <w:pPr>
              <w:pStyle w:val="TAL"/>
              <w:jc w:val="center"/>
              <w:rPr>
                <w:rFonts w:cs="Arial"/>
              </w:rPr>
            </w:pPr>
            <w:r>
              <w:rPr>
                <w:rFonts w:cs="Arial"/>
              </w:rPr>
              <w:t>F</w:t>
            </w:r>
          </w:p>
        </w:tc>
        <w:tc>
          <w:tcPr>
            <w:tcW w:w="1241" w:type="dxa"/>
            <w:tcBorders>
              <w:top w:val="single" w:sz="4" w:space="0" w:color="auto"/>
              <w:left w:val="single" w:sz="4" w:space="0" w:color="auto"/>
              <w:bottom w:val="single" w:sz="4" w:space="0" w:color="auto"/>
              <w:right w:val="single" w:sz="4" w:space="0" w:color="auto"/>
            </w:tcBorders>
          </w:tcPr>
          <w:p w14:paraId="1757103B" w14:textId="77777777" w:rsidR="008E3EA4" w:rsidRDefault="008E3EA4" w:rsidP="00FF5676">
            <w:pPr>
              <w:pStyle w:val="TAL"/>
              <w:jc w:val="center"/>
              <w:rPr>
                <w:rFonts w:cs="Arial"/>
                <w:lang w:eastAsia="zh-CN"/>
              </w:rPr>
            </w:pPr>
            <w:r>
              <w:rPr>
                <w:rFonts w:cs="Arial"/>
                <w:lang w:eastAsia="zh-CN"/>
              </w:rPr>
              <w:t>T</w:t>
            </w:r>
          </w:p>
        </w:tc>
      </w:tr>
      <w:tr w:rsidR="008E3EA4" w14:paraId="7A65329D" w14:textId="77777777" w:rsidTr="00FF5676">
        <w:trPr>
          <w:cantSplit/>
          <w:jc w:val="center"/>
        </w:trPr>
        <w:tc>
          <w:tcPr>
            <w:tcW w:w="3507" w:type="dxa"/>
            <w:tcBorders>
              <w:top w:val="single" w:sz="4" w:space="0" w:color="auto"/>
              <w:left w:val="single" w:sz="4" w:space="0" w:color="auto"/>
              <w:bottom w:val="single" w:sz="4" w:space="0" w:color="auto"/>
              <w:right w:val="single" w:sz="4" w:space="0" w:color="auto"/>
            </w:tcBorders>
          </w:tcPr>
          <w:p w14:paraId="2DC75889" w14:textId="77777777" w:rsidR="008E3EA4" w:rsidRPr="00594EEB" w:rsidRDefault="008E3EA4" w:rsidP="00FF5676">
            <w:pPr>
              <w:pStyle w:val="TAL"/>
              <w:rPr>
                <w:rFonts w:ascii="Courier New" w:hAnsi="Courier New" w:cs="Courier New"/>
                <w:lang w:eastAsia="zh-CN"/>
              </w:rPr>
            </w:pPr>
            <w:r w:rsidRPr="007A04FB">
              <w:rPr>
                <w:rFonts w:ascii="Courier New" w:hAnsi="Courier New" w:cs="Courier New"/>
                <w:lang w:eastAsia="zh-CN"/>
              </w:rPr>
              <w:t>servingNfSetIdList</w:t>
            </w:r>
          </w:p>
        </w:tc>
        <w:tc>
          <w:tcPr>
            <w:tcW w:w="1204" w:type="dxa"/>
            <w:tcBorders>
              <w:top w:val="single" w:sz="4" w:space="0" w:color="auto"/>
              <w:left w:val="single" w:sz="4" w:space="0" w:color="auto"/>
              <w:bottom w:val="single" w:sz="4" w:space="0" w:color="auto"/>
              <w:right w:val="single" w:sz="4" w:space="0" w:color="auto"/>
            </w:tcBorders>
          </w:tcPr>
          <w:p w14:paraId="539C4574" w14:textId="77777777" w:rsidR="008E3EA4" w:rsidRDefault="008E3EA4" w:rsidP="00FF5676">
            <w:pPr>
              <w:pStyle w:val="TAL"/>
              <w:jc w:val="center"/>
            </w:pPr>
            <w:r>
              <w:t>O</w:t>
            </w:r>
          </w:p>
        </w:tc>
        <w:tc>
          <w:tcPr>
            <w:tcW w:w="1232" w:type="dxa"/>
            <w:tcBorders>
              <w:top w:val="single" w:sz="4" w:space="0" w:color="auto"/>
              <w:left w:val="single" w:sz="4" w:space="0" w:color="auto"/>
              <w:bottom w:val="single" w:sz="4" w:space="0" w:color="auto"/>
              <w:right w:val="single" w:sz="4" w:space="0" w:color="auto"/>
            </w:tcBorders>
          </w:tcPr>
          <w:p w14:paraId="2D216123" w14:textId="77777777" w:rsidR="008E3EA4" w:rsidRDefault="008E3EA4" w:rsidP="00FF5676">
            <w:pPr>
              <w:pStyle w:val="TAL"/>
              <w:jc w:val="center"/>
              <w:rPr>
                <w:rFonts w:cs="Arial"/>
              </w:rPr>
            </w:pPr>
            <w:r>
              <w:rPr>
                <w:rFonts w:cs="Arial"/>
              </w:rPr>
              <w:t>T</w:t>
            </w:r>
          </w:p>
        </w:tc>
        <w:tc>
          <w:tcPr>
            <w:tcW w:w="1221" w:type="dxa"/>
            <w:tcBorders>
              <w:top w:val="single" w:sz="4" w:space="0" w:color="auto"/>
              <w:left w:val="single" w:sz="4" w:space="0" w:color="auto"/>
              <w:bottom w:val="single" w:sz="4" w:space="0" w:color="auto"/>
              <w:right w:val="single" w:sz="4" w:space="0" w:color="auto"/>
            </w:tcBorders>
          </w:tcPr>
          <w:p w14:paraId="74984810" w14:textId="77777777" w:rsidR="008E3EA4" w:rsidRDefault="008E3EA4" w:rsidP="00FF5676">
            <w:pPr>
              <w:pStyle w:val="TAL"/>
              <w:jc w:val="center"/>
              <w:rPr>
                <w:rFonts w:cs="Arial"/>
                <w:lang w:eastAsia="zh-CN"/>
              </w:rPr>
            </w:pPr>
            <w:r>
              <w:rPr>
                <w:rFonts w:cs="Arial"/>
                <w:lang w:eastAsia="zh-CN"/>
              </w:rPr>
              <w:t>T</w:t>
            </w:r>
          </w:p>
        </w:tc>
        <w:tc>
          <w:tcPr>
            <w:tcW w:w="1226" w:type="dxa"/>
            <w:tcBorders>
              <w:top w:val="single" w:sz="4" w:space="0" w:color="auto"/>
              <w:left w:val="single" w:sz="4" w:space="0" w:color="auto"/>
              <w:bottom w:val="single" w:sz="4" w:space="0" w:color="auto"/>
              <w:right w:val="single" w:sz="4" w:space="0" w:color="auto"/>
            </w:tcBorders>
          </w:tcPr>
          <w:p w14:paraId="1111918A" w14:textId="77777777" w:rsidR="008E3EA4" w:rsidRDefault="008E3EA4" w:rsidP="00FF5676">
            <w:pPr>
              <w:pStyle w:val="TAL"/>
              <w:jc w:val="center"/>
              <w:rPr>
                <w:rFonts w:cs="Arial"/>
              </w:rPr>
            </w:pPr>
            <w:r>
              <w:rPr>
                <w:rFonts w:cs="Arial"/>
              </w:rPr>
              <w:t>F</w:t>
            </w:r>
          </w:p>
        </w:tc>
        <w:tc>
          <w:tcPr>
            <w:tcW w:w="1241" w:type="dxa"/>
            <w:tcBorders>
              <w:top w:val="single" w:sz="4" w:space="0" w:color="auto"/>
              <w:left w:val="single" w:sz="4" w:space="0" w:color="auto"/>
              <w:bottom w:val="single" w:sz="4" w:space="0" w:color="auto"/>
              <w:right w:val="single" w:sz="4" w:space="0" w:color="auto"/>
            </w:tcBorders>
          </w:tcPr>
          <w:p w14:paraId="6A091B32" w14:textId="77777777" w:rsidR="008E3EA4" w:rsidRDefault="008E3EA4" w:rsidP="00FF5676">
            <w:pPr>
              <w:pStyle w:val="TAL"/>
              <w:jc w:val="center"/>
              <w:rPr>
                <w:rFonts w:cs="Arial"/>
                <w:lang w:eastAsia="zh-CN"/>
              </w:rPr>
            </w:pPr>
            <w:r>
              <w:rPr>
                <w:rFonts w:cs="Arial"/>
                <w:lang w:eastAsia="zh-CN"/>
              </w:rPr>
              <w:t>T</w:t>
            </w:r>
          </w:p>
        </w:tc>
      </w:tr>
      <w:tr w:rsidR="008E3EA4" w14:paraId="444BC287" w14:textId="77777777" w:rsidTr="00FF5676">
        <w:trPr>
          <w:cantSplit/>
          <w:jc w:val="center"/>
        </w:trPr>
        <w:tc>
          <w:tcPr>
            <w:tcW w:w="3507" w:type="dxa"/>
            <w:tcBorders>
              <w:top w:val="single" w:sz="4" w:space="0" w:color="auto"/>
              <w:left w:val="single" w:sz="4" w:space="0" w:color="auto"/>
              <w:bottom w:val="single" w:sz="4" w:space="0" w:color="auto"/>
              <w:right w:val="single" w:sz="4" w:space="0" w:color="auto"/>
            </w:tcBorders>
          </w:tcPr>
          <w:p w14:paraId="1753AEFE" w14:textId="77777777" w:rsidR="008E3EA4" w:rsidRPr="00594EEB" w:rsidRDefault="008E3EA4" w:rsidP="00FF5676">
            <w:pPr>
              <w:pStyle w:val="TAL"/>
              <w:rPr>
                <w:rFonts w:ascii="Courier New" w:hAnsi="Courier New" w:cs="Courier New"/>
                <w:lang w:eastAsia="zh-CN"/>
              </w:rPr>
            </w:pPr>
            <w:r w:rsidRPr="00310639">
              <w:rPr>
                <w:rFonts w:ascii="Courier New" w:hAnsi="Courier New" w:cs="Courier New"/>
                <w:lang w:eastAsia="zh-CN"/>
              </w:rPr>
              <w:t>taiList</w:t>
            </w:r>
          </w:p>
        </w:tc>
        <w:tc>
          <w:tcPr>
            <w:tcW w:w="1204" w:type="dxa"/>
            <w:tcBorders>
              <w:top w:val="single" w:sz="4" w:space="0" w:color="auto"/>
              <w:left w:val="single" w:sz="4" w:space="0" w:color="auto"/>
              <w:bottom w:val="single" w:sz="4" w:space="0" w:color="auto"/>
              <w:right w:val="single" w:sz="4" w:space="0" w:color="auto"/>
            </w:tcBorders>
          </w:tcPr>
          <w:p w14:paraId="006D06CA" w14:textId="77777777" w:rsidR="008E3EA4" w:rsidRDefault="008E3EA4" w:rsidP="00FF5676">
            <w:pPr>
              <w:pStyle w:val="TAL"/>
              <w:jc w:val="center"/>
            </w:pPr>
            <w:r>
              <w:t>O</w:t>
            </w:r>
          </w:p>
        </w:tc>
        <w:tc>
          <w:tcPr>
            <w:tcW w:w="1232" w:type="dxa"/>
            <w:tcBorders>
              <w:top w:val="single" w:sz="4" w:space="0" w:color="auto"/>
              <w:left w:val="single" w:sz="4" w:space="0" w:color="auto"/>
              <w:bottom w:val="single" w:sz="4" w:space="0" w:color="auto"/>
              <w:right w:val="single" w:sz="4" w:space="0" w:color="auto"/>
            </w:tcBorders>
          </w:tcPr>
          <w:p w14:paraId="71AA35EB" w14:textId="77777777" w:rsidR="008E3EA4" w:rsidRDefault="008E3EA4" w:rsidP="00FF5676">
            <w:pPr>
              <w:pStyle w:val="TAL"/>
              <w:jc w:val="center"/>
              <w:rPr>
                <w:rFonts w:cs="Arial"/>
              </w:rPr>
            </w:pPr>
            <w:r>
              <w:rPr>
                <w:rFonts w:cs="Arial"/>
              </w:rPr>
              <w:t>T</w:t>
            </w:r>
          </w:p>
        </w:tc>
        <w:tc>
          <w:tcPr>
            <w:tcW w:w="1221" w:type="dxa"/>
            <w:tcBorders>
              <w:top w:val="single" w:sz="4" w:space="0" w:color="auto"/>
              <w:left w:val="single" w:sz="4" w:space="0" w:color="auto"/>
              <w:bottom w:val="single" w:sz="4" w:space="0" w:color="auto"/>
              <w:right w:val="single" w:sz="4" w:space="0" w:color="auto"/>
            </w:tcBorders>
          </w:tcPr>
          <w:p w14:paraId="29E35D9A" w14:textId="77777777" w:rsidR="008E3EA4" w:rsidRDefault="008E3EA4" w:rsidP="00FF5676">
            <w:pPr>
              <w:pStyle w:val="TAL"/>
              <w:jc w:val="center"/>
              <w:rPr>
                <w:rFonts w:cs="Arial"/>
                <w:lang w:eastAsia="zh-CN"/>
              </w:rPr>
            </w:pPr>
            <w:r>
              <w:rPr>
                <w:rFonts w:cs="Arial"/>
                <w:lang w:eastAsia="zh-CN"/>
              </w:rPr>
              <w:t>T</w:t>
            </w:r>
          </w:p>
        </w:tc>
        <w:tc>
          <w:tcPr>
            <w:tcW w:w="1226" w:type="dxa"/>
            <w:tcBorders>
              <w:top w:val="single" w:sz="4" w:space="0" w:color="auto"/>
              <w:left w:val="single" w:sz="4" w:space="0" w:color="auto"/>
              <w:bottom w:val="single" w:sz="4" w:space="0" w:color="auto"/>
              <w:right w:val="single" w:sz="4" w:space="0" w:color="auto"/>
            </w:tcBorders>
          </w:tcPr>
          <w:p w14:paraId="128AAB40" w14:textId="77777777" w:rsidR="008E3EA4" w:rsidRDefault="008E3EA4" w:rsidP="00FF5676">
            <w:pPr>
              <w:pStyle w:val="TAL"/>
              <w:jc w:val="center"/>
              <w:rPr>
                <w:rFonts w:cs="Arial"/>
              </w:rPr>
            </w:pPr>
            <w:r>
              <w:rPr>
                <w:rFonts w:cs="Arial"/>
              </w:rPr>
              <w:t>F</w:t>
            </w:r>
          </w:p>
        </w:tc>
        <w:tc>
          <w:tcPr>
            <w:tcW w:w="1241" w:type="dxa"/>
            <w:tcBorders>
              <w:top w:val="single" w:sz="4" w:space="0" w:color="auto"/>
              <w:left w:val="single" w:sz="4" w:space="0" w:color="auto"/>
              <w:bottom w:val="single" w:sz="4" w:space="0" w:color="auto"/>
              <w:right w:val="single" w:sz="4" w:space="0" w:color="auto"/>
            </w:tcBorders>
          </w:tcPr>
          <w:p w14:paraId="6CD8629B" w14:textId="77777777" w:rsidR="008E3EA4" w:rsidRDefault="008E3EA4" w:rsidP="00FF5676">
            <w:pPr>
              <w:pStyle w:val="TAL"/>
              <w:jc w:val="center"/>
              <w:rPr>
                <w:rFonts w:cs="Arial"/>
                <w:lang w:eastAsia="zh-CN"/>
              </w:rPr>
            </w:pPr>
            <w:r>
              <w:rPr>
                <w:rFonts w:cs="Arial"/>
                <w:lang w:eastAsia="zh-CN"/>
              </w:rPr>
              <w:t>T</w:t>
            </w:r>
          </w:p>
        </w:tc>
      </w:tr>
      <w:tr w:rsidR="008E3EA4" w14:paraId="339FABC3" w14:textId="77777777" w:rsidTr="00FF5676">
        <w:trPr>
          <w:cantSplit/>
          <w:jc w:val="center"/>
        </w:trPr>
        <w:tc>
          <w:tcPr>
            <w:tcW w:w="3507" w:type="dxa"/>
            <w:tcBorders>
              <w:top w:val="single" w:sz="4" w:space="0" w:color="auto"/>
              <w:left w:val="single" w:sz="4" w:space="0" w:color="auto"/>
              <w:bottom w:val="single" w:sz="4" w:space="0" w:color="auto"/>
              <w:right w:val="single" w:sz="4" w:space="0" w:color="auto"/>
            </w:tcBorders>
          </w:tcPr>
          <w:p w14:paraId="29729660" w14:textId="77777777" w:rsidR="008E3EA4" w:rsidRPr="00594EEB" w:rsidRDefault="008E3EA4" w:rsidP="00FF5676">
            <w:pPr>
              <w:pStyle w:val="TAL"/>
              <w:rPr>
                <w:rFonts w:ascii="Courier New" w:hAnsi="Courier New" w:cs="Courier New"/>
                <w:lang w:eastAsia="zh-CN"/>
              </w:rPr>
            </w:pPr>
            <w:r w:rsidRPr="00310639">
              <w:rPr>
                <w:rFonts w:ascii="Courier New" w:hAnsi="Courier New" w:cs="Courier New"/>
                <w:lang w:eastAsia="zh-CN"/>
              </w:rPr>
              <w:t>taiRangeList</w:t>
            </w:r>
          </w:p>
        </w:tc>
        <w:tc>
          <w:tcPr>
            <w:tcW w:w="1204" w:type="dxa"/>
            <w:tcBorders>
              <w:top w:val="single" w:sz="4" w:space="0" w:color="auto"/>
              <w:left w:val="single" w:sz="4" w:space="0" w:color="auto"/>
              <w:bottom w:val="single" w:sz="4" w:space="0" w:color="auto"/>
              <w:right w:val="single" w:sz="4" w:space="0" w:color="auto"/>
            </w:tcBorders>
          </w:tcPr>
          <w:p w14:paraId="2BFFB8D8" w14:textId="77777777" w:rsidR="008E3EA4" w:rsidRDefault="008E3EA4" w:rsidP="00FF5676">
            <w:pPr>
              <w:pStyle w:val="TAL"/>
              <w:jc w:val="center"/>
            </w:pPr>
            <w:r>
              <w:t>O</w:t>
            </w:r>
          </w:p>
        </w:tc>
        <w:tc>
          <w:tcPr>
            <w:tcW w:w="1232" w:type="dxa"/>
            <w:tcBorders>
              <w:top w:val="single" w:sz="4" w:space="0" w:color="auto"/>
              <w:left w:val="single" w:sz="4" w:space="0" w:color="auto"/>
              <w:bottom w:val="single" w:sz="4" w:space="0" w:color="auto"/>
              <w:right w:val="single" w:sz="4" w:space="0" w:color="auto"/>
            </w:tcBorders>
          </w:tcPr>
          <w:p w14:paraId="0C62F364" w14:textId="77777777" w:rsidR="008E3EA4" w:rsidRDefault="008E3EA4" w:rsidP="00FF5676">
            <w:pPr>
              <w:pStyle w:val="TAL"/>
              <w:jc w:val="center"/>
              <w:rPr>
                <w:rFonts w:cs="Arial"/>
              </w:rPr>
            </w:pPr>
            <w:r>
              <w:rPr>
                <w:rFonts w:cs="Arial"/>
              </w:rPr>
              <w:t>T</w:t>
            </w:r>
          </w:p>
        </w:tc>
        <w:tc>
          <w:tcPr>
            <w:tcW w:w="1221" w:type="dxa"/>
            <w:tcBorders>
              <w:top w:val="single" w:sz="4" w:space="0" w:color="auto"/>
              <w:left w:val="single" w:sz="4" w:space="0" w:color="auto"/>
              <w:bottom w:val="single" w:sz="4" w:space="0" w:color="auto"/>
              <w:right w:val="single" w:sz="4" w:space="0" w:color="auto"/>
            </w:tcBorders>
          </w:tcPr>
          <w:p w14:paraId="4B1FEA4A" w14:textId="77777777" w:rsidR="008E3EA4" w:rsidRDefault="008E3EA4" w:rsidP="00FF5676">
            <w:pPr>
              <w:pStyle w:val="TAL"/>
              <w:jc w:val="center"/>
              <w:rPr>
                <w:rFonts w:cs="Arial"/>
                <w:lang w:eastAsia="zh-CN"/>
              </w:rPr>
            </w:pPr>
            <w:r>
              <w:rPr>
                <w:rFonts w:cs="Arial"/>
                <w:lang w:eastAsia="zh-CN"/>
              </w:rPr>
              <w:t>T</w:t>
            </w:r>
          </w:p>
        </w:tc>
        <w:tc>
          <w:tcPr>
            <w:tcW w:w="1226" w:type="dxa"/>
            <w:tcBorders>
              <w:top w:val="single" w:sz="4" w:space="0" w:color="auto"/>
              <w:left w:val="single" w:sz="4" w:space="0" w:color="auto"/>
              <w:bottom w:val="single" w:sz="4" w:space="0" w:color="auto"/>
              <w:right w:val="single" w:sz="4" w:space="0" w:color="auto"/>
            </w:tcBorders>
          </w:tcPr>
          <w:p w14:paraId="226C041B" w14:textId="77777777" w:rsidR="008E3EA4" w:rsidRDefault="008E3EA4" w:rsidP="00FF5676">
            <w:pPr>
              <w:pStyle w:val="TAL"/>
              <w:jc w:val="center"/>
              <w:rPr>
                <w:rFonts w:cs="Arial"/>
              </w:rPr>
            </w:pPr>
            <w:r>
              <w:rPr>
                <w:rFonts w:cs="Arial"/>
              </w:rPr>
              <w:t>F</w:t>
            </w:r>
          </w:p>
        </w:tc>
        <w:tc>
          <w:tcPr>
            <w:tcW w:w="1241" w:type="dxa"/>
            <w:tcBorders>
              <w:top w:val="single" w:sz="4" w:space="0" w:color="auto"/>
              <w:left w:val="single" w:sz="4" w:space="0" w:color="auto"/>
              <w:bottom w:val="single" w:sz="4" w:space="0" w:color="auto"/>
              <w:right w:val="single" w:sz="4" w:space="0" w:color="auto"/>
            </w:tcBorders>
          </w:tcPr>
          <w:p w14:paraId="24E656E1" w14:textId="77777777" w:rsidR="008E3EA4" w:rsidRDefault="008E3EA4" w:rsidP="00FF5676">
            <w:pPr>
              <w:pStyle w:val="TAL"/>
              <w:jc w:val="center"/>
              <w:rPr>
                <w:rFonts w:cs="Arial"/>
                <w:lang w:eastAsia="zh-CN"/>
              </w:rPr>
            </w:pPr>
            <w:r>
              <w:rPr>
                <w:rFonts w:cs="Arial"/>
                <w:lang w:eastAsia="zh-CN"/>
              </w:rPr>
              <w:t>T</w:t>
            </w:r>
          </w:p>
        </w:tc>
      </w:tr>
    </w:tbl>
    <w:p w14:paraId="0F8D3042" w14:textId="77777777" w:rsidR="008E3EA4" w:rsidRDefault="008E3EA4" w:rsidP="008E3EA4"/>
    <w:p w14:paraId="36811457" w14:textId="4DB5BF46" w:rsidR="008E3EA4" w:rsidRDefault="008E3EA4" w:rsidP="008E3EA4">
      <w:pPr>
        <w:pStyle w:val="Heading4"/>
      </w:pPr>
      <w:r>
        <w:t>5.3.157.3</w:t>
      </w:r>
      <w:r>
        <w:tab/>
        <w:t>Attribute constraints</w:t>
      </w:r>
    </w:p>
    <w:p w14:paraId="10F62892" w14:textId="77777777" w:rsidR="008E3EA4" w:rsidRPr="000E7AC3" w:rsidRDefault="008E3EA4" w:rsidP="008E3EA4">
      <w:r w:rsidRPr="000E7AC3">
        <w:t>None.</w:t>
      </w:r>
    </w:p>
    <w:p w14:paraId="4E7F3025" w14:textId="66E1805A" w:rsidR="008E3EA4" w:rsidRDefault="008E3EA4" w:rsidP="008E3EA4">
      <w:pPr>
        <w:pStyle w:val="Heading4"/>
      </w:pPr>
      <w:r>
        <w:rPr>
          <w:lang w:eastAsia="zh-CN"/>
        </w:rPr>
        <w:t>5</w:t>
      </w:r>
      <w:r>
        <w:t>.3.157.4</w:t>
      </w:r>
      <w:r>
        <w:tab/>
        <w:t>Notifications</w:t>
      </w:r>
    </w:p>
    <w:p w14:paraId="0AAF87BE" w14:textId="7B14E9CE" w:rsidR="008E3EA4" w:rsidRDefault="008E3EA4" w:rsidP="00F17312">
      <w:r>
        <w:t xml:space="preserve">The subclause 4.5 of the &lt;&lt;IOC&gt;&gt; using this </w:t>
      </w:r>
      <w:r>
        <w:rPr>
          <w:lang w:eastAsia="zh-CN"/>
        </w:rPr>
        <w:t>&lt;&lt;dataType&gt;&gt; as one of its attributes, shall be applicable</w:t>
      </w:r>
      <w:r>
        <w:t>.</w:t>
      </w:r>
    </w:p>
    <w:p w14:paraId="6B077C7A" w14:textId="77AE5B7C" w:rsidR="00E77474" w:rsidRDefault="00E77474" w:rsidP="00E77474">
      <w:pPr>
        <w:pStyle w:val="Heading3"/>
        <w:rPr>
          <w:rFonts w:cs="Arial"/>
          <w:lang w:eastAsia="zh-CN"/>
        </w:rPr>
      </w:pPr>
      <w:r>
        <w:rPr>
          <w:rFonts w:cs="Arial"/>
          <w:lang w:eastAsia="zh-CN"/>
        </w:rPr>
        <w:t>5.3.158</w:t>
      </w:r>
      <w:r>
        <w:rPr>
          <w:rFonts w:cs="Arial"/>
          <w:lang w:eastAsia="zh-CN"/>
        </w:rPr>
        <w:tab/>
      </w:r>
      <w:r>
        <w:rPr>
          <w:rFonts w:ascii="Courier New" w:hAnsi="Courier New"/>
        </w:rPr>
        <w:t>DCCFFunction</w:t>
      </w:r>
    </w:p>
    <w:p w14:paraId="193F3CEC" w14:textId="32E6F2B7" w:rsidR="00E77474" w:rsidRDefault="00E77474" w:rsidP="00E77474">
      <w:pPr>
        <w:pStyle w:val="Heading4"/>
      </w:pPr>
      <w:r>
        <w:rPr>
          <w:lang w:eastAsia="zh-CN"/>
        </w:rPr>
        <w:t>5.3</w:t>
      </w:r>
      <w:r>
        <w:t>.158.1</w:t>
      </w:r>
      <w:r>
        <w:tab/>
        <w:t>Definition</w:t>
      </w:r>
    </w:p>
    <w:p w14:paraId="2A10F317" w14:textId="77777777" w:rsidR="00E77474" w:rsidRDefault="00E77474" w:rsidP="00E77474">
      <w:r>
        <w:t xml:space="preserve">This IOC represents the DCCF function in 5GC. For more information about the DCCF, see TS 23.501 [2]. </w:t>
      </w:r>
    </w:p>
    <w:p w14:paraId="674A8C86" w14:textId="3DABE103" w:rsidR="00E77474" w:rsidRDefault="00E77474" w:rsidP="00E77474">
      <w:pPr>
        <w:pStyle w:val="Heading4"/>
      </w:pPr>
      <w:r>
        <w:lastRenderedPageBreak/>
        <w:t>5.3.158.2</w:t>
      </w:r>
      <w:r>
        <w:tab/>
        <w:t>Attributes</w:t>
      </w:r>
    </w:p>
    <w:p w14:paraId="31FDE259" w14:textId="77777777" w:rsidR="00E77474" w:rsidRDefault="00E77474" w:rsidP="00E77474">
      <w:r>
        <w:t xml:space="preserve">The </w:t>
      </w:r>
      <w:r w:rsidRPr="002D3F0F">
        <w:rPr>
          <w:rFonts w:ascii="Courier New" w:hAnsi="Courier New"/>
          <w:szCs w:val="14"/>
        </w:rPr>
        <w:t>DCCFFunction</w:t>
      </w:r>
      <w:r>
        <w:t xml:space="preserve"> IOC includes attributes inherited from </w:t>
      </w:r>
      <w:r w:rsidRPr="002D3F0F">
        <w:rPr>
          <w:rFonts w:ascii="Courier New" w:hAnsi="Courier New"/>
          <w:szCs w:val="14"/>
        </w:rPr>
        <w:t>ManagedFunction</w:t>
      </w:r>
      <w:r w:rsidRPr="002D3F0F">
        <w:rPr>
          <w:sz w:val="14"/>
          <w:szCs w:val="14"/>
        </w:rPr>
        <w:t xml:space="preserve"> </w:t>
      </w:r>
      <w:r>
        <w:t>IOC (defined in TS 28.622[30]) and the following attributes:</w:t>
      </w:r>
    </w:p>
    <w:tbl>
      <w:tblPr>
        <w:tblW w:w="96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489"/>
        <w:gridCol w:w="1213"/>
        <w:gridCol w:w="1234"/>
        <w:gridCol w:w="1225"/>
        <w:gridCol w:w="1229"/>
        <w:gridCol w:w="1241"/>
      </w:tblGrid>
      <w:tr w:rsidR="00E77474" w14:paraId="18DA7A3C" w14:textId="77777777" w:rsidTr="003E44A0">
        <w:trPr>
          <w:cantSplit/>
          <w:jc w:val="center"/>
        </w:trPr>
        <w:tc>
          <w:tcPr>
            <w:tcW w:w="3489" w:type="dxa"/>
            <w:tcBorders>
              <w:top w:val="single" w:sz="4" w:space="0" w:color="auto"/>
              <w:left w:val="single" w:sz="4" w:space="0" w:color="auto"/>
              <w:bottom w:val="single" w:sz="4" w:space="0" w:color="auto"/>
              <w:right w:val="single" w:sz="4" w:space="0" w:color="auto"/>
            </w:tcBorders>
            <w:shd w:val="pct10" w:color="auto" w:fill="FFFFFF"/>
            <w:hideMark/>
          </w:tcPr>
          <w:p w14:paraId="73E138DC" w14:textId="77777777" w:rsidR="00E77474" w:rsidRDefault="00E77474" w:rsidP="003E44A0">
            <w:pPr>
              <w:pStyle w:val="TAH"/>
            </w:pPr>
            <w:r>
              <w:t>Attribute name</w:t>
            </w:r>
          </w:p>
        </w:tc>
        <w:tc>
          <w:tcPr>
            <w:tcW w:w="1213" w:type="dxa"/>
            <w:tcBorders>
              <w:top w:val="single" w:sz="4" w:space="0" w:color="auto"/>
              <w:left w:val="single" w:sz="4" w:space="0" w:color="auto"/>
              <w:bottom w:val="single" w:sz="4" w:space="0" w:color="auto"/>
              <w:right w:val="single" w:sz="4" w:space="0" w:color="auto"/>
            </w:tcBorders>
            <w:shd w:val="pct10" w:color="auto" w:fill="FFFFFF"/>
            <w:hideMark/>
          </w:tcPr>
          <w:p w14:paraId="224F4988" w14:textId="77777777" w:rsidR="00E77474" w:rsidRDefault="00E77474" w:rsidP="003E44A0">
            <w:pPr>
              <w:pStyle w:val="TAH"/>
            </w:pPr>
            <w:r>
              <w:t>S</w:t>
            </w:r>
          </w:p>
        </w:tc>
        <w:tc>
          <w:tcPr>
            <w:tcW w:w="1234" w:type="dxa"/>
            <w:tcBorders>
              <w:top w:val="single" w:sz="4" w:space="0" w:color="auto"/>
              <w:left w:val="single" w:sz="4" w:space="0" w:color="auto"/>
              <w:bottom w:val="single" w:sz="4" w:space="0" w:color="auto"/>
              <w:right w:val="single" w:sz="4" w:space="0" w:color="auto"/>
            </w:tcBorders>
            <w:shd w:val="pct10" w:color="auto" w:fill="FFFFFF"/>
            <w:hideMark/>
          </w:tcPr>
          <w:p w14:paraId="56C4B8C0" w14:textId="77777777" w:rsidR="00E77474" w:rsidRDefault="00E77474" w:rsidP="003E44A0">
            <w:pPr>
              <w:pStyle w:val="TAH"/>
            </w:pPr>
            <w:r>
              <w:t>isReadable</w:t>
            </w:r>
          </w:p>
        </w:tc>
        <w:tc>
          <w:tcPr>
            <w:tcW w:w="1225" w:type="dxa"/>
            <w:tcBorders>
              <w:top w:val="single" w:sz="4" w:space="0" w:color="auto"/>
              <w:left w:val="single" w:sz="4" w:space="0" w:color="auto"/>
              <w:bottom w:val="single" w:sz="4" w:space="0" w:color="auto"/>
              <w:right w:val="single" w:sz="4" w:space="0" w:color="auto"/>
            </w:tcBorders>
            <w:shd w:val="pct10" w:color="auto" w:fill="FFFFFF"/>
            <w:hideMark/>
          </w:tcPr>
          <w:p w14:paraId="53F08F7E" w14:textId="77777777" w:rsidR="00E77474" w:rsidRDefault="00E77474" w:rsidP="003E44A0">
            <w:pPr>
              <w:pStyle w:val="TAH"/>
            </w:pPr>
            <w:r>
              <w:t>isWritable</w:t>
            </w:r>
          </w:p>
        </w:tc>
        <w:tc>
          <w:tcPr>
            <w:tcW w:w="1229" w:type="dxa"/>
            <w:tcBorders>
              <w:top w:val="single" w:sz="4" w:space="0" w:color="auto"/>
              <w:left w:val="single" w:sz="4" w:space="0" w:color="auto"/>
              <w:bottom w:val="single" w:sz="4" w:space="0" w:color="auto"/>
              <w:right w:val="single" w:sz="4" w:space="0" w:color="auto"/>
            </w:tcBorders>
            <w:shd w:val="pct10" w:color="auto" w:fill="FFFFFF"/>
            <w:hideMark/>
          </w:tcPr>
          <w:p w14:paraId="4EBDA446" w14:textId="77777777" w:rsidR="00E77474" w:rsidRDefault="00E77474" w:rsidP="003E44A0">
            <w:pPr>
              <w:pStyle w:val="TAH"/>
            </w:pPr>
            <w:r>
              <w:rPr>
                <w:rFonts w:cs="Arial"/>
                <w:bCs/>
                <w:szCs w:val="18"/>
              </w:rPr>
              <w:t>isInvariant</w:t>
            </w:r>
          </w:p>
        </w:tc>
        <w:tc>
          <w:tcPr>
            <w:tcW w:w="1241" w:type="dxa"/>
            <w:tcBorders>
              <w:top w:val="single" w:sz="4" w:space="0" w:color="auto"/>
              <w:left w:val="single" w:sz="4" w:space="0" w:color="auto"/>
              <w:bottom w:val="single" w:sz="4" w:space="0" w:color="auto"/>
              <w:right w:val="single" w:sz="4" w:space="0" w:color="auto"/>
            </w:tcBorders>
            <w:shd w:val="pct10" w:color="auto" w:fill="FFFFFF"/>
            <w:hideMark/>
          </w:tcPr>
          <w:p w14:paraId="5C53E08D" w14:textId="77777777" w:rsidR="00E77474" w:rsidRDefault="00E77474" w:rsidP="003E44A0">
            <w:pPr>
              <w:pStyle w:val="TAH"/>
            </w:pPr>
            <w:r>
              <w:t>isNotifyable</w:t>
            </w:r>
          </w:p>
        </w:tc>
      </w:tr>
      <w:tr w:rsidR="00E77474" w14:paraId="15E07209" w14:textId="77777777" w:rsidTr="003E44A0">
        <w:trPr>
          <w:cantSplit/>
          <w:jc w:val="center"/>
        </w:trPr>
        <w:tc>
          <w:tcPr>
            <w:tcW w:w="3489" w:type="dxa"/>
            <w:tcBorders>
              <w:top w:val="single" w:sz="4" w:space="0" w:color="auto"/>
              <w:left w:val="single" w:sz="4" w:space="0" w:color="auto"/>
              <w:bottom w:val="single" w:sz="4" w:space="0" w:color="auto"/>
              <w:right w:val="single" w:sz="4" w:space="0" w:color="auto"/>
            </w:tcBorders>
            <w:hideMark/>
          </w:tcPr>
          <w:p w14:paraId="109010B0" w14:textId="77777777" w:rsidR="00E77474" w:rsidRDefault="00E77474" w:rsidP="003E44A0">
            <w:pPr>
              <w:pStyle w:val="TAL"/>
              <w:rPr>
                <w:rFonts w:ascii="Courier New" w:hAnsi="Courier New" w:cs="Courier New"/>
                <w:lang w:eastAsia="zh-CN"/>
              </w:rPr>
            </w:pPr>
            <w:r w:rsidRPr="00003D31">
              <w:rPr>
                <w:rFonts w:ascii="Courier New" w:hAnsi="Courier New" w:cs="Courier New"/>
                <w:lang w:eastAsia="zh-CN"/>
              </w:rPr>
              <w:t>pLMNInfoList</w:t>
            </w:r>
          </w:p>
        </w:tc>
        <w:tc>
          <w:tcPr>
            <w:tcW w:w="1213" w:type="dxa"/>
            <w:tcBorders>
              <w:top w:val="single" w:sz="4" w:space="0" w:color="auto"/>
              <w:left w:val="single" w:sz="4" w:space="0" w:color="auto"/>
              <w:bottom w:val="single" w:sz="4" w:space="0" w:color="auto"/>
              <w:right w:val="single" w:sz="4" w:space="0" w:color="auto"/>
            </w:tcBorders>
            <w:hideMark/>
          </w:tcPr>
          <w:p w14:paraId="01DCEEF5" w14:textId="77777777" w:rsidR="00E77474" w:rsidRDefault="00E77474" w:rsidP="003E44A0">
            <w:pPr>
              <w:pStyle w:val="TAL"/>
              <w:jc w:val="center"/>
            </w:pPr>
            <w:r>
              <w:t>M</w:t>
            </w:r>
          </w:p>
        </w:tc>
        <w:tc>
          <w:tcPr>
            <w:tcW w:w="1234" w:type="dxa"/>
            <w:tcBorders>
              <w:top w:val="single" w:sz="4" w:space="0" w:color="auto"/>
              <w:left w:val="single" w:sz="4" w:space="0" w:color="auto"/>
              <w:bottom w:val="single" w:sz="4" w:space="0" w:color="auto"/>
              <w:right w:val="single" w:sz="4" w:space="0" w:color="auto"/>
            </w:tcBorders>
            <w:hideMark/>
          </w:tcPr>
          <w:p w14:paraId="13C7D744" w14:textId="77777777" w:rsidR="00E77474" w:rsidRDefault="00E77474" w:rsidP="003E44A0">
            <w:pPr>
              <w:pStyle w:val="TAL"/>
              <w:jc w:val="center"/>
            </w:pPr>
            <w:r>
              <w:rPr>
                <w:rFonts w:cs="Arial"/>
              </w:rPr>
              <w:t>T</w:t>
            </w:r>
          </w:p>
        </w:tc>
        <w:tc>
          <w:tcPr>
            <w:tcW w:w="1225" w:type="dxa"/>
            <w:tcBorders>
              <w:top w:val="single" w:sz="4" w:space="0" w:color="auto"/>
              <w:left w:val="single" w:sz="4" w:space="0" w:color="auto"/>
              <w:bottom w:val="single" w:sz="4" w:space="0" w:color="auto"/>
              <w:right w:val="single" w:sz="4" w:space="0" w:color="auto"/>
            </w:tcBorders>
            <w:hideMark/>
          </w:tcPr>
          <w:p w14:paraId="749A1043" w14:textId="77777777" w:rsidR="00E77474" w:rsidRDefault="00E77474" w:rsidP="003E44A0">
            <w:pPr>
              <w:pStyle w:val="TAL"/>
              <w:jc w:val="center"/>
            </w:pPr>
            <w:r>
              <w:rPr>
                <w:rFonts w:cs="Arial"/>
                <w:lang w:eastAsia="zh-CN"/>
              </w:rPr>
              <w:t>T</w:t>
            </w:r>
          </w:p>
        </w:tc>
        <w:tc>
          <w:tcPr>
            <w:tcW w:w="1229" w:type="dxa"/>
            <w:tcBorders>
              <w:top w:val="single" w:sz="4" w:space="0" w:color="auto"/>
              <w:left w:val="single" w:sz="4" w:space="0" w:color="auto"/>
              <w:bottom w:val="single" w:sz="4" w:space="0" w:color="auto"/>
              <w:right w:val="single" w:sz="4" w:space="0" w:color="auto"/>
            </w:tcBorders>
            <w:hideMark/>
          </w:tcPr>
          <w:p w14:paraId="556ED2E6" w14:textId="77777777" w:rsidR="00E77474" w:rsidRDefault="00E77474" w:rsidP="003E44A0">
            <w:pPr>
              <w:pStyle w:val="TAL"/>
              <w:jc w:val="center"/>
              <w:rPr>
                <w:lang w:eastAsia="zh-CN"/>
              </w:rPr>
            </w:pPr>
            <w:r>
              <w:rPr>
                <w:rFonts w:cs="Arial"/>
              </w:rPr>
              <w:t>F</w:t>
            </w:r>
          </w:p>
        </w:tc>
        <w:tc>
          <w:tcPr>
            <w:tcW w:w="1241" w:type="dxa"/>
            <w:tcBorders>
              <w:top w:val="single" w:sz="4" w:space="0" w:color="auto"/>
              <w:left w:val="single" w:sz="4" w:space="0" w:color="auto"/>
              <w:bottom w:val="single" w:sz="4" w:space="0" w:color="auto"/>
              <w:right w:val="single" w:sz="4" w:space="0" w:color="auto"/>
            </w:tcBorders>
            <w:hideMark/>
          </w:tcPr>
          <w:p w14:paraId="179DA570" w14:textId="77777777" w:rsidR="00E77474" w:rsidRDefault="00E77474" w:rsidP="003E44A0">
            <w:pPr>
              <w:pStyle w:val="TAL"/>
              <w:jc w:val="center"/>
            </w:pPr>
            <w:r>
              <w:rPr>
                <w:rFonts w:cs="Arial"/>
                <w:lang w:eastAsia="zh-CN"/>
              </w:rPr>
              <w:t>T</w:t>
            </w:r>
          </w:p>
        </w:tc>
      </w:tr>
      <w:tr w:rsidR="00E77474" w14:paraId="4850500E" w14:textId="77777777" w:rsidTr="003E44A0">
        <w:trPr>
          <w:cantSplit/>
          <w:jc w:val="center"/>
        </w:trPr>
        <w:tc>
          <w:tcPr>
            <w:tcW w:w="3489" w:type="dxa"/>
            <w:tcBorders>
              <w:top w:val="single" w:sz="4" w:space="0" w:color="auto"/>
              <w:left w:val="single" w:sz="4" w:space="0" w:color="auto"/>
              <w:bottom w:val="single" w:sz="4" w:space="0" w:color="auto"/>
              <w:right w:val="single" w:sz="4" w:space="0" w:color="auto"/>
            </w:tcBorders>
            <w:hideMark/>
          </w:tcPr>
          <w:p w14:paraId="5E838D86" w14:textId="77777777" w:rsidR="00E77474" w:rsidRDefault="00E77474" w:rsidP="003E44A0">
            <w:pPr>
              <w:pStyle w:val="TAL"/>
              <w:rPr>
                <w:rFonts w:ascii="Courier New" w:hAnsi="Courier New" w:cs="Courier New"/>
                <w:lang w:eastAsia="zh-CN"/>
              </w:rPr>
            </w:pPr>
            <w:r>
              <w:rPr>
                <w:rFonts w:ascii="Courier New" w:hAnsi="Courier New" w:cs="Courier New"/>
                <w:lang w:eastAsia="zh-CN"/>
              </w:rPr>
              <w:t>sBIFQDN</w:t>
            </w:r>
          </w:p>
        </w:tc>
        <w:tc>
          <w:tcPr>
            <w:tcW w:w="1213" w:type="dxa"/>
            <w:tcBorders>
              <w:top w:val="single" w:sz="4" w:space="0" w:color="auto"/>
              <w:left w:val="single" w:sz="4" w:space="0" w:color="auto"/>
              <w:bottom w:val="single" w:sz="4" w:space="0" w:color="auto"/>
              <w:right w:val="single" w:sz="4" w:space="0" w:color="auto"/>
            </w:tcBorders>
            <w:hideMark/>
          </w:tcPr>
          <w:p w14:paraId="77D927BE" w14:textId="77777777" w:rsidR="00E77474" w:rsidRDefault="00E77474" w:rsidP="003E44A0">
            <w:pPr>
              <w:pStyle w:val="TAL"/>
              <w:jc w:val="center"/>
            </w:pPr>
            <w:r>
              <w:t>M</w:t>
            </w:r>
          </w:p>
        </w:tc>
        <w:tc>
          <w:tcPr>
            <w:tcW w:w="1234" w:type="dxa"/>
            <w:tcBorders>
              <w:top w:val="single" w:sz="4" w:space="0" w:color="auto"/>
              <w:left w:val="single" w:sz="4" w:space="0" w:color="auto"/>
              <w:bottom w:val="single" w:sz="4" w:space="0" w:color="auto"/>
              <w:right w:val="single" w:sz="4" w:space="0" w:color="auto"/>
            </w:tcBorders>
            <w:hideMark/>
          </w:tcPr>
          <w:p w14:paraId="60D68A99" w14:textId="77777777" w:rsidR="00E77474" w:rsidRDefault="00E77474" w:rsidP="003E44A0">
            <w:pPr>
              <w:pStyle w:val="TAL"/>
              <w:jc w:val="center"/>
            </w:pPr>
            <w:r>
              <w:rPr>
                <w:rFonts w:cs="Arial"/>
              </w:rPr>
              <w:t>T</w:t>
            </w:r>
          </w:p>
        </w:tc>
        <w:tc>
          <w:tcPr>
            <w:tcW w:w="1225" w:type="dxa"/>
            <w:tcBorders>
              <w:top w:val="single" w:sz="4" w:space="0" w:color="auto"/>
              <w:left w:val="single" w:sz="4" w:space="0" w:color="auto"/>
              <w:bottom w:val="single" w:sz="4" w:space="0" w:color="auto"/>
              <w:right w:val="single" w:sz="4" w:space="0" w:color="auto"/>
            </w:tcBorders>
            <w:hideMark/>
          </w:tcPr>
          <w:p w14:paraId="2190030C" w14:textId="77777777" w:rsidR="00E77474" w:rsidRDefault="00E77474" w:rsidP="003E44A0">
            <w:pPr>
              <w:pStyle w:val="TAL"/>
              <w:jc w:val="center"/>
            </w:pPr>
            <w:r>
              <w:rPr>
                <w:rFonts w:cs="Arial"/>
                <w:lang w:eastAsia="zh-CN"/>
              </w:rPr>
              <w:t>T</w:t>
            </w:r>
          </w:p>
        </w:tc>
        <w:tc>
          <w:tcPr>
            <w:tcW w:w="1229" w:type="dxa"/>
            <w:tcBorders>
              <w:top w:val="single" w:sz="4" w:space="0" w:color="auto"/>
              <w:left w:val="single" w:sz="4" w:space="0" w:color="auto"/>
              <w:bottom w:val="single" w:sz="4" w:space="0" w:color="auto"/>
              <w:right w:val="single" w:sz="4" w:space="0" w:color="auto"/>
            </w:tcBorders>
            <w:hideMark/>
          </w:tcPr>
          <w:p w14:paraId="2CD1B9AE" w14:textId="77777777" w:rsidR="00E77474" w:rsidRDefault="00E77474" w:rsidP="003E44A0">
            <w:pPr>
              <w:pStyle w:val="TAL"/>
              <w:jc w:val="center"/>
              <w:rPr>
                <w:lang w:eastAsia="zh-CN"/>
              </w:rPr>
            </w:pPr>
            <w:r>
              <w:rPr>
                <w:rFonts w:cs="Arial"/>
              </w:rPr>
              <w:t>F</w:t>
            </w:r>
          </w:p>
        </w:tc>
        <w:tc>
          <w:tcPr>
            <w:tcW w:w="1241" w:type="dxa"/>
            <w:tcBorders>
              <w:top w:val="single" w:sz="4" w:space="0" w:color="auto"/>
              <w:left w:val="single" w:sz="4" w:space="0" w:color="auto"/>
              <w:bottom w:val="single" w:sz="4" w:space="0" w:color="auto"/>
              <w:right w:val="single" w:sz="4" w:space="0" w:color="auto"/>
            </w:tcBorders>
            <w:hideMark/>
          </w:tcPr>
          <w:p w14:paraId="04CD0548" w14:textId="77777777" w:rsidR="00E77474" w:rsidRDefault="00E77474" w:rsidP="003E44A0">
            <w:pPr>
              <w:pStyle w:val="TAL"/>
              <w:jc w:val="center"/>
            </w:pPr>
            <w:r>
              <w:rPr>
                <w:rFonts w:cs="Arial"/>
                <w:lang w:eastAsia="zh-CN"/>
              </w:rPr>
              <w:t>T</w:t>
            </w:r>
          </w:p>
        </w:tc>
      </w:tr>
      <w:tr w:rsidR="00E77474" w14:paraId="6940C46F" w14:textId="77777777" w:rsidTr="003E44A0">
        <w:trPr>
          <w:cantSplit/>
          <w:jc w:val="center"/>
        </w:trPr>
        <w:tc>
          <w:tcPr>
            <w:tcW w:w="3489" w:type="dxa"/>
            <w:tcBorders>
              <w:top w:val="single" w:sz="4" w:space="0" w:color="auto"/>
              <w:left w:val="single" w:sz="4" w:space="0" w:color="auto"/>
              <w:bottom w:val="single" w:sz="4" w:space="0" w:color="auto"/>
              <w:right w:val="single" w:sz="4" w:space="0" w:color="auto"/>
            </w:tcBorders>
            <w:hideMark/>
          </w:tcPr>
          <w:p w14:paraId="4C1C0C11" w14:textId="77777777" w:rsidR="00E77474" w:rsidRDefault="00E77474" w:rsidP="003E44A0">
            <w:pPr>
              <w:pStyle w:val="TAL"/>
              <w:rPr>
                <w:rFonts w:ascii="Courier New" w:hAnsi="Courier New" w:cs="Courier New"/>
                <w:lang w:eastAsia="zh-CN"/>
              </w:rPr>
            </w:pPr>
            <w:r>
              <w:rPr>
                <w:rFonts w:ascii="Courier New" w:hAnsi="Courier New" w:cs="Courier New"/>
                <w:lang w:eastAsia="zh-CN"/>
              </w:rPr>
              <w:t>cNSIIdList</w:t>
            </w:r>
          </w:p>
        </w:tc>
        <w:tc>
          <w:tcPr>
            <w:tcW w:w="1213" w:type="dxa"/>
            <w:tcBorders>
              <w:top w:val="single" w:sz="4" w:space="0" w:color="auto"/>
              <w:left w:val="single" w:sz="4" w:space="0" w:color="auto"/>
              <w:bottom w:val="single" w:sz="4" w:space="0" w:color="auto"/>
              <w:right w:val="single" w:sz="4" w:space="0" w:color="auto"/>
            </w:tcBorders>
            <w:hideMark/>
          </w:tcPr>
          <w:p w14:paraId="6B07BFFD" w14:textId="77777777" w:rsidR="00E77474" w:rsidRDefault="00E77474" w:rsidP="003E44A0">
            <w:pPr>
              <w:pStyle w:val="TAC"/>
            </w:pPr>
            <w:r>
              <w:rPr>
                <w:lang w:eastAsia="zh-CN"/>
              </w:rPr>
              <w:t>O</w:t>
            </w:r>
          </w:p>
        </w:tc>
        <w:tc>
          <w:tcPr>
            <w:tcW w:w="1234" w:type="dxa"/>
            <w:tcBorders>
              <w:top w:val="single" w:sz="4" w:space="0" w:color="auto"/>
              <w:left w:val="single" w:sz="4" w:space="0" w:color="auto"/>
              <w:bottom w:val="single" w:sz="4" w:space="0" w:color="auto"/>
              <w:right w:val="single" w:sz="4" w:space="0" w:color="auto"/>
            </w:tcBorders>
            <w:hideMark/>
          </w:tcPr>
          <w:p w14:paraId="235D489E" w14:textId="77777777" w:rsidR="00E77474" w:rsidRDefault="00E77474" w:rsidP="003E44A0">
            <w:pPr>
              <w:pStyle w:val="TAC"/>
            </w:pPr>
            <w:r>
              <w:rPr>
                <w:rFonts w:cs="Arial"/>
              </w:rPr>
              <w:t>T</w:t>
            </w:r>
          </w:p>
        </w:tc>
        <w:tc>
          <w:tcPr>
            <w:tcW w:w="1225" w:type="dxa"/>
            <w:tcBorders>
              <w:top w:val="single" w:sz="4" w:space="0" w:color="auto"/>
              <w:left w:val="single" w:sz="4" w:space="0" w:color="auto"/>
              <w:bottom w:val="single" w:sz="4" w:space="0" w:color="auto"/>
              <w:right w:val="single" w:sz="4" w:space="0" w:color="auto"/>
            </w:tcBorders>
            <w:hideMark/>
          </w:tcPr>
          <w:p w14:paraId="4CB7AB0B" w14:textId="77777777" w:rsidR="00E77474" w:rsidRDefault="00E77474" w:rsidP="003E44A0">
            <w:pPr>
              <w:pStyle w:val="TAC"/>
            </w:pPr>
            <w:r>
              <w:rPr>
                <w:rFonts w:cs="Arial"/>
                <w:lang w:eastAsia="zh-CN"/>
              </w:rPr>
              <w:t>T</w:t>
            </w:r>
          </w:p>
        </w:tc>
        <w:tc>
          <w:tcPr>
            <w:tcW w:w="1229" w:type="dxa"/>
            <w:tcBorders>
              <w:top w:val="single" w:sz="4" w:space="0" w:color="auto"/>
              <w:left w:val="single" w:sz="4" w:space="0" w:color="auto"/>
              <w:bottom w:val="single" w:sz="4" w:space="0" w:color="auto"/>
              <w:right w:val="single" w:sz="4" w:space="0" w:color="auto"/>
            </w:tcBorders>
            <w:hideMark/>
          </w:tcPr>
          <w:p w14:paraId="3D299013" w14:textId="77777777" w:rsidR="00E77474" w:rsidRDefault="00E77474" w:rsidP="003E44A0">
            <w:pPr>
              <w:pStyle w:val="TAC"/>
              <w:rPr>
                <w:lang w:eastAsia="zh-CN"/>
              </w:rPr>
            </w:pPr>
            <w:r>
              <w:rPr>
                <w:rFonts w:cs="Arial"/>
              </w:rPr>
              <w:t>F</w:t>
            </w:r>
          </w:p>
        </w:tc>
        <w:tc>
          <w:tcPr>
            <w:tcW w:w="1241" w:type="dxa"/>
            <w:tcBorders>
              <w:top w:val="single" w:sz="4" w:space="0" w:color="auto"/>
              <w:left w:val="single" w:sz="4" w:space="0" w:color="auto"/>
              <w:bottom w:val="single" w:sz="4" w:space="0" w:color="auto"/>
              <w:right w:val="single" w:sz="4" w:space="0" w:color="auto"/>
            </w:tcBorders>
            <w:hideMark/>
          </w:tcPr>
          <w:p w14:paraId="7E8902E3" w14:textId="77777777" w:rsidR="00E77474" w:rsidRDefault="00E77474" w:rsidP="003E44A0">
            <w:pPr>
              <w:pStyle w:val="TAC"/>
            </w:pPr>
            <w:r>
              <w:rPr>
                <w:rFonts w:cs="Arial"/>
                <w:lang w:eastAsia="zh-CN"/>
              </w:rPr>
              <w:t>T</w:t>
            </w:r>
          </w:p>
        </w:tc>
      </w:tr>
      <w:tr w:rsidR="00E77474" w14:paraId="508F4840" w14:textId="77777777" w:rsidTr="003E44A0">
        <w:trPr>
          <w:cantSplit/>
          <w:jc w:val="center"/>
        </w:trPr>
        <w:tc>
          <w:tcPr>
            <w:tcW w:w="3489" w:type="dxa"/>
            <w:tcBorders>
              <w:top w:val="single" w:sz="4" w:space="0" w:color="auto"/>
              <w:left w:val="single" w:sz="4" w:space="0" w:color="auto"/>
              <w:bottom w:val="single" w:sz="4" w:space="0" w:color="auto"/>
              <w:right w:val="single" w:sz="4" w:space="0" w:color="auto"/>
            </w:tcBorders>
            <w:hideMark/>
          </w:tcPr>
          <w:p w14:paraId="74BCCDD5" w14:textId="77777777" w:rsidR="00E77474" w:rsidRDefault="00E77474" w:rsidP="003E44A0">
            <w:pPr>
              <w:pStyle w:val="TAL"/>
              <w:rPr>
                <w:rFonts w:ascii="Courier New" w:hAnsi="Courier New" w:cs="Courier New"/>
                <w:lang w:eastAsia="zh-CN"/>
              </w:rPr>
            </w:pPr>
            <w:r>
              <w:rPr>
                <w:rFonts w:ascii="Courier New" w:hAnsi="Courier New" w:cs="Courier New"/>
                <w:lang w:eastAsia="zh-CN"/>
              </w:rPr>
              <w:t>managedNFProfile</w:t>
            </w:r>
          </w:p>
        </w:tc>
        <w:tc>
          <w:tcPr>
            <w:tcW w:w="1213" w:type="dxa"/>
            <w:tcBorders>
              <w:top w:val="single" w:sz="4" w:space="0" w:color="auto"/>
              <w:left w:val="single" w:sz="4" w:space="0" w:color="auto"/>
              <w:bottom w:val="single" w:sz="4" w:space="0" w:color="auto"/>
              <w:right w:val="single" w:sz="4" w:space="0" w:color="auto"/>
            </w:tcBorders>
            <w:hideMark/>
          </w:tcPr>
          <w:p w14:paraId="0A3159B8" w14:textId="77777777" w:rsidR="00E77474" w:rsidRDefault="00E77474" w:rsidP="003E44A0">
            <w:pPr>
              <w:pStyle w:val="TAC"/>
              <w:rPr>
                <w:lang w:eastAsia="zh-CN"/>
              </w:rPr>
            </w:pPr>
            <w:r>
              <w:t>M</w:t>
            </w:r>
          </w:p>
        </w:tc>
        <w:tc>
          <w:tcPr>
            <w:tcW w:w="1234" w:type="dxa"/>
            <w:tcBorders>
              <w:top w:val="single" w:sz="4" w:space="0" w:color="auto"/>
              <w:left w:val="single" w:sz="4" w:space="0" w:color="auto"/>
              <w:bottom w:val="single" w:sz="4" w:space="0" w:color="auto"/>
              <w:right w:val="single" w:sz="4" w:space="0" w:color="auto"/>
            </w:tcBorders>
            <w:hideMark/>
          </w:tcPr>
          <w:p w14:paraId="224BACB4" w14:textId="77777777" w:rsidR="00E77474" w:rsidRDefault="00E77474" w:rsidP="003E44A0">
            <w:pPr>
              <w:pStyle w:val="TAC"/>
              <w:rPr>
                <w:rFonts w:cs="Arial"/>
              </w:rPr>
            </w:pPr>
            <w:r>
              <w:rPr>
                <w:rFonts w:cs="Arial"/>
              </w:rPr>
              <w:t>T</w:t>
            </w:r>
          </w:p>
        </w:tc>
        <w:tc>
          <w:tcPr>
            <w:tcW w:w="1225" w:type="dxa"/>
            <w:tcBorders>
              <w:top w:val="single" w:sz="4" w:space="0" w:color="auto"/>
              <w:left w:val="single" w:sz="4" w:space="0" w:color="auto"/>
              <w:bottom w:val="single" w:sz="4" w:space="0" w:color="auto"/>
              <w:right w:val="single" w:sz="4" w:space="0" w:color="auto"/>
            </w:tcBorders>
            <w:hideMark/>
          </w:tcPr>
          <w:p w14:paraId="4C2D4C75" w14:textId="77777777" w:rsidR="00E77474" w:rsidRDefault="00E77474" w:rsidP="003E44A0">
            <w:pPr>
              <w:pStyle w:val="TAC"/>
              <w:rPr>
                <w:rFonts w:cs="Arial"/>
                <w:lang w:eastAsia="zh-CN"/>
              </w:rPr>
            </w:pPr>
            <w:r>
              <w:rPr>
                <w:rFonts w:cs="Arial"/>
                <w:lang w:eastAsia="zh-CN"/>
              </w:rPr>
              <w:t>T</w:t>
            </w:r>
          </w:p>
        </w:tc>
        <w:tc>
          <w:tcPr>
            <w:tcW w:w="1229" w:type="dxa"/>
            <w:tcBorders>
              <w:top w:val="single" w:sz="4" w:space="0" w:color="auto"/>
              <w:left w:val="single" w:sz="4" w:space="0" w:color="auto"/>
              <w:bottom w:val="single" w:sz="4" w:space="0" w:color="auto"/>
              <w:right w:val="single" w:sz="4" w:space="0" w:color="auto"/>
            </w:tcBorders>
            <w:hideMark/>
          </w:tcPr>
          <w:p w14:paraId="00DB00E5" w14:textId="77777777" w:rsidR="00E77474" w:rsidRDefault="00E77474" w:rsidP="003E44A0">
            <w:pPr>
              <w:pStyle w:val="TAC"/>
              <w:rPr>
                <w:rFonts w:cs="Arial"/>
              </w:rPr>
            </w:pPr>
            <w:r>
              <w:rPr>
                <w:rFonts w:cs="Arial"/>
              </w:rPr>
              <w:t>F</w:t>
            </w:r>
          </w:p>
        </w:tc>
        <w:tc>
          <w:tcPr>
            <w:tcW w:w="1241" w:type="dxa"/>
            <w:tcBorders>
              <w:top w:val="single" w:sz="4" w:space="0" w:color="auto"/>
              <w:left w:val="single" w:sz="4" w:space="0" w:color="auto"/>
              <w:bottom w:val="single" w:sz="4" w:space="0" w:color="auto"/>
              <w:right w:val="single" w:sz="4" w:space="0" w:color="auto"/>
            </w:tcBorders>
            <w:hideMark/>
          </w:tcPr>
          <w:p w14:paraId="6CBE033E" w14:textId="77777777" w:rsidR="00E77474" w:rsidRDefault="00E77474" w:rsidP="003E44A0">
            <w:pPr>
              <w:pStyle w:val="TAC"/>
              <w:rPr>
                <w:rFonts w:cs="Arial"/>
                <w:lang w:eastAsia="zh-CN"/>
              </w:rPr>
            </w:pPr>
            <w:r>
              <w:rPr>
                <w:rFonts w:cs="Arial"/>
                <w:lang w:eastAsia="zh-CN"/>
              </w:rPr>
              <w:t>T</w:t>
            </w:r>
          </w:p>
        </w:tc>
      </w:tr>
      <w:tr w:rsidR="00E77474" w14:paraId="309A45C0" w14:textId="77777777" w:rsidTr="003E44A0">
        <w:trPr>
          <w:cantSplit/>
          <w:jc w:val="center"/>
        </w:trPr>
        <w:tc>
          <w:tcPr>
            <w:tcW w:w="3489" w:type="dxa"/>
            <w:tcBorders>
              <w:top w:val="single" w:sz="4" w:space="0" w:color="auto"/>
              <w:left w:val="single" w:sz="4" w:space="0" w:color="auto"/>
              <w:bottom w:val="single" w:sz="4" w:space="0" w:color="auto"/>
              <w:right w:val="single" w:sz="4" w:space="0" w:color="auto"/>
            </w:tcBorders>
            <w:hideMark/>
          </w:tcPr>
          <w:p w14:paraId="23D3A5D4" w14:textId="77777777" w:rsidR="00E77474" w:rsidRDefault="00E77474" w:rsidP="003E44A0">
            <w:pPr>
              <w:pStyle w:val="TAL"/>
              <w:rPr>
                <w:rFonts w:ascii="Courier New" w:hAnsi="Courier New" w:cs="Courier New"/>
                <w:lang w:eastAsia="zh-CN"/>
              </w:rPr>
            </w:pPr>
            <w:r>
              <w:rPr>
                <w:rFonts w:ascii="Courier New" w:hAnsi="Courier New" w:cs="Courier New"/>
                <w:lang w:eastAsia="zh-CN"/>
              </w:rPr>
              <w:t>commModelList</w:t>
            </w:r>
          </w:p>
        </w:tc>
        <w:tc>
          <w:tcPr>
            <w:tcW w:w="1213" w:type="dxa"/>
            <w:tcBorders>
              <w:top w:val="single" w:sz="4" w:space="0" w:color="auto"/>
              <w:left w:val="single" w:sz="4" w:space="0" w:color="auto"/>
              <w:bottom w:val="single" w:sz="4" w:space="0" w:color="auto"/>
              <w:right w:val="single" w:sz="4" w:space="0" w:color="auto"/>
            </w:tcBorders>
            <w:hideMark/>
          </w:tcPr>
          <w:p w14:paraId="098D830C" w14:textId="77777777" w:rsidR="00E77474" w:rsidRDefault="00E77474" w:rsidP="003E44A0">
            <w:pPr>
              <w:pStyle w:val="TAC"/>
            </w:pPr>
            <w:r>
              <w:t>M</w:t>
            </w:r>
          </w:p>
        </w:tc>
        <w:tc>
          <w:tcPr>
            <w:tcW w:w="1234" w:type="dxa"/>
            <w:tcBorders>
              <w:top w:val="single" w:sz="4" w:space="0" w:color="auto"/>
              <w:left w:val="single" w:sz="4" w:space="0" w:color="auto"/>
              <w:bottom w:val="single" w:sz="4" w:space="0" w:color="auto"/>
              <w:right w:val="single" w:sz="4" w:space="0" w:color="auto"/>
            </w:tcBorders>
            <w:hideMark/>
          </w:tcPr>
          <w:p w14:paraId="14E90C59" w14:textId="77777777" w:rsidR="00E77474" w:rsidRDefault="00E77474" w:rsidP="003E44A0">
            <w:pPr>
              <w:pStyle w:val="TAC"/>
              <w:rPr>
                <w:rFonts w:cs="Arial"/>
              </w:rPr>
            </w:pPr>
            <w:r>
              <w:rPr>
                <w:rFonts w:cs="Arial"/>
              </w:rPr>
              <w:t>T</w:t>
            </w:r>
          </w:p>
        </w:tc>
        <w:tc>
          <w:tcPr>
            <w:tcW w:w="1225" w:type="dxa"/>
            <w:tcBorders>
              <w:top w:val="single" w:sz="4" w:space="0" w:color="auto"/>
              <w:left w:val="single" w:sz="4" w:space="0" w:color="auto"/>
              <w:bottom w:val="single" w:sz="4" w:space="0" w:color="auto"/>
              <w:right w:val="single" w:sz="4" w:space="0" w:color="auto"/>
            </w:tcBorders>
            <w:hideMark/>
          </w:tcPr>
          <w:p w14:paraId="4B8B7385" w14:textId="77777777" w:rsidR="00E77474" w:rsidRDefault="00E77474" w:rsidP="003E44A0">
            <w:pPr>
              <w:pStyle w:val="TAC"/>
              <w:rPr>
                <w:rFonts w:cs="Arial"/>
                <w:lang w:eastAsia="zh-CN"/>
              </w:rPr>
            </w:pPr>
            <w:r>
              <w:rPr>
                <w:rFonts w:cs="Arial"/>
                <w:lang w:eastAsia="zh-CN"/>
              </w:rPr>
              <w:t>T</w:t>
            </w:r>
          </w:p>
        </w:tc>
        <w:tc>
          <w:tcPr>
            <w:tcW w:w="1229" w:type="dxa"/>
            <w:tcBorders>
              <w:top w:val="single" w:sz="4" w:space="0" w:color="auto"/>
              <w:left w:val="single" w:sz="4" w:space="0" w:color="auto"/>
              <w:bottom w:val="single" w:sz="4" w:space="0" w:color="auto"/>
              <w:right w:val="single" w:sz="4" w:space="0" w:color="auto"/>
            </w:tcBorders>
            <w:hideMark/>
          </w:tcPr>
          <w:p w14:paraId="3FDB9034" w14:textId="77777777" w:rsidR="00E77474" w:rsidRDefault="00E77474" w:rsidP="003E44A0">
            <w:pPr>
              <w:pStyle w:val="TAC"/>
              <w:rPr>
                <w:rFonts w:cs="Arial"/>
              </w:rPr>
            </w:pPr>
            <w:r>
              <w:rPr>
                <w:rFonts w:cs="Arial"/>
              </w:rPr>
              <w:t>F</w:t>
            </w:r>
          </w:p>
        </w:tc>
        <w:tc>
          <w:tcPr>
            <w:tcW w:w="1241" w:type="dxa"/>
            <w:tcBorders>
              <w:top w:val="single" w:sz="4" w:space="0" w:color="auto"/>
              <w:left w:val="single" w:sz="4" w:space="0" w:color="auto"/>
              <w:bottom w:val="single" w:sz="4" w:space="0" w:color="auto"/>
              <w:right w:val="single" w:sz="4" w:space="0" w:color="auto"/>
            </w:tcBorders>
            <w:hideMark/>
          </w:tcPr>
          <w:p w14:paraId="65380164" w14:textId="77777777" w:rsidR="00E77474" w:rsidRDefault="00E77474" w:rsidP="003E44A0">
            <w:pPr>
              <w:pStyle w:val="TAC"/>
              <w:rPr>
                <w:rFonts w:cs="Arial"/>
                <w:lang w:eastAsia="zh-CN"/>
              </w:rPr>
            </w:pPr>
            <w:r>
              <w:rPr>
                <w:rFonts w:cs="Arial"/>
                <w:lang w:eastAsia="zh-CN"/>
              </w:rPr>
              <w:t>T</w:t>
            </w:r>
          </w:p>
        </w:tc>
      </w:tr>
      <w:tr w:rsidR="00E77474" w14:paraId="1C1029F1" w14:textId="77777777" w:rsidTr="003E44A0">
        <w:trPr>
          <w:cantSplit/>
          <w:jc w:val="center"/>
        </w:trPr>
        <w:tc>
          <w:tcPr>
            <w:tcW w:w="3489" w:type="dxa"/>
            <w:tcBorders>
              <w:top w:val="single" w:sz="4" w:space="0" w:color="auto"/>
              <w:left w:val="single" w:sz="4" w:space="0" w:color="auto"/>
              <w:bottom w:val="single" w:sz="4" w:space="0" w:color="auto"/>
              <w:right w:val="single" w:sz="4" w:space="0" w:color="auto"/>
            </w:tcBorders>
          </w:tcPr>
          <w:p w14:paraId="2972AA39" w14:textId="77777777" w:rsidR="00E77474" w:rsidRDefault="00E77474" w:rsidP="003E44A0">
            <w:pPr>
              <w:pStyle w:val="TAL"/>
              <w:rPr>
                <w:rFonts w:ascii="Courier New" w:hAnsi="Courier New" w:cs="Courier New"/>
                <w:lang w:eastAsia="zh-CN"/>
              </w:rPr>
            </w:pPr>
            <w:r>
              <w:rPr>
                <w:rFonts w:ascii="Courier New" w:hAnsi="Courier New" w:cs="Courier New"/>
                <w:lang w:eastAsia="zh-CN"/>
              </w:rPr>
              <w:t>dcc</w:t>
            </w:r>
            <w:r w:rsidRPr="00651BAE">
              <w:rPr>
                <w:rFonts w:ascii="Courier New" w:hAnsi="Courier New" w:cs="Courier New"/>
                <w:lang w:eastAsia="zh-CN"/>
              </w:rPr>
              <w:t>fInfo</w:t>
            </w:r>
          </w:p>
        </w:tc>
        <w:tc>
          <w:tcPr>
            <w:tcW w:w="1213" w:type="dxa"/>
            <w:tcBorders>
              <w:top w:val="single" w:sz="4" w:space="0" w:color="auto"/>
              <w:left w:val="single" w:sz="4" w:space="0" w:color="auto"/>
              <w:bottom w:val="single" w:sz="4" w:space="0" w:color="auto"/>
              <w:right w:val="single" w:sz="4" w:space="0" w:color="auto"/>
            </w:tcBorders>
          </w:tcPr>
          <w:p w14:paraId="2EF90D85" w14:textId="77777777" w:rsidR="00E77474" w:rsidRDefault="00E77474" w:rsidP="003E44A0">
            <w:pPr>
              <w:pStyle w:val="TAC"/>
            </w:pPr>
            <w:r>
              <w:rPr>
                <w:lang w:eastAsia="zh-CN"/>
              </w:rPr>
              <w:t>O</w:t>
            </w:r>
          </w:p>
        </w:tc>
        <w:tc>
          <w:tcPr>
            <w:tcW w:w="1234" w:type="dxa"/>
            <w:tcBorders>
              <w:top w:val="single" w:sz="4" w:space="0" w:color="auto"/>
              <w:left w:val="single" w:sz="4" w:space="0" w:color="auto"/>
              <w:bottom w:val="single" w:sz="4" w:space="0" w:color="auto"/>
              <w:right w:val="single" w:sz="4" w:space="0" w:color="auto"/>
            </w:tcBorders>
          </w:tcPr>
          <w:p w14:paraId="238885BA" w14:textId="77777777" w:rsidR="00E77474" w:rsidRDefault="00E77474" w:rsidP="003E44A0">
            <w:pPr>
              <w:pStyle w:val="TAC"/>
              <w:rPr>
                <w:rFonts w:cs="Arial"/>
              </w:rPr>
            </w:pPr>
            <w:r>
              <w:rPr>
                <w:rFonts w:cs="Arial"/>
              </w:rPr>
              <w:t>T</w:t>
            </w:r>
          </w:p>
        </w:tc>
        <w:tc>
          <w:tcPr>
            <w:tcW w:w="1225" w:type="dxa"/>
            <w:tcBorders>
              <w:top w:val="single" w:sz="4" w:space="0" w:color="auto"/>
              <w:left w:val="single" w:sz="4" w:space="0" w:color="auto"/>
              <w:bottom w:val="single" w:sz="4" w:space="0" w:color="auto"/>
              <w:right w:val="single" w:sz="4" w:space="0" w:color="auto"/>
            </w:tcBorders>
          </w:tcPr>
          <w:p w14:paraId="477F0550" w14:textId="77777777" w:rsidR="00E77474" w:rsidRDefault="00E77474" w:rsidP="003E44A0">
            <w:pPr>
              <w:pStyle w:val="TAC"/>
              <w:rPr>
                <w:rFonts w:cs="Arial"/>
                <w:lang w:eastAsia="zh-CN"/>
              </w:rPr>
            </w:pPr>
            <w:r>
              <w:rPr>
                <w:rFonts w:cs="Arial"/>
                <w:lang w:eastAsia="zh-CN"/>
              </w:rPr>
              <w:t>T</w:t>
            </w:r>
          </w:p>
        </w:tc>
        <w:tc>
          <w:tcPr>
            <w:tcW w:w="1229" w:type="dxa"/>
            <w:tcBorders>
              <w:top w:val="single" w:sz="4" w:space="0" w:color="auto"/>
              <w:left w:val="single" w:sz="4" w:space="0" w:color="auto"/>
              <w:bottom w:val="single" w:sz="4" w:space="0" w:color="auto"/>
              <w:right w:val="single" w:sz="4" w:space="0" w:color="auto"/>
            </w:tcBorders>
          </w:tcPr>
          <w:p w14:paraId="6EFBB89C" w14:textId="77777777" w:rsidR="00E77474" w:rsidRDefault="00E77474" w:rsidP="003E44A0">
            <w:pPr>
              <w:pStyle w:val="TAC"/>
              <w:rPr>
                <w:rFonts w:cs="Arial"/>
              </w:rPr>
            </w:pPr>
            <w:r>
              <w:rPr>
                <w:rFonts w:cs="Arial"/>
              </w:rPr>
              <w:t>F</w:t>
            </w:r>
          </w:p>
        </w:tc>
        <w:tc>
          <w:tcPr>
            <w:tcW w:w="1241" w:type="dxa"/>
            <w:tcBorders>
              <w:top w:val="single" w:sz="4" w:space="0" w:color="auto"/>
              <w:left w:val="single" w:sz="4" w:space="0" w:color="auto"/>
              <w:bottom w:val="single" w:sz="4" w:space="0" w:color="auto"/>
              <w:right w:val="single" w:sz="4" w:space="0" w:color="auto"/>
            </w:tcBorders>
          </w:tcPr>
          <w:p w14:paraId="49E61DC0" w14:textId="77777777" w:rsidR="00E77474" w:rsidRDefault="00E77474" w:rsidP="003E44A0">
            <w:pPr>
              <w:pStyle w:val="TAC"/>
              <w:rPr>
                <w:rFonts w:cs="Arial"/>
                <w:lang w:eastAsia="zh-CN"/>
              </w:rPr>
            </w:pPr>
            <w:r>
              <w:rPr>
                <w:rFonts w:cs="Arial"/>
                <w:lang w:eastAsia="zh-CN"/>
              </w:rPr>
              <w:t>T</w:t>
            </w:r>
          </w:p>
        </w:tc>
      </w:tr>
    </w:tbl>
    <w:p w14:paraId="3325B833" w14:textId="77777777" w:rsidR="00E77474" w:rsidRDefault="00E77474" w:rsidP="00E77474"/>
    <w:p w14:paraId="49185877" w14:textId="39E8727A" w:rsidR="00E77474" w:rsidRDefault="00E77474" w:rsidP="00E77474">
      <w:pPr>
        <w:pStyle w:val="Heading4"/>
      </w:pPr>
      <w:r>
        <w:rPr>
          <w:lang w:eastAsia="zh-CN"/>
        </w:rPr>
        <w:t>5.3.158.3</w:t>
      </w:r>
      <w:r>
        <w:rPr>
          <w:lang w:eastAsia="zh-CN"/>
        </w:rPr>
        <w:tab/>
      </w:r>
      <w:r>
        <w:t>Attribute constraints</w:t>
      </w:r>
    </w:p>
    <w:p w14:paraId="4606A233" w14:textId="77777777" w:rsidR="00E77474" w:rsidRDefault="00E77474" w:rsidP="00E77474">
      <w:pPr>
        <w:rPr>
          <w:lang w:eastAsia="zh-CN"/>
        </w:rPr>
      </w:pPr>
      <w:r>
        <w:t>None.</w:t>
      </w:r>
    </w:p>
    <w:p w14:paraId="0789579F" w14:textId="3D2017C5" w:rsidR="00E77474" w:rsidRDefault="00E77474" w:rsidP="00E77474">
      <w:pPr>
        <w:pStyle w:val="Heading4"/>
      </w:pPr>
      <w:r>
        <w:rPr>
          <w:lang w:eastAsia="zh-CN"/>
        </w:rPr>
        <w:t>5</w:t>
      </w:r>
      <w:r>
        <w:t>.3.158.4</w:t>
      </w:r>
      <w:r>
        <w:tab/>
        <w:t>Notifications</w:t>
      </w:r>
    </w:p>
    <w:p w14:paraId="3AF3211D" w14:textId="77777777" w:rsidR="00E77474" w:rsidRDefault="00E77474" w:rsidP="00E77474">
      <w:pPr>
        <w:rPr>
          <w:lang w:eastAsia="zh-CN"/>
        </w:rPr>
      </w:pPr>
      <w:r>
        <w:t xml:space="preserve">The common notifications defined in subclause </w:t>
      </w:r>
      <w:r>
        <w:rPr>
          <w:lang w:eastAsia="zh-CN"/>
        </w:rPr>
        <w:t>5.5</w:t>
      </w:r>
      <w:r>
        <w:t xml:space="preserve"> are valid for this IOC, without exceptions or additions.</w:t>
      </w:r>
    </w:p>
    <w:p w14:paraId="65644368" w14:textId="509C8718" w:rsidR="00E77474" w:rsidRDefault="00E77474" w:rsidP="00E77474">
      <w:pPr>
        <w:pStyle w:val="Heading3"/>
      </w:pPr>
      <w:r>
        <w:t>5.3.159</w:t>
      </w:r>
      <w:r>
        <w:tab/>
      </w:r>
      <w:r>
        <w:rPr>
          <w:rFonts w:ascii="Courier New" w:hAnsi="Courier New" w:cs="Courier New"/>
          <w:lang w:eastAsia="zh-CN"/>
        </w:rPr>
        <w:t>DccfInfo</w:t>
      </w:r>
      <w:r w:rsidRPr="00E941AF">
        <w:rPr>
          <w:rFonts w:ascii="Courier New" w:hAnsi="Courier New" w:cs="Courier New"/>
          <w:lang w:eastAsia="zh-CN"/>
        </w:rPr>
        <w:t xml:space="preserve"> </w:t>
      </w:r>
      <w:r>
        <w:t>&lt;&lt;dataType&gt;&gt;</w:t>
      </w:r>
    </w:p>
    <w:p w14:paraId="527ADBC0" w14:textId="489BBA12" w:rsidR="00E77474" w:rsidRDefault="00E77474" w:rsidP="00E77474">
      <w:pPr>
        <w:pStyle w:val="Heading4"/>
      </w:pPr>
      <w:r>
        <w:rPr>
          <w:lang w:eastAsia="zh-CN"/>
        </w:rPr>
        <w:t>5</w:t>
      </w:r>
      <w:r>
        <w:t>.3.159.1</w:t>
      </w:r>
      <w:r>
        <w:tab/>
        <w:t>Definition</w:t>
      </w:r>
    </w:p>
    <w:p w14:paraId="4E4D2EF7" w14:textId="77777777" w:rsidR="00E77474" w:rsidRDefault="00E77474" w:rsidP="00E77474">
      <w:r>
        <w:t xml:space="preserve">This data type represents </w:t>
      </w:r>
      <w:r w:rsidRPr="00A55D20">
        <w:rPr>
          <w:rFonts w:cs="Arial"/>
          <w:szCs w:val="18"/>
          <w:lang w:eastAsia="zh-CN"/>
        </w:rPr>
        <w:t xml:space="preserve">the </w:t>
      </w:r>
      <w:r w:rsidRPr="00FE432C">
        <w:rPr>
          <w:rFonts w:cs="Arial"/>
          <w:szCs w:val="18"/>
          <w:lang w:eastAsia="zh-CN"/>
        </w:rPr>
        <w:t xml:space="preserve">Specific data for the </w:t>
      </w:r>
      <w:r>
        <w:rPr>
          <w:rFonts w:cs="Arial"/>
          <w:szCs w:val="18"/>
          <w:lang w:eastAsia="zh-CN"/>
        </w:rPr>
        <w:t>DCCF</w:t>
      </w:r>
      <w:r w:rsidRPr="00690A26">
        <w:rPr>
          <w:rFonts w:cs="Arial"/>
          <w:szCs w:val="18"/>
        </w:rPr>
        <w:t>.</w:t>
      </w:r>
      <w:r>
        <w:t xml:space="preserve"> (See clause </w:t>
      </w:r>
      <w:r w:rsidRPr="00690A26">
        <w:t>6.1.6.2.4</w:t>
      </w:r>
      <w:r>
        <w:t xml:space="preserve">6 TS 29.510 [23]). </w:t>
      </w:r>
    </w:p>
    <w:p w14:paraId="020F87E3" w14:textId="2DB72718" w:rsidR="00E77474" w:rsidRDefault="00E77474" w:rsidP="00E77474">
      <w:pPr>
        <w:pStyle w:val="Heading4"/>
      </w:pPr>
      <w:r>
        <w:rPr>
          <w:lang w:eastAsia="zh-CN"/>
        </w:rPr>
        <w:t>5</w:t>
      </w:r>
      <w:r>
        <w:t>.3.159.2</w:t>
      </w:r>
      <w:r>
        <w:tab/>
        <w:t>Attributes</w:t>
      </w:r>
    </w:p>
    <w:tbl>
      <w:tblPr>
        <w:tblW w:w="96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507"/>
        <w:gridCol w:w="1204"/>
        <w:gridCol w:w="1232"/>
        <w:gridCol w:w="1221"/>
        <w:gridCol w:w="1226"/>
        <w:gridCol w:w="1241"/>
      </w:tblGrid>
      <w:tr w:rsidR="00E77474" w14:paraId="3788B4F5" w14:textId="77777777" w:rsidTr="003E44A0">
        <w:trPr>
          <w:cantSplit/>
          <w:jc w:val="center"/>
        </w:trPr>
        <w:tc>
          <w:tcPr>
            <w:tcW w:w="3507" w:type="dxa"/>
            <w:tcBorders>
              <w:top w:val="single" w:sz="4" w:space="0" w:color="auto"/>
              <w:left w:val="single" w:sz="4" w:space="0" w:color="auto"/>
              <w:bottom w:val="single" w:sz="4" w:space="0" w:color="auto"/>
              <w:right w:val="single" w:sz="4" w:space="0" w:color="auto"/>
            </w:tcBorders>
            <w:shd w:val="pct10" w:color="auto" w:fill="FFFFFF"/>
            <w:hideMark/>
          </w:tcPr>
          <w:p w14:paraId="28DCADE3" w14:textId="77777777" w:rsidR="00E77474" w:rsidRDefault="00E77474" w:rsidP="003E44A0">
            <w:pPr>
              <w:pStyle w:val="TAH"/>
            </w:pPr>
            <w:r>
              <w:t>Attribute name</w:t>
            </w:r>
          </w:p>
        </w:tc>
        <w:tc>
          <w:tcPr>
            <w:tcW w:w="1204" w:type="dxa"/>
            <w:tcBorders>
              <w:top w:val="single" w:sz="4" w:space="0" w:color="auto"/>
              <w:left w:val="single" w:sz="4" w:space="0" w:color="auto"/>
              <w:bottom w:val="single" w:sz="4" w:space="0" w:color="auto"/>
              <w:right w:val="single" w:sz="4" w:space="0" w:color="auto"/>
            </w:tcBorders>
            <w:shd w:val="pct10" w:color="auto" w:fill="FFFFFF"/>
            <w:hideMark/>
          </w:tcPr>
          <w:p w14:paraId="3507AD91" w14:textId="77777777" w:rsidR="00E77474" w:rsidRDefault="00E77474" w:rsidP="003E44A0">
            <w:pPr>
              <w:pStyle w:val="TAH"/>
            </w:pPr>
            <w:r>
              <w:t>S</w:t>
            </w:r>
          </w:p>
        </w:tc>
        <w:tc>
          <w:tcPr>
            <w:tcW w:w="1232" w:type="dxa"/>
            <w:tcBorders>
              <w:top w:val="single" w:sz="4" w:space="0" w:color="auto"/>
              <w:left w:val="single" w:sz="4" w:space="0" w:color="auto"/>
              <w:bottom w:val="single" w:sz="4" w:space="0" w:color="auto"/>
              <w:right w:val="single" w:sz="4" w:space="0" w:color="auto"/>
            </w:tcBorders>
            <w:shd w:val="pct10" w:color="auto" w:fill="FFFFFF"/>
            <w:hideMark/>
          </w:tcPr>
          <w:p w14:paraId="029A64D4" w14:textId="77777777" w:rsidR="00E77474" w:rsidRDefault="00E77474" w:rsidP="003E44A0">
            <w:pPr>
              <w:pStyle w:val="TAH"/>
            </w:pPr>
            <w:r>
              <w:t>isReadable</w:t>
            </w:r>
          </w:p>
        </w:tc>
        <w:tc>
          <w:tcPr>
            <w:tcW w:w="1221" w:type="dxa"/>
            <w:tcBorders>
              <w:top w:val="single" w:sz="4" w:space="0" w:color="auto"/>
              <w:left w:val="single" w:sz="4" w:space="0" w:color="auto"/>
              <w:bottom w:val="single" w:sz="4" w:space="0" w:color="auto"/>
              <w:right w:val="single" w:sz="4" w:space="0" w:color="auto"/>
            </w:tcBorders>
            <w:shd w:val="pct10" w:color="auto" w:fill="FFFFFF"/>
            <w:hideMark/>
          </w:tcPr>
          <w:p w14:paraId="781AC1A0" w14:textId="77777777" w:rsidR="00E77474" w:rsidRDefault="00E77474" w:rsidP="003E44A0">
            <w:pPr>
              <w:pStyle w:val="TAH"/>
            </w:pPr>
            <w:r>
              <w:t>isWritable</w:t>
            </w:r>
          </w:p>
        </w:tc>
        <w:tc>
          <w:tcPr>
            <w:tcW w:w="1226" w:type="dxa"/>
            <w:tcBorders>
              <w:top w:val="single" w:sz="4" w:space="0" w:color="auto"/>
              <w:left w:val="single" w:sz="4" w:space="0" w:color="auto"/>
              <w:bottom w:val="single" w:sz="4" w:space="0" w:color="auto"/>
              <w:right w:val="single" w:sz="4" w:space="0" w:color="auto"/>
            </w:tcBorders>
            <w:shd w:val="pct10" w:color="auto" w:fill="FFFFFF"/>
            <w:hideMark/>
          </w:tcPr>
          <w:p w14:paraId="35830233" w14:textId="77777777" w:rsidR="00E77474" w:rsidRDefault="00E77474" w:rsidP="003E44A0">
            <w:pPr>
              <w:pStyle w:val="TAH"/>
            </w:pPr>
            <w:r>
              <w:rPr>
                <w:rFonts w:cs="Arial"/>
                <w:bCs/>
                <w:szCs w:val="18"/>
              </w:rPr>
              <w:t>isInvariant</w:t>
            </w:r>
          </w:p>
        </w:tc>
        <w:tc>
          <w:tcPr>
            <w:tcW w:w="1241" w:type="dxa"/>
            <w:tcBorders>
              <w:top w:val="single" w:sz="4" w:space="0" w:color="auto"/>
              <w:left w:val="single" w:sz="4" w:space="0" w:color="auto"/>
              <w:bottom w:val="single" w:sz="4" w:space="0" w:color="auto"/>
              <w:right w:val="single" w:sz="4" w:space="0" w:color="auto"/>
            </w:tcBorders>
            <w:shd w:val="pct10" w:color="auto" w:fill="FFFFFF"/>
            <w:hideMark/>
          </w:tcPr>
          <w:p w14:paraId="7DF83EA8" w14:textId="77777777" w:rsidR="00E77474" w:rsidRDefault="00E77474" w:rsidP="003E44A0">
            <w:pPr>
              <w:pStyle w:val="TAH"/>
            </w:pPr>
            <w:r>
              <w:t>isNotifyable</w:t>
            </w:r>
          </w:p>
        </w:tc>
      </w:tr>
      <w:tr w:rsidR="00E77474" w14:paraId="06086EDF" w14:textId="77777777" w:rsidTr="003E44A0">
        <w:trPr>
          <w:cantSplit/>
          <w:jc w:val="center"/>
        </w:trPr>
        <w:tc>
          <w:tcPr>
            <w:tcW w:w="3507" w:type="dxa"/>
            <w:tcBorders>
              <w:top w:val="single" w:sz="4" w:space="0" w:color="auto"/>
              <w:left w:val="single" w:sz="4" w:space="0" w:color="auto"/>
              <w:bottom w:val="single" w:sz="4" w:space="0" w:color="auto"/>
              <w:right w:val="single" w:sz="4" w:space="0" w:color="auto"/>
            </w:tcBorders>
          </w:tcPr>
          <w:p w14:paraId="1292F3A6" w14:textId="77777777" w:rsidR="00E77474" w:rsidRPr="00594EEB" w:rsidRDefault="00E77474" w:rsidP="003E44A0">
            <w:pPr>
              <w:pStyle w:val="TAL"/>
              <w:rPr>
                <w:rFonts w:ascii="Courier New" w:hAnsi="Courier New" w:cs="Courier New"/>
                <w:lang w:eastAsia="zh-CN"/>
              </w:rPr>
            </w:pPr>
            <w:r w:rsidRPr="007A04FB">
              <w:rPr>
                <w:rFonts w:ascii="Courier New" w:hAnsi="Courier New" w:cs="Courier New"/>
                <w:lang w:eastAsia="zh-CN"/>
              </w:rPr>
              <w:t>servingNfTypeList</w:t>
            </w:r>
          </w:p>
        </w:tc>
        <w:tc>
          <w:tcPr>
            <w:tcW w:w="1204" w:type="dxa"/>
            <w:tcBorders>
              <w:top w:val="single" w:sz="4" w:space="0" w:color="auto"/>
              <w:left w:val="single" w:sz="4" w:space="0" w:color="auto"/>
              <w:bottom w:val="single" w:sz="4" w:space="0" w:color="auto"/>
              <w:right w:val="single" w:sz="4" w:space="0" w:color="auto"/>
            </w:tcBorders>
          </w:tcPr>
          <w:p w14:paraId="2A99D636" w14:textId="77777777" w:rsidR="00E77474" w:rsidRDefault="00E77474" w:rsidP="003E44A0">
            <w:pPr>
              <w:pStyle w:val="TAL"/>
              <w:jc w:val="center"/>
            </w:pPr>
            <w:r>
              <w:t>O</w:t>
            </w:r>
          </w:p>
        </w:tc>
        <w:tc>
          <w:tcPr>
            <w:tcW w:w="1232" w:type="dxa"/>
            <w:tcBorders>
              <w:top w:val="single" w:sz="4" w:space="0" w:color="auto"/>
              <w:left w:val="single" w:sz="4" w:space="0" w:color="auto"/>
              <w:bottom w:val="single" w:sz="4" w:space="0" w:color="auto"/>
              <w:right w:val="single" w:sz="4" w:space="0" w:color="auto"/>
            </w:tcBorders>
          </w:tcPr>
          <w:p w14:paraId="6ABBA437" w14:textId="77777777" w:rsidR="00E77474" w:rsidRDefault="00E77474" w:rsidP="003E44A0">
            <w:pPr>
              <w:pStyle w:val="TAL"/>
              <w:jc w:val="center"/>
              <w:rPr>
                <w:rFonts w:cs="Arial"/>
              </w:rPr>
            </w:pPr>
            <w:r>
              <w:rPr>
                <w:rFonts w:cs="Arial"/>
              </w:rPr>
              <w:t>T</w:t>
            </w:r>
          </w:p>
        </w:tc>
        <w:tc>
          <w:tcPr>
            <w:tcW w:w="1221" w:type="dxa"/>
            <w:tcBorders>
              <w:top w:val="single" w:sz="4" w:space="0" w:color="auto"/>
              <w:left w:val="single" w:sz="4" w:space="0" w:color="auto"/>
              <w:bottom w:val="single" w:sz="4" w:space="0" w:color="auto"/>
              <w:right w:val="single" w:sz="4" w:space="0" w:color="auto"/>
            </w:tcBorders>
          </w:tcPr>
          <w:p w14:paraId="3B97C093" w14:textId="77777777" w:rsidR="00E77474" w:rsidRDefault="00E77474" w:rsidP="003E44A0">
            <w:pPr>
              <w:pStyle w:val="TAL"/>
              <w:jc w:val="center"/>
              <w:rPr>
                <w:rFonts w:cs="Arial"/>
                <w:lang w:eastAsia="zh-CN"/>
              </w:rPr>
            </w:pPr>
            <w:r>
              <w:rPr>
                <w:rFonts w:cs="Arial"/>
                <w:lang w:eastAsia="zh-CN"/>
              </w:rPr>
              <w:t>T</w:t>
            </w:r>
          </w:p>
        </w:tc>
        <w:tc>
          <w:tcPr>
            <w:tcW w:w="1226" w:type="dxa"/>
            <w:tcBorders>
              <w:top w:val="single" w:sz="4" w:space="0" w:color="auto"/>
              <w:left w:val="single" w:sz="4" w:space="0" w:color="auto"/>
              <w:bottom w:val="single" w:sz="4" w:space="0" w:color="auto"/>
              <w:right w:val="single" w:sz="4" w:space="0" w:color="auto"/>
            </w:tcBorders>
          </w:tcPr>
          <w:p w14:paraId="47C3A523" w14:textId="77777777" w:rsidR="00E77474" w:rsidRDefault="00E77474" w:rsidP="003E44A0">
            <w:pPr>
              <w:pStyle w:val="TAL"/>
              <w:jc w:val="center"/>
              <w:rPr>
                <w:rFonts w:cs="Arial"/>
              </w:rPr>
            </w:pPr>
            <w:r>
              <w:rPr>
                <w:rFonts w:cs="Arial"/>
              </w:rPr>
              <w:t>F</w:t>
            </w:r>
          </w:p>
        </w:tc>
        <w:tc>
          <w:tcPr>
            <w:tcW w:w="1241" w:type="dxa"/>
            <w:tcBorders>
              <w:top w:val="single" w:sz="4" w:space="0" w:color="auto"/>
              <w:left w:val="single" w:sz="4" w:space="0" w:color="auto"/>
              <w:bottom w:val="single" w:sz="4" w:space="0" w:color="auto"/>
              <w:right w:val="single" w:sz="4" w:space="0" w:color="auto"/>
            </w:tcBorders>
          </w:tcPr>
          <w:p w14:paraId="37A31279" w14:textId="77777777" w:rsidR="00E77474" w:rsidRDefault="00E77474" w:rsidP="003E44A0">
            <w:pPr>
              <w:pStyle w:val="TAL"/>
              <w:jc w:val="center"/>
              <w:rPr>
                <w:rFonts w:cs="Arial"/>
                <w:lang w:eastAsia="zh-CN"/>
              </w:rPr>
            </w:pPr>
            <w:r>
              <w:rPr>
                <w:rFonts w:cs="Arial"/>
                <w:lang w:eastAsia="zh-CN"/>
              </w:rPr>
              <w:t>T</w:t>
            </w:r>
          </w:p>
        </w:tc>
      </w:tr>
      <w:tr w:rsidR="00E77474" w14:paraId="56A2E0F7" w14:textId="77777777" w:rsidTr="003E44A0">
        <w:trPr>
          <w:cantSplit/>
          <w:jc w:val="center"/>
        </w:trPr>
        <w:tc>
          <w:tcPr>
            <w:tcW w:w="3507" w:type="dxa"/>
            <w:tcBorders>
              <w:top w:val="single" w:sz="4" w:space="0" w:color="auto"/>
              <w:left w:val="single" w:sz="4" w:space="0" w:color="auto"/>
              <w:bottom w:val="single" w:sz="4" w:space="0" w:color="auto"/>
              <w:right w:val="single" w:sz="4" w:space="0" w:color="auto"/>
            </w:tcBorders>
          </w:tcPr>
          <w:p w14:paraId="0C921C5C" w14:textId="77777777" w:rsidR="00E77474" w:rsidRPr="00594EEB" w:rsidRDefault="00E77474" w:rsidP="003E44A0">
            <w:pPr>
              <w:pStyle w:val="TAL"/>
              <w:rPr>
                <w:rFonts w:ascii="Courier New" w:hAnsi="Courier New" w:cs="Courier New"/>
                <w:lang w:eastAsia="zh-CN"/>
              </w:rPr>
            </w:pPr>
            <w:r w:rsidRPr="007A04FB">
              <w:rPr>
                <w:rFonts w:ascii="Courier New" w:hAnsi="Courier New" w:cs="Courier New"/>
                <w:lang w:eastAsia="zh-CN"/>
              </w:rPr>
              <w:t>servingNfSetIdList</w:t>
            </w:r>
          </w:p>
        </w:tc>
        <w:tc>
          <w:tcPr>
            <w:tcW w:w="1204" w:type="dxa"/>
            <w:tcBorders>
              <w:top w:val="single" w:sz="4" w:space="0" w:color="auto"/>
              <w:left w:val="single" w:sz="4" w:space="0" w:color="auto"/>
              <w:bottom w:val="single" w:sz="4" w:space="0" w:color="auto"/>
              <w:right w:val="single" w:sz="4" w:space="0" w:color="auto"/>
            </w:tcBorders>
          </w:tcPr>
          <w:p w14:paraId="5C56A380" w14:textId="77777777" w:rsidR="00E77474" w:rsidRDefault="00E77474" w:rsidP="003E44A0">
            <w:pPr>
              <w:pStyle w:val="TAL"/>
              <w:jc w:val="center"/>
            </w:pPr>
            <w:r>
              <w:t>O</w:t>
            </w:r>
          </w:p>
        </w:tc>
        <w:tc>
          <w:tcPr>
            <w:tcW w:w="1232" w:type="dxa"/>
            <w:tcBorders>
              <w:top w:val="single" w:sz="4" w:space="0" w:color="auto"/>
              <w:left w:val="single" w:sz="4" w:space="0" w:color="auto"/>
              <w:bottom w:val="single" w:sz="4" w:space="0" w:color="auto"/>
              <w:right w:val="single" w:sz="4" w:space="0" w:color="auto"/>
            </w:tcBorders>
          </w:tcPr>
          <w:p w14:paraId="02CB5A8B" w14:textId="77777777" w:rsidR="00E77474" w:rsidRDefault="00E77474" w:rsidP="003E44A0">
            <w:pPr>
              <w:pStyle w:val="TAL"/>
              <w:jc w:val="center"/>
              <w:rPr>
                <w:rFonts w:cs="Arial"/>
              </w:rPr>
            </w:pPr>
            <w:r>
              <w:rPr>
                <w:rFonts w:cs="Arial"/>
              </w:rPr>
              <w:t>T</w:t>
            </w:r>
          </w:p>
        </w:tc>
        <w:tc>
          <w:tcPr>
            <w:tcW w:w="1221" w:type="dxa"/>
            <w:tcBorders>
              <w:top w:val="single" w:sz="4" w:space="0" w:color="auto"/>
              <w:left w:val="single" w:sz="4" w:space="0" w:color="auto"/>
              <w:bottom w:val="single" w:sz="4" w:space="0" w:color="auto"/>
              <w:right w:val="single" w:sz="4" w:space="0" w:color="auto"/>
            </w:tcBorders>
          </w:tcPr>
          <w:p w14:paraId="4E5D2F55" w14:textId="77777777" w:rsidR="00E77474" w:rsidRDefault="00E77474" w:rsidP="003E44A0">
            <w:pPr>
              <w:pStyle w:val="TAL"/>
              <w:jc w:val="center"/>
              <w:rPr>
                <w:rFonts w:cs="Arial"/>
                <w:lang w:eastAsia="zh-CN"/>
              </w:rPr>
            </w:pPr>
            <w:r>
              <w:rPr>
                <w:rFonts w:cs="Arial"/>
                <w:lang w:eastAsia="zh-CN"/>
              </w:rPr>
              <w:t>T</w:t>
            </w:r>
          </w:p>
        </w:tc>
        <w:tc>
          <w:tcPr>
            <w:tcW w:w="1226" w:type="dxa"/>
            <w:tcBorders>
              <w:top w:val="single" w:sz="4" w:space="0" w:color="auto"/>
              <w:left w:val="single" w:sz="4" w:space="0" w:color="auto"/>
              <w:bottom w:val="single" w:sz="4" w:space="0" w:color="auto"/>
              <w:right w:val="single" w:sz="4" w:space="0" w:color="auto"/>
            </w:tcBorders>
          </w:tcPr>
          <w:p w14:paraId="67EDA97E" w14:textId="77777777" w:rsidR="00E77474" w:rsidRDefault="00E77474" w:rsidP="003E44A0">
            <w:pPr>
              <w:pStyle w:val="TAL"/>
              <w:jc w:val="center"/>
              <w:rPr>
                <w:rFonts w:cs="Arial"/>
              </w:rPr>
            </w:pPr>
            <w:r>
              <w:rPr>
                <w:rFonts w:cs="Arial"/>
              </w:rPr>
              <w:t>F</w:t>
            </w:r>
          </w:p>
        </w:tc>
        <w:tc>
          <w:tcPr>
            <w:tcW w:w="1241" w:type="dxa"/>
            <w:tcBorders>
              <w:top w:val="single" w:sz="4" w:space="0" w:color="auto"/>
              <w:left w:val="single" w:sz="4" w:space="0" w:color="auto"/>
              <w:bottom w:val="single" w:sz="4" w:space="0" w:color="auto"/>
              <w:right w:val="single" w:sz="4" w:space="0" w:color="auto"/>
            </w:tcBorders>
          </w:tcPr>
          <w:p w14:paraId="238C40E9" w14:textId="77777777" w:rsidR="00E77474" w:rsidRDefault="00E77474" w:rsidP="003E44A0">
            <w:pPr>
              <w:pStyle w:val="TAL"/>
              <w:jc w:val="center"/>
              <w:rPr>
                <w:rFonts w:cs="Arial"/>
                <w:lang w:eastAsia="zh-CN"/>
              </w:rPr>
            </w:pPr>
            <w:r>
              <w:rPr>
                <w:rFonts w:cs="Arial"/>
                <w:lang w:eastAsia="zh-CN"/>
              </w:rPr>
              <w:t>T</w:t>
            </w:r>
          </w:p>
        </w:tc>
      </w:tr>
      <w:tr w:rsidR="00E77474" w14:paraId="62ABA206" w14:textId="77777777" w:rsidTr="003E44A0">
        <w:trPr>
          <w:cantSplit/>
          <w:jc w:val="center"/>
        </w:trPr>
        <w:tc>
          <w:tcPr>
            <w:tcW w:w="3507" w:type="dxa"/>
            <w:tcBorders>
              <w:top w:val="single" w:sz="4" w:space="0" w:color="auto"/>
              <w:left w:val="single" w:sz="4" w:space="0" w:color="auto"/>
              <w:bottom w:val="single" w:sz="4" w:space="0" w:color="auto"/>
              <w:right w:val="single" w:sz="4" w:space="0" w:color="auto"/>
            </w:tcBorders>
          </w:tcPr>
          <w:p w14:paraId="419D5805" w14:textId="77777777" w:rsidR="00E77474" w:rsidRPr="00594EEB" w:rsidRDefault="00E77474" w:rsidP="003E44A0">
            <w:pPr>
              <w:pStyle w:val="TAL"/>
              <w:rPr>
                <w:rFonts w:ascii="Courier New" w:hAnsi="Courier New" w:cs="Courier New"/>
                <w:lang w:eastAsia="zh-CN"/>
              </w:rPr>
            </w:pPr>
            <w:r w:rsidRPr="00310639">
              <w:rPr>
                <w:rFonts w:ascii="Courier New" w:hAnsi="Courier New" w:cs="Courier New"/>
                <w:lang w:eastAsia="zh-CN"/>
              </w:rPr>
              <w:t>taiList</w:t>
            </w:r>
          </w:p>
        </w:tc>
        <w:tc>
          <w:tcPr>
            <w:tcW w:w="1204" w:type="dxa"/>
            <w:tcBorders>
              <w:top w:val="single" w:sz="4" w:space="0" w:color="auto"/>
              <w:left w:val="single" w:sz="4" w:space="0" w:color="auto"/>
              <w:bottom w:val="single" w:sz="4" w:space="0" w:color="auto"/>
              <w:right w:val="single" w:sz="4" w:space="0" w:color="auto"/>
            </w:tcBorders>
          </w:tcPr>
          <w:p w14:paraId="4C468E0F" w14:textId="77777777" w:rsidR="00E77474" w:rsidRDefault="00E77474" w:rsidP="003E44A0">
            <w:pPr>
              <w:pStyle w:val="TAL"/>
              <w:jc w:val="center"/>
            </w:pPr>
            <w:r>
              <w:t>O</w:t>
            </w:r>
          </w:p>
        </w:tc>
        <w:tc>
          <w:tcPr>
            <w:tcW w:w="1232" w:type="dxa"/>
            <w:tcBorders>
              <w:top w:val="single" w:sz="4" w:space="0" w:color="auto"/>
              <w:left w:val="single" w:sz="4" w:space="0" w:color="auto"/>
              <w:bottom w:val="single" w:sz="4" w:space="0" w:color="auto"/>
              <w:right w:val="single" w:sz="4" w:space="0" w:color="auto"/>
            </w:tcBorders>
          </w:tcPr>
          <w:p w14:paraId="49C4B1E9" w14:textId="77777777" w:rsidR="00E77474" w:rsidRDefault="00E77474" w:rsidP="003E44A0">
            <w:pPr>
              <w:pStyle w:val="TAL"/>
              <w:jc w:val="center"/>
              <w:rPr>
                <w:rFonts w:cs="Arial"/>
              </w:rPr>
            </w:pPr>
            <w:r>
              <w:rPr>
                <w:rFonts w:cs="Arial"/>
              </w:rPr>
              <w:t>T</w:t>
            </w:r>
          </w:p>
        </w:tc>
        <w:tc>
          <w:tcPr>
            <w:tcW w:w="1221" w:type="dxa"/>
            <w:tcBorders>
              <w:top w:val="single" w:sz="4" w:space="0" w:color="auto"/>
              <w:left w:val="single" w:sz="4" w:space="0" w:color="auto"/>
              <w:bottom w:val="single" w:sz="4" w:space="0" w:color="auto"/>
              <w:right w:val="single" w:sz="4" w:space="0" w:color="auto"/>
            </w:tcBorders>
          </w:tcPr>
          <w:p w14:paraId="19EA1708" w14:textId="77777777" w:rsidR="00E77474" w:rsidRDefault="00E77474" w:rsidP="003E44A0">
            <w:pPr>
              <w:pStyle w:val="TAL"/>
              <w:jc w:val="center"/>
              <w:rPr>
                <w:rFonts w:cs="Arial"/>
                <w:lang w:eastAsia="zh-CN"/>
              </w:rPr>
            </w:pPr>
            <w:r>
              <w:rPr>
                <w:rFonts w:cs="Arial"/>
                <w:lang w:eastAsia="zh-CN"/>
              </w:rPr>
              <w:t>T</w:t>
            </w:r>
          </w:p>
        </w:tc>
        <w:tc>
          <w:tcPr>
            <w:tcW w:w="1226" w:type="dxa"/>
            <w:tcBorders>
              <w:top w:val="single" w:sz="4" w:space="0" w:color="auto"/>
              <w:left w:val="single" w:sz="4" w:space="0" w:color="auto"/>
              <w:bottom w:val="single" w:sz="4" w:space="0" w:color="auto"/>
              <w:right w:val="single" w:sz="4" w:space="0" w:color="auto"/>
            </w:tcBorders>
          </w:tcPr>
          <w:p w14:paraId="44824A26" w14:textId="77777777" w:rsidR="00E77474" w:rsidRDefault="00E77474" w:rsidP="003E44A0">
            <w:pPr>
              <w:pStyle w:val="TAL"/>
              <w:jc w:val="center"/>
              <w:rPr>
                <w:rFonts w:cs="Arial"/>
              </w:rPr>
            </w:pPr>
            <w:r>
              <w:rPr>
                <w:rFonts w:cs="Arial"/>
              </w:rPr>
              <w:t>F</w:t>
            </w:r>
          </w:p>
        </w:tc>
        <w:tc>
          <w:tcPr>
            <w:tcW w:w="1241" w:type="dxa"/>
            <w:tcBorders>
              <w:top w:val="single" w:sz="4" w:space="0" w:color="auto"/>
              <w:left w:val="single" w:sz="4" w:space="0" w:color="auto"/>
              <w:bottom w:val="single" w:sz="4" w:space="0" w:color="auto"/>
              <w:right w:val="single" w:sz="4" w:space="0" w:color="auto"/>
            </w:tcBorders>
          </w:tcPr>
          <w:p w14:paraId="55636F24" w14:textId="77777777" w:rsidR="00E77474" w:rsidRDefault="00E77474" w:rsidP="003E44A0">
            <w:pPr>
              <w:pStyle w:val="TAL"/>
              <w:jc w:val="center"/>
              <w:rPr>
                <w:rFonts w:cs="Arial"/>
                <w:lang w:eastAsia="zh-CN"/>
              </w:rPr>
            </w:pPr>
            <w:r>
              <w:rPr>
                <w:rFonts w:cs="Arial"/>
                <w:lang w:eastAsia="zh-CN"/>
              </w:rPr>
              <w:t>T</w:t>
            </w:r>
          </w:p>
        </w:tc>
      </w:tr>
      <w:tr w:rsidR="00E77474" w14:paraId="06B4FC28" w14:textId="77777777" w:rsidTr="003E44A0">
        <w:trPr>
          <w:cantSplit/>
          <w:jc w:val="center"/>
        </w:trPr>
        <w:tc>
          <w:tcPr>
            <w:tcW w:w="3507" w:type="dxa"/>
            <w:tcBorders>
              <w:top w:val="single" w:sz="4" w:space="0" w:color="auto"/>
              <w:left w:val="single" w:sz="4" w:space="0" w:color="auto"/>
              <w:bottom w:val="single" w:sz="4" w:space="0" w:color="auto"/>
              <w:right w:val="single" w:sz="4" w:space="0" w:color="auto"/>
            </w:tcBorders>
          </w:tcPr>
          <w:p w14:paraId="6D73BA3C" w14:textId="77777777" w:rsidR="00E77474" w:rsidRPr="00594EEB" w:rsidRDefault="00E77474" w:rsidP="003E44A0">
            <w:pPr>
              <w:pStyle w:val="TAL"/>
              <w:rPr>
                <w:rFonts w:ascii="Courier New" w:hAnsi="Courier New" w:cs="Courier New"/>
                <w:lang w:eastAsia="zh-CN"/>
              </w:rPr>
            </w:pPr>
            <w:r w:rsidRPr="00310639">
              <w:rPr>
                <w:rFonts w:ascii="Courier New" w:hAnsi="Courier New" w:cs="Courier New"/>
                <w:lang w:eastAsia="zh-CN"/>
              </w:rPr>
              <w:t>taiRangeList</w:t>
            </w:r>
          </w:p>
        </w:tc>
        <w:tc>
          <w:tcPr>
            <w:tcW w:w="1204" w:type="dxa"/>
            <w:tcBorders>
              <w:top w:val="single" w:sz="4" w:space="0" w:color="auto"/>
              <w:left w:val="single" w:sz="4" w:space="0" w:color="auto"/>
              <w:bottom w:val="single" w:sz="4" w:space="0" w:color="auto"/>
              <w:right w:val="single" w:sz="4" w:space="0" w:color="auto"/>
            </w:tcBorders>
          </w:tcPr>
          <w:p w14:paraId="0BBC8BE2" w14:textId="77777777" w:rsidR="00E77474" w:rsidRDefault="00E77474" w:rsidP="003E44A0">
            <w:pPr>
              <w:pStyle w:val="TAL"/>
              <w:jc w:val="center"/>
            </w:pPr>
            <w:r>
              <w:t>O</w:t>
            </w:r>
          </w:p>
        </w:tc>
        <w:tc>
          <w:tcPr>
            <w:tcW w:w="1232" w:type="dxa"/>
            <w:tcBorders>
              <w:top w:val="single" w:sz="4" w:space="0" w:color="auto"/>
              <w:left w:val="single" w:sz="4" w:space="0" w:color="auto"/>
              <w:bottom w:val="single" w:sz="4" w:space="0" w:color="auto"/>
              <w:right w:val="single" w:sz="4" w:space="0" w:color="auto"/>
            </w:tcBorders>
          </w:tcPr>
          <w:p w14:paraId="5B4F08C9" w14:textId="77777777" w:rsidR="00E77474" w:rsidRDefault="00E77474" w:rsidP="003E44A0">
            <w:pPr>
              <w:pStyle w:val="TAL"/>
              <w:jc w:val="center"/>
              <w:rPr>
                <w:rFonts w:cs="Arial"/>
              </w:rPr>
            </w:pPr>
            <w:r>
              <w:rPr>
                <w:rFonts w:cs="Arial"/>
              </w:rPr>
              <w:t>T</w:t>
            </w:r>
          </w:p>
        </w:tc>
        <w:tc>
          <w:tcPr>
            <w:tcW w:w="1221" w:type="dxa"/>
            <w:tcBorders>
              <w:top w:val="single" w:sz="4" w:space="0" w:color="auto"/>
              <w:left w:val="single" w:sz="4" w:space="0" w:color="auto"/>
              <w:bottom w:val="single" w:sz="4" w:space="0" w:color="auto"/>
              <w:right w:val="single" w:sz="4" w:space="0" w:color="auto"/>
            </w:tcBorders>
          </w:tcPr>
          <w:p w14:paraId="0210DCE4" w14:textId="77777777" w:rsidR="00E77474" w:rsidRDefault="00E77474" w:rsidP="003E44A0">
            <w:pPr>
              <w:pStyle w:val="TAL"/>
              <w:jc w:val="center"/>
              <w:rPr>
                <w:rFonts w:cs="Arial"/>
                <w:lang w:eastAsia="zh-CN"/>
              </w:rPr>
            </w:pPr>
            <w:r>
              <w:rPr>
                <w:rFonts w:cs="Arial"/>
                <w:lang w:eastAsia="zh-CN"/>
              </w:rPr>
              <w:t>T</w:t>
            </w:r>
          </w:p>
        </w:tc>
        <w:tc>
          <w:tcPr>
            <w:tcW w:w="1226" w:type="dxa"/>
            <w:tcBorders>
              <w:top w:val="single" w:sz="4" w:space="0" w:color="auto"/>
              <w:left w:val="single" w:sz="4" w:space="0" w:color="auto"/>
              <w:bottom w:val="single" w:sz="4" w:space="0" w:color="auto"/>
              <w:right w:val="single" w:sz="4" w:space="0" w:color="auto"/>
            </w:tcBorders>
          </w:tcPr>
          <w:p w14:paraId="5BF6D072" w14:textId="77777777" w:rsidR="00E77474" w:rsidRDefault="00E77474" w:rsidP="003E44A0">
            <w:pPr>
              <w:pStyle w:val="TAL"/>
              <w:jc w:val="center"/>
              <w:rPr>
                <w:rFonts w:cs="Arial"/>
              </w:rPr>
            </w:pPr>
            <w:r>
              <w:rPr>
                <w:rFonts w:cs="Arial"/>
              </w:rPr>
              <w:t>F</w:t>
            </w:r>
          </w:p>
        </w:tc>
        <w:tc>
          <w:tcPr>
            <w:tcW w:w="1241" w:type="dxa"/>
            <w:tcBorders>
              <w:top w:val="single" w:sz="4" w:space="0" w:color="auto"/>
              <w:left w:val="single" w:sz="4" w:space="0" w:color="auto"/>
              <w:bottom w:val="single" w:sz="4" w:space="0" w:color="auto"/>
              <w:right w:val="single" w:sz="4" w:space="0" w:color="auto"/>
            </w:tcBorders>
          </w:tcPr>
          <w:p w14:paraId="26A79968" w14:textId="77777777" w:rsidR="00E77474" w:rsidRDefault="00E77474" w:rsidP="003E44A0">
            <w:pPr>
              <w:pStyle w:val="TAL"/>
              <w:jc w:val="center"/>
              <w:rPr>
                <w:rFonts w:cs="Arial"/>
                <w:lang w:eastAsia="zh-CN"/>
              </w:rPr>
            </w:pPr>
            <w:r>
              <w:rPr>
                <w:rFonts w:cs="Arial"/>
                <w:lang w:eastAsia="zh-CN"/>
              </w:rPr>
              <w:t>T</w:t>
            </w:r>
          </w:p>
        </w:tc>
      </w:tr>
    </w:tbl>
    <w:p w14:paraId="683A480C" w14:textId="77777777" w:rsidR="00E77474" w:rsidRDefault="00E77474" w:rsidP="00E77474"/>
    <w:p w14:paraId="1EEAD312" w14:textId="2D345192" w:rsidR="00E77474" w:rsidRDefault="00E77474" w:rsidP="00E77474">
      <w:pPr>
        <w:pStyle w:val="Heading4"/>
      </w:pPr>
      <w:r>
        <w:t>5.3.159.3</w:t>
      </w:r>
      <w:r>
        <w:tab/>
        <w:t>Attribute constraints</w:t>
      </w:r>
    </w:p>
    <w:p w14:paraId="31B023CB" w14:textId="77777777" w:rsidR="00E77474" w:rsidRPr="000E7AC3" w:rsidRDefault="00E77474" w:rsidP="00E77474">
      <w:r w:rsidRPr="000E7AC3">
        <w:t>None.</w:t>
      </w:r>
    </w:p>
    <w:p w14:paraId="4D59FCCF" w14:textId="4B5E5E8F" w:rsidR="00E77474" w:rsidRDefault="00E77474" w:rsidP="00E77474">
      <w:pPr>
        <w:pStyle w:val="Heading4"/>
      </w:pPr>
      <w:r>
        <w:rPr>
          <w:lang w:eastAsia="zh-CN"/>
        </w:rPr>
        <w:t>5</w:t>
      </w:r>
      <w:r>
        <w:t>.3.159.4</w:t>
      </w:r>
      <w:r>
        <w:tab/>
        <w:t>Notifications</w:t>
      </w:r>
    </w:p>
    <w:p w14:paraId="6C5A8C34" w14:textId="104477C7" w:rsidR="00E77474" w:rsidRDefault="00E77474" w:rsidP="00E77474">
      <w:pPr>
        <w:rPr>
          <w:lang w:eastAsia="zh-CN"/>
        </w:rPr>
      </w:pPr>
      <w:r>
        <w:t xml:space="preserve">The subclause 4.5 of the &lt;&lt;IOC&gt;&gt; using this </w:t>
      </w:r>
      <w:r>
        <w:rPr>
          <w:lang w:eastAsia="zh-CN"/>
        </w:rPr>
        <w:t>&lt;&lt;dataType&gt;&gt; as one of its attributes, shall be applicable</w:t>
      </w:r>
      <w:r>
        <w:t>.</w:t>
      </w:r>
    </w:p>
    <w:p w14:paraId="46826E92" w14:textId="77777777" w:rsidR="00F17312" w:rsidRDefault="00F17312" w:rsidP="00F17312">
      <w:pPr>
        <w:pStyle w:val="Heading2"/>
      </w:pPr>
      <w:bookmarkStart w:id="3801" w:name="_Toc59183185"/>
      <w:bookmarkStart w:id="3802" w:name="_Toc59184651"/>
      <w:bookmarkStart w:id="3803" w:name="_Toc59195586"/>
      <w:bookmarkStart w:id="3804" w:name="_Toc59440013"/>
      <w:bookmarkStart w:id="3805" w:name="_Toc67990436"/>
      <w:r>
        <w:lastRenderedPageBreak/>
        <w:t>5.4</w:t>
      </w:r>
      <w:r>
        <w:tab/>
        <w:t>Attribute definitions</w:t>
      </w:r>
      <w:bookmarkEnd w:id="3801"/>
      <w:bookmarkEnd w:id="3802"/>
      <w:bookmarkEnd w:id="3803"/>
      <w:bookmarkEnd w:id="3804"/>
      <w:bookmarkEnd w:id="3805"/>
    </w:p>
    <w:p w14:paraId="14D8B8C0" w14:textId="77777777" w:rsidR="00F17312" w:rsidRDefault="00F17312" w:rsidP="00F17312">
      <w:pPr>
        <w:pStyle w:val="Heading3"/>
        <w:rPr>
          <w:rFonts w:cs="Arial"/>
          <w:lang w:eastAsia="zh-CN"/>
        </w:rPr>
      </w:pPr>
      <w:bookmarkStart w:id="3806" w:name="_Toc59183186"/>
      <w:bookmarkStart w:id="3807" w:name="_Toc59184652"/>
      <w:bookmarkStart w:id="3808" w:name="_Toc59195587"/>
      <w:bookmarkStart w:id="3809" w:name="_Toc59440014"/>
      <w:bookmarkStart w:id="3810" w:name="_Toc67990437"/>
      <w:r>
        <w:rPr>
          <w:rFonts w:cs="Arial"/>
          <w:lang w:eastAsia="zh-CN"/>
        </w:rPr>
        <w:t>5.4.1</w:t>
      </w:r>
      <w:r>
        <w:rPr>
          <w:rFonts w:cs="Arial"/>
          <w:lang w:eastAsia="zh-CN"/>
        </w:rPr>
        <w:tab/>
        <w:t>Attribute properties</w:t>
      </w:r>
      <w:bookmarkEnd w:id="3806"/>
      <w:bookmarkEnd w:id="3807"/>
      <w:bookmarkEnd w:id="3808"/>
      <w:bookmarkEnd w:id="3809"/>
      <w:bookmarkEnd w:id="3810"/>
    </w:p>
    <w:p w14:paraId="6E555547" w14:textId="76F95801" w:rsidR="00F17312" w:rsidRDefault="00F17312" w:rsidP="00A71F56">
      <w:pPr>
        <w:keepNext/>
      </w:pPr>
      <w:r>
        <w:rPr>
          <w:rFonts w:cs="Arial"/>
        </w:rPr>
        <w:t>The following table</w:t>
      </w:r>
      <w:r>
        <w:t xml:space="preserve"> defines the attributes that are present in several Information Object Classes (IOCs) of the present document.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174"/>
        <w:gridCol w:w="4395"/>
        <w:gridCol w:w="1897"/>
      </w:tblGrid>
      <w:tr w:rsidR="00F17312" w14:paraId="57BC627B"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shd w:val="clear" w:color="auto" w:fill="E0E0E0"/>
            <w:hideMark/>
          </w:tcPr>
          <w:p w14:paraId="464DF90E" w14:textId="77777777" w:rsidR="00F17312" w:rsidRDefault="00F17312" w:rsidP="00F17312">
            <w:pPr>
              <w:pStyle w:val="TAH"/>
            </w:pPr>
            <w:r>
              <w:lastRenderedPageBreak/>
              <w:t>Attribute Name</w:t>
            </w:r>
          </w:p>
        </w:tc>
        <w:tc>
          <w:tcPr>
            <w:tcW w:w="4395" w:type="dxa"/>
            <w:tcBorders>
              <w:top w:val="single" w:sz="4" w:space="0" w:color="auto"/>
              <w:left w:val="single" w:sz="4" w:space="0" w:color="auto"/>
              <w:bottom w:val="single" w:sz="4" w:space="0" w:color="auto"/>
              <w:right w:val="single" w:sz="4" w:space="0" w:color="auto"/>
            </w:tcBorders>
            <w:shd w:val="clear" w:color="auto" w:fill="E0E0E0"/>
            <w:hideMark/>
          </w:tcPr>
          <w:p w14:paraId="38585D49" w14:textId="77777777" w:rsidR="00F17312" w:rsidRDefault="00F17312" w:rsidP="00F17312">
            <w:pPr>
              <w:pStyle w:val="TAH"/>
            </w:pPr>
            <w:r>
              <w:t>Documentation and Allowed Values</w:t>
            </w:r>
          </w:p>
        </w:tc>
        <w:tc>
          <w:tcPr>
            <w:tcW w:w="1897" w:type="dxa"/>
            <w:tcBorders>
              <w:top w:val="single" w:sz="4" w:space="0" w:color="auto"/>
              <w:left w:val="single" w:sz="4" w:space="0" w:color="auto"/>
              <w:bottom w:val="single" w:sz="4" w:space="0" w:color="auto"/>
              <w:right w:val="single" w:sz="4" w:space="0" w:color="auto"/>
            </w:tcBorders>
            <w:shd w:val="clear" w:color="auto" w:fill="E0E0E0"/>
            <w:hideMark/>
          </w:tcPr>
          <w:p w14:paraId="30FF9323" w14:textId="77777777" w:rsidR="00F17312" w:rsidRDefault="00F17312" w:rsidP="00F17312">
            <w:pPr>
              <w:pStyle w:val="TAH"/>
            </w:pPr>
            <w:r>
              <w:rPr>
                <w:rFonts w:cs="Arial"/>
                <w:szCs w:val="18"/>
              </w:rPr>
              <w:t>Properties</w:t>
            </w:r>
          </w:p>
        </w:tc>
      </w:tr>
      <w:tr w:rsidR="00F17312" w14:paraId="6C328CC3"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hideMark/>
          </w:tcPr>
          <w:p w14:paraId="711AEE6F" w14:textId="77777777" w:rsidR="00F17312" w:rsidRDefault="00F17312" w:rsidP="00F17312">
            <w:pPr>
              <w:pStyle w:val="TAL"/>
              <w:rPr>
                <w:rFonts w:ascii="Courier New" w:hAnsi="Courier New" w:cs="Courier New"/>
              </w:rPr>
            </w:pPr>
            <w:r>
              <w:rPr>
                <w:rFonts w:ascii="Courier New" w:hAnsi="Courier New" w:cs="Courier New"/>
              </w:rPr>
              <w:t>aMFIdentifier</w:t>
            </w:r>
          </w:p>
        </w:tc>
        <w:tc>
          <w:tcPr>
            <w:tcW w:w="4395" w:type="dxa"/>
            <w:tcBorders>
              <w:top w:val="single" w:sz="4" w:space="0" w:color="auto"/>
              <w:left w:val="single" w:sz="4" w:space="0" w:color="auto"/>
              <w:bottom w:val="single" w:sz="4" w:space="0" w:color="auto"/>
              <w:right w:val="single" w:sz="4" w:space="0" w:color="auto"/>
            </w:tcBorders>
            <w:hideMark/>
          </w:tcPr>
          <w:p w14:paraId="313A0BCA" w14:textId="77777777" w:rsidR="00F17312" w:rsidRDefault="00F17312" w:rsidP="00F17312">
            <w:pPr>
              <w:pStyle w:val="TAL"/>
            </w:pPr>
            <w:r>
              <w:t>The AMFI is constructed from an AMF Region ID, an AMF Set ID and an AMF Pointer. The AMF Region ID identifies the region, the AMF Set ID uniquely identifies the AMF Set within the AMF Region, and the AMF Pointer uniquely identifies the AMF within the AMF Set. (Ref. 3GPP TS 23.003 [13])</w:t>
            </w:r>
          </w:p>
        </w:tc>
        <w:tc>
          <w:tcPr>
            <w:tcW w:w="1897" w:type="dxa"/>
            <w:tcBorders>
              <w:top w:val="single" w:sz="4" w:space="0" w:color="auto"/>
              <w:left w:val="single" w:sz="4" w:space="0" w:color="auto"/>
              <w:bottom w:val="single" w:sz="4" w:space="0" w:color="auto"/>
              <w:right w:val="single" w:sz="4" w:space="0" w:color="auto"/>
            </w:tcBorders>
            <w:hideMark/>
          </w:tcPr>
          <w:p w14:paraId="1AE31AC7" w14:textId="77777777" w:rsidR="00F17312" w:rsidRDefault="00F17312" w:rsidP="00F17312">
            <w:pPr>
              <w:pStyle w:val="TAL"/>
            </w:pPr>
            <w:r>
              <w:t>type: Integer</w:t>
            </w:r>
          </w:p>
          <w:p w14:paraId="15870855" w14:textId="77777777" w:rsidR="00F17312" w:rsidRDefault="00F17312" w:rsidP="00F17312">
            <w:pPr>
              <w:pStyle w:val="TAL"/>
              <w:rPr>
                <w:lang w:eastAsia="zh-CN"/>
              </w:rPr>
            </w:pPr>
            <w:r>
              <w:t xml:space="preserve">multiplicity: </w:t>
            </w:r>
            <w:r>
              <w:rPr>
                <w:lang w:eastAsia="zh-CN"/>
              </w:rPr>
              <w:t>1</w:t>
            </w:r>
          </w:p>
          <w:p w14:paraId="785755A7" w14:textId="77777777" w:rsidR="00F17312" w:rsidRDefault="00F17312" w:rsidP="00F17312">
            <w:pPr>
              <w:pStyle w:val="TAL"/>
            </w:pPr>
            <w:r>
              <w:t>isOrdered: N/A</w:t>
            </w:r>
          </w:p>
          <w:p w14:paraId="497DF163" w14:textId="77777777" w:rsidR="00F17312" w:rsidRDefault="00F17312" w:rsidP="00F17312">
            <w:pPr>
              <w:pStyle w:val="TAL"/>
            </w:pPr>
            <w:r>
              <w:t>isUnique: N/A</w:t>
            </w:r>
          </w:p>
          <w:p w14:paraId="7FA23768" w14:textId="77777777" w:rsidR="00F17312" w:rsidRDefault="00F17312" w:rsidP="00F17312">
            <w:pPr>
              <w:pStyle w:val="TAL"/>
            </w:pPr>
            <w:r>
              <w:t>defaultValue: None</w:t>
            </w:r>
          </w:p>
          <w:p w14:paraId="0D3485D3" w14:textId="77777777" w:rsidR="00F17312" w:rsidRDefault="00F17312" w:rsidP="00F17312">
            <w:pPr>
              <w:pStyle w:val="TAL"/>
            </w:pPr>
            <w:r>
              <w:t>allowedValues: N/A</w:t>
            </w:r>
          </w:p>
          <w:p w14:paraId="32FE98A4" w14:textId="77777777" w:rsidR="00F17312" w:rsidRDefault="00F17312" w:rsidP="00F17312">
            <w:pPr>
              <w:pStyle w:val="TAL"/>
            </w:pPr>
            <w:r>
              <w:t xml:space="preserve">isNullable: </w:t>
            </w:r>
            <w:r>
              <w:rPr>
                <w:rFonts w:cs="Arial"/>
                <w:szCs w:val="18"/>
              </w:rPr>
              <w:t>False</w:t>
            </w:r>
          </w:p>
        </w:tc>
      </w:tr>
      <w:tr w:rsidR="00F17312" w14:paraId="2C3F07E9"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hideMark/>
          </w:tcPr>
          <w:p w14:paraId="6A4F1617" w14:textId="77777777" w:rsidR="00F17312" w:rsidRDefault="00F17312" w:rsidP="00F17312">
            <w:pPr>
              <w:pStyle w:val="TAL"/>
              <w:rPr>
                <w:rFonts w:ascii="Courier New" w:hAnsi="Courier New" w:cs="Courier New"/>
              </w:rPr>
            </w:pPr>
            <w:r>
              <w:rPr>
                <w:rFonts w:ascii="Courier New" w:hAnsi="Courier New" w:cs="Courier New"/>
              </w:rPr>
              <w:t>aMFSetId</w:t>
            </w:r>
          </w:p>
        </w:tc>
        <w:tc>
          <w:tcPr>
            <w:tcW w:w="4395" w:type="dxa"/>
            <w:tcBorders>
              <w:top w:val="single" w:sz="4" w:space="0" w:color="auto"/>
              <w:left w:val="single" w:sz="4" w:space="0" w:color="auto"/>
              <w:bottom w:val="single" w:sz="4" w:space="0" w:color="auto"/>
              <w:right w:val="single" w:sz="4" w:space="0" w:color="auto"/>
            </w:tcBorders>
            <w:hideMark/>
          </w:tcPr>
          <w:p w14:paraId="770F56EE" w14:textId="77777777" w:rsidR="00F17312" w:rsidRDefault="00F17312" w:rsidP="00F17312">
            <w:pPr>
              <w:pStyle w:val="TAL"/>
            </w:pPr>
            <w:r>
              <w:t>It represents the AMF Set ID, which is uniquely identifies the AMF Set within the AMF Region.</w:t>
            </w:r>
          </w:p>
          <w:p w14:paraId="2286DBDA" w14:textId="77777777" w:rsidR="00F17312" w:rsidRDefault="00F17312" w:rsidP="00F17312">
            <w:pPr>
              <w:pStyle w:val="TAL"/>
            </w:pPr>
            <w:r>
              <w:t>allowedValues: defined in subclause 2.10.1 of 3GPP TS 23.003 [13].</w:t>
            </w:r>
          </w:p>
        </w:tc>
        <w:tc>
          <w:tcPr>
            <w:tcW w:w="1897" w:type="dxa"/>
            <w:tcBorders>
              <w:top w:val="single" w:sz="4" w:space="0" w:color="auto"/>
              <w:left w:val="single" w:sz="4" w:space="0" w:color="auto"/>
              <w:bottom w:val="single" w:sz="4" w:space="0" w:color="auto"/>
              <w:right w:val="single" w:sz="4" w:space="0" w:color="auto"/>
            </w:tcBorders>
            <w:hideMark/>
          </w:tcPr>
          <w:p w14:paraId="2AAD098C" w14:textId="77777777" w:rsidR="00F17312" w:rsidRDefault="00F17312" w:rsidP="00F17312">
            <w:pPr>
              <w:pStyle w:val="TAL"/>
            </w:pPr>
            <w:r>
              <w:t>type: Integer</w:t>
            </w:r>
          </w:p>
          <w:p w14:paraId="4B54010C" w14:textId="77777777" w:rsidR="00F17312" w:rsidRDefault="00F17312" w:rsidP="00F17312">
            <w:pPr>
              <w:pStyle w:val="TAL"/>
              <w:rPr>
                <w:lang w:eastAsia="zh-CN"/>
              </w:rPr>
            </w:pPr>
            <w:r>
              <w:t xml:space="preserve">multiplicity: </w:t>
            </w:r>
            <w:r>
              <w:rPr>
                <w:lang w:eastAsia="zh-CN"/>
              </w:rPr>
              <w:t>1</w:t>
            </w:r>
          </w:p>
          <w:p w14:paraId="70B9043F" w14:textId="77777777" w:rsidR="00F17312" w:rsidRDefault="00F17312" w:rsidP="00F17312">
            <w:pPr>
              <w:pStyle w:val="TAL"/>
            </w:pPr>
            <w:r>
              <w:t>isOrdered: N/A</w:t>
            </w:r>
          </w:p>
          <w:p w14:paraId="04E4CB64" w14:textId="77777777" w:rsidR="00F17312" w:rsidRDefault="00F17312" w:rsidP="00F17312">
            <w:pPr>
              <w:pStyle w:val="TAL"/>
            </w:pPr>
            <w:r>
              <w:t>isUnique: N/A</w:t>
            </w:r>
          </w:p>
          <w:p w14:paraId="585B8163" w14:textId="77777777" w:rsidR="00F17312" w:rsidRDefault="00F17312" w:rsidP="00F17312">
            <w:pPr>
              <w:pStyle w:val="TAL"/>
            </w:pPr>
            <w:r>
              <w:t>defaultValue: None</w:t>
            </w:r>
          </w:p>
          <w:p w14:paraId="497F866F" w14:textId="77777777" w:rsidR="00F17312" w:rsidRDefault="00F17312" w:rsidP="00F17312">
            <w:pPr>
              <w:pStyle w:val="TAL"/>
            </w:pPr>
            <w:r>
              <w:t>allowedValues: N/A</w:t>
            </w:r>
          </w:p>
          <w:p w14:paraId="3C553780" w14:textId="77777777" w:rsidR="00F17312" w:rsidRDefault="00F17312" w:rsidP="00F17312">
            <w:pPr>
              <w:pStyle w:val="TAL"/>
            </w:pPr>
            <w:r>
              <w:t xml:space="preserve">isNullable: </w:t>
            </w:r>
            <w:r>
              <w:rPr>
                <w:rFonts w:cs="Arial"/>
              </w:rPr>
              <w:t>False</w:t>
            </w:r>
          </w:p>
        </w:tc>
      </w:tr>
      <w:tr w:rsidR="00F17312" w14:paraId="14902AD4"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01CEFC83" w14:textId="1036986F" w:rsidR="00F17312" w:rsidRDefault="00F17312" w:rsidP="00F17312">
            <w:pPr>
              <w:pStyle w:val="TAL"/>
              <w:rPr>
                <w:rFonts w:ascii="Courier New" w:hAnsi="Courier New" w:cs="Courier New"/>
              </w:rPr>
            </w:pPr>
            <w:r>
              <w:rPr>
                <w:rFonts w:ascii="Courier New" w:hAnsi="Courier New" w:cs="Courier New"/>
              </w:rPr>
              <w:t>aMFSetMemberList</w:t>
            </w:r>
          </w:p>
        </w:tc>
        <w:tc>
          <w:tcPr>
            <w:tcW w:w="4395" w:type="dxa"/>
            <w:tcBorders>
              <w:top w:val="single" w:sz="4" w:space="0" w:color="auto"/>
              <w:left w:val="single" w:sz="4" w:space="0" w:color="auto"/>
              <w:bottom w:val="single" w:sz="4" w:space="0" w:color="auto"/>
              <w:right w:val="single" w:sz="4" w:space="0" w:color="auto"/>
            </w:tcBorders>
          </w:tcPr>
          <w:p w14:paraId="19829DC3" w14:textId="77777777" w:rsidR="00F17312" w:rsidRDefault="00F17312" w:rsidP="00F17312">
            <w:pPr>
              <w:pStyle w:val="TAL"/>
            </w:pPr>
            <w:r>
              <w:t xml:space="preserve">It is the list of DNs of AMFFunction instances of the AMFSet. </w:t>
            </w:r>
          </w:p>
          <w:p w14:paraId="42EB0799" w14:textId="77777777" w:rsidR="00F17312" w:rsidRDefault="00F17312" w:rsidP="00F17312">
            <w:pPr>
              <w:pStyle w:val="TAL"/>
            </w:pPr>
          </w:p>
          <w:p w14:paraId="7CB9D66C" w14:textId="4D8F568B" w:rsidR="00F17312" w:rsidRDefault="00F17312" w:rsidP="00F17312">
            <w:pPr>
              <w:pStyle w:val="TAL"/>
            </w:pPr>
            <w:r>
              <w:t>allowedValues: N/A</w:t>
            </w:r>
          </w:p>
        </w:tc>
        <w:tc>
          <w:tcPr>
            <w:tcW w:w="1897" w:type="dxa"/>
            <w:tcBorders>
              <w:top w:val="single" w:sz="4" w:space="0" w:color="auto"/>
              <w:left w:val="single" w:sz="4" w:space="0" w:color="auto"/>
              <w:bottom w:val="single" w:sz="4" w:space="0" w:color="auto"/>
              <w:right w:val="single" w:sz="4" w:space="0" w:color="auto"/>
            </w:tcBorders>
          </w:tcPr>
          <w:p w14:paraId="0EF7E3CC" w14:textId="77777777" w:rsidR="00F17312" w:rsidRDefault="00F17312" w:rsidP="00F17312">
            <w:pPr>
              <w:pStyle w:val="TAL"/>
            </w:pPr>
            <w:r>
              <w:t>type: DN</w:t>
            </w:r>
          </w:p>
          <w:p w14:paraId="56EABFA8" w14:textId="3A8C9D5C" w:rsidR="00F17312" w:rsidRDefault="00F17312" w:rsidP="00F17312">
            <w:pPr>
              <w:pStyle w:val="TAL"/>
            </w:pPr>
            <w:r>
              <w:t xml:space="preserve">multiplicity: </w:t>
            </w:r>
            <w:r w:rsidR="00F24D16" w:rsidRPr="00F24D16">
              <w:t>*</w:t>
            </w:r>
          </w:p>
          <w:p w14:paraId="06C772DE" w14:textId="3EED294D" w:rsidR="00F17312" w:rsidRDefault="00F17312" w:rsidP="00F17312">
            <w:pPr>
              <w:pStyle w:val="TAL"/>
            </w:pPr>
            <w:r>
              <w:t xml:space="preserve">isOrdered: </w:t>
            </w:r>
            <w:r w:rsidR="004037B3" w:rsidRPr="004037B3">
              <w:t>False</w:t>
            </w:r>
          </w:p>
          <w:p w14:paraId="2C8E522A" w14:textId="77777777" w:rsidR="00F17312" w:rsidRDefault="00F17312" w:rsidP="00F17312">
            <w:pPr>
              <w:pStyle w:val="TAL"/>
            </w:pPr>
            <w:r>
              <w:t>isUnique: True</w:t>
            </w:r>
          </w:p>
          <w:p w14:paraId="6AF2F2D7" w14:textId="77777777" w:rsidR="00F17312" w:rsidRDefault="00F17312" w:rsidP="00F17312">
            <w:pPr>
              <w:pStyle w:val="TAL"/>
            </w:pPr>
            <w:r>
              <w:t>defaultValue: None</w:t>
            </w:r>
          </w:p>
          <w:p w14:paraId="0063ED38" w14:textId="055B1D4B" w:rsidR="00F17312" w:rsidRDefault="00F17312" w:rsidP="00F17312">
            <w:pPr>
              <w:pStyle w:val="TAL"/>
            </w:pPr>
            <w:r>
              <w:t>isNullable: False</w:t>
            </w:r>
          </w:p>
        </w:tc>
      </w:tr>
      <w:tr w:rsidR="00F17312" w14:paraId="13661D0B"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47D0BC79" w14:textId="4F74DBA7" w:rsidR="00F17312" w:rsidRDefault="00F17312" w:rsidP="00F17312">
            <w:pPr>
              <w:pStyle w:val="TAL"/>
              <w:rPr>
                <w:rFonts w:ascii="Courier New" w:hAnsi="Courier New" w:cs="Courier New"/>
              </w:rPr>
            </w:pPr>
            <w:r>
              <w:rPr>
                <w:rFonts w:ascii="Courier New" w:hAnsi="Courier New" w:cs="Courier New"/>
              </w:rPr>
              <w:t>aMFRegionId</w:t>
            </w:r>
          </w:p>
        </w:tc>
        <w:tc>
          <w:tcPr>
            <w:tcW w:w="4395" w:type="dxa"/>
            <w:tcBorders>
              <w:top w:val="single" w:sz="4" w:space="0" w:color="auto"/>
              <w:left w:val="single" w:sz="4" w:space="0" w:color="auto"/>
              <w:bottom w:val="single" w:sz="4" w:space="0" w:color="auto"/>
              <w:right w:val="single" w:sz="4" w:space="0" w:color="auto"/>
            </w:tcBorders>
          </w:tcPr>
          <w:p w14:paraId="511B7966" w14:textId="77777777" w:rsidR="00F17312" w:rsidRDefault="00F17312" w:rsidP="00F17312">
            <w:pPr>
              <w:pStyle w:val="TAL"/>
            </w:pPr>
            <w:r>
              <w:t>It represents the AMF Region ID, which identifies the region.</w:t>
            </w:r>
          </w:p>
          <w:p w14:paraId="260D0ED4" w14:textId="77777777" w:rsidR="00F17312" w:rsidRDefault="00F17312" w:rsidP="00F17312">
            <w:pPr>
              <w:pStyle w:val="TAL"/>
            </w:pPr>
          </w:p>
          <w:p w14:paraId="2DDB3969" w14:textId="5DFEAD83" w:rsidR="00F17312" w:rsidRDefault="00F17312" w:rsidP="00F17312">
            <w:pPr>
              <w:pStyle w:val="TAL"/>
            </w:pPr>
            <w:r>
              <w:t>allowedValues: defined in subclause 2.10.1 of 3GPP TS 23.003 [13].</w:t>
            </w:r>
          </w:p>
        </w:tc>
        <w:tc>
          <w:tcPr>
            <w:tcW w:w="1897" w:type="dxa"/>
            <w:tcBorders>
              <w:top w:val="single" w:sz="4" w:space="0" w:color="auto"/>
              <w:left w:val="single" w:sz="4" w:space="0" w:color="auto"/>
              <w:bottom w:val="single" w:sz="4" w:space="0" w:color="auto"/>
              <w:right w:val="single" w:sz="4" w:space="0" w:color="auto"/>
            </w:tcBorders>
          </w:tcPr>
          <w:p w14:paraId="0E5353E8" w14:textId="77777777" w:rsidR="00F17312" w:rsidRDefault="00F17312" w:rsidP="00F17312">
            <w:pPr>
              <w:pStyle w:val="TAL"/>
            </w:pPr>
            <w:r>
              <w:t>type: Integer</w:t>
            </w:r>
          </w:p>
          <w:p w14:paraId="2DC6B28A" w14:textId="77777777" w:rsidR="00F17312" w:rsidRDefault="00F17312" w:rsidP="00F17312">
            <w:pPr>
              <w:pStyle w:val="TAL"/>
            </w:pPr>
            <w:r>
              <w:t>multiplicity: 1</w:t>
            </w:r>
          </w:p>
          <w:p w14:paraId="3ABC2802" w14:textId="77777777" w:rsidR="00F17312" w:rsidRDefault="00F17312" w:rsidP="00F17312">
            <w:pPr>
              <w:pStyle w:val="TAL"/>
            </w:pPr>
            <w:r>
              <w:t>isOrdered: N/A</w:t>
            </w:r>
          </w:p>
          <w:p w14:paraId="5F57A054" w14:textId="77777777" w:rsidR="00F17312" w:rsidRDefault="00F17312" w:rsidP="00F17312">
            <w:pPr>
              <w:pStyle w:val="TAL"/>
            </w:pPr>
            <w:r>
              <w:t>isUnique: N/A</w:t>
            </w:r>
          </w:p>
          <w:p w14:paraId="3FAE9AEB" w14:textId="77777777" w:rsidR="00F17312" w:rsidRDefault="00F17312" w:rsidP="00F17312">
            <w:pPr>
              <w:pStyle w:val="TAL"/>
            </w:pPr>
            <w:r>
              <w:t>defaultValue: None</w:t>
            </w:r>
          </w:p>
          <w:p w14:paraId="287A127F" w14:textId="77777777" w:rsidR="00F17312" w:rsidRDefault="00F17312" w:rsidP="00F17312">
            <w:pPr>
              <w:pStyle w:val="TAL"/>
            </w:pPr>
            <w:r>
              <w:t>allowedValues: N/A</w:t>
            </w:r>
          </w:p>
          <w:p w14:paraId="4E36479C" w14:textId="6E2465E7" w:rsidR="00F17312" w:rsidRDefault="00F17312" w:rsidP="00F17312">
            <w:pPr>
              <w:pStyle w:val="TAL"/>
            </w:pPr>
            <w:r>
              <w:t>isNullable: False</w:t>
            </w:r>
          </w:p>
        </w:tc>
      </w:tr>
      <w:tr w:rsidR="002B2970" w14:paraId="13854D0B"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582A8381" w14:textId="1AC2864F" w:rsidR="002B2970" w:rsidRDefault="002B2970" w:rsidP="002B2970">
            <w:pPr>
              <w:pStyle w:val="TAL"/>
              <w:rPr>
                <w:rFonts w:ascii="Courier New" w:hAnsi="Courier New" w:cs="Courier New"/>
              </w:rPr>
            </w:pPr>
            <w:r>
              <w:rPr>
                <w:rFonts w:ascii="Courier New" w:hAnsi="Courier New" w:cs="Courier New"/>
                <w:lang w:val="de-DE"/>
              </w:rPr>
              <w:t>gUAMIdList</w:t>
            </w:r>
          </w:p>
        </w:tc>
        <w:tc>
          <w:tcPr>
            <w:tcW w:w="4395" w:type="dxa"/>
            <w:tcBorders>
              <w:top w:val="single" w:sz="4" w:space="0" w:color="auto"/>
              <w:left w:val="single" w:sz="4" w:space="0" w:color="auto"/>
              <w:bottom w:val="single" w:sz="4" w:space="0" w:color="auto"/>
              <w:right w:val="single" w:sz="4" w:space="0" w:color="auto"/>
            </w:tcBorders>
          </w:tcPr>
          <w:p w14:paraId="7203C061" w14:textId="33A7369A" w:rsidR="002B2970" w:rsidRDefault="002B2970" w:rsidP="002B2970">
            <w:pPr>
              <w:pStyle w:val="TAL"/>
            </w:pPr>
            <w:r>
              <w:t>List of supported Globally Unique AMF Ids (GUAMIs).</w:t>
            </w:r>
          </w:p>
        </w:tc>
        <w:tc>
          <w:tcPr>
            <w:tcW w:w="1897" w:type="dxa"/>
            <w:tcBorders>
              <w:top w:val="single" w:sz="4" w:space="0" w:color="auto"/>
              <w:left w:val="single" w:sz="4" w:space="0" w:color="auto"/>
              <w:bottom w:val="single" w:sz="4" w:space="0" w:color="auto"/>
              <w:right w:val="single" w:sz="4" w:space="0" w:color="auto"/>
            </w:tcBorders>
          </w:tcPr>
          <w:p w14:paraId="30E68ABD" w14:textId="77777777" w:rsidR="002B2970" w:rsidRPr="002A1C02" w:rsidRDefault="002B2970" w:rsidP="002B2970">
            <w:pPr>
              <w:pStyle w:val="TAL"/>
            </w:pPr>
            <w:r w:rsidRPr="002A1C02">
              <w:t>type: GUAMInfo</w:t>
            </w:r>
          </w:p>
          <w:p w14:paraId="17653181" w14:textId="788C1FC7" w:rsidR="002B2970" w:rsidRPr="00EB5968" w:rsidRDefault="002B2970" w:rsidP="002B2970">
            <w:pPr>
              <w:pStyle w:val="TAL"/>
            </w:pPr>
            <w:r w:rsidRPr="00EB5968">
              <w:t>multiplicity: 1..*</w:t>
            </w:r>
          </w:p>
          <w:p w14:paraId="2028E839" w14:textId="2B563E79" w:rsidR="002B2970" w:rsidRPr="00E2198D" w:rsidRDefault="002B2970" w:rsidP="002B2970">
            <w:pPr>
              <w:pStyle w:val="TAL"/>
            </w:pPr>
            <w:r w:rsidRPr="00E2198D">
              <w:t xml:space="preserve">isOrdered: </w:t>
            </w:r>
            <w:r w:rsidR="004037B3" w:rsidRPr="004037B3">
              <w:t>False</w:t>
            </w:r>
          </w:p>
          <w:p w14:paraId="5C619BB0" w14:textId="26A77715" w:rsidR="002B2970" w:rsidRPr="00264099" w:rsidRDefault="002B2970" w:rsidP="002B2970">
            <w:pPr>
              <w:pStyle w:val="TAL"/>
            </w:pPr>
            <w:r w:rsidRPr="00264099">
              <w:t xml:space="preserve">isUnique: </w:t>
            </w:r>
            <w:r w:rsidR="004037B3" w:rsidRPr="004037B3">
              <w:t>True</w:t>
            </w:r>
          </w:p>
          <w:p w14:paraId="279E85A2" w14:textId="77777777" w:rsidR="002B2970" w:rsidRPr="00133008" w:rsidRDefault="002B2970" w:rsidP="002B2970">
            <w:pPr>
              <w:pStyle w:val="TAL"/>
            </w:pPr>
            <w:r w:rsidRPr="00133008">
              <w:t>defaultValue: None</w:t>
            </w:r>
          </w:p>
          <w:p w14:paraId="07795166" w14:textId="77777777" w:rsidR="002B2970" w:rsidRPr="00A6492A" w:rsidRDefault="002B2970" w:rsidP="002B2970">
            <w:pPr>
              <w:pStyle w:val="TAL"/>
            </w:pPr>
            <w:r w:rsidRPr="00A6492A">
              <w:t>allowedValues: N/A</w:t>
            </w:r>
          </w:p>
          <w:p w14:paraId="14F8453F" w14:textId="54347CB6" w:rsidR="002B2970" w:rsidRDefault="002B2970" w:rsidP="002B2970">
            <w:pPr>
              <w:pStyle w:val="TAL"/>
            </w:pPr>
            <w:r w:rsidRPr="00123371">
              <w:t>isNullable: False</w:t>
            </w:r>
          </w:p>
        </w:tc>
      </w:tr>
      <w:tr w:rsidR="002B2970" w14:paraId="50CF8C41"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693A0318" w14:textId="7CA136F8" w:rsidR="002B2970" w:rsidRDefault="002B2970" w:rsidP="002B2970">
            <w:pPr>
              <w:pStyle w:val="TAL"/>
              <w:rPr>
                <w:rFonts w:ascii="Courier New" w:hAnsi="Courier New" w:cs="Courier New"/>
              </w:rPr>
            </w:pPr>
            <w:r w:rsidRPr="004266D1">
              <w:rPr>
                <w:rFonts w:ascii="Courier New" w:hAnsi="Courier New" w:cs="Courier New"/>
                <w:szCs w:val="18"/>
              </w:rPr>
              <w:t>backupInfoAmfFailure</w:t>
            </w:r>
          </w:p>
        </w:tc>
        <w:tc>
          <w:tcPr>
            <w:tcW w:w="4395" w:type="dxa"/>
            <w:tcBorders>
              <w:top w:val="single" w:sz="4" w:space="0" w:color="auto"/>
              <w:left w:val="single" w:sz="4" w:space="0" w:color="auto"/>
              <w:bottom w:val="single" w:sz="4" w:space="0" w:color="auto"/>
              <w:right w:val="single" w:sz="4" w:space="0" w:color="auto"/>
            </w:tcBorders>
          </w:tcPr>
          <w:p w14:paraId="7195A86D" w14:textId="7D3F4E8A" w:rsidR="002B2970" w:rsidRDefault="002B2970" w:rsidP="00A71F56">
            <w:pPr>
              <w:pStyle w:val="B10"/>
              <w:ind w:left="284"/>
            </w:pPr>
            <w:r w:rsidRPr="00927733">
              <w:rPr>
                <w:rFonts w:ascii="Arial" w:hAnsi="Arial" w:cs="Arial"/>
                <w:sz w:val="18"/>
                <w:szCs w:val="18"/>
              </w:rPr>
              <w:t>List of GUAMIs for which the AMF acts as a backup for AMF failure</w:t>
            </w:r>
            <w:r>
              <w:rPr>
                <w:rFonts w:ascii="Arial" w:hAnsi="Arial" w:cs="Arial"/>
                <w:sz w:val="18"/>
                <w:szCs w:val="18"/>
              </w:rPr>
              <w:t>.</w:t>
            </w:r>
          </w:p>
        </w:tc>
        <w:tc>
          <w:tcPr>
            <w:tcW w:w="1897" w:type="dxa"/>
            <w:tcBorders>
              <w:top w:val="single" w:sz="4" w:space="0" w:color="auto"/>
              <w:left w:val="single" w:sz="4" w:space="0" w:color="auto"/>
              <w:bottom w:val="single" w:sz="4" w:space="0" w:color="auto"/>
              <w:right w:val="single" w:sz="4" w:space="0" w:color="auto"/>
            </w:tcBorders>
          </w:tcPr>
          <w:p w14:paraId="150DBF3E" w14:textId="77777777" w:rsidR="002B2970" w:rsidRPr="002A1C02" w:rsidRDefault="002B2970" w:rsidP="002B2970">
            <w:pPr>
              <w:pStyle w:val="TAL"/>
            </w:pPr>
            <w:r w:rsidRPr="002A1C02">
              <w:t>type: GUAMInfo</w:t>
            </w:r>
          </w:p>
          <w:p w14:paraId="4B6E6D10" w14:textId="32AC06E3" w:rsidR="002B2970" w:rsidRPr="00EB5968" w:rsidRDefault="002B2970" w:rsidP="002B2970">
            <w:pPr>
              <w:pStyle w:val="TAL"/>
            </w:pPr>
            <w:r w:rsidRPr="00EB5968">
              <w:t>multiplicity: 1..*</w:t>
            </w:r>
          </w:p>
          <w:p w14:paraId="665AD9D9" w14:textId="01903347" w:rsidR="002B2970" w:rsidRPr="00E2198D" w:rsidRDefault="002B2970" w:rsidP="002B2970">
            <w:pPr>
              <w:pStyle w:val="TAL"/>
            </w:pPr>
            <w:r w:rsidRPr="00E2198D">
              <w:t xml:space="preserve">isOrdered: </w:t>
            </w:r>
            <w:r w:rsidR="004037B3" w:rsidRPr="004037B3">
              <w:t>False</w:t>
            </w:r>
          </w:p>
          <w:p w14:paraId="46644E45" w14:textId="140BEBAF" w:rsidR="002B2970" w:rsidRPr="00264099" w:rsidRDefault="002B2970" w:rsidP="002B2970">
            <w:pPr>
              <w:pStyle w:val="TAL"/>
            </w:pPr>
            <w:r w:rsidRPr="00264099">
              <w:t xml:space="preserve">isUnique: </w:t>
            </w:r>
            <w:r w:rsidR="004037B3" w:rsidRPr="004037B3">
              <w:t>True</w:t>
            </w:r>
          </w:p>
          <w:p w14:paraId="111B9140" w14:textId="77777777" w:rsidR="002B2970" w:rsidRPr="00133008" w:rsidRDefault="002B2970" w:rsidP="002B2970">
            <w:pPr>
              <w:pStyle w:val="TAL"/>
            </w:pPr>
            <w:r w:rsidRPr="00133008">
              <w:t>defaultValue: None</w:t>
            </w:r>
          </w:p>
          <w:p w14:paraId="699FF21B" w14:textId="77777777" w:rsidR="002B2970" w:rsidRPr="00A6492A" w:rsidRDefault="002B2970" w:rsidP="002B2970">
            <w:pPr>
              <w:pStyle w:val="TAL"/>
            </w:pPr>
            <w:r w:rsidRPr="00A6492A">
              <w:t>allowedValues: N/A</w:t>
            </w:r>
          </w:p>
          <w:p w14:paraId="156B4F57" w14:textId="3817D5F1" w:rsidR="002B2970" w:rsidRDefault="002B2970" w:rsidP="002B2970">
            <w:pPr>
              <w:pStyle w:val="TAL"/>
            </w:pPr>
            <w:r w:rsidRPr="00123371">
              <w:t>isNullable: False</w:t>
            </w:r>
          </w:p>
        </w:tc>
      </w:tr>
      <w:tr w:rsidR="002B2970" w14:paraId="2510D538"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51239596" w14:textId="05775A1E" w:rsidR="002B2970" w:rsidRDefault="002B2970" w:rsidP="002B2970">
            <w:pPr>
              <w:pStyle w:val="TAL"/>
              <w:rPr>
                <w:rFonts w:ascii="Courier New" w:hAnsi="Courier New" w:cs="Courier New"/>
              </w:rPr>
            </w:pPr>
            <w:r w:rsidRPr="00B95B82">
              <w:rPr>
                <w:rFonts w:ascii="Courier New" w:hAnsi="Courier New" w:cs="Courier New"/>
                <w:szCs w:val="18"/>
              </w:rPr>
              <w:t>backupInfoAmfRemoval</w:t>
            </w:r>
          </w:p>
        </w:tc>
        <w:tc>
          <w:tcPr>
            <w:tcW w:w="4395" w:type="dxa"/>
            <w:tcBorders>
              <w:top w:val="single" w:sz="4" w:space="0" w:color="auto"/>
              <w:left w:val="single" w:sz="4" w:space="0" w:color="auto"/>
              <w:bottom w:val="single" w:sz="4" w:space="0" w:color="auto"/>
              <w:right w:val="single" w:sz="4" w:space="0" w:color="auto"/>
            </w:tcBorders>
          </w:tcPr>
          <w:p w14:paraId="4EC8E306" w14:textId="77777777" w:rsidR="002B2970" w:rsidRPr="00927733" w:rsidRDefault="002B2970" w:rsidP="002B2970">
            <w:pPr>
              <w:pStyle w:val="B10"/>
              <w:ind w:left="0" w:firstLine="0"/>
              <w:rPr>
                <w:rFonts w:ascii="Arial" w:hAnsi="Arial" w:cs="Arial"/>
                <w:sz w:val="18"/>
                <w:szCs w:val="18"/>
              </w:rPr>
            </w:pPr>
            <w:r w:rsidRPr="00927733">
              <w:rPr>
                <w:rFonts w:ascii="Arial" w:hAnsi="Arial" w:cs="Arial"/>
                <w:sz w:val="18"/>
                <w:szCs w:val="18"/>
              </w:rPr>
              <w:t>List of GUAMIs for which the AMF acts as a backup for planned AMF removal.</w:t>
            </w:r>
          </w:p>
          <w:p w14:paraId="5D2E6944" w14:textId="77777777" w:rsidR="002B2970" w:rsidRDefault="002B2970" w:rsidP="002B2970">
            <w:pPr>
              <w:pStyle w:val="TAL"/>
            </w:pPr>
          </w:p>
        </w:tc>
        <w:tc>
          <w:tcPr>
            <w:tcW w:w="1897" w:type="dxa"/>
            <w:tcBorders>
              <w:top w:val="single" w:sz="4" w:space="0" w:color="auto"/>
              <w:left w:val="single" w:sz="4" w:space="0" w:color="auto"/>
              <w:bottom w:val="single" w:sz="4" w:space="0" w:color="auto"/>
              <w:right w:val="single" w:sz="4" w:space="0" w:color="auto"/>
            </w:tcBorders>
          </w:tcPr>
          <w:p w14:paraId="0BBA4AE1" w14:textId="77777777" w:rsidR="002B2970" w:rsidRPr="002A1C02" w:rsidRDefault="002B2970" w:rsidP="002B2970">
            <w:pPr>
              <w:pStyle w:val="TAL"/>
            </w:pPr>
            <w:r w:rsidRPr="002A1C02">
              <w:t>type: GUAMInfo</w:t>
            </w:r>
          </w:p>
          <w:p w14:paraId="04D74A39" w14:textId="0C90F408" w:rsidR="002B2970" w:rsidRPr="00EB5968" w:rsidRDefault="002B2970" w:rsidP="002B2970">
            <w:pPr>
              <w:pStyle w:val="TAL"/>
            </w:pPr>
            <w:r w:rsidRPr="00EB5968">
              <w:t>multiplicity: 1..*</w:t>
            </w:r>
          </w:p>
          <w:p w14:paraId="52470DD3" w14:textId="285D5798" w:rsidR="002B2970" w:rsidRPr="00E2198D" w:rsidRDefault="002B2970" w:rsidP="002B2970">
            <w:pPr>
              <w:pStyle w:val="TAL"/>
            </w:pPr>
            <w:r w:rsidRPr="00E2198D">
              <w:t xml:space="preserve">isOrdered: </w:t>
            </w:r>
            <w:r w:rsidR="004037B3" w:rsidRPr="004037B3">
              <w:t>False</w:t>
            </w:r>
          </w:p>
          <w:p w14:paraId="0AEA3C6F" w14:textId="1FF617FB" w:rsidR="002B2970" w:rsidRPr="00264099" w:rsidRDefault="002B2970" w:rsidP="002B2970">
            <w:pPr>
              <w:pStyle w:val="TAL"/>
            </w:pPr>
            <w:r w:rsidRPr="00264099">
              <w:t xml:space="preserve">isUnique: </w:t>
            </w:r>
            <w:r w:rsidR="004037B3" w:rsidRPr="004037B3">
              <w:t>True</w:t>
            </w:r>
          </w:p>
          <w:p w14:paraId="571D2D90" w14:textId="77777777" w:rsidR="002B2970" w:rsidRPr="00133008" w:rsidRDefault="002B2970" w:rsidP="002B2970">
            <w:pPr>
              <w:pStyle w:val="TAL"/>
            </w:pPr>
            <w:r w:rsidRPr="00133008">
              <w:t>defaultValue: None</w:t>
            </w:r>
          </w:p>
          <w:p w14:paraId="1569D2D8" w14:textId="77777777" w:rsidR="002B2970" w:rsidRPr="00A6492A" w:rsidRDefault="002B2970" w:rsidP="002B2970">
            <w:pPr>
              <w:pStyle w:val="TAL"/>
            </w:pPr>
            <w:r w:rsidRPr="00A6492A">
              <w:t>allowedValues: N/A</w:t>
            </w:r>
          </w:p>
          <w:p w14:paraId="5889445F" w14:textId="17CA60AB" w:rsidR="002B2970" w:rsidRDefault="002B2970" w:rsidP="002B2970">
            <w:pPr>
              <w:pStyle w:val="TAL"/>
            </w:pPr>
            <w:r w:rsidRPr="00123371">
              <w:t>isNullable: False</w:t>
            </w:r>
          </w:p>
        </w:tc>
      </w:tr>
      <w:tr w:rsidR="00F17312" w14:paraId="2FB57ACB"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2B340505" w14:textId="77777777" w:rsidR="00F17312" w:rsidRDefault="00F17312" w:rsidP="00F17312">
            <w:pPr>
              <w:pStyle w:val="TAL"/>
              <w:rPr>
                <w:rFonts w:ascii="Courier New" w:hAnsi="Courier New" w:cs="Courier New"/>
              </w:rPr>
            </w:pPr>
            <w:r>
              <w:rPr>
                <w:rFonts w:ascii="Courier New" w:hAnsi="Courier New" w:cs="Courier New"/>
              </w:rPr>
              <w:t xml:space="preserve">localAddress </w:t>
            </w:r>
          </w:p>
          <w:p w14:paraId="752450CC" w14:textId="77777777" w:rsidR="00F17312" w:rsidRDefault="00F17312" w:rsidP="00F17312">
            <w:pPr>
              <w:pStyle w:val="TAL"/>
              <w:rPr>
                <w:rFonts w:ascii="Courier New" w:hAnsi="Courier New" w:cs="Courier New"/>
              </w:rPr>
            </w:pPr>
          </w:p>
        </w:tc>
        <w:tc>
          <w:tcPr>
            <w:tcW w:w="4395" w:type="dxa"/>
            <w:tcBorders>
              <w:top w:val="single" w:sz="4" w:space="0" w:color="auto"/>
              <w:left w:val="single" w:sz="4" w:space="0" w:color="auto"/>
              <w:bottom w:val="single" w:sz="4" w:space="0" w:color="auto"/>
              <w:right w:val="single" w:sz="4" w:space="0" w:color="auto"/>
            </w:tcBorders>
          </w:tcPr>
          <w:p w14:paraId="05B1571A" w14:textId="77777777" w:rsidR="00F17312" w:rsidRDefault="00F17312" w:rsidP="00F17312">
            <w:pPr>
              <w:pStyle w:val="TAL"/>
            </w:pPr>
            <w:r>
              <w:t>This parameter specifies the localAddress including IP address and VLAN ID used for initialization of the underlying transport.</w:t>
            </w:r>
          </w:p>
          <w:p w14:paraId="7F674274" w14:textId="77777777" w:rsidR="00F17312" w:rsidRDefault="00F17312" w:rsidP="00F17312">
            <w:pPr>
              <w:pStyle w:val="TAL"/>
            </w:pPr>
            <w:r>
              <w:br/>
              <w:t>First string is IP address, IP address can be an IPv4 address (See RFC 791 [37]) or an IPv6 address (See RFC 2373 [38]).</w:t>
            </w:r>
          </w:p>
          <w:p w14:paraId="0D3CA83C" w14:textId="376D5D51" w:rsidR="00F17312" w:rsidRDefault="00F17312" w:rsidP="00F17312">
            <w:pPr>
              <w:pStyle w:val="TAL"/>
            </w:pPr>
            <w:r>
              <w:t>Second string is VLAN Id (See IEEE 802.1Q [39]).</w:t>
            </w:r>
          </w:p>
        </w:tc>
        <w:tc>
          <w:tcPr>
            <w:tcW w:w="1897" w:type="dxa"/>
            <w:tcBorders>
              <w:top w:val="single" w:sz="4" w:space="0" w:color="auto"/>
              <w:left w:val="single" w:sz="4" w:space="0" w:color="auto"/>
              <w:bottom w:val="single" w:sz="4" w:space="0" w:color="auto"/>
              <w:right w:val="single" w:sz="4" w:space="0" w:color="auto"/>
            </w:tcBorders>
          </w:tcPr>
          <w:p w14:paraId="79A1CBF5" w14:textId="77777777" w:rsidR="00F17312" w:rsidRDefault="00F17312" w:rsidP="00F17312">
            <w:pPr>
              <w:pStyle w:val="TAL"/>
            </w:pPr>
            <w:r>
              <w:t>type: String</w:t>
            </w:r>
          </w:p>
          <w:p w14:paraId="4F1A668C" w14:textId="77777777" w:rsidR="00F17312" w:rsidRDefault="00F17312" w:rsidP="00F17312">
            <w:pPr>
              <w:pStyle w:val="TAL"/>
            </w:pPr>
            <w:r>
              <w:t>multiplicity: 2</w:t>
            </w:r>
          </w:p>
          <w:p w14:paraId="42DCDC1B" w14:textId="77777777" w:rsidR="00F17312" w:rsidRDefault="00F17312" w:rsidP="00F17312">
            <w:pPr>
              <w:pStyle w:val="TAL"/>
            </w:pPr>
            <w:r>
              <w:t>isOrdered: True</w:t>
            </w:r>
          </w:p>
          <w:p w14:paraId="2DF4CA15" w14:textId="2FEE87E9" w:rsidR="00F17312" w:rsidRDefault="00F17312" w:rsidP="00F17312">
            <w:pPr>
              <w:pStyle w:val="TAL"/>
            </w:pPr>
            <w:r>
              <w:t xml:space="preserve">isUnique: </w:t>
            </w:r>
            <w:r w:rsidR="0099777E" w:rsidRPr="0099777E">
              <w:t>True</w:t>
            </w:r>
          </w:p>
          <w:p w14:paraId="22F94C0A" w14:textId="77777777" w:rsidR="00F17312" w:rsidRDefault="00F17312" w:rsidP="00F17312">
            <w:pPr>
              <w:pStyle w:val="TAL"/>
            </w:pPr>
            <w:r>
              <w:t>defaultValue: None</w:t>
            </w:r>
          </w:p>
          <w:p w14:paraId="50E6EF41" w14:textId="77777777" w:rsidR="00F17312" w:rsidRDefault="00F17312" w:rsidP="00F17312">
            <w:pPr>
              <w:pStyle w:val="TAL"/>
            </w:pPr>
            <w:r>
              <w:t>isNullable: False</w:t>
            </w:r>
          </w:p>
          <w:p w14:paraId="6B0EBEAA" w14:textId="77777777" w:rsidR="00F17312" w:rsidRDefault="00F17312" w:rsidP="00F17312">
            <w:pPr>
              <w:pStyle w:val="TAL"/>
            </w:pPr>
          </w:p>
        </w:tc>
      </w:tr>
      <w:tr w:rsidR="00F17312" w14:paraId="0A0D96DE"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372091DB" w14:textId="46617C0B" w:rsidR="00F17312" w:rsidRDefault="00F17312" w:rsidP="00F17312">
            <w:pPr>
              <w:pStyle w:val="TAL"/>
              <w:rPr>
                <w:rFonts w:ascii="Courier New" w:hAnsi="Courier New" w:cs="Courier New"/>
              </w:rPr>
            </w:pPr>
            <w:r>
              <w:rPr>
                <w:rFonts w:ascii="Courier New" w:hAnsi="Courier New" w:cs="Courier New"/>
              </w:rPr>
              <w:t>remoteAddress</w:t>
            </w:r>
          </w:p>
        </w:tc>
        <w:tc>
          <w:tcPr>
            <w:tcW w:w="4395" w:type="dxa"/>
            <w:tcBorders>
              <w:top w:val="single" w:sz="4" w:space="0" w:color="auto"/>
              <w:left w:val="single" w:sz="4" w:space="0" w:color="auto"/>
              <w:bottom w:val="single" w:sz="4" w:space="0" w:color="auto"/>
              <w:right w:val="single" w:sz="4" w:space="0" w:color="auto"/>
            </w:tcBorders>
          </w:tcPr>
          <w:p w14:paraId="24E09115" w14:textId="77777777" w:rsidR="00F17312" w:rsidRDefault="00F17312" w:rsidP="00F17312">
            <w:pPr>
              <w:pStyle w:val="TAL"/>
            </w:pPr>
            <w:r>
              <w:t>Remote address including IP address used for initialization of the underlying transport.</w:t>
            </w:r>
          </w:p>
          <w:p w14:paraId="778860C9" w14:textId="562A995C" w:rsidR="00F17312" w:rsidRDefault="00F17312" w:rsidP="00F17312">
            <w:pPr>
              <w:pStyle w:val="TAL"/>
            </w:pPr>
            <w:r>
              <w:br/>
              <w:t>IP address can be an IPv4 address (See RFC 791 [37]) or an IPv6 address (See RFC 2373 [38]).</w:t>
            </w:r>
          </w:p>
        </w:tc>
        <w:tc>
          <w:tcPr>
            <w:tcW w:w="1897" w:type="dxa"/>
            <w:tcBorders>
              <w:top w:val="single" w:sz="4" w:space="0" w:color="auto"/>
              <w:left w:val="single" w:sz="4" w:space="0" w:color="auto"/>
              <w:bottom w:val="single" w:sz="4" w:space="0" w:color="auto"/>
              <w:right w:val="single" w:sz="4" w:space="0" w:color="auto"/>
            </w:tcBorders>
          </w:tcPr>
          <w:p w14:paraId="3B4A4A3F" w14:textId="77777777" w:rsidR="00F17312" w:rsidRDefault="00F17312" w:rsidP="00F17312">
            <w:pPr>
              <w:pStyle w:val="TAL"/>
            </w:pPr>
            <w:r>
              <w:t>type: String</w:t>
            </w:r>
          </w:p>
          <w:p w14:paraId="2C0F14FA" w14:textId="77777777" w:rsidR="00F17312" w:rsidRDefault="00F17312" w:rsidP="00F17312">
            <w:pPr>
              <w:pStyle w:val="TAL"/>
            </w:pPr>
            <w:r>
              <w:t>multiplicity: 1</w:t>
            </w:r>
          </w:p>
          <w:p w14:paraId="59A4763D" w14:textId="77777777" w:rsidR="00F17312" w:rsidRDefault="00F17312" w:rsidP="00F17312">
            <w:pPr>
              <w:pStyle w:val="TAL"/>
            </w:pPr>
            <w:r>
              <w:t>isOrdered: N/A</w:t>
            </w:r>
          </w:p>
          <w:p w14:paraId="1558DD93" w14:textId="77777777" w:rsidR="00F17312" w:rsidRDefault="00F17312" w:rsidP="00F17312">
            <w:pPr>
              <w:pStyle w:val="TAL"/>
            </w:pPr>
            <w:r>
              <w:t>isUnique: N/A</w:t>
            </w:r>
          </w:p>
          <w:p w14:paraId="0D391AF6" w14:textId="77777777" w:rsidR="00F17312" w:rsidRDefault="00F17312" w:rsidP="00F17312">
            <w:pPr>
              <w:pStyle w:val="TAL"/>
            </w:pPr>
            <w:r>
              <w:t>defaultValue: None</w:t>
            </w:r>
          </w:p>
          <w:p w14:paraId="62CBF893" w14:textId="77777777" w:rsidR="00F17312" w:rsidRDefault="00F17312" w:rsidP="00F17312">
            <w:pPr>
              <w:pStyle w:val="TAL"/>
            </w:pPr>
            <w:r>
              <w:t>isNullable: False</w:t>
            </w:r>
          </w:p>
          <w:p w14:paraId="45F6043E" w14:textId="77777777" w:rsidR="00F17312" w:rsidRDefault="00F17312" w:rsidP="00F17312">
            <w:pPr>
              <w:pStyle w:val="TAL"/>
            </w:pPr>
          </w:p>
        </w:tc>
      </w:tr>
      <w:tr w:rsidR="00F17312" w14:paraId="422986A9"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58F4477D" w14:textId="45C93DDE" w:rsidR="00F17312" w:rsidRDefault="00F17312" w:rsidP="00F17312">
            <w:pPr>
              <w:pStyle w:val="TAL"/>
              <w:keepNext w:val="0"/>
              <w:rPr>
                <w:rFonts w:ascii="Courier New" w:hAnsi="Courier New" w:cs="Courier New"/>
              </w:rPr>
            </w:pPr>
            <w:r>
              <w:rPr>
                <w:rFonts w:ascii="Courier New" w:hAnsi="Courier New" w:cs="Courier New"/>
              </w:rPr>
              <w:lastRenderedPageBreak/>
              <w:t>nfProfileList</w:t>
            </w:r>
          </w:p>
        </w:tc>
        <w:tc>
          <w:tcPr>
            <w:tcW w:w="4395" w:type="dxa"/>
            <w:tcBorders>
              <w:top w:val="single" w:sz="4" w:space="0" w:color="auto"/>
              <w:left w:val="single" w:sz="4" w:space="0" w:color="auto"/>
              <w:bottom w:val="single" w:sz="4" w:space="0" w:color="auto"/>
              <w:right w:val="single" w:sz="4" w:space="0" w:color="auto"/>
            </w:tcBorders>
          </w:tcPr>
          <w:p w14:paraId="2E6768CB" w14:textId="54574550" w:rsidR="00F17312" w:rsidRDefault="00F17312" w:rsidP="00F17312">
            <w:pPr>
              <w:pStyle w:val="TAL"/>
              <w:keepNext w:val="0"/>
            </w:pPr>
            <w:r>
              <w:t>It is a set of NFProfile(s) to be registered in the NRF instance. NFProfile is defined in 3GPP TS 29.510 [23].</w:t>
            </w:r>
          </w:p>
        </w:tc>
        <w:tc>
          <w:tcPr>
            <w:tcW w:w="1897" w:type="dxa"/>
            <w:tcBorders>
              <w:top w:val="single" w:sz="4" w:space="0" w:color="auto"/>
              <w:left w:val="single" w:sz="4" w:space="0" w:color="auto"/>
              <w:bottom w:val="single" w:sz="4" w:space="0" w:color="auto"/>
              <w:right w:val="single" w:sz="4" w:space="0" w:color="auto"/>
            </w:tcBorders>
          </w:tcPr>
          <w:p w14:paraId="330AFBD5" w14:textId="77777777" w:rsidR="00F17312" w:rsidRDefault="00F17312" w:rsidP="00F17312">
            <w:pPr>
              <w:pStyle w:val="TAL"/>
              <w:keepNext w:val="0"/>
            </w:pPr>
            <w:r>
              <w:t>type: &lt;&lt;dataType&gt;&gt;</w:t>
            </w:r>
          </w:p>
          <w:p w14:paraId="476BF830" w14:textId="77777777" w:rsidR="00F17312" w:rsidRDefault="00F17312" w:rsidP="00F17312">
            <w:pPr>
              <w:pStyle w:val="TAL"/>
              <w:keepNext w:val="0"/>
            </w:pPr>
            <w:r>
              <w:t>multiplicity: *</w:t>
            </w:r>
          </w:p>
          <w:p w14:paraId="141D332A" w14:textId="3F02CB64" w:rsidR="00F17312" w:rsidRDefault="00F17312" w:rsidP="00F17312">
            <w:pPr>
              <w:pStyle w:val="TAL"/>
              <w:keepNext w:val="0"/>
            </w:pPr>
            <w:r>
              <w:t xml:space="preserve">isOrdered: </w:t>
            </w:r>
            <w:r w:rsidR="004037B3" w:rsidRPr="004037B3">
              <w:t>False</w:t>
            </w:r>
          </w:p>
          <w:p w14:paraId="3F40910C" w14:textId="69419D4B" w:rsidR="00F17312" w:rsidRDefault="00F17312" w:rsidP="00F17312">
            <w:pPr>
              <w:pStyle w:val="TAL"/>
              <w:keepNext w:val="0"/>
            </w:pPr>
            <w:r>
              <w:t xml:space="preserve">isUnique: </w:t>
            </w:r>
            <w:r w:rsidR="004037B3" w:rsidRPr="004037B3">
              <w:t>True</w:t>
            </w:r>
          </w:p>
          <w:p w14:paraId="2B095B71" w14:textId="77777777" w:rsidR="00F17312" w:rsidRDefault="00F17312" w:rsidP="00F17312">
            <w:pPr>
              <w:pStyle w:val="TAL"/>
              <w:keepNext w:val="0"/>
            </w:pPr>
            <w:r>
              <w:t>defaultValue: None</w:t>
            </w:r>
          </w:p>
          <w:p w14:paraId="2105CEFA" w14:textId="77777777" w:rsidR="00F17312" w:rsidRDefault="00F17312" w:rsidP="00F17312">
            <w:pPr>
              <w:pStyle w:val="TAL"/>
              <w:keepNext w:val="0"/>
            </w:pPr>
            <w:r>
              <w:t>allowedValues: N/A</w:t>
            </w:r>
          </w:p>
          <w:p w14:paraId="502BFA2E" w14:textId="76E206E3" w:rsidR="00F17312" w:rsidRDefault="00F17312" w:rsidP="00F17312">
            <w:pPr>
              <w:pStyle w:val="TAL"/>
              <w:keepNext w:val="0"/>
            </w:pPr>
            <w:r>
              <w:t>isNullable: False</w:t>
            </w:r>
          </w:p>
        </w:tc>
      </w:tr>
      <w:tr w:rsidR="00F17312" w14:paraId="08C19EB1"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104BFD00" w14:textId="06F192E5" w:rsidR="00F17312" w:rsidRDefault="00F17312" w:rsidP="00F17312">
            <w:pPr>
              <w:pStyle w:val="TAL"/>
              <w:keepNext w:val="0"/>
              <w:rPr>
                <w:rFonts w:ascii="Courier New" w:hAnsi="Courier New" w:cs="Courier New"/>
              </w:rPr>
            </w:pPr>
            <w:r>
              <w:rPr>
                <w:rFonts w:ascii="Courier New" w:hAnsi="Courier New" w:cs="Courier New"/>
              </w:rPr>
              <w:t>cNSIIdList</w:t>
            </w:r>
          </w:p>
        </w:tc>
        <w:tc>
          <w:tcPr>
            <w:tcW w:w="4395" w:type="dxa"/>
            <w:tcBorders>
              <w:top w:val="single" w:sz="4" w:space="0" w:color="auto"/>
              <w:left w:val="single" w:sz="4" w:space="0" w:color="auto"/>
              <w:bottom w:val="single" w:sz="4" w:space="0" w:color="auto"/>
              <w:right w:val="single" w:sz="4" w:space="0" w:color="auto"/>
            </w:tcBorders>
          </w:tcPr>
          <w:p w14:paraId="4E35AB89" w14:textId="508BE539" w:rsidR="00F17312" w:rsidRDefault="00F17312" w:rsidP="00F17312">
            <w:pPr>
              <w:pStyle w:val="TAL"/>
              <w:keepNext w:val="0"/>
            </w:pPr>
            <w:r>
              <w:t>It is a set of NSI ID. NSI ID is an identifier for identifying the Core Network part of a Network Slice instance when multiple Network Slice instances of the same Network Slice are deployed, and there is a need to differentiate between them in the 5GC</w:t>
            </w:r>
            <w:r w:rsidR="00595B19" w:rsidRPr="00595B19">
              <w:t>.</w:t>
            </w:r>
            <w:r>
              <w:t xml:space="preserve"> </w:t>
            </w:r>
            <w:r w:rsidR="00595B19" w:rsidRPr="00595B19">
              <w:t>S</w:t>
            </w:r>
            <w:r>
              <w:t xml:space="preserve">ee </w:t>
            </w:r>
            <w:r w:rsidR="00595B19" w:rsidRPr="00595B19">
              <w:t xml:space="preserve">NSI ID definition in </w:t>
            </w:r>
            <w:r>
              <w:t xml:space="preserve">clause 3.1 of TS 23.501 [2] and subclause 6.1.6.2.7 of 3GPP TS 29.531 [24]. </w:t>
            </w:r>
          </w:p>
        </w:tc>
        <w:tc>
          <w:tcPr>
            <w:tcW w:w="1897" w:type="dxa"/>
            <w:tcBorders>
              <w:top w:val="single" w:sz="4" w:space="0" w:color="auto"/>
              <w:left w:val="single" w:sz="4" w:space="0" w:color="auto"/>
              <w:bottom w:val="single" w:sz="4" w:space="0" w:color="auto"/>
              <w:right w:val="single" w:sz="4" w:space="0" w:color="auto"/>
            </w:tcBorders>
          </w:tcPr>
          <w:p w14:paraId="2DAAC5ED" w14:textId="77777777" w:rsidR="00F17312" w:rsidRDefault="00F17312" w:rsidP="00F17312">
            <w:pPr>
              <w:pStyle w:val="TAL"/>
              <w:keepNext w:val="0"/>
            </w:pPr>
            <w:r>
              <w:t>type: String</w:t>
            </w:r>
          </w:p>
          <w:p w14:paraId="0B77EFB1" w14:textId="77777777" w:rsidR="00F17312" w:rsidRDefault="00F17312" w:rsidP="00F17312">
            <w:pPr>
              <w:pStyle w:val="TAL"/>
              <w:keepNext w:val="0"/>
            </w:pPr>
            <w:r>
              <w:t>multiplicity: *</w:t>
            </w:r>
          </w:p>
          <w:p w14:paraId="1332FD92" w14:textId="153C463A" w:rsidR="00F17312" w:rsidRDefault="00F17312" w:rsidP="00F17312">
            <w:pPr>
              <w:pStyle w:val="TAL"/>
              <w:keepNext w:val="0"/>
            </w:pPr>
            <w:r>
              <w:t xml:space="preserve">isOrdered: </w:t>
            </w:r>
            <w:r w:rsidR="004037B3" w:rsidRPr="004037B3">
              <w:t>False</w:t>
            </w:r>
          </w:p>
          <w:p w14:paraId="26367A38" w14:textId="445EDBD6" w:rsidR="00F17312" w:rsidRDefault="00F17312" w:rsidP="00F17312">
            <w:pPr>
              <w:pStyle w:val="TAL"/>
              <w:keepNext w:val="0"/>
            </w:pPr>
            <w:r>
              <w:t xml:space="preserve">isUnique: </w:t>
            </w:r>
            <w:r w:rsidR="004037B3" w:rsidRPr="004037B3">
              <w:t>True</w:t>
            </w:r>
          </w:p>
          <w:p w14:paraId="12FB8852" w14:textId="77777777" w:rsidR="00F17312" w:rsidRDefault="00F17312" w:rsidP="00F17312">
            <w:pPr>
              <w:pStyle w:val="TAL"/>
              <w:keepNext w:val="0"/>
            </w:pPr>
            <w:r>
              <w:t>defaultValue: None</w:t>
            </w:r>
          </w:p>
          <w:p w14:paraId="56A95A53" w14:textId="77777777" w:rsidR="00F17312" w:rsidRDefault="00F17312" w:rsidP="00F17312">
            <w:pPr>
              <w:pStyle w:val="TAL"/>
              <w:keepNext w:val="0"/>
            </w:pPr>
            <w:r>
              <w:t>allowedValues: N/A</w:t>
            </w:r>
          </w:p>
          <w:p w14:paraId="7C028BFF" w14:textId="39FB0642" w:rsidR="00F17312" w:rsidRDefault="00F17312" w:rsidP="00F17312">
            <w:pPr>
              <w:pStyle w:val="TAL"/>
              <w:keepNext w:val="0"/>
            </w:pPr>
            <w:r>
              <w:t>isNullable: False</w:t>
            </w:r>
          </w:p>
        </w:tc>
      </w:tr>
      <w:tr w:rsidR="00F17312" w14:paraId="517C483A"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4C783C5C" w14:textId="27EBAFC4" w:rsidR="00F17312" w:rsidRDefault="00F17312" w:rsidP="00F17312">
            <w:pPr>
              <w:pStyle w:val="TAL"/>
              <w:keepNext w:val="0"/>
              <w:rPr>
                <w:rFonts w:ascii="Courier New" w:hAnsi="Courier New" w:cs="Courier New"/>
              </w:rPr>
            </w:pPr>
            <w:r>
              <w:rPr>
                <w:rFonts w:ascii="Courier New" w:hAnsi="Courier New" w:cs="Courier New"/>
                <w:lang w:eastAsia="zh-CN"/>
              </w:rPr>
              <w:t>sNSSAIList</w:t>
            </w:r>
          </w:p>
        </w:tc>
        <w:tc>
          <w:tcPr>
            <w:tcW w:w="4395" w:type="dxa"/>
            <w:tcBorders>
              <w:top w:val="single" w:sz="4" w:space="0" w:color="auto"/>
              <w:left w:val="single" w:sz="4" w:space="0" w:color="auto"/>
              <w:bottom w:val="single" w:sz="4" w:space="0" w:color="auto"/>
              <w:right w:val="single" w:sz="4" w:space="0" w:color="auto"/>
            </w:tcBorders>
          </w:tcPr>
          <w:p w14:paraId="3BB06944" w14:textId="17C2ABC0" w:rsidR="00F17312" w:rsidRDefault="00F17312" w:rsidP="00F17312">
            <w:pPr>
              <w:pStyle w:val="TAL"/>
              <w:keepNext w:val="0"/>
            </w:pPr>
            <w:r>
              <w:t>See subclause 4.4.1.</w:t>
            </w:r>
          </w:p>
        </w:tc>
        <w:tc>
          <w:tcPr>
            <w:tcW w:w="1897" w:type="dxa"/>
            <w:tcBorders>
              <w:top w:val="single" w:sz="4" w:space="0" w:color="auto"/>
              <w:left w:val="single" w:sz="4" w:space="0" w:color="auto"/>
              <w:bottom w:val="single" w:sz="4" w:space="0" w:color="auto"/>
              <w:right w:val="single" w:sz="4" w:space="0" w:color="auto"/>
            </w:tcBorders>
          </w:tcPr>
          <w:p w14:paraId="79C3395B" w14:textId="77777777" w:rsidR="00F17312" w:rsidRDefault="00F17312" w:rsidP="00F17312">
            <w:pPr>
              <w:pStyle w:val="TAL"/>
              <w:keepNext w:val="0"/>
            </w:pPr>
          </w:p>
        </w:tc>
      </w:tr>
      <w:tr w:rsidR="00064CBF" w14:paraId="17FC1FA1"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34F04172" w14:textId="069B9283" w:rsidR="00064CBF" w:rsidRDefault="00064CBF" w:rsidP="00064CBF">
            <w:pPr>
              <w:pStyle w:val="TAL"/>
              <w:keepNext w:val="0"/>
              <w:rPr>
                <w:rFonts w:ascii="Courier New" w:hAnsi="Courier New" w:cs="Courier New"/>
                <w:lang w:eastAsia="zh-CN"/>
              </w:rPr>
            </w:pPr>
            <w:r>
              <w:rPr>
                <w:rFonts w:ascii="Courier New" w:hAnsi="Courier New" w:cs="Courier New"/>
                <w:lang w:eastAsia="zh-CN"/>
              </w:rPr>
              <w:t>pLMNInfo</w:t>
            </w:r>
            <w:r w:rsidRPr="00D53075">
              <w:rPr>
                <w:rFonts w:ascii="Courier New" w:hAnsi="Courier New" w:cs="Courier New"/>
                <w:lang w:eastAsia="zh-CN"/>
              </w:rPr>
              <w:t>List</w:t>
            </w:r>
          </w:p>
        </w:tc>
        <w:tc>
          <w:tcPr>
            <w:tcW w:w="4395" w:type="dxa"/>
            <w:tcBorders>
              <w:top w:val="single" w:sz="4" w:space="0" w:color="auto"/>
              <w:left w:val="single" w:sz="4" w:space="0" w:color="auto"/>
              <w:bottom w:val="single" w:sz="4" w:space="0" w:color="auto"/>
              <w:right w:val="single" w:sz="4" w:space="0" w:color="auto"/>
            </w:tcBorders>
          </w:tcPr>
          <w:p w14:paraId="000B84EA" w14:textId="19506058" w:rsidR="00064CBF" w:rsidRDefault="00064CBF" w:rsidP="00064CBF">
            <w:pPr>
              <w:pStyle w:val="TAL"/>
              <w:keepNext w:val="0"/>
            </w:pPr>
            <w:r w:rsidRPr="00B32DDD">
              <w:rPr>
                <w:rFonts w:cs="Arial"/>
                <w:iCs/>
                <w:szCs w:val="18"/>
                <w:lang w:eastAsia="en-GB"/>
              </w:rPr>
              <w:t xml:space="preserve">It defines </w:t>
            </w:r>
            <w:r>
              <w:rPr>
                <w:rFonts w:cs="Arial"/>
                <w:iCs/>
                <w:szCs w:val="18"/>
                <w:lang w:eastAsia="en-GB"/>
              </w:rPr>
              <w:t>the</w:t>
            </w:r>
            <w:r w:rsidRPr="00B32DDD">
              <w:rPr>
                <w:rFonts w:cs="Arial"/>
                <w:iCs/>
                <w:szCs w:val="18"/>
                <w:lang w:eastAsia="en-GB"/>
              </w:rPr>
              <w:t xml:space="preserve"> PLMN</w:t>
            </w:r>
            <w:r>
              <w:rPr>
                <w:rFonts w:cs="Arial"/>
                <w:iCs/>
                <w:szCs w:val="18"/>
                <w:lang w:eastAsia="en-GB"/>
              </w:rPr>
              <w:t>(s)</w:t>
            </w:r>
            <w:r w:rsidRPr="00B32DDD">
              <w:rPr>
                <w:rFonts w:cs="Arial"/>
                <w:iCs/>
                <w:szCs w:val="18"/>
                <w:lang w:eastAsia="en-GB"/>
              </w:rPr>
              <w:t xml:space="preserve"> </w:t>
            </w:r>
            <w:r>
              <w:rPr>
                <w:rFonts w:cs="Arial"/>
                <w:iCs/>
                <w:szCs w:val="18"/>
                <w:lang w:eastAsia="en-GB"/>
              </w:rPr>
              <w:t xml:space="preserve">of a Network Function. </w:t>
            </w:r>
          </w:p>
        </w:tc>
        <w:tc>
          <w:tcPr>
            <w:tcW w:w="1897" w:type="dxa"/>
            <w:tcBorders>
              <w:top w:val="single" w:sz="4" w:space="0" w:color="auto"/>
              <w:left w:val="single" w:sz="4" w:space="0" w:color="auto"/>
              <w:bottom w:val="single" w:sz="4" w:space="0" w:color="auto"/>
              <w:right w:val="single" w:sz="4" w:space="0" w:color="auto"/>
            </w:tcBorders>
          </w:tcPr>
          <w:p w14:paraId="3B8CBEA6" w14:textId="77777777" w:rsidR="00064CBF" w:rsidRDefault="00064CBF" w:rsidP="00064CBF">
            <w:pPr>
              <w:pStyle w:val="TAL"/>
              <w:rPr>
                <w:lang w:eastAsia="zh-CN"/>
              </w:rPr>
            </w:pPr>
            <w:r w:rsidRPr="002A1C02">
              <w:t>type:</w:t>
            </w:r>
            <w:r>
              <w:t xml:space="preserve"> PLMNInfo</w:t>
            </w:r>
          </w:p>
          <w:p w14:paraId="217AC65D" w14:textId="6CE0C78A" w:rsidR="00064CBF" w:rsidRDefault="00064CBF" w:rsidP="00064CBF">
            <w:pPr>
              <w:pStyle w:val="TAL"/>
              <w:rPr>
                <w:lang w:eastAsia="zh-CN"/>
              </w:rPr>
            </w:pPr>
            <w:r>
              <w:t>multiplicity: 1..*</w:t>
            </w:r>
          </w:p>
          <w:p w14:paraId="7E18B260" w14:textId="06248680" w:rsidR="00064CBF" w:rsidRDefault="00064CBF" w:rsidP="00064CBF">
            <w:pPr>
              <w:pStyle w:val="TAL"/>
            </w:pPr>
            <w:r>
              <w:t xml:space="preserve">isOrdered: </w:t>
            </w:r>
            <w:r w:rsidR="004037B3" w:rsidRPr="004037B3">
              <w:t>False</w:t>
            </w:r>
          </w:p>
          <w:p w14:paraId="14800FDA" w14:textId="4248833D" w:rsidR="00064CBF" w:rsidRDefault="00064CBF" w:rsidP="00064CBF">
            <w:pPr>
              <w:pStyle w:val="TAL"/>
            </w:pPr>
            <w:r>
              <w:t xml:space="preserve">isUnique: </w:t>
            </w:r>
            <w:r w:rsidR="004037B3" w:rsidRPr="004037B3">
              <w:t>True</w:t>
            </w:r>
          </w:p>
          <w:p w14:paraId="0FECE528" w14:textId="77777777" w:rsidR="00064CBF" w:rsidRDefault="00064CBF" w:rsidP="00064CBF">
            <w:pPr>
              <w:pStyle w:val="TAL"/>
            </w:pPr>
            <w:r>
              <w:t>defaultValue: None</w:t>
            </w:r>
          </w:p>
          <w:p w14:paraId="0E1FE389" w14:textId="77777777" w:rsidR="00064CBF" w:rsidRDefault="00064CBF" w:rsidP="00064CBF">
            <w:pPr>
              <w:pStyle w:val="TAL"/>
            </w:pPr>
            <w:r>
              <w:t>allowedValues: N/A</w:t>
            </w:r>
          </w:p>
          <w:p w14:paraId="54F6B7F5" w14:textId="7868B47D" w:rsidR="00064CBF" w:rsidRDefault="00064CBF" w:rsidP="00064CBF">
            <w:pPr>
              <w:pStyle w:val="TAL"/>
              <w:keepNext w:val="0"/>
            </w:pPr>
            <w:r>
              <w:t>isNullable: Fa</w:t>
            </w:r>
            <w:r>
              <w:rPr>
                <w:lang w:eastAsia="zh-CN"/>
              </w:rPr>
              <w:t>lse</w:t>
            </w:r>
          </w:p>
        </w:tc>
      </w:tr>
      <w:tr w:rsidR="00F17312" w14:paraId="52FE2D73"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4C8AB8A4" w14:textId="7C2287F0" w:rsidR="00F17312" w:rsidRDefault="00F17312" w:rsidP="00F17312">
            <w:pPr>
              <w:pStyle w:val="TAL"/>
              <w:keepNext w:val="0"/>
              <w:rPr>
                <w:rFonts w:ascii="Courier New" w:hAnsi="Courier New" w:cs="Courier New"/>
                <w:lang w:eastAsia="zh-CN"/>
              </w:rPr>
            </w:pPr>
            <w:r>
              <w:rPr>
                <w:rFonts w:ascii="Courier New" w:hAnsi="Courier New" w:cs="Courier New"/>
                <w:lang w:eastAsia="zh-CN"/>
              </w:rPr>
              <w:t>sBIFQDN</w:t>
            </w:r>
          </w:p>
        </w:tc>
        <w:tc>
          <w:tcPr>
            <w:tcW w:w="4395" w:type="dxa"/>
            <w:tcBorders>
              <w:top w:val="single" w:sz="4" w:space="0" w:color="auto"/>
              <w:left w:val="single" w:sz="4" w:space="0" w:color="auto"/>
              <w:bottom w:val="single" w:sz="4" w:space="0" w:color="auto"/>
              <w:right w:val="single" w:sz="4" w:space="0" w:color="auto"/>
            </w:tcBorders>
          </w:tcPr>
          <w:p w14:paraId="53C6095B" w14:textId="77777777" w:rsidR="00F17312" w:rsidRDefault="00F17312" w:rsidP="00F17312">
            <w:pPr>
              <w:pStyle w:val="TAL"/>
              <w:keepNext w:val="0"/>
            </w:pPr>
            <w:r>
              <w:t>It is used to indicate the FQDN of the registered NF instance in service-based interface, for example, NF instance FQDN structure is:</w:t>
            </w:r>
          </w:p>
          <w:p w14:paraId="6F61DBF8" w14:textId="77777777" w:rsidR="00F17312" w:rsidRDefault="00F17312" w:rsidP="00F17312">
            <w:pPr>
              <w:pStyle w:val="TAL"/>
              <w:keepNext w:val="0"/>
            </w:pPr>
            <w:r>
              <w:t>nftype&lt;nfnum&gt;.slicetype&lt;sliceid&gt;.mnc&lt;MNC&gt;.mcc&lt;MCC&gt;.3gppnetwork.org</w:t>
            </w:r>
          </w:p>
          <w:p w14:paraId="00DA4A84" w14:textId="77777777" w:rsidR="00F17312" w:rsidRDefault="00F17312" w:rsidP="00F17312">
            <w:pPr>
              <w:pStyle w:val="TAL"/>
              <w:keepNext w:val="0"/>
            </w:pPr>
          </w:p>
        </w:tc>
        <w:tc>
          <w:tcPr>
            <w:tcW w:w="1897" w:type="dxa"/>
            <w:tcBorders>
              <w:top w:val="single" w:sz="4" w:space="0" w:color="auto"/>
              <w:left w:val="single" w:sz="4" w:space="0" w:color="auto"/>
              <w:bottom w:val="single" w:sz="4" w:space="0" w:color="auto"/>
              <w:right w:val="single" w:sz="4" w:space="0" w:color="auto"/>
            </w:tcBorders>
          </w:tcPr>
          <w:p w14:paraId="1840B939" w14:textId="77777777" w:rsidR="00F17312" w:rsidRDefault="00F17312" w:rsidP="00F17312">
            <w:pPr>
              <w:pStyle w:val="TAL"/>
              <w:keepNext w:val="0"/>
              <w:rPr>
                <w:lang w:eastAsia="zh-CN"/>
              </w:rPr>
            </w:pPr>
            <w:r>
              <w:t xml:space="preserve">type: </w:t>
            </w:r>
            <w:r>
              <w:rPr>
                <w:lang w:eastAsia="zh-CN"/>
              </w:rPr>
              <w:t>String</w:t>
            </w:r>
          </w:p>
          <w:p w14:paraId="060E8A90" w14:textId="77777777" w:rsidR="00F17312" w:rsidRDefault="00F17312" w:rsidP="00F17312">
            <w:pPr>
              <w:pStyle w:val="TAL"/>
              <w:keepNext w:val="0"/>
              <w:rPr>
                <w:lang w:eastAsia="zh-CN"/>
              </w:rPr>
            </w:pPr>
            <w:r>
              <w:t>multiplicity: 1</w:t>
            </w:r>
          </w:p>
          <w:p w14:paraId="76E67B65" w14:textId="77777777" w:rsidR="00F17312" w:rsidRDefault="00F17312" w:rsidP="00F17312">
            <w:pPr>
              <w:pStyle w:val="TAL"/>
              <w:keepNext w:val="0"/>
            </w:pPr>
            <w:r>
              <w:t>isOrdered: N/A</w:t>
            </w:r>
          </w:p>
          <w:p w14:paraId="0318BDAB" w14:textId="77777777" w:rsidR="00F17312" w:rsidRDefault="00F17312" w:rsidP="00F17312">
            <w:pPr>
              <w:pStyle w:val="TAL"/>
              <w:keepNext w:val="0"/>
            </w:pPr>
            <w:r>
              <w:t>isUnique: N/A</w:t>
            </w:r>
          </w:p>
          <w:p w14:paraId="6730F2DB" w14:textId="77777777" w:rsidR="00F17312" w:rsidRDefault="00F17312" w:rsidP="00F17312">
            <w:pPr>
              <w:pStyle w:val="TAL"/>
              <w:keepNext w:val="0"/>
            </w:pPr>
            <w:r>
              <w:t>defaultValue: None</w:t>
            </w:r>
          </w:p>
          <w:p w14:paraId="5BE19C11" w14:textId="77777777" w:rsidR="00F17312" w:rsidRDefault="00F17312" w:rsidP="00F17312">
            <w:pPr>
              <w:pStyle w:val="TAL"/>
              <w:keepNext w:val="0"/>
            </w:pPr>
            <w:r>
              <w:t>allowedValues: N/A</w:t>
            </w:r>
          </w:p>
          <w:p w14:paraId="516962BF" w14:textId="792D2737" w:rsidR="00F17312" w:rsidRDefault="00F17312" w:rsidP="00F17312">
            <w:pPr>
              <w:pStyle w:val="TAL"/>
              <w:keepNext w:val="0"/>
            </w:pPr>
            <w:r>
              <w:t>isNullable: Fa</w:t>
            </w:r>
            <w:r>
              <w:rPr>
                <w:lang w:eastAsia="zh-CN"/>
              </w:rPr>
              <w:t>lse</w:t>
            </w:r>
          </w:p>
        </w:tc>
      </w:tr>
      <w:tr w:rsidR="00064CBF" w14:paraId="0BDE8145"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23BE6A34" w14:textId="5F3C76E9" w:rsidR="00064CBF" w:rsidRDefault="00064CBF" w:rsidP="00064CBF">
            <w:pPr>
              <w:pStyle w:val="TAL"/>
              <w:keepNext w:val="0"/>
              <w:rPr>
                <w:rFonts w:ascii="Courier New" w:hAnsi="Courier New" w:cs="Courier New"/>
                <w:lang w:eastAsia="zh-CN"/>
              </w:rPr>
            </w:pPr>
            <w:r w:rsidRPr="002542F8">
              <w:rPr>
                <w:rFonts w:ascii="Courier New" w:hAnsi="Courier New" w:cs="Courier New"/>
              </w:rPr>
              <w:t>interPlmnF</w:t>
            </w:r>
            <w:r>
              <w:rPr>
                <w:rFonts w:ascii="Courier New" w:hAnsi="Courier New" w:cs="Courier New"/>
              </w:rPr>
              <w:t>QDN</w:t>
            </w:r>
          </w:p>
        </w:tc>
        <w:tc>
          <w:tcPr>
            <w:tcW w:w="4395" w:type="dxa"/>
            <w:tcBorders>
              <w:top w:val="single" w:sz="4" w:space="0" w:color="auto"/>
              <w:left w:val="single" w:sz="4" w:space="0" w:color="auto"/>
              <w:bottom w:val="single" w:sz="4" w:space="0" w:color="auto"/>
              <w:right w:val="single" w:sz="4" w:space="0" w:color="auto"/>
            </w:tcBorders>
          </w:tcPr>
          <w:p w14:paraId="2DAAB704" w14:textId="77777777" w:rsidR="00064CBF" w:rsidRPr="00690A26" w:rsidRDefault="00064CBF" w:rsidP="00064CBF">
            <w:pPr>
              <w:pStyle w:val="TAL"/>
              <w:rPr>
                <w:rFonts w:cs="Arial"/>
                <w:szCs w:val="18"/>
              </w:rPr>
            </w:pPr>
            <w:r w:rsidRPr="00690A26">
              <w:rPr>
                <w:rFonts w:cs="Arial"/>
                <w:szCs w:val="18"/>
              </w:rPr>
              <w:t>If the NF needs to be discoverable by other NFs in a different PLMN, then an FQDN that is used for inter-PLMN routing as specified in 3GPP </w:t>
            </w:r>
            <w:r>
              <w:rPr>
                <w:rFonts w:cs="Arial"/>
                <w:szCs w:val="18"/>
              </w:rPr>
              <w:t>TS </w:t>
            </w:r>
            <w:r w:rsidRPr="00690A26">
              <w:rPr>
                <w:rFonts w:cs="Arial"/>
                <w:szCs w:val="18"/>
              </w:rPr>
              <w:t>23.003 [1</w:t>
            </w:r>
            <w:r>
              <w:rPr>
                <w:rFonts w:cs="Arial"/>
                <w:szCs w:val="18"/>
              </w:rPr>
              <w:t>3</w:t>
            </w:r>
            <w:r w:rsidRPr="00690A26">
              <w:rPr>
                <w:rFonts w:cs="Arial"/>
                <w:szCs w:val="18"/>
              </w:rPr>
              <w:t>] shall be registered with the NRF</w:t>
            </w:r>
            <w:r>
              <w:rPr>
                <w:rFonts w:cs="Arial"/>
                <w:szCs w:val="18"/>
              </w:rPr>
              <w:t>.</w:t>
            </w:r>
          </w:p>
          <w:p w14:paraId="5AFD1485" w14:textId="77777777" w:rsidR="00064CBF" w:rsidRDefault="00064CBF" w:rsidP="00064CBF">
            <w:pPr>
              <w:pStyle w:val="TAL"/>
              <w:keepNext w:val="0"/>
            </w:pPr>
          </w:p>
        </w:tc>
        <w:tc>
          <w:tcPr>
            <w:tcW w:w="1897" w:type="dxa"/>
            <w:tcBorders>
              <w:top w:val="single" w:sz="4" w:space="0" w:color="auto"/>
              <w:left w:val="single" w:sz="4" w:space="0" w:color="auto"/>
              <w:bottom w:val="single" w:sz="4" w:space="0" w:color="auto"/>
              <w:right w:val="single" w:sz="4" w:space="0" w:color="auto"/>
            </w:tcBorders>
          </w:tcPr>
          <w:p w14:paraId="093BDD49" w14:textId="77777777" w:rsidR="00064CBF" w:rsidRDefault="00064CBF" w:rsidP="00064CBF">
            <w:pPr>
              <w:pStyle w:val="TAL"/>
              <w:rPr>
                <w:lang w:eastAsia="zh-CN"/>
              </w:rPr>
            </w:pPr>
            <w:r>
              <w:t xml:space="preserve">type: </w:t>
            </w:r>
            <w:r>
              <w:rPr>
                <w:lang w:eastAsia="zh-CN"/>
              </w:rPr>
              <w:t>String</w:t>
            </w:r>
          </w:p>
          <w:p w14:paraId="58A50246" w14:textId="77777777" w:rsidR="00064CBF" w:rsidRDefault="00064CBF" w:rsidP="00064CBF">
            <w:pPr>
              <w:pStyle w:val="TAL"/>
              <w:rPr>
                <w:lang w:eastAsia="zh-CN"/>
              </w:rPr>
            </w:pPr>
            <w:r>
              <w:t>multiplicity: 0..1</w:t>
            </w:r>
          </w:p>
          <w:p w14:paraId="4D551F94" w14:textId="77777777" w:rsidR="00064CBF" w:rsidRDefault="00064CBF" w:rsidP="00064CBF">
            <w:pPr>
              <w:pStyle w:val="TAL"/>
            </w:pPr>
            <w:r>
              <w:t>isOrdered: N/A</w:t>
            </w:r>
          </w:p>
          <w:p w14:paraId="55A95D09" w14:textId="77777777" w:rsidR="00064CBF" w:rsidRDefault="00064CBF" w:rsidP="00064CBF">
            <w:pPr>
              <w:pStyle w:val="TAL"/>
            </w:pPr>
            <w:r>
              <w:t>isUnique: N/A</w:t>
            </w:r>
          </w:p>
          <w:p w14:paraId="5D630E2A" w14:textId="77777777" w:rsidR="00064CBF" w:rsidRDefault="00064CBF" w:rsidP="00064CBF">
            <w:pPr>
              <w:pStyle w:val="TAL"/>
            </w:pPr>
            <w:r>
              <w:t>defaultValue: None</w:t>
            </w:r>
          </w:p>
          <w:p w14:paraId="3C2350AD" w14:textId="77777777" w:rsidR="00064CBF" w:rsidRDefault="00064CBF" w:rsidP="00064CBF">
            <w:pPr>
              <w:pStyle w:val="TAL"/>
            </w:pPr>
            <w:r>
              <w:t>allowedValues: N/A</w:t>
            </w:r>
          </w:p>
          <w:p w14:paraId="3A092508" w14:textId="31DADA82" w:rsidR="00064CBF" w:rsidRDefault="00064CBF" w:rsidP="00064CBF">
            <w:pPr>
              <w:pStyle w:val="TAL"/>
              <w:keepNext w:val="0"/>
            </w:pPr>
            <w:r>
              <w:t>isNullable: Fa</w:t>
            </w:r>
            <w:r>
              <w:rPr>
                <w:lang w:eastAsia="zh-CN"/>
              </w:rPr>
              <w:t>lse</w:t>
            </w:r>
          </w:p>
        </w:tc>
      </w:tr>
      <w:tr w:rsidR="00F17312" w14:paraId="1BEC4FF5"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14F41F48" w14:textId="53C421C0" w:rsidR="00F17312" w:rsidRDefault="00F17312" w:rsidP="00F17312">
            <w:pPr>
              <w:pStyle w:val="TAL"/>
              <w:keepNext w:val="0"/>
              <w:rPr>
                <w:rFonts w:ascii="Courier New" w:hAnsi="Courier New" w:cs="Courier New"/>
                <w:lang w:eastAsia="zh-CN"/>
              </w:rPr>
            </w:pPr>
            <w:r>
              <w:rPr>
                <w:rFonts w:ascii="Courier New" w:hAnsi="Courier New" w:cs="Courier New"/>
                <w:lang w:eastAsia="zh-CN"/>
              </w:rPr>
              <w:t>sBIServiceList</w:t>
            </w:r>
          </w:p>
        </w:tc>
        <w:tc>
          <w:tcPr>
            <w:tcW w:w="4395" w:type="dxa"/>
            <w:tcBorders>
              <w:top w:val="single" w:sz="4" w:space="0" w:color="auto"/>
              <w:left w:val="single" w:sz="4" w:space="0" w:color="auto"/>
              <w:bottom w:val="single" w:sz="4" w:space="0" w:color="auto"/>
              <w:right w:val="single" w:sz="4" w:space="0" w:color="auto"/>
            </w:tcBorders>
          </w:tcPr>
          <w:p w14:paraId="7460D96E" w14:textId="264FA1FC" w:rsidR="00F17312" w:rsidRDefault="00F17312" w:rsidP="00F17312">
            <w:pPr>
              <w:pStyle w:val="TAL"/>
              <w:keepNext w:val="0"/>
            </w:pPr>
            <w:r>
              <w:t>It is used to indicate the all supported NF services registered on service-based interface.</w:t>
            </w:r>
          </w:p>
        </w:tc>
        <w:tc>
          <w:tcPr>
            <w:tcW w:w="1897" w:type="dxa"/>
            <w:tcBorders>
              <w:top w:val="single" w:sz="4" w:space="0" w:color="auto"/>
              <w:left w:val="single" w:sz="4" w:space="0" w:color="auto"/>
              <w:bottom w:val="single" w:sz="4" w:space="0" w:color="auto"/>
              <w:right w:val="single" w:sz="4" w:space="0" w:color="auto"/>
            </w:tcBorders>
          </w:tcPr>
          <w:p w14:paraId="58061537" w14:textId="77777777" w:rsidR="00F17312" w:rsidRDefault="00F17312" w:rsidP="00F17312">
            <w:pPr>
              <w:pStyle w:val="TAL"/>
              <w:keepNext w:val="0"/>
              <w:rPr>
                <w:lang w:eastAsia="zh-CN"/>
              </w:rPr>
            </w:pPr>
            <w:r>
              <w:t xml:space="preserve">type: </w:t>
            </w:r>
            <w:r>
              <w:rPr>
                <w:lang w:eastAsia="zh-CN"/>
              </w:rPr>
              <w:t>String</w:t>
            </w:r>
          </w:p>
          <w:p w14:paraId="7C68C28F" w14:textId="77777777" w:rsidR="00F17312" w:rsidRDefault="00F17312" w:rsidP="00F17312">
            <w:pPr>
              <w:pStyle w:val="TAL"/>
              <w:keepNext w:val="0"/>
              <w:rPr>
                <w:lang w:eastAsia="zh-CN"/>
              </w:rPr>
            </w:pPr>
            <w:r>
              <w:t xml:space="preserve">multiplicity: </w:t>
            </w:r>
            <w:r>
              <w:rPr>
                <w:lang w:eastAsia="zh-CN"/>
              </w:rPr>
              <w:t>*</w:t>
            </w:r>
          </w:p>
          <w:p w14:paraId="59FCD126" w14:textId="72DF917A" w:rsidR="00F17312" w:rsidRDefault="00F17312" w:rsidP="00F17312">
            <w:pPr>
              <w:pStyle w:val="TAL"/>
              <w:keepNext w:val="0"/>
            </w:pPr>
            <w:r>
              <w:t xml:space="preserve">isOrdered: </w:t>
            </w:r>
            <w:r w:rsidR="004037B3" w:rsidRPr="004037B3">
              <w:t>False</w:t>
            </w:r>
          </w:p>
          <w:p w14:paraId="52F0798B" w14:textId="05DCD8C1" w:rsidR="00F17312" w:rsidRDefault="00F17312" w:rsidP="00F17312">
            <w:pPr>
              <w:pStyle w:val="TAL"/>
              <w:keepNext w:val="0"/>
            </w:pPr>
            <w:r>
              <w:t xml:space="preserve">isUnique: </w:t>
            </w:r>
            <w:r w:rsidR="004037B3" w:rsidRPr="004037B3">
              <w:t>True</w:t>
            </w:r>
          </w:p>
          <w:p w14:paraId="6E73A20F" w14:textId="77777777" w:rsidR="00F17312" w:rsidRDefault="00F17312" w:rsidP="00F17312">
            <w:pPr>
              <w:pStyle w:val="TAL"/>
              <w:keepNext w:val="0"/>
            </w:pPr>
            <w:r>
              <w:t>defaultValue: None</w:t>
            </w:r>
          </w:p>
          <w:p w14:paraId="651D0E1C" w14:textId="77777777" w:rsidR="00F17312" w:rsidRDefault="00F17312" w:rsidP="00F17312">
            <w:pPr>
              <w:pStyle w:val="TAL"/>
              <w:keepNext w:val="0"/>
            </w:pPr>
            <w:r>
              <w:t>allowedValues: N/A</w:t>
            </w:r>
          </w:p>
          <w:p w14:paraId="42824DB7" w14:textId="26B34155" w:rsidR="00F17312" w:rsidRDefault="00F17312" w:rsidP="00F17312">
            <w:pPr>
              <w:pStyle w:val="TAL"/>
              <w:keepNext w:val="0"/>
            </w:pPr>
            <w:r>
              <w:t>isNullable: False</w:t>
            </w:r>
          </w:p>
        </w:tc>
      </w:tr>
      <w:tr w:rsidR="00F17312" w14:paraId="60D1DEEA"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27C1F08A" w14:textId="6E61968A" w:rsidR="00F17312" w:rsidRDefault="00F17312" w:rsidP="00F17312">
            <w:pPr>
              <w:pStyle w:val="TAL"/>
              <w:keepNext w:val="0"/>
              <w:rPr>
                <w:rFonts w:ascii="Courier New" w:hAnsi="Courier New" w:cs="Courier New"/>
                <w:lang w:eastAsia="zh-CN"/>
              </w:rPr>
            </w:pPr>
            <w:r>
              <w:rPr>
                <w:rFonts w:ascii="Courier New" w:hAnsi="Courier New" w:cs="Courier New"/>
                <w:szCs w:val="18"/>
                <w:lang w:eastAsia="zh-CN"/>
              </w:rPr>
              <w:t>nRTACList</w:t>
            </w:r>
          </w:p>
        </w:tc>
        <w:tc>
          <w:tcPr>
            <w:tcW w:w="4395" w:type="dxa"/>
            <w:tcBorders>
              <w:top w:val="single" w:sz="4" w:space="0" w:color="auto"/>
              <w:left w:val="single" w:sz="4" w:space="0" w:color="auto"/>
              <w:bottom w:val="single" w:sz="4" w:space="0" w:color="auto"/>
              <w:right w:val="single" w:sz="4" w:space="0" w:color="auto"/>
            </w:tcBorders>
          </w:tcPr>
          <w:p w14:paraId="30D91CAD" w14:textId="77777777" w:rsidR="00F17312" w:rsidRDefault="00F17312" w:rsidP="00F17312">
            <w:pPr>
              <w:pStyle w:val="TAL"/>
              <w:keepNext w:val="0"/>
              <w:rPr>
                <w:szCs w:val="18"/>
                <w:lang w:eastAsia="zh-CN"/>
              </w:rPr>
            </w:pPr>
            <w:r>
              <w:rPr>
                <w:szCs w:val="18"/>
                <w:lang w:eastAsia="zh-CN"/>
              </w:rPr>
              <w:t xml:space="preserve">It is the list of Tracking Area Codes (either legacy TAC or extended TAC). </w:t>
            </w:r>
          </w:p>
          <w:p w14:paraId="142DEC19" w14:textId="77777777" w:rsidR="00F17312" w:rsidRDefault="00F17312" w:rsidP="00F17312">
            <w:pPr>
              <w:pStyle w:val="TAL"/>
              <w:keepNext w:val="0"/>
              <w:rPr>
                <w:szCs w:val="18"/>
                <w:lang w:eastAsia="zh-CN"/>
              </w:rPr>
            </w:pPr>
          </w:p>
          <w:p w14:paraId="40C726FE" w14:textId="77777777" w:rsidR="00F17312" w:rsidRDefault="00F17312" w:rsidP="00F17312">
            <w:pPr>
              <w:pStyle w:val="TAL"/>
              <w:keepNext w:val="0"/>
              <w:rPr>
                <w:szCs w:val="18"/>
              </w:rPr>
            </w:pPr>
            <w:r>
              <w:rPr>
                <w:szCs w:val="18"/>
              </w:rPr>
              <w:t>allowedValues:</w:t>
            </w:r>
          </w:p>
          <w:p w14:paraId="5635A46A" w14:textId="332FA2AF" w:rsidR="00F17312" w:rsidRDefault="00F17312" w:rsidP="00F17312">
            <w:pPr>
              <w:pStyle w:val="TAL"/>
              <w:keepNext w:val="0"/>
            </w:pPr>
            <w:r>
              <w:rPr>
                <w:szCs w:val="18"/>
              </w:rPr>
              <w:t>Legacy TAC and Extended TAC are defined in clause 9.3.3.10 of TS 38.413 [5].</w:t>
            </w:r>
          </w:p>
        </w:tc>
        <w:tc>
          <w:tcPr>
            <w:tcW w:w="1897" w:type="dxa"/>
            <w:tcBorders>
              <w:top w:val="single" w:sz="4" w:space="0" w:color="auto"/>
              <w:left w:val="single" w:sz="4" w:space="0" w:color="auto"/>
              <w:bottom w:val="single" w:sz="4" w:space="0" w:color="auto"/>
              <w:right w:val="single" w:sz="4" w:space="0" w:color="auto"/>
            </w:tcBorders>
          </w:tcPr>
          <w:p w14:paraId="4580E732" w14:textId="77777777" w:rsidR="00F17312" w:rsidRDefault="00F17312" w:rsidP="00F17312">
            <w:pPr>
              <w:pStyle w:val="TAL"/>
              <w:keepNext w:val="0"/>
            </w:pPr>
            <w:r>
              <w:t>type: Integer</w:t>
            </w:r>
          </w:p>
          <w:p w14:paraId="7D3237E9" w14:textId="77777777" w:rsidR="00F17312" w:rsidRDefault="00F17312" w:rsidP="00F17312">
            <w:pPr>
              <w:pStyle w:val="TAL"/>
              <w:keepNext w:val="0"/>
              <w:rPr>
                <w:lang w:eastAsia="zh-CN"/>
              </w:rPr>
            </w:pPr>
            <w:r>
              <w:t xml:space="preserve">multiplicity: </w:t>
            </w:r>
            <w:r>
              <w:rPr>
                <w:lang w:eastAsia="zh-CN"/>
              </w:rPr>
              <w:t>1..*</w:t>
            </w:r>
          </w:p>
          <w:p w14:paraId="0A97E22E" w14:textId="04741917" w:rsidR="00F17312" w:rsidRDefault="00F17312" w:rsidP="00F17312">
            <w:pPr>
              <w:pStyle w:val="TAL"/>
              <w:keepNext w:val="0"/>
            </w:pPr>
            <w:r>
              <w:t xml:space="preserve">isOrdered: </w:t>
            </w:r>
            <w:r w:rsidR="004037B3" w:rsidRPr="004037B3">
              <w:t>False</w:t>
            </w:r>
          </w:p>
          <w:p w14:paraId="7FCCADFD" w14:textId="74F34AF0" w:rsidR="00F17312" w:rsidRDefault="00F17312" w:rsidP="00F17312">
            <w:pPr>
              <w:pStyle w:val="TAL"/>
              <w:keepNext w:val="0"/>
            </w:pPr>
            <w:r>
              <w:t xml:space="preserve">isUnique: </w:t>
            </w:r>
            <w:r w:rsidR="004037B3" w:rsidRPr="004037B3">
              <w:t>True</w:t>
            </w:r>
          </w:p>
          <w:p w14:paraId="6A3BB459" w14:textId="77777777" w:rsidR="00F17312" w:rsidRDefault="00F17312" w:rsidP="00F17312">
            <w:pPr>
              <w:pStyle w:val="TAL"/>
              <w:keepNext w:val="0"/>
            </w:pPr>
            <w:r>
              <w:t>defaultValue: None</w:t>
            </w:r>
          </w:p>
          <w:p w14:paraId="0F82BAD6" w14:textId="77777777" w:rsidR="00F17312" w:rsidRDefault="00F17312" w:rsidP="00F17312">
            <w:pPr>
              <w:pStyle w:val="TAL"/>
              <w:keepNext w:val="0"/>
            </w:pPr>
            <w:r>
              <w:t>allowedValues: N/A</w:t>
            </w:r>
          </w:p>
          <w:p w14:paraId="62F15EE2" w14:textId="25466AED" w:rsidR="00F17312" w:rsidRDefault="00F17312" w:rsidP="00F17312">
            <w:pPr>
              <w:pStyle w:val="TAL"/>
              <w:keepNext w:val="0"/>
            </w:pPr>
            <w:r>
              <w:t>isNullable: False</w:t>
            </w:r>
          </w:p>
        </w:tc>
      </w:tr>
      <w:tr w:rsidR="00064CBF" w14:paraId="75438CEB"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60694C34" w14:textId="5AE32603" w:rsidR="00064CBF" w:rsidRDefault="00064CBF" w:rsidP="00064CBF">
            <w:pPr>
              <w:pStyle w:val="TAL"/>
              <w:keepNext w:val="0"/>
              <w:rPr>
                <w:rFonts w:ascii="Courier New" w:hAnsi="Courier New" w:cs="Courier New"/>
                <w:szCs w:val="18"/>
                <w:lang w:eastAsia="zh-CN"/>
              </w:rPr>
            </w:pPr>
            <w:r w:rsidRPr="000E632A">
              <w:rPr>
                <w:rFonts w:ascii="Courier New" w:hAnsi="Courier New" w:cs="Courier New"/>
                <w:szCs w:val="18"/>
                <w:lang w:val="de-DE"/>
              </w:rPr>
              <w:t>taiList</w:t>
            </w:r>
          </w:p>
        </w:tc>
        <w:tc>
          <w:tcPr>
            <w:tcW w:w="4395" w:type="dxa"/>
            <w:tcBorders>
              <w:top w:val="single" w:sz="4" w:space="0" w:color="auto"/>
              <w:left w:val="single" w:sz="4" w:space="0" w:color="auto"/>
              <w:bottom w:val="single" w:sz="4" w:space="0" w:color="auto"/>
              <w:right w:val="single" w:sz="4" w:space="0" w:color="auto"/>
            </w:tcBorders>
          </w:tcPr>
          <w:p w14:paraId="573624AB" w14:textId="77777777" w:rsidR="00064CBF" w:rsidRPr="002A1C02" w:rsidRDefault="00064CBF" w:rsidP="00064CBF">
            <w:pPr>
              <w:pStyle w:val="TAL"/>
              <w:rPr>
                <w:rFonts w:ascii="Courier New" w:hAnsi="Courier New" w:cs="Courier New"/>
                <w:lang w:eastAsia="zh-CN"/>
              </w:rPr>
            </w:pPr>
            <w:r w:rsidRPr="002A1C02">
              <w:rPr>
                <w:rFonts w:cs="Arial"/>
                <w:szCs w:val="18"/>
              </w:rPr>
              <w:t xml:space="preserve">The list of TAIs. </w:t>
            </w:r>
          </w:p>
          <w:p w14:paraId="429D4A2C" w14:textId="77777777" w:rsidR="00064CBF" w:rsidRDefault="00064CBF" w:rsidP="00064CBF">
            <w:pPr>
              <w:pStyle w:val="TAL"/>
              <w:keepNext w:val="0"/>
              <w:rPr>
                <w:szCs w:val="18"/>
                <w:lang w:eastAsia="zh-CN"/>
              </w:rPr>
            </w:pPr>
          </w:p>
        </w:tc>
        <w:tc>
          <w:tcPr>
            <w:tcW w:w="1897" w:type="dxa"/>
            <w:tcBorders>
              <w:top w:val="single" w:sz="4" w:space="0" w:color="auto"/>
              <w:left w:val="single" w:sz="4" w:space="0" w:color="auto"/>
              <w:bottom w:val="single" w:sz="4" w:space="0" w:color="auto"/>
              <w:right w:val="single" w:sz="4" w:space="0" w:color="auto"/>
            </w:tcBorders>
          </w:tcPr>
          <w:p w14:paraId="53299D52" w14:textId="77777777" w:rsidR="00064CBF" w:rsidRPr="002A1C02" w:rsidRDefault="00064CBF" w:rsidP="00064CBF">
            <w:pPr>
              <w:pStyle w:val="TAL"/>
            </w:pPr>
            <w:r w:rsidRPr="002A1C02">
              <w:t>type: TAI</w:t>
            </w:r>
          </w:p>
          <w:p w14:paraId="7E852D86" w14:textId="77777777" w:rsidR="00064CBF" w:rsidRPr="002A1C02" w:rsidRDefault="00064CBF" w:rsidP="00064CBF">
            <w:pPr>
              <w:pStyle w:val="TAL"/>
              <w:rPr>
                <w:lang w:eastAsia="zh-CN"/>
              </w:rPr>
            </w:pPr>
            <w:r w:rsidRPr="002A1C02">
              <w:t xml:space="preserve">multiplicity: </w:t>
            </w:r>
            <w:r w:rsidRPr="002A1C02">
              <w:rPr>
                <w:lang w:eastAsia="zh-CN"/>
              </w:rPr>
              <w:t>1..*</w:t>
            </w:r>
          </w:p>
          <w:p w14:paraId="56306C9B" w14:textId="348ED33F" w:rsidR="00064CBF" w:rsidRPr="00EB5968" w:rsidRDefault="00064CBF" w:rsidP="00064CBF">
            <w:pPr>
              <w:pStyle w:val="TAL"/>
            </w:pPr>
            <w:r w:rsidRPr="00EB5968">
              <w:t xml:space="preserve">isOrdered: </w:t>
            </w:r>
            <w:r w:rsidR="004037B3" w:rsidRPr="004037B3">
              <w:t>False</w:t>
            </w:r>
          </w:p>
          <w:p w14:paraId="1AC36B20" w14:textId="664AEDAD" w:rsidR="00064CBF" w:rsidRPr="00E2198D" w:rsidRDefault="00064CBF" w:rsidP="00064CBF">
            <w:pPr>
              <w:pStyle w:val="TAL"/>
            </w:pPr>
            <w:r w:rsidRPr="00E2198D">
              <w:t xml:space="preserve">isUnique: </w:t>
            </w:r>
            <w:r w:rsidR="004037B3" w:rsidRPr="004037B3">
              <w:t>True</w:t>
            </w:r>
          </w:p>
          <w:p w14:paraId="55F164EB" w14:textId="77777777" w:rsidR="00064CBF" w:rsidRPr="00264099" w:rsidRDefault="00064CBF" w:rsidP="00064CBF">
            <w:pPr>
              <w:pStyle w:val="TAL"/>
            </w:pPr>
            <w:r w:rsidRPr="00264099">
              <w:t>defaultValue: None</w:t>
            </w:r>
          </w:p>
          <w:p w14:paraId="28B9715A" w14:textId="77777777" w:rsidR="00064CBF" w:rsidRPr="00133008" w:rsidRDefault="00064CBF" w:rsidP="00064CBF">
            <w:pPr>
              <w:pStyle w:val="TAL"/>
            </w:pPr>
            <w:r w:rsidRPr="00133008">
              <w:t>allowedValues: N/A</w:t>
            </w:r>
          </w:p>
          <w:p w14:paraId="27334750" w14:textId="6D3E4556" w:rsidR="00064CBF" w:rsidRDefault="00064CBF" w:rsidP="00064CBF">
            <w:pPr>
              <w:pStyle w:val="TAL"/>
              <w:keepNext w:val="0"/>
            </w:pPr>
            <w:r w:rsidRPr="00A6492A">
              <w:t>isNullable: False</w:t>
            </w:r>
          </w:p>
        </w:tc>
      </w:tr>
      <w:tr w:rsidR="00064CBF" w14:paraId="419A21B3"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07B0B1C1" w14:textId="08F6E490" w:rsidR="00064CBF" w:rsidRDefault="00064CBF" w:rsidP="00064CBF">
            <w:pPr>
              <w:pStyle w:val="TAL"/>
              <w:keepNext w:val="0"/>
              <w:rPr>
                <w:rFonts w:ascii="Courier New" w:hAnsi="Courier New" w:cs="Courier New"/>
                <w:szCs w:val="18"/>
                <w:lang w:eastAsia="zh-CN"/>
              </w:rPr>
            </w:pPr>
            <w:r w:rsidRPr="004266D1">
              <w:rPr>
                <w:rFonts w:ascii="Courier New" w:hAnsi="Courier New" w:cs="Courier New"/>
                <w:szCs w:val="18"/>
              </w:rPr>
              <w:t>taiRangeList</w:t>
            </w:r>
          </w:p>
        </w:tc>
        <w:tc>
          <w:tcPr>
            <w:tcW w:w="4395" w:type="dxa"/>
            <w:tcBorders>
              <w:top w:val="single" w:sz="4" w:space="0" w:color="auto"/>
              <w:left w:val="single" w:sz="4" w:space="0" w:color="auto"/>
              <w:bottom w:val="single" w:sz="4" w:space="0" w:color="auto"/>
              <w:right w:val="single" w:sz="4" w:space="0" w:color="auto"/>
            </w:tcBorders>
          </w:tcPr>
          <w:p w14:paraId="209FEE77" w14:textId="02AB2695" w:rsidR="00064CBF" w:rsidRDefault="00064CBF" w:rsidP="00064CBF">
            <w:pPr>
              <w:pStyle w:val="TAL"/>
              <w:keepNext w:val="0"/>
              <w:rPr>
                <w:szCs w:val="18"/>
                <w:lang w:eastAsia="zh-CN"/>
              </w:rPr>
            </w:pPr>
            <w:r w:rsidRPr="002A1C02">
              <w:rPr>
                <w:rFonts w:cs="Arial"/>
                <w:szCs w:val="18"/>
              </w:rPr>
              <w:t>The range of TAIs.</w:t>
            </w:r>
          </w:p>
        </w:tc>
        <w:tc>
          <w:tcPr>
            <w:tcW w:w="1897" w:type="dxa"/>
            <w:tcBorders>
              <w:top w:val="single" w:sz="4" w:space="0" w:color="auto"/>
              <w:left w:val="single" w:sz="4" w:space="0" w:color="auto"/>
              <w:bottom w:val="single" w:sz="4" w:space="0" w:color="auto"/>
              <w:right w:val="single" w:sz="4" w:space="0" w:color="auto"/>
            </w:tcBorders>
          </w:tcPr>
          <w:p w14:paraId="7AF3D36E" w14:textId="77777777" w:rsidR="00064CBF" w:rsidRPr="002A1C02" w:rsidRDefault="00064CBF" w:rsidP="00064CBF">
            <w:pPr>
              <w:pStyle w:val="TAL"/>
            </w:pPr>
            <w:r w:rsidRPr="002A1C02">
              <w:t>type: TAIRange</w:t>
            </w:r>
          </w:p>
          <w:p w14:paraId="770310BB" w14:textId="77777777" w:rsidR="00064CBF" w:rsidRPr="00EB5968" w:rsidRDefault="00064CBF" w:rsidP="00064CBF">
            <w:pPr>
              <w:pStyle w:val="TAL"/>
              <w:rPr>
                <w:lang w:eastAsia="zh-CN"/>
              </w:rPr>
            </w:pPr>
            <w:r w:rsidRPr="00EB5968">
              <w:t xml:space="preserve">multiplicity: </w:t>
            </w:r>
            <w:r w:rsidRPr="00EB5968">
              <w:rPr>
                <w:lang w:eastAsia="zh-CN"/>
              </w:rPr>
              <w:t>1..*</w:t>
            </w:r>
          </w:p>
          <w:p w14:paraId="4BA5CABF" w14:textId="638D0539" w:rsidR="00064CBF" w:rsidRPr="00E2198D" w:rsidRDefault="00064CBF" w:rsidP="00064CBF">
            <w:pPr>
              <w:pStyle w:val="TAL"/>
            </w:pPr>
            <w:r w:rsidRPr="00E2198D">
              <w:t xml:space="preserve">isOrdered: </w:t>
            </w:r>
            <w:r w:rsidR="004037B3" w:rsidRPr="004037B3">
              <w:t>False</w:t>
            </w:r>
          </w:p>
          <w:p w14:paraId="325FE21F" w14:textId="340E53D1" w:rsidR="00064CBF" w:rsidRPr="00264099" w:rsidRDefault="00064CBF" w:rsidP="00064CBF">
            <w:pPr>
              <w:pStyle w:val="TAL"/>
            </w:pPr>
            <w:r w:rsidRPr="00264099">
              <w:t xml:space="preserve">isUnique: </w:t>
            </w:r>
            <w:r w:rsidR="004037B3" w:rsidRPr="004037B3">
              <w:t>True</w:t>
            </w:r>
          </w:p>
          <w:p w14:paraId="237285D9" w14:textId="77777777" w:rsidR="00064CBF" w:rsidRPr="00133008" w:rsidRDefault="00064CBF" w:rsidP="00064CBF">
            <w:pPr>
              <w:pStyle w:val="TAL"/>
            </w:pPr>
            <w:r w:rsidRPr="00133008">
              <w:t>defaultValue: None</w:t>
            </w:r>
          </w:p>
          <w:p w14:paraId="7B858D5A" w14:textId="77777777" w:rsidR="00064CBF" w:rsidRPr="00A6492A" w:rsidRDefault="00064CBF" w:rsidP="00064CBF">
            <w:pPr>
              <w:pStyle w:val="TAL"/>
            </w:pPr>
            <w:r w:rsidRPr="00A6492A">
              <w:t>allowedValues: N/A</w:t>
            </w:r>
          </w:p>
          <w:p w14:paraId="328C0B4C" w14:textId="4D8CA663" w:rsidR="00064CBF" w:rsidRDefault="00064CBF" w:rsidP="00064CBF">
            <w:pPr>
              <w:pStyle w:val="TAL"/>
              <w:keepNext w:val="0"/>
            </w:pPr>
            <w:r w:rsidRPr="00123371">
              <w:t>isNullable: False</w:t>
            </w:r>
          </w:p>
        </w:tc>
      </w:tr>
      <w:tr w:rsidR="008B56DE" w14:paraId="1C622CE3"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0FA54306" w14:textId="6753CA71" w:rsidR="008B56DE" w:rsidRPr="004266D1" w:rsidRDefault="008B56DE" w:rsidP="008B56DE">
            <w:pPr>
              <w:pStyle w:val="TAL"/>
              <w:keepNext w:val="0"/>
              <w:rPr>
                <w:rFonts w:ascii="Courier New" w:hAnsi="Courier New" w:cs="Courier New"/>
                <w:szCs w:val="18"/>
              </w:rPr>
            </w:pPr>
            <w:r w:rsidRPr="008E03C1">
              <w:rPr>
                <w:rFonts w:ascii="Courier New" w:hAnsi="Courier New" w:cs="Courier New"/>
                <w:szCs w:val="18"/>
              </w:rPr>
              <w:lastRenderedPageBreak/>
              <w:t>sNssaiSmfInfoList</w:t>
            </w:r>
          </w:p>
        </w:tc>
        <w:tc>
          <w:tcPr>
            <w:tcW w:w="4395" w:type="dxa"/>
            <w:tcBorders>
              <w:top w:val="single" w:sz="4" w:space="0" w:color="auto"/>
              <w:left w:val="single" w:sz="4" w:space="0" w:color="auto"/>
              <w:bottom w:val="single" w:sz="4" w:space="0" w:color="auto"/>
              <w:right w:val="single" w:sz="4" w:space="0" w:color="auto"/>
            </w:tcBorders>
          </w:tcPr>
          <w:p w14:paraId="148A4AD0" w14:textId="77777777" w:rsidR="008B56DE" w:rsidRPr="008E03C1" w:rsidRDefault="008B56DE" w:rsidP="008B56DE">
            <w:pPr>
              <w:pStyle w:val="TAL"/>
              <w:keepNext w:val="0"/>
              <w:rPr>
                <w:rFonts w:cs="Arial"/>
                <w:szCs w:val="18"/>
              </w:rPr>
            </w:pPr>
            <w:r w:rsidRPr="008E03C1">
              <w:rPr>
                <w:rFonts w:cs="Arial"/>
                <w:szCs w:val="18"/>
              </w:rPr>
              <w:t>List of parameters supported by the SMF per S-NSSAI</w:t>
            </w:r>
          </w:p>
          <w:p w14:paraId="5208E6FD" w14:textId="77777777" w:rsidR="008B56DE" w:rsidRPr="002A1C02" w:rsidRDefault="008B56DE" w:rsidP="008B56DE">
            <w:pPr>
              <w:pStyle w:val="TAL"/>
              <w:keepNext w:val="0"/>
              <w:rPr>
                <w:rFonts w:cs="Arial"/>
                <w:szCs w:val="18"/>
              </w:rPr>
            </w:pPr>
          </w:p>
        </w:tc>
        <w:tc>
          <w:tcPr>
            <w:tcW w:w="1897" w:type="dxa"/>
            <w:tcBorders>
              <w:top w:val="single" w:sz="4" w:space="0" w:color="auto"/>
              <w:left w:val="single" w:sz="4" w:space="0" w:color="auto"/>
              <w:bottom w:val="single" w:sz="4" w:space="0" w:color="auto"/>
              <w:right w:val="single" w:sz="4" w:space="0" w:color="auto"/>
            </w:tcBorders>
          </w:tcPr>
          <w:p w14:paraId="1864C769" w14:textId="77777777" w:rsidR="008B56DE" w:rsidRPr="008E03C1" w:rsidRDefault="008B56DE" w:rsidP="008B56DE">
            <w:pPr>
              <w:pStyle w:val="TAL"/>
            </w:pPr>
            <w:r w:rsidRPr="008E03C1">
              <w:t>type: SnssaiSmfInfoItem</w:t>
            </w:r>
          </w:p>
          <w:p w14:paraId="6D42C34F" w14:textId="77777777" w:rsidR="008B56DE" w:rsidRPr="008E03C1" w:rsidRDefault="008B56DE" w:rsidP="008B56DE">
            <w:pPr>
              <w:pStyle w:val="TAL"/>
              <w:rPr>
                <w:lang w:eastAsia="zh-CN"/>
              </w:rPr>
            </w:pPr>
            <w:r w:rsidRPr="008E03C1">
              <w:t xml:space="preserve">multiplicity: </w:t>
            </w:r>
            <w:r w:rsidRPr="008E03C1">
              <w:rPr>
                <w:lang w:eastAsia="zh-CN"/>
              </w:rPr>
              <w:t>0..1</w:t>
            </w:r>
          </w:p>
          <w:p w14:paraId="354BA86F" w14:textId="77777777" w:rsidR="008B56DE" w:rsidRPr="0053620A" w:rsidRDefault="008B56DE" w:rsidP="008B56DE">
            <w:pPr>
              <w:pStyle w:val="TAL"/>
            </w:pPr>
            <w:r w:rsidRPr="0053620A">
              <w:t>isOrdered: N/A</w:t>
            </w:r>
          </w:p>
          <w:p w14:paraId="3289722E" w14:textId="77777777" w:rsidR="008B56DE" w:rsidRPr="00F218CF" w:rsidRDefault="008B56DE" w:rsidP="008B56DE">
            <w:pPr>
              <w:pStyle w:val="TAL"/>
            </w:pPr>
            <w:r w:rsidRPr="00F218CF">
              <w:t>isUnique: N/A</w:t>
            </w:r>
          </w:p>
          <w:p w14:paraId="5DEE2FF7" w14:textId="77777777" w:rsidR="008B56DE" w:rsidRPr="001F4752" w:rsidRDefault="008B56DE" w:rsidP="008B56DE">
            <w:pPr>
              <w:pStyle w:val="TAL"/>
            </w:pPr>
            <w:r w:rsidRPr="001F4752">
              <w:t>defaultValue: None</w:t>
            </w:r>
          </w:p>
          <w:p w14:paraId="15B30E18" w14:textId="77777777" w:rsidR="008B56DE" w:rsidRPr="00A72AB5" w:rsidRDefault="008B56DE" w:rsidP="008B56DE">
            <w:pPr>
              <w:pStyle w:val="TAL"/>
            </w:pPr>
            <w:r w:rsidRPr="00A72AB5">
              <w:t>allowedValues: N/A</w:t>
            </w:r>
          </w:p>
          <w:p w14:paraId="3A925F63" w14:textId="11306FC2" w:rsidR="008B56DE" w:rsidRPr="002A1C02" w:rsidRDefault="008B56DE" w:rsidP="008B56DE">
            <w:pPr>
              <w:pStyle w:val="TAL"/>
            </w:pPr>
            <w:r w:rsidRPr="008E03C1">
              <w:t>isNullable: False</w:t>
            </w:r>
          </w:p>
        </w:tc>
      </w:tr>
      <w:tr w:rsidR="008B56DE" w14:paraId="44173C1E"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5413F478" w14:textId="0A3C326E" w:rsidR="008B56DE" w:rsidRPr="004266D1" w:rsidRDefault="008B56DE" w:rsidP="008B56DE">
            <w:pPr>
              <w:pStyle w:val="TAL"/>
              <w:keepNext w:val="0"/>
              <w:rPr>
                <w:rFonts w:ascii="Courier New" w:hAnsi="Courier New" w:cs="Courier New"/>
                <w:szCs w:val="18"/>
              </w:rPr>
            </w:pPr>
            <w:r w:rsidRPr="001F011F">
              <w:rPr>
                <w:rFonts w:ascii="Courier New" w:hAnsi="Courier New" w:cs="Courier New"/>
                <w:lang w:eastAsia="zh-CN"/>
              </w:rPr>
              <w:t>dnnSmfInfoList</w:t>
            </w:r>
          </w:p>
        </w:tc>
        <w:tc>
          <w:tcPr>
            <w:tcW w:w="4395" w:type="dxa"/>
            <w:tcBorders>
              <w:top w:val="single" w:sz="4" w:space="0" w:color="auto"/>
              <w:left w:val="single" w:sz="4" w:space="0" w:color="auto"/>
              <w:bottom w:val="single" w:sz="4" w:space="0" w:color="auto"/>
              <w:right w:val="single" w:sz="4" w:space="0" w:color="auto"/>
            </w:tcBorders>
          </w:tcPr>
          <w:p w14:paraId="1C9673E4" w14:textId="42676E58" w:rsidR="008B56DE" w:rsidRPr="002A1C02" w:rsidRDefault="008B56DE" w:rsidP="008B56DE">
            <w:pPr>
              <w:pStyle w:val="TAL"/>
              <w:keepNext w:val="0"/>
              <w:rPr>
                <w:rFonts w:cs="Arial"/>
                <w:szCs w:val="18"/>
              </w:rPr>
            </w:pPr>
            <w:r w:rsidRPr="00690A26">
              <w:rPr>
                <w:rFonts w:cs="Arial"/>
                <w:szCs w:val="18"/>
              </w:rPr>
              <w:t>List of parameters supported by the SMF per DNN</w:t>
            </w:r>
          </w:p>
        </w:tc>
        <w:tc>
          <w:tcPr>
            <w:tcW w:w="1897" w:type="dxa"/>
            <w:tcBorders>
              <w:top w:val="single" w:sz="4" w:space="0" w:color="auto"/>
              <w:left w:val="single" w:sz="4" w:space="0" w:color="auto"/>
              <w:bottom w:val="single" w:sz="4" w:space="0" w:color="auto"/>
              <w:right w:val="single" w:sz="4" w:space="0" w:color="auto"/>
            </w:tcBorders>
          </w:tcPr>
          <w:p w14:paraId="1500EB48" w14:textId="77777777" w:rsidR="008B56DE" w:rsidRPr="002A1C02" w:rsidRDefault="008B56DE" w:rsidP="008B56DE">
            <w:pPr>
              <w:pStyle w:val="TAL"/>
            </w:pPr>
            <w:r w:rsidRPr="002A1C02">
              <w:t xml:space="preserve">type: </w:t>
            </w:r>
            <w:r>
              <w:t>DnnSmfInfoItem</w:t>
            </w:r>
          </w:p>
          <w:p w14:paraId="5F4EDD4E" w14:textId="77777777" w:rsidR="008B56DE" w:rsidRPr="00EB5968" w:rsidRDefault="008B56DE" w:rsidP="008B56DE">
            <w:pPr>
              <w:pStyle w:val="TAL"/>
              <w:rPr>
                <w:lang w:eastAsia="zh-CN"/>
              </w:rPr>
            </w:pPr>
            <w:r w:rsidRPr="00EB5968">
              <w:t xml:space="preserve">multiplicity: </w:t>
            </w:r>
            <w:r>
              <w:rPr>
                <w:lang w:eastAsia="zh-CN"/>
              </w:rPr>
              <w:t>1</w:t>
            </w:r>
            <w:r w:rsidRPr="00EB5968">
              <w:rPr>
                <w:lang w:eastAsia="zh-CN"/>
              </w:rPr>
              <w:t>..</w:t>
            </w:r>
            <w:r>
              <w:rPr>
                <w:lang w:eastAsia="zh-CN"/>
              </w:rPr>
              <w:t>N</w:t>
            </w:r>
          </w:p>
          <w:p w14:paraId="6F8CE35B" w14:textId="24B25949" w:rsidR="008B56DE" w:rsidRPr="00E2198D" w:rsidRDefault="008B56DE" w:rsidP="008B56DE">
            <w:pPr>
              <w:pStyle w:val="TAL"/>
            </w:pPr>
            <w:r w:rsidRPr="00E2198D">
              <w:t xml:space="preserve">isOrdered: </w:t>
            </w:r>
            <w:r w:rsidR="004037B3" w:rsidRPr="004037B3">
              <w:t>False</w:t>
            </w:r>
          </w:p>
          <w:p w14:paraId="0AFB1B17" w14:textId="69180F9F" w:rsidR="008B56DE" w:rsidRPr="00264099" w:rsidRDefault="008B56DE" w:rsidP="008B56DE">
            <w:pPr>
              <w:pStyle w:val="TAL"/>
            </w:pPr>
            <w:r w:rsidRPr="00264099">
              <w:t xml:space="preserve">isUnique: </w:t>
            </w:r>
            <w:r w:rsidR="004037B3" w:rsidRPr="004037B3">
              <w:t>True</w:t>
            </w:r>
          </w:p>
          <w:p w14:paraId="5E4AECBD" w14:textId="77777777" w:rsidR="008B56DE" w:rsidRPr="00133008" w:rsidRDefault="008B56DE" w:rsidP="008B56DE">
            <w:pPr>
              <w:pStyle w:val="TAL"/>
            </w:pPr>
            <w:r w:rsidRPr="00133008">
              <w:t>defaultValue: None</w:t>
            </w:r>
          </w:p>
          <w:p w14:paraId="7B68EF04" w14:textId="77777777" w:rsidR="008B56DE" w:rsidRPr="00A6492A" w:rsidRDefault="008B56DE" w:rsidP="008B56DE">
            <w:pPr>
              <w:pStyle w:val="TAL"/>
            </w:pPr>
            <w:r w:rsidRPr="00A6492A">
              <w:t>allowedValues: N/A</w:t>
            </w:r>
          </w:p>
          <w:p w14:paraId="52E8B291" w14:textId="03A65CED" w:rsidR="008B56DE" w:rsidRPr="002A1C02" w:rsidRDefault="008B56DE" w:rsidP="008B56DE">
            <w:pPr>
              <w:pStyle w:val="TAL"/>
            </w:pPr>
            <w:r w:rsidRPr="00123371">
              <w:t>isNullable: False</w:t>
            </w:r>
          </w:p>
        </w:tc>
      </w:tr>
      <w:tr w:rsidR="008B56DE" w14:paraId="202D6CC6"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2FDA88A8" w14:textId="204795F0" w:rsidR="008B56DE" w:rsidRPr="004266D1" w:rsidRDefault="008B56DE" w:rsidP="008B56DE">
            <w:pPr>
              <w:pStyle w:val="TAL"/>
              <w:keepNext w:val="0"/>
              <w:rPr>
                <w:rFonts w:ascii="Courier New" w:hAnsi="Courier New" w:cs="Courier New"/>
                <w:szCs w:val="18"/>
              </w:rPr>
            </w:pPr>
            <w:r>
              <w:rPr>
                <w:rFonts w:ascii="Courier New" w:hAnsi="Courier New" w:cs="Courier New"/>
                <w:lang w:eastAsia="zh-CN"/>
              </w:rPr>
              <w:t>dnn</w:t>
            </w:r>
          </w:p>
        </w:tc>
        <w:tc>
          <w:tcPr>
            <w:tcW w:w="4395" w:type="dxa"/>
            <w:tcBorders>
              <w:top w:val="single" w:sz="4" w:space="0" w:color="auto"/>
              <w:left w:val="single" w:sz="4" w:space="0" w:color="auto"/>
              <w:bottom w:val="single" w:sz="4" w:space="0" w:color="auto"/>
              <w:right w:val="single" w:sz="4" w:space="0" w:color="auto"/>
            </w:tcBorders>
          </w:tcPr>
          <w:p w14:paraId="754FE79C" w14:textId="77777777" w:rsidR="008B56DE" w:rsidRDefault="008B56DE" w:rsidP="008B56DE">
            <w:pPr>
              <w:pStyle w:val="TAL"/>
              <w:keepNext w:val="0"/>
            </w:pPr>
            <w:r>
              <w:rPr>
                <w:lang w:eastAsia="zh-CN"/>
              </w:rPr>
              <w:t xml:space="preserve">String representing a Data Network as defined </w:t>
            </w:r>
            <w:r>
              <w:t xml:space="preserve">in </w:t>
            </w:r>
            <w:r>
              <w:rPr>
                <w:lang w:eastAsia="zh-CN"/>
              </w:rPr>
              <w:t xml:space="preserve">clause 9A of </w:t>
            </w:r>
            <w:r w:rsidRPr="008E03C1">
              <w:rPr>
                <w:lang w:eastAsia="zh-CN"/>
              </w:rPr>
              <w:t>3GPP TS 23.003</w:t>
            </w:r>
            <w:r w:rsidRPr="008E03C1">
              <w:rPr>
                <w:lang w:val="en-US" w:eastAsia="zh-CN"/>
              </w:rPr>
              <w:t> </w:t>
            </w:r>
            <w:r w:rsidRPr="008E03C1">
              <w:rPr>
                <w:lang w:eastAsia="zh-CN"/>
              </w:rPr>
              <w:t xml:space="preserve">[13]; it shall contain either a DNN Network Identifier, or </w:t>
            </w:r>
            <w:r w:rsidRPr="008E03C1">
              <w:t>a full DNN with both the Network Identifier and Operator Identifier, as specified in 3GPP</w:t>
            </w:r>
            <w:r w:rsidRPr="00F218CF">
              <w:rPr>
                <w:lang w:eastAsia="zh-CN"/>
              </w:rPr>
              <w:t> </w:t>
            </w:r>
            <w:r w:rsidRPr="008E03C1">
              <w:rPr>
                <w:lang w:eastAsia="zh-CN"/>
              </w:rPr>
              <w:t>TS 23.003</w:t>
            </w:r>
            <w:r w:rsidRPr="008E03C1">
              <w:rPr>
                <w:lang w:val="en-US" w:eastAsia="zh-CN"/>
              </w:rPr>
              <w:t> </w:t>
            </w:r>
            <w:r w:rsidRPr="008E03C1">
              <w:rPr>
                <w:lang w:eastAsia="zh-CN"/>
              </w:rPr>
              <w:t>[13] clause</w:t>
            </w:r>
            <w:r>
              <w:rPr>
                <w:lang w:eastAsia="zh-CN"/>
              </w:rPr>
              <w:t xml:space="preserve"> 9.1.1 and 9.1.2</w:t>
            </w:r>
            <w:r>
              <w:t xml:space="preserve">. It shall be coded as string in which the labels are separated by dots (e.g. "Label1.Label2.Label3"). </w:t>
            </w:r>
          </w:p>
          <w:p w14:paraId="15753A32" w14:textId="77777777" w:rsidR="008B56DE" w:rsidRDefault="008B56DE" w:rsidP="008B56DE">
            <w:pPr>
              <w:pStyle w:val="TAL"/>
              <w:keepNext w:val="0"/>
            </w:pPr>
          </w:p>
          <w:p w14:paraId="6DB96833" w14:textId="4D4640A4" w:rsidR="008B56DE" w:rsidRPr="002A1C02" w:rsidRDefault="008B56DE" w:rsidP="008B56DE">
            <w:pPr>
              <w:pStyle w:val="TAL"/>
              <w:keepNext w:val="0"/>
              <w:rPr>
                <w:rFonts w:cs="Arial"/>
                <w:szCs w:val="18"/>
              </w:rPr>
            </w:pPr>
            <w:r>
              <w:rPr>
                <w:lang w:eastAsia="zh-CN"/>
              </w:rPr>
              <w:t>Whether the dnn data type contains just the DNN Network Identifier, or the Network Identifier plus the Operator Identifier, shall be documented in each API where this data type is used.</w:t>
            </w:r>
          </w:p>
        </w:tc>
        <w:tc>
          <w:tcPr>
            <w:tcW w:w="1897" w:type="dxa"/>
            <w:tcBorders>
              <w:top w:val="single" w:sz="4" w:space="0" w:color="auto"/>
              <w:left w:val="single" w:sz="4" w:space="0" w:color="auto"/>
              <w:bottom w:val="single" w:sz="4" w:space="0" w:color="auto"/>
              <w:right w:val="single" w:sz="4" w:space="0" w:color="auto"/>
            </w:tcBorders>
          </w:tcPr>
          <w:p w14:paraId="1B2AC16D" w14:textId="77777777" w:rsidR="008B56DE" w:rsidRPr="002A1C02" w:rsidRDefault="008B56DE" w:rsidP="008B56DE">
            <w:pPr>
              <w:pStyle w:val="TAL"/>
            </w:pPr>
            <w:r w:rsidRPr="002A1C02">
              <w:t xml:space="preserve">type: </w:t>
            </w:r>
            <w:r>
              <w:t>string</w:t>
            </w:r>
          </w:p>
          <w:p w14:paraId="524B3103" w14:textId="77777777" w:rsidR="008B56DE" w:rsidRPr="00EB5968" w:rsidRDefault="008B56DE" w:rsidP="008B56DE">
            <w:pPr>
              <w:pStyle w:val="TAL"/>
              <w:rPr>
                <w:lang w:eastAsia="zh-CN"/>
              </w:rPr>
            </w:pPr>
            <w:r w:rsidRPr="00EB5968">
              <w:t xml:space="preserve">multiplicity: </w:t>
            </w:r>
            <w:r>
              <w:rPr>
                <w:lang w:eastAsia="zh-CN"/>
              </w:rPr>
              <w:t>1</w:t>
            </w:r>
          </w:p>
          <w:p w14:paraId="29A425B2" w14:textId="77777777" w:rsidR="008B56DE" w:rsidRPr="00E2198D" w:rsidRDefault="008B56DE" w:rsidP="008B56DE">
            <w:pPr>
              <w:pStyle w:val="TAL"/>
            </w:pPr>
            <w:r w:rsidRPr="00E2198D">
              <w:t>isOrdered: N/A</w:t>
            </w:r>
          </w:p>
          <w:p w14:paraId="1946DCD5" w14:textId="77777777" w:rsidR="008B56DE" w:rsidRPr="00264099" w:rsidRDefault="008B56DE" w:rsidP="008B56DE">
            <w:pPr>
              <w:pStyle w:val="TAL"/>
            </w:pPr>
            <w:r w:rsidRPr="00264099">
              <w:t>isUnique: N/A</w:t>
            </w:r>
          </w:p>
          <w:p w14:paraId="4E928F93" w14:textId="77777777" w:rsidR="008B56DE" w:rsidRPr="00133008" w:rsidRDefault="008B56DE" w:rsidP="008B56DE">
            <w:pPr>
              <w:pStyle w:val="TAL"/>
            </w:pPr>
            <w:r w:rsidRPr="00133008">
              <w:t>defaultValue: None</w:t>
            </w:r>
          </w:p>
          <w:p w14:paraId="679ADD15" w14:textId="77777777" w:rsidR="008B56DE" w:rsidRPr="00A6492A" w:rsidRDefault="008B56DE" w:rsidP="008B56DE">
            <w:pPr>
              <w:pStyle w:val="TAL"/>
            </w:pPr>
            <w:r w:rsidRPr="00A6492A">
              <w:t>allowedValues: N/A</w:t>
            </w:r>
          </w:p>
          <w:p w14:paraId="7CDF5E31" w14:textId="3B2050EF" w:rsidR="008B56DE" w:rsidRPr="002A1C02" w:rsidRDefault="008B56DE" w:rsidP="008B56DE">
            <w:pPr>
              <w:pStyle w:val="TAL"/>
            </w:pPr>
            <w:r w:rsidRPr="00123371">
              <w:t>isNullable: False</w:t>
            </w:r>
          </w:p>
        </w:tc>
      </w:tr>
      <w:tr w:rsidR="008B56DE" w14:paraId="1A9565DA"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09B29BDC" w14:textId="61CDC6A6" w:rsidR="008B56DE" w:rsidRPr="004266D1" w:rsidRDefault="008B56DE" w:rsidP="008B56DE">
            <w:pPr>
              <w:pStyle w:val="TAL"/>
              <w:keepNext w:val="0"/>
              <w:rPr>
                <w:rFonts w:ascii="Courier New" w:hAnsi="Courier New" w:cs="Courier New"/>
                <w:szCs w:val="18"/>
              </w:rPr>
            </w:pPr>
            <w:r>
              <w:rPr>
                <w:rFonts w:ascii="Courier New" w:hAnsi="Courier New" w:cs="Courier New"/>
                <w:lang w:eastAsia="zh-CN"/>
              </w:rPr>
              <w:t>dnaiList</w:t>
            </w:r>
          </w:p>
        </w:tc>
        <w:tc>
          <w:tcPr>
            <w:tcW w:w="4395" w:type="dxa"/>
            <w:tcBorders>
              <w:top w:val="single" w:sz="4" w:space="0" w:color="auto"/>
              <w:left w:val="single" w:sz="4" w:space="0" w:color="auto"/>
              <w:bottom w:val="single" w:sz="4" w:space="0" w:color="auto"/>
              <w:right w:val="single" w:sz="4" w:space="0" w:color="auto"/>
            </w:tcBorders>
          </w:tcPr>
          <w:p w14:paraId="2411F5AE" w14:textId="2E4AC8BD" w:rsidR="008B56DE" w:rsidRPr="002A1C02" w:rsidRDefault="008B56DE" w:rsidP="008B56DE">
            <w:pPr>
              <w:pStyle w:val="TAL"/>
              <w:keepNext w:val="0"/>
              <w:rPr>
                <w:rFonts w:cs="Arial"/>
                <w:szCs w:val="18"/>
              </w:rPr>
            </w:pPr>
            <w:r w:rsidRPr="00690A26">
              <w:rPr>
                <w:rFonts w:cs="Arial"/>
                <w:szCs w:val="18"/>
              </w:rPr>
              <w:t xml:space="preserve">List of </w:t>
            </w:r>
            <w:r w:rsidRPr="00690A26">
              <w:rPr>
                <w:lang w:eastAsia="zh-CN"/>
              </w:rPr>
              <w:t xml:space="preserve">Data network access identifiers supported by the </w:t>
            </w:r>
            <w:r>
              <w:rPr>
                <w:lang w:eastAsia="zh-CN"/>
              </w:rPr>
              <w:t>EASDF</w:t>
            </w:r>
            <w:r w:rsidRPr="00690A26">
              <w:rPr>
                <w:lang w:eastAsia="zh-CN"/>
              </w:rPr>
              <w:t xml:space="preserve"> for this DNN. </w:t>
            </w:r>
            <w:r w:rsidRPr="00690A26">
              <w:t xml:space="preserve">The absence of this attribute indicates that the </w:t>
            </w:r>
            <w:r>
              <w:t>EASDF</w:t>
            </w:r>
            <w:r w:rsidRPr="00690A26">
              <w:t xml:space="preserve"> can be selected for this DNN for any DNAI.</w:t>
            </w:r>
          </w:p>
        </w:tc>
        <w:tc>
          <w:tcPr>
            <w:tcW w:w="1897" w:type="dxa"/>
            <w:tcBorders>
              <w:top w:val="single" w:sz="4" w:space="0" w:color="auto"/>
              <w:left w:val="single" w:sz="4" w:space="0" w:color="auto"/>
              <w:bottom w:val="single" w:sz="4" w:space="0" w:color="auto"/>
              <w:right w:val="single" w:sz="4" w:space="0" w:color="auto"/>
            </w:tcBorders>
          </w:tcPr>
          <w:p w14:paraId="0603CCDC" w14:textId="77777777" w:rsidR="008B56DE" w:rsidRPr="002A1C02" w:rsidRDefault="008B56DE" w:rsidP="008B56DE">
            <w:pPr>
              <w:pStyle w:val="TAL"/>
            </w:pPr>
            <w:r w:rsidRPr="002A1C02">
              <w:t xml:space="preserve">type: </w:t>
            </w:r>
            <w:r>
              <w:t>dnai</w:t>
            </w:r>
          </w:p>
          <w:p w14:paraId="5AD6D15D" w14:textId="77777777" w:rsidR="008B56DE" w:rsidRPr="00EB5968" w:rsidRDefault="008B56DE" w:rsidP="008B56DE">
            <w:pPr>
              <w:pStyle w:val="TAL"/>
              <w:rPr>
                <w:lang w:eastAsia="zh-CN"/>
              </w:rPr>
            </w:pPr>
            <w:r w:rsidRPr="00EB5968">
              <w:t xml:space="preserve">multiplicity: </w:t>
            </w:r>
            <w:r>
              <w:rPr>
                <w:lang w:eastAsia="zh-CN"/>
              </w:rPr>
              <w:t>1..N</w:t>
            </w:r>
          </w:p>
          <w:p w14:paraId="7E2AB486" w14:textId="5B1C3940" w:rsidR="008B56DE" w:rsidRPr="00E2198D" w:rsidRDefault="008B56DE" w:rsidP="008B56DE">
            <w:pPr>
              <w:pStyle w:val="TAL"/>
            </w:pPr>
            <w:r w:rsidRPr="00E2198D">
              <w:t xml:space="preserve">isOrdered: </w:t>
            </w:r>
            <w:r w:rsidR="004037B3" w:rsidRPr="004037B3">
              <w:t>False</w:t>
            </w:r>
          </w:p>
          <w:p w14:paraId="475C6D6B" w14:textId="64CD3B11" w:rsidR="008B56DE" w:rsidRPr="00264099" w:rsidRDefault="008B56DE" w:rsidP="008B56DE">
            <w:pPr>
              <w:pStyle w:val="TAL"/>
            </w:pPr>
            <w:r w:rsidRPr="00264099">
              <w:t xml:space="preserve">isUnique: </w:t>
            </w:r>
            <w:r w:rsidR="004037B3" w:rsidRPr="004037B3">
              <w:t>True</w:t>
            </w:r>
          </w:p>
          <w:p w14:paraId="3FDE7BB6" w14:textId="77777777" w:rsidR="008B56DE" w:rsidRPr="00133008" w:rsidRDefault="008B56DE" w:rsidP="008B56DE">
            <w:pPr>
              <w:pStyle w:val="TAL"/>
            </w:pPr>
            <w:r w:rsidRPr="00133008">
              <w:t>defaultValue: None</w:t>
            </w:r>
          </w:p>
          <w:p w14:paraId="553CC6CA" w14:textId="77777777" w:rsidR="008B56DE" w:rsidRPr="00A6492A" w:rsidRDefault="008B56DE" w:rsidP="008B56DE">
            <w:pPr>
              <w:pStyle w:val="TAL"/>
            </w:pPr>
            <w:r w:rsidRPr="00A6492A">
              <w:t>allowedValues: N/A</w:t>
            </w:r>
          </w:p>
          <w:p w14:paraId="600AD4DF" w14:textId="17A30CC6" w:rsidR="008B56DE" w:rsidRPr="002A1C02" w:rsidRDefault="008B56DE" w:rsidP="008B56DE">
            <w:pPr>
              <w:pStyle w:val="TAL"/>
            </w:pPr>
            <w:r w:rsidRPr="00123371">
              <w:t>isNullable: False</w:t>
            </w:r>
          </w:p>
        </w:tc>
      </w:tr>
      <w:tr w:rsidR="008B56DE" w14:paraId="695CD687"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61EA1279" w14:textId="652DD627" w:rsidR="008B56DE" w:rsidRPr="004266D1" w:rsidRDefault="008B56DE" w:rsidP="008B56DE">
            <w:pPr>
              <w:pStyle w:val="TAL"/>
              <w:keepNext w:val="0"/>
              <w:rPr>
                <w:rFonts w:ascii="Courier New" w:hAnsi="Courier New" w:cs="Courier New"/>
                <w:szCs w:val="18"/>
              </w:rPr>
            </w:pPr>
            <w:r>
              <w:rPr>
                <w:rFonts w:ascii="Courier New" w:hAnsi="Courier New" w:cs="Courier New"/>
                <w:lang w:eastAsia="zh-CN"/>
              </w:rPr>
              <w:t>dnai</w:t>
            </w:r>
          </w:p>
        </w:tc>
        <w:tc>
          <w:tcPr>
            <w:tcW w:w="4395" w:type="dxa"/>
            <w:tcBorders>
              <w:top w:val="single" w:sz="4" w:space="0" w:color="auto"/>
              <w:left w:val="single" w:sz="4" w:space="0" w:color="auto"/>
              <w:bottom w:val="single" w:sz="4" w:space="0" w:color="auto"/>
              <w:right w:val="single" w:sz="4" w:space="0" w:color="auto"/>
            </w:tcBorders>
          </w:tcPr>
          <w:p w14:paraId="6BD3A39D" w14:textId="2A7D8849" w:rsidR="008B56DE" w:rsidRPr="002A1C02" w:rsidRDefault="008B56DE" w:rsidP="008B56DE">
            <w:pPr>
              <w:pStyle w:val="TAL"/>
              <w:keepNext w:val="0"/>
              <w:rPr>
                <w:rFonts w:cs="Arial"/>
                <w:szCs w:val="18"/>
              </w:rPr>
            </w:pPr>
            <w:r>
              <w:rPr>
                <w:lang w:eastAsia="zh-CN"/>
              </w:rPr>
              <w:t xml:space="preserve">DNAI (Data network access identifier), see </w:t>
            </w:r>
            <w:r>
              <w:t xml:space="preserve">clause 5.6.7 of </w:t>
            </w:r>
            <w:r w:rsidRPr="008E03C1">
              <w:t>3GPP TS 23.501 [2]</w:t>
            </w:r>
            <w:r w:rsidRPr="008E03C1">
              <w:rPr>
                <w:rFonts w:eastAsia="DengXian"/>
              </w:rPr>
              <w:t>.</w:t>
            </w:r>
          </w:p>
        </w:tc>
        <w:tc>
          <w:tcPr>
            <w:tcW w:w="1897" w:type="dxa"/>
            <w:tcBorders>
              <w:top w:val="single" w:sz="4" w:space="0" w:color="auto"/>
              <w:left w:val="single" w:sz="4" w:space="0" w:color="auto"/>
              <w:bottom w:val="single" w:sz="4" w:space="0" w:color="auto"/>
              <w:right w:val="single" w:sz="4" w:space="0" w:color="auto"/>
            </w:tcBorders>
          </w:tcPr>
          <w:p w14:paraId="2CE22480" w14:textId="77777777" w:rsidR="008B56DE" w:rsidRPr="002A1C02" w:rsidRDefault="008B56DE" w:rsidP="008B56DE">
            <w:pPr>
              <w:pStyle w:val="TAL"/>
            </w:pPr>
            <w:r w:rsidRPr="002A1C02">
              <w:t xml:space="preserve">type: </w:t>
            </w:r>
            <w:r>
              <w:t>string</w:t>
            </w:r>
          </w:p>
          <w:p w14:paraId="7A9EFD04" w14:textId="77777777" w:rsidR="008B56DE" w:rsidRPr="00EB5968" w:rsidRDefault="008B56DE" w:rsidP="008B56DE">
            <w:pPr>
              <w:pStyle w:val="TAL"/>
              <w:rPr>
                <w:lang w:eastAsia="zh-CN"/>
              </w:rPr>
            </w:pPr>
            <w:r w:rsidRPr="00EB5968">
              <w:t xml:space="preserve">multiplicity: </w:t>
            </w:r>
            <w:r>
              <w:rPr>
                <w:lang w:eastAsia="zh-CN"/>
              </w:rPr>
              <w:t>1</w:t>
            </w:r>
          </w:p>
          <w:p w14:paraId="405D7D56" w14:textId="77777777" w:rsidR="008B56DE" w:rsidRPr="00E2198D" w:rsidRDefault="008B56DE" w:rsidP="008B56DE">
            <w:pPr>
              <w:pStyle w:val="TAL"/>
            </w:pPr>
            <w:r w:rsidRPr="00E2198D">
              <w:t>isOrdered: N/A</w:t>
            </w:r>
          </w:p>
          <w:p w14:paraId="5D9E21E2" w14:textId="77777777" w:rsidR="008B56DE" w:rsidRPr="00264099" w:rsidRDefault="008B56DE" w:rsidP="008B56DE">
            <w:pPr>
              <w:pStyle w:val="TAL"/>
            </w:pPr>
            <w:r w:rsidRPr="00264099">
              <w:t>isUnique: N/A</w:t>
            </w:r>
          </w:p>
          <w:p w14:paraId="1686CC8C" w14:textId="77777777" w:rsidR="008B56DE" w:rsidRPr="00133008" w:rsidRDefault="008B56DE" w:rsidP="008B56DE">
            <w:pPr>
              <w:pStyle w:val="TAL"/>
            </w:pPr>
            <w:r w:rsidRPr="00133008">
              <w:t>defaultValue: None</w:t>
            </w:r>
          </w:p>
          <w:p w14:paraId="4C61CA7C" w14:textId="77777777" w:rsidR="008B56DE" w:rsidRPr="00A6492A" w:rsidRDefault="008B56DE" w:rsidP="008B56DE">
            <w:pPr>
              <w:pStyle w:val="TAL"/>
            </w:pPr>
            <w:r w:rsidRPr="00A6492A">
              <w:t>allowedValues: N/A</w:t>
            </w:r>
          </w:p>
          <w:p w14:paraId="3138C150" w14:textId="5EA1D6A7" w:rsidR="008B56DE" w:rsidRPr="002A1C02" w:rsidRDefault="008B56DE" w:rsidP="008B56DE">
            <w:pPr>
              <w:pStyle w:val="TAL"/>
            </w:pPr>
            <w:r w:rsidRPr="00123371">
              <w:t>isNullable: False</w:t>
            </w:r>
          </w:p>
        </w:tc>
      </w:tr>
      <w:tr w:rsidR="008B56DE" w14:paraId="7D6F96A3"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299EE94A" w14:textId="01B4BC2F" w:rsidR="008B56DE" w:rsidRPr="004266D1" w:rsidRDefault="008B56DE" w:rsidP="008B56DE">
            <w:pPr>
              <w:pStyle w:val="TAL"/>
              <w:keepNext w:val="0"/>
              <w:rPr>
                <w:rFonts w:ascii="Courier New" w:hAnsi="Courier New" w:cs="Courier New"/>
                <w:szCs w:val="18"/>
              </w:rPr>
            </w:pPr>
            <w:r w:rsidRPr="00707975">
              <w:rPr>
                <w:rFonts w:ascii="Courier New" w:hAnsi="Courier New" w:cs="Courier New"/>
                <w:szCs w:val="18"/>
              </w:rPr>
              <w:t>pgwFqdn</w:t>
            </w:r>
          </w:p>
        </w:tc>
        <w:tc>
          <w:tcPr>
            <w:tcW w:w="4395" w:type="dxa"/>
            <w:tcBorders>
              <w:top w:val="single" w:sz="4" w:space="0" w:color="auto"/>
              <w:left w:val="single" w:sz="4" w:space="0" w:color="auto"/>
              <w:bottom w:val="single" w:sz="4" w:space="0" w:color="auto"/>
              <w:right w:val="single" w:sz="4" w:space="0" w:color="auto"/>
            </w:tcBorders>
          </w:tcPr>
          <w:p w14:paraId="5068731B" w14:textId="0DA3FFB0" w:rsidR="008B56DE" w:rsidRPr="002A1C02" w:rsidRDefault="008B56DE" w:rsidP="008B56DE">
            <w:pPr>
              <w:pStyle w:val="TAL"/>
              <w:keepNext w:val="0"/>
              <w:rPr>
                <w:rFonts w:cs="Arial"/>
                <w:szCs w:val="18"/>
              </w:rPr>
            </w:pPr>
            <w:r w:rsidRPr="00690A26">
              <w:rPr>
                <w:rFonts w:cs="Arial"/>
                <w:szCs w:val="18"/>
              </w:rPr>
              <w:t>The FQDN of the PGW if the SMF is a combined SMF/PGW-C.</w:t>
            </w:r>
          </w:p>
        </w:tc>
        <w:tc>
          <w:tcPr>
            <w:tcW w:w="1897" w:type="dxa"/>
            <w:tcBorders>
              <w:top w:val="single" w:sz="4" w:space="0" w:color="auto"/>
              <w:left w:val="single" w:sz="4" w:space="0" w:color="auto"/>
              <w:bottom w:val="single" w:sz="4" w:space="0" w:color="auto"/>
              <w:right w:val="single" w:sz="4" w:space="0" w:color="auto"/>
            </w:tcBorders>
          </w:tcPr>
          <w:p w14:paraId="6794C7A6" w14:textId="77777777" w:rsidR="008B56DE" w:rsidRPr="002A1C02" w:rsidRDefault="008B56DE" w:rsidP="008B56DE">
            <w:pPr>
              <w:pStyle w:val="TAL"/>
            </w:pPr>
            <w:r w:rsidRPr="002A1C02">
              <w:t xml:space="preserve">type: </w:t>
            </w:r>
            <w:r>
              <w:t>string</w:t>
            </w:r>
          </w:p>
          <w:p w14:paraId="51BC0B70" w14:textId="77777777" w:rsidR="008B56DE" w:rsidRPr="00EB5968" w:rsidRDefault="008B56DE" w:rsidP="008B56DE">
            <w:pPr>
              <w:pStyle w:val="TAL"/>
              <w:rPr>
                <w:lang w:eastAsia="zh-CN"/>
              </w:rPr>
            </w:pPr>
            <w:r w:rsidRPr="00EB5968">
              <w:t xml:space="preserve">multiplicity: </w:t>
            </w:r>
            <w:r>
              <w:rPr>
                <w:lang w:eastAsia="zh-CN"/>
              </w:rPr>
              <w:t>0</w:t>
            </w:r>
            <w:r w:rsidRPr="00EB5968">
              <w:rPr>
                <w:lang w:eastAsia="zh-CN"/>
              </w:rPr>
              <w:t>..</w:t>
            </w:r>
            <w:r>
              <w:rPr>
                <w:lang w:eastAsia="zh-CN"/>
              </w:rPr>
              <w:t>1</w:t>
            </w:r>
          </w:p>
          <w:p w14:paraId="360FA340" w14:textId="77777777" w:rsidR="008B56DE" w:rsidRPr="00E2198D" w:rsidRDefault="008B56DE" w:rsidP="008B56DE">
            <w:pPr>
              <w:pStyle w:val="TAL"/>
            </w:pPr>
            <w:r w:rsidRPr="00E2198D">
              <w:t>isOrdered: N/A</w:t>
            </w:r>
          </w:p>
          <w:p w14:paraId="10F6A6BE" w14:textId="77777777" w:rsidR="008B56DE" w:rsidRPr="00264099" w:rsidRDefault="008B56DE" w:rsidP="008B56DE">
            <w:pPr>
              <w:pStyle w:val="TAL"/>
            </w:pPr>
            <w:r w:rsidRPr="00264099">
              <w:t>isUnique: N/A</w:t>
            </w:r>
          </w:p>
          <w:p w14:paraId="61678E5A" w14:textId="77777777" w:rsidR="008B56DE" w:rsidRPr="00133008" w:rsidRDefault="008B56DE" w:rsidP="008B56DE">
            <w:pPr>
              <w:pStyle w:val="TAL"/>
            </w:pPr>
            <w:r w:rsidRPr="00133008">
              <w:t>defaultValue: None</w:t>
            </w:r>
          </w:p>
          <w:p w14:paraId="5CCD0FE6" w14:textId="77777777" w:rsidR="008B56DE" w:rsidRPr="00A6492A" w:rsidRDefault="008B56DE" w:rsidP="008B56DE">
            <w:pPr>
              <w:pStyle w:val="TAL"/>
            </w:pPr>
            <w:r w:rsidRPr="00A6492A">
              <w:t>allowedValues: N/A</w:t>
            </w:r>
          </w:p>
          <w:p w14:paraId="5214A7A0" w14:textId="41E7D866" w:rsidR="008B56DE" w:rsidRPr="002A1C02" w:rsidRDefault="008B56DE" w:rsidP="008B56DE">
            <w:pPr>
              <w:pStyle w:val="TAL"/>
            </w:pPr>
            <w:r w:rsidRPr="00123371">
              <w:t>isNullable: False</w:t>
            </w:r>
          </w:p>
        </w:tc>
      </w:tr>
      <w:tr w:rsidR="008B56DE" w14:paraId="71E703BB"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3CF2F289" w14:textId="7665A5D5" w:rsidR="008B56DE" w:rsidRPr="004266D1" w:rsidRDefault="008B56DE" w:rsidP="008B56DE">
            <w:pPr>
              <w:pStyle w:val="TAL"/>
              <w:keepNext w:val="0"/>
              <w:rPr>
                <w:rFonts w:ascii="Courier New" w:hAnsi="Courier New" w:cs="Courier New"/>
                <w:szCs w:val="18"/>
              </w:rPr>
            </w:pPr>
            <w:r w:rsidRPr="0013079D">
              <w:rPr>
                <w:rFonts w:ascii="Courier New" w:hAnsi="Courier New" w:cs="Courier New"/>
                <w:szCs w:val="18"/>
              </w:rPr>
              <w:t>pgwIpAddrList</w:t>
            </w:r>
          </w:p>
        </w:tc>
        <w:tc>
          <w:tcPr>
            <w:tcW w:w="4395" w:type="dxa"/>
            <w:tcBorders>
              <w:top w:val="single" w:sz="4" w:space="0" w:color="auto"/>
              <w:left w:val="single" w:sz="4" w:space="0" w:color="auto"/>
              <w:bottom w:val="single" w:sz="4" w:space="0" w:color="auto"/>
              <w:right w:val="single" w:sz="4" w:space="0" w:color="auto"/>
            </w:tcBorders>
          </w:tcPr>
          <w:p w14:paraId="3497C1FC" w14:textId="77777777" w:rsidR="008B56DE" w:rsidRDefault="008B56DE" w:rsidP="008B56DE">
            <w:pPr>
              <w:pStyle w:val="TAL"/>
              <w:rPr>
                <w:rFonts w:cs="Arial"/>
                <w:szCs w:val="18"/>
              </w:rPr>
            </w:pPr>
            <w:r>
              <w:rPr>
                <w:rFonts w:cs="Arial"/>
                <w:szCs w:val="18"/>
              </w:rPr>
              <w:t>The PGW IP addresses of the combined SMF/PGW-C.</w:t>
            </w:r>
          </w:p>
          <w:p w14:paraId="3CF99FB6" w14:textId="77777777" w:rsidR="008B56DE" w:rsidRDefault="008B56DE" w:rsidP="008B56DE">
            <w:pPr>
              <w:pStyle w:val="TAL"/>
              <w:rPr>
                <w:rFonts w:cs="Arial"/>
                <w:szCs w:val="18"/>
              </w:rPr>
            </w:pPr>
          </w:p>
          <w:p w14:paraId="4F4F4D68" w14:textId="4F70E7AD" w:rsidR="008B56DE" w:rsidRPr="002A1C02" w:rsidRDefault="008B56DE" w:rsidP="008B56DE">
            <w:pPr>
              <w:pStyle w:val="TAL"/>
              <w:keepNext w:val="0"/>
              <w:rPr>
                <w:rFonts w:cs="Arial"/>
                <w:szCs w:val="18"/>
              </w:rPr>
            </w:pPr>
            <w:r>
              <w:rPr>
                <w:rFonts w:cs="Arial"/>
                <w:szCs w:val="18"/>
              </w:rPr>
              <w:t>It allows the NF Service consumer to find the target combined SMF/PGW-C by PGW IP Address, e.g., when only PGW IP Address is available.</w:t>
            </w:r>
          </w:p>
        </w:tc>
        <w:tc>
          <w:tcPr>
            <w:tcW w:w="1897" w:type="dxa"/>
            <w:tcBorders>
              <w:top w:val="single" w:sz="4" w:space="0" w:color="auto"/>
              <w:left w:val="single" w:sz="4" w:space="0" w:color="auto"/>
              <w:bottom w:val="single" w:sz="4" w:space="0" w:color="auto"/>
              <w:right w:val="single" w:sz="4" w:space="0" w:color="auto"/>
            </w:tcBorders>
          </w:tcPr>
          <w:p w14:paraId="3974BA87" w14:textId="77777777" w:rsidR="008B56DE" w:rsidRPr="002A1C02" w:rsidRDefault="008B56DE" w:rsidP="008B56DE">
            <w:pPr>
              <w:pStyle w:val="TAL"/>
            </w:pPr>
            <w:r w:rsidRPr="002A1C02">
              <w:t>typ</w:t>
            </w:r>
            <w:r w:rsidRPr="0013079D">
              <w:t>e: IpAddr</w:t>
            </w:r>
          </w:p>
          <w:p w14:paraId="4E24AF59" w14:textId="77777777" w:rsidR="008B56DE" w:rsidRPr="00EB5968" w:rsidRDefault="008B56DE" w:rsidP="008B56DE">
            <w:pPr>
              <w:pStyle w:val="TAL"/>
              <w:rPr>
                <w:lang w:eastAsia="zh-CN"/>
              </w:rPr>
            </w:pPr>
            <w:r w:rsidRPr="00EB5968">
              <w:t xml:space="preserve">multiplicity: </w:t>
            </w:r>
            <w:r>
              <w:rPr>
                <w:lang w:eastAsia="zh-CN"/>
              </w:rPr>
              <w:t>0</w:t>
            </w:r>
            <w:r w:rsidRPr="00EB5968">
              <w:rPr>
                <w:lang w:eastAsia="zh-CN"/>
              </w:rPr>
              <w:t>..</w:t>
            </w:r>
            <w:r>
              <w:rPr>
                <w:lang w:eastAsia="zh-CN"/>
              </w:rPr>
              <w:t>1</w:t>
            </w:r>
          </w:p>
          <w:p w14:paraId="7067CF28" w14:textId="77777777" w:rsidR="008B56DE" w:rsidRPr="00E2198D" w:rsidRDefault="008B56DE" w:rsidP="008B56DE">
            <w:pPr>
              <w:pStyle w:val="TAL"/>
            </w:pPr>
            <w:r w:rsidRPr="00E2198D">
              <w:t>isOrdered: N/A</w:t>
            </w:r>
          </w:p>
          <w:p w14:paraId="59832BF6" w14:textId="77777777" w:rsidR="008B56DE" w:rsidRPr="00264099" w:rsidRDefault="008B56DE" w:rsidP="008B56DE">
            <w:pPr>
              <w:pStyle w:val="TAL"/>
            </w:pPr>
            <w:r w:rsidRPr="00264099">
              <w:t>isUnique: N/A</w:t>
            </w:r>
          </w:p>
          <w:p w14:paraId="183A7514" w14:textId="77777777" w:rsidR="008B56DE" w:rsidRPr="00133008" w:rsidRDefault="008B56DE" w:rsidP="008B56DE">
            <w:pPr>
              <w:pStyle w:val="TAL"/>
            </w:pPr>
            <w:r w:rsidRPr="00133008">
              <w:t>defaultValue: None</w:t>
            </w:r>
          </w:p>
          <w:p w14:paraId="15AA4BA5" w14:textId="77777777" w:rsidR="008B56DE" w:rsidRPr="00A6492A" w:rsidRDefault="008B56DE" w:rsidP="008B56DE">
            <w:pPr>
              <w:pStyle w:val="TAL"/>
            </w:pPr>
            <w:r w:rsidRPr="00A6492A">
              <w:t>allowedValues: N/A</w:t>
            </w:r>
          </w:p>
          <w:p w14:paraId="30596E3E" w14:textId="4124C871" w:rsidR="008B56DE" w:rsidRPr="002A1C02" w:rsidRDefault="008B56DE" w:rsidP="008B56DE">
            <w:pPr>
              <w:pStyle w:val="TAL"/>
            </w:pPr>
            <w:r w:rsidRPr="00123371">
              <w:t>isNullable: False</w:t>
            </w:r>
          </w:p>
        </w:tc>
      </w:tr>
      <w:tr w:rsidR="008B56DE" w14:paraId="79FE2E2F"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46871A83" w14:textId="3B2A662D" w:rsidR="008B56DE" w:rsidRPr="004266D1" w:rsidRDefault="008B56DE" w:rsidP="008B56DE">
            <w:pPr>
              <w:pStyle w:val="TAL"/>
              <w:keepNext w:val="0"/>
              <w:rPr>
                <w:rFonts w:ascii="Courier New" w:hAnsi="Courier New" w:cs="Courier New"/>
                <w:szCs w:val="18"/>
              </w:rPr>
            </w:pPr>
            <w:r w:rsidRPr="0013079D">
              <w:rPr>
                <w:rFonts w:ascii="Courier New" w:hAnsi="Courier New" w:cs="Courier New"/>
              </w:rPr>
              <w:t>vsmfSupportInd</w:t>
            </w:r>
          </w:p>
        </w:tc>
        <w:tc>
          <w:tcPr>
            <w:tcW w:w="4395" w:type="dxa"/>
            <w:tcBorders>
              <w:top w:val="single" w:sz="4" w:space="0" w:color="auto"/>
              <w:left w:val="single" w:sz="4" w:space="0" w:color="auto"/>
              <w:bottom w:val="single" w:sz="4" w:space="0" w:color="auto"/>
              <w:right w:val="single" w:sz="4" w:space="0" w:color="auto"/>
            </w:tcBorders>
          </w:tcPr>
          <w:p w14:paraId="649E9EFE" w14:textId="77777777" w:rsidR="008B56DE" w:rsidRDefault="008B56DE" w:rsidP="008B56DE">
            <w:pPr>
              <w:pStyle w:val="TAL"/>
              <w:rPr>
                <w:rFonts w:cs="Arial"/>
                <w:szCs w:val="18"/>
              </w:rPr>
            </w:pPr>
            <w:r>
              <w:rPr>
                <w:rFonts w:cs="Arial"/>
                <w:szCs w:val="18"/>
              </w:rPr>
              <w:t>Used by an SMF to explicitly indicate the support of V-SMF capability and its preference to be selected as V-SMF.</w:t>
            </w:r>
          </w:p>
          <w:p w14:paraId="34465D87" w14:textId="77777777" w:rsidR="008B56DE" w:rsidRDefault="008B56DE" w:rsidP="008B56DE">
            <w:pPr>
              <w:pStyle w:val="TAL"/>
              <w:rPr>
                <w:rFonts w:cs="Arial"/>
                <w:szCs w:val="18"/>
              </w:rPr>
            </w:pPr>
          </w:p>
          <w:p w14:paraId="0A7EC310" w14:textId="77777777" w:rsidR="008B56DE" w:rsidRDefault="008B56DE" w:rsidP="008B56DE">
            <w:pPr>
              <w:pStyle w:val="TAL"/>
              <w:rPr>
                <w:rFonts w:cs="Arial"/>
                <w:szCs w:val="18"/>
              </w:rPr>
            </w:pPr>
            <w:r>
              <w:rPr>
                <w:rFonts w:cs="Arial"/>
                <w:szCs w:val="18"/>
              </w:rPr>
              <w:t>When present it indicate whether the V-SMF capability is supported by the SMF:</w:t>
            </w:r>
          </w:p>
          <w:p w14:paraId="3C0DE713" w14:textId="77777777" w:rsidR="008B56DE" w:rsidRDefault="008B56DE" w:rsidP="008B56DE">
            <w:pPr>
              <w:pStyle w:val="TAL"/>
              <w:rPr>
                <w:lang w:eastAsia="zh-CN"/>
              </w:rPr>
            </w:pPr>
            <w:r>
              <w:rPr>
                <w:lang w:eastAsia="zh-CN"/>
              </w:rPr>
              <w:t>- true: V-SMF capability supported by the SMF</w:t>
            </w:r>
          </w:p>
          <w:p w14:paraId="7C668875" w14:textId="77777777" w:rsidR="008B56DE" w:rsidRDefault="008B56DE" w:rsidP="008B56DE">
            <w:pPr>
              <w:pStyle w:val="TAL"/>
              <w:rPr>
                <w:lang w:eastAsia="zh-CN"/>
              </w:rPr>
            </w:pPr>
            <w:r>
              <w:rPr>
                <w:lang w:eastAsia="zh-CN"/>
              </w:rPr>
              <w:t>- false: V-SMF capability not supported by the SMF.</w:t>
            </w:r>
          </w:p>
          <w:p w14:paraId="048DF86E" w14:textId="77777777" w:rsidR="008B56DE" w:rsidRDefault="008B56DE" w:rsidP="008B56DE">
            <w:pPr>
              <w:pStyle w:val="TAL"/>
              <w:rPr>
                <w:lang w:eastAsia="zh-CN"/>
              </w:rPr>
            </w:pPr>
          </w:p>
          <w:p w14:paraId="4810FDEA" w14:textId="55803441" w:rsidR="008B56DE" w:rsidRPr="002A1C02" w:rsidRDefault="008B56DE" w:rsidP="008B56DE">
            <w:pPr>
              <w:pStyle w:val="TAL"/>
              <w:keepNext w:val="0"/>
              <w:rPr>
                <w:rFonts w:cs="Arial"/>
                <w:szCs w:val="18"/>
              </w:rPr>
            </w:pPr>
            <w:r>
              <w:rPr>
                <w:lang w:eastAsia="zh-CN"/>
              </w:rPr>
              <w:t>When absence the V-SMF capability support of the SMF is not specified.</w:t>
            </w:r>
          </w:p>
        </w:tc>
        <w:tc>
          <w:tcPr>
            <w:tcW w:w="1897" w:type="dxa"/>
            <w:tcBorders>
              <w:top w:val="single" w:sz="4" w:space="0" w:color="auto"/>
              <w:left w:val="single" w:sz="4" w:space="0" w:color="auto"/>
              <w:bottom w:val="single" w:sz="4" w:space="0" w:color="auto"/>
              <w:right w:val="single" w:sz="4" w:space="0" w:color="auto"/>
            </w:tcBorders>
          </w:tcPr>
          <w:p w14:paraId="32618678" w14:textId="77777777" w:rsidR="008B56DE" w:rsidRPr="002A1C02" w:rsidRDefault="008B56DE" w:rsidP="008B56DE">
            <w:pPr>
              <w:pStyle w:val="TAL"/>
            </w:pPr>
            <w:r w:rsidRPr="002A1C02">
              <w:t xml:space="preserve">type: </w:t>
            </w:r>
            <w:r>
              <w:t>boolean</w:t>
            </w:r>
          </w:p>
          <w:p w14:paraId="62706FCD" w14:textId="77777777" w:rsidR="008B56DE" w:rsidRPr="00EB5968" w:rsidRDefault="008B56DE" w:rsidP="008B56DE">
            <w:pPr>
              <w:pStyle w:val="TAL"/>
              <w:rPr>
                <w:lang w:eastAsia="zh-CN"/>
              </w:rPr>
            </w:pPr>
            <w:r w:rsidRPr="00EB5968">
              <w:t xml:space="preserve">multiplicity: </w:t>
            </w:r>
            <w:r>
              <w:rPr>
                <w:lang w:eastAsia="zh-CN"/>
              </w:rPr>
              <w:t>0</w:t>
            </w:r>
            <w:r w:rsidRPr="00EB5968">
              <w:rPr>
                <w:lang w:eastAsia="zh-CN"/>
              </w:rPr>
              <w:t>..</w:t>
            </w:r>
            <w:r>
              <w:rPr>
                <w:lang w:eastAsia="zh-CN"/>
              </w:rPr>
              <w:t>1</w:t>
            </w:r>
          </w:p>
          <w:p w14:paraId="0E7DECE2" w14:textId="77777777" w:rsidR="008B56DE" w:rsidRPr="00E2198D" w:rsidRDefault="008B56DE" w:rsidP="008B56DE">
            <w:pPr>
              <w:pStyle w:val="TAL"/>
            </w:pPr>
            <w:r w:rsidRPr="00E2198D">
              <w:t>isOrdered: N/A</w:t>
            </w:r>
          </w:p>
          <w:p w14:paraId="0FF552AD" w14:textId="77777777" w:rsidR="008B56DE" w:rsidRPr="00264099" w:rsidRDefault="008B56DE" w:rsidP="008B56DE">
            <w:pPr>
              <w:pStyle w:val="TAL"/>
            </w:pPr>
            <w:r w:rsidRPr="00264099">
              <w:t>isUnique: N/A</w:t>
            </w:r>
          </w:p>
          <w:p w14:paraId="51716FA4" w14:textId="77777777" w:rsidR="008B56DE" w:rsidRPr="00133008" w:rsidRDefault="008B56DE" w:rsidP="008B56DE">
            <w:pPr>
              <w:pStyle w:val="TAL"/>
            </w:pPr>
            <w:r w:rsidRPr="00133008">
              <w:t>defaultValue: None</w:t>
            </w:r>
          </w:p>
          <w:p w14:paraId="07D4DAA5" w14:textId="77777777" w:rsidR="008B56DE" w:rsidRPr="00A6492A" w:rsidRDefault="008B56DE" w:rsidP="008B56DE">
            <w:pPr>
              <w:pStyle w:val="TAL"/>
            </w:pPr>
            <w:r w:rsidRPr="00A6492A">
              <w:t>allowedValues: N/A</w:t>
            </w:r>
          </w:p>
          <w:p w14:paraId="4EE9CA2E" w14:textId="0BD4AD48" w:rsidR="008B56DE" w:rsidRPr="002A1C02" w:rsidRDefault="008B56DE" w:rsidP="008B56DE">
            <w:pPr>
              <w:pStyle w:val="TAL"/>
            </w:pPr>
            <w:r w:rsidRPr="00123371">
              <w:t>isNullable: False</w:t>
            </w:r>
          </w:p>
        </w:tc>
      </w:tr>
      <w:tr w:rsidR="008B56DE" w14:paraId="00794BFB"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3E5EB9F8" w14:textId="7908659D" w:rsidR="008B56DE" w:rsidRPr="004266D1" w:rsidRDefault="008B56DE" w:rsidP="008B56DE">
            <w:pPr>
              <w:pStyle w:val="TAL"/>
              <w:keepNext w:val="0"/>
              <w:rPr>
                <w:rFonts w:ascii="Courier New" w:hAnsi="Courier New" w:cs="Courier New"/>
                <w:szCs w:val="18"/>
              </w:rPr>
            </w:pPr>
            <w:r w:rsidRPr="00C442E6">
              <w:rPr>
                <w:rFonts w:ascii="Courier New" w:hAnsi="Courier New" w:cs="Courier New"/>
              </w:rPr>
              <w:lastRenderedPageBreak/>
              <w:t>pgwFqdnList</w:t>
            </w:r>
          </w:p>
        </w:tc>
        <w:tc>
          <w:tcPr>
            <w:tcW w:w="4395" w:type="dxa"/>
            <w:tcBorders>
              <w:top w:val="single" w:sz="4" w:space="0" w:color="auto"/>
              <w:left w:val="single" w:sz="4" w:space="0" w:color="auto"/>
              <w:bottom w:val="single" w:sz="4" w:space="0" w:color="auto"/>
              <w:right w:val="single" w:sz="4" w:space="0" w:color="auto"/>
            </w:tcBorders>
          </w:tcPr>
          <w:p w14:paraId="522F3CA8" w14:textId="77777777" w:rsidR="008B56DE" w:rsidRDefault="008B56DE" w:rsidP="008B56DE">
            <w:pPr>
              <w:pStyle w:val="TAL"/>
              <w:rPr>
                <w:rFonts w:cs="Arial"/>
                <w:szCs w:val="18"/>
                <w:lang w:eastAsia="zh-CN"/>
              </w:rPr>
            </w:pPr>
            <w:r>
              <w:rPr>
                <w:rFonts w:cs="Arial"/>
                <w:szCs w:val="18"/>
                <w:lang w:eastAsia="zh-CN"/>
              </w:rPr>
              <w:t>When present, t</w:t>
            </w:r>
            <w:r w:rsidRPr="00690A26">
              <w:rPr>
                <w:rFonts w:cs="Arial" w:hint="eastAsia"/>
                <w:szCs w:val="18"/>
                <w:lang w:eastAsia="zh-CN"/>
              </w:rPr>
              <w:t xml:space="preserve">his attribute provides additional </w:t>
            </w:r>
            <w:r>
              <w:rPr>
                <w:rFonts w:cs="Arial"/>
                <w:szCs w:val="18"/>
                <w:lang w:eastAsia="zh-CN"/>
              </w:rPr>
              <w:t>FQDNs</w:t>
            </w:r>
            <w:r w:rsidRPr="00690A26">
              <w:rPr>
                <w:rFonts w:cs="Arial" w:hint="eastAsia"/>
                <w:szCs w:val="18"/>
                <w:lang w:eastAsia="zh-CN"/>
              </w:rPr>
              <w:t xml:space="preserve"> to the </w:t>
            </w:r>
            <w:r>
              <w:rPr>
                <w:rFonts w:cs="Arial"/>
                <w:szCs w:val="18"/>
                <w:lang w:eastAsia="zh-CN"/>
              </w:rPr>
              <w:t xml:space="preserve">FQDN indicated in the </w:t>
            </w:r>
            <w:r w:rsidRPr="00690A26">
              <w:rPr>
                <w:lang w:eastAsia="zh-CN"/>
              </w:rPr>
              <w:t>pgwFqdn</w:t>
            </w:r>
            <w:r>
              <w:rPr>
                <w:lang w:eastAsia="zh-CN"/>
              </w:rPr>
              <w:t xml:space="preserve"> attribute</w:t>
            </w:r>
            <w:r w:rsidRPr="00690A26">
              <w:rPr>
                <w:rFonts w:cs="Arial" w:hint="eastAsia"/>
                <w:szCs w:val="18"/>
                <w:lang w:eastAsia="zh-CN"/>
              </w:rPr>
              <w:t xml:space="preserve">. </w:t>
            </w:r>
          </w:p>
          <w:p w14:paraId="7936E659" w14:textId="77777777" w:rsidR="008B56DE" w:rsidRDefault="008B56DE" w:rsidP="008B56DE">
            <w:pPr>
              <w:pStyle w:val="TAL"/>
              <w:rPr>
                <w:rFonts w:cs="Arial"/>
                <w:szCs w:val="18"/>
                <w:lang w:eastAsia="zh-CN"/>
              </w:rPr>
            </w:pPr>
          </w:p>
          <w:p w14:paraId="53113483" w14:textId="4A2FE50F" w:rsidR="008B56DE" w:rsidRPr="002A1C02" w:rsidRDefault="008B56DE" w:rsidP="008B56DE">
            <w:pPr>
              <w:pStyle w:val="TAL"/>
              <w:keepNext w:val="0"/>
              <w:rPr>
                <w:rFonts w:cs="Arial"/>
                <w:szCs w:val="18"/>
              </w:rPr>
            </w:pPr>
            <w:r>
              <w:rPr>
                <w:rFonts w:cs="Arial"/>
                <w:szCs w:val="18"/>
                <w:lang w:eastAsia="zh-CN"/>
              </w:rPr>
              <w:t xml:space="preserve">The </w:t>
            </w:r>
            <w:r w:rsidRPr="00690A26">
              <w:rPr>
                <w:lang w:eastAsia="zh-CN"/>
              </w:rPr>
              <w:t>pgwFqdn</w:t>
            </w:r>
            <w:r>
              <w:rPr>
                <w:lang w:eastAsia="zh-CN"/>
              </w:rPr>
              <w:t>List</w:t>
            </w:r>
            <w:r w:rsidRPr="00690A26">
              <w:rPr>
                <w:rFonts w:cs="Arial" w:hint="eastAsia"/>
                <w:szCs w:val="18"/>
                <w:lang w:eastAsia="zh-CN"/>
              </w:rPr>
              <w:t xml:space="preserve"> </w:t>
            </w:r>
            <w:r>
              <w:rPr>
                <w:rFonts w:cs="Arial"/>
                <w:szCs w:val="18"/>
                <w:lang w:eastAsia="zh-CN"/>
              </w:rPr>
              <w:t xml:space="preserve">attribute </w:t>
            </w:r>
            <w:r w:rsidRPr="00690A26">
              <w:rPr>
                <w:rFonts w:cs="Arial" w:hint="eastAsia"/>
                <w:szCs w:val="18"/>
                <w:lang w:eastAsia="zh-CN"/>
              </w:rPr>
              <w:t xml:space="preserve">may be present if the </w:t>
            </w:r>
            <w:r w:rsidRPr="00690A26">
              <w:rPr>
                <w:lang w:eastAsia="zh-CN"/>
              </w:rPr>
              <w:t>pgwFqdn</w:t>
            </w:r>
            <w:r w:rsidRPr="00690A26">
              <w:rPr>
                <w:rFonts w:cs="Arial" w:hint="eastAsia"/>
                <w:szCs w:val="18"/>
                <w:lang w:eastAsia="zh-CN"/>
              </w:rPr>
              <w:t xml:space="preserve"> </w:t>
            </w:r>
            <w:r>
              <w:rPr>
                <w:rFonts w:cs="Arial"/>
                <w:szCs w:val="18"/>
                <w:lang w:eastAsia="zh-CN"/>
              </w:rPr>
              <w:t xml:space="preserve">attribute </w:t>
            </w:r>
            <w:r w:rsidRPr="00690A26">
              <w:rPr>
                <w:rFonts w:cs="Arial" w:hint="eastAsia"/>
                <w:szCs w:val="18"/>
                <w:lang w:eastAsia="zh-CN"/>
              </w:rPr>
              <w:t xml:space="preserve">is </w:t>
            </w:r>
            <w:r>
              <w:rPr>
                <w:rFonts w:cs="Arial"/>
                <w:szCs w:val="18"/>
                <w:lang w:eastAsia="zh-CN"/>
              </w:rPr>
              <w:t>present.</w:t>
            </w:r>
          </w:p>
        </w:tc>
        <w:tc>
          <w:tcPr>
            <w:tcW w:w="1897" w:type="dxa"/>
            <w:tcBorders>
              <w:top w:val="single" w:sz="4" w:space="0" w:color="auto"/>
              <w:left w:val="single" w:sz="4" w:space="0" w:color="auto"/>
              <w:bottom w:val="single" w:sz="4" w:space="0" w:color="auto"/>
              <w:right w:val="single" w:sz="4" w:space="0" w:color="auto"/>
            </w:tcBorders>
          </w:tcPr>
          <w:p w14:paraId="2A734CB0" w14:textId="77777777" w:rsidR="008B56DE" w:rsidRPr="002A1C02" w:rsidRDefault="008B56DE" w:rsidP="008B56DE">
            <w:pPr>
              <w:pStyle w:val="TAL"/>
            </w:pPr>
            <w:r w:rsidRPr="002A1C02">
              <w:t xml:space="preserve">type: </w:t>
            </w:r>
            <w:r>
              <w:t>string</w:t>
            </w:r>
          </w:p>
          <w:p w14:paraId="2451C66B" w14:textId="77777777" w:rsidR="008B56DE" w:rsidRPr="00EB5968" w:rsidRDefault="008B56DE" w:rsidP="008B56DE">
            <w:pPr>
              <w:pStyle w:val="TAL"/>
              <w:rPr>
                <w:lang w:eastAsia="zh-CN"/>
              </w:rPr>
            </w:pPr>
            <w:r w:rsidRPr="00EB5968">
              <w:t xml:space="preserve">multiplicity: </w:t>
            </w:r>
            <w:r>
              <w:rPr>
                <w:lang w:eastAsia="zh-CN"/>
              </w:rPr>
              <w:t>0</w:t>
            </w:r>
            <w:r w:rsidRPr="00EB5968">
              <w:rPr>
                <w:lang w:eastAsia="zh-CN"/>
              </w:rPr>
              <w:t>..</w:t>
            </w:r>
            <w:r>
              <w:rPr>
                <w:lang w:eastAsia="zh-CN"/>
              </w:rPr>
              <w:t>N</w:t>
            </w:r>
          </w:p>
          <w:p w14:paraId="7035BF79" w14:textId="305FEDD1" w:rsidR="008B56DE" w:rsidRPr="00E2198D" w:rsidRDefault="008B56DE" w:rsidP="008B56DE">
            <w:pPr>
              <w:pStyle w:val="TAL"/>
            </w:pPr>
            <w:r w:rsidRPr="00E2198D">
              <w:t xml:space="preserve">isOrdered: </w:t>
            </w:r>
            <w:r w:rsidR="004037B3" w:rsidRPr="004037B3">
              <w:t>False</w:t>
            </w:r>
          </w:p>
          <w:p w14:paraId="58FF8588" w14:textId="6B334151" w:rsidR="008B56DE" w:rsidRPr="00264099" w:rsidRDefault="008B56DE" w:rsidP="008B56DE">
            <w:pPr>
              <w:pStyle w:val="TAL"/>
            </w:pPr>
            <w:r w:rsidRPr="00264099">
              <w:t xml:space="preserve">isUnique: </w:t>
            </w:r>
            <w:r w:rsidR="004037B3" w:rsidRPr="004037B3">
              <w:t>True</w:t>
            </w:r>
          </w:p>
          <w:p w14:paraId="5DB2A6EB" w14:textId="77777777" w:rsidR="008B56DE" w:rsidRPr="00133008" w:rsidRDefault="008B56DE" w:rsidP="008B56DE">
            <w:pPr>
              <w:pStyle w:val="TAL"/>
            </w:pPr>
            <w:r w:rsidRPr="00133008">
              <w:t>defaultValue: None</w:t>
            </w:r>
          </w:p>
          <w:p w14:paraId="29BA7085" w14:textId="77777777" w:rsidR="008B56DE" w:rsidRPr="00A6492A" w:rsidRDefault="008B56DE" w:rsidP="008B56DE">
            <w:pPr>
              <w:pStyle w:val="TAL"/>
            </w:pPr>
            <w:r w:rsidRPr="00A6492A">
              <w:t>allowedValues: N/A</w:t>
            </w:r>
          </w:p>
          <w:p w14:paraId="56186220" w14:textId="707B6E6A" w:rsidR="008B56DE" w:rsidRPr="002A1C02" w:rsidRDefault="008B56DE" w:rsidP="008B56DE">
            <w:pPr>
              <w:pStyle w:val="TAL"/>
            </w:pPr>
            <w:r w:rsidRPr="00123371">
              <w:t>isNullable: False</w:t>
            </w:r>
          </w:p>
        </w:tc>
      </w:tr>
      <w:tr w:rsidR="00064CBF" w14:paraId="4BE27A4B"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0F2596DB" w14:textId="27D80500" w:rsidR="00064CBF" w:rsidRDefault="00064CBF" w:rsidP="00064CBF">
            <w:pPr>
              <w:pStyle w:val="TAL"/>
              <w:keepNext w:val="0"/>
              <w:rPr>
                <w:rFonts w:ascii="Courier New" w:hAnsi="Courier New" w:cs="Courier New"/>
                <w:szCs w:val="18"/>
                <w:lang w:eastAsia="zh-CN"/>
              </w:rPr>
            </w:pPr>
            <w:r>
              <w:rPr>
                <w:rFonts w:ascii="Courier New" w:hAnsi="Courier New" w:cs="Courier New"/>
                <w:szCs w:val="18"/>
              </w:rPr>
              <w:t>nRTACRangeList</w:t>
            </w:r>
          </w:p>
        </w:tc>
        <w:tc>
          <w:tcPr>
            <w:tcW w:w="4395" w:type="dxa"/>
            <w:tcBorders>
              <w:top w:val="single" w:sz="4" w:space="0" w:color="auto"/>
              <w:left w:val="single" w:sz="4" w:space="0" w:color="auto"/>
              <w:bottom w:val="single" w:sz="4" w:space="0" w:color="auto"/>
              <w:right w:val="single" w:sz="4" w:space="0" w:color="auto"/>
            </w:tcBorders>
          </w:tcPr>
          <w:p w14:paraId="301911DF" w14:textId="25448D18" w:rsidR="00064CBF" w:rsidRDefault="00064CBF" w:rsidP="00064CBF">
            <w:pPr>
              <w:pStyle w:val="TAL"/>
              <w:keepNext w:val="0"/>
              <w:rPr>
                <w:szCs w:val="18"/>
                <w:lang w:eastAsia="zh-CN"/>
              </w:rPr>
            </w:pPr>
            <w:r w:rsidRPr="00690A26">
              <w:rPr>
                <w:rFonts w:cs="Arial"/>
                <w:szCs w:val="18"/>
              </w:rPr>
              <w:t>The range of T</w:t>
            </w:r>
            <w:r>
              <w:rPr>
                <w:rFonts w:cs="Arial"/>
                <w:szCs w:val="18"/>
              </w:rPr>
              <w:t>AC</w:t>
            </w:r>
            <w:r w:rsidRPr="00690A26">
              <w:rPr>
                <w:rFonts w:cs="Arial"/>
                <w:szCs w:val="18"/>
              </w:rPr>
              <w:t>s.</w:t>
            </w:r>
          </w:p>
        </w:tc>
        <w:tc>
          <w:tcPr>
            <w:tcW w:w="1897" w:type="dxa"/>
            <w:tcBorders>
              <w:top w:val="single" w:sz="4" w:space="0" w:color="auto"/>
              <w:left w:val="single" w:sz="4" w:space="0" w:color="auto"/>
              <w:bottom w:val="single" w:sz="4" w:space="0" w:color="auto"/>
              <w:right w:val="single" w:sz="4" w:space="0" w:color="auto"/>
            </w:tcBorders>
          </w:tcPr>
          <w:p w14:paraId="51E59F1E" w14:textId="7A490F6E" w:rsidR="00064CBF" w:rsidRDefault="00064CBF" w:rsidP="00064CBF">
            <w:pPr>
              <w:pStyle w:val="TAL"/>
            </w:pPr>
            <w:r>
              <w:t xml:space="preserve">type: </w:t>
            </w:r>
            <w:r w:rsidR="00D37C8A" w:rsidRPr="00D37C8A">
              <w:t>nr</w:t>
            </w:r>
            <w:r w:rsidRPr="002A1C02">
              <w:t>TACRange</w:t>
            </w:r>
          </w:p>
          <w:p w14:paraId="71163416" w14:textId="77777777" w:rsidR="00064CBF" w:rsidRDefault="00064CBF" w:rsidP="00064CBF">
            <w:pPr>
              <w:pStyle w:val="TAL"/>
              <w:rPr>
                <w:lang w:eastAsia="zh-CN"/>
              </w:rPr>
            </w:pPr>
            <w:r>
              <w:t xml:space="preserve">multiplicity: </w:t>
            </w:r>
            <w:r w:rsidRPr="00EB5968">
              <w:rPr>
                <w:lang w:eastAsia="zh-CN"/>
              </w:rPr>
              <w:t>1..*</w:t>
            </w:r>
          </w:p>
          <w:p w14:paraId="7BD9294C" w14:textId="285DAAD3" w:rsidR="00064CBF" w:rsidRDefault="00064CBF" w:rsidP="00064CBF">
            <w:pPr>
              <w:pStyle w:val="TAL"/>
            </w:pPr>
            <w:r>
              <w:t xml:space="preserve">isOrdered: </w:t>
            </w:r>
            <w:r w:rsidR="004037B3" w:rsidRPr="004037B3">
              <w:t>False</w:t>
            </w:r>
          </w:p>
          <w:p w14:paraId="55124BCF" w14:textId="2C6F37CC" w:rsidR="00064CBF" w:rsidRDefault="00064CBF" w:rsidP="00064CBF">
            <w:pPr>
              <w:pStyle w:val="TAL"/>
            </w:pPr>
            <w:r>
              <w:t xml:space="preserve">isUnique: </w:t>
            </w:r>
            <w:r w:rsidR="004037B3" w:rsidRPr="004037B3">
              <w:t>True</w:t>
            </w:r>
          </w:p>
          <w:p w14:paraId="39F32023" w14:textId="77777777" w:rsidR="00064CBF" w:rsidRDefault="00064CBF" w:rsidP="00064CBF">
            <w:pPr>
              <w:pStyle w:val="TAL"/>
            </w:pPr>
            <w:r>
              <w:t>defaultValue: None</w:t>
            </w:r>
          </w:p>
          <w:p w14:paraId="3F24B3AF" w14:textId="77777777" w:rsidR="00064CBF" w:rsidRDefault="00064CBF" w:rsidP="00064CBF">
            <w:pPr>
              <w:pStyle w:val="TAL"/>
            </w:pPr>
            <w:r>
              <w:t>allowedValues: N/A</w:t>
            </w:r>
          </w:p>
          <w:p w14:paraId="4CCF6856" w14:textId="7E0E19A9" w:rsidR="00064CBF" w:rsidRDefault="00064CBF" w:rsidP="00064CBF">
            <w:pPr>
              <w:pStyle w:val="TAL"/>
              <w:keepNext w:val="0"/>
            </w:pPr>
            <w:r>
              <w:t>isNullable: False</w:t>
            </w:r>
          </w:p>
        </w:tc>
      </w:tr>
      <w:tr w:rsidR="00064CBF" w14:paraId="227542B6"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4A7A5AEC" w14:textId="7DFB6778" w:rsidR="00064CBF" w:rsidRDefault="00064CBF" w:rsidP="00064CBF">
            <w:pPr>
              <w:pStyle w:val="TAL"/>
              <w:keepNext w:val="0"/>
              <w:rPr>
                <w:rFonts w:ascii="Courier New" w:hAnsi="Courier New" w:cs="Courier New"/>
                <w:szCs w:val="18"/>
                <w:lang w:eastAsia="zh-CN"/>
              </w:rPr>
            </w:pPr>
            <w:r w:rsidRPr="00F36732">
              <w:rPr>
                <w:rFonts w:ascii="Courier New" w:hAnsi="Courier New" w:cs="Courier New"/>
                <w:lang w:eastAsia="zh-CN"/>
              </w:rPr>
              <w:t>nRTACstart</w:t>
            </w:r>
          </w:p>
        </w:tc>
        <w:tc>
          <w:tcPr>
            <w:tcW w:w="4395" w:type="dxa"/>
            <w:tcBorders>
              <w:top w:val="single" w:sz="4" w:space="0" w:color="auto"/>
              <w:left w:val="single" w:sz="4" w:space="0" w:color="auto"/>
              <w:bottom w:val="single" w:sz="4" w:space="0" w:color="auto"/>
              <w:right w:val="single" w:sz="4" w:space="0" w:color="auto"/>
            </w:tcBorders>
          </w:tcPr>
          <w:p w14:paraId="30BD6932" w14:textId="77777777" w:rsidR="00064CBF" w:rsidRDefault="00064CBF" w:rsidP="00064CBF">
            <w:pPr>
              <w:pStyle w:val="TAL"/>
              <w:rPr>
                <w:lang w:eastAsia="zh-CN"/>
              </w:rPr>
            </w:pPr>
            <w:r w:rsidRPr="00690A26">
              <w:rPr>
                <w:rFonts w:cs="Arial"/>
                <w:szCs w:val="18"/>
              </w:rPr>
              <w:t xml:space="preserve">First value identifying the start of a TAC range, to be used when the range of TAC's can be represented as a </w:t>
            </w:r>
            <w:r w:rsidRPr="00690A26">
              <w:rPr>
                <w:lang w:eastAsia="zh-CN"/>
              </w:rPr>
              <w:t xml:space="preserve">hexadecimal </w:t>
            </w:r>
            <w:r w:rsidRPr="00690A26">
              <w:rPr>
                <w:rFonts w:cs="Arial"/>
                <w:szCs w:val="18"/>
              </w:rPr>
              <w:t>range (e.g., TAC ranges).</w:t>
            </w:r>
            <w:r w:rsidRPr="00690A26">
              <w:rPr>
                <w:lang w:eastAsia="zh-CN"/>
              </w:rPr>
              <w:t xml:space="preserve"> 3-octet string identifying a tracking area code, each character in the string shall take a value of "0" to "9" or "A" to "F" and shall represent 4 bits</w:t>
            </w:r>
            <w:r w:rsidRPr="00690A26">
              <w:rPr>
                <w:rFonts w:cs="Arial"/>
                <w:szCs w:val="18"/>
              </w:rPr>
              <w:t xml:space="preserve">. </w:t>
            </w:r>
            <w:r w:rsidRPr="00690A26">
              <w:rPr>
                <w:lang w:eastAsia="zh-CN"/>
              </w:rPr>
              <w:t>The most significant character representing the 4 most significant bits of the TAC shall appear first in the string, and the character representing the 4 least significant bit of the TAC shall appear last in the string.</w:t>
            </w:r>
          </w:p>
          <w:p w14:paraId="6D796DB7" w14:textId="77777777" w:rsidR="00064CBF" w:rsidRPr="00690A26" w:rsidRDefault="00064CBF" w:rsidP="00064CBF">
            <w:pPr>
              <w:pStyle w:val="TAL"/>
              <w:rPr>
                <w:rFonts w:cs="Arial"/>
                <w:szCs w:val="18"/>
              </w:rPr>
            </w:pPr>
          </w:p>
          <w:p w14:paraId="52FEFB1B" w14:textId="6672FB6A" w:rsidR="00064CBF" w:rsidRDefault="00064CBF" w:rsidP="00064CBF">
            <w:pPr>
              <w:pStyle w:val="TAL"/>
              <w:keepNext w:val="0"/>
              <w:rPr>
                <w:szCs w:val="18"/>
                <w:lang w:eastAsia="zh-CN"/>
              </w:rPr>
            </w:pPr>
            <w:r w:rsidRPr="00690A26">
              <w:rPr>
                <w:rFonts w:cs="Arial"/>
                <w:szCs w:val="18"/>
              </w:rPr>
              <w:t>Pattern: "</w:t>
            </w:r>
            <w:r w:rsidRPr="00690A26">
              <w:rPr>
                <w:lang w:val="en-US"/>
              </w:rPr>
              <w:t>^([A-Fa-f0-9]{4}|[A-Fa-f0-9]{6}</w:t>
            </w:r>
            <w:r>
              <w:rPr>
                <w:lang w:val="en-US"/>
              </w:rPr>
              <w:t>)</w:t>
            </w:r>
            <w:r w:rsidRPr="00690A26">
              <w:rPr>
                <w:lang w:val="en-US"/>
              </w:rPr>
              <w:t>$</w:t>
            </w:r>
            <w:r w:rsidRPr="00690A26">
              <w:rPr>
                <w:rFonts w:cs="Arial"/>
                <w:szCs w:val="18"/>
              </w:rPr>
              <w:t>"</w:t>
            </w:r>
          </w:p>
        </w:tc>
        <w:tc>
          <w:tcPr>
            <w:tcW w:w="1897" w:type="dxa"/>
            <w:tcBorders>
              <w:top w:val="single" w:sz="4" w:space="0" w:color="auto"/>
              <w:left w:val="single" w:sz="4" w:space="0" w:color="auto"/>
              <w:bottom w:val="single" w:sz="4" w:space="0" w:color="auto"/>
              <w:right w:val="single" w:sz="4" w:space="0" w:color="auto"/>
            </w:tcBorders>
          </w:tcPr>
          <w:p w14:paraId="64240E1D" w14:textId="77777777" w:rsidR="00064CBF" w:rsidRDefault="00064CBF" w:rsidP="00064CBF">
            <w:pPr>
              <w:pStyle w:val="TAL"/>
            </w:pPr>
            <w:r>
              <w:t>type: String</w:t>
            </w:r>
          </w:p>
          <w:p w14:paraId="563E4AFF" w14:textId="77777777" w:rsidR="00064CBF" w:rsidRDefault="00064CBF" w:rsidP="00064CBF">
            <w:pPr>
              <w:pStyle w:val="TAL"/>
              <w:rPr>
                <w:lang w:eastAsia="zh-CN"/>
              </w:rPr>
            </w:pPr>
            <w:r>
              <w:t>multiplicity: 0..1</w:t>
            </w:r>
          </w:p>
          <w:p w14:paraId="2ECFF806" w14:textId="77777777" w:rsidR="00064CBF" w:rsidRDefault="00064CBF" w:rsidP="00064CBF">
            <w:pPr>
              <w:pStyle w:val="TAL"/>
            </w:pPr>
            <w:r>
              <w:t>isOrdered: N/A</w:t>
            </w:r>
          </w:p>
          <w:p w14:paraId="7B6ABA6B" w14:textId="77777777" w:rsidR="00064CBF" w:rsidRDefault="00064CBF" w:rsidP="00064CBF">
            <w:pPr>
              <w:pStyle w:val="TAL"/>
            </w:pPr>
            <w:r>
              <w:t>isUnique: N/A</w:t>
            </w:r>
          </w:p>
          <w:p w14:paraId="487E9C92" w14:textId="77777777" w:rsidR="00064CBF" w:rsidRDefault="00064CBF" w:rsidP="00064CBF">
            <w:pPr>
              <w:pStyle w:val="TAL"/>
            </w:pPr>
            <w:r>
              <w:t>defaultValue: None</w:t>
            </w:r>
          </w:p>
          <w:p w14:paraId="3C497710" w14:textId="77777777" w:rsidR="00064CBF" w:rsidRDefault="00064CBF" w:rsidP="00064CBF">
            <w:pPr>
              <w:pStyle w:val="TAL"/>
            </w:pPr>
            <w:r>
              <w:t>allowedValues: N/A</w:t>
            </w:r>
          </w:p>
          <w:p w14:paraId="1AF41FD1" w14:textId="69697B79" w:rsidR="00064CBF" w:rsidRDefault="00064CBF" w:rsidP="00064CBF">
            <w:pPr>
              <w:pStyle w:val="TAL"/>
              <w:keepNext w:val="0"/>
            </w:pPr>
            <w:r>
              <w:t>isNullable: False</w:t>
            </w:r>
          </w:p>
        </w:tc>
      </w:tr>
      <w:tr w:rsidR="00064CBF" w14:paraId="48BF90B3"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62D5EBBE" w14:textId="0EB2C8EC" w:rsidR="00064CBF" w:rsidRDefault="00064CBF" w:rsidP="00064CBF">
            <w:pPr>
              <w:pStyle w:val="TAL"/>
              <w:keepNext w:val="0"/>
              <w:rPr>
                <w:rFonts w:ascii="Courier New" w:hAnsi="Courier New" w:cs="Courier New"/>
                <w:szCs w:val="18"/>
                <w:lang w:eastAsia="zh-CN"/>
              </w:rPr>
            </w:pPr>
            <w:r w:rsidRPr="00F36732">
              <w:rPr>
                <w:rFonts w:ascii="Courier New" w:hAnsi="Courier New" w:cs="Courier New"/>
                <w:lang w:eastAsia="zh-CN"/>
              </w:rPr>
              <w:t>nRTAC</w:t>
            </w:r>
            <w:r>
              <w:rPr>
                <w:rFonts w:ascii="Courier New" w:hAnsi="Courier New" w:cs="Courier New"/>
                <w:lang w:eastAsia="zh-CN"/>
              </w:rPr>
              <w:t>end</w:t>
            </w:r>
          </w:p>
        </w:tc>
        <w:tc>
          <w:tcPr>
            <w:tcW w:w="4395" w:type="dxa"/>
            <w:tcBorders>
              <w:top w:val="single" w:sz="4" w:space="0" w:color="auto"/>
              <w:left w:val="single" w:sz="4" w:space="0" w:color="auto"/>
              <w:bottom w:val="single" w:sz="4" w:space="0" w:color="auto"/>
              <w:right w:val="single" w:sz="4" w:space="0" w:color="auto"/>
            </w:tcBorders>
          </w:tcPr>
          <w:p w14:paraId="7BD2B1CA" w14:textId="77777777" w:rsidR="00064CBF" w:rsidRPr="00690A26" w:rsidRDefault="00064CBF" w:rsidP="00064CBF">
            <w:pPr>
              <w:pStyle w:val="TAL"/>
              <w:rPr>
                <w:rFonts w:cs="Arial"/>
                <w:szCs w:val="18"/>
              </w:rPr>
            </w:pPr>
            <w:r w:rsidRPr="00690A26">
              <w:rPr>
                <w:rFonts w:cs="Arial"/>
                <w:szCs w:val="18"/>
              </w:rPr>
              <w:t xml:space="preserve">Last value identifying the end of a TAC range, to be used when the range of TAC's can be represented as a </w:t>
            </w:r>
            <w:r w:rsidRPr="00690A26">
              <w:rPr>
                <w:lang w:eastAsia="zh-CN"/>
              </w:rPr>
              <w:t xml:space="preserve">hexadecimal </w:t>
            </w:r>
            <w:r w:rsidRPr="00690A26">
              <w:rPr>
                <w:rFonts w:cs="Arial"/>
                <w:szCs w:val="18"/>
              </w:rPr>
              <w:t xml:space="preserve">range (e.g. TAC ranges). </w:t>
            </w:r>
            <w:r w:rsidRPr="00690A26">
              <w:rPr>
                <w:lang w:eastAsia="zh-CN"/>
              </w:rPr>
              <w:t>3-octet string identifying a tracking area code, each character in the string shall take a value of "0" to "9" or "A" to "F" and shall represent 4 bits</w:t>
            </w:r>
            <w:r w:rsidRPr="00690A26">
              <w:rPr>
                <w:rFonts w:cs="Arial"/>
                <w:szCs w:val="18"/>
              </w:rPr>
              <w:t xml:space="preserve">. </w:t>
            </w:r>
            <w:r w:rsidRPr="00690A26">
              <w:rPr>
                <w:lang w:eastAsia="zh-CN"/>
              </w:rPr>
              <w:t>The most significant character representing the 4 most significant bits of the TAC shall appear first in the string, and the character representing the 4 least significant bit of the TAC shall appear last in the string.</w:t>
            </w:r>
          </w:p>
          <w:p w14:paraId="5CFB8B17" w14:textId="77777777" w:rsidR="00064CBF" w:rsidRDefault="00064CBF" w:rsidP="00064CBF">
            <w:pPr>
              <w:pStyle w:val="TAL"/>
              <w:rPr>
                <w:rFonts w:cs="Arial"/>
                <w:szCs w:val="18"/>
              </w:rPr>
            </w:pPr>
          </w:p>
          <w:p w14:paraId="43C1C378" w14:textId="3913E32C" w:rsidR="00064CBF" w:rsidRDefault="00064CBF" w:rsidP="00064CBF">
            <w:pPr>
              <w:pStyle w:val="TAL"/>
              <w:keepNext w:val="0"/>
              <w:rPr>
                <w:szCs w:val="18"/>
                <w:lang w:eastAsia="zh-CN"/>
              </w:rPr>
            </w:pPr>
            <w:r w:rsidRPr="00690A26">
              <w:rPr>
                <w:rFonts w:cs="Arial"/>
                <w:szCs w:val="18"/>
              </w:rPr>
              <w:t>Pattern: "</w:t>
            </w:r>
            <w:r w:rsidRPr="00690A26">
              <w:rPr>
                <w:lang w:val="en-US"/>
              </w:rPr>
              <w:t>^([A-Fa-f0-9]{4}|[A-Fa-f0-9]{6})$</w:t>
            </w:r>
            <w:r w:rsidRPr="00690A26">
              <w:rPr>
                <w:rFonts w:cs="Arial"/>
                <w:szCs w:val="18"/>
              </w:rPr>
              <w:t>"</w:t>
            </w:r>
          </w:p>
        </w:tc>
        <w:tc>
          <w:tcPr>
            <w:tcW w:w="1897" w:type="dxa"/>
            <w:tcBorders>
              <w:top w:val="single" w:sz="4" w:space="0" w:color="auto"/>
              <w:left w:val="single" w:sz="4" w:space="0" w:color="auto"/>
              <w:bottom w:val="single" w:sz="4" w:space="0" w:color="auto"/>
              <w:right w:val="single" w:sz="4" w:space="0" w:color="auto"/>
            </w:tcBorders>
          </w:tcPr>
          <w:p w14:paraId="4AFEE574" w14:textId="77777777" w:rsidR="00064CBF" w:rsidRDefault="00064CBF" w:rsidP="00064CBF">
            <w:pPr>
              <w:pStyle w:val="TAL"/>
            </w:pPr>
            <w:r>
              <w:t>type: String</w:t>
            </w:r>
          </w:p>
          <w:p w14:paraId="2FB55E25" w14:textId="77777777" w:rsidR="00064CBF" w:rsidRDefault="00064CBF" w:rsidP="00064CBF">
            <w:pPr>
              <w:pStyle w:val="TAL"/>
              <w:rPr>
                <w:lang w:eastAsia="zh-CN"/>
              </w:rPr>
            </w:pPr>
            <w:r>
              <w:t>multiplicity: 0..1</w:t>
            </w:r>
          </w:p>
          <w:p w14:paraId="5BE98476" w14:textId="77777777" w:rsidR="00064CBF" w:rsidRDefault="00064CBF" w:rsidP="00064CBF">
            <w:pPr>
              <w:pStyle w:val="TAL"/>
            </w:pPr>
            <w:r>
              <w:t>isOrdered: N/A</w:t>
            </w:r>
          </w:p>
          <w:p w14:paraId="288B8699" w14:textId="77777777" w:rsidR="00064CBF" w:rsidRDefault="00064CBF" w:rsidP="00064CBF">
            <w:pPr>
              <w:pStyle w:val="TAL"/>
            </w:pPr>
            <w:r>
              <w:t>isUnique: N/A</w:t>
            </w:r>
          </w:p>
          <w:p w14:paraId="0BB76C5C" w14:textId="77777777" w:rsidR="00064CBF" w:rsidRDefault="00064CBF" w:rsidP="00064CBF">
            <w:pPr>
              <w:pStyle w:val="TAL"/>
            </w:pPr>
            <w:r>
              <w:t>defaultValue: None</w:t>
            </w:r>
          </w:p>
          <w:p w14:paraId="16C4B18F" w14:textId="77777777" w:rsidR="00064CBF" w:rsidRDefault="00064CBF" w:rsidP="00064CBF">
            <w:pPr>
              <w:pStyle w:val="TAL"/>
            </w:pPr>
            <w:r>
              <w:t>allowedValues: N/A</w:t>
            </w:r>
          </w:p>
          <w:p w14:paraId="7B74BE90" w14:textId="12DC6DE7" w:rsidR="00064CBF" w:rsidRDefault="00064CBF" w:rsidP="00064CBF">
            <w:pPr>
              <w:pStyle w:val="TAL"/>
              <w:keepNext w:val="0"/>
            </w:pPr>
            <w:r>
              <w:t>isNullable: False</w:t>
            </w:r>
          </w:p>
        </w:tc>
      </w:tr>
      <w:tr w:rsidR="00064CBF" w14:paraId="2A241ADE"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781EFC90" w14:textId="2D70FE2D" w:rsidR="00064CBF" w:rsidRDefault="00064CBF" w:rsidP="00064CBF">
            <w:pPr>
              <w:pStyle w:val="TAL"/>
              <w:keepNext w:val="0"/>
              <w:rPr>
                <w:rFonts w:ascii="Courier New" w:hAnsi="Courier New" w:cs="Courier New"/>
                <w:szCs w:val="18"/>
                <w:lang w:eastAsia="zh-CN"/>
              </w:rPr>
            </w:pPr>
            <w:r w:rsidRPr="00F36732">
              <w:rPr>
                <w:rFonts w:ascii="Courier New" w:hAnsi="Courier New" w:cs="Courier New"/>
                <w:lang w:eastAsia="zh-CN"/>
              </w:rPr>
              <w:t>nRTAC</w:t>
            </w:r>
            <w:r>
              <w:rPr>
                <w:rFonts w:ascii="Courier New" w:hAnsi="Courier New" w:cs="Courier New"/>
                <w:lang w:eastAsia="zh-CN"/>
              </w:rPr>
              <w:t>pattern</w:t>
            </w:r>
          </w:p>
        </w:tc>
        <w:tc>
          <w:tcPr>
            <w:tcW w:w="4395" w:type="dxa"/>
            <w:tcBorders>
              <w:top w:val="single" w:sz="4" w:space="0" w:color="auto"/>
              <w:left w:val="single" w:sz="4" w:space="0" w:color="auto"/>
              <w:bottom w:val="single" w:sz="4" w:space="0" w:color="auto"/>
              <w:right w:val="single" w:sz="4" w:space="0" w:color="auto"/>
            </w:tcBorders>
          </w:tcPr>
          <w:p w14:paraId="57CC22D6" w14:textId="62D3D438" w:rsidR="00064CBF" w:rsidRDefault="00064CBF" w:rsidP="00064CBF">
            <w:pPr>
              <w:pStyle w:val="TAL"/>
              <w:keepNext w:val="0"/>
              <w:rPr>
                <w:szCs w:val="18"/>
                <w:lang w:eastAsia="zh-CN"/>
              </w:rPr>
            </w:pPr>
            <w:r w:rsidRPr="00690A26">
              <w:rPr>
                <w:rFonts w:cs="Arial"/>
                <w:szCs w:val="18"/>
              </w:rPr>
              <w:t xml:space="preserve">Pattern (regular expression according to the ECMA-262 </w:t>
            </w:r>
            <w:r w:rsidRPr="005017C5">
              <w:rPr>
                <w:rFonts w:cs="Arial"/>
                <w:szCs w:val="18"/>
              </w:rPr>
              <w:t>dialect [x0])</w:t>
            </w:r>
            <w:r w:rsidRPr="00690A26">
              <w:rPr>
                <w:rFonts w:cs="Arial"/>
                <w:szCs w:val="18"/>
              </w:rPr>
              <w:t xml:space="preserve"> representing the set of TAC's belonging to this range. A TAC value is considered part of the range if and only if the TAC string fully matches the regular expression.</w:t>
            </w:r>
          </w:p>
        </w:tc>
        <w:tc>
          <w:tcPr>
            <w:tcW w:w="1897" w:type="dxa"/>
            <w:tcBorders>
              <w:top w:val="single" w:sz="4" w:space="0" w:color="auto"/>
              <w:left w:val="single" w:sz="4" w:space="0" w:color="auto"/>
              <w:bottom w:val="single" w:sz="4" w:space="0" w:color="auto"/>
              <w:right w:val="single" w:sz="4" w:space="0" w:color="auto"/>
            </w:tcBorders>
          </w:tcPr>
          <w:p w14:paraId="73815A4F" w14:textId="77777777" w:rsidR="00064CBF" w:rsidRDefault="00064CBF" w:rsidP="00064CBF">
            <w:pPr>
              <w:pStyle w:val="TAL"/>
            </w:pPr>
            <w:r>
              <w:t>type: String</w:t>
            </w:r>
          </w:p>
          <w:p w14:paraId="44726D1A" w14:textId="77777777" w:rsidR="00064CBF" w:rsidRDefault="00064CBF" w:rsidP="00064CBF">
            <w:pPr>
              <w:pStyle w:val="TAL"/>
              <w:rPr>
                <w:lang w:eastAsia="zh-CN"/>
              </w:rPr>
            </w:pPr>
            <w:r>
              <w:t>multiplicity: 0..1</w:t>
            </w:r>
          </w:p>
          <w:p w14:paraId="74D06791" w14:textId="77777777" w:rsidR="00064CBF" w:rsidRDefault="00064CBF" w:rsidP="00064CBF">
            <w:pPr>
              <w:pStyle w:val="TAL"/>
            </w:pPr>
            <w:r>
              <w:t>isOrdered: N/A</w:t>
            </w:r>
          </w:p>
          <w:p w14:paraId="7A221FCE" w14:textId="77777777" w:rsidR="00064CBF" w:rsidRDefault="00064CBF" w:rsidP="00064CBF">
            <w:pPr>
              <w:pStyle w:val="TAL"/>
            </w:pPr>
            <w:r>
              <w:t>isUnique: N/A</w:t>
            </w:r>
          </w:p>
          <w:p w14:paraId="0A2B250A" w14:textId="77777777" w:rsidR="00064CBF" w:rsidRDefault="00064CBF" w:rsidP="00064CBF">
            <w:pPr>
              <w:pStyle w:val="TAL"/>
            </w:pPr>
            <w:r>
              <w:t>defaultValue: None</w:t>
            </w:r>
          </w:p>
          <w:p w14:paraId="3438A635" w14:textId="77777777" w:rsidR="00064CBF" w:rsidRDefault="00064CBF" w:rsidP="00064CBF">
            <w:pPr>
              <w:pStyle w:val="TAL"/>
            </w:pPr>
            <w:r>
              <w:t>allowedValues: N/A</w:t>
            </w:r>
          </w:p>
          <w:p w14:paraId="4D6155C4" w14:textId="7C4D1438" w:rsidR="00064CBF" w:rsidRDefault="00064CBF" w:rsidP="00064CBF">
            <w:pPr>
              <w:pStyle w:val="TAL"/>
              <w:keepNext w:val="0"/>
            </w:pPr>
            <w:r>
              <w:t>isNullable: False</w:t>
            </w:r>
          </w:p>
        </w:tc>
      </w:tr>
      <w:tr w:rsidR="00F17312" w14:paraId="404FDDBD"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6E164D89" w14:textId="52FA84EF" w:rsidR="00F17312" w:rsidRDefault="00F17312" w:rsidP="00F17312">
            <w:pPr>
              <w:pStyle w:val="TAL"/>
              <w:keepNext w:val="0"/>
              <w:rPr>
                <w:rFonts w:ascii="Courier New" w:hAnsi="Courier New" w:cs="Courier New"/>
                <w:szCs w:val="18"/>
                <w:lang w:eastAsia="zh-CN"/>
              </w:rPr>
            </w:pPr>
            <w:r>
              <w:rPr>
                <w:rFonts w:ascii="Courier New" w:hAnsi="Courier New" w:cs="Courier New"/>
                <w:lang w:eastAsia="zh-CN"/>
              </w:rPr>
              <w:t>supportedBMOList</w:t>
            </w:r>
          </w:p>
        </w:tc>
        <w:tc>
          <w:tcPr>
            <w:tcW w:w="4395" w:type="dxa"/>
            <w:tcBorders>
              <w:top w:val="single" w:sz="4" w:space="0" w:color="auto"/>
              <w:left w:val="single" w:sz="4" w:space="0" w:color="auto"/>
              <w:bottom w:val="single" w:sz="4" w:space="0" w:color="auto"/>
              <w:right w:val="single" w:sz="4" w:space="0" w:color="auto"/>
            </w:tcBorders>
          </w:tcPr>
          <w:p w14:paraId="68A97030" w14:textId="6FCAA687" w:rsidR="00F17312" w:rsidRDefault="00F17312" w:rsidP="00F17312">
            <w:pPr>
              <w:pStyle w:val="TAL"/>
              <w:keepNext w:val="0"/>
              <w:rPr>
                <w:szCs w:val="18"/>
                <w:lang w:eastAsia="zh-CN"/>
              </w:rPr>
            </w:pPr>
            <w:r>
              <w:t>It is used to indicate the list of supported BMOs (Bridge Managed Objects) required for integration with TSN system.</w:t>
            </w:r>
          </w:p>
        </w:tc>
        <w:tc>
          <w:tcPr>
            <w:tcW w:w="1897" w:type="dxa"/>
            <w:tcBorders>
              <w:top w:val="single" w:sz="4" w:space="0" w:color="auto"/>
              <w:left w:val="single" w:sz="4" w:space="0" w:color="auto"/>
              <w:bottom w:val="single" w:sz="4" w:space="0" w:color="auto"/>
              <w:right w:val="single" w:sz="4" w:space="0" w:color="auto"/>
            </w:tcBorders>
          </w:tcPr>
          <w:p w14:paraId="4C6383DA" w14:textId="77777777" w:rsidR="00F17312" w:rsidRDefault="00F17312" w:rsidP="00F17312">
            <w:pPr>
              <w:pStyle w:val="TAL"/>
              <w:keepNext w:val="0"/>
              <w:rPr>
                <w:rFonts w:cs="Arial"/>
                <w:szCs w:val="18"/>
                <w:lang w:eastAsia="zh-CN"/>
              </w:rPr>
            </w:pPr>
            <w:r>
              <w:rPr>
                <w:rFonts w:cs="Arial"/>
                <w:szCs w:val="18"/>
              </w:rPr>
              <w:t xml:space="preserve">type: </w:t>
            </w:r>
            <w:r>
              <w:rPr>
                <w:rFonts w:cs="Arial"/>
                <w:szCs w:val="18"/>
                <w:lang w:eastAsia="zh-CN"/>
              </w:rPr>
              <w:t>String</w:t>
            </w:r>
          </w:p>
          <w:p w14:paraId="20C610F2" w14:textId="77777777" w:rsidR="00F17312" w:rsidRDefault="00F17312" w:rsidP="00F17312">
            <w:pPr>
              <w:pStyle w:val="TAL"/>
              <w:keepNext w:val="0"/>
              <w:rPr>
                <w:rFonts w:cs="Arial"/>
                <w:szCs w:val="18"/>
                <w:lang w:eastAsia="zh-CN"/>
              </w:rPr>
            </w:pPr>
            <w:r>
              <w:rPr>
                <w:rFonts w:cs="Arial"/>
                <w:szCs w:val="18"/>
              </w:rPr>
              <w:t xml:space="preserve">multiplicity: </w:t>
            </w:r>
            <w:r>
              <w:rPr>
                <w:rFonts w:cs="Arial"/>
                <w:szCs w:val="18"/>
                <w:lang w:eastAsia="zh-CN"/>
              </w:rPr>
              <w:t>*</w:t>
            </w:r>
          </w:p>
          <w:p w14:paraId="6984EA14" w14:textId="41BC4A1A" w:rsidR="00F17312" w:rsidRDefault="00F17312" w:rsidP="00F17312">
            <w:pPr>
              <w:pStyle w:val="TAL"/>
              <w:keepNext w:val="0"/>
              <w:rPr>
                <w:rFonts w:cs="Arial"/>
                <w:szCs w:val="18"/>
              </w:rPr>
            </w:pPr>
            <w:r>
              <w:rPr>
                <w:rFonts w:cs="Arial"/>
                <w:szCs w:val="18"/>
              </w:rPr>
              <w:t xml:space="preserve">isOrdered: </w:t>
            </w:r>
            <w:r w:rsidR="004037B3" w:rsidRPr="004037B3">
              <w:rPr>
                <w:rFonts w:cs="Arial"/>
                <w:szCs w:val="18"/>
              </w:rPr>
              <w:t>False</w:t>
            </w:r>
          </w:p>
          <w:p w14:paraId="2B14FD20" w14:textId="6F739BBD" w:rsidR="00F17312" w:rsidRDefault="00F17312" w:rsidP="00F17312">
            <w:pPr>
              <w:pStyle w:val="TAL"/>
              <w:keepNext w:val="0"/>
              <w:rPr>
                <w:rFonts w:cs="Arial"/>
                <w:szCs w:val="18"/>
              </w:rPr>
            </w:pPr>
            <w:r>
              <w:rPr>
                <w:rFonts w:cs="Arial"/>
                <w:szCs w:val="18"/>
              </w:rPr>
              <w:t xml:space="preserve">isUnique: </w:t>
            </w:r>
            <w:r w:rsidR="004037B3" w:rsidRPr="004037B3">
              <w:rPr>
                <w:rFonts w:cs="Arial"/>
                <w:szCs w:val="18"/>
              </w:rPr>
              <w:t>True</w:t>
            </w:r>
          </w:p>
          <w:p w14:paraId="5F3F71C4" w14:textId="77777777" w:rsidR="00F17312" w:rsidRDefault="00F17312" w:rsidP="00F17312">
            <w:pPr>
              <w:pStyle w:val="TAL"/>
              <w:keepNext w:val="0"/>
              <w:rPr>
                <w:rFonts w:cs="Arial"/>
                <w:szCs w:val="18"/>
              </w:rPr>
            </w:pPr>
            <w:r>
              <w:rPr>
                <w:rFonts w:cs="Arial"/>
                <w:szCs w:val="18"/>
              </w:rPr>
              <w:t>defaultValue: None</w:t>
            </w:r>
          </w:p>
          <w:p w14:paraId="1FFC4E70" w14:textId="77777777" w:rsidR="00F17312" w:rsidRDefault="00F17312" w:rsidP="00F17312">
            <w:pPr>
              <w:keepLines/>
              <w:spacing w:after="0"/>
              <w:rPr>
                <w:rFonts w:ascii="Arial" w:hAnsi="Arial" w:cs="Arial"/>
                <w:sz w:val="18"/>
                <w:szCs w:val="18"/>
              </w:rPr>
            </w:pPr>
            <w:r>
              <w:rPr>
                <w:rFonts w:ascii="Arial" w:hAnsi="Arial" w:cs="Arial"/>
                <w:sz w:val="18"/>
                <w:szCs w:val="18"/>
              </w:rPr>
              <w:t>allowedValues: N/A</w:t>
            </w:r>
          </w:p>
          <w:p w14:paraId="4741BF2C" w14:textId="2D59D72F" w:rsidR="00F17312" w:rsidRDefault="00F17312" w:rsidP="00F17312">
            <w:pPr>
              <w:pStyle w:val="TAL"/>
              <w:keepNext w:val="0"/>
            </w:pPr>
            <w:r>
              <w:rPr>
                <w:rFonts w:cs="Arial"/>
                <w:szCs w:val="18"/>
              </w:rPr>
              <w:t>isNullable: False</w:t>
            </w:r>
          </w:p>
        </w:tc>
      </w:tr>
      <w:tr w:rsidR="00F17312" w14:paraId="1AD0767C"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509026B5" w14:textId="4A5E25C6" w:rsidR="00F17312" w:rsidRDefault="00F17312" w:rsidP="00F17312">
            <w:pPr>
              <w:pStyle w:val="TAL"/>
              <w:keepNext w:val="0"/>
              <w:rPr>
                <w:rFonts w:ascii="Courier New" w:hAnsi="Courier New" w:cs="Courier New"/>
                <w:lang w:eastAsia="zh-CN"/>
              </w:rPr>
            </w:pPr>
            <w:r>
              <w:rPr>
                <w:rFonts w:ascii="Courier New" w:hAnsi="Courier New" w:cs="Courier New"/>
                <w:lang w:eastAsia="zh-CN"/>
              </w:rPr>
              <w:t>managedNFProfile</w:t>
            </w:r>
          </w:p>
        </w:tc>
        <w:tc>
          <w:tcPr>
            <w:tcW w:w="4395" w:type="dxa"/>
            <w:tcBorders>
              <w:top w:val="single" w:sz="4" w:space="0" w:color="auto"/>
              <w:left w:val="single" w:sz="4" w:space="0" w:color="auto"/>
              <w:bottom w:val="single" w:sz="4" w:space="0" w:color="auto"/>
              <w:right w:val="single" w:sz="4" w:space="0" w:color="auto"/>
            </w:tcBorders>
          </w:tcPr>
          <w:p w14:paraId="18DBF5A6" w14:textId="56B21234" w:rsidR="00F17312" w:rsidRDefault="00F17312" w:rsidP="00F17312">
            <w:pPr>
              <w:pStyle w:val="TAL"/>
              <w:keepNext w:val="0"/>
            </w:pPr>
            <w:r>
              <w:t xml:space="preserve">This parameter defines profile for managed NF (See TS 23.501 [2]).  </w:t>
            </w:r>
          </w:p>
          <w:p w14:paraId="496B972E" w14:textId="77777777" w:rsidR="00F17312" w:rsidRDefault="00F17312" w:rsidP="00F17312">
            <w:pPr>
              <w:pStyle w:val="TAL"/>
              <w:keepNext w:val="0"/>
            </w:pPr>
          </w:p>
          <w:p w14:paraId="4529E0C5" w14:textId="3F938A31" w:rsidR="00F17312" w:rsidRDefault="00F17312" w:rsidP="00F17312">
            <w:pPr>
              <w:pStyle w:val="TAL"/>
              <w:keepNext w:val="0"/>
            </w:pPr>
            <w:r>
              <w:rPr>
                <w:szCs w:val="18"/>
                <w:lang w:eastAsia="zh-CN"/>
              </w:rPr>
              <w:t>allowedValues: N/A</w:t>
            </w:r>
          </w:p>
        </w:tc>
        <w:tc>
          <w:tcPr>
            <w:tcW w:w="1897" w:type="dxa"/>
            <w:tcBorders>
              <w:top w:val="single" w:sz="4" w:space="0" w:color="auto"/>
              <w:left w:val="single" w:sz="4" w:space="0" w:color="auto"/>
              <w:bottom w:val="single" w:sz="4" w:space="0" w:color="auto"/>
              <w:right w:val="single" w:sz="4" w:space="0" w:color="auto"/>
            </w:tcBorders>
          </w:tcPr>
          <w:p w14:paraId="1A294269" w14:textId="77777777" w:rsidR="00F17312" w:rsidRDefault="00F17312" w:rsidP="00F17312">
            <w:pPr>
              <w:pStyle w:val="TAL"/>
              <w:keepNext w:val="0"/>
            </w:pPr>
            <w:r>
              <w:t>type: ManagedNFProfile</w:t>
            </w:r>
          </w:p>
          <w:p w14:paraId="3BE569FF" w14:textId="77777777" w:rsidR="00F17312" w:rsidRDefault="00F17312" w:rsidP="00F17312">
            <w:pPr>
              <w:pStyle w:val="TAL"/>
              <w:keepNext w:val="0"/>
              <w:rPr>
                <w:lang w:eastAsia="zh-CN"/>
              </w:rPr>
            </w:pPr>
            <w:r>
              <w:t xml:space="preserve">multiplicity: </w:t>
            </w:r>
            <w:r>
              <w:rPr>
                <w:lang w:eastAsia="zh-CN"/>
              </w:rPr>
              <w:t>1</w:t>
            </w:r>
          </w:p>
          <w:p w14:paraId="6B2029C9" w14:textId="77777777" w:rsidR="00F17312" w:rsidRDefault="00F17312" w:rsidP="00F17312">
            <w:pPr>
              <w:pStyle w:val="TAL"/>
              <w:keepNext w:val="0"/>
            </w:pPr>
            <w:r>
              <w:t>isOrdered: N/A</w:t>
            </w:r>
          </w:p>
          <w:p w14:paraId="4BEFEF2B" w14:textId="77777777" w:rsidR="00F17312" w:rsidRDefault="00F17312" w:rsidP="00F17312">
            <w:pPr>
              <w:pStyle w:val="TAL"/>
              <w:keepNext w:val="0"/>
            </w:pPr>
            <w:r>
              <w:t>isUnique: N/A</w:t>
            </w:r>
          </w:p>
          <w:p w14:paraId="4EB714DE" w14:textId="77777777" w:rsidR="00F17312" w:rsidRDefault="00F17312" w:rsidP="00F17312">
            <w:pPr>
              <w:pStyle w:val="TAL"/>
              <w:keepNext w:val="0"/>
            </w:pPr>
            <w:r>
              <w:t>defaultValue: None</w:t>
            </w:r>
          </w:p>
          <w:p w14:paraId="60A87717" w14:textId="77777777" w:rsidR="00F17312" w:rsidRDefault="00F17312" w:rsidP="00F17312">
            <w:pPr>
              <w:pStyle w:val="TAL"/>
              <w:keepNext w:val="0"/>
            </w:pPr>
            <w:r>
              <w:t>allowedValues: N/A</w:t>
            </w:r>
          </w:p>
          <w:p w14:paraId="72A0B86F" w14:textId="39EDA385" w:rsidR="00F17312" w:rsidRDefault="00F17312" w:rsidP="00F17312">
            <w:pPr>
              <w:pStyle w:val="TAL"/>
              <w:keepNext w:val="0"/>
              <w:rPr>
                <w:rFonts w:cs="Arial"/>
                <w:szCs w:val="18"/>
              </w:rPr>
            </w:pPr>
            <w:r>
              <w:t>isNullable: False</w:t>
            </w:r>
          </w:p>
        </w:tc>
      </w:tr>
      <w:tr w:rsidR="00F17312" w14:paraId="5DEDBEAE"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7565ADDE" w14:textId="04B8F740" w:rsidR="00F17312" w:rsidRDefault="00F17312" w:rsidP="00F17312">
            <w:pPr>
              <w:pStyle w:val="TAL"/>
              <w:keepNext w:val="0"/>
              <w:rPr>
                <w:rFonts w:ascii="Courier New" w:hAnsi="Courier New" w:cs="Courier New"/>
                <w:lang w:eastAsia="zh-CN"/>
              </w:rPr>
            </w:pPr>
            <w:r>
              <w:rPr>
                <w:rFonts w:ascii="Courier New" w:hAnsi="Courier New" w:cs="Courier New"/>
                <w:szCs w:val="18"/>
              </w:rPr>
              <w:lastRenderedPageBreak/>
              <w:t>nfInstanceID</w:t>
            </w:r>
          </w:p>
        </w:tc>
        <w:tc>
          <w:tcPr>
            <w:tcW w:w="4395" w:type="dxa"/>
            <w:tcBorders>
              <w:top w:val="single" w:sz="4" w:space="0" w:color="auto"/>
              <w:left w:val="single" w:sz="4" w:space="0" w:color="auto"/>
              <w:bottom w:val="single" w:sz="4" w:space="0" w:color="auto"/>
              <w:right w:val="single" w:sz="4" w:space="0" w:color="auto"/>
            </w:tcBorders>
          </w:tcPr>
          <w:p w14:paraId="46F20427" w14:textId="77777777" w:rsidR="00F17312" w:rsidRDefault="00F17312" w:rsidP="00F17312">
            <w:pPr>
              <w:pStyle w:val="TAL"/>
              <w:keepNext w:val="0"/>
              <w:rPr>
                <w:rFonts w:cs="Arial"/>
                <w:szCs w:val="18"/>
                <w:lang w:eastAsia="zh-CN"/>
              </w:rPr>
            </w:pPr>
            <w:r>
              <w:rPr>
                <w:rFonts w:cs="Arial"/>
                <w:szCs w:val="18"/>
                <w:lang w:eastAsia="zh-CN"/>
              </w:rPr>
              <w:t>This parameter defines unique identity of the NF Instance. The format of the NF Instance ID shall be a Universally Unique Identifier (UUID) version 4, as described in IETF RFC 4122 [44]</w:t>
            </w:r>
          </w:p>
          <w:p w14:paraId="4D9624F5" w14:textId="77777777" w:rsidR="00F17312" w:rsidRDefault="00F17312" w:rsidP="00F17312">
            <w:pPr>
              <w:pStyle w:val="TAL"/>
              <w:keepNext w:val="0"/>
              <w:rPr>
                <w:rFonts w:cs="Arial"/>
                <w:szCs w:val="18"/>
                <w:lang w:eastAsia="zh-CN"/>
              </w:rPr>
            </w:pPr>
          </w:p>
          <w:p w14:paraId="1414AE36" w14:textId="77777777" w:rsidR="00F17312" w:rsidRDefault="00F17312" w:rsidP="00F17312">
            <w:pPr>
              <w:pStyle w:val="TAL"/>
              <w:keepNext w:val="0"/>
              <w:rPr>
                <w:rFonts w:cs="Arial"/>
                <w:szCs w:val="18"/>
                <w:lang w:eastAsia="zh-CN"/>
              </w:rPr>
            </w:pPr>
            <w:r>
              <w:rPr>
                <w:rFonts w:cs="Arial"/>
                <w:szCs w:val="18"/>
                <w:lang w:eastAsia="zh-CN"/>
              </w:rPr>
              <w:t>allowedValues: N/A</w:t>
            </w:r>
          </w:p>
          <w:p w14:paraId="58CC0AD1" w14:textId="77777777" w:rsidR="00F17312" w:rsidRDefault="00F17312" w:rsidP="00F17312">
            <w:pPr>
              <w:pStyle w:val="TAL"/>
              <w:keepNext w:val="0"/>
            </w:pPr>
          </w:p>
        </w:tc>
        <w:tc>
          <w:tcPr>
            <w:tcW w:w="1897" w:type="dxa"/>
            <w:tcBorders>
              <w:top w:val="single" w:sz="4" w:space="0" w:color="auto"/>
              <w:left w:val="single" w:sz="4" w:space="0" w:color="auto"/>
              <w:bottom w:val="single" w:sz="4" w:space="0" w:color="auto"/>
              <w:right w:val="single" w:sz="4" w:space="0" w:color="auto"/>
            </w:tcBorders>
          </w:tcPr>
          <w:p w14:paraId="786C13F9" w14:textId="77777777" w:rsidR="00F17312" w:rsidRDefault="00F17312" w:rsidP="00F17312">
            <w:pPr>
              <w:pStyle w:val="TAL"/>
              <w:keepNext w:val="0"/>
              <w:rPr>
                <w:rFonts w:cs="Arial"/>
                <w:szCs w:val="18"/>
              </w:rPr>
            </w:pPr>
            <w:r>
              <w:rPr>
                <w:rFonts w:cs="Arial"/>
                <w:szCs w:val="18"/>
              </w:rPr>
              <w:t>type: String</w:t>
            </w:r>
          </w:p>
          <w:p w14:paraId="654726CC" w14:textId="77777777" w:rsidR="00F17312" w:rsidRDefault="00F17312" w:rsidP="00F17312">
            <w:pPr>
              <w:pStyle w:val="TAL"/>
              <w:keepNext w:val="0"/>
              <w:rPr>
                <w:rFonts w:cs="Arial"/>
                <w:szCs w:val="18"/>
              </w:rPr>
            </w:pPr>
            <w:r>
              <w:rPr>
                <w:rFonts w:cs="Arial"/>
                <w:szCs w:val="18"/>
              </w:rPr>
              <w:t>multiplicity: 1</w:t>
            </w:r>
          </w:p>
          <w:p w14:paraId="75A85D50" w14:textId="0653E76E" w:rsidR="00F17312" w:rsidRDefault="00F17312" w:rsidP="00F17312">
            <w:pPr>
              <w:pStyle w:val="TAL"/>
              <w:keepNext w:val="0"/>
              <w:rPr>
                <w:rFonts w:cs="Arial"/>
                <w:szCs w:val="18"/>
              </w:rPr>
            </w:pPr>
            <w:r>
              <w:rPr>
                <w:rFonts w:cs="Arial"/>
                <w:szCs w:val="18"/>
              </w:rPr>
              <w:t xml:space="preserve">isOrdered: </w:t>
            </w:r>
            <w:r w:rsidR="0099777E" w:rsidRPr="0099777E">
              <w:rPr>
                <w:rFonts w:cs="Arial"/>
                <w:szCs w:val="18"/>
              </w:rPr>
              <w:t>N/A</w:t>
            </w:r>
          </w:p>
          <w:p w14:paraId="5710B3E8" w14:textId="77777777" w:rsidR="00F17312" w:rsidRDefault="00F17312" w:rsidP="00F17312">
            <w:pPr>
              <w:pStyle w:val="TAL"/>
              <w:keepNext w:val="0"/>
              <w:rPr>
                <w:rFonts w:cs="Arial"/>
                <w:szCs w:val="18"/>
              </w:rPr>
            </w:pPr>
            <w:r>
              <w:rPr>
                <w:rFonts w:cs="Arial"/>
                <w:szCs w:val="18"/>
              </w:rPr>
              <w:t>isUnique: N/A</w:t>
            </w:r>
          </w:p>
          <w:p w14:paraId="36D2B036" w14:textId="77777777" w:rsidR="00F17312" w:rsidRDefault="00F17312" w:rsidP="00F17312">
            <w:pPr>
              <w:pStyle w:val="TAL"/>
              <w:keepNext w:val="0"/>
              <w:rPr>
                <w:rFonts w:cs="Arial"/>
                <w:szCs w:val="18"/>
              </w:rPr>
            </w:pPr>
            <w:r>
              <w:rPr>
                <w:rFonts w:cs="Arial"/>
                <w:szCs w:val="18"/>
              </w:rPr>
              <w:t>defaultValue: None</w:t>
            </w:r>
          </w:p>
          <w:p w14:paraId="26C7E6CB" w14:textId="4BBED4CB" w:rsidR="00F17312" w:rsidRDefault="00F17312" w:rsidP="00F17312">
            <w:pPr>
              <w:pStyle w:val="TAL"/>
              <w:keepNext w:val="0"/>
            </w:pPr>
            <w:r>
              <w:rPr>
                <w:rFonts w:cs="Arial"/>
                <w:szCs w:val="18"/>
              </w:rPr>
              <w:t>isNullable: False</w:t>
            </w:r>
          </w:p>
        </w:tc>
      </w:tr>
      <w:tr w:rsidR="00F17312" w14:paraId="659EEF33"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44D244EF" w14:textId="1D4B6A8B" w:rsidR="00F17312" w:rsidRDefault="00F17312" w:rsidP="00F17312">
            <w:pPr>
              <w:pStyle w:val="TAL"/>
              <w:keepNext w:val="0"/>
              <w:rPr>
                <w:rFonts w:ascii="Courier New" w:hAnsi="Courier New" w:cs="Courier New"/>
                <w:szCs w:val="18"/>
              </w:rPr>
            </w:pPr>
            <w:r>
              <w:rPr>
                <w:rFonts w:ascii="Courier New" w:hAnsi="Courier New" w:cs="Courier New"/>
                <w:szCs w:val="18"/>
              </w:rPr>
              <w:t>nfType</w:t>
            </w:r>
          </w:p>
        </w:tc>
        <w:tc>
          <w:tcPr>
            <w:tcW w:w="4395" w:type="dxa"/>
            <w:tcBorders>
              <w:top w:val="single" w:sz="4" w:space="0" w:color="auto"/>
              <w:left w:val="single" w:sz="4" w:space="0" w:color="auto"/>
              <w:bottom w:val="single" w:sz="4" w:space="0" w:color="auto"/>
              <w:right w:val="single" w:sz="4" w:space="0" w:color="auto"/>
            </w:tcBorders>
          </w:tcPr>
          <w:p w14:paraId="7143295D" w14:textId="77777777" w:rsidR="00F17312" w:rsidRDefault="00F17312" w:rsidP="00F17312">
            <w:pPr>
              <w:pStyle w:val="TAL"/>
              <w:keepNext w:val="0"/>
              <w:rPr>
                <w:rFonts w:cs="Arial"/>
                <w:szCs w:val="18"/>
                <w:lang w:eastAsia="zh-CN"/>
              </w:rPr>
            </w:pPr>
            <w:r>
              <w:rPr>
                <w:rFonts w:cs="Arial"/>
                <w:szCs w:val="18"/>
                <w:lang w:eastAsia="zh-CN"/>
              </w:rPr>
              <w:t>This parameter defines type of Network Function</w:t>
            </w:r>
          </w:p>
          <w:p w14:paraId="3896D0F1" w14:textId="77777777" w:rsidR="00F17312" w:rsidRDefault="00F17312" w:rsidP="00F17312">
            <w:pPr>
              <w:pStyle w:val="TAL"/>
              <w:keepNext w:val="0"/>
              <w:rPr>
                <w:rFonts w:cs="Arial"/>
                <w:szCs w:val="18"/>
                <w:lang w:eastAsia="zh-CN"/>
              </w:rPr>
            </w:pPr>
          </w:p>
          <w:p w14:paraId="51AB4F01" w14:textId="087127D7" w:rsidR="00F17312" w:rsidRDefault="00F17312" w:rsidP="00F17312">
            <w:pPr>
              <w:pStyle w:val="TAL"/>
              <w:keepNext w:val="0"/>
              <w:rPr>
                <w:rFonts w:cs="Arial"/>
                <w:szCs w:val="18"/>
                <w:lang w:eastAsia="zh-CN"/>
              </w:rPr>
            </w:pPr>
            <w:r>
              <w:rPr>
                <w:rFonts w:cs="Arial"/>
                <w:szCs w:val="18"/>
                <w:lang w:eastAsia="zh-CN"/>
              </w:rPr>
              <w:t>allowedValues: See TS 23.501[2] for NF types</w:t>
            </w:r>
          </w:p>
        </w:tc>
        <w:tc>
          <w:tcPr>
            <w:tcW w:w="1897" w:type="dxa"/>
            <w:tcBorders>
              <w:top w:val="single" w:sz="4" w:space="0" w:color="auto"/>
              <w:left w:val="single" w:sz="4" w:space="0" w:color="auto"/>
              <w:bottom w:val="single" w:sz="4" w:space="0" w:color="auto"/>
              <w:right w:val="single" w:sz="4" w:space="0" w:color="auto"/>
            </w:tcBorders>
          </w:tcPr>
          <w:p w14:paraId="366C1A4B" w14:textId="77777777" w:rsidR="00F17312" w:rsidRDefault="00F17312" w:rsidP="00F17312">
            <w:pPr>
              <w:pStyle w:val="TAL"/>
              <w:keepNext w:val="0"/>
            </w:pPr>
            <w:r>
              <w:t>type:  ENUM</w:t>
            </w:r>
          </w:p>
          <w:p w14:paraId="6C398B7B" w14:textId="77777777" w:rsidR="00F17312" w:rsidRDefault="00F17312" w:rsidP="00F17312">
            <w:pPr>
              <w:pStyle w:val="TAL"/>
              <w:keepNext w:val="0"/>
              <w:rPr>
                <w:lang w:eastAsia="zh-CN"/>
              </w:rPr>
            </w:pPr>
            <w:r>
              <w:t xml:space="preserve">multiplicity: </w:t>
            </w:r>
            <w:r>
              <w:rPr>
                <w:lang w:eastAsia="zh-CN"/>
              </w:rPr>
              <w:t>1..*</w:t>
            </w:r>
          </w:p>
          <w:p w14:paraId="76A8DE86" w14:textId="412A88C3" w:rsidR="00F17312" w:rsidRDefault="00F17312" w:rsidP="00F17312">
            <w:pPr>
              <w:pStyle w:val="TAL"/>
              <w:keepNext w:val="0"/>
            </w:pPr>
            <w:r>
              <w:t xml:space="preserve">isOrdered: </w:t>
            </w:r>
            <w:r w:rsidR="004037B3" w:rsidRPr="004037B3">
              <w:t>False</w:t>
            </w:r>
          </w:p>
          <w:p w14:paraId="476DA9CC" w14:textId="17CD7849" w:rsidR="00F17312" w:rsidRDefault="00F17312" w:rsidP="00F17312">
            <w:pPr>
              <w:pStyle w:val="TAL"/>
              <w:keepNext w:val="0"/>
            </w:pPr>
            <w:r>
              <w:t xml:space="preserve">isUnique: </w:t>
            </w:r>
            <w:r w:rsidR="004037B3" w:rsidRPr="004037B3">
              <w:t>True</w:t>
            </w:r>
          </w:p>
          <w:p w14:paraId="5517DF55" w14:textId="77777777" w:rsidR="00F17312" w:rsidRDefault="00F17312" w:rsidP="00F17312">
            <w:pPr>
              <w:pStyle w:val="TAL"/>
              <w:keepNext w:val="0"/>
            </w:pPr>
            <w:r>
              <w:t>defaultValue: None</w:t>
            </w:r>
          </w:p>
          <w:p w14:paraId="3402AC76" w14:textId="0FDFB31F" w:rsidR="00F17312" w:rsidRDefault="00F17312" w:rsidP="00F17312">
            <w:pPr>
              <w:pStyle w:val="TAL"/>
              <w:keepNext w:val="0"/>
              <w:rPr>
                <w:rFonts w:cs="Arial"/>
                <w:szCs w:val="18"/>
              </w:rPr>
            </w:pPr>
            <w:r>
              <w:t>isNullable: False</w:t>
            </w:r>
          </w:p>
        </w:tc>
      </w:tr>
      <w:tr w:rsidR="001E651D" w14:paraId="018E3E08"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699F4A2C" w14:textId="01B28E61" w:rsidR="001E651D" w:rsidRDefault="001E651D" w:rsidP="001E651D">
            <w:pPr>
              <w:pStyle w:val="TAL"/>
              <w:keepNext w:val="0"/>
              <w:rPr>
                <w:rFonts w:ascii="Courier New" w:hAnsi="Courier New" w:cs="Courier New"/>
                <w:szCs w:val="18"/>
              </w:rPr>
            </w:pPr>
            <w:r>
              <w:rPr>
                <w:rFonts w:ascii="Courier New" w:hAnsi="Courier New" w:cs="Courier New"/>
                <w:szCs w:val="18"/>
              </w:rPr>
              <w:t>heartBeatTimer</w:t>
            </w:r>
          </w:p>
        </w:tc>
        <w:tc>
          <w:tcPr>
            <w:tcW w:w="4395" w:type="dxa"/>
            <w:tcBorders>
              <w:top w:val="single" w:sz="4" w:space="0" w:color="auto"/>
              <w:left w:val="single" w:sz="4" w:space="0" w:color="auto"/>
              <w:bottom w:val="single" w:sz="4" w:space="0" w:color="auto"/>
              <w:right w:val="single" w:sz="4" w:space="0" w:color="auto"/>
            </w:tcBorders>
          </w:tcPr>
          <w:p w14:paraId="3A0CE380" w14:textId="77777777" w:rsidR="001E651D" w:rsidRDefault="001E651D" w:rsidP="001E651D">
            <w:pPr>
              <w:pStyle w:val="TAL"/>
              <w:rPr>
                <w:rFonts w:cs="Arial"/>
                <w:szCs w:val="18"/>
                <w:lang w:eastAsia="zh-CN"/>
              </w:rPr>
            </w:pPr>
            <w:r>
              <w:rPr>
                <w:rFonts w:cs="Arial"/>
                <w:szCs w:val="18"/>
                <w:lang w:eastAsia="zh-CN"/>
              </w:rPr>
              <w:t xml:space="preserve">Time between two </w:t>
            </w:r>
            <w:r w:rsidRPr="00690A26">
              <w:rPr>
                <w:rFonts w:cs="Arial"/>
                <w:szCs w:val="18"/>
              </w:rPr>
              <w:t>consecutive heart-beat messages from an NF Instance to the NRF</w:t>
            </w:r>
            <w:r>
              <w:rPr>
                <w:rFonts w:cs="Arial"/>
                <w:szCs w:val="18"/>
                <w:lang w:eastAsia="zh-CN"/>
              </w:rPr>
              <w:t xml:space="preserve"> defined in seconds. </w:t>
            </w:r>
          </w:p>
          <w:p w14:paraId="1EED7671" w14:textId="77777777" w:rsidR="001E651D" w:rsidRDefault="001E651D" w:rsidP="001E651D">
            <w:pPr>
              <w:pStyle w:val="TAL"/>
              <w:keepNext w:val="0"/>
              <w:rPr>
                <w:rFonts w:cs="Arial"/>
                <w:szCs w:val="18"/>
                <w:lang w:eastAsia="zh-CN"/>
              </w:rPr>
            </w:pPr>
          </w:p>
        </w:tc>
        <w:tc>
          <w:tcPr>
            <w:tcW w:w="1897" w:type="dxa"/>
            <w:tcBorders>
              <w:top w:val="single" w:sz="4" w:space="0" w:color="auto"/>
              <w:left w:val="single" w:sz="4" w:space="0" w:color="auto"/>
              <w:bottom w:val="single" w:sz="4" w:space="0" w:color="auto"/>
              <w:right w:val="single" w:sz="4" w:space="0" w:color="auto"/>
            </w:tcBorders>
          </w:tcPr>
          <w:p w14:paraId="1B806B30" w14:textId="77777777" w:rsidR="001E651D" w:rsidRDefault="001E651D" w:rsidP="001E651D">
            <w:pPr>
              <w:pStyle w:val="TAL"/>
            </w:pPr>
            <w:r>
              <w:t>type: Integer</w:t>
            </w:r>
          </w:p>
          <w:p w14:paraId="289CD812" w14:textId="77777777" w:rsidR="001E651D" w:rsidRDefault="001E651D" w:rsidP="001E651D">
            <w:pPr>
              <w:pStyle w:val="TAL"/>
              <w:rPr>
                <w:lang w:eastAsia="zh-CN"/>
              </w:rPr>
            </w:pPr>
            <w:r>
              <w:t xml:space="preserve">multiplicity: </w:t>
            </w:r>
            <w:r>
              <w:rPr>
                <w:lang w:eastAsia="zh-CN"/>
              </w:rPr>
              <w:t>1</w:t>
            </w:r>
          </w:p>
          <w:p w14:paraId="2419F6E5" w14:textId="77777777" w:rsidR="001E651D" w:rsidRDefault="001E651D" w:rsidP="001E651D">
            <w:pPr>
              <w:pStyle w:val="TAL"/>
            </w:pPr>
            <w:r>
              <w:t>isOrdered: N/A</w:t>
            </w:r>
          </w:p>
          <w:p w14:paraId="13216631" w14:textId="77777777" w:rsidR="001E651D" w:rsidRDefault="001E651D" w:rsidP="001E651D">
            <w:pPr>
              <w:pStyle w:val="TAL"/>
            </w:pPr>
            <w:r>
              <w:t>isUnique: N/A</w:t>
            </w:r>
          </w:p>
          <w:p w14:paraId="035A25B8" w14:textId="77777777" w:rsidR="001E651D" w:rsidRDefault="001E651D" w:rsidP="001E651D">
            <w:pPr>
              <w:pStyle w:val="TAL"/>
            </w:pPr>
            <w:r>
              <w:t>defaultValue: 0</w:t>
            </w:r>
          </w:p>
          <w:p w14:paraId="16E59B94" w14:textId="3465B4FF" w:rsidR="001E651D" w:rsidRDefault="001E651D" w:rsidP="001E651D">
            <w:pPr>
              <w:pStyle w:val="TAL"/>
              <w:keepNext w:val="0"/>
            </w:pPr>
            <w:r>
              <w:t>isNullable: False</w:t>
            </w:r>
          </w:p>
        </w:tc>
      </w:tr>
      <w:tr w:rsidR="00F17312" w14:paraId="61798E6E"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26B70802" w14:textId="0F59FE9C" w:rsidR="00F17312" w:rsidRDefault="00F17312" w:rsidP="00F17312">
            <w:pPr>
              <w:pStyle w:val="TAL"/>
              <w:keepNext w:val="0"/>
              <w:rPr>
                <w:rFonts w:ascii="Courier New" w:hAnsi="Courier New" w:cs="Courier New"/>
                <w:szCs w:val="18"/>
              </w:rPr>
            </w:pPr>
            <w:r>
              <w:rPr>
                <w:rFonts w:ascii="Courier New" w:hAnsi="Courier New" w:cs="Courier New"/>
                <w:szCs w:val="18"/>
              </w:rPr>
              <w:t>fqdn</w:t>
            </w:r>
          </w:p>
        </w:tc>
        <w:tc>
          <w:tcPr>
            <w:tcW w:w="4395" w:type="dxa"/>
            <w:tcBorders>
              <w:top w:val="single" w:sz="4" w:space="0" w:color="auto"/>
              <w:left w:val="single" w:sz="4" w:space="0" w:color="auto"/>
              <w:bottom w:val="single" w:sz="4" w:space="0" w:color="auto"/>
              <w:right w:val="single" w:sz="4" w:space="0" w:color="auto"/>
            </w:tcBorders>
          </w:tcPr>
          <w:p w14:paraId="0A8968B0" w14:textId="78121980" w:rsidR="00F17312" w:rsidRDefault="00F17312" w:rsidP="00F17312">
            <w:pPr>
              <w:pStyle w:val="TAL"/>
              <w:keepNext w:val="0"/>
              <w:rPr>
                <w:lang w:eastAsia="zh-CN"/>
              </w:rPr>
            </w:pPr>
            <w:r>
              <w:rPr>
                <w:lang w:eastAsia="zh-CN"/>
              </w:rPr>
              <w:t>This parameter defines FQDN of the Network Function (See TS 23.003 [</w:t>
            </w:r>
            <w:r w:rsidR="00064CBF">
              <w:rPr>
                <w:lang w:eastAsia="zh-CN"/>
              </w:rPr>
              <w:t>13</w:t>
            </w:r>
            <w:r>
              <w:rPr>
                <w:lang w:eastAsia="zh-CN"/>
              </w:rPr>
              <w:t>])</w:t>
            </w:r>
          </w:p>
          <w:p w14:paraId="5481DC63" w14:textId="77777777" w:rsidR="00F17312" w:rsidRDefault="00F17312" w:rsidP="00F17312">
            <w:pPr>
              <w:pStyle w:val="TAL"/>
              <w:keepNext w:val="0"/>
              <w:rPr>
                <w:lang w:eastAsia="zh-CN"/>
              </w:rPr>
            </w:pPr>
          </w:p>
          <w:p w14:paraId="14F0A180" w14:textId="77777777" w:rsidR="00F17312" w:rsidRDefault="00F17312" w:rsidP="00F17312">
            <w:pPr>
              <w:pStyle w:val="TAL"/>
              <w:keepNext w:val="0"/>
              <w:rPr>
                <w:lang w:eastAsia="zh-CN"/>
              </w:rPr>
            </w:pPr>
            <w:r>
              <w:rPr>
                <w:lang w:eastAsia="zh-CN"/>
              </w:rPr>
              <w:t>allowedValues: N/A</w:t>
            </w:r>
          </w:p>
          <w:p w14:paraId="56BAFDA1" w14:textId="77777777" w:rsidR="00F17312" w:rsidRDefault="00F17312" w:rsidP="00F17312">
            <w:pPr>
              <w:pStyle w:val="TAL"/>
              <w:keepNext w:val="0"/>
              <w:rPr>
                <w:rFonts w:cs="Arial"/>
                <w:szCs w:val="18"/>
                <w:lang w:eastAsia="zh-CN"/>
              </w:rPr>
            </w:pPr>
          </w:p>
        </w:tc>
        <w:tc>
          <w:tcPr>
            <w:tcW w:w="1897" w:type="dxa"/>
            <w:tcBorders>
              <w:top w:val="single" w:sz="4" w:space="0" w:color="auto"/>
              <w:left w:val="single" w:sz="4" w:space="0" w:color="auto"/>
              <w:bottom w:val="single" w:sz="4" w:space="0" w:color="auto"/>
              <w:right w:val="single" w:sz="4" w:space="0" w:color="auto"/>
            </w:tcBorders>
          </w:tcPr>
          <w:p w14:paraId="6E7075AD" w14:textId="77777777" w:rsidR="00F17312" w:rsidRDefault="00F17312" w:rsidP="00F17312">
            <w:pPr>
              <w:pStyle w:val="TAL"/>
              <w:keepNext w:val="0"/>
            </w:pPr>
            <w:r>
              <w:t>type: String</w:t>
            </w:r>
          </w:p>
          <w:p w14:paraId="6B5F674E" w14:textId="77777777" w:rsidR="00F17312" w:rsidRDefault="00F17312" w:rsidP="00F17312">
            <w:pPr>
              <w:pStyle w:val="TAL"/>
              <w:keepNext w:val="0"/>
            </w:pPr>
            <w:r>
              <w:t>multiplicity: 1</w:t>
            </w:r>
          </w:p>
          <w:p w14:paraId="460B061C" w14:textId="5BE228D2" w:rsidR="00F17312" w:rsidRDefault="00F17312" w:rsidP="00F17312">
            <w:pPr>
              <w:pStyle w:val="TAL"/>
              <w:keepNext w:val="0"/>
            </w:pPr>
            <w:r>
              <w:t xml:space="preserve">isOrdered: </w:t>
            </w:r>
            <w:r w:rsidR="0099777E" w:rsidRPr="0099777E">
              <w:t>N/A</w:t>
            </w:r>
          </w:p>
          <w:p w14:paraId="2FF633DE" w14:textId="77777777" w:rsidR="00F17312" w:rsidRDefault="00F17312" w:rsidP="00F17312">
            <w:pPr>
              <w:pStyle w:val="TAL"/>
              <w:keepNext w:val="0"/>
            </w:pPr>
            <w:r>
              <w:t>isUnique: N/A</w:t>
            </w:r>
          </w:p>
          <w:p w14:paraId="1330A15F" w14:textId="77777777" w:rsidR="00F17312" w:rsidRDefault="00F17312" w:rsidP="00F17312">
            <w:pPr>
              <w:pStyle w:val="TAL"/>
              <w:keepNext w:val="0"/>
            </w:pPr>
            <w:r>
              <w:t>defaultValue: None</w:t>
            </w:r>
          </w:p>
          <w:p w14:paraId="5EA0FF93" w14:textId="4BAB6532" w:rsidR="00F17312" w:rsidRDefault="00F17312" w:rsidP="00F17312">
            <w:pPr>
              <w:pStyle w:val="TAL"/>
              <w:keepNext w:val="0"/>
            </w:pPr>
            <w:r>
              <w:t>isNullable: False</w:t>
            </w:r>
          </w:p>
        </w:tc>
      </w:tr>
      <w:tr w:rsidR="00F17312" w14:paraId="7AC3F127"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04EA95E1" w14:textId="4A076C90" w:rsidR="00F17312" w:rsidRDefault="00F17312" w:rsidP="00F17312">
            <w:pPr>
              <w:pStyle w:val="TAL"/>
              <w:keepNext w:val="0"/>
              <w:rPr>
                <w:rFonts w:ascii="Courier New" w:hAnsi="Courier New" w:cs="Courier New"/>
                <w:szCs w:val="18"/>
              </w:rPr>
            </w:pPr>
            <w:r>
              <w:rPr>
                <w:rFonts w:ascii="Courier New" w:hAnsi="Courier New" w:cs="Courier New"/>
                <w:szCs w:val="18"/>
              </w:rPr>
              <w:t>ipAddress</w:t>
            </w:r>
          </w:p>
        </w:tc>
        <w:tc>
          <w:tcPr>
            <w:tcW w:w="4395" w:type="dxa"/>
            <w:tcBorders>
              <w:top w:val="single" w:sz="4" w:space="0" w:color="auto"/>
              <w:left w:val="single" w:sz="4" w:space="0" w:color="auto"/>
              <w:bottom w:val="single" w:sz="4" w:space="0" w:color="auto"/>
              <w:right w:val="single" w:sz="4" w:space="0" w:color="auto"/>
            </w:tcBorders>
          </w:tcPr>
          <w:p w14:paraId="19DCB2D9" w14:textId="77777777" w:rsidR="00F17312" w:rsidRDefault="00F17312" w:rsidP="00F17312">
            <w:pPr>
              <w:pStyle w:val="TAL"/>
              <w:keepNext w:val="0"/>
              <w:rPr>
                <w:lang w:eastAsia="zh-CN"/>
              </w:rPr>
            </w:pPr>
            <w:r>
              <w:rPr>
                <w:lang w:eastAsia="zh-CN"/>
              </w:rPr>
              <w:t>This parameter defines IP Address of the Network Function. It can be IPv4 address (See RFC 791 [37]) or IPv6 address (See RFC 2373 [38]).</w:t>
            </w:r>
          </w:p>
          <w:p w14:paraId="42C5DCD7" w14:textId="77777777" w:rsidR="00F17312" w:rsidRDefault="00F17312" w:rsidP="00F17312">
            <w:pPr>
              <w:pStyle w:val="TAL"/>
              <w:keepNext w:val="0"/>
              <w:rPr>
                <w:lang w:eastAsia="zh-CN"/>
              </w:rPr>
            </w:pPr>
          </w:p>
          <w:p w14:paraId="3BB5EBD0" w14:textId="77777777" w:rsidR="00F17312" w:rsidRDefault="00F17312" w:rsidP="00F17312">
            <w:pPr>
              <w:pStyle w:val="TAL"/>
              <w:keepNext w:val="0"/>
              <w:rPr>
                <w:lang w:eastAsia="zh-CN"/>
              </w:rPr>
            </w:pPr>
            <w:r>
              <w:rPr>
                <w:lang w:eastAsia="zh-CN"/>
              </w:rPr>
              <w:t>allowedValues: N/A</w:t>
            </w:r>
          </w:p>
          <w:p w14:paraId="368478F5" w14:textId="77777777" w:rsidR="00F17312" w:rsidRDefault="00F17312" w:rsidP="00F17312">
            <w:pPr>
              <w:pStyle w:val="TAL"/>
              <w:keepNext w:val="0"/>
              <w:rPr>
                <w:lang w:eastAsia="zh-CN"/>
              </w:rPr>
            </w:pPr>
          </w:p>
        </w:tc>
        <w:tc>
          <w:tcPr>
            <w:tcW w:w="1897" w:type="dxa"/>
            <w:tcBorders>
              <w:top w:val="single" w:sz="4" w:space="0" w:color="auto"/>
              <w:left w:val="single" w:sz="4" w:space="0" w:color="auto"/>
              <w:bottom w:val="single" w:sz="4" w:space="0" w:color="auto"/>
              <w:right w:val="single" w:sz="4" w:space="0" w:color="auto"/>
            </w:tcBorders>
          </w:tcPr>
          <w:p w14:paraId="4D245DE2" w14:textId="77777777" w:rsidR="00F17312" w:rsidRDefault="00F17312" w:rsidP="00F17312">
            <w:pPr>
              <w:pStyle w:val="TAL"/>
              <w:keepNext w:val="0"/>
            </w:pPr>
            <w:r>
              <w:t>type: String</w:t>
            </w:r>
          </w:p>
          <w:p w14:paraId="07328058" w14:textId="77777777" w:rsidR="00F17312" w:rsidRDefault="00F17312" w:rsidP="00F17312">
            <w:pPr>
              <w:pStyle w:val="TAL"/>
              <w:keepNext w:val="0"/>
            </w:pPr>
            <w:r>
              <w:t>multiplicity: 1</w:t>
            </w:r>
          </w:p>
          <w:p w14:paraId="37727042" w14:textId="0E44F388" w:rsidR="00F17312" w:rsidRDefault="00F17312" w:rsidP="00F17312">
            <w:pPr>
              <w:pStyle w:val="TAL"/>
              <w:keepNext w:val="0"/>
            </w:pPr>
            <w:r>
              <w:t xml:space="preserve">isOrdered: </w:t>
            </w:r>
            <w:r w:rsidR="0099777E" w:rsidRPr="0099777E">
              <w:t>N/A</w:t>
            </w:r>
          </w:p>
          <w:p w14:paraId="3C4967F9" w14:textId="77777777" w:rsidR="00F17312" w:rsidRDefault="00F17312" w:rsidP="00F17312">
            <w:pPr>
              <w:pStyle w:val="TAL"/>
              <w:keepNext w:val="0"/>
            </w:pPr>
            <w:r>
              <w:t>isUnique: N/A</w:t>
            </w:r>
          </w:p>
          <w:p w14:paraId="672686AF" w14:textId="77777777" w:rsidR="00F17312" w:rsidRDefault="00F17312" w:rsidP="00F17312">
            <w:pPr>
              <w:pStyle w:val="TAL"/>
              <w:keepNext w:val="0"/>
            </w:pPr>
            <w:r>
              <w:t>defaultValue: None</w:t>
            </w:r>
          </w:p>
          <w:p w14:paraId="13212CE4" w14:textId="4C09CF80" w:rsidR="00F17312" w:rsidRDefault="00F17312" w:rsidP="00F17312">
            <w:pPr>
              <w:pStyle w:val="TAL"/>
              <w:keepNext w:val="0"/>
            </w:pPr>
            <w:r>
              <w:t>isNullable: False</w:t>
            </w:r>
          </w:p>
        </w:tc>
      </w:tr>
      <w:tr w:rsidR="00F17312" w14:paraId="67EFBEB8"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517B059B" w14:textId="737479F3" w:rsidR="00F17312" w:rsidRDefault="00F17312" w:rsidP="00F17312">
            <w:pPr>
              <w:pStyle w:val="TAL"/>
              <w:keepNext w:val="0"/>
              <w:rPr>
                <w:rFonts w:ascii="Courier New" w:hAnsi="Courier New" w:cs="Courier New"/>
                <w:szCs w:val="18"/>
              </w:rPr>
            </w:pPr>
            <w:r>
              <w:rPr>
                <w:rFonts w:ascii="Courier New" w:hAnsi="Courier New" w:cs="Courier New"/>
                <w:szCs w:val="18"/>
              </w:rPr>
              <w:t>authzInfo</w:t>
            </w:r>
          </w:p>
        </w:tc>
        <w:tc>
          <w:tcPr>
            <w:tcW w:w="4395" w:type="dxa"/>
            <w:tcBorders>
              <w:top w:val="single" w:sz="4" w:space="0" w:color="auto"/>
              <w:left w:val="single" w:sz="4" w:space="0" w:color="auto"/>
              <w:bottom w:val="single" w:sz="4" w:space="0" w:color="auto"/>
              <w:right w:val="single" w:sz="4" w:space="0" w:color="auto"/>
            </w:tcBorders>
          </w:tcPr>
          <w:p w14:paraId="567748B3" w14:textId="69693EC1" w:rsidR="00F17312" w:rsidRDefault="00F17312" w:rsidP="00F17312">
            <w:pPr>
              <w:pStyle w:val="TAL"/>
              <w:keepNext w:val="0"/>
              <w:rPr>
                <w:lang w:eastAsia="zh-CN"/>
              </w:rPr>
            </w:pPr>
            <w:r>
              <w:rPr>
                <w:lang w:eastAsia="zh-CN"/>
              </w:rPr>
              <w:t xml:space="preserve">This parameter defines NF Specific Service authorization information. It shall include the NF type (s) and NF realms/origins allowed to consume NF Service(s) of NF Service Producer (See TS 23.501[2]). </w:t>
            </w:r>
          </w:p>
          <w:p w14:paraId="7792FE8C" w14:textId="392CEABF" w:rsidR="00F17312" w:rsidRDefault="00F17312" w:rsidP="00F17312">
            <w:pPr>
              <w:pStyle w:val="TAL"/>
              <w:keepNext w:val="0"/>
              <w:rPr>
                <w:lang w:eastAsia="zh-CN"/>
              </w:rPr>
            </w:pPr>
            <w:r>
              <w:rPr>
                <w:lang w:eastAsia="zh-CN"/>
              </w:rPr>
              <w:t>allowedValues: N/A</w:t>
            </w:r>
          </w:p>
        </w:tc>
        <w:tc>
          <w:tcPr>
            <w:tcW w:w="1897" w:type="dxa"/>
            <w:tcBorders>
              <w:top w:val="single" w:sz="4" w:space="0" w:color="auto"/>
              <w:left w:val="single" w:sz="4" w:space="0" w:color="auto"/>
              <w:bottom w:val="single" w:sz="4" w:space="0" w:color="auto"/>
              <w:right w:val="single" w:sz="4" w:space="0" w:color="auto"/>
            </w:tcBorders>
          </w:tcPr>
          <w:p w14:paraId="0B367490" w14:textId="77777777" w:rsidR="00F17312" w:rsidRDefault="00F17312" w:rsidP="00F17312">
            <w:pPr>
              <w:pStyle w:val="TAL"/>
              <w:keepNext w:val="0"/>
            </w:pPr>
            <w:r>
              <w:t>type: String</w:t>
            </w:r>
          </w:p>
          <w:p w14:paraId="43225D41" w14:textId="77777777" w:rsidR="00F17312" w:rsidRDefault="00F17312" w:rsidP="00F17312">
            <w:pPr>
              <w:pStyle w:val="TAL"/>
              <w:keepNext w:val="0"/>
            </w:pPr>
            <w:r>
              <w:t>multiplicity: 1</w:t>
            </w:r>
          </w:p>
          <w:p w14:paraId="18604F26" w14:textId="063F69D3" w:rsidR="00F17312" w:rsidRDefault="00F17312" w:rsidP="00F17312">
            <w:pPr>
              <w:pStyle w:val="TAL"/>
              <w:keepNext w:val="0"/>
            </w:pPr>
            <w:r>
              <w:t xml:space="preserve">isOrdered: </w:t>
            </w:r>
            <w:r w:rsidR="0099777E" w:rsidRPr="0099777E">
              <w:t>N/A</w:t>
            </w:r>
          </w:p>
          <w:p w14:paraId="41C911B0" w14:textId="77777777" w:rsidR="00F17312" w:rsidRDefault="00F17312" w:rsidP="00F17312">
            <w:pPr>
              <w:pStyle w:val="TAL"/>
              <w:keepNext w:val="0"/>
            </w:pPr>
            <w:r>
              <w:t>isUnique: N/A</w:t>
            </w:r>
          </w:p>
          <w:p w14:paraId="59B85F35" w14:textId="77777777" w:rsidR="00F17312" w:rsidRDefault="00F17312" w:rsidP="00F17312">
            <w:pPr>
              <w:pStyle w:val="TAL"/>
              <w:keepNext w:val="0"/>
            </w:pPr>
            <w:r>
              <w:t>defaultValue: None</w:t>
            </w:r>
          </w:p>
          <w:p w14:paraId="5D3C28A2" w14:textId="11295F08" w:rsidR="00F17312" w:rsidRDefault="00F17312" w:rsidP="00F17312">
            <w:pPr>
              <w:pStyle w:val="TAL"/>
              <w:keepNext w:val="0"/>
            </w:pPr>
            <w:r>
              <w:t>isNullable: True</w:t>
            </w:r>
          </w:p>
        </w:tc>
      </w:tr>
      <w:tr w:rsidR="007B6829" w14:paraId="62017F6A"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4957E83D" w14:textId="1C6C616E" w:rsidR="007B6829" w:rsidRDefault="007B6829" w:rsidP="007B6829">
            <w:pPr>
              <w:pStyle w:val="TAL"/>
              <w:keepNext w:val="0"/>
              <w:rPr>
                <w:rFonts w:ascii="Courier New" w:hAnsi="Courier New" w:cs="Courier New"/>
                <w:szCs w:val="18"/>
              </w:rPr>
            </w:pPr>
            <w:r w:rsidRPr="004F5FCF">
              <w:rPr>
                <w:rFonts w:ascii="Courier New" w:hAnsi="Courier New" w:cs="Courier New"/>
                <w:szCs w:val="18"/>
              </w:rPr>
              <w:t>allowedPLMNs</w:t>
            </w:r>
          </w:p>
        </w:tc>
        <w:tc>
          <w:tcPr>
            <w:tcW w:w="4395" w:type="dxa"/>
            <w:tcBorders>
              <w:top w:val="single" w:sz="4" w:space="0" w:color="auto"/>
              <w:left w:val="single" w:sz="4" w:space="0" w:color="auto"/>
              <w:bottom w:val="single" w:sz="4" w:space="0" w:color="auto"/>
              <w:right w:val="single" w:sz="4" w:space="0" w:color="auto"/>
            </w:tcBorders>
          </w:tcPr>
          <w:p w14:paraId="04E26B2B" w14:textId="77777777" w:rsidR="007B6829" w:rsidRPr="00E3185B" w:rsidRDefault="007B6829" w:rsidP="007B6829">
            <w:pPr>
              <w:pStyle w:val="TAL"/>
              <w:rPr>
                <w:rFonts w:cs="Arial"/>
                <w:szCs w:val="18"/>
              </w:rPr>
            </w:pPr>
            <w:r w:rsidRPr="00E3185B">
              <w:rPr>
                <w:rFonts w:cs="Arial"/>
                <w:szCs w:val="18"/>
              </w:rPr>
              <w:t>PLMNs allowed to access the NF instance.</w:t>
            </w:r>
          </w:p>
          <w:p w14:paraId="4C753C09" w14:textId="7D35F88E" w:rsidR="007B6829" w:rsidRDefault="007B6829" w:rsidP="007B6829">
            <w:pPr>
              <w:pStyle w:val="TAL"/>
              <w:keepNext w:val="0"/>
              <w:rPr>
                <w:lang w:eastAsia="zh-CN"/>
              </w:rPr>
            </w:pPr>
            <w:r w:rsidRPr="00E3185B">
              <w:rPr>
                <w:rFonts w:cs="Arial"/>
                <w:szCs w:val="18"/>
              </w:rPr>
              <w:t>If not provided, any PLMN is allowed to access the NF.</w:t>
            </w:r>
          </w:p>
        </w:tc>
        <w:tc>
          <w:tcPr>
            <w:tcW w:w="1897" w:type="dxa"/>
            <w:tcBorders>
              <w:top w:val="single" w:sz="4" w:space="0" w:color="auto"/>
              <w:left w:val="single" w:sz="4" w:space="0" w:color="auto"/>
              <w:bottom w:val="single" w:sz="4" w:space="0" w:color="auto"/>
              <w:right w:val="single" w:sz="4" w:space="0" w:color="auto"/>
            </w:tcBorders>
          </w:tcPr>
          <w:p w14:paraId="1A8D58AC" w14:textId="77777777" w:rsidR="007B6829" w:rsidRDefault="007B6829" w:rsidP="007B6829">
            <w:pPr>
              <w:pStyle w:val="TAL"/>
            </w:pPr>
            <w:r w:rsidRPr="002A1C02">
              <w:t xml:space="preserve">type: </w:t>
            </w:r>
            <w:r w:rsidRPr="002A1C02">
              <w:rPr>
                <w:szCs w:val="18"/>
              </w:rPr>
              <w:t>PLMNId</w:t>
            </w:r>
          </w:p>
          <w:p w14:paraId="3B8F8657" w14:textId="77777777" w:rsidR="007B6829" w:rsidRDefault="007B6829" w:rsidP="007B6829">
            <w:pPr>
              <w:pStyle w:val="TAL"/>
            </w:pPr>
            <w:r>
              <w:t>multiplicity: 1..*</w:t>
            </w:r>
          </w:p>
          <w:p w14:paraId="0C2198DE" w14:textId="257346C3" w:rsidR="007B6829" w:rsidRDefault="007B6829" w:rsidP="007B6829">
            <w:pPr>
              <w:pStyle w:val="TAL"/>
            </w:pPr>
            <w:r>
              <w:t>isOrdered: F</w:t>
            </w:r>
            <w:r w:rsidR="004037B3" w:rsidRPr="004037B3">
              <w:t>alse</w:t>
            </w:r>
          </w:p>
          <w:p w14:paraId="7FF22747" w14:textId="408C3B06" w:rsidR="007B6829" w:rsidRDefault="007B6829" w:rsidP="007B6829">
            <w:pPr>
              <w:pStyle w:val="TAL"/>
            </w:pPr>
            <w:r>
              <w:t xml:space="preserve">isUnique: </w:t>
            </w:r>
            <w:r w:rsidR="004037B3" w:rsidRPr="004037B3">
              <w:t>True</w:t>
            </w:r>
          </w:p>
          <w:p w14:paraId="07D9DC90" w14:textId="77777777" w:rsidR="007B6829" w:rsidRDefault="007B6829" w:rsidP="007B6829">
            <w:pPr>
              <w:pStyle w:val="TAL"/>
            </w:pPr>
            <w:r>
              <w:t>defaultValue: None</w:t>
            </w:r>
          </w:p>
          <w:p w14:paraId="488CF0DF" w14:textId="4BEF26E6" w:rsidR="007B6829" w:rsidRDefault="007B6829" w:rsidP="007B6829">
            <w:pPr>
              <w:pStyle w:val="TAL"/>
              <w:keepNext w:val="0"/>
            </w:pPr>
            <w:r>
              <w:t>isNullable: True</w:t>
            </w:r>
          </w:p>
        </w:tc>
      </w:tr>
      <w:tr w:rsidR="007B6829" w14:paraId="1301F630"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5864C971" w14:textId="30B4344D" w:rsidR="007B6829" w:rsidRDefault="007B6829" w:rsidP="007B6829">
            <w:pPr>
              <w:pStyle w:val="TAL"/>
              <w:keepNext w:val="0"/>
              <w:rPr>
                <w:rFonts w:ascii="Courier New" w:hAnsi="Courier New" w:cs="Courier New"/>
                <w:szCs w:val="18"/>
              </w:rPr>
            </w:pPr>
            <w:r w:rsidRPr="004F5FCF">
              <w:rPr>
                <w:rFonts w:ascii="Courier New" w:hAnsi="Courier New" w:cs="Courier New"/>
                <w:szCs w:val="18"/>
              </w:rPr>
              <w:t>allowedSNPNs</w:t>
            </w:r>
            <w:r w:rsidRPr="004F5FCF">
              <w:rPr>
                <w:rFonts w:ascii="Courier New" w:hAnsi="Courier New" w:cs="Courier New"/>
                <w:szCs w:val="18"/>
                <w:lang w:eastAsia="zh-CN"/>
              </w:rPr>
              <w:t xml:space="preserve"> </w:t>
            </w:r>
          </w:p>
        </w:tc>
        <w:tc>
          <w:tcPr>
            <w:tcW w:w="4395" w:type="dxa"/>
            <w:tcBorders>
              <w:top w:val="single" w:sz="4" w:space="0" w:color="auto"/>
              <w:left w:val="single" w:sz="4" w:space="0" w:color="auto"/>
              <w:bottom w:val="single" w:sz="4" w:space="0" w:color="auto"/>
              <w:right w:val="single" w:sz="4" w:space="0" w:color="auto"/>
            </w:tcBorders>
          </w:tcPr>
          <w:p w14:paraId="0C473349" w14:textId="77777777" w:rsidR="007B6829" w:rsidRPr="002A1C02" w:rsidRDefault="007B6829" w:rsidP="007B6829">
            <w:pPr>
              <w:pStyle w:val="TAL"/>
              <w:rPr>
                <w:rFonts w:cs="Arial"/>
                <w:szCs w:val="18"/>
              </w:rPr>
            </w:pPr>
            <w:r w:rsidRPr="002A1C02">
              <w:rPr>
                <w:rFonts w:cs="Arial"/>
                <w:szCs w:val="18"/>
              </w:rPr>
              <w:t>SNPNs allowed to access the NF instance.</w:t>
            </w:r>
          </w:p>
          <w:p w14:paraId="22872BAC" w14:textId="77777777" w:rsidR="007B6829" w:rsidRPr="002A1C02" w:rsidRDefault="007B6829" w:rsidP="007B6829">
            <w:pPr>
              <w:pStyle w:val="TAL"/>
              <w:rPr>
                <w:rFonts w:cs="Arial"/>
                <w:szCs w:val="18"/>
              </w:rPr>
            </w:pPr>
          </w:p>
          <w:p w14:paraId="2D90E86A" w14:textId="36A32925" w:rsidR="007B6829" w:rsidRDefault="007B6829" w:rsidP="007B6829">
            <w:pPr>
              <w:pStyle w:val="TAL"/>
              <w:keepNext w:val="0"/>
              <w:rPr>
                <w:lang w:eastAsia="zh-CN"/>
              </w:rPr>
            </w:pPr>
            <w:r w:rsidRPr="00EB5968">
              <w:rPr>
                <w:rFonts w:cs="Arial"/>
                <w:szCs w:val="18"/>
              </w:rPr>
              <w:t>The absence of this attribute in the NF profile indicates that no SNPN, other than the SNPN(s) registered in t</w:t>
            </w:r>
            <w:r w:rsidRPr="00E2198D">
              <w:rPr>
                <w:rFonts w:cs="Arial"/>
                <w:szCs w:val="18"/>
              </w:rPr>
              <w:t>he snpnList attribute of the NF Profile, is allowed to access the service instance.</w:t>
            </w:r>
          </w:p>
        </w:tc>
        <w:tc>
          <w:tcPr>
            <w:tcW w:w="1897" w:type="dxa"/>
            <w:tcBorders>
              <w:top w:val="single" w:sz="4" w:space="0" w:color="auto"/>
              <w:left w:val="single" w:sz="4" w:space="0" w:color="auto"/>
              <w:bottom w:val="single" w:sz="4" w:space="0" w:color="auto"/>
              <w:right w:val="single" w:sz="4" w:space="0" w:color="auto"/>
            </w:tcBorders>
          </w:tcPr>
          <w:p w14:paraId="2C6E4B1B" w14:textId="77777777" w:rsidR="007B6829" w:rsidRPr="002A1C02" w:rsidRDefault="007B6829" w:rsidP="007B6829">
            <w:pPr>
              <w:pStyle w:val="TAL"/>
            </w:pPr>
            <w:r w:rsidRPr="002A1C02">
              <w:t>type: SNPNInfo</w:t>
            </w:r>
          </w:p>
          <w:p w14:paraId="1E441C68" w14:textId="77777777" w:rsidR="007B6829" w:rsidRPr="002A1C02" w:rsidRDefault="007B6829" w:rsidP="007B6829">
            <w:pPr>
              <w:pStyle w:val="TAL"/>
            </w:pPr>
            <w:r w:rsidRPr="002A1C02">
              <w:t>multiplicity: 1..*</w:t>
            </w:r>
          </w:p>
          <w:p w14:paraId="36029434" w14:textId="4FD2F363" w:rsidR="007B6829" w:rsidRPr="00EB5968" w:rsidRDefault="007B6829" w:rsidP="007B6829">
            <w:pPr>
              <w:pStyle w:val="TAL"/>
            </w:pPr>
            <w:r w:rsidRPr="00EB5968">
              <w:t>isOrdered: F</w:t>
            </w:r>
            <w:r w:rsidR="004037B3" w:rsidRPr="004037B3">
              <w:t>alse</w:t>
            </w:r>
          </w:p>
          <w:p w14:paraId="1BFC613D" w14:textId="5EC118FD" w:rsidR="007B6829" w:rsidRPr="00E2198D" w:rsidRDefault="007B6829" w:rsidP="007B6829">
            <w:pPr>
              <w:pStyle w:val="TAL"/>
            </w:pPr>
            <w:r w:rsidRPr="00E2198D">
              <w:t xml:space="preserve">isUnique: </w:t>
            </w:r>
            <w:r w:rsidR="004037B3" w:rsidRPr="004037B3">
              <w:t>True</w:t>
            </w:r>
          </w:p>
          <w:p w14:paraId="3C2B2C8A" w14:textId="77777777" w:rsidR="007B6829" w:rsidRPr="00264099" w:rsidRDefault="007B6829" w:rsidP="007B6829">
            <w:pPr>
              <w:pStyle w:val="TAL"/>
            </w:pPr>
            <w:r w:rsidRPr="00264099">
              <w:t>defaultValue: None</w:t>
            </w:r>
          </w:p>
          <w:p w14:paraId="2B3107B8" w14:textId="5F5879A1" w:rsidR="007B6829" w:rsidRDefault="007B6829" w:rsidP="007B6829">
            <w:pPr>
              <w:pStyle w:val="TAL"/>
              <w:keepNext w:val="0"/>
            </w:pPr>
            <w:r w:rsidRPr="00133008">
              <w:t>isNullable: True</w:t>
            </w:r>
          </w:p>
        </w:tc>
      </w:tr>
      <w:tr w:rsidR="007B6829" w14:paraId="05CEFD4E"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20661A31" w14:textId="603F0AF9" w:rsidR="007B6829" w:rsidRDefault="007B6829" w:rsidP="007B6829">
            <w:pPr>
              <w:pStyle w:val="TAL"/>
              <w:keepNext w:val="0"/>
              <w:rPr>
                <w:rFonts w:ascii="Courier New" w:hAnsi="Courier New" w:cs="Courier New"/>
                <w:szCs w:val="18"/>
              </w:rPr>
            </w:pPr>
            <w:r>
              <w:rPr>
                <w:rFonts w:ascii="Courier New" w:hAnsi="Courier New" w:cs="Courier New"/>
                <w:lang w:eastAsia="zh-CN"/>
              </w:rPr>
              <w:t>mCC</w:t>
            </w:r>
          </w:p>
        </w:tc>
        <w:tc>
          <w:tcPr>
            <w:tcW w:w="4395" w:type="dxa"/>
            <w:tcBorders>
              <w:top w:val="single" w:sz="4" w:space="0" w:color="auto"/>
              <w:left w:val="single" w:sz="4" w:space="0" w:color="auto"/>
              <w:bottom w:val="single" w:sz="4" w:space="0" w:color="auto"/>
              <w:right w:val="single" w:sz="4" w:space="0" w:color="auto"/>
            </w:tcBorders>
          </w:tcPr>
          <w:p w14:paraId="6D94EB77" w14:textId="77777777" w:rsidR="007B6829" w:rsidRDefault="007B6829" w:rsidP="007B6829">
            <w:pPr>
              <w:pStyle w:val="TAL"/>
              <w:rPr>
                <w:rFonts w:cs="Arial"/>
              </w:rPr>
            </w:pPr>
            <w:r>
              <w:rPr>
                <w:rFonts w:cs="Arial"/>
              </w:rPr>
              <w:t>This is the Mobile Country Code (MCC) of the PLMN identifier. See TS 23.003 [3] subclause 2.2 and 12.1.</w:t>
            </w:r>
          </w:p>
          <w:p w14:paraId="051A1B7C" w14:textId="77777777" w:rsidR="007B6829" w:rsidRDefault="007B6829" w:rsidP="007B6829">
            <w:pPr>
              <w:pStyle w:val="TAL"/>
              <w:rPr>
                <w:rFonts w:cs="Arial"/>
              </w:rPr>
            </w:pPr>
          </w:p>
          <w:p w14:paraId="559D2336" w14:textId="77777777" w:rsidR="007B6829" w:rsidRDefault="007B6829" w:rsidP="007B6829">
            <w:pPr>
              <w:pStyle w:val="TAL"/>
            </w:pPr>
            <w:r>
              <w:rPr>
                <w:lang w:eastAsia="zh-CN"/>
              </w:rPr>
              <w:t>allowedValues:</w:t>
            </w:r>
            <w:r>
              <w:t xml:space="preserve"> a bounded string of 3 characters representing 3 digits.</w:t>
            </w:r>
          </w:p>
          <w:p w14:paraId="08078BE4" w14:textId="77777777" w:rsidR="007B6829" w:rsidRDefault="007B6829" w:rsidP="007B6829">
            <w:pPr>
              <w:pStyle w:val="TAL"/>
              <w:keepNext w:val="0"/>
              <w:rPr>
                <w:lang w:eastAsia="zh-CN"/>
              </w:rPr>
            </w:pPr>
          </w:p>
        </w:tc>
        <w:tc>
          <w:tcPr>
            <w:tcW w:w="1897" w:type="dxa"/>
            <w:tcBorders>
              <w:top w:val="single" w:sz="4" w:space="0" w:color="auto"/>
              <w:left w:val="single" w:sz="4" w:space="0" w:color="auto"/>
              <w:bottom w:val="single" w:sz="4" w:space="0" w:color="auto"/>
              <w:right w:val="single" w:sz="4" w:space="0" w:color="auto"/>
            </w:tcBorders>
          </w:tcPr>
          <w:p w14:paraId="085CAD2E" w14:textId="77777777" w:rsidR="007B6829" w:rsidRDefault="007B6829" w:rsidP="007B6829">
            <w:pPr>
              <w:pStyle w:val="TAL"/>
              <w:rPr>
                <w:lang w:eastAsia="zh-CN"/>
              </w:rPr>
            </w:pPr>
            <w:r>
              <w:t xml:space="preserve">type: </w:t>
            </w:r>
            <w:r>
              <w:rPr>
                <w:lang w:eastAsia="zh-CN"/>
              </w:rPr>
              <w:t>String</w:t>
            </w:r>
          </w:p>
          <w:p w14:paraId="666C7A07" w14:textId="77777777" w:rsidR="007B6829" w:rsidRDefault="007B6829" w:rsidP="007B6829">
            <w:pPr>
              <w:pStyle w:val="TAL"/>
              <w:rPr>
                <w:lang w:eastAsia="zh-CN"/>
              </w:rPr>
            </w:pPr>
            <w:r>
              <w:t>multiplicity: 1</w:t>
            </w:r>
          </w:p>
          <w:p w14:paraId="6A9240D9" w14:textId="77777777" w:rsidR="007B6829" w:rsidRDefault="007B6829" w:rsidP="007B6829">
            <w:pPr>
              <w:pStyle w:val="TAL"/>
            </w:pPr>
            <w:r>
              <w:t>isOrdered: N/A</w:t>
            </w:r>
          </w:p>
          <w:p w14:paraId="07CEAAAA" w14:textId="77777777" w:rsidR="007B6829" w:rsidRDefault="007B6829" w:rsidP="007B6829">
            <w:pPr>
              <w:pStyle w:val="TAL"/>
            </w:pPr>
            <w:r>
              <w:t>isUnique: N/A</w:t>
            </w:r>
          </w:p>
          <w:p w14:paraId="1E75E977" w14:textId="77777777" w:rsidR="007B6829" w:rsidRDefault="007B6829" w:rsidP="007B6829">
            <w:pPr>
              <w:pStyle w:val="TAL"/>
            </w:pPr>
            <w:r>
              <w:t>defaultValue: None</w:t>
            </w:r>
          </w:p>
          <w:p w14:paraId="2C8A4C6E" w14:textId="77777777" w:rsidR="007B6829" w:rsidRDefault="007B6829" w:rsidP="007B6829">
            <w:pPr>
              <w:pStyle w:val="TAL"/>
              <w:rPr>
                <w:lang w:val="en-US"/>
              </w:rPr>
            </w:pPr>
            <w:r>
              <w:t xml:space="preserve">isNullable: </w:t>
            </w:r>
            <w:r>
              <w:rPr>
                <w:lang w:val="en-US"/>
              </w:rPr>
              <w:t>False</w:t>
            </w:r>
          </w:p>
          <w:p w14:paraId="248E6540" w14:textId="77777777" w:rsidR="007B6829" w:rsidRDefault="007B6829" w:rsidP="007B6829">
            <w:pPr>
              <w:pStyle w:val="TAL"/>
              <w:keepNext w:val="0"/>
            </w:pPr>
          </w:p>
        </w:tc>
      </w:tr>
      <w:tr w:rsidR="007B6829" w14:paraId="1026F7A9"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750F1209" w14:textId="50A2D567" w:rsidR="007B6829" w:rsidRDefault="007B6829" w:rsidP="007B6829">
            <w:pPr>
              <w:pStyle w:val="TAL"/>
              <w:keepNext w:val="0"/>
              <w:rPr>
                <w:rFonts w:ascii="Courier New" w:hAnsi="Courier New" w:cs="Courier New"/>
                <w:szCs w:val="18"/>
              </w:rPr>
            </w:pPr>
            <w:r>
              <w:rPr>
                <w:rFonts w:ascii="Courier New" w:hAnsi="Courier New" w:cs="Courier New"/>
                <w:lang w:eastAsia="zh-CN"/>
              </w:rPr>
              <w:t>mNC</w:t>
            </w:r>
          </w:p>
        </w:tc>
        <w:tc>
          <w:tcPr>
            <w:tcW w:w="4395" w:type="dxa"/>
            <w:tcBorders>
              <w:top w:val="single" w:sz="4" w:space="0" w:color="auto"/>
              <w:left w:val="single" w:sz="4" w:space="0" w:color="auto"/>
              <w:bottom w:val="single" w:sz="4" w:space="0" w:color="auto"/>
              <w:right w:val="single" w:sz="4" w:space="0" w:color="auto"/>
            </w:tcBorders>
          </w:tcPr>
          <w:p w14:paraId="11E1A82A" w14:textId="77777777" w:rsidR="007B6829" w:rsidRDefault="007B6829" w:rsidP="007B6829">
            <w:pPr>
              <w:pStyle w:val="TAL"/>
              <w:rPr>
                <w:rFonts w:cs="Arial"/>
              </w:rPr>
            </w:pPr>
            <w:r>
              <w:rPr>
                <w:rFonts w:cs="Arial"/>
              </w:rPr>
              <w:t>This is the Mobile Network Code (MNC) of the PLMN identifier. See TS 23.003 [3] subclause 2.2 and 12.1.</w:t>
            </w:r>
          </w:p>
          <w:p w14:paraId="18FCFB46" w14:textId="77777777" w:rsidR="007B6829" w:rsidRDefault="007B6829" w:rsidP="007B6829">
            <w:pPr>
              <w:pStyle w:val="TAL"/>
              <w:rPr>
                <w:rFonts w:cs="Arial"/>
              </w:rPr>
            </w:pPr>
          </w:p>
          <w:p w14:paraId="3C405FC2" w14:textId="77777777" w:rsidR="007B6829" w:rsidRDefault="007B6829" w:rsidP="007B6829">
            <w:pPr>
              <w:pStyle w:val="PL"/>
              <w:rPr>
                <w:rFonts w:ascii="Arial" w:hAnsi="Arial" w:cs="Arial"/>
                <w:color w:val="000000"/>
                <w:sz w:val="18"/>
                <w:szCs w:val="18"/>
                <w:lang w:eastAsia="ja-JP"/>
              </w:rPr>
            </w:pPr>
            <w:r>
              <w:rPr>
                <w:rFonts w:ascii="Arial" w:hAnsi="Arial" w:cs="Arial"/>
                <w:sz w:val="18"/>
                <w:szCs w:val="18"/>
                <w:lang w:eastAsia="zh-CN"/>
              </w:rPr>
              <w:t>allowedValues:</w:t>
            </w:r>
            <w:r>
              <w:rPr>
                <w:rFonts w:ascii="Arial" w:hAnsi="Arial" w:cs="Arial"/>
                <w:sz w:val="18"/>
                <w:szCs w:val="18"/>
              </w:rPr>
              <w:t xml:space="preserve"> </w:t>
            </w:r>
            <w:r>
              <w:rPr>
                <w:rFonts w:ascii="Arial" w:hAnsi="Arial" w:cs="Arial"/>
                <w:color w:val="000000"/>
                <w:sz w:val="18"/>
                <w:szCs w:val="18"/>
                <w:lang w:val="en-US"/>
              </w:rPr>
              <w:t>A bounded string of 2 or 3 characters representing 2 or 3 digits</w:t>
            </w:r>
            <w:r>
              <w:rPr>
                <w:rFonts w:ascii="Arial" w:hAnsi="Arial" w:cs="Arial"/>
                <w:color w:val="000000"/>
                <w:sz w:val="18"/>
                <w:szCs w:val="18"/>
                <w:lang w:eastAsia="ja-JP"/>
              </w:rPr>
              <w:t>.</w:t>
            </w:r>
          </w:p>
          <w:p w14:paraId="5E33E904" w14:textId="77777777" w:rsidR="007B6829" w:rsidRDefault="007B6829" w:rsidP="007B6829">
            <w:pPr>
              <w:pStyle w:val="TAL"/>
              <w:keepNext w:val="0"/>
              <w:rPr>
                <w:lang w:eastAsia="zh-CN"/>
              </w:rPr>
            </w:pPr>
          </w:p>
        </w:tc>
        <w:tc>
          <w:tcPr>
            <w:tcW w:w="1897" w:type="dxa"/>
            <w:tcBorders>
              <w:top w:val="single" w:sz="4" w:space="0" w:color="auto"/>
              <w:left w:val="single" w:sz="4" w:space="0" w:color="auto"/>
              <w:bottom w:val="single" w:sz="4" w:space="0" w:color="auto"/>
              <w:right w:val="single" w:sz="4" w:space="0" w:color="auto"/>
            </w:tcBorders>
          </w:tcPr>
          <w:p w14:paraId="0CA65937" w14:textId="77777777" w:rsidR="007B6829" w:rsidRDefault="007B6829" w:rsidP="007B6829">
            <w:pPr>
              <w:pStyle w:val="TAL"/>
              <w:rPr>
                <w:lang w:eastAsia="zh-CN"/>
              </w:rPr>
            </w:pPr>
            <w:r>
              <w:t xml:space="preserve">type: </w:t>
            </w:r>
            <w:r>
              <w:rPr>
                <w:lang w:eastAsia="zh-CN"/>
              </w:rPr>
              <w:t>String</w:t>
            </w:r>
          </w:p>
          <w:p w14:paraId="64B94E3F" w14:textId="77777777" w:rsidR="007B6829" w:rsidRDefault="007B6829" w:rsidP="007B6829">
            <w:pPr>
              <w:pStyle w:val="TAL"/>
              <w:rPr>
                <w:lang w:eastAsia="zh-CN"/>
              </w:rPr>
            </w:pPr>
            <w:r>
              <w:t>multiplicity: 1</w:t>
            </w:r>
          </w:p>
          <w:p w14:paraId="33FBBABA" w14:textId="77777777" w:rsidR="007B6829" w:rsidRDefault="007B6829" w:rsidP="007B6829">
            <w:pPr>
              <w:pStyle w:val="TAL"/>
            </w:pPr>
            <w:r>
              <w:t>isOrdered: N/A</w:t>
            </w:r>
          </w:p>
          <w:p w14:paraId="5B37445D" w14:textId="77777777" w:rsidR="007B6829" w:rsidRDefault="007B6829" w:rsidP="007B6829">
            <w:pPr>
              <w:pStyle w:val="TAL"/>
            </w:pPr>
            <w:r>
              <w:t>isUnique: N/A</w:t>
            </w:r>
          </w:p>
          <w:p w14:paraId="724698F8" w14:textId="77777777" w:rsidR="007B6829" w:rsidRDefault="007B6829" w:rsidP="007B6829">
            <w:pPr>
              <w:pStyle w:val="TAL"/>
            </w:pPr>
            <w:r>
              <w:t>defaultValue: None</w:t>
            </w:r>
          </w:p>
          <w:p w14:paraId="19676598" w14:textId="77777777" w:rsidR="007B6829" w:rsidRDefault="007B6829" w:rsidP="007B6829">
            <w:pPr>
              <w:pStyle w:val="TAL"/>
              <w:rPr>
                <w:lang w:val="en-US"/>
              </w:rPr>
            </w:pPr>
            <w:r>
              <w:t xml:space="preserve">isNullable: </w:t>
            </w:r>
            <w:r>
              <w:rPr>
                <w:lang w:val="en-US"/>
              </w:rPr>
              <w:t>False</w:t>
            </w:r>
          </w:p>
          <w:p w14:paraId="087F2123" w14:textId="77777777" w:rsidR="007B6829" w:rsidRDefault="007B6829" w:rsidP="007B6829">
            <w:pPr>
              <w:pStyle w:val="TAL"/>
              <w:keepNext w:val="0"/>
            </w:pPr>
          </w:p>
        </w:tc>
      </w:tr>
      <w:tr w:rsidR="007B6829" w14:paraId="44601F9B"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7DF95D65" w14:textId="2EB149AB" w:rsidR="007B6829" w:rsidRDefault="007B6829" w:rsidP="007B6829">
            <w:pPr>
              <w:pStyle w:val="TAL"/>
              <w:keepNext w:val="0"/>
              <w:rPr>
                <w:rFonts w:ascii="Courier New" w:hAnsi="Courier New" w:cs="Courier New"/>
                <w:szCs w:val="18"/>
              </w:rPr>
            </w:pPr>
            <w:r>
              <w:rPr>
                <w:rFonts w:ascii="Courier New" w:hAnsi="Courier New" w:cs="Courier New"/>
                <w:lang w:eastAsia="zh-CN"/>
              </w:rPr>
              <w:lastRenderedPageBreak/>
              <w:t>nId</w:t>
            </w:r>
          </w:p>
        </w:tc>
        <w:tc>
          <w:tcPr>
            <w:tcW w:w="4395" w:type="dxa"/>
            <w:tcBorders>
              <w:top w:val="single" w:sz="4" w:space="0" w:color="auto"/>
              <w:left w:val="single" w:sz="4" w:space="0" w:color="auto"/>
              <w:bottom w:val="single" w:sz="4" w:space="0" w:color="auto"/>
              <w:right w:val="single" w:sz="4" w:space="0" w:color="auto"/>
            </w:tcBorders>
          </w:tcPr>
          <w:p w14:paraId="6280E9CB" w14:textId="6263E99B" w:rsidR="007B6829" w:rsidRDefault="007B6829" w:rsidP="007B6829">
            <w:pPr>
              <w:pStyle w:val="TAL"/>
              <w:keepNext w:val="0"/>
              <w:rPr>
                <w:lang w:eastAsia="zh-CN"/>
              </w:rPr>
            </w:pPr>
            <w:r>
              <w:rPr>
                <w:rFonts w:cs="Arial"/>
                <w:szCs w:val="18"/>
                <w:lang w:eastAsia="zh-CN"/>
              </w:rPr>
              <w:t xml:space="preserve">Network Identity; Shall be present if PlmnIdNid identifies an SNPN </w:t>
            </w:r>
            <w:r>
              <w:t>(see clauses 5.30.2.3, 5.30.2.9, 6.3.4, and 6.3.8 in 3GPP TS 23.501 [2]).</w:t>
            </w:r>
            <w:r>
              <w:rPr>
                <w:rFonts w:cs="Arial"/>
                <w:szCs w:val="18"/>
                <w:lang w:eastAsia="zh-CN"/>
              </w:rPr>
              <w:t xml:space="preserve"> </w:t>
            </w:r>
          </w:p>
        </w:tc>
        <w:tc>
          <w:tcPr>
            <w:tcW w:w="1897" w:type="dxa"/>
            <w:tcBorders>
              <w:top w:val="single" w:sz="4" w:space="0" w:color="auto"/>
              <w:left w:val="single" w:sz="4" w:space="0" w:color="auto"/>
              <w:bottom w:val="single" w:sz="4" w:space="0" w:color="auto"/>
              <w:right w:val="single" w:sz="4" w:space="0" w:color="auto"/>
            </w:tcBorders>
          </w:tcPr>
          <w:p w14:paraId="2E05B9E6" w14:textId="77777777" w:rsidR="007B6829" w:rsidRDefault="007B6829" w:rsidP="007B6829">
            <w:pPr>
              <w:pStyle w:val="TAL"/>
              <w:rPr>
                <w:lang w:eastAsia="zh-CN"/>
              </w:rPr>
            </w:pPr>
            <w:r>
              <w:t xml:space="preserve">type: </w:t>
            </w:r>
            <w:r>
              <w:rPr>
                <w:lang w:eastAsia="zh-CN"/>
              </w:rPr>
              <w:t>String</w:t>
            </w:r>
          </w:p>
          <w:p w14:paraId="2CB9772F" w14:textId="77777777" w:rsidR="007B6829" w:rsidRDefault="007B6829" w:rsidP="007B6829">
            <w:pPr>
              <w:pStyle w:val="TAL"/>
              <w:rPr>
                <w:lang w:eastAsia="zh-CN"/>
              </w:rPr>
            </w:pPr>
            <w:r>
              <w:t>multiplicity: 1</w:t>
            </w:r>
          </w:p>
          <w:p w14:paraId="621E1C9D" w14:textId="77777777" w:rsidR="007B6829" w:rsidRDefault="007B6829" w:rsidP="007B6829">
            <w:pPr>
              <w:pStyle w:val="TAL"/>
            </w:pPr>
            <w:r>
              <w:t>isOrdered: N/A</w:t>
            </w:r>
          </w:p>
          <w:p w14:paraId="383CAB5F" w14:textId="77777777" w:rsidR="007B6829" w:rsidRDefault="007B6829" w:rsidP="007B6829">
            <w:pPr>
              <w:pStyle w:val="TAL"/>
            </w:pPr>
            <w:r>
              <w:t>isUnique: N/A</w:t>
            </w:r>
          </w:p>
          <w:p w14:paraId="0A872A6A" w14:textId="77777777" w:rsidR="007B6829" w:rsidRDefault="007B6829" w:rsidP="007B6829">
            <w:pPr>
              <w:pStyle w:val="TAL"/>
            </w:pPr>
            <w:r>
              <w:t>defaultValue: None</w:t>
            </w:r>
          </w:p>
          <w:p w14:paraId="7E72E23F" w14:textId="77777777" w:rsidR="007B6829" w:rsidRDefault="007B6829" w:rsidP="007B6829">
            <w:pPr>
              <w:pStyle w:val="TAL"/>
              <w:rPr>
                <w:lang w:val="en-US"/>
              </w:rPr>
            </w:pPr>
            <w:r>
              <w:t xml:space="preserve">isNullable: </w:t>
            </w:r>
            <w:r>
              <w:rPr>
                <w:lang w:val="en-US"/>
              </w:rPr>
              <w:t>False</w:t>
            </w:r>
          </w:p>
          <w:p w14:paraId="06960590" w14:textId="77777777" w:rsidR="007B6829" w:rsidRDefault="007B6829" w:rsidP="007B6829">
            <w:pPr>
              <w:pStyle w:val="TAL"/>
              <w:keepNext w:val="0"/>
            </w:pPr>
          </w:p>
        </w:tc>
      </w:tr>
      <w:tr w:rsidR="007B6829" w14:paraId="0B0B03FB"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662E6030" w14:textId="185E7E81" w:rsidR="007B6829" w:rsidRDefault="007B6829" w:rsidP="007B6829">
            <w:pPr>
              <w:pStyle w:val="TAL"/>
              <w:keepNext w:val="0"/>
              <w:rPr>
                <w:rFonts w:ascii="Courier New" w:hAnsi="Courier New" w:cs="Courier New"/>
                <w:szCs w:val="18"/>
              </w:rPr>
            </w:pPr>
            <w:r w:rsidRPr="004F5FCF">
              <w:rPr>
                <w:rFonts w:ascii="Courier New" w:hAnsi="Courier New" w:cs="Courier New"/>
                <w:szCs w:val="18"/>
              </w:rPr>
              <w:t>allowedNfTypes</w:t>
            </w:r>
          </w:p>
        </w:tc>
        <w:tc>
          <w:tcPr>
            <w:tcW w:w="4395" w:type="dxa"/>
            <w:tcBorders>
              <w:top w:val="single" w:sz="4" w:space="0" w:color="auto"/>
              <w:left w:val="single" w:sz="4" w:space="0" w:color="auto"/>
              <w:bottom w:val="single" w:sz="4" w:space="0" w:color="auto"/>
              <w:right w:val="single" w:sz="4" w:space="0" w:color="auto"/>
            </w:tcBorders>
          </w:tcPr>
          <w:p w14:paraId="7C27D8D3" w14:textId="77777777" w:rsidR="007B6829" w:rsidRPr="002A1C02" w:rsidRDefault="007B6829" w:rsidP="007B6829">
            <w:pPr>
              <w:pStyle w:val="TAL"/>
              <w:rPr>
                <w:rFonts w:cs="Arial"/>
                <w:szCs w:val="18"/>
              </w:rPr>
            </w:pPr>
            <w:r w:rsidRPr="002A1C02">
              <w:rPr>
                <w:rFonts w:cs="Arial"/>
                <w:szCs w:val="18"/>
              </w:rPr>
              <w:t>Type of the NFs allowed to access the NF instance.</w:t>
            </w:r>
          </w:p>
          <w:p w14:paraId="1FB61F2D" w14:textId="77777777" w:rsidR="007B6829" w:rsidRPr="002A1C02" w:rsidRDefault="007B6829" w:rsidP="007B6829">
            <w:pPr>
              <w:pStyle w:val="TAL"/>
              <w:rPr>
                <w:rFonts w:cs="Arial"/>
                <w:szCs w:val="18"/>
              </w:rPr>
            </w:pPr>
            <w:r w:rsidRPr="002A1C02">
              <w:rPr>
                <w:rFonts w:cs="Arial"/>
                <w:szCs w:val="18"/>
              </w:rPr>
              <w:t>If not provided, any NF type is allowed to access the NF.</w:t>
            </w:r>
          </w:p>
          <w:p w14:paraId="28D6B307" w14:textId="77777777" w:rsidR="007B6829" w:rsidRPr="002A1C02" w:rsidRDefault="007B6829" w:rsidP="007B6829">
            <w:pPr>
              <w:pStyle w:val="TAL"/>
              <w:rPr>
                <w:lang w:eastAsia="zh-CN"/>
              </w:rPr>
            </w:pPr>
          </w:p>
          <w:p w14:paraId="1C2D0880" w14:textId="4F9ED76D" w:rsidR="007B6829" w:rsidRDefault="007B6829" w:rsidP="007B6829">
            <w:pPr>
              <w:pStyle w:val="TAL"/>
              <w:keepNext w:val="0"/>
              <w:rPr>
                <w:lang w:eastAsia="zh-CN"/>
              </w:rPr>
            </w:pPr>
            <w:r w:rsidRPr="002A1C02">
              <w:rPr>
                <w:rFonts w:cs="Arial"/>
                <w:szCs w:val="18"/>
                <w:lang w:eastAsia="zh-CN"/>
              </w:rPr>
              <w:t>allowedValues: See TS 23.501[2] for NF types</w:t>
            </w:r>
          </w:p>
        </w:tc>
        <w:tc>
          <w:tcPr>
            <w:tcW w:w="1897" w:type="dxa"/>
            <w:tcBorders>
              <w:top w:val="single" w:sz="4" w:space="0" w:color="auto"/>
              <w:left w:val="single" w:sz="4" w:space="0" w:color="auto"/>
              <w:bottom w:val="single" w:sz="4" w:space="0" w:color="auto"/>
              <w:right w:val="single" w:sz="4" w:space="0" w:color="auto"/>
            </w:tcBorders>
          </w:tcPr>
          <w:p w14:paraId="1BBB602B" w14:textId="77777777" w:rsidR="007B6829" w:rsidRPr="002A1C02" w:rsidRDefault="007B6829" w:rsidP="007B6829">
            <w:pPr>
              <w:pStyle w:val="TAL"/>
            </w:pPr>
            <w:r w:rsidRPr="002A1C02">
              <w:t>type: ENUM</w:t>
            </w:r>
          </w:p>
          <w:p w14:paraId="7E6516DA" w14:textId="77777777" w:rsidR="007B6829" w:rsidRPr="002A1C02" w:rsidRDefault="007B6829" w:rsidP="007B6829">
            <w:pPr>
              <w:pStyle w:val="TAL"/>
            </w:pPr>
            <w:r w:rsidRPr="002A1C02">
              <w:t>multiplicity: 1..*</w:t>
            </w:r>
          </w:p>
          <w:p w14:paraId="072AA31C" w14:textId="6F2F5B9F" w:rsidR="007B6829" w:rsidRPr="00EB5968" w:rsidRDefault="007B6829" w:rsidP="007B6829">
            <w:pPr>
              <w:pStyle w:val="TAL"/>
            </w:pPr>
            <w:r w:rsidRPr="00EB5968">
              <w:t>isOrdered: F</w:t>
            </w:r>
            <w:r w:rsidR="00511852" w:rsidRPr="00511852">
              <w:t>alse</w:t>
            </w:r>
          </w:p>
          <w:p w14:paraId="09C00AAB" w14:textId="30E88A83" w:rsidR="007B6829" w:rsidRPr="00E2198D" w:rsidRDefault="007B6829" w:rsidP="007B6829">
            <w:pPr>
              <w:pStyle w:val="TAL"/>
            </w:pPr>
            <w:r w:rsidRPr="00E2198D">
              <w:t xml:space="preserve">isUnique: </w:t>
            </w:r>
            <w:r w:rsidR="00511852" w:rsidRPr="00511852">
              <w:t>True</w:t>
            </w:r>
          </w:p>
          <w:p w14:paraId="2765FD04" w14:textId="77777777" w:rsidR="007B6829" w:rsidRPr="00264099" w:rsidRDefault="007B6829" w:rsidP="007B6829">
            <w:pPr>
              <w:pStyle w:val="TAL"/>
            </w:pPr>
            <w:r w:rsidRPr="00264099">
              <w:t>defaultValue: None</w:t>
            </w:r>
          </w:p>
          <w:p w14:paraId="06ABE208" w14:textId="0EA85374" w:rsidR="007B6829" w:rsidRDefault="007B6829" w:rsidP="007B6829">
            <w:pPr>
              <w:pStyle w:val="TAL"/>
              <w:keepNext w:val="0"/>
            </w:pPr>
            <w:r w:rsidRPr="00133008">
              <w:t>isNullable: True</w:t>
            </w:r>
          </w:p>
        </w:tc>
      </w:tr>
      <w:tr w:rsidR="007B6829" w14:paraId="3C1CEE09"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3CDF6E6B" w14:textId="6A964A2D" w:rsidR="007B6829" w:rsidRDefault="007B6829" w:rsidP="007B6829">
            <w:pPr>
              <w:pStyle w:val="TAL"/>
              <w:keepNext w:val="0"/>
              <w:rPr>
                <w:rFonts w:ascii="Courier New" w:hAnsi="Courier New" w:cs="Courier New"/>
                <w:szCs w:val="18"/>
              </w:rPr>
            </w:pPr>
            <w:r w:rsidRPr="004F5FCF">
              <w:rPr>
                <w:rFonts w:ascii="Courier New" w:hAnsi="Courier New" w:cs="Courier New"/>
                <w:szCs w:val="18"/>
              </w:rPr>
              <w:t>allowedNfDomains</w:t>
            </w:r>
          </w:p>
        </w:tc>
        <w:tc>
          <w:tcPr>
            <w:tcW w:w="4395" w:type="dxa"/>
            <w:tcBorders>
              <w:top w:val="single" w:sz="4" w:space="0" w:color="auto"/>
              <w:left w:val="single" w:sz="4" w:space="0" w:color="auto"/>
              <w:bottom w:val="single" w:sz="4" w:space="0" w:color="auto"/>
              <w:right w:val="single" w:sz="4" w:space="0" w:color="auto"/>
            </w:tcBorders>
          </w:tcPr>
          <w:p w14:paraId="22A893AA" w14:textId="77777777" w:rsidR="007B6829" w:rsidRPr="002A1C02" w:rsidRDefault="007B6829" w:rsidP="007B6829">
            <w:pPr>
              <w:pStyle w:val="TAL"/>
              <w:rPr>
                <w:rFonts w:cs="Arial"/>
                <w:szCs w:val="18"/>
              </w:rPr>
            </w:pPr>
            <w:r w:rsidRPr="002A1C02">
              <w:rPr>
                <w:rFonts w:cs="Arial"/>
                <w:szCs w:val="18"/>
              </w:rPr>
              <w:t>Pattern (regular expression according to the ECMA-262 dialect [</w:t>
            </w:r>
            <w:r>
              <w:rPr>
                <w:rFonts w:cs="Arial"/>
                <w:szCs w:val="18"/>
              </w:rPr>
              <w:t>72</w:t>
            </w:r>
            <w:r w:rsidRPr="002A1C02">
              <w:rPr>
                <w:rFonts w:cs="Arial"/>
                <w:szCs w:val="18"/>
              </w:rPr>
              <w:t>]) representing the NF domain names within the PLMN of the NRF allowed to access the NF instance.</w:t>
            </w:r>
          </w:p>
          <w:p w14:paraId="3835A924" w14:textId="77777777" w:rsidR="007B6829" w:rsidRPr="00EB5968" w:rsidRDefault="007B6829" w:rsidP="007B6829">
            <w:pPr>
              <w:pStyle w:val="TAL"/>
              <w:rPr>
                <w:rFonts w:cs="Arial"/>
                <w:szCs w:val="18"/>
              </w:rPr>
            </w:pPr>
          </w:p>
          <w:p w14:paraId="7DA68F62" w14:textId="77777777" w:rsidR="007B6829" w:rsidRPr="00E2198D" w:rsidRDefault="007B6829" w:rsidP="007B6829">
            <w:pPr>
              <w:pStyle w:val="TAL"/>
              <w:rPr>
                <w:rFonts w:cs="Arial"/>
                <w:szCs w:val="18"/>
              </w:rPr>
            </w:pPr>
            <w:r w:rsidRPr="00E2198D">
              <w:rPr>
                <w:rFonts w:cs="Arial"/>
                <w:szCs w:val="18"/>
              </w:rPr>
              <w:t>If not provided, any NF domain is allowed to access the NF.</w:t>
            </w:r>
          </w:p>
          <w:p w14:paraId="629BDEBD" w14:textId="77777777" w:rsidR="007B6829" w:rsidRDefault="007B6829" w:rsidP="007B6829">
            <w:pPr>
              <w:pStyle w:val="TAL"/>
              <w:keepNext w:val="0"/>
              <w:rPr>
                <w:lang w:eastAsia="zh-CN"/>
              </w:rPr>
            </w:pPr>
          </w:p>
        </w:tc>
        <w:tc>
          <w:tcPr>
            <w:tcW w:w="1897" w:type="dxa"/>
            <w:tcBorders>
              <w:top w:val="single" w:sz="4" w:space="0" w:color="auto"/>
              <w:left w:val="single" w:sz="4" w:space="0" w:color="auto"/>
              <w:bottom w:val="single" w:sz="4" w:space="0" w:color="auto"/>
              <w:right w:val="single" w:sz="4" w:space="0" w:color="auto"/>
            </w:tcBorders>
          </w:tcPr>
          <w:p w14:paraId="79D7A37A" w14:textId="77777777" w:rsidR="007B6829" w:rsidRPr="002A1C02" w:rsidRDefault="007B6829" w:rsidP="007B6829">
            <w:pPr>
              <w:pStyle w:val="TAL"/>
            </w:pPr>
            <w:r w:rsidRPr="002A1C02">
              <w:t>type: String</w:t>
            </w:r>
          </w:p>
          <w:p w14:paraId="60A76958" w14:textId="77777777" w:rsidR="007B6829" w:rsidRPr="002A1C02" w:rsidRDefault="007B6829" w:rsidP="007B6829">
            <w:pPr>
              <w:pStyle w:val="TAL"/>
            </w:pPr>
            <w:r w:rsidRPr="002A1C02">
              <w:t>multiplicity: 1..*</w:t>
            </w:r>
          </w:p>
          <w:p w14:paraId="11812FB6" w14:textId="510C55D9" w:rsidR="007B6829" w:rsidRPr="00EB5968" w:rsidRDefault="007B6829" w:rsidP="007B6829">
            <w:pPr>
              <w:pStyle w:val="TAL"/>
            </w:pPr>
            <w:r w:rsidRPr="00EB5968">
              <w:t>isOrdered: F</w:t>
            </w:r>
            <w:r w:rsidR="00511852" w:rsidRPr="00511852">
              <w:t>alse</w:t>
            </w:r>
          </w:p>
          <w:p w14:paraId="24100B52" w14:textId="64168CF1" w:rsidR="007B6829" w:rsidRPr="00E2198D" w:rsidRDefault="007B6829" w:rsidP="007B6829">
            <w:pPr>
              <w:pStyle w:val="TAL"/>
            </w:pPr>
            <w:r w:rsidRPr="00E2198D">
              <w:t xml:space="preserve">isUnique: </w:t>
            </w:r>
            <w:r w:rsidR="00511852" w:rsidRPr="00511852">
              <w:t>True</w:t>
            </w:r>
          </w:p>
          <w:p w14:paraId="168F1718" w14:textId="77777777" w:rsidR="007B6829" w:rsidRPr="00264099" w:rsidRDefault="007B6829" w:rsidP="007B6829">
            <w:pPr>
              <w:pStyle w:val="TAL"/>
            </w:pPr>
            <w:r w:rsidRPr="00264099">
              <w:t>defaultValue: None</w:t>
            </w:r>
          </w:p>
          <w:p w14:paraId="10BCF558" w14:textId="0A75A014" w:rsidR="007B6829" w:rsidRDefault="007B6829" w:rsidP="007B6829">
            <w:pPr>
              <w:pStyle w:val="TAL"/>
              <w:keepNext w:val="0"/>
            </w:pPr>
            <w:r w:rsidRPr="00133008">
              <w:t>isNullable: True</w:t>
            </w:r>
          </w:p>
        </w:tc>
      </w:tr>
      <w:tr w:rsidR="007B6829" w14:paraId="35A48EEA"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1B805D01" w14:textId="5D8AE71F" w:rsidR="007B6829" w:rsidRDefault="007B6829" w:rsidP="007B6829">
            <w:pPr>
              <w:pStyle w:val="TAL"/>
              <w:keepNext w:val="0"/>
              <w:rPr>
                <w:rFonts w:ascii="Courier New" w:hAnsi="Courier New" w:cs="Courier New"/>
                <w:szCs w:val="18"/>
              </w:rPr>
            </w:pPr>
            <w:r w:rsidRPr="004F5FCF">
              <w:rPr>
                <w:rFonts w:ascii="Courier New" w:hAnsi="Courier New" w:cs="Courier New"/>
                <w:szCs w:val="18"/>
              </w:rPr>
              <w:t>allowedNSSAIs</w:t>
            </w:r>
          </w:p>
        </w:tc>
        <w:tc>
          <w:tcPr>
            <w:tcW w:w="4395" w:type="dxa"/>
            <w:tcBorders>
              <w:top w:val="single" w:sz="4" w:space="0" w:color="auto"/>
              <w:left w:val="single" w:sz="4" w:space="0" w:color="auto"/>
              <w:bottom w:val="single" w:sz="4" w:space="0" w:color="auto"/>
              <w:right w:val="single" w:sz="4" w:space="0" w:color="auto"/>
            </w:tcBorders>
          </w:tcPr>
          <w:p w14:paraId="34D17185" w14:textId="77777777" w:rsidR="007B6829" w:rsidRPr="002A1C02" w:rsidRDefault="007B6829" w:rsidP="007B6829">
            <w:pPr>
              <w:pStyle w:val="TAL"/>
              <w:rPr>
                <w:rFonts w:cs="Arial"/>
                <w:szCs w:val="18"/>
              </w:rPr>
            </w:pPr>
            <w:r w:rsidRPr="002A1C02">
              <w:rPr>
                <w:rFonts w:cs="Arial"/>
                <w:szCs w:val="18"/>
              </w:rPr>
              <w:t>S-NSSAI of the allowed slices to access the NF instance.</w:t>
            </w:r>
          </w:p>
          <w:p w14:paraId="61FCCC50" w14:textId="77777777" w:rsidR="007B6829" w:rsidRPr="002A1C02" w:rsidRDefault="007B6829" w:rsidP="007B6829">
            <w:pPr>
              <w:pStyle w:val="TAL"/>
              <w:rPr>
                <w:rFonts w:cs="Arial"/>
                <w:szCs w:val="18"/>
              </w:rPr>
            </w:pPr>
          </w:p>
          <w:p w14:paraId="3A370077" w14:textId="77777777" w:rsidR="007B6829" w:rsidRPr="00EB5968" w:rsidRDefault="007B6829" w:rsidP="007B6829">
            <w:pPr>
              <w:pStyle w:val="TAL"/>
              <w:rPr>
                <w:rFonts w:cs="Arial"/>
                <w:szCs w:val="18"/>
              </w:rPr>
            </w:pPr>
            <w:r w:rsidRPr="00EB5968">
              <w:rPr>
                <w:rFonts w:cs="Arial"/>
                <w:szCs w:val="18"/>
              </w:rPr>
              <w:t>If not provided, any slice is allowed to access the NF.</w:t>
            </w:r>
          </w:p>
          <w:p w14:paraId="267C9E92" w14:textId="77777777" w:rsidR="007B6829" w:rsidRDefault="007B6829" w:rsidP="007B6829">
            <w:pPr>
              <w:pStyle w:val="TAL"/>
              <w:keepNext w:val="0"/>
              <w:rPr>
                <w:lang w:eastAsia="zh-CN"/>
              </w:rPr>
            </w:pPr>
          </w:p>
        </w:tc>
        <w:tc>
          <w:tcPr>
            <w:tcW w:w="1897" w:type="dxa"/>
            <w:tcBorders>
              <w:top w:val="single" w:sz="4" w:space="0" w:color="auto"/>
              <w:left w:val="single" w:sz="4" w:space="0" w:color="auto"/>
              <w:bottom w:val="single" w:sz="4" w:space="0" w:color="auto"/>
              <w:right w:val="single" w:sz="4" w:space="0" w:color="auto"/>
            </w:tcBorders>
          </w:tcPr>
          <w:p w14:paraId="6B19A22E" w14:textId="77777777" w:rsidR="007B6829" w:rsidRPr="002A1C02" w:rsidRDefault="007B6829" w:rsidP="007B6829">
            <w:pPr>
              <w:pStyle w:val="TAL"/>
            </w:pPr>
            <w:r w:rsidRPr="002A1C02">
              <w:t xml:space="preserve">type: </w:t>
            </w:r>
            <w:r w:rsidRPr="002A1C02">
              <w:rPr>
                <w:rFonts w:cs="Arial"/>
                <w:szCs w:val="18"/>
              </w:rPr>
              <w:t>S-NSSAI</w:t>
            </w:r>
          </w:p>
          <w:p w14:paraId="516FAD74" w14:textId="77777777" w:rsidR="007B6829" w:rsidRPr="002A1C02" w:rsidRDefault="007B6829" w:rsidP="007B6829">
            <w:pPr>
              <w:pStyle w:val="TAL"/>
            </w:pPr>
            <w:r w:rsidRPr="002A1C02">
              <w:t>multiplicity: 1..*</w:t>
            </w:r>
          </w:p>
          <w:p w14:paraId="445E26F6" w14:textId="17098FDE" w:rsidR="007B6829" w:rsidRPr="00EB5968" w:rsidRDefault="007B6829" w:rsidP="007B6829">
            <w:pPr>
              <w:pStyle w:val="TAL"/>
            </w:pPr>
            <w:r w:rsidRPr="00EB5968">
              <w:t>isOrdered: F</w:t>
            </w:r>
            <w:r w:rsidR="00511852" w:rsidRPr="00511852">
              <w:t>alse</w:t>
            </w:r>
          </w:p>
          <w:p w14:paraId="6B0993D1" w14:textId="5029F315" w:rsidR="007B6829" w:rsidRPr="00E2198D" w:rsidRDefault="007B6829" w:rsidP="007B6829">
            <w:pPr>
              <w:pStyle w:val="TAL"/>
            </w:pPr>
            <w:r w:rsidRPr="00E2198D">
              <w:t xml:space="preserve">isUnique: </w:t>
            </w:r>
            <w:r w:rsidR="00511852" w:rsidRPr="00511852">
              <w:t>True</w:t>
            </w:r>
          </w:p>
          <w:p w14:paraId="69789AB4" w14:textId="77777777" w:rsidR="007B6829" w:rsidRPr="00264099" w:rsidRDefault="007B6829" w:rsidP="007B6829">
            <w:pPr>
              <w:pStyle w:val="TAL"/>
            </w:pPr>
            <w:r w:rsidRPr="00264099">
              <w:t>defaultValue: None</w:t>
            </w:r>
          </w:p>
          <w:p w14:paraId="15DC0B27" w14:textId="52D3ED3E" w:rsidR="007B6829" w:rsidRDefault="007B6829" w:rsidP="007B6829">
            <w:pPr>
              <w:pStyle w:val="TAL"/>
              <w:keepNext w:val="0"/>
            </w:pPr>
            <w:r w:rsidRPr="00133008">
              <w:t>isNullable: True</w:t>
            </w:r>
          </w:p>
        </w:tc>
      </w:tr>
      <w:tr w:rsidR="00F17312" w14:paraId="2FE47D5E"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2A79B98F" w14:textId="6BAA42BB" w:rsidR="00F17312" w:rsidRDefault="00F17312" w:rsidP="00F17312">
            <w:pPr>
              <w:pStyle w:val="TAL"/>
              <w:keepNext w:val="0"/>
              <w:rPr>
                <w:rFonts w:ascii="Courier New" w:hAnsi="Courier New" w:cs="Courier New"/>
                <w:szCs w:val="18"/>
              </w:rPr>
            </w:pPr>
            <w:r>
              <w:rPr>
                <w:rFonts w:ascii="Courier New" w:hAnsi="Courier New" w:cs="Courier New"/>
              </w:rPr>
              <w:t>locality</w:t>
            </w:r>
          </w:p>
        </w:tc>
        <w:tc>
          <w:tcPr>
            <w:tcW w:w="4395" w:type="dxa"/>
            <w:tcBorders>
              <w:top w:val="single" w:sz="4" w:space="0" w:color="auto"/>
              <w:left w:val="single" w:sz="4" w:space="0" w:color="auto"/>
              <w:bottom w:val="single" w:sz="4" w:space="0" w:color="auto"/>
              <w:right w:val="single" w:sz="4" w:space="0" w:color="auto"/>
            </w:tcBorders>
          </w:tcPr>
          <w:p w14:paraId="7DCEF9FD" w14:textId="77777777" w:rsidR="00F17312" w:rsidRDefault="00F17312" w:rsidP="00F17312">
            <w:pPr>
              <w:pStyle w:val="TAL"/>
              <w:keepNext w:val="0"/>
              <w:rPr>
                <w:lang w:eastAsia="zh-CN"/>
              </w:rPr>
            </w:pPr>
            <w:r>
              <w:rPr>
                <w:lang w:eastAsia="zh-CN"/>
              </w:rPr>
              <w:t>The parameter defines information about the location of the NF instance (e.g. geographic location, data center) defined by operator (See TS 29.510[23]).</w:t>
            </w:r>
          </w:p>
          <w:p w14:paraId="08595B12" w14:textId="77777777" w:rsidR="00F17312" w:rsidRDefault="00F17312" w:rsidP="00F17312">
            <w:pPr>
              <w:pStyle w:val="TAL"/>
              <w:keepNext w:val="0"/>
              <w:rPr>
                <w:lang w:eastAsia="zh-CN"/>
              </w:rPr>
            </w:pPr>
          </w:p>
          <w:p w14:paraId="1AD05BF9" w14:textId="67077443" w:rsidR="00F17312" w:rsidRDefault="00F17312" w:rsidP="00F17312">
            <w:pPr>
              <w:pStyle w:val="TAL"/>
              <w:keepNext w:val="0"/>
              <w:rPr>
                <w:lang w:eastAsia="zh-CN"/>
              </w:rPr>
            </w:pPr>
            <w:r>
              <w:rPr>
                <w:lang w:eastAsia="zh-CN"/>
              </w:rPr>
              <w:t>allowedValues: N/A</w:t>
            </w:r>
          </w:p>
        </w:tc>
        <w:tc>
          <w:tcPr>
            <w:tcW w:w="1897" w:type="dxa"/>
            <w:tcBorders>
              <w:top w:val="single" w:sz="4" w:space="0" w:color="auto"/>
              <w:left w:val="single" w:sz="4" w:space="0" w:color="auto"/>
              <w:bottom w:val="single" w:sz="4" w:space="0" w:color="auto"/>
              <w:right w:val="single" w:sz="4" w:space="0" w:color="auto"/>
            </w:tcBorders>
          </w:tcPr>
          <w:p w14:paraId="24042D6C" w14:textId="77777777" w:rsidR="00F17312" w:rsidRDefault="00F17312" w:rsidP="00F17312">
            <w:pPr>
              <w:pStyle w:val="TAL"/>
              <w:keepNext w:val="0"/>
            </w:pPr>
            <w:r>
              <w:t>type: String</w:t>
            </w:r>
          </w:p>
          <w:p w14:paraId="4F4F3E1B" w14:textId="77777777" w:rsidR="00F17312" w:rsidRDefault="00F17312" w:rsidP="00F17312">
            <w:pPr>
              <w:pStyle w:val="TAL"/>
              <w:keepNext w:val="0"/>
            </w:pPr>
            <w:r>
              <w:t>multiplicity: 1</w:t>
            </w:r>
          </w:p>
          <w:p w14:paraId="2E0E82A7" w14:textId="49CB66B8" w:rsidR="00F17312" w:rsidRDefault="00F17312" w:rsidP="00F17312">
            <w:pPr>
              <w:pStyle w:val="TAL"/>
              <w:keepNext w:val="0"/>
            </w:pPr>
            <w:r>
              <w:t xml:space="preserve">isOrdered: </w:t>
            </w:r>
            <w:r w:rsidR="0099777E" w:rsidRPr="0099777E">
              <w:t>N/A</w:t>
            </w:r>
          </w:p>
          <w:p w14:paraId="7DB70945" w14:textId="77777777" w:rsidR="00F17312" w:rsidRDefault="00F17312" w:rsidP="00F17312">
            <w:pPr>
              <w:pStyle w:val="TAL"/>
              <w:keepNext w:val="0"/>
            </w:pPr>
            <w:r>
              <w:t>isUnique: N/A</w:t>
            </w:r>
          </w:p>
          <w:p w14:paraId="71EB9CA4" w14:textId="77777777" w:rsidR="00F17312" w:rsidRDefault="00F17312" w:rsidP="00F17312">
            <w:pPr>
              <w:pStyle w:val="TAL"/>
              <w:keepNext w:val="0"/>
            </w:pPr>
            <w:r>
              <w:t>defaultValue: None</w:t>
            </w:r>
          </w:p>
          <w:p w14:paraId="46651BB3" w14:textId="76E53417" w:rsidR="00F17312" w:rsidRDefault="00F17312" w:rsidP="00F17312">
            <w:pPr>
              <w:pStyle w:val="TAL"/>
              <w:keepNext w:val="0"/>
            </w:pPr>
            <w:r>
              <w:t>isNullable: True</w:t>
            </w:r>
          </w:p>
        </w:tc>
      </w:tr>
      <w:tr w:rsidR="00F17312" w14:paraId="4B5AC3DE"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72B65582" w14:textId="741905D2" w:rsidR="00F17312" w:rsidRDefault="00F17312" w:rsidP="00F17312">
            <w:pPr>
              <w:pStyle w:val="TAL"/>
              <w:keepNext w:val="0"/>
              <w:rPr>
                <w:rFonts w:ascii="Courier New" w:hAnsi="Courier New" w:cs="Courier New"/>
              </w:rPr>
            </w:pPr>
            <w:r>
              <w:rPr>
                <w:rFonts w:ascii="Courier New" w:hAnsi="Courier New" w:cs="Courier New"/>
              </w:rPr>
              <w:t>capacity</w:t>
            </w:r>
          </w:p>
        </w:tc>
        <w:tc>
          <w:tcPr>
            <w:tcW w:w="4395" w:type="dxa"/>
            <w:tcBorders>
              <w:top w:val="single" w:sz="4" w:space="0" w:color="auto"/>
              <w:left w:val="single" w:sz="4" w:space="0" w:color="auto"/>
              <w:bottom w:val="single" w:sz="4" w:space="0" w:color="auto"/>
              <w:right w:val="single" w:sz="4" w:space="0" w:color="auto"/>
            </w:tcBorders>
          </w:tcPr>
          <w:p w14:paraId="7F0131E3" w14:textId="77777777" w:rsidR="00F17312" w:rsidRDefault="00F17312" w:rsidP="00F17312">
            <w:pPr>
              <w:pStyle w:val="TAL"/>
              <w:keepNext w:val="0"/>
              <w:rPr>
                <w:lang w:eastAsia="zh-CN"/>
              </w:rPr>
            </w:pPr>
            <w:r>
              <w:rPr>
                <w:lang w:eastAsia="zh-CN"/>
              </w:rPr>
              <w:t>This parameter defines static capacity information in the range of 0-65535, expressed as a weight relative to other NF instances of the same type; if capacity is also present in the nfServiceList parameters, those will have precedence over this value (See TS 29.510[23])</w:t>
            </w:r>
          </w:p>
          <w:p w14:paraId="57FB4354" w14:textId="6BE3C12E" w:rsidR="00F17312" w:rsidRDefault="00F17312" w:rsidP="00F17312">
            <w:pPr>
              <w:pStyle w:val="TAL"/>
              <w:keepNext w:val="0"/>
              <w:rPr>
                <w:lang w:eastAsia="zh-CN"/>
              </w:rPr>
            </w:pPr>
            <w:r>
              <w:rPr>
                <w:lang w:eastAsia="zh-CN"/>
              </w:rPr>
              <w:t>allowedValues: 0-65535</w:t>
            </w:r>
          </w:p>
        </w:tc>
        <w:tc>
          <w:tcPr>
            <w:tcW w:w="1897" w:type="dxa"/>
            <w:tcBorders>
              <w:top w:val="single" w:sz="4" w:space="0" w:color="auto"/>
              <w:left w:val="single" w:sz="4" w:space="0" w:color="auto"/>
              <w:bottom w:val="single" w:sz="4" w:space="0" w:color="auto"/>
              <w:right w:val="single" w:sz="4" w:space="0" w:color="auto"/>
            </w:tcBorders>
          </w:tcPr>
          <w:p w14:paraId="1B76FB52" w14:textId="77777777" w:rsidR="00F17312" w:rsidRDefault="00F17312" w:rsidP="00F17312">
            <w:pPr>
              <w:pStyle w:val="TAL"/>
              <w:keepNext w:val="0"/>
            </w:pPr>
            <w:r>
              <w:t>type: Integer</w:t>
            </w:r>
          </w:p>
          <w:p w14:paraId="3E944B23" w14:textId="77777777" w:rsidR="00F17312" w:rsidRDefault="00F17312" w:rsidP="00F17312">
            <w:pPr>
              <w:pStyle w:val="TAL"/>
              <w:keepNext w:val="0"/>
              <w:rPr>
                <w:lang w:eastAsia="zh-CN"/>
              </w:rPr>
            </w:pPr>
            <w:r>
              <w:t xml:space="preserve">multiplicity: </w:t>
            </w:r>
            <w:r>
              <w:rPr>
                <w:lang w:eastAsia="zh-CN"/>
              </w:rPr>
              <w:t>1</w:t>
            </w:r>
          </w:p>
          <w:p w14:paraId="5A134917" w14:textId="77777777" w:rsidR="00F17312" w:rsidRDefault="00F17312" w:rsidP="00F17312">
            <w:pPr>
              <w:pStyle w:val="TAL"/>
              <w:keepNext w:val="0"/>
            </w:pPr>
            <w:r>
              <w:t>isOrdered: N/A</w:t>
            </w:r>
          </w:p>
          <w:p w14:paraId="30E7ED38" w14:textId="77777777" w:rsidR="00F17312" w:rsidRDefault="00F17312" w:rsidP="00F17312">
            <w:pPr>
              <w:pStyle w:val="TAL"/>
              <w:keepNext w:val="0"/>
            </w:pPr>
            <w:r>
              <w:t>isUnique: N/A</w:t>
            </w:r>
          </w:p>
          <w:p w14:paraId="4C844C78" w14:textId="77777777" w:rsidR="00F17312" w:rsidRDefault="00F17312" w:rsidP="00F17312">
            <w:pPr>
              <w:pStyle w:val="TAL"/>
              <w:keepNext w:val="0"/>
            </w:pPr>
            <w:r>
              <w:t>defaultValue: None</w:t>
            </w:r>
          </w:p>
          <w:p w14:paraId="0A766A3E" w14:textId="77777777" w:rsidR="00F17312" w:rsidRDefault="00F17312" w:rsidP="00F17312">
            <w:pPr>
              <w:pStyle w:val="TAL"/>
              <w:keepNext w:val="0"/>
            </w:pPr>
            <w:r>
              <w:t>allowedValues: N/A</w:t>
            </w:r>
          </w:p>
          <w:p w14:paraId="5D52C4F5" w14:textId="7BD68D68" w:rsidR="00F17312" w:rsidRDefault="00F17312" w:rsidP="00F17312">
            <w:pPr>
              <w:pStyle w:val="TAL"/>
              <w:keepNext w:val="0"/>
            </w:pPr>
            <w:r>
              <w:t>isNullable: False</w:t>
            </w:r>
          </w:p>
        </w:tc>
      </w:tr>
      <w:tr w:rsidR="001E651D" w14:paraId="3DF49484"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49E6E234" w14:textId="22117324" w:rsidR="001E651D" w:rsidRDefault="001E651D" w:rsidP="001E651D">
            <w:pPr>
              <w:pStyle w:val="TAL"/>
              <w:keepNext w:val="0"/>
              <w:rPr>
                <w:rFonts w:ascii="Courier New" w:hAnsi="Courier New" w:cs="Courier New"/>
              </w:rPr>
            </w:pPr>
            <w:r w:rsidRPr="007B27E9">
              <w:rPr>
                <w:rFonts w:ascii="Courier New" w:hAnsi="Courier New" w:cs="Courier New"/>
                <w:szCs w:val="18"/>
                <w:lang w:eastAsia="zh-CN"/>
              </w:rPr>
              <w:t>recoveryTime</w:t>
            </w:r>
          </w:p>
        </w:tc>
        <w:tc>
          <w:tcPr>
            <w:tcW w:w="4395" w:type="dxa"/>
            <w:tcBorders>
              <w:top w:val="single" w:sz="4" w:space="0" w:color="auto"/>
              <w:left w:val="single" w:sz="4" w:space="0" w:color="auto"/>
              <w:bottom w:val="single" w:sz="4" w:space="0" w:color="auto"/>
              <w:right w:val="single" w:sz="4" w:space="0" w:color="auto"/>
            </w:tcBorders>
          </w:tcPr>
          <w:p w14:paraId="127AF523" w14:textId="77777777" w:rsidR="001E651D" w:rsidRPr="00F45C7E" w:rsidRDefault="001E651D" w:rsidP="001E651D">
            <w:pPr>
              <w:pStyle w:val="TAL"/>
              <w:rPr>
                <w:rFonts w:cs="Arial"/>
                <w:szCs w:val="18"/>
              </w:rPr>
            </w:pPr>
            <w:r w:rsidRPr="00690A26">
              <w:rPr>
                <w:rFonts w:cs="Arial"/>
                <w:szCs w:val="18"/>
              </w:rPr>
              <w:t>Timestamp when the NF was (re)started</w:t>
            </w:r>
            <w:r>
              <w:rPr>
                <w:rFonts w:cs="Arial"/>
                <w:szCs w:val="18"/>
              </w:rPr>
              <w:t xml:space="preserve">. </w:t>
            </w:r>
            <w:r w:rsidRPr="00690A26">
              <w:t>The NRF shall notify NFs subscribed to receiving notifications of changes of the NF profile, if the NF recoveryTime is changed.</w:t>
            </w:r>
          </w:p>
          <w:p w14:paraId="3980C9D2" w14:textId="77777777" w:rsidR="001E651D" w:rsidRDefault="001E651D" w:rsidP="001E651D">
            <w:pPr>
              <w:pStyle w:val="TAL"/>
              <w:keepNext w:val="0"/>
              <w:rPr>
                <w:lang w:eastAsia="zh-CN"/>
              </w:rPr>
            </w:pPr>
          </w:p>
        </w:tc>
        <w:tc>
          <w:tcPr>
            <w:tcW w:w="1897" w:type="dxa"/>
            <w:tcBorders>
              <w:top w:val="single" w:sz="4" w:space="0" w:color="auto"/>
              <w:left w:val="single" w:sz="4" w:space="0" w:color="auto"/>
              <w:bottom w:val="single" w:sz="4" w:space="0" w:color="auto"/>
              <w:right w:val="single" w:sz="4" w:space="0" w:color="auto"/>
            </w:tcBorders>
          </w:tcPr>
          <w:p w14:paraId="121AF704" w14:textId="77777777" w:rsidR="001E651D" w:rsidRPr="00D52704" w:rsidRDefault="001E651D" w:rsidP="001E651D">
            <w:pPr>
              <w:pStyle w:val="TAL"/>
              <w:rPr>
                <w:rFonts w:cs="Arial"/>
                <w:szCs w:val="18"/>
                <w:lang w:eastAsia="zh-CN"/>
              </w:rPr>
            </w:pPr>
            <w:r>
              <w:t xml:space="preserve">type: </w:t>
            </w:r>
            <w:r>
              <w:rPr>
                <w:rFonts w:cs="Arial"/>
                <w:szCs w:val="18"/>
                <w:lang w:eastAsia="zh-CN"/>
              </w:rPr>
              <w:t>DateTime</w:t>
            </w:r>
          </w:p>
          <w:p w14:paraId="2F8309E1" w14:textId="77777777" w:rsidR="001E651D" w:rsidRDefault="001E651D" w:rsidP="001E651D">
            <w:pPr>
              <w:pStyle w:val="TAL"/>
              <w:rPr>
                <w:lang w:eastAsia="zh-CN"/>
              </w:rPr>
            </w:pPr>
            <w:r>
              <w:t xml:space="preserve">multiplicity: </w:t>
            </w:r>
            <w:r>
              <w:rPr>
                <w:lang w:eastAsia="zh-CN"/>
              </w:rPr>
              <w:t>1</w:t>
            </w:r>
          </w:p>
          <w:p w14:paraId="511EC3C5" w14:textId="77777777" w:rsidR="001E651D" w:rsidRDefault="001E651D" w:rsidP="001E651D">
            <w:pPr>
              <w:pStyle w:val="TAL"/>
            </w:pPr>
            <w:r>
              <w:t>isOrdered: N/A</w:t>
            </w:r>
          </w:p>
          <w:p w14:paraId="24493DE6" w14:textId="77777777" w:rsidR="001E651D" w:rsidRDefault="001E651D" w:rsidP="001E651D">
            <w:pPr>
              <w:pStyle w:val="TAL"/>
            </w:pPr>
            <w:r>
              <w:t>isUnique: N/A</w:t>
            </w:r>
          </w:p>
          <w:p w14:paraId="28D87886" w14:textId="77777777" w:rsidR="001E651D" w:rsidRDefault="001E651D" w:rsidP="001E651D">
            <w:pPr>
              <w:pStyle w:val="TAL"/>
            </w:pPr>
            <w:r>
              <w:t>defaultValue: None</w:t>
            </w:r>
          </w:p>
          <w:p w14:paraId="13946999" w14:textId="77777777" w:rsidR="001E651D" w:rsidRDefault="001E651D" w:rsidP="001E651D">
            <w:pPr>
              <w:pStyle w:val="TAL"/>
            </w:pPr>
            <w:r>
              <w:t>allowedValues: N/A</w:t>
            </w:r>
          </w:p>
          <w:p w14:paraId="1CCB4A78" w14:textId="3FA3DFE9" w:rsidR="001E651D" w:rsidRDefault="001E651D" w:rsidP="001E651D">
            <w:pPr>
              <w:pStyle w:val="TAL"/>
              <w:keepNext w:val="0"/>
            </w:pPr>
            <w:r>
              <w:t>isNullable: True</w:t>
            </w:r>
          </w:p>
        </w:tc>
      </w:tr>
      <w:tr w:rsidR="001E651D" w14:paraId="5982DBFE"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27868F50" w14:textId="0CD1B282" w:rsidR="001E651D" w:rsidRDefault="001E651D" w:rsidP="001E651D">
            <w:pPr>
              <w:pStyle w:val="TAL"/>
              <w:keepNext w:val="0"/>
              <w:rPr>
                <w:rFonts w:ascii="Courier New" w:hAnsi="Courier New" w:cs="Courier New"/>
              </w:rPr>
            </w:pPr>
            <w:r w:rsidRPr="007B27E9">
              <w:rPr>
                <w:rFonts w:ascii="Courier New" w:hAnsi="Courier New" w:cs="Courier New"/>
                <w:szCs w:val="18"/>
              </w:rPr>
              <w:t>nfServicePersistence</w:t>
            </w:r>
          </w:p>
        </w:tc>
        <w:tc>
          <w:tcPr>
            <w:tcW w:w="4395" w:type="dxa"/>
            <w:tcBorders>
              <w:top w:val="single" w:sz="4" w:space="0" w:color="auto"/>
              <w:left w:val="single" w:sz="4" w:space="0" w:color="auto"/>
              <w:bottom w:val="single" w:sz="4" w:space="0" w:color="auto"/>
              <w:right w:val="single" w:sz="4" w:space="0" w:color="auto"/>
            </w:tcBorders>
          </w:tcPr>
          <w:p w14:paraId="63B9D5EE" w14:textId="0D42DC2E" w:rsidR="001E651D" w:rsidRPr="00690A26" w:rsidRDefault="001E651D" w:rsidP="001E651D">
            <w:pPr>
              <w:pStyle w:val="TAL"/>
              <w:rPr>
                <w:rFonts w:cs="Arial"/>
                <w:szCs w:val="18"/>
              </w:rPr>
            </w:pPr>
            <w:r>
              <w:rPr>
                <w:rFonts w:cs="Arial"/>
                <w:szCs w:val="18"/>
              </w:rPr>
              <w:t>This parameter i</w:t>
            </w:r>
            <w:r w:rsidRPr="00690A26">
              <w:rPr>
                <w:rFonts w:cs="Arial"/>
                <w:szCs w:val="18"/>
              </w:rPr>
              <w:t xml:space="preserve">ndicates </w:t>
            </w:r>
            <w:r>
              <w:rPr>
                <w:rFonts w:cs="Arial"/>
                <w:szCs w:val="18"/>
              </w:rPr>
              <w:t xml:space="preserve">whether </w:t>
            </w:r>
            <w:r w:rsidRPr="00690A26">
              <w:rPr>
                <w:rFonts w:cs="Arial"/>
                <w:szCs w:val="18"/>
              </w:rPr>
              <w:t>the different service instances of a same NF Service in the NF instance, supporting a same API version, are capable to persist their resource state in shared storage and therefore these resources are available after a new NF service instance supporting the same API version is selected by a NF Service Consumer (see </w:t>
            </w:r>
            <w:r>
              <w:rPr>
                <w:rFonts w:cs="Arial"/>
                <w:szCs w:val="18"/>
              </w:rPr>
              <w:t xml:space="preserve">TS </w:t>
            </w:r>
            <w:r>
              <w:rPr>
                <w:lang w:eastAsia="zh-CN"/>
              </w:rPr>
              <w:t>29.510 [23</w:t>
            </w:r>
            <w:r w:rsidRPr="00690A26">
              <w:rPr>
                <w:rFonts w:cs="Arial"/>
                <w:szCs w:val="18"/>
              </w:rPr>
              <w:t>]).</w:t>
            </w:r>
          </w:p>
          <w:p w14:paraId="7034CA20" w14:textId="77777777" w:rsidR="001E651D" w:rsidRDefault="001E651D" w:rsidP="001E651D">
            <w:pPr>
              <w:pStyle w:val="TAL"/>
              <w:keepNext w:val="0"/>
              <w:rPr>
                <w:lang w:eastAsia="zh-CN"/>
              </w:rPr>
            </w:pPr>
          </w:p>
        </w:tc>
        <w:tc>
          <w:tcPr>
            <w:tcW w:w="1897" w:type="dxa"/>
            <w:tcBorders>
              <w:top w:val="single" w:sz="4" w:space="0" w:color="auto"/>
              <w:left w:val="single" w:sz="4" w:space="0" w:color="auto"/>
              <w:bottom w:val="single" w:sz="4" w:space="0" w:color="auto"/>
              <w:right w:val="single" w:sz="4" w:space="0" w:color="auto"/>
            </w:tcBorders>
          </w:tcPr>
          <w:p w14:paraId="6B50E7D8" w14:textId="77777777" w:rsidR="001E651D" w:rsidRPr="00D52704" w:rsidRDefault="001E651D" w:rsidP="001E651D">
            <w:pPr>
              <w:pStyle w:val="TAL"/>
              <w:rPr>
                <w:rFonts w:cs="Arial"/>
                <w:szCs w:val="18"/>
                <w:lang w:eastAsia="zh-CN"/>
              </w:rPr>
            </w:pPr>
            <w:r>
              <w:t xml:space="preserve">type: </w:t>
            </w:r>
            <w:r>
              <w:rPr>
                <w:rFonts w:cs="Arial"/>
                <w:szCs w:val="18"/>
                <w:lang w:eastAsia="zh-CN"/>
              </w:rPr>
              <w:t>Boolean</w:t>
            </w:r>
          </w:p>
          <w:p w14:paraId="19DB4840" w14:textId="77777777" w:rsidR="001E651D" w:rsidRDefault="001E651D" w:rsidP="001E651D">
            <w:pPr>
              <w:pStyle w:val="TAL"/>
              <w:rPr>
                <w:lang w:eastAsia="zh-CN"/>
              </w:rPr>
            </w:pPr>
            <w:r>
              <w:t xml:space="preserve">multiplicity: </w:t>
            </w:r>
            <w:r>
              <w:rPr>
                <w:lang w:eastAsia="zh-CN"/>
              </w:rPr>
              <w:t>1</w:t>
            </w:r>
          </w:p>
          <w:p w14:paraId="0C6F7F9E" w14:textId="77777777" w:rsidR="001E651D" w:rsidRDefault="001E651D" w:rsidP="001E651D">
            <w:pPr>
              <w:pStyle w:val="TAL"/>
            </w:pPr>
            <w:r>
              <w:t>isOrdered: N/A</w:t>
            </w:r>
          </w:p>
          <w:p w14:paraId="2C7F8500" w14:textId="77777777" w:rsidR="001E651D" w:rsidRDefault="001E651D" w:rsidP="001E651D">
            <w:pPr>
              <w:pStyle w:val="TAL"/>
            </w:pPr>
            <w:r>
              <w:t>isUnique: N/A</w:t>
            </w:r>
          </w:p>
          <w:p w14:paraId="331E181C" w14:textId="77777777" w:rsidR="001E651D" w:rsidRDefault="001E651D" w:rsidP="001E651D">
            <w:pPr>
              <w:pStyle w:val="TAL"/>
            </w:pPr>
            <w:r>
              <w:t>defaultValue: None</w:t>
            </w:r>
          </w:p>
          <w:p w14:paraId="248FAC1C" w14:textId="77777777" w:rsidR="001E651D" w:rsidRDefault="001E651D" w:rsidP="001E651D">
            <w:pPr>
              <w:pStyle w:val="TAL"/>
            </w:pPr>
            <w:r>
              <w:t>allowedValues: N/A</w:t>
            </w:r>
          </w:p>
          <w:p w14:paraId="343B1434" w14:textId="36CA8204" w:rsidR="001E651D" w:rsidRDefault="001E651D" w:rsidP="001E651D">
            <w:pPr>
              <w:pStyle w:val="TAL"/>
              <w:keepNext w:val="0"/>
            </w:pPr>
            <w:r>
              <w:t xml:space="preserve">isNullable: True </w:t>
            </w:r>
          </w:p>
        </w:tc>
      </w:tr>
      <w:tr w:rsidR="007B6829" w14:paraId="237C6210"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2890A2A7" w14:textId="6C135CF9" w:rsidR="007B6829" w:rsidRDefault="007B6829" w:rsidP="007B6829">
            <w:pPr>
              <w:pStyle w:val="TAL"/>
              <w:keepNext w:val="0"/>
              <w:rPr>
                <w:rFonts w:ascii="Courier New" w:hAnsi="Courier New" w:cs="Courier New"/>
              </w:rPr>
            </w:pPr>
            <w:r w:rsidRPr="00A97254">
              <w:rPr>
                <w:rFonts w:ascii="Courier New" w:hAnsi="Courier New" w:cs="Courier New"/>
                <w:szCs w:val="18"/>
              </w:rPr>
              <w:lastRenderedPageBreak/>
              <w:t>nfSetIdList</w:t>
            </w:r>
          </w:p>
        </w:tc>
        <w:tc>
          <w:tcPr>
            <w:tcW w:w="4395" w:type="dxa"/>
            <w:tcBorders>
              <w:top w:val="single" w:sz="4" w:space="0" w:color="auto"/>
              <w:left w:val="single" w:sz="4" w:space="0" w:color="auto"/>
              <w:bottom w:val="single" w:sz="4" w:space="0" w:color="auto"/>
              <w:right w:val="single" w:sz="4" w:space="0" w:color="auto"/>
            </w:tcBorders>
          </w:tcPr>
          <w:p w14:paraId="3DE2BC49" w14:textId="77777777" w:rsidR="007B6829" w:rsidRPr="003E5DF0" w:rsidRDefault="007B6829" w:rsidP="007B6829">
            <w:pPr>
              <w:rPr>
                <w:rFonts w:ascii="Arial" w:hAnsi="Arial" w:cs="Arial"/>
                <w:sz w:val="18"/>
                <w:szCs w:val="18"/>
              </w:rPr>
            </w:pPr>
            <w:r w:rsidRPr="003E5DF0">
              <w:rPr>
                <w:rFonts w:ascii="Arial" w:hAnsi="Arial" w:cs="Arial"/>
                <w:sz w:val="18"/>
                <w:szCs w:val="18"/>
              </w:rPr>
              <w:t>A NF Set Identifier is a globally unique identifier of a set of equivalent and interchangeable CP NFs from a given network that provide distribution, redundancy and scalability (see clause 5.21.3 of 3GPP TS 23.501 [</w:t>
            </w:r>
            <w:r>
              <w:rPr>
                <w:rFonts w:ascii="Arial" w:hAnsi="Arial" w:cs="Arial"/>
                <w:sz w:val="18"/>
                <w:szCs w:val="18"/>
              </w:rPr>
              <w:t>2</w:t>
            </w:r>
            <w:r w:rsidRPr="003E5DF0">
              <w:rPr>
                <w:rFonts w:ascii="Arial" w:hAnsi="Arial" w:cs="Arial"/>
                <w:sz w:val="18"/>
                <w:szCs w:val="18"/>
              </w:rPr>
              <w:t>]).</w:t>
            </w:r>
          </w:p>
          <w:p w14:paraId="3E5E11DD" w14:textId="77777777" w:rsidR="007B6829" w:rsidRPr="008E6607" w:rsidRDefault="007B6829" w:rsidP="007B6829">
            <w:pPr>
              <w:rPr>
                <w:rFonts w:ascii="Arial" w:hAnsi="Arial" w:cs="Arial"/>
                <w:sz w:val="18"/>
                <w:szCs w:val="18"/>
              </w:rPr>
            </w:pPr>
            <w:r w:rsidRPr="008E6607">
              <w:rPr>
                <w:rFonts w:ascii="Arial" w:hAnsi="Arial" w:cs="Arial"/>
                <w:sz w:val="18"/>
                <w:szCs w:val="18"/>
              </w:rPr>
              <w:t>An NF Set Identifier shall be constructed from the MCC, MNC, NID (for SNPN), NF type and a Set ID. A NF Set Identifier shall be formatted as the following string:</w:t>
            </w:r>
          </w:p>
          <w:p w14:paraId="39E020DB" w14:textId="77777777" w:rsidR="007B6829" w:rsidRPr="008E6607" w:rsidRDefault="007B6829" w:rsidP="007B6829">
            <w:pPr>
              <w:pStyle w:val="B10"/>
              <w:rPr>
                <w:rFonts w:ascii="Arial" w:hAnsi="Arial" w:cs="Arial"/>
                <w:sz w:val="18"/>
                <w:szCs w:val="18"/>
              </w:rPr>
            </w:pPr>
            <w:r w:rsidRPr="008E6607">
              <w:rPr>
                <w:rFonts w:ascii="Arial" w:hAnsi="Arial" w:cs="Arial"/>
                <w:sz w:val="18"/>
                <w:szCs w:val="18"/>
              </w:rPr>
              <w:t>set&lt;Set ID&gt;.&lt;nftype&gt;set.5gc.mnc&lt;MNC&gt;.mcc&lt;MCC&gt; for a NF Set in a PLMN, or</w:t>
            </w:r>
          </w:p>
          <w:p w14:paraId="665935AB" w14:textId="77777777" w:rsidR="007B6829" w:rsidRPr="008E6607" w:rsidRDefault="007B6829" w:rsidP="007B6829">
            <w:pPr>
              <w:pStyle w:val="B10"/>
              <w:rPr>
                <w:rFonts w:ascii="Arial" w:hAnsi="Arial" w:cs="Arial"/>
                <w:sz w:val="18"/>
                <w:szCs w:val="18"/>
              </w:rPr>
            </w:pPr>
            <w:r w:rsidRPr="008E6607">
              <w:rPr>
                <w:rFonts w:ascii="Arial" w:hAnsi="Arial" w:cs="Arial"/>
                <w:sz w:val="18"/>
                <w:szCs w:val="18"/>
              </w:rPr>
              <w:t>set&lt;Set ID&gt;.&lt;nftype&gt;set.5gc.nid&lt;NID&gt;.mnc&lt;MNC&gt;.mcc&lt;MCC&gt; for a NF Set in a SNPN.</w:t>
            </w:r>
          </w:p>
          <w:p w14:paraId="4FBCA7ED" w14:textId="076CBF3C" w:rsidR="007B6829" w:rsidRDefault="007B6829" w:rsidP="007B6829">
            <w:pPr>
              <w:pStyle w:val="TAL"/>
              <w:keepNext w:val="0"/>
              <w:rPr>
                <w:lang w:eastAsia="zh-CN"/>
              </w:rPr>
            </w:pPr>
            <w:r w:rsidRPr="008E6607">
              <w:rPr>
                <w:rFonts w:cs="Arial"/>
                <w:szCs w:val="18"/>
              </w:rPr>
              <w:t>At most one NF Set ID shall be indicated per PLMN-ID or SNPN of the NF.</w:t>
            </w:r>
          </w:p>
        </w:tc>
        <w:tc>
          <w:tcPr>
            <w:tcW w:w="1897" w:type="dxa"/>
            <w:tcBorders>
              <w:top w:val="single" w:sz="4" w:space="0" w:color="auto"/>
              <w:left w:val="single" w:sz="4" w:space="0" w:color="auto"/>
              <w:bottom w:val="single" w:sz="4" w:space="0" w:color="auto"/>
              <w:right w:val="single" w:sz="4" w:space="0" w:color="auto"/>
            </w:tcBorders>
          </w:tcPr>
          <w:p w14:paraId="71F119AA" w14:textId="77777777" w:rsidR="007B6829" w:rsidRPr="00C93211" w:rsidRDefault="007B6829" w:rsidP="007B6829">
            <w:pPr>
              <w:pStyle w:val="TAL"/>
              <w:rPr>
                <w:rFonts w:cs="Arial"/>
                <w:szCs w:val="18"/>
                <w:lang w:eastAsia="zh-CN"/>
              </w:rPr>
            </w:pPr>
            <w:r w:rsidRPr="002A1C02">
              <w:t>type: String</w:t>
            </w:r>
          </w:p>
          <w:p w14:paraId="497289CA" w14:textId="77777777" w:rsidR="007B6829" w:rsidRDefault="007B6829" w:rsidP="007B6829">
            <w:pPr>
              <w:pStyle w:val="TAL"/>
              <w:rPr>
                <w:lang w:eastAsia="zh-CN"/>
              </w:rPr>
            </w:pPr>
            <w:r>
              <w:t>multiplicity: 1..*</w:t>
            </w:r>
          </w:p>
          <w:p w14:paraId="4A1CEE1D" w14:textId="745F5E4B" w:rsidR="007B6829" w:rsidRDefault="007B6829" w:rsidP="007B6829">
            <w:pPr>
              <w:pStyle w:val="TAL"/>
            </w:pPr>
            <w:r>
              <w:t xml:space="preserve">isOrdered: </w:t>
            </w:r>
            <w:r w:rsidR="00511852" w:rsidRPr="00511852">
              <w:t>False</w:t>
            </w:r>
          </w:p>
          <w:p w14:paraId="52E79F4F" w14:textId="09B15225" w:rsidR="007B6829" w:rsidRDefault="007B6829" w:rsidP="007B6829">
            <w:pPr>
              <w:pStyle w:val="TAL"/>
            </w:pPr>
            <w:r>
              <w:t xml:space="preserve">isUnique: </w:t>
            </w:r>
            <w:r w:rsidR="00511852" w:rsidRPr="00511852">
              <w:t>True</w:t>
            </w:r>
          </w:p>
          <w:p w14:paraId="1AD76C33" w14:textId="77777777" w:rsidR="007B6829" w:rsidRDefault="007B6829" w:rsidP="007B6829">
            <w:pPr>
              <w:pStyle w:val="TAL"/>
            </w:pPr>
            <w:r>
              <w:t>defaultValue: None</w:t>
            </w:r>
          </w:p>
          <w:p w14:paraId="555E937A" w14:textId="77777777" w:rsidR="007B6829" w:rsidRDefault="007B6829" w:rsidP="007B6829">
            <w:pPr>
              <w:pStyle w:val="TAL"/>
            </w:pPr>
            <w:r>
              <w:t>allowedValues: N/A</w:t>
            </w:r>
          </w:p>
          <w:p w14:paraId="1382FEF9" w14:textId="284C9CF1" w:rsidR="007B6829" w:rsidRDefault="007B6829" w:rsidP="007B6829">
            <w:pPr>
              <w:pStyle w:val="TAL"/>
              <w:keepNext w:val="0"/>
            </w:pPr>
            <w:r>
              <w:t>isNullable: False</w:t>
            </w:r>
          </w:p>
        </w:tc>
      </w:tr>
      <w:tr w:rsidR="000151CE" w14:paraId="696CE00A"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0409DE63" w14:textId="66B8F9BF" w:rsidR="000151CE" w:rsidRPr="00A97254" w:rsidRDefault="000151CE" w:rsidP="000151CE">
            <w:pPr>
              <w:pStyle w:val="TAL"/>
              <w:keepNext w:val="0"/>
              <w:rPr>
                <w:rFonts w:ascii="Courier New" w:hAnsi="Courier New" w:cs="Courier New"/>
                <w:szCs w:val="18"/>
              </w:rPr>
            </w:pPr>
            <w:r w:rsidRPr="00111BE4">
              <w:rPr>
                <w:rFonts w:ascii="Courier New" w:hAnsi="Courier New" w:cs="Courier New"/>
                <w:szCs w:val="18"/>
              </w:rPr>
              <w:t>nfProfileChangesSupportInd</w:t>
            </w:r>
          </w:p>
        </w:tc>
        <w:tc>
          <w:tcPr>
            <w:tcW w:w="4395" w:type="dxa"/>
            <w:tcBorders>
              <w:top w:val="single" w:sz="4" w:space="0" w:color="auto"/>
              <w:left w:val="single" w:sz="4" w:space="0" w:color="auto"/>
              <w:bottom w:val="single" w:sz="4" w:space="0" w:color="auto"/>
              <w:right w:val="single" w:sz="4" w:space="0" w:color="auto"/>
            </w:tcBorders>
          </w:tcPr>
          <w:p w14:paraId="61521543" w14:textId="77777777" w:rsidR="000151CE" w:rsidRDefault="000151CE" w:rsidP="000151CE">
            <w:pPr>
              <w:pStyle w:val="TAL"/>
              <w:rPr>
                <w:rFonts w:cs="Arial"/>
                <w:szCs w:val="18"/>
              </w:rPr>
            </w:pPr>
            <w:r>
              <w:rPr>
                <w:rFonts w:cs="Arial"/>
                <w:szCs w:val="18"/>
              </w:rPr>
              <w:t xml:space="preserve">This parameter indicates if the </w:t>
            </w:r>
            <w:r w:rsidRPr="00690A26">
              <w:rPr>
                <w:rFonts w:cs="Arial"/>
                <w:szCs w:val="18"/>
              </w:rPr>
              <w:t>NF Service Consumer</w:t>
            </w:r>
            <w:r>
              <w:rPr>
                <w:rFonts w:cs="Arial"/>
                <w:szCs w:val="18"/>
              </w:rPr>
              <w:t xml:space="preserve"> </w:t>
            </w:r>
            <w:r w:rsidRPr="00690A26">
              <w:rPr>
                <w:rFonts w:cs="Arial"/>
                <w:szCs w:val="18"/>
              </w:rPr>
              <w:t xml:space="preserve">supports </w:t>
            </w:r>
            <w:r>
              <w:rPr>
                <w:rFonts w:cs="Arial"/>
                <w:szCs w:val="18"/>
              </w:rPr>
              <w:t xml:space="preserve">or </w:t>
            </w:r>
            <w:r w:rsidRPr="00690A26">
              <w:rPr>
                <w:rFonts w:cs="Arial"/>
                <w:szCs w:val="18"/>
              </w:rPr>
              <w:t>does not support receiving NF Profile Changes</w:t>
            </w:r>
            <w:r>
              <w:rPr>
                <w:rFonts w:cs="Arial"/>
                <w:szCs w:val="18"/>
              </w:rPr>
              <w:t>.</w:t>
            </w:r>
            <w:r w:rsidRPr="00690A26">
              <w:rPr>
                <w:rFonts w:cs="Arial"/>
                <w:szCs w:val="18"/>
              </w:rPr>
              <w:t xml:space="preserve"> </w:t>
            </w:r>
            <w:r>
              <w:rPr>
                <w:rFonts w:cs="Arial"/>
                <w:szCs w:val="18"/>
              </w:rPr>
              <w:t>It</w:t>
            </w:r>
            <w:r w:rsidRPr="00690A26">
              <w:rPr>
                <w:rFonts w:cs="Arial"/>
                <w:szCs w:val="18"/>
              </w:rPr>
              <w:t xml:space="preserve"> may be present in the NFRegister or NFUpdate (NF Profile Complete Replacement) request and shall be absent in the response</w:t>
            </w:r>
            <w:r>
              <w:rPr>
                <w:rFonts w:cs="Arial"/>
                <w:szCs w:val="18"/>
              </w:rPr>
              <w:t xml:space="preserve"> (s</w:t>
            </w:r>
            <w:r w:rsidRPr="00690A26">
              <w:rPr>
                <w:rFonts w:cs="Arial"/>
                <w:szCs w:val="18"/>
              </w:rPr>
              <w:t>ee Annex B 3GPP </w:t>
            </w:r>
            <w:r>
              <w:rPr>
                <w:rFonts w:cs="Arial"/>
                <w:szCs w:val="18"/>
              </w:rPr>
              <w:t xml:space="preserve">TS </w:t>
            </w:r>
            <w:r>
              <w:rPr>
                <w:lang w:eastAsia="zh-CN"/>
              </w:rPr>
              <w:t>29.510 [23</w:t>
            </w:r>
            <w:r w:rsidRPr="00690A26">
              <w:rPr>
                <w:rFonts w:cs="Arial"/>
                <w:szCs w:val="18"/>
              </w:rPr>
              <w:t>])</w:t>
            </w:r>
            <w:r>
              <w:rPr>
                <w:rFonts w:cs="Arial"/>
                <w:szCs w:val="18"/>
              </w:rPr>
              <w:t xml:space="preserve">.  </w:t>
            </w:r>
          </w:p>
          <w:p w14:paraId="09A5216F" w14:textId="77777777" w:rsidR="000151CE" w:rsidRPr="003E5DF0" w:rsidRDefault="000151CE" w:rsidP="000151CE">
            <w:pPr>
              <w:rPr>
                <w:rFonts w:ascii="Arial" w:hAnsi="Arial" w:cs="Arial"/>
                <w:sz w:val="18"/>
                <w:szCs w:val="18"/>
              </w:rPr>
            </w:pPr>
          </w:p>
        </w:tc>
        <w:tc>
          <w:tcPr>
            <w:tcW w:w="1897" w:type="dxa"/>
            <w:tcBorders>
              <w:top w:val="single" w:sz="4" w:space="0" w:color="auto"/>
              <w:left w:val="single" w:sz="4" w:space="0" w:color="auto"/>
              <w:bottom w:val="single" w:sz="4" w:space="0" w:color="auto"/>
              <w:right w:val="single" w:sz="4" w:space="0" w:color="auto"/>
            </w:tcBorders>
          </w:tcPr>
          <w:p w14:paraId="2506955E" w14:textId="77777777" w:rsidR="000151CE" w:rsidRPr="00D52704" w:rsidRDefault="000151CE" w:rsidP="000151CE">
            <w:pPr>
              <w:pStyle w:val="TAL"/>
              <w:rPr>
                <w:rFonts w:cs="Arial"/>
                <w:szCs w:val="18"/>
                <w:lang w:eastAsia="zh-CN"/>
              </w:rPr>
            </w:pPr>
            <w:r>
              <w:t xml:space="preserve">type: </w:t>
            </w:r>
            <w:r>
              <w:rPr>
                <w:rFonts w:cs="Arial"/>
                <w:szCs w:val="18"/>
                <w:lang w:eastAsia="zh-CN"/>
              </w:rPr>
              <w:t>Boolean</w:t>
            </w:r>
          </w:p>
          <w:p w14:paraId="089CEB74" w14:textId="77777777" w:rsidR="000151CE" w:rsidRDefault="000151CE" w:rsidP="000151CE">
            <w:pPr>
              <w:pStyle w:val="TAL"/>
              <w:rPr>
                <w:lang w:eastAsia="zh-CN"/>
              </w:rPr>
            </w:pPr>
            <w:r>
              <w:t xml:space="preserve">multiplicity: </w:t>
            </w:r>
            <w:r>
              <w:rPr>
                <w:lang w:eastAsia="zh-CN"/>
              </w:rPr>
              <w:t>1</w:t>
            </w:r>
          </w:p>
          <w:p w14:paraId="07016C61" w14:textId="77777777" w:rsidR="000151CE" w:rsidRDefault="000151CE" w:rsidP="000151CE">
            <w:pPr>
              <w:pStyle w:val="TAL"/>
            </w:pPr>
            <w:r>
              <w:t>isOrdered: N/A</w:t>
            </w:r>
          </w:p>
          <w:p w14:paraId="5CA7714B" w14:textId="77777777" w:rsidR="000151CE" w:rsidRDefault="000151CE" w:rsidP="000151CE">
            <w:pPr>
              <w:pStyle w:val="TAL"/>
            </w:pPr>
            <w:r>
              <w:t>isUnique: N/A</w:t>
            </w:r>
          </w:p>
          <w:p w14:paraId="1EB242F5" w14:textId="77777777" w:rsidR="000151CE" w:rsidRDefault="000151CE" w:rsidP="000151CE">
            <w:pPr>
              <w:pStyle w:val="TAL"/>
            </w:pPr>
            <w:r>
              <w:t>defaultValue: None</w:t>
            </w:r>
          </w:p>
          <w:p w14:paraId="37BF7C62" w14:textId="77777777" w:rsidR="000151CE" w:rsidRDefault="000151CE" w:rsidP="000151CE">
            <w:pPr>
              <w:pStyle w:val="TAL"/>
            </w:pPr>
            <w:r>
              <w:t>allowedValues: N/A</w:t>
            </w:r>
          </w:p>
          <w:p w14:paraId="1F004BE9" w14:textId="48138B1A" w:rsidR="000151CE" w:rsidRPr="002A1C02" w:rsidRDefault="000151CE" w:rsidP="000151CE">
            <w:pPr>
              <w:pStyle w:val="TAL"/>
            </w:pPr>
            <w:r>
              <w:t>isNullable: True</w:t>
            </w:r>
          </w:p>
        </w:tc>
      </w:tr>
      <w:tr w:rsidR="000151CE" w14:paraId="0DFE39F4"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1D0D1D66" w14:textId="30CC3392" w:rsidR="000151CE" w:rsidRPr="00A97254" w:rsidRDefault="000151CE" w:rsidP="000151CE">
            <w:pPr>
              <w:pStyle w:val="TAL"/>
              <w:keepNext w:val="0"/>
              <w:rPr>
                <w:rFonts w:ascii="Courier New" w:hAnsi="Courier New" w:cs="Courier New"/>
                <w:szCs w:val="18"/>
              </w:rPr>
            </w:pPr>
            <w:r w:rsidRPr="00A97254">
              <w:rPr>
                <w:rFonts w:ascii="Courier New" w:hAnsi="Courier New" w:cs="Courier New"/>
                <w:szCs w:val="18"/>
              </w:rPr>
              <w:t>defaultNotificationSubscriptions</w:t>
            </w:r>
          </w:p>
        </w:tc>
        <w:tc>
          <w:tcPr>
            <w:tcW w:w="4395" w:type="dxa"/>
            <w:tcBorders>
              <w:top w:val="single" w:sz="4" w:space="0" w:color="auto"/>
              <w:left w:val="single" w:sz="4" w:space="0" w:color="auto"/>
              <w:bottom w:val="single" w:sz="4" w:space="0" w:color="auto"/>
              <w:right w:val="single" w:sz="4" w:space="0" w:color="auto"/>
            </w:tcBorders>
          </w:tcPr>
          <w:p w14:paraId="24E33AB0" w14:textId="77777777" w:rsidR="000151CE" w:rsidRPr="002A1C02" w:rsidRDefault="000151CE" w:rsidP="000151CE">
            <w:pPr>
              <w:pStyle w:val="TAL"/>
            </w:pPr>
            <w:r w:rsidRPr="002A1C02">
              <w:t>Notification endpoints for different notification types.</w:t>
            </w:r>
          </w:p>
          <w:p w14:paraId="3C4F32D3" w14:textId="77777777" w:rsidR="000151CE" w:rsidRPr="00EB5968" w:rsidRDefault="000151CE" w:rsidP="00275E4B">
            <w:pPr>
              <w:pStyle w:val="TAL"/>
            </w:pPr>
          </w:p>
          <w:p w14:paraId="1B2DA00F" w14:textId="455DAE08" w:rsidR="000151CE" w:rsidRPr="003E5DF0" w:rsidRDefault="000151CE" w:rsidP="009C7643">
            <w:pPr>
              <w:pStyle w:val="TAL"/>
            </w:pPr>
            <w:r w:rsidRPr="00E2198D">
              <w:t>This attribute may contain multiple</w:t>
            </w:r>
            <w:r w:rsidRPr="008E3F42">
              <w:t xml:space="preserve"> default subscriptions for a same notification type; in that case, </w:t>
            </w:r>
            <w:r w:rsidRPr="00264099">
              <w:t>those default subscriptions are used as alternative notification endpoints</w:t>
            </w:r>
            <w:r w:rsidRPr="00133008">
              <w:t>.</w:t>
            </w:r>
          </w:p>
        </w:tc>
        <w:tc>
          <w:tcPr>
            <w:tcW w:w="1897" w:type="dxa"/>
            <w:tcBorders>
              <w:top w:val="single" w:sz="4" w:space="0" w:color="auto"/>
              <w:left w:val="single" w:sz="4" w:space="0" w:color="auto"/>
              <w:bottom w:val="single" w:sz="4" w:space="0" w:color="auto"/>
              <w:right w:val="single" w:sz="4" w:space="0" w:color="auto"/>
            </w:tcBorders>
          </w:tcPr>
          <w:p w14:paraId="35EA3988" w14:textId="77777777" w:rsidR="000151CE" w:rsidRPr="00E2198D" w:rsidRDefault="000151CE" w:rsidP="000151CE">
            <w:pPr>
              <w:pStyle w:val="TAL"/>
              <w:rPr>
                <w:rFonts w:cs="Arial"/>
                <w:szCs w:val="18"/>
                <w:lang w:eastAsia="zh-CN"/>
              </w:rPr>
            </w:pPr>
            <w:r w:rsidRPr="002A1C02">
              <w:t xml:space="preserve">type: </w:t>
            </w:r>
            <w:r w:rsidRPr="00EB5968">
              <w:t>DefaultNotificationSubscription</w:t>
            </w:r>
          </w:p>
          <w:p w14:paraId="75ADDAF6" w14:textId="77777777" w:rsidR="000151CE" w:rsidRPr="00264099" w:rsidRDefault="000151CE" w:rsidP="000151CE">
            <w:pPr>
              <w:pStyle w:val="TAL"/>
              <w:rPr>
                <w:lang w:eastAsia="zh-CN"/>
              </w:rPr>
            </w:pPr>
            <w:r w:rsidRPr="00264099">
              <w:t>multiplicity: 1..*</w:t>
            </w:r>
          </w:p>
          <w:p w14:paraId="29B6174A" w14:textId="72A90252" w:rsidR="000151CE" w:rsidRPr="00133008" w:rsidRDefault="000151CE" w:rsidP="000151CE">
            <w:pPr>
              <w:pStyle w:val="TAL"/>
            </w:pPr>
            <w:r w:rsidRPr="00133008">
              <w:t xml:space="preserve">isOrdered: </w:t>
            </w:r>
            <w:r w:rsidR="00511852" w:rsidRPr="00511852">
              <w:t>False</w:t>
            </w:r>
          </w:p>
          <w:p w14:paraId="49A8388A" w14:textId="77777777" w:rsidR="000151CE" w:rsidRPr="00A6492A" w:rsidRDefault="000151CE" w:rsidP="000151CE">
            <w:pPr>
              <w:pStyle w:val="TAL"/>
            </w:pPr>
            <w:r w:rsidRPr="00A6492A">
              <w:t xml:space="preserve">isUnique: </w:t>
            </w:r>
            <w:r>
              <w:t>True</w:t>
            </w:r>
          </w:p>
          <w:p w14:paraId="558DEAFC" w14:textId="77777777" w:rsidR="000151CE" w:rsidRPr="00123371" w:rsidRDefault="000151CE" w:rsidP="000151CE">
            <w:pPr>
              <w:pStyle w:val="TAL"/>
            </w:pPr>
            <w:r w:rsidRPr="00123371">
              <w:t>defaultValue: None</w:t>
            </w:r>
          </w:p>
          <w:p w14:paraId="407CB21E" w14:textId="77777777" w:rsidR="000151CE" w:rsidRPr="002A1C02" w:rsidRDefault="000151CE" w:rsidP="000151CE">
            <w:pPr>
              <w:pStyle w:val="TAL"/>
            </w:pPr>
            <w:r w:rsidRPr="002A1C02">
              <w:t>allowedValues: N/A</w:t>
            </w:r>
          </w:p>
          <w:p w14:paraId="4062164C" w14:textId="0ACA0A4F" w:rsidR="000151CE" w:rsidRPr="002A1C02" w:rsidRDefault="000151CE" w:rsidP="000151CE">
            <w:pPr>
              <w:pStyle w:val="TAL"/>
            </w:pPr>
            <w:r w:rsidRPr="002A1C02">
              <w:t>isNullable: False</w:t>
            </w:r>
          </w:p>
        </w:tc>
      </w:tr>
      <w:tr w:rsidR="000151CE" w14:paraId="2A202905"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42202914" w14:textId="03FA3146" w:rsidR="000151CE" w:rsidRPr="00A97254" w:rsidRDefault="000151CE" w:rsidP="000151CE">
            <w:pPr>
              <w:pStyle w:val="TAL"/>
              <w:keepNext w:val="0"/>
              <w:rPr>
                <w:rFonts w:ascii="Courier New" w:hAnsi="Courier New" w:cs="Courier New"/>
                <w:szCs w:val="18"/>
              </w:rPr>
            </w:pPr>
            <w:r>
              <w:rPr>
                <w:rFonts w:ascii="Courier New" w:hAnsi="Courier New" w:cs="Courier New"/>
                <w:szCs w:val="18"/>
              </w:rPr>
              <w:t>n</w:t>
            </w:r>
            <w:r w:rsidRPr="00A97254">
              <w:rPr>
                <w:rFonts w:ascii="Courier New" w:hAnsi="Courier New" w:cs="Courier New"/>
                <w:szCs w:val="18"/>
              </w:rPr>
              <w:t>otification</w:t>
            </w:r>
            <w:r>
              <w:rPr>
                <w:rFonts w:ascii="Courier New" w:hAnsi="Courier New" w:cs="Courier New"/>
                <w:szCs w:val="18"/>
              </w:rPr>
              <w:t>Type</w:t>
            </w:r>
          </w:p>
        </w:tc>
        <w:tc>
          <w:tcPr>
            <w:tcW w:w="4395" w:type="dxa"/>
            <w:tcBorders>
              <w:top w:val="single" w:sz="4" w:space="0" w:color="auto"/>
              <w:left w:val="single" w:sz="4" w:space="0" w:color="auto"/>
              <w:bottom w:val="single" w:sz="4" w:space="0" w:color="auto"/>
              <w:right w:val="single" w:sz="4" w:space="0" w:color="auto"/>
            </w:tcBorders>
          </w:tcPr>
          <w:p w14:paraId="3041033A" w14:textId="77777777" w:rsidR="000151CE" w:rsidRPr="002A1C02" w:rsidRDefault="000151CE" w:rsidP="000151CE">
            <w:pPr>
              <w:pStyle w:val="TAL"/>
              <w:rPr>
                <w:lang w:eastAsia="zh-CN"/>
              </w:rPr>
            </w:pPr>
            <w:r w:rsidRPr="002A1C02">
              <w:rPr>
                <w:lang w:eastAsia="zh-CN"/>
              </w:rPr>
              <w:t>This parameter indicates the t</w:t>
            </w:r>
            <w:r w:rsidRPr="002A1C02">
              <w:t>ypes of notifications used in Default Notification URIs in the NF Profile of an NF Instance.</w:t>
            </w:r>
          </w:p>
          <w:p w14:paraId="492595C5" w14:textId="77777777" w:rsidR="000151CE" w:rsidRPr="00EB5968" w:rsidRDefault="000151CE" w:rsidP="00275E4B">
            <w:pPr>
              <w:pStyle w:val="TAL"/>
              <w:rPr>
                <w:lang w:eastAsia="zh-CN"/>
              </w:rPr>
            </w:pPr>
          </w:p>
          <w:p w14:paraId="41EF8E44" w14:textId="77777777" w:rsidR="000151CE" w:rsidRPr="00E2198D" w:rsidRDefault="000151CE">
            <w:pPr>
              <w:pStyle w:val="TAL"/>
              <w:rPr>
                <w:lang w:eastAsia="zh-CN"/>
              </w:rPr>
            </w:pPr>
            <w:r w:rsidRPr="00E2198D">
              <w:rPr>
                <w:lang w:eastAsia="zh-CN"/>
              </w:rPr>
              <w:t xml:space="preserve">allowedValues: </w:t>
            </w:r>
          </w:p>
          <w:p w14:paraId="1E31AF88" w14:textId="77777777" w:rsidR="000151CE" w:rsidRPr="00264099" w:rsidRDefault="000151CE" w:rsidP="009C7643">
            <w:pPr>
              <w:pStyle w:val="TAL"/>
            </w:pPr>
            <w:r w:rsidRPr="00264099">
              <w:t xml:space="preserve">"N1_MESSAGES", </w:t>
            </w:r>
          </w:p>
          <w:p w14:paraId="7327AC4D" w14:textId="77777777" w:rsidR="000151CE" w:rsidRPr="00133008" w:rsidRDefault="000151CE" w:rsidP="009C7643">
            <w:pPr>
              <w:pStyle w:val="TAL"/>
            </w:pPr>
            <w:r w:rsidRPr="00133008">
              <w:t xml:space="preserve">"N2_INFORMATION", </w:t>
            </w:r>
          </w:p>
          <w:p w14:paraId="5409F324" w14:textId="77777777" w:rsidR="000151CE" w:rsidRPr="00123371" w:rsidRDefault="000151CE" w:rsidP="009C7643">
            <w:pPr>
              <w:pStyle w:val="TAL"/>
            </w:pPr>
            <w:r w:rsidRPr="00A6492A">
              <w:t>"LOCATION_NOTIFICATION",</w:t>
            </w:r>
          </w:p>
          <w:p w14:paraId="1CC19EF2" w14:textId="77777777" w:rsidR="000151CE" w:rsidRPr="002A1C02" w:rsidRDefault="000151CE" w:rsidP="009C7643">
            <w:pPr>
              <w:pStyle w:val="TAL"/>
            </w:pPr>
            <w:r w:rsidRPr="002A1C02">
              <w:t>”DATA_REMOVAL_NOTIFICATION”,</w:t>
            </w:r>
          </w:p>
          <w:p w14:paraId="4AFB6ED9" w14:textId="77777777" w:rsidR="000151CE" w:rsidRPr="002A1C02" w:rsidRDefault="000151CE" w:rsidP="009C7643">
            <w:pPr>
              <w:pStyle w:val="TAL"/>
            </w:pPr>
            <w:r w:rsidRPr="002A1C02">
              <w:rPr>
                <w:lang w:val="en-US"/>
              </w:rPr>
              <w:t>"DATA_CHANGE_NOTIFICATION",</w:t>
            </w:r>
          </w:p>
          <w:p w14:paraId="2AD858DE" w14:textId="77777777" w:rsidR="000151CE" w:rsidRPr="002A1C02" w:rsidRDefault="000151CE" w:rsidP="009C7643">
            <w:pPr>
              <w:pStyle w:val="TAL"/>
            </w:pPr>
            <w:r w:rsidRPr="002A1C02">
              <w:t>"</w:t>
            </w:r>
            <w:r w:rsidRPr="002A1C02">
              <w:rPr>
                <w:lang w:val="en-US"/>
              </w:rPr>
              <w:t>LOCATION_UPDATE_NOTIFICATION",</w:t>
            </w:r>
          </w:p>
          <w:p w14:paraId="48D614EA" w14:textId="77777777" w:rsidR="000151CE" w:rsidRPr="00AF27E6" w:rsidRDefault="000151CE" w:rsidP="009C7643">
            <w:pPr>
              <w:pStyle w:val="TAL"/>
            </w:pPr>
            <w:r w:rsidRPr="002A1C02">
              <w:t>"NSSAA_REAUTH_NOTIFICATION"</w:t>
            </w:r>
            <w:r>
              <w:t>,</w:t>
            </w:r>
          </w:p>
          <w:p w14:paraId="66D4ADB1" w14:textId="57ED2DCC" w:rsidR="000151CE" w:rsidRPr="003E5DF0" w:rsidRDefault="000151CE" w:rsidP="009C7643">
            <w:pPr>
              <w:pStyle w:val="TAL"/>
            </w:pPr>
            <w:r w:rsidRPr="002A1C02">
              <w:t>"NSSAA_REVOC_NOTIFICATION"</w:t>
            </w:r>
          </w:p>
        </w:tc>
        <w:tc>
          <w:tcPr>
            <w:tcW w:w="1897" w:type="dxa"/>
            <w:tcBorders>
              <w:top w:val="single" w:sz="4" w:space="0" w:color="auto"/>
              <w:left w:val="single" w:sz="4" w:space="0" w:color="auto"/>
              <w:bottom w:val="single" w:sz="4" w:space="0" w:color="auto"/>
              <w:right w:val="single" w:sz="4" w:space="0" w:color="auto"/>
            </w:tcBorders>
          </w:tcPr>
          <w:p w14:paraId="4102CE51" w14:textId="77777777" w:rsidR="000151CE" w:rsidRPr="002A1C02" w:rsidRDefault="000151CE" w:rsidP="000151CE">
            <w:pPr>
              <w:pStyle w:val="TAL"/>
              <w:rPr>
                <w:rFonts w:cs="Arial"/>
                <w:szCs w:val="18"/>
                <w:lang w:eastAsia="zh-CN"/>
              </w:rPr>
            </w:pPr>
            <w:r w:rsidRPr="002A1C02">
              <w:t>type: ENUM</w:t>
            </w:r>
          </w:p>
          <w:p w14:paraId="23B1BFC9" w14:textId="77777777" w:rsidR="000151CE" w:rsidRPr="002A1C02" w:rsidRDefault="000151CE" w:rsidP="000151CE">
            <w:pPr>
              <w:pStyle w:val="TAL"/>
              <w:rPr>
                <w:lang w:eastAsia="zh-CN"/>
              </w:rPr>
            </w:pPr>
            <w:r w:rsidRPr="002A1C02">
              <w:t>multiplicity: 1</w:t>
            </w:r>
          </w:p>
          <w:p w14:paraId="75174AFF" w14:textId="77777777" w:rsidR="000151CE" w:rsidRPr="00EB5968" w:rsidRDefault="000151CE" w:rsidP="000151CE">
            <w:pPr>
              <w:pStyle w:val="TAL"/>
            </w:pPr>
            <w:r w:rsidRPr="00EB5968">
              <w:t>isOrdered: N/A</w:t>
            </w:r>
          </w:p>
          <w:p w14:paraId="19A515B2" w14:textId="77777777" w:rsidR="000151CE" w:rsidRPr="00E2198D" w:rsidRDefault="000151CE" w:rsidP="000151CE">
            <w:pPr>
              <w:pStyle w:val="TAL"/>
            </w:pPr>
            <w:r w:rsidRPr="00E2198D">
              <w:t>isUnique: N/A</w:t>
            </w:r>
          </w:p>
          <w:p w14:paraId="6D3E0748" w14:textId="77777777" w:rsidR="000151CE" w:rsidRPr="00264099" w:rsidRDefault="000151CE" w:rsidP="000151CE">
            <w:pPr>
              <w:pStyle w:val="TAL"/>
            </w:pPr>
            <w:r w:rsidRPr="00264099">
              <w:t>defaultValue: None</w:t>
            </w:r>
          </w:p>
          <w:p w14:paraId="7FAA4924" w14:textId="77777777" w:rsidR="000151CE" w:rsidRPr="00133008" w:rsidRDefault="000151CE" w:rsidP="000151CE">
            <w:pPr>
              <w:pStyle w:val="TAL"/>
            </w:pPr>
            <w:r w:rsidRPr="00133008">
              <w:t>allowedValues: N/A</w:t>
            </w:r>
          </w:p>
          <w:p w14:paraId="08185FCE" w14:textId="42C4F12D" w:rsidR="000151CE" w:rsidRPr="002A1C02" w:rsidRDefault="000151CE" w:rsidP="000151CE">
            <w:pPr>
              <w:pStyle w:val="TAL"/>
            </w:pPr>
            <w:r w:rsidRPr="00A6492A">
              <w:t>isNullable: False</w:t>
            </w:r>
          </w:p>
        </w:tc>
      </w:tr>
      <w:tr w:rsidR="000151CE" w14:paraId="0E56270F"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2ED26DB9" w14:textId="18651202" w:rsidR="000151CE" w:rsidRPr="00A97254" w:rsidRDefault="000151CE" w:rsidP="000151CE">
            <w:pPr>
              <w:pStyle w:val="TAL"/>
              <w:keepNext w:val="0"/>
              <w:rPr>
                <w:rFonts w:ascii="Courier New" w:hAnsi="Courier New" w:cs="Courier New"/>
                <w:szCs w:val="18"/>
              </w:rPr>
            </w:pPr>
            <w:r w:rsidRPr="00B50C55">
              <w:rPr>
                <w:rFonts w:ascii="Courier New" w:hAnsi="Courier New" w:cs="Courier New"/>
                <w:szCs w:val="18"/>
                <w:lang w:eastAsia="zh-CN"/>
              </w:rPr>
              <w:t>callbackURI</w:t>
            </w:r>
          </w:p>
        </w:tc>
        <w:tc>
          <w:tcPr>
            <w:tcW w:w="4395" w:type="dxa"/>
            <w:tcBorders>
              <w:top w:val="single" w:sz="4" w:space="0" w:color="auto"/>
              <w:left w:val="single" w:sz="4" w:space="0" w:color="auto"/>
              <w:bottom w:val="single" w:sz="4" w:space="0" w:color="auto"/>
              <w:right w:val="single" w:sz="4" w:space="0" w:color="auto"/>
            </w:tcBorders>
          </w:tcPr>
          <w:p w14:paraId="59C821EE" w14:textId="78709537" w:rsidR="000151CE" w:rsidRPr="003E5DF0" w:rsidRDefault="000151CE" w:rsidP="009C7643">
            <w:pPr>
              <w:pStyle w:val="TAL"/>
            </w:pPr>
            <w:r w:rsidRPr="002A1C02">
              <w:t>This attribute contains a default notification endpoint to be used by a NF Service Producer towards an NF Service Consumer that has not registered explicitly a callback URI in the NF Service Producer (e.g. as a result of an implicit subscription).</w:t>
            </w:r>
          </w:p>
        </w:tc>
        <w:tc>
          <w:tcPr>
            <w:tcW w:w="1897" w:type="dxa"/>
            <w:tcBorders>
              <w:top w:val="single" w:sz="4" w:space="0" w:color="auto"/>
              <w:left w:val="single" w:sz="4" w:space="0" w:color="auto"/>
              <w:bottom w:val="single" w:sz="4" w:space="0" w:color="auto"/>
              <w:right w:val="single" w:sz="4" w:space="0" w:color="auto"/>
            </w:tcBorders>
          </w:tcPr>
          <w:p w14:paraId="12194B8E" w14:textId="77777777" w:rsidR="000151CE" w:rsidRPr="002A1C02" w:rsidRDefault="000151CE" w:rsidP="000151CE">
            <w:pPr>
              <w:pStyle w:val="TAL"/>
              <w:rPr>
                <w:rFonts w:cs="Arial"/>
                <w:szCs w:val="18"/>
                <w:lang w:eastAsia="zh-CN"/>
              </w:rPr>
            </w:pPr>
            <w:r w:rsidRPr="002A1C02">
              <w:t>type: String</w:t>
            </w:r>
          </w:p>
          <w:p w14:paraId="6F7441B4" w14:textId="77777777" w:rsidR="000151CE" w:rsidRPr="002A1C02" w:rsidRDefault="000151CE" w:rsidP="000151CE">
            <w:pPr>
              <w:pStyle w:val="TAL"/>
              <w:rPr>
                <w:lang w:eastAsia="zh-CN"/>
              </w:rPr>
            </w:pPr>
            <w:r w:rsidRPr="002A1C02">
              <w:t>multiplicity: 1</w:t>
            </w:r>
          </w:p>
          <w:p w14:paraId="5A097C4B" w14:textId="77777777" w:rsidR="000151CE" w:rsidRPr="00EB5968" w:rsidRDefault="000151CE" w:rsidP="000151CE">
            <w:pPr>
              <w:pStyle w:val="TAL"/>
            </w:pPr>
            <w:r w:rsidRPr="00EB5968">
              <w:t>isOrdered: N/A</w:t>
            </w:r>
          </w:p>
          <w:p w14:paraId="38F22449" w14:textId="77777777" w:rsidR="000151CE" w:rsidRPr="00E2198D" w:rsidRDefault="000151CE" w:rsidP="000151CE">
            <w:pPr>
              <w:pStyle w:val="TAL"/>
            </w:pPr>
            <w:r w:rsidRPr="00E2198D">
              <w:t>isUnique: N/A</w:t>
            </w:r>
          </w:p>
          <w:p w14:paraId="3C66D298" w14:textId="77777777" w:rsidR="000151CE" w:rsidRPr="00264099" w:rsidRDefault="000151CE" w:rsidP="000151CE">
            <w:pPr>
              <w:pStyle w:val="TAL"/>
            </w:pPr>
            <w:r w:rsidRPr="00264099">
              <w:t>defaultValue: None</w:t>
            </w:r>
          </w:p>
          <w:p w14:paraId="4FA9F566" w14:textId="77777777" w:rsidR="000151CE" w:rsidRPr="00133008" w:rsidRDefault="000151CE" w:rsidP="000151CE">
            <w:pPr>
              <w:pStyle w:val="TAL"/>
            </w:pPr>
            <w:r w:rsidRPr="00133008">
              <w:t>allowedValues: N/A</w:t>
            </w:r>
          </w:p>
          <w:p w14:paraId="6DCA8B7D" w14:textId="46381E46" w:rsidR="000151CE" w:rsidRPr="002A1C02" w:rsidRDefault="000151CE" w:rsidP="000151CE">
            <w:pPr>
              <w:pStyle w:val="TAL"/>
            </w:pPr>
            <w:r w:rsidRPr="00A6492A">
              <w:t>isNullable: False</w:t>
            </w:r>
          </w:p>
        </w:tc>
      </w:tr>
      <w:tr w:rsidR="000151CE" w14:paraId="05C7A2AB"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250C60F9" w14:textId="71EE438F" w:rsidR="000151CE" w:rsidRPr="00A97254" w:rsidRDefault="000151CE" w:rsidP="000151CE">
            <w:pPr>
              <w:pStyle w:val="TAL"/>
              <w:keepNext w:val="0"/>
              <w:rPr>
                <w:rFonts w:ascii="Courier New" w:hAnsi="Courier New" w:cs="Courier New"/>
                <w:szCs w:val="18"/>
              </w:rPr>
            </w:pPr>
            <w:r w:rsidRPr="00B50C55">
              <w:rPr>
                <w:rFonts w:ascii="Courier New" w:hAnsi="Courier New" w:cs="Courier New"/>
                <w:szCs w:val="18"/>
                <w:lang w:eastAsia="zh-CN"/>
              </w:rPr>
              <w:t>n1MessageClass</w:t>
            </w:r>
          </w:p>
        </w:tc>
        <w:tc>
          <w:tcPr>
            <w:tcW w:w="4395" w:type="dxa"/>
            <w:tcBorders>
              <w:top w:val="single" w:sz="4" w:space="0" w:color="auto"/>
              <w:left w:val="single" w:sz="4" w:space="0" w:color="auto"/>
              <w:bottom w:val="single" w:sz="4" w:space="0" w:color="auto"/>
              <w:right w:val="single" w:sz="4" w:space="0" w:color="auto"/>
            </w:tcBorders>
          </w:tcPr>
          <w:p w14:paraId="5CA2C6E0" w14:textId="7F99612B" w:rsidR="000151CE" w:rsidRPr="004C430E" w:rsidRDefault="000151CE" w:rsidP="000151CE">
            <w:pPr>
              <w:pStyle w:val="TAL"/>
              <w:rPr>
                <w:lang w:eastAsia="zh-CN"/>
              </w:rPr>
            </w:pPr>
            <w:r w:rsidRPr="002A1C02">
              <w:t>This attribute (if it is present) identifies that class of N1 messages shall be notified</w:t>
            </w:r>
            <w:r w:rsidRPr="004C430E">
              <w:t xml:space="preserve"> as per </w:t>
            </w:r>
            <w:r w:rsidRPr="004C430E">
              <w:rPr>
                <w:lang w:eastAsia="zh-CN"/>
              </w:rPr>
              <w:t>TS 29.518 [</w:t>
            </w:r>
            <w:r>
              <w:rPr>
                <w:lang w:eastAsia="zh-CN"/>
              </w:rPr>
              <w:t>80</w:t>
            </w:r>
            <w:r w:rsidRPr="004C430E">
              <w:rPr>
                <w:lang w:eastAsia="zh-CN"/>
              </w:rPr>
              <w:t xml:space="preserve">].  </w:t>
            </w:r>
          </w:p>
          <w:p w14:paraId="66F0FC82" w14:textId="77777777" w:rsidR="000151CE" w:rsidRPr="003E5DF0" w:rsidRDefault="000151CE" w:rsidP="009C7643">
            <w:pPr>
              <w:pStyle w:val="TAL"/>
            </w:pPr>
          </w:p>
        </w:tc>
        <w:tc>
          <w:tcPr>
            <w:tcW w:w="1897" w:type="dxa"/>
            <w:tcBorders>
              <w:top w:val="single" w:sz="4" w:space="0" w:color="auto"/>
              <w:left w:val="single" w:sz="4" w:space="0" w:color="auto"/>
              <w:bottom w:val="single" w:sz="4" w:space="0" w:color="auto"/>
              <w:right w:val="single" w:sz="4" w:space="0" w:color="auto"/>
            </w:tcBorders>
          </w:tcPr>
          <w:p w14:paraId="6BB45803" w14:textId="77777777" w:rsidR="000151CE" w:rsidRPr="002A1C02" w:rsidRDefault="000151CE" w:rsidP="000151CE">
            <w:pPr>
              <w:pStyle w:val="TAL"/>
              <w:rPr>
                <w:rFonts w:cs="Arial"/>
                <w:szCs w:val="18"/>
                <w:lang w:eastAsia="zh-CN"/>
              </w:rPr>
            </w:pPr>
            <w:r w:rsidRPr="002A1C02">
              <w:t xml:space="preserve">type: </w:t>
            </w:r>
            <w:r w:rsidRPr="002A1C02">
              <w:rPr>
                <w:rFonts w:cs="Arial"/>
                <w:szCs w:val="18"/>
                <w:lang w:eastAsia="zh-CN"/>
              </w:rPr>
              <w:t>Boolean</w:t>
            </w:r>
          </w:p>
          <w:p w14:paraId="00A166BA" w14:textId="77777777" w:rsidR="000151CE" w:rsidRPr="002A1C02" w:rsidRDefault="000151CE" w:rsidP="000151CE">
            <w:pPr>
              <w:pStyle w:val="TAL"/>
              <w:rPr>
                <w:lang w:eastAsia="zh-CN"/>
              </w:rPr>
            </w:pPr>
            <w:r w:rsidRPr="002A1C02">
              <w:t>multiplicity: 1</w:t>
            </w:r>
          </w:p>
          <w:p w14:paraId="4AEE95F5" w14:textId="77777777" w:rsidR="000151CE" w:rsidRPr="00EB5968" w:rsidRDefault="000151CE" w:rsidP="000151CE">
            <w:pPr>
              <w:pStyle w:val="TAL"/>
            </w:pPr>
            <w:r w:rsidRPr="00EB5968">
              <w:t>isOrdered: N/A</w:t>
            </w:r>
          </w:p>
          <w:p w14:paraId="3DFBAE2C" w14:textId="77777777" w:rsidR="000151CE" w:rsidRPr="00E2198D" w:rsidRDefault="000151CE" w:rsidP="000151CE">
            <w:pPr>
              <w:pStyle w:val="TAL"/>
            </w:pPr>
            <w:r w:rsidRPr="00E2198D">
              <w:t>isUnique: N/A</w:t>
            </w:r>
          </w:p>
          <w:p w14:paraId="7B55AEF0" w14:textId="77777777" w:rsidR="000151CE" w:rsidRPr="00264099" w:rsidRDefault="000151CE" w:rsidP="000151CE">
            <w:pPr>
              <w:pStyle w:val="TAL"/>
            </w:pPr>
            <w:r w:rsidRPr="00264099">
              <w:t>defaultValue: None</w:t>
            </w:r>
          </w:p>
          <w:p w14:paraId="21252F0A" w14:textId="77777777" w:rsidR="000151CE" w:rsidRPr="00133008" w:rsidRDefault="000151CE" w:rsidP="000151CE">
            <w:pPr>
              <w:pStyle w:val="TAL"/>
            </w:pPr>
            <w:r w:rsidRPr="00133008">
              <w:t>allowedValues: N/A</w:t>
            </w:r>
          </w:p>
          <w:p w14:paraId="4613EF14" w14:textId="2A8A643B" w:rsidR="000151CE" w:rsidRPr="002A1C02" w:rsidRDefault="000151CE" w:rsidP="000151CE">
            <w:pPr>
              <w:pStyle w:val="TAL"/>
            </w:pPr>
            <w:r w:rsidRPr="00A6492A">
              <w:t xml:space="preserve">isNullable: </w:t>
            </w:r>
            <w:r>
              <w:t>True</w:t>
            </w:r>
          </w:p>
        </w:tc>
      </w:tr>
      <w:tr w:rsidR="000151CE" w14:paraId="044CAD67"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56B829C6" w14:textId="1A33FDDB" w:rsidR="000151CE" w:rsidRPr="00A97254" w:rsidRDefault="000151CE" w:rsidP="000151CE">
            <w:pPr>
              <w:pStyle w:val="TAL"/>
              <w:keepNext w:val="0"/>
              <w:rPr>
                <w:rFonts w:ascii="Courier New" w:hAnsi="Courier New" w:cs="Courier New"/>
                <w:szCs w:val="18"/>
              </w:rPr>
            </w:pPr>
            <w:r w:rsidRPr="00B50C55">
              <w:rPr>
                <w:rFonts w:ascii="Courier New" w:hAnsi="Courier New" w:cs="Courier New"/>
                <w:szCs w:val="18"/>
                <w:lang w:eastAsia="zh-CN"/>
              </w:rPr>
              <w:lastRenderedPageBreak/>
              <w:t>n2Info</w:t>
            </w:r>
            <w:r>
              <w:rPr>
                <w:rFonts w:ascii="Courier New" w:hAnsi="Courier New" w:cs="Courier New"/>
                <w:szCs w:val="18"/>
                <w:lang w:eastAsia="zh-CN"/>
              </w:rPr>
              <w:t>r</w:t>
            </w:r>
            <w:r w:rsidRPr="00B50C55">
              <w:rPr>
                <w:rFonts w:ascii="Courier New" w:hAnsi="Courier New" w:cs="Courier New"/>
                <w:szCs w:val="18"/>
                <w:lang w:eastAsia="zh-CN"/>
              </w:rPr>
              <w:t>m</w:t>
            </w:r>
            <w:r>
              <w:rPr>
                <w:rFonts w:ascii="Courier New" w:hAnsi="Courier New" w:cs="Courier New"/>
                <w:szCs w:val="18"/>
                <w:lang w:eastAsia="zh-CN"/>
              </w:rPr>
              <w:t>a</w:t>
            </w:r>
            <w:r w:rsidRPr="00B50C55">
              <w:rPr>
                <w:rFonts w:ascii="Courier New" w:hAnsi="Courier New" w:cs="Courier New"/>
                <w:szCs w:val="18"/>
                <w:lang w:eastAsia="zh-CN"/>
              </w:rPr>
              <w:t>tionClass</w:t>
            </w:r>
          </w:p>
        </w:tc>
        <w:tc>
          <w:tcPr>
            <w:tcW w:w="4395" w:type="dxa"/>
            <w:tcBorders>
              <w:top w:val="single" w:sz="4" w:space="0" w:color="auto"/>
              <w:left w:val="single" w:sz="4" w:space="0" w:color="auto"/>
              <w:bottom w:val="single" w:sz="4" w:space="0" w:color="auto"/>
              <w:right w:val="single" w:sz="4" w:space="0" w:color="auto"/>
            </w:tcBorders>
          </w:tcPr>
          <w:p w14:paraId="579E8CE7" w14:textId="7E1AC8D2" w:rsidR="000151CE" w:rsidRPr="004C430E" w:rsidRDefault="000151CE" w:rsidP="000151CE">
            <w:pPr>
              <w:pStyle w:val="TAL"/>
              <w:rPr>
                <w:lang w:eastAsia="zh-CN"/>
              </w:rPr>
            </w:pPr>
            <w:r w:rsidRPr="002A1C02">
              <w:t>This attribute (if it is present) identifies that class of N2 messages shall be notified</w:t>
            </w:r>
            <w:r w:rsidRPr="004C430E">
              <w:t xml:space="preserve"> as per </w:t>
            </w:r>
            <w:r w:rsidRPr="004C430E">
              <w:rPr>
                <w:lang w:eastAsia="zh-CN"/>
              </w:rPr>
              <w:t>TS 29.518 [</w:t>
            </w:r>
            <w:r>
              <w:rPr>
                <w:lang w:eastAsia="zh-CN"/>
              </w:rPr>
              <w:t>80</w:t>
            </w:r>
            <w:r w:rsidRPr="004C430E">
              <w:rPr>
                <w:lang w:eastAsia="zh-CN"/>
              </w:rPr>
              <w:t xml:space="preserve">].  </w:t>
            </w:r>
          </w:p>
          <w:p w14:paraId="72277ED9" w14:textId="77777777" w:rsidR="000151CE" w:rsidRPr="003E5DF0" w:rsidRDefault="000151CE" w:rsidP="009C7643">
            <w:pPr>
              <w:pStyle w:val="TAL"/>
            </w:pPr>
          </w:p>
        </w:tc>
        <w:tc>
          <w:tcPr>
            <w:tcW w:w="1897" w:type="dxa"/>
            <w:tcBorders>
              <w:top w:val="single" w:sz="4" w:space="0" w:color="auto"/>
              <w:left w:val="single" w:sz="4" w:space="0" w:color="auto"/>
              <w:bottom w:val="single" w:sz="4" w:space="0" w:color="auto"/>
              <w:right w:val="single" w:sz="4" w:space="0" w:color="auto"/>
            </w:tcBorders>
          </w:tcPr>
          <w:p w14:paraId="78906BA8" w14:textId="77777777" w:rsidR="000151CE" w:rsidRPr="002A1C02" w:rsidRDefault="000151CE" w:rsidP="000151CE">
            <w:pPr>
              <w:pStyle w:val="TAL"/>
              <w:rPr>
                <w:rFonts w:cs="Arial"/>
                <w:szCs w:val="18"/>
                <w:lang w:eastAsia="zh-CN"/>
              </w:rPr>
            </w:pPr>
            <w:r w:rsidRPr="002A1C02">
              <w:t xml:space="preserve">type: </w:t>
            </w:r>
            <w:r w:rsidRPr="002A1C02">
              <w:rPr>
                <w:rFonts w:cs="Arial"/>
                <w:szCs w:val="18"/>
                <w:lang w:eastAsia="zh-CN"/>
              </w:rPr>
              <w:t>Boolean</w:t>
            </w:r>
          </w:p>
          <w:p w14:paraId="577F01E4" w14:textId="77777777" w:rsidR="000151CE" w:rsidRPr="004C430E" w:rsidRDefault="000151CE" w:rsidP="000151CE">
            <w:pPr>
              <w:pStyle w:val="TAL"/>
              <w:rPr>
                <w:lang w:eastAsia="zh-CN"/>
              </w:rPr>
            </w:pPr>
            <w:r w:rsidRPr="002A1C02">
              <w:t>multiplicity: 1</w:t>
            </w:r>
          </w:p>
          <w:p w14:paraId="3E787D64" w14:textId="77777777" w:rsidR="000151CE" w:rsidRPr="00EB5968" w:rsidRDefault="000151CE" w:rsidP="000151CE">
            <w:pPr>
              <w:pStyle w:val="TAL"/>
            </w:pPr>
            <w:r w:rsidRPr="00EB5968">
              <w:t>isOrdered: N/A</w:t>
            </w:r>
          </w:p>
          <w:p w14:paraId="2F6F3EF2" w14:textId="77777777" w:rsidR="000151CE" w:rsidRPr="00E2198D" w:rsidRDefault="000151CE" w:rsidP="000151CE">
            <w:pPr>
              <w:pStyle w:val="TAL"/>
            </w:pPr>
            <w:r w:rsidRPr="00E2198D">
              <w:t>isUnique: N/A</w:t>
            </w:r>
          </w:p>
          <w:p w14:paraId="59CE86AE" w14:textId="77777777" w:rsidR="000151CE" w:rsidRPr="00264099" w:rsidRDefault="000151CE" w:rsidP="000151CE">
            <w:pPr>
              <w:pStyle w:val="TAL"/>
            </w:pPr>
            <w:r w:rsidRPr="00264099">
              <w:t>defaultValue: None</w:t>
            </w:r>
          </w:p>
          <w:p w14:paraId="6311A6F6" w14:textId="77777777" w:rsidR="000151CE" w:rsidRPr="00133008" w:rsidRDefault="000151CE" w:rsidP="000151CE">
            <w:pPr>
              <w:pStyle w:val="TAL"/>
            </w:pPr>
            <w:r w:rsidRPr="00133008">
              <w:t>allowedValues: N/A</w:t>
            </w:r>
          </w:p>
          <w:p w14:paraId="703A3694" w14:textId="373F1ED5" w:rsidR="000151CE" w:rsidRPr="002A1C02" w:rsidRDefault="000151CE" w:rsidP="000151CE">
            <w:pPr>
              <w:pStyle w:val="TAL"/>
            </w:pPr>
            <w:r w:rsidRPr="00A6492A">
              <w:t xml:space="preserve">isNullable: </w:t>
            </w:r>
            <w:r>
              <w:t>True</w:t>
            </w:r>
          </w:p>
        </w:tc>
      </w:tr>
      <w:tr w:rsidR="000151CE" w14:paraId="7547986D"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370CADD2" w14:textId="0B8EA7B3" w:rsidR="000151CE" w:rsidRPr="00A97254" w:rsidRDefault="000151CE" w:rsidP="000151CE">
            <w:pPr>
              <w:pStyle w:val="TAL"/>
              <w:keepNext w:val="0"/>
              <w:rPr>
                <w:rFonts w:ascii="Courier New" w:hAnsi="Courier New" w:cs="Courier New"/>
                <w:szCs w:val="18"/>
              </w:rPr>
            </w:pPr>
            <w:r w:rsidRPr="00B50C55">
              <w:rPr>
                <w:rFonts w:ascii="Courier New" w:hAnsi="Courier New" w:cs="Courier New"/>
                <w:szCs w:val="18"/>
                <w:lang w:eastAsia="zh-CN"/>
              </w:rPr>
              <w:t>versions</w:t>
            </w:r>
          </w:p>
        </w:tc>
        <w:tc>
          <w:tcPr>
            <w:tcW w:w="4395" w:type="dxa"/>
            <w:tcBorders>
              <w:top w:val="single" w:sz="4" w:space="0" w:color="auto"/>
              <w:left w:val="single" w:sz="4" w:space="0" w:color="auto"/>
              <w:bottom w:val="single" w:sz="4" w:space="0" w:color="auto"/>
              <w:right w:val="single" w:sz="4" w:space="0" w:color="auto"/>
            </w:tcBorders>
          </w:tcPr>
          <w:p w14:paraId="7C751F23" w14:textId="7AC43B17" w:rsidR="000151CE" w:rsidRPr="003E5DF0" w:rsidRDefault="000151CE" w:rsidP="009C7643">
            <w:pPr>
              <w:pStyle w:val="TAL"/>
            </w:pPr>
            <w:r w:rsidRPr="002A1C02">
              <w:t>This attribute identifies the API versions (e.g. "v1") supported for the default notification type.</w:t>
            </w:r>
            <w:r w:rsidRPr="004C430E">
              <w:t xml:space="preserve"> </w:t>
            </w:r>
          </w:p>
        </w:tc>
        <w:tc>
          <w:tcPr>
            <w:tcW w:w="1897" w:type="dxa"/>
            <w:tcBorders>
              <w:top w:val="single" w:sz="4" w:space="0" w:color="auto"/>
              <w:left w:val="single" w:sz="4" w:space="0" w:color="auto"/>
              <w:bottom w:val="single" w:sz="4" w:space="0" w:color="auto"/>
              <w:right w:val="single" w:sz="4" w:space="0" w:color="auto"/>
            </w:tcBorders>
          </w:tcPr>
          <w:p w14:paraId="551BE2FB" w14:textId="77777777" w:rsidR="000151CE" w:rsidRPr="002A1C02" w:rsidRDefault="000151CE" w:rsidP="000151CE">
            <w:pPr>
              <w:pStyle w:val="TAL"/>
              <w:rPr>
                <w:rFonts w:cs="Arial"/>
                <w:szCs w:val="18"/>
                <w:lang w:eastAsia="zh-CN"/>
              </w:rPr>
            </w:pPr>
            <w:r w:rsidRPr="002A1C02">
              <w:t>type: String</w:t>
            </w:r>
          </w:p>
          <w:p w14:paraId="29DF9A51" w14:textId="77777777" w:rsidR="000151CE" w:rsidRPr="002A1C02" w:rsidRDefault="000151CE" w:rsidP="000151CE">
            <w:pPr>
              <w:pStyle w:val="TAL"/>
              <w:rPr>
                <w:lang w:eastAsia="zh-CN"/>
              </w:rPr>
            </w:pPr>
            <w:r w:rsidRPr="002A1C02">
              <w:t>multiplicity: 1..*</w:t>
            </w:r>
          </w:p>
          <w:p w14:paraId="022FD4D2" w14:textId="58CAFC6C" w:rsidR="000151CE" w:rsidRPr="00EB5968" w:rsidRDefault="000151CE" w:rsidP="000151CE">
            <w:pPr>
              <w:pStyle w:val="TAL"/>
            </w:pPr>
            <w:r w:rsidRPr="00EB5968">
              <w:t xml:space="preserve">isOrdered: </w:t>
            </w:r>
            <w:r w:rsidR="00511852" w:rsidRPr="00511852">
              <w:t>False</w:t>
            </w:r>
          </w:p>
          <w:p w14:paraId="00042308" w14:textId="7E42A627" w:rsidR="000151CE" w:rsidRPr="00E2198D" w:rsidRDefault="000151CE" w:rsidP="000151CE">
            <w:pPr>
              <w:pStyle w:val="TAL"/>
            </w:pPr>
            <w:r w:rsidRPr="00E2198D">
              <w:t xml:space="preserve">isUnique: </w:t>
            </w:r>
            <w:r w:rsidR="00511852" w:rsidRPr="00511852">
              <w:t>True</w:t>
            </w:r>
          </w:p>
          <w:p w14:paraId="39C099DD" w14:textId="77777777" w:rsidR="000151CE" w:rsidRPr="00264099" w:rsidRDefault="000151CE" w:rsidP="000151CE">
            <w:pPr>
              <w:pStyle w:val="TAL"/>
            </w:pPr>
            <w:r w:rsidRPr="00264099">
              <w:t>defaultValue: None</w:t>
            </w:r>
          </w:p>
          <w:p w14:paraId="2CDB875A" w14:textId="77777777" w:rsidR="000151CE" w:rsidRPr="00133008" w:rsidRDefault="000151CE" w:rsidP="000151CE">
            <w:pPr>
              <w:pStyle w:val="TAL"/>
            </w:pPr>
            <w:r w:rsidRPr="00133008">
              <w:t>allowedValues: N/A</w:t>
            </w:r>
          </w:p>
          <w:p w14:paraId="3438775A" w14:textId="7CE4491B" w:rsidR="000151CE" w:rsidRPr="002A1C02" w:rsidRDefault="000151CE" w:rsidP="000151CE">
            <w:pPr>
              <w:pStyle w:val="TAL"/>
            </w:pPr>
            <w:r w:rsidRPr="00A6492A">
              <w:t>isNullable: False</w:t>
            </w:r>
          </w:p>
        </w:tc>
      </w:tr>
      <w:tr w:rsidR="000151CE" w14:paraId="374A7846"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56AF7A8B" w14:textId="5CD5809A" w:rsidR="000151CE" w:rsidRPr="00A97254" w:rsidRDefault="000151CE" w:rsidP="000151CE">
            <w:pPr>
              <w:pStyle w:val="TAL"/>
              <w:keepNext w:val="0"/>
              <w:rPr>
                <w:rFonts w:ascii="Courier New" w:hAnsi="Courier New" w:cs="Courier New"/>
                <w:szCs w:val="18"/>
              </w:rPr>
            </w:pPr>
            <w:r w:rsidRPr="00B50C55">
              <w:rPr>
                <w:rFonts w:ascii="Courier New" w:hAnsi="Courier New" w:cs="Courier New"/>
                <w:szCs w:val="18"/>
                <w:lang w:eastAsia="zh-CN"/>
              </w:rPr>
              <w:t>binding</w:t>
            </w:r>
          </w:p>
        </w:tc>
        <w:tc>
          <w:tcPr>
            <w:tcW w:w="4395" w:type="dxa"/>
            <w:tcBorders>
              <w:top w:val="single" w:sz="4" w:space="0" w:color="auto"/>
              <w:left w:val="single" w:sz="4" w:space="0" w:color="auto"/>
              <w:bottom w:val="single" w:sz="4" w:space="0" w:color="auto"/>
              <w:right w:val="single" w:sz="4" w:space="0" w:color="auto"/>
            </w:tcBorders>
          </w:tcPr>
          <w:p w14:paraId="24FD0488" w14:textId="05B36E17" w:rsidR="000151CE" w:rsidRPr="003E5DF0" w:rsidRDefault="000151CE" w:rsidP="009C7643">
            <w:pPr>
              <w:pStyle w:val="TAL"/>
            </w:pPr>
            <w:r w:rsidRPr="002A1C02">
              <w:t>This attribute shall contain the value of the Binding Indication for the default subscription notification (i.e. the value part of "</w:t>
            </w:r>
            <w:r w:rsidRPr="002A1C02">
              <w:rPr>
                <w:lang w:val="en-US" w:eastAsia="zh-CN"/>
              </w:rPr>
              <w:t>3gpp-Sbi-Binding" header)</w:t>
            </w:r>
            <w:r w:rsidRPr="00EB5968">
              <w:t>, as specified in clause </w:t>
            </w:r>
            <w:r w:rsidRPr="00EB5968">
              <w:rPr>
                <w:lang w:eastAsia="zh-CN"/>
              </w:rPr>
              <w:t>6.12.4 of 3GPP TS 29.500 [</w:t>
            </w:r>
            <w:r>
              <w:rPr>
                <w:lang w:eastAsia="zh-CN"/>
              </w:rPr>
              <w:t>76</w:t>
            </w:r>
            <w:r w:rsidRPr="00E2198D">
              <w:rPr>
                <w:lang w:eastAsia="zh-CN"/>
              </w:rPr>
              <w:t xml:space="preserve">]. </w:t>
            </w:r>
          </w:p>
        </w:tc>
        <w:tc>
          <w:tcPr>
            <w:tcW w:w="1897" w:type="dxa"/>
            <w:tcBorders>
              <w:top w:val="single" w:sz="4" w:space="0" w:color="auto"/>
              <w:left w:val="single" w:sz="4" w:space="0" w:color="auto"/>
              <w:bottom w:val="single" w:sz="4" w:space="0" w:color="auto"/>
              <w:right w:val="single" w:sz="4" w:space="0" w:color="auto"/>
            </w:tcBorders>
          </w:tcPr>
          <w:p w14:paraId="4F93092C" w14:textId="77777777" w:rsidR="000151CE" w:rsidRPr="002A1C02" w:rsidRDefault="000151CE" w:rsidP="000151CE">
            <w:pPr>
              <w:pStyle w:val="TAL"/>
              <w:rPr>
                <w:rFonts w:cs="Arial"/>
                <w:szCs w:val="18"/>
                <w:lang w:eastAsia="zh-CN"/>
              </w:rPr>
            </w:pPr>
            <w:r w:rsidRPr="002A1C02">
              <w:t>type: String</w:t>
            </w:r>
          </w:p>
          <w:p w14:paraId="56D3CC40" w14:textId="77777777" w:rsidR="000151CE" w:rsidRPr="002A1C02" w:rsidRDefault="000151CE" w:rsidP="000151CE">
            <w:pPr>
              <w:pStyle w:val="TAL"/>
              <w:rPr>
                <w:lang w:eastAsia="zh-CN"/>
              </w:rPr>
            </w:pPr>
            <w:r w:rsidRPr="002A1C02">
              <w:t>multiplicity: 1</w:t>
            </w:r>
          </w:p>
          <w:p w14:paraId="164FA957" w14:textId="77777777" w:rsidR="000151CE" w:rsidRPr="00EB5968" w:rsidRDefault="000151CE" w:rsidP="000151CE">
            <w:pPr>
              <w:pStyle w:val="TAL"/>
            </w:pPr>
            <w:r w:rsidRPr="00EB5968">
              <w:t>isOrdered: N/A</w:t>
            </w:r>
          </w:p>
          <w:p w14:paraId="09202C46" w14:textId="77777777" w:rsidR="000151CE" w:rsidRPr="00E2198D" w:rsidRDefault="000151CE" w:rsidP="000151CE">
            <w:pPr>
              <w:pStyle w:val="TAL"/>
            </w:pPr>
            <w:r w:rsidRPr="00E2198D">
              <w:t>isUnique: N/A</w:t>
            </w:r>
          </w:p>
          <w:p w14:paraId="324F3FB7" w14:textId="77777777" w:rsidR="000151CE" w:rsidRPr="00264099" w:rsidRDefault="000151CE" w:rsidP="000151CE">
            <w:pPr>
              <w:pStyle w:val="TAL"/>
            </w:pPr>
            <w:r w:rsidRPr="00264099">
              <w:t>defaultValue: None</w:t>
            </w:r>
          </w:p>
          <w:p w14:paraId="254C117F" w14:textId="77777777" w:rsidR="000151CE" w:rsidRPr="00133008" w:rsidRDefault="000151CE" w:rsidP="000151CE">
            <w:pPr>
              <w:pStyle w:val="TAL"/>
            </w:pPr>
            <w:r w:rsidRPr="00133008">
              <w:t>allowedValues: N/A</w:t>
            </w:r>
          </w:p>
          <w:p w14:paraId="19A3ADAD" w14:textId="7247E995" w:rsidR="000151CE" w:rsidRPr="002A1C02" w:rsidRDefault="000151CE" w:rsidP="000151CE">
            <w:pPr>
              <w:pStyle w:val="TAL"/>
            </w:pPr>
            <w:r w:rsidRPr="00A6492A">
              <w:t>isNullable: False</w:t>
            </w:r>
          </w:p>
        </w:tc>
      </w:tr>
      <w:tr w:rsidR="007B6829" w14:paraId="4D167989"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5F8738CE" w14:textId="24513D6C" w:rsidR="007B6829" w:rsidRPr="00A37907" w:rsidRDefault="007B6829" w:rsidP="007B6829">
            <w:pPr>
              <w:pStyle w:val="TAL"/>
              <w:keepNext w:val="0"/>
              <w:rPr>
                <w:rFonts w:ascii="Courier New" w:hAnsi="Courier New" w:cs="Courier New"/>
                <w:szCs w:val="18"/>
              </w:rPr>
            </w:pPr>
            <w:r w:rsidRPr="00CC5A0A">
              <w:rPr>
                <w:rFonts w:ascii="Courier New" w:hAnsi="Courier New" w:cs="Courier New"/>
                <w:szCs w:val="18"/>
              </w:rPr>
              <w:t>servingScope</w:t>
            </w:r>
          </w:p>
        </w:tc>
        <w:tc>
          <w:tcPr>
            <w:tcW w:w="4395" w:type="dxa"/>
            <w:tcBorders>
              <w:top w:val="single" w:sz="4" w:space="0" w:color="auto"/>
              <w:left w:val="single" w:sz="4" w:space="0" w:color="auto"/>
              <w:bottom w:val="single" w:sz="4" w:space="0" w:color="auto"/>
              <w:right w:val="single" w:sz="4" w:space="0" w:color="auto"/>
            </w:tcBorders>
          </w:tcPr>
          <w:p w14:paraId="5BAE2FD3" w14:textId="77777777" w:rsidR="007B6829" w:rsidRPr="00CC5A0A" w:rsidRDefault="007B6829" w:rsidP="000151CE">
            <w:pPr>
              <w:pStyle w:val="TAL"/>
              <w:rPr>
                <w:lang w:eastAsia="zh-CN"/>
              </w:rPr>
            </w:pPr>
            <w:r w:rsidRPr="00CC5A0A">
              <w:rPr>
                <w:lang w:eastAsia="zh-CN"/>
              </w:rPr>
              <w:t>This parameter indicates t</w:t>
            </w:r>
            <w:r w:rsidRPr="00CC5A0A">
              <w:rPr>
                <w:rFonts w:hint="eastAsia"/>
                <w:lang w:eastAsia="zh-CN"/>
              </w:rPr>
              <w:t xml:space="preserve">he served </w:t>
            </w:r>
            <w:r w:rsidRPr="00CC5A0A">
              <w:rPr>
                <w:rFonts w:hint="eastAsia"/>
                <w:lang w:val="en-US" w:eastAsia="zh-CN"/>
              </w:rPr>
              <w:t xml:space="preserve">geographical </w:t>
            </w:r>
            <w:r w:rsidRPr="00CC5A0A">
              <w:rPr>
                <w:rFonts w:hint="eastAsia"/>
                <w:lang w:eastAsia="zh-CN"/>
              </w:rPr>
              <w:t xml:space="preserve">areas of </w:t>
            </w:r>
            <w:r w:rsidRPr="00CC5A0A">
              <w:rPr>
                <w:lang w:eastAsia="zh-CN"/>
              </w:rPr>
              <w:t>a</w:t>
            </w:r>
            <w:r w:rsidRPr="00CC5A0A">
              <w:rPr>
                <w:rFonts w:hint="eastAsia"/>
                <w:lang w:eastAsia="zh-CN"/>
              </w:rPr>
              <w:t xml:space="preserve"> NF instance.</w:t>
            </w:r>
          </w:p>
          <w:p w14:paraId="619B2EF2" w14:textId="77777777" w:rsidR="007B6829" w:rsidRDefault="007B6829" w:rsidP="00275E4B">
            <w:pPr>
              <w:pStyle w:val="TAL"/>
              <w:rPr>
                <w:lang w:eastAsia="zh-CN"/>
              </w:rPr>
            </w:pPr>
          </w:p>
        </w:tc>
        <w:tc>
          <w:tcPr>
            <w:tcW w:w="1897" w:type="dxa"/>
            <w:tcBorders>
              <w:top w:val="single" w:sz="4" w:space="0" w:color="auto"/>
              <w:left w:val="single" w:sz="4" w:space="0" w:color="auto"/>
              <w:bottom w:val="single" w:sz="4" w:space="0" w:color="auto"/>
              <w:right w:val="single" w:sz="4" w:space="0" w:color="auto"/>
            </w:tcBorders>
          </w:tcPr>
          <w:p w14:paraId="446D9874" w14:textId="77777777" w:rsidR="007B6829" w:rsidRPr="00CC5A0A" w:rsidRDefault="007B6829" w:rsidP="007B6829">
            <w:pPr>
              <w:pStyle w:val="TAL"/>
              <w:rPr>
                <w:rFonts w:cs="Arial"/>
                <w:szCs w:val="18"/>
                <w:lang w:eastAsia="zh-CN"/>
              </w:rPr>
            </w:pPr>
            <w:r w:rsidRPr="00CC5A0A">
              <w:t xml:space="preserve">type: </w:t>
            </w:r>
            <w:r>
              <w:t>String</w:t>
            </w:r>
          </w:p>
          <w:p w14:paraId="3B7E7C13" w14:textId="77777777" w:rsidR="007B6829" w:rsidRPr="00CC5A0A" w:rsidRDefault="007B6829" w:rsidP="007B6829">
            <w:pPr>
              <w:pStyle w:val="TAL"/>
              <w:rPr>
                <w:lang w:eastAsia="zh-CN"/>
              </w:rPr>
            </w:pPr>
            <w:r w:rsidRPr="00CC5A0A">
              <w:t>multiplicity: 1..*</w:t>
            </w:r>
          </w:p>
          <w:p w14:paraId="7E6AA7E2" w14:textId="5DED2E16" w:rsidR="007B6829" w:rsidRPr="00CC5A0A" w:rsidRDefault="007B6829" w:rsidP="007B6829">
            <w:pPr>
              <w:pStyle w:val="TAL"/>
            </w:pPr>
            <w:r w:rsidRPr="00CC5A0A">
              <w:t xml:space="preserve">isOrdered: </w:t>
            </w:r>
            <w:r w:rsidR="00511852" w:rsidRPr="00511852">
              <w:t>False</w:t>
            </w:r>
          </w:p>
          <w:p w14:paraId="5CB79823" w14:textId="6F0DEF03" w:rsidR="007B6829" w:rsidRPr="00CC5A0A" w:rsidRDefault="007B6829" w:rsidP="007B6829">
            <w:pPr>
              <w:pStyle w:val="TAL"/>
            </w:pPr>
            <w:r w:rsidRPr="00CC5A0A">
              <w:t xml:space="preserve">isUnique: </w:t>
            </w:r>
            <w:r w:rsidR="00511852" w:rsidRPr="00511852">
              <w:t>True</w:t>
            </w:r>
          </w:p>
          <w:p w14:paraId="0A546D7B" w14:textId="77777777" w:rsidR="007B6829" w:rsidRPr="00CC5A0A" w:rsidRDefault="007B6829" w:rsidP="007B6829">
            <w:pPr>
              <w:pStyle w:val="TAL"/>
            </w:pPr>
            <w:r w:rsidRPr="00CC5A0A">
              <w:t>defaultValue: None</w:t>
            </w:r>
          </w:p>
          <w:p w14:paraId="63F8B756" w14:textId="77777777" w:rsidR="007B6829" w:rsidRPr="00CC5A0A" w:rsidRDefault="007B6829" w:rsidP="007B6829">
            <w:pPr>
              <w:pStyle w:val="TAL"/>
            </w:pPr>
            <w:r w:rsidRPr="00CC5A0A">
              <w:t>allowedValues: N/A</w:t>
            </w:r>
          </w:p>
          <w:p w14:paraId="1964DA46" w14:textId="579E4C29" w:rsidR="007B6829" w:rsidRPr="002A1C02" w:rsidRDefault="007B6829" w:rsidP="007B6829">
            <w:pPr>
              <w:pStyle w:val="TAL"/>
            </w:pPr>
            <w:r w:rsidRPr="00CC5A0A">
              <w:t>isNullable: False</w:t>
            </w:r>
          </w:p>
        </w:tc>
      </w:tr>
      <w:tr w:rsidR="000E1CFA" w14:paraId="70CA62A8"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71429569" w14:textId="60E4C793" w:rsidR="000E1CFA" w:rsidRPr="00CC5A0A" w:rsidRDefault="000E1CFA" w:rsidP="000E1CFA">
            <w:pPr>
              <w:pStyle w:val="TAL"/>
              <w:keepNext w:val="0"/>
              <w:rPr>
                <w:rFonts w:ascii="Courier New" w:hAnsi="Courier New" w:cs="Courier New"/>
                <w:szCs w:val="18"/>
              </w:rPr>
            </w:pPr>
            <w:r w:rsidRPr="00622482">
              <w:rPr>
                <w:rFonts w:ascii="Courier New" w:hAnsi="Courier New" w:cs="Courier New"/>
                <w:szCs w:val="18"/>
                <w:lang w:eastAsia="zh-CN"/>
              </w:rPr>
              <w:t>lcHSupportInd</w:t>
            </w:r>
          </w:p>
        </w:tc>
        <w:tc>
          <w:tcPr>
            <w:tcW w:w="4395" w:type="dxa"/>
            <w:tcBorders>
              <w:top w:val="single" w:sz="4" w:space="0" w:color="auto"/>
              <w:left w:val="single" w:sz="4" w:space="0" w:color="auto"/>
              <w:bottom w:val="single" w:sz="4" w:space="0" w:color="auto"/>
              <w:right w:val="single" w:sz="4" w:space="0" w:color="auto"/>
            </w:tcBorders>
          </w:tcPr>
          <w:p w14:paraId="43C9433F" w14:textId="77777777" w:rsidR="000E1CFA" w:rsidRDefault="000E1CFA" w:rsidP="000E1CFA">
            <w:pPr>
              <w:pStyle w:val="TAL"/>
            </w:pPr>
            <w:r>
              <w:rPr>
                <w:lang w:eastAsia="zh-CN"/>
              </w:rPr>
              <w:t xml:space="preserve">This parameter </w:t>
            </w:r>
            <w:r>
              <w:rPr>
                <w:rFonts w:cs="Arial"/>
                <w:szCs w:val="18"/>
                <w:lang w:eastAsia="zh-CN"/>
              </w:rPr>
              <w:t xml:space="preserve">indicates whether the NF supports or does not support </w:t>
            </w:r>
            <w:r>
              <w:t>Load Control based on LCI Header (see clause 6.3 of 3GPP TS 29.500 [76]).</w:t>
            </w:r>
          </w:p>
          <w:p w14:paraId="226ACCCA" w14:textId="77777777" w:rsidR="000E1CFA" w:rsidRPr="00CC5A0A" w:rsidRDefault="000E1CFA" w:rsidP="000E1CFA">
            <w:pPr>
              <w:pStyle w:val="TAL"/>
              <w:rPr>
                <w:lang w:eastAsia="zh-CN"/>
              </w:rPr>
            </w:pPr>
          </w:p>
        </w:tc>
        <w:tc>
          <w:tcPr>
            <w:tcW w:w="1897" w:type="dxa"/>
            <w:tcBorders>
              <w:top w:val="single" w:sz="4" w:space="0" w:color="auto"/>
              <w:left w:val="single" w:sz="4" w:space="0" w:color="auto"/>
              <w:bottom w:val="single" w:sz="4" w:space="0" w:color="auto"/>
              <w:right w:val="single" w:sz="4" w:space="0" w:color="auto"/>
            </w:tcBorders>
          </w:tcPr>
          <w:p w14:paraId="1B25907F" w14:textId="77777777" w:rsidR="000E1CFA" w:rsidRPr="00D52704" w:rsidRDefault="000E1CFA" w:rsidP="000E1CFA">
            <w:pPr>
              <w:pStyle w:val="TAL"/>
              <w:rPr>
                <w:rFonts w:cs="Arial"/>
                <w:szCs w:val="18"/>
                <w:lang w:eastAsia="zh-CN"/>
              </w:rPr>
            </w:pPr>
            <w:r>
              <w:t xml:space="preserve">type: </w:t>
            </w:r>
            <w:r>
              <w:rPr>
                <w:rFonts w:cs="Arial"/>
                <w:szCs w:val="18"/>
                <w:lang w:eastAsia="zh-CN"/>
              </w:rPr>
              <w:t>Boolean</w:t>
            </w:r>
          </w:p>
          <w:p w14:paraId="0B250BFE" w14:textId="77777777" w:rsidR="000E1CFA" w:rsidRDefault="000E1CFA" w:rsidP="000E1CFA">
            <w:pPr>
              <w:pStyle w:val="TAL"/>
              <w:rPr>
                <w:lang w:eastAsia="zh-CN"/>
              </w:rPr>
            </w:pPr>
            <w:r>
              <w:t xml:space="preserve">multiplicity: </w:t>
            </w:r>
            <w:r>
              <w:rPr>
                <w:lang w:eastAsia="zh-CN"/>
              </w:rPr>
              <w:t>1</w:t>
            </w:r>
          </w:p>
          <w:p w14:paraId="2749B710" w14:textId="77777777" w:rsidR="000E1CFA" w:rsidRDefault="000E1CFA" w:rsidP="000E1CFA">
            <w:pPr>
              <w:pStyle w:val="TAL"/>
            </w:pPr>
            <w:r>
              <w:t>isOrdered: N/A</w:t>
            </w:r>
          </w:p>
          <w:p w14:paraId="5200A599" w14:textId="77777777" w:rsidR="000E1CFA" w:rsidRDefault="000E1CFA" w:rsidP="000E1CFA">
            <w:pPr>
              <w:pStyle w:val="TAL"/>
            </w:pPr>
            <w:r>
              <w:t>isUnique: N/A</w:t>
            </w:r>
          </w:p>
          <w:p w14:paraId="7DDDAEAD" w14:textId="77777777" w:rsidR="000E1CFA" w:rsidRDefault="000E1CFA" w:rsidP="000E1CFA">
            <w:pPr>
              <w:pStyle w:val="TAL"/>
            </w:pPr>
            <w:r>
              <w:t>defaultValue: False</w:t>
            </w:r>
          </w:p>
          <w:p w14:paraId="3C8329B8" w14:textId="77777777" w:rsidR="000E1CFA" w:rsidRDefault="000E1CFA" w:rsidP="000E1CFA">
            <w:pPr>
              <w:pStyle w:val="TAL"/>
            </w:pPr>
            <w:r>
              <w:t>allowedValues: N/A</w:t>
            </w:r>
          </w:p>
          <w:p w14:paraId="763F2DBB" w14:textId="0EE44FE3" w:rsidR="000E1CFA" w:rsidRPr="00CC5A0A" w:rsidRDefault="000E1CFA" w:rsidP="000E1CFA">
            <w:pPr>
              <w:pStyle w:val="TAL"/>
            </w:pPr>
            <w:r>
              <w:t xml:space="preserve">isNullable: True </w:t>
            </w:r>
          </w:p>
        </w:tc>
      </w:tr>
      <w:tr w:rsidR="000E1CFA" w14:paraId="58A46E64"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771066E3" w14:textId="67D97B59" w:rsidR="000E1CFA" w:rsidRPr="00CC5A0A" w:rsidRDefault="000E1CFA" w:rsidP="000E1CFA">
            <w:pPr>
              <w:pStyle w:val="TAL"/>
              <w:keepNext w:val="0"/>
              <w:rPr>
                <w:rFonts w:ascii="Courier New" w:hAnsi="Courier New" w:cs="Courier New"/>
                <w:szCs w:val="18"/>
              </w:rPr>
            </w:pPr>
            <w:r w:rsidRPr="00902A78">
              <w:rPr>
                <w:rFonts w:ascii="Courier New" w:hAnsi="Courier New" w:cs="Courier New"/>
                <w:szCs w:val="18"/>
                <w:lang w:eastAsia="zh-CN"/>
              </w:rPr>
              <w:t>olcHSupportInd</w:t>
            </w:r>
          </w:p>
        </w:tc>
        <w:tc>
          <w:tcPr>
            <w:tcW w:w="4395" w:type="dxa"/>
            <w:tcBorders>
              <w:top w:val="single" w:sz="4" w:space="0" w:color="auto"/>
              <w:left w:val="single" w:sz="4" w:space="0" w:color="auto"/>
              <w:bottom w:val="single" w:sz="4" w:space="0" w:color="auto"/>
              <w:right w:val="single" w:sz="4" w:space="0" w:color="auto"/>
            </w:tcBorders>
          </w:tcPr>
          <w:p w14:paraId="1D5DF4E7" w14:textId="77777777" w:rsidR="000E1CFA" w:rsidRDefault="000E1CFA" w:rsidP="000E1CFA">
            <w:pPr>
              <w:pStyle w:val="TAL"/>
            </w:pPr>
            <w:r>
              <w:rPr>
                <w:lang w:eastAsia="zh-CN"/>
              </w:rPr>
              <w:t xml:space="preserve">This parameter </w:t>
            </w:r>
            <w:r>
              <w:rPr>
                <w:rFonts w:cs="Arial"/>
                <w:szCs w:val="18"/>
                <w:lang w:eastAsia="zh-CN"/>
              </w:rPr>
              <w:t>indicates whether the NF supports or does not support Overl</w:t>
            </w:r>
            <w:r>
              <w:t>oad Control based on OCI Header (see clause 6.4 of 3GPP TS 29.500 [76]).</w:t>
            </w:r>
          </w:p>
          <w:p w14:paraId="4B47FC90" w14:textId="77777777" w:rsidR="000E1CFA" w:rsidRPr="00CC5A0A" w:rsidRDefault="000E1CFA" w:rsidP="000E1CFA">
            <w:pPr>
              <w:pStyle w:val="TAL"/>
              <w:rPr>
                <w:lang w:eastAsia="zh-CN"/>
              </w:rPr>
            </w:pPr>
          </w:p>
        </w:tc>
        <w:tc>
          <w:tcPr>
            <w:tcW w:w="1897" w:type="dxa"/>
            <w:tcBorders>
              <w:top w:val="single" w:sz="4" w:space="0" w:color="auto"/>
              <w:left w:val="single" w:sz="4" w:space="0" w:color="auto"/>
              <w:bottom w:val="single" w:sz="4" w:space="0" w:color="auto"/>
              <w:right w:val="single" w:sz="4" w:space="0" w:color="auto"/>
            </w:tcBorders>
          </w:tcPr>
          <w:p w14:paraId="38890727" w14:textId="77777777" w:rsidR="000E1CFA" w:rsidRPr="00D52704" w:rsidRDefault="000E1CFA" w:rsidP="000E1CFA">
            <w:pPr>
              <w:pStyle w:val="TAL"/>
              <w:rPr>
                <w:rFonts w:cs="Arial"/>
                <w:szCs w:val="18"/>
                <w:lang w:eastAsia="zh-CN"/>
              </w:rPr>
            </w:pPr>
            <w:r>
              <w:t xml:space="preserve">type: </w:t>
            </w:r>
            <w:r>
              <w:rPr>
                <w:rFonts w:cs="Arial"/>
                <w:szCs w:val="18"/>
                <w:lang w:eastAsia="zh-CN"/>
              </w:rPr>
              <w:t>Boolean</w:t>
            </w:r>
          </w:p>
          <w:p w14:paraId="7BE436B6" w14:textId="77777777" w:rsidR="000E1CFA" w:rsidRDefault="000E1CFA" w:rsidP="000E1CFA">
            <w:pPr>
              <w:pStyle w:val="TAL"/>
              <w:rPr>
                <w:lang w:eastAsia="zh-CN"/>
              </w:rPr>
            </w:pPr>
            <w:r>
              <w:t xml:space="preserve">multiplicity: </w:t>
            </w:r>
            <w:r>
              <w:rPr>
                <w:lang w:eastAsia="zh-CN"/>
              </w:rPr>
              <w:t>1</w:t>
            </w:r>
          </w:p>
          <w:p w14:paraId="7D13D242" w14:textId="77777777" w:rsidR="000E1CFA" w:rsidRDefault="000E1CFA" w:rsidP="000E1CFA">
            <w:pPr>
              <w:pStyle w:val="TAL"/>
            </w:pPr>
            <w:r>
              <w:t>isOrdered: N/A</w:t>
            </w:r>
          </w:p>
          <w:p w14:paraId="7C762EC6" w14:textId="77777777" w:rsidR="000E1CFA" w:rsidRDefault="000E1CFA" w:rsidP="000E1CFA">
            <w:pPr>
              <w:pStyle w:val="TAL"/>
            </w:pPr>
            <w:r>
              <w:t>isUnique: N/A</w:t>
            </w:r>
          </w:p>
          <w:p w14:paraId="5CED6B6C" w14:textId="77777777" w:rsidR="000E1CFA" w:rsidRDefault="000E1CFA" w:rsidP="000E1CFA">
            <w:pPr>
              <w:pStyle w:val="TAL"/>
            </w:pPr>
            <w:r>
              <w:t>defaultValue: False</w:t>
            </w:r>
          </w:p>
          <w:p w14:paraId="1B3EF411" w14:textId="77777777" w:rsidR="000E1CFA" w:rsidRDefault="000E1CFA" w:rsidP="000E1CFA">
            <w:pPr>
              <w:pStyle w:val="TAL"/>
            </w:pPr>
            <w:r>
              <w:t>allowedValues: N/A</w:t>
            </w:r>
          </w:p>
          <w:p w14:paraId="23B101F2" w14:textId="5925DDE1" w:rsidR="000E1CFA" w:rsidRPr="00CC5A0A" w:rsidRDefault="000E1CFA" w:rsidP="000E1CFA">
            <w:pPr>
              <w:pStyle w:val="TAL"/>
            </w:pPr>
            <w:r>
              <w:t xml:space="preserve">isNullable: True </w:t>
            </w:r>
          </w:p>
        </w:tc>
      </w:tr>
      <w:tr w:rsidR="007B6829" w14:paraId="604B18C7"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453D929F" w14:textId="45A25FF7" w:rsidR="007B6829" w:rsidRPr="00A37907" w:rsidRDefault="007B6829" w:rsidP="007B6829">
            <w:pPr>
              <w:pStyle w:val="TAL"/>
              <w:keepNext w:val="0"/>
              <w:rPr>
                <w:rFonts w:ascii="Courier New" w:hAnsi="Courier New" w:cs="Courier New"/>
                <w:szCs w:val="18"/>
              </w:rPr>
            </w:pPr>
            <w:r w:rsidRPr="00E370D6">
              <w:rPr>
                <w:rFonts w:ascii="Courier New" w:hAnsi="Courier New" w:cs="Courier New"/>
                <w:szCs w:val="18"/>
              </w:rPr>
              <w:t>nfSetRecoveryTimeList</w:t>
            </w:r>
          </w:p>
        </w:tc>
        <w:tc>
          <w:tcPr>
            <w:tcW w:w="4395" w:type="dxa"/>
            <w:tcBorders>
              <w:top w:val="single" w:sz="4" w:space="0" w:color="auto"/>
              <w:left w:val="single" w:sz="4" w:space="0" w:color="auto"/>
              <w:bottom w:val="single" w:sz="4" w:space="0" w:color="auto"/>
              <w:right w:val="single" w:sz="4" w:space="0" w:color="auto"/>
            </w:tcBorders>
          </w:tcPr>
          <w:p w14:paraId="01487148" w14:textId="77777777" w:rsidR="007B6829" w:rsidRDefault="007B6829" w:rsidP="000151CE">
            <w:pPr>
              <w:pStyle w:val="TAL"/>
            </w:pPr>
            <w:r>
              <w:rPr>
                <w:lang w:eastAsia="zh-CN"/>
              </w:rPr>
              <w:t xml:space="preserve">This parameter contains </w:t>
            </w:r>
            <w:r>
              <w:t xml:space="preserve">the recovery time of NF Set(s) indicated by the </w:t>
            </w:r>
            <w:r w:rsidRPr="00690A26">
              <w:t>NfSetId</w:t>
            </w:r>
            <w:r>
              <w:t>, where the NF instance belongs.</w:t>
            </w:r>
          </w:p>
          <w:p w14:paraId="662EC550" w14:textId="77777777" w:rsidR="007B6829" w:rsidRDefault="007B6829" w:rsidP="00275E4B">
            <w:pPr>
              <w:pStyle w:val="TAL"/>
              <w:rPr>
                <w:lang w:eastAsia="zh-CN"/>
              </w:rPr>
            </w:pPr>
          </w:p>
        </w:tc>
        <w:tc>
          <w:tcPr>
            <w:tcW w:w="1897" w:type="dxa"/>
            <w:tcBorders>
              <w:top w:val="single" w:sz="4" w:space="0" w:color="auto"/>
              <w:left w:val="single" w:sz="4" w:space="0" w:color="auto"/>
              <w:bottom w:val="single" w:sz="4" w:space="0" w:color="auto"/>
              <w:right w:val="single" w:sz="4" w:space="0" w:color="auto"/>
            </w:tcBorders>
          </w:tcPr>
          <w:p w14:paraId="532E95DF" w14:textId="77777777" w:rsidR="007B6829" w:rsidRPr="002A1C02" w:rsidRDefault="007B6829" w:rsidP="007B6829">
            <w:pPr>
              <w:pStyle w:val="TAL"/>
              <w:rPr>
                <w:rFonts w:cs="Arial"/>
                <w:szCs w:val="18"/>
                <w:lang w:eastAsia="zh-CN"/>
              </w:rPr>
            </w:pPr>
            <w:r w:rsidRPr="002A1C02">
              <w:t xml:space="preserve">type: </w:t>
            </w:r>
            <w:r w:rsidRPr="002A1C02">
              <w:rPr>
                <w:rFonts w:cs="Arial"/>
                <w:szCs w:val="18"/>
                <w:lang w:eastAsia="zh-CN"/>
              </w:rPr>
              <w:t>DateTime</w:t>
            </w:r>
          </w:p>
          <w:p w14:paraId="3D386720" w14:textId="1B307AFC" w:rsidR="007B6829" w:rsidRPr="00EB5968" w:rsidRDefault="007B6829" w:rsidP="007B6829">
            <w:pPr>
              <w:pStyle w:val="TAL"/>
              <w:rPr>
                <w:lang w:eastAsia="zh-CN"/>
              </w:rPr>
            </w:pPr>
            <w:r w:rsidRPr="00EB5968">
              <w:t>multiplicity: 1..*</w:t>
            </w:r>
          </w:p>
          <w:p w14:paraId="37D91722" w14:textId="04972AF3" w:rsidR="007B6829" w:rsidRPr="00E2198D" w:rsidRDefault="007B6829" w:rsidP="007B6829">
            <w:pPr>
              <w:pStyle w:val="TAL"/>
            </w:pPr>
            <w:r w:rsidRPr="00E2198D">
              <w:t xml:space="preserve">isOrdered: </w:t>
            </w:r>
            <w:r w:rsidR="00511852" w:rsidRPr="00511852">
              <w:t>False</w:t>
            </w:r>
          </w:p>
          <w:p w14:paraId="1E594B65" w14:textId="36574C46" w:rsidR="007B6829" w:rsidRPr="00264099" w:rsidRDefault="007B6829" w:rsidP="007B6829">
            <w:pPr>
              <w:pStyle w:val="TAL"/>
            </w:pPr>
            <w:r w:rsidRPr="00264099">
              <w:t xml:space="preserve">isUnique: </w:t>
            </w:r>
            <w:r w:rsidR="00511852" w:rsidRPr="00511852">
              <w:t>True</w:t>
            </w:r>
          </w:p>
          <w:p w14:paraId="62AE2593" w14:textId="77777777" w:rsidR="007B6829" w:rsidRPr="00133008" w:rsidRDefault="007B6829" w:rsidP="007B6829">
            <w:pPr>
              <w:pStyle w:val="TAL"/>
            </w:pPr>
            <w:r w:rsidRPr="00133008">
              <w:t>defaultValue: None</w:t>
            </w:r>
          </w:p>
          <w:p w14:paraId="4DE467F8" w14:textId="77777777" w:rsidR="007B6829" w:rsidRPr="00123371" w:rsidRDefault="007B6829" w:rsidP="007B6829">
            <w:pPr>
              <w:pStyle w:val="TAL"/>
            </w:pPr>
            <w:r w:rsidRPr="00A6492A">
              <w:t>allowedValues: N/A</w:t>
            </w:r>
          </w:p>
          <w:p w14:paraId="2B5468F4" w14:textId="4E7580B1" w:rsidR="007B6829" w:rsidRPr="002A1C02" w:rsidRDefault="007B6829" w:rsidP="007B6829">
            <w:pPr>
              <w:pStyle w:val="TAL"/>
            </w:pPr>
            <w:r w:rsidRPr="002A1C02">
              <w:t>isNullable: False</w:t>
            </w:r>
          </w:p>
        </w:tc>
      </w:tr>
      <w:tr w:rsidR="00275E4B" w14:paraId="2868D600"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485D865D" w14:textId="3CBDF192" w:rsidR="00275E4B" w:rsidRPr="00A37907" w:rsidRDefault="00275E4B" w:rsidP="00275E4B">
            <w:pPr>
              <w:pStyle w:val="TAL"/>
              <w:keepNext w:val="0"/>
              <w:rPr>
                <w:rFonts w:ascii="Courier New" w:hAnsi="Courier New" w:cs="Courier New"/>
                <w:szCs w:val="18"/>
              </w:rPr>
            </w:pPr>
            <w:r w:rsidRPr="00E370D6">
              <w:rPr>
                <w:rFonts w:ascii="Courier New" w:hAnsi="Courier New" w:cs="Courier New"/>
                <w:szCs w:val="18"/>
              </w:rPr>
              <w:t>serviceSetRecoveryTimeList</w:t>
            </w:r>
          </w:p>
        </w:tc>
        <w:tc>
          <w:tcPr>
            <w:tcW w:w="4395" w:type="dxa"/>
            <w:tcBorders>
              <w:top w:val="single" w:sz="4" w:space="0" w:color="auto"/>
              <w:left w:val="single" w:sz="4" w:space="0" w:color="auto"/>
              <w:bottom w:val="single" w:sz="4" w:space="0" w:color="auto"/>
              <w:right w:val="single" w:sz="4" w:space="0" w:color="auto"/>
            </w:tcBorders>
          </w:tcPr>
          <w:p w14:paraId="5DE9378B" w14:textId="77777777" w:rsidR="00275E4B" w:rsidRDefault="00275E4B" w:rsidP="00275E4B">
            <w:pPr>
              <w:pStyle w:val="TAL"/>
            </w:pPr>
            <w:r>
              <w:rPr>
                <w:lang w:eastAsia="zh-CN"/>
              </w:rPr>
              <w:t xml:space="preserve">This parameter contains </w:t>
            </w:r>
            <w:r>
              <w:t xml:space="preserve">the recovery time of NF Service Set(s) configured in the NF instance, which are indicated by the </w:t>
            </w:r>
            <w:r w:rsidRPr="00690A26">
              <w:t>NfServiceSetId</w:t>
            </w:r>
            <w:r>
              <w:t>.</w:t>
            </w:r>
          </w:p>
          <w:p w14:paraId="46F87A06" w14:textId="77777777" w:rsidR="00275E4B" w:rsidRDefault="00275E4B" w:rsidP="00275E4B">
            <w:pPr>
              <w:pStyle w:val="TAL"/>
              <w:rPr>
                <w:lang w:eastAsia="zh-CN"/>
              </w:rPr>
            </w:pPr>
          </w:p>
        </w:tc>
        <w:tc>
          <w:tcPr>
            <w:tcW w:w="1897" w:type="dxa"/>
            <w:tcBorders>
              <w:top w:val="single" w:sz="4" w:space="0" w:color="auto"/>
              <w:left w:val="single" w:sz="4" w:space="0" w:color="auto"/>
              <w:bottom w:val="single" w:sz="4" w:space="0" w:color="auto"/>
              <w:right w:val="single" w:sz="4" w:space="0" w:color="auto"/>
            </w:tcBorders>
          </w:tcPr>
          <w:p w14:paraId="5704B09A" w14:textId="77777777" w:rsidR="00275E4B" w:rsidRPr="003F6C9B" w:rsidRDefault="00275E4B" w:rsidP="009C7643">
            <w:pPr>
              <w:pStyle w:val="BalloonText"/>
              <w:rPr>
                <w:rFonts w:cs="Arial"/>
                <w:lang w:eastAsia="zh-CN"/>
              </w:rPr>
            </w:pPr>
            <w:r w:rsidRPr="009C7643">
              <w:rPr>
                <w:rFonts w:ascii="Arial" w:hAnsi="Arial" w:cs="Arial"/>
              </w:rPr>
              <w:t xml:space="preserve">type: </w:t>
            </w:r>
            <w:r w:rsidRPr="009C7643">
              <w:rPr>
                <w:rFonts w:ascii="Arial" w:hAnsi="Arial" w:cs="Arial"/>
                <w:lang w:eastAsia="zh-CN"/>
              </w:rPr>
              <w:t>DateTime</w:t>
            </w:r>
          </w:p>
          <w:p w14:paraId="69F7ED5E" w14:textId="2DEADCBB" w:rsidR="00275E4B" w:rsidRPr="003F6C9B" w:rsidRDefault="00275E4B" w:rsidP="009C7643">
            <w:pPr>
              <w:pStyle w:val="BalloonText"/>
              <w:rPr>
                <w:rFonts w:cs="Arial"/>
                <w:lang w:eastAsia="zh-CN"/>
              </w:rPr>
            </w:pPr>
            <w:r w:rsidRPr="009C7643">
              <w:rPr>
                <w:rFonts w:ascii="Arial" w:hAnsi="Arial" w:cs="Arial"/>
              </w:rPr>
              <w:t>multiplicity: 1..*</w:t>
            </w:r>
          </w:p>
          <w:p w14:paraId="675A1ECA" w14:textId="4E15E269" w:rsidR="00275E4B" w:rsidRPr="003F6C9B" w:rsidRDefault="00275E4B" w:rsidP="009C7643">
            <w:pPr>
              <w:pStyle w:val="BalloonText"/>
              <w:rPr>
                <w:rFonts w:cs="Arial"/>
              </w:rPr>
            </w:pPr>
            <w:r w:rsidRPr="009C7643">
              <w:rPr>
                <w:rFonts w:ascii="Arial" w:hAnsi="Arial" w:cs="Arial"/>
              </w:rPr>
              <w:t xml:space="preserve">isOrdered: </w:t>
            </w:r>
            <w:r w:rsidR="00511852" w:rsidRPr="00511852">
              <w:rPr>
                <w:rFonts w:ascii="Arial" w:hAnsi="Arial" w:cs="Arial"/>
              </w:rPr>
              <w:t>False</w:t>
            </w:r>
          </w:p>
          <w:p w14:paraId="075C1DF4" w14:textId="77777777" w:rsidR="00275E4B" w:rsidRPr="003F6C9B" w:rsidRDefault="00275E4B" w:rsidP="009C7643">
            <w:pPr>
              <w:pStyle w:val="BalloonText"/>
              <w:rPr>
                <w:rFonts w:cs="Arial"/>
              </w:rPr>
            </w:pPr>
            <w:r w:rsidRPr="009C7643">
              <w:rPr>
                <w:rFonts w:ascii="Arial" w:hAnsi="Arial" w:cs="Arial"/>
              </w:rPr>
              <w:t>isUnique: True</w:t>
            </w:r>
          </w:p>
          <w:p w14:paraId="73F5C2B3" w14:textId="77777777" w:rsidR="00275E4B" w:rsidRPr="003F6C9B" w:rsidRDefault="00275E4B" w:rsidP="009C7643">
            <w:pPr>
              <w:pStyle w:val="BalloonText"/>
              <w:rPr>
                <w:rFonts w:cs="Arial"/>
              </w:rPr>
            </w:pPr>
            <w:r w:rsidRPr="009C7643">
              <w:rPr>
                <w:rFonts w:ascii="Arial" w:hAnsi="Arial" w:cs="Arial"/>
              </w:rPr>
              <w:t>defaultValue: None</w:t>
            </w:r>
          </w:p>
          <w:p w14:paraId="363B3B8C" w14:textId="77777777" w:rsidR="00275E4B" w:rsidRPr="003F6C9B" w:rsidRDefault="00275E4B" w:rsidP="009C7643">
            <w:pPr>
              <w:pStyle w:val="BalloonText"/>
              <w:rPr>
                <w:rFonts w:cs="Arial"/>
              </w:rPr>
            </w:pPr>
            <w:r w:rsidRPr="009C7643">
              <w:rPr>
                <w:rFonts w:ascii="Arial" w:hAnsi="Arial" w:cs="Arial"/>
              </w:rPr>
              <w:t>allowedValues: N/A</w:t>
            </w:r>
          </w:p>
          <w:p w14:paraId="456E02A9" w14:textId="196840B4" w:rsidR="00275E4B" w:rsidRPr="003F6C9B" w:rsidRDefault="00275E4B">
            <w:pPr>
              <w:pStyle w:val="TAL"/>
              <w:rPr>
                <w:rFonts w:cs="Arial"/>
              </w:rPr>
            </w:pPr>
            <w:r w:rsidRPr="00275E4B">
              <w:rPr>
                <w:rFonts w:cs="Arial"/>
              </w:rPr>
              <w:t>isNullable: False</w:t>
            </w:r>
          </w:p>
        </w:tc>
      </w:tr>
      <w:tr w:rsidR="00DB1003" w14:paraId="12675F7F"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1B8FFF6F" w14:textId="3E03E48C" w:rsidR="00DB1003" w:rsidRDefault="00DB1003" w:rsidP="00DB1003">
            <w:pPr>
              <w:pStyle w:val="TAL"/>
              <w:keepNext w:val="0"/>
              <w:rPr>
                <w:rFonts w:ascii="Courier New" w:hAnsi="Courier New" w:cs="Courier New"/>
              </w:rPr>
            </w:pPr>
            <w:r w:rsidRPr="00A37907">
              <w:rPr>
                <w:rFonts w:ascii="Courier New" w:hAnsi="Courier New" w:cs="Courier New"/>
                <w:szCs w:val="18"/>
              </w:rPr>
              <w:t>scpDomains</w:t>
            </w:r>
          </w:p>
        </w:tc>
        <w:tc>
          <w:tcPr>
            <w:tcW w:w="4395" w:type="dxa"/>
            <w:tcBorders>
              <w:top w:val="single" w:sz="4" w:space="0" w:color="auto"/>
              <w:left w:val="single" w:sz="4" w:space="0" w:color="auto"/>
              <w:bottom w:val="single" w:sz="4" w:space="0" w:color="auto"/>
              <w:right w:val="single" w:sz="4" w:space="0" w:color="auto"/>
            </w:tcBorders>
          </w:tcPr>
          <w:p w14:paraId="3663A4BA" w14:textId="77777777" w:rsidR="00DB1003" w:rsidRDefault="00DB1003" w:rsidP="00DB1003">
            <w:pPr>
              <w:pStyle w:val="TAL"/>
              <w:rPr>
                <w:rFonts w:cs="Arial"/>
                <w:szCs w:val="18"/>
              </w:rPr>
            </w:pPr>
            <w:r>
              <w:rPr>
                <w:lang w:eastAsia="zh-CN"/>
              </w:rPr>
              <w:t xml:space="preserve">This parameter </w:t>
            </w:r>
            <w:r>
              <w:rPr>
                <w:rFonts w:cs="Arial"/>
                <w:szCs w:val="18"/>
              </w:rPr>
              <w:t>shall carry the list of SCP domains the SCP belongs to</w:t>
            </w:r>
            <w:r w:rsidRPr="00CC5A0A">
              <w:rPr>
                <w:rFonts w:cs="Arial"/>
                <w:szCs w:val="18"/>
              </w:rPr>
              <w:t>, or the SCP domain the NF (other than SCP) or the SEPP belongs to.</w:t>
            </w:r>
          </w:p>
          <w:p w14:paraId="7E470E60" w14:textId="27B3538E" w:rsidR="00DB1003" w:rsidRDefault="00DB1003" w:rsidP="00DB1003">
            <w:pPr>
              <w:pStyle w:val="TAL"/>
              <w:keepNext w:val="0"/>
              <w:rPr>
                <w:lang w:eastAsia="zh-CN"/>
              </w:rPr>
            </w:pPr>
            <w:r>
              <w:rPr>
                <w:rFonts w:cs="Arial"/>
                <w:szCs w:val="18"/>
              </w:rPr>
              <w:t xml:space="preserve"> </w:t>
            </w:r>
          </w:p>
        </w:tc>
        <w:tc>
          <w:tcPr>
            <w:tcW w:w="1897" w:type="dxa"/>
            <w:tcBorders>
              <w:top w:val="single" w:sz="4" w:space="0" w:color="auto"/>
              <w:left w:val="single" w:sz="4" w:space="0" w:color="auto"/>
              <w:bottom w:val="single" w:sz="4" w:space="0" w:color="auto"/>
              <w:right w:val="single" w:sz="4" w:space="0" w:color="auto"/>
            </w:tcBorders>
          </w:tcPr>
          <w:p w14:paraId="25993C37" w14:textId="77777777" w:rsidR="00DB1003" w:rsidRPr="002A1C02" w:rsidRDefault="00DB1003" w:rsidP="00DB1003">
            <w:pPr>
              <w:pStyle w:val="TAL"/>
              <w:rPr>
                <w:rFonts w:cs="Arial"/>
                <w:szCs w:val="18"/>
                <w:lang w:eastAsia="zh-CN"/>
              </w:rPr>
            </w:pPr>
            <w:r w:rsidRPr="002A1C02">
              <w:t>type: String</w:t>
            </w:r>
          </w:p>
          <w:p w14:paraId="02A7C45B" w14:textId="2622BAD7" w:rsidR="00DB1003" w:rsidRPr="00EB5968" w:rsidRDefault="00DB1003" w:rsidP="00DB1003">
            <w:pPr>
              <w:pStyle w:val="TAL"/>
              <w:rPr>
                <w:lang w:eastAsia="zh-CN"/>
              </w:rPr>
            </w:pPr>
            <w:r w:rsidRPr="00EB5968">
              <w:t>multiplicity: 1..*</w:t>
            </w:r>
          </w:p>
          <w:p w14:paraId="79247746" w14:textId="389BACD6" w:rsidR="00DB1003" w:rsidRPr="00E2198D" w:rsidRDefault="00DB1003" w:rsidP="00DB1003">
            <w:pPr>
              <w:pStyle w:val="TAL"/>
            </w:pPr>
            <w:r w:rsidRPr="00E2198D">
              <w:t xml:space="preserve">isOrdered: </w:t>
            </w:r>
            <w:r w:rsidR="00511852" w:rsidRPr="00511852">
              <w:t>False</w:t>
            </w:r>
          </w:p>
          <w:p w14:paraId="0700BCAF" w14:textId="47426DA6" w:rsidR="00DB1003" w:rsidRPr="00264099" w:rsidRDefault="00DB1003" w:rsidP="00DB1003">
            <w:pPr>
              <w:pStyle w:val="TAL"/>
            </w:pPr>
            <w:r w:rsidRPr="00264099">
              <w:t xml:space="preserve">isUnique: </w:t>
            </w:r>
            <w:r w:rsidR="00511852" w:rsidRPr="00511852">
              <w:t>True</w:t>
            </w:r>
          </w:p>
          <w:p w14:paraId="4253408B" w14:textId="77777777" w:rsidR="00DB1003" w:rsidRPr="00133008" w:rsidRDefault="00DB1003" w:rsidP="00DB1003">
            <w:pPr>
              <w:pStyle w:val="TAL"/>
            </w:pPr>
            <w:r w:rsidRPr="00133008">
              <w:t>defaultValue: None</w:t>
            </w:r>
          </w:p>
          <w:p w14:paraId="0EDFEC77" w14:textId="77777777" w:rsidR="00DB1003" w:rsidRPr="00A6492A" w:rsidRDefault="00DB1003" w:rsidP="00DB1003">
            <w:pPr>
              <w:pStyle w:val="TAL"/>
            </w:pPr>
            <w:r w:rsidRPr="00A6492A">
              <w:t>allowedValues: N/A</w:t>
            </w:r>
          </w:p>
          <w:p w14:paraId="06FF7CE7" w14:textId="3F7F4E26" w:rsidR="00DB1003" w:rsidRDefault="00DB1003" w:rsidP="00DB1003">
            <w:pPr>
              <w:pStyle w:val="TAL"/>
              <w:keepNext w:val="0"/>
            </w:pPr>
            <w:r w:rsidRPr="00123371">
              <w:t>isNullable: False</w:t>
            </w:r>
          </w:p>
        </w:tc>
      </w:tr>
      <w:tr w:rsidR="00DB1003" w14:paraId="32D1307D"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4DB652CA" w14:textId="5086586F" w:rsidR="00DB1003" w:rsidRDefault="00DB1003" w:rsidP="00DB1003">
            <w:pPr>
              <w:pStyle w:val="TAL"/>
              <w:keepNext w:val="0"/>
              <w:rPr>
                <w:rFonts w:ascii="Courier New" w:hAnsi="Courier New" w:cs="Courier New"/>
              </w:rPr>
            </w:pPr>
            <w:r w:rsidRPr="00052BD0">
              <w:rPr>
                <w:rFonts w:ascii="Courier New" w:hAnsi="Courier New" w:cs="Courier New"/>
                <w:szCs w:val="18"/>
              </w:rPr>
              <w:lastRenderedPageBreak/>
              <w:t>vendorId</w:t>
            </w:r>
          </w:p>
        </w:tc>
        <w:tc>
          <w:tcPr>
            <w:tcW w:w="4395" w:type="dxa"/>
            <w:tcBorders>
              <w:top w:val="single" w:sz="4" w:space="0" w:color="auto"/>
              <w:left w:val="single" w:sz="4" w:space="0" w:color="auto"/>
              <w:bottom w:val="single" w:sz="4" w:space="0" w:color="auto"/>
              <w:right w:val="single" w:sz="4" w:space="0" w:color="auto"/>
            </w:tcBorders>
          </w:tcPr>
          <w:p w14:paraId="4CFB6939" w14:textId="41955AA6" w:rsidR="00DB1003" w:rsidRPr="00052BD0" w:rsidRDefault="00DB1003" w:rsidP="00DB1003">
            <w:pPr>
              <w:pStyle w:val="TAL"/>
              <w:rPr>
                <w:rFonts w:cs="Arial"/>
                <w:szCs w:val="18"/>
              </w:rPr>
            </w:pPr>
            <w:r w:rsidRPr="00052BD0">
              <w:rPr>
                <w:rFonts w:cs="Arial"/>
                <w:szCs w:val="18"/>
              </w:rPr>
              <w:t>Vendor ID of the NF instance, according to the IANA-assigned "SMI Network Management Private Enterprise Codes" [</w:t>
            </w:r>
            <w:r>
              <w:rPr>
                <w:rFonts w:cs="Arial"/>
                <w:szCs w:val="18"/>
              </w:rPr>
              <w:t>77</w:t>
            </w:r>
            <w:r w:rsidRPr="00052BD0">
              <w:rPr>
                <w:rFonts w:cs="Arial"/>
                <w:szCs w:val="18"/>
              </w:rPr>
              <w:t>].</w:t>
            </w:r>
          </w:p>
          <w:p w14:paraId="640093CF" w14:textId="77777777" w:rsidR="00DB1003" w:rsidRPr="00052BD0" w:rsidRDefault="00DB1003" w:rsidP="00DB1003">
            <w:pPr>
              <w:pStyle w:val="TAL"/>
              <w:rPr>
                <w:rFonts w:cs="Arial"/>
                <w:szCs w:val="18"/>
              </w:rPr>
            </w:pPr>
          </w:p>
          <w:p w14:paraId="05335FD1" w14:textId="77777777" w:rsidR="00DB1003" w:rsidRPr="00EB5968" w:rsidRDefault="00DB1003" w:rsidP="00DB1003">
            <w:pPr>
              <w:pStyle w:val="TAL"/>
              <w:rPr>
                <w:rFonts w:cs="Arial"/>
                <w:szCs w:val="18"/>
              </w:rPr>
            </w:pPr>
            <w:r w:rsidRPr="00052BD0">
              <w:rPr>
                <w:lang w:eastAsia="zh-CN"/>
              </w:rPr>
              <w:t xml:space="preserve">allowedValues: </w:t>
            </w:r>
            <w:r w:rsidRPr="00052BD0">
              <w:rPr>
                <w:rFonts w:cs="Arial"/>
                <w:szCs w:val="18"/>
              </w:rPr>
              <w:t>6 decimal digits; if the SMI code has less than 6 digi</w:t>
            </w:r>
            <w:r w:rsidRPr="001E0DCD">
              <w:rPr>
                <w:rFonts w:cs="Arial"/>
                <w:szCs w:val="18"/>
              </w:rPr>
              <w:t xml:space="preserve">ts, it shall be padded with leading digits "0" to complete a 6-digit </w:t>
            </w:r>
            <w:r w:rsidRPr="00EB5968">
              <w:rPr>
                <w:rFonts w:cs="Arial"/>
                <w:szCs w:val="18"/>
              </w:rPr>
              <w:t>string value.</w:t>
            </w:r>
          </w:p>
          <w:p w14:paraId="6692ECBE" w14:textId="77777777" w:rsidR="00DB1003" w:rsidRDefault="00DB1003" w:rsidP="00DB1003">
            <w:pPr>
              <w:pStyle w:val="TAL"/>
              <w:keepNext w:val="0"/>
              <w:rPr>
                <w:lang w:eastAsia="zh-CN"/>
              </w:rPr>
            </w:pPr>
          </w:p>
        </w:tc>
        <w:tc>
          <w:tcPr>
            <w:tcW w:w="1897" w:type="dxa"/>
            <w:tcBorders>
              <w:top w:val="single" w:sz="4" w:space="0" w:color="auto"/>
              <w:left w:val="single" w:sz="4" w:space="0" w:color="auto"/>
              <w:bottom w:val="single" w:sz="4" w:space="0" w:color="auto"/>
              <w:right w:val="single" w:sz="4" w:space="0" w:color="auto"/>
            </w:tcBorders>
          </w:tcPr>
          <w:p w14:paraId="1EEF92D2" w14:textId="77777777" w:rsidR="00DB1003" w:rsidRPr="00052BD0" w:rsidRDefault="00DB1003" w:rsidP="00DB1003">
            <w:pPr>
              <w:pStyle w:val="TAL"/>
              <w:rPr>
                <w:rFonts w:cs="Arial"/>
                <w:szCs w:val="18"/>
                <w:lang w:eastAsia="zh-CN"/>
              </w:rPr>
            </w:pPr>
            <w:r w:rsidRPr="00052BD0">
              <w:t>type: String</w:t>
            </w:r>
          </w:p>
          <w:p w14:paraId="67E0371D" w14:textId="77777777" w:rsidR="00DB1003" w:rsidRPr="00052BD0" w:rsidRDefault="00DB1003" w:rsidP="00DB1003">
            <w:pPr>
              <w:pStyle w:val="TAL"/>
              <w:rPr>
                <w:lang w:eastAsia="zh-CN"/>
              </w:rPr>
            </w:pPr>
            <w:r w:rsidRPr="00052BD0">
              <w:t>multiplicity: 0..1</w:t>
            </w:r>
          </w:p>
          <w:p w14:paraId="1FAF2F8D" w14:textId="77777777" w:rsidR="00DB1003" w:rsidRPr="00052BD0" w:rsidRDefault="00DB1003" w:rsidP="00DB1003">
            <w:pPr>
              <w:pStyle w:val="TAL"/>
            </w:pPr>
            <w:r w:rsidRPr="00052BD0">
              <w:t>isOrdered: N/A</w:t>
            </w:r>
          </w:p>
          <w:p w14:paraId="1EBFE9CC" w14:textId="77777777" w:rsidR="00DB1003" w:rsidRPr="001E0DCD" w:rsidRDefault="00DB1003" w:rsidP="00DB1003">
            <w:pPr>
              <w:pStyle w:val="TAL"/>
            </w:pPr>
            <w:r w:rsidRPr="001E0DCD">
              <w:t>isUnique: N/A</w:t>
            </w:r>
          </w:p>
          <w:p w14:paraId="43790C14" w14:textId="77777777" w:rsidR="00DB1003" w:rsidRPr="001E0DCD" w:rsidRDefault="00DB1003" w:rsidP="00DB1003">
            <w:pPr>
              <w:pStyle w:val="TAL"/>
            </w:pPr>
            <w:r w:rsidRPr="001E0DCD">
              <w:t>defaultValue: None</w:t>
            </w:r>
          </w:p>
          <w:p w14:paraId="15D1345C" w14:textId="77777777" w:rsidR="00DB1003" w:rsidRPr="00EB5968" w:rsidRDefault="00DB1003" w:rsidP="00DB1003">
            <w:pPr>
              <w:pStyle w:val="TAL"/>
            </w:pPr>
            <w:r w:rsidRPr="00EB5968">
              <w:t>allowedValues: N/A</w:t>
            </w:r>
          </w:p>
          <w:p w14:paraId="2D911B4D" w14:textId="15D25FC7" w:rsidR="00DB1003" w:rsidRDefault="00DB1003" w:rsidP="00DB1003">
            <w:pPr>
              <w:pStyle w:val="TAL"/>
              <w:keepNext w:val="0"/>
            </w:pPr>
            <w:r w:rsidRPr="00E2198D">
              <w:t>isNullable: False</w:t>
            </w:r>
          </w:p>
        </w:tc>
      </w:tr>
      <w:tr w:rsidR="00F17312" w14:paraId="6026A3CB"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50ABD53D" w14:textId="45667983" w:rsidR="00F17312" w:rsidRDefault="00F17312" w:rsidP="00F17312">
            <w:pPr>
              <w:pStyle w:val="TAL"/>
              <w:keepNext w:val="0"/>
              <w:rPr>
                <w:rFonts w:ascii="Courier New" w:hAnsi="Courier New" w:cs="Courier New"/>
              </w:rPr>
            </w:pPr>
            <w:r>
              <w:rPr>
                <w:rFonts w:ascii="Courier New" w:hAnsi="Courier New" w:cs="Courier New"/>
              </w:rPr>
              <w:t>hostAddr</w:t>
            </w:r>
          </w:p>
        </w:tc>
        <w:tc>
          <w:tcPr>
            <w:tcW w:w="4395" w:type="dxa"/>
            <w:tcBorders>
              <w:top w:val="single" w:sz="4" w:space="0" w:color="auto"/>
              <w:left w:val="single" w:sz="4" w:space="0" w:color="auto"/>
              <w:bottom w:val="single" w:sz="4" w:space="0" w:color="auto"/>
              <w:right w:val="single" w:sz="4" w:space="0" w:color="auto"/>
            </w:tcBorders>
          </w:tcPr>
          <w:p w14:paraId="07507D78" w14:textId="77777777" w:rsidR="00F17312" w:rsidRDefault="00F17312" w:rsidP="00F17312">
            <w:pPr>
              <w:pStyle w:val="TAL"/>
              <w:keepNext w:val="0"/>
              <w:rPr>
                <w:lang w:eastAsia="zh-CN"/>
              </w:rPr>
            </w:pPr>
            <w:r>
              <w:rPr>
                <w:lang w:eastAsia="zh-CN"/>
              </w:rPr>
              <w:t>This parameter defines host address of a NF</w:t>
            </w:r>
          </w:p>
          <w:p w14:paraId="35EA2722" w14:textId="77777777" w:rsidR="00F17312" w:rsidRDefault="00F17312" w:rsidP="00F17312">
            <w:pPr>
              <w:pStyle w:val="TAL"/>
              <w:keepNext w:val="0"/>
              <w:rPr>
                <w:lang w:eastAsia="zh-CN"/>
              </w:rPr>
            </w:pPr>
          </w:p>
          <w:p w14:paraId="72EC0237" w14:textId="77777777" w:rsidR="00F17312" w:rsidRDefault="00F17312" w:rsidP="00F17312">
            <w:pPr>
              <w:pStyle w:val="TAL"/>
              <w:keepNext w:val="0"/>
              <w:rPr>
                <w:lang w:eastAsia="zh-CN"/>
              </w:rPr>
            </w:pPr>
          </w:p>
          <w:p w14:paraId="6B2077B9" w14:textId="631DE107" w:rsidR="00F17312" w:rsidRDefault="00F17312" w:rsidP="00F17312">
            <w:pPr>
              <w:pStyle w:val="TAL"/>
              <w:keepNext w:val="0"/>
              <w:rPr>
                <w:lang w:eastAsia="zh-CN"/>
              </w:rPr>
            </w:pPr>
            <w:r>
              <w:rPr>
                <w:lang w:eastAsia="zh-CN"/>
              </w:rPr>
              <w:t>allowedValues: N/A</w:t>
            </w:r>
          </w:p>
        </w:tc>
        <w:tc>
          <w:tcPr>
            <w:tcW w:w="1897" w:type="dxa"/>
            <w:tcBorders>
              <w:top w:val="single" w:sz="4" w:space="0" w:color="auto"/>
              <w:left w:val="single" w:sz="4" w:space="0" w:color="auto"/>
              <w:bottom w:val="single" w:sz="4" w:space="0" w:color="auto"/>
              <w:right w:val="single" w:sz="4" w:space="0" w:color="auto"/>
            </w:tcBorders>
          </w:tcPr>
          <w:p w14:paraId="0C4EBCDC" w14:textId="77777777" w:rsidR="00F17312" w:rsidRDefault="00F17312" w:rsidP="00F17312">
            <w:pPr>
              <w:pStyle w:val="TAL"/>
              <w:keepNext w:val="0"/>
            </w:pPr>
            <w:r>
              <w:t>type: HostAddr</w:t>
            </w:r>
          </w:p>
          <w:p w14:paraId="43B00C4D" w14:textId="77777777" w:rsidR="00F17312" w:rsidRDefault="00F17312" w:rsidP="00F17312">
            <w:pPr>
              <w:pStyle w:val="TAL"/>
              <w:keepNext w:val="0"/>
              <w:rPr>
                <w:lang w:eastAsia="zh-CN"/>
              </w:rPr>
            </w:pPr>
            <w:r>
              <w:t xml:space="preserve">multiplicity: </w:t>
            </w:r>
            <w:r>
              <w:rPr>
                <w:lang w:eastAsia="zh-CN"/>
              </w:rPr>
              <w:t>1</w:t>
            </w:r>
          </w:p>
          <w:p w14:paraId="53D4D1A5" w14:textId="77777777" w:rsidR="00F17312" w:rsidRDefault="00F17312" w:rsidP="00F17312">
            <w:pPr>
              <w:pStyle w:val="TAL"/>
              <w:keepNext w:val="0"/>
            </w:pPr>
            <w:r>
              <w:t>isOrdered: N/A</w:t>
            </w:r>
          </w:p>
          <w:p w14:paraId="267B8175" w14:textId="77777777" w:rsidR="00F17312" w:rsidRDefault="00F17312" w:rsidP="00F17312">
            <w:pPr>
              <w:pStyle w:val="TAL"/>
              <w:keepNext w:val="0"/>
            </w:pPr>
            <w:r>
              <w:t>isUnique: N/A</w:t>
            </w:r>
          </w:p>
          <w:p w14:paraId="6B222929" w14:textId="77777777" w:rsidR="00F17312" w:rsidRDefault="00F17312" w:rsidP="00F17312">
            <w:pPr>
              <w:pStyle w:val="TAL"/>
              <w:keepNext w:val="0"/>
            </w:pPr>
            <w:r>
              <w:t>defaultValue: None</w:t>
            </w:r>
          </w:p>
          <w:p w14:paraId="18920AEC" w14:textId="77777777" w:rsidR="00F17312" w:rsidRDefault="00F17312" w:rsidP="00F17312">
            <w:pPr>
              <w:pStyle w:val="TAL"/>
              <w:keepNext w:val="0"/>
            </w:pPr>
            <w:r>
              <w:t>allowedValues: N/A</w:t>
            </w:r>
          </w:p>
          <w:p w14:paraId="579DE9FE" w14:textId="35B9D17B" w:rsidR="00F17312" w:rsidRDefault="00F17312" w:rsidP="00F17312">
            <w:pPr>
              <w:pStyle w:val="TAL"/>
              <w:keepNext w:val="0"/>
            </w:pPr>
            <w:r>
              <w:t>isNullable: False</w:t>
            </w:r>
          </w:p>
        </w:tc>
      </w:tr>
      <w:tr w:rsidR="00F17312" w14:paraId="46366FC5"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3B9E38DC" w14:textId="316AAFB6" w:rsidR="00F17312" w:rsidRDefault="00F17312" w:rsidP="00F17312">
            <w:pPr>
              <w:pStyle w:val="TAL"/>
              <w:keepNext w:val="0"/>
              <w:rPr>
                <w:rFonts w:ascii="Courier New" w:hAnsi="Courier New" w:cs="Courier New"/>
              </w:rPr>
            </w:pPr>
            <w:r>
              <w:rPr>
                <w:rFonts w:ascii="Courier New" w:hAnsi="Courier New" w:cs="Courier New"/>
                <w:lang w:eastAsia="zh-CN"/>
              </w:rPr>
              <w:t>priority</w:t>
            </w:r>
          </w:p>
        </w:tc>
        <w:tc>
          <w:tcPr>
            <w:tcW w:w="4395" w:type="dxa"/>
            <w:tcBorders>
              <w:top w:val="single" w:sz="4" w:space="0" w:color="auto"/>
              <w:left w:val="single" w:sz="4" w:space="0" w:color="auto"/>
              <w:bottom w:val="single" w:sz="4" w:space="0" w:color="auto"/>
              <w:right w:val="single" w:sz="4" w:space="0" w:color="auto"/>
            </w:tcBorders>
          </w:tcPr>
          <w:p w14:paraId="64E3961B" w14:textId="77777777" w:rsidR="00F17312" w:rsidRDefault="00F17312" w:rsidP="00F17312">
            <w:pPr>
              <w:pStyle w:val="TAL"/>
              <w:keepNext w:val="0"/>
              <w:rPr>
                <w:lang w:eastAsia="zh-CN"/>
              </w:rPr>
            </w:pPr>
            <w:r>
              <w:rPr>
                <w:lang w:eastAsia="zh-CN"/>
              </w:rPr>
              <w:t>This parameter defines Priority (relative to other NFs of the same type) in the range of 0-65535, to be used for NF selection; lower values indicate a higher priority. If priority is also present in the nfServiceList parameters, those will have precedence over this value (See TS 29.510[23]).</w:t>
            </w:r>
          </w:p>
          <w:p w14:paraId="0A028478" w14:textId="77777777" w:rsidR="00F17312" w:rsidRDefault="00F17312" w:rsidP="00F17312">
            <w:pPr>
              <w:pStyle w:val="TAL"/>
              <w:keepNext w:val="0"/>
              <w:rPr>
                <w:lang w:eastAsia="zh-CN"/>
              </w:rPr>
            </w:pPr>
          </w:p>
          <w:p w14:paraId="3FF81C33" w14:textId="1DA0B056" w:rsidR="00F17312" w:rsidRDefault="00F17312" w:rsidP="00F17312">
            <w:pPr>
              <w:pStyle w:val="TAL"/>
              <w:keepNext w:val="0"/>
              <w:rPr>
                <w:lang w:eastAsia="zh-CN"/>
              </w:rPr>
            </w:pPr>
            <w:r>
              <w:rPr>
                <w:lang w:eastAsia="zh-CN"/>
              </w:rPr>
              <w:t>allowedValues: 0-65535</w:t>
            </w:r>
          </w:p>
        </w:tc>
        <w:tc>
          <w:tcPr>
            <w:tcW w:w="1897" w:type="dxa"/>
            <w:tcBorders>
              <w:top w:val="single" w:sz="4" w:space="0" w:color="auto"/>
              <w:left w:val="single" w:sz="4" w:space="0" w:color="auto"/>
              <w:bottom w:val="single" w:sz="4" w:space="0" w:color="auto"/>
              <w:right w:val="single" w:sz="4" w:space="0" w:color="auto"/>
            </w:tcBorders>
          </w:tcPr>
          <w:p w14:paraId="38998452" w14:textId="77777777" w:rsidR="00F17312" w:rsidRDefault="00F17312" w:rsidP="00F17312">
            <w:pPr>
              <w:pStyle w:val="TAL"/>
              <w:keepNext w:val="0"/>
            </w:pPr>
            <w:r>
              <w:t>type: Integer</w:t>
            </w:r>
          </w:p>
          <w:p w14:paraId="747616A7" w14:textId="77777777" w:rsidR="00F17312" w:rsidRDefault="00F17312" w:rsidP="00F17312">
            <w:pPr>
              <w:pStyle w:val="TAL"/>
              <w:keepNext w:val="0"/>
              <w:rPr>
                <w:lang w:eastAsia="zh-CN"/>
              </w:rPr>
            </w:pPr>
            <w:r>
              <w:t xml:space="preserve">multiplicity: </w:t>
            </w:r>
            <w:r>
              <w:rPr>
                <w:lang w:eastAsia="zh-CN"/>
              </w:rPr>
              <w:t>1</w:t>
            </w:r>
          </w:p>
          <w:p w14:paraId="714FEED7" w14:textId="77777777" w:rsidR="00F17312" w:rsidRDefault="00F17312" w:rsidP="00F17312">
            <w:pPr>
              <w:pStyle w:val="TAL"/>
              <w:keepNext w:val="0"/>
            </w:pPr>
            <w:r>
              <w:t>isOrdered: N/A</w:t>
            </w:r>
          </w:p>
          <w:p w14:paraId="228A96C8" w14:textId="77777777" w:rsidR="00F17312" w:rsidRDefault="00F17312" w:rsidP="00F17312">
            <w:pPr>
              <w:pStyle w:val="TAL"/>
              <w:keepNext w:val="0"/>
            </w:pPr>
            <w:r>
              <w:t>isUnique: N/A</w:t>
            </w:r>
          </w:p>
          <w:p w14:paraId="39C7470E" w14:textId="77777777" w:rsidR="00F17312" w:rsidRDefault="00F17312" w:rsidP="00F17312">
            <w:pPr>
              <w:pStyle w:val="TAL"/>
              <w:keepNext w:val="0"/>
            </w:pPr>
            <w:r>
              <w:t>defaultValue: None</w:t>
            </w:r>
          </w:p>
          <w:p w14:paraId="2CFDBA1B" w14:textId="77777777" w:rsidR="00F17312" w:rsidRDefault="00F17312" w:rsidP="00F17312">
            <w:pPr>
              <w:pStyle w:val="TAL"/>
              <w:keepNext w:val="0"/>
            </w:pPr>
            <w:r>
              <w:t>allowedValues: N/A</w:t>
            </w:r>
          </w:p>
          <w:p w14:paraId="2C5EA6EC" w14:textId="1CD9655E" w:rsidR="00F17312" w:rsidRDefault="00F17312" w:rsidP="00F17312">
            <w:pPr>
              <w:pStyle w:val="TAL"/>
              <w:keepNext w:val="0"/>
            </w:pPr>
            <w:r>
              <w:t>isNullable: False</w:t>
            </w:r>
          </w:p>
        </w:tc>
      </w:tr>
      <w:tr w:rsidR="00F17312" w14:paraId="31C266C9"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33758130" w14:textId="5635E4B6" w:rsidR="00F17312" w:rsidRDefault="00537FE0" w:rsidP="00F17312">
            <w:pPr>
              <w:pStyle w:val="TAL"/>
              <w:keepNext w:val="0"/>
              <w:rPr>
                <w:rFonts w:ascii="Courier New" w:hAnsi="Courier New" w:cs="Courier New"/>
                <w:lang w:eastAsia="zh-CN"/>
              </w:rPr>
            </w:pPr>
            <w:r w:rsidRPr="00537FE0">
              <w:rPr>
                <w:rFonts w:ascii="Courier New" w:hAnsi="Courier New" w:cs="Courier New"/>
              </w:rPr>
              <w:t>supportedDataSets</w:t>
            </w:r>
          </w:p>
        </w:tc>
        <w:tc>
          <w:tcPr>
            <w:tcW w:w="4395" w:type="dxa"/>
            <w:tcBorders>
              <w:top w:val="single" w:sz="4" w:space="0" w:color="auto"/>
              <w:left w:val="single" w:sz="4" w:space="0" w:color="auto"/>
              <w:bottom w:val="single" w:sz="4" w:space="0" w:color="auto"/>
              <w:right w:val="single" w:sz="4" w:space="0" w:color="auto"/>
            </w:tcBorders>
          </w:tcPr>
          <w:p w14:paraId="0C7B6CBC" w14:textId="77777777" w:rsidR="00F17312" w:rsidRDefault="00F17312" w:rsidP="00F17312">
            <w:pPr>
              <w:pStyle w:val="TAL"/>
              <w:keepNext w:val="0"/>
              <w:rPr>
                <w:lang w:eastAsia="zh-CN"/>
              </w:rPr>
            </w:pPr>
            <w:r>
              <w:rPr>
                <w:lang w:eastAsia="zh-CN"/>
              </w:rPr>
              <w:t>This parameter defines list of supported data sets in the UDR instance (See TS 29.510[23]).</w:t>
            </w:r>
          </w:p>
          <w:p w14:paraId="76071A6C" w14:textId="77777777" w:rsidR="00F17312" w:rsidRDefault="00F17312" w:rsidP="00F17312">
            <w:pPr>
              <w:pStyle w:val="TAL"/>
              <w:keepNext w:val="0"/>
              <w:rPr>
                <w:lang w:eastAsia="zh-CN"/>
              </w:rPr>
            </w:pPr>
          </w:p>
          <w:p w14:paraId="3DE9DC83" w14:textId="550D8B80" w:rsidR="00F17312" w:rsidRDefault="00F17312" w:rsidP="00F17312">
            <w:pPr>
              <w:pStyle w:val="TAL"/>
              <w:keepNext w:val="0"/>
              <w:rPr>
                <w:lang w:eastAsia="zh-CN"/>
              </w:rPr>
            </w:pPr>
            <w:r>
              <w:rPr>
                <w:lang w:eastAsia="zh-CN"/>
              </w:rPr>
              <w:t>allowedValues: "SUBSCRIPTION", "POLICY", EXPOSURE", "APPLICATION"</w:t>
            </w:r>
            <w:r w:rsidR="00537FE0" w:rsidRPr="00537FE0">
              <w:rPr>
                <w:lang w:eastAsia="zh-CN"/>
              </w:rPr>
              <w:t>, "A_PFD", "A_AFTI", "A_IPTV", "A_BDT", "A_SPD", "A_EASD", "A_AMI", "P_UE", "P_SCD", "P_BDT", "P_PLMNUE", "P_NSSCD".</w:t>
            </w:r>
          </w:p>
        </w:tc>
        <w:tc>
          <w:tcPr>
            <w:tcW w:w="1897" w:type="dxa"/>
            <w:tcBorders>
              <w:top w:val="single" w:sz="4" w:space="0" w:color="auto"/>
              <w:left w:val="single" w:sz="4" w:space="0" w:color="auto"/>
              <w:bottom w:val="single" w:sz="4" w:space="0" w:color="auto"/>
              <w:right w:val="single" w:sz="4" w:space="0" w:color="auto"/>
            </w:tcBorders>
          </w:tcPr>
          <w:p w14:paraId="16B1174E" w14:textId="77777777" w:rsidR="00F17312" w:rsidRDefault="00F17312" w:rsidP="00F17312">
            <w:pPr>
              <w:pStyle w:val="TAL"/>
              <w:keepNext w:val="0"/>
            </w:pPr>
            <w:r>
              <w:t>type: ENUM</w:t>
            </w:r>
          </w:p>
          <w:p w14:paraId="22D7D2D2" w14:textId="77777777" w:rsidR="00F17312" w:rsidRDefault="00F17312" w:rsidP="00F17312">
            <w:pPr>
              <w:pStyle w:val="TAL"/>
              <w:keepNext w:val="0"/>
            </w:pPr>
            <w:r>
              <w:t>multiplicity: 1..*</w:t>
            </w:r>
          </w:p>
          <w:p w14:paraId="4CBF80B4" w14:textId="1D6699D5" w:rsidR="00F17312" w:rsidRDefault="00F17312" w:rsidP="00F17312">
            <w:pPr>
              <w:pStyle w:val="TAL"/>
              <w:keepNext w:val="0"/>
            </w:pPr>
            <w:r>
              <w:t xml:space="preserve">isOrdered: </w:t>
            </w:r>
            <w:r w:rsidR="0021260C" w:rsidRPr="0021260C">
              <w:t>False</w:t>
            </w:r>
          </w:p>
          <w:p w14:paraId="69B95EFE" w14:textId="77777777" w:rsidR="00F17312" w:rsidRDefault="00F17312" w:rsidP="00F17312">
            <w:pPr>
              <w:pStyle w:val="TAL"/>
              <w:keepNext w:val="0"/>
            </w:pPr>
            <w:r>
              <w:t>isUnique: False</w:t>
            </w:r>
          </w:p>
          <w:p w14:paraId="077E1BCE" w14:textId="77777777" w:rsidR="00F17312" w:rsidRDefault="00F17312" w:rsidP="00F17312">
            <w:pPr>
              <w:pStyle w:val="TAL"/>
              <w:keepNext w:val="0"/>
            </w:pPr>
            <w:r>
              <w:t>defaultValue: None</w:t>
            </w:r>
          </w:p>
          <w:p w14:paraId="4FBD71C5" w14:textId="0BFD6609" w:rsidR="00F17312" w:rsidRDefault="00F17312" w:rsidP="00F17312">
            <w:pPr>
              <w:pStyle w:val="TAL"/>
              <w:keepNext w:val="0"/>
            </w:pPr>
            <w:r>
              <w:t>isNullable: False</w:t>
            </w:r>
          </w:p>
        </w:tc>
      </w:tr>
      <w:tr w:rsidR="00F17312" w14:paraId="779C671F"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4FECF142" w14:textId="462D0500" w:rsidR="00F17312" w:rsidRDefault="00F17312" w:rsidP="00F17312">
            <w:pPr>
              <w:pStyle w:val="TAL"/>
              <w:keepNext w:val="0"/>
              <w:rPr>
                <w:rFonts w:ascii="Courier New" w:hAnsi="Courier New" w:cs="Courier New"/>
              </w:rPr>
            </w:pPr>
            <w:r>
              <w:rPr>
                <w:rFonts w:ascii="Courier New" w:hAnsi="Courier New" w:cs="Courier New"/>
                <w:lang w:eastAsia="zh-CN"/>
              </w:rPr>
              <w:t>nFSrvGroupId</w:t>
            </w:r>
          </w:p>
        </w:tc>
        <w:tc>
          <w:tcPr>
            <w:tcW w:w="4395" w:type="dxa"/>
            <w:tcBorders>
              <w:top w:val="single" w:sz="4" w:space="0" w:color="auto"/>
              <w:left w:val="single" w:sz="4" w:space="0" w:color="auto"/>
              <w:bottom w:val="single" w:sz="4" w:space="0" w:color="auto"/>
              <w:right w:val="single" w:sz="4" w:space="0" w:color="auto"/>
            </w:tcBorders>
          </w:tcPr>
          <w:p w14:paraId="4825AAD7" w14:textId="77777777" w:rsidR="00F17312" w:rsidRDefault="00F17312" w:rsidP="00F17312">
            <w:pPr>
              <w:pStyle w:val="TAL"/>
              <w:keepNext w:val="0"/>
              <w:rPr>
                <w:lang w:eastAsia="zh-CN"/>
              </w:rPr>
            </w:pPr>
            <w:r>
              <w:rPr>
                <w:lang w:eastAsia="zh-CN"/>
              </w:rPr>
              <w:t>This parameter defines identity of the group that is served by the NF instance (See TS 29.510[23]).</w:t>
            </w:r>
          </w:p>
          <w:p w14:paraId="6817CBC6" w14:textId="77777777" w:rsidR="00F17312" w:rsidRDefault="00F17312" w:rsidP="00F17312">
            <w:pPr>
              <w:pStyle w:val="TAL"/>
              <w:keepNext w:val="0"/>
              <w:rPr>
                <w:lang w:eastAsia="zh-CN"/>
              </w:rPr>
            </w:pPr>
          </w:p>
          <w:p w14:paraId="4FF0432C" w14:textId="73F16AAE" w:rsidR="00F17312" w:rsidRDefault="00F17312" w:rsidP="00F17312">
            <w:pPr>
              <w:pStyle w:val="TAL"/>
              <w:keepNext w:val="0"/>
              <w:rPr>
                <w:lang w:eastAsia="zh-CN"/>
              </w:rPr>
            </w:pPr>
            <w:r>
              <w:rPr>
                <w:lang w:eastAsia="zh-CN"/>
              </w:rPr>
              <w:t>allowedValues: N/A</w:t>
            </w:r>
          </w:p>
        </w:tc>
        <w:tc>
          <w:tcPr>
            <w:tcW w:w="1897" w:type="dxa"/>
            <w:tcBorders>
              <w:top w:val="single" w:sz="4" w:space="0" w:color="auto"/>
              <w:left w:val="single" w:sz="4" w:space="0" w:color="auto"/>
              <w:bottom w:val="single" w:sz="4" w:space="0" w:color="auto"/>
              <w:right w:val="single" w:sz="4" w:space="0" w:color="auto"/>
            </w:tcBorders>
          </w:tcPr>
          <w:p w14:paraId="0F9689CD" w14:textId="77777777" w:rsidR="00F17312" w:rsidRDefault="00F17312" w:rsidP="00F17312">
            <w:pPr>
              <w:pStyle w:val="TAL"/>
              <w:keepNext w:val="0"/>
            </w:pPr>
            <w:r>
              <w:t>type: String</w:t>
            </w:r>
          </w:p>
          <w:p w14:paraId="1D31493A" w14:textId="77777777" w:rsidR="00F17312" w:rsidRDefault="00F17312" w:rsidP="00F17312">
            <w:pPr>
              <w:pStyle w:val="TAL"/>
              <w:keepNext w:val="0"/>
            </w:pPr>
            <w:r>
              <w:t>multiplicity: 1</w:t>
            </w:r>
          </w:p>
          <w:p w14:paraId="06D3020D" w14:textId="5A756653" w:rsidR="00F17312" w:rsidRDefault="00F17312" w:rsidP="00F17312">
            <w:pPr>
              <w:pStyle w:val="TAL"/>
              <w:keepNext w:val="0"/>
            </w:pPr>
            <w:r>
              <w:t xml:space="preserve">isOrdered: </w:t>
            </w:r>
            <w:r w:rsidR="00511852" w:rsidRPr="00511852">
              <w:t>N/A</w:t>
            </w:r>
          </w:p>
          <w:p w14:paraId="6802673D" w14:textId="77777777" w:rsidR="00F17312" w:rsidRDefault="00F17312" w:rsidP="00F17312">
            <w:pPr>
              <w:pStyle w:val="TAL"/>
              <w:keepNext w:val="0"/>
            </w:pPr>
            <w:r>
              <w:t>isUnique: N/A</w:t>
            </w:r>
          </w:p>
          <w:p w14:paraId="3F3F8A0B" w14:textId="77777777" w:rsidR="00F17312" w:rsidRDefault="00F17312" w:rsidP="00F17312">
            <w:pPr>
              <w:pStyle w:val="TAL"/>
              <w:keepNext w:val="0"/>
            </w:pPr>
            <w:r>
              <w:t>defaultValue: None</w:t>
            </w:r>
          </w:p>
          <w:p w14:paraId="4F4DD2CA" w14:textId="039F9DA5" w:rsidR="00F17312" w:rsidRDefault="00F17312" w:rsidP="00F17312">
            <w:pPr>
              <w:pStyle w:val="TAL"/>
              <w:keepNext w:val="0"/>
            </w:pPr>
            <w:r>
              <w:t>isNullable: False</w:t>
            </w:r>
          </w:p>
        </w:tc>
      </w:tr>
      <w:tr w:rsidR="00F17312" w14:paraId="2E8BAA58"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12556BC0" w14:textId="6C94014B" w:rsidR="00F17312" w:rsidRDefault="00F17312" w:rsidP="00F17312">
            <w:pPr>
              <w:pStyle w:val="TAL"/>
              <w:keepNext w:val="0"/>
              <w:rPr>
                <w:rFonts w:ascii="Courier New" w:hAnsi="Courier New" w:cs="Courier New"/>
                <w:lang w:eastAsia="zh-CN"/>
              </w:rPr>
            </w:pPr>
            <w:r>
              <w:rPr>
                <w:rFonts w:ascii="Courier New" w:hAnsi="Courier New" w:cs="Courier New"/>
              </w:rPr>
              <w:t>smfServingArea</w:t>
            </w:r>
          </w:p>
        </w:tc>
        <w:tc>
          <w:tcPr>
            <w:tcW w:w="4395" w:type="dxa"/>
            <w:tcBorders>
              <w:top w:val="single" w:sz="4" w:space="0" w:color="auto"/>
              <w:left w:val="single" w:sz="4" w:space="0" w:color="auto"/>
              <w:bottom w:val="single" w:sz="4" w:space="0" w:color="auto"/>
              <w:right w:val="single" w:sz="4" w:space="0" w:color="auto"/>
            </w:tcBorders>
          </w:tcPr>
          <w:p w14:paraId="4C0B196F" w14:textId="006FFB58" w:rsidR="00F17312" w:rsidRDefault="00F17312" w:rsidP="00F17312">
            <w:pPr>
              <w:pStyle w:val="TAL"/>
              <w:keepNext w:val="0"/>
              <w:rPr>
                <w:lang w:eastAsia="zh-CN"/>
              </w:rPr>
            </w:pPr>
            <w:r>
              <w:rPr>
                <w:lang w:eastAsia="zh-CN"/>
              </w:rPr>
              <w:t>This parameter defines the SMF service area(s) the UPF can serve (See TS 29.510[23]).</w:t>
            </w:r>
            <w:r w:rsidR="00120DD3" w:rsidRPr="00120DD3">
              <w:rPr>
                <w:lang w:eastAsia="zh-CN"/>
              </w:rPr>
              <w:t xml:space="preserve"> If not provided, the UPF can serve any SMF service area.</w:t>
            </w:r>
          </w:p>
          <w:p w14:paraId="60DBA578" w14:textId="77777777" w:rsidR="00F17312" w:rsidRDefault="00F17312" w:rsidP="00F17312">
            <w:pPr>
              <w:pStyle w:val="TAL"/>
              <w:keepNext w:val="0"/>
              <w:rPr>
                <w:lang w:eastAsia="zh-CN"/>
              </w:rPr>
            </w:pPr>
          </w:p>
          <w:p w14:paraId="72134D5C" w14:textId="6567C6E1" w:rsidR="00F17312" w:rsidRDefault="00F17312" w:rsidP="00F17312">
            <w:pPr>
              <w:pStyle w:val="TAL"/>
              <w:keepNext w:val="0"/>
              <w:rPr>
                <w:lang w:eastAsia="zh-CN"/>
              </w:rPr>
            </w:pPr>
            <w:r>
              <w:rPr>
                <w:lang w:eastAsia="zh-CN"/>
              </w:rPr>
              <w:t>allowedValues: N/A</w:t>
            </w:r>
          </w:p>
        </w:tc>
        <w:tc>
          <w:tcPr>
            <w:tcW w:w="1897" w:type="dxa"/>
            <w:tcBorders>
              <w:top w:val="single" w:sz="4" w:space="0" w:color="auto"/>
              <w:left w:val="single" w:sz="4" w:space="0" w:color="auto"/>
              <w:bottom w:val="single" w:sz="4" w:space="0" w:color="auto"/>
              <w:right w:val="single" w:sz="4" w:space="0" w:color="auto"/>
            </w:tcBorders>
          </w:tcPr>
          <w:p w14:paraId="5945A138" w14:textId="77777777" w:rsidR="00F17312" w:rsidRDefault="00F17312" w:rsidP="00F17312">
            <w:pPr>
              <w:pStyle w:val="TAL"/>
              <w:keepNext w:val="0"/>
            </w:pPr>
            <w:r>
              <w:t>type: String</w:t>
            </w:r>
          </w:p>
          <w:p w14:paraId="5F46C85E" w14:textId="77777777" w:rsidR="00F17312" w:rsidRDefault="00F17312" w:rsidP="00F17312">
            <w:pPr>
              <w:pStyle w:val="TAL"/>
              <w:keepNext w:val="0"/>
            </w:pPr>
            <w:r>
              <w:t>multiplicity: 1..*</w:t>
            </w:r>
          </w:p>
          <w:p w14:paraId="3981B4FC" w14:textId="6F0752BB" w:rsidR="00F17312" w:rsidRDefault="00F17312" w:rsidP="00F17312">
            <w:pPr>
              <w:pStyle w:val="TAL"/>
              <w:keepNext w:val="0"/>
            </w:pPr>
            <w:r>
              <w:t>isOrdered: F</w:t>
            </w:r>
            <w:r w:rsidR="00511852" w:rsidRPr="00511852">
              <w:t>alse</w:t>
            </w:r>
          </w:p>
          <w:p w14:paraId="40090489" w14:textId="77777777" w:rsidR="00F17312" w:rsidRDefault="00F17312" w:rsidP="00F17312">
            <w:pPr>
              <w:pStyle w:val="TAL"/>
              <w:keepNext w:val="0"/>
            </w:pPr>
            <w:r>
              <w:t>isUnique: True</w:t>
            </w:r>
          </w:p>
          <w:p w14:paraId="34FFBF35" w14:textId="77777777" w:rsidR="00F17312" w:rsidRDefault="00F17312" w:rsidP="00F17312">
            <w:pPr>
              <w:pStyle w:val="TAL"/>
              <w:keepNext w:val="0"/>
            </w:pPr>
            <w:r>
              <w:t>defaultValue: None</w:t>
            </w:r>
          </w:p>
          <w:p w14:paraId="698BAD7E" w14:textId="52571A03" w:rsidR="00F17312" w:rsidRDefault="00F17312" w:rsidP="00F17312">
            <w:pPr>
              <w:pStyle w:val="TAL"/>
              <w:keepNext w:val="0"/>
            </w:pPr>
            <w:r>
              <w:t>isNullable: False</w:t>
            </w:r>
          </w:p>
        </w:tc>
      </w:tr>
      <w:tr w:rsidR="00424C62" w14:paraId="34B7FE82"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13E17FC5" w14:textId="4BC42BEA" w:rsidR="00424C62" w:rsidRDefault="00424C62" w:rsidP="00424C62">
            <w:pPr>
              <w:pStyle w:val="TAL"/>
              <w:keepNext w:val="0"/>
              <w:rPr>
                <w:rFonts w:ascii="Courier New" w:hAnsi="Courier New" w:cs="Courier New"/>
              </w:rPr>
            </w:pPr>
            <w:r w:rsidRPr="000E7D98">
              <w:rPr>
                <w:rFonts w:ascii="Courier New" w:hAnsi="Courier New" w:cs="Courier New"/>
                <w:szCs w:val="18"/>
                <w:lang w:val="de-DE"/>
              </w:rPr>
              <w:t>interfaceUpfInfoList</w:t>
            </w:r>
          </w:p>
        </w:tc>
        <w:tc>
          <w:tcPr>
            <w:tcW w:w="4395" w:type="dxa"/>
            <w:tcBorders>
              <w:top w:val="single" w:sz="4" w:space="0" w:color="auto"/>
              <w:left w:val="single" w:sz="4" w:space="0" w:color="auto"/>
              <w:bottom w:val="single" w:sz="4" w:space="0" w:color="auto"/>
              <w:right w:val="single" w:sz="4" w:space="0" w:color="auto"/>
            </w:tcBorders>
          </w:tcPr>
          <w:p w14:paraId="4CEF5273" w14:textId="3FD57D42" w:rsidR="00424C62" w:rsidRDefault="00424C62" w:rsidP="00424C62">
            <w:pPr>
              <w:pStyle w:val="TAL"/>
              <w:keepNext w:val="0"/>
              <w:rPr>
                <w:lang w:eastAsia="zh-CN"/>
              </w:rPr>
            </w:pPr>
            <w:r w:rsidRPr="00690A26">
              <w:rPr>
                <w:rFonts w:cs="Arial"/>
                <w:szCs w:val="18"/>
              </w:rPr>
              <w:t xml:space="preserve">List of User Plane interfaces configured on the UPF. When this </w:t>
            </w:r>
            <w:r>
              <w:rPr>
                <w:rFonts w:cs="Arial"/>
                <w:szCs w:val="18"/>
              </w:rPr>
              <w:t xml:space="preserve">parameter </w:t>
            </w:r>
            <w:r w:rsidRPr="00690A26">
              <w:rPr>
                <w:rFonts w:cs="Arial"/>
                <w:szCs w:val="18"/>
              </w:rPr>
              <w:t>is provided in the NF Discovery response, the NF Service Consumer (e.g.</w:t>
            </w:r>
            <w:r>
              <w:rPr>
                <w:rFonts w:cs="Arial"/>
                <w:szCs w:val="18"/>
              </w:rPr>
              <w:t>,</w:t>
            </w:r>
            <w:r w:rsidRPr="00690A26">
              <w:rPr>
                <w:rFonts w:cs="Arial"/>
                <w:szCs w:val="18"/>
              </w:rPr>
              <w:t xml:space="preserve"> SMF) may use this information for UPF selection.</w:t>
            </w:r>
          </w:p>
        </w:tc>
        <w:tc>
          <w:tcPr>
            <w:tcW w:w="1897" w:type="dxa"/>
            <w:tcBorders>
              <w:top w:val="single" w:sz="4" w:space="0" w:color="auto"/>
              <w:left w:val="single" w:sz="4" w:space="0" w:color="auto"/>
              <w:bottom w:val="single" w:sz="4" w:space="0" w:color="auto"/>
              <w:right w:val="single" w:sz="4" w:space="0" w:color="auto"/>
            </w:tcBorders>
          </w:tcPr>
          <w:p w14:paraId="7C33313A" w14:textId="77777777" w:rsidR="00424C62" w:rsidRDefault="00424C62" w:rsidP="00424C62">
            <w:pPr>
              <w:pStyle w:val="TAL"/>
              <w:keepNext w:val="0"/>
            </w:pPr>
            <w:r>
              <w:t xml:space="preserve">type: </w:t>
            </w:r>
            <w:r w:rsidRPr="00690A26">
              <w:rPr>
                <w:lang w:eastAsia="zh-CN"/>
              </w:rPr>
              <w:t>InterfaceUpfInfoItem</w:t>
            </w:r>
          </w:p>
          <w:p w14:paraId="52F47F9F" w14:textId="77777777" w:rsidR="00424C62" w:rsidRDefault="00424C62" w:rsidP="00424C62">
            <w:pPr>
              <w:pStyle w:val="TAL"/>
              <w:keepNext w:val="0"/>
            </w:pPr>
            <w:r>
              <w:t>multiplicity: 1..*</w:t>
            </w:r>
          </w:p>
          <w:p w14:paraId="08D0D2DA" w14:textId="77777777" w:rsidR="00424C62" w:rsidRDefault="00424C62" w:rsidP="00424C62">
            <w:pPr>
              <w:pStyle w:val="TAL"/>
              <w:keepNext w:val="0"/>
            </w:pPr>
            <w:r>
              <w:t>isOrdered: False</w:t>
            </w:r>
          </w:p>
          <w:p w14:paraId="4E35B1BD" w14:textId="77777777" w:rsidR="00424C62" w:rsidRDefault="00424C62" w:rsidP="00424C62">
            <w:pPr>
              <w:pStyle w:val="TAL"/>
              <w:keepNext w:val="0"/>
            </w:pPr>
            <w:r>
              <w:t>isUnique: True</w:t>
            </w:r>
          </w:p>
          <w:p w14:paraId="7CF07081" w14:textId="77777777" w:rsidR="00424C62" w:rsidRDefault="00424C62" w:rsidP="00424C62">
            <w:pPr>
              <w:pStyle w:val="TAL"/>
              <w:keepNext w:val="0"/>
            </w:pPr>
            <w:r>
              <w:t>defaultValue: None</w:t>
            </w:r>
          </w:p>
          <w:p w14:paraId="143AF43A" w14:textId="2F1904B1" w:rsidR="00424C62" w:rsidRDefault="00424C62" w:rsidP="00424C62">
            <w:pPr>
              <w:pStyle w:val="TAL"/>
              <w:keepNext w:val="0"/>
            </w:pPr>
            <w:r>
              <w:t>isNullable: False</w:t>
            </w:r>
          </w:p>
        </w:tc>
      </w:tr>
      <w:tr w:rsidR="00424C62" w14:paraId="2772C32F"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2FB8767D" w14:textId="6DD5CFA4" w:rsidR="00424C62" w:rsidRDefault="00424C62" w:rsidP="00424C62">
            <w:pPr>
              <w:pStyle w:val="TAL"/>
              <w:keepNext w:val="0"/>
              <w:rPr>
                <w:rFonts w:ascii="Courier New" w:hAnsi="Courier New" w:cs="Courier New"/>
              </w:rPr>
            </w:pPr>
            <w:r w:rsidRPr="00536909">
              <w:rPr>
                <w:rFonts w:ascii="Courier New" w:hAnsi="Courier New" w:cs="Courier New"/>
              </w:rPr>
              <w:t>interfaceType</w:t>
            </w:r>
          </w:p>
        </w:tc>
        <w:tc>
          <w:tcPr>
            <w:tcW w:w="4395" w:type="dxa"/>
            <w:tcBorders>
              <w:top w:val="single" w:sz="4" w:space="0" w:color="auto"/>
              <w:left w:val="single" w:sz="4" w:space="0" w:color="auto"/>
              <w:bottom w:val="single" w:sz="4" w:space="0" w:color="auto"/>
              <w:right w:val="single" w:sz="4" w:space="0" w:color="auto"/>
            </w:tcBorders>
          </w:tcPr>
          <w:p w14:paraId="3E8BC283" w14:textId="77777777" w:rsidR="00424C62" w:rsidRDefault="00424C62" w:rsidP="00424C62">
            <w:pPr>
              <w:pStyle w:val="TAL"/>
              <w:keepNext w:val="0"/>
              <w:rPr>
                <w:lang w:eastAsia="zh-CN"/>
              </w:rPr>
            </w:pPr>
            <w:r>
              <w:rPr>
                <w:lang w:eastAsia="zh-CN"/>
              </w:rPr>
              <w:t xml:space="preserve">This parameter defines the type of User Plane (UP) interface. </w:t>
            </w:r>
          </w:p>
          <w:p w14:paraId="12B1DFDA" w14:textId="77777777" w:rsidR="00424C62" w:rsidRDefault="00424C62" w:rsidP="00424C62">
            <w:pPr>
              <w:pStyle w:val="TAL"/>
              <w:keepNext w:val="0"/>
              <w:rPr>
                <w:rFonts w:cs="Arial"/>
                <w:szCs w:val="18"/>
              </w:rPr>
            </w:pPr>
          </w:p>
          <w:p w14:paraId="4CE573E1" w14:textId="77777777" w:rsidR="00424C62" w:rsidRPr="00690A26" w:rsidRDefault="00424C62" w:rsidP="00424C62">
            <w:pPr>
              <w:pStyle w:val="TAL"/>
              <w:rPr>
                <w:rFonts w:cs="Arial"/>
                <w:szCs w:val="18"/>
              </w:rPr>
            </w:pPr>
            <w:r>
              <w:rPr>
                <w:lang w:eastAsia="zh-CN"/>
              </w:rPr>
              <w:t>allowedValues:</w:t>
            </w:r>
          </w:p>
          <w:p w14:paraId="199B55BC" w14:textId="77777777" w:rsidR="00424C62" w:rsidRDefault="00424C62" w:rsidP="00424C62">
            <w:pPr>
              <w:pStyle w:val="TAL"/>
              <w:keepNext w:val="0"/>
            </w:pPr>
            <w:r w:rsidRPr="00690A26">
              <w:t>"N3"</w:t>
            </w:r>
          </w:p>
          <w:p w14:paraId="7734BC59" w14:textId="77777777" w:rsidR="00424C62" w:rsidRDefault="00424C62" w:rsidP="00424C62">
            <w:pPr>
              <w:pStyle w:val="TAL"/>
              <w:keepNext w:val="0"/>
            </w:pPr>
            <w:r w:rsidRPr="00690A26">
              <w:t>"N6"</w:t>
            </w:r>
          </w:p>
          <w:p w14:paraId="3D2AA53B" w14:textId="77777777" w:rsidR="00424C62" w:rsidRDefault="00424C62" w:rsidP="00424C62">
            <w:pPr>
              <w:pStyle w:val="TAL"/>
              <w:keepNext w:val="0"/>
            </w:pPr>
            <w:r w:rsidRPr="00690A26">
              <w:t>"N9"</w:t>
            </w:r>
          </w:p>
          <w:p w14:paraId="2811AEDD" w14:textId="77777777" w:rsidR="00424C62" w:rsidRDefault="00424C62" w:rsidP="00424C62">
            <w:pPr>
              <w:pStyle w:val="TAL"/>
              <w:keepNext w:val="0"/>
            </w:pPr>
            <w:r>
              <w:t>"DATA_FORWARDING"</w:t>
            </w:r>
          </w:p>
          <w:p w14:paraId="496E1360" w14:textId="77777777" w:rsidR="00424C62" w:rsidRDefault="00424C62" w:rsidP="00424C62">
            <w:pPr>
              <w:pStyle w:val="TAL"/>
              <w:keepNext w:val="0"/>
            </w:pPr>
            <w:r>
              <w:t>"N6MB"</w:t>
            </w:r>
          </w:p>
          <w:p w14:paraId="1EEA2178" w14:textId="77777777" w:rsidR="00424C62" w:rsidRDefault="00424C62" w:rsidP="00424C62">
            <w:pPr>
              <w:pStyle w:val="TAL"/>
              <w:keepNext w:val="0"/>
            </w:pPr>
            <w:r>
              <w:t>"N19MB"</w:t>
            </w:r>
          </w:p>
          <w:p w14:paraId="1712B909" w14:textId="77777777" w:rsidR="00424C62" w:rsidRDefault="00424C62" w:rsidP="00424C62">
            <w:pPr>
              <w:pStyle w:val="TAL"/>
              <w:keepNext w:val="0"/>
            </w:pPr>
            <w:r>
              <w:t>"N3MB"</w:t>
            </w:r>
          </w:p>
          <w:p w14:paraId="445149D6" w14:textId="77777777" w:rsidR="00424C62" w:rsidRDefault="00424C62" w:rsidP="00424C62">
            <w:pPr>
              <w:pStyle w:val="TAL"/>
              <w:keepNext w:val="0"/>
              <w:rPr>
                <w:rFonts w:cs="Arial"/>
                <w:szCs w:val="18"/>
              </w:rPr>
            </w:pPr>
            <w:r>
              <w:t>"NMB9"</w:t>
            </w:r>
          </w:p>
          <w:p w14:paraId="52A6678F" w14:textId="77777777" w:rsidR="00424C62" w:rsidRDefault="00424C62" w:rsidP="00424C62">
            <w:pPr>
              <w:pStyle w:val="TAL"/>
              <w:keepNext w:val="0"/>
              <w:rPr>
                <w:lang w:eastAsia="zh-CN"/>
              </w:rPr>
            </w:pPr>
          </w:p>
        </w:tc>
        <w:tc>
          <w:tcPr>
            <w:tcW w:w="1897" w:type="dxa"/>
            <w:tcBorders>
              <w:top w:val="single" w:sz="4" w:space="0" w:color="auto"/>
              <w:left w:val="single" w:sz="4" w:space="0" w:color="auto"/>
              <w:bottom w:val="single" w:sz="4" w:space="0" w:color="auto"/>
              <w:right w:val="single" w:sz="4" w:space="0" w:color="auto"/>
            </w:tcBorders>
          </w:tcPr>
          <w:p w14:paraId="7D8A8017" w14:textId="77777777" w:rsidR="00424C62" w:rsidRDefault="00424C62" w:rsidP="00424C62">
            <w:pPr>
              <w:pStyle w:val="TAL"/>
              <w:keepNext w:val="0"/>
            </w:pPr>
            <w:r>
              <w:t>type: ENUM</w:t>
            </w:r>
          </w:p>
          <w:p w14:paraId="4560DB08" w14:textId="77777777" w:rsidR="00424C62" w:rsidRDefault="00424C62" w:rsidP="00424C62">
            <w:pPr>
              <w:pStyle w:val="TAL"/>
              <w:keepNext w:val="0"/>
            </w:pPr>
            <w:r>
              <w:t>multiplicity: 1</w:t>
            </w:r>
          </w:p>
          <w:p w14:paraId="2FBF924E" w14:textId="77777777" w:rsidR="00424C62" w:rsidRDefault="00424C62" w:rsidP="00424C62">
            <w:pPr>
              <w:pStyle w:val="TAL"/>
              <w:keepNext w:val="0"/>
            </w:pPr>
            <w:r>
              <w:t>isOrdered: N/A</w:t>
            </w:r>
          </w:p>
          <w:p w14:paraId="635C905A" w14:textId="77777777" w:rsidR="00424C62" w:rsidRDefault="00424C62" w:rsidP="00424C62">
            <w:pPr>
              <w:pStyle w:val="TAL"/>
              <w:keepNext w:val="0"/>
            </w:pPr>
            <w:r>
              <w:t>isUnique: N/A</w:t>
            </w:r>
          </w:p>
          <w:p w14:paraId="711ABA9D" w14:textId="77777777" w:rsidR="00424C62" w:rsidRDefault="00424C62" w:rsidP="00424C62">
            <w:pPr>
              <w:pStyle w:val="TAL"/>
              <w:keepNext w:val="0"/>
            </w:pPr>
            <w:r>
              <w:t>defaultValue: None</w:t>
            </w:r>
          </w:p>
          <w:p w14:paraId="54DFC419" w14:textId="297604C9" w:rsidR="00424C62" w:rsidRDefault="00424C62" w:rsidP="00424C62">
            <w:pPr>
              <w:pStyle w:val="TAL"/>
              <w:keepNext w:val="0"/>
            </w:pPr>
            <w:r>
              <w:t>isNullable: False</w:t>
            </w:r>
          </w:p>
        </w:tc>
      </w:tr>
      <w:tr w:rsidR="00424C62" w14:paraId="54848D65"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36950E08" w14:textId="2FA24E4A" w:rsidR="00424C62" w:rsidRDefault="00424C62" w:rsidP="00424C62">
            <w:pPr>
              <w:pStyle w:val="TAL"/>
              <w:keepNext w:val="0"/>
              <w:rPr>
                <w:rFonts w:ascii="Courier New" w:hAnsi="Courier New" w:cs="Courier New"/>
              </w:rPr>
            </w:pPr>
            <w:r w:rsidRPr="003C43BF">
              <w:rPr>
                <w:rFonts w:ascii="Courier New" w:hAnsi="Courier New" w:cs="Courier New"/>
              </w:rPr>
              <w:lastRenderedPageBreak/>
              <w:t>ipv4EndpointAddresses</w:t>
            </w:r>
          </w:p>
        </w:tc>
        <w:tc>
          <w:tcPr>
            <w:tcW w:w="4395" w:type="dxa"/>
            <w:tcBorders>
              <w:top w:val="single" w:sz="4" w:space="0" w:color="auto"/>
              <w:left w:val="single" w:sz="4" w:space="0" w:color="auto"/>
              <w:bottom w:val="single" w:sz="4" w:space="0" w:color="auto"/>
              <w:right w:val="single" w:sz="4" w:space="0" w:color="auto"/>
            </w:tcBorders>
          </w:tcPr>
          <w:p w14:paraId="0F481975" w14:textId="00A23A5D" w:rsidR="00424C62" w:rsidRDefault="00424C62" w:rsidP="00424C62">
            <w:pPr>
              <w:pStyle w:val="TAL"/>
              <w:keepNext w:val="0"/>
              <w:rPr>
                <w:lang w:eastAsia="zh-CN"/>
              </w:rPr>
            </w:pPr>
            <w:r w:rsidRPr="003C43BF">
              <w:rPr>
                <w:rFonts w:cs="Arial"/>
                <w:szCs w:val="18"/>
                <w:lang w:val="en-US"/>
              </w:rPr>
              <w:t>Available endpoint IPv4 address(es) of the User Plane interface.</w:t>
            </w:r>
          </w:p>
        </w:tc>
        <w:tc>
          <w:tcPr>
            <w:tcW w:w="1897" w:type="dxa"/>
            <w:tcBorders>
              <w:top w:val="single" w:sz="4" w:space="0" w:color="auto"/>
              <w:left w:val="single" w:sz="4" w:space="0" w:color="auto"/>
              <w:bottom w:val="single" w:sz="4" w:space="0" w:color="auto"/>
              <w:right w:val="single" w:sz="4" w:space="0" w:color="auto"/>
            </w:tcBorders>
          </w:tcPr>
          <w:p w14:paraId="6AA5AE37" w14:textId="77777777" w:rsidR="00424C62" w:rsidRPr="003C43BF" w:rsidRDefault="00424C62" w:rsidP="00424C62">
            <w:pPr>
              <w:pStyle w:val="TAL"/>
              <w:keepNext w:val="0"/>
            </w:pPr>
            <w:r w:rsidRPr="003C43BF">
              <w:t>type: ipv4Addr</w:t>
            </w:r>
          </w:p>
          <w:p w14:paraId="7119692B" w14:textId="77777777" w:rsidR="00424C62" w:rsidRPr="003C43BF" w:rsidRDefault="00424C62" w:rsidP="00424C62">
            <w:pPr>
              <w:pStyle w:val="TAL"/>
              <w:keepNext w:val="0"/>
            </w:pPr>
            <w:r w:rsidRPr="003C43BF">
              <w:t>multiplicity: 1..*</w:t>
            </w:r>
          </w:p>
          <w:p w14:paraId="76E47F38" w14:textId="77777777" w:rsidR="00424C62" w:rsidRPr="003C43BF" w:rsidRDefault="00424C62" w:rsidP="00424C62">
            <w:pPr>
              <w:pStyle w:val="TAL"/>
              <w:keepNext w:val="0"/>
            </w:pPr>
            <w:r w:rsidRPr="003C43BF">
              <w:t>isOrdered: F</w:t>
            </w:r>
            <w:r>
              <w:t>alse</w:t>
            </w:r>
          </w:p>
          <w:p w14:paraId="36F17710" w14:textId="77777777" w:rsidR="00424C62" w:rsidRPr="003C43BF" w:rsidRDefault="00424C62" w:rsidP="00424C62">
            <w:pPr>
              <w:pStyle w:val="TAL"/>
              <w:keepNext w:val="0"/>
            </w:pPr>
            <w:r w:rsidRPr="003C43BF">
              <w:t>isUnique: True</w:t>
            </w:r>
          </w:p>
          <w:p w14:paraId="6871740E" w14:textId="77777777" w:rsidR="00424C62" w:rsidRPr="003C43BF" w:rsidRDefault="00424C62" w:rsidP="00424C62">
            <w:pPr>
              <w:pStyle w:val="TAL"/>
              <w:keepNext w:val="0"/>
            </w:pPr>
            <w:r w:rsidRPr="003C43BF">
              <w:t>defaultValue: None</w:t>
            </w:r>
          </w:p>
          <w:p w14:paraId="5C055B18" w14:textId="637E35B8" w:rsidR="00424C62" w:rsidRDefault="00424C62" w:rsidP="00424C62">
            <w:pPr>
              <w:pStyle w:val="TAL"/>
              <w:keepNext w:val="0"/>
            </w:pPr>
            <w:r w:rsidRPr="003C43BF">
              <w:t>isNullable: False</w:t>
            </w:r>
          </w:p>
        </w:tc>
      </w:tr>
      <w:tr w:rsidR="00424C62" w14:paraId="694A699D"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7C31482F" w14:textId="7BDFBE9D" w:rsidR="00424C62" w:rsidRDefault="00424C62" w:rsidP="00424C62">
            <w:pPr>
              <w:pStyle w:val="TAL"/>
              <w:keepNext w:val="0"/>
              <w:rPr>
                <w:rFonts w:ascii="Courier New" w:hAnsi="Courier New" w:cs="Courier New"/>
              </w:rPr>
            </w:pPr>
            <w:r w:rsidRPr="003C43BF">
              <w:rPr>
                <w:rFonts w:ascii="Courier New" w:hAnsi="Courier New" w:cs="Courier New"/>
              </w:rPr>
              <w:t>ipv6EndpointAddresses</w:t>
            </w:r>
          </w:p>
        </w:tc>
        <w:tc>
          <w:tcPr>
            <w:tcW w:w="4395" w:type="dxa"/>
            <w:tcBorders>
              <w:top w:val="single" w:sz="4" w:space="0" w:color="auto"/>
              <w:left w:val="single" w:sz="4" w:space="0" w:color="auto"/>
              <w:bottom w:val="single" w:sz="4" w:space="0" w:color="auto"/>
              <w:right w:val="single" w:sz="4" w:space="0" w:color="auto"/>
            </w:tcBorders>
          </w:tcPr>
          <w:p w14:paraId="09AB33E1" w14:textId="51A08705" w:rsidR="00424C62" w:rsidRDefault="00424C62" w:rsidP="00424C62">
            <w:pPr>
              <w:pStyle w:val="TAL"/>
              <w:keepNext w:val="0"/>
              <w:rPr>
                <w:lang w:eastAsia="zh-CN"/>
              </w:rPr>
            </w:pPr>
            <w:r w:rsidRPr="003C43BF">
              <w:rPr>
                <w:rFonts w:cs="Arial"/>
                <w:szCs w:val="18"/>
              </w:rPr>
              <w:t>Available endpoint IPv6 address(es) of the User Plane interface.</w:t>
            </w:r>
          </w:p>
        </w:tc>
        <w:tc>
          <w:tcPr>
            <w:tcW w:w="1897" w:type="dxa"/>
            <w:tcBorders>
              <w:top w:val="single" w:sz="4" w:space="0" w:color="auto"/>
              <w:left w:val="single" w:sz="4" w:space="0" w:color="auto"/>
              <w:bottom w:val="single" w:sz="4" w:space="0" w:color="auto"/>
              <w:right w:val="single" w:sz="4" w:space="0" w:color="auto"/>
            </w:tcBorders>
          </w:tcPr>
          <w:p w14:paraId="16689992" w14:textId="77777777" w:rsidR="00424C62" w:rsidRPr="003C43BF" w:rsidRDefault="00424C62" w:rsidP="00424C62">
            <w:pPr>
              <w:pStyle w:val="TAL"/>
              <w:keepNext w:val="0"/>
            </w:pPr>
            <w:r w:rsidRPr="003C43BF">
              <w:t>type: ipv6Addr</w:t>
            </w:r>
          </w:p>
          <w:p w14:paraId="45D825D8" w14:textId="77777777" w:rsidR="00424C62" w:rsidRPr="003C43BF" w:rsidRDefault="00424C62" w:rsidP="00424C62">
            <w:pPr>
              <w:pStyle w:val="TAL"/>
              <w:keepNext w:val="0"/>
            </w:pPr>
            <w:r w:rsidRPr="003C43BF">
              <w:t>multiplicity: 1..*</w:t>
            </w:r>
          </w:p>
          <w:p w14:paraId="1030A4F7" w14:textId="77777777" w:rsidR="00424C62" w:rsidRPr="003C43BF" w:rsidRDefault="00424C62" w:rsidP="00424C62">
            <w:pPr>
              <w:pStyle w:val="TAL"/>
              <w:keepNext w:val="0"/>
            </w:pPr>
            <w:r w:rsidRPr="003C43BF">
              <w:t>isOrdered: F</w:t>
            </w:r>
            <w:r>
              <w:t>alse</w:t>
            </w:r>
          </w:p>
          <w:p w14:paraId="353554DF" w14:textId="77777777" w:rsidR="00424C62" w:rsidRPr="003C43BF" w:rsidRDefault="00424C62" w:rsidP="00424C62">
            <w:pPr>
              <w:pStyle w:val="TAL"/>
              <w:keepNext w:val="0"/>
            </w:pPr>
            <w:r w:rsidRPr="003C43BF">
              <w:t>isUnique: True</w:t>
            </w:r>
          </w:p>
          <w:p w14:paraId="5A05D13E" w14:textId="77777777" w:rsidR="00424C62" w:rsidRPr="003C43BF" w:rsidRDefault="00424C62" w:rsidP="00424C62">
            <w:pPr>
              <w:pStyle w:val="TAL"/>
              <w:keepNext w:val="0"/>
            </w:pPr>
            <w:r w:rsidRPr="003C43BF">
              <w:t>defaultValue: None</w:t>
            </w:r>
          </w:p>
          <w:p w14:paraId="07F1FB82" w14:textId="2C391662" w:rsidR="00424C62" w:rsidRDefault="00424C62" w:rsidP="00424C62">
            <w:pPr>
              <w:pStyle w:val="TAL"/>
              <w:keepNext w:val="0"/>
            </w:pPr>
            <w:r w:rsidRPr="003C43BF">
              <w:t>isNullable: False</w:t>
            </w:r>
          </w:p>
        </w:tc>
      </w:tr>
      <w:tr w:rsidR="00424C62" w14:paraId="30AD7683"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23C58D60" w14:textId="251C85CB" w:rsidR="00424C62" w:rsidRDefault="00424C62" w:rsidP="00424C62">
            <w:pPr>
              <w:pStyle w:val="TAL"/>
              <w:keepNext w:val="0"/>
              <w:rPr>
                <w:rFonts w:ascii="Courier New" w:hAnsi="Courier New" w:cs="Courier New"/>
              </w:rPr>
            </w:pPr>
            <w:r w:rsidRPr="003C43BF">
              <w:rPr>
                <w:rFonts w:ascii="Courier New" w:hAnsi="Courier New" w:cs="Courier New"/>
              </w:rPr>
              <w:t>networkInstance</w:t>
            </w:r>
          </w:p>
        </w:tc>
        <w:tc>
          <w:tcPr>
            <w:tcW w:w="4395" w:type="dxa"/>
            <w:tcBorders>
              <w:top w:val="single" w:sz="4" w:space="0" w:color="auto"/>
              <w:left w:val="single" w:sz="4" w:space="0" w:color="auto"/>
              <w:bottom w:val="single" w:sz="4" w:space="0" w:color="auto"/>
              <w:right w:val="single" w:sz="4" w:space="0" w:color="auto"/>
            </w:tcBorders>
          </w:tcPr>
          <w:p w14:paraId="6CCD6407" w14:textId="52458E91" w:rsidR="00424C62" w:rsidRDefault="00424C62" w:rsidP="00424C62">
            <w:pPr>
              <w:pStyle w:val="TAL"/>
              <w:keepNext w:val="0"/>
              <w:rPr>
                <w:lang w:eastAsia="zh-CN"/>
              </w:rPr>
            </w:pPr>
            <w:r w:rsidRPr="003C43BF">
              <w:rPr>
                <w:rFonts w:cs="Arial"/>
                <w:szCs w:val="18"/>
              </w:rPr>
              <w:t>Network Instance (See TS 29.244 [56]) associated to the User Plane interface</w:t>
            </w:r>
          </w:p>
        </w:tc>
        <w:tc>
          <w:tcPr>
            <w:tcW w:w="1897" w:type="dxa"/>
            <w:tcBorders>
              <w:top w:val="single" w:sz="4" w:space="0" w:color="auto"/>
              <w:left w:val="single" w:sz="4" w:space="0" w:color="auto"/>
              <w:bottom w:val="single" w:sz="4" w:space="0" w:color="auto"/>
              <w:right w:val="single" w:sz="4" w:space="0" w:color="auto"/>
            </w:tcBorders>
          </w:tcPr>
          <w:p w14:paraId="517B3800" w14:textId="77777777" w:rsidR="00424C62" w:rsidRPr="003C43BF" w:rsidRDefault="00424C62" w:rsidP="00424C62">
            <w:pPr>
              <w:pStyle w:val="TAL"/>
              <w:keepNext w:val="0"/>
            </w:pPr>
            <w:r w:rsidRPr="003C43BF">
              <w:t>type: string</w:t>
            </w:r>
          </w:p>
          <w:p w14:paraId="7F204458" w14:textId="77777777" w:rsidR="00424C62" w:rsidRPr="003C43BF" w:rsidRDefault="00424C62" w:rsidP="00424C62">
            <w:pPr>
              <w:pStyle w:val="TAL"/>
              <w:keepNext w:val="0"/>
            </w:pPr>
            <w:r w:rsidRPr="003C43BF">
              <w:t>multiplicity: 1</w:t>
            </w:r>
          </w:p>
          <w:p w14:paraId="13EAD6D6" w14:textId="77777777" w:rsidR="00424C62" w:rsidRPr="003C43BF" w:rsidRDefault="00424C62" w:rsidP="00424C62">
            <w:pPr>
              <w:pStyle w:val="TAL"/>
              <w:keepNext w:val="0"/>
            </w:pPr>
            <w:r w:rsidRPr="003C43BF">
              <w:t xml:space="preserve">isOrdered: </w:t>
            </w:r>
            <w:r>
              <w:t>N/A</w:t>
            </w:r>
          </w:p>
          <w:p w14:paraId="334094C1" w14:textId="77777777" w:rsidR="00424C62" w:rsidRPr="003C43BF" w:rsidRDefault="00424C62" w:rsidP="00424C62">
            <w:pPr>
              <w:pStyle w:val="TAL"/>
              <w:keepNext w:val="0"/>
            </w:pPr>
            <w:r w:rsidRPr="003C43BF">
              <w:t xml:space="preserve">isUnique: </w:t>
            </w:r>
            <w:r>
              <w:t>N/A</w:t>
            </w:r>
          </w:p>
          <w:p w14:paraId="4F976EC1" w14:textId="77777777" w:rsidR="00424C62" w:rsidRPr="003C43BF" w:rsidRDefault="00424C62" w:rsidP="00424C62">
            <w:pPr>
              <w:pStyle w:val="TAL"/>
              <w:keepNext w:val="0"/>
            </w:pPr>
            <w:r w:rsidRPr="003C43BF">
              <w:t>defaultValue: None</w:t>
            </w:r>
          </w:p>
          <w:p w14:paraId="1E835DAD" w14:textId="7F80B641" w:rsidR="00424C62" w:rsidRDefault="00424C62" w:rsidP="00424C62">
            <w:pPr>
              <w:pStyle w:val="TAL"/>
              <w:keepNext w:val="0"/>
            </w:pPr>
            <w:r w:rsidRPr="003C43BF">
              <w:t>isNullable: False</w:t>
            </w:r>
          </w:p>
        </w:tc>
      </w:tr>
      <w:tr w:rsidR="00424C62" w14:paraId="4DBBC167"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09A85011" w14:textId="07DCDB25" w:rsidR="00424C62" w:rsidRDefault="00424C62" w:rsidP="00424C62">
            <w:pPr>
              <w:pStyle w:val="TAL"/>
              <w:keepNext w:val="0"/>
              <w:rPr>
                <w:rFonts w:ascii="Courier New" w:hAnsi="Courier New" w:cs="Courier New"/>
              </w:rPr>
            </w:pPr>
            <w:r w:rsidRPr="003C43BF">
              <w:rPr>
                <w:rFonts w:ascii="Courier New" w:hAnsi="Courier New" w:cs="Courier New"/>
                <w:szCs w:val="18"/>
                <w:lang w:val="de-DE"/>
              </w:rPr>
              <w:t>iwkEpsInd</w:t>
            </w:r>
          </w:p>
        </w:tc>
        <w:tc>
          <w:tcPr>
            <w:tcW w:w="4395" w:type="dxa"/>
            <w:tcBorders>
              <w:top w:val="single" w:sz="4" w:space="0" w:color="auto"/>
              <w:left w:val="single" w:sz="4" w:space="0" w:color="auto"/>
              <w:bottom w:val="single" w:sz="4" w:space="0" w:color="auto"/>
              <w:right w:val="single" w:sz="4" w:space="0" w:color="auto"/>
            </w:tcBorders>
          </w:tcPr>
          <w:p w14:paraId="3ECFD3E9" w14:textId="77777777" w:rsidR="00424C62" w:rsidRPr="003C43BF" w:rsidRDefault="00424C62" w:rsidP="00424C62">
            <w:pPr>
              <w:pStyle w:val="TAL"/>
              <w:rPr>
                <w:rFonts w:cs="Arial"/>
                <w:szCs w:val="18"/>
              </w:rPr>
            </w:pPr>
            <w:r w:rsidRPr="003C43BF">
              <w:rPr>
                <w:rFonts w:cs="Arial"/>
                <w:szCs w:val="18"/>
              </w:rPr>
              <w:t>Indicates whether interworking with EPS is supported by the UPF.</w:t>
            </w:r>
          </w:p>
          <w:p w14:paraId="460177B2" w14:textId="77777777" w:rsidR="00424C62" w:rsidRPr="003C43BF" w:rsidRDefault="00424C62" w:rsidP="00424C62">
            <w:pPr>
              <w:pStyle w:val="TAL"/>
              <w:rPr>
                <w:rFonts w:cs="Arial"/>
                <w:szCs w:val="18"/>
              </w:rPr>
            </w:pPr>
          </w:p>
          <w:p w14:paraId="4159D0A4" w14:textId="77777777" w:rsidR="00424C62" w:rsidRPr="003C43BF" w:rsidRDefault="00424C62" w:rsidP="00424C62">
            <w:pPr>
              <w:pStyle w:val="TAL"/>
              <w:rPr>
                <w:rFonts w:cs="Arial"/>
                <w:szCs w:val="18"/>
              </w:rPr>
            </w:pPr>
            <w:r w:rsidRPr="003C43BF">
              <w:rPr>
                <w:lang w:eastAsia="zh-CN"/>
              </w:rPr>
              <w:t>allowedValues:</w:t>
            </w:r>
          </w:p>
          <w:p w14:paraId="191452CD" w14:textId="2DA5E96A" w:rsidR="00424C62" w:rsidRDefault="00424C62" w:rsidP="00424C62">
            <w:pPr>
              <w:pStyle w:val="TAL"/>
              <w:keepNext w:val="0"/>
              <w:rPr>
                <w:lang w:eastAsia="zh-CN"/>
              </w:rPr>
            </w:pPr>
            <w:r w:rsidRPr="003C43BF">
              <w:rPr>
                <w:rFonts w:cs="Arial"/>
                <w:szCs w:val="18"/>
              </w:rPr>
              <w:t>True: Supported</w:t>
            </w:r>
            <w:r w:rsidRPr="003C43BF">
              <w:rPr>
                <w:rFonts w:cs="Arial"/>
                <w:szCs w:val="18"/>
              </w:rPr>
              <w:br/>
              <w:t>False: Not Supported</w:t>
            </w:r>
          </w:p>
        </w:tc>
        <w:tc>
          <w:tcPr>
            <w:tcW w:w="1897" w:type="dxa"/>
            <w:tcBorders>
              <w:top w:val="single" w:sz="4" w:space="0" w:color="auto"/>
              <w:left w:val="single" w:sz="4" w:space="0" w:color="auto"/>
              <w:bottom w:val="single" w:sz="4" w:space="0" w:color="auto"/>
              <w:right w:val="single" w:sz="4" w:space="0" w:color="auto"/>
            </w:tcBorders>
          </w:tcPr>
          <w:p w14:paraId="50F84612" w14:textId="77777777" w:rsidR="00424C62" w:rsidRPr="003C43BF" w:rsidRDefault="00424C62" w:rsidP="00424C62">
            <w:pPr>
              <w:pStyle w:val="TAL"/>
              <w:keepNext w:val="0"/>
            </w:pPr>
            <w:r w:rsidRPr="003C43BF">
              <w:t xml:space="preserve">type: </w:t>
            </w:r>
            <w:r w:rsidRPr="003C43BF">
              <w:rPr>
                <w:rFonts w:cs="Arial"/>
                <w:szCs w:val="18"/>
              </w:rPr>
              <w:t>Boolean</w:t>
            </w:r>
          </w:p>
          <w:p w14:paraId="5FA51414" w14:textId="77777777" w:rsidR="00424C62" w:rsidRPr="003C43BF" w:rsidRDefault="00424C62" w:rsidP="00424C62">
            <w:pPr>
              <w:pStyle w:val="TAL"/>
              <w:keepNext w:val="0"/>
            </w:pPr>
            <w:r w:rsidRPr="003C43BF">
              <w:t>multiplicity: 1</w:t>
            </w:r>
          </w:p>
          <w:p w14:paraId="5B00208D" w14:textId="77777777" w:rsidR="00424C62" w:rsidRPr="003C43BF" w:rsidRDefault="00424C62" w:rsidP="00424C62">
            <w:pPr>
              <w:pStyle w:val="TAL"/>
              <w:keepNext w:val="0"/>
            </w:pPr>
            <w:r w:rsidRPr="003C43BF">
              <w:t xml:space="preserve">isOrdered: </w:t>
            </w:r>
            <w:r>
              <w:t>N/A</w:t>
            </w:r>
          </w:p>
          <w:p w14:paraId="2EEDA088" w14:textId="77777777" w:rsidR="00424C62" w:rsidRPr="003C43BF" w:rsidRDefault="00424C62" w:rsidP="00424C62">
            <w:pPr>
              <w:pStyle w:val="TAL"/>
              <w:keepNext w:val="0"/>
            </w:pPr>
            <w:r w:rsidRPr="003C43BF">
              <w:t xml:space="preserve">isUnique: </w:t>
            </w:r>
            <w:r>
              <w:t>N/A</w:t>
            </w:r>
          </w:p>
          <w:p w14:paraId="6D345D0B" w14:textId="77777777" w:rsidR="00424C62" w:rsidRPr="003C43BF" w:rsidRDefault="00424C62" w:rsidP="00424C62">
            <w:pPr>
              <w:pStyle w:val="TAL"/>
              <w:keepNext w:val="0"/>
            </w:pPr>
            <w:r w:rsidRPr="003C43BF">
              <w:t>defaultValue: False</w:t>
            </w:r>
          </w:p>
          <w:p w14:paraId="3BB945E9" w14:textId="0CE24E75" w:rsidR="00424C62" w:rsidRDefault="00424C62" w:rsidP="00424C62">
            <w:pPr>
              <w:pStyle w:val="TAL"/>
              <w:keepNext w:val="0"/>
            </w:pPr>
            <w:r w:rsidRPr="003C43BF">
              <w:t>isNullable: False</w:t>
            </w:r>
          </w:p>
        </w:tc>
      </w:tr>
      <w:tr w:rsidR="00424C62" w14:paraId="46B1060B"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36F76A61" w14:textId="60E8A1DD" w:rsidR="00424C62" w:rsidRDefault="00424C62" w:rsidP="00424C62">
            <w:pPr>
              <w:pStyle w:val="TAL"/>
              <w:keepNext w:val="0"/>
              <w:rPr>
                <w:rFonts w:ascii="Courier New" w:hAnsi="Courier New" w:cs="Courier New"/>
              </w:rPr>
            </w:pPr>
            <w:r w:rsidRPr="000E7D98">
              <w:rPr>
                <w:rFonts w:ascii="Courier New" w:hAnsi="Courier New" w:cs="Courier New"/>
                <w:szCs w:val="18"/>
                <w:lang w:val="de-DE"/>
              </w:rPr>
              <w:t>pduSessionTypes</w:t>
            </w:r>
          </w:p>
        </w:tc>
        <w:tc>
          <w:tcPr>
            <w:tcW w:w="4395" w:type="dxa"/>
            <w:tcBorders>
              <w:top w:val="single" w:sz="4" w:space="0" w:color="auto"/>
              <w:left w:val="single" w:sz="4" w:space="0" w:color="auto"/>
              <w:bottom w:val="single" w:sz="4" w:space="0" w:color="auto"/>
              <w:right w:val="single" w:sz="4" w:space="0" w:color="auto"/>
            </w:tcBorders>
          </w:tcPr>
          <w:p w14:paraId="57968070" w14:textId="77777777" w:rsidR="00424C62" w:rsidRPr="00C20D14" w:rsidRDefault="00424C62" w:rsidP="00424C62">
            <w:pPr>
              <w:rPr>
                <w:rFonts w:ascii="Arial" w:hAnsi="Arial" w:cs="Arial"/>
                <w:sz w:val="18"/>
                <w:szCs w:val="18"/>
              </w:rPr>
            </w:pPr>
            <w:r w:rsidRPr="00C20D14">
              <w:rPr>
                <w:rFonts w:ascii="Arial" w:hAnsi="Arial" w:cs="Arial"/>
                <w:sz w:val="18"/>
                <w:szCs w:val="18"/>
              </w:rPr>
              <w:t xml:space="preserve">Indicates the type of a PDU session. </w:t>
            </w:r>
          </w:p>
          <w:p w14:paraId="43CA2AC5" w14:textId="77777777" w:rsidR="00424C62" w:rsidRPr="00690A26" w:rsidRDefault="00424C62" w:rsidP="00424C62">
            <w:pPr>
              <w:pStyle w:val="TAL"/>
              <w:rPr>
                <w:rFonts w:cs="Arial"/>
                <w:szCs w:val="18"/>
              </w:rPr>
            </w:pPr>
            <w:r w:rsidRPr="00C20D14">
              <w:rPr>
                <w:rFonts w:cs="Arial"/>
                <w:szCs w:val="18"/>
              </w:rPr>
              <w:t>allowedValues:</w:t>
            </w:r>
          </w:p>
          <w:p w14:paraId="4CB8DC89" w14:textId="3DD7987D" w:rsidR="00424C62" w:rsidRDefault="00424C62" w:rsidP="00424C62">
            <w:pPr>
              <w:pStyle w:val="TAL"/>
              <w:keepNext w:val="0"/>
              <w:rPr>
                <w:lang w:eastAsia="zh-CN"/>
              </w:rPr>
            </w:pPr>
            <w:r w:rsidRPr="00C20D14">
              <w:rPr>
                <w:rFonts w:cs="Arial"/>
                <w:szCs w:val="18"/>
              </w:rPr>
              <w:t>“IPv4”</w:t>
            </w:r>
            <w:r w:rsidRPr="00C20D14">
              <w:rPr>
                <w:rFonts w:cs="Arial"/>
                <w:szCs w:val="18"/>
              </w:rPr>
              <w:br/>
              <w:t>“IPv6”</w:t>
            </w:r>
            <w:r w:rsidRPr="00C20D14">
              <w:rPr>
                <w:rFonts w:cs="Arial"/>
                <w:szCs w:val="18"/>
              </w:rPr>
              <w:br/>
              <w:t>“IPv4v6” as per clause 5.8.2.2.1 TS 23.501 [2]</w:t>
            </w:r>
            <w:r w:rsidRPr="00C20D14">
              <w:rPr>
                <w:rFonts w:cs="Arial"/>
                <w:szCs w:val="18"/>
              </w:rPr>
              <w:br/>
              <w:t>“UNSTRUCTURED”</w:t>
            </w:r>
            <w:r w:rsidRPr="00C20D14">
              <w:rPr>
                <w:rFonts w:cs="Arial"/>
                <w:szCs w:val="18"/>
              </w:rPr>
              <w:br/>
              <w:t>“ETHERNET”</w:t>
            </w:r>
          </w:p>
        </w:tc>
        <w:tc>
          <w:tcPr>
            <w:tcW w:w="1897" w:type="dxa"/>
            <w:tcBorders>
              <w:top w:val="single" w:sz="4" w:space="0" w:color="auto"/>
              <w:left w:val="single" w:sz="4" w:space="0" w:color="auto"/>
              <w:bottom w:val="single" w:sz="4" w:space="0" w:color="auto"/>
              <w:right w:val="single" w:sz="4" w:space="0" w:color="auto"/>
            </w:tcBorders>
          </w:tcPr>
          <w:p w14:paraId="1301D3D9" w14:textId="77777777" w:rsidR="00424C62" w:rsidRDefault="00424C62" w:rsidP="00424C62">
            <w:pPr>
              <w:pStyle w:val="TAL"/>
              <w:keepNext w:val="0"/>
            </w:pPr>
            <w:r>
              <w:t>type: ENUM</w:t>
            </w:r>
          </w:p>
          <w:p w14:paraId="4828D68A" w14:textId="77777777" w:rsidR="00424C62" w:rsidRDefault="00424C62" w:rsidP="00424C62">
            <w:pPr>
              <w:pStyle w:val="TAL"/>
              <w:keepNext w:val="0"/>
            </w:pPr>
            <w:r>
              <w:t>multiplicity: 1</w:t>
            </w:r>
          </w:p>
          <w:p w14:paraId="61BB5A80" w14:textId="77777777" w:rsidR="00424C62" w:rsidRDefault="00424C62" w:rsidP="00424C62">
            <w:pPr>
              <w:pStyle w:val="TAL"/>
              <w:keepNext w:val="0"/>
            </w:pPr>
            <w:r>
              <w:t>isOrdered: N/A</w:t>
            </w:r>
          </w:p>
          <w:p w14:paraId="6B8BCFB1" w14:textId="77777777" w:rsidR="00424C62" w:rsidRDefault="00424C62" w:rsidP="00424C62">
            <w:pPr>
              <w:pStyle w:val="TAL"/>
              <w:keepNext w:val="0"/>
            </w:pPr>
            <w:r>
              <w:t>isUnique: N/A</w:t>
            </w:r>
          </w:p>
          <w:p w14:paraId="6DABA86B" w14:textId="77777777" w:rsidR="00424C62" w:rsidRDefault="00424C62" w:rsidP="00424C62">
            <w:pPr>
              <w:pStyle w:val="TAL"/>
              <w:keepNext w:val="0"/>
            </w:pPr>
            <w:r>
              <w:t>defaultValue: False</w:t>
            </w:r>
          </w:p>
          <w:p w14:paraId="6AF150AE" w14:textId="6D68F918" w:rsidR="00424C62" w:rsidRDefault="00424C62" w:rsidP="00424C62">
            <w:pPr>
              <w:pStyle w:val="TAL"/>
              <w:keepNext w:val="0"/>
            </w:pPr>
            <w:r>
              <w:t>isNullable: False</w:t>
            </w:r>
          </w:p>
        </w:tc>
      </w:tr>
      <w:tr w:rsidR="00424C62" w14:paraId="0B7465CC"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10419DF4" w14:textId="6F290108" w:rsidR="00424C62" w:rsidRDefault="00424C62" w:rsidP="00424C62">
            <w:pPr>
              <w:pStyle w:val="TAL"/>
              <w:keepNext w:val="0"/>
              <w:rPr>
                <w:rFonts w:ascii="Courier New" w:hAnsi="Courier New" w:cs="Courier New"/>
              </w:rPr>
            </w:pPr>
            <w:r w:rsidRPr="000E7D98">
              <w:rPr>
                <w:rFonts w:ascii="Courier New" w:hAnsi="Courier New" w:cs="Courier New" w:hint="eastAsia"/>
                <w:szCs w:val="18"/>
                <w:lang w:val="de-DE"/>
              </w:rPr>
              <w:t>atsssCapability</w:t>
            </w:r>
          </w:p>
        </w:tc>
        <w:tc>
          <w:tcPr>
            <w:tcW w:w="4395" w:type="dxa"/>
            <w:tcBorders>
              <w:top w:val="single" w:sz="4" w:space="0" w:color="auto"/>
              <w:left w:val="single" w:sz="4" w:space="0" w:color="auto"/>
              <w:bottom w:val="single" w:sz="4" w:space="0" w:color="auto"/>
              <w:right w:val="single" w:sz="4" w:space="0" w:color="auto"/>
            </w:tcBorders>
          </w:tcPr>
          <w:p w14:paraId="13197EBA" w14:textId="77777777" w:rsidR="00424C62" w:rsidRPr="00690A26" w:rsidRDefault="00424C62" w:rsidP="00424C62">
            <w:pPr>
              <w:pStyle w:val="TAL"/>
              <w:rPr>
                <w:rFonts w:cs="Arial"/>
                <w:szCs w:val="18"/>
                <w:lang w:eastAsia="zh-CN"/>
              </w:rPr>
            </w:pPr>
            <w:r>
              <w:rPr>
                <w:rFonts w:cs="Arial"/>
                <w:szCs w:val="18"/>
                <w:lang w:eastAsia="zh-CN"/>
              </w:rPr>
              <w:t>I</w:t>
            </w:r>
            <w:r w:rsidRPr="00690A26">
              <w:rPr>
                <w:rFonts w:cs="Arial" w:hint="eastAsia"/>
                <w:szCs w:val="18"/>
                <w:lang w:eastAsia="zh-CN"/>
              </w:rPr>
              <w:t xml:space="preserve">ndicate the ATSSS </w:t>
            </w:r>
            <w:r w:rsidRPr="00690A26">
              <w:rPr>
                <w:rFonts w:cs="Arial"/>
                <w:szCs w:val="18"/>
                <w:lang w:eastAsia="zh-CN"/>
              </w:rPr>
              <w:t>capability</w:t>
            </w:r>
            <w:r w:rsidRPr="00690A26">
              <w:rPr>
                <w:rFonts w:cs="Arial" w:hint="eastAsia"/>
                <w:szCs w:val="18"/>
                <w:lang w:eastAsia="zh-CN"/>
              </w:rPr>
              <w:t xml:space="preserve"> of the UPF.</w:t>
            </w:r>
          </w:p>
          <w:p w14:paraId="405557D5" w14:textId="77777777" w:rsidR="00424C62" w:rsidRDefault="00424C62" w:rsidP="00424C62">
            <w:pPr>
              <w:pStyle w:val="TAL"/>
              <w:keepNext w:val="0"/>
              <w:rPr>
                <w:lang w:eastAsia="zh-CN"/>
              </w:rPr>
            </w:pPr>
          </w:p>
        </w:tc>
        <w:tc>
          <w:tcPr>
            <w:tcW w:w="1897" w:type="dxa"/>
            <w:tcBorders>
              <w:top w:val="single" w:sz="4" w:space="0" w:color="auto"/>
              <w:left w:val="single" w:sz="4" w:space="0" w:color="auto"/>
              <w:bottom w:val="single" w:sz="4" w:space="0" w:color="auto"/>
              <w:right w:val="single" w:sz="4" w:space="0" w:color="auto"/>
            </w:tcBorders>
          </w:tcPr>
          <w:p w14:paraId="541F71EC" w14:textId="77777777" w:rsidR="00424C62" w:rsidRDefault="00424C62" w:rsidP="00424C62">
            <w:pPr>
              <w:pStyle w:val="TAL"/>
              <w:keepNext w:val="0"/>
            </w:pPr>
            <w:r>
              <w:t xml:space="preserve">type: </w:t>
            </w:r>
            <w:r>
              <w:rPr>
                <w:lang w:eastAsia="zh-CN"/>
              </w:rPr>
              <w:t>AtsssCapability</w:t>
            </w:r>
          </w:p>
          <w:p w14:paraId="55624818" w14:textId="77777777" w:rsidR="00424C62" w:rsidRDefault="00424C62" w:rsidP="00424C62">
            <w:pPr>
              <w:pStyle w:val="TAL"/>
              <w:keepNext w:val="0"/>
            </w:pPr>
            <w:r>
              <w:t>multiplicity: 1</w:t>
            </w:r>
          </w:p>
          <w:p w14:paraId="3674A6FF" w14:textId="77777777" w:rsidR="00424C62" w:rsidRDefault="00424C62" w:rsidP="00424C62">
            <w:pPr>
              <w:pStyle w:val="TAL"/>
              <w:keepNext w:val="0"/>
            </w:pPr>
            <w:r>
              <w:t>isOrdered: N/A</w:t>
            </w:r>
          </w:p>
          <w:p w14:paraId="34375C27" w14:textId="77777777" w:rsidR="00424C62" w:rsidRDefault="00424C62" w:rsidP="00424C62">
            <w:pPr>
              <w:pStyle w:val="TAL"/>
              <w:keepNext w:val="0"/>
            </w:pPr>
            <w:r>
              <w:t>isUnique: N/A</w:t>
            </w:r>
          </w:p>
          <w:p w14:paraId="4AD72400" w14:textId="77777777" w:rsidR="00424C62" w:rsidRDefault="00424C62" w:rsidP="00424C62">
            <w:pPr>
              <w:pStyle w:val="TAL"/>
              <w:keepNext w:val="0"/>
            </w:pPr>
            <w:r>
              <w:t>defaultValue: False</w:t>
            </w:r>
          </w:p>
          <w:p w14:paraId="25175714" w14:textId="3A8CFA0E" w:rsidR="00424C62" w:rsidRDefault="00424C62" w:rsidP="00424C62">
            <w:pPr>
              <w:pStyle w:val="TAL"/>
              <w:keepNext w:val="0"/>
            </w:pPr>
            <w:r>
              <w:t>isNullable: False</w:t>
            </w:r>
          </w:p>
        </w:tc>
      </w:tr>
      <w:tr w:rsidR="00424C62" w14:paraId="37404A35"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3C244BC9" w14:textId="4D61ADB2" w:rsidR="00424C62" w:rsidRDefault="00424C62" w:rsidP="00424C62">
            <w:pPr>
              <w:pStyle w:val="TAL"/>
              <w:keepNext w:val="0"/>
              <w:rPr>
                <w:rFonts w:ascii="Courier New" w:hAnsi="Courier New" w:cs="Courier New"/>
              </w:rPr>
            </w:pPr>
            <w:r w:rsidRPr="003C486A">
              <w:rPr>
                <w:rFonts w:ascii="Courier New" w:hAnsi="Courier New" w:cs="Courier New"/>
              </w:rPr>
              <w:t>atsssLL</w:t>
            </w:r>
          </w:p>
        </w:tc>
        <w:tc>
          <w:tcPr>
            <w:tcW w:w="4395" w:type="dxa"/>
            <w:tcBorders>
              <w:top w:val="single" w:sz="4" w:space="0" w:color="auto"/>
              <w:left w:val="single" w:sz="4" w:space="0" w:color="auto"/>
              <w:bottom w:val="single" w:sz="4" w:space="0" w:color="auto"/>
              <w:right w:val="single" w:sz="4" w:space="0" w:color="auto"/>
            </w:tcBorders>
          </w:tcPr>
          <w:p w14:paraId="375171DD" w14:textId="77777777" w:rsidR="00424C62" w:rsidRDefault="00424C62" w:rsidP="00424C62">
            <w:pPr>
              <w:pStyle w:val="TAL"/>
              <w:rPr>
                <w:rFonts w:cs="Arial"/>
                <w:szCs w:val="18"/>
                <w:lang w:val="en-US" w:eastAsia="zh-CN"/>
              </w:rPr>
            </w:pPr>
            <w:r>
              <w:rPr>
                <w:rFonts w:cs="Arial"/>
                <w:szCs w:val="18"/>
                <w:lang w:val="en-US" w:eastAsia="zh-CN"/>
              </w:rPr>
              <w:t xml:space="preserve">Indicates the ATSSS-LL capability to support procedures related to </w:t>
            </w:r>
            <w:r>
              <w:rPr>
                <w:lang w:val="en-US" w:eastAsia="zh-CN"/>
              </w:rPr>
              <w:t>Access Traffic Steering, Switching, Splitting (see clauses 4.2.10, 5.32 of TS 23.501 [2])</w:t>
            </w:r>
            <w:r>
              <w:rPr>
                <w:rFonts w:cs="Arial"/>
                <w:szCs w:val="18"/>
                <w:lang w:val="en-US" w:eastAsia="zh-CN"/>
              </w:rPr>
              <w:t>.</w:t>
            </w:r>
          </w:p>
          <w:p w14:paraId="4A89E9DA" w14:textId="77777777" w:rsidR="00424C62" w:rsidRDefault="00424C62" w:rsidP="00424C62">
            <w:pPr>
              <w:pStyle w:val="TAL"/>
              <w:rPr>
                <w:rFonts w:cs="Arial"/>
                <w:szCs w:val="18"/>
                <w:lang w:val="en-US" w:eastAsia="zh-CN"/>
              </w:rPr>
            </w:pPr>
          </w:p>
          <w:p w14:paraId="27DD1D60" w14:textId="77777777" w:rsidR="00424C62" w:rsidRPr="00690A26" w:rsidRDefault="00424C62" w:rsidP="00424C62">
            <w:pPr>
              <w:pStyle w:val="TAL"/>
              <w:rPr>
                <w:rFonts w:cs="Arial"/>
                <w:szCs w:val="18"/>
              </w:rPr>
            </w:pPr>
            <w:r>
              <w:rPr>
                <w:lang w:eastAsia="zh-CN"/>
              </w:rPr>
              <w:t>allowedValues:</w:t>
            </w:r>
          </w:p>
          <w:p w14:paraId="577C2234" w14:textId="68BCA2CC" w:rsidR="00424C62" w:rsidRDefault="00424C62" w:rsidP="00424C62">
            <w:pPr>
              <w:pStyle w:val="TAL"/>
              <w:keepNext w:val="0"/>
              <w:rPr>
                <w:lang w:eastAsia="zh-CN"/>
              </w:rPr>
            </w:pPr>
            <w:r>
              <w:rPr>
                <w:rFonts w:cs="Arial"/>
                <w:szCs w:val="18"/>
                <w:lang w:val="en-US" w:eastAsia="zh-CN"/>
              </w:rPr>
              <w:t>True: Supported</w:t>
            </w:r>
            <w:r>
              <w:rPr>
                <w:rFonts w:cs="Arial"/>
                <w:szCs w:val="18"/>
                <w:lang w:val="en-US" w:eastAsia="zh-CN"/>
              </w:rPr>
              <w:br/>
              <w:t>False: Not Supported</w:t>
            </w:r>
          </w:p>
        </w:tc>
        <w:tc>
          <w:tcPr>
            <w:tcW w:w="1897" w:type="dxa"/>
            <w:tcBorders>
              <w:top w:val="single" w:sz="4" w:space="0" w:color="auto"/>
              <w:left w:val="single" w:sz="4" w:space="0" w:color="auto"/>
              <w:bottom w:val="single" w:sz="4" w:space="0" w:color="auto"/>
              <w:right w:val="single" w:sz="4" w:space="0" w:color="auto"/>
            </w:tcBorders>
          </w:tcPr>
          <w:p w14:paraId="27BE4B6C" w14:textId="77777777" w:rsidR="00424C62" w:rsidRDefault="00424C62" w:rsidP="00424C62">
            <w:pPr>
              <w:pStyle w:val="TAL"/>
              <w:keepNext w:val="0"/>
            </w:pPr>
            <w:r>
              <w:t xml:space="preserve">type: </w:t>
            </w:r>
            <w:r>
              <w:rPr>
                <w:lang w:val="en-US" w:eastAsia="zh-CN"/>
              </w:rPr>
              <w:t>Boolean</w:t>
            </w:r>
          </w:p>
          <w:p w14:paraId="4A602382" w14:textId="77777777" w:rsidR="00424C62" w:rsidRDefault="00424C62" w:rsidP="00424C62">
            <w:pPr>
              <w:pStyle w:val="TAL"/>
              <w:keepNext w:val="0"/>
            </w:pPr>
            <w:r>
              <w:t>multiplicity: 1</w:t>
            </w:r>
          </w:p>
          <w:p w14:paraId="653F11AF" w14:textId="77777777" w:rsidR="00424C62" w:rsidRDefault="00424C62" w:rsidP="00424C62">
            <w:pPr>
              <w:pStyle w:val="TAL"/>
              <w:keepNext w:val="0"/>
            </w:pPr>
            <w:r>
              <w:t>isOrdered: N/A</w:t>
            </w:r>
          </w:p>
          <w:p w14:paraId="3F965026" w14:textId="77777777" w:rsidR="00424C62" w:rsidRDefault="00424C62" w:rsidP="00424C62">
            <w:pPr>
              <w:pStyle w:val="TAL"/>
              <w:keepNext w:val="0"/>
            </w:pPr>
            <w:r>
              <w:t>isUnique: N/A</w:t>
            </w:r>
          </w:p>
          <w:p w14:paraId="048D9906" w14:textId="77777777" w:rsidR="00424C62" w:rsidRDefault="00424C62" w:rsidP="00424C62">
            <w:pPr>
              <w:pStyle w:val="TAL"/>
              <w:keepNext w:val="0"/>
            </w:pPr>
            <w:r>
              <w:t>defaultValue: False</w:t>
            </w:r>
          </w:p>
          <w:p w14:paraId="503909F8" w14:textId="47343F24" w:rsidR="00424C62" w:rsidRDefault="00424C62" w:rsidP="00424C62">
            <w:pPr>
              <w:pStyle w:val="TAL"/>
              <w:keepNext w:val="0"/>
            </w:pPr>
            <w:r>
              <w:t>isNullable: False</w:t>
            </w:r>
          </w:p>
        </w:tc>
      </w:tr>
      <w:tr w:rsidR="00424C62" w14:paraId="07365018"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386BA84C" w14:textId="3A671841" w:rsidR="00424C62" w:rsidRDefault="00424C62" w:rsidP="00424C62">
            <w:pPr>
              <w:pStyle w:val="TAL"/>
              <w:keepNext w:val="0"/>
              <w:rPr>
                <w:rFonts w:ascii="Courier New" w:hAnsi="Courier New" w:cs="Courier New"/>
              </w:rPr>
            </w:pPr>
            <w:r w:rsidRPr="00175B85">
              <w:rPr>
                <w:rFonts w:ascii="Courier New" w:hAnsi="Courier New" w:cs="Courier New"/>
              </w:rPr>
              <w:t>mptcp</w:t>
            </w:r>
          </w:p>
        </w:tc>
        <w:tc>
          <w:tcPr>
            <w:tcW w:w="4395" w:type="dxa"/>
            <w:tcBorders>
              <w:top w:val="single" w:sz="4" w:space="0" w:color="auto"/>
              <w:left w:val="single" w:sz="4" w:space="0" w:color="auto"/>
              <w:bottom w:val="single" w:sz="4" w:space="0" w:color="auto"/>
              <w:right w:val="single" w:sz="4" w:space="0" w:color="auto"/>
            </w:tcBorders>
          </w:tcPr>
          <w:p w14:paraId="201A36BA" w14:textId="77777777" w:rsidR="00424C62" w:rsidRDefault="00424C62" w:rsidP="00424C62">
            <w:pPr>
              <w:pStyle w:val="TAL"/>
              <w:rPr>
                <w:rFonts w:cs="Arial"/>
                <w:szCs w:val="18"/>
                <w:lang w:val="en-US" w:eastAsia="zh-CN"/>
              </w:rPr>
            </w:pPr>
            <w:r>
              <w:rPr>
                <w:rFonts w:cs="Arial"/>
                <w:szCs w:val="18"/>
                <w:lang w:val="en-US" w:eastAsia="zh-CN"/>
              </w:rPr>
              <w:t xml:space="preserve">Indicates the MPTCP capability to support procedures related to </w:t>
            </w:r>
            <w:r>
              <w:rPr>
                <w:lang w:val="en-US" w:eastAsia="zh-CN"/>
              </w:rPr>
              <w:t>Access Traffic Steering, Switching, Splitting (see clauses 4.2.10, 5.32 of TS 23.501 [2])</w:t>
            </w:r>
            <w:r>
              <w:rPr>
                <w:rFonts w:cs="Arial"/>
                <w:szCs w:val="18"/>
                <w:lang w:val="en-US" w:eastAsia="zh-CN"/>
              </w:rPr>
              <w:t>.</w:t>
            </w:r>
          </w:p>
          <w:p w14:paraId="28B2517E" w14:textId="77777777" w:rsidR="00424C62" w:rsidRDefault="00424C62" w:rsidP="00424C62">
            <w:pPr>
              <w:pStyle w:val="TAL"/>
              <w:rPr>
                <w:rFonts w:cs="Arial"/>
                <w:szCs w:val="18"/>
                <w:lang w:val="en-US" w:eastAsia="zh-CN"/>
              </w:rPr>
            </w:pPr>
          </w:p>
          <w:p w14:paraId="5BED1308" w14:textId="77777777" w:rsidR="00424C62" w:rsidRPr="00690A26" w:rsidRDefault="00424C62" w:rsidP="00424C62">
            <w:pPr>
              <w:pStyle w:val="TAL"/>
              <w:rPr>
                <w:rFonts w:cs="Arial"/>
                <w:szCs w:val="18"/>
              </w:rPr>
            </w:pPr>
            <w:r>
              <w:rPr>
                <w:lang w:eastAsia="zh-CN"/>
              </w:rPr>
              <w:t>allowedValues:</w:t>
            </w:r>
          </w:p>
          <w:p w14:paraId="15244BAC" w14:textId="310005F4" w:rsidR="00424C62" w:rsidRDefault="00424C62" w:rsidP="00424C62">
            <w:pPr>
              <w:pStyle w:val="TAL"/>
              <w:keepNext w:val="0"/>
              <w:rPr>
                <w:lang w:eastAsia="zh-CN"/>
              </w:rPr>
            </w:pPr>
            <w:r>
              <w:rPr>
                <w:rFonts w:cs="Arial"/>
                <w:szCs w:val="18"/>
                <w:lang w:val="en-US" w:eastAsia="zh-CN"/>
              </w:rPr>
              <w:t>True: Supported</w:t>
            </w:r>
            <w:r>
              <w:rPr>
                <w:rFonts w:cs="Arial"/>
                <w:szCs w:val="18"/>
                <w:lang w:val="en-US" w:eastAsia="zh-CN"/>
              </w:rPr>
              <w:br/>
              <w:t>False: Not Supported</w:t>
            </w:r>
          </w:p>
        </w:tc>
        <w:tc>
          <w:tcPr>
            <w:tcW w:w="1897" w:type="dxa"/>
            <w:tcBorders>
              <w:top w:val="single" w:sz="4" w:space="0" w:color="auto"/>
              <w:left w:val="single" w:sz="4" w:space="0" w:color="auto"/>
              <w:bottom w:val="single" w:sz="4" w:space="0" w:color="auto"/>
              <w:right w:val="single" w:sz="4" w:space="0" w:color="auto"/>
            </w:tcBorders>
          </w:tcPr>
          <w:p w14:paraId="68F138A1" w14:textId="77777777" w:rsidR="00424C62" w:rsidRDefault="00424C62" w:rsidP="00424C62">
            <w:pPr>
              <w:pStyle w:val="TAL"/>
              <w:keepNext w:val="0"/>
            </w:pPr>
            <w:r>
              <w:t xml:space="preserve">type: </w:t>
            </w:r>
            <w:r>
              <w:rPr>
                <w:lang w:val="en-US" w:eastAsia="zh-CN"/>
              </w:rPr>
              <w:t>Boolean</w:t>
            </w:r>
          </w:p>
          <w:p w14:paraId="09167446" w14:textId="77777777" w:rsidR="00424C62" w:rsidRDefault="00424C62" w:rsidP="00424C62">
            <w:pPr>
              <w:pStyle w:val="TAL"/>
              <w:keepNext w:val="0"/>
            </w:pPr>
            <w:r>
              <w:t>multiplicity: 1</w:t>
            </w:r>
          </w:p>
          <w:p w14:paraId="3D77579A" w14:textId="77777777" w:rsidR="00424C62" w:rsidRDefault="00424C62" w:rsidP="00424C62">
            <w:pPr>
              <w:pStyle w:val="TAL"/>
              <w:keepNext w:val="0"/>
            </w:pPr>
            <w:r>
              <w:t>isOrdered: N/A</w:t>
            </w:r>
          </w:p>
          <w:p w14:paraId="2668954D" w14:textId="77777777" w:rsidR="00424C62" w:rsidRDefault="00424C62" w:rsidP="00424C62">
            <w:pPr>
              <w:pStyle w:val="TAL"/>
              <w:keepNext w:val="0"/>
            </w:pPr>
            <w:r>
              <w:t>isUnique: N/A</w:t>
            </w:r>
          </w:p>
          <w:p w14:paraId="15346319" w14:textId="77777777" w:rsidR="00424C62" w:rsidRDefault="00424C62" w:rsidP="00424C62">
            <w:pPr>
              <w:pStyle w:val="TAL"/>
              <w:keepNext w:val="0"/>
            </w:pPr>
            <w:r>
              <w:t>defaultValue: False</w:t>
            </w:r>
          </w:p>
          <w:p w14:paraId="2C77B3B7" w14:textId="15CA6B6F" w:rsidR="00424C62" w:rsidRDefault="00424C62" w:rsidP="00424C62">
            <w:pPr>
              <w:pStyle w:val="TAL"/>
              <w:keepNext w:val="0"/>
            </w:pPr>
            <w:r>
              <w:t>isNullable: False</w:t>
            </w:r>
          </w:p>
        </w:tc>
      </w:tr>
      <w:tr w:rsidR="00424C62" w14:paraId="55448D4C"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49AB6FAD" w14:textId="11884164" w:rsidR="00424C62" w:rsidRDefault="00424C62" w:rsidP="00424C62">
            <w:pPr>
              <w:pStyle w:val="TAL"/>
              <w:keepNext w:val="0"/>
              <w:rPr>
                <w:rFonts w:ascii="Courier New" w:hAnsi="Courier New" w:cs="Courier New"/>
              </w:rPr>
            </w:pPr>
            <w:r w:rsidRPr="00175B85">
              <w:rPr>
                <w:rFonts w:ascii="Courier New" w:hAnsi="Courier New" w:cs="Courier New"/>
              </w:rPr>
              <w:t>rttWithoutPmf</w:t>
            </w:r>
          </w:p>
        </w:tc>
        <w:tc>
          <w:tcPr>
            <w:tcW w:w="4395" w:type="dxa"/>
            <w:tcBorders>
              <w:top w:val="single" w:sz="4" w:space="0" w:color="auto"/>
              <w:left w:val="single" w:sz="4" w:space="0" w:color="auto"/>
              <w:bottom w:val="single" w:sz="4" w:space="0" w:color="auto"/>
              <w:right w:val="single" w:sz="4" w:space="0" w:color="auto"/>
            </w:tcBorders>
          </w:tcPr>
          <w:p w14:paraId="3341586B" w14:textId="77777777" w:rsidR="00424C62" w:rsidRDefault="00424C62" w:rsidP="00424C62">
            <w:pPr>
              <w:pStyle w:val="TAL"/>
              <w:rPr>
                <w:rFonts w:cs="Arial"/>
                <w:szCs w:val="18"/>
                <w:lang w:val="en-US" w:eastAsia="zh-CN"/>
              </w:rPr>
            </w:pPr>
            <w:r>
              <w:rPr>
                <w:rFonts w:cs="Arial"/>
                <w:szCs w:val="18"/>
                <w:lang w:val="en-US" w:eastAsia="zh-CN"/>
              </w:rPr>
              <w:t>Indicates whether the UPF supports RTT measurement without PMF (see clauses 5.32.2, 6.3.3.3 of TS 23.501 [2]).</w:t>
            </w:r>
          </w:p>
          <w:p w14:paraId="6CE9D876" w14:textId="77777777" w:rsidR="00424C62" w:rsidRDefault="00424C62" w:rsidP="00424C62">
            <w:pPr>
              <w:pStyle w:val="TAL"/>
              <w:rPr>
                <w:rFonts w:cs="Arial"/>
                <w:szCs w:val="18"/>
                <w:lang w:val="en-US" w:eastAsia="zh-CN"/>
              </w:rPr>
            </w:pPr>
          </w:p>
          <w:p w14:paraId="62220DAB" w14:textId="77777777" w:rsidR="00424C62" w:rsidRPr="00690A26" w:rsidRDefault="00424C62" w:rsidP="00424C62">
            <w:pPr>
              <w:pStyle w:val="TAL"/>
              <w:rPr>
                <w:rFonts w:cs="Arial"/>
                <w:szCs w:val="18"/>
              </w:rPr>
            </w:pPr>
            <w:r>
              <w:rPr>
                <w:lang w:eastAsia="zh-CN"/>
              </w:rPr>
              <w:t>allowedValues:</w:t>
            </w:r>
          </w:p>
          <w:p w14:paraId="4F733B0D" w14:textId="77777777" w:rsidR="00424C62" w:rsidRDefault="00424C62" w:rsidP="00424C62">
            <w:pPr>
              <w:pStyle w:val="TAL"/>
              <w:rPr>
                <w:rFonts w:cs="Arial"/>
                <w:szCs w:val="18"/>
                <w:lang w:val="en-US" w:eastAsia="zh-CN"/>
              </w:rPr>
            </w:pPr>
            <w:r>
              <w:rPr>
                <w:rFonts w:cs="Arial"/>
                <w:szCs w:val="18"/>
                <w:lang w:val="en-US" w:eastAsia="zh-CN"/>
              </w:rPr>
              <w:t>True: Supported</w:t>
            </w:r>
          </w:p>
          <w:p w14:paraId="50E81A36" w14:textId="12AD4B13" w:rsidR="00424C62" w:rsidRDefault="00424C62" w:rsidP="00424C62">
            <w:pPr>
              <w:pStyle w:val="TAL"/>
              <w:keepNext w:val="0"/>
              <w:rPr>
                <w:lang w:eastAsia="zh-CN"/>
              </w:rPr>
            </w:pPr>
            <w:r>
              <w:rPr>
                <w:rFonts w:cs="Arial"/>
                <w:szCs w:val="18"/>
                <w:lang w:val="en-US" w:eastAsia="zh-CN"/>
              </w:rPr>
              <w:t>False: Not Supported.</w:t>
            </w:r>
          </w:p>
        </w:tc>
        <w:tc>
          <w:tcPr>
            <w:tcW w:w="1897" w:type="dxa"/>
            <w:tcBorders>
              <w:top w:val="single" w:sz="4" w:space="0" w:color="auto"/>
              <w:left w:val="single" w:sz="4" w:space="0" w:color="auto"/>
              <w:bottom w:val="single" w:sz="4" w:space="0" w:color="auto"/>
              <w:right w:val="single" w:sz="4" w:space="0" w:color="auto"/>
            </w:tcBorders>
          </w:tcPr>
          <w:p w14:paraId="1D25DA37" w14:textId="77777777" w:rsidR="00424C62" w:rsidRDefault="00424C62" w:rsidP="00424C62">
            <w:pPr>
              <w:pStyle w:val="TAL"/>
              <w:keepNext w:val="0"/>
            </w:pPr>
            <w:r>
              <w:t xml:space="preserve">type: </w:t>
            </w:r>
            <w:r>
              <w:rPr>
                <w:lang w:val="en-US" w:eastAsia="zh-CN"/>
              </w:rPr>
              <w:t>Boolean</w:t>
            </w:r>
          </w:p>
          <w:p w14:paraId="5031404E" w14:textId="77777777" w:rsidR="00424C62" w:rsidRDefault="00424C62" w:rsidP="00424C62">
            <w:pPr>
              <w:pStyle w:val="TAL"/>
              <w:keepNext w:val="0"/>
            </w:pPr>
            <w:r>
              <w:t>multiplicity: 1</w:t>
            </w:r>
          </w:p>
          <w:p w14:paraId="0C7CBF64" w14:textId="77777777" w:rsidR="00424C62" w:rsidRDefault="00424C62" w:rsidP="00424C62">
            <w:pPr>
              <w:pStyle w:val="TAL"/>
              <w:keepNext w:val="0"/>
            </w:pPr>
            <w:r>
              <w:t>isOrdered: N/A</w:t>
            </w:r>
          </w:p>
          <w:p w14:paraId="28C704A5" w14:textId="77777777" w:rsidR="00424C62" w:rsidRDefault="00424C62" w:rsidP="00424C62">
            <w:pPr>
              <w:pStyle w:val="TAL"/>
              <w:keepNext w:val="0"/>
            </w:pPr>
            <w:r>
              <w:t>isUnique: N/A</w:t>
            </w:r>
          </w:p>
          <w:p w14:paraId="7609F2F3" w14:textId="77777777" w:rsidR="00424C62" w:rsidRDefault="00424C62" w:rsidP="00424C62">
            <w:pPr>
              <w:pStyle w:val="TAL"/>
              <w:keepNext w:val="0"/>
            </w:pPr>
            <w:r>
              <w:t>defaultValue: False</w:t>
            </w:r>
          </w:p>
          <w:p w14:paraId="734265B4" w14:textId="76BA3947" w:rsidR="00424C62" w:rsidRDefault="00424C62" w:rsidP="00424C62">
            <w:pPr>
              <w:pStyle w:val="TAL"/>
              <w:keepNext w:val="0"/>
            </w:pPr>
            <w:r>
              <w:t>isNullable: False</w:t>
            </w:r>
          </w:p>
        </w:tc>
      </w:tr>
      <w:tr w:rsidR="00424C62" w14:paraId="1D5DCB84"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41ED6D75" w14:textId="6134534D" w:rsidR="00424C62" w:rsidRDefault="00424C62" w:rsidP="00424C62">
            <w:pPr>
              <w:pStyle w:val="TAL"/>
              <w:keepNext w:val="0"/>
              <w:rPr>
                <w:rFonts w:ascii="Courier New" w:hAnsi="Courier New" w:cs="Courier New"/>
              </w:rPr>
            </w:pPr>
            <w:r w:rsidRPr="000E7D98">
              <w:rPr>
                <w:rFonts w:ascii="Courier New" w:hAnsi="Courier New" w:cs="Courier New"/>
                <w:szCs w:val="18"/>
                <w:lang w:val="de-DE"/>
              </w:rPr>
              <w:t>ueIpAddrInd</w:t>
            </w:r>
          </w:p>
        </w:tc>
        <w:tc>
          <w:tcPr>
            <w:tcW w:w="4395" w:type="dxa"/>
            <w:tcBorders>
              <w:top w:val="single" w:sz="4" w:space="0" w:color="auto"/>
              <w:left w:val="single" w:sz="4" w:space="0" w:color="auto"/>
              <w:bottom w:val="single" w:sz="4" w:space="0" w:color="auto"/>
              <w:right w:val="single" w:sz="4" w:space="0" w:color="auto"/>
            </w:tcBorders>
          </w:tcPr>
          <w:p w14:paraId="2F6C8A37" w14:textId="77777777" w:rsidR="00424C62" w:rsidRDefault="00424C62" w:rsidP="00424C62">
            <w:pPr>
              <w:pStyle w:val="TAL"/>
              <w:rPr>
                <w:rFonts w:cs="Arial"/>
                <w:szCs w:val="18"/>
              </w:rPr>
            </w:pPr>
            <w:r w:rsidRPr="00690A26">
              <w:rPr>
                <w:rFonts w:cs="Arial"/>
                <w:szCs w:val="18"/>
              </w:rPr>
              <w:t>Indicates whether the UPF supports allocating UE IP addresses/prefixes.</w:t>
            </w:r>
          </w:p>
          <w:p w14:paraId="71FF2044" w14:textId="77777777" w:rsidR="00424C62" w:rsidRDefault="00424C62" w:rsidP="00424C62">
            <w:pPr>
              <w:pStyle w:val="TAL"/>
              <w:rPr>
                <w:rFonts w:cs="Arial"/>
                <w:szCs w:val="18"/>
              </w:rPr>
            </w:pPr>
          </w:p>
          <w:p w14:paraId="6385CB0F" w14:textId="77777777" w:rsidR="00424C62" w:rsidRPr="00690A26" w:rsidRDefault="00424C62" w:rsidP="00424C62">
            <w:pPr>
              <w:pStyle w:val="TAL"/>
              <w:rPr>
                <w:rFonts w:cs="Arial"/>
                <w:szCs w:val="18"/>
              </w:rPr>
            </w:pPr>
            <w:r>
              <w:rPr>
                <w:lang w:eastAsia="zh-CN"/>
              </w:rPr>
              <w:t>allowedValues:</w:t>
            </w:r>
          </w:p>
          <w:p w14:paraId="4C8CFAF8" w14:textId="1ECBF01E" w:rsidR="00424C62" w:rsidRDefault="00424C62" w:rsidP="00424C62">
            <w:pPr>
              <w:pStyle w:val="TAL"/>
              <w:keepNext w:val="0"/>
              <w:rPr>
                <w:lang w:eastAsia="zh-CN"/>
              </w:rPr>
            </w:pPr>
            <w:r>
              <w:rPr>
                <w:rFonts w:cs="Arial"/>
                <w:szCs w:val="18"/>
              </w:rPr>
              <w:t>T</w:t>
            </w:r>
            <w:r w:rsidRPr="00690A26">
              <w:rPr>
                <w:rFonts w:cs="Arial"/>
                <w:szCs w:val="18"/>
              </w:rPr>
              <w:t>rue: supported</w:t>
            </w:r>
            <w:r w:rsidRPr="00690A26">
              <w:rPr>
                <w:rFonts w:cs="Arial"/>
                <w:szCs w:val="18"/>
              </w:rPr>
              <w:br/>
            </w:r>
            <w:r>
              <w:rPr>
                <w:rFonts w:cs="Arial"/>
                <w:szCs w:val="18"/>
              </w:rPr>
              <w:t>F</w:t>
            </w:r>
            <w:r w:rsidRPr="00690A26">
              <w:rPr>
                <w:rFonts w:cs="Arial"/>
                <w:szCs w:val="18"/>
              </w:rPr>
              <w:t>alse: not supported</w:t>
            </w:r>
          </w:p>
        </w:tc>
        <w:tc>
          <w:tcPr>
            <w:tcW w:w="1897" w:type="dxa"/>
            <w:tcBorders>
              <w:top w:val="single" w:sz="4" w:space="0" w:color="auto"/>
              <w:left w:val="single" w:sz="4" w:space="0" w:color="auto"/>
              <w:bottom w:val="single" w:sz="4" w:space="0" w:color="auto"/>
              <w:right w:val="single" w:sz="4" w:space="0" w:color="auto"/>
            </w:tcBorders>
          </w:tcPr>
          <w:p w14:paraId="10C7776F" w14:textId="77777777" w:rsidR="00424C62" w:rsidRDefault="00424C62" w:rsidP="00424C62">
            <w:pPr>
              <w:pStyle w:val="TAL"/>
              <w:keepNext w:val="0"/>
            </w:pPr>
            <w:r>
              <w:t xml:space="preserve">type: </w:t>
            </w:r>
            <w:r>
              <w:rPr>
                <w:rFonts w:cs="Arial"/>
                <w:szCs w:val="18"/>
              </w:rPr>
              <w:t>Boolean</w:t>
            </w:r>
          </w:p>
          <w:p w14:paraId="4F3D8A35" w14:textId="77777777" w:rsidR="00424C62" w:rsidRDefault="00424C62" w:rsidP="00424C62">
            <w:pPr>
              <w:pStyle w:val="TAL"/>
              <w:keepNext w:val="0"/>
            </w:pPr>
            <w:r>
              <w:t>multiplicity: 1</w:t>
            </w:r>
          </w:p>
          <w:p w14:paraId="06EBE587" w14:textId="77777777" w:rsidR="00424C62" w:rsidRDefault="00424C62" w:rsidP="00424C62">
            <w:pPr>
              <w:pStyle w:val="TAL"/>
              <w:keepNext w:val="0"/>
            </w:pPr>
            <w:r>
              <w:t>isOrdered: N/A</w:t>
            </w:r>
          </w:p>
          <w:p w14:paraId="22D13074" w14:textId="77777777" w:rsidR="00424C62" w:rsidRDefault="00424C62" w:rsidP="00424C62">
            <w:pPr>
              <w:pStyle w:val="TAL"/>
              <w:keepNext w:val="0"/>
            </w:pPr>
            <w:r>
              <w:t>isUnique: N/A</w:t>
            </w:r>
          </w:p>
          <w:p w14:paraId="4E3CA5C3" w14:textId="77777777" w:rsidR="00424C62" w:rsidRDefault="00424C62" w:rsidP="00424C62">
            <w:pPr>
              <w:pStyle w:val="TAL"/>
              <w:keepNext w:val="0"/>
            </w:pPr>
            <w:r>
              <w:t>defaultValue: False</w:t>
            </w:r>
          </w:p>
          <w:p w14:paraId="5784D149" w14:textId="07AFF898" w:rsidR="00424C62" w:rsidRDefault="00424C62" w:rsidP="00424C62">
            <w:pPr>
              <w:pStyle w:val="TAL"/>
              <w:keepNext w:val="0"/>
            </w:pPr>
            <w:r>
              <w:t>isNullable: False</w:t>
            </w:r>
          </w:p>
        </w:tc>
      </w:tr>
      <w:tr w:rsidR="00424C62" w14:paraId="7F1F5310"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3255534E" w14:textId="04E08F07" w:rsidR="00424C62" w:rsidRDefault="00424C62" w:rsidP="00424C62">
            <w:pPr>
              <w:pStyle w:val="TAL"/>
              <w:keepNext w:val="0"/>
              <w:rPr>
                <w:rFonts w:ascii="Courier New" w:hAnsi="Courier New" w:cs="Courier New"/>
              </w:rPr>
            </w:pPr>
            <w:r w:rsidRPr="001F5D04">
              <w:rPr>
                <w:rFonts w:ascii="Courier New" w:hAnsi="Courier New" w:cs="Courier New"/>
                <w:szCs w:val="18"/>
                <w:lang w:val="de-DE"/>
              </w:rPr>
              <w:lastRenderedPageBreak/>
              <w:t>wAgfInfo</w:t>
            </w:r>
          </w:p>
        </w:tc>
        <w:tc>
          <w:tcPr>
            <w:tcW w:w="4395" w:type="dxa"/>
            <w:tcBorders>
              <w:top w:val="single" w:sz="4" w:space="0" w:color="auto"/>
              <w:left w:val="single" w:sz="4" w:space="0" w:color="auto"/>
              <w:bottom w:val="single" w:sz="4" w:space="0" w:color="auto"/>
              <w:right w:val="single" w:sz="4" w:space="0" w:color="auto"/>
            </w:tcBorders>
          </w:tcPr>
          <w:p w14:paraId="0E69B4B3" w14:textId="35DBAEAC" w:rsidR="00424C62" w:rsidRDefault="00424C62" w:rsidP="00424C62">
            <w:pPr>
              <w:pStyle w:val="TAL"/>
              <w:keepNext w:val="0"/>
              <w:rPr>
                <w:lang w:eastAsia="zh-CN"/>
              </w:rPr>
            </w:pPr>
            <w:r w:rsidRPr="00690A26">
              <w:rPr>
                <w:rFonts w:cs="Arial" w:hint="eastAsia"/>
                <w:szCs w:val="18"/>
                <w:lang w:eastAsia="zh-CN"/>
              </w:rPr>
              <w:t xml:space="preserve">Indicate </w:t>
            </w:r>
            <w:r w:rsidRPr="00690A26">
              <w:rPr>
                <w:rFonts w:cs="Arial"/>
                <w:szCs w:val="18"/>
                <w:lang w:eastAsia="zh-CN"/>
              </w:rPr>
              <w:t>that the UPF is collocated with W-AGF</w:t>
            </w:r>
            <w:r w:rsidRPr="00690A26">
              <w:rPr>
                <w:rFonts w:cs="Arial" w:hint="eastAsia"/>
                <w:szCs w:val="18"/>
                <w:lang w:eastAsia="zh-CN"/>
              </w:rPr>
              <w:t>.</w:t>
            </w:r>
            <w:r>
              <w:rPr>
                <w:rFonts w:cs="Arial"/>
                <w:szCs w:val="18"/>
                <w:lang w:eastAsia="zh-CN"/>
              </w:rPr>
              <w:t xml:space="preserve"> </w:t>
            </w:r>
            <w:r w:rsidRPr="00690A26">
              <w:rPr>
                <w:rFonts w:cs="Arial" w:hint="eastAsia"/>
                <w:szCs w:val="18"/>
                <w:lang w:eastAsia="zh-CN"/>
              </w:rPr>
              <w:t xml:space="preserve">If not present, the UPF </w:t>
            </w:r>
            <w:r w:rsidRPr="00690A26">
              <w:rPr>
                <w:rFonts w:cs="Arial"/>
                <w:szCs w:val="18"/>
                <w:lang w:eastAsia="zh-CN"/>
              </w:rPr>
              <w:t xml:space="preserve">is not collocated with </w:t>
            </w:r>
            <w:r>
              <w:rPr>
                <w:rFonts w:cs="Arial"/>
                <w:szCs w:val="18"/>
              </w:rPr>
              <w:t>Wireline Access Gateway Function</w:t>
            </w:r>
            <w:r w:rsidRPr="00690A26">
              <w:rPr>
                <w:rFonts w:cs="Arial"/>
                <w:szCs w:val="18"/>
                <w:lang w:eastAsia="zh-CN"/>
              </w:rPr>
              <w:t xml:space="preserve"> </w:t>
            </w:r>
            <w:r>
              <w:rPr>
                <w:rFonts w:cs="Arial"/>
                <w:szCs w:val="18"/>
                <w:lang w:eastAsia="zh-CN"/>
              </w:rPr>
              <w:t>(</w:t>
            </w:r>
            <w:r w:rsidRPr="00690A26">
              <w:rPr>
                <w:rFonts w:cs="Arial"/>
                <w:szCs w:val="18"/>
                <w:lang w:eastAsia="zh-CN"/>
              </w:rPr>
              <w:t>W-AGF</w:t>
            </w:r>
            <w:r>
              <w:rPr>
                <w:rFonts w:cs="Arial"/>
                <w:szCs w:val="18"/>
                <w:lang w:eastAsia="zh-CN"/>
              </w:rPr>
              <w:t>)</w:t>
            </w:r>
            <w:r w:rsidRPr="00690A26">
              <w:rPr>
                <w:rFonts w:cs="Arial" w:hint="eastAsia"/>
                <w:szCs w:val="18"/>
                <w:lang w:eastAsia="zh-CN"/>
              </w:rPr>
              <w:t>.</w:t>
            </w:r>
          </w:p>
        </w:tc>
        <w:tc>
          <w:tcPr>
            <w:tcW w:w="1897" w:type="dxa"/>
            <w:tcBorders>
              <w:top w:val="single" w:sz="4" w:space="0" w:color="auto"/>
              <w:left w:val="single" w:sz="4" w:space="0" w:color="auto"/>
              <w:bottom w:val="single" w:sz="4" w:space="0" w:color="auto"/>
              <w:right w:val="single" w:sz="4" w:space="0" w:color="auto"/>
            </w:tcBorders>
          </w:tcPr>
          <w:p w14:paraId="47C8DFFD" w14:textId="77777777" w:rsidR="00424C62" w:rsidRDefault="00424C62" w:rsidP="00424C62">
            <w:pPr>
              <w:pStyle w:val="TAL"/>
              <w:keepNext w:val="0"/>
            </w:pPr>
            <w:r>
              <w:t xml:space="preserve">type: </w:t>
            </w:r>
            <w:r>
              <w:rPr>
                <w:lang w:eastAsia="zh-CN"/>
              </w:rPr>
              <w:t>IpInterface</w:t>
            </w:r>
          </w:p>
          <w:p w14:paraId="0045CF25" w14:textId="77777777" w:rsidR="00424C62" w:rsidRDefault="00424C62" w:rsidP="00424C62">
            <w:pPr>
              <w:pStyle w:val="TAL"/>
              <w:keepNext w:val="0"/>
            </w:pPr>
            <w:r>
              <w:t>multiplicity: 1</w:t>
            </w:r>
          </w:p>
          <w:p w14:paraId="112876F1" w14:textId="77777777" w:rsidR="00424C62" w:rsidRDefault="00424C62" w:rsidP="00424C62">
            <w:pPr>
              <w:pStyle w:val="TAL"/>
              <w:keepNext w:val="0"/>
            </w:pPr>
            <w:r>
              <w:t>isOrdered: N/A</w:t>
            </w:r>
          </w:p>
          <w:p w14:paraId="5867AD61" w14:textId="77777777" w:rsidR="00424C62" w:rsidRDefault="00424C62" w:rsidP="00424C62">
            <w:pPr>
              <w:pStyle w:val="TAL"/>
              <w:keepNext w:val="0"/>
            </w:pPr>
            <w:r>
              <w:t>isUnique: N/A</w:t>
            </w:r>
          </w:p>
          <w:p w14:paraId="1C73426E" w14:textId="77777777" w:rsidR="00424C62" w:rsidRDefault="00424C62" w:rsidP="00424C62">
            <w:pPr>
              <w:pStyle w:val="TAL"/>
              <w:keepNext w:val="0"/>
            </w:pPr>
            <w:r>
              <w:t>defaultValue: False</w:t>
            </w:r>
          </w:p>
          <w:p w14:paraId="0845F6F2" w14:textId="0CC83A00" w:rsidR="00424C62" w:rsidRDefault="00424C62" w:rsidP="00424C62">
            <w:pPr>
              <w:pStyle w:val="TAL"/>
              <w:keepNext w:val="0"/>
            </w:pPr>
            <w:r>
              <w:t>isNullable: False</w:t>
            </w:r>
          </w:p>
        </w:tc>
      </w:tr>
      <w:tr w:rsidR="00424C62" w14:paraId="639376A9"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6FC29302" w14:textId="7865C2C6" w:rsidR="00424C62" w:rsidRDefault="00424C62" w:rsidP="00424C62">
            <w:pPr>
              <w:pStyle w:val="TAL"/>
              <w:keepNext w:val="0"/>
              <w:rPr>
                <w:rFonts w:ascii="Courier New" w:hAnsi="Courier New" w:cs="Courier New"/>
              </w:rPr>
            </w:pPr>
            <w:r w:rsidRPr="003B6105">
              <w:rPr>
                <w:rFonts w:ascii="Courier New" w:hAnsi="Courier New" w:cs="Courier New"/>
                <w:szCs w:val="18"/>
                <w:lang w:val="de-DE"/>
              </w:rPr>
              <w:t>tngfInfo</w:t>
            </w:r>
          </w:p>
        </w:tc>
        <w:tc>
          <w:tcPr>
            <w:tcW w:w="4395" w:type="dxa"/>
            <w:tcBorders>
              <w:top w:val="single" w:sz="4" w:space="0" w:color="auto"/>
              <w:left w:val="single" w:sz="4" w:space="0" w:color="auto"/>
              <w:bottom w:val="single" w:sz="4" w:space="0" w:color="auto"/>
              <w:right w:val="single" w:sz="4" w:space="0" w:color="auto"/>
            </w:tcBorders>
          </w:tcPr>
          <w:p w14:paraId="168E99DB" w14:textId="72EE2FA5" w:rsidR="00424C62" w:rsidRDefault="00424C62" w:rsidP="00424C62">
            <w:pPr>
              <w:pStyle w:val="TAL"/>
              <w:keepNext w:val="0"/>
              <w:rPr>
                <w:lang w:eastAsia="zh-CN"/>
              </w:rPr>
            </w:pPr>
            <w:r w:rsidRPr="00690A26">
              <w:rPr>
                <w:rFonts w:cs="Arial" w:hint="eastAsia"/>
                <w:szCs w:val="18"/>
                <w:lang w:eastAsia="zh-CN"/>
              </w:rPr>
              <w:t xml:space="preserve">Indicate </w:t>
            </w:r>
            <w:r w:rsidRPr="00690A26">
              <w:rPr>
                <w:rFonts w:cs="Arial"/>
                <w:szCs w:val="18"/>
                <w:lang w:eastAsia="zh-CN"/>
              </w:rPr>
              <w:t>that the UPF is collocated with TNGF</w:t>
            </w:r>
            <w:r w:rsidRPr="00690A26">
              <w:rPr>
                <w:rFonts w:cs="Arial" w:hint="eastAsia"/>
                <w:szCs w:val="18"/>
                <w:lang w:eastAsia="zh-CN"/>
              </w:rPr>
              <w:t>.</w:t>
            </w:r>
            <w:r>
              <w:rPr>
                <w:rFonts w:cs="Arial"/>
                <w:szCs w:val="18"/>
                <w:lang w:eastAsia="zh-CN"/>
              </w:rPr>
              <w:t xml:space="preserve"> </w:t>
            </w:r>
            <w:r w:rsidRPr="00690A26">
              <w:rPr>
                <w:rFonts w:cs="Arial" w:hint="eastAsia"/>
                <w:szCs w:val="18"/>
                <w:lang w:eastAsia="zh-CN"/>
              </w:rPr>
              <w:t xml:space="preserve">If not present, the UPF </w:t>
            </w:r>
            <w:r w:rsidRPr="00690A26">
              <w:rPr>
                <w:rFonts w:cs="Arial"/>
                <w:szCs w:val="18"/>
                <w:lang w:eastAsia="zh-CN"/>
              </w:rPr>
              <w:t xml:space="preserve">is not collocated with </w:t>
            </w:r>
            <w:r>
              <w:rPr>
                <w:rFonts w:cs="Arial"/>
                <w:szCs w:val="18"/>
              </w:rPr>
              <w:t>Trusted Non-3GPP Gateway Function (</w:t>
            </w:r>
            <w:r w:rsidRPr="00690A26">
              <w:rPr>
                <w:rFonts w:cs="Arial"/>
                <w:szCs w:val="18"/>
                <w:lang w:eastAsia="zh-CN"/>
              </w:rPr>
              <w:t>TNGF</w:t>
            </w:r>
            <w:r>
              <w:rPr>
                <w:rFonts w:cs="Arial"/>
                <w:szCs w:val="18"/>
                <w:lang w:eastAsia="zh-CN"/>
              </w:rPr>
              <w:t>)</w:t>
            </w:r>
            <w:r w:rsidRPr="00690A26">
              <w:rPr>
                <w:rFonts w:cs="Arial" w:hint="eastAsia"/>
                <w:szCs w:val="18"/>
                <w:lang w:eastAsia="zh-CN"/>
              </w:rPr>
              <w:t>.</w:t>
            </w:r>
          </w:p>
        </w:tc>
        <w:tc>
          <w:tcPr>
            <w:tcW w:w="1897" w:type="dxa"/>
            <w:tcBorders>
              <w:top w:val="single" w:sz="4" w:space="0" w:color="auto"/>
              <w:left w:val="single" w:sz="4" w:space="0" w:color="auto"/>
              <w:bottom w:val="single" w:sz="4" w:space="0" w:color="auto"/>
              <w:right w:val="single" w:sz="4" w:space="0" w:color="auto"/>
            </w:tcBorders>
          </w:tcPr>
          <w:p w14:paraId="36A6C7C0" w14:textId="77777777" w:rsidR="00424C62" w:rsidRDefault="00424C62" w:rsidP="00424C62">
            <w:pPr>
              <w:pStyle w:val="TAL"/>
              <w:keepNext w:val="0"/>
            </w:pPr>
            <w:r>
              <w:t xml:space="preserve">type: </w:t>
            </w:r>
            <w:r>
              <w:rPr>
                <w:lang w:eastAsia="zh-CN"/>
              </w:rPr>
              <w:t>IpInterface</w:t>
            </w:r>
          </w:p>
          <w:p w14:paraId="3749DF80" w14:textId="77777777" w:rsidR="00424C62" w:rsidRDefault="00424C62" w:rsidP="00424C62">
            <w:pPr>
              <w:pStyle w:val="TAL"/>
              <w:keepNext w:val="0"/>
            </w:pPr>
            <w:r>
              <w:t>multiplicity: 1</w:t>
            </w:r>
          </w:p>
          <w:p w14:paraId="281007AB" w14:textId="77777777" w:rsidR="00424C62" w:rsidRDefault="00424C62" w:rsidP="00424C62">
            <w:pPr>
              <w:pStyle w:val="TAL"/>
              <w:keepNext w:val="0"/>
            </w:pPr>
            <w:r>
              <w:t>isOrdered: N/A</w:t>
            </w:r>
          </w:p>
          <w:p w14:paraId="0A03009E" w14:textId="77777777" w:rsidR="00424C62" w:rsidRDefault="00424C62" w:rsidP="00424C62">
            <w:pPr>
              <w:pStyle w:val="TAL"/>
              <w:keepNext w:val="0"/>
            </w:pPr>
            <w:r>
              <w:t>isUnique: N/A</w:t>
            </w:r>
          </w:p>
          <w:p w14:paraId="303B6A8B" w14:textId="77777777" w:rsidR="00424C62" w:rsidRDefault="00424C62" w:rsidP="00424C62">
            <w:pPr>
              <w:pStyle w:val="TAL"/>
              <w:keepNext w:val="0"/>
            </w:pPr>
            <w:r>
              <w:t>defaultValue: False</w:t>
            </w:r>
          </w:p>
          <w:p w14:paraId="77B13036" w14:textId="7273125C" w:rsidR="00424C62" w:rsidRDefault="00424C62" w:rsidP="00424C62">
            <w:pPr>
              <w:pStyle w:val="TAL"/>
              <w:keepNext w:val="0"/>
            </w:pPr>
            <w:r>
              <w:t>isNullable: False</w:t>
            </w:r>
          </w:p>
        </w:tc>
      </w:tr>
      <w:tr w:rsidR="00424C62" w14:paraId="7363A80C"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2B3C12BA" w14:textId="439458A5" w:rsidR="00424C62" w:rsidRDefault="00424C62" w:rsidP="00424C62">
            <w:pPr>
              <w:pStyle w:val="TAL"/>
              <w:keepNext w:val="0"/>
              <w:rPr>
                <w:rFonts w:ascii="Courier New" w:hAnsi="Courier New" w:cs="Courier New"/>
              </w:rPr>
            </w:pPr>
            <w:r w:rsidRPr="003B6105">
              <w:rPr>
                <w:rFonts w:ascii="Courier New" w:hAnsi="Courier New" w:cs="Courier New"/>
                <w:szCs w:val="18"/>
                <w:lang w:val="de-DE"/>
              </w:rPr>
              <w:t>twifInfo</w:t>
            </w:r>
          </w:p>
        </w:tc>
        <w:tc>
          <w:tcPr>
            <w:tcW w:w="4395" w:type="dxa"/>
            <w:tcBorders>
              <w:top w:val="single" w:sz="4" w:space="0" w:color="auto"/>
              <w:left w:val="single" w:sz="4" w:space="0" w:color="auto"/>
              <w:bottom w:val="single" w:sz="4" w:space="0" w:color="auto"/>
              <w:right w:val="single" w:sz="4" w:space="0" w:color="auto"/>
            </w:tcBorders>
          </w:tcPr>
          <w:p w14:paraId="3AA74189" w14:textId="2D198A49" w:rsidR="00424C62" w:rsidRDefault="00424C62" w:rsidP="00424C62">
            <w:pPr>
              <w:pStyle w:val="TAL"/>
              <w:keepNext w:val="0"/>
              <w:rPr>
                <w:lang w:eastAsia="zh-CN"/>
              </w:rPr>
            </w:pPr>
            <w:r w:rsidRPr="00690A26">
              <w:rPr>
                <w:rFonts w:cs="Arial" w:hint="eastAsia"/>
                <w:szCs w:val="18"/>
                <w:lang w:eastAsia="zh-CN"/>
              </w:rPr>
              <w:t>I</w:t>
            </w:r>
            <w:r>
              <w:rPr>
                <w:rFonts w:cs="Arial"/>
                <w:szCs w:val="18"/>
                <w:lang w:eastAsia="zh-CN"/>
              </w:rPr>
              <w:t>n</w:t>
            </w:r>
            <w:r w:rsidRPr="00690A26">
              <w:rPr>
                <w:rFonts w:cs="Arial" w:hint="eastAsia"/>
                <w:szCs w:val="18"/>
                <w:lang w:eastAsia="zh-CN"/>
              </w:rPr>
              <w:t xml:space="preserve">dicate </w:t>
            </w:r>
            <w:r w:rsidRPr="00690A26">
              <w:rPr>
                <w:rFonts w:cs="Arial"/>
                <w:szCs w:val="18"/>
                <w:lang w:eastAsia="zh-CN"/>
              </w:rPr>
              <w:t xml:space="preserve">that the UPF is collocated with </w:t>
            </w:r>
            <w:r>
              <w:rPr>
                <w:rFonts w:cs="Arial"/>
                <w:szCs w:val="18"/>
                <w:lang w:eastAsia="zh-CN"/>
              </w:rPr>
              <w:t>TWIF</w:t>
            </w:r>
            <w:r w:rsidRPr="00690A26">
              <w:rPr>
                <w:rFonts w:cs="Arial" w:hint="eastAsia"/>
                <w:szCs w:val="18"/>
                <w:lang w:eastAsia="zh-CN"/>
              </w:rPr>
              <w:t>.</w:t>
            </w:r>
            <w:r>
              <w:rPr>
                <w:rFonts w:cs="Arial"/>
                <w:szCs w:val="18"/>
                <w:lang w:eastAsia="zh-CN"/>
              </w:rPr>
              <w:t xml:space="preserve"> </w:t>
            </w:r>
            <w:r w:rsidRPr="00690A26">
              <w:rPr>
                <w:rFonts w:cs="Arial" w:hint="eastAsia"/>
                <w:szCs w:val="18"/>
                <w:lang w:eastAsia="zh-CN"/>
              </w:rPr>
              <w:t xml:space="preserve">If not present, the UPF </w:t>
            </w:r>
            <w:r w:rsidRPr="00690A26">
              <w:rPr>
                <w:rFonts w:cs="Arial"/>
                <w:szCs w:val="18"/>
                <w:lang w:eastAsia="zh-CN"/>
              </w:rPr>
              <w:t xml:space="preserve">is not collocated with </w:t>
            </w:r>
            <w:r>
              <w:rPr>
                <w:rFonts w:cs="Arial"/>
                <w:szCs w:val="18"/>
              </w:rPr>
              <w:t>Trusted WLAN Interworking Function (</w:t>
            </w:r>
            <w:r>
              <w:rPr>
                <w:rFonts w:cs="Arial"/>
                <w:szCs w:val="18"/>
                <w:lang w:eastAsia="zh-CN"/>
              </w:rPr>
              <w:t>TWIF)</w:t>
            </w:r>
            <w:r w:rsidRPr="00690A26">
              <w:rPr>
                <w:rFonts w:cs="Arial" w:hint="eastAsia"/>
                <w:szCs w:val="18"/>
                <w:lang w:eastAsia="zh-CN"/>
              </w:rPr>
              <w:t>.</w:t>
            </w:r>
          </w:p>
        </w:tc>
        <w:tc>
          <w:tcPr>
            <w:tcW w:w="1897" w:type="dxa"/>
            <w:tcBorders>
              <w:top w:val="single" w:sz="4" w:space="0" w:color="auto"/>
              <w:left w:val="single" w:sz="4" w:space="0" w:color="auto"/>
              <w:bottom w:val="single" w:sz="4" w:space="0" w:color="auto"/>
              <w:right w:val="single" w:sz="4" w:space="0" w:color="auto"/>
            </w:tcBorders>
          </w:tcPr>
          <w:p w14:paraId="47DACBEA" w14:textId="77777777" w:rsidR="00424C62" w:rsidRDefault="00424C62" w:rsidP="00424C62">
            <w:pPr>
              <w:pStyle w:val="TAL"/>
              <w:keepNext w:val="0"/>
            </w:pPr>
            <w:r>
              <w:t xml:space="preserve">type: </w:t>
            </w:r>
            <w:r>
              <w:rPr>
                <w:lang w:eastAsia="zh-CN"/>
              </w:rPr>
              <w:t>IpInterface</w:t>
            </w:r>
          </w:p>
          <w:p w14:paraId="2FCDAF18" w14:textId="77777777" w:rsidR="00424C62" w:rsidRDefault="00424C62" w:rsidP="00424C62">
            <w:pPr>
              <w:pStyle w:val="TAL"/>
              <w:keepNext w:val="0"/>
            </w:pPr>
            <w:r>
              <w:t>multiplicity: 1</w:t>
            </w:r>
          </w:p>
          <w:p w14:paraId="00C2F275" w14:textId="77777777" w:rsidR="00424C62" w:rsidRDefault="00424C62" w:rsidP="00424C62">
            <w:pPr>
              <w:pStyle w:val="TAL"/>
              <w:keepNext w:val="0"/>
            </w:pPr>
            <w:r>
              <w:t>isOrdered: N/A</w:t>
            </w:r>
          </w:p>
          <w:p w14:paraId="51DC1199" w14:textId="77777777" w:rsidR="00424C62" w:rsidRDefault="00424C62" w:rsidP="00424C62">
            <w:pPr>
              <w:pStyle w:val="TAL"/>
              <w:keepNext w:val="0"/>
            </w:pPr>
            <w:r>
              <w:t>isUnique: N/A</w:t>
            </w:r>
          </w:p>
          <w:p w14:paraId="029C030A" w14:textId="77777777" w:rsidR="00424C62" w:rsidRDefault="00424C62" w:rsidP="00424C62">
            <w:pPr>
              <w:pStyle w:val="TAL"/>
              <w:keepNext w:val="0"/>
            </w:pPr>
            <w:r>
              <w:t>defaultValue: False</w:t>
            </w:r>
          </w:p>
          <w:p w14:paraId="3D8A080D" w14:textId="362D3727" w:rsidR="00424C62" w:rsidRDefault="00424C62" w:rsidP="00424C62">
            <w:pPr>
              <w:pStyle w:val="TAL"/>
              <w:keepNext w:val="0"/>
            </w:pPr>
            <w:r>
              <w:t>isNullable: False</w:t>
            </w:r>
          </w:p>
        </w:tc>
      </w:tr>
      <w:tr w:rsidR="00424C62" w14:paraId="67BA9387"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5132BF95" w14:textId="7FA9A690" w:rsidR="00424C62" w:rsidRDefault="00424C62" w:rsidP="00424C62">
            <w:pPr>
              <w:pStyle w:val="TAL"/>
              <w:keepNext w:val="0"/>
              <w:rPr>
                <w:rFonts w:ascii="Courier New" w:hAnsi="Courier New" w:cs="Courier New"/>
              </w:rPr>
            </w:pPr>
            <w:r w:rsidRPr="003B6105">
              <w:rPr>
                <w:rFonts w:ascii="Courier New" w:hAnsi="Courier New" w:cs="Courier New"/>
                <w:szCs w:val="18"/>
                <w:lang w:val="de-DE"/>
              </w:rPr>
              <w:t>redundantGtpu</w:t>
            </w:r>
          </w:p>
        </w:tc>
        <w:tc>
          <w:tcPr>
            <w:tcW w:w="4395" w:type="dxa"/>
            <w:tcBorders>
              <w:top w:val="single" w:sz="4" w:space="0" w:color="auto"/>
              <w:left w:val="single" w:sz="4" w:space="0" w:color="auto"/>
              <w:bottom w:val="single" w:sz="4" w:space="0" w:color="auto"/>
              <w:right w:val="single" w:sz="4" w:space="0" w:color="auto"/>
            </w:tcBorders>
          </w:tcPr>
          <w:p w14:paraId="2A67D986" w14:textId="77777777" w:rsidR="00424C62" w:rsidRDefault="00424C62" w:rsidP="00424C62">
            <w:pPr>
              <w:pStyle w:val="TAL"/>
              <w:rPr>
                <w:rFonts w:cs="Arial"/>
                <w:szCs w:val="18"/>
              </w:rPr>
            </w:pPr>
            <w:r>
              <w:rPr>
                <w:rFonts w:cs="Arial"/>
                <w:szCs w:val="18"/>
              </w:rPr>
              <w:t>Indicates whether the UPF supports redundant GTP-U path.</w:t>
            </w:r>
          </w:p>
          <w:p w14:paraId="6D10C337" w14:textId="77777777" w:rsidR="00424C62" w:rsidRDefault="00424C62" w:rsidP="00424C62">
            <w:pPr>
              <w:pStyle w:val="TAL"/>
              <w:rPr>
                <w:rFonts w:cs="Arial"/>
                <w:szCs w:val="18"/>
              </w:rPr>
            </w:pPr>
          </w:p>
          <w:p w14:paraId="371E1782" w14:textId="77777777" w:rsidR="00424C62" w:rsidRPr="00690A26" w:rsidRDefault="00424C62" w:rsidP="00424C62">
            <w:pPr>
              <w:pStyle w:val="TAL"/>
              <w:rPr>
                <w:rFonts w:cs="Arial"/>
                <w:szCs w:val="18"/>
              </w:rPr>
            </w:pPr>
            <w:r>
              <w:rPr>
                <w:lang w:eastAsia="zh-CN"/>
              </w:rPr>
              <w:t>allowedValues:</w:t>
            </w:r>
          </w:p>
          <w:p w14:paraId="22EC8E46" w14:textId="187899E4" w:rsidR="00424C62" w:rsidRDefault="00424C62" w:rsidP="00424C62">
            <w:pPr>
              <w:pStyle w:val="TAL"/>
              <w:keepNext w:val="0"/>
              <w:rPr>
                <w:lang w:eastAsia="zh-CN"/>
              </w:rPr>
            </w:pPr>
            <w:r>
              <w:rPr>
                <w:rFonts w:cs="Arial"/>
                <w:szCs w:val="18"/>
              </w:rPr>
              <w:t>T</w:t>
            </w:r>
            <w:r w:rsidRPr="000B71E3">
              <w:rPr>
                <w:rFonts w:cs="Arial"/>
                <w:szCs w:val="18"/>
              </w:rPr>
              <w:t xml:space="preserve">rue: </w:t>
            </w:r>
            <w:r>
              <w:rPr>
                <w:rFonts w:cs="Arial"/>
                <w:szCs w:val="18"/>
              </w:rPr>
              <w:t>supported</w:t>
            </w:r>
            <w:r w:rsidRPr="000B71E3">
              <w:rPr>
                <w:rFonts w:cs="Arial"/>
                <w:szCs w:val="18"/>
              </w:rPr>
              <w:br/>
            </w:r>
            <w:r>
              <w:rPr>
                <w:rFonts w:cs="Arial"/>
                <w:szCs w:val="18"/>
              </w:rPr>
              <w:t>F</w:t>
            </w:r>
            <w:r w:rsidRPr="000B71E3">
              <w:rPr>
                <w:rFonts w:cs="Arial"/>
                <w:szCs w:val="18"/>
              </w:rPr>
              <w:t xml:space="preserve">alse: </w:t>
            </w:r>
            <w:r>
              <w:rPr>
                <w:rFonts w:cs="Arial"/>
                <w:szCs w:val="18"/>
              </w:rPr>
              <w:t>n</w:t>
            </w:r>
            <w:r w:rsidRPr="000B71E3">
              <w:rPr>
                <w:rFonts w:cs="Arial"/>
                <w:szCs w:val="18"/>
              </w:rPr>
              <w:t xml:space="preserve">ot </w:t>
            </w:r>
            <w:r>
              <w:rPr>
                <w:rFonts w:cs="Arial"/>
                <w:szCs w:val="18"/>
              </w:rPr>
              <w:t>supported</w:t>
            </w:r>
          </w:p>
        </w:tc>
        <w:tc>
          <w:tcPr>
            <w:tcW w:w="1897" w:type="dxa"/>
            <w:tcBorders>
              <w:top w:val="single" w:sz="4" w:space="0" w:color="auto"/>
              <w:left w:val="single" w:sz="4" w:space="0" w:color="auto"/>
              <w:bottom w:val="single" w:sz="4" w:space="0" w:color="auto"/>
              <w:right w:val="single" w:sz="4" w:space="0" w:color="auto"/>
            </w:tcBorders>
          </w:tcPr>
          <w:p w14:paraId="65B47420" w14:textId="77777777" w:rsidR="00424C62" w:rsidRDefault="00424C62" w:rsidP="00424C62">
            <w:pPr>
              <w:pStyle w:val="TAL"/>
              <w:keepNext w:val="0"/>
            </w:pPr>
            <w:r>
              <w:t xml:space="preserve">type: </w:t>
            </w:r>
            <w:r>
              <w:rPr>
                <w:rFonts w:cs="Arial"/>
                <w:szCs w:val="18"/>
              </w:rPr>
              <w:t>Boolean</w:t>
            </w:r>
          </w:p>
          <w:p w14:paraId="56D7E796" w14:textId="77777777" w:rsidR="00424C62" w:rsidRDefault="00424C62" w:rsidP="00424C62">
            <w:pPr>
              <w:pStyle w:val="TAL"/>
              <w:keepNext w:val="0"/>
            </w:pPr>
            <w:r>
              <w:t>multiplicity: 1</w:t>
            </w:r>
          </w:p>
          <w:p w14:paraId="33DC37EA" w14:textId="77777777" w:rsidR="00424C62" w:rsidRDefault="00424C62" w:rsidP="00424C62">
            <w:pPr>
              <w:pStyle w:val="TAL"/>
              <w:keepNext w:val="0"/>
            </w:pPr>
            <w:r>
              <w:t>isOrdered: N/A</w:t>
            </w:r>
          </w:p>
          <w:p w14:paraId="2259DE5B" w14:textId="77777777" w:rsidR="00424C62" w:rsidRDefault="00424C62" w:rsidP="00424C62">
            <w:pPr>
              <w:pStyle w:val="TAL"/>
              <w:keepNext w:val="0"/>
            </w:pPr>
            <w:r>
              <w:t>isUnique: N/A</w:t>
            </w:r>
          </w:p>
          <w:p w14:paraId="6CB4146F" w14:textId="77777777" w:rsidR="00424C62" w:rsidRDefault="00424C62" w:rsidP="00424C62">
            <w:pPr>
              <w:pStyle w:val="TAL"/>
              <w:keepNext w:val="0"/>
            </w:pPr>
            <w:r>
              <w:t>defaultValue: False</w:t>
            </w:r>
          </w:p>
          <w:p w14:paraId="681AD06B" w14:textId="5380DC30" w:rsidR="00424C62" w:rsidRDefault="00424C62" w:rsidP="00424C62">
            <w:pPr>
              <w:pStyle w:val="TAL"/>
              <w:keepNext w:val="0"/>
            </w:pPr>
            <w:r>
              <w:t>isNullable: False</w:t>
            </w:r>
          </w:p>
        </w:tc>
      </w:tr>
      <w:tr w:rsidR="00424C62" w14:paraId="4ECDB18D"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73B82DC0" w14:textId="118BECA4" w:rsidR="00424C62" w:rsidRDefault="00424C62" w:rsidP="00424C62">
            <w:pPr>
              <w:pStyle w:val="TAL"/>
              <w:keepNext w:val="0"/>
              <w:rPr>
                <w:rFonts w:ascii="Courier New" w:hAnsi="Courier New" w:cs="Courier New"/>
              </w:rPr>
            </w:pPr>
            <w:r w:rsidRPr="003B6105">
              <w:rPr>
                <w:rFonts w:ascii="Courier New" w:hAnsi="Courier New" w:cs="Courier New"/>
                <w:szCs w:val="18"/>
                <w:lang w:val="de-DE"/>
              </w:rPr>
              <w:t>ipups</w:t>
            </w:r>
          </w:p>
        </w:tc>
        <w:tc>
          <w:tcPr>
            <w:tcW w:w="4395" w:type="dxa"/>
            <w:tcBorders>
              <w:top w:val="single" w:sz="4" w:space="0" w:color="auto"/>
              <w:left w:val="single" w:sz="4" w:space="0" w:color="auto"/>
              <w:bottom w:val="single" w:sz="4" w:space="0" w:color="auto"/>
              <w:right w:val="single" w:sz="4" w:space="0" w:color="auto"/>
            </w:tcBorders>
          </w:tcPr>
          <w:p w14:paraId="400202D4" w14:textId="77777777" w:rsidR="00424C62" w:rsidRDefault="00424C62" w:rsidP="00424C62">
            <w:pPr>
              <w:pStyle w:val="TAL"/>
            </w:pPr>
            <w:r w:rsidRPr="006F4E24">
              <w:t xml:space="preserve">Indicates whether the UPF is configured for </w:t>
            </w:r>
            <w:r>
              <w:t>Inter-PLMN User Plane Security</w:t>
            </w:r>
            <w:r w:rsidRPr="006F4E24">
              <w:t xml:space="preserve"> </w:t>
            </w:r>
            <w:r>
              <w:t>(</w:t>
            </w:r>
            <w:r w:rsidRPr="006F4E24">
              <w:t>IPUPS</w:t>
            </w:r>
            <w:r>
              <w:t>)</w:t>
            </w:r>
            <w:r w:rsidRPr="006F4E24">
              <w:t xml:space="preserve">. </w:t>
            </w:r>
            <w:r w:rsidRPr="00963063">
              <w:t>Any UPF can support the IPUPS functionality. In network deployments where specific UPFs are used to provide IPUPS, UPFs configured for providing IPUPS services shall be selected.</w:t>
            </w:r>
          </w:p>
          <w:p w14:paraId="28336226" w14:textId="77777777" w:rsidR="00424C62" w:rsidRDefault="00424C62" w:rsidP="00424C62">
            <w:pPr>
              <w:pStyle w:val="TAL"/>
            </w:pPr>
          </w:p>
          <w:p w14:paraId="56490B31" w14:textId="77777777" w:rsidR="00424C62" w:rsidRPr="00690A26" w:rsidRDefault="00424C62" w:rsidP="00424C62">
            <w:pPr>
              <w:pStyle w:val="TAL"/>
              <w:rPr>
                <w:rFonts w:cs="Arial"/>
                <w:szCs w:val="18"/>
              </w:rPr>
            </w:pPr>
            <w:r>
              <w:rPr>
                <w:lang w:eastAsia="zh-CN"/>
              </w:rPr>
              <w:t>allowedValues:</w:t>
            </w:r>
          </w:p>
          <w:p w14:paraId="4B3F4A44" w14:textId="77777777" w:rsidR="00424C62" w:rsidRDefault="00424C62" w:rsidP="00424C62">
            <w:pPr>
              <w:pStyle w:val="TAL"/>
            </w:pPr>
            <w:r>
              <w:t>T</w:t>
            </w:r>
            <w:r w:rsidRPr="006F4E24">
              <w:t xml:space="preserve">rue: </w:t>
            </w:r>
            <w:r>
              <w:t>T</w:t>
            </w:r>
            <w:r w:rsidRPr="006F4E24">
              <w:t>he UPF is configured for IPUPS.</w:t>
            </w:r>
          </w:p>
          <w:p w14:paraId="7BC00566" w14:textId="5610E905" w:rsidR="00424C62" w:rsidRDefault="00424C62" w:rsidP="00424C62">
            <w:pPr>
              <w:pStyle w:val="TAL"/>
              <w:keepNext w:val="0"/>
              <w:rPr>
                <w:lang w:eastAsia="zh-CN"/>
              </w:rPr>
            </w:pPr>
            <w:r>
              <w:rPr>
                <w:rFonts w:cs="Arial"/>
                <w:szCs w:val="18"/>
              </w:rPr>
              <w:t>False: The UPF is not configured for IPUPS</w:t>
            </w:r>
          </w:p>
        </w:tc>
        <w:tc>
          <w:tcPr>
            <w:tcW w:w="1897" w:type="dxa"/>
            <w:tcBorders>
              <w:top w:val="single" w:sz="4" w:space="0" w:color="auto"/>
              <w:left w:val="single" w:sz="4" w:space="0" w:color="auto"/>
              <w:bottom w:val="single" w:sz="4" w:space="0" w:color="auto"/>
              <w:right w:val="single" w:sz="4" w:space="0" w:color="auto"/>
            </w:tcBorders>
          </w:tcPr>
          <w:p w14:paraId="61C8483F" w14:textId="77777777" w:rsidR="00424C62" w:rsidRDefault="00424C62" w:rsidP="00424C62">
            <w:pPr>
              <w:pStyle w:val="TAL"/>
              <w:keepNext w:val="0"/>
            </w:pPr>
            <w:r>
              <w:t xml:space="preserve">type: </w:t>
            </w:r>
            <w:r>
              <w:rPr>
                <w:rFonts w:cs="Arial"/>
                <w:szCs w:val="18"/>
              </w:rPr>
              <w:t>Boolean</w:t>
            </w:r>
          </w:p>
          <w:p w14:paraId="5B887426" w14:textId="77777777" w:rsidR="00424C62" w:rsidRDefault="00424C62" w:rsidP="00424C62">
            <w:pPr>
              <w:pStyle w:val="TAL"/>
              <w:keepNext w:val="0"/>
            </w:pPr>
            <w:r>
              <w:t>multiplicity: 1</w:t>
            </w:r>
          </w:p>
          <w:p w14:paraId="1CDCB8CA" w14:textId="77777777" w:rsidR="00424C62" w:rsidRDefault="00424C62" w:rsidP="00424C62">
            <w:pPr>
              <w:pStyle w:val="TAL"/>
              <w:keepNext w:val="0"/>
            </w:pPr>
            <w:r>
              <w:t>isOrdered: N/A</w:t>
            </w:r>
          </w:p>
          <w:p w14:paraId="5AA9CED6" w14:textId="77777777" w:rsidR="00424C62" w:rsidRDefault="00424C62" w:rsidP="00424C62">
            <w:pPr>
              <w:pStyle w:val="TAL"/>
              <w:keepNext w:val="0"/>
            </w:pPr>
            <w:r>
              <w:t>isUnique: N/A</w:t>
            </w:r>
          </w:p>
          <w:p w14:paraId="3F70BD16" w14:textId="77777777" w:rsidR="00424C62" w:rsidRDefault="00424C62" w:rsidP="00424C62">
            <w:pPr>
              <w:pStyle w:val="TAL"/>
              <w:keepNext w:val="0"/>
            </w:pPr>
            <w:r>
              <w:t>defaultValue: False</w:t>
            </w:r>
          </w:p>
          <w:p w14:paraId="109C1491" w14:textId="6312CA8F" w:rsidR="00424C62" w:rsidRDefault="00424C62" w:rsidP="00424C62">
            <w:pPr>
              <w:pStyle w:val="TAL"/>
              <w:keepNext w:val="0"/>
            </w:pPr>
            <w:r>
              <w:t>isNullable: False</w:t>
            </w:r>
          </w:p>
        </w:tc>
      </w:tr>
      <w:tr w:rsidR="00424C62" w14:paraId="0449B697"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442154E0" w14:textId="62F1BA6C" w:rsidR="00424C62" w:rsidRDefault="00424C62" w:rsidP="00424C62">
            <w:pPr>
              <w:pStyle w:val="TAL"/>
              <w:keepNext w:val="0"/>
              <w:rPr>
                <w:rFonts w:ascii="Courier New" w:hAnsi="Courier New" w:cs="Courier New"/>
              </w:rPr>
            </w:pPr>
            <w:r w:rsidRPr="003B6105">
              <w:rPr>
                <w:rFonts w:ascii="Courier New" w:hAnsi="Courier New" w:cs="Courier New"/>
                <w:szCs w:val="18"/>
                <w:lang w:val="de-DE"/>
              </w:rPr>
              <w:t>dataForwarding</w:t>
            </w:r>
          </w:p>
        </w:tc>
        <w:tc>
          <w:tcPr>
            <w:tcW w:w="4395" w:type="dxa"/>
            <w:tcBorders>
              <w:top w:val="single" w:sz="4" w:space="0" w:color="auto"/>
              <w:left w:val="single" w:sz="4" w:space="0" w:color="auto"/>
              <w:bottom w:val="single" w:sz="4" w:space="0" w:color="auto"/>
              <w:right w:val="single" w:sz="4" w:space="0" w:color="auto"/>
            </w:tcBorders>
          </w:tcPr>
          <w:p w14:paraId="6E899F57" w14:textId="77777777" w:rsidR="00424C62" w:rsidRDefault="00424C62" w:rsidP="00424C62">
            <w:pPr>
              <w:pStyle w:val="TAL"/>
              <w:rPr>
                <w:rFonts w:cs="Arial"/>
                <w:szCs w:val="18"/>
              </w:rPr>
            </w:pPr>
            <w:r>
              <w:rPr>
                <w:rFonts w:cs="Arial"/>
                <w:szCs w:val="18"/>
              </w:rPr>
              <w:t xml:space="preserve">Indicates whether the UPF is configured for data forwarding. </w:t>
            </w:r>
          </w:p>
          <w:p w14:paraId="30B2D234" w14:textId="77777777" w:rsidR="00424C62" w:rsidRDefault="00424C62" w:rsidP="00424C62">
            <w:pPr>
              <w:pStyle w:val="TAL"/>
              <w:rPr>
                <w:rFonts w:cs="Arial"/>
                <w:szCs w:val="18"/>
              </w:rPr>
            </w:pPr>
          </w:p>
          <w:p w14:paraId="5736E9A2" w14:textId="77777777" w:rsidR="00424C62" w:rsidRDefault="00424C62" w:rsidP="00424C62">
            <w:pPr>
              <w:pStyle w:val="TAL"/>
            </w:pPr>
            <w:r w:rsidRPr="002E1E4B">
              <w:t xml:space="preserve">Based on operator policies, if dedicated UPFs are preferred to be used for indirect data forwarding during handover scenarios, when setting up the indirect data forwarding tunnel, the SMF should preferably select a UPF configured for data forwarding and use the network instance indicated in the Network Instance ID associated to the DATA_FORWARDING interface type in the </w:t>
            </w:r>
            <w:r w:rsidRPr="003C43BF">
              <w:rPr>
                <w:rFonts w:ascii="Courier New" w:hAnsi="Courier New" w:cs="Courier New"/>
                <w:szCs w:val="18"/>
              </w:rPr>
              <w:t xml:space="preserve">interfaceUpfInfoList </w:t>
            </w:r>
            <w:r w:rsidRPr="002E1E4B">
              <w:t>attribute</w:t>
            </w:r>
            <w:r>
              <w:t>.</w:t>
            </w:r>
          </w:p>
          <w:p w14:paraId="70ADD666" w14:textId="77777777" w:rsidR="00424C62" w:rsidRDefault="00424C62" w:rsidP="00424C62">
            <w:pPr>
              <w:pStyle w:val="TAL"/>
              <w:rPr>
                <w:rFonts w:cs="Arial"/>
                <w:szCs w:val="18"/>
              </w:rPr>
            </w:pPr>
          </w:p>
          <w:p w14:paraId="5806EC22" w14:textId="77777777" w:rsidR="00424C62" w:rsidRPr="00690A26" w:rsidRDefault="00424C62" w:rsidP="00424C62">
            <w:pPr>
              <w:pStyle w:val="TAL"/>
              <w:rPr>
                <w:rFonts w:cs="Arial"/>
                <w:szCs w:val="18"/>
              </w:rPr>
            </w:pPr>
            <w:r>
              <w:rPr>
                <w:lang w:eastAsia="zh-CN"/>
              </w:rPr>
              <w:t>allowedValues:</w:t>
            </w:r>
          </w:p>
          <w:p w14:paraId="1C9DAF8B" w14:textId="77777777" w:rsidR="00424C62" w:rsidRDefault="00424C62" w:rsidP="00424C62">
            <w:pPr>
              <w:pStyle w:val="TAL"/>
              <w:rPr>
                <w:rFonts w:cs="Arial"/>
                <w:szCs w:val="18"/>
              </w:rPr>
            </w:pPr>
            <w:r>
              <w:rPr>
                <w:rFonts w:cs="Arial"/>
                <w:szCs w:val="18"/>
              </w:rPr>
              <w:t>True: the UPF is configured for data forwarding</w:t>
            </w:r>
          </w:p>
          <w:p w14:paraId="68641D25" w14:textId="77777777" w:rsidR="00424C62" w:rsidRDefault="00424C62" w:rsidP="00424C62">
            <w:pPr>
              <w:pStyle w:val="TAL"/>
              <w:rPr>
                <w:rFonts w:cs="Arial"/>
                <w:szCs w:val="18"/>
              </w:rPr>
            </w:pPr>
            <w:r>
              <w:rPr>
                <w:rFonts w:cs="Arial"/>
                <w:szCs w:val="18"/>
              </w:rPr>
              <w:t>False: the UPF is not configured for data forwarding</w:t>
            </w:r>
          </w:p>
          <w:p w14:paraId="63BEF060" w14:textId="77777777" w:rsidR="00424C62" w:rsidRDefault="00424C62" w:rsidP="00424C62">
            <w:pPr>
              <w:pStyle w:val="TAL"/>
              <w:rPr>
                <w:rFonts w:cs="Arial"/>
                <w:szCs w:val="18"/>
              </w:rPr>
            </w:pPr>
          </w:p>
          <w:p w14:paraId="4DC1E95E" w14:textId="2F188E35" w:rsidR="00424C62" w:rsidRDefault="00424C62" w:rsidP="00424C62">
            <w:pPr>
              <w:pStyle w:val="TAL"/>
              <w:keepNext w:val="0"/>
              <w:rPr>
                <w:lang w:eastAsia="zh-CN"/>
              </w:rPr>
            </w:pPr>
            <w:r w:rsidRPr="0036741A">
              <w:rPr>
                <w:rFonts w:cs="Arial"/>
                <w:szCs w:val="18"/>
              </w:rPr>
              <w:t>If the UPF is configured for data forwarding, it shall support UP network interface with type "DATA_FORWARDING".</w:t>
            </w:r>
          </w:p>
        </w:tc>
        <w:tc>
          <w:tcPr>
            <w:tcW w:w="1897" w:type="dxa"/>
            <w:tcBorders>
              <w:top w:val="single" w:sz="4" w:space="0" w:color="auto"/>
              <w:left w:val="single" w:sz="4" w:space="0" w:color="auto"/>
              <w:bottom w:val="single" w:sz="4" w:space="0" w:color="auto"/>
              <w:right w:val="single" w:sz="4" w:space="0" w:color="auto"/>
            </w:tcBorders>
          </w:tcPr>
          <w:p w14:paraId="5C146058" w14:textId="77777777" w:rsidR="00424C62" w:rsidRDefault="00424C62" w:rsidP="00424C62">
            <w:pPr>
              <w:pStyle w:val="TAL"/>
              <w:keepNext w:val="0"/>
            </w:pPr>
            <w:r>
              <w:t xml:space="preserve">type: </w:t>
            </w:r>
            <w:r>
              <w:rPr>
                <w:rFonts w:cs="Arial"/>
                <w:szCs w:val="18"/>
              </w:rPr>
              <w:t>Boolean</w:t>
            </w:r>
          </w:p>
          <w:p w14:paraId="14C0E8B0" w14:textId="77777777" w:rsidR="00424C62" w:rsidRDefault="00424C62" w:rsidP="00424C62">
            <w:pPr>
              <w:pStyle w:val="TAL"/>
              <w:keepNext w:val="0"/>
            </w:pPr>
            <w:r>
              <w:t>multiplicity: 1</w:t>
            </w:r>
          </w:p>
          <w:p w14:paraId="47AB5DD0" w14:textId="77777777" w:rsidR="00424C62" w:rsidRDefault="00424C62" w:rsidP="00424C62">
            <w:pPr>
              <w:pStyle w:val="TAL"/>
              <w:keepNext w:val="0"/>
            </w:pPr>
            <w:r>
              <w:t>isOrdered: N/A</w:t>
            </w:r>
          </w:p>
          <w:p w14:paraId="143ABF0B" w14:textId="77777777" w:rsidR="00424C62" w:rsidRDefault="00424C62" w:rsidP="00424C62">
            <w:pPr>
              <w:pStyle w:val="TAL"/>
              <w:keepNext w:val="0"/>
            </w:pPr>
            <w:r>
              <w:t>isUnique: N/A</w:t>
            </w:r>
          </w:p>
          <w:p w14:paraId="2CBFD19A" w14:textId="77777777" w:rsidR="00424C62" w:rsidRDefault="00424C62" w:rsidP="00424C62">
            <w:pPr>
              <w:pStyle w:val="TAL"/>
              <w:keepNext w:val="0"/>
            </w:pPr>
            <w:r>
              <w:t>defaultValue: False</w:t>
            </w:r>
          </w:p>
          <w:p w14:paraId="2322ACBE" w14:textId="55D8DB28" w:rsidR="00424C62" w:rsidRDefault="00424C62" w:rsidP="00424C62">
            <w:pPr>
              <w:pStyle w:val="TAL"/>
              <w:keepNext w:val="0"/>
            </w:pPr>
            <w:r>
              <w:t>isNullable: False</w:t>
            </w:r>
          </w:p>
        </w:tc>
      </w:tr>
      <w:tr w:rsidR="00424C62" w14:paraId="71608891"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1AEE6FDC" w14:textId="7B5C820B" w:rsidR="00424C62" w:rsidRDefault="00424C62" w:rsidP="00424C62">
            <w:pPr>
              <w:pStyle w:val="TAL"/>
              <w:keepNext w:val="0"/>
              <w:rPr>
                <w:rFonts w:ascii="Courier New" w:hAnsi="Courier New" w:cs="Courier New"/>
              </w:rPr>
            </w:pPr>
            <w:r w:rsidRPr="003B6105">
              <w:rPr>
                <w:rFonts w:ascii="Courier New" w:hAnsi="Courier New" w:cs="Courier New"/>
                <w:szCs w:val="18"/>
                <w:lang w:val="de-DE"/>
              </w:rPr>
              <w:lastRenderedPageBreak/>
              <w:t>supportedPfcpFeatures</w:t>
            </w:r>
          </w:p>
        </w:tc>
        <w:tc>
          <w:tcPr>
            <w:tcW w:w="4395" w:type="dxa"/>
            <w:tcBorders>
              <w:top w:val="single" w:sz="4" w:space="0" w:color="auto"/>
              <w:left w:val="single" w:sz="4" w:space="0" w:color="auto"/>
              <w:bottom w:val="single" w:sz="4" w:space="0" w:color="auto"/>
              <w:right w:val="single" w:sz="4" w:space="0" w:color="auto"/>
            </w:tcBorders>
          </w:tcPr>
          <w:p w14:paraId="26F5CB25" w14:textId="77777777" w:rsidR="00424C62" w:rsidRPr="00887FAE" w:rsidRDefault="00424C62" w:rsidP="00424C62">
            <w:pPr>
              <w:pStyle w:val="TAL"/>
              <w:rPr>
                <w:rFonts w:cs="Arial"/>
                <w:szCs w:val="18"/>
                <w:lang w:val="en-US"/>
              </w:rPr>
            </w:pPr>
            <w:r w:rsidRPr="00887FAE">
              <w:rPr>
                <w:rFonts w:cs="Arial"/>
                <w:szCs w:val="18"/>
                <w:lang w:val="en-US"/>
              </w:rPr>
              <w:t xml:space="preserve">Supported </w:t>
            </w:r>
            <w:r w:rsidRPr="004E5651">
              <w:rPr>
                <w:rStyle w:val="Emphasis"/>
                <w:i w:val="0"/>
                <w:iCs w:val="0"/>
              </w:rPr>
              <w:t>Packet Forwarding Control Protocol</w:t>
            </w:r>
            <w:r>
              <w:t xml:space="preserve"> (</w:t>
            </w:r>
            <w:r w:rsidRPr="00887FAE">
              <w:rPr>
                <w:rFonts w:cs="Arial"/>
                <w:szCs w:val="18"/>
                <w:lang w:val="en-US"/>
              </w:rPr>
              <w:t>PFCP</w:t>
            </w:r>
            <w:r>
              <w:rPr>
                <w:rFonts w:cs="Arial"/>
                <w:szCs w:val="18"/>
                <w:lang w:val="en-US"/>
              </w:rPr>
              <w:t>)</w:t>
            </w:r>
            <w:r w:rsidRPr="00887FAE">
              <w:rPr>
                <w:rFonts w:cs="Arial"/>
                <w:szCs w:val="18"/>
                <w:lang w:val="en-US"/>
              </w:rPr>
              <w:t xml:space="preserve"> Features.</w:t>
            </w:r>
          </w:p>
          <w:p w14:paraId="3E7F1AB1" w14:textId="77777777" w:rsidR="00424C62" w:rsidRPr="00887FAE" w:rsidRDefault="00424C62" w:rsidP="00424C62">
            <w:pPr>
              <w:pStyle w:val="TAL"/>
              <w:rPr>
                <w:rFonts w:cs="Arial"/>
                <w:szCs w:val="18"/>
                <w:lang w:val="en-US"/>
              </w:rPr>
            </w:pPr>
          </w:p>
          <w:p w14:paraId="2D2FC062" w14:textId="77777777" w:rsidR="00424C62" w:rsidRDefault="00424C62" w:rsidP="00424C62">
            <w:pPr>
              <w:pStyle w:val="TAL"/>
              <w:rPr>
                <w:lang w:eastAsia="zh-CN"/>
              </w:rPr>
            </w:pPr>
            <w:r>
              <w:rPr>
                <w:lang w:eastAsia="zh-CN"/>
              </w:rPr>
              <w:t>A string used to indicate the PFCP features supported by the UPF, which encodes the "UP Function Features" as specified in Table 8.2.25-1 of TS 29.244 [56] (starting from Octet 5), in hexadecimal representation.</w:t>
            </w:r>
          </w:p>
          <w:p w14:paraId="1BF43F67" w14:textId="77777777" w:rsidR="00424C62" w:rsidRDefault="00424C62" w:rsidP="00424C62">
            <w:pPr>
              <w:pStyle w:val="TAL"/>
              <w:rPr>
                <w:lang w:eastAsia="zh-CN"/>
              </w:rPr>
            </w:pPr>
            <w:r>
              <w:rPr>
                <w:lang w:eastAsia="zh-CN"/>
              </w:rPr>
              <w:br/>
              <w:t>Each character in the string shall take a value of "0" to "9", "a" to "f" or "A" to "F" and each two characters shall represent one octet of "UP Function Features" (starting from Octet 5, to higher octets). For each two characters representing one octet, the first character representing the 4 most significant bits of the octet and the second character the 4 least significant bits of the octet.</w:t>
            </w:r>
          </w:p>
          <w:p w14:paraId="0431170E" w14:textId="77777777" w:rsidR="00424C62" w:rsidRPr="00BA6C5B" w:rsidRDefault="00424C62" w:rsidP="00424C62">
            <w:pPr>
              <w:pStyle w:val="TAL"/>
              <w:rPr>
                <w:highlight w:val="yellow"/>
              </w:rPr>
            </w:pPr>
          </w:p>
          <w:p w14:paraId="48461CD1" w14:textId="6A4E363F" w:rsidR="00424C62" w:rsidRDefault="00424C62" w:rsidP="00424C62">
            <w:pPr>
              <w:pStyle w:val="TAL"/>
              <w:keepNext w:val="0"/>
              <w:rPr>
                <w:lang w:eastAsia="zh-CN"/>
              </w:rPr>
            </w:pPr>
            <w:r w:rsidRPr="00C238DB">
              <w:rPr>
                <w:lang w:val="en-US"/>
              </w:rPr>
              <w:t xml:space="preserve">The supported </w:t>
            </w:r>
            <w:r w:rsidRPr="00BA6C5B">
              <w:t>PFCP features</w:t>
            </w:r>
            <w:r w:rsidRPr="00C238DB">
              <w:rPr>
                <w:lang w:val="en-US"/>
              </w:rPr>
              <w:t xml:space="preserve"> shall be provisioned in addition and be consistent with the existing UPF features (</w:t>
            </w:r>
            <w:r w:rsidRPr="00C238DB">
              <w:rPr>
                <w:rFonts w:ascii="Courier New" w:hAnsi="Courier New" w:cs="Courier New"/>
                <w:szCs w:val="18"/>
              </w:rPr>
              <w:t>atsssCapability</w:t>
            </w:r>
            <w:r w:rsidRPr="00C238DB">
              <w:rPr>
                <w:lang w:eastAsia="zh-CN"/>
              </w:rPr>
              <w:t>,</w:t>
            </w:r>
            <w:r w:rsidRPr="00C238DB">
              <w:rPr>
                <w:lang w:val="en-US" w:eastAsia="zh-CN"/>
              </w:rPr>
              <w:t xml:space="preserve"> </w:t>
            </w:r>
            <w:r w:rsidRPr="00C238DB">
              <w:rPr>
                <w:rFonts w:ascii="Courier New" w:hAnsi="Courier New" w:cs="Courier New"/>
                <w:szCs w:val="18"/>
              </w:rPr>
              <w:t>ueIpAddrInd</w:t>
            </w:r>
            <w:r w:rsidRPr="00BA6C5B">
              <w:t>,</w:t>
            </w:r>
            <w:r w:rsidRPr="00C238DB">
              <w:rPr>
                <w:rFonts w:ascii="Courier New" w:hAnsi="Courier New" w:cs="Courier New"/>
                <w:szCs w:val="18"/>
              </w:rPr>
              <w:t xml:space="preserve"> redundantGtpu</w:t>
            </w:r>
            <w:r w:rsidRPr="00C238DB">
              <w:rPr>
                <w:lang w:val="en-US"/>
              </w:rPr>
              <w:t xml:space="preserve"> and </w:t>
            </w:r>
            <w:r w:rsidRPr="00C238DB">
              <w:rPr>
                <w:rFonts w:ascii="Courier New" w:hAnsi="Courier New" w:cs="Courier New"/>
                <w:szCs w:val="18"/>
              </w:rPr>
              <w:t>ipups</w:t>
            </w:r>
            <w:r w:rsidRPr="00C238DB">
              <w:rPr>
                <w:lang w:val="en-US"/>
              </w:rPr>
              <w:t>), e.g.</w:t>
            </w:r>
            <w:r>
              <w:rPr>
                <w:lang w:val="en-US"/>
              </w:rPr>
              <w:t>,</w:t>
            </w:r>
            <w:r w:rsidRPr="00C238DB">
              <w:rPr>
                <w:lang w:val="en-US"/>
              </w:rPr>
              <w:t xml:space="preserve"> if the ueIpAddrInd</w:t>
            </w:r>
            <w:r w:rsidRPr="00C238DB">
              <w:rPr>
                <w:lang w:val="en-US" w:eastAsia="zh-CN"/>
              </w:rPr>
              <w:t xml:space="preserve"> is set to "true", then the UEIP flag shall also be set to "1" in the </w:t>
            </w:r>
            <w:r w:rsidRPr="00C238DB">
              <w:rPr>
                <w:lang w:val="en-US"/>
              </w:rPr>
              <w:t>supported PFCP features</w:t>
            </w:r>
            <w:r w:rsidRPr="00C238DB">
              <w:rPr>
                <w:lang w:val="en-US" w:eastAsia="zh-CN"/>
              </w:rPr>
              <w:t>.</w:t>
            </w:r>
          </w:p>
        </w:tc>
        <w:tc>
          <w:tcPr>
            <w:tcW w:w="1897" w:type="dxa"/>
            <w:tcBorders>
              <w:top w:val="single" w:sz="4" w:space="0" w:color="auto"/>
              <w:left w:val="single" w:sz="4" w:space="0" w:color="auto"/>
              <w:bottom w:val="single" w:sz="4" w:space="0" w:color="auto"/>
              <w:right w:val="single" w:sz="4" w:space="0" w:color="auto"/>
            </w:tcBorders>
          </w:tcPr>
          <w:p w14:paraId="5583F7A3" w14:textId="77777777" w:rsidR="00424C62" w:rsidRDefault="00424C62" w:rsidP="00424C62">
            <w:pPr>
              <w:pStyle w:val="TAL"/>
              <w:keepNext w:val="0"/>
            </w:pPr>
            <w:r>
              <w:t>type: String</w:t>
            </w:r>
          </w:p>
          <w:p w14:paraId="42BFFF82" w14:textId="77777777" w:rsidR="00424C62" w:rsidRDefault="00424C62" w:rsidP="00424C62">
            <w:pPr>
              <w:pStyle w:val="TAL"/>
              <w:keepNext w:val="0"/>
            </w:pPr>
            <w:r>
              <w:t>multiplicity: 0..1</w:t>
            </w:r>
          </w:p>
          <w:p w14:paraId="5AB9E927" w14:textId="77777777" w:rsidR="00424C62" w:rsidRDefault="00424C62" w:rsidP="00424C62">
            <w:pPr>
              <w:pStyle w:val="TAL"/>
              <w:keepNext w:val="0"/>
            </w:pPr>
            <w:r>
              <w:t>isOrdered: N/A</w:t>
            </w:r>
          </w:p>
          <w:p w14:paraId="29326F96" w14:textId="77777777" w:rsidR="00424C62" w:rsidRDefault="00424C62" w:rsidP="00424C62">
            <w:pPr>
              <w:pStyle w:val="TAL"/>
              <w:keepNext w:val="0"/>
            </w:pPr>
            <w:r>
              <w:t>isUnique: N/A</w:t>
            </w:r>
          </w:p>
          <w:p w14:paraId="0EEF8EFC" w14:textId="77777777" w:rsidR="00424C62" w:rsidRDefault="00424C62" w:rsidP="00424C62">
            <w:pPr>
              <w:pStyle w:val="TAL"/>
              <w:keepNext w:val="0"/>
            </w:pPr>
            <w:r>
              <w:t>defaultValue: None</w:t>
            </w:r>
          </w:p>
          <w:p w14:paraId="44CC6C38" w14:textId="174D0396" w:rsidR="00424C62" w:rsidRDefault="00424C62" w:rsidP="00424C62">
            <w:pPr>
              <w:pStyle w:val="TAL"/>
              <w:keepNext w:val="0"/>
            </w:pPr>
            <w:r>
              <w:t>isNullable: False</w:t>
            </w:r>
          </w:p>
        </w:tc>
      </w:tr>
      <w:tr w:rsidR="00F17312" w14:paraId="58882D5A"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0BAE0146" w14:textId="7B40B29A" w:rsidR="00F17312" w:rsidRDefault="00F17312" w:rsidP="00F17312">
            <w:pPr>
              <w:pStyle w:val="TAL"/>
              <w:keepNext w:val="0"/>
              <w:rPr>
                <w:rFonts w:ascii="Courier New" w:hAnsi="Courier New" w:cs="Courier New"/>
              </w:rPr>
            </w:pPr>
            <w:r>
              <w:rPr>
                <w:rFonts w:ascii="Courier New" w:hAnsi="Courier New" w:cs="Courier New"/>
                <w:lang w:eastAsia="zh-CN"/>
              </w:rPr>
              <w:t>isESCoveredBy</w:t>
            </w:r>
          </w:p>
        </w:tc>
        <w:tc>
          <w:tcPr>
            <w:tcW w:w="4395" w:type="dxa"/>
            <w:tcBorders>
              <w:top w:val="single" w:sz="4" w:space="0" w:color="auto"/>
              <w:left w:val="single" w:sz="4" w:space="0" w:color="auto"/>
              <w:bottom w:val="single" w:sz="4" w:space="0" w:color="auto"/>
              <w:right w:val="single" w:sz="4" w:space="0" w:color="auto"/>
            </w:tcBorders>
          </w:tcPr>
          <w:p w14:paraId="7C10C723" w14:textId="77777777" w:rsidR="00F17312" w:rsidRDefault="00F17312" w:rsidP="00F17312">
            <w:pPr>
              <w:pStyle w:val="TAL"/>
              <w:keepNext w:val="0"/>
            </w:pPr>
            <w:r>
              <w:t xml:space="preserve">This indicates whether the adjacentCell provides no, partial or full coverage for the cell which name-contains the </w:t>
            </w:r>
            <w:r>
              <w:rPr>
                <w:rFonts w:ascii="Courier New" w:hAnsi="Courier New"/>
              </w:rPr>
              <w:t>NRCellRelation</w:t>
            </w:r>
            <w:r>
              <w:t xml:space="preserve"> instance. </w:t>
            </w:r>
          </w:p>
          <w:p w14:paraId="2AB47A09" w14:textId="77777777" w:rsidR="00F17312" w:rsidRDefault="00F17312" w:rsidP="00F17312">
            <w:pPr>
              <w:pStyle w:val="TAL"/>
              <w:keepNext w:val="0"/>
            </w:pPr>
            <w:r>
              <w:t>Adjacent cells with this attribute equal to "FULL" are recommended to be considered as candidate cells to take over the coverage when the original cell state is about to be changed to energySaving.</w:t>
            </w:r>
          </w:p>
          <w:p w14:paraId="68BA6988" w14:textId="77777777" w:rsidR="00F17312" w:rsidRDefault="00F17312" w:rsidP="00F17312">
            <w:pPr>
              <w:pStyle w:val="TAL"/>
              <w:keepNext w:val="0"/>
            </w:pPr>
            <w:r>
              <w:t>All adjacent cells with this attribute value equal to "PARTIAL" are recommended to be considered as entirety of candidate cells to take over the coverage when the original cell state is about to be changed to energySaving.</w:t>
            </w:r>
          </w:p>
          <w:p w14:paraId="526F846F" w14:textId="77777777" w:rsidR="00F17312" w:rsidRDefault="00F17312" w:rsidP="00F17312">
            <w:pPr>
              <w:pStyle w:val="TAL"/>
              <w:keepNext w:val="0"/>
              <w:rPr>
                <w:lang w:eastAsia="zh-CN"/>
              </w:rPr>
            </w:pPr>
          </w:p>
          <w:p w14:paraId="1B388419" w14:textId="77777777" w:rsidR="00F17312" w:rsidRDefault="00F17312" w:rsidP="00F17312">
            <w:pPr>
              <w:pStyle w:val="TAL"/>
              <w:keepNext w:val="0"/>
              <w:rPr>
                <w:lang w:eastAsia="zh-CN"/>
              </w:rPr>
            </w:pPr>
            <w:r>
              <w:t>allowedValues:</w:t>
            </w:r>
            <w:r>
              <w:rPr>
                <w:lang w:eastAsia="zh-CN"/>
              </w:rPr>
              <w:t xml:space="preserve"> NO, PARTIAL, </w:t>
            </w:r>
            <w:r>
              <w:rPr>
                <w:color w:val="000000"/>
              </w:rPr>
              <w:t>FULL</w:t>
            </w:r>
          </w:p>
          <w:p w14:paraId="2D73A030" w14:textId="77777777" w:rsidR="00F17312" w:rsidRDefault="00F17312" w:rsidP="00F17312">
            <w:pPr>
              <w:pStyle w:val="TAL"/>
              <w:keepNext w:val="0"/>
              <w:rPr>
                <w:lang w:eastAsia="zh-CN"/>
              </w:rPr>
            </w:pPr>
          </w:p>
        </w:tc>
        <w:tc>
          <w:tcPr>
            <w:tcW w:w="1897" w:type="dxa"/>
            <w:tcBorders>
              <w:top w:val="single" w:sz="4" w:space="0" w:color="auto"/>
              <w:left w:val="single" w:sz="4" w:space="0" w:color="auto"/>
              <w:bottom w:val="single" w:sz="4" w:space="0" w:color="auto"/>
              <w:right w:val="single" w:sz="4" w:space="0" w:color="auto"/>
            </w:tcBorders>
          </w:tcPr>
          <w:p w14:paraId="62306A87" w14:textId="77777777" w:rsidR="00F17312" w:rsidRDefault="00F17312" w:rsidP="00F17312">
            <w:pPr>
              <w:pStyle w:val="TAL"/>
              <w:keepNext w:val="0"/>
            </w:pPr>
            <w:r>
              <w:t>type: ENUM</w:t>
            </w:r>
          </w:p>
          <w:p w14:paraId="7673A6C4" w14:textId="77777777" w:rsidR="00F17312" w:rsidRDefault="00F17312" w:rsidP="00F17312">
            <w:pPr>
              <w:pStyle w:val="TAL"/>
              <w:keepNext w:val="0"/>
            </w:pPr>
            <w:r>
              <w:t>multiplicity: 1</w:t>
            </w:r>
          </w:p>
          <w:p w14:paraId="4DD1925B" w14:textId="77777777" w:rsidR="00F17312" w:rsidRDefault="00F17312" w:rsidP="00F17312">
            <w:pPr>
              <w:pStyle w:val="TAL"/>
              <w:keepNext w:val="0"/>
            </w:pPr>
            <w:r>
              <w:t>isOrdered: N/A</w:t>
            </w:r>
          </w:p>
          <w:p w14:paraId="7BE88F49" w14:textId="77777777" w:rsidR="00F17312" w:rsidRDefault="00F17312" w:rsidP="00F17312">
            <w:pPr>
              <w:pStyle w:val="TAL"/>
              <w:keepNext w:val="0"/>
            </w:pPr>
            <w:r>
              <w:t>isUnique: N/A</w:t>
            </w:r>
          </w:p>
          <w:p w14:paraId="23CDE8BE" w14:textId="77777777" w:rsidR="00F17312" w:rsidRDefault="00F17312" w:rsidP="00F17312">
            <w:pPr>
              <w:pStyle w:val="TAL"/>
              <w:keepNext w:val="0"/>
            </w:pPr>
            <w:r>
              <w:t>defaultValue: None</w:t>
            </w:r>
          </w:p>
          <w:p w14:paraId="47D52F66" w14:textId="2D66995E" w:rsidR="00F17312" w:rsidRDefault="00F17312" w:rsidP="00F17312">
            <w:pPr>
              <w:pStyle w:val="TAL"/>
              <w:keepNext w:val="0"/>
            </w:pPr>
            <w:r>
              <w:t xml:space="preserve">isNullable: </w:t>
            </w:r>
            <w:r>
              <w:rPr>
                <w:rFonts w:cs="Arial"/>
                <w:szCs w:val="18"/>
              </w:rPr>
              <w:t>False</w:t>
            </w:r>
          </w:p>
        </w:tc>
      </w:tr>
      <w:tr w:rsidR="00F17312" w14:paraId="337151E4"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76F6D4BE" w14:textId="1D5F612F" w:rsidR="00F17312" w:rsidRDefault="00F17312" w:rsidP="00F17312">
            <w:pPr>
              <w:pStyle w:val="TAL"/>
              <w:keepNext w:val="0"/>
              <w:rPr>
                <w:rFonts w:ascii="Courier New" w:hAnsi="Courier New" w:cs="Courier New"/>
                <w:lang w:eastAsia="zh-CN"/>
              </w:rPr>
            </w:pPr>
            <w:r>
              <w:rPr>
                <w:rFonts w:ascii="Courier New" w:hAnsi="Courier New" w:cs="Courier New"/>
                <w:szCs w:val="18"/>
                <w:lang w:eastAsia="zh-CN"/>
              </w:rPr>
              <w:t>commModelList</w:t>
            </w:r>
          </w:p>
        </w:tc>
        <w:tc>
          <w:tcPr>
            <w:tcW w:w="4395" w:type="dxa"/>
            <w:tcBorders>
              <w:top w:val="single" w:sz="4" w:space="0" w:color="auto"/>
              <w:left w:val="single" w:sz="4" w:space="0" w:color="auto"/>
              <w:bottom w:val="single" w:sz="4" w:space="0" w:color="auto"/>
              <w:right w:val="single" w:sz="4" w:space="0" w:color="auto"/>
            </w:tcBorders>
          </w:tcPr>
          <w:p w14:paraId="6F201B3E" w14:textId="77777777" w:rsidR="00F17312" w:rsidRDefault="00F17312" w:rsidP="00F17312">
            <w:pPr>
              <w:keepLines/>
              <w:spacing w:after="0"/>
              <w:rPr>
                <w:rFonts w:ascii="Arial" w:hAnsi="Arial" w:cs="Arial"/>
                <w:sz w:val="18"/>
                <w:szCs w:val="18"/>
                <w:lang w:eastAsia="zh-CN"/>
              </w:rPr>
            </w:pPr>
            <w:r>
              <w:rPr>
                <w:rFonts w:ascii="Arial" w:hAnsi="Arial" w:cs="Arial"/>
                <w:sz w:val="18"/>
                <w:szCs w:val="18"/>
                <w:lang w:eastAsia="en-GB"/>
              </w:rPr>
              <w:t xml:space="preserve">The attribute specifies a list of </w:t>
            </w:r>
            <w:r>
              <w:rPr>
                <w:rFonts w:ascii="Arial" w:hAnsi="Arial" w:cs="Arial"/>
                <w:sz w:val="18"/>
                <w:szCs w:val="18"/>
                <w:lang w:eastAsia="zh-CN"/>
              </w:rPr>
              <w:t xml:space="preserve">commModel </w:t>
            </w:r>
            <w:r>
              <w:rPr>
                <w:rFonts w:ascii="Arial" w:hAnsi="Arial" w:cs="Arial"/>
                <w:sz w:val="18"/>
                <w:szCs w:val="18"/>
                <w:lang w:eastAsia="en-GB"/>
              </w:rPr>
              <w:t xml:space="preserve">which is defined as a datatype (see clause </w:t>
            </w:r>
            <w:r>
              <w:rPr>
                <w:rFonts w:ascii="Arial" w:hAnsi="Arial" w:cs="Arial"/>
                <w:sz w:val="18"/>
                <w:szCs w:val="18"/>
                <w:lang w:eastAsia="zh-CN"/>
              </w:rPr>
              <w:t>5</w:t>
            </w:r>
            <w:r>
              <w:rPr>
                <w:rFonts w:ascii="Arial" w:hAnsi="Arial" w:cs="Arial"/>
                <w:sz w:val="18"/>
                <w:szCs w:val="18"/>
                <w:lang w:eastAsia="en-GB"/>
              </w:rPr>
              <w:t>.3.</w:t>
            </w:r>
            <w:r>
              <w:rPr>
                <w:rFonts w:ascii="Arial" w:hAnsi="Arial" w:cs="Arial"/>
                <w:sz w:val="18"/>
                <w:szCs w:val="18"/>
                <w:lang w:eastAsia="zh-CN"/>
              </w:rPr>
              <w:t>69</w:t>
            </w:r>
            <w:r>
              <w:rPr>
                <w:rFonts w:ascii="Arial" w:hAnsi="Arial" w:cs="Arial"/>
                <w:sz w:val="18"/>
                <w:szCs w:val="18"/>
                <w:lang w:eastAsia="en-GB"/>
              </w:rPr>
              <w:t xml:space="preserve">). </w:t>
            </w:r>
            <w:r>
              <w:rPr>
                <w:rFonts w:ascii="Arial" w:hAnsi="Arial" w:cs="Arial"/>
                <w:sz w:val="18"/>
                <w:szCs w:val="18"/>
                <w:lang w:eastAsia="zh-CN"/>
              </w:rPr>
              <w:t xml:space="preserve">It </w:t>
            </w:r>
            <w:r>
              <w:rPr>
                <w:rFonts w:ascii="Arial" w:hAnsi="Arial"/>
                <w:sz w:val="18"/>
                <w:szCs w:val="18"/>
              </w:rPr>
              <w:t>can be used by NF and NF services to interact with each other in 5G Core network (</w:t>
            </w:r>
            <w:r>
              <w:rPr>
                <w:rFonts w:ascii="Arial" w:hAnsi="Arial"/>
                <w:sz w:val="18"/>
                <w:szCs w:val="18"/>
                <w:lang w:eastAsia="zh-CN"/>
              </w:rPr>
              <w:t xml:space="preserve">see </w:t>
            </w:r>
            <w:r>
              <w:rPr>
                <w:rFonts w:ascii="Arial" w:hAnsi="Arial"/>
                <w:sz w:val="18"/>
                <w:szCs w:val="18"/>
              </w:rPr>
              <w:t>TS 23.501</w:t>
            </w:r>
            <w:r>
              <w:rPr>
                <w:rFonts w:ascii="Arial" w:hAnsi="Arial"/>
                <w:sz w:val="18"/>
                <w:szCs w:val="18"/>
                <w:lang w:eastAsia="zh-CN"/>
              </w:rPr>
              <w:t xml:space="preserve"> [2]</w:t>
            </w:r>
            <w:r>
              <w:rPr>
                <w:rFonts w:ascii="Arial" w:hAnsi="Arial"/>
                <w:sz w:val="18"/>
                <w:szCs w:val="18"/>
              </w:rPr>
              <w:t>)</w:t>
            </w:r>
            <w:r>
              <w:rPr>
                <w:rFonts w:ascii="Arial" w:hAnsi="Arial"/>
                <w:sz w:val="18"/>
                <w:szCs w:val="18"/>
                <w:lang w:eastAsia="zh-CN"/>
              </w:rPr>
              <w:t>.</w:t>
            </w:r>
          </w:p>
          <w:p w14:paraId="3DC20B31" w14:textId="77777777" w:rsidR="00F17312" w:rsidRDefault="00F17312" w:rsidP="00F17312">
            <w:pPr>
              <w:keepLines/>
              <w:spacing w:after="0"/>
              <w:rPr>
                <w:rFonts w:ascii="Arial" w:hAnsi="Arial" w:cs="Arial"/>
                <w:sz w:val="18"/>
                <w:szCs w:val="18"/>
                <w:lang w:eastAsia="en-GB"/>
              </w:rPr>
            </w:pPr>
          </w:p>
          <w:p w14:paraId="58341F68" w14:textId="77777777" w:rsidR="00F17312" w:rsidRDefault="00F17312" w:rsidP="00F17312">
            <w:pPr>
              <w:keepLines/>
              <w:spacing w:after="0"/>
              <w:rPr>
                <w:rFonts w:ascii="Arial" w:hAnsi="Arial" w:cs="Arial"/>
                <w:sz w:val="18"/>
                <w:szCs w:val="18"/>
                <w:lang w:eastAsia="en-GB"/>
              </w:rPr>
            </w:pPr>
          </w:p>
          <w:p w14:paraId="764C6578" w14:textId="62A5B2FE" w:rsidR="00F17312" w:rsidRDefault="00F17312" w:rsidP="00F17312">
            <w:pPr>
              <w:pStyle w:val="TAL"/>
              <w:keepNext w:val="0"/>
            </w:pPr>
            <w:r>
              <w:rPr>
                <w:rFonts w:cs="Arial"/>
                <w:szCs w:val="18"/>
                <w:lang w:eastAsia="en-GB"/>
              </w:rPr>
              <w:t>allowedValues: Not applicable</w:t>
            </w:r>
          </w:p>
        </w:tc>
        <w:tc>
          <w:tcPr>
            <w:tcW w:w="1897" w:type="dxa"/>
            <w:tcBorders>
              <w:top w:val="single" w:sz="4" w:space="0" w:color="auto"/>
              <w:left w:val="single" w:sz="4" w:space="0" w:color="auto"/>
              <w:bottom w:val="single" w:sz="4" w:space="0" w:color="auto"/>
              <w:right w:val="single" w:sz="4" w:space="0" w:color="auto"/>
            </w:tcBorders>
          </w:tcPr>
          <w:p w14:paraId="09D0AECA" w14:textId="77777777" w:rsidR="00F17312" w:rsidRDefault="00F17312" w:rsidP="00F17312">
            <w:pPr>
              <w:pStyle w:val="TAL"/>
              <w:keepNext w:val="0"/>
              <w:rPr>
                <w:rFonts w:cs="Arial"/>
                <w:szCs w:val="18"/>
                <w:lang w:eastAsia="zh-CN"/>
              </w:rPr>
            </w:pPr>
            <w:r>
              <w:rPr>
                <w:rFonts w:cs="Arial"/>
                <w:szCs w:val="18"/>
              </w:rPr>
              <w:t xml:space="preserve">type: </w:t>
            </w:r>
            <w:r>
              <w:rPr>
                <w:rFonts w:cs="Arial"/>
                <w:szCs w:val="18"/>
                <w:lang w:eastAsia="zh-CN"/>
              </w:rPr>
              <w:t>commModel</w:t>
            </w:r>
          </w:p>
          <w:p w14:paraId="25CE402B" w14:textId="77777777" w:rsidR="00F17312" w:rsidRDefault="00F17312" w:rsidP="00F17312">
            <w:pPr>
              <w:pStyle w:val="TAL"/>
              <w:keepNext w:val="0"/>
              <w:rPr>
                <w:rFonts w:cs="Arial"/>
                <w:szCs w:val="18"/>
              </w:rPr>
            </w:pPr>
            <w:r>
              <w:rPr>
                <w:rFonts w:cs="Arial"/>
                <w:szCs w:val="18"/>
              </w:rPr>
              <w:t xml:space="preserve">multiplicity: </w:t>
            </w:r>
            <w:r>
              <w:rPr>
                <w:rFonts w:cs="Arial"/>
                <w:snapToGrid w:val="0"/>
                <w:szCs w:val="18"/>
              </w:rPr>
              <w:t>1..*</w:t>
            </w:r>
          </w:p>
          <w:p w14:paraId="748081B7" w14:textId="64E36301" w:rsidR="00F17312" w:rsidRDefault="00F17312" w:rsidP="00F17312">
            <w:pPr>
              <w:pStyle w:val="TAL"/>
              <w:keepNext w:val="0"/>
              <w:rPr>
                <w:rFonts w:cs="Arial"/>
                <w:szCs w:val="18"/>
              </w:rPr>
            </w:pPr>
            <w:r>
              <w:rPr>
                <w:rFonts w:cs="Arial"/>
                <w:szCs w:val="18"/>
              </w:rPr>
              <w:t xml:space="preserve">isOrdered: </w:t>
            </w:r>
            <w:r w:rsidR="00511852" w:rsidRPr="00511852">
              <w:rPr>
                <w:rFonts w:cs="Arial"/>
                <w:szCs w:val="18"/>
              </w:rPr>
              <w:t>False</w:t>
            </w:r>
          </w:p>
          <w:p w14:paraId="00FD505B" w14:textId="025A09F0" w:rsidR="00F17312" w:rsidRDefault="00F17312" w:rsidP="00F17312">
            <w:pPr>
              <w:pStyle w:val="TAL"/>
              <w:keepNext w:val="0"/>
              <w:rPr>
                <w:rFonts w:cs="Arial"/>
                <w:szCs w:val="18"/>
              </w:rPr>
            </w:pPr>
            <w:r>
              <w:rPr>
                <w:rFonts w:cs="Arial"/>
                <w:szCs w:val="18"/>
              </w:rPr>
              <w:t xml:space="preserve">isUnique: </w:t>
            </w:r>
            <w:r w:rsidR="00511852" w:rsidRPr="00511852">
              <w:rPr>
                <w:rFonts w:cs="Arial"/>
                <w:szCs w:val="18"/>
              </w:rPr>
              <w:t>True</w:t>
            </w:r>
          </w:p>
          <w:p w14:paraId="110064BD" w14:textId="77777777" w:rsidR="00F17312" w:rsidRDefault="00F17312" w:rsidP="00F17312">
            <w:pPr>
              <w:pStyle w:val="TAL"/>
              <w:keepNext w:val="0"/>
              <w:rPr>
                <w:rFonts w:cs="Arial"/>
                <w:szCs w:val="18"/>
              </w:rPr>
            </w:pPr>
            <w:r>
              <w:rPr>
                <w:rFonts w:cs="Arial"/>
                <w:szCs w:val="18"/>
              </w:rPr>
              <w:t>defaultValue: None</w:t>
            </w:r>
          </w:p>
          <w:p w14:paraId="6BDDB4E3" w14:textId="57256A8C" w:rsidR="00F17312" w:rsidRDefault="00F17312" w:rsidP="00F17312">
            <w:pPr>
              <w:pStyle w:val="TAL"/>
              <w:keepNext w:val="0"/>
            </w:pPr>
            <w:r>
              <w:rPr>
                <w:rFonts w:cs="Arial"/>
                <w:szCs w:val="18"/>
              </w:rPr>
              <w:t>isNullable: False</w:t>
            </w:r>
          </w:p>
        </w:tc>
      </w:tr>
      <w:tr w:rsidR="00F17312" w14:paraId="5ADEA699"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07F48428" w14:textId="2AAA2203" w:rsidR="00F17312" w:rsidRDefault="00F17312" w:rsidP="00F17312">
            <w:pPr>
              <w:pStyle w:val="TAL"/>
              <w:keepNext w:val="0"/>
              <w:rPr>
                <w:rFonts w:ascii="Courier New" w:hAnsi="Courier New" w:cs="Courier New"/>
                <w:szCs w:val="18"/>
                <w:lang w:eastAsia="zh-CN"/>
              </w:rPr>
            </w:pPr>
            <w:r>
              <w:rPr>
                <w:rFonts w:ascii="Courier New" w:hAnsi="Courier New" w:cs="Courier New"/>
              </w:rPr>
              <w:t>groupId</w:t>
            </w:r>
          </w:p>
        </w:tc>
        <w:tc>
          <w:tcPr>
            <w:tcW w:w="4395" w:type="dxa"/>
            <w:tcBorders>
              <w:top w:val="single" w:sz="4" w:space="0" w:color="auto"/>
              <w:left w:val="single" w:sz="4" w:space="0" w:color="auto"/>
              <w:bottom w:val="single" w:sz="4" w:space="0" w:color="auto"/>
              <w:right w:val="single" w:sz="4" w:space="0" w:color="auto"/>
            </w:tcBorders>
          </w:tcPr>
          <w:p w14:paraId="5BE78C2E" w14:textId="77777777" w:rsidR="00F17312" w:rsidRDefault="00F17312" w:rsidP="00F17312">
            <w:pPr>
              <w:keepLines/>
              <w:tabs>
                <w:tab w:val="decimal" w:pos="0"/>
              </w:tabs>
              <w:spacing w:after="0" w:line="0" w:lineRule="atLeast"/>
              <w:rPr>
                <w:rFonts w:ascii="Arial" w:hAnsi="Arial" w:cs="Arial"/>
                <w:sz w:val="18"/>
                <w:szCs w:val="18"/>
                <w:lang w:eastAsia="zh-CN"/>
              </w:rPr>
            </w:pPr>
            <w:r>
              <w:rPr>
                <w:rFonts w:ascii="Arial" w:hAnsi="Arial" w:cs="Arial"/>
                <w:sz w:val="18"/>
                <w:szCs w:val="18"/>
                <w:lang w:eastAsia="zh-CN"/>
              </w:rPr>
              <w:t xml:space="preserve">This parameter identiies a list of target NF services on which the same communication model is applied to. </w:t>
            </w:r>
          </w:p>
          <w:p w14:paraId="5CF9984D" w14:textId="77777777" w:rsidR="00F17312" w:rsidRDefault="00F17312" w:rsidP="00F17312">
            <w:pPr>
              <w:keepLines/>
              <w:tabs>
                <w:tab w:val="decimal" w:pos="0"/>
              </w:tabs>
              <w:spacing w:after="0" w:line="0" w:lineRule="atLeast"/>
              <w:rPr>
                <w:rFonts w:ascii="Arial" w:hAnsi="Arial" w:cs="Arial"/>
                <w:sz w:val="18"/>
                <w:szCs w:val="18"/>
                <w:lang w:eastAsia="zh-CN"/>
              </w:rPr>
            </w:pPr>
          </w:p>
          <w:p w14:paraId="4A7EA329" w14:textId="6E54A8C6" w:rsidR="00F17312" w:rsidRDefault="00F17312" w:rsidP="00F17312">
            <w:pPr>
              <w:keepLines/>
              <w:spacing w:after="0"/>
              <w:rPr>
                <w:rFonts w:ascii="Arial" w:hAnsi="Arial" w:cs="Arial"/>
                <w:sz w:val="18"/>
                <w:szCs w:val="18"/>
                <w:lang w:eastAsia="en-GB"/>
              </w:rPr>
            </w:pPr>
            <w:r>
              <w:rPr>
                <w:rFonts w:cs="Arial"/>
                <w:szCs w:val="18"/>
                <w:lang w:eastAsia="zh-CN"/>
              </w:rPr>
              <w:t>allowedValues: N/A</w:t>
            </w:r>
          </w:p>
        </w:tc>
        <w:tc>
          <w:tcPr>
            <w:tcW w:w="1897" w:type="dxa"/>
            <w:tcBorders>
              <w:top w:val="single" w:sz="4" w:space="0" w:color="auto"/>
              <w:left w:val="single" w:sz="4" w:space="0" w:color="auto"/>
              <w:bottom w:val="single" w:sz="4" w:space="0" w:color="auto"/>
              <w:right w:val="single" w:sz="4" w:space="0" w:color="auto"/>
            </w:tcBorders>
          </w:tcPr>
          <w:p w14:paraId="40DB95DC" w14:textId="77777777" w:rsidR="00F17312" w:rsidRDefault="00F17312" w:rsidP="00F17312">
            <w:pPr>
              <w:keepLines/>
              <w:spacing w:after="0"/>
              <w:rPr>
                <w:rFonts w:ascii="Arial" w:hAnsi="Arial" w:cs="Arial"/>
                <w:sz w:val="18"/>
                <w:szCs w:val="18"/>
              </w:rPr>
            </w:pPr>
            <w:r>
              <w:rPr>
                <w:rFonts w:ascii="Arial" w:hAnsi="Arial" w:cs="Arial"/>
                <w:sz w:val="18"/>
                <w:szCs w:val="18"/>
              </w:rPr>
              <w:t>type: Integer</w:t>
            </w:r>
          </w:p>
          <w:p w14:paraId="43110259" w14:textId="77777777" w:rsidR="00F17312" w:rsidRDefault="00F17312" w:rsidP="00F17312">
            <w:pPr>
              <w:keepLines/>
              <w:spacing w:after="0"/>
              <w:rPr>
                <w:rFonts w:ascii="Arial" w:hAnsi="Arial" w:cs="Arial"/>
                <w:sz w:val="18"/>
                <w:szCs w:val="18"/>
              </w:rPr>
            </w:pPr>
            <w:r>
              <w:rPr>
                <w:rFonts w:ascii="Arial" w:hAnsi="Arial" w:cs="Arial"/>
                <w:sz w:val="18"/>
                <w:szCs w:val="18"/>
              </w:rPr>
              <w:t>multiplicity: 1</w:t>
            </w:r>
          </w:p>
          <w:p w14:paraId="7E93D99C" w14:textId="77777777" w:rsidR="00F17312" w:rsidRDefault="00F17312" w:rsidP="00F17312">
            <w:pPr>
              <w:keepLines/>
              <w:spacing w:after="0"/>
              <w:rPr>
                <w:rFonts w:ascii="Arial" w:hAnsi="Arial" w:cs="Arial"/>
                <w:sz w:val="18"/>
                <w:szCs w:val="18"/>
              </w:rPr>
            </w:pPr>
            <w:r>
              <w:rPr>
                <w:rFonts w:ascii="Arial" w:hAnsi="Arial" w:cs="Arial"/>
                <w:sz w:val="18"/>
                <w:szCs w:val="18"/>
              </w:rPr>
              <w:t>isOrdered: N/A</w:t>
            </w:r>
          </w:p>
          <w:p w14:paraId="0910283E" w14:textId="04283E0D" w:rsidR="00F17312" w:rsidRDefault="00F17312" w:rsidP="00F17312">
            <w:pPr>
              <w:keepLines/>
              <w:spacing w:after="0"/>
              <w:rPr>
                <w:rFonts w:ascii="Arial" w:hAnsi="Arial" w:cs="Arial"/>
                <w:sz w:val="18"/>
                <w:szCs w:val="18"/>
              </w:rPr>
            </w:pPr>
            <w:r>
              <w:rPr>
                <w:rFonts w:ascii="Arial" w:hAnsi="Arial" w:cs="Arial"/>
                <w:sz w:val="18"/>
                <w:szCs w:val="18"/>
              </w:rPr>
              <w:t xml:space="preserve">isUnique: </w:t>
            </w:r>
            <w:r w:rsidR="0021260C" w:rsidRPr="0021260C">
              <w:rPr>
                <w:rFonts w:ascii="Arial" w:hAnsi="Arial" w:cs="Arial"/>
                <w:sz w:val="18"/>
                <w:szCs w:val="18"/>
              </w:rPr>
              <w:t>N/A</w:t>
            </w:r>
          </w:p>
          <w:p w14:paraId="4BE47BA9" w14:textId="77777777" w:rsidR="00F17312" w:rsidRDefault="00F17312" w:rsidP="00F17312">
            <w:pPr>
              <w:keepLines/>
              <w:spacing w:after="0"/>
              <w:rPr>
                <w:rFonts w:ascii="Arial" w:hAnsi="Arial" w:cs="Arial"/>
                <w:sz w:val="18"/>
                <w:szCs w:val="18"/>
              </w:rPr>
            </w:pPr>
            <w:r>
              <w:rPr>
                <w:rFonts w:ascii="Arial" w:hAnsi="Arial" w:cs="Arial"/>
                <w:sz w:val="18"/>
                <w:szCs w:val="18"/>
              </w:rPr>
              <w:t>defaultValue: None</w:t>
            </w:r>
          </w:p>
          <w:p w14:paraId="7746314F" w14:textId="1768D186" w:rsidR="00F17312" w:rsidRDefault="00F17312" w:rsidP="00F17312">
            <w:pPr>
              <w:pStyle w:val="TAL"/>
              <w:keepNext w:val="0"/>
              <w:rPr>
                <w:rFonts w:cs="Arial"/>
                <w:szCs w:val="18"/>
              </w:rPr>
            </w:pPr>
            <w:r>
              <w:rPr>
                <w:rFonts w:cs="Arial"/>
                <w:szCs w:val="18"/>
              </w:rPr>
              <w:t>isNullable: False</w:t>
            </w:r>
          </w:p>
        </w:tc>
      </w:tr>
      <w:tr w:rsidR="00F17312" w14:paraId="6DC20A31"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7F33F1EA" w14:textId="480DF2F6" w:rsidR="00F17312" w:rsidRDefault="00F17312" w:rsidP="00F17312">
            <w:pPr>
              <w:pStyle w:val="TAL"/>
              <w:keepNext w:val="0"/>
              <w:rPr>
                <w:rFonts w:ascii="Courier New" w:hAnsi="Courier New" w:cs="Courier New"/>
              </w:rPr>
            </w:pPr>
            <w:r>
              <w:rPr>
                <w:rFonts w:ascii="Courier New" w:hAnsi="Courier New" w:cs="Courier New"/>
              </w:rPr>
              <w:t>commModelType</w:t>
            </w:r>
          </w:p>
        </w:tc>
        <w:tc>
          <w:tcPr>
            <w:tcW w:w="4395" w:type="dxa"/>
            <w:tcBorders>
              <w:top w:val="single" w:sz="4" w:space="0" w:color="auto"/>
              <w:left w:val="single" w:sz="4" w:space="0" w:color="auto"/>
              <w:bottom w:val="single" w:sz="4" w:space="0" w:color="auto"/>
              <w:right w:val="single" w:sz="4" w:space="0" w:color="auto"/>
            </w:tcBorders>
          </w:tcPr>
          <w:p w14:paraId="5A2E9644" w14:textId="77777777" w:rsidR="00F17312" w:rsidRDefault="00F17312" w:rsidP="00F17312">
            <w:pPr>
              <w:keepLines/>
              <w:tabs>
                <w:tab w:val="decimal" w:pos="0"/>
              </w:tabs>
              <w:spacing w:after="0" w:line="0" w:lineRule="atLeast"/>
              <w:rPr>
                <w:rFonts w:ascii="Arial" w:hAnsi="Arial" w:cs="Arial"/>
                <w:sz w:val="18"/>
                <w:szCs w:val="18"/>
                <w:lang w:eastAsia="zh-CN"/>
              </w:rPr>
            </w:pPr>
            <w:r>
              <w:rPr>
                <w:rFonts w:ascii="Arial" w:hAnsi="Arial" w:cs="Arial"/>
                <w:sz w:val="18"/>
                <w:szCs w:val="18"/>
                <w:lang w:eastAsia="zh-CN"/>
              </w:rPr>
              <w:t xml:space="preserve">This parameter defines communication model used by a NF to interact with NF service(s) (See TS 23.501 [2]). </w:t>
            </w:r>
          </w:p>
          <w:p w14:paraId="484792CF" w14:textId="77777777" w:rsidR="00F17312" w:rsidRDefault="00F17312" w:rsidP="00F17312">
            <w:pPr>
              <w:keepLines/>
              <w:tabs>
                <w:tab w:val="decimal" w:pos="0"/>
              </w:tabs>
              <w:spacing w:after="0" w:line="0" w:lineRule="atLeast"/>
              <w:rPr>
                <w:rFonts w:ascii="Arial" w:hAnsi="Arial" w:cs="Arial"/>
                <w:sz w:val="18"/>
                <w:szCs w:val="18"/>
                <w:lang w:eastAsia="zh-CN"/>
              </w:rPr>
            </w:pPr>
          </w:p>
          <w:p w14:paraId="06D488EF" w14:textId="7CD7DC72" w:rsidR="00F17312" w:rsidRDefault="00F17312" w:rsidP="00F17312">
            <w:pPr>
              <w:keepLines/>
              <w:tabs>
                <w:tab w:val="decimal" w:pos="0"/>
              </w:tabs>
              <w:spacing w:after="0" w:line="0" w:lineRule="atLeast"/>
              <w:rPr>
                <w:rFonts w:ascii="Arial" w:hAnsi="Arial" w:cs="Arial"/>
                <w:sz w:val="18"/>
                <w:szCs w:val="18"/>
                <w:lang w:eastAsia="zh-CN"/>
              </w:rPr>
            </w:pPr>
            <w:r>
              <w:rPr>
                <w:rFonts w:cs="Arial"/>
                <w:szCs w:val="18"/>
                <w:lang w:eastAsia="zh-CN"/>
              </w:rPr>
              <w:t>allowedValues:”DIRECT_COMMUNICATION_WO_NRF”, “DIRECT_COMMUNICATION_WITH_NRF”, “INDIRECT_COMMUNICATION_WO_DEDICATED_DISCOVERY”,  “INDIRECT_COMMUNICATION_WITH_DEDICATED_DISCOVERY”</w:t>
            </w:r>
          </w:p>
        </w:tc>
        <w:tc>
          <w:tcPr>
            <w:tcW w:w="1897" w:type="dxa"/>
            <w:tcBorders>
              <w:top w:val="single" w:sz="4" w:space="0" w:color="auto"/>
              <w:left w:val="single" w:sz="4" w:space="0" w:color="auto"/>
              <w:bottom w:val="single" w:sz="4" w:space="0" w:color="auto"/>
              <w:right w:val="single" w:sz="4" w:space="0" w:color="auto"/>
            </w:tcBorders>
          </w:tcPr>
          <w:p w14:paraId="00310C09" w14:textId="77777777" w:rsidR="00F17312" w:rsidRDefault="00F17312" w:rsidP="00F17312">
            <w:pPr>
              <w:keepLines/>
              <w:spacing w:after="0"/>
              <w:rPr>
                <w:rFonts w:ascii="Arial" w:hAnsi="Arial" w:cs="Arial"/>
                <w:sz w:val="18"/>
                <w:szCs w:val="18"/>
              </w:rPr>
            </w:pPr>
            <w:r>
              <w:rPr>
                <w:rFonts w:ascii="Arial" w:hAnsi="Arial" w:cs="Arial"/>
                <w:sz w:val="18"/>
                <w:szCs w:val="18"/>
              </w:rPr>
              <w:t>type: ENUM</w:t>
            </w:r>
          </w:p>
          <w:p w14:paraId="74A76A3E" w14:textId="77777777" w:rsidR="00F17312" w:rsidRDefault="00F17312" w:rsidP="00F17312">
            <w:pPr>
              <w:keepLines/>
              <w:spacing w:after="0"/>
              <w:rPr>
                <w:rFonts w:ascii="Arial" w:hAnsi="Arial" w:cs="Arial"/>
                <w:sz w:val="18"/>
                <w:szCs w:val="18"/>
              </w:rPr>
            </w:pPr>
            <w:r>
              <w:rPr>
                <w:rFonts w:ascii="Arial" w:hAnsi="Arial" w:cs="Arial"/>
                <w:sz w:val="18"/>
                <w:szCs w:val="18"/>
              </w:rPr>
              <w:t>multiplicity: 1</w:t>
            </w:r>
          </w:p>
          <w:p w14:paraId="55A3B679" w14:textId="77777777" w:rsidR="00F17312" w:rsidRDefault="00F17312" w:rsidP="00F17312">
            <w:pPr>
              <w:keepLines/>
              <w:spacing w:after="0"/>
              <w:rPr>
                <w:rFonts w:ascii="Arial" w:hAnsi="Arial" w:cs="Arial"/>
                <w:sz w:val="18"/>
                <w:szCs w:val="18"/>
              </w:rPr>
            </w:pPr>
            <w:r>
              <w:rPr>
                <w:rFonts w:ascii="Arial" w:hAnsi="Arial" w:cs="Arial"/>
                <w:sz w:val="18"/>
                <w:szCs w:val="18"/>
              </w:rPr>
              <w:t>isOrdered: N/A</w:t>
            </w:r>
          </w:p>
          <w:p w14:paraId="049C220B" w14:textId="77777777" w:rsidR="00F17312" w:rsidRDefault="00F17312" w:rsidP="00F17312">
            <w:pPr>
              <w:keepLines/>
              <w:spacing w:after="0"/>
              <w:rPr>
                <w:rFonts w:ascii="Arial" w:hAnsi="Arial" w:cs="Arial"/>
                <w:sz w:val="18"/>
                <w:szCs w:val="18"/>
              </w:rPr>
            </w:pPr>
            <w:r>
              <w:rPr>
                <w:rFonts w:ascii="Arial" w:hAnsi="Arial" w:cs="Arial"/>
                <w:sz w:val="18"/>
                <w:szCs w:val="18"/>
              </w:rPr>
              <w:t>isUnique: N/A</w:t>
            </w:r>
          </w:p>
          <w:p w14:paraId="74D2AA8D" w14:textId="77777777" w:rsidR="00F17312" w:rsidRDefault="00F17312" w:rsidP="00F17312">
            <w:pPr>
              <w:keepLines/>
              <w:spacing w:after="0"/>
              <w:rPr>
                <w:rFonts w:ascii="Arial" w:hAnsi="Arial" w:cs="Arial"/>
                <w:sz w:val="18"/>
                <w:szCs w:val="18"/>
              </w:rPr>
            </w:pPr>
            <w:r>
              <w:rPr>
                <w:rFonts w:ascii="Arial" w:hAnsi="Arial" w:cs="Arial"/>
                <w:sz w:val="18"/>
                <w:szCs w:val="18"/>
              </w:rPr>
              <w:t>defaultValue: None</w:t>
            </w:r>
          </w:p>
          <w:p w14:paraId="50E5EA05" w14:textId="77777777" w:rsidR="00F17312" w:rsidRDefault="00F17312" w:rsidP="00F17312">
            <w:pPr>
              <w:keepLines/>
              <w:spacing w:after="0"/>
              <w:rPr>
                <w:rFonts w:ascii="Arial" w:hAnsi="Arial" w:cs="Arial"/>
                <w:sz w:val="18"/>
                <w:szCs w:val="18"/>
              </w:rPr>
            </w:pPr>
            <w:r>
              <w:rPr>
                <w:rFonts w:ascii="Arial" w:hAnsi="Arial" w:cs="Arial"/>
                <w:sz w:val="18"/>
                <w:szCs w:val="18"/>
              </w:rPr>
              <w:t>allowedValues: N/A</w:t>
            </w:r>
          </w:p>
          <w:p w14:paraId="2295F418" w14:textId="1F4F92F7" w:rsidR="00F17312" w:rsidRDefault="00F17312" w:rsidP="00F17312">
            <w:pPr>
              <w:keepLines/>
              <w:spacing w:after="0"/>
              <w:rPr>
                <w:rFonts w:ascii="Arial" w:hAnsi="Arial" w:cs="Arial"/>
                <w:sz w:val="18"/>
                <w:szCs w:val="18"/>
              </w:rPr>
            </w:pPr>
            <w:r>
              <w:rPr>
                <w:rFonts w:cs="Arial"/>
                <w:szCs w:val="18"/>
              </w:rPr>
              <w:t>isNullable: False</w:t>
            </w:r>
          </w:p>
        </w:tc>
      </w:tr>
      <w:tr w:rsidR="00F17312" w14:paraId="35666F2F"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4011640D" w14:textId="35C42867" w:rsidR="00F17312" w:rsidRDefault="00F17312" w:rsidP="00F17312">
            <w:pPr>
              <w:pStyle w:val="TAL"/>
              <w:keepNext w:val="0"/>
              <w:rPr>
                <w:rFonts w:ascii="Courier New" w:hAnsi="Courier New" w:cs="Courier New"/>
              </w:rPr>
            </w:pPr>
            <w:r>
              <w:rPr>
                <w:rFonts w:ascii="Courier New" w:hAnsi="Courier New" w:cs="Courier New"/>
              </w:rPr>
              <w:lastRenderedPageBreak/>
              <w:t>targetNFServiceList</w:t>
            </w:r>
          </w:p>
        </w:tc>
        <w:tc>
          <w:tcPr>
            <w:tcW w:w="4395" w:type="dxa"/>
            <w:tcBorders>
              <w:top w:val="single" w:sz="4" w:space="0" w:color="auto"/>
              <w:left w:val="single" w:sz="4" w:space="0" w:color="auto"/>
              <w:bottom w:val="single" w:sz="4" w:space="0" w:color="auto"/>
              <w:right w:val="single" w:sz="4" w:space="0" w:color="auto"/>
            </w:tcBorders>
          </w:tcPr>
          <w:p w14:paraId="414ED873" w14:textId="77777777" w:rsidR="00F17312" w:rsidRDefault="00F17312" w:rsidP="00F17312">
            <w:pPr>
              <w:keepLines/>
              <w:tabs>
                <w:tab w:val="decimal" w:pos="0"/>
              </w:tabs>
              <w:spacing w:after="0" w:line="0" w:lineRule="atLeast"/>
              <w:rPr>
                <w:rFonts w:ascii="Arial" w:hAnsi="Arial" w:cs="Arial"/>
                <w:sz w:val="18"/>
                <w:szCs w:val="18"/>
                <w:lang w:eastAsia="zh-CN"/>
              </w:rPr>
            </w:pPr>
            <w:r>
              <w:rPr>
                <w:rFonts w:ascii="Arial" w:hAnsi="Arial" w:cs="Arial"/>
                <w:sz w:val="18"/>
                <w:szCs w:val="18"/>
                <w:lang w:eastAsia="zh-CN"/>
              </w:rPr>
              <w:t>This parameter lists target NF services sharing same communication model and configuration.</w:t>
            </w:r>
          </w:p>
          <w:p w14:paraId="08D2963D" w14:textId="77777777" w:rsidR="00F17312" w:rsidRDefault="00F17312" w:rsidP="00F17312">
            <w:pPr>
              <w:keepLines/>
              <w:tabs>
                <w:tab w:val="decimal" w:pos="0"/>
              </w:tabs>
              <w:spacing w:after="0" w:line="0" w:lineRule="atLeast"/>
              <w:rPr>
                <w:rFonts w:ascii="Arial" w:hAnsi="Arial" w:cs="Arial"/>
                <w:sz w:val="18"/>
                <w:szCs w:val="18"/>
                <w:lang w:eastAsia="zh-CN"/>
              </w:rPr>
            </w:pPr>
          </w:p>
          <w:p w14:paraId="76381E63" w14:textId="11DA4933" w:rsidR="00F17312" w:rsidRDefault="00F17312" w:rsidP="00F17312">
            <w:pPr>
              <w:keepLines/>
              <w:tabs>
                <w:tab w:val="decimal" w:pos="0"/>
              </w:tabs>
              <w:spacing w:after="0" w:line="0" w:lineRule="atLeast"/>
              <w:rPr>
                <w:rFonts w:ascii="Arial" w:hAnsi="Arial" w:cs="Arial"/>
                <w:sz w:val="18"/>
                <w:szCs w:val="18"/>
                <w:lang w:eastAsia="zh-CN"/>
              </w:rPr>
            </w:pPr>
            <w:r>
              <w:rPr>
                <w:rFonts w:cs="Arial"/>
                <w:szCs w:val="18"/>
                <w:lang w:eastAsia="zh-CN"/>
              </w:rPr>
              <w:t>allowedValues: N/A</w:t>
            </w:r>
          </w:p>
        </w:tc>
        <w:tc>
          <w:tcPr>
            <w:tcW w:w="1897" w:type="dxa"/>
            <w:tcBorders>
              <w:top w:val="single" w:sz="4" w:space="0" w:color="auto"/>
              <w:left w:val="single" w:sz="4" w:space="0" w:color="auto"/>
              <w:bottom w:val="single" w:sz="4" w:space="0" w:color="auto"/>
              <w:right w:val="single" w:sz="4" w:space="0" w:color="auto"/>
            </w:tcBorders>
          </w:tcPr>
          <w:p w14:paraId="7E36F55A" w14:textId="77777777" w:rsidR="00F17312" w:rsidRDefault="00F17312" w:rsidP="00F17312">
            <w:pPr>
              <w:keepLines/>
              <w:spacing w:after="0"/>
              <w:rPr>
                <w:rFonts w:ascii="Arial" w:hAnsi="Arial" w:cs="Arial"/>
                <w:sz w:val="18"/>
                <w:szCs w:val="18"/>
              </w:rPr>
            </w:pPr>
            <w:r>
              <w:rPr>
                <w:rFonts w:ascii="Arial" w:hAnsi="Arial" w:cs="Arial"/>
                <w:sz w:val="18"/>
                <w:szCs w:val="18"/>
              </w:rPr>
              <w:t>type: DN</w:t>
            </w:r>
          </w:p>
          <w:p w14:paraId="1D6F7702" w14:textId="77777777" w:rsidR="00F17312" w:rsidRDefault="00F17312" w:rsidP="00F17312">
            <w:pPr>
              <w:keepLines/>
              <w:spacing w:after="0"/>
              <w:rPr>
                <w:rFonts w:ascii="Arial" w:hAnsi="Arial" w:cs="Arial"/>
                <w:sz w:val="18"/>
                <w:szCs w:val="18"/>
              </w:rPr>
            </w:pPr>
            <w:r>
              <w:rPr>
                <w:rFonts w:ascii="Arial" w:hAnsi="Arial" w:cs="Arial"/>
                <w:sz w:val="18"/>
                <w:szCs w:val="18"/>
              </w:rPr>
              <w:t>multiplicity: 1..*</w:t>
            </w:r>
          </w:p>
          <w:p w14:paraId="58353E33" w14:textId="33E98C35" w:rsidR="00F17312" w:rsidRDefault="00F17312" w:rsidP="00F17312">
            <w:pPr>
              <w:keepLines/>
              <w:spacing w:after="0"/>
              <w:rPr>
                <w:rFonts w:ascii="Arial" w:hAnsi="Arial" w:cs="Arial"/>
                <w:sz w:val="18"/>
                <w:szCs w:val="18"/>
              </w:rPr>
            </w:pPr>
            <w:r>
              <w:rPr>
                <w:rFonts w:ascii="Arial" w:hAnsi="Arial" w:cs="Arial"/>
                <w:sz w:val="18"/>
                <w:szCs w:val="18"/>
              </w:rPr>
              <w:t>isOrdered: F</w:t>
            </w:r>
            <w:r w:rsidR="00511852" w:rsidRPr="00511852">
              <w:rPr>
                <w:rFonts w:ascii="Arial" w:hAnsi="Arial" w:cs="Arial"/>
                <w:sz w:val="18"/>
                <w:szCs w:val="18"/>
              </w:rPr>
              <w:t>alse</w:t>
            </w:r>
          </w:p>
          <w:p w14:paraId="0DA00665" w14:textId="533BF73B" w:rsidR="00F17312" w:rsidRDefault="00F17312" w:rsidP="00F17312">
            <w:pPr>
              <w:keepLines/>
              <w:spacing w:after="0"/>
              <w:rPr>
                <w:rFonts w:ascii="Arial" w:hAnsi="Arial" w:cs="Arial"/>
                <w:sz w:val="18"/>
                <w:szCs w:val="18"/>
              </w:rPr>
            </w:pPr>
            <w:r>
              <w:rPr>
                <w:rFonts w:ascii="Arial" w:hAnsi="Arial" w:cs="Arial"/>
                <w:sz w:val="18"/>
                <w:szCs w:val="18"/>
              </w:rPr>
              <w:t xml:space="preserve">isUnique: </w:t>
            </w:r>
            <w:r w:rsidR="00511852" w:rsidRPr="00511852">
              <w:rPr>
                <w:rFonts w:ascii="Arial" w:hAnsi="Arial" w:cs="Arial"/>
                <w:sz w:val="18"/>
                <w:szCs w:val="18"/>
              </w:rPr>
              <w:t>True</w:t>
            </w:r>
          </w:p>
          <w:p w14:paraId="4F21F854" w14:textId="77777777" w:rsidR="00F17312" w:rsidRDefault="00F17312" w:rsidP="00F17312">
            <w:pPr>
              <w:keepLines/>
              <w:spacing w:after="0"/>
              <w:rPr>
                <w:rFonts w:ascii="Arial" w:hAnsi="Arial" w:cs="Arial"/>
                <w:sz w:val="18"/>
                <w:szCs w:val="18"/>
              </w:rPr>
            </w:pPr>
            <w:r>
              <w:rPr>
                <w:rFonts w:ascii="Arial" w:hAnsi="Arial" w:cs="Arial"/>
                <w:sz w:val="18"/>
                <w:szCs w:val="18"/>
              </w:rPr>
              <w:t>defaultValue: None</w:t>
            </w:r>
          </w:p>
          <w:p w14:paraId="61F2A9BC" w14:textId="65408BB9" w:rsidR="00F17312" w:rsidRDefault="00F17312" w:rsidP="00F17312">
            <w:pPr>
              <w:keepLines/>
              <w:spacing w:after="0"/>
              <w:rPr>
                <w:rFonts w:ascii="Arial" w:hAnsi="Arial" w:cs="Arial"/>
                <w:sz w:val="18"/>
                <w:szCs w:val="18"/>
              </w:rPr>
            </w:pPr>
            <w:r>
              <w:rPr>
                <w:rFonts w:cs="Arial"/>
                <w:szCs w:val="18"/>
              </w:rPr>
              <w:t>isNullable: False</w:t>
            </w:r>
          </w:p>
        </w:tc>
      </w:tr>
      <w:tr w:rsidR="00F17312" w14:paraId="6E5F59ED"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2C0BD957" w14:textId="5B09D8C7" w:rsidR="00F17312" w:rsidRDefault="00F17312" w:rsidP="00F17312">
            <w:pPr>
              <w:pStyle w:val="TAL"/>
              <w:keepNext w:val="0"/>
              <w:rPr>
                <w:rFonts w:ascii="Courier New" w:hAnsi="Courier New" w:cs="Courier New"/>
              </w:rPr>
            </w:pPr>
            <w:r>
              <w:rPr>
                <w:rFonts w:ascii="Courier New" w:hAnsi="Courier New" w:cs="Courier New"/>
              </w:rPr>
              <w:t>commModelConfiguration</w:t>
            </w:r>
          </w:p>
        </w:tc>
        <w:tc>
          <w:tcPr>
            <w:tcW w:w="4395" w:type="dxa"/>
            <w:tcBorders>
              <w:top w:val="single" w:sz="4" w:space="0" w:color="auto"/>
              <w:left w:val="single" w:sz="4" w:space="0" w:color="auto"/>
              <w:bottom w:val="single" w:sz="4" w:space="0" w:color="auto"/>
              <w:right w:val="single" w:sz="4" w:space="0" w:color="auto"/>
            </w:tcBorders>
          </w:tcPr>
          <w:p w14:paraId="23CE28A1" w14:textId="77777777" w:rsidR="00F17312" w:rsidRDefault="00F17312" w:rsidP="00F17312">
            <w:pPr>
              <w:keepLines/>
              <w:tabs>
                <w:tab w:val="decimal" w:pos="0"/>
              </w:tabs>
              <w:spacing w:after="0" w:line="0" w:lineRule="atLeast"/>
              <w:rPr>
                <w:rFonts w:ascii="Arial" w:hAnsi="Arial" w:cs="Arial"/>
                <w:sz w:val="18"/>
                <w:szCs w:val="18"/>
                <w:lang w:eastAsia="zh-CN"/>
              </w:rPr>
            </w:pPr>
            <w:r>
              <w:rPr>
                <w:rFonts w:ascii="Arial" w:hAnsi="Arial" w:cs="Arial"/>
                <w:sz w:val="18"/>
                <w:szCs w:val="18"/>
                <w:lang w:eastAsia="zh-CN"/>
              </w:rPr>
              <w:t>This parameter defines configuration parameters for specific communication model for a group of NF Services.</w:t>
            </w:r>
          </w:p>
          <w:p w14:paraId="36F97644" w14:textId="77777777" w:rsidR="00F17312" w:rsidRDefault="00F17312" w:rsidP="00F17312">
            <w:pPr>
              <w:keepLines/>
              <w:tabs>
                <w:tab w:val="decimal" w:pos="0"/>
              </w:tabs>
              <w:spacing w:after="0" w:line="0" w:lineRule="atLeast"/>
              <w:rPr>
                <w:rFonts w:ascii="Arial" w:hAnsi="Arial" w:cs="Arial"/>
                <w:sz w:val="18"/>
                <w:szCs w:val="18"/>
                <w:lang w:eastAsia="zh-CN"/>
              </w:rPr>
            </w:pPr>
          </w:p>
          <w:p w14:paraId="5D9D9BF8" w14:textId="1B3AD703" w:rsidR="00F17312" w:rsidRDefault="00F17312" w:rsidP="00F17312">
            <w:pPr>
              <w:keepLines/>
              <w:tabs>
                <w:tab w:val="decimal" w:pos="0"/>
              </w:tabs>
              <w:spacing w:after="0" w:line="0" w:lineRule="atLeast"/>
              <w:rPr>
                <w:rFonts w:ascii="Arial" w:hAnsi="Arial" w:cs="Arial"/>
                <w:sz w:val="18"/>
                <w:szCs w:val="18"/>
                <w:lang w:eastAsia="zh-CN"/>
              </w:rPr>
            </w:pPr>
            <w:r>
              <w:rPr>
                <w:rFonts w:cs="Arial"/>
                <w:szCs w:val="18"/>
                <w:lang w:eastAsia="zh-CN"/>
              </w:rPr>
              <w:t>allowedValues: N/A</w:t>
            </w:r>
          </w:p>
        </w:tc>
        <w:tc>
          <w:tcPr>
            <w:tcW w:w="1897" w:type="dxa"/>
            <w:tcBorders>
              <w:top w:val="single" w:sz="4" w:space="0" w:color="auto"/>
              <w:left w:val="single" w:sz="4" w:space="0" w:color="auto"/>
              <w:bottom w:val="single" w:sz="4" w:space="0" w:color="auto"/>
              <w:right w:val="single" w:sz="4" w:space="0" w:color="auto"/>
            </w:tcBorders>
          </w:tcPr>
          <w:p w14:paraId="3B574C6E" w14:textId="77777777" w:rsidR="00F17312" w:rsidRDefault="00F17312" w:rsidP="00F17312">
            <w:pPr>
              <w:keepLines/>
              <w:spacing w:after="0"/>
              <w:rPr>
                <w:rFonts w:ascii="Arial" w:hAnsi="Arial" w:cs="Arial"/>
                <w:sz w:val="18"/>
                <w:szCs w:val="18"/>
              </w:rPr>
            </w:pPr>
            <w:r>
              <w:rPr>
                <w:rFonts w:ascii="Arial" w:hAnsi="Arial" w:cs="Arial"/>
                <w:sz w:val="18"/>
                <w:szCs w:val="18"/>
              </w:rPr>
              <w:t>type: String</w:t>
            </w:r>
          </w:p>
          <w:p w14:paraId="1F1BF699" w14:textId="77777777" w:rsidR="00F17312" w:rsidRDefault="00F17312" w:rsidP="00F17312">
            <w:pPr>
              <w:keepLines/>
              <w:spacing w:after="0"/>
              <w:rPr>
                <w:rFonts w:ascii="Arial" w:hAnsi="Arial" w:cs="Arial"/>
                <w:sz w:val="18"/>
                <w:szCs w:val="18"/>
              </w:rPr>
            </w:pPr>
            <w:r>
              <w:rPr>
                <w:rFonts w:ascii="Arial" w:hAnsi="Arial" w:cs="Arial"/>
                <w:sz w:val="18"/>
                <w:szCs w:val="18"/>
              </w:rPr>
              <w:t>multiplicity: 1</w:t>
            </w:r>
          </w:p>
          <w:p w14:paraId="0ED00EDF" w14:textId="77777777" w:rsidR="00F17312" w:rsidRDefault="00F17312" w:rsidP="00F17312">
            <w:pPr>
              <w:keepLines/>
              <w:spacing w:after="0"/>
              <w:rPr>
                <w:rFonts w:ascii="Arial" w:hAnsi="Arial" w:cs="Arial"/>
                <w:sz w:val="18"/>
                <w:szCs w:val="18"/>
              </w:rPr>
            </w:pPr>
            <w:r>
              <w:rPr>
                <w:rFonts w:ascii="Arial" w:hAnsi="Arial" w:cs="Arial"/>
                <w:sz w:val="18"/>
                <w:szCs w:val="18"/>
              </w:rPr>
              <w:t>isOrdered: N/A</w:t>
            </w:r>
          </w:p>
          <w:p w14:paraId="5ED738D5" w14:textId="77777777" w:rsidR="00F17312" w:rsidRDefault="00F17312" w:rsidP="00F17312">
            <w:pPr>
              <w:keepLines/>
              <w:spacing w:after="0"/>
              <w:rPr>
                <w:rFonts w:ascii="Arial" w:hAnsi="Arial" w:cs="Arial"/>
                <w:sz w:val="18"/>
                <w:szCs w:val="18"/>
              </w:rPr>
            </w:pPr>
            <w:r>
              <w:rPr>
                <w:rFonts w:ascii="Arial" w:hAnsi="Arial" w:cs="Arial"/>
                <w:sz w:val="18"/>
                <w:szCs w:val="18"/>
              </w:rPr>
              <w:t>isUnique: N/A</w:t>
            </w:r>
          </w:p>
          <w:p w14:paraId="01AC2996" w14:textId="77777777" w:rsidR="00F17312" w:rsidRDefault="00F17312" w:rsidP="00F17312">
            <w:pPr>
              <w:keepLines/>
              <w:spacing w:after="0"/>
              <w:rPr>
                <w:rFonts w:ascii="Arial" w:hAnsi="Arial" w:cs="Arial"/>
                <w:sz w:val="18"/>
                <w:szCs w:val="18"/>
              </w:rPr>
            </w:pPr>
            <w:r>
              <w:rPr>
                <w:rFonts w:ascii="Arial" w:hAnsi="Arial" w:cs="Arial"/>
                <w:sz w:val="18"/>
                <w:szCs w:val="18"/>
              </w:rPr>
              <w:t>defaultValue: None</w:t>
            </w:r>
          </w:p>
          <w:p w14:paraId="0275703C" w14:textId="2FB415CE" w:rsidR="00F17312" w:rsidRDefault="00F17312" w:rsidP="00F17312">
            <w:pPr>
              <w:keepLines/>
              <w:spacing w:after="0"/>
              <w:rPr>
                <w:rFonts w:ascii="Arial" w:hAnsi="Arial" w:cs="Arial"/>
                <w:sz w:val="18"/>
                <w:szCs w:val="18"/>
              </w:rPr>
            </w:pPr>
            <w:r>
              <w:rPr>
                <w:rFonts w:cs="Arial"/>
                <w:szCs w:val="18"/>
              </w:rPr>
              <w:t>isNullable: False</w:t>
            </w:r>
          </w:p>
        </w:tc>
      </w:tr>
      <w:tr w:rsidR="00F17312" w14:paraId="0A7712E3"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445B6A73" w14:textId="151C4338" w:rsidR="00F17312" w:rsidRDefault="00F17312" w:rsidP="00F17312">
            <w:pPr>
              <w:pStyle w:val="TAL"/>
              <w:keepNext w:val="0"/>
              <w:rPr>
                <w:rFonts w:ascii="Courier New" w:hAnsi="Courier New" w:cs="Courier New"/>
              </w:rPr>
            </w:pPr>
            <w:r>
              <w:rPr>
                <w:rFonts w:ascii="Courier New" w:hAnsi="Courier New" w:cs="Courier New"/>
                <w:lang w:eastAsia="zh-CN"/>
              </w:rPr>
              <w:t>supportedFuncList</w:t>
            </w:r>
          </w:p>
        </w:tc>
        <w:tc>
          <w:tcPr>
            <w:tcW w:w="4395" w:type="dxa"/>
            <w:tcBorders>
              <w:top w:val="single" w:sz="4" w:space="0" w:color="auto"/>
              <w:left w:val="single" w:sz="4" w:space="0" w:color="auto"/>
              <w:bottom w:val="single" w:sz="4" w:space="0" w:color="auto"/>
              <w:right w:val="single" w:sz="4" w:space="0" w:color="auto"/>
            </w:tcBorders>
          </w:tcPr>
          <w:p w14:paraId="784B6A05" w14:textId="77777777" w:rsidR="00F17312" w:rsidRDefault="00F17312" w:rsidP="00F17312">
            <w:pPr>
              <w:keepLines/>
              <w:tabs>
                <w:tab w:val="decimal" w:pos="0"/>
              </w:tabs>
              <w:spacing w:line="0" w:lineRule="atLeast"/>
              <w:rPr>
                <w:rFonts w:ascii="Arial" w:hAnsi="Arial" w:cs="Arial"/>
                <w:sz w:val="18"/>
                <w:szCs w:val="18"/>
                <w:lang w:eastAsia="zh-CN"/>
              </w:rPr>
            </w:pPr>
            <w:r>
              <w:rPr>
                <w:rFonts w:ascii="Arial" w:hAnsi="Arial" w:cs="Arial"/>
                <w:sz w:val="18"/>
                <w:szCs w:val="18"/>
                <w:lang w:eastAsia="zh-CN"/>
              </w:rPr>
              <w:t>This parameter lists functionalities supported by a SCP. Refer to TS 23.501 [2].</w:t>
            </w:r>
          </w:p>
          <w:p w14:paraId="020F9599" w14:textId="77777777" w:rsidR="00F17312" w:rsidRDefault="00F17312" w:rsidP="00F17312">
            <w:pPr>
              <w:keepLines/>
              <w:tabs>
                <w:tab w:val="decimal" w:pos="0"/>
              </w:tabs>
              <w:spacing w:after="0" w:line="0" w:lineRule="atLeast"/>
              <w:rPr>
                <w:rFonts w:ascii="Arial" w:hAnsi="Arial" w:cs="Arial"/>
                <w:sz w:val="18"/>
                <w:szCs w:val="18"/>
                <w:lang w:eastAsia="zh-CN"/>
              </w:rPr>
            </w:pPr>
          </w:p>
        </w:tc>
        <w:tc>
          <w:tcPr>
            <w:tcW w:w="1897" w:type="dxa"/>
            <w:tcBorders>
              <w:top w:val="single" w:sz="4" w:space="0" w:color="auto"/>
              <w:left w:val="single" w:sz="4" w:space="0" w:color="auto"/>
              <w:bottom w:val="single" w:sz="4" w:space="0" w:color="auto"/>
              <w:right w:val="single" w:sz="4" w:space="0" w:color="auto"/>
            </w:tcBorders>
          </w:tcPr>
          <w:p w14:paraId="002F483E" w14:textId="77777777" w:rsidR="00F17312" w:rsidRDefault="00F17312" w:rsidP="00F17312">
            <w:pPr>
              <w:keepLines/>
              <w:spacing w:after="0"/>
              <w:rPr>
                <w:rFonts w:ascii="Arial" w:hAnsi="Arial" w:cs="Arial"/>
                <w:sz w:val="18"/>
                <w:szCs w:val="18"/>
              </w:rPr>
            </w:pPr>
            <w:r>
              <w:rPr>
                <w:rFonts w:ascii="Arial" w:hAnsi="Arial" w:cs="Arial"/>
                <w:sz w:val="18"/>
                <w:szCs w:val="18"/>
              </w:rPr>
              <w:t>type: SupportedFunction</w:t>
            </w:r>
          </w:p>
          <w:p w14:paraId="30F320E8" w14:textId="77777777" w:rsidR="00F17312" w:rsidRDefault="00F17312" w:rsidP="00F17312">
            <w:pPr>
              <w:keepLines/>
              <w:spacing w:after="0"/>
              <w:rPr>
                <w:rFonts w:ascii="Arial" w:hAnsi="Arial" w:cs="Arial"/>
                <w:sz w:val="18"/>
                <w:szCs w:val="18"/>
              </w:rPr>
            </w:pPr>
            <w:r>
              <w:rPr>
                <w:rFonts w:ascii="Arial" w:hAnsi="Arial" w:cs="Arial"/>
                <w:sz w:val="18"/>
                <w:szCs w:val="18"/>
              </w:rPr>
              <w:t>multiplicity: 1..*</w:t>
            </w:r>
          </w:p>
          <w:p w14:paraId="7A422877" w14:textId="547B33F4" w:rsidR="00F17312" w:rsidRDefault="00F17312" w:rsidP="00F17312">
            <w:pPr>
              <w:keepLines/>
              <w:spacing w:after="0"/>
              <w:rPr>
                <w:rFonts w:ascii="Arial" w:hAnsi="Arial" w:cs="Arial"/>
                <w:sz w:val="18"/>
                <w:szCs w:val="18"/>
              </w:rPr>
            </w:pPr>
            <w:r>
              <w:rPr>
                <w:rFonts w:ascii="Arial" w:hAnsi="Arial" w:cs="Arial"/>
                <w:sz w:val="18"/>
                <w:szCs w:val="18"/>
              </w:rPr>
              <w:t xml:space="preserve">isOrdered: </w:t>
            </w:r>
            <w:r w:rsidR="0021260C" w:rsidRPr="0021260C">
              <w:rPr>
                <w:rFonts w:ascii="Arial" w:hAnsi="Arial" w:cs="Arial"/>
                <w:sz w:val="18"/>
                <w:szCs w:val="18"/>
              </w:rPr>
              <w:t>False</w:t>
            </w:r>
          </w:p>
          <w:p w14:paraId="571750B2" w14:textId="77777777" w:rsidR="00F17312" w:rsidRDefault="00F17312" w:rsidP="00F17312">
            <w:pPr>
              <w:keepLines/>
              <w:spacing w:after="0"/>
              <w:rPr>
                <w:rFonts w:ascii="Arial" w:hAnsi="Arial" w:cs="Arial"/>
                <w:sz w:val="18"/>
                <w:szCs w:val="18"/>
              </w:rPr>
            </w:pPr>
            <w:r>
              <w:rPr>
                <w:rFonts w:ascii="Arial" w:hAnsi="Arial" w:cs="Arial"/>
                <w:sz w:val="18"/>
                <w:szCs w:val="18"/>
              </w:rPr>
              <w:t>isUnique: False</w:t>
            </w:r>
          </w:p>
          <w:p w14:paraId="347F930F" w14:textId="77777777" w:rsidR="00F17312" w:rsidRDefault="00F17312" w:rsidP="00F17312">
            <w:pPr>
              <w:keepLines/>
              <w:spacing w:after="0"/>
              <w:rPr>
                <w:rFonts w:ascii="Arial" w:hAnsi="Arial" w:cs="Arial"/>
                <w:sz w:val="18"/>
                <w:szCs w:val="18"/>
              </w:rPr>
            </w:pPr>
            <w:r>
              <w:rPr>
                <w:rFonts w:ascii="Arial" w:hAnsi="Arial" w:cs="Arial"/>
                <w:sz w:val="18"/>
                <w:szCs w:val="18"/>
              </w:rPr>
              <w:t>defaultValue: None</w:t>
            </w:r>
          </w:p>
          <w:p w14:paraId="2AEABD90" w14:textId="1D396A7D" w:rsidR="00F17312" w:rsidRDefault="00F17312" w:rsidP="00F17312">
            <w:pPr>
              <w:keepLines/>
              <w:spacing w:after="0"/>
              <w:rPr>
                <w:rFonts w:ascii="Arial" w:hAnsi="Arial" w:cs="Arial"/>
                <w:sz w:val="18"/>
                <w:szCs w:val="18"/>
              </w:rPr>
            </w:pPr>
            <w:r>
              <w:rPr>
                <w:rFonts w:cs="Arial"/>
                <w:szCs w:val="18"/>
              </w:rPr>
              <w:t>isNullable: False</w:t>
            </w:r>
          </w:p>
        </w:tc>
      </w:tr>
      <w:tr w:rsidR="00F17312" w14:paraId="2A6CF8DB"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344F00BC" w14:textId="3193ABDF" w:rsidR="00F17312" w:rsidRDefault="00F17312" w:rsidP="00F17312">
            <w:pPr>
              <w:pStyle w:val="TAL"/>
              <w:keepNext w:val="0"/>
              <w:rPr>
                <w:rFonts w:ascii="Courier New" w:hAnsi="Courier New" w:cs="Courier New"/>
                <w:lang w:eastAsia="zh-CN"/>
              </w:rPr>
            </w:pPr>
            <w:r>
              <w:rPr>
                <w:rFonts w:ascii="Courier New" w:hAnsi="Courier New" w:cs="Courier New"/>
                <w:lang w:eastAsia="zh-CN"/>
              </w:rPr>
              <w:t>address</w:t>
            </w:r>
          </w:p>
        </w:tc>
        <w:tc>
          <w:tcPr>
            <w:tcW w:w="4395" w:type="dxa"/>
            <w:tcBorders>
              <w:top w:val="single" w:sz="4" w:space="0" w:color="auto"/>
              <w:left w:val="single" w:sz="4" w:space="0" w:color="auto"/>
              <w:bottom w:val="single" w:sz="4" w:space="0" w:color="auto"/>
              <w:right w:val="single" w:sz="4" w:space="0" w:color="auto"/>
            </w:tcBorders>
          </w:tcPr>
          <w:p w14:paraId="09355A57" w14:textId="05996AAD" w:rsidR="00F17312" w:rsidRDefault="00F17312" w:rsidP="00F17312">
            <w:pPr>
              <w:keepLines/>
              <w:tabs>
                <w:tab w:val="decimal" w:pos="0"/>
              </w:tabs>
              <w:spacing w:line="0" w:lineRule="atLeast"/>
              <w:rPr>
                <w:rFonts w:ascii="Arial" w:hAnsi="Arial" w:cs="Arial"/>
                <w:sz w:val="18"/>
                <w:szCs w:val="18"/>
                <w:lang w:eastAsia="zh-CN"/>
              </w:rPr>
            </w:pPr>
            <w:r>
              <w:rPr>
                <w:rFonts w:ascii="Arial" w:hAnsi="Arial" w:cs="Arial"/>
                <w:sz w:val="18"/>
                <w:szCs w:val="18"/>
                <w:lang w:eastAsia="zh-CN"/>
              </w:rPr>
              <w:t>This parameter defines address of a SCP instance, it can be IP address (either IPv4 address (See RFC 791 [37]) or IPv6 address (See RFC 2373 [38])) or FQDN (See TS 23.003 [</w:t>
            </w:r>
            <w:r w:rsidR="00064CBF">
              <w:rPr>
                <w:rFonts w:ascii="Arial" w:hAnsi="Arial" w:cs="Arial"/>
                <w:sz w:val="18"/>
                <w:szCs w:val="18"/>
                <w:lang w:eastAsia="zh-CN"/>
              </w:rPr>
              <w:t>13</w:t>
            </w:r>
            <w:r>
              <w:rPr>
                <w:rFonts w:ascii="Arial" w:hAnsi="Arial" w:cs="Arial"/>
                <w:sz w:val="18"/>
                <w:szCs w:val="18"/>
                <w:lang w:eastAsia="zh-CN"/>
              </w:rPr>
              <w:t xml:space="preserve">]). </w:t>
            </w:r>
          </w:p>
          <w:p w14:paraId="55DC03BD" w14:textId="77777777" w:rsidR="00F17312" w:rsidRDefault="00F17312" w:rsidP="00F17312">
            <w:pPr>
              <w:keepLines/>
              <w:tabs>
                <w:tab w:val="decimal" w:pos="0"/>
              </w:tabs>
              <w:spacing w:line="0" w:lineRule="atLeast"/>
              <w:rPr>
                <w:rFonts w:ascii="Arial" w:hAnsi="Arial" w:cs="Arial"/>
                <w:sz w:val="18"/>
                <w:szCs w:val="18"/>
                <w:lang w:eastAsia="zh-CN"/>
              </w:rPr>
            </w:pPr>
          </w:p>
        </w:tc>
        <w:tc>
          <w:tcPr>
            <w:tcW w:w="1897" w:type="dxa"/>
            <w:tcBorders>
              <w:top w:val="single" w:sz="4" w:space="0" w:color="auto"/>
              <w:left w:val="single" w:sz="4" w:space="0" w:color="auto"/>
              <w:bottom w:val="single" w:sz="4" w:space="0" w:color="auto"/>
              <w:right w:val="single" w:sz="4" w:space="0" w:color="auto"/>
            </w:tcBorders>
          </w:tcPr>
          <w:p w14:paraId="5ED7644A" w14:textId="77777777" w:rsidR="00F17312" w:rsidRDefault="00F17312" w:rsidP="00F17312">
            <w:pPr>
              <w:keepLines/>
              <w:spacing w:after="0"/>
              <w:rPr>
                <w:rFonts w:ascii="Arial" w:hAnsi="Arial" w:cs="Arial"/>
                <w:sz w:val="18"/>
                <w:szCs w:val="18"/>
              </w:rPr>
            </w:pPr>
            <w:r>
              <w:rPr>
                <w:rFonts w:ascii="Arial" w:hAnsi="Arial" w:cs="Arial"/>
                <w:sz w:val="18"/>
                <w:szCs w:val="18"/>
              </w:rPr>
              <w:t>type: String</w:t>
            </w:r>
          </w:p>
          <w:p w14:paraId="082F5CED" w14:textId="77777777" w:rsidR="00F17312" w:rsidRDefault="00F17312" w:rsidP="00F17312">
            <w:pPr>
              <w:keepLines/>
              <w:spacing w:after="0"/>
              <w:rPr>
                <w:rFonts w:ascii="Arial" w:hAnsi="Arial" w:cs="Arial"/>
                <w:sz w:val="18"/>
                <w:szCs w:val="18"/>
              </w:rPr>
            </w:pPr>
            <w:r>
              <w:rPr>
                <w:rFonts w:ascii="Arial" w:hAnsi="Arial" w:cs="Arial"/>
                <w:sz w:val="18"/>
                <w:szCs w:val="18"/>
              </w:rPr>
              <w:t>multiplicity: 1</w:t>
            </w:r>
          </w:p>
          <w:p w14:paraId="1C0CB51C" w14:textId="77777777" w:rsidR="00F17312" w:rsidRDefault="00F17312" w:rsidP="00F17312">
            <w:pPr>
              <w:keepLines/>
              <w:spacing w:after="0"/>
              <w:rPr>
                <w:rFonts w:ascii="Arial" w:hAnsi="Arial" w:cs="Arial"/>
                <w:sz w:val="18"/>
                <w:szCs w:val="18"/>
              </w:rPr>
            </w:pPr>
            <w:r>
              <w:rPr>
                <w:rFonts w:ascii="Arial" w:hAnsi="Arial" w:cs="Arial"/>
                <w:sz w:val="18"/>
                <w:szCs w:val="18"/>
              </w:rPr>
              <w:t>isOrdered: N/A</w:t>
            </w:r>
          </w:p>
          <w:p w14:paraId="2E8CB1D0" w14:textId="77777777" w:rsidR="00F17312" w:rsidRDefault="00F17312" w:rsidP="00F17312">
            <w:pPr>
              <w:keepLines/>
              <w:spacing w:after="0"/>
              <w:rPr>
                <w:rFonts w:ascii="Arial" w:hAnsi="Arial" w:cs="Arial"/>
                <w:sz w:val="18"/>
                <w:szCs w:val="18"/>
              </w:rPr>
            </w:pPr>
            <w:r>
              <w:rPr>
                <w:rFonts w:ascii="Arial" w:hAnsi="Arial" w:cs="Arial"/>
                <w:sz w:val="18"/>
                <w:szCs w:val="18"/>
              </w:rPr>
              <w:t>isUnique: N/A</w:t>
            </w:r>
          </w:p>
          <w:p w14:paraId="668E4CB4" w14:textId="77777777" w:rsidR="00F17312" w:rsidRDefault="00F17312" w:rsidP="00F17312">
            <w:pPr>
              <w:keepLines/>
              <w:spacing w:after="0"/>
              <w:rPr>
                <w:rFonts w:ascii="Arial" w:hAnsi="Arial" w:cs="Arial"/>
                <w:sz w:val="18"/>
                <w:szCs w:val="18"/>
              </w:rPr>
            </w:pPr>
            <w:r>
              <w:rPr>
                <w:rFonts w:ascii="Arial" w:hAnsi="Arial" w:cs="Arial"/>
                <w:sz w:val="18"/>
                <w:szCs w:val="18"/>
              </w:rPr>
              <w:t>defaultValue: None</w:t>
            </w:r>
          </w:p>
          <w:p w14:paraId="7C2194EA" w14:textId="77777777" w:rsidR="00F17312" w:rsidRDefault="00F17312" w:rsidP="00F17312">
            <w:pPr>
              <w:keepLines/>
              <w:spacing w:after="0"/>
              <w:rPr>
                <w:rFonts w:ascii="Arial" w:hAnsi="Arial" w:cs="Arial"/>
                <w:sz w:val="18"/>
                <w:szCs w:val="18"/>
              </w:rPr>
            </w:pPr>
            <w:r>
              <w:rPr>
                <w:rFonts w:ascii="Arial" w:hAnsi="Arial" w:cs="Arial"/>
                <w:sz w:val="18"/>
                <w:szCs w:val="18"/>
              </w:rPr>
              <w:t>allowedValues: N/A</w:t>
            </w:r>
          </w:p>
          <w:p w14:paraId="74884286" w14:textId="2F5ADB0E" w:rsidR="00F17312" w:rsidRDefault="00F17312" w:rsidP="00F17312">
            <w:pPr>
              <w:keepLines/>
              <w:spacing w:after="0"/>
              <w:rPr>
                <w:rFonts w:ascii="Arial" w:hAnsi="Arial" w:cs="Arial"/>
                <w:sz w:val="18"/>
                <w:szCs w:val="18"/>
              </w:rPr>
            </w:pPr>
            <w:r>
              <w:rPr>
                <w:rFonts w:cs="Arial"/>
                <w:szCs w:val="18"/>
              </w:rPr>
              <w:t>isNullable: False</w:t>
            </w:r>
          </w:p>
        </w:tc>
      </w:tr>
      <w:tr w:rsidR="00F17312" w14:paraId="3B9798C6"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2F5308C5" w14:textId="41CCBCF2" w:rsidR="00F17312" w:rsidRDefault="00F17312" w:rsidP="00F17312">
            <w:pPr>
              <w:pStyle w:val="TAL"/>
              <w:keepNext w:val="0"/>
              <w:rPr>
                <w:rFonts w:ascii="Courier New" w:hAnsi="Courier New" w:cs="Courier New"/>
                <w:lang w:eastAsia="zh-CN"/>
              </w:rPr>
            </w:pPr>
            <w:r>
              <w:rPr>
                <w:rFonts w:ascii="Courier New" w:hAnsi="Courier New" w:cs="Courier New"/>
                <w:lang w:eastAsia="zh-CN"/>
              </w:rPr>
              <w:t>function</w:t>
            </w:r>
          </w:p>
        </w:tc>
        <w:tc>
          <w:tcPr>
            <w:tcW w:w="4395" w:type="dxa"/>
            <w:tcBorders>
              <w:top w:val="single" w:sz="4" w:space="0" w:color="auto"/>
              <w:left w:val="single" w:sz="4" w:space="0" w:color="auto"/>
              <w:bottom w:val="single" w:sz="4" w:space="0" w:color="auto"/>
              <w:right w:val="single" w:sz="4" w:space="0" w:color="auto"/>
            </w:tcBorders>
          </w:tcPr>
          <w:p w14:paraId="1F843A38" w14:textId="667961A9" w:rsidR="00F17312" w:rsidRDefault="00F17312" w:rsidP="00F17312">
            <w:pPr>
              <w:keepLines/>
              <w:tabs>
                <w:tab w:val="decimal" w:pos="0"/>
              </w:tabs>
              <w:spacing w:line="0" w:lineRule="atLeast"/>
              <w:rPr>
                <w:rFonts w:ascii="Arial" w:hAnsi="Arial" w:cs="Arial"/>
                <w:sz w:val="18"/>
                <w:szCs w:val="18"/>
                <w:lang w:eastAsia="zh-CN"/>
              </w:rPr>
            </w:pPr>
            <w:r>
              <w:rPr>
                <w:rFonts w:cs="Arial"/>
                <w:szCs w:val="18"/>
                <w:lang w:eastAsia="zh-CN"/>
              </w:rPr>
              <w:t>This parameter defines name of a functionality supported by a SCP.</w:t>
            </w:r>
          </w:p>
        </w:tc>
        <w:tc>
          <w:tcPr>
            <w:tcW w:w="1897" w:type="dxa"/>
            <w:tcBorders>
              <w:top w:val="single" w:sz="4" w:space="0" w:color="auto"/>
              <w:left w:val="single" w:sz="4" w:space="0" w:color="auto"/>
              <w:bottom w:val="single" w:sz="4" w:space="0" w:color="auto"/>
              <w:right w:val="single" w:sz="4" w:space="0" w:color="auto"/>
            </w:tcBorders>
          </w:tcPr>
          <w:p w14:paraId="59A470C0" w14:textId="77777777" w:rsidR="00F17312" w:rsidRDefault="00F17312" w:rsidP="00F17312">
            <w:pPr>
              <w:keepLines/>
              <w:spacing w:after="0"/>
              <w:rPr>
                <w:rFonts w:ascii="Arial" w:hAnsi="Arial" w:cs="Arial"/>
                <w:sz w:val="18"/>
                <w:szCs w:val="18"/>
              </w:rPr>
            </w:pPr>
            <w:r>
              <w:rPr>
                <w:rFonts w:ascii="Arial" w:hAnsi="Arial" w:cs="Arial"/>
                <w:sz w:val="18"/>
                <w:szCs w:val="18"/>
              </w:rPr>
              <w:t>type: String</w:t>
            </w:r>
          </w:p>
          <w:p w14:paraId="14866638" w14:textId="77777777" w:rsidR="00F17312" w:rsidRDefault="00F17312" w:rsidP="00F17312">
            <w:pPr>
              <w:keepLines/>
              <w:spacing w:after="0"/>
              <w:rPr>
                <w:rFonts w:ascii="Arial" w:hAnsi="Arial" w:cs="Arial"/>
                <w:sz w:val="18"/>
                <w:szCs w:val="18"/>
              </w:rPr>
            </w:pPr>
            <w:r>
              <w:rPr>
                <w:rFonts w:ascii="Arial" w:hAnsi="Arial" w:cs="Arial"/>
                <w:sz w:val="18"/>
                <w:szCs w:val="18"/>
              </w:rPr>
              <w:t>multiplicity: 1</w:t>
            </w:r>
          </w:p>
          <w:p w14:paraId="030C3E7A" w14:textId="1584F275" w:rsidR="00F17312" w:rsidRDefault="00F17312" w:rsidP="00F17312">
            <w:pPr>
              <w:keepLines/>
              <w:spacing w:after="0"/>
              <w:rPr>
                <w:rFonts w:ascii="Arial" w:hAnsi="Arial" w:cs="Arial"/>
                <w:sz w:val="18"/>
                <w:szCs w:val="18"/>
              </w:rPr>
            </w:pPr>
            <w:r>
              <w:rPr>
                <w:rFonts w:ascii="Arial" w:hAnsi="Arial" w:cs="Arial"/>
                <w:sz w:val="18"/>
                <w:szCs w:val="18"/>
              </w:rPr>
              <w:t xml:space="preserve">isOrdered: </w:t>
            </w:r>
            <w:r w:rsidR="0021260C" w:rsidRPr="0021260C">
              <w:rPr>
                <w:rFonts w:ascii="Arial" w:hAnsi="Arial" w:cs="Arial"/>
                <w:sz w:val="18"/>
                <w:szCs w:val="18"/>
              </w:rPr>
              <w:t>N/A</w:t>
            </w:r>
          </w:p>
          <w:p w14:paraId="07C5706B" w14:textId="77777777" w:rsidR="00F17312" w:rsidRDefault="00F17312" w:rsidP="00F17312">
            <w:pPr>
              <w:keepLines/>
              <w:spacing w:after="0"/>
              <w:rPr>
                <w:rFonts w:ascii="Arial" w:hAnsi="Arial" w:cs="Arial"/>
                <w:sz w:val="18"/>
                <w:szCs w:val="18"/>
              </w:rPr>
            </w:pPr>
            <w:r>
              <w:rPr>
                <w:rFonts w:ascii="Arial" w:hAnsi="Arial" w:cs="Arial"/>
                <w:sz w:val="18"/>
                <w:szCs w:val="18"/>
              </w:rPr>
              <w:t>isUnique: N/A</w:t>
            </w:r>
          </w:p>
          <w:p w14:paraId="3C765ECA" w14:textId="77777777" w:rsidR="00F17312" w:rsidRDefault="00F17312" w:rsidP="00F17312">
            <w:pPr>
              <w:keepLines/>
              <w:spacing w:after="0"/>
              <w:rPr>
                <w:rFonts w:ascii="Arial" w:hAnsi="Arial" w:cs="Arial"/>
                <w:sz w:val="18"/>
                <w:szCs w:val="18"/>
              </w:rPr>
            </w:pPr>
            <w:r>
              <w:rPr>
                <w:rFonts w:ascii="Arial" w:hAnsi="Arial" w:cs="Arial"/>
                <w:sz w:val="18"/>
                <w:szCs w:val="18"/>
              </w:rPr>
              <w:t>defaultValue: None</w:t>
            </w:r>
          </w:p>
          <w:p w14:paraId="2EBA4937" w14:textId="241F3268" w:rsidR="00F17312" w:rsidRDefault="00F17312" w:rsidP="00F17312">
            <w:pPr>
              <w:keepLines/>
              <w:spacing w:after="0"/>
              <w:rPr>
                <w:rFonts w:ascii="Arial" w:hAnsi="Arial" w:cs="Arial"/>
                <w:sz w:val="18"/>
                <w:szCs w:val="18"/>
              </w:rPr>
            </w:pPr>
            <w:r>
              <w:rPr>
                <w:rFonts w:cs="Arial"/>
                <w:szCs w:val="18"/>
              </w:rPr>
              <w:t>isNullable: False</w:t>
            </w:r>
          </w:p>
        </w:tc>
      </w:tr>
      <w:tr w:rsidR="00F17312" w14:paraId="34780895"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7C91DE9D" w14:textId="7BEE1954" w:rsidR="00F17312" w:rsidRDefault="00F17312" w:rsidP="00F17312">
            <w:pPr>
              <w:pStyle w:val="TAL"/>
              <w:keepNext w:val="0"/>
              <w:rPr>
                <w:rFonts w:ascii="Courier New" w:hAnsi="Courier New" w:cs="Courier New"/>
                <w:lang w:eastAsia="zh-CN"/>
              </w:rPr>
            </w:pPr>
            <w:r>
              <w:rPr>
                <w:rFonts w:ascii="Courier New" w:hAnsi="Courier New" w:cs="Courier New"/>
                <w:lang w:eastAsia="zh-CN"/>
              </w:rPr>
              <w:t>policy</w:t>
            </w:r>
          </w:p>
        </w:tc>
        <w:tc>
          <w:tcPr>
            <w:tcW w:w="4395" w:type="dxa"/>
            <w:tcBorders>
              <w:top w:val="single" w:sz="4" w:space="0" w:color="auto"/>
              <w:left w:val="single" w:sz="4" w:space="0" w:color="auto"/>
              <w:bottom w:val="single" w:sz="4" w:space="0" w:color="auto"/>
              <w:right w:val="single" w:sz="4" w:space="0" w:color="auto"/>
            </w:tcBorders>
          </w:tcPr>
          <w:p w14:paraId="03163423" w14:textId="784E9AF8" w:rsidR="00F17312" w:rsidRDefault="00F17312" w:rsidP="00F17312">
            <w:pPr>
              <w:keepLines/>
              <w:tabs>
                <w:tab w:val="decimal" w:pos="0"/>
              </w:tabs>
              <w:spacing w:line="0" w:lineRule="atLeast"/>
              <w:rPr>
                <w:rFonts w:cs="Arial"/>
                <w:szCs w:val="18"/>
                <w:lang w:eastAsia="zh-CN"/>
              </w:rPr>
            </w:pPr>
            <w:r>
              <w:rPr>
                <w:rFonts w:cs="Arial"/>
                <w:szCs w:val="18"/>
                <w:lang w:eastAsia="zh-CN"/>
              </w:rPr>
              <w:t>This parameter defines configuration policies of a functionality supported by a SCP.</w:t>
            </w:r>
          </w:p>
        </w:tc>
        <w:tc>
          <w:tcPr>
            <w:tcW w:w="1897" w:type="dxa"/>
            <w:tcBorders>
              <w:top w:val="single" w:sz="4" w:space="0" w:color="auto"/>
              <w:left w:val="single" w:sz="4" w:space="0" w:color="auto"/>
              <w:bottom w:val="single" w:sz="4" w:space="0" w:color="auto"/>
              <w:right w:val="single" w:sz="4" w:space="0" w:color="auto"/>
            </w:tcBorders>
          </w:tcPr>
          <w:p w14:paraId="7A9C1074" w14:textId="77777777" w:rsidR="00F17312" w:rsidRDefault="00F17312" w:rsidP="00F17312">
            <w:pPr>
              <w:keepLines/>
              <w:spacing w:after="0"/>
              <w:rPr>
                <w:rFonts w:ascii="Arial" w:hAnsi="Arial" w:cs="Arial"/>
                <w:sz w:val="18"/>
                <w:szCs w:val="18"/>
              </w:rPr>
            </w:pPr>
            <w:r>
              <w:rPr>
                <w:rFonts w:ascii="Arial" w:hAnsi="Arial" w:cs="Arial"/>
                <w:sz w:val="18"/>
                <w:szCs w:val="18"/>
              </w:rPr>
              <w:t>type: String</w:t>
            </w:r>
          </w:p>
          <w:p w14:paraId="503035CA" w14:textId="77777777" w:rsidR="00F17312" w:rsidRDefault="00F17312" w:rsidP="00F17312">
            <w:pPr>
              <w:keepLines/>
              <w:spacing w:after="0"/>
              <w:rPr>
                <w:rFonts w:ascii="Arial" w:hAnsi="Arial" w:cs="Arial"/>
                <w:sz w:val="18"/>
                <w:szCs w:val="18"/>
              </w:rPr>
            </w:pPr>
            <w:r>
              <w:rPr>
                <w:rFonts w:ascii="Arial" w:hAnsi="Arial" w:cs="Arial"/>
                <w:sz w:val="18"/>
                <w:szCs w:val="18"/>
              </w:rPr>
              <w:t>multiplicity: 1</w:t>
            </w:r>
          </w:p>
          <w:p w14:paraId="648C65C4" w14:textId="77777777" w:rsidR="00F17312" w:rsidRDefault="00F17312" w:rsidP="00F17312">
            <w:pPr>
              <w:keepLines/>
              <w:spacing w:after="0"/>
              <w:rPr>
                <w:rFonts w:ascii="Arial" w:hAnsi="Arial" w:cs="Arial"/>
                <w:sz w:val="18"/>
                <w:szCs w:val="18"/>
              </w:rPr>
            </w:pPr>
            <w:r>
              <w:rPr>
                <w:rFonts w:ascii="Arial" w:hAnsi="Arial" w:cs="Arial"/>
                <w:sz w:val="18"/>
                <w:szCs w:val="18"/>
              </w:rPr>
              <w:t>isOrdered: N/A</w:t>
            </w:r>
          </w:p>
          <w:p w14:paraId="7928F2CE" w14:textId="77777777" w:rsidR="00F17312" w:rsidRDefault="00F17312" w:rsidP="00F17312">
            <w:pPr>
              <w:keepLines/>
              <w:spacing w:after="0"/>
              <w:rPr>
                <w:rFonts w:ascii="Arial" w:hAnsi="Arial" w:cs="Arial"/>
                <w:sz w:val="18"/>
                <w:szCs w:val="18"/>
              </w:rPr>
            </w:pPr>
            <w:r>
              <w:rPr>
                <w:rFonts w:ascii="Arial" w:hAnsi="Arial" w:cs="Arial"/>
                <w:sz w:val="18"/>
                <w:szCs w:val="18"/>
              </w:rPr>
              <w:t>isUnique: N/A</w:t>
            </w:r>
          </w:p>
          <w:p w14:paraId="32F7CA8A" w14:textId="77777777" w:rsidR="00F17312" w:rsidRDefault="00F17312" w:rsidP="00F17312">
            <w:pPr>
              <w:keepLines/>
              <w:spacing w:after="0"/>
              <w:rPr>
                <w:rFonts w:ascii="Arial" w:hAnsi="Arial" w:cs="Arial"/>
                <w:sz w:val="18"/>
                <w:szCs w:val="18"/>
              </w:rPr>
            </w:pPr>
            <w:r>
              <w:rPr>
                <w:rFonts w:ascii="Arial" w:hAnsi="Arial" w:cs="Arial"/>
                <w:sz w:val="18"/>
                <w:szCs w:val="18"/>
              </w:rPr>
              <w:t>defaultValue: None</w:t>
            </w:r>
          </w:p>
          <w:p w14:paraId="6721D3CA" w14:textId="77777777" w:rsidR="00F17312" w:rsidRDefault="00F17312" w:rsidP="00F17312">
            <w:pPr>
              <w:keepLines/>
              <w:spacing w:after="0"/>
              <w:rPr>
                <w:rFonts w:ascii="Arial" w:hAnsi="Arial" w:cs="Arial"/>
                <w:sz w:val="18"/>
                <w:szCs w:val="18"/>
              </w:rPr>
            </w:pPr>
            <w:r>
              <w:rPr>
                <w:rFonts w:ascii="Arial" w:hAnsi="Arial" w:cs="Arial"/>
                <w:sz w:val="18"/>
                <w:szCs w:val="18"/>
              </w:rPr>
              <w:t>allowedValues: N/A</w:t>
            </w:r>
          </w:p>
          <w:p w14:paraId="05DAC303" w14:textId="17C6ED69" w:rsidR="00F17312" w:rsidRDefault="00F17312" w:rsidP="00F17312">
            <w:pPr>
              <w:keepLines/>
              <w:spacing w:after="0"/>
              <w:rPr>
                <w:rFonts w:ascii="Arial" w:hAnsi="Arial" w:cs="Arial"/>
                <w:sz w:val="18"/>
                <w:szCs w:val="18"/>
              </w:rPr>
            </w:pPr>
            <w:r>
              <w:rPr>
                <w:rFonts w:cs="Arial"/>
                <w:szCs w:val="18"/>
              </w:rPr>
              <w:t>isNullable: False</w:t>
            </w:r>
          </w:p>
        </w:tc>
      </w:tr>
      <w:tr w:rsidR="00F17312" w14:paraId="3AF04DDE"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49951038" w14:textId="2FE7FE8A" w:rsidR="00F17312" w:rsidRDefault="00F17312" w:rsidP="00F17312">
            <w:pPr>
              <w:pStyle w:val="TAL"/>
              <w:keepNext w:val="0"/>
              <w:rPr>
                <w:rFonts w:ascii="Courier New" w:hAnsi="Courier New" w:cs="Courier New"/>
                <w:lang w:eastAsia="zh-CN"/>
              </w:rPr>
            </w:pPr>
            <w:r>
              <w:rPr>
                <w:rFonts w:ascii="Courier New" w:hAnsi="Courier New" w:cs="Courier New"/>
                <w:lang w:eastAsia="zh-CN"/>
              </w:rPr>
              <w:t>capabilityList</w:t>
            </w:r>
          </w:p>
        </w:tc>
        <w:tc>
          <w:tcPr>
            <w:tcW w:w="4395" w:type="dxa"/>
            <w:tcBorders>
              <w:top w:val="single" w:sz="4" w:space="0" w:color="auto"/>
              <w:left w:val="single" w:sz="4" w:space="0" w:color="auto"/>
              <w:bottom w:val="single" w:sz="4" w:space="0" w:color="auto"/>
              <w:right w:val="single" w:sz="4" w:space="0" w:color="auto"/>
            </w:tcBorders>
          </w:tcPr>
          <w:p w14:paraId="721CB325" w14:textId="77777777" w:rsidR="00F17312" w:rsidRDefault="00F17312" w:rsidP="00F17312">
            <w:pPr>
              <w:keepLines/>
              <w:tabs>
                <w:tab w:val="decimal" w:pos="0"/>
              </w:tabs>
              <w:spacing w:after="0" w:line="0" w:lineRule="atLeast"/>
              <w:rPr>
                <w:rFonts w:ascii="Arial" w:hAnsi="Arial" w:cs="Arial"/>
                <w:sz w:val="18"/>
                <w:szCs w:val="18"/>
                <w:lang w:eastAsia="zh-CN"/>
              </w:rPr>
            </w:pPr>
            <w:r>
              <w:rPr>
                <w:rFonts w:ascii="Arial" w:hAnsi="Arial" w:cs="Arial"/>
                <w:sz w:val="18"/>
                <w:szCs w:val="18"/>
                <w:lang w:eastAsia="zh-CN"/>
              </w:rPr>
              <w:t>This parameter lists capabilities supported by a NEF. Refer to TS 23.501 [2].</w:t>
            </w:r>
          </w:p>
          <w:p w14:paraId="5211896D" w14:textId="77777777" w:rsidR="00F17312" w:rsidRDefault="00F17312" w:rsidP="00F17312">
            <w:pPr>
              <w:keepLines/>
              <w:tabs>
                <w:tab w:val="decimal" w:pos="0"/>
              </w:tabs>
              <w:spacing w:after="0" w:line="0" w:lineRule="atLeast"/>
              <w:rPr>
                <w:rFonts w:ascii="Arial" w:hAnsi="Arial" w:cs="Arial"/>
                <w:sz w:val="18"/>
                <w:szCs w:val="18"/>
                <w:lang w:eastAsia="zh-CN"/>
              </w:rPr>
            </w:pPr>
          </w:p>
          <w:p w14:paraId="05D20586" w14:textId="77777777" w:rsidR="00F17312" w:rsidRDefault="00F17312" w:rsidP="00F17312">
            <w:pPr>
              <w:keepLines/>
              <w:tabs>
                <w:tab w:val="decimal" w:pos="0"/>
              </w:tabs>
              <w:spacing w:after="0" w:line="0" w:lineRule="atLeast"/>
              <w:rPr>
                <w:rFonts w:ascii="Arial" w:hAnsi="Arial" w:cs="Arial"/>
                <w:sz w:val="18"/>
                <w:szCs w:val="18"/>
                <w:lang w:eastAsia="zh-CN"/>
              </w:rPr>
            </w:pPr>
            <w:r>
              <w:rPr>
                <w:rFonts w:ascii="Arial" w:hAnsi="Arial" w:cs="Arial"/>
                <w:sz w:val="18"/>
                <w:szCs w:val="18"/>
                <w:lang w:eastAsia="zh-CN"/>
              </w:rPr>
              <w:t>allowedValues: N/A</w:t>
            </w:r>
          </w:p>
          <w:p w14:paraId="769C03D7" w14:textId="77777777" w:rsidR="00F17312" w:rsidRDefault="00F17312" w:rsidP="00F17312">
            <w:pPr>
              <w:keepLines/>
              <w:tabs>
                <w:tab w:val="decimal" w:pos="0"/>
              </w:tabs>
              <w:spacing w:line="0" w:lineRule="atLeast"/>
              <w:rPr>
                <w:rFonts w:cs="Arial"/>
                <w:szCs w:val="18"/>
                <w:lang w:eastAsia="zh-CN"/>
              </w:rPr>
            </w:pPr>
          </w:p>
        </w:tc>
        <w:tc>
          <w:tcPr>
            <w:tcW w:w="1897" w:type="dxa"/>
            <w:tcBorders>
              <w:top w:val="single" w:sz="4" w:space="0" w:color="auto"/>
              <w:left w:val="single" w:sz="4" w:space="0" w:color="auto"/>
              <w:bottom w:val="single" w:sz="4" w:space="0" w:color="auto"/>
              <w:right w:val="single" w:sz="4" w:space="0" w:color="auto"/>
            </w:tcBorders>
          </w:tcPr>
          <w:p w14:paraId="652AA0DF" w14:textId="77777777" w:rsidR="00F17312" w:rsidRDefault="00F17312" w:rsidP="00F17312">
            <w:pPr>
              <w:keepLines/>
              <w:spacing w:after="0"/>
              <w:rPr>
                <w:rFonts w:ascii="Arial" w:hAnsi="Arial" w:cs="Arial"/>
                <w:sz w:val="18"/>
                <w:szCs w:val="18"/>
              </w:rPr>
            </w:pPr>
            <w:r>
              <w:rPr>
                <w:rFonts w:ascii="Arial" w:hAnsi="Arial" w:cs="Arial"/>
                <w:sz w:val="18"/>
                <w:szCs w:val="18"/>
              </w:rPr>
              <w:t>type: String</w:t>
            </w:r>
          </w:p>
          <w:p w14:paraId="2F6A77E2" w14:textId="77777777" w:rsidR="00F17312" w:rsidRDefault="00F17312" w:rsidP="00F17312">
            <w:pPr>
              <w:keepLines/>
              <w:spacing w:after="0"/>
              <w:rPr>
                <w:rFonts w:ascii="Arial" w:hAnsi="Arial" w:cs="Arial"/>
                <w:sz w:val="18"/>
                <w:szCs w:val="18"/>
              </w:rPr>
            </w:pPr>
            <w:r>
              <w:rPr>
                <w:rFonts w:ascii="Arial" w:hAnsi="Arial" w:cs="Arial"/>
                <w:sz w:val="18"/>
                <w:szCs w:val="18"/>
              </w:rPr>
              <w:t>multiplicity: 1..*</w:t>
            </w:r>
          </w:p>
          <w:p w14:paraId="2285F005" w14:textId="3E88715F" w:rsidR="00F17312" w:rsidRDefault="00F17312" w:rsidP="00F17312">
            <w:pPr>
              <w:keepLines/>
              <w:spacing w:after="0"/>
              <w:rPr>
                <w:rFonts w:ascii="Arial" w:hAnsi="Arial" w:cs="Arial"/>
                <w:sz w:val="18"/>
                <w:szCs w:val="18"/>
              </w:rPr>
            </w:pPr>
            <w:r>
              <w:rPr>
                <w:rFonts w:ascii="Arial" w:hAnsi="Arial" w:cs="Arial"/>
                <w:sz w:val="18"/>
                <w:szCs w:val="18"/>
              </w:rPr>
              <w:t xml:space="preserve">isOrdered: </w:t>
            </w:r>
            <w:r w:rsidR="00511852" w:rsidRPr="00511852">
              <w:rPr>
                <w:rFonts w:ascii="Arial" w:hAnsi="Arial" w:cs="Arial"/>
                <w:sz w:val="18"/>
                <w:szCs w:val="18"/>
              </w:rPr>
              <w:t>False</w:t>
            </w:r>
          </w:p>
          <w:p w14:paraId="0755BE45" w14:textId="77777777" w:rsidR="00F17312" w:rsidRDefault="00F17312" w:rsidP="00F17312">
            <w:pPr>
              <w:keepLines/>
              <w:spacing w:after="0"/>
              <w:rPr>
                <w:rFonts w:ascii="Arial" w:hAnsi="Arial" w:cs="Arial"/>
                <w:sz w:val="18"/>
                <w:szCs w:val="18"/>
              </w:rPr>
            </w:pPr>
            <w:r>
              <w:rPr>
                <w:rFonts w:ascii="Arial" w:hAnsi="Arial" w:cs="Arial"/>
                <w:sz w:val="18"/>
                <w:szCs w:val="18"/>
              </w:rPr>
              <w:t>isUnique: False</w:t>
            </w:r>
          </w:p>
          <w:p w14:paraId="7F71175B" w14:textId="77777777" w:rsidR="00F17312" w:rsidRDefault="00F17312" w:rsidP="00F17312">
            <w:pPr>
              <w:keepLines/>
              <w:spacing w:after="0"/>
              <w:rPr>
                <w:rFonts w:ascii="Arial" w:hAnsi="Arial" w:cs="Arial"/>
                <w:sz w:val="18"/>
                <w:szCs w:val="18"/>
              </w:rPr>
            </w:pPr>
            <w:r>
              <w:rPr>
                <w:rFonts w:ascii="Arial" w:hAnsi="Arial" w:cs="Arial"/>
                <w:sz w:val="18"/>
                <w:szCs w:val="18"/>
              </w:rPr>
              <w:t>defaultValue: None</w:t>
            </w:r>
          </w:p>
          <w:p w14:paraId="5A4C4497" w14:textId="309A0A67" w:rsidR="00F17312" w:rsidRDefault="00F17312" w:rsidP="00F17312">
            <w:pPr>
              <w:keepLines/>
              <w:spacing w:after="0"/>
              <w:rPr>
                <w:rFonts w:ascii="Arial" w:hAnsi="Arial" w:cs="Arial"/>
                <w:sz w:val="18"/>
                <w:szCs w:val="18"/>
              </w:rPr>
            </w:pPr>
            <w:r>
              <w:rPr>
                <w:rFonts w:ascii="Arial" w:hAnsi="Arial" w:cs="Arial"/>
                <w:sz w:val="18"/>
                <w:szCs w:val="18"/>
              </w:rPr>
              <w:t>isNullable: False</w:t>
            </w:r>
          </w:p>
        </w:tc>
      </w:tr>
      <w:tr w:rsidR="00F17312" w14:paraId="33335D39"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2B58BD8D" w14:textId="548C2142" w:rsidR="00F17312" w:rsidRDefault="00F17312" w:rsidP="00F17312">
            <w:pPr>
              <w:pStyle w:val="TAL"/>
              <w:keepNext w:val="0"/>
              <w:rPr>
                <w:rFonts w:ascii="Courier New" w:hAnsi="Courier New" w:cs="Courier New"/>
                <w:lang w:eastAsia="zh-CN"/>
              </w:rPr>
            </w:pPr>
            <w:r>
              <w:rPr>
                <w:rFonts w:ascii="Courier New" w:hAnsi="Courier New" w:cs="Courier New"/>
                <w:lang w:eastAsia="zh-CN"/>
              </w:rPr>
              <w:t>isCAPIFSup</w:t>
            </w:r>
          </w:p>
        </w:tc>
        <w:tc>
          <w:tcPr>
            <w:tcW w:w="4395" w:type="dxa"/>
            <w:tcBorders>
              <w:top w:val="single" w:sz="4" w:space="0" w:color="auto"/>
              <w:left w:val="single" w:sz="4" w:space="0" w:color="auto"/>
              <w:bottom w:val="single" w:sz="4" w:space="0" w:color="auto"/>
              <w:right w:val="single" w:sz="4" w:space="0" w:color="auto"/>
            </w:tcBorders>
          </w:tcPr>
          <w:p w14:paraId="1EE4BABE" w14:textId="77777777" w:rsidR="00F17312" w:rsidRDefault="00F17312" w:rsidP="00F17312">
            <w:pPr>
              <w:keepLines/>
              <w:tabs>
                <w:tab w:val="decimal" w:pos="0"/>
              </w:tabs>
              <w:spacing w:after="0" w:line="0" w:lineRule="atLeast"/>
              <w:rPr>
                <w:rFonts w:ascii="Arial" w:hAnsi="Arial" w:cs="Arial"/>
                <w:sz w:val="18"/>
                <w:szCs w:val="18"/>
                <w:lang w:eastAsia="zh-CN"/>
              </w:rPr>
            </w:pPr>
            <w:r>
              <w:rPr>
                <w:rFonts w:ascii="Arial" w:hAnsi="Arial" w:cs="Arial"/>
                <w:sz w:val="18"/>
                <w:szCs w:val="18"/>
                <w:lang w:eastAsia="zh-CN"/>
              </w:rPr>
              <w:t>This parameter defines if the NEF support Common API Framework.</w:t>
            </w:r>
          </w:p>
          <w:p w14:paraId="47DCD5BA" w14:textId="77777777" w:rsidR="00F17312" w:rsidRDefault="00F17312" w:rsidP="00F17312">
            <w:pPr>
              <w:keepLines/>
              <w:tabs>
                <w:tab w:val="decimal" w:pos="0"/>
              </w:tabs>
              <w:spacing w:after="0" w:line="0" w:lineRule="atLeast"/>
              <w:rPr>
                <w:rFonts w:ascii="Arial" w:hAnsi="Arial" w:cs="Arial"/>
                <w:sz w:val="18"/>
                <w:szCs w:val="18"/>
                <w:lang w:eastAsia="zh-CN"/>
              </w:rPr>
            </w:pPr>
          </w:p>
          <w:p w14:paraId="066C8CEA" w14:textId="7E001E14" w:rsidR="00F17312" w:rsidRDefault="00F17312" w:rsidP="00F17312">
            <w:pPr>
              <w:keepLines/>
              <w:tabs>
                <w:tab w:val="decimal" w:pos="0"/>
              </w:tabs>
              <w:spacing w:after="0" w:line="0" w:lineRule="atLeast"/>
              <w:rPr>
                <w:rFonts w:ascii="Arial" w:hAnsi="Arial" w:cs="Arial"/>
                <w:sz w:val="18"/>
                <w:szCs w:val="18"/>
                <w:lang w:eastAsia="zh-CN"/>
              </w:rPr>
            </w:pPr>
            <w:r>
              <w:rPr>
                <w:rFonts w:ascii="Arial" w:hAnsi="Arial" w:cs="Arial"/>
                <w:sz w:val="18"/>
                <w:szCs w:val="18"/>
                <w:lang w:eastAsia="zh-CN"/>
              </w:rPr>
              <w:t>allowedValues: TRUE, FALSE</w:t>
            </w:r>
          </w:p>
        </w:tc>
        <w:tc>
          <w:tcPr>
            <w:tcW w:w="1897" w:type="dxa"/>
            <w:tcBorders>
              <w:top w:val="single" w:sz="4" w:space="0" w:color="auto"/>
              <w:left w:val="single" w:sz="4" w:space="0" w:color="auto"/>
              <w:bottom w:val="single" w:sz="4" w:space="0" w:color="auto"/>
              <w:right w:val="single" w:sz="4" w:space="0" w:color="auto"/>
            </w:tcBorders>
          </w:tcPr>
          <w:p w14:paraId="658ED97A" w14:textId="77777777" w:rsidR="00F17312" w:rsidRDefault="00F17312" w:rsidP="00F17312">
            <w:pPr>
              <w:keepLines/>
              <w:spacing w:after="0"/>
              <w:rPr>
                <w:rFonts w:ascii="Arial" w:hAnsi="Arial" w:cs="Arial"/>
                <w:sz w:val="18"/>
                <w:szCs w:val="18"/>
              </w:rPr>
            </w:pPr>
            <w:r>
              <w:rPr>
                <w:rFonts w:ascii="Arial" w:hAnsi="Arial" w:cs="Arial"/>
                <w:sz w:val="18"/>
                <w:szCs w:val="18"/>
              </w:rPr>
              <w:t>type: Boolean</w:t>
            </w:r>
          </w:p>
          <w:p w14:paraId="343A1309" w14:textId="77777777" w:rsidR="00F17312" w:rsidRDefault="00F17312" w:rsidP="00F17312">
            <w:pPr>
              <w:keepLines/>
              <w:spacing w:after="0"/>
              <w:rPr>
                <w:rFonts w:ascii="Arial" w:hAnsi="Arial" w:cs="Arial"/>
                <w:sz w:val="18"/>
                <w:szCs w:val="18"/>
              </w:rPr>
            </w:pPr>
            <w:r>
              <w:rPr>
                <w:rFonts w:ascii="Arial" w:hAnsi="Arial" w:cs="Arial"/>
                <w:sz w:val="18"/>
                <w:szCs w:val="18"/>
              </w:rPr>
              <w:t>multiplicity: 1</w:t>
            </w:r>
          </w:p>
          <w:p w14:paraId="32F90175" w14:textId="28562BAD" w:rsidR="00F17312" w:rsidRDefault="00F17312" w:rsidP="00F17312">
            <w:pPr>
              <w:keepLines/>
              <w:spacing w:after="0"/>
              <w:rPr>
                <w:rFonts w:ascii="Arial" w:hAnsi="Arial" w:cs="Arial"/>
                <w:sz w:val="18"/>
                <w:szCs w:val="18"/>
              </w:rPr>
            </w:pPr>
            <w:r>
              <w:rPr>
                <w:rFonts w:ascii="Arial" w:hAnsi="Arial" w:cs="Arial"/>
                <w:sz w:val="18"/>
                <w:szCs w:val="18"/>
              </w:rPr>
              <w:t xml:space="preserve">isOrdered: </w:t>
            </w:r>
            <w:r w:rsidR="0021260C" w:rsidRPr="0021260C">
              <w:rPr>
                <w:rFonts w:ascii="Arial" w:hAnsi="Arial" w:cs="Arial"/>
                <w:sz w:val="18"/>
                <w:szCs w:val="18"/>
              </w:rPr>
              <w:t>N/A</w:t>
            </w:r>
          </w:p>
          <w:p w14:paraId="15B9C065" w14:textId="77777777" w:rsidR="00F17312" w:rsidRDefault="00F17312" w:rsidP="00F17312">
            <w:pPr>
              <w:keepLines/>
              <w:spacing w:after="0"/>
              <w:rPr>
                <w:rFonts w:ascii="Arial" w:hAnsi="Arial" w:cs="Arial"/>
                <w:sz w:val="18"/>
                <w:szCs w:val="18"/>
              </w:rPr>
            </w:pPr>
            <w:r>
              <w:rPr>
                <w:rFonts w:ascii="Arial" w:hAnsi="Arial" w:cs="Arial"/>
                <w:sz w:val="18"/>
                <w:szCs w:val="18"/>
              </w:rPr>
              <w:t>isUnique: N/A</w:t>
            </w:r>
          </w:p>
          <w:p w14:paraId="1216A2D5" w14:textId="77777777" w:rsidR="00F17312" w:rsidRDefault="00F17312" w:rsidP="00F17312">
            <w:pPr>
              <w:keepLines/>
              <w:spacing w:after="0"/>
              <w:rPr>
                <w:rFonts w:ascii="Arial" w:hAnsi="Arial" w:cs="Arial"/>
                <w:sz w:val="18"/>
                <w:szCs w:val="18"/>
              </w:rPr>
            </w:pPr>
            <w:r>
              <w:rPr>
                <w:rFonts w:ascii="Arial" w:hAnsi="Arial" w:cs="Arial"/>
                <w:sz w:val="18"/>
                <w:szCs w:val="18"/>
              </w:rPr>
              <w:t>defaultValue: None</w:t>
            </w:r>
          </w:p>
          <w:p w14:paraId="0D669373" w14:textId="09718B71" w:rsidR="00F17312" w:rsidRDefault="00F17312" w:rsidP="00F17312">
            <w:pPr>
              <w:keepLines/>
              <w:spacing w:after="0"/>
              <w:rPr>
                <w:rFonts w:ascii="Arial" w:hAnsi="Arial" w:cs="Arial"/>
                <w:sz w:val="18"/>
                <w:szCs w:val="18"/>
              </w:rPr>
            </w:pPr>
            <w:r>
              <w:rPr>
                <w:rFonts w:ascii="Arial" w:hAnsi="Arial" w:cs="Arial"/>
                <w:sz w:val="18"/>
                <w:szCs w:val="18"/>
              </w:rPr>
              <w:t>isNullable: False</w:t>
            </w:r>
          </w:p>
        </w:tc>
      </w:tr>
      <w:tr w:rsidR="00F17312" w14:paraId="5C3FF10A"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7A48BA00" w14:textId="1C0EFFCD" w:rsidR="00F17312" w:rsidRDefault="00F17312" w:rsidP="00F17312">
            <w:pPr>
              <w:pStyle w:val="TAL"/>
              <w:keepNext w:val="0"/>
              <w:rPr>
                <w:rFonts w:ascii="Courier New" w:hAnsi="Courier New" w:cs="Courier New"/>
                <w:lang w:eastAsia="zh-CN"/>
              </w:rPr>
            </w:pPr>
            <w:r>
              <w:rPr>
                <w:rFonts w:ascii="Courier New" w:hAnsi="Courier New" w:cs="Courier New"/>
                <w:lang w:eastAsia="zh-CN"/>
              </w:rPr>
              <w:t>sEPPType</w:t>
            </w:r>
          </w:p>
        </w:tc>
        <w:tc>
          <w:tcPr>
            <w:tcW w:w="4395" w:type="dxa"/>
            <w:tcBorders>
              <w:top w:val="single" w:sz="4" w:space="0" w:color="auto"/>
              <w:left w:val="single" w:sz="4" w:space="0" w:color="auto"/>
              <w:bottom w:val="single" w:sz="4" w:space="0" w:color="auto"/>
              <w:right w:val="single" w:sz="4" w:space="0" w:color="auto"/>
            </w:tcBorders>
          </w:tcPr>
          <w:p w14:paraId="067815EC" w14:textId="77777777" w:rsidR="00F17312" w:rsidRDefault="00F17312" w:rsidP="00F17312">
            <w:pPr>
              <w:keepLines/>
              <w:tabs>
                <w:tab w:val="decimal" w:pos="0"/>
              </w:tabs>
              <w:spacing w:after="0" w:line="0" w:lineRule="atLeast"/>
              <w:rPr>
                <w:rFonts w:ascii="Arial" w:hAnsi="Arial" w:cs="Arial"/>
                <w:sz w:val="18"/>
                <w:szCs w:val="18"/>
                <w:lang w:eastAsia="zh-CN"/>
              </w:rPr>
            </w:pPr>
            <w:r>
              <w:rPr>
                <w:rFonts w:ascii="Arial" w:hAnsi="Arial" w:cs="Arial"/>
                <w:sz w:val="18"/>
                <w:szCs w:val="18"/>
                <w:lang w:eastAsia="zh-CN"/>
              </w:rPr>
              <w:t>This parameter defines the type of a SEPP entity. Refer to TS 33.501 [52].</w:t>
            </w:r>
          </w:p>
          <w:p w14:paraId="47EDA5EC" w14:textId="77777777" w:rsidR="00F17312" w:rsidRDefault="00F17312" w:rsidP="00F17312">
            <w:pPr>
              <w:keepLines/>
              <w:tabs>
                <w:tab w:val="decimal" w:pos="0"/>
              </w:tabs>
              <w:spacing w:after="0" w:line="0" w:lineRule="atLeast"/>
              <w:rPr>
                <w:rFonts w:ascii="Arial" w:hAnsi="Arial" w:cs="Arial"/>
                <w:sz w:val="18"/>
                <w:szCs w:val="18"/>
                <w:lang w:eastAsia="zh-CN"/>
              </w:rPr>
            </w:pPr>
          </w:p>
          <w:p w14:paraId="53147C8C" w14:textId="03032881" w:rsidR="00F17312" w:rsidRDefault="00F17312" w:rsidP="00F17312">
            <w:pPr>
              <w:keepLines/>
              <w:tabs>
                <w:tab w:val="decimal" w:pos="0"/>
              </w:tabs>
              <w:spacing w:after="0" w:line="0" w:lineRule="atLeast"/>
              <w:rPr>
                <w:rFonts w:ascii="Arial" w:hAnsi="Arial" w:cs="Arial"/>
                <w:sz w:val="18"/>
                <w:szCs w:val="18"/>
                <w:lang w:eastAsia="zh-CN"/>
              </w:rPr>
            </w:pPr>
            <w:r>
              <w:rPr>
                <w:rFonts w:ascii="Arial" w:hAnsi="Arial" w:cs="Arial"/>
                <w:sz w:val="18"/>
                <w:szCs w:val="18"/>
                <w:lang w:eastAsia="zh-CN"/>
              </w:rPr>
              <w:t>allowedValues: “CSEPP”, “PSEPP”</w:t>
            </w:r>
          </w:p>
        </w:tc>
        <w:tc>
          <w:tcPr>
            <w:tcW w:w="1897" w:type="dxa"/>
            <w:tcBorders>
              <w:top w:val="single" w:sz="4" w:space="0" w:color="auto"/>
              <w:left w:val="single" w:sz="4" w:space="0" w:color="auto"/>
              <w:bottom w:val="single" w:sz="4" w:space="0" w:color="auto"/>
              <w:right w:val="single" w:sz="4" w:space="0" w:color="auto"/>
            </w:tcBorders>
          </w:tcPr>
          <w:p w14:paraId="2B358135" w14:textId="77777777" w:rsidR="00F17312" w:rsidRDefault="00F17312" w:rsidP="00F17312">
            <w:pPr>
              <w:keepLines/>
              <w:spacing w:after="0"/>
              <w:rPr>
                <w:rFonts w:ascii="Arial" w:hAnsi="Arial" w:cs="Arial"/>
                <w:sz w:val="18"/>
                <w:szCs w:val="18"/>
              </w:rPr>
            </w:pPr>
            <w:r>
              <w:rPr>
                <w:rFonts w:ascii="Arial" w:hAnsi="Arial" w:cs="Arial"/>
                <w:sz w:val="18"/>
                <w:szCs w:val="18"/>
              </w:rPr>
              <w:t>type: ENUM</w:t>
            </w:r>
          </w:p>
          <w:p w14:paraId="3EAA8567" w14:textId="77777777" w:rsidR="00F17312" w:rsidRDefault="00F17312" w:rsidP="00F17312">
            <w:pPr>
              <w:keepLines/>
              <w:spacing w:after="0"/>
              <w:rPr>
                <w:rFonts w:ascii="Arial" w:hAnsi="Arial" w:cs="Arial"/>
                <w:sz w:val="18"/>
                <w:szCs w:val="18"/>
              </w:rPr>
            </w:pPr>
            <w:r>
              <w:rPr>
                <w:rFonts w:ascii="Arial" w:hAnsi="Arial" w:cs="Arial"/>
                <w:sz w:val="18"/>
                <w:szCs w:val="18"/>
              </w:rPr>
              <w:t>multiplicity: 1</w:t>
            </w:r>
          </w:p>
          <w:p w14:paraId="2ECCA546" w14:textId="77777777" w:rsidR="00F17312" w:rsidRDefault="00F17312" w:rsidP="00F17312">
            <w:pPr>
              <w:keepLines/>
              <w:spacing w:after="0"/>
              <w:rPr>
                <w:rFonts w:ascii="Arial" w:hAnsi="Arial" w:cs="Arial"/>
                <w:sz w:val="18"/>
                <w:szCs w:val="18"/>
              </w:rPr>
            </w:pPr>
            <w:r>
              <w:rPr>
                <w:rFonts w:ascii="Arial" w:hAnsi="Arial" w:cs="Arial"/>
                <w:sz w:val="18"/>
                <w:szCs w:val="18"/>
              </w:rPr>
              <w:t>isOrdered: N/A</w:t>
            </w:r>
          </w:p>
          <w:p w14:paraId="7BED34A2" w14:textId="0CD65608" w:rsidR="00F17312" w:rsidRDefault="00F17312" w:rsidP="00F17312">
            <w:pPr>
              <w:keepLines/>
              <w:spacing w:after="0"/>
              <w:rPr>
                <w:rFonts w:ascii="Arial" w:hAnsi="Arial" w:cs="Arial"/>
                <w:sz w:val="18"/>
                <w:szCs w:val="18"/>
              </w:rPr>
            </w:pPr>
            <w:r>
              <w:rPr>
                <w:rFonts w:ascii="Arial" w:hAnsi="Arial" w:cs="Arial"/>
                <w:sz w:val="18"/>
                <w:szCs w:val="18"/>
              </w:rPr>
              <w:t xml:space="preserve">isUnique: </w:t>
            </w:r>
            <w:r w:rsidR="0021260C" w:rsidRPr="0021260C">
              <w:rPr>
                <w:rFonts w:ascii="Arial" w:hAnsi="Arial" w:cs="Arial"/>
                <w:sz w:val="18"/>
                <w:szCs w:val="18"/>
              </w:rPr>
              <w:t>N/A</w:t>
            </w:r>
          </w:p>
          <w:p w14:paraId="5609329F" w14:textId="77777777" w:rsidR="00F17312" w:rsidRDefault="00F17312" w:rsidP="00F17312">
            <w:pPr>
              <w:keepLines/>
              <w:spacing w:after="0"/>
              <w:rPr>
                <w:rFonts w:ascii="Arial" w:hAnsi="Arial" w:cs="Arial"/>
                <w:sz w:val="18"/>
                <w:szCs w:val="18"/>
              </w:rPr>
            </w:pPr>
            <w:r>
              <w:rPr>
                <w:rFonts w:ascii="Arial" w:hAnsi="Arial" w:cs="Arial"/>
                <w:sz w:val="18"/>
                <w:szCs w:val="18"/>
              </w:rPr>
              <w:t>defaultValue: None</w:t>
            </w:r>
          </w:p>
          <w:p w14:paraId="53FAEC16" w14:textId="39E7DCB2" w:rsidR="00F17312" w:rsidRDefault="00F17312" w:rsidP="00F17312">
            <w:pPr>
              <w:keepLines/>
              <w:spacing w:after="0"/>
              <w:rPr>
                <w:rFonts w:ascii="Arial" w:hAnsi="Arial" w:cs="Arial"/>
                <w:sz w:val="18"/>
                <w:szCs w:val="18"/>
              </w:rPr>
            </w:pPr>
            <w:r>
              <w:rPr>
                <w:rFonts w:ascii="Arial" w:hAnsi="Arial" w:cs="Arial"/>
                <w:sz w:val="18"/>
                <w:szCs w:val="18"/>
              </w:rPr>
              <w:t>isNullable: False</w:t>
            </w:r>
          </w:p>
        </w:tc>
      </w:tr>
      <w:tr w:rsidR="00F17312" w14:paraId="0CA751D0"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21537E85" w14:textId="09FA5688" w:rsidR="00F17312" w:rsidRDefault="00F17312" w:rsidP="00F17312">
            <w:pPr>
              <w:pStyle w:val="TAL"/>
              <w:keepNext w:val="0"/>
              <w:rPr>
                <w:rFonts w:ascii="Courier New" w:hAnsi="Courier New" w:cs="Courier New"/>
                <w:lang w:eastAsia="zh-CN"/>
              </w:rPr>
            </w:pPr>
            <w:r>
              <w:rPr>
                <w:rFonts w:ascii="Courier New" w:hAnsi="Courier New" w:cs="Courier New"/>
                <w:lang w:eastAsia="zh-CN"/>
              </w:rPr>
              <w:t>sEPPId</w:t>
            </w:r>
          </w:p>
        </w:tc>
        <w:tc>
          <w:tcPr>
            <w:tcW w:w="4395" w:type="dxa"/>
            <w:tcBorders>
              <w:top w:val="single" w:sz="4" w:space="0" w:color="auto"/>
              <w:left w:val="single" w:sz="4" w:space="0" w:color="auto"/>
              <w:bottom w:val="single" w:sz="4" w:space="0" w:color="auto"/>
              <w:right w:val="single" w:sz="4" w:space="0" w:color="auto"/>
            </w:tcBorders>
          </w:tcPr>
          <w:p w14:paraId="63D65B32" w14:textId="77777777" w:rsidR="00F17312" w:rsidRDefault="00F17312" w:rsidP="00F17312">
            <w:pPr>
              <w:keepLines/>
              <w:tabs>
                <w:tab w:val="decimal" w:pos="0"/>
              </w:tabs>
              <w:spacing w:after="0" w:line="0" w:lineRule="atLeast"/>
              <w:rPr>
                <w:rFonts w:ascii="Arial" w:hAnsi="Arial" w:cs="Arial"/>
                <w:sz w:val="18"/>
                <w:szCs w:val="18"/>
                <w:lang w:eastAsia="zh-CN"/>
              </w:rPr>
            </w:pPr>
            <w:r>
              <w:rPr>
                <w:rFonts w:ascii="Arial" w:hAnsi="Arial" w:cs="Arial"/>
                <w:sz w:val="18"/>
                <w:szCs w:val="18"/>
                <w:lang w:eastAsia="zh-CN"/>
              </w:rPr>
              <w:t xml:space="preserve">This parameter is identifier of a SEPP, it is unique inside a PLMN. </w:t>
            </w:r>
          </w:p>
          <w:p w14:paraId="31758B6B" w14:textId="77777777" w:rsidR="00F17312" w:rsidRDefault="00F17312" w:rsidP="00F17312">
            <w:pPr>
              <w:keepLines/>
              <w:tabs>
                <w:tab w:val="decimal" w:pos="0"/>
              </w:tabs>
              <w:spacing w:after="0" w:line="0" w:lineRule="atLeast"/>
              <w:rPr>
                <w:rFonts w:ascii="Arial" w:hAnsi="Arial" w:cs="Arial"/>
                <w:sz w:val="18"/>
                <w:szCs w:val="18"/>
                <w:lang w:eastAsia="zh-CN"/>
              </w:rPr>
            </w:pPr>
          </w:p>
          <w:p w14:paraId="1B296C37" w14:textId="05726430" w:rsidR="00F17312" w:rsidRDefault="00F17312" w:rsidP="00F17312">
            <w:pPr>
              <w:keepLines/>
              <w:tabs>
                <w:tab w:val="decimal" w:pos="0"/>
              </w:tabs>
              <w:spacing w:after="0" w:line="0" w:lineRule="atLeast"/>
              <w:rPr>
                <w:rFonts w:ascii="Arial" w:hAnsi="Arial" w:cs="Arial"/>
                <w:sz w:val="18"/>
                <w:szCs w:val="18"/>
                <w:lang w:eastAsia="zh-CN"/>
              </w:rPr>
            </w:pPr>
            <w:r>
              <w:rPr>
                <w:rFonts w:ascii="Arial" w:hAnsi="Arial" w:cs="Arial"/>
                <w:sz w:val="18"/>
                <w:szCs w:val="18"/>
                <w:lang w:eastAsia="zh-CN"/>
              </w:rPr>
              <w:t>allowedValues: N/A</w:t>
            </w:r>
          </w:p>
        </w:tc>
        <w:tc>
          <w:tcPr>
            <w:tcW w:w="1897" w:type="dxa"/>
            <w:tcBorders>
              <w:top w:val="single" w:sz="4" w:space="0" w:color="auto"/>
              <w:left w:val="single" w:sz="4" w:space="0" w:color="auto"/>
              <w:bottom w:val="single" w:sz="4" w:space="0" w:color="auto"/>
              <w:right w:val="single" w:sz="4" w:space="0" w:color="auto"/>
            </w:tcBorders>
          </w:tcPr>
          <w:p w14:paraId="107A3086" w14:textId="77777777" w:rsidR="00F17312" w:rsidRDefault="00F17312" w:rsidP="00F17312">
            <w:pPr>
              <w:keepLines/>
              <w:spacing w:after="0"/>
              <w:rPr>
                <w:rFonts w:ascii="Arial" w:hAnsi="Arial" w:cs="Arial"/>
                <w:sz w:val="18"/>
                <w:szCs w:val="18"/>
              </w:rPr>
            </w:pPr>
            <w:r>
              <w:rPr>
                <w:rFonts w:ascii="Arial" w:hAnsi="Arial" w:cs="Arial"/>
                <w:sz w:val="18"/>
                <w:szCs w:val="18"/>
              </w:rPr>
              <w:t>type: Integer</w:t>
            </w:r>
          </w:p>
          <w:p w14:paraId="3AA4492A" w14:textId="77777777" w:rsidR="00F17312" w:rsidRDefault="00F17312" w:rsidP="00F17312">
            <w:pPr>
              <w:keepLines/>
              <w:spacing w:after="0"/>
              <w:rPr>
                <w:rFonts w:ascii="Arial" w:hAnsi="Arial" w:cs="Arial"/>
                <w:sz w:val="18"/>
                <w:szCs w:val="18"/>
              </w:rPr>
            </w:pPr>
            <w:r>
              <w:rPr>
                <w:rFonts w:ascii="Arial" w:hAnsi="Arial" w:cs="Arial"/>
                <w:sz w:val="18"/>
                <w:szCs w:val="18"/>
              </w:rPr>
              <w:t>multiplicity: 1</w:t>
            </w:r>
          </w:p>
          <w:p w14:paraId="4B97AAD9" w14:textId="77777777" w:rsidR="00F17312" w:rsidRDefault="00F17312" w:rsidP="00F17312">
            <w:pPr>
              <w:keepLines/>
              <w:spacing w:after="0"/>
              <w:rPr>
                <w:rFonts w:ascii="Arial" w:hAnsi="Arial" w:cs="Arial"/>
                <w:sz w:val="18"/>
                <w:szCs w:val="18"/>
              </w:rPr>
            </w:pPr>
            <w:r>
              <w:rPr>
                <w:rFonts w:ascii="Arial" w:hAnsi="Arial" w:cs="Arial"/>
                <w:sz w:val="18"/>
                <w:szCs w:val="18"/>
              </w:rPr>
              <w:t>isOrdered: N/A</w:t>
            </w:r>
          </w:p>
          <w:p w14:paraId="14821177" w14:textId="77777777" w:rsidR="00F17312" w:rsidRDefault="00F17312" w:rsidP="00F17312">
            <w:pPr>
              <w:keepLines/>
              <w:spacing w:after="0"/>
              <w:rPr>
                <w:rFonts w:ascii="Arial" w:hAnsi="Arial" w:cs="Arial"/>
                <w:sz w:val="18"/>
                <w:szCs w:val="18"/>
              </w:rPr>
            </w:pPr>
            <w:r>
              <w:rPr>
                <w:rFonts w:ascii="Arial" w:hAnsi="Arial" w:cs="Arial"/>
                <w:sz w:val="18"/>
                <w:szCs w:val="18"/>
              </w:rPr>
              <w:t>isUnique: N/A</w:t>
            </w:r>
          </w:p>
          <w:p w14:paraId="5CE4B268" w14:textId="77777777" w:rsidR="00F17312" w:rsidRDefault="00F17312" w:rsidP="00F17312">
            <w:pPr>
              <w:keepLines/>
              <w:spacing w:after="0"/>
              <w:rPr>
                <w:rFonts w:ascii="Arial" w:hAnsi="Arial" w:cs="Arial"/>
                <w:sz w:val="18"/>
                <w:szCs w:val="18"/>
              </w:rPr>
            </w:pPr>
            <w:r>
              <w:rPr>
                <w:rFonts w:ascii="Arial" w:hAnsi="Arial" w:cs="Arial"/>
                <w:sz w:val="18"/>
                <w:szCs w:val="18"/>
              </w:rPr>
              <w:t>defaultValue: None</w:t>
            </w:r>
          </w:p>
          <w:p w14:paraId="4C9D381E" w14:textId="77777777" w:rsidR="00F17312" w:rsidRDefault="00F17312" w:rsidP="00F17312">
            <w:pPr>
              <w:keepLines/>
              <w:spacing w:after="0"/>
              <w:rPr>
                <w:rFonts w:ascii="Arial" w:hAnsi="Arial" w:cs="Arial"/>
                <w:sz w:val="18"/>
                <w:szCs w:val="18"/>
              </w:rPr>
            </w:pPr>
            <w:r>
              <w:rPr>
                <w:rFonts w:ascii="Arial" w:hAnsi="Arial" w:cs="Arial"/>
                <w:sz w:val="18"/>
                <w:szCs w:val="18"/>
              </w:rPr>
              <w:t>allowedValues: N/A</w:t>
            </w:r>
          </w:p>
          <w:p w14:paraId="1F2940CA" w14:textId="467EA5CC" w:rsidR="00F17312" w:rsidRDefault="00F17312" w:rsidP="00F17312">
            <w:pPr>
              <w:keepLines/>
              <w:spacing w:after="0"/>
              <w:rPr>
                <w:rFonts w:ascii="Arial" w:hAnsi="Arial" w:cs="Arial"/>
                <w:sz w:val="18"/>
                <w:szCs w:val="18"/>
              </w:rPr>
            </w:pPr>
            <w:r>
              <w:rPr>
                <w:rFonts w:ascii="Arial" w:hAnsi="Arial" w:cs="Arial"/>
                <w:sz w:val="18"/>
                <w:szCs w:val="18"/>
              </w:rPr>
              <w:t>isNullable: False</w:t>
            </w:r>
          </w:p>
        </w:tc>
      </w:tr>
      <w:tr w:rsidR="00F17312" w14:paraId="0F6E6137"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0D43D021" w14:textId="189434AE" w:rsidR="00F17312" w:rsidRDefault="00F17312" w:rsidP="00F17312">
            <w:pPr>
              <w:pStyle w:val="TAL"/>
              <w:keepNext w:val="0"/>
              <w:rPr>
                <w:rFonts w:ascii="Courier New" w:hAnsi="Courier New" w:cs="Courier New"/>
                <w:lang w:eastAsia="zh-CN"/>
              </w:rPr>
            </w:pPr>
            <w:r>
              <w:rPr>
                <w:rFonts w:ascii="Courier New" w:hAnsi="Courier New" w:cs="Courier New"/>
                <w:lang w:eastAsia="zh-CN"/>
              </w:rPr>
              <w:lastRenderedPageBreak/>
              <w:t>remotePlmnId</w:t>
            </w:r>
          </w:p>
        </w:tc>
        <w:tc>
          <w:tcPr>
            <w:tcW w:w="4395" w:type="dxa"/>
            <w:tcBorders>
              <w:top w:val="single" w:sz="4" w:space="0" w:color="auto"/>
              <w:left w:val="single" w:sz="4" w:space="0" w:color="auto"/>
              <w:bottom w:val="single" w:sz="4" w:space="0" w:color="auto"/>
              <w:right w:val="single" w:sz="4" w:space="0" w:color="auto"/>
            </w:tcBorders>
          </w:tcPr>
          <w:p w14:paraId="08B5A572" w14:textId="77777777" w:rsidR="00F17312" w:rsidRDefault="00F17312" w:rsidP="00F17312">
            <w:pPr>
              <w:keepLines/>
              <w:tabs>
                <w:tab w:val="decimal" w:pos="0"/>
              </w:tabs>
              <w:spacing w:after="0" w:line="0" w:lineRule="atLeast"/>
              <w:rPr>
                <w:rFonts w:ascii="Arial" w:hAnsi="Arial" w:cs="Arial"/>
                <w:sz w:val="18"/>
                <w:szCs w:val="18"/>
                <w:lang w:eastAsia="zh-CN"/>
              </w:rPr>
            </w:pPr>
            <w:r>
              <w:rPr>
                <w:rFonts w:ascii="Arial" w:hAnsi="Arial" w:cs="Arial"/>
                <w:sz w:val="18"/>
                <w:szCs w:val="18"/>
                <w:lang w:eastAsia="zh-CN"/>
              </w:rPr>
              <w:t>This parameter defines PLMNId of the remote SEPP.</w:t>
            </w:r>
          </w:p>
          <w:p w14:paraId="3B98BCAA" w14:textId="77777777" w:rsidR="00F17312" w:rsidRDefault="00F17312" w:rsidP="00F17312">
            <w:pPr>
              <w:keepLines/>
              <w:tabs>
                <w:tab w:val="decimal" w:pos="0"/>
              </w:tabs>
              <w:spacing w:after="0" w:line="0" w:lineRule="atLeast"/>
              <w:rPr>
                <w:rFonts w:ascii="Arial" w:hAnsi="Arial" w:cs="Arial"/>
                <w:sz w:val="18"/>
                <w:szCs w:val="18"/>
                <w:lang w:eastAsia="zh-CN"/>
              </w:rPr>
            </w:pPr>
          </w:p>
          <w:p w14:paraId="7D9437A2" w14:textId="6D8A8CB6" w:rsidR="00F17312" w:rsidRDefault="00F17312" w:rsidP="00F17312">
            <w:pPr>
              <w:keepLines/>
              <w:tabs>
                <w:tab w:val="decimal" w:pos="0"/>
              </w:tabs>
              <w:spacing w:after="0" w:line="0" w:lineRule="atLeast"/>
              <w:rPr>
                <w:rFonts w:ascii="Arial" w:hAnsi="Arial" w:cs="Arial"/>
                <w:sz w:val="18"/>
                <w:szCs w:val="18"/>
                <w:lang w:eastAsia="zh-CN"/>
              </w:rPr>
            </w:pPr>
            <w:r>
              <w:rPr>
                <w:rFonts w:ascii="Arial" w:hAnsi="Arial" w:cs="Arial"/>
                <w:sz w:val="18"/>
                <w:szCs w:val="18"/>
                <w:lang w:eastAsia="zh-CN"/>
              </w:rPr>
              <w:t>allowedValues: N/A</w:t>
            </w:r>
          </w:p>
        </w:tc>
        <w:tc>
          <w:tcPr>
            <w:tcW w:w="1897" w:type="dxa"/>
            <w:tcBorders>
              <w:top w:val="single" w:sz="4" w:space="0" w:color="auto"/>
              <w:left w:val="single" w:sz="4" w:space="0" w:color="auto"/>
              <w:bottom w:val="single" w:sz="4" w:space="0" w:color="auto"/>
              <w:right w:val="single" w:sz="4" w:space="0" w:color="auto"/>
            </w:tcBorders>
          </w:tcPr>
          <w:p w14:paraId="774522D7" w14:textId="77777777" w:rsidR="00F17312" w:rsidRDefault="00F17312" w:rsidP="00F17312">
            <w:pPr>
              <w:keepLines/>
              <w:spacing w:after="0"/>
              <w:rPr>
                <w:rFonts w:ascii="Arial" w:hAnsi="Arial"/>
                <w:sz w:val="18"/>
                <w:szCs w:val="18"/>
              </w:rPr>
            </w:pPr>
            <w:r>
              <w:rPr>
                <w:rFonts w:ascii="Arial" w:hAnsi="Arial"/>
                <w:sz w:val="18"/>
                <w:szCs w:val="18"/>
              </w:rPr>
              <w:t xml:space="preserve">Type: PLMNId </w:t>
            </w:r>
          </w:p>
          <w:p w14:paraId="325694B5" w14:textId="77777777" w:rsidR="00F17312" w:rsidRDefault="00F17312" w:rsidP="00F17312">
            <w:pPr>
              <w:keepLines/>
              <w:spacing w:after="0"/>
              <w:rPr>
                <w:rFonts w:ascii="Arial" w:hAnsi="Arial"/>
                <w:sz w:val="18"/>
                <w:szCs w:val="18"/>
                <w:lang w:eastAsia="zh-CN"/>
              </w:rPr>
            </w:pPr>
            <w:r>
              <w:rPr>
                <w:rFonts w:ascii="Arial" w:hAnsi="Arial"/>
                <w:sz w:val="18"/>
                <w:szCs w:val="18"/>
              </w:rPr>
              <w:t>multiplicity: 1</w:t>
            </w:r>
          </w:p>
          <w:p w14:paraId="3E93AE4F" w14:textId="77777777" w:rsidR="00F17312" w:rsidRDefault="00F17312" w:rsidP="00F17312">
            <w:pPr>
              <w:keepLines/>
              <w:spacing w:after="0"/>
              <w:rPr>
                <w:rFonts w:ascii="Arial" w:hAnsi="Arial"/>
                <w:sz w:val="18"/>
                <w:szCs w:val="18"/>
              </w:rPr>
            </w:pPr>
            <w:r>
              <w:rPr>
                <w:rFonts w:ascii="Arial" w:hAnsi="Arial"/>
                <w:sz w:val="18"/>
                <w:szCs w:val="18"/>
              </w:rPr>
              <w:t>isOrdered: N/A</w:t>
            </w:r>
          </w:p>
          <w:p w14:paraId="4292DC46" w14:textId="77777777" w:rsidR="00F17312" w:rsidRDefault="00F17312" w:rsidP="00F17312">
            <w:pPr>
              <w:keepLines/>
              <w:spacing w:after="0"/>
              <w:rPr>
                <w:rFonts w:ascii="Arial" w:hAnsi="Arial"/>
                <w:sz w:val="18"/>
                <w:szCs w:val="18"/>
              </w:rPr>
            </w:pPr>
            <w:r>
              <w:rPr>
                <w:rFonts w:ascii="Arial" w:hAnsi="Arial"/>
                <w:sz w:val="18"/>
                <w:szCs w:val="18"/>
              </w:rPr>
              <w:t>isUnique: N/A</w:t>
            </w:r>
          </w:p>
          <w:p w14:paraId="17193F86" w14:textId="77777777" w:rsidR="00F17312" w:rsidRDefault="00F17312" w:rsidP="00F17312">
            <w:pPr>
              <w:keepLines/>
              <w:spacing w:after="0"/>
              <w:rPr>
                <w:rFonts w:ascii="Arial" w:hAnsi="Arial"/>
                <w:sz w:val="18"/>
                <w:szCs w:val="18"/>
              </w:rPr>
            </w:pPr>
            <w:r>
              <w:rPr>
                <w:rFonts w:ascii="Arial" w:hAnsi="Arial"/>
                <w:sz w:val="18"/>
                <w:szCs w:val="18"/>
              </w:rPr>
              <w:t>defaultValue: None</w:t>
            </w:r>
          </w:p>
          <w:p w14:paraId="3EA6C634" w14:textId="77777777" w:rsidR="00F17312" w:rsidRDefault="00F17312" w:rsidP="00F17312">
            <w:pPr>
              <w:pStyle w:val="TAL"/>
              <w:keepNext w:val="0"/>
              <w:rPr>
                <w:szCs w:val="18"/>
              </w:rPr>
            </w:pPr>
            <w:r>
              <w:rPr>
                <w:szCs w:val="18"/>
              </w:rPr>
              <w:t>isNullable: False</w:t>
            </w:r>
          </w:p>
          <w:p w14:paraId="3A274427" w14:textId="77777777" w:rsidR="00F17312" w:rsidRDefault="00F17312" w:rsidP="00F17312">
            <w:pPr>
              <w:keepLines/>
              <w:spacing w:after="0"/>
              <w:rPr>
                <w:rFonts w:ascii="Arial" w:hAnsi="Arial" w:cs="Arial"/>
                <w:sz w:val="18"/>
                <w:szCs w:val="18"/>
              </w:rPr>
            </w:pPr>
          </w:p>
        </w:tc>
      </w:tr>
      <w:tr w:rsidR="00F17312" w14:paraId="418868ED"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6712D68F" w14:textId="292E3599" w:rsidR="00F17312" w:rsidRDefault="00F17312" w:rsidP="00F17312">
            <w:pPr>
              <w:pStyle w:val="TAL"/>
              <w:keepNext w:val="0"/>
              <w:rPr>
                <w:rFonts w:ascii="Courier New" w:hAnsi="Courier New" w:cs="Courier New"/>
                <w:lang w:eastAsia="zh-CN"/>
              </w:rPr>
            </w:pPr>
            <w:r>
              <w:rPr>
                <w:rFonts w:ascii="Courier New" w:hAnsi="Courier New" w:cs="Courier New"/>
                <w:lang w:eastAsia="zh-CN"/>
              </w:rPr>
              <w:t>remoteSeppAddress</w:t>
            </w:r>
          </w:p>
        </w:tc>
        <w:tc>
          <w:tcPr>
            <w:tcW w:w="4395" w:type="dxa"/>
            <w:tcBorders>
              <w:top w:val="single" w:sz="4" w:space="0" w:color="auto"/>
              <w:left w:val="single" w:sz="4" w:space="0" w:color="auto"/>
              <w:bottom w:val="single" w:sz="4" w:space="0" w:color="auto"/>
              <w:right w:val="single" w:sz="4" w:space="0" w:color="auto"/>
            </w:tcBorders>
          </w:tcPr>
          <w:p w14:paraId="6CCAFED4" w14:textId="699E2C49" w:rsidR="00F17312" w:rsidRDefault="00F17312" w:rsidP="00F17312">
            <w:pPr>
              <w:keepLines/>
              <w:tabs>
                <w:tab w:val="decimal" w:pos="0"/>
              </w:tabs>
              <w:spacing w:after="0" w:line="0" w:lineRule="atLeast"/>
              <w:rPr>
                <w:rFonts w:ascii="Arial" w:hAnsi="Arial" w:cs="Arial"/>
                <w:sz w:val="18"/>
                <w:szCs w:val="18"/>
                <w:lang w:eastAsia="zh-CN"/>
              </w:rPr>
            </w:pPr>
            <w:r>
              <w:rPr>
                <w:rFonts w:ascii="Arial" w:hAnsi="Arial" w:cs="Arial"/>
                <w:sz w:val="18"/>
                <w:szCs w:val="18"/>
                <w:lang w:eastAsia="zh-CN"/>
              </w:rPr>
              <w:t>This parameter defines address of the remote SEPP. It can be IP address (either IPv4 address (See RFC 791 [37]) or IPv6 address (See RFC 2373 [38])) or FQDN(See TS 23.003 [</w:t>
            </w:r>
            <w:r w:rsidR="00064CBF">
              <w:rPr>
                <w:rFonts w:ascii="Arial" w:hAnsi="Arial" w:cs="Arial"/>
                <w:sz w:val="18"/>
                <w:szCs w:val="18"/>
                <w:lang w:eastAsia="zh-CN"/>
              </w:rPr>
              <w:t>13</w:t>
            </w:r>
            <w:r>
              <w:rPr>
                <w:rFonts w:ascii="Arial" w:hAnsi="Arial" w:cs="Arial"/>
                <w:sz w:val="18"/>
                <w:szCs w:val="18"/>
                <w:lang w:eastAsia="zh-CN"/>
              </w:rPr>
              <w:t>]).</w:t>
            </w:r>
          </w:p>
          <w:p w14:paraId="429EF976" w14:textId="77777777" w:rsidR="00F17312" w:rsidRDefault="00F17312" w:rsidP="00F17312">
            <w:pPr>
              <w:keepLines/>
              <w:tabs>
                <w:tab w:val="decimal" w:pos="0"/>
              </w:tabs>
              <w:spacing w:after="0" w:line="0" w:lineRule="atLeast"/>
              <w:rPr>
                <w:rFonts w:ascii="Arial" w:hAnsi="Arial" w:cs="Arial"/>
                <w:sz w:val="18"/>
                <w:szCs w:val="18"/>
                <w:lang w:eastAsia="zh-CN"/>
              </w:rPr>
            </w:pPr>
          </w:p>
          <w:p w14:paraId="58BE2243" w14:textId="67D4F3D0" w:rsidR="00F17312" w:rsidRDefault="00F17312" w:rsidP="00F17312">
            <w:pPr>
              <w:keepLines/>
              <w:tabs>
                <w:tab w:val="decimal" w:pos="0"/>
              </w:tabs>
              <w:spacing w:after="0" w:line="0" w:lineRule="atLeast"/>
              <w:rPr>
                <w:rFonts w:ascii="Arial" w:hAnsi="Arial" w:cs="Arial"/>
                <w:sz w:val="18"/>
                <w:szCs w:val="18"/>
                <w:lang w:eastAsia="zh-CN"/>
              </w:rPr>
            </w:pPr>
            <w:r>
              <w:rPr>
                <w:rFonts w:ascii="Arial" w:hAnsi="Arial" w:cs="Arial"/>
                <w:sz w:val="18"/>
                <w:szCs w:val="18"/>
                <w:lang w:eastAsia="zh-CN"/>
              </w:rPr>
              <w:t>allowedValues: N/A</w:t>
            </w:r>
          </w:p>
        </w:tc>
        <w:tc>
          <w:tcPr>
            <w:tcW w:w="1897" w:type="dxa"/>
            <w:tcBorders>
              <w:top w:val="single" w:sz="4" w:space="0" w:color="auto"/>
              <w:left w:val="single" w:sz="4" w:space="0" w:color="auto"/>
              <w:bottom w:val="single" w:sz="4" w:space="0" w:color="auto"/>
              <w:right w:val="single" w:sz="4" w:space="0" w:color="auto"/>
            </w:tcBorders>
          </w:tcPr>
          <w:p w14:paraId="6F9A6B7F" w14:textId="77777777" w:rsidR="00F17312" w:rsidRDefault="00F17312" w:rsidP="00F17312">
            <w:pPr>
              <w:keepLines/>
              <w:spacing w:after="0"/>
              <w:rPr>
                <w:rFonts w:ascii="Arial" w:hAnsi="Arial" w:cs="Arial"/>
                <w:sz w:val="18"/>
                <w:szCs w:val="18"/>
              </w:rPr>
            </w:pPr>
            <w:r>
              <w:rPr>
                <w:rFonts w:ascii="Arial" w:hAnsi="Arial" w:cs="Arial"/>
                <w:sz w:val="18"/>
                <w:szCs w:val="18"/>
              </w:rPr>
              <w:t>type: String</w:t>
            </w:r>
          </w:p>
          <w:p w14:paraId="121AC76C" w14:textId="77777777" w:rsidR="00F17312" w:rsidRDefault="00F17312" w:rsidP="00F17312">
            <w:pPr>
              <w:keepLines/>
              <w:spacing w:after="0"/>
              <w:rPr>
                <w:rFonts w:ascii="Arial" w:hAnsi="Arial" w:cs="Arial"/>
                <w:sz w:val="18"/>
                <w:szCs w:val="18"/>
              </w:rPr>
            </w:pPr>
            <w:r>
              <w:rPr>
                <w:rFonts w:ascii="Arial" w:hAnsi="Arial" w:cs="Arial"/>
                <w:sz w:val="18"/>
                <w:szCs w:val="18"/>
              </w:rPr>
              <w:t>multiplicity: 1</w:t>
            </w:r>
          </w:p>
          <w:p w14:paraId="28613D72" w14:textId="15AF1DA4" w:rsidR="00F17312" w:rsidRDefault="00F17312" w:rsidP="00F17312">
            <w:pPr>
              <w:keepLines/>
              <w:spacing w:after="0"/>
              <w:rPr>
                <w:rFonts w:ascii="Arial" w:hAnsi="Arial" w:cs="Arial"/>
                <w:sz w:val="18"/>
                <w:szCs w:val="18"/>
              </w:rPr>
            </w:pPr>
            <w:r>
              <w:rPr>
                <w:rFonts w:ascii="Arial" w:hAnsi="Arial" w:cs="Arial"/>
                <w:sz w:val="18"/>
                <w:szCs w:val="18"/>
              </w:rPr>
              <w:t xml:space="preserve">isOrdered: </w:t>
            </w:r>
            <w:r w:rsidR="0021260C" w:rsidRPr="0021260C">
              <w:rPr>
                <w:rFonts w:ascii="Arial" w:hAnsi="Arial" w:cs="Arial"/>
                <w:sz w:val="18"/>
                <w:szCs w:val="18"/>
              </w:rPr>
              <w:t>N/A</w:t>
            </w:r>
          </w:p>
          <w:p w14:paraId="357F15A2" w14:textId="77777777" w:rsidR="00F17312" w:rsidRDefault="00F17312" w:rsidP="00F17312">
            <w:pPr>
              <w:keepLines/>
              <w:spacing w:after="0"/>
              <w:rPr>
                <w:rFonts w:ascii="Arial" w:hAnsi="Arial" w:cs="Arial"/>
                <w:sz w:val="18"/>
                <w:szCs w:val="18"/>
              </w:rPr>
            </w:pPr>
            <w:r>
              <w:rPr>
                <w:rFonts w:ascii="Arial" w:hAnsi="Arial" w:cs="Arial"/>
                <w:sz w:val="18"/>
                <w:szCs w:val="18"/>
              </w:rPr>
              <w:t>isUnique: N/A</w:t>
            </w:r>
          </w:p>
          <w:p w14:paraId="676DABCF" w14:textId="77777777" w:rsidR="00F17312" w:rsidRDefault="00F17312" w:rsidP="00F17312">
            <w:pPr>
              <w:keepLines/>
              <w:spacing w:after="0"/>
              <w:rPr>
                <w:rFonts w:ascii="Arial" w:hAnsi="Arial" w:cs="Arial"/>
                <w:sz w:val="18"/>
                <w:szCs w:val="18"/>
              </w:rPr>
            </w:pPr>
            <w:r>
              <w:rPr>
                <w:rFonts w:ascii="Arial" w:hAnsi="Arial" w:cs="Arial"/>
                <w:sz w:val="18"/>
                <w:szCs w:val="18"/>
              </w:rPr>
              <w:t>defaultValue: None</w:t>
            </w:r>
          </w:p>
          <w:p w14:paraId="113536EA" w14:textId="75651ABC" w:rsidR="00F17312" w:rsidRDefault="00F17312" w:rsidP="00F17312">
            <w:pPr>
              <w:keepLines/>
              <w:spacing w:after="0"/>
              <w:rPr>
                <w:rFonts w:ascii="Arial" w:hAnsi="Arial"/>
                <w:sz w:val="18"/>
                <w:szCs w:val="18"/>
              </w:rPr>
            </w:pPr>
            <w:r>
              <w:rPr>
                <w:rFonts w:ascii="Arial" w:hAnsi="Arial" w:cs="Arial"/>
                <w:sz w:val="18"/>
                <w:szCs w:val="18"/>
              </w:rPr>
              <w:t>isNullable: False</w:t>
            </w:r>
          </w:p>
        </w:tc>
      </w:tr>
      <w:tr w:rsidR="00F17312" w14:paraId="597812AE"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29265B14" w14:textId="6E71856F" w:rsidR="00F17312" w:rsidRDefault="00F17312" w:rsidP="00F17312">
            <w:pPr>
              <w:pStyle w:val="TAL"/>
              <w:keepNext w:val="0"/>
              <w:rPr>
                <w:rFonts w:ascii="Courier New" w:hAnsi="Courier New" w:cs="Courier New"/>
                <w:lang w:eastAsia="zh-CN"/>
              </w:rPr>
            </w:pPr>
            <w:r>
              <w:rPr>
                <w:rFonts w:ascii="Courier New" w:hAnsi="Courier New" w:cs="Courier New"/>
                <w:lang w:eastAsia="zh-CN"/>
              </w:rPr>
              <w:t>remoteSeppId</w:t>
            </w:r>
          </w:p>
        </w:tc>
        <w:tc>
          <w:tcPr>
            <w:tcW w:w="4395" w:type="dxa"/>
            <w:tcBorders>
              <w:top w:val="single" w:sz="4" w:space="0" w:color="auto"/>
              <w:left w:val="single" w:sz="4" w:space="0" w:color="auto"/>
              <w:bottom w:val="single" w:sz="4" w:space="0" w:color="auto"/>
              <w:right w:val="single" w:sz="4" w:space="0" w:color="auto"/>
            </w:tcBorders>
          </w:tcPr>
          <w:p w14:paraId="1418E691" w14:textId="77777777" w:rsidR="00F17312" w:rsidRDefault="00F17312" w:rsidP="00F17312">
            <w:pPr>
              <w:keepLines/>
              <w:tabs>
                <w:tab w:val="decimal" w:pos="0"/>
              </w:tabs>
              <w:spacing w:after="0" w:line="0" w:lineRule="atLeast"/>
              <w:rPr>
                <w:rFonts w:ascii="Arial" w:hAnsi="Arial" w:cs="Arial"/>
                <w:sz w:val="18"/>
                <w:szCs w:val="18"/>
                <w:lang w:eastAsia="zh-CN"/>
              </w:rPr>
            </w:pPr>
            <w:r>
              <w:rPr>
                <w:rFonts w:ascii="Arial" w:hAnsi="Arial" w:cs="Arial"/>
                <w:sz w:val="18"/>
                <w:szCs w:val="18"/>
                <w:lang w:eastAsia="zh-CN"/>
              </w:rPr>
              <w:t>This parameter defines identifier of the remote SEPP. it is unique inside a PLMN.</w:t>
            </w:r>
          </w:p>
          <w:p w14:paraId="1A520A3E" w14:textId="77777777" w:rsidR="00F17312" w:rsidRDefault="00F17312" w:rsidP="00F17312">
            <w:pPr>
              <w:keepLines/>
              <w:tabs>
                <w:tab w:val="decimal" w:pos="0"/>
              </w:tabs>
              <w:spacing w:after="0" w:line="0" w:lineRule="atLeast"/>
              <w:rPr>
                <w:rFonts w:ascii="Arial" w:hAnsi="Arial" w:cs="Arial"/>
                <w:sz w:val="18"/>
                <w:szCs w:val="18"/>
                <w:lang w:eastAsia="zh-CN"/>
              </w:rPr>
            </w:pPr>
          </w:p>
          <w:p w14:paraId="3F80E5A2" w14:textId="585F9D86" w:rsidR="00F17312" w:rsidRDefault="00F17312" w:rsidP="00F17312">
            <w:pPr>
              <w:keepLines/>
              <w:tabs>
                <w:tab w:val="decimal" w:pos="0"/>
              </w:tabs>
              <w:spacing w:after="0" w:line="0" w:lineRule="atLeast"/>
              <w:rPr>
                <w:rFonts w:ascii="Arial" w:hAnsi="Arial" w:cs="Arial"/>
                <w:sz w:val="18"/>
                <w:szCs w:val="18"/>
                <w:lang w:eastAsia="zh-CN"/>
              </w:rPr>
            </w:pPr>
            <w:r>
              <w:rPr>
                <w:rFonts w:ascii="Arial" w:hAnsi="Arial" w:cs="Arial"/>
                <w:sz w:val="18"/>
                <w:szCs w:val="18"/>
                <w:lang w:eastAsia="zh-CN"/>
              </w:rPr>
              <w:t>allowedValues: N/A</w:t>
            </w:r>
          </w:p>
        </w:tc>
        <w:tc>
          <w:tcPr>
            <w:tcW w:w="1897" w:type="dxa"/>
            <w:tcBorders>
              <w:top w:val="single" w:sz="4" w:space="0" w:color="auto"/>
              <w:left w:val="single" w:sz="4" w:space="0" w:color="auto"/>
              <w:bottom w:val="single" w:sz="4" w:space="0" w:color="auto"/>
              <w:right w:val="single" w:sz="4" w:space="0" w:color="auto"/>
            </w:tcBorders>
          </w:tcPr>
          <w:p w14:paraId="672B15F0" w14:textId="77777777" w:rsidR="00F17312" w:rsidRDefault="00F17312" w:rsidP="00F17312">
            <w:pPr>
              <w:keepLines/>
              <w:spacing w:after="0"/>
              <w:rPr>
                <w:rFonts w:ascii="Arial" w:hAnsi="Arial" w:cs="Arial"/>
                <w:sz w:val="18"/>
                <w:szCs w:val="18"/>
              </w:rPr>
            </w:pPr>
            <w:r>
              <w:rPr>
                <w:rFonts w:ascii="Arial" w:hAnsi="Arial" w:cs="Arial"/>
                <w:sz w:val="18"/>
                <w:szCs w:val="18"/>
              </w:rPr>
              <w:t>type: Integer</w:t>
            </w:r>
          </w:p>
          <w:p w14:paraId="7AF5867B" w14:textId="77777777" w:rsidR="00F17312" w:rsidRDefault="00F17312" w:rsidP="00F17312">
            <w:pPr>
              <w:keepLines/>
              <w:spacing w:after="0"/>
              <w:rPr>
                <w:rFonts w:ascii="Arial" w:hAnsi="Arial" w:cs="Arial"/>
                <w:sz w:val="18"/>
                <w:szCs w:val="18"/>
              </w:rPr>
            </w:pPr>
            <w:r>
              <w:rPr>
                <w:rFonts w:ascii="Arial" w:hAnsi="Arial" w:cs="Arial"/>
                <w:sz w:val="18"/>
                <w:szCs w:val="18"/>
              </w:rPr>
              <w:t>multiplicity: 1</w:t>
            </w:r>
          </w:p>
          <w:p w14:paraId="383504E9" w14:textId="77777777" w:rsidR="00F17312" w:rsidRDefault="00F17312" w:rsidP="00F17312">
            <w:pPr>
              <w:keepLines/>
              <w:spacing w:after="0"/>
              <w:rPr>
                <w:rFonts w:ascii="Arial" w:hAnsi="Arial" w:cs="Arial"/>
                <w:sz w:val="18"/>
                <w:szCs w:val="18"/>
              </w:rPr>
            </w:pPr>
            <w:r>
              <w:rPr>
                <w:rFonts w:ascii="Arial" w:hAnsi="Arial" w:cs="Arial"/>
                <w:sz w:val="18"/>
                <w:szCs w:val="18"/>
              </w:rPr>
              <w:t>isOrdered: N/A</w:t>
            </w:r>
          </w:p>
          <w:p w14:paraId="650A2B98" w14:textId="77777777" w:rsidR="00F17312" w:rsidRDefault="00F17312" w:rsidP="00F17312">
            <w:pPr>
              <w:keepLines/>
              <w:spacing w:after="0"/>
              <w:rPr>
                <w:rFonts w:ascii="Arial" w:hAnsi="Arial" w:cs="Arial"/>
                <w:sz w:val="18"/>
                <w:szCs w:val="18"/>
              </w:rPr>
            </w:pPr>
            <w:r>
              <w:rPr>
                <w:rFonts w:ascii="Arial" w:hAnsi="Arial" w:cs="Arial"/>
                <w:sz w:val="18"/>
                <w:szCs w:val="18"/>
              </w:rPr>
              <w:t>isUnique: N/A</w:t>
            </w:r>
          </w:p>
          <w:p w14:paraId="523754F6" w14:textId="77777777" w:rsidR="00F17312" w:rsidRDefault="00F17312" w:rsidP="00F17312">
            <w:pPr>
              <w:keepLines/>
              <w:spacing w:after="0"/>
              <w:rPr>
                <w:rFonts w:ascii="Arial" w:hAnsi="Arial" w:cs="Arial"/>
                <w:sz w:val="18"/>
                <w:szCs w:val="18"/>
              </w:rPr>
            </w:pPr>
            <w:r>
              <w:rPr>
                <w:rFonts w:ascii="Arial" w:hAnsi="Arial" w:cs="Arial"/>
                <w:sz w:val="18"/>
                <w:szCs w:val="18"/>
              </w:rPr>
              <w:t>defaultValue: None</w:t>
            </w:r>
          </w:p>
          <w:p w14:paraId="2FC34D0A" w14:textId="77777777" w:rsidR="00F17312" w:rsidRDefault="00F17312" w:rsidP="00F17312">
            <w:pPr>
              <w:keepLines/>
              <w:spacing w:after="0"/>
              <w:rPr>
                <w:rFonts w:ascii="Arial" w:hAnsi="Arial" w:cs="Arial"/>
                <w:sz w:val="18"/>
                <w:szCs w:val="18"/>
              </w:rPr>
            </w:pPr>
            <w:r>
              <w:rPr>
                <w:rFonts w:ascii="Arial" w:hAnsi="Arial" w:cs="Arial"/>
                <w:sz w:val="18"/>
                <w:szCs w:val="18"/>
              </w:rPr>
              <w:t>allowedValues: N/A</w:t>
            </w:r>
          </w:p>
          <w:p w14:paraId="4EF649BF" w14:textId="726F5325" w:rsidR="00F17312" w:rsidRDefault="00F17312" w:rsidP="00F17312">
            <w:pPr>
              <w:keepLines/>
              <w:spacing w:after="0"/>
              <w:rPr>
                <w:rFonts w:ascii="Arial" w:hAnsi="Arial" w:cs="Arial"/>
                <w:sz w:val="18"/>
                <w:szCs w:val="18"/>
              </w:rPr>
            </w:pPr>
            <w:r>
              <w:rPr>
                <w:rFonts w:ascii="Arial" w:hAnsi="Arial" w:cs="Arial"/>
                <w:sz w:val="18"/>
                <w:szCs w:val="18"/>
              </w:rPr>
              <w:t>isNullable: False</w:t>
            </w:r>
          </w:p>
        </w:tc>
      </w:tr>
      <w:tr w:rsidR="00F17312" w14:paraId="20F89F8C"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64F34EB1" w14:textId="7D0D8F01" w:rsidR="00F17312" w:rsidRDefault="00F17312" w:rsidP="00F17312">
            <w:pPr>
              <w:pStyle w:val="TAL"/>
              <w:keepNext w:val="0"/>
              <w:rPr>
                <w:rFonts w:ascii="Courier New" w:hAnsi="Courier New" w:cs="Courier New"/>
                <w:lang w:eastAsia="zh-CN"/>
              </w:rPr>
            </w:pPr>
            <w:r>
              <w:rPr>
                <w:rFonts w:ascii="Courier New" w:hAnsi="Courier New" w:cs="Courier New"/>
                <w:lang w:eastAsia="zh-CN"/>
              </w:rPr>
              <w:t>n32cParas</w:t>
            </w:r>
          </w:p>
        </w:tc>
        <w:tc>
          <w:tcPr>
            <w:tcW w:w="4395" w:type="dxa"/>
            <w:tcBorders>
              <w:top w:val="single" w:sz="4" w:space="0" w:color="auto"/>
              <w:left w:val="single" w:sz="4" w:space="0" w:color="auto"/>
              <w:bottom w:val="single" w:sz="4" w:space="0" w:color="auto"/>
              <w:right w:val="single" w:sz="4" w:space="0" w:color="auto"/>
            </w:tcBorders>
          </w:tcPr>
          <w:p w14:paraId="0C340EB4" w14:textId="77777777" w:rsidR="00F17312" w:rsidRDefault="00F17312" w:rsidP="00F17312">
            <w:pPr>
              <w:keepLines/>
              <w:tabs>
                <w:tab w:val="decimal" w:pos="0"/>
              </w:tabs>
              <w:spacing w:after="0" w:line="0" w:lineRule="atLeast"/>
              <w:rPr>
                <w:rFonts w:ascii="Arial" w:hAnsi="Arial" w:cs="Arial"/>
                <w:sz w:val="18"/>
                <w:szCs w:val="18"/>
                <w:lang w:eastAsia="zh-CN"/>
              </w:rPr>
            </w:pPr>
            <w:r>
              <w:rPr>
                <w:rFonts w:ascii="Arial" w:hAnsi="Arial" w:cs="Arial"/>
                <w:sz w:val="18"/>
                <w:szCs w:val="18"/>
                <w:lang w:eastAsia="zh-CN"/>
              </w:rPr>
              <w:t xml:space="preserve">This attribute is used to configure parameters to establish security link between two SEPPs. </w:t>
            </w:r>
          </w:p>
          <w:p w14:paraId="4424D440" w14:textId="77777777" w:rsidR="00F17312" w:rsidRDefault="00F17312" w:rsidP="00F17312">
            <w:pPr>
              <w:keepLines/>
              <w:tabs>
                <w:tab w:val="decimal" w:pos="0"/>
              </w:tabs>
              <w:spacing w:after="0" w:line="0" w:lineRule="atLeast"/>
              <w:rPr>
                <w:rFonts w:ascii="Arial" w:hAnsi="Arial" w:cs="Arial"/>
                <w:sz w:val="18"/>
                <w:szCs w:val="18"/>
                <w:lang w:eastAsia="zh-CN"/>
              </w:rPr>
            </w:pPr>
          </w:p>
          <w:p w14:paraId="651ED562" w14:textId="53EF7251" w:rsidR="00F17312" w:rsidRDefault="00F17312" w:rsidP="00F17312">
            <w:pPr>
              <w:keepLines/>
              <w:tabs>
                <w:tab w:val="decimal" w:pos="0"/>
              </w:tabs>
              <w:spacing w:after="0" w:line="0" w:lineRule="atLeast"/>
              <w:rPr>
                <w:rFonts w:ascii="Arial" w:hAnsi="Arial" w:cs="Arial"/>
                <w:sz w:val="18"/>
                <w:szCs w:val="18"/>
                <w:lang w:eastAsia="zh-CN"/>
              </w:rPr>
            </w:pPr>
            <w:r>
              <w:rPr>
                <w:rFonts w:ascii="Arial" w:hAnsi="Arial" w:cs="Arial"/>
                <w:sz w:val="18"/>
                <w:szCs w:val="18"/>
                <w:lang w:eastAsia="zh-CN"/>
              </w:rPr>
              <w:t>allowedValues: N/A</w:t>
            </w:r>
          </w:p>
        </w:tc>
        <w:tc>
          <w:tcPr>
            <w:tcW w:w="1897" w:type="dxa"/>
            <w:tcBorders>
              <w:top w:val="single" w:sz="4" w:space="0" w:color="auto"/>
              <w:left w:val="single" w:sz="4" w:space="0" w:color="auto"/>
              <w:bottom w:val="single" w:sz="4" w:space="0" w:color="auto"/>
              <w:right w:val="single" w:sz="4" w:space="0" w:color="auto"/>
            </w:tcBorders>
          </w:tcPr>
          <w:p w14:paraId="240169D0" w14:textId="77777777" w:rsidR="00F17312" w:rsidRDefault="00F17312" w:rsidP="00F17312">
            <w:pPr>
              <w:keepLines/>
              <w:spacing w:after="0"/>
              <w:rPr>
                <w:rFonts w:ascii="Arial" w:hAnsi="Arial" w:cs="Arial"/>
                <w:sz w:val="18"/>
                <w:szCs w:val="18"/>
              </w:rPr>
            </w:pPr>
            <w:r>
              <w:rPr>
                <w:rFonts w:ascii="Arial" w:hAnsi="Arial" w:cs="Arial"/>
                <w:sz w:val="18"/>
                <w:szCs w:val="18"/>
              </w:rPr>
              <w:t>type: String</w:t>
            </w:r>
          </w:p>
          <w:p w14:paraId="654528FA" w14:textId="77777777" w:rsidR="00F17312" w:rsidRDefault="00F17312" w:rsidP="00F17312">
            <w:pPr>
              <w:keepLines/>
              <w:spacing w:after="0"/>
              <w:rPr>
                <w:rFonts w:ascii="Arial" w:hAnsi="Arial" w:cs="Arial"/>
                <w:sz w:val="18"/>
                <w:szCs w:val="18"/>
              </w:rPr>
            </w:pPr>
            <w:r>
              <w:rPr>
                <w:rFonts w:ascii="Arial" w:hAnsi="Arial" w:cs="Arial"/>
                <w:sz w:val="18"/>
                <w:szCs w:val="18"/>
              </w:rPr>
              <w:t>multiplicity: 1</w:t>
            </w:r>
          </w:p>
          <w:p w14:paraId="2941E58C" w14:textId="7A10E0E9" w:rsidR="00F17312" w:rsidRDefault="00F17312" w:rsidP="00F17312">
            <w:pPr>
              <w:keepLines/>
              <w:spacing w:after="0"/>
              <w:rPr>
                <w:rFonts w:ascii="Arial" w:hAnsi="Arial" w:cs="Arial"/>
                <w:sz w:val="18"/>
                <w:szCs w:val="18"/>
              </w:rPr>
            </w:pPr>
            <w:r>
              <w:rPr>
                <w:rFonts w:ascii="Arial" w:hAnsi="Arial" w:cs="Arial"/>
                <w:sz w:val="18"/>
                <w:szCs w:val="18"/>
              </w:rPr>
              <w:t xml:space="preserve">isOrdered: </w:t>
            </w:r>
            <w:r w:rsidR="0021260C" w:rsidRPr="0021260C">
              <w:rPr>
                <w:rFonts w:ascii="Arial" w:hAnsi="Arial" w:cs="Arial"/>
                <w:sz w:val="18"/>
                <w:szCs w:val="18"/>
              </w:rPr>
              <w:t>N/A</w:t>
            </w:r>
          </w:p>
          <w:p w14:paraId="601006D2" w14:textId="77777777" w:rsidR="00F17312" w:rsidRDefault="00F17312" w:rsidP="00F17312">
            <w:pPr>
              <w:keepLines/>
              <w:spacing w:after="0"/>
              <w:rPr>
                <w:rFonts w:ascii="Arial" w:hAnsi="Arial" w:cs="Arial"/>
                <w:sz w:val="18"/>
                <w:szCs w:val="18"/>
              </w:rPr>
            </w:pPr>
            <w:r>
              <w:rPr>
                <w:rFonts w:ascii="Arial" w:hAnsi="Arial" w:cs="Arial"/>
                <w:sz w:val="18"/>
                <w:szCs w:val="18"/>
              </w:rPr>
              <w:t>isUnique: N/A</w:t>
            </w:r>
          </w:p>
          <w:p w14:paraId="61E293C2" w14:textId="77777777" w:rsidR="00F17312" w:rsidRDefault="00F17312" w:rsidP="00F17312">
            <w:pPr>
              <w:keepLines/>
              <w:spacing w:after="0"/>
              <w:rPr>
                <w:rFonts w:ascii="Arial" w:hAnsi="Arial" w:cs="Arial"/>
                <w:sz w:val="18"/>
                <w:szCs w:val="18"/>
              </w:rPr>
            </w:pPr>
            <w:r>
              <w:rPr>
                <w:rFonts w:ascii="Arial" w:hAnsi="Arial" w:cs="Arial"/>
                <w:sz w:val="18"/>
                <w:szCs w:val="18"/>
              </w:rPr>
              <w:t>defaultValue: None</w:t>
            </w:r>
          </w:p>
          <w:p w14:paraId="6AECFED2" w14:textId="4C4B61C7" w:rsidR="00F17312" w:rsidRDefault="00F17312" w:rsidP="00F17312">
            <w:pPr>
              <w:keepLines/>
              <w:spacing w:after="0"/>
              <w:rPr>
                <w:rFonts w:ascii="Arial" w:hAnsi="Arial" w:cs="Arial"/>
                <w:sz w:val="18"/>
                <w:szCs w:val="18"/>
              </w:rPr>
            </w:pPr>
            <w:r>
              <w:rPr>
                <w:rFonts w:ascii="Arial" w:hAnsi="Arial" w:cs="Arial"/>
                <w:sz w:val="18"/>
                <w:szCs w:val="18"/>
              </w:rPr>
              <w:t>isNullable: False</w:t>
            </w:r>
          </w:p>
        </w:tc>
      </w:tr>
      <w:tr w:rsidR="00F17312" w14:paraId="07A98E76"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623B600B" w14:textId="0ECB07A2" w:rsidR="00F17312" w:rsidRDefault="00F17312" w:rsidP="00F17312">
            <w:pPr>
              <w:pStyle w:val="TAL"/>
              <w:keepNext w:val="0"/>
              <w:rPr>
                <w:rFonts w:ascii="Courier New" w:hAnsi="Courier New" w:cs="Courier New"/>
                <w:lang w:eastAsia="zh-CN"/>
              </w:rPr>
            </w:pPr>
            <w:r>
              <w:rPr>
                <w:rFonts w:ascii="Courier New" w:hAnsi="Courier New" w:cs="Courier New"/>
                <w:lang w:eastAsia="zh-CN"/>
              </w:rPr>
              <w:t>n32fPolicy</w:t>
            </w:r>
          </w:p>
        </w:tc>
        <w:tc>
          <w:tcPr>
            <w:tcW w:w="4395" w:type="dxa"/>
            <w:tcBorders>
              <w:top w:val="single" w:sz="4" w:space="0" w:color="auto"/>
              <w:left w:val="single" w:sz="4" w:space="0" w:color="auto"/>
              <w:bottom w:val="single" w:sz="4" w:space="0" w:color="auto"/>
              <w:right w:val="single" w:sz="4" w:space="0" w:color="auto"/>
            </w:tcBorders>
          </w:tcPr>
          <w:p w14:paraId="1DF07F43" w14:textId="77777777" w:rsidR="00F17312" w:rsidRDefault="00F17312" w:rsidP="00F17312">
            <w:pPr>
              <w:keepLines/>
              <w:tabs>
                <w:tab w:val="decimal" w:pos="0"/>
              </w:tabs>
              <w:spacing w:after="0" w:line="0" w:lineRule="atLeast"/>
              <w:rPr>
                <w:rFonts w:ascii="Arial" w:hAnsi="Arial" w:cs="Arial"/>
                <w:sz w:val="18"/>
                <w:szCs w:val="18"/>
                <w:lang w:eastAsia="zh-CN"/>
              </w:rPr>
            </w:pPr>
            <w:r>
              <w:rPr>
                <w:rFonts w:ascii="Arial" w:hAnsi="Arial" w:cs="Arial"/>
                <w:sz w:val="18"/>
                <w:szCs w:val="18"/>
                <w:lang w:eastAsia="zh-CN"/>
              </w:rPr>
              <w:t>This attribute is used to configure policies to protect the messages exchanged between SEPPs.</w:t>
            </w:r>
          </w:p>
          <w:p w14:paraId="2E4EE3AA" w14:textId="77777777" w:rsidR="00F17312" w:rsidRDefault="00F17312" w:rsidP="00F17312">
            <w:pPr>
              <w:keepLines/>
              <w:tabs>
                <w:tab w:val="decimal" w:pos="0"/>
              </w:tabs>
              <w:spacing w:after="0" w:line="0" w:lineRule="atLeast"/>
              <w:rPr>
                <w:rFonts w:ascii="Arial" w:hAnsi="Arial" w:cs="Arial"/>
                <w:sz w:val="18"/>
                <w:szCs w:val="18"/>
                <w:lang w:eastAsia="zh-CN"/>
              </w:rPr>
            </w:pPr>
          </w:p>
          <w:p w14:paraId="1AE07C3C" w14:textId="2380BEAF" w:rsidR="00F17312" w:rsidRDefault="00F17312" w:rsidP="00F17312">
            <w:pPr>
              <w:keepLines/>
              <w:tabs>
                <w:tab w:val="decimal" w:pos="0"/>
              </w:tabs>
              <w:spacing w:after="0" w:line="0" w:lineRule="atLeast"/>
              <w:rPr>
                <w:rFonts w:ascii="Arial" w:hAnsi="Arial" w:cs="Arial"/>
                <w:sz w:val="18"/>
                <w:szCs w:val="18"/>
                <w:lang w:eastAsia="zh-CN"/>
              </w:rPr>
            </w:pPr>
            <w:r>
              <w:rPr>
                <w:rFonts w:ascii="Arial" w:hAnsi="Arial" w:cs="Arial"/>
                <w:sz w:val="18"/>
                <w:szCs w:val="18"/>
                <w:lang w:eastAsia="zh-CN"/>
              </w:rPr>
              <w:t>allowedValues: N/A</w:t>
            </w:r>
          </w:p>
        </w:tc>
        <w:tc>
          <w:tcPr>
            <w:tcW w:w="1897" w:type="dxa"/>
            <w:tcBorders>
              <w:top w:val="single" w:sz="4" w:space="0" w:color="auto"/>
              <w:left w:val="single" w:sz="4" w:space="0" w:color="auto"/>
              <w:bottom w:val="single" w:sz="4" w:space="0" w:color="auto"/>
              <w:right w:val="single" w:sz="4" w:space="0" w:color="auto"/>
            </w:tcBorders>
          </w:tcPr>
          <w:p w14:paraId="1D2015D2" w14:textId="77777777" w:rsidR="00F17312" w:rsidRDefault="00F17312" w:rsidP="00F17312">
            <w:pPr>
              <w:keepLines/>
              <w:spacing w:after="0"/>
              <w:rPr>
                <w:rFonts w:ascii="Arial" w:hAnsi="Arial" w:cs="Arial"/>
                <w:sz w:val="18"/>
                <w:szCs w:val="18"/>
              </w:rPr>
            </w:pPr>
            <w:r>
              <w:rPr>
                <w:rFonts w:ascii="Arial" w:hAnsi="Arial" w:cs="Arial"/>
                <w:sz w:val="18"/>
                <w:szCs w:val="18"/>
              </w:rPr>
              <w:t>type: String</w:t>
            </w:r>
          </w:p>
          <w:p w14:paraId="72F1CF62" w14:textId="77777777" w:rsidR="00F17312" w:rsidRDefault="00F17312" w:rsidP="00F17312">
            <w:pPr>
              <w:keepLines/>
              <w:spacing w:after="0"/>
              <w:rPr>
                <w:rFonts w:ascii="Arial" w:hAnsi="Arial" w:cs="Arial"/>
                <w:sz w:val="18"/>
                <w:szCs w:val="18"/>
              </w:rPr>
            </w:pPr>
            <w:r>
              <w:rPr>
                <w:rFonts w:ascii="Arial" w:hAnsi="Arial" w:cs="Arial"/>
                <w:sz w:val="18"/>
                <w:szCs w:val="18"/>
              </w:rPr>
              <w:t>multiplicity: 1</w:t>
            </w:r>
          </w:p>
          <w:p w14:paraId="41ADE859" w14:textId="74913DA8" w:rsidR="00F17312" w:rsidRDefault="00F17312" w:rsidP="00F17312">
            <w:pPr>
              <w:keepLines/>
              <w:spacing w:after="0"/>
              <w:rPr>
                <w:rFonts w:ascii="Arial" w:hAnsi="Arial" w:cs="Arial"/>
                <w:sz w:val="18"/>
                <w:szCs w:val="18"/>
              </w:rPr>
            </w:pPr>
            <w:r>
              <w:rPr>
                <w:rFonts w:ascii="Arial" w:hAnsi="Arial" w:cs="Arial"/>
                <w:sz w:val="18"/>
                <w:szCs w:val="18"/>
              </w:rPr>
              <w:t xml:space="preserve">isOrdered: </w:t>
            </w:r>
            <w:r w:rsidR="0021260C" w:rsidRPr="0021260C">
              <w:rPr>
                <w:rFonts w:ascii="Arial" w:hAnsi="Arial" w:cs="Arial"/>
                <w:sz w:val="18"/>
                <w:szCs w:val="18"/>
              </w:rPr>
              <w:t>N/A</w:t>
            </w:r>
          </w:p>
          <w:p w14:paraId="47B78103" w14:textId="77777777" w:rsidR="00F17312" w:rsidRDefault="00F17312" w:rsidP="00F17312">
            <w:pPr>
              <w:keepLines/>
              <w:spacing w:after="0"/>
              <w:rPr>
                <w:rFonts w:ascii="Arial" w:hAnsi="Arial" w:cs="Arial"/>
                <w:sz w:val="18"/>
                <w:szCs w:val="18"/>
              </w:rPr>
            </w:pPr>
            <w:r>
              <w:rPr>
                <w:rFonts w:ascii="Arial" w:hAnsi="Arial" w:cs="Arial"/>
                <w:sz w:val="18"/>
                <w:szCs w:val="18"/>
              </w:rPr>
              <w:t>isUnique: N/A</w:t>
            </w:r>
          </w:p>
          <w:p w14:paraId="65DD3265" w14:textId="77777777" w:rsidR="00F17312" w:rsidRDefault="00F17312" w:rsidP="00F17312">
            <w:pPr>
              <w:keepLines/>
              <w:spacing w:after="0"/>
              <w:rPr>
                <w:rFonts w:ascii="Arial" w:hAnsi="Arial" w:cs="Arial"/>
                <w:sz w:val="18"/>
                <w:szCs w:val="18"/>
              </w:rPr>
            </w:pPr>
            <w:r>
              <w:rPr>
                <w:rFonts w:ascii="Arial" w:hAnsi="Arial" w:cs="Arial"/>
                <w:sz w:val="18"/>
                <w:szCs w:val="18"/>
              </w:rPr>
              <w:t>defaultValue: None</w:t>
            </w:r>
          </w:p>
          <w:p w14:paraId="310AD567" w14:textId="71E33284" w:rsidR="00F17312" w:rsidRDefault="00F17312" w:rsidP="00F17312">
            <w:pPr>
              <w:keepLines/>
              <w:spacing w:after="0"/>
              <w:rPr>
                <w:rFonts w:ascii="Arial" w:hAnsi="Arial" w:cs="Arial"/>
                <w:sz w:val="18"/>
                <w:szCs w:val="18"/>
              </w:rPr>
            </w:pPr>
            <w:r>
              <w:rPr>
                <w:rFonts w:ascii="Arial" w:hAnsi="Arial" w:cs="Arial"/>
                <w:sz w:val="18"/>
                <w:szCs w:val="18"/>
              </w:rPr>
              <w:t>isNullable: False</w:t>
            </w:r>
          </w:p>
        </w:tc>
      </w:tr>
      <w:tr w:rsidR="00F17312" w14:paraId="510EE812"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555AEA8C" w14:textId="43E9DFEB" w:rsidR="00F17312" w:rsidRDefault="00F17312" w:rsidP="00F17312">
            <w:pPr>
              <w:pStyle w:val="TAL"/>
              <w:keepNext w:val="0"/>
              <w:rPr>
                <w:rFonts w:ascii="Courier New" w:hAnsi="Courier New" w:cs="Courier New"/>
                <w:lang w:eastAsia="zh-CN"/>
              </w:rPr>
            </w:pPr>
            <w:r>
              <w:rPr>
                <w:rFonts w:ascii="Courier New" w:hAnsi="Courier New" w:cs="Courier New"/>
                <w:lang w:eastAsia="zh-CN"/>
              </w:rPr>
              <w:t>withIPX</w:t>
            </w:r>
          </w:p>
        </w:tc>
        <w:tc>
          <w:tcPr>
            <w:tcW w:w="4395" w:type="dxa"/>
            <w:tcBorders>
              <w:top w:val="single" w:sz="4" w:space="0" w:color="auto"/>
              <w:left w:val="single" w:sz="4" w:space="0" w:color="auto"/>
              <w:bottom w:val="single" w:sz="4" w:space="0" w:color="auto"/>
              <w:right w:val="single" w:sz="4" w:space="0" w:color="auto"/>
            </w:tcBorders>
          </w:tcPr>
          <w:p w14:paraId="7E400AFE" w14:textId="77777777" w:rsidR="00F17312" w:rsidRDefault="00F17312" w:rsidP="00F17312">
            <w:pPr>
              <w:keepLines/>
              <w:tabs>
                <w:tab w:val="decimal" w:pos="0"/>
              </w:tabs>
              <w:spacing w:after="0" w:line="0" w:lineRule="atLeast"/>
              <w:rPr>
                <w:rFonts w:ascii="Arial" w:hAnsi="Arial" w:cs="Arial"/>
                <w:sz w:val="18"/>
                <w:szCs w:val="18"/>
                <w:lang w:eastAsia="zh-CN"/>
              </w:rPr>
            </w:pPr>
            <w:r>
              <w:rPr>
                <w:rFonts w:ascii="Arial" w:hAnsi="Arial" w:cs="Arial"/>
                <w:sz w:val="18"/>
                <w:szCs w:val="18"/>
                <w:lang w:eastAsia="zh-CN"/>
              </w:rPr>
              <w:t>This attribute defines if there’s an IPX interconnected between two SEPPs.</w:t>
            </w:r>
          </w:p>
          <w:p w14:paraId="79F29D31" w14:textId="77777777" w:rsidR="00F17312" w:rsidRDefault="00F17312" w:rsidP="00F17312">
            <w:pPr>
              <w:keepLines/>
              <w:tabs>
                <w:tab w:val="decimal" w:pos="0"/>
              </w:tabs>
              <w:spacing w:after="0" w:line="0" w:lineRule="atLeast"/>
              <w:rPr>
                <w:rFonts w:ascii="Arial" w:hAnsi="Arial" w:cs="Arial"/>
                <w:sz w:val="18"/>
                <w:szCs w:val="18"/>
                <w:lang w:eastAsia="zh-CN"/>
              </w:rPr>
            </w:pPr>
          </w:p>
          <w:p w14:paraId="1BE4F259" w14:textId="6B8568CB" w:rsidR="00F17312" w:rsidRDefault="00F17312" w:rsidP="00F17312">
            <w:pPr>
              <w:keepLines/>
              <w:tabs>
                <w:tab w:val="decimal" w:pos="0"/>
              </w:tabs>
              <w:spacing w:after="0" w:line="0" w:lineRule="atLeast"/>
              <w:rPr>
                <w:rFonts w:ascii="Arial" w:hAnsi="Arial" w:cs="Arial"/>
                <w:sz w:val="18"/>
                <w:szCs w:val="18"/>
                <w:lang w:eastAsia="zh-CN"/>
              </w:rPr>
            </w:pPr>
            <w:r>
              <w:rPr>
                <w:rFonts w:ascii="Arial" w:hAnsi="Arial" w:cs="Arial"/>
                <w:sz w:val="18"/>
                <w:szCs w:val="18"/>
                <w:lang w:eastAsia="zh-CN"/>
              </w:rPr>
              <w:t>allowedValues: TRUE, FALSE</w:t>
            </w:r>
          </w:p>
        </w:tc>
        <w:tc>
          <w:tcPr>
            <w:tcW w:w="1897" w:type="dxa"/>
            <w:tcBorders>
              <w:top w:val="single" w:sz="4" w:space="0" w:color="auto"/>
              <w:left w:val="single" w:sz="4" w:space="0" w:color="auto"/>
              <w:bottom w:val="single" w:sz="4" w:space="0" w:color="auto"/>
              <w:right w:val="single" w:sz="4" w:space="0" w:color="auto"/>
            </w:tcBorders>
          </w:tcPr>
          <w:p w14:paraId="781227A8" w14:textId="77777777" w:rsidR="00F17312" w:rsidRDefault="00F17312" w:rsidP="00F17312">
            <w:pPr>
              <w:keepLines/>
              <w:spacing w:after="0"/>
              <w:rPr>
                <w:rFonts w:ascii="Arial" w:hAnsi="Arial" w:cs="Arial"/>
                <w:sz w:val="18"/>
                <w:szCs w:val="18"/>
              </w:rPr>
            </w:pPr>
            <w:r>
              <w:rPr>
                <w:rFonts w:ascii="Arial" w:hAnsi="Arial" w:cs="Arial"/>
                <w:sz w:val="18"/>
                <w:szCs w:val="18"/>
              </w:rPr>
              <w:t>type: Boolean</w:t>
            </w:r>
          </w:p>
          <w:p w14:paraId="6B88583B" w14:textId="77777777" w:rsidR="00F17312" w:rsidRDefault="00F17312" w:rsidP="00F17312">
            <w:pPr>
              <w:keepLines/>
              <w:spacing w:after="0"/>
              <w:rPr>
                <w:rFonts w:ascii="Arial" w:hAnsi="Arial" w:cs="Arial"/>
                <w:sz w:val="18"/>
                <w:szCs w:val="18"/>
              </w:rPr>
            </w:pPr>
            <w:r>
              <w:rPr>
                <w:rFonts w:ascii="Arial" w:hAnsi="Arial" w:cs="Arial"/>
                <w:sz w:val="18"/>
                <w:szCs w:val="18"/>
              </w:rPr>
              <w:t>multiplicity: 1</w:t>
            </w:r>
          </w:p>
          <w:p w14:paraId="68ADC78B" w14:textId="77777777" w:rsidR="00F17312" w:rsidRDefault="00F17312" w:rsidP="00F17312">
            <w:pPr>
              <w:keepLines/>
              <w:spacing w:after="0"/>
              <w:rPr>
                <w:rFonts w:ascii="Arial" w:hAnsi="Arial" w:cs="Arial"/>
                <w:sz w:val="18"/>
                <w:szCs w:val="18"/>
              </w:rPr>
            </w:pPr>
            <w:r>
              <w:rPr>
                <w:rFonts w:ascii="Arial" w:hAnsi="Arial" w:cs="Arial"/>
                <w:sz w:val="18"/>
                <w:szCs w:val="18"/>
              </w:rPr>
              <w:t>isOrdered: N/A</w:t>
            </w:r>
          </w:p>
          <w:p w14:paraId="6DCCFFED" w14:textId="77777777" w:rsidR="00F17312" w:rsidRDefault="00F17312" w:rsidP="00F17312">
            <w:pPr>
              <w:keepLines/>
              <w:spacing w:after="0"/>
              <w:rPr>
                <w:rFonts w:ascii="Arial" w:hAnsi="Arial" w:cs="Arial"/>
                <w:sz w:val="18"/>
                <w:szCs w:val="18"/>
              </w:rPr>
            </w:pPr>
            <w:r>
              <w:rPr>
                <w:rFonts w:ascii="Arial" w:hAnsi="Arial" w:cs="Arial"/>
                <w:sz w:val="18"/>
                <w:szCs w:val="18"/>
              </w:rPr>
              <w:t>isUnique: N/A</w:t>
            </w:r>
          </w:p>
          <w:p w14:paraId="6C831E88" w14:textId="77777777" w:rsidR="00F17312" w:rsidRDefault="00F17312" w:rsidP="00F17312">
            <w:pPr>
              <w:keepLines/>
              <w:spacing w:after="0"/>
              <w:rPr>
                <w:rFonts w:ascii="Arial" w:hAnsi="Arial" w:cs="Arial"/>
                <w:sz w:val="18"/>
                <w:szCs w:val="18"/>
              </w:rPr>
            </w:pPr>
            <w:r>
              <w:rPr>
                <w:rFonts w:ascii="Arial" w:hAnsi="Arial" w:cs="Arial"/>
                <w:sz w:val="18"/>
                <w:szCs w:val="18"/>
              </w:rPr>
              <w:t>defaultValue: None</w:t>
            </w:r>
          </w:p>
          <w:p w14:paraId="7D3735EC" w14:textId="77777777" w:rsidR="00F17312" w:rsidRDefault="00F17312" w:rsidP="00F17312">
            <w:pPr>
              <w:keepLines/>
              <w:spacing w:after="0"/>
              <w:rPr>
                <w:rFonts w:ascii="Arial" w:hAnsi="Arial" w:cs="Arial"/>
                <w:sz w:val="18"/>
                <w:szCs w:val="18"/>
              </w:rPr>
            </w:pPr>
            <w:r>
              <w:rPr>
                <w:rFonts w:ascii="Arial" w:hAnsi="Arial" w:cs="Arial"/>
                <w:sz w:val="18"/>
                <w:szCs w:val="18"/>
              </w:rPr>
              <w:t>allowedValues: N/A</w:t>
            </w:r>
          </w:p>
          <w:p w14:paraId="393212FB" w14:textId="4A1C9BF0" w:rsidR="00F17312" w:rsidRDefault="00F17312" w:rsidP="00F17312">
            <w:pPr>
              <w:keepLines/>
              <w:spacing w:after="0"/>
              <w:rPr>
                <w:rFonts w:ascii="Arial" w:hAnsi="Arial" w:cs="Arial"/>
                <w:sz w:val="18"/>
                <w:szCs w:val="18"/>
              </w:rPr>
            </w:pPr>
            <w:r>
              <w:rPr>
                <w:rFonts w:ascii="Arial" w:hAnsi="Arial" w:cs="Arial"/>
                <w:sz w:val="18"/>
                <w:szCs w:val="18"/>
              </w:rPr>
              <w:t>isNullable: False</w:t>
            </w:r>
          </w:p>
        </w:tc>
      </w:tr>
      <w:tr w:rsidR="00F17312" w14:paraId="6BF9E231"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75CF4A13" w14:textId="6C676843" w:rsidR="00F17312" w:rsidRDefault="00F17312" w:rsidP="00F17312">
            <w:pPr>
              <w:pStyle w:val="TAL"/>
              <w:keepNext w:val="0"/>
              <w:rPr>
                <w:rFonts w:ascii="Courier New" w:hAnsi="Courier New" w:cs="Courier New"/>
                <w:lang w:eastAsia="zh-CN"/>
              </w:rPr>
            </w:pPr>
            <w:r>
              <w:rPr>
                <w:rFonts w:ascii="Courier New" w:hAnsi="Courier New" w:cs="Courier New"/>
                <w:lang w:eastAsia="zh-CN"/>
              </w:rPr>
              <w:t>FiveQiDscpMappingList</w:t>
            </w:r>
          </w:p>
        </w:tc>
        <w:tc>
          <w:tcPr>
            <w:tcW w:w="4395" w:type="dxa"/>
            <w:tcBorders>
              <w:top w:val="single" w:sz="4" w:space="0" w:color="auto"/>
              <w:left w:val="single" w:sz="4" w:space="0" w:color="auto"/>
              <w:bottom w:val="single" w:sz="4" w:space="0" w:color="auto"/>
              <w:right w:val="single" w:sz="4" w:space="0" w:color="auto"/>
            </w:tcBorders>
          </w:tcPr>
          <w:p w14:paraId="5617B2EC" w14:textId="77777777" w:rsidR="00F17312" w:rsidRDefault="00F17312" w:rsidP="00F17312">
            <w:pPr>
              <w:pStyle w:val="a"/>
              <w:keepLines/>
              <w:widowControl/>
              <w:rPr>
                <w:sz w:val="18"/>
                <w:szCs w:val="20"/>
                <w:lang w:eastAsia="en-US"/>
              </w:rPr>
            </w:pPr>
            <w:r>
              <w:rPr>
                <w:sz w:val="18"/>
                <w:szCs w:val="20"/>
                <w:lang w:eastAsia="en-US"/>
              </w:rPr>
              <w:t>It provides the list of mapping between 5QIs and DSCP.</w:t>
            </w:r>
          </w:p>
          <w:p w14:paraId="6637E6D1" w14:textId="77777777" w:rsidR="00F17312" w:rsidRDefault="00F17312" w:rsidP="00F17312">
            <w:pPr>
              <w:keepLines/>
              <w:tabs>
                <w:tab w:val="decimal" w:pos="0"/>
              </w:tabs>
              <w:spacing w:after="0" w:line="0" w:lineRule="atLeast"/>
              <w:rPr>
                <w:rFonts w:ascii="Arial" w:hAnsi="Arial" w:cs="Arial"/>
                <w:sz w:val="18"/>
                <w:szCs w:val="18"/>
                <w:lang w:eastAsia="zh-CN"/>
              </w:rPr>
            </w:pPr>
          </w:p>
          <w:p w14:paraId="2C59BC4E" w14:textId="099ECD06" w:rsidR="00F17312" w:rsidRDefault="00F17312" w:rsidP="00F17312">
            <w:pPr>
              <w:keepLines/>
              <w:tabs>
                <w:tab w:val="decimal" w:pos="0"/>
              </w:tabs>
              <w:spacing w:after="0" w:line="0" w:lineRule="atLeast"/>
              <w:rPr>
                <w:rFonts w:ascii="Arial" w:hAnsi="Arial" w:cs="Arial"/>
                <w:sz w:val="18"/>
                <w:szCs w:val="18"/>
                <w:lang w:eastAsia="zh-CN"/>
              </w:rPr>
            </w:pPr>
            <w:r>
              <w:rPr>
                <w:rFonts w:ascii="Arial" w:hAnsi="Arial" w:cs="Arial"/>
                <w:sz w:val="18"/>
                <w:szCs w:val="18"/>
                <w:lang w:eastAsia="zh-CN"/>
              </w:rPr>
              <w:t>allowedValues: N/A</w:t>
            </w:r>
          </w:p>
        </w:tc>
        <w:tc>
          <w:tcPr>
            <w:tcW w:w="1897" w:type="dxa"/>
            <w:tcBorders>
              <w:top w:val="single" w:sz="4" w:space="0" w:color="auto"/>
              <w:left w:val="single" w:sz="4" w:space="0" w:color="auto"/>
              <w:bottom w:val="single" w:sz="4" w:space="0" w:color="auto"/>
              <w:right w:val="single" w:sz="4" w:space="0" w:color="auto"/>
            </w:tcBorders>
          </w:tcPr>
          <w:p w14:paraId="2C2C24A4" w14:textId="77777777" w:rsidR="00F17312" w:rsidRDefault="00F17312" w:rsidP="00F17312">
            <w:pPr>
              <w:keepLines/>
              <w:spacing w:after="0"/>
              <w:rPr>
                <w:rFonts w:ascii="Arial" w:hAnsi="Arial"/>
                <w:sz w:val="18"/>
              </w:rPr>
            </w:pPr>
            <w:r>
              <w:rPr>
                <w:rFonts w:ascii="Arial" w:hAnsi="Arial"/>
                <w:sz w:val="18"/>
              </w:rPr>
              <w:t xml:space="preserve">type: </w:t>
            </w:r>
            <w:r>
              <w:rPr>
                <w:rFonts w:ascii="Arial" w:hAnsi="Arial" w:cs="Arial"/>
                <w:sz w:val="18"/>
                <w:szCs w:val="18"/>
              </w:rPr>
              <w:t>FiveQiDscpMapping</w:t>
            </w:r>
          </w:p>
          <w:p w14:paraId="348669AA" w14:textId="77777777" w:rsidR="00F17312" w:rsidRDefault="00F17312" w:rsidP="00F17312">
            <w:pPr>
              <w:keepLines/>
              <w:spacing w:after="0"/>
              <w:rPr>
                <w:rFonts w:ascii="Arial" w:hAnsi="Arial"/>
                <w:sz w:val="18"/>
              </w:rPr>
            </w:pPr>
            <w:r>
              <w:rPr>
                <w:rFonts w:ascii="Arial" w:hAnsi="Arial"/>
                <w:sz w:val="18"/>
              </w:rPr>
              <w:t>multiplicity: *</w:t>
            </w:r>
          </w:p>
          <w:p w14:paraId="2390808B" w14:textId="13721950" w:rsidR="00F17312" w:rsidRDefault="00F17312" w:rsidP="00F17312">
            <w:pPr>
              <w:keepLines/>
              <w:spacing w:after="0"/>
              <w:rPr>
                <w:rFonts w:ascii="Arial" w:hAnsi="Arial"/>
                <w:sz w:val="18"/>
              </w:rPr>
            </w:pPr>
            <w:r>
              <w:rPr>
                <w:rFonts w:ascii="Arial" w:hAnsi="Arial"/>
                <w:sz w:val="18"/>
              </w:rPr>
              <w:t xml:space="preserve">isOrdered: </w:t>
            </w:r>
            <w:r w:rsidR="00511852" w:rsidRPr="00511852">
              <w:rPr>
                <w:rFonts w:ascii="Arial" w:hAnsi="Arial"/>
                <w:sz w:val="18"/>
              </w:rPr>
              <w:t>False</w:t>
            </w:r>
          </w:p>
          <w:p w14:paraId="79A0098B" w14:textId="1B41D6B3" w:rsidR="00F17312" w:rsidRDefault="00F17312" w:rsidP="00F17312">
            <w:pPr>
              <w:keepLines/>
              <w:spacing w:after="0"/>
              <w:rPr>
                <w:rFonts w:ascii="Arial" w:hAnsi="Arial"/>
                <w:sz w:val="18"/>
              </w:rPr>
            </w:pPr>
            <w:r>
              <w:rPr>
                <w:rFonts w:ascii="Arial" w:hAnsi="Arial"/>
                <w:sz w:val="18"/>
              </w:rPr>
              <w:t xml:space="preserve">isUnique: </w:t>
            </w:r>
            <w:r w:rsidR="00511852" w:rsidRPr="00511852">
              <w:rPr>
                <w:rFonts w:ascii="Arial" w:hAnsi="Arial"/>
                <w:sz w:val="18"/>
              </w:rPr>
              <w:t>True</w:t>
            </w:r>
          </w:p>
          <w:p w14:paraId="0B9B0A6B" w14:textId="77777777" w:rsidR="00F17312" w:rsidRDefault="00F17312" w:rsidP="00F17312">
            <w:pPr>
              <w:keepLines/>
              <w:spacing w:after="0"/>
              <w:rPr>
                <w:rFonts w:ascii="Arial" w:hAnsi="Arial"/>
                <w:sz w:val="18"/>
              </w:rPr>
            </w:pPr>
            <w:r>
              <w:rPr>
                <w:rFonts w:ascii="Arial" w:hAnsi="Arial"/>
                <w:sz w:val="18"/>
              </w:rPr>
              <w:t>defaultValue: None</w:t>
            </w:r>
          </w:p>
          <w:p w14:paraId="0999CA7D" w14:textId="55EB5428" w:rsidR="00F17312" w:rsidRDefault="00F17312" w:rsidP="00F17312">
            <w:pPr>
              <w:keepLines/>
              <w:spacing w:after="0"/>
              <w:rPr>
                <w:rFonts w:ascii="Arial" w:hAnsi="Arial" w:cs="Arial"/>
                <w:sz w:val="18"/>
                <w:szCs w:val="18"/>
              </w:rPr>
            </w:pPr>
            <w:r>
              <w:rPr>
                <w:rFonts w:ascii="Arial" w:hAnsi="Arial"/>
                <w:sz w:val="18"/>
              </w:rPr>
              <w:t>isNullable: False</w:t>
            </w:r>
          </w:p>
        </w:tc>
      </w:tr>
      <w:tr w:rsidR="00F17312" w14:paraId="1588842B"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429FBA2D" w14:textId="31431DE5" w:rsidR="00F17312" w:rsidRDefault="00F17312" w:rsidP="00F17312">
            <w:pPr>
              <w:pStyle w:val="TAL"/>
              <w:keepNext w:val="0"/>
              <w:rPr>
                <w:rFonts w:ascii="Courier New" w:hAnsi="Courier New" w:cs="Courier New"/>
                <w:lang w:eastAsia="zh-CN"/>
              </w:rPr>
            </w:pPr>
            <w:r>
              <w:rPr>
                <w:rFonts w:ascii="Courier New" w:hAnsi="Courier New"/>
              </w:rPr>
              <w:t>fiveQIValues</w:t>
            </w:r>
          </w:p>
        </w:tc>
        <w:tc>
          <w:tcPr>
            <w:tcW w:w="4395" w:type="dxa"/>
            <w:tcBorders>
              <w:top w:val="single" w:sz="4" w:space="0" w:color="auto"/>
              <w:left w:val="single" w:sz="4" w:space="0" w:color="auto"/>
              <w:bottom w:val="single" w:sz="4" w:space="0" w:color="auto"/>
              <w:right w:val="single" w:sz="4" w:space="0" w:color="auto"/>
            </w:tcBorders>
          </w:tcPr>
          <w:p w14:paraId="76DE9D79" w14:textId="77777777" w:rsidR="00F17312" w:rsidRDefault="00F17312" w:rsidP="00F17312">
            <w:pPr>
              <w:keepLines/>
              <w:tabs>
                <w:tab w:val="decimal" w:pos="0"/>
              </w:tabs>
              <w:spacing w:after="0" w:line="0" w:lineRule="atLeast"/>
              <w:rPr>
                <w:rFonts w:ascii="Arial" w:hAnsi="Arial" w:cs="Arial"/>
                <w:sz w:val="18"/>
                <w:szCs w:val="18"/>
                <w:lang w:eastAsia="zh-CN"/>
              </w:rPr>
            </w:pPr>
            <w:r>
              <w:rPr>
                <w:rFonts w:ascii="Arial" w:hAnsi="Arial" w:cs="Arial"/>
                <w:sz w:val="18"/>
                <w:szCs w:val="18"/>
                <w:lang w:eastAsia="zh-CN"/>
              </w:rPr>
              <w:t>It indicates a list of 5QI value.</w:t>
            </w:r>
          </w:p>
          <w:p w14:paraId="554C2F81" w14:textId="77777777" w:rsidR="00F17312" w:rsidRDefault="00F17312" w:rsidP="00F17312">
            <w:pPr>
              <w:keepLines/>
              <w:tabs>
                <w:tab w:val="decimal" w:pos="0"/>
              </w:tabs>
              <w:spacing w:after="0" w:line="0" w:lineRule="atLeast"/>
              <w:rPr>
                <w:rFonts w:ascii="Arial" w:hAnsi="Arial" w:cs="Arial"/>
                <w:sz w:val="18"/>
                <w:szCs w:val="18"/>
                <w:lang w:eastAsia="zh-CN"/>
              </w:rPr>
            </w:pPr>
          </w:p>
          <w:p w14:paraId="04B61E21" w14:textId="66C74E23" w:rsidR="00F17312" w:rsidRDefault="00F17312" w:rsidP="00F17312">
            <w:pPr>
              <w:pStyle w:val="a"/>
              <w:keepLines/>
              <w:widowControl/>
              <w:rPr>
                <w:sz w:val="18"/>
                <w:szCs w:val="20"/>
                <w:lang w:eastAsia="en-US"/>
              </w:rPr>
            </w:pPr>
            <w:r>
              <w:rPr>
                <w:rFonts w:cs="Arial"/>
                <w:sz w:val="18"/>
                <w:szCs w:val="18"/>
              </w:rPr>
              <w:t>allowedValues: 0 - 255</w:t>
            </w:r>
          </w:p>
        </w:tc>
        <w:tc>
          <w:tcPr>
            <w:tcW w:w="1897" w:type="dxa"/>
            <w:tcBorders>
              <w:top w:val="single" w:sz="4" w:space="0" w:color="auto"/>
              <w:left w:val="single" w:sz="4" w:space="0" w:color="auto"/>
              <w:bottom w:val="single" w:sz="4" w:space="0" w:color="auto"/>
              <w:right w:val="single" w:sz="4" w:space="0" w:color="auto"/>
            </w:tcBorders>
          </w:tcPr>
          <w:p w14:paraId="070D9299" w14:textId="77777777" w:rsidR="00F17312" w:rsidRDefault="00F17312" w:rsidP="00F17312">
            <w:pPr>
              <w:keepLines/>
              <w:spacing w:after="0"/>
              <w:rPr>
                <w:rFonts w:ascii="Arial" w:hAnsi="Arial" w:cs="Arial"/>
                <w:sz w:val="18"/>
                <w:szCs w:val="18"/>
              </w:rPr>
            </w:pPr>
            <w:r>
              <w:rPr>
                <w:rFonts w:ascii="Arial" w:hAnsi="Arial" w:cs="Arial"/>
                <w:sz w:val="18"/>
                <w:szCs w:val="18"/>
              </w:rPr>
              <w:t>type: Integer</w:t>
            </w:r>
          </w:p>
          <w:p w14:paraId="2EBDB10E" w14:textId="77777777" w:rsidR="00F17312" w:rsidRDefault="00F17312" w:rsidP="00F17312">
            <w:pPr>
              <w:keepLines/>
              <w:spacing w:after="0"/>
              <w:rPr>
                <w:rFonts w:ascii="Arial" w:hAnsi="Arial" w:cs="Arial"/>
                <w:sz w:val="18"/>
                <w:szCs w:val="18"/>
              </w:rPr>
            </w:pPr>
            <w:r>
              <w:rPr>
                <w:rFonts w:ascii="Arial" w:hAnsi="Arial" w:cs="Arial"/>
                <w:sz w:val="18"/>
                <w:szCs w:val="18"/>
              </w:rPr>
              <w:t>multiplicity: *</w:t>
            </w:r>
          </w:p>
          <w:p w14:paraId="3E3E25C7" w14:textId="47D65330" w:rsidR="00F17312" w:rsidRDefault="00F17312" w:rsidP="00F17312">
            <w:pPr>
              <w:keepLines/>
              <w:spacing w:after="0"/>
              <w:rPr>
                <w:rFonts w:ascii="Arial" w:hAnsi="Arial" w:cs="Arial"/>
                <w:sz w:val="18"/>
                <w:szCs w:val="18"/>
              </w:rPr>
            </w:pPr>
            <w:r>
              <w:rPr>
                <w:rFonts w:ascii="Arial" w:hAnsi="Arial" w:cs="Arial"/>
                <w:sz w:val="18"/>
                <w:szCs w:val="18"/>
              </w:rPr>
              <w:t xml:space="preserve">isOrdered: </w:t>
            </w:r>
            <w:r w:rsidR="00511852" w:rsidRPr="00511852">
              <w:rPr>
                <w:rFonts w:ascii="Arial" w:hAnsi="Arial" w:cs="Arial"/>
                <w:sz w:val="18"/>
                <w:szCs w:val="18"/>
              </w:rPr>
              <w:t>False</w:t>
            </w:r>
          </w:p>
          <w:p w14:paraId="713C05E7" w14:textId="04424131" w:rsidR="00F17312" w:rsidRDefault="00F17312" w:rsidP="00F17312">
            <w:pPr>
              <w:keepLines/>
              <w:spacing w:after="0"/>
              <w:rPr>
                <w:rFonts w:ascii="Arial" w:hAnsi="Arial" w:cs="Arial"/>
                <w:sz w:val="18"/>
                <w:szCs w:val="18"/>
              </w:rPr>
            </w:pPr>
            <w:r>
              <w:rPr>
                <w:rFonts w:ascii="Arial" w:hAnsi="Arial" w:cs="Arial"/>
                <w:sz w:val="18"/>
                <w:szCs w:val="18"/>
              </w:rPr>
              <w:t xml:space="preserve">isUnique: </w:t>
            </w:r>
            <w:r w:rsidR="00511852" w:rsidRPr="00511852">
              <w:rPr>
                <w:rFonts w:ascii="Arial" w:hAnsi="Arial" w:cs="Arial"/>
                <w:sz w:val="18"/>
                <w:szCs w:val="18"/>
              </w:rPr>
              <w:t>True</w:t>
            </w:r>
          </w:p>
          <w:p w14:paraId="26BB5B1E" w14:textId="77777777" w:rsidR="00F17312" w:rsidRDefault="00F17312" w:rsidP="00F17312">
            <w:pPr>
              <w:keepLines/>
              <w:spacing w:after="0"/>
              <w:rPr>
                <w:rFonts w:ascii="Arial" w:hAnsi="Arial" w:cs="Arial"/>
                <w:sz w:val="18"/>
                <w:szCs w:val="18"/>
              </w:rPr>
            </w:pPr>
            <w:r>
              <w:rPr>
                <w:rFonts w:ascii="Arial" w:hAnsi="Arial" w:cs="Arial"/>
                <w:sz w:val="18"/>
                <w:szCs w:val="18"/>
              </w:rPr>
              <w:t>defaultValue: None</w:t>
            </w:r>
          </w:p>
          <w:p w14:paraId="59AE79EE" w14:textId="7CA34C76" w:rsidR="00F17312" w:rsidRDefault="00F17312" w:rsidP="00F17312">
            <w:pPr>
              <w:keepLines/>
              <w:spacing w:after="0"/>
              <w:rPr>
                <w:rFonts w:ascii="Arial" w:hAnsi="Arial"/>
                <w:sz w:val="18"/>
              </w:rPr>
            </w:pPr>
            <w:r>
              <w:rPr>
                <w:rFonts w:ascii="Arial" w:hAnsi="Arial" w:cs="Arial"/>
                <w:sz w:val="18"/>
                <w:szCs w:val="18"/>
              </w:rPr>
              <w:t>isNullable: False</w:t>
            </w:r>
          </w:p>
        </w:tc>
      </w:tr>
      <w:tr w:rsidR="00F17312" w14:paraId="7A5DA8B6"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1E73A478" w14:textId="761E3C2F" w:rsidR="00F17312" w:rsidRDefault="00F17312" w:rsidP="00F17312">
            <w:pPr>
              <w:pStyle w:val="TAL"/>
              <w:keepNext w:val="0"/>
              <w:rPr>
                <w:rFonts w:ascii="Courier New" w:hAnsi="Courier New"/>
              </w:rPr>
            </w:pPr>
            <w:r>
              <w:rPr>
                <w:rFonts w:ascii="Courier New" w:hAnsi="Courier New"/>
              </w:rPr>
              <w:t>dscp</w:t>
            </w:r>
          </w:p>
        </w:tc>
        <w:tc>
          <w:tcPr>
            <w:tcW w:w="4395" w:type="dxa"/>
            <w:tcBorders>
              <w:top w:val="single" w:sz="4" w:space="0" w:color="auto"/>
              <w:left w:val="single" w:sz="4" w:space="0" w:color="auto"/>
              <w:bottom w:val="single" w:sz="4" w:space="0" w:color="auto"/>
              <w:right w:val="single" w:sz="4" w:space="0" w:color="auto"/>
            </w:tcBorders>
          </w:tcPr>
          <w:p w14:paraId="00F7D0D6" w14:textId="77777777" w:rsidR="00F17312" w:rsidRDefault="00F17312" w:rsidP="00F17312">
            <w:pPr>
              <w:pStyle w:val="a"/>
              <w:keepLines/>
              <w:widowControl/>
              <w:rPr>
                <w:rFonts w:cs="Arial"/>
                <w:sz w:val="18"/>
                <w:szCs w:val="18"/>
              </w:rPr>
            </w:pPr>
            <w:r>
              <w:rPr>
                <w:rFonts w:cs="Arial"/>
                <w:sz w:val="18"/>
                <w:szCs w:val="18"/>
              </w:rPr>
              <w:t>It indicates a DSCP.</w:t>
            </w:r>
          </w:p>
          <w:p w14:paraId="3E135BAA" w14:textId="77777777" w:rsidR="00F17312" w:rsidRDefault="00F17312" w:rsidP="00F17312">
            <w:pPr>
              <w:pStyle w:val="a"/>
              <w:keepLines/>
              <w:widowControl/>
              <w:rPr>
                <w:rFonts w:cs="Arial"/>
                <w:sz w:val="18"/>
                <w:szCs w:val="18"/>
              </w:rPr>
            </w:pPr>
          </w:p>
          <w:p w14:paraId="55794970" w14:textId="17A8BF80" w:rsidR="00F17312" w:rsidRDefault="00F17312" w:rsidP="00F17312">
            <w:pPr>
              <w:keepLines/>
              <w:tabs>
                <w:tab w:val="decimal" w:pos="0"/>
              </w:tabs>
              <w:spacing w:after="0" w:line="0" w:lineRule="atLeast"/>
              <w:rPr>
                <w:rFonts w:ascii="Arial" w:hAnsi="Arial" w:cs="Arial"/>
                <w:sz w:val="18"/>
                <w:szCs w:val="18"/>
                <w:lang w:eastAsia="zh-CN"/>
              </w:rPr>
            </w:pPr>
            <w:r>
              <w:rPr>
                <w:rFonts w:cs="Arial"/>
                <w:sz w:val="18"/>
                <w:szCs w:val="18"/>
              </w:rPr>
              <w:t xml:space="preserve">allowedValues: 0 </w:t>
            </w:r>
            <w:r w:rsidR="005333B7" w:rsidRPr="005333B7">
              <w:rPr>
                <w:rFonts w:cs="Arial"/>
                <w:sz w:val="18"/>
                <w:szCs w:val="18"/>
              </w:rPr>
              <w:t>–</w:t>
            </w:r>
            <w:r>
              <w:rPr>
                <w:rFonts w:cs="Arial"/>
                <w:sz w:val="18"/>
                <w:szCs w:val="18"/>
              </w:rPr>
              <w:t xml:space="preserve"> 255</w:t>
            </w:r>
          </w:p>
        </w:tc>
        <w:tc>
          <w:tcPr>
            <w:tcW w:w="1897" w:type="dxa"/>
            <w:tcBorders>
              <w:top w:val="single" w:sz="4" w:space="0" w:color="auto"/>
              <w:left w:val="single" w:sz="4" w:space="0" w:color="auto"/>
              <w:bottom w:val="single" w:sz="4" w:space="0" w:color="auto"/>
              <w:right w:val="single" w:sz="4" w:space="0" w:color="auto"/>
            </w:tcBorders>
          </w:tcPr>
          <w:p w14:paraId="115C6BE8" w14:textId="77777777" w:rsidR="00F17312" w:rsidRDefault="00F17312" w:rsidP="00F17312">
            <w:pPr>
              <w:keepLines/>
              <w:spacing w:after="0"/>
              <w:rPr>
                <w:rFonts w:ascii="Arial" w:hAnsi="Arial" w:cs="Arial"/>
                <w:sz w:val="18"/>
                <w:szCs w:val="18"/>
              </w:rPr>
            </w:pPr>
            <w:r>
              <w:rPr>
                <w:rFonts w:ascii="Arial" w:hAnsi="Arial" w:cs="Arial"/>
                <w:sz w:val="18"/>
                <w:szCs w:val="18"/>
              </w:rPr>
              <w:t>type: Integer</w:t>
            </w:r>
          </w:p>
          <w:p w14:paraId="21A46359" w14:textId="77777777" w:rsidR="00F17312" w:rsidRDefault="00F17312" w:rsidP="00F17312">
            <w:pPr>
              <w:keepLines/>
              <w:spacing w:after="0"/>
              <w:rPr>
                <w:rFonts w:ascii="Arial" w:hAnsi="Arial" w:cs="Arial"/>
                <w:sz w:val="18"/>
                <w:szCs w:val="18"/>
              </w:rPr>
            </w:pPr>
            <w:r>
              <w:rPr>
                <w:rFonts w:ascii="Arial" w:hAnsi="Arial" w:cs="Arial"/>
                <w:sz w:val="18"/>
                <w:szCs w:val="18"/>
              </w:rPr>
              <w:t>multiplicity: 1</w:t>
            </w:r>
          </w:p>
          <w:p w14:paraId="3A840C6C" w14:textId="77777777" w:rsidR="00F17312" w:rsidRDefault="00F17312" w:rsidP="00F17312">
            <w:pPr>
              <w:keepLines/>
              <w:spacing w:after="0"/>
              <w:rPr>
                <w:rFonts w:ascii="Arial" w:hAnsi="Arial" w:cs="Arial"/>
                <w:sz w:val="18"/>
                <w:szCs w:val="18"/>
              </w:rPr>
            </w:pPr>
            <w:r>
              <w:rPr>
                <w:rFonts w:ascii="Arial" w:hAnsi="Arial" w:cs="Arial"/>
                <w:sz w:val="18"/>
                <w:szCs w:val="18"/>
              </w:rPr>
              <w:t>isOrdered: N/A</w:t>
            </w:r>
          </w:p>
          <w:p w14:paraId="76DD62D3" w14:textId="7CCBA5BA" w:rsidR="00F17312" w:rsidRDefault="00F17312" w:rsidP="00F17312">
            <w:pPr>
              <w:keepLines/>
              <w:spacing w:after="0"/>
              <w:rPr>
                <w:rFonts w:ascii="Arial" w:hAnsi="Arial" w:cs="Arial"/>
                <w:sz w:val="18"/>
                <w:szCs w:val="18"/>
              </w:rPr>
            </w:pPr>
            <w:r>
              <w:rPr>
                <w:rFonts w:ascii="Arial" w:hAnsi="Arial" w:cs="Arial"/>
                <w:sz w:val="18"/>
                <w:szCs w:val="18"/>
              </w:rPr>
              <w:t xml:space="preserve">isUnique: </w:t>
            </w:r>
            <w:r w:rsidR="00511852" w:rsidRPr="00511852">
              <w:rPr>
                <w:rFonts w:ascii="Arial" w:hAnsi="Arial" w:cs="Arial"/>
                <w:sz w:val="18"/>
                <w:szCs w:val="18"/>
              </w:rPr>
              <w:t>N/A</w:t>
            </w:r>
          </w:p>
          <w:p w14:paraId="26251F75" w14:textId="77777777" w:rsidR="00F17312" w:rsidRDefault="00F17312" w:rsidP="00F17312">
            <w:pPr>
              <w:keepLines/>
              <w:spacing w:after="0"/>
              <w:rPr>
                <w:rFonts w:ascii="Arial" w:hAnsi="Arial" w:cs="Arial"/>
                <w:sz w:val="18"/>
                <w:szCs w:val="18"/>
              </w:rPr>
            </w:pPr>
            <w:r>
              <w:rPr>
                <w:rFonts w:ascii="Arial" w:hAnsi="Arial" w:cs="Arial"/>
                <w:sz w:val="18"/>
                <w:szCs w:val="18"/>
              </w:rPr>
              <w:t>defaultValue: None</w:t>
            </w:r>
          </w:p>
          <w:p w14:paraId="29033038" w14:textId="79348712" w:rsidR="00F17312" w:rsidRDefault="00F17312" w:rsidP="00F17312">
            <w:pPr>
              <w:keepLines/>
              <w:spacing w:after="0"/>
              <w:rPr>
                <w:rFonts w:ascii="Arial" w:hAnsi="Arial" w:cs="Arial"/>
                <w:sz w:val="18"/>
                <w:szCs w:val="18"/>
              </w:rPr>
            </w:pPr>
            <w:r>
              <w:rPr>
                <w:rFonts w:ascii="Arial" w:hAnsi="Arial" w:cs="Arial"/>
                <w:sz w:val="18"/>
                <w:szCs w:val="18"/>
              </w:rPr>
              <w:t>isNullable: False</w:t>
            </w:r>
          </w:p>
        </w:tc>
      </w:tr>
      <w:tr w:rsidR="00F17312" w14:paraId="7444AE13"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40918632" w14:textId="09D6F509" w:rsidR="00F17312" w:rsidRDefault="00F17312" w:rsidP="00F17312">
            <w:pPr>
              <w:pStyle w:val="TAL"/>
              <w:keepNext w:val="0"/>
              <w:rPr>
                <w:rFonts w:ascii="Courier New" w:hAnsi="Courier New"/>
              </w:rPr>
            </w:pPr>
            <w:r>
              <w:rPr>
                <w:rFonts w:ascii="Courier New" w:hAnsi="Courier New"/>
              </w:rPr>
              <w:t>configurable5QISetRef</w:t>
            </w:r>
          </w:p>
        </w:tc>
        <w:tc>
          <w:tcPr>
            <w:tcW w:w="4395" w:type="dxa"/>
            <w:tcBorders>
              <w:top w:val="single" w:sz="4" w:space="0" w:color="auto"/>
              <w:left w:val="single" w:sz="4" w:space="0" w:color="auto"/>
              <w:bottom w:val="single" w:sz="4" w:space="0" w:color="auto"/>
              <w:right w:val="single" w:sz="4" w:space="0" w:color="auto"/>
            </w:tcBorders>
          </w:tcPr>
          <w:p w14:paraId="1682FD90" w14:textId="77777777" w:rsidR="00F17312" w:rsidRDefault="00F17312" w:rsidP="00F17312">
            <w:pPr>
              <w:keepLines/>
              <w:spacing w:after="0"/>
              <w:rPr>
                <w:rFonts w:ascii="Arial" w:hAnsi="Arial" w:cs="Arial"/>
                <w:sz w:val="18"/>
              </w:rPr>
            </w:pPr>
            <w:r>
              <w:rPr>
                <w:rFonts w:ascii="Arial" w:hAnsi="Arial" w:cs="Arial"/>
                <w:sz w:val="18"/>
              </w:rPr>
              <w:t xml:space="preserve">This is the DN of </w:t>
            </w:r>
            <w:r>
              <w:rPr>
                <w:rFonts w:ascii="Courier New" w:hAnsi="Courier New"/>
              </w:rPr>
              <w:t>Configurable5QISet</w:t>
            </w:r>
            <w:r>
              <w:rPr>
                <w:rFonts w:ascii="Arial" w:hAnsi="Arial" w:cs="Arial"/>
                <w:sz w:val="18"/>
              </w:rPr>
              <w:t xml:space="preserve">. </w:t>
            </w:r>
          </w:p>
          <w:p w14:paraId="3A4645FE" w14:textId="77777777" w:rsidR="00F17312" w:rsidRDefault="00F17312" w:rsidP="00F17312">
            <w:pPr>
              <w:keepLines/>
              <w:spacing w:after="0"/>
              <w:rPr>
                <w:rFonts w:ascii="Arial" w:hAnsi="Arial" w:cs="Arial"/>
                <w:sz w:val="18"/>
                <w:szCs w:val="18"/>
              </w:rPr>
            </w:pPr>
          </w:p>
          <w:p w14:paraId="34F80275" w14:textId="77777777" w:rsidR="00F17312" w:rsidRDefault="00F17312" w:rsidP="00F17312">
            <w:pPr>
              <w:keepLines/>
              <w:spacing w:after="0"/>
              <w:rPr>
                <w:rFonts w:ascii="Arial" w:hAnsi="Arial" w:cs="Arial"/>
                <w:sz w:val="18"/>
                <w:szCs w:val="18"/>
              </w:rPr>
            </w:pPr>
            <w:r>
              <w:rPr>
                <w:rFonts w:ascii="Arial" w:hAnsi="Arial" w:cs="Arial"/>
                <w:sz w:val="18"/>
                <w:szCs w:val="18"/>
              </w:rPr>
              <w:t xml:space="preserve">allowedValues: DN of the </w:t>
            </w:r>
            <w:r>
              <w:rPr>
                <w:rFonts w:ascii="Courier New" w:hAnsi="Courier New"/>
              </w:rPr>
              <w:t>Configurable5QISet MOI.</w:t>
            </w:r>
          </w:p>
          <w:p w14:paraId="29D5FB71" w14:textId="77777777" w:rsidR="00F17312" w:rsidRDefault="00F17312" w:rsidP="00F17312">
            <w:pPr>
              <w:pStyle w:val="a"/>
              <w:keepLines/>
              <w:widowControl/>
              <w:rPr>
                <w:rFonts w:cs="Arial"/>
                <w:sz w:val="18"/>
                <w:szCs w:val="18"/>
              </w:rPr>
            </w:pPr>
          </w:p>
        </w:tc>
        <w:tc>
          <w:tcPr>
            <w:tcW w:w="1897" w:type="dxa"/>
            <w:tcBorders>
              <w:top w:val="single" w:sz="4" w:space="0" w:color="auto"/>
              <w:left w:val="single" w:sz="4" w:space="0" w:color="auto"/>
              <w:bottom w:val="single" w:sz="4" w:space="0" w:color="auto"/>
              <w:right w:val="single" w:sz="4" w:space="0" w:color="auto"/>
            </w:tcBorders>
          </w:tcPr>
          <w:p w14:paraId="29830C89" w14:textId="2BA1C1DD" w:rsidR="00F17312" w:rsidRDefault="00F17312" w:rsidP="00F17312">
            <w:pPr>
              <w:pStyle w:val="TAL"/>
              <w:keepNext w:val="0"/>
            </w:pPr>
            <w:r>
              <w:t xml:space="preserve">type: </w:t>
            </w:r>
            <w:r w:rsidR="00FC1B13">
              <w:t>DN</w:t>
            </w:r>
          </w:p>
          <w:p w14:paraId="2384A8EE" w14:textId="77777777" w:rsidR="00F17312" w:rsidRDefault="00F17312" w:rsidP="00F17312">
            <w:pPr>
              <w:pStyle w:val="TAL"/>
              <w:keepNext w:val="0"/>
            </w:pPr>
            <w:r>
              <w:t>multiplicity: 0..1</w:t>
            </w:r>
          </w:p>
          <w:p w14:paraId="33517F0A" w14:textId="77777777" w:rsidR="00F17312" w:rsidRDefault="00F17312" w:rsidP="00F17312">
            <w:pPr>
              <w:pStyle w:val="TAL"/>
              <w:keepNext w:val="0"/>
            </w:pPr>
            <w:r>
              <w:t>isOrdered: False</w:t>
            </w:r>
          </w:p>
          <w:p w14:paraId="58836E89" w14:textId="77777777" w:rsidR="00F17312" w:rsidRDefault="00F17312" w:rsidP="00F17312">
            <w:pPr>
              <w:pStyle w:val="TAL"/>
              <w:keepNext w:val="0"/>
            </w:pPr>
            <w:r>
              <w:t>isUnique: True</w:t>
            </w:r>
          </w:p>
          <w:p w14:paraId="453457AF" w14:textId="77777777" w:rsidR="00F17312" w:rsidRDefault="00F17312" w:rsidP="00F17312">
            <w:pPr>
              <w:pStyle w:val="TAL"/>
              <w:keepNext w:val="0"/>
            </w:pPr>
            <w:r>
              <w:t>defaultValue: None</w:t>
            </w:r>
          </w:p>
          <w:p w14:paraId="111BD846" w14:textId="02F74F58" w:rsidR="00F17312" w:rsidRDefault="00F17312" w:rsidP="00F17312">
            <w:pPr>
              <w:keepLines/>
              <w:spacing w:after="0"/>
              <w:rPr>
                <w:rFonts w:ascii="Arial" w:hAnsi="Arial" w:cs="Arial"/>
                <w:sz w:val="18"/>
                <w:szCs w:val="18"/>
              </w:rPr>
            </w:pPr>
            <w:r>
              <w:t xml:space="preserve">isNullable: </w:t>
            </w:r>
            <w:r w:rsidR="0021260C" w:rsidRPr="0021260C">
              <w:t>False</w:t>
            </w:r>
          </w:p>
        </w:tc>
      </w:tr>
      <w:tr w:rsidR="00F17312" w14:paraId="2F5121F0"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768185EF" w14:textId="5920D21F" w:rsidR="00F17312" w:rsidRDefault="00F17312" w:rsidP="00F17312">
            <w:pPr>
              <w:pStyle w:val="TAL"/>
              <w:keepNext w:val="0"/>
              <w:rPr>
                <w:rFonts w:ascii="Courier New" w:hAnsi="Courier New"/>
              </w:rPr>
            </w:pPr>
            <w:r>
              <w:rPr>
                <w:rFonts w:ascii="Courier New" w:hAnsi="Courier New"/>
              </w:rPr>
              <w:lastRenderedPageBreak/>
              <w:t>dynamic5QISetRef</w:t>
            </w:r>
          </w:p>
        </w:tc>
        <w:tc>
          <w:tcPr>
            <w:tcW w:w="4395" w:type="dxa"/>
            <w:tcBorders>
              <w:top w:val="single" w:sz="4" w:space="0" w:color="auto"/>
              <w:left w:val="single" w:sz="4" w:space="0" w:color="auto"/>
              <w:bottom w:val="single" w:sz="4" w:space="0" w:color="auto"/>
              <w:right w:val="single" w:sz="4" w:space="0" w:color="auto"/>
            </w:tcBorders>
          </w:tcPr>
          <w:p w14:paraId="5B29E246" w14:textId="77777777" w:rsidR="00F17312" w:rsidRDefault="00F17312" w:rsidP="00F17312">
            <w:pPr>
              <w:keepLines/>
              <w:spacing w:after="0"/>
              <w:rPr>
                <w:rFonts w:ascii="Arial" w:hAnsi="Arial" w:cs="Arial"/>
                <w:sz w:val="18"/>
              </w:rPr>
            </w:pPr>
            <w:r>
              <w:rPr>
                <w:rFonts w:ascii="Arial" w:hAnsi="Arial" w:cs="Arial"/>
                <w:sz w:val="18"/>
              </w:rPr>
              <w:t xml:space="preserve">This is the DN of </w:t>
            </w:r>
            <w:r>
              <w:rPr>
                <w:rFonts w:ascii="Courier New" w:hAnsi="Courier New"/>
              </w:rPr>
              <w:t>Dynamic5QISet MOI</w:t>
            </w:r>
            <w:r>
              <w:rPr>
                <w:rFonts w:ascii="Arial" w:hAnsi="Arial" w:cs="Arial"/>
                <w:sz w:val="18"/>
              </w:rPr>
              <w:t xml:space="preserve">. </w:t>
            </w:r>
          </w:p>
          <w:p w14:paraId="70DA90A9" w14:textId="77777777" w:rsidR="00F17312" w:rsidRDefault="00F17312" w:rsidP="00F17312">
            <w:pPr>
              <w:keepLines/>
              <w:spacing w:after="0"/>
              <w:rPr>
                <w:rFonts w:ascii="Arial" w:hAnsi="Arial" w:cs="Arial"/>
                <w:sz w:val="18"/>
                <w:szCs w:val="18"/>
              </w:rPr>
            </w:pPr>
          </w:p>
          <w:p w14:paraId="0BEC9F8E" w14:textId="77777777" w:rsidR="00F17312" w:rsidRDefault="00F17312" w:rsidP="00F17312">
            <w:pPr>
              <w:keepLines/>
              <w:spacing w:after="0"/>
              <w:rPr>
                <w:rFonts w:ascii="Arial" w:hAnsi="Arial" w:cs="Arial"/>
                <w:sz w:val="18"/>
                <w:szCs w:val="18"/>
              </w:rPr>
            </w:pPr>
            <w:r>
              <w:rPr>
                <w:rFonts w:ascii="Arial" w:hAnsi="Arial" w:cs="Arial"/>
                <w:sz w:val="18"/>
                <w:szCs w:val="18"/>
              </w:rPr>
              <w:t xml:space="preserve">allowedValues: DN of the </w:t>
            </w:r>
            <w:r>
              <w:rPr>
                <w:rFonts w:ascii="Courier New" w:hAnsi="Courier New"/>
              </w:rPr>
              <w:t>Dynamic5QISet MOI.</w:t>
            </w:r>
          </w:p>
          <w:p w14:paraId="61FC07CD" w14:textId="77777777" w:rsidR="00F17312" w:rsidRDefault="00F17312" w:rsidP="00F17312">
            <w:pPr>
              <w:pStyle w:val="a"/>
              <w:keepLines/>
              <w:widowControl/>
              <w:rPr>
                <w:sz w:val="18"/>
                <w:szCs w:val="20"/>
                <w:lang w:eastAsia="en-US"/>
              </w:rPr>
            </w:pPr>
          </w:p>
        </w:tc>
        <w:tc>
          <w:tcPr>
            <w:tcW w:w="1897" w:type="dxa"/>
            <w:tcBorders>
              <w:top w:val="single" w:sz="4" w:space="0" w:color="auto"/>
              <w:left w:val="single" w:sz="4" w:space="0" w:color="auto"/>
              <w:bottom w:val="single" w:sz="4" w:space="0" w:color="auto"/>
              <w:right w:val="single" w:sz="4" w:space="0" w:color="auto"/>
            </w:tcBorders>
          </w:tcPr>
          <w:p w14:paraId="0FB1BD51" w14:textId="77970756" w:rsidR="00F17312" w:rsidRDefault="00F17312" w:rsidP="00F17312">
            <w:pPr>
              <w:pStyle w:val="TAL"/>
              <w:keepNext w:val="0"/>
            </w:pPr>
            <w:r>
              <w:t xml:space="preserve">type: </w:t>
            </w:r>
            <w:r w:rsidR="00FC1B13">
              <w:t>DN</w:t>
            </w:r>
          </w:p>
          <w:p w14:paraId="30B87EC7" w14:textId="77777777" w:rsidR="00F17312" w:rsidRDefault="00F17312" w:rsidP="00F17312">
            <w:pPr>
              <w:pStyle w:val="TAL"/>
              <w:keepNext w:val="0"/>
            </w:pPr>
            <w:r>
              <w:t>multiplicity: 0..1</w:t>
            </w:r>
          </w:p>
          <w:p w14:paraId="30E47488" w14:textId="77777777" w:rsidR="00F17312" w:rsidRDefault="00F17312" w:rsidP="00F17312">
            <w:pPr>
              <w:pStyle w:val="TAL"/>
              <w:keepNext w:val="0"/>
            </w:pPr>
            <w:r>
              <w:t>isOrdered: False</w:t>
            </w:r>
          </w:p>
          <w:p w14:paraId="47574FE3" w14:textId="77777777" w:rsidR="00F17312" w:rsidRDefault="00F17312" w:rsidP="00F17312">
            <w:pPr>
              <w:pStyle w:val="TAL"/>
              <w:keepNext w:val="0"/>
            </w:pPr>
            <w:r>
              <w:t>isUnique: True</w:t>
            </w:r>
          </w:p>
          <w:p w14:paraId="7BA08011" w14:textId="77777777" w:rsidR="00F17312" w:rsidRDefault="00F17312" w:rsidP="00F17312">
            <w:pPr>
              <w:pStyle w:val="TAL"/>
              <w:keepNext w:val="0"/>
            </w:pPr>
            <w:r>
              <w:t>defaultValue: None</w:t>
            </w:r>
          </w:p>
          <w:p w14:paraId="1CC43C7C" w14:textId="64AB9971" w:rsidR="00F17312" w:rsidRDefault="00F17312" w:rsidP="00F17312">
            <w:pPr>
              <w:keepLines/>
              <w:spacing w:after="0"/>
              <w:rPr>
                <w:rFonts w:ascii="Arial" w:hAnsi="Arial"/>
                <w:sz w:val="18"/>
              </w:rPr>
            </w:pPr>
            <w:r>
              <w:rPr>
                <w:rFonts w:ascii="Arial" w:hAnsi="Arial"/>
                <w:sz w:val="18"/>
              </w:rPr>
              <w:t xml:space="preserve">isNullable: </w:t>
            </w:r>
            <w:r w:rsidR="0021260C" w:rsidRPr="0021260C">
              <w:rPr>
                <w:rFonts w:ascii="Arial" w:hAnsi="Arial"/>
                <w:sz w:val="18"/>
              </w:rPr>
              <w:t>False</w:t>
            </w:r>
          </w:p>
        </w:tc>
      </w:tr>
      <w:tr w:rsidR="00F17312" w14:paraId="7214AAD6"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17C34EAC" w14:textId="1A95B03F" w:rsidR="00F17312" w:rsidRDefault="00F17312" w:rsidP="00F17312">
            <w:pPr>
              <w:pStyle w:val="TAL"/>
              <w:keepNext w:val="0"/>
              <w:rPr>
                <w:rFonts w:ascii="Courier New" w:hAnsi="Courier New"/>
              </w:rPr>
            </w:pPr>
            <w:r>
              <w:rPr>
                <w:rFonts w:ascii="Courier New" w:hAnsi="Courier New"/>
              </w:rPr>
              <w:t>fiveQIValue</w:t>
            </w:r>
          </w:p>
        </w:tc>
        <w:tc>
          <w:tcPr>
            <w:tcW w:w="4395" w:type="dxa"/>
            <w:tcBorders>
              <w:top w:val="single" w:sz="4" w:space="0" w:color="auto"/>
              <w:left w:val="single" w:sz="4" w:space="0" w:color="auto"/>
              <w:bottom w:val="single" w:sz="4" w:space="0" w:color="auto"/>
              <w:right w:val="single" w:sz="4" w:space="0" w:color="auto"/>
            </w:tcBorders>
          </w:tcPr>
          <w:p w14:paraId="7B972C43" w14:textId="77777777" w:rsidR="00F17312" w:rsidRDefault="00F17312" w:rsidP="00F17312">
            <w:pPr>
              <w:keepLines/>
              <w:tabs>
                <w:tab w:val="decimal" w:pos="0"/>
              </w:tabs>
              <w:spacing w:after="0" w:line="0" w:lineRule="atLeast"/>
              <w:rPr>
                <w:rFonts w:ascii="Arial" w:hAnsi="Arial" w:cs="Arial"/>
                <w:sz w:val="18"/>
                <w:szCs w:val="18"/>
                <w:lang w:eastAsia="zh-CN"/>
              </w:rPr>
            </w:pPr>
            <w:r>
              <w:rPr>
                <w:rFonts w:ascii="Arial" w:hAnsi="Arial" w:cs="Arial"/>
                <w:sz w:val="18"/>
                <w:szCs w:val="18"/>
                <w:lang w:eastAsia="zh-CN"/>
              </w:rPr>
              <w:t>It identifies the 5QI value.</w:t>
            </w:r>
          </w:p>
          <w:p w14:paraId="7189FC33" w14:textId="77777777" w:rsidR="00F17312" w:rsidRDefault="00F17312" w:rsidP="00F17312">
            <w:pPr>
              <w:keepLines/>
              <w:tabs>
                <w:tab w:val="decimal" w:pos="0"/>
              </w:tabs>
              <w:spacing w:after="0" w:line="0" w:lineRule="atLeast"/>
              <w:rPr>
                <w:rFonts w:ascii="Arial" w:hAnsi="Arial" w:cs="Arial"/>
                <w:sz w:val="18"/>
                <w:szCs w:val="18"/>
                <w:lang w:eastAsia="zh-CN"/>
              </w:rPr>
            </w:pPr>
          </w:p>
          <w:p w14:paraId="3AADDB0D" w14:textId="3FC75011" w:rsidR="00F17312" w:rsidRDefault="00F17312" w:rsidP="00F17312">
            <w:pPr>
              <w:pStyle w:val="a"/>
              <w:keepLines/>
              <w:widowControl/>
              <w:rPr>
                <w:sz w:val="18"/>
                <w:szCs w:val="20"/>
                <w:lang w:eastAsia="en-US"/>
              </w:rPr>
            </w:pPr>
            <w:r>
              <w:rPr>
                <w:rFonts w:cs="Arial"/>
                <w:sz w:val="18"/>
                <w:szCs w:val="18"/>
              </w:rPr>
              <w:t xml:space="preserve">allowedValues: 0 </w:t>
            </w:r>
            <w:r w:rsidR="005333B7" w:rsidRPr="005333B7">
              <w:rPr>
                <w:rFonts w:cs="Arial"/>
                <w:sz w:val="18"/>
                <w:szCs w:val="18"/>
              </w:rPr>
              <w:t>–</w:t>
            </w:r>
            <w:r>
              <w:rPr>
                <w:rFonts w:cs="Arial"/>
                <w:sz w:val="18"/>
                <w:szCs w:val="18"/>
              </w:rPr>
              <w:t xml:space="preserve"> 255</w:t>
            </w:r>
          </w:p>
        </w:tc>
        <w:tc>
          <w:tcPr>
            <w:tcW w:w="1897" w:type="dxa"/>
            <w:tcBorders>
              <w:top w:val="single" w:sz="4" w:space="0" w:color="auto"/>
              <w:left w:val="single" w:sz="4" w:space="0" w:color="auto"/>
              <w:bottom w:val="single" w:sz="4" w:space="0" w:color="auto"/>
              <w:right w:val="single" w:sz="4" w:space="0" w:color="auto"/>
            </w:tcBorders>
          </w:tcPr>
          <w:p w14:paraId="08CB1A0C" w14:textId="77777777" w:rsidR="00F17312" w:rsidRDefault="00F17312" w:rsidP="00F17312">
            <w:pPr>
              <w:keepLines/>
              <w:spacing w:after="0"/>
              <w:rPr>
                <w:rFonts w:ascii="Arial" w:hAnsi="Arial" w:cs="Arial"/>
                <w:sz w:val="18"/>
                <w:szCs w:val="18"/>
              </w:rPr>
            </w:pPr>
            <w:r>
              <w:rPr>
                <w:rFonts w:ascii="Arial" w:hAnsi="Arial" w:cs="Arial"/>
                <w:sz w:val="18"/>
                <w:szCs w:val="18"/>
              </w:rPr>
              <w:t>type: Integer</w:t>
            </w:r>
          </w:p>
          <w:p w14:paraId="72B30217" w14:textId="77777777" w:rsidR="00F17312" w:rsidRDefault="00F17312" w:rsidP="00F17312">
            <w:pPr>
              <w:keepLines/>
              <w:spacing w:after="0"/>
              <w:rPr>
                <w:rFonts w:ascii="Arial" w:hAnsi="Arial" w:cs="Arial"/>
                <w:sz w:val="18"/>
                <w:szCs w:val="18"/>
              </w:rPr>
            </w:pPr>
            <w:r>
              <w:rPr>
                <w:rFonts w:ascii="Arial" w:hAnsi="Arial" w:cs="Arial"/>
                <w:sz w:val="18"/>
                <w:szCs w:val="18"/>
              </w:rPr>
              <w:t>multiplicity: 1</w:t>
            </w:r>
          </w:p>
          <w:p w14:paraId="58643459" w14:textId="77777777" w:rsidR="00F17312" w:rsidRDefault="00F17312" w:rsidP="00F17312">
            <w:pPr>
              <w:keepLines/>
              <w:spacing w:after="0"/>
              <w:rPr>
                <w:rFonts w:ascii="Arial" w:hAnsi="Arial" w:cs="Arial"/>
                <w:sz w:val="18"/>
                <w:szCs w:val="18"/>
              </w:rPr>
            </w:pPr>
            <w:r>
              <w:rPr>
                <w:rFonts w:ascii="Arial" w:hAnsi="Arial" w:cs="Arial"/>
                <w:sz w:val="18"/>
                <w:szCs w:val="18"/>
              </w:rPr>
              <w:t>isOrdered: N/A</w:t>
            </w:r>
          </w:p>
          <w:p w14:paraId="17392E40" w14:textId="262A5FEB" w:rsidR="00F17312" w:rsidRDefault="00F17312" w:rsidP="00F17312">
            <w:pPr>
              <w:keepLines/>
              <w:spacing w:after="0"/>
              <w:rPr>
                <w:rFonts w:ascii="Arial" w:hAnsi="Arial" w:cs="Arial"/>
                <w:sz w:val="18"/>
                <w:szCs w:val="18"/>
              </w:rPr>
            </w:pPr>
            <w:r>
              <w:rPr>
                <w:rFonts w:ascii="Arial" w:hAnsi="Arial" w:cs="Arial"/>
                <w:sz w:val="18"/>
                <w:szCs w:val="18"/>
              </w:rPr>
              <w:t xml:space="preserve">isUnique: </w:t>
            </w:r>
            <w:r w:rsidR="0021260C" w:rsidRPr="0021260C">
              <w:rPr>
                <w:rFonts w:ascii="Arial" w:hAnsi="Arial" w:cs="Arial"/>
                <w:sz w:val="18"/>
                <w:szCs w:val="18"/>
              </w:rPr>
              <w:t>N/A</w:t>
            </w:r>
          </w:p>
          <w:p w14:paraId="07B000A8" w14:textId="77777777" w:rsidR="00F17312" w:rsidRDefault="00F17312" w:rsidP="00F17312">
            <w:pPr>
              <w:keepLines/>
              <w:spacing w:after="0"/>
              <w:rPr>
                <w:rFonts w:ascii="Arial" w:hAnsi="Arial" w:cs="Arial"/>
                <w:sz w:val="18"/>
                <w:szCs w:val="18"/>
              </w:rPr>
            </w:pPr>
            <w:r>
              <w:rPr>
                <w:rFonts w:ascii="Arial" w:hAnsi="Arial" w:cs="Arial"/>
                <w:sz w:val="18"/>
                <w:szCs w:val="18"/>
              </w:rPr>
              <w:t>defaultValue: None</w:t>
            </w:r>
          </w:p>
          <w:p w14:paraId="3AB94EE6" w14:textId="0615D160" w:rsidR="00F17312" w:rsidRDefault="00F17312" w:rsidP="00F17312">
            <w:pPr>
              <w:pStyle w:val="TAL"/>
              <w:keepNext w:val="0"/>
            </w:pPr>
            <w:r>
              <w:rPr>
                <w:rFonts w:cs="Arial"/>
                <w:szCs w:val="18"/>
              </w:rPr>
              <w:t>isNullable: False</w:t>
            </w:r>
          </w:p>
        </w:tc>
      </w:tr>
      <w:tr w:rsidR="00F17312" w14:paraId="72A5439A"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2BDAF64C" w14:textId="491F5305" w:rsidR="00F17312" w:rsidRDefault="00F17312" w:rsidP="00F17312">
            <w:pPr>
              <w:pStyle w:val="TAL"/>
              <w:keepNext w:val="0"/>
              <w:rPr>
                <w:rFonts w:ascii="Courier New" w:hAnsi="Courier New"/>
              </w:rPr>
            </w:pPr>
            <w:r>
              <w:rPr>
                <w:rFonts w:ascii="Courier New" w:hAnsi="Courier New"/>
              </w:rPr>
              <w:t>resourceType</w:t>
            </w:r>
          </w:p>
        </w:tc>
        <w:tc>
          <w:tcPr>
            <w:tcW w:w="4395" w:type="dxa"/>
            <w:tcBorders>
              <w:top w:val="single" w:sz="4" w:space="0" w:color="auto"/>
              <w:left w:val="single" w:sz="4" w:space="0" w:color="auto"/>
              <w:bottom w:val="single" w:sz="4" w:space="0" w:color="auto"/>
              <w:right w:val="single" w:sz="4" w:space="0" w:color="auto"/>
            </w:tcBorders>
          </w:tcPr>
          <w:p w14:paraId="51C0CC32" w14:textId="77777777" w:rsidR="00F17312" w:rsidRDefault="00F17312" w:rsidP="00F17312">
            <w:pPr>
              <w:pStyle w:val="a"/>
              <w:keepLines/>
              <w:widowControl/>
              <w:rPr>
                <w:rFonts w:cs="Arial"/>
                <w:sz w:val="18"/>
                <w:szCs w:val="18"/>
              </w:rPr>
            </w:pPr>
            <w:r>
              <w:rPr>
                <w:rFonts w:cs="Arial"/>
                <w:sz w:val="18"/>
                <w:szCs w:val="18"/>
              </w:rPr>
              <w:t>It indicates the Resource Type of a 5QI, as specified in TS 23.501 [2].</w:t>
            </w:r>
          </w:p>
          <w:p w14:paraId="6C666AC9" w14:textId="77777777" w:rsidR="00F17312" w:rsidRDefault="00F17312" w:rsidP="00F17312">
            <w:pPr>
              <w:pStyle w:val="a"/>
              <w:keepLines/>
              <w:widowControl/>
              <w:rPr>
                <w:rFonts w:cs="Arial"/>
                <w:sz w:val="18"/>
                <w:szCs w:val="18"/>
              </w:rPr>
            </w:pPr>
          </w:p>
          <w:p w14:paraId="0A277A42" w14:textId="4000B769" w:rsidR="00F17312" w:rsidRDefault="00F17312" w:rsidP="00F17312">
            <w:pPr>
              <w:keepLines/>
              <w:tabs>
                <w:tab w:val="decimal" w:pos="0"/>
              </w:tabs>
              <w:spacing w:after="0" w:line="0" w:lineRule="atLeast"/>
              <w:rPr>
                <w:rFonts w:ascii="Arial" w:hAnsi="Arial" w:cs="Arial"/>
                <w:sz w:val="18"/>
                <w:szCs w:val="18"/>
                <w:lang w:eastAsia="zh-CN"/>
              </w:rPr>
            </w:pPr>
            <w:r>
              <w:rPr>
                <w:rFonts w:cs="Arial"/>
                <w:sz w:val="18"/>
                <w:szCs w:val="18"/>
              </w:rPr>
              <w:t xml:space="preserve">allowedValues: </w:t>
            </w:r>
            <w:r w:rsidR="005333B7">
              <w:rPr>
                <w:rFonts w:cs="Arial"/>
                <w:sz w:val="18"/>
                <w:szCs w:val="18"/>
              </w:rPr>
              <w:t>"</w:t>
            </w:r>
            <w:r>
              <w:rPr>
                <w:rFonts w:cs="Arial"/>
                <w:sz w:val="18"/>
                <w:szCs w:val="18"/>
              </w:rPr>
              <w:t>GBR</w:t>
            </w:r>
            <w:r w:rsidR="005333B7">
              <w:rPr>
                <w:rFonts w:cs="Arial"/>
                <w:sz w:val="18"/>
                <w:szCs w:val="18"/>
              </w:rPr>
              <w:t xml:space="preserve">", </w:t>
            </w:r>
            <w:r>
              <w:rPr>
                <w:rFonts w:cs="Arial"/>
                <w:sz w:val="18"/>
                <w:szCs w:val="18"/>
              </w:rPr>
              <w:t>Non-GBR</w:t>
            </w:r>
            <w:r w:rsidR="005333B7">
              <w:rPr>
                <w:rFonts w:cs="Arial"/>
                <w:sz w:val="18"/>
                <w:szCs w:val="18"/>
              </w:rPr>
              <w:t>"</w:t>
            </w:r>
          </w:p>
        </w:tc>
        <w:tc>
          <w:tcPr>
            <w:tcW w:w="1897" w:type="dxa"/>
            <w:tcBorders>
              <w:top w:val="single" w:sz="4" w:space="0" w:color="auto"/>
              <w:left w:val="single" w:sz="4" w:space="0" w:color="auto"/>
              <w:bottom w:val="single" w:sz="4" w:space="0" w:color="auto"/>
              <w:right w:val="single" w:sz="4" w:space="0" w:color="auto"/>
            </w:tcBorders>
          </w:tcPr>
          <w:p w14:paraId="2BD47E2F" w14:textId="77777777" w:rsidR="00F17312" w:rsidRDefault="00F17312" w:rsidP="00F17312">
            <w:pPr>
              <w:keepLines/>
              <w:spacing w:after="0"/>
              <w:rPr>
                <w:rFonts w:ascii="Arial" w:hAnsi="Arial" w:cs="Arial"/>
                <w:sz w:val="18"/>
                <w:szCs w:val="18"/>
              </w:rPr>
            </w:pPr>
            <w:r>
              <w:rPr>
                <w:rFonts w:ascii="Arial" w:hAnsi="Arial" w:cs="Arial"/>
                <w:sz w:val="18"/>
                <w:szCs w:val="18"/>
              </w:rPr>
              <w:t>type: ENUM</w:t>
            </w:r>
          </w:p>
          <w:p w14:paraId="11F99E8E" w14:textId="77777777" w:rsidR="00F17312" w:rsidRDefault="00F17312" w:rsidP="00F17312">
            <w:pPr>
              <w:keepLines/>
              <w:spacing w:after="0"/>
              <w:rPr>
                <w:rFonts w:ascii="Arial" w:hAnsi="Arial" w:cs="Arial"/>
                <w:sz w:val="18"/>
                <w:szCs w:val="18"/>
              </w:rPr>
            </w:pPr>
            <w:r>
              <w:rPr>
                <w:rFonts w:ascii="Arial" w:hAnsi="Arial" w:cs="Arial"/>
                <w:sz w:val="18"/>
                <w:szCs w:val="18"/>
              </w:rPr>
              <w:t>multiplicity: 1</w:t>
            </w:r>
          </w:p>
          <w:p w14:paraId="30445A05" w14:textId="77777777" w:rsidR="00F17312" w:rsidRDefault="00F17312" w:rsidP="00F17312">
            <w:pPr>
              <w:keepLines/>
              <w:spacing w:after="0"/>
              <w:rPr>
                <w:rFonts w:ascii="Arial" w:hAnsi="Arial" w:cs="Arial"/>
                <w:sz w:val="18"/>
                <w:szCs w:val="18"/>
              </w:rPr>
            </w:pPr>
            <w:r>
              <w:rPr>
                <w:rFonts w:ascii="Arial" w:hAnsi="Arial" w:cs="Arial"/>
                <w:sz w:val="18"/>
                <w:szCs w:val="18"/>
              </w:rPr>
              <w:t>isOrdered: N/A</w:t>
            </w:r>
          </w:p>
          <w:p w14:paraId="493E40A4" w14:textId="77777777" w:rsidR="00F17312" w:rsidRDefault="00F17312" w:rsidP="00F17312">
            <w:pPr>
              <w:keepLines/>
              <w:spacing w:after="0"/>
              <w:rPr>
                <w:rFonts w:ascii="Arial" w:hAnsi="Arial" w:cs="Arial"/>
                <w:sz w:val="18"/>
                <w:szCs w:val="18"/>
              </w:rPr>
            </w:pPr>
            <w:r>
              <w:rPr>
                <w:rFonts w:ascii="Arial" w:hAnsi="Arial" w:cs="Arial"/>
                <w:sz w:val="18"/>
                <w:szCs w:val="18"/>
              </w:rPr>
              <w:t>isUnique: False</w:t>
            </w:r>
          </w:p>
          <w:p w14:paraId="7442B0B6" w14:textId="77777777" w:rsidR="00F17312" w:rsidRDefault="00F17312" w:rsidP="00F17312">
            <w:pPr>
              <w:keepLines/>
              <w:spacing w:after="0"/>
              <w:rPr>
                <w:rFonts w:ascii="Arial" w:hAnsi="Arial" w:cs="Arial"/>
                <w:sz w:val="18"/>
                <w:szCs w:val="18"/>
              </w:rPr>
            </w:pPr>
            <w:r>
              <w:rPr>
                <w:rFonts w:ascii="Arial" w:hAnsi="Arial" w:cs="Arial"/>
                <w:sz w:val="18"/>
                <w:szCs w:val="18"/>
              </w:rPr>
              <w:t>defaultValue: None</w:t>
            </w:r>
          </w:p>
          <w:p w14:paraId="2789F5BE" w14:textId="3D822DDA" w:rsidR="00F17312" w:rsidRDefault="00F17312" w:rsidP="00F17312">
            <w:pPr>
              <w:keepLines/>
              <w:spacing w:after="0"/>
              <w:rPr>
                <w:rFonts w:ascii="Arial" w:hAnsi="Arial" w:cs="Arial"/>
                <w:sz w:val="18"/>
                <w:szCs w:val="18"/>
              </w:rPr>
            </w:pPr>
            <w:r>
              <w:rPr>
                <w:rFonts w:ascii="Arial" w:hAnsi="Arial" w:cs="Arial"/>
                <w:sz w:val="18"/>
                <w:szCs w:val="18"/>
              </w:rPr>
              <w:t>isNullable: False</w:t>
            </w:r>
          </w:p>
        </w:tc>
      </w:tr>
      <w:tr w:rsidR="00F17312" w14:paraId="33A2FC01"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78573559" w14:textId="0EAA7295" w:rsidR="00F17312" w:rsidRDefault="00F17312" w:rsidP="00F17312">
            <w:pPr>
              <w:pStyle w:val="TAL"/>
              <w:keepNext w:val="0"/>
              <w:rPr>
                <w:rFonts w:ascii="Courier New" w:hAnsi="Courier New"/>
              </w:rPr>
            </w:pPr>
            <w:r>
              <w:rPr>
                <w:rFonts w:ascii="Courier New" w:hAnsi="Courier New"/>
              </w:rPr>
              <w:t>priorityLevel</w:t>
            </w:r>
          </w:p>
        </w:tc>
        <w:tc>
          <w:tcPr>
            <w:tcW w:w="4395" w:type="dxa"/>
            <w:tcBorders>
              <w:top w:val="single" w:sz="4" w:space="0" w:color="auto"/>
              <w:left w:val="single" w:sz="4" w:space="0" w:color="auto"/>
              <w:bottom w:val="single" w:sz="4" w:space="0" w:color="auto"/>
              <w:right w:val="single" w:sz="4" w:space="0" w:color="auto"/>
            </w:tcBorders>
          </w:tcPr>
          <w:p w14:paraId="3BFA64CB" w14:textId="77777777" w:rsidR="00F17312" w:rsidRDefault="00F17312" w:rsidP="00F17312">
            <w:pPr>
              <w:keepLines/>
              <w:tabs>
                <w:tab w:val="decimal" w:pos="0"/>
              </w:tabs>
              <w:spacing w:after="0" w:line="0" w:lineRule="atLeast"/>
              <w:rPr>
                <w:rFonts w:ascii="Arial" w:hAnsi="Arial" w:cs="Arial"/>
                <w:sz w:val="18"/>
                <w:szCs w:val="18"/>
                <w:lang w:eastAsia="zh-CN"/>
              </w:rPr>
            </w:pPr>
            <w:r>
              <w:rPr>
                <w:rFonts w:ascii="Arial" w:hAnsi="Arial" w:cs="Arial"/>
                <w:sz w:val="18"/>
                <w:szCs w:val="18"/>
                <w:lang w:eastAsia="zh-CN"/>
              </w:rPr>
              <w:t>It indicates the Priority Level of a 5QI, as specified in TS 23.501 [2].</w:t>
            </w:r>
          </w:p>
          <w:p w14:paraId="0FF98F19" w14:textId="77777777" w:rsidR="00F17312" w:rsidRDefault="00F17312" w:rsidP="00F17312">
            <w:pPr>
              <w:keepLines/>
              <w:tabs>
                <w:tab w:val="decimal" w:pos="0"/>
              </w:tabs>
              <w:spacing w:after="0" w:line="0" w:lineRule="atLeast"/>
              <w:rPr>
                <w:rFonts w:ascii="Arial" w:hAnsi="Arial" w:cs="Arial"/>
                <w:sz w:val="18"/>
                <w:szCs w:val="18"/>
                <w:lang w:eastAsia="zh-CN"/>
              </w:rPr>
            </w:pPr>
          </w:p>
          <w:p w14:paraId="44A69D3B" w14:textId="73F37344" w:rsidR="00F17312" w:rsidRDefault="00F17312" w:rsidP="00F17312">
            <w:pPr>
              <w:pStyle w:val="a"/>
              <w:keepLines/>
              <w:widowControl/>
              <w:rPr>
                <w:rFonts w:cs="Arial"/>
                <w:sz w:val="18"/>
                <w:szCs w:val="18"/>
              </w:rPr>
            </w:pPr>
            <w:r>
              <w:rPr>
                <w:rFonts w:cs="Arial"/>
                <w:sz w:val="18"/>
                <w:szCs w:val="18"/>
              </w:rPr>
              <w:t>allowedValues: 0 - 127</w:t>
            </w:r>
          </w:p>
        </w:tc>
        <w:tc>
          <w:tcPr>
            <w:tcW w:w="1897" w:type="dxa"/>
            <w:tcBorders>
              <w:top w:val="single" w:sz="4" w:space="0" w:color="auto"/>
              <w:left w:val="single" w:sz="4" w:space="0" w:color="auto"/>
              <w:bottom w:val="single" w:sz="4" w:space="0" w:color="auto"/>
              <w:right w:val="single" w:sz="4" w:space="0" w:color="auto"/>
            </w:tcBorders>
          </w:tcPr>
          <w:p w14:paraId="5D99F8F4" w14:textId="77777777" w:rsidR="00F17312" w:rsidRDefault="00F17312" w:rsidP="00F17312">
            <w:pPr>
              <w:keepLines/>
              <w:spacing w:after="0"/>
              <w:rPr>
                <w:rFonts w:ascii="Arial" w:hAnsi="Arial" w:cs="Arial"/>
                <w:sz w:val="18"/>
                <w:szCs w:val="18"/>
              </w:rPr>
            </w:pPr>
            <w:r>
              <w:rPr>
                <w:rFonts w:ascii="Arial" w:hAnsi="Arial" w:cs="Arial"/>
                <w:sz w:val="18"/>
                <w:szCs w:val="18"/>
              </w:rPr>
              <w:t>type: Integer</w:t>
            </w:r>
          </w:p>
          <w:p w14:paraId="76F08F37" w14:textId="77777777" w:rsidR="00F17312" w:rsidRDefault="00F17312" w:rsidP="00F17312">
            <w:pPr>
              <w:keepLines/>
              <w:spacing w:after="0"/>
              <w:rPr>
                <w:rFonts w:ascii="Arial" w:hAnsi="Arial" w:cs="Arial"/>
                <w:sz w:val="18"/>
                <w:szCs w:val="18"/>
              </w:rPr>
            </w:pPr>
            <w:r>
              <w:rPr>
                <w:rFonts w:ascii="Arial" w:hAnsi="Arial" w:cs="Arial"/>
                <w:sz w:val="18"/>
                <w:szCs w:val="18"/>
              </w:rPr>
              <w:t>multiplicity: 1</w:t>
            </w:r>
          </w:p>
          <w:p w14:paraId="05B32460" w14:textId="77777777" w:rsidR="00F17312" w:rsidRDefault="00F17312" w:rsidP="00F17312">
            <w:pPr>
              <w:keepLines/>
              <w:spacing w:after="0"/>
              <w:rPr>
                <w:rFonts w:ascii="Arial" w:hAnsi="Arial" w:cs="Arial"/>
                <w:sz w:val="18"/>
                <w:szCs w:val="18"/>
              </w:rPr>
            </w:pPr>
            <w:r>
              <w:rPr>
                <w:rFonts w:ascii="Arial" w:hAnsi="Arial" w:cs="Arial"/>
                <w:sz w:val="18"/>
                <w:szCs w:val="18"/>
              </w:rPr>
              <w:t>isOrdered: N/A</w:t>
            </w:r>
          </w:p>
          <w:p w14:paraId="44871FDC" w14:textId="42AE7903" w:rsidR="00F17312" w:rsidRDefault="00F17312" w:rsidP="00F17312">
            <w:pPr>
              <w:keepLines/>
              <w:spacing w:after="0"/>
              <w:rPr>
                <w:rFonts w:ascii="Arial" w:hAnsi="Arial" w:cs="Arial"/>
                <w:sz w:val="18"/>
                <w:szCs w:val="18"/>
              </w:rPr>
            </w:pPr>
            <w:r>
              <w:rPr>
                <w:rFonts w:ascii="Arial" w:hAnsi="Arial" w:cs="Arial"/>
                <w:sz w:val="18"/>
                <w:szCs w:val="18"/>
              </w:rPr>
              <w:t xml:space="preserve">isUnique: </w:t>
            </w:r>
            <w:r w:rsidR="0021260C" w:rsidRPr="0021260C">
              <w:rPr>
                <w:rFonts w:ascii="Arial" w:hAnsi="Arial" w:cs="Arial"/>
                <w:sz w:val="18"/>
                <w:szCs w:val="18"/>
              </w:rPr>
              <w:t>N/A</w:t>
            </w:r>
          </w:p>
          <w:p w14:paraId="0EDE227A" w14:textId="77777777" w:rsidR="00F17312" w:rsidRDefault="00F17312" w:rsidP="00F17312">
            <w:pPr>
              <w:keepLines/>
              <w:spacing w:after="0"/>
              <w:rPr>
                <w:rFonts w:ascii="Arial" w:hAnsi="Arial" w:cs="Arial"/>
                <w:sz w:val="18"/>
                <w:szCs w:val="18"/>
              </w:rPr>
            </w:pPr>
            <w:r>
              <w:rPr>
                <w:rFonts w:ascii="Arial" w:hAnsi="Arial" w:cs="Arial"/>
                <w:sz w:val="18"/>
                <w:szCs w:val="18"/>
              </w:rPr>
              <w:t>defaultValue: None</w:t>
            </w:r>
          </w:p>
          <w:p w14:paraId="46EAAAB0" w14:textId="7ADD56D7" w:rsidR="00F17312" w:rsidRDefault="00F17312" w:rsidP="00F17312">
            <w:pPr>
              <w:keepLines/>
              <w:spacing w:after="0"/>
              <w:rPr>
                <w:rFonts w:ascii="Arial" w:hAnsi="Arial" w:cs="Arial"/>
                <w:sz w:val="18"/>
                <w:szCs w:val="18"/>
              </w:rPr>
            </w:pPr>
            <w:r>
              <w:rPr>
                <w:rFonts w:ascii="Arial" w:hAnsi="Arial" w:cs="Arial"/>
                <w:sz w:val="18"/>
                <w:szCs w:val="18"/>
              </w:rPr>
              <w:t>isNullable: False</w:t>
            </w:r>
          </w:p>
        </w:tc>
      </w:tr>
      <w:tr w:rsidR="00F17312" w14:paraId="686DA010"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18D8356A" w14:textId="50A26AE4" w:rsidR="00F17312" w:rsidRDefault="00F17312" w:rsidP="00F17312">
            <w:pPr>
              <w:pStyle w:val="TAL"/>
              <w:keepNext w:val="0"/>
              <w:rPr>
                <w:rFonts w:ascii="Courier New" w:hAnsi="Courier New"/>
              </w:rPr>
            </w:pPr>
            <w:r>
              <w:rPr>
                <w:rFonts w:ascii="Courier New" w:hAnsi="Courier New"/>
              </w:rPr>
              <w:t>packetDelayBudget</w:t>
            </w:r>
          </w:p>
        </w:tc>
        <w:tc>
          <w:tcPr>
            <w:tcW w:w="4395" w:type="dxa"/>
            <w:tcBorders>
              <w:top w:val="single" w:sz="4" w:space="0" w:color="auto"/>
              <w:left w:val="single" w:sz="4" w:space="0" w:color="auto"/>
              <w:bottom w:val="single" w:sz="4" w:space="0" w:color="auto"/>
              <w:right w:val="single" w:sz="4" w:space="0" w:color="auto"/>
            </w:tcBorders>
          </w:tcPr>
          <w:p w14:paraId="01EB87F2" w14:textId="77777777" w:rsidR="00F17312" w:rsidRDefault="00F17312" w:rsidP="00F17312">
            <w:pPr>
              <w:keepLines/>
              <w:tabs>
                <w:tab w:val="decimal" w:pos="0"/>
              </w:tabs>
              <w:spacing w:after="0" w:line="0" w:lineRule="atLeast"/>
              <w:rPr>
                <w:rFonts w:ascii="Arial" w:hAnsi="Arial" w:cs="Arial"/>
                <w:sz w:val="18"/>
                <w:szCs w:val="18"/>
                <w:lang w:eastAsia="zh-CN"/>
              </w:rPr>
            </w:pPr>
            <w:r>
              <w:rPr>
                <w:rFonts w:ascii="Arial" w:hAnsi="Arial" w:cs="Arial"/>
                <w:sz w:val="18"/>
                <w:szCs w:val="18"/>
                <w:lang w:eastAsia="zh-CN"/>
              </w:rPr>
              <w:t>It indicates the Packet Delay Budget (in unit of 0.5ms) of a 5QI, as specified in TS 23.501 [2].</w:t>
            </w:r>
          </w:p>
          <w:p w14:paraId="43CAFD98" w14:textId="77777777" w:rsidR="00F17312" w:rsidRDefault="00F17312" w:rsidP="00F17312">
            <w:pPr>
              <w:keepLines/>
              <w:tabs>
                <w:tab w:val="decimal" w:pos="0"/>
              </w:tabs>
              <w:spacing w:after="0" w:line="0" w:lineRule="atLeast"/>
              <w:rPr>
                <w:rFonts w:ascii="Arial" w:hAnsi="Arial" w:cs="Arial"/>
                <w:sz w:val="18"/>
                <w:szCs w:val="18"/>
                <w:lang w:eastAsia="zh-CN"/>
              </w:rPr>
            </w:pPr>
          </w:p>
          <w:p w14:paraId="3985DB8E" w14:textId="5D6F9047" w:rsidR="00F17312" w:rsidRDefault="00F17312" w:rsidP="00F17312">
            <w:pPr>
              <w:keepLines/>
              <w:tabs>
                <w:tab w:val="decimal" w:pos="0"/>
              </w:tabs>
              <w:spacing w:after="0" w:line="0" w:lineRule="atLeast"/>
              <w:rPr>
                <w:rFonts w:ascii="Arial" w:hAnsi="Arial" w:cs="Arial"/>
                <w:sz w:val="18"/>
                <w:szCs w:val="18"/>
                <w:lang w:eastAsia="zh-CN"/>
              </w:rPr>
            </w:pPr>
            <w:r>
              <w:rPr>
                <w:rFonts w:ascii="Arial" w:hAnsi="Arial" w:cs="Arial"/>
                <w:sz w:val="18"/>
                <w:szCs w:val="18"/>
                <w:lang w:eastAsia="zh-CN"/>
              </w:rPr>
              <w:t>allowedValues: 0 - 1023</w:t>
            </w:r>
          </w:p>
        </w:tc>
        <w:tc>
          <w:tcPr>
            <w:tcW w:w="1897" w:type="dxa"/>
            <w:tcBorders>
              <w:top w:val="single" w:sz="4" w:space="0" w:color="auto"/>
              <w:left w:val="single" w:sz="4" w:space="0" w:color="auto"/>
              <w:bottom w:val="single" w:sz="4" w:space="0" w:color="auto"/>
              <w:right w:val="single" w:sz="4" w:space="0" w:color="auto"/>
            </w:tcBorders>
          </w:tcPr>
          <w:p w14:paraId="1BFEDF64" w14:textId="77777777" w:rsidR="00F17312" w:rsidRDefault="00F17312" w:rsidP="00F17312">
            <w:pPr>
              <w:keepLines/>
              <w:spacing w:after="0"/>
              <w:rPr>
                <w:rFonts w:ascii="Arial" w:hAnsi="Arial" w:cs="Arial"/>
                <w:sz w:val="18"/>
                <w:szCs w:val="18"/>
              </w:rPr>
            </w:pPr>
            <w:r>
              <w:rPr>
                <w:rFonts w:ascii="Arial" w:hAnsi="Arial" w:cs="Arial"/>
                <w:sz w:val="18"/>
                <w:szCs w:val="18"/>
              </w:rPr>
              <w:t>type: Integer</w:t>
            </w:r>
          </w:p>
          <w:p w14:paraId="1BCCD2E0" w14:textId="77777777" w:rsidR="00F17312" w:rsidRDefault="00F17312" w:rsidP="00F17312">
            <w:pPr>
              <w:keepLines/>
              <w:spacing w:after="0"/>
              <w:rPr>
                <w:rFonts w:ascii="Arial" w:hAnsi="Arial" w:cs="Arial"/>
                <w:sz w:val="18"/>
                <w:szCs w:val="18"/>
              </w:rPr>
            </w:pPr>
            <w:r>
              <w:rPr>
                <w:rFonts w:ascii="Arial" w:hAnsi="Arial" w:cs="Arial"/>
                <w:sz w:val="18"/>
                <w:szCs w:val="18"/>
              </w:rPr>
              <w:t>multiplicity: 1</w:t>
            </w:r>
          </w:p>
          <w:p w14:paraId="1BC2A329" w14:textId="77777777" w:rsidR="00F17312" w:rsidRDefault="00F17312" w:rsidP="00F17312">
            <w:pPr>
              <w:keepLines/>
              <w:spacing w:after="0"/>
              <w:rPr>
                <w:rFonts w:ascii="Arial" w:hAnsi="Arial" w:cs="Arial"/>
                <w:sz w:val="18"/>
                <w:szCs w:val="18"/>
              </w:rPr>
            </w:pPr>
            <w:r>
              <w:rPr>
                <w:rFonts w:ascii="Arial" w:hAnsi="Arial" w:cs="Arial"/>
                <w:sz w:val="18"/>
                <w:szCs w:val="18"/>
              </w:rPr>
              <w:t>isOrdered: N/A</w:t>
            </w:r>
          </w:p>
          <w:p w14:paraId="14FA0FD3" w14:textId="3A653C3C" w:rsidR="00F17312" w:rsidRDefault="00F17312" w:rsidP="00F17312">
            <w:pPr>
              <w:keepLines/>
              <w:spacing w:after="0"/>
              <w:rPr>
                <w:rFonts w:ascii="Arial" w:hAnsi="Arial" w:cs="Arial"/>
                <w:sz w:val="18"/>
                <w:szCs w:val="18"/>
              </w:rPr>
            </w:pPr>
            <w:r>
              <w:rPr>
                <w:rFonts w:ascii="Arial" w:hAnsi="Arial" w:cs="Arial"/>
                <w:sz w:val="18"/>
                <w:szCs w:val="18"/>
              </w:rPr>
              <w:t xml:space="preserve">isUnique: </w:t>
            </w:r>
            <w:r w:rsidR="0021260C" w:rsidRPr="0021260C">
              <w:rPr>
                <w:rFonts w:ascii="Arial" w:hAnsi="Arial" w:cs="Arial"/>
                <w:sz w:val="18"/>
                <w:szCs w:val="18"/>
              </w:rPr>
              <w:t>N/A</w:t>
            </w:r>
          </w:p>
          <w:p w14:paraId="583DC068" w14:textId="77777777" w:rsidR="00F17312" w:rsidRDefault="00F17312" w:rsidP="00F17312">
            <w:pPr>
              <w:keepLines/>
              <w:spacing w:after="0"/>
              <w:rPr>
                <w:rFonts w:ascii="Arial" w:hAnsi="Arial" w:cs="Arial"/>
                <w:sz w:val="18"/>
                <w:szCs w:val="18"/>
              </w:rPr>
            </w:pPr>
            <w:r>
              <w:rPr>
                <w:rFonts w:ascii="Arial" w:hAnsi="Arial" w:cs="Arial"/>
                <w:sz w:val="18"/>
                <w:szCs w:val="18"/>
              </w:rPr>
              <w:t>defaultValue: None</w:t>
            </w:r>
          </w:p>
          <w:p w14:paraId="5F44AB54" w14:textId="540B3CCF" w:rsidR="00F17312" w:rsidRDefault="00F17312" w:rsidP="00F17312">
            <w:pPr>
              <w:keepLines/>
              <w:spacing w:after="0"/>
              <w:rPr>
                <w:rFonts w:ascii="Arial" w:hAnsi="Arial" w:cs="Arial"/>
                <w:sz w:val="18"/>
                <w:szCs w:val="18"/>
              </w:rPr>
            </w:pPr>
            <w:r>
              <w:rPr>
                <w:rFonts w:ascii="Arial" w:hAnsi="Arial" w:cs="Arial"/>
                <w:sz w:val="18"/>
                <w:szCs w:val="18"/>
              </w:rPr>
              <w:t>isNullable: False</w:t>
            </w:r>
          </w:p>
        </w:tc>
      </w:tr>
      <w:tr w:rsidR="00F17312" w14:paraId="13D9C8A9"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77933972" w14:textId="24F3AF9F" w:rsidR="00F17312" w:rsidRDefault="00F17312" w:rsidP="00F17312">
            <w:pPr>
              <w:pStyle w:val="TAL"/>
              <w:keepNext w:val="0"/>
              <w:rPr>
                <w:rFonts w:ascii="Courier New" w:hAnsi="Courier New"/>
              </w:rPr>
            </w:pPr>
            <w:r>
              <w:rPr>
                <w:rFonts w:ascii="Courier New" w:hAnsi="Courier New"/>
              </w:rPr>
              <w:t>packetErrorRate</w:t>
            </w:r>
          </w:p>
        </w:tc>
        <w:tc>
          <w:tcPr>
            <w:tcW w:w="4395" w:type="dxa"/>
            <w:tcBorders>
              <w:top w:val="single" w:sz="4" w:space="0" w:color="auto"/>
              <w:left w:val="single" w:sz="4" w:space="0" w:color="auto"/>
              <w:bottom w:val="single" w:sz="4" w:space="0" w:color="auto"/>
              <w:right w:val="single" w:sz="4" w:space="0" w:color="auto"/>
            </w:tcBorders>
          </w:tcPr>
          <w:p w14:paraId="33A53164" w14:textId="77777777" w:rsidR="00F17312" w:rsidRDefault="00F17312" w:rsidP="00F17312">
            <w:pPr>
              <w:keepLines/>
              <w:tabs>
                <w:tab w:val="decimal" w:pos="0"/>
              </w:tabs>
              <w:spacing w:after="0" w:line="0" w:lineRule="atLeast"/>
              <w:rPr>
                <w:rFonts w:ascii="Arial" w:hAnsi="Arial" w:cs="Arial"/>
                <w:sz w:val="18"/>
                <w:szCs w:val="18"/>
                <w:lang w:eastAsia="zh-CN"/>
              </w:rPr>
            </w:pPr>
            <w:r>
              <w:rPr>
                <w:rFonts w:ascii="Arial" w:hAnsi="Arial" w:cs="Arial"/>
                <w:sz w:val="18"/>
                <w:szCs w:val="18"/>
                <w:lang w:eastAsia="zh-CN"/>
              </w:rPr>
              <w:t>It indicates the Packet Error Rate of a 5QI, as specified in TS 23.501 [2].</w:t>
            </w:r>
          </w:p>
          <w:p w14:paraId="63649FDE" w14:textId="77777777" w:rsidR="00F17312" w:rsidRDefault="00F17312" w:rsidP="00F17312">
            <w:pPr>
              <w:keepLines/>
              <w:tabs>
                <w:tab w:val="decimal" w:pos="0"/>
              </w:tabs>
              <w:spacing w:after="0" w:line="0" w:lineRule="atLeast"/>
              <w:rPr>
                <w:rFonts w:ascii="Arial" w:hAnsi="Arial" w:cs="Arial"/>
                <w:sz w:val="18"/>
                <w:szCs w:val="18"/>
                <w:lang w:eastAsia="zh-CN"/>
              </w:rPr>
            </w:pPr>
          </w:p>
          <w:p w14:paraId="660FCEBC" w14:textId="2655FFFC" w:rsidR="00F17312" w:rsidRDefault="00F17312" w:rsidP="00F17312">
            <w:pPr>
              <w:keepLines/>
              <w:tabs>
                <w:tab w:val="decimal" w:pos="0"/>
              </w:tabs>
              <w:spacing w:after="0" w:line="0" w:lineRule="atLeast"/>
              <w:rPr>
                <w:rFonts w:ascii="Arial" w:hAnsi="Arial" w:cs="Arial"/>
                <w:sz w:val="18"/>
                <w:szCs w:val="18"/>
                <w:lang w:eastAsia="zh-CN"/>
              </w:rPr>
            </w:pPr>
            <w:r>
              <w:rPr>
                <w:rFonts w:cs="Arial"/>
                <w:sz w:val="18"/>
                <w:szCs w:val="18"/>
              </w:rPr>
              <w:t>allowedValues: N/A</w:t>
            </w:r>
          </w:p>
        </w:tc>
        <w:tc>
          <w:tcPr>
            <w:tcW w:w="1897" w:type="dxa"/>
            <w:tcBorders>
              <w:top w:val="single" w:sz="4" w:space="0" w:color="auto"/>
              <w:left w:val="single" w:sz="4" w:space="0" w:color="auto"/>
              <w:bottom w:val="single" w:sz="4" w:space="0" w:color="auto"/>
              <w:right w:val="single" w:sz="4" w:space="0" w:color="auto"/>
            </w:tcBorders>
          </w:tcPr>
          <w:p w14:paraId="4C4A3572" w14:textId="77777777" w:rsidR="00F17312" w:rsidRDefault="00F17312" w:rsidP="00F17312">
            <w:pPr>
              <w:keepLines/>
              <w:spacing w:after="0"/>
              <w:rPr>
                <w:rFonts w:ascii="Arial" w:hAnsi="Arial" w:cs="Arial"/>
                <w:sz w:val="18"/>
                <w:szCs w:val="18"/>
              </w:rPr>
            </w:pPr>
            <w:r>
              <w:rPr>
                <w:rFonts w:ascii="Arial" w:hAnsi="Arial" w:cs="Arial"/>
                <w:sz w:val="18"/>
                <w:szCs w:val="18"/>
              </w:rPr>
              <w:t>type: PacketErrorRate</w:t>
            </w:r>
          </w:p>
          <w:p w14:paraId="55F13A84" w14:textId="77777777" w:rsidR="00F17312" w:rsidRDefault="00F17312" w:rsidP="00F17312">
            <w:pPr>
              <w:keepLines/>
              <w:spacing w:after="0"/>
              <w:rPr>
                <w:rFonts w:ascii="Arial" w:hAnsi="Arial" w:cs="Arial"/>
                <w:sz w:val="18"/>
                <w:szCs w:val="18"/>
              </w:rPr>
            </w:pPr>
            <w:r>
              <w:rPr>
                <w:rFonts w:ascii="Arial" w:hAnsi="Arial" w:cs="Arial"/>
                <w:sz w:val="18"/>
                <w:szCs w:val="18"/>
              </w:rPr>
              <w:t>multiplicity: 1</w:t>
            </w:r>
          </w:p>
          <w:p w14:paraId="225ECD92" w14:textId="77777777" w:rsidR="00F17312" w:rsidRDefault="00F17312" w:rsidP="00F17312">
            <w:pPr>
              <w:keepLines/>
              <w:spacing w:after="0"/>
              <w:rPr>
                <w:rFonts w:ascii="Arial" w:hAnsi="Arial" w:cs="Arial"/>
                <w:sz w:val="18"/>
                <w:szCs w:val="18"/>
              </w:rPr>
            </w:pPr>
            <w:r>
              <w:rPr>
                <w:rFonts w:ascii="Arial" w:hAnsi="Arial" w:cs="Arial"/>
                <w:sz w:val="18"/>
                <w:szCs w:val="18"/>
              </w:rPr>
              <w:t>isOrdered: N/A</w:t>
            </w:r>
          </w:p>
          <w:p w14:paraId="2A0117EE" w14:textId="58C4A2F6" w:rsidR="00F17312" w:rsidRDefault="00F17312" w:rsidP="00F17312">
            <w:pPr>
              <w:keepLines/>
              <w:spacing w:after="0"/>
              <w:rPr>
                <w:rFonts w:ascii="Arial" w:hAnsi="Arial" w:cs="Arial"/>
                <w:sz w:val="18"/>
                <w:szCs w:val="18"/>
              </w:rPr>
            </w:pPr>
            <w:r>
              <w:rPr>
                <w:rFonts w:ascii="Arial" w:hAnsi="Arial" w:cs="Arial"/>
                <w:sz w:val="18"/>
                <w:szCs w:val="18"/>
              </w:rPr>
              <w:t xml:space="preserve">isUnique: </w:t>
            </w:r>
            <w:r w:rsidR="0021260C" w:rsidRPr="0021260C">
              <w:rPr>
                <w:rFonts w:ascii="Arial" w:hAnsi="Arial" w:cs="Arial"/>
                <w:sz w:val="18"/>
                <w:szCs w:val="18"/>
              </w:rPr>
              <w:t>N/A</w:t>
            </w:r>
          </w:p>
          <w:p w14:paraId="06FFE0A7" w14:textId="77777777" w:rsidR="00F17312" w:rsidRDefault="00F17312" w:rsidP="00F17312">
            <w:pPr>
              <w:keepLines/>
              <w:spacing w:after="0"/>
              <w:rPr>
                <w:rFonts w:ascii="Arial" w:hAnsi="Arial" w:cs="Arial"/>
                <w:sz w:val="18"/>
                <w:szCs w:val="18"/>
              </w:rPr>
            </w:pPr>
            <w:r>
              <w:rPr>
                <w:rFonts w:ascii="Arial" w:hAnsi="Arial" w:cs="Arial"/>
                <w:sz w:val="18"/>
                <w:szCs w:val="18"/>
              </w:rPr>
              <w:t>defaultValue: None</w:t>
            </w:r>
          </w:p>
          <w:p w14:paraId="077AFA1C" w14:textId="215A1C52" w:rsidR="00F17312" w:rsidRDefault="00F17312" w:rsidP="00F17312">
            <w:pPr>
              <w:keepLines/>
              <w:spacing w:after="0"/>
              <w:rPr>
                <w:rFonts w:ascii="Arial" w:hAnsi="Arial" w:cs="Arial"/>
                <w:sz w:val="18"/>
                <w:szCs w:val="18"/>
              </w:rPr>
            </w:pPr>
            <w:r>
              <w:rPr>
                <w:rFonts w:ascii="Arial" w:hAnsi="Arial" w:cs="Arial"/>
                <w:sz w:val="18"/>
                <w:szCs w:val="18"/>
              </w:rPr>
              <w:t>isNullable: False</w:t>
            </w:r>
          </w:p>
        </w:tc>
      </w:tr>
      <w:tr w:rsidR="00F17312" w14:paraId="64AC5436"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2AC0EF9B" w14:textId="422775D5" w:rsidR="00F17312" w:rsidRDefault="00F17312" w:rsidP="00F17312">
            <w:pPr>
              <w:pStyle w:val="TAL"/>
              <w:keepNext w:val="0"/>
              <w:rPr>
                <w:rFonts w:ascii="Courier New" w:hAnsi="Courier New"/>
              </w:rPr>
            </w:pPr>
            <w:r>
              <w:rPr>
                <w:rFonts w:ascii="Courier New" w:hAnsi="Courier New"/>
              </w:rPr>
              <w:t>averagingWindow</w:t>
            </w:r>
          </w:p>
        </w:tc>
        <w:tc>
          <w:tcPr>
            <w:tcW w:w="4395" w:type="dxa"/>
            <w:tcBorders>
              <w:top w:val="single" w:sz="4" w:space="0" w:color="auto"/>
              <w:left w:val="single" w:sz="4" w:space="0" w:color="auto"/>
              <w:bottom w:val="single" w:sz="4" w:space="0" w:color="auto"/>
              <w:right w:val="single" w:sz="4" w:space="0" w:color="auto"/>
            </w:tcBorders>
          </w:tcPr>
          <w:p w14:paraId="7EE03A87" w14:textId="77777777" w:rsidR="00F17312" w:rsidRDefault="00F17312" w:rsidP="00F17312">
            <w:pPr>
              <w:keepLines/>
              <w:tabs>
                <w:tab w:val="decimal" w:pos="0"/>
              </w:tabs>
              <w:spacing w:after="0" w:line="0" w:lineRule="atLeast"/>
              <w:rPr>
                <w:rFonts w:ascii="Arial" w:hAnsi="Arial" w:cs="Arial"/>
                <w:sz w:val="18"/>
                <w:szCs w:val="18"/>
                <w:lang w:eastAsia="zh-CN"/>
              </w:rPr>
            </w:pPr>
            <w:r>
              <w:rPr>
                <w:rFonts w:ascii="Arial" w:hAnsi="Arial" w:cs="Arial"/>
                <w:sz w:val="18"/>
                <w:szCs w:val="18"/>
                <w:lang w:eastAsia="zh-CN"/>
              </w:rPr>
              <w:t>It indicates the Averaging Window (in unit of ms) of a 5QI, as specified in TS 23.501 [2].</w:t>
            </w:r>
          </w:p>
          <w:p w14:paraId="7B323830" w14:textId="77777777" w:rsidR="00F17312" w:rsidRDefault="00F17312" w:rsidP="00F17312">
            <w:pPr>
              <w:keepLines/>
              <w:tabs>
                <w:tab w:val="decimal" w:pos="0"/>
              </w:tabs>
              <w:spacing w:after="0" w:line="0" w:lineRule="atLeast"/>
              <w:rPr>
                <w:rFonts w:ascii="Arial" w:hAnsi="Arial" w:cs="Arial"/>
                <w:sz w:val="18"/>
                <w:szCs w:val="18"/>
                <w:lang w:eastAsia="zh-CN"/>
              </w:rPr>
            </w:pPr>
          </w:p>
          <w:p w14:paraId="46B4E98C" w14:textId="50A2800C" w:rsidR="00F17312" w:rsidRDefault="00F17312" w:rsidP="00F17312">
            <w:pPr>
              <w:keepLines/>
              <w:tabs>
                <w:tab w:val="decimal" w:pos="0"/>
              </w:tabs>
              <w:spacing w:after="0" w:line="0" w:lineRule="atLeast"/>
              <w:rPr>
                <w:rFonts w:ascii="Arial" w:hAnsi="Arial" w:cs="Arial"/>
                <w:sz w:val="18"/>
                <w:szCs w:val="18"/>
                <w:lang w:eastAsia="zh-CN"/>
              </w:rPr>
            </w:pPr>
            <w:r>
              <w:rPr>
                <w:rFonts w:ascii="Arial" w:hAnsi="Arial" w:cs="Arial"/>
                <w:sz w:val="18"/>
                <w:szCs w:val="18"/>
                <w:lang w:eastAsia="zh-CN"/>
              </w:rPr>
              <w:t>allowedValues: 0 - 4095</w:t>
            </w:r>
          </w:p>
        </w:tc>
        <w:tc>
          <w:tcPr>
            <w:tcW w:w="1897" w:type="dxa"/>
            <w:tcBorders>
              <w:top w:val="single" w:sz="4" w:space="0" w:color="auto"/>
              <w:left w:val="single" w:sz="4" w:space="0" w:color="auto"/>
              <w:bottom w:val="single" w:sz="4" w:space="0" w:color="auto"/>
              <w:right w:val="single" w:sz="4" w:space="0" w:color="auto"/>
            </w:tcBorders>
          </w:tcPr>
          <w:p w14:paraId="05173AE2" w14:textId="77777777" w:rsidR="00F17312" w:rsidRDefault="00F17312" w:rsidP="00F17312">
            <w:pPr>
              <w:keepLines/>
              <w:spacing w:after="0"/>
              <w:rPr>
                <w:rFonts w:ascii="Arial" w:hAnsi="Arial" w:cs="Arial"/>
                <w:sz w:val="18"/>
                <w:szCs w:val="18"/>
              </w:rPr>
            </w:pPr>
            <w:r>
              <w:rPr>
                <w:rFonts w:ascii="Arial" w:hAnsi="Arial" w:cs="Arial"/>
                <w:sz w:val="18"/>
                <w:szCs w:val="18"/>
              </w:rPr>
              <w:t>type: Integer</w:t>
            </w:r>
          </w:p>
          <w:p w14:paraId="673AA081" w14:textId="77777777" w:rsidR="00F17312" w:rsidRDefault="00F17312" w:rsidP="00F17312">
            <w:pPr>
              <w:keepLines/>
              <w:spacing w:after="0"/>
              <w:rPr>
                <w:rFonts w:ascii="Arial" w:hAnsi="Arial" w:cs="Arial"/>
                <w:sz w:val="18"/>
                <w:szCs w:val="18"/>
              </w:rPr>
            </w:pPr>
            <w:r>
              <w:rPr>
                <w:rFonts w:ascii="Arial" w:hAnsi="Arial" w:cs="Arial"/>
                <w:sz w:val="18"/>
                <w:szCs w:val="18"/>
              </w:rPr>
              <w:t>multiplicity: 1</w:t>
            </w:r>
          </w:p>
          <w:p w14:paraId="4F2C5BBD" w14:textId="77777777" w:rsidR="00F17312" w:rsidRDefault="00F17312" w:rsidP="00F17312">
            <w:pPr>
              <w:keepLines/>
              <w:spacing w:after="0"/>
              <w:rPr>
                <w:rFonts w:ascii="Arial" w:hAnsi="Arial" w:cs="Arial"/>
                <w:sz w:val="18"/>
                <w:szCs w:val="18"/>
              </w:rPr>
            </w:pPr>
            <w:r>
              <w:rPr>
                <w:rFonts w:ascii="Arial" w:hAnsi="Arial" w:cs="Arial"/>
                <w:sz w:val="18"/>
                <w:szCs w:val="18"/>
              </w:rPr>
              <w:t>isOrdered: N/A</w:t>
            </w:r>
          </w:p>
          <w:p w14:paraId="73C84A8F" w14:textId="0AAC970E" w:rsidR="00F17312" w:rsidRDefault="00F17312" w:rsidP="00F17312">
            <w:pPr>
              <w:keepLines/>
              <w:spacing w:after="0"/>
              <w:rPr>
                <w:rFonts w:ascii="Arial" w:hAnsi="Arial" w:cs="Arial"/>
                <w:sz w:val="18"/>
                <w:szCs w:val="18"/>
              </w:rPr>
            </w:pPr>
            <w:r>
              <w:rPr>
                <w:rFonts w:ascii="Arial" w:hAnsi="Arial" w:cs="Arial"/>
                <w:sz w:val="18"/>
                <w:szCs w:val="18"/>
              </w:rPr>
              <w:t xml:space="preserve">isUnique: </w:t>
            </w:r>
            <w:r w:rsidR="0021260C" w:rsidRPr="0021260C">
              <w:rPr>
                <w:rFonts w:ascii="Arial" w:hAnsi="Arial" w:cs="Arial"/>
                <w:sz w:val="18"/>
                <w:szCs w:val="18"/>
              </w:rPr>
              <w:t>N/A</w:t>
            </w:r>
          </w:p>
          <w:p w14:paraId="65E1352D" w14:textId="77777777" w:rsidR="00F17312" w:rsidRDefault="00F17312" w:rsidP="00F17312">
            <w:pPr>
              <w:keepLines/>
              <w:spacing w:after="0"/>
              <w:rPr>
                <w:rFonts w:ascii="Arial" w:hAnsi="Arial" w:cs="Arial"/>
                <w:sz w:val="18"/>
                <w:szCs w:val="18"/>
              </w:rPr>
            </w:pPr>
            <w:r>
              <w:rPr>
                <w:rFonts w:ascii="Arial" w:hAnsi="Arial" w:cs="Arial"/>
                <w:sz w:val="18"/>
                <w:szCs w:val="18"/>
              </w:rPr>
              <w:t>defaultValue: None</w:t>
            </w:r>
          </w:p>
          <w:p w14:paraId="25706A57" w14:textId="0BC1E87A" w:rsidR="00F17312" w:rsidRDefault="00F17312" w:rsidP="00F17312">
            <w:pPr>
              <w:keepLines/>
              <w:spacing w:after="0"/>
              <w:rPr>
                <w:rFonts w:ascii="Arial" w:hAnsi="Arial" w:cs="Arial"/>
                <w:sz w:val="18"/>
                <w:szCs w:val="18"/>
              </w:rPr>
            </w:pPr>
            <w:r>
              <w:rPr>
                <w:rFonts w:ascii="Arial" w:hAnsi="Arial" w:cs="Arial"/>
                <w:sz w:val="18"/>
                <w:szCs w:val="18"/>
              </w:rPr>
              <w:t>isNullable: False</w:t>
            </w:r>
          </w:p>
        </w:tc>
      </w:tr>
      <w:tr w:rsidR="00F17312" w14:paraId="3B5A9AA8"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3E248E29" w14:textId="1DEBFA5F" w:rsidR="00F17312" w:rsidRDefault="00F17312" w:rsidP="00F17312">
            <w:pPr>
              <w:pStyle w:val="TAL"/>
              <w:keepNext w:val="0"/>
              <w:rPr>
                <w:rFonts w:ascii="Courier New" w:hAnsi="Courier New"/>
              </w:rPr>
            </w:pPr>
            <w:r>
              <w:rPr>
                <w:rFonts w:ascii="Courier New" w:hAnsi="Courier New"/>
              </w:rPr>
              <w:t>maximumDataBurstVolume</w:t>
            </w:r>
          </w:p>
        </w:tc>
        <w:tc>
          <w:tcPr>
            <w:tcW w:w="4395" w:type="dxa"/>
            <w:tcBorders>
              <w:top w:val="single" w:sz="4" w:space="0" w:color="auto"/>
              <w:left w:val="single" w:sz="4" w:space="0" w:color="auto"/>
              <w:bottom w:val="single" w:sz="4" w:space="0" w:color="auto"/>
              <w:right w:val="single" w:sz="4" w:space="0" w:color="auto"/>
            </w:tcBorders>
          </w:tcPr>
          <w:p w14:paraId="00F0D21A" w14:textId="77777777" w:rsidR="00F17312" w:rsidRDefault="00F17312" w:rsidP="00F17312">
            <w:pPr>
              <w:keepLines/>
              <w:tabs>
                <w:tab w:val="decimal" w:pos="0"/>
              </w:tabs>
              <w:spacing w:after="0" w:line="0" w:lineRule="atLeast"/>
              <w:rPr>
                <w:rFonts w:ascii="Arial" w:hAnsi="Arial" w:cs="Arial"/>
                <w:sz w:val="18"/>
                <w:szCs w:val="18"/>
                <w:lang w:eastAsia="zh-CN"/>
              </w:rPr>
            </w:pPr>
            <w:r>
              <w:rPr>
                <w:rFonts w:ascii="Arial" w:hAnsi="Arial" w:cs="Arial"/>
                <w:sz w:val="18"/>
                <w:szCs w:val="18"/>
                <w:lang w:eastAsia="zh-CN"/>
              </w:rPr>
              <w:t>It indicates the Maximum Data Burst Volume (in unit of Byte) of a 5QI, as specified in TS 23.501 [2].</w:t>
            </w:r>
          </w:p>
          <w:p w14:paraId="31B8DCC7" w14:textId="77777777" w:rsidR="00F17312" w:rsidRDefault="00F17312" w:rsidP="00F17312">
            <w:pPr>
              <w:keepLines/>
              <w:tabs>
                <w:tab w:val="decimal" w:pos="0"/>
              </w:tabs>
              <w:spacing w:after="0" w:line="0" w:lineRule="atLeast"/>
              <w:rPr>
                <w:rFonts w:ascii="Arial" w:hAnsi="Arial" w:cs="Arial"/>
                <w:sz w:val="18"/>
                <w:szCs w:val="18"/>
                <w:lang w:eastAsia="zh-CN"/>
              </w:rPr>
            </w:pPr>
          </w:p>
          <w:p w14:paraId="1B6E975C" w14:textId="1BFA9404" w:rsidR="00F17312" w:rsidRDefault="00F17312" w:rsidP="00F17312">
            <w:pPr>
              <w:keepLines/>
              <w:tabs>
                <w:tab w:val="decimal" w:pos="0"/>
              </w:tabs>
              <w:spacing w:after="0" w:line="0" w:lineRule="atLeast"/>
              <w:rPr>
                <w:rFonts w:ascii="Arial" w:hAnsi="Arial" w:cs="Arial"/>
                <w:sz w:val="18"/>
                <w:szCs w:val="18"/>
                <w:lang w:eastAsia="zh-CN"/>
              </w:rPr>
            </w:pPr>
            <w:r>
              <w:rPr>
                <w:rFonts w:cs="Arial"/>
                <w:sz w:val="18"/>
                <w:szCs w:val="18"/>
              </w:rPr>
              <w:t>allowedValues: 0 - 4095</w:t>
            </w:r>
          </w:p>
        </w:tc>
        <w:tc>
          <w:tcPr>
            <w:tcW w:w="1897" w:type="dxa"/>
            <w:tcBorders>
              <w:top w:val="single" w:sz="4" w:space="0" w:color="auto"/>
              <w:left w:val="single" w:sz="4" w:space="0" w:color="auto"/>
              <w:bottom w:val="single" w:sz="4" w:space="0" w:color="auto"/>
              <w:right w:val="single" w:sz="4" w:space="0" w:color="auto"/>
            </w:tcBorders>
          </w:tcPr>
          <w:p w14:paraId="770D14A3" w14:textId="77777777" w:rsidR="00F17312" w:rsidRDefault="00F17312" w:rsidP="00F17312">
            <w:pPr>
              <w:keepLines/>
              <w:spacing w:after="0"/>
              <w:rPr>
                <w:rFonts w:ascii="Arial" w:hAnsi="Arial" w:cs="Arial"/>
                <w:sz w:val="18"/>
                <w:szCs w:val="18"/>
              </w:rPr>
            </w:pPr>
            <w:r>
              <w:rPr>
                <w:rFonts w:ascii="Arial" w:hAnsi="Arial" w:cs="Arial"/>
                <w:sz w:val="18"/>
                <w:szCs w:val="18"/>
              </w:rPr>
              <w:t>type: Integer</w:t>
            </w:r>
          </w:p>
          <w:p w14:paraId="4BDD95BB" w14:textId="77777777" w:rsidR="00F17312" w:rsidRDefault="00F17312" w:rsidP="00F17312">
            <w:pPr>
              <w:keepLines/>
              <w:spacing w:after="0"/>
              <w:rPr>
                <w:rFonts w:ascii="Arial" w:hAnsi="Arial" w:cs="Arial"/>
                <w:sz w:val="18"/>
                <w:szCs w:val="18"/>
              </w:rPr>
            </w:pPr>
            <w:r>
              <w:rPr>
                <w:rFonts w:ascii="Arial" w:hAnsi="Arial" w:cs="Arial"/>
                <w:sz w:val="18"/>
                <w:szCs w:val="18"/>
              </w:rPr>
              <w:t>multiplicity: 1</w:t>
            </w:r>
          </w:p>
          <w:p w14:paraId="0EC6075F" w14:textId="77777777" w:rsidR="00F17312" w:rsidRDefault="00F17312" w:rsidP="00F17312">
            <w:pPr>
              <w:keepLines/>
              <w:spacing w:after="0"/>
              <w:rPr>
                <w:rFonts w:ascii="Arial" w:hAnsi="Arial" w:cs="Arial"/>
                <w:sz w:val="18"/>
                <w:szCs w:val="18"/>
              </w:rPr>
            </w:pPr>
            <w:r>
              <w:rPr>
                <w:rFonts w:ascii="Arial" w:hAnsi="Arial" w:cs="Arial"/>
                <w:sz w:val="18"/>
                <w:szCs w:val="18"/>
              </w:rPr>
              <w:t>isOrdered: N/A</w:t>
            </w:r>
          </w:p>
          <w:p w14:paraId="5E157238" w14:textId="1A2BA5D7" w:rsidR="00F17312" w:rsidRDefault="00F17312" w:rsidP="00F17312">
            <w:pPr>
              <w:keepLines/>
              <w:spacing w:after="0"/>
              <w:rPr>
                <w:rFonts w:ascii="Arial" w:hAnsi="Arial" w:cs="Arial"/>
                <w:sz w:val="18"/>
                <w:szCs w:val="18"/>
              </w:rPr>
            </w:pPr>
            <w:r>
              <w:rPr>
                <w:rFonts w:ascii="Arial" w:hAnsi="Arial" w:cs="Arial"/>
                <w:sz w:val="18"/>
                <w:szCs w:val="18"/>
              </w:rPr>
              <w:t xml:space="preserve">isUnique: </w:t>
            </w:r>
            <w:r w:rsidR="0021260C" w:rsidRPr="0021260C">
              <w:rPr>
                <w:rFonts w:ascii="Arial" w:hAnsi="Arial" w:cs="Arial"/>
                <w:sz w:val="18"/>
                <w:szCs w:val="18"/>
              </w:rPr>
              <w:t>N/A</w:t>
            </w:r>
          </w:p>
          <w:p w14:paraId="77CBBCB6" w14:textId="77777777" w:rsidR="00F17312" w:rsidRDefault="00F17312" w:rsidP="00F17312">
            <w:pPr>
              <w:keepLines/>
              <w:spacing w:after="0"/>
              <w:rPr>
                <w:rFonts w:ascii="Arial" w:hAnsi="Arial" w:cs="Arial"/>
                <w:sz w:val="18"/>
                <w:szCs w:val="18"/>
              </w:rPr>
            </w:pPr>
            <w:r>
              <w:rPr>
                <w:rFonts w:ascii="Arial" w:hAnsi="Arial" w:cs="Arial"/>
                <w:sz w:val="18"/>
                <w:szCs w:val="18"/>
              </w:rPr>
              <w:t>defaultValue: None</w:t>
            </w:r>
          </w:p>
          <w:p w14:paraId="7CB15D70" w14:textId="5E13814F" w:rsidR="00F17312" w:rsidRDefault="00F17312" w:rsidP="00F17312">
            <w:pPr>
              <w:keepLines/>
              <w:spacing w:after="0"/>
              <w:rPr>
                <w:rFonts w:ascii="Arial" w:hAnsi="Arial" w:cs="Arial"/>
                <w:sz w:val="18"/>
                <w:szCs w:val="18"/>
              </w:rPr>
            </w:pPr>
            <w:r>
              <w:rPr>
                <w:rFonts w:ascii="Arial" w:hAnsi="Arial" w:cs="Arial"/>
                <w:sz w:val="18"/>
                <w:szCs w:val="18"/>
              </w:rPr>
              <w:t>isNullable: False</w:t>
            </w:r>
          </w:p>
        </w:tc>
      </w:tr>
      <w:tr w:rsidR="00F17312" w14:paraId="57CC2696"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10CEC8E2" w14:textId="4DF135F6" w:rsidR="00F17312" w:rsidRDefault="00F17312" w:rsidP="00F17312">
            <w:pPr>
              <w:pStyle w:val="TAL"/>
              <w:keepNext w:val="0"/>
              <w:rPr>
                <w:rFonts w:ascii="Courier New" w:hAnsi="Courier New"/>
              </w:rPr>
            </w:pPr>
            <w:r>
              <w:rPr>
                <w:rFonts w:ascii="Courier New" w:hAnsi="Courier New"/>
              </w:rPr>
              <w:t>scalar</w:t>
            </w:r>
          </w:p>
        </w:tc>
        <w:tc>
          <w:tcPr>
            <w:tcW w:w="4395" w:type="dxa"/>
            <w:tcBorders>
              <w:top w:val="single" w:sz="4" w:space="0" w:color="auto"/>
              <w:left w:val="single" w:sz="4" w:space="0" w:color="auto"/>
              <w:bottom w:val="single" w:sz="4" w:space="0" w:color="auto"/>
              <w:right w:val="single" w:sz="4" w:space="0" w:color="auto"/>
            </w:tcBorders>
          </w:tcPr>
          <w:p w14:paraId="39B006AB" w14:textId="77777777" w:rsidR="00F17312" w:rsidRDefault="00F17312" w:rsidP="00F17312">
            <w:pPr>
              <w:keepLines/>
              <w:tabs>
                <w:tab w:val="decimal" w:pos="0"/>
              </w:tabs>
              <w:spacing w:after="0" w:line="0" w:lineRule="atLeast"/>
              <w:rPr>
                <w:szCs w:val="22"/>
              </w:rPr>
            </w:pPr>
            <w:r>
              <w:rPr>
                <w:szCs w:val="22"/>
              </w:rPr>
              <w:t xml:space="preserve">The Packet Error Rate of a 5QI expressed as </w:t>
            </w:r>
            <w:r>
              <w:rPr>
                <w:i/>
                <w:szCs w:val="22"/>
              </w:rPr>
              <w:t>Scalar</w:t>
            </w:r>
            <w:r>
              <w:rPr>
                <w:szCs w:val="22"/>
              </w:rPr>
              <w:t xml:space="preserve"> x 10-k where k is the </w:t>
            </w:r>
            <w:r>
              <w:rPr>
                <w:i/>
                <w:szCs w:val="22"/>
              </w:rPr>
              <w:t>Exponent</w:t>
            </w:r>
            <w:r>
              <w:rPr>
                <w:szCs w:val="22"/>
              </w:rPr>
              <w:t>.</w:t>
            </w:r>
          </w:p>
          <w:p w14:paraId="30FCA1F8" w14:textId="77777777" w:rsidR="00F17312" w:rsidRDefault="00F17312" w:rsidP="00F17312">
            <w:pPr>
              <w:keepLines/>
              <w:tabs>
                <w:tab w:val="decimal" w:pos="0"/>
              </w:tabs>
              <w:spacing w:after="0" w:line="0" w:lineRule="atLeast"/>
              <w:rPr>
                <w:szCs w:val="22"/>
              </w:rPr>
            </w:pPr>
            <w:r>
              <w:rPr>
                <w:szCs w:val="22"/>
              </w:rPr>
              <w:t xml:space="preserve">This attriutes indicates the </w:t>
            </w:r>
            <w:r>
              <w:rPr>
                <w:i/>
                <w:szCs w:val="22"/>
              </w:rPr>
              <w:t>Scalar</w:t>
            </w:r>
            <w:r>
              <w:rPr>
                <w:szCs w:val="22"/>
              </w:rPr>
              <w:t xml:space="preserve"> of this expression.</w:t>
            </w:r>
          </w:p>
          <w:p w14:paraId="66DE6462" w14:textId="77777777" w:rsidR="00F17312" w:rsidRDefault="00F17312" w:rsidP="00F17312">
            <w:pPr>
              <w:keepLines/>
              <w:tabs>
                <w:tab w:val="decimal" w:pos="0"/>
              </w:tabs>
              <w:spacing w:after="0" w:line="0" w:lineRule="atLeast"/>
              <w:rPr>
                <w:rFonts w:cs="Arial"/>
                <w:sz w:val="18"/>
                <w:szCs w:val="18"/>
              </w:rPr>
            </w:pPr>
          </w:p>
          <w:p w14:paraId="67FD4F28" w14:textId="7CBDF3C4" w:rsidR="00F17312" w:rsidRDefault="00F17312" w:rsidP="00F17312">
            <w:pPr>
              <w:keepLines/>
              <w:tabs>
                <w:tab w:val="decimal" w:pos="0"/>
              </w:tabs>
              <w:spacing w:after="0" w:line="0" w:lineRule="atLeast"/>
              <w:rPr>
                <w:rFonts w:ascii="Arial" w:hAnsi="Arial" w:cs="Arial"/>
                <w:sz w:val="18"/>
                <w:szCs w:val="18"/>
                <w:lang w:eastAsia="zh-CN"/>
              </w:rPr>
            </w:pPr>
            <w:r>
              <w:rPr>
                <w:rFonts w:ascii="Arial" w:hAnsi="Arial" w:cs="Arial"/>
                <w:sz w:val="18"/>
                <w:szCs w:val="18"/>
                <w:lang w:eastAsia="zh-CN"/>
              </w:rPr>
              <w:t>allowedValues: 0 - 9</w:t>
            </w:r>
          </w:p>
        </w:tc>
        <w:tc>
          <w:tcPr>
            <w:tcW w:w="1897" w:type="dxa"/>
            <w:tcBorders>
              <w:top w:val="single" w:sz="4" w:space="0" w:color="auto"/>
              <w:left w:val="single" w:sz="4" w:space="0" w:color="auto"/>
              <w:bottom w:val="single" w:sz="4" w:space="0" w:color="auto"/>
              <w:right w:val="single" w:sz="4" w:space="0" w:color="auto"/>
            </w:tcBorders>
          </w:tcPr>
          <w:p w14:paraId="1E3DA330" w14:textId="77777777" w:rsidR="00F17312" w:rsidRDefault="00F17312" w:rsidP="00F17312">
            <w:pPr>
              <w:keepLines/>
              <w:spacing w:after="0"/>
              <w:rPr>
                <w:rFonts w:ascii="Arial" w:hAnsi="Arial" w:cs="Arial"/>
                <w:sz w:val="18"/>
                <w:szCs w:val="18"/>
              </w:rPr>
            </w:pPr>
            <w:r>
              <w:rPr>
                <w:rFonts w:ascii="Arial" w:hAnsi="Arial" w:cs="Arial"/>
                <w:sz w:val="18"/>
                <w:szCs w:val="18"/>
              </w:rPr>
              <w:t>type: Integer</w:t>
            </w:r>
          </w:p>
          <w:p w14:paraId="3DAA1B04" w14:textId="77777777" w:rsidR="00F17312" w:rsidRDefault="00F17312" w:rsidP="00F17312">
            <w:pPr>
              <w:keepLines/>
              <w:spacing w:after="0"/>
              <w:rPr>
                <w:rFonts w:ascii="Arial" w:hAnsi="Arial" w:cs="Arial"/>
                <w:sz w:val="18"/>
                <w:szCs w:val="18"/>
              </w:rPr>
            </w:pPr>
            <w:r>
              <w:rPr>
                <w:rFonts w:ascii="Arial" w:hAnsi="Arial" w:cs="Arial"/>
                <w:sz w:val="18"/>
                <w:szCs w:val="18"/>
              </w:rPr>
              <w:t>multiplicity: 1</w:t>
            </w:r>
          </w:p>
          <w:p w14:paraId="41DB333B" w14:textId="77777777" w:rsidR="00F17312" w:rsidRDefault="00F17312" w:rsidP="00F17312">
            <w:pPr>
              <w:keepLines/>
              <w:spacing w:after="0"/>
              <w:rPr>
                <w:rFonts w:ascii="Arial" w:hAnsi="Arial" w:cs="Arial"/>
                <w:sz w:val="18"/>
                <w:szCs w:val="18"/>
              </w:rPr>
            </w:pPr>
            <w:r>
              <w:rPr>
                <w:rFonts w:ascii="Arial" w:hAnsi="Arial" w:cs="Arial"/>
                <w:sz w:val="18"/>
                <w:szCs w:val="18"/>
              </w:rPr>
              <w:t>isOrdered: N/A</w:t>
            </w:r>
          </w:p>
          <w:p w14:paraId="114942EA" w14:textId="1785F3F6" w:rsidR="00F17312" w:rsidRDefault="00F17312" w:rsidP="00F17312">
            <w:pPr>
              <w:keepLines/>
              <w:spacing w:after="0"/>
              <w:rPr>
                <w:rFonts w:ascii="Arial" w:hAnsi="Arial" w:cs="Arial"/>
                <w:sz w:val="18"/>
                <w:szCs w:val="18"/>
              </w:rPr>
            </w:pPr>
            <w:r>
              <w:rPr>
                <w:rFonts w:ascii="Arial" w:hAnsi="Arial" w:cs="Arial"/>
                <w:sz w:val="18"/>
                <w:szCs w:val="18"/>
              </w:rPr>
              <w:t xml:space="preserve">isUnique: </w:t>
            </w:r>
            <w:r w:rsidR="0021260C" w:rsidRPr="0021260C">
              <w:rPr>
                <w:rFonts w:ascii="Arial" w:hAnsi="Arial" w:cs="Arial"/>
                <w:sz w:val="18"/>
                <w:szCs w:val="18"/>
              </w:rPr>
              <w:t>N/A</w:t>
            </w:r>
          </w:p>
          <w:p w14:paraId="4298D4BD" w14:textId="77777777" w:rsidR="00F17312" w:rsidRDefault="00F17312" w:rsidP="00F17312">
            <w:pPr>
              <w:keepLines/>
              <w:spacing w:after="0"/>
              <w:rPr>
                <w:rFonts w:ascii="Arial" w:hAnsi="Arial" w:cs="Arial"/>
                <w:sz w:val="18"/>
                <w:szCs w:val="18"/>
              </w:rPr>
            </w:pPr>
            <w:r>
              <w:rPr>
                <w:rFonts w:ascii="Arial" w:hAnsi="Arial" w:cs="Arial"/>
                <w:sz w:val="18"/>
                <w:szCs w:val="18"/>
              </w:rPr>
              <w:t>defaultValue: None</w:t>
            </w:r>
          </w:p>
          <w:p w14:paraId="7BD28F30" w14:textId="7C26264E" w:rsidR="00F17312" w:rsidRDefault="00F17312" w:rsidP="00F17312">
            <w:pPr>
              <w:keepLines/>
              <w:spacing w:after="0"/>
              <w:rPr>
                <w:rFonts w:ascii="Arial" w:hAnsi="Arial" w:cs="Arial"/>
                <w:sz w:val="18"/>
                <w:szCs w:val="18"/>
              </w:rPr>
            </w:pPr>
            <w:r>
              <w:rPr>
                <w:rFonts w:ascii="Arial" w:hAnsi="Arial" w:cs="Arial"/>
                <w:sz w:val="18"/>
                <w:szCs w:val="18"/>
              </w:rPr>
              <w:t>isNullable: False</w:t>
            </w:r>
          </w:p>
        </w:tc>
      </w:tr>
      <w:tr w:rsidR="00F17312" w14:paraId="42825E90"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001FD0CD" w14:textId="1E7297E6" w:rsidR="00F17312" w:rsidRDefault="00F17312" w:rsidP="00F17312">
            <w:pPr>
              <w:pStyle w:val="TAL"/>
              <w:keepNext w:val="0"/>
              <w:rPr>
                <w:rFonts w:ascii="Courier New" w:hAnsi="Courier New"/>
              </w:rPr>
            </w:pPr>
            <w:r>
              <w:rPr>
                <w:rFonts w:ascii="Courier New" w:hAnsi="Courier New"/>
              </w:rPr>
              <w:t>exponent</w:t>
            </w:r>
          </w:p>
        </w:tc>
        <w:tc>
          <w:tcPr>
            <w:tcW w:w="4395" w:type="dxa"/>
            <w:tcBorders>
              <w:top w:val="single" w:sz="4" w:space="0" w:color="auto"/>
              <w:left w:val="single" w:sz="4" w:space="0" w:color="auto"/>
              <w:bottom w:val="single" w:sz="4" w:space="0" w:color="auto"/>
              <w:right w:val="single" w:sz="4" w:space="0" w:color="auto"/>
            </w:tcBorders>
          </w:tcPr>
          <w:p w14:paraId="2D3A2760" w14:textId="77777777" w:rsidR="00F17312" w:rsidRDefault="00F17312" w:rsidP="00F17312">
            <w:pPr>
              <w:keepLines/>
              <w:tabs>
                <w:tab w:val="decimal" w:pos="0"/>
              </w:tabs>
              <w:spacing w:after="0" w:line="0" w:lineRule="atLeast"/>
              <w:rPr>
                <w:szCs w:val="22"/>
              </w:rPr>
            </w:pPr>
            <w:r>
              <w:rPr>
                <w:szCs w:val="22"/>
              </w:rPr>
              <w:t xml:space="preserve">The Packet Error Rate of a 5QI expressed as </w:t>
            </w:r>
            <w:r>
              <w:rPr>
                <w:i/>
                <w:szCs w:val="22"/>
              </w:rPr>
              <w:t>Scalar</w:t>
            </w:r>
            <w:r>
              <w:rPr>
                <w:szCs w:val="22"/>
              </w:rPr>
              <w:t xml:space="preserve"> x 10-k where k is the </w:t>
            </w:r>
            <w:r>
              <w:rPr>
                <w:i/>
                <w:szCs w:val="22"/>
              </w:rPr>
              <w:t>Exponent</w:t>
            </w:r>
            <w:r>
              <w:rPr>
                <w:szCs w:val="22"/>
              </w:rPr>
              <w:t>.</w:t>
            </w:r>
          </w:p>
          <w:p w14:paraId="2B055908" w14:textId="77777777" w:rsidR="00F17312" w:rsidRDefault="00F17312" w:rsidP="00F17312">
            <w:pPr>
              <w:keepLines/>
              <w:tabs>
                <w:tab w:val="decimal" w:pos="0"/>
              </w:tabs>
              <w:spacing w:after="0" w:line="0" w:lineRule="atLeast"/>
              <w:rPr>
                <w:szCs w:val="22"/>
              </w:rPr>
            </w:pPr>
            <w:r>
              <w:rPr>
                <w:szCs w:val="22"/>
              </w:rPr>
              <w:t xml:space="preserve">This attriutes indicates the </w:t>
            </w:r>
            <w:r>
              <w:rPr>
                <w:i/>
                <w:szCs w:val="22"/>
              </w:rPr>
              <w:t>Exponent</w:t>
            </w:r>
            <w:r>
              <w:rPr>
                <w:szCs w:val="22"/>
              </w:rPr>
              <w:t xml:space="preserve"> of this expression.</w:t>
            </w:r>
          </w:p>
          <w:p w14:paraId="07354281" w14:textId="77777777" w:rsidR="00F17312" w:rsidRDefault="00F17312" w:rsidP="00F17312">
            <w:pPr>
              <w:keepLines/>
              <w:tabs>
                <w:tab w:val="decimal" w:pos="0"/>
              </w:tabs>
              <w:spacing w:after="0" w:line="0" w:lineRule="atLeast"/>
              <w:rPr>
                <w:rFonts w:cs="Arial"/>
                <w:sz w:val="18"/>
                <w:szCs w:val="18"/>
              </w:rPr>
            </w:pPr>
          </w:p>
          <w:p w14:paraId="5F99F0A2" w14:textId="214503FD" w:rsidR="00F17312" w:rsidRDefault="00F17312" w:rsidP="00F17312">
            <w:pPr>
              <w:keepLines/>
              <w:tabs>
                <w:tab w:val="decimal" w:pos="0"/>
              </w:tabs>
              <w:spacing w:after="0" w:line="0" w:lineRule="atLeast"/>
              <w:rPr>
                <w:szCs w:val="22"/>
              </w:rPr>
            </w:pPr>
            <w:r>
              <w:rPr>
                <w:rFonts w:ascii="Arial" w:hAnsi="Arial" w:cs="Arial"/>
                <w:sz w:val="18"/>
                <w:szCs w:val="18"/>
                <w:lang w:eastAsia="zh-CN"/>
              </w:rPr>
              <w:t>allowedValues: 0 - 9</w:t>
            </w:r>
          </w:p>
        </w:tc>
        <w:tc>
          <w:tcPr>
            <w:tcW w:w="1897" w:type="dxa"/>
            <w:tcBorders>
              <w:top w:val="single" w:sz="4" w:space="0" w:color="auto"/>
              <w:left w:val="single" w:sz="4" w:space="0" w:color="auto"/>
              <w:bottom w:val="single" w:sz="4" w:space="0" w:color="auto"/>
              <w:right w:val="single" w:sz="4" w:space="0" w:color="auto"/>
            </w:tcBorders>
          </w:tcPr>
          <w:p w14:paraId="6FB6D26E" w14:textId="77777777" w:rsidR="00F17312" w:rsidRDefault="00F17312" w:rsidP="00F17312">
            <w:pPr>
              <w:keepLines/>
              <w:spacing w:after="0"/>
              <w:rPr>
                <w:rFonts w:ascii="Arial" w:hAnsi="Arial" w:cs="Arial"/>
                <w:sz w:val="18"/>
                <w:szCs w:val="18"/>
              </w:rPr>
            </w:pPr>
            <w:r>
              <w:rPr>
                <w:rFonts w:ascii="Arial" w:hAnsi="Arial" w:cs="Arial"/>
                <w:sz w:val="18"/>
                <w:szCs w:val="18"/>
              </w:rPr>
              <w:t>type: Integer</w:t>
            </w:r>
          </w:p>
          <w:p w14:paraId="53B3B7C7" w14:textId="77777777" w:rsidR="00F17312" w:rsidRDefault="00F17312" w:rsidP="00F17312">
            <w:pPr>
              <w:keepLines/>
              <w:spacing w:after="0"/>
              <w:rPr>
                <w:rFonts w:ascii="Arial" w:hAnsi="Arial" w:cs="Arial"/>
                <w:sz w:val="18"/>
                <w:szCs w:val="18"/>
              </w:rPr>
            </w:pPr>
            <w:r>
              <w:rPr>
                <w:rFonts w:ascii="Arial" w:hAnsi="Arial" w:cs="Arial"/>
                <w:sz w:val="18"/>
                <w:szCs w:val="18"/>
              </w:rPr>
              <w:t>multiplicity: 1</w:t>
            </w:r>
          </w:p>
          <w:p w14:paraId="309E23D6" w14:textId="77777777" w:rsidR="00F17312" w:rsidRDefault="00F17312" w:rsidP="00F17312">
            <w:pPr>
              <w:keepLines/>
              <w:spacing w:after="0"/>
              <w:rPr>
                <w:rFonts w:ascii="Arial" w:hAnsi="Arial" w:cs="Arial"/>
                <w:sz w:val="18"/>
                <w:szCs w:val="18"/>
              </w:rPr>
            </w:pPr>
            <w:r>
              <w:rPr>
                <w:rFonts w:ascii="Arial" w:hAnsi="Arial" w:cs="Arial"/>
                <w:sz w:val="18"/>
                <w:szCs w:val="18"/>
              </w:rPr>
              <w:t>isOrdered: N/A</w:t>
            </w:r>
          </w:p>
          <w:p w14:paraId="3DD19AB7" w14:textId="08ECE974" w:rsidR="00F17312" w:rsidRDefault="00F17312" w:rsidP="00F17312">
            <w:pPr>
              <w:keepLines/>
              <w:spacing w:after="0"/>
              <w:rPr>
                <w:rFonts w:ascii="Arial" w:hAnsi="Arial" w:cs="Arial"/>
                <w:sz w:val="18"/>
                <w:szCs w:val="18"/>
              </w:rPr>
            </w:pPr>
            <w:r>
              <w:rPr>
                <w:rFonts w:ascii="Arial" w:hAnsi="Arial" w:cs="Arial"/>
                <w:sz w:val="18"/>
                <w:szCs w:val="18"/>
              </w:rPr>
              <w:t xml:space="preserve">isUnique: </w:t>
            </w:r>
            <w:r w:rsidR="0021260C" w:rsidRPr="0021260C">
              <w:rPr>
                <w:rFonts w:ascii="Arial" w:hAnsi="Arial" w:cs="Arial"/>
                <w:sz w:val="18"/>
                <w:szCs w:val="18"/>
              </w:rPr>
              <w:t>N/A</w:t>
            </w:r>
          </w:p>
          <w:p w14:paraId="2D292D62" w14:textId="77777777" w:rsidR="00F17312" w:rsidRDefault="00F17312" w:rsidP="00F17312">
            <w:pPr>
              <w:keepLines/>
              <w:spacing w:after="0"/>
              <w:rPr>
                <w:rFonts w:ascii="Arial" w:hAnsi="Arial" w:cs="Arial"/>
                <w:sz w:val="18"/>
                <w:szCs w:val="18"/>
              </w:rPr>
            </w:pPr>
            <w:r>
              <w:rPr>
                <w:rFonts w:ascii="Arial" w:hAnsi="Arial" w:cs="Arial"/>
                <w:sz w:val="18"/>
                <w:szCs w:val="18"/>
              </w:rPr>
              <w:t>defaultValue: None</w:t>
            </w:r>
          </w:p>
          <w:p w14:paraId="2FB15E7B" w14:textId="1FBEC658" w:rsidR="00F17312" w:rsidRDefault="00F17312" w:rsidP="00F17312">
            <w:pPr>
              <w:keepLines/>
              <w:spacing w:after="0"/>
              <w:rPr>
                <w:rFonts w:ascii="Arial" w:hAnsi="Arial" w:cs="Arial"/>
                <w:sz w:val="18"/>
                <w:szCs w:val="18"/>
              </w:rPr>
            </w:pPr>
            <w:r>
              <w:rPr>
                <w:rFonts w:ascii="Arial" w:hAnsi="Arial" w:cs="Arial"/>
                <w:sz w:val="18"/>
                <w:szCs w:val="18"/>
              </w:rPr>
              <w:t>isNullable: False</w:t>
            </w:r>
          </w:p>
        </w:tc>
      </w:tr>
      <w:tr w:rsidR="00F17312" w14:paraId="47450040"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4150E852" w14:textId="3D276D1E" w:rsidR="00F17312" w:rsidRDefault="00F17312" w:rsidP="00F17312">
            <w:pPr>
              <w:pStyle w:val="TAL"/>
              <w:keepNext w:val="0"/>
              <w:rPr>
                <w:rFonts w:ascii="Courier New" w:hAnsi="Courier New"/>
              </w:rPr>
            </w:pPr>
            <w:r>
              <w:rPr>
                <w:rFonts w:ascii="Courier New" w:hAnsi="Courier New" w:cs="Courier New"/>
                <w:lang w:eastAsia="zh-CN"/>
              </w:rPr>
              <w:lastRenderedPageBreak/>
              <w:t>gtpUPathQoSMonitoringState</w:t>
            </w:r>
          </w:p>
        </w:tc>
        <w:tc>
          <w:tcPr>
            <w:tcW w:w="4395" w:type="dxa"/>
            <w:tcBorders>
              <w:top w:val="single" w:sz="4" w:space="0" w:color="auto"/>
              <w:left w:val="single" w:sz="4" w:space="0" w:color="auto"/>
              <w:bottom w:val="single" w:sz="4" w:space="0" w:color="auto"/>
              <w:right w:val="single" w:sz="4" w:space="0" w:color="auto"/>
            </w:tcBorders>
          </w:tcPr>
          <w:p w14:paraId="2C91F7E2" w14:textId="77777777" w:rsidR="00F17312" w:rsidRDefault="00F17312" w:rsidP="00F17312">
            <w:pPr>
              <w:keepLines/>
              <w:rPr>
                <w:rFonts w:ascii="Arial" w:hAnsi="Arial" w:cs="Arial"/>
                <w:sz w:val="18"/>
                <w:szCs w:val="18"/>
                <w:lang w:eastAsia="zh-CN"/>
              </w:rPr>
            </w:pPr>
            <w:r>
              <w:rPr>
                <w:rFonts w:ascii="Arial" w:hAnsi="Arial" w:cs="Arial"/>
                <w:sz w:val="18"/>
                <w:szCs w:val="18"/>
                <w:lang w:eastAsia="zh-CN"/>
              </w:rPr>
              <w:t>It indicates the state of GTP-U path QoS monitoring for URLLC service.</w:t>
            </w:r>
          </w:p>
          <w:p w14:paraId="76DF66B9" w14:textId="77777777" w:rsidR="00F17312" w:rsidRDefault="00F17312" w:rsidP="00F17312">
            <w:pPr>
              <w:keepLines/>
              <w:rPr>
                <w:rFonts w:ascii="Arial" w:hAnsi="Arial" w:cs="Arial"/>
                <w:sz w:val="18"/>
                <w:szCs w:val="18"/>
                <w:lang w:eastAsia="zh-CN"/>
              </w:rPr>
            </w:pPr>
          </w:p>
          <w:p w14:paraId="57ED657C" w14:textId="7374CE4D" w:rsidR="00F17312" w:rsidRDefault="00F17312" w:rsidP="00F17312">
            <w:pPr>
              <w:keepLines/>
              <w:tabs>
                <w:tab w:val="decimal" w:pos="0"/>
              </w:tabs>
              <w:spacing w:after="0" w:line="0" w:lineRule="atLeast"/>
              <w:rPr>
                <w:szCs w:val="22"/>
              </w:rPr>
            </w:pPr>
            <w:r>
              <w:rPr>
                <w:rFonts w:ascii="Arial" w:hAnsi="Arial" w:cs="Arial"/>
                <w:sz w:val="18"/>
                <w:szCs w:val="18"/>
                <w:lang w:eastAsia="zh-CN"/>
              </w:rPr>
              <w:t>allowedValues: "Enabled", "Disabled".</w:t>
            </w:r>
          </w:p>
        </w:tc>
        <w:tc>
          <w:tcPr>
            <w:tcW w:w="1897" w:type="dxa"/>
            <w:tcBorders>
              <w:top w:val="single" w:sz="4" w:space="0" w:color="auto"/>
              <w:left w:val="single" w:sz="4" w:space="0" w:color="auto"/>
              <w:bottom w:val="single" w:sz="4" w:space="0" w:color="auto"/>
              <w:right w:val="single" w:sz="4" w:space="0" w:color="auto"/>
            </w:tcBorders>
          </w:tcPr>
          <w:p w14:paraId="631B4CFE" w14:textId="77777777" w:rsidR="00F17312" w:rsidRDefault="00F17312" w:rsidP="00F17312">
            <w:pPr>
              <w:keepLines/>
              <w:spacing w:after="0"/>
              <w:rPr>
                <w:rFonts w:ascii="Arial" w:hAnsi="Arial" w:cs="Arial"/>
                <w:sz w:val="18"/>
                <w:szCs w:val="18"/>
              </w:rPr>
            </w:pPr>
            <w:r>
              <w:rPr>
                <w:rFonts w:ascii="Arial" w:hAnsi="Arial" w:cs="Arial"/>
                <w:sz w:val="18"/>
                <w:szCs w:val="18"/>
              </w:rPr>
              <w:t>type: ENUM</w:t>
            </w:r>
          </w:p>
          <w:p w14:paraId="29659134" w14:textId="77777777" w:rsidR="00F17312" w:rsidRDefault="00F17312" w:rsidP="00F17312">
            <w:pPr>
              <w:keepLines/>
              <w:spacing w:after="0"/>
              <w:rPr>
                <w:rFonts w:ascii="Arial" w:hAnsi="Arial" w:cs="Arial"/>
                <w:sz w:val="18"/>
                <w:szCs w:val="18"/>
              </w:rPr>
            </w:pPr>
            <w:r>
              <w:rPr>
                <w:rFonts w:ascii="Arial" w:hAnsi="Arial" w:cs="Arial"/>
                <w:sz w:val="18"/>
                <w:szCs w:val="18"/>
              </w:rPr>
              <w:t>multiplicity: 1</w:t>
            </w:r>
          </w:p>
          <w:p w14:paraId="38804511" w14:textId="77777777" w:rsidR="00F17312" w:rsidRDefault="00F17312" w:rsidP="00F17312">
            <w:pPr>
              <w:keepLines/>
              <w:spacing w:after="0"/>
              <w:rPr>
                <w:rFonts w:ascii="Arial" w:hAnsi="Arial" w:cs="Arial"/>
                <w:sz w:val="18"/>
                <w:szCs w:val="18"/>
              </w:rPr>
            </w:pPr>
            <w:r>
              <w:rPr>
                <w:rFonts w:ascii="Arial" w:hAnsi="Arial" w:cs="Arial"/>
                <w:sz w:val="18"/>
                <w:szCs w:val="18"/>
              </w:rPr>
              <w:t>isOrdered: N/A</w:t>
            </w:r>
          </w:p>
          <w:p w14:paraId="2BE67A77" w14:textId="77777777" w:rsidR="00F17312" w:rsidRDefault="00F17312" w:rsidP="00F17312">
            <w:pPr>
              <w:keepLines/>
              <w:spacing w:after="0"/>
              <w:rPr>
                <w:rFonts w:ascii="Arial" w:hAnsi="Arial" w:cs="Arial"/>
                <w:sz w:val="18"/>
                <w:szCs w:val="18"/>
              </w:rPr>
            </w:pPr>
            <w:r>
              <w:rPr>
                <w:rFonts w:ascii="Arial" w:hAnsi="Arial" w:cs="Arial"/>
                <w:sz w:val="18"/>
                <w:szCs w:val="18"/>
              </w:rPr>
              <w:t>isUnique: N/A</w:t>
            </w:r>
          </w:p>
          <w:p w14:paraId="43F4E02D" w14:textId="77777777" w:rsidR="00F17312" w:rsidRDefault="00F17312" w:rsidP="00F17312">
            <w:pPr>
              <w:keepLines/>
              <w:spacing w:after="0"/>
              <w:rPr>
                <w:rFonts w:ascii="Arial" w:hAnsi="Arial" w:cs="Arial"/>
                <w:sz w:val="18"/>
                <w:szCs w:val="18"/>
              </w:rPr>
            </w:pPr>
            <w:r>
              <w:rPr>
                <w:rFonts w:ascii="Arial" w:hAnsi="Arial" w:cs="Arial"/>
                <w:sz w:val="18"/>
                <w:szCs w:val="18"/>
              </w:rPr>
              <w:t>defaultValue: Enabled</w:t>
            </w:r>
          </w:p>
          <w:p w14:paraId="495B1BC4" w14:textId="2448F9FD" w:rsidR="00F17312" w:rsidRDefault="00F17312" w:rsidP="00F17312">
            <w:pPr>
              <w:keepLines/>
              <w:spacing w:after="0"/>
              <w:rPr>
                <w:rFonts w:ascii="Arial" w:hAnsi="Arial" w:cs="Arial"/>
                <w:sz w:val="18"/>
                <w:szCs w:val="18"/>
              </w:rPr>
            </w:pPr>
            <w:r>
              <w:rPr>
                <w:rFonts w:ascii="Arial" w:hAnsi="Arial" w:cs="Arial"/>
                <w:sz w:val="18"/>
                <w:szCs w:val="18"/>
              </w:rPr>
              <w:t>isNullable: False</w:t>
            </w:r>
          </w:p>
        </w:tc>
      </w:tr>
      <w:tr w:rsidR="00F17312" w14:paraId="29FB8F80"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58D66EBD" w14:textId="32BCE5C3" w:rsidR="00F17312" w:rsidRDefault="00F17312" w:rsidP="00F17312">
            <w:pPr>
              <w:pStyle w:val="TAL"/>
              <w:keepNext w:val="0"/>
              <w:rPr>
                <w:rFonts w:ascii="Courier New" w:hAnsi="Courier New" w:cs="Courier New"/>
                <w:lang w:eastAsia="zh-CN"/>
              </w:rPr>
            </w:pPr>
            <w:r>
              <w:rPr>
                <w:rFonts w:ascii="Courier New" w:hAnsi="Courier New" w:cs="Courier New"/>
                <w:lang w:eastAsia="zh-CN"/>
              </w:rPr>
              <w:t>gtpUPathMonitoredSNSSAIs</w:t>
            </w:r>
          </w:p>
        </w:tc>
        <w:tc>
          <w:tcPr>
            <w:tcW w:w="4395" w:type="dxa"/>
            <w:tcBorders>
              <w:top w:val="single" w:sz="4" w:space="0" w:color="auto"/>
              <w:left w:val="single" w:sz="4" w:space="0" w:color="auto"/>
              <w:bottom w:val="single" w:sz="4" w:space="0" w:color="auto"/>
              <w:right w:val="single" w:sz="4" w:space="0" w:color="auto"/>
            </w:tcBorders>
          </w:tcPr>
          <w:p w14:paraId="13C72F87" w14:textId="77777777" w:rsidR="00F17312" w:rsidRDefault="00F17312" w:rsidP="00F17312">
            <w:pPr>
              <w:keepLines/>
              <w:rPr>
                <w:rFonts w:ascii="Arial" w:hAnsi="Arial" w:cs="Arial"/>
                <w:sz w:val="18"/>
                <w:szCs w:val="18"/>
                <w:lang w:eastAsia="zh-CN"/>
              </w:rPr>
            </w:pPr>
            <w:r>
              <w:rPr>
                <w:rFonts w:ascii="Arial" w:hAnsi="Arial" w:cs="Arial"/>
                <w:sz w:val="18"/>
                <w:szCs w:val="18"/>
                <w:lang w:eastAsia="zh-CN"/>
              </w:rPr>
              <w:t xml:space="preserve">It specifies the S-NSSAIs for which the GTP-U path QoS monitoring is to be performed. </w:t>
            </w:r>
          </w:p>
          <w:p w14:paraId="5B76FEAC" w14:textId="77777777" w:rsidR="00F17312" w:rsidRDefault="00F17312" w:rsidP="00F17312">
            <w:pPr>
              <w:keepLines/>
              <w:rPr>
                <w:rFonts w:ascii="Arial" w:hAnsi="Arial" w:cs="Arial"/>
                <w:sz w:val="18"/>
                <w:szCs w:val="18"/>
                <w:lang w:eastAsia="zh-CN"/>
              </w:rPr>
            </w:pPr>
          </w:p>
          <w:p w14:paraId="35633F33" w14:textId="7F14E1E6" w:rsidR="00F17312" w:rsidRDefault="00F17312" w:rsidP="00F17312">
            <w:pPr>
              <w:keepLines/>
              <w:rPr>
                <w:rFonts w:ascii="Arial" w:hAnsi="Arial" w:cs="Arial"/>
                <w:sz w:val="18"/>
                <w:szCs w:val="18"/>
                <w:lang w:eastAsia="zh-CN"/>
              </w:rPr>
            </w:pPr>
            <w:r>
              <w:rPr>
                <w:rFonts w:ascii="Arial" w:hAnsi="Arial" w:cs="Arial"/>
                <w:sz w:val="18"/>
                <w:szCs w:val="18"/>
                <w:lang w:eastAsia="zh-CN"/>
              </w:rPr>
              <w:t>allowedValues: See 3GPP TS 23.003 [13]</w:t>
            </w:r>
          </w:p>
        </w:tc>
        <w:tc>
          <w:tcPr>
            <w:tcW w:w="1897" w:type="dxa"/>
            <w:tcBorders>
              <w:top w:val="single" w:sz="4" w:space="0" w:color="auto"/>
              <w:left w:val="single" w:sz="4" w:space="0" w:color="auto"/>
              <w:bottom w:val="single" w:sz="4" w:space="0" w:color="auto"/>
              <w:right w:val="single" w:sz="4" w:space="0" w:color="auto"/>
            </w:tcBorders>
          </w:tcPr>
          <w:p w14:paraId="5F2B3774" w14:textId="77777777" w:rsidR="00F17312" w:rsidRDefault="00F17312" w:rsidP="00F17312">
            <w:pPr>
              <w:keepLines/>
              <w:spacing w:after="0"/>
              <w:rPr>
                <w:rFonts w:ascii="Arial" w:hAnsi="Arial" w:cs="Arial"/>
                <w:sz w:val="18"/>
                <w:szCs w:val="18"/>
              </w:rPr>
            </w:pPr>
            <w:r>
              <w:rPr>
                <w:rFonts w:ascii="Arial" w:hAnsi="Arial" w:cs="Arial"/>
                <w:sz w:val="18"/>
                <w:szCs w:val="18"/>
              </w:rPr>
              <w:t>type: S-NSSAI</w:t>
            </w:r>
          </w:p>
          <w:p w14:paraId="17FB4392" w14:textId="77777777" w:rsidR="00F17312" w:rsidRDefault="00F17312" w:rsidP="00F17312">
            <w:pPr>
              <w:keepLines/>
              <w:spacing w:after="0"/>
              <w:rPr>
                <w:rFonts w:ascii="Arial" w:hAnsi="Arial" w:cs="Arial"/>
                <w:sz w:val="18"/>
                <w:szCs w:val="18"/>
              </w:rPr>
            </w:pPr>
            <w:r>
              <w:rPr>
                <w:rFonts w:ascii="Arial" w:hAnsi="Arial" w:cs="Arial"/>
                <w:sz w:val="18"/>
                <w:szCs w:val="18"/>
              </w:rPr>
              <w:t>multiplicity: *</w:t>
            </w:r>
          </w:p>
          <w:p w14:paraId="1D5BF722" w14:textId="78015617" w:rsidR="00F17312" w:rsidRDefault="00F17312" w:rsidP="00F17312">
            <w:pPr>
              <w:keepLines/>
              <w:spacing w:after="0"/>
              <w:rPr>
                <w:rFonts w:ascii="Arial" w:hAnsi="Arial" w:cs="Arial"/>
                <w:sz w:val="18"/>
                <w:szCs w:val="18"/>
              </w:rPr>
            </w:pPr>
            <w:r>
              <w:rPr>
                <w:rFonts w:ascii="Arial" w:hAnsi="Arial" w:cs="Arial"/>
                <w:sz w:val="18"/>
                <w:szCs w:val="18"/>
              </w:rPr>
              <w:t xml:space="preserve">isOrdered: </w:t>
            </w:r>
            <w:r w:rsidR="00511852" w:rsidRPr="00511852">
              <w:rPr>
                <w:rFonts w:ascii="Arial" w:hAnsi="Arial" w:cs="Arial"/>
                <w:sz w:val="18"/>
                <w:szCs w:val="18"/>
              </w:rPr>
              <w:t>False</w:t>
            </w:r>
          </w:p>
          <w:p w14:paraId="6C248494" w14:textId="6650A744" w:rsidR="00F17312" w:rsidRDefault="00F17312" w:rsidP="00F17312">
            <w:pPr>
              <w:keepLines/>
              <w:spacing w:after="0"/>
              <w:rPr>
                <w:rFonts w:ascii="Arial" w:hAnsi="Arial" w:cs="Arial"/>
                <w:sz w:val="18"/>
                <w:szCs w:val="18"/>
              </w:rPr>
            </w:pPr>
            <w:r>
              <w:rPr>
                <w:rFonts w:ascii="Arial" w:hAnsi="Arial" w:cs="Arial"/>
                <w:sz w:val="18"/>
                <w:szCs w:val="18"/>
              </w:rPr>
              <w:t xml:space="preserve">isUnique: </w:t>
            </w:r>
            <w:r w:rsidR="00511852" w:rsidRPr="00511852">
              <w:rPr>
                <w:rFonts w:ascii="Arial" w:hAnsi="Arial" w:cs="Arial"/>
                <w:sz w:val="18"/>
                <w:szCs w:val="18"/>
              </w:rPr>
              <w:t>True</w:t>
            </w:r>
          </w:p>
          <w:p w14:paraId="4FFF0891" w14:textId="77777777" w:rsidR="00F17312" w:rsidRDefault="00F17312" w:rsidP="00F17312">
            <w:pPr>
              <w:keepLines/>
              <w:spacing w:after="0"/>
              <w:rPr>
                <w:rFonts w:ascii="Arial" w:hAnsi="Arial" w:cs="Arial"/>
                <w:sz w:val="18"/>
                <w:szCs w:val="18"/>
              </w:rPr>
            </w:pPr>
            <w:r>
              <w:rPr>
                <w:rFonts w:ascii="Arial" w:hAnsi="Arial" w:cs="Arial"/>
                <w:sz w:val="18"/>
                <w:szCs w:val="18"/>
              </w:rPr>
              <w:t>defaultValue: None</w:t>
            </w:r>
          </w:p>
          <w:p w14:paraId="3B7C48A4" w14:textId="05F8849C" w:rsidR="00F17312" w:rsidRDefault="00F17312" w:rsidP="00F17312">
            <w:pPr>
              <w:keepLines/>
              <w:spacing w:after="0"/>
              <w:rPr>
                <w:rFonts w:ascii="Arial" w:hAnsi="Arial" w:cs="Arial"/>
                <w:sz w:val="18"/>
                <w:szCs w:val="18"/>
              </w:rPr>
            </w:pPr>
            <w:r>
              <w:rPr>
                <w:rFonts w:ascii="Arial" w:hAnsi="Arial" w:cs="Arial"/>
                <w:sz w:val="18"/>
                <w:szCs w:val="18"/>
              </w:rPr>
              <w:t>isNullable: False</w:t>
            </w:r>
          </w:p>
        </w:tc>
      </w:tr>
      <w:tr w:rsidR="00F17312" w14:paraId="1661D3AC"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78A5EE50" w14:textId="42023989" w:rsidR="00F17312" w:rsidRDefault="00F17312" w:rsidP="00F17312">
            <w:pPr>
              <w:pStyle w:val="TAL"/>
              <w:keepNext w:val="0"/>
              <w:rPr>
                <w:rFonts w:ascii="Courier New" w:hAnsi="Courier New" w:cs="Courier New"/>
                <w:lang w:eastAsia="zh-CN"/>
              </w:rPr>
            </w:pPr>
            <w:r>
              <w:rPr>
                <w:rFonts w:ascii="Courier New" w:hAnsi="Courier New" w:cs="Courier New"/>
                <w:lang w:eastAsia="zh-CN"/>
              </w:rPr>
              <w:t>monitoredDSCPs</w:t>
            </w:r>
          </w:p>
        </w:tc>
        <w:tc>
          <w:tcPr>
            <w:tcW w:w="4395" w:type="dxa"/>
            <w:tcBorders>
              <w:top w:val="single" w:sz="4" w:space="0" w:color="auto"/>
              <w:left w:val="single" w:sz="4" w:space="0" w:color="auto"/>
              <w:bottom w:val="single" w:sz="4" w:space="0" w:color="auto"/>
              <w:right w:val="single" w:sz="4" w:space="0" w:color="auto"/>
            </w:tcBorders>
          </w:tcPr>
          <w:p w14:paraId="6A66249E" w14:textId="77777777" w:rsidR="00F17312" w:rsidRDefault="00F17312" w:rsidP="00F17312">
            <w:pPr>
              <w:keepLines/>
              <w:rPr>
                <w:rFonts w:ascii="Arial" w:hAnsi="Arial" w:cs="Arial"/>
                <w:sz w:val="18"/>
                <w:szCs w:val="18"/>
                <w:lang w:eastAsia="zh-CN"/>
              </w:rPr>
            </w:pPr>
            <w:r>
              <w:rPr>
                <w:rFonts w:ascii="Arial" w:hAnsi="Arial" w:cs="Arial"/>
                <w:sz w:val="18"/>
                <w:szCs w:val="18"/>
                <w:lang w:eastAsia="zh-CN"/>
              </w:rPr>
              <w:t xml:space="preserve">It specifies the DSCPs for which the GTP-U path QoS monitoring is to be performed. </w:t>
            </w:r>
          </w:p>
          <w:p w14:paraId="6B97B828" w14:textId="77777777" w:rsidR="00F17312" w:rsidRDefault="00F17312" w:rsidP="00F17312">
            <w:pPr>
              <w:keepLines/>
              <w:rPr>
                <w:rFonts w:ascii="Arial" w:hAnsi="Arial" w:cs="Arial"/>
                <w:sz w:val="18"/>
                <w:szCs w:val="18"/>
                <w:lang w:eastAsia="zh-CN"/>
              </w:rPr>
            </w:pPr>
          </w:p>
          <w:p w14:paraId="10B4651B" w14:textId="3680D2EA" w:rsidR="00F17312" w:rsidRDefault="00F17312" w:rsidP="00F17312">
            <w:pPr>
              <w:keepLines/>
              <w:rPr>
                <w:rFonts w:ascii="Arial" w:hAnsi="Arial" w:cs="Arial"/>
                <w:sz w:val="18"/>
                <w:szCs w:val="18"/>
                <w:lang w:eastAsia="zh-CN"/>
              </w:rPr>
            </w:pPr>
            <w:r>
              <w:rPr>
                <w:rFonts w:ascii="Arial" w:hAnsi="Arial" w:cs="Arial"/>
                <w:sz w:val="18"/>
                <w:szCs w:val="18"/>
                <w:lang w:eastAsia="zh-CN"/>
              </w:rPr>
              <w:t>allowedValues: See 3GPP TS 29.244 [56]</w:t>
            </w:r>
          </w:p>
        </w:tc>
        <w:tc>
          <w:tcPr>
            <w:tcW w:w="1897" w:type="dxa"/>
            <w:tcBorders>
              <w:top w:val="single" w:sz="4" w:space="0" w:color="auto"/>
              <w:left w:val="single" w:sz="4" w:space="0" w:color="auto"/>
              <w:bottom w:val="single" w:sz="4" w:space="0" w:color="auto"/>
              <w:right w:val="single" w:sz="4" w:space="0" w:color="auto"/>
            </w:tcBorders>
          </w:tcPr>
          <w:p w14:paraId="07282291" w14:textId="77777777" w:rsidR="00F17312" w:rsidRDefault="00F17312" w:rsidP="00F17312">
            <w:pPr>
              <w:keepLines/>
              <w:spacing w:after="0"/>
              <w:rPr>
                <w:rFonts w:ascii="Arial" w:hAnsi="Arial" w:cs="Arial"/>
                <w:sz w:val="18"/>
                <w:szCs w:val="18"/>
              </w:rPr>
            </w:pPr>
            <w:r>
              <w:rPr>
                <w:rFonts w:ascii="Arial" w:hAnsi="Arial" w:cs="Arial"/>
                <w:sz w:val="18"/>
                <w:szCs w:val="18"/>
              </w:rPr>
              <w:t>type: Integer</w:t>
            </w:r>
          </w:p>
          <w:p w14:paraId="29C2DA10" w14:textId="77777777" w:rsidR="00F17312" w:rsidRDefault="00F17312" w:rsidP="00F17312">
            <w:pPr>
              <w:keepLines/>
              <w:spacing w:after="0"/>
              <w:rPr>
                <w:rFonts w:ascii="Arial" w:hAnsi="Arial" w:cs="Arial"/>
                <w:sz w:val="18"/>
                <w:szCs w:val="18"/>
              </w:rPr>
            </w:pPr>
            <w:r>
              <w:rPr>
                <w:rFonts w:ascii="Arial" w:hAnsi="Arial" w:cs="Arial"/>
                <w:sz w:val="18"/>
                <w:szCs w:val="18"/>
              </w:rPr>
              <w:t>multiplicity: *</w:t>
            </w:r>
          </w:p>
          <w:p w14:paraId="333452EF" w14:textId="3F2DBFBC" w:rsidR="00F17312" w:rsidRDefault="00F17312" w:rsidP="00F17312">
            <w:pPr>
              <w:keepLines/>
              <w:spacing w:after="0"/>
              <w:rPr>
                <w:rFonts w:ascii="Arial" w:hAnsi="Arial" w:cs="Arial"/>
                <w:sz w:val="18"/>
                <w:szCs w:val="18"/>
              </w:rPr>
            </w:pPr>
            <w:r>
              <w:rPr>
                <w:rFonts w:ascii="Arial" w:hAnsi="Arial" w:cs="Arial"/>
                <w:sz w:val="18"/>
                <w:szCs w:val="18"/>
              </w:rPr>
              <w:t xml:space="preserve">isOrdered: </w:t>
            </w:r>
            <w:r w:rsidR="00511852" w:rsidRPr="00511852">
              <w:rPr>
                <w:rFonts w:ascii="Arial" w:hAnsi="Arial" w:cs="Arial"/>
                <w:sz w:val="18"/>
                <w:szCs w:val="18"/>
              </w:rPr>
              <w:t>False</w:t>
            </w:r>
          </w:p>
          <w:p w14:paraId="795E5A5C" w14:textId="59215594" w:rsidR="00F17312" w:rsidRDefault="00F17312" w:rsidP="00F17312">
            <w:pPr>
              <w:keepLines/>
              <w:spacing w:after="0"/>
              <w:rPr>
                <w:rFonts w:ascii="Arial" w:hAnsi="Arial" w:cs="Arial"/>
                <w:sz w:val="18"/>
                <w:szCs w:val="18"/>
              </w:rPr>
            </w:pPr>
            <w:r>
              <w:rPr>
                <w:rFonts w:ascii="Arial" w:hAnsi="Arial" w:cs="Arial"/>
                <w:sz w:val="18"/>
                <w:szCs w:val="18"/>
              </w:rPr>
              <w:t xml:space="preserve">isUnique: </w:t>
            </w:r>
            <w:r w:rsidR="00511852" w:rsidRPr="00511852">
              <w:rPr>
                <w:rFonts w:ascii="Arial" w:hAnsi="Arial" w:cs="Arial"/>
                <w:sz w:val="18"/>
                <w:szCs w:val="18"/>
              </w:rPr>
              <w:t>True</w:t>
            </w:r>
          </w:p>
          <w:p w14:paraId="33BD7CD3" w14:textId="77777777" w:rsidR="00F17312" w:rsidRDefault="00F17312" w:rsidP="00F17312">
            <w:pPr>
              <w:keepLines/>
              <w:spacing w:after="0"/>
              <w:rPr>
                <w:rFonts w:ascii="Arial" w:hAnsi="Arial" w:cs="Arial"/>
                <w:sz w:val="18"/>
                <w:szCs w:val="18"/>
              </w:rPr>
            </w:pPr>
            <w:r>
              <w:rPr>
                <w:rFonts w:ascii="Arial" w:hAnsi="Arial" w:cs="Arial"/>
                <w:sz w:val="18"/>
                <w:szCs w:val="18"/>
              </w:rPr>
              <w:t>defaultValue: None</w:t>
            </w:r>
          </w:p>
          <w:p w14:paraId="739781F7" w14:textId="076A78CE" w:rsidR="00F17312" w:rsidRDefault="00F17312" w:rsidP="00F17312">
            <w:pPr>
              <w:keepLines/>
              <w:spacing w:after="0"/>
              <w:rPr>
                <w:rFonts w:ascii="Arial" w:hAnsi="Arial" w:cs="Arial"/>
                <w:sz w:val="18"/>
                <w:szCs w:val="18"/>
              </w:rPr>
            </w:pPr>
            <w:r>
              <w:rPr>
                <w:rFonts w:ascii="Arial" w:hAnsi="Arial" w:cs="Arial"/>
                <w:sz w:val="18"/>
                <w:szCs w:val="18"/>
              </w:rPr>
              <w:t>isNullable: False</w:t>
            </w:r>
          </w:p>
        </w:tc>
      </w:tr>
      <w:tr w:rsidR="00F17312" w14:paraId="04028DBE"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1E55EE01" w14:textId="71045F34" w:rsidR="00F17312" w:rsidRDefault="00F17312" w:rsidP="00F17312">
            <w:pPr>
              <w:pStyle w:val="TAL"/>
              <w:keepNext w:val="0"/>
              <w:rPr>
                <w:rFonts w:ascii="Courier New" w:hAnsi="Courier New" w:cs="Courier New"/>
                <w:lang w:eastAsia="zh-CN"/>
              </w:rPr>
            </w:pPr>
            <w:r>
              <w:rPr>
                <w:rFonts w:ascii="Courier New" w:hAnsi="Courier New" w:cs="Courier New"/>
                <w:lang w:eastAsia="zh-CN"/>
              </w:rPr>
              <w:t>isEventTriggeredGtpUPathMonitoringSupported</w:t>
            </w:r>
          </w:p>
        </w:tc>
        <w:tc>
          <w:tcPr>
            <w:tcW w:w="4395" w:type="dxa"/>
            <w:tcBorders>
              <w:top w:val="single" w:sz="4" w:space="0" w:color="auto"/>
              <w:left w:val="single" w:sz="4" w:space="0" w:color="auto"/>
              <w:bottom w:val="single" w:sz="4" w:space="0" w:color="auto"/>
              <w:right w:val="single" w:sz="4" w:space="0" w:color="auto"/>
            </w:tcBorders>
          </w:tcPr>
          <w:p w14:paraId="4FC53C09" w14:textId="77777777" w:rsidR="00F17312" w:rsidRDefault="00F17312" w:rsidP="00F17312">
            <w:pPr>
              <w:keepLines/>
              <w:rPr>
                <w:rFonts w:ascii="Arial" w:hAnsi="Arial" w:cs="Arial"/>
                <w:sz w:val="18"/>
                <w:szCs w:val="18"/>
                <w:lang w:eastAsia="zh-CN"/>
              </w:rPr>
            </w:pPr>
            <w:r>
              <w:rPr>
                <w:rFonts w:ascii="Arial" w:hAnsi="Arial" w:cs="Arial"/>
                <w:sz w:val="18"/>
                <w:szCs w:val="18"/>
                <w:lang w:eastAsia="zh-CN"/>
              </w:rPr>
              <w:t>It indicates whether the event triggered GTP-U path QoS monitoring reporting based on thresholds is supported, see 3GPP TS 29.244 [56].</w:t>
            </w:r>
          </w:p>
          <w:p w14:paraId="5C9CFFB5" w14:textId="77777777" w:rsidR="00F17312" w:rsidRDefault="00F17312" w:rsidP="00F17312">
            <w:pPr>
              <w:keepLines/>
              <w:rPr>
                <w:rFonts w:ascii="Arial" w:hAnsi="Arial" w:cs="Arial"/>
                <w:sz w:val="18"/>
                <w:szCs w:val="18"/>
                <w:lang w:eastAsia="zh-CN"/>
              </w:rPr>
            </w:pPr>
          </w:p>
          <w:p w14:paraId="6198603F" w14:textId="0E0AA5D0" w:rsidR="00F17312" w:rsidRDefault="00F17312" w:rsidP="00F17312">
            <w:pPr>
              <w:keepLines/>
              <w:rPr>
                <w:rFonts w:ascii="Arial" w:hAnsi="Arial" w:cs="Arial"/>
                <w:sz w:val="18"/>
                <w:szCs w:val="18"/>
                <w:lang w:eastAsia="zh-CN"/>
              </w:rPr>
            </w:pPr>
            <w:r>
              <w:rPr>
                <w:rFonts w:ascii="Arial" w:hAnsi="Arial" w:cs="Arial"/>
                <w:sz w:val="18"/>
                <w:szCs w:val="18"/>
                <w:lang w:eastAsia="zh-CN"/>
              </w:rPr>
              <w:t>allowedValues: “Yes”, “No”.</w:t>
            </w:r>
          </w:p>
        </w:tc>
        <w:tc>
          <w:tcPr>
            <w:tcW w:w="1897" w:type="dxa"/>
            <w:tcBorders>
              <w:top w:val="single" w:sz="4" w:space="0" w:color="auto"/>
              <w:left w:val="single" w:sz="4" w:space="0" w:color="auto"/>
              <w:bottom w:val="single" w:sz="4" w:space="0" w:color="auto"/>
              <w:right w:val="single" w:sz="4" w:space="0" w:color="auto"/>
            </w:tcBorders>
          </w:tcPr>
          <w:p w14:paraId="4987D4FC" w14:textId="77777777" w:rsidR="00F17312" w:rsidRDefault="00F17312" w:rsidP="00F17312">
            <w:pPr>
              <w:keepLines/>
              <w:spacing w:after="0"/>
              <w:rPr>
                <w:rFonts w:ascii="Arial" w:hAnsi="Arial" w:cs="Arial"/>
                <w:sz w:val="18"/>
                <w:szCs w:val="18"/>
              </w:rPr>
            </w:pPr>
            <w:r>
              <w:rPr>
                <w:rFonts w:ascii="Arial" w:hAnsi="Arial" w:cs="Arial"/>
                <w:sz w:val="18"/>
                <w:szCs w:val="18"/>
              </w:rPr>
              <w:t>type: Boolean</w:t>
            </w:r>
          </w:p>
          <w:p w14:paraId="7B0298C4" w14:textId="77777777" w:rsidR="00F17312" w:rsidRDefault="00F17312" w:rsidP="00F17312">
            <w:pPr>
              <w:keepLines/>
              <w:spacing w:after="0"/>
              <w:rPr>
                <w:rFonts w:ascii="Arial" w:hAnsi="Arial" w:cs="Arial"/>
                <w:sz w:val="18"/>
                <w:szCs w:val="18"/>
              </w:rPr>
            </w:pPr>
            <w:r>
              <w:rPr>
                <w:rFonts w:ascii="Arial" w:hAnsi="Arial" w:cs="Arial"/>
                <w:sz w:val="18"/>
                <w:szCs w:val="18"/>
              </w:rPr>
              <w:t>multiplicity: 1</w:t>
            </w:r>
          </w:p>
          <w:p w14:paraId="2DAB9383" w14:textId="77777777" w:rsidR="00F17312" w:rsidRDefault="00F17312" w:rsidP="00F17312">
            <w:pPr>
              <w:keepLines/>
              <w:spacing w:after="0"/>
              <w:rPr>
                <w:rFonts w:ascii="Arial" w:hAnsi="Arial" w:cs="Arial"/>
                <w:sz w:val="18"/>
                <w:szCs w:val="18"/>
              </w:rPr>
            </w:pPr>
            <w:r>
              <w:rPr>
                <w:rFonts w:ascii="Arial" w:hAnsi="Arial" w:cs="Arial"/>
                <w:sz w:val="18"/>
                <w:szCs w:val="18"/>
              </w:rPr>
              <w:t>isOrdered: N/A</w:t>
            </w:r>
          </w:p>
          <w:p w14:paraId="2A46C941" w14:textId="77777777" w:rsidR="00F17312" w:rsidRDefault="00F17312" w:rsidP="00F17312">
            <w:pPr>
              <w:keepLines/>
              <w:spacing w:after="0"/>
              <w:rPr>
                <w:rFonts w:ascii="Arial" w:hAnsi="Arial" w:cs="Arial"/>
                <w:sz w:val="18"/>
                <w:szCs w:val="18"/>
              </w:rPr>
            </w:pPr>
            <w:r>
              <w:rPr>
                <w:rFonts w:ascii="Arial" w:hAnsi="Arial" w:cs="Arial"/>
                <w:sz w:val="18"/>
                <w:szCs w:val="18"/>
              </w:rPr>
              <w:t>isUnique: N/A</w:t>
            </w:r>
          </w:p>
          <w:p w14:paraId="78A39315" w14:textId="77777777" w:rsidR="00F17312" w:rsidRDefault="00F17312" w:rsidP="00F17312">
            <w:pPr>
              <w:keepLines/>
              <w:spacing w:after="0"/>
              <w:rPr>
                <w:rFonts w:ascii="Arial" w:hAnsi="Arial" w:cs="Arial"/>
                <w:sz w:val="18"/>
                <w:szCs w:val="18"/>
              </w:rPr>
            </w:pPr>
            <w:r>
              <w:rPr>
                <w:rFonts w:ascii="Arial" w:hAnsi="Arial" w:cs="Arial"/>
                <w:sz w:val="18"/>
                <w:szCs w:val="18"/>
              </w:rPr>
              <w:t>defaultValue: Yes</w:t>
            </w:r>
          </w:p>
          <w:p w14:paraId="2DB14075" w14:textId="364E8FFB" w:rsidR="00F17312" w:rsidRDefault="00F17312" w:rsidP="00F17312">
            <w:pPr>
              <w:keepLines/>
              <w:spacing w:after="0"/>
              <w:rPr>
                <w:rFonts w:ascii="Arial" w:hAnsi="Arial" w:cs="Arial"/>
                <w:sz w:val="18"/>
                <w:szCs w:val="18"/>
              </w:rPr>
            </w:pPr>
            <w:r>
              <w:rPr>
                <w:rFonts w:ascii="Arial" w:hAnsi="Arial" w:cs="Arial"/>
                <w:sz w:val="18"/>
                <w:szCs w:val="18"/>
              </w:rPr>
              <w:t>isNullable: False</w:t>
            </w:r>
          </w:p>
        </w:tc>
      </w:tr>
      <w:tr w:rsidR="00F17312" w14:paraId="5EFE94CD"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27EEA14B" w14:textId="679F6ED0" w:rsidR="00F17312" w:rsidRDefault="00F17312" w:rsidP="00F17312">
            <w:pPr>
              <w:pStyle w:val="TAL"/>
              <w:keepNext w:val="0"/>
              <w:rPr>
                <w:rFonts w:ascii="Courier New" w:hAnsi="Courier New" w:cs="Courier New"/>
                <w:lang w:eastAsia="zh-CN"/>
              </w:rPr>
            </w:pPr>
            <w:r>
              <w:rPr>
                <w:rFonts w:ascii="Courier New" w:hAnsi="Courier New" w:cs="Courier New"/>
                <w:lang w:eastAsia="zh-CN"/>
              </w:rPr>
              <w:t>isPeriodicGtpUMonitoringSupported</w:t>
            </w:r>
          </w:p>
        </w:tc>
        <w:tc>
          <w:tcPr>
            <w:tcW w:w="4395" w:type="dxa"/>
            <w:tcBorders>
              <w:top w:val="single" w:sz="4" w:space="0" w:color="auto"/>
              <w:left w:val="single" w:sz="4" w:space="0" w:color="auto"/>
              <w:bottom w:val="single" w:sz="4" w:space="0" w:color="auto"/>
              <w:right w:val="single" w:sz="4" w:space="0" w:color="auto"/>
            </w:tcBorders>
          </w:tcPr>
          <w:p w14:paraId="6A6B0271" w14:textId="77777777" w:rsidR="00F17312" w:rsidRDefault="00F17312" w:rsidP="00F17312">
            <w:pPr>
              <w:keepLines/>
              <w:rPr>
                <w:rFonts w:ascii="Arial" w:hAnsi="Arial" w:cs="Arial"/>
                <w:sz w:val="18"/>
                <w:szCs w:val="18"/>
                <w:lang w:eastAsia="zh-CN"/>
              </w:rPr>
            </w:pPr>
            <w:r>
              <w:rPr>
                <w:rFonts w:ascii="Arial" w:hAnsi="Arial" w:cs="Arial"/>
                <w:sz w:val="18"/>
                <w:szCs w:val="18"/>
                <w:lang w:eastAsia="zh-CN"/>
              </w:rPr>
              <w:t>It indicates whether the periodic GTP-U path QoS monitoring reporting is supported, see 3GPP TS 29.244 [56].</w:t>
            </w:r>
          </w:p>
          <w:p w14:paraId="2649A3EF" w14:textId="77777777" w:rsidR="00F17312" w:rsidRDefault="00F17312" w:rsidP="00F17312">
            <w:pPr>
              <w:keepLines/>
              <w:rPr>
                <w:rFonts w:ascii="Arial" w:hAnsi="Arial" w:cs="Arial"/>
                <w:sz w:val="18"/>
                <w:szCs w:val="18"/>
                <w:lang w:eastAsia="zh-CN"/>
              </w:rPr>
            </w:pPr>
          </w:p>
          <w:p w14:paraId="08AE93A4" w14:textId="7222DD77" w:rsidR="00F17312" w:rsidRDefault="00F17312" w:rsidP="00F17312">
            <w:pPr>
              <w:keepLines/>
              <w:rPr>
                <w:rFonts w:ascii="Arial" w:hAnsi="Arial" w:cs="Arial"/>
                <w:sz w:val="18"/>
                <w:szCs w:val="18"/>
                <w:lang w:eastAsia="zh-CN"/>
              </w:rPr>
            </w:pPr>
            <w:r>
              <w:rPr>
                <w:rFonts w:ascii="Arial" w:hAnsi="Arial" w:cs="Arial"/>
                <w:sz w:val="18"/>
                <w:szCs w:val="18"/>
                <w:lang w:eastAsia="zh-CN"/>
              </w:rPr>
              <w:t>allowedValues: “Yes”, “No”.</w:t>
            </w:r>
          </w:p>
        </w:tc>
        <w:tc>
          <w:tcPr>
            <w:tcW w:w="1897" w:type="dxa"/>
            <w:tcBorders>
              <w:top w:val="single" w:sz="4" w:space="0" w:color="auto"/>
              <w:left w:val="single" w:sz="4" w:space="0" w:color="auto"/>
              <w:bottom w:val="single" w:sz="4" w:space="0" w:color="auto"/>
              <w:right w:val="single" w:sz="4" w:space="0" w:color="auto"/>
            </w:tcBorders>
          </w:tcPr>
          <w:p w14:paraId="3E970FAC" w14:textId="77777777" w:rsidR="00F17312" w:rsidRDefault="00F17312" w:rsidP="00F17312">
            <w:pPr>
              <w:keepLines/>
              <w:spacing w:after="0"/>
              <w:rPr>
                <w:rFonts w:ascii="Arial" w:hAnsi="Arial" w:cs="Arial"/>
                <w:sz w:val="18"/>
                <w:szCs w:val="18"/>
              </w:rPr>
            </w:pPr>
            <w:r>
              <w:rPr>
                <w:rFonts w:ascii="Arial" w:hAnsi="Arial" w:cs="Arial"/>
                <w:sz w:val="18"/>
                <w:szCs w:val="18"/>
              </w:rPr>
              <w:t>type: Boolean</w:t>
            </w:r>
          </w:p>
          <w:p w14:paraId="444113A0" w14:textId="77777777" w:rsidR="00F17312" w:rsidRDefault="00F17312" w:rsidP="00F17312">
            <w:pPr>
              <w:keepLines/>
              <w:spacing w:after="0"/>
              <w:rPr>
                <w:rFonts w:ascii="Arial" w:hAnsi="Arial" w:cs="Arial"/>
                <w:sz w:val="18"/>
                <w:szCs w:val="18"/>
              </w:rPr>
            </w:pPr>
            <w:r>
              <w:rPr>
                <w:rFonts w:ascii="Arial" w:hAnsi="Arial" w:cs="Arial"/>
                <w:sz w:val="18"/>
                <w:szCs w:val="18"/>
              </w:rPr>
              <w:t>multiplicity: 1</w:t>
            </w:r>
          </w:p>
          <w:p w14:paraId="0F9AA84F" w14:textId="77777777" w:rsidR="00F17312" w:rsidRDefault="00F17312" w:rsidP="00F17312">
            <w:pPr>
              <w:keepLines/>
              <w:spacing w:after="0"/>
              <w:rPr>
                <w:rFonts w:ascii="Arial" w:hAnsi="Arial" w:cs="Arial"/>
                <w:sz w:val="18"/>
                <w:szCs w:val="18"/>
              </w:rPr>
            </w:pPr>
            <w:r>
              <w:rPr>
                <w:rFonts w:ascii="Arial" w:hAnsi="Arial" w:cs="Arial"/>
                <w:sz w:val="18"/>
                <w:szCs w:val="18"/>
              </w:rPr>
              <w:t>isOrdered: N/A</w:t>
            </w:r>
          </w:p>
          <w:p w14:paraId="3B37A79B" w14:textId="77777777" w:rsidR="00F17312" w:rsidRDefault="00F17312" w:rsidP="00F17312">
            <w:pPr>
              <w:keepLines/>
              <w:spacing w:after="0"/>
              <w:rPr>
                <w:rFonts w:ascii="Arial" w:hAnsi="Arial" w:cs="Arial"/>
                <w:sz w:val="18"/>
                <w:szCs w:val="18"/>
              </w:rPr>
            </w:pPr>
            <w:r>
              <w:rPr>
                <w:rFonts w:ascii="Arial" w:hAnsi="Arial" w:cs="Arial"/>
                <w:sz w:val="18"/>
                <w:szCs w:val="18"/>
              </w:rPr>
              <w:t>isUnique: N/A</w:t>
            </w:r>
          </w:p>
          <w:p w14:paraId="6125B508" w14:textId="77777777" w:rsidR="00F17312" w:rsidRDefault="00F17312" w:rsidP="00F17312">
            <w:pPr>
              <w:keepLines/>
              <w:spacing w:after="0"/>
              <w:rPr>
                <w:rFonts w:ascii="Arial" w:hAnsi="Arial" w:cs="Arial"/>
                <w:sz w:val="18"/>
                <w:szCs w:val="18"/>
              </w:rPr>
            </w:pPr>
            <w:r>
              <w:rPr>
                <w:rFonts w:ascii="Arial" w:hAnsi="Arial" w:cs="Arial"/>
                <w:sz w:val="18"/>
                <w:szCs w:val="18"/>
              </w:rPr>
              <w:t>defaultValue: Yes</w:t>
            </w:r>
          </w:p>
          <w:p w14:paraId="2C62A271" w14:textId="7E9ED7EF" w:rsidR="00F17312" w:rsidRDefault="00F17312" w:rsidP="00F17312">
            <w:pPr>
              <w:keepLines/>
              <w:spacing w:after="0"/>
              <w:rPr>
                <w:rFonts w:ascii="Arial" w:hAnsi="Arial" w:cs="Arial"/>
                <w:sz w:val="18"/>
                <w:szCs w:val="18"/>
              </w:rPr>
            </w:pPr>
            <w:r>
              <w:rPr>
                <w:rFonts w:ascii="Arial" w:hAnsi="Arial" w:cs="Arial"/>
                <w:sz w:val="18"/>
                <w:szCs w:val="18"/>
              </w:rPr>
              <w:t>isNullable: False</w:t>
            </w:r>
          </w:p>
        </w:tc>
      </w:tr>
      <w:tr w:rsidR="00F17312" w14:paraId="2615626E"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46215E99" w14:textId="1D6DE65D" w:rsidR="00F17312" w:rsidRDefault="00F17312" w:rsidP="00F17312">
            <w:pPr>
              <w:pStyle w:val="TAL"/>
              <w:keepNext w:val="0"/>
              <w:rPr>
                <w:rFonts w:ascii="Courier New" w:hAnsi="Courier New" w:cs="Courier New"/>
                <w:lang w:eastAsia="zh-CN"/>
              </w:rPr>
            </w:pPr>
            <w:r>
              <w:rPr>
                <w:rFonts w:ascii="Courier New" w:hAnsi="Courier New" w:cs="Courier New"/>
                <w:lang w:eastAsia="zh-CN"/>
              </w:rPr>
              <w:t>isImmediateGtpUMonitoringSupported</w:t>
            </w:r>
          </w:p>
        </w:tc>
        <w:tc>
          <w:tcPr>
            <w:tcW w:w="4395" w:type="dxa"/>
            <w:tcBorders>
              <w:top w:val="single" w:sz="4" w:space="0" w:color="auto"/>
              <w:left w:val="single" w:sz="4" w:space="0" w:color="auto"/>
              <w:bottom w:val="single" w:sz="4" w:space="0" w:color="auto"/>
              <w:right w:val="single" w:sz="4" w:space="0" w:color="auto"/>
            </w:tcBorders>
          </w:tcPr>
          <w:p w14:paraId="1C2B2D71" w14:textId="77777777" w:rsidR="00F17312" w:rsidRDefault="00F17312" w:rsidP="00F17312">
            <w:pPr>
              <w:keepLines/>
              <w:rPr>
                <w:rFonts w:ascii="Arial" w:hAnsi="Arial" w:cs="Arial"/>
                <w:sz w:val="18"/>
                <w:szCs w:val="18"/>
                <w:lang w:eastAsia="zh-CN"/>
              </w:rPr>
            </w:pPr>
            <w:r>
              <w:rPr>
                <w:rFonts w:ascii="Arial" w:hAnsi="Arial" w:cs="Arial"/>
                <w:sz w:val="18"/>
                <w:szCs w:val="18"/>
                <w:lang w:eastAsia="zh-CN"/>
              </w:rPr>
              <w:t>It indicates whether the immediate GTP-U path QoS monitoring reporting is supported, see 3GPP TS 29.244 [56].</w:t>
            </w:r>
          </w:p>
          <w:p w14:paraId="3F7B0F9C" w14:textId="77777777" w:rsidR="00F17312" w:rsidRDefault="00F17312" w:rsidP="00F17312">
            <w:pPr>
              <w:keepLines/>
              <w:rPr>
                <w:rFonts w:ascii="Arial" w:hAnsi="Arial" w:cs="Arial"/>
                <w:sz w:val="18"/>
                <w:szCs w:val="18"/>
                <w:lang w:eastAsia="zh-CN"/>
              </w:rPr>
            </w:pPr>
          </w:p>
          <w:p w14:paraId="0936DE84" w14:textId="6F12990E" w:rsidR="00F17312" w:rsidRDefault="00F17312" w:rsidP="00F17312">
            <w:pPr>
              <w:keepLines/>
              <w:rPr>
                <w:rFonts w:ascii="Arial" w:hAnsi="Arial" w:cs="Arial"/>
                <w:sz w:val="18"/>
                <w:szCs w:val="18"/>
                <w:lang w:eastAsia="zh-CN"/>
              </w:rPr>
            </w:pPr>
            <w:r>
              <w:rPr>
                <w:rFonts w:ascii="Arial" w:hAnsi="Arial" w:cs="Arial"/>
                <w:sz w:val="18"/>
                <w:szCs w:val="18"/>
                <w:lang w:eastAsia="zh-CN"/>
              </w:rPr>
              <w:t>allowedValues: “Yes”, “No”.</w:t>
            </w:r>
          </w:p>
        </w:tc>
        <w:tc>
          <w:tcPr>
            <w:tcW w:w="1897" w:type="dxa"/>
            <w:tcBorders>
              <w:top w:val="single" w:sz="4" w:space="0" w:color="auto"/>
              <w:left w:val="single" w:sz="4" w:space="0" w:color="auto"/>
              <w:bottom w:val="single" w:sz="4" w:space="0" w:color="auto"/>
              <w:right w:val="single" w:sz="4" w:space="0" w:color="auto"/>
            </w:tcBorders>
          </w:tcPr>
          <w:p w14:paraId="37868F92" w14:textId="77777777" w:rsidR="00F17312" w:rsidRDefault="00F17312" w:rsidP="00F17312">
            <w:pPr>
              <w:keepLines/>
              <w:spacing w:after="0"/>
              <w:rPr>
                <w:rFonts w:ascii="Arial" w:hAnsi="Arial" w:cs="Arial"/>
                <w:sz w:val="18"/>
                <w:szCs w:val="18"/>
              </w:rPr>
            </w:pPr>
            <w:r>
              <w:rPr>
                <w:rFonts w:ascii="Arial" w:hAnsi="Arial" w:cs="Arial"/>
                <w:sz w:val="18"/>
                <w:szCs w:val="18"/>
              </w:rPr>
              <w:t>type: Boolean</w:t>
            </w:r>
          </w:p>
          <w:p w14:paraId="403E93A7" w14:textId="77777777" w:rsidR="00F17312" w:rsidRDefault="00F17312" w:rsidP="00F17312">
            <w:pPr>
              <w:keepLines/>
              <w:spacing w:after="0"/>
              <w:rPr>
                <w:rFonts w:ascii="Arial" w:hAnsi="Arial" w:cs="Arial"/>
                <w:sz w:val="18"/>
                <w:szCs w:val="18"/>
              </w:rPr>
            </w:pPr>
            <w:r>
              <w:rPr>
                <w:rFonts w:ascii="Arial" w:hAnsi="Arial" w:cs="Arial"/>
                <w:sz w:val="18"/>
                <w:szCs w:val="18"/>
              </w:rPr>
              <w:t>multiplicity: 1</w:t>
            </w:r>
          </w:p>
          <w:p w14:paraId="3BB34FAD" w14:textId="77777777" w:rsidR="00F17312" w:rsidRDefault="00F17312" w:rsidP="00F17312">
            <w:pPr>
              <w:keepLines/>
              <w:spacing w:after="0"/>
              <w:rPr>
                <w:rFonts w:ascii="Arial" w:hAnsi="Arial" w:cs="Arial"/>
                <w:sz w:val="18"/>
                <w:szCs w:val="18"/>
              </w:rPr>
            </w:pPr>
            <w:r>
              <w:rPr>
                <w:rFonts w:ascii="Arial" w:hAnsi="Arial" w:cs="Arial"/>
                <w:sz w:val="18"/>
                <w:szCs w:val="18"/>
              </w:rPr>
              <w:t>isOrdered: N/A</w:t>
            </w:r>
          </w:p>
          <w:p w14:paraId="690469CD" w14:textId="77777777" w:rsidR="00F17312" w:rsidRDefault="00F17312" w:rsidP="00F17312">
            <w:pPr>
              <w:keepLines/>
              <w:spacing w:after="0"/>
              <w:rPr>
                <w:rFonts w:ascii="Arial" w:hAnsi="Arial" w:cs="Arial"/>
                <w:sz w:val="18"/>
                <w:szCs w:val="18"/>
              </w:rPr>
            </w:pPr>
            <w:r>
              <w:rPr>
                <w:rFonts w:ascii="Arial" w:hAnsi="Arial" w:cs="Arial"/>
                <w:sz w:val="18"/>
                <w:szCs w:val="18"/>
              </w:rPr>
              <w:t>isUnique: N/A</w:t>
            </w:r>
          </w:p>
          <w:p w14:paraId="695BC206" w14:textId="77777777" w:rsidR="00F17312" w:rsidRDefault="00F17312" w:rsidP="00F17312">
            <w:pPr>
              <w:keepLines/>
              <w:spacing w:after="0"/>
              <w:rPr>
                <w:rFonts w:ascii="Arial" w:hAnsi="Arial" w:cs="Arial"/>
                <w:sz w:val="18"/>
                <w:szCs w:val="18"/>
              </w:rPr>
            </w:pPr>
            <w:r>
              <w:rPr>
                <w:rFonts w:ascii="Arial" w:hAnsi="Arial" w:cs="Arial"/>
                <w:sz w:val="18"/>
                <w:szCs w:val="18"/>
              </w:rPr>
              <w:t>defaultValue: Yes</w:t>
            </w:r>
          </w:p>
          <w:p w14:paraId="190313A5" w14:textId="002F573F" w:rsidR="00F17312" w:rsidRDefault="00F17312" w:rsidP="00F17312">
            <w:pPr>
              <w:keepLines/>
              <w:spacing w:after="0"/>
              <w:rPr>
                <w:rFonts w:ascii="Arial" w:hAnsi="Arial" w:cs="Arial"/>
                <w:sz w:val="18"/>
                <w:szCs w:val="18"/>
              </w:rPr>
            </w:pPr>
            <w:r>
              <w:rPr>
                <w:rFonts w:ascii="Arial" w:hAnsi="Arial" w:cs="Arial"/>
                <w:sz w:val="18"/>
                <w:szCs w:val="18"/>
              </w:rPr>
              <w:t>isNullable: False</w:t>
            </w:r>
          </w:p>
        </w:tc>
      </w:tr>
      <w:tr w:rsidR="00F17312" w14:paraId="12BA71C0"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1D8AB0DC" w14:textId="15AA9CA2" w:rsidR="00F17312" w:rsidRDefault="00F17312" w:rsidP="00F17312">
            <w:pPr>
              <w:pStyle w:val="TAL"/>
              <w:keepNext w:val="0"/>
              <w:rPr>
                <w:rFonts w:ascii="Courier New" w:hAnsi="Courier New" w:cs="Courier New"/>
                <w:lang w:eastAsia="zh-CN"/>
              </w:rPr>
            </w:pPr>
            <w:r>
              <w:rPr>
                <w:rFonts w:ascii="Courier New" w:hAnsi="Courier New" w:cs="Courier New"/>
                <w:lang w:eastAsia="zh-CN"/>
              </w:rPr>
              <w:t>gtpUPathDelayThresholds</w:t>
            </w:r>
          </w:p>
        </w:tc>
        <w:tc>
          <w:tcPr>
            <w:tcW w:w="4395" w:type="dxa"/>
            <w:tcBorders>
              <w:top w:val="single" w:sz="4" w:space="0" w:color="auto"/>
              <w:left w:val="single" w:sz="4" w:space="0" w:color="auto"/>
              <w:bottom w:val="single" w:sz="4" w:space="0" w:color="auto"/>
              <w:right w:val="single" w:sz="4" w:space="0" w:color="auto"/>
            </w:tcBorders>
          </w:tcPr>
          <w:p w14:paraId="4D47AA13" w14:textId="77777777" w:rsidR="00F17312" w:rsidRDefault="00F17312" w:rsidP="00F17312">
            <w:pPr>
              <w:keepLines/>
              <w:tabs>
                <w:tab w:val="decimal" w:pos="0"/>
              </w:tabs>
              <w:spacing w:line="0" w:lineRule="atLeast"/>
              <w:rPr>
                <w:rFonts w:ascii="Arial" w:hAnsi="Arial" w:cs="Arial"/>
                <w:sz w:val="18"/>
                <w:szCs w:val="18"/>
                <w:lang w:eastAsia="zh-CN"/>
              </w:rPr>
            </w:pPr>
            <w:r>
              <w:rPr>
                <w:rFonts w:ascii="Arial" w:hAnsi="Arial" w:cs="Arial"/>
                <w:sz w:val="18"/>
                <w:szCs w:val="18"/>
                <w:lang w:eastAsia="zh-CN"/>
              </w:rPr>
              <w:t>It specifies the thresholds for reporting the packet delay for the GTO-U path QoS monitoring, if the isEventTriggeredGtpUPathMonitoringSupported attribute of the same MOI is set to “yes”.</w:t>
            </w:r>
          </w:p>
          <w:p w14:paraId="51546FB8" w14:textId="77777777" w:rsidR="00F17312" w:rsidRDefault="00F17312" w:rsidP="00F17312">
            <w:pPr>
              <w:keepLines/>
              <w:rPr>
                <w:rFonts w:ascii="Arial" w:hAnsi="Arial" w:cs="Arial"/>
                <w:sz w:val="18"/>
                <w:szCs w:val="18"/>
                <w:lang w:eastAsia="zh-CN"/>
              </w:rPr>
            </w:pPr>
            <w:r>
              <w:rPr>
                <w:rFonts w:ascii="Arial" w:hAnsi="Arial" w:cs="Arial"/>
                <w:sz w:val="18"/>
                <w:szCs w:val="18"/>
                <w:lang w:eastAsia="zh-CN"/>
              </w:rPr>
              <w:t>The packet delay will be reported to SMF when it exceeds the threshold (in milliseconds).</w:t>
            </w:r>
          </w:p>
          <w:p w14:paraId="2F4ED75D" w14:textId="77777777" w:rsidR="00F17312" w:rsidRDefault="00F17312" w:rsidP="00F17312">
            <w:pPr>
              <w:keepLines/>
              <w:tabs>
                <w:tab w:val="decimal" w:pos="0"/>
              </w:tabs>
              <w:spacing w:line="0" w:lineRule="atLeast"/>
              <w:rPr>
                <w:rFonts w:ascii="Arial" w:hAnsi="Arial" w:cs="Arial"/>
                <w:sz w:val="18"/>
                <w:szCs w:val="18"/>
                <w:lang w:eastAsia="zh-CN"/>
              </w:rPr>
            </w:pPr>
          </w:p>
          <w:p w14:paraId="6CAFB026" w14:textId="7EA8C560" w:rsidR="00F17312" w:rsidRDefault="00F17312" w:rsidP="00F17312">
            <w:pPr>
              <w:keepLines/>
              <w:rPr>
                <w:rFonts w:ascii="Arial" w:hAnsi="Arial" w:cs="Arial"/>
                <w:sz w:val="18"/>
                <w:szCs w:val="18"/>
                <w:lang w:eastAsia="zh-CN"/>
              </w:rPr>
            </w:pPr>
            <w:r>
              <w:rPr>
                <w:rFonts w:ascii="Arial" w:hAnsi="Arial" w:cs="Arial"/>
                <w:sz w:val="18"/>
                <w:szCs w:val="18"/>
                <w:lang w:eastAsia="zh-CN"/>
              </w:rPr>
              <w:t>allowedValues: N/A.</w:t>
            </w:r>
          </w:p>
        </w:tc>
        <w:tc>
          <w:tcPr>
            <w:tcW w:w="1897" w:type="dxa"/>
            <w:tcBorders>
              <w:top w:val="single" w:sz="4" w:space="0" w:color="auto"/>
              <w:left w:val="single" w:sz="4" w:space="0" w:color="auto"/>
              <w:bottom w:val="single" w:sz="4" w:space="0" w:color="auto"/>
              <w:right w:val="single" w:sz="4" w:space="0" w:color="auto"/>
            </w:tcBorders>
          </w:tcPr>
          <w:p w14:paraId="2BA8F5BA" w14:textId="77777777" w:rsidR="00F17312" w:rsidRDefault="00F17312" w:rsidP="00F17312">
            <w:pPr>
              <w:keepLines/>
              <w:spacing w:after="0"/>
              <w:rPr>
                <w:rFonts w:ascii="Arial" w:hAnsi="Arial" w:cs="Arial"/>
                <w:sz w:val="18"/>
                <w:szCs w:val="18"/>
              </w:rPr>
            </w:pPr>
            <w:r>
              <w:rPr>
                <w:rFonts w:ascii="Arial" w:hAnsi="Arial" w:cs="Arial"/>
                <w:sz w:val="18"/>
                <w:szCs w:val="18"/>
              </w:rPr>
              <w:t>type: GtpUPathDelayThresholdsType</w:t>
            </w:r>
          </w:p>
          <w:p w14:paraId="0BE7B22C" w14:textId="77777777" w:rsidR="00F17312" w:rsidRDefault="00F17312" w:rsidP="00F17312">
            <w:pPr>
              <w:keepLines/>
              <w:spacing w:after="0"/>
              <w:rPr>
                <w:rFonts w:ascii="Arial" w:hAnsi="Arial" w:cs="Arial"/>
                <w:sz w:val="18"/>
                <w:szCs w:val="18"/>
              </w:rPr>
            </w:pPr>
            <w:r>
              <w:rPr>
                <w:rFonts w:ascii="Arial" w:hAnsi="Arial" w:cs="Arial"/>
                <w:sz w:val="18"/>
                <w:szCs w:val="18"/>
              </w:rPr>
              <w:t>multiplicity: 1</w:t>
            </w:r>
          </w:p>
          <w:p w14:paraId="52AAEE0B" w14:textId="03C4CCC1" w:rsidR="00F17312" w:rsidRDefault="00F17312" w:rsidP="00F17312">
            <w:pPr>
              <w:keepLines/>
              <w:spacing w:after="0"/>
              <w:rPr>
                <w:rFonts w:ascii="Arial" w:hAnsi="Arial" w:cs="Arial"/>
                <w:sz w:val="18"/>
                <w:szCs w:val="18"/>
              </w:rPr>
            </w:pPr>
            <w:r>
              <w:rPr>
                <w:rFonts w:ascii="Arial" w:hAnsi="Arial" w:cs="Arial"/>
                <w:sz w:val="18"/>
                <w:szCs w:val="18"/>
              </w:rPr>
              <w:t xml:space="preserve">isOrdered: </w:t>
            </w:r>
            <w:r w:rsidR="0021260C" w:rsidRPr="0021260C">
              <w:rPr>
                <w:rFonts w:ascii="Arial" w:hAnsi="Arial" w:cs="Arial"/>
                <w:sz w:val="18"/>
                <w:szCs w:val="18"/>
              </w:rPr>
              <w:t>N/A</w:t>
            </w:r>
          </w:p>
          <w:p w14:paraId="027AEE59" w14:textId="77777777" w:rsidR="00F17312" w:rsidRDefault="00F17312" w:rsidP="00F17312">
            <w:pPr>
              <w:keepLines/>
              <w:spacing w:after="0"/>
              <w:rPr>
                <w:rFonts w:ascii="Arial" w:hAnsi="Arial" w:cs="Arial"/>
                <w:sz w:val="18"/>
                <w:szCs w:val="18"/>
              </w:rPr>
            </w:pPr>
            <w:r>
              <w:rPr>
                <w:rFonts w:ascii="Arial" w:hAnsi="Arial" w:cs="Arial"/>
                <w:sz w:val="18"/>
                <w:szCs w:val="18"/>
              </w:rPr>
              <w:t>isUnique: N/A</w:t>
            </w:r>
          </w:p>
          <w:p w14:paraId="41167159" w14:textId="77777777" w:rsidR="00F17312" w:rsidRDefault="00F17312" w:rsidP="00F17312">
            <w:pPr>
              <w:keepLines/>
              <w:spacing w:after="0"/>
              <w:rPr>
                <w:rFonts w:ascii="Arial" w:hAnsi="Arial" w:cs="Arial"/>
                <w:sz w:val="18"/>
                <w:szCs w:val="18"/>
              </w:rPr>
            </w:pPr>
            <w:r>
              <w:rPr>
                <w:rFonts w:ascii="Arial" w:hAnsi="Arial" w:cs="Arial"/>
                <w:sz w:val="18"/>
                <w:szCs w:val="18"/>
              </w:rPr>
              <w:t>defaultValue: None</w:t>
            </w:r>
          </w:p>
          <w:p w14:paraId="2B05A5E8" w14:textId="150732D6" w:rsidR="00F17312" w:rsidRDefault="00F17312" w:rsidP="00F17312">
            <w:pPr>
              <w:keepLines/>
              <w:spacing w:after="0"/>
              <w:rPr>
                <w:rFonts w:ascii="Arial" w:hAnsi="Arial" w:cs="Arial"/>
                <w:sz w:val="18"/>
                <w:szCs w:val="18"/>
              </w:rPr>
            </w:pPr>
            <w:r>
              <w:rPr>
                <w:rFonts w:ascii="Arial" w:hAnsi="Arial" w:cs="Arial"/>
                <w:sz w:val="18"/>
                <w:szCs w:val="18"/>
              </w:rPr>
              <w:t>isNullable: False</w:t>
            </w:r>
          </w:p>
        </w:tc>
      </w:tr>
      <w:tr w:rsidR="00F17312" w14:paraId="14DADDEB"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722A08F2" w14:textId="2B80466E" w:rsidR="00F17312" w:rsidRDefault="00F17312" w:rsidP="00F17312">
            <w:pPr>
              <w:pStyle w:val="TAL"/>
              <w:keepNext w:val="0"/>
              <w:rPr>
                <w:rFonts w:ascii="Courier New" w:hAnsi="Courier New" w:cs="Courier New"/>
                <w:lang w:eastAsia="zh-CN"/>
              </w:rPr>
            </w:pPr>
            <w:r>
              <w:rPr>
                <w:rFonts w:ascii="Courier New" w:hAnsi="Courier New" w:cs="Courier New"/>
                <w:lang w:eastAsia="zh-CN"/>
              </w:rPr>
              <w:t>gtpUPathMinimumWaitTime</w:t>
            </w:r>
          </w:p>
        </w:tc>
        <w:tc>
          <w:tcPr>
            <w:tcW w:w="4395" w:type="dxa"/>
            <w:tcBorders>
              <w:top w:val="single" w:sz="4" w:space="0" w:color="auto"/>
              <w:left w:val="single" w:sz="4" w:space="0" w:color="auto"/>
              <w:bottom w:val="single" w:sz="4" w:space="0" w:color="auto"/>
              <w:right w:val="single" w:sz="4" w:space="0" w:color="auto"/>
            </w:tcBorders>
          </w:tcPr>
          <w:p w14:paraId="731ABD6E" w14:textId="77777777" w:rsidR="00F17312" w:rsidRDefault="00F17312" w:rsidP="00F17312">
            <w:pPr>
              <w:keepLines/>
              <w:tabs>
                <w:tab w:val="decimal" w:pos="0"/>
              </w:tabs>
              <w:spacing w:line="0" w:lineRule="atLeast"/>
              <w:rPr>
                <w:rFonts w:ascii="Arial" w:hAnsi="Arial" w:cs="Arial"/>
                <w:sz w:val="18"/>
                <w:szCs w:val="18"/>
                <w:lang w:eastAsia="zh-CN"/>
              </w:rPr>
            </w:pPr>
            <w:r>
              <w:rPr>
                <w:rFonts w:ascii="Arial" w:hAnsi="Arial" w:cs="Arial"/>
                <w:sz w:val="18"/>
                <w:szCs w:val="18"/>
                <w:lang w:eastAsia="zh-CN"/>
              </w:rPr>
              <w:t>It specifies the minimum waiting time (in seconds) between two consecutive reports for event triggered GTP-U path QoS monitoring reporting, if the isEventTriggeredGtpUPathMonitoringSupported attribute of the same MOI is set to “yes”.</w:t>
            </w:r>
          </w:p>
          <w:p w14:paraId="63E20C23" w14:textId="77777777" w:rsidR="00F17312" w:rsidRDefault="00F17312" w:rsidP="00F17312">
            <w:pPr>
              <w:keepLines/>
              <w:tabs>
                <w:tab w:val="decimal" w:pos="0"/>
              </w:tabs>
              <w:spacing w:line="0" w:lineRule="atLeast"/>
              <w:rPr>
                <w:rFonts w:ascii="Arial" w:hAnsi="Arial" w:cs="Arial"/>
                <w:sz w:val="18"/>
                <w:szCs w:val="18"/>
                <w:lang w:eastAsia="zh-CN"/>
              </w:rPr>
            </w:pPr>
          </w:p>
          <w:p w14:paraId="71F87932" w14:textId="77777777" w:rsidR="00F17312" w:rsidRDefault="00F17312" w:rsidP="00F17312">
            <w:pPr>
              <w:keepLines/>
              <w:rPr>
                <w:rFonts w:ascii="Arial" w:hAnsi="Arial" w:cs="Arial"/>
                <w:sz w:val="18"/>
                <w:szCs w:val="18"/>
                <w:lang w:eastAsia="zh-CN"/>
              </w:rPr>
            </w:pPr>
            <w:r>
              <w:rPr>
                <w:rFonts w:ascii="Arial" w:hAnsi="Arial" w:cs="Arial"/>
                <w:sz w:val="18"/>
                <w:szCs w:val="18"/>
                <w:lang w:eastAsia="zh-CN"/>
              </w:rPr>
              <w:t>allowedValues: see 3GPP TS 29.244 [56].</w:t>
            </w:r>
          </w:p>
          <w:p w14:paraId="51A61BEE" w14:textId="77777777" w:rsidR="00F17312" w:rsidRDefault="00F17312" w:rsidP="00F17312">
            <w:pPr>
              <w:keepLines/>
              <w:tabs>
                <w:tab w:val="decimal" w:pos="0"/>
              </w:tabs>
              <w:spacing w:line="0" w:lineRule="atLeast"/>
              <w:rPr>
                <w:rFonts w:ascii="Arial" w:hAnsi="Arial" w:cs="Arial"/>
                <w:sz w:val="18"/>
                <w:szCs w:val="18"/>
                <w:lang w:eastAsia="zh-CN"/>
              </w:rPr>
            </w:pPr>
          </w:p>
        </w:tc>
        <w:tc>
          <w:tcPr>
            <w:tcW w:w="1897" w:type="dxa"/>
            <w:tcBorders>
              <w:top w:val="single" w:sz="4" w:space="0" w:color="auto"/>
              <w:left w:val="single" w:sz="4" w:space="0" w:color="auto"/>
              <w:bottom w:val="single" w:sz="4" w:space="0" w:color="auto"/>
              <w:right w:val="single" w:sz="4" w:space="0" w:color="auto"/>
            </w:tcBorders>
          </w:tcPr>
          <w:p w14:paraId="644E753D" w14:textId="77777777" w:rsidR="00F17312" w:rsidRDefault="00F17312" w:rsidP="00F17312">
            <w:pPr>
              <w:keepLines/>
              <w:spacing w:after="0"/>
              <w:rPr>
                <w:rFonts w:ascii="Arial" w:hAnsi="Arial" w:cs="Arial"/>
                <w:sz w:val="18"/>
                <w:szCs w:val="18"/>
              </w:rPr>
            </w:pPr>
            <w:r>
              <w:rPr>
                <w:rFonts w:ascii="Arial" w:hAnsi="Arial" w:cs="Arial"/>
                <w:sz w:val="18"/>
                <w:szCs w:val="18"/>
              </w:rPr>
              <w:t>type: Integer</w:t>
            </w:r>
          </w:p>
          <w:p w14:paraId="30F48B97" w14:textId="77777777" w:rsidR="00F17312" w:rsidRDefault="00F17312" w:rsidP="00F17312">
            <w:pPr>
              <w:keepLines/>
              <w:spacing w:after="0"/>
              <w:rPr>
                <w:rFonts w:ascii="Arial" w:hAnsi="Arial" w:cs="Arial"/>
                <w:sz w:val="18"/>
                <w:szCs w:val="18"/>
              </w:rPr>
            </w:pPr>
            <w:r>
              <w:rPr>
                <w:rFonts w:ascii="Arial" w:hAnsi="Arial" w:cs="Arial"/>
                <w:sz w:val="18"/>
                <w:szCs w:val="18"/>
              </w:rPr>
              <w:t>multiplicity: 1</w:t>
            </w:r>
          </w:p>
          <w:p w14:paraId="309BDEF2" w14:textId="77777777" w:rsidR="00F17312" w:rsidRDefault="00F17312" w:rsidP="00F17312">
            <w:pPr>
              <w:keepLines/>
              <w:spacing w:after="0"/>
              <w:rPr>
                <w:rFonts w:ascii="Arial" w:hAnsi="Arial" w:cs="Arial"/>
                <w:sz w:val="18"/>
                <w:szCs w:val="18"/>
              </w:rPr>
            </w:pPr>
            <w:r>
              <w:rPr>
                <w:rFonts w:ascii="Arial" w:hAnsi="Arial" w:cs="Arial"/>
                <w:sz w:val="18"/>
                <w:szCs w:val="18"/>
              </w:rPr>
              <w:t>isOrdered: N/A</w:t>
            </w:r>
          </w:p>
          <w:p w14:paraId="66C4C181" w14:textId="77777777" w:rsidR="00F17312" w:rsidRDefault="00F17312" w:rsidP="00F17312">
            <w:pPr>
              <w:keepLines/>
              <w:spacing w:after="0"/>
              <w:rPr>
                <w:rFonts w:ascii="Arial" w:hAnsi="Arial" w:cs="Arial"/>
                <w:sz w:val="18"/>
                <w:szCs w:val="18"/>
              </w:rPr>
            </w:pPr>
            <w:r>
              <w:rPr>
                <w:rFonts w:ascii="Arial" w:hAnsi="Arial" w:cs="Arial"/>
                <w:sz w:val="18"/>
                <w:szCs w:val="18"/>
              </w:rPr>
              <w:t>isUnique: N/A</w:t>
            </w:r>
          </w:p>
          <w:p w14:paraId="254058AB" w14:textId="77777777" w:rsidR="00F17312" w:rsidRDefault="00F17312" w:rsidP="00F17312">
            <w:pPr>
              <w:keepLines/>
              <w:spacing w:after="0"/>
              <w:rPr>
                <w:rFonts w:ascii="Arial" w:hAnsi="Arial" w:cs="Arial"/>
                <w:sz w:val="18"/>
                <w:szCs w:val="18"/>
              </w:rPr>
            </w:pPr>
            <w:r>
              <w:rPr>
                <w:rFonts w:ascii="Arial" w:hAnsi="Arial" w:cs="Arial"/>
                <w:sz w:val="18"/>
                <w:szCs w:val="18"/>
              </w:rPr>
              <w:t>defaultValue: None</w:t>
            </w:r>
          </w:p>
          <w:p w14:paraId="6C8A6894" w14:textId="309653B1" w:rsidR="00F17312" w:rsidRDefault="00F17312" w:rsidP="00F17312">
            <w:pPr>
              <w:keepLines/>
              <w:spacing w:after="0"/>
              <w:rPr>
                <w:rFonts w:ascii="Arial" w:hAnsi="Arial" w:cs="Arial"/>
                <w:sz w:val="18"/>
                <w:szCs w:val="18"/>
              </w:rPr>
            </w:pPr>
            <w:r>
              <w:rPr>
                <w:rFonts w:ascii="Arial" w:hAnsi="Arial" w:cs="Arial"/>
                <w:sz w:val="18"/>
                <w:szCs w:val="18"/>
              </w:rPr>
              <w:t>isNullable: False</w:t>
            </w:r>
          </w:p>
        </w:tc>
      </w:tr>
      <w:tr w:rsidR="00F17312" w14:paraId="2FB58BBA"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26ED7176" w14:textId="62BE39AE" w:rsidR="00F17312" w:rsidRDefault="00F17312" w:rsidP="00F17312">
            <w:pPr>
              <w:pStyle w:val="TAL"/>
              <w:keepNext w:val="0"/>
              <w:rPr>
                <w:rFonts w:ascii="Courier New" w:hAnsi="Courier New" w:cs="Courier New"/>
                <w:lang w:eastAsia="zh-CN"/>
              </w:rPr>
            </w:pPr>
            <w:r>
              <w:rPr>
                <w:rFonts w:ascii="Courier New" w:hAnsi="Courier New" w:cs="Courier New"/>
                <w:lang w:eastAsia="zh-CN"/>
              </w:rPr>
              <w:lastRenderedPageBreak/>
              <w:t>gtpUPathMeasurementPeriod</w:t>
            </w:r>
          </w:p>
        </w:tc>
        <w:tc>
          <w:tcPr>
            <w:tcW w:w="4395" w:type="dxa"/>
            <w:tcBorders>
              <w:top w:val="single" w:sz="4" w:space="0" w:color="auto"/>
              <w:left w:val="single" w:sz="4" w:space="0" w:color="auto"/>
              <w:bottom w:val="single" w:sz="4" w:space="0" w:color="auto"/>
              <w:right w:val="single" w:sz="4" w:space="0" w:color="auto"/>
            </w:tcBorders>
          </w:tcPr>
          <w:p w14:paraId="36B7C39E" w14:textId="77777777" w:rsidR="00F17312" w:rsidRDefault="00F17312" w:rsidP="00F17312">
            <w:pPr>
              <w:keepLines/>
              <w:tabs>
                <w:tab w:val="decimal" w:pos="0"/>
              </w:tabs>
              <w:spacing w:line="0" w:lineRule="atLeast"/>
              <w:rPr>
                <w:rFonts w:ascii="Arial" w:hAnsi="Arial" w:cs="Arial"/>
                <w:sz w:val="18"/>
                <w:szCs w:val="18"/>
                <w:lang w:eastAsia="zh-CN"/>
              </w:rPr>
            </w:pPr>
            <w:r>
              <w:rPr>
                <w:rFonts w:ascii="Arial" w:hAnsi="Arial" w:cs="Arial"/>
                <w:sz w:val="18"/>
                <w:szCs w:val="18"/>
                <w:lang w:eastAsia="zh-CN"/>
              </w:rPr>
              <w:t>It specifies the period (in seconds) for reporting the packet delay for GTP-U path QoS monitoring, if the isPeriodicGtpUMonitoringSupported attribute of the same MOI is set to “yes”.</w:t>
            </w:r>
          </w:p>
          <w:p w14:paraId="42D86475" w14:textId="77777777" w:rsidR="00F17312" w:rsidRDefault="00F17312" w:rsidP="00F17312">
            <w:pPr>
              <w:keepLines/>
              <w:tabs>
                <w:tab w:val="decimal" w:pos="0"/>
              </w:tabs>
              <w:spacing w:line="0" w:lineRule="atLeast"/>
              <w:rPr>
                <w:rFonts w:ascii="Arial" w:hAnsi="Arial" w:cs="Arial"/>
                <w:sz w:val="18"/>
                <w:szCs w:val="18"/>
                <w:lang w:eastAsia="zh-CN"/>
              </w:rPr>
            </w:pPr>
          </w:p>
          <w:p w14:paraId="0292B11A" w14:textId="77777777" w:rsidR="00F17312" w:rsidRDefault="00F17312" w:rsidP="00F17312">
            <w:pPr>
              <w:keepLines/>
              <w:rPr>
                <w:rFonts w:ascii="Arial" w:hAnsi="Arial" w:cs="Arial"/>
                <w:sz w:val="18"/>
                <w:szCs w:val="18"/>
                <w:lang w:eastAsia="zh-CN"/>
              </w:rPr>
            </w:pPr>
            <w:r>
              <w:rPr>
                <w:rFonts w:ascii="Arial" w:hAnsi="Arial" w:cs="Arial"/>
                <w:sz w:val="18"/>
                <w:szCs w:val="18"/>
                <w:lang w:eastAsia="zh-CN"/>
              </w:rPr>
              <w:t>allowedValues: see 3GPP TS 29.244 [56].</w:t>
            </w:r>
          </w:p>
          <w:p w14:paraId="7E26878B" w14:textId="77777777" w:rsidR="00F17312" w:rsidRDefault="00F17312" w:rsidP="00F17312">
            <w:pPr>
              <w:keepLines/>
              <w:tabs>
                <w:tab w:val="decimal" w:pos="0"/>
              </w:tabs>
              <w:spacing w:line="0" w:lineRule="atLeast"/>
              <w:rPr>
                <w:rFonts w:ascii="Arial" w:hAnsi="Arial" w:cs="Arial"/>
                <w:sz w:val="18"/>
                <w:szCs w:val="18"/>
                <w:lang w:eastAsia="zh-CN"/>
              </w:rPr>
            </w:pPr>
          </w:p>
        </w:tc>
        <w:tc>
          <w:tcPr>
            <w:tcW w:w="1897" w:type="dxa"/>
            <w:tcBorders>
              <w:top w:val="single" w:sz="4" w:space="0" w:color="auto"/>
              <w:left w:val="single" w:sz="4" w:space="0" w:color="auto"/>
              <w:bottom w:val="single" w:sz="4" w:space="0" w:color="auto"/>
              <w:right w:val="single" w:sz="4" w:space="0" w:color="auto"/>
            </w:tcBorders>
          </w:tcPr>
          <w:p w14:paraId="50A0E8B1" w14:textId="77777777" w:rsidR="00F17312" w:rsidRDefault="00F17312" w:rsidP="00F17312">
            <w:pPr>
              <w:keepLines/>
              <w:spacing w:after="0"/>
              <w:rPr>
                <w:rFonts w:ascii="Arial" w:hAnsi="Arial" w:cs="Arial"/>
                <w:sz w:val="18"/>
                <w:szCs w:val="18"/>
              </w:rPr>
            </w:pPr>
            <w:r>
              <w:rPr>
                <w:rFonts w:ascii="Arial" w:hAnsi="Arial" w:cs="Arial"/>
                <w:sz w:val="18"/>
                <w:szCs w:val="18"/>
              </w:rPr>
              <w:t>type: Integer</w:t>
            </w:r>
          </w:p>
          <w:p w14:paraId="480BBBA0" w14:textId="77777777" w:rsidR="00F17312" w:rsidRDefault="00F17312" w:rsidP="00F17312">
            <w:pPr>
              <w:keepLines/>
              <w:spacing w:after="0"/>
              <w:rPr>
                <w:rFonts w:ascii="Arial" w:hAnsi="Arial" w:cs="Arial"/>
                <w:sz w:val="18"/>
                <w:szCs w:val="18"/>
              </w:rPr>
            </w:pPr>
            <w:r>
              <w:rPr>
                <w:rFonts w:ascii="Arial" w:hAnsi="Arial" w:cs="Arial"/>
                <w:sz w:val="18"/>
                <w:szCs w:val="18"/>
              </w:rPr>
              <w:t>multiplicity: 1</w:t>
            </w:r>
          </w:p>
          <w:p w14:paraId="0529B422" w14:textId="77777777" w:rsidR="00F17312" w:rsidRDefault="00F17312" w:rsidP="00F17312">
            <w:pPr>
              <w:keepLines/>
              <w:spacing w:after="0"/>
              <w:rPr>
                <w:rFonts w:ascii="Arial" w:hAnsi="Arial" w:cs="Arial"/>
                <w:sz w:val="18"/>
                <w:szCs w:val="18"/>
              </w:rPr>
            </w:pPr>
            <w:r>
              <w:rPr>
                <w:rFonts w:ascii="Arial" w:hAnsi="Arial" w:cs="Arial"/>
                <w:sz w:val="18"/>
                <w:szCs w:val="18"/>
              </w:rPr>
              <w:t>isOrdered: N/A</w:t>
            </w:r>
          </w:p>
          <w:p w14:paraId="2BF02903" w14:textId="77777777" w:rsidR="00F17312" w:rsidRDefault="00F17312" w:rsidP="00F17312">
            <w:pPr>
              <w:keepLines/>
              <w:spacing w:after="0"/>
              <w:rPr>
                <w:rFonts w:ascii="Arial" w:hAnsi="Arial" w:cs="Arial"/>
                <w:sz w:val="18"/>
                <w:szCs w:val="18"/>
              </w:rPr>
            </w:pPr>
            <w:r>
              <w:rPr>
                <w:rFonts w:ascii="Arial" w:hAnsi="Arial" w:cs="Arial"/>
                <w:sz w:val="18"/>
                <w:szCs w:val="18"/>
              </w:rPr>
              <w:t>isUnique: N/A</w:t>
            </w:r>
          </w:p>
          <w:p w14:paraId="37621575" w14:textId="77777777" w:rsidR="00F17312" w:rsidRDefault="00F17312" w:rsidP="00F17312">
            <w:pPr>
              <w:keepLines/>
              <w:spacing w:after="0"/>
              <w:rPr>
                <w:rFonts w:ascii="Arial" w:hAnsi="Arial" w:cs="Arial"/>
                <w:sz w:val="18"/>
                <w:szCs w:val="18"/>
              </w:rPr>
            </w:pPr>
            <w:r>
              <w:rPr>
                <w:rFonts w:ascii="Arial" w:hAnsi="Arial" w:cs="Arial"/>
                <w:sz w:val="18"/>
                <w:szCs w:val="18"/>
              </w:rPr>
              <w:t>defaultValue: None</w:t>
            </w:r>
          </w:p>
          <w:p w14:paraId="272ACADF" w14:textId="48DDFA47" w:rsidR="00F17312" w:rsidRDefault="00F17312" w:rsidP="00F17312">
            <w:pPr>
              <w:keepLines/>
              <w:spacing w:after="0"/>
              <w:rPr>
                <w:rFonts w:ascii="Arial" w:hAnsi="Arial" w:cs="Arial"/>
                <w:sz w:val="18"/>
                <w:szCs w:val="18"/>
              </w:rPr>
            </w:pPr>
            <w:r>
              <w:rPr>
                <w:rFonts w:ascii="Arial" w:hAnsi="Arial" w:cs="Arial"/>
                <w:sz w:val="18"/>
                <w:szCs w:val="18"/>
              </w:rPr>
              <w:t>isNullable: False</w:t>
            </w:r>
          </w:p>
        </w:tc>
      </w:tr>
      <w:tr w:rsidR="00F17312" w14:paraId="20C5DFEE"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25E7A5E5" w14:textId="622C813B" w:rsidR="00F17312" w:rsidRDefault="00F17312" w:rsidP="00F17312">
            <w:pPr>
              <w:pStyle w:val="TAL"/>
              <w:keepNext w:val="0"/>
              <w:rPr>
                <w:rFonts w:ascii="Courier New" w:hAnsi="Courier New" w:cs="Courier New"/>
                <w:lang w:eastAsia="zh-CN"/>
              </w:rPr>
            </w:pPr>
            <w:r>
              <w:rPr>
                <w:rFonts w:ascii="Courier New" w:hAnsi="Courier New" w:cs="Courier New"/>
                <w:lang w:eastAsia="zh-CN"/>
              </w:rPr>
              <w:t>n3AveragePacketDelayThreshold</w:t>
            </w:r>
          </w:p>
        </w:tc>
        <w:tc>
          <w:tcPr>
            <w:tcW w:w="4395" w:type="dxa"/>
            <w:tcBorders>
              <w:top w:val="single" w:sz="4" w:space="0" w:color="auto"/>
              <w:left w:val="single" w:sz="4" w:space="0" w:color="auto"/>
              <w:bottom w:val="single" w:sz="4" w:space="0" w:color="auto"/>
              <w:right w:val="single" w:sz="4" w:space="0" w:color="auto"/>
            </w:tcBorders>
          </w:tcPr>
          <w:p w14:paraId="6066911E" w14:textId="77777777" w:rsidR="00F17312" w:rsidRDefault="00F17312" w:rsidP="00F17312">
            <w:pPr>
              <w:keepLines/>
              <w:tabs>
                <w:tab w:val="decimal" w:pos="0"/>
              </w:tabs>
              <w:spacing w:line="0" w:lineRule="atLeast"/>
              <w:rPr>
                <w:rFonts w:ascii="Arial" w:hAnsi="Arial" w:cs="Arial"/>
                <w:sz w:val="18"/>
                <w:szCs w:val="18"/>
                <w:lang w:eastAsia="zh-CN"/>
              </w:rPr>
            </w:pPr>
            <w:r>
              <w:rPr>
                <w:rFonts w:ascii="Arial" w:hAnsi="Arial" w:cs="Arial"/>
                <w:sz w:val="18"/>
                <w:szCs w:val="18"/>
                <w:lang w:eastAsia="zh-CN"/>
              </w:rPr>
              <w:t>It specifies the threshold for reporting the average packet delay of a GTP-U path on N3 interface.</w:t>
            </w:r>
          </w:p>
          <w:p w14:paraId="59DA2030" w14:textId="77777777" w:rsidR="00F17312" w:rsidRDefault="00F17312" w:rsidP="00F17312">
            <w:pPr>
              <w:keepLines/>
              <w:tabs>
                <w:tab w:val="decimal" w:pos="0"/>
              </w:tabs>
              <w:spacing w:line="0" w:lineRule="atLeast"/>
              <w:rPr>
                <w:rFonts w:ascii="Arial" w:hAnsi="Arial" w:cs="Arial"/>
                <w:sz w:val="18"/>
                <w:szCs w:val="18"/>
                <w:lang w:eastAsia="zh-CN"/>
              </w:rPr>
            </w:pPr>
          </w:p>
          <w:p w14:paraId="42D40DCB" w14:textId="2011A7AF" w:rsidR="00F17312" w:rsidRDefault="00F17312" w:rsidP="00F17312">
            <w:pPr>
              <w:keepLines/>
              <w:tabs>
                <w:tab w:val="decimal" w:pos="0"/>
              </w:tabs>
              <w:spacing w:line="0" w:lineRule="atLeast"/>
              <w:rPr>
                <w:rFonts w:ascii="Arial" w:hAnsi="Arial" w:cs="Arial"/>
                <w:sz w:val="18"/>
                <w:szCs w:val="18"/>
                <w:lang w:eastAsia="zh-CN"/>
              </w:rPr>
            </w:pPr>
            <w:r>
              <w:rPr>
                <w:rFonts w:ascii="Arial" w:hAnsi="Arial" w:cs="Arial"/>
                <w:sz w:val="18"/>
                <w:szCs w:val="18"/>
                <w:lang w:eastAsia="zh-CN"/>
              </w:rPr>
              <w:t>allowedValues: see 3GPP TS 29.244 [56].</w:t>
            </w:r>
          </w:p>
        </w:tc>
        <w:tc>
          <w:tcPr>
            <w:tcW w:w="1897" w:type="dxa"/>
            <w:tcBorders>
              <w:top w:val="single" w:sz="4" w:space="0" w:color="auto"/>
              <w:left w:val="single" w:sz="4" w:space="0" w:color="auto"/>
              <w:bottom w:val="single" w:sz="4" w:space="0" w:color="auto"/>
              <w:right w:val="single" w:sz="4" w:space="0" w:color="auto"/>
            </w:tcBorders>
          </w:tcPr>
          <w:p w14:paraId="605A9AAC" w14:textId="77777777" w:rsidR="00F17312" w:rsidRDefault="00F17312" w:rsidP="00F17312">
            <w:pPr>
              <w:keepLines/>
              <w:spacing w:after="0"/>
              <w:rPr>
                <w:rFonts w:ascii="Arial" w:hAnsi="Arial" w:cs="Arial"/>
                <w:sz w:val="18"/>
                <w:szCs w:val="18"/>
              </w:rPr>
            </w:pPr>
            <w:r>
              <w:rPr>
                <w:rFonts w:ascii="Arial" w:hAnsi="Arial" w:cs="Arial"/>
                <w:sz w:val="18"/>
                <w:szCs w:val="18"/>
              </w:rPr>
              <w:t>type: Integer</w:t>
            </w:r>
          </w:p>
          <w:p w14:paraId="0EEC97DF" w14:textId="77777777" w:rsidR="00F17312" w:rsidRDefault="00F17312" w:rsidP="00F17312">
            <w:pPr>
              <w:keepLines/>
              <w:spacing w:after="0"/>
              <w:rPr>
                <w:rFonts w:ascii="Arial" w:hAnsi="Arial" w:cs="Arial"/>
                <w:sz w:val="18"/>
                <w:szCs w:val="18"/>
              </w:rPr>
            </w:pPr>
            <w:r>
              <w:rPr>
                <w:rFonts w:ascii="Arial" w:hAnsi="Arial" w:cs="Arial"/>
                <w:sz w:val="18"/>
                <w:szCs w:val="18"/>
              </w:rPr>
              <w:t>multiplicity: 1</w:t>
            </w:r>
          </w:p>
          <w:p w14:paraId="258B0242" w14:textId="77777777" w:rsidR="00F17312" w:rsidRDefault="00F17312" w:rsidP="00F17312">
            <w:pPr>
              <w:keepLines/>
              <w:spacing w:after="0"/>
              <w:rPr>
                <w:rFonts w:ascii="Arial" w:hAnsi="Arial" w:cs="Arial"/>
                <w:sz w:val="18"/>
                <w:szCs w:val="18"/>
              </w:rPr>
            </w:pPr>
            <w:r>
              <w:rPr>
                <w:rFonts w:ascii="Arial" w:hAnsi="Arial" w:cs="Arial"/>
                <w:sz w:val="18"/>
                <w:szCs w:val="18"/>
              </w:rPr>
              <w:t>isOrdered: N/A</w:t>
            </w:r>
          </w:p>
          <w:p w14:paraId="60E252F3" w14:textId="77777777" w:rsidR="00F17312" w:rsidRDefault="00F17312" w:rsidP="00F17312">
            <w:pPr>
              <w:keepLines/>
              <w:spacing w:after="0"/>
              <w:rPr>
                <w:rFonts w:ascii="Arial" w:hAnsi="Arial" w:cs="Arial"/>
                <w:sz w:val="18"/>
                <w:szCs w:val="18"/>
              </w:rPr>
            </w:pPr>
            <w:r>
              <w:rPr>
                <w:rFonts w:ascii="Arial" w:hAnsi="Arial" w:cs="Arial"/>
                <w:sz w:val="18"/>
                <w:szCs w:val="18"/>
              </w:rPr>
              <w:t>isUnique: N/A</w:t>
            </w:r>
          </w:p>
          <w:p w14:paraId="65951E39" w14:textId="77777777" w:rsidR="00F17312" w:rsidRDefault="00F17312" w:rsidP="00F17312">
            <w:pPr>
              <w:keepLines/>
              <w:spacing w:after="0"/>
              <w:rPr>
                <w:rFonts w:ascii="Arial" w:hAnsi="Arial" w:cs="Arial"/>
                <w:sz w:val="18"/>
                <w:szCs w:val="18"/>
              </w:rPr>
            </w:pPr>
            <w:r>
              <w:rPr>
                <w:rFonts w:ascii="Arial" w:hAnsi="Arial" w:cs="Arial"/>
                <w:sz w:val="18"/>
                <w:szCs w:val="18"/>
              </w:rPr>
              <w:t>defaultValue: None</w:t>
            </w:r>
          </w:p>
          <w:p w14:paraId="5C220926" w14:textId="24B56AC4" w:rsidR="00F17312" w:rsidRDefault="00F17312" w:rsidP="00F17312">
            <w:pPr>
              <w:keepLines/>
              <w:spacing w:after="0"/>
              <w:rPr>
                <w:rFonts w:ascii="Arial" w:hAnsi="Arial" w:cs="Arial"/>
                <w:sz w:val="18"/>
                <w:szCs w:val="18"/>
              </w:rPr>
            </w:pPr>
            <w:r>
              <w:rPr>
                <w:rFonts w:ascii="Arial" w:hAnsi="Arial" w:cs="Arial"/>
                <w:sz w:val="18"/>
                <w:szCs w:val="18"/>
              </w:rPr>
              <w:t>isNullable: False</w:t>
            </w:r>
          </w:p>
        </w:tc>
      </w:tr>
      <w:tr w:rsidR="00F17312" w14:paraId="1524F3D4"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62FE3FA9" w14:textId="45AAC38A" w:rsidR="00F17312" w:rsidRDefault="00F17312" w:rsidP="00F17312">
            <w:pPr>
              <w:pStyle w:val="TAL"/>
              <w:keepNext w:val="0"/>
              <w:rPr>
                <w:rFonts w:ascii="Courier New" w:hAnsi="Courier New" w:cs="Courier New"/>
                <w:lang w:eastAsia="zh-CN"/>
              </w:rPr>
            </w:pPr>
            <w:r>
              <w:rPr>
                <w:rFonts w:ascii="Courier New" w:hAnsi="Courier New" w:cs="Courier New"/>
                <w:lang w:eastAsia="zh-CN"/>
              </w:rPr>
              <w:t>n3MinPacketDelayThreshold</w:t>
            </w:r>
          </w:p>
        </w:tc>
        <w:tc>
          <w:tcPr>
            <w:tcW w:w="4395" w:type="dxa"/>
            <w:tcBorders>
              <w:top w:val="single" w:sz="4" w:space="0" w:color="auto"/>
              <w:left w:val="single" w:sz="4" w:space="0" w:color="auto"/>
              <w:bottom w:val="single" w:sz="4" w:space="0" w:color="auto"/>
              <w:right w:val="single" w:sz="4" w:space="0" w:color="auto"/>
            </w:tcBorders>
          </w:tcPr>
          <w:p w14:paraId="431C4F76" w14:textId="77777777" w:rsidR="00F17312" w:rsidRDefault="00F17312" w:rsidP="00F17312">
            <w:pPr>
              <w:keepLines/>
              <w:tabs>
                <w:tab w:val="decimal" w:pos="0"/>
              </w:tabs>
              <w:spacing w:line="0" w:lineRule="atLeast"/>
              <w:rPr>
                <w:rFonts w:ascii="Arial" w:hAnsi="Arial" w:cs="Arial"/>
                <w:sz w:val="18"/>
                <w:szCs w:val="18"/>
                <w:lang w:eastAsia="zh-CN"/>
              </w:rPr>
            </w:pPr>
            <w:r>
              <w:rPr>
                <w:rFonts w:ascii="Arial" w:hAnsi="Arial" w:cs="Arial"/>
                <w:sz w:val="18"/>
                <w:szCs w:val="18"/>
                <w:lang w:eastAsia="zh-CN"/>
              </w:rPr>
              <w:t>It specifies the threshold for reporting the minimum packet delay of a GTP-U path on N3 interface.</w:t>
            </w:r>
          </w:p>
          <w:p w14:paraId="302142E7" w14:textId="77777777" w:rsidR="00F17312" w:rsidRDefault="00F17312" w:rsidP="00F17312">
            <w:pPr>
              <w:keepLines/>
              <w:tabs>
                <w:tab w:val="decimal" w:pos="0"/>
              </w:tabs>
              <w:spacing w:line="0" w:lineRule="atLeast"/>
              <w:rPr>
                <w:rFonts w:ascii="Arial" w:hAnsi="Arial" w:cs="Arial"/>
                <w:sz w:val="18"/>
                <w:szCs w:val="18"/>
                <w:lang w:eastAsia="zh-CN"/>
              </w:rPr>
            </w:pPr>
          </w:p>
          <w:p w14:paraId="4EDD2A62" w14:textId="07105404" w:rsidR="00F17312" w:rsidRDefault="00F17312" w:rsidP="00F17312">
            <w:pPr>
              <w:keepLines/>
              <w:tabs>
                <w:tab w:val="decimal" w:pos="0"/>
              </w:tabs>
              <w:spacing w:line="0" w:lineRule="atLeast"/>
              <w:rPr>
                <w:rFonts w:ascii="Arial" w:hAnsi="Arial" w:cs="Arial"/>
                <w:sz w:val="18"/>
                <w:szCs w:val="18"/>
                <w:lang w:eastAsia="zh-CN"/>
              </w:rPr>
            </w:pPr>
            <w:r>
              <w:rPr>
                <w:rFonts w:ascii="Arial" w:hAnsi="Arial" w:cs="Arial"/>
                <w:sz w:val="18"/>
                <w:szCs w:val="18"/>
                <w:lang w:eastAsia="zh-CN"/>
              </w:rPr>
              <w:t>allowedValues: see 3GPP TS 29.244 [56].</w:t>
            </w:r>
          </w:p>
        </w:tc>
        <w:tc>
          <w:tcPr>
            <w:tcW w:w="1897" w:type="dxa"/>
            <w:tcBorders>
              <w:top w:val="single" w:sz="4" w:space="0" w:color="auto"/>
              <w:left w:val="single" w:sz="4" w:space="0" w:color="auto"/>
              <w:bottom w:val="single" w:sz="4" w:space="0" w:color="auto"/>
              <w:right w:val="single" w:sz="4" w:space="0" w:color="auto"/>
            </w:tcBorders>
          </w:tcPr>
          <w:p w14:paraId="1873C47E" w14:textId="77777777" w:rsidR="00F17312" w:rsidRDefault="00F17312" w:rsidP="00F17312">
            <w:pPr>
              <w:keepLines/>
              <w:spacing w:after="0"/>
              <w:rPr>
                <w:rFonts w:ascii="Arial" w:hAnsi="Arial" w:cs="Arial"/>
                <w:sz w:val="18"/>
                <w:szCs w:val="18"/>
              </w:rPr>
            </w:pPr>
            <w:r>
              <w:rPr>
                <w:rFonts w:ascii="Arial" w:hAnsi="Arial" w:cs="Arial"/>
                <w:sz w:val="18"/>
                <w:szCs w:val="18"/>
              </w:rPr>
              <w:t>type: Integer</w:t>
            </w:r>
          </w:p>
          <w:p w14:paraId="2C45E19A" w14:textId="77777777" w:rsidR="00F17312" w:rsidRDefault="00F17312" w:rsidP="00F17312">
            <w:pPr>
              <w:keepLines/>
              <w:spacing w:after="0"/>
              <w:rPr>
                <w:rFonts w:ascii="Arial" w:hAnsi="Arial" w:cs="Arial"/>
                <w:sz w:val="18"/>
                <w:szCs w:val="18"/>
              </w:rPr>
            </w:pPr>
            <w:r>
              <w:rPr>
                <w:rFonts w:ascii="Arial" w:hAnsi="Arial" w:cs="Arial"/>
                <w:sz w:val="18"/>
                <w:szCs w:val="18"/>
              </w:rPr>
              <w:t>multiplicity: 1</w:t>
            </w:r>
          </w:p>
          <w:p w14:paraId="0FECA3E5" w14:textId="77777777" w:rsidR="00F17312" w:rsidRDefault="00F17312" w:rsidP="00F17312">
            <w:pPr>
              <w:keepLines/>
              <w:spacing w:after="0"/>
              <w:rPr>
                <w:rFonts w:ascii="Arial" w:hAnsi="Arial" w:cs="Arial"/>
                <w:sz w:val="18"/>
                <w:szCs w:val="18"/>
              </w:rPr>
            </w:pPr>
            <w:r>
              <w:rPr>
                <w:rFonts w:ascii="Arial" w:hAnsi="Arial" w:cs="Arial"/>
                <w:sz w:val="18"/>
                <w:szCs w:val="18"/>
              </w:rPr>
              <w:t>isOrdered: N/A</w:t>
            </w:r>
          </w:p>
          <w:p w14:paraId="04583E98" w14:textId="77777777" w:rsidR="00F17312" w:rsidRDefault="00F17312" w:rsidP="00F17312">
            <w:pPr>
              <w:keepLines/>
              <w:spacing w:after="0"/>
              <w:rPr>
                <w:rFonts w:ascii="Arial" w:hAnsi="Arial" w:cs="Arial"/>
                <w:sz w:val="18"/>
                <w:szCs w:val="18"/>
              </w:rPr>
            </w:pPr>
            <w:r>
              <w:rPr>
                <w:rFonts w:ascii="Arial" w:hAnsi="Arial" w:cs="Arial"/>
                <w:sz w:val="18"/>
                <w:szCs w:val="18"/>
              </w:rPr>
              <w:t>isUnique: N/A</w:t>
            </w:r>
          </w:p>
          <w:p w14:paraId="4865FBC0" w14:textId="77777777" w:rsidR="00F17312" w:rsidRDefault="00F17312" w:rsidP="00F17312">
            <w:pPr>
              <w:keepLines/>
              <w:spacing w:after="0"/>
              <w:rPr>
                <w:rFonts w:ascii="Arial" w:hAnsi="Arial" w:cs="Arial"/>
                <w:sz w:val="18"/>
                <w:szCs w:val="18"/>
              </w:rPr>
            </w:pPr>
            <w:r>
              <w:rPr>
                <w:rFonts w:ascii="Arial" w:hAnsi="Arial" w:cs="Arial"/>
                <w:sz w:val="18"/>
                <w:szCs w:val="18"/>
              </w:rPr>
              <w:t>defaultValue: None</w:t>
            </w:r>
          </w:p>
          <w:p w14:paraId="15AFD256" w14:textId="0B77C6E0" w:rsidR="00F17312" w:rsidRDefault="00F17312" w:rsidP="00F17312">
            <w:pPr>
              <w:keepLines/>
              <w:spacing w:after="0"/>
              <w:rPr>
                <w:rFonts w:ascii="Arial" w:hAnsi="Arial" w:cs="Arial"/>
                <w:sz w:val="18"/>
                <w:szCs w:val="18"/>
              </w:rPr>
            </w:pPr>
            <w:r>
              <w:rPr>
                <w:rFonts w:ascii="Arial" w:hAnsi="Arial" w:cs="Arial"/>
                <w:sz w:val="18"/>
                <w:szCs w:val="18"/>
              </w:rPr>
              <w:t>isNullable: False</w:t>
            </w:r>
          </w:p>
        </w:tc>
      </w:tr>
      <w:tr w:rsidR="00F17312" w14:paraId="49272225"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4CEC11F8" w14:textId="7D55D275" w:rsidR="00F17312" w:rsidRDefault="00F17312" w:rsidP="00F17312">
            <w:pPr>
              <w:pStyle w:val="TAL"/>
              <w:keepNext w:val="0"/>
              <w:rPr>
                <w:rFonts w:ascii="Courier New" w:hAnsi="Courier New" w:cs="Courier New"/>
                <w:lang w:eastAsia="zh-CN"/>
              </w:rPr>
            </w:pPr>
            <w:r>
              <w:rPr>
                <w:rFonts w:ascii="Courier New" w:hAnsi="Courier New" w:cs="Courier New"/>
                <w:lang w:eastAsia="zh-CN"/>
              </w:rPr>
              <w:t>n3MaxPacketDelayThreshold</w:t>
            </w:r>
          </w:p>
        </w:tc>
        <w:tc>
          <w:tcPr>
            <w:tcW w:w="4395" w:type="dxa"/>
            <w:tcBorders>
              <w:top w:val="single" w:sz="4" w:space="0" w:color="auto"/>
              <w:left w:val="single" w:sz="4" w:space="0" w:color="auto"/>
              <w:bottom w:val="single" w:sz="4" w:space="0" w:color="auto"/>
              <w:right w:val="single" w:sz="4" w:space="0" w:color="auto"/>
            </w:tcBorders>
          </w:tcPr>
          <w:p w14:paraId="6077DDB8" w14:textId="77777777" w:rsidR="00F17312" w:rsidRDefault="00F17312" w:rsidP="00F17312">
            <w:pPr>
              <w:keepLines/>
              <w:tabs>
                <w:tab w:val="decimal" w:pos="0"/>
              </w:tabs>
              <w:spacing w:line="0" w:lineRule="atLeast"/>
              <w:rPr>
                <w:rFonts w:ascii="Arial" w:hAnsi="Arial" w:cs="Arial"/>
                <w:sz w:val="18"/>
                <w:szCs w:val="18"/>
                <w:lang w:eastAsia="zh-CN"/>
              </w:rPr>
            </w:pPr>
            <w:r>
              <w:rPr>
                <w:rFonts w:ascii="Arial" w:hAnsi="Arial" w:cs="Arial"/>
                <w:sz w:val="18"/>
                <w:szCs w:val="18"/>
                <w:lang w:eastAsia="zh-CN"/>
              </w:rPr>
              <w:t>It specifies the threshold for reporting the maxinum packet delay of a GTP-U path on N3 interface.</w:t>
            </w:r>
          </w:p>
          <w:p w14:paraId="7181C890" w14:textId="77777777" w:rsidR="00F17312" w:rsidRDefault="00F17312" w:rsidP="00F17312">
            <w:pPr>
              <w:keepLines/>
              <w:tabs>
                <w:tab w:val="decimal" w:pos="0"/>
              </w:tabs>
              <w:spacing w:line="0" w:lineRule="atLeast"/>
              <w:rPr>
                <w:rFonts w:ascii="Arial" w:hAnsi="Arial" w:cs="Arial"/>
                <w:sz w:val="18"/>
                <w:szCs w:val="18"/>
                <w:lang w:eastAsia="zh-CN"/>
              </w:rPr>
            </w:pPr>
          </w:p>
          <w:p w14:paraId="177A4671" w14:textId="1AF82BA9" w:rsidR="00F17312" w:rsidRDefault="00F17312" w:rsidP="00F17312">
            <w:pPr>
              <w:keepLines/>
              <w:tabs>
                <w:tab w:val="decimal" w:pos="0"/>
              </w:tabs>
              <w:spacing w:line="0" w:lineRule="atLeast"/>
              <w:rPr>
                <w:rFonts w:ascii="Arial" w:hAnsi="Arial" w:cs="Arial"/>
                <w:sz w:val="18"/>
                <w:szCs w:val="18"/>
                <w:lang w:eastAsia="zh-CN"/>
              </w:rPr>
            </w:pPr>
            <w:r>
              <w:rPr>
                <w:rFonts w:ascii="Arial" w:hAnsi="Arial" w:cs="Arial"/>
                <w:sz w:val="18"/>
                <w:szCs w:val="18"/>
                <w:lang w:eastAsia="zh-CN"/>
              </w:rPr>
              <w:t>allowedValues: see 3GPP TS 29.244 [56].</w:t>
            </w:r>
          </w:p>
        </w:tc>
        <w:tc>
          <w:tcPr>
            <w:tcW w:w="1897" w:type="dxa"/>
            <w:tcBorders>
              <w:top w:val="single" w:sz="4" w:space="0" w:color="auto"/>
              <w:left w:val="single" w:sz="4" w:space="0" w:color="auto"/>
              <w:bottom w:val="single" w:sz="4" w:space="0" w:color="auto"/>
              <w:right w:val="single" w:sz="4" w:space="0" w:color="auto"/>
            </w:tcBorders>
          </w:tcPr>
          <w:p w14:paraId="3DAFA2E0" w14:textId="77777777" w:rsidR="00F17312" w:rsidRDefault="00F17312" w:rsidP="00F17312">
            <w:pPr>
              <w:keepLines/>
              <w:spacing w:after="0"/>
              <w:rPr>
                <w:rFonts w:ascii="Arial" w:hAnsi="Arial" w:cs="Arial"/>
                <w:sz w:val="18"/>
                <w:szCs w:val="18"/>
              </w:rPr>
            </w:pPr>
            <w:r>
              <w:rPr>
                <w:rFonts w:ascii="Arial" w:hAnsi="Arial" w:cs="Arial"/>
                <w:sz w:val="18"/>
                <w:szCs w:val="18"/>
              </w:rPr>
              <w:t>type: Integer</w:t>
            </w:r>
          </w:p>
          <w:p w14:paraId="160832DC" w14:textId="77777777" w:rsidR="00F17312" w:rsidRDefault="00F17312" w:rsidP="00F17312">
            <w:pPr>
              <w:keepLines/>
              <w:spacing w:after="0"/>
              <w:rPr>
                <w:rFonts w:ascii="Arial" w:hAnsi="Arial" w:cs="Arial"/>
                <w:sz w:val="18"/>
                <w:szCs w:val="18"/>
              </w:rPr>
            </w:pPr>
            <w:r>
              <w:rPr>
                <w:rFonts w:ascii="Arial" w:hAnsi="Arial" w:cs="Arial"/>
                <w:sz w:val="18"/>
                <w:szCs w:val="18"/>
              </w:rPr>
              <w:t>multiplicity: 1</w:t>
            </w:r>
          </w:p>
          <w:p w14:paraId="5393E056" w14:textId="77777777" w:rsidR="00F17312" w:rsidRDefault="00F17312" w:rsidP="00F17312">
            <w:pPr>
              <w:keepLines/>
              <w:spacing w:after="0"/>
              <w:rPr>
                <w:rFonts w:ascii="Arial" w:hAnsi="Arial" w:cs="Arial"/>
                <w:sz w:val="18"/>
                <w:szCs w:val="18"/>
              </w:rPr>
            </w:pPr>
            <w:r>
              <w:rPr>
                <w:rFonts w:ascii="Arial" w:hAnsi="Arial" w:cs="Arial"/>
                <w:sz w:val="18"/>
                <w:szCs w:val="18"/>
              </w:rPr>
              <w:t>isOrdered: N/A</w:t>
            </w:r>
          </w:p>
          <w:p w14:paraId="6B1228D8" w14:textId="77777777" w:rsidR="00F17312" w:rsidRDefault="00F17312" w:rsidP="00F17312">
            <w:pPr>
              <w:keepLines/>
              <w:spacing w:after="0"/>
              <w:rPr>
                <w:rFonts w:ascii="Arial" w:hAnsi="Arial" w:cs="Arial"/>
                <w:sz w:val="18"/>
                <w:szCs w:val="18"/>
              </w:rPr>
            </w:pPr>
            <w:r>
              <w:rPr>
                <w:rFonts w:ascii="Arial" w:hAnsi="Arial" w:cs="Arial"/>
                <w:sz w:val="18"/>
                <w:szCs w:val="18"/>
              </w:rPr>
              <w:t>isUnique: N/A</w:t>
            </w:r>
          </w:p>
          <w:p w14:paraId="32B5CBFF" w14:textId="77777777" w:rsidR="00F17312" w:rsidRDefault="00F17312" w:rsidP="00F17312">
            <w:pPr>
              <w:keepLines/>
              <w:spacing w:after="0"/>
              <w:rPr>
                <w:rFonts w:ascii="Arial" w:hAnsi="Arial" w:cs="Arial"/>
                <w:sz w:val="18"/>
                <w:szCs w:val="18"/>
              </w:rPr>
            </w:pPr>
            <w:r>
              <w:rPr>
                <w:rFonts w:ascii="Arial" w:hAnsi="Arial" w:cs="Arial"/>
                <w:sz w:val="18"/>
                <w:szCs w:val="18"/>
              </w:rPr>
              <w:t>defaultValue: None</w:t>
            </w:r>
          </w:p>
          <w:p w14:paraId="48ED0D61" w14:textId="035FD446" w:rsidR="00F17312" w:rsidRDefault="00F17312" w:rsidP="00F17312">
            <w:pPr>
              <w:keepLines/>
              <w:spacing w:after="0"/>
              <w:rPr>
                <w:rFonts w:ascii="Arial" w:hAnsi="Arial" w:cs="Arial"/>
                <w:sz w:val="18"/>
                <w:szCs w:val="18"/>
              </w:rPr>
            </w:pPr>
            <w:r>
              <w:rPr>
                <w:rFonts w:ascii="Arial" w:hAnsi="Arial" w:cs="Arial"/>
                <w:sz w:val="18"/>
                <w:szCs w:val="18"/>
              </w:rPr>
              <w:t>isNullable: False</w:t>
            </w:r>
          </w:p>
        </w:tc>
      </w:tr>
      <w:tr w:rsidR="00F17312" w14:paraId="3CBE1391"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327C9EEB" w14:textId="63018315" w:rsidR="00F17312" w:rsidRDefault="00F17312" w:rsidP="00F17312">
            <w:pPr>
              <w:pStyle w:val="TAL"/>
              <w:keepNext w:val="0"/>
              <w:rPr>
                <w:rFonts w:ascii="Courier New" w:hAnsi="Courier New" w:cs="Courier New"/>
                <w:lang w:eastAsia="zh-CN"/>
              </w:rPr>
            </w:pPr>
            <w:r>
              <w:rPr>
                <w:rFonts w:ascii="Courier New" w:hAnsi="Courier New" w:cs="Courier New"/>
                <w:lang w:eastAsia="zh-CN"/>
              </w:rPr>
              <w:t>n9AveragePacketDelayThreshold</w:t>
            </w:r>
          </w:p>
        </w:tc>
        <w:tc>
          <w:tcPr>
            <w:tcW w:w="4395" w:type="dxa"/>
            <w:tcBorders>
              <w:top w:val="single" w:sz="4" w:space="0" w:color="auto"/>
              <w:left w:val="single" w:sz="4" w:space="0" w:color="auto"/>
              <w:bottom w:val="single" w:sz="4" w:space="0" w:color="auto"/>
              <w:right w:val="single" w:sz="4" w:space="0" w:color="auto"/>
            </w:tcBorders>
          </w:tcPr>
          <w:p w14:paraId="4C0E9B90" w14:textId="77777777" w:rsidR="00F17312" w:rsidRDefault="00F17312" w:rsidP="00F17312">
            <w:pPr>
              <w:keepLines/>
              <w:tabs>
                <w:tab w:val="decimal" w:pos="0"/>
              </w:tabs>
              <w:spacing w:line="0" w:lineRule="atLeast"/>
              <w:rPr>
                <w:rFonts w:ascii="Arial" w:hAnsi="Arial" w:cs="Arial"/>
                <w:sz w:val="18"/>
                <w:szCs w:val="18"/>
                <w:lang w:eastAsia="zh-CN"/>
              </w:rPr>
            </w:pPr>
            <w:r>
              <w:rPr>
                <w:rFonts w:ascii="Arial" w:hAnsi="Arial" w:cs="Arial"/>
                <w:sz w:val="18"/>
                <w:szCs w:val="18"/>
                <w:lang w:eastAsia="zh-CN"/>
              </w:rPr>
              <w:t>It specifies the threshold for reporting the average packet delay of a GTP-U path on N9 interface.</w:t>
            </w:r>
          </w:p>
          <w:p w14:paraId="6772C278" w14:textId="77777777" w:rsidR="00F17312" w:rsidRDefault="00F17312" w:rsidP="00F17312">
            <w:pPr>
              <w:keepLines/>
              <w:tabs>
                <w:tab w:val="decimal" w:pos="0"/>
              </w:tabs>
              <w:spacing w:line="0" w:lineRule="atLeast"/>
              <w:rPr>
                <w:rFonts w:ascii="Arial" w:hAnsi="Arial" w:cs="Arial"/>
                <w:sz w:val="18"/>
                <w:szCs w:val="18"/>
                <w:lang w:eastAsia="zh-CN"/>
              </w:rPr>
            </w:pPr>
          </w:p>
          <w:p w14:paraId="71E95AF6" w14:textId="389B69A9" w:rsidR="00F17312" w:rsidRDefault="00F17312" w:rsidP="00F17312">
            <w:pPr>
              <w:keepLines/>
              <w:tabs>
                <w:tab w:val="decimal" w:pos="0"/>
              </w:tabs>
              <w:spacing w:line="0" w:lineRule="atLeast"/>
              <w:rPr>
                <w:rFonts w:ascii="Arial" w:hAnsi="Arial" w:cs="Arial"/>
                <w:sz w:val="18"/>
                <w:szCs w:val="18"/>
                <w:lang w:eastAsia="zh-CN"/>
              </w:rPr>
            </w:pPr>
            <w:r>
              <w:rPr>
                <w:rFonts w:ascii="Arial" w:hAnsi="Arial" w:cs="Arial"/>
                <w:sz w:val="18"/>
                <w:szCs w:val="18"/>
                <w:lang w:eastAsia="zh-CN"/>
              </w:rPr>
              <w:t>allowedValues: see 3GPP TS 29.244 [56].</w:t>
            </w:r>
          </w:p>
        </w:tc>
        <w:tc>
          <w:tcPr>
            <w:tcW w:w="1897" w:type="dxa"/>
            <w:tcBorders>
              <w:top w:val="single" w:sz="4" w:space="0" w:color="auto"/>
              <w:left w:val="single" w:sz="4" w:space="0" w:color="auto"/>
              <w:bottom w:val="single" w:sz="4" w:space="0" w:color="auto"/>
              <w:right w:val="single" w:sz="4" w:space="0" w:color="auto"/>
            </w:tcBorders>
          </w:tcPr>
          <w:p w14:paraId="3D3139BC" w14:textId="77777777" w:rsidR="00F17312" w:rsidRDefault="00F17312" w:rsidP="00F17312">
            <w:pPr>
              <w:keepLines/>
              <w:spacing w:after="0"/>
              <w:rPr>
                <w:rFonts w:ascii="Arial" w:hAnsi="Arial" w:cs="Arial"/>
                <w:sz w:val="18"/>
                <w:szCs w:val="18"/>
              </w:rPr>
            </w:pPr>
            <w:r>
              <w:rPr>
                <w:rFonts w:ascii="Arial" w:hAnsi="Arial" w:cs="Arial"/>
                <w:sz w:val="18"/>
                <w:szCs w:val="18"/>
              </w:rPr>
              <w:t>type: Integer</w:t>
            </w:r>
          </w:p>
          <w:p w14:paraId="2480A3C3" w14:textId="77777777" w:rsidR="00F17312" w:rsidRDefault="00F17312" w:rsidP="00F17312">
            <w:pPr>
              <w:keepLines/>
              <w:spacing w:after="0"/>
              <w:rPr>
                <w:rFonts w:ascii="Arial" w:hAnsi="Arial" w:cs="Arial"/>
                <w:sz w:val="18"/>
                <w:szCs w:val="18"/>
              </w:rPr>
            </w:pPr>
            <w:r>
              <w:rPr>
                <w:rFonts w:ascii="Arial" w:hAnsi="Arial" w:cs="Arial"/>
                <w:sz w:val="18"/>
                <w:szCs w:val="18"/>
              </w:rPr>
              <w:t>multiplicity: 1</w:t>
            </w:r>
          </w:p>
          <w:p w14:paraId="761727BC" w14:textId="77777777" w:rsidR="00F17312" w:rsidRDefault="00F17312" w:rsidP="00F17312">
            <w:pPr>
              <w:keepLines/>
              <w:spacing w:after="0"/>
              <w:rPr>
                <w:rFonts w:ascii="Arial" w:hAnsi="Arial" w:cs="Arial"/>
                <w:sz w:val="18"/>
                <w:szCs w:val="18"/>
              </w:rPr>
            </w:pPr>
            <w:r>
              <w:rPr>
                <w:rFonts w:ascii="Arial" w:hAnsi="Arial" w:cs="Arial"/>
                <w:sz w:val="18"/>
                <w:szCs w:val="18"/>
              </w:rPr>
              <w:t>isOrdered: N/A</w:t>
            </w:r>
          </w:p>
          <w:p w14:paraId="715C4477" w14:textId="77777777" w:rsidR="00F17312" w:rsidRDefault="00F17312" w:rsidP="00F17312">
            <w:pPr>
              <w:keepLines/>
              <w:spacing w:after="0"/>
              <w:rPr>
                <w:rFonts w:ascii="Arial" w:hAnsi="Arial" w:cs="Arial"/>
                <w:sz w:val="18"/>
                <w:szCs w:val="18"/>
              </w:rPr>
            </w:pPr>
            <w:r>
              <w:rPr>
                <w:rFonts w:ascii="Arial" w:hAnsi="Arial" w:cs="Arial"/>
                <w:sz w:val="18"/>
                <w:szCs w:val="18"/>
              </w:rPr>
              <w:t>isUnique: N/A</w:t>
            </w:r>
          </w:p>
          <w:p w14:paraId="7BBB7C18" w14:textId="77777777" w:rsidR="00F17312" w:rsidRDefault="00F17312" w:rsidP="00F17312">
            <w:pPr>
              <w:keepLines/>
              <w:spacing w:after="0"/>
              <w:rPr>
                <w:rFonts w:ascii="Arial" w:hAnsi="Arial" w:cs="Arial"/>
                <w:sz w:val="18"/>
                <w:szCs w:val="18"/>
              </w:rPr>
            </w:pPr>
            <w:r>
              <w:rPr>
                <w:rFonts w:ascii="Arial" w:hAnsi="Arial" w:cs="Arial"/>
                <w:sz w:val="18"/>
                <w:szCs w:val="18"/>
              </w:rPr>
              <w:t>defaultValue: None</w:t>
            </w:r>
          </w:p>
          <w:p w14:paraId="2053750C" w14:textId="62949017" w:rsidR="00F17312" w:rsidRDefault="00F17312" w:rsidP="00F17312">
            <w:pPr>
              <w:keepLines/>
              <w:spacing w:after="0"/>
              <w:rPr>
                <w:rFonts w:ascii="Arial" w:hAnsi="Arial" w:cs="Arial"/>
                <w:sz w:val="18"/>
                <w:szCs w:val="18"/>
              </w:rPr>
            </w:pPr>
            <w:r>
              <w:rPr>
                <w:rFonts w:ascii="Arial" w:hAnsi="Arial" w:cs="Arial"/>
                <w:sz w:val="18"/>
                <w:szCs w:val="18"/>
              </w:rPr>
              <w:t>isNullable: False</w:t>
            </w:r>
          </w:p>
        </w:tc>
      </w:tr>
      <w:tr w:rsidR="00F17312" w14:paraId="0918602C"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6E2C56FD" w14:textId="072E27DE" w:rsidR="00F17312" w:rsidRDefault="00F17312" w:rsidP="00F17312">
            <w:pPr>
              <w:pStyle w:val="TAL"/>
              <w:keepNext w:val="0"/>
              <w:rPr>
                <w:rFonts w:ascii="Courier New" w:hAnsi="Courier New" w:cs="Courier New"/>
                <w:lang w:eastAsia="zh-CN"/>
              </w:rPr>
            </w:pPr>
            <w:r>
              <w:rPr>
                <w:rFonts w:ascii="Courier New" w:hAnsi="Courier New" w:cs="Courier New"/>
                <w:lang w:eastAsia="zh-CN"/>
              </w:rPr>
              <w:t>n9MinPacketDelayThreshold</w:t>
            </w:r>
          </w:p>
        </w:tc>
        <w:tc>
          <w:tcPr>
            <w:tcW w:w="4395" w:type="dxa"/>
            <w:tcBorders>
              <w:top w:val="single" w:sz="4" w:space="0" w:color="auto"/>
              <w:left w:val="single" w:sz="4" w:space="0" w:color="auto"/>
              <w:bottom w:val="single" w:sz="4" w:space="0" w:color="auto"/>
              <w:right w:val="single" w:sz="4" w:space="0" w:color="auto"/>
            </w:tcBorders>
          </w:tcPr>
          <w:p w14:paraId="10BC25C0" w14:textId="77777777" w:rsidR="00F17312" w:rsidRDefault="00F17312" w:rsidP="00F17312">
            <w:pPr>
              <w:keepLines/>
              <w:tabs>
                <w:tab w:val="decimal" w:pos="0"/>
              </w:tabs>
              <w:spacing w:line="0" w:lineRule="atLeast"/>
              <w:rPr>
                <w:rFonts w:ascii="Arial" w:hAnsi="Arial" w:cs="Arial"/>
                <w:sz w:val="18"/>
                <w:szCs w:val="18"/>
                <w:lang w:eastAsia="zh-CN"/>
              </w:rPr>
            </w:pPr>
            <w:r>
              <w:rPr>
                <w:rFonts w:ascii="Arial" w:hAnsi="Arial" w:cs="Arial"/>
                <w:sz w:val="18"/>
                <w:szCs w:val="18"/>
                <w:lang w:eastAsia="zh-CN"/>
              </w:rPr>
              <w:t>It specifies the threshold for reporting the minimum packet delay of a GTP-U path on N9 interface.</w:t>
            </w:r>
          </w:p>
          <w:p w14:paraId="1D00EFC6" w14:textId="77777777" w:rsidR="00F17312" w:rsidRDefault="00F17312" w:rsidP="00F17312">
            <w:pPr>
              <w:keepLines/>
              <w:tabs>
                <w:tab w:val="decimal" w:pos="0"/>
              </w:tabs>
              <w:spacing w:line="0" w:lineRule="atLeast"/>
              <w:rPr>
                <w:rFonts w:ascii="Arial" w:hAnsi="Arial" w:cs="Arial"/>
                <w:sz w:val="18"/>
                <w:szCs w:val="18"/>
                <w:lang w:eastAsia="zh-CN"/>
              </w:rPr>
            </w:pPr>
          </w:p>
          <w:p w14:paraId="361222DE" w14:textId="47FB3B2C" w:rsidR="00F17312" w:rsidRDefault="00F17312" w:rsidP="00F17312">
            <w:pPr>
              <w:keepLines/>
              <w:tabs>
                <w:tab w:val="decimal" w:pos="0"/>
              </w:tabs>
              <w:spacing w:line="0" w:lineRule="atLeast"/>
              <w:rPr>
                <w:rFonts w:ascii="Arial" w:hAnsi="Arial" w:cs="Arial"/>
                <w:sz w:val="18"/>
                <w:szCs w:val="18"/>
                <w:lang w:eastAsia="zh-CN"/>
              </w:rPr>
            </w:pPr>
            <w:r>
              <w:rPr>
                <w:rFonts w:ascii="Arial" w:hAnsi="Arial" w:cs="Arial"/>
                <w:sz w:val="18"/>
                <w:szCs w:val="18"/>
                <w:lang w:eastAsia="zh-CN"/>
              </w:rPr>
              <w:t>allowedValues: see 3GPP TS 29.244 [56].</w:t>
            </w:r>
          </w:p>
        </w:tc>
        <w:tc>
          <w:tcPr>
            <w:tcW w:w="1897" w:type="dxa"/>
            <w:tcBorders>
              <w:top w:val="single" w:sz="4" w:space="0" w:color="auto"/>
              <w:left w:val="single" w:sz="4" w:space="0" w:color="auto"/>
              <w:bottom w:val="single" w:sz="4" w:space="0" w:color="auto"/>
              <w:right w:val="single" w:sz="4" w:space="0" w:color="auto"/>
            </w:tcBorders>
          </w:tcPr>
          <w:p w14:paraId="0C19E253" w14:textId="77777777" w:rsidR="00F17312" w:rsidRDefault="00F17312" w:rsidP="00F17312">
            <w:pPr>
              <w:keepLines/>
              <w:spacing w:after="0"/>
              <w:rPr>
                <w:rFonts w:ascii="Arial" w:hAnsi="Arial" w:cs="Arial"/>
                <w:sz w:val="18"/>
                <w:szCs w:val="18"/>
              </w:rPr>
            </w:pPr>
            <w:r>
              <w:rPr>
                <w:rFonts w:ascii="Arial" w:hAnsi="Arial" w:cs="Arial"/>
                <w:sz w:val="18"/>
                <w:szCs w:val="18"/>
              </w:rPr>
              <w:t>type: Integer</w:t>
            </w:r>
          </w:p>
          <w:p w14:paraId="580C4DBD" w14:textId="77777777" w:rsidR="00F17312" w:rsidRDefault="00F17312" w:rsidP="00F17312">
            <w:pPr>
              <w:keepLines/>
              <w:spacing w:after="0"/>
              <w:rPr>
                <w:rFonts w:ascii="Arial" w:hAnsi="Arial" w:cs="Arial"/>
                <w:sz w:val="18"/>
                <w:szCs w:val="18"/>
              </w:rPr>
            </w:pPr>
            <w:r>
              <w:rPr>
                <w:rFonts w:ascii="Arial" w:hAnsi="Arial" w:cs="Arial"/>
                <w:sz w:val="18"/>
                <w:szCs w:val="18"/>
              </w:rPr>
              <w:t>multiplicity: 1</w:t>
            </w:r>
          </w:p>
          <w:p w14:paraId="6B0F1F5A" w14:textId="77777777" w:rsidR="00F17312" w:rsidRDefault="00F17312" w:rsidP="00F17312">
            <w:pPr>
              <w:keepLines/>
              <w:spacing w:after="0"/>
              <w:rPr>
                <w:rFonts w:ascii="Arial" w:hAnsi="Arial" w:cs="Arial"/>
                <w:sz w:val="18"/>
                <w:szCs w:val="18"/>
              </w:rPr>
            </w:pPr>
            <w:r>
              <w:rPr>
                <w:rFonts w:ascii="Arial" w:hAnsi="Arial" w:cs="Arial"/>
                <w:sz w:val="18"/>
                <w:szCs w:val="18"/>
              </w:rPr>
              <w:t>isOrdered: N/A</w:t>
            </w:r>
          </w:p>
          <w:p w14:paraId="3E32BBC7" w14:textId="77777777" w:rsidR="00F17312" w:rsidRDefault="00F17312" w:rsidP="00F17312">
            <w:pPr>
              <w:keepLines/>
              <w:spacing w:after="0"/>
              <w:rPr>
                <w:rFonts w:ascii="Arial" w:hAnsi="Arial" w:cs="Arial"/>
                <w:sz w:val="18"/>
                <w:szCs w:val="18"/>
              </w:rPr>
            </w:pPr>
            <w:r>
              <w:rPr>
                <w:rFonts w:ascii="Arial" w:hAnsi="Arial" w:cs="Arial"/>
                <w:sz w:val="18"/>
                <w:szCs w:val="18"/>
              </w:rPr>
              <w:t>isUnique: N/A</w:t>
            </w:r>
          </w:p>
          <w:p w14:paraId="3B5A9357" w14:textId="77777777" w:rsidR="00F17312" w:rsidRDefault="00F17312" w:rsidP="00F17312">
            <w:pPr>
              <w:keepLines/>
              <w:spacing w:after="0"/>
              <w:rPr>
                <w:rFonts w:ascii="Arial" w:hAnsi="Arial" w:cs="Arial"/>
                <w:sz w:val="18"/>
                <w:szCs w:val="18"/>
              </w:rPr>
            </w:pPr>
            <w:r>
              <w:rPr>
                <w:rFonts w:ascii="Arial" w:hAnsi="Arial" w:cs="Arial"/>
                <w:sz w:val="18"/>
                <w:szCs w:val="18"/>
              </w:rPr>
              <w:t>defaultValue: None</w:t>
            </w:r>
          </w:p>
          <w:p w14:paraId="70D07B55" w14:textId="1CD3467A" w:rsidR="00F17312" w:rsidRDefault="00F17312" w:rsidP="00F17312">
            <w:pPr>
              <w:keepLines/>
              <w:spacing w:after="0"/>
              <w:rPr>
                <w:rFonts w:ascii="Arial" w:hAnsi="Arial" w:cs="Arial"/>
                <w:sz w:val="18"/>
                <w:szCs w:val="18"/>
              </w:rPr>
            </w:pPr>
            <w:r>
              <w:rPr>
                <w:rFonts w:ascii="Arial" w:hAnsi="Arial" w:cs="Arial"/>
                <w:sz w:val="18"/>
                <w:szCs w:val="18"/>
              </w:rPr>
              <w:t>isNullable: False</w:t>
            </w:r>
          </w:p>
        </w:tc>
      </w:tr>
      <w:tr w:rsidR="00F17312" w14:paraId="388C7D9D"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03BB5D37" w14:textId="00BBD33F" w:rsidR="00F17312" w:rsidRDefault="00F17312" w:rsidP="00F17312">
            <w:pPr>
              <w:pStyle w:val="TAL"/>
              <w:keepNext w:val="0"/>
              <w:rPr>
                <w:rFonts w:ascii="Courier New" w:hAnsi="Courier New" w:cs="Courier New"/>
                <w:lang w:eastAsia="zh-CN"/>
              </w:rPr>
            </w:pPr>
            <w:r>
              <w:rPr>
                <w:rFonts w:ascii="Courier New" w:hAnsi="Courier New" w:cs="Courier New"/>
                <w:lang w:eastAsia="zh-CN"/>
              </w:rPr>
              <w:t>n9MaxPacketDelayThreshold</w:t>
            </w:r>
          </w:p>
        </w:tc>
        <w:tc>
          <w:tcPr>
            <w:tcW w:w="4395" w:type="dxa"/>
            <w:tcBorders>
              <w:top w:val="single" w:sz="4" w:space="0" w:color="auto"/>
              <w:left w:val="single" w:sz="4" w:space="0" w:color="auto"/>
              <w:bottom w:val="single" w:sz="4" w:space="0" w:color="auto"/>
              <w:right w:val="single" w:sz="4" w:space="0" w:color="auto"/>
            </w:tcBorders>
          </w:tcPr>
          <w:p w14:paraId="40A3B7E2" w14:textId="77777777" w:rsidR="00F17312" w:rsidRDefault="00F17312" w:rsidP="00F17312">
            <w:pPr>
              <w:keepLines/>
              <w:tabs>
                <w:tab w:val="decimal" w:pos="0"/>
              </w:tabs>
              <w:spacing w:line="0" w:lineRule="atLeast"/>
              <w:rPr>
                <w:rFonts w:ascii="Arial" w:hAnsi="Arial" w:cs="Arial"/>
                <w:sz w:val="18"/>
                <w:szCs w:val="18"/>
                <w:lang w:eastAsia="zh-CN"/>
              </w:rPr>
            </w:pPr>
            <w:r>
              <w:rPr>
                <w:rFonts w:ascii="Arial" w:hAnsi="Arial" w:cs="Arial"/>
                <w:sz w:val="18"/>
                <w:szCs w:val="18"/>
                <w:lang w:eastAsia="zh-CN"/>
              </w:rPr>
              <w:t>It specifies the threshold for reporting the maxinum packet delay of a GTP-U path on N9 interface.</w:t>
            </w:r>
          </w:p>
          <w:p w14:paraId="63D22215" w14:textId="77777777" w:rsidR="00F17312" w:rsidRDefault="00F17312" w:rsidP="00F17312">
            <w:pPr>
              <w:keepLines/>
              <w:tabs>
                <w:tab w:val="decimal" w:pos="0"/>
              </w:tabs>
              <w:spacing w:line="0" w:lineRule="atLeast"/>
              <w:rPr>
                <w:rFonts w:ascii="Arial" w:hAnsi="Arial" w:cs="Arial"/>
                <w:sz w:val="18"/>
                <w:szCs w:val="18"/>
                <w:lang w:eastAsia="zh-CN"/>
              </w:rPr>
            </w:pPr>
          </w:p>
          <w:p w14:paraId="45F3BEA7" w14:textId="0F7261CA" w:rsidR="00F17312" w:rsidRDefault="00F17312" w:rsidP="00F17312">
            <w:pPr>
              <w:keepLines/>
              <w:tabs>
                <w:tab w:val="decimal" w:pos="0"/>
              </w:tabs>
              <w:spacing w:line="0" w:lineRule="atLeast"/>
              <w:rPr>
                <w:rFonts w:ascii="Arial" w:hAnsi="Arial" w:cs="Arial"/>
                <w:sz w:val="18"/>
                <w:szCs w:val="18"/>
                <w:lang w:eastAsia="zh-CN"/>
              </w:rPr>
            </w:pPr>
            <w:r>
              <w:rPr>
                <w:rFonts w:ascii="Arial" w:hAnsi="Arial" w:cs="Arial"/>
                <w:sz w:val="18"/>
                <w:szCs w:val="18"/>
                <w:lang w:eastAsia="zh-CN"/>
              </w:rPr>
              <w:t>allowedValues: see 3GPP TS 29.244 [56].</w:t>
            </w:r>
          </w:p>
        </w:tc>
        <w:tc>
          <w:tcPr>
            <w:tcW w:w="1897" w:type="dxa"/>
            <w:tcBorders>
              <w:top w:val="single" w:sz="4" w:space="0" w:color="auto"/>
              <w:left w:val="single" w:sz="4" w:space="0" w:color="auto"/>
              <w:bottom w:val="single" w:sz="4" w:space="0" w:color="auto"/>
              <w:right w:val="single" w:sz="4" w:space="0" w:color="auto"/>
            </w:tcBorders>
          </w:tcPr>
          <w:p w14:paraId="321E33E9" w14:textId="77777777" w:rsidR="00F17312" w:rsidRDefault="00F17312" w:rsidP="00F17312">
            <w:pPr>
              <w:keepLines/>
              <w:spacing w:after="0"/>
              <w:rPr>
                <w:rFonts w:ascii="Arial" w:hAnsi="Arial" w:cs="Arial"/>
                <w:sz w:val="18"/>
                <w:szCs w:val="18"/>
              </w:rPr>
            </w:pPr>
            <w:r>
              <w:rPr>
                <w:rFonts w:ascii="Arial" w:hAnsi="Arial" w:cs="Arial"/>
                <w:sz w:val="18"/>
                <w:szCs w:val="18"/>
              </w:rPr>
              <w:t>type: Integer</w:t>
            </w:r>
          </w:p>
          <w:p w14:paraId="4BBA4DF5" w14:textId="77777777" w:rsidR="00F17312" w:rsidRDefault="00F17312" w:rsidP="00F17312">
            <w:pPr>
              <w:keepLines/>
              <w:spacing w:after="0"/>
              <w:rPr>
                <w:rFonts w:ascii="Arial" w:hAnsi="Arial" w:cs="Arial"/>
                <w:sz w:val="18"/>
                <w:szCs w:val="18"/>
              </w:rPr>
            </w:pPr>
            <w:r>
              <w:rPr>
                <w:rFonts w:ascii="Arial" w:hAnsi="Arial" w:cs="Arial"/>
                <w:sz w:val="18"/>
                <w:szCs w:val="18"/>
              </w:rPr>
              <w:t>multiplicity: 1</w:t>
            </w:r>
          </w:p>
          <w:p w14:paraId="454D8173" w14:textId="77777777" w:rsidR="00F17312" w:rsidRDefault="00F17312" w:rsidP="00F17312">
            <w:pPr>
              <w:keepLines/>
              <w:spacing w:after="0"/>
              <w:rPr>
                <w:rFonts w:ascii="Arial" w:hAnsi="Arial" w:cs="Arial"/>
                <w:sz w:val="18"/>
                <w:szCs w:val="18"/>
              </w:rPr>
            </w:pPr>
            <w:r>
              <w:rPr>
                <w:rFonts w:ascii="Arial" w:hAnsi="Arial" w:cs="Arial"/>
                <w:sz w:val="18"/>
                <w:szCs w:val="18"/>
              </w:rPr>
              <w:t>isOrdered: N/A</w:t>
            </w:r>
          </w:p>
          <w:p w14:paraId="496C03A0" w14:textId="77777777" w:rsidR="00F17312" w:rsidRDefault="00F17312" w:rsidP="00F17312">
            <w:pPr>
              <w:keepLines/>
              <w:spacing w:after="0"/>
              <w:rPr>
                <w:rFonts w:ascii="Arial" w:hAnsi="Arial" w:cs="Arial"/>
                <w:sz w:val="18"/>
                <w:szCs w:val="18"/>
              </w:rPr>
            </w:pPr>
            <w:r>
              <w:rPr>
                <w:rFonts w:ascii="Arial" w:hAnsi="Arial" w:cs="Arial"/>
                <w:sz w:val="18"/>
                <w:szCs w:val="18"/>
              </w:rPr>
              <w:t>isUnique: N/A</w:t>
            </w:r>
          </w:p>
          <w:p w14:paraId="4FD3EBB6" w14:textId="77777777" w:rsidR="00F17312" w:rsidRDefault="00F17312" w:rsidP="00F17312">
            <w:pPr>
              <w:keepLines/>
              <w:spacing w:after="0"/>
              <w:rPr>
                <w:rFonts w:ascii="Arial" w:hAnsi="Arial" w:cs="Arial"/>
                <w:sz w:val="18"/>
                <w:szCs w:val="18"/>
              </w:rPr>
            </w:pPr>
            <w:r>
              <w:rPr>
                <w:rFonts w:ascii="Arial" w:hAnsi="Arial" w:cs="Arial"/>
                <w:sz w:val="18"/>
                <w:szCs w:val="18"/>
              </w:rPr>
              <w:t>defaultValue: None</w:t>
            </w:r>
          </w:p>
          <w:p w14:paraId="32E5E4EF" w14:textId="1006961D" w:rsidR="00F17312" w:rsidRDefault="00F17312" w:rsidP="00F17312">
            <w:pPr>
              <w:keepLines/>
              <w:spacing w:after="0"/>
              <w:rPr>
                <w:rFonts w:ascii="Arial" w:hAnsi="Arial" w:cs="Arial"/>
                <w:sz w:val="18"/>
                <w:szCs w:val="18"/>
              </w:rPr>
            </w:pPr>
            <w:r>
              <w:rPr>
                <w:rFonts w:ascii="Arial" w:hAnsi="Arial" w:cs="Arial"/>
                <w:sz w:val="18"/>
                <w:szCs w:val="18"/>
              </w:rPr>
              <w:t>isNullable: False</w:t>
            </w:r>
          </w:p>
        </w:tc>
      </w:tr>
      <w:tr w:rsidR="00F17312" w14:paraId="7D11EBBD"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23FA7CBD" w14:textId="338DB409" w:rsidR="00F17312" w:rsidRDefault="00F17312" w:rsidP="00F17312">
            <w:pPr>
              <w:pStyle w:val="TAL"/>
              <w:keepNext w:val="0"/>
              <w:rPr>
                <w:rFonts w:ascii="Courier New" w:hAnsi="Courier New" w:cs="Courier New"/>
                <w:lang w:eastAsia="zh-CN"/>
              </w:rPr>
            </w:pPr>
            <w:r>
              <w:rPr>
                <w:rFonts w:ascii="Courier New" w:hAnsi="Courier New"/>
              </w:rPr>
              <w:t>qFQoSMonitoring</w:t>
            </w:r>
            <w:r>
              <w:rPr>
                <w:rFonts w:ascii="Courier New" w:hAnsi="Courier New" w:cs="Courier New"/>
                <w:lang w:eastAsia="zh-CN"/>
              </w:rPr>
              <w:t>State</w:t>
            </w:r>
          </w:p>
        </w:tc>
        <w:tc>
          <w:tcPr>
            <w:tcW w:w="4395" w:type="dxa"/>
            <w:tcBorders>
              <w:top w:val="single" w:sz="4" w:space="0" w:color="auto"/>
              <w:left w:val="single" w:sz="4" w:space="0" w:color="auto"/>
              <w:bottom w:val="single" w:sz="4" w:space="0" w:color="auto"/>
              <w:right w:val="single" w:sz="4" w:space="0" w:color="auto"/>
            </w:tcBorders>
          </w:tcPr>
          <w:p w14:paraId="5E409934" w14:textId="77777777" w:rsidR="00F17312" w:rsidRDefault="00F17312" w:rsidP="00F17312">
            <w:pPr>
              <w:pStyle w:val="a"/>
              <w:keepLines/>
              <w:widowControl/>
              <w:rPr>
                <w:sz w:val="18"/>
                <w:szCs w:val="20"/>
                <w:lang w:eastAsia="en-US"/>
              </w:rPr>
            </w:pPr>
            <w:r>
              <w:rPr>
                <w:sz w:val="18"/>
                <w:szCs w:val="20"/>
                <w:lang w:eastAsia="en-US"/>
              </w:rPr>
              <w:t>It indicates the state of QoS monitoring per QoS flow per UE for URLLC service.</w:t>
            </w:r>
          </w:p>
          <w:p w14:paraId="6F425B38" w14:textId="77777777" w:rsidR="00F17312" w:rsidRDefault="00F17312" w:rsidP="00F17312">
            <w:pPr>
              <w:pStyle w:val="a"/>
              <w:keepLines/>
              <w:widowControl/>
              <w:rPr>
                <w:sz w:val="18"/>
                <w:szCs w:val="20"/>
                <w:lang w:eastAsia="en-US"/>
              </w:rPr>
            </w:pPr>
          </w:p>
          <w:p w14:paraId="5B902BE9" w14:textId="5FB272CC" w:rsidR="00F17312" w:rsidRDefault="00F17312" w:rsidP="00F17312">
            <w:pPr>
              <w:keepLines/>
              <w:tabs>
                <w:tab w:val="decimal" w:pos="0"/>
              </w:tabs>
              <w:spacing w:line="0" w:lineRule="atLeast"/>
              <w:rPr>
                <w:rFonts w:ascii="Arial" w:hAnsi="Arial" w:cs="Arial"/>
                <w:sz w:val="18"/>
                <w:szCs w:val="18"/>
                <w:lang w:eastAsia="zh-CN"/>
              </w:rPr>
            </w:pPr>
            <w:r>
              <w:t>allowedValues: "Enabled", "Disabled".</w:t>
            </w:r>
          </w:p>
        </w:tc>
        <w:tc>
          <w:tcPr>
            <w:tcW w:w="1897" w:type="dxa"/>
            <w:tcBorders>
              <w:top w:val="single" w:sz="4" w:space="0" w:color="auto"/>
              <w:left w:val="single" w:sz="4" w:space="0" w:color="auto"/>
              <w:bottom w:val="single" w:sz="4" w:space="0" w:color="auto"/>
              <w:right w:val="single" w:sz="4" w:space="0" w:color="auto"/>
            </w:tcBorders>
          </w:tcPr>
          <w:p w14:paraId="5BEAD4E6" w14:textId="77777777" w:rsidR="00F17312" w:rsidRDefault="00F17312" w:rsidP="00F17312">
            <w:pPr>
              <w:keepLines/>
              <w:spacing w:after="0"/>
              <w:rPr>
                <w:rFonts w:ascii="Arial" w:hAnsi="Arial"/>
                <w:sz w:val="18"/>
              </w:rPr>
            </w:pPr>
            <w:r>
              <w:rPr>
                <w:rFonts w:ascii="Arial" w:hAnsi="Arial"/>
                <w:sz w:val="18"/>
              </w:rPr>
              <w:t>type: ENUM</w:t>
            </w:r>
          </w:p>
          <w:p w14:paraId="5AF65EC2" w14:textId="77777777" w:rsidR="00F17312" w:rsidRDefault="00F17312" w:rsidP="00F17312">
            <w:pPr>
              <w:keepLines/>
              <w:spacing w:after="0"/>
              <w:rPr>
                <w:rFonts w:ascii="Arial" w:hAnsi="Arial"/>
                <w:sz w:val="18"/>
              </w:rPr>
            </w:pPr>
            <w:r>
              <w:rPr>
                <w:rFonts w:ascii="Arial" w:hAnsi="Arial"/>
                <w:sz w:val="18"/>
              </w:rPr>
              <w:t>multiplicity: 1</w:t>
            </w:r>
          </w:p>
          <w:p w14:paraId="389E2533" w14:textId="77777777" w:rsidR="00F17312" w:rsidRDefault="00F17312" w:rsidP="00F17312">
            <w:pPr>
              <w:keepLines/>
              <w:spacing w:after="0"/>
              <w:rPr>
                <w:rFonts w:ascii="Arial" w:hAnsi="Arial"/>
                <w:sz w:val="18"/>
              </w:rPr>
            </w:pPr>
            <w:r>
              <w:rPr>
                <w:rFonts w:ascii="Arial" w:hAnsi="Arial"/>
                <w:sz w:val="18"/>
              </w:rPr>
              <w:t>isOrdered: N/A</w:t>
            </w:r>
          </w:p>
          <w:p w14:paraId="2605DE82" w14:textId="77777777" w:rsidR="00F17312" w:rsidRDefault="00F17312" w:rsidP="00F17312">
            <w:pPr>
              <w:keepLines/>
              <w:spacing w:after="0"/>
              <w:rPr>
                <w:rFonts w:ascii="Arial" w:hAnsi="Arial"/>
                <w:sz w:val="18"/>
              </w:rPr>
            </w:pPr>
            <w:r>
              <w:rPr>
                <w:rFonts w:ascii="Arial" w:hAnsi="Arial"/>
                <w:sz w:val="18"/>
              </w:rPr>
              <w:t>isUnique: N/A</w:t>
            </w:r>
          </w:p>
          <w:p w14:paraId="4A35F7EB" w14:textId="77777777" w:rsidR="00F17312" w:rsidRDefault="00F17312" w:rsidP="00F17312">
            <w:pPr>
              <w:keepLines/>
              <w:spacing w:after="0"/>
              <w:rPr>
                <w:rFonts w:ascii="Arial" w:hAnsi="Arial"/>
                <w:sz w:val="18"/>
              </w:rPr>
            </w:pPr>
            <w:r>
              <w:rPr>
                <w:rFonts w:ascii="Arial" w:hAnsi="Arial"/>
                <w:sz w:val="18"/>
              </w:rPr>
              <w:t>defaultValue: Enabled</w:t>
            </w:r>
          </w:p>
          <w:p w14:paraId="44F16DE6" w14:textId="1374D248" w:rsidR="00F17312" w:rsidRDefault="00F17312" w:rsidP="00F17312">
            <w:pPr>
              <w:keepLines/>
              <w:spacing w:after="0"/>
              <w:rPr>
                <w:rFonts w:ascii="Arial" w:hAnsi="Arial" w:cs="Arial"/>
                <w:sz w:val="18"/>
                <w:szCs w:val="18"/>
              </w:rPr>
            </w:pPr>
            <w:r>
              <w:rPr>
                <w:rFonts w:ascii="Arial" w:hAnsi="Arial"/>
                <w:sz w:val="18"/>
              </w:rPr>
              <w:t>isNullable: False</w:t>
            </w:r>
          </w:p>
        </w:tc>
      </w:tr>
      <w:tr w:rsidR="00F17312" w14:paraId="7E7F4E9A"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4B7CE5AC" w14:textId="74F77802" w:rsidR="00F17312" w:rsidRDefault="00F17312" w:rsidP="00F17312">
            <w:pPr>
              <w:pStyle w:val="TAL"/>
              <w:keepNext w:val="0"/>
              <w:rPr>
                <w:rFonts w:ascii="Courier New" w:hAnsi="Courier New"/>
              </w:rPr>
            </w:pPr>
            <w:r>
              <w:rPr>
                <w:rFonts w:ascii="Courier New" w:hAnsi="Courier New"/>
              </w:rPr>
              <w:t>qFM</w:t>
            </w:r>
            <w:r>
              <w:rPr>
                <w:rFonts w:ascii="Courier New" w:hAnsi="Courier New" w:cs="Courier New"/>
                <w:lang w:eastAsia="zh-CN"/>
              </w:rPr>
              <w:t>onitoredSNSSAIs</w:t>
            </w:r>
          </w:p>
        </w:tc>
        <w:tc>
          <w:tcPr>
            <w:tcW w:w="4395" w:type="dxa"/>
            <w:tcBorders>
              <w:top w:val="single" w:sz="4" w:space="0" w:color="auto"/>
              <w:left w:val="single" w:sz="4" w:space="0" w:color="auto"/>
              <w:bottom w:val="single" w:sz="4" w:space="0" w:color="auto"/>
              <w:right w:val="single" w:sz="4" w:space="0" w:color="auto"/>
            </w:tcBorders>
          </w:tcPr>
          <w:p w14:paraId="54C3CD8D" w14:textId="77777777" w:rsidR="00F17312" w:rsidRDefault="00F17312" w:rsidP="00F17312">
            <w:pPr>
              <w:pStyle w:val="a"/>
              <w:keepLines/>
              <w:widowControl/>
              <w:rPr>
                <w:sz w:val="18"/>
                <w:szCs w:val="20"/>
                <w:lang w:eastAsia="en-US"/>
              </w:rPr>
            </w:pPr>
            <w:r>
              <w:rPr>
                <w:sz w:val="18"/>
                <w:szCs w:val="20"/>
                <w:lang w:eastAsia="en-US"/>
              </w:rPr>
              <w:t xml:space="preserve">It specifies the S-NSSAIs for which the QoS monitoring per QoS flow per UE is to be performed. </w:t>
            </w:r>
          </w:p>
          <w:p w14:paraId="76B1788E" w14:textId="77777777" w:rsidR="00F17312" w:rsidRDefault="00F17312" w:rsidP="00F17312">
            <w:pPr>
              <w:pStyle w:val="a"/>
              <w:keepLines/>
              <w:widowControl/>
              <w:rPr>
                <w:sz w:val="18"/>
                <w:szCs w:val="20"/>
                <w:lang w:eastAsia="en-US"/>
              </w:rPr>
            </w:pPr>
          </w:p>
          <w:p w14:paraId="1183D66C" w14:textId="116AD3BA" w:rsidR="00F17312" w:rsidRDefault="00F17312" w:rsidP="00F17312">
            <w:pPr>
              <w:pStyle w:val="a"/>
              <w:keepLines/>
              <w:widowControl/>
              <w:rPr>
                <w:sz w:val="18"/>
                <w:szCs w:val="20"/>
                <w:lang w:eastAsia="en-US"/>
              </w:rPr>
            </w:pPr>
            <w:r>
              <w:t>allowedValues: See 3GPP TS 23.003 [13]</w:t>
            </w:r>
          </w:p>
        </w:tc>
        <w:tc>
          <w:tcPr>
            <w:tcW w:w="1897" w:type="dxa"/>
            <w:tcBorders>
              <w:top w:val="single" w:sz="4" w:space="0" w:color="auto"/>
              <w:left w:val="single" w:sz="4" w:space="0" w:color="auto"/>
              <w:bottom w:val="single" w:sz="4" w:space="0" w:color="auto"/>
              <w:right w:val="single" w:sz="4" w:space="0" w:color="auto"/>
            </w:tcBorders>
          </w:tcPr>
          <w:p w14:paraId="4A494F07" w14:textId="77777777" w:rsidR="00F17312" w:rsidRDefault="00F17312" w:rsidP="00F17312">
            <w:pPr>
              <w:keepLines/>
              <w:spacing w:after="0"/>
              <w:rPr>
                <w:rFonts w:ascii="Arial" w:hAnsi="Arial"/>
                <w:sz w:val="18"/>
              </w:rPr>
            </w:pPr>
            <w:r>
              <w:rPr>
                <w:rFonts w:ascii="Arial" w:hAnsi="Arial"/>
                <w:sz w:val="18"/>
              </w:rPr>
              <w:t>type: S-NSSAI</w:t>
            </w:r>
          </w:p>
          <w:p w14:paraId="79698BD1" w14:textId="77777777" w:rsidR="00F17312" w:rsidRDefault="00F17312" w:rsidP="00F17312">
            <w:pPr>
              <w:keepLines/>
              <w:spacing w:after="0"/>
              <w:rPr>
                <w:rFonts w:ascii="Arial" w:hAnsi="Arial"/>
                <w:sz w:val="18"/>
              </w:rPr>
            </w:pPr>
            <w:r>
              <w:rPr>
                <w:rFonts w:ascii="Arial" w:hAnsi="Arial"/>
                <w:sz w:val="18"/>
              </w:rPr>
              <w:t>multiplicity: *</w:t>
            </w:r>
          </w:p>
          <w:p w14:paraId="6125CDAE" w14:textId="6EDCF723" w:rsidR="00F17312" w:rsidRDefault="00F17312" w:rsidP="00F17312">
            <w:pPr>
              <w:keepLines/>
              <w:spacing w:after="0"/>
              <w:rPr>
                <w:rFonts w:ascii="Arial" w:hAnsi="Arial"/>
                <w:sz w:val="18"/>
              </w:rPr>
            </w:pPr>
            <w:r>
              <w:rPr>
                <w:rFonts w:ascii="Arial" w:hAnsi="Arial"/>
                <w:sz w:val="18"/>
              </w:rPr>
              <w:t xml:space="preserve">isOrdered: </w:t>
            </w:r>
            <w:r w:rsidR="00511852" w:rsidRPr="00511852">
              <w:rPr>
                <w:rFonts w:ascii="Arial" w:hAnsi="Arial"/>
                <w:sz w:val="18"/>
              </w:rPr>
              <w:t>False</w:t>
            </w:r>
          </w:p>
          <w:p w14:paraId="025076B0" w14:textId="2E01FAE5" w:rsidR="00F17312" w:rsidRDefault="00F17312" w:rsidP="00F17312">
            <w:pPr>
              <w:keepLines/>
              <w:spacing w:after="0"/>
              <w:rPr>
                <w:rFonts w:ascii="Arial" w:hAnsi="Arial"/>
                <w:sz w:val="18"/>
              </w:rPr>
            </w:pPr>
            <w:r>
              <w:rPr>
                <w:rFonts w:ascii="Arial" w:hAnsi="Arial"/>
                <w:sz w:val="18"/>
              </w:rPr>
              <w:t xml:space="preserve">isUnique: </w:t>
            </w:r>
            <w:r w:rsidR="00511852" w:rsidRPr="00511852">
              <w:rPr>
                <w:rFonts w:ascii="Arial" w:hAnsi="Arial"/>
                <w:sz w:val="18"/>
              </w:rPr>
              <w:t>True</w:t>
            </w:r>
          </w:p>
          <w:p w14:paraId="63E5F5AF" w14:textId="77777777" w:rsidR="00F17312" w:rsidRDefault="00F17312" w:rsidP="00F17312">
            <w:pPr>
              <w:keepLines/>
              <w:spacing w:after="0"/>
              <w:rPr>
                <w:rFonts w:ascii="Arial" w:hAnsi="Arial"/>
                <w:sz w:val="18"/>
              </w:rPr>
            </w:pPr>
            <w:r>
              <w:rPr>
                <w:rFonts w:ascii="Arial" w:hAnsi="Arial"/>
                <w:sz w:val="18"/>
              </w:rPr>
              <w:t>defaultValue: None</w:t>
            </w:r>
          </w:p>
          <w:p w14:paraId="09C5A609" w14:textId="080F19D0" w:rsidR="00F17312" w:rsidRDefault="00F17312" w:rsidP="00F17312">
            <w:pPr>
              <w:keepLines/>
              <w:spacing w:after="0"/>
              <w:rPr>
                <w:rFonts w:ascii="Arial" w:hAnsi="Arial"/>
                <w:sz w:val="18"/>
              </w:rPr>
            </w:pPr>
            <w:r>
              <w:t>isNullable: False</w:t>
            </w:r>
          </w:p>
        </w:tc>
      </w:tr>
      <w:tr w:rsidR="00F17312" w14:paraId="0FC4A1FD"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49DB600E" w14:textId="058719B7" w:rsidR="00F17312" w:rsidRDefault="00F17312" w:rsidP="00F17312">
            <w:pPr>
              <w:pStyle w:val="TAL"/>
              <w:keepNext w:val="0"/>
              <w:rPr>
                <w:rFonts w:ascii="Courier New" w:hAnsi="Courier New"/>
              </w:rPr>
            </w:pPr>
            <w:r>
              <w:rPr>
                <w:rFonts w:ascii="Courier New" w:hAnsi="Courier New"/>
              </w:rPr>
              <w:lastRenderedPageBreak/>
              <w:t>qFM</w:t>
            </w:r>
            <w:r>
              <w:rPr>
                <w:rFonts w:ascii="Courier New" w:hAnsi="Courier New" w:cs="Courier New"/>
                <w:lang w:eastAsia="zh-CN"/>
              </w:rPr>
              <w:t>onitored5QIs</w:t>
            </w:r>
          </w:p>
        </w:tc>
        <w:tc>
          <w:tcPr>
            <w:tcW w:w="4395" w:type="dxa"/>
            <w:tcBorders>
              <w:top w:val="single" w:sz="4" w:space="0" w:color="auto"/>
              <w:left w:val="single" w:sz="4" w:space="0" w:color="auto"/>
              <w:bottom w:val="single" w:sz="4" w:space="0" w:color="auto"/>
              <w:right w:val="single" w:sz="4" w:space="0" w:color="auto"/>
            </w:tcBorders>
          </w:tcPr>
          <w:p w14:paraId="2AF23ACD" w14:textId="77777777" w:rsidR="00F17312" w:rsidRDefault="00F17312" w:rsidP="00F17312">
            <w:pPr>
              <w:pStyle w:val="a"/>
              <w:keepLines/>
              <w:widowControl/>
              <w:rPr>
                <w:sz w:val="18"/>
                <w:szCs w:val="20"/>
                <w:lang w:eastAsia="en-US"/>
              </w:rPr>
            </w:pPr>
            <w:r>
              <w:rPr>
                <w:sz w:val="18"/>
                <w:szCs w:val="20"/>
                <w:lang w:eastAsia="en-US"/>
              </w:rPr>
              <w:t xml:space="preserve">It specifies the 5QIs for which the QoS monitoring per QoS flow per UE is to be performed. </w:t>
            </w:r>
          </w:p>
          <w:p w14:paraId="29C6A297" w14:textId="77777777" w:rsidR="00F17312" w:rsidRDefault="00F17312" w:rsidP="00F17312">
            <w:pPr>
              <w:pStyle w:val="a"/>
              <w:keepLines/>
              <w:widowControl/>
              <w:rPr>
                <w:sz w:val="18"/>
                <w:szCs w:val="20"/>
                <w:lang w:eastAsia="en-US"/>
              </w:rPr>
            </w:pPr>
          </w:p>
          <w:p w14:paraId="0000CAB0" w14:textId="445845B5" w:rsidR="00F17312" w:rsidRDefault="00F17312" w:rsidP="00F17312">
            <w:pPr>
              <w:pStyle w:val="a"/>
              <w:keepLines/>
              <w:widowControl/>
              <w:rPr>
                <w:sz w:val="18"/>
                <w:szCs w:val="20"/>
                <w:lang w:eastAsia="en-US"/>
              </w:rPr>
            </w:pPr>
            <w:r>
              <w:t>allowedValues: See 3GPP TS 23.501[2]</w:t>
            </w:r>
          </w:p>
        </w:tc>
        <w:tc>
          <w:tcPr>
            <w:tcW w:w="1897" w:type="dxa"/>
            <w:tcBorders>
              <w:top w:val="single" w:sz="4" w:space="0" w:color="auto"/>
              <w:left w:val="single" w:sz="4" w:space="0" w:color="auto"/>
              <w:bottom w:val="single" w:sz="4" w:space="0" w:color="auto"/>
              <w:right w:val="single" w:sz="4" w:space="0" w:color="auto"/>
            </w:tcBorders>
          </w:tcPr>
          <w:p w14:paraId="09771C34" w14:textId="77777777" w:rsidR="00F17312" w:rsidRDefault="00F17312" w:rsidP="00F17312">
            <w:pPr>
              <w:keepLines/>
              <w:spacing w:after="0"/>
              <w:rPr>
                <w:rFonts w:ascii="Arial" w:hAnsi="Arial"/>
                <w:sz w:val="18"/>
              </w:rPr>
            </w:pPr>
            <w:r>
              <w:rPr>
                <w:rFonts w:ascii="Arial" w:hAnsi="Arial"/>
                <w:sz w:val="18"/>
              </w:rPr>
              <w:t>type: Integer</w:t>
            </w:r>
          </w:p>
          <w:p w14:paraId="3981BC80" w14:textId="77777777" w:rsidR="00F17312" w:rsidRDefault="00F17312" w:rsidP="00F17312">
            <w:pPr>
              <w:keepLines/>
              <w:spacing w:after="0"/>
              <w:rPr>
                <w:rFonts w:ascii="Arial" w:hAnsi="Arial"/>
                <w:sz w:val="18"/>
              </w:rPr>
            </w:pPr>
            <w:r>
              <w:rPr>
                <w:rFonts w:ascii="Arial" w:hAnsi="Arial"/>
                <w:sz w:val="18"/>
              </w:rPr>
              <w:t>multiplicity: *</w:t>
            </w:r>
          </w:p>
          <w:p w14:paraId="41294A86" w14:textId="1D02DC5D" w:rsidR="00F17312" w:rsidRDefault="00F17312" w:rsidP="00F17312">
            <w:pPr>
              <w:keepLines/>
              <w:spacing w:after="0"/>
              <w:rPr>
                <w:rFonts w:ascii="Arial" w:hAnsi="Arial"/>
                <w:sz w:val="18"/>
              </w:rPr>
            </w:pPr>
            <w:r>
              <w:rPr>
                <w:rFonts w:ascii="Arial" w:hAnsi="Arial"/>
                <w:sz w:val="18"/>
              </w:rPr>
              <w:t xml:space="preserve">isOrdered: </w:t>
            </w:r>
            <w:r w:rsidR="00511852" w:rsidRPr="00511852">
              <w:rPr>
                <w:rFonts w:ascii="Arial" w:hAnsi="Arial"/>
                <w:sz w:val="18"/>
              </w:rPr>
              <w:t>False</w:t>
            </w:r>
          </w:p>
          <w:p w14:paraId="681CD038" w14:textId="11CCA5F8" w:rsidR="00F17312" w:rsidRDefault="00F17312" w:rsidP="00F17312">
            <w:pPr>
              <w:keepLines/>
              <w:spacing w:after="0"/>
              <w:rPr>
                <w:rFonts w:ascii="Arial" w:hAnsi="Arial"/>
                <w:sz w:val="18"/>
              </w:rPr>
            </w:pPr>
            <w:r>
              <w:rPr>
                <w:rFonts w:ascii="Arial" w:hAnsi="Arial"/>
                <w:sz w:val="18"/>
              </w:rPr>
              <w:t xml:space="preserve">isUnique: </w:t>
            </w:r>
            <w:r w:rsidR="00511852" w:rsidRPr="00511852">
              <w:rPr>
                <w:rFonts w:ascii="Arial" w:hAnsi="Arial"/>
                <w:sz w:val="18"/>
              </w:rPr>
              <w:t>True</w:t>
            </w:r>
          </w:p>
          <w:p w14:paraId="346CD082" w14:textId="77777777" w:rsidR="00F17312" w:rsidRDefault="00F17312" w:rsidP="00F17312">
            <w:pPr>
              <w:keepLines/>
              <w:spacing w:after="0"/>
              <w:rPr>
                <w:rFonts w:ascii="Arial" w:hAnsi="Arial"/>
                <w:sz w:val="18"/>
              </w:rPr>
            </w:pPr>
            <w:r>
              <w:rPr>
                <w:rFonts w:ascii="Arial" w:hAnsi="Arial"/>
                <w:sz w:val="18"/>
              </w:rPr>
              <w:t>defaultValue: None</w:t>
            </w:r>
          </w:p>
          <w:p w14:paraId="396C6DFF" w14:textId="4D87CEBD" w:rsidR="00F17312" w:rsidRDefault="00F17312" w:rsidP="00F17312">
            <w:pPr>
              <w:keepLines/>
              <w:spacing w:after="0"/>
              <w:rPr>
                <w:rFonts w:ascii="Arial" w:hAnsi="Arial"/>
                <w:sz w:val="18"/>
              </w:rPr>
            </w:pPr>
            <w:r>
              <w:rPr>
                <w:rFonts w:ascii="Arial" w:hAnsi="Arial"/>
                <w:sz w:val="18"/>
              </w:rPr>
              <w:t>isNullable: False</w:t>
            </w:r>
          </w:p>
        </w:tc>
      </w:tr>
      <w:tr w:rsidR="00F17312" w14:paraId="0DA7C317"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24D8547D" w14:textId="77F3EF57" w:rsidR="00F17312" w:rsidRDefault="00F17312" w:rsidP="00F17312">
            <w:pPr>
              <w:pStyle w:val="TAL"/>
              <w:keepNext w:val="0"/>
              <w:rPr>
                <w:rFonts w:ascii="Courier New" w:hAnsi="Courier New"/>
              </w:rPr>
            </w:pPr>
            <w:r>
              <w:rPr>
                <w:rFonts w:ascii="Courier New" w:hAnsi="Courier New"/>
              </w:rPr>
              <w:t>isEventTriggeredQFMonitoringSupported</w:t>
            </w:r>
          </w:p>
        </w:tc>
        <w:tc>
          <w:tcPr>
            <w:tcW w:w="4395" w:type="dxa"/>
            <w:tcBorders>
              <w:top w:val="single" w:sz="4" w:space="0" w:color="auto"/>
              <w:left w:val="single" w:sz="4" w:space="0" w:color="auto"/>
              <w:bottom w:val="single" w:sz="4" w:space="0" w:color="auto"/>
              <w:right w:val="single" w:sz="4" w:space="0" w:color="auto"/>
            </w:tcBorders>
          </w:tcPr>
          <w:p w14:paraId="6431E054" w14:textId="77777777" w:rsidR="00F17312" w:rsidRDefault="00F17312" w:rsidP="00F17312">
            <w:pPr>
              <w:pStyle w:val="a"/>
              <w:keepLines/>
              <w:widowControl/>
              <w:rPr>
                <w:sz w:val="18"/>
                <w:szCs w:val="20"/>
                <w:lang w:eastAsia="en-US"/>
              </w:rPr>
            </w:pPr>
            <w:r>
              <w:rPr>
                <w:sz w:val="18"/>
                <w:szCs w:val="20"/>
                <w:lang w:eastAsia="en-US"/>
              </w:rPr>
              <w:t>It indicates whether the event based QoS monitoring reporting per QoS flow per UE is supported, see 3GPP TS 29.244 [56].</w:t>
            </w:r>
          </w:p>
          <w:p w14:paraId="6877DCF1" w14:textId="77777777" w:rsidR="00F17312" w:rsidRDefault="00F17312" w:rsidP="00F17312">
            <w:pPr>
              <w:pStyle w:val="a"/>
              <w:keepLines/>
              <w:widowControl/>
              <w:rPr>
                <w:sz w:val="18"/>
                <w:szCs w:val="20"/>
                <w:lang w:eastAsia="en-US"/>
              </w:rPr>
            </w:pPr>
          </w:p>
          <w:p w14:paraId="1A2E0984" w14:textId="5963EF01" w:rsidR="00F17312" w:rsidRDefault="00F17312" w:rsidP="00F17312">
            <w:pPr>
              <w:pStyle w:val="a"/>
              <w:keepLines/>
              <w:widowControl/>
              <w:rPr>
                <w:sz w:val="18"/>
                <w:szCs w:val="20"/>
                <w:lang w:eastAsia="en-US"/>
              </w:rPr>
            </w:pPr>
            <w:r>
              <w:rPr>
                <w:sz w:val="18"/>
              </w:rPr>
              <w:t>allowedValues: “Yes”, “No”.</w:t>
            </w:r>
          </w:p>
        </w:tc>
        <w:tc>
          <w:tcPr>
            <w:tcW w:w="1897" w:type="dxa"/>
            <w:tcBorders>
              <w:top w:val="single" w:sz="4" w:space="0" w:color="auto"/>
              <w:left w:val="single" w:sz="4" w:space="0" w:color="auto"/>
              <w:bottom w:val="single" w:sz="4" w:space="0" w:color="auto"/>
              <w:right w:val="single" w:sz="4" w:space="0" w:color="auto"/>
            </w:tcBorders>
          </w:tcPr>
          <w:p w14:paraId="69D4D0F4" w14:textId="77777777" w:rsidR="00F17312" w:rsidRDefault="00F17312" w:rsidP="00F17312">
            <w:pPr>
              <w:keepLines/>
              <w:spacing w:after="0"/>
              <w:rPr>
                <w:rFonts w:ascii="Arial" w:hAnsi="Arial"/>
                <w:sz w:val="18"/>
              </w:rPr>
            </w:pPr>
            <w:r>
              <w:rPr>
                <w:rFonts w:ascii="Arial" w:hAnsi="Arial"/>
                <w:sz w:val="18"/>
              </w:rPr>
              <w:t>type: Boolean</w:t>
            </w:r>
          </w:p>
          <w:p w14:paraId="24610772" w14:textId="77777777" w:rsidR="00F17312" w:rsidRDefault="00F17312" w:rsidP="00F17312">
            <w:pPr>
              <w:keepLines/>
              <w:spacing w:after="0"/>
              <w:rPr>
                <w:rFonts w:ascii="Arial" w:hAnsi="Arial"/>
                <w:sz w:val="18"/>
              </w:rPr>
            </w:pPr>
            <w:r>
              <w:rPr>
                <w:rFonts w:ascii="Arial" w:hAnsi="Arial"/>
                <w:sz w:val="18"/>
              </w:rPr>
              <w:t>multiplicity: 1</w:t>
            </w:r>
          </w:p>
          <w:p w14:paraId="39675BFC" w14:textId="77777777" w:rsidR="00F17312" w:rsidRDefault="00F17312" w:rsidP="00F17312">
            <w:pPr>
              <w:keepLines/>
              <w:spacing w:after="0"/>
              <w:rPr>
                <w:rFonts w:ascii="Arial" w:hAnsi="Arial"/>
                <w:sz w:val="18"/>
              </w:rPr>
            </w:pPr>
            <w:r>
              <w:rPr>
                <w:rFonts w:ascii="Arial" w:hAnsi="Arial"/>
                <w:sz w:val="18"/>
              </w:rPr>
              <w:t>isOrdered: N/A</w:t>
            </w:r>
          </w:p>
          <w:p w14:paraId="4D409588" w14:textId="77777777" w:rsidR="00F17312" w:rsidRDefault="00F17312" w:rsidP="00F17312">
            <w:pPr>
              <w:keepLines/>
              <w:spacing w:after="0"/>
              <w:rPr>
                <w:rFonts w:ascii="Arial" w:hAnsi="Arial"/>
                <w:sz w:val="18"/>
              </w:rPr>
            </w:pPr>
            <w:r>
              <w:rPr>
                <w:rFonts w:ascii="Arial" w:hAnsi="Arial"/>
                <w:sz w:val="18"/>
              </w:rPr>
              <w:t>isUnique: N/A</w:t>
            </w:r>
          </w:p>
          <w:p w14:paraId="41B56B15" w14:textId="77777777" w:rsidR="00F17312" w:rsidRDefault="00F17312" w:rsidP="00F17312">
            <w:pPr>
              <w:keepLines/>
              <w:spacing w:after="0"/>
              <w:rPr>
                <w:rFonts w:ascii="Arial" w:hAnsi="Arial"/>
                <w:sz w:val="18"/>
              </w:rPr>
            </w:pPr>
            <w:r>
              <w:rPr>
                <w:rFonts w:ascii="Arial" w:hAnsi="Arial"/>
                <w:sz w:val="18"/>
              </w:rPr>
              <w:t>defaultValue: Yes</w:t>
            </w:r>
          </w:p>
          <w:p w14:paraId="732FD914" w14:textId="67D9D4F3" w:rsidR="00F17312" w:rsidRDefault="00F17312" w:rsidP="00F17312">
            <w:pPr>
              <w:keepLines/>
              <w:spacing w:after="0"/>
              <w:rPr>
                <w:rFonts w:ascii="Arial" w:hAnsi="Arial"/>
                <w:sz w:val="18"/>
              </w:rPr>
            </w:pPr>
            <w:r>
              <w:rPr>
                <w:rFonts w:ascii="Arial" w:hAnsi="Arial"/>
                <w:sz w:val="18"/>
              </w:rPr>
              <w:t>isNullable: False</w:t>
            </w:r>
          </w:p>
        </w:tc>
      </w:tr>
      <w:tr w:rsidR="00F17312" w14:paraId="51AFAC04"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12EA5ECF" w14:textId="5B66EDA4" w:rsidR="00F17312" w:rsidRDefault="00F17312" w:rsidP="00F17312">
            <w:pPr>
              <w:pStyle w:val="TAL"/>
              <w:keepNext w:val="0"/>
              <w:rPr>
                <w:rFonts w:ascii="Courier New" w:hAnsi="Courier New"/>
              </w:rPr>
            </w:pPr>
            <w:r>
              <w:rPr>
                <w:rFonts w:ascii="Courier New" w:hAnsi="Courier New"/>
              </w:rPr>
              <w:t>isPeriodicQFMonitoringSupported</w:t>
            </w:r>
          </w:p>
        </w:tc>
        <w:tc>
          <w:tcPr>
            <w:tcW w:w="4395" w:type="dxa"/>
            <w:tcBorders>
              <w:top w:val="single" w:sz="4" w:space="0" w:color="auto"/>
              <w:left w:val="single" w:sz="4" w:space="0" w:color="auto"/>
              <w:bottom w:val="single" w:sz="4" w:space="0" w:color="auto"/>
              <w:right w:val="single" w:sz="4" w:space="0" w:color="auto"/>
            </w:tcBorders>
          </w:tcPr>
          <w:p w14:paraId="16B7A4C4" w14:textId="77777777" w:rsidR="00F17312" w:rsidRDefault="00F17312" w:rsidP="00F17312">
            <w:pPr>
              <w:pStyle w:val="a"/>
              <w:keepLines/>
              <w:widowControl/>
              <w:rPr>
                <w:sz w:val="18"/>
                <w:szCs w:val="20"/>
                <w:lang w:eastAsia="en-US"/>
              </w:rPr>
            </w:pPr>
            <w:r>
              <w:rPr>
                <w:sz w:val="18"/>
                <w:szCs w:val="20"/>
                <w:lang w:eastAsia="en-US"/>
              </w:rPr>
              <w:t>It indicates whether the periodic QoS monitoring reporting per QoS flow per UE is supported, see 3GPP TS 29.244 [56].</w:t>
            </w:r>
          </w:p>
          <w:p w14:paraId="1E38B42B" w14:textId="77777777" w:rsidR="00F17312" w:rsidRDefault="00F17312" w:rsidP="00F17312">
            <w:pPr>
              <w:pStyle w:val="a"/>
              <w:keepLines/>
              <w:widowControl/>
              <w:rPr>
                <w:sz w:val="18"/>
                <w:szCs w:val="20"/>
                <w:lang w:eastAsia="en-US"/>
              </w:rPr>
            </w:pPr>
          </w:p>
          <w:p w14:paraId="4443D8FB" w14:textId="00649B9C" w:rsidR="00F17312" w:rsidRDefault="00F17312" w:rsidP="00F17312">
            <w:pPr>
              <w:pStyle w:val="a"/>
              <w:keepLines/>
              <w:widowControl/>
              <w:rPr>
                <w:sz w:val="18"/>
                <w:szCs w:val="20"/>
                <w:lang w:eastAsia="en-US"/>
              </w:rPr>
            </w:pPr>
            <w:r>
              <w:rPr>
                <w:sz w:val="18"/>
              </w:rPr>
              <w:t>allowedValues: “Yes”, “No”.</w:t>
            </w:r>
          </w:p>
        </w:tc>
        <w:tc>
          <w:tcPr>
            <w:tcW w:w="1897" w:type="dxa"/>
            <w:tcBorders>
              <w:top w:val="single" w:sz="4" w:space="0" w:color="auto"/>
              <w:left w:val="single" w:sz="4" w:space="0" w:color="auto"/>
              <w:bottom w:val="single" w:sz="4" w:space="0" w:color="auto"/>
              <w:right w:val="single" w:sz="4" w:space="0" w:color="auto"/>
            </w:tcBorders>
          </w:tcPr>
          <w:p w14:paraId="2EB255D0" w14:textId="77777777" w:rsidR="00F17312" w:rsidRDefault="00F17312" w:rsidP="00F17312">
            <w:pPr>
              <w:keepLines/>
              <w:spacing w:after="0"/>
              <w:rPr>
                <w:rFonts w:ascii="Arial" w:hAnsi="Arial"/>
                <w:sz w:val="18"/>
              </w:rPr>
            </w:pPr>
            <w:r>
              <w:rPr>
                <w:rFonts w:ascii="Arial" w:hAnsi="Arial"/>
                <w:sz w:val="18"/>
              </w:rPr>
              <w:t>type: Boolean</w:t>
            </w:r>
          </w:p>
          <w:p w14:paraId="0A92D180" w14:textId="77777777" w:rsidR="00F17312" w:rsidRDefault="00F17312" w:rsidP="00F17312">
            <w:pPr>
              <w:keepLines/>
              <w:spacing w:after="0"/>
              <w:rPr>
                <w:rFonts w:ascii="Arial" w:hAnsi="Arial"/>
                <w:sz w:val="18"/>
              </w:rPr>
            </w:pPr>
            <w:r>
              <w:rPr>
                <w:rFonts w:ascii="Arial" w:hAnsi="Arial"/>
                <w:sz w:val="18"/>
              </w:rPr>
              <w:t>multiplicity: 1</w:t>
            </w:r>
          </w:p>
          <w:p w14:paraId="3D7BE18F" w14:textId="77777777" w:rsidR="00F17312" w:rsidRDefault="00F17312" w:rsidP="00F17312">
            <w:pPr>
              <w:keepLines/>
              <w:spacing w:after="0"/>
              <w:rPr>
                <w:rFonts w:ascii="Arial" w:hAnsi="Arial"/>
                <w:sz w:val="18"/>
              </w:rPr>
            </w:pPr>
            <w:r>
              <w:rPr>
                <w:rFonts w:ascii="Arial" w:hAnsi="Arial"/>
                <w:sz w:val="18"/>
              </w:rPr>
              <w:t>isOrdered: N/A</w:t>
            </w:r>
          </w:p>
          <w:p w14:paraId="5488FE6B" w14:textId="77777777" w:rsidR="00F17312" w:rsidRDefault="00F17312" w:rsidP="00F17312">
            <w:pPr>
              <w:keepLines/>
              <w:spacing w:after="0"/>
              <w:rPr>
                <w:rFonts w:ascii="Arial" w:hAnsi="Arial"/>
                <w:sz w:val="18"/>
              </w:rPr>
            </w:pPr>
            <w:r>
              <w:rPr>
                <w:rFonts w:ascii="Arial" w:hAnsi="Arial"/>
                <w:sz w:val="18"/>
              </w:rPr>
              <w:t>isUnique: N/A</w:t>
            </w:r>
          </w:p>
          <w:p w14:paraId="2695360D" w14:textId="77777777" w:rsidR="00F17312" w:rsidRDefault="00F17312" w:rsidP="00F17312">
            <w:pPr>
              <w:keepLines/>
              <w:spacing w:after="0"/>
              <w:rPr>
                <w:rFonts w:ascii="Arial" w:hAnsi="Arial"/>
                <w:sz w:val="18"/>
              </w:rPr>
            </w:pPr>
            <w:r>
              <w:rPr>
                <w:rFonts w:ascii="Arial" w:hAnsi="Arial"/>
                <w:sz w:val="18"/>
              </w:rPr>
              <w:t>defaultValue: Yes</w:t>
            </w:r>
          </w:p>
          <w:p w14:paraId="79E7EE58" w14:textId="454748C5" w:rsidR="00F17312" w:rsidRDefault="00F17312" w:rsidP="00F17312">
            <w:pPr>
              <w:keepLines/>
              <w:spacing w:after="0"/>
              <w:rPr>
                <w:rFonts w:ascii="Arial" w:hAnsi="Arial"/>
                <w:sz w:val="18"/>
              </w:rPr>
            </w:pPr>
            <w:r>
              <w:rPr>
                <w:rFonts w:ascii="Arial" w:hAnsi="Arial"/>
                <w:sz w:val="18"/>
              </w:rPr>
              <w:t>isNullable: False</w:t>
            </w:r>
          </w:p>
        </w:tc>
      </w:tr>
      <w:tr w:rsidR="00F17312" w14:paraId="315D071A"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5826D2EB" w14:textId="58E64989" w:rsidR="00F17312" w:rsidRDefault="00F17312" w:rsidP="00F17312">
            <w:pPr>
              <w:pStyle w:val="TAL"/>
              <w:keepNext w:val="0"/>
              <w:rPr>
                <w:rFonts w:ascii="Courier New" w:hAnsi="Courier New"/>
              </w:rPr>
            </w:pPr>
            <w:r>
              <w:rPr>
                <w:rFonts w:ascii="Courier New" w:hAnsi="Courier New"/>
              </w:rPr>
              <w:t>isSessionReleasedQFMonitoringSupported</w:t>
            </w:r>
          </w:p>
        </w:tc>
        <w:tc>
          <w:tcPr>
            <w:tcW w:w="4395" w:type="dxa"/>
            <w:tcBorders>
              <w:top w:val="single" w:sz="4" w:space="0" w:color="auto"/>
              <w:left w:val="single" w:sz="4" w:space="0" w:color="auto"/>
              <w:bottom w:val="single" w:sz="4" w:space="0" w:color="auto"/>
              <w:right w:val="single" w:sz="4" w:space="0" w:color="auto"/>
            </w:tcBorders>
          </w:tcPr>
          <w:p w14:paraId="159FE57D" w14:textId="77777777" w:rsidR="00F17312" w:rsidRDefault="00F17312" w:rsidP="00F17312">
            <w:pPr>
              <w:pStyle w:val="a"/>
              <w:keepLines/>
              <w:widowControl/>
              <w:rPr>
                <w:sz w:val="18"/>
                <w:szCs w:val="20"/>
                <w:lang w:eastAsia="en-US"/>
              </w:rPr>
            </w:pPr>
            <w:r>
              <w:rPr>
                <w:sz w:val="18"/>
                <w:szCs w:val="20"/>
                <w:lang w:eastAsia="en-US"/>
              </w:rPr>
              <w:t>It indicates whether the session release based QoS monitoring reporting per QoS flow per UE is supported, see 3GPP TS 29.244 [56].</w:t>
            </w:r>
          </w:p>
          <w:p w14:paraId="3233A249" w14:textId="77777777" w:rsidR="00F17312" w:rsidRDefault="00F17312" w:rsidP="00F17312">
            <w:pPr>
              <w:pStyle w:val="a"/>
              <w:keepLines/>
              <w:widowControl/>
              <w:rPr>
                <w:sz w:val="18"/>
                <w:szCs w:val="20"/>
                <w:lang w:eastAsia="en-US"/>
              </w:rPr>
            </w:pPr>
          </w:p>
          <w:p w14:paraId="64765D62" w14:textId="01E59501" w:rsidR="00F17312" w:rsidRDefault="00F17312" w:rsidP="00F17312">
            <w:pPr>
              <w:pStyle w:val="a"/>
              <w:keepLines/>
              <w:widowControl/>
              <w:rPr>
                <w:sz w:val="18"/>
                <w:szCs w:val="20"/>
                <w:lang w:eastAsia="en-US"/>
              </w:rPr>
            </w:pPr>
            <w:r>
              <w:rPr>
                <w:sz w:val="18"/>
              </w:rPr>
              <w:t>allowedValues: “Yes”, “No”.</w:t>
            </w:r>
          </w:p>
        </w:tc>
        <w:tc>
          <w:tcPr>
            <w:tcW w:w="1897" w:type="dxa"/>
            <w:tcBorders>
              <w:top w:val="single" w:sz="4" w:space="0" w:color="auto"/>
              <w:left w:val="single" w:sz="4" w:space="0" w:color="auto"/>
              <w:bottom w:val="single" w:sz="4" w:space="0" w:color="auto"/>
              <w:right w:val="single" w:sz="4" w:space="0" w:color="auto"/>
            </w:tcBorders>
          </w:tcPr>
          <w:p w14:paraId="5F91E99B" w14:textId="77777777" w:rsidR="00F17312" w:rsidRDefault="00F17312" w:rsidP="00F17312">
            <w:pPr>
              <w:keepLines/>
              <w:spacing w:after="0"/>
              <w:rPr>
                <w:rFonts w:ascii="Arial" w:hAnsi="Arial"/>
                <w:sz w:val="18"/>
              </w:rPr>
            </w:pPr>
            <w:r>
              <w:rPr>
                <w:rFonts w:ascii="Arial" w:hAnsi="Arial"/>
                <w:sz w:val="18"/>
              </w:rPr>
              <w:t>type: Boolean</w:t>
            </w:r>
          </w:p>
          <w:p w14:paraId="7BBBB985" w14:textId="77777777" w:rsidR="00F17312" w:rsidRDefault="00F17312" w:rsidP="00F17312">
            <w:pPr>
              <w:keepLines/>
              <w:spacing w:after="0"/>
              <w:rPr>
                <w:rFonts w:ascii="Arial" w:hAnsi="Arial"/>
                <w:sz w:val="18"/>
              </w:rPr>
            </w:pPr>
            <w:r>
              <w:rPr>
                <w:rFonts w:ascii="Arial" w:hAnsi="Arial"/>
                <w:sz w:val="18"/>
              </w:rPr>
              <w:t>multiplicity: 1</w:t>
            </w:r>
          </w:p>
          <w:p w14:paraId="6BC92ED5" w14:textId="77777777" w:rsidR="00F17312" w:rsidRDefault="00F17312" w:rsidP="00F17312">
            <w:pPr>
              <w:keepLines/>
              <w:spacing w:after="0"/>
              <w:rPr>
                <w:rFonts w:ascii="Arial" w:hAnsi="Arial"/>
                <w:sz w:val="18"/>
              </w:rPr>
            </w:pPr>
            <w:r>
              <w:rPr>
                <w:rFonts w:ascii="Arial" w:hAnsi="Arial"/>
                <w:sz w:val="18"/>
              </w:rPr>
              <w:t>isOrdered: N/A</w:t>
            </w:r>
          </w:p>
          <w:p w14:paraId="2016839D" w14:textId="77777777" w:rsidR="00F17312" w:rsidRDefault="00F17312" w:rsidP="00F17312">
            <w:pPr>
              <w:keepLines/>
              <w:spacing w:after="0"/>
              <w:rPr>
                <w:rFonts w:ascii="Arial" w:hAnsi="Arial"/>
                <w:sz w:val="18"/>
              </w:rPr>
            </w:pPr>
            <w:r>
              <w:rPr>
                <w:rFonts w:ascii="Arial" w:hAnsi="Arial"/>
                <w:sz w:val="18"/>
              </w:rPr>
              <w:t>isUnique: N/A</w:t>
            </w:r>
          </w:p>
          <w:p w14:paraId="1AC3D69C" w14:textId="77777777" w:rsidR="00F17312" w:rsidRDefault="00F17312" w:rsidP="00F17312">
            <w:pPr>
              <w:keepLines/>
              <w:spacing w:after="0"/>
              <w:rPr>
                <w:rFonts w:ascii="Arial" w:hAnsi="Arial"/>
                <w:sz w:val="18"/>
              </w:rPr>
            </w:pPr>
            <w:r>
              <w:rPr>
                <w:rFonts w:ascii="Arial" w:hAnsi="Arial"/>
                <w:sz w:val="18"/>
              </w:rPr>
              <w:t>defaultValue: Yes</w:t>
            </w:r>
          </w:p>
          <w:p w14:paraId="2BE9548A" w14:textId="660CD777" w:rsidR="00F17312" w:rsidRDefault="00F17312" w:rsidP="00F17312">
            <w:pPr>
              <w:keepLines/>
              <w:spacing w:after="0"/>
              <w:rPr>
                <w:rFonts w:ascii="Arial" w:hAnsi="Arial"/>
                <w:sz w:val="18"/>
              </w:rPr>
            </w:pPr>
            <w:r>
              <w:rPr>
                <w:rFonts w:ascii="Arial" w:hAnsi="Arial"/>
                <w:sz w:val="18"/>
              </w:rPr>
              <w:t>isNullable: False</w:t>
            </w:r>
          </w:p>
        </w:tc>
      </w:tr>
      <w:tr w:rsidR="00F17312" w14:paraId="28301A11"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57B4E4EB" w14:textId="5864B9F8" w:rsidR="00F17312" w:rsidRDefault="00F17312" w:rsidP="00F17312">
            <w:pPr>
              <w:pStyle w:val="TAL"/>
              <w:keepNext w:val="0"/>
              <w:rPr>
                <w:rFonts w:ascii="Courier New" w:hAnsi="Courier New"/>
              </w:rPr>
            </w:pPr>
            <w:r>
              <w:rPr>
                <w:rFonts w:ascii="Courier New" w:hAnsi="Courier New"/>
              </w:rPr>
              <w:t>qFPacketDelayThresholds</w:t>
            </w:r>
          </w:p>
        </w:tc>
        <w:tc>
          <w:tcPr>
            <w:tcW w:w="4395" w:type="dxa"/>
            <w:tcBorders>
              <w:top w:val="single" w:sz="4" w:space="0" w:color="auto"/>
              <w:left w:val="single" w:sz="4" w:space="0" w:color="auto"/>
              <w:bottom w:val="single" w:sz="4" w:space="0" w:color="auto"/>
              <w:right w:val="single" w:sz="4" w:space="0" w:color="auto"/>
            </w:tcBorders>
          </w:tcPr>
          <w:p w14:paraId="2B3F36FC" w14:textId="77777777" w:rsidR="00F17312" w:rsidRDefault="00F17312" w:rsidP="00F17312">
            <w:pPr>
              <w:pStyle w:val="a"/>
              <w:keepLines/>
              <w:widowControl/>
              <w:rPr>
                <w:sz w:val="18"/>
                <w:szCs w:val="20"/>
                <w:lang w:eastAsia="en-US"/>
              </w:rPr>
            </w:pPr>
            <w:r>
              <w:rPr>
                <w:sz w:val="18"/>
                <w:szCs w:val="20"/>
                <w:lang w:eastAsia="en-US"/>
              </w:rPr>
              <w:t>It specifies the thresholds for reporting the packet delay between PSA and UE for QoS monitoring per QoS flow per UE, if the isEventTriggeredQFMonitoringSupported attribute of the same MOI is set to “yes”.”.</w:t>
            </w:r>
          </w:p>
          <w:p w14:paraId="332D3DDC" w14:textId="77777777" w:rsidR="00F17312" w:rsidRDefault="00F17312" w:rsidP="00F17312">
            <w:pPr>
              <w:pStyle w:val="a"/>
              <w:keepLines/>
              <w:widowControl/>
              <w:rPr>
                <w:sz w:val="18"/>
                <w:szCs w:val="20"/>
                <w:lang w:eastAsia="en-US"/>
              </w:rPr>
            </w:pPr>
            <w:r>
              <w:rPr>
                <w:sz w:val="18"/>
                <w:szCs w:val="20"/>
                <w:lang w:eastAsia="en-US"/>
              </w:rPr>
              <w:t>The packet delay will be reported by PSA UPF to SMF when it exceeds the threshold (in milliseconds).</w:t>
            </w:r>
          </w:p>
          <w:p w14:paraId="69AAF25E" w14:textId="77777777" w:rsidR="00F17312" w:rsidRDefault="00F17312" w:rsidP="00F17312">
            <w:pPr>
              <w:pStyle w:val="a"/>
              <w:keepLines/>
              <w:widowControl/>
              <w:rPr>
                <w:sz w:val="18"/>
                <w:szCs w:val="20"/>
                <w:lang w:eastAsia="en-US"/>
              </w:rPr>
            </w:pPr>
          </w:p>
          <w:p w14:paraId="51BEF88A" w14:textId="5E20EAFF" w:rsidR="00F17312" w:rsidRDefault="00F17312" w:rsidP="00F17312">
            <w:pPr>
              <w:pStyle w:val="a"/>
              <w:keepLines/>
              <w:widowControl/>
              <w:rPr>
                <w:sz w:val="18"/>
                <w:szCs w:val="20"/>
                <w:lang w:eastAsia="en-US"/>
              </w:rPr>
            </w:pPr>
            <w:r>
              <w:rPr>
                <w:sz w:val="18"/>
              </w:rPr>
              <w:t>allowedValues: see 3GPP TS 29.244 [56].</w:t>
            </w:r>
          </w:p>
        </w:tc>
        <w:tc>
          <w:tcPr>
            <w:tcW w:w="1897" w:type="dxa"/>
            <w:tcBorders>
              <w:top w:val="single" w:sz="4" w:space="0" w:color="auto"/>
              <w:left w:val="single" w:sz="4" w:space="0" w:color="auto"/>
              <w:bottom w:val="single" w:sz="4" w:space="0" w:color="auto"/>
              <w:right w:val="single" w:sz="4" w:space="0" w:color="auto"/>
            </w:tcBorders>
          </w:tcPr>
          <w:p w14:paraId="2FE4133A" w14:textId="77777777" w:rsidR="00F17312" w:rsidRDefault="00F17312" w:rsidP="00F17312">
            <w:pPr>
              <w:keepLines/>
              <w:spacing w:after="0"/>
              <w:rPr>
                <w:rFonts w:ascii="Arial" w:hAnsi="Arial"/>
                <w:sz w:val="18"/>
              </w:rPr>
            </w:pPr>
            <w:r>
              <w:rPr>
                <w:rFonts w:ascii="Arial" w:hAnsi="Arial"/>
                <w:sz w:val="18"/>
              </w:rPr>
              <w:t>type: QFPacketDelayThresholdsType</w:t>
            </w:r>
          </w:p>
          <w:p w14:paraId="5BC262B3" w14:textId="77777777" w:rsidR="00F17312" w:rsidRDefault="00F17312" w:rsidP="00F17312">
            <w:pPr>
              <w:keepLines/>
              <w:spacing w:after="0"/>
              <w:rPr>
                <w:rFonts w:ascii="Arial" w:hAnsi="Arial"/>
                <w:sz w:val="18"/>
              </w:rPr>
            </w:pPr>
            <w:r>
              <w:rPr>
                <w:rFonts w:ascii="Arial" w:hAnsi="Arial"/>
                <w:sz w:val="18"/>
              </w:rPr>
              <w:t>multiplicity: 1</w:t>
            </w:r>
          </w:p>
          <w:p w14:paraId="4B514392" w14:textId="77777777" w:rsidR="00F17312" w:rsidRDefault="00F17312" w:rsidP="00F17312">
            <w:pPr>
              <w:keepLines/>
              <w:spacing w:after="0"/>
              <w:rPr>
                <w:rFonts w:ascii="Arial" w:hAnsi="Arial"/>
                <w:sz w:val="18"/>
              </w:rPr>
            </w:pPr>
            <w:r>
              <w:rPr>
                <w:rFonts w:ascii="Arial" w:hAnsi="Arial"/>
                <w:sz w:val="18"/>
              </w:rPr>
              <w:t>isOrdered: N/A</w:t>
            </w:r>
          </w:p>
          <w:p w14:paraId="079A0A04" w14:textId="77777777" w:rsidR="00F17312" w:rsidRDefault="00F17312" w:rsidP="00F17312">
            <w:pPr>
              <w:keepLines/>
              <w:spacing w:after="0"/>
              <w:rPr>
                <w:rFonts w:ascii="Arial" w:hAnsi="Arial"/>
                <w:sz w:val="18"/>
              </w:rPr>
            </w:pPr>
            <w:r>
              <w:rPr>
                <w:rFonts w:ascii="Arial" w:hAnsi="Arial"/>
                <w:sz w:val="18"/>
              </w:rPr>
              <w:t>isUnique: N/A</w:t>
            </w:r>
          </w:p>
          <w:p w14:paraId="3B7EE3FD" w14:textId="77777777" w:rsidR="00F17312" w:rsidRDefault="00F17312" w:rsidP="00F17312">
            <w:pPr>
              <w:keepLines/>
              <w:spacing w:after="0"/>
              <w:rPr>
                <w:rFonts w:ascii="Arial" w:hAnsi="Arial"/>
                <w:sz w:val="18"/>
              </w:rPr>
            </w:pPr>
            <w:r>
              <w:rPr>
                <w:rFonts w:ascii="Arial" w:hAnsi="Arial"/>
                <w:sz w:val="18"/>
              </w:rPr>
              <w:t>defaultValue: None</w:t>
            </w:r>
          </w:p>
          <w:p w14:paraId="2651B8ED" w14:textId="0DFD4505" w:rsidR="00F17312" w:rsidRDefault="00F17312" w:rsidP="00F17312">
            <w:pPr>
              <w:keepLines/>
              <w:spacing w:after="0"/>
              <w:rPr>
                <w:rFonts w:ascii="Arial" w:hAnsi="Arial"/>
                <w:sz w:val="18"/>
              </w:rPr>
            </w:pPr>
            <w:r>
              <w:rPr>
                <w:rFonts w:ascii="Arial" w:hAnsi="Arial"/>
                <w:sz w:val="18"/>
              </w:rPr>
              <w:t>isNullable: False</w:t>
            </w:r>
          </w:p>
        </w:tc>
      </w:tr>
      <w:tr w:rsidR="00F17312" w14:paraId="703AC99E"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32C7C700" w14:textId="1A55B17B" w:rsidR="00F17312" w:rsidRDefault="00F17312" w:rsidP="00F17312">
            <w:pPr>
              <w:pStyle w:val="TAL"/>
              <w:keepNext w:val="0"/>
              <w:rPr>
                <w:rFonts w:ascii="Courier New" w:hAnsi="Courier New"/>
              </w:rPr>
            </w:pPr>
            <w:r>
              <w:rPr>
                <w:rFonts w:ascii="Courier New" w:hAnsi="Courier New"/>
              </w:rPr>
              <w:t>qFMinimumWaitTime</w:t>
            </w:r>
          </w:p>
        </w:tc>
        <w:tc>
          <w:tcPr>
            <w:tcW w:w="4395" w:type="dxa"/>
            <w:tcBorders>
              <w:top w:val="single" w:sz="4" w:space="0" w:color="auto"/>
              <w:left w:val="single" w:sz="4" w:space="0" w:color="auto"/>
              <w:bottom w:val="single" w:sz="4" w:space="0" w:color="auto"/>
              <w:right w:val="single" w:sz="4" w:space="0" w:color="auto"/>
            </w:tcBorders>
          </w:tcPr>
          <w:p w14:paraId="6486718E" w14:textId="77777777" w:rsidR="00F17312" w:rsidRDefault="00F17312" w:rsidP="00F17312">
            <w:pPr>
              <w:pStyle w:val="a"/>
              <w:keepLines/>
              <w:widowControl/>
              <w:rPr>
                <w:sz w:val="18"/>
                <w:szCs w:val="20"/>
                <w:lang w:eastAsia="en-US"/>
              </w:rPr>
            </w:pPr>
            <w:r>
              <w:rPr>
                <w:sz w:val="18"/>
                <w:szCs w:val="20"/>
                <w:lang w:eastAsia="en-US"/>
              </w:rPr>
              <w:t>It specifies the minimum waiting time (in seconds) between two consecutive reports for event triggered QoS monitoring reporting per QoS flow per UE, if the isEventTriggeredQFMonitoringSupported attribute of the same MOI is set to “yes”.</w:t>
            </w:r>
          </w:p>
          <w:p w14:paraId="14BF456E" w14:textId="77777777" w:rsidR="00F17312" w:rsidRDefault="00F17312" w:rsidP="00F17312">
            <w:pPr>
              <w:pStyle w:val="a"/>
              <w:keepLines/>
              <w:widowControl/>
              <w:rPr>
                <w:sz w:val="18"/>
                <w:szCs w:val="20"/>
                <w:lang w:eastAsia="en-US"/>
              </w:rPr>
            </w:pPr>
          </w:p>
          <w:p w14:paraId="08D75592" w14:textId="77777777" w:rsidR="00F17312" w:rsidRDefault="00F17312" w:rsidP="00F17312">
            <w:pPr>
              <w:pStyle w:val="a"/>
              <w:keepLines/>
              <w:widowControl/>
              <w:rPr>
                <w:sz w:val="18"/>
                <w:szCs w:val="20"/>
                <w:lang w:eastAsia="en-US"/>
              </w:rPr>
            </w:pPr>
            <w:r>
              <w:rPr>
                <w:sz w:val="18"/>
                <w:szCs w:val="20"/>
                <w:lang w:eastAsia="en-US"/>
              </w:rPr>
              <w:t>allowedValues: see 3GPP TS 29.244 [56].</w:t>
            </w:r>
          </w:p>
          <w:p w14:paraId="352A26F0" w14:textId="77777777" w:rsidR="00F17312" w:rsidRDefault="00F17312" w:rsidP="00F17312">
            <w:pPr>
              <w:pStyle w:val="a"/>
              <w:keepLines/>
              <w:widowControl/>
              <w:rPr>
                <w:sz w:val="18"/>
                <w:szCs w:val="20"/>
                <w:lang w:eastAsia="en-US"/>
              </w:rPr>
            </w:pPr>
          </w:p>
        </w:tc>
        <w:tc>
          <w:tcPr>
            <w:tcW w:w="1897" w:type="dxa"/>
            <w:tcBorders>
              <w:top w:val="single" w:sz="4" w:space="0" w:color="auto"/>
              <w:left w:val="single" w:sz="4" w:space="0" w:color="auto"/>
              <w:bottom w:val="single" w:sz="4" w:space="0" w:color="auto"/>
              <w:right w:val="single" w:sz="4" w:space="0" w:color="auto"/>
            </w:tcBorders>
          </w:tcPr>
          <w:p w14:paraId="47FA75E4" w14:textId="77777777" w:rsidR="00F17312" w:rsidRDefault="00F17312" w:rsidP="00F17312">
            <w:pPr>
              <w:keepLines/>
              <w:spacing w:after="0"/>
              <w:rPr>
                <w:rFonts w:ascii="Arial" w:hAnsi="Arial"/>
                <w:sz w:val="18"/>
              </w:rPr>
            </w:pPr>
            <w:r>
              <w:rPr>
                <w:rFonts w:ascii="Arial" w:hAnsi="Arial"/>
                <w:sz w:val="18"/>
              </w:rPr>
              <w:t>type: Integer</w:t>
            </w:r>
          </w:p>
          <w:p w14:paraId="6E8979FA" w14:textId="77777777" w:rsidR="00F17312" w:rsidRDefault="00F17312" w:rsidP="00F17312">
            <w:pPr>
              <w:keepLines/>
              <w:spacing w:after="0"/>
              <w:rPr>
                <w:rFonts w:ascii="Arial" w:hAnsi="Arial"/>
                <w:sz w:val="18"/>
              </w:rPr>
            </w:pPr>
            <w:r>
              <w:rPr>
                <w:rFonts w:ascii="Arial" w:hAnsi="Arial"/>
                <w:sz w:val="18"/>
              </w:rPr>
              <w:t>multiplicity: 1</w:t>
            </w:r>
          </w:p>
          <w:p w14:paraId="2B1956F8" w14:textId="77777777" w:rsidR="00F17312" w:rsidRDefault="00F17312" w:rsidP="00F17312">
            <w:pPr>
              <w:keepLines/>
              <w:spacing w:after="0"/>
              <w:rPr>
                <w:rFonts w:ascii="Arial" w:hAnsi="Arial"/>
                <w:sz w:val="18"/>
              </w:rPr>
            </w:pPr>
            <w:r>
              <w:rPr>
                <w:rFonts w:ascii="Arial" w:hAnsi="Arial"/>
                <w:sz w:val="18"/>
              </w:rPr>
              <w:t>isOrdered: N/A</w:t>
            </w:r>
          </w:p>
          <w:p w14:paraId="062A3859" w14:textId="77777777" w:rsidR="00F17312" w:rsidRDefault="00F17312" w:rsidP="00F17312">
            <w:pPr>
              <w:keepLines/>
              <w:spacing w:after="0"/>
              <w:rPr>
                <w:rFonts w:ascii="Arial" w:hAnsi="Arial"/>
                <w:sz w:val="18"/>
              </w:rPr>
            </w:pPr>
            <w:r>
              <w:rPr>
                <w:rFonts w:ascii="Arial" w:hAnsi="Arial"/>
                <w:sz w:val="18"/>
              </w:rPr>
              <w:t>isUnique: N/A</w:t>
            </w:r>
          </w:p>
          <w:p w14:paraId="1CC0500D" w14:textId="77777777" w:rsidR="00F17312" w:rsidRDefault="00F17312" w:rsidP="00F17312">
            <w:pPr>
              <w:keepLines/>
              <w:spacing w:after="0"/>
              <w:rPr>
                <w:rFonts w:ascii="Arial" w:hAnsi="Arial"/>
                <w:sz w:val="18"/>
              </w:rPr>
            </w:pPr>
            <w:r>
              <w:rPr>
                <w:rFonts w:ascii="Arial" w:hAnsi="Arial"/>
                <w:sz w:val="18"/>
              </w:rPr>
              <w:t>defaultValue: None</w:t>
            </w:r>
          </w:p>
          <w:p w14:paraId="2D249A28" w14:textId="18CBD286" w:rsidR="00F17312" w:rsidRDefault="00F17312" w:rsidP="00F17312">
            <w:pPr>
              <w:keepLines/>
              <w:spacing w:after="0"/>
              <w:rPr>
                <w:rFonts w:ascii="Arial" w:hAnsi="Arial"/>
                <w:sz w:val="18"/>
              </w:rPr>
            </w:pPr>
            <w:r>
              <w:rPr>
                <w:rFonts w:ascii="Arial" w:hAnsi="Arial"/>
                <w:sz w:val="18"/>
              </w:rPr>
              <w:t>isNullable: False</w:t>
            </w:r>
          </w:p>
        </w:tc>
      </w:tr>
      <w:tr w:rsidR="00F17312" w14:paraId="601DD1ED"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465094F7" w14:textId="730B60D0" w:rsidR="00F17312" w:rsidRDefault="00F17312" w:rsidP="00F17312">
            <w:pPr>
              <w:pStyle w:val="TAL"/>
              <w:keepNext w:val="0"/>
              <w:rPr>
                <w:rFonts w:ascii="Courier New" w:hAnsi="Courier New"/>
              </w:rPr>
            </w:pPr>
            <w:r>
              <w:rPr>
                <w:rFonts w:ascii="Courier New" w:hAnsi="Courier New"/>
              </w:rPr>
              <w:t>qFMeasurementPeriod</w:t>
            </w:r>
          </w:p>
        </w:tc>
        <w:tc>
          <w:tcPr>
            <w:tcW w:w="4395" w:type="dxa"/>
            <w:tcBorders>
              <w:top w:val="single" w:sz="4" w:space="0" w:color="auto"/>
              <w:left w:val="single" w:sz="4" w:space="0" w:color="auto"/>
              <w:bottom w:val="single" w:sz="4" w:space="0" w:color="auto"/>
              <w:right w:val="single" w:sz="4" w:space="0" w:color="auto"/>
            </w:tcBorders>
          </w:tcPr>
          <w:p w14:paraId="168E1090" w14:textId="77777777" w:rsidR="00F17312" w:rsidRDefault="00F17312" w:rsidP="00F17312">
            <w:pPr>
              <w:pStyle w:val="a"/>
              <w:keepLines/>
              <w:widowControl/>
              <w:rPr>
                <w:sz w:val="18"/>
                <w:szCs w:val="20"/>
                <w:lang w:eastAsia="en-US"/>
              </w:rPr>
            </w:pPr>
            <w:r>
              <w:rPr>
                <w:sz w:val="18"/>
                <w:szCs w:val="20"/>
                <w:lang w:eastAsia="en-US"/>
              </w:rPr>
              <w:t>It specifies the period (in seconds) for reporting the packet delay for QoS monitoring per QoS flow per UE, if the isPeriodicQFMonitoringSupported attribute of the same MOI is set to “yes”.</w:t>
            </w:r>
          </w:p>
          <w:p w14:paraId="631E27AC" w14:textId="77777777" w:rsidR="00F17312" w:rsidRDefault="00F17312" w:rsidP="00F17312">
            <w:pPr>
              <w:pStyle w:val="a"/>
              <w:keepLines/>
              <w:widowControl/>
              <w:rPr>
                <w:sz w:val="18"/>
                <w:szCs w:val="20"/>
                <w:lang w:eastAsia="en-US"/>
              </w:rPr>
            </w:pPr>
          </w:p>
          <w:p w14:paraId="16E4D6A4" w14:textId="77777777" w:rsidR="00F17312" w:rsidRDefault="00F17312" w:rsidP="00F17312">
            <w:pPr>
              <w:pStyle w:val="a"/>
              <w:keepLines/>
              <w:widowControl/>
              <w:rPr>
                <w:sz w:val="18"/>
                <w:szCs w:val="20"/>
                <w:lang w:eastAsia="en-US"/>
              </w:rPr>
            </w:pPr>
            <w:r>
              <w:rPr>
                <w:sz w:val="18"/>
                <w:szCs w:val="20"/>
                <w:lang w:eastAsia="en-US"/>
              </w:rPr>
              <w:t>allowedValues: see 3GPP TS 29.244 [56].</w:t>
            </w:r>
          </w:p>
          <w:p w14:paraId="1C6FA099" w14:textId="77777777" w:rsidR="00F17312" w:rsidRDefault="00F17312" w:rsidP="00F17312">
            <w:pPr>
              <w:pStyle w:val="a"/>
              <w:keepLines/>
              <w:widowControl/>
              <w:rPr>
                <w:sz w:val="18"/>
                <w:szCs w:val="20"/>
                <w:lang w:eastAsia="en-US"/>
              </w:rPr>
            </w:pPr>
          </w:p>
        </w:tc>
        <w:tc>
          <w:tcPr>
            <w:tcW w:w="1897" w:type="dxa"/>
            <w:tcBorders>
              <w:top w:val="single" w:sz="4" w:space="0" w:color="auto"/>
              <w:left w:val="single" w:sz="4" w:space="0" w:color="auto"/>
              <w:bottom w:val="single" w:sz="4" w:space="0" w:color="auto"/>
              <w:right w:val="single" w:sz="4" w:space="0" w:color="auto"/>
            </w:tcBorders>
          </w:tcPr>
          <w:p w14:paraId="640B0D4B" w14:textId="77777777" w:rsidR="00F17312" w:rsidRDefault="00F17312" w:rsidP="00F17312">
            <w:pPr>
              <w:keepLines/>
              <w:spacing w:after="0"/>
              <w:rPr>
                <w:rFonts w:ascii="Arial" w:hAnsi="Arial"/>
                <w:sz w:val="18"/>
              </w:rPr>
            </w:pPr>
            <w:r>
              <w:rPr>
                <w:rFonts w:ascii="Arial" w:hAnsi="Arial"/>
                <w:sz w:val="18"/>
              </w:rPr>
              <w:t>type: Integer</w:t>
            </w:r>
          </w:p>
          <w:p w14:paraId="1709ED89" w14:textId="77777777" w:rsidR="00F17312" w:rsidRDefault="00F17312" w:rsidP="00F17312">
            <w:pPr>
              <w:keepLines/>
              <w:spacing w:after="0"/>
              <w:rPr>
                <w:rFonts w:ascii="Arial" w:hAnsi="Arial"/>
                <w:sz w:val="18"/>
              </w:rPr>
            </w:pPr>
            <w:r>
              <w:rPr>
                <w:rFonts w:ascii="Arial" w:hAnsi="Arial"/>
                <w:sz w:val="18"/>
              </w:rPr>
              <w:t>multiplicity: 1</w:t>
            </w:r>
          </w:p>
          <w:p w14:paraId="72EA5AD6" w14:textId="77777777" w:rsidR="00F17312" w:rsidRDefault="00F17312" w:rsidP="00F17312">
            <w:pPr>
              <w:keepLines/>
              <w:spacing w:after="0"/>
              <w:rPr>
                <w:rFonts w:ascii="Arial" w:hAnsi="Arial"/>
                <w:sz w:val="18"/>
              </w:rPr>
            </w:pPr>
            <w:r>
              <w:rPr>
                <w:rFonts w:ascii="Arial" w:hAnsi="Arial"/>
                <w:sz w:val="18"/>
              </w:rPr>
              <w:t>isOrdered: N/A</w:t>
            </w:r>
          </w:p>
          <w:p w14:paraId="23ABBB2E" w14:textId="77777777" w:rsidR="00F17312" w:rsidRDefault="00F17312" w:rsidP="00F17312">
            <w:pPr>
              <w:keepLines/>
              <w:spacing w:after="0"/>
              <w:rPr>
                <w:rFonts w:ascii="Arial" w:hAnsi="Arial"/>
                <w:sz w:val="18"/>
              </w:rPr>
            </w:pPr>
            <w:r>
              <w:rPr>
                <w:rFonts w:ascii="Arial" w:hAnsi="Arial"/>
                <w:sz w:val="18"/>
              </w:rPr>
              <w:t>isUnique: N/A</w:t>
            </w:r>
          </w:p>
          <w:p w14:paraId="0E389BDF" w14:textId="77777777" w:rsidR="00F17312" w:rsidRDefault="00F17312" w:rsidP="00F17312">
            <w:pPr>
              <w:keepLines/>
              <w:spacing w:after="0"/>
              <w:rPr>
                <w:rFonts w:ascii="Arial" w:hAnsi="Arial"/>
                <w:sz w:val="18"/>
              </w:rPr>
            </w:pPr>
            <w:r>
              <w:rPr>
                <w:rFonts w:ascii="Arial" w:hAnsi="Arial"/>
                <w:sz w:val="18"/>
              </w:rPr>
              <w:t>defaultValue: None</w:t>
            </w:r>
          </w:p>
          <w:p w14:paraId="0170D165" w14:textId="2CC06A6B" w:rsidR="00F17312" w:rsidRDefault="00F17312" w:rsidP="00F17312">
            <w:pPr>
              <w:keepLines/>
              <w:spacing w:after="0"/>
              <w:rPr>
                <w:rFonts w:ascii="Arial" w:hAnsi="Arial"/>
                <w:sz w:val="18"/>
              </w:rPr>
            </w:pPr>
            <w:r>
              <w:rPr>
                <w:rFonts w:ascii="Arial" w:hAnsi="Arial"/>
                <w:sz w:val="18"/>
              </w:rPr>
              <w:t>isNullable: False</w:t>
            </w:r>
          </w:p>
        </w:tc>
      </w:tr>
      <w:tr w:rsidR="00F17312" w14:paraId="63F1063F"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2BD87EA0" w14:textId="30897894" w:rsidR="00F17312" w:rsidRDefault="00F17312" w:rsidP="00F17312">
            <w:pPr>
              <w:pStyle w:val="TAL"/>
              <w:keepNext w:val="0"/>
              <w:rPr>
                <w:rFonts w:ascii="Courier New" w:hAnsi="Courier New"/>
              </w:rPr>
            </w:pPr>
            <w:r>
              <w:rPr>
                <w:rFonts w:ascii="Courier New" w:hAnsi="Courier New"/>
              </w:rPr>
              <w:t>thresholdDl</w:t>
            </w:r>
          </w:p>
        </w:tc>
        <w:tc>
          <w:tcPr>
            <w:tcW w:w="4395" w:type="dxa"/>
            <w:tcBorders>
              <w:top w:val="single" w:sz="4" w:space="0" w:color="auto"/>
              <w:left w:val="single" w:sz="4" w:space="0" w:color="auto"/>
              <w:bottom w:val="single" w:sz="4" w:space="0" w:color="auto"/>
              <w:right w:val="single" w:sz="4" w:space="0" w:color="auto"/>
            </w:tcBorders>
          </w:tcPr>
          <w:p w14:paraId="24E38981" w14:textId="77777777" w:rsidR="00F17312" w:rsidRDefault="00F17312" w:rsidP="00F17312">
            <w:pPr>
              <w:keepLines/>
              <w:tabs>
                <w:tab w:val="decimal" w:pos="0"/>
              </w:tabs>
              <w:spacing w:line="0" w:lineRule="atLeast"/>
              <w:rPr>
                <w:rFonts w:ascii="Arial" w:hAnsi="Arial" w:cs="Arial"/>
                <w:sz w:val="18"/>
                <w:szCs w:val="18"/>
                <w:lang w:eastAsia="zh-CN"/>
              </w:rPr>
            </w:pPr>
            <w:r>
              <w:rPr>
                <w:rFonts w:ascii="Arial" w:hAnsi="Arial" w:cs="Arial"/>
                <w:sz w:val="18"/>
                <w:szCs w:val="18"/>
                <w:lang w:eastAsia="zh-CN"/>
              </w:rPr>
              <w:t>It specifies the threshold for reporting the DL packet delay between PSA UPF and UE.</w:t>
            </w:r>
          </w:p>
          <w:p w14:paraId="2B7E7D91" w14:textId="481ED522" w:rsidR="00F17312" w:rsidRDefault="00F17312" w:rsidP="00F17312">
            <w:pPr>
              <w:pStyle w:val="a"/>
              <w:keepLines/>
              <w:widowControl/>
              <w:rPr>
                <w:sz w:val="18"/>
                <w:szCs w:val="20"/>
                <w:lang w:eastAsia="en-US"/>
              </w:rPr>
            </w:pPr>
            <w:r>
              <w:rPr>
                <w:rFonts w:cs="Arial"/>
                <w:sz w:val="18"/>
                <w:szCs w:val="18"/>
              </w:rPr>
              <w:t>allowedValues: see 3GPP TS 29.244 [56].</w:t>
            </w:r>
          </w:p>
        </w:tc>
        <w:tc>
          <w:tcPr>
            <w:tcW w:w="1897" w:type="dxa"/>
            <w:tcBorders>
              <w:top w:val="single" w:sz="4" w:space="0" w:color="auto"/>
              <w:left w:val="single" w:sz="4" w:space="0" w:color="auto"/>
              <w:bottom w:val="single" w:sz="4" w:space="0" w:color="auto"/>
              <w:right w:val="single" w:sz="4" w:space="0" w:color="auto"/>
            </w:tcBorders>
          </w:tcPr>
          <w:p w14:paraId="61E346D3" w14:textId="77777777" w:rsidR="00F17312" w:rsidRDefault="00F17312" w:rsidP="00F17312">
            <w:pPr>
              <w:keepLines/>
              <w:spacing w:after="0"/>
              <w:rPr>
                <w:rFonts w:ascii="Arial" w:hAnsi="Arial" w:cs="Arial"/>
                <w:sz w:val="18"/>
                <w:szCs w:val="18"/>
              </w:rPr>
            </w:pPr>
            <w:r>
              <w:rPr>
                <w:rFonts w:ascii="Arial" w:hAnsi="Arial" w:cs="Arial"/>
                <w:sz w:val="18"/>
                <w:szCs w:val="18"/>
              </w:rPr>
              <w:t>type: Integer</w:t>
            </w:r>
          </w:p>
          <w:p w14:paraId="672105CF" w14:textId="77777777" w:rsidR="00F17312" w:rsidRDefault="00F17312" w:rsidP="00F17312">
            <w:pPr>
              <w:keepLines/>
              <w:spacing w:after="0"/>
              <w:rPr>
                <w:rFonts w:ascii="Arial" w:hAnsi="Arial" w:cs="Arial"/>
                <w:sz w:val="18"/>
                <w:szCs w:val="18"/>
              </w:rPr>
            </w:pPr>
            <w:r>
              <w:rPr>
                <w:rFonts w:ascii="Arial" w:hAnsi="Arial" w:cs="Arial"/>
                <w:sz w:val="18"/>
                <w:szCs w:val="18"/>
              </w:rPr>
              <w:t>multiplicity: 1</w:t>
            </w:r>
          </w:p>
          <w:p w14:paraId="78E8CB62" w14:textId="77777777" w:rsidR="00F17312" w:rsidRDefault="00F17312" w:rsidP="00F17312">
            <w:pPr>
              <w:keepLines/>
              <w:spacing w:after="0"/>
              <w:rPr>
                <w:rFonts w:ascii="Arial" w:hAnsi="Arial" w:cs="Arial"/>
                <w:sz w:val="18"/>
                <w:szCs w:val="18"/>
              </w:rPr>
            </w:pPr>
            <w:r>
              <w:rPr>
                <w:rFonts w:ascii="Arial" w:hAnsi="Arial" w:cs="Arial"/>
                <w:sz w:val="18"/>
                <w:szCs w:val="18"/>
              </w:rPr>
              <w:t>isOrdered: N/A</w:t>
            </w:r>
          </w:p>
          <w:p w14:paraId="15CF721B" w14:textId="77777777" w:rsidR="00F17312" w:rsidRDefault="00F17312" w:rsidP="00F17312">
            <w:pPr>
              <w:keepLines/>
              <w:spacing w:after="0"/>
              <w:rPr>
                <w:rFonts w:ascii="Arial" w:hAnsi="Arial" w:cs="Arial"/>
                <w:sz w:val="18"/>
                <w:szCs w:val="18"/>
              </w:rPr>
            </w:pPr>
            <w:r>
              <w:rPr>
                <w:rFonts w:ascii="Arial" w:hAnsi="Arial" w:cs="Arial"/>
                <w:sz w:val="18"/>
                <w:szCs w:val="18"/>
              </w:rPr>
              <w:t>isUnique: N/A</w:t>
            </w:r>
          </w:p>
          <w:p w14:paraId="525920E4" w14:textId="77777777" w:rsidR="00F17312" w:rsidRDefault="00F17312" w:rsidP="00F17312">
            <w:pPr>
              <w:keepLines/>
              <w:spacing w:after="0"/>
              <w:rPr>
                <w:rFonts w:ascii="Arial" w:hAnsi="Arial" w:cs="Arial"/>
                <w:sz w:val="18"/>
                <w:szCs w:val="18"/>
              </w:rPr>
            </w:pPr>
            <w:r>
              <w:rPr>
                <w:rFonts w:ascii="Arial" w:hAnsi="Arial" w:cs="Arial"/>
                <w:sz w:val="18"/>
                <w:szCs w:val="18"/>
              </w:rPr>
              <w:t>defaultValue: None</w:t>
            </w:r>
          </w:p>
          <w:p w14:paraId="2EA3FB6B" w14:textId="404FB5AD" w:rsidR="00F17312" w:rsidRDefault="00F17312" w:rsidP="00F17312">
            <w:pPr>
              <w:keepLines/>
              <w:spacing w:after="0"/>
              <w:rPr>
                <w:rFonts w:ascii="Arial" w:hAnsi="Arial"/>
                <w:sz w:val="18"/>
              </w:rPr>
            </w:pPr>
            <w:r>
              <w:rPr>
                <w:rFonts w:ascii="Arial" w:hAnsi="Arial" w:cs="Arial"/>
                <w:sz w:val="18"/>
                <w:szCs w:val="18"/>
              </w:rPr>
              <w:t>isNullable: False</w:t>
            </w:r>
          </w:p>
        </w:tc>
      </w:tr>
      <w:tr w:rsidR="00F17312" w14:paraId="583CAB8B"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00198412" w14:textId="2A8DE8B0" w:rsidR="00F17312" w:rsidRDefault="00F17312" w:rsidP="00F17312">
            <w:pPr>
              <w:pStyle w:val="TAL"/>
              <w:keepNext w:val="0"/>
              <w:rPr>
                <w:rFonts w:ascii="Courier New" w:hAnsi="Courier New"/>
              </w:rPr>
            </w:pPr>
            <w:r>
              <w:rPr>
                <w:rFonts w:ascii="Courier New" w:hAnsi="Courier New"/>
              </w:rPr>
              <w:t>thresholdUl</w:t>
            </w:r>
          </w:p>
        </w:tc>
        <w:tc>
          <w:tcPr>
            <w:tcW w:w="4395" w:type="dxa"/>
            <w:tcBorders>
              <w:top w:val="single" w:sz="4" w:space="0" w:color="auto"/>
              <w:left w:val="single" w:sz="4" w:space="0" w:color="auto"/>
              <w:bottom w:val="single" w:sz="4" w:space="0" w:color="auto"/>
              <w:right w:val="single" w:sz="4" w:space="0" w:color="auto"/>
            </w:tcBorders>
          </w:tcPr>
          <w:p w14:paraId="21245EB6" w14:textId="77777777" w:rsidR="00F17312" w:rsidRDefault="00F17312" w:rsidP="00F17312">
            <w:pPr>
              <w:keepLines/>
              <w:tabs>
                <w:tab w:val="decimal" w:pos="0"/>
              </w:tabs>
              <w:spacing w:line="0" w:lineRule="atLeast"/>
              <w:rPr>
                <w:rFonts w:ascii="Arial" w:hAnsi="Arial" w:cs="Arial"/>
                <w:sz w:val="18"/>
                <w:szCs w:val="18"/>
                <w:lang w:eastAsia="zh-CN"/>
              </w:rPr>
            </w:pPr>
            <w:r>
              <w:rPr>
                <w:rFonts w:ascii="Arial" w:hAnsi="Arial" w:cs="Arial"/>
                <w:sz w:val="18"/>
                <w:szCs w:val="18"/>
                <w:lang w:eastAsia="zh-CN"/>
              </w:rPr>
              <w:t>It specifies the threshold for reporting the UL packet delay between PSA UPF and UE.</w:t>
            </w:r>
          </w:p>
          <w:p w14:paraId="6DEC4F39" w14:textId="0B523D7E" w:rsidR="00F17312" w:rsidRDefault="00F17312" w:rsidP="00F17312">
            <w:pPr>
              <w:keepLines/>
              <w:tabs>
                <w:tab w:val="decimal" w:pos="0"/>
              </w:tabs>
              <w:spacing w:line="0" w:lineRule="atLeast"/>
              <w:rPr>
                <w:rFonts w:ascii="Arial" w:hAnsi="Arial" w:cs="Arial"/>
                <w:sz w:val="18"/>
                <w:szCs w:val="18"/>
                <w:lang w:eastAsia="zh-CN"/>
              </w:rPr>
            </w:pPr>
            <w:r>
              <w:rPr>
                <w:rFonts w:ascii="Arial" w:hAnsi="Arial" w:cs="Arial"/>
                <w:sz w:val="18"/>
                <w:szCs w:val="18"/>
                <w:lang w:eastAsia="zh-CN"/>
              </w:rPr>
              <w:t>allowedValues: see 3GPP TS 29.244 [56].</w:t>
            </w:r>
          </w:p>
        </w:tc>
        <w:tc>
          <w:tcPr>
            <w:tcW w:w="1897" w:type="dxa"/>
            <w:tcBorders>
              <w:top w:val="single" w:sz="4" w:space="0" w:color="auto"/>
              <w:left w:val="single" w:sz="4" w:space="0" w:color="auto"/>
              <w:bottom w:val="single" w:sz="4" w:space="0" w:color="auto"/>
              <w:right w:val="single" w:sz="4" w:space="0" w:color="auto"/>
            </w:tcBorders>
          </w:tcPr>
          <w:p w14:paraId="6D0DC84A" w14:textId="77777777" w:rsidR="00F17312" w:rsidRDefault="00F17312" w:rsidP="00F17312">
            <w:pPr>
              <w:keepLines/>
              <w:spacing w:after="0"/>
              <w:rPr>
                <w:rFonts w:ascii="Arial" w:hAnsi="Arial" w:cs="Arial"/>
                <w:sz w:val="18"/>
                <w:szCs w:val="18"/>
              </w:rPr>
            </w:pPr>
            <w:r>
              <w:rPr>
                <w:rFonts w:ascii="Arial" w:hAnsi="Arial" w:cs="Arial"/>
                <w:sz w:val="18"/>
                <w:szCs w:val="18"/>
              </w:rPr>
              <w:t>type: Integer</w:t>
            </w:r>
          </w:p>
          <w:p w14:paraId="44C99D98" w14:textId="77777777" w:rsidR="00F17312" w:rsidRDefault="00F17312" w:rsidP="00F17312">
            <w:pPr>
              <w:keepLines/>
              <w:spacing w:after="0"/>
              <w:rPr>
                <w:rFonts w:ascii="Arial" w:hAnsi="Arial" w:cs="Arial"/>
                <w:sz w:val="18"/>
                <w:szCs w:val="18"/>
              </w:rPr>
            </w:pPr>
            <w:r>
              <w:rPr>
                <w:rFonts w:ascii="Arial" w:hAnsi="Arial" w:cs="Arial"/>
                <w:sz w:val="18"/>
                <w:szCs w:val="18"/>
              </w:rPr>
              <w:t>multiplicity: 1</w:t>
            </w:r>
          </w:p>
          <w:p w14:paraId="05AF9A7A" w14:textId="77777777" w:rsidR="00F17312" w:rsidRDefault="00F17312" w:rsidP="00F17312">
            <w:pPr>
              <w:keepLines/>
              <w:spacing w:after="0"/>
              <w:rPr>
                <w:rFonts w:ascii="Arial" w:hAnsi="Arial" w:cs="Arial"/>
                <w:sz w:val="18"/>
                <w:szCs w:val="18"/>
              </w:rPr>
            </w:pPr>
            <w:r>
              <w:rPr>
                <w:rFonts w:ascii="Arial" w:hAnsi="Arial" w:cs="Arial"/>
                <w:sz w:val="18"/>
                <w:szCs w:val="18"/>
              </w:rPr>
              <w:t>isOrdered: N/A</w:t>
            </w:r>
          </w:p>
          <w:p w14:paraId="3CC5EE05" w14:textId="77777777" w:rsidR="00F17312" w:rsidRDefault="00F17312" w:rsidP="00F17312">
            <w:pPr>
              <w:keepLines/>
              <w:spacing w:after="0"/>
              <w:rPr>
                <w:rFonts w:ascii="Arial" w:hAnsi="Arial" w:cs="Arial"/>
                <w:sz w:val="18"/>
                <w:szCs w:val="18"/>
              </w:rPr>
            </w:pPr>
            <w:r>
              <w:rPr>
                <w:rFonts w:ascii="Arial" w:hAnsi="Arial" w:cs="Arial"/>
                <w:sz w:val="18"/>
                <w:szCs w:val="18"/>
              </w:rPr>
              <w:t>isUnique: N/A</w:t>
            </w:r>
          </w:p>
          <w:p w14:paraId="10491C65" w14:textId="77777777" w:rsidR="00F17312" w:rsidRDefault="00F17312" w:rsidP="00F17312">
            <w:pPr>
              <w:keepLines/>
              <w:spacing w:after="0"/>
              <w:rPr>
                <w:rFonts w:ascii="Arial" w:hAnsi="Arial" w:cs="Arial"/>
                <w:sz w:val="18"/>
                <w:szCs w:val="18"/>
              </w:rPr>
            </w:pPr>
            <w:r>
              <w:rPr>
                <w:rFonts w:ascii="Arial" w:hAnsi="Arial" w:cs="Arial"/>
                <w:sz w:val="18"/>
                <w:szCs w:val="18"/>
              </w:rPr>
              <w:t>defaultValue: None</w:t>
            </w:r>
          </w:p>
          <w:p w14:paraId="1DA82FC0" w14:textId="5FD31BB7" w:rsidR="00F17312" w:rsidRDefault="00F17312" w:rsidP="00F17312">
            <w:pPr>
              <w:keepLines/>
              <w:spacing w:after="0"/>
              <w:rPr>
                <w:rFonts w:ascii="Arial" w:hAnsi="Arial" w:cs="Arial"/>
                <w:sz w:val="18"/>
                <w:szCs w:val="18"/>
              </w:rPr>
            </w:pPr>
            <w:r>
              <w:rPr>
                <w:rFonts w:ascii="Arial" w:hAnsi="Arial" w:cs="Arial"/>
                <w:sz w:val="18"/>
                <w:szCs w:val="18"/>
              </w:rPr>
              <w:t>isNullable: False</w:t>
            </w:r>
          </w:p>
        </w:tc>
      </w:tr>
      <w:tr w:rsidR="00F17312" w14:paraId="484ED695"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789741A1" w14:textId="138AEC6C" w:rsidR="00F17312" w:rsidRDefault="00F17312" w:rsidP="00F17312">
            <w:pPr>
              <w:pStyle w:val="TAL"/>
              <w:keepNext w:val="0"/>
              <w:rPr>
                <w:rFonts w:ascii="Courier New" w:hAnsi="Courier New"/>
              </w:rPr>
            </w:pPr>
            <w:r>
              <w:rPr>
                <w:rFonts w:ascii="Courier New" w:hAnsi="Courier New"/>
              </w:rPr>
              <w:t>thresholdRtt</w:t>
            </w:r>
          </w:p>
        </w:tc>
        <w:tc>
          <w:tcPr>
            <w:tcW w:w="4395" w:type="dxa"/>
            <w:tcBorders>
              <w:top w:val="single" w:sz="4" w:space="0" w:color="auto"/>
              <w:left w:val="single" w:sz="4" w:space="0" w:color="auto"/>
              <w:bottom w:val="single" w:sz="4" w:space="0" w:color="auto"/>
              <w:right w:val="single" w:sz="4" w:space="0" w:color="auto"/>
            </w:tcBorders>
          </w:tcPr>
          <w:p w14:paraId="539C99FD" w14:textId="77777777" w:rsidR="00F17312" w:rsidRDefault="00F17312" w:rsidP="00F17312">
            <w:pPr>
              <w:keepLines/>
              <w:tabs>
                <w:tab w:val="decimal" w:pos="0"/>
              </w:tabs>
              <w:spacing w:line="0" w:lineRule="atLeast"/>
              <w:rPr>
                <w:rFonts w:ascii="Arial" w:hAnsi="Arial" w:cs="Arial"/>
                <w:sz w:val="18"/>
                <w:szCs w:val="18"/>
                <w:lang w:eastAsia="zh-CN"/>
              </w:rPr>
            </w:pPr>
            <w:r>
              <w:rPr>
                <w:rFonts w:ascii="Arial" w:hAnsi="Arial" w:cs="Arial"/>
                <w:sz w:val="18"/>
                <w:szCs w:val="18"/>
                <w:lang w:eastAsia="zh-CN"/>
              </w:rPr>
              <w:t>It specifies the threshold for reporting the round-trip packet delay between PSA UPF and UE.</w:t>
            </w:r>
          </w:p>
          <w:p w14:paraId="5DBDA9E8" w14:textId="39CC65F0" w:rsidR="00F17312" w:rsidRDefault="00F17312" w:rsidP="00F17312">
            <w:pPr>
              <w:keepLines/>
              <w:tabs>
                <w:tab w:val="decimal" w:pos="0"/>
              </w:tabs>
              <w:spacing w:line="0" w:lineRule="atLeast"/>
              <w:rPr>
                <w:rFonts w:ascii="Arial" w:hAnsi="Arial" w:cs="Arial"/>
                <w:sz w:val="18"/>
                <w:szCs w:val="18"/>
                <w:lang w:eastAsia="zh-CN"/>
              </w:rPr>
            </w:pPr>
            <w:r>
              <w:rPr>
                <w:rFonts w:ascii="Arial" w:hAnsi="Arial" w:cs="Arial"/>
                <w:sz w:val="18"/>
                <w:szCs w:val="18"/>
                <w:lang w:eastAsia="zh-CN"/>
              </w:rPr>
              <w:t>allowedValues: see 3GPP TS 29.244 [56].</w:t>
            </w:r>
          </w:p>
        </w:tc>
        <w:tc>
          <w:tcPr>
            <w:tcW w:w="1897" w:type="dxa"/>
            <w:tcBorders>
              <w:top w:val="single" w:sz="4" w:space="0" w:color="auto"/>
              <w:left w:val="single" w:sz="4" w:space="0" w:color="auto"/>
              <w:bottom w:val="single" w:sz="4" w:space="0" w:color="auto"/>
              <w:right w:val="single" w:sz="4" w:space="0" w:color="auto"/>
            </w:tcBorders>
          </w:tcPr>
          <w:p w14:paraId="716F78A8" w14:textId="77777777" w:rsidR="00F17312" w:rsidRDefault="00F17312" w:rsidP="00F17312">
            <w:pPr>
              <w:keepLines/>
              <w:spacing w:after="0"/>
              <w:rPr>
                <w:rFonts w:ascii="Arial" w:hAnsi="Arial" w:cs="Arial"/>
                <w:sz w:val="18"/>
                <w:szCs w:val="18"/>
              </w:rPr>
            </w:pPr>
            <w:r>
              <w:rPr>
                <w:rFonts w:ascii="Arial" w:hAnsi="Arial" w:cs="Arial"/>
                <w:sz w:val="18"/>
                <w:szCs w:val="18"/>
              </w:rPr>
              <w:t>type: Integer</w:t>
            </w:r>
          </w:p>
          <w:p w14:paraId="5C74C861" w14:textId="77777777" w:rsidR="00F17312" w:rsidRDefault="00F17312" w:rsidP="00F17312">
            <w:pPr>
              <w:keepLines/>
              <w:spacing w:after="0"/>
              <w:rPr>
                <w:rFonts w:ascii="Arial" w:hAnsi="Arial" w:cs="Arial"/>
                <w:sz w:val="18"/>
                <w:szCs w:val="18"/>
              </w:rPr>
            </w:pPr>
            <w:r>
              <w:rPr>
                <w:rFonts w:ascii="Arial" w:hAnsi="Arial" w:cs="Arial"/>
                <w:sz w:val="18"/>
                <w:szCs w:val="18"/>
              </w:rPr>
              <w:t>multiplicity: 1</w:t>
            </w:r>
          </w:p>
          <w:p w14:paraId="07381B1E" w14:textId="77777777" w:rsidR="00F17312" w:rsidRDefault="00F17312" w:rsidP="00F17312">
            <w:pPr>
              <w:keepLines/>
              <w:spacing w:after="0"/>
              <w:rPr>
                <w:rFonts w:ascii="Arial" w:hAnsi="Arial" w:cs="Arial"/>
                <w:sz w:val="18"/>
                <w:szCs w:val="18"/>
              </w:rPr>
            </w:pPr>
            <w:r>
              <w:rPr>
                <w:rFonts w:ascii="Arial" w:hAnsi="Arial" w:cs="Arial"/>
                <w:sz w:val="18"/>
                <w:szCs w:val="18"/>
              </w:rPr>
              <w:t>isOrdered: N/A</w:t>
            </w:r>
          </w:p>
          <w:p w14:paraId="0E74F444" w14:textId="77777777" w:rsidR="00F17312" w:rsidRDefault="00F17312" w:rsidP="00F17312">
            <w:pPr>
              <w:keepLines/>
              <w:spacing w:after="0"/>
              <w:rPr>
                <w:rFonts w:ascii="Arial" w:hAnsi="Arial" w:cs="Arial"/>
                <w:sz w:val="18"/>
                <w:szCs w:val="18"/>
              </w:rPr>
            </w:pPr>
            <w:r>
              <w:rPr>
                <w:rFonts w:ascii="Arial" w:hAnsi="Arial" w:cs="Arial"/>
                <w:sz w:val="18"/>
                <w:szCs w:val="18"/>
              </w:rPr>
              <w:t>isUnique: N/A</w:t>
            </w:r>
          </w:p>
          <w:p w14:paraId="37CB882E" w14:textId="77777777" w:rsidR="00F17312" w:rsidRDefault="00F17312" w:rsidP="00F17312">
            <w:pPr>
              <w:keepLines/>
              <w:spacing w:after="0"/>
              <w:rPr>
                <w:rFonts w:ascii="Arial" w:hAnsi="Arial" w:cs="Arial"/>
                <w:sz w:val="18"/>
                <w:szCs w:val="18"/>
              </w:rPr>
            </w:pPr>
            <w:r>
              <w:rPr>
                <w:rFonts w:ascii="Arial" w:hAnsi="Arial" w:cs="Arial"/>
                <w:sz w:val="18"/>
                <w:szCs w:val="18"/>
              </w:rPr>
              <w:t>defaultValue: None</w:t>
            </w:r>
          </w:p>
          <w:p w14:paraId="502C2330" w14:textId="16341E63" w:rsidR="00F17312" w:rsidRDefault="00F17312" w:rsidP="00F17312">
            <w:pPr>
              <w:keepLines/>
              <w:spacing w:after="0"/>
              <w:rPr>
                <w:rFonts w:ascii="Arial" w:hAnsi="Arial" w:cs="Arial"/>
                <w:sz w:val="18"/>
                <w:szCs w:val="18"/>
              </w:rPr>
            </w:pPr>
            <w:r>
              <w:rPr>
                <w:rFonts w:ascii="Arial" w:hAnsi="Arial" w:cs="Arial"/>
                <w:sz w:val="18"/>
                <w:szCs w:val="18"/>
              </w:rPr>
              <w:t>isNullable: False</w:t>
            </w:r>
          </w:p>
        </w:tc>
      </w:tr>
      <w:tr w:rsidR="00F17312" w14:paraId="067D0D24"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3A0ECF97" w14:textId="7016ABD9" w:rsidR="00F17312" w:rsidRDefault="00F17312" w:rsidP="00F17312">
            <w:pPr>
              <w:pStyle w:val="TAL"/>
              <w:keepNext w:val="0"/>
              <w:rPr>
                <w:rFonts w:ascii="Courier New" w:hAnsi="Courier New"/>
              </w:rPr>
            </w:pPr>
            <w:r>
              <w:rPr>
                <w:rFonts w:ascii="Courier New" w:hAnsi="Courier New"/>
              </w:rPr>
              <w:lastRenderedPageBreak/>
              <w:t>predefinedPccRules</w:t>
            </w:r>
          </w:p>
        </w:tc>
        <w:tc>
          <w:tcPr>
            <w:tcW w:w="4395" w:type="dxa"/>
            <w:tcBorders>
              <w:top w:val="single" w:sz="4" w:space="0" w:color="auto"/>
              <w:left w:val="single" w:sz="4" w:space="0" w:color="auto"/>
              <w:bottom w:val="single" w:sz="4" w:space="0" w:color="auto"/>
              <w:right w:val="single" w:sz="4" w:space="0" w:color="auto"/>
            </w:tcBorders>
          </w:tcPr>
          <w:p w14:paraId="30CBA948" w14:textId="77777777" w:rsidR="00F17312" w:rsidRDefault="00F17312" w:rsidP="00F17312">
            <w:pPr>
              <w:keepLines/>
              <w:tabs>
                <w:tab w:val="decimal" w:pos="0"/>
              </w:tabs>
              <w:spacing w:line="0" w:lineRule="atLeast"/>
              <w:rPr>
                <w:rFonts w:ascii="Arial" w:hAnsi="Arial" w:cs="Arial"/>
                <w:sz w:val="18"/>
                <w:szCs w:val="18"/>
                <w:lang w:eastAsia="zh-CN"/>
              </w:rPr>
            </w:pPr>
            <w:r>
              <w:rPr>
                <w:rFonts w:ascii="Arial" w:hAnsi="Arial" w:cs="Arial"/>
                <w:sz w:val="18"/>
                <w:szCs w:val="18"/>
                <w:lang w:eastAsia="zh-CN"/>
              </w:rPr>
              <w:t>It specifies the predefined PCC Rules, see TS 25.503 [59].</w:t>
            </w:r>
          </w:p>
          <w:p w14:paraId="653EB4E3" w14:textId="102A0181" w:rsidR="00F17312" w:rsidRDefault="00F17312" w:rsidP="00F17312">
            <w:pPr>
              <w:keepLines/>
              <w:tabs>
                <w:tab w:val="decimal" w:pos="0"/>
              </w:tabs>
              <w:spacing w:line="0" w:lineRule="atLeast"/>
              <w:rPr>
                <w:rFonts w:ascii="Arial" w:hAnsi="Arial" w:cs="Arial"/>
                <w:sz w:val="18"/>
                <w:szCs w:val="18"/>
                <w:lang w:eastAsia="zh-CN"/>
              </w:rPr>
            </w:pPr>
            <w:r>
              <w:rPr>
                <w:rFonts w:ascii="Arial" w:hAnsi="Arial" w:cs="Arial"/>
                <w:sz w:val="18"/>
                <w:szCs w:val="18"/>
                <w:lang w:eastAsia="zh-CN"/>
              </w:rPr>
              <w:t>allowedValues: N/A</w:t>
            </w:r>
          </w:p>
        </w:tc>
        <w:tc>
          <w:tcPr>
            <w:tcW w:w="1897" w:type="dxa"/>
            <w:tcBorders>
              <w:top w:val="single" w:sz="4" w:space="0" w:color="auto"/>
              <w:left w:val="single" w:sz="4" w:space="0" w:color="auto"/>
              <w:bottom w:val="single" w:sz="4" w:space="0" w:color="auto"/>
              <w:right w:val="single" w:sz="4" w:space="0" w:color="auto"/>
            </w:tcBorders>
          </w:tcPr>
          <w:p w14:paraId="36887D3E" w14:textId="77777777" w:rsidR="00F17312" w:rsidRDefault="00F17312" w:rsidP="00F17312">
            <w:pPr>
              <w:keepLines/>
              <w:spacing w:after="0"/>
              <w:rPr>
                <w:rFonts w:ascii="Arial" w:hAnsi="Arial" w:cs="Arial"/>
                <w:sz w:val="18"/>
                <w:szCs w:val="18"/>
              </w:rPr>
            </w:pPr>
            <w:r>
              <w:rPr>
                <w:rFonts w:ascii="Arial" w:hAnsi="Arial" w:cs="Arial"/>
                <w:sz w:val="18"/>
                <w:szCs w:val="18"/>
              </w:rPr>
              <w:t>type: PccRule</w:t>
            </w:r>
          </w:p>
          <w:p w14:paraId="2D398306" w14:textId="77777777" w:rsidR="00F17312" w:rsidRDefault="00F17312" w:rsidP="00F17312">
            <w:pPr>
              <w:keepLines/>
              <w:spacing w:after="0"/>
              <w:rPr>
                <w:rFonts w:ascii="Arial" w:hAnsi="Arial" w:cs="Arial"/>
                <w:sz w:val="18"/>
                <w:szCs w:val="18"/>
              </w:rPr>
            </w:pPr>
            <w:r>
              <w:rPr>
                <w:rFonts w:ascii="Arial" w:hAnsi="Arial" w:cs="Arial"/>
                <w:sz w:val="18"/>
                <w:szCs w:val="18"/>
              </w:rPr>
              <w:t>multiplicity: 1..*</w:t>
            </w:r>
          </w:p>
          <w:p w14:paraId="12644C4F" w14:textId="7307C7D3" w:rsidR="00F17312" w:rsidRDefault="00F17312" w:rsidP="00F17312">
            <w:pPr>
              <w:keepLines/>
              <w:spacing w:after="0"/>
              <w:rPr>
                <w:rFonts w:ascii="Arial" w:hAnsi="Arial" w:cs="Arial"/>
                <w:sz w:val="18"/>
                <w:szCs w:val="18"/>
              </w:rPr>
            </w:pPr>
            <w:r>
              <w:rPr>
                <w:rFonts w:ascii="Arial" w:hAnsi="Arial" w:cs="Arial"/>
                <w:sz w:val="18"/>
                <w:szCs w:val="18"/>
              </w:rPr>
              <w:t xml:space="preserve">isOrdered: </w:t>
            </w:r>
            <w:r w:rsidR="00511852" w:rsidRPr="00511852">
              <w:rPr>
                <w:rFonts w:ascii="Arial" w:hAnsi="Arial" w:cs="Arial"/>
                <w:sz w:val="18"/>
                <w:szCs w:val="18"/>
              </w:rPr>
              <w:t>False</w:t>
            </w:r>
          </w:p>
          <w:p w14:paraId="2CD01EFC" w14:textId="0C89D45B" w:rsidR="00F17312" w:rsidRDefault="00F17312" w:rsidP="00F17312">
            <w:pPr>
              <w:keepLines/>
              <w:spacing w:after="0"/>
              <w:rPr>
                <w:rFonts w:ascii="Arial" w:hAnsi="Arial" w:cs="Arial"/>
                <w:sz w:val="18"/>
                <w:szCs w:val="18"/>
              </w:rPr>
            </w:pPr>
            <w:r>
              <w:rPr>
                <w:rFonts w:ascii="Arial" w:hAnsi="Arial" w:cs="Arial"/>
                <w:sz w:val="18"/>
                <w:szCs w:val="18"/>
              </w:rPr>
              <w:t xml:space="preserve">isUnique: </w:t>
            </w:r>
            <w:r w:rsidR="00511852" w:rsidRPr="00511852">
              <w:rPr>
                <w:rFonts w:ascii="Arial" w:hAnsi="Arial" w:cs="Arial"/>
                <w:sz w:val="18"/>
                <w:szCs w:val="18"/>
              </w:rPr>
              <w:t>True</w:t>
            </w:r>
          </w:p>
          <w:p w14:paraId="47416A6F" w14:textId="77777777" w:rsidR="00F17312" w:rsidRDefault="00F17312" w:rsidP="00F17312">
            <w:pPr>
              <w:keepLines/>
              <w:spacing w:after="0"/>
              <w:rPr>
                <w:rFonts w:ascii="Arial" w:hAnsi="Arial" w:cs="Arial"/>
                <w:sz w:val="18"/>
                <w:szCs w:val="18"/>
              </w:rPr>
            </w:pPr>
            <w:r>
              <w:rPr>
                <w:rFonts w:ascii="Arial" w:hAnsi="Arial" w:cs="Arial"/>
                <w:sz w:val="18"/>
                <w:szCs w:val="18"/>
              </w:rPr>
              <w:t>defaultValue: None</w:t>
            </w:r>
          </w:p>
          <w:p w14:paraId="31AE4AEC" w14:textId="339D09B4" w:rsidR="00F17312" w:rsidRDefault="00F17312" w:rsidP="00F17312">
            <w:pPr>
              <w:keepLines/>
              <w:spacing w:after="0"/>
              <w:rPr>
                <w:rFonts w:ascii="Arial" w:hAnsi="Arial" w:cs="Arial"/>
                <w:sz w:val="18"/>
                <w:szCs w:val="18"/>
              </w:rPr>
            </w:pPr>
            <w:r>
              <w:rPr>
                <w:rFonts w:ascii="Arial" w:hAnsi="Arial" w:cs="Arial"/>
                <w:sz w:val="18"/>
                <w:szCs w:val="18"/>
              </w:rPr>
              <w:t xml:space="preserve">isNullable: False </w:t>
            </w:r>
          </w:p>
        </w:tc>
      </w:tr>
      <w:tr w:rsidR="00F17312" w14:paraId="6CF46CE6"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34C443D0" w14:textId="780299E7" w:rsidR="00F17312" w:rsidRDefault="00F17312" w:rsidP="00F17312">
            <w:pPr>
              <w:pStyle w:val="TAL"/>
              <w:keepNext w:val="0"/>
              <w:rPr>
                <w:rFonts w:ascii="Courier New" w:hAnsi="Courier New"/>
              </w:rPr>
            </w:pPr>
            <w:r>
              <w:rPr>
                <w:rFonts w:ascii="Courier New" w:hAnsi="Courier New"/>
              </w:rPr>
              <w:t>pccRuleId</w:t>
            </w:r>
          </w:p>
        </w:tc>
        <w:tc>
          <w:tcPr>
            <w:tcW w:w="4395" w:type="dxa"/>
            <w:tcBorders>
              <w:top w:val="single" w:sz="4" w:space="0" w:color="auto"/>
              <w:left w:val="single" w:sz="4" w:space="0" w:color="auto"/>
              <w:bottom w:val="single" w:sz="4" w:space="0" w:color="auto"/>
              <w:right w:val="single" w:sz="4" w:space="0" w:color="auto"/>
            </w:tcBorders>
          </w:tcPr>
          <w:p w14:paraId="16D737EB" w14:textId="77777777" w:rsidR="00F17312" w:rsidRDefault="00F17312" w:rsidP="00F17312">
            <w:pPr>
              <w:keepLines/>
              <w:tabs>
                <w:tab w:val="decimal" w:pos="0"/>
              </w:tabs>
              <w:spacing w:line="0" w:lineRule="atLeast"/>
              <w:rPr>
                <w:rFonts w:ascii="Arial" w:hAnsi="Arial" w:cs="Arial"/>
                <w:sz w:val="18"/>
                <w:szCs w:val="18"/>
                <w:lang w:eastAsia="zh-CN"/>
              </w:rPr>
            </w:pPr>
            <w:r>
              <w:rPr>
                <w:rFonts w:ascii="Arial" w:hAnsi="Arial" w:cs="Arial"/>
                <w:sz w:val="18"/>
                <w:szCs w:val="18"/>
                <w:lang w:eastAsia="zh-CN"/>
              </w:rPr>
              <w:t>It identifies the PCC rule.</w:t>
            </w:r>
          </w:p>
          <w:p w14:paraId="686A598D" w14:textId="5988F5BB" w:rsidR="00F17312" w:rsidRDefault="00F17312" w:rsidP="00F17312">
            <w:pPr>
              <w:keepLines/>
              <w:tabs>
                <w:tab w:val="decimal" w:pos="0"/>
              </w:tabs>
              <w:spacing w:line="0" w:lineRule="atLeast"/>
              <w:rPr>
                <w:rFonts w:ascii="Arial" w:hAnsi="Arial" w:cs="Arial"/>
                <w:sz w:val="18"/>
                <w:szCs w:val="18"/>
                <w:lang w:eastAsia="zh-CN"/>
              </w:rPr>
            </w:pPr>
            <w:r>
              <w:rPr>
                <w:rFonts w:ascii="Arial" w:hAnsi="Arial" w:cs="Arial"/>
                <w:sz w:val="18"/>
                <w:szCs w:val="18"/>
                <w:lang w:eastAsia="zh-CN"/>
              </w:rPr>
              <w:t>allowedValues: N/A</w:t>
            </w:r>
          </w:p>
        </w:tc>
        <w:tc>
          <w:tcPr>
            <w:tcW w:w="1897" w:type="dxa"/>
            <w:tcBorders>
              <w:top w:val="single" w:sz="4" w:space="0" w:color="auto"/>
              <w:left w:val="single" w:sz="4" w:space="0" w:color="auto"/>
              <w:bottom w:val="single" w:sz="4" w:space="0" w:color="auto"/>
              <w:right w:val="single" w:sz="4" w:space="0" w:color="auto"/>
            </w:tcBorders>
          </w:tcPr>
          <w:p w14:paraId="7647EC15" w14:textId="77777777" w:rsidR="00F17312" w:rsidRDefault="00F17312" w:rsidP="00F17312">
            <w:pPr>
              <w:keepLines/>
              <w:spacing w:after="0"/>
              <w:rPr>
                <w:rFonts w:ascii="Arial" w:hAnsi="Arial" w:cs="Arial"/>
                <w:sz w:val="18"/>
                <w:szCs w:val="18"/>
              </w:rPr>
            </w:pPr>
            <w:r>
              <w:rPr>
                <w:rFonts w:ascii="Arial" w:hAnsi="Arial" w:cs="Arial"/>
                <w:sz w:val="18"/>
                <w:szCs w:val="18"/>
              </w:rPr>
              <w:t>type: String</w:t>
            </w:r>
          </w:p>
          <w:p w14:paraId="4038EA13" w14:textId="77777777" w:rsidR="00F17312" w:rsidRDefault="00F17312" w:rsidP="00F17312">
            <w:pPr>
              <w:keepLines/>
              <w:spacing w:after="0"/>
              <w:rPr>
                <w:rFonts w:ascii="Arial" w:hAnsi="Arial" w:cs="Arial"/>
                <w:sz w:val="18"/>
                <w:szCs w:val="18"/>
              </w:rPr>
            </w:pPr>
            <w:r>
              <w:rPr>
                <w:rFonts w:ascii="Arial" w:hAnsi="Arial" w:cs="Arial"/>
                <w:sz w:val="18"/>
                <w:szCs w:val="18"/>
              </w:rPr>
              <w:t>multiplicity: 1</w:t>
            </w:r>
          </w:p>
          <w:p w14:paraId="6278ABE6" w14:textId="77777777" w:rsidR="00F17312" w:rsidRDefault="00F17312" w:rsidP="00F17312">
            <w:pPr>
              <w:keepLines/>
              <w:spacing w:after="0"/>
              <w:rPr>
                <w:rFonts w:ascii="Arial" w:hAnsi="Arial" w:cs="Arial"/>
                <w:sz w:val="18"/>
                <w:szCs w:val="18"/>
              </w:rPr>
            </w:pPr>
            <w:r>
              <w:rPr>
                <w:rFonts w:ascii="Arial" w:hAnsi="Arial" w:cs="Arial"/>
                <w:sz w:val="18"/>
                <w:szCs w:val="18"/>
              </w:rPr>
              <w:t>isOrdered: N/A</w:t>
            </w:r>
          </w:p>
          <w:p w14:paraId="4A677DF5" w14:textId="77777777" w:rsidR="00F17312" w:rsidRDefault="00F17312" w:rsidP="00F17312">
            <w:pPr>
              <w:keepLines/>
              <w:spacing w:after="0"/>
              <w:rPr>
                <w:rFonts w:ascii="Arial" w:hAnsi="Arial" w:cs="Arial"/>
                <w:sz w:val="18"/>
                <w:szCs w:val="18"/>
              </w:rPr>
            </w:pPr>
            <w:r>
              <w:rPr>
                <w:rFonts w:ascii="Arial" w:hAnsi="Arial" w:cs="Arial"/>
                <w:sz w:val="18"/>
                <w:szCs w:val="18"/>
              </w:rPr>
              <w:t>isUnique: N/A</w:t>
            </w:r>
          </w:p>
          <w:p w14:paraId="7F57ECF4" w14:textId="77777777" w:rsidR="00F17312" w:rsidRDefault="00F17312" w:rsidP="00F17312">
            <w:pPr>
              <w:keepLines/>
              <w:spacing w:after="0"/>
              <w:rPr>
                <w:rFonts w:ascii="Arial" w:hAnsi="Arial" w:cs="Arial"/>
                <w:sz w:val="18"/>
                <w:szCs w:val="18"/>
              </w:rPr>
            </w:pPr>
            <w:r>
              <w:rPr>
                <w:rFonts w:ascii="Arial" w:hAnsi="Arial" w:cs="Arial"/>
                <w:sz w:val="18"/>
                <w:szCs w:val="18"/>
              </w:rPr>
              <w:t>defaultValue: None</w:t>
            </w:r>
          </w:p>
          <w:p w14:paraId="52FA7201" w14:textId="6B2A3B62" w:rsidR="00F17312" w:rsidRDefault="00F17312" w:rsidP="00F17312">
            <w:pPr>
              <w:keepLines/>
              <w:spacing w:after="0"/>
              <w:rPr>
                <w:rFonts w:ascii="Arial" w:hAnsi="Arial" w:cs="Arial"/>
                <w:sz w:val="18"/>
                <w:szCs w:val="18"/>
              </w:rPr>
            </w:pPr>
            <w:r>
              <w:rPr>
                <w:rFonts w:ascii="Arial" w:hAnsi="Arial" w:cs="Arial"/>
                <w:sz w:val="18"/>
                <w:szCs w:val="18"/>
              </w:rPr>
              <w:t>isNullable: False</w:t>
            </w:r>
          </w:p>
        </w:tc>
      </w:tr>
      <w:tr w:rsidR="00F17312" w14:paraId="236A8342"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5642F85C" w14:textId="483A4B60" w:rsidR="00F17312" w:rsidRDefault="00F17312" w:rsidP="00F17312">
            <w:pPr>
              <w:pStyle w:val="TAL"/>
              <w:keepNext w:val="0"/>
              <w:rPr>
                <w:rFonts w:ascii="Courier New" w:hAnsi="Courier New"/>
              </w:rPr>
            </w:pPr>
            <w:r>
              <w:rPr>
                <w:rFonts w:ascii="Courier New" w:hAnsi="Courier New"/>
              </w:rPr>
              <w:t>flowInfoList</w:t>
            </w:r>
          </w:p>
        </w:tc>
        <w:tc>
          <w:tcPr>
            <w:tcW w:w="4395" w:type="dxa"/>
            <w:tcBorders>
              <w:top w:val="single" w:sz="4" w:space="0" w:color="auto"/>
              <w:left w:val="single" w:sz="4" w:space="0" w:color="auto"/>
              <w:bottom w:val="single" w:sz="4" w:space="0" w:color="auto"/>
              <w:right w:val="single" w:sz="4" w:space="0" w:color="auto"/>
            </w:tcBorders>
          </w:tcPr>
          <w:p w14:paraId="7F6A77E4" w14:textId="77777777" w:rsidR="00F17312" w:rsidRDefault="00F17312" w:rsidP="00F17312">
            <w:pPr>
              <w:keepLines/>
              <w:tabs>
                <w:tab w:val="decimal" w:pos="0"/>
              </w:tabs>
              <w:spacing w:line="0" w:lineRule="atLeast"/>
              <w:rPr>
                <w:rFonts w:ascii="Arial" w:hAnsi="Arial" w:cs="Arial"/>
                <w:sz w:val="18"/>
                <w:szCs w:val="18"/>
                <w:lang w:eastAsia="zh-CN"/>
              </w:rPr>
            </w:pPr>
            <w:r>
              <w:rPr>
                <w:rFonts w:ascii="Arial" w:hAnsi="Arial" w:cs="Arial"/>
                <w:sz w:val="18"/>
                <w:szCs w:val="18"/>
                <w:lang w:eastAsia="zh-CN"/>
              </w:rPr>
              <w:t>It is a list of IP flow packet filter information.</w:t>
            </w:r>
          </w:p>
          <w:p w14:paraId="623ED2B6" w14:textId="328653C0" w:rsidR="00F17312" w:rsidRDefault="00F17312" w:rsidP="00F17312">
            <w:pPr>
              <w:keepLines/>
              <w:tabs>
                <w:tab w:val="decimal" w:pos="0"/>
              </w:tabs>
              <w:spacing w:line="0" w:lineRule="atLeast"/>
              <w:rPr>
                <w:rFonts w:ascii="Arial" w:hAnsi="Arial" w:cs="Arial"/>
                <w:sz w:val="18"/>
                <w:szCs w:val="18"/>
                <w:lang w:eastAsia="zh-CN"/>
              </w:rPr>
            </w:pPr>
            <w:r>
              <w:rPr>
                <w:rFonts w:ascii="Arial" w:hAnsi="Arial" w:cs="Arial"/>
                <w:sz w:val="18"/>
                <w:szCs w:val="18"/>
                <w:lang w:eastAsia="zh-CN"/>
              </w:rPr>
              <w:t>allowedValues: N/A</w:t>
            </w:r>
          </w:p>
        </w:tc>
        <w:tc>
          <w:tcPr>
            <w:tcW w:w="1897" w:type="dxa"/>
            <w:tcBorders>
              <w:top w:val="single" w:sz="4" w:space="0" w:color="auto"/>
              <w:left w:val="single" w:sz="4" w:space="0" w:color="auto"/>
              <w:bottom w:val="single" w:sz="4" w:space="0" w:color="auto"/>
              <w:right w:val="single" w:sz="4" w:space="0" w:color="auto"/>
            </w:tcBorders>
          </w:tcPr>
          <w:p w14:paraId="6647B235" w14:textId="77777777" w:rsidR="00F17312" w:rsidRDefault="00F17312" w:rsidP="00F17312">
            <w:pPr>
              <w:keepLines/>
              <w:spacing w:after="0"/>
              <w:rPr>
                <w:rFonts w:ascii="Arial" w:hAnsi="Arial" w:cs="Arial"/>
                <w:sz w:val="18"/>
                <w:szCs w:val="18"/>
              </w:rPr>
            </w:pPr>
            <w:r>
              <w:rPr>
                <w:rFonts w:ascii="Arial" w:hAnsi="Arial" w:cs="Arial"/>
                <w:sz w:val="18"/>
                <w:szCs w:val="18"/>
              </w:rPr>
              <w:t>type: FlowInformation</w:t>
            </w:r>
          </w:p>
          <w:p w14:paraId="678C83B4" w14:textId="77777777" w:rsidR="00F17312" w:rsidRDefault="00F17312" w:rsidP="00F17312">
            <w:pPr>
              <w:keepLines/>
              <w:spacing w:after="0"/>
              <w:rPr>
                <w:rFonts w:ascii="Arial" w:hAnsi="Arial" w:cs="Arial"/>
                <w:sz w:val="18"/>
                <w:szCs w:val="18"/>
              </w:rPr>
            </w:pPr>
            <w:r>
              <w:rPr>
                <w:rFonts w:ascii="Arial" w:hAnsi="Arial" w:cs="Arial"/>
                <w:sz w:val="18"/>
                <w:szCs w:val="18"/>
              </w:rPr>
              <w:t>multiplicity: *</w:t>
            </w:r>
          </w:p>
          <w:p w14:paraId="14A5722D" w14:textId="1EA44D59" w:rsidR="00F17312" w:rsidRDefault="00F17312" w:rsidP="00F17312">
            <w:pPr>
              <w:keepLines/>
              <w:spacing w:after="0"/>
              <w:rPr>
                <w:rFonts w:ascii="Arial" w:hAnsi="Arial" w:cs="Arial"/>
                <w:sz w:val="18"/>
                <w:szCs w:val="18"/>
              </w:rPr>
            </w:pPr>
            <w:r>
              <w:rPr>
                <w:rFonts w:ascii="Arial" w:hAnsi="Arial" w:cs="Arial"/>
                <w:sz w:val="18"/>
                <w:szCs w:val="18"/>
              </w:rPr>
              <w:t xml:space="preserve">isOrdered: </w:t>
            </w:r>
            <w:r w:rsidR="00511852" w:rsidRPr="00511852">
              <w:rPr>
                <w:rFonts w:ascii="Arial" w:hAnsi="Arial" w:cs="Arial"/>
                <w:sz w:val="18"/>
                <w:szCs w:val="18"/>
              </w:rPr>
              <w:t>False</w:t>
            </w:r>
          </w:p>
          <w:p w14:paraId="2A19DD66" w14:textId="20382234" w:rsidR="00F17312" w:rsidRDefault="00F17312" w:rsidP="00F17312">
            <w:pPr>
              <w:keepLines/>
              <w:spacing w:after="0"/>
              <w:rPr>
                <w:rFonts w:ascii="Arial" w:hAnsi="Arial" w:cs="Arial"/>
                <w:sz w:val="18"/>
                <w:szCs w:val="18"/>
              </w:rPr>
            </w:pPr>
            <w:r>
              <w:rPr>
                <w:rFonts w:ascii="Arial" w:hAnsi="Arial" w:cs="Arial"/>
                <w:sz w:val="18"/>
                <w:szCs w:val="18"/>
              </w:rPr>
              <w:t xml:space="preserve">isUnique: </w:t>
            </w:r>
            <w:r w:rsidR="00511852" w:rsidRPr="00511852">
              <w:rPr>
                <w:rFonts w:ascii="Arial" w:hAnsi="Arial" w:cs="Arial"/>
                <w:sz w:val="18"/>
                <w:szCs w:val="18"/>
              </w:rPr>
              <w:t>True</w:t>
            </w:r>
          </w:p>
          <w:p w14:paraId="3D4F5C9C" w14:textId="77777777" w:rsidR="00F17312" w:rsidRDefault="00F17312" w:rsidP="00F17312">
            <w:pPr>
              <w:keepLines/>
              <w:spacing w:after="0"/>
              <w:rPr>
                <w:rFonts w:ascii="Arial" w:hAnsi="Arial" w:cs="Arial"/>
                <w:sz w:val="18"/>
                <w:szCs w:val="18"/>
              </w:rPr>
            </w:pPr>
            <w:r>
              <w:rPr>
                <w:rFonts w:ascii="Arial" w:hAnsi="Arial" w:cs="Arial"/>
                <w:sz w:val="18"/>
                <w:szCs w:val="18"/>
              </w:rPr>
              <w:t>defaultValue: None</w:t>
            </w:r>
          </w:p>
          <w:p w14:paraId="1F268289" w14:textId="28A09C3F" w:rsidR="00F17312" w:rsidRDefault="00F17312" w:rsidP="00F17312">
            <w:pPr>
              <w:keepLines/>
              <w:spacing w:after="0"/>
              <w:rPr>
                <w:rFonts w:ascii="Arial" w:hAnsi="Arial" w:cs="Arial"/>
                <w:sz w:val="18"/>
                <w:szCs w:val="18"/>
              </w:rPr>
            </w:pPr>
            <w:r>
              <w:rPr>
                <w:rFonts w:ascii="Arial" w:hAnsi="Arial" w:cs="Arial"/>
                <w:sz w:val="18"/>
                <w:szCs w:val="18"/>
              </w:rPr>
              <w:t>isNullable: False</w:t>
            </w:r>
          </w:p>
        </w:tc>
      </w:tr>
      <w:tr w:rsidR="00F17312" w14:paraId="539CB8B0"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3C47B318" w14:textId="3E660A82" w:rsidR="00F17312" w:rsidRDefault="00F17312" w:rsidP="00F17312">
            <w:pPr>
              <w:pStyle w:val="TAL"/>
              <w:keepNext w:val="0"/>
              <w:rPr>
                <w:rFonts w:ascii="Courier New" w:hAnsi="Courier New"/>
              </w:rPr>
            </w:pPr>
            <w:r>
              <w:rPr>
                <w:rFonts w:ascii="Courier New" w:hAnsi="Courier New"/>
              </w:rPr>
              <w:t>applicationId</w:t>
            </w:r>
          </w:p>
        </w:tc>
        <w:tc>
          <w:tcPr>
            <w:tcW w:w="4395" w:type="dxa"/>
            <w:tcBorders>
              <w:top w:val="single" w:sz="4" w:space="0" w:color="auto"/>
              <w:left w:val="single" w:sz="4" w:space="0" w:color="auto"/>
              <w:bottom w:val="single" w:sz="4" w:space="0" w:color="auto"/>
              <w:right w:val="single" w:sz="4" w:space="0" w:color="auto"/>
            </w:tcBorders>
          </w:tcPr>
          <w:p w14:paraId="6BADFD82" w14:textId="77777777" w:rsidR="00F17312" w:rsidRDefault="00F17312" w:rsidP="00F17312">
            <w:pPr>
              <w:keepLines/>
              <w:tabs>
                <w:tab w:val="decimal" w:pos="0"/>
              </w:tabs>
              <w:spacing w:line="0" w:lineRule="atLeast"/>
              <w:rPr>
                <w:rFonts w:ascii="Arial" w:hAnsi="Arial" w:cs="Arial"/>
                <w:sz w:val="18"/>
                <w:szCs w:val="18"/>
                <w:lang w:eastAsia="zh-CN"/>
              </w:rPr>
            </w:pPr>
            <w:r>
              <w:rPr>
                <w:rFonts w:ascii="Arial" w:hAnsi="Arial" w:cs="Arial"/>
                <w:sz w:val="18"/>
                <w:szCs w:val="18"/>
                <w:lang w:eastAsia="zh-CN"/>
              </w:rPr>
              <w:t>A reference to the application detection filter configured at the UPF.</w:t>
            </w:r>
          </w:p>
          <w:p w14:paraId="25AE821A" w14:textId="0CE34DBB" w:rsidR="00F17312" w:rsidRDefault="00F17312" w:rsidP="00F17312">
            <w:pPr>
              <w:keepLines/>
              <w:tabs>
                <w:tab w:val="decimal" w:pos="0"/>
              </w:tabs>
              <w:spacing w:line="0" w:lineRule="atLeast"/>
              <w:rPr>
                <w:rFonts w:ascii="Arial" w:hAnsi="Arial" w:cs="Arial"/>
                <w:sz w:val="18"/>
                <w:szCs w:val="18"/>
                <w:lang w:eastAsia="zh-CN"/>
              </w:rPr>
            </w:pPr>
            <w:r>
              <w:rPr>
                <w:rFonts w:ascii="Arial" w:hAnsi="Arial" w:cs="Arial"/>
                <w:sz w:val="18"/>
                <w:szCs w:val="18"/>
                <w:lang w:eastAsia="zh-CN"/>
              </w:rPr>
              <w:t>allowedValues: N/A</w:t>
            </w:r>
          </w:p>
        </w:tc>
        <w:tc>
          <w:tcPr>
            <w:tcW w:w="1897" w:type="dxa"/>
            <w:tcBorders>
              <w:top w:val="single" w:sz="4" w:space="0" w:color="auto"/>
              <w:left w:val="single" w:sz="4" w:space="0" w:color="auto"/>
              <w:bottom w:val="single" w:sz="4" w:space="0" w:color="auto"/>
              <w:right w:val="single" w:sz="4" w:space="0" w:color="auto"/>
            </w:tcBorders>
          </w:tcPr>
          <w:p w14:paraId="0729A8D3" w14:textId="77777777" w:rsidR="00F17312" w:rsidRDefault="00F17312" w:rsidP="00F17312">
            <w:pPr>
              <w:keepLines/>
              <w:spacing w:after="0"/>
              <w:rPr>
                <w:rFonts w:ascii="Arial" w:hAnsi="Arial" w:cs="Arial"/>
                <w:sz w:val="18"/>
                <w:szCs w:val="18"/>
              </w:rPr>
            </w:pPr>
            <w:r>
              <w:rPr>
                <w:rFonts w:ascii="Arial" w:hAnsi="Arial" w:cs="Arial"/>
                <w:sz w:val="18"/>
                <w:szCs w:val="18"/>
              </w:rPr>
              <w:t>type: String</w:t>
            </w:r>
          </w:p>
          <w:p w14:paraId="643E485E" w14:textId="77777777" w:rsidR="00F17312" w:rsidRDefault="00F17312" w:rsidP="00F17312">
            <w:pPr>
              <w:keepLines/>
              <w:spacing w:after="0"/>
              <w:rPr>
                <w:rFonts w:ascii="Arial" w:hAnsi="Arial" w:cs="Arial"/>
                <w:sz w:val="18"/>
                <w:szCs w:val="18"/>
              </w:rPr>
            </w:pPr>
            <w:r>
              <w:rPr>
                <w:rFonts w:ascii="Arial" w:hAnsi="Arial" w:cs="Arial"/>
                <w:sz w:val="18"/>
                <w:szCs w:val="18"/>
              </w:rPr>
              <w:t>multiplicity: 1</w:t>
            </w:r>
          </w:p>
          <w:p w14:paraId="446B344F" w14:textId="77777777" w:rsidR="00F17312" w:rsidRDefault="00F17312" w:rsidP="00F17312">
            <w:pPr>
              <w:keepLines/>
              <w:spacing w:after="0"/>
              <w:rPr>
                <w:rFonts w:ascii="Arial" w:hAnsi="Arial" w:cs="Arial"/>
                <w:sz w:val="18"/>
                <w:szCs w:val="18"/>
              </w:rPr>
            </w:pPr>
            <w:r>
              <w:rPr>
                <w:rFonts w:ascii="Arial" w:hAnsi="Arial" w:cs="Arial"/>
                <w:sz w:val="18"/>
                <w:szCs w:val="18"/>
              </w:rPr>
              <w:t>isOrdered: N/A</w:t>
            </w:r>
          </w:p>
          <w:p w14:paraId="5FC2A5B2" w14:textId="77777777" w:rsidR="00F17312" w:rsidRDefault="00F17312" w:rsidP="00F17312">
            <w:pPr>
              <w:keepLines/>
              <w:spacing w:after="0"/>
              <w:rPr>
                <w:rFonts w:ascii="Arial" w:hAnsi="Arial" w:cs="Arial"/>
                <w:sz w:val="18"/>
                <w:szCs w:val="18"/>
              </w:rPr>
            </w:pPr>
            <w:r>
              <w:rPr>
                <w:rFonts w:ascii="Arial" w:hAnsi="Arial" w:cs="Arial"/>
                <w:sz w:val="18"/>
                <w:szCs w:val="18"/>
              </w:rPr>
              <w:t>isUnique: N/A</w:t>
            </w:r>
          </w:p>
          <w:p w14:paraId="495B8630" w14:textId="77777777" w:rsidR="00F17312" w:rsidRDefault="00F17312" w:rsidP="00F17312">
            <w:pPr>
              <w:keepLines/>
              <w:spacing w:after="0"/>
              <w:rPr>
                <w:rFonts w:ascii="Arial" w:hAnsi="Arial" w:cs="Arial"/>
                <w:sz w:val="18"/>
                <w:szCs w:val="18"/>
              </w:rPr>
            </w:pPr>
            <w:r>
              <w:rPr>
                <w:rFonts w:ascii="Arial" w:hAnsi="Arial" w:cs="Arial"/>
                <w:sz w:val="18"/>
                <w:szCs w:val="18"/>
              </w:rPr>
              <w:t>defaultValue: None</w:t>
            </w:r>
          </w:p>
          <w:p w14:paraId="32C1E5E1" w14:textId="5737C830" w:rsidR="00F17312" w:rsidRDefault="00F17312" w:rsidP="00F17312">
            <w:pPr>
              <w:keepLines/>
              <w:spacing w:after="0"/>
              <w:rPr>
                <w:rFonts w:ascii="Arial" w:hAnsi="Arial" w:cs="Arial"/>
                <w:sz w:val="18"/>
                <w:szCs w:val="18"/>
              </w:rPr>
            </w:pPr>
            <w:r>
              <w:rPr>
                <w:rFonts w:ascii="Arial" w:hAnsi="Arial" w:cs="Arial"/>
                <w:sz w:val="18"/>
                <w:szCs w:val="18"/>
              </w:rPr>
              <w:t>isNullable: False</w:t>
            </w:r>
          </w:p>
        </w:tc>
      </w:tr>
      <w:tr w:rsidR="00F17312" w14:paraId="0F5EB4EE"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5BC58D17" w14:textId="3F4FD3EB" w:rsidR="00F17312" w:rsidRDefault="00F17312" w:rsidP="00F17312">
            <w:pPr>
              <w:pStyle w:val="TAL"/>
              <w:keepNext w:val="0"/>
              <w:rPr>
                <w:rFonts w:ascii="Courier New" w:hAnsi="Courier New"/>
              </w:rPr>
            </w:pPr>
            <w:r>
              <w:rPr>
                <w:rFonts w:ascii="Courier New" w:hAnsi="Courier New"/>
              </w:rPr>
              <w:t>appDescriptor</w:t>
            </w:r>
          </w:p>
        </w:tc>
        <w:tc>
          <w:tcPr>
            <w:tcW w:w="4395" w:type="dxa"/>
            <w:tcBorders>
              <w:top w:val="single" w:sz="4" w:space="0" w:color="auto"/>
              <w:left w:val="single" w:sz="4" w:space="0" w:color="auto"/>
              <w:bottom w:val="single" w:sz="4" w:space="0" w:color="auto"/>
              <w:right w:val="single" w:sz="4" w:space="0" w:color="auto"/>
            </w:tcBorders>
          </w:tcPr>
          <w:p w14:paraId="7481C6D1" w14:textId="77777777" w:rsidR="00F17312" w:rsidRDefault="00F17312" w:rsidP="00F17312">
            <w:pPr>
              <w:keepLines/>
              <w:tabs>
                <w:tab w:val="decimal" w:pos="0"/>
              </w:tabs>
              <w:spacing w:line="0" w:lineRule="atLeast"/>
              <w:rPr>
                <w:rFonts w:ascii="Arial" w:hAnsi="Arial" w:cs="Arial"/>
                <w:sz w:val="18"/>
                <w:szCs w:val="18"/>
                <w:lang w:eastAsia="zh-CN"/>
              </w:rPr>
            </w:pPr>
            <w:r>
              <w:rPr>
                <w:rFonts w:ascii="Arial" w:hAnsi="Arial" w:cs="Arial"/>
                <w:sz w:val="18"/>
                <w:szCs w:val="18"/>
                <w:lang w:eastAsia="zh-CN"/>
              </w:rPr>
              <w:t>It is the ATSSS rule application descriptor.</w:t>
            </w:r>
          </w:p>
          <w:p w14:paraId="44C2A21E" w14:textId="31B54812" w:rsidR="00F17312" w:rsidRDefault="00F17312" w:rsidP="00F17312">
            <w:pPr>
              <w:keepLines/>
              <w:tabs>
                <w:tab w:val="decimal" w:pos="0"/>
              </w:tabs>
              <w:spacing w:line="0" w:lineRule="atLeast"/>
              <w:rPr>
                <w:rFonts w:ascii="Arial" w:hAnsi="Arial" w:cs="Arial"/>
                <w:sz w:val="18"/>
                <w:szCs w:val="18"/>
                <w:lang w:eastAsia="zh-CN"/>
              </w:rPr>
            </w:pPr>
            <w:r>
              <w:rPr>
                <w:rFonts w:ascii="Arial" w:hAnsi="Arial" w:cs="Arial"/>
                <w:sz w:val="18"/>
                <w:szCs w:val="18"/>
                <w:lang w:eastAsia="zh-CN"/>
              </w:rPr>
              <w:t>allowedValues: see TS 29.571 [61].</w:t>
            </w:r>
          </w:p>
        </w:tc>
        <w:tc>
          <w:tcPr>
            <w:tcW w:w="1897" w:type="dxa"/>
            <w:tcBorders>
              <w:top w:val="single" w:sz="4" w:space="0" w:color="auto"/>
              <w:left w:val="single" w:sz="4" w:space="0" w:color="auto"/>
              <w:bottom w:val="single" w:sz="4" w:space="0" w:color="auto"/>
              <w:right w:val="single" w:sz="4" w:space="0" w:color="auto"/>
            </w:tcBorders>
          </w:tcPr>
          <w:p w14:paraId="129AB608" w14:textId="77777777" w:rsidR="00F17312" w:rsidRDefault="00F17312" w:rsidP="00F17312">
            <w:pPr>
              <w:keepLines/>
              <w:spacing w:after="0"/>
              <w:rPr>
                <w:rFonts w:ascii="Arial" w:hAnsi="Arial" w:cs="Arial"/>
                <w:sz w:val="18"/>
                <w:szCs w:val="18"/>
              </w:rPr>
            </w:pPr>
            <w:r>
              <w:rPr>
                <w:rFonts w:ascii="Arial" w:hAnsi="Arial" w:cs="Arial"/>
                <w:sz w:val="18"/>
                <w:szCs w:val="18"/>
              </w:rPr>
              <w:t>type: BitString</w:t>
            </w:r>
          </w:p>
          <w:p w14:paraId="5445FC10" w14:textId="77777777" w:rsidR="00F17312" w:rsidRDefault="00F17312" w:rsidP="00F17312">
            <w:pPr>
              <w:keepLines/>
              <w:spacing w:after="0"/>
              <w:rPr>
                <w:rFonts w:ascii="Arial" w:hAnsi="Arial" w:cs="Arial"/>
                <w:sz w:val="18"/>
                <w:szCs w:val="18"/>
              </w:rPr>
            </w:pPr>
            <w:r>
              <w:rPr>
                <w:rFonts w:ascii="Arial" w:hAnsi="Arial" w:cs="Arial"/>
                <w:sz w:val="18"/>
                <w:szCs w:val="18"/>
              </w:rPr>
              <w:t>multiplicity: 1</w:t>
            </w:r>
          </w:p>
          <w:p w14:paraId="1BE3E3A2" w14:textId="77777777" w:rsidR="00F17312" w:rsidRDefault="00F17312" w:rsidP="00F17312">
            <w:pPr>
              <w:keepLines/>
              <w:spacing w:after="0"/>
              <w:rPr>
                <w:rFonts w:ascii="Arial" w:hAnsi="Arial" w:cs="Arial"/>
                <w:sz w:val="18"/>
                <w:szCs w:val="18"/>
              </w:rPr>
            </w:pPr>
            <w:r>
              <w:rPr>
                <w:rFonts w:ascii="Arial" w:hAnsi="Arial" w:cs="Arial"/>
                <w:sz w:val="18"/>
                <w:szCs w:val="18"/>
              </w:rPr>
              <w:t>isOrdered: N/A</w:t>
            </w:r>
          </w:p>
          <w:p w14:paraId="10A06DF5" w14:textId="77777777" w:rsidR="00F17312" w:rsidRDefault="00F17312" w:rsidP="00F17312">
            <w:pPr>
              <w:keepLines/>
              <w:spacing w:after="0"/>
              <w:rPr>
                <w:rFonts w:ascii="Arial" w:hAnsi="Arial" w:cs="Arial"/>
                <w:sz w:val="18"/>
                <w:szCs w:val="18"/>
              </w:rPr>
            </w:pPr>
            <w:r>
              <w:rPr>
                <w:rFonts w:ascii="Arial" w:hAnsi="Arial" w:cs="Arial"/>
                <w:sz w:val="18"/>
                <w:szCs w:val="18"/>
              </w:rPr>
              <w:t>isUnique: N/A</w:t>
            </w:r>
          </w:p>
          <w:p w14:paraId="75A71B01" w14:textId="77777777" w:rsidR="00F17312" w:rsidRDefault="00F17312" w:rsidP="00F17312">
            <w:pPr>
              <w:keepLines/>
              <w:spacing w:after="0"/>
              <w:rPr>
                <w:rFonts w:ascii="Arial" w:hAnsi="Arial" w:cs="Arial"/>
                <w:sz w:val="18"/>
                <w:szCs w:val="18"/>
              </w:rPr>
            </w:pPr>
            <w:r>
              <w:rPr>
                <w:rFonts w:ascii="Arial" w:hAnsi="Arial" w:cs="Arial"/>
                <w:sz w:val="18"/>
                <w:szCs w:val="18"/>
              </w:rPr>
              <w:t>defaultValue: None</w:t>
            </w:r>
          </w:p>
          <w:p w14:paraId="79D22EEA" w14:textId="26C3EEC0" w:rsidR="00F17312" w:rsidRDefault="00F17312" w:rsidP="00F17312">
            <w:pPr>
              <w:keepLines/>
              <w:spacing w:after="0"/>
              <w:rPr>
                <w:rFonts w:ascii="Arial" w:hAnsi="Arial" w:cs="Arial"/>
                <w:sz w:val="18"/>
                <w:szCs w:val="18"/>
              </w:rPr>
            </w:pPr>
            <w:r>
              <w:rPr>
                <w:rFonts w:ascii="Arial" w:hAnsi="Arial" w:cs="Arial"/>
                <w:sz w:val="18"/>
                <w:szCs w:val="18"/>
              </w:rPr>
              <w:t>isNullable: False</w:t>
            </w:r>
          </w:p>
        </w:tc>
      </w:tr>
      <w:tr w:rsidR="00F17312" w14:paraId="53B8994C"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5590927F" w14:textId="6BDDDD03" w:rsidR="00F17312" w:rsidRDefault="00F17312" w:rsidP="00F17312">
            <w:pPr>
              <w:pStyle w:val="TAL"/>
              <w:keepNext w:val="0"/>
              <w:rPr>
                <w:rFonts w:ascii="Courier New" w:hAnsi="Courier New"/>
              </w:rPr>
            </w:pPr>
            <w:r>
              <w:rPr>
                <w:rFonts w:ascii="Courier New" w:hAnsi="Courier New"/>
              </w:rPr>
              <w:t>contentVersion</w:t>
            </w:r>
          </w:p>
        </w:tc>
        <w:tc>
          <w:tcPr>
            <w:tcW w:w="4395" w:type="dxa"/>
            <w:tcBorders>
              <w:top w:val="single" w:sz="4" w:space="0" w:color="auto"/>
              <w:left w:val="single" w:sz="4" w:space="0" w:color="auto"/>
              <w:bottom w:val="single" w:sz="4" w:space="0" w:color="auto"/>
              <w:right w:val="single" w:sz="4" w:space="0" w:color="auto"/>
            </w:tcBorders>
          </w:tcPr>
          <w:p w14:paraId="3974A537" w14:textId="77777777" w:rsidR="00F17312" w:rsidRDefault="00F17312" w:rsidP="00F17312">
            <w:pPr>
              <w:keepLines/>
              <w:tabs>
                <w:tab w:val="decimal" w:pos="0"/>
              </w:tabs>
              <w:spacing w:line="0" w:lineRule="atLeast"/>
              <w:rPr>
                <w:rFonts w:ascii="Arial" w:hAnsi="Arial" w:cs="Arial"/>
                <w:sz w:val="18"/>
                <w:szCs w:val="18"/>
                <w:lang w:eastAsia="zh-CN"/>
              </w:rPr>
            </w:pPr>
            <w:r>
              <w:rPr>
                <w:rFonts w:ascii="Arial" w:hAnsi="Arial" w:cs="Arial"/>
                <w:sz w:val="18"/>
                <w:szCs w:val="18"/>
                <w:lang w:eastAsia="zh-CN"/>
              </w:rPr>
              <w:t>Indicates the content version of the PCC rule.</w:t>
            </w:r>
          </w:p>
          <w:p w14:paraId="2650FFC2" w14:textId="4AF302D3" w:rsidR="00F17312" w:rsidRDefault="00F17312" w:rsidP="00F17312">
            <w:pPr>
              <w:keepLines/>
              <w:tabs>
                <w:tab w:val="decimal" w:pos="0"/>
              </w:tabs>
              <w:spacing w:line="0" w:lineRule="atLeast"/>
              <w:rPr>
                <w:rFonts w:ascii="Arial" w:hAnsi="Arial" w:cs="Arial"/>
                <w:sz w:val="18"/>
                <w:szCs w:val="18"/>
                <w:lang w:eastAsia="zh-CN"/>
              </w:rPr>
            </w:pPr>
            <w:r>
              <w:rPr>
                <w:rFonts w:ascii="Arial" w:hAnsi="Arial" w:cs="Arial"/>
                <w:sz w:val="18"/>
                <w:szCs w:val="18"/>
                <w:lang w:eastAsia="zh-CN"/>
              </w:rPr>
              <w:t>allowedValues: N/A</w:t>
            </w:r>
          </w:p>
        </w:tc>
        <w:tc>
          <w:tcPr>
            <w:tcW w:w="1897" w:type="dxa"/>
            <w:tcBorders>
              <w:top w:val="single" w:sz="4" w:space="0" w:color="auto"/>
              <w:left w:val="single" w:sz="4" w:space="0" w:color="auto"/>
              <w:bottom w:val="single" w:sz="4" w:space="0" w:color="auto"/>
              <w:right w:val="single" w:sz="4" w:space="0" w:color="auto"/>
            </w:tcBorders>
          </w:tcPr>
          <w:p w14:paraId="67C03C4E" w14:textId="77777777" w:rsidR="00F17312" w:rsidRDefault="00F17312" w:rsidP="00F17312">
            <w:pPr>
              <w:keepLines/>
              <w:spacing w:after="0"/>
              <w:rPr>
                <w:rFonts w:ascii="Arial" w:hAnsi="Arial" w:cs="Arial"/>
                <w:sz w:val="18"/>
                <w:szCs w:val="18"/>
              </w:rPr>
            </w:pPr>
            <w:r>
              <w:rPr>
                <w:rFonts w:ascii="Arial" w:hAnsi="Arial" w:cs="Arial"/>
                <w:sz w:val="18"/>
                <w:szCs w:val="18"/>
              </w:rPr>
              <w:t>type: Integer</w:t>
            </w:r>
          </w:p>
          <w:p w14:paraId="54D66C81" w14:textId="77777777" w:rsidR="00F17312" w:rsidRDefault="00F17312" w:rsidP="00F17312">
            <w:pPr>
              <w:keepLines/>
              <w:spacing w:after="0"/>
              <w:rPr>
                <w:rFonts w:ascii="Arial" w:hAnsi="Arial" w:cs="Arial"/>
                <w:sz w:val="18"/>
                <w:szCs w:val="18"/>
              </w:rPr>
            </w:pPr>
            <w:r>
              <w:rPr>
                <w:rFonts w:ascii="Arial" w:hAnsi="Arial" w:cs="Arial"/>
                <w:sz w:val="18"/>
                <w:szCs w:val="18"/>
              </w:rPr>
              <w:t>multiplicity: 1</w:t>
            </w:r>
          </w:p>
          <w:p w14:paraId="410D677B" w14:textId="77777777" w:rsidR="00F17312" w:rsidRDefault="00F17312" w:rsidP="00F17312">
            <w:pPr>
              <w:keepLines/>
              <w:spacing w:after="0"/>
              <w:rPr>
                <w:rFonts w:ascii="Arial" w:hAnsi="Arial" w:cs="Arial"/>
                <w:sz w:val="18"/>
                <w:szCs w:val="18"/>
              </w:rPr>
            </w:pPr>
            <w:r>
              <w:rPr>
                <w:rFonts w:ascii="Arial" w:hAnsi="Arial" w:cs="Arial"/>
                <w:sz w:val="18"/>
                <w:szCs w:val="18"/>
              </w:rPr>
              <w:t>isOrdered: N/A</w:t>
            </w:r>
          </w:p>
          <w:p w14:paraId="3A47B2A0" w14:textId="77777777" w:rsidR="00F17312" w:rsidRDefault="00F17312" w:rsidP="00F17312">
            <w:pPr>
              <w:keepLines/>
              <w:spacing w:after="0"/>
              <w:rPr>
                <w:rFonts w:ascii="Arial" w:hAnsi="Arial" w:cs="Arial"/>
                <w:sz w:val="18"/>
                <w:szCs w:val="18"/>
              </w:rPr>
            </w:pPr>
            <w:r>
              <w:rPr>
                <w:rFonts w:ascii="Arial" w:hAnsi="Arial" w:cs="Arial"/>
                <w:sz w:val="18"/>
                <w:szCs w:val="18"/>
              </w:rPr>
              <w:t>isUnique: N/A</w:t>
            </w:r>
          </w:p>
          <w:p w14:paraId="6B9C6EE7" w14:textId="77777777" w:rsidR="00F17312" w:rsidRDefault="00F17312" w:rsidP="00F17312">
            <w:pPr>
              <w:keepLines/>
              <w:spacing w:after="0"/>
              <w:rPr>
                <w:rFonts w:ascii="Arial" w:hAnsi="Arial" w:cs="Arial"/>
                <w:sz w:val="18"/>
                <w:szCs w:val="18"/>
              </w:rPr>
            </w:pPr>
            <w:r>
              <w:rPr>
                <w:rFonts w:ascii="Arial" w:hAnsi="Arial" w:cs="Arial"/>
                <w:sz w:val="18"/>
                <w:szCs w:val="18"/>
              </w:rPr>
              <w:t>defaultValue: None</w:t>
            </w:r>
          </w:p>
          <w:p w14:paraId="0C70855B" w14:textId="6B577865" w:rsidR="00F17312" w:rsidRDefault="00F17312" w:rsidP="00F17312">
            <w:pPr>
              <w:keepLines/>
              <w:spacing w:after="0"/>
              <w:rPr>
                <w:rFonts w:ascii="Arial" w:hAnsi="Arial" w:cs="Arial"/>
                <w:sz w:val="18"/>
                <w:szCs w:val="18"/>
              </w:rPr>
            </w:pPr>
            <w:r>
              <w:rPr>
                <w:rFonts w:ascii="Arial" w:hAnsi="Arial" w:cs="Arial"/>
                <w:sz w:val="18"/>
                <w:szCs w:val="18"/>
              </w:rPr>
              <w:t>isNullable: False</w:t>
            </w:r>
          </w:p>
        </w:tc>
      </w:tr>
      <w:tr w:rsidR="00F17312" w14:paraId="3A98F6E6"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57E82893" w14:textId="19449C71" w:rsidR="00F17312" w:rsidRDefault="00F17312" w:rsidP="00F17312">
            <w:pPr>
              <w:pStyle w:val="TAL"/>
              <w:keepNext w:val="0"/>
              <w:rPr>
                <w:rFonts w:ascii="Courier New" w:hAnsi="Courier New"/>
              </w:rPr>
            </w:pPr>
            <w:r>
              <w:rPr>
                <w:rFonts w:ascii="Courier New" w:hAnsi="Courier New"/>
              </w:rPr>
              <w:t>precedence</w:t>
            </w:r>
          </w:p>
        </w:tc>
        <w:tc>
          <w:tcPr>
            <w:tcW w:w="4395" w:type="dxa"/>
            <w:tcBorders>
              <w:top w:val="single" w:sz="4" w:space="0" w:color="auto"/>
              <w:left w:val="single" w:sz="4" w:space="0" w:color="auto"/>
              <w:bottom w:val="single" w:sz="4" w:space="0" w:color="auto"/>
              <w:right w:val="single" w:sz="4" w:space="0" w:color="auto"/>
            </w:tcBorders>
          </w:tcPr>
          <w:p w14:paraId="78324814" w14:textId="77777777" w:rsidR="00F17312" w:rsidRDefault="00F17312" w:rsidP="00F17312">
            <w:pPr>
              <w:keepLines/>
              <w:tabs>
                <w:tab w:val="decimal" w:pos="0"/>
              </w:tabs>
              <w:spacing w:line="0" w:lineRule="atLeast"/>
              <w:rPr>
                <w:rFonts w:ascii="Arial" w:hAnsi="Arial" w:cs="Arial"/>
                <w:sz w:val="18"/>
                <w:szCs w:val="18"/>
                <w:lang w:eastAsia="zh-CN"/>
              </w:rPr>
            </w:pPr>
            <w:r>
              <w:rPr>
                <w:rFonts w:ascii="Arial" w:hAnsi="Arial" w:cs="Arial"/>
                <w:sz w:val="18"/>
                <w:szCs w:val="18"/>
                <w:lang w:eastAsia="zh-CN"/>
              </w:rPr>
              <w:t>It indicates the order in which this PCC rule is applied relative to other PCC rules within the same PDU session.</w:t>
            </w:r>
          </w:p>
          <w:p w14:paraId="006964E6" w14:textId="3C042DD6" w:rsidR="00F17312" w:rsidRDefault="00F17312" w:rsidP="00F17312">
            <w:pPr>
              <w:keepLines/>
              <w:tabs>
                <w:tab w:val="decimal" w:pos="0"/>
              </w:tabs>
              <w:spacing w:line="0" w:lineRule="atLeast"/>
              <w:rPr>
                <w:rFonts w:ascii="Arial" w:hAnsi="Arial" w:cs="Arial"/>
                <w:sz w:val="18"/>
                <w:szCs w:val="18"/>
                <w:lang w:eastAsia="zh-CN"/>
              </w:rPr>
            </w:pPr>
            <w:r>
              <w:rPr>
                <w:rFonts w:ascii="Arial" w:hAnsi="Arial" w:cs="Arial"/>
                <w:sz w:val="18"/>
                <w:szCs w:val="18"/>
                <w:lang w:eastAsia="zh-CN"/>
              </w:rPr>
              <w:t>allowedValues: 0..255.</w:t>
            </w:r>
          </w:p>
        </w:tc>
        <w:tc>
          <w:tcPr>
            <w:tcW w:w="1897" w:type="dxa"/>
            <w:tcBorders>
              <w:top w:val="single" w:sz="4" w:space="0" w:color="auto"/>
              <w:left w:val="single" w:sz="4" w:space="0" w:color="auto"/>
              <w:bottom w:val="single" w:sz="4" w:space="0" w:color="auto"/>
              <w:right w:val="single" w:sz="4" w:space="0" w:color="auto"/>
            </w:tcBorders>
          </w:tcPr>
          <w:p w14:paraId="075F4D47" w14:textId="77777777" w:rsidR="00F17312" w:rsidRDefault="00F17312" w:rsidP="00F17312">
            <w:pPr>
              <w:keepLines/>
              <w:spacing w:after="0"/>
              <w:rPr>
                <w:rFonts w:ascii="Arial" w:hAnsi="Arial" w:cs="Arial"/>
                <w:sz w:val="18"/>
                <w:szCs w:val="18"/>
              </w:rPr>
            </w:pPr>
            <w:r>
              <w:rPr>
                <w:rFonts w:ascii="Arial" w:hAnsi="Arial" w:cs="Arial"/>
                <w:sz w:val="18"/>
                <w:szCs w:val="18"/>
              </w:rPr>
              <w:t>type: Integer</w:t>
            </w:r>
          </w:p>
          <w:p w14:paraId="6E244ACC" w14:textId="77777777" w:rsidR="00F17312" w:rsidRDefault="00F17312" w:rsidP="00F17312">
            <w:pPr>
              <w:keepLines/>
              <w:spacing w:after="0"/>
              <w:rPr>
                <w:rFonts w:ascii="Arial" w:hAnsi="Arial" w:cs="Arial"/>
                <w:sz w:val="18"/>
                <w:szCs w:val="18"/>
              </w:rPr>
            </w:pPr>
            <w:r>
              <w:rPr>
                <w:rFonts w:ascii="Arial" w:hAnsi="Arial" w:cs="Arial"/>
                <w:sz w:val="18"/>
                <w:szCs w:val="18"/>
              </w:rPr>
              <w:t>multiplicity: 1</w:t>
            </w:r>
          </w:p>
          <w:p w14:paraId="0156622F" w14:textId="77777777" w:rsidR="00F17312" w:rsidRDefault="00F17312" w:rsidP="00F17312">
            <w:pPr>
              <w:keepLines/>
              <w:spacing w:after="0"/>
              <w:rPr>
                <w:rFonts w:ascii="Arial" w:hAnsi="Arial" w:cs="Arial"/>
                <w:sz w:val="18"/>
                <w:szCs w:val="18"/>
              </w:rPr>
            </w:pPr>
            <w:r>
              <w:rPr>
                <w:rFonts w:ascii="Arial" w:hAnsi="Arial" w:cs="Arial"/>
                <w:sz w:val="18"/>
                <w:szCs w:val="18"/>
              </w:rPr>
              <w:t>isOrdered: N/A</w:t>
            </w:r>
          </w:p>
          <w:p w14:paraId="6A01521B" w14:textId="77777777" w:rsidR="00F17312" w:rsidRDefault="00F17312" w:rsidP="00F17312">
            <w:pPr>
              <w:keepLines/>
              <w:spacing w:after="0"/>
              <w:rPr>
                <w:rFonts w:ascii="Arial" w:hAnsi="Arial" w:cs="Arial"/>
                <w:sz w:val="18"/>
                <w:szCs w:val="18"/>
              </w:rPr>
            </w:pPr>
            <w:r>
              <w:rPr>
                <w:rFonts w:ascii="Arial" w:hAnsi="Arial" w:cs="Arial"/>
                <w:sz w:val="18"/>
                <w:szCs w:val="18"/>
              </w:rPr>
              <w:t>isUnique: N/A</w:t>
            </w:r>
          </w:p>
          <w:p w14:paraId="4FB7B604" w14:textId="77777777" w:rsidR="00F17312" w:rsidRDefault="00F17312" w:rsidP="00F17312">
            <w:pPr>
              <w:keepLines/>
              <w:spacing w:after="0"/>
              <w:rPr>
                <w:rFonts w:ascii="Arial" w:hAnsi="Arial" w:cs="Arial"/>
                <w:sz w:val="18"/>
                <w:szCs w:val="18"/>
              </w:rPr>
            </w:pPr>
            <w:r>
              <w:rPr>
                <w:rFonts w:ascii="Arial" w:hAnsi="Arial" w:cs="Arial"/>
                <w:sz w:val="18"/>
                <w:szCs w:val="18"/>
              </w:rPr>
              <w:t>defaultValue: None</w:t>
            </w:r>
          </w:p>
          <w:p w14:paraId="665088B2" w14:textId="55CEA572" w:rsidR="00F17312" w:rsidRDefault="00F17312" w:rsidP="00F17312">
            <w:pPr>
              <w:keepLines/>
              <w:spacing w:after="0"/>
              <w:rPr>
                <w:rFonts w:ascii="Arial" w:hAnsi="Arial" w:cs="Arial"/>
                <w:sz w:val="18"/>
                <w:szCs w:val="18"/>
              </w:rPr>
            </w:pPr>
            <w:r>
              <w:rPr>
                <w:rFonts w:ascii="Arial" w:hAnsi="Arial" w:cs="Arial"/>
                <w:sz w:val="18"/>
                <w:szCs w:val="18"/>
              </w:rPr>
              <w:t>isNullable: False</w:t>
            </w:r>
          </w:p>
        </w:tc>
      </w:tr>
      <w:tr w:rsidR="00F17312" w14:paraId="3B3EF0D0"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18562802" w14:textId="78A94163" w:rsidR="00F17312" w:rsidRDefault="00F17312" w:rsidP="00F17312">
            <w:pPr>
              <w:pStyle w:val="TAL"/>
              <w:keepNext w:val="0"/>
              <w:rPr>
                <w:rFonts w:ascii="Courier New" w:hAnsi="Courier New"/>
              </w:rPr>
            </w:pPr>
            <w:r>
              <w:rPr>
                <w:rFonts w:ascii="Courier New" w:hAnsi="Courier New"/>
              </w:rPr>
              <w:t>afSigProtocol</w:t>
            </w:r>
          </w:p>
        </w:tc>
        <w:tc>
          <w:tcPr>
            <w:tcW w:w="4395" w:type="dxa"/>
            <w:tcBorders>
              <w:top w:val="single" w:sz="4" w:space="0" w:color="auto"/>
              <w:left w:val="single" w:sz="4" w:space="0" w:color="auto"/>
              <w:bottom w:val="single" w:sz="4" w:space="0" w:color="auto"/>
              <w:right w:val="single" w:sz="4" w:space="0" w:color="auto"/>
            </w:tcBorders>
          </w:tcPr>
          <w:p w14:paraId="103E6D67" w14:textId="77777777" w:rsidR="00F17312" w:rsidRDefault="00F17312" w:rsidP="00F17312">
            <w:pPr>
              <w:keepLines/>
              <w:tabs>
                <w:tab w:val="decimal" w:pos="0"/>
              </w:tabs>
              <w:spacing w:line="0" w:lineRule="atLeast"/>
              <w:rPr>
                <w:rFonts w:ascii="Arial" w:hAnsi="Arial" w:cs="Arial"/>
                <w:sz w:val="18"/>
                <w:szCs w:val="18"/>
                <w:lang w:eastAsia="zh-CN"/>
              </w:rPr>
            </w:pPr>
            <w:r>
              <w:rPr>
                <w:rFonts w:ascii="Arial" w:hAnsi="Arial" w:cs="Arial"/>
                <w:sz w:val="18"/>
                <w:szCs w:val="18"/>
                <w:lang w:eastAsia="zh-CN"/>
              </w:rPr>
              <w:t>Indicates the protocol used for signalling between the UE and the AF. The default value is "NO_INFORMATION".</w:t>
            </w:r>
          </w:p>
          <w:p w14:paraId="3C498CEC" w14:textId="45F7B467" w:rsidR="00F17312" w:rsidRDefault="00F17312" w:rsidP="00F17312">
            <w:pPr>
              <w:keepLines/>
              <w:tabs>
                <w:tab w:val="decimal" w:pos="0"/>
              </w:tabs>
              <w:spacing w:line="0" w:lineRule="atLeast"/>
              <w:rPr>
                <w:rFonts w:ascii="Arial" w:hAnsi="Arial" w:cs="Arial"/>
                <w:sz w:val="18"/>
                <w:szCs w:val="18"/>
                <w:lang w:eastAsia="zh-CN"/>
              </w:rPr>
            </w:pPr>
            <w:r>
              <w:rPr>
                <w:rFonts w:ascii="Arial" w:hAnsi="Arial" w:cs="Arial"/>
                <w:sz w:val="18"/>
                <w:szCs w:val="18"/>
                <w:lang w:eastAsia="zh-CN"/>
              </w:rPr>
              <w:t>allowedValues: “NO_INFORMATION”, “SIP”.</w:t>
            </w:r>
          </w:p>
        </w:tc>
        <w:tc>
          <w:tcPr>
            <w:tcW w:w="1897" w:type="dxa"/>
            <w:tcBorders>
              <w:top w:val="single" w:sz="4" w:space="0" w:color="auto"/>
              <w:left w:val="single" w:sz="4" w:space="0" w:color="auto"/>
              <w:bottom w:val="single" w:sz="4" w:space="0" w:color="auto"/>
              <w:right w:val="single" w:sz="4" w:space="0" w:color="auto"/>
            </w:tcBorders>
          </w:tcPr>
          <w:p w14:paraId="4AD09ECC" w14:textId="77777777" w:rsidR="00F17312" w:rsidRDefault="00F17312" w:rsidP="00F17312">
            <w:pPr>
              <w:keepLines/>
              <w:spacing w:after="0"/>
              <w:rPr>
                <w:rFonts w:ascii="Arial" w:hAnsi="Arial" w:cs="Arial"/>
                <w:sz w:val="18"/>
                <w:szCs w:val="18"/>
              </w:rPr>
            </w:pPr>
            <w:r>
              <w:rPr>
                <w:rFonts w:ascii="Arial" w:hAnsi="Arial" w:cs="Arial"/>
                <w:sz w:val="18"/>
                <w:szCs w:val="18"/>
              </w:rPr>
              <w:t>type: ENUM</w:t>
            </w:r>
          </w:p>
          <w:p w14:paraId="4068C79C" w14:textId="77777777" w:rsidR="00F17312" w:rsidRDefault="00F17312" w:rsidP="00F17312">
            <w:pPr>
              <w:keepLines/>
              <w:spacing w:after="0"/>
              <w:rPr>
                <w:rFonts w:ascii="Arial" w:hAnsi="Arial" w:cs="Arial"/>
                <w:sz w:val="18"/>
                <w:szCs w:val="18"/>
              </w:rPr>
            </w:pPr>
            <w:r>
              <w:rPr>
                <w:rFonts w:ascii="Arial" w:hAnsi="Arial" w:cs="Arial"/>
                <w:sz w:val="18"/>
                <w:szCs w:val="18"/>
              </w:rPr>
              <w:t>multiplicity: 1</w:t>
            </w:r>
          </w:p>
          <w:p w14:paraId="0EBE7ACD" w14:textId="77777777" w:rsidR="00F17312" w:rsidRDefault="00F17312" w:rsidP="00F17312">
            <w:pPr>
              <w:keepLines/>
              <w:spacing w:after="0"/>
              <w:rPr>
                <w:rFonts w:ascii="Arial" w:hAnsi="Arial" w:cs="Arial"/>
                <w:sz w:val="18"/>
                <w:szCs w:val="18"/>
              </w:rPr>
            </w:pPr>
            <w:r>
              <w:rPr>
                <w:rFonts w:ascii="Arial" w:hAnsi="Arial" w:cs="Arial"/>
                <w:sz w:val="18"/>
                <w:szCs w:val="18"/>
              </w:rPr>
              <w:t>isOrdered: N/A</w:t>
            </w:r>
          </w:p>
          <w:p w14:paraId="3C79B6C1" w14:textId="77777777" w:rsidR="00F17312" w:rsidRDefault="00F17312" w:rsidP="00F17312">
            <w:pPr>
              <w:keepLines/>
              <w:spacing w:after="0"/>
              <w:rPr>
                <w:rFonts w:ascii="Arial" w:hAnsi="Arial" w:cs="Arial"/>
                <w:sz w:val="18"/>
                <w:szCs w:val="18"/>
              </w:rPr>
            </w:pPr>
            <w:r>
              <w:rPr>
                <w:rFonts w:ascii="Arial" w:hAnsi="Arial" w:cs="Arial"/>
                <w:sz w:val="18"/>
                <w:szCs w:val="18"/>
              </w:rPr>
              <w:t>isUnique: N/A</w:t>
            </w:r>
          </w:p>
          <w:p w14:paraId="2464F15E" w14:textId="77777777" w:rsidR="00F17312" w:rsidRDefault="00F17312" w:rsidP="00F17312">
            <w:pPr>
              <w:keepLines/>
              <w:spacing w:after="0"/>
              <w:rPr>
                <w:rFonts w:ascii="Arial" w:hAnsi="Arial" w:cs="Arial"/>
                <w:sz w:val="18"/>
                <w:szCs w:val="18"/>
              </w:rPr>
            </w:pPr>
            <w:r>
              <w:rPr>
                <w:rFonts w:ascii="Arial" w:hAnsi="Arial" w:cs="Arial"/>
                <w:sz w:val="18"/>
                <w:szCs w:val="18"/>
              </w:rPr>
              <w:t>defaultValue: “NO_INFORMATION”</w:t>
            </w:r>
          </w:p>
          <w:p w14:paraId="6CB01C6A" w14:textId="4F8C622A" w:rsidR="00F17312" w:rsidRDefault="00F17312" w:rsidP="00F17312">
            <w:pPr>
              <w:keepLines/>
              <w:spacing w:after="0"/>
              <w:rPr>
                <w:rFonts w:ascii="Arial" w:hAnsi="Arial" w:cs="Arial"/>
                <w:sz w:val="18"/>
                <w:szCs w:val="18"/>
              </w:rPr>
            </w:pPr>
            <w:r>
              <w:rPr>
                <w:rFonts w:ascii="Arial" w:hAnsi="Arial" w:cs="Arial"/>
                <w:sz w:val="18"/>
                <w:szCs w:val="18"/>
              </w:rPr>
              <w:t>isNullable: False</w:t>
            </w:r>
          </w:p>
        </w:tc>
      </w:tr>
      <w:tr w:rsidR="00F17312" w14:paraId="4D354F18"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2982F64D" w14:textId="11282AA8" w:rsidR="00F17312" w:rsidRDefault="00F17312" w:rsidP="00F17312">
            <w:pPr>
              <w:pStyle w:val="TAL"/>
              <w:keepNext w:val="0"/>
              <w:rPr>
                <w:rFonts w:ascii="Courier New" w:hAnsi="Courier New"/>
              </w:rPr>
            </w:pPr>
            <w:r>
              <w:rPr>
                <w:rFonts w:ascii="Courier New" w:hAnsi="Courier New"/>
              </w:rPr>
              <w:t>isAppRelocatable</w:t>
            </w:r>
          </w:p>
        </w:tc>
        <w:tc>
          <w:tcPr>
            <w:tcW w:w="4395" w:type="dxa"/>
            <w:tcBorders>
              <w:top w:val="single" w:sz="4" w:space="0" w:color="auto"/>
              <w:left w:val="single" w:sz="4" w:space="0" w:color="auto"/>
              <w:bottom w:val="single" w:sz="4" w:space="0" w:color="auto"/>
              <w:right w:val="single" w:sz="4" w:space="0" w:color="auto"/>
            </w:tcBorders>
          </w:tcPr>
          <w:p w14:paraId="4CF927D4" w14:textId="77777777" w:rsidR="00F17312" w:rsidRDefault="00F17312" w:rsidP="00F17312">
            <w:pPr>
              <w:keepLines/>
              <w:tabs>
                <w:tab w:val="decimal" w:pos="0"/>
              </w:tabs>
              <w:spacing w:line="0" w:lineRule="atLeast"/>
              <w:rPr>
                <w:rFonts w:ascii="Arial" w:hAnsi="Arial" w:cs="Arial"/>
                <w:sz w:val="18"/>
                <w:szCs w:val="18"/>
                <w:lang w:eastAsia="zh-CN"/>
              </w:rPr>
            </w:pPr>
            <w:r>
              <w:rPr>
                <w:rFonts w:ascii="Arial" w:hAnsi="Arial" w:cs="Arial"/>
                <w:sz w:val="18"/>
                <w:szCs w:val="18"/>
                <w:lang w:eastAsia="zh-CN"/>
              </w:rPr>
              <w:t>It indicates the application relocation possibility. The default value is "FALSE.</w:t>
            </w:r>
          </w:p>
          <w:p w14:paraId="202FA677" w14:textId="0D79BDB8" w:rsidR="00F17312" w:rsidRDefault="00F17312" w:rsidP="00F17312">
            <w:pPr>
              <w:keepLines/>
              <w:tabs>
                <w:tab w:val="decimal" w:pos="0"/>
              </w:tabs>
              <w:spacing w:line="0" w:lineRule="atLeast"/>
              <w:rPr>
                <w:rFonts w:ascii="Arial" w:hAnsi="Arial" w:cs="Arial"/>
                <w:sz w:val="18"/>
                <w:szCs w:val="18"/>
                <w:lang w:eastAsia="zh-CN"/>
              </w:rPr>
            </w:pPr>
            <w:r>
              <w:rPr>
                <w:rFonts w:ascii="Arial" w:hAnsi="Arial" w:cs="Arial"/>
                <w:sz w:val="18"/>
                <w:szCs w:val="18"/>
                <w:lang w:eastAsia="zh-CN"/>
              </w:rPr>
              <w:t xml:space="preserve">allowedValues: “TRUE”, “FALSE”. </w:t>
            </w:r>
          </w:p>
        </w:tc>
        <w:tc>
          <w:tcPr>
            <w:tcW w:w="1897" w:type="dxa"/>
            <w:tcBorders>
              <w:top w:val="single" w:sz="4" w:space="0" w:color="auto"/>
              <w:left w:val="single" w:sz="4" w:space="0" w:color="auto"/>
              <w:bottom w:val="single" w:sz="4" w:space="0" w:color="auto"/>
              <w:right w:val="single" w:sz="4" w:space="0" w:color="auto"/>
            </w:tcBorders>
          </w:tcPr>
          <w:p w14:paraId="126FFD2F" w14:textId="77777777" w:rsidR="00F17312" w:rsidRDefault="00F17312" w:rsidP="00F17312">
            <w:pPr>
              <w:keepLines/>
              <w:spacing w:after="0"/>
              <w:rPr>
                <w:rFonts w:ascii="Arial" w:hAnsi="Arial" w:cs="Arial"/>
                <w:sz w:val="18"/>
                <w:szCs w:val="18"/>
              </w:rPr>
            </w:pPr>
            <w:r>
              <w:rPr>
                <w:rFonts w:ascii="Arial" w:hAnsi="Arial" w:cs="Arial"/>
                <w:sz w:val="18"/>
                <w:szCs w:val="18"/>
              </w:rPr>
              <w:t>type: Boolean</w:t>
            </w:r>
          </w:p>
          <w:p w14:paraId="6D50B688" w14:textId="77777777" w:rsidR="00F17312" w:rsidRDefault="00F17312" w:rsidP="00F17312">
            <w:pPr>
              <w:keepLines/>
              <w:spacing w:after="0"/>
              <w:rPr>
                <w:rFonts w:ascii="Arial" w:hAnsi="Arial" w:cs="Arial"/>
                <w:sz w:val="18"/>
                <w:szCs w:val="18"/>
              </w:rPr>
            </w:pPr>
            <w:r>
              <w:rPr>
                <w:rFonts w:ascii="Arial" w:hAnsi="Arial" w:cs="Arial"/>
                <w:sz w:val="18"/>
                <w:szCs w:val="18"/>
              </w:rPr>
              <w:t>multiplicity: 1</w:t>
            </w:r>
          </w:p>
          <w:p w14:paraId="4C778407" w14:textId="77777777" w:rsidR="00F17312" w:rsidRDefault="00F17312" w:rsidP="00F17312">
            <w:pPr>
              <w:keepLines/>
              <w:spacing w:after="0"/>
              <w:rPr>
                <w:rFonts w:ascii="Arial" w:hAnsi="Arial" w:cs="Arial"/>
                <w:sz w:val="18"/>
                <w:szCs w:val="18"/>
              </w:rPr>
            </w:pPr>
            <w:r>
              <w:rPr>
                <w:rFonts w:ascii="Arial" w:hAnsi="Arial" w:cs="Arial"/>
                <w:sz w:val="18"/>
                <w:szCs w:val="18"/>
              </w:rPr>
              <w:t>isOrdered: N/A</w:t>
            </w:r>
          </w:p>
          <w:p w14:paraId="2010EDDE" w14:textId="77777777" w:rsidR="00F17312" w:rsidRDefault="00F17312" w:rsidP="00F17312">
            <w:pPr>
              <w:keepLines/>
              <w:spacing w:after="0"/>
              <w:rPr>
                <w:rFonts w:ascii="Arial" w:hAnsi="Arial" w:cs="Arial"/>
                <w:sz w:val="18"/>
                <w:szCs w:val="18"/>
              </w:rPr>
            </w:pPr>
            <w:r>
              <w:rPr>
                <w:rFonts w:ascii="Arial" w:hAnsi="Arial" w:cs="Arial"/>
                <w:sz w:val="18"/>
                <w:szCs w:val="18"/>
              </w:rPr>
              <w:t>isUnique: N/A</w:t>
            </w:r>
          </w:p>
          <w:p w14:paraId="448211A6" w14:textId="77777777" w:rsidR="00F17312" w:rsidRDefault="00F17312" w:rsidP="00F17312">
            <w:pPr>
              <w:keepLines/>
              <w:spacing w:after="0"/>
              <w:rPr>
                <w:rFonts w:ascii="Arial" w:hAnsi="Arial" w:cs="Arial"/>
                <w:sz w:val="18"/>
                <w:szCs w:val="18"/>
              </w:rPr>
            </w:pPr>
            <w:r>
              <w:rPr>
                <w:rFonts w:ascii="Arial" w:hAnsi="Arial" w:cs="Arial"/>
                <w:sz w:val="18"/>
                <w:szCs w:val="18"/>
              </w:rPr>
              <w:t>defaultValue: None</w:t>
            </w:r>
          </w:p>
          <w:p w14:paraId="5F11E970" w14:textId="4CEBE964" w:rsidR="00F17312" w:rsidRDefault="00F17312" w:rsidP="00F17312">
            <w:pPr>
              <w:keepLines/>
              <w:spacing w:after="0"/>
              <w:rPr>
                <w:rFonts w:ascii="Arial" w:hAnsi="Arial" w:cs="Arial"/>
                <w:sz w:val="18"/>
                <w:szCs w:val="18"/>
              </w:rPr>
            </w:pPr>
            <w:r>
              <w:rPr>
                <w:rFonts w:ascii="Arial" w:hAnsi="Arial" w:cs="Arial"/>
                <w:sz w:val="18"/>
                <w:szCs w:val="18"/>
              </w:rPr>
              <w:t>isNullable: False</w:t>
            </w:r>
          </w:p>
        </w:tc>
      </w:tr>
      <w:tr w:rsidR="00F17312" w14:paraId="478D728A"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0CE52421" w14:textId="186FF75F" w:rsidR="00F17312" w:rsidRDefault="00F17312" w:rsidP="00F17312">
            <w:pPr>
              <w:pStyle w:val="TAL"/>
              <w:keepNext w:val="0"/>
              <w:rPr>
                <w:rFonts w:ascii="Courier New" w:hAnsi="Courier New"/>
              </w:rPr>
            </w:pPr>
            <w:r>
              <w:rPr>
                <w:rFonts w:ascii="Courier New" w:hAnsi="Courier New"/>
              </w:rPr>
              <w:t>isUeAddrPreserved</w:t>
            </w:r>
          </w:p>
        </w:tc>
        <w:tc>
          <w:tcPr>
            <w:tcW w:w="4395" w:type="dxa"/>
            <w:tcBorders>
              <w:top w:val="single" w:sz="4" w:space="0" w:color="auto"/>
              <w:left w:val="single" w:sz="4" w:space="0" w:color="auto"/>
              <w:bottom w:val="single" w:sz="4" w:space="0" w:color="auto"/>
              <w:right w:val="single" w:sz="4" w:space="0" w:color="auto"/>
            </w:tcBorders>
          </w:tcPr>
          <w:p w14:paraId="1A71A5D2" w14:textId="77777777" w:rsidR="00F17312" w:rsidRDefault="00F17312" w:rsidP="00F17312">
            <w:pPr>
              <w:keepLines/>
              <w:tabs>
                <w:tab w:val="decimal" w:pos="0"/>
              </w:tabs>
              <w:spacing w:line="0" w:lineRule="atLeast"/>
              <w:rPr>
                <w:rFonts w:ascii="Arial" w:hAnsi="Arial" w:cs="Arial"/>
                <w:sz w:val="18"/>
                <w:szCs w:val="18"/>
                <w:lang w:eastAsia="zh-CN"/>
              </w:rPr>
            </w:pPr>
            <w:r>
              <w:rPr>
                <w:rFonts w:ascii="Arial" w:hAnsi="Arial" w:cs="Arial"/>
                <w:sz w:val="18"/>
                <w:szCs w:val="18"/>
                <w:lang w:eastAsia="zh-CN"/>
              </w:rPr>
              <w:t>It Indicates whether UE IP address should be preserved.</w:t>
            </w:r>
          </w:p>
          <w:p w14:paraId="14F32682" w14:textId="77777777" w:rsidR="00F17312" w:rsidRDefault="00F17312" w:rsidP="00F17312">
            <w:pPr>
              <w:keepLines/>
              <w:tabs>
                <w:tab w:val="decimal" w:pos="0"/>
              </w:tabs>
              <w:spacing w:line="0" w:lineRule="atLeast"/>
              <w:rPr>
                <w:rFonts w:ascii="Arial" w:hAnsi="Arial" w:cs="Arial"/>
                <w:sz w:val="18"/>
                <w:szCs w:val="18"/>
                <w:lang w:eastAsia="zh-CN"/>
              </w:rPr>
            </w:pPr>
            <w:r>
              <w:rPr>
                <w:rFonts w:ascii="Arial" w:hAnsi="Arial" w:cs="Arial"/>
                <w:sz w:val="18"/>
                <w:szCs w:val="18"/>
                <w:lang w:eastAsia="zh-CN"/>
              </w:rPr>
              <w:t>The default value is "FALSE".</w:t>
            </w:r>
          </w:p>
          <w:p w14:paraId="4DA7B531" w14:textId="4F190C10" w:rsidR="00F17312" w:rsidRDefault="00F17312" w:rsidP="00F17312">
            <w:pPr>
              <w:keepLines/>
              <w:tabs>
                <w:tab w:val="decimal" w:pos="0"/>
              </w:tabs>
              <w:spacing w:line="0" w:lineRule="atLeast"/>
              <w:rPr>
                <w:rFonts w:ascii="Arial" w:hAnsi="Arial" w:cs="Arial"/>
                <w:sz w:val="18"/>
                <w:szCs w:val="18"/>
                <w:lang w:eastAsia="zh-CN"/>
              </w:rPr>
            </w:pPr>
            <w:r>
              <w:rPr>
                <w:rFonts w:ascii="Arial" w:hAnsi="Arial" w:cs="Arial"/>
                <w:sz w:val="18"/>
                <w:szCs w:val="18"/>
                <w:lang w:eastAsia="zh-CN"/>
              </w:rPr>
              <w:t>allowedValues: “TRUE”, “FALSE”.</w:t>
            </w:r>
          </w:p>
        </w:tc>
        <w:tc>
          <w:tcPr>
            <w:tcW w:w="1897" w:type="dxa"/>
            <w:tcBorders>
              <w:top w:val="single" w:sz="4" w:space="0" w:color="auto"/>
              <w:left w:val="single" w:sz="4" w:space="0" w:color="auto"/>
              <w:bottom w:val="single" w:sz="4" w:space="0" w:color="auto"/>
              <w:right w:val="single" w:sz="4" w:space="0" w:color="auto"/>
            </w:tcBorders>
          </w:tcPr>
          <w:p w14:paraId="0EF09C8E" w14:textId="77777777" w:rsidR="00F17312" w:rsidRDefault="00F17312" w:rsidP="00F17312">
            <w:pPr>
              <w:keepLines/>
              <w:spacing w:after="0"/>
              <w:rPr>
                <w:rFonts w:ascii="Arial" w:hAnsi="Arial" w:cs="Arial"/>
                <w:sz w:val="18"/>
                <w:szCs w:val="18"/>
              </w:rPr>
            </w:pPr>
            <w:r>
              <w:rPr>
                <w:rFonts w:ascii="Arial" w:hAnsi="Arial" w:cs="Arial"/>
                <w:sz w:val="18"/>
                <w:szCs w:val="18"/>
              </w:rPr>
              <w:t>type: Boolean</w:t>
            </w:r>
          </w:p>
          <w:p w14:paraId="3FB2A5CA" w14:textId="77777777" w:rsidR="00F17312" w:rsidRDefault="00F17312" w:rsidP="00F17312">
            <w:pPr>
              <w:keepLines/>
              <w:spacing w:after="0"/>
              <w:rPr>
                <w:rFonts w:ascii="Arial" w:hAnsi="Arial" w:cs="Arial"/>
                <w:sz w:val="18"/>
                <w:szCs w:val="18"/>
              </w:rPr>
            </w:pPr>
            <w:r>
              <w:rPr>
                <w:rFonts w:ascii="Arial" w:hAnsi="Arial" w:cs="Arial"/>
                <w:sz w:val="18"/>
                <w:szCs w:val="18"/>
              </w:rPr>
              <w:t>multiplicity: 1</w:t>
            </w:r>
          </w:p>
          <w:p w14:paraId="438F04AF" w14:textId="77777777" w:rsidR="00F17312" w:rsidRDefault="00F17312" w:rsidP="00F17312">
            <w:pPr>
              <w:keepLines/>
              <w:spacing w:after="0"/>
              <w:rPr>
                <w:rFonts w:ascii="Arial" w:hAnsi="Arial" w:cs="Arial"/>
                <w:sz w:val="18"/>
                <w:szCs w:val="18"/>
              </w:rPr>
            </w:pPr>
            <w:r>
              <w:rPr>
                <w:rFonts w:ascii="Arial" w:hAnsi="Arial" w:cs="Arial"/>
                <w:sz w:val="18"/>
                <w:szCs w:val="18"/>
              </w:rPr>
              <w:t>isOrdered: N/A</w:t>
            </w:r>
          </w:p>
          <w:p w14:paraId="60B3804B" w14:textId="77777777" w:rsidR="00F17312" w:rsidRDefault="00F17312" w:rsidP="00F17312">
            <w:pPr>
              <w:keepLines/>
              <w:spacing w:after="0"/>
              <w:rPr>
                <w:rFonts w:ascii="Arial" w:hAnsi="Arial" w:cs="Arial"/>
                <w:sz w:val="18"/>
                <w:szCs w:val="18"/>
              </w:rPr>
            </w:pPr>
            <w:r>
              <w:rPr>
                <w:rFonts w:ascii="Arial" w:hAnsi="Arial" w:cs="Arial"/>
                <w:sz w:val="18"/>
                <w:szCs w:val="18"/>
              </w:rPr>
              <w:t>isUnique: N/A</w:t>
            </w:r>
          </w:p>
          <w:p w14:paraId="614DAB77" w14:textId="77777777" w:rsidR="00F17312" w:rsidRDefault="00F17312" w:rsidP="00F17312">
            <w:pPr>
              <w:keepLines/>
              <w:spacing w:after="0"/>
              <w:rPr>
                <w:rFonts w:ascii="Arial" w:hAnsi="Arial" w:cs="Arial"/>
                <w:sz w:val="18"/>
                <w:szCs w:val="18"/>
              </w:rPr>
            </w:pPr>
            <w:r>
              <w:rPr>
                <w:rFonts w:ascii="Arial" w:hAnsi="Arial" w:cs="Arial"/>
                <w:sz w:val="18"/>
                <w:szCs w:val="18"/>
              </w:rPr>
              <w:t>defaultValue: “FALSE”</w:t>
            </w:r>
          </w:p>
          <w:p w14:paraId="35DF0346" w14:textId="7BB7D57C" w:rsidR="00F17312" w:rsidRDefault="00F17312" w:rsidP="00F17312">
            <w:pPr>
              <w:keepLines/>
              <w:spacing w:after="0"/>
              <w:rPr>
                <w:rFonts w:ascii="Arial" w:hAnsi="Arial" w:cs="Arial"/>
                <w:sz w:val="18"/>
                <w:szCs w:val="18"/>
              </w:rPr>
            </w:pPr>
            <w:r>
              <w:rPr>
                <w:rFonts w:ascii="Arial" w:hAnsi="Arial" w:cs="Arial"/>
                <w:sz w:val="18"/>
                <w:szCs w:val="18"/>
              </w:rPr>
              <w:t>isNullable: False</w:t>
            </w:r>
          </w:p>
        </w:tc>
      </w:tr>
      <w:tr w:rsidR="00F17312" w14:paraId="7311C52C"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0F067CD1" w14:textId="0BC62BE3" w:rsidR="00F17312" w:rsidRDefault="00F17312" w:rsidP="00F17312">
            <w:pPr>
              <w:pStyle w:val="TAL"/>
              <w:keepNext w:val="0"/>
              <w:rPr>
                <w:rFonts w:ascii="Courier New" w:hAnsi="Courier New"/>
              </w:rPr>
            </w:pPr>
            <w:r>
              <w:rPr>
                <w:rFonts w:ascii="Courier New" w:hAnsi="Courier New"/>
              </w:rPr>
              <w:lastRenderedPageBreak/>
              <w:t>qosData</w:t>
            </w:r>
          </w:p>
        </w:tc>
        <w:tc>
          <w:tcPr>
            <w:tcW w:w="4395" w:type="dxa"/>
            <w:tcBorders>
              <w:top w:val="single" w:sz="4" w:space="0" w:color="auto"/>
              <w:left w:val="single" w:sz="4" w:space="0" w:color="auto"/>
              <w:bottom w:val="single" w:sz="4" w:space="0" w:color="auto"/>
              <w:right w:val="single" w:sz="4" w:space="0" w:color="auto"/>
            </w:tcBorders>
          </w:tcPr>
          <w:p w14:paraId="4C8E6387" w14:textId="77777777" w:rsidR="00F17312" w:rsidRDefault="00F17312" w:rsidP="00F17312">
            <w:pPr>
              <w:keepLines/>
              <w:tabs>
                <w:tab w:val="decimal" w:pos="0"/>
              </w:tabs>
              <w:spacing w:line="0" w:lineRule="atLeast"/>
              <w:rPr>
                <w:rFonts w:ascii="Arial" w:hAnsi="Arial" w:cs="Arial"/>
                <w:sz w:val="18"/>
                <w:szCs w:val="18"/>
                <w:lang w:eastAsia="zh-CN"/>
              </w:rPr>
            </w:pPr>
            <w:r>
              <w:rPr>
                <w:rFonts w:ascii="Arial" w:hAnsi="Arial" w:cs="Arial"/>
                <w:sz w:val="18"/>
                <w:szCs w:val="18"/>
                <w:lang w:eastAsia="zh-CN"/>
              </w:rPr>
              <w:t>It contains the QoS control policy data for a PCC rule.</w:t>
            </w:r>
          </w:p>
          <w:p w14:paraId="06EF239D" w14:textId="0D8D1780" w:rsidR="00F17312" w:rsidRDefault="00F17312" w:rsidP="00F17312">
            <w:pPr>
              <w:keepLines/>
              <w:tabs>
                <w:tab w:val="decimal" w:pos="0"/>
              </w:tabs>
              <w:spacing w:line="0" w:lineRule="atLeast"/>
              <w:rPr>
                <w:rFonts w:ascii="Arial" w:hAnsi="Arial" w:cs="Arial"/>
                <w:sz w:val="18"/>
                <w:szCs w:val="18"/>
                <w:lang w:eastAsia="zh-CN"/>
              </w:rPr>
            </w:pPr>
            <w:r>
              <w:rPr>
                <w:rFonts w:ascii="Arial" w:hAnsi="Arial" w:cs="Arial"/>
                <w:sz w:val="18"/>
                <w:szCs w:val="18"/>
                <w:lang w:eastAsia="zh-CN"/>
              </w:rPr>
              <w:t>allowedValues: N/A</w:t>
            </w:r>
          </w:p>
        </w:tc>
        <w:tc>
          <w:tcPr>
            <w:tcW w:w="1897" w:type="dxa"/>
            <w:tcBorders>
              <w:top w:val="single" w:sz="4" w:space="0" w:color="auto"/>
              <w:left w:val="single" w:sz="4" w:space="0" w:color="auto"/>
              <w:bottom w:val="single" w:sz="4" w:space="0" w:color="auto"/>
              <w:right w:val="single" w:sz="4" w:space="0" w:color="auto"/>
            </w:tcBorders>
          </w:tcPr>
          <w:p w14:paraId="78CB3ABA" w14:textId="77777777" w:rsidR="00F17312" w:rsidRDefault="00F17312" w:rsidP="00F17312">
            <w:pPr>
              <w:keepLines/>
              <w:spacing w:after="0"/>
              <w:rPr>
                <w:rFonts w:ascii="Arial" w:hAnsi="Arial" w:cs="Arial"/>
                <w:sz w:val="18"/>
                <w:szCs w:val="18"/>
              </w:rPr>
            </w:pPr>
            <w:r>
              <w:rPr>
                <w:rFonts w:ascii="Arial" w:hAnsi="Arial" w:cs="Arial"/>
                <w:sz w:val="18"/>
                <w:szCs w:val="18"/>
              </w:rPr>
              <w:t>type: QoSData</w:t>
            </w:r>
          </w:p>
          <w:p w14:paraId="2798D860" w14:textId="77777777" w:rsidR="00F17312" w:rsidRDefault="00F17312" w:rsidP="00F17312">
            <w:pPr>
              <w:keepLines/>
              <w:spacing w:after="0"/>
              <w:rPr>
                <w:rFonts w:ascii="Arial" w:hAnsi="Arial" w:cs="Arial"/>
                <w:sz w:val="18"/>
                <w:szCs w:val="18"/>
              </w:rPr>
            </w:pPr>
            <w:r>
              <w:rPr>
                <w:rFonts w:ascii="Arial" w:hAnsi="Arial" w:cs="Arial"/>
                <w:sz w:val="18"/>
                <w:szCs w:val="18"/>
              </w:rPr>
              <w:t>multiplicity: *</w:t>
            </w:r>
          </w:p>
          <w:p w14:paraId="2DB19672" w14:textId="2484FAAF" w:rsidR="00F17312" w:rsidRDefault="00F17312" w:rsidP="00F17312">
            <w:pPr>
              <w:keepLines/>
              <w:spacing w:after="0"/>
              <w:rPr>
                <w:rFonts w:ascii="Arial" w:hAnsi="Arial" w:cs="Arial"/>
                <w:sz w:val="18"/>
                <w:szCs w:val="18"/>
              </w:rPr>
            </w:pPr>
            <w:r>
              <w:rPr>
                <w:rFonts w:ascii="Arial" w:hAnsi="Arial" w:cs="Arial"/>
                <w:sz w:val="18"/>
                <w:szCs w:val="18"/>
              </w:rPr>
              <w:t xml:space="preserve">isOrdered: </w:t>
            </w:r>
            <w:r w:rsidR="00511852" w:rsidRPr="00511852">
              <w:rPr>
                <w:rFonts w:ascii="Arial" w:hAnsi="Arial" w:cs="Arial"/>
                <w:sz w:val="18"/>
                <w:szCs w:val="18"/>
              </w:rPr>
              <w:t>False</w:t>
            </w:r>
          </w:p>
          <w:p w14:paraId="10E55667" w14:textId="1C91E497" w:rsidR="00F17312" w:rsidRDefault="00F17312" w:rsidP="00F17312">
            <w:pPr>
              <w:keepLines/>
              <w:spacing w:after="0"/>
              <w:rPr>
                <w:rFonts w:ascii="Arial" w:hAnsi="Arial" w:cs="Arial"/>
                <w:sz w:val="18"/>
                <w:szCs w:val="18"/>
              </w:rPr>
            </w:pPr>
            <w:r>
              <w:rPr>
                <w:rFonts w:ascii="Arial" w:hAnsi="Arial" w:cs="Arial"/>
                <w:sz w:val="18"/>
                <w:szCs w:val="18"/>
              </w:rPr>
              <w:t xml:space="preserve">isUnique: </w:t>
            </w:r>
            <w:r w:rsidR="00511852" w:rsidRPr="00511852">
              <w:rPr>
                <w:rFonts w:ascii="Arial" w:hAnsi="Arial" w:cs="Arial"/>
                <w:sz w:val="18"/>
                <w:szCs w:val="18"/>
              </w:rPr>
              <w:t>True</w:t>
            </w:r>
          </w:p>
          <w:p w14:paraId="49306FBB" w14:textId="77777777" w:rsidR="00F17312" w:rsidRDefault="00F17312" w:rsidP="00F17312">
            <w:pPr>
              <w:keepLines/>
              <w:spacing w:after="0"/>
              <w:rPr>
                <w:rFonts w:ascii="Arial" w:hAnsi="Arial" w:cs="Arial"/>
                <w:sz w:val="18"/>
                <w:szCs w:val="18"/>
              </w:rPr>
            </w:pPr>
            <w:r>
              <w:rPr>
                <w:rFonts w:ascii="Arial" w:hAnsi="Arial" w:cs="Arial"/>
                <w:sz w:val="18"/>
                <w:szCs w:val="18"/>
              </w:rPr>
              <w:t>defaultValue: None</w:t>
            </w:r>
          </w:p>
          <w:p w14:paraId="1F35EEAA" w14:textId="623B2941" w:rsidR="00F17312" w:rsidRDefault="00F17312" w:rsidP="00F17312">
            <w:pPr>
              <w:keepLines/>
              <w:spacing w:after="0"/>
              <w:rPr>
                <w:rFonts w:ascii="Arial" w:hAnsi="Arial" w:cs="Arial"/>
                <w:sz w:val="18"/>
                <w:szCs w:val="18"/>
              </w:rPr>
            </w:pPr>
            <w:r>
              <w:rPr>
                <w:rFonts w:ascii="Arial" w:hAnsi="Arial" w:cs="Arial"/>
                <w:sz w:val="18"/>
                <w:szCs w:val="18"/>
              </w:rPr>
              <w:t>isNullable: False</w:t>
            </w:r>
          </w:p>
        </w:tc>
      </w:tr>
      <w:tr w:rsidR="00F17312" w14:paraId="09AFA86B"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260B947C" w14:textId="32DCC2B3" w:rsidR="00F17312" w:rsidRDefault="00F17312" w:rsidP="00F17312">
            <w:pPr>
              <w:pStyle w:val="TAL"/>
              <w:keepNext w:val="0"/>
              <w:rPr>
                <w:rFonts w:ascii="Courier New" w:hAnsi="Courier New"/>
              </w:rPr>
            </w:pPr>
            <w:r>
              <w:rPr>
                <w:rFonts w:ascii="Courier New" w:hAnsi="Courier New"/>
              </w:rPr>
              <w:t>altQosParams</w:t>
            </w:r>
          </w:p>
        </w:tc>
        <w:tc>
          <w:tcPr>
            <w:tcW w:w="4395" w:type="dxa"/>
            <w:tcBorders>
              <w:top w:val="single" w:sz="4" w:space="0" w:color="auto"/>
              <w:left w:val="single" w:sz="4" w:space="0" w:color="auto"/>
              <w:bottom w:val="single" w:sz="4" w:space="0" w:color="auto"/>
              <w:right w:val="single" w:sz="4" w:space="0" w:color="auto"/>
            </w:tcBorders>
          </w:tcPr>
          <w:p w14:paraId="5A261ED9" w14:textId="77777777" w:rsidR="00F17312" w:rsidRDefault="00F17312" w:rsidP="00F17312">
            <w:pPr>
              <w:keepLines/>
              <w:tabs>
                <w:tab w:val="decimal" w:pos="0"/>
              </w:tabs>
              <w:spacing w:line="0" w:lineRule="atLeast"/>
              <w:rPr>
                <w:rFonts w:ascii="Arial" w:hAnsi="Arial" w:cs="Arial"/>
                <w:sz w:val="18"/>
                <w:szCs w:val="18"/>
                <w:lang w:eastAsia="zh-CN"/>
              </w:rPr>
            </w:pPr>
            <w:r>
              <w:rPr>
                <w:rFonts w:ascii="Arial" w:hAnsi="Arial" w:cs="Arial"/>
                <w:sz w:val="18"/>
                <w:szCs w:val="18"/>
                <w:lang w:eastAsia="zh-CN"/>
              </w:rPr>
              <w:t>It contains the QoS control policy data for the Alternative QoS parameter sets of the service data flow. Only the "qosId" attribute, "5qi" attribute, "maxbrUl" attribute, "maxbrDl" attribute, "gbrUl" attribute and "gbrDl" attribute are applicable within the QosData data type. This data type represents an ordered list, where the lower the index of the array for a given entry, the higher the priority.</w:t>
            </w:r>
          </w:p>
          <w:p w14:paraId="254C2D31" w14:textId="037A522A" w:rsidR="00F17312" w:rsidRDefault="00F17312" w:rsidP="00F17312">
            <w:pPr>
              <w:keepLines/>
              <w:tabs>
                <w:tab w:val="decimal" w:pos="0"/>
              </w:tabs>
              <w:spacing w:line="0" w:lineRule="atLeast"/>
              <w:rPr>
                <w:rFonts w:ascii="Arial" w:hAnsi="Arial" w:cs="Arial"/>
                <w:sz w:val="18"/>
                <w:szCs w:val="18"/>
                <w:lang w:eastAsia="zh-CN"/>
              </w:rPr>
            </w:pPr>
            <w:r>
              <w:rPr>
                <w:rFonts w:ascii="Arial" w:hAnsi="Arial" w:cs="Arial"/>
                <w:sz w:val="18"/>
                <w:szCs w:val="18"/>
                <w:lang w:eastAsia="zh-CN"/>
              </w:rPr>
              <w:t>allowedValues: N/A</w:t>
            </w:r>
          </w:p>
        </w:tc>
        <w:tc>
          <w:tcPr>
            <w:tcW w:w="1897" w:type="dxa"/>
            <w:tcBorders>
              <w:top w:val="single" w:sz="4" w:space="0" w:color="auto"/>
              <w:left w:val="single" w:sz="4" w:space="0" w:color="auto"/>
              <w:bottom w:val="single" w:sz="4" w:space="0" w:color="auto"/>
              <w:right w:val="single" w:sz="4" w:space="0" w:color="auto"/>
            </w:tcBorders>
          </w:tcPr>
          <w:p w14:paraId="06AEB4E2" w14:textId="77777777" w:rsidR="00F17312" w:rsidRDefault="00F17312" w:rsidP="00F17312">
            <w:pPr>
              <w:keepLines/>
              <w:spacing w:after="0"/>
              <w:rPr>
                <w:rFonts w:ascii="Arial" w:hAnsi="Arial" w:cs="Arial"/>
                <w:sz w:val="18"/>
                <w:szCs w:val="18"/>
              </w:rPr>
            </w:pPr>
            <w:r>
              <w:rPr>
                <w:rFonts w:ascii="Arial" w:hAnsi="Arial" w:cs="Arial"/>
                <w:sz w:val="18"/>
                <w:szCs w:val="18"/>
              </w:rPr>
              <w:t>type: QoSData</w:t>
            </w:r>
          </w:p>
          <w:p w14:paraId="775DE83D" w14:textId="77777777" w:rsidR="00F17312" w:rsidRDefault="00F17312" w:rsidP="00F17312">
            <w:pPr>
              <w:keepLines/>
              <w:spacing w:after="0"/>
              <w:rPr>
                <w:rFonts w:ascii="Arial" w:hAnsi="Arial" w:cs="Arial"/>
                <w:sz w:val="18"/>
                <w:szCs w:val="18"/>
              </w:rPr>
            </w:pPr>
            <w:r>
              <w:rPr>
                <w:rFonts w:ascii="Arial" w:hAnsi="Arial" w:cs="Arial"/>
                <w:sz w:val="18"/>
                <w:szCs w:val="18"/>
              </w:rPr>
              <w:t>multiplicity: *</w:t>
            </w:r>
          </w:p>
          <w:p w14:paraId="68A35775" w14:textId="23FB469B" w:rsidR="00F17312" w:rsidRDefault="00F17312" w:rsidP="00F17312">
            <w:pPr>
              <w:keepLines/>
              <w:spacing w:after="0"/>
              <w:rPr>
                <w:rFonts w:ascii="Arial" w:hAnsi="Arial" w:cs="Arial"/>
                <w:sz w:val="18"/>
                <w:szCs w:val="18"/>
              </w:rPr>
            </w:pPr>
            <w:r>
              <w:rPr>
                <w:rFonts w:ascii="Arial" w:hAnsi="Arial" w:cs="Arial"/>
                <w:sz w:val="18"/>
                <w:szCs w:val="18"/>
              </w:rPr>
              <w:t xml:space="preserve">isOrdered: </w:t>
            </w:r>
            <w:r w:rsidR="00511852" w:rsidRPr="00511852">
              <w:rPr>
                <w:rFonts w:ascii="Arial" w:hAnsi="Arial" w:cs="Arial"/>
                <w:sz w:val="18"/>
                <w:szCs w:val="18"/>
              </w:rPr>
              <w:t>True</w:t>
            </w:r>
          </w:p>
          <w:p w14:paraId="5D5F018A" w14:textId="79D0624D" w:rsidR="00F17312" w:rsidRDefault="00F17312" w:rsidP="00F17312">
            <w:pPr>
              <w:keepLines/>
              <w:spacing w:after="0"/>
              <w:rPr>
                <w:rFonts w:ascii="Arial" w:hAnsi="Arial" w:cs="Arial"/>
                <w:sz w:val="18"/>
                <w:szCs w:val="18"/>
              </w:rPr>
            </w:pPr>
            <w:r>
              <w:rPr>
                <w:rFonts w:ascii="Arial" w:hAnsi="Arial" w:cs="Arial"/>
                <w:sz w:val="18"/>
                <w:szCs w:val="18"/>
              </w:rPr>
              <w:t xml:space="preserve">isUnique: </w:t>
            </w:r>
            <w:r w:rsidR="00511852" w:rsidRPr="00511852">
              <w:rPr>
                <w:rFonts w:ascii="Arial" w:hAnsi="Arial" w:cs="Arial"/>
                <w:sz w:val="18"/>
                <w:szCs w:val="18"/>
              </w:rPr>
              <w:t>True</w:t>
            </w:r>
          </w:p>
          <w:p w14:paraId="20CAE367" w14:textId="77777777" w:rsidR="00F17312" w:rsidRDefault="00F17312" w:rsidP="00F17312">
            <w:pPr>
              <w:keepLines/>
              <w:spacing w:after="0"/>
              <w:rPr>
                <w:rFonts w:ascii="Arial" w:hAnsi="Arial" w:cs="Arial"/>
                <w:sz w:val="18"/>
                <w:szCs w:val="18"/>
              </w:rPr>
            </w:pPr>
            <w:r>
              <w:rPr>
                <w:rFonts w:ascii="Arial" w:hAnsi="Arial" w:cs="Arial"/>
                <w:sz w:val="18"/>
                <w:szCs w:val="18"/>
              </w:rPr>
              <w:t>defaultValue: None</w:t>
            </w:r>
          </w:p>
          <w:p w14:paraId="766E89F6" w14:textId="228298D9" w:rsidR="00F17312" w:rsidRDefault="00F17312" w:rsidP="00F17312">
            <w:pPr>
              <w:keepLines/>
              <w:spacing w:after="0"/>
              <w:rPr>
                <w:rFonts w:ascii="Arial" w:hAnsi="Arial" w:cs="Arial"/>
                <w:sz w:val="18"/>
                <w:szCs w:val="18"/>
              </w:rPr>
            </w:pPr>
            <w:r>
              <w:rPr>
                <w:rFonts w:ascii="Arial" w:hAnsi="Arial" w:cs="Arial"/>
                <w:sz w:val="18"/>
                <w:szCs w:val="18"/>
              </w:rPr>
              <w:t>isNullable: False</w:t>
            </w:r>
          </w:p>
        </w:tc>
      </w:tr>
      <w:tr w:rsidR="00F17312" w14:paraId="6F0F6D28"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23334E7E" w14:textId="3DDB9B7B" w:rsidR="00F17312" w:rsidRDefault="00F17312" w:rsidP="00F17312">
            <w:pPr>
              <w:pStyle w:val="TAL"/>
              <w:keepNext w:val="0"/>
              <w:rPr>
                <w:rFonts w:ascii="Courier New" w:hAnsi="Courier New"/>
              </w:rPr>
            </w:pPr>
            <w:r>
              <w:rPr>
                <w:rFonts w:ascii="Courier New" w:hAnsi="Courier New"/>
              </w:rPr>
              <w:t>trafficControlData</w:t>
            </w:r>
          </w:p>
        </w:tc>
        <w:tc>
          <w:tcPr>
            <w:tcW w:w="4395" w:type="dxa"/>
            <w:tcBorders>
              <w:top w:val="single" w:sz="4" w:space="0" w:color="auto"/>
              <w:left w:val="single" w:sz="4" w:space="0" w:color="auto"/>
              <w:bottom w:val="single" w:sz="4" w:space="0" w:color="auto"/>
              <w:right w:val="single" w:sz="4" w:space="0" w:color="auto"/>
            </w:tcBorders>
          </w:tcPr>
          <w:p w14:paraId="2CE89294" w14:textId="77777777" w:rsidR="00F17312" w:rsidRDefault="00F17312" w:rsidP="00F17312">
            <w:pPr>
              <w:keepLines/>
              <w:tabs>
                <w:tab w:val="decimal" w:pos="0"/>
              </w:tabs>
              <w:spacing w:line="0" w:lineRule="atLeast"/>
              <w:rPr>
                <w:rFonts w:ascii="Arial" w:hAnsi="Arial" w:cs="Arial"/>
                <w:sz w:val="18"/>
                <w:szCs w:val="18"/>
                <w:lang w:eastAsia="zh-CN"/>
              </w:rPr>
            </w:pPr>
            <w:r>
              <w:rPr>
                <w:rFonts w:ascii="Arial" w:hAnsi="Arial" w:cs="Arial"/>
                <w:sz w:val="18"/>
                <w:szCs w:val="18"/>
                <w:lang w:eastAsia="zh-CN"/>
              </w:rPr>
              <w:t>It contains the traffic control policy data for a PCC rule.</w:t>
            </w:r>
          </w:p>
          <w:p w14:paraId="0256F166" w14:textId="714C09E2" w:rsidR="00F17312" w:rsidRDefault="00F17312" w:rsidP="00F17312">
            <w:pPr>
              <w:keepLines/>
              <w:tabs>
                <w:tab w:val="decimal" w:pos="0"/>
              </w:tabs>
              <w:spacing w:line="0" w:lineRule="atLeast"/>
              <w:rPr>
                <w:rFonts w:ascii="Arial" w:hAnsi="Arial" w:cs="Arial"/>
                <w:sz w:val="18"/>
                <w:szCs w:val="18"/>
                <w:lang w:eastAsia="zh-CN"/>
              </w:rPr>
            </w:pPr>
            <w:r>
              <w:rPr>
                <w:rFonts w:ascii="Arial" w:hAnsi="Arial" w:cs="Arial"/>
                <w:sz w:val="18"/>
                <w:szCs w:val="18"/>
                <w:lang w:eastAsia="zh-CN"/>
              </w:rPr>
              <w:t>allowedValues: N/A</w:t>
            </w:r>
          </w:p>
        </w:tc>
        <w:tc>
          <w:tcPr>
            <w:tcW w:w="1897" w:type="dxa"/>
            <w:tcBorders>
              <w:top w:val="single" w:sz="4" w:space="0" w:color="auto"/>
              <w:left w:val="single" w:sz="4" w:space="0" w:color="auto"/>
              <w:bottom w:val="single" w:sz="4" w:space="0" w:color="auto"/>
              <w:right w:val="single" w:sz="4" w:space="0" w:color="auto"/>
            </w:tcBorders>
          </w:tcPr>
          <w:p w14:paraId="0D24264E" w14:textId="77777777" w:rsidR="00F17312" w:rsidRDefault="00F17312" w:rsidP="00F17312">
            <w:pPr>
              <w:keepLines/>
              <w:spacing w:after="0"/>
              <w:rPr>
                <w:rFonts w:ascii="Arial" w:hAnsi="Arial" w:cs="Arial"/>
                <w:sz w:val="18"/>
                <w:szCs w:val="18"/>
              </w:rPr>
            </w:pPr>
            <w:r>
              <w:rPr>
                <w:rFonts w:ascii="Arial" w:hAnsi="Arial" w:cs="Arial"/>
                <w:sz w:val="18"/>
                <w:szCs w:val="18"/>
              </w:rPr>
              <w:t>type: TrafficControlData</w:t>
            </w:r>
          </w:p>
          <w:p w14:paraId="3EDE33E9" w14:textId="77777777" w:rsidR="00F17312" w:rsidRDefault="00F17312" w:rsidP="00F17312">
            <w:pPr>
              <w:keepLines/>
              <w:spacing w:after="0"/>
              <w:rPr>
                <w:rFonts w:ascii="Arial" w:hAnsi="Arial" w:cs="Arial"/>
                <w:sz w:val="18"/>
                <w:szCs w:val="18"/>
              </w:rPr>
            </w:pPr>
            <w:r>
              <w:rPr>
                <w:rFonts w:ascii="Arial" w:hAnsi="Arial" w:cs="Arial"/>
                <w:sz w:val="18"/>
                <w:szCs w:val="18"/>
              </w:rPr>
              <w:t>multiplicity: *</w:t>
            </w:r>
          </w:p>
          <w:p w14:paraId="6D7A469C" w14:textId="4A581471" w:rsidR="00F17312" w:rsidRDefault="00F17312" w:rsidP="00F17312">
            <w:pPr>
              <w:keepLines/>
              <w:spacing w:after="0"/>
              <w:rPr>
                <w:rFonts w:ascii="Arial" w:hAnsi="Arial" w:cs="Arial"/>
                <w:sz w:val="18"/>
                <w:szCs w:val="18"/>
              </w:rPr>
            </w:pPr>
            <w:r>
              <w:rPr>
                <w:rFonts w:ascii="Arial" w:hAnsi="Arial" w:cs="Arial"/>
                <w:sz w:val="18"/>
                <w:szCs w:val="18"/>
              </w:rPr>
              <w:t xml:space="preserve">isOrdered: </w:t>
            </w:r>
            <w:r w:rsidR="00511852" w:rsidRPr="00511852">
              <w:rPr>
                <w:rFonts w:ascii="Arial" w:hAnsi="Arial" w:cs="Arial"/>
                <w:sz w:val="18"/>
                <w:szCs w:val="18"/>
              </w:rPr>
              <w:t>False</w:t>
            </w:r>
          </w:p>
          <w:p w14:paraId="06F3CE21" w14:textId="3014FF41" w:rsidR="00F17312" w:rsidRDefault="00F17312" w:rsidP="00F17312">
            <w:pPr>
              <w:keepLines/>
              <w:spacing w:after="0"/>
              <w:rPr>
                <w:rFonts w:ascii="Arial" w:hAnsi="Arial" w:cs="Arial"/>
                <w:sz w:val="18"/>
                <w:szCs w:val="18"/>
              </w:rPr>
            </w:pPr>
            <w:r>
              <w:rPr>
                <w:rFonts w:ascii="Arial" w:hAnsi="Arial" w:cs="Arial"/>
                <w:sz w:val="18"/>
                <w:szCs w:val="18"/>
              </w:rPr>
              <w:t xml:space="preserve">isUnique: </w:t>
            </w:r>
            <w:r w:rsidR="00511852" w:rsidRPr="00511852">
              <w:rPr>
                <w:rFonts w:ascii="Arial" w:hAnsi="Arial" w:cs="Arial"/>
                <w:sz w:val="18"/>
                <w:szCs w:val="18"/>
              </w:rPr>
              <w:t>True</w:t>
            </w:r>
          </w:p>
          <w:p w14:paraId="52377A6A" w14:textId="77777777" w:rsidR="00F17312" w:rsidRDefault="00F17312" w:rsidP="00F17312">
            <w:pPr>
              <w:keepLines/>
              <w:spacing w:after="0"/>
              <w:rPr>
                <w:rFonts w:ascii="Arial" w:hAnsi="Arial" w:cs="Arial"/>
                <w:sz w:val="18"/>
                <w:szCs w:val="18"/>
              </w:rPr>
            </w:pPr>
            <w:r>
              <w:rPr>
                <w:rFonts w:ascii="Arial" w:hAnsi="Arial" w:cs="Arial"/>
                <w:sz w:val="18"/>
                <w:szCs w:val="18"/>
              </w:rPr>
              <w:t>defaultValue: None</w:t>
            </w:r>
          </w:p>
          <w:p w14:paraId="5C777D51" w14:textId="356017B7" w:rsidR="00F17312" w:rsidRDefault="00F17312" w:rsidP="00F17312">
            <w:pPr>
              <w:keepLines/>
              <w:spacing w:after="0"/>
              <w:rPr>
                <w:rFonts w:ascii="Arial" w:hAnsi="Arial" w:cs="Arial"/>
                <w:sz w:val="18"/>
                <w:szCs w:val="18"/>
              </w:rPr>
            </w:pPr>
            <w:r>
              <w:rPr>
                <w:rFonts w:ascii="Arial" w:hAnsi="Arial" w:cs="Arial"/>
                <w:sz w:val="18"/>
                <w:szCs w:val="18"/>
              </w:rPr>
              <w:t>isNullable: False</w:t>
            </w:r>
          </w:p>
        </w:tc>
      </w:tr>
      <w:tr w:rsidR="00F17312" w14:paraId="76B2914B"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65AEFD8E" w14:textId="3B7CEE7F" w:rsidR="00F17312" w:rsidRDefault="00F17312" w:rsidP="00F17312">
            <w:pPr>
              <w:pStyle w:val="TAL"/>
              <w:keepNext w:val="0"/>
              <w:rPr>
                <w:rFonts w:ascii="Courier New" w:hAnsi="Courier New"/>
              </w:rPr>
            </w:pPr>
            <w:r>
              <w:rPr>
                <w:rFonts w:ascii="Courier New" w:hAnsi="Courier New"/>
              </w:rPr>
              <w:t>conditionData</w:t>
            </w:r>
          </w:p>
        </w:tc>
        <w:tc>
          <w:tcPr>
            <w:tcW w:w="4395" w:type="dxa"/>
            <w:tcBorders>
              <w:top w:val="single" w:sz="4" w:space="0" w:color="auto"/>
              <w:left w:val="single" w:sz="4" w:space="0" w:color="auto"/>
              <w:bottom w:val="single" w:sz="4" w:space="0" w:color="auto"/>
              <w:right w:val="single" w:sz="4" w:space="0" w:color="auto"/>
            </w:tcBorders>
          </w:tcPr>
          <w:p w14:paraId="42D6488A" w14:textId="77777777" w:rsidR="00F17312" w:rsidRDefault="00F17312" w:rsidP="00F17312">
            <w:pPr>
              <w:keepLines/>
              <w:tabs>
                <w:tab w:val="decimal" w:pos="0"/>
              </w:tabs>
              <w:spacing w:line="0" w:lineRule="atLeast"/>
              <w:rPr>
                <w:rFonts w:ascii="Arial" w:hAnsi="Arial" w:cs="Arial"/>
                <w:sz w:val="18"/>
                <w:szCs w:val="18"/>
                <w:lang w:eastAsia="zh-CN"/>
              </w:rPr>
            </w:pPr>
            <w:r>
              <w:rPr>
                <w:rFonts w:ascii="Arial" w:hAnsi="Arial" w:cs="Arial"/>
                <w:sz w:val="18"/>
                <w:szCs w:val="18"/>
                <w:lang w:eastAsia="zh-CN"/>
              </w:rPr>
              <w:t>It contains the condition data for a PCC rule.</w:t>
            </w:r>
          </w:p>
          <w:p w14:paraId="05422494" w14:textId="31A9BE22" w:rsidR="00F17312" w:rsidRDefault="00F17312" w:rsidP="00F17312">
            <w:pPr>
              <w:keepLines/>
              <w:tabs>
                <w:tab w:val="decimal" w:pos="0"/>
              </w:tabs>
              <w:spacing w:line="0" w:lineRule="atLeast"/>
              <w:rPr>
                <w:rFonts w:ascii="Arial" w:hAnsi="Arial" w:cs="Arial"/>
                <w:sz w:val="18"/>
                <w:szCs w:val="18"/>
                <w:lang w:eastAsia="zh-CN"/>
              </w:rPr>
            </w:pPr>
            <w:r>
              <w:rPr>
                <w:rFonts w:ascii="Arial" w:hAnsi="Arial" w:cs="Arial"/>
                <w:sz w:val="18"/>
                <w:szCs w:val="18"/>
                <w:lang w:eastAsia="zh-CN"/>
              </w:rPr>
              <w:t>allowedValues: N/A</w:t>
            </w:r>
          </w:p>
        </w:tc>
        <w:tc>
          <w:tcPr>
            <w:tcW w:w="1897" w:type="dxa"/>
            <w:tcBorders>
              <w:top w:val="single" w:sz="4" w:space="0" w:color="auto"/>
              <w:left w:val="single" w:sz="4" w:space="0" w:color="auto"/>
              <w:bottom w:val="single" w:sz="4" w:space="0" w:color="auto"/>
              <w:right w:val="single" w:sz="4" w:space="0" w:color="auto"/>
            </w:tcBorders>
          </w:tcPr>
          <w:p w14:paraId="57EFFCAF" w14:textId="77777777" w:rsidR="00F17312" w:rsidRDefault="00F17312" w:rsidP="00F17312">
            <w:pPr>
              <w:keepLines/>
              <w:spacing w:after="0"/>
              <w:rPr>
                <w:rFonts w:ascii="Arial" w:hAnsi="Arial" w:cs="Arial"/>
                <w:sz w:val="18"/>
                <w:szCs w:val="18"/>
              </w:rPr>
            </w:pPr>
            <w:r>
              <w:rPr>
                <w:rFonts w:ascii="Arial" w:hAnsi="Arial" w:cs="Arial"/>
                <w:sz w:val="18"/>
                <w:szCs w:val="18"/>
              </w:rPr>
              <w:t>type: ConditionData</w:t>
            </w:r>
          </w:p>
          <w:p w14:paraId="2CBDB9B7" w14:textId="77777777" w:rsidR="00F17312" w:rsidRDefault="00F17312" w:rsidP="00F17312">
            <w:pPr>
              <w:keepLines/>
              <w:spacing w:after="0"/>
              <w:rPr>
                <w:rFonts w:ascii="Arial" w:hAnsi="Arial" w:cs="Arial"/>
                <w:sz w:val="18"/>
                <w:szCs w:val="18"/>
              </w:rPr>
            </w:pPr>
            <w:r>
              <w:rPr>
                <w:rFonts w:ascii="Arial" w:hAnsi="Arial" w:cs="Arial"/>
                <w:sz w:val="18"/>
                <w:szCs w:val="18"/>
              </w:rPr>
              <w:t>multiplicity: 1</w:t>
            </w:r>
          </w:p>
          <w:p w14:paraId="058A69CA" w14:textId="77777777" w:rsidR="00F17312" w:rsidRDefault="00F17312" w:rsidP="00F17312">
            <w:pPr>
              <w:keepLines/>
              <w:spacing w:after="0"/>
              <w:rPr>
                <w:rFonts w:ascii="Arial" w:hAnsi="Arial" w:cs="Arial"/>
                <w:sz w:val="18"/>
                <w:szCs w:val="18"/>
              </w:rPr>
            </w:pPr>
            <w:r>
              <w:rPr>
                <w:rFonts w:ascii="Arial" w:hAnsi="Arial" w:cs="Arial"/>
                <w:sz w:val="18"/>
                <w:szCs w:val="18"/>
              </w:rPr>
              <w:t>isOrdered: N/A</w:t>
            </w:r>
          </w:p>
          <w:p w14:paraId="2A0928BA" w14:textId="77777777" w:rsidR="00F17312" w:rsidRDefault="00F17312" w:rsidP="00F17312">
            <w:pPr>
              <w:keepLines/>
              <w:spacing w:after="0"/>
              <w:rPr>
                <w:rFonts w:ascii="Arial" w:hAnsi="Arial" w:cs="Arial"/>
                <w:sz w:val="18"/>
                <w:szCs w:val="18"/>
              </w:rPr>
            </w:pPr>
            <w:r>
              <w:rPr>
                <w:rFonts w:ascii="Arial" w:hAnsi="Arial" w:cs="Arial"/>
                <w:sz w:val="18"/>
                <w:szCs w:val="18"/>
              </w:rPr>
              <w:t>isUnique: N/A</w:t>
            </w:r>
          </w:p>
          <w:p w14:paraId="3C6C1FD8" w14:textId="77777777" w:rsidR="00F17312" w:rsidRDefault="00F17312" w:rsidP="00F17312">
            <w:pPr>
              <w:keepLines/>
              <w:spacing w:after="0"/>
              <w:rPr>
                <w:rFonts w:ascii="Arial" w:hAnsi="Arial" w:cs="Arial"/>
                <w:sz w:val="18"/>
                <w:szCs w:val="18"/>
              </w:rPr>
            </w:pPr>
            <w:r>
              <w:rPr>
                <w:rFonts w:ascii="Arial" w:hAnsi="Arial" w:cs="Arial"/>
                <w:sz w:val="18"/>
                <w:szCs w:val="18"/>
              </w:rPr>
              <w:t>defaultValue: None</w:t>
            </w:r>
          </w:p>
          <w:p w14:paraId="5581FC22" w14:textId="1B0E64C2" w:rsidR="00F17312" w:rsidRDefault="00F17312" w:rsidP="00F17312">
            <w:pPr>
              <w:keepLines/>
              <w:spacing w:after="0"/>
              <w:rPr>
                <w:rFonts w:ascii="Arial" w:hAnsi="Arial" w:cs="Arial"/>
                <w:sz w:val="18"/>
                <w:szCs w:val="18"/>
              </w:rPr>
            </w:pPr>
            <w:r>
              <w:rPr>
                <w:rFonts w:ascii="Arial" w:hAnsi="Arial" w:cs="Arial"/>
                <w:sz w:val="18"/>
                <w:szCs w:val="18"/>
              </w:rPr>
              <w:t>isNullable: False</w:t>
            </w:r>
          </w:p>
        </w:tc>
      </w:tr>
      <w:tr w:rsidR="00F17312" w14:paraId="173F5A09"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39068921" w14:textId="746DC7F5" w:rsidR="00F17312" w:rsidRDefault="00F17312" w:rsidP="00F17312">
            <w:pPr>
              <w:pStyle w:val="TAL"/>
              <w:keepNext w:val="0"/>
              <w:rPr>
                <w:rFonts w:ascii="Courier New" w:hAnsi="Courier New"/>
              </w:rPr>
            </w:pPr>
            <w:r>
              <w:rPr>
                <w:rFonts w:ascii="Courier New" w:hAnsi="Courier New"/>
              </w:rPr>
              <w:t>tscaiInputUl</w:t>
            </w:r>
          </w:p>
        </w:tc>
        <w:tc>
          <w:tcPr>
            <w:tcW w:w="4395" w:type="dxa"/>
            <w:tcBorders>
              <w:top w:val="single" w:sz="4" w:space="0" w:color="auto"/>
              <w:left w:val="single" w:sz="4" w:space="0" w:color="auto"/>
              <w:bottom w:val="single" w:sz="4" w:space="0" w:color="auto"/>
              <w:right w:val="single" w:sz="4" w:space="0" w:color="auto"/>
            </w:tcBorders>
          </w:tcPr>
          <w:p w14:paraId="329D0727" w14:textId="77777777" w:rsidR="00F17312" w:rsidRDefault="00F17312" w:rsidP="00F17312">
            <w:pPr>
              <w:keepLines/>
              <w:tabs>
                <w:tab w:val="decimal" w:pos="0"/>
              </w:tabs>
              <w:spacing w:line="0" w:lineRule="atLeast"/>
              <w:rPr>
                <w:rFonts w:ascii="Arial" w:hAnsi="Arial" w:cs="Arial"/>
                <w:sz w:val="18"/>
                <w:szCs w:val="18"/>
                <w:lang w:eastAsia="zh-CN"/>
              </w:rPr>
            </w:pPr>
            <w:r>
              <w:rPr>
                <w:rFonts w:ascii="Arial" w:hAnsi="Arial" w:cs="Arial"/>
                <w:sz w:val="18"/>
                <w:szCs w:val="18"/>
                <w:lang w:eastAsia="zh-CN"/>
              </w:rPr>
              <w:t>It contains transports TSCAI input parameters for TSC traffic at the ingress interface of the DS-TT/UE (uplink flow direction).</w:t>
            </w:r>
          </w:p>
          <w:p w14:paraId="4AC7764D" w14:textId="4D283477" w:rsidR="00F17312" w:rsidRDefault="00F17312" w:rsidP="00F17312">
            <w:pPr>
              <w:keepLines/>
              <w:tabs>
                <w:tab w:val="decimal" w:pos="0"/>
              </w:tabs>
              <w:spacing w:line="0" w:lineRule="atLeast"/>
              <w:rPr>
                <w:rFonts w:ascii="Arial" w:hAnsi="Arial" w:cs="Arial"/>
                <w:sz w:val="18"/>
                <w:szCs w:val="18"/>
                <w:lang w:eastAsia="zh-CN"/>
              </w:rPr>
            </w:pPr>
            <w:r>
              <w:rPr>
                <w:rFonts w:ascii="Arial" w:hAnsi="Arial" w:cs="Arial"/>
                <w:sz w:val="18"/>
                <w:szCs w:val="18"/>
                <w:lang w:eastAsia="zh-CN"/>
              </w:rPr>
              <w:t>allowedValues: N/A</w:t>
            </w:r>
          </w:p>
        </w:tc>
        <w:tc>
          <w:tcPr>
            <w:tcW w:w="1897" w:type="dxa"/>
            <w:tcBorders>
              <w:top w:val="single" w:sz="4" w:space="0" w:color="auto"/>
              <w:left w:val="single" w:sz="4" w:space="0" w:color="auto"/>
              <w:bottom w:val="single" w:sz="4" w:space="0" w:color="auto"/>
              <w:right w:val="single" w:sz="4" w:space="0" w:color="auto"/>
            </w:tcBorders>
          </w:tcPr>
          <w:p w14:paraId="1A719625" w14:textId="77777777" w:rsidR="00F17312" w:rsidRDefault="00F17312" w:rsidP="00F17312">
            <w:pPr>
              <w:keepLines/>
              <w:spacing w:after="0"/>
              <w:rPr>
                <w:rFonts w:ascii="Arial" w:hAnsi="Arial" w:cs="Arial"/>
                <w:sz w:val="18"/>
                <w:szCs w:val="18"/>
              </w:rPr>
            </w:pPr>
            <w:r>
              <w:rPr>
                <w:rFonts w:ascii="Arial" w:hAnsi="Arial" w:cs="Arial"/>
                <w:sz w:val="18"/>
                <w:szCs w:val="18"/>
              </w:rPr>
              <w:t xml:space="preserve">type: TscaiInputContainer  </w:t>
            </w:r>
          </w:p>
          <w:p w14:paraId="1299C5E9" w14:textId="77777777" w:rsidR="00F17312" w:rsidRDefault="00F17312" w:rsidP="00F17312">
            <w:pPr>
              <w:keepLines/>
              <w:spacing w:after="0"/>
              <w:rPr>
                <w:rFonts w:ascii="Arial" w:hAnsi="Arial" w:cs="Arial"/>
                <w:sz w:val="18"/>
                <w:szCs w:val="18"/>
              </w:rPr>
            </w:pPr>
            <w:r>
              <w:rPr>
                <w:rFonts w:ascii="Arial" w:hAnsi="Arial" w:cs="Arial"/>
                <w:sz w:val="18"/>
                <w:szCs w:val="18"/>
              </w:rPr>
              <w:t>multiplicity: 1</w:t>
            </w:r>
          </w:p>
          <w:p w14:paraId="304A4586" w14:textId="77777777" w:rsidR="00F17312" w:rsidRDefault="00F17312" w:rsidP="00F17312">
            <w:pPr>
              <w:keepLines/>
              <w:spacing w:after="0"/>
              <w:rPr>
                <w:rFonts w:ascii="Arial" w:hAnsi="Arial" w:cs="Arial"/>
                <w:sz w:val="18"/>
                <w:szCs w:val="18"/>
              </w:rPr>
            </w:pPr>
            <w:r>
              <w:rPr>
                <w:rFonts w:ascii="Arial" w:hAnsi="Arial" w:cs="Arial"/>
                <w:sz w:val="18"/>
                <w:szCs w:val="18"/>
              </w:rPr>
              <w:t>isOrdered: N/A</w:t>
            </w:r>
          </w:p>
          <w:p w14:paraId="2C5A0344" w14:textId="77777777" w:rsidR="00F17312" w:rsidRDefault="00F17312" w:rsidP="00F17312">
            <w:pPr>
              <w:keepLines/>
              <w:spacing w:after="0"/>
              <w:rPr>
                <w:rFonts w:ascii="Arial" w:hAnsi="Arial" w:cs="Arial"/>
                <w:sz w:val="18"/>
                <w:szCs w:val="18"/>
              </w:rPr>
            </w:pPr>
            <w:r>
              <w:rPr>
                <w:rFonts w:ascii="Arial" w:hAnsi="Arial" w:cs="Arial"/>
                <w:sz w:val="18"/>
                <w:szCs w:val="18"/>
              </w:rPr>
              <w:t>isUnique: N/A</w:t>
            </w:r>
          </w:p>
          <w:p w14:paraId="143C1C86" w14:textId="77777777" w:rsidR="00F17312" w:rsidRDefault="00F17312" w:rsidP="00F17312">
            <w:pPr>
              <w:keepLines/>
              <w:spacing w:after="0"/>
              <w:rPr>
                <w:rFonts w:ascii="Arial" w:hAnsi="Arial" w:cs="Arial"/>
                <w:sz w:val="18"/>
                <w:szCs w:val="18"/>
              </w:rPr>
            </w:pPr>
            <w:r>
              <w:rPr>
                <w:rFonts w:ascii="Arial" w:hAnsi="Arial" w:cs="Arial"/>
                <w:sz w:val="18"/>
                <w:szCs w:val="18"/>
              </w:rPr>
              <w:t>defaultValue: None</w:t>
            </w:r>
          </w:p>
          <w:p w14:paraId="61125478" w14:textId="611F0BD5" w:rsidR="00F17312" w:rsidRDefault="00F17312" w:rsidP="00F17312">
            <w:pPr>
              <w:keepLines/>
              <w:spacing w:after="0"/>
              <w:rPr>
                <w:rFonts w:ascii="Arial" w:hAnsi="Arial" w:cs="Arial"/>
                <w:sz w:val="18"/>
                <w:szCs w:val="18"/>
              </w:rPr>
            </w:pPr>
            <w:r>
              <w:rPr>
                <w:rFonts w:ascii="Arial" w:hAnsi="Arial" w:cs="Arial"/>
                <w:sz w:val="18"/>
                <w:szCs w:val="18"/>
              </w:rPr>
              <w:t>isNullable: False</w:t>
            </w:r>
          </w:p>
        </w:tc>
      </w:tr>
      <w:tr w:rsidR="00F17312" w14:paraId="473DD431"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666273D4" w14:textId="2A022ADA" w:rsidR="00F17312" w:rsidRDefault="00F17312" w:rsidP="00F17312">
            <w:pPr>
              <w:pStyle w:val="TAL"/>
              <w:keepNext w:val="0"/>
              <w:rPr>
                <w:rFonts w:ascii="Courier New" w:hAnsi="Courier New"/>
              </w:rPr>
            </w:pPr>
            <w:r>
              <w:rPr>
                <w:rFonts w:ascii="Courier New" w:hAnsi="Courier New"/>
              </w:rPr>
              <w:t>tscaiInputDl</w:t>
            </w:r>
          </w:p>
        </w:tc>
        <w:tc>
          <w:tcPr>
            <w:tcW w:w="4395" w:type="dxa"/>
            <w:tcBorders>
              <w:top w:val="single" w:sz="4" w:space="0" w:color="auto"/>
              <w:left w:val="single" w:sz="4" w:space="0" w:color="auto"/>
              <w:bottom w:val="single" w:sz="4" w:space="0" w:color="auto"/>
              <w:right w:val="single" w:sz="4" w:space="0" w:color="auto"/>
            </w:tcBorders>
          </w:tcPr>
          <w:p w14:paraId="3032B8E0" w14:textId="77777777" w:rsidR="00F17312" w:rsidRDefault="00F17312" w:rsidP="00F17312">
            <w:pPr>
              <w:keepLines/>
              <w:tabs>
                <w:tab w:val="decimal" w:pos="0"/>
              </w:tabs>
              <w:spacing w:line="0" w:lineRule="atLeast"/>
              <w:rPr>
                <w:rFonts w:ascii="Arial" w:hAnsi="Arial" w:cs="Arial"/>
                <w:sz w:val="18"/>
                <w:szCs w:val="18"/>
                <w:lang w:eastAsia="zh-CN"/>
              </w:rPr>
            </w:pPr>
            <w:r>
              <w:rPr>
                <w:rFonts w:ascii="Arial" w:hAnsi="Arial" w:cs="Arial"/>
                <w:sz w:val="18"/>
                <w:szCs w:val="18"/>
                <w:lang w:eastAsia="zh-CN"/>
              </w:rPr>
              <w:t>It contains transports TSCAI input parameters for TSC traffic at the ingress of the NW-TT (downlink flow direction).</w:t>
            </w:r>
          </w:p>
          <w:p w14:paraId="6A02755D" w14:textId="24EB2E63" w:rsidR="00F17312" w:rsidRDefault="00F17312" w:rsidP="00F17312">
            <w:pPr>
              <w:keepLines/>
              <w:tabs>
                <w:tab w:val="decimal" w:pos="0"/>
              </w:tabs>
              <w:spacing w:line="0" w:lineRule="atLeast"/>
              <w:rPr>
                <w:rFonts w:ascii="Arial" w:hAnsi="Arial" w:cs="Arial"/>
                <w:sz w:val="18"/>
                <w:szCs w:val="18"/>
                <w:lang w:eastAsia="zh-CN"/>
              </w:rPr>
            </w:pPr>
            <w:r>
              <w:rPr>
                <w:rFonts w:ascii="Arial" w:hAnsi="Arial" w:cs="Arial"/>
                <w:sz w:val="18"/>
                <w:szCs w:val="18"/>
                <w:lang w:eastAsia="zh-CN"/>
              </w:rPr>
              <w:t>allowedValues: N/A</w:t>
            </w:r>
          </w:p>
        </w:tc>
        <w:tc>
          <w:tcPr>
            <w:tcW w:w="1897" w:type="dxa"/>
            <w:tcBorders>
              <w:top w:val="single" w:sz="4" w:space="0" w:color="auto"/>
              <w:left w:val="single" w:sz="4" w:space="0" w:color="auto"/>
              <w:bottom w:val="single" w:sz="4" w:space="0" w:color="auto"/>
              <w:right w:val="single" w:sz="4" w:space="0" w:color="auto"/>
            </w:tcBorders>
          </w:tcPr>
          <w:p w14:paraId="6D5F4A9A" w14:textId="77777777" w:rsidR="00F17312" w:rsidRDefault="00F17312" w:rsidP="00F17312">
            <w:pPr>
              <w:keepLines/>
              <w:spacing w:after="0"/>
              <w:rPr>
                <w:rFonts w:ascii="Arial" w:hAnsi="Arial" w:cs="Arial"/>
                <w:sz w:val="18"/>
                <w:szCs w:val="18"/>
              </w:rPr>
            </w:pPr>
            <w:r>
              <w:rPr>
                <w:rFonts w:ascii="Arial" w:hAnsi="Arial" w:cs="Arial"/>
                <w:sz w:val="18"/>
                <w:szCs w:val="18"/>
              </w:rPr>
              <w:t xml:space="preserve">type: TscaiInputContainer  </w:t>
            </w:r>
          </w:p>
          <w:p w14:paraId="7BBDF073" w14:textId="77777777" w:rsidR="00F17312" w:rsidRDefault="00F17312" w:rsidP="00F17312">
            <w:pPr>
              <w:keepLines/>
              <w:spacing w:after="0"/>
              <w:rPr>
                <w:rFonts w:ascii="Arial" w:hAnsi="Arial" w:cs="Arial"/>
                <w:sz w:val="18"/>
                <w:szCs w:val="18"/>
              </w:rPr>
            </w:pPr>
            <w:r>
              <w:rPr>
                <w:rFonts w:ascii="Arial" w:hAnsi="Arial" w:cs="Arial"/>
                <w:sz w:val="18"/>
                <w:szCs w:val="18"/>
              </w:rPr>
              <w:t>multiplicity: 1</w:t>
            </w:r>
          </w:p>
          <w:p w14:paraId="40BE6B61" w14:textId="77777777" w:rsidR="00F17312" w:rsidRDefault="00F17312" w:rsidP="00F17312">
            <w:pPr>
              <w:keepLines/>
              <w:spacing w:after="0"/>
              <w:rPr>
                <w:rFonts w:ascii="Arial" w:hAnsi="Arial" w:cs="Arial"/>
                <w:sz w:val="18"/>
                <w:szCs w:val="18"/>
              </w:rPr>
            </w:pPr>
            <w:r>
              <w:rPr>
                <w:rFonts w:ascii="Arial" w:hAnsi="Arial" w:cs="Arial"/>
                <w:sz w:val="18"/>
                <w:szCs w:val="18"/>
              </w:rPr>
              <w:t>isOrdered: N/A</w:t>
            </w:r>
          </w:p>
          <w:p w14:paraId="642A4EF7" w14:textId="77777777" w:rsidR="00F17312" w:rsidRDefault="00F17312" w:rsidP="00F17312">
            <w:pPr>
              <w:keepLines/>
              <w:spacing w:after="0"/>
              <w:rPr>
                <w:rFonts w:ascii="Arial" w:hAnsi="Arial" w:cs="Arial"/>
                <w:sz w:val="18"/>
                <w:szCs w:val="18"/>
              </w:rPr>
            </w:pPr>
            <w:r>
              <w:rPr>
                <w:rFonts w:ascii="Arial" w:hAnsi="Arial" w:cs="Arial"/>
                <w:sz w:val="18"/>
                <w:szCs w:val="18"/>
              </w:rPr>
              <w:t>isUnique: N/A</w:t>
            </w:r>
          </w:p>
          <w:p w14:paraId="462434B2" w14:textId="77777777" w:rsidR="00F17312" w:rsidRDefault="00F17312" w:rsidP="00F17312">
            <w:pPr>
              <w:keepLines/>
              <w:spacing w:after="0"/>
              <w:rPr>
                <w:rFonts w:ascii="Arial" w:hAnsi="Arial" w:cs="Arial"/>
                <w:sz w:val="18"/>
                <w:szCs w:val="18"/>
              </w:rPr>
            </w:pPr>
            <w:r>
              <w:rPr>
                <w:rFonts w:ascii="Arial" w:hAnsi="Arial" w:cs="Arial"/>
                <w:sz w:val="18"/>
                <w:szCs w:val="18"/>
              </w:rPr>
              <w:t>defaultValue: None</w:t>
            </w:r>
          </w:p>
          <w:p w14:paraId="7B5D5975" w14:textId="760657C5" w:rsidR="00F17312" w:rsidRDefault="00F17312" w:rsidP="00F17312">
            <w:pPr>
              <w:keepLines/>
              <w:spacing w:after="0"/>
              <w:rPr>
                <w:rFonts w:ascii="Arial" w:hAnsi="Arial" w:cs="Arial"/>
                <w:sz w:val="18"/>
                <w:szCs w:val="18"/>
              </w:rPr>
            </w:pPr>
            <w:r>
              <w:rPr>
                <w:rFonts w:ascii="Arial" w:hAnsi="Arial" w:cs="Arial"/>
                <w:sz w:val="18"/>
                <w:szCs w:val="18"/>
              </w:rPr>
              <w:t>isNullable: False</w:t>
            </w:r>
          </w:p>
        </w:tc>
      </w:tr>
      <w:tr w:rsidR="00F17312" w14:paraId="2626B195"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3FFBB6A3" w14:textId="35777101" w:rsidR="00F17312" w:rsidRDefault="00F17312" w:rsidP="00F17312">
            <w:pPr>
              <w:pStyle w:val="TAL"/>
              <w:keepNext w:val="0"/>
              <w:rPr>
                <w:rFonts w:ascii="Courier New" w:hAnsi="Courier New"/>
              </w:rPr>
            </w:pPr>
            <w:r>
              <w:rPr>
                <w:rFonts w:ascii="Courier New" w:hAnsi="Courier New"/>
              </w:rPr>
              <w:t>flowDescription</w:t>
            </w:r>
          </w:p>
        </w:tc>
        <w:tc>
          <w:tcPr>
            <w:tcW w:w="4395" w:type="dxa"/>
            <w:tcBorders>
              <w:top w:val="single" w:sz="4" w:space="0" w:color="auto"/>
              <w:left w:val="single" w:sz="4" w:space="0" w:color="auto"/>
              <w:bottom w:val="single" w:sz="4" w:space="0" w:color="auto"/>
              <w:right w:val="single" w:sz="4" w:space="0" w:color="auto"/>
            </w:tcBorders>
          </w:tcPr>
          <w:p w14:paraId="4236FEF7" w14:textId="77777777" w:rsidR="00F17312" w:rsidRDefault="00F17312" w:rsidP="00F17312">
            <w:pPr>
              <w:keepLines/>
              <w:tabs>
                <w:tab w:val="decimal" w:pos="0"/>
              </w:tabs>
              <w:spacing w:line="0" w:lineRule="atLeast"/>
              <w:rPr>
                <w:rFonts w:ascii="Arial" w:hAnsi="Arial" w:cs="Arial"/>
                <w:sz w:val="18"/>
                <w:szCs w:val="18"/>
                <w:lang w:eastAsia="zh-CN"/>
              </w:rPr>
            </w:pPr>
            <w:r>
              <w:rPr>
                <w:rFonts w:ascii="Arial" w:hAnsi="Arial" w:cs="Arial"/>
                <w:sz w:val="18"/>
                <w:szCs w:val="18"/>
                <w:lang w:eastAsia="zh-CN"/>
              </w:rPr>
              <w:t>It defines a packet filter for an IP flow.</w:t>
            </w:r>
          </w:p>
          <w:p w14:paraId="369A5DB6" w14:textId="52E02E22" w:rsidR="00F17312" w:rsidRDefault="00F17312" w:rsidP="00F17312">
            <w:pPr>
              <w:keepLines/>
              <w:tabs>
                <w:tab w:val="decimal" w:pos="0"/>
              </w:tabs>
              <w:spacing w:line="0" w:lineRule="atLeast"/>
              <w:rPr>
                <w:rFonts w:ascii="Arial" w:hAnsi="Arial" w:cs="Arial"/>
                <w:sz w:val="18"/>
                <w:szCs w:val="18"/>
                <w:lang w:eastAsia="zh-CN"/>
              </w:rPr>
            </w:pPr>
            <w:r>
              <w:rPr>
                <w:rFonts w:ascii="Arial" w:hAnsi="Arial" w:cs="Arial"/>
                <w:sz w:val="18"/>
                <w:szCs w:val="18"/>
                <w:lang w:eastAsia="zh-CN"/>
              </w:rPr>
              <w:t>allowedValues: see TS 29.214 [62].</w:t>
            </w:r>
          </w:p>
        </w:tc>
        <w:tc>
          <w:tcPr>
            <w:tcW w:w="1897" w:type="dxa"/>
            <w:tcBorders>
              <w:top w:val="single" w:sz="4" w:space="0" w:color="auto"/>
              <w:left w:val="single" w:sz="4" w:space="0" w:color="auto"/>
              <w:bottom w:val="single" w:sz="4" w:space="0" w:color="auto"/>
              <w:right w:val="single" w:sz="4" w:space="0" w:color="auto"/>
            </w:tcBorders>
          </w:tcPr>
          <w:p w14:paraId="7D56B779" w14:textId="77777777" w:rsidR="00F17312" w:rsidRDefault="00F17312" w:rsidP="00F17312">
            <w:pPr>
              <w:keepLines/>
              <w:spacing w:after="0"/>
              <w:rPr>
                <w:rFonts w:ascii="Arial" w:hAnsi="Arial" w:cs="Arial"/>
                <w:sz w:val="18"/>
                <w:szCs w:val="18"/>
              </w:rPr>
            </w:pPr>
            <w:r>
              <w:rPr>
                <w:rFonts w:ascii="Arial" w:hAnsi="Arial" w:cs="Arial"/>
                <w:sz w:val="18"/>
                <w:szCs w:val="18"/>
              </w:rPr>
              <w:t>type: String</w:t>
            </w:r>
          </w:p>
          <w:p w14:paraId="02C99718" w14:textId="77777777" w:rsidR="00F17312" w:rsidRDefault="00F17312" w:rsidP="00F17312">
            <w:pPr>
              <w:keepLines/>
              <w:spacing w:after="0"/>
              <w:rPr>
                <w:rFonts w:ascii="Arial" w:hAnsi="Arial" w:cs="Arial"/>
                <w:sz w:val="18"/>
                <w:szCs w:val="18"/>
              </w:rPr>
            </w:pPr>
            <w:r>
              <w:rPr>
                <w:rFonts w:ascii="Arial" w:hAnsi="Arial" w:cs="Arial"/>
                <w:sz w:val="18"/>
                <w:szCs w:val="18"/>
              </w:rPr>
              <w:t>multiplicity: 1</w:t>
            </w:r>
          </w:p>
          <w:p w14:paraId="0AB62A32" w14:textId="77777777" w:rsidR="00F17312" w:rsidRDefault="00F17312" w:rsidP="00F17312">
            <w:pPr>
              <w:keepLines/>
              <w:spacing w:after="0"/>
              <w:rPr>
                <w:rFonts w:ascii="Arial" w:hAnsi="Arial" w:cs="Arial"/>
                <w:sz w:val="18"/>
                <w:szCs w:val="18"/>
              </w:rPr>
            </w:pPr>
            <w:r>
              <w:rPr>
                <w:rFonts w:ascii="Arial" w:hAnsi="Arial" w:cs="Arial"/>
                <w:sz w:val="18"/>
                <w:szCs w:val="18"/>
              </w:rPr>
              <w:t>isOrdered: N/A</w:t>
            </w:r>
          </w:p>
          <w:p w14:paraId="097D75AB" w14:textId="77777777" w:rsidR="00F17312" w:rsidRDefault="00F17312" w:rsidP="00F17312">
            <w:pPr>
              <w:keepLines/>
              <w:spacing w:after="0"/>
              <w:rPr>
                <w:rFonts w:ascii="Arial" w:hAnsi="Arial" w:cs="Arial"/>
                <w:sz w:val="18"/>
                <w:szCs w:val="18"/>
              </w:rPr>
            </w:pPr>
            <w:r>
              <w:rPr>
                <w:rFonts w:ascii="Arial" w:hAnsi="Arial" w:cs="Arial"/>
                <w:sz w:val="18"/>
                <w:szCs w:val="18"/>
              </w:rPr>
              <w:t>isUnique: N/A</w:t>
            </w:r>
          </w:p>
          <w:p w14:paraId="2D17DFC1" w14:textId="77777777" w:rsidR="00F17312" w:rsidRDefault="00F17312" w:rsidP="00F17312">
            <w:pPr>
              <w:keepLines/>
              <w:spacing w:after="0"/>
              <w:rPr>
                <w:rFonts w:ascii="Arial" w:hAnsi="Arial" w:cs="Arial"/>
                <w:sz w:val="18"/>
                <w:szCs w:val="18"/>
              </w:rPr>
            </w:pPr>
            <w:r>
              <w:rPr>
                <w:rFonts w:ascii="Arial" w:hAnsi="Arial" w:cs="Arial"/>
                <w:sz w:val="18"/>
                <w:szCs w:val="18"/>
              </w:rPr>
              <w:t>defaultValue: None</w:t>
            </w:r>
          </w:p>
          <w:p w14:paraId="5B09E86E" w14:textId="07EFB401" w:rsidR="00F17312" w:rsidRDefault="00F17312" w:rsidP="00F17312">
            <w:pPr>
              <w:keepLines/>
              <w:spacing w:after="0"/>
              <w:rPr>
                <w:rFonts w:ascii="Arial" w:hAnsi="Arial" w:cs="Arial"/>
                <w:sz w:val="18"/>
                <w:szCs w:val="18"/>
              </w:rPr>
            </w:pPr>
            <w:r>
              <w:rPr>
                <w:rFonts w:ascii="Arial" w:hAnsi="Arial" w:cs="Arial"/>
                <w:sz w:val="18"/>
                <w:szCs w:val="18"/>
              </w:rPr>
              <w:t>isNullable: False</w:t>
            </w:r>
          </w:p>
        </w:tc>
      </w:tr>
      <w:tr w:rsidR="00F17312" w14:paraId="30024BD2"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406BD55F" w14:textId="63237A46" w:rsidR="00F17312" w:rsidRDefault="00F17312" w:rsidP="00F17312">
            <w:pPr>
              <w:pStyle w:val="TAL"/>
              <w:keepNext w:val="0"/>
              <w:rPr>
                <w:rFonts w:ascii="Courier New" w:hAnsi="Courier New"/>
              </w:rPr>
            </w:pPr>
            <w:r>
              <w:rPr>
                <w:rFonts w:ascii="Courier New" w:hAnsi="Courier New"/>
              </w:rPr>
              <w:t>ethFlowDescription</w:t>
            </w:r>
          </w:p>
        </w:tc>
        <w:tc>
          <w:tcPr>
            <w:tcW w:w="4395" w:type="dxa"/>
            <w:tcBorders>
              <w:top w:val="single" w:sz="4" w:space="0" w:color="auto"/>
              <w:left w:val="single" w:sz="4" w:space="0" w:color="auto"/>
              <w:bottom w:val="single" w:sz="4" w:space="0" w:color="auto"/>
              <w:right w:val="single" w:sz="4" w:space="0" w:color="auto"/>
            </w:tcBorders>
          </w:tcPr>
          <w:p w14:paraId="6316B81A" w14:textId="77777777" w:rsidR="00F17312" w:rsidRDefault="00F17312" w:rsidP="00F17312">
            <w:pPr>
              <w:keepLines/>
              <w:tabs>
                <w:tab w:val="decimal" w:pos="0"/>
              </w:tabs>
              <w:spacing w:line="0" w:lineRule="atLeast"/>
              <w:rPr>
                <w:rFonts w:ascii="Arial" w:hAnsi="Arial" w:cs="Arial"/>
                <w:sz w:val="18"/>
                <w:szCs w:val="18"/>
                <w:lang w:eastAsia="zh-CN"/>
              </w:rPr>
            </w:pPr>
            <w:r>
              <w:rPr>
                <w:rFonts w:ascii="Arial" w:hAnsi="Arial" w:cs="Arial"/>
                <w:sz w:val="18"/>
                <w:szCs w:val="18"/>
                <w:lang w:eastAsia="zh-CN"/>
              </w:rPr>
              <w:t>It defines a packet filter for an Ethernet flow.</w:t>
            </w:r>
          </w:p>
          <w:p w14:paraId="03E5751B" w14:textId="79A1B421" w:rsidR="00F17312" w:rsidRDefault="00F17312" w:rsidP="00F17312">
            <w:pPr>
              <w:keepLines/>
              <w:tabs>
                <w:tab w:val="decimal" w:pos="0"/>
              </w:tabs>
              <w:spacing w:line="0" w:lineRule="atLeast"/>
              <w:rPr>
                <w:rFonts w:ascii="Arial" w:hAnsi="Arial" w:cs="Arial"/>
                <w:sz w:val="18"/>
                <w:szCs w:val="18"/>
                <w:lang w:eastAsia="zh-CN"/>
              </w:rPr>
            </w:pPr>
            <w:r>
              <w:rPr>
                <w:rFonts w:ascii="Arial" w:hAnsi="Arial" w:cs="Arial"/>
                <w:sz w:val="18"/>
                <w:szCs w:val="18"/>
                <w:lang w:eastAsia="zh-CN"/>
              </w:rPr>
              <w:t>allowedValues: see TS 29.514 [62].</w:t>
            </w:r>
          </w:p>
        </w:tc>
        <w:tc>
          <w:tcPr>
            <w:tcW w:w="1897" w:type="dxa"/>
            <w:tcBorders>
              <w:top w:val="single" w:sz="4" w:space="0" w:color="auto"/>
              <w:left w:val="single" w:sz="4" w:space="0" w:color="auto"/>
              <w:bottom w:val="single" w:sz="4" w:space="0" w:color="auto"/>
              <w:right w:val="single" w:sz="4" w:space="0" w:color="auto"/>
            </w:tcBorders>
          </w:tcPr>
          <w:p w14:paraId="4B884B67" w14:textId="77777777" w:rsidR="00F17312" w:rsidRDefault="00F17312" w:rsidP="00F17312">
            <w:pPr>
              <w:keepLines/>
              <w:spacing w:after="0"/>
              <w:rPr>
                <w:rFonts w:ascii="Arial" w:hAnsi="Arial" w:cs="Arial"/>
                <w:sz w:val="18"/>
                <w:szCs w:val="18"/>
              </w:rPr>
            </w:pPr>
            <w:r>
              <w:rPr>
                <w:rFonts w:ascii="Arial" w:hAnsi="Arial" w:cs="Arial"/>
                <w:sz w:val="18"/>
                <w:szCs w:val="18"/>
              </w:rPr>
              <w:t>type: EthFlowDescription</w:t>
            </w:r>
          </w:p>
          <w:p w14:paraId="46C17A2C" w14:textId="77777777" w:rsidR="00F17312" w:rsidRDefault="00F17312" w:rsidP="00F17312">
            <w:pPr>
              <w:keepLines/>
              <w:spacing w:after="0"/>
              <w:rPr>
                <w:rFonts w:ascii="Arial" w:hAnsi="Arial" w:cs="Arial"/>
                <w:sz w:val="18"/>
                <w:szCs w:val="18"/>
              </w:rPr>
            </w:pPr>
            <w:r>
              <w:rPr>
                <w:rFonts w:ascii="Arial" w:hAnsi="Arial" w:cs="Arial"/>
                <w:sz w:val="18"/>
                <w:szCs w:val="18"/>
              </w:rPr>
              <w:t>multiplicity: 1</w:t>
            </w:r>
          </w:p>
          <w:p w14:paraId="0778B5F7" w14:textId="77777777" w:rsidR="00F17312" w:rsidRDefault="00F17312" w:rsidP="00F17312">
            <w:pPr>
              <w:keepLines/>
              <w:spacing w:after="0"/>
              <w:rPr>
                <w:rFonts w:ascii="Arial" w:hAnsi="Arial" w:cs="Arial"/>
                <w:sz w:val="18"/>
                <w:szCs w:val="18"/>
              </w:rPr>
            </w:pPr>
            <w:r>
              <w:rPr>
                <w:rFonts w:ascii="Arial" w:hAnsi="Arial" w:cs="Arial"/>
                <w:sz w:val="18"/>
                <w:szCs w:val="18"/>
              </w:rPr>
              <w:t>isOrdered: N/A</w:t>
            </w:r>
          </w:p>
          <w:p w14:paraId="3CE97F40" w14:textId="77777777" w:rsidR="00F17312" w:rsidRDefault="00F17312" w:rsidP="00F17312">
            <w:pPr>
              <w:keepLines/>
              <w:spacing w:after="0"/>
              <w:rPr>
                <w:rFonts w:ascii="Arial" w:hAnsi="Arial" w:cs="Arial"/>
                <w:sz w:val="18"/>
                <w:szCs w:val="18"/>
              </w:rPr>
            </w:pPr>
            <w:r>
              <w:rPr>
                <w:rFonts w:ascii="Arial" w:hAnsi="Arial" w:cs="Arial"/>
                <w:sz w:val="18"/>
                <w:szCs w:val="18"/>
              </w:rPr>
              <w:t>isUnique: N/A</w:t>
            </w:r>
          </w:p>
          <w:p w14:paraId="64C38EC4" w14:textId="77777777" w:rsidR="00F17312" w:rsidRDefault="00F17312" w:rsidP="00F17312">
            <w:pPr>
              <w:keepLines/>
              <w:spacing w:after="0"/>
              <w:rPr>
                <w:rFonts w:ascii="Arial" w:hAnsi="Arial" w:cs="Arial"/>
                <w:sz w:val="18"/>
                <w:szCs w:val="18"/>
              </w:rPr>
            </w:pPr>
            <w:r>
              <w:rPr>
                <w:rFonts w:ascii="Arial" w:hAnsi="Arial" w:cs="Arial"/>
                <w:sz w:val="18"/>
                <w:szCs w:val="18"/>
              </w:rPr>
              <w:t>defaultValue: None</w:t>
            </w:r>
          </w:p>
          <w:p w14:paraId="14CA4D40" w14:textId="3D48F136" w:rsidR="00F17312" w:rsidRDefault="00F17312" w:rsidP="00F17312">
            <w:pPr>
              <w:keepLines/>
              <w:spacing w:after="0"/>
              <w:rPr>
                <w:rFonts w:ascii="Arial" w:hAnsi="Arial" w:cs="Arial"/>
                <w:sz w:val="18"/>
                <w:szCs w:val="18"/>
              </w:rPr>
            </w:pPr>
            <w:r>
              <w:rPr>
                <w:rFonts w:ascii="Arial" w:hAnsi="Arial" w:cs="Arial"/>
                <w:sz w:val="18"/>
                <w:szCs w:val="18"/>
              </w:rPr>
              <w:t>isNullable: False</w:t>
            </w:r>
          </w:p>
        </w:tc>
      </w:tr>
      <w:tr w:rsidR="00F17312" w14:paraId="437FFD22"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317263F1" w14:textId="201EE65B" w:rsidR="00F17312" w:rsidRDefault="00F17312" w:rsidP="00F17312">
            <w:pPr>
              <w:pStyle w:val="TAL"/>
              <w:keepNext w:val="0"/>
              <w:rPr>
                <w:rFonts w:ascii="Courier New" w:hAnsi="Courier New"/>
              </w:rPr>
            </w:pPr>
            <w:r>
              <w:rPr>
                <w:rFonts w:ascii="Courier New" w:hAnsi="Courier New"/>
              </w:rPr>
              <w:t>destMacAddr</w:t>
            </w:r>
          </w:p>
        </w:tc>
        <w:tc>
          <w:tcPr>
            <w:tcW w:w="4395" w:type="dxa"/>
            <w:tcBorders>
              <w:top w:val="single" w:sz="4" w:space="0" w:color="auto"/>
              <w:left w:val="single" w:sz="4" w:space="0" w:color="auto"/>
              <w:bottom w:val="single" w:sz="4" w:space="0" w:color="auto"/>
              <w:right w:val="single" w:sz="4" w:space="0" w:color="auto"/>
            </w:tcBorders>
          </w:tcPr>
          <w:p w14:paraId="5C780534" w14:textId="77777777" w:rsidR="00F17312" w:rsidRDefault="00F17312" w:rsidP="00F17312">
            <w:pPr>
              <w:keepLines/>
              <w:tabs>
                <w:tab w:val="decimal" w:pos="0"/>
              </w:tabs>
              <w:spacing w:line="0" w:lineRule="atLeast"/>
              <w:rPr>
                <w:rFonts w:ascii="Arial" w:hAnsi="Arial" w:cs="Arial"/>
                <w:sz w:val="18"/>
                <w:szCs w:val="18"/>
                <w:lang w:eastAsia="zh-CN"/>
              </w:rPr>
            </w:pPr>
            <w:r>
              <w:rPr>
                <w:rFonts w:ascii="Arial" w:hAnsi="Arial" w:cs="Arial"/>
                <w:sz w:val="18"/>
                <w:szCs w:val="18"/>
                <w:lang w:eastAsia="zh-CN"/>
              </w:rPr>
              <w:t>It specifies the destination MAC address formatted in the hexadecimal notation according to clause 1.1 and clause 2.1 of IETF RFC 7042 [63].</w:t>
            </w:r>
          </w:p>
          <w:p w14:paraId="036C750F" w14:textId="77777777" w:rsidR="00F17312" w:rsidRDefault="00F17312" w:rsidP="00F17312">
            <w:pPr>
              <w:keepLines/>
              <w:tabs>
                <w:tab w:val="decimal" w:pos="0"/>
              </w:tabs>
              <w:spacing w:line="0" w:lineRule="atLeast"/>
              <w:rPr>
                <w:rFonts w:ascii="Arial" w:hAnsi="Arial" w:cs="Arial"/>
                <w:sz w:val="18"/>
                <w:szCs w:val="18"/>
                <w:lang w:eastAsia="zh-CN"/>
              </w:rPr>
            </w:pPr>
            <w:r>
              <w:rPr>
                <w:rFonts w:ascii="Arial" w:hAnsi="Arial" w:cs="Arial"/>
                <w:sz w:val="18"/>
                <w:szCs w:val="18"/>
                <w:lang w:eastAsia="zh-CN"/>
              </w:rPr>
              <w:t>Pattern: '^([0-9a-fA-F]{2})((-[0-9a-fA-F]{2}){5})$'.</w:t>
            </w:r>
          </w:p>
          <w:p w14:paraId="0C70E39B" w14:textId="72D379C4" w:rsidR="00F17312" w:rsidRDefault="00F17312" w:rsidP="00F17312">
            <w:pPr>
              <w:keepLines/>
              <w:tabs>
                <w:tab w:val="decimal" w:pos="0"/>
              </w:tabs>
              <w:spacing w:line="0" w:lineRule="atLeast"/>
              <w:rPr>
                <w:rFonts w:ascii="Arial" w:hAnsi="Arial" w:cs="Arial"/>
                <w:sz w:val="18"/>
                <w:szCs w:val="18"/>
                <w:lang w:eastAsia="zh-CN"/>
              </w:rPr>
            </w:pPr>
            <w:r>
              <w:rPr>
                <w:rFonts w:ascii="Arial" w:hAnsi="Arial" w:cs="Arial"/>
                <w:sz w:val="18"/>
                <w:szCs w:val="18"/>
                <w:lang w:eastAsia="zh-CN"/>
              </w:rPr>
              <w:t>allowedValues: N/A.</w:t>
            </w:r>
          </w:p>
        </w:tc>
        <w:tc>
          <w:tcPr>
            <w:tcW w:w="1897" w:type="dxa"/>
            <w:tcBorders>
              <w:top w:val="single" w:sz="4" w:space="0" w:color="auto"/>
              <w:left w:val="single" w:sz="4" w:space="0" w:color="auto"/>
              <w:bottom w:val="single" w:sz="4" w:space="0" w:color="auto"/>
              <w:right w:val="single" w:sz="4" w:space="0" w:color="auto"/>
            </w:tcBorders>
          </w:tcPr>
          <w:p w14:paraId="35F352AF" w14:textId="77777777" w:rsidR="00F17312" w:rsidRDefault="00F17312" w:rsidP="00F17312">
            <w:pPr>
              <w:keepLines/>
              <w:spacing w:after="0"/>
              <w:rPr>
                <w:rFonts w:ascii="Arial" w:hAnsi="Arial" w:cs="Arial"/>
                <w:sz w:val="18"/>
                <w:szCs w:val="18"/>
              </w:rPr>
            </w:pPr>
            <w:r>
              <w:rPr>
                <w:rFonts w:ascii="Arial" w:hAnsi="Arial" w:cs="Arial"/>
                <w:sz w:val="18"/>
                <w:szCs w:val="18"/>
              </w:rPr>
              <w:t>type: String</w:t>
            </w:r>
          </w:p>
          <w:p w14:paraId="52B7CE6D" w14:textId="77777777" w:rsidR="00F17312" w:rsidRDefault="00F17312" w:rsidP="00F17312">
            <w:pPr>
              <w:keepLines/>
              <w:spacing w:after="0"/>
              <w:rPr>
                <w:rFonts w:ascii="Arial" w:hAnsi="Arial" w:cs="Arial"/>
                <w:sz w:val="18"/>
                <w:szCs w:val="18"/>
              </w:rPr>
            </w:pPr>
            <w:r>
              <w:rPr>
                <w:rFonts w:ascii="Arial" w:hAnsi="Arial" w:cs="Arial"/>
                <w:sz w:val="18"/>
                <w:szCs w:val="18"/>
              </w:rPr>
              <w:t>multiplicity: 1</w:t>
            </w:r>
          </w:p>
          <w:p w14:paraId="7077170B" w14:textId="77777777" w:rsidR="00F17312" w:rsidRDefault="00F17312" w:rsidP="00F17312">
            <w:pPr>
              <w:keepLines/>
              <w:spacing w:after="0"/>
              <w:rPr>
                <w:rFonts w:ascii="Arial" w:hAnsi="Arial" w:cs="Arial"/>
                <w:sz w:val="18"/>
                <w:szCs w:val="18"/>
              </w:rPr>
            </w:pPr>
            <w:r>
              <w:rPr>
                <w:rFonts w:ascii="Arial" w:hAnsi="Arial" w:cs="Arial"/>
                <w:sz w:val="18"/>
                <w:szCs w:val="18"/>
              </w:rPr>
              <w:t>isOrdered: N/A</w:t>
            </w:r>
          </w:p>
          <w:p w14:paraId="23BBECF8" w14:textId="77777777" w:rsidR="00F17312" w:rsidRDefault="00F17312" w:rsidP="00F17312">
            <w:pPr>
              <w:keepLines/>
              <w:spacing w:after="0"/>
              <w:rPr>
                <w:rFonts w:ascii="Arial" w:hAnsi="Arial" w:cs="Arial"/>
                <w:sz w:val="18"/>
                <w:szCs w:val="18"/>
              </w:rPr>
            </w:pPr>
            <w:r>
              <w:rPr>
                <w:rFonts w:ascii="Arial" w:hAnsi="Arial" w:cs="Arial"/>
                <w:sz w:val="18"/>
                <w:szCs w:val="18"/>
              </w:rPr>
              <w:t>isUnique: N/A</w:t>
            </w:r>
          </w:p>
          <w:p w14:paraId="7B7EB630" w14:textId="77777777" w:rsidR="00F17312" w:rsidRDefault="00F17312" w:rsidP="00F17312">
            <w:pPr>
              <w:keepLines/>
              <w:spacing w:after="0"/>
              <w:rPr>
                <w:rFonts w:ascii="Arial" w:hAnsi="Arial" w:cs="Arial"/>
                <w:sz w:val="18"/>
                <w:szCs w:val="18"/>
              </w:rPr>
            </w:pPr>
            <w:r>
              <w:rPr>
                <w:rFonts w:ascii="Arial" w:hAnsi="Arial" w:cs="Arial"/>
                <w:sz w:val="18"/>
                <w:szCs w:val="18"/>
              </w:rPr>
              <w:t>defaultValue: None</w:t>
            </w:r>
          </w:p>
          <w:p w14:paraId="61D8569F" w14:textId="4720564F" w:rsidR="00F17312" w:rsidRDefault="00F17312" w:rsidP="00F17312">
            <w:pPr>
              <w:keepLines/>
              <w:spacing w:after="0"/>
              <w:rPr>
                <w:rFonts w:ascii="Arial" w:hAnsi="Arial" w:cs="Arial"/>
                <w:sz w:val="18"/>
                <w:szCs w:val="18"/>
              </w:rPr>
            </w:pPr>
            <w:r>
              <w:rPr>
                <w:rFonts w:ascii="Arial" w:hAnsi="Arial" w:cs="Arial"/>
                <w:sz w:val="18"/>
                <w:szCs w:val="18"/>
              </w:rPr>
              <w:t>isNullable: False</w:t>
            </w:r>
          </w:p>
        </w:tc>
      </w:tr>
      <w:tr w:rsidR="00F17312" w14:paraId="48302A1C"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262B2F82" w14:textId="7ACC4624" w:rsidR="00F17312" w:rsidRDefault="00F17312" w:rsidP="00F17312">
            <w:pPr>
              <w:pStyle w:val="TAL"/>
              <w:keepNext w:val="0"/>
              <w:rPr>
                <w:rFonts w:ascii="Courier New" w:hAnsi="Courier New"/>
              </w:rPr>
            </w:pPr>
            <w:r>
              <w:rPr>
                <w:rFonts w:ascii="Courier New" w:hAnsi="Courier New"/>
              </w:rPr>
              <w:lastRenderedPageBreak/>
              <w:t>ethType</w:t>
            </w:r>
          </w:p>
        </w:tc>
        <w:tc>
          <w:tcPr>
            <w:tcW w:w="4395" w:type="dxa"/>
            <w:tcBorders>
              <w:top w:val="single" w:sz="4" w:space="0" w:color="auto"/>
              <w:left w:val="single" w:sz="4" w:space="0" w:color="auto"/>
              <w:bottom w:val="single" w:sz="4" w:space="0" w:color="auto"/>
              <w:right w:val="single" w:sz="4" w:space="0" w:color="auto"/>
            </w:tcBorders>
          </w:tcPr>
          <w:p w14:paraId="09ABC858" w14:textId="77777777" w:rsidR="00F17312" w:rsidRDefault="00F17312" w:rsidP="00F17312">
            <w:pPr>
              <w:keepLines/>
              <w:tabs>
                <w:tab w:val="decimal" w:pos="0"/>
              </w:tabs>
              <w:spacing w:line="0" w:lineRule="atLeast"/>
              <w:rPr>
                <w:rFonts w:ascii="Arial" w:hAnsi="Arial" w:cs="Arial"/>
                <w:sz w:val="18"/>
                <w:szCs w:val="18"/>
                <w:lang w:eastAsia="zh-CN"/>
              </w:rPr>
            </w:pPr>
            <w:r>
              <w:rPr>
                <w:rFonts w:ascii="Arial" w:hAnsi="Arial" w:cs="Arial"/>
                <w:sz w:val="18"/>
                <w:szCs w:val="18"/>
                <w:lang w:eastAsia="zh-CN"/>
              </w:rPr>
              <w:t>A two-octet string that represents the Ethertype, as described in IEEE 802.3 [64] and IETF RFC 7042 [63] in hexadecimal representation.</w:t>
            </w:r>
          </w:p>
          <w:p w14:paraId="1E3195C9" w14:textId="77777777" w:rsidR="00F17312" w:rsidRDefault="00F17312" w:rsidP="00F17312">
            <w:pPr>
              <w:keepLines/>
              <w:tabs>
                <w:tab w:val="decimal" w:pos="0"/>
              </w:tabs>
              <w:spacing w:line="0" w:lineRule="atLeast"/>
              <w:rPr>
                <w:rFonts w:ascii="Arial" w:hAnsi="Arial" w:cs="Arial"/>
                <w:sz w:val="18"/>
                <w:szCs w:val="18"/>
                <w:lang w:eastAsia="zh-CN"/>
              </w:rPr>
            </w:pPr>
            <w:r>
              <w:rPr>
                <w:rFonts w:ascii="Arial" w:hAnsi="Arial" w:cs="Arial"/>
                <w:sz w:val="18"/>
                <w:szCs w:val="18"/>
                <w:lang w:eastAsia="zh-CN"/>
              </w:rPr>
              <w:t>Each character in the string shall take a value of "0" to "9" or "A" to "F" and shall represent 4 bits. The most significant character representing the 4 most significant bits of the ethType shall appear first in the string, and the character representing the 4 least significant bits of the ethType shall appear last in the string.</w:t>
            </w:r>
          </w:p>
          <w:p w14:paraId="61CA4273" w14:textId="6F4C143D" w:rsidR="00F17312" w:rsidRDefault="00F17312" w:rsidP="00F17312">
            <w:pPr>
              <w:keepLines/>
              <w:tabs>
                <w:tab w:val="decimal" w:pos="0"/>
              </w:tabs>
              <w:spacing w:line="0" w:lineRule="atLeast"/>
              <w:rPr>
                <w:rFonts w:ascii="Arial" w:hAnsi="Arial" w:cs="Arial"/>
                <w:sz w:val="18"/>
                <w:szCs w:val="18"/>
                <w:lang w:eastAsia="zh-CN"/>
              </w:rPr>
            </w:pPr>
            <w:r>
              <w:rPr>
                <w:rFonts w:ascii="Arial" w:hAnsi="Arial" w:cs="Arial"/>
                <w:sz w:val="18"/>
                <w:szCs w:val="18"/>
                <w:lang w:eastAsia="zh-CN"/>
              </w:rPr>
              <w:t>allowedValues: see IEEE 802.3 [64] and IETF RFC 7042 [63].</w:t>
            </w:r>
          </w:p>
        </w:tc>
        <w:tc>
          <w:tcPr>
            <w:tcW w:w="1897" w:type="dxa"/>
            <w:tcBorders>
              <w:top w:val="single" w:sz="4" w:space="0" w:color="auto"/>
              <w:left w:val="single" w:sz="4" w:space="0" w:color="auto"/>
              <w:bottom w:val="single" w:sz="4" w:space="0" w:color="auto"/>
              <w:right w:val="single" w:sz="4" w:space="0" w:color="auto"/>
            </w:tcBorders>
          </w:tcPr>
          <w:p w14:paraId="54B1484B" w14:textId="77777777" w:rsidR="00F17312" w:rsidRDefault="00F17312" w:rsidP="00F17312">
            <w:pPr>
              <w:keepLines/>
              <w:spacing w:after="0"/>
              <w:rPr>
                <w:rFonts w:ascii="Arial" w:hAnsi="Arial" w:cs="Arial"/>
                <w:sz w:val="18"/>
                <w:szCs w:val="18"/>
              </w:rPr>
            </w:pPr>
            <w:r>
              <w:rPr>
                <w:rFonts w:ascii="Arial" w:hAnsi="Arial" w:cs="Arial"/>
                <w:sz w:val="18"/>
                <w:szCs w:val="18"/>
              </w:rPr>
              <w:t>type: String</w:t>
            </w:r>
          </w:p>
          <w:p w14:paraId="302F40E2" w14:textId="77777777" w:rsidR="00F17312" w:rsidRDefault="00F17312" w:rsidP="00F17312">
            <w:pPr>
              <w:keepLines/>
              <w:spacing w:after="0"/>
              <w:rPr>
                <w:rFonts w:ascii="Arial" w:hAnsi="Arial" w:cs="Arial"/>
                <w:sz w:val="18"/>
                <w:szCs w:val="18"/>
              </w:rPr>
            </w:pPr>
            <w:r>
              <w:rPr>
                <w:rFonts w:ascii="Arial" w:hAnsi="Arial" w:cs="Arial"/>
                <w:sz w:val="18"/>
                <w:szCs w:val="18"/>
              </w:rPr>
              <w:t>multiplicity: 1</w:t>
            </w:r>
          </w:p>
          <w:p w14:paraId="1FD8FD90" w14:textId="77777777" w:rsidR="00F17312" w:rsidRDefault="00F17312" w:rsidP="00F17312">
            <w:pPr>
              <w:keepLines/>
              <w:spacing w:after="0"/>
              <w:rPr>
                <w:rFonts w:ascii="Arial" w:hAnsi="Arial" w:cs="Arial"/>
                <w:sz w:val="18"/>
                <w:szCs w:val="18"/>
              </w:rPr>
            </w:pPr>
            <w:r>
              <w:rPr>
                <w:rFonts w:ascii="Arial" w:hAnsi="Arial" w:cs="Arial"/>
                <w:sz w:val="18"/>
                <w:szCs w:val="18"/>
              </w:rPr>
              <w:t>isOrdered: N/A</w:t>
            </w:r>
          </w:p>
          <w:p w14:paraId="62844085" w14:textId="77777777" w:rsidR="00F17312" w:rsidRDefault="00F17312" w:rsidP="00F17312">
            <w:pPr>
              <w:keepLines/>
              <w:spacing w:after="0"/>
              <w:rPr>
                <w:rFonts w:ascii="Arial" w:hAnsi="Arial" w:cs="Arial"/>
                <w:sz w:val="18"/>
                <w:szCs w:val="18"/>
              </w:rPr>
            </w:pPr>
            <w:r>
              <w:rPr>
                <w:rFonts w:ascii="Arial" w:hAnsi="Arial" w:cs="Arial"/>
                <w:sz w:val="18"/>
                <w:szCs w:val="18"/>
              </w:rPr>
              <w:t>isUnique: N/A</w:t>
            </w:r>
          </w:p>
          <w:p w14:paraId="06AC2BE6" w14:textId="77777777" w:rsidR="00F17312" w:rsidRDefault="00F17312" w:rsidP="00F17312">
            <w:pPr>
              <w:keepLines/>
              <w:spacing w:after="0"/>
              <w:rPr>
                <w:rFonts w:ascii="Arial" w:hAnsi="Arial" w:cs="Arial"/>
                <w:sz w:val="18"/>
                <w:szCs w:val="18"/>
              </w:rPr>
            </w:pPr>
            <w:r>
              <w:rPr>
                <w:rFonts w:ascii="Arial" w:hAnsi="Arial" w:cs="Arial"/>
                <w:sz w:val="18"/>
                <w:szCs w:val="18"/>
              </w:rPr>
              <w:t>defaultValue: None</w:t>
            </w:r>
          </w:p>
          <w:p w14:paraId="276426C5" w14:textId="161CDA84" w:rsidR="00F17312" w:rsidRDefault="00F17312" w:rsidP="00F17312">
            <w:pPr>
              <w:keepLines/>
              <w:spacing w:after="0"/>
              <w:rPr>
                <w:rFonts w:ascii="Arial" w:hAnsi="Arial" w:cs="Arial"/>
                <w:sz w:val="18"/>
                <w:szCs w:val="18"/>
              </w:rPr>
            </w:pPr>
            <w:r>
              <w:rPr>
                <w:rFonts w:ascii="Arial" w:hAnsi="Arial" w:cs="Arial"/>
                <w:sz w:val="18"/>
                <w:szCs w:val="18"/>
              </w:rPr>
              <w:t>isNullable: False</w:t>
            </w:r>
          </w:p>
        </w:tc>
      </w:tr>
      <w:tr w:rsidR="00F17312" w14:paraId="60C18A75"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7A5A6C47" w14:textId="7BE99BA4" w:rsidR="00F17312" w:rsidRDefault="00F17312" w:rsidP="00F17312">
            <w:pPr>
              <w:pStyle w:val="TAL"/>
              <w:keepNext w:val="0"/>
              <w:rPr>
                <w:rFonts w:ascii="Courier New" w:hAnsi="Courier New"/>
              </w:rPr>
            </w:pPr>
            <w:r>
              <w:rPr>
                <w:rFonts w:ascii="Courier New" w:hAnsi="Courier New"/>
              </w:rPr>
              <w:t>fDesc</w:t>
            </w:r>
          </w:p>
        </w:tc>
        <w:tc>
          <w:tcPr>
            <w:tcW w:w="4395" w:type="dxa"/>
            <w:tcBorders>
              <w:top w:val="single" w:sz="4" w:space="0" w:color="auto"/>
              <w:left w:val="single" w:sz="4" w:space="0" w:color="auto"/>
              <w:bottom w:val="single" w:sz="4" w:space="0" w:color="auto"/>
              <w:right w:val="single" w:sz="4" w:space="0" w:color="auto"/>
            </w:tcBorders>
          </w:tcPr>
          <w:p w14:paraId="4C04ED6B" w14:textId="77777777" w:rsidR="00F17312" w:rsidRDefault="00F17312" w:rsidP="00F17312">
            <w:pPr>
              <w:keepLines/>
              <w:tabs>
                <w:tab w:val="decimal" w:pos="0"/>
              </w:tabs>
              <w:spacing w:line="0" w:lineRule="atLeast"/>
              <w:rPr>
                <w:rFonts w:ascii="Arial" w:hAnsi="Arial" w:cs="Arial"/>
                <w:sz w:val="18"/>
                <w:szCs w:val="18"/>
                <w:lang w:eastAsia="zh-CN"/>
              </w:rPr>
            </w:pPr>
            <w:r>
              <w:rPr>
                <w:rFonts w:ascii="Arial" w:hAnsi="Arial" w:cs="Arial"/>
                <w:sz w:val="18"/>
                <w:szCs w:val="18"/>
                <w:lang w:eastAsia="zh-CN"/>
              </w:rPr>
              <w:t>It contains the flow description for the Uplink or Downlink IP flow. It shall be present when the ethtype is IP.</w:t>
            </w:r>
          </w:p>
          <w:p w14:paraId="79F8C7B7" w14:textId="74151209" w:rsidR="00F17312" w:rsidRDefault="00F17312" w:rsidP="00F17312">
            <w:pPr>
              <w:keepLines/>
              <w:tabs>
                <w:tab w:val="decimal" w:pos="0"/>
              </w:tabs>
              <w:spacing w:line="0" w:lineRule="atLeast"/>
              <w:rPr>
                <w:rFonts w:ascii="Arial" w:hAnsi="Arial" w:cs="Arial"/>
                <w:sz w:val="18"/>
                <w:szCs w:val="18"/>
                <w:lang w:eastAsia="zh-CN"/>
              </w:rPr>
            </w:pPr>
            <w:r>
              <w:rPr>
                <w:rFonts w:ascii="Arial" w:hAnsi="Arial" w:cs="Arial"/>
                <w:sz w:val="18"/>
                <w:szCs w:val="18"/>
                <w:lang w:eastAsia="zh-CN"/>
              </w:rPr>
              <w:t>allowedValues: see flowDescription in TS 29.214 [62].</w:t>
            </w:r>
          </w:p>
        </w:tc>
        <w:tc>
          <w:tcPr>
            <w:tcW w:w="1897" w:type="dxa"/>
            <w:tcBorders>
              <w:top w:val="single" w:sz="4" w:space="0" w:color="auto"/>
              <w:left w:val="single" w:sz="4" w:space="0" w:color="auto"/>
              <w:bottom w:val="single" w:sz="4" w:space="0" w:color="auto"/>
              <w:right w:val="single" w:sz="4" w:space="0" w:color="auto"/>
            </w:tcBorders>
          </w:tcPr>
          <w:p w14:paraId="6761E03F" w14:textId="77777777" w:rsidR="00F17312" w:rsidRDefault="00F17312" w:rsidP="00F17312">
            <w:pPr>
              <w:keepLines/>
              <w:spacing w:after="0"/>
              <w:rPr>
                <w:rFonts w:ascii="Arial" w:hAnsi="Arial" w:cs="Arial"/>
                <w:sz w:val="18"/>
                <w:szCs w:val="18"/>
              </w:rPr>
            </w:pPr>
            <w:r>
              <w:rPr>
                <w:rFonts w:ascii="Arial" w:hAnsi="Arial" w:cs="Arial"/>
                <w:sz w:val="18"/>
                <w:szCs w:val="18"/>
              </w:rPr>
              <w:t>type: String</w:t>
            </w:r>
          </w:p>
          <w:p w14:paraId="30E4D031" w14:textId="77777777" w:rsidR="00F17312" w:rsidRDefault="00F17312" w:rsidP="00F17312">
            <w:pPr>
              <w:keepLines/>
              <w:spacing w:after="0"/>
              <w:rPr>
                <w:rFonts w:ascii="Arial" w:hAnsi="Arial" w:cs="Arial"/>
                <w:sz w:val="18"/>
                <w:szCs w:val="18"/>
              </w:rPr>
            </w:pPr>
            <w:r>
              <w:rPr>
                <w:rFonts w:ascii="Arial" w:hAnsi="Arial" w:cs="Arial"/>
                <w:sz w:val="18"/>
                <w:szCs w:val="18"/>
              </w:rPr>
              <w:t>multiplicity: 1</w:t>
            </w:r>
          </w:p>
          <w:p w14:paraId="5513B294" w14:textId="77777777" w:rsidR="00F17312" w:rsidRDefault="00F17312" w:rsidP="00F17312">
            <w:pPr>
              <w:keepLines/>
              <w:spacing w:after="0"/>
              <w:rPr>
                <w:rFonts w:ascii="Arial" w:hAnsi="Arial" w:cs="Arial"/>
                <w:sz w:val="18"/>
                <w:szCs w:val="18"/>
              </w:rPr>
            </w:pPr>
            <w:r>
              <w:rPr>
                <w:rFonts w:ascii="Arial" w:hAnsi="Arial" w:cs="Arial"/>
                <w:sz w:val="18"/>
                <w:szCs w:val="18"/>
              </w:rPr>
              <w:t>isOrdered: N/A</w:t>
            </w:r>
          </w:p>
          <w:p w14:paraId="6FB6BC3E" w14:textId="77777777" w:rsidR="00F17312" w:rsidRDefault="00F17312" w:rsidP="00F17312">
            <w:pPr>
              <w:keepLines/>
              <w:spacing w:after="0"/>
              <w:rPr>
                <w:rFonts w:ascii="Arial" w:hAnsi="Arial" w:cs="Arial"/>
                <w:sz w:val="18"/>
                <w:szCs w:val="18"/>
              </w:rPr>
            </w:pPr>
            <w:r>
              <w:rPr>
                <w:rFonts w:ascii="Arial" w:hAnsi="Arial" w:cs="Arial"/>
                <w:sz w:val="18"/>
                <w:szCs w:val="18"/>
              </w:rPr>
              <w:t>isUnique: N/A</w:t>
            </w:r>
          </w:p>
          <w:p w14:paraId="5060869E" w14:textId="77777777" w:rsidR="00F17312" w:rsidRDefault="00F17312" w:rsidP="00F17312">
            <w:pPr>
              <w:keepLines/>
              <w:spacing w:after="0"/>
              <w:rPr>
                <w:rFonts w:ascii="Arial" w:hAnsi="Arial" w:cs="Arial"/>
                <w:sz w:val="18"/>
                <w:szCs w:val="18"/>
              </w:rPr>
            </w:pPr>
            <w:r>
              <w:rPr>
                <w:rFonts w:ascii="Arial" w:hAnsi="Arial" w:cs="Arial"/>
                <w:sz w:val="18"/>
                <w:szCs w:val="18"/>
              </w:rPr>
              <w:t>defaultValue: None</w:t>
            </w:r>
          </w:p>
          <w:p w14:paraId="5812B549" w14:textId="22192B0D" w:rsidR="00F17312" w:rsidRDefault="00F17312" w:rsidP="00F17312">
            <w:pPr>
              <w:keepLines/>
              <w:spacing w:after="0"/>
              <w:rPr>
                <w:rFonts w:ascii="Arial" w:hAnsi="Arial" w:cs="Arial"/>
                <w:sz w:val="18"/>
                <w:szCs w:val="18"/>
              </w:rPr>
            </w:pPr>
            <w:r>
              <w:rPr>
                <w:rFonts w:ascii="Arial" w:hAnsi="Arial" w:cs="Arial"/>
                <w:sz w:val="18"/>
                <w:szCs w:val="18"/>
              </w:rPr>
              <w:t>isNullable: False</w:t>
            </w:r>
          </w:p>
        </w:tc>
      </w:tr>
      <w:tr w:rsidR="00F17312" w14:paraId="709B80DD"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1401E651" w14:textId="18ABA349" w:rsidR="00F17312" w:rsidRDefault="00F17312" w:rsidP="00F17312">
            <w:pPr>
              <w:pStyle w:val="TAL"/>
              <w:keepNext w:val="0"/>
              <w:rPr>
                <w:rFonts w:ascii="Courier New" w:hAnsi="Courier New"/>
              </w:rPr>
            </w:pPr>
            <w:r>
              <w:rPr>
                <w:rFonts w:ascii="Courier New" w:hAnsi="Courier New"/>
              </w:rPr>
              <w:t>fDir</w:t>
            </w:r>
          </w:p>
        </w:tc>
        <w:tc>
          <w:tcPr>
            <w:tcW w:w="4395" w:type="dxa"/>
            <w:tcBorders>
              <w:top w:val="single" w:sz="4" w:space="0" w:color="auto"/>
              <w:left w:val="single" w:sz="4" w:space="0" w:color="auto"/>
              <w:bottom w:val="single" w:sz="4" w:space="0" w:color="auto"/>
              <w:right w:val="single" w:sz="4" w:space="0" w:color="auto"/>
            </w:tcBorders>
          </w:tcPr>
          <w:p w14:paraId="0BA3EAE2" w14:textId="77777777" w:rsidR="00F17312" w:rsidRDefault="00F17312" w:rsidP="00F17312">
            <w:pPr>
              <w:keepLines/>
              <w:tabs>
                <w:tab w:val="decimal" w:pos="0"/>
              </w:tabs>
              <w:spacing w:line="0" w:lineRule="atLeast"/>
              <w:rPr>
                <w:rFonts w:ascii="Arial" w:hAnsi="Arial" w:cs="Arial"/>
                <w:sz w:val="18"/>
                <w:szCs w:val="18"/>
                <w:lang w:eastAsia="zh-CN"/>
              </w:rPr>
            </w:pPr>
            <w:r>
              <w:rPr>
                <w:rFonts w:ascii="Arial" w:hAnsi="Arial" w:cs="Arial"/>
                <w:sz w:val="18"/>
                <w:szCs w:val="18"/>
                <w:lang w:eastAsia="zh-CN"/>
              </w:rPr>
              <w:t xml:space="preserve">It indicates the packet filter direction. </w:t>
            </w:r>
          </w:p>
          <w:p w14:paraId="27ED7F34" w14:textId="2A769EE5" w:rsidR="00F17312" w:rsidRDefault="00F17312" w:rsidP="00F17312">
            <w:pPr>
              <w:keepLines/>
              <w:tabs>
                <w:tab w:val="decimal" w:pos="0"/>
              </w:tabs>
              <w:spacing w:line="0" w:lineRule="atLeast"/>
              <w:rPr>
                <w:rFonts w:ascii="Arial" w:hAnsi="Arial" w:cs="Arial"/>
                <w:sz w:val="18"/>
                <w:szCs w:val="18"/>
                <w:lang w:eastAsia="zh-CN"/>
              </w:rPr>
            </w:pPr>
            <w:r>
              <w:rPr>
                <w:rFonts w:ascii="Arial" w:hAnsi="Arial" w:cs="Arial"/>
                <w:sz w:val="18"/>
                <w:szCs w:val="18"/>
                <w:lang w:eastAsia="zh-CN"/>
              </w:rPr>
              <w:t xml:space="preserve">allowedValues: "DOWNLINK", "UPLINK". </w:t>
            </w:r>
          </w:p>
        </w:tc>
        <w:tc>
          <w:tcPr>
            <w:tcW w:w="1897" w:type="dxa"/>
            <w:tcBorders>
              <w:top w:val="single" w:sz="4" w:space="0" w:color="auto"/>
              <w:left w:val="single" w:sz="4" w:space="0" w:color="auto"/>
              <w:bottom w:val="single" w:sz="4" w:space="0" w:color="auto"/>
              <w:right w:val="single" w:sz="4" w:space="0" w:color="auto"/>
            </w:tcBorders>
          </w:tcPr>
          <w:p w14:paraId="23BA72E9" w14:textId="77777777" w:rsidR="00F17312" w:rsidRDefault="00F17312" w:rsidP="00F17312">
            <w:pPr>
              <w:keepLines/>
              <w:spacing w:after="0"/>
              <w:rPr>
                <w:rFonts w:ascii="Arial" w:hAnsi="Arial" w:cs="Arial"/>
                <w:sz w:val="18"/>
                <w:szCs w:val="18"/>
              </w:rPr>
            </w:pPr>
            <w:r>
              <w:rPr>
                <w:rFonts w:ascii="Arial" w:hAnsi="Arial" w:cs="Arial"/>
                <w:sz w:val="18"/>
                <w:szCs w:val="18"/>
              </w:rPr>
              <w:t>type: ENUM</w:t>
            </w:r>
          </w:p>
          <w:p w14:paraId="42D72591" w14:textId="77777777" w:rsidR="00F17312" w:rsidRDefault="00F17312" w:rsidP="00F17312">
            <w:pPr>
              <w:keepLines/>
              <w:spacing w:after="0"/>
              <w:rPr>
                <w:rFonts w:ascii="Arial" w:hAnsi="Arial" w:cs="Arial"/>
                <w:sz w:val="18"/>
                <w:szCs w:val="18"/>
              </w:rPr>
            </w:pPr>
            <w:r>
              <w:rPr>
                <w:rFonts w:ascii="Arial" w:hAnsi="Arial" w:cs="Arial"/>
                <w:sz w:val="18"/>
                <w:szCs w:val="18"/>
              </w:rPr>
              <w:t>multiplicity: 1</w:t>
            </w:r>
          </w:p>
          <w:p w14:paraId="52C90C1C" w14:textId="77777777" w:rsidR="00F17312" w:rsidRDefault="00F17312" w:rsidP="00F17312">
            <w:pPr>
              <w:keepLines/>
              <w:spacing w:after="0"/>
              <w:rPr>
                <w:rFonts w:ascii="Arial" w:hAnsi="Arial" w:cs="Arial"/>
                <w:sz w:val="18"/>
                <w:szCs w:val="18"/>
              </w:rPr>
            </w:pPr>
            <w:r>
              <w:rPr>
                <w:rFonts w:ascii="Arial" w:hAnsi="Arial" w:cs="Arial"/>
                <w:sz w:val="18"/>
                <w:szCs w:val="18"/>
              </w:rPr>
              <w:t>isOrdered: N/A</w:t>
            </w:r>
          </w:p>
          <w:p w14:paraId="05E25F40" w14:textId="77777777" w:rsidR="00F17312" w:rsidRDefault="00F17312" w:rsidP="00F17312">
            <w:pPr>
              <w:keepLines/>
              <w:spacing w:after="0"/>
              <w:rPr>
                <w:rFonts w:ascii="Arial" w:hAnsi="Arial" w:cs="Arial"/>
                <w:sz w:val="18"/>
                <w:szCs w:val="18"/>
              </w:rPr>
            </w:pPr>
            <w:r>
              <w:rPr>
                <w:rFonts w:ascii="Arial" w:hAnsi="Arial" w:cs="Arial"/>
                <w:sz w:val="18"/>
                <w:szCs w:val="18"/>
              </w:rPr>
              <w:t>isUnique: N/A</w:t>
            </w:r>
          </w:p>
          <w:p w14:paraId="586CBBE4" w14:textId="77777777" w:rsidR="00F17312" w:rsidRDefault="00F17312" w:rsidP="00F17312">
            <w:pPr>
              <w:keepLines/>
              <w:spacing w:after="0"/>
              <w:rPr>
                <w:rFonts w:ascii="Arial" w:hAnsi="Arial" w:cs="Arial"/>
                <w:sz w:val="18"/>
                <w:szCs w:val="18"/>
              </w:rPr>
            </w:pPr>
            <w:r>
              <w:rPr>
                <w:rFonts w:ascii="Arial" w:hAnsi="Arial" w:cs="Arial"/>
                <w:sz w:val="18"/>
                <w:szCs w:val="18"/>
              </w:rPr>
              <w:t>defaultValue: None</w:t>
            </w:r>
          </w:p>
          <w:p w14:paraId="5D35B632" w14:textId="5E710905" w:rsidR="00F17312" w:rsidRDefault="00F17312" w:rsidP="00F17312">
            <w:pPr>
              <w:keepLines/>
              <w:spacing w:after="0"/>
              <w:rPr>
                <w:rFonts w:ascii="Arial" w:hAnsi="Arial" w:cs="Arial"/>
                <w:sz w:val="18"/>
                <w:szCs w:val="18"/>
              </w:rPr>
            </w:pPr>
            <w:r>
              <w:rPr>
                <w:rFonts w:ascii="Arial" w:hAnsi="Arial" w:cs="Arial"/>
                <w:sz w:val="18"/>
                <w:szCs w:val="18"/>
              </w:rPr>
              <w:t>isNullable: False</w:t>
            </w:r>
          </w:p>
        </w:tc>
      </w:tr>
      <w:tr w:rsidR="00F17312" w14:paraId="3D597285"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6084CE77" w14:textId="2B8B1F5A" w:rsidR="00F17312" w:rsidRDefault="00F17312" w:rsidP="00F17312">
            <w:pPr>
              <w:pStyle w:val="TAL"/>
              <w:keepNext w:val="0"/>
              <w:rPr>
                <w:rFonts w:ascii="Courier New" w:hAnsi="Courier New"/>
              </w:rPr>
            </w:pPr>
            <w:r>
              <w:rPr>
                <w:rFonts w:ascii="Courier New" w:hAnsi="Courier New"/>
              </w:rPr>
              <w:t>sourceMacAddr</w:t>
            </w:r>
          </w:p>
        </w:tc>
        <w:tc>
          <w:tcPr>
            <w:tcW w:w="4395" w:type="dxa"/>
            <w:tcBorders>
              <w:top w:val="single" w:sz="4" w:space="0" w:color="auto"/>
              <w:left w:val="single" w:sz="4" w:space="0" w:color="auto"/>
              <w:bottom w:val="single" w:sz="4" w:space="0" w:color="auto"/>
              <w:right w:val="single" w:sz="4" w:space="0" w:color="auto"/>
            </w:tcBorders>
          </w:tcPr>
          <w:p w14:paraId="133E7AAB" w14:textId="77777777" w:rsidR="00F17312" w:rsidRDefault="00F17312" w:rsidP="00F17312">
            <w:pPr>
              <w:keepLines/>
              <w:tabs>
                <w:tab w:val="decimal" w:pos="0"/>
              </w:tabs>
              <w:spacing w:line="0" w:lineRule="atLeast"/>
              <w:rPr>
                <w:rFonts w:ascii="Arial" w:hAnsi="Arial" w:cs="Arial"/>
                <w:sz w:val="18"/>
                <w:szCs w:val="18"/>
                <w:lang w:eastAsia="zh-CN"/>
              </w:rPr>
            </w:pPr>
            <w:r>
              <w:rPr>
                <w:rFonts w:ascii="Arial" w:hAnsi="Arial" w:cs="Arial"/>
                <w:sz w:val="18"/>
                <w:szCs w:val="18"/>
                <w:lang w:eastAsia="zh-CN"/>
              </w:rPr>
              <w:t>It specifies the source MAC address formatted in the hexadecimal notation according to clause 1.1 and clause 2.1 of IETF RFC 7042 [63].</w:t>
            </w:r>
          </w:p>
          <w:p w14:paraId="5EF4A3B9" w14:textId="77777777" w:rsidR="00F17312" w:rsidRDefault="00F17312" w:rsidP="00F17312">
            <w:pPr>
              <w:keepLines/>
              <w:tabs>
                <w:tab w:val="decimal" w:pos="0"/>
              </w:tabs>
              <w:spacing w:line="0" w:lineRule="atLeast"/>
              <w:rPr>
                <w:rFonts w:ascii="Arial" w:hAnsi="Arial" w:cs="Arial"/>
                <w:sz w:val="18"/>
                <w:szCs w:val="18"/>
                <w:lang w:eastAsia="zh-CN"/>
              </w:rPr>
            </w:pPr>
            <w:r>
              <w:rPr>
                <w:rFonts w:ascii="Arial" w:hAnsi="Arial" w:cs="Arial"/>
                <w:sz w:val="18"/>
                <w:szCs w:val="18"/>
                <w:lang w:eastAsia="zh-CN"/>
              </w:rPr>
              <w:t>Pattern: '^([0-9a-fA-F]{2})((-[0-9a-fA-F]{2}){5})$'.</w:t>
            </w:r>
          </w:p>
          <w:p w14:paraId="61F19AA6" w14:textId="6A39D37C" w:rsidR="00F17312" w:rsidRDefault="00F17312" w:rsidP="00F17312">
            <w:pPr>
              <w:keepLines/>
              <w:tabs>
                <w:tab w:val="decimal" w:pos="0"/>
              </w:tabs>
              <w:spacing w:line="0" w:lineRule="atLeast"/>
              <w:rPr>
                <w:rFonts w:ascii="Arial" w:hAnsi="Arial" w:cs="Arial"/>
                <w:sz w:val="18"/>
                <w:szCs w:val="18"/>
                <w:lang w:eastAsia="zh-CN"/>
              </w:rPr>
            </w:pPr>
            <w:r>
              <w:rPr>
                <w:rFonts w:ascii="Arial" w:hAnsi="Arial" w:cs="Arial"/>
                <w:sz w:val="18"/>
                <w:szCs w:val="18"/>
                <w:lang w:eastAsia="zh-CN"/>
              </w:rPr>
              <w:t>allowedValues: N/A.</w:t>
            </w:r>
          </w:p>
        </w:tc>
        <w:tc>
          <w:tcPr>
            <w:tcW w:w="1897" w:type="dxa"/>
            <w:tcBorders>
              <w:top w:val="single" w:sz="4" w:space="0" w:color="auto"/>
              <w:left w:val="single" w:sz="4" w:space="0" w:color="auto"/>
              <w:bottom w:val="single" w:sz="4" w:space="0" w:color="auto"/>
              <w:right w:val="single" w:sz="4" w:space="0" w:color="auto"/>
            </w:tcBorders>
          </w:tcPr>
          <w:p w14:paraId="47732FBC" w14:textId="77777777" w:rsidR="00F17312" w:rsidRDefault="00F17312" w:rsidP="00F17312">
            <w:pPr>
              <w:keepLines/>
              <w:spacing w:after="0"/>
              <w:rPr>
                <w:rFonts w:ascii="Arial" w:hAnsi="Arial" w:cs="Arial"/>
                <w:sz w:val="18"/>
                <w:szCs w:val="18"/>
              </w:rPr>
            </w:pPr>
            <w:r>
              <w:rPr>
                <w:rFonts w:ascii="Arial" w:hAnsi="Arial" w:cs="Arial"/>
                <w:sz w:val="18"/>
                <w:szCs w:val="18"/>
              </w:rPr>
              <w:t>type: String</w:t>
            </w:r>
          </w:p>
          <w:p w14:paraId="28FB2A85" w14:textId="77777777" w:rsidR="00F17312" w:rsidRDefault="00F17312" w:rsidP="00F17312">
            <w:pPr>
              <w:keepLines/>
              <w:spacing w:after="0"/>
              <w:rPr>
                <w:rFonts w:ascii="Arial" w:hAnsi="Arial" w:cs="Arial"/>
                <w:sz w:val="18"/>
                <w:szCs w:val="18"/>
              </w:rPr>
            </w:pPr>
            <w:r>
              <w:rPr>
                <w:rFonts w:ascii="Arial" w:hAnsi="Arial" w:cs="Arial"/>
                <w:sz w:val="18"/>
                <w:szCs w:val="18"/>
              </w:rPr>
              <w:t>multiplicity: 1</w:t>
            </w:r>
          </w:p>
          <w:p w14:paraId="469B0762" w14:textId="77777777" w:rsidR="00F17312" w:rsidRDefault="00F17312" w:rsidP="00F17312">
            <w:pPr>
              <w:keepLines/>
              <w:spacing w:after="0"/>
              <w:rPr>
                <w:rFonts w:ascii="Arial" w:hAnsi="Arial" w:cs="Arial"/>
                <w:sz w:val="18"/>
                <w:szCs w:val="18"/>
              </w:rPr>
            </w:pPr>
            <w:r>
              <w:rPr>
                <w:rFonts w:ascii="Arial" w:hAnsi="Arial" w:cs="Arial"/>
                <w:sz w:val="18"/>
                <w:szCs w:val="18"/>
              </w:rPr>
              <w:t>isOrdered: N/A</w:t>
            </w:r>
          </w:p>
          <w:p w14:paraId="447716FD" w14:textId="77777777" w:rsidR="00F17312" w:rsidRDefault="00F17312" w:rsidP="00F17312">
            <w:pPr>
              <w:keepLines/>
              <w:spacing w:after="0"/>
              <w:rPr>
                <w:rFonts w:ascii="Arial" w:hAnsi="Arial" w:cs="Arial"/>
                <w:sz w:val="18"/>
                <w:szCs w:val="18"/>
              </w:rPr>
            </w:pPr>
            <w:r>
              <w:rPr>
                <w:rFonts w:ascii="Arial" w:hAnsi="Arial" w:cs="Arial"/>
                <w:sz w:val="18"/>
                <w:szCs w:val="18"/>
              </w:rPr>
              <w:t>isUnique: N/A</w:t>
            </w:r>
          </w:p>
          <w:p w14:paraId="27B9C054" w14:textId="77777777" w:rsidR="00F17312" w:rsidRDefault="00F17312" w:rsidP="00F17312">
            <w:pPr>
              <w:keepLines/>
              <w:spacing w:after="0"/>
              <w:rPr>
                <w:rFonts w:ascii="Arial" w:hAnsi="Arial" w:cs="Arial"/>
                <w:sz w:val="18"/>
                <w:szCs w:val="18"/>
              </w:rPr>
            </w:pPr>
            <w:r>
              <w:rPr>
                <w:rFonts w:ascii="Arial" w:hAnsi="Arial" w:cs="Arial"/>
                <w:sz w:val="18"/>
                <w:szCs w:val="18"/>
              </w:rPr>
              <w:t>defaultValue: None</w:t>
            </w:r>
          </w:p>
          <w:p w14:paraId="0CC6AFF8" w14:textId="1C1416E2" w:rsidR="00F17312" w:rsidRDefault="00F17312" w:rsidP="00F17312">
            <w:pPr>
              <w:keepLines/>
              <w:spacing w:after="0"/>
              <w:rPr>
                <w:rFonts w:ascii="Arial" w:hAnsi="Arial" w:cs="Arial"/>
                <w:sz w:val="18"/>
                <w:szCs w:val="18"/>
              </w:rPr>
            </w:pPr>
            <w:r>
              <w:rPr>
                <w:rFonts w:ascii="Arial" w:hAnsi="Arial" w:cs="Arial"/>
                <w:sz w:val="18"/>
                <w:szCs w:val="18"/>
              </w:rPr>
              <w:t>isNullable: False</w:t>
            </w:r>
          </w:p>
        </w:tc>
      </w:tr>
      <w:tr w:rsidR="00F17312" w14:paraId="72329004"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1F865C89" w14:textId="18CBCDEF" w:rsidR="00F17312" w:rsidRDefault="00F17312" w:rsidP="00F17312">
            <w:pPr>
              <w:pStyle w:val="TAL"/>
              <w:keepNext w:val="0"/>
              <w:rPr>
                <w:rFonts w:ascii="Courier New" w:hAnsi="Courier New"/>
              </w:rPr>
            </w:pPr>
            <w:r>
              <w:rPr>
                <w:rFonts w:ascii="Courier New" w:hAnsi="Courier New"/>
              </w:rPr>
              <w:t>vlanTags</w:t>
            </w:r>
          </w:p>
        </w:tc>
        <w:tc>
          <w:tcPr>
            <w:tcW w:w="4395" w:type="dxa"/>
            <w:tcBorders>
              <w:top w:val="single" w:sz="4" w:space="0" w:color="auto"/>
              <w:left w:val="single" w:sz="4" w:space="0" w:color="auto"/>
              <w:bottom w:val="single" w:sz="4" w:space="0" w:color="auto"/>
              <w:right w:val="single" w:sz="4" w:space="0" w:color="auto"/>
            </w:tcBorders>
          </w:tcPr>
          <w:p w14:paraId="5DA813A1" w14:textId="77777777" w:rsidR="00F17312" w:rsidRDefault="00F17312" w:rsidP="00F17312">
            <w:pPr>
              <w:keepLines/>
              <w:tabs>
                <w:tab w:val="decimal" w:pos="0"/>
              </w:tabs>
              <w:spacing w:line="0" w:lineRule="atLeast"/>
              <w:rPr>
                <w:rFonts w:ascii="Arial" w:hAnsi="Arial" w:cs="Arial"/>
                <w:sz w:val="18"/>
                <w:szCs w:val="18"/>
                <w:lang w:eastAsia="zh-CN"/>
              </w:rPr>
            </w:pPr>
            <w:r>
              <w:rPr>
                <w:rFonts w:ascii="Arial" w:hAnsi="Arial" w:cs="Arial"/>
                <w:sz w:val="18"/>
                <w:szCs w:val="18"/>
                <w:lang w:eastAsia="zh-CN"/>
              </w:rPr>
              <w:t>It specifies the Customer-VLAN and/or Service-VLAN tags containing the VID, PCP/DEI fields as defined in IEEE 802.1Q [65] and IETF RFC 7042 [63]. The first/lower instance in the array stands for the Customer-VLAN tag and the second/higher instance in the array stands for the Service-VLAN tag.</w:t>
            </w:r>
          </w:p>
          <w:p w14:paraId="1405DE1C" w14:textId="77777777" w:rsidR="00F17312" w:rsidRDefault="00F17312" w:rsidP="00F17312">
            <w:pPr>
              <w:keepLines/>
              <w:tabs>
                <w:tab w:val="decimal" w:pos="0"/>
              </w:tabs>
              <w:spacing w:line="0" w:lineRule="atLeast"/>
              <w:rPr>
                <w:rFonts w:ascii="Arial" w:hAnsi="Arial" w:cs="Arial"/>
                <w:sz w:val="18"/>
                <w:szCs w:val="18"/>
                <w:lang w:eastAsia="zh-CN"/>
              </w:rPr>
            </w:pPr>
            <w:r>
              <w:rPr>
                <w:rFonts w:ascii="Arial" w:hAnsi="Arial" w:cs="Arial"/>
                <w:sz w:val="18"/>
                <w:szCs w:val="18"/>
                <w:lang w:eastAsia="zh-CN"/>
              </w:rPr>
              <w:t>Each field is encoded as a two-octet string in hexadecimal representation. Each character in the string shall take a value of "0" to "9" or "A" to "F" and shall represent 4 bits. The most significant character representing the PCP/DEI field shall appear first in the string, followed by character representing the 4 most significant bits of the VID field, and the character representing the 4 least significant bits of the VID field shall appear last in the string.</w:t>
            </w:r>
          </w:p>
          <w:p w14:paraId="40268AC0" w14:textId="77777777" w:rsidR="00F17312" w:rsidRDefault="00F17312" w:rsidP="00F17312">
            <w:pPr>
              <w:keepLines/>
              <w:tabs>
                <w:tab w:val="decimal" w:pos="0"/>
              </w:tabs>
              <w:spacing w:line="0" w:lineRule="atLeast"/>
              <w:rPr>
                <w:rFonts w:ascii="Arial" w:hAnsi="Arial" w:cs="Arial"/>
                <w:sz w:val="18"/>
                <w:szCs w:val="18"/>
                <w:lang w:eastAsia="zh-CN"/>
              </w:rPr>
            </w:pPr>
            <w:r>
              <w:rPr>
                <w:rFonts w:ascii="Arial" w:hAnsi="Arial" w:cs="Arial"/>
                <w:sz w:val="18"/>
                <w:szCs w:val="18"/>
                <w:lang w:eastAsia="zh-CN"/>
              </w:rPr>
              <w:t>If only Service-VLAN tag is provided, empty string for Customer-VLAN tag shall be provided.</w:t>
            </w:r>
          </w:p>
          <w:p w14:paraId="0098B111" w14:textId="21A5B288" w:rsidR="00F17312" w:rsidRDefault="00F17312" w:rsidP="00F17312">
            <w:pPr>
              <w:keepLines/>
              <w:tabs>
                <w:tab w:val="decimal" w:pos="0"/>
              </w:tabs>
              <w:spacing w:line="0" w:lineRule="atLeast"/>
              <w:rPr>
                <w:rFonts w:ascii="Arial" w:hAnsi="Arial" w:cs="Arial"/>
                <w:sz w:val="18"/>
                <w:szCs w:val="18"/>
                <w:lang w:eastAsia="zh-CN"/>
              </w:rPr>
            </w:pPr>
            <w:r>
              <w:rPr>
                <w:rFonts w:ascii="Arial" w:hAnsi="Arial" w:cs="Arial"/>
                <w:sz w:val="18"/>
                <w:szCs w:val="18"/>
                <w:lang w:eastAsia="zh-CN"/>
              </w:rPr>
              <w:t>allowedValues: see IEEE 802.1Q [65] and IETF RFC 7042 [63].</w:t>
            </w:r>
          </w:p>
        </w:tc>
        <w:tc>
          <w:tcPr>
            <w:tcW w:w="1897" w:type="dxa"/>
            <w:tcBorders>
              <w:top w:val="single" w:sz="4" w:space="0" w:color="auto"/>
              <w:left w:val="single" w:sz="4" w:space="0" w:color="auto"/>
              <w:bottom w:val="single" w:sz="4" w:space="0" w:color="auto"/>
              <w:right w:val="single" w:sz="4" w:space="0" w:color="auto"/>
            </w:tcBorders>
          </w:tcPr>
          <w:p w14:paraId="6CBEC985" w14:textId="77777777" w:rsidR="00F17312" w:rsidRDefault="00F17312" w:rsidP="00F17312">
            <w:pPr>
              <w:keepLines/>
              <w:spacing w:after="0"/>
              <w:rPr>
                <w:rFonts w:ascii="Arial" w:hAnsi="Arial" w:cs="Arial"/>
                <w:sz w:val="18"/>
                <w:szCs w:val="18"/>
              </w:rPr>
            </w:pPr>
            <w:r>
              <w:rPr>
                <w:rFonts w:ascii="Arial" w:hAnsi="Arial" w:cs="Arial"/>
                <w:sz w:val="18"/>
                <w:szCs w:val="18"/>
              </w:rPr>
              <w:t>type: String</w:t>
            </w:r>
          </w:p>
          <w:p w14:paraId="6E45E368" w14:textId="77777777" w:rsidR="00F17312" w:rsidRDefault="00F17312" w:rsidP="00F17312">
            <w:pPr>
              <w:keepLines/>
              <w:spacing w:after="0"/>
              <w:rPr>
                <w:rFonts w:ascii="Arial" w:hAnsi="Arial" w:cs="Arial"/>
                <w:sz w:val="18"/>
                <w:szCs w:val="18"/>
              </w:rPr>
            </w:pPr>
            <w:r>
              <w:rPr>
                <w:rFonts w:ascii="Arial" w:hAnsi="Arial" w:cs="Arial"/>
                <w:sz w:val="18"/>
                <w:szCs w:val="18"/>
              </w:rPr>
              <w:t>multiplicity: *</w:t>
            </w:r>
          </w:p>
          <w:p w14:paraId="0A3202CC" w14:textId="3091300A" w:rsidR="00F17312" w:rsidRDefault="00F17312" w:rsidP="00F17312">
            <w:pPr>
              <w:keepLines/>
              <w:spacing w:after="0"/>
              <w:rPr>
                <w:rFonts w:ascii="Arial" w:hAnsi="Arial" w:cs="Arial"/>
                <w:sz w:val="18"/>
                <w:szCs w:val="18"/>
              </w:rPr>
            </w:pPr>
            <w:r>
              <w:rPr>
                <w:rFonts w:ascii="Arial" w:hAnsi="Arial" w:cs="Arial"/>
                <w:sz w:val="18"/>
                <w:szCs w:val="18"/>
              </w:rPr>
              <w:t xml:space="preserve">isOrdered: </w:t>
            </w:r>
            <w:r w:rsidR="00511852" w:rsidRPr="00511852">
              <w:rPr>
                <w:rFonts w:ascii="Arial" w:hAnsi="Arial" w:cs="Arial"/>
                <w:sz w:val="18"/>
                <w:szCs w:val="18"/>
              </w:rPr>
              <w:t>True</w:t>
            </w:r>
          </w:p>
          <w:p w14:paraId="3BA202E2" w14:textId="4CECB7CA" w:rsidR="00F17312" w:rsidRDefault="00F17312" w:rsidP="00F17312">
            <w:pPr>
              <w:keepLines/>
              <w:spacing w:after="0"/>
              <w:rPr>
                <w:rFonts w:ascii="Arial" w:hAnsi="Arial" w:cs="Arial"/>
                <w:sz w:val="18"/>
                <w:szCs w:val="18"/>
              </w:rPr>
            </w:pPr>
            <w:r>
              <w:rPr>
                <w:rFonts w:ascii="Arial" w:hAnsi="Arial" w:cs="Arial"/>
                <w:sz w:val="18"/>
                <w:szCs w:val="18"/>
              </w:rPr>
              <w:t xml:space="preserve">isUnique: </w:t>
            </w:r>
            <w:r w:rsidR="00511852" w:rsidRPr="00511852">
              <w:rPr>
                <w:rFonts w:ascii="Arial" w:hAnsi="Arial" w:cs="Arial"/>
                <w:sz w:val="18"/>
                <w:szCs w:val="18"/>
              </w:rPr>
              <w:t>True</w:t>
            </w:r>
          </w:p>
          <w:p w14:paraId="51556979" w14:textId="77777777" w:rsidR="00F17312" w:rsidRDefault="00F17312" w:rsidP="00F17312">
            <w:pPr>
              <w:keepLines/>
              <w:spacing w:after="0"/>
              <w:rPr>
                <w:rFonts w:ascii="Arial" w:hAnsi="Arial" w:cs="Arial"/>
                <w:sz w:val="18"/>
                <w:szCs w:val="18"/>
              </w:rPr>
            </w:pPr>
            <w:r>
              <w:rPr>
                <w:rFonts w:ascii="Arial" w:hAnsi="Arial" w:cs="Arial"/>
                <w:sz w:val="18"/>
                <w:szCs w:val="18"/>
              </w:rPr>
              <w:t>defaultValue: None</w:t>
            </w:r>
          </w:p>
          <w:p w14:paraId="7CCD7C9D" w14:textId="54BC2AD6" w:rsidR="00F17312" w:rsidRDefault="00F17312" w:rsidP="00F17312">
            <w:pPr>
              <w:keepLines/>
              <w:spacing w:after="0"/>
              <w:rPr>
                <w:rFonts w:ascii="Arial" w:hAnsi="Arial" w:cs="Arial"/>
                <w:sz w:val="18"/>
                <w:szCs w:val="18"/>
              </w:rPr>
            </w:pPr>
            <w:r>
              <w:rPr>
                <w:rFonts w:ascii="Arial" w:hAnsi="Arial" w:cs="Arial"/>
                <w:sz w:val="18"/>
                <w:szCs w:val="18"/>
              </w:rPr>
              <w:t>isNullable: False</w:t>
            </w:r>
          </w:p>
        </w:tc>
      </w:tr>
      <w:tr w:rsidR="00F17312" w14:paraId="3E4AF651"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16CDE4D8" w14:textId="5CD85C3D" w:rsidR="00F17312" w:rsidRDefault="00F17312" w:rsidP="00F17312">
            <w:pPr>
              <w:pStyle w:val="TAL"/>
              <w:keepNext w:val="0"/>
              <w:rPr>
                <w:rFonts w:ascii="Courier New" w:hAnsi="Courier New"/>
              </w:rPr>
            </w:pPr>
            <w:r>
              <w:rPr>
                <w:rFonts w:ascii="Courier New" w:hAnsi="Courier New"/>
              </w:rPr>
              <w:lastRenderedPageBreak/>
              <w:t>srcMacAddrEnd</w:t>
            </w:r>
          </w:p>
        </w:tc>
        <w:tc>
          <w:tcPr>
            <w:tcW w:w="4395" w:type="dxa"/>
            <w:tcBorders>
              <w:top w:val="single" w:sz="4" w:space="0" w:color="auto"/>
              <w:left w:val="single" w:sz="4" w:space="0" w:color="auto"/>
              <w:bottom w:val="single" w:sz="4" w:space="0" w:color="auto"/>
              <w:right w:val="single" w:sz="4" w:space="0" w:color="auto"/>
            </w:tcBorders>
          </w:tcPr>
          <w:p w14:paraId="73576FB1" w14:textId="77777777" w:rsidR="00F17312" w:rsidRDefault="00F17312" w:rsidP="00F17312">
            <w:pPr>
              <w:keepLines/>
              <w:tabs>
                <w:tab w:val="decimal" w:pos="0"/>
              </w:tabs>
              <w:spacing w:line="0" w:lineRule="atLeast"/>
              <w:rPr>
                <w:rFonts w:ascii="Arial" w:hAnsi="Arial" w:cs="Arial"/>
                <w:sz w:val="18"/>
                <w:szCs w:val="18"/>
                <w:lang w:eastAsia="zh-CN"/>
              </w:rPr>
            </w:pPr>
            <w:r>
              <w:rPr>
                <w:rFonts w:ascii="Arial" w:hAnsi="Arial" w:cs="Arial"/>
                <w:sz w:val="18"/>
                <w:szCs w:val="18"/>
                <w:lang w:eastAsia="zh-CN"/>
              </w:rPr>
              <w:t>It specifies the source MAC address end. If this attribute is present, the sourceMacAddr attribute specifies the source MAC address start. E.g. srcMacAddrEnd with value 00-10-A4-23-3E-FE and sourceMacAddr with value 00-10-A4-23-3E-02 means all MAC addresses from 00-10-A4-23-3E-02 up to and including 00-10-A4-23-3E-FE.</w:t>
            </w:r>
          </w:p>
          <w:p w14:paraId="73D0E711" w14:textId="7C64C9D7" w:rsidR="00F17312" w:rsidRDefault="00F17312" w:rsidP="00F17312">
            <w:pPr>
              <w:keepLines/>
              <w:tabs>
                <w:tab w:val="decimal" w:pos="0"/>
              </w:tabs>
              <w:spacing w:line="0" w:lineRule="atLeast"/>
              <w:rPr>
                <w:rFonts w:ascii="Arial" w:hAnsi="Arial" w:cs="Arial"/>
                <w:sz w:val="18"/>
                <w:szCs w:val="18"/>
                <w:lang w:eastAsia="zh-CN"/>
              </w:rPr>
            </w:pPr>
            <w:r>
              <w:rPr>
                <w:rFonts w:ascii="Arial" w:hAnsi="Arial" w:cs="Arial"/>
                <w:sz w:val="18"/>
                <w:szCs w:val="18"/>
                <w:lang w:eastAsia="zh-CN"/>
              </w:rPr>
              <w:t>allowedValues: N/A.</w:t>
            </w:r>
          </w:p>
        </w:tc>
        <w:tc>
          <w:tcPr>
            <w:tcW w:w="1897" w:type="dxa"/>
            <w:tcBorders>
              <w:top w:val="single" w:sz="4" w:space="0" w:color="auto"/>
              <w:left w:val="single" w:sz="4" w:space="0" w:color="auto"/>
              <w:bottom w:val="single" w:sz="4" w:space="0" w:color="auto"/>
              <w:right w:val="single" w:sz="4" w:space="0" w:color="auto"/>
            </w:tcBorders>
          </w:tcPr>
          <w:p w14:paraId="41A036B7" w14:textId="77777777" w:rsidR="00F17312" w:rsidRDefault="00F17312" w:rsidP="00F17312">
            <w:pPr>
              <w:keepLines/>
              <w:spacing w:after="0"/>
              <w:rPr>
                <w:rFonts w:ascii="Arial" w:hAnsi="Arial" w:cs="Arial"/>
                <w:sz w:val="18"/>
                <w:szCs w:val="18"/>
              </w:rPr>
            </w:pPr>
            <w:r>
              <w:rPr>
                <w:rFonts w:ascii="Arial" w:hAnsi="Arial" w:cs="Arial"/>
                <w:sz w:val="18"/>
                <w:szCs w:val="18"/>
              </w:rPr>
              <w:t>type: String</w:t>
            </w:r>
          </w:p>
          <w:p w14:paraId="3A5FDCD4" w14:textId="77777777" w:rsidR="00F17312" w:rsidRDefault="00F17312" w:rsidP="00F17312">
            <w:pPr>
              <w:keepLines/>
              <w:spacing w:after="0"/>
              <w:rPr>
                <w:rFonts w:ascii="Arial" w:hAnsi="Arial" w:cs="Arial"/>
                <w:sz w:val="18"/>
                <w:szCs w:val="18"/>
              </w:rPr>
            </w:pPr>
            <w:r>
              <w:rPr>
                <w:rFonts w:ascii="Arial" w:hAnsi="Arial" w:cs="Arial"/>
                <w:sz w:val="18"/>
                <w:szCs w:val="18"/>
              </w:rPr>
              <w:t>multiplicity: 1</w:t>
            </w:r>
          </w:p>
          <w:p w14:paraId="0AA77C66" w14:textId="77777777" w:rsidR="00F17312" w:rsidRDefault="00F17312" w:rsidP="00F17312">
            <w:pPr>
              <w:keepLines/>
              <w:spacing w:after="0"/>
              <w:rPr>
                <w:rFonts w:ascii="Arial" w:hAnsi="Arial" w:cs="Arial"/>
                <w:sz w:val="18"/>
                <w:szCs w:val="18"/>
              </w:rPr>
            </w:pPr>
            <w:r>
              <w:rPr>
                <w:rFonts w:ascii="Arial" w:hAnsi="Arial" w:cs="Arial"/>
                <w:sz w:val="18"/>
                <w:szCs w:val="18"/>
              </w:rPr>
              <w:t>isOrdered: N/A</w:t>
            </w:r>
          </w:p>
          <w:p w14:paraId="565BFE30" w14:textId="77777777" w:rsidR="00F17312" w:rsidRDefault="00F17312" w:rsidP="00F17312">
            <w:pPr>
              <w:keepLines/>
              <w:spacing w:after="0"/>
              <w:rPr>
                <w:rFonts w:ascii="Arial" w:hAnsi="Arial" w:cs="Arial"/>
                <w:sz w:val="18"/>
                <w:szCs w:val="18"/>
              </w:rPr>
            </w:pPr>
            <w:r>
              <w:rPr>
                <w:rFonts w:ascii="Arial" w:hAnsi="Arial" w:cs="Arial"/>
                <w:sz w:val="18"/>
                <w:szCs w:val="18"/>
              </w:rPr>
              <w:t>isUnique: N/A</w:t>
            </w:r>
          </w:p>
          <w:p w14:paraId="22336CED" w14:textId="77777777" w:rsidR="00F17312" w:rsidRDefault="00F17312" w:rsidP="00F17312">
            <w:pPr>
              <w:keepLines/>
              <w:spacing w:after="0"/>
              <w:rPr>
                <w:rFonts w:ascii="Arial" w:hAnsi="Arial" w:cs="Arial"/>
                <w:sz w:val="18"/>
                <w:szCs w:val="18"/>
              </w:rPr>
            </w:pPr>
            <w:r>
              <w:rPr>
                <w:rFonts w:ascii="Arial" w:hAnsi="Arial" w:cs="Arial"/>
                <w:sz w:val="18"/>
                <w:szCs w:val="18"/>
              </w:rPr>
              <w:t>defaultValue: None</w:t>
            </w:r>
          </w:p>
          <w:p w14:paraId="303D64A6" w14:textId="29E692BF" w:rsidR="00F17312" w:rsidRDefault="00F17312" w:rsidP="00F17312">
            <w:pPr>
              <w:keepLines/>
              <w:spacing w:after="0"/>
              <w:rPr>
                <w:rFonts w:ascii="Arial" w:hAnsi="Arial" w:cs="Arial"/>
                <w:sz w:val="18"/>
                <w:szCs w:val="18"/>
              </w:rPr>
            </w:pPr>
            <w:r>
              <w:rPr>
                <w:rFonts w:ascii="Arial" w:hAnsi="Arial" w:cs="Arial"/>
                <w:sz w:val="18"/>
                <w:szCs w:val="18"/>
              </w:rPr>
              <w:t>isNullable: True</w:t>
            </w:r>
          </w:p>
        </w:tc>
      </w:tr>
      <w:tr w:rsidR="00F17312" w14:paraId="357B058D"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5736C836" w14:textId="4B90C7A4" w:rsidR="00F17312" w:rsidRDefault="00F17312" w:rsidP="00F17312">
            <w:pPr>
              <w:pStyle w:val="TAL"/>
              <w:keepNext w:val="0"/>
              <w:rPr>
                <w:rFonts w:ascii="Courier New" w:hAnsi="Courier New"/>
              </w:rPr>
            </w:pPr>
            <w:r>
              <w:rPr>
                <w:rFonts w:ascii="Courier New" w:hAnsi="Courier New"/>
              </w:rPr>
              <w:t>destMacAddrEnd</w:t>
            </w:r>
          </w:p>
        </w:tc>
        <w:tc>
          <w:tcPr>
            <w:tcW w:w="4395" w:type="dxa"/>
            <w:tcBorders>
              <w:top w:val="single" w:sz="4" w:space="0" w:color="auto"/>
              <w:left w:val="single" w:sz="4" w:space="0" w:color="auto"/>
              <w:bottom w:val="single" w:sz="4" w:space="0" w:color="auto"/>
              <w:right w:val="single" w:sz="4" w:space="0" w:color="auto"/>
            </w:tcBorders>
          </w:tcPr>
          <w:p w14:paraId="0C47BB1E" w14:textId="77777777" w:rsidR="00F17312" w:rsidRDefault="00F17312" w:rsidP="00F17312">
            <w:pPr>
              <w:keepLines/>
              <w:tabs>
                <w:tab w:val="decimal" w:pos="0"/>
              </w:tabs>
              <w:spacing w:line="0" w:lineRule="atLeast"/>
              <w:rPr>
                <w:rFonts w:ascii="Arial" w:hAnsi="Arial" w:cs="Arial"/>
                <w:sz w:val="18"/>
                <w:szCs w:val="18"/>
                <w:lang w:eastAsia="zh-CN"/>
              </w:rPr>
            </w:pPr>
            <w:r>
              <w:rPr>
                <w:rFonts w:ascii="Arial" w:hAnsi="Arial" w:cs="Arial"/>
                <w:sz w:val="18"/>
                <w:szCs w:val="18"/>
                <w:lang w:eastAsia="zh-CN"/>
              </w:rPr>
              <w:t>It specifies the destination MAC address end. If this attribute is present, the destMacAddr attribute specifies the destination MAC address start.</w:t>
            </w:r>
          </w:p>
          <w:p w14:paraId="6BABA12C" w14:textId="36E22DE3" w:rsidR="00F17312" w:rsidRDefault="00F17312" w:rsidP="00F17312">
            <w:pPr>
              <w:keepLines/>
              <w:tabs>
                <w:tab w:val="decimal" w:pos="0"/>
              </w:tabs>
              <w:spacing w:line="0" w:lineRule="atLeast"/>
              <w:rPr>
                <w:rFonts w:ascii="Arial" w:hAnsi="Arial" w:cs="Arial"/>
                <w:sz w:val="18"/>
                <w:szCs w:val="18"/>
                <w:lang w:eastAsia="zh-CN"/>
              </w:rPr>
            </w:pPr>
            <w:r>
              <w:rPr>
                <w:rFonts w:ascii="Arial" w:hAnsi="Arial" w:cs="Arial"/>
                <w:sz w:val="18"/>
                <w:szCs w:val="18"/>
                <w:lang w:eastAsia="zh-CN"/>
              </w:rPr>
              <w:t>allowedValues: N/A.</w:t>
            </w:r>
          </w:p>
        </w:tc>
        <w:tc>
          <w:tcPr>
            <w:tcW w:w="1897" w:type="dxa"/>
            <w:tcBorders>
              <w:top w:val="single" w:sz="4" w:space="0" w:color="auto"/>
              <w:left w:val="single" w:sz="4" w:space="0" w:color="auto"/>
              <w:bottom w:val="single" w:sz="4" w:space="0" w:color="auto"/>
              <w:right w:val="single" w:sz="4" w:space="0" w:color="auto"/>
            </w:tcBorders>
          </w:tcPr>
          <w:p w14:paraId="1E073BF4" w14:textId="77777777" w:rsidR="00F17312" w:rsidRDefault="00F17312" w:rsidP="00F17312">
            <w:pPr>
              <w:keepLines/>
              <w:spacing w:after="0"/>
              <w:rPr>
                <w:rFonts w:ascii="Arial" w:hAnsi="Arial" w:cs="Arial"/>
                <w:sz w:val="18"/>
                <w:szCs w:val="18"/>
              </w:rPr>
            </w:pPr>
            <w:r>
              <w:rPr>
                <w:rFonts w:ascii="Arial" w:hAnsi="Arial" w:cs="Arial"/>
                <w:sz w:val="18"/>
                <w:szCs w:val="18"/>
              </w:rPr>
              <w:t>type: String</w:t>
            </w:r>
          </w:p>
          <w:p w14:paraId="1693B4FE" w14:textId="77777777" w:rsidR="00F17312" w:rsidRDefault="00F17312" w:rsidP="00F17312">
            <w:pPr>
              <w:keepLines/>
              <w:spacing w:after="0"/>
              <w:rPr>
                <w:rFonts w:ascii="Arial" w:hAnsi="Arial" w:cs="Arial"/>
                <w:sz w:val="18"/>
                <w:szCs w:val="18"/>
              </w:rPr>
            </w:pPr>
            <w:r>
              <w:rPr>
                <w:rFonts w:ascii="Arial" w:hAnsi="Arial" w:cs="Arial"/>
                <w:sz w:val="18"/>
                <w:szCs w:val="18"/>
              </w:rPr>
              <w:t>multiplicity: 1</w:t>
            </w:r>
          </w:p>
          <w:p w14:paraId="3B933456" w14:textId="77777777" w:rsidR="00F17312" w:rsidRDefault="00F17312" w:rsidP="00F17312">
            <w:pPr>
              <w:keepLines/>
              <w:spacing w:after="0"/>
              <w:rPr>
                <w:rFonts w:ascii="Arial" w:hAnsi="Arial" w:cs="Arial"/>
                <w:sz w:val="18"/>
                <w:szCs w:val="18"/>
              </w:rPr>
            </w:pPr>
            <w:r>
              <w:rPr>
                <w:rFonts w:ascii="Arial" w:hAnsi="Arial" w:cs="Arial"/>
                <w:sz w:val="18"/>
                <w:szCs w:val="18"/>
              </w:rPr>
              <w:t>isOrdered: N/A</w:t>
            </w:r>
          </w:p>
          <w:p w14:paraId="194BACB3" w14:textId="77777777" w:rsidR="00F17312" w:rsidRDefault="00F17312" w:rsidP="00F17312">
            <w:pPr>
              <w:keepLines/>
              <w:spacing w:after="0"/>
              <w:rPr>
                <w:rFonts w:ascii="Arial" w:hAnsi="Arial" w:cs="Arial"/>
                <w:sz w:val="18"/>
                <w:szCs w:val="18"/>
              </w:rPr>
            </w:pPr>
            <w:r>
              <w:rPr>
                <w:rFonts w:ascii="Arial" w:hAnsi="Arial" w:cs="Arial"/>
                <w:sz w:val="18"/>
                <w:szCs w:val="18"/>
              </w:rPr>
              <w:t>isUnique: N/A</w:t>
            </w:r>
          </w:p>
          <w:p w14:paraId="072D0042" w14:textId="77777777" w:rsidR="00F17312" w:rsidRDefault="00F17312" w:rsidP="00F17312">
            <w:pPr>
              <w:keepLines/>
              <w:spacing w:after="0"/>
              <w:rPr>
                <w:rFonts w:ascii="Arial" w:hAnsi="Arial" w:cs="Arial"/>
                <w:sz w:val="18"/>
                <w:szCs w:val="18"/>
              </w:rPr>
            </w:pPr>
            <w:r>
              <w:rPr>
                <w:rFonts w:ascii="Arial" w:hAnsi="Arial" w:cs="Arial"/>
                <w:sz w:val="18"/>
                <w:szCs w:val="18"/>
              </w:rPr>
              <w:t>defaultValue: None</w:t>
            </w:r>
          </w:p>
          <w:p w14:paraId="325301DB" w14:textId="646FA46A" w:rsidR="00F17312" w:rsidRDefault="00F17312" w:rsidP="00F17312">
            <w:pPr>
              <w:keepLines/>
              <w:spacing w:after="0"/>
              <w:rPr>
                <w:rFonts w:ascii="Arial" w:hAnsi="Arial" w:cs="Arial"/>
                <w:sz w:val="18"/>
                <w:szCs w:val="18"/>
              </w:rPr>
            </w:pPr>
            <w:r>
              <w:rPr>
                <w:rFonts w:ascii="Arial" w:hAnsi="Arial" w:cs="Arial"/>
                <w:sz w:val="18"/>
                <w:szCs w:val="18"/>
              </w:rPr>
              <w:t>isNullable: True</w:t>
            </w:r>
          </w:p>
        </w:tc>
      </w:tr>
      <w:tr w:rsidR="00F17312" w14:paraId="0E6C419F"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08902B3E" w14:textId="6A1E2F79" w:rsidR="00F17312" w:rsidRDefault="00F17312" w:rsidP="00F17312">
            <w:pPr>
              <w:pStyle w:val="TAL"/>
              <w:keepNext w:val="0"/>
              <w:rPr>
                <w:rFonts w:ascii="Courier New" w:hAnsi="Courier New"/>
              </w:rPr>
            </w:pPr>
            <w:r>
              <w:rPr>
                <w:rFonts w:ascii="Courier New" w:hAnsi="Courier New"/>
              </w:rPr>
              <w:t>packFiltId</w:t>
            </w:r>
          </w:p>
        </w:tc>
        <w:tc>
          <w:tcPr>
            <w:tcW w:w="4395" w:type="dxa"/>
            <w:tcBorders>
              <w:top w:val="single" w:sz="4" w:space="0" w:color="auto"/>
              <w:left w:val="single" w:sz="4" w:space="0" w:color="auto"/>
              <w:bottom w:val="single" w:sz="4" w:space="0" w:color="auto"/>
              <w:right w:val="single" w:sz="4" w:space="0" w:color="auto"/>
            </w:tcBorders>
          </w:tcPr>
          <w:p w14:paraId="2310366F" w14:textId="77777777" w:rsidR="00F17312" w:rsidRDefault="00F17312" w:rsidP="00F17312">
            <w:pPr>
              <w:keepLines/>
              <w:tabs>
                <w:tab w:val="decimal" w:pos="0"/>
              </w:tabs>
              <w:spacing w:line="0" w:lineRule="atLeast"/>
              <w:rPr>
                <w:rFonts w:ascii="Arial" w:hAnsi="Arial" w:cs="Arial"/>
                <w:sz w:val="18"/>
                <w:szCs w:val="18"/>
                <w:lang w:eastAsia="zh-CN"/>
              </w:rPr>
            </w:pPr>
            <w:r>
              <w:rPr>
                <w:rFonts w:ascii="Arial" w:hAnsi="Arial" w:cs="Arial"/>
                <w:sz w:val="18"/>
                <w:szCs w:val="18"/>
                <w:lang w:eastAsia="zh-CN"/>
              </w:rPr>
              <w:t>It is the identifier of the packet filter.</w:t>
            </w:r>
          </w:p>
          <w:p w14:paraId="1DD79236" w14:textId="4005155E" w:rsidR="00F17312" w:rsidRDefault="00F17312" w:rsidP="00F17312">
            <w:pPr>
              <w:keepLines/>
              <w:tabs>
                <w:tab w:val="decimal" w:pos="0"/>
              </w:tabs>
              <w:spacing w:line="0" w:lineRule="atLeast"/>
              <w:rPr>
                <w:rFonts w:ascii="Arial" w:hAnsi="Arial" w:cs="Arial"/>
                <w:sz w:val="18"/>
                <w:szCs w:val="18"/>
                <w:lang w:eastAsia="zh-CN"/>
              </w:rPr>
            </w:pPr>
            <w:r>
              <w:rPr>
                <w:rFonts w:ascii="Arial" w:hAnsi="Arial" w:cs="Arial"/>
                <w:sz w:val="18"/>
                <w:szCs w:val="18"/>
                <w:lang w:eastAsia="zh-CN"/>
              </w:rPr>
              <w:t>allowedValues: N/A.</w:t>
            </w:r>
          </w:p>
        </w:tc>
        <w:tc>
          <w:tcPr>
            <w:tcW w:w="1897" w:type="dxa"/>
            <w:tcBorders>
              <w:top w:val="single" w:sz="4" w:space="0" w:color="auto"/>
              <w:left w:val="single" w:sz="4" w:space="0" w:color="auto"/>
              <w:bottom w:val="single" w:sz="4" w:space="0" w:color="auto"/>
              <w:right w:val="single" w:sz="4" w:space="0" w:color="auto"/>
            </w:tcBorders>
          </w:tcPr>
          <w:p w14:paraId="1E119735" w14:textId="77777777" w:rsidR="00F17312" w:rsidRDefault="00F17312" w:rsidP="00F17312">
            <w:pPr>
              <w:keepLines/>
              <w:spacing w:after="0"/>
              <w:rPr>
                <w:rFonts w:ascii="Arial" w:hAnsi="Arial" w:cs="Arial"/>
                <w:sz w:val="18"/>
                <w:szCs w:val="18"/>
              </w:rPr>
            </w:pPr>
            <w:r>
              <w:rPr>
                <w:rFonts w:ascii="Arial" w:hAnsi="Arial" w:cs="Arial"/>
                <w:sz w:val="18"/>
                <w:szCs w:val="18"/>
              </w:rPr>
              <w:t>type: String</w:t>
            </w:r>
          </w:p>
          <w:p w14:paraId="23E2A0DA" w14:textId="77777777" w:rsidR="00F17312" w:rsidRDefault="00F17312" w:rsidP="00F17312">
            <w:pPr>
              <w:keepLines/>
              <w:spacing w:after="0"/>
              <w:rPr>
                <w:rFonts w:ascii="Arial" w:hAnsi="Arial" w:cs="Arial"/>
                <w:sz w:val="18"/>
                <w:szCs w:val="18"/>
              </w:rPr>
            </w:pPr>
            <w:r>
              <w:rPr>
                <w:rFonts w:ascii="Arial" w:hAnsi="Arial" w:cs="Arial"/>
                <w:sz w:val="18"/>
                <w:szCs w:val="18"/>
              </w:rPr>
              <w:t>multiplicity: 1</w:t>
            </w:r>
          </w:p>
          <w:p w14:paraId="48418171" w14:textId="77777777" w:rsidR="00F17312" w:rsidRDefault="00F17312" w:rsidP="00F17312">
            <w:pPr>
              <w:keepLines/>
              <w:spacing w:after="0"/>
              <w:rPr>
                <w:rFonts w:ascii="Arial" w:hAnsi="Arial" w:cs="Arial"/>
                <w:sz w:val="18"/>
                <w:szCs w:val="18"/>
              </w:rPr>
            </w:pPr>
            <w:r>
              <w:rPr>
                <w:rFonts w:ascii="Arial" w:hAnsi="Arial" w:cs="Arial"/>
                <w:sz w:val="18"/>
                <w:szCs w:val="18"/>
              </w:rPr>
              <w:t>isOrdered: N/A</w:t>
            </w:r>
          </w:p>
          <w:p w14:paraId="140FB960" w14:textId="77777777" w:rsidR="00F17312" w:rsidRDefault="00F17312" w:rsidP="00F17312">
            <w:pPr>
              <w:keepLines/>
              <w:spacing w:after="0"/>
              <w:rPr>
                <w:rFonts w:ascii="Arial" w:hAnsi="Arial" w:cs="Arial"/>
                <w:sz w:val="18"/>
                <w:szCs w:val="18"/>
              </w:rPr>
            </w:pPr>
            <w:r>
              <w:rPr>
                <w:rFonts w:ascii="Arial" w:hAnsi="Arial" w:cs="Arial"/>
                <w:sz w:val="18"/>
                <w:szCs w:val="18"/>
              </w:rPr>
              <w:t>isUnique: N/A</w:t>
            </w:r>
          </w:p>
          <w:p w14:paraId="3A474BE0" w14:textId="77777777" w:rsidR="00F17312" w:rsidRDefault="00F17312" w:rsidP="00F17312">
            <w:pPr>
              <w:keepLines/>
              <w:spacing w:after="0"/>
              <w:rPr>
                <w:rFonts w:ascii="Arial" w:hAnsi="Arial" w:cs="Arial"/>
                <w:sz w:val="18"/>
                <w:szCs w:val="18"/>
              </w:rPr>
            </w:pPr>
            <w:r>
              <w:rPr>
                <w:rFonts w:ascii="Arial" w:hAnsi="Arial" w:cs="Arial"/>
                <w:sz w:val="18"/>
                <w:szCs w:val="18"/>
              </w:rPr>
              <w:t>defaultValue: None</w:t>
            </w:r>
          </w:p>
          <w:p w14:paraId="7210ED4B" w14:textId="5C36AC76" w:rsidR="00F17312" w:rsidRDefault="00F17312" w:rsidP="00F17312">
            <w:pPr>
              <w:keepLines/>
              <w:spacing w:after="0"/>
              <w:rPr>
                <w:rFonts w:ascii="Arial" w:hAnsi="Arial" w:cs="Arial"/>
                <w:sz w:val="18"/>
                <w:szCs w:val="18"/>
              </w:rPr>
            </w:pPr>
            <w:r>
              <w:rPr>
                <w:rFonts w:ascii="Arial" w:hAnsi="Arial" w:cs="Arial"/>
                <w:sz w:val="18"/>
                <w:szCs w:val="18"/>
              </w:rPr>
              <w:t>isNullable: False</w:t>
            </w:r>
          </w:p>
        </w:tc>
      </w:tr>
      <w:tr w:rsidR="00F17312" w14:paraId="7F49609B"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38AAA3AC" w14:textId="3D0C26F3" w:rsidR="00F17312" w:rsidRDefault="00F17312" w:rsidP="00F17312">
            <w:pPr>
              <w:pStyle w:val="TAL"/>
              <w:keepNext w:val="0"/>
              <w:rPr>
                <w:rFonts w:ascii="Courier New" w:hAnsi="Courier New"/>
              </w:rPr>
            </w:pPr>
            <w:r>
              <w:rPr>
                <w:rFonts w:ascii="Courier New" w:hAnsi="Courier New"/>
              </w:rPr>
              <w:t>packetFilterUsage</w:t>
            </w:r>
          </w:p>
        </w:tc>
        <w:tc>
          <w:tcPr>
            <w:tcW w:w="4395" w:type="dxa"/>
            <w:tcBorders>
              <w:top w:val="single" w:sz="4" w:space="0" w:color="auto"/>
              <w:left w:val="single" w:sz="4" w:space="0" w:color="auto"/>
              <w:bottom w:val="single" w:sz="4" w:space="0" w:color="auto"/>
              <w:right w:val="single" w:sz="4" w:space="0" w:color="auto"/>
            </w:tcBorders>
          </w:tcPr>
          <w:p w14:paraId="163F0FDF" w14:textId="77777777" w:rsidR="00F17312" w:rsidRDefault="00F17312" w:rsidP="00F17312">
            <w:pPr>
              <w:keepLines/>
              <w:tabs>
                <w:tab w:val="decimal" w:pos="0"/>
              </w:tabs>
              <w:spacing w:line="0" w:lineRule="atLeast"/>
              <w:rPr>
                <w:rFonts w:ascii="Arial" w:hAnsi="Arial" w:cs="Arial"/>
                <w:sz w:val="18"/>
                <w:szCs w:val="18"/>
                <w:lang w:eastAsia="zh-CN"/>
              </w:rPr>
            </w:pPr>
            <w:r>
              <w:rPr>
                <w:rFonts w:ascii="Arial" w:hAnsi="Arial" w:cs="Arial"/>
                <w:sz w:val="18"/>
                <w:szCs w:val="18"/>
                <w:lang w:eastAsia="zh-CN"/>
              </w:rPr>
              <w:t xml:space="preserve">It indicates if the packet shall be sent to the UE. </w:t>
            </w:r>
          </w:p>
          <w:p w14:paraId="0C509E74" w14:textId="77777777" w:rsidR="00F17312" w:rsidRDefault="00F17312" w:rsidP="00F17312">
            <w:pPr>
              <w:keepLines/>
              <w:tabs>
                <w:tab w:val="decimal" w:pos="0"/>
              </w:tabs>
              <w:spacing w:line="0" w:lineRule="atLeast"/>
              <w:rPr>
                <w:rFonts w:ascii="Arial" w:hAnsi="Arial" w:cs="Arial"/>
                <w:sz w:val="18"/>
                <w:szCs w:val="18"/>
                <w:lang w:eastAsia="zh-CN"/>
              </w:rPr>
            </w:pPr>
            <w:r>
              <w:rPr>
                <w:rFonts w:ascii="Arial" w:hAnsi="Arial" w:cs="Arial"/>
                <w:sz w:val="18"/>
                <w:szCs w:val="18"/>
                <w:lang w:eastAsia="zh-CN"/>
              </w:rPr>
              <w:t>The default value is "FALSE".</w:t>
            </w:r>
          </w:p>
          <w:p w14:paraId="0555C51F" w14:textId="0BDB83B6" w:rsidR="00F17312" w:rsidRDefault="00F17312" w:rsidP="00F17312">
            <w:pPr>
              <w:keepLines/>
              <w:tabs>
                <w:tab w:val="decimal" w:pos="0"/>
              </w:tabs>
              <w:spacing w:line="0" w:lineRule="atLeast"/>
              <w:rPr>
                <w:rFonts w:ascii="Arial" w:hAnsi="Arial" w:cs="Arial"/>
                <w:sz w:val="18"/>
                <w:szCs w:val="18"/>
                <w:lang w:eastAsia="zh-CN"/>
              </w:rPr>
            </w:pPr>
            <w:r>
              <w:rPr>
                <w:rFonts w:ascii="Arial" w:hAnsi="Arial" w:cs="Arial"/>
                <w:sz w:val="18"/>
                <w:szCs w:val="18"/>
                <w:lang w:eastAsia="zh-CN"/>
              </w:rPr>
              <w:t>allowedValues: TRUE, FALSE</w:t>
            </w:r>
          </w:p>
        </w:tc>
        <w:tc>
          <w:tcPr>
            <w:tcW w:w="1897" w:type="dxa"/>
            <w:tcBorders>
              <w:top w:val="single" w:sz="4" w:space="0" w:color="auto"/>
              <w:left w:val="single" w:sz="4" w:space="0" w:color="auto"/>
              <w:bottom w:val="single" w:sz="4" w:space="0" w:color="auto"/>
              <w:right w:val="single" w:sz="4" w:space="0" w:color="auto"/>
            </w:tcBorders>
          </w:tcPr>
          <w:p w14:paraId="7F58A019" w14:textId="77777777" w:rsidR="00F17312" w:rsidRDefault="00F17312" w:rsidP="00F17312">
            <w:pPr>
              <w:keepLines/>
              <w:spacing w:after="0"/>
              <w:rPr>
                <w:rFonts w:ascii="Arial" w:hAnsi="Arial" w:cs="Arial"/>
                <w:sz w:val="18"/>
                <w:szCs w:val="18"/>
              </w:rPr>
            </w:pPr>
            <w:r>
              <w:rPr>
                <w:rFonts w:ascii="Arial" w:hAnsi="Arial" w:cs="Arial"/>
                <w:sz w:val="18"/>
                <w:szCs w:val="18"/>
              </w:rPr>
              <w:t>type: Boolean</w:t>
            </w:r>
          </w:p>
          <w:p w14:paraId="0602EE20" w14:textId="77777777" w:rsidR="00F17312" w:rsidRDefault="00F17312" w:rsidP="00F17312">
            <w:pPr>
              <w:keepLines/>
              <w:spacing w:after="0"/>
              <w:rPr>
                <w:rFonts w:ascii="Arial" w:hAnsi="Arial" w:cs="Arial"/>
                <w:sz w:val="18"/>
                <w:szCs w:val="18"/>
              </w:rPr>
            </w:pPr>
            <w:r>
              <w:rPr>
                <w:rFonts w:ascii="Arial" w:hAnsi="Arial" w:cs="Arial"/>
                <w:sz w:val="18"/>
                <w:szCs w:val="18"/>
              </w:rPr>
              <w:t>multiplicity: 1</w:t>
            </w:r>
          </w:p>
          <w:p w14:paraId="3975EBA9" w14:textId="77777777" w:rsidR="00F17312" w:rsidRDefault="00F17312" w:rsidP="00F17312">
            <w:pPr>
              <w:keepLines/>
              <w:spacing w:after="0"/>
              <w:rPr>
                <w:rFonts w:ascii="Arial" w:hAnsi="Arial" w:cs="Arial"/>
                <w:sz w:val="18"/>
                <w:szCs w:val="18"/>
              </w:rPr>
            </w:pPr>
            <w:r>
              <w:rPr>
                <w:rFonts w:ascii="Arial" w:hAnsi="Arial" w:cs="Arial"/>
                <w:sz w:val="18"/>
                <w:szCs w:val="18"/>
              </w:rPr>
              <w:t>isOrdered: N/A</w:t>
            </w:r>
          </w:p>
          <w:p w14:paraId="7BDE8869" w14:textId="77777777" w:rsidR="00F17312" w:rsidRDefault="00F17312" w:rsidP="00F17312">
            <w:pPr>
              <w:keepLines/>
              <w:spacing w:after="0"/>
              <w:rPr>
                <w:rFonts w:ascii="Arial" w:hAnsi="Arial" w:cs="Arial"/>
                <w:sz w:val="18"/>
                <w:szCs w:val="18"/>
              </w:rPr>
            </w:pPr>
            <w:r>
              <w:rPr>
                <w:rFonts w:ascii="Arial" w:hAnsi="Arial" w:cs="Arial"/>
                <w:sz w:val="18"/>
                <w:szCs w:val="18"/>
              </w:rPr>
              <w:t>isUnique: N/A</w:t>
            </w:r>
          </w:p>
          <w:p w14:paraId="23241211" w14:textId="77777777" w:rsidR="00F17312" w:rsidRDefault="00F17312" w:rsidP="00F17312">
            <w:pPr>
              <w:keepLines/>
              <w:spacing w:after="0"/>
              <w:rPr>
                <w:rFonts w:ascii="Arial" w:hAnsi="Arial" w:cs="Arial"/>
                <w:sz w:val="18"/>
                <w:szCs w:val="18"/>
              </w:rPr>
            </w:pPr>
            <w:r>
              <w:rPr>
                <w:rFonts w:ascii="Arial" w:hAnsi="Arial" w:cs="Arial"/>
                <w:sz w:val="18"/>
                <w:szCs w:val="18"/>
              </w:rPr>
              <w:t>defaultValue: “FALSE”</w:t>
            </w:r>
          </w:p>
          <w:p w14:paraId="4677DC40" w14:textId="39D5DBA3" w:rsidR="00F17312" w:rsidRDefault="00F17312" w:rsidP="00F17312">
            <w:pPr>
              <w:keepLines/>
              <w:spacing w:after="0"/>
              <w:rPr>
                <w:rFonts w:ascii="Arial" w:hAnsi="Arial" w:cs="Arial"/>
                <w:sz w:val="18"/>
                <w:szCs w:val="18"/>
              </w:rPr>
            </w:pPr>
            <w:r>
              <w:rPr>
                <w:rFonts w:ascii="Arial" w:hAnsi="Arial" w:cs="Arial"/>
                <w:sz w:val="18"/>
                <w:szCs w:val="18"/>
              </w:rPr>
              <w:t>isNullable: False</w:t>
            </w:r>
          </w:p>
        </w:tc>
      </w:tr>
      <w:tr w:rsidR="00F17312" w14:paraId="02E65EA7"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432A0999" w14:textId="5AC9EDEE" w:rsidR="00F17312" w:rsidRDefault="00F17312" w:rsidP="00F17312">
            <w:pPr>
              <w:pStyle w:val="TAL"/>
              <w:keepNext w:val="0"/>
              <w:rPr>
                <w:rFonts w:ascii="Courier New" w:hAnsi="Courier New"/>
              </w:rPr>
            </w:pPr>
            <w:r>
              <w:rPr>
                <w:rFonts w:ascii="Courier New" w:hAnsi="Courier New"/>
              </w:rPr>
              <w:t>tosTrafficClass</w:t>
            </w:r>
          </w:p>
        </w:tc>
        <w:tc>
          <w:tcPr>
            <w:tcW w:w="4395" w:type="dxa"/>
            <w:tcBorders>
              <w:top w:val="single" w:sz="4" w:space="0" w:color="auto"/>
              <w:left w:val="single" w:sz="4" w:space="0" w:color="auto"/>
              <w:bottom w:val="single" w:sz="4" w:space="0" w:color="auto"/>
              <w:right w:val="single" w:sz="4" w:space="0" w:color="auto"/>
            </w:tcBorders>
          </w:tcPr>
          <w:p w14:paraId="0FB9A553" w14:textId="77777777" w:rsidR="00F17312" w:rsidRDefault="00F17312" w:rsidP="00F17312">
            <w:pPr>
              <w:keepLines/>
              <w:tabs>
                <w:tab w:val="decimal" w:pos="0"/>
              </w:tabs>
              <w:spacing w:line="0" w:lineRule="atLeast"/>
              <w:rPr>
                <w:rFonts w:ascii="Arial" w:hAnsi="Arial" w:cs="Arial"/>
                <w:sz w:val="18"/>
                <w:szCs w:val="18"/>
                <w:lang w:eastAsia="zh-CN"/>
              </w:rPr>
            </w:pPr>
            <w:r>
              <w:rPr>
                <w:rFonts w:ascii="Arial" w:hAnsi="Arial" w:cs="Arial"/>
                <w:sz w:val="18"/>
                <w:szCs w:val="18"/>
                <w:lang w:eastAsia="zh-CN"/>
              </w:rPr>
              <w:t>It contains the Ipv4 Type-of-Service and mask field or the Ipv6 Traffic-Class field and mask field.</w:t>
            </w:r>
          </w:p>
          <w:p w14:paraId="3EBF0228" w14:textId="60080DCF" w:rsidR="00F17312" w:rsidRDefault="00F17312" w:rsidP="00F17312">
            <w:pPr>
              <w:keepLines/>
              <w:tabs>
                <w:tab w:val="decimal" w:pos="0"/>
              </w:tabs>
              <w:spacing w:line="0" w:lineRule="atLeast"/>
              <w:rPr>
                <w:rFonts w:ascii="Arial" w:hAnsi="Arial" w:cs="Arial"/>
                <w:sz w:val="18"/>
                <w:szCs w:val="18"/>
                <w:lang w:eastAsia="zh-CN"/>
              </w:rPr>
            </w:pPr>
            <w:r>
              <w:rPr>
                <w:rFonts w:ascii="Arial" w:hAnsi="Arial" w:cs="Arial"/>
                <w:sz w:val="18"/>
                <w:szCs w:val="18"/>
                <w:lang w:eastAsia="zh-CN"/>
              </w:rPr>
              <w:t>allowedValues: N/A</w:t>
            </w:r>
          </w:p>
        </w:tc>
        <w:tc>
          <w:tcPr>
            <w:tcW w:w="1897" w:type="dxa"/>
            <w:tcBorders>
              <w:top w:val="single" w:sz="4" w:space="0" w:color="auto"/>
              <w:left w:val="single" w:sz="4" w:space="0" w:color="auto"/>
              <w:bottom w:val="single" w:sz="4" w:space="0" w:color="auto"/>
              <w:right w:val="single" w:sz="4" w:space="0" w:color="auto"/>
            </w:tcBorders>
          </w:tcPr>
          <w:p w14:paraId="3006A1EE" w14:textId="77777777" w:rsidR="00F17312" w:rsidRDefault="00F17312" w:rsidP="00F17312">
            <w:pPr>
              <w:keepLines/>
              <w:spacing w:after="0"/>
              <w:rPr>
                <w:rFonts w:ascii="Arial" w:hAnsi="Arial" w:cs="Arial"/>
                <w:sz w:val="18"/>
                <w:szCs w:val="18"/>
              </w:rPr>
            </w:pPr>
            <w:r>
              <w:rPr>
                <w:rFonts w:ascii="Arial" w:hAnsi="Arial" w:cs="Arial"/>
                <w:sz w:val="18"/>
                <w:szCs w:val="18"/>
              </w:rPr>
              <w:t>type: String</w:t>
            </w:r>
          </w:p>
          <w:p w14:paraId="097EF83D" w14:textId="77777777" w:rsidR="00F17312" w:rsidRDefault="00F17312" w:rsidP="00F17312">
            <w:pPr>
              <w:keepLines/>
              <w:spacing w:after="0"/>
              <w:rPr>
                <w:rFonts w:ascii="Arial" w:hAnsi="Arial" w:cs="Arial"/>
                <w:sz w:val="18"/>
                <w:szCs w:val="18"/>
              </w:rPr>
            </w:pPr>
            <w:r>
              <w:rPr>
                <w:rFonts w:ascii="Arial" w:hAnsi="Arial" w:cs="Arial"/>
                <w:sz w:val="18"/>
                <w:szCs w:val="18"/>
              </w:rPr>
              <w:t>multiplicity: 1</w:t>
            </w:r>
          </w:p>
          <w:p w14:paraId="6705E84A" w14:textId="77777777" w:rsidR="00F17312" w:rsidRDefault="00F17312" w:rsidP="00F17312">
            <w:pPr>
              <w:keepLines/>
              <w:spacing w:after="0"/>
              <w:rPr>
                <w:rFonts w:ascii="Arial" w:hAnsi="Arial" w:cs="Arial"/>
                <w:sz w:val="18"/>
                <w:szCs w:val="18"/>
              </w:rPr>
            </w:pPr>
            <w:r>
              <w:rPr>
                <w:rFonts w:ascii="Arial" w:hAnsi="Arial" w:cs="Arial"/>
                <w:sz w:val="18"/>
                <w:szCs w:val="18"/>
              </w:rPr>
              <w:t>isOrdered: N/A</w:t>
            </w:r>
          </w:p>
          <w:p w14:paraId="68AD5E8F" w14:textId="77777777" w:rsidR="00F17312" w:rsidRDefault="00F17312" w:rsidP="00F17312">
            <w:pPr>
              <w:keepLines/>
              <w:spacing w:after="0"/>
              <w:rPr>
                <w:rFonts w:ascii="Arial" w:hAnsi="Arial" w:cs="Arial"/>
                <w:sz w:val="18"/>
                <w:szCs w:val="18"/>
              </w:rPr>
            </w:pPr>
            <w:r>
              <w:rPr>
                <w:rFonts w:ascii="Arial" w:hAnsi="Arial" w:cs="Arial"/>
                <w:sz w:val="18"/>
                <w:szCs w:val="18"/>
              </w:rPr>
              <w:t>isUnique: N/A</w:t>
            </w:r>
          </w:p>
          <w:p w14:paraId="5E118191" w14:textId="77777777" w:rsidR="00F17312" w:rsidRDefault="00F17312" w:rsidP="00F17312">
            <w:pPr>
              <w:keepLines/>
              <w:spacing w:after="0"/>
              <w:rPr>
                <w:rFonts w:ascii="Arial" w:hAnsi="Arial" w:cs="Arial"/>
                <w:sz w:val="18"/>
                <w:szCs w:val="18"/>
              </w:rPr>
            </w:pPr>
            <w:r>
              <w:rPr>
                <w:rFonts w:ascii="Arial" w:hAnsi="Arial" w:cs="Arial"/>
                <w:sz w:val="18"/>
                <w:szCs w:val="18"/>
              </w:rPr>
              <w:t>defaultValue: None</w:t>
            </w:r>
          </w:p>
          <w:p w14:paraId="40C28EA0" w14:textId="60A48DE9" w:rsidR="00F17312" w:rsidRDefault="00F17312" w:rsidP="00F17312">
            <w:pPr>
              <w:keepLines/>
              <w:spacing w:after="0"/>
              <w:rPr>
                <w:rFonts w:ascii="Arial" w:hAnsi="Arial" w:cs="Arial"/>
                <w:sz w:val="18"/>
                <w:szCs w:val="18"/>
              </w:rPr>
            </w:pPr>
            <w:r>
              <w:rPr>
                <w:rFonts w:ascii="Arial" w:hAnsi="Arial" w:cs="Arial"/>
                <w:sz w:val="18"/>
                <w:szCs w:val="18"/>
              </w:rPr>
              <w:t>isNullable: False</w:t>
            </w:r>
          </w:p>
        </w:tc>
      </w:tr>
      <w:tr w:rsidR="00F17312" w14:paraId="0CAA3B18"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52DFF050" w14:textId="79A9BDD0" w:rsidR="00F17312" w:rsidRDefault="00F17312" w:rsidP="00F17312">
            <w:pPr>
              <w:pStyle w:val="TAL"/>
              <w:keepNext w:val="0"/>
              <w:rPr>
                <w:rFonts w:ascii="Courier New" w:hAnsi="Courier New"/>
              </w:rPr>
            </w:pPr>
            <w:r>
              <w:rPr>
                <w:rFonts w:ascii="Courier New" w:hAnsi="Courier New"/>
              </w:rPr>
              <w:t>spi</w:t>
            </w:r>
          </w:p>
        </w:tc>
        <w:tc>
          <w:tcPr>
            <w:tcW w:w="4395" w:type="dxa"/>
            <w:tcBorders>
              <w:top w:val="single" w:sz="4" w:space="0" w:color="auto"/>
              <w:left w:val="single" w:sz="4" w:space="0" w:color="auto"/>
              <w:bottom w:val="single" w:sz="4" w:space="0" w:color="auto"/>
              <w:right w:val="single" w:sz="4" w:space="0" w:color="auto"/>
            </w:tcBorders>
          </w:tcPr>
          <w:p w14:paraId="7FE3DA4E" w14:textId="77777777" w:rsidR="00F17312" w:rsidRDefault="00F17312" w:rsidP="00F17312">
            <w:pPr>
              <w:keepLines/>
              <w:tabs>
                <w:tab w:val="decimal" w:pos="0"/>
              </w:tabs>
              <w:spacing w:line="0" w:lineRule="atLeast"/>
              <w:rPr>
                <w:rFonts w:ascii="Arial" w:hAnsi="Arial" w:cs="Arial"/>
                <w:sz w:val="18"/>
                <w:szCs w:val="18"/>
                <w:lang w:eastAsia="zh-CN"/>
              </w:rPr>
            </w:pPr>
            <w:r>
              <w:rPr>
                <w:rFonts w:ascii="Arial" w:hAnsi="Arial" w:cs="Arial"/>
                <w:sz w:val="18"/>
                <w:szCs w:val="18"/>
                <w:lang w:eastAsia="zh-CN"/>
              </w:rPr>
              <w:t>It is the security parameter index of the IPSec packet, see IETF RFC 4301 [66].</w:t>
            </w:r>
          </w:p>
          <w:p w14:paraId="741309BF" w14:textId="633AEB61" w:rsidR="00F17312" w:rsidRDefault="00F17312" w:rsidP="00F17312">
            <w:pPr>
              <w:keepLines/>
              <w:tabs>
                <w:tab w:val="decimal" w:pos="0"/>
              </w:tabs>
              <w:spacing w:line="0" w:lineRule="atLeast"/>
              <w:rPr>
                <w:rFonts w:ascii="Arial" w:hAnsi="Arial" w:cs="Arial"/>
                <w:sz w:val="18"/>
                <w:szCs w:val="18"/>
                <w:lang w:eastAsia="zh-CN"/>
              </w:rPr>
            </w:pPr>
            <w:r>
              <w:rPr>
                <w:rFonts w:ascii="Arial" w:hAnsi="Arial" w:cs="Arial"/>
                <w:sz w:val="18"/>
                <w:szCs w:val="18"/>
                <w:lang w:eastAsia="zh-CN"/>
              </w:rPr>
              <w:t>allowedValues: see IETF RFC 4301 [66].</w:t>
            </w:r>
          </w:p>
        </w:tc>
        <w:tc>
          <w:tcPr>
            <w:tcW w:w="1897" w:type="dxa"/>
            <w:tcBorders>
              <w:top w:val="single" w:sz="4" w:space="0" w:color="auto"/>
              <w:left w:val="single" w:sz="4" w:space="0" w:color="auto"/>
              <w:bottom w:val="single" w:sz="4" w:space="0" w:color="auto"/>
              <w:right w:val="single" w:sz="4" w:space="0" w:color="auto"/>
            </w:tcBorders>
          </w:tcPr>
          <w:p w14:paraId="6664CA9E" w14:textId="77777777" w:rsidR="00F17312" w:rsidRDefault="00F17312" w:rsidP="00F17312">
            <w:pPr>
              <w:keepLines/>
              <w:spacing w:after="0"/>
              <w:rPr>
                <w:rFonts w:ascii="Arial" w:hAnsi="Arial" w:cs="Arial"/>
                <w:sz w:val="18"/>
                <w:szCs w:val="18"/>
              </w:rPr>
            </w:pPr>
            <w:r>
              <w:rPr>
                <w:rFonts w:ascii="Arial" w:hAnsi="Arial" w:cs="Arial"/>
                <w:sz w:val="18"/>
                <w:szCs w:val="18"/>
              </w:rPr>
              <w:t>type: String</w:t>
            </w:r>
          </w:p>
          <w:p w14:paraId="43BDFC32" w14:textId="77777777" w:rsidR="00F17312" w:rsidRDefault="00F17312" w:rsidP="00F17312">
            <w:pPr>
              <w:keepLines/>
              <w:spacing w:after="0"/>
              <w:rPr>
                <w:rFonts w:ascii="Arial" w:hAnsi="Arial" w:cs="Arial"/>
                <w:sz w:val="18"/>
                <w:szCs w:val="18"/>
              </w:rPr>
            </w:pPr>
            <w:r>
              <w:rPr>
                <w:rFonts w:ascii="Arial" w:hAnsi="Arial" w:cs="Arial"/>
                <w:sz w:val="18"/>
                <w:szCs w:val="18"/>
              </w:rPr>
              <w:t>multiplicity: 1</w:t>
            </w:r>
          </w:p>
          <w:p w14:paraId="6A80DA1C" w14:textId="77777777" w:rsidR="00F17312" w:rsidRDefault="00F17312" w:rsidP="00F17312">
            <w:pPr>
              <w:keepLines/>
              <w:spacing w:after="0"/>
              <w:rPr>
                <w:rFonts w:ascii="Arial" w:hAnsi="Arial" w:cs="Arial"/>
                <w:sz w:val="18"/>
                <w:szCs w:val="18"/>
              </w:rPr>
            </w:pPr>
            <w:r>
              <w:rPr>
                <w:rFonts w:ascii="Arial" w:hAnsi="Arial" w:cs="Arial"/>
                <w:sz w:val="18"/>
                <w:szCs w:val="18"/>
              </w:rPr>
              <w:t>isOrdered: N/A</w:t>
            </w:r>
          </w:p>
          <w:p w14:paraId="6C3C5D1B" w14:textId="77777777" w:rsidR="00F17312" w:rsidRDefault="00F17312" w:rsidP="00F17312">
            <w:pPr>
              <w:keepLines/>
              <w:spacing w:after="0"/>
              <w:rPr>
                <w:rFonts w:ascii="Arial" w:hAnsi="Arial" w:cs="Arial"/>
                <w:sz w:val="18"/>
                <w:szCs w:val="18"/>
              </w:rPr>
            </w:pPr>
            <w:r>
              <w:rPr>
                <w:rFonts w:ascii="Arial" w:hAnsi="Arial" w:cs="Arial"/>
                <w:sz w:val="18"/>
                <w:szCs w:val="18"/>
              </w:rPr>
              <w:t>isUnique: N/A</w:t>
            </w:r>
          </w:p>
          <w:p w14:paraId="62CCB517" w14:textId="77777777" w:rsidR="00F17312" w:rsidRDefault="00F17312" w:rsidP="00F17312">
            <w:pPr>
              <w:keepLines/>
              <w:spacing w:after="0"/>
              <w:rPr>
                <w:rFonts w:ascii="Arial" w:hAnsi="Arial" w:cs="Arial"/>
                <w:sz w:val="18"/>
                <w:szCs w:val="18"/>
              </w:rPr>
            </w:pPr>
            <w:r>
              <w:rPr>
                <w:rFonts w:ascii="Arial" w:hAnsi="Arial" w:cs="Arial"/>
                <w:sz w:val="18"/>
                <w:szCs w:val="18"/>
              </w:rPr>
              <w:t>defaultValue: None</w:t>
            </w:r>
          </w:p>
          <w:p w14:paraId="1969D8AE" w14:textId="624C1CED" w:rsidR="00F17312" w:rsidRDefault="00F17312" w:rsidP="00F17312">
            <w:pPr>
              <w:keepLines/>
              <w:spacing w:after="0"/>
              <w:rPr>
                <w:rFonts w:ascii="Arial" w:hAnsi="Arial" w:cs="Arial"/>
                <w:sz w:val="18"/>
                <w:szCs w:val="18"/>
              </w:rPr>
            </w:pPr>
            <w:r>
              <w:rPr>
                <w:rFonts w:ascii="Arial" w:hAnsi="Arial" w:cs="Arial"/>
                <w:sz w:val="18"/>
                <w:szCs w:val="18"/>
              </w:rPr>
              <w:t>isNullable: True</w:t>
            </w:r>
          </w:p>
        </w:tc>
      </w:tr>
      <w:tr w:rsidR="00F17312" w14:paraId="16B42AC4"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58EADE28" w14:textId="18D97128" w:rsidR="00F17312" w:rsidRDefault="00F17312" w:rsidP="00F17312">
            <w:pPr>
              <w:pStyle w:val="TAL"/>
              <w:keepNext w:val="0"/>
              <w:rPr>
                <w:rFonts w:ascii="Courier New" w:hAnsi="Courier New"/>
              </w:rPr>
            </w:pPr>
            <w:r>
              <w:rPr>
                <w:rFonts w:ascii="Courier New" w:hAnsi="Courier New"/>
              </w:rPr>
              <w:t>flowLabel</w:t>
            </w:r>
          </w:p>
        </w:tc>
        <w:tc>
          <w:tcPr>
            <w:tcW w:w="4395" w:type="dxa"/>
            <w:tcBorders>
              <w:top w:val="single" w:sz="4" w:space="0" w:color="auto"/>
              <w:left w:val="single" w:sz="4" w:space="0" w:color="auto"/>
              <w:bottom w:val="single" w:sz="4" w:space="0" w:color="auto"/>
              <w:right w:val="single" w:sz="4" w:space="0" w:color="auto"/>
            </w:tcBorders>
          </w:tcPr>
          <w:p w14:paraId="68D6B7BD" w14:textId="77777777" w:rsidR="00F17312" w:rsidRDefault="00F17312" w:rsidP="00F17312">
            <w:pPr>
              <w:keepLines/>
              <w:tabs>
                <w:tab w:val="decimal" w:pos="0"/>
              </w:tabs>
              <w:spacing w:line="0" w:lineRule="atLeast"/>
              <w:rPr>
                <w:rFonts w:ascii="Arial" w:hAnsi="Arial" w:cs="Arial"/>
                <w:sz w:val="18"/>
                <w:szCs w:val="18"/>
                <w:lang w:eastAsia="zh-CN"/>
              </w:rPr>
            </w:pPr>
            <w:r>
              <w:rPr>
                <w:rFonts w:ascii="Arial" w:hAnsi="Arial" w:cs="Arial"/>
                <w:sz w:val="18"/>
                <w:szCs w:val="18"/>
                <w:lang w:eastAsia="zh-CN"/>
              </w:rPr>
              <w:t>It specifies the Ipv6 flow label header field.</w:t>
            </w:r>
          </w:p>
          <w:p w14:paraId="45598663" w14:textId="1053ADF2" w:rsidR="00F17312" w:rsidRDefault="00F17312" w:rsidP="00F17312">
            <w:pPr>
              <w:keepLines/>
              <w:tabs>
                <w:tab w:val="decimal" w:pos="0"/>
              </w:tabs>
              <w:spacing w:line="0" w:lineRule="atLeast"/>
              <w:rPr>
                <w:rFonts w:ascii="Arial" w:hAnsi="Arial" w:cs="Arial"/>
                <w:sz w:val="18"/>
                <w:szCs w:val="18"/>
                <w:lang w:eastAsia="zh-CN"/>
              </w:rPr>
            </w:pPr>
            <w:r>
              <w:rPr>
                <w:rFonts w:ascii="Arial" w:hAnsi="Arial" w:cs="Arial"/>
                <w:sz w:val="18"/>
                <w:szCs w:val="18"/>
                <w:lang w:eastAsia="zh-CN"/>
              </w:rPr>
              <w:t>AllowedValues: N/A</w:t>
            </w:r>
          </w:p>
        </w:tc>
        <w:tc>
          <w:tcPr>
            <w:tcW w:w="1897" w:type="dxa"/>
            <w:tcBorders>
              <w:top w:val="single" w:sz="4" w:space="0" w:color="auto"/>
              <w:left w:val="single" w:sz="4" w:space="0" w:color="auto"/>
              <w:bottom w:val="single" w:sz="4" w:space="0" w:color="auto"/>
              <w:right w:val="single" w:sz="4" w:space="0" w:color="auto"/>
            </w:tcBorders>
          </w:tcPr>
          <w:p w14:paraId="7544E00C" w14:textId="77777777" w:rsidR="00F17312" w:rsidRDefault="00F17312" w:rsidP="00F17312">
            <w:pPr>
              <w:keepLines/>
              <w:spacing w:after="0"/>
              <w:rPr>
                <w:rFonts w:ascii="Arial" w:hAnsi="Arial" w:cs="Arial"/>
                <w:sz w:val="18"/>
                <w:szCs w:val="18"/>
              </w:rPr>
            </w:pPr>
            <w:r>
              <w:rPr>
                <w:rFonts w:ascii="Arial" w:hAnsi="Arial" w:cs="Arial"/>
                <w:sz w:val="18"/>
                <w:szCs w:val="18"/>
              </w:rPr>
              <w:t>type: String</w:t>
            </w:r>
          </w:p>
          <w:p w14:paraId="6E5422F8" w14:textId="77777777" w:rsidR="00F17312" w:rsidRDefault="00F17312" w:rsidP="00F17312">
            <w:pPr>
              <w:keepLines/>
              <w:spacing w:after="0"/>
              <w:rPr>
                <w:rFonts w:ascii="Arial" w:hAnsi="Arial" w:cs="Arial"/>
                <w:sz w:val="18"/>
                <w:szCs w:val="18"/>
              </w:rPr>
            </w:pPr>
            <w:r>
              <w:rPr>
                <w:rFonts w:ascii="Arial" w:hAnsi="Arial" w:cs="Arial"/>
                <w:sz w:val="18"/>
                <w:szCs w:val="18"/>
              </w:rPr>
              <w:t>multiplicity: 1</w:t>
            </w:r>
          </w:p>
          <w:p w14:paraId="2CCE729D" w14:textId="77777777" w:rsidR="00F17312" w:rsidRDefault="00F17312" w:rsidP="00F17312">
            <w:pPr>
              <w:keepLines/>
              <w:spacing w:after="0"/>
              <w:rPr>
                <w:rFonts w:ascii="Arial" w:hAnsi="Arial" w:cs="Arial"/>
                <w:sz w:val="18"/>
                <w:szCs w:val="18"/>
              </w:rPr>
            </w:pPr>
            <w:r>
              <w:rPr>
                <w:rFonts w:ascii="Arial" w:hAnsi="Arial" w:cs="Arial"/>
                <w:sz w:val="18"/>
                <w:szCs w:val="18"/>
              </w:rPr>
              <w:t>isOrdered: N/A</w:t>
            </w:r>
          </w:p>
          <w:p w14:paraId="070FC7E1" w14:textId="77777777" w:rsidR="00F17312" w:rsidRDefault="00F17312" w:rsidP="00F17312">
            <w:pPr>
              <w:keepLines/>
              <w:spacing w:after="0"/>
              <w:rPr>
                <w:rFonts w:ascii="Arial" w:hAnsi="Arial" w:cs="Arial"/>
                <w:sz w:val="18"/>
                <w:szCs w:val="18"/>
              </w:rPr>
            </w:pPr>
            <w:r>
              <w:rPr>
                <w:rFonts w:ascii="Arial" w:hAnsi="Arial" w:cs="Arial"/>
                <w:sz w:val="18"/>
                <w:szCs w:val="18"/>
              </w:rPr>
              <w:t>isUnique: N/A</w:t>
            </w:r>
          </w:p>
          <w:p w14:paraId="0373CA39" w14:textId="77777777" w:rsidR="00F17312" w:rsidRDefault="00F17312" w:rsidP="00F17312">
            <w:pPr>
              <w:keepLines/>
              <w:spacing w:after="0"/>
              <w:rPr>
                <w:rFonts w:ascii="Arial" w:hAnsi="Arial" w:cs="Arial"/>
                <w:sz w:val="18"/>
                <w:szCs w:val="18"/>
              </w:rPr>
            </w:pPr>
            <w:r>
              <w:rPr>
                <w:rFonts w:ascii="Arial" w:hAnsi="Arial" w:cs="Arial"/>
                <w:sz w:val="18"/>
                <w:szCs w:val="18"/>
              </w:rPr>
              <w:t>defaultValue: None</w:t>
            </w:r>
          </w:p>
          <w:p w14:paraId="16856659" w14:textId="0C21AB20" w:rsidR="00F17312" w:rsidRDefault="00F17312" w:rsidP="00F17312">
            <w:pPr>
              <w:keepLines/>
              <w:spacing w:after="0"/>
              <w:rPr>
                <w:rFonts w:ascii="Arial" w:hAnsi="Arial" w:cs="Arial"/>
                <w:sz w:val="18"/>
                <w:szCs w:val="18"/>
              </w:rPr>
            </w:pPr>
            <w:r>
              <w:rPr>
                <w:rFonts w:ascii="Arial" w:hAnsi="Arial" w:cs="Arial"/>
                <w:sz w:val="18"/>
                <w:szCs w:val="18"/>
              </w:rPr>
              <w:t>isNullable: True</w:t>
            </w:r>
          </w:p>
        </w:tc>
      </w:tr>
      <w:tr w:rsidR="00F17312" w14:paraId="7AC07A32"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5C55E8F0" w14:textId="451CC2A8" w:rsidR="00F17312" w:rsidRDefault="00F17312" w:rsidP="00F17312">
            <w:pPr>
              <w:pStyle w:val="TAL"/>
              <w:keepNext w:val="0"/>
              <w:rPr>
                <w:rFonts w:ascii="Courier New" w:hAnsi="Courier New"/>
              </w:rPr>
            </w:pPr>
            <w:r>
              <w:rPr>
                <w:rFonts w:ascii="Courier New" w:hAnsi="Courier New"/>
              </w:rPr>
              <w:t>flowDirection</w:t>
            </w:r>
          </w:p>
        </w:tc>
        <w:tc>
          <w:tcPr>
            <w:tcW w:w="4395" w:type="dxa"/>
            <w:tcBorders>
              <w:top w:val="single" w:sz="4" w:space="0" w:color="auto"/>
              <w:left w:val="single" w:sz="4" w:space="0" w:color="auto"/>
              <w:bottom w:val="single" w:sz="4" w:space="0" w:color="auto"/>
              <w:right w:val="single" w:sz="4" w:space="0" w:color="auto"/>
            </w:tcBorders>
          </w:tcPr>
          <w:p w14:paraId="7B646F7C" w14:textId="77777777" w:rsidR="00F17312" w:rsidRDefault="00F17312" w:rsidP="00F17312">
            <w:pPr>
              <w:keepLines/>
              <w:tabs>
                <w:tab w:val="decimal" w:pos="0"/>
              </w:tabs>
              <w:spacing w:line="0" w:lineRule="atLeast"/>
              <w:rPr>
                <w:rFonts w:ascii="Arial" w:hAnsi="Arial" w:cs="Arial"/>
                <w:sz w:val="18"/>
                <w:szCs w:val="18"/>
                <w:lang w:eastAsia="zh-CN"/>
              </w:rPr>
            </w:pPr>
            <w:r>
              <w:rPr>
                <w:rFonts w:ascii="Arial" w:hAnsi="Arial" w:cs="Arial"/>
                <w:sz w:val="18"/>
                <w:szCs w:val="18"/>
                <w:lang w:eastAsia="zh-CN"/>
              </w:rPr>
              <w:t>It indicates the direction/directions that a filter is applicable.</w:t>
            </w:r>
          </w:p>
          <w:p w14:paraId="66D6374C" w14:textId="5715DAB0" w:rsidR="00F17312" w:rsidRDefault="00F17312" w:rsidP="00F17312">
            <w:pPr>
              <w:keepLines/>
              <w:tabs>
                <w:tab w:val="decimal" w:pos="0"/>
              </w:tabs>
              <w:spacing w:line="0" w:lineRule="atLeast"/>
              <w:rPr>
                <w:rFonts w:ascii="Arial" w:hAnsi="Arial" w:cs="Arial"/>
                <w:sz w:val="18"/>
                <w:szCs w:val="18"/>
                <w:lang w:eastAsia="zh-CN"/>
              </w:rPr>
            </w:pPr>
            <w:r>
              <w:rPr>
                <w:rFonts w:ascii="Arial" w:hAnsi="Arial" w:cs="Arial"/>
                <w:sz w:val="18"/>
                <w:szCs w:val="18"/>
                <w:lang w:eastAsia="zh-CN"/>
              </w:rPr>
              <w:t>AllowedValues: “DOWNLINK”, “UPLINK”, “BIDIRECTIONAL”, “UNSPECIFIED”.</w:t>
            </w:r>
          </w:p>
        </w:tc>
        <w:tc>
          <w:tcPr>
            <w:tcW w:w="1897" w:type="dxa"/>
            <w:tcBorders>
              <w:top w:val="single" w:sz="4" w:space="0" w:color="auto"/>
              <w:left w:val="single" w:sz="4" w:space="0" w:color="auto"/>
              <w:bottom w:val="single" w:sz="4" w:space="0" w:color="auto"/>
              <w:right w:val="single" w:sz="4" w:space="0" w:color="auto"/>
            </w:tcBorders>
          </w:tcPr>
          <w:p w14:paraId="7C73687A" w14:textId="77777777" w:rsidR="00F17312" w:rsidRDefault="00F17312" w:rsidP="00F17312">
            <w:pPr>
              <w:keepLines/>
              <w:spacing w:after="0"/>
              <w:rPr>
                <w:rFonts w:ascii="Arial" w:hAnsi="Arial" w:cs="Arial"/>
                <w:sz w:val="18"/>
                <w:szCs w:val="18"/>
              </w:rPr>
            </w:pPr>
            <w:r>
              <w:rPr>
                <w:rFonts w:ascii="Arial" w:hAnsi="Arial" w:cs="Arial"/>
                <w:sz w:val="18"/>
                <w:szCs w:val="18"/>
              </w:rPr>
              <w:t>type: ENUM</w:t>
            </w:r>
          </w:p>
          <w:p w14:paraId="727C08A7" w14:textId="77777777" w:rsidR="00F17312" w:rsidRDefault="00F17312" w:rsidP="00F17312">
            <w:pPr>
              <w:keepLines/>
              <w:spacing w:after="0"/>
              <w:rPr>
                <w:rFonts w:ascii="Arial" w:hAnsi="Arial" w:cs="Arial"/>
                <w:sz w:val="18"/>
                <w:szCs w:val="18"/>
              </w:rPr>
            </w:pPr>
            <w:r>
              <w:rPr>
                <w:rFonts w:ascii="Arial" w:hAnsi="Arial" w:cs="Arial"/>
                <w:sz w:val="18"/>
                <w:szCs w:val="18"/>
              </w:rPr>
              <w:t>multiplicity: 1</w:t>
            </w:r>
          </w:p>
          <w:p w14:paraId="1B64E415" w14:textId="77777777" w:rsidR="00F17312" w:rsidRDefault="00F17312" w:rsidP="00F17312">
            <w:pPr>
              <w:keepLines/>
              <w:spacing w:after="0"/>
              <w:rPr>
                <w:rFonts w:ascii="Arial" w:hAnsi="Arial" w:cs="Arial"/>
                <w:sz w:val="18"/>
                <w:szCs w:val="18"/>
              </w:rPr>
            </w:pPr>
            <w:r>
              <w:rPr>
                <w:rFonts w:ascii="Arial" w:hAnsi="Arial" w:cs="Arial"/>
                <w:sz w:val="18"/>
                <w:szCs w:val="18"/>
              </w:rPr>
              <w:t>isOrdered: N/A</w:t>
            </w:r>
          </w:p>
          <w:p w14:paraId="088EC563" w14:textId="77777777" w:rsidR="00F17312" w:rsidRDefault="00F17312" w:rsidP="00F17312">
            <w:pPr>
              <w:keepLines/>
              <w:spacing w:after="0"/>
              <w:rPr>
                <w:rFonts w:ascii="Arial" w:hAnsi="Arial" w:cs="Arial"/>
                <w:sz w:val="18"/>
                <w:szCs w:val="18"/>
              </w:rPr>
            </w:pPr>
            <w:r>
              <w:rPr>
                <w:rFonts w:ascii="Arial" w:hAnsi="Arial" w:cs="Arial"/>
                <w:sz w:val="18"/>
                <w:szCs w:val="18"/>
              </w:rPr>
              <w:t>isUnique: N/A</w:t>
            </w:r>
          </w:p>
          <w:p w14:paraId="68370C94" w14:textId="77777777" w:rsidR="00F17312" w:rsidRDefault="00F17312" w:rsidP="00F17312">
            <w:pPr>
              <w:keepLines/>
              <w:spacing w:after="0"/>
              <w:rPr>
                <w:rFonts w:ascii="Arial" w:hAnsi="Arial" w:cs="Arial"/>
                <w:sz w:val="18"/>
                <w:szCs w:val="18"/>
              </w:rPr>
            </w:pPr>
            <w:r>
              <w:rPr>
                <w:rFonts w:ascii="Arial" w:hAnsi="Arial" w:cs="Arial"/>
                <w:sz w:val="18"/>
                <w:szCs w:val="18"/>
              </w:rPr>
              <w:t>defaultValue: None</w:t>
            </w:r>
          </w:p>
          <w:p w14:paraId="43143EF8" w14:textId="22EA6AA6" w:rsidR="00F17312" w:rsidRDefault="00F17312" w:rsidP="00F17312">
            <w:pPr>
              <w:keepLines/>
              <w:spacing w:after="0"/>
              <w:rPr>
                <w:rFonts w:ascii="Arial" w:hAnsi="Arial" w:cs="Arial"/>
                <w:sz w:val="18"/>
                <w:szCs w:val="18"/>
              </w:rPr>
            </w:pPr>
            <w:r>
              <w:rPr>
                <w:rFonts w:ascii="Arial" w:hAnsi="Arial" w:cs="Arial"/>
                <w:sz w:val="18"/>
                <w:szCs w:val="18"/>
              </w:rPr>
              <w:t>isNullable: True</w:t>
            </w:r>
          </w:p>
        </w:tc>
      </w:tr>
      <w:tr w:rsidR="00F17312" w14:paraId="3C28ACF8"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27B211EE" w14:textId="7F8071D8" w:rsidR="00F17312" w:rsidRDefault="00F17312" w:rsidP="00F17312">
            <w:pPr>
              <w:pStyle w:val="TAL"/>
              <w:keepNext w:val="0"/>
              <w:rPr>
                <w:rFonts w:ascii="Courier New" w:hAnsi="Courier New"/>
              </w:rPr>
            </w:pPr>
            <w:r>
              <w:rPr>
                <w:rFonts w:ascii="Courier New" w:hAnsi="Courier New"/>
              </w:rPr>
              <w:t>qosId</w:t>
            </w:r>
          </w:p>
        </w:tc>
        <w:tc>
          <w:tcPr>
            <w:tcW w:w="4395" w:type="dxa"/>
            <w:tcBorders>
              <w:top w:val="single" w:sz="4" w:space="0" w:color="auto"/>
              <w:left w:val="single" w:sz="4" w:space="0" w:color="auto"/>
              <w:bottom w:val="single" w:sz="4" w:space="0" w:color="auto"/>
              <w:right w:val="single" w:sz="4" w:space="0" w:color="auto"/>
            </w:tcBorders>
          </w:tcPr>
          <w:p w14:paraId="7D9C5DCE" w14:textId="77777777" w:rsidR="00F17312" w:rsidRDefault="00F17312" w:rsidP="00F17312">
            <w:pPr>
              <w:keepLines/>
              <w:tabs>
                <w:tab w:val="decimal" w:pos="0"/>
              </w:tabs>
              <w:spacing w:line="0" w:lineRule="atLeast"/>
              <w:rPr>
                <w:rFonts w:ascii="Arial" w:hAnsi="Arial" w:cs="Arial"/>
                <w:sz w:val="18"/>
                <w:szCs w:val="18"/>
                <w:lang w:eastAsia="zh-CN"/>
              </w:rPr>
            </w:pPr>
            <w:r>
              <w:rPr>
                <w:rFonts w:ascii="Arial" w:hAnsi="Arial" w:cs="Arial"/>
                <w:sz w:val="18"/>
                <w:szCs w:val="18"/>
                <w:lang w:eastAsia="zh-CN"/>
              </w:rPr>
              <w:t>It identifies the QoS control policy data for a PCC rule.</w:t>
            </w:r>
          </w:p>
          <w:p w14:paraId="756690B4" w14:textId="72C7AF3B" w:rsidR="00F17312" w:rsidRDefault="00F17312" w:rsidP="00F17312">
            <w:pPr>
              <w:keepLines/>
              <w:tabs>
                <w:tab w:val="decimal" w:pos="0"/>
              </w:tabs>
              <w:spacing w:line="0" w:lineRule="atLeast"/>
              <w:rPr>
                <w:rFonts w:ascii="Arial" w:hAnsi="Arial" w:cs="Arial"/>
                <w:sz w:val="18"/>
                <w:szCs w:val="18"/>
                <w:lang w:eastAsia="zh-CN"/>
              </w:rPr>
            </w:pPr>
            <w:r>
              <w:rPr>
                <w:rFonts w:ascii="Arial" w:hAnsi="Arial" w:cs="Arial"/>
                <w:sz w:val="18"/>
                <w:szCs w:val="18"/>
                <w:lang w:eastAsia="zh-CN"/>
              </w:rPr>
              <w:t>AllowedValues: N/A</w:t>
            </w:r>
          </w:p>
        </w:tc>
        <w:tc>
          <w:tcPr>
            <w:tcW w:w="1897" w:type="dxa"/>
            <w:tcBorders>
              <w:top w:val="single" w:sz="4" w:space="0" w:color="auto"/>
              <w:left w:val="single" w:sz="4" w:space="0" w:color="auto"/>
              <w:bottom w:val="single" w:sz="4" w:space="0" w:color="auto"/>
              <w:right w:val="single" w:sz="4" w:space="0" w:color="auto"/>
            </w:tcBorders>
          </w:tcPr>
          <w:p w14:paraId="719A4CF6" w14:textId="77777777" w:rsidR="00F17312" w:rsidRDefault="00F17312" w:rsidP="00F17312">
            <w:pPr>
              <w:keepLines/>
              <w:spacing w:after="0"/>
              <w:rPr>
                <w:rFonts w:ascii="Arial" w:hAnsi="Arial" w:cs="Arial"/>
                <w:sz w:val="18"/>
                <w:szCs w:val="18"/>
              </w:rPr>
            </w:pPr>
            <w:r>
              <w:rPr>
                <w:rFonts w:ascii="Arial" w:hAnsi="Arial" w:cs="Arial"/>
                <w:sz w:val="18"/>
                <w:szCs w:val="18"/>
              </w:rPr>
              <w:t>type: String</w:t>
            </w:r>
          </w:p>
          <w:p w14:paraId="4787742D" w14:textId="77777777" w:rsidR="00F17312" w:rsidRDefault="00F17312" w:rsidP="00F17312">
            <w:pPr>
              <w:keepLines/>
              <w:spacing w:after="0"/>
              <w:rPr>
                <w:rFonts w:ascii="Arial" w:hAnsi="Arial" w:cs="Arial"/>
                <w:sz w:val="18"/>
                <w:szCs w:val="18"/>
              </w:rPr>
            </w:pPr>
            <w:r>
              <w:rPr>
                <w:rFonts w:ascii="Arial" w:hAnsi="Arial" w:cs="Arial"/>
                <w:sz w:val="18"/>
                <w:szCs w:val="18"/>
              </w:rPr>
              <w:t>multiplicity: 1</w:t>
            </w:r>
          </w:p>
          <w:p w14:paraId="3280B119" w14:textId="77777777" w:rsidR="00F17312" w:rsidRDefault="00F17312" w:rsidP="00F17312">
            <w:pPr>
              <w:keepLines/>
              <w:spacing w:after="0"/>
              <w:rPr>
                <w:rFonts w:ascii="Arial" w:hAnsi="Arial" w:cs="Arial"/>
                <w:sz w:val="18"/>
                <w:szCs w:val="18"/>
              </w:rPr>
            </w:pPr>
            <w:r>
              <w:rPr>
                <w:rFonts w:ascii="Arial" w:hAnsi="Arial" w:cs="Arial"/>
                <w:sz w:val="18"/>
                <w:szCs w:val="18"/>
              </w:rPr>
              <w:t>isOrdered: N/A</w:t>
            </w:r>
          </w:p>
          <w:p w14:paraId="0E16E241" w14:textId="77777777" w:rsidR="00F17312" w:rsidRDefault="00F17312" w:rsidP="00F17312">
            <w:pPr>
              <w:keepLines/>
              <w:spacing w:after="0"/>
              <w:rPr>
                <w:rFonts w:ascii="Arial" w:hAnsi="Arial" w:cs="Arial"/>
                <w:sz w:val="18"/>
                <w:szCs w:val="18"/>
              </w:rPr>
            </w:pPr>
            <w:r>
              <w:rPr>
                <w:rFonts w:ascii="Arial" w:hAnsi="Arial" w:cs="Arial"/>
                <w:sz w:val="18"/>
                <w:szCs w:val="18"/>
              </w:rPr>
              <w:t>isUnique: N/A</w:t>
            </w:r>
          </w:p>
          <w:p w14:paraId="1EF286BF" w14:textId="77777777" w:rsidR="00F17312" w:rsidRDefault="00F17312" w:rsidP="00F17312">
            <w:pPr>
              <w:keepLines/>
              <w:spacing w:after="0"/>
              <w:rPr>
                <w:rFonts w:ascii="Arial" w:hAnsi="Arial" w:cs="Arial"/>
                <w:sz w:val="18"/>
                <w:szCs w:val="18"/>
              </w:rPr>
            </w:pPr>
            <w:r>
              <w:rPr>
                <w:rFonts w:ascii="Arial" w:hAnsi="Arial" w:cs="Arial"/>
                <w:sz w:val="18"/>
                <w:szCs w:val="18"/>
              </w:rPr>
              <w:t>defaultValue: None</w:t>
            </w:r>
          </w:p>
          <w:p w14:paraId="7ACA40E6" w14:textId="59280A87" w:rsidR="00F17312" w:rsidRDefault="00F17312" w:rsidP="00F17312">
            <w:pPr>
              <w:keepLines/>
              <w:spacing w:after="0"/>
              <w:rPr>
                <w:rFonts w:ascii="Arial" w:hAnsi="Arial" w:cs="Arial"/>
                <w:sz w:val="18"/>
                <w:szCs w:val="18"/>
              </w:rPr>
            </w:pPr>
            <w:r>
              <w:rPr>
                <w:rFonts w:ascii="Arial" w:hAnsi="Arial" w:cs="Arial"/>
                <w:sz w:val="18"/>
                <w:szCs w:val="18"/>
              </w:rPr>
              <w:t>isNullable: False</w:t>
            </w:r>
          </w:p>
        </w:tc>
      </w:tr>
      <w:tr w:rsidR="00F17312" w14:paraId="3624445B"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1B883478" w14:textId="285F1939" w:rsidR="00F17312" w:rsidRDefault="00F17312" w:rsidP="00F17312">
            <w:pPr>
              <w:pStyle w:val="TAL"/>
              <w:keepNext w:val="0"/>
              <w:rPr>
                <w:rFonts w:ascii="Courier New" w:hAnsi="Courier New"/>
              </w:rPr>
            </w:pPr>
            <w:r>
              <w:rPr>
                <w:rFonts w:ascii="Courier New" w:hAnsi="Courier New"/>
              </w:rPr>
              <w:lastRenderedPageBreak/>
              <w:t>maxbrUl</w:t>
            </w:r>
          </w:p>
        </w:tc>
        <w:tc>
          <w:tcPr>
            <w:tcW w:w="4395" w:type="dxa"/>
            <w:tcBorders>
              <w:top w:val="single" w:sz="4" w:space="0" w:color="auto"/>
              <w:left w:val="single" w:sz="4" w:space="0" w:color="auto"/>
              <w:bottom w:val="single" w:sz="4" w:space="0" w:color="auto"/>
              <w:right w:val="single" w:sz="4" w:space="0" w:color="auto"/>
            </w:tcBorders>
          </w:tcPr>
          <w:p w14:paraId="63576217" w14:textId="77777777" w:rsidR="00F17312" w:rsidRDefault="00F17312" w:rsidP="00F17312">
            <w:pPr>
              <w:keepLines/>
              <w:tabs>
                <w:tab w:val="decimal" w:pos="0"/>
              </w:tabs>
              <w:spacing w:line="0" w:lineRule="atLeast"/>
              <w:rPr>
                <w:rFonts w:ascii="Arial" w:hAnsi="Arial" w:cs="Arial"/>
                <w:sz w:val="18"/>
                <w:szCs w:val="18"/>
                <w:lang w:eastAsia="zh-CN"/>
              </w:rPr>
            </w:pPr>
            <w:r>
              <w:rPr>
                <w:rFonts w:ascii="Arial" w:hAnsi="Arial" w:cs="Arial"/>
                <w:sz w:val="18"/>
                <w:szCs w:val="18"/>
                <w:lang w:eastAsia="zh-CN"/>
              </w:rPr>
              <w:t>It represents the maximum uplink bandwidth formatted as follows:</w:t>
            </w:r>
          </w:p>
          <w:p w14:paraId="2A5B0A03" w14:textId="77777777" w:rsidR="00F17312" w:rsidRDefault="00F17312" w:rsidP="00F17312">
            <w:pPr>
              <w:keepLines/>
              <w:tabs>
                <w:tab w:val="decimal" w:pos="0"/>
              </w:tabs>
              <w:spacing w:line="0" w:lineRule="atLeast"/>
              <w:rPr>
                <w:rFonts w:ascii="Arial" w:hAnsi="Arial" w:cs="Arial"/>
                <w:sz w:val="18"/>
                <w:szCs w:val="18"/>
                <w:lang w:eastAsia="zh-CN"/>
              </w:rPr>
            </w:pPr>
            <w:r>
              <w:rPr>
                <w:rFonts w:ascii="Arial" w:hAnsi="Arial" w:cs="Arial"/>
                <w:sz w:val="18"/>
                <w:szCs w:val="18"/>
                <w:lang w:eastAsia="zh-CN"/>
              </w:rPr>
              <w:t>Pattern: '^\d+(\.\d+)? (bps|Kbps|Mbps|Gbps|Tbps)$', see TS 29.512 [60].</w:t>
            </w:r>
          </w:p>
          <w:p w14:paraId="019BE006" w14:textId="77777777" w:rsidR="00F17312" w:rsidRDefault="00F17312" w:rsidP="00F17312">
            <w:pPr>
              <w:keepLines/>
              <w:tabs>
                <w:tab w:val="decimal" w:pos="0"/>
              </w:tabs>
              <w:spacing w:line="0" w:lineRule="atLeast"/>
              <w:rPr>
                <w:rFonts w:ascii="Arial" w:hAnsi="Arial" w:cs="Arial"/>
                <w:sz w:val="18"/>
                <w:szCs w:val="18"/>
                <w:lang w:eastAsia="zh-CN"/>
              </w:rPr>
            </w:pPr>
            <w:r>
              <w:rPr>
                <w:rFonts w:ascii="Arial" w:hAnsi="Arial" w:cs="Arial"/>
                <w:sz w:val="18"/>
                <w:szCs w:val="18"/>
                <w:lang w:eastAsia="zh-CN"/>
              </w:rPr>
              <w:t>Examples:</w:t>
            </w:r>
          </w:p>
          <w:p w14:paraId="53EDEBDE" w14:textId="77777777" w:rsidR="00F17312" w:rsidRDefault="00F17312" w:rsidP="00F17312">
            <w:pPr>
              <w:keepLines/>
              <w:tabs>
                <w:tab w:val="decimal" w:pos="0"/>
              </w:tabs>
              <w:spacing w:line="0" w:lineRule="atLeast"/>
              <w:rPr>
                <w:rFonts w:ascii="Arial" w:hAnsi="Arial" w:cs="Arial"/>
                <w:sz w:val="18"/>
                <w:szCs w:val="18"/>
                <w:lang w:eastAsia="zh-CN"/>
              </w:rPr>
            </w:pPr>
            <w:r>
              <w:rPr>
                <w:rFonts w:ascii="Arial" w:hAnsi="Arial" w:cs="Arial"/>
                <w:sz w:val="18"/>
                <w:szCs w:val="18"/>
                <w:lang w:eastAsia="zh-CN"/>
              </w:rPr>
              <w:t>"125 Mbps", "0.125 Gbps", "125000 Kbps"</w:t>
            </w:r>
          </w:p>
          <w:p w14:paraId="53519850" w14:textId="697E8B7F" w:rsidR="00F17312" w:rsidRDefault="00F17312" w:rsidP="00F17312">
            <w:pPr>
              <w:keepLines/>
              <w:tabs>
                <w:tab w:val="decimal" w:pos="0"/>
              </w:tabs>
              <w:spacing w:line="0" w:lineRule="atLeast"/>
              <w:rPr>
                <w:rFonts w:ascii="Arial" w:hAnsi="Arial" w:cs="Arial"/>
                <w:sz w:val="18"/>
                <w:szCs w:val="18"/>
                <w:lang w:eastAsia="zh-CN"/>
              </w:rPr>
            </w:pPr>
            <w:r>
              <w:rPr>
                <w:rFonts w:ascii="Arial" w:hAnsi="Arial" w:cs="Arial"/>
                <w:sz w:val="18"/>
                <w:szCs w:val="18"/>
                <w:lang w:eastAsia="zh-CN"/>
              </w:rPr>
              <w:t>AllowedValues: N/A</w:t>
            </w:r>
          </w:p>
        </w:tc>
        <w:tc>
          <w:tcPr>
            <w:tcW w:w="1897" w:type="dxa"/>
            <w:tcBorders>
              <w:top w:val="single" w:sz="4" w:space="0" w:color="auto"/>
              <w:left w:val="single" w:sz="4" w:space="0" w:color="auto"/>
              <w:bottom w:val="single" w:sz="4" w:space="0" w:color="auto"/>
              <w:right w:val="single" w:sz="4" w:space="0" w:color="auto"/>
            </w:tcBorders>
          </w:tcPr>
          <w:p w14:paraId="36BA895D" w14:textId="77777777" w:rsidR="00F17312" w:rsidRDefault="00F17312" w:rsidP="00F17312">
            <w:pPr>
              <w:keepLines/>
              <w:spacing w:after="0"/>
              <w:rPr>
                <w:rFonts w:ascii="Arial" w:hAnsi="Arial" w:cs="Arial"/>
                <w:sz w:val="18"/>
                <w:szCs w:val="18"/>
              </w:rPr>
            </w:pPr>
            <w:r>
              <w:rPr>
                <w:rFonts w:ascii="Arial" w:hAnsi="Arial" w:cs="Arial"/>
                <w:sz w:val="18"/>
                <w:szCs w:val="18"/>
              </w:rPr>
              <w:t>type: String</w:t>
            </w:r>
          </w:p>
          <w:p w14:paraId="2D3482C9" w14:textId="77777777" w:rsidR="00F17312" w:rsidRDefault="00F17312" w:rsidP="00F17312">
            <w:pPr>
              <w:keepLines/>
              <w:spacing w:after="0"/>
              <w:rPr>
                <w:rFonts w:ascii="Arial" w:hAnsi="Arial" w:cs="Arial"/>
                <w:sz w:val="18"/>
                <w:szCs w:val="18"/>
              </w:rPr>
            </w:pPr>
            <w:r>
              <w:rPr>
                <w:rFonts w:ascii="Arial" w:hAnsi="Arial" w:cs="Arial"/>
                <w:sz w:val="18"/>
                <w:szCs w:val="18"/>
              </w:rPr>
              <w:t>multiplicity: 1</w:t>
            </w:r>
          </w:p>
          <w:p w14:paraId="528A363B" w14:textId="77777777" w:rsidR="00F17312" w:rsidRDefault="00F17312" w:rsidP="00F17312">
            <w:pPr>
              <w:keepLines/>
              <w:spacing w:after="0"/>
              <w:rPr>
                <w:rFonts w:ascii="Arial" w:hAnsi="Arial" w:cs="Arial"/>
                <w:sz w:val="18"/>
                <w:szCs w:val="18"/>
              </w:rPr>
            </w:pPr>
            <w:r>
              <w:rPr>
                <w:rFonts w:ascii="Arial" w:hAnsi="Arial" w:cs="Arial"/>
                <w:sz w:val="18"/>
                <w:szCs w:val="18"/>
              </w:rPr>
              <w:t>isOrdered: N/A</w:t>
            </w:r>
          </w:p>
          <w:p w14:paraId="1B4F4DC7" w14:textId="77777777" w:rsidR="00F17312" w:rsidRDefault="00F17312" w:rsidP="00F17312">
            <w:pPr>
              <w:keepLines/>
              <w:spacing w:after="0"/>
              <w:rPr>
                <w:rFonts w:ascii="Arial" w:hAnsi="Arial" w:cs="Arial"/>
                <w:sz w:val="18"/>
                <w:szCs w:val="18"/>
              </w:rPr>
            </w:pPr>
            <w:r>
              <w:rPr>
                <w:rFonts w:ascii="Arial" w:hAnsi="Arial" w:cs="Arial"/>
                <w:sz w:val="18"/>
                <w:szCs w:val="18"/>
              </w:rPr>
              <w:t>isUnique: N/A</w:t>
            </w:r>
          </w:p>
          <w:p w14:paraId="4C6784B0" w14:textId="77777777" w:rsidR="00F17312" w:rsidRDefault="00F17312" w:rsidP="00F17312">
            <w:pPr>
              <w:keepLines/>
              <w:spacing w:after="0"/>
              <w:rPr>
                <w:rFonts w:ascii="Arial" w:hAnsi="Arial" w:cs="Arial"/>
                <w:sz w:val="18"/>
                <w:szCs w:val="18"/>
              </w:rPr>
            </w:pPr>
            <w:r>
              <w:rPr>
                <w:rFonts w:ascii="Arial" w:hAnsi="Arial" w:cs="Arial"/>
                <w:sz w:val="18"/>
                <w:szCs w:val="18"/>
              </w:rPr>
              <w:t>defaultValue: None</w:t>
            </w:r>
          </w:p>
          <w:p w14:paraId="7C4D2228" w14:textId="3A5A3306" w:rsidR="00F17312" w:rsidRDefault="00F17312" w:rsidP="00F17312">
            <w:pPr>
              <w:keepLines/>
              <w:spacing w:after="0"/>
              <w:rPr>
                <w:rFonts w:ascii="Arial" w:hAnsi="Arial" w:cs="Arial"/>
                <w:sz w:val="18"/>
                <w:szCs w:val="18"/>
              </w:rPr>
            </w:pPr>
            <w:r>
              <w:rPr>
                <w:rFonts w:ascii="Arial" w:hAnsi="Arial" w:cs="Arial"/>
                <w:sz w:val="18"/>
                <w:szCs w:val="18"/>
              </w:rPr>
              <w:t>isNullable: True</w:t>
            </w:r>
          </w:p>
        </w:tc>
      </w:tr>
      <w:tr w:rsidR="00F17312" w14:paraId="46D840C1"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20B9A325" w14:textId="7138FB29" w:rsidR="00F17312" w:rsidRDefault="00F17312" w:rsidP="00F17312">
            <w:pPr>
              <w:pStyle w:val="TAL"/>
              <w:keepNext w:val="0"/>
              <w:rPr>
                <w:rFonts w:ascii="Courier New" w:hAnsi="Courier New"/>
              </w:rPr>
            </w:pPr>
            <w:r>
              <w:rPr>
                <w:rFonts w:ascii="Courier New" w:hAnsi="Courier New"/>
              </w:rPr>
              <w:t>maxbrDl</w:t>
            </w:r>
          </w:p>
        </w:tc>
        <w:tc>
          <w:tcPr>
            <w:tcW w:w="4395" w:type="dxa"/>
            <w:tcBorders>
              <w:top w:val="single" w:sz="4" w:space="0" w:color="auto"/>
              <w:left w:val="single" w:sz="4" w:space="0" w:color="auto"/>
              <w:bottom w:val="single" w:sz="4" w:space="0" w:color="auto"/>
              <w:right w:val="single" w:sz="4" w:space="0" w:color="auto"/>
            </w:tcBorders>
          </w:tcPr>
          <w:p w14:paraId="320845F0" w14:textId="77777777" w:rsidR="00F17312" w:rsidRDefault="00F17312" w:rsidP="00F17312">
            <w:pPr>
              <w:keepLines/>
              <w:tabs>
                <w:tab w:val="decimal" w:pos="0"/>
              </w:tabs>
              <w:spacing w:line="0" w:lineRule="atLeast"/>
              <w:rPr>
                <w:rFonts w:ascii="Arial" w:hAnsi="Arial" w:cs="Arial"/>
                <w:sz w:val="18"/>
                <w:szCs w:val="18"/>
                <w:lang w:eastAsia="zh-CN"/>
              </w:rPr>
            </w:pPr>
            <w:r>
              <w:rPr>
                <w:rFonts w:ascii="Arial" w:hAnsi="Arial" w:cs="Arial"/>
                <w:sz w:val="18"/>
                <w:szCs w:val="18"/>
                <w:lang w:eastAsia="zh-CN"/>
              </w:rPr>
              <w:t>It represents the maximum downlink bandwidth formatted as follows:</w:t>
            </w:r>
          </w:p>
          <w:p w14:paraId="026FCD5A" w14:textId="77777777" w:rsidR="00F17312" w:rsidRDefault="00F17312" w:rsidP="00F17312">
            <w:pPr>
              <w:keepLines/>
              <w:tabs>
                <w:tab w:val="decimal" w:pos="0"/>
              </w:tabs>
              <w:spacing w:line="0" w:lineRule="atLeast"/>
              <w:rPr>
                <w:rFonts w:ascii="Arial" w:hAnsi="Arial" w:cs="Arial"/>
                <w:sz w:val="18"/>
                <w:szCs w:val="18"/>
                <w:lang w:eastAsia="zh-CN"/>
              </w:rPr>
            </w:pPr>
            <w:r>
              <w:rPr>
                <w:rFonts w:ascii="Arial" w:hAnsi="Arial" w:cs="Arial"/>
                <w:sz w:val="18"/>
                <w:szCs w:val="18"/>
                <w:lang w:eastAsia="zh-CN"/>
              </w:rPr>
              <w:t>Pattern: '^\d+(\.\d+)? (bps|Kbps|Mbps|Gbps|Tbps)$', see TS 29.512 [60].</w:t>
            </w:r>
          </w:p>
          <w:p w14:paraId="16259BE9" w14:textId="77777777" w:rsidR="00F17312" w:rsidRDefault="00F17312" w:rsidP="00F17312">
            <w:pPr>
              <w:keepLines/>
              <w:tabs>
                <w:tab w:val="decimal" w:pos="0"/>
              </w:tabs>
              <w:spacing w:line="0" w:lineRule="atLeast"/>
              <w:rPr>
                <w:rFonts w:ascii="Arial" w:hAnsi="Arial" w:cs="Arial"/>
                <w:sz w:val="18"/>
                <w:szCs w:val="18"/>
                <w:lang w:eastAsia="zh-CN"/>
              </w:rPr>
            </w:pPr>
            <w:r>
              <w:rPr>
                <w:rFonts w:ascii="Arial" w:hAnsi="Arial" w:cs="Arial"/>
                <w:sz w:val="18"/>
                <w:szCs w:val="18"/>
                <w:lang w:eastAsia="zh-CN"/>
              </w:rPr>
              <w:t>Examples:</w:t>
            </w:r>
          </w:p>
          <w:p w14:paraId="3BDB058D" w14:textId="77777777" w:rsidR="00F17312" w:rsidRDefault="00F17312" w:rsidP="00F17312">
            <w:pPr>
              <w:keepLines/>
              <w:tabs>
                <w:tab w:val="decimal" w:pos="0"/>
              </w:tabs>
              <w:spacing w:line="0" w:lineRule="atLeast"/>
              <w:rPr>
                <w:rFonts w:ascii="Arial" w:hAnsi="Arial" w:cs="Arial"/>
                <w:sz w:val="18"/>
                <w:szCs w:val="18"/>
                <w:lang w:eastAsia="zh-CN"/>
              </w:rPr>
            </w:pPr>
            <w:r>
              <w:rPr>
                <w:rFonts w:ascii="Arial" w:hAnsi="Arial" w:cs="Arial"/>
                <w:sz w:val="18"/>
                <w:szCs w:val="18"/>
                <w:lang w:eastAsia="zh-CN"/>
              </w:rPr>
              <w:t>"125 Mbps", "0.125 Gbps", "125000 Kbps".</w:t>
            </w:r>
          </w:p>
          <w:p w14:paraId="0CB4856E" w14:textId="5C70BCC6" w:rsidR="00F17312" w:rsidRDefault="00F17312" w:rsidP="00F17312">
            <w:pPr>
              <w:keepLines/>
              <w:tabs>
                <w:tab w:val="decimal" w:pos="0"/>
              </w:tabs>
              <w:spacing w:line="0" w:lineRule="atLeast"/>
              <w:rPr>
                <w:rFonts w:ascii="Arial" w:hAnsi="Arial" w:cs="Arial"/>
                <w:sz w:val="18"/>
                <w:szCs w:val="18"/>
                <w:lang w:eastAsia="zh-CN"/>
              </w:rPr>
            </w:pPr>
            <w:r>
              <w:rPr>
                <w:rFonts w:ascii="Arial" w:hAnsi="Arial" w:cs="Arial"/>
                <w:sz w:val="18"/>
                <w:szCs w:val="18"/>
                <w:lang w:eastAsia="zh-CN"/>
              </w:rPr>
              <w:t>AllowedValues: N/A.</w:t>
            </w:r>
          </w:p>
        </w:tc>
        <w:tc>
          <w:tcPr>
            <w:tcW w:w="1897" w:type="dxa"/>
            <w:tcBorders>
              <w:top w:val="single" w:sz="4" w:space="0" w:color="auto"/>
              <w:left w:val="single" w:sz="4" w:space="0" w:color="auto"/>
              <w:bottom w:val="single" w:sz="4" w:space="0" w:color="auto"/>
              <w:right w:val="single" w:sz="4" w:space="0" w:color="auto"/>
            </w:tcBorders>
          </w:tcPr>
          <w:p w14:paraId="6C06EDDD" w14:textId="77777777" w:rsidR="00F17312" w:rsidRDefault="00F17312" w:rsidP="00F17312">
            <w:pPr>
              <w:keepLines/>
              <w:spacing w:after="0"/>
              <w:rPr>
                <w:rFonts w:ascii="Arial" w:hAnsi="Arial" w:cs="Arial"/>
                <w:sz w:val="18"/>
                <w:szCs w:val="18"/>
              </w:rPr>
            </w:pPr>
            <w:r>
              <w:rPr>
                <w:rFonts w:ascii="Arial" w:hAnsi="Arial" w:cs="Arial"/>
                <w:sz w:val="18"/>
                <w:szCs w:val="18"/>
              </w:rPr>
              <w:t>type: String</w:t>
            </w:r>
          </w:p>
          <w:p w14:paraId="60E033BD" w14:textId="77777777" w:rsidR="00F17312" w:rsidRDefault="00F17312" w:rsidP="00F17312">
            <w:pPr>
              <w:keepLines/>
              <w:spacing w:after="0"/>
              <w:rPr>
                <w:rFonts w:ascii="Arial" w:hAnsi="Arial" w:cs="Arial"/>
                <w:sz w:val="18"/>
                <w:szCs w:val="18"/>
              </w:rPr>
            </w:pPr>
            <w:r>
              <w:rPr>
                <w:rFonts w:ascii="Arial" w:hAnsi="Arial" w:cs="Arial"/>
                <w:sz w:val="18"/>
                <w:szCs w:val="18"/>
              </w:rPr>
              <w:t>multiplicity: 1</w:t>
            </w:r>
          </w:p>
          <w:p w14:paraId="142DCEA0" w14:textId="77777777" w:rsidR="00F17312" w:rsidRDefault="00F17312" w:rsidP="00F17312">
            <w:pPr>
              <w:keepLines/>
              <w:spacing w:after="0"/>
              <w:rPr>
                <w:rFonts w:ascii="Arial" w:hAnsi="Arial" w:cs="Arial"/>
                <w:sz w:val="18"/>
                <w:szCs w:val="18"/>
              </w:rPr>
            </w:pPr>
            <w:r>
              <w:rPr>
                <w:rFonts w:ascii="Arial" w:hAnsi="Arial" w:cs="Arial"/>
                <w:sz w:val="18"/>
                <w:szCs w:val="18"/>
              </w:rPr>
              <w:t>isOrdered: N/A</w:t>
            </w:r>
          </w:p>
          <w:p w14:paraId="3C5C985B" w14:textId="77777777" w:rsidR="00F17312" w:rsidRDefault="00F17312" w:rsidP="00F17312">
            <w:pPr>
              <w:keepLines/>
              <w:spacing w:after="0"/>
              <w:rPr>
                <w:rFonts w:ascii="Arial" w:hAnsi="Arial" w:cs="Arial"/>
                <w:sz w:val="18"/>
                <w:szCs w:val="18"/>
              </w:rPr>
            </w:pPr>
            <w:r>
              <w:rPr>
                <w:rFonts w:ascii="Arial" w:hAnsi="Arial" w:cs="Arial"/>
                <w:sz w:val="18"/>
                <w:szCs w:val="18"/>
              </w:rPr>
              <w:t>isUnique: N/A</w:t>
            </w:r>
          </w:p>
          <w:p w14:paraId="474DB8CB" w14:textId="77777777" w:rsidR="00F17312" w:rsidRDefault="00F17312" w:rsidP="00F17312">
            <w:pPr>
              <w:keepLines/>
              <w:spacing w:after="0"/>
              <w:rPr>
                <w:rFonts w:ascii="Arial" w:hAnsi="Arial" w:cs="Arial"/>
                <w:sz w:val="18"/>
                <w:szCs w:val="18"/>
              </w:rPr>
            </w:pPr>
            <w:r>
              <w:rPr>
                <w:rFonts w:ascii="Arial" w:hAnsi="Arial" w:cs="Arial"/>
                <w:sz w:val="18"/>
                <w:szCs w:val="18"/>
              </w:rPr>
              <w:t>defaultValue: None</w:t>
            </w:r>
          </w:p>
          <w:p w14:paraId="046F8F47" w14:textId="0BB72681" w:rsidR="00F17312" w:rsidRDefault="00F17312" w:rsidP="00F17312">
            <w:pPr>
              <w:keepLines/>
              <w:spacing w:after="0"/>
              <w:rPr>
                <w:rFonts w:ascii="Arial" w:hAnsi="Arial" w:cs="Arial"/>
                <w:sz w:val="18"/>
                <w:szCs w:val="18"/>
              </w:rPr>
            </w:pPr>
            <w:r>
              <w:rPr>
                <w:rFonts w:ascii="Arial" w:hAnsi="Arial" w:cs="Arial"/>
                <w:sz w:val="18"/>
                <w:szCs w:val="18"/>
              </w:rPr>
              <w:t>isNullable: True</w:t>
            </w:r>
          </w:p>
        </w:tc>
      </w:tr>
      <w:tr w:rsidR="00F17312" w14:paraId="0AACA525"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003EED26" w14:textId="1C482445" w:rsidR="00F17312" w:rsidRDefault="00F17312" w:rsidP="00F17312">
            <w:pPr>
              <w:pStyle w:val="TAL"/>
              <w:keepNext w:val="0"/>
              <w:rPr>
                <w:rFonts w:ascii="Courier New" w:hAnsi="Courier New"/>
              </w:rPr>
            </w:pPr>
            <w:r>
              <w:rPr>
                <w:rFonts w:ascii="Courier New" w:hAnsi="Courier New"/>
              </w:rPr>
              <w:t>gbrUl</w:t>
            </w:r>
          </w:p>
        </w:tc>
        <w:tc>
          <w:tcPr>
            <w:tcW w:w="4395" w:type="dxa"/>
            <w:tcBorders>
              <w:top w:val="single" w:sz="4" w:space="0" w:color="auto"/>
              <w:left w:val="single" w:sz="4" w:space="0" w:color="auto"/>
              <w:bottom w:val="single" w:sz="4" w:space="0" w:color="auto"/>
              <w:right w:val="single" w:sz="4" w:space="0" w:color="auto"/>
            </w:tcBorders>
          </w:tcPr>
          <w:p w14:paraId="16A42028" w14:textId="77777777" w:rsidR="00F17312" w:rsidRDefault="00F17312" w:rsidP="00F17312">
            <w:pPr>
              <w:keepLines/>
              <w:tabs>
                <w:tab w:val="decimal" w:pos="0"/>
              </w:tabs>
              <w:spacing w:line="0" w:lineRule="atLeast"/>
              <w:rPr>
                <w:rFonts w:ascii="Arial" w:hAnsi="Arial" w:cs="Arial"/>
                <w:sz w:val="18"/>
                <w:szCs w:val="18"/>
                <w:lang w:eastAsia="zh-CN"/>
              </w:rPr>
            </w:pPr>
            <w:r>
              <w:rPr>
                <w:rFonts w:ascii="Arial" w:hAnsi="Arial" w:cs="Arial"/>
                <w:sz w:val="18"/>
                <w:szCs w:val="18"/>
                <w:lang w:eastAsia="zh-CN"/>
              </w:rPr>
              <w:t>It represents the guaranteed uplink bandwidth formatted as follows:</w:t>
            </w:r>
          </w:p>
          <w:p w14:paraId="31725963" w14:textId="77777777" w:rsidR="00F17312" w:rsidRDefault="00F17312" w:rsidP="00F17312">
            <w:pPr>
              <w:keepLines/>
              <w:tabs>
                <w:tab w:val="decimal" w:pos="0"/>
              </w:tabs>
              <w:spacing w:line="0" w:lineRule="atLeast"/>
              <w:rPr>
                <w:rFonts w:ascii="Arial" w:hAnsi="Arial" w:cs="Arial"/>
                <w:sz w:val="18"/>
                <w:szCs w:val="18"/>
                <w:lang w:eastAsia="zh-CN"/>
              </w:rPr>
            </w:pPr>
            <w:r>
              <w:rPr>
                <w:rFonts w:ascii="Arial" w:hAnsi="Arial" w:cs="Arial"/>
                <w:sz w:val="18"/>
                <w:szCs w:val="18"/>
                <w:lang w:eastAsia="zh-CN"/>
              </w:rPr>
              <w:t>Pattern: '^\d+(\.\d+)? (bps|Kbps|Mbps|Gbps|Tbps)$', see TS 29.512 [60].</w:t>
            </w:r>
          </w:p>
          <w:p w14:paraId="0ADC0BAA" w14:textId="77777777" w:rsidR="00F17312" w:rsidRDefault="00F17312" w:rsidP="00F17312">
            <w:pPr>
              <w:keepLines/>
              <w:tabs>
                <w:tab w:val="decimal" w:pos="0"/>
              </w:tabs>
              <w:spacing w:line="0" w:lineRule="atLeast"/>
              <w:rPr>
                <w:rFonts w:ascii="Arial" w:hAnsi="Arial" w:cs="Arial"/>
                <w:sz w:val="18"/>
                <w:szCs w:val="18"/>
                <w:lang w:eastAsia="zh-CN"/>
              </w:rPr>
            </w:pPr>
            <w:r>
              <w:rPr>
                <w:rFonts w:ascii="Arial" w:hAnsi="Arial" w:cs="Arial"/>
                <w:sz w:val="18"/>
                <w:szCs w:val="18"/>
                <w:lang w:eastAsia="zh-CN"/>
              </w:rPr>
              <w:t>Examples:</w:t>
            </w:r>
          </w:p>
          <w:p w14:paraId="36B828AD" w14:textId="77777777" w:rsidR="00F17312" w:rsidRDefault="00F17312" w:rsidP="00F17312">
            <w:pPr>
              <w:keepLines/>
              <w:tabs>
                <w:tab w:val="decimal" w:pos="0"/>
              </w:tabs>
              <w:spacing w:line="0" w:lineRule="atLeast"/>
              <w:rPr>
                <w:rFonts w:ascii="Arial" w:hAnsi="Arial" w:cs="Arial"/>
                <w:sz w:val="18"/>
                <w:szCs w:val="18"/>
                <w:lang w:eastAsia="zh-CN"/>
              </w:rPr>
            </w:pPr>
            <w:r>
              <w:rPr>
                <w:rFonts w:ascii="Arial" w:hAnsi="Arial" w:cs="Arial"/>
                <w:sz w:val="18"/>
                <w:szCs w:val="18"/>
                <w:lang w:eastAsia="zh-CN"/>
              </w:rPr>
              <w:t>"125 Mbps", "0.125 Gbps", "125000 Kbps".</w:t>
            </w:r>
          </w:p>
          <w:p w14:paraId="091C7A9D" w14:textId="51FD419C" w:rsidR="00F17312" w:rsidRDefault="00F17312" w:rsidP="00F17312">
            <w:pPr>
              <w:keepLines/>
              <w:tabs>
                <w:tab w:val="decimal" w:pos="0"/>
              </w:tabs>
              <w:spacing w:line="0" w:lineRule="atLeast"/>
              <w:rPr>
                <w:rFonts w:ascii="Arial" w:hAnsi="Arial" w:cs="Arial"/>
                <w:sz w:val="18"/>
                <w:szCs w:val="18"/>
                <w:lang w:eastAsia="zh-CN"/>
              </w:rPr>
            </w:pPr>
            <w:r>
              <w:rPr>
                <w:rFonts w:ascii="Arial" w:hAnsi="Arial" w:cs="Arial"/>
                <w:sz w:val="18"/>
                <w:szCs w:val="18"/>
                <w:lang w:eastAsia="zh-CN"/>
              </w:rPr>
              <w:t>AllowedValues: N/A.</w:t>
            </w:r>
          </w:p>
        </w:tc>
        <w:tc>
          <w:tcPr>
            <w:tcW w:w="1897" w:type="dxa"/>
            <w:tcBorders>
              <w:top w:val="single" w:sz="4" w:space="0" w:color="auto"/>
              <w:left w:val="single" w:sz="4" w:space="0" w:color="auto"/>
              <w:bottom w:val="single" w:sz="4" w:space="0" w:color="auto"/>
              <w:right w:val="single" w:sz="4" w:space="0" w:color="auto"/>
            </w:tcBorders>
          </w:tcPr>
          <w:p w14:paraId="7BCAEE36" w14:textId="77777777" w:rsidR="00F17312" w:rsidRDefault="00F17312" w:rsidP="00F17312">
            <w:pPr>
              <w:keepLines/>
              <w:spacing w:after="0"/>
              <w:rPr>
                <w:rFonts w:ascii="Arial" w:hAnsi="Arial" w:cs="Arial"/>
                <w:sz w:val="18"/>
                <w:szCs w:val="18"/>
              </w:rPr>
            </w:pPr>
            <w:r>
              <w:rPr>
                <w:rFonts w:ascii="Arial" w:hAnsi="Arial" w:cs="Arial"/>
                <w:sz w:val="18"/>
                <w:szCs w:val="18"/>
              </w:rPr>
              <w:t>type: String</w:t>
            </w:r>
          </w:p>
          <w:p w14:paraId="33218714" w14:textId="77777777" w:rsidR="00F17312" w:rsidRDefault="00F17312" w:rsidP="00F17312">
            <w:pPr>
              <w:keepLines/>
              <w:spacing w:after="0"/>
              <w:rPr>
                <w:rFonts w:ascii="Arial" w:hAnsi="Arial" w:cs="Arial"/>
                <w:sz w:val="18"/>
                <w:szCs w:val="18"/>
              </w:rPr>
            </w:pPr>
            <w:r>
              <w:rPr>
                <w:rFonts w:ascii="Arial" w:hAnsi="Arial" w:cs="Arial"/>
                <w:sz w:val="18"/>
                <w:szCs w:val="18"/>
              </w:rPr>
              <w:t>multiplicity: 1</w:t>
            </w:r>
          </w:p>
          <w:p w14:paraId="2847CEAD" w14:textId="77777777" w:rsidR="00F17312" w:rsidRDefault="00F17312" w:rsidP="00F17312">
            <w:pPr>
              <w:keepLines/>
              <w:spacing w:after="0"/>
              <w:rPr>
                <w:rFonts w:ascii="Arial" w:hAnsi="Arial" w:cs="Arial"/>
                <w:sz w:val="18"/>
                <w:szCs w:val="18"/>
              </w:rPr>
            </w:pPr>
            <w:r>
              <w:rPr>
                <w:rFonts w:ascii="Arial" w:hAnsi="Arial" w:cs="Arial"/>
                <w:sz w:val="18"/>
                <w:szCs w:val="18"/>
              </w:rPr>
              <w:t>isOrdered: N/A</w:t>
            </w:r>
          </w:p>
          <w:p w14:paraId="65D09677" w14:textId="77777777" w:rsidR="00F17312" w:rsidRDefault="00F17312" w:rsidP="00F17312">
            <w:pPr>
              <w:keepLines/>
              <w:spacing w:after="0"/>
              <w:rPr>
                <w:rFonts w:ascii="Arial" w:hAnsi="Arial" w:cs="Arial"/>
                <w:sz w:val="18"/>
                <w:szCs w:val="18"/>
              </w:rPr>
            </w:pPr>
            <w:r>
              <w:rPr>
                <w:rFonts w:ascii="Arial" w:hAnsi="Arial" w:cs="Arial"/>
                <w:sz w:val="18"/>
                <w:szCs w:val="18"/>
              </w:rPr>
              <w:t>isUnique: N/A</w:t>
            </w:r>
          </w:p>
          <w:p w14:paraId="0E294859" w14:textId="77777777" w:rsidR="00F17312" w:rsidRDefault="00F17312" w:rsidP="00F17312">
            <w:pPr>
              <w:keepLines/>
              <w:spacing w:after="0"/>
              <w:rPr>
                <w:rFonts w:ascii="Arial" w:hAnsi="Arial" w:cs="Arial"/>
                <w:sz w:val="18"/>
                <w:szCs w:val="18"/>
              </w:rPr>
            </w:pPr>
            <w:r>
              <w:rPr>
                <w:rFonts w:ascii="Arial" w:hAnsi="Arial" w:cs="Arial"/>
                <w:sz w:val="18"/>
                <w:szCs w:val="18"/>
              </w:rPr>
              <w:t>defaultValue: None</w:t>
            </w:r>
          </w:p>
          <w:p w14:paraId="2498882B" w14:textId="60C92E22" w:rsidR="00F17312" w:rsidRDefault="00F17312" w:rsidP="00F17312">
            <w:pPr>
              <w:keepLines/>
              <w:spacing w:after="0"/>
              <w:rPr>
                <w:rFonts w:ascii="Arial" w:hAnsi="Arial" w:cs="Arial"/>
                <w:sz w:val="18"/>
                <w:szCs w:val="18"/>
              </w:rPr>
            </w:pPr>
            <w:r>
              <w:rPr>
                <w:rFonts w:ascii="Arial" w:hAnsi="Arial" w:cs="Arial"/>
                <w:sz w:val="18"/>
                <w:szCs w:val="18"/>
              </w:rPr>
              <w:t>isNullable: True</w:t>
            </w:r>
          </w:p>
        </w:tc>
      </w:tr>
      <w:tr w:rsidR="00F17312" w14:paraId="149C5B5C"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5C3708B0" w14:textId="4D699AE2" w:rsidR="00F17312" w:rsidRDefault="00F17312" w:rsidP="00F17312">
            <w:pPr>
              <w:pStyle w:val="TAL"/>
              <w:keepNext w:val="0"/>
              <w:rPr>
                <w:rFonts w:ascii="Courier New" w:hAnsi="Courier New"/>
              </w:rPr>
            </w:pPr>
            <w:r>
              <w:rPr>
                <w:rFonts w:ascii="Courier New" w:hAnsi="Courier New"/>
              </w:rPr>
              <w:t>gbrDl</w:t>
            </w:r>
          </w:p>
        </w:tc>
        <w:tc>
          <w:tcPr>
            <w:tcW w:w="4395" w:type="dxa"/>
            <w:tcBorders>
              <w:top w:val="single" w:sz="4" w:space="0" w:color="auto"/>
              <w:left w:val="single" w:sz="4" w:space="0" w:color="auto"/>
              <w:bottom w:val="single" w:sz="4" w:space="0" w:color="auto"/>
              <w:right w:val="single" w:sz="4" w:space="0" w:color="auto"/>
            </w:tcBorders>
          </w:tcPr>
          <w:p w14:paraId="6767AE5C" w14:textId="77777777" w:rsidR="00F17312" w:rsidRDefault="00F17312" w:rsidP="00F17312">
            <w:pPr>
              <w:keepLines/>
              <w:tabs>
                <w:tab w:val="decimal" w:pos="0"/>
              </w:tabs>
              <w:spacing w:line="0" w:lineRule="atLeast"/>
              <w:rPr>
                <w:rFonts w:ascii="Arial" w:hAnsi="Arial" w:cs="Arial"/>
                <w:sz w:val="18"/>
                <w:szCs w:val="18"/>
                <w:lang w:eastAsia="zh-CN"/>
              </w:rPr>
            </w:pPr>
            <w:r>
              <w:rPr>
                <w:rFonts w:ascii="Arial" w:hAnsi="Arial" w:cs="Arial"/>
                <w:sz w:val="18"/>
                <w:szCs w:val="18"/>
                <w:lang w:eastAsia="zh-CN"/>
              </w:rPr>
              <w:t>It represents the guaranteed downlink bandwidth formatted as follows:</w:t>
            </w:r>
          </w:p>
          <w:p w14:paraId="0F98EC98" w14:textId="77777777" w:rsidR="00F17312" w:rsidRDefault="00F17312" w:rsidP="00F17312">
            <w:pPr>
              <w:keepLines/>
              <w:tabs>
                <w:tab w:val="decimal" w:pos="0"/>
              </w:tabs>
              <w:spacing w:line="0" w:lineRule="atLeast"/>
              <w:rPr>
                <w:rFonts w:ascii="Arial" w:hAnsi="Arial" w:cs="Arial"/>
                <w:sz w:val="18"/>
                <w:szCs w:val="18"/>
                <w:lang w:eastAsia="zh-CN"/>
              </w:rPr>
            </w:pPr>
            <w:r>
              <w:rPr>
                <w:rFonts w:ascii="Arial" w:hAnsi="Arial" w:cs="Arial"/>
                <w:sz w:val="18"/>
                <w:szCs w:val="18"/>
                <w:lang w:eastAsia="zh-CN"/>
              </w:rPr>
              <w:t>Pattern: '^\d+(\.\d+)? (bps|Kbps|Mbps|Gbps|Tbps)$', see TS 29.512 [60].</w:t>
            </w:r>
          </w:p>
          <w:p w14:paraId="78B94FA4" w14:textId="77777777" w:rsidR="00F17312" w:rsidRDefault="00F17312" w:rsidP="00F17312">
            <w:pPr>
              <w:keepLines/>
              <w:tabs>
                <w:tab w:val="decimal" w:pos="0"/>
              </w:tabs>
              <w:spacing w:line="0" w:lineRule="atLeast"/>
              <w:rPr>
                <w:rFonts w:ascii="Arial" w:hAnsi="Arial" w:cs="Arial"/>
                <w:sz w:val="18"/>
                <w:szCs w:val="18"/>
                <w:lang w:eastAsia="zh-CN"/>
              </w:rPr>
            </w:pPr>
            <w:r>
              <w:rPr>
                <w:rFonts w:ascii="Arial" w:hAnsi="Arial" w:cs="Arial"/>
                <w:sz w:val="18"/>
                <w:szCs w:val="18"/>
                <w:lang w:eastAsia="zh-CN"/>
              </w:rPr>
              <w:t>Examples:</w:t>
            </w:r>
          </w:p>
          <w:p w14:paraId="78315144" w14:textId="77777777" w:rsidR="00F17312" w:rsidRDefault="00F17312" w:rsidP="00F17312">
            <w:pPr>
              <w:keepLines/>
              <w:tabs>
                <w:tab w:val="decimal" w:pos="0"/>
              </w:tabs>
              <w:spacing w:line="0" w:lineRule="atLeast"/>
              <w:rPr>
                <w:rFonts w:ascii="Arial" w:hAnsi="Arial" w:cs="Arial"/>
                <w:sz w:val="18"/>
                <w:szCs w:val="18"/>
                <w:lang w:eastAsia="zh-CN"/>
              </w:rPr>
            </w:pPr>
            <w:r>
              <w:rPr>
                <w:rFonts w:ascii="Arial" w:hAnsi="Arial" w:cs="Arial"/>
                <w:sz w:val="18"/>
                <w:szCs w:val="18"/>
                <w:lang w:eastAsia="zh-CN"/>
              </w:rPr>
              <w:t>"125 Mbps", "0.125 Gbps", "125000 Kbps".</w:t>
            </w:r>
          </w:p>
          <w:p w14:paraId="46552719" w14:textId="1707A64D" w:rsidR="00F17312" w:rsidRDefault="00F17312" w:rsidP="00F17312">
            <w:pPr>
              <w:keepLines/>
              <w:tabs>
                <w:tab w:val="decimal" w:pos="0"/>
              </w:tabs>
              <w:spacing w:line="0" w:lineRule="atLeast"/>
              <w:rPr>
                <w:rFonts w:ascii="Arial" w:hAnsi="Arial" w:cs="Arial"/>
                <w:sz w:val="18"/>
                <w:szCs w:val="18"/>
                <w:lang w:eastAsia="zh-CN"/>
              </w:rPr>
            </w:pPr>
            <w:r>
              <w:rPr>
                <w:rFonts w:ascii="Arial" w:hAnsi="Arial" w:cs="Arial"/>
                <w:sz w:val="18"/>
                <w:szCs w:val="18"/>
                <w:lang w:eastAsia="zh-CN"/>
              </w:rPr>
              <w:t>AllowedValues: N/A.</w:t>
            </w:r>
          </w:p>
        </w:tc>
        <w:tc>
          <w:tcPr>
            <w:tcW w:w="1897" w:type="dxa"/>
            <w:tcBorders>
              <w:top w:val="single" w:sz="4" w:space="0" w:color="auto"/>
              <w:left w:val="single" w:sz="4" w:space="0" w:color="auto"/>
              <w:bottom w:val="single" w:sz="4" w:space="0" w:color="auto"/>
              <w:right w:val="single" w:sz="4" w:space="0" w:color="auto"/>
            </w:tcBorders>
          </w:tcPr>
          <w:p w14:paraId="1B83908C" w14:textId="77777777" w:rsidR="00F17312" w:rsidRDefault="00F17312" w:rsidP="00F17312">
            <w:pPr>
              <w:keepLines/>
              <w:spacing w:after="0"/>
              <w:rPr>
                <w:rFonts w:ascii="Arial" w:hAnsi="Arial" w:cs="Arial"/>
                <w:sz w:val="18"/>
                <w:szCs w:val="18"/>
              </w:rPr>
            </w:pPr>
            <w:r>
              <w:rPr>
                <w:rFonts w:ascii="Arial" w:hAnsi="Arial" w:cs="Arial"/>
                <w:sz w:val="18"/>
                <w:szCs w:val="18"/>
              </w:rPr>
              <w:t>type: String</w:t>
            </w:r>
          </w:p>
          <w:p w14:paraId="214D03A8" w14:textId="77777777" w:rsidR="00F17312" w:rsidRDefault="00F17312" w:rsidP="00F17312">
            <w:pPr>
              <w:keepLines/>
              <w:spacing w:after="0"/>
              <w:rPr>
                <w:rFonts w:ascii="Arial" w:hAnsi="Arial" w:cs="Arial"/>
                <w:sz w:val="18"/>
                <w:szCs w:val="18"/>
              </w:rPr>
            </w:pPr>
            <w:r>
              <w:rPr>
                <w:rFonts w:ascii="Arial" w:hAnsi="Arial" w:cs="Arial"/>
                <w:sz w:val="18"/>
                <w:szCs w:val="18"/>
              </w:rPr>
              <w:t>multiplicity: 1</w:t>
            </w:r>
          </w:p>
          <w:p w14:paraId="229211BC" w14:textId="77777777" w:rsidR="00F17312" w:rsidRDefault="00F17312" w:rsidP="00F17312">
            <w:pPr>
              <w:keepLines/>
              <w:spacing w:after="0"/>
              <w:rPr>
                <w:rFonts w:ascii="Arial" w:hAnsi="Arial" w:cs="Arial"/>
                <w:sz w:val="18"/>
                <w:szCs w:val="18"/>
              </w:rPr>
            </w:pPr>
            <w:r>
              <w:rPr>
                <w:rFonts w:ascii="Arial" w:hAnsi="Arial" w:cs="Arial"/>
                <w:sz w:val="18"/>
                <w:szCs w:val="18"/>
              </w:rPr>
              <w:t>isOrdered: N/A</w:t>
            </w:r>
          </w:p>
          <w:p w14:paraId="58BF1AA2" w14:textId="77777777" w:rsidR="00F17312" w:rsidRDefault="00F17312" w:rsidP="00F17312">
            <w:pPr>
              <w:keepLines/>
              <w:spacing w:after="0"/>
              <w:rPr>
                <w:rFonts w:ascii="Arial" w:hAnsi="Arial" w:cs="Arial"/>
                <w:sz w:val="18"/>
                <w:szCs w:val="18"/>
              </w:rPr>
            </w:pPr>
            <w:r>
              <w:rPr>
                <w:rFonts w:ascii="Arial" w:hAnsi="Arial" w:cs="Arial"/>
                <w:sz w:val="18"/>
                <w:szCs w:val="18"/>
              </w:rPr>
              <w:t>isUnique: N/A</w:t>
            </w:r>
          </w:p>
          <w:p w14:paraId="366DA1AD" w14:textId="77777777" w:rsidR="00F17312" w:rsidRDefault="00F17312" w:rsidP="00F17312">
            <w:pPr>
              <w:keepLines/>
              <w:spacing w:after="0"/>
              <w:rPr>
                <w:rFonts w:ascii="Arial" w:hAnsi="Arial" w:cs="Arial"/>
                <w:sz w:val="18"/>
                <w:szCs w:val="18"/>
              </w:rPr>
            </w:pPr>
            <w:r>
              <w:rPr>
                <w:rFonts w:ascii="Arial" w:hAnsi="Arial" w:cs="Arial"/>
                <w:sz w:val="18"/>
                <w:szCs w:val="18"/>
              </w:rPr>
              <w:t>defaultValue: None</w:t>
            </w:r>
          </w:p>
          <w:p w14:paraId="4BC9B7C8" w14:textId="26E0481C" w:rsidR="00F17312" w:rsidRDefault="00F17312" w:rsidP="00F17312">
            <w:pPr>
              <w:keepLines/>
              <w:spacing w:after="0"/>
              <w:rPr>
                <w:rFonts w:ascii="Arial" w:hAnsi="Arial" w:cs="Arial"/>
                <w:sz w:val="18"/>
                <w:szCs w:val="18"/>
              </w:rPr>
            </w:pPr>
            <w:r>
              <w:rPr>
                <w:rFonts w:ascii="Arial" w:hAnsi="Arial" w:cs="Arial"/>
                <w:sz w:val="18"/>
                <w:szCs w:val="18"/>
              </w:rPr>
              <w:t>isNullable: True</w:t>
            </w:r>
          </w:p>
        </w:tc>
      </w:tr>
      <w:tr w:rsidR="00F17312" w14:paraId="13D8C541"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6DB90427" w14:textId="7E141604" w:rsidR="00F17312" w:rsidRDefault="00F17312" w:rsidP="00F17312">
            <w:pPr>
              <w:pStyle w:val="TAL"/>
              <w:keepNext w:val="0"/>
              <w:rPr>
                <w:rFonts w:ascii="Courier New" w:hAnsi="Courier New"/>
              </w:rPr>
            </w:pPr>
            <w:r>
              <w:rPr>
                <w:rFonts w:ascii="Courier New" w:hAnsi="Courier New"/>
              </w:rPr>
              <w:t>extMaxDataBurstVol</w:t>
            </w:r>
          </w:p>
        </w:tc>
        <w:tc>
          <w:tcPr>
            <w:tcW w:w="4395" w:type="dxa"/>
            <w:tcBorders>
              <w:top w:val="single" w:sz="4" w:space="0" w:color="auto"/>
              <w:left w:val="single" w:sz="4" w:space="0" w:color="auto"/>
              <w:bottom w:val="single" w:sz="4" w:space="0" w:color="auto"/>
              <w:right w:val="single" w:sz="4" w:space="0" w:color="auto"/>
            </w:tcBorders>
          </w:tcPr>
          <w:p w14:paraId="639D9BA0" w14:textId="77777777" w:rsidR="00F17312" w:rsidRDefault="00F17312" w:rsidP="00F17312">
            <w:pPr>
              <w:keepLines/>
              <w:tabs>
                <w:tab w:val="decimal" w:pos="0"/>
              </w:tabs>
              <w:spacing w:line="0" w:lineRule="atLeast"/>
              <w:rPr>
                <w:rFonts w:ascii="Arial" w:hAnsi="Arial" w:cs="Arial"/>
                <w:sz w:val="18"/>
                <w:szCs w:val="18"/>
                <w:lang w:eastAsia="zh-CN"/>
              </w:rPr>
            </w:pPr>
            <w:r>
              <w:rPr>
                <w:rFonts w:ascii="Arial" w:hAnsi="Arial" w:cs="Arial"/>
                <w:sz w:val="18"/>
                <w:szCs w:val="18"/>
                <w:lang w:eastAsia="zh-CN"/>
              </w:rPr>
              <w:t>It denotes the largest amount of data that is required to be transferred within a period of 5G-AN PDB, see TS 29.512 [60].</w:t>
            </w:r>
          </w:p>
          <w:p w14:paraId="6DE14A6B" w14:textId="306832DA" w:rsidR="00F17312" w:rsidRDefault="00F17312" w:rsidP="00F17312">
            <w:pPr>
              <w:keepLines/>
              <w:tabs>
                <w:tab w:val="decimal" w:pos="0"/>
              </w:tabs>
              <w:spacing w:line="0" w:lineRule="atLeast"/>
              <w:rPr>
                <w:rFonts w:ascii="Arial" w:hAnsi="Arial" w:cs="Arial"/>
                <w:sz w:val="18"/>
                <w:szCs w:val="18"/>
                <w:lang w:eastAsia="zh-CN"/>
              </w:rPr>
            </w:pPr>
            <w:r>
              <w:rPr>
                <w:rFonts w:ascii="Arial" w:hAnsi="Arial" w:cs="Arial"/>
                <w:sz w:val="18"/>
                <w:szCs w:val="18"/>
                <w:lang w:eastAsia="zh-CN"/>
              </w:rPr>
              <w:t>AllowedValues: 4096..2000000.</w:t>
            </w:r>
          </w:p>
        </w:tc>
        <w:tc>
          <w:tcPr>
            <w:tcW w:w="1897" w:type="dxa"/>
            <w:tcBorders>
              <w:top w:val="single" w:sz="4" w:space="0" w:color="auto"/>
              <w:left w:val="single" w:sz="4" w:space="0" w:color="auto"/>
              <w:bottom w:val="single" w:sz="4" w:space="0" w:color="auto"/>
              <w:right w:val="single" w:sz="4" w:space="0" w:color="auto"/>
            </w:tcBorders>
          </w:tcPr>
          <w:p w14:paraId="287393FD" w14:textId="77777777" w:rsidR="00F17312" w:rsidRDefault="00F17312" w:rsidP="00F17312">
            <w:pPr>
              <w:keepLines/>
              <w:spacing w:after="0"/>
              <w:rPr>
                <w:rFonts w:ascii="Arial" w:hAnsi="Arial" w:cs="Arial"/>
                <w:sz w:val="18"/>
                <w:szCs w:val="18"/>
              </w:rPr>
            </w:pPr>
            <w:r>
              <w:rPr>
                <w:rFonts w:ascii="Arial" w:hAnsi="Arial" w:cs="Arial"/>
                <w:sz w:val="18"/>
                <w:szCs w:val="18"/>
              </w:rPr>
              <w:t>type: Integer</w:t>
            </w:r>
          </w:p>
          <w:p w14:paraId="75010CA0" w14:textId="77777777" w:rsidR="00F17312" w:rsidRDefault="00F17312" w:rsidP="00F17312">
            <w:pPr>
              <w:keepLines/>
              <w:spacing w:after="0"/>
              <w:rPr>
                <w:rFonts w:ascii="Arial" w:hAnsi="Arial" w:cs="Arial"/>
                <w:sz w:val="18"/>
                <w:szCs w:val="18"/>
              </w:rPr>
            </w:pPr>
            <w:r>
              <w:rPr>
                <w:rFonts w:ascii="Arial" w:hAnsi="Arial" w:cs="Arial"/>
                <w:sz w:val="18"/>
                <w:szCs w:val="18"/>
              </w:rPr>
              <w:t>multiplicity: 1</w:t>
            </w:r>
          </w:p>
          <w:p w14:paraId="444E4D69" w14:textId="77777777" w:rsidR="00F17312" w:rsidRDefault="00F17312" w:rsidP="00F17312">
            <w:pPr>
              <w:keepLines/>
              <w:spacing w:after="0"/>
              <w:rPr>
                <w:rFonts w:ascii="Arial" w:hAnsi="Arial" w:cs="Arial"/>
                <w:sz w:val="18"/>
                <w:szCs w:val="18"/>
              </w:rPr>
            </w:pPr>
            <w:r>
              <w:rPr>
                <w:rFonts w:ascii="Arial" w:hAnsi="Arial" w:cs="Arial"/>
                <w:sz w:val="18"/>
                <w:szCs w:val="18"/>
              </w:rPr>
              <w:t>isOrdered: N/A</w:t>
            </w:r>
          </w:p>
          <w:p w14:paraId="0AFC9595" w14:textId="77777777" w:rsidR="00F17312" w:rsidRDefault="00F17312" w:rsidP="00F17312">
            <w:pPr>
              <w:keepLines/>
              <w:spacing w:after="0"/>
              <w:rPr>
                <w:rFonts w:ascii="Arial" w:hAnsi="Arial" w:cs="Arial"/>
                <w:sz w:val="18"/>
                <w:szCs w:val="18"/>
              </w:rPr>
            </w:pPr>
            <w:r>
              <w:rPr>
                <w:rFonts w:ascii="Arial" w:hAnsi="Arial" w:cs="Arial"/>
                <w:sz w:val="18"/>
                <w:szCs w:val="18"/>
              </w:rPr>
              <w:t>isUnique: N/A</w:t>
            </w:r>
          </w:p>
          <w:p w14:paraId="17031FD7" w14:textId="77777777" w:rsidR="00F17312" w:rsidRDefault="00F17312" w:rsidP="00F17312">
            <w:pPr>
              <w:keepLines/>
              <w:spacing w:after="0"/>
              <w:rPr>
                <w:rFonts w:ascii="Arial" w:hAnsi="Arial" w:cs="Arial"/>
                <w:sz w:val="18"/>
                <w:szCs w:val="18"/>
              </w:rPr>
            </w:pPr>
            <w:r>
              <w:rPr>
                <w:rFonts w:ascii="Arial" w:hAnsi="Arial" w:cs="Arial"/>
                <w:sz w:val="18"/>
                <w:szCs w:val="18"/>
              </w:rPr>
              <w:t>defaultValue: None</w:t>
            </w:r>
          </w:p>
          <w:p w14:paraId="76F0ED9E" w14:textId="6DE9431C" w:rsidR="00F17312" w:rsidRDefault="00F17312" w:rsidP="00F17312">
            <w:pPr>
              <w:keepLines/>
              <w:spacing w:after="0"/>
              <w:rPr>
                <w:rFonts w:ascii="Arial" w:hAnsi="Arial" w:cs="Arial"/>
                <w:sz w:val="18"/>
                <w:szCs w:val="18"/>
              </w:rPr>
            </w:pPr>
            <w:r>
              <w:rPr>
                <w:rFonts w:ascii="Arial" w:hAnsi="Arial" w:cs="Arial"/>
                <w:sz w:val="18"/>
                <w:szCs w:val="18"/>
              </w:rPr>
              <w:t>isNullable: True</w:t>
            </w:r>
          </w:p>
        </w:tc>
      </w:tr>
      <w:tr w:rsidR="00F17312" w14:paraId="5850AFF7"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5AB7CC99" w14:textId="2A7B6B7A" w:rsidR="00F17312" w:rsidRDefault="00F17312" w:rsidP="00F17312">
            <w:pPr>
              <w:pStyle w:val="TAL"/>
              <w:keepNext w:val="0"/>
              <w:rPr>
                <w:rFonts w:ascii="Courier New" w:hAnsi="Courier New"/>
              </w:rPr>
            </w:pPr>
            <w:r>
              <w:rPr>
                <w:rFonts w:ascii="Courier New" w:hAnsi="Courier New"/>
              </w:rPr>
              <w:t>arp</w:t>
            </w:r>
          </w:p>
        </w:tc>
        <w:tc>
          <w:tcPr>
            <w:tcW w:w="4395" w:type="dxa"/>
            <w:tcBorders>
              <w:top w:val="single" w:sz="4" w:space="0" w:color="auto"/>
              <w:left w:val="single" w:sz="4" w:space="0" w:color="auto"/>
              <w:bottom w:val="single" w:sz="4" w:space="0" w:color="auto"/>
              <w:right w:val="single" w:sz="4" w:space="0" w:color="auto"/>
            </w:tcBorders>
          </w:tcPr>
          <w:p w14:paraId="5BD6EB81" w14:textId="77777777" w:rsidR="00F17312" w:rsidRDefault="00F17312" w:rsidP="00F17312">
            <w:pPr>
              <w:keepLines/>
              <w:tabs>
                <w:tab w:val="decimal" w:pos="0"/>
              </w:tabs>
              <w:spacing w:line="0" w:lineRule="atLeast"/>
              <w:rPr>
                <w:rFonts w:ascii="Arial" w:hAnsi="Arial" w:cs="Arial"/>
                <w:sz w:val="18"/>
                <w:szCs w:val="18"/>
                <w:lang w:eastAsia="zh-CN"/>
              </w:rPr>
            </w:pPr>
            <w:r>
              <w:rPr>
                <w:rFonts w:ascii="Arial" w:hAnsi="Arial" w:cs="Arial"/>
                <w:sz w:val="18"/>
                <w:szCs w:val="18"/>
                <w:lang w:eastAsia="zh-CN"/>
              </w:rPr>
              <w:t>It indicates the allocation and retention priority.</w:t>
            </w:r>
          </w:p>
          <w:p w14:paraId="5830DD0D" w14:textId="5F1598F1" w:rsidR="00F17312" w:rsidRDefault="00F17312" w:rsidP="00F17312">
            <w:pPr>
              <w:keepLines/>
              <w:tabs>
                <w:tab w:val="decimal" w:pos="0"/>
              </w:tabs>
              <w:spacing w:line="0" w:lineRule="atLeast"/>
              <w:rPr>
                <w:rFonts w:ascii="Arial" w:hAnsi="Arial" w:cs="Arial"/>
                <w:sz w:val="18"/>
                <w:szCs w:val="18"/>
                <w:lang w:eastAsia="zh-CN"/>
              </w:rPr>
            </w:pPr>
            <w:r>
              <w:rPr>
                <w:rFonts w:ascii="Arial" w:hAnsi="Arial" w:cs="Arial"/>
                <w:sz w:val="18"/>
                <w:szCs w:val="18"/>
                <w:lang w:eastAsia="zh-CN"/>
              </w:rPr>
              <w:t>AllowedValues: N/A.</w:t>
            </w:r>
          </w:p>
        </w:tc>
        <w:tc>
          <w:tcPr>
            <w:tcW w:w="1897" w:type="dxa"/>
            <w:tcBorders>
              <w:top w:val="single" w:sz="4" w:space="0" w:color="auto"/>
              <w:left w:val="single" w:sz="4" w:space="0" w:color="auto"/>
              <w:bottom w:val="single" w:sz="4" w:space="0" w:color="auto"/>
              <w:right w:val="single" w:sz="4" w:space="0" w:color="auto"/>
            </w:tcBorders>
          </w:tcPr>
          <w:p w14:paraId="5A9930AA" w14:textId="77777777" w:rsidR="00F17312" w:rsidRDefault="00F17312" w:rsidP="00F17312">
            <w:pPr>
              <w:keepLines/>
              <w:spacing w:after="0"/>
              <w:rPr>
                <w:rFonts w:ascii="Arial" w:hAnsi="Arial" w:cs="Arial"/>
                <w:sz w:val="18"/>
                <w:szCs w:val="18"/>
              </w:rPr>
            </w:pPr>
            <w:r>
              <w:rPr>
                <w:rFonts w:ascii="Arial" w:hAnsi="Arial" w:cs="Arial"/>
                <w:sz w:val="18"/>
                <w:szCs w:val="18"/>
              </w:rPr>
              <w:t>type: ARP</w:t>
            </w:r>
          </w:p>
          <w:p w14:paraId="41ECBECD" w14:textId="77777777" w:rsidR="00F17312" w:rsidRDefault="00F17312" w:rsidP="00F17312">
            <w:pPr>
              <w:keepLines/>
              <w:spacing w:after="0"/>
              <w:rPr>
                <w:rFonts w:ascii="Arial" w:hAnsi="Arial" w:cs="Arial"/>
                <w:sz w:val="18"/>
                <w:szCs w:val="18"/>
              </w:rPr>
            </w:pPr>
            <w:r>
              <w:rPr>
                <w:rFonts w:ascii="Arial" w:hAnsi="Arial" w:cs="Arial"/>
                <w:sz w:val="18"/>
                <w:szCs w:val="18"/>
              </w:rPr>
              <w:t>multiplicity: 1</w:t>
            </w:r>
          </w:p>
          <w:p w14:paraId="32609E88" w14:textId="77777777" w:rsidR="00F17312" w:rsidRDefault="00F17312" w:rsidP="00F17312">
            <w:pPr>
              <w:keepLines/>
              <w:spacing w:after="0"/>
              <w:rPr>
                <w:rFonts w:ascii="Arial" w:hAnsi="Arial" w:cs="Arial"/>
                <w:sz w:val="18"/>
                <w:szCs w:val="18"/>
              </w:rPr>
            </w:pPr>
            <w:r>
              <w:rPr>
                <w:rFonts w:ascii="Arial" w:hAnsi="Arial" w:cs="Arial"/>
                <w:sz w:val="18"/>
                <w:szCs w:val="18"/>
              </w:rPr>
              <w:t>isOrdered: N/A</w:t>
            </w:r>
          </w:p>
          <w:p w14:paraId="3FAE9C00" w14:textId="77777777" w:rsidR="00F17312" w:rsidRDefault="00F17312" w:rsidP="00F17312">
            <w:pPr>
              <w:keepLines/>
              <w:spacing w:after="0"/>
              <w:rPr>
                <w:rFonts w:ascii="Arial" w:hAnsi="Arial" w:cs="Arial"/>
                <w:sz w:val="18"/>
                <w:szCs w:val="18"/>
              </w:rPr>
            </w:pPr>
            <w:r>
              <w:rPr>
                <w:rFonts w:ascii="Arial" w:hAnsi="Arial" w:cs="Arial"/>
                <w:sz w:val="18"/>
                <w:szCs w:val="18"/>
              </w:rPr>
              <w:t>isUnique: N/A</w:t>
            </w:r>
          </w:p>
          <w:p w14:paraId="28A3889D" w14:textId="77777777" w:rsidR="00F17312" w:rsidRDefault="00F17312" w:rsidP="00F17312">
            <w:pPr>
              <w:keepLines/>
              <w:spacing w:after="0"/>
              <w:rPr>
                <w:rFonts w:ascii="Arial" w:hAnsi="Arial" w:cs="Arial"/>
                <w:sz w:val="18"/>
                <w:szCs w:val="18"/>
              </w:rPr>
            </w:pPr>
            <w:r>
              <w:rPr>
                <w:rFonts w:ascii="Arial" w:hAnsi="Arial" w:cs="Arial"/>
                <w:sz w:val="18"/>
                <w:szCs w:val="18"/>
              </w:rPr>
              <w:t>defaultValue: None</w:t>
            </w:r>
          </w:p>
          <w:p w14:paraId="659D22E6" w14:textId="24BCB5FF" w:rsidR="00F17312" w:rsidRDefault="00F17312" w:rsidP="00F17312">
            <w:pPr>
              <w:keepLines/>
              <w:spacing w:after="0"/>
              <w:rPr>
                <w:rFonts w:ascii="Arial" w:hAnsi="Arial" w:cs="Arial"/>
                <w:sz w:val="18"/>
                <w:szCs w:val="18"/>
              </w:rPr>
            </w:pPr>
            <w:r>
              <w:rPr>
                <w:rFonts w:ascii="Arial" w:hAnsi="Arial" w:cs="Arial"/>
                <w:sz w:val="18"/>
                <w:szCs w:val="18"/>
              </w:rPr>
              <w:t>isNullable: False</w:t>
            </w:r>
          </w:p>
        </w:tc>
      </w:tr>
      <w:tr w:rsidR="00F17312" w14:paraId="129C6688"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18F54C76" w14:textId="15162728" w:rsidR="00F17312" w:rsidRDefault="00F17312" w:rsidP="00F17312">
            <w:pPr>
              <w:pStyle w:val="TAL"/>
              <w:keepNext w:val="0"/>
              <w:rPr>
                <w:rFonts w:ascii="Courier New" w:hAnsi="Courier New"/>
              </w:rPr>
            </w:pPr>
            <w:r>
              <w:rPr>
                <w:rFonts w:ascii="Courier New" w:hAnsi="Courier New"/>
              </w:rPr>
              <w:t>ARP.priorityLevel</w:t>
            </w:r>
          </w:p>
        </w:tc>
        <w:tc>
          <w:tcPr>
            <w:tcW w:w="4395" w:type="dxa"/>
            <w:tcBorders>
              <w:top w:val="single" w:sz="4" w:space="0" w:color="auto"/>
              <w:left w:val="single" w:sz="4" w:space="0" w:color="auto"/>
              <w:bottom w:val="single" w:sz="4" w:space="0" w:color="auto"/>
              <w:right w:val="single" w:sz="4" w:space="0" w:color="auto"/>
            </w:tcBorders>
          </w:tcPr>
          <w:p w14:paraId="0DE8E268" w14:textId="77777777" w:rsidR="00F17312" w:rsidRDefault="00F17312" w:rsidP="00F17312">
            <w:pPr>
              <w:keepLines/>
              <w:tabs>
                <w:tab w:val="decimal" w:pos="0"/>
              </w:tabs>
              <w:spacing w:line="0" w:lineRule="atLeast"/>
              <w:rPr>
                <w:rFonts w:ascii="Arial" w:hAnsi="Arial" w:cs="Arial"/>
                <w:sz w:val="18"/>
                <w:szCs w:val="18"/>
                <w:lang w:eastAsia="zh-CN"/>
              </w:rPr>
            </w:pPr>
            <w:r>
              <w:rPr>
                <w:rFonts w:ascii="Arial" w:hAnsi="Arial" w:cs="Arial"/>
                <w:sz w:val="18"/>
                <w:szCs w:val="18"/>
                <w:lang w:eastAsia="zh-CN"/>
              </w:rPr>
              <w:t xml:space="preserve">It defines the relative importance of a resource request. </w:t>
            </w:r>
          </w:p>
          <w:p w14:paraId="1582F9DA" w14:textId="3A425E16" w:rsidR="00F17312" w:rsidRDefault="00F17312" w:rsidP="00F17312">
            <w:pPr>
              <w:keepLines/>
              <w:tabs>
                <w:tab w:val="decimal" w:pos="0"/>
              </w:tabs>
              <w:spacing w:line="0" w:lineRule="atLeast"/>
              <w:rPr>
                <w:rFonts w:ascii="Arial" w:hAnsi="Arial" w:cs="Arial"/>
                <w:sz w:val="18"/>
                <w:szCs w:val="18"/>
                <w:lang w:eastAsia="zh-CN"/>
              </w:rPr>
            </w:pPr>
            <w:r>
              <w:rPr>
                <w:rFonts w:ascii="Arial" w:hAnsi="Arial" w:cs="Arial"/>
                <w:sz w:val="18"/>
                <w:szCs w:val="18"/>
                <w:lang w:eastAsia="zh-CN"/>
              </w:rPr>
              <w:t>AllowedValues: 1..15.</w:t>
            </w:r>
          </w:p>
        </w:tc>
        <w:tc>
          <w:tcPr>
            <w:tcW w:w="1897" w:type="dxa"/>
            <w:tcBorders>
              <w:top w:val="single" w:sz="4" w:space="0" w:color="auto"/>
              <w:left w:val="single" w:sz="4" w:space="0" w:color="auto"/>
              <w:bottom w:val="single" w:sz="4" w:space="0" w:color="auto"/>
              <w:right w:val="single" w:sz="4" w:space="0" w:color="auto"/>
            </w:tcBorders>
          </w:tcPr>
          <w:p w14:paraId="1F205593" w14:textId="77777777" w:rsidR="00F17312" w:rsidRDefault="00F17312" w:rsidP="00F17312">
            <w:pPr>
              <w:keepLines/>
              <w:spacing w:after="0"/>
              <w:rPr>
                <w:rFonts w:ascii="Arial" w:hAnsi="Arial" w:cs="Arial"/>
                <w:sz w:val="18"/>
                <w:szCs w:val="18"/>
              </w:rPr>
            </w:pPr>
            <w:r>
              <w:rPr>
                <w:rFonts w:ascii="Arial" w:hAnsi="Arial" w:cs="Arial"/>
                <w:sz w:val="18"/>
                <w:szCs w:val="18"/>
              </w:rPr>
              <w:t>type: Integer</w:t>
            </w:r>
          </w:p>
          <w:p w14:paraId="367FAB3D" w14:textId="77777777" w:rsidR="00F17312" w:rsidRDefault="00F17312" w:rsidP="00F17312">
            <w:pPr>
              <w:keepLines/>
              <w:spacing w:after="0"/>
              <w:rPr>
                <w:rFonts w:ascii="Arial" w:hAnsi="Arial" w:cs="Arial"/>
                <w:sz w:val="18"/>
                <w:szCs w:val="18"/>
              </w:rPr>
            </w:pPr>
            <w:r>
              <w:rPr>
                <w:rFonts w:ascii="Arial" w:hAnsi="Arial" w:cs="Arial"/>
                <w:sz w:val="18"/>
                <w:szCs w:val="18"/>
              </w:rPr>
              <w:t>multiplicity: 1</w:t>
            </w:r>
          </w:p>
          <w:p w14:paraId="5AD91DE6" w14:textId="77777777" w:rsidR="00F17312" w:rsidRDefault="00F17312" w:rsidP="00F17312">
            <w:pPr>
              <w:keepLines/>
              <w:spacing w:after="0"/>
              <w:rPr>
                <w:rFonts w:ascii="Arial" w:hAnsi="Arial" w:cs="Arial"/>
                <w:sz w:val="18"/>
                <w:szCs w:val="18"/>
              </w:rPr>
            </w:pPr>
            <w:r>
              <w:rPr>
                <w:rFonts w:ascii="Arial" w:hAnsi="Arial" w:cs="Arial"/>
                <w:sz w:val="18"/>
                <w:szCs w:val="18"/>
              </w:rPr>
              <w:t>isOrdered: N/A</w:t>
            </w:r>
          </w:p>
          <w:p w14:paraId="565CD91E" w14:textId="77777777" w:rsidR="00F17312" w:rsidRDefault="00F17312" w:rsidP="00F17312">
            <w:pPr>
              <w:keepLines/>
              <w:spacing w:after="0"/>
              <w:rPr>
                <w:rFonts w:ascii="Arial" w:hAnsi="Arial" w:cs="Arial"/>
                <w:sz w:val="18"/>
                <w:szCs w:val="18"/>
              </w:rPr>
            </w:pPr>
            <w:r>
              <w:rPr>
                <w:rFonts w:ascii="Arial" w:hAnsi="Arial" w:cs="Arial"/>
                <w:sz w:val="18"/>
                <w:szCs w:val="18"/>
              </w:rPr>
              <w:t>isUnique: N/A</w:t>
            </w:r>
          </w:p>
          <w:p w14:paraId="43024890" w14:textId="77777777" w:rsidR="00F17312" w:rsidRDefault="00F17312" w:rsidP="00F17312">
            <w:pPr>
              <w:keepLines/>
              <w:spacing w:after="0"/>
              <w:rPr>
                <w:rFonts w:ascii="Arial" w:hAnsi="Arial" w:cs="Arial"/>
                <w:sz w:val="18"/>
                <w:szCs w:val="18"/>
              </w:rPr>
            </w:pPr>
            <w:r>
              <w:rPr>
                <w:rFonts w:ascii="Arial" w:hAnsi="Arial" w:cs="Arial"/>
                <w:sz w:val="18"/>
                <w:szCs w:val="18"/>
              </w:rPr>
              <w:t>defaultValue: None</w:t>
            </w:r>
          </w:p>
          <w:p w14:paraId="5CB7CF66" w14:textId="49A68F08" w:rsidR="00F17312" w:rsidRDefault="00F17312" w:rsidP="00F17312">
            <w:pPr>
              <w:keepLines/>
              <w:spacing w:after="0"/>
              <w:rPr>
                <w:rFonts w:ascii="Arial" w:hAnsi="Arial" w:cs="Arial"/>
                <w:sz w:val="18"/>
                <w:szCs w:val="18"/>
              </w:rPr>
            </w:pPr>
            <w:r>
              <w:rPr>
                <w:rFonts w:ascii="Arial" w:hAnsi="Arial" w:cs="Arial"/>
                <w:sz w:val="18"/>
                <w:szCs w:val="18"/>
              </w:rPr>
              <w:t>isNullable: False</w:t>
            </w:r>
          </w:p>
        </w:tc>
      </w:tr>
      <w:tr w:rsidR="00F17312" w14:paraId="449F5C0F"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526EA97B" w14:textId="309B93E7" w:rsidR="00F17312" w:rsidRDefault="00F17312" w:rsidP="00F17312">
            <w:pPr>
              <w:pStyle w:val="TAL"/>
              <w:keepNext w:val="0"/>
              <w:rPr>
                <w:rFonts w:ascii="Courier New" w:hAnsi="Courier New"/>
              </w:rPr>
            </w:pPr>
            <w:r>
              <w:rPr>
                <w:rFonts w:ascii="Courier New" w:hAnsi="Courier New"/>
              </w:rPr>
              <w:lastRenderedPageBreak/>
              <w:t>preemptCap</w:t>
            </w:r>
          </w:p>
        </w:tc>
        <w:tc>
          <w:tcPr>
            <w:tcW w:w="4395" w:type="dxa"/>
            <w:tcBorders>
              <w:top w:val="single" w:sz="4" w:space="0" w:color="auto"/>
              <w:left w:val="single" w:sz="4" w:space="0" w:color="auto"/>
              <w:bottom w:val="single" w:sz="4" w:space="0" w:color="auto"/>
              <w:right w:val="single" w:sz="4" w:space="0" w:color="auto"/>
            </w:tcBorders>
          </w:tcPr>
          <w:p w14:paraId="5B85C056" w14:textId="77777777" w:rsidR="00F17312" w:rsidRDefault="00F17312" w:rsidP="00F17312">
            <w:pPr>
              <w:keepLines/>
              <w:tabs>
                <w:tab w:val="decimal" w:pos="0"/>
              </w:tabs>
              <w:spacing w:line="0" w:lineRule="atLeast"/>
              <w:rPr>
                <w:rFonts w:ascii="Arial" w:hAnsi="Arial" w:cs="Arial"/>
                <w:sz w:val="18"/>
                <w:szCs w:val="18"/>
                <w:lang w:eastAsia="zh-CN"/>
              </w:rPr>
            </w:pPr>
            <w:r>
              <w:rPr>
                <w:rFonts w:ascii="Arial" w:hAnsi="Arial" w:cs="Arial"/>
                <w:sz w:val="18"/>
                <w:szCs w:val="18"/>
                <w:lang w:eastAsia="zh-CN"/>
              </w:rPr>
              <w:t xml:space="preserve">It defines whether a service data flow may get resources that were already assigned to another service data flow with a lower priority level. </w:t>
            </w:r>
          </w:p>
          <w:p w14:paraId="7A68C6FF" w14:textId="35307EA8" w:rsidR="00F17312" w:rsidRDefault="00F17312" w:rsidP="00F17312">
            <w:pPr>
              <w:keepLines/>
              <w:tabs>
                <w:tab w:val="decimal" w:pos="0"/>
              </w:tabs>
              <w:spacing w:line="0" w:lineRule="atLeast"/>
              <w:rPr>
                <w:rFonts w:ascii="Arial" w:hAnsi="Arial" w:cs="Arial"/>
                <w:sz w:val="18"/>
                <w:szCs w:val="18"/>
                <w:lang w:eastAsia="zh-CN"/>
              </w:rPr>
            </w:pPr>
            <w:r>
              <w:rPr>
                <w:rFonts w:ascii="Arial" w:hAnsi="Arial" w:cs="Arial"/>
                <w:sz w:val="18"/>
                <w:szCs w:val="18"/>
                <w:lang w:eastAsia="zh-CN"/>
              </w:rPr>
              <w:t>AllowedValues: "NOT_PREEMPT", "MAY_PREEMPT".</w:t>
            </w:r>
          </w:p>
        </w:tc>
        <w:tc>
          <w:tcPr>
            <w:tcW w:w="1897" w:type="dxa"/>
            <w:tcBorders>
              <w:top w:val="single" w:sz="4" w:space="0" w:color="auto"/>
              <w:left w:val="single" w:sz="4" w:space="0" w:color="auto"/>
              <w:bottom w:val="single" w:sz="4" w:space="0" w:color="auto"/>
              <w:right w:val="single" w:sz="4" w:space="0" w:color="auto"/>
            </w:tcBorders>
          </w:tcPr>
          <w:p w14:paraId="2077BD96" w14:textId="77777777" w:rsidR="00F17312" w:rsidRDefault="00F17312" w:rsidP="00F17312">
            <w:pPr>
              <w:keepLines/>
              <w:spacing w:after="0"/>
              <w:rPr>
                <w:rFonts w:ascii="Arial" w:hAnsi="Arial" w:cs="Arial"/>
                <w:sz w:val="18"/>
                <w:szCs w:val="18"/>
              </w:rPr>
            </w:pPr>
            <w:r>
              <w:rPr>
                <w:rFonts w:ascii="Arial" w:hAnsi="Arial" w:cs="Arial"/>
                <w:sz w:val="18"/>
                <w:szCs w:val="18"/>
              </w:rPr>
              <w:t>type: ENUM</w:t>
            </w:r>
          </w:p>
          <w:p w14:paraId="2CB0F311" w14:textId="77777777" w:rsidR="00F17312" w:rsidRDefault="00F17312" w:rsidP="00F17312">
            <w:pPr>
              <w:keepLines/>
              <w:spacing w:after="0"/>
              <w:rPr>
                <w:rFonts w:ascii="Arial" w:hAnsi="Arial" w:cs="Arial"/>
                <w:sz w:val="18"/>
                <w:szCs w:val="18"/>
              </w:rPr>
            </w:pPr>
            <w:r>
              <w:rPr>
                <w:rFonts w:ascii="Arial" w:hAnsi="Arial" w:cs="Arial"/>
                <w:sz w:val="18"/>
                <w:szCs w:val="18"/>
              </w:rPr>
              <w:t>multiplicity: 1</w:t>
            </w:r>
          </w:p>
          <w:p w14:paraId="1B69A945" w14:textId="77777777" w:rsidR="00F17312" w:rsidRDefault="00F17312" w:rsidP="00F17312">
            <w:pPr>
              <w:keepLines/>
              <w:spacing w:after="0"/>
              <w:rPr>
                <w:rFonts w:ascii="Arial" w:hAnsi="Arial" w:cs="Arial"/>
                <w:sz w:val="18"/>
                <w:szCs w:val="18"/>
              </w:rPr>
            </w:pPr>
            <w:r>
              <w:rPr>
                <w:rFonts w:ascii="Arial" w:hAnsi="Arial" w:cs="Arial"/>
                <w:sz w:val="18"/>
                <w:szCs w:val="18"/>
              </w:rPr>
              <w:t>isOrdered: N/A</w:t>
            </w:r>
          </w:p>
          <w:p w14:paraId="3F8F8A97" w14:textId="77777777" w:rsidR="00F17312" w:rsidRDefault="00F17312" w:rsidP="00F17312">
            <w:pPr>
              <w:keepLines/>
              <w:spacing w:after="0"/>
              <w:rPr>
                <w:rFonts w:ascii="Arial" w:hAnsi="Arial" w:cs="Arial"/>
                <w:sz w:val="18"/>
                <w:szCs w:val="18"/>
              </w:rPr>
            </w:pPr>
            <w:r>
              <w:rPr>
                <w:rFonts w:ascii="Arial" w:hAnsi="Arial" w:cs="Arial"/>
                <w:sz w:val="18"/>
                <w:szCs w:val="18"/>
              </w:rPr>
              <w:t>isUnique: N/A</w:t>
            </w:r>
          </w:p>
          <w:p w14:paraId="00C4AA7C" w14:textId="77777777" w:rsidR="00F17312" w:rsidRDefault="00F17312" w:rsidP="00F17312">
            <w:pPr>
              <w:keepLines/>
              <w:spacing w:after="0"/>
              <w:rPr>
                <w:rFonts w:ascii="Arial" w:hAnsi="Arial" w:cs="Arial"/>
                <w:sz w:val="18"/>
                <w:szCs w:val="18"/>
              </w:rPr>
            </w:pPr>
            <w:r>
              <w:rPr>
                <w:rFonts w:ascii="Arial" w:hAnsi="Arial" w:cs="Arial"/>
                <w:sz w:val="18"/>
                <w:szCs w:val="18"/>
              </w:rPr>
              <w:t>defaultValue: None</w:t>
            </w:r>
          </w:p>
          <w:p w14:paraId="20A71362" w14:textId="13CD128B" w:rsidR="00F17312" w:rsidRDefault="00F17312" w:rsidP="00F17312">
            <w:pPr>
              <w:keepLines/>
              <w:spacing w:after="0"/>
              <w:rPr>
                <w:rFonts w:ascii="Arial" w:hAnsi="Arial" w:cs="Arial"/>
                <w:sz w:val="18"/>
                <w:szCs w:val="18"/>
              </w:rPr>
            </w:pPr>
            <w:r>
              <w:rPr>
                <w:rFonts w:ascii="Arial" w:hAnsi="Arial" w:cs="Arial"/>
                <w:sz w:val="18"/>
                <w:szCs w:val="18"/>
              </w:rPr>
              <w:t>isNullable: False</w:t>
            </w:r>
          </w:p>
        </w:tc>
      </w:tr>
      <w:tr w:rsidR="00F17312" w14:paraId="3E8F5DA0"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5226E2DC" w14:textId="1D079553" w:rsidR="00F17312" w:rsidRDefault="00F17312" w:rsidP="00F17312">
            <w:pPr>
              <w:pStyle w:val="TAL"/>
              <w:keepNext w:val="0"/>
              <w:rPr>
                <w:rFonts w:ascii="Courier New" w:hAnsi="Courier New"/>
              </w:rPr>
            </w:pPr>
            <w:r>
              <w:rPr>
                <w:rFonts w:ascii="Courier New" w:hAnsi="Courier New"/>
              </w:rPr>
              <w:t>preemptVuln</w:t>
            </w:r>
          </w:p>
        </w:tc>
        <w:tc>
          <w:tcPr>
            <w:tcW w:w="4395" w:type="dxa"/>
            <w:tcBorders>
              <w:top w:val="single" w:sz="4" w:space="0" w:color="auto"/>
              <w:left w:val="single" w:sz="4" w:space="0" w:color="auto"/>
              <w:bottom w:val="single" w:sz="4" w:space="0" w:color="auto"/>
              <w:right w:val="single" w:sz="4" w:space="0" w:color="auto"/>
            </w:tcBorders>
          </w:tcPr>
          <w:p w14:paraId="46F84E98" w14:textId="77777777" w:rsidR="00F17312" w:rsidRDefault="00F17312" w:rsidP="00F17312">
            <w:pPr>
              <w:keepLines/>
              <w:tabs>
                <w:tab w:val="decimal" w:pos="0"/>
              </w:tabs>
              <w:spacing w:line="0" w:lineRule="atLeast"/>
              <w:rPr>
                <w:rFonts w:ascii="Arial" w:hAnsi="Arial" w:cs="Arial"/>
                <w:sz w:val="18"/>
                <w:szCs w:val="18"/>
                <w:lang w:eastAsia="zh-CN"/>
              </w:rPr>
            </w:pPr>
            <w:r>
              <w:rPr>
                <w:rFonts w:ascii="Arial" w:hAnsi="Arial" w:cs="Arial"/>
                <w:sz w:val="18"/>
                <w:szCs w:val="18"/>
                <w:lang w:eastAsia="zh-CN"/>
              </w:rPr>
              <w:t>It defines whether a service data flow may lose the resources assigned to it in order to admit a service data flow with higher priority level.</w:t>
            </w:r>
          </w:p>
          <w:p w14:paraId="38D9F43B" w14:textId="3EEBF4F6" w:rsidR="00F17312" w:rsidRDefault="00F17312" w:rsidP="00F17312">
            <w:pPr>
              <w:keepLines/>
              <w:tabs>
                <w:tab w:val="decimal" w:pos="0"/>
              </w:tabs>
              <w:spacing w:line="0" w:lineRule="atLeast"/>
              <w:rPr>
                <w:rFonts w:ascii="Arial" w:hAnsi="Arial" w:cs="Arial"/>
                <w:sz w:val="18"/>
                <w:szCs w:val="18"/>
                <w:lang w:eastAsia="zh-CN"/>
              </w:rPr>
            </w:pPr>
            <w:r>
              <w:rPr>
                <w:rFonts w:ascii="Arial" w:hAnsi="Arial" w:cs="Arial"/>
                <w:sz w:val="18"/>
                <w:szCs w:val="18"/>
                <w:lang w:eastAsia="zh-CN"/>
              </w:rPr>
              <w:t>AllowedValues: "NOT_PREEMPTABLE", "PREEMPTABLE".</w:t>
            </w:r>
          </w:p>
        </w:tc>
        <w:tc>
          <w:tcPr>
            <w:tcW w:w="1897" w:type="dxa"/>
            <w:tcBorders>
              <w:top w:val="single" w:sz="4" w:space="0" w:color="auto"/>
              <w:left w:val="single" w:sz="4" w:space="0" w:color="auto"/>
              <w:bottom w:val="single" w:sz="4" w:space="0" w:color="auto"/>
              <w:right w:val="single" w:sz="4" w:space="0" w:color="auto"/>
            </w:tcBorders>
          </w:tcPr>
          <w:p w14:paraId="7D214FBD" w14:textId="77777777" w:rsidR="00F17312" w:rsidRDefault="00F17312" w:rsidP="00F17312">
            <w:pPr>
              <w:keepLines/>
              <w:spacing w:after="0"/>
              <w:rPr>
                <w:rFonts w:ascii="Arial" w:hAnsi="Arial" w:cs="Arial"/>
                <w:sz w:val="18"/>
                <w:szCs w:val="18"/>
              </w:rPr>
            </w:pPr>
            <w:r>
              <w:rPr>
                <w:rFonts w:ascii="Arial" w:hAnsi="Arial" w:cs="Arial"/>
                <w:sz w:val="18"/>
                <w:szCs w:val="18"/>
              </w:rPr>
              <w:t>type: ENUM</w:t>
            </w:r>
          </w:p>
          <w:p w14:paraId="01FD05B7" w14:textId="77777777" w:rsidR="00F17312" w:rsidRDefault="00F17312" w:rsidP="00F17312">
            <w:pPr>
              <w:keepLines/>
              <w:spacing w:after="0"/>
              <w:rPr>
                <w:rFonts w:ascii="Arial" w:hAnsi="Arial" w:cs="Arial"/>
                <w:sz w:val="18"/>
                <w:szCs w:val="18"/>
              </w:rPr>
            </w:pPr>
            <w:r>
              <w:rPr>
                <w:rFonts w:ascii="Arial" w:hAnsi="Arial" w:cs="Arial"/>
                <w:sz w:val="18"/>
                <w:szCs w:val="18"/>
              </w:rPr>
              <w:t>multiplicity: 1</w:t>
            </w:r>
          </w:p>
          <w:p w14:paraId="62D1014A" w14:textId="77777777" w:rsidR="00F17312" w:rsidRDefault="00F17312" w:rsidP="00F17312">
            <w:pPr>
              <w:keepLines/>
              <w:spacing w:after="0"/>
              <w:rPr>
                <w:rFonts w:ascii="Arial" w:hAnsi="Arial" w:cs="Arial"/>
                <w:sz w:val="18"/>
                <w:szCs w:val="18"/>
              </w:rPr>
            </w:pPr>
            <w:r>
              <w:rPr>
                <w:rFonts w:ascii="Arial" w:hAnsi="Arial" w:cs="Arial"/>
                <w:sz w:val="18"/>
                <w:szCs w:val="18"/>
              </w:rPr>
              <w:t>isOrdered: N/A</w:t>
            </w:r>
          </w:p>
          <w:p w14:paraId="072B5C7D" w14:textId="77777777" w:rsidR="00F17312" w:rsidRDefault="00F17312" w:rsidP="00F17312">
            <w:pPr>
              <w:keepLines/>
              <w:spacing w:after="0"/>
              <w:rPr>
                <w:rFonts w:ascii="Arial" w:hAnsi="Arial" w:cs="Arial"/>
                <w:sz w:val="18"/>
                <w:szCs w:val="18"/>
              </w:rPr>
            </w:pPr>
            <w:r>
              <w:rPr>
                <w:rFonts w:ascii="Arial" w:hAnsi="Arial" w:cs="Arial"/>
                <w:sz w:val="18"/>
                <w:szCs w:val="18"/>
              </w:rPr>
              <w:t>isUnique: N/A</w:t>
            </w:r>
          </w:p>
          <w:p w14:paraId="2587E168" w14:textId="77777777" w:rsidR="00F17312" w:rsidRDefault="00F17312" w:rsidP="00F17312">
            <w:pPr>
              <w:keepLines/>
              <w:spacing w:after="0"/>
              <w:rPr>
                <w:rFonts w:ascii="Arial" w:hAnsi="Arial" w:cs="Arial"/>
                <w:sz w:val="18"/>
                <w:szCs w:val="18"/>
              </w:rPr>
            </w:pPr>
            <w:r>
              <w:rPr>
                <w:rFonts w:ascii="Arial" w:hAnsi="Arial" w:cs="Arial"/>
                <w:sz w:val="18"/>
                <w:szCs w:val="18"/>
              </w:rPr>
              <w:t>defaultValue: None</w:t>
            </w:r>
          </w:p>
          <w:p w14:paraId="1C7B3AE6" w14:textId="68DF1CE2" w:rsidR="00F17312" w:rsidRDefault="00F17312" w:rsidP="00F17312">
            <w:pPr>
              <w:keepLines/>
              <w:spacing w:after="0"/>
              <w:rPr>
                <w:rFonts w:ascii="Arial" w:hAnsi="Arial" w:cs="Arial"/>
                <w:sz w:val="18"/>
                <w:szCs w:val="18"/>
              </w:rPr>
            </w:pPr>
            <w:r>
              <w:rPr>
                <w:rFonts w:ascii="Arial" w:hAnsi="Arial" w:cs="Arial"/>
                <w:sz w:val="18"/>
                <w:szCs w:val="18"/>
              </w:rPr>
              <w:t>isNullable: False</w:t>
            </w:r>
          </w:p>
        </w:tc>
      </w:tr>
      <w:tr w:rsidR="00F17312" w14:paraId="06A80D9A"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64EB0A04" w14:textId="781E7AE0" w:rsidR="00F17312" w:rsidRDefault="00F17312" w:rsidP="00F17312">
            <w:pPr>
              <w:pStyle w:val="TAL"/>
              <w:keepNext w:val="0"/>
              <w:rPr>
                <w:rFonts w:ascii="Courier New" w:hAnsi="Courier New"/>
              </w:rPr>
            </w:pPr>
            <w:r>
              <w:rPr>
                <w:rFonts w:ascii="Courier New" w:hAnsi="Courier New"/>
              </w:rPr>
              <w:t>qosNotificationControl</w:t>
            </w:r>
          </w:p>
        </w:tc>
        <w:tc>
          <w:tcPr>
            <w:tcW w:w="4395" w:type="dxa"/>
            <w:tcBorders>
              <w:top w:val="single" w:sz="4" w:space="0" w:color="auto"/>
              <w:left w:val="single" w:sz="4" w:space="0" w:color="auto"/>
              <w:bottom w:val="single" w:sz="4" w:space="0" w:color="auto"/>
              <w:right w:val="single" w:sz="4" w:space="0" w:color="auto"/>
            </w:tcBorders>
          </w:tcPr>
          <w:p w14:paraId="445CCA7A" w14:textId="77777777" w:rsidR="00F17312" w:rsidRDefault="00F17312" w:rsidP="00F17312">
            <w:pPr>
              <w:keepLines/>
              <w:tabs>
                <w:tab w:val="decimal" w:pos="0"/>
              </w:tabs>
              <w:spacing w:line="0" w:lineRule="atLeast"/>
              <w:rPr>
                <w:rFonts w:ascii="Arial" w:hAnsi="Arial" w:cs="Arial"/>
                <w:sz w:val="18"/>
                <w:szCs w:val="18"/>
                <w:lang w:eastAsia="zh-CN"/>
              </w:rPr>
            </w:pPr>
            <w:r>
              <w:rPr>
                <w:rFonts w:ascii="Arial" w:hAnsi="Arial" w:cs="Arial"/>
                <w:sz w:val="18"/>
                <w:szCs w:val="18"/>
                <w:lang w:eastAsia="zh-CN"/>
              </w:rPr>
              <w:t>It indicates whether notifications are requested from 3GPP NG-RAN when the GFBR can no longer (or again) be guaranteed for a QoS Flow during the lifetime of the QoS Flow. The default value is "FALSE".</w:t>
            </w:r>
          </w:p>
          <w:p w14:paraId="27EC25DA" w14:textId="36D081C3" w:rsidR="00F17312" w:rsidRDefault="00F17312" w:rsidP="00F17312">
            <w:pPr>
              <w:keepLines/>
              <w:tabs>
                <w:tab w:val="decimal" w:pos="0"/>
              </w:tabs>
              <w:spacing w:line="0" w:lineRule="atLeast"/>
              <w:rPr>
                <w:rFonts w:ascii="Arial" w:hAnsi="Arial" w:cs="Arial"/>
                <w:sz w:val="18"/>
                <w:szCs w:val="18"/>
                <w:lang w:eastAsia="zh-CN"/>
              </w:rPr>
            </w:pPr>
            <w:r>
              <w:rPr>
                <w:rFonts w:ascii="Arial" w:hAnsi="Arial" w:cs="Arial"/>
                <w:sz w:val="18"/>
                <w:szCs w:val="18"/>
                <w:lang w:eastAsia="zh-CN"/>
              </w:rPr>
              <w:t>AllowedValues: "TRUE", "FALSE".</w:t>
            </w:r>
          </w:p>
        </w:tc>
        <w:tc>
          <w:tcPr>
            <w:tcW w:w="1897" w:type="dxa"/>
            <w:tcBorders>
              <w:top w:val="single" w:sz="4" w:space="0" w:color="auto"/>
              <w:left w:val="single" w:sz="4" w:space="0" w:color="auto"/>
              <w:bottom w:val="single" w:sz="4" w:space="0" w:color="auto"/>
              <w:right w:val="single" w:sz="4" w:space="0" w:color="auto"/>
            </w:tcBorders>
          </w:tcPr>
          <w:p w14:paraId="780EEEB4" w14:textId="77777777" w:rsidR="00F17312" w:rsidRDefault="00F17312" w:rsidP="00F17312">
            <w:pPr>
              <w:keepLines/>
              <w:spacing w:after="0"/>
              <w:rPr>
                <w:rFonts w:ascii="Arial" w:hAnsi="Arial" w:cs="Arial"/>
                <w:sz w:val="18"/>
                <w:szCs w:val="18"/>
              </w:rPr>
            </w:pPr>
            <w:r>
              <w:rPr>
                <w:rFonts w:ascii="Arial" w:hAnsi="Arial" w:cs="Arial"/>
                <w:sz w:val="18"/>
                <w:szCs w:val="18"/>
              </w:rPr>
              <w:t>type: Boolean</w:t>
            </w:r>
          </w:p>
          <w:p w14:paraId="6FE85990" w14:textId="77777777" w:rsidR="00F17312" w:rsidRDefault="00F17312" w:rsidP="00F17312">
            <w:pPr>
              <w:keepLines/>
              <w:spacing w:after="0"/>
              <w:rPr>
                <w:rFonts w:ascii="Arial" w:hAnsi="Arial" w:cs="Arial"/>
                <w:sz w:val="18"/>
                <w:szCs w:val="18"/>
              </w:rPr>
            </w:pPr>
            <w:r>
              <w:rPr>
                <w:rFonts w:ascii="Arial" w:hAnsi="Arial" w:cs="Arial"/>
                <w:sz w:val="18"/>
                <w:szCs w:val="18"/>
              </w:rPr>
              <w:t>multiplicity: 1</w:t>
            </w:r>
          </w:p>
          <w:p w14:paraId="3FC0D1FD" w14:textId="77777777" w:rsidR="00F17312" w:rsidRDefault="00F17312" w:rsidP="00F17312">
            <w:pPr>
              <w:keepLines/>
              <w:spacing w:after="0"/>
              <w:rPr>
                <w:rFonts w:ascii="Arial" w:hAnsi="Arial" w:cs="Arial"/>
                <w:sz w:val="18"/>
                <w:szCs w:val="18"/>
              </w:rPr>
            </w:pPr>
            <w:r>
              <w:rPr>
                <w:rFonts w:ascii="Arial" w:hAnsi="Arial" w:cs="Arial"/>
                <w:sz w:val="18"/>
                <w:szCs w:val="18"/>
              </w:rPr>
              <w:t>isOrdered: N/A</w:t>
            </w:r>
          </w:p>
          <w:p w14:paraId="6344A74E" w14:textId="77777777" w:rsidR="00F17312" w:rsidRDefault="00F17312" w:rsidP="00F17312">
            <w:pPr>
              <w:keepLines/>
              <w:spacing w:after="0"/>
              <w:rPr>
                <w:rFonts w:ascii="Arial" w:hAnsi="Arial" w:cs="Arial"/>
                <w:sz w:val="18"/>
                <w:szCs w:val="18"/>
              </w:rPr>
            </w:pPr>
            <w:r>
              <w:rPr>
                <w:rFonts w:ascii="Arial" w:hAnsi="Arial" w:cs="Arial"/>
                <w:sz w:val="18"/>
                <w:szCs w:val="18"/>
              </w:rPr>
              <w:t>isUnique: N/A</w:t>
            </w:r>
          </w:p>
          <w:p w14:paraId="5BD357B7" w14:textId="77777777" w:rsidR="00F17312" w:rsidRDefault="00F17312" w:rsidP="00F17312">
            <w:pPr>
              <w:keepLines/>
              <w:spacing w:after="0"/>
              <w:rPr>
                <w:rFonts w:ascii="Arial" w:hAnsi="Arial" w:cs="Arial"/>
                <w:sz w:val="18"/>
                <w:szCs w:val="18"/>
              </w:rPr>
            </w:pPr>
            <w:r>
              <w:rPr>
                <w:rFonts w:ascii="Arial" w:hAnsi="Arial" w:cs="Arial"/>
                <w:sz w:val="18"/>
                <w:szCs w:val="18"/>
              </w:rPr>
              <w:t>defaultValue: “FALSE”</w:t>
            </w:r>
          </w:p>
          <w:p w14:paraId="2974F357" w14:textId="55D8F566" w:rsidR="00F17312" w:rsidRDefault="00F17312" w:rsidP="00F17312">
            <w:pPr>
              <w:keepLines/>
              <w:spacing w:after="0"/>
              <w:rPr>
                <w:rFonts w:ascii="Arial" w:hAnsi="Arial" w:cs="Arial"/>
                <w:sz w:val="18"/>
                <w:szCs w:val="18"/>
              </w:rPr>
            </w:pPr>
            <w:r>
              <w:rPr>
                <w:rFonts w:ascii="Arial" w:hAnsi="Arial" w:cs="Arial"/>
                <w:sz w:val="18"/>
                <w:szCs w:val="18"/>
              </w:rPr>
              <w:t>isNullable: False</w:t>
            </w:r>
          </w:p>
        </w:tc>
      </w:tr>
      <w:tr w:rsidR="00F17312" w14:paraId="384FB5C4"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6CB09767" w14:textId="64FCE79C" w:rsidR="00F17312" w:rsidRDefault="00F17312" w:rsidP="00F17312">
            <w:pPr>
              <w:pStyle w:val="TAL"/>
              <w:keepNext w:val="0"/>
              <w:rPr>
                <w:rFonts w:ascii="Courier New" w:hAnsi="Courier New"/>
              </w:rPr>
            </w:pPr>
            <w:r>
              <w:rPr>
                <w:rFonts w:ascii="Courier New" w:hAnsi="Courier New"/>
              </w:rPr>
              <w:t>reflectiveQos</w:t>
            </w:r>
          </w:p>
        </w:tc>
        <w:tc>
          <w:tcPr>
            <w:tcW w:w="4395" w:type="dxa"/>
            <w:tcBorders>
              <w:top w:val="single" w:sz="4" w:space="0" w:color="auto"/>
              <w:left w:val="single" w:sz="4" w:space="0" w:color="auto"/>
              <w:bottom w:val="single" w:sz="4" w:space="0" w:color="auto"/>
              <w:right w:val="single" w:sz="4" w:space="0" w:color="auto"/>
            </w:tcBorders>
          </w:tcPr>
          <w:p w14:paraId="554E297B" w14:textId="77777777" w:rsidR="00F17312" w:rsidRDefault="00F17312" w:rsidP="00F17312">
            <w:pPr>
              <w:keepLines/>
              <w:tabs>
                <w:tab w:val="decimal" w:pos="0"/>
              </w:tabs>
              <w:spacing w:line="0" w:lineRule="atLeast"/>
              <w:rPr>
                <w:rFonts w:ascii="Arial" w:hAnsi="Arial" w:cs="Arial"/>
                <w:sz w:val="18"/>
                <w:szCs w:val="18"/>
                <w:lang w:eastAsia="zh-CN"/>
              </w:rPr>
            </w:pPr>
            <w:r>
              <w:rPr>
                <w:rFonts w:ascii="Arial" w:hAnsi="Arial" w:cs="Arial"/>
                <w:sz w:val="18"/>
                <w:szCs w:val="18"/>
                <w:lang w:eastAsia="zh-CN"/>
              </w:rPr>
              <w:t>Indicates whether the QoS information is reflective for the corresponding non-GBR service data flow. The default value is "FALSE".</w:t>
            </w:r>
          </w:p>
          <w:p w14:paraId="4DAD3ABC" w14:textId="329A3D69" w:rsidR="00F17312" w:rsidRDefault="00F17312" w:rsidP="00F17312">
            <w:pPr>
              <w:keepLines/>
              <w:tabs>
                <w:tab w:val="decimal" w:pos="0"/>
              </w:tabs>
              <w:spacing w:line="0" w:lineRule="atLeast"/>
              <w:rPr>
                <w:rFonts w:ascii="Arial" w:hAnsi="Arial" w:cs="Arial"/>
                <w:sz w:val="18"/>
                <w:szCs w:val="18"/>
                <w:lang w:eastAsia="zh-CN"/>
              </w:rPr>
            </w:pPr>
            <w:r>
              <w:rPr>
                <w:rFonts w:ascii="Arial" w:hAnsi="Arial" w:cs="Arial"/>
                <w:sz w:val="18"/>
                <w:szCs w:val="18"/>
                <w:lang w:eastAsia="zh-CN"/>
              </w:rPr>
              <w:t>AllowedValues: "TRUE", "FALSE".</w:t>
            </w:r>
          </w:p>
        </w:tc>
        <w:tc>
          <w:tcPr>
            <w:tcW w:w="1897" w:type="dxa"/>
            <w:tcBorders>
              <w:top w:val="single" w:sz="4" w:space="0" w:color="auto"/>
              <w:left w:val="single" w:sz="4" w:space="0" w:color="auto"/>
              <w:bottom w:val="single" w:sz="4" w:space="0" w:color="auto"/>
              <w:right w:val="single" w:sz="4" w:space="0" w:color="auto"/>
            </w:tcBorders>
          </w:tcPr>
          <w:p w14:paraId="6232A3EF" w14:textId="77777777" w:rsidR="00F17312" w:rsidRDefault="00F17312" w:rsidP="00F17312">
            <w:pPr>
              <w:keepLines/>
              <w:spacing w:after="0"/>
              <w:rPr>
                <w:rFonts w:ascii="Arial" w:hAnsi="Arial" w:cs="Arial"/>
                <w:sz w:val="18"/>
                <w:szCs w:val="18"/>
              </w:rPr>
            </w:pPr>
            <w:r>
              <w:rPr>
                <w:rFonts w:ascii="Arial" w:hAnsi="Arial" w:cs="Arial"/>
                <w:sz w:val="18"/>
                <w:szCs w:val="18"/>
              </w:rPr>
              <w:t>type: Boolean</w:t>
            </w:r>
          </w:p>
          <w:p w14:paraId="4BC7E9E8" w14:textId="77777777" w:rsidR="00F17312" w:rsidRDefault="00F17312" w:rsidP="00F17312">
            <w:pPr>
              <w:keepLines/>
              <w:spacing w:after="0"/>
              <w:rPr>
                <w:rFonts w:ascii="Arial" w:hAnsi="Arial" w:cs="Arial"/>
                <w:sz w:val="18"/>
                <w:szCs w:val="18"/>
              </w:rPr>
            </w:pPr>
            <w:r>
              <w:rPr>
                <w:rFonts w:ascii="Arial" w:hAnsi="Arial" w:cs="Arial"/>
                <w:sz w:val="18"/>
                <w:szCs w:val="18"/>
              </w:rPr>
              <w:t>multiplicity: 1</w:t>
            </w:r>
          </w:p>
          <w:p w14:paraId="4F653A34" w14:textId="77777777" w:rsidR="00F17312" w:rsidRDefault="00F17312" w:rsidP="00F17312">
            <w:pPr>
              <w:keepLines/>
              <w:spacing w:after="0"/>
              <w:rPr>
                <w:rFonts w:ascii="Arial" w:hAnsi="Arial" w:cs="Arial"/>
                <w:sz w:val="18"/>
                <w:szCs w:val="18"/>
              </w:rPr>
            </w:pPr>
            <w:r>
              <w:rPr>
                <w:rFonts w:ascii="Arial" w:hAnsi="Arial" w:cs="Arial"/>
                <w:sz w:val="18"/>
                <w:szCs w:val="18"/>
              </w:rPr>
              <w:t>isOrdered: N/A</w:t>
            </w:r>
          </w:p>
          <w:p w14:paraId="7976BD52" w14:textId="77777777" w:rsidR="00F17312" w:rsidRDefault="00F17312" w:rsidP="00F17312">
            <w:pPr>
              <w:keepLines/>
              <w:spacing w:after="0"/>
              <w:rPr>
                <w:rFonts w:ascii="Arial" w:hAnsi="Arial" w:cs="Arial"/>
                <w:sz w:val="18"/>
                <w:szCs w:val="18"/>
              </w:rPr>
            </w:pPr>
            <w:r>
              <w:rPr>
                <w:rFonts w:ascii="Arial" w:hAnsi="Arial" w:cs="Arial"/>
                <w:sz w:val="18"/>
                <w:szCs w:val="18"/>
              </w:rPr>
              <w:t>isUnique: N/A</w:t>
            </w:r>
          </w:p>
          <w:p w14:paraId="5B49EA39" w14:textId="77777777" w:rsidR="00F17312" w:rsidRDefault="00F17312" w:rsidP="00F17312">
            <w:pPr>
              <w:keepLines/>
              <w:spacing w:after="0"/>
              <w:rPr>
                <w:rFonts w:ascii="Arial" w:hAnsi="Arial" w:cs="Arial"/>
                <w:sz w:val="18"/>
                <w:szCs w:val="18"/>
              </w:rPr>
            </w:pPr>
            <w:r>
              <w:rPr>
                <w:rFonts w:ascii="Arial" w:hAnsi="Arial" w:cs="Arial"/>
                <w:sz w:val="18"/>
                <w:szCs w:val="18"/>
              </w:rPr>
              <w:t>defaultValue: “FALSE”</w:t>
            </w:r>
          </w:p>
          <w:p w14:paraId="09B322EE" w14:textId="3DAB7B3A" w:rsidR="00F17312" w:rsidRDefault="00F17312" w:rsidP="00F17312">
            <w:pPr>
              <w:keepLines/>
              <w:spacing w:after="0"/>
              <w:rPr>
                <w:rFonts w:ascii="Arial" w:hAnsi="Arial" w:cs="Arial"/>
                <w:sz w:val="18"/>
                <w:szCs w:val="18"/>
              </w:rPr>
            </w:pPr>
            <w:r>
              <w:rPr>
                <w:rFonts w:ascii="Arial" w:hAnsi="Arial" w:cs="Arial"/>
                <w:sz w:val="18"/>
                <w:szCs w:val="18"/>
              </w:rPr>
              <w:t>isNullable: False</w:t>
            </w:r>
          </w:p>
        </w:tc>
      </w:tr>
      <w:tr w:rsidR="00F17312" w14:paraId="7678613C"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4C706CC8" w14:textId="03373D1A" w:rsidR="00F17312" w:rsidRDefault="00F17312" w:rsidP="00F17312">
            <w:pPr>
              <w:pStyle w:val="TAL"/>
              <w:keepNext w:val="0"/>
              <w:rPr>
                <w:rFonts w:ascii="Courier New" w:hAnsi="Courier New"/>
              </w:rPr>
            </w:pPr>
            <w:r>
              <w:rPr>
                <w:rFonts w:ascii="Courier New" w:hAnsi="Courier New"/>
              </w:rPr>
              <w:t>sharingKeyDl</w:t>
            </w:r>
          </w:p>
        </w:tc>
        <w:tc>
          <w:tcPr>
            <w:tcW w:w="4395" w:type="dxa"/>
            <w:tcBorders>
              <w:top w:val="single" w:sz="4" w:space="0" w:color="auto"/>
              <w:left w:val="single" w:sz="4" w:space="0" w:color="auto"/>
              <w:bottom w:val="single" w:sz="4" w:space="0" w:color="auto"/>
              <w:right w:val="single" w:sz="4" w:space="0" w:color="auto"/>
            </w:tcBorders>
          </w:tcPr>
          <w:p w14:paraId="792FBD1F" w14:textId="77777777" w:rsidR="00F17312" w:rsidRDefault="00F17312" w:rsidP="00F17312">
            <w:pPr>
              <w:keepLines/>
              <w:tabs>
                <w:tab w:val="decimal" w:pos="0"/>
              </w:tabs>
              <w:spacing w:line="0" w:lineRule="atLeast"/>
              <w:rPr>
                <w:rFonts w:ascii="Arial" w:hAnsi="Arial" w:cs="Arial"/>
                <w:sz w:val="18"/>
                <w:szCs w:val="18"/>
                <w:lang w:eastAsia="zh-CN"/>
              </w:rPr>
            </w:pPr>
            <w:r>
              <w:rPr>
                <w:rFonts w:ascii="Arial" w:hAnsi="Arial" w:cs="Arial"/>
                <w:sz w:val="18"/>
                <w:szCs w:val="18"/>
                <w:lang w:eastAsia="zh-CN"/>
              </w:rPr>
              <w:t>It indicates, by containing the same value, what PCC rules may share resource in downlink direction.</w:t>
            </w:r>
          </w:p>
          <w:p w14:paraId="100A208E" w14:textId="377754B0" w:rsidR="00F17312" w:rsidRDefault="00F17312" w:rsidP="00F17312">
            <w:pPr>
              <w:keepLines/>
              <w:tabs>
                <w:tab w:val="decimal" w:pos="0"/>
              </w:tabs>
              <w:spacing w:line="0" w:lineRule="atLeast"/>
              <w:rPr>
                <w:rFonts w:ascii="Arial" w:hAnsi="Arial" w:cs="Arial"/>
                <w:sz w:val="18"/>
                <w:szCs w:val="18"/>
                <w:lang w:eastAsia="zh-CN"/>
              </w:rPr>
            </w:pPr>
            <w:r>
              <w:rPr>
                <w:rFonts w:ascii="Arial" w:hAnsi="Arial" w:cs="Arial"/>
                <w:sz w:val="18"/>
                <w:szCs w:val="18"/>
                <w:lang w:eastAsia="zh-CN"/>
              </w:rPr>
              <w:t>AllowedValues: N/A.</w:t>
            </w:r>
          </w:p>
        </w:tc>
        <w:tc>
          <w:tcPr>
            <w:tcW w:w="1897" w:type="dxa"/>
            <w:tcBorders>
              <w:top w:val="single" w:sz="4" w:space="0" w:color="auto"/>
              <w:left w:val="single" w:sz="4" w:space="0" w:color="auto"/>
              <w:bottom w:val="single" w:sz="4" w:space="0" w:color="auto"/>
              <w:right w:val="single" w:sz="4" w:space="0" w:color="auto"/>
            </w:tcBorders>
          </w:tcPr>
          <w:p w14:paraId="77F8A93E" w14:textId="77777777" w:rsidR="00F17312" w:rsidRDefault="00F17312" w:rsidP="00F17312">
            <w:pPr>
              <w:keepLines/>
              <w:spacing w:after="0"/>
              <w:rPr>
                <w:rFonts w:ascii="Arial" w:hAnsi="Arial" w:cs="Arial"/>
                <w:sz w:val="18"/>
                <w:szCs w:val="18"/>
              </w:rPr>
            </w:pPr>
            <w:r>
              <w:rPr>
                <w:rFonts w:ascii="Arial" w:hAnsi="Arial" w:cs="Arial"/>
                <w:sz w:val="18"/>
                <w:szCs w:val="18"/>
              </w:rPr>
              <w:t>type: String</w:t>
            </w:r>
          </w:p>
          <w:p w14:paraId="1981B067" w14:textId="77777777" w:rsidR="00F17312" w:rsidRDefault="00F17312" w:rsidP="00F17312">
            <w:pPr>
              <w:keepLines/>
              <w:spacing w:after="0"/>
              <w:rPr>
                <w:rFonts w:ascii="Arial" w:hAnsi="Arial" w:cs="Arial"/>
                <w:sz w:val="18"/>
                <w:szCs w:val="18"/>
              </w:rPr>
            </w:pPr>
            <w:r>
              <w:rPr>
                <w:rFonts w:ascii="Arial" w:hAnsi="Arial" w:cs="Arial"/>
                <w:sz w:val="18"/>
                <w:szCs w:val="18"/>
              </w:rPr>
              <w:t>multiplicity: 1</w:t>
            </w:r>
          </w:p>
          <w:p w14:paraId="1F592315" w14:textId="77777777" w:rsidR="00F17312" w:rsidRDefault="00F17312" w:rsidP="00F17312">
            <w:pPr>
              <w:keepLines/>
              <w:spacing w:after="0"/>
              <w:rPr>
                <w:rFonts w:ascii="Arial" w:hAnsi="Arial" w:cs="Arial"/>
                <w:sz w:val="18"/>
                <w:szCs w:val="18"/>
              </w:rPr>
            </w:pPr>
            <w:r>
              <w:rPr>
                <w:rFonts w:ascii="Arial" w:hAnsi="Arial" w:cs="Arial"/>
                <w:sz w:val="18"/>
                <w:szCs w:val="18"/>
              </w:rPr>
              <w:t>isOrdered: N/A</w:t>
            </w:r>
          </w:p>
          <w:p w14:paraId="39A390EE" w14:textId="77777777" w:rsidR="00F17312" w:rsidRDefault="00F17312" w:rsidP="00F17312">
            <w:pPr>
              <w:keepLines/>
              <w:spacing w:after="0"/>
              <w:rPr>
                <w:rFonts w:ascii="Arial" w:hAnsi="Arial" w:cs="Arial"/>
                <w:sz w:val="18"/>
                <w:szCs w:val="18"/>
              </w:rPr>
            </w:pPr>
            <w:r>
              <w:rPr>
                <w:rFonts w:ascii="Arial" w:hAnsi="Arial" w:cs="Arial"/>
                <w:sz w:val="18"/>
                <w:szCs w:val="18"/>
              </w:rPr>
              <w:t>isUnique: N/A</w:t>
            </w:r>
          </w:p>
          <w:p w14:paraId="52FBCC0F" w14:textId="77777777" w:rsidR="00F17312" w:rsidRDefault="00F17312" w:rsidP="00F17312">
            <w:pPr>
              <w:keepLines/>
              <w:spacing w:after="0"/>
              <w:rPr>
                <w:rFonts w:ascii="Arial" w:hAnsi="Arial" w:cs="Arial"/>
                <w:sz w:val="18"/>
                <w:szCs w:val="18"/>
              </w:rPr>
            </w:pPr>
            <w:r>
              <w:rPr>
                <w:rFonts w:ascii="Arial" w:hAnsi="Arial" w:cs="Arial"/>
                <w:sz w:val="18"/>
                <w:szCs w:val="18"/>
              </w:rPr>
              <w:t>defaultValue: None</w:t>
            </w:r>
          </w:p>
          <w:p w14:paraId="6F8FB0A3" w14:textId="20D02DDF" w:rsidR="00F17312" w:rsidRDefault="00F17312" w:rsidP="00F17312">
            <w:pPr>
              <w:keepLines/>
              <w:spacing w:after="0"/>
              <w:rPr>
                <w:rFonts w:ascii="Arial" w:hAnsi="Arial" w:cs="Arial"/>
                <w:sz w:val="18"/>
                <w:szCs w:val="18"/>
              </w:rPr>
            </w:pPr>
            <w:r>
              <w:rPr>
                <w:rFonts w:ascii="Arial" w:hAnsi="Arial" w:cs="Arial"/>
                <w:sz w:val="18"/>
                <w:szCs w:val="18"/>
              </w:rPr>
              <w:t>isNullable: True</w:t>
            </w:r>
          </w:p>
        </w:tc>
      </w:tr>
      <w:tr w:rsidR="00F17312" w14:paraId="50A831D4"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5DD30C52" w14:textId="5F8C5FCA" w:rsidR="00F17312" w:rsidRDefault="00F17312" w:rsidP="00F17312">
            <w:pPr>
              <w:pStyle w:val="TAL"/>
              <w:keepNext w:val="0"/>
              <w:rPr>
                <w:rFonts w:ascii="Courier New" w:hAnsi="Courier New"/>
              </w:rPr>
            </w:pPr>
            <w:r>
              <w:rPr>
                <w:rFonts w:ascii="Courier New" w:hAnsi="Courier New"/>
              </w:rPr>
              <w:t>sharingKeyUl</w:t>
            </w:r>
          </w:p>
        </w:tc>
        <w:tc>
          <w:tcPr>
            <w:tcW w:w="4395" w:type="dxa"/>
            <w:tcBorders>
              <w:top w:val="single" w:sz="4" w:space="0" w:color="auto"/>
              <w:left w:val="single" w:sz="4" w:space="0" w:color="auto"/>
              <w:bottom w:val="single" w:sz="4" w:space="0" w:color="auto"/>
              <w:right w:val="single" w:sz="4" w:space="0" w:color="auto"/>
            </w:tcBorders>
          </w:tcPr>
          <w:p w14:paraId="2743B70E" w14:textId="77777777" w:rsidR="00F17312" w:rsidRDefault="00F17312" w:rsidP="00F17312">
            <w:pPr>
              <w:keepLines/>
              <w:tabs>
                <w:tab w:val="decimal" w:pos="0"/>
              </w:tabs>
              <w:spacing w:line="0" w:lineRule="atLeast"/>
              <w:rPr>
                <w:rFonts w:ascii="Arial" w:hAnsi="Arial" w:cs="Arial"/>
                <w:sz w:val="18"/>
                <w:szCs w:val="18"/>
                <w:lang w:eastAsia="zh-CN"/>
              </w:rPr>
            </w:pPr>
            <w:r>
              <w:rPr>
                <w:rFonts w:ascii="Arial" w:hAnsi="Arial" w:cs="Arial"/>
                <w:sz w:val="18"/>
                <w:szCs w:val="18"/>
                <w:lang w:eastAsia="zh-CN"/>
              </w:rPr>
              <w:t>It indicates, by containing the same value, what PCC rules may share resource in uplink direction.</w:t>
            </w:r>
          </w:p>
          <w:p w14:paraId="048C968F" w14:textId="6BD2526D" w:rsidR="00F17312" w:rsidRDefault="00F17312" w:rsidP="00F17312">
            <w:pPr>
              <w:keepLines/>
              <w:tabs>
                <w:tab w:val="decimal" w:pos="0"/>
              </w:tabs>
              <w:spacing w:line="0" w:lineRule="atLeast"/>
              <w:rPr>
                <w:rFonts w:ascii="Arial" w:hAnsi="Arial" w:cs="Arial"/>
                <w:sz w:val="18"/>
                <w:szCs w:val="18"/>
                <w:lang w:eastAsia="zh-CN"/>
              </w:rPr>
            </w:pPr>
            <w:r>
              <w:rPr>
                <w:rFonts w:ascii="Arial" w:hAnsi="Arial" w:cs="Arial"/>
                <w:sz w:val="18"/>
                <w:szCs w:val="18"/>
                <w:lang w:eastAsia="zh-CN"/>
              </w:rPr>
              <w:t>AllowedValues: N/A.</w:t>
            </w:r>
          </w:p>
        </w:tc>
        <w:tc>
          <w:tcPr>
            <w:tcW w:w="1897" w:type="dxa"/>
            <w:tcBorders>
              <w:top w:val="single" w:sz="4" w:space="0" w:color="auto"/>
              <w:left w:val="single" w:sz="4" w:space="0" w:color="auto"/>
              <w:bottom w:val="single" w:sz="4" w:space="0" w:color="auto"/>
              <w:right w:val="single" w:sz="4" w:space="0" w:color="auto"/>
            </w:tcBorders>
          </w:tcPr>
          <w:p w14:paraId="7EB0FE3B" w14:textId="77777777" w:rsidR="00F17312" w:rsidRDefault="00F17312" w:rsidP="00F17312">
            <w:pPr>
              <w:keepLines/>
              <w:spacing w:after="0"/>
              <w:rPr>
                <w:rFonts w:ascii="Arial" w:hAnsi="Arial" w:cs="Arial"/>
                <w:sz w:val="18"/>
                <w:szCs w:val="18"/>
              </w:rPr>
            </w:pPr>
            <w:r>
              <w:rPr>
                <w:rFonts w:ascii="Arial" w:hAnsi="Arial" w:cs="Arial"/>
                <w:sz w:val="18"/>
                <w:szCs w:val="18"/>
              </w:rPr>
              <w:t>type: String</w:t>
            </w:r>
          </w:p>
          <w:p w14:paraId="67160728" w14:textId="77777777" w:rsidR="00F17312" w:rsidRDefault="00F17312" w:rsidP="00F17312">
            <w:pPr>
              <w:keepLines/>
              <w:spacing w:after="0"/>
              <w:rPr>
                <w:rFonts w:ascii="Arial" w:hAnsi="Arial" w:cs="Arial"/>
                <w:sz w:val="18"/>
                <w:szCs w:val="18"/>
              </w:rPr>
            </w:pPr>
            <w:r>
              <w:rPr>
                <w:rFonts w:ascii="Arial" w:hAnsi="Arial" w:cs="Arial"/>
                <w:sz w:val="18"/>
                <w:szCs w:val="18"/>
              </w:rPr>
              <w:t>multiplicity: 1</w:t>
            </w:r>
          </w:p>
          <w:p w14:paraId="531D6EC2" w14:textId="77777777" w:rsidR="00F17312" w:rsidRDefault="00F17312" w:rsidP="00F17312">
            <w:pPr>
              <w:keepLines/>
              <w:spacing w:after="0"/>
              <w:rPr>
                <w:rFonts w:ascii="Arial" w:hAnsi="Arial" w:cs="Arial"/>
                <w:sz w:val="18"/>
                <w:szCs w:val="18"/>
              </w:rPr>
            </w:pPr>
            <w:r>
              <w:rPr>
                <w:rFonts w:ascii="Arial" w:hAnsi="Arial" w:cs="Arial"/>
                <w:sz w:val="18"/>
                <w:szCs w:val="18"/>
              </w:rPr>
              <w:t>isOrdered: N/A</w:t>
            </w:r>
          </w:p>
          <w:p w14:paraId="2B2EF187" w14:textId="77777777" w:rsidR="00F17312" w:rsidRDefault="00F17312" w:rsidP="00F17312">
            <w:pPr>
              <w:keepLines/>
              <w:spacing w:after="0"/>
              <w:rPr>
                <w:rFonts w:ascii="Arial" w:hAnsi="Arial" w:cs="Arial"/>
                <w:sz w:val="18"/>
                <w:szCs w:val="18"/>
              </w:rPr>
            </w:pPr>
            <w:r>
              <w:rPr>
                <w:rFonts w:ascii="Arial" w:hAnsi="Arial" w:cs="Arial"/>
                <w:sz w:val="18"/>
                <w:szCs w:val="18"/>
              </w:rPr>
              <w:t>isUnique: N/A</w:t>
            </w:r>
          </w:p>
          <w:p w14:paraId="42F494D8" w14:textId="77777777" w:rsidR="00F17312" w:rsidRDefault="00F17312" w:rsidP="00F17312">
            <w:pPr>
              <w:keepLines/>
              <w:spacing w:after="0"/>
              <w:rPr>
                <w:rFonts w:ascii="Arial" w:hAnsi="Arial" w:cs="Arial"/>
                <w:sz w:val="18"/>
                <w:szCs w:val="18"/>
              </w:rPr>
            </w:pPr>
            <w:r>
              <w:rPr>
                <w:rFonts w:ascii="Arial" w:hAnsi="Arial" w:cs="Arial"/>
                <w:sz w:val="18"/>
                <w:szCs w:val="18"/>
              </w:rPr>
              <w:t>defaultValue: None</w:t>
            </w:r>
          </w:p>
          <w:p w14:paraId="2078AD97" w14:textId="3BFF0347" w:rsidR="00F17312" w:rsidRDefault="00F17312" w:rsidP="00F17312">
            <w:pPr>
              <w:keepLines/>
              <w:spacing w:after="0"/>
              <w:rPr>
                <w:rFonts w:ascii="Arial" w:hAnsi="Arial" w:cs="Arial"/>
                <w:sz w:val="18"/>
                <w:szCs w:val="18"/>
              </w:rPr>
            </w:pPr>
            <w:r>
              <w:rPr>
                <w:rFonts w:ascii="Arial" w:hAnsi="Arial" w:cs="Arial"/>
                <w:sz w:val="18"/>
                <w:szCs w:val="18"/>
              </w:rPr>
              <w:t>isNullable: True</w:t>
            </w:r>
          </w:p>
        </w:tc>
      </w:tr>
      <w:tr w:rsidR="00F17312" w14:paraId="08E912BD"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34D25183" w14:textId="70809561" w:rsidR="00F17312" w:rsidRDefault="00F17312" w:rsidP="00F17312">
            <w:pPr>
              <w:pStyle w:val="TAL"/>
              <w:keepNext w:val="0"/>
              <w:rPr>
                <w:rFonts w:ascii="Courier New" w:hAnsi="Courier New"/>
              </w:rPr>
            </w:pPr>
            <w:r>
              <w:rPr>
                <w:rFonts w:ascii="Courier New" w:hAnsi="Courier New"/>
              </w:rPr>
              <w:t>maxPacketLossRateDl</w:t>
            </w:r>
          </w:p>
        </w:tc>
        <w:tc>
          <w:tcPr>
            <w:tcW w:w="4395" w:type="dxa"/>
            <w:tcBorders>
              <w:top w:val="single" w:sz="4" w:space="0" w:color="auto"/>
              <w:left w:val="single" w:sz="4" w:space="0" w:color="auto"/>
              <w:bottom w:val="single" w:sz="4" w:space="0" w:color="auto"/>
              <w:right w:val="single" w:sz="4" w:space="0" w:color="auto"/>
            </w:tcBorders>
          </w:tcPr>
          <w:p w14:paraId="0FEF9756" w14:textId="77777777" w:rsidR="00F17312" w:rsidRDefault="00F17312" w:rsidP="00F17312">
            <w:pPr>
              <w:keepLines/>
              <w:tabs>
                <w:tab w:val="decimal" w:pos="0"/>
              </w:tabs>
              <w:spacing w:line="0" w:lineRule="atLeast"/>
              <w:rPr>
                <w:rFonts w:ascii="Arial" w:hAnsi="Arial" w:cs="Arial"/>
                <w:sz w:val="18"/>
                <w:szCs w:val="18"/>
                <w:lang w:eastAsia="zh-CN"/>
              </w:rPr>
            </w:pPr>
            <w:r>
              <w:rPr>
                <w:rFonts w:ascii="Arial" w:hAnsi="Arial" w:cs="Arial"/>
                <w:sz w:val="18"/>
                <w:szCs w:val="18"/>
                <w:lang w:eastAsia="zh-CN"/>
              </w:rPr>
              <w:t>It indicates the downlink maximum rate for lost packets that can be tolerated for the service data flow.</w:t>
            </w:r>
          </w:p>
          <w:p w14:paraId="038DDC72" w14:textId="758D83B3" w:rsidR="00F17312" w:rsidRDefault="00F17312" w:rsidP="00F17312">
            <w:pPr>
              <w:keepLines/>
              <w:tabs>
                <w:tab w:val="decimal" w:pos="0"/>
              </w:tabs>
              <w:spacing w:line="0" w:lineRule="atLeast"/>
              <w:rPr>
                <w:rFonts w:ascii="Arial" w:hAnsi="Arial" w:cs="Arial"/>
                <w:sz w:val="18"/>
                <w:szCs w:val="18"/>
                <w:lang w:eastAsia="zh-CN"/>
              </w:rPr>
            </w:pPr>
            <w:r>
              <w:rPr>
                <w:rFonts w:ascii="Arial" w:hAnsi="Arial" w:cs="Arial"/>
                <w:sz w:val="18"/>
                <w:szCs w:val="18"/>
                <w:lang w:eastAsia="zh-CN"/>
              </w:rPr>
              <w:t>AllowedValues: 0..1000.</w:t>
            </w:r>
          </w:p>
        </w:tc>
        <w:tc>
          <w:tcPr>
            <w:tcW w:w="1897" w:type="dxa"/>
            <w:tcBorders>
              <w:top w:val="single" w:sz="4" w:space="0" w:color="auto"/>
              <w:left w:val="single" w:sz="4" w:space="0" w:color="auto"/>
              <w:bottom w:val="single" w:sz="4" w:space="0" w:color="auto"/>
              <w:right w:val="single" w:sz="4" w:space="0" w:color="auto"/>
            </w:tcBorders>
          </w:tcPr>
          <w:p w14:paraId="5102527A" w14:textId="77777777" w:rsidR="00F17312" w:rsidRDefault="00F17312" w:rsidP="00F17312">
            <w:pPr>
              <w:keepLines/>
              <w:spacing w:after="0"/>
              <w:rPr>
                <w:rFonts w:ascii="Arial" w:hAnsi="Arial" w:cs="Arial"/>
                <w:sz w:val="18"/>
                <w:szCs w:val="18"/>
              </w:rPr>
            </w:pPr>
            <w:r>
              <w:rPr>
                <w:rFonts w:ascii="Arial" w:hAnsi="Arial" w:cs="Arial"/>
                <w:sz w:val="18"/>
                <w:szCs w:val="18"/>
              </w:rPr>
              <w:t>type: Integer</w:t>
            </w:r>
          </w:p>
          <w:p w14:paraId="6122F440" w14:textId="77777777" w:rsidR="00F17312" w:rsidRDefault="00F17312" w:rsidP="00F17312">
            <w:pPr>
              <w:keepLines/>
              <w:spacing w:after="0"/>
              <w:rPr>
                <w:rFonts w:ascii="Arial" w:hAnsi="Arial" w:cs="Arial"/>
                <w:sz w:val="18"/>
                <w:szCs w:val="18"/>
              </w:rPr>
            </w:pPr>
            <w:r>
              <w:rPr>
                <w:rFonts w:ascii="Arial" w:hAnsi="Arial" w:cs="Arial"/>
                <w:sz w:val="18"/>
                <w:szCs w:val="18"/>
              </w:rPr>
              <w:t>multiplicity: 1</w:t>
            </w:r>
          </w:p>
          <w:p w14:paraId="1501249A" w14:textId="77777777" w:rsidR="00F17312" w:rsidRDefault="00F17312" w:rsidP="00F17312">
            <w:pPr>
              <w:keepLines/>
              <w:spacing w:after="0"/>
              <w:rPr>
                <w:rFonts w:ascii="Arial" w:hAnsi="Arial" w:cs="Arial"/>
                <w:sz w:val="18"/>
                <w:szCs w:val="18"/>
              </w:rPr>
            </w:pPr>
            <w:r>
              <w:rPr>
                <w:rFonts w:ascii="Arial" w:hAnsi="Arial" w:cs="Arial"/>
                <w:sz w:val="18"/>
                <w:szCs w:val="18"/>
              </w:rPr>
              <w:t>isOrdered: N/A</w:t>
            </w:r>
          </w:p>
          <w:p w14:paraId="67E5EA41" w14:textId="77777777" w:rsidR="00F17312" w:rsidRDefault="00F17312" w:rsidP="00F17312">
            <w:pPr>
              <w:keepLines/>
              <w:spacing w:after="0"/>
              <w:rPr>
                <w:rFonts w:ascii="Arial" w:hAnsi="Arial" w:cs="Arial"/>
                <w:sz w:val="18"/>
                <w:szCs w:val="18"/>
              </w:rPr>
            </w:pPr>
            <w:r>
              <w:rPr>
                <w:rFonts w:ascii="Arial" w:hAnsi="Arial" w:cs="Arial"/>
                <w:sz w:val="18"/>
                <w:szCs w:val="18"/>
              </w:rPr>
              <w:t>isUnique: N/A</w:t>
            </w:r>
          </w:p>
          <w:p w14:paraId="7A58B64C" w14:textId="77777777" w:rsidR="00F17312" w:rsidRDefault="00F17312" w:rsidP="00F17312">
            <w:pPr>
              <w:keepLines/>
              <w:spacing w:after="0"/>
              <w:rPr>
                <w:rFonts w:ascii="Arial" w:hAnsi="Arial" w:cs="Arial"/>
                <w:sz w:val="18"/>
                <w:szCs w:val="18"/>
              </w:rPr>
            </w:pPr>
            <w:r>
              <w:rPr>
                <w:rFonts w:ascii="Arial" w:hAnsi="Arial" w:cs="Arial"/>
                <w:sz w:val="18"/>
                <w:szCs w:val="18"/>
              </w:rPr>
              <w:t>defaultValue: None</w:t>
            </w:r>
          </w:p>
          <w:p w14:paraId="744EAA52" w14:textId="38567706" w:rsidR="00F17312" w:rsidRDefault="00F17312" w:rsidP="00F17312">
            <w:pPr>
              <w:keepLines/>
              <w:spacing w:after="0"/>
              <w:rPr>
                <w:rFonts w:ascii="Arial" w:hAnsi="Arial" w:cs="Arial"/>
                <w:sz w:val="18"/>
                <w:szCs w:val="18"/>
              </w:rPr>
            </w:pPr>
            <w:r>
              <w:rPr>
                <w:rFonts w:ascii="Arial" w:hAnsi="Arial" w:cs="Arial"/>
                <w:sz w:val="18"/>
                <w:szCs w:val="18"/>
              </w:rPr>
              <w:t>isNullable: True</w:t>
            </w:r>
          </w:p>
        </w:tc>
      </w:tr>
      <w:tr w:rsidR="00F17312" w14:paraId="255B7EB3"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58022494" w14:textId="42185246" w:rsidR="00F17312" w:rsidRDefault="00F17312" w:rsidP="00F17312">
            <w:pPr>
              <w:pStyle w:val="TAL"/>
              <w:keepNext w:val="0"/>
              <w:rPr>
                <w:rFonts w:ascii="Courier New" w:hAnsi="Courier New"/>
              </w:rPr>
            </w:pPr>
            <w:r>
              <w:rPr>
                <w:rFonts w:ascii="Courier New" w:hAnsi="Courier New"/>
              </w:rPr>
              <w:t>maxPacketLossRateUl</w:t>
            </w:r>
          </w:p>
        </w:tc>
        <w:tc>
          <w:tcPr>
            <w:tcW w:w="4395" w:type="dxa"/>
            <w:tcBorders>
              <w:top w:val="single" w:sz="4" w:space="0" w:color="auto"/>
              <w:left w:val="single" w:sz="4" w:space="0" w:color="auto"/>
              <w:bottom w:val="single" w:sz="4" w:space="0" w:color="auto"/>
              <w:right w:val="single" w:sz="4" w:space="0" w:color="auto"/>
            </w:tcBorders>
          </w:tcPr>
          <w:p w14:paraId="3A191894" w14:textId="77777777" w:rsidR="00F17312" w:rsidRDefault="00F17312" w:rsidP="00F17312">
            <w:pPr>
              <w:keepLines/>
              <w:tabs>
                <w:tab w:val="decimal" w:pos="0"/>
              </w:tabs>
              <w:spacing w:line="0" w:lineRule="atLeast"/>
              <w:rPr>
                <w:rFonts w:ascii="Arial" w:hAnsi="Arial" w:cs="Arial"/>
                <w:sz w:val="18"/>
                <w:szCs w:val="18"/>
                <w:lang w:eastAsia="zh-CN"/>
              </w:rPr>
            </w:pPr>
            <w:r>
              <w:rPr>
                <w:rFonts w:ascii="Arial" w:hAnsi="Arial" w:cs="Arial"/>
                <w:sz w:val="18"/>
                <w:szCs w:val="18"/>
                <w:lang w:eastAsia="zh-CN"/>
              </w:rPr>
              <w:t>It indicates the uplink maximum rate for lost packets that can be tolerated for the service data flow.</w:t>
            </w:r>
          </w:p>
          <w:p w14:paraId="65421768" w14:textId="6FD0B4BD" w:rsidR="00F17312" w:rsidRDefault="00F17312" w:rsidP="00F17312">
            <w:pPr>
              <w:keepLines/>
              <w:tabs>
                <w:tab w:val="decimal" w:pos="0"/>
              </w:tabs>
              <w:spacing w:line="0" w:lineRule="atLeast"/>
              <w:rPr>
                <w:rFonts w:ascii="Arial" w:hAnsi="Arial" w:cs="Arial"/>
                <w:sz w:val="18"/>
                <w:szCs w:val="18"/>
                <w:lang w:eastAsia="zh-CN"/>
              </w:rPr>
            </w:pPr>
            <w:r>
              <w:rPr>
                <w:rFonts w:ascii="Arial" w:hAnsi="Arial" w:cs="Arial"/>
                <w:sz w:val="18"/>
                <w:szCs w:val="18"/>
                <w:lang w:eastAsia="zh-CN"/>
              </w:rPr>
              <w:t>AllowedValues: 0..1000.</w:t>
            </w:r>
          </w:p>
        </w:tc>
        <w:tc>
          <w:tcPr>
            <w:tcW w:w="1897" w:type="dxa"/>
            <w:tcBorders>
              <w:top w:val="single" w:sz="4" w:space="0" w:color="auto"/>
              <w:left w:val="single" w:sz="4" w:space="0" w:color="auto"/>
              <w:bottom w:val="single" w:sz="4" w:space="0" w:color="auto"/>
              <w:right w:val="single" w:sz="4" w:space="0" w:color="auto"/>
            </w:tcBorders>
          </w:tcPr>
          <w:p w14:paraId="34B2A1BC" w14:textId="77777777" w:rsidR="00F17312" w:rsidRDefault="00F17312" w:rsidP="00F17312">
            <w:pPr>
              <w:keepLines/>
              <w:spacing w:after="0"/>
              <w:rPr>
                <w:rFonts w:ascii="Arial" w:hAnsi="Arial" w:cs="Arial"/>
                <w:sz w:val="18"/>
                <w:szCs w:val="18"/>
              </w:rPr>
            </w:pPr>
            <w:r>
              <w:rPr>
                <w:rFonts w:ascii="Arial" w:hAnsi="Arial" w:cs="Arial"/>
                <w:sz w:val="18"/>
                <w:szCs w:val="18"/>
              </w:rPr>
              <w:t>type: Integer</w:t>
            </w:r>
          </w:p>
          <w:p w14:paraId="43F37280" w14:textId="77777777" w:rsidR="00F17312" w:rsidRDefault="00F17312" w:rsidP="00F17312">
            <w:pPr>
              <w:keepLines/>
              <w:spacing w:after="0"/>
              <w:rPr>
                <w:rFonts w:ascii="Arial" w:hAnsi="Arial" w:cs="Arial"/>
                <w:sz w:val="18"/>
                <w:szCs w:val="18"/>
              </w:rPr>
            </w:pPr>
            <w:r>
              <w:rPr>
                <w:rFonts w:ascii="Arial" w:hAnsi="Arial" w:cs="Arial"/>
                <w:sz w:val="18"/>
                <w:szCs w:val="18"/>
              </w:rPr>
              <w:t>multiplicity: 1</w:t>
            </w:r>
          </w:p>
          <w:p w14:paraId="6D7C8418" w14:textId="77777777" w:rsidR="00F17312" w:rsidRDefault="00F17312" w:rsidP="00F17312">
            <w:pPr>
              <w:keepLines/>
              <w:spacing w:after="0"/>
              <w:rPr>
                <w:rFonts w:ascii="Arial" w:hAnsi="Arial" w:cs="Arial"/>
                <w:sz w:val="18"/>
                <w:szCs w:val="18"/>
              </w:rPr>
            </w:pPr>
            <w:r>
              <w:rPr>
                <w:rFonts w:ascii="Arial" w:hAnsi="Arial" w:cs="Arial"/>
                <w:sz w:val="18"/>
                <w:szCs w:val="18"/>
              </w:rPr>
              <w:t>isOrdered: N/A</w:t>
            </w:r>
          </w:p>
          <w:p w14:paraId="5CE486A0" w14:textId="77777777" w:rsidR="00F17312" w:rsidRDefault="00F17312" w:rsidP="00F17312">
            <w:pPr>
              <w:keepLines/>
              <w:spacing w:after="0"/>
              <w:rPr>
                <w:rFonts w:ascii="Arial" w:hAnsi="Arial" w:cs="Arial"/>
                <w:sz w:val="18"/>
                <w:szCs w:val="18"/>
              </w:rPr>
            </w:pPr>
            <w:r>
              <w:rPr>
                <w:rFonts w:ascii="Arial" w:hAnsi="Arial" w:cs="Arial"/>
                <w:sz w:val="18"/>
                <w:szCs w:val="18"/>
              </w:rPr>
              <w:t>isUnique: N/A</w:t>
            </w:r>
          </w:p>
          <w:p w14:paraId="460D9658" w14:textId="77777777" w:rsidR="00F17312" w:rsidRDefault="00F17312" w:rsidP="00F17312">
            <w:pPr>
              <w:keepLines/>
              <w:spacing w:after="0"/>
              <w:rPr>
                <w:rFonts w:ascii="Arial" w:hAnsi="Arial" w:cs="Arial"/>
                <w:sz w:val="18"/>
                <w:szCs w:val="18"/>
              </w:rPr>
            </w:pPr>
            <w:r>
              <w:rPr>
                <w:rFonts w:ascii="Arial" w:hAnsi="Arial" w:cs="Arial"/>
                <w:sz w:val="18"/>
                <w:szCs w:val="18"/>
              </w:rPr>
              <w:t>defaultValue: None</w:t>
            </w:r>
          </w:p>
          <w:p w14:paraId="3388E239" w14:textId="124D8F3B" w:rsidR="00F17312" w:rsidRDefault="00F17312" w:rsidP="00F17312">
            <w:pPr>
              <w:keepLines/>
              <w:spacing w:after="0"/>
              <w:rPr>
                <w:rFonts w:ascii="Arial" w:hAnsi="Arial" w:cs="Arial"/>
                <w:sz w:val="18"/>
                <w:szCs w:val="18"/>
              </w:rPr>
            </w:pPr>
            <w:r>
              <w:rPr>
                <w:rFonts w:ascii="Arial" w:hAnsi="Arial" w:cs="Arial"/>
                <w:sz w:val="18"/>
                <w:szCs w:val="18"/>
              </w:rPr>
              <w:t>isNullable: True</w:t>
            </w:r>
          </w:p>
        </w:tc>
      </w:tr>
      <w:tr w:rsidR="00F17312" w14:paraId="601161FA"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1CD7C14D" w14:textId="15E88AF7" w:rsidR="00F17312" w:rsidRDefault="00F17312" w:rsidP="00F17312">
            <w:pPr>
              <w:pStyle w:val="TAL"/>
              <w:keepNext w:val="0"/>
              <w:rPr>
                <w:rFonts w:ascii="Courier New" w:hAnsi="Courier New"/>
              </w:rPr>
            </w:pPr>
            <w:r>
              <w:rPr>
                <w:rFonts w:ascii="Courier New" w:hAnsi="Courier New"/>
              </w:rPr>
              <w:t>tcId</w:t>
            </w:r>
          </w:p>
        </w:tc>
        <w:tc>
          <w:tcPr>
            <w:tcW w:w="4395" w:type="dxa"/>
            <w:tcBorders>
              <w:top w:val="single" w:sz="4" w:space="0" w:color="auto"/>
              <w:left w:val="single" w:sz="4" w:space="0" w:color="auto"/>
              <w:bottom w:val="single" w:sz="4" w:space="0" w:color="auto"/>
              <w:right w:val="single" w:sz="4" w:space="0" w:color="auto"/>
            </w:tcBorders>
          </w:tcPr>
          <w:p w14:paraId="1527E2BA" w14:textId="77777777" w:rsidR="00F17312" w:rsidRDefault="00F17312" w:rsidP="00F17312">
            <w:pPr>
              <w:keepLines/>
              <w:tabs>
                <w:tab w:val="decimal" w:pos="0"/>
              </w:tabs>
              <w:spacing w:line="0" w:lineRule="atLeast"/>
              <w:rPr>
                <w:rFonts w:ascii="Arial" w:hAnsi="Arial" w:cs="Arial"/>
                <w:sz w:val="18"/>
                <w:szCs w:val="18"/>
                <w:lang w:eastAsia="zh-CN"/>
              </w:rPr>
            </w:pPr>
            <w:r>
              <w:rPr>
                <w:rFonts w:ascii="Arial" w:hAnsi="Arial" w:cs="Arial"/>
                <w:sz w:val="18"/>
                <w:szCs w:val="18"/>
                <w:lang w:eastAsia="zh-CN"/>
              </w:rPr>
              <w:t>It univocally identifies the traffic control policy data within a PDU session.</w:t>
            </w:r>
          </w:p>
          <w:p w14:paraId="1C1F7341" w14:textId="3631A781" w:rsidR="00F17312" w:rsidRDefault="00F17312" w:rsidP="00F17312">
            <w:pPr>
              <w:keepLines/>
              <w:tabs>
                <w:tab w:val="decimal" w:pos="0"/>
              </w:tabs>
              <w:spacing w:line="0" w:lineRule="atLeast"/>
              <w:rPr>
                <w:rFonts w:ascii="Arial" w:hAnsi="Arial" w:cs="Arial"/>
                <w:sz w:val="18"/>
                <w:szCs w:val="18"/>
                <w:lang w:eastAsia="zh-CN"/>
              </w:rPr>
            </w:pPr>
            <w:r>
              <w:rPr>
                <w:rFonts w:ascii="Arial" w:hAnsi="Arial" w:cs="Arial"/>
                <w:sz w:val="18"/>
                <w:szCs w:val="18"/>
                <w:lang w:eastAsia="zh-CN"/>
              </w:rPr>
              <w:t>AllowedValues: N/A.</w:t>
            </w:r>
          </w:p>
        </w:tc>
        <w:tc>
          <w:tcPr>
            <w:tcW w:w="1897" w:type="dxa"/>
            <w:tcBorders>
              <w:top w:val="single" w:sz="4" w:space="0" w:color="auto"/>
              <w:left w:val="single" w:sz="4" w:space="0" w:color="auto"/>
              <w:bottom w:val="single" w:sz="4" w:space="0" w:color="auto"/>
              <w:right w:val="single" w:sz="4" w:space="0" w:color="auto"/>
            </w:tcBorders>
          </w:tcPr>
          <w:p w14:paraId="29F3C09A" w14:textId="77777777" w:rsidR="00F17312" w:rsidRDefault="00F17312" w:rsidP="00F17312">
            <w:pPr>
              <w:keepLines/>
              <w:spacing w:after="0"/>
              <w:rPr>
                <w:rFonts w:ascii="Arial" w:hAnsi="Arial" w:cs="Arial"/>
                <w:sz w:val="18"/>
                <w:szCs w:val="18"/>
              </w:rPr>
            </w:pPr>
            <w:r>
              <w:rPr>
                <w:rFonts w:ascii="Arial" w:hAnsi="Arial" w:cs="Arial"/>
                <w:sz w:val="18"/>
                <w:szCs w:val="18"/>
              </w:rPr>
              <w:t>type: String</w:t>
            </w:r>
          </w:p>
          <w:p w14:paraId="0730AB64" w14:textId="77777777" w:rsidR="00F17312" w:rsidRDefault="00F17312" w:rsidP="00F17312">
            <w:pPr>
              <w:keepLines/>
              <w:spacing w:after="0"/>
              <w:rPr>
                <w:rFonts w:ascii="Arial" w:hAnsi="Arial" w:cs="Arial"/>
                <w:sz w:val="18"/>
                <w:szCs w:val="18"/>
              </w:rPr>
            </w:pPr>
            <w:r>
              <w:rPr>
                <w:rFonts w:ascii="Arial" w:hAnsi="Arial" w:cs="Arial"/>
                <w:sz w:val="18"/>
                <w:szCs w:val="18"/>
              </w:rPr>
              <w:t>multiplicity: 1</w:t>
            </w:r>
          </w:p>
          <w:p w14:paraId="712BCDD4" w14:textId="77777777" w:rsidR="00F17312" w:rsidRDefault="00F17312" w:rsidP="00F17312">
            <w:pPr>
              <w:keepLines/>
              <w:spacing w:after="0"/>
              <w:rPr>
                <w:rFonts w:ascii="Arial" w:hAnsi="Arial" w:cs="Arial"/>
                <w:sz w:val="18"/>
                <w:szCs w:val="18"/>
              </w:rPr>
            </w:pPr>
            <w:r>
              <w:rPr>
                <w:rFonts w:ascii="Arial" w:hAnsi="Arial" w:cs="Arial"/>
                <w:sz w:val="18"/>
                <w:szCs w:val="18"/>
              </w:rPr>
              <w:t>isOrdered: N/A</w:t>
            </w:r>
          </w:p>
          <w:p w14:paraId="38842831" w14:textId="77777777" w:rsidR="00F17312" w:rsidRDefault="00F17312" w:rsidP="00F17312">
            <w:pPr>
              <w:keepLines/>
              <w:spacing w:after="0"/>
              <w:rPr>
                <w:rFonts w:ascii="Arial" w:hAnsi="Arial" w:cs="Arial"/>
                <w:sz w:val="18"/>
                <w:szCs w:val="18"/>
              </w:rPr>
            </w:pPr>
            <w:r>
              <w:rPr>
                <w:rFonts w:ascii="Arial" w:hAnsi="Arial" w:cs="Arial"/>
                <w:sz w:val="18"/>
                <w:szCs w:val="18"/>
              </w:rPr>
              <w:t>isUnique: N/A</w:t>
            </w:r>
          </w:p>
          <w:p w14:paraId="4106A21D" w14:textId="77777777" w:rsidR="00F17312" w:rsidRDefault="00F17312" w:rsidP="00F17312">
            <w:pPr>
              <w:keepLines/>
              <w:spacing w:after="0"/>
              <w:rPr>
                <w:rFonts w:ascii="Arial" w:hAnsi="Arial" w:cs="Arial"/>
                <w:sz w:val="18"/>
                <w:szCs w:val="18"/>
              </w:rPr>
            </w:pPr>
            <w:r>
              <w:rPr>
                <w:rFonts w:ascii="Arial" w:hAnsi="Arial" w:cs="Arial"/>
                <w:sz w:val="18"/>
                <w:szCs w:val="18"/>
              </w:rPr>
              <w:t>defaultValue: None</w:t>
            </w:r>
          </w:p>
          <w:p w14:paraId="7D9534A4" w14:textId="368602DC" w:rsidR="00F17312" w:rsidRDefault="00F17312" w:rsidP="00F17312">
            <w:pPr>
              <w:keepLines/>
              <w:spacing w:after="0"/>
              <w:rPr>
                <w:rFonts w:ascii="Arial" w:hAnsi="Arial" w:cs="Arial"/>
                <w:sz w:val="18"/>
                <w:szCs w:val="18"/>
              </w:rPr>
            </w:pPr>
            <w:r>
              <w:rPr>
                <w:rFonts w:ascii="Arial" w:hAnsi="Arial" w:cs="Arial"/>
                <w:sz w:val="18"/>
                <w:szCs w:val="18"/>
              </w:rPr>
              <w:t>isNullable: False</w:t>
            </w:r>
          </w:p>
        </w:tc>
      </w:tr>
      <w:tr w:rsidR="00F17312" w14:paraId="426B047B"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04F43137" w14:textId="1E97BABA" w:rsidR="00F17312" w:rsidRDefault="00F17312" w:rsidP="00F17312">
            <w:pPr>
              <w:pStyle w:val="TAL"/>
              <w:keepNext w:val="0"/>
              <w:rPr>
                <w:rFonts w:ascii="Courier New" w:hAnsi="Courier New"/>
              </w:rPr>
            </w:pPr>
            <w:r>
              <w:rPr>
                <w:rFonts w:ascii="Courier New" w:hAnsi="Courier New"/>
              </w:rPr>
              <w:t>flowStatus</w:t>
            </w:r>
          </w:p>
        </w:tc>
        <w:tc>
          <w:tcPr>
            <w:tcW w:w="4395" w:type="dxa"/>
            <w:tcBorders>
              <w:top w:val="single" w:sz="4" w:space="0" w:color="auto"/>
              <w:left w:val="single" w:sz="4" w:space="0" w:color="auto"/>
              <w:bottom w:val="single" w:sz="4" w:space="0" w:color="auto"/>
              <w:right w:val="single" w:sz="4" w:space="0" w:color="auto"/>
            </w:tcBorders>
          </w:tcPr>
          <w:p w14:paraId="3DE33575" w14:textId="77777777" w:rsidR="00F17312" w:rsidRDefault="00F17312" w:rsidP="00F17312">
            <w:pPr>
              <w:keepLines/>
              <w:tabs>
                <w:tab w:val="decimal" w:pos="0"/>
              </w:tabs>
              <w:spacing w:line="0" w:lineRule="atLeast"/>
              <w:rPr>
                <w:rFonts w:ascii="Arial" w:hAnsi="Arial" w:cs="Arial"/>
                <w:sz w:val="18"/>
                <w:szCs w:val="18"/>
                <w:lang w:eastAsia="zh-CN"/>
              </w:rPr>
            </w:pPr>
            <w:r>
              <w:rPr>
                <w:rFonts w:ascii="Arial" w:hAnsi="Arial" w:cs="Arial"/>
                <w:sz w:val="18"/>
                <w:szCs w:val="18"/>
                <w:lang w:eastAsia="zh-CN"/>
              </w:rPr>
              <w:t>It represents whether the service data flow(s) are enabled or disabled. The default value is "ENABLED". See TS 29.514 [67].</w:t>
            </w:r>
          </w:p>
          <w:p w14:paraId="2710CFC4" w14:textId="508692B5" w:rsidR="00F17312" w:rsidRDefault="00F17312" w:rsidP="00F17312">
            <w:pPr>
              <w:keepLines/>
              <w:tabs>
                <w:tab w:val="decimal" w:pos="0"/>
              </w:tabs>
              <w:spacing w:line="0" w:lineRule="atLeast"/>
              <w:rPr>
                <w:rFonts w:ascii="Arial" w:hAnsi="Arial" w:cs="Arial"/>
                <w:sz w:val="18"/>
                <w:szCs w:val="18"/>
                <w:lang w:eastAsia="zh-CN"/>
              </w:rPr>
            </w:pPr>
            <w:r>
              <w:rPr>
                <w:rFonts w:ascii="Arial" w:hAnsi="Arial" w:cs="Arial"/>
                <w:sz w:val="18"/>
                <w:szCs w:val="18"/>
                <w:lang w:eastAsia="zh-CN"/>
              </w:rPr>
              <w:t xml:space="preserve">AllowedValues: “ENABLED-UPLINK”, “ENABLED-DOWNLINK”, “ENABLED”, “DISABLED”, “REMOVED”. </w:t>
            </w:r>
          </w:p>
        </w:tc>
        <w:tc>
          <w:tcPr>
            <w:tcW w:w="1897" w:type="dxa"/>
            <w:tcBorders>
              <w:top w:val="single" w:sz="4" w:space="0" w:color="auto"/>
              <w:left w:val="single" w:sz="4" w:space="0" w:color="auto"/>
              <w:bottom w:val="single" w:sz="4" w:space="0" w:color="auto"/>
              <w:right w:val="single" w:sz="4" w:space="0" w:color="auto"/>
            </w:tcBorders>
          </w:tcPr>
          <w:p w14:paraId="55B7155A" w14:textId="77777777" w:rsidR="00F17312" w:rsidRDefault="00F17312" w:rsidP="00F17312">
            <w:pPr>
              <w:keepLines/>
              <w:spacing w:after="0"/>
              <w:rPr>
                <w:rFonts w:ascii="Arial" w:hAnsi="Arial" w:cs="Arial"/>
                <w:sz w:val="18"/>
                <w:szCs w:val="18"/>
              </w:rPr>
            </w:pPr>
            <w:r>
              <w:rPr>
                <w:rFonts w:ascii="Arial" w:hAnsi="Arial" w:cs="Arial"/>
                <w:sz w:val="18"/>
                <w:szCs w:val="18"/>
              </w:rPr>
              <w:t>type: ENUM</w:t>
            </w:r>
          </w:p>
          <w:p w14:paraId="6BBAF13D" w14:textId="77777777" w:rsidR="00F17312" w:rsidRDefault="00F17312" w:rsidP="00F17312">
            <w:pPr>
              <w:keepLines/>
              <w:spacing w:after="0"/>
              <w:rPr>
                <w:rFonts w:ascii="Arial" w:hAnsi="Arial" w:cs="Arial"/>
                <w:sz w:val="18"/>
                <w:szCs w:val="18"/>
              </w:rPr>
            </w:pPr>
            <w:r>
              <w:rPr>
                <w:rFonts w:ascii="Arial" w:hAnsi="Arial" w:cs="Arial"/>
                <w:sz w:val="18"/>
                <w:szCs w:val="18"/>
              </w:rPr>
              <w:t>multiplicity: 1</w:t>
            </w:r>
          </w:p>
          <w:p w14:paraId="7DC59F4D" w14:textId="77777777" w:rsidR="00F17312" w:rsidRDefault="00F17312" w:rsidP="00F17312">
            <w:pPr>
              <w:keepLines/>
              <w:spacing w:after="0"/>
              <w:rPr>
                <w:rFonts w:ascii="Arial" w:hAnsi="Arial" w:cs="Arial"/>
                <w:sz w:val="18"/>
                <w:szCs w:val="18"/>
              </w:rPr>
            </w:pPr>
            <w:r>
              <w:rPr>
                <w:rFonts w:ascii="Arial" w:hAnsi="Arial" w:cs="Arial"/>
                <w:sz w:val="18"/>
                <w:szCs w:val="18"/>
              </w:rPr>
              <w:t>isOrdered: N/A</w:t>
            </w:r>
          </w:p>
          <w:p w14:paraId="217D4DC7" w14:textId="77777777" w:rsidR="00F17312" w:rsidRDefault="00F17312" w:rsidP="00F17312">
            <w:pPr>
              <w:keepLines/>
              <w:spacing w:after="0"/>
              <w:rPr>
                <w:rFonts w:ascii="Arial" w:hAnsi="Arial" w:cs="Arial"/>
                <w:sz w:val="18"/>
                <w:szCs w:val="18"/>
              </w:rPr>
            </w:pPr>
            <w:r>
              <w:rPr>
                <w:rFonts w:ascii="Arial" w:hAnsi="Arial" w:cs="Arial"/>
                <w:sz w:val="18"/>
                <w:szCs w:val="18"/>
              </w:rPr>
              <w:t>isUnique: N/A</w:t>
            </w:r>
          </w:p>
          <w:p w14:paraId="5F1D880F" w14:textId="77777777" w:rsidR="00F17312" w:rsidRDefault="00F17312" w:rsidP="00F17312">
            <w:pPr>
              <w:keepLines/>
              <w:spacing w:after="0"/>
              <w:rPr>
                <w:rFonts w:ascii="Arial" w:hAnsi="Arial" w:cs="Arial"/>
                <w:sz w:val="18"/>
                <w:szCs w:val="18"/>
              </w:rPr>
            </w:pPr>
            <w:r>
              <w:rPr>
                <w:rFonts w:ascii="Arial" w:hAnsi="Arial" w:cs="Arial"/>
                <w:sz w:val="18"/>
                <w:szCs w:val="18"/>
              </w:rPr>
              <w:t>defaultValue: “ENABLED”</w:t>
            </w:r>
          </w:p>
          <w:p w14:paraId="4AFF624D" w14:textId="0AF98D35" w:rsidR="00F17312" w:rsidRDefault="00F17312" w:rsidP="00F17312">
            <w:pPr>
              <w:keepLines/>
              <w:spacing w:after="0"/>
              <w:rPr>
                <w:rFonts w:ascii="Arial" w:hAnsi="Arial" w:cs="Arial"/>
                <w:sz w:val="18"/>
                <w:szCs w:val="18"/>
              </w:rPr>
            </w:pPr>
            <w:r>
              <w:rPr>
                <w:rFonts w:ascii="Arial" w:hAnsi="Arial" w:cs="Arial"/>
                <w:sz w:val="18"/>
                <w:szCs w:val="18"/>
              </w:rPr>
              <w:t>isNullable: False</w:t>
            </w:r>
          </w:p>
        </w:tc>
      </w:tr>
      <w:tr w:rsidR="00F17312" w14:paraId="5D0A0540"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553165C8" w14:textId="64783DD1" w:rsidR="00F17312" w:rsidRDefault="00F17312" w:rsidP="00F17312">
            <w:pPr>
              <w:pStyle w:val="TAL"/>
              <w:keepNext w:val="0"/>
              <w:rPr>
                <w:rFonts w:ascii="Courier New" w:hAnsi="Courier New"/>
              </w:rPr>
            </w:pPr>
            <w:r>
              <w:rPr>
                <w:rFonts w:ascii="Courier New" w:hAnsi="Courier New"/>
              </w:rPr>
              <w:lastRenderedPageBreak/>
              <w:t>redirectInfo</w:t>
            </w:r>
          </w:p>
        </w:tc>
        <w:tc>
          <w:tcPr>
            <w:tcW w:w="4395" w:type="dxa"/>
            <w:tcBorders>
              <w:top w:val="single" w:sz="4" w:space="0" w:color="auto"/>
              <w:left w:val="single" w:sz="4" w:space="0" w:color="auto"/>
              <w:bottom w:val="single" w:sz="4" w:space="0" w:color="auto"/>
              <w:right w:val="single" w:sz="4" w:space="0" w:color="auto"/>
            </w:tcBorders>
          </w:tcPr>
          <w:p w14:paraId="73E86565" w14:textId="77777777" w:rsidR="00F17312" w:rsidRDefault="00F17312" w:rsidP="00F17312">
            <w:pPr>
              <w:keepLines/>
              <w:tabs>
                <w:tab w:val="decimal" w:pos="0"/>
              </w:tabs>
              <w:spacing w:line="0" w:lineRule="atLeast"/>
              <w:rPr>
                <w:rFonts w:ascii="Arial" w:hAnsi="Arial" w:cs="Arial"/>
                <w:sz w:val="18"/>
                <w:szCs w:val="18"/>
                <w:lang w:eastAsia="zh-CN"/>
              </w:rPr>
            </w:pPr>
            <w:r>
              <w:rPr>
                <w:rFonts w:ascii="Arial" w:hAnsi="Arial" w:cs="Arial"/>
                <w:sz w:val="18"/>
                <w:szCs w:val="18"/>
                <w:lang w:eastAsia="zh-CN"/>
              </w:rPr>
              <w:t>It indicates whether the detected application traffic should be redirected to another controlled address.</w:t>
            </w:r>
          </w:p>
          <w:p w14:paraId="631A8CA2" w14:textId="3586D82A" w:rsidR="00F17312" w:rsidRDefault="00F17312" w:rsidP="00F17312">
            <w:pPr>
              <w:keepLines/>
              <w:tabs>
                <w:tab w:val="decimal" w:pos="0"/>
              </w:tabs>
              <w:spacing w:line="0" w:lineRule="atLeast"/>
              <w:rPr>
                <w:rFonts w:ascii="Arial" w:hAnsi="Arial" w:cs="Arial"/>
                <w:sz w:val="18"/>
                <w:szCs w:val="18"/>
                <w:lang w:eastAsia="zh-CN"/>
              </w:rPr>
            </w:pPr>
            <w:r>
              <w:rPr>
                <w:rFonts w:ascii="Arial" w:hAnsi="Arial" w:cs="Arial"/>
                <w:sz w:val="18"/>
                <w:szCs w:val="18"/>
                <w:lang w:eastAsia="zh-CN"/>
              </w:rPr>
              <w:t>AllowedValues: N/A.</w:t>
            </w:r>
          </w:p>
        </w:tc>
        <w:tc>
          <w:tcPr>
            <w:tcW w:w="1897" w:type="dxa"/>
            <w:tcBorders>
              <w:top w:val="single" w:sz="4" w:space="0" w:color="auto"/>
              <w:left w:val="single" w:sz="4" w:space="0" w:color="auto"/>
              <w:bottom w:val="single" w:sz="4" w:space="0" w:color="auto"/>
              <w:right w:val="single" w:sz="4" w:space="0" w:color="auto"/>
            </w:tcBorders>
          </w:tcPr>
          <w:p w14:paraId="111FA27F" w14:textId="77777777" w:rsidR="00F17312" w:rsidRDefault="00F17312" w:rsidP="00F17312">
            <w:pPr>
              <w:keepLines/>
              <w:spacing w:after="0"/>
              <w:rPr>
                <w:rFonts w:ascii="Arial" w:hAnsi="Arial" w:cs="Arial"/>
                <w:sz w:val="18"/>
                <w:szCs w:val="18"/>
              </w:rPr>
            </w:pPr>
            <w:r>
              <w:rPr>
                <w:rFonts w:ascii="Arial" w:hAnsi="Arial" w:cs="Arial"/>
                <w:sz w:val="18"/>
                <w:szCs w:val="18"/>
              </w:rPr>
              <w:t>type: RedirectInformation</w:t>
            </w:r>
          </w:p>
          <w:p w14:paraId="05A99072" w14:textId="77777777" w:rsidR="00F17312" w:rsidRDefault="00F17312" w:rsidP="00F17312">
            <w:pPr>
              <w:keepLines/>
              <w:spacing w:after="0"/>
              <w:rPr>
                <w:rFonts w:ascii="Arial" w:hAnsi="Arial" w:cs="Arial"/>
                <w:sz w:val="18"/>
                <w:szCs w:val="18"/>
              </w:rPr>
            </w:pPr>
            <w:r>
              <w:rPr>
                <w:rFonts w:ascii="Arial" w:hAnsi="Arial" w:cs="Arial"/>
                <w:sz w:val="18"/>
                <w:szCs w:val="18"/>
              </w:rPr>
              <w:t>multiplicity: 1</w:t>
            </w:r>
          </w:p>
          <w:p w14:paraId="551722A1" w14:textId="77777777" w:rsidR="00F17312" w:rsidRDefault="00F17312" w:rsidP="00F17312">
            <w:pPr>
              <w:keepLines/>
              <w:spacing w:after="0"/>
              <w:rPr>
                <w:rFonts w:ascii="Arial" w:hAnsi="Arial" w:cs="Arial"/>
                <w:sz w:val="18"/>
                <w:szCs w:val="18"/>
              </w:rPr>
            </w:pPr>
            <w:r>
              <w:rPr>
                <w:rFonts w:ascii="Arial" w:hAnsi="Arial" w:cs="Arial"/>
                <w:sz w:val="18"/>
                <w:szCs w:val="18"/>
              </w:rPr>
              <w:t>isOrdered: N/A</w:t>
            </w:r>
          </w:p>
          <w:p w14:paraId="739863AF" w14:textId="77777777" w:rsidR="00F17312" w:rsidRDefault="00F17312" w:rsidP="00F17312">
            <w:pPr>
              <w:keepLines/>
              <w:spacing w:after="0"/>
              <w:rPr>
                <w:rFonts w:ascii="Arial" w:hAnsi="Arial" w:cs="Arial"/>
                <w:sz w:val="18"/>
                <w:szCs w:val="18"/>
              </w:rPr>
            </w:pPr>
            <w:r>
              <w:rPr>
                <w:rFonts w:ascii="Arial" w:hAnsi="Arial" w:cs="Arial"/>
                <w:sz w:val="18"/>
                <w:szCs w:val="18"/>
              </w:rPr>
              <w:t>isUnique: N/A</w:t>
            </w:r>
          </w:p>
          <w:p w14:paraId="383531AD" w14:textId="77777777" w:rsidR="00F17312" w:rsidRDefault="00F17312" w:rsidP="00F17312">
            <w:pPr>
              <w:keepLines/>
              <w:spacing w:after="0"/>
              <w:rPr>
                <w:rFonts w:ascii="Arial" w:hAnsi="Arial" w:cs="Arial"/>
                <w:sz w:val="18"/>
                <w:szCs w:val="18"/>
              </w:rPr>
            </w:pPr>
            <w:r>
              <w:rPr>
                <w:rFonts w:ascii="Arial" w:hAnsi="Arial" w:cs="Arial"/>
                <w:sz w:val="18"/>
                <w:szCs w:val="18"/>
              </w:rPr>
              <w:t>defaultValue: “ENABLED”</w:t>
            </w:r>
          </w:p>
          <w:p w14:paraId="0C922109" w14:textId="6BBF927C" w:rsidR="00F17312" w:rsidRDefault="00F17312" w:rsidP="00F17312">
            <w:pPr>
              <w:keepLines/>
              <w:spacing w:after="0"/>
              <w:rPr>
                <w:rFonts w:ascii="Arial" w:hAnsi="Arial" w:cs="Arial"/>
                <w:sz w:val="18"/>
                <w:szCs w:val="18"/>
              </w:rPr>
            </w:pPr>
            <w:r>
              <w:rPr>
                <w:rFonts w:ascii="Arial" w:hAnsi="Arial" w:cs="Arial"/>
                <w:sz w:val="18"/>
                <w:szCs w:val="18"/>
              </w:rPr>
              <w:t>isNullable: False</w:t>
            </w:r>
          </w:p>
        </w:tc>
      </w:tr>
      <w:tr w:rsidR="00F17312" w14:paraId="370C51E3"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6CA70F43" w14:textId="6EAE49A7" w:rsidR="00F17312" w:rsidRDefault="00F17312" w:rsidP="00F17312">
            <w:pPr>
              <w:pStyle w:val="TAL"/>
              <w:keepNext w:val="0"/>
              <w:rPr>
                <w:rFonts w:ascii="Courier New" w:hAnsi="Courier New"/>
              </w:rPr>
            </w:pPr>
            <w:r>
              <w:rPr>
                <w:rFonts w:ascii="Courier New" w:hAnsi="Courier New"/>
              </w:rPr>
              <w:t>addRedirectInfo</w:t>
            </w:r>
          </w:p>
        </w:tc>
        <w:tc>
          <w:tcPr>
            <w:tcW w:w="4395" w:type="dxa"/>
            <w:tcBorders>
              <w:top w:val="single" w:sz="4" w:space="0" w:color="auto"/>
              <w:left w:val="single" w:sz="4" w:space="0" w:color="auto"/>
              <w:bottom w:val="single" w:sz="4" w:space="0" w:color="auto"/>
              <w:right w:val="single" w:sz="4" w:space="0" w:color="auto"/>
            </w:tcBorders>
          </w:tcPr>
          <w:p w14:paraId="2F4C83DB" w14:textId="77777777" w:rsidR="00F17312" w:rsidRDefault="00F17312" w:rsidP="00F17312">
            <w:pPr>
              <w:keepLines/>
              <w:tabs>
                <w:tab w:val="decimal" w:pos="0"/>
              </w:tabs>
              <w:spacing w:line="0" w:lineRule="atLeast"/>
              <w:rPr>
                <w:rFonts w:ascii="Arial" w:hAnsi="Arial" w:cs="Arial"/>
                <w:sz w:val="18"/>
                <w:szCs w:val="18"/>
                <w:lang w:eastAsia="zh-CN"/>
              </w:rPr>
            </w:pPr>
            <w:r>
              <w:rPr>
                <w:rFonts w:ascii="Arial" w:hAnsi="Arial" w:cs="Arial"/>
                <w:sz w:val="18"/>
                <w:szCs w:val="18"/>
                <w:lang w:eastAsia="zh-CN"/>
              </w:rPr>
              <w:t>It contains the additional redirect information indicating whether the detected application traffic should be redirected to another controlled address.</w:t>
            </w:r>
          </w:p>
          <w:p w14:paraId="600160D8" w14:textId="256B2986" w:rsidR="00F17312" w:rsidRDefault="00F17312" w:rsidP="00F17312">
            <w:pPr>
              <w:keepLines/>
              <w:tabs>
                <w:tab w:val="decimal" w:pos="0"/>
              </w:tabs>
              <w:spacing w:line="0" w:lineRule="atLeast"/>
              <w:rPr>
                <w:rFonts w:ascii="Arial" w:hAnsi="Arial" w:cs="Arial"/>
                <w:sz w:val="18"/>
                <w:szCs w:val="18"/>
                <w:lang w:eastAsia="zh-CN"/>
              </w:rPr>
            </w:pPr>
            <w:r>
              <w:rPr>
                <w:rFonts w:ascii="Arial" w:hAnsi="Arial" w:cs="Arial"/>
                <w:sz w:val="18"/>
                <w:szCs w:val="18"/>
                <w:lang w:eastAsia="zh-CN"/>
              </w:rPr>
              <w:t>AllowedValues: N/A.</w:t>
            </w:r>
          </w:p>
        </w:tc>
        <w:tc>
          <w:tcPr>
            <w:tcW w:w="1897" w:type="dxa"/>
            <w:tcBorders>
              <w:top w:val="single" w:sz="4" w:space="0" w:color="auto"/>
              <w:left w:val="single" w:sz="4" w:space="0" w:color="auto"/>
              <w:bottom w:val="single" w:sz="4" w:space="0" w:color="auto"/>
              <w:right w:val="single" w:sz="4" w:space="0" w:color="auto"/>
            </w:tcBorders>
          </w:tcPr>
          <w:p w14:paraId="1B24BFAA" w14:textId="77777777" w:rsidR="00F17312" w:rsidRDefault="00F17312" w:rsidP="00F17312">
            <w:pPr>
              <w:keepLines/>
              <w:spacing w:after="0"/>
              <w:rPr>
                <w:rFonts w:ascii="Arial" w:hAnsi="Arial" w:cs="Arial"/>
                <w:sz w:val="18"/>
                <w:szCs w:val="18"/>
              </w:rPr>
            </w:pPr>
            <w:r>
              <w:rPr>
                <w:rFonts w:ascii="Arial" w:hAnsi="Arial" w:cs="Arial"/>
                <w:sz w:val="18"/>
                <w:szCs w:val="18"/>
              </w:rPr>
              <w:t>type: RedirectInformation</w:t>
            </w:r>
          </w:p>
          <w:p w14:paraId="6BD9A942" w14:textId="77777777" w:rsidR="00F17312" w:rsidRDefault="00F17312" w:rsidP="00F17312">
            <w:pPr>
              <w:keepLines/>
              <w:spacing w:after="0"/>
              <w:rPr>
                <w:rFonts w:ascii="Arial" w:hAnsi="Arial" w:cs="Arial"/>
                <w:sz w:val="18"/>
                <w:szCs w:val="18"/>
              </w:rPr>
            </w:pPr>
            <w:r>
              <w:rPr>
                <w:rFonts w:ascii="Arial" w:hAnsi="Arial" w:cs="Arial"/>
                <w:sz w:val="18"/>
                <w:szCs w:val="18"/>
              </w:rPr>
              <w:t>multiplicity: 1..*</w:t>
            </w:r>
          </w:p>
          <w:p w14:paraId="183F3447" w14:textId="30539727" w:rsidR="00F17312" w:rsidRDefault="00F17312" w:rsidP="00F17312">
            <w:pPr>
              <w:keepLines/>
              <w:spacing w:after="0"/>
              <w:rPr>
                <w:rFonts w:ascii="Arial" w:hAnsi="Arial" w:cs="Arial"/>
                <w:sz w:val="18"/>
                <w:szCs w:val="18"/>
              </w:rPr>
            </w:pPr>
            <w:r>
              <w:rPr>
                <w:rFonts w:ascii="Arial" w:hAnsi="Arial" w:cs="Arial"/>
                <w:sz w:val="18"/>
                <w:szCs w:val="18"/>
              </w:rPr>
              <w:t xml:space="preserve">isOrdered: </w:t>
            </w:r>
            <w:r w:rsidR="00511852" w:rsidRPr="00511852">
              <w:rPr>
                <w:rFonts w:ascii="Arial" w:hAnsi="Arial" w:cs="Arial"/>
                <w:sz w:val="18"/>
                <w:szCs w:val="18"/>
              </w:rPr>
              <w:t>False</w:t>
            </w:r>
          </w:p>
          <w:p w14:paraId="4BC53F77" w14:textId="11DA73AF" w:rsidR="00F17312" w:rsidRDefault="00F17312" w:rsidP="00F17312">
            <w:pPr>
              <w:keepLines/>
              <w:spacing w:after="0"/>
              <w:rPr>
                <w:rFonts w:ascii="Arial" w:hAnsi="Arial" w:cs="Arial"/>
                <w:sz w:val="18"/>
                <w:szCs w:val="18"/>
              </w:rPr>
            </w:pPr>
            <w:r>
              <w:rPr>
                <w:rFonts w:ascii="Arial" w:hAnsi="Arial" w:cs="Arial"/>
                <w:sz w:val="18"/>
                <w:szCs w:val="18"/>
              </w:rPr>
              <w:t xml:space="preserve">isUnique: </w:t>
            </w:r>
            <w:r w:rsidR="00511852" w:rsidRPr="00511852">
              <w:rPr>
                <w:rFonts w:ascii="Arial" w:hAnsi="Arial" w:cs="Arial"/>
                <w:sz w:val="18"/>
                <w:szCs w:val="18"/>
              </w:rPr>
              <w:t>True</w:t>
            </w:r>
          </w:p>
          <w:p w14:paraId="6920907E" w14:textId="77777777" w:rsidR="00F17312" w:rsidRDefault="00F17312" w:rsidP="00F17312">
            <w:pPr>
              <w:keepLines/>
              <w:spacing w:after="0"/>
              <w:rPr>
                <w:rFonts w:ascii="Arial" w:hAnsi="Arial" w:cs="Arial"/>
                <w:sz w:val="18"/>
                <w:szCs w:val="18"/>
              </w:rPr>
            </w:pPr>
            <w:r>
              <w:rPr>
                <w:rFonts w:ascii="Arial" w:hAnsi="Arial" w:cs="Arial"/>
                <w:sz w:val="18"/>
                <w:szCs w:val="18"/>
              </w:rPr>
              <w:t>defaultValue: “ENABLED”</w:t>
            </w:r>
          </w:p>
          <w:p w14:paraId="2FED20B3" w14:textId="215430EE" w:rsidR="00F17312" w:rsidRDefault="00F17312" w:rsidP="00F17312">
            <w:pPr>
              <w:keepLines/>
              <w:spacing w:after="0"/>
              <w:rPr>
                <w:rFonts w:ascii="Arial" w:hAnsi="Arial" w:cs="Arial"/>
                <w:sz w:val="18"/>
                <w:szCs w:val="18"/>
              </w:rPr>
            </w:pPr>
            <w:r>
              <w:rPr>
                <w:rFonts w:ascii="Arial" w:hAnsi="Arial" w:cs="Arial"/>
                <w:sz w:val="18"/>
                <w:szCs w:val="18"/>
              </w:rPr>
              <w:t>isNullable: False</w:t>
            </w:r>
          </w:p>
        </w:tc>
      </w:tr>
      <w:tr w:rsidR="00F17312" w14:paraId="6BAF61E1"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05A0EAA3" w14:textId="424AE1AF" w:rsidR="00F17312" w:rsidRDefault="00F17312" w:rsidP="00F17312">
            <w:pPr>
              <w:pStyle w:val="TAL"/>
              <w:keepNext w:val="0"/>
              <w:rPr>
                <w:rFonts w:ascii="Courier New" w:hAnsi="Courier New"/>
              </w:rPr>
            </w:pPr>
            <w:r>
              <w:rPr>
                <w:rFonts w:ascii="Courier New" w:hAnsi="Courier New"/>
              </w:rPr>
              <w:t>redirectEnabled</w:t>
            </w:r>
          </w:p>
        </w:tc>
        <w:tc>
          <w:tcPr>
            <w:tcW w:w="4395" w:type="dxa"/>
            <w:tcBorders>
              <w:top w:val="single" w:sz="4" w:space="0" w:color="auto"/>
              <w:left w:val="single" w:sz="4" w:space="0" w:color="auto"/>
              <w:bottom w:val="single" w:sz="4" w:space="0" w:color="auto"/>
              <w:right w:val="single" w:sz="4" w:space="0" w:color="auto"/>
            </w:tcBorders>
          </w:tcPr>
          <w:p w14:paraId="4DC0D49C" w14:textId="77777777" w:rsidR="00F17312" w:rsidRDefault="00F17312" w:rsidP="00F17312">
            <w:pPr>
              <w:keepLines/>
              <w:tabs>
                <w:tab w:val="decimal" w:pos="0"/>
              </w:tabs>
              <w:spacing w:line="0" w:lineRule="atLeast"/>
              <w:rPr>
                <w:rFonts w:ascii="Arial" w:hAnsi="Arial" w:cs="Arial"/>
                <w:sz w:val="18"/>
                <w:szCs w:val="18"/>
                <w:lang w:eastAsia="zh-CN"/>
              </w:rPr>
            </w:pPr>
            <w:r>
              <w:rPr>
                <w:rFonts w:ascii="Arial" w:hAnsi="Arial" w:cs="Arial"/>
                <w:sz w:val="18"/>
                <w:szCs w:val="18"/>
                <w:lang w:eastAsia="zh-CN"/>
              </w:rPr>
              <w:t>It indicates whether the redirect instruction is enabled.</w:t>
            </w:r>
          </w:p>
          <w:p w14:paraId="095628D7" w14:textId="79A93CEF" w:rsidR="00F17312" w:rsidRDefault="00F17312" w:rsidP="00F17312">
            <w:pPr>
              <w:keepLines/>
              <w:tabs>
                <w:tab w:val="decimal" w:pos="0"/>
              </w:tabs>
              <w:spacing w:line="0" w:lineRule="atLeast"/>
              <w:rPr>
                <w:rFonts w:ascii="Arial" w:hAnsi="Arial" w:cs="Arial"/>
                <w:sz w:val="18"/>
                <w:szCs w:val="18"/>
                <w:lang w:eastAsia="zh-CN"/>
              </w:rPr>
            </w:pPr>
            <w:r>
              <w:rPr>
                <w:rFonts w:ascii="Arial" w:hAnsi="Arial" w:cs="Arial"/>
                <w:sz w:val="18"/>
                <w:szCs w:val="18"/>
                <w:lang w:eastAsia="zh-CN"/>
              </w:rPr>
              <w:t>AllowedValues: "TRUE", "FALSE".</w:t>
            </w:r>
          </w:p>
        </w:tc>
        <w:tc>
          <w:tcPr>
            <w:tcW w:w="1897" w:type="dxa"/>
            <w:tcBorders>
              <w:top w:val="single" w:sz="4" w:space="0" w:color="auto"/>
              <w:left w:val="single" w:sz="4" w:space="0" w:color="auto"/>
              <w:bottom w:val="single" w:sz="4" w:space="0" w:color="auto"/>
              <w:right w:val="single" w:sz="4" w:space="0" w:color="auto"/>
            </w:tcBorders>
          </w:tcPr>
          <w:p w14:paraId="6C939BFA" w14:textId="77777777" w:rsidR="00F17312" w:rsidRDefault="00F17312" w:rsidP="00F17312">
            <w:pPr>
              <w:keepLines/>
              <w:spacing w:after="0"/>
              <w:rPr>
                <w:rFonts w:ascii="Arial" w:hAnsi="Arial" w:cs="Arial"/>
                <w:sz w:val="18"/>
                <w:szCs w:val="18"/>
              </w:rPr>
            </w:pPr>
            <w:r>
              <w:rPr>
                <w:rFonts w:ascii="Arial" w:hAnsi="Arial" w:cs="Arial"/>
                <w:sz w:val="18"/>
                <w:szCs w:val="18"/>
              </w:rPr>
              <w:t>type: Boolean</w:t>
            </w:r>
          </w:p>
          <w:p w14:paraId="75D3A919" w14:textId="77777777" w:rsidR="00F17312" w:rsidRDefault="00F17312" w:rsidP="00F17312">
            <w:pPr>
              <w:keepLines/>
              <w:spacing w:after="0"/>
              <w:rPr>
                <w:rFonts w:ascii="Arial" w:hAnsi="Arial" w:cs="Arial"/>
                <w:sz w:val="18"/>
                <w:szCs w:val="18"/>
              </w:rPr>
            </w:pPr>
            <w:r>
              <w:rPr>
                <w:rFonts w:ascii="Arial" w:hAnsi="Arial" w:cs="Arial"/>
                <w:sz w:val="18"/>
                <w:szCs w:val="18"/>
              </w:rPr>
              <w:t>multiplicity: 1</w:t>
            </w:r>
          </w:p>
          <w:p w14:paraId="540B17D8" w14:textId="77777777" w:rsidR="00F17312" w:rsidRDefault="00F17312" w:rsidP="00F17312">
            <w:pPr>
              <w:keepLines/>
              <w:spacing w:after="0"/>
              <w:rPr>
                <w:rFonts w:ascii="Arial" w:hAnsi="Arial" w:cs="Arial"/>
                <w:sz w:val="18"/>
                <w:szCs w:val="18"/>
              </w:rPr>
            </w:pPr>
            <w:r>
              <w:rPr>
                <w:rFonts w:ascii="Arial" w:hAnsi="Arial" w:cs="Arial"/>
                <w:sz w:val="18"/>
                <w:szCs w:val="18"/>
              </w:rPr>
              <w:t>isOrdered: N/A</w:t>
            </w:r>
          </w:p>
          <w:p w14:paraId="489EABBC" w14:textId="77777777" w:rsidR="00F17312" w:rsidRDefault="00F17312" w:rsidP="00F17312">
            <w:pPr>
              <w:keepLines/>
              <w:spacing w:after="0"/>
              <w:rPr>
                <w:rFonts w:ascii="Arial" w:hAnsi="Arial" w:cs="Arial"/>
                <w:sz w:val="18"/>
                <w:szCs w:val="18"/>
              </w:rPr>
            </w:pPr>
            <w:r>
              <w:rPr>
                <w:rFonts w:ascii="Arial" w:hAnsi="Arial" w:cs="Arial"/>
                <w:sz w:val="18"/>
                <w:szCs w:val="18"/>
              </w:rPr>
              <w:t>isUnique: N/A</w:t>
            </w:r>
          </w:p>
          <w:p w14:paraId="0A2F2537" w14:textId="77777777" w:rsidR="00F17312" w:rsidRDefault="00F17312" w:rsidP="00F17312">
            <w:pPr>
              <w:keepLines/>
              <w:spacing w:after="0"/>
              <w:rPr>
                <w:rFonts w:ascii="Arial" w:hAnsi="Arial" w:cs="Arial"/>
                <w:sz w:val="18"/>
                <w:szCs w:val="18"/>
              </w:rPr>
            </w:pPr>
            <w:r>
              <w:rPr>
                <w:rFonts w:ascii="Arial" w:hAnsi="Arial" w:cs="Arial"/>
                <w:sz w:val="18"/>
                <w:szCs w:val="18"/>
              </w:rPr>
              <w:t>defaultValue: None</w:t>
            </w:r>
          </w:p>
          <w:p w14:paraId="4969675E" w14:textId="4DB36142" w:rsidR="00F17312" w:rsidRDefault="00F17312" w:rsidP="00F17312">
            <w:pPr>
              <w:keepLines/>
              <w:spacing w:after="0"/>
              <w:rPr>
                <w:rFonts w:ascii="Arial" w:hAnsi="Arial" w:cs="Arial"/>
                <w:sz w:val="18"/>
                <w:szCs w:val="18"/>
              </w:rPr>
            </w:pPr>
            <w:r>
              <w:rPr>
                <w:rFonts w:ascii="Arial" w:hAnsi="Arial" w:cs="Arial"/>
                <w:sz w:val="18"/>
                <w:szCs w:val="18"/>
              </w:rPr>
              <w:t>isNullable: False</w:t>
            </w:r>
          </w:p>
        </w:tc>
      </w:tr>
      <w:tr w:rsidR="00F17312" w14:paraId="622F649A"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537A2D2F" w14:textId="4F334E26" w:rsidR="00F17312" w:rsidRDefault="00F17312" w:rsidP="00F17312">
            <w:pPr>
              <w:pStyle w:val="TAL"/>
              <w:keepNext w:val="0"/>
              <w:rPr>
                <w:rFonts w:ascii="Courier New" w:hAnsi="Courier New"/>
              </w:rPr>
            </w:pPr>
            <w:r>
              <w:rPr>
                <w:rFonts w:ascii="Courier New" w:hAnsi="Courier New"/>
              </w:rPr>
              <w:t>redirectAddressType</w:t>
            </w:r>
          </w:p>
        </w:tc>
        <w:tc>
          <w:tcPr>
            <w:tcW w:w="4395" w:type="dxa"/>
            <w:tcBorders>
              <w:top w:val="single" w:sz="4" w:space="0" w:color="auto"/>
              <w:left w:val="single" w:sz="4" w:space="0" w:color="auto"/>
              <w:bottom w:val="single" w:sz="4" w:space="0" w:color="auto"/>
              <w:right w:val="single" w:sz="4" w:space="0" w:color="auto"/>
            </w:tcBorders>
          </w:tcPr>
          <w:p w14:paraId="7E49D859" w14:textId="77777777" w:rsidR="00F17312" w:rsidRDefault="00F17312" w:rsidP="00F17312">
            <w:pPr>
              <w:keepLines/>
              <w:tabs>
                <w:tab w:val="decimal" w:pos="0"/>
              </w:tabs>
              <w:spacing w:line="0" w:lineRule="atLeast"/>
              <w:rPr>
                <w:rFonts w:ascii="Arial" w:hAnsi="Arial" w:cs="Arial"/>
                <w:sz w:val="18"/>
                <w:szCs w:val="18"/>
                <w:lang w:eastAsia="zh-CN"/>
              </w:rPr>
            </w:pPr>
            <w:r>
              <w:rPr>
                <w:rFonts w:ascii="Arial" w:hAnsi="Arial" w:cs="Arial"/>
                <w:sz w:val="18"/>
                <w:szCs w:val="18"/>
                <w:lang w:eastAsia="zh-CN"/>
              </w:rPr>
              <w:t>It indicates the type of redirect address, see TS 29.512 [60].</w:t>
            </w:r>
          </w:p>
          <w:p w14:paraId="112442B6" w14:textId="71FDD8A6" w:rsidR="00F17312" w:rsidRDefault="00F17312" w:rsidP="00F17312">
            <w:pPr>
              <w:keepLines/>
              <w:tabs>
                <w:tab w:val="decimal" w:pos="0"/>
              </w:tabs>
              <w:spacing w:line="0" w:lineRule="atLeast"/>
              <w:rPr>
                <w:rFonts w:ascii="Arial" w:hAnsi="Arial" w:cs="Arial"/>
                <w:sz w:val="18"/>
                <w:szCs w:val="18"/>
                <w:lang w:eastAsia="zh-CN"/>
              </w:rPr>
            </w:pPr>
            <w:r>
              <w:rPr>
                <w:rFonts w:ascii="Arial" w:hAnsi="Arial" w:cs="Arial"/>
                <w:sz w:val="18"/>
                <w:szCs w:val="18"/>
                <w:lang w:eastAsia="zh-CN"/>
              </w:rPr>
              <w:t>AllowedValues: " IPV4_ADDR", "IPV6_ADDR", “URL”, “SIP_URI”.</w:t>
            </w:r>
          </w:p>
        </w:tc>
        <w:tc>
          <w:tcPr>
            <w:tcW w:w="1897" w:type="dxa"/>
            <w:tcBorders>
              <w:top w:val="single" w:sz="4" w:space="0" w:color="auto"/>
              <w:left w:val="single" w:sz="4" w:space="0" w:color="auto"/>
              <w:bottom w:val="single" w:sz="4" w:space="0" w:color="auto"/>
              <w:right w:val="single" w:sz="4" w:space="0" w:color="auto"/>
            </w:tcBorders>
          </w:tcPr>
          <w:p w14:paraId="326D3E22" w14:textId="77777777" w:rsidR="00F17312" w:rsidRDefault="00F17312" w:rsidP="00F17312">
            <w:pPr>
              <w:keepLines/>
              <w:spacing w:after="0"/>
              <w:rPr>
                <w:rFonts w:ascii="Arial" w:hAnsi="Arial" w:cs="Arial"/>
                <w:sz w:val="18"/>
                <w:szCs w:val="18"/>
              </w:rPr>
            </w:pPr>
            <w:r>
              <w:rPr>
                <w:rFonts w:ascii="Arial" w:hAnsi="Arial" w:cs="Arial"/>
                <w:sz w:val="18"/>
                <w:szCs w:val="18"/>
              </w:rPr>
              <w:t>type: ENUM</w:t>
            </w:r>
          </w:p>
          <w:p w14:paraId="23F57280" w14:textId="77777777" w:rsidR="00F17312" w:rsidRDefault="00F17312" w:rsidP="00F17312">
            <w:pPr>
              <w:keepLines/>
              <w:spacing w:after="0"/>
              <w:rPr>
                <w:rFonts w:ascii="Arial" w:hAnsi="Arial" w:cs="Arial"/>
                <w:sz w:val="18"/>
                <w:szCs w:val="18"/>
              </w:rPr>
            </w:pPr>
            <w:r>
              <w:rPr>
                <w:rFonts w:ascii="Arial" w:hAnsi="Arial" w:cs="Arial"/>
                <w:sz w:val="18"/>
                <w:szCs w:val="18"/>
              </w:rPr>
              <w:t>multiplicity: 1</w:t>
            </w:r>
          </w:p>
          <w:p w14:paraId="1A364B4E" w14:textId="77777777" w:rsidR="00F17312" w:rsidRDefault="00F17312" w:rsidP="00F17312">
            <w:pPr>
              <w:keepLines/>
              <w:spacing w:after="0"/>
              <w:rPr>
                <w:rFonts w:ascii="Arial" w:hAnsi="Arial" w:cs="Arial"/>
                <w:sz w:val="18"/>
                <w:szCs w:val="18"/>
              </w:rPr>
            </w:pPr>
            <w:r>
              <w:rPr>
                <w:rFonts w:ascii="Arial" w:hAnsi="Arial" w:cs="Arial"/>
                <w:sz w:val="18"/>
                <w:szCs w:val="18"/>
              </w:rPr>
              <w:t>isOrdered: N/A</w:t>
            </w:r>
          </w:p>
          <w:p w14:paraId="2FF3A8A8" w14:textId="77777777" w:rsidR="00F17312" w:rsidRDefault="00F17312" w:rsidP="00F17312">
            <w:pPr>
              <w:keepLines/>
              <w:spacing w:after="0"/>
              <w:rPr>
                <w:rFonts w:ascii="Arial" w:hAnsi="Arial" w:cs="Arial"/>
                <w:sz w:val="18"/>
                <w:szCs w:val="18"/>
              </w:rPr>
            </w:pPr>
            <w:r>
              <w:rPr>
                <w:rFonts w:ascii="Arial" w:hAnsi="Arial" w:cs="Arial"/>
                <w:sz w:val="18"/>
                <w:szCs w:val="18"/>
              </w:rPr>
              <w:t>isUnique: N/A</w:t>
            </w:r>
          </w:p>
          <w:p w14:paraId="319A0D26" w14:textId="77777777" w:rsidR="00F17312" w:rsidRDefault="00F17312" w:rsidP="00F17312">
            <w:pPr>
              <w:keepLines/>
              <w:spacing w:after="0"/>
              <w:rPr>
                <w:rFonts w:ascii="Arial" w:hAnsi="Arial" w:cs="Arial"/>
                <w:sz w:val="18"/>
                <w:szCs w:val="18"/>
              </w:rPr>
            </w:pPr>
            <w:r>
              <w:rPr>
                <w:rFonts w:ascii="Arial" w:hAnsi="Arial" w:cs="Arial"/>
                <w:sz w:val="18"/>
                <w:szCs w:val="18"/>
              </w:rPr>
              <w:t>defaultValue: None</w:t>
            </w:r>
          </w:p>
          <w:p w14:paraId="37200367" w14:textId="7DF735A8" w:rsidR="00F17312" w:rsidRDefault="00F17312" w:rsidP="00F17312">
            <w:pPr>
              <w:keepLines/>
              <w:spacing w:after="0"/>
              <w:rPr>
                <w:rFonts w:ascii="Arial" w:hAnsi="Arial" w:cs="Arial"/>
                <w:sz w:val="18"/>
                <w:szCs w:val="18"/>
              </w:rPr>
            </w:pPr>
            <w:r>
              <w:rPr>
                <w:rFonts w:ascii="Arial" w:hAnsi="Arial" w:cs="Arial"/>
                <w:sz w:val="18"/>
                <w:szCs w:val="18"/>
              </w:rPr>
              <w:t>isNullable: False</w:t>
            </w:r>
          </w:p>
        </w:tc>
      </w:tr>
      <w:tr w:rsidR="00F17312" w14:paraId="29753E23"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01D64E64" w14:textId="11DD9950" w:rsidR="00F17312" w:rsidRDefault="00F17312" w:rsidP="00F17312">
            <w:pPr>
              <w:pStyle w:val="TAL"/>
              <w:keepNext w:val="0"/>
              <w:rPr>
                <w:rFonts w:ascii="Courier New" w:hAnsi="Courier New"/>
              </w:rPr>
            </w:pPr>
            <w:r>
              <w:rPr>
                <w:rFonts w:ascii="Courier New" w:hAnsi="Courier New"/>
              </w:rPr>
              <w:t>redirectServerAddress</w:t>
            </w:r>
          </w:p>
        </w:tc>
        <w:tc>
          <w:tcPr>
            <w:tcW w:w="4395" w:type="dxa"/>
            <w:tcBorders>
              <w:top w:val="single" w:sz="4" w:space="0" w:color="auto"/>
              <w:left w:val="single" w:sz="4" w:space="0" w:color="auto"/>
              <w:bottom w:val="single" w:sz="4" w:space="0" w:color="auto"/>
              <w:right w:val="single" w:sz="4" w:space="0" w:color="auto"/>
            </w:tcBorders>
          </w:tcPr>
          <w:p w14:paraId="7D4F484F" w14:textId="77777777" w:rsidR="00F17312" w:rsidRDefault="00F17312" w:rsidP="00F17312">
            <w:pPr>
              <w:keepLines/>
              <w:tabs>
                <w:tab w:val="decimal" w:pos="0"/>
              </w:tabs>
              <w:spacing w:line="0" w:lineRule="atLeast"/>
              <w:rPr>
                <w:rFonts w:ascii="Arial" w:hAnsi="Arial" w:cs="Arial"/>
                <w:sz w:val="18"/>
                <w:szCs w:val="18"/>
                <w:lang w:eastAsia="zh-CN"/>
              </w:rPr>
            </w:pPr>
            <w:r>
              <w:rPr>
                <w:rFonts w:ascii="Arial" w:hAnsi="Arial" w:cs="Arial"/>
                <w:sz w:val="18"/>
                <w:szCs w:val="18"/>
                <w:lang w:eastAsia="zh-CN"/>
              </w:rPr>
              <w:t>It indicates the address of the redirect server.</w:t>
            </w:r>
          </w:p>
          <w:p w14:paraId="158A08E1" w14:textId="6595EC05" w:rsidR="00F17312" w:rsidRDefault="00F17312" w:rsidP="00F17312">
            <w:pPr>
              <w:keepLines/>
              <w:tabs>
                <w:tab w:val="decimal" w:pos="0"/>
              </w:tabs>
              <w:spacing w:line="0" w:lineRule="atLeast"/>
              <w:rPr>
                <w:rFonts w:ascii="Arial" w:hAnsi="Arial" w:cs="Arial"/>
                <w:sz w:val="18"/>
                <w:szCs w:val="18"/>
                <w:lang w:eastAsia="zh-CN"/>
              </w:rPr>
            </w:pPr>
            <w:r>
              <w:rPr>
                <w:rFonts w:ascii="Arial" w:hAnsi="Arial" w:cs="Arial"/>
                <w:sz w:val="18"/>
                <w:szCs w:val="18"/>
                <w:lang w:eastAsia="zh-CN"/>
              </w:rPr>
              <w:t>AllowedValues: N/A.</w:t>
            </w:r>
          </w:p>
        </w:tc>
        <w:tc>
          <w:tcPr>
            <w:tcW w:w="1897" w:type="dxa"/>
            <w:tcBorders>
              <w:top w:val="single" w:sz="4" w:space="0" w:color="auto"/>
              <w:left w:val="single" w:sz="4" w:space="0" w:color="auto"/>
              <w:bottom w:val="single" w:sz="4" w:space="0" w:color="auto"/>
              <w:right w:val="single" w:sz="4" w:space="0" w:color="auto"/>
            </w:tcBorders>
          </w:tcPr>
          <w:p w14:paraId="438C5641" w14:textId="77777777" w:rsidR="00F17312" w:rsidRDefault="00F17312" w:rsidP="00F17312">
            <w:pPr>
              <w:keepLines/>
              <w:spacing w:after="0"/>
              <w:rPr>
                <w:rFonts w:ascii="Arial" w:hAnsi="Arial" w:cs="Arial"/>
                <w:sz w:val="18"/>
                <w:szCs w:val="18"/>
              </w:rPr>
            </w:pPr>
            <w:r>
              <w:rPr>
                <w:rFonts w:ascii="Arial" w:hAnsi="Arial" w:cs="Arial"/>
                <w:sz w:val="18"/>
                <w:szCs w:val="18"/>
              </w:rPr>
              <w:t>type: String</w:t>
            </w:r>
          </w:p>
          <w:p w14:paraId="79D5DEAA" w14:textId="77777777" w:rsidR="00F17312" w:rsidRDefault="00F17312" w:rsidP="00F17312">
            <w:pPr>
              <w:keepLines/>
              <w:spacing w:after="0"/>
              <w:rPr>
                <w:rFonts w:ascii="Arial" w:hAnsi="Arial" w:cs="Arial"/>
                <w:sz w:val="18"/>
                <w:szCs w:val="18"/>
              </w:rPr>
            </w:pPr>
            <w:r>
              <w:rPr>
                <w:rFonts w:ascii="Arial" w:hAnsi="Arial" w:cs="Arial"/>
                <w:sz w:val="18"/>
                <w:szCs w:val="18"/>
              </w:rPr>
              <w:t>multiplicity: 1</w:t>
            </w:r>
          </w:p>
          <w:p w14:paraId="1CCC24E8" w14:textId="77777777" w:rsidR="00F17312" w:rsidRDefault="00F17312" w:rsidP="00F17312">
            <w:pPr>
              <w:keepLines/>
              <w:spacing w:after="0"/>
              <w:rPr>
                <w:rFonts w:ascii="Arial" w:hAnsi="Arial" w:cs="Arial"/>
                <w:sz w:val="18"/>
                <w:szCs w:val="18"/>
              </w:rPr>
            </w:pPr>
            <w:r>
              <w:rPr>
                <w:rFonts w:ascii="Arial" w:hAnsi="Arial" w:cs="Arial"/>
                <w:sz w:val="18"/>
                <w:szCs w:val="18"/>
              </w:rPr>
              <w:t>isOrdered: N/A</w:t>
            </w:r>
          </w:p>
          <w:p w14:paraId="5EB0A994" w14:textId="77777777" w:rsidR="00F17312" w:rsidRDefault="00F17312" w:rsidP="00F17312">
            <w:pPr>
              <w:keepLines/>
              <w:spacing w:after="0"/>
              <w:rPr>
                <w:rFonts w:ascii="Arial" w:hAnsi="Arial" w:cs="Arial"/>
                <w:sz w:val="18"/>
                <w:szCs w:val="18"/>
              </w:rPr>
            </w:pPr>
            <w:r>
              <w:rPr>
                <w:rFonts w:ascii="Arial" w:hAnsi="Arial" w:cs="Arial"/>
                <w:sz w:val="18"/>
                <w:szCs w:val="18"/>
              </w:rPr>
              <w:t>isUnique: N/A</w:t>
            </w:r>
          </w:p>
          <w:p w14:paraId="3A666FAD" w14:textId="77777777" w:rsidR="00F17312" w:rsidRDefault="00F17312" w:rsidP="00F17312">
            <w:pPr>
              <w:keepLines/>
              <w:spacing w:after="0"/>
              <w:rPr>
                <w:rFonts w:ascii="Arial" w:hAnsi="Arial" w:cs="Arial"/>
                <w:sz w:val="18"/>
                <w:szCs w:val="18"/>
              </w:rPr>
            </w:pPr>
            <w:r>
              <w:rPr>
                <w:rFonts w:ascii="Arial" w:hAnsi="Arial" w:cs="Arial"/>
                <w:sz w:val="18"/>
                <w:szCs w:val="18"/>
              </w:rPr>
              <w:t>defaultValue: None</w:t>
            </w:r>
          </w:p>
          <w:p w14:paraId="6B835C35" w14:textId="06D722AF" w:rsidR="00F17312" w:rsidRDefault="00F17312" w:rsidP="00F17312">
            <w:pPr>
              <w:keepLines/>
              <w:spacing w:after="0"/>
              <w:rPr>
                <w:rFonts w:ascii="Arial" w:hAnsi="Arial" w:cs="Arial"/>
                <w:sz w:val="18"/>
                <w:szCs w:val="18"/>
              </w:rPr>
            </w:pPr>
            <w:r>
              <w:rPr>
                <w:rFonts w:ascii="Arial" w:hAnsi="Arial" w:cs="Arial"/>
                <w:sz w:val="18"/>
                <w:szCs w:val="18"/>
              </w:rPr>
              <w:t>isNullable: False</w:t>
            </w:r>
          </w:p>
        </w:tc>
      </w:tr>
      <w:tr w:rsidR="00F17312" w14:paraId="70221181"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6AAB0BAA" w14:textId="6606740D" w:rsidR="00F17312" w:rsidRDefault="00F17312" w:rsidP="00F17312">
            <w:pPr>
              <w:pStyle w:val="TAL"/>
              <w:keepNext w:val="0"/>
              <w:rPr>
                <w:rFonts w:ascii="Courier New" w:hAnsi="Courier New"/>
              </w:rPr>
            </w:pPr>
            <w:r>
              <w:rPr>
                <w:rFonts w:ascii="Courier New" w:hAnsi="Courier New"/>
              </w:rPr>
              <w:t>muteNotif</w:t>
            </w:r>
          </w:p>
        </w:tc>
        <w:tc>
          <w:tcPr>
            <w:tcW w:w="4395" w:type="dxa"/>
            <w:tcBorders>
              <w:top w:val="single" w:sz="4" w:space="0" w:color="auto"/>
              <w:left w:val="single" w:sz="4" w:space="0" w:color="auto"/>
              <w:bottom w:val="single" w:sz="4" w:space="0" w:color="auto"/>
              <w:right w:val="single" w:sz="4" w:space="0" w:color="auto"/>
            </w:tcBorders>
          </w:tcPr>
          <w:p w14:paraId="209F1009" w14:textId="77777777" w:rsidR="00F17312" w:rsidRDefault="00F17312" w:rsidP="00F17312">
            <w:pPr>
              <w:keepLines/>
              <w:tabs>
                <w:tab w:val="decimal" w:pos="0"/>
              </w:tabs>
              <w:spacing w:line="0" w:lineRule="atLeast"/>
              <w:rPr>
                <w:rFonts w:ascii="Arial" w:hAnsi="Arial" w:cs="Arial"/>
                <w:sz w:val="18"/>
                <w:szCs w:val="18"/>
                <w:lang w:eastAsia="zh-CN"/>
              </w:rPr>
            </w:pPr>
            <w:r>
              <w:rPr>
                <w:rFonts w:ascii="Arial" w:hAnsi="Arial" w:cs="Arial"/>
                <w:sz w:val="18"/>
                <w:szCs w:val="18"/>
                <w:lang w:eastAsia="zh-CN"/>
              </w:rPr>
              <w:t>It indicates whether applicat'on's start or stop notification is to be muted. The default value is "FALSE".</w:t>
            </w:r>
          </w:p>
          <w:p w14:paraId="3EEB59CA" w14:textId="1136DFAC" w:rsidR="00F17312" w:rsidRDefault="00F17312" w:rsidP="00F17312">
            <w:pPr>
              <w:keepLines/>
              <w:tabs>
                <w:tab w:val="decimal" w:pos="0"/>
              </w:tabs>
              <w:spacing w:line="0" w:lineRule="atLeast"/>
              <w:rPr>
                <w:rFonts w:ascii="Arial" w:hAnsi="Arial" w:cs="Arial"/>
                <w:sz w:val="18"/>
                <w:szCs w:val="18"/>
                <w:lang w:eastAsia="zh-CN"/>
              </w:rPr>
            </w:pPr>
            <w:r>
              <w:rPr>
                <w:rFonts w:ascii="Arial" w:hAnsi="Arial" w:cs="Arial"/>
                <w:sz w:val="18"/>
                <w:szCs w:val="18"/>
                <w:lang w:eastAsia="zh-CN"/>
              </w:rPr>
              <w:t>AllowedValues: "TRUE", "FALSE".</w:t>
            </w:r>
          </w:p>
        </w:tc>
        <w:tc>
          <w:tcPr>
            <w:tcW w:w="1897" w:type="dxa"/>
            <w:tcBorders>
              <w:top w:val="single" w:sz="4" w:space="0" w:color="auto"/>
              <w:left w:val="single" w:sz="4" w:space="0" w:color="auto"/>
              <w:bottom w:val="single" w:sz="4" w:space="0" w:color="auto"/>
              <w:right w:val="single" w:sz="4" w:space="0" w:color="auto"/>
            </w:tcBorders>
          </w:tcPr>
          <w:p w14:paraId="012F7805" w14:textId="77777777" w:rsidR="00F17312" w:rsidRDefault="00F17312" w:rsidP="00F17312">
            <w:pPr>
              <w:keepLines/>
              <w:spacing w:after="0"/>
              <w:rPr>
                <w:rFonts w:ascii="Arial" w:hAnsi="Arial" w:cs="Arial"/>
                <w:sz w:val="18"/>
                <w:szCs w:val="18"/>
              </w:rPr>
            </w:pPr>
            <w:r>
              <w:rPr>
                <w:rFonts w:ascii="Arial" w:hAnsi="Arial" w:cs="Arial"/>
                <w:sz w:val="18"/>
                <w:szCs w:val="18"/>
              </w:rPr>
              <w:t>type: Boolean</w:t>
            </w:r>
          </w:p>
          <w:p w14:paraId="151C0394" w14:textId="77777777" w:rsidR="00F17312" w:rsidRDefault="00F17312" w:rsidP="00F17312">
            <w:pPr>
              <w:keepLines/>
              <w:spacing w:after="0"/>
              <w:rPr>
                <w:rFonts w:ascii="Arial" w:hAnsi="Arial" w:cs="Arial"/>
                <w:sz w:val="18"/>
                <w:szCs w:val="18"/>
              </w:rPr>
            </w:pPr>
            <w:r>
              <w:rPr>
                <w:rFonts w:ascii="Arial" w:hAnsi="Arial" w:cs="Arial"/>
                <w:sz w:val="18"/>
                <w:szCs w:val="18"/>
              </w:rPr>
              <w:t>multiplicity: 1</w:t>
            </w:r>
          </w:p>
          <w:p w14:paraId="6EC1FB3D" w14:textId="77777777" w:rsidR="00F17312" w:rsidRDefault="00F17312" w:rsidP="00F17312">
            <w:pPr>
              <w:keepLines/>
              <w:spacing w:after="0"/>
              <w:rPr>
                <w:rFonts w:ascii="Arial" w:hAnsi="Arial" w:cs="Arial"/>
                <w:sz w:val="18"/>
                <w:szCs w:val="18"/>
              </w:rPr>
            </w:pPr>
            <w:r>
              <w:rPr>
                <w:rFonts w:ascii="Arial" w:hAnsi="Arial" w:cs="Arial"/>
                <w:sz w:val="18"/>
                <w:szCs w:val="18"/>
              </w:rPr>
              <w:t>isOrdered: N/A</w:t>
            </w:r>
          </w:p>
          <w:p w14:paraId="22D03A87" w14:textId="77777777" w:rsidR="00F17312" w:rsidRDefault="00F17312" w:rsidP="00F17312">
            <w:pPr>
              <w:keepLines/>
              <w:spacing w:after="0"/>
              <w:rPr>
                <w:rFonts w:ascii="Arial" w:hAnsi="Arial" w:cs="Arial"/>
                <w:sz w:val="18"/>
                <w:szCs w:val="18"/>
              </w:rPr>
            </w:pPr>
            <w:r>
              <w:rPr>
                <w:rFonts w:ascii="Arial" w:hAnsi="Arial" w:cs="Arial"/>
                <w:sz w:val="18"/>
                <w:szCs w:val="18"/>
              </w:rPr>
              <w:t>isUnique: N/A</w:t>
            </w:r>
          </w:p>
          <w:p w14:paraId="2962035E" w14:textId="77777777" w:rsidR="00F17312" w:rsidRDefault="00F17312" w:rsidP="00F17312">
            <w:pPr>
              <w:keepLines/>
              <w:spacing w:after="0"/>
              <w:rPr>
                <w:rFonts w:ascii="Arial" w:hAnsi="Arial" w:cs="Arial"/>
                <w:sz w:val="18"/>
                <w:szCs w:val="18"/>
              </w:rPr>
            </w:pPr>
            <w:r>
              <w:rPr>
                <w:rFonts w:ascii="Arial" w:hAnsi="Arial" w:cs="Arial"/>
                <w:sz w:val="18"/>
                <w:szCs w:val="18"/>
              </w:rPr>
              <w:t>defaultValue: “FALSE”</w:t>
            </w:r>
          </w:p>
          <w:p w14:paraId="65E07CD6" w14:textId="3027FB13" w:rsidR="00F17312" w:rsidRDefault="00F17312" w:rsidP="00F17312">
            <w:pPr>
              <w:keepLines/>
              <w:spacing w:after="0"/>
              <w:rPr>
                <w:rFonts w:ascii="Arial" w:hAnsi="Arial" w:cs="Arial"/>
                <w:sz w:val="18"/>
                <w:szCs w:val="18"/>
              </w:rPr>
            </w:pPr>
            <w:r>
              <w:rPr>
                <w:rFonts w:ascii="Arial" w:hAnsi="Arial" w:cs="Arial"/>
                <w:sz w:val="18"/>
                <w:szCs w:val="18"/>
              </w:rPr>
              <w:t>isNullable: False</w:t>
            </w:r>
          </w:p>
        </w:tc>
      </w:tr>
      <w:tr w:rsidR="00F17312" w14:paraId="0C246C64"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040C0A95" w14:textId="6C5EE7AE" w:rsidR="00F17312" w:rsidRDefault="00F17312" w:rsidP="00F17312">
            <w:pPr>
              <w:pStyle w:val="TAL"/>
              <w:keepNext w:val="0"/>
              <w:rPr>
                <w:rFonts w:ascii="Courier New" w:hAnsi="Courier New"/>
              </w:rPr>
            </w:pPr>
            <w:r>
              <w:rPr>
                <w:rFonts w:ascii="Courier New" w:hAnsi="Courier New"/>
              </w:rPr>
              <w:t>trafficSteeringPolIdDl</w:t>
            </w:r>
          </w:p>
        </w:tc>
        <w:tc>
          <w:tcPr>
            <w:tcW w:w="4395" w:type="dxa"/>
            <w:tcBorders>
              <w:top w:val="single" w:sz="4" w:space="0" w:color="auto"/>
              <w:left w:val="single" w:sz="4" w:space="0" w:color="auto"/>
              <w:bottom w:val="single" w:sz="4" w:space="0" w:color="auto"/>
              <w:right w:val="single" w:sz="4" w:space="0" w:color="auto"/>
            </w:tcBorders>
          </w:tcPr>
          <w:p w14:paraId="0FEAF6A0" w14:textId="77777777" w:rsidR="00F17312" w:rsidRDefault="00F17312" w:rsidP="00F17312">
            <w:pPr>
              <w:keepLines/>
              <w:tabs>
                <w:tab w:val="decimal" w:pos="0"/>
              </w:tabs>
              <w:spacing w:line="0" w:lineRule="atLeast"/>
              <w:rPr>
                <w:rFonts w:ascii="Arial" w:hAnsi="Arial" w:cs="Arial"/>
                <w:sz w:val="18"/>
                <w:szCs w:val="18"/>
                <w:lang w:eastAsia="zh-CN"/>
              </w:rPr>
            </w:pPr>
            <w:r>
              <w:rPr>
                <w:rFonts w:ascii="Arial" w:hAnsi="Arial" w:cs="Arial"/>
                <w:sz w:val="18"/>
                <w:szCs w:val="18"/>
                <w:lang w:eastAsia="zh-CN"/>
              </w:rPr>
              <w:t>It references to a pre-configured traffic steering policy for downlink traffic at the SMF, see TS 29.512 [60].</w:t>
            </w:r>
          </w:p>
          <w:p w14:paraId="5CFEAB1A" w14:textId="440407B4" w:rsidR="00F17312" w:rsidRDefault="00F17312" w:rsidP="00F17312">
            <w:pPr>
              <w:keepLines/>
              <w:tabs>
                <w:tab w:val="decimal" w:pos="0"/>
              </w:tabs>
              <w:spacing w:line="0" w:lineRule="atLeast"/>
              <w:rPr>
                <w:rFonts w:ascii="Arial" w:hAnsi="Arial" w:cs="Arial"/>
                <w:sz w:val="18"/>
                <w:szCs w:val="18"/>
                <w:lang w:eastAsia="zh-CN"/>
              </w:rPr>
            </w:pPr>
            <w:r>
              <w:rPr>
                <w:rFonts w:ascii="Arial" w:hAnsi="Arial" w:cs="Arial"/>
                <w:sz w:val="18"/>
                <w:szCs w:val="18"/>
                <w:lang w:eastAsia="zh-CN"/>
              </w:rPr>
              <w:t>AllowedValues: N/A.</w:t>
            </w:r>
          </w:p>
        </w:tc>
        <w:tc>
          <w:tcPr>
            <w:tcW w:w="1897" w:type="dxa"/>
            <w:tcBorders>
              <w:top w:val="single" w:sz="4" w:space="0" w:color="auto"/>
              <w:left w:val="single" w:sz="4" w:space="0" w:color="auto"/>
              <w:bottom w:val="single" w:sz="4" w:space="0" w:color="auto"/>
              <w:right w:val="single" w:sz="4" w:space="0" w:color="auto"/>
            </w:tcBorders>
          </w:tcPr>
          <w:p w14:paraId="69A86B57" w14:textId="77777777" w:rsidR="00F17312" w:rsidRDefault="00F17312" w:rsidP="00F17312">
            <w:pPr>
              <w:keepLines/>
              <w:spacing w:after="0"/>
              <w:rPr>
                <w:rFonts w:ascii="Arial" w:hAnsi="Arial" w:cs="Arial"/>
                <w:sz w:val="18"/>
                <w:szCs w:val="18"/>
              </w:rPr>
            </w:pPr>
            <w:r>
              <w:rPr>
                <w:rFonts w:ascii="Arial" w:hAnsi="Arial" w:cs="Arial"/>
                <w:sz w:val="18"/>
                <w:szCs w:val="18"/>
              </w:rPr>
              <w:t>type: String</w:t>
            </w:r>
          </w:p>
          <w:p w14:paraId="7D2AD878" w14:textId="77777777" w:rsidR="00F17312" w:rsidRDefault="00F17312" w:rsidP="00F17312">
            <w:pPr>
              <w:keepLines/>
              <w:spacing w:after="0"/>
              <w:rPr>
                <w:rFonts w:ascii="Arial" w:hAnsi="Arial" w:cs="Arial"/>
                <w:sz w:val="18"/>
                <w:szCs w:val="18"/>
              </w:rPr>
            </w:pPr>
            <w:r>
              <w:rPr>
                <w:rFonts w:ascii="Arial" w:hAnsi="Arial" w:cs="Arial"/>
                <w:sz w:val="18"/>
                <w:szCs w:val="18"/>
              </w:rPr>
              <w:t>multiplicity: 1</w:t>
            </w:r>
          </w:p>
          <w:p w14:paraId="6FBF7B10" w14:textId="77777777" w:rsidR="00F17312" w:rsidRDefault="00F17312" w:rsidP="00F17312">
            <w:pPr>
              <w:keepLines/>
              <w:spacing w:after="0"/>
              <w:rPr>
                <w:rFonts w:ascii="Arial" w:hAnsi="Arial" w:cs="Arial"/>
                <w:sz w:val="18"/>
                <w:szCs w:val="18"/>
              </w:rPr>
            </w:pPr>
            <w:r>
              <w:rPr>
                <w:rFonts w:ascii="Arial" w:hAnsi="Arial" w:cs="Arial"/>
                <w:sz w:val="18"/>
                <w:szCs w:val="18"/>
              </w:rPr>
              <w:t>isOrdered: N/A</w:t>
            </w:r>
          </w:p>
          <w:p w14:paraId="1FE0FE3D" w14:textId="77777777" w:rsidR="00F17312" w:rsidRDefault="00F17312" w:rsidP="00F17312">
            <w:pPr>
              <w:keepLines/>
              <w:spacing w:after="0"/>
              <w:rPr>
                <w:rFonts w:ascii="Arial" w:hAnsi="Arial" w:cs="Arial"/>
                <w:sz w:val="18"/>
                <w:szCs w:val="18"/>
              </w:rPr>
            </w:pPr>
            <w:r>
              <w:rPr>
                <w:rFonts w:ascii="Arial" w:hAnsi="Arial" w:cs="Arial"/>
                <w:sz w:val="18"/>
                <w:szCs w:val="18"/>
              </w:rPr>
              <w:t>isUnique: N/A</w:t>
            </w:r>
          </w:p>
          <w:p w14:paraId="15863385" w14:textId="77777777" w:rsidR="00F17312" w:rsidRDefault="00F17312" w:rsidP="00F17312">
            <w:pPr>
              <w:keepLines/>
              <w:spacing w:after="0"/>
              <w:rPr>
                <w:rFonts w:ascii="Arial" w:hAnsi="Arial" w:cs="Arial"/>
                <w:sz w:val="18"/>
                <w:szCs w:val="18"/>
              </w:rPr>
            </w:pPr>
            <w:r>
              <w:rPr>
                <w:rFonts w:ascii="Arial" w:hAnsi="Arial" w:cs="Arial"/>
                <w:sz w:val="18"/>
                <w:szCs w:val="18"/>
              </w:rPr>
              <w:t>defaultValue: None</w:t>
            </w:r>
          </w:p>
          <w:p w14:paraId="30F6EE65" w14:textId="5873221F" w:rsidR="00F17312" w:rsidRDefault="00F17312" w:rsidP="00F17312">
            <w:pPr>
              <w:keepLines/>
              <w:spacing w:after="0"/>
              <w:rPr>
                <w:rFonts w:ascii="Arial" w:hAnsi="Arial" w:cs="Arial"/>
                <w:sz w:val="18"/>
                <w:szCs w:val="18"/>
              </w:rPr>
            </w:pPr>
            <w:r>
              <w:rPr>
                <w:rFonts w:ascii="Arial" w:hAnsi="Arial" w:cs="Arial"/>
                <w:sz w:val="18"/>
                <w:szCs w:val="18"/>
              </w:rPr>
              <w:t>isNullable: False</w:t>
            </w:r>
          </w:p>
        </w:tc>
      </w:tr>
      <w:tr w:rsidR="00F17312" w14:paraId="75060CE6"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64B76996" w14:textId="0429D017" w:rsidR="00F17312" w:rsidRDefault="00F17312" w:rsidP="00F17312">
            <w:pPr>
              <w:pStyle w:val="TAL"/>
              <w:keepNext w:val="0"/>
              <w:rPr>
                <w:rFonts w:ascii="Courier New" w:hAnsi="Courier New"/>
              </w:rPr>
            </w:pPr>
            <w:r>
              <w:rPr>
                <w:rFonts w:ascii="Courier New" w:hAnsi="Courier New"/>
              </w:rPr>
              <w:t>trafficSteeringPolIdUl</w:t>
            </w:r>
          </w:p>
        </w:tc>
        <w:tc>
          <w:tcPr>
            <w:tcW w:w="4395" w:type="dxa"/>
            <w:tcBorders>
              <w:top w:val="single" w:sz="4" w:space="0" w:color="auto"/>
              <w:left w:val="single" w:sz="4" w:space="0" w:color="auto"/>
              <w:bottom w:val="single" w:sz="4" w:space="0" w:color="auto"/>
              <w:right w:val="single" w:sz="4" w:space="0" w:color="auto"/>
            </w:tcBorders>
          </w:tcPr>
          <w:p w14:paraId="5320B1A2" w14:textId="77777777" w:rsidR="00F17312" w:rsidRDefault="00F17312" w:rsidP="00F17312">
            <w:pPr>
              <w:keepLines/>
              <w:tabs>
                <w:tab w:val="decimal" w:pos="0"/>
              </w:tabs>
              <w:spacing w:line="0" w:lineRule="atLeast"/>
              <w:rPr>
                <w:rFonts w:ascii="Arial" w:hAnsi="Arial" w:cs="Arial"/>
                <w:sz w:val="18"/>
                <w:szCs w:val="18"/>
                <w:lang w:eastAsia="zh-CN"/>
              </w:rPr>
            </w:pPr>
            <w:r>
              <w:rPr>
                <w:rFonts w:ascii="Arial" w:hAnsi="Arial" w:cs="Arial"/>
                <w:sz w:val="18"/>
                <w:szCs w:val="18"/>
                <w:lang w:eastAsia="zh-CN"/>
              </w:rPr>
              <w:t>It references to a pre-configured traffic steering policy for uplink traffic at the SMF, see TS 29.512 [60].</w:t>
            </w:r>
          </w:p>
          <w:p w14:paraId="6B5A8A43" w14:textId="284B854B" w:rsidR="00F17312" w:rsidRDefault="00F17312" w:rsidP="00F17312">
            <w:pPr>
              <w:keepLines/>
              <w:tabs>
                <w:tab w:val="decimal" w:pos="0"/>
              </w:tabs>
              <w:spacing w:line="0" w:lineRule="atLeast"/>
              <w:rPr>
                <w:rFonts w:ascii="Arial" w:hAnsi="Arial" w:cs="Arial"/>
                <w:sz w:val="18"/>
                <w:szCs w:val="18"/>
                <w:lang w:eastAsia="zh-CN"/>
              </w:rPr>
            </w:pPr>
            <w:r>
              <w:rPr>
                <w:rFonts w:ascii="Arial" w:hAnsi="Arial" w:cs="Arial"/>
                <w:sz w:val="18"/>
                <w:szCs w:val="18"/>
                <w:lang w:eastAsia="zh-CN"/>
              </w:rPr>
              <w:t>AllowedValues: N/A.</w:t>
            </w:r>
          </w:p>
        </w:tc>
        <w:tc>
          <w:tcPr>
            <w:tcW w:w="1897" w:type="dxa"/>
            <w:tcBorders>
              <w:top w:val="single" w:sz="4" w:space="0" w:color="auto"/>
              <w:left w:val="single" w:sz="4" w:space="0" w:color="auto"/>
              <w:bottom w:val="single" w:sz="4" w:space="0" w:color="auto"/>
              <w:right w:val="single" w:sz="4" w:space="0" w:color="auto"/>
            </w:tcBorders>
          </w:tcPr>
          <w:p w14:paraId="7445683B" w14:textId="77777777" w:rsidR="00F17312" w:rsidRDefault="00F17312" w:rsidP="00F17312">
            <w:pPr>
              <w:keepLines/>
              <w:spacing w:after="0"/>
              <w:rPr>
                <w:rFonts w:ascii="Arial" w:hAnsi="Arial" w:cs="Arial"/>
                <w:sz w:val="18"/>
                <w:szCs w:val="18"/>
              </w:rPr>
            </w:pPr>
            <w:r>
              <w:rPr>
                <w:rFonts w:ascii="Arial" w:hAnsi="Arial" w:cs="Arial"/>
                <w:sz w:val="18"/>
                <w:szCs w:val="18"/>
              </w:rPr>
              <w:t>type: String</w:t>
            </w:r>
          </w:p>
          <w:p w14:paraId="25BCA568" w14:textId="77777777" w:rsidR="00F17312" w:rsidRDefault="00F17312" w:rsidP="00F17312">
            <w:pPr>
              <w:keepLines/>
              <w:spacing w:after="0"/>
              <w:rPr>
                <w:rFonts w:ascii="Arial" w:hAnsi="Arial" w:cs="Arial"/>
                <w:sz w:val="18"/>
                <w:szCs w:val="18"/>
              </w:rPr>
            </w:pPr>
            <w:r>
              <w:rPr>
                <w:rFonts w:ascii="Arial" w:hAnsi="Arial" w:cs="Arial"/>
                <w:sz w:val="18"/>
                <w:szCs w:val="18"/>
              </w:rPr>
              <w:t>multiplicity: 1</w:t>
            </w:r>
          </w:p>
          <w:p w14:paraId="512257EE" w14:textId="77777777" w:rsidR="00F17312" w:rsidRDefault="00F17312" w:rsidP="00F17312">
            <w:pPr>
              <w:keepLines/>
              <w:spacing w:after="0"/>
              <w:rPr>
                <w:rFonts w:ascii="Arial" w:hAnsi="Arial" w:cs="Arial"/>
                <w:sz w:val="18"/>
                <w:szCs w:val="18"/>
              </w:rPr>
            </w:pPr>
            <w:r>
              <w:rPr>
                <w:rFonts w:ascii="Arial" w:hAnsi="Arial" w:cs="Arial"/>
                <w:sz w:val="18"/>
                <w:szCs w:val="18"/>
              </w:rPr>
              <w:t>isOrdered: N/A</w:t>
            </w:r>
          </w:p>
          <w:p w14:paraId="2D941470" w14:textId="77777777" w:rsidR="00F17312" w:rsidRDefault="00F17312" w:rsidP="00F17312">
            <w:pPr>
              <w:keepLines/>
              <w:spacing w:after="0"/>
              <w:rPr>
                <w:rFonts w:ascii="Arial" w:hAnsi="Arial" w:cs="Arial"/>
                <w:sz w:val="18"/>
                <w:szCs w:val="18"/>
              </w:rPr>
            </w:pPr>
            <w:r>
              <w:rPr>
                <w:rFonts w:ascii="Arial" w:hAnsi="Arial" w:cs="Arial"/>
                <w:sz w:val="18"/>
                <w:szCs w:val="18"/>
              </w:rPr>
              <w:t>isUnique: N/A</w:t>
            </w:r>
          </w:p>
          <w:p w14:paraId="24E0D166" w14:textId="77777777" w:rsidR="00F17312" w:rsidRDefault="00F17312" w:rsidP="00F17312">
            <w:pPr>
              <w:keepLines/>
              <w:spacing w:after="0"/>
              <w:rPr>
                <w:rFonts w:ascii="Arial" w:hAnsi="Arial" w:cs="Arial"/>
                <w:sz w:val="18"/>
                <w:szCs w:val="18"/>
              </w:rPr>
            </w:pPr>
            <w:r>
              <w:rPr>
                <w:rFonts w:ascii="Arial" w:hAnsi="Arial" w:cs="Arial"/>
                <w:sz w:val="18"/>
                <w:szCs w:val="18"/>
              </w:rPr>
              <w:t>defaultValue: None</w:t>
            </w:r>
          </w:p>
          <w:p w14:paraId="0B772654" w14:textId="5FCDFF2F" w:rsidR="00F17312" w:rsidRDefault="00F17312" w:rsidP="00F17312">
            <w:pPr>
              <w:keepLines/>
              <w:spacing w:after="0"/>
              <w:rPr>
                <w:rFonts w:ascii="Arial" w:hAnsi="Arial" w:cs="Arial"/>
                <w:sz w:val="18"/>
                <w:szCs w:val="18"/>
              </w:rPr>
            </w:pPr>
            <w:r>
              <w:rPr>
                <w:rFonts w:ascii="Arial" w:hAnsi="Arial" w:cs="Arial"/>
                <w:sz w:val="18"/>
                <w:szCs w:val="18"/>
              </w:rPr>
              <w:t>isNullable: False</w:t>
            </w:r>
          </w:p>
        </w:tc>
      </w:tr>
      <w:tr w:rsidR="00F17312" w14:paraId="1A258348"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60FE902F" w14:textId="2C2A2BB6" w:rsidR="00F17312" w:rsidRDefault="00F17312" w:rsidP="00F17312">
            <w:pPr>
              <w:pStyle w:val="TAL"/>
              <w:keepNext w:val="0"/>
              <w:rPr>
                <w:rFonts w:ascii="Courier New" w:hAnsi="Courier New"/>
              </w:rPr>
            </w:pPr>
            <w:r>
              <w:rPr>
                <w:rFonts w:ascii="Courier New" w:hAnsi="Courier New"/>
              </w:rPr>
              <w:t>routeToLocs</w:t>
            </w:r>
          </w:p>
        </w:tc>
        <w:tc>
          <w:tcPr>
            <w:tcW w:w="4395" w:type="dxa"/>
            <w:tcBorders>
              <w:top w:val="single" w:sz="4" w:space="0" w:color="auto"/>
              <w:left w:val="single" w:sz="4" w:space="0" w:color="auto"/>
              <w:bottom w:val="single" w:sz="4" w:space="0" w:color="auto"/>
              <w:right w:val="single" w:sz="4" w:space="0" w:color="auto"/>
            </w:tcBorders>
          </w:tcPr>
          <w:p w14:paraId="68DBB4B0" w14:textId="77777777" w:rsidR="00F17312" w:rsidRDefault="00F17312" w:rsidP="00F17312">
            <w:pPr>
              <w:keepLines/>
              <w:tabs>
                <w:tab w:val="decimal" w:pos="0"/>
              </w:tabs>
              <w:spacing w:line="0" w:lineRule="atLeast"/>
              <w:rPr>
                <w:rFonts w:ascii="Arial" w:hAnsi="Arial" w:cs="Arial"/>
                <w:sz w:val="18"/>
                <w:szCs w:val="18"/>
                <w:lang w:eastAsia="zh-CN"/>
              </w:rPr>
            </w:pPr>
            <w:r>
              <w:rPr>
                <w:rFonts w:ascii="Arial" w:hAnsi="Arial" w:cs="Arial"/>
                <w:sz w:val="18"/>
                <w:szCs w:val="18"/>
                <w:lang w:eastAsia="zh-CN"/>
              </w:rPr>
              <w:t>It provides a list of location which the traffic shall be routed to for the AF request.</w:t>
            </w:r>
          </w:p>
          <w:p w14:paraId="4FAFC065" w14:textId="77777777" w:rsidR="00F17312" w:rsidRDefault="00F17312" w:rsidP="00F17312">
            <w:pPr>
              <w:keepLines/>
              <w:tabs>
                <w:tab w:val="decimal" w:pos="0"/>
              </w:tabs>
              <w:spacing w:line="0" w:lineRule="atLeast"/>
              <w:rPr>
                <w:rFonts w:ascii="Arial" w:hAnsi="Arial" w:cs="Arial"/>
                <w:sz w:val="18"/>
                <w:szCs w:val="18"/>
                <w:lang w:eastAsia="zh-CN"/>
              </w:rPr>
            </w:pPr>
            <w:r>
              <w:rPr>
                <w:rFonts w:ascii="Arial" w:hAnsi="Arial" w:cs="Arial"/>
                <w:sz w:val="18"/>
                <w:szCs w:val="18"/>
                <w:lang w:eastAsia="zh-CN"/>
              </w:rPr>
              <w:t>AllowedValues: N/A.</w:t>
            </w:r>
          </w:p>
          <w:p w14:paraId="20EE4387" w14:textId="77777777" w:rsidR="00F17312" w:rsidRDefault="00F17312" w:rsidP="00F17312">
            <w:pPr>
              <w:keepLines/>
              <w:tabs>
                <w:tab w:val="decimal" w:pos="0"/>
              </w:tabs>
              <w:spacing w:line="0" w:lineRule="atLeast"/>
              <w:rPr>
                <w:rFonts w:ascii="Arial" w:hAnsi="Arial" w:cs="Arial"/>
                <w:sz w:val="18"/>
                <w:szCs w:val="18"/>
                <w:lang w:eastAsia="zh-CN"/>
              </w:rPr>
            </w:pPr>
          </w:p>
        </w:tc>
        <w:tc>
          <w:tcPr>
            <w:tcW w:w="1897" w:type="dxa"/>
            <w:tcBorders>
              <w:top w:val="single" w:sz="4" w:space="0" w:color="auto"/>
              <w:left w:val="single" w:sz="4" w:space="0" w:color="auto"/>
              <w:bottom w:val="single" w:sz="4" w:space="0" w:color="auto"/>
              <w:right w:val="single" w:sz="4" w:space="0" w:color="auto"/>
            </w:tcBorders>
          </w:tcPr>
          <w:p w14:paraId="2474B138" w14:textId="77777777" w:rsidR="00F17312" w:rsidRDefault="00F17312" w:rsidP="00F17312">
            <w:pPr>
              <w:keepLines/>
              <w:spacing w:after="0"/>
              <w:rPr>
                <w:rFonts w:ascii="Arial" w:hAnsi="Arial" w:cs="Arial"/>
                <w:sz w:val="18"/>
                <w:szCs w:val="18"/>
              </w:rPr>
            </w:pPr>
            <w:r>
              <w:rPr>
                <w:rFonts w:ascii="Arial" w:hAnsi="Arial" w:cs="Arial"/>
                <w:sz w:val="18"/>
                <w:szCs w:val="18"/>
              </w:rPr>
              <w:t>type: RouteToLocation</w:t>
            </w:r>
          </w:p>
          <w:p w14:paraId="2BBF729C" w14:textId="77777777" w:rsidR="00F17312" w:rsidRDefault="00F17312" w:rsidP="00F17312">
            <w:pPr>
              <w:keepLines/>
              <w:spacing w:after="0"/>
              <w:rPr>
                <w:rFonts w:ascii="Arial" w:hAnsi="Arial" w:cs="Arial"/>
                <w:sz w:val="18"/>
                <w:szCs w:val="18"/>
              </w:rPr>
            </w:pPr>
            <w:r>
              <w:rPr>
                <w:rFonts w:ascii="Arial" w:hAnsi="Arial" w:cs="Arial"/>
                <w:sz w:val="18"/>
                <w:szCs w:val="18"/>
              </w:rPr>
              <w:t>multiplicity: 1..*</w:t>
            </w:r>
          </w:p>
          <w:p w14:paraId="6A9C862A" w14:textId="0494C31D" w:rsidR="00F17312" w:rsidRDefault="00F17312" w:rsidP="00F17312">
            <w:pPr>
              <w:keepLines/>
              <w:spacing w:after="0"/>
              <w:rPr>
                <w:rFonts w:ascii="Arial" w:hAnsi="Arial" w:cs="Arial"/>
                <w:sz w:val="18"/>
                <w:szCs w:val="18"/>
              </w:rPr>
            </w:pPr>
            <w:r>
              <w:rPr>
                <w:rFonts w:ascii="Arial" w:hAnsi="Arial" w:cs="Arial"/>
                <w:sz w:val="18"/>
                <w:szCs w:val="18"/>
              </w:rPr>
              <w:t xml:space="preserve">isOrdered: </w:t>
            </w:r>
            <w:r w:rsidR="00511852" w:rsidRPr="00511852">
              <w:rPr>
                <w:rFonts w:ascii="Arial" w:hAnsi="Arial" w:cs="Arial"/>
                <w:sz w:val="18"/>
                <w:szCs w:val="18"/>
              </w:rPr>
              <w:t>False</w:t>
            </w:r>
          </w:p>
          <w:p w14:paraId="11D3DBA4" w14:textId="5A0DEE66" w:rsidR="00F17312" w:rsidRDefault="00F17312" w:rsidP="00F17312">
            <w:pPr>
              <w:keepLines/>
              <w:spacing w:after="0"/>
              <w:rPr>
                <w:rFonts w:ascii="Arial" w:hAnsi="Arial" w:cs="Arial"/>
                <w:sz w:val="18"/>
                <w:szCs w:val="18"/>
              </w:rPr>
            </w:pPr>
            <w:r>
              <w:rPr>
                <w:rFonts w:ascii="Arial" w:hAnsi="Arial" w:cs="Arial"/>
                <w:sz w:val="18"/>
                <w:szCs w:val="18"/>
              </w:rPr>
              <w:t xml:space="preserve">isUnique: </w:t>
            </w:r>
            <w:r w:rsidR="00511852" w:rsidRPr="00511852">
              <w:rPr>
                <w:rFonts w:ascii="Arial" w:hAnsi="Arial" w:cs="Arial"/>
                <w:sz w:val="18"/>
                <w:szCs w:val="18"/>
              </w:rPr>
              <w:t>True</w:t>
            </w:r>
          </w:p>
          <w:p w14:paraId="079DE904" w14:textId="77777777" w:rsidR="00F17312" w:rsidRDefault="00F17312" w:rsidP="00F17312">
            <w:pPr>
              <w:keepLines/>
              <w:spacing w:after="0"/>
              <w:rPr>
                <w:rFonts w:ascii="Arial" w:hAnsi="Arial" w:cs="Arial"/>
                <w:sz w:val="18"/>
                <w:szCs w:val="18"/>
              </w:rPr>
            </w:pPr>
            <w:r>
              <w:rPr>
                <w:rFonts w:ascii="Arial" w:hAnsi="Arial" w:cs="Arial"/>
                <w:sz w:val="18"/>
                <w:szCs w:val="18"/>
              </w:rPr>
              <w:t>defaultValue: None</w:t>
            </w:r>
          </w:p>
          <w:p w14:paraId="6FA14D75" w14:textId="5000E80A" w:rsidR="00F17312" w:rsidRDefault="00F17312" w:rsidP="00F17312">
            <w:pPr>
              <w:keepLines/>
              <w:spacing w:after="0"/>
              <w:rPr>
                <w:rFonts w:ascii="Arial" w:hAnsi="Arial" w:cs="Arial"/>
                <w:sz w:val="18"/>
                <w:szCs w:val="18"/>
              </w:rPr>
            </w:pPr>
            <w:r>
              <w:rPr>
                <w:rFonts w:ascii="Arial" w:hAnsi="Arial" w:cs="Arial"/>
                <w:sz w:val="18"/>
                <w:szCs w:val="18"/>
              </w:rPr>
              <w:t>isNullable: False</w:t>
            </w:r>
          </w:p>
        </w:tc>
      </w:tr>
      <w:tr w:rsidR="00F17312" w14:paraId="03E097D8"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6C41874B" w14:textId="5A2DF7E2" w:rsidR="00F17312" w:rsidRDefault="00F17312" w:rsidP="00F17312">
            <w:pPr>
              <w:pStyle w:val="TAL"/>
              <w:keepNext w:val="0"/>
              <w:rPr>
                <w:rFonts w:ascii="Courier New" w:hAnsi="Courier New"/>
              </w:rPr>
            </w:pPr>
            <w:r>
              <w:rPr>
                <w:rFonts w:ascii="Courier New" w:hAnsi="Courier New"/>
              </w:rPr>
              <w:t>traffCorreInd</w:t>
            </w:r>
          </w:p>
        </w:tc>
        <w:tc>
          <w:tcPr>
            <w:tcW w:w="4395" w:type="dxa"/>
            <w:tcBorders>
              <w:top w:val="single" w:sz="4" w:space="0" w:color="auto"/>
              <w:left w:val="single" w:sz="4" w:space="0" w:color="auto"/>
              <w:bottom w:val="single" w:sz="4" w:space="0" w:color="auto"/>
              <w:right w:val="single" w:sz="4" w:space="0" w:color="auto"/>
            </w:tcBorders>
          </w:tcPr>
          <w:p w14:paraId="308B7EB5" w14:textId="77777777" w:rsidR="00F17312" w:rsidRDefault="00F17312" w:rsidP="00F17312">
            <w:pPr>
              <w:keepLines/>
              <w:tabs>
                <w:tab w:val="decimal" w:pos="0"/>
              </w:tabs>
              <w:spacing w:line="0" w:lineRule="atLeast"/>
              <w:rPr>
                <w:rFonts w:ascii="Arial" w:hAnsi="Arial" w:cs="Arial"/>
                <w:sz w:val="18"/>
                <w:szCs w:val="18"/>
                <w:lang w:eastAsia="zh-CN"/>
              </w:rPr>
            </w:pPr>
            <w:r>
              <w:rPr>
                <w:rFonts w:ascii="Arial" w:hAnsi="Arial" w:cs="Arial"/>
                <w:sz w:val="18"/>
                <w:szCs w:val="18"/>
                <w:lang w:eastAsia="zh-CN"/>
              </w:rPr>
              <w:t>It indicates the traffic correlation.</w:t>
            </w:r>
          </w:p>
          <w:p w14:paraId="28F036C4" w14:textId="7288A4EA" w:rsidR="00F17312" w:rsidRDefault="00F17312" w:rsidP="00F17312">
            <w:pPr>
              <w:keepLines/>
              <w:tabs>
                <w:tab w:val="decimal" w:pos="0"/>
              </w:tabs>
              <w:spacing w:line="0" w:lineRule="atLeast"/>
              <w:rPr>
                <w:rFonts w:ascii="Arial" w:hAnsi="Arial" w:cs="Arial"/>
                <w:sz w:val="18"/>
                <w:szCs w:val="18"/>
                <w:lang w:eastAsia="zh-CN"/>
              </w:rPr>
            </w:pPr>
            <w:r>
              <w:rPr>
                <w:rFonts w:ascii="Arial" w:hAnsi="Arial" w:cs="Arial"/>
                <w:sz w:val="18"/>
                <w:szCs w:val="18"/>
                <w:lang w:eastAsia="zh-CN"/>
              </w:rPr>
              <w:t>AllowedValues: "TRUE", "FALSE".</w:t>
            </w:r>
          </w:p>
        </w:tc>
        <w:tc>
          <w:tcPr>
            <w:tcW w:w="1897" w:type="dxa"/>
            <w:tcBorders>
              <w:top w:val="single" w:sz="4" w:space="0" w:color="auto"/>
              <w:left w:val="single" w:sz="4" w:space="0" w:color="auto"/>
              <w:bottom w:val="single" w:sz="4" w:space="0" w:color="auto"/>
              <w:right w:val="single" w:sz="4" w:space="0" w:color="auto"/>
            </w:tcBorders>
          </w:tcPr>
          <w:p w14:paraId="7F2BA9ED" w14:textId="77777777" w:rsidR="00F17312" w:rsidRDefault="00F17312" w:rsidP="00F17312">
            <w:pPr>
              <w:keepLines/>
              <w:spacing w:after="0"/>
              <w:rPr>
                <w:rFonts w:ascii="Arial" w:hAnsi="Arial" w:cs="Arial"/>
                <w:sz w:val="18"/>
                <w:szCs w:val="18"/>
              </w:rPr>
            </w:pPr>
            <w:r>
              <w:rPr>
                <w:rFonts w:ascii="Arial" w:hAnsi="Arial" w:cs="Arial"/>
                <w:sz w:val="18"/>
                <w:szCs w:val="18"/>
              </w:rPr>
              <w:t>type: Boolean</w:t>
            </w:r>
          </w:p>
          <w:p w14:paraId="4922F24B" w14:textId="77777777" w:rsidR="00F17312" w:rsidRDefault="00F17312" w:rsidP="00F17312">
            <w:pPr>
              <w:keepLines/>
              <w:spacing w:after="0"/>
              <w:rPr>
                <w:rFonts w:ascii="Arial" w:hAnsi="Arial" w:cs="Arial"/>
                <w:sz w:val="18"/>
                <w:szCs w:val="18"/>
              </w:rPr>
            </w:pPr>
            <w:r>
              <w:rPr>
                <w:rFonts w:ascii="Arial" w:hAnsi="Arial" w:cs="Arial"/>
                <w:sz w:val="18"/>
                <w:szCs w:val="18"/>
              </w:rPr>
              <w:t>multiplicity: 1</w:t>
            </w:r>
          </w:p>
          <w:p w14:paraId="5CB5F133" w14:textId="77777777" w:rsidR="00F17312" w:rsidRDefault="00F17312" w:rsidP="00F17312">
            <w:pPr>
              <w:keepLines/>
              <w:spacing w:after="0"/>
              <w:rPr>
                <w:rFonts w:ascii="Arial" w:hAnsi="Arial" w:cs="Arial"/>
                <w:sz w:val="18"/>
                <w:szCs w:val="18"/>
              </w:rPr>
            </w:pPr>
            <w:r>
              <w:rPr>
                <w:rFonts w:ascii="Arial" w:hAnsi="Arial" w:cs="Arial"/>
                <w:sz w:val="18"/>
                <w:szCs w:val="18"/>
              </w:rPr>
              <w:t>isOrdered: N/A</w:t>
            </w:r>
          </w:p>
          <w:p w14:paraId="4AF31615" w14:textId="77777777" w:rsidR="00F17312" w:rsidRDefault="00F17312" w:rsidP="00F17312">
            <w:pPr>
              <w:keepLines/>
              <w:spacing w:after="0"/>
              <w:rPr>
                <w:rFonts w:ascii="Arial" w:hAnsi="Arial" w:cs="Arial"/>
                <w:sz w:val="18"/>
                <w:szCs w:val="18"/>
              </w:rPr>
            </w:pPr>
            <w:r>
              <w:rPr>
                <w:rFonts w:ascii="Arial" w:hAnsi="Arial" w:cs="Arial"/>
                <w:sz w:val="18"/>
                <w:szCs w:val="18"/>
              </w:rPr>
              <w:t>isUnique: N/A</w:t>
            </w:r>
          </w:p>
          <w:p w14:paraId="6AA2F453" w14:textId="77777777" w:rsidR="00F17312" w:rsidRDefault="00F17312" w:rsidP="00F17312">
            <w:pPr>
              <w:keepLines/>
              <w:spacing w:after="0"/>
              <w:rPr>
                <w:rFonts w:ascii="Arial" w:hAnsi="Arial" w:cs="Arial"/>
                <w:sz w:val="18"/>
                <w:szCs w:val="18"/>
              </w:rPr>
            </w:pPr>
            <w:r>
              <w:rPr>
                <w:rFonts w:ascii="Arial" w:hAnsi="Arial" w:cs="Arial"/>
                <w:sz w:val="18"/>
                <w:szCs w:val="18"/>
              </w:rPr>
              <w:t>defaultValue: “FALSE”</w:t>
            </w:r>
          </w:p>
          <w:p w14:paraId="2271D40C" w14:textId="0884060C" w:rsidR="00F17312" w:rsidRDefault="00F17312" w:rsidP="00F17312">
            <w:pPr>
              <w:keepLines/>
              <w:spacing w:after="0"/>
              <w:rPr>
                <w:rFonts w:ascii="Arial" w:hAnsi="Arial" w:cs="Arial"/>
                <w:sz w:val="18"/>
                <w:szCs w:val="18"/>
              </w:rPr>
            </w:pPr>
            <w:r>
              <w:rPr>
                <w:rFonts w:ascii="Arial" w:hAnsi="Arial" w:cs="Arial"/>
                <w:sz w:val="18"/>
                <w:szCs w:val="18"/>
              </w:rPr>
              <w:t>isNullable: False</w:t>
            </w:r>
          </w:p>
        </w:tc>
      </w:tr>
      <w:tr w:rsidR="00F17312" w14:paraId="0EDBE990"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0738DA84" w14:textId="259BE645" w:rsidR="00F17312" w:rsidRDefault="00F17312" w:rsidP="00F17312">
            <w:pPr>
              <w:pStyle w:val="TAL"/>
              <w:keepNext w:val="0"/>
              <w:rPr>
                <w:rFonts w:ascii="Courier New" w:hAnsi="Courier New"/>
              </w:rPr>
            </w:pPr>
            <w:r>
              <w:rPr>
                <w:rFonts w:ascii="Courier New" w:hAnsi="Courier New"/>
              </w:rPr>
              <w:lastRenderedPageBreak/>
              <w:t>dnai</w:t>
            </w:r>
          </w:p>
        </w:tc>
        <w:tc>
          <w:tcPr>
            <w:tcW w:w="4395" w:type="dxa"/>
            <w:tcBorders>
              <w:top w:val="single" w:sz="4" w:space="0" w:color="auto"/>
              <w:left w:val="single" w:sz="4" w:space="0" w:color="auto"/>
              <w:bottom w:val="single" w:sz="4" w:space="0" w:color="auto"/>
              <w:right w:val="single" w:sz="4" w:space="0" w:color="auto"/>
            </w:tcBorders>
          </w:tcPr>
          <w:p w14:paraId="68DDBE4E" w14:textId="77777777" w:rsidR="00F17312" w:rsidRDefault="00F17312" w:rsidP="00F17312">
            <w:pPr>
              <w:keepLines/>
              <w:tabs>
                <w:tab w:val="decimal" w:pos="0"/>
              </w:tabs>
              <w:spacing w:line="0" w:lineRule="atLeast"/>
              <w:rPr>
                <w:rFonts w:ascii="Arial" w:hAnsi="Arial" w:cs="Arial"/>
                <w:sz w:val="18"/>
                <w:szCs w:val="18"/>
                <w:lang w:eastAsia="zh-CN"/>
              </w:rPr>
            </w:pPr>
            <w:r>
              <w:rPr>
                <w:rFonts w:ascii="Arial" w:hAnsi="Arial" w:cs="Arial"/>
                <w:sz w:val="18"/>
                <w:szCs w:val="18"/>
                <w:lang w:eastAsia="zh-CN"/>
              </w:rPr>
              <w:t>It represents the DNAI (Data network access identifier), see 3GPP TS 23.501 [2].</w:t>
            </w:r>
          </w:p>
          <w:p w14:paraId="2B23B61F" w14:textId="1DDA9CFD" w:rsidR="00F17312" w:rsidRDefault="00F17312" w:rsidP="00F17312">
            <w:pPr>
              <w:keepLines/>
              <w:tabs>
                <w:tab w:val="decimal" w:pos="0"/>
              </w:tabs>
              <w:spacing w:line="0" w:lineRule="atLeast"/>
              <w:rPr>
                <w:rFonts w:ascii="Arial" w:hAnsi="Arial" w:cs="Arial"/>
                <w:sz w:val="18"/>
                <w:szCs w:val="18"/>
                <w:lang w:eastAsia="zh-CN"/>
              </w:rPr>
            </w:pPr>
            <w:r>
              <w:rPr>
                <w:rFonts w:ascii="Arial" w:hAnsi="Arial" w:cs="Arial"/>
                <w:sz w:val="18"/>
                <w:szCs w:val="18"/>
                <w:lang w:eastAsia="zh-CN"/>
              </w:rPr>
              <w:t>AllowedValues: N/A.</w:t>
            </w:r>
          </w:p>
        </w:tc>
        <w:tc>
          <w:tcPr>
            <w:tcW w:w="1897" w:type="dxa"/>
            <w:tcBorders>
              <w:top w:val="single" w:sz="4" w:space="0" w:color="auto"/>
              <w:left w:val="single" w:sz="4" w:space="0" w:color="auto"/>
              <w:bottom w:val="single" w:sz="4" w:space="0" w:color="auto"/>
              <w:right w:val="single" w:sz="4" w:space="0" w:color="auto"/>
            </w:tcBorders>
          </w:tcPr>
          <w:p w14:paraId="66C569E7" w14:textId="77777777" w:rsidR="00F17312" w:rsidRDefault="00F17312" w:rsidP="00F17312">
            <w:pPr>
              <w:keepLines/>
              <w:spacing w:after="0"/>
              <w:rPr>
                <w:rFonts w:ascii="Arial" w:hAnsi="Arial" w:cs="Arial"/>
                <w:sz w:val="18"/>
                <w:szCs w:val="18"/>
              </w:rPr>
            </w:pPr>
            <w:r>
              <w:rPr>
                <w:rFonts w:ascii="Arial" w:hAnsi="Arial" w:cs="Arial"/>
                <w:sz w:val="18"/>
                <w:szCs w:val="18"/>
              </w:rPr>
              <w:t>type: String</w:t>
            </w:r>
          </w:p>
          <w:p w14:paraId="3E7CB482" w14:textId="77777777" w:rsidR="00F17312" w:rsidRDefault="00F17312" w:rsidP="00F17312">
            <w:pPr>
              <w:keepLines/>
              <w:spacing w:after="0"/>
              <w:rPr>
                <w:rFonts w:ascii="Arial" w:hAnsi="Arial" w:cs="Arial"/>
                <w:sz w:val="18"/>
                <w:szCs w:val="18"/>
              </w:rPr>
            </w:pPr>
            <w:r>
              <w:rPr>
                <w:rFonts w:ascii="Arial" w:hAnsi="Arial" w:cs="Arial"/>
                <w:sz w:val="18"/>
                <w:szCs w:val="18"/>
              </w:rPr>
              <w:t>multiplicity: 1</w:t>
            </w:r>
          </w:p>
          <w:p w14:paraId="5125C727" w14:textId="77777777" w:rsidR="00F17312" w:rsidRDefault="00F17312" w:rsidP="00F17312">
            <w:pPr>
              <w:keepLines/>
              <w:spacing w:after="0"/>
              <w:rPr>
                <w:rFonts w:ascii="Arial" w:hAnsi="Arial" w:cs="Arial"/>
                <w:sz w:val="18"/>
                <w:szCs w:val="18"/>
              </w:rPr>
            </w:pPr>
            <w:r>
              <w:rPr>
                <w:rFonts w:ascii="Arial" w:hAnsi="Arial" w:cs="Arial"/>
                <w:sz w:val="18"/>
                <w:szCs w:val="18"/>
              </w:rPr>
              <w:t>isOrdered: N/A</w:t>
            </w:r>
          </w:p>
          <w:p w14:paraId="3155FA89" w14:textId="77777777" w:rsidR="00F17312" w:rsidRDefault="00F17312" w:rsidP="00F17312">
            <w:pPr>
              <w:keepLines/>
              <w:spacing w:after="0"/>
              <w:rPr>
                <w:rFonts w:ascii="Arial" w:hAnsi="Arial" w:cs="Arial"/>
                <w:sz w:val="18"/>
                <w:szCs w:val="18"/>
              </w:rPr>
            </w:pPr>
            <w:r>
              <w:rPr>
                <w:rFonts w:ascii="Arial" w:hAnsi="Arial" w:cs="Arial"/>
                <w:sz w:val="18"/>
                <w:szCs w:val="18"/>
              </w:rPr>
              <w:t>isUnique: N/A</w:t>
            </w:r>
          </w:p>
          <w:p w14:paraId="4A792BAA" w14:textId="77777777" w:rsidR="00F17312" w:rsidRDefault="00F17312" w:rsidP="00F17312">
            <w:pPr>
              <w:keepLines/>
              <w:spacing w:after="0"/>
              <w:rPr>
                <w:rFonts w:ascii="Arial" w:hAnsi="Arial" w:cs="Arial"/>
                <w:sz w:val="18"/>
                <w:szCs w:val="18"/>
              </w:rPr>
            </w:pPr>
            <w:r>
              <w:rPr>
                <w:rFonts w:ascii="Arial" w:hAnsi="Arial" w:cs="Arial"/>
                <w:sz w:val="18"/>
                <w:szCs w:val="18"/>
              </w:rPr>
              <w:t>defaultValue: None</w:t>
            </w:r>
          </w:p>
          <w:p w14:paraId="140E97A2" w14:textId="258D070E" w:rsidR="00F17312" w:rsidRDefault="00F17312" w:rsidP="00F17312">
            <w:pPr>
              <w:keepLines/>
              <w:spacing w:after="0"/>
              <w:rPr>
                <w:rFonts w:ascii="Arial" w:hAnsi="Arial" w:cs="Arial"/>
                <w:sz w:val="18"/>
                <w:szCs w:val="18"/>
              </w:rPr>
            </w:pPr>
            <w:r>
              <w:rPr>
                <w:rFonts w:ascii="Arial" w:hAnsi="Arial" w:cs="Arial"/>
                <w:sz w:val="18"/>
                <w:szCs w:val="18"/>
              </w:rPr>
              <w:t>isNullable: False</w:t>
            </w:r>
          </w:p>
        </w:tc>
      </w:tr>
      <w:tr w:rsidR="00F17312" w14:paraId="49E1032B"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0727986C" w14:textId="584354D3" w:rsidR="00F17312" w:rsidRDefault="00F17312" w:rsidP="00F17312">
            <w:pPr>
              <w:pStyle w:val="TAL"/>
              <w:keepNext w:val="0"/>
              <w:rPr>
                <w:rFonts w:ascii="Courier New" w:hAnsi="Courier New"/>
              </w:rPr>
            </w:pPr>
            <w:r>
              <w:rPr>
                <w:rFonts w:ascii="Courier New" w:hAnsi="Courier New"/>
              </w:rPr>
              <w:t>routeInfo</w:t>
            </w:r>
          </w:p>
        </w:tc>
        <w:tc>
          <w:tcPr>
            <w:tcW w:w="4395" w:type="dxa"/>
            <w:tcBorders>
              <w:top w:val="single" w:sz="4" w:space="0" w:color="auto"/>
              <w:left w:val="single" w:sz="4" w:space="0" w:color="auto"/>
              <w:bottom w:val="single" w:sz="4" w:space="0" w:color="auto"/>
              <w:right w:val="single" w:sz="4" w:space="0" w:color="auto"/>
            </w:tcBorders>
          </w:tcPr>
          <w:p w14:paraId="2A19FD8B" w14:textId="77777777" w:rsidR="00F17312" w:rsidRDefault="00F17312" w:rsidP="00F17312">
            <w:pPr>
              <w:keepLines/>
              <w:tabs>
                <w:tab w:val="decimal" w:pos="0"/>
              </w:tabs>
              <w:spacing w:line="0" w:lineRule="atLeast"/>
              <w:rPr>
                <w:rFonts w:ascii="Arial" w:hAnsi="Arial" w:cs="Arial"/>
                <w:sz w:val="18"/>
                <w:szCs w:val="18"/>
                <w:lang w:eastAsia="zh-CN"/>
              </w:rPr>
            </w:pPr>
            <w:r>
              <w:rPr>
                <w:rFonts w:ascii="Arial" w:hAnsi="Arial" w:cs="Arial"/>
                <w:sz w:val="18"/>
                <w:szCs w:val="18"/>
                <w:lang w:eastAsia="zh-CN"/>
              </w:rPr>
              <w:t>It provides the traffic routing information.</w:t>
            </w:r>
          </w:p>
          <w:p w14:paraId="150F21FB" w14:textId="42207DA3" w:rsidR="00F17312" w:rsidRDefault="00F17312" w:rsidP="00F17312">
            <w:pPr>
              <w:keepLines/>
              <w:tabs>
                <w:tab w:val="decimal" w:pos="0"/>
              </w:tabs>
              <w:spacing w:line="0" w:lineRule="atLeast"/>
              <w:rPr>
                <w:rFonts w:ascii="Arial" w:hAnsi="Arial" w:cs="Arial"/>
                <w:sz w:val="18"/>
                <w:szCs w:val="18"/>
                <w:lang w:eastAsia="zh-CN"/>
              </w:rPr>
            </w:pPr>
            <w:r>
              <w:rPr>
                <w:rFonts w:ascii="Arial" w:hAnsi="Arial" w:cs="Arial"/>
                <w:sz w:val="18"/>
                <w:szCs w:val="18"/>
                <w:lang w:eastAsia="zh-CN"/>
              </w:rPr>
              <w:t>AllowedValues: N/A.</w:t>
            </w:r>
          </w:p>
        </w:tc>
        <w:tc>
          <w:tcPr>
            <w:tcW w:w="1897" w:type="dxa"/>
            <w:tcBorders>
              <w:top w:val="single" w:sz="4" w:space="0" w:color="auto"/>
              <w:left w:val="single" w:sz="4" w:space="0" w:color="auto"/>
              <w:bottom w:val="single" w:sz="4" w:space="0" w:color="auto"/>
              <w:right w:val="single" w:sz="4" w:space="0" w:color="auto"/>
            </w:tcBorders>
          </w:tcPr>
          <w:p w14:paraId="73809C45" w14:textId="77777777" w:rsidR="00F17312" w:rsidRDefault="00F17312" w:rsidP="00F17312">
            <w:pPr>
              <w:keepLines/>
              <w:spacing w:after="0"/>
              <w:rPr>
                <w:rFonts w:ascii="Arial" w:hAnsi="Arial" w:cs="Arial"/>
                <w:sz w:val="18"/>
                <w:szCs w:val="18"/>
              </w:rPr>
            </w:pPr>
            <w:r>
              <w:rPr>
                <w:rFonts w:ascii="Arial" w:hAnsi="Arial" w:cs="Arial"/>
                <w:sz w:val="18"/>
                <w:szCs w:val="18"/>
              </w:rPr>
              <w:t>type: RouteInformation</w:t>
            </w:r>
          </w:p>
          <w:p w14:paraId="27F7FCE7" w14:textId="77777777" w:rsidR="00F17312" w:rsidRDefault="00F17312" w:rsidP="00F17312">
            <w:pPr>
              <w:keepLines/>
              <w:spacing w:after="0"/>
              <w:rPr>
                <w:rFonts w:ascii="Arial" w:hAnsi="Arial" w:cs="Arial"/>
                <w:sz w:val="18"/>
                <w:szCs w:val="18"/>
              </w:rPr>
            </w:pPr>
            <w:r>
              <w:rPr>
                <w:rFonts w:ascii="Arial" w:hAnsi="Arial" w:cs="Arial"/>
                <w:sz w:val="18"/>
                <w:szCs w:val="18"/>
              </w:rPr>
              <w:t>multiplicity: 1</w:t>
            </w:r>
          </w:p>
          <w:p w14:paraId="6FADEAE1" w14:textId="77777777" w:rsidR="00F17312" w:rsidRDefault="00F17312" w:rsidP="00F17312">
            <w:pPr>
              <w:keepLines/>
              <w:spacing w:after="0"/>
              <w:rPr>
                <w:rFonts w:ascii="Arial" w:hAnsi="Arial" w:cs="Arial"/>
                <w:sz w:val="18"/>
                <w:szCs w:val="18"/>
              </w:rPr>
            </w:pPr>
            <w:r>
              <w:rPr>
                <w:rFonts w:ascii="Arial" w:hAnsi="Arial" w:cs="Arial"/>
                <w:sz w:val="18"/>
                <w:szCs w:val="18"/>
              </w:rPr>
              <w:t>isOrdered: N/A</w:t>
            </w:r>
          </w:p>
          <w:p w14:paraId="7E18A615" w14:textId="77777777" w:rsidR="00F17312" w:rsidRDefault="00F17312" w:rsidP="00F17312">
            <w:pPr>
              <w:keepLines/>
              <w:spacing w:after="0"/>
              <w:rPr>
                <w:rFonts w:ascii="Arial" w:hAnsi="Arial" w:cs="Arial"/>
                <w:sz w:val="18"/>
                <w:szCs w:val="18"/>
              </w:rPr>
            </w:pPr>
            <w:r>
              <w:rPr>
                <w:rFonts w:ascii="Arial" w:hAnsi="Arial" w:cs="Arial"/>
                <w:sz w:val="18"/>
                <w:szCs w:val="18"/>
              </w:rPr>
              <w:t>isUnique: N/A</w:t>
            </w:r>
          </w:p>
          <w:p w14:paraId="12A866A6" w14:textId="77777777" w:rsidR="00F17312" w:rsidRDefault="00F17312" w:rsidP="00F17312">
            <w:pPr>
              <w:keepLines/>
              <w:spacing w:after="0"/>
              <w:rPr>
                <w:rFonts w:ascii="Arial" w:hAnsi="Arial" w:cs="Arial"/>
                <w:sz w:val="18"/>
                <w:szCs w:val="18"/>
              </w:rPr>
            </w:pPr>
            <w:r>
              <w:rPr>
                <w:rFonts w:ascii="Arial" w:hAnsi="Arial" w:cs="Arial"/>
                <w:sz w:val="18"/>
                <w:szCs w:val="18"/>
              </w:rPr>
              <w:t>defaultValue: None</w:t>
            </w:r>
          </w:p>
          <w:p w14:paraId="00975D40" w14:textId="61769AE3" w:rsidR="00F17312" w:rsidRDefault="00F17312" w:rsidP="00F17312">
            <w:pPr>
              <w:keepLines/>
              <w:spacing w:after="0"/>
              <w:rPr>
                <w:rFonts w:ascii="Arial" w:hAnsi="Arial" w:cs="Arial"/>
                <w:sz w:val="18"/>
                <w:szCs w:val="18"/>
              </w:rPr>
            </w:pPr>
            <w:r>
              <w:rPr>
                <w:rFonts w:ascii="Arial" w:hAnsi="Arial" w:cs="Arial"/>
                <w:sz w:val="18"/>
                <w:szCs w:val="18"/>
              </w:rPr>
              <w:t>isNullable: False</w:t>
            </w:r>
          </w:p>
        </w:tc>
      </w:tr>
      <w:tr w:rsidR="00F17312" w14:paraId="553C6FED"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68787508" w14:textId="0A9EBDC1" w:rsidR="00F17312" w:rsidRDefault="00F17312" w:rsidP="00F17312">
            <w:pPr>
              <w:pStyle w:val="TAL"/>
              <w:keepNext w:val="0"/>
              <w:rPr>
                <w:rFonts w:ascii="Courier New" w:hAnsi="Courier New"/>
              </w:rPr>
            </w:pPr>
            <w:r>
              <w:rPr>
                <w:rFonts w:ascii="Courier New" w:hAnsi="Courier New"/>
              </w:rPr>
              <w:t>ipv4Addr</w:t>
            </w:r>
          </w:p>
        </w:tc>
        <w:tc>
          <w:tcPr>
            <w:tcW w:w="4395" w:type="dxa"/>
            <w:tcBorders>
              <w:top w:val="single" w:sz="4" w:space="0" w:color="auto"/>
              <w:left w:val="single" w:sz="4" w:space="0" w:color="auto"/>
              <w:bottom w:val="single" w:sz="4" w:space="0" w:color="auto"/>
              <w:right w:val="single" w:sz="4" w:space="0" w:color="auto"/>
            </w:tcBorders>
          </w:tcPr>
          <w:p w14:paraId="06E242C0" w14:textId="77777777" w:rsidR="00F17312" w:rsidRDefault="00F17312" w:rsidP="00F17312">
            <w:pPr>
              <w:keepLines/>
              <w:tabs>
                <w:tab w:val="decimal" w:pos="0"/>
              </w:tabs>
              <w:spacing w:line="0" w:lineRule="atLeast"/>
              <w:rPr>
                <w:rFonts w:ascii="Arial" w:hAnsi="Arial" w:cs="Arial"/>
                <w:sz w:val="18"/>
                <w:szCs w:val="18"/>
                <w:lang w:eastAsia="zh-CN"/>
              </w:rPr>
            </w:pPr>
            <w:r>
              <w:rPr>
                <w:rFonts w:ascii="Arial" w:hAnsi="Arial" w:cs="Arial"/>
                <w:sz w:val="18"/>
                <w:szCs w:val="18"/>
                <w:lang w:eastAsia="zh-CN"/>
              </w:rPr>
              <w:t>It defines the Ipv4 address of the tunnel end point in the data network, formatted in the "dotted decimal" notation.</w:t>
            </w:r>
          </w:p>
          <w:p w14:paraId="3127649E" w14:textId="77777777" w:rsidR="00F17312" w:rsidRDefault="00F17312" w:rsidP="00F17312">
            <w:pPr>
              <w:keepLines/>
              <w:tabs>
                <w:tab w:val="decimal" w:pos="0"/>
              </w:tabs>
              <w:spacing w:line="0" w:lineRule="atLeast"/>
              <w:rPr>
                <w:rFonts w:ascii="Arial" w:hAnsi="Arial" w:cs="Arial"/>
                <w:sz w:val="18"/>
                <w:szCs w:val="18"/>
                <w:lang w:eastAsia="zh-CN"/>
              </w:rPr>
            </w:pPr>
            <w:r>
              <w:rPr>
                <w:rFonts w:ascii="Arial" w:hAnsi="Arial" w:cs="Arial"/>
                <w:sz w:val="18"/>
                <w:szCs w:val="18"/>
                <w:lang w:eastAsia="zh-CN"/>
              </w:rPr>
              <w:t>Pattern: '^(([0-9]|[1-9][0-9]|1[0-9][0-9]|2[0-4][0-9]|25[0-5])\.){3}([0-9]|[1-9][0-9]|1[0-9][0-9]|2[0-4][0-9]|25[0-5])$'.</w:t>
            </w:r>
          </w:p>
          <w:p w14:paraId="702E8FD7" w14:textId="4F4BC2F6" w:rsidR="00F17312" w:rsidRDefault="00F17312" w:rsidP="00F17312">
            <w:pPr>
              <w:keepLines/>
              <w:tabs>
                <w:tab w:val="decimal" w:pos="0"/>
              </w:tabs>
              <w:spacing w:line="0" w:lineRule="atLeast"/>
              <w:rPr>
                <w:rFonts w:ascii="Arial" w:hAnsi="Arial" w:cs="Arial"/>
                <w:sz w:val="18"/>
                <w:szCs w:val="18"/>
                <w:lang w:eastAsia="zh-CN"/>
              </w:rPr>
            </w:pPr>
            <w:r>
              <w:rPr>
                <w:rFonts w:ascii="Arial" w:hAnsi="Arial" w:cs="Arial"/>
                <w:sz w:val="18"/>
                <w:szCs w:val="18"/>
                <w:lang w:eastAsia="zh-CN"/>
              </w:rPr>
              <w:t>AllowedValues: N/A.</w:t>
            </w:r>
          </w:p>
        </w:tc>
        <w:tc>
          <w:tcPr>
            <w:tcW w:w="1897" w:type="dxa"/>
            <w:tcBorders>
              <w:top w:val="single" w:sz="4" w:space="0" w:color="auto"/>
              <w:left w:val="single" w:sz="4" w:space="0" w:color="auto"/>
              <w:bottom w:val="single" w:sz="4" w:space="0" w:color="auto"/>
              <w:right w:val="single" w:sz="4" w:space="0" w:color="auto"/>
            </w:tcBorders>
          </w:tcPr>
          <w:p w14:paraId="28832EBC" w14:textId="77777777" w:rsidR="00F17312" w:rsidRDefault="00F17312" w:rsidP="00F17312">
            <w:pPr>
              <w:keepLines/>
              <w:spacing w:after="0"/>
              <w:rPr>
                <w:rFonts w:ascii="Arial" w:hAnsi="Arial" w:cs="Arial"/>
                <w:sz w:val="18"/>
                <w:szCs w:val="18"/>
              </w:rPr>
            </w:pPr>
            <w:r>
              <w:rPr>
                <w:rFonts w:ascii="Arial" w:hAnsi="Arial" w:cs="Arial"/>
                <w:sz w:val="18"/>
                <w:szCs w:val="18"/>
              </w:rPr>
              <w:t>type: String</w:t>
            </w:r>
          </w:p>
          <w:p w14:paraId="4BA4B431" w14:textId="77777777" w:rsidR="00F17312" w:rsidRDefault="00F17312" w:rsidP="00F17312">
            <w:pPr>
              <w:keepLines/>
              <w:spacing w:after="0"/>
              <w:rPr>
                <w:rFonts w:ascii="Arial" w:hAnsi="Arial" w:cs="Arial"/>
                <w:sz w:val="18"/>
                <w:szCs w:val="18"/>
              </w:rPr>
            </w:pPr>
            <w:r>
              <w:rPr>
                <w:rFonts w:ascii="Arial" w:hAnsi="Arial" w:cs="Arial"/>
                <w:sz w:val="18"/>
                <w:szCs w:val="18"/>
              </w:rPr>
              <w:t>multiplicity: 1</w:t>
            </w:r>
          </w:p>
          <w:p w14:paraId="08A1AA19" w14:textId="77777777" w:rsidR="00F17312" w:rsidRDefault="00F17312" w:rsidP="00F17312">
            <w:pPr>
              <w:keepLines/>
              <w:spacing w:after="0"/>
              <w:rPr>
                <w:rFonts w:ascii="Arial" w:hAnsi="Arial" w:cs="Arial"/>
                <w:sz w:val="18"/>
                <w:szCs w:val="18"/>
              </w:rPr>
            </w:pPr>
            <w:r>
              <w:rPr>
                <w:rFonts w:ascii="Arial" w:hAnsi="Arial" w:cs="Arial"/>
                <w:sz w:val="18"/>
                <w:szCs w:val="18"/>
              </w:rPr>
              <w:t>isOrdered: N/A</w:t>
            </w:r>
          </w:p>
          <w:p w14:paraId="3D0742F2" w14:textId="77777777" w:rsidR="00F17312" w:rsidRDefault="00F17312" w:rsidP="00F17312">
            <w:pPr>
              <w:keepLines/>
              <w:spacing w:after="0"/>
              <w:rPr>
                <w:rFonts w:ascii="Arial" w:hAnsi="Arial" w:cs="Arial"/>
                <w:sz w:val="18"/>
                <w:szCs w:val="18"/>
              </w:rPr>
            </w:pPr>
            <w:r>
              <w:rPr>
                <w:rFonts w:ascii="Arial" w:hAnsi="Arial" w:cs="Arial"/>
                <w:sz w:val="18"/>
                <w:szCs w:val="18"/>
              </w:rPr>
              <w:t>isUnique: N/A</w:t>
            </w:r>
          </w:p>
          <w:p w14:paraId="5AA00ACA" w14:textId="77777777" w:rsidR="00F17312" w:rsidRDefault="00F17312" w:rsidP="00F17312">
            <w:pPr>
              <w:keepLines/>
              <w:spacing w:after="0"/>
              <w:rPr>
                <w:rFonts w:ascii="Arial" w:hAnsi="Arial" w:cs="Arial"/>
                <w:sz w:val="18"/>
                <w:szCs w:val="18"/>
              </w:rPr>
            </w:pPr>
            <w:r>
              <w:rPr>
                <w:rFonts w:ascii="Arial" w:hAnsi="Arial" w:cs="Arial"/>
                <w:sz w:val="18"/>
                <w:szCs w:val="18"/>
              </w:rPr>
              <w:t>defaultValue: None</w:t>
            </w:r>
          </w:p>
          <w:p w14:paraId="45512670" w14:textId="48CACF29" w:rsidR="00F17312" w:rsidRDefault="00F17312" w:rsidP="00F17312">
            <w:pPr>
              <w:keepLines/>
              <w:spacing w:after="0"/>
              <w:rPr>
                <w:rFonts w:ascii="Arial" w:hAnsi="Arial" w:cs="Arial"/>
                <w:sz w:val="18"/>
                <w:szCs w:val="18"/>
              </w:rPr>
            </w:pPr>
            <w:r>
              <w:rPr>
                <w:rFonts w:ascii="Arial" w:hAnsi="Arial" w:cs="Arial"/>
                <w:sz w:val="18"/>
                <w:szCs w:val="18"/>
              </w:rPr>
              <w:t>isNullable: False</w:t>
            </w:r>
          </w:p>
        </w:tc>
      </w:tr>
      <w:tr w:rsidR="00F17312" w14:paraId="195CABAC"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0E1677DF" w14:textId="1332A7E0" w:rsidR="00F17312" w:rsidRDefault="00F17312" w:rsidP="00F17312">
            <w:pPr>
              <w:pStyle w:val="TAL"/>
              <w:keepNext w:val="0"/>
              <w:rPr>
                <w:rFonts w:ascii="Courier New" w:hAnsi="Courier New"/>
              </w:rPr>
            </w:pPr>
            <w:r>
              <w:rPr>
                <w:rFonts w:ascii="Courier New" w:hAnsi="Courier New"/>
              </w:rPr>
              <w:t>ipv6Addr</w:t>
            </w:r>
          </w:p>
        </w:tc>
        <w:tc>
          <w:tcPr>
            <w:tcW w:w="4395" w:type="dxa"/>
            <w:tcBorders>
              <w:top w:val="single" w:sz="4" w:space="0" w:color="auto"/>
              <w:left w:val="single" w:sz="4" w:space="0" w:color="auto"/>
              <w:bottom w:val="single" w:sz="4" w:space="0" w:color="auto"/>
              <w:right w:val="single" w:sz="4" w:space="0" w:color="auto"/>
            </w:tcBorders>
          </w:tcPr>
          <w:p w14:paraId="195EED4E" w14:textId="77777777" w:rsidR="00F17312" w:rsidRDefault="00F17312" w:rsidP="00F17312">
            <w:pPr>
              <w:keepLines/>
              <w:tabs>
                <w:tab w:val="decimal" w:pos="0"/>
              </w:tabs>
              <w:spacing w:line="0" w:lineRule="atLeast"/>
              <w:rPr>
                <w:rFonts w:ascii="Arial" w:hAnsi="Arial" w:cs="Arial"/>
                <w:sz w:val="18"/>
                <w:szCs w:val="18"/>
                <w:lang w:eastAsia="zh-CN"/>
              </w:rPr>
            </w:pPr>
            <w:r>
              <w:rPr>
                <w:rFonts w:ascii="Arial" w:hAnsi="Arial" w:cs="Arial"/>
                <w:sz w:val="18"/>
                <w:szCs w:val="18"/>
                <w:lang w:eastAsia="zh-CN"/>
              </w:rPr>
              <w:t>It defines the Ipv6 address of the tunnel end point in the data network.</w:t>
            </w:r>
          </w:p>
          <w:p w14:paraId="69C29443" w14:textId="77777777" w:rsidR="00F17312" w:rsidRDefault="00F17312" w:rsidP="00F17312">
            <w:pPr>
              <w:keepLines/>
              <w:tabs>
                <w:tab w:val="decimal" w:pos="0"/>
              </w:tabs>
              <w:spacing w:line="0" w:lineRule="atLeast"/>
              <w:rPr>
                <w:rFonts w:ascii="Arial" w:hAnsi="Arial" w:cs="Arial"/>
                <w:sz w:val="18"/>
                <w:szCs w:val="18"/>
                <w:lang w:eastAsia="zh-CN"/>
              </w:rPr>
            </w:pPr>
            <w:r>
              <w:rPr>
                <w:rFonts w:ascii="Arial" w:hAnsi="Arial" w:cs="Arial"/>
                <w:sz w:val="18"/>
                <w:szCs w:val="18"/>
                <w:lang w:eastAsia="zh-CN"/>
              </w:rPr>
              <w:t>Pattern: '^((:|(0?|([1-9a-f][0-9a-f]{0,3}))):)((0?|([1-9a-f][0-9a-f]{0,3})):){0,6}(:|(0?|([1-9a-f][0-9a-f]{0,3})))$'</w:t>
            </w:r>
          </w:p>
          <w:p w14:paraId="68BEC0C1" w14:textId="77777777" w:rsidR="00F17312" w:rsidRDefault="00F17312" w:rsidP="00F17312">
            <w:pPr>
              <w:keepLines/>
              <w:tabs>
                <w:tab w:val="decimal" w:pos="0"/>
              </w:tabs>
              <w:spacing w:line="0" w:lineRule="atLeast"/>
              <w:rPr>
                <w:rFonts w:ascii="Arial" w:hAnsi="Arial" w:cs="Arial"/>
                <w:sz w:val="18"/>
                <w:szCs w:val="18"/>
                <w:lang w:eastAsia="zh-CN"/>
              </w:rPr>
            </w:pPr>
            <w:r>
              <w:rPr>
                <w:rFonts w:ascii="Arial" w:hAnsi="Arial" w:cs="Arial"/>
                <w:sz w:val="18"/>
                <w:szCs w:val="18"/>
                <w:lang w:eastAsia="zh-CN"/>
              </w:rPr>
              <w:t>and</w:t>
            </w:r>
          </w:p>
          <w:p w14:paraId="78F593F6" w14:textId="77777777" w:rsidR="00F17312" w:rsidRDefault="00F17312" w:rsidP="00F17312">
            <w:pPr>
              <w:keepLines/>
              <w:tabs>
                <w:tab w:val="decimal" w:pos="0"/>
              </w:tabs>
              <w:spacing w:line="0" w:lineRule="atLeast"/>
              <w:rPr>
                <w:rFonts w:ascii="Arial" w:hAnsi="Arial" w:cs="Arial"/>
                <w:sz w:val="18"/>
                <w:szCs w:val="18"/>
                <w:lang w:eastAsia="zh-CN"/>
              </w:rPr>
            </w:pPr>
            <w:r>
              <w:rPr>
                <w:rFonts w:ascii="Arial" w:hAnsi="Arial" w:cs="Arial"/>
                <w:sz w:val="18"/>
                <w:szCs w:val="18"/>
                <w:lang w:eastAsia="zh-CN"/>
              </w:rPr>
              <w:t>Pattern: '^((([^:]+:){7}([^:]+))|((([^:]+:)*[^:]+)?::(([^:]+:)*[^:]+)?))$'.</w:t>
            </w:r>
          </w:p>
          <w:p w14:paraId="0F014F73" w14:textId="003A3B22" w:rsidR="00F17312" w:rsidRDefault="00F17312" w:rsidP="00F17312">
            <w:pPr>
              <w:keepLines/>
              <w:tabs>
                <w:tab w:val="decimal" w:pos="0"/>
              </w:tabs>
              <w:spacing w:line="0" w:lineRule="atLeast"/>
              <w:rPr>
                <w:rFonts w:ascii="Arial" w:hAnsi="Arial" w:cs="Arial"/>
                <w:sz w:val="18"/>
                <w:szCs w:val="18"/>
                <w:lang w:eastAsia="zh-CN"/>
              </w:rPr>
            </w:pPr>
            <w:r>
              <w:rPr>
                <w:rFonts w:ascii="Arial" w:hAnsi="Arial" w:cs="Arial"/>
                <w:sz w:val="18"/>
                <w:szCs w:val="18"/>
                <w:lang w:eastAsia="zh-CN"/>
              </w:rPr>
              <w:t>AllowedValues: N/A.</w:t>
            </w:r>
          </w:p>
        </w:tc>
        <w:tc>
          <w:tcPr>
            <w:tcW w:w="1897" w:type="dxa"/>
            <w:tcBorders>
              <w:top w:val="single" w:sz="4" w:space="0" w:color="auto"/>
              <w:left w:val="single" w:sz="4" w:space="0" w:color="auto"/>
              <w:bottom w:val="single" w:sz="4" w:space="0" w:color="auto"/>
              <w:right w:val="single" w:sz="4" w:space="0" w:color="auto"/>
            </w:tcBorders>
          </w:tcPr>
          <w:p w14:paraId="54FB3714" w14:textId="77777777" w:rsidR="00F17312" w:rsidRDefault="00F17312" w:rsidP="00F17312">
            <w:pPr>
              <w:keepLines/>
              <w:spacing w:after="0"/>
              <w:rPr>
                <w:rFonts w:ascii="Arial" w:hAnsi="Arial" w:cs="Arial"/>
                <w:sz w:val="18"/>
                <w:szCs w:val="18"/>
              </w:rPr>
            </w:pPr>
            <w:r>
              <w:rPr>
                <w:rFonts w:ascii="Arial" w:hAnsi="Arial" w:cs="Arial"/>
                <w:sz w:val="18"/>
                <w:szCs w:val="18"/>
              </w:rPr>
              <w:t>type: String</w:t>
            </w:r>
          </w:p>
          <w:p w14:paraId="447CEF28" w14:textId="77777777" w:rsidR="00F17312" w:rsidRDefault="00F17312" w:rsidP="00F17312">
            <w:pPr>
              <w:keepLines/>
              <w:spacing w:after="0"/>
              <w:rPr>
                <w:rFonts w:ascii="Arial" w:hAnsi="Arial" w:cs="Arial"/>
                <w:sz w:val="18"/>
                <w:szCs w:val="18"/>
              </w:rPr>
            </w:pPr>
            <w:r>
              <w:rPr>
                <w:rFonts w:ascii="Arial" w:hAnsi="Arial" w:cs="Arial"/>
                <w:sz w:val="18"/>
                <w:szCs w:val="18"/>
              </w:rPr>
              <w:t>multiplicity: 1</w:t>
            </w:r>
          </w:p>
          <w:p w14:paraId="07EFA12F" w14:textId="77777777" w:rsidR="00F17312" w:rsidRDefault="00F17312" w:rsidP="00F17312">
            <w:pPr>
              <w:keepLines/>
              <w:spacing w:after="0"/>
              <w:rPr>
                <w:rFonts w:ascii="Arial" w:hAnsi="Arial" w:cs="Arial"/>
                <w:sz w:val="18"/>
                <w:szCs w:val="18"/>
              </w:rPr>
            </w:pPr>
            <w:r>
              <w:rPr>
                <w:rFonts w:ascii="Arial" w:hAnsi="Arial" w:cs="Arial"/>
                <w:sz w:val="18"/>
                <w:szCs w:val="18"/>
              </w:rPr>
              <w:t>isOrdered: N/A</w:t>
            </w:r>
          </w:p>
          <w:p w14:paraId="0F073EC6" w14:textId="77777777" w:rsidR="00F17312" w:rsidRDefault="00F17312" w:rsidP="00F17312">
            <w:pPr>
              <w:keepLines/>
              <w:spacing w:after="0"/>
              <w:rPr>
                <w:rFonts w:ascii="Arial" w:hAnsi="Arial" w:cs="Arial"/>
                <w:sz w:val="18"/>
                <w:szCs w:val="18"/>
              </w:rPr>
            </w:pPr>
            <w:r>
              <w:rPr>
                <w:rFonts w:ascii="Arial" w:hAnsi="Arial" w:cs="Arial"/>
                <w:sz w:val="18"/>
                <w:szCs w:val="18"/>
              </w:rPr>
              <w:t>isUnique: N/A</w:t>
            </w:r>
          </w:p>
          <w:p w14:paraId="23FFFC56" w14:textId="77777777" w:rsidR="00F17312" w:rsidRDefault="00F17312" w:rsidP="00F17312">
            <w:pPr>
              <w:keepLines/>
              <w:spacing w:after="0"/>
              <w:rPr>
                <w:rFonts w:ascii="Arial" w:hAnsi="Arial" w:cs="Arial"/>
                <w:sz w:val="18"/>
                <w:szCs w:val="18"/>
              </w:rPr>
            </w:pPr>
            <w:r>
              <w:rPr>
                <w:rFonts w:ascii="Arial" w:hAnsi="Arial" w:cs="Arial"/>
                <w:sz w:val="18"/>
                <w:szCs w:val="18"/>
              </w:rPr>
              <w:t>defaultValue: None</w:t>
            </w:r>
          </w:p>
          <w:p w14:paraId="4051B369" w14:textId="2E8030E1" w:rsidR="00F17312" w:rsidRDefault="00F17312" w:rsidP="00F17312">
            <w:pPr>
              <w:keepLines/>
              <w:spacing w:after="0"/>
              <w:rPr>
                <w:rFonts w:ascii="Arial" w:hAnsi="Arial" w:cs="Arial"/>
                <w:sz w:val="18"/>
                <w:szCs w:val="18"/>
              </w:rPr>
            </w:pPr>
            <w:r>
              <w:rPr>
                <w:rFonts w:ascii="Arial" w:hAnsi="Arial" w:cs="Arial"/>
                <w:sz w:val="18"/>
                <w:szCs w:val="18"/>
              </w:rPr>
              <w:t>isNullable: False</w:t>
            </w:r>
          </w:p>
        </w:tc>
      </w:tr>
      <w:tr w:rsidR="00E902C0" w14:paraId="12EBC2BB"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62D33A25" w14:textId="4AF81225" w:rsidR="00E902C0" w:rsidRDefault="00E902C0" w:rsidP="00E902C0">
            <w:pPr>
              <w:pStyle w:val="TAL"/>
              <w:keepNext w:val="0"/>
              <w:rPr>
                <w:rFonts w:ascii="Courier New" w:hAnsi="Courier New"/>
              </w:rPr>
            </w:pPr>
            <w:r>
              <w:rPr>
                <w:rFonts w:ascii="Courier New" w:hAnsi="Courier New"/>
              </w:rPr>
              <w:t>ipv6AddrPrefix</w:t>
            </w:r>
          </w:p>
        </w:tc>
        <w:tc>
          <w:tcPr>
            <w:tcW w:w="4395" w:type="dxa"/>
            <w:tcBorders>
              <w:top w:val="single" w:sz="4" w:space="0" w:color="auto"/>
              <w:left w:val="single" w:sz="4" w:space="0" w:color="auto"/>
              <w:bottom w:val="single" w:sz="4" w:space="0" w:color="auto"/>
              <w:right w:val="single" w:sz="4" w:space="0" w:color="auto"/>
            </w:tcBorders>
          </w:tcPr>
          <w:p w14:paraId="29DD0516" w14:textId="48284FCC" w:rsidR="00E902C0" w:rsidRDefault="00E902C0" w:rsidP="00E902C0">
            <w:pPr>
              <w:pStyle w:val="TAL"/>
            </w:pPr>
            <w:r>
              <w:rPr>
                <w:lang w:eastAsia="zh-CN"/>
              </w:rPr>
              <w:t xml:space="preserve">String identifying an IPv6 address prefix formatted according to clause 4 of </w:t>
            </w:r>
            <w:r w:rsidRPr="008E03C1">
              <w:rPr>
                <w:lang w:eastAsia="zh-CN"/>
              </w:rPr>
              <w:t>IETF RFC 5952 [</w:t>
            </w:r>
            <w:r>
              <w:rPr>
                <w:lang w:eastAsia="zh-CN"/>
              </w:rPr>
              <w:t>82</w:t>
            </w:r>
            <w:r w:rsidRPr="008E03C1">
              <w:rPr>
                <w:lang w:eastAsia="zh-CN"/>
              </w:rPr>
              <w:t>].</w:t>
            </w:r>
            <w:r>
              <w:t xml:space="preserve"> IPv6Prefix data type may contain an individual /128 IPv6 address.</w:t>
            </w:r>
          </w:p>
          <w:p w14:paraId="1F18E932" w14:textId="77777777" w:rsidR="00E902C0" w:rsidRDefault="00E902C0" w:rsidP="00E902C0">
            <w:pPr>
              <w:pStyle w:val="TAL"/>
              <w:rPr>
                <w:lang w:eastAsia="zh-CN"/>
              </w:rPr>
            </w:pPr>
            <w:r>
              <w:rPr>
                <w:lang w:eastAsia="zh-CN"/>
              </w:rPr>
              <w:t>Pattern: '^((:|(0?|([1-9a-f][0-9a-f]{0,3}))):)((0?|([1-9a-f][0-9a-f]{0,3})):){0,6}(:|(0?|([1-9a-f][0-9a-f]{0,3})))(\/(([0-9])|([0-9]{2})|(1[0-1][0-9])|(12[0-8])))$'</w:t>
            </w:r>
          </w:p>
          <w:p w14:paraId="19B6F297" w14:textId="77777777" w:rsidR="00E902C0" w:rsidRDefault="00E902C0" w:rsidP="00E902C0">
            <w:pPr>
              <w:pStyle w:val="TAL"/>
              <w:rPr>
                <w:lang w:eastAsia="zh-CN"/>
              </w:rPr>
            </w:pPr>
            <w:r>
              <w:rPr>
                <w:lang w:eastAsia="zh-CN"/>
              </w:rPr>
              <w:t>and</w:t>
            </w:r>
          </w:p>
          <w:p w14:paraId="5C6A8E5B" w14:textId="1A855304" w:rsidR="00E902C0" w:rsidRDefault="00E902C0" w:rsidP="00E902C0">
            <w:pPr>
              <w:keepLines/>
              <w:tabs>
                <w:tab w:val="decimal" w:pos="0"/>
              </w:tabs>
              <w:spacing w:line="0" w:lineRule="atLeast"/>
              <w:rPr>
                <w:rFonts w:ascii="Arial" w:hAnsi="Arial" w:cs="Arial"/>
                <w:sz w:val="18"/>
                <w:szCs w:val="18"/>
                <w:lang w:eastAsia="zh-CN"/>
              </w:rPr>
            </w:pPr>
            <w:r>
              <w:rPr>
                <w:lang w:eastAsia="zh-CN"/>
              </w:rPr>
              <w:t>Pattern: '^((([^:]+:){7}([^:]+))|((([^:]+:)*[^:]+)?::(([^:]+:)*[^:]+)?))(\/.+)$'</w:t>
            </w:r>
          </w:p>
        </w:tc>
        <w:tc>
          <w:tcPr>
            <w:tcW w:w="1897" w:type="dxa"/>
            <w:tcBorders>
              <w:top w:val="single" w:sz="4" w:space="0" w:color="auto"/>
              <w:left w:val="single" w:sz="4" w:space="0" w:color="auto"/>
              <w:bottom w:val="single" w:sz="4" w:space="0" w:color="auto"/>
              <w:right w:val="single" w:sz="4" w:space="0" w:color="auto"/>
            </w:tcBorders>
          </w:tcPr>
          <w:p w14:paraId="07CE70DC" w14:textId="77777777" w:rsidR="00E902C0" w:rsidRDefault="00E902C0" w:rsidP="00E902C0">
            <w:pPr>
              <w:keepLines/>
              <w:spacing w:after="0"/>
              <w:rPr>
                <w:rFonts w:ascii="Arial" w:hAnsi="Arial" w:cs="Arial"/>
                <w:sz w:val="18"/>
                <w:szCs w:val="18"/>
              </w:rPr>
            </w:pPr>
            <w:r>
              <w:rPr>
                <w:rFonts w:ascii="Arial" w:hAnsi="Arial" w:cs="Arial"/>
                <w:sz w:val="18"/>
                <w:szCs w:val="18"/>
              </w:rPr>
              <w:t>type: String</w:t>
            </w:r>
          </w:p>
          <w:p w14:paraId="15CC6870" w14:textId="77777777" w:rsidR="00E902C0" w:rsidRDefault="00E902C0" w:rsidP="00E902C0">
            <w:pPr>
              <w:keepLines/>
              <w:spacing w:after="0"/>
              <w:rPr>
                <w:rFonts w:ascii="Arial" w:hAnsi="Arial" w:cs="Arial"/>
                <w:sz w:val="18"/>
                <w:szCs w:val="18"/>
              </w:rPr>
            </w:pPr>
            <w:r>
              <w:rPr>
                <w:rFonts w:ascii="Arial" w:hAnsi="Arial" w:cs="Arial"/>
                <w:sz w:val="18"/>
                <w:szCs w:val="18"/>
              </w:rPr>
              <w:t>multiplicity: 1</w:t>
            </w:r>
          </w:p>
          <w:p w14:paraId="5DCF5339" w14:textId="77777777" w:rsidR="00E902C0" w:rsidRDefault="00E902C0" w:rsidP="00E902C0">
            <w:pPr>
              <w:keepLines/>
              <w:spacing w:after="0"/>
              <w:rPr>
                <w:rFonts w:ascii="Arial" w:hAnsi="Arial" w:cs="Arial"/>
                <w:sz w:val="18"/>
                <w:szCs w:val="18"/>
              </w:rPr>
            </w:pPr>
            <w:r>
              <w:rPr>
                <w:rFonts w:ascii="Arial" w:hAnsi="Arial" w:cs="Arial"/>
                <w:sz w:val="18"/>
                <w:szCs w:val="18"/>
              </w:rPr>
              <w:t>isOrdered: N/A</w:t>
            </w:r>
          </w:p>
          <w:p w14:paraId="75B896EF" w14:textId="77777777" w:rsidR="00E902C0" w:rsidRDefault="00E902C0" w:rsidP="00E902C0">
            <w:pPr>
              <w:keepLines/>
              <w:spacing w:after="0"/>
              <w:rPr>
                <w:rFonts w:ascii="Arial" w:hAnsi="Arial" w:cs="Arial"/>
                <w:sz w:val="18"/>
                <w:szCs w:val="18"/>
              </w:rPr>
            </w:pPr>
            <w:r>
              <w:rPr>
                <w:rFonts w:ascii="Arial" w:hAnsi="Arial" w:cs="Arial"/>
                <w:sz w:val="18"/>
                <w:szCs w:val="18"/>
              </w:rPr>
              <w:t>isUnique: N/A</w:t>
            </w:r>
          </w:p>
          <w:p w14:paraId="458337E0" w14:textId="77777777" w:rsidR="00E902C0" w:rsidRDefault="00E902C0" w:rsidP="00E902C0">
            <w:pPr>
              <w:keepLines/>
              <w:spacing w:after="0"/>
              <w:rPr>
                <w:rFonts w:ascii="Arial" w:hAnsi="Arial" w:cs="Arial"/>
                <w:sz w:val="18"/>
                <w:szCs w:val="18"/>
              </w:rPr>
            </w:pPr>
            <w:r>
              <w:rPr>
                <w:rFonts w:ascii="Arial" w:hAnsi="Arial" w:cs="Arial"/>
                <w:sz w:val="18"/>
                <w:szCs w:val="18"/>
              </w:rPr>
              <w:t>defaultValue: None</w:t>
            </w:r>
          </w:p>
          <w:p w14:paraId="7EE42EFE" w14:textId="56035953" w:rsidR="00E902C0" w:rsidRDefault="00E902C0" w:rsidP="00E902C0">
            <w:pPr>
              <w:keepLines/>
              <w:spacing w:after="0"/>
              <w:rPr>
                <w:rFonts w:ascii="Arial" w:hAnsi="Arial" w:cs="Arial"/>
                <w:sz w:val="18"/>
                <w:szCs w:val="18"/>
              </w:rPr>
            </w:pPr>
            <w:r>
              <w:rPr>
                <w:rFonts w:ascii="Arial" w:hAnsi="Arial" w:cs="Arial"/>
                <w:sz w:val="18"/>
                <w:szCs w:val="18"/>
              </w:rPr>
              <w:t>isNullable: False</w:t>
            </w:r>
          </w:p>
        </w:tc>
      </w:tr>
      <w:tr w:rsidR="00F17312" w14:paraId="73BF58D5"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7CA7AFA7" w14:textId="0EBFEBD4" w:rsidR="00F17312" w:rsidRDefault="00F17312" w:rsidP="00F17312">
            <w:pPr>
              <w:pStyle w:val="TAL"/>
              <w:keepNext w:val="0"/>
              <w:rPr>
                <w:rFonts w:ascii="Courier New" w:hAnsi="Courier New"/>
              </w:rPr>
            </w:pPr>
            <w:r>
              <w:rPr>
                <w:rFonts w:ascii="Courier New" w:hAnsi="Courier New"/>
              </w:rPr>
              <w:t>portNumber</w:t>
            </w:r>
          </w:p>
        </w:tc>
        <w:tc>
          <w:tcPr>
            <w:tcW w:w="4395" w:type="dxa"/>
            <w:tcBorders>
              <w:top w:val="single" w:sz="4" w:space="0" w:color="auto"/>
              <w:left w:val="single" w:sz="4" w:space="0" w:color="auto"/>
              <w:bottom w:val="single" w:sz="4" w:space="0" w:color="auto"/>
              <w:right w:val="single" w:sz="4" w:space="0" w:color="auto"/>
            </w:tcBorders>
          </w:tcPr>
          <w:p w14:paraId="73C6CEA6" w14:textId="77777777" w:rsidR="00F17312" w:rsidRDefault="00F17312" w:rsidP="00F17312">
            <w:pPr>
              <w:keepLines/>
              <w:tabs>
                <w:tab w:val="decimal" w:pos="0"/>
              </w:tabs>
              <w:spacing w:line="0" w:lineRule="atLeast"/>
              <w:rPr>
                <w:rFonts w:ascii="Arial" w:hAnsi="Arial" w:cs="Arial"/>
                <w:sz w:val="18"/>
                <w:szCs w:val="18"/>
                <w:lang w:eastAsia="zh-CN"/>
              </w:rPr>
            </w:pPr>
            <w:r>
              <w:rPr>
                <w:rFonts w:ascii="Arial" w:hAnsi="Arial" w:cs="Arial"/>
                <w:sz w:val="18"/>
                <w:szCs w:val="18"/>
                <w:lang w:eastAsia="zh-CN"/>
              </w:rPr>
              <w:t>It defines the UDP port number of the tunnel end point in the data network, see TS 29.571 [61].</w:t>
            </w:r>
          </w:p>
          <w:p w14:paraId="480A9EAA" w14:textId="2CF29DB5" w:rsidR="00F17312" w:rsidRDefault="00F17312" w:rsidP="00F17312">
            <w:pPr>
              <w:keepLines/>
              <w:tabs>
                <w:tab w:val="decimal" w:pos="0"/>
              </w:tabs>
              <w:spacing w:line="0" w:lineRule="atLeast"/>
              <w:rPr>
                <w:rFonts w:ascii="Arial" w:hAnsi="Arial" w:cs="Arial"/>
                <w:sz w:val="18"/>
                <w:szCs w:val="18"/>
                <w:lang w:eastAsia="zh-CN"/>
              </w:rPr>
            </w:pPr>
            <w:r>
              <w:rPr>
                <w:rFonts w:ascii="Arial" w:hAnsi="Arial" w:cs="Arial"/>
                <w:sz w:val="18"/>
                <w:szCs w:val="18"/>
                <w:lang w:eastAsia="zh-CN"/>
              </w:rPr>
              <w:t>AllowedValues: N/A.</w:t>
            </w:r>
          </w:p>
        </w:tc>
        <w:tc>
          <w:tcPr>
            <w:tcW w:w="1897" w:type="dxa"/>
            <w:tcBorders>
              <w:top w:val="single" w:sz="4" w:space="0" w:color="auto"/>
              <w:left w:val="single" w:sz="4" w:space="0" w:color="auto"/>
              <w:bottom w:val="single" w:sz="4" w:space="0" w:color="auto"/>
              <w:right w:val="single" w:sz="4" w:space="0" w:color="auto"/>
            </w:tcBorders>
          </w:tcPr>
          <w:p w14:paraId="7298F5B4" w14:textId="77777777" w:rsidR="00F17312" w:rsidRDefault="00F17312" w:rsidP="00F17312">
            <w:pPr>
              <w:keepLines/>
              <w:spacing w:after="0"/>
              <w:rPr>
                <w:rFonts w:ascii="Arial" w:hAnsi="Arial" w:cs="Arial"/>
                <w:sz w:val="18"/>
                <w:szCs w:val="18"/>
              </w:rPr>
            </w:pPr>
            <w:r>
              <w:rPr>
                <w:rFonts w:ascii="Arial" w:hAnsi="Arial" w:cs="Arial"/>
                <w:sz w:val="18"/>
                <w:szCs w:val="18"/>
              </w:rPr>
              <w:t>type: Integer</w:t>
            </w:r>
          </w:p>
          <w:p w14:paraId="7116E922" w14:textId="77777777" w:rsidR="00F17312" w:rsidRDefault="00F17312" w:rsidP="00F17312">
            <w:pPr>
              <w:keepLines/>
              <w:spacing w:after="0"/>
              <w:rPr>
                <w:rFonts w:ascii="Arial" w:hAnsi="Arial" w:cs="Arial"/>
                <w:sz w:val="18"/>
                <w:szCs w:val="18"/>
              </w:rPr>
            </w:pPr>
            <w:r>
              <w:rPr>
                <w:rFonts w:ascii="Arial" w:hAnsi="Arial" w:cs="Arial"/>
                <w:sz w:val="18"/>
                <w:szCs w:val="18"/>
              </w:rPr>
              <w:t>multiplicity: 1</w:t>
            </w:r>
          </w:p>
          <w:p w14:paraId="16FAA92D" w14:textId="77777777" w:rsidR="00F17312" w:rsidRDefault="00F17312" w:rsidP="00F17312">
            <w:pPr>
              <w:keepLines/>
              <w:spacing w:after="0"/>
              <w:rPr>
                <w:rFonts w:ascii="Arial" w:hAnsi="Arial" w:cs="Arial"/>
                <w:sz w:val="18"/>
                <w:szCs w:val="18"/>
              </w:rPr>
            </w:pPr>
            <w:r>
              <w:rPr>
                <w:rFonts w:ascii="Arial" w:hAnsi="Arial" w:cs="Arial"/>
                <w:sz w:val="18"/>
                <w:szCs w:val="18"/>
              </w:rPr>
              <w:t>isOrdered: N/A</w:t>
            </w:r>
          </w:p>
          <w:p w14:paraId="2938E583" w14:textId="77777777" w:rsidR="00F17312" w:rsidRDefault="00F17312" w:rsidP="00F17312">
            <w:pPr>
              <w:keepLines/>
              <w:spacing w:after="0"/>
              <w:rPr>
                <w:rFonts w:ascii="Arial" w:hAnsi="Arial" w:cs="Arial"/>
                <w:sz w:val="18"/>
                <w:szCs w:val="18"/>
              </w:rPr>
            </w:pPr>
            <w:r>
              <w:rPr>
                <w:rFonts w:ascii="Arial" w:hAnsi="Arial" w:cs="Arial"/>
                <w:sz w:val="18"/>
                <w:szCs w:val="18"/>
              </w:rPr>
              <w:t>isUnique: N/A</w:t>
            </w:r>
          </w:p>
          <w:p w14:paraId="06C994FB" w14:textId="77777777" w:rsidR="00F17312" w:rsidRDefault="00F17312" w:rsidP="00F17312">
            <w:pPr>
              <w:keepLines/>
              <w:spacing w:after="0"/>
              <w:rPr>
                <w:rFonts w:ascii="Arial" w:hAnsi="Arial" w:cs="Arial"/>
                <w:sz w:val="18"/>
                <w:szCs w:val="18"/>
              </w:rPr>
            </w:pPr>
            <w:r>
              <w:rPr>
                <w:rFonts w:ascii="Arial" w:hAnsi="Arial" w:cs="Arial"/>
                <w:sz w:val="18"/>
                <w:szCs w:val="18"/>
              </w:rPr>
              <w:t>defaultValue: None</w:t>
            </w:r>
          </w:p>
          <w:p w14:paraId="5A75C97B" w14:textId="7E65121C" w:rsidR="00F17312" w:rsidRDefault="00F17312" w:rsidP="00F17312">
            <w:pPr>
              <w:keepLines/>
              <w:spacing w:after="0"/>
              <w:rPr>
                <w:rFonts w:ascii="Arial" w:hAnsi="Arial" w:cs="Arial"/>
                <w:sz w:val="18"/>
                <w:szCs w:val="18"/>
              </w:rPr>
            </w:pPr>
            <w:r>
              <w:rPr>
                <w:rFonts w:ascii="Arial" w:hAnsi="Arial" w:cs="Arial"/>
                <w:sz w:val="18"/>
                <w:szCs w:val="18"/>
              </w:rPr>
              <w:t>isNullable: False</w:t>
            </w:r>
          </w:p>
        </w:tc>
      </w:tr>
      <w:tr w:rsidR="00F17312" w14:paraId="57060EF5"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5C6D9120" w14:textId="1E78B575" w:rsidR="00F17312" w:rsidRDefault="00F17312" w:rsidP="00F17312">
            <w:pPr>
              <w:pStyle w:val="TAL"/>
              <w:keepNext w:val="0"/>
              <w:rPr>
                <w:rFonts w:ascii="Courier New" w:hAnsi="Courier New"/>
              </w:rPr>
            </w:pPr>
            <w:r>
              <w:rPr>
                <w:rFonts w:ascii="Courier New" w:hAnsi="Courier New"/>
              </w:rPr>
              <w:t>routeProfId</w:t>
            </w:r>
          </w:p>
        </w:tc>
        <w:tc>
          <w:tcPr>
            <w:tcW w:w="4395" w:type="dxa"/>
            <w:tcBorders>
              <w:top w:val="single" w:sz="4" w:space="0" w:color="auto"/>
              <w:left w:val="single" w:sz="4" w:space="0" w:color="auto"/>
              <w:bottom w:val="single" w:sz="4" w:space="0" w:color="auto"/>
              <w:right w:val="single" w:sz="4" w:space="0" w:color="auto"/>
            </w:tcBorders>
          </w:tcPr>
          <w:p w14:paraId="17D604ED" w14:textId="77777777" w:rsidR="00F17312" w:rsidRDefault="00F17312" w:rsidP="00F17312">
            <w:pPr>
              <w:keepLines/>
              <w:tabs>
                <w:tab w:val="decimal" w:pos="0"/>
              </w:tabs>
              <w:spacing w:line="0" w:lineRule="atLeast"/>
              <w:rPr>
                <w:rFonts w:ascii="Arial" w:hAnsi="Arial" w:cs="Arial"/>
                <w:sz w:val="18"/>
                <w:szCs w:val="18"/>
                <w:lang w:eastAsia="zh-CN"/>
              </w:rPr>
            </w:pPr>
            <w:r>
              <w:rPr>
                <w:rFonts w:ascii="Arial" w:hAnsi="Arial" w:cs="Arial"/>
                <w:sz w:val="18"/>
                <w:szCs w:val="18"/>
                <w:lang w:eastAsia="zh-CN"/>
              </w:rPr>
              <w:t>It identifies the routing profile.</w:t>
            </w:r>
          </w:p>
          <w:p w14:paraId="72654EA4" w14:textId="0887AD27" w:rsidR="00F17312" w:rsidRDefault="00F17312" w:rsidP="00F17312">
            <w:pPr>
              <w:keepLines/>
              <w:tabs>
                <w:tab w:val="decimal" w:pos="0"/>
              </w:tabs>
              <w:spacing w:line="0" w:lineRule="atLeast"/>
              <w:rPr>
                <w:rFonts w:ascii="Arial" w:hAnsi="Arial" w:cs="Arial"/>
                <w:sz w:val="18"/>
                <w:szCs w:val="18"/>
                <w:lang w:eastAsia="zh-CN"/>
              </w:rPr>
            </w:pPr>
            <w:r>
              <w:rPr>
                <w:rFonts w:ascii="Arial" w:hAnsi="Arial" w:cs="Arial"/>
                <w:sz w:val="18"/>
                <w:szCs w:val="18"/>
                <w:lang w:eastAsia="zh-CN"/>
              </w:rPr>
              <w:t>AllowedValues: N/A.</w:t>
            </w:r>
          </w:p>
        </w:tc>
        <w:tc>
          <w:tcPr>
            <w:tcW w:w="1897" w:type="dxa"/>
            <w:tcBorders>
              <w:top w:val="single" w:sz="4" w:space="0" w:color="auto"/>
              <w:left w:val="single" w:sz="4" w:space="0" w:color="auto"/>
              <w:bottom w:val="single" w:sz="4" w:space="0" w:color="auto"/>
              <w:right w:val="single" w:sz="4" w:space="0" w:color="auto"/>
            </w:tcBorders>
          </w:tcPr>
          <w:p w14:paraId="580A555B" w14:textId="77777777" w:rsidR="00F17312" w:rsidRDefault="00F17312" w:rsidP="00F17312">
            <w:pPr>
              <w:keepLines/>
              <w:spacing w:after="0"/>
              <w:rPr>
                <w:rFonts w:ascii="Arial" w:hAnsi="Arial" w:cs="Arial"/>
                <w:sz w:val="18"/>
                <w:szCs w:val="18"/>
              </w:rPr>
            </w:pPr>
            <w:r>
              <w:rPr>
                <w:rFonts w:ascii="Arial" w:hAnsi="Arial" w:cs="Arial"/>
                <w:sz w:val="18"/>
                <w:szCs w:val="18"/>
              </w:rPr>
              <w:t>type: String</w:t>
            </w:r>
          </w:p>
          <w:p w14:paraId="1F7979FF" w14:textId="77777777" w:rsidR="00F17312" w:rsidRDefault="00F17312" w:rsidP="00F17312">
            <w:pPr>
              <w:keepLines/>
              <w:spacing w:after="0"/>
              <w:rPr>
                <w:rFonts w:ascii="Arial" w:hAnsi="Arial" w:cs="Arial"/>
                <w:sz w:val="18"/>
                <w:szCs w:val="18"/>
              </w:rPr>
            </w:pPr>
            <w:r>
              <w:rPr>
                <w:rFonts w:ascii="Arial" w:hAnsi="Arial" w:cs="Arial"/>
                <w:sz w:val="18"/>
                <w:szCs w:val="18"/>
              </w:rPr>
              <w:t>multiplicity: 1</w:t>
            </w:r>
          </w:p>
          <w:p w14:paraId="124A01BC" w14:textId="77777777" w:rsidR="00F17312" w:rsidRDefault="00F17312" w:rsidP="00F17312">
            <w:pPr>
              <w:keepLines/>
              <w:spacing w:after="0"/>
              <w:rPr>
                <w:rFonts w:ascii="Arial" w:hAnsi="Arial" w:cs="Arial"/>
                <w:sz w:val="18"/>
                <w:szCs w:val="18"/>
              </w:rPr>
            </w:pPr>
            <w:r>
              <w:rPr>
                <w:rFonts w:ascii="Arial" w:hAnsi="Arial" w:cs="Arial"/>
                <w:sz w:val="18"/>
                <w:szCs w:val="18"/>
              </w:rPr>
              <w:t>isOrdered: N/A</w:t>
            </w:r>
          </w:p>
          <w:p w14:paraId="3C313176" w14:textId="77777777" w:rsidR="00F17312" w:rsidRDefault="00F17312" w:rsidP="00F17312">
            <w:pPr>
              <w:keepLines/>
              <w:spacing w:after="0"/>
              <w:rPr>
                <w:rFonts w:ascii="Arial" w:hAnsi="Arial" w:cs="Arial"/>
                <w:sz w:val="18"/>
                <w:szCs w:val="18"/>
              </w:rPr>
            </w:pPr>
            <w:r>
              <w:rPr>
                <w:rFonts w:ascii="Arial" w:hAnsi="Arial" w:cs="Arial"/>
                <w:sz w:val="18"/>
                <w:szCs w:val="18"/>
              </w:rPr>
              <w:t>isUnique: N/A</w:t>
            </w:r>
          </w:p>
          <w:p w14:paraId="46433D21" w14:textId="77777777" w:rsidR="00F17312" w:rsidRDefault="00F17312" w:rsidP="00F17312">
            <w:pPr>
              <w:keepLines/>
              <w:spacing w:after="0"/>
              <w:rPr>
                <w:rFonts w:ascii="Arial" w:hAnsi="Arial" w:cs="Arial"/>
                <w:sz w:val="18"/>
                <w:szCs w:val="18"/>
              </w:rPr>
            </w:pPr>
            <w:r>
              <w:rPr>
                <w:rFonts w:ascii="Arial" w:hAnsi="Arial" w:cs="Arial"/>
                <w:sz w:val="18"/>
                <w:szCs w:val="18"/>
              </w:rPr>
              <w:t>defaultValue: None</w:t>
            </w:r>
          </w:p>
          <w:p w14:paraId="3386D780" w14:textId="1C8CFCD9" w:rsidR="00F17312" w:rsidRDefault="00F17312" w:rsidP="00F17312">
            <w:pPr>
              <w:keepLines/>
              <w:spacing w:after="0"/>
              <w:rPr>
                <w:rFonts w:ascii="Arial" w:hAnsi="Arial" w:cs="Arial"/>
                <w:sz w:val="18"/>
                <w:szCs w:val="18"/>
              </w:rPr>
            </w:pPr>
            <w:r>
              <w:rPr>
                <w:rFonts w:ascii="Arial" w:hAnsi="Arial" w:cs="Arial"/>
                <w:sz w:val="18"/>
                <w:szCs w:val="18"/>
              </w:rPr>
              <w:t>isNullable: False</w:t>
            </w:r>
          </w:p>
        </w:tc>
      </w:tr>
      <w:tr w:rsidR="00F17312" w14:paraId="6E9AF591"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4FA38042" w14:textId="49CBAA1F" w:rsidR="00F17312" w:rsidRDefault="00F17312" w:rsidP="00F17312">
            <w:pPr>
              <w:pStyle w:val="TAL"/>
              <w:keepNext w:val="0"/>
              <w:rPr>
                <w:rFonts w:ascii="Courier New" w:hAnsi="Courier New"/>
              </w:rPr>
            </w:pPr>
            <w:r>
              <w:rPr>
                <w:rFonts w:ascii="Courier New" w:hAnsi="Courier New"/>
              </w:rPr>
              <w:t>upPathChgEvent</w:t>
            </w:r>
          </w:p>
        </w:tc>
        <w:tc>
          <w:tcPr>
            <w:tcW w:w="4395" w:type="dxa"/>
            <w:tcBorders>
              <w:top w:val="single" w:sz="4" w:space="0" w:color="auto"/>
              <w:left w:val="single" w:sz="4" w:space="0" w:color="auto"/>
              <w:bottom w:val="single" w:sz="4" w:space="0" w:color="auto"/>
              <w:right w:val="single" w:sz="4" w:space="0" w:color="auto"/>
            </w:tcBorders>
          </w:tcPr>
          <w:p w14:paraId="254A3736" w14:textId="77777777" w:rsidR="00F17312" w:rsidRDefault="00F17312" w:rsidP="00F17312">
            <w:pPr>
              <w:keepLines/>
              <w:tabs>
                <w:tab w:val="decimal" w:pos="0"/>
              </w:tabs>
              <w:spacing w:line="0" w:lineRule="atLeast"/>
              <w:rPr>
                <w:rFonts w:ascii="Arial" w:hAnsi="Arial" w:cs="Arial"/>
                <w:sz w:val="18"/>
                <w:szCs w:val="18"/>
                <w:lang w:eastAsia="zh-CN"/>
              </w:rPr>
            </w:pPr>
            <w:r>
              <w:rPr>
                <w:rFonts w:ascii="Arial" w:hAnsi="Arial" w:cs="Arial"/>
                <w:sz w:val="18"/>
                <w:szCs w:val="18"/>
                <w:lang w:eastAsia="zh-CN"/>
              </w:rPr>
              <w:t>It contains the information about the AF subscriptions of the UP path change.</w:t>
            </w:r>
          </w:p>
          <w:p w14:paraId="4E7C4442" w14:textId="2B34E531" w:rsidR="00F17312" w:rsidRDefault="00F17312" w:rsidP="00F17312">
            <w:pPr>
              <w:keepLines/>
              <w:tabs>
                <w:tab w:val="decimal" w:pos="0"/>
              </w:tabs>
              <w:spacing w:line="0" w:lineRule="atLeast"/>
              <w:rPr>
                <w:rFonts w:ascii="Arial" w:hAnsi="Arial" w:cs="Arial"/>
                <w:sz w:val="18"/>
                <w:szCs w:val="18"/>
                <w:lang w:eastAsia="zh-CN"/>
              </w:rPr>
            </w:pPr>
            <w:r>
              <w:rPr>
                <w:rFonts w:ascii="Arial" w:hAnsi="Arial" w:cs="Arial"/>
                <w:sz w:val="18"/>
                <w:szCs w:val="18"/>
                <w:lang w:eastAsia="zh-CN"/>
              </w:rPr>
              <w:t>AllowedValues: N/A.</w:t>
            </w:r>
          </w:p>
        </w:tc>
        <w:tc>
          <w:tcPr>
            <w:tcW w:w="1897" w:type="dxa"/>
            <w:tcBorders>
              <w:top w:val="single" w:sz="4" w:space="0" w:color="auto"/>
              <w:left w:val="single" w:sz="4" w:space="0" w:color="auto"/>
              <w:bottom w:val="single" w:sz="4" w:space="0" w:color="auto"/>
              <w:right w:val="single" w:sz="4" w:space="0" w:color="auto"/>
            </w:tcBorders>
          </w:tcPr>
          <w:p w14:paraId="274942B9" w14:textId="77777777" w:rsidR="00F17312" w:rsidRDefault="00F17312" w:rsidP="00F17312">
            <w:pPr>
              <w:keepLines/>
              <w:spacing w:after="0"/>
              <w:rPr>
                <w:rFonts w:ascii="Arial" w:hAnsi="Arial" w:cs="Arial"/>
                <w:sz w:val="18"/>
                <w:szCs w:val="18"/>
              </w:rPr>
            </w:pPr>
            <w:r>
              <w:rPr>
                <w:rFonts w:ascii="Arial" w:hAnsi="Arial" w:cs="Arial"/>
                <w:sz w:val="18"/>
                <w:szCs w:val="18"/>
              </w:rPr>
              <w:t>type: UpPathChgEvent</w:t>
            </w:r>
          </w:p>
          <w:p w14:paraId="40917658" w14:textId="77777777" w:rsidR="00F17312" w:rsidRDefault="00F17312" w:rsidP="00F17312">
            <w:pPr>
              <w:keepLines/>
              <w:spacing w:after="0"/>
              <w:rPr>
                <w:rFonts w:ascii="Arial" w:hAnsi="Arial" w:cs="Arial"/>
                <w:sz w:val="18"/>
                <w:szCs w:val="18"/>
              </w:rPr>
            </w:pPr>
            <w:r>
              <w:rPr>
                <w:rFonts w:ascii="Arial" w:hAnsi="Arial" w:cs="Arial"/>
                <w:sz w:val="18"/>
                <w:szCs w:val="18"/>
              </w:rPr>
              <w:t>multiplicity: 1</w:t>
            </w:r>
          </w:p>
          <w:p w14:paraId="2775DE38" w14:textId="77777777" w:rsidR="00F17312" w:rsidRDefault="00F17312" w:rsidP="00F17312">
            <w:pPr>
              <w:keepLines/>
              <w:spacing w:after="0"/>
              <w:rPr>
                <w:rFonts w:ascii="Arial" w:hAnsi="Arial" w:cs="Arial"/>
                <w:sz w:val="18"/>
                <w:szCs w:val="18"/>
              </w:rPr>
            </w:pPr>
            <w:r>
              <w:rPr>
                <w:rFonts w:ascii="Arial" w:hAnsi="Arial" w:cs="Arial"/>
                <w:sz w:val="18"/>
                <w:szCs w:val="18"/>
              </w:rPr>
              <w:t>isOrdered: N/A</w:t>
            </w:r>
          </w:p>
          <w:p w14:paraId="6FDAD26C" w14:textId="77777777" w:rsidR="00F17312" w:rsidRDefault="00F17312" w:rsidP="00F17312">
            <w:pPr>
              <w:keepLines/>
              <w:spacing w:after="0"/>
              <w:rPr>
                <w:rFonts w:ascii="Arial" w:hAnsi="Arial" w:cs="Arial"/>
                <w:sz w:val="18"/>
                <w:szCs w:val="18"/>
              </w:rPr>
            </w:pPr>
            <w:r>
              <w:rPr>
                <w:rFonts w:ascii="Arial" w:hAnsi="Arial" w:cs="Arial"/>
                <w:sz w:val="18"/>
                <w:szCs w:val="18"/>
              </w:rPr>
              <w:t>isUnique: N/A</w:t>
            </w:r>
          </w:p>
          <w:p w14:paraId="38C76F66" w14:textId="77777777" w:rsidR="00F17312" w:rsidRDefault="00F17312" w:rsidP="00F17312">
            <w:pPr>
              <w:keepLines/>
              <w:spacing w:after="0"/>
              <w:rPr>
                <w:rFonts w:ascii="Arial" w:hAnsi="Arial" w:cs="Arial"/>
                <w:sz w:val="18"/>
                <w:szCs w:val="18"/>
              </w:rPr>
            </w:pPr>
            <w:r>
              <w:rPr>
                <w:rFonts w:ascii="Arial" w:hAnsi="Arial" w:cs="Arial"/>
                <w:sz w:val="18"/>
                <w:szCs w:val="18"/>
              </w:rPr>
              <w:t>defaultValue: None</w:t>
            </w:r>
          </w:p>
          <w:p w14:paraId="1053817B" w14:textId="560960C3" w:rsidR="00F17312" w:rsidRDefault="00F17312" w:rsidP="00F17312">
            <w:pPr>
              <w:keepLines/>
              <w:spacing w:after="0"/>
              <w:rPr>
                <w:rFonts w:ascii="Arial" w:hAnsi="Arial" w:cs="Arial"/>
                <w:sz w:val="18"/>
                <w:szCs w:val="18"/>
              </w:rPr>
            </w:pPr>
            <w:r>
              <w:rPr>
                <w:rFonts w:ascii="Arial" w:hAnsi="Arial" w:cs="Arial"/>
                <w:sz w:val="18"/>
                <w:szCs w:val="18"/>
              </w:rPr>
              <w:t>isNullable: False</w:t>
            </w:r>
          </w:p>
        </w:tc>
      </w:tr>
      <w:tr w:rsidR="00F17312" w14:paraId="445407F3"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066F739A" w14:textId="66C1DE53" w:rsidR="00F17312" w:rsidRDefault="00F17312" w:rsidP="00F17312">
            <w:pPr>
              <w:pStyle w:val="TAL"/>
              <w:keepNext w:val="0"/>
              <w:rPr>
                <w:rFonts w:ascii="Courier New" w:hAnsi="Courier New"/>
              </w:rPr>
            </w:pPr>
            <w:r>
              <w:rPr>
                <w:rFonts w:ascii="Courier New" w:hAnsi="Courier New"/>
              </w:rPr>
              <w:lastRenderedPageBreak/>
              <w:t>notificationUri</w:t>
            </w:r>
          </w:p>
        </w:tc>
        <w:tc>
          <w:tcPr>
            <w:tcW w:w="4395" w:type="dxa"/>
            <w:tcBorders>
              <w:top w:val="single" w:sz="4" w:space="0" w:color="auto"/>
              <w:left w:val="single" w:sz="4" w:space="0" w:color="auto"/>
              <w:bottom w:val="single" w:sz="4" w:space="0" w:color="auto"/>
              <w:right w:val="single" w:sz="4" w:space="0" w:color="auto"/>
            </w:tcBorders>
          </w:tcPr>
          <w:p w14:paraId="367B0951" w14:textId="77777777" w:rsidR="00F17312" w:rsidRDefault="00F17312" w:rsidP="00F17312">
            <w:pPr>
              <w:keepLines/>
              <w:tabs>
                <w:tab w:val="decimal" w:pos="0"/>
              </w:tabs>
              <w:spacing w:line="0" w:lineRule="atLeast"/>
              <w:rPr>
                <w:rFonts w:ascii="Arial" w:hAnsi="Arial" w:cs="Arial"/>
                <w:sz w:val="18"/>
                <w:szCs w:val="18"/>
                <w:lang w:eastAsia="zh-CN"/>
              </w:rPr>
            </w:pPr>
            <w:r>
              <w:rPr>
                <w:rFonts w:ascii="Arial" w:hAnsi="Arial" w:cs="Arial"/>
                <w:sz w:val="18"/>
                <w:szCs w:val="18"/>
                <w:lang w:eastAsia="zh-CN"/>
              </w:rPr>
              <w:t>It provides notification address (Uri) of AF receiving the event notification.</w:t>
            </w:r>
          </w:p>
          <w:p w14:paraId="7CB29264" w14:textId="2921493C" w:rsidR="00F17312" w:rsidRDefault="00F17312" w:rsidP="00F17312">
            <w:pPr>
              <w:keepLines/>
              <w:tabs>
                <w:tab w:val="decimal" w:pos="0"/>
              </w:tabs>
              <w:spacing w:line="0" w:lineRule="atLeast"/>
              <w:rPr>
                <w:rFonts w:ascii="Arial" w:hAnsi="Arial" w:cs="Arial"/>
                <w:sz w:val="18"/>
                <w:szCs w:val="18"/>
                <w:lang w:eastAsia="zh-CN"/>
              </w:rPr>
            </w:pPr>
            <w:r>
              <w:rPr>
                <w:rFonts w:ascii="Arial" w:hAnsi="Arial" w:cs="Arial"/>
                <w:sz w:val="18"/>
                <w:szCs w:val="18"/>
                <w:lang w:eastAsia="zh-CN"/>
              </w:rPr>
              <w:t>AllowedValues: N/A.</w:t>
            </w:r>
          </w:p>
        </w:tc>
        <w:tc>
          <w:tcPr>
            <w:tcW w:w="1897" w:type="dxa"/>
            <w:tcBorders>
              <w:top w:val="single" w:sz="4" w:space="0" w:color="auto"/>
              <w:left w:val="single" w:sz="4" w:space="0" w:color="auto"/>
              <w:bottom w:val="single" w:sz="4" w:space="0" w:color="auto"/>
              <w:right w:val="single" w:sz="4" w:space="0" w:color="auto"/>
            </w:tcBorders>
          </w:tcPr>
          <w:p w14:paraId="7D035058" w14:textId="77777777" w:rsidR="00F17312" w:rsidRDefault="00F17312" w:rsidP="00F17312">
            <w:pPr>
              <w:keepLines/>
              <w:spacing w:after="0"/>
              <w:rPr>
                <w:rFonts w:ascii="Arial" w:hAnsi="Arial" w:cs="Arial"/>
                <w:sz w:val="18"/>
                <w:szCs w:val="18"/>
              </w:rPr>
            </w:pPr>
            <w:r>
              <w:rPr>
                <w:rFonts w:ascii="Arial" w:hAnsi="Arial" w:cs="Arial"/>
                <w:sz w:val="18"/>
                <w:szCs w:val="18"/>
              </w:rPr>
              <w:t>type: String</w:t>
            </w:r>
          </w:p>
          <w:p w14:paraId="032E401A" w14:textId="77777777" w:rsidR="00F17312" w:rsidRDefault="00F17312" w:rsidP="00F17312">
            <w:pPr>
              <w:keepLines/>
              <w:spacing w:after="0"/>
              <w:rPr>
                <w:rFonts w:ascii="Arial" w:hAnsi="Arial" w:cs="Arial"/>
                <w:sz w:val="18"/>
                <w:szCs w:val="18"/>
              </w:rPr>
            </w:pPr>
            <w:r>
              <w:rPr>
                <w:rFonts w:ascii="Arial" w:hAnsi="Arial" w:cs="Arial"/>
                <w:sz w:val="18"/>
                <w:szCs w:val="18"/>
              </w:rPr>
              <w:t>multiplicity: 1</w:t>
            </w:r>
          </w:p>
          <w:p w14:paraId="205DC9F0" w14:textId="77777777" w:rsidR="00F17312" w:rsidRDefault="00F17312" w:rsidP="00F17312">
            <w:pPr>
              <w:keepLines/>
              <w:spacing w:after="0"/>
              <w:rPr>
                <w:rFonts w:ascii="Arial" w:hAnsi="Arial" w:cs="Arial"/>
                <w:sz w:val="18"/>
                <w:szCs w:val="18"/>
              </w:rPr>
            </w:pPr>
            <w:r>
              <w:rPr>
                <w:rFonts w:ascii="Arial" w:hAnsi="Arial" w:cs="Arial"/>
                <w:sz w:val="18"/>
                <w:szCs w:val="18"/>
              </w:rPr>
              <w:t>isOrdered: N/A</w:t>
            </w:r>
          </w:p>
          <w:p w14:paraId="4918C146" w14:textId="77777777" w:rsidR="00F17312" w:rsidRDefault="00F17312" w:rsidP="00F17312">
            <w:pPr>
              <w:keepLines/>
              <w:spacing w:after="0"/>
              <w:rPr>
                <w:rFonts w:ascii="Arial" w:hAnsi="Arial" w:cs="Arial"/>
                <w:sz w:val="18"/>
                <w:szCs w:val="18"/>
              </w:rPr>
            </w:pPr>
            <w:r>
              <w:rPr>
                <w:rFonts w:ascii="Arial" w:hAnsi="Arial" w:cs="Arial"/>
                <w:sz w:val="18"/>
                <w:szCs w:val="18"/>
              </w:rPr>
              <w:t>isUnique: N/A</w:t>
            </w:r>
          </w:p>
          <w:p w14:paraId="55BB770A" w14:textId="77777777" w:rsidR="00F17312" w:rsidRDefault="00F17312" w:rsidP="00F17312">
            <w:pPr>
              <w:keepLines/>
              <w:spacing w:after="0"/>
              <w:rPr>
                <w:rFonts w:ascii="Arial" w:hAnsi="Arial" w:cs="Arial"/>
                <w:sz w:val="18"/>
                <w:szCs w:val="18"/>
              </w:rPr>
            </w:pPr>
            <w:r>
              <w:rPr>
                <w:rFonts w:ascii="Arial" w:hAnsi="Arial" w:cs="Arial"/>
                <w:sz w:val="18"/>
                <w:szCs w:val="18"/>
              </w:rPr>
              <w:t>defaultValue: None</w:t>
            </w:r>
          </w:p>
          <w:p w14:paraId="69A6F00D" w14:textId="13D2A7F5" w:rsidR="00F17312" w:rsidRDefault="00F17312" w:rsidP="00F17312">
            <w:pPr>
              <w:keepLines/>
              <w:spacing w:after="0"/>
              <w:rPr>
                <w:rFonts w:ascii="Arial" w:hAnsi="Arial" w:cs="Arial"/>
                <w:sz w:val="18"/>
                <w:szCs w:val="18"/>
              </w:rPr>
            </w:pPr>
            <w:r>
              <w:rPr>
                <w:rFonts w:ascii="Arial" w:hAnsi="Arial" w:cs="Arial"/>
                <w:sz w:val="18"/>
                <w:szCs w:val="18"/>
              </w:rPr>
              <w:t>isNullable: False</w:t>
            </w:r>
          </w:p>
        </w:tc>
      </w:tr>
      <w:tr w:rsidR="00F17312" w14:paraId="6EAA609E"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67F6F06C" w14:textId="19498224" w:rsidR="00F17312" w:rsidRDefault="00F17312" w:rsidP="00F17312">
            <w:pPr>
              <w:pStyle w:val="TAL"/>
              <w:keepNext w:val="0"/>
              <w:rPr>
                <w:rFonts w:ascii="Courier New" w:hAnsi="Courier New"/>
              </w:rPr>
            </w:pPr>
            <w:r>
              <w:rPr>
                <w:rFonts w:ascii="Courier New" w:hAnsi="Courier New"/>
              </w:rPr>
              <w:t>notifCorreId</w:t>
            </w:r>
          </w:p>
        </w:tc>
        <w:tc>
          <w:tcPr>
            <w:tcW w:w="4395" w:type="dxa"/>
            <w:tcBorders>
              <w:top w:val="single" w:sz="4" w:space="0" w:color="auto"/>
              <w:left w:val="single" w:sz="4" w:space="0" w:color="auto"/>
              <w:bottom w:val="single" w:sz="4" w:space="0" w:color="auto"/>
              <w:right w:val="single" w:sz="4" w:space="0" w:color="auto"/>
            </w:tcBorders>
          </w:tcPr>
          <w:p w14:paraId="3412528E" w14:textId="77777777" w:rsidR="00F17312" w:rsidRDefault="00F17312" w:rsidP="00F17312">
            <w:pPr>
              <w:keepLines/>
              <w:tabs>
                <w:tab w:val="decimal" w:pos="0"/>
              </w:tabs>
              <w:spacing w:line="0" w:lineRule="atLeast"/>
              <w:rPr>
                <w:rFonts w:ascii="Arial" w:hAnsi="Arial" w:cs="Arial"/>
                <w:sz w:val="18"/>
                <w:szCs w:val="18"/>
                <w:lang w:eastAsia="zh-CN"/>
              </w:rPr>
            </w:pPr>
            <w:r>
              <w:rPr>
                <w:rFonts w:ascii="Arial" w:hAnsi="Arial" w:cs="Arial"/>
                <w:sz w:val="18"/>
                <w:szCs w:val="18"/>
                <w:lang w:eastAsia="zh-CN"/>
              </w:rPr>
              <w:t xml:space="preserve">It is used to set the value of Notification Correlation ID in the notification sent by the SMF, see TS 29.512 [60]. </w:t>
            </w:r>
          </w:p>
          <w:p w14:paraId="07724434" w14:textId="3DF5E342" w:rsidR="00F17312" w:rsidRDefault="00F17312" w:rsidP="00F17312">
            <w:pPr>
              <w:keepLines/>
              <w:tabs>
                <w:tab w:val="decimal" w:pos="0"/>
              </w:tabs>
              <w:spacing w:line="0" w:lineRule="atLeast"/>
              <w:rPr>
                <w:rFonts w:ascii="Arial" w:hAnsi="Arial" w:cs="Arial"/>
                <w:sz w:val="18"/>
                <w:szCs w:val="18"/>
                <w:lang w:eastAsia="zh-CN"/>
              </w:rPr>
            </w:pPr>
            <w:r>
              <w:rPr>
                <w:rFonts w:ascii="Arial" w:hAnsi="Arial" w:cs="Arial"/>
                <w:sz w:val="18"/>
                <w:szCs w:val="18"/>
                <w:lang w:eastAsia="zh-CN"/>
              </w:rPr>
              <w:t>AllowedValues: N/A.</w:t>
            </w:r>
          </w:p>
        </w:tc>
        <w:tc>
          <w:tcPr>
            <w:tcW w:w="1897" w:type="dxa"/>
            <w:tcBorders>
              <w:top w:val="single" w:sz="4" w:space="0" w:color="auto"/>
              <w:left w:val="single" w:sz="4" w:space="0" w:color="auto"/>
              <w:bottom w:val="single" w:sz="4" w:space="0" w:color="auto"/>
              <w:right w:val="single" w:sz="4" w:space="0" w:color="auto"/>
            </w:tcBorders>
          </w:tcPr>
          <w:p w14:paraId="1D1C345E" w14:textId="77777777" w:rsidR="00F17312" w:rsidRDefault="00F17312" w:rsidP="00F17312">
            <w:pPr>
              <w:keepLines/>
              <w:spacing w:after="0"/>
              <w:rPr>
                <w:rFonts w:ascii="Arial" w:hAnsi="Arial" w:cs="Arial"/>
                <w:sz w:val="18"/>
                <w:szCs w:val="18"/>
              </w:rPr>
            </w:pPr>
            <w:r>
              <w:rPr>
                <w:rFonts w:ascii="Arial" w:hAnsi="Arial" w:cs="Arial"/>
                <w:sz w:val="18"/>
                <w:szCs w:val="18"/>
              </w:rPr>
              <w:t>type: String</w:t>
            </w:r>
          </w:p>
          <w:p w14:paraId="5E11C85F" w14:textId="77777777" w:rsidR="00F17312" w:rsidRDefault="00F17312" w:rsidP="00F17312">
            <w:pPr>
              <w:keepLines/>
              <w:spacing w:after="0"/>
              <w:rPr>
                <w:rFonts w:ascii="Arial" w:hAnsi="Arial" w:cs="Arial"/>
                <w:sz w:val="18"/>
                <w:szCs w:val="18"/>
              </w:rPr>
            </w:pPr>
            <w:r>
              <w:rPr>
                <w:rFonts w:ascii="Arial" w:hAnsi="Arial" w:cs="Arial"/>
                <w:sz w:val="18"/>
                <w:szCs w:val="18"/>
              </w:rPr>
              <w:t>multiplicity: 1</w:t>
            </w:r>
          </w:p>
          <w:p w14:paraId="6B40D6A0" w14:textId="77777777" w:rsidR="00F17312" w:rsidRDefault="00F17312" w:rsidP="00F17312">
            <w:pPr>
              <w:keepLines/>
              <w:spacing w:after="0"/>
              <w:rPr>
                <w:rFonts w:ascii="Arial" w:hAnsi="Arial" w:cs="Arial"/>
                <w:sz w:val="18"/>
                <w:szCs w:val="18"/>
              </w:rPr>
            </w:pPr>
            <w:r>
              <w:rPr>
                <w:rFonts w:ascii="Arial" w:hAnsi="Arial" w:cs="Arial"/>
                <w:sz w:val="18"/>
                <w:szCs w:val="18"/>
              </w:rPr>
              <w:t>isOrdered: N/A</w:t>
            </w:r>
          </w:p>
          <w:p w14:paraId="3176AA78" w14:textId="77777777" w:rsidR="00F17312" w:rsidRDefault="00F17312" w:rsidP="00F17312">
            <w:pPr>
              <w:keepLines/>
              <w:spacing w:after="0"/>
              <w:rPr>
                <w:rFonts w:ascii="Arial" w:hAnsi="Arial" w:cs="Arial"/>
                <w:sz w:val="18"/>
                <w:szCs w:val="18"/>
              </w:rPr>
            </w:pPr>
            <w:r>
              <w:rPr>
                <w:rFonts w:ascii="Arial" w:hAnsi="Arial" w:cs="Arial"/>
                <w:sz w:val="18"/>
                <w:szCs w:val="18"/>
              </w:rPr>
              <w:t>isUnique: N/A</w:t>
            </w:r>
          </w:p>
          <w:p w14:paraId="30767844" w14:textId="77777777" w:rsidR="00F17312" w:rsidRDefault="00F17312" w:rsidP="00F17312">
            <w:pPr>
              <w:keepLines/>
              <w:spacing w:after="0"/>
              <w:rPr>
                <w:rFonts w:ascii="Arial" w:hAnsi="Arial" w:cs="Arial"/>
                <w:sz w:val="18"/>
                <w:szCs w:val="18"/>
              </w:rPr>
            </w:pPr>
            <w:r>
              <w:rPr>
                <w:rFonts w:ascii="Arial" w:hAnsi="Arial" w:cs="Arial"/>
                <w:sz w:val="18"/>
                <w:szCs w:val="18"/>
              </w:rPr>
              <w:t>defaultValue: None</w:t>
            </w:r>
          </w:p>
          <w:p w14:paraId="45AF3C55" w14:textId="4BF084CC" w:rsidR="00F17312" w:rsidRDefault="00F17312" w:rsidP="00F17312">
            <w:pPr>
              <w:keepLines/>
              <w:spacing w:after="0"/>
              <w:rPr>
                <w:rFonts w:ascii="Arial" w:hAnsi="Arial" w:cs="Arial"/>
                <w:sz w:val="18"/>
                <w:szCs w:val="18"/>
              </w:rPr>
            </w:pPr>
            <w:r>
              <w:rPr>
                <w:rFonts w:ascii="Arial" w:hAnsi="Arial" w:cs="Arial"/>
                <w:sz w:val="18"/>
                <w:szCs w:val="18"/>
              </w:rPr>
              <w:t>isNullable: False</w:t>
            </w:r>
          </w:p>
        </w:tc>
      </w:tr>
      <w:tr w:rsidR="00F17312" w14:paraId="78073D55"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48A0F1B0" w14:textId="48C8E82E" w:rsidR="00F17312" w:rsidRDefault="00F17312" w:rsidP="00F17312">
            <w:pPr>
              <w:pStyle w:val="TAL"/>
              <w:keepNext w:val="0"/>
              <w:rPr>
                <w:rFonts w:ascii="Courier New" w:hAnsi="Courier New"/>
              </w:rPr>
            </w:pPr>
            <w:r>
              <w:rPr>
                <w:rFonts w:ascii="Courier New" w:hAnsi="Courier New"/>
              </w:rPr>
              <w:t>dnaiChgType</w:t>
            </w:r>
          </w:p>
        </w:tc>
        <w:tc>
          <w:tcPr>
            <w:tcW w:w="4395" w:type="dxa"/>
            <w:tcBorders>
              <w:top w:val="single" w:sz="4" w:space="0" w:color="auto"/>
              <w:left w:val="single" w:sz="4" w:space="0" w:color="auto"/>
              <w:bottom w:val="single" w:sz="4" w:space="0" w:color="auto"/>
              <w:right w:val="single" w:sz="4" w:space="0" w:color="auto"/>
            </w:tcBorders>
          </w:tcPr>
          <w:p w14:paraId="5E8001C1" w14:textId="77777777" w:rsidR="00F17312" w:rsidRDefault="00F17312" w:rsidP="00F17312">
            <w:pPr>
              <w:keepLines/>
              <w:tabs>
                <w:tab w:val="decimal" w:pos="0"/>
              </w:tabs>
              <w:spacing w:line="0" w:lineRule="atLeast"/>
              <w:rPr>
                <w:rFonts w:ascii="Arial" w:hAnsi="Arial" w:cs="Arial"/>
                <w:sz w:val="18"/>
                <w:szCs w:val="18"/>
                <w:lang w:eastAsia="zh-CN"/>
              </w:rPr>
            </w:pPr>
            <w:r>
              <w:rPr>
                <w:rFonts w:ascii="Arial" w:hAnsi="Arial" w:cs="Arial"/>
                <w:sz w:val="18"/>
                <w:szCs w:val="18"/>
                <w:lang w:eastAsia="zh-CN"/>
              </w:rPr>
              <w:t>It indicates the type of DNAI change, see TS 29.512 [60].</w:t>
            </w:r>
          </w:p>
          <w:p w14:paraId="6164C1D4" w14:textId="6FD0292B" w:rsidR="00F17312" w:rsidRDefault="00F17312" w:rsidP="00F17312">
            <w:pPr>
              <w:keepLines/>
              <w:tabs>
                <w:tab w:val="decimal" w:pos="0"/>
              </w:tabs>
              <w:spacing w:line="0" w:lineRule="atLeast"/>
              <w:rPr>
                <w:rFonts w:ascii="Arial" w:hAnsi="Arial" w:cs="Arial"/>
                <w:sz w:val="18"/>
                <w:szCs w:val="18"/>
                <w:lang w:eastAsia="zh-CN"/>
              </w:rPr>
            </w:pPr>
            <w:r>
              <w:rPr>
                <w:rFonts w:ascii="Arial" w:hAnsi="Arial" w:cs="Arial"/>
                <w:sz w:val="18"/>
                <w:szCs w:val="18"/>
                <w:lang w:eastAsia="zh-CN"/>
              </w:rPr>
              <w:t>AllowedValues: “EARLY”, “EARLY_LATE”, “LATE”.</w:t>
            </w:r>
          </w:p>
        </w:tc>
        <w:tc>
          <w:tcPr>
            <w:tcW w:w="1897" w:type="dxa"/>
            <w:tcBorders>
              <w:top w:val="single" w:sz="4" w:space="0" w:color="auto"/>
              <w:left w:val="single" w:sz="4" w:space="0" w:color="auto"/>
              <w:bottom w:val="single" w:sz="4" w:space="0" w:color="auto"/>
              <w:right w:val="single" w:sz="4" w:space="0" w:color="auto"/>
            </w:tcBorders>
          </w:tcPr>
          <w:p w14:paraId="1FC85195" w14:textId="77777777" w:rsidR="00F17312" w:rsidRDefault="00F17312" w:rsidP="00F17312">
            <w:pPr>
              <w:keepLines/>
              <w:spacing w:after="0"/>
              <w:rPr>
                <w:rFonts w:ascii="Arial" w:hAnsi="Arial" w:cs="Arial"/>
                <w:sz w:val="18"/>
                <w:szCs w:val="18"/>
              </w:rPr>
            </w:pPr>
            <w:r>
              <w:rPr>
                <w:rFonts w:ascii="Arial" w:hAnsi="Arial" w:cs="Arial"/>
                <w:sz w:val="18"/>
                <w:szCs w:val="18"/>
              </w:rPr>
              <w:t>type: ENUM</w:t>
            </w:r>
          </w:p>
          <w:p w14:paraId="62EE7773" w14:textId="77777777" w:rsidR="00F17312" w:rsidRDefault="00F17312" w:rsidP="00F17312">
            <w:pPr>
              <w:keepLines/>
              <w:spacing w:after="0"/>
              <w:rPr>
                <w:rFonts w:ascii="Arial" w:hAnsi="Arial" w:cs="Arial"/>
                <w:sz w:val="18"/>
                <w:szCs w:val="18"/>
              </w:rPr>
            </w:pPr>
            <w:r>
              <w:rPr>
                <w:rFonts w:ascii="Arial" w:hAnsi="Arial" w:cs="Arial"/>
                <w:sz w:val="18"/>
                <w:szCs w:val="18"/>
              </w:rPr>
              <w:t>multiplicity: 1</w:t>
            </w:r>
          </w:p>
          <w:p w14:paraId="71696B10" w14:textId="77777777" w:rsidR="00F17312" w:rsidRDefault="00F17312" w:rsidP="00F17312">
            <w:pPr>
              <w:keepLines/>
              <w:spacing w:after="0"/>
              <w:rPr>
                <w:rFonts w:ascii="Arial" w:hAnsi="Arial" w:cs="Arial"/>
                <w:sz w:val="18"/>
                <w:szCs w:val="18"/>
              </w:rPr>
            </w:pPr>
            <w:r>
              <w:rPr>
                <w:rFonts w:ascii="Arial" w:hAnsi="Arial" w:cs="Arial"/>
                <w:sz w:val="18"/>
                <w:szCs w:val="18"/>
              </w:rPr>
              <w:t>isOrdered: N/A</w:t>
            </w:r>
          </w:p>
          <w:p w14:paraId="743D416A" w14:textId="77777777" w:rsidR="00F17312" w:rsidRDefault="00F17312" w:rsidP="00F17312">
            <w:pPr>
              <w:keepLines/>
              <w:spacing w:after="0"/>
              <w:rPr>
                <w:rFonts w:ascii="Arial" w:hAnsi="Arial" w:cs="Arial"/>
                <w:sz w:val="18"/>
                <w:szCs w:val="18"/>
              </w:rPr>
            </w:pPr>
            <w:r>
              <w:rPr>
                <w:rFonts w:ascii="Arial" w:hAnsi="Arial" w:cs="Arial"/>
                <w:sz w:val="18"/>
                <w:szCs w:val="18"/>
              </w:rPr>
              <w:t>isUnique: N/A</w:t>
            </w:r>
          </w:p>
          <w:p w14:paraId="6D038268" w14:textId="77777777" w:rsidR="00F17312" w:rsidRDefault="00F17312" w:rsidP="00F17312">
            <w:pPr>
              <w:keepLines/>
              <w:spacing w:after="0"/>
              <w:rPr>
                <w:rFonts w:ascii="Arial" w:hAnsi="Arial" w:cs="Arial"/>
                <w:sz w:val="18"/>
                <w:szCs w:val="18"/>
              </w:rPr>
            </w:pPr>
            <w:r>
              <w:rPr>
                <w:rFonts w:ascii="Arial" w:hAnsi="Arial" w:cs="Arial"/>
                <w:sz w:val="18"/>
                <w:szCs w:val="18"/>
              </w:rPr>
              <w:t>defaultValue: None</w:t>
            </w:r>
          </w:p>
          <w:p w14:paraId="716CDA7F" w14:textId="3AAEB635" w:rsidR="00F17312" w:rsidRDefault="00F17312" w:rsidP="00F17312">
            <w:pPr>
              <w:keepLines/>
              <w:spacing w:after="0"/>
              <w:rPr>
                <w:rFonts w:ascii="Arial" w:hAnsi="Arial" w:cs="Arial"/>
                <w:sz w:val="18"/>
                <w:szCs w:val="18"/>
              </w:rPr>
            </w:pPr>
            <w:r>
              <w:rPr>
                <w:rFonts w:ascii="Arial" w:hAnsi="Arial" w:cs="Arial"/>
                <w:sz w:val="18"/>
                <w:szCs w:val="18"/>
              </w:rPr>
              <w:t>isNullable: False</w:t>
            </w:r>
          </w:p>
        </w:tc>
      </w:tr>
      <w:tr w:rsidR="00F17312" w14:paraId="147A63B0"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176568B4" w14:textId="364F1461" w:rsidR="00F17312" w:rsidRDefault="00F17312" w:rsidP="00F17312">
            <w:pPr>
              <w:pStyle w:val="TAL"/>
              <w:keepNext w:val="0"/>
              <w:rPr>
                <w:rFonts w:ascii="Courier New" w:hAnsi="Courier New"/>
              </w:rPr>
            </w:pPr>
            <w:r>
              <w:rPr>
                <w:rFonts w:ascii="Courier New" w:hAnsi="Courier New"/>
              </w:rPr>
              <w:t>afAckInd</w:t>
            </w:r>
          </w:p>
        </w:tc>
        <w:tc>
          <w:tcPr>
            <w:tcW w:w="4395" w:type="dxa"/>
            <w:tcBorders>
              <w:top w:val="single" w:sz="4" w:space="0" w:color="auto"/>
              <w:left w:val="single" w:sz="4" w:space="0" w:color="auto"/>
              <w:bottom w:val="single" w:sz="4" w:space="0" w:color="auto"/>
              <w:right w:val="single" w:sz="4" w:space="0" w:color="auto"/>
            </w:tcBorders>
          </w:tcPr>
          <w:p w14:paraId="12CDA4FB" w14:textId="77777777" w:rsidR="00F17312" w:rsidRDefault="00F17312" w:rsidP="00F17312">
            <w:pPr>
              <w:keepLines/>
              <w:tabs>
                <w:tab w:val="decimal" w:pos="0"/>
              </w:tabs>
              <w:spacing w:line="0" w:lineRule="atLeast"/>
              <w:rPr>
                <w:rFonts w:ascii="Arial" w:hAnsi="Arial" w:cs="Arial"/>
                <w:sz w:val="18"/>
                <w:szCs w:val="18"/>
                <w:lang w:eastAsia="zh-CN"/>
              </w:rPr>
            </w:pPr>
            <w:r>
              <w:rPr>
                <w:rFonts w:ascii="Arial" w:hAnsi="Arial" w:cs="Arial"/>
                <w:sz w:val="18"/>
                <w:szCs w:val="18"/>
                <w:lang w:eastAsia="zh-CN"/>
              </w:rPr>
              <w:t>It identifies whether the AF acknowledgement of UP path event notification is expected.The default value is "FALSE".</w:t>
            </w:r>
          </w:p>
          <w:p w14:paraId="286E80DB" w14:textId="763EFF8E" w:rsidR="00F17312" w:rsidRDefault="00F17312" w:rsidP="00F17312">
            <w:pPr>
              <w:keepLines/>
              <w:tabs>
                <w:tab w:val="decimal" w:pos="0"/>
              </w:tabs>
              <w:spacing w:line="0" w:lineRule="atLeast"/>
              <w:rPr>
                <w:rFonts w:ascii="Arial" w:hAnsi="Arial" w:cs="Arial"/>
                <w:sz w:val="18"/>
                <w:szCs w:val="18"/>
                <w:lang w:eastAsia="zh-CN"/>
              </w:rPr>
            </w:pPr>
            <w:r>
              <w:rPr>
                <w:rFonts w:ascii="Arial" w:hAnsi="Arial" w:cs="Arial"/>
                <w:sz w:val="18"/>
                <w:szCs w:val="18"/>
                <w:lang w:eastAsia="zh-CN"/>
              </w:rPr>
              <w:t>AllowedValues: “TRUE”, “FALSE”.</w:t>
            </w:r>
          </w:p>
        </w:tc>
        <w:tc>
          <w:tcPr>
            <w:tcW w:w="1897" w:type="dxa"/>
            <w:tcBorders>
              <w:top w:val="single" w:sz="4" w:space="0" w:color="auto"/>
              <w:left w:val="single" w:sz="4" w:space="0" w:color="auto"/>
              <w:bottom w:val="single" w:sz="4" w:space="0" w:color="auto"/>
              <w:right w:val="single" w:sz="4" w:space="0" w:color="auto"/>
            </w:tcBorders>
          </w:tcPr>
          <w:p w14:paraId="69DEEAA3" w14:textId="77777777" w:rsidR="00F17312" w:rsidRDefault="00F17312" w:rsidP="00F17312">
            <w:pPr>
              <w:keepLines/>
              <w:spacing w:after="0"/>
              <w:rPr>
                <w:rFonts w:ascii="Arial" w:hAnsi="Arial" w:cs="Arial"/>
                <w:sz w:val="18"/>
                <w:szCs w:val="18"/>
              </w:rPr>
            </w:pPr>
            <w:r>
              <w:rPr>
                <w:rFonts w:ascii="Arial" w:hAnsi="Arial" w:cs="Arial"/>
                <w:sz w:val="18"/>
                <w:szCs w:val="18"/>
              </w:rPr>
              <w:t>type: Boolean</w:t>
            </w:r>
          </w:p>
          <w:p w14:paraId="27DC5964" w14:textId="77777777" w:rsidR="00F17312" w:rsidRDefault="00F17312" w:rsidP="00F17312">
            <w:pPr>
              <w:keepLines/>
              <w:spacing w:after="0"/>
              <w:rPr>
                <w:rFonts w:ascii="Arial" w:hAnsi="Arial" w:cs="Arial"/>
                <w:sz w:val="18"/>
                <w:szCs w:val="18"/>
              </w:rPr>
            </w:pPr>
            <w:r>
              <w:rPr>
                <w:rFonts w:ascii="Arial" w:hAnsi="Arial" w:cs="Arial"/>
                <w:sz w:val="18"/>
                <w:szCs w:val="18"/>
              </w:rPr>
              <w:t>multiplicity: 1</w:t>
            </w:r>
          </w:p>
          <w:p w14:paraId="4B5E1390" w14:textId="77777777" w:rsidR="00F17312" w:rsidRDefault="00F17312" w:rsidP="00F17312">
            <w:pPr>
              <w:keepLines/>
              <w:spacing w:after="0"/>
              <w:rPr>
                <w:rFonts w:ascii="Arial" w:hAnsi="Arial" w:cs="Arial"/>
                <w:sz w:val="18"/>
                <w:szCs w:val="18"/>
              </w:rPr>
            </w:pPr>
            <w:r>
              <w:rPr>
                <w:rFonts w:ascii="Arial" w:hAnsi="Arial" w:cs="Arial"/>
                <w:sz w:val="18"/>
                <w:szCs w:val="18"/>
              </w:rPr>
              <w:t>isOrdered: N/A</w:t>
            </w:r>
          </w:p>
          <w:p w14:paraId="73216B07" w14:textId="77777777" w:rsidR="00F17312" w:rsidRDefault="00F17312" w:rsidP="00F17312">
            <w:pPr>
              <w:keepLines/>
              <w:spacing w:after="0"/>
              <w:rPr>
                <w:rFonts w:ascii="Arial" w:hAnsi="Arial" w:cs="Arial"/>
                <w:sz w:val="18"/>
                <w:szCs w:val="18"/>
              </w:rPr>
            </w:pPr>
            <w:r>
              <w:rPr>
                <w:rFonts w:ascii="Arial" w:hAnsi="Arial" w:cs="Arial"/>
                <w:sz w:val="18"/>
                <w:szCs w:val="18"/>
              </w:rPr>
              <w:t>isUnique: N/A</w:t>
            </w:r>
          </w:p>
          <w:p w14:paraId="6413E513" w14:textId="77777777" w:rsidR="00F17312" w:rsidRDefault="00F17312" w:rsidP="00F17312">
            <w:pPr>
              <w:keepLines/>
              <w:spacing w:after="0"/>
              <w:rPr>
                <w:rFonts w:ascii="Arial" w:hAnsi="Arial" w:cs="Arial"/>
                <w:sz w:val="18"/>
                <w:szCs w:val="18"/>
              </w:rPr>
            </w:pPr>
            <w:r>
              <w:rPr>
                <w:rFonts w:ascii="Arial" w:hAnsi="Arial" w:cs="Arial"/>
                <w:sz w:val="18"/>
                <w:szCs w:val="18"/>
              </w:rPr>
              <w:t>defaultValue: “FALSE”</w:t>
            </w:r>
          </w:p>
          <w:p w14:paraId="325225A1" w14:textId="6A47FBB7" w:rsidR="00F17312" w:rsidRDefault="00F17312" w:rsidP="00F17312">
            <w:pPr>
              <w:keepLines/>
              <w:spacing w:after="0"/>
              <w:rPr>
                <w:rFonts w:ascii="Arial" w:hAnsi="Arial" w:cs="Arial"/>
                <w:sz w:val="18"/>
                <w:szCs w:val="18"/>
              </w:rPr>
            </w:pPr>
            <w:r>
              <w:rPr>
                <w:rFonts w:ascii="Arial" w:hAnsi="Arial" w:cs="Arial"/>
                <w:sz w:val="18"/>
                <w:szCs w:val="18"/>
              </w:rPr>
              <w:t>isNullable: False</w:t>
            </w:r>
          </w:p>
        </w:tc>
      </w:tr>
      <w:tr w:rsidR="00F17312" w14:paraId="61B5A562"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4173E4E5" w14:textId="10968E3A" w:rsidR="00F17312" w:rsidRDefault="00F17312" w:rsidP="00F17312">
            <w:pPr>
              <w:pStyle w:val="TAL"/>
              <w:keepNext w:val="0"/>
              <w:rPr>
                <w:rFonts w:ascii="Courier New" w:hAnsi="Courier New"/>
              </w:rPr>
            </w:pPr>
            <w:r>
              <w:rPr>
                <w:rFonts w:ascii="Courier New" w:hAnsi="Courier New"/>
              </w:rPr>
              <w:t>steerFun</w:t>
            </w:r>
          </w:p>
        </w:tc>
        <w:tc>
          <w:tcPr>
            <w:tcW w:w="4395" w:type="dxa"/>
            <w:tcBorders>
              <w:top w:val="single" w:sz="4" w:space="0" w:color="auto"/>
              <w:left w:val="single" w:sz="4" w:space="0" w:color="auto"/>
              <w:bottom w:val="single" w:sz="4" w:space="0" w:color="auto"/>
              <w:right w:val="single" w:sz="4" w:space="0" w:color="auto"/>
            </w:tcBorders>
          </w:tcPr>
          <w:p w14:paraId="7ADAF094" w14:textId="77777777" w:rsidR="00F17312" w:rsidRDefault="00F17312" w:rsidP="00F17312">
            <w:pPr>
              <w:keepLines/>
              <w:tabs>
                <w:tab w:val="decimal" w:pos="0"/>
              </w:tabs>
              <w:spacing w:line="0" w:lineRule="atLeast"/>
              <w:rPr>
                <w:rFonts w:ascii="Arial" w:hAnsi="Arial" w:cs="Arial"/>
                <w:sz w:val="18"/>
                <w:szCs w:val="18"/>
                <w:lang w:eastAsia="zh-CN"/>
              </w:rPr>
            </w:pPr>
            <w:r>
              <w:rPr>
                <w:rFonts w:ascii="Arial" w:hAnsi="Arial" w:cs="Arial"/>
                <w:sz w:val="18"/>
                <w:szCs w:val="18"/>
                <w:lang w:eastAsia="zh-CN"/>
              </w:rPr>
              <w:t>It indicates the applicable traffic steering functionality, see TS 29.512 [60].</w:t>
            </w:r>
          </w:p>
          <w:p w14:paraId="1620F5F8" w14:textId="3C4C4FBB" w:rsidR="00F17312" w:rsidRDefault="00F17312" w:rsidP="00F17312">
            <w:pPr>
              <w:keepLines/>
              <w:tabs>
                <w:tab w:val="decimal" w:pos="0"/>
              </w:tabs>
              <w:spacing w:line="0" w:lineRule="atLeast"/>
              <w:rPr>
                <w:rFonts w:ascii="Arial" w:hAnsi="Arial" w:cs="Arial"/>
                <w:sz w:val="18"/>
                <w:szCs w:val="18"/>
                <w:lang w:eastAsia="zh-CN"/>
              </w:rPr>
            </w:pPr>
            <w:r>
              <w:rPr>
                <w:rFonts w:ascii="Arial" w:hAnsi="Arial" w:cs="Arial"/>
                <w:sz w:val="18"/>
                <w:szCs w:val="18"/>
                <w:lang w:eastAsia="zh-CN"/>
              </w:rPr>
              <w:t>AllowedValues: “MPTCP”, “ATSSS_LL”.</w:t>
            </w:r>
          </w:p>
        </w:tc>
        <w:tc>
          <w:tcPr>
            <w:tcW w:w="1897" w:type="dxa"/>
            <w:tcBorders>
              <w:top w:val="single" w:sz="4" w:space="0" w:color="auto"/>
              <w:left w:val="single" w:sz="4" w:space="0" w:color="auto"/>
              <w:bottom w:val="single" w:sz="4" w:space="0" w:color="auto"/>
              <w:right w:val="single" w:sz="4" w:space="0" w:color="auto"/>
            </w:tcBorders>
          </w:tcPr>
          <w:p w14:paraId="569B9D69" w14:textId="77777777" w:rsidR="00F17312" w:rsidRDefault="00F17312" w:rsidP="00F17312">
            <w:pPr>
              <w:keepLines/>
              <w:spacing w:after="0"/>
              <w:rPr>
                <w:rFonts w:ascii="Arial" w:hAnsi="Arial" w:cs="Arial"/>
                <w:sz w:val="18"/>
                <w:szCs w:val="18"/>
              </w:rPr>
            </w:pPr>
            <w:r>
              <w:rPr>
                <w:rFonts w:ascii="Arial" w:hAnsi="Arial" w:cs="Arial"/>
                <w:sz w:val="18"/>
                <w:szCs w:val="18"/>
              </w:rPr>
              <w:t>type: ENUM</w:t>
            </w:r>
          </w:p>
          <w:p w14:paraId="2AF2B53D" w14:textId="77777777" w:rsidR="00F17312" w:rsidRDefault="00F17312" w:rsidP="00F17312">
            <w:pPr>
              <w:keepLines/>
              <w:spacing w:after="0"/>
              <w:rPr>
                <w:rFonts w:ascii="Arial" w:hAnsi="Arial" w:cs="Arial"/>
                <w:sz w:val="18"/>
                <w:szCs w:val="18"/>
              </w:rPr>
            </w:pPr>
            <w:r>
              <w:rPr>
                <w:rFonts w:ascii="Arial" w:hAnsi="Arial" w:cs="Arial"/>
                <w:sz w:val="18"/>
                <w:szCs w:val="18"/>
              </w:rPr>
              <w:t>multiplicity: 1</w:t>
            </w:r>
          </w:p>
          <w:p w14:paraId="3C1FB4CF" w14:textId="77777777" w:rsidR="00F17312" w:rsidRDefault="00F17312" w:rsidP="00F17312">
            <w:pPr>
              <w:keepLines/>
              <w:spacing w:after="0"/>
              <w:rPr>
                <w:rFonts w:ascii="Arial" w:hAnsi="Arial" w:cs="Arial"/>
                <w:sz w:val="18"/>
                <w:szCs w:val="18"/>
              </w:rPr>
            </w:pPr>
            <w:r>
              <w:rPr>
                <w:rFonts w:ascii="Arial" w:hAnsi="Arial" w:cs="Arial"/>
                <w:sz w:val="18"/>
                <w:szCs w:val="18"/>
              </w:rPr>
              <w:t>isOrdered: N/A</w:t>
            </w:r>
          </w:p>
          <w:p w14:paraId="27684643" w14:textId="77777777" w:rsidR="00F17312" w:rsidRDefault="00F17312" w:rsidP="00F17312">
            <w:pPr>
              <w:keepLines/>
              <w:spacing w:after="0"/>
              <w:rPr>
                <w:rFonts w:ascii="Arial" w:hAnsi="Arial" w:cs="Arial"/>
                <w:sz w:val="18"/>
                <w:szCs w:val="18"/>
              </w:rPr>
            </w:pPr>
            <w:r>
              <w:rPr>
                <w:rFonts w:ascii="Arial" w:hAnsi="Arial" w:cs="Arial"/>
                <w:sz w:val="18"/>
                <w:szCs w:val="18"/>
              </w:rPr>
              <w:t>isUnique: N/A</w:t>
            </w:r>
          </w:p>
          <w:p w14:paraId="665C42BE" w14:textId="77777777" w:rsidR="00F17312" w:rsidRDefault="00F17312" w:rsidP="00F17312">
            <w:pPr>
              <w:keepLines/>
              <w:spacing w:after="0"/>
              <w:rPr>
                <w:rFonts w:ascii="Arial" w:hAnsi="Arial" w:cs="Arial"/>
                <w:sz w:val="18"/>
                <w:szCs w:val="18"/>
              </w:rPr>
            </w:pPr>
            <w:r>
              <w:rPr>
                <w:rFonts w:ascii="Arial" w:hAnsi="Arial" w:cs="Arial"/>
                <w:sz w:val="18"/>
                <w:szCs w:val="18"/>
              </w:rPr>
              <w:t>defaultValue: None</w:t>
            </w:r>
          </w:p>
          <w:p w14:paraId="0988D73B" w14:textId="7C795B05" w:rsidR="00F17312" w:rsidRDefault="00F17312" w:rsidP="00F17312">
            <w:pPr>
              <w:keepLines/>
              <w:spacing w:after="0"/>
              <w:rPr>
                <w:rFonts w:ascii="Arial" w:hAnsi="Arial" w:cs="Arial"/>
                <w:sz w:val="18"/>
                <w:szCs w:val="18"/>
              </w:rPr>
            </w:pPr>
            <w:r>
              <w:rPr>
                <w:rFonts w:ascii="Arial" w:hAnsi="Arial" w:cs="Arial"/>
                <w:sz w:val="18"/>
                <w:szCs w:val="18"/>
              </w:rPr>
              <w:t>isNullable: False</w:t>
            </w:r>
          </w:p>
        </w:tc>
      </w:tr>
      <w:tr w:rsidR="00F17312" w14:paraId="05149BEA"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226E64C2" w14:textId="02AE09BF" w:rsidR="00F17312" w:rsidRDefault="00F17312" w:rsidP="00F17312">
            <w:pPr>
              <w:pStyle w:val="TAL"/>
              <w:keepNext w:val="0"/>
              <w:rPr>
                <w:rFonts w:ascii="Courier New" w:hAnsi="Courier New"/>
              </w:rPr>
            </w:pPr>
            <w:r>
              <w:rPr>
                <w:rFonts w:ascii="Courier New" w:hAnsi="Courier New"/>
              </w:rPr>
              <w:t>steerModeDl</w:t>
            </w:r>
          </w:p>
        </w:tc>
        <w:tc>
          <w:tcPr>
            <w:tcW w:w="4395" w:type="dxa"/>
            <w:tcBorders>
              <w:top w:val="single" w:sz="4" w:space="0" w:color="auto"/>
              <w:left w:val="single" w:sz="4" w:space="0" w:color="auto"/>
              <w:bottom w:val="single" w:sz="4" w:space="0" w:color="auto"/>
              <w:right w:val="single" w:sz="4" w:space="0" w:color="auto"/>
            </w:tcBorders>
          </w:tcPr>
          <w:p w14:paraId="69B89E87" w14:textId="77777777" w:rsidR="00F17312" w:rsidRDefault="00F17312" w:rsidP="00F17312">
            <w:pPr>
              <w:keepLines/>
              <w:tabs>
                <w:tab w:val="decimal" w:pos="0"/>
              </w:tabs>
              <w:spacing w:line="0" w:lineRule="atLeast"/>
              <w:rPr>
                <w:rFonts w:ascii="Arial" w:hAnsi="Arial" w:cs="Arial"/>
                <w:sz w:val="18"/>
                <w:szCs w:val="18"/>
                <w:lang w:eastAsia="zh-CN"/>
              </w:rPr>
            </w:pPr>
            <w:r>
              <w:rPr>
                <w:rFonts w:ascii="Arial" w:hAnsi="Arial" w:cs="Arial"/>
                <w:sz w:val="18"/>
                <w:szCs w:val="18"/>
                <w:lang w:eastAsia="zh-CN"/>
              </w:rPr>
              <w:t>It provides the traffic distribution rule across 3GPP and Non-3GPP accesses to apply for downlink traffic.</w:t>
            </w:r>
          </w:p>
          <w:p w14:paraId="001C1F20" w14:textId="6AA69F72" w:rsidR="00F17312" w:rsidRDefault="00F17312" w:rsidP="00F17312">
            <w:pPr>
              <w:keepLines/>
              <w:tabs>
                <w:tab w:val="decimal" w:pos="0"/>
              </w:tabs>
              <w:spacing w:line="0" w:lineRule="atLeast"/>
              <w:rPr>
                <w:rFonts w:ascii="Arial" w:hAnsi="Arial" w:cs="Arial"/>
                <w:sz w:val="18"/>
                <w:szCs w:val="18"/>
                <w:lang w:eastAsia="zh-CN"/>
              </w:rPr>
            </w:pPr>
            <w:r>
              <w:rPr>
                <w:rFonts w:ascii="Arial" w:hAnsi="Arial" w:cs="Arial"/>
                <w:sz w:val="18"/>
                <w:szCs w:val="18"/>
                <w:lang w:eastAsia="zh-CN"/>
              </w:rPr>
              <w:t>AllowedValues: N/A.</w:t>
            </w:r>
          </w:p>
        </w:tc>
        <w:tc>
          <w:tcPr>
            <w:tcW w:w="1897" w:type="dxa"/>
            <w:tcBorders>
              <w:top w:val="single" w:sz="4" w:space="0" w:color="auto"/>
              <w:left w:val="single" w:sz="4" w:space="0" w:color="auto"/>
              <w:bottom w:val="single" w:sz="4" w:space="0" w:color="auto"/>
              <w:right w:val="single" w:sz="4" w:space="0" w:color="auto"/>
            </w:tcBorders>
          </w:tcPr>
          <w:p w14:paraId="153FD9AB" w14:textId="77777777" w:rsidR="00F17312" w:rsidRDefault="00F17312" w:rsidP="00F17312">
            <w:pPr>
              <w:keepLines/>
              <w:spacing w:after="0"/>
              <w:rPr>
                <w:rFonts w:ascii="Arial" w:hAnsi="Arial" w:cs="Arial"/>
                <w:sz w:val="18"/>
                <w:szCs w:val="18"/>
              </w:rPr>
            </w:pPr>
            <w:r>
              <w:rPr>
                <w:rFonts w:ascii="Arial" w:hAnsi="Arial" w:cs="Arial"/>
                <w:sz w:val="18"/>
                <w:szCs w:val="18"/>
              </w:rPr>
              <w:t>type: SteeringMode</w:t>
            </w:r>
          </w:p>
          <w:p w14:paraId="4D8E3542" w14:textId="77777777" w:rsidR="00F17312" w:rsidRDefault="00F17312" w:rsidP="00F17312">
            <w:pPr>
              <w:keepLines/>
              <w:spacing w:after="0"/>
              <w:rPr>
                <w:rFonts w:ascii="Arial" w:hAnsi="Arial" w:cs="Arial"/>
                <w:sz w:val="18"/>
                <w:szCs w:val="18"/>
              </w:rPr>
            </w:pPr>
            <w:r>
              <w:rPr>
                <w:rFonts w:ascii="Arial" w:hAnsi="Arial" w:cs="Arial"/>
                <w:sz w:val="18"/>
                <w:szCs w:val="18"/>
              </w:rPr>
              <w:t>multiplicity: 1</w:t>
            </w:r>
          </w:p>
          <w:p w14:paraId="639E1165" w14:textId="77777777" w:rsidR="00F17312" w:rsidRDefault="00F17312" w:rsidP="00F17312">
            <w:pPr>
              <w:keepLines/>
              <w:spacing w:after="0"/>
              <w:rPr>
                <w:rFonts w:ascii="Arial" w:hAnsi="Arial" w:cs="Arial"/>
                <w:sz w:val="18"/>
                <w:szCs w:val="18"/>
              </w:rPr>
            </w:pPr>
            <w:r>
              <w:rPr>
                <w:rFonts w:ascii="Arial" w:hAnsi="Arial" w:cs="Arial"/>
                <w:sz w:val="18"/>
                <w:szCs w:val="18"/>
              </w:rPr>
              <w:t>isOrdered: N/A</w:t>
            </w:r>
          </w:p>
          <w:p w14:paraId="420E4986" w14:textId="77777777" w:rsidR="00F17312" w:rsidRDefault="00F17312" w:rsidP="00F17312">
            <w:pPr>
              <w:keepLines/>
              <w:spacing w:after="0"/>
              <w:rPr>
                <w:rFonts w:ascii="Arial" w:hAnsi="Arial" w:cs="Arial"/>
                <w:sz w:val="18"/>
                <w:szCs w:val="18"/>
              </w:rPr>
            </w:pPr>
            <w:r>
              <w:rPr>
                <w:rFonts w:ascii="Arial" w:hAnsi="Arial" w:cs="Arial"/>
                <w:sz w:val="18"/>
                <w:szCs w:val="18"/>
              </w:rPr>
              <w:t>isUnique: N/A</w:t>
            </w:r>
          </w:p>
          <w:p w14:paraId="392780DB" w14:textId="77777777" w:rsidR="00F17312" w:rsidRDefault="00F17312" w:rsidP="00F17312">
            <w:pPr>
              <w:keepLines/>
              <w:spacing w:after="0"/>
              <w:rPr>
                <w:rFonts w:ascii="Arial" w:hAnsi="Arial" w:cs="Arial"/>
                <w:sz w:val="18"/>
                <w:szCs w:val="18"/>
              </w:rPr>
            </w:pPr>
            <w:r>
              <w:rPr>
                <w:rFonts w:ascii="Arial" w:hAnsi="Arial" w:cs="Arial"/>
                <w:sz w:val="18"/>
                <w:szCs w:val="18"/>
              </w:rPr>
              <w:t>defaultValue: None</w:t>
            </w:r>
          </w:p>
          <w:p w14:paraId="51E2CE63" w14:textId="3B872FF8" w:rsidR="00F17312" w:rsidRDefault="00F17312" w:rsidP="00F17312">
            <w:pPr>
              <w:keepLines/>
              <w:spacing w:after="0"/>
              <w:rPr>
                <w:rFonts w:ascii="Arial" w:hAnsi="Arial" w:cs="Arial"/>
                <w:sz w:val="18"/>
                <w:szCs w:val="18"/>
              </w:rPr>
            </w:pPr>
            <w:r>
              <w:rPr>
                <w:rFonts w:ascii="Arial" w:hAnsi="Arial" w:cs="Arial"/>
                <w:sz w:val="18"/>
                <w:szCs w:val="18"/>
              </w:rPr>
              <w:t>isNullable: False</w:t>
            </w:r>
          </w:p>
        </w:tc>
      </w:tr>
      <w:tr w:rsidR="00F17312" w14:paraId="5E276B15"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6038187A" w14:textId="2943E151" w:rsidR="00F17312" w:rsidRDefault="00F17312" w:rsidP="00F17312">
            <w:pPr>
              <w:pStyle w:val="TAL"/>
              <w:keepNext w:val="0"/>
              <w:rPr>
                <w:rFonts w:ascii="Courier New" w:hAnsi="Courier New"/>
              </w:rPr>
            </w:pPr>
            <w:r>
              <w:rPr>
                <w:rFonts w:ascii="Courier New" w:hAnsi="Courier New"/>
              </w:rPr>
              <w:t>steerModeUl</w:t>
            </w:r>
          </w:p>
        </w:tc>
        <w:tc>
          <w:tcPr>
            <w:tcW w:w="4395" w:type="dxa"/>
            <w:tcBorders>
              <w:top w:val="single" w:sz="4" w:space="0" w:color="auto"/>
              <w:left w:val="single" w:sz="4" w:space="0" w:color="auto"/>
              <w:bottom w:val="single" w:sz="4" w:space="0" w:color="auto"/>
              <w:right w:val="single" w:sz="4" w:space="0" w:color="auto"/>
            </w:tcBorders>
          </w:tcPr>
          <w:p w14:paraId="2C27AE5A" w14:textId="77777777" w:rsidR="00F17312" w:rsidRDefault="00F17312" w:rsidP="00F17312">
            <w:pPr>
              <w:keepLines/>
              <w:tabs>
                <w:tab w:val="decimal" w:pos="0"/>
              </w:tabs>
              <w:spacing w:line="0" w:lineRule="atLeast"/>
              <w:rPr>
                <w:rFonts w:ascii="Arial" w:hAnsi="Arial" w:cs="Arial"/>
                <w:sz w:val="18"/>
                <w:szCs w:val="18"/>
                <w:lang w:eastAsia="zh-CN"/>
              </w:rPr>
            </w:pPr>
            <w:r>
              <w:rPr>
                <w:rFonts w:ascii="Arial" w:hAnsi="Arial" w:cs="Arial"/>
                <w:sz w:val="18"/>
                <w:szCs w:val="18"/>
                <w:lang w:eastAsia="zh-CN"/>
              </w:rPr>
              <w:t>It provides the traffic distribution rule across 3GPP and Non-3GPP accesses to apply for uplink traffic.</w:t>
            </w:r>
          </w:p>
          <w:p w14:paraId="630FFBBA" w14:textId="095888F1" w:rsidR="00F17312" w:rsidRDefault="00F17312" w:rsidP="00F17312">
            <w:pPr>
              <w:keepLines/>
              <w:tabs>
                <w:tab w:val="decimal" w:pos="0"/>
              </w:tabs>
              <w:spacing w:line="0" w:lineRule="atLeast"/>
              <w:rPr>
                <w:rFonts w:ascii="Arial" w:hAnsi="Arial" w:cs="Arial"/>
                <w:sz w:val="18"/>
                <w:szCs w:val="18"/>
                <w:lang w:eastAsia="zh-CN"/>
              </w:rPr>
            </w:pPr>
            <w:r>
              <w:rPr>
                <w:rFonts w:ascii="Arial" w:hAnsi="Arial" w:cs="Arial"/>
                <w:sz w:val="18"/>
                <w:szCs w:val="18"/>
                <w:lang w:eastAsia="zh-CN"/>
              </w:rPr>
              <w:t>AllowedValues: N/A.</w:t>
            </w:r>
          </w:p>
        </w:tc>
        <w:tc>
          <w:tcPr>
            <w:tcW w:w="1897" w:type="dxa"/>
            <w:tcBorders>
              <w:top w:val="single" w:sz="4" w:space="0" w:color="auto"/>
              <w:left w:val="single" w:sz="4" w:space="0" w:color="auto"/>
              <w:bottom w:val="single" w:sz="4" w:space="0" w:color="auto"/>
              <w:right w:val="single" w:sz="4" w:space="0" w:color="auto"/>
            </w:tcBorders>
          </w:tcPr>
          <w:p w14:paraId="248A3BA7" w14:textId="77777777" w:rsidR="00F17312" w:rsidRDefault="00F17312" w:rsidP="00F17312">
            <w:pPr>
              <w:keepLines/>
              <w:spacing w:after="0"/>
              <w:rPr>
                <w:rFonts w:ascii="Arial" w:hAnsi="Arial" w:cs="Arial"/>
                <w:sz w:val="18"/>
                <w:szCs w:val="18"/>
              </w:rPr>
            </w:pPr>
            <w:r>
              <w:rPr>
                <w:rFonts w:ascii="Arial" w:hAnsi="Arial" w:cs="Arial"/>
                <w:sz w:val="18"/>
                <w:szCs w:val="18"/>
              </w:rPr>
              <w:t>type: SteeringMode</w:t>
            </w:r>
          </w:p>
          <w:p w14:paraId="661F2EB0" w14:textId="77777777" w:rsidR="00F17312" w:rsidRDefault="00F17312" w:rsidP="00F17312">
            <w:pPr>
              <w:keepLines/>
              <w:spacing w:after="0"/>
              <w:rPr>
                <w:rFonts w:ascii="Arial" w:hAnsi="Arial" w:cs="Arial"/>
                <w:sz w:val="18"/>
                <w:szCs w:val="18"/>
              </w:rPr>
            </w:pPr>
            <w:r>
              <w:rPr>
                <w:rFonts w:ascii="Arial" w:hAnsi="Arial" w:cs="Arial"/>
                <w:sz w:val="18"/>
                <w:szCs w:val="18"/>
              </w:rPr>
              <w:t>multiplicity: 1</w:t>
            </w:r>
          </w:p>
          <w:p w14:paraId="554EF88B" w14:textId="77777777" w:rsidR="00F17312" w:rsidRDefault="00F17312" w:rsidP="00F17312">
            <w:pPr>
              <w:keepLines/>
              <w:spacing w:after="0"/>
              <w:rPr>
                <w:rFonts w:ascii="Arial" w:hAnsi="Arial" w:cs="Arial"/>
                <w:sz w:val="18"/>
                <w:szCs w:val="18"/>
              </w:rPr>
            </w:pPr>
            <w:r>
              <w:rPr>
                <w:rFonts w:ascii="Arial" w:hAnsi="Arial" w:cs="Arial"/>
                <w:sz w:val="18"/>
                <w:szCs w:val="18"/>
              </w:rPr>
              <w:t>isOrdered: N/A</w:t>
            </w:r>
          </w:p>
          <w:p w14:paraId="51A1C7D5" w14:textId="77777777" w:rsidR="00F17312" w:rsidRDefault="00F17312" w:rsidP="00F17312">
            <w:pPr>
              <w:keepLines/>
              <w:spacing w:after="0"/>
              <w:rPr>
                <w:rFonts w:ascii="Arial" w:hAnsi="Arial" w:cs="Arial"/>
                <w:sz w:val="18"/>
                <w:szCs w:val="18"/>
              </w:rPr>
            </w:pPr>
            <w:r>
              <w:rPr>
                <w:rFonts w:ascii="Arial" w:hAnsi="Arial" w:cs="Arial"/>
                <w:sz w:val="18"/>
                <w:szCs w:val="18"/>
              </w:rPr>
              <w:t>isUnique: N/A</w:t>
            </w:r>
          </w:p>
          <w:p w14:paraId="467C2054" w14:textId="77777777" w:rsidR="00F17312" w:rsidRDefault="00F17312" w:rsidP="00F17312">
            <w:pPr>
              <w:keepLines/>
              <w:spacing w:after="0"/>
              <w:rPr>
                <w:rFonts w:ascii="Arial" w:hAnsi="Arial" w:cs="Arial"/>
                <w:sz w:val="18"/>
                <w:szCs w:val="18"/>
              </w:rPr>
            </w:pPr>
            <w:r>
              <w:rPr>
                <w:rFonts w:ascii="Arial" w:hAnsi="Arial" w:cs="Arial"/>
                <w:sz w:val="18"/>
                <w:szCs w:val="18"/>
              </w:rPr>
              <w:t>defaultValue: None</w:t>
            </w:r>
          </w:p>
          <w:p w14:paraId="7738EEA0" w14:textId="22F10A36" w:rsidR="00F17312" w:rsidRDefault="00F17312" w:rsidP="00F17312">
            <w:pPr>
              <w:keepLines/>
              <w:spacing w:after="0"/>
              <w:rPr>
                <w:rFonts w:ascii="Arial" w:hAnsi="Arial" w:cs="Arial"/>
                <w:sz w:val="18"/>
                <w:szCs w:val="18"/>
              </w:rPr>
            </w:pPr>
            <w:r>
              <w:rPr>
                <w:rFonts w:ascii="Arial" w:hAnsi="Arial" w:cs="Arial"/>
                <w:sz w:val="18"/>
                <w:szCs w:val="18"/>
              </w:rPr>
              <w:t>isNullable: False</w:t>
            </w:r>
          </w:p>
        </w:tc>
      </w:tr>
      <w:tr w:rsidR="00F17312" w14:paraId="513D362D"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461249BC" w14:textId="34543A3C" w:rsidR="00F17312" w:rsidRDefault="00F17312" w:rsidP="00F17312">
            <w:pPr>
              <w:pStyle w:val="TAL"/>
              <w:keepNext w:val="0"/>
              <w:rPr>
                <w:rFonts w:ascii="Courier New" w:hAnsi="Courier New"/>
              </w:rPr>
            </w:pPr>
            <w:r>
              <w:rPr>
                <w:rFonts w:ascii="Courier New" w:hAnsi="Courier New"/>
              </w:rPr>
              <w:t>mulAccCtrl</w:t>
            </w:r>
          </w:p>
        </w:tc>
        <w:tc>
          <w:tcPr>
            <w:tcW w:w="4395" w:type="dxa"/>
            <w:tcBorders>
              <w:top w:val="single" w:sz="4" w:space="0" w:color="auto"/>
              <w:left w:val="single" w:sz="4" w:space="0" w:color="auto"/>
              <w:bottom w:val="single" w:sz="4" w:space="0" w:color="auto"/>
              <w:right w:val="single" w:sz="4" w:space="0" w:color="auto"/>
            </w:tcBorders>
          </w:tcPr>
          <w:p w14:paraId="1E4ADA21" w14:textId="77777777" w:rsidR="00F17312" w:rsidRDefault="00F17312" w:rsidP="00F17312">
            <w:pPr>
              <w:keepLines/>
              <w:tabs>
                <w:tab w:val="decimal" w:pos="0"/>
              </w:tabs>
              <w:spacing w:line="0" w:lineRule="atLeast"/>
              <w:rPr>
                <w:rFonts w:ascii="Arial" w:hAnsi="Arial" w:cs="Arial"/>
                <w:sz w:val="18"/>
                <w:szCs w:val="18"/>
                <w:lang w:eastAsia="zh-CN"/>
              </w:rPr>
            </w:pPr>
            <w:r>
              <w:rPr>
                <w:rFonts w:ascii="Arial" w:hAnsi="Arial" w:cs="Arial"/>
                <w:sz w:val="18"/>
                <w:szCs w:val="18"/>
                <w:lang w:eastAsia="zh-CN"/>
              </w:rPr>
              <w:t>It indicates whether the service data flow, corresponding to the service data flow template, is allowed or not allowed. The default value is "NOT_ALLOWED".</w:t>
            </w:r>
          </w:p>
          <w:p w14:paraId="46A37EEC" w14:textId="389EDEA8" w:rsidR="00F17312" w:rsidRDefault="00F17312" w:rsidP="00F17312">
            <w:pPr>
              <w:keepLines/>
              <w:tabs>
                <w:tab w:val="decimal" w:pos="0"/>
              </w:tabs>
              <w:spacing w:line="0" w:lineRule="atLeast"/>
              <w:rPr>
                <w:rFonts w:ascii="Arial" w:hAnsi="Arial" w:cs="Arial"/>
                <w:sz w:val="18"/>
                <w:szCs w:val="18"/>
                <w:lang w:eastAsia="zh-CN"/>
              </w:rPr>
            </w:pPr>
            <w:r>
              <w:rPr>
                <w:rFonts w:ascii="Arial" w:hAnsi="Arial" w:cs="Arial"/>
                <w:sz w:val="18"/>
                <w:szCs w:val="18"/>
                <w:lang w:eastAsia="zh-CN"/>
              </w:rPr>
              <w:t>AllowedValues: "ALLOWED", "NOT_ALLOWED".</w:t>
            </w:r>
          </w:p>
        </w:tc>
        <w:tc>
          <w:tcPr>
            <w:tcW w:w="1897" w:type="dxa"/>
            <w:tcBorders>
              <w:top w:val="single" w:sz="4" w:space="0" w:color="auto"/>
              <w:left w:val="single" w:sz="4" w:space="0" w:color="auto"/>
              <w:bottom w:val="single" w:sz="4" w:space="0" w:color="auto"/>
              <w:right w:val="single" w:sz="4" w:space="0" w:color="auto"/>
            </w:tcBorders>
          </w:tcPr>
          <w:p w14:paraId="41D0B57D" w14:textId="77777777" w:rsidR="00F17312" w:rsidRDefault="00F17312" w:rsidP="00F17312">
            <w:pPr>
              <w:keepLines/>
              <w:spacing w:after="0"/>
              <w:rPr>
                <w:rFonts w:ascii="Arial" w:hAnsi="Arial" w:cs="Arial"/>
                <w:sz w:val="18"/>
                <w:szCs w:val="18"/>
              </w:rPr>
            </w:pPr>
            <w:r>
              <w:rPr>
                <w:rFonts w:ascii="Arial" w:hAnsi="Arial" w:cs="Arial"/>
                <w:sz w:val="18"/>
                <w:szCs w:val="18"/>
              </w:rPr>
              <w:t>type: ENUM</w:t>
            </w:r>
          </w:p>
          <w:p w14:paraId="7ECF49CF" w14:textId="77777777" w:rsidR="00F17312" w:rsidRDefault="00F17312" w:rsidP="00F17312">
            <w:pPr>
              <w:keepLines/>
              <w:spacing w:after="0"/>
              <w:rPr>
                <w:rFonts w:ascii="Arial" w:hAnsi="Arial" w:cs="Arial"/>
                <w:sz w:val="18"/>
                <w:szCs w:val="18"/>
              </w:rPr>
            </w:pPr>
            <w:r>
              <w:rPr>
                <w:rFonts w:ascii="Arial" w:hAnsi="Arial" w:cs="Arial"/>
                <w:sz w:val="18"/>
                <w:szCs w:val="18"/>
              </w:rPr>
              <w:t>multiplicity: 1</w:t>
            </w:r>
          </w:p>
          <w:p w14:paraId="714F7C63" w14:textId="77777777" w:rsidR="00F17312" w:rsidRDefault="00F17312" w:rsidP="00F17312">
            <w:pPr>
              <w:keepLines/>
              <w:spacing w:after="0"/>
              <w:rPr>
                <w:rFonts w:ascii="Arial" w:hAnsi="Arial" w:cs="Arial"/>
                <w:sz w:val="18"/>
                <w:szCs w:val="18"/>
              </w:rPr>
            </w:pPr>
            <w:r>
              <w:rPr>
                <w:rFonts w:ascii="Arial" w:hAnsi="Arial" w:cs="Arial"/>
                <w:sz w:val="18"/>
                <w:szCs w:val="18"/>
              </w:rPr>
              <w:t>isOrdered: N/A</w:t>
            </w:r>
          </w:p>
          <w:p w14:paraId="1163DB47" w14:textId="77777777" w:rsidR="00F17312" w:rsidRDefault="00F17312" w:rsidP="00F17312">
            <w:pPr>
              <w:keepLines/>
              <w:spacing w:after="0"/>
              <w:rPr>
                <w:rFonts w:ascii="Arial" w:hAnsi="Arial" w:cs="Arial"/>
                <w:sz w:val="18"/>
                <w:szCs w:val="18"/>
              </w:rPr>
            </w:pPr>
            <w:r>
              <w:rPr>
                <w:rFonts w:ascii="Arial" w:hAnsi="Arial" w:cs="Arial"/>
                <w:sz w:val="18"/>
                <w:szCs w:val="18"/>
              </w:rPr>
              <w:t>isUnique: N/A</w:t>
            </w:r>
          </w:p>
          <w:p w14:paraId="3EDFE944" w14:textId="77777777" w:rsidR="00F17312" w:rsidRDefault="00F17312" w:rsidP="00F17312">
            <w:pPr>
              <w:keepLines/>
              <w:spacing w:after="0"/>
              <w:rPr>
                <w:rFonts w:ascii="Arial" w:hAnsi="Arial" w:cs="Arial"/>
                <w:sz w:val="18"/>
                <w:szCs w:val="18"/>
              </w:rPr>
            </w:pPr>
            <w:r>
              <w:rPr>
                <w:rFonts w:ascii="Arial" w:hAnsi="Arial" w:cs="Arial"/>
                <w:sz w:val="18"/>
                <w:szCs w:val="18"/>
              </w:rPr>
              <w:t>defaultValue: "NOT_ALLOWED"</w:t>
            </w:r>
          </w:p>
          <w:p w14:paraId="09490478" w14:textId="2F04B191" w:rsidR="00F17312" w:rsidRDefault="00F17312" w:rsidP="00F17312">
            <w:pPr>
              <w:keepLines/>
              <w:spacing w:after="0"/>
              <w:rPr>
                <w:rFonts w:ascii="Arial" w:hAnsi="Arial" w:cs="Arial"/>
                <w:sz w:val="18"/>
                <w:szCs w:val="18"/>
              </w:rPr>
            </w:pPr>
            <w:r>
              <w:rPr>
                <w:rFonts w:ascii="Arial" w:hAnsi="Arial" w:cs="Arial"/>
                <w:sz w:val="18"/>
                <w:szCs w:val="18"/>
              </w:rPr>
              <w:t>isNullable: False</w:t>
            </w:r>
          </w:p>
        </w:tc>
      </w:tr>
      <w:tr w:rsidR="00F17312" w14:paraId="77328983"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579F4324" w14:textId="68D24FC9" w:rsidR="00F17312" w:rsidRDefault="00F17312" w:rsidP="00F17312">
            <w:pPr>
              <w:pStyle w:val="TAL"/>
              <w:keepNext w:val="0"/>
              <w:rPr>
                <w:rFonts w:ascii="Courier New" w:hAnsi="Courier New"/>
              </w:rPr>
            </w:pPr>
            <w:r>
              <w:rPr>
                <w:rFonts w:ascii="Courier New" w:hAnsi="Courier New"/>
              </w:rPr>
              <w:t>steerModeValue</w:t>
            </w:r>
          </w:p>
        </w:tc>
        <w:tc>
          <w:tcPr>
            <w:tcW w:w="4395" w:type="dxa"/>
            <w:tcBorders>
              <w:top w:val="single" w:sz="4" w:space="0" w:color="auto"/>
              <w:left w:val="single" w:sz="4" w:space="0" w:color="auto"/>
              <w:bottom w:val="single" w:sz="4" w:space="0" w:color="auto"/>
              <w:right w:val="single" w:sz="4" w:space="0" w:color="auto"/>
            </w:tcBorders>
          </w:tcPr>
          <w:p w14:paraId="674BD31E" w14:textId="77777777" w:rsidR="00F17312" w:rsidRDefault="00F17312" w:rsidP="00F17312">
            <w:pPr>
              <w:keepLines/>
              <w:tabs>
                <w:tab w:val="decimal" w:pos="0"/>
              </w:tabs>
              <w:spacing w:line="0" w:lineRule="atLeast"/>
              <w:rPr>
                <w:rFonts w:ascii="Arial" w:hAnsi="Arial" w:cs="Arial"/>
                <w:sz w:val="18"/>
                <w:szCs w:val="18"/>
                <w:lang w:eastAsia="zh-CN"/>
              </w:rPr>
            </w:pPr>
            <w:r>
              <w:rPr>
                <w:rFonts w:ascii="Arial" w:hAnsi="Arial" w:cs="Arial"/>
                <w:sz w:val="18"/>
                <w:szCs w:val="18"/>
                <w:lang w:eastAsia="zh-CN"/>
              </w:rPr>
              <w:t>It indicates the value of the steering mode, see TS 29.512 [60].</w:t>
            </w:r>
          </w:p>
          <w:p w14:paraId="13DF9B51" w14:textId="62EF24D3" w:rsidR="00F17312" w:rsidRDefault="00F17312" w:rsidP="00F17312">
            <w:pPr>
              <w:keepLines/>
              <w:tabs>
                <w:tab w:val="decimal" w:pos="0"/>
              </w:tabs>
              <w:spacing w:line="0" w:lineRule="atLeast"/>
              <w:rPr>
                <w:rFonts w:ascii="Arial" w:hAnsi="Arial" w:cs="Arial"/>
                <w:sz w:val="18"/>
                <w:szCs w:val="18"/>
                <w:lang w:eastAsia="zh-CN"/>
              </w:rPr>
            </w:pPr>
            <w:r>
              <w:rPr>
                <w:rFonts w:ascii="Arial" w:hAnsi="Arial" w:cs="Arial"/>
                <w:sz w:val="18"/>
                <w:szCs w:val="18"/>
                <w:lang w:eastAsia="zh-CN"/>
              </w:rPr>
              <w:t>AllowedValues: “ACTIVE_STANDBY”, “LOAD_BALANCING”, “SMALLEST_DELAY”, “PRIORITY_BASED”.</w:t>
            </w:r>
          </w:p>
        </w:tc>
        <w:tc>
          <w:tcPr>
            <w:tcW w:w="1897" w:type="dxa"/>
            <w:tcBorders>
              <w:top w:val="single" w:sz="4" w:space="0" w:color="auto"/>
              <w:left w:val="single" w:sz="4" w:space="0" w:color="auto"/>
              <w:bottom w:val="single" w:sz="4" w:space="0" w:color="auto"/>
              <w:right w:val="single" w:sz="4" w:space="0" w:color="auto"/>
            </w:tcBorders>
          </w:tcPr>
          <w:p w14:paraId="0B64A752" w14:textId="77777777" w:rsidR="00F17312" w:rsidRDefault="00F17312" w:rsidP="00F17312">
            <w:pPr>
              <w:keepLines/>
              <w:spacing w:after="0"/>
              <w:rPr>
                <w:rFonts w:ascii="Arial" w:hAnsi="Arial" w:cs="Arial"/>
                <w:sz w:val="18"/>
                <w:szCs w:val="18"/>
              </w:rPr>
            </w:pPr>
            <w:r>
              <w:rPr>
                <w:rFonts w:ascii="Arial" w:hAnsi="Arial" w:cs="Arial"/>
                <w:sz w:val="18"/>
                <w:szCs w:val="18"/>
              </w:rPr>
              <w:t>type: ENUM</w:t>
            </w:r>
          </w:p>
          <w:p w14:paraId="2F73A126" w14:textId="77777777" w:rsidR="00F17312" w:rsidRDefault="00F17312" w:rsidP="00F17312">
            <w:pPr>
              <w:keepLines/>
              <w:spacing w:after="0"/>
              <w:rPr>
                <w:rFonts w:ascii="Arial" w:hAnsi="Arial" w:cs="Arial"/>
                <w:sz w:val="18"/>
                <w:szCs w:val="18"/>
              </w:rPr>
            </w:pPr>
            <w:r>
              <w:rPr>
                <w:rFonts w:ascii="Arial" w:hAnsi="Arial" w:cs="Arial"/>
                <w:sz w:val="18"/>
                <w:szCs w:val="18"/>
              </w:rPr>
              <w:t>multiplicity: 1</w:t>
            </w:r>
          </w:p>
          <w:p w14:paraId="01F9F6AA" w14:textId="77777777" w:rsidR="00F17312" w:rsidRDefault="00F17312" w:rsidP="00F17312">
            <w:pPr>
              <w:keepLines/>
              <w:spacing w:after="0"/>
              <w:rPr>
                <w:rFonts w:ascii="Arial" w:hAnsi="Arial" w:cs="Arial"/>
                <w:sz w:val="18"/>
                <w:szCs w:val="18"/>
              </w:rPr>
            </w:pPr>
            <w:r>
              <w:rPr>
                <w:rFonts w:ascii="Arial" w:hAnsi="Arial" w:cs="Arial"/>
                <w:sz w:val="18"/>
                <w:szCs w:val="18"/>
              </w:rPr>
              <w:t>isOrdered: N/A</w:t>
            </w:r>
          </w:p>
          <w:p w14:paraId="6D7892A6" w14:textId="77777777" w:rsidR="00F17312" w:rsidRDefault="00F17312" w:rsidP="00F17312">
            <w:pPr>
              <w:keepLines/>
              <w:spacing w:after="0"/>
              <w:rPr>
                <w:rFonts w:ascii="Arial" w:hAnsi="Arial" w:cs="Arial"/>
                <w:sz w:val="18"/>
                <w:szCs w:val="18"/>
              </w:rPr>
            </w:pPr>
            <w:r>
              <w:rPr>
                <w:rFonts w:ascii="Arial" w:hAnsi="Arial" w:cs="Arial"/>
                <w:sz w:val="18"/>
                <w:szCs w:val="18"/>
              </w:rPr>
              <w:t>isUnique: N/A</w:t>
            </w:r>
          </w:p>
          <w:p w14:paraId="459EE1AB" w14:textId="77777777" w:rsidR="00F17312" w:rsidRDefault="00F17312" w:rsidP="00F17312">
            <w:pPr>
              <w:keepLines/>
              <w:spacing w:after="0"/>
              <w:rPr>
                <w:rFonts w:ascii="Arial" w:hAnsi="Arial" w:cs="Arial"/>
                <w:sz w:val="18"/>
                <w:szCs w:val="18"/>
              </w:rPr>
            </w:pPr>
            <w:r>
              <w:rPr>
                <w:rFonts w:ascii="Arial" w:hAnsi="Arial" w:cs="Arial"/>
                <w:sz w:val="18"/>
                <w:szCs w:val="18"/>
              </w:rPr>
              <w:t>defaultValue: None</w:t>
            </w:r>
          </w:p>
          <w:p w14:paraId="045620BC" w14:textId="7B443529" w:rsidR="00F17312" w:rsidRDefault="00F17312" w:rsidP="00F17312">
            <w:pPr>
              <w:keepLines/>
              <w:spacing w:after="0"/>
              <w:rPr>
                <w:rFonts w:ascii="Arial" w:hAnsi="Arial" w:cs="Arial"/>
                <w:sz w:val="18"/>
                <w:szCs w:val="18"/>
              </w:rPr>
            </w:pPr>
            <w:r>
              <w:rPr>
                <w:rFonts w:ascii="Arial" w:hAnsi="Arial" w:cs="Arial"/>
                <w:sz w:val="18"/>
                <w:szCs w:val="18"/>
              </w:rPr>
              <w:t>isNullable: False</w:t>
            </w:r>
          </w:p>
        </w:tc>
      </w:tr>
      <w:tr w:rsidR="00F17312" w14:paraId="63A367B2"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5C5AE189" w14:textId="0ECDF7F3" w:rsidR="00F17312" w:rsidRDefault="00F17312" w:rsidP="00F17312">
            <w:pPr>
              <w:pStyle w:val="TAL"/>
              <w:keepNext w:val="0"/>
              <w:rPr>
                <w:rFonts w:ascii="Courier New" w:hAnsi="Courier New"/>
              </w:rPr>
            </w:pPr>
            <w:r>
              <w:rPr>
                <w:rFonts w:ascii="Courier New" w:hAnsi="Courier New"/>
              </w:rPr>
              <w:t>active</w:t>
            </w:r>
          </w:p>
        </w:tc>
        <w:tc>
          <w:tcPr>
            <w:tcW w:w="4395" w:type="dxa"/>
            <w:tcBorders>
              <w:top w:val="single" w:sz="4" w:space="0" w:color="auto"/>
              <w:left w:val="single" w:sz="4" w:space="0" w:color="auto"/>
              <w:bottom w:val="single" w:sz="4" w:space="0" w:color="auto"/>
              <w:right w:val="single" w:sz="4" w:space="0" w:color="auto"/>
            </w:tcBorders>
          </w:tcPr>
          <w:p w14:paraId="0EADE86B" w14:textId="77777777" w:rsidR="00F17312" w:rsidRDefault="00F17312" w:rsidP="00F17312">
            <w:pPr>
              <w:keepLines/>
              <w:tabs>
                <w:tab w:val="decimal" w:pos="0"/>
              </w:tabs>
              <w:spacing w:line="0" w:lineRule="atLeast"/>
              <w:rPr>
                <w:rFonts w:ascii="Arial" w:hAnsi="Arial" w:cs="Arial"/>
                <w:sz w:val="18"/>
                <w:szCs w:val="18"/>
                <w:lang w:eastAsia="zh-CN"/>
              </w:rPr>
            </w:pPr>
            <w:r>
              <w:rPr>
                <w:rFonts w:ascii="Arial" w:hAnsi="Arial" w:cs="Arial"/>
                <w:sz w:val="18"/>
                <w:szCs w:val="18"/>
                <w:lang w:eastAsia="zh-CN"/>
              </w:rPr>
              <w:t>It indicates the active access, see TS 29.571 [61].</w:t>
            </w:r>
          </w:p>
          <w:p w14:paraId="258B3191" w14:textId="40B9FAC2" w:rsidR="00F17312" w:rsidRDefault="00F17312" w:rsidP="00F17312">
            <w:pPr>
              <w:keepLines/>
              <w:tabs>
                <w:tab w:val="decimal" w:pos="0"/>
              </w:tabs>
              <w:spacing w:line="0" w:lineRule="atLeast"/>
              <w:rPr>
                <w:rFonts w:ascii="Arial" w:hAnsi="Arial" w:cs="Arial"/>
                <w:sz w:val="18"/>
                <w:szCs w:val="18"/>
                <w:lang w:eastAsia="zh-CN"/>
              </w:rPr>
            </w:pPr>
            <w:r>
              <w:rPr>
                <w:rFonts w:ascii="Arial" w:hAnsi="Arial" w:cs="Arial"/>
                <w:sz w:val="18"/>
                <w:szCs w:val="18"/>
                <w:lang w:eastAsia="zh-CN"/>
              </w:rPr>
              <w:t>AllowedValues: "3GPP_ACCESS", "NON_3GPP_ACCESS".</w:t>
            </w:r>
          </w:p>
        </w:tc>
        <w:tc>
          <w:tcPr>
            <w:tcW w:w="1897" w:type="dxa"/>
            <w:tcBorders>
              <w:top w:val="single" w:sz="4" w:space="0" w:color="auto"/>
              <w:left w:val="single" w:sz="4" w:space="0" w:color="auto"/>
              <w:bottom w:val="single" w:sz="4" w:space="0" w:color="auto"/>
              <w:right w:val="single" w:sz="4" w:space="0" w:color="auto"/>
            </w:tcBorders>
          </w:tcPr>
          <w:p w14:paraId="39D5AC8F" w14:textId="77777777" w:rsidR="00F17312" w:rsidRDefault="00F17312" w:rsidP="00F17312">
            <w:pPr>
              <w:keepLines/>
              <w:spacing w:after="0"/>
              <w:rPr>
                <w:rFonts w:ascii="Arial" w:hAnsi="Arial" w:cs="Arial"/>
                <w:sz w:val="18"/>
                <w:szCs w:val="18"/>
              </w:rPr>
            </w:pPr>
            <w:r>
              <w:rPr>
                <w:rFonts w:ascii="Arial" w:hAnsi="Arial" w:cs="Arial"/>
                <w:sz w:val="18"/>
                <w:szCs w:val="18"/>
              </w:rPr>
              <w:t>type: ENUM</w:t>
            </w:r>
          </w:p>
          <w:p w14:paraId="5549B9BF" w14:textId="77777777" w:rsidR="00F17312" w:rsidRDefault="00F17312" w:rsidP="00F17312">
            <w:pPr>
              <w:keepLines/>
              <w:spacing w:after="0"/>
              <w:rPr>
                <w:rFonts w:ascii="Arial" w:hAnsi="Arial" w:cs="Arial"/>
                <w:sz w:val="18"/>
                <w:szCs w:val="18"/>
              </w:rPr>
            </w:pPr>
            <w:r>
              <w:rPr>
                <w:rFonts w:ascii="Arial" w:hAnsi="Arial" w:cs="Arial"/>
                <w:sz w:val="18"/>
                <w:szCs w:val="18"/>
              </w:rPr>
              <w:t>multiplicity: 1</w:t>
            </w:r>
          </w:p>
          <w:p w14:paraId="0867BF63" w14:textId="77777777" w:rsidR="00F17312" w:rsidRDefault="00F17312" w:rsidP="00F17312">
            <w:pPr>
              <w:keepLines/>
              <w:spacing w:after="0"/>
              <w:rPr>
                <w:rFonts w:ascii="Arial" w:hAnsi="Arial" w:cs="Arial"/>
                <w:sz w:val="18"/>
                <w:szCs w:val="18"/>
              </w:rPr>
            </w:pPr>
            <w:r>
              <w:rPr>
                <w:rFonts w:ascii="Arial" w:hAnsi="Arial" w:cs="Arial"/>
                <w:sz w:val="18"/>
                <w:szCs w:val="18"/>
              </w:rPr>
              <w:t>isOrdered: N/A</w:t>
            </w:r>
          </w:p>
          <w:p w14:paraId="0F25FB21" w14:textId="77777777" w:rsidR="00F17312" w:rsidRDefault="00F17312" w:rsidP="00F17312">
            <w:pPr>
              <w:keepLines/>
              <w:spacing w:after="0"/>
              <w:rPr>
                <w:rFonts w:ascii="Arial" w:hAnsi="Arial" w:cs="Arial"/>
                <w:sz w:val="18"/>
                <w:szCs w:val="18"/>
              </w:rPr>
            </w:pPr>
            <w:r>
              <w:rPr>
                <w:rFonts w:ascii="Arial" w:hAnsi="Arial" w:cs="Arial"/>
                <w:sz w:val="18"/>
                <w:szCs w:val="18"/>
              </w:rPr>
              <w:t>isUnique: N/A</w:t>
            </w:r>
          </w:p>
          <w:p w14:paraId="3F1FE360" w14:textId="77777777" w:rsidR="00F17312" w:rsidRDefault="00F17312" w:rsidP="00F17312">
            <w:pPr>
              <w:keepLines/>
              <w:spacing w:after="0"/>
              <w:rPr>
                <w:rFonts w:ascii="Arial" w:hAnsi="Arial" w:cs="Arial"/>
                <w:sz w:val="18"/>
                <w:szCs w:val="18"/>
              </w:rPr>
            </w:pPr>
            <w:r>
              <w:rPr>
                <w:rFonts w:ascii="Arial" w:hAnsi="Arial" w:cs="Arial"/>
                <w:sz w:val="18"/>
                <w:szCs w:val="18"/>
              </w:rPr>
              <w:t>defaultValue: None</w:t>
            </w:r>
          </w:p>
          <w:p w14:paraId="67F9579F" w14:textId="4562B12B" w:rsidR="00F17312" w:rsidRDefault="00F17312" w:rsidP="00F17312">
            <w:pPr>
              <w:keepLines/>
              <w:spacing w:after="0"/>
              <w:rPr>
                <w:rFonts w:ascii="Arial" w:hAnsi="Arial" w:cs="Arial"/>
                <w:sz w:val="18"/>
                <w:szCs w:val="18"/>
              </w:rPr>
            </w:pPr>
            <w:r>
              <w:rPr>
                <w:rFonts w:ascii="Arial" w:hAnsi="Arial" w:cs="Arial"/>
                <w:sz w:val="18"/>
                <w:szCs w:val="18"/>
              </w:rPr>
              <w:t>isNullable: False</w:t>
            </w:r>
          </w:p>
        </w:tc>
      </w:tr>
      <w:tr w:rsidR="00F17312" w14:paraId="398A4467"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153DED6E" w14:textId="086EF04D" w:rsidR="00F17312" w:rsidRDefault="00F17312" w:rsidP="00F17312">
            <w:pPr>
              <w:pStyle w:val="TAL"/>
              <w:keepNext w:val="0"/>
              <w:rPr>
                <w:rFonts w:ascii="Courier New" w:hAnsi="Courier New"/>
              </w:rPr>
            </w:pPr>
            <w:r>
              <w:rPr>
                <w:rFonts w:ascii="Courier New" w:hAnsi="Courier New"/>
              </w:rPr>
              <w:lastRenderedPageBreak/>
              <w:t>standby</w:t>
            </w:r>
          </w:p>
        </w:tc>
        <w:tc>
          <w:tcPr>
            <w:tcW w:w="4395" w:type="dxa"/>
            <w:tcBorders>
              <w:top w:val="single" w:sz="4" w:space="0" w:color="auto"/>
              <w:left w:val="single" w:sz="4" w:space="0" w:color="auto"/>
              <w:bottom w:val="single" w:sz="4" w:space="0" w:color="auto"/>
              <w:right w:val="single" w:sz="4" w:space="0" w:color="auto"/>
            </w:tcBorders>
          </w:tcPr>
          <w:p w14:paraId="2305607D" w14:textId="77777777" w:rsidR="00F17312" w:rsidRDefault="00F17312" w:rsidP="00F17312">
            <w:pPr>
              <w:keepLines/>
              <w:tabs>
                <w:tab w:val="decimal" w:pos="0"/>
              </w:tabs>
              <w:spacing w:line="0" w:lineRule="atLeast"/>
              <w:rPr>
                <w:rFonts w:ascii="Arial" w:hAnsi="Arial" w:cs="Arial"/>
                <w:sz w:val="18"/>
                <w:szCs w:val="18"/>
                <w:lang w:eastAsia="zh-CN"/>
              </w:rPr>
            </w:pPr>
            <w:r>
              <w:rPr>
                <w:rFonts w:ascii="Arial" w:hAnsi="Arial" w:cs="Arial"/>
                <w:sz w:val="18"/>
                <w:szCs w:val="18"/>
                <w:lang w:eastAsia="zh-CN"/>
              </w:rPr>
              <w:t>It indicates the Standby access, see TS 29.571 [61].</w:t>
            </w:r>
          </w:p>
          <w:p w14:paraId="03CA4080" w14:textId="20535CD3" w:rsidR="00F17312" w:rsidRDefault="00F17312" w:rsidP="00F17312">
            <w:pPr>
              <w:keepLines/>
              <w:tabs>
                <w:tab w:val="decimal" w:pos="0"/>
              </w:tabs>
              <w:spacing w:line="0" w:lineRule="atLeast"/>
              <w:rPr>
                <w:rFonts w:ascii="Arial" w:hAnsi="Arial" w:cs="Arial"/>
                <w:sz w:val="18"/>
                <w:szCs w:val="18"/>
                <w:lang w:eastAsia="zh-CN"/>
              </w:rPr>
            </w:pPr>
            <w:r>
              <w:rPr>
                <w:rFonts w:ascii="Arial" w:hAnsi="Arial" w:cs="Arial"/>
                <w:sz w:val="18"/>
                <w:szCs w:val="18"/>
                <w:lang w:eastAsia="zh-CN"/>
              </w:rPr>
              <w:t>AllowedValues: "3GPP_ACCESS", "NON_3GPP_ACCESS".</w:t>
            </w:r>
          </w:p>
        </w:tc>
        <w:tc>
          <w:tcPr>
            <w:tcW w:w="1897" w:type="dxa"/>
            <w:tcBorders>
              <w:top w:val="single" w:sz="4" w:space="0" w:color="auto"/>
              <w:left w:val="single" w:sz="4" w:space="0" w:color="auto"/>
              <w:bottom w:val="single" w:sz="4" w:space="0" w:color="auto"/>
              <w:right w:val="single" w:sz="4" w:space="0" w:color="auto"/>
            </w:tcBorders>
          </w:tcPr>
          <w:p w14:paraId="391CD415" w14:textId="77777777" w:rsidR="00F17312" w:rsidRDefault="00F17312" w:rsidP="00F17312">
            <w:pPr>
              <w:keepLines/>
              <w:spacing w:after="0"/>
              <w:rPr>
                <w:rFonts w:ascii="Arial" w:hAnsi="Arial" w:cs="Arial"/>
                <w:sz w:val="18"/>
                <w:szCs w:val="18"/>
              </w:rPr>
            </w:pPr>
            <w:r>
              <w:rPr>
                <w:rFonts w:ascii="Arial" w:hAnsi="Arial" w:cs="Arial"/>
                <w:sz w:val="18"/>
                <w:szCs w:val="18"/>
              </w:rPr>
              <w:t>type: ENUM</w:t>
            </w:r>
          </w:p>
          <w:p w14:paraId="220103C5" w14:textId="77777777" w:rsidR="00F17312" w:rsidRDefault="00F17312" w:rsidP="00F17312">
            <w:pPr>
              <w:keepLines/>
              <w:spacing w:after="0"/>
              <w:rPr>
                <w:rFonts w:ascii="Arial" w:hAnsi="Arial" w:cs="Arial"/>
                <w:sz w:val="18"/>
                <w:szCs w:val="18"/>
              </w:rPr>
            </w:pPr>
            <w:r>
              <w:rPr>
                <w:rFonts w:ascii="Arial" w:hAnsi="Arial" w:cs="Arial"/>
                <w:sz w:val="18"/>
                <w:szCs w:val="18"/>
              </w:rPr>
              <w:t>multiplicity: 1</w:t>
            </w:r>
          </w:p>
          <w:p w14:paraId="1BFA63C0" w14:textId="77777777" w:rsidR="00F17312" w:rsidRDefault="00F17312" w:rsidP="00F17312">
            <w:pPr>
              <w:keepLines/>
              <w:spacing w:after="0"/>
              <w:rPr>
                <w:rFonts w:ascii="Arial" w:hAnsi="Arial" w:cs="Arial"/>
                <w:sz w:val="18"/>
                <w:szCs w:val="18"/>
              </w:rPr>
            </w:pPr>
            <w:r>
              <w:rPr>
                <w:rFonts w:ascii="Arial" w:hAnsi="Arial" w:cs="Arial"/>
                <w:sz w:val="18"/>
                <w:szCs w:val="18"/>
              </w:rPr>
              <w:t>isOrdered: N/A</w:t>
            </w:r>
          </w:p>
          <w:p w14:paraId="6FD185A7" w14:textId="77777777" w:rsidR="00F17312" w:rsidRDefault="00F17312" w:rsidP="00F17312">
            <w:pPr>
              <w:keepLines/>
              <w:spacing w:after="0"/>
              <w:rPr>
                <w:rFonts w:ascii="Arial" w:hAnsi="Arial" w:cs="Arial"/>
                <w:sz w:val="18"/>
                <w:szCs w:val="18"/>
              </w:rPr>
            </w:pPr>
            <w:r>
              <w:rPr>
                <w:rFonts w:ascii="Arial" w:hAnsi="Arial" w:cs="Arial"/>
                <w:sz w:val="18"/>
                <w:szCs w:val="18"/>
              </w:rPr>
              <w:t>isUnique: N/A</w:t>
            </w:r>
          </w:p>
          <w:p w14:paraId="54014DC1" w14:textId="77777777" w:rsidR="00F17312" w:rsidRDefault="00F17312" w:rsidP="00F17312">
            <w:pPr>
              <w:keepLines/>
              <w:spacing w:after="0"/>
              <w:rPr>
                <w:rFonts w:ascii="Arial" w:hAnsi="Arial" w:cs="Arial"/>
                <w:sz w:val="18"/>
                <w:szCs w:val="18"/>
              </w:rPr>
            </w:pPr>
            <w:r>
              <w:rPr>
                <w:rFonts w:ascii="Arial" w:hAnsi="Arial" w:cs="Arial"/>
                <w:sz w:val="18"/>
                <w:szCs w:val="18"/>
              </w:rPr>
              <w:t>defaultValue: None</w:t>
            </w:r>
          </w:p>
          <w:p w14:paraId="01191012" w14:textId="5110C924" w:rsidR="00F17312" w:rsidRDefault="00F17312" w:rsidP="00F17312">
            <w:pPr>
              <w:keepLines/>
              <w:spacing w:after="0"/>
              <w:rPr>
                <w:rFonts w:ascii="Arial" w:hAnsi="Arial" w:cs="Arial"/>
                <w:sz w:val="18"/>
                <w:szCs w:val="18"/>
              </w:rPr>
            </w:pPr>
            <w:r>
              <w:rPr>
                <w:rFonts w:ascii="Arial" w:hAnsi="Arial" w:cs="Arial"/>
                <w:sz w:val="18"/>
                <w:szCs w:val="18"/>
              </w:rPr>
              <w:t>isNullable: False</w:t>
            </w:r>
          </w:p>
        </w:tc>
      </w:tr>
      <w:tr w:rsidR="00F17312" w14:paraId="199100F7"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49C6CA16" w14:textId="6ADED061" w:rsidR="00F17312" w:rsidRDefault="00F17312" w:rsidP="00F17312">
            <w:pPr>
              <w:pStyle w:val="TAL"/>
              <w:keepNext w:val="0"/>
              <w:rPr>
                <w:rFonts w:ascii="Courier New" w:hAnsi="Courier New"/>
              </w:rPr>
            </w:pPr>
            <w:r>
              <w:rPr>
                <w:rFonts w:ascii="Courier New" w:hAnsi="Courier New"/>
              </w:rPr>
              <w:t>threeGLoad</w:t>
            </w:r>
          </w:p>
        </w:tc>
        <w:tc>
          <w:tcPr>
            <w:tcW w:w="4395" w:type="dxa"/>
            <w:tcBorders>
              <w:top w:val="single" w:sz="4" w:space="0" w:color="auto"/>
              <w:left w:val="single" w:sz="4" w:space="0" w:color="auto"/>
              <w:bottom w:val="single" w:sz="4" w:space="0" w:color="auto"/>
              <w:right w:val="single" w:sz="4" w:space="0" w:color="auto"/>
            </w:tcBorders>
          </w:tcPr>
          <w:p w14:paraId="00ED127A" w14:textId="77777777" w:rsidR="00F17312" w:rsidRDefault="00F17312" w:rsidP="00F17312">
            <w:pPr>
              <w:keepLines/>
              <w:tabs>
                <w:tab w:val="decimal" w:pos="0"/>
              </w:tabs>
              <w:spacing w:line="0" w:lineRule="atLeast"/>
              <w:rPr>
                <w:rFonts w:ascii="Arial" w:hAnsi="Arial" w:cs="Arial"/>
                <w:sz w:val="18"/>
                <w:szCs w:val="18"/>
                <w:lang w:eastAsia="zh-CN"/>
              </w:rPr>
            </w:pPr>
            <w:r>
              <w:rPr>
                <w:rFonts w:ascii="Arial" w:hAnsi="Arial" w:cs="Arial"/>
                <w:sz w:val="18"/>
                <w:szCs w:val="18"/>
                <w:lang w:eastAsia="zh-CN"/>
              </w:rPr>
              <w:t xml:space="preserve">It indicates the traffic load to steer to the 3GPP Access expressed in one percent. </w:t>
            </w:r>
          </w:p>
          <w:p w14:paraId="6A43782B" w14:textId="21EA81E7" w:rsidR="00F17312" w:rsidRDefault="00F17312" w:rsidP="00F17312">
            <w:pPr>
              <w:keepLines/>
              <w:tabs>
                <w:tab w:val="decimal" w:pos="0"/>
              </w:tabs>
              <w:spacing w:line="0" w:lineRule="atLeast"/>
              <w:rPr>
                <w:rFonts w:ascii="Arial" w:hAnsi="Arial" w:cs="Arial"/>
                <w:sz w:val="18"/>
                <w:szCs w:val="18"/>
                <w:lang w:eastAsia="zh-CN"/>
              </w:rPr>
            </w:pPr>
            <w:r>
              <w:rPr>
                <w:rFonts w:ascii="Arial" w:hAnsi="Arial" w:cs="Arial"/>
                <w:sz w:val="18"/>
                <w:szCs w:val="18"/>
                <w:lang w:eastAsia="zh-CN"/>
              </w:rPr>
              <w:t>AllowedValues: 0..100.</w:t>
            </w:r>
          </w:p>
        </w:tc>
        <w:tc>
          <w:tcPr>
            <w:tcW w:w="1897" w:type="dxa"/>
            <w:tcBorders>
              <w:top w:val="single" w:sz="4" w:space="0" w:color="auto"/>
              <w:left w:val="single" w:sz="4" w:space="0" w:color="auto"/>
              <w:bottom w:val="single" w:sz="4" w:space="0" w:color="auto"/>
              <w:right w:val="single" w:sz="4" w:space="0" w:color="auto"/>
            </w:tcBorders>
          </w:tcPr>
          <w:p w14:paraId="3C863B82" w14:textId="77777777" w:rsidR="00F17312" w:rsidRDefault="00F17312" w:rsidP="00F17312">
            <w:pPr>
              <w:keepLines/>
              <w:spacing w:after="0"/>
              <w:rPr>
                <w:rFonts w:ascii="Arial" w:hAnsi="Arial" w:cs="Arial"/>
                <w:sz w:val="18"/>
                <w:szCs w:val="18"/>
              </w:rPr>
            </w:pPr>
            <w:r>
              <w:rPr>
                <w:rFonts w:ascii="Arial" w:hAnsi="Arial" w:cs="Arial"/>
                <w:sz w:val="18"/>
                <w:szCs w:val="18"/>
              </w:rPr>
              <w:t>type: Integer</w:t>
            </w:r>
          </w:p>
          <w:p w14:paraId="04A5BF3D" w14:textId="77777777" w:rsidR="00F17312" w:rsidRDefault="00F17312" w:rsidP="00F17312">
            <w:pPr>
              <w:keepLines/>
              <w:spacing w:after="0"/>
              <w:rPr>
                <w:rFonts w:ascii="Arial" w:hAnsi="Arial" w:cs="Arial"/>
                <w:sz w:val="18"/>
                <w:szCs w:val="18"/>
              </w:rPr>
            </w:pPr>
            <w:r>
              <w:rPr>
                <w:rFonts w:ascii="Arial" w:hAnsi="Arial" w:cs="Arial"/>
                <w:sz w:val="18"/>
                <w:szCs w:val="18"/>
              </w:rPr>
              <w:t>multiplicity: 1</w:t>
            </w:r>
          </w:p>
          <w:p w14:paraId="65A62A3A" w14:textId="77777777" w:rsidR="00F17312" w:rsidRDefault="00F17312" w:rsidP="00F17312">
            <w:pPr>
              <w:keepLines/>
              <w:spacing w:after="0"/>
              <w:rPr>
                <w:rFonts w:ascii="Arial" w:hAnsi="Arial" w:cs="Arial"/>
                <w:sz w:val="18"/>
                <w:szCs w:val="18"/>
              </w:rPr>
            </w:pPr>
            <w:r>
              <w:rPr>
                <w:rFonts w:ascii="Arial" w:hAnsi="Arial" w:cs="Arial"/>
                <w:sz w:val="18"/>
                <w:szCs w:val="18"/>
              </w:rPr>
              <w:t>isOrdered: N/A</w:t>
            </w:r>
          </w:p>
          <w:p w14:paraId="32AECD36" w14:textId="77777777" w:rsidR="00F17312" w:rsidRDefault="00F17312" w:rsidP="00F17312">
            <w:pPr>
              <w:keepLines/>
              <w:spacing w:after="0"/>
              <w:rPr>
                <w:rFonts w:ascii="Arial" w:hAnsi="Arial" w:cs="Arial"/>
                <w:sz w:val="18"/>
                <w:szCs w:val="18"/>
              </w:rPr>
            </w:pPr>
            <w:r>
              <w:rPr>
                <w:rFonts w:ascii="Arial" w:hAnsi="Arial" w:cs="Arial"/>
                <w:sz w:val="18"/>
                <w:szCs w:val="18"/>
              </w:rPr>
              <w:t>isUnique: N/A</w:t>
            </w:r>
          </w:p>
          <w:p w14:paraId="770357CC" w14:textId="77777777" w:rsidR="00F17312" w:rsidRDefault="00F17312" w:rsidP="00F17312">
            <w:pPr>
              <w:keepLines/>
              <w:spacing w:after="0"/>
              <w:rPr>
                <w:rFonts w:ascii="Arial" w:hAnsi="Arial" w:cs="Arial"/>
                <w:sz w:val="18"/>
                <w:szCs w:val="18"/>
              </w:rPr>
            </w:pPr>
            <w:r>
              <w:rPr>
                <w:rFonts w:ascii="Arial" w:hAnsi="Arial" w:cs="Arial"/>
                <w:sz w:val="18"/>
                <w:szCs w:val="18"/>
              </w:rPr>
              <w:t>defaultValue: None</w:t>
            </w:r>
          </w:p>
          <w:p w14:paraId="39660315" w14:textId="564C1C60" w:rsidR="00F17312" w:rsidRDefault="00F17312" w:rsidP="00F17312">
            <w:pPr>
              <w:keepLines/>
              <w:spacing w:after="0"/>
              <w:rPr>
                <w:rFonts w:ascii="Arial" w:hAnsi="Arial" w:cs="Arial"/>
                <w:sz w:val="18"/>
                <w:szCs w:val="18"/>
              </w:rPr>
            </w:pPr>
            <w:r>
              <w:rPr>
                <w:rFonts w:ascii="Arial" w:hAnsi="Arial" w:cs="Arial"/>
                <w:sz w:val="18"/>
                <w:szCs w:val="18"/>
              </w:rPr>
              <w:t>isNullable: False</w:t>
            </w:r>
          </w:p>
        </w:tc>
      </w:tr>
      <w:tr w:rsidR="00F17312" w14:paraId="1F69AC81"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360EABD2" w14:textId="340B925A" w:rsidR="00F17312" w:rsidRDefault="00F17312" w:rsidP="00F17312">
            <w:pPr>
              <w:pStyle w:val="TAL"/>
              <w:keepNext w:val="0"/>
              <w:rPr>
                <w:rFonts w:ascii="Courier New" w:hAnsi="Courier New"/>
              </w:rPr>
            </w:pPr>
            <w:r>
              <w:rPr>
                <w:rFonts w:ascii="Courier New" w:hAnsi="Courier New"/>
              </w:rPr>
              <w:t>prioAcc</w:t>
            </w:r>
          </w:p>
        </w:tc>
        <w:tc>
          <w:tcPr>
            <w:tcW w:w="4395" w:type="dxa"/>
            <w:tcBorders>
              <w:top w:val="single" w:sz="4" w:space="0" w:color="auto"/>
              <w:left w:val="single" w:sz="4" w:space="0" w:color="auto"/>
              <w:bottom w:val="single" w:sz="4" w:space="0" w:color="auto"/>
              <w:right w:val="single" w:sz="4" w:space="0" w:color="auto"/>
            </w:tcBorders>
          </w:tcPr>
          <w:p w14:paraId="3AFA5718" w14:textId="77777777" w:rsidR="00F17312" w:rsidRDefault="00F17312" w:rsidP="00F17312">
            <w:pPr>
              <w:keepLines/>
              <w:tabs>
                <w:tab w:val="decimal" w:pos="0"/>
              </w:tabs>
              <w:spacing w:line="0" w:lineRule="atLeast"/>
              <w:rPr>
                <w:rFonts w:ascii="Arial" w:hAnsi="Arial" w:cs="Arial"/>
                <w:sz w:val="18"/>
                <w:szCs w:val="18"/>
                <w:lang w:eastAsia="zh-CN"/>
              </w:rPr>
            </w:pPr>
            <w:r>
              <w:rPr>
                <w:rFonts w:ascii="Arial" w:hAnsi="Arial" w:cs="Arial"/>
                <w:sz w:val="18"/>
                <w:szCs w:val="18"/>
                <w:lang w:eastAsia="zh-CN"/>
              </w:rPr>
              <w:t>It indicates the high priority access, see TS 29.571 [61].</w:t>
            </w:r>
          </w:p>
          <w:p w14:paraId="6BE26E94" w14:textId="30EC09BD" w:rsidR="00F17312" w:rsidRDefault="00F17312" w:rsidP="00F17312">
            <w:pPr>
              <w:keepLines/>
              <w:tabs>
                <w:tab w:val="decimal" w:pos="0"/>
              </w:tabs>
              <w:spacing w:line="0" w:lineRule="atLeast"/>
              <w:rPr>
                <w:rFonts w:ascii="Arial" w:hAnsi="Arial" w:cs="Arial"/>
                <w:sz w:val="18"/>
                <w:szCs w:val="18"/>
                <w:lang w:eastAsia="zh-CN"/>
              </w:rPr>
            </w:pPr>
            <w:r>
              <w:rPr>
                <w:rFonts w:ascii="Arial" w:hAnsi="Arial" w:cs="Arial"/>
                <w:sz w:val="18"/>
                <w:szCs w:val="18"/>
                <w:lang w:eastAsia="zh-CN"/>
              </w:rPr>
              <w:t>AllowedValues: "3GPP_ACCESS", "NON_3GPP_ACCESS".</w:t>
            </w:r>
          </w:p>
        </w:tc>
        <w:tc>
          <w:tcPr>
            <w:tcW w:w="1897" w:type="dxa"/>
            <w:tcBorders>
              <w:top w:val="single" w:sz="4" w:space="0" w:color="auto"/>
              <w:left w:val="single" w:sz="4" w:space="0" w:color="auto"/>
              <w:bottom w:val="single" w:sz="4" w:space="0" w:color="auto"/>
              <w:right w:val="single" w:sz="4" w:space="0" w:color="auto"/>
            </w:tcBorders>
          </w:tcPr>
          <w:p w14:paraId="6A3E5F37" w14:textId="77777777" w:rsidR="00F17312" w:rsidRDefault="00F17312" w:rsidP="00F17312">
            <w:pPr>
              <w:keepLines/>
              <w:spacing w:after="0"/>
              <w:rPr>
                <w:rFonts w:ascii="Arial" w:hAnsi="Arial" w:cs="Arial"/>
                <w:sz w:val="18"/>
                <w:szCs w:val="18"/>
              </w:rPr>
            </w:pPr>
            <w:r>
              <w:rPr>
                <w:rFonts w:ascii="Arial" w:hAnsi="Arial" w:cs="Arial"/>
                <w:sz w:val="18"/>
                <w:szCs w:val="18"/>
              </w:rPr>
              <w:t>type: ENUM</w:t>
            </w:r>
          </w:p>
          <w:p w14:paraId="75D7ACB9" w14:textId="77777777" w:rsidR="00F17312" w:rsidRDefault="00F17312" w:rsidP="00F17312">
            <w:pPr>
              <w:keepLines/>
              <w:spacing w:after="0"/>
              <w:rPr>
                <w:rFonts w:ascii="Arial" w:hAnsi="Arial" w:cs="Arial"/>
                <w:sz w:val="18"/>
                <w:szCs w:val="18"/>
              </w:rPr>
            </w:pPr>
            <w:r>
              <w:rPr>
                <w:rFonts w:ascii="Arial" w:hAnsi="Arial" w:cs="Arial"/>
                <w:sz w:val="18"/>
                <w:szCs w:val="18"/>
              </w:rPr>
              <w:t>multiplicity: 1</w:t>
            </w:r>
          </w:p>
          <w:p w14:paraId="6E0A3D0D" w14:textId="77777777" w:rsidR="00F17312" w:rsidRDefault="00F17312" w:rsidP="00F17312">
            <w:pPr>
              <w:keepLines/>
              <w:spacing w:after="0"/>
              <w:rPr>
                <w:rFonts w:ascii="Arial" w:hAnsi="Arial" w:cs="Arial"/>
                <w:sz w:val="18"/>
                <w:szCs w:val="18"/>
              </w:rPr>
            </w:pPr>
            <w:r>
              <w:rPr>
                <w:rFonts w:ascii="Arial" w:hAnsi="Arial" w:cs="Arial"/>
                <w:sz w:val="18"/>
                <w:szCs w:val="18"/>
              </w:rPr>
              <w:t>isOrdered: N/A</w:t>
            </w:r>
          </w:p>
          <w:p w14:paraId="19D501B4" w14:textId="77777777" w:rsidR="00F17312" w:rsidRDefault="00F17312" w:rsidP="00F17312">
            <w:pPr>
              <w:keepLines/>
              <w:spacing w:after="0"/>
              <w:rPr>
                <w:rFonts w:ascii="Arial" w:hAnsi="Arial" w:cs="Arial"/>
                <w:sz w:val="18"/>
                <w:szCs w:val="18"/>
              </w:rPr>
            </w:pPr>
            <w:r>
              <w:rPr>
                <w:rFonts w:ascii="Arial" w:hAnsi="Arial" w:cs="Arial"/>
                <w:sz w:val="18"/>
                <w:szCs w:val="18"/>
              </w:rPr>
              <w:t>isUnique: N/A</w:t>
            </w:r>
          </w:p>
          <w:p w14:paraId="1BAF121C" w14:textId="77777777" w:rsidR="00F17312" w:rsidRDefault="00F17312" w:rsidP="00F17312">
            <w:pPr>
              <w:keepLines/>
              <w:spacing w:after="0"/>
              <w:rPr>
                <w:rFonts w:ascii="Arial" w:hAnsi="Arial" w:cs="Arial"/>
                <w:sz w:val="18"/>
                <w:szCs w:val="18"/>
              </w:rPr>
            </w:pPr>
            <w:r>
              <w:rPr>
                <w:rFonts w:ascii="Arial" w:hAnsi="Arial" w:cs="Arial"/>
                <w:sz w:val="18"/>
                <w:szCs w:val="18"/>
              </w:rPr>
              <w:t>defaultValue: None</w:t>
            </w:r>
          </w:p>
          <w:p w14:paraId="68B9150E" w14:textId="26568D19" w:rsidR="00F17312" w:rsidRDefault="00F17312" w:rsidP="00F17312">
            <w:pPr>
              <w:keepLines/>
              <w:spacing w:after="0"/>
              <w:rPr>
                <w:rFonts w:ascii="Arial" w:hAnsi="Arial" w:cs="Arial"/>
                <w:sz w:val="18"/>
                <w:szCs w:val="18"/>
              </w:rPr>
            </w:pPr>
            <w:r>
              <w:rPr>
                <w:rFonts w:ascii="Arial" w:hAnsi="Arial" w:cs="Arial"/>
                <w:sz w:val="18"/>
                <w:szCs w:val="18"/>
              </w:rPr>
              <w:t>isNullable: False</w:t>
            </w:r>
          </w:p>
        </w:tc>
      </w:tr>
      <w:tr w:rsidR="00F17312" w14:paraId="4F8C06CE"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387BDF3D" w14:textId="49EDE95F" w:rsidR="00F17312" w:rsidRDefault="00F17312" w:rsidP="00F17312">
            <w:pPr>
              <w:pStyle w:val="TAL"/>
              <w:keepNext w:val="0"/>
              <w:rPr>
                <w:rFonts w:ascii="Courier New" w:hAnsi="Courier New"/>
              </w:rPr>
            </w:pPr>
            <w:r>
              <w:rPr>
                <w:rFonts w:ascii="Courier New" w:hAnsi="Courier New"/>
              </w:rPr>
              <w:t>condId</w:t>
            </w:r>
          </w:p>
        </w:tc>
        <w:tc>
          <w:tcPr>
            <w:tcW w:w="4395" w:type="dxa"/>
            <w:tcBorders>
              <w:top w:val="single" w:sz="4" w:space="0" w:color="auto"/>
              <w:left w:val="single" w:sz="4" w:space="0" w:color="auto"/>
              <w:bottom w:val="single" w:sz="4" w:space="0" w:color="auto"/>
              <w:right w:val="single" w:sz="4" w:space="0" w:color="auto"/>
            </w:tcBorders>
          </w:tcPr>
          <w:p w14:paraId="471EC7DD" w14:textId="77777777" w:rsidR="00F17312" w:rsidRDefault="00F17312" w:rsidP="00F17312">
            <w:pPr>
              <w:keepLines/>
              <w:tabs>
                <w:tab w:val="decimal" w:pos="0"/>
              </w:tabs>
              <w:spacing w:line="0" w:lineRule="atLeast"/>
              <w:rPr>
                <w:rFonts w:ascii="Arial" w:hAnsi="Arial" w:cs="Arial"/>
                <w:sz w:val="18"/>
                <w:szCs w:val="18"/>
                <w:lang w:eastAsia="zh-CN"/>
              </w:rPr>
            </w:pPr>
            <w:r>
              <w:rPr>
                <w:rFonts w:ascii="Arial" w:hAnsi="Arial" w:cs="Arial"/>
                <w:sz w:val="18"/>
                <w:szCs w:val="18"/>
                <w:lang w:eastAsia="zh-CN"/>
              </w:rPr>
              <w:t>It uniquely identifies the condition data.</w:t>
            </w:r>
          </w:p>
          <w:p w14:paraId="032FEFEB" w14:textId="02E647C6" w:rsidR="00F17312" w:rsidRDefault="00F17312" w:rsidP="00F17312">
            <w:pPr>
              <w:keepLines/>
              <w:tabs>
                <w:tab w:val="decimal" w:pos="0"/>
              </w:tabs>
              <w:spacing w:line="0" w:lineRule="atLeast"/>
              <w:rPr>
                <w:rFonts w:ascii="Arial" w:hAnsi="Arial" w:cs="Arial"/>
                <w:sz w:val="18"/>
                <w:szCs w:val="18"/>
                <w:lang w:eastAsia="zh-CN"/>
              </w:rPr>
            </w:pPr>
            <w:r>
              <w:rPr>
                <w:rFonts w:ascii="Arial" w:hAnsi="Arial" w:cs="Arial"/>
                <w:sz w:val="18"/>
                <w:szCs w:val="18"/>
                <w:lang w:eastAsia="zh-CN"/>
              </w:rPr>
              <w:t>AllowedValues: N/A.</w:t>
            </w:r>
          </w:p>
        </w:tc>
        <w:tc>
          <w:tcPr>
            <w:tcW w:w="1897" w:type="dxa"/>
            <w:tcBorders>
              <w:top w:val="single" w:sz="4" w:space="0" w:color="auto"/>
              <w:left w:val="single" w:sz="4" w:space="0" w:color="auto"/>
              <w:bottom w:val="single" w:sz="4" w:space="0" w:color="auto"/>
              <w:right w:val="single" w:sz="4" w:space="0" w:color="auto"/>
            </w:tcBorders>
          </w:tcPr>
          <w:p w14:paraId="575C2C47" w14:textId="77777777" w:rsidR="00F17312" w:rsidRDefault="00F17312" w:rsidP="00F17312">
            <w:pPr>
              <w:keepLines/>
              <w:spacing w:after="0"/>
              <w:rPr>
                <w:rFonts w:ascii="Arial" w:hAnsi="Arial" w:cs="Arial"/>
                <w:sz w:val="18"/>
                <w:szCs w:val="18"/>
              </w:rPr>
            </w:pPr>
            <w:r>
              <w:rPr>
                <w:rFonts w:ascii="Arial" w:hAnsi="Arial" w:cs="Arial"/>
                <w:sz w:val="18"/>
                <w:szCs w:val="18"/>
              </w:rPr>
              <w:t>type: String</w:t>
            </w:r>
          </w:p>
          <w:p w14:paraId="061B863A" w14:textId="77777777" w:rsidR="00F17312" w:rsidRDefault="00F17312" w:rsidP="00F17312">
            <w:pPr>
              <w:keepLines/>
              <w:spacing w:after="0"/>
              <w:rPr>
                <w:rFonts w:ascii="Arial" w:hAnsi="Arial" w:cs="Arial"/>
                <w:sz w:val="18"/>
                <w:szCs w:val="18"/>
              </w:rPr>
            </w:pPr>
            <w:r>
              <w:rPr>
                <w:rFonts w:ascii="Arial" w:hAnsi="Arial" w:cs="Arial"/>
                <w:sz w:val="18"/>
                <w:szCs w:val="18"/>
              </w:rPr>
              <w:t>multiplicity: 1</w:t>
            </w:r>
          </w:p>
          <w:p w14:paraId="68F90ECC" w14:textId="77777777" w:rsidR="00F17312" w:rsidRDefault="00F17312" w:rsidP="00F17312">
            <w:pPr>
              <w:keepLines/>
              <w:spacing w:after="0"/>
              <w:rPr>
                <w:rFonts w:ascii="Arial" w:hAnsi="Arial" w:cs="Arial"/>
                <w:sz w:val="18"/>
                <w:szCs w:val="18"/>
              </w:rPr>
            </w:pPr>
            <w:r>
              <w:rPr>
                <w:rFonts w:ascii="Arial" w:hAnsi="Arial" w:cs="Arial"/>
                <w:sz w:val="18"/>
                <w:szCs w:val="18"/>
              </w:rPr>
              <w:t>isOrdered: N/A</w:t>
            </w:r>
          </w:p>
          <w:p w14:paraId="35B99D00" w14:textId="77777777" w:rsidR="00F17312" w:rsidRDefault="00F17312" w:rsidP="00F17312">
            <w:pPr>
              <w:keepLines/>
              <w:spacing w:after="0"/>
              <w:rPr>
                <w:rFonts w:ascii="Arial" w:hAnsi="Arial" w:cs="Arial"/>
                <w:sz w:val="18"/>
                <w:szCs w:val="18"/>
              </w:rPr>
            </w:pPr>
            <w:r>
              <w:rPr>
                <w:rFonts w:ascii="Arial" w:hAnsi="Arial" w:cs="Arial"/>
                <w:sz w:val="18"/>
                <w:szCs w:val="18"/>
              </w:rPr>
              <w:t>isUnique: N/A</w:t>
            </w:r>
          </w:p>
          <w:p w14:paraId="2CC8CA44" w14:textId="77777777" w:rsidR="00F17312" w:rsidRDefault="00F17312" w:rsidP="00F17312">
            <w:pPr>
              <w:keepLines/>
              <w:spacing w:after="0"/>
              <w:rPr>
                <w:rFonts w:ascii="Arial" w:hAnsi="Arial" w:cs="Arial"/>
                <w:sz w:val="18"/>
                <w:szCs w:val="18"/>
              </w:rPr>
            </w:pPr>
            <w:r>
              <w:rPr>
                <w:rFonts w:ascii="Arial" w:hAnsi="Arial" w:cs="Arial"/>
                <w:sz w:val="18"/>
                <w:szCs w:val="18"/>
              </w:rPr>
              <w:t>defaultValue: None</w:t>
            </w:r>
          </w:p>
          <w:p w14:paraId="6113CC28" w14:textId="2E044E33" w:rsidR="00F17312" w:rsidRDefault="00F17312" w:rsidP="00F17312">
            <w:pPr>
              <w:keepLines/>
              <w:spacing w:after="0"/>
              <w:rPr>
                <w:rFonts w:ascii="Arial" w:hAnsi="Arial" w:cs="Arial"/>
                <w:sz w:val="18"/>
                <w:szCs w:val="18"/>
              </w:rPr>
            </w:pPr>
            <w:r>
              <w:rPr>
                <w:rFonts w:ascii="Arial" w:hAnsi="Arial" w:cs="Arial"/>
                <w:sz w:val="18"/>
                <w:szCs w:val="18"/>
              </w:rPr>
              <w:t>isNullable: False</w:t>
            </w:r>
          </w:p>
        </w:tc>
      </w:tr>
      <w:tr w:rsidR="00F17312" w14:paraId="3812220C"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5C0820CF" w14:textId="2AB0EB4C" w:rsidR="00F17312" w:rsidRDefault="00F17312" w:rsidP="00F17312">
            <w:pPr>
              <w:pStyle w:val="TAL"/>
              <w:keepNext w:val="0"/>
              <w:rPr>
                <w:rFonts w:ascii="Courier New" w:hAnsi="Courier New"/>
              </w:rPr>
            </w:pPr>
            <w:r>
              <w:rPr>
                <w:rFonts w:ascii="Courier New" w:hAnsi="Courier New"/>
              </w:rPr>
              <w:t>activationTime</w:t>
            </w:r>
          </w:p>
        </w:tc>
        <w:tc>
          <w:tcPr>
            <w:tcW w:w="4395" w:type="dxa"/>
            <w:tcBorders>
              <w:top w:val="single" w:sz="4" w:space="0" w:color="auto"/>
              <w:left w:val="single" w:sz="4" w:space="0" w:color="auto"/>
              <w:bottom w:val="single" w:sz="4" w:space="0" w:color="auto"/>
              <w:right w:val="single" w:sz="4" w:space="0" w:color="auto"/>
            </w:tcBorders>
          </w:tcPr>
          <w:p w14:paraId="603F7A48" w14:textId="77777777" w:rsidR="00F17312" w:rsidRDefault="00F17312" w:rsidP="00F17312">
            <w:pPr>
              <w:keepLines/>
              <w:tabs>
                <w:tab w:val="decimal" w:pos="0"/>
              </w:tabs>
              <w:spacing w:line="0" w:lineRule="atLeast"/>
              <w:rPr>
                <w:rFonts w:ascii="Arial" w:hAnsi="Arial" w:cs="Arial"/>
                <w:sz w:val="18"/>
                <w:szCs w:val="18"/>
                <w:lang w:eastAsia="zh-CN"/>
              </w:rPr>
            </w:pPr>
            <w:r>
              <w:rPr>
                <w:rFonts w:ascii="Arial" w:hAnsi="Arial" w:cs="Arial"/>
                <w:sz w:val="18"/>
                <w:szCs w:val="18"/>
                <w:lang w:eastAsia="zh-CN"/>
              </w:rPr>
              <w:t>It indicates the time (in date-time format) when the decision data shall be activated, see TS 29.512 [60] and TS 29.571 [61].</w:t>
            </w:r>
          </w:p>
          <w:p w14:paraId="3EDF8C87" w14:textId="7E42F46B" w:rsidR="00F17312" w:rsidRDefault="00F17312" w:rsidP="00F17312">
            <w:pPr>
              <w:keepLines/>
              <w:tabs>
                <w:tab w:val="decimal" w:pos="0"/>
              </w:tabs>
              <w:spacing w:line="0" w:lineRule="atLeast"/>
              <w:rPr>
                <w:rFonts w:ascii="Arial" w:hAnsi="Arial" w:cs="Arial"/>
                <w:sz w:val="18"/>
                <w:szCs w:val="18"/>
                <w:lang w:eastAsia="zh-CN"/>
              </w:rPr>
            </w:pPr>
            <w:r>
              <w:rPr>
                <w:rFonts w:ascii="Arial" w:hAnsi="Arial" w:cs="Arial"/>
                <w:sz w:val="18"/>
                <w:szCs w:val="18"/>
                <w:lang w:eastAsia="zh-CN"/>
              </w:rPr>
              <w:t>AllowedValues: N/A.</w:t>
            </w:r>
          </w:p>
        </w:tc>
        <w:tc>
          <w:tcPr>
            <w:tcW w:w="1897" w:type="dxa"/>
            <w:tcBorders>
              <w:top w:val="single" w:sz="4" w:space="0" w:color="auto"/>
              <w:left w:val="single" w:sz="4" w:space="0" w:color="auto"/>
              <w:bottom w:val="single" w:sz="4" w:space="0" w:color="auto"/>
              <w:right w:val="single" w:sz="4" w:space="0" w:color="auto"/>
            </w:tcBorders>
          </w:tcPr>
          <w:p w14:paraId="69A7AC06" w14:textId="77777777" w:rsidR="00F17312" w:rsidRDefault="00F17312" w:rsidP="00F17312">
            <w:pPr>
              <w:keepLines/>
              <w:spacing w:after="0"/>
              <w:rPr>
                <w:rFonts w:ascii="Arial" w:hAnsi="Arial" w:cs="Arial"/>
                <w:sz w:val="18"/>
                <w:szCs w:val="18"/>
              </w:rPr>
            </w:pPr>
            <w:r>
              <w:rPr>
                <w:rFonts w:ascii="Arial" w:hAnsi="Arial" w:cs="Arial"/>
                <w:sz w:val="18"/>
                <w:szCs w:val="18"/>
              </w:rPr>
              <w:t xml:space="preserve">type: </w:t>
            </w:r>
            <w:r>
              <w:rPr>
                <w:rFonts w:ascii="Arial" w:hAnsi="Arial" w:cs="Arial"/>
                <w:sz w:val="18"/>
                <w:szCs w:val="18"/>
                <w:lang w:eastAsia="zh-CN"/>
              </w:rPr>
              <w:t>DateTime</w:t>
            </w:r>
          </w:p>
          <w:p w14:paraId="607F4575" w14:textId="77777777" w:rsidR="00F17312" w:rsidRDefault="00F17312" w:rsidP="00F17312">
            <w:pPr>
              <w:keepLines/>
              <w:spacing w:after="0"/>
              <w:rPr>
                <w:rFonts w:ascii="Arial" w:hAnsi="Arial" w:cs="Arial"/>
                <w:sz w:val="18"/>
                <w:szCs w:val="18"/>
              </w:rPr>
            </w:pPr>
            <w:r>
              <w:rPr>
                <w:rFonts w:ascii="Arial" w:hAnsi="Arial" w:cs="Arial"/>
                <w:sz w:val="18"/>
                <w:szCs w:val="18"/>
              </w:rPr>
              <w:t>multiplicity: 1</w:t>
            </w:r>
          </w:p>
          <w:p w14:paraId="0D988D32" w14:textId="77777777" w:rsidR="00F17312" w:rsidRDefault="00F17312" w:rsidP="00F17312">
            <w:pPr>
              <w:keepLines/>
              <w:spacing w:after="0"/>
              <w:rPr>
                <w:rFonts w:ascii="Arial" w:hAnsi="Arial" w:cs="Arial"/>
                <w:sz w:val="18"/>
                <w:szCs w:val="18"/>
              </w:rPr>
            </w:pPr>
            <w:r>
              <w:rPr>
                <w:rFonts w:ascii="Arial" w:hAnsi="Arial" w:cs="Arial"/>
                <w:sz w:val="18"/>
                <w:szCs w:val="18"/>
              </w:rPr>
              <w:t>isOrdered: N/A</w:t>
            </w:r>
          </w:p>
          <w:p w14:paraId="306D7C06" w14:textId="77777777" w:rsidR="00F17312" w:rsidRDefault="00F17312" w:rsidP="00F17312">
            <w:pPr>
              <w:keepLines/>
              <w:spacing w:after="0"/>
              <w:rPr>
                <w:rFonts w:ascii="Arial" w:hAnsi="Arial" w:cs="Arial"/>
                <w:sz w:val="18"/>
                <w:szCs w:val="18"/>
              </w:rPr>
            </w:pPr>
            <w:r>
              <w:rPr>
                <w:rFonts w:ascii="Arial" w:hAnsi="Arial" w:cs="Arial"/>
                <w:sz w:val="18"/>
                <w:szCs w:val="18"/>
              </w:rPr>
              <w:t>isUnique: N/A</w:t>
            </w:r>
          </w:p>
          <w:p w14:paraId="733BC93E" w14:textId="77777777" w:rsidR="00F17312" w:rsidRDefault="00F17312" w:rsidP="00F17312">
            <w:pPr>
              <w:keepLines/>
              <w:spacing w:after="0"/>
              <w:rPr>
                <w:rFonts w:ascii="Arial" w:hAnsi="Arial" w:cs="Arial"/>
                <w:sz w:val="18"/>
                <w:szCs w:val="18"/>
              </w:rPr>
            </w:pPr>
            <w:r>
              <w:rPr>
                <w:rFonts w:ascii="Arial" w:hAnsi="Arial" w:cs="Arial"/>
                <w:sz w:val="18"/>
                <w:szCs w:val="18"/>
              </w:rPr>
              <w:t>defaultValue: None</w:t>
            </w:r>
          </w:p>
          <w:p w14:paraId="211EDD07" w14:textId="57A45246" w:rsidR="00F17312" w:rsidRDefault="00F17312" w:rsidP="00F17312">
            <w:pPr>
              <w:keepLines/>
              <w:spacing w:after="0"/>
              <w:rPr>
                <w:rFonts w:ascii="Arial" w:hAnsi="Arial" w:cs="Arial"/>
                <w:sz w:val="18"/>
                <w:szCs w:val="18"/>
              </w:rPr>
            </w:pPr>
            <w:r>
              <w:rPr>
                <w:rFonts w:ascii="Arial" w:hAnsi="Arial" w:cs="Arial"/>
                <w:sz w:val="18"/>
                <w:szCs w:val="18"/>
              </w:rPr>
              <w:t>isNullable: False</w:t>
            </w:r>
          </w:p>
        </w:tc>
      </w:tr>
      <w:tr w:rsidR="00F17312" w14:paraId="5931B513"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7276264C" w14:textId="62FC7457" w:rsidR="00F17312" w:rsidRDefault="00F17312" w:rsidP="00F17312">
            <w:pPr>
              <w:pStyle w:val="TAL"/>
              <w:keepNext w:val="0"/>
              <w:rPr>
                <w:rFonts w:ascii="Courier New" w:hAnsi="Courier New"/>
              </w:rPr>
            </w:pPr>
            <w:r>
              <w:rPr>
                <w:rFonts w:ascii="Courier New" w:hAnsi="Courier New"/>
              </w:rPr>
              <w:t>deactivationTime</w:t>
            </w:r>
          </w:p>
        </w:tc>
        <w:tc>
          <w:tcPr>
            <w:tcW w:w="4395" w:type="dxa"/>
            <w:tcBorders>
              <w:top w:val="single" w:sz="4" w:space="0" w:color="auto"/>
              <w:left w:val="single" w:sz="4" w:space="0" w:color="auto"/>
              <w:bottom w:val="single" w:sz="4" w:space="0" w:color="auto"/>
              <w:right w:val="single" w:sz="4" w:space="0" w:color="auto"/>
            </w:tcBorders>
          </w:tcPr>
          <w:p w14:paraId="0A081C21" w14:textId="77777777" w:rsidR="00F17312" w:rsidRDefault="00F17312" w:rsidP="00F17312">
            <w:pPr>
              <w:keepLines/>
              <w:tabs>
                <w:tab w:val="decimal" w:pos="0"/>
              </w:tabs>
              <w:spacing w:line="0" w:lineRule="atLeast"/>
              <w:rPr>
                <w:rFonts w:ascii="Arial" w:hAnsi="Arial" w:cs="Arial"/>
                <w:sz w:val="18"/>
                <w:szCs w:val="18"/>
                <w:lang w:eastAsia="zh-CN"/>
              </w:rPr>
            </w:pPr>
            <w:r>
              <w:rPr>
                <w:rFonts w:ascii="Arial" w:hAnsi="Arial" w:cs="Arial"/>
                <w:sz w:val="18"/>
                <w:szCs w:val="18"/>
                <w:lang w:eastAsia="zh-CN"/>
              </w:rPr>
              <w:t>It indicates the time (in date-time format) when the decision data shall be deactivated, see TS 29.512 [60] and TS 29.571 [61].</w:t>
            </w:r>
          </w:p>
          <w:p w14:paraId="39A81663" w14:textId="742BCE64" w:rsidR="00F17312" w:rsidRDefault="00F17312" w:rsidP="00F17312">
            <w:pPr>
              <w:keepLines/>
              <w:tabs>
                <w:tab w:val="decimal" w:pos="0"/>
              </w:tabs>
              <w:spacing w:line="0" w:lineRule="atLeast"/>
              <w:rPr>
                <w:rFonts w:ascii="Arial" w:hAnsi="Arial" w:cs="Arial"/>
                <w:sz w:val="18"/>
                <w:szCs w:val="18"/>
                <w:lang w:eastAsia="zh-CN"/>
              </w:rPr>
            </w:pPr>
            <w:r>
              <w:rPr>
                <w:rFonts w:ascii="Arial" w:hAnsi="Arial" w:cs="Arial"/>
                <w:sz w:val="18"/>
                <w:szCs w:val="18"/>
                <w:lang w:eastAsia="zh-CN"/>
              </w:rPr>
              <w:t>AllowedValues: N/A.</w:t>
            </w:r>
          </w:p>
        </w:tc>
        <w:tc>
          <w:tcPr>
            <w:tcW w:w="1897" w:type="dxa"/>
            <w:tcBorders>
              <w:top w:val="single" w:sz="4" w:space="0" w:color="auto"/>
              <w:left w:val="single" w:sz="4" w:space="0" w:color="auto"/>
              <w:bottom w:val="single" w:sz="4" w:space="0" w:color="auto"/>
              <w:right w:val="single" w:sz="4" w:space="0" w:color="auto"/>
            </w:tcBorders>
          </w:tcPr>
          <w:p w14:paraId="4F99B934" w14:textId="77777777" w:rsidR="00F17312" w:rsidRDefault="00F17312" w:rsidP="00F17312">
            <w:pPr>
              <w:keepLines/>
              <w:spacing w:after="0"/>
              <w:rPr>
                <w:rFonts w:ascii="Arial" w:hAnsi="Arial" w:cs="Arial"/>
                <w:sz w:val="18"/>
                <w:szCs w:val="18"/>
              </w:rPr>
            </w:pPr>
            <w:r>
              <w:rPr>
                <w:rFonts w:ascii="Arial" w:hAnsi="Arial" w:cs="Arial"/>
                <w:sz w:val="18"/>
                <w:szCs w:val="18"/>
              </w:rPr>
              <w:t xml:space="preserve">type: </w:t>
            </w:r>
            <w:r>
              <w:rPr>
                <w:rFonts w:ascii="Arial" w:hAnsi="Arial" w:cs="Arial"/>
                <w:sz w:val="18"/>
                <w:szCs w:val="18"/>
                <w:lang w:eastAsia="zh-CN"/>
              </w:rPr>
              <w:t>DateTime</w:t>
            </w:r>
          </w:p>
          <w:p w14:paraId="5762E8DD" w14:textId="77777777" w:rsidR="00F17312" w:rsidRDefault="00F17312" w:rsidP="00F17312">
            <w:pPr>
              <w:keepLines/>
              <w:spacing w:after="0"/>
              <w:rPr>
                <w:rFonts w:ascii="Arial" w:hAnsi="Arial" w:cs="Arial"/>
                <w:sz w:val="18"/>
                <w:szCs w:val="18"/>
              </w:rPr>
            </w:pPr>
            <w:r>
              <w:rPr>
                <w:rFonts w:ascii="Arial" w:hAnsi="Arial" w:cs="Arial"/>
                <w:sz w:val="18"/>
                <w:szCs w:val="18"/>
              </w:rPr>
              <w:t>multiplicity: 1</w:t>
            </w:r>
          </w:p>
          <w:p w14:paraId="088C527C" w14:textId="77777777" w:rsidR="00F17312" w:rsidRDefault="00F17312" w:rsidP="00F17312">
            <w:pPr>
              <w:keepLines/>
              <w:spacing w:after="0"/>
              <w:rPr>
                <w:rFonts w:ascii="Arial" w:hAnsi="Arial" w:cs="Arial"/>
                <w:sz w:val="18"/>
                <w:szCs w:val="18"/>
              </w:rPr>
            </w:pPr>
            <w:r>
              <w:rPr>
                <w:rFonts w:ascii="Arial" w:hAnsi="Arial" w:cs="Arial"/>
                <w:sz w:val="18"/>
                <w:szCs w:val="18"/>
              </w:rPr>
              <w:t>isOrdered: N/A</w:t>
            </w:r>
          </w:p>
          <w:p w14:paraId="0A451D9E" w14:textId="77777777" w:rsidR="00F17312" w:rsidRDefault="00F17312" w:rsidP="00F17312">
            <w:pPr>
              <w:keepLines/>
              <w:spacing w:after="0"/>
              <w:rPr>
                <w:rFonts w:ascii="Arial" w:hAnsi="Arial" w:cs="Arial"/>
                <w:sz w:val="18"/>
                <w:szCs w:val="18"/>
              </w:rPr>
            </w:pPr>
            <w:r>
              <w:rPr>
                <w:rFonts w:ascii="Arial" w:hAnsi="Arial" w:cs="Arial"/>
                <w:sz w:val="18"/>
                <w:szCs w:val="18"/>
              </w:rPr>
              <w:t>isUnique: N/A</w:t>
            </w:r>
          </w:p>
          <w:p w14:paraId="188DDD37" w14:textId="77777777" w:rsidR="00F17312" w:rsidRDefault="00F17312" w:rsidP="00F17312">
            <w:pPr>
              <w:keepLines/>
              <w:spacing w:after="0"/>
              <w:rPr>
                <w:rFonts w:ascii="Arial" w:hAnsi="Arial" w:cs="Arial"/>
                <w:sz w:val="18"/>
                <w:szCs w:val="18"/>
              </w:rPr>
            </w:pPr>
            <w:r>
              <w:rPr>
                <w:rFonts w:ascii="Arial" w:hAnsi="Arial" w:cs="Arial"/>
                <w:sz w:val="18"/>
                <w:szCs w:val="18"/>
              </w:rPr>
              <w:t>defaultValue: None</w:t>
            </w:r>
          </w:p>
          <w:p w14:paraId="006FB9A6" w14:textId="156C3DE8" w:rsidR="00F17312" w:rsidRDefault="00F17312" w:rsidP="00F17312">
            <w:pPr>
              <w:keepLines/>
              <w:spacing w:after="0"/>
              <w:rPr>
                <w:rFonts w:ascii="Arial" w:hAnsi="Arial" w:cs="Arial"/>
                <w:sz w:val="18"/>
                <w:szCs w:val="18"/>
              </w:rPr>
            </w:pPr>
            <w:r>
              <w:rPr>
                <w:rFonts w:ascii="Arial" w:hAnsi="Arial" w:cs="Arial"/>
                <w:sz w:val="18"/>
                <w:szCs w:val="18"/>
              </w:rPr>
              <w:t>isNullable: False</w:t>
            </w:r>
          </w:p>
        </w:tc>
      </w:tr>
      <w:tr w:rsidR="00F17312" w14:paraId="7CCCFDD5"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5B3EAE0F" w14:textId="5F32CDB0" w:rsidR="00F17312" w:rsidRDefault="00F17312" w:rsidP="00F17312">
            <w:pPr>
              <w:pStyle w:val="TAL"/>
              <w:keepNext w:val="0"/>
              <w:rPr>
                <w:rFonts w:ascii="Courier New" w:hAnsi="Courier New"/>
              </w:rPr>
            </w:pPr>
            <w:r>
              <w:rPr>
                <w:rFonts w:ascii="Courier New" w:hAnsi="Courier New"/>
              </w:rPr>
              <w:t>accessType</w:t>
            </w:r>
          </w:p>
        </w:tc>
        <w:tc>
          <w:tcPr>
            <w:tcW w:w="4395" w:type="dxa"/>
            <w:tcBorders>
              <w:top w:val="single" w:sz="4" w:space="0" w:color="auto"/>
              <w:left w:val="single" w:sz="4" w:space="0" w:color="auto"/>
              <w:bottom w:val="single" w:sz="4" w:space="0" w:color="auto"/>
              <w:right w:val="single" w:sz="4" w:space="0" w:color="auto"/>
            </w:tcBorders>
          </w:tcPr>
          <w:p w14:paraId="3B09B5C6" w14:textId="77777777" w:rsidR="00F17312" w:rsidRDefault="00F17312" w:rsidP="00F17312">
            <w:pPr>
              <w:keepLines/>
              <w:tabs>
                <w:tab w:val="decimal" w:pos="0"/>
              </w:tabs>
              <w:spacing w:line="0" w:lineRule="atLeast"/>
              <w:rPr>
                <w:rFonts w:ascii="Arial" w:hAnsi="Arial" w:cs="Arial"/>
                <w:sz w:val="18"/>
                <w:szCs w:val="18"/>
                <w:lang w:eastAsia="zh-CN"/>
              </w:rPr>
            </w:pPr>
            <w:r>
              <w:rPr>
                <w:rFonts w:ascii="Arial" w:hAnsi="Arial" w:cs="Arial"/>
                <w:sz w:val="18"/>
                <w:szCs w:val="18"/>
                <w:lang w:eastAsia="zh-CN"/>
              </w:rPr>
              <w:t>It provides the condition of access type of the UE when the session AMBR shall be enforced, see TS 29.512 [60].</w:t>
            </w:r>
          </w:p>
          <w:p w14:paraId="0EA86EE9" w14:textId="7E8F48CA" w:rsidR="00F17312" w:rsidRDefault="00F17312" w:rsidP="00F17312">
            <w:pPr>
              <w:keepLines/>
              <w:tabs>
                <w:tab w:val="decimal" w:pos="0"/>
              </w:tabs>
              <w:spacing w:line="0" w:lineRule="atLeast"/>
              <w:rPr>
                <w:rFonts w:ascii="Arial" w:hAnsi="Arial" w:cs="Arial"/>
                <w:sz w:val="18"/>
                <w:szCs w:val="18"/>
                <w:lang w:eastAsia="zh-CN"/>
              </w:rPr>
            </w:pPr>
            <w:r>
              <w:rPr>
                <w:rFonts w:ascii="Arial" w:hAnsi="Arial" w:cs="Arial"/>
                <w:sz w:val="18"/>
                <w:szCs w:val="18"/>
                <w:lang w:eastAsia="zh-CN"/>
              </w:rPr>
              <w:t>AllowedValues: "3GPP_ACCESS", "NON_3GPP_ACCESS".</w:t>
            </w:r>
          </w:p>
        </w:tc>
        <w:tc>
          <w:tcPr>
            <w:tcW w:w="1897" w:type="dxa"/>
            <w:tcBorders>
              <w:top w:val="single" w:sz="4" w:space="0" w:color="auto"/>
              <w:left w:val="single" w:sz="4" w:space="0" w:color="auto"/>
              <w:bottom w:val="single" w:sz="4" w:space="0" w:color="auto"/>
              <w:right w:val="single" w:sz="4" w:space="0" w:color="auto"/>
            </w:tcBorders>
          </w:tcPr>
          <w:p w14:paraId="59E861BF" w14:textId="77777777" w:rsidR="00F17312" w:rsidRDefault="00F17312" w:rsidP="00F17312">
            <w:pPr>
              <w:keepLines/>
              <w:spacing w:after="0"/>
              <w:rPr>
                <w:rFonts w:ascii="Arial" w:hAnsi="Arial" w:cs="Arial"/>
                <w:sz w:val="18"/>
                <w:szCs w:val="18"/>
              </w:rPr>
            </w:pPr>
            <w:r>
              <w:rPr>
                <w:rFonts w:ascii="Arial" w:hAnsi="Arial" w:cs="Arial"/>
                <w:sz w:val="18"/>
                <w:szCs w:val="18"/>
              </w:rPr>
              <w:t>type: ENUM</w:t>
            </w:r>
          </w:p>
          <w:p w14:paraId="42FAB9AC" w14:textId="77777777" w:rsidR="00F17312" w:rsidRDefault="00F17312" w:rsidP="00F17312">
            <w:pPr>
              <w:keepLines/>
              <w:spacing w:after="0"/>
              <w:rPr>
                <w:rFonts w:ascii="Arial" w:hAnsi="Arial" w:cs="Arial"/>
                <w:sz w:val="18"/>
                <w:szCs w:val="18"/>
              </w:rPr>
            </w:pPr>
            <w:r>
              <w:rPr>
                <w:rFonts w:ascii="Arial" w:hAnsi="Arial" w:cs="Arial"/>
                <w:sz w:val="18"/>
                <w:szCs w:val="18"/>
              </w:rPr>
              <w:t>multiplicity: 1</w:t>
            </w:r>
          </w:p>
          <w:p w14:paraId="27B1DACC" w14:textId="77777777" w:rsidR="00F17312" w:rsidRDefault="00F17312" w:rsidP="00F17312">
            <w:pPr>
              <w:keepLines/>
              <w:spacing w:after="0"/>
              <w:rPr>
                <w:rFonts w:ascii="Arial" w:hAnsi="Arial" w:cs="Arial"/>
                <w:sz w:val="18"/>
                <w:szCs w:val="18"/>
              </w:rPr>
            </w:pPr>
            <w:r>
              <w:rPr>
                <w:rFonts w:ascii="Arial" w:hAnsi="Arial" w:cs="Arial"/>
                <w:sz w:val="18"/>
                <w:szCs w:val="18"/>
              </w:rPr>
              <w:t>isOrdered: N/A</w:t>
            </w:r>
          </w:p>
          <w:p w14:paraId="6D237962" w14:textId="77777777" w:rsidR="00F17312" w:rsidRDefault="00F17312" w:rsidP="00F17312">
            <w:pPr>
              <w:keepLines/>
              <w:spacing w:after="0"/>
              <w:rPr>
                <w:rFonts w:ascii="Arial" w:hAnsi="Arial" w:cs="Arial"/>
                <w:sz w:val="18"/>
                <w:szCs w:val="18"/>
              </w:rPr>
            </w:pPr>
            <w:r>
              <w:rPr>
                <w:rFonts w:ascii="Arial" w:hAnsi="Arial" w:cs="Arial"/>
                <w:sz w:val="18"/>
                <w:szCs w:val="18"/>
              </w:rPr>
              <w:t>isUnique: N/A</w:t>
            </w:r>
          </w:p>
          <w:p w14:paraId="04F48410" w14:textId="77777777" w:rsidR="00F17312" w:rsidRDefault="00F17312" w:rsidP="00F17312">
            <w:pPr>
              <w:keepLines/>
              <w:spacing w:after="0"/>
              <w:rPr>
                <w:rFonts w:ascii="Arial" w:hAnsi="Arial" w:cs="Arial"/>
                <w:sz w:val="18"/>
                <w:szCs w:val="18"/>
              </w:rPr>
            </w:pPr>
            <w:r>
              <w:rPr>
                <w:rFonts w:ascii="Arial" w:hAnsi="Arial" w:cs="Arial"/>
                <w:sz w:val="18"/>
                <w:szCs w:val="18"/>
              </w:rPr>
              <w:t>defaultValue: None</w:t>
            </w:r>
          </w:p>
          <w:p w14:paraId="6EB3A4FA" w14:textId="337B1D2D" w:rsidR="00F17312" w:rsidRDefault="00F17312" w:rsidP="00F17312">
            <w:pPr>
              <w:keepLines/>
              <w:spacing w:after="0"/>
              <w:rPr>
                <w:rFonts w:ascii="Arial" w:hAnsi="Arial" w:cs="Arial"/>
                <w:sz w:val="18"/>
                <w:szCs w:val="18"/>
              </w:rPr>
            </w:pPr>
            <w:r>
              <w:rPr>
                <w:rFonts w:ascii="Arial" w:hAnsi="Arial" w:cs="Arial"/>
                <w:sz w:val="18"/>
                <w:szCs w:val="18"/>
              </w:rPr>
              <w:t>isNullable: False</w:t>
            </w:r>
          </w:p>
        </w:tc>
      </w:tr>
      <w:tr w:rsidR="00F17312" w14:paraId="341D4E2D"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65954856" w14:textId="634CDD1A" w:rsidR="00F17312" w:rsidRDefault="00F17312" w:rsidP="00F17312">
            <w:pPr>
              <w:pStyle w:val="TAL"/>
              <w:keepNext w:val="0"/>
              <w:rPr>
                <w:rFonts w:ascii="Courier New" w:hAnsi="Courier New"/>
              </w:rPr>
            </w:pPr>
            <w:r>
              <w:rPr>
                <w:rFonts w:ascii="Courier New" w:hAnsi="Courier New"/>
              </w:rPr>
              <w:t>ratType</w:t>
            </w:r>
          </w:p>
        </w:tc>
        <w:tc>
          <w:tcPr>
            <w:tcW w:w="4395" w:type="dxa"/>
            <w:tcBorders>
              <w:top w:val="single" w:sz="4" w:space="0" w:color="auto"/>
              <w:left w:val="single" w:sz="4" w:space="0" w:color="auto"/>
              <w:bottom w:val="single" w:sz="4" w:space="0" w:color="auto"/>
              <w:right w:val="single" w:sz="4" w:space="0" w:color="auto"/>
            </w:tcBorders>
          </w:tcPr>
          <w:p w14:paraId="16CB1699" w14:textId="77777777" w:rsidR="00F17312" w:rsidRDefault="00F17312" w:rsidP="00F17312">
            <w:pPr>
              <w:keepLines/>
              <w:tabs>
                <w:tab w:val="decimal" w:pos="0"/>
              </w:tabs>
              <w:spacing w:line="0" w:lineRule="atLeast"/>
              <w:rPr>
                <w:rFonts w:ascii="Arial" w:hAnsi="Arial" w:cs="Arial"/>
                <w:sz w:val="18"/>
                <w:szCs w:val="18"/>
                <w:lang w:eastAsia="zh-CN"/>
              </w:rPr>
            </w:pPr>
            <w:r>
              <w:rPr>
                <w:rFonts w:ascii="Arial" w:hAnsi="Arial" w:cs="Arial"/>
                <w:sz w:val="18"/>
                <w:szCs w:val="18"/>
                <w:lang w:eastAsia="zh-CN"/>
              </w:rPr>
              <w:t>It provides the condition of RAT type of the UE when the session AMBR shall be enforced, see TS 29.512 [60] and TS 29.571 [61].</w:t>
            </w:r>
          </w:p>
          <w:p w14:paraId="2B0502AE" w14:textId="082EB17E" w:rsidR="00F17312" w:rsidRDefault="00F17312" w:rsidP="00F17312">
            <w:pPr>
              <w:keepLines/>
              <w:tabs>
                <w:tab w:val="decimal" w:pos="0"/>
              </w:tabs>
              <w:spacing w:line="0" w:lineRule="atLeast"/>
              <w:rPr>
                <w:rFonts w:ascii="Arial" w:hAnsi="Arial" w:cs="Arial"/>
                <w:sz w:val="18"/>
                <w:szCs w:val="18"/>
                <w:lang w:eastAsia="zh-CN"/>
              </w:rPr>
            </w:pPr>
            <w:r>
              <w:rPr>
                <w:rFonts w:ascii="Arial" w:hAnsi="Arial" w:cs="Arial"/>
                <w:sz w:val="18"/>
                <w:szCs w:val="18"/>
                <w:lang w:eastAsia="zh-CN"/>
              </w:rPr>
              <w:t>AllowedValues: "NR", "EUTRA", “WLAN”, “VIRTUAL”, “NBIOT”, “WIRELINE”, “WIRELINE_CABLE”, “WIRELINE_BBF”, “LTE-M”, “NR_U”, “EUTRA_U”, “TRUSTED_N3GA”, “TRUSTED_WLAN”, “UTRA”, “GERA”.</w:t>
            </w:r>
          </w:p>
        </w:tc>
        <w:tc>
          <w:tcPr>
            <w:tcW w:w="1897" w:type="dxa"/>
            <w:tcBorders>
              <w:top w:val="single" w:sz="4" w:space="0" w:color="auto"/>
              <w:left w:val="single" w:sz="4" w:space="0" w:color="auto"/>
              <w:bottom w:val="single" w:sz="4" w:space="0" w:color="auto"/>
              <w:right w:val="single" w:sz="4" w:space="0" w:color="auto"/>
            </w:tcBorders>
          </w:tcPr>
          <w:p w14:paraId="025BF450" w14:textId="77777777" w:rsidR="00F17312" w:rsidRDefault="00F17312" w:rsidP="00F17312">
            <w:pPr>
              <w:keepLines/>
              <w:spacing w:after="0"/>
              <w:rPr>
                <w:rFonts w:ascii="Arial" w:hAnsi="Arial" w:cs="Arial"/>
                <w:sz w:val="18"/>
                <w:szCs w:val="18"/>
              </w:rPr>
            </w:pPr>
            <w:r>
              <w:rPr>
                <w:rFonts w:ascii="Arial" w:hAnsi="Arial" w:cs="Arial"/>
                <w:sz w:val="18"/>
                <w:szCs w:val="18"/>
              </w:rPr>
              <w:t>type: ENUM</w:t>
            </w:r>
          </w:p>
          <w:p w14:paraId="1CB843C2" w14:textId="77777777" w:rsidR="00F17312" w:rsidRDefault="00F17312" w:rsidP="00F17312">
            <w:pPr>
              <w:keepLines/>
              <w:spacing w:after="0"/>
              <w:rPr>
                <w:rFonts w:ascii="Arial" w:hAnsi="Arial" w:cs="Arial"/>
                <w:sz w:val="18"/>
                <w:szCs w:val="18"/>
              </w:rPr>
            </w:pPr>
            <w:r>
              <w:rPr>
                <w:rFonts w:ascii="Arial" w:hAnsi="Arial" w:cs="Arial"/>
                <w:sz w:val="18"/>
                <w:szCs w:val="18"/>
              </w:rPr>
              <w:t>multiplicity: 1</w:t>
            </w:r>
          </w:p>
          <w:p w14:paraId="640C20C6" w14:textId="77777777" w:rsidR="00F17312" w:rsidRDefault="00F17312" w:rsidP="00F17312">
            <w:pPr>
              <w:keepLines/>
              <w:spacing w:after="0"/>
              <w:rPr>
                <w:rFonts w:ascii="Arial" w:hAnsi="Arial" w:cs="Arial"/>
                <w:sz w:val="18"/>
                <w:szCs w:val="18"/>
              </w:rPr>
            </w:pPr>
            <w:r>
              <w:rPr>
                <w:rFonts w:ascii="Arial" w:hAnsi="Arial" w:cs="Arial"/>
                <w:sz w:val="18"/>
                <w:szCs w:val="18"/>
              </w:rPr>
              <w:t>isOrdered: N/A</w:t>
            </w:r>
          </w:p>
          <w:p w14:paraId="40523EB8" w14:textId="77777777" w:rsidR="00F17312" w:rsidRDefault="00F17312" w:rsidP="00F17312">
            <w:pPr>
              <w:keepLines/>
              <w:spacing w:after="0"/>
              <w:rPr>
                <w:rFonts w:ascii="Arial" w:hAnsi="Arial" w:cs="Arial"/>
                <w:sz w:val="18"/>
                <w:szCs w:val="18"/>
              </w:rPr>
            </w:pPr>
            <w:r>
              <w:rPr>
                <w:rFonts w:ascii="Arial" w:hAnsi="Arial" w:cs="Arial"/>
                <w:sz w:val="18"/>
                <w:szCs w:val="18"/>
              </w:rPr>
              <w:t>isUnique: N/A</w:t>
            </w:r>
          </w:p>
          <w:p w14:paraId="2E3CFD2D" w14:textId="77777777" w:rsidR="00F17312" w:rsidRDefault="00F17312" w:rsidP="00F17312">
            <w:pPr>
              <w:keepLines/>
              <w:spacing w:after="0"/>
              <w:rPr>
                <w:rFonts w:ascii="Arial" w:hAnsi="Arial" w:cs="Arial"/>
                <w:sz w:val="18"/>
                <w:szCs w:val="18"/>
              </w:rPr>
            </w:pPr>
            <w:r>
              <w:rPr>
                <w:rFonts w:ascii="Arial" w:hAnsi="Arial" w:cs="Arial"/>
                <w:sz w:val="18"/>
                <w:szCs w:val="18"/>
              </w:rPr>
              <w:t>defaultValue: None</w:t>
            </w:r>
          </w:p>
          <w:p w14:paraId="7A449537" w14:textId="74C96323" w:rsidR="00F17312" w:rsidRDefault="00F17312" w:rsidP="00F17312">
            <w:pPr>
              <w:keepLines/>
              <w:spacing w:after="0"/>
              <w:rPr>
                <w:rFonts w:ascii="Arial" w:hAnsi="Arial" w:cs="Arial"/>
                <w:sz w:val="18"/>
                <w:szCs w:val="18"/>
              </w:rPr>
            </w:pPr>
            <w:r>
              <w:rPr>
                <w:rFonts w:ascii="Arial" w:hAnsi="Arial" w:cs="Arial"/>
                <w:sz w:val="18"/>
                <w:szCs w:val="18"/>
              </w:rPr>
              <w:t>isNullable: False</w:t>
            </w:r>
          </w:p>
        </w:tc>
      </w:tr>
      <w:tr w:rsidR="00F17312" w14:paraId="20CED29B"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562905AE" w14:textId="3972517C" w:rsidR="00F17312" w:rsidRDefault="00F17312" w:rsidP="00F17312">
            <w:pPr>
              <w:pStyle w:val="TAL"/>
              <w:keepNext w:val="0"/>
              <w:rPr>
                <w:rFonts w:ascii="Courier New" w:hAnsi="Courier New"/>
              </w:rPr>
            </w:pPr>
            <w:r>
              <w:rPr>
                <w:rFonts w:ascii="Courier New" w:hAnsi="Courier New"/>
              </w:rPr>
              <w:t>periodicity</w:t>
            </w:r>
          </w:p>
        </w:tc>
        <w:tc>
          <w:tcPr>
            <w:tcW w:w="4395" w:type="dxa"/>
            <w:tcBorders>
              <w:top w:val="single" w:sz="4" w:space="0" w:color="auto"/>
              <w:left w:val="single" w:sz="4" w:space="0" w:color="auto"/>
              <w:bottom w:val="single" w:sz="4" w:space="0" w:color="auto"/>
              <w:right w:val="single" w:sz="4" w:space="0" w:color="auto"/>
            </w:tcBorders>
          </w:tcPr>
          <w:p w14:paraId="71ACDF54" w14:textId="77777777" w:rsidR="00F17312" w:rsidRDefault="00F17312" w:rsidP="00F17312">
            <w:pPr>
              <w:keepLines/>
              <w:tabs>
                <w:tab w:val="decimal" w:pos="0"/>
              </w:tabs>
              <w:spacing w:line="0" w:lineRule="atLeast"/>
              <w:rPr>
                <w:rFonts w:ascii="Arial" w:hAnsi="Arial" w:cs="Arial"/>
                <w:sz w:val="18"/>
                <w:szCs w:val="18"/>
                <w:lang w:eastAsia="zh-CN"/>
              </w:rPr>
            </w:pPr>
            <w:r>
              <w:rPr>
                <w:rFonts w:ascii="Arial" w:hAnsi="Arial" w:cs="Arial"/>
                <w:sz w:val="18"/>
                <w:szCs w:val="18"/>
                <w:lang w:eastAsia="zh-CN"/>
              </w:rPr>
              <w:t>It identifies the time period between the start of two bursts in reference to the TSN GM.</w:t>
            </w:r>
          </w:p>
          <w:p w14:paraId="7ECBBB0D" w14:textId="10009F31" w:rsidR="00F17312" w:rsidRDefault="00F17312" w:rsidP="00F17312">
            <w:pPr>
              <w:keepLines/>
              <w:tabs>
                <w:tab w:val="decimal" w:pos="0"/>
              </w:tabs>
              <w:spacing w:line="0" w:lineRule="atLeast"/>
              <w:rPr>
                <w:rFonts w:ascii="Arial" w:hAnsi="Arial" w:cs="Arial"/>
                <w:sz w:val="18"/>
                <w:szCs w:val="18"/>
                <w:lang w:eastAsia="zh-CN"/>
              </w:rPr>
            </w:pPr>
            <w:r>
              <w:rPr>
                <w:rFonts w:ascii="Arial" w:hAnsi="Arial" w:cs="Arial"/>
                <w:sz w:val="18"/>
                <w:szCs w:val="18"/>
                <w:lang w:eastAsia="zh-CN"/>
              </w:rPr>
              <w:t>AllowedValues: see TS 29.571 [61].</w:t>
            </w:r>
          </w:p>
        </w:tc>
        <w:tc>
          <w:tcPr>
            <w:tcW w:w="1897" w:type="dxa"/>
            <w:tcBorders>
              <w:top w:val="single" w:sz="4" w:space="0" w:color="auto"/>
              <w:left w:val="single" w:sz="4" w:space="0" w:color="auto"/>
              <w:bottom w:val="single" w:sz="4" w:space="0" w:color="auto"/>
              <w:right w:val="single" w:sz="4" w:space="0" w:color="auto"/>
            </w:tcBorders>
          </w:tcPr>
          <w:p w14:paraId="02E7D014" w14:textId="77777777" w:rsidR="00F17312" w:rsidRDefault="00F17312" w:rsidP="00F17312">
            <w:pPr>
              <w:keepLines/>
              <w:spacing w:after="0"/>
              <w:rPr>
                <w:rFonts w:ascii="Arial" w:hAnsi="Arial" w:cs="Arial"/>
                <w:sz w:val="18"/>
                <w:szCs w:val="18"/>
              </w:rPr>
            </w:pPr>
            <w:r>
              <w:rPr>
                <w:rFonts w:ascii="Arial" w:hAnsi="Arial" w:cs="Arial"/>
                <w:sz w:val="18"/>
                <w:szCs w:val="18"/>
              </w:rPr>
              <w:t>type: integer</w:t>
            </w:r>
          </w:p>
          <w:p w14:paraId="1226485D" w14:textId="77777777" w:rsidR="00F17312" w:rsidRDefault="00F17312" w:rsidP="00F17312">
            <w:pPr>
              <w:keepLines/>
              <w:spacing w:after="0"/>
              <w:rPr>
                <w:rFonts w:ascii="Arial" w:hAnsi="Arial" w:cs="Arial"/>
                <w:sz w:val="18"/>
                <w:szCs w:val="18"/>
              </w:rPr>
            </w:pPr>
            <w:r>
              <w:rPr>
                <w:rFonts w:ascii="Arial" w:hAnsi="Arial" w:cs="Arial"/>
                <w:sz w:val="18"/>
                <w:szCs w:val="18"/>
              </w:rPr>
              <w:t>multiplicity: 1</w:t>
            </w:r>
          </w:p>
          <w:p w14:paraId="61B2DAFF" w14:textId="77777777" w:rsidR="00F17312" w:rsidRDefault="00F17312" w:rsidP="00F17312">
            <w:pPr>
              <w:keepLines/>
              <w:spacing w:after="0"/>
              <w:rPr>
                <w:rFonts w:ascii="Arial" w:hAnsi="Arial" w:cs="Arial"/>
                <w:sz w:val="18"/>
                <w:szCs w:val="18"/>
              </w:rPr>
            </w:pPr>
            <w:r>
              <w:rPr>
                <w:rFonts w:ascii="Arial" w:hAnsi="Arial" w:cs="Arial"/>
                <w:sz w:val="18"/>
                <w:szCs w:val="18"/>
              </w:rPr>
              <w:t>isOrdered: N/A</w:t>
            </w:r>
          </w:p>
          <w:p w14:paraId="258856DC" w14:textId="77777777" w:rsidR="00F17312" w:rsidRDefault="00F17312" w:rsidP="00F17312">
            <w:pPr>
              <w:keepLines/>
              <w:spacing w:after="0"/>
              <w:rPr>
                <w:rFonts w:ascii="Arial" w:hAnsi="Arial" w:cs="Arial"/>
                <w:sz w:val="18"/>
                <w:szCs w:val="18"/>
              </w:rPr>
            </w:pPr>
            <w:r>
              <w:rPr>
                <w:rFonts w:ascii="Arial" w:hAnsi="Arial" w:cs="Arial"/>
                <w:sz w:val="18"/>
                <w:szCs w:val="18"/>
              </w:rPr>
              <w:t>isUnique: N/A</w:t>
            </w:r>
          </w:p>
          <w:p w14:paraId="7A78F0D0" w14:textId="77777777" w:rsidR="00F17312" w:rsidRDefault="00F17312" w:rsidP="00F17312">
            <w:pPr>
              <w:keepLines/>
              <w:spacing w:after="0"/>
              <w:rPr>
                <w:rFonts w:ascii="Arial" w:hAnsi="Arial" w:cs="Arial"/>
                <w:sz w:val="18"/>
                <w:szCs w:val="18"/>
              </w:rPr>
            </w:pPr>
            <w:r>
              <w:rPr>
                <w:rFonts w:ascii="Arial" w:hAnsi="Arial" w:cs="Arial"/>
                <w:sz w:val="18"/>
                <w:szCs w:val="18"/>
              </w:rPr>
              <w:t>defaultValue: None</w:t>
            </w:r>
          </w:p>
          <w:p w14:paraId="68D3CF91" w14:textId="0CBB52ED" w:rsidR="00F17312" w:rsidRDefault="00F17312" w:rsidP="00F17312">
            <w:pPr>
              <w:keepLines/>
              <w:spacing w:after="0"/>
              <w:rPr>
                <w:rFonts w:ascii="Arial" w:hAnsi="Arial" w:cs="Arial"/>
                <w:sz w:val="18"/>
                <w:szCs w:val="18"/>
              </w:rPr>
            </w:pPr>
            <w:r>
              <w:rPr>
                <w:rFonts w:ascii="Arial" w:hAnsi="Arial" w:cs="Arial"/>
                <w:sz w:val="18"/>
                <w:szCs w:val="18"/>
              </w:rPr>
              <w:t>isNullable: False</w:t>
            </w:r>
          </w:p>
        </w:tc>
      </w:tr>
      <w:tr w:rsidR="00F17312" w14:paraId="5E7B3BB6"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16DF2061" w14:textId="38AE9B78" w:rsidR="00F17312" w:rsidRDefault="00F17312" w:rsidP="00F17312">
            <w:pPr>
              <w:pStyle w:val="TAL"/>
              <w:keepNext w:val="0"/>
              <w:rPr>
                <w:rFonts w:ascii="Courier New" w:hAnsi="Courier New"/>
              </w:rPr>
            </w:pPr>
            <w:r>
              <w:rPr>
                <w:rFonts w:ascii="Courier New" w:hAnsi="Courier New"/>
              </w:rPr>
              <w:t>burstArrivalTime</w:t>
            </w:r>
          </w:p>
        </w:tc>
        <w:tc>
          <w:tcPr>
            <w:tcW w:w="4395" w:type="dxa"/>
            <w:tcBorders>
              <w:top w:val="single" w:sz="4" w:space="0" w:color="auto"/>
              <w:left w:val="single" w:sz="4" w:space="0" w:color="auto"/>
              <w:bottom w:val="single" w:sz="4" w:space="0" w:color="auto"/>
              <w:right w:val="single" w:sz="4" w:space="0" w:color="auto"/>
            </w:tcBorders>
          </w:tcPr>
          <w:p w14:paraId="1D8F2915" w14:textId="77777777" w:rsidR="00F17312" w:rsidRDefault="00F17312" w:rsidP="00F17312">
            <w:pPr>
              <w:keepLines/>
              <w:tabs>
                <w:tab w:val="decimal" w:pos="0"/>
              </w:tabs>
              <w:spacing w:line="0" w:lineRule="atLeast"/>
              <w:rPr>
                <w:rFonts w:ascii="Arial" w:hAnsi="Arial" w:cs="Arial"/>
                <w:sz w:val="18"/>
                <w:szCs w:val="18"/>
                <w:lang w:eastAsia="zh-CN"/>
              </w:rPr>
            </w:pPr>
            <w:r>
              <w:rPr>
                <w:rFonts w:ascii="Arial" w:hAnsi="Arial" w:cs="Arial"/>
                <w:sz w:val="18"/>
                <w:szCs w:val="18"/>
                <w:lang w:eastAsia="zh-CN"/>
              </w:rPr>
              <w:t xml:space="preserve">Indicates the arrival time (in date-time format) of the data burst in reference to the TSN GM. </w:t>
            </w:r>
          </w:p>
          <w:p w14:paraId="08E9D9DF" w14:textId="1827BFFB" w:rsidR="00F17312" w:rsidRDefault="00F17312" w:rsidP="00F17312">
            <w:pPr>
              <w:keepLines/>
              <w:tabs>
                <w:tab w:val="decimal" w:pos="0"/>
              </w:tabs>
              <w:spacing w:line="0" w:lineRule="atLeast"/>
              <w:rPr>
                <w:rFonts w:ascii="Arial" w:hAnsi="Arial" w:cs="Arial"/>
                <w:sz w:val="18"/>
                <w:szCs w:val="18"/>
                <w:lang w:eastAsia="zh-CN"/>
              </w:rPr>
            </w:pPr>
            <w:r>
              <w:rPr>
                <w:rFonts w:ascii="Arial" w:hAnsi="Arial" w:cs="Arial"/>
                <w:sz w:val="18"/>
                <w:szCs w:val="18"/>
                <w:lang w:eastAsia="zh-CN"/>
              </w:rPr>
              <w:t>AllowedValues: see TS 29.571 [61].</w:t>
            </w:r>
          </w:p>
        </w:tc>
        <w:tc>
          <w:tcPr>
            <w:tcW w:w="1897" w:type="dxa"/>
            <w:tcBorders>
              <w:top w:val="single" w:sz="4" w:space="0" w:color="auto"/>
              <w:left w:val="single" w:sz="4" w:space="0" w:color="auto"/>
              <w:bottom w:val="single" w:sz="4" w:space="0" w:color="auto"/>
              <w:right w:val="single" w:sz="4" w:space="0" w:color="auto"/>
            </w:tcBorders>
          </w:tcPr>
          <w:p w14:paraId="47FCC03F" w14:textId="77777777" w:rsidR="00F17312" w:rsidRDefault="00F17312" w:rsidP="00F17312">
            <w:pPr>
              <w:keepLines/>
              <w:spacing w:after="0"/>
              <w:rPr>
                <w:rFonts w:ascii="Arial" w:hAnsi="Arial" w:cs="Arial"/>
                <w:sz w:val="18"/>
                <w:szCs w:val="18"/>
              </w:rPr>
            </w:pPr>
            <w:r>
              <w:rPr>
                <w:rFonts w:ascii="Arial" w:hAnsi="Arial" w:cs="Arial"/>
                <w:sz w:val="18"/>
                <w:szCs w:val="18"/>
              </w:rPr>
              <w:t xml:space="preserve">type: </w:t>
            </w:r>
            <w:r>
              <w:rPr>
                <w:rFonts w:ascii="Arial" w:hAnsi="Arial" w:cs="Arial"/>
                <w:sz w:val="18"/>
                <w:szCs w:val="18"/>
                <w:lang w:eastAsia="zh-CN"/>
              </w:rPr>
              <w:t>DateTime</w:t>
            </w:r>
          </w:p>
          <w:p w14:paraId="46681657" w14:textId="77777777" w:rsidR="00F17312" w:rsidRDefault="00F17312" w:rsidP="00F17312">
            <w:pPr>
              <w:keepLines/>
              <w:spacing w:after="0"/>
              <w:rPr>
                <w:rFonts w:ascii="Arial" w:hAnsi="Arial" w:cs="Arial"/>
                <w:sz w:val="18"/>
                <w:szCs w:val="18"/>
              </w:rPr>
            </w:pPr>
            <w:r>
              <w:rPr>
                <w:rFonts w:ascii="Arial" w:hAnsi="Arial" w:cs="Arial"/>
                <w:sz w:val="18"/>
                <w:szCs w:val="18"/>
              </w:rPr>
              <w:t>multiplicity: 1</w:t>
            </w:r>
          </w:p>
          <w:p w14:paraId="222DDF33" w14:textId="77777777" w:rsidR="00F17312" w:rsidRDefault="00F17312" w:rsidP="00F17312">
            <w:pPr>
              <w:keepLines/>
              <w:spacing w:after="0"/>
              <w:rPr>
                <w:rFonts w:ascii="Arial" w:hAnsi="Arial" w:cs="Arial"/>
                <w:sz w:val="18"/>
                <w:szCs w:val="18"/>
              </w:rPr>
            </w:pPr>
            <w:r>
              <w:rPr>
                <w:rFonts w:ascii="Arial" w:hAnsi="Arial" w:cs="Arial"/>
                <w:sz w:val="18"/>
                <w:szCs w:val="18"/>
              </w:rPr>
              <w:t>isOrdered: N/A</w:t>
            </w:r>
          </w:p>
          <w:p w14:paraId="54D867F7" w14:textId="77777777" w:rsidR="00F17312" w:rsidRDefault="00F17312" w:rsidP="00F17312">
            <w:pPr>
              <w:keepLines/>
              <w:spacing w:after="0"/>
              <w:rPr>
                <w:rFonts w:ascii="Arial" w:hAnsi="Arial" w:cs="Arial"/>
                <w:sz w:val="18"/>
                <w:szCs w:val="18"/>
              </w:rPr>
            </w:pPr>
            <w:r>
              <w:rPr>
                <w:rFonts w:ascii="Arial" w:hAnsi="Arial" w:cs="Arial"/>
                <w:sz w:val="18"/>
                <w:szCs w:val="18"/>
              </w:rPr>
              <w:t>isUnique: N/A</w:t>
            </w:r>
          </w:p>
          <w:p w14:paraId="0D1950AA" w14:textId="77777777" w:rsidR="00F17312" w:rsidRDefault="00F17312" w:rsidP="00F17312">
            <w:pPr>
              <w:keepLines/>
              <w:spacing w:after="0"/>
              <w:rPr>
                <w:rFonts w:ascii="Arial" w:hAnsi="Arial" w:cs="Arial"/>
                <w:sz w:val="18"/>
                <w:szCs w:val="18"/>
              </w:rPr>
            </w:pPr>
            <w:r>
              <w:rPr>
                <w:rFonts w:ascii="Arial" w:hAnsi="Arial" w:cs="Arial"/>
                <w:sz w:val="18"/>
                <w:szCs w:val="18"/>
              </w:rPr>
              <w:t>defaultValue: None</w:t>
            </w:r>
          </w:p>
          <w:p w14:paraId="0E57EF12" w14:textId="1F384CBF" w:rsidR="00F17312" w:rsidRDefault="00F17312" w:rsidP="00F17312">
            <w:pPr>
              <w:keepLines/>
              <w:spacing w:after="0"/>
              <w:rPr>
                <w:rFonts w:ascii="Arial" w:hAnsi="Arial" w:cs="Arial"/>
                <w:sz w:val="18"/>
                <w:szCs w:val="18"/>
              </w:rPr>
            </w:pPr>
            <w:r>
              <w:rPr>
                <w:rFonts w:ascii="Arial" w:hAnsi="Arial" w:cs="Arial"/>
                <w:sz w:val="18"/>
                <w:szCs w:val="18"/>
              </w:rPr>
              <w:t>isNullable: False</w:t>
            </w:r>
          </w:p>
        </w:tc>
      </w:tr>
      <w:tr w:rsidR="00853E23" w14:paraId="154F380D"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00D2374D" w14:textId="0773074E" w:rsidR="00853E23" w:rsidRDefault="00853E23" w:rsidP="00853E23">
            <w:pPr>
              <w:pStyle w:val="TAL"/>
              <w:keepNext w:val="0"/>
              <w:rPr>
                <w:rFonts w:ascii="Courier New" w:hAnsi="Courier New"/>
              </w:rPr>
            </w:pPr>
            <w:r>
              <w:rPr>
                <w:rFonts w:ascii="Courier New" w:hAnsi="Courier New" w:cs="Courier New"/>
                <w:lang w:eastAsia="zh-CN"/>
              </w:rPr>
              <w:lastRenderedPageBreak/>
              <w:t>nsacfInfoSnssaiList</w:t>
            </w:r>
          </w:p>
        </w:tc>
        <w:tc>
          <w:tcPr>
            <w:tcW w:w="4395" w:type="dxa"/>
            <w:tcBorders>
              <w:top w:val="single" w:sz="4" w:space="0" w:color="auto"/>
              <w:left w:val="single" w:sz="4" w:space="0" w:color="auto"/>
              <w:bottom w:val="single" w:sz="4" w:space="0" w:color="auto"/>
              <w:right w:val="single" w:sz="4" w:space="0" w:color="auto"/>
            </w:tcBorders>
          </w:tcPr>
          <w:p w14:paraId="62EBEA2A" w14:textId="77777777" w:rsidR="00853E23" w:rsidRDefault="00853E23" w:rsidP="00853E23">
            <w:pPr>
              <w:widowControl w:val="0"/>
              <w:tabs>
                <w:tab w:val="decimal" w:pos="0"/>
              </w:tabs>
              <w:spacing w:line="0" w:lineRule="atLeast"/>
              <w:rPr>
                <w:rFonts w:ascii="Arial" w:hAnsi="Arial" w:cs="Arial"/>
                <w:sz w:val="18"/>
                <w:szCs w:val="18"/>
                <w:lang w:eastAsia="zh-CN"/>
              </w:rPr>
            </w:pPr>
            <w:r>
              <w:rPr>
                <w:rFonts w:ascii="Arial" w:hAnsi="Arial" w:cs="Arial"/>
                <w:sz w:val="18"/>
                <w:szCs w:val="18"/>
                <w:lang w:eastAsia="zh-CN"/>
              </w:rPr>
              <w:t>It represents a list of NSACF information per S-NSSAI.</w:t>
            </w:r>
          </w:p>
          <w:p w14:paraId="0F833B41" w14:textId="77777777" w:rsidR="00853E23" w:rsidRDefault="00853E23" w:rsidP="00853E23">
            <w:pPr>
              <w:widowControl w:val="0"/>
              <w:tabs>
                <w:tab w:val="decimal" w:pos="0"/>
              </w:tabs>
              <w:spacing w:line="0" w:lineRule="atLeast"/>
              <w:rPr>
                <w:rFonts w:ascii="Arial" w:hAnsi="Arial" w:cs="Arial"/>
                <w:sz w:val="18"/>
                <w:szCs w:val="18"/>
                <w:lang w:eastAsia="zh-CN"/>
              </w:rPr>
            </w:pPr>
          </w:p>
          <w:p w14:paraId="1BA03F0B" w14:textId="3884F8F7" w:rsidR="00853E23" w:rsidRDefault="00853E23" w:rsidP="00853E23">
            <w:pPr>
              <w:keepLines/>
              <w:tabs>
                <w:tab w:val="decimal" w:pos="0"/>
              </w:tabs>
              <w:spacing w:line="0" w:lineRule="atLeast"/>
              <w:rPr>
                <w:rFonts w:ascii="Arial" w:hAnsi="Arial" w:cs="Arial"/>
                <w:sz w:val="18"/>
                <w:szCs w:val="18"/>
                <w:lang w:eastAsia="zh-CN"/>
              </w:rPr>
            </w:pPr>
            <w:r>
              <w:rPr>
                <w:rFonts w:ascii="Arial" w:hAnsi="Arial" w:cs="Arial"/>
                <w:sz w:val="18"/>
                <w:szCs w:val="18"/>
                <w:lang w:eastAsia="zh-CN"/>
              </w:rPr>
              <w:t>AllowedValues: N/A</w:t>
            </w:r>
          </w:p>
        </w:tc>
        <w:tc>
          <w:tcPr>
            <w:tcW w:w="1897" w:type="dxa"/>
            <w:tcBorders>
              <w:top w:val="single" w:sz="4" w:space="0" w:color="auto"/>
              <w:left w:val="single" w:sz="4" w:space="0" w:color="auto"/>
              <w:bottom w:val="single" w:sz="4" w:space="0" w:color="auto"/>
              <w:right w:val="single" w:sz="4" w:space="0" w:color="auto"/>
            </w:tcBorders>
          </w:tcPr>
          <w:p w14:paraId="604FF917" w14:textId="77777777" w:rsidR="00853E23" w:rsidRDefault="00853E23" w:rsidP="00853E23">
            <w:pPr>
              <w:spacing w:after="0"/>
              <w:rPr>
                <w:rFonts w:ascii="Arial" w:hAnsi="Arial" w:cs="Arial"/>
                <w:sz w:val="18"/>
                <w:szCs w:val="18"/>
              </w:rPr>
            </w:pPr>
            <w:r>
              <w:rPr>
                <w:rFonts w:ascii="Arial" w:hAnsi="Arial" w:cs="Arial"/>
                <w:sz w:val="18"/>
                <w:szCs w:val="18"/>
              </w:rPr>
              <w:t>type: N</w:t>
            </w:r>
            <w:r w:rsidRPr="00C51A49">
              <w:rPr>
                <w:rFonts w:ascii="Arial" w:hAnsi="Arial" w:cs="Arial"/>
                <w:sz w:val="18"/>
                <w:szCs w:val="18"/>
              </w:rPr>
              <w:t>sacfInfoSnssai</w:t>
            </w:r>
          </w:p>
          <w:p w14:paraId="7713CDA1" w14:textId="77777777" w:rsidR="00853E23" w:rsidRDefault="00853E23" w:rsidP="00853E23">
            <w:pPr>
              <w:spacing w:after="0"/>
              <w:rPr>
                <w:rFonts w:ascii="Arial" w:hAnsi="Arial" w:cs="Arial"/>
                <w:sz w:val="18"/>
                <w:szCs w:val="18"/>
              </w:rPr>
            </w:pPr>
            <w:r>
              <w:rPr>
                <w:rFonts w:ascii="Arial" w:hAnsi="Arial" w:cs="Arial"/>
                <w:sz w:val="18"/>
                <w:szCs w:val="18"/>
              </w:rPr>
              <w:t>multiplicity: *</w:t>
            </w:r>
          </w:p>
          <w:p w14:paraId="4DC4975E" w14:textId="637FA81A" w:rsidR="00853E23" w:rsidRDefault="00853E23" w:rsidP="00853E23">
            <w:pPr>
              <w:spacing w:after="0"/>
              <w:rPr>
                <w:rFonts w:ascii="Arial" w:hAnsi="Arial" w:cs="Arial"/>
                <w:sz w:val="18"/>
                <w:szCs w:val="18"/>
              </w:rPr>
            </w:pPr>
            <w:r>
              <w:rPr>
                <w:rFonts w:ascii="Arial" w:hAnsi="Arial" w:cs="Arial"/>
                <w:sz w:val="18"/>
                <w:szCs w:val="18"/>
              </w:rPr>
              <w:t xml:space="preserve">isOrdered: </w:t>
            </w:r>
            <w:r w:rsidR="00511852" w:rsidRPr="00511852">
              <w:rPr>
                <w:rFonts w:ascii="Arial" w:hAnsi="Arial" w:cs="Arial"/>
                <w:sz w:val="18"/>
                <w:szCs w:val="18"/>
              </w:rPr>
              <w:t>False</w:t>
            </w:r>
          </w:p>
          <w:p w14:paraId="09EFD0FC" w14:textId="3360E09C" w:rsidR="00853E23" w:rsidRDefault="00853E23" w:rsidP="00853E23">
            <w:pPr>
              <w:spacing w:after="0"/>
              <w:rPr>
                <w:rFonts w:ascii="Arial" w:hAnsi="Arial" w:cs="Arial"/>
                <w:sz w:val="18"/>
                <w:szCs w:val="18"/>
              </w:rPr>
            </w:pPr>
            <w:r>
              <w:rPr>
                <w:rFonts w:ascii="Arial" w:hAnsi="Arial" w:cs="Arial"/>
                <w:sz w:val="18"/>
                <w:szCs w:val="18"/>
              </w:rPr>
              <w:t xml:space="preserve">isUnique: </w:t>
            </w:r>
            <w:r w:rsidR="00511852" w:rsidRPr="00511852">
              <w:rPr>
                <w:rFonts w:ascii="Arial" w:hAnsi="Arial" w:cs="Arial"/>
                <w:sz w:val="18"/>
                <w:szCs w:val="18"/>
              </w:rPr>
              <w:t>True</w:t>
            </w:r>
          </w:p>
          <w:p w14:paraId="5031133C" w14:textId="77777777" w:rsidR="00853E23" w:rsidRDefault="00853E23" w:rsidP="00853E23">
            <w:pPr>
              <w:spacing w:after="0"/>
              <w:rPr>
                <w:rFonts w:ascii="Arial" w:hAnsi="Arial" w:cs="Arial"/>
                <w:sz w:val="18"/>
                <w:szCs w:val="18"/>
              </w:rPr>
            </w:pPr>
            <w:r>
              <w:rPr>
                <w:rFonts w:ascii="Arial" w:hAnsi="Arial" w:cs="Arial"/>
                <w:sz w:val="18"/>
                <w:szCs w:val="18"/>
              </w:rPr>
              <w:t>defaultValue: None</w:t>
            </w:r>
          </w:p>
          <w:p w14:paraId="6D9F5A11" w14:textId="2FEFB1C6" w:rsidR="00853E23" w:rsidRDefault="00853E23" w:rsidP="00853E23">
            <w:pPr>
              <w:keepLines/>
              <w:spacing w:after="0"/>
              <w:rPr>
                <w:rFonts w:ascii="Arial" w:hAnsi="Arial" w:cs="Arial"/>
                <w:sz w:val="18"/>
                <w:szCs w:val="18"/>
              </w:rPr>
            </w:pPr>
            <w:r>
              <w:rPr>
                <w:rFonts w:ascii="Arial" w:hAnsi="Arial" w:cs="Arial"/>
                <w:sz w:val="18"/>
                <w:szCs w:val="18"/>
              </w:rPr>
              <w:t xml:space="preserve">isNullable: </w:t>
            </w:r>
            <w:r w:rsidR="0021260C" w:rsidRPr="0021260C">
              <w:rPr>
                <w:rFonts w:ascii="Arial" w:hAnsi="Arial" w:cs="Arial"/>
                <w:sz w:val="18"/>
                <w:szCs w:val="18"/>
              </w:rPr>
              <w:t>False</w:t>
            </w:r>
          </w:p>
        </w:tc>
      </w:tr>
      <w:tr w:rsidR="00853E23" w14:paraId="55AF9A86"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119AA484" w14:textId="10D1EAC4" w:rsidR="00853E23" w:rsidRDefault="00853E23" w:rsidP="00853E23">
            <w:pPr>
              <w:pStyle w:val="TAL"/>
              <w:keepNext w:val="0"/>
              <w:rPr>
                <w:rFonts w:ascii="Courier New" w:hAnsi="Courier New"/>
              </w:rPr>
            </w:pPr>
            <w:r w:rsidRPr="00A87E70">
              <w:rPr>
                <w:rFonts w:ascii="Courier New" w:hAnsi="Courier New" w:cs="Courier New"/>
                <w:szCs w:val="22"/>
              </w:rPr>
              <w:t>snssaiInfo</w:t>
            </w:r>
          </w:p>
        </w:tc>
        <w:tc>
          <w:tcPr>
            <w:tcW w:w="4395" w:type="dxa"/>
            <w:tcBorders>
              <w:top w:val="single" w:sz="4" w:space="0" w:color="auto"/>
              <w:left w:val="single" w:sz="4" w:space="0" w:color="auto"/>
              <w:bottom w:val="single" w:sz="4" w:space="0" w:color="auto"/>
              <w:right w:val="single" w:sz="4" w:space="0" w:color="auto"/>
            </w:tcBorders>
          </w:tcPr>
          <w:p w14:paraId="60281FC4" w14:textId="77777777" w:rsidR="00853E23" w:rsidRDefault="00853E23" w:rsidP="00853E23">
            <w:pPr>
              <w:widowControl w:val="0"/>
              <w:tabs>
                <w:tab w:val="decimal" w:pos="0"/>
              </w:tabs>
              <w:spacing w:line="0" w:lineRule="atLeast"/>
              <w:rPr>
                <w:rFonts w:ascii="Arial" w:hAnsi="Arial" w:cs="Arial"/>
                <w:sz w:val="18"/>
                <w:szCs w:val="18"/>
                <w:lang w:eastAsia="zh-CN"/>
              </w:rPr>
            </w:pPr>
            <w:r>
              <w:rPr>
                <w:rFonts w:ascii="Arial" w:hAnsi="Arial" w:cs="Arial"/>
                <w:sz w:val="18"/>
                <w:szCs w:val="18"/>
                <w:lang w:eastAsia="zh-CN"/>
              </w:rPr>
              <w:t xml:space="preserve">It </w:t>
            </w:r>
            <w:r w:rsidRPr="00C51A49">
              <w:rPr>
                <w:rFonts w:ascii="Arial" w:hAnsi="Arial" w:cs="Arial"/>
                <w:sz w:val="18"/>
                <w:szCs w:val="18"/>
                <w:lang w:eastAsia="zh-CN"/>
              </w:rPr>
              <w:t>defines generic information for a S-NSSAI</w:t>
            </w:r>
            <w:r>
              <w:rPr>
                <w:rFonts w:ascii="Arial" w:hAnsi="Arial" w:cs="Arial"/>
                <w:sz w:val="18"/>
                <w:szCs w:val="18"/>
                <w:lang w:eastAsia="zh-CN"/>
              </w:rPr>
              <w:t>. The information includes global unique identifier of a Network Slice (see [2] for definition of Network Slice) and adminstrativeState of the Network Slice</w:t>
            </w:r>
          </w:p>
          <w:p w14:paraId="74A61E69" w14:textId="7E5795BD" w:rsidR="00853E23" w:rsidRDefault="00853E23" w:rsidP="00853E23">
            <w:pPr>
              <w:keepLines/>
              <w:tabs>
                <w:tab w:val="decimal" w:pos="0"/>
              </w:tabs>
              <w:spacing w:line="0" w:lineRule="atLeast"/>
              <w:rPr>
                <w:rFonts w:ascii="Arial" w:hAnsi="Arial" w:cs="Arial"/>
                <w:sz w:val="18"/>
                <w:szCs w:val="18"/>
                <w:lang w:eastAsia="zh-CN"/>
              </w:rPr>
            </w:pPr>
            <w:r>
              <w:rPr>
                <w:rFonts w:ascii="Arial" w:hAnsi="Arial" w:cs="Arial"/>
                <w:sz w:val="18"/>
                <w:szCs w:val="18"/>
                <w:lang w:eastAsia="zh-CN"/>
              </w:rPr>
              <w:t>AllowedValues: N/A.</w:t>
            </w:r>
          </w:p>
        </w:tc>
        <w:tc>
          <w:tcPr>
            <w:tcW w:w="1897" w:type="dxa"/>
            <w:tcBorders>
              <w:top w:val="single" w:sz="4" w:space="0" w:color="auto"/>
              <w:left w:val="single" w:sz="4" w:space="0" w:color="auto"/>
              <w:bottom w:val="single" w:sz="4" w:space="0" w:color="auto"/>
              <w:right w:val="single" w:sz="4" w:space="0" w:color="auto"/>
            </w:tcBorders>
          </w:tcPr>
          <w:p w14:paraId="01187750" w14:textId="77777777" w:rsidR="00853E23" w:rsidRDefault="00853E23" w:rsidP="00853E23">
            <w:pPr>
              <w:spacing w:after="0"/>
              <w:rPr>
                <w:rFonts w:ascii="Arial" w:hAnsi="Arial" w:cs="Arial"/>
                <w:sz w:val="18"/>
                <w:szCs w:val="18"/>
              </w:rPr>
            </w:pPr>
            <w:r>
              <w:rPr>
                <w:rFonts w:ascii="Arial" w:hAnsi="Arial" w:cs="Arial"/>
                <w:sz w:val="18"/>
                <w:szCs w:val="18"/>
              </w:rPr>
              <w:t>type: S</w:t>
            </w:r>
            <w:r w:rsidRPr="000F54C6">
              <w:rPr>
                <w:rFonts w:ascii="Arial" w:hAnsi="Arial" w:cs="Arial"/>
                <w:sz w:val="18"/>
                <w:szCs w:val="18"/>
              </w:rPr>
              <w:t>nssaiInfo</w:t>
            </w:r>
          </w:p>
          <w:p w14:paraId="22A5F116" w14:textId="77777777" w:rsidR="00853E23" w:rsidRDefault="00853E23" w:rsidP="00853E23">
            <w:pPr>
              <w:spacing w:after="0"/>
              <w:rPr>
                <w:rFonts w:ascii="Arial" w:hAnsi="Arial" w:cs="Arial"/>
                <w:sz w:val="18"/>
                <w:szCs w:val="18"/>
              </w:rPr>
            </w:pPr>
            <w:r>
              <w:rPr>
                <w:rFonts w:ascii="Arial" w:hAnsi="Arial" w:cs="Arial"/>
                <w:sz w:val="18"/>
                <w:szCs w:val="18"/>
              </w:rPr>
              <w:t>multiplicity: 1</w:t>
            </w:r>
          </w:p>
          <w:p w14:paraId="531E953C" w14:textId="77777777" w:rsidR="00853E23" w:rsidRDefault="00853E23" w:rsidP="00853E23">
            <w:pPr>
              <w:spacing w:after="0"/>
              <w:rPr>
                <w:rFonts w:ascii="Arial" w:hAnsi="Arial" w:cs="Arial"/>
                <w:sz w:val="18"/>
                <w:szCs w:val="18"/>
              </w:rPr>
            </w:pPr>
            <w:r>
              <w:rPr>
                <w:rFonts w:ascii="Arial" w:hAnsi="Arial" w:cs="Arial"/>
                <w:sz w:val="18"/>
                <w:szCs w:val="18"/>
              </w:rPr>
              <w:t>isOrdered: N/A</w:t>
            </w:r>
          </w:p>
          <w:p w14:paraId="575005A3" w14:textId="77777777" w:rsidR="00853E23" w:rsidRDefault="00853E23" w:rsidP="00853E23">
            <w:pPr>
              <w:spacing w:after="0"/>
              <w:rPr>
                <w:rFonts w:ascii="Arial" w:hAnsi="Arial" w:cs="Arial"/>
                <w:sz w:val="18"/>
                <w:szCs w:val="18"/>
              </w:rPr>
            </w:pPr>
            <w:r>
              <w:rPr>
                <w:rFonts w:ascii="Arial" w:hAnsi="Arial" w:cs="Arial"/>
                <w:sz w:val="18"/>
                <w:szCs w:val="18"/>
              </w:rPr>
              <w:t>isUnique: N/A</w:t>
            </w:r>
          </w:p>
          <w:p w14:paraId="33F5107D" w14:textId="77777777" w:rsidR="00853E23" w:rsidRDefault="00853E23" w:rsidP="00853E23">
            <w:pPr>
              <w:spacing w:after="0"/>
              <w:rPr>
                <w:rFonts w:ascii="Arial" w:hAnsi="Arial" w:cs="Arial"/>
                <w:sz w:val="18"/>
                <w:szCs w:val="18"/>
              </w:rPr>
            </w:pPr>
            <w:r>
              <w:rPr>
                <w:rFonts w:ascii="Arial" w:hAnsi="Arial" w:cs="Arial"/>
                <w:sz w:val="18"/>
                <w:szCs w:val="18"/>
              </w:rPr>
              <w:t>defaultValue: None</w:t>
            </w:r>
          </w:p>
          <w:p w14:paraId="23E9A6C5" w14:textId="5B864FD1" w:rsidR="00853E23" w:rsidRDefault="00853E23" w:rsidP="00853E23">
            <w:pPr>
              <w:keepLines/>
              <w:spacing w:after="0"/>
              <w:rPr>
                <w:rFonts w:ascii="Arial" w:hAnsi="Arial" w:cs="Arial"/>
                <w:sz w:val="18"/>
                <w:szCs w:val="18"/>
              </w:rPr>
            </w:pPr>
            <w:r>
              <w:rPr>
                <w:rFonts w:ascii="Arial" w:hAnsi="Arial" w:cs="Arial"/>
                <w:sz w:val="18"/>
                <w:szCs w:val="18"/>
              </w:rPr>
              <w:t>isNullable: False</w:t>
            </w:r>
          </w:p>
        </w:tc>
      </w:tr>
      <w:tr w:rsidR="00853E23" w14:paraId="106E4651"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5E31B79E" w14:textId="4AB0FEE9" w:rsidR="00853E23" w:rsidRDefault="00853E23" w:rsidP="00853E23">
            <w:pPr>
              <w:pStyle w:val="TAL"/>
              <w:keepNext w:val="0"/>
              <w:rPr>
                <w:rFonts w:ascii="Courier New" w:hAnsi="Courier New"/>
              </w:rPr>
            </w:pPr>
            <w:r w:rsidRPr="00A87E70">
              <w:rPr>
                <w:rFonts w:ascii="Courier New" w:hAnsi="Courier New" w:cs="Courier New"/>
                <w:sz w:val="20"/>
                <w:szCs w:val="22"/>
              </w:rPr>
              <w:t>isSubjectToNsac</w:t>
            </w:r>
          </w:p>
        </w:tc>
        <w:tc>
          <w:tcPr>
            <w:tcW w:w="4395" w:type="dxa"/>
            <w:tcBorders>
              <w:top w:val="single" w:sz="4" w:space="0" w:color="auto"/>
              <w:left w:val="single" w:sz="4" w:space="0" w:color="auto"/>
              <w:bottom w:val="single" w:sz="4" w:space="0" w:color="auto"/>
              <w:right w:val="single" w:sz="4" w:space="0" w:color="auto"/>
            </w:tcBorders>
          </w:tcPr>
          <w:p w14:paraId="032FFF66" w14:textId="77777777" w:rsidR="00853E23" w:rsidRDefault="00853E23" w:rsidP="00853E23">
            <w:pPr>
              <w:widowControl w:val="0"/>
              <w:tabs>
                <w:tab w:val="decimal" w:pos="0"/>
              </w:tabs>
              <w:spacing w:line="0" w:lineRule="atLeast"/>
              <w:rPr>
                <w:rFonts w:ascii="Arial" w:hAnsi="Arial" w:cs="Arial"/>
                <w:sz w:val="18"/>
                <w:szCs w:val="18"/>
                <w:lang w:eastAsia="zh-CN"/>
              </w:rPr>
            </w:pPr>
            <w:r>
              <w:rPr>
                <w:rFonts w:ascii="Arial" w:hAnsi="Arial" w:cs="Arial"/>
                <w:sz w:val="18"/>
                <w:szCs w:val="18"/>
                <w:lang w:eastAsia="zh-CN"/>
              </w:rPr>
              <w:t xml:space="preserve">It defines if the Network Slice subjects to network slice admission control. The value is set to False if the </w:t>
            </w:r>
            <w:r w:rsidRPr="00A87E70">
              <w:rPr>
                <w:rFonts w:ascii="Arial" w:hAnsi="Arial" w:cs="Arial"/>
                <w:sz w:val="18"/>
                <w:szCs w:val="18"/>
                <w:lang w:eastAsia="zh-CN"/>
              </w:rPr>
              <w:t>maxNumberofUEs</w:t>
            </w:r>
            <w:r>
              <w:rPr>
                <w:rFonts w:ascii="Arial" w:hAnsi="Arial" w:cs="Arial"/>
                <w:sz w:val="18"/>
                <w:szCs w:val="18"/>
                <w:lang w:eastAsia="zh-CN"/>
              </w:rPr>
              <w:t xml:space="preserve"> attribute in corresponding SliceProfile is absent.</w:t>
            </w:r>
          </w:p>
          <w:p w14:paraId="345E01DD" w14:textId="63659BDB" w:rsidR="00853E23" w:rsidRDefault="00853E23" w:rsidP="00853E23">
            <w:pPr>
              <w:keepLines/>
              <w:tabs>
                <w:tab w:val="decimal" w:pos="0"/>
              </w:tabs>
              <w:spacing w:line="0" w:lineRule="atLeast"/>
              <w:rPr>
                <w:rFonts w:ascii="Arial" w:hAnsi="Arial" w:cs="Arial"/>
                <w:sz w:val="18"/>
                <w:szCs w:val="18"/>
                <w:lang w:eastAsia="zh-CN"/>
              </w:rPr>
            </w:pPr>
            <w:r>
              <w:rPr>
                <w:rFonts w:ascii="Arial" w:hAnsi="Arial" w:cs="Arial"/>
                <w:sz w:val="18"/>
                <w:szCs w:val="18"/>
                <w:lang w:eastAsia="zh-CN"/>
              </w:rPr>
              <w:t>AllowedValues: True, False</w:t>
            </w:r>
          </w:p>
        </w:tc>
        <w:tc>
          <w:tcPr>
            <w:tcW w:w="1897" w:type="dxa"/>
            <w:tcBorders>
              <w:top w:val="single" w:sz="4" w:space="0" w:color="auto"/>
              <w:left w:val="single" w:sz="4" w:space="0" w:color="auto"/>
              <w:bottom w:val="single" w:sz="4" w:space="0" w:color="auto"/>
              <w:right w:val="single" w:sz="4" w:space="0" w:color="auto"/>
            </w:tcBorders>
          </w:tcPr>
          <w:p w14:paraId="4C191C6B" w14:textId="77777777" w:rsidR="00853E23" w:rsidRDefault="00853E23" w:rsidP="00853E23">
            <w:pPr>
              <w:spacing w:after="0"/>
              <w:rPr>
                <w:rFonts w:ascii="Arial" w:hAnsi="Arial" w:cs="Arial"/>
                <w:sz w:val="18"/>
                <w:szCs w:val="18"/>
              </w:rPr>
            </w:pPr>
            <w:r>
              <w:rPr>
                <w:rFonts w:ascii="Arial" w:hAnsi="Arial" w:cs="Arial"/>
                <w:sz w:val="18"/>
                <w:szCs w:val="18"/>
              </w:rPr>
              <w:t>type: Boolean</w:t>
            </w:r>
          </w:p>
          <w:p w14:paraId="7A640903" w14:textId="77777777" w:rsidR="00853E23" w:rsidRDefault="00853E23" w:rsidP="00853E23">
            <w:pPr>
              <w:spacing w:after="0"/>
              <w:rPr>
                <w:rFonts w:ascii="Arial" w:hAnsi="Arial" w:cs="Arial"/>
                <w:sz w:val="18"/>
                <w:szCs w:val="18"/>
              </w:rPr>
            </w:pPr>
            <w:r>
              <w:rPr>
                <w:rFonts w:ascii="Arial" w:hAnsi="Arial" w:cs="Arial"/>
                <w:sz w:val="18"/>
                <w:szCs w:val="18"/>
              </w:rPr>
              <w:t>multiplicity: 1</w:t>
            </w:r>
          </w:p>
          <w:p w14:paraId="6ABAB79E" w14:textId="77777777" w:rsidR="00853E23" w:rsidRDefault="00853E23" w:rsidP="00853E23">
            <w:pPr>
              <w:spacing w:after="0"/>
              <w:rPr>
                <w:rFonts w:ascii="Arial" w:hAnsi="Arial" w:cs="Arial"/>
                <w:sz w:val="18"/>
                <w:szCs w:val="18"/>
              </w:rPr>
            </w:pPr>
            <w:r>
              <w:rPr>
                <w:rFonts w:ascii="Arial" w:hAnsi="Arial" w:cs="Arial"/>
                <w:sz w:val="18"/>
                <w:szCs w:val="18"/>
              </w:rPr>
              <w:t>isOrdered: N/A</w:t>
            </w:r>
          </w:p>
          <w:p w14:paraId="1823083C" w14:textId="77777777" w:rsidR="00853E23" w:rsidRDefault="00853E23" w:rsidP="00853E23">
            <w:pPr>
              <w:spacing w:after="0"/>
              <w:rPr>
                <w:rFonts w:ascii="Arial" w:hAnsi="Arial" w:cs="Arial"/>
                <w:sz w:val="18"/>
                <w:szCs w:val="18"/>
              </w:rPr>
            </w:pPr>
            <w:r>
              <w:rPr>
                <w:rFonts w:ascii="Arial" w:hAnsi="Arial" w:cs="Arial"/>
                <w:sz w:val="18"/>
                <w:szCs w:val="18"/>
              </w:rPr>
              <w:t>isUnique: N/A</w:t>
            </w:r>
          </w:p>
          <w:p w14:paraId="12FFA57D" w14:textId="77777777" w:rsidR="00853E23" w:rsidRDefault="00853E23" w:rsidP="00853E23">
            <w:pPr>
              <w:spacing w:after="0"/>
              <w:rPr>
                <w:rFonts w:ascii="Arial" w:hAnsi="Arial" w:cs="Arial"/>
                <w:sz w:val="18"/>
                <w:szCs w:val="18"/>
              </w:rPr>
            </w:pPr>
            <w:r>
              <w:rPr>
                <w:rFonts w:ascii="Arial" w:hAnsi="Arial" w:cs="Arial"/>
                <w:sz w:val="18"/>
                <w:szCs w:val="18"/>
              </w:rPr>
              <w:t>defaultValue: False</w:t>
            </w:r>
          </w:p>
          <w:p w14:paraId="157A507B" w14:textId="747C6F05" w:rsidR="00853E23" w:rsidRDefault="00853E23" w:rsidP="00853E23">
            <w:pPr>
              <w:keepLines/>
              <w:spacing w:after="0"/>
              <w:rPr>
                <w:rFonts w:ascii="Arial" w:hAnsi="Arial" w:cs="Arial"/>
                <w:sz w:val="18"/>
                <w:szCs w:val="18"/>
              </w:rPr>
            </w:pPr>
            <w:r>
              <w:rPr>
                <w:rFonts w:ascii="Arial" w:hAnsi="Arial" w:cs="Arial"/>
                <w:sz w:val="18"/>
                <w:szCs w:val="18"/>
              </w:rPr>
              <w:t>isNullable: False</w:t>
            </w:r>
          </w:p>
        </w:tc>
      </w:tr>
      <w:tr w:rsidR="00853E23" w14:paraId="0921CF2D"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718C5DC6" w14:textId="64BBFF03" w:rsidR="00853E23" w:rsidRDefault="00853E23" w:rsidP="00853E23">
            <w:pPr>
              <w:pStyle w:val="TAL"/>
              <w:keepNext w:val="0"/>
              <w:rPr>
                <w:rFonts w:ascii="Courier New" w:hAnsi="Courier New"/>
              </w:rPr>
            </w:pPr>
            <w:r w:rsidRPr="000F54C6">
              <w:rPr>
                <w:rFonts w:ascii="Courier New" w:hAnsi="Courier New" w:cs="Courier New"/>
                <w:szCs w:val="22"/>
              </w:rPr>
              <w:t>NsacfInfoSnssa</w:t>
            </w:r>
            <w:r>
              <w:rPr>
                <w:rFonts w:ascii="Courier New" w:hAnsi="Courier New" w:cs="Courier New"/>
                <w:szCs w:val="22"/>
              </w:rPr>
              <w:t>i.</w:t>
            </w:r>
            <w:r w:rsidRPr="00A87E70">
              <w:rPr>
                <w:rFonts w:ascii="Courier New" w:hAnsi="Courier New" w:cs="Courier New"/>
                <w:sz w:val="20"/>
                <w:szCs w:val="22"/>
              </w:rPr>
              <w:t>maxNumberofUEs</w:t>
            </w:r>
          </w:p>
        </w:tc>
        <w:tc>
          <w:tcPr>
            <w:tcW w:w="4395" w:type="dxa"/>
            <w:tcBorders>
              <w:top w:val="single" w:sz="4" w:space="0" w:color="auto"/>
              <w:left w:val="single" w:sz="4" w:space="0" w:color="auto"/>
              <w:bottom w:val="single" w:sz="4" w:space="0" w:color="auto"/>
              <w:right w:val="single" w:sz="4" w:space="0" w:color="auto"/>
            </w:tcBorders>
          </w:tcPr>
          <w:p w14:paraId="1B32FB05" w14:textId="77777777" w:rsidR="00853E23" w:rsidRDefault="00853E23" w:rsidP="00853E23">
            <w:pPr>
              <w:widowControl w:val="0"/>
              <w:tabs>
                <w:tab w:val="decimal" w:pos="0"/>
              </w:tabs>
              <w:spacing w:line="0" w:lineRule="atLeast"/>
              <w:rPr>
                <w:rFonts w:ascii="Arial" w:hAnsi="Arial" w:cs="Arial"/>
                <w:sz w:val="18"/>
                <w:szCs w:val="18"/>
                <w:lang w:eastAsia="zh-CN"/>
              </w:rPr>
            </w:pPr>
            <w:r>
              <w:rPr>
                <w:rFonts w:ascii="Arial" w:hAnsi="Arial" w:cs="Arial"/>
                <w:sz w:val="18"/>
                <w:szCs w:val="18"/>
                <w:lang w:eastAsia="zh-CN"/>
              </w:rPr>
              <w:t>It defines the</w:t>
            </w:r>
            <w:r>
              <w:t xml:space="preserve"> </w:t>
            </w:r>
            <w:r w:rsidRPr="000F54C6">
              <w:rPr>
                <w:rFonts w:ascii="Arial" w:hAnsi="Arial" w:cs="Arial"/>
                <w:sz w:val="18"/>
                <w:szCs w:val="18"/>
                <w:lang w:eastAsia="zh-CN"/>
              </w:rPr>
              <w:t xml:space="preserve">maximum number of UEs which are allowed to be served by </w:t>
            </w:r>
            <w:r>
              <w:rPr>
                <w:rFonts w:ascii="Arial" w:hAnsi="Arial" w:cs="Arial"/>
                <w:sz w:val="18"/>
                <w:szCs w:val="18"/>
                <w:lang w:eastAsia="zh-CN"/>
              </w:rPr>
              <w:t>the</w:t>
            </w:r>
            <w:r w:rsidRPr="000F54C6">
              <w:rPr>
                <w:rFonts w:ascii="Arial" w:hAnsi="Arial" w:cs="Arial"/>
                <w:sz w:val="18"/>
                <w:szCs w:val="18"/>
                <w:lang w:eastAsia="zh-CN"/>
              </w:rPr>
              <w:t xml:space="preserve"> </w:t>
            </w:r>
            <w:r>
              <w:rPr>
                <w:rFonts w:ascii="Arial" w:hAnsi="Arial" w:cs="Arial"/>
                <w:sz w:val="18"/>
                <w:szCs w:val="18"/>
                <w:lang w:eastAsia="zh-CN"/>
              </w:rPr>
              <w:t>N</w:t>
            </w:r>
            <w:r w:rsidRPr="000F54C6">
              <w:rPr>
                <w:rFonts w:ascii="Arial" w:hAnsi="Arial" w:cs="Arial"/>
                <w:sz w:val="18"/>
                <w:szCs w:val="18"/>
                <w:lang w:eastAsia="zh-CN"/>
              </w:rPr>
              <w:t xml:space="preserve">etwork </w:t>
            </w:r>
            <w:r>
              <w:rPr>
                <w:rFonts w:ascii="Arial" w:hAnsi="Arial" w:cs="Arial"/>
                <w:sz w:val="18"/>
                <w:szCs w:val="18"/>
                <w:lang w:eastAsia="zh-CN"/>
              </w:rPr>
              <w:t>S</w:t>
            </w:r>
            <w:r w:rsidRPr="000F54C6">
              <w:rPr>
                <w:rFonts w:ascii="Arial" w:hAnsi="Arial" w:cs="Arial"/>
                <w:sz w:val="18"/>
                <w:szCs w:val="18"/>
                <w:lang w:eastAsia="zh-CN"/>
              </w:rPr>
              <w:t xml:space="preserve">lice that is subject to </w:t>
            </w:r>
            <w:r>
              <w:rPr>
                <w:rFonts w:ascii="Arial" w:hAnsi="Arial" w:cs="Arial"/>
                <w:sz w:val="18"/>
                <w:szCs w:val="18"/>
                <w:lang w:eastAsia="zh-CN"/>
              </w:rPr>
              <w:t xml:space="preserve">network slice admission control. This number could be derived from </w:t>
            </w:r>
            <w:r w:rsidRPr="00A87E70">
              <w:rPr>
                <w:rFonts w:ascii="Arial" w:hAnsi="Arial" w:cs="Arial"/>
                <w:sz w:val="18"/>
                <w:szCs w:val="18"/>
                <w:lang w:eastAsia="zh-CN"/>
              </w:rPr>
              <w:t xml:space="preserve">maxNumberofUEs </w:t>
            </w:r>
            <w:r>
              <w:rPr>
                <w:rFonts w:ascii="Arial" w:hAnsi="Arial" w:cs="Arial"/>
                <w:sz w:val="18"/>
                <w:szCs w:val="18"/>
                <w:lang w:eastAsia="zh-CN"/>
              </w:rPr>
              <w:t>defined in corresponding SliceProfile.</w:t>
            </w:r>
          </w:p>
          <w:p w14:paraId="30F678A8" w14:textId="0DD4BBFF" w:rsidR="00853E23" w:rsidRDefault="00853E23" w:rsidP="00853E23">
            <w:pPr>
              <w:keepLines/>
              <w:tabs>
                <w:tab w:val="decimal" w:pos="0"/>
              </w:tabs>
              <w:spacing w:line="0" w:lineRule="atLeast"/>
              <w:rPr>
                <w:rFonts w:ascii="Arial" w:hAnsi="Arial" w:cs="Arial"/>
                <w:sz w:val="18"/>
                <w:szCs w:val="18"/>
                <w:lang w:eastAsia="zh-CN"/>
              </w:rPr>
            </w:pPr>
            <w:r>
              <w:rPr>
                <w:rFonts w:ascii="Arial" w:hAnsi="Arial" w:cs="Arial"/>
                <w:sz w:val="18"/>
                <w:szCs w:val="18"/>
                <w:lang w:eastAsia="zh-CN"/>
              </w:rPr>
              <w:t>AllowedValues: 0 - 65535</w:t>
            </w:r>
          </w:p>
        </w:tc>
        <w:tc>
          <w:tcPr>
            <w:tcW w:w="1897" w:type="dxa"/>
            <w:tcBorders>
              <w:top w:val="single" w:sz="4" w:space="0" w:color="auto"/>
              <w:left w:val="single" w:sz="4" w:space="0" w:color="auto"/>
              <w:bottom w:val="single" w:sz="4" w:space="0" w:color="auto"/>
              <w:right w:val="single" w:sz="4" w:space="0" w:color="auto"/>
            </w:tcBorders>
          </w:tcPr>
          <w:p w14:paraId="353CDC8F" w14:textId="77777777" w:rsidR="00853E23" w:rsidRDefault="00853E23" w:rsidP="00853E23">
            <w:pPr>
              <w:spacing w:after="0"/>
              <w:rPr>
                <w:rFonts w:ascii="Arial" w:hAnsi="Arial" w:cs="Arial"/>
                <w:sz w:val="18"/>
                <w:szCs w:val="18"/>
              </w:rPr>
            </w:pPr>
            <w:r>
              <w:rPr>
                <w:rFonts w:ascii="Arial" w:hAnsi="Arial" w:cs="Arial"/>
                <w:sz w:val="18"/>
                <w:szCs w:val="18"/>
              </w:rPr>
              <w:t>type: Integer</w:t>
            </w:r>
          </w:p>
          <w:p w14:paraId="7AE63941" w14:textId="77777777" w:rsidR="00853E23" w:rsidRDefault="00853E23" w:rsidP="00853E23">
            <w:pPr>
              <w:spacing w:after="0"/>
              <w:rPr>
                <w:rFonts w:ascii="Arial" w:hAnsi="Arial" w:cs="Arial"/>
                <w:sz w:val="18"/>
                <w:szCs w:val="18"/>
              </w:rPr>
            </w:pPr>
            <w:r>
              <w:rPr>
                <w:rFonts w:ascii="Arial" w:hAnsi="Arial" w:cs="Arial"/>
                <w:sz w:val="18"/>
                <w:szCs w:val="18"/>
              </w:rPr>
              <w:t>multiplicity: 1</w:t>
            </w:r>
          </w:p>
          <w:p w14:paraId="6D2F749D" w14:textId="77777777" w:rsidR="00853E23" w:rsidRDefault="00853E23" w:rsidP="00853E23">
            <w:pPr>
              <w:spacing w:after="0"/>
              <w:rPr>
                <w:rFonts w:ascii="Arial" w:hAnsi="Arial" w:cs="Arial"/>
                <w:sz w:val="18"/>
                <w:szCs w:val="18"/>
              </w:rPr>
            </w:pPr>
            <w:r>
              <w:rPr>
                <w:rFonts w:ascii="Arial" w:hAnsi="Arial" w:cs="Arial"/>
                <w:sz w:val="18"/>
                <w:szCs w:val="18"/>
              </w:rPr>
              <w:t>isOrdered: N/A</w:t>
            </w:r>
          </w:p>
          <w:p w14:paraId="50998A91" w14:textId="77777777" w:rsidR="00853E23" w:rsidRDefault="00853E23" w:rsidP="00853E23">
            <w:pPr>
              <w:spacing w:after="0"/>
              <w:rPr>
                <w:rFonts w:ascii="Arial" w:hAnsi="Arial" w:cs="Arial"/>
                <w:sz w:val="18"/>
                <w:szCs w:val="18"/>
              </w:rPr>
            </w:pPr>
            <w:r>
              <w:rPr>
                <w:rFonts w:ascii="Arial" w:hAnsi="Arial" w:cs="Arial"/>
                <w:sz w:val="18"/>
                <w:szCs w:val="18"/>
              </w:rPr>
              <w:t>isUnique: N/A</w:t>
            </w:r>
          </w:p>
          <w:p w14:paraId="2D65CD4B" w14:textId="77777777" w:rsidR="00853E23" w:rsidRDefault="00853E23" w:rsidP="00853E23">
            <w:pPr>
              <w:spacing w:after="0"/>
              <w:rPr>
                <w:rFonts w:ascii="Arial" w:hAnsi="Arial" w:cs="Arial"/>
                <w:sz w:val="18"/>
                <w:szCs w:val="18"/>
              </w:rPr>
            </w:pPr>
            <w:r>
              <w:rPr>
                <w:rFonts w:ascii="Arial" w:hAnsi="Arial" w:cs="Arial"/>
                <w:sz w:val="18"/>
                <w:szCs w:val="18"/>
              </w:rPr>
              <w:t>defaultValue: 0</w:t>
            </w:r>
          </w:p>
          <w:p w14:paraId="7A7F8517" w14:textId="35819050" w:rsidR="00853E23" w:rsidRDefault="00853E23" w:rsidP="00853E23">
            <w:pPr>
              <w:keepLines/>
              <w:spacing w:after="0"/>
              <w:rPr>
                <w:rFonts w:ascii="Arial" w:hAnsi="Arial" w:cs="Arial"/>
                <w:sz w:val="18"/>
                <w:szCs w:val="18"/>
              </w:rPr>
            </w:pPr>
            <w:r>
              <w:rPr>
                <w:rFonts w:ascii="Arial" w:hAnsi="Arial" w:cs="Arial"/>
                <w:sz w:val="18"/>
                <w:szCs w:val="18"/>
              </w:rPr>
              <w:t>isNullable: False</w:t>
            </w:r>
          </w:p>
        </w:tc>
      </w:tr>
      <w:tr w:rsidR="00853E23" w14:paraId="29773B44"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55F445C9" w14:textId="468A0D47" w:rsidR="00853E23" w:rsidRDefault="00853E23" w:rsidP="00853E23">
            <w:pPr>
              <w:pStyle w:val="TAL"/>
              <w:keepNext w:val="0"/>
              <w:rPr>
                <w:rFonts w:ascii="Courier New" w:hAnsi="Courier New"/>
              </w:rPr>
            </w:pPr>
            <w:r w:rsidRPr="00A87E70">
              <w:rPr>
                <w:rFonts w:ascii="Courier New" w:hAnsi="Courier New" w:cs="Courier New"/>
                <w:sz w:val="20"/>
                <w:szCs w:val="22"/>
              </w:rPr>
              <w:t>eACMode</w:t>
            </w:r>
          </w:p>
        </w:tc>
        <w:tc>
          <w:tcPr>
            <w:tcW w:w="4395" w:type="dxa"/>
            <w:tcBorders>
              <w:top w:val="single" w:sz="4" w:space="0" w:color="auto"/>
              <w:left w:val="single" w:sz="4" w:space="0" w:color="auto"/>
              <w:bottom w:val="single" w:sz="4" w:space="0" w:color="auto"/>
              <w:right w:val="single" w:sz="4" w:space="0" w:color="auto"/>
            </w:tcBorders>
          </w:tcPr>
          <w:p w14:paraId="392C29D2" w14:textId="77777777" w:rsidR="00853E23" w:rsidRDefault="00853E23" w:rsidP="00853E23">
            <w:pPr>
              <w:widowControl w:val="0"/>
              <w:tabs>
                <w:tab w:val="decimal" w:pos="0"/>
              </w:tabs>
              <w:spacing w:line="0" w:lineRule="atLeast"/>
              <w:rPr>
                <w:rFonts w:ascii="Arial" w:hAnsi="Arial" w:cs="Arial"/>
                <w:sz w:val="18"/>
                <w:szCs w:val="18"/>
                <w:lang w:eastAsia="zh-CN"/>
              </w:rPr>
            </w:pPr>
            <w:r>
              <w:rPr>
                <w:rFonts w:ascii="Arial" w:hAnsi="Arial" w:cs="Arial"/>
                <w:sz w:val="18"/>
                <w:szCs w:val="18"/>
                <w:lang w:eastAsia="zh-CN"/>
              </w:rPr>
              <w:t>It represents if early admission control (EAC) mode is activated.</w:t>
            </w:r>
          </w:p>
          <w:p w14:paraId="17260969" w14:textId="6E4D2CA3" w:rsidR="00853E23" w:rsidRDefault="00853E23" w:rsidP="00853E23">
            <w:pPr>
              <w:keepLines/>
              <w:tabs>
                <w:tab w:val="decimal" w:pos="0"/>
              </w:tabs>
              <w:spacing w:line="0" w:lineRule="atLeast"/>
              <w:rPr>
                <w:rFonts w:ascii="Arial" w:hAnsi="Arial" w:cs="Arial"/>
                <w:sz w:val="18"/>
                <w:szCs w:val="18"/>
                <w:lang w:eastAsia="zh-CN"/>
              </w:rPr>
            </w:pPr>
            <w:r>
              <w:rPr>
                <w:rFonts w:ascii="Arial" w:hAnsi="Arial" w:cs="Arial"/>
                <w:sz w:val="18"/>
                <w:szCs w:val="18"/>
                <w:lang w:eastAsia="zh-CN"/>
              </w:rPr>
              <w:t>AllowedValues: Active, Inactive</w:t>
            </w:r>
          </w:p>
        </w:tc>
        <w:tc>
          <w:tcPr>
            <w:tcW w:w="1897" w:type="dxa"/>
            <w:tcBorders>
              <w:top w:val="single" w:sz="4" w:space="0" w:color="auto"/>
              <w:left w:val="single" w:sz="4" w:space="0" w:color="auto"/>
              <w:bottom w:val="single" w:sz="4" w:space="0" w:color="auto"/>
              <w:right w:val="single" w:sz="4" w:space="0" w:color="auto"/>
            </w:tcBorders>
          </w:tcPr>
          <w:p w14:paraId="21B650C5" w14:textId="77777777" w:rsidR="00853E23" w:rsidRDefault="00853E23" w:rsidP="00853E23">
            <w:pPr>
              <w:spacing w:after="0"/>
              <w:rPr>
                <w:rFonts w:ascii="Arial" w:hAnsi="Arial" w:cs="Arial"/>
                <w:sz w:val="18"/>
                <w:szCs w:val="18"/>
              </w:rPr>
            </w:pPr>
            <w:r>
              <w:rPr>
                <w:rFonts w:ascii="Arial" w:hAnsi="Arial" w:cs="Arial"/>
                <w:sz w:val="18"/>
                <w:szCs w:val="18"/>
              </w:rPr>
              <w:t>type: ENUM</w:t>
            </w:r>
          </w:p>
          <w:p w14:paraId="6A454A3D" w14:textId="77777777" w:rsidR="00853E23" w:rsidRDefault="00853E23" w:rsidP="00853E23">
            <w:pPr>
              <w:spacing w:after="0"/>
              <w:rPr>
                <w:rFonts w:ascii="Arial" w:hAnsi="Arial" w:cs="Arial"/>
                <w:sz w:val="18"/>
                <w:szCs w:val="18"/>
              </w:rPr>
            </w:pPr>
            <w:r>
              <w:rPr>
                <w:rFonts w:ascii="Arial" w:hAnsi="Arial" w:cs="Arial"/>
                <w:sz w:val="18"/>
                <w:szCs w:val="18"/>
              </w:rPr>
              <w:t>multiplicity: 1</w:t>
            </w:r>
          </w:p>
          <w:p w14:paraId="7F3DFA98" w14:textId="77777777" w:rsidR="00853E23" w:rsidRDefault="00853E23" w:rsidP="00853E23">
            <w:pPr>
              <w:spacing w:after="0"/>
              <w:rPr>
                <w:rFonts w:ascii="Arial" w:hAnsi="Arial" w:cs="Arial"/>
                <w:sz w:val="18"/>
                <w:szCs w:val="18"/>
              </w:rPr>
            </w:pPr>
            <w:r>
              <w:rPr>
                <w:rFonts w:ascii="Arial" w:hAnsi="Arial" w:cs="Arial"/>
                <w:sz w:val="18"/>
                <w:szCs w:val="18"/>
              </w:rPr>
              <w:t>isOrdered: N/A</w:t>
            </w:r>
          </w:p>
          <w:p w14:paraId="07C3A3C4" w14:textId="77777777" w:rsidR="00853E23" w:rsidRDefault="00853E23" w:rsidP="00853E23">
            <w:pPr>
              <w:spacing w:after="0"/>
              <w:rPr>
                <w:rFonts w:ascii="Arial" w:hAnsi="Arial" w:cs="Arial"/>
                <w:sz w:val="18"/>
                <w:szCs w:val="18"/>
              </w:rPr>
            </w:pPr>
            <w:r>
              <w:rPr>
                <w:rFonts w:ascii="Arial" w:hAnsi="Arial" w:cs="Arial"/>
                <w:sz w:val="18"/>
                <w:szCs w:val="18"/>
              </w:rPr>
              <w:t>isUnique: N/A</w:t>
            </w:r>
          </w:p>
          <w:p w14:paraId="776E4422" w14:textId="77777777" w:rsidR="00853E23" w:rsidRDefault="00853E23" w:rsidP="00853E23">
            <w:pPr>
              <w:spacing w:after="0"/>
              <w:rPr>
                <w:rFonts w:ascii="Arial" w:hAnsi="Arial" w:cs="Arial"/>
                <w:sz w:val="18"/>
                <w:szCs w:val="18"/>
              </w:rPr>
            </w:pPr>
            <w:r>
              <w:rPr>
                <w:rFonts w:ascii="Arial" w:hAnsi="Arial" w:cs="Arial"/>
                <w:sz w:val="18"/>
                <w:szCs w:val="18"/>
              </w:rPr>
              <w:t>defaultValue: In</w:t>
            </w:r>
            <w:r>
              <w:rPr>
                <w:rFonts w:ascii="Arial" w:hAnsi="Arial" w:cs="Arial"/>
                <w:sz w:val="18"/>
                <w:szCs w:val="18"/>
                <w:lang w:eastAsia="zh-CN"/>
              </w:rPr>
              <w:t>active</w:t>
            </w:r>
          </w:p>
          <w:p w14:paraId="2943CF5F" w14:textId="5C38B374" w:rsidR="00853E23" w:rsidRDefault="00853E23" w:rsidP="00853E23">
            <w:pPr>
              <w:keepLines/>
              <w:spacing w:after="0"/>
              <w:rPr>
                <w:rFonts w:ascii="Arial" w:hAnsi="Arial" w:cs="Arial"/>
                <w:sz w:val="18"/>
                <w:szCs w:val="18"/>
              </w:rPr>
            </w:pPr>
            <w:r>
              <w:rPr>
                <w:rFonts w:ascii="Arial" w:hAnsi="Arial" w:cs="Arial"/>
                <w:sz w:val="18"/>
                <w:szCs w:val="18"/>
              </w:rPr>
              <w:t>isNullable: False</w:t>
            </w:r>
          </w:p>
        </w:tc>
      </w:tr>
      <w:tr w:rsidR="00853E23" w14:paraId="635C3DCD"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5E296BAE" w14:textId="06494096" w:rsidR="00853E23" w:rsidRDefault="00853E23" w:rsidP="00853E23">
            <w:pPr>
              <w:pStyle w:val="TAL"/>
              <w:keepNext w:val="0"/>
              <w:rPr>
                <w:rFonts w:ascii="Courier New" w:hAnsi="Courier New"/>
              </w:rPr>
            </w:pPr>
            <w:r w:rsidRPr="00A87E70">
              <w:rPr>
                <w:rFonts w:ascii="Courier New" w:hAnsi="Courier New" w:cs="Courier New"/>
                <w:sz w:val="20"/>
                <w:szCs w:val="22"/>
              </w:rPr>
              <w:t>activeEacThreshhold</w:t>
            </w:r>
          </w:p>
        </w:tc>
        <w:tc>
          <w:tcPr>
            <w:tcW w:w="4395" w:type="dxa"/>
            <w:tcBorders>
              <w:top w:val="single" w:sz="4" w:space="0" w:color="auto"/>
              <w:left w:val="single" w:sz="4" w:space="0" w:color="auto"/>
              <w:bottom w:val="single" w:sz="4" w:space="0" w:color="auto"/>
              <w:right w:val="single" w:sz="4" w:space="0" w:color="auto"/>
            </w:tcBorders>
          </w:tcPr>
          <w:p w14:paraId="433F6CFE" w14:textId="77777777" w:rsidR="00853E23" w:rsidRDefault="00853E23" w:rsidP="00853E23">
            <w:pPr>
              <w:widowControl w:val="0"/>
              <w:tabs>
                <w:tab w:val="decimal" w:pos="0"/>
              </w:tabs>
              <w:spacing w:line="0" w:lineRule="atLeast"/>
              <w:rPr>
                <w:rFonts w:ascii="Arial" w:hAnsi="Arial" w:cs="Arial"/>
                <w:sz w:val="18"/>
                <w:szCs w:val="18"/>
                <w:lang w:eastAsia="zh-CN"/>
              </w:rPr>
            </w:pPr>
            <w:r>
              <w:rPr>
                <w:rFonts w:ascii="Arial" w:hAnsi="Arial" w:cs="Arial"/>
                <w:sz w:val="18"/>
                <w:szCs w:val="18"/>
                <w:lang w:eastAsia="zh-CN"/>
              </w:rPr>
              <w:t>It defines threshold in percentage v</w:t>
            </w:r>
            <w:r w:rsidRPr="00967D8B">
              <w:rPr>
                <w:rFonts w:ascii="Arial" w:hAnsi="Arial" w:cs="Arial"/>
                <w:sz w:val="18"/>
                <w:szCs w:val="18"/>
                <w:lang w:eastAsia="zh-CN"/>
              </w:rPr>
              <w:t xml:space="preserve">alue of </w:t>
            </w:r>
            <w:r w:rsidRPr="003E25A2">
              <w:rPr>
                <w:rFonts w:ascii="Arial" w:hAnsi="Arial" w:cs="Arial"/>
                <w:sz w:val="18"/>
                <w:szCs w:val="18"/>
                <w:lang w:eastAsia="zh-CN"/>
              </w:rPr>
              <w:t>the number of the UEs registered with the network slice</w:t>
            </w:r>
            <w:r w:rsidRPr="00967D8B">
              <w:rPr>
                <w:rFonts w:ascii="Arial" w:hAnsi="Arial" w:cs="Arial"/>
                <w:sz w:val="18"/>
                <w:szCs w:val="18"/>
                <w:lang w:eastAsia="zh-CN"/>
              </w:rPr>
              <w:t xml:space="preserve"> to </w:t>
            </w:r>
            <w:r w:rsidRPr="003E25A2">
              <w:rPr>
                <w:rFonts w:ascii="Arial" w:hAnsi="Arial" w:cs="Arial"/>
                <w:sz w:val="18"/>
                <w:szCs w:val="18"/>
                <w:lang w:eastAsia="zh-CN"/>
              </w:rPr>
              <w:t>the maximum number of UEs allowed to register with the network slice</w:t>
            </w:r>
            <w:r>
              <w:rPr>
                <w:rFonts w:ascii="Arial" w:hAnsi="Arial" w:cs="Arial"/>
                <w:sz w:val="18"/>
                <w:szCs w:val="18"/>
                <w:lang w:eastAsia="zh-CN"/>
              </w:rPr>
              <w:t xml:space="preserve">. The eACMode is set to active when </w:t>
            </w:r>
            <w:r w:rsidRPr="00A87E70">
              <w:rPr>
                <w:rFonts w:ascii="Arial" w:hAnsi="Arial" w:cs="Arial"/>
                <w:sz w:val="18"/>
                <w:szCs w:val="18"/>
                <w:lang w:eastAsia="zh-CN"/>
              </w:rPr>
              <w:t>the number of the UEs registered with the network slice is</w:t>
            </w:r>
            <w:r>
              <w:rPr>
                <w:rFonts w:ascii="Arial" w:hAnsi="Arial" w:cs="Arial"/>
                <w:sz w:val="18"/>
                <w:szCs w:val="18"/>
                <w:lang w:eastAsia="zh-CN"/>
              </w:rPr>
              <w:t xml:space="preserve"> above this threshold.</w:t>
            </w:r>
          </w:p>
          <w:p w14:paraId="7614D317" w14:textId="73453672" w:rsidR="00853E23" w:rsidRDefault="00853E23" w:rsidP="00853E23">
            <w:pPr>
              <w:keepLines/>
              <w:tabs>
                <w:tab w:val="decimal" w:pos="0"/>
              </w:tabs>
              <w:spacing w:line="0" w:lineRule="atLeast"/>
              <w:rPr>
                <w:rFonts w:ascii="Arial" w:hAnsi="Arial" w:cs="Arial"/>
                <w:sz w:val="18"/>
                <w:szCs w:val="18"/>
                <w:lang w:eastAsia="zh-CN"/>
              </w:rPr>
            </w:pPr>
            <w:r>
              <w:rPr>
                <w:rFonts w:ascii="Arial" w:hAnsi="Arial" w:cs="Arial"/>
                <w:sz w:val="18"/>
                <w:szCs w:val="18"/>
                <w:lang w:eastAsia="zh-CN"/>
              </w:rPr>
              <w:t>AllowedValues: 0 - 100</w:t>
            </w:r>
          </w:p>
        </w:tc>
        <w:tc>
          <w:tcPr>
            <w:tcW w:w="1897" w:type="dxa"/>
            <w:tcBorders>
              <w:top w:val="single" w:sz="4" w:space="0" w:color="auto"/>
              <w:left w:val="single" w:sz="4" w:space="0" w:color="auto"/>
              <w:bottom w:val="single" w:sz="4" w:space="0" w:color="auto"/>
              <w:right w:val="single" w:sz="4" w:space="0" w:color="auto"/>
            </w:tcBorders>
          </w:tcPr>
          <w:p w14:paraId="41469C04" w14:textId="77777777" w:rsidR="00853E23" w:rsidRDefault="00853E23" w:rsidP="00853E23">
            <w:pPr>
              <w:spacing w:after="0"/>
              <w:rPr>
                <w:rFonts w:ascii="Arial" w:hAnsi="Arial" w:cs="Arial"/>
                <w:sz w:val="18"/>
                <w:szCs w:val="18"/>
              </w:rPr>
            </w:pPr>
            <w:r>
              <w:rPr>
                <w:rFonts w:ascii="Arial" w:hAnsi="Arial" w:cs="Arial"/>
                <w:sz w:val="18"/>
                <w:szCs w:val="18"/>
              </w:rPr>
              <w:t>type: Integer</w:t>
            </w:r>
          </w:p>
          <w:p w14:paraId="4CDC0ECF" w14:textId="77777777" w:rsidR="00853E23" w:rsidRDefault="00853E23" w:rsidP="00853E23">
            <w:pPr>
              <w:spacing w:after="0"/>
              <w:rPr>
                <w:rFonts w:ascii="Arial" w:hAnsi="Arial" w:cs="Arial"/>
                <w:sz w:val="18"/>
                <w:szCs w:val="18"/>
              </w:rPr>
            </w:pPr>
            <w:r>
              <w:rPr>
                <w:rFonts w:ascii="Arial" w:hAnsi="Arial" w:cs="Arial"/>
                <w:sz w:val="18"/>
                <w:szCs w:val="18"/>
              </w:rPr>
              <w:t>multiplicity: 1</w:t>
            </w:r>
          </w:p>
          <w:p w14:paraId="3130EE5F" w14:textId="77777777" w:rsidR="00853E23" w:rsidRDefault="00853E23" w:rsidP="00853E23">
            <w:pPr>
              <w:spacing w:after="0"/>
              <w:rPr>
                <w:rFonts w:ascii="Arial" w:hAnsi="Arial" w:cs="Arial"/>
                <w:sz w:val="18"/>
                <w:szCs w:val="18"/>
              </w:rPr>
            </w:pPr>
            <w:r>
              <w:rPr>
                <w:rFonts w:ascii="Arial" w:hAnsi="Arial" w:cs="Arial"/>
                <w:sz w:val="18"/>
                <w:szCs w:val="18"/>
              </w:rPr>
              <w:t>isOrdered: N/A</w:t>
            </w:r>
          </w:p>
          <w:p w14:paraId="3D357DD1" w14:textId="77777777" w:rsidR="00853E23" w:rsidRDefault="00853E23" w:rsidP="00853E23">
            <w:pPr>
              <w:spacing w:after="0"/>
              <w:rPr>
                <w:rFonts w:ascii="Arial" w:hAnsi="Arial" w:cs="Arial"/>
                <w:sz w:val="18"/>
                <w:szCs w:val="18"/>
              </w:rPr>
            </w:pPr>
            <w:r>
              <w:rPr>
                <w:rFonts w:ascii="Arial" w:hAnsi="Arial" w:cs="Arial"/>
                <w:sz w:val="18"/>
                <w:szCs w:val="18"/>
              </w:rPr>
              <w:t>isUnique: N/A</w:t>
            </w:r>
          </w:p>
          <w:p w14:paraId="48288375" w14:textId="77777777" w:rsidR="00853E23" w:rsidRDefault="00853E23" w:rsidP="00853E23">
            <w:pPr>
              <w:spacing w:after="0"/>
              <w:rPr>
                <w:rFonts w:ascii="Arial" w:hAnsi="Arial" w:cs="Arial"/>
                <w:sz w:val="18"/>
                <w:szCs w:val="18"/>
              </w:rPr>
            </w:pPr>
            <w:r>
              <w:rPr>
                <w:rFonts w:ascii="Arial" w:hAnsi="Arial" w:cs="Arial"/>
                <w:sz w:val="18"/>
                <w:szCs w:val="18"/>
              </w:rPr>
              <w:t>defaultValue: 0</w:t>
            </w:r>
          </w:p>
          <w:p w14:paraId="17F3143E" w14:textId="5547F2C0" w:rsidR="00853E23" w:rsidRDefault="00853E23" w:rsidP="00853E23">
            <w:pPr>
              <w:keepLines/>
              <w:spacing w:after="0"/>
              <w:rPr>
                <w:rFonts w:ascii="Arial" w:hAnsi="Arial" w:cs="Arial"/>
                <w:sz w:val="18"/>
                <w:szCs w:val="18"/>
              </w:rPr>
            </w:pPr>
            <w:r>
              <w:rPr>
                <w:rFonts w:ascii="Arial" w:hAnsi="Arial" w:cs="Arial"/>
                <w:sz w:val="18"/>
                <w:szCs w:val="18"/>
              </w:rPr>
              <w:t>isNullable: False</w:t>
            </w:r>
          </w:p>
        </w:tc>
      </w:tr>
      <w:tr w:rsidR="00853E23" w14:paraId="2A051409"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64BBD2EA" w14:textId="44388205" w:rsidR="00853E23" w:rsidRDefault="00853E23" w:rsidP="00853E23">
            <w:pPr>
              <w:pStyle w:val="TAL"/>
              <w:keepNext w:val="0"/>
              <w:rPr>
                <w:rFonts w:ascii="Courier New" w:hAnsi="Courier New"/>
              </w:rPr>
            </w:pPr>
            <w:r w:rsidRPr="00A87E70">
              <w:rPr>
                <w:rFonts w:ascii="Courier New" w:hAnsi="Courier New" w:cs="Courier New"/>
                <w:sz w:val="20"/>
                <w:szCs w:val="22"/>
              </w:rPr>
              <w:t>deactiveEacThreshhold</w:t>
            </w:r>
          </w:p>
        </w:tc>
        <w:tc>
          <w:tcPr>
            <w:tcW w:w="4395" w:type="dxa"/>
            <w:tcBorders>
              <w:top w:val="single" w:sz="4" w:space="0" w:color="auto"/>
              <w:left w:val="single" w:sz="4" w:space="0" w:color="auto"/>
              <w:bottom w:val="single" w:sz="4" w:space="0" w:color="auto"/>
              <w:right w:val="single" w:sz="4" w:space="0" w:color="auto"/>
            </w:tcBorders>
          </w:tcPr>
          <w:p w14:paraId="46E0E497" w14:textId="77777777" w:rsidR="00853E23" w:rsidRDefault="00853E23" w:rsidP="00853E23">
            <w:pPr>
              <w:widowControl w:val="0"/>
              <w:tabs>
                <w:tab w:val="decimal" w:pos="0"/>
              </w:tabs>
              <w:spacing w:line="0" w:lineRule="atLeast"/>
              <w:rPr>
                <w:rFonts w:ascii="Arial" w:hAnsi="Arial" w:cs="Arial"/>
                <w:sz w:val="18"/>
                <w:szCs w:val="18"/>
                <w:lang w:eastAsia="zh-CN"/>
              </w:rPr>
            </w:pPr>
            <w:r>
              <w:rPr>
                <w:rFonts w:ascii="Arial" w:hAnsi="Arial" w:cs="Arial"/>
                <w:sz w:val="18"/>
                <w:szCs w:val="18"/>
                <w:lang w:eastAsia="zh-CN"/>
              </w:rPr>
              <w:t>It defines threshold in percentage v</w:t>
            </w:r>
            <w:r w:rsidRPr="00967D8B">
              <w:rPr>
                <w:rFonts w:ascii="Arial" w:hAnsi="Arial" w:cs="Arial"/>
                <w:sz w:val="18"/>
                <w:szCs w:val="18"/>
                <w:lang w:eastAsia="zh-CN"/>
              </w:rPr>
              <w:t xml:space="preserve">alue of </w:t>
            </w:r>
            <w:r w:rsidRPr="003E25A2">
              <w:rPr>
                <w:rFonts w:ascii="Arial" w:hAnsi="Arial" w:cs="Arial"/>
                <w:sz w:val="18"/>
                <w:szCs w:val="18"/>
                <w:lang w:eastAsia="zh-CN"/>
              </w:rPr>
              <w:t>the number of the UEs registered with the network slice</w:t>
            </w:r>
            <w:r w:rsidRPr="00967D8B">
              <w:rPr>
                <w:rFonts w:ascii="Arial" w:hAnsi="Arial" w:cs="Arial"/>
                <w:sz w:val="18"/>
                <w:szCs w:val="18"/>
                <w:lang w:eastAsia="zh-CN"/>
              </w:rPr>
              <w:t xml:space="preserve"> to </w:t>
            </w:r>
            <w:r w:rsidRPr="003E25A2">
              <w:rPr>
                <w:rFonts w:ascii="Arial" w:hAnsi="Arial" w:cs="Arial"/>
                <w:sz w:val="18"/>
                <w:szCs w:val="18"/>
                <w:lang w:eastAsia="zh-CN"/>
              </w:rPr>
              <w:t>the maximum number of UEs allowed to register with the network slice</w:t>
            </w:r>
            <w:r>
              <w:rPr>
                <w:rFonts w:ascii="Arial" w:hAnsi="Arial" w:cs="Arial"/>
                <w:sz w:val="18"/>
                <w:szCs w:val="18"/>
                <w:lang w:eastAsia="zh-CN"/>
              </w:rPr>
              <w:t xml:space="preserve">. The eACMode is set to inactive when </w:t>
            </w:r>
            <w:r w:rsidRPr="0083680E">
              <w:rPr>
                <w:rFonts w:ascii="Arial" w:hAnsi="Arial" w:cs="Arial"/>
                <w:sz w:val="18"/>
                <w:szCs w:val="18"/>
                <w:lang w:eastAsia="zh-CN"/>
              </w:rPr>
              <w:t>the number of the UEs registered with the network slice is</w:t>
            </w:r>
            <w:r>
              <w:rPr>
                <w:rFonts w:ascii="Arial" w:hAnsi="Arial" w:cs="Arial"/>
                <w:sz w:val="18"/>
                <w:szCs w:val="18"/>
                <w:lang w:eastAsia="zh-CN"/>
              </w:rPr>
              <w:t xml:space="preserve"> below this threshold.</w:t>
            </w:r>
          </w:p>
          <w:p w14:paraId="3CAE487A" w14:textId="77777777" w:rsidR="00853E23" w:rsidRDefault="00853E23" w:rsidP="00853E23">
            <w:pPr>
              <w:widowControl w:val="0"/>
              <w:tabs>
                <w:tab w:val="decimal" w:pos="0"/>
              </w:tabs>
              <w:spacing w:line="0" w:lineRule="atLeast"/>
              <w:rPr>
                <w:rFonts w:ascii="Arial" w:hAnsi="Arial" w:cs="Arial"/>
                <w:sz w:val="18"/>
                <w:szCs w:val="18"/>
                <w:lang w:eastAsia="zh-CN"/>
              </w:rPr>
            </w:pPr>
            <w:r>
              <w:rPr>
                <w:rFonts w:ascii="Arial" w:hAnsi="Arial" w:cs="Arial"/>
                <w:sz w:val="18"/>
                <w:szCs w:val="18"/>
                <w:lang w:eastAsia="zh-CN"/>
              </w:rPr>
              <w:t>AllowedValues: 0 - 100</w:t>
            </w:r>
          </w:p>
          <w:p w14:paraId="14973500" w14:textId="051F3F13" w:rsidR="00853E23" w:rsidRDefault="00853E23" w:rsidP="00853E23">
            <w:pPr>
              <w:keepLines/>
              <w:tabs>
                <w:tab w:val="decimal" w:pos="0"/>
              </w:tabs>
              <w:spacing w:line="0" w:lineRule="atLeast"/>
              <w:rPr>
                <w:rFonts w:ascii="Arial" w:hAnsi="Arial" w:cs="Arial"/>
                <w:sz w:val="18"/>
                <w:szCs w:val="18"/>
                <w:lang w:eastAsia="zh-CN"/>
              </w:rPr>
            </w:pPr>
            <w:r>
              <w:rPr>
                <w:rFonts w:ascii="Arial" w:hAnsi="Arial" w:cs="Arial"/>
                <w:sz w:val="18"/>
                <w:szCs w:val="18"/>
                <w:lang w:eastAsia="zh-CN"/>
              </w:rPr>
              <w:t xml:space="preserve">Note: If this attribute is absent, </w:t>
            </w:r>
            <w:r w:rsidRPr="00A87E70">
              <w:rPr>
                <w:rFonts w:ascii="Arial" w:hAnsi="Arial" w:cs="Arial"/>
                <w:sz w:val="18"/>
                <w:szCs w:val="18"/>
                <w:lang w:eastAsia="zh-CN"/>
              </w:rPr>
              <w:t>activeEacThreshhold</w:t>
            </w:r>
            <w:r>
              <w:rPr>
                <w:rFonts w:ascii="Arial" w:hAnsi="Arial" w:cs="Arial"/>
                <w:sz w:val="18"/>
                <w:szCs w:val="18"/>
                <w:lang w:eastAsia="zh-CN"/>
              </w:rPr>
              <w:t xml:space="preserve"> is used to trigger deactivation of eACMode.</w:t>
            </w:r>
          </w:p>
        </w:tc>
        <w:tc>
          <w:tcPr>
            <w:tcW w:w="1897" w:type="dxa"/>
            <w:tcBorders>
              <w:top w:val="single" w:sz="4" w:space="0" w:color="auto"/>
              <w:left w:val="single" w:sz="4" w:space="0" w:color="auto"/>
              <w:bottom w:val="single" w:sz="4" w:space="0" w:color="auto"/>
              <w:right w:val="single" w:sz="4" w:space="0" w:color="auto"/>
            </w:tcBorders>
          </w:tcPr>
          <w:p w14:paraId="1AC36BB6" w14:textId="77777777" w:rsidR="00853E23" w:rsidRDefault="00853E23" w:rsidP="00853E23">
            <w:pPr>
              <w:spacing w:after="0"/>
              <w:rPr>
                <w:rFonts w:ascii="Arial" w:hAnsi="Arial" w:cs="Arial"/>
                <w:sz w:val="18"/>
                <w:szCs w:val="18"/>
              </w:rPr>
            </w:pPr>
            <w:r>
              <w:rPr>
                <w:rFonts w:ascii="Arial" w:hAnsi="Arial" w:cs="Arial"/>
                <w:sz w:val="18"/>
                <w:szCs w:val="18"/>
              </w:rPr>
              <w:t>type: Integer</w:t>
            </w:r>
          </w:p>
          <w:p w14:paraId="5607D43F" w14:textId="77777777" w:rsidR="00853E23" w:rsidRDefault="00853E23" w:rsidP="00853E23">
            <w:pPr>
              <w:spacing w:after="0"/>
              <w:rPr>
                <w:rFonts w:ascii="Arial" w:hAnsi="Arial" w:cs="Arial"/>
                <w:sz w:val="18"/>
                <w:szCs w:val="18"/>
              </w:rPr>
            </w:pPr>
            <w:r>
              <w:rPr>
                <w:rFonts w:ascii="Arial" w:hAnsi="Arial" w:cs="Arial"/>
                <w:sz w:val="18"/>
                <w:szCs w:val="18"/>
              </w:rPr>
              <w:t>multiplicity: 1</w:t>
            </w:r>
          </w:p>
          <w:p w14:paraId="05665865" w14:textId="77777777" w:rsidR="00853E23" w:rsidRDefault="00853E23" w:rsidP="00853E23">
            <w:pPr>
              <w:spacing w:after="0"/>
              <w:rPr>
                <w:rFonts w:ascii="Arial" w:hAnsi="Arial" w:cs="Arial"/>
                <w:sz w:val="18"/>
                <w:szCs w:val="18"/>
              </w:rPr>
            </w:pPr>
            <w:r>
              <w:rPr>
                <w:rFonts w:ascii="Arial" w:hAnsi="Arial" w:cs="Arial"/>
                <w:sz w:val="18"/>
                <w:szCs w:val="18"/>
              </w:rPr>
              <w:t>isOrdered: N/A</w:t>
            </w:r>
          </w:p>
          <w:p w14:paraId="4259D68F" w14:textId="77777777" w:rsidR="00853E23" w:rsidRDefault="00853E23" w:rsidP="00853E23">
            <w:pPr>
              <w:spacing w:after="0"/>
              <w:rPr>
                <w:rFonts w:ascii="Arial" w:hAnsi="Arial" w:cs="Arial"/>
                <w:sz w:val="18"/>
                <w:szCs w:val="18"/>
              </w:rPr>
            </w:pPr>
            <w:r>
              <w:rPr>
                <w:rFonts w:ascii="Arial" w:hAnsi="Arial" w:cs="Arial"/>
                <w:sz w:val="18"/>
                <w:szCs w:val="18"/>
              </w:rPr>
              <w:t>isUnique: N/A</w:t>
            </w:r>
          </w:p>
          <w:p w14:paraId="0B890AD0" w14:textId="77777777" w:rsidR="00853E23" w:rsidRDefault="00853E23" w:rsidP="00853E23">
            <w:pPr>
              <w:spacing w:after="0"/>
              <w:rPr>
                <w:rFonts w:ascii="Arial" w:hAnsi="Arial" w:cs="Arial"/>
                <w:sz w:val="18"/>
                <w:szCs w:val="18"/>
              </w:rPr>
            </w:pPr>
            <w:r>
              <w:rPr>
                <w:rFonts w:ascii="Arial" w:hAnsi="Arial" w:cs="Arial"/>
                <w:sz w:val="18"/>
                <w:szCs w:val="18"/>
              </w:rPr>
              <w:t>defaultValue: 100</w:t>
            </w:r>
          </w:p>
          <w:p w14:paraId="07D8FA40" w14:textId="23707F64" w:rsidR="00853E23" w:rsidRDefault="00853E23" w:rsidP="00853E23">
            <w:pPr>
              <w:keepLines/>
              <w:spacing w:after="0"/>
              <w:rPr>
                <w:rFonts w:ascii="Arial" w:hAnsi="Arial" w:cs="Arial"/>
                <w:sz w:val="18"/>
                <w:szCs w:val="18"/>
              </w:rPr>
            </w:pPr>
            <w:r>
              <w:rPr>
                <w:rFonts w:ascii="Arial" w:hAnsi="Arial" w:cs="Arial"/>
                <w:sz w:val="18"/>
                <w:szCs w:val="18"/>
              </w:rPr>
              <w:t>isNullable: True</w:t>
            </w:r>
          </w:p>
        </w:tc>
      </w:tr>
      <w:tr w:rsidR="00853E23" w14:paraId="606E01BF"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1FDE6C3F" w14:textId="2DD3F127" w:rsidR="00853E23" w:rsidRDefault="00853E23" w:rsidP="00853E23">
            <w:pPr>
              <w:pStyle w:val="TAL"/>
              <w:keepNext w:val="0"/>
              <w:rPr>
                <w:rFonts w:ascii="Courier New" w:hAnsi="Courier New"/>
              </w:rPr>
            </w:pPr>
            <w:r w:rsidRPr="00A87E70">
              <w:rPr>
                <w:rFonts w:ascii="Courier New" w:hAnsi="Courier New" w:cs="Courier New"/>
                <w:sz w:val="20"/>
                <w:szCs w:val="22"/>
              </w:rPr>
              <w:t>numberofUEs</w:t>
            </w:r>
          </w:p>
        </w:tc>
        <w:tc>
          <w:tcPr>
            <w:tcW w:w="4395" w:type="dxa"/>
            <w:tcBorders>
              <w:top w:val="single" w:sz="4" w:space="0" w:color="auto"/>
              <w:left w:val="single" w:sz="4" w:space="0" w:color="auto"/>
              <w:bottom w:val="single" w:sz="4" w:space="0" w:color="auto"/>
              <w:right w:val="single" w:sz="4" w:space="0" w:color="auto"/>
            </w:tcBorders>
          </w:tcPr>
          <w:p w14:paraId="36D72622" w14:textId="77777777" w:rsidR="00853E23" w:rsidRDefault="00853E23" w:rsidP="00853E23">
            <w:pPr>
              <w:widowControl w:val="0"/>
              <w:tabs>
                <w:tab w:val="decimal" w:pos="0"/>
              </w:tabs>
              <w:spacing w:line="0" w:lineRule="atLeast"/>
              <w:rPr>
                <w:rFonts w:ascii="Arial" w:hAnsi="Arial" w:cs="Arial"/>
                <w:sz w:val="18"/>
                <w:szCs w:val="18"/>
                <w:lang w:eastAsia="zh-CN"/>
              </w:rPr>
            </w:pPr>
            <w:r>
              <w:rPr>
                <w:rFonts w:ascii="Arial" w:hAnsi="Arial" w:cs="Arial"/>
                <w:sz w:val="18"/>
                <w:szCs w:val="18"/>
                <w:lang w:eastAsia="zh-CN"/>
              </w:rPr>
              <w:t xml:space="preserve">It represents </w:t>
            </w:r>
            <w:r w:rsidRPr="003E25A2">
              <w:rPr>
                <w:rFonts w:ascii="Arial" w:hAnsi="Arial" w:cs="Arial"/>
                <w:sz w:val="18"/>
                <w:szCs w:val="18"/>
                <w:lang w:eastAsia="zh-CN"/>
              </w:rPr>
              <w:t>the number of the UEs registered with the network slice</w:t>
            </w:r>
            <w:r>
              <w:rPr>
                <w:rFonts w:ascii="Arial" w:hAnsi="Arial" w:cs="Arial"/>
                <w:sz w:val="18"/>
                <w:szCs w:val="18"/>
                <w:lang w:eastAsia="zh-CN"/>
              </w:rPr>
              <w:t>. This attribute is updated by NSACF.</w:t>
            </w:r>
          </w:p>
          <w:p w14:paraId="76DEAC55" w14:textId="77777777" w:rsidR="00853E23" w:rsidRDefault="00853E23" w:rsidP="00853E23">
            <w:pPr>
              <w:widowControl w:val="0"/>
              <w:tabs>
                <w:tab w:val="decimal" w:pos="0"/>
              </w:tabs>
              <w:spacing w:line="0" w:lineRule="atLeast"/>
              <w:rPr>
                <w:rFonts w:ascii="Arial" w:hAnsi="Arial" w:cs="Arial"/>
                <w:sz w:val="18"/>
                <w:szCs w:val="18"/>
                <w:lang w:eastAsia="zh-CN"/>
              </w:rPr>
            </w:pPr>
          </w:p>
          <w:p w14:paraId="32EB7199" w14:textId="57862BBE" w:rsidR="00853E23" w:rsidRDefault="00853E23" w:rsidP="00853E23">
            <w:pPr>
              <w:keepLines/>
              <w:tabs>
                <w:tab w:val="decimal" w:pos="0"/>
              </w:tabs>
              <w:spacing w:line="0" w:lineRule="atLeast"/>
              <w:rPr>
                <w:rFonts w:ascii="Arial" w:hAnsi="Arial" w:cs="Arial"/>
                <w:sz w:val="18"/>
                <w:szCs w:val="18"/>
                <w:lang w:eastAsia="zh-CN"/>
              </w:rPr>
            </w:pPr>
            <w:r>
              <w:rPr>
                <w:rFonts w:ascii="Arial" w:hAnsi="Arial" w:cs="Arial"/>
                <w:sz w:val="18"/>
                <w:szCs w:val="18"/>
                <w:lang w:eastAsia="zh-CN"/>
              </w:rPr>
              <w:t>AllowedValues: 0 - 65535</w:t>
            </w:r>
          </w:p>
        </w:tc>
        <w:tc>
          <w:tcPr>
            <w:tcW w:w="1897" w:type="dxa"/>
            <w:tcBorders>
              <w:top w:val="single" w:sz="4" w:space="0" w:color="auto"/>
              <w:left w:val="single" w:sz="4" w:space="0" w:color="auto"/>
              <w:bottom w:val="single" w:sz="4" w:space="0" w:color="auto"/>
              <w:right w:val="single" w:sz="4" w:space="0" w:color="auto"/>
            </w:tcBorders>
          </w:tcPr>
          <w:p w14:paraId="51490365" w14:textId="77777777" w:rsidR="00853E23" w:rsidRDefault="00853E23" w:rsidP="00853E23">
            <w:pPr>
              <w:spacing w:after="0"/>
              <w:rPr>
                <w:rFonts w:ascii="Arial" w:hAnsi="Arial" w:cs="Arial"/>
                <w:sz w:val="18"/>
                <w:szCs w:val="18"/>
              </w:rPr>
            </w:pPr>
            <w:r>
              <w:rPr>
                <w:rFonts w:ascii="Arial" w:hAnsi="Arial" w:cs="Arial"/>
                <w:sz w:val="18"/>
                <w:szCs w:val="18"/>
              </w:rPr>
              <w:t>type: Integer</w:t>
            </w:r>
          </w:p>
          <w:p w14:paraId="79141EB1" w14:textId="77777777" w:rsidR="00853E23" w:rsidRDefault="00853E23" w:rsidP="00853E23">
            <w:pPr>
              <w:spacing w:after="0"/>
              <w:rPr>
                <w:rFonts w:ascii="Arial" w:hAnsi="Arial" w:cs="Arial"/>
                <w:sz w:val="18"/>
                <w:szCs w:val="18"/>
              </w:rPr>
            </w:pPr>
            <w:r>
              <w:rPr>
                <w:rFonts w:ascii="Arial" w:hAnsi="Arial" w:cs="Arial"/>
                <w:sz w:val="18"/>
                <w:szCs w:val="18"/>
              </w:rPr>
              <w:t>multiplicity: 1</w:t>
            </w:r>
          </w:p>
          <w:p w14:paraId="13EA66D0" w14:textId="77777777" w:rsidR="00853E23" w:rsidRDefault="00853E23" w:rsidP="00853E23">
            <w:pPr>
              <w:spacing w:after="0"/>
              <w:rPr>
                <w:rFonts w:ascii="Arial" w:hAnsi="Arial" w:cs="Arial"/>
                <w:sz w:val="18"/>
                <w:szCs w:val="18"/>
              </w:rPr>
            </w:pPr>
            <w:r>
              <w:rPr>
                <w:rFonts w:ascii="Arial" w:hAnsi="Arial" w:cs="Arial"/>
                <w:sz w:val="18"/>
                <w:szCs w:val="18"/>
              </w:rPr>
              <w:t>isOrdered: N/A</w:t>
            </w:r>
          </w:p>
          <w:p w14:paraId="2276EC71" w14:textId="77777777" w:rsidR="00853E23" w:rsidRDefault="00853E23" w:rsidP="00853E23">
            <w:pPr>
              <w:spacing w:after="0"/>
              <w:rPr>
                <w:rFonts w:ascii="Arial" w:hAnsi="Arial" w:cs="Arial"/>
                <w:sz w:val="18"/>
                <w:szCs w:val="18"/>
              </w:rPr>
            </w:pPr>
            <w:r>
              <w:rPr>
                <w:rFonts w:ascii="Arial" w:hAnsi="Arial" w:cs="Arial"/>
                <w:sz w:val="18"/>
                <w:szCs w:val="18"/>
              </w:rPr>
              <w:t>isUnique: N/A</w:t>
            </w:r>
          </w:p>
          <w:p w14:paraId="47596B57" w14:textId="77777777" w:rsidR="00853E23" w:rsidRDefault="00853E23" w:rsidP="00853E23">
            <w:pPr>
              <w:spacing w:after="0"/>
              <w:rPr>
                <w:rFonts w:ascii="Arial" w:hAnsi="Arial" w:cs="Arial"/>
                <w:sz w:val="18"/>
                <w:szCs w:val="18"/>
              </w:rPr>
            </w:pPr>
            <w:r>
              <w:rPr>
                <w:rFonts w:ascii="Arial" w:hAnsi="Arial" w:cs="Arial"/>
                <w:sz w:val="18"/>
                <w:szCs w:val="18"/>
              </w:rPr>
              <w:t>defaultValue: None</w:t>
            </w:r>
          </w:p>
          <w:p w14:paraId="0D71C3B7" w14:textId="4C77BC9A" w:rsidR="00853E23" w:rsidRDefault="00853E23" w:rsidP="00853E23">
            <w:pPr>
              <w:keepLines/>
              <w:spacing w:after="0"/>
              <w:rPr>
                <w:rFonts w:ascii="Arial" w:hAnsi="Arial" w:cs="Arial"/>
                <w:sz w:val="18"/>
                <w:szCs w:val="18"/>
              </w:rPr>
            </w:pPr>
            <w:r>
              <w:rPr>
                <w:rFonts w:ascii="Arial" w:hAnsi="Arial" w:cs="Arial"/>
                <w:sz w:val="18"/>
                <w:szCs w:val="18"/>
              </w:rPr>
              <w:t>isNullable: False</w:t>
            </w:r>
          </w:p>
        </w:tc>
      </w:tr>
      <w:tr w:rsidR="00853E23" w14:paraId="291D26CD"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241384BA" w14:textId="288B2B2D" w:rsidR="00853E23" w:rsidRDefault="00853E23" w:rsidP="00853E23">
            <w:pPr>
              <w:pStyle w:val="TAL"/>
              <w:keepNext w:val="0"/>
              <w:rPr>
                <w:rFonts w:ascii="Courier New" w:hAnsi="Courier New"/>
              </w:rPr>
            </w:pPr>
            <w:r>
              <w:rPr>
                <w:rFonts w:ascii="Courier New" w:hAnsi="Courier New" w:cs="Courier New"/>
              </w:rPr>
              <w:lastRenderedPageBreak/>
              <w:t>uEIdList</w:t>
            </w:r>
          </w:p>
        </w:tc>
        <w:tc>
          <w:tcPr>
            <w:tcW w:w="4395" w:type="dxa"/>
            <w:tcBorders>
              <w:top w:val="single" w:sz="4" w:space="0" w:color="auto"/>
              <w:left w:val="single" w:sz="4" w:space="0" w:color="auto"/>
              <w:bottom w:val="single" w:sz="4" w:space="0" w:color="auto"/>
              <w:right w:val="single" w:sz="4" w:space="0" w:color="auto"/>
            </w:tcBorders>
          </w:tcPr>
          <w:p w14:paraId="7E041EE8" w14:textId="77777777" w:rsidR="00853E23" w:rsidRDefault="00853E23" w:rsidP="00853E23">
            <w:pPr>
              <w:widowControl w:val="0"/>
              <w:tabs>
                <w:tab w:val="decimal" w:pos="0"/>
              </w:tabs>
              <w:spacing w:line="0" w:lineRule="atLeast"/>
              <w:rPr>
                <w:rFonts w:ascii="Arial" w:hAnsi="Arial" w:cs="Arial"/>
                <w:sz w:val="18"/>
                <w:szCs w:val="18"/>
                <w:lang w:eastAsia="zh-CN"/>
              </w:rPr>
            </w:pPr>
            <w:r>
              <w:rPr>
                <w:rFonts w:ascii="Arial" w:hAnsi="Arial" w:cs="Arial"/>
                <w:sz w:val="18"/>
                <w:szCs w:val="18"/>
                <w:lang w:eastAsia="zh-CN"/>
              </w:rPr>
              <w:t xml:space="preserve">It represents </w:t>
            </w:r>
            <w:r w:rsidRPr="003E25A2">
              <w:rPr>
                <w:rFonts w:ascii="Arial" w:hAnsi="Arial" w:cs="Arial"/>
                <w:sz w:val="18"/>
                <w:szCs w:val="18"/>
                <w:lang w:eastAsia="zh-CN"/>
              </w:rPr>
              <w:t>the UEs registered with the network slice</w:t>
            </w:r>
            <w:r>
              <w:rPr>
                <w:rFonts w:ascii="Arial" w:hAnsi="Arial" w:cs="Arial"/>
                <w:sz w:val="18"/>
                <w:szCs w:val="18"/>
                <w:lang w:eastAsia="zh-CN"/>
              </w:rPr>
              <w:t>. This attribute is updated by NSACF.</w:t>
            </w:r>
          </w:p>
          <w:p w14:paraId="7F22A802" w14:textId="77777777" w:rsidR="00853E23" w:rsidRDefault="00853E23" w:rsidP="00853E23">
            <w:pPr>
              <w:widowControl w:val="0"/>
              <w:tabs>
                <w:tab w:val="decimal" w:pos="0"/>
              </w:tabs>
              <w:spacing w:line="0" w:lineRule="atLeast"/>
              <w:rPr>
                <w:rFonts w:ascii="Arial" w:hAnsi="Arial" w:cs="Arial"/>
                <w:sz w:val="18"/>
                <w:szCs w:val="18"/>
                <w:lang w:eastAsia="zh-CN"/>
              </w:rPr>
            </w:pPr>
          </w:p>
          <w:p w14:paraId="1BD78E3E" w14:textId="6F944D22" w:rsidR="00853E23" w:rsidRDefault="00853E23" w:rsidP="00853E23">
            <w:pPr>
              <w:keepLines/>
              <w:tabs>
                <w:tab w:val="decimal" w:pos="0"/>
              </w:tabs>
              <w:spacing w:line="0" w:lineRule="atLeast"/>
              <w:rPr>
                <w:rFonts w:ascii="Arial" w:hAnsi="Arial" w:cs="Arial"/>
                <w:sz w:val="18"/>
                <w:szCs w:val="18"/>
                <w:lang w:eastAsia="zh-CN"/>
              </w:rPr>
            </w:pPr>
            <w:r>
              <w:rPr>
                <w:rFonts w:ascii="Arial" w:hAnsi="Arial" w:cs="Arial"/>
                <w:sz w:val="18"/>
                <w:szCs w:val="18"/>
                <w:lang w:eastAsia="zh-CN"/>
              </w:rPr>
              <w:t>AllowedValues: N/A</w:t>
            </w:r>
          </w:p>
        </w:tc>
        <w:tc>
          <w:tcPr>
            <w:tcW w:w="1897" w:type="dxa"/>
            <w:tcBorders>
              <w:top w:val="single" w:sz="4" w:space="0" w:color="auto"/>
              <w:left w:val="single" w:sz="4" w:space="0" w:color="auto"/>
              <w:bottom w:val="single" w:sz="4" w:space="0" w:color="auto"/>
              <w:right w:val="single" w:sz="4" w:space="0" w:color="auto"/>
            </w:tcBorders>
          </w:tcPr>
          <w:p w14:paraId="27600DA9" w14:textId="77777777" w:rsidR="00853E23" w:rsidRDefault="00853E23" w:rsidP="00853E23">
            <w:pPr>
              <w:spacing w:after="0"/>
              <w:rPr>
                <w:rFonts w:ascii="Arial" w:hAnsi="Arial" w:cs="Arial"/>
                <w:sz w:val="18"/>
                <w:szCs w:val="18"/>
              </w:rPr>
            </w:pPr>
            <w:r>
              <w:rPr>
                <w:rFonts w:ascii="Arial" w:hAnsi="Arial" w:cs="Arial"/>
                <w:sz w:val="18"/>
                <w:szCs w:val="18"/>
              </w:rPr>
              <w:t>type: String</w:t>
            </w:r>
          </w:p>
          <w:p w14:paraId="2AF8CD0F" w14:textId="77777777" w:rsidR="00853E23" w:rsidRDefault="00853E23" w:rsidP="00853E23">
            <w:pPr>
              <w:spacing w:after="0"/>
              <w:rPr>
                <w:rFonts w:ascii="Arial" w:hAnsi="Arial" w:cs="Arial"/>
                <w:sz w:val="18"/>
                <w:szCs w:val="18"/>
              </w:rPr>
            </w:pPr>
            <w:r>
              <w:rPr>
                <w:rFonts w:ascii="Arial" w:hAnsi="Arial" w:cs="Arial"/>
                <w:sz w:val="18"/>
                <w:szCs w:val="18"/>
              </w:rPr>
              <w:t>multiplicity: *</w:t>
            </w:r>
          </w:p>
          <w:p w14:paraId="25DF88ED" w14:textId="2695A17B" w:rsidR="00853E23" w:rsidRDefault="00853E23" w:rsidP="00853E23">
            <w:pPr>
              <w:spacing w:after="0"/>
              <w:rPr>
                <w:rFonts w:ascii="Arial" w:hAnsi="Arial" w:cs="Arial"/>
                <w:sz w:val="18"/>
                <w:szCs w:val="18"/>
              </w:rPr>
            </w:pPr>
            <w:r>
              <w:rPr>
                <w:rFonts w:ascii="Arial" w:hAnsi="Arial" w:cs="Arial"/>
                <w:sz w:val="18"/>
                <w:szCs w:val="18"/>
              </w:rPr>
              <w:t xml:space="preserve">isOrdered: </w:t>
            </w:r>
            <w:r w:rsidR="00511852" w:rsidRPr="00511852">
              <w:rPr>
                <w:rFonts w:ascii="Arial" w:hAnsi="Arial" w:cs="Arial"/>
                <w:sz w:val="18"/>
                <w:szCs w:val="18"/>
              </w:rPr>
              <w:t>False</w:t>
            </w:r>
          </w:p>
          <w:p w14:paraId="0B94A2B9" w14:textId="5560B93C" w:rsidR="00853E23" w:rsidRDefault="00853E23" w:rsidP="00853E23">
            <w:pPr>
              <w:spacing w:after="0"/>
              <w:rPr>
                <w:rFonts w:ascii="Arial" w:hAnsi="Arial" w:cs="Arial"/>
                <w:sz w:val="18"/>
                <w:szCs w:val="18"/>
              </w:rPr>
            </w:pPr>
            <w:r>
              <w:rPr>
                <w:rFonts w:ascii="Arial" w:hAnsi="Arial" w:cs="Arial"/>
                <w:sz w:val="18"/>
                <w:szCs w:val="18"/>
              </w:rPr>
              <w:t xml:space="preserve">isUnique: </w:t>
            </w:r>
            <w:r w:rsidR="00511852" w:rsidRPr="00511852">
              <w:rPr>
                <w:rFonts w:ascii="Arial" w:hAnsi="Arial" w:cs="Arial"/>
                <w:sz w:val="18"/>
                <w:szCs w:val="18"/>
              </w:rPr>
              <w:t>True</w:t>
            </w:r>
          </w:p>
          <w:p w14:paraId="603356A4" w14:textId="77777777" w:rsidR="00853E23" w:rsidRDefault="00853E23" w:rsidP="00853E23">
            <w:pPr>
              <w:spacing w:after="0"/>
              <w:rPr>
                <w:rFonts w:ascii="Arial" w:hAnsi="Arial" w:cs="Arial"/>
                <w:sz w:val="18"/>
                <w:szCs w:val="18"/>
              </w:rPr>
            </w:pPr>
            <w:r>
              <w:rPr>
                <w:rFonts w:ascii="Arial" w:hAnsi="Arial" w:cs="Arial"/>
                <w:sz w:val="18"/>
                <w:szCs w:val="18"/>
              </w:rPr>
              <w:t>defaultValue: None</w:t>
            </w:r>
          </w:p>
          <w:p w14:paraId="37789C9E" w14:textId="1983D279" w:rsidR="00853E23" w:rsidRDefault="00853E23" w:rsidP="00853E23">
            <w:pPr>
              <w:keepLines/>
              <w:spacing w:after="0"/>
              <w:rPr>
                <w:rFonts w:ascii="Arial" w:hAnsi="Arial" w:cs="Arial"/>
                <w:sz w:val="18"/>
                <w:szCs w:val="18"/>
              </w:rPr>
            </w:pPr>
            <w:r>
              <w:rPr>
                <w:rFonts w:ascii="Arial" w:hAnsi="Arial" w:cs="Arial"/>
                <w:sz w:val="18"/>
                <w:szCs w:val="18"/>
              </w:rPr>
              <w:t xml:space="preserve">isNullable: </w:t>
            </w:r>
            <w:r w:rsidR="0021260C" w:rsidRPr="0021260C">
              <w:rPr>
                <w:rFonts w:ascii="Arial" w:hAnsi="Arial" w:cs="Arial"/>
                <w:sz w:val="18"/>
                <w:szCs w:val="18"/>
              </w:rPr>
              <w:t>False</w:t>
            </w:r>
          </w:p>
        </w:tc>
      </w:tr>
      <w:tr w:rsidR="000315F4" w14:paraId="337F81D1"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598AE4D7" w14:textId="6F342B0A" w:rsidR="000315F4" w:rsidRDefault="000315F4" w:rsidP="000315F4">
            <w:pPr>
              <w:pStyle w:val="TAL"/>
              <w:keepNext w:val="0"/>
              <w:rPr>
                <w:rFonts w:ascii="Courier New" w:hAnsi="Courier New"/>
              </w:rPr>
            </w:pPr>
            <w:r>
              <w:rPr>
                <w:rFonts w:ascii="Courier New" w:hAnsi="Courier New" w:cs="Courier New"/>
                <w:lang w:eastAsia="zh-CN"/>
              </w:rPr>
              <w:t>networkSliceInfoList</w:t>
            </w:r>
          </w:p>
        </w:tc>
        <w:tc>
          <w:tcPr>
            <w:tcW w:w="4395" w:type="dxa"/>
            <w:tcBorders>
              <w:top w:val="single" w:sz="4" w:space="0" w:color="auto"/>
              <w:left w:val="single" w:sz="4" w:space="0" w:color="auto"/>
              <w:bottom w:val="single" w:sz="4" w:space="0" w:color="auto"/>
              <w:right w:val="single" w:sz="4" w:space="0" w:color="auto"/>
            </w:tcBorders>
          </w:tcPr>
          <w:p w14:paraId="3F64123F" w14:textId="12EBEB48" w:rsidR="000315F4" w:rsidRPr="00512960" w:rsidRDefault="000315F4" w:rsidP="00A87E70">
            <w:pPr>
              <w:pStyle w:val="TAL"/>
              <w:rPr>
                <w:rFonts w:eastAsia="DengXian"/>
                <w:lang w:eastAsia="zh-CN"/>
              </w:rPr>
            </w:pPr>
            <w:r w:rsidRPr="00512960">
              <w:rPr>
                <w:rFonts w:eastAsia="DengXian"/>
                <w:lang w:eastAsia="en-GB"/>
              </w:rPr>
              <w:t xml:space="preserve">The attribute specifies a list of </w:t>
            </w:r>
            <w:r>
              <w:rPr>
                <w:rFonts w:eastAsia="DengXian"/>
                <w:lang w:eastAsia="zh-CN"/>
              </w:rPr>
              <w:t>NetworkSliceInfo</w:t>
            </w:r>
            <w:r w:rsidRPr="00512960">
              <w:rPr>
                <w:rFonts w:eastAsia="DengXian"/>
                <w:lang w:eastAsia="zh-CN"/>
              </w:rPr>
              <w:t xml:space="preserve"> </w:t>
            </w:r>
            <w:r w:rsidRPr="00512960">
              <w:rPr>
                <w:rFonts w:eastAsia="DengXian"/>
                <w:lang w:eastAsia="en-GB"/>
              </w:rPr>
              <w:t xml:space="preserve">which is defined as a datatype (see clause </w:t>
            </w:r>
            <w:r w:rsidRPr="00512960">
              <w:rPr>
                <w:rFonts w:eastAsia="DengXian"/>
                <w:lang w:eastAsia="zh-CN"/>
              </w:rPr>
              <w:t>5</w:t>
            </w:r>
            <w:r w:rsidRPr="00512960">
              <w:rPr>
                <w:rFonts w:eastAsia="DengXian"/>
                <w:lang w:eastAsia="en-GB"/>
              </w:rPr>
              <w:t>.3.</w:t>
            </w:r>
            <w:r w:rsidR="00594D3A">
              <w:rPr>
                <w:rFonts w:eastAsia="DengXian"/>
                <w:lang w:eastAsia="en-GB"/>
              </w:rPr>
              <w:t>95</w:t>
            </w:r>
            <w:r w:rsidRPr="00512960">
              <w:rPr>
                <w:rFonts w:eastAsia="DengXian"/>
                <w:lang w:eastAsia="en-GB"/>
              </w:rPr>
              <w:t xml:space="preserve">). </w:t>
            </w:r>
            <w:r w:rsidRPr="00512960">
              <w:rPr>
                <w:rFonts w:eastAsia="DengXian"/>
                <w:lang w:eastAsia="zh-CN"/>
              </w:rPr>
              <w:t xml:space="preserve">It </w:t>
            </w:r>
            <w:r w:rsidRPr="00512960">
              <w:rPr>
                <w:rFonts w:eastAsia="DengXian"/>
              </w:rPr>
              <w:t xml:space="preserve">can be used by </w:t>
            </w:r>
            <w:r>
              <w:rPr>
                <w:rFonts w:eastAsia="DengXian"/>
              </w:rPr>
              <w:t xml:space="preserve">the </w:t>
            </w:r>
            <w:r>
              <w:rPr>
                <w:rFonts w:eastAsia="DengXian" w:hint="eastAsia"/>
                <w:lang w:eastAsia="zh-CN"/>
              </w:rPr>
              <w:t>NWDAF</w:t>
            </w:r>
            <w:r>
              <w:rPr>
                <w:rFonts w:eastAsia="DengXian"/>
                <w:lang w:eastAsia="zh-CN"/>
              </w:rPr>
              <w:t xml:space="preserve"> to facilitate the data collection from OAM</w:t>
            </w:r>
            <w:r w:rsidRPr="00512960">
              <w:rPr>
                <w:rFonts w:eastAsia="DengXian"/>
                <w:lang w:eastAsia="zh-CN"/>
              </w:rPr>
              <w:t>.</w:t>
            </w:r>
          </w:p>
          <w:p w14:paraId="7D1CDF36" w14:textId="77777777" w:rsidR="000315F4" w:rsidRPr="00512960" w:rsidRDefault="000315F4" w:rsidP="00A87E70">
            <w:pPr>
              <w:pStyle w:val="TAL"/>
              <w:rPr>
                <w:rFonts w:eastAsia="DengXian"/>
                <w:lang w:eastAsia="en-GB"/>
              </w:rPr>
            </w:pPr>
          </w:p>
          <w:p w14:paraId="57AC2323" w14:textId="77777777" w:rsidR="000315F4" w:rsidRPr="00512960" w:rsidRDefault="000315F4" w:rsidP="00A87E70">
            <w:pPr>
              <w:pStyle w:val="TAL"/>
              <w:rPr>
                <w:rFonts w:eastAsia="DengXian"/>
                <w:lang w:eastAsia="en-GB"/>
              </w:rPr>
            </w:pPr>
          </w:p>
          <w:p w14:paraId="4079FA8D" w14:textId="01CCCDC2" w:rsidR="000315F4" w:rsidRDefault="000315F4" w:rsidP="00A87E70">
            <w:pPr>
              <w:pStyle w:val="TAL"/>
              <w:rPr>
                <w:lang w:eastAsia="zh-CN"/>
              </w:rPr>
            </w:pPr>
            <w:r w:rsidRPr="00512960">
              <w:rPr>
                <w:rFonts w:eastAsia="DengXian"/>
                <w:lang w:eastAsia="en-GB"/>
              </w:rPr>
              <w:t>allowedValues: N</w:t>
            </w:r>
            <w:r>
              <w:rPr>
                <w:rFonts w:eastAsia="DengXian" w:hint="eastAsia"/>
                <w:lang w:eastAsia="zh-CN"/>
              </w:rPr>
              <w:t>/</w:t>
            </w:r>
            <w:r>
              <w:rPr>
                <w:rFonts w:eastAsia="DengXian"/>
                <w:lang w:eastAsia="zh-CN"/>
              </w:rPr>
              <w:t>A</w:t>
            </w:r>
          </w:p>
        </w:tc>
        <w:tc>
          <w:tcPr>
            <w:tcW w:w="1897" w:type="dxa"/>
            <w:tcBorders>
              <w:top w:val="single" w:sz="4" w:space="0" w:color="auto"/>
              <w:left w:val="single" w:sz="4" w:space="0" w:color="auto"/>
              <w:bottom w:val="single" w:sz="4" w:space="0" w:color="auto"/>
              <w:right w:val="single" w:sz="4" w:space="0" w:color="auto"/>
            </w:tcBorders>
          </w:tcPr>
          <w:p w14:paraId="28FE4F5D" w14:textId="77777777" w:rsidR="000315F4" w:rsidRPr="00A87E70" w:rsidRDefault="000315F4" w:rsidP="000315F4">
            <w:pPr>
              <w:keepNext/>
              <w:keepLines/>
              <w:spacing w:after="0"/>
              <w:rPr>
                <w:rFonts w:ascii="Arial" w:eastAsia="DengXian" w:hAnsi="Arial" w:cs="Arial"/>
                <w:sz w:val="18"/>
                <w:szCs w:val="18"/>
                <w:lang w:eastAsia="zh-CN"/>
              </w:rPr>
            </w:pPr>
            <w:r w:rsidRPr="00A87E70">
              <w:rPr>
                <w:rFonts w:ascii="Arial" w:eastAsia="DengXian" w:hAnsi="Arial" w:cs="Arial"/>
                <w:sz w:val="18"/>
                <w:szCs w:val="18"/>
              </w:rPr>
              <w:t>type: N</w:t>
            </w:r>
            <w:r w:rsidRPr="00A87E70">
              <w:rPr>
                <w:rFonts w:ascii="Arial" w:eastAsia="DengXian" w:hAnsi="Arial" w:cs="Arial"/>
                <w:sz w:val="18"/>
                <w:szCs w:val="18"/>
                <w:lang w:eastAsia="zh-CN"/>
              </w:rPr>
              <w:t>etworkSliceInfo</w:t>
            </w:r>
          </w:p>
          <w:p w14:paraId="3F376BFE" w14:textId="77777777" w:rsidR="000315F4" w:rsidRPr="00A87E70" w:rsidRDefault="000315F4" w:rsidP="000315F4">
            <w:pPr>
              <w:keepNext/>
              <w:keepLines/>
              <w:spacing w:after="0"/>
              <w:rPr>
                <w:rFonts w:ascii="Arial" w:eastAsia="DengXian" w:hAnsi="Arial" w:cs="Arial"/>
                <w:sz w:val="18"/>
                <w:szCs w:val="18"/>
              </w:rPr>
            </w:pPr>
            <w:r w:rsidRPr="00A87E70">
              <w:rPr>
                <w:rFonts w:ascii="Arial" w:eastAsia="DengXian" w:hAnsi="Arial" w:cs="Arial"/>
                <w:sz w:val="18"/>
                <w:szCs w:val="18"/>
              </w:rPr>
              <w:t xml:space="preserve">multiplicity: </w:t>
            </w:r>
            <w:r w:rsidRPr="00A87E70">
              <w:rPr>
                <w:rFonts w:ascii="Arial" w:eastAsia="DengXian" w:hAnsi="Arial" w:cs="Arial"/>
                <w:snapToGrid w:val="0"/>
                <w:sz w:val="18"/>
                <w:szCs w:val="18"/>
              </w:rPr>
              <w:t>1..*</w:t>
            </w:r>
          </w:p>
          <w:p w14:paraId="4C36CB82" w14:textId="7AAF0C8F" w:rsidR="000315F4" w:rsidRPr="00A87E70" w:rsidRDefault="000315F4" w:rsidP="000315F4">
            <w:pPr>
              <w:keepNext/>
              <w:keepLines/>
              <w:spacing w:after="0"/>
              <w:rPr>
                <w:rFonts w:ascii="Arial" w:eastAsia="DengXian" w:hAnsi="Arial" w:cs="Arial"/>
                <w:sz w:val="18"/>
                <w:szCs w:val="18"/>
              </w:rPr>
            </w:pPr>
            <w:r w:rsidRPr="00A87E70">
              <w:rPr>
                <w:rFonts w:ascii="Arial" w:eastAsia="DengXian" w:hAnsi="Arial" w:cs="Arial"/>
                <w:sz w:val="18"/>
                <w:szCs w:val="18"/>
              </w:rPr>
              <w:t xml:space="preserve">isOrdered: </w:t>
            </w:r>
            <w:r w:rsidR="00511852" w:rsidRPr="00511852">
              <w:rPr>
                <w:rFonts w:ascii="Arial" w:eastAsia="DengXian" w:hAnsi="Arial" w:cs="Arial"/>
                <w:sz w:val="18"/>
                <w:szCs w:val="18"/>
              </w:rPr>
              <w:t>False</w:t>
            </w:r>
          </w:p>
          <w:p w14:paraId="6D2A2B11" w14:textId="2881BB05" w:rsidR="000315F4" w:rsidRPr="00E92A11" w:rsidRDefault="000315F4" w:rsidP="000315F4">
            <w:pPr>
              <w:keepNext/>
              <w:keepLines/>
              <w:spacing w:after="0"/>
              <w:rPr>
                <w:rFonts w:ascii="Arial" w:eastAsia="DengXian" w:hAnsi="Arial" w:cs="Arial"/>
                <w:sz w:val="18"/>
                <w:szCs w:val="18"/>
              </w:rPr>
            </w:pPr>
            <w:r w:rsidRPr="00E92A11">
              <w:rPr>
                <w:rFonts w:ascii="Arial" w:eastAsia="DengXian" w:hAnsi="Arial" w:cs="Arial"/>
                <w:sz w:val="18"/>
                <w:szCs w:val="18"/>
              </w:rPr>
              <w:t xml:space="preserve">isUnique: </w:t>
            </w:r>
            <w:r w:rsidR="00511852" w:rsidRPr="00E92A11">
              <w:rPr>
                <w:rFonts w:ascii="Arial" w:eastAsia="DengXian" w:hAnsi="Arial" w:cs="Arial"/>
                <w:sz w:val="18"/>
                <w:szCs w:val="18"/>
              </w:rPr>
              <w:t>True</w:t>
            </w:r>
          </w:p>
          <w:p w14:paraId="05C31A26" w14:textId="77777777" w:rsidR="000315F4" w:rsidRPr="00E92A11" w:rsidRDefault="000315F4" w:rsidP="000315F4">
            <w:pPr>
              <w:keepNext/>
              <w:keepLines/>
              <w:spacing w:after="0"/>
              <w:rPr>
                <w:rFonts w:ascii="Arial" w:eastAsia="DengXian" w:hAnsi="Arial" w:cs="Arial"/>
                <w:sz w:val="18"/>
                <w:szCs w:val="18"/>
              </w:rPr>
            </w:pPr>
            <w:r w:rsidRPr="00E92A11">
              <w:rPr>
                <w:rFonts w:ascii="Arial" w:eastAsia="DengXian" w:hAnsi="Arial" w:cs="Arial"/>
                <w:sz w:val="18"/>
                <w:szCs w:val="18"/>
              </w:rPr>
              <w:t>defaultValue: None</w:t>
            </w:r>
          </w:p>
          <w:p w14:paraId="228DC306" w14:textId="28CED7BB" w:rsidR="000315F4" w:rsidRDefault="000315F4" w:rsidP="000315F4">
            <w:pPr>
              <w:keepLines/>
              <w:spacing w:after="0"/>
              <w:rPr>
                <w:rFonts w:ascii="Arial" w:hAnsi="Arial" w:cs="Arial"/>
                <w:sz w:val="18"/>
                <w:szCs w:val="18"/>
              </w:rPr>
            </w:pPr>
            <w:r w:rsidRPr="00512960">
              <w:rPr>
                <w:rFonts w:ascii="Arial" w:eastAsia="DengXian" w:hAnsi="Arial" w:cs="Arial"/>
                <w:sz w:val="18"/>
                <w:szCs w:val="18"/>
              </w:rPr>
              <w:t>isNullable: False</w:t>
            </w:r>
          </w:p>
        </w:tc>
      </w:tr>
      <w:tr w:rsidR="000315F4" w14:paraId="482DF294"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0893875C" w14:textId="2236F60E" w:rsidR="000315F4" w:rsidRDefault="000315F4" w:rsidP="000315F4">
            <w:pPr>
              <w:pStyle w:val="TAL"/>
              <w:keepNext w:val="0"/>
              <w:rPr>
                <w:rFonts w:ascii="Courier New" w:hAnsi="Courier New"/>
              </w:rPr>
            </w:pPr>
            <w:r>
              <w:rPr>
                <w:rFonts w:ascii="Courier New" w:hAnsi="Courier New" w:cs="Courier New"/>
                <w:lang w:eastAsia="zh-CN"/>
              </w:rPr>
              <w:t>networkSliceRef</w:t>
            </w:r>
          </w:p>
        </w:tc>
        <w:tc>
          <w:tcPr>
            <w:tcW w:w="4395" w:type="dxa"/>
            <w:tcBorders>
              <w:top w:val="single" w:sz="4" w:space="0" w:color="auto"/>
              <w:left w:val="single" w:sz="4" w:space="0" w:color="auto"/>
              <w:bottom w:val="single" w:sz="4" w:space="0" w:color="auto"/>
              <w:right w:val="single" w:sz="4" w:space="0" w:color="auto"/>
            </w:tcBorders>
          </w:tcPr>
          <w:p w14:paraId="1EBC7A1D" w14:textId="318A37C0" w:rsidR="000315F4" w:rsidRDefault="000315F4" w:rsidP="00A87E70">
            <w:pPr>
              <w:pStyle w:val="TAL"/>
              <w:rPr>
                <w:lang w:eastAsia="zh-CN"/>
              </w:rPr>
            </w:pPr>
            <w:r w:rsidRPr="00F23010">
              <w:rPr>
                <w:lang w:eastAsia="zh-CN"/>
              </w:rPr>
              <w:t xml:space="preserve">This holds a DN of </w:t>
            </w:r>
            <w:r w:rsidRPr="007E4F45">
              <w:rPr>
                <w:lang w:eastAsia="zh-CN"/>
              </w:rPr>
              <w:t xml:space="preserve">the </w:t>
            </w:r>
            <w:r w:rsidRPr="00F23010">
              <w:rPr>
                <w:lang w:eastAsia="zh-CN"/>
              </w:rPr>
              <w:t>NetworkSlice</w:t>
            </w:r>
            <w:r w:rsidRPr="007E4F45">
              <w:rPr>
                <w:lang w:eastAsia="zh-CN"/>
              </w:rPr>
              <w:t xml:space="preserve"> managed object</w:t>
            </w:r>
            <w:r>
              <w:rPr>
                <w:lang w:eastAsia="zh-CN"/>
              </w:rPr>
              <w:t xml:space="preserve"> </w:t>
            </w:r>
            <w:r w:rsidRPr="00F23010">
              <w:rPr>
                <w:lang w:eastAsia="zh-CN"/>
              </w:rPr>
              <w:t>relating to the NetworkSlice instance</w:t>
            </w:r>
            <w:r>
              <w:rPr>
                <w:lang w:eastAsia="zh-CN"/>
              </w:rPr>
              <w:t xml:space="preserve"> differentiated by </w:t>
            </w:r>
            <w:r>
              <w:rPr>
                <w:rFonts w:ascii="Courier New" w:hAnsi="Courier New" w:cs="Courier New"/>
                <w:lang w:eastAsia="zh-CN"/>
              </w:rPr>
              <w:t>sNSSAI</w:t>
            </w:r>
            <w:r>
              <w:rPr>
                <w:lang w:eastAsia="zh-CN"/>
              </w:rPr>
              <w:t xml:space="preserve"> and optional </w:t>
            </w:r>
            <w:r>
              <w:rPr>
                <w:rFonts w:ascii="Courier New" w:hAnsi="Courier New" w:cs="Courier New"/>
                <w:lang w:eastAsia="zh-CN"/>
              </w:rPr>
              <w:t>cNSIId</w:t>
            </w:r>
            <w:r>
              <w:rPr>
                <w:lang w:eastAsia="zh-CN"/>
              </w:rPr>
              <w:t>.</w:t>
            </w:r>
          </w:p>
        </w:tc>
        <w:tc>
          <w:tcPr>
            <w:tcW w:w="1897" w:type="dxa"/>
            <w:tcBorders>
              <w:top w:val="single" w:sz="4" w:space="0" w:color="auto"/>
              <w:left w:val="single" w:sz="4" w:space="0" w:color="auto"/>
              <w:bottom w:val="single" w:sz="4" w:space="0" w:color="auto"/>
              <w:right w:val="single" w:sz="4" w:space="0" w:color="auto"/>
            </w:tcBorders>
          </w:tcPr>
          <w:p w14:paraId="1E89913A" w14:textId="77777777" w:rsidR="000315F4" w:rsidRPr="00A87E70" w:rsidRDefault="000315F4" w:rsidP="000315F4">
            <w:pPr>
              <w:keepNext/>
              <w:keepLines/>
              <w:spacing w:after="0"/>
              <w:rPr>
                <w:rFonts w:ascii="Arial" w:eastAsia="DengXian" w:hAnsi="Arial" w:cs="Arial"/>
                <w:sz w:val="18"/>
                <w:szCs w:val="18"/>
              </w:rPr>
            </w:pPr>
            <w:r w:rsidRPr="00A87E70">
              <w:rPr>
                <w:rFonts w:ascii="Arial" w:eastAsia="DengXian" w:hAnsi="Arial" w:cs="Arial"/>
                <w:sz w:val="18"/>
                <w:szCs w:val="18"/>
              </w:rPr>
              <w:t>type: DN</w:t>
            </w:r>
          </w:p>
          <w:p w14:paraId="1E9514B2" w14:textId="77777777" w:rsidR="000315F4" w:rsidRPr="00A87E70" w:rsidRDefault="000315F4" w:rsidP="000315F4">
            <w:pPr>
              <w:keepNext/>
              <w:keepLines/>
              <w:spacing w:after="0"/>
              <w:rPr>
                <w:rFonts w:ascii="Arial" w:eastAsia="DengXian" w:hAnsi="Arial" w:cs="Arial"/>
                <w:sz w:val="18"/>
                <w:szCs w:val="18"/>
              </w:rPr>
            </w:pPr>
            <w:r w:rsidRPr="00A87E70">
              <w:rPr>
                <w:rFonts w:ascii="Arial" w:eastAsia="DengXian" w:hAnsi="Arial" w:cs="Arial"/>
                <w:sz w:val="18"/>
                <w:szCs w:val="18"/>
              </w:rPr>
              <w:t>multiplicity: 1</w:t>
            </w:r>
          </w:p>
          <w:p w14:paraId="5847B419" w14:textId="77777777" w:rsidR="000315F4" w:rsidRPr="00A87E70" w:rsidRDefault="000315F4" w:rsidP="000315F4">
            <w:pPr>
              <w:keepNext/>
              <w:keepLines/>
              <w:spacing w:after="0"/>
              <w:rPr>
                <w:rFonts w:ascii="Arial" w:eastAsia="DengXian" w:hAnsi="Arial" w:cs="Arial"/>
                <w:sz w:val="18"/>
                <w:szCs w:val="18"/>
              </w:rPr>
            </w:pPr>
            <w:r w:rsidRPr="00A87E70">
              <w:rPr>
                <w:rFonts w:ascii="Arial" w:eastAsia="DengXian" w:hAnsi="Arial" w:cs="Arial"/>
                <w:sz w:val="18"/>
                <w:szCs w:val="18"/>
              </w:rPr>
              <w:t>isOrdered: N/A</w:t>
            </w:r>
          </w:p>
          <w:p w14:paraId="51D50F34" w14:textId="77777777" w:rsidR="000315F4" w:rsidRPr="00F23010" w:rsidRDefault="000315F4" w:rsidP="000315F4">
            <w:pPr>
              <w:keepNext/>
              <w:keepLines/>
              <w:spacing w:after="0"/>
              <w:rPr>
                <w:rFonts w:ascii="Arial" w:eastAsia="DengXian" w:hAnsi="Arial" w:cs="Arial"/>
                <w:sz w:val="18"/>
                <w:szCs w:val="18"/>
                <w:lang w:val="fr-FR"/>
              </w:rPr>
            </w:pPr>
            <w:r w:rsidRPr="00F23010">
              <w:rPr>
                <w:rFonts w:ascii="Arial" w:eastAsia="DengXian" w:hAnsi="Arial" w:cs="Arial"/>
                <w:sz w:val="18"/>
                <w:szCs w:val="18"/>
                <w:lang w:val="fr-FR"/>
              </w:rPr>
              <w:t>isUnique: N/A</w:t>
            </w:r>
          </w:p>
          <w:p w14:paraId="75B51BD9" w14:textId="77777777" w:rsidR="000315F4" w:rsidRPr="00F23010" w:rsidRDefault="000315F4" w:rsidP="000315F4">
            <w:pPr>
              <w:keepNext/>
              <w:keepLines/>
              <w:spacing w:after="0"/>
              <w:rPr>
                <w:rFonts w:ascii="Arial" w:eastAsia="DengXian" w:hAnsi="Arial" w:cs="Arial"/>
                <w:sz w:val="18"/>
                <w:szCs w:val="18"/>
                <w:lang w:val="fr-FR"/>
              </w:rPr>
            </w:pPr>
            <w:r w:rsidRPr="00F23010">
              <w:rPr>
                <w:rFonts w:ascii="Arial" w:eastAsia="DengXian" w:hAnsi="Arial" w:cs="Arial"/>
                <w:sz w:val="18"/>
                <w:szCs w:val="18"/>
                <w:lang w:val="fr-FR"/>
              </w:rPr>
              <w:t>defaultValue: None</w:t>
            </w:r>
          </w:p>
          <w:p w14:paraId="3FFA4B7E" w14:textId="77777777" w:rsidR="000315F4" w:rsidRPr="00F23010" w:rsidRDefault="000315F4" w:rsidP="000315F4">
            <w:pPr>
              <w:keepNext/>
              <w:keepLines/>
              <w:spacing w:after="0"/>
              <w:rPr>
                <w:rFonts w:ascii="Arial" w:eastAsia="DengXian" w:hAnsi="Arial" w:cs="Arial"/>
                <w:sz w:val="18"/>
                <w:szCs w:val="18"/>
                <w:lang w:val="fr-FR"/>
              </w:rPr>
            </w:pPr>
            <w:r w:rsidRPr="00F23010">
              <w:rPr>
                <w:rFonts w:ascii="Arial" w:eastAsia="DengXian" w:hAnsi="Arial" w:cs="Arial"/>
                <w:sz w:val="18"/>
                <w:szCs w:val="18"/>
                <w:lang w:val="fr-FR"/>
              </w:rPr>
              <w:t>isNullable: False</w:t>
            </w:r>
          </w:p>
          <w:p w14:paraId="3FA56C06" w14:textId="77777777" w:rsidR="000315F4" w:rsidRDefault="000315F4" w:rsidP="000315F4">
            <w:pPr>
              <w:keepLines/>
              <w:spacing w:after="0"/>
              <w:rPr>
                <w:rFonts w:ascii="Arial" w:hAnsi="Arial" w:cs="Arial"/>
                <w:sz w:val="18"/>
                <w:szCs w:val="18"/>
              </w:rPr>
            </w:pPr>
          </w:p>
        </w:tc>
      </w:tr>
      <w:tr w:rsidR="000315F4" w14:paraId="55FC14B8"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463B1149" w14:textId="002EFDC3" w:rsidR="000315F4" w:rsidRDefault="000315F4" w:rsidP="000315F4">
            <w:pPr>
              <w:pStyle w:val="TAL"/>
              <w:keepNext w:val="0"/>
              <w:rPr>
                <w:rFonts w:ascii="Courier New" w:hAnsi="Courier New"/>
              </w:rPr>
            </w:pPr>
            <w:r>
              <w:rPr>
                <w:rFonts w:ascii="Courier New" w:hAnsi="Courier New" w:cs="Courier New"/>
                <w:lang w:eastAsia="zh-CN"/>
              </w:rPr>
              <w:t>sNSSAI</w:t>
            </w:r>
          </w:p>
        </w:tc>
        <w:tc>
          <w:tcPr>
            <w:tcW w:w="4395" w:type="dxa"/>
            <w:tcBorders>
              <w:top w:val="single" w:sz="4" w:space="0" w:color="auto"/>
              <w:left w:val="single" w:sz="4" w:space="0" w:color="auto"/>
              <w:bottom w:val="single" w:sz="4" w:space="0" w:color="auto"/>
              <w:right w:val="single" w:sz="4" w:space="0" w:color="auto"/>
            </w:tcBorders>
          </w:tcPr>
          <w:p w14:paraId="25C9E547" w14:textId="41D25C61" w:rsidR="000315F4" w:rsidRDefault="000315F4">
            <w:pPr>
              <w:pStyle w:val="TAL"/>
              <w:rPr>
                <w:lang w:eastAsia="zh-CN"/>
              </w:rPr>
            </w:pPr>
            <w:r>
              <w:rPr>
                <w:lang w:eastAsia="zh-CN"/>
              </w:rPr>
              <w:t xml:space="preserve">It represents the S-NSSAI the </w:t>
            </w:r>
            <w:r w:rsidRPr="00F23010">
              <w:rPr>
                <w:lang w:eastAsia="zh-CN"/>
              </w:rPr>
              <w:t xml:space="preserve">NetworkSlice </w:t>
            </w:r>
            <w:r>
              <w:rPr>
                <w:lang w:eastAsia="zh-CN"/>
              </w:rPr>
              <w:t>managed object is supporting. The S-NSSAI is defined in TS 23.003 [13].</w:t>
            </w:r>
          </w:p>
          <w:p w14:paraId="4D6D9A8D" w14:textId="77777777" w:rsidR="000315F4" w:rsidRDefault="000315F4">
            <w:pPr>
              <w:pStyle w:val="TAL"/>
              <w:rPr>
                <w:lang w:eastAsia="zh-CN"/>
              </w:rPr>
            </w:pPr>
          </w:p>
          <w:p w14:paraId="6313036C" w14:textId="3A4A0ACA" w:rsidR="000315F4" w:rsidRDefault="000315F4" w:rsidP="00A87E70">
            <w:pPr>
              <w:pStyle w:val="TAL"/>
              <w:rPr>
                <w:lang w:eastAsia="zh-CN"/>
              </w:rPr>
            </w:pPr>
            <w:r w:rsidRPr="00500299">
              <w:rPr>
                <w:lang w:eastAsia="zh-CN"/>
              </w:rPr>
              <w:t>allowedValues: See TS 23.003 [13]</w:t>
            </w:r>
          </w:p>
        </w:tc>
        <w:tc>
          <w:tcPr>
            <w:tcW w:w="1897" w:type="dxa"/>
            <w:tcBorders>
              <w:top w:val="single" w:sz="4" w:space="0" w:color="auto"/>
              <w:left w:val="single" w:sz="4" w:space="0" w:color="auto"/>
              <w:bottom w:val="single" w:sz="4" w:space="0" w:color="auto"/>
              <w:right w:val="single" w:sz="4" w:space="0" w:color="auto"/>
            </w:tcBorders>
          </w:tcPr>
          <w:p w14:paraId="202F508B" w14:textId="77777777" w:rsidR="000315F4" w:rsidRDefault="000315F4" w:rsidP="000315F4">
            <w:pPr>
              <w:keepNext/>
              <w:keepLines/>
              <w:spacing w:after="0"/>
            </w:pPr>
            <w:r>
              <w:rPr>
                <w:rFonts w:ascii="Arial" w:hAnsi="Arial"/>
                <w:sz w:val="18"/>
              </w:rPr>
              <w:t xml:space="preserve">type: </w:t>
            </w:r>
            <w:r>
              <w:rPr>
                <w:rFonts w:ascii="Arial" w:hAnsi="Arial" w:cs="Arial"/>
                <w:sz w:val="18"/>
                <w:szCs w:val="18"/>
              </w:rPr>
              <w:t>S-NSSAI</w:t>
            </w:r>
          </w:p>
          <w:p w14:paraId="5231A96E" w14:textId="77777777" w:rsidR="000315F4" w:rsidRDefault="000315F4" w:rsidP="000315F4">
            <w:pPr>
              <w:keepNext/>
              <w:keepLines/>
              <w:spacing w:after="0"/>
              <w:rPr>
                <w:rFonts w:ascii="Arial" w:hAnsi="Arial"/>
                <w:sz w:val="18"/>
                <w:lang w:eastAsia="zh-CN"/>
              </w:rPr>
            </w:pPr>
            <w:r>
              <w:rPr>
                <w:rFonts w:ascii="Arial" w:hAnsi="Arial"/>
                <w:sz w:val="18"/>
              </w:rPr>
              <w:t xml:space="preserve">multiplicity: </w:t>
            </w:r>
            <w:r>
              <w:rPr>
                <w:rFonts w:ascii="Arial" w:hAnsi="Arial"/>
                <w:sz w:val="18"/>
                <w:lang w:eastAsia="zh-CN"/>
              </w:rPr>
              <w:t>1</w:t>
            </w:r>
          </w:p>
          <w:p w14:paraId="563DCA7F" w14:textId="77777777" w:rsidR="000315F4" w:rsidRDefault="000315F4" w:rsidP="000315F4">
            <w:pPr>
              <w:keepNext/>
              <w:keepLines/>
              <w:spacing w:after="0"/>
              <w:rPr>
                <w:rFonts w:ascii="Arial" w:hAnsi="Arial"/>
                <w:sz w:val="18"/>
              </w:rPr>
            </w:pPr>
            <w:r>
              <w:rPr>
                <w:rFonts w:ascii="Arial" w:hAnsi="Arial"/>
                <w:sz w:val="18"/>
              </w:rPr>
              <w:t>isOrdered: N/A</w:t>
            </w:r>
          </w:p>
          <w:p w14:paraId="1B8E5117" w14:textId="77777777" w:rsidR="000315F4" w:rsidRDefault="000315F4" w:rsidP="000315F4">
            <w:pPr>
              <w:keepNext/>
              <w:keepLines/>
              <w:spacing w:after="0"/>
              <w:rPr>
                <w:rFonts w:ascii="Arial" w:hAnsi="Arial"/>
                <w:sz w:val="18"/>
              </w:rPr>
            </w:pPr>
            <w:r>
              <w:rPr>
                <w:rFonts w:ascii="Arial" w:hAnsi="Arial"/>
                <w:sz w:val="18"/>
              </w:rPr>
              <w:t>isUnique: N/A</w:t>
            </w:r>
          </w:p>
          <w:p w14:paraId="3DC9A8DC" w14:textId="77777777" w:rsidR="000315F4" w:rsidRDefault="000315F4" w:rsidP="000315F4">
            <w:pPr>
              <w:keepNext/>
              <w:keepLines/>
              <w:spacing w:after="0"/>
              <w:rPr>
                <w:rFonts w:ascii="Arial" w:hAnsi="Arial"/>
                <w:sz w:val="18"/>
              </w:rPr>
            </w:pPr>
            <w:r>
              <w:rPr>
                <w:rFonts w:ascii="Arial" w:hAnsi="Arial"/>
                <w:sz w:val="18"/>
              </w:rPr>
              <w:t>defaultValue: None</w:t>
            </w:r>
          </w:p>
          <w:p w14:paraId="7C5FE107" w14:textId="77777777" w:rsidR="000315F4" w:rsidRDefault="000315F4" w:rsidP="000315F4">
            <w:pPr>
              <w:keepNext/>
              <w:keepLines/>
              <w:spacing w:after="0"/>
              <w:rPr>
                <w:rFonts w:ascii="Arial" w:hAnsi="Arial"/>
                <w:sz w:val="18"/>
              </w:rPr>
            </w:pPr>
            <w:r>
              <w:rPr>
                <w:rFonts w:ascii="Arial" w:hAnsi="Arial"/>
                <w:sz w:val="18"/>
              </w:rPr>
              <w:t>allowedValues: N/A</w:t>
            </w:r>
          </w:p>
          <w:p w14:paraId="0548B2F9" w14:textId="77777777" w:rsidR="000315F4" w:rsidRDefault="000315F4" w:rsidP="000315F4">
            <w:pPr>
              <w:pStyle w:val="TAL"/>
            </w:pPr>
            <w:r>
              <w:t>isNullable: False</w:t>
            </w:r>
          </w:p>
          <w:p w14:paraId="6B772CBC" w14:textId="77777777" w:rsidR="000315F4" w:rsidRDefault="000315F4" w:rsidP="000315F4">
            <w:pPr>
              <w:keepLines/>
              <w:spacing w:after="0"/>
              <w:rPr>
                <w:rFonts w:ascii="Arial" w:hAnsi="Arial" w:cs="Arial"/>
                <w:sz w:val="18"/>
                <w:szCs w:val="18"/>
              </w:rPr>
            </w:pPr>
          </w:p>
        </w:tc>
      </w:tr>
      <w:tr w:rsidR="000315F4" w14:paraId="61651F85"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44EB15FD" w14:textId="51069D73" w:rsidR="000315F4" w:rsidRDefault="000315F4" w:rsidP="000315F4">
            <w:pPr>
              <w:pStyle w:val="TAL"/>
              <w:keepNext w:val="0"/>
              <w:rPr>
                <w:rFonts w:ascii="Courier New" w:hAnsi="Courier New"/>
              </w:rPr>
            </w:pPr>
            <w:r>
              <w:rPr>
                <w:rFonts w:ascii="Courier New" w:hAnsi="Courier New" w:cs="Courier New"/>
                <w:lang w:eastAsia="zh-CN"/>
              </w:rPr>
              <w:t>cNSIId</w:t>
            </w:r>
          </w:p>
        </w:tc>
        <w:tc>
          <w:tcPr>
            <w:tcW w:w="4395" w:type="dxa"/>
            <w:tcBorders>
              <w:top w:val="single" w:sz="4" w:space="0" w:color="auto"/>
              <w:left w:val="single" w:sz="4" w:space="0" w:color="auto"/>
              <w:bottom w:val="single" w:sz="4" w:space="0" w:color="auto"/>
              <w:right w:val="single" w:sz="4" w:space="0" w:color="auto"/>
            </w:tcBorders>
          </w:tcPr>
          <w:p w14:paraId="09B7571E" w14:textId="029AEB86" w:rsidR="000315F4" w:rsidRDefault="000315F4" w:rsidP="00A87E70">
            <w:pPr>
              <w:pStyle w:val="TAL"/>
              <w:rPr>
                <w:lang w:eastAsia="zh-CN"/>
              </w:rPr>
            </w:pPr>
            <w:r>
              <w:rPr>
                <w:lang w:eastAsia="zh-CN"/>
              </w:rPr>
              <w:t xml:space="preserve">It represents NSI ID which is an identifier for identifying the Core Network part of a </w:t>
            </w:r>
            <w:r w:rsidRPr="00F23010">
              <w:rPr>
                <w:lang w:eastAsia="zh-CN"/>
              </w:rPr>
              <w:t>Network</w:t>
            </w:r>
            <w:r w:rsidR="00595B19">
              <w:rPr>
                <w:lang w:eastAsia="zh-CN"/>
              </w:rPr>
              <w:t xml:space="preserve"> </w:t>
            </w:r>
            <w:r w:rsidRPr="00F23010">
              <w:rPr>
                <w:lang w:eastAsia="zh-CN"/>
              </w:rPr>
              <w:t>Slice</w:t>
            </w:r>
            <w:r>
              <w:rPr>
                <w:lang w:eastAsia="zh-CN"/>
              </w:rPr>
              <w:t xml:space="preserve"> instance when multiple Network Slice instances of the same Network Slice are deployed, and there is a need to differentiate between them in the 5GC</w:t>
            </w:r>
            <w:r w:rsidR="00595B19">
              <w:rPr>
                <w:lang w:eastAsia="zh-CN"/>
              </w:rPr>
              <w:t xml:space="preserve">. See NSI ID definition in </w:t>
            </w:r>
            <w:r>
              <w:rPr>
                <w:lang w:eastAsia="zh-CN"/>
              </w:rPr>
              <w:t xml:space="preserve">clause 3.1 of TS 23.501 [2] and subclause 6.1.6.2.7 of TS 29.531 [24]. </w:t>
            </w:r>
          </w:p>
        </w:tc>
        <w:tc>
          <w:tcPr>
            <w:tcW w:w="1897" w:type="dxa"/>
            <w:tcBorders>
              <w:top w:val="single" w:sz="4" w:space="0" w:color="auto"/>
              <w:left w:val="single" w:sz="4" w:space="0" w:color="auto"/>
              <w:bottom w:val="single" w:sz="4" w:space="0" w:color="auto"/>
              <w:right w:val="single" w:sz="4" w:space="0" w:color="auto"/>
            </w:tcBorders>
          </w:tcPr>
          <w:p w14:paraId="0E4A9095" w14:textId="77777777" w:rsidR="000315F4" w:rsidRDefault="000315F4" w:rsidP="000315F4">
            <w:pPr>
              <w:pStyle w:val="TAL"/>
              <w:rPr>
                <w:lang w:eastAsia="zh-CN"/>
              </w:rPr>
            </w:pPr>
            <w:r>
              <w:rPr>
                <w:lang w:eastAsia="zh-CN"/>
              </w:rPr>
              <w:t>type: String</w:t>
            </w:r>
          </w:p>
          <w:p w14:paraId="5D996CA8" w14:textId="77777777" w:rsidR="000315F4" w:rsidRDefault="000315F4" w:rsidP="000315F4">
            <w:pPr>
              <w:pStyle w:val="TAL"/>
              <w:rPr>
                <w:lang w:eastAsia="zh-CN"/>
              </w:rPr>
            </w:pPr>
            <w:r>
              <w:rPr>
                <w:lang w:eastAsia="zh-CN"/>
              </w:rPr>
              <w:t>multiplicity: *</w:t>
            </w:r>
          </w:p>
          <w:p w14:paraId="61EA62A3" w14:textId="13F0660B" w:rsidR="000315F4" w:rsidRDefault="000315F4" w:rsidP="000315F4">
            <w:pPr>
              <w:pStyle w:val="TAL"/>
              <w:rPr>
                <w:lang w:eastAsia="zh-CN"/>
              </w:rPr>
            </w:pPr>
            <w:r>
              <w:rPr>
                <w:lang w:eastAsia="zh-CN"/>
              </w:rPr>
              <w:t xml:space="preserve">isOrdered: </w:t>
            </w:r>
            <w:r w:rsidR="00511852" w:rsidRPr="00511852">
              <w:rPr>
                <w:lang w:eastAsia="zh-CN"/>
              </w:rPr>
              <w:t>False</w:t>
            </w:r>
          </w:p>
          <w:p w14:paraId="77D6FFD9" w14:textId="08876275" w:rsidR="000315F4" w:rsidRDefault="000315F4" w:rsidP="000315F4">
            <w:pPr>
              <w:pStyle w:val="TAL"/>
              <w:rPr>
                <w:lang w:eastAsia="zh-CN"/>
              </w:rPr>
            </w:pPr>
            <w:r>
              <w:rPr>
                <w:lang w:eastAsia="zh-CN"/>
              </w:rPr>
              <w:t xml:space="preserve">isUnique: </w:t>
            </w:r>
            <w:r w:rsidR="00511852" w:rsidRPr="00511852">
              <w:rPr>
                <w:lang w:eastAsia="zh-CN"/>
              </w:rPr>
              <w:t>True</w:t>
            </w:r>
          </w:p>
          <w:p w14:paraId="0E22129C" w14:textId="77777777" w:rsidR="000315F4" w:rsidRDefault="000315F4" w:rsidP="000315F4">
            <w:pPr>
              <w:pStyle w:val="TAL"/>
              <w:rPr>
                <w:lang w:eastAsia="zh-CN"/>
              </w:rPr>
            </w:pPr>
            <w:r>
              <w:rPr>
                <w:lang w:eastAsia="zh-CN"/>
              </w:rPr>
              <w:t>defaultValue: None</w:t>
            </w:r>
          </w:p>
          <w:p w14:paraId="4C309801" w14:textId="77777777" w:rsidR="000315F4" w:rsidRDefault="000315F4" w:rsidP="000315F4">
            <w:pPr>
              <w:pStyle w:val="TAL"/>
              <w:rPr>
                <w:lang w:eastAsia="zh-CN"/>
              </w:rPr>
            </w:pPr>
            <w:r>
              <w:rPr>
                <w:lang w:eastAsia="zh-CN"/>
              </w:rPr>
              <w:t>allowedValues: N/A</w:t>
            </w:r>
          </w:p>
          <w:p w14:paraId="5995C2F5" w14:textId="7F443414" w:rsidR="000315F4" w:rsidRDefault="000315F4" w:rsidP="000315F4">
            <w:pPr>
              <w:keepLines/>
              <w:spacing w:after="0"/>
              <w:rPr>
                <w:rFonts w:ascii="Arial" w:hAnsi="Arial" w:cs="Arial"/>
                <w:sz w:val="18"/>
                <w:szCs w:val="18"/>
              </w:rPr>
            </w:pPr>
            <w:r>
              <w:rPr>
                <w:lang w:eastAsia="zh-CN"/>
              </w:rPr>
              <w:t>isNullable: False</w:t>
            </w:r>
          </w:p>
        </w:tc>
      </w:tr>
      <w:tr w:rsidR="00B260D4" w14:paraId="5B0D0C2A"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3E459684" w14:textId="202020F5" w:rsidR="00B260D4" w:rsidRDefault="00B260D4" w:rsidP="00B260D4">
            <w:pPr>
              <w:pStyle w:val="TAL"/>
              <w:keepNext w:val="0"/>
              <w:rPr>
                <w:rFonts w:ascii="Courier New" w:hAnsi="Courier New" w:cs="Courier New"/>
                <w:lang w:eastAsia="zh-CN"/>
              </w:rPr>
            </w:pPr>
            <w:r>
              <w:rPr>
                <w:rFonts w:ascii="Courier New" w:hAnsi="Courier New" w:cs="Courier New" w:hint="eastAsia"/>
                <w:lang w:eastAsia="zh-CN"/>
              </w:rPr>
              <w:t>e</w:t>
            </w:r>
            <w:r>
              <w:rPr>
                <w:rFonts w:ascii="Courier New" w:hAnsi="Courier New" w:cs="Courier New"/>
                <w:lang w:eastAsia="zh-CN"/>
              </w:rPr>
              <w:t>CSAddrConfigInfo</w:t>
            </w:r>
          </w:p>
        </w:tc>
        <w:tc>
          <w:tcPr>
            <w:tcW w:w="4395" w:type="dxa"/>
            <w:tcBorders>
              <w:top w:val="single" w:sz="4" w:space="0" w:color="auto"/>
              <w:left w:val="single" w:sz="4" w:space="0" w:color="auto"/>
              <w:bottom w:val="single" w:sz="4" w:space="0" w:color="auto"/>
              <w:right w:val="single" w:sz="4" w:space="0" w:color="auto"/>
            </w:tcBorders>
          </w:tcPr>
          <w:p w14:paraId="0EAC1BC0" w14:textId="0B9D0756" w:rsidR="00B260D4" w:rsidRDefault="00B260D4" w:rsidP="00B260D4">
            <w:pPr>
              <w:pStyle w:val="TAL"/>
              <w:rPr>
                <w:lang w:eastAsia="zh-CN"/>
              </w:rPr>
            </w:pPr>
            <w:r>
              <w:rPr>
                <w:lang w:eastAsia="zh-CN"/>
              </w:rPr>
              <w:t>It represents</w:t>
            </w:r>
            <w:r w:rsidRPr="00910FA1">
              <w:rPr>
                <w:lang w:eastAsia="zh-CN"/>
              </w:rPr>
              <w:t xml:space="preserve"> one or more FQDN(s) and/or IP address(es) of Edge Configuration Server(s), and of an ECS Provider ID</w:t>
            </w:r>
            <w:r>
              <w:rPr>
                <w:lang w:eastAsia="zh-CN"/>
              </w:rPr>
              <w:t>.</w:t>
            </w:r>
          </w:p>
        </w:tc>
        <w:tc>
          <w:tcPr>
            <w:tcW w:w="1897" w:type="dxa"/>
            <w:tcBorders>
              <w:top w:val="single" w:sz="4" w:space="0" w:color="auto"/>
              <w:left w:val="single" w:sz="4" w:space="0" w:color="auto"/>
              <w:bottom w:val="single" w:sz="4" w:space="0" w:color="auto"/>
              <w:right w:val="single" w:sz="4" w:space="0" w:color="auto"/>
            </w:tcBorders>
          </w:tcPr>
          <w:p w14:paraId="222F27CA" w14:textId="77777777" w:rsidR="00B260D4" w:rsidRDefault="00B260D4" w:rsidP="00B260D4">
            <w:pPr>
              <w:pStyle w:val="TAL"/>
              <w:rPr>
                <w:lang w:eastAsia="zh-CN"/>
              </w:rPr>
            </w:pPr>
            <w:r>
              <w:rPr>
                <w:lang w:eastAsia="zh-CN"/>
              </w:rPr>
              <w:t>type: String</w:t>
            </w:r>
          </w:p>
          <w:p w14:paraId="0616370B" w14:textId="77777777" w:rsidR="00B260D4" w:rsidRDefault="00B260D4" w:rsidP="00B260D4">
            <w:pPr>
              <w:pStyle w:val="TAL"/>
              <w:rPr>
                <w:lang w:eastAsia="zh-CN"/>
              </w:rPr>
            </w:pPr>
            <w:r>
              <w:rPr>
                <w:lang w:eastAsia="zh-CN"/>
              </w:rPr>
              <w:t>multiplicity: 1</w:t>
            </w:r>
            <w:r>
              <w:rPr>
                <w:rFonts w:hint="eastAsia"/>
                <w:lang w:eastAsia="zh-CN"/>
              </w:rPr>
              <w:t>.</w:t>
            </w:r>
            <w:r>
              <w:rPr>
                <w:lang w:eastAsia="zh-CN"/>
              </w:rPr>
              <w:t>.*</w:t>
            </w:r>
          </w:p>
          <w:p w14:paraId="1D4A5F7D" w14:textId="4CD8C74B" w:rsidR="00B260D4" w:rsidRDefault="00B260D4" w:rsidP="00B260D4">
            <w:pPr>
              <w:pStyle w:val="TAL"/>
              <w:rPr>
                <w:lang w:eastAsia="zh-CN"/>
              </w:rPr>
            </w:pPr>
            <w:r>
              <w:rPr>
                <w:lang w:eastAsia="zh-CN"/>
              </w:rPr>
              <w:t xml:space="preserve">isOrdered: </w:t>
            </w:r>
            <w:r w:rsidR="00511852" w:rsidRPr="00511852">
              <w:rPr>
                <w:lang w:eastAsia="zh-CN"/>
              </w:rPr>
              <w:t>False</w:t>
            </w:r>
          </w:p>
          <w:p w14:paraId="493E049E" w14:textId="33626934" w:rsidR="00B260D4" w:rsidRDefault="00B260D4" w:rsidP="00B260D4">
            <w:pPr>
              <w:pStyle w:val="TAL"/>
              <w:rPr>
                <w:lang w:eastAsia="zh-CN"/>
              </w:rPr>
            </w:pPr>
            <w:r>
              <w:rPr>
                <w:lang w:eastAsia="zh-CN"/>
              </w:rPr>
              <w:t>isUnique: True</w:t>
            </w:r>
          </w:p>
          <w:p w14:paraId="6B4402CE" w14:textId="77777777" w:rsidR="00B260D4" w:rsidRDefault="00B260D4" w:rsidP="00B260D4">
            <w:pPr>
              <w:pStyle w:val="TAL"/>
              <w:rPr>
                <w:lang w:eastAsia="zh-CN"/>
              </w:rPr>
            </w:pPr>
            <w:r>
              <w:rPr>
                <w:lang w:eastAsia="zh-CN"/>
              </w:rPr>
              <w:t>defaultValue: None</w:t>
            </w:r>
          </w:p>
          <w:p w14:paraId="2B2C77C6" w14:textId="77777777" w:rsidR="00B260D4" w:rsidRDefault="00B260D4" w:rsidP="00B260D4">
            <w:pPr>
              <w:pStyle w:val="TAL"/>
              <w:rPr>
                <w:lang w:eastAsia="zh-CN"/>
              </w:rPr>
            </w:pPr>
            <w:r>
              <w:rPr>
                <w:lang w:eastAsia="zh-CN"/>
              </w:rPr>
              <w:t>allowedValues: N/A</w:t>
            </w:r>
          </w:p>
          <w:p w14:paraId="7BB14766" w14:textId="63FB9FCC" w:rsidR="00B260D4" w:rsidRDefault="00B260D4" w:rsidP="00B260D4">
            <w:pPr>
              <w:pStyle w:val="TAL"/>
              <w:rPr>
                <w:lang w:eastAsia="zh-CN"/>
              </w:rPr>
            </w:pPr>
            <w:r>
              <w:rPr>
                <w:lang w:eastAsia="zh-CN"/>
              </w:rPr>
              <w:t>isNullable: False</w:t>
            </w:r>
          </w:p>
        </w:tc>
      </w:tr>
      <w:tr w:rsidR="00F24D16" w14:paraId="15BB889D"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1C88BF33" w14:textId="0739669F" w:rsidR="00F24D16" w:rsidRDefault="00F24D16" w:rsidP="00F24D16">
            <w:pPr>
              <w:pStyle w:val="TAL"/>
              <w:keepNext w:val="0"/>
              <w:rPr>
                <w:rFonts w:ascii="Courier New" w:hAnsi="Courier New" w:cs="Courier New"/>
                <w:lang w:eastAsia="zh-CN"/>
              </w:rPr>
            </w:pPr>
            <w:r>
              <w:rPr>
                <w:rFonts w:ascii="Courier New" w:hAnsi="Courier New" w:cs="Courier New"/>
              </w:rPr>
              <w:t>aMFSet.</w:t>
            </w:r>
            <w:r w:rsidRPr="002B15AA">
              <w:rPr>
                <w:rFonts w:ascii="Courier New" w:hAnsi="Courier New" w:cs="Courier New"/>
              </w:rPr>
              <w:t>a</w:t>
            </w:r>
            <w:r w:rsidRPr="002B15AA">
              <w:rPr>
                <w:rFonts w:ascii="Courier New" w:hAnsi="Courier New" w:cs="Courier New" w:hint="eastAsia"/>
              </w:rPr>
              <w:t>MFRegion</w:t>
            </w:r>
            <w:r>
              <w:rPr>
                <w:rFonts w:ascii="Courier New" w:hAnsi="Courier New" w:cs="Courier New"/>
              </w:rPr>
              <w:t>Ref</w:t>
            </w:r>
          </w:p>
        </w:tc>
        <w:tc>
          <w:tcPr>
            <w:tcW w:w="4395" w:type="dxa"/>
            <w:tcBorders>
              <w:top w:val="single" w:sz="4" w:space="0" w:color="auto"/>
              <w:left w:val="single" w:sz="4" w:space="0" w:color="auto"/>
              <w:bottom w:val="single" w:sz="4" w:space="0" w:color="auto"/>
              <w:right w:val="single" w:sz="4" w:space="0" w:color="auto"/>
            </w:tcBorders>
          </w:tcPr>
          <w:p w14:paraId="402295C3" w14:textId="77777777" w:rsidR="00F24D16" w:rsidRDefault="00F24D16" w:rsidP="00F24D16">
            <w:pPr>
              <w:pStyle w:val="TAL"/>
              <w:keepNext w:val="0"/>
              <w:widowControl w:val="0"/>
              <w:rPr>
                <w:rFonts w:cs="Arial"/>
              </w:rPr>
            </w:pPr>
            <w:r w:rsidRPr="00CB5D30">
              <w:rPr>
                <w:rFonts w:cs="Arial"/>
              </w:rPr>
              <w:t xml:space="preserve">This is </w:t>
            </w:r>
            <w:r>
              <w:rPr>
                <w:rFonts w:cs="Arial"/>
              </w:rPr>
              <w:t>the DN</w:t>
            </w:r>
            <w:r w:rsidRPr="00CB5D30">
              <w:rPr>
                <w:rFonts w:cs="Arial"/>
              </w:rPr>
              <w:t xml:space="preserve"> of </w:t>
            </w:r>
            <w:r w:rsidRPr="004B3916">
              <w:rPr>
                <w:rFonts w:cs="Arial"/>
              </w:rPr>
              <w:t>AMFRegion</w:t>
            </w:r>
            <w:r>
              <w:rPr>
                <w:rFonts w:ascii="Courier New" w:hAnsi="Courier New"/>
              </w:rPr>
              <w:t xml:space="preserve"> </w:t>
            </w:r>
            <w:r w:rsidRPr="004B3916">
              <w:rPr>
                <w:rFonts w:cs="Arial"/>
              </w:rPr>
              <w:t>instance of the AMFSet. This holds a  DN of AMFRegion instance for which the AMFSet instance belongs to.</w:t>
            </w:r>
          </w:p>
          <w:p w14:paraId="09D835EE" w14:textId="77777777" w:rsidR="00F24D16" w:rsidRDefault="00F24D16" w:rsidP="00F24D16">
            <w:pPr>
              <w:pStyle w:val="TAL"/>
              <w:keepNext w:val="0"/>
              <w:widowControl w:val="0"/>
              <w:rPr>
                <w:rFonts w:cs="Arial"/>
                <w:szCs w:val="18"/>
              </w:rPr>
            </w:pPr>
          </w:p>
          <w:p w14:paraId="451BD9E0" w14:textId="4699A801" w:rsidR="00F24D16" w:rsidRDefault="00F24D16" w:rsidP="00F24D16">
            <w:pPr>
              <w:pStyle w:val="TAL"/>
              <w:rPr>
                <w:lang w:eastAsia="zh-CN"/>
              </w:rPr>
            </w:pPr>
            <w:r>
              <w:rPr>
                <w:rFonts w:cs="Arial"/>
                <w:szCs w:val="18"/>
              </w:rPr>
              <w:t xml:space="preserve">allowedValues: </w:t>
            </w:r>
            <w:r w:rsidRPr="004B3916">
              <w:rPr>
                <w:rFonts w:cs="Arial"/>
                <w:szCs w:val="18"/>
              </w:rPr>
              <w:t>N/A</w:t>
            </w:r>
          </w:p>
        </w:tc>
        <w:tc>
          <w:tcPr>
            <w:tcW w:w="1897" w:type="dxa"/>
            <w:tcBorders>
              <w:top w:val="single" w:sz="4" w:space="0" w:color="auto"/>
              <w:left w:val="single" w:sz="4" w:space="0" w:color="auto"/>
              <w:bottom w:val="single" w:sz="4" w:space="0" w:color="auto"/>
              <w:right w:val="single" w:sz="4" w:space="0" w:color="auto"/>
            </w:tcBorders>
          </w:tcPr>
          <w:p w14:paraId="0FCEFF37" w14:textId="77777777" w:rsidR="00F24D16" w:rsidRDefault="00F24D16" w:rsidP="00F24D16">
            <w:pPr>
              <w:pStyle w:val="TAL"/>
              <w:keepNext w:val="0"/>
              <w:widowControl w:val="0"/>
            </w:pPr>
            <w:r>
              <w:t>type: DN</w:t>
            </w:r>
          </w:p>
          <w:p w14:paraId="13219416" w14:textId="77777777" w:rsidR="00F24D16" w:rsidRDefault="00F24D16" w:rsidP="00F24D16">
            <w:pPr>
              <w:pStyle w:val="TAL"/>
              <w:keepNext w:val="0"/>
              <w:widowControl w:val="0"/>
            </w:pPr>
            <w:r>
              <w:t>multiplicity: 1</w:t>
            </w:r>
          </w:p>
          <w:p w14:paraId="0A3ABED3" w14:textId="77777777" w:rsidR="00F24D16" w:rsidRDefault="00F24D16" w:rsidP="00F24D16">
            <w:pPr>
              <w:pStyle w:val="TAL"/>
              <w:keepNext w:val="0"/>
              <w:widowControl w:val="0"/>
            </w:pPr>
            <w:r>
              <w:t xml:space="preserve">isOrdered: </w:t>
            </w:r>
            <w:r w:rsidRPr="004B3916">
              <w:rPr>
                <w:rFonts w:cs="Arial"/>
                <w:szCs w:val="18"/>
              </w:rPr>
              <w:t>N/A</w:t>
            </w:r>
          </w:p>
          <w:p w14:paraId="0AB76C4A" w14:textId="77777777" w:rsidR="00F24D16" w:rsidRDefault="00F24D16" w:rsidP="00F24D16">
            <w:pPr>
              <w:pStyle w:val="TAL"/>
              <w:keepNext w:val="0"/>
              <w:widowControl w:val="0"/>
            </w:pPr>
            <w:r>
              <w:t xml:space="preserve">isUnique: </w:t>
            </w:r>
            <w:r w:rsidRPr="004B3916">
              <w:rPr>
                <w:rFonts w:cs="Arial"/>
                <w:szCs w:val="18"/>
              </w:rPr>
              <w:t>N/A</w:t>
            </w:r>
          </w:p>
          <w:p w14:paraId="39C1F8DF" w14:textId="77777777" w:rsidR="00F24D16" w:rsidRDefault="00F24D16" w:rsidP="00F24D16">
            <w:pPr>
              <w:pStyle w:val="TAL"/>
              <w:keepNext w:val="0"/>
              <w:widowControl w:val="0"/>
            </w:pPr>
            <w:r>
              <w:t>defaultValue: None</w:t>
            </w:r>
          </w:p>
          <w:p w14:paraId="588231C0" w14:textId="6175605F" w:rsidR="00F24D16" w:rsidRDefault="00F24D16" w:rsidP="00F24D16">
            <w:pPr>
              <w:pStyle w:val="TAL"/>
              <w:rPr>
                <w:lang w:eastAsia="zh-CN"/>
              </w:rPr>
            </w:pPr>
            <w:r>
              <w:t>isNullable: True</w:t>
            </w:r>
          </w:p>
        </w:tc>
      </w:tr>
      <w:tr w:rsidR="00F24D16" w14:paraId="1C395009"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7C635AFA" w14:textId="6EFF02C9" w:rsidR="00F24D16" w:rsidRDefault="00F24D16" w:rsidP="00F24D16">
            <w:pPr>
              <w:pStyle w:val="TAL"/>
              <w:keepNext w:val="0"/>
              <w:rPr>
                <w:rFonts w:ascii="Courier New" w:hAnsi="Courier New" w:cs="Courier New"/>
                <w:lang w:eastAsia="zh-CN"/>
              </w:rPr>
            </w:pPr>
            <w:r>
              <w:rPr>
                <w:rFonts w:ascii="Courier New" w:hAnsi="Courier New" w:cs="Courier New"/>
                <w:szCs w:val="18"/>
              </w:rPr>
              <w:t>aMFSetRef</w:t>
            </w:r>
          </w:p>
        </w:tc>
        <w:tc>
          <w:tcPr>
            <w:tcW w:w="4395" w:type="dxa"/>
            <w:tcBorders>
              <w:top w:val="single" w:sz="4" w:space="0" w:color="auto"/>
              <w:left w:val="single" w:sz="4" w:space="0" w:color="auto"/>
              <w:bottom w:val="single" w:sz="4" w:space="0" w:color="auto"/>
              <w:right w:val="single" w:sz="4" w:space="0" w:color="auto"/>
            </w:tcBorders>
          </w:tcPr>
          <w:p w14:paraId="481AD6E6" w14:textId="77777777" w:rsidR="00F24D16" w:rsidRDefault="00F24D16" w:rsidP="00F24D16">
            <w:pPr>
              <w:pStyle w:val="TAL"/>
              <w:keepNext w:val="0"/>
              <w:widowControl w:val="0"/>
              <w:rPr>
                <w:rFonts w:cs="Arial"/>
              </w:rPr>
            </w:pPr>
            <w:r w:rsidRPr="00CB5D30">
              <w:rPr>
                <w:rFonts w:cs="Arial"/>
              </w:rPr>
              <w:t xml:space="preserve">This is </w:t>
            </w:r>
            <w:r>
              <w:rPr>
                <w:rFonts w:cs="Arial"/>
              </w:rPr>
              <w:t>the DN</w:t>
            </w:r>
            <w:r w:rsidRPr="00CB5D30">
              <w:rPr>
                <w:rFonts w:cs="Arial"/>
              </w:rPr>
              <w:t xml:space="preserve"> of </w:t>
            </w:r>
            <w:r w:rsidRPr="004B3916">
              <w:rPr>
                <w:rFonts w:cs="Arial"/>
              </w:rPr>
              <w:t>AMFSet</w:t>
            </w:r>
            <w:r w:rsidRPr="00CB5D30">
              <w:rPr>
                <w:rFonts w:cs="Arial"/>
              </w:rPr>
              <w:t xml:space="preserve">. </w:t>
            </w:r>
          </w:p>
          <w:p w14:paraId="48B31563" w14:textId="77777777" w:rsidR="00F24D16" w:rsidRDefault="00F24D16" w:rsidP="00F24D16">
            <w:pPr>
              <w:pStyle w:val="TAL"/>
              <w:keepNext w:val="0"/>
              <w:widowControl w:val="0"/>
              <w:rPr>
                <w:rFonts w:cs="Arial"/>
                <w:szCs w:val="18"/>
              </w:rPr>
            </w:pPr>
          </w:p>
          <w:p w14:paraId="0AA61FCF" w14:textId="19485D05" w:rsidR="00F24D16" w:rsidRDefault="00F24D16" w:rsidP="00F24D16">
            <w:pPr>
              <w:pStyle w:val="TAL"/>
              <w:rPr>
                <w:lang w:eastAsia="zh-CN"/>
              </w:rPr>
            </w:pPr>
            <w:r>
              <w:rPr>
                <w:rFonts w:cs="Arial"/>
                <w:szCs w:val="18"/>
              </w:rPr>
              <w:t xml:space="preserve">allowedValues: </w:t>
            </w:r>
            <w:r w:rsidRPr="004B3916">
              <w:rPr>
                <w:rFonts w:cs="Arial"/>
                <w:szCs w:val="18"/>
              </w:rPr>
              <w:t>N/A</w:t>
            </w:r>
          </w:p>
        </w:tc>
        <w:tc>
          <w:tcPr>
            <w:tcW w:w="1897" w:type="dxa"/>
            <w:tcBorders>
              <w:top w:val="single" w:sz="4" w:space="0" w:color="auto"/>
              <w:left w:val="single" w:sz="4" w:space="0" w:color="auto"/>
              <w:bottom w:val="single" w:sz="4" w:space="0" w:color="auto"/>
              <w:right w:val="single" w:sz="4" w:space="0" w:color="auto"/>
            </w:tcBorders>
          </w:tcPr>
          <w:p w14:paraId="08254B6E" w14:textId="77777777" w:rsidR="00F24D16" w:rsidRDefault="00F24D16" w:rsidP="00F24D16">
            <w:pPr>
              <w:pStyle w:val="TAL"/>
              <w:keepNext w:val="0"/>
              <w:widowControl w:val="0"/>
            </w:pPr>
            <w:r>
              <w:t xml:space="preserve">type: </w:t>
            </w:r>
            <w:r w:rsidRPr="004B3916">
              <w:t>DN</w:t>
            </w:r>
          </w:p>
          <w:p w14:paraId="19CB80CC" w14:textId="77777777" w:rsidR="00F24D16" w:rsidRDefault="00F24D16" w:rsidP="00F24D16">
            <w:pPr>
              <w:pStyle w:val="TAL"/>
              <w:keepNext w:val="0"/>
              <w:widowControl w:val="0"/>
            </w:pPr>
            <w:r>
              <w:t>multiplicity: 1</w:t>
            </w:r>
          </w:p>
          <w:p w14:paraId="2F18D0AD" w14:textId="77777777" w:rsidR="00F24D16" w:rsidRDefault="00F24D16" w:rsidP="00F24D16">
            <w:pPr>
              <w:pStyle w:val="TAL"/>
              <w:keepNext w:val="0"/>
              <w:widowControl w:val="0"/>
            </w:pPr>
            <w:r>
              <w:t xml:space="preserve">isOrdered: </w:t>
            </w:r>
            <w:r w:rsidRPr="004B3916">
              <w:rPr>
                <w:rFonts w:cs="Arial"/>
                <w:szCs w:val="18"/>
              </w:rPr>
              <w:t>N/A</w:t>
            </w:r>
          </w:p>
          <w:p w14:paraId="660A4A06" w14:textId="77777777" w:rsidR="00F24D16" w:rsidRDefault="00F24D16" w:rsidP="00F24D16">
            <w:pPr>
              <w:pStyle w:val="TAL"/>
              <w:keepNext w:val="0"/>
              <w:widowControl w:val="0"/>
            </w:pPr>
            <w:r>
              <w:t xml:space="preserve">isUnique: </w:t>
            </w:r>
            <w:r w:rsidRPr="004B3916">
              <w:rPr>
                <w:rFonts w:cs="Arial"/>
                <w:szCs w:val="18"/>
              </w:rPr>
              <w:t>N/A</w:t>
            </w:r>
          </w:p>
          <w:p w14:paraId="33C6A577" w14:textId="77777777" w:rsidR="00F24D16" w:rsidRDefault="00F24D16" w:rsidP="00F24D16">
            <w:pPr>
              <w:pStyle w:val="TAL"/>
              <w:keepNext w:val="0"/>
              <w:widowControl w:val="0"/>
            </w:pPr>
            <w:r>
              <w:t>defaultValue: None</w:t>
            </w:r>
          </w:p>
          <w:p w14:paraId="221F0CC3" w14:textId="66C6A58A" w:rsidR="00F24D16" w:rsidRDefault="00F24D16" w:rsidP="00F24D16">
            <w:pPr>
              <w:pStyle w:val="TAL"/>
              <w:rPr>
                <w:lang w:eastAsia="zh-CN"/>
              </w:rPr>
            </w:pPr>
            <w:r>
              <w:t>isNullable: True</w:t>
            </w:r>
          </w:p>
        </w:tc>
      </w:tr>
      <w:tr w:rsidR="00F24D16" w14:paraId="2CC2AE22"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2C8796D6" w14:textId="6DC97AC5" w:rsidR="00F24D16" w:rsidRDefault="00F24D16" w:rsidP="00F24D16">
            <w:pPr>
              <w:pStyle w:val="TAL"/>
              <w:keepNext w:val="0"/>
              <w:rPr>
                <w:rFonts w:ascii="Courier New" w:hAnsi="Courier New" w:cs="Courier New"/>
                <w:lang w:eastAsia="zh-CN"/>
              </w:rPr>
            </w:pPr>
            <w:r w:rsidRPr="004B3916">
              <w:rPr>
                <w:rFonts w:ascii="Courier New" w:hAnsi="Courier New" w:cs="Courier New"/>
                <w:szCs w:val="18"/>
              </w:rPr>
              <w:t>aMFRegion.</w:t>
            </w:r>
            <w:r>
              <w:rPr>
                <w:rFonts w:ascii="Courier New" w:hAnsi="Courier New" w:cs="Courier New"/>
                <w:szCs w:val="18"/>
              </w:rPr>
              <w:t>aMFSetListRef</w:t>
            </w:r>
          </w:p>
        </w:tc>
        <w:tc>
          <w:tcPr>
            <w:tcW w:w="4395" w:type="dxa"/>
            <w:tcBorders>
              <w:top w:val="single" w:sz="4" w:space="0" w:color="auto"/>
              <w:left w:val="single" w:sz="4" w:space="0" w:color="auto"/>
              <w:bottom w:val="single" w:sz="4" w:space="0" w:color="auto"/>
              <w:right w:val="single" w:sz="4" w:space="0" w:color="auto"/>
            </w:tcBorders>
          </w:tcPr>
          <w:p w14:paraId="6577B706" w14:textId="77777777" w:rsidR="00F24D16" w:rsidRPr="002B15AA" w:rsidRDefault="00F24D16" w:rsidP="00F24D16">
            <w:pPr>
              <w:pStyle w:val="TAL"/>
              <w:keepNext w:val="0"/>
              <w:widowControl w:val="0"/>
            </w:pPr>
            <w:r>
              <w:t>This holds a</w:t>
            </w:r>
            <w:r w:rsidRPr="002B15AA">
              <w:t xml:space="preserve"> list of DN of </w:t>
            </w:r>
            <w:r w:rsidRPr="00A21BCD">
              <w:t>AMFSet</w:t>
            </w:r>
            <w:r w:rsidRPr="002B15AA">
              <w:t xml:space="preserve"> instances </w:t>
            </w:r>
            <w:r>
              <w:t xml:space="preserve">in </w:t>
            </w:r>
            <w:r w:rsidRPr="002B15AA">
              <w:t xml:space="preserve">the </w:t>
            </w:r>
            <w:r>
              <w:t xml:space="preserve">same </w:t>
            </w:r>
            <w:r w:rsidRPr="002B15AA">
              <w:t>AMF</w:t>
            </w:r>
            <w:r>
              <w:t>Region instance</w:t>
            </w:r>
            <w:r w:rsidRPr="002B15AA">
              <w:t>.</w:t>
            </w:r>
            <w:r w:rsidRPr="002B15AA">
              <w:rPr>
                <w:rFonts w:hint="eastAsia"/>
              </w:rPr>
              <w:t xml:space="preserve"> </w:t>
            </w:r>
          </w:p>
          <w:p w14:paraId="3CB54AE7" w14:textId="77777777" w:rsidR="00F24D16" w:rsidRPr="002B15AA" w:rsidRDefault="00F24D16" w:rsidP="00F24D16">
            <w:pPr>
              <w:pStyle w:val="TAL"/>
              <w:keepNext w:val="0"/>
              <w:widowControl w:val="0"/>
            </w:pPr>
          </w:p>
          <w:p w14:paraId="68B24F5B" w14:textId="12076513" w:rsidR="00F24D16" w:rsidRDefault="00F24D16" w:rsidP="00F24D16">
            <w:pPr>
              <w:pStyle w:val="TAL"/>
              <w:rPr>
                <w:lang w:eastAsia="zh-CN"/>
              </w:rPr>
            </w:pPr>
            <w:r w:rsidRPr="002B15AA">
              <w:t>allowedValues: N/A</w:t>
            </w:r>
          </w:p>
        </w:tc>
        <w:tc>
          <w:tcPr>
            <w:tcW w:w="1897" w:type="dxa"/>
            <w:tcBorders>
              <w:top w:val="single" w:sz="4" w:space="0" w:color="auto"/>
              <w:left w:val="single" w:sz="4" w:space="0" w:color="auto"/>
              <w:bottom w:val="single" w:sz="4" w:space="0" w:color="auto"/>
              <w:right w:val="single" w:sz="4" w:space="0" w:color="auto"/>
            </w:tcBorders>
          </w:tcPr>
          <w:p w14:paraId="40BD459F" w14:textId="77777777" w:rsidR="00F24D16" w:rsidRPr="002B15AA" w:rsidRDefault="00F24D16" w:rsidP="00F24D16">
            <w:pPr>
              <w:pStyle w:val="TAL"/>
              <w:keepNext w:val="0"/>
              <w:widowControl w:val="0"/>
            </w:pPr>
            <w:r w:rsidRPr="002B15AA">
              <w:t>type: DN</w:t>
            </w:r>
          </w:p>
          <w:p w14:paraId="3824B5AF" w14:textId="77777777" w:rsidR="00F24D16" w:rsidRPr="002B15AA" w:rsidRDefault="00F24D16" w:rsidP="00F24D16">
            <w:pPr>
              <w:pStyle w:val="TAL"/>
              <w:keepNext w:val="0"/>
              <w:widowControl w:val="0"/>
            </w:pPr>
            <w:r w:rsidRPr="002B15AA">
              <w:t xml:space="preserve">multiplicity: </w:t>
            </w:r>
            <w:r>
              <w:t>*</w:t>
            </w:r>
          </w:p>
          <w:p w14:paraId="735ADB01" w14:textId="616ACB60" w:rsidR="00F24D16" w:rsidRPr="002B15AA" w:rsidRDefault="00F24D16" w:rsidP="00F24D16">
            <w:pPr>
              <w:pStyle w:val="TAL"/>
              <w:keepNext w:val="0"/>
              <w:widowControl w:val="0"/>
            </w:pPr>
            <w:r w:rsidRPr="002B15AA">
              <w:t xml:space="preserve">isOrdered: </w:t>
            </w:r>
            <w:r w:rsidR="00511852" w:rsidRPr="00511852">
              <w:t>False</w:t>
            </w:r>
          </w:p>
          <w:p w14:paraId="7F90ACCC" w14:textId="77777777" w:rsidR="00F24D16" w:rsidRPr="002B15AA" w:rsidRDefault="00F24D16" w:rsidP="00F24D16">
            <w:pPr>
              <w:pStyle w:val="TAL"/>
              <w:keepNext w:val="0"/>
              <w:widowControl w:val="0"/>
            </w:pPr>
            <w:r w:rsidRPr="002B15AA">
              <w:t>isUnique: T</w:t>
            </w:r>
            <w:r w:rsidRPr="002B15AA">
              <w:rPr>
                <w:rFonts w:hint="eastAsia"/>
              </w:rPr>
              <w:t>rue</w:t>
            </w:r>
          </w:p>
          <w:p w14:paraId="6C41FCA0" w14:textId="77777777" w:rsidR="00F24D16" w:rsidRPr="002B15AA" w:rsidRDefault="00F24D16" w:rsidP="00F24D16">
            <w:pPr>
              <w:pStyle w:val="TAL"/>
              <w:keepNext w:val="0"/>
              <w:widowControl w:val="0"/>
            </w:pPr>
            <w:r w:rsidRPr="002B15AA">
              <w:t>defaultValue: None</w:t>
            </w:r>
          </w:p>
          <w:p w14:paraId="1B9B3811" w14:textId="712E21C1" w:rsidR="00F24D16" w:rsidRDefault="00F24D16" w:rsidP="00F24D16">
            <w:pPr>
              <w:pStyle w:val="TAL"/>
              <w:rPr>
                <w:lang w:eastAsia="zh-CN"/>
              </w:rPr>
            </w:pPr>
            <w:r w:rsidRPr="002B15AA">
              <w:t xml:space="preserve">isNullable: </w:t>
            </w:r>
            <w:r w:rsidR="0021260C" w:rsidRPr="0021260C">
              <w:t>False</w:t>
            </w:r>
          </w:p>
        </w:tc>
      </w:tr>
      <w:tr w:rsidR="00C201B9" w14:paraId="4E42DFFB"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59096784" w14:textId="0183BF3E" w:rsidR="00C201B9" w:rsidRDefault="00C201B9" w:rsidP="00C201B9">
            <w:pPr>
              <w:pStyle w:val="TAL"/>
              <w:keepNext w:val="0"/>
              <w:rPr>
                <w:rFonts w:ascii="Courier New" w:hAnsi="Courier New" w:cs="Courier New"/>
                <w:lang w:eastAsia="zh-CN"/>
              </w:rPr>
            </w:pPr>
            <w:r>
              <w:rPr>
                <w:rFonts w:ascii="Courier New" w:eastAsia="DengXian" w:hAnsi="Courier New" w:cs="Courier New" w:hint="eastAsia"/>
                <w:szCs w:val="18"/>
                <w:lang w:eastAsia="zh-CN"/>
              </w:rPr>
              <w:t>S</w:t>
            </w:r>
            <w:r>
              <w:rPr>
                <w:rFonts w:ascii="Courier New" w:eastAsia="DengXian" w:hAnsi="Courier New" w:cs="Courier New"/>
                <w:szCs w:val="18"/>
                <w:lang w:eastAsia="zh-CN"/>
              </w:rPr>
              <w:t>erverAddr</w:t>
            </w:r>
          </w:p>
        </w:tc>
        <w:tc>
          <w:tcPr>
            <w:tcW w:w="4395" w:type="dxa"/>
            <w:tcBorders>
              <w:top w:val="single" w:sz="4" w:space="0" w:color="auto"/>
              <w:left w:val="single" w:sz="4" w:space="0" w:color="auto"/>
              <w:bottom w:val="single" w:sz="4" w:space="0" w:color="auto"/>
              <w:right w:val="single" w:sz="4" w:space="0" w:color="auto"/>
            </w:tcBorders>
          </w:tcPr>
          <w:p w14:paraId="364C6B1E" w14:textId="6040AA1F" w:rsidR="00C201B9" w:rsidRPr="00FA2DC6" w:rsidRDefault="00C201B9" w:rsidP="00C201B9">
            <w:pPr>
              <w:keepNext/>
              <w:keepLines/>
              <w:spacing w:after="0"/>
              <w:rPr>
                <w:rFonts w:ascii="Arial" w:eastAsia="DengXian" w:hAnsi="Arial"/>
                <w:sz w:val="18"/>
              </w:rPr>
            </w:pPr>
            <w:r w:rsidRPr="00FA2DC6">
              <w:rPr>
                <w:rFonts w:ascii="Arial" w:eastAsia="DengXian" w:hAnsi="Arial"/>
                <w:sz w:val="18"/>
              </w:rPr>
              <w:t>This attribute indicates the DNS server address for the PDU Session (</w:t>
            </w:r>
            <w:r w:rsidR="00970E1E">
              <w:rPr>
                <w:rFonts w:ascii="Arial" w:eastAsia="DengXian" w:hAnsi="Arial"/>
                <w:sz w:val="18"/>
              </w:rPr>
              <w:t>s</w:t>
            </w:r>
            <w:r w:rsidRPr="00FA2DC6">
              <w:rPr>
                <w:rFonts w:ascii="Arial" w:eastAsia="DengXian" w:hAnsi="Arial"/>
                <w:sz w:val="18"/>
              </w:rPr>
              <w:t>ee clause 6.</w:t>
            </w:r>
            <w:r>
              <w:rPr>
                <w:rFonts w:ascii="Arial" w:eastAsia="DengXian" w:hAnsi="Arial"/>
                <w:sz w:val="18"/>
              </w:rPr>
              <w:t>2</w:t>
            </w:r>
            <w:r w:rsidRPr="00FA2DC6">
              <w:rPr>
                <w:rFonts w:ascii="Arial" w:eastAsia="DengXian" w:hAnsi="Arial"/>
                <w:sz w:val="18"/>
              </w:rPr>
              <w:t>.2</w:t>
            </w:r>
            <w:r>
              <w:rPr>
                <w:rFonts w:ascii="Arial" w:eastAsia="DengXian" w:hAnsi="Arial"/>
                <w:sz w:val="18"/>
              </w:rPr>
              <w:t>.</w:t>
            </w:r>
            <w:r w:rsidRPr="00FA2DC6">
              <w:rPr>
                <w:rFonts w:ascii="Arial" w:eastAsia="DengXian" w:hAnsi="Arial"/>
                <w:sz w:val="18"/>
              </w:rPr>
              <w:t>2 in TS 23.</w:t>
            </w:r>
            <w:r>
              <w:rPr>
                <w:rFonts w:ascii="Arial" w:eastAsia="DengXian" w:hAnsi="Arial"/>
                <w:sz w:val="18"/>
              </w:rPr>
              <w:t>548</w:t>
            </w:r>
            <w:r w:rsidRPr="00FA2DC6">
              <w:rPr>
                <w:rFonts w:ascii="Arial" w:eastAsia="DengXian" w:hAnsi="Arial"/>
                <w:sz w:val="18"/>
              </w:rPr>
              <w:t xml:space="preserve"> [</w:t>
            </w:r>
            <w:r>
              <w:rPr>
                <w:rFonts w:ascii="Arial" w:eastAsia="DengXian" w:hAnsi="Arial"/>
                <w:sz w:val="18"/>
              </w:rPr>
              <w:t>78</w:t>
            </w:r>
            <w:r w:rsidRPr="00FA2DC6">
              <w:rPr>
                <w:rFonts w:ascii="Arial" w:eastAsia="DengXian" w:hAnsi="Arial"/>
                <w:sz w:val="18"/>
              </w:rPr>
              <w:t>])</w:t>
            </w:r>
          </w:p>
          <w:p w14:paraId="2CB61D37" w14:textId="77777777" w:rsidR="00C201B9" w:rsidRPr="00FA2DC6" w:rsidRDefault="00C201B9" w:rsidP="00C201B9">
            <w:pPr>
              <w:keepNext/>
              <w:keepLines/>
              <w:spacing w:after="0"/>
              <w:rPr>
                <w:rFonts w:ascii="Arial" w:eastAsia="DengXian" w:hAnsi="Arial"/>
                <w:sz w:val="18"/>
              </w:rPr>
            </w:pPr>
          </w:p>
          <w:p w14:paraId="58D50F0A" w14:textId="618B9893" w:rsidR="00C201B9" w:rsidRDefault="00C201B9" w:rsidP="00C201B9">
            <w:pPr>
              <w:pStyle w:val="TAL"/>
              <w:rPr>
                <w:lang w:eastAsia="zh-CN"/>
              </w:rPr>
            </w:pPr>
            <w:r w:rsidRPr="00FA2DC6">
              <w:rPr>
                <w:rFonts w:eastAsia="DengXian"/>
              </w:rPr>
              <w:t>allowedValues: Not applicable.</w:t>
            </w:r>
          </w:p>
        </w:tc>
        <w:tc>
          <w:tcPr>
            <w:tcW w:w="1897" w:type="dxa"/>
            <w:tcBorders>
              <w:top w:val="single" w:sz="4" w:space="0" w:color="auto"/>
              <w:left w:val="single" w:sz="4" w:space="0" w:color="auto"/>
              <w:bottom w:val="single" w:sz="4" w:space="0" w:color="auto"/>
              <w:right w:val="single" w:sz="4" w:space="0" w:color="auto"/>
            </w:tcBorders>
          </w:tcPr>
          <w:p w14:paraId="43693830" w14:textId="77777777" w:rsidR="00C201B9" w:rsidRPr="00FA2DC6" w:rsidRDefault="00C201B9" w:rsidP="00C201B9">
            <w:pPr>
              <w:keepNext/>
              <w:keepLines/>
              <w:spacing w:after="0"/>
              <w:rPr>
                <w:rFonts w:ascii="Arial" w:eastAsia="DengXian" w:hAnsi="Arial"/>
                <w:sz w:val="18"/>
              </w:rPr>
            </w:pPr>
            <w:r w:rsidRPr="00FA2DC6">
              <w:rPr>
                <w:rFonts w:ascii="Arial" w:eastAsia="DengXian" w:hAnsi="Arial"/>
                <w:sz w:val="18"/>
              </w:rPr>
              <w:t>Type: String</w:t>
            </w:r>
          </w:p>
          <w:p w14:paraId="369D5BC9" w14:textId="77777777" w:rsidR="00C201B9" w:rsidRPr="00FA2DC6" w:rsidRDefault="00C201B9" w:rsidP="00C201B9">
            <w:pPr>
              <w:keepNext/>
              <w:keepLines/>
              <w:spacing w:after="0"/>
              <w:rPr>
                <w:rFonts w:ascii="Arial" w:eastAsia="DengXian" w:hAnsi="Arial"/>
                <w:sz w:val="18"/>
              </w:rPr>
            </w:pPr>
            <w:r w:rsidRPr="00FA2DC6">
              <w:rPr>
                <w:rFonts w:ascii="Arial" w:eastAsia="DengXian" w:hAnsi="Arial"/>
                <w:sz w:val="18"/>
              </w:rPr>
              <w:t xml:space="preserve">multiplicity: </w:t>
            </w:r>
            <w:r>
              <w:rPr>
                <w:rFonts w:ascii="Arial" w:eastAsia="DengXian" w:hAnsi="Arial"/>
                <w:sz w:val="18"/>
              </w:rPr>
              <w:t>1</w:t>
            </w:r>
          </w:p>
          <w:p w14:paraId="4DD6F966" w14:textId="77777777" w:rsidR="00C201B9" w:rsidRPr="00FA2DC6" w:rsidRDefault="00C201B9" w:rsidP="00C201B9">
            <w:pPr>
              <w:keepNext/>
              <w:keepLines/>
              <w:spacing w:after="0"/>
              <w:rPr>
                <w:rFonts w:ascii="Arial" w:eastAsia="DengXian" w:hAnsi="Arial"/>
                <w:sz w:val="18"/>
              </w:rPr>
            </w:pPr>
            <w:r w:rsidRPr="00FA2DC6">
              <w:rPr>
                <w:rFonts w:ascii="Arial" w:eastAsia="DengXian" w:hAnsi="Arial"/>
                <w:sz w:val="18"/>
              </w:rPr>
              <w:t>isOrdered: N/A</w:t>
            </w:r>
          </w:p>
          <w:p w14:paraId="4B2A8D8E" w14:textId="77777777" w:rsidR="00C201B9" w:rsidRPr="00FA2DC6" w:rsidRDefault="00C201B9" w:rsidP="00C201B9">
            <w:pPr>
              <w:keepNext/>
              <w:keepLines/>
              <w:spacing w:after="0"/>
              <w:rPr>
                <w:rFonts w:ascii="Arial" w:eastAsia="DengXian" w:hAnsi="Arial"/>
                <w:sz w:val="18"/>
              </w:rPr>
            </w:pPr>
            <w:r w:rsidRPr="00FA2DC6">
              <w:rPr>
                <w:rFonts w:ascii="Arial" w:eastAsia="DengXian" w:hAnsi="Arial"/>
                <w:sz w:val="18"/>
              </w:rPr>
              <w:t>isUnique: N/A</w:t>
            </w:r>
          </w:p>
          <w:p w14:paraId="3A854FB6" w14:textId="77777777" w:rsidR="00C201B9" w:rsidRPr="00FA2DC6" w:rsidRDefault="00C201B9" w:rsidP="00C201B9">
            <w:pPr>
              <w:keepNext/>
              <w:keepLines/>
              <w:spacing w:after="0"/>
              <w:rPr>
                <w:rFonts w:ascii="Arial" w:eastAsia="DengXian" w:hAnsi="Arial"/>
                <w:sz w:val="18"/>
              </w:rPr>
            </w:pPr>
            <w:r w:rsidRPr="00FA2DC6">
              <w:rPr>
                <w:rFonts w:ascii="Arial" w:eastAsia="DengXian" w:hAnsi="Arial"/>
                <w:sz w:val="18"/>
              </w:rPr>
              <w:t>defaultValue: None</w:t>
            </w:r>
          </w:p>
          <w:p w14:paraId="00AED58B" w14:textId="274FCBC4" w:rsidR="00C201B9" w:rsidRDefault="00C201B9" w:rsidP="00C201B9">
            <w:pPr>
              <w:pStyle w:val="TAL"/>
              <w:rPr>
                <w:lang w:eastAsia="zh-CN"/>
              </w:rPr>
            </w:pPr>
            <w:r w:rsidRPr="00FA2DC6">
              <w:rPr>
                <w:rFonts w:eastAsia="DengXian"/>
              </w:rPr>
              <w:t>isNullable: False</w:t>
            </w:r>
          </w:p>
        </w:tc>
      </w:tr>
      <w:tr w:rsidR="008A3355" w14:paraId="44DDF483"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0FCA25C3" w14:textId="75217B17" w:rsidR="008A3355" w:rsidRDefault="008A3355" w:rsidP="008A3355">
            <w:pPr>
              <w:pStyle w:val="TAL"/>
              <w:keepNext w:val="0"/>
              <w:rPr>
                <w:rFonts w:ascii="Courier New" w:hAnsi="Courier New" w:cs="Courier New"/>
                <w:lang w:eastAsia="zh-CN"/>
              </w:rPr>
            </w:pPr>
            <w:r>
              <w:rPr>
                <w:rFonts w:ascii="Courier New" w:hAnsi="Courier New" w:cs="Courier New"/>
                <w:szCs w:val="22"/>
                <w:lang w:val="fr-FR"/>
              </w:rPr>
              <w:lastRenderedPageBreak/>
              <w:t>NsacfInfoSnssai.</w:t>
            </w:r>
            <w:r>
              <w:rPr>
                <w:rFonts w:ascii="Courier New" w:hAnsi="Courier New" w:cs="Courier New"/>
                <w:sz w:val="20"/>
                <w:szCs w:val="22"/>
                <w:lang w:val="fr-FR"/>
              </w:rPr>
              <w:t>maxNumberofPDUSessions</w:t>
            </w:r>
          </w:p>
        </w:tc>
        <w:tc>
          <w:tcPr>
            <w:tcW w:w="4395" w:type="dxa"/>
            <w:tcBorders>
              <w:top w:val="single" w:sz="4" w:space="0" w:color="auto"/>
              <w:left w:val="single" w:sz="4" w:space="0" w:color="auto"/>
              <w:bottom w:val="single" w:sz="4" w:space="0" w:color="auto"/>
              <w:right w:val="single" w:sz="4" w:space="0" w:color="auto"/>
            </w:tcBorders>
          </w:tcPr>
          <w:p w14:paraId="207C04DD" w14:textId="77777777" w:rsidR="008A3355" w:rsidRPr="009C7643" w:rsidRDefault="008A3355" w:rsidP="008A3355">
            <w:pPr>
              <w:widowControl w:val="0"/>
              <w:tabs>
                <w:tab w:val="decimal" w:pos="0"/>
              </w:tabs>
              <w:spacing w:line="0" w:lineRule="atLeast"/>
              <w:rPr>
                <w:rFonts w:ascii="Arial" w:eastAsia="DengXian" w:hAnsi="Arial"/>
                <w:sz w:val="18"/>
              </w:rPr>
            </w:pPr>
            <w:r w:rsidRPr="009C7643">
              <w:rPr>
                <w:rFonts w:ascii="Arial" w:eastAsia="DengXian" w:hAnsi="Arial"/>
                <w:sz w:val="18"/>
              </w:rPr>
              <w:t>It defines the maximum number of concurrent PDU sessions supported by the network slic. This number could be derived from maxNumberofPDUSessions defined in corresponding SliceProfile.</w:t>
            </w:r>
          </w:p>
          <w:p w14:paraId="591771D8" w14:textId="77777777" w:rsidR="008A3355" w:rsidRPr="009C7643" w:rsidRDefault="008A3355" w:rsidP="008A3355">
            <w:pPr>
              <w:pStyle w:val="TAL"/>
              <w:rPr>
                <w:rFonts w:eastAsia="DengXian"/>
              </w:rPr>
            </w:pPr>
          </w:p>
        </w:tc>
        <w:tc>
          <w:tcPr>
            <w:tcW w:w="1897" w:type="dxa"/>
            <w:tcBorders>
              <w:top w:val="single" w:sz="4" w:space="0" w:color="auto"/>
              <w:left w:val="single" w:sz="4" w:space="0" w:color="auto"/>
              <w:bottom w:val="single" w:sz="4" w:space="0" w:color="auto"/>
              <w:right w:val="single" w:sz="4" w:space="0" w:color="auto"/>
            </w:tcBorders>
          </w:tcPr>
          <w:p w14:paraId="50D34E27" w14:textId="77777777" w:rsidR="008A3355" w:rsidRPr="009C7643" w:rsidRDefault="008A3355" w:rsidP="008A3355">
            <w:pPr>
              <w:spacing w:after="0"/>
              <w:rPr>
                <w:rFonts w:ascii="Arial" w:hAnsi="Arial" w:cs="Arial"/>
                <w:sz w:val="18"/>
                <w:szCs w:val="18"/>
              </w:rPr>
            </w:pPr>
            <w:r w:rsidRPr="009C7643">
              <w:rPr>
                <w:rFonts w:ascii="Arial" w:hAnsi="Arial" w:cs="Arial"/>
                <w:sz w:val="18"/>
                <w:szCs w:val="18"/>
              </w:rPr>
              <w:t>type: Integer</w:t>
            </w:r>
          </w:p>
          <w:p w14:paraId="556A0D07" w14:textId="77777777" w:rsidR="008A3355" w:rsidRPr="009C7643" w:rsidRDefault="008A3355" w:rsidP="008A3355">
            <w:pPr>
              <w:spacing w:after="0"/>
              <w:rPr>
                <w:rFonts w:ascii="Arial" w:hAnsi="Arial" w:cs="Arial"/>
                <w:sz w:val="18"/>
                <w:szCs w:val="18"/>
              </w:rPr>
            </w:pPr>
            <w:r w:rsidRPr="009C7643">
              <w:rPr>
                <w:rFonts w:ascii="Arial" w:hAnsi="Arial" w:cs="Arial"/>
                <w:sz w:val="18"/>
                <w:szCs w:val="18"/>
              </w:rPr>
              <w:t>multiplicity: 1</w:t>
            </w:r>
          </w:p>
          <w:p w14:paraId="60829DBB" w14:textId="77777777" w:rsidR="008A3355" w:rsidRPr="009C7643" w:rsidRDefault="008A3355" w:rsidP="008A3355">
            <w:pPr>
              <w:spacing w:after="0"/>
              <w:rPr>
                <w:rFonts w:ascii="Arial" w:hAnsi="Arial" w:cs="Arial"/>
                <w:sz w:val="18"/>
                <w:szCs w:val="18"/>
              </w:rPr>
            </w:pPr>
            <w:r w:rsidRPr="009C7643">
              <w:rPr>
                <w:rFonts w:ascii="Arial" w:hAnsi="Arial" w:cs="Arial"/>
                <w:sz w:val="18"/>
                <w:szCs w:val="18"/>
              </w:rPr>
              <w:t>isOrdered: N/A</w:t>
            </w:r>
          </w:p>
          <w:p w14:paraId="0DEA071F" w14:textId="77777777" w:rsidR="008A3355" w:rsidRPr="009C7643" w:rsidRDefault="008A3355" w:rsidP="008A3355">
            <w:pPr>
              <w:spacing w:after="0"/>
              <w:rPr>
                <w:rFonts w:ascii="Arial" w:hAnsi="Arial" w:cs="Arial"/>
                <w:sz w:val="18"/>
                <w:szCs w:val="18"/>
              </w:rPr>
            </w:pPr>
            <w:r w:rsidRPr="009C7643">
              <w:rPr>
                <w:rFonts w:ascii="Arial" w:hAnsi="Arial" w:cs="Arial"/>
                <w:sz w:val="18"/>
                <w:szCs w:val="18"/>
              </w:rPr>
              <w:t>isUnique: N/A</w:t>
            </w:r>
          </w:p>
          <w:p w14:paraId="661FF139" w14:textId="77777777" w:rsidR="008A3355" w:rsidRPr="009C7643" w:rsidRDefault="008A3355" w:rsidP="008A3355">
            <w:pPr>
              <w:spacing w:after="0"/>
              <w:rPr>
                <w:rFonts w:ascii="Arial" w:hAnsi="Arial" w:cs="Arial"/>
                <w:sz w:val="18"/>
                <w:szCs w:val="18"/>
              </w:rPr>
            </w:pPr>
            <w:r w:rsidRPr="009C7643">
              <w:rPr>
                <w:rFonts w:ascii="Arial" w:hAnsi="Arial" w:cs="Arial"/>
                <w:sz w:val="18"/>
                <w:szCs w:val="18"/>
              </w:rPr>
              <w:t>defaultValue: None</w:t>
            </w:r>
          </w:p>
          <w:p w14:paraId="7276040D" w14:textId="77777777" w:rsidR="008A3355" w:rsidRPr="009C7643" w:rsidRDefault="008A3355" w:rsidP="008A3355">
            <w:pPr>
              <w:spacing w:after="0"/>
              <w:rPr>
                <w:rFonts w:ascii="Arial" w:hAnsi="Arial" w:cs="Arial"/>
                <w:sz w:val="18"/>
                <w:szCs w:val="18"/>
              </w:rPr>
            </w:pPr>
            <w:r w:rsidRPr="009C7643">
              <w:rPr>
                <w:rFonts w:ascii="Arial" w:hAnsi="Arial" w:cs="Arial"/>
                <w:sz w:val="18"/>
                <w:szCs w:val="18"/>
              </w:rPr>
              <w:t>allowedValues:N/A</w:t>
            </w:r>
          </w:p>
          <w:p w14:paraId="73775AA9" w14:textId="34865997" w:rsidR="008A3355" w:rsidRDefault="008A3355" w:rsidP="008A3355">
            <w:pPr>
              <w:pStyle w:val="TAL"/>
              <w:rPr>
                <w:lang w:eastAsia="zh-CN"/>
              </w:rPr>
            </w:pPr>
            <w:r>
              <w:rPr>
                <w:rFonts w:cs="Arial"/>
                <w:szCs w:val="18"/>
                <w:lang w:val="fr-FR"/>
              </w:rPr>
              <w:t>isNullable: False</w:t>
            </w:r>
          </w:p>
        </w:tc>
      </w:tr>
      <w:tr w:rsidR="00F30EAF" w14:paraId="0A955143"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3D66A08A" w14:textId="1394B3CB" w:rsidR="00F30EAF" w:rsidRDefault="00F30EAF" w:rsidP="00F30EAF">
            <w:pPr>
              <w:pStyle w:val="TAL"/>
              <w:keepNext w:val="0"/>
              <w:rPr>
                <w:rFonts w:ascii="Courier New" w:hAnsi="Courier New" w:cs="Courier New"/>
                <w:szCs w:val="22"/>
                <w:lang w:val="fr-FR"/>
              </w:rPr>
            </w:pPr>
            <w:r>
              <w:rPr>
                <w:rFonts w:ascii="Courier New" w:hAnsi="Courier New" w:cs="Courier New"/>
                <w:szCs w:val="22"/>
                <w:lang w:val="fr-FR"/>
              </w:rPr>
              <w:t>eASServiceArea</w:t>
            </w:r>
          </w:p>
        </w:tc>
        <w:tc>
          <w:tcPr>
            <w:tcW w:w="4395" w:type="dxa"/>
            <w:tcBorders>
              <w:top w:val="single" w:sz="4" w:space="0" w:color="auto"/>
              <w:left w:val="single" w:sz="4" w:space="0" w:color="auto"/>
              <w:bottom w:val="single" w:sz="4" w:space="0" w:color="auto"/>
              <w:right w:val="single" w:sz="4" w:space="0" w:color="auto"/>
            </w:tcBorders>
          </w:tcPr>
          <w:p w14:paraId="4AC23DD3" w14:textId="6126534E" w:rsidR="00F30EAF" w:rsidRDefault="00F30EAF" w:rsidP="00F30EAF">
            <w:pPr>
              <w:pStyle w:val="TAH"/>
              <w:jc w:val="left"/>
              <w:rPr>
                <w:b w:val="0"/>
              </w:rPr>
            </w:pPr>
            <w:r w:rsidRPr="00E339C5">
              <w:rPr>
                <w:b w:val="0"/>
              </w:rPr>
              <w:t>This parameter defines t</w:t>
            </w:r>
            <w:r>
              <w:rPr>
                <w:b w:val="0"/>
              </w:rPr>
              <w:t xml:space="preserve">he EAS service area </w:t>
            </w:r>
            <w:r w:rsidRPr="00011A74">
              <w:rPr>
                <w:b w:val="0"/>
              </w:rPr>
              <w:t>(see clause 7.3.3</w:t>
            </w:r>
            <w:r>
              <w:rPr>
                <w:b w:val="0"/>
              </w:rPr>
              <w:t>.6</w:t>
            </w:r>
            <w:r w:rsidRPr="00011A74">
              <w:rPr>
                <w:b w:val="0"/>
              </w:rPr>
              <w:t xml:space="preserve"> in TS 23.558 [</w:t>
            </w:r>
            <w:r>
              <w:rPr>
                <w:b w:val="0"/>
              </w:rPr>
              <w:t>81</w:t>
            </w:r>
            <w:r w:rsidRPr="00011A74">
              <w:rPr>
                <w:b w:val="0"/>
              </w:rPr>
              <w:t>])</w:t>
            </w:r>
            <w:r>
              <w:rPr>
                <w:b w:val="0"/>
              </w:rPr>
              <w:t>.</w:t>
            </w:r>
          </w:p>
          <w:p w14:paraId="18CAA1A5" w14:textId="77777777" w:rsidR="00F30EAF" w:rsidRDefault="00F30EAF" w:rsidP="00F30EAF">
            <w:pPr>
              <w:pStyle w:val="TAH"/>
              <w:jc w:val="left"/>
              <w:rPr>
                <w:b w:val="0"/>
              </w:rPr>
            </w:pPr>
          </w:p>
          <w:p w14:paraId="25299012" w14:textId="30A7F030" w:rsidR="00F30EAF" w:rsidRPr="009C7643" w:rsidRDefault="00F30EAF" w:rsidP="00F30EAF">
            <w:pPr>
              <w:widowControl w:val="0"/>
              <w:tabs>
                <w:tab w:val="decimal" w:pos="0"/>
              </w:tabs>
              <w:spacing w:line="0" w:lineRule="atLeast"/>
              <w:rPr>
                <w:rFonts w:ascii="Arial" w:eastAsia="DengXian" w:hAnsi="Arial"/>
                <w:sz w:val="18"/>
              </w:rPr>
            </w:pPr>
            <w:r w:rsidRPr="00B442B2">
              <w:rPr>
                <w:rFonts w:ascii="Arial" w:eastAsia="DengXian" w:hAnsi="Arial" w:cs="Arial"/>
                <w:sz w:val="18"/>
                <w:szCs w:val="18"/>
                <w:lang w:eastAsia="en-GB"/>
              </w:rPr>
              <w:t>allowedValues: N</w:t>
            </w:r>
            <w:r w:rsidRPr="00B442B2">
              <w:rPr>
                <w:rFonts w:ascii="Arial" w:eastAsia="DengXian" w:hAnsi="Arial" w:cs="Arial"/>
                <w:sz w:val="18"/>
                <w:szCs w:val="18"/>
                <w:lang w:eastAsia="zh-CN"/>
              </w:rPr>
              <w:t>/A</w:t>
            </w:r>
          </w:p>
        </w:tc>
        <w:tc>
          <w:tcPr>
            <w:tcW w:w="1897" w:type="dxa"/>
            <w:tcBorders>
              <w:top w:val="single" w:sz="4" w:space="0" w:color="auto"/>
              <w:left w:val="single" w:sz="4" w:space="0" w:color="auto"/>
              <w:bottom w:val="single" w:sz="4" w:space="0" w:color="auto"/>
              <w:right w:val="single" w:sz="4" w:space="0" w:color="auto"/>
            </w:tcBorders>
          </w:tcPr>
          <w:p w14:paraId="35B63296" w14:textId="77777777" w:rsidR="00F30EAF" w:rsidRPr="00F44CC4" w:rsidRDefault="00F30EAF" w:rsidP="00F30EAF">
            <w:pPr>
              <w:pStyle w:val="TAH"/>
              <w:jc w:val="left"/>
              <w:rPr>
                <w:b w:val="0"/>
              </w:rPr>
            </w:pPr>
            <w:r w:rsidRPr="00F44CC4">
              <w:rPr>
                <w:b w:val="0"/>
              </w:rPr>
              <w:t xml:space="preserve">type: </w:t>
            </w:r>
            <w:r>
              <w:rPr>
                <w:b w:val="0"/>
              </w:rPr>
              <w:t>ServingLocation</w:t>
            </w:r>
          </w:p>
          <w:p w14:paraId="29BF7378" w14:textId="77777777" w:rsidR="00F30EAF" w:rsidRPr="00F44CC4" w:rsidRDefault="00F30EAF" w:rsidP="00F30EAF">
            <w:pPr>
              <w:pStyle w:val="TAH"/>
              <w:jc w:val="left"/>
              <w:rPr>
                <w:b w:val="0"/>
              </w:rPr>
            </w:pPr>
            <w:r>
              <w:rPr>
                <w:b w:val="0"/>
              </w:rPr>
              <w:t>multiplicity: 1</w:t>
            </w:r>
          </w:p>
          <w:p w14:paraId="30BD874E" w14:textId="77777777" w:rsidR="00F30EAF" w:rsidRPr="00F44CC4" w:rsidRDefault="00F30EAF" w:rsidP="00F30EAF">
            <w:pPr>
              <w:pStyle w:val="TAH"/>
              <w:jc w:val="left"/>
              <w:rPr>
                <w:b w:val="0"/>
              </w:rPr>
            </w:pPr>
            <w:r w:rsidRPr="00F44CC4">
              <w:rPr>
                <w:b w:val="0"/>
              </w:rPr>
              <w:t>isOrdered: N/A</w:t>
            </w:r>
          </w:p>
          <w:p w14:paraId="71FC8477" w14:textId="77777777" w:rsidR="00F30EAF" w:rsidRPr="00F44CC4" w:rsidRDefault="00F30EAF" w:rsidP="00F30EAF">
            <w:pPr>
              <w:pStyle w:val="TAH"/>
              <w:jc w:val="left"/>
              <w:rPr>
                <w:b w:val="0"/>
              </w:rPr>
            </w:pPr>
            <w:r w:rsidRPr="00F44CC4">
              <w:rPr>
                <w:b w:val="0"/>
              </w:rPr>
              <w:t xml:space="preserve">isUnique: </w:t>
            </w:r>
            <w:r>
              <w:rPr>
                <w:b w:val="0"/>
              </w:rPr>
              <w:t>NA</w:t>
            </w:r>
          </w:p>
          <w:p w14:paraId="7F72ADDB" w14:textId="77777777" w:rsidR="00F30EAF" w:rsidRPr="00F44CC4" w:rsidRDefault="00F30EAF" w:rsidP="00F30EAF">
            <w:pPr>
              <w:pStyle w:val="TAH"/>
              <w:jc w:val="left"/>
              <w:rPr>
                <w:b w:val="0"/>
              </w:rPr>
            </w:pPr>
            <w:r w:rsidRPr="00F44CC4">
              <w:rPr>
                <w:b w:val="0"/>
              </w:rPr>
              <w:t>defaultValue: None</w:t>
            </w:r>
          </w:p>
          <w:p w14:paraId="4688D662" w14:textId="6D84A8A9" w:rsidR="00F30EAF" w:rsidRPr="009C7643" w:rsidRDefault="00F30EAF" w:rsidP="00F30EAF">
            <w:pPr>
              <w:spacing w:after="0"/>
              <w:rPr>
                <w:rFonts w:ascii="Arial" w:hAnsi="Arial" w:cs="Arial"/>
                <w:sz w:val="18"/>
                <w:szCs w:val="18"/>
              </w:rPr>
            </w:pPr>
            <w:r w:rsidRPr="00AC40A2">
              <w:rPr>
                <w:rFonts w:ascii="Arial" w:hAnsi="Arial" w:cs="Arial"/>
                <w:sz w:val="18"/>
                <w:szCs w:val="18"/>
              </w:rPr>
              <w:t>isNullable: False</w:t>
            </w:r>
          </w:p>
        </w:tc>
      </w:tr>
      <w:tr w:rsidR="00F30EAF" w14:paraId="03C3457A"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76E04E4A" w14:textId="15475036" w:rsidR="00F30EAF" w:rsidRDefault="00F30EAF" w:rsidP="00F30EAF">
            <w:pPr>
              <w:pStyle w:val="TAL"/>
              <w:keepNext w:val="0"/>
              <w:rPr>
                <w:rFonts w:ascii="Courier New" w:hAnsi="Courier New" w:cs="Courier New"/>
                <w:szCs w:val="22"/>
                <w:lang w:val="fr-FR"/>
              </w:rPr>
            </w:pPr>
            <w:r>
              <w:rPr>
                <w:rFonts w:ascii="Courier New" w:hAnsi="Courier New" w:cs="Courier New"/>
                <w:szCs w:val="22"/>
                <w:lang w:val="fr-FR"/>
              </w:rPr>
              <w:t>eESServiceArea</w:t>
            </w:r>
          </w:p>
        </w:tc>
        <w:tc>
          <w:tcPr>
            <w:tcW w:w="4395" w:type="dxa"/>
            <w:tcBorders>
              <w:top w:val="single" w:sz="4" w:space="0" w:color="auto"/>
              <w:left w:val="single" w:sz="4" w:space="0" w:color="auto"/>
              <w:bottom w:val="single" w:sz="4" w:space="0" w:color="auto"/>
              <w:right w:val="single" w:sz="4" w:space="0" w:color="auto"/>
            </w:tcBorders>
          </w:tcPr>
          <w:p w14:paraId="6BDCE1FC" w14:textId="0F2B967D" w:rsidR="00F30EAF" w:rsidRDefault="00F30EAF" w:rsidP="00F30EAF">
            <w:pPr>
              <w:pStyle w:val="TAH"/>
              <w:jc w:val="left"/>
              <w:rPr>
                <w:b w:val="0"/>
              </w:rPr>
            </w:pPr>
            <w:r w:rsidRPr="00E339C5">
              <w:rPr>
                <w:b w:val="0"/>
              </w:rPr>
              <w:t>This parameter defines t</w:t>
            </w:r>
            <w:r>
              <w:rPr>
                <w:b w:val="0"/>
              </w:rPr>
              <w:t xml:space="preserve">he EES service area </w:t>
            </w:r>
            <w:r w:rsidRPr="00011A74">
              <w:rPr>
                <w:b w:val="0"/>
              </w:rPr>
              <w:t>(see clause 7.3.3</w:t>
            </w:r>
            <w:r>
              <w:rPr>
                <w:b w:val="0"/>
              </w:rPr>
              <w:t>.5</w:t>
            </w:r>
            <w:r w:rsidRPr="00011A74">
              <w:rPr>
                <w:b w:val="0"/>
              </w:rPr>
              <w:t xml:space="preserve"> in TS 23.558 [</w:t>
            </w:r>
            <w:r>
              <w:rPr>
                <w:b w:val="0"/>
              </w:rPr>
              <w:t>81</w:t>
            </w:r>
            <w:r w:rsidRPr="00011A74">
              <w:rPr>
                <w:b w:val="0"/>
              </w:rPr>
              <w:t>])</w:t>
            </w:r>
            <w:r>
              <w:rPr>
                <w:b w:val="0"/>
              </w:rPr>
              <w:t>.</w:t>
            </w:r>
          </w:p>
          <w:p w14:paraId="13D66D7F" w14:textId="77777777" w:rsidR="00F30EAF" w:rsidRDefault="00F30EAF" w:rsidP="00F30EAF">
            <w:pPr>
              <w:pStyle w:val="TAH"/>
              <w:jc w:val="left"/>
              <w:rPr>
                <w:b w:val="0"/>
              </w:rPr>
            </w:pPr>
          </w:p>
          <w:p w14:paraId="1628515D" w14:textId="243358CF" w:rsidR="00F30EAF" w:rsidRPr="009C7643" w:rsidRDefault="00F30EAF" w:rsidP="00F30EAF">
            <w:pPr>
              <w:widowControl w:val="0"/>
              <w:tabs>
                <w:tab w:val="decimal" w:pos="0"/>
              </w:tabs>
              <w:spacing w:line="0" w:lineRule="atLeast"/>
              <w:rPr>
                <w:rFonts w:ascii="Arial" w:eastAsia="DengXian" w:hAnsi="Arial"/>
                <w:sz w:val="18"/>
              </w:rPr>
            </w:pPr>
            <w:r w:rsidRPr="00920139">
              <w:rPr>
                <w:rFonts w:ascii="Arial" w:eastAsia="DengXian" w:hAnsi="Arial" w:cs="Arial"/>
                <w:sz w:val="18"/>
                <w:szCs w:val="18"/>
                <w:lang w:eastAsia="en-GB"/>
              </w:rPr>
              <w:t>allowedValues: N</w:t>
            </w:r>
            <w:r w:rsidRPr="00920139">
              <w:rPr>
                <w:rFonts w:ascii="Arial" w:eastAsia="DengXian" w:hAnsi="Arial" w:cs="Arial"/>
                <w:sz w:val="18"/>
                <w:szCs w:val="18"/>
                <w:lang w:eastAsia="zh-CN"/>
              </w:rPr>
              <w:t>/A</w:t>
            </w:r>
          </w:p>
        </w:tc>
        <w:tc>
          <w:tcPr>
            <w:tcW w:w="1897" w:type="dxa"/>
            <w:tcBorders>
              <w:top w:val="single" w:sz="4" w:space="0" w:color="auto"/>
              <w:left w:val="single" w:sz="4" w:space="0" w:color="auto"/>
              <w:bottom w:val="single" w:sz="4" w:space="0" w:color="auto"/>
              <w:right w:val="single" w:sz="4" w:space="0" w:color="auto"/>
            </w:tcBorders>
          </w:tcPr>
          <w:p w14:paraId="60E2D577" w14:textId="77777777" w:rsidR="00F30EAF" w:rsidRPr="00F44CC4" w:rsidRDefault="00F30EAF" w:rsidP="00F30EAF">
            <w:pPr>
              <w:pStyle w:val="TAH"/>
              <w:jc w:val="left"/>
              <w:rPr>
                <w:b w:val="0"/>
              </w:rPr>
            </w:pPr>
            <w:r w:rsidRPr="00F44CC4">
              <w:rPr>
                <w:b w:val="0"/>
              </w:rPr>
              <w:t xml:space="preserve">type: </w:t>
            </w:r>
            <w:r>
              <w:rPr>
                <w:b w:val="0"/>
              </w:rPr>
              <w:t>ServingLocation</w:t>
            </w:r>
          </w:p>
          <w:p w14:paraId="79240F04" w14:textId="77777777" w:rsidR="00F30EAF" w:rsidRPr="00F44CC4" w:rsidRDefault="00F30EAF" w:rsidP="00F30EAF">
            <w:pPr>
              <w:pStyle w:val="TAH"/>
              <w:jc w:val="left"/>
              <w:rPr>
                <w:b w:val="0"/>
              </w:rPr>
            </w:pPr>
            <w:r>
              <w:rPr>
                <w:b w:val="0"/>
              </w:rPr>
              <w:t>multiplicity: 1</w:t>
            </w:r>
          </w:p>
          <w:p w14:paraId="77611605" w14:textId="77777777" w:rsidR="00F30EAF" w:rsidRPr="00F44CC4" w:rsidRDefault="00F30EAF" w:rsidP="00F30EAF">
            <w:pPr>
              <w:pStyle w:val="TAH"/>
              <w:jc w:val="left"/>
              <w:rPr>
                <w:b w:val="0"/>
              </w:rPr>
            </w:pPr>
            <w:r w:rsidRPr="00F44CC4">
              <w:rPr>
                <w:b w:val="0"/>
              </w:rPr>
              <w:t>isOrdered: N/A</w:t>
            </w:r>
          </w:p>
          <w:p w14:paraId="6296AA89" w14:textId="77777777" w:rsidR="00F30EAF" w:rsidRPr="00F44CC4" w:rsidRDefault="00F30EAF" w:rsidP="00F30EAF">
            <w:pPr>
              <w:pStyle w:val="TAH"/>
              <w:jc w:val="left"/>
              <w:rPr>
                <w:b w:val="0"/>
              </w:rPr>
            </w:pPr>
            <w:r w:rsidRPr="00F44CC4">
              <w:rPr>
                <w:b w:val="0"/>
              </w:rPr>
              <w:t xml:space="preserve">isUnique: </w:t>
            </w:r>
            <w:r>
              <w:rPr>
                <w:b w:val="0"/>
              </w:rPr>
              <w:t>NA</w:t>
            </w:r>
          </w:p>
          <w:p w14:paraId="49193930" w14:textId="77777777" w:rsidR="00F30EAF" w:rsidRPr="00F44CC4" w:rsidRDefault="00F30EAF" w:rsidP="00F30EAF">
            <w:pPr>
              <w:pStyle w:val="TAH"/>
              <w:jc w:val="left"/>
              <w:rPr>
                <w:b w:val="0"/>
              </w:rPr>
            </w:pPr>
            <w:r w:rsidRPr="00F44CC4">
              <w:rPr>
                <w:b w:val="0"/>
              </w:rPr>
              <w:t>defaultValue: None</w:t>
            </w:r>
          </w:p>
          <w:p w14:paraId="23C62697" w14:textId="67B3C419" w:rsidR="00F30EAF" w:rsidRPr="009C7643" w:rsidRDefault="00F30EAF" w:rsidP="00F30EAF">
            <w:pPr>
              <w:spacing w:after="0"/>
              <w:rPr>
                <w:rFonts w:ascii="Arial" w:hAnsi="Arial" w:cs="Arial"/>
                <w:sz w:val="18"/>
                <w:szCs w:val="18"/>
              </w:rPr>
            </w:pPr>
            <w:r w:rsidRPr="00AC40A2">
              <w:rPr>
                <w:rFonts w:ascii="Arial" w:hAnsi="Arial" w:cs="Arial"/>
                <w:sz w:val="18"/>
                <w:szCs w:val="18"/>
              </w:rPr>
              <w:t>isNullable: False</w:t>
            </w:r>
          </w:p>
        </w:tc>
      </w:tr>
      <w:tr w:rsidR="00F30EAF" w14:paraId="3903B50D"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4743D8E4" w14:textId="7676CEDE" w:rsidR="00F30EAF" w:rsidRDefault="00F30EAF" w:rsidP="00F30EAF">
            <w:pPr>
              <w:pStyle w:val="TAL"/>
              <w:keepNext w:val="0"/>
              <w:rPr>
                <w:rFonts w:ascii="Courier New" w:hAnsi="Courier New" w:cs="Courier New"/>
                <w:szCs w:val="22"/>
                <w:lang w:val="fr-FR"/>
              </w:rPr>
            </w:pPr>
            <w:r>
              <w:rPr>
                <w:rFonts w:ascii="Courier New" w:hAnsi="Courier New" w:cs="Courier New"/>
                <w:szCs w:val="22"/>
                <w:lang w:val="fr-FR"/>
              </w:rPr>
              <w:t>eDNServiceArea</w:t>
            </w:r>
          </w:p>
        </w:tc>
        <w:tc>
          <w:tcPr>
            <w:tcW w:w="4395" w:type="dxa"/>
            <w:tcBorders>
              <w:top w:val="single" w:sz="4" w:space="0" w:color="auto"/>
              <w:left w:val="single" w:sz="4" w:space="0" w:color="auto"/>
              <w:bottom w:val="single" w:sz="4" w:space="0" w:color="auto"/>
              <w:right w:val="single" w:sz="4" w:space="0" w:color="auto"/>
            </w:tcBorders>
          </w:tcPr>
          <w:p w14:paraId="46EB080B" w14:textId="21213264" w:rsidR="00F30EAF" w:rsidRDefault="00F30EAF" w:rsidP="00F30EAF">
            <w:pPr>
              <w:pStyle w:val="TAH"/>
              <w:jc w:val="left"/>
              <w:rPr>
                <w:b w:val="0"/>
              </w:rPr>
            </w:pPr>
            <w:r w:rsidRPr="00E339C5">
              <w:rPr>
                <w:b w:val="0"/>
              </w:rPr>
              <w:t>This parameter defines t</w:t>
            </w:r>
            <w:r>
              <w:rPr>
                <w:b w:val="0"/>
              </w:rPr>
              <w:t xml:space="preserve">he EDN service area </w:t>
            </w:r>
            <w:r w:rsidRPr="00011A74">
              <w:rPr>
                <w:b w:val="0"/>
              </w:rPr>
              <w:t>(see clause 7.3.3</w:t>
            </w:r>
            <w:r>
              <w:rPr>
                <w:b w:val="0"/>
              </w:rPr>
              <w:t>.4</w:t>
            </w:r>
            <w:r w:rsidRPr="00011A74">
              <w:rPr>
                <w:b w:val="0"/>
              </w:rPr>
              <w:t xml:space="preserve"> in TS 23.558 [</w:t>
            </w:r>
            <w:r>
              <w:rPr>
                <w:b w:val="0"/>
              </w:rPr>
              <w:t>81</w:t>
            </w:r>
            <w:r w:rsidRPr="00011A74">
              <w:rPr>
                <w:b w:val="0"/>
              </w:rPr>
              <w:t>])</w:t>
            </w:r>
            <w:r>
              <w:rPr>
                <w:b w:val="0"/>
              </w:rPr>
              <w:t>.</w:t>
            </w:r>
          </w:p>
          <w:p w14:paraId="41A06F54" w14:textId="77777777" w:rsidR="00F30EAF" w:rsidRDefault="00F30EAF" w:rsidP="00F30EAF">
            <w:pPr>
              <w:pStyle w:val="TAH"/>
              <w:jc w:val="left"/>
              <w:rPr>
                <w:b w:val="0"/>
              </w:rPr>
            </w:pPr>
          </w:p>
          <w:p w14:paraId="10E4909A" w14:textId="42DBC17B" w:rsidR="00F30EAF" w:rsidRPr="009C7643" w:rsidRDefault="00F30EAF" w:rsidP="00F30EAF">
            <w:pPr>
              <w:widowControl w:val="0"/>
              <w:tabs>
                <w:tab w:val="decimal" w:pos="0"/>
              </w:tabs>
              <w:spacing w:line="0" w:lineRule="atLeast"/>
              <w:rPr>
                <w:rFonts w:ascii="Arial" w:eastAsia="DengXian" w:hAnsi="Arial"/>
                <w:sz w:val="18"/>
              </w:rPr>
            </w:pPr>
            <w:r w:rsidRPr="00920139">
              <w:rPr>
                <w:rFonts w:ascii="Arial" w:eastAsia="DengXian" w:hAnsi="Arial" w:cs="Arial"/>
                <w:sz w:val="18"/>
                <w:szCs w:val="18"/>
                <w:lang w:eastAsia="en-GB"/>
              </w:rPr>
              <w:t>allowedValues: N</w:t>
            </w:r>
            <w:r w:rsidRPr="00920139">
              <w:rPr>
                <w:rFonts w:ascii="Arial" w:eastAsia="DengXian" w:hAnsi="Arial" w:cs="Arial"/>
                <w:sz w:val="18"/>
                <w:szCs w:val="18"/>
                <w:lang w:eastAsia="zh-CN"/>
              </w:rPr>
              <w:t>/A</w:t>
            </w:r>
          </w:p>
        </w:tc>
        <w:tc>
          <w:tcPr>
            <w:tcW w:w="1897" w:type="dxa"/>
            <w:tcBorders>
              <w:top w:val="single" w:sz="4" w:space="0" w:color="auto"/>
              <w:left w:val="single" w:sz="4" w:space="0" w:color="auto"/>
              <w:bottom w:val="single" w:sz="4" w:space="0" w:color="auto"/>
              <w:right w:val="single" w:sz="4" w:space="0" w:color="auto"/>
            </w:tcBorders>
          </w:tcPr>
          <w:p w14:paraId="039A6EF8" w14:textId="77777777" w:rsidR="00F30EAF" w:rsidRPr="00F44CC4" w:rsidRDefault="00F30EAF" w:rsidP="00F30EAF">
            <w:pPr>
              <w:pStyle w:val="TAH"/>
              <w:jc w:val="left"/>
              <w:rPr>
                <w:b w:val="0"/>
              </w:rPr>
            </w:pPr>
            <w:r w:rsidRPr="00F44CC4">
              <w:rPr>
                <w:b w:val="0"/>
              </w:rPr>
              <w:t xml:space="preserve">type: </w:t>
            </w:r>
            <w:r>
              <w:rPr>
                <w:b w:val="0"/>
              </w:rPr>
              <w:t>ServingLocation</w:t>
            </w:r>
          </w:p>
          <w:p w14:paraId="569FC70E" w14:textId="77777777" w:rsidR="00F30EAF" w:rsidRPr="00F44CC4" w:rsidRDefault="00F30EAF" w:rsidP="00F30EAF">
            <w:pPr>
              <w:pStyle w:val="TAH"/>
              <w:jc w:val="left"/>
              <w:rPr>
                <w:b w:val="0"/>
              </w:rPr>
            </w:pPr>
            <w:r>
              <w:rPr>
                <w:b w:val="0"/>
              </w:rPr>
              <w:t>multiplicity: 1</w:t>
            </w:r>
          </w:p>
          <w:p w14:paraId="4AA44F4F" w14:textId="77777777" w:rsidR="00F30EAF" w:rsidRPr="00F44CC4" w:rsidRDefault="00F30EAF" w:rsidP="00F30EAF">
            <w:pPr>
              <w:pStyle w:val="TAH"/>
              <w:jc w:val="left"/>
              <w:rPr>
                <w:b w:val="0"/>
              </w:rPr>
            </w:pPr>
            <w:r w:rsidRPr="00F44CC4">
              <w:rPr>
                <w:b w:val="0"/>
              </w:rPr>
              <w:t>isOrdered: N/A</w:t>
            </w:r>
          </w:p>
          <w:p w14:paraId="1C8360C5" w14:textId="77777777" w:rsidR="00F30EAF" w:rsidRPr="00F44CC4" w:rsidRDefault="00F30EAF" w:rsidP="00F30EAF">
            <w:pPr>
              <w:pStyle w:val="TAH"/>
              <w:jc w:val="left"/>
              <w:rPr>
                <w:b w:val="0"/>
              </w:rPr>
            </w:pPr>
            <w:r w:rsidRPr="00F44CC4">
              <w:rPr>
                <w:b w:val="0"/>
              </w:rPr>
              <w:t xml:space="preserve">isUnique: </w:t>
            </w:r>
            <w:r>
              <w:rPr>
                <w:b w:val="0"/>
              </w:rPr>
              <w:t>NA</w:t>
            </w:r>
          </w:p>
          <w:p w14:paraId="77241B96" w14:textId="77777777" w:rsidR="00F30EAF" w:rsidRPr="00F44CC4" w:rsidRDefault="00F30EAF" w:rsidP="00F30EAF">
            <w:pPr>
              <w:pStyle w:val="TAH"/>
              <w:jc w:val="left"/>
              <w:rPr>
                <w:b w:val="0"/>
              </w:rPr>
            </w:pPr>
            <w:r w:rsidRPr="00F44CC4">
              <w:rPr>
                <w:b w:val="0"/>
              </w:rPr>
              <w:t>defaultValue: None</w:t>
            </w:r>
          </w:p>
          <w:p w14:paraId="2B8C1B65" w14:textId="3F434845" w:rsidR="00F30EAF" w:rsidRPr="009C7643" w:rsidRDefault="00F30EAF" w:rsidP="00F30EAF">
            <w:pPr>
              <w:spacing w:after="0"/>
              <w:rPr>
                <w:rFonts w:ascii="Arial" w:hAnsi="Arial" w:cs="Arial"/>
                <w:sz w:val="18"/>
                <w:szCs w:val="18"/>
              </w:rPr>
            </w:pPr>
            <w:r w:rsidRPr="00AC40A2">
              <w:t>isNullable: False</w:t>
            </w:r>
          </w:p>
        </w:tc>
      </w:tr>
      <w:tr w:rsidR="00F30EAF" w14:paraId="63D4CE07"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5E4598E0" w14:textId="133865CC" w:rsidR="00F30EAF" w:rsidRDefault="00F30EAF" w:rsidP="00F30EAF">
            <w:pPr>
              <w:pStyle w:val="TAL"/>
              <w:keepNext w:val="0"/>
              <w:rPr>
                <w:rFonts w:ascii="Courier New" w:hAnsi="Courier New" w:cs="Courier New"/>
                <w:szCs w:val="22"/>
                <w:lang w:val="fr-FR"/>
              </w:rPr>
            </w:pPr>
            <w:r>
              <w:rPr>
                <w:rFonts w:ascii="Courier New" w:hAnsi="Courier New" w:cs="Courier New"/>
                <w:lang w:eastAsia="zh-CN"/>
              </w:rPr>
              <w:t>5GCNfConnEcmInfoList</w:t>
            </w:r>
          </w:p>
        </w:tc>
        <w:tc>
          <w:tcPr>
            <w:tcW w:w="4395" w:type="dxa"/>
            <w:tcBorders>
              <w:top w:val="single" w:sz="4" w:space="0" w:color="auto"/>
              <w:left w:val="single" w:sz="4" w:space="0" w:color="auto"/>
              <w:bottom w:val="single" w:sz="4" w:space="0" w:color="auto"/>
              <w:right w:val="single" w:sz="4" w:space="0" w:color="auto"/>
            </w:tcBorders>
          </w:tcPr>
          <w:p w14:paraId="75A5F7B5" w14:textId="35CD492D" w:rsidR="00F30EAF" w:rsidRDefault="00F30EAF" w:rsidP="00F30EAF">
            <w:pPr>
              <w:pStyle w:val="TAL"/>
              <w:rPr>
                <w:rFonts w:eastAsia="DengXian"/>
                <w:lang w:eastAsia="zh-CN"/>
              </w:rPr>
            </w:pPr>
            <w:r>
              <w:rPr>
                <w:rFonts w:eastAsia="DengXian"/>
                <w:lang w:eastAsia="en-GB"/>
              </w:rPr>
              <w:t xml:space="preserve">The attribute specifies a list of </w:t>
            </w:r>
            <w:r>
              <w:rPr>
                <w:rFonts w:eastAsia="DengXian"/>
                <w:lang w:eastAsia="zh-CN"/>
              </w:rPr>
              <w:t xml:space="preserve">5GCNfConnInfo </w:t>
            </w:r>
            <w:r>
              <w:rPr>
                <w:rFonts w:eastAsia="DengXian"/>
                <w:lang w:eastAsia="en-GB"/>
              </w:rPr>
              <w:t xml:space="preserve">which is defined as a datatype (see clause </w:t>
            </w:r>
            <w:r>
              <w:rPr>
                <w:rFonts w:eastAsia="DengXian"/>
                <w:lang w:eastAsia="zh-CN"/>
              </w:rPr>
              <w:t>5</w:t>
            </w:r>
            <w:r>
              <w:rPr>
                <w:rFonts w:eastAsia="DengXian"/>
                <w:lang w:eastAsia="en-GB"/>
              </w:rPr>
              <w:t xml:space="preserve">.3.120). </w:t>
            </w:r>
            <w:r>
              <w:rPr>
                <w:rFonts w:eastAsia="DengXian"/>
                <w:lang w:eastAsia="zh-CN"/>
              </w:rPr>
              <w:t>It is used to provide 5GC NFs, such as PCF, NEF, SCEF, that are connected EDN NFs, such as EAS, EES, and ECS.</w:t>
            </w:r>
          </w:p>
          <w:p w14:paraId="7B1CC839" w14:textId="77777777" w:rsidR="00F30EAF" w:rsidRDefault="00F30EAF" w:rsidP="00F30EAF">
            <w:pPr>
              <w:pStyle w:val="TAL"/>
              <w:rPr>
                <w:rFonts w:eastAsia="DengXian"/>
                <w:lang w:eastAsia="en-GB"/>
              </w:rPr>
            </w:pPr>
          </w:p>
          <w:p w14:paraId="2F06AB75" w14:textId="1A3A1B16" w:rsidR="00F30EAF" w:rsidRPr="009C7643" w:rsidRDefault="00F30EAF" w:rsidP="00F30EAF">
            <w:pPr>
              <w:widowControl w:val="0"/>
              <w:tabs>
                <w:tab w:val="decimal" w:pos="0"/>
              </w:tabs>
              <w:spacing w:line="0" w:lineRule="atLeast"/>
              <w:rPr>
                <w:rFonts w:ascii="Arial" w:eastAsia="DengXian" w:hAnsi="Arial"/>
                <w:sz w:val="18"/>
              </w:rPr>
            </w:pPr>
            <w:r w:rsidRPr="00920139">
              <w:rPr>
                <w:rFonts w:ascii="Arial" w:eastAsia="DengXian" w:hAnsi="Arial" w:cs="Arial"/>
                <w:sz w:val="18"/>
                <w:szCs w:val="18"/>
                <w:lang w:eastAsia="en-GB"/>
              </w:rPr>
              <w:t>allowedValues: N</w:t>
            </w:r>
            <w:r w:rsidRPr="00920139">
              <w:rPr>
                <w:rFonts w:ascii="Arial" w:eastAsia="DengXian" w:hAnsi="Arial" w:cs="Arial"/>
                <w:sz w:val="18"/>
                <w:szCs w:val="18"/>
                <w:lang w:eastAsia="zh-CN"/>
              </w:rPr>
              <w:t>/A</w:t>
            </w:r>
          </w:p>
        </w:tc>
        <w:tc>
          <w:tcPr>
            <w:tcW w:w="1897" w:type="dxa"/>
            <w:tcBorders>
              <w:top w:val="single" w:sz="4" w:space="0" w:color="auto"/>
              <w:left w:val="single" w:sz="4" w:space="0" w:color="auto"/>
              <w:bottom w:val="single" w:sz="4" w:space="0" w:color="auto"/>
              <w:right w:val="single" w:sz="4" w:space="0" w:color="auto"/>
            </w:tcBorders>
          </w:tcPr>
          <w:p w14:paraId="422DCF84" w14:textId="77777777" w:rsidR="00F30EAF" w:rsidRPr="00057CA6" w:rsidRDefault="00F30EAF" w:rsidP="00F30EAF">
            <w:pPr>
              <w:keepNext/>
              <w:keepLines/>
              <w:spacing w:after="0"/>
              <w:rPr>
                <w:rFonts w:ascii="Arial" w:eastAsia="DengXian" w:hAnsi="Arial" w:cs="Arial"/>
                <w:sz w:val="18"/>
                <w:szCs w:val="18"/>
                <w:lang w:eastAsia="zh-CN"/>
              </w:rPr>
            </w:pPr>
            <w:r w:rsidRPr="00057CA6">
              <w:rPr>
                <w:rFonts w:ascii="Arial" w:eastAsia="DengXian" w:hAnsi="Arial" w:cs="Arial"/>
                <w:sz w:val="18"/>
                <w:szCs w:val="18"/>
              </w:rPr>
              <w:t xml:space="preserve">type: </w:t>
            </w:r>
            <w:r>
              <w:rPr>
                <w:rFonts w:ascii="Arial" w:eastAsia="DengXian" w:hAnsi="Arial" w:cs="Arial"/>
                <w:sz w:val="18"/>
                <w:szCs w:val="18"/>
              </w:rPr>
              <w:t>5GCNfConnEcm</w:t>
            </w:r>
            <w:r w:rsidRPr="00057CA6">
              <w:rPr>
                <w:rFonts w:ascii="Arial" w:eastAsia="DengXian" w:hAnsi="Arial" w:cs="Arial"/>
                <w:sz w:val="18"/>
                <w:szCs w:val="18"/>
                <w:lang w:eastAsia="zh-CN"/>
              </w:rPr>
              <w:t>Info</w:t>
            </w:r>
          </w:p>
          <w:p w14:paraId="727EE174" w14:textId="77777777" w:rsidR="00F30EAF" w:rsidRPr="00057CA6" w:rsidRDefault="00F30EAF" w:rsidP="00F30EAF">
            <w:pPr>
              <w:keepNext/>
              <w:keepLines/>
              <w:spacing w:after="0"/>
              <w:rPr>
                <w:rFonts w:ascii="Arial" w:eastAsia="DengXian" w:hAnsi="Arial" w:cs="Arial"/>
                <w:sz w:val="18"/>
                <w:szCs w:val="18"/>
              </w:rPr>
            </w:pPr>
            <w:r w:rsidRPr="00057CA6">
              <w:rPr>
                <w:rFonts w:ascii="Arial" w:eastAsia="DengXian" w:hAnsi="Arial" w:cs="Arial"/>
                <w:sz w:val="18"/>
                <w:szCs w:val="18"/>
              </w:rPr>
              <w:t xml:space="preserve">multiplicity: </w:t>
            </w:r>
            <w:r w:rsidRPr="00057CA6">
              <w:rPr>
                <w:rFonts w:ascii="Arial" w:eastAsia="DengXian" w:hAnsi="Arial" w:cs="Arial"/>
                <w:snapToGrid w:val="0"/>
                <w:sz w:val="18"/>
                <w:szCs w:val="18"/>
              </w:rPr>
              <w:t>1..*</w:t>
            </w:r>
          </w:p>
          <w:p w14:paraId="089C0B91" w14:textId="77777777" w:rsidR="00F30EAF" w:rsidRPr="00BD4F35" w:rsidRDefault="00F30EAF" w:rsidP="00F30EAF">
            <w:pPr>
              <w:keepNext/>
              <w:keepLines/>
              <w:spacing w:after="0"/>
              <w:rPr>
                <w:rFonts w:ascii="Arial" w:eastAsia="DengXian" w:hAnsi="Arial" w:cs="Arial"/>
                <w:sz w:val="18"/>
                <w:szCs w:val="18"/>
              </w:rPr>
            </w:pPr>
            <w:r w:rsidRPr="00BD4F35">
              <w:rPr>
                <w:rFonts w:ascii="Arial" w:eastAsia="DengXian" w:hAnsi="Arial" w:cs="Arial"/>
                <w:sz w:val="18"/>
                <w:szCs w:val="18"/>
              </w:rPr>
              <w:t xml:space="preserve">isOrdered: </w:t>
            </w:r>
            <w:r>
              <w:rPr>
                <w:rFonts w:ascii="Arial" w:eastAsia="DengXian" w:hAnsi="Arial" w:cs="Arial"/>
                <w:sz w:val="18"/>
                <w:szCs w:val="18"/>
              </w:rPr>
              <w:t>False</w:t>
            </w:r>
          </w:p>
          <w:p w14:paraId="657466DB" w14:textId="590919C2" w:rsidR="00F30EAF" w:rsidRPr="0060746A" w:rsidRDefault="00F30EAF" w:rsidP="00F30EAF">
            <w:pPr>
              <w:keepNext/>
              <w:keepLines/>
              <w:spacing w:after="0"/>
              <w:rPr>
                <w:rFonts w:ascii="Arial" w:eastAsia="DengXian" w:hAnsi="Arial" w:cs="Arial"/>
                <w:sz w:val="18"/>
                <w:szCs w:val="18"/>
              </w:rPr>
            </w:pPr>
            <w:r w:rsidRPr="0060746A">
              <w:rPr>
                <w:rFonts w:ascii="Arial" w:eastAsia="DengXian" w:hAnsi="Arial" w:cs="Arial"/>
                <w:sz w:val="18"/>
                <w:szCs w:val="18"/>
              </w:rPr>
              <w:t xml:space="preserve">isUnique: </w:t>
            </w:r>
            <w:r w:rsidR="00511852" w:rsidRPr="00511852">
              <w:rPr>
                <w:rFonts w:ascii="Arial" w:eastAsia="DengXian" w:hAnsi="Arial" w:cs="Arial"/>
                <w:sz w:val="18"/>
                <w:szCs w:val="18"/>
              </w:rPr>
              <w:t>True</w:t>
            </w:r>
          </w:p>
          <w:p w14:paraId="3D9ACDB4" w14:textId="77777777" w:rsidR="00F30EAF" w:rsidRPr="00BD4F35" w:rsidRDefault="00F30EAF" w:rsidP="00F30EAF">
            <w:pPr>
              <w:keepNext/>
              <w:keepLines/>
              <w:spacing w:after="0"/>
              <w:rPr>
                <w:rFonts w:ascii="Arial" w:eastAsia="DengXian" w:hAnsi="Arial" w:cs="Arial"/>
                <w:sz w:val="18"/>
                <w:szCs w:val="18"/>
                <w:lang w:val="fr-FR"/>
              </w:rPr>
            </w:pPr>
            <w:r w:rsidRPr="00BD4F35">
              <w:rPr>
                <w:rFonts w:ascii="Arial" w:eastAsia="DengXian" w:hAnsi="Arial" w:cs="Arial"/>
                <w:sz w:val="18"/>
                <w:szCs w:val="18"/>
                <w:lang w:val="fr-FR"/>
              </w:rPr>
              <w:t>defaultValue: None</w:t>
            </w:r>
          </w:p>
          <w:p w14:paraId="2DEC786E" w14:textId="76D24CAD" w:rsidR="00F30EAF" w:rsidRPr="009C7643" w:rsidRDefault="00F30EAF" w:rsidP="00F30EAF">
            <w:pPr>
              <w:spacing w:after="0"/>
              <w:rPr>
                <w:rFonts w:ascii="Arial" w:hAnsi="Arial" w:cs="Arial"/>
                <w:sz w:val="18"/>
                <w:szCs w:val="18"/>
              </w:rPr>
            </w:pPr>
            <w:r w:rsidRPr="00BD4F35">
              <w:rPr>
                <w:rFonts w:ascii="Arial" w:eastAsia="DengXian" w:hAnsi="Arial" w:cs="Arial"/>
                <w:sz w:val="18"/>
                <w:szCs w:val="18"/>
              </w:rPr>
              <w:t>isNullable: False</w:t>
            </w:r>
          </w:p>
        </w:tc>
      </w:tr>
      <w:tr w:rsidR="00F30EAF" w14:paraId="2FF46232"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2A96197B" w14:textId="7CD48453" w:rsidR="00F30EAF" w:rsidRDefault="00F30EAF" w:rsidP="00F30EAF">
            <w:pPr>
              <w:pStyle w:val="TAL"/>
              <w:keepNext w:val="0"/>
              <w:rPr>
                <w:rFonts w:ascii="Courier New" w:hAnsi="Courier New" w:cs="Courier New"/>
                <w:szCs w:val="22"/>
                <w:lang w:val="fr-FR"/>
              </w:rPr>
            </w:pPr>
            <w:r>
              <w:rPr>
                <w:rFonts w:ascii="Courier New" w:hAnsi="Courier New"/>
              </w:rPr>
              <w:t>5GCNFType</w:t>
            </w:r>
          </w:p>
        </w:tc>
        <w:tc>
          <w:tcPr>
            <w:tcW w:w="4395" w:type="dxa"/>
            <w:tcBorders>
              <w:top w:val="single" w:sz="4" w:space="0" w:color="auto"/>
              <w:left w:val="single" w:sz="4" w:space="0" w:color="auto"/>
              <w:bottom w:val="single" w:sz="4" w:space="0" w:color="auto"/>
              <w:right w:val="single" w:sz="4" w:space="0" w:color="auto"/>
            </w:tcBorders>
          </w:tcPr>
          <w:p w14:paraId="7FE5718A" w14:textId="77777777" w:rsidR="00F30EAF" w:rsidRDefault="00F30EAF" w:rsidP="00F30EAF">
            <w:pPr>
              <w:keepLines/>
              <w:tabs>
                <w:tab w:val="decimal" w:pos="0"/>
              </w:tabs>
              <w:spacing w:line="0" w:lineRule="atLeast"/>
              <w:rPr>
                <w:rFonts w:ascii="Arial" w:hAnsi="Arial" w:cs="Arial"/>
                <w:sz w:val="18"/>
                <w:szCs w:val="18"/>
                <w:lang w:eastAsia="zh-CN"/>
              </w:rPr>
            </w:pPr>
            <w:r>
              <w:rPr>
                <w:rFonts w:ascii="Arial" w:hAnsi="Arial" w:cs="Arial"/>
                <w:sz w:val="18"/>
                <w:szCs w:val="18"/>
                <w:lang w:eastAsia="zh-CN"/>
              </w:rPr>
              <w:t>It indicates the type of a NF instance.</w:t>
            </w:r>
          </w:p>
          <w:p w14:paraId="5B5C4159" w14:textId="7891F100" w:rsidR="00F30EAF" w:rsidRPr="009C7643" w:rsidRDefault="00F30EAF" w:rsidP="00F30EAF">
            <w:pPr>
              <w:widowControl w:val="0"/>
              <w:tabs>
                <w:tab w:val="decimal" w:pos="0"/>
              </w:tabs>
              <w:spacing w:line="0" w:lineRule="atLeast"/>
              <w:rPr>
                <w:rFonts w:ascii="Arial" w:eastAsia="DengXian" w:hAnsi="Arial"/>
                <w:sz w:val="18"/>
              </w:rPr>
            </w:pPr>
            <w:r>
              <w:rPr>
                <w:rFonts w:cs="Arial"/>
                <w:szCs w:val="18"/>
                <w:lang w:eastAsia="zh-CN"/>
              </w:rPr>
              <w:t>AllowedValues:"PCF", "NEF", "SCEF".</w:t>
            </w:r>
          </w:p>
        </w:tc>
        <w:tc>
          <w:tcPr>
            <w:tcW w:w="1897" w:type="dxa"/>
            <w:tcBorders>
              <w:top w:val="single" w:sz="4" w:space="0" w:color="auto"/>
              <w:left w:val="single" w:sz="4" w:space="0" w:color="auto"/>
              <w:bottom w:val="single" w:sz="4" w:space="0" w:color="auto"/>
              <w:right w:val="single" w:sz="4" w:space="0" w:color="auto"/>
            </w:tcBorders>
          </w:tcPr>
          <w:p w14:paraId="13583407" w14:textId="77777777" w:rsidR="00F30EAF" w:rsidRDefault="00F30EAF" w:rsidP="00F30EAF">
            <w:pPr>
              <w:keepLines/>
              <w:spacing w:after="0"/>
              <w:rPr>
                <w:rFonts w:ascii="Arial" w:hAnsi="Arial" w:cs="Arial"/>
                <w:sz w:val="18"/>
                <w:szCs w:val="18"/>
              </w:rPr>
            </w:pPr>
            <w:r>
              <w:rPr>
                <w:rFonts w:ascii="Arial" w:hAnsi="Arial" w:cs="Arial"/>
                <w:sz w:val="18"/>
                <w:szCs w:val="18"/>
              </w:rPr>
              <w:t>type: ENUM</w:t>
            </w:r>
          </w:p>
          <w:p w14:paraId="39D0B6D4" w14:textId="77777777" w:rsidR="00F30EAF" w:rsidRDefault="00F30EAF" w:rsidP="00F30EAF">
            <w:pPr>
              <w:keepLines/>
              <w:spacing w:after="0"/>
              <w:rPr>
                <w:rFonts w:ascii="Arial" w:hAnsi="Arial" w:cs="Arial"/>
                <w:sz w:val="18"/>
                <w:szCs w:val="18"/>
              </w:rPr>
            </w:pPr>
            <w:r>
              <w:rPr>
                <w:rFonts w:ascii="Arial" w:hAnsi="Arial" w:cs="Arial"/>
                <w:sz w:val="18"/>
                <w:szCs w:val="18"/>
              </w:rPr>
              <w:t>multiplicity: 1</w:t>
            </w:r>
          </w:p>
          <w:p w14:paraId="1702A508" w14:textId="77777777" w:rsidR="00F30EAF" w:rsidRDefault="00F30EAF" w:rsidP="00F30EAF">
            <w:pPr>
              <w:keepLines/>
              <w:spacing w:after="0"/>
              <w:rPr>
                <w:rFonts w:ascii="Arial" w:hAnsi="Arial" w:cs="Arial"/>
                <w:sz w:val="18"/>
                <w:szCs w:val="18"/>
              </w:rPr>
            </w:pPr>
            <w:r>
              <w:rPr>
                <w:rFonts w:ascii="Arial" w:hAnsi="Arial" w:cs="Arial"/>
                <w:sz w:val="18"/>
                <w:szCs w:val="18"/>
              </w:rPr>
              <w:t>isOrdered: N/A</w:t>
            </w:r>
          </w:p>
          <w:p w14:paraId="5B81D85B" w14:textId="77777777" w:rsidR="00F30EAF" w:rsidRDefault="00F30EAF" w:rsidP="00F30EAF">
            <w:pPr>
              <w:keepLines/>
              <w:spacing w:after="0"/>
              <w:rPr>
                <w:rFonts w:ascii="Arial" w:hAnsi="Arial" w:cs="Arial"/>
                <w:sz w:val="18"/>
                <w:szCs w:val="18"/>
              </w:rPr>
            </w:pPr>
            <w:r>
              <w:rPr>
                <w:rFonts w:ascii="Arial" w:hAnsi="Arial" w:cs="Arial"/>
                <w:sz w:val="18"/>
                <w:szCs w:val="18"/>
              </w:rPr>
              <w:t>isUnique: N/A</w:t>
            </w:r>
          </w:p>
          <w:p w14:paraId="1F55FA98" w14:textId="77777777" w:rsidR="00F30EAF" w:rsidRDefault="00F30EAF" w:rsidP="00F30EAF">
            <w:pPr>
              <w:keepLines/>
              <w:spacing w:after="0"/>
              <w:rPr>
                <w:rFonts w:ascii="Arial" w:hAnsi="Arial" w:cs="Arial"/>
                <w:sz w:val="18"/>
                <w:szCs w:val="18"/>
              </w:rPr>
            </w:pPr>
            <w:r>
              <w:rPr>
                <w:rFonts w:ascii="Arial" w:hAnsi="Arial" w:cs="Arial"/>
                <w:sz w:val="18"/>
                <w:szCs w:val="18"/>
              </w:rPr>
              <w:t>defaultValue: None</w:t>
            </w:r>
          </w:p>
          <w:p w14:paraId="7D43DFFA" w14:textId="407B6366" w:rsidR="00F30EAF" w:rsidRPr="009C7643" w:rsidRDefault="00F30EAF" w:rsidP="00F30EAF">
            <w:pPr>
              <w:spacing w:after="0"/>
              <w:rPr>
                <w:rFonts w:ascii="Arial" w:hAnsi="Arial" w:cs="Arial"/>
                <w:sz w:val="18"/>
                <w:szCs w:val="18"/>
              </w:rPr>
            </w:pPr>
            <w:r>
              <w:rPr>
                <w:rFonts w:ascii="Arial" w:hAnsi="Arial" w:cs="Arial"/>
                <w:sz w:val="18"/>
                <w:szCs w:val="18"/>
              </w:rPr>
              <w:t>isNullable: True</w:t>
            </w:r>
          </w:p>
        </w:tc>
      </w:tr>
      <w:tr w:rsidR="00F30EAF" w14:paraId="3F452075"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4D67F30D" w14:textId="58A11326" w:rsidR="00F30EAF" w:rsidRDefault="00F30EAF" w:rsidP="00F30EAF">
            <w:pPr>
              <w:pStyle w:val="TAL"/>
              <w:keepNext w:val="0"/>
              <w:rPr>
                <w:rFonts w:ascii="Courier New" w:hAnsi="Courier New" w:cs="Courier New"/>
                <w:szCs w:val="22"/>
                <w:lang w:val="fr-FR"/>
              </w:rPr>
            </w:pPr>
            <w:r>
              <w:rPr>
                <w:rFonts w:ascii="Courier New" w:hAnsi="Courier New"/>
              </w:rPr>
              <w:t>5GCNFIpAddress</w:t>
            </w:r>
          </w:p>
        </w:tc>
        <w:tc>
          <w:tcPr>
            <w:tcW w:w="4395" w:type="dxa"/>
            <w:tcBorders>
              <w:top w:val="single" w:sz="4" w:space="0" w:color="auto"/>
              <w:left w:val="single" w:sz="4" w:space="0" w:color="auto"/>
              <w:bottom w:val="single" w:sz="4" w:space="0" w:color="auto"/>
              <w:right w:val="single" w:sz="4" w:space="0" w:color="auto"/>
            </w:tcBorders>
          </w:tcPr>
          <w:p w14:paraId="36688381" w14:textId="77777777" w:rsidR="00F30EAF" w:rsidRDefault="00F30EAF" w:rsidP="00F30EAF">
            <w:pPr>
              <w:keepLines/>
              <w:tabs>
                <w:tab w:val="decimal" w:pos="0"/>
              </w:tabs>
              <w:spacing w:line="0" w:lineRule="atLeast"/>
              <w:rPr>
                <w:rFonts w:ascii="Arial" w:hAnsi="Arial" w:cs="Arial"/>
                <w:sz w:val="18"/>
                <w:szCs w:val="18"/>
                <w:lang w:eastAsia="zh-CN"/>
              </w:rPr>
            </w:pPr>
            <w:r>
              <w:rPr>
                <w:rFonts w:ascii="Arial" w:hAnsi="Arial" w:cs="Arial"/>
                <w:sz w:val="18"/>
                <w:szCs w:val="18"/>
                <w:lang w:eastAsia="zh-CN"/>
              </w:rPr>
              <w:t xml:space="preserve">This parameter defines address of a NF instance, It can be IP address (either IPv4 address (See RFC 791 [37]) or IPv6 address (See RFC 2373 [38])) or FQDN (See TS 23.003 [13]). </w:t>
            </w:r>
          </w:p>
          <w:p w14:paraId="27E4203A" w14:textId="6289B883" w:rsidR="00F30EAF" w:rsidRPr="009C7643" w:rsidRDefault="00F30EAF" w:rsidP="00F30EAF">
            <w:pPr>
              <w:widowControl w:val="0"/>
              <w:tabs>
                <w:tab w:val="decimal" w:pos="0"/>
              </w:tabs>
              <w:spacing w:line="0" w:lineRule="atLeast"/>
              <w:rPr>
                <w:rFonts w:ascii="Arial" w:eastAsia="DengXian" w:hAnsi="Arial"/>
                <w:sz w:val="18"/>
              </w:rPr>
            </w:pPr>
            <w:r>
              <w:rPr>
                <w:rFonts w:eastAsia="DengXian"/>
                <w:lang w:eastAsia="en-GB"/>
              </w:rPr>
              <w:t>allowedValues: N</w:t>
            </w:r>
            <w:r>
              <w:rPr>
                <w:rFonts w:eastAsia="DengXian"/>
                <w:lang w:eastAsia="zh-CN"/>
              </w:rPr>
              <w:t>/A</w:t>
            </w:r>
          </w:p>
        </w:tc>
        <w:tc>
          <w:tcPr>
            <w:tcW w:w="1897" w:type="dxa"/>
            <w:tcBorders>
              <w:top w:val="single" w:sz="4" w:space="0" w:color="auto"/>
              <w:left w:val="single" w:sz="4" w:space="0" w:color="auto"/>
              <w:bottom w:val="single" w:sz="4" w:space="0" w:color="auto"/>
              <w:right w:val="single" w:sz="4" w:space="0" w:color="auto"/>
            </w:tcBorders>
          </w:tcPr>
          <w:p w14:paraId="587872D3" w14:textId="77777777" w:rsidR="00F30EAF" w:rsidRPr="00344761" w:rsidRDefault="00F30EAF" w:rsidP="00F30EAF">
            <w:pPr>
              <w:keepLines/>
              <w:spacing w:after="0"/>
              <w:rPr>
                <w:rFonts w:ascii="Arial" w:hAnsi="Arial" w:cs="Arial"/>
                <w:sz w:val="18"/>
                <w:szCs w:val="18"/>
              </w:rPr>
            </w:pPr>
            <w:r w:rsidRPr="00344761">
              <w:rPr>
                <w:rFonts w:ascii="Arial" w:hAnsi="Arial" w:cs="Arial"/>
                <w:sz w:val="18"/>
                <w:szCs w:val="18"/>
              </w:rPr>
              <w:t>type: String</w:t>
            </w:r>
          </w:p>
          <w:p w14:paraId="1FD9DE73" w14:textId="77777777" w:rsidR="00F30EAF" w:rsidRPr="00344761" w:rsidRDefault="00F30EAF" w:rsidP="00F30EAF">
            <w:pPr>
              <w:keepLines/>
              <w:spacing w:after="0"/>
              <w:rPr>
                <w:rFonts w:ascii="Arial" w:hAnsi="Arial" w:cs="Arial"/>
                <w:sz w:val="18"/>
                <w:szCs w:val="18"/>
              </w:rPr>
            </w:pPr>
            <w:r w:rsidRPr="00344761">
              <w:rPr>
                <w:rFonts w:ascii="Arial" w:hAnsi="Arial" w:cs="Arial"/>
                <w:sz w:val="18"/>
                <w:szCs w:val="18"/>
              </w:rPr>
              <w:t>multiplicity: 1</w:t>
            </w:r>
          </w:p>
          <w:p w14:paraId="0437946F" w14:textId="77777777" w:rsidR="00F30EAF" w:rsidRPr="00802017" w:rsidRDefault="00F30EAF" w:rsidP="00F30EAF">
            <w:pPr>
              <w:keepLines/>
              <w:spacing w:after="0"/>
              <w:rPr>
                <w:rFonts w:ascii="Arial" w:hAnsi="Arial" w:cs="Arial"/>
                <w:sz w:val="18"/>
                <w:szCs w:val="18"/>
              </w:rPr>
            </w:pPr>
            <w:r w:rsidRPr="00802017">
              <w:rPr>
                <w:rFonts w:ascii="Arial" w:hAnsi="Arial" w:cs="Arial"/>
                <w:sz w:val="18"/>
                <w:szCs w:val="18"/>
              </w:rPr>
              <w:t>isOrdered: N/A</w:t>
            </w:r>
          </w:p>
          <w:p w14:paraId="634611B5" w14:textId="77777777" w:rsidR="00F30EAF" w:rsidRPr="00802017" w:rsidRDefault="00F30EAF" w:rsidP="00F30EAF">
            <w:pPr>
              <w:keepLines/>
              <w:spacing w:after="0"/>
              <w:rPr>
                <w:rFonts w:ascii="Arial" w:hAnsi="Arial" w:cs="Arial"/>
                <w:sz w:val="18"/>
                <w:szCs w:val="18"/>
              </w:rPr>
            </w:pPr>
            <w:r w:rsidRPr="00802017">
              <w:rPr>
                <w:rFonts w:ascii="Arial" w:hAnsi="Arial" w:cs="Arial"/>
                <w:sz w:val="18"/>
                <w:szCs w:val="18"/>
              </w:rPr>
              <w:t>isUnique: N/A</w:t>
            </w:r>
          </w:p>
          <w:p w14:paraId="12222D1D" w14:textId="77777777" w:rsidR="00F30EAF" w:rsidRPr="00802017" w:rsidRDefault="00F30EAF" w:rsidP="00F30EAF">
            <w:pPr>
              <w:keepLines/>
              <w:spacing w:after="0"/>
              <w:rPr>
                <w:rFonts w:ascii="Arial" w:hAnsi="Arial" w:cs="Arial"/>
                <w:sz w:val="18"/>
                <w:szCs w:val="18"/>
              </w:rPr>
            </w:pPr>
            <w:r w:rsidRPr="00802017">
              <w:rPr>
                <w:rFonts w:ascii="Arial" w:hAnsi="Arial" w:cs="Arial"/>
                <w:sz w:val="18"/>
                <w:szCs w:val="18"/>
              </w:rPr>
              <w:t>defaultValue: None</w:t>
            </w:r>
          </w:p>
          <w:p w14:paraId="75B51720" w14:textId="44297BA4" w:rsidR="00F30EAF" w:rsidRPr="009C7643" w:rsidRDefault="00F30EAF" w:rsidP="00F30EAF">
            <w:pPr>
              <w:spacing w:after="0"/>
              <w:rPr>
                <w:rFonts w:ascii="Arial" w:hAnsi="Arial" w:cs="Arial"/>
                <w:sz w:val="18"/>
                <w:szCs w:val="18"/>
              </w:rPr>
            </w:pPr>
            <w:r w:rsidRPr="00344761">
              <w:rPr>
                <w:rFonts w:ascii="Arial" w:hAnsi="Arial" w:cs="Arial"/>
                <w:sz w:val="18"/>
                <w:szCs w:val="18"/>
              </w:rPr>
              <w:t>isNullable: False</w:t>
            </w:r>
          </w:p>
        </w:tc>
      </w:tr>
      <w:tr w:rsidR="00F30EAF" w14:paraId="12196BD2"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59FB0FD4" w14:textId="06790EB6" w:rsidR="00F30EAF" w:rsidRDefault="00F30EAF" w:rsidP="00F30EAF">
            <w:pPr>
              <w:pStyle w:val="TAL"/>
              <w:keepNext w:val="0"/>
              <w:rPr>
                <w:rFonts w:ascii="Courier New" w:hAnsi="Courier New" w:cs="Courier New"/>
                <w:szCs w:val="22"/>
                <w:lang w:val="fr-FR"/>
              </w:rPr>
            </w:pPr>
            <w:r>
              <w:rPr>
                <w:rFonts w:ascii="Courier New" w:hAnsi="Courier New"/>
              </w:rPr>
              <w:t>5GCNFRef</w:t>
            </w:r>
          </w:p>
        </w:tc>
        <w:tc>
          <w:tcPr>
            <w:tcW w:w="4395" w:type="dxa"/>
            <w:tcBorders>
              <w:top w:val="single" w:sz="4" w:space="0" w:color="auto"/>
              <w:left w:val="single" w:sz="4" w:space="0" w:color="auto"/>
              <w:bottom w:val="single" w:sz="4" w:space="0" w:color="auto"/>
              <w:right w:val="single" w:sz="4" w:space="0" w:color="auto"/>
            </w:tcBorders>
          </w:tcPr>
          <w:p w14:paraId="6D35FE35" w14:textId="77777777" w:rsidR="00F30EAF" w:rsidRDefault="00F30EAF" w:rsidP="00F30EAF">
            <w:pPr>
              <w:keepNext/>
              <w:keepLines/>
              <w:spacing w:after="0"/>
              <w:rPr>
                <w:rFonts w:ascii="Arial" w:eastAsia="DengXian" w:hAnsi="Arial"/>
                <w:sz w:val="18"/>
              </w:rPr>
            </w:pPr>
            <w:r>
              <w:rPr>
                <w:rFonts w:ascii="Arial" w:eastAsia="DengXian" w:hAnsi="Arial"/>
                <w:sz w:val="18"/>
              </w:rPr>
              <w:t>This attribute holds the DN of a NF instance.</w:t>
            </w:r>
          </w:p>
          <w:p w14:paraId="4B6629E5" w14:textId="77777777" w:rsidR="00F30EAF" w:rsidRDefault="00F30EAF" w:rsidP="00F30EAF">
            <w:pPr>
              <w:pStyle w:val="TAL"/>
              <w:rPr>
                <w:rFonts w:eastAsia="DengXian"/>
                <w:lang w:eastAsia="en-GB"/>
              </w:rPr>
            </w:pPr>
          </w:p>
          <w:p w14:paraId="0F9B245D" w14:textId="29620CBC" w:rsidR="00F30EAF" w:rsidRPr="009C7643" w:rsidRDefault="00F30EAF" w:rsidP="00F30EAF">
            <w:pPr>
              <w:widowControl w:val="0"/>
              <w:tabs>
                <w:tab w:val="decimal" w:pos="0"/>
              </w:tabs>
              <w:spacing w:line="0" w:lineRule="atLeast"/>
              <w:rPr>
                <w:rFonts w:ascii="Arial" w:eastAsia="DengXian" w:hAnsi="Arial"/>
                <w:sz w:val="18"/>
              </w:rPr>
            </w:pPr>
            <w:r>
              <w:rPr>
                <w:rFonts w:eastAsia="DengXian"/>
                <w:lang w:eastAsia="en-GB"/>
              </w:rPr>
              <w:t>allowedValues: N</w:t>
            </w:r>
            <w:r>
              <w:rPr>
                <w:rFonts w:eastAsia="DengXian"/>
                <w:lang w:eastAsia="zh-CN"/>
              </w:rPr>
              <w:t>/A</w:t>
            </w:r>
          </w:p>
        </w:tc>
        <w:tc>
          <w:tcPr>
            <w:tcW w:w="1897" w:type="dxa"/>
            <w:tcBorders>
              <w:top w:val="single" w:sz="4" w:space="0" w:color="auto"/>
              <w:left w:val="single" w:sz="4" w:space="0" w:color="auto"/>
              <w:bottom w:val="single" w:sz="4" w:space="0" w:color="auto"/>
              <w:right w:val="single" w:sz="4" w:space="0" w:color="auto"/>
            </w:tcBorders>
          </w:tcPr>
          <w:p w14:paraId="318F5A45" w14:textId="77777777" w:rsidR="00F30EAF" w:rsidRPr="00344761" w:rsidRDefault="00F30EAF" w:rsidP="00F30EAF">
            <w:pPr>
              <w:pStyle w:val="TAL"/>
              <w:keepNext w:val="0"/>
              <w:widowControl w:val="0"/>
              <w:rPr>
                <w:rFonts w:cs="Arial"/>
                <w:szCs w:val="18"/>
              </w:rPr>
            </w:pPr>
            <w:r w:rsidRPr="00344761">
              <w:rPr>
                <w:rFonts w:cs="Arial"/>
                <w:szCs w:val="18"/>
              </w:rPr>
              <w:t xml:space="preserve">type: </w:t>
            </w:r>
            <w:r>
              <w:rPr>
                <w:rFonts w:cs="Arial"/>
                <w:szCs w:val="18"/>
              </w:rPr>
              <w:t>DN</w:t>
            </w:r>
          </w:p>
          <w:p w14:paraId="6386D7F7" w14:textId="77777777" w:rsidR="00F30EAF" w:rsidRPr="00344761" w:rsidRDefault="00F30EAF" w:rsidP="00F30EAF">
            <w:pPr>
              <w:pStyle w:val="TAL"/>
              <w:keepNext w:val="0"/>
              <w:widowControl w:val="0"/>
              <w:rPr>
                <w:rFonts w:cs="Arial"/>
                <w:szCs w:val="18"/>
              </w:rPr>
            </w:pPr>
            <w:r w:rsidRPr="00344761">
              <w:rPr>
                <w:rFonts w:cs="Arial"/>
                <w:szCs w:val="18"/>
              </w:rPr>
              <w:t>multiplicity: 1</w:t>
            </w:r>
          </w:p>
          <w:p w14:paraId="471802D6" w14:textId="77777777" w:rsidR="00F30EAF" w:rsidRPr="00802017" w:rsidRDefault="00F30EAF" w:rsidP="00F30EAF">
            <w:pPr>
              <w:pStyle w:val="TAL"/>
              <w:keepNext w:val="0"/>
              <w:widowControl w:val="0"/>
              <w:rPr>
                <w:rFonts w:cs="Arial"/>
                <w:szCs w:val="18"/>
              </w:rPr>
            </w:pPr>
            <w:r w:rsidRPr="00802017">
              <w:rPr>
                <w:rFonts w:cs="Arial"/>
                <w:szCs w:val="18"/>
              </w:rPr>
              <w:t>isOrdered: N/A</w:t>
            </w:r>
          </w:p>
          <w:p w14:paraId="7F3198FD" w14:textId="77777777" w:rsidR="00F30EAF" w:rsidRPr="00802017" w:rsidRDefault="00F30EAF" w:rsidP="00F30EAF">
            <w:pPr>
              <w:pStyle w:val="TAL"/>
              <w:keepNext w:val="0"/>
              <w:widowControl w:val="0"/>
              <w:rPr>
                <w:rFonts w:cs="Arial"/>
                <w:szCs w:val="18"/>
              </w:rPr>
            </w:pPr>
            <w:r w:rsidRPr="00802017">
              <w:rPr>
                <w:rFonts w:cs="Arial"/>
                <w:szCs w:val="18"/>
              </w:rPr>
              <w:t>isUnique: N/A</w:t>
            </w:r>
          </w:p>
          <w:p w14:paraId="2CC72C87" w14:textId="77777777" w:rsidR="00F30EAF" w:rsidRPr="00802017" w:rsidRDefault="00F30EAF" w:rsidP="00F30EAF">
            <w:pPr>
              <w:pStyle w:val="TAL"/>
              <w:keepNext w:val="0"/>
              <w:widowControl w:val="0"/>
              <w:rPr>
                <w:rFonts w:cs="Arial"/>
                <w:szCs w:val="18"/>
              </w:rPr>
            </w:pPr>
            <w:r w:rsidRPr="00802017">
              <w:rPr>
                <w:rFonts w:cs="Arial"/>
                <w:szCs w:val="18"/>
              </w:rPr>
              <w:t>defaultValue: None</w:t>
            </w:r>
          </w:p>
          <w:p w14:paraId="4DCED049" w14:textId="70041261" w:rsidR="00F30EAF" w:rsidRPr="009C7643" w:rsidRDefault="00F30EAF" w:rsidP="00F30EAF">
            <w:pPr>
              <w:spacing w:after="0"/>
              <w:rPr>
                <w:rFonts w:ascii="Arial" w:hAnsi="Arial" w:cs="Arial"/>
                <w:sz w:val="18"/>
                <w:szCs w:val="18"/>
              </w:rPr>
            </w:pPr>
            <w:r w:rsidRPr="00802017">
              <w:rPr>
                <w:rFonts w:ascii="Arial" w:hAnsi="Arial" w:cs="Arial"/>
                <w:sz w:val="18"/>
                <w:szCs w:val="18"/>
              </w:rPr>
              <w:t>isNullable: True</w:t>
            </w:r>
          </w:p>
        </w:tc>
      </w:tr>
      <w:tr w:rsidR="00F30EAF" w14:paraId="3C4BDC86"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744A0EF5" w14:textId="6741FD2F" w:rsidR="00F30EAF" w:rsidRDefault="00F30EAF" w:rsidP="00F30EAF">
            <w:pPr>
              <w:pStyle w:val="TAL"/>
              <w:keepNext w:val="0"/>
              <w:rPr>
                <w:rFonts w:ascii="Courier New" w:hAnsi="Courier New" w:cs="Courier New"/>
                <w:szCs w:val="22"/>
                <w:lang w:val="fr-FR"/>
              </w:rPr>
            </w:pPr>
            <w:r>
              <w:rPr>
                <w:rFonts w:ascii="Courier New" w:hAnsi="Courier New" w:cs="Courier New"/>
                <w:lang w:eastAsia="zh-CN"/>
              </w:rPr>
              <w:t>ednIdentifier</w:t>
            </w:r>
          </w:p>
        </w:tc>
        <w:tc>
          <w:tcPr>
            <w:tcW w:w="4395" w:type="dxa"/>
            <w:tcBorders>
              <w:top w:val="single" w:sz="4" w:space="0" w:color="auto"/>
              <w:left w:val="single" w:sz="4" w:space="0" w:color="auto"/>
              <w:bottom w:val="single" w:sz="4" w:space="0" w:color="auto"/>
              <w:right w:val="single" w:sz="4" w:space="0" w:color="auto"/>
            </w:tcBorders>
          </w:tcPr>
          <w:p w14:paraId="699AEE48" w14:textId="1049B88B" w:rsidR="00F30EAF" w:rsidRDefault="00F30EAF" w:rsidP="00F30EAF">
            <w:pPr>
              <w:pStyle w:val="TAL"/>
            </w:pPr>
            <w:r w:rsidRPr="00C03ABD">
              <w:t xml:space="preserve">The identifier of the </w:t>
            </w:r>
            <w:r>
              <w:t xml:space="preserve">edge data network </w:t>
            </w:r>
            <w:r w:rsidRPr="00C03ABD">
              <w:t>(See TS 23.558 [</w:t>
            </w:r>
            <w:r>
              <w:t>81</w:t>
            </w:r>
            <w:r w:rsidRPr="00C03ABD">
              <w:t>]).</w:t>
            </w:r>
          </w:p>
          <w:p w14:paraId="77B423CF" w14:textId="77777777" w:rsidR="00F30EAF" w:rsidRDefault="00F30EAF" w:rsidP="00F30EAF">
            <w:pPr>
              <w:pStyle w:val="TAL"/>
            </w:pPr>
          </w:p>
          <w:p w14:paraId="582CCBA2" w14:textId="54CEAC5E" w:rsidR="00F30EAF" w:rsidRPr="009C7643" w:rsidRDefault="00F30EAF" w:rsidP="00F30EAF">
            <w:pPr>
              <w:widowControl w:val="0"/>
              <w:tabs>
                <w:tab w:val="decimal" w:pos="0"/>
              </w:tabs>
              <w:spacing w:line="0" w:lineRule="atLeast"/>
              <w:rPr>
                <w:rFonts w:ascii="Arial" w:eastAsia="DengXian" w:hAnsi="Arial"/>
                <w:sz w:val="18"/>
              </w:rPr>
            </w:pPr>
            <w:r w:rsidRPr="00920139">
              <w:rPr>
                <w:rFonts w:ascii="Arial" w:eastAsia="DengXian" w:hAnsi="Arial" w:cs="Arial"/>
                <w:sz w:val="18"/>
                <w:szCs w:val="18"/>
                <w:lang w:eastAsia="en-GB"/>
              </w:rPr>
              <w:t>allowedValues: N</w:t>
            </w:r>
            <w:r w:rsidRPr="00920139">
              <w:rPr>
                <w:rFonts w:ascii="Arial" w:eastAsia="DengXian" w:hAnsi="Arial" w:cs="Arial"/>
                <w:sz w:val="18"/>
                <w:szCs w:val="18"/>
                <w:lang w:eastAsia="zh-CN"/>
              </w:rPr>
              <w:t>/A</w:t>
            </w:r>
          </w:p>
        </w:tc>
        <w:tc>
          <w:tcPr>
            <w:tcW w:w="1897" w:type="dxa"/>
            <w:tcBorders>
              <w:top w:val="single" w:sz="4" w:space="0" w:color="auto"/>
              <w:left w:val="single" w:sz="4" w:space="0" w:color="auto"/>
              <w:bottom w:val="single" w:sz="4" w:space="0" w:color="auto"/>
              <w:right w:val="single" w:sz="4" w:space="0" w:color="auto"/>
            </w:tcBorders>
          </w:tcPr>
          <w:p w14:paraId="17B768D8" w14:textId="77777777" w:rsidR="00F30EAF" w:rsidRDefault="00F30EAF" w:rsidP="00F30EAF">
            <w:pPr>
              <w:pStyle w:val="TAL"/>
            </w:pPr>
            <w:r>
              <w:t>type: string</w:t>
            </w:r>
          </w:p>
          <w:p w14:paraId="723DE003" w14:textId="77777777" w:rsidR="00F30EAF" w:rsidRDefault="00F30EAF" w:rsidP="00F30EAF">
            <w:pPr>
              <w:pStyle w:val="TAL"/>
              <w:rPr>
                <w:lang w:eastAsia="zh-CN"/>
              </w:rPr>
            </w:pPr>
            <w:r>
              <w:t xml:space="preserve">multiplicity: </w:t>
            </w:r>
            <w:r>
              <w:rPr>
                <w:lang w:eastAsia="zh-CN"/>
              </w:rPr>
              <w:t>1</w:t>
            </w:r>
          </w:p>
          <w:p w14:paraId="4AC7C01C" w14:textId="77777777" w:rsidR="00F30EAF" w:rsidRDefault="00F30EAF" w:rsidP="00F30EAF">
            <w:pPr>
              <w:pStyle w:val="TAL"/>
            </w:pPr>
            <w:r>
              <w:t>isOrdered: N/A</w:t>
            </w:r>
          </w:p>
          <w:p w14:paraId="6C21D719" w14:textId="77777777" w:rsidR="00F30EAF" w:rsidRDefault="00F30EAF" w:rsidP="00F30EAF">
            <w:pPr>
              <w:pStyle w:val="TAL"/>
            </w:pPr>
            <w:r>
              <w:t>isUnique: N/A</w:t>
            </w:r>
          </w:p>
          <w:p w14:paraId="6945CD9F" w14:textId="77777777" w:rsidR="00F30EAF" w:rsidRDefault="00F30EAF" w:rsidP="00F30EAF">
            <w:pPr>
              <w:pStyle w:val="TAL"/>
            </w:pPr>
            <w:r>
              <w:t>defaultValue: None</w:t>
            </w:r>
          </w:p>
          <w:p w14:paraId="498CDECB" w14:textId="35EE2A33" w:rsidR="00F30EAF" w:rsidRPr="009C7643" w:rsidRDefault="00F30EAF" w:rsidP="00F30EAF">
            <w:pPr>
              <w:spacing w:after="0"/>
              <w:rPr>
                <w:rFonts w:ascii="Arial" w:hAnsi="Arial" w:cs="Arial"/>
                <w:sz w:val="18"/>
                <w:szCs w:val="18"/>
              </w:rPr>
            </w:pPr>
            <w:r w:rsidRPr="001315BF">
              <w:t xml:space="preserve">isNullable: </w:t>
            </w:r>
            <w:r w:rsidRPr="001315BF">
              <w:rPr>
                <w:rFonts w:cs="Arial"/>
              </w:rPr>
              <w:t>False</w:t>
            </w:r>
          </w:p>
        </w:tc>
      </w:tr>
      <w:tr w:rsidR="00F30EAF" w14:paraId="781EB8D1"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7F8FE4FD" w14:textId="0CD5AD6A" w:rsidR="00F30EAF" w:rsidRDefault="00F30EAF" w:rsidP="00F30EAF">
            <w:pPr>
              <w:pStyle w:val="TAL"/>
              <w:keepNext w:val="0"/>
              <w:rPr>
                <w:rFonts w:ascii="Courier New" w:hAnsi="Courier New" w:cs="Courier New"/>
                <w:szCs w:val="22"/>
                <w:lang w:val="fr-FR"/>
              </w:rPr>
            </w:pPr>
            <w:r>
              <w:rPr>
                <w:rFonts w:ascii="Courier New" w:hAnsi="Courier New"/>
              </w:rPr>
              <w:t>eASIpAddress</w:t>
            </w:r>
          </w:p>
        </w:tc>
        <w:tc>
          <w:tcPr>
            <w:tcW w:w="4395" w:type="dxa"/>
            <w:tcBorders>
              <w:top w:val="single" w:sz="4" w:space="0" w:color="auto"/>
              <w:left w:val="single" w:sz="4" w:space="0" w:color="auto"/>
              <w:bottom w:val="single" w:sz="4" w:space="0" w:color="auto"/>
              <w:right w:val="single" w:sz="4" w:space="0" w:color="auto"/>
            </w:tcBorders>
          </w:tcPr>
          <w:p w14:paraId="7C6A6889" w14:textId="77777777" w:rsidR="00F30EAF" w:rsidRDefault="00F30EAF" w:rsidP="00F30EAF">
            <w:pPr>
              <w:keepLines/>
              <w:tabs>
                <w:tab w:val="decimal" w:pos="0"/>
              </w:tabs>
              <w:spacing w:line="0" w:lineRule="atLeast"/>
              <w:rPr>
                <w:rFonts w:ascii="Arial" w:hAnsi="Arial" w:cs="Arial"/>
                <w:sz w:val="18"/>
                <w:szCs w:val="18"/>
                <w:lang w:eastAsia="zh-CN"/>
              </w:rPr>
            </w:pPr>
            <w:r>
              <w:rPr>
                <w:rFonts w:ascii="Arial" w:hAnsi="Arial" w:cs="Arial"/>
                <w:sz w:val="18"/>
                <w:szCs w:val="18"/>
                <w:lang w:eastAsia="zh-CN"/>
              </w:rPr>
              <w:t xml:space="preserve">This parameter defines address of an EAS instance. It can be IP address (either IPv4 address (See RFC 791 [37]) or IPv6 address (See RFC 2373 [38]). </w:t>
            </w:r>
          </w:p>
          <w:p w14:paraId="4E50AED4" w14:textId="19395658" w:rsidR="00F30EAF" w:rsidRPr="009C7643" w:rsidRDefault="00F30EAF" w:rsidP="00F30EAF">
            <w:pPr>
              <w:widowControl w:val="0"/>
              <w:tabs>
                <w:tab w:val="decimal" w:pos="0"/>
              </w:tabs>
              <w:spacing w:line="0" w:lineRule="atLeast"/>
              <w:rPr>
                <w:rFonts w:ascii="Arial" w:eastAsia="DengXian" w:hAnsi="Arial"/>
                <w:sz w:val="18"/>
              </w:rPr>
            </w:pPr>
            <w:r>
              <w:rPr>
                <w:rFonts w:eastAsia="DengXian"/>
                <w:lang w:eastAsia="en-GB"/>
              </w:rPr>
              <w:t>allowedValues: N</w:t>
            </w:r>
            <w:r>
              <w:rPr>
                <w:rFonts w:eastAsia="DengXian"/>
                <w:lang w:eastAsia="zh-CN"/>
              </w:rPr>
              <w:t>/A</w:t>
            </w:r>
          </w:p>
        </w:tc>
        <w:tc>
          <w:tcPr>
            <w:tcW w:w="1897" w:type="dxa"/>
            <w:tcBorders>
              <w:top w:val="single" w:sz="4" w:space="0" w:color="auto"/>
              <w:left w:val="single" w:sz="4" w:space="0" w:color="auto"/>
              <w:bottom w:val="single" w:sz="4" w:space="0" w:color="auto"/>
              <w:right w:val="single" w:sz="4" w:space="0" w:color="auto"/>
            </w:tcBorders>
          </w:tcPr>
          <w:p w14:paraId="47B22A23" w14:textId="77777777" w:rsidR="00F30EAF" w:rsidRPr="00344761" w:rsidRDefault="00F30EAF" w:rsidP="00F30EAF">
            <w:pPr>
              <w:keepLines/>
              <w:spacing w:after="0"/>
              <w:rPr>
                <w:rFonts w:ascii="Arial" w:hAnsi="Arial" w:cs="Arial"/>
                <w:sz w:val="18"/>
                <w:szCs w:val="18"/>
              </w:rPr>
            </w:pPr>
            <w:r w:rsidRPr="00344761">
              <w:rPr>
                <w:rFonts w:ascii="Arial" w:hAnsi="Arial" w:cs="Arial"/>
                <w:sz w:val="18"/>
                <w:szCs w:val="18"/>
              </w:rPr>
              <w:t>type: String</w:t>
            </w:r>
          </w:p>
          <w:p w14:paraId="19075516" w14:textId="77777777" w:rsidR="00F30EAF" w:rsidRPr="00344761" w:rsidRDefault="00F30EAF" w:rsidP="00F30EAF">
            <w:pPr>
              <w:keepLines/>
              <w:spacing w:after="0"/>
              <w:rPr>
                <w:rFonts w:ascii="Arial" w:hAnsi="Arial" w:cs="Arial"/>
                <w:sz w:val="18"/>
                <w:szCs w:val="18"/>
              </w:rPr>
            </w:pPr>
            <w:r w:rsidRPr="00344761">
              <w:rPr>
                <w:rFonts w:ascii="Arial" w:hAnsi="Arial" w:cs="Arial"/>
                <w:sz w:val="18"/>
                <w:szCs w:val="18"/>
              </w:rPr>
              <w:t>multiplicity: 1</w:t>
            </w:r>
          </w:p>
          <w:p w14:paraId="4957F4B3" w14:textId="77777777" w:rsidR="00F30EAF" w:rsidRPr="00802017" w:rsidRDefault="00F30EAF" w:rsidP="00F30EAF">
            <w:pPr>
              <w:keepLines/>
              <w:spacing w:after="0"/>
              <w:rPr>
                <w:rFonts w:ascii="Arial" w:hAnsi="Arial" w:cs="Arial"/>
                <w:sz w:val="18"/>
                <w:szCs w:val="18"/>
              </w:rPr>
            </w:pPr>
            <w:r w:rsidRPr="00802017">
              <w:rPr>
                <w:rFonts w:ascii="Arial" w:hAnsi="Arial" w:cs="Arial"/>
                <w:sz w:val="18"/>
                <w:szCs w:val="18"/>
              </w:rPr>
              <w:t>isOrdered: N/A</w:t>
            </w:r>
          </w:p>
          <w:p w14:paraId="4E534A59" w14:textId="77777777" w:rsidR="00F30EAF" w:rsidRPr="00802017" w:rsidRDefault="00F30EAF" w:rsidP="00F30EAF">
            <w:pPr>
              <w:keepLines/>
              <w:spacing w:after="0"/>
              <w:rPr>
                <w:rFonts w:ascii="Arial" w:hAnsi="Arial" w:cs="Arial"/>
                <w:sz w:val="18"/>
                <w:szCs w:val="18"/>
              </w:rPr>
            </w:pPr>
            <w:r w:rsidRPr="00802017">
              <w:rPr>
                <w:rFonts w:ascii="Arial" w:hAnsi="Arial" w:cs="Arial"/>
                <w:sz w:val="18"/>
                <w:szCs w:val="18"/>
              </w:rPr>
              <w:t>isUnique: N/A</w:t>
            </w:r>
          </w:p>
          <w:p w14:paraId="6C581192" w14:textId="77777777" w:rsidR="00F30EAF" w:rsidRPr="00802017" w:rsidRDefault="00F30EAF" w:rsidP="00F30EAF">
            <w:pPr>
              <w:keepLines/>
              <w:spacing w:after="0"/>
              <w:rPr>
                <w:rFonts w:ascii="Arial" w:hAnsi="Arial" w:cs="Arial"/>
                <w:sz w:val="18"/>
                <w:szCs w:val="18"/>
              </w:rPr>
            </w:pPr>
            <w:r w:rsidRPr="00802017">
              <w:rPr>
                <w:rFonts w:ascii="Arial" w:hAnsi="Arial" w:cs="Arial"/>
                <w:sz w:val="18"/>
                <w:szCs w:val="18"/>
              </w:rPr>
              <w:t>defaultValue: None</w:t>
            </w:r>
          </w:p>
          <w:p w14:paraId="084FCAAB" w14:textId="09A6F4B2" w:rsidR="00F30EAF" w:rsidRPr="009C7643" w:rsidRDefault="00F30EAF" w:rsidP="00F30EAF">
            <w:pPr>
              <w:spacing w:after="0"/>
              <w:rPr>
                <w:rFonts w:ascii="Arial" w:hAnsi="Arial" w:cs="Arial"/>
                <w:sz w:val="18"/>
                <w:szCs w:val="18"/>
              </w:rPr>
            </w:pPr>
            <w:r w:rsidRPr="00344761">
              <w:rPr>
                <w:rFonts w:cs="Arial"/>
                <w:szCs w:val="18"/>
              </w:rPr>
              <w:t>isNullable: False</w:t>
            </w:r>
          </w:p>
        </w:tc>
      </w:tr>
      <w:tr w:rsidR="00F30EAF" w14:paraId="6F61B65D"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4DA51AB1" w14:textId="6505FE71" w:rsidR="00F30EAF" w:rsidRDefault="00F30EAF" w:rsidP="00F30EAF">
            <w:pPr>
              <w:pStyle w:val="TAL"/>
              <w:keepNext w:val="0"/>
              <w:rPr>
                <w:rFonts w:ascii="Courier New" w:hAnsi="Courier New" w:cs="Courier New"/>
                <w:szCs w:val="22"/>
                <w:lang w:val="fr-FR"/>
              </w:rPr>
            </w:pPr>
            <w:r>
              <w:rPr>
                <w:rFonts w:ascii="Courier New" w:hAnsi="Courier New"/>
              </w:rPr>
              <w:lastRenderedPageBreak/>
              <w:t>eESIpAddress</w:t>
            </w:r>
          </w:p>
        </w:tc>
        <w:tc>
          <w:tcPr>
            <w:tcW w:w="4395" w:type="dxa"/>
            <w:tcBorders>
              <w:top w:val="single" w:sz="4" w:space="0" w:color="auto"/>
              <w:left w:val="single" w:sz="4" w:space="0" w:color="auto"/>
              <w:bottom w:val="single" w:sz="4" w:space="0" w:color="auto"/>
              <w:right w:val="single" w:sz="4" w:space="0" w:color="auto"/>
            </w:tcBorders>
          </w:tcPr>
          <w:p w14:paraId="31FF3494" w14:textId="77777777" w:rsidR="00F30EAF" w:rsidRDefault="00F30EAF" w:rsidP="00F30EAF">
            <w:pPr>
              <w:keepLines/>
              <w:tabs>
                <w:tab w:val="decimal" w:pos="0"/>
              </w:tabs>
              <w:spacing w:line="0" w:lineRule="atLeast"/>
              <w:rPr>
                <w:rFonts w:ascii="Arial" w:hAnsi="Arial" w:cs="Arial"/>
                <w:sz w:val="18"/>
                <w:szCs w:val="18"/>
                <w:lang w:eastAsia="zh-CN"/>
              </w:rPr>
            </w:pPr>
            <w:r>
              <w:rPr>
                <w:rFonts w:ascii="Arial" w:hAnsi="Arial" w:cs="Arial"/>
                <w:sz w:val="18"/>
                <w:szCs w:val="18"/>
                <w:lang w:eastAsia="zh-CN"/>
              </w:rPr>
              <w:t xml:space="preserve">This parameter defines address of an EES instance. It can be IP address (either IPv4 address (See RFC 791 [37]) or IPv6 address (See RFC 2373 [38])). </w:t>
            </w:r>
          </w:p>
          <w:p w14:paraId="51FDE060" w14:textId="2690F173" w:rsidR="00F30EAF" w:rsidRPr="009C7643" w:rsidRDefault="00F30EAF" w:rsidP="00F30EAF">
            <w:pPr>
              <w:widowControl w:val="0"/>
              <w:tabs>
                <w:tab w:val="decimal" w:pos="0"/>
              </w:tabs>
              <w:spacing w:line="0" w:lineRule="atLeast"/>
              <w:rPr>
                <w:rFonts w:ascii="Arial" w:eastAsia="DengXian" w:hAnsi="Arial"/>
                <w:sz w:val="18"/>
              </w:rPr>
            </w:pPr>
            <w:r w:rsidRPr="00920139">
              <w:rPr>
                <w:rFonts w:ascii="Arial" w:eastAsia="DengXian" w:hAnsi="Arial" w:cs="Arial"/>
                <w:sz w:val="18"/>
                <w:szCs w:val="18"/>
                <w:lang w:eastAsia="en-GB"/>
              </w:rPr>
              <w:t>allowedValues: N</w:t>
            </w:r>
            <w:r w:rsidRPr="00920139">
              <w:rPr>
                <w:rFonts w:ascii="Arial" w:eastAsia="DengXian" w:hAnsi="Arial" w:cs="Arial"/>
                <w:sz w:val="18"/>
                <w:szCs w:val="18"/>
                <w:lang w:eastAsia="zh-CN"/>
              </w:rPr>
              <w:t>/A</w:t>
            </w:r>
          </w:p>
        </w:tc>
        <w:tc>
          <w:tcPr>
            <w:tcW w:w="1897" w:type="dxa"/>
            <w:tcBorders>
              <w:top w:val="single" w:sz="4" w:space="0" w:color="auto"/>
              <w:left w:val="single" w:sz="4" w:space="0" w:color="auto"/>
              <w:bottom w:val="single" w:sz="4" w:space="0" w:color="auto"/>
              <w:right w:val="single" w:sz="4" w:space="0" w:color="auto"/>
            </w:tcBorders>
          </w:tcPr>
          <w:p w14:paraId="218BA0E5" w14:textId="77777777" w:rsidR="00F30EAF" w:rsidRPr="00344761" w:rsidRDefault="00F30EAF" w:rsidP="00F30EAF">
            <w:pPr>
              <w:keepLines/>
              <w:spacing w:after="0"/>
              <w:rPr>
                <w:rFonts w:ascii="Arial" w:hAnsi="Arial" w:cs="Arial"/>
                <w:sz w:val="18"/>
                <w:szCs w:val="18"/>
              </w:rPr>
            </w:pPr>
            <w:r w:rsidRPr="00344761">
              <w:rPr>
                <w:rFonts w:ascii="Arial" w:hAnsi="Arial" w:cs="Arial"/>
                <w:sz w:val="18"/>
                <w:szCs w:val="18"/>
              </w:rPr>
              <w:t>type: String</w:t>
            </w:r>
          </w:p>
          <w:p w14:paraId="04A83C0C" w14:textId="77777777" w:rsidR="00F30EAF" w:rsidRPr="00344761" w:rsidRDefault="00F30EAF" w:rsidP="00F30EAF">
            <w:pPr>
              <w:keepLines/>
              <w:spacing w:after="0"/>
              <w:rPr>
                <w:rFonts w:ascii="Arial" w:hAnsi="Arial" w:cs="Arial"/>
                <w:sz w:val="18"/>
                <w:szCs w:val="18"/>
              </w:rPr>
            </w:pPr>
            <w:r w:rsidRPr="00344761">
              <w:rPr>
                <w:rFonts w:ascii="Arial" w:hAnsi="Arial" w:cs="Arial"/>
                <w:sz w:val="18"/>
                <w:szCs w:val="18"/>
              </w:rPr>
              <w:t>multiplicity: 1</w:t>
            </w:r>
          </w:p>
          <w:p w14:paraId="45145D71" w14:textId="77777777" w:rsidR="00F30EAF" w:rsidRPr="00802017" w:rsidRDefault="00F30EAF" w:rsidP="00F30EAF">
            <w:pPr>
              <w:keepLines/>
              <w:spacing w:after="0"/>
              <w:rPr>
                <w:rFonts w:ascii="Arial" w:hAnsi="Arial" w:cs="Arial"/>
                <w:sz w:val="18"/>
                <w:szCs w:val="18"/>
              </w:rPr>
            </w:pPr>
            <w:r w:rsidRPr="00802017">
              <w:rPr>
                <w:rFonts w:ascii="Arial" w:hAnsi="Arial" w:cs="Arial"/>
                <w:sz w:val="18"/>
                <w:szCs w:val="18"/>
              </w:rPr>
              <w:t>isOrdered: N/A</w:t>
            </w:r>
          </w:p>
          <w:p w14:paraId="3951A406" w14:textId="77777777" w:rsidR="00F30EAF" w:rsidRPr="00802017" w:rsidRDefault="00F30EAF" w:rsidP="00F30EAF">
            <w:pPr>
              <w:keepLines/>
              <w:spacing w:after="0"/>
              <w:rPr>
                <w:rFonts w:ascii="Arial" w:hAnsi="Arial" w:cs="Arial"/>
                <w:sz w:val="18"/>
                <w:szCs w:val="18"/>
              </w:rPr>
            </w:pPr>
            <w:r w:rsidRPr="00802017">
              <w:rPr>
                <w:rFonts w:ascii="Arial" w:hAnsi="Arial" w:cs="Arial"/>
                <w:sz w:val="18"/>
                <w:szCs w:val="18"/>
              </w:rPr>
              <w:t xml:space="preserve">isUnique: </w:t>
            </w:r>
            <w:r>
              <w:rPr>
                <w:rFonts w:ascii="Arial" w:hAnsi="Arial" w:cs="Arial"/>
                <w:sz w:val="18"/>
                <w:szCs w:val="18"/>
              </w:rPr>
              <w:t>NA</w:t>
            </w:r>
          </w:p>
          <w:p w14:paraId="0C0E4A35" w14:textId="77777777" w:rsidR="00F30EAF" w:rsidRPr="00802017" w:rsidRDefault="00F30EAF" w:rsidP="00F30EAF">
            <w:pPr>
              <w:keepLines/>
              <w:spacing w:after="0"/>
              <w:rPr>
                <w:rFonts w:ascii="Arial" w:hAnsi="Arial" w:cs="Arial"/>
                <w:sz w:val="18"/>
                <w:szCs w:val="18"/>
              </w:rPr>
            </w:pPr>
            <w:r w:rsidRPr="00802017">
              <w:rPr>
                <w:rFonts w:ascii="Arial" w:hAnsi="Arial" w:cs="Arial"/>
                <w:sz w:val="18"/>
                <w:szCs w:val="18"/>
              </w:rPr>
              <w:t>defaultValue: None</w:t>
            </w:r>
          </w:p>
          <w:p w14:paraId="1395A82E" w14:textId="1B41866F" w:rsidR="00F30EAF" w:rsidRPr="009C7643" w:rsidRDefault="00F30EAF" w:rsidP="00F30EAF">
            <w:pPr>
              <w:spacing w:after="0"/>
              <w:rPr>
                <w:rFonts w:ascii="Arial" w:hAnsi="Arial" w:cs="Arial"/>
                <w:sz w:val="18"/>
                <w:szCs w:val="18"/>
              </w:rPr>
            </w:pPr>
            <w:r w:rsidRPr="00E6347E">
              <w:rPr>
                <w:rFonts w:ascii="Arial" w:hAnsi="Arial" w:cs="Arial"/>
                <w:sz w:val="18"/>
                <w:szCs w:val="18"/>
              </w:rPr>
              <w:t>isNullable: False</w:t>
            </w:r>
          </w:p>
        </w:tc>
      </w:tr>
      <w:tr w:rsidR="00F30EAF" w14:paraId="7B013EE3"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129DFCD5" w14:textId="3BCF0620" w:rsidR="00F30EAF" w:rsidRDefault="00F30EAF" w:rsidP="00F30EAF">
            <w:pPr>
              <w:pStyle w:val="TAL"/>
              <w:keepNext w:val="0"/>
              <w:rPr>
                <w:rFonts w:ascii="Courier New" w:hAnsi="Courier New" w:cs="Courier New"/>
                <w:szCs w:val="22"/>
                <w:lang w:val="fr-FR"/>
              </w:rPr>
            </w:pPr>
            <w:r>
              <w:rPr>
                <w:rFonts w:ascii="Courier New" w:hAnsi="Courier New"/>
              </w:rPr>
              <w:t>eCSIpAddress</w:t>
            </w:r>
          </w:p>
        </w:tc>
        <w:tc>
          <w:tcPr>
            <w:tcW w:w="4395" w:type="dxa"/>
            <w:tcBorders>
              <w:top w:val="single" w:sz="4" w:space="0" w:color="auto"/>
              <w:left w:val="single" w:sz="4" w:space="0" w:color="auto"/>
              <w:bottom w:val="single" w:sz="4" w:space="0" w:color="auto"/>
              <w:right w:val="single" w:sz="4" w:space="0" w:color="auto"/>
            </w:tcBorders>
          </w:tcPr>
          <w:p w14:paraId="102ABD23" w14:textId="77777777" w:rsidR="00F30EAF" w:rsidRDefault="00F30EAF" w:rsidP="00F30EAF">
            <w:pPr>
              <w:keepLines/>
              <w:tabs>
                <w:tab w:val="decimal" w:pos="0"/>
              </w:tabs>
              <w:spacing w:line="0" w:lineRule="atLeast"/>
              <w:rPr>
                <w:rFonts w:ascii="Arial" w:hAnsi="Arial" w:cs="Arial"/>
                <w:sz w:val="18"/>
                <w:szCs w:val="18"/>
                <w:lang w:eastAsia="zh-CN"/>
              </w:rPr>
            </w:pPr>
            <w:r>
              <w:rPr>
                <w:rFonts w:ascii="Arial" w:hAnsi="Arial" w:cs="Arial"/>
                <w:sz w:val="18"/>
                <w:szCs w:val="18"/>
                <w:lang w:eastAsia="zh-CN"/>
              </w:rPr>
              <w:t xml:space="preserve">This parameter defines address of an ECS instance. It can be IP address (either IPv4 address (See RFC 791 [37]) or IPv6 address (See RFC 2373 [38])). </w:t>
            </w:r>
          </w:p>
          <w:p w14:paraId="51F93259" w14:textId="52A6B471" w:rsidR="00F30EAF" w:rsidRPr="009C7643" w:rsidRDefault="00F30EAF" w:rsidP="00F30EAF">
            <w:pPr>
              <w:widowControl w:val="0"/>
              <w:tabs>
                <w:tab w:val="decimal" w:pos="0"/>
              </w:tabs>
              <w:spacing w:line="0" w:lineRule="atLeast"/>
              <w:rPr>
                <w:rFonts w:ascii="Arial" w:eastAsia="DengXian" w:hAnsi="Arial"/>
                <w:sz w:val="18"/>
              </w:rPr>
            </w:pPr>
            <w:r w:rsidRPr="00920139">
              <w:rPr>
                <w:rFonts w:ascii="Arial" w:eastAsia="DengXian" w:hAnsi="Arial" w:cs="Arial"/>
                <w:sz w:val="18"/>
                <w:szCs w:val="18"/>
                <w:lang w:eastAsia="en-GB"/>
              </w:rPr>
              <w:t>allowedValues: N</w:t>
            </w:r>
            <w:r w:rsidRPr="00920139">
              <w:rPr>
                <w:rFonts w:ascii="Arial" w:eastAsia="DengXian" w:hAnsi="Arial" w:cs="Arial"/>
                <w:sz w:val="18"/>
                <w:szCs w:val="18"/>
                <w:lang w:eastAsia="zh-CN"/>
              </w:rPr>
              <w:t>/A</w:t>
            </w:r>
          </w:p>
        </w:tc>
        <w:tc>
          <w:tcPr>
            <w:tcW w:w="1897" w:type="dxa"/>
            <w:tcBorders>
              <w:top w:val="single" w:sz="4" w:space="0" w:color="auto"/>
              <w:left w:val="single" w:sz="4" w:space="0" w:color="auto"/>
              <w:bottom w:val="single" w:sz="4" w:space="0" w:color="auto"/>
              <w:right w:val="single" w:sz="4" w:space="0" w:color="auto"/>
            </w:tcBorders>
          </w:tcPr>
          <w:p w14:paraId="60652CE3" w14:textId="77777777" w:rsidR="00F30EAF" w:rsidRPr="00344761" w:rsidRDefault="00F30EAF" w:rsidP="00F30EAF">
            <w:pPr>
              <w:keepLines/>
              <w:spacing w:after="0"/>
              <w:rPr>
                <w:rFonts w:ascii="Arial" w:hAnsi="Arial" w:cs="Arial"/>
                <w:sz w:val="18"/>
                <w:szCs w:val="18"/>
              </w:rPr>
            </w:pPr>
            <w:r w:rsidRPr="00344761">
              <w:rPr>
                <w:rFonts w:ascii="Arial" w:hAnsi="Arial" w:cs="Arial"/>
                <w:sz w:val="18"/>
                <w:szCs w:val="18"/>
              </w:rPr>
              <w:t>type: String</w:t>
            </w:r>
          </w:p>
          <w:p w14:paraId="2477F881" w14:textId="77777777" w:rsidR="00F30EAF" w:rsidRPr="00344761" w:rsidRDefault="00F30EAF" w:rsidP="00F30EAF">
            <w:pPr>
              <w:keepLines/>
              <w:spacing w:after="0"/>
              <w:rPr>
                <w:rFonts w:ascii="Arial" w:hAnsi="Arial" w:cs="Arial"/>
                <w:sz w:val="18"/>
                <w:szCs w:val="18"/>
              </w:rPr>
            </w:pPr>
            <w:r w:rsidRPr="00344761">
              <w:rPr>
                <w:rFonts w:ascii="Arial" w:hAnsi="Arial" w:cs="Arial"/>
                <w:sz w:val="18"/>
                <w:szCs w:val="18"/>
              </w:rPr>
              <w:t>multiplicity: 1</w:t>
            </w:r>
          </w:p>
          <w:p w14:paraId="29851FE4" w14:textId="77777777" w:rsidR="00F30EAF" w:rsidRPr="00802017" w:rsidRDefault="00F30EAF" w:rsidP="00F30EAF">
            <w:pPr>
              <w:keepLines/>
              <w:spacing w:after="0"/>
              <w:rPr>
                <w:rFonts w:ascii="Arial" w:hAnsi="Arial" w:cs="Arial"/>
                <w:sz w:val="18"/>
                <w:szCs w:val="18"/>
              </w:rPr>
            </w:pPr>
            <w:r w:rsidRPr="00802017">
              <w:rPr>
                <w:rFonts w:ascii="Arial" w:hAnsi="Arial" w:cs="Arial"/>
                <w:sz w:val="18"/>
                <w:szCs w:val="18"/>
              </w:rPr>
              <w:t>isOrdered: N/A</w:t>
            </w:r>
          </w:p>
          <w:p w14:paraId="73253C0D" w14:textId="77777777" w:rsidR="00F30EAF" w:rsidRPr="00802017" w:rsidRDefault="00F30EAF" w:rsidP="00F30EAF">
            <w:pPr>
              <w:keepLines/>
              <w:spacing w:after="0"/>
              <w:rPr>
                <w:rFonts w:ascii="Arial" w:hAnsi="Arial" w:cs="Arial"/>
                <w:sz w:val="18"/>
                <w:szCs w:val="18"/>
              </w:rPr>
            </w:pPr>
            <w:r w:rsidRPr="00802017">
              <w:rPr>
                <w:rFonts w:ascii="Arial" w:hAnsi="Arial" w:cs="Arial"/>
                <w:sz w:val="18"/>
                <w:szCs w:val="18"/>
              </w:rPr>
              <w:t xml:space="preserve">isUnique: </w:t>
            </w:r>
            <w:r>
              <w:rPr>
                <w:rFonts w:ascii="Arial" w:hAnsi="Arial" w:cs="Arial"/>
                <w:sz w:val="18"/>
                <w:szCs w:val="18"/>
              </w:rPr>
              <w:t>NA</w:t>
            </w:r>
          </w:p>
          <w:p w14:paraId="767DB0D6" w14:textId="77777777" w:rsidR="00F30EAF" w:rsidRPr="00802017" w:rsidRDefault="00F30EAF" w:rsidP="00F30EAF">
            <w:pPr>
              <w:keepLines/>
              <w:spacing w:after="0"/>
              <w:rPr>
                <w:rFonts w:ascii="Arial" w:hAnsi="Arial" w:cs="Arial"/>
                <w:sz w:val="18"/>
                <w:szCs w:val="18"/>
              </w:rPr>
            </w:pPr>
            <w:r w:rsidRPr="00802017">
              <w:rPr>
                <w:rFonts w:ascii="Arial" w:hAnsi="Arial" w:cs="Arial"/>
                <w:sz w:val="18"/>
                <w:szCs w:val="18"/>
              </w:rPr>
              <w:t>defaultValue: None</w:t>
            </w:r>
          </w:p>
          <w:p w14:paraId="600D584C" w14:textId="4EF5F428" w:rsidR="00F30EAF" w:rsidRPr="009C7643" w:rsidRDefault="00F30EAF" w:rsidP="00F30EAF">
            <w:pPr>
              <w:spacing w:after="0"/>
              <w:rPr>
                <w:rFonts w:ascii="Arial" w:hAnsi="Arial" w:cs="Arial"/>
                <w:sz w:val="18"/>
                <w:szCs w:val="18"/>
              </w:rPr>
            </w:pPr>
            <w:r w:rsidRPr="00E6347E">
              <w:rPr>
                <w:rFonts w:ascii="Arial" w:hAnsi="Arial" w:cs="Arial"/>
                <w:sz w:val="18"/>
                <w:szCs w:val="18"/>
              </w:rPr>
              <w:t>isNullable: False</w:t>
            </w:r>
          </w:p>
        </w:tc>
      </w:tr>
      <w:tr w:rsidR="00F30EAF" w14:paraId="7BDF16F2"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79D67E27" w14:textId="4CA48A75" w:rsidR="00F30EAF" w:rsidRDefault="00F30EAF" w:rsidP="00F30EAF">
            <w:pPr>
              <w:pStyle w:val="TAL"/>
              <w:keepNext w:val="0"/>
              <w:rPr>
                <w:rFonts w:ascii="Courier New" w:hAnsi="Courier New" w:cs="Courier New"/>
                <w:szCs w:val="22"/>
                <w:lang w:val="fr-FR"/>
              </w:rPr>
            </w:pPr>
            <w:r>
              <w:rPr>
                <w:rFonts w:ascii="Courier New" w:hAnsi="Courier New" w:cs="Courier New"/>
                <w:lang w:eastAsia="zh-CN"/>
              </w:rPr>
              <w:t>uPFConnectionInfo</w:t>
            </w:r>
          </w:p>
        </w:tc>
        <w:tc>
          <w:tcPr>
            <w:tcW w:w="4395" w:type="dxa"/>
            <w:tcBorders>
              <w:top w:val="single" w:sz="4" w:space="0" w:color="auto"/>
              <w:left w:val="single" w:sz="4" w:space="0" w:color="auto"/>
              <w:bottom w:val="single" w:sz="4" w:space="0" w:color="auto"/>
              <w:right w:val="single" w:sz="4" w:space="0" w:color="auto"/>
            </w:tcBorders>
          </w:tcPr>
          <w:p w14:paraId="5F6081DE" w14:textId="61F3EB8C" w:rsidR="00F30EAF" w:rsidRDefault="00F30EAF" w:rsidP="00F30EAF">
            <w:pPr>
              <w:pStyle w:val="TAL"/>
              <w:rPr>
                <w:rFonts w:eastAsia="DengXian"/>
                <w:lang w:eastAsia="zh-CN"/>
              </w:rPr>
            </w:pPr>
            <w:r>
              <w:rPr>
                <w:rFonts w:eastAsia="DengXian"/>
                <w:lang w:eastAsia="en-GB"/>
              </w:rPr>
              <w:t xml:space="preserve">The attribute is defined as a datatype </w:t>
            </w:r>
            <w:r>
              <w:rPr>
                <w:rFonts w:eastAsia="DengXian" w:cs="Arial"/>
                <w:szCs w:val="18"/>
              </w:rPr>
              <w:t>UPFConnInfo</w:t>
            </w:r>
            <w:r>
              <w:rPr>
                <w:rFonts w:eastAsia="DengXian"/>
                <w:lang w:eastAsia="en-GB"/>
              </w:rPr>
              <w:t xml:space="preserve"> (see clause </w:t>
            </w:r>
            <w:r>
              <w:rPr>
                <w:rFonts w:eastAsia="DengXian"/>
                <w:lang w:eastAsia="zh-CN"/>
              </w:rPr>
              <w:t>5</w:t>
            </w:r>
            <w:r>
              <w:rPr>
                <w:rFonts w:eastAsia="DengXian"/>
                <w:lang w:eastAsia="en-GB"/>
              </w:rPr>
              <w:t xml:space="preserve">.3.121). </w:t>
            </w:r>
            <w:r>
              <w:rPr>
                <w:rFonts w:eastAsia="DengXian"/>
                <w:lang w:eastAsia="zh-CN"/>
              </w:rPr>
              <w:t xml:space="preserve">It is used to provide the UPF IP address and UPF DN. </w:t>
            </w:r>
          </w:p>
          <w:p w14:paraId="146319E9" w14:textId="77777777" w:rsidR="00F30EAF" w:rsidRDefault="00F30EAF" w:rsidP="00F30EAF">
            <w:pPr>
              <w:pStyle w:val="TAL"/>
              <w:rPr>
                <w:rFonts w:eastAsia="DengXian"/>
                <w:lang w:eastAsia="en-GB"/>
              </w:rPr>
            </w:pPr>
          </w:p>
          <w:p w14:paraId="34B28964" w14:textId="38E5C794" w:rsidR="00F30EAF" w:rsidRPr="009C7643" w:rsidRDefault="00F30EAF" w:rsidP="00F30EAF">
            <w:pPr>
              <w:widowControl w:val="0"/>
              <w:tabs>
                <w:tab w:val="decimal" w:pos="0"/>
              </w:tabs>
              <w:spacing w:line="0" w:lineRule="atLeast"/>
              <w:rPr>
                <w:rFonts w:ascii="Arial" w:eastAsia="DengXian" w:hAnsi="Arial"/>
                <w:sz w:val="18"/>
              </w:rPr>
            </w:pPr>
            <w:r w:rsidRPr="00920139">
              <w:rPr>
                <w:rFonts w:eastAsia="DengXian" w:cs="Arial"/>
                <w:szCs w:val="18"/>
                <w:lang w:eastAsia="en-GB"/>
              </w:rPr>
              <w:t>allowedValues: N</w:t>
            </w:r>
            <w:r w:rsidRPr="00920139">
              <w:rPr>
                <w:rFonts w:eastAsia="DengXian" w:cs="Arial"/>
                <w:szCs w:val="18"/>
                <w:lang w:eastAsia="zh-CN"/>
              </w:rPr>
              <w:t>/A</w:t>
            </w:r>
          </w:p>
        </w:tc>
        <w:tc>
          <w:tcPr>
            <w:tcW w:w="1897" w:type="dxa"/>
            <w:tcBorders>
              <w:top w:val="single" w:sz="4" w:space="0" w:color="auto"/>
              <w:left w:val="single" w:sz="4" w:space="0" w:color="auto"/>
              <w:bottom w:val="single" w:sz="4" w:space="0" w:color="auto"/>
              <w:right w:val="single" w:sz="4" w:space="0" w:color="auto"/>
            </w:tcBorders>
          </w:tcPr>
          <w:p w14:paraId="62263AA0" w14:textId="77777777" w:rsidR="00F30EAF" w:rsidRPr="00057CA6" w:rsidRDefault="00F30EAF" w:rsidP="00F30EAF">
            <w:pPr>
              <w:keepNext/>
              <w:keepLines/>
              <w:spacing w:after="0"/>
              <w:rPr>
                <w:rFonts w:ascii="Arial" w:eastAsia="DengXian" w:hAnsi="Arial" w:cs="Arial"/>
                <w:sz w:val="18"/>
                <w:szCs w:val="18"/>
                <w:lang w:eastAsia="zh-CN"/>
              </w:rPr>
            </w:pPr>
            <w:r w:rsidRPr="00057CA6">
              <w:rPr>
                <w:rFonts w:ascii="Arial" w:eastAsia="DengXian" w:hAnsi="Arial" w:cs="Arial"/>
                <w:sz w:val="18"/>
                <w:szCs w:val="18"/>
              </w:rPr>
              <w:t xml:space="preserve">type: </w:t>
            </w:r>
            <w:r w:rsidRPr="00460E09">
              <w:rPr>
                <w:rFonts w:ascii="Arial" w:eastAsia="DengXian" w:hAnsi="Arial" w:cs="Arial"/>
                <w:sz w:val="18"/>
                <w:szCs w:val="18"/>
              </w:rPr>
              <w:t>UPFConnInfo</w:t>
            </w:r>
          </w:p>
          <w:p w14:paraId="6FA3FF5D" w14:textId="77777777" w:rsidR="00F30EAF" w:rsidRPr="00057CA6" w:rsidRDefault="00F30EAF" w:rsidP="00F30EAF">
            <w:pPr>
              <w:keepNext/>
              <w:keepLines/>
              <w:spacing w:after="0"/>
              <w:rPr>
                <w:rFonts w:ascii="Arial" w:eastAsia="DengXian" w:hAnsi="Arial" w:cs="Arial"/>
                <w:sz w:val="18"/>
                <w:szCs w:val="18"/>
              </w:rPr>
            </w:pPr>
            <w:r w:rsidRPr="00057CA6">
              <w:rPr>
                <w:rFonts w:ascii="Arial" w:eastAsia="DengXian" w:hAnsi="Arial" w:cs="Arial"/>
                <w:sz w:val="18"/>
                <w:szCs w:val="18"/>
              </w:rPr>
              <w:t xml:space="preserve">multiplicity: </w:t>
            </w:r>
            <w:r w:rsidRPr="00057CA6">
              <w:rPr>
                <w:rFonts w:ascii="Arial" w:eastAsia="DengXian" w:hAnsi="Arial" w:cs="Arial"/>
                <w:snapToGrid w:val="0"/>
                <w:sz w:val="18"/>
                <w:szCs w:val="18"/>
              </w:rPr>
              <w:t>1</w:t>
            </w:r>
          </w:p>
          <w:p w14:paraId="01887A91" w14:textId="77777777" w:rsidR="00F30EAF" w:rsidRPr="00BD4F35" w:rsidRDefault="00F30EAF" w:rsidP="00F30EAF">
            <w:pPr>
              <w:keepNext/>
              <w:keepLines/>
              <w:spacing w:after="0"/>
              <w:rPr>
                <w:rFonts w:ascii="Arial" w:eastAsia="DengXian" w:hAnsi="Arial" w:cs="Arial"/>
                <w:sz w:val="18"/>
                <w:szCs w:val="18"/>
              </w:rPr>
            </w:pPr>
            <w:r w:rsidRPr="00BD4F35">
              <w:rPr>
                <w:rFonts w:ascii="Arial" w:eastAsia="DengXian" w:hAnsi="Arial" w:cs="Arial"/>
                <w:sz w:val="18"/>
                <w:szCs w:val="18"/>
              </w:rPr>
              <w:t>isOrdered: N/A</w:t>
            </w:r>
          </w:p>
          <w:p w14:paraId="6BD2AFD1" w14:textId="77777777" w:rsidR="00F30EAF" w:rsidRPr="00BD4F35" w:rsidRDefault="00F30EAF" w:rsidP="00F30EAF">
            <w:pPr>
              <w:keepNext/>
              <w:keepLines/>
              <w:spacing w:after="0"/>
              <w:rPr>
                <w:rFonts w:ascii="Arial" w:eastAsia="DengXian" w:hAnsi="Arial" w:cs="Arial"/>
                <w:sz w:val="18"/>
                <w:szCs w:val="18"/>
                <w:lang w:val="fr-FR"/>
              </w:rPr>
            </w:pPr>
            <w:r w:rsidRPr="00BD4F35">
              <w:rPr>
                <w:rFonts w:ascii="Arial" w:eastAsia="DengXian" w:hAnsi="Arial" w:cs="Arial"/>
                <w:sz w:val="18"/>
                <w:szCs w:val="18"/>
                <w:lang w:val="fr-FR"/>
              </w:rPr>
              <w:t>isUnique: N/A</w:t>
            </w:r>
          </w:p>
          <w:p w14:paraId="0CAFC60A" w14:textId="77777777" w:rsidR="00F30EAF" w:rsidRPr="00BD4F35" w:rsidRDefault="00F30EAF" w:rsidP="00F30EAF">
            <w:pPr>
              <w:keepNext/>
              <w:keepLines/>
              <w:spacing w:after="0"/>
              <w:rPr>
                <w:rFonts w:ascii="Arial" w:eastAsia="DengXian" w:hAnsi="Arial" w:cs="Arial"/>
                <w:sz w:val="18"/>
                <w:szCs w:val="18"/>
                <w:lang w:val="fr-FR"/>
              </w:rPr>
            </w:pPr>
            <w:r w:rsidRPr="00BD4F35">
              <w:rPr>
                <w:rFonts w:ascii="Arial" w:eastAsia="DengXian" w:hAnsi="Arial" w:cs="Arial"/>
                <w:sz w:val="18"/>
                <w:szCs w:val="18"/>
                <w:lang w:val="fr-FR"/>
              </w:rPr>
              <w:t>defaultValue: None</w:t>
            </w:r>
          </w:p>
          <w:p w14:paraId="404D9878" w14:textId="4E4D15DE" w:rsidR="00F30EAF" w:rsidRPr="009C7643" w:rsidRDefault="00F30EAF" w:rsidP="00F30EAF">
            <w:pPr>
              <w:spacing w:after="0"/>
              <w:rPr>
                <w:rFonts w:ascii="Arial" w:hAnsi="Arial" w:cs="Arial"/>
                <w:sz w:val="18"/>
                <w:szCs w:val="18"/>
              </w:rPr>
            </w:pPr>
            <w:r w:rsidRPr="00BD4F35">
              <w:rPr>
                <w:rFonts w:ascii="Arial" w:eastAsia="DengXian" w:hAnsi="Arial" w:cs="Arial"/>
                <w:sz w:val="18"/>
                <w:szCs w:val="18"/>
              </w:rPr>
              <w:t>isNullable: False</w:t>
            </w:r>
          </w:p>
        </w:tc>
      </w:tr>
      <w:tr w:rsidR="00F30EAF" w14:paraId="4A54FE8B"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05473113" w14:textId="7E4CD43D" w:rsidR="00F30EAF" w:rsidRDefault="00F30EAF" w:rsidP="00F30EAF">
            <w:pPr>
              <w:pStyle w:val="TAL"/>
              <w:keepNext w:val="0"/>
              <w:rPr>
                <w:rFonts w:ascii="Courier New" w:hAnsi="Courier New" w:cs="Courier New"/>
                <w:szCs w:val="22"/>
                <w:lang w:val="fr-FR"/>
              </w:rPr>
            </w:pPr>
            <w:r>
              <w:rPr>
                <w:rFonts w:ascii="Courier New" w:hAnsi="Courier New" w:cs="Courier New"/>
                <w:szCs w:val="22"/>
                <w:lang w:val="fr-FR"/>
              </w:rPr>
              <w:t>uPFRef</w:t>
            </w:r>
          </w:p>
        </w:tc>
        <w:tc>
          <w:tcPr>
            <w:tcW w:w="4395" w:type="dxa"/>
            <w:tcBorders>
              <w:top w:val="single" w:sz="4" w:space="0" w:color="auto"/>
              <w:left w:val="single" w:sz="4" w:space="0" w:color="auto"/>
              <w:bottom w:val="single" w:sz="4" w:space="0" w:color="auto"/>
              <w:right w:val="single" w:sz="4" w:space="0" w:color="auto"/>
            </w:tcBorders>
          </w:tcPr>
          <w:p w14:paraId="64772C42" w14:textId="77777777" w:rsidR="00F30EAF" w:rsidRDefault="00F30EAF" w:rsidP="00F30EAF">
            <w:pPr>
              <w:keepNext/>
              <w:keepLines/>
              <w:spacing w:after="0"/>
              <w:rPr>
                <w:rFonts w:ascii="Arial" w:eastAsia="DengXian" w:hAnsi="Arial"/>
                <w:sz w:val="18"/>
              </w:rPr>
            </w:pPr>
            <w:r>
              <w:rPr>
                <w:rFonts w:ascii="Arial" w:eastAsia="DengXian" w:hAnsi="Arial"/>
                <w:sz w:val="18"/>
              </w:rPr>
              <w:t>This attribute holds the DN of an UPF instance.</w:t>
            </w:r>
          </w:p>
          <w:p w14:paraId="4AE9C2CE" w14:textId="77777777" w:rsidR="00F30EAF" w:rsidRDefault="00F30EAF" w:rsidP="00F30EAF">
            <w:pPr>
              <w:pStyle w:val="TAL"/>
              <w:rPr>
                <w:rFonts w:eastAsia="DengXian"/>
                <w:lang w:eastAsia="en-GB"/>
              </w:rPr>
            </w:pPr>
          </w:p>
          <w:p w14:paraId="17326A2A" w14:textId="04E34915" w:rsidR="00F30EAF" w:rsidRPr="009C7643" w:rsidRDefault="00F30EAF" w:rsidP="00F30EAF">
            <w:pPr>
              <w:widowControl w:val="0"/>
              <w:tabs>
                <w:tab w:val="decimal" w:pos="0"/>
              </w:tabs>
              <w:spacing w:line="0" w:lineRule="atLeast"/>
              <w:rPr>
                <w:rFonts w:ascii="Arial" w:eastAsia="DengXian" w:hAnsi="Arial"/>
                <w:sz w:val="18"/>
              </w:rPr>
            </w:pPr>
            <w:r w:rsidRPr="00920139">
              <w:rPr>
                <w:rFonts w:eastAsia="DengXian" w:cs="Arial"/>
                <w:szCs w:val="18"/>
                <w:lang w:eastAsia="en-GB"/>
              </w:rPr>
              <w:t>allowedValues: N</w:t>
            </w:r>
            <w:r w:rsidRPr="00920139">
              <w:rPr>
                <w:rFonts w:eastAsia="DengXian" w:cs="Arial"/>
                <w:szCs w:val="18"/>
                <w:lang w:eastAsia="zh-CN"/>
              </w:rPr>
              <w:t>/A</w:t>
            </w:r>
          </w:p>
        </w:tc>
        <w:tc>
          <w:tcPr>
            <w:tcW w:w="1897" w:type="dxa"/>
            <w:tcBorders>
              <w:top w:val="single" w:sz="4" w:space="0" w:color="auto"/>
              <w:left w:val="single" w:sz="4" w:space="0" w:color="auto"/>
              <w:bottom w:val="single" w:sz="4" w:space="0" w:color="auto"/>
              <w:right w:val="single" w:sz="4" w:space="0" w:color="auto"/>
            </w:tcBorders>
          </w:tcPr>
          <w:p w14:paraId="1E7761DA" w14:textId="77777777" w:rsidR="00F30EAF" w:rsidRPr="00057CA6" w:rsidRDefault="00F30EAF" w:rsidP="00F30EAF">
            <w:pPr>
              <w:pStyle w:val="TAL"/>
              <w:keepNext w:val="0"/>
              <w:widowControl w:val="0"/>
              <w:rPr>
                <w:rFonts w:cs="Arial"/>
                <w:szCs w:val="18"/>
              </w:rPr>
            </w:pPr>
            <w:r w:rsidRPr="00057CA6">
              <w:rPr>
                <w:rFonts w:cs="Arial"/>
                <w:szCs w:val="18"/>
              </w:rPr>
              <w:t xml:space="preserve">type: </w:t>
            </w:r>
            <w:r>
              <w:rPr>
                <w:rFonts w:cs="Arial"/>
                <w:szCs w:val="18"/>
              </w:rPr>
              <w:t>DN</w:t>
            </w:r>
          </w:p>
          <w:p w14:paraId="64F1BD03" w14:textId="77777777" w:rsidR="00F30EAF" w:rsidRPr="00057CA6" w:rsidRDefault="00F30EAF" w:rsidP="00F30EAF">
            <w:pPr>
              <w:pStyle w:val="TAL"/>
              <w:keepNext w:val="0"/>
              <w:widowControl w:val="0"/>
              <w:rPr>
                <w:rFonts w:cs="Arial"/>
                <w:szCs w:val="18"/>
              </w:rPr>
            </w:pPr>
            <w:r w:rsidRPr="00057CA6">
              <w:rPr>
                <w:rFonts w:cs="Arial"/>
                <w:szCs w:val="18"/>
              </w:rPr>
              <w:t>multiplicity: 1</w:t>
            </w:r>
          </w:p>
          <w:p w14:paraId="28ED0D9C" w14:textId="77777777" w:rsidR="00F30EAF" w:rsidRPr="00057CA6" w:rsidRDefault="00F30EAF" w:rsidP="00F30EAF">
            <w:pPr>
              <w:pStyle w:val="TAL"/>
              <w:keepNext w:val="0"/>
              <w:widowControl w:val="0"/>
              <w:rPr>
                <w:rFonts w:cs="Arial"/>
                <w:szCs w:val="18"/>
              </w:rPr>
            </w:pPr>
            <w:r w:rsidRPr="00057CA6">
              <w:rPr>
                <w:rFonts w:cs="Arial"/>
                <w:szCs w:val="18"/>
              </w:rPr>
              <w:t>isOrdered: N/A</w:t>
            </w:r>
          </w:p>
          <w:p w14:paraId="292FD444" w14:textId="77777777" w:rsidR="00F30EAF" w:rsidRPr="00BD4F35" w:rsidRDefault="00F30EAF" w:rsidP="00F30EAF">
            <w:pPr>
              <w:pStyle w:val="TAL"/>
              <w:keepNext w:val="0"/>
              <w:widowControl w:val="0"/>
              <w:rPr>
                <w:rFonts w:cs="Arial"/>
                <w:szCs w:val="18"/>
              </w:rPr>
            </w:pPr>
            <w:r w:rsidRPr="00BD4F35">
              <w:rPr>
                <w:rFonts w:cs="Arial"/>
                <w:szCs w:val="18"/>
              </w:rPr>
              <w:t>isUnique: N/A</w:t>
            </w:r>
          </w:p>
          <w:p w14:paraId="2AEF1031" w14:textId="77777777" w:rsidR="00F30EAF" w:rsidRPr="00BD4F35" w:rsidRDefault="00F30EAF" w:rsidP="00F30EAF">
            <w:pPr>
              <w:pStyle w:val="TAL"/>
              <w:keepNext w:val="0"/>
              <w:widowControl w:val="0"/>
              <w:rPr>
                <w:rFonts w:cs="Arial"/>
                <w:szCs w:val="18"/>
              </w:rPr>
            </w:pPr>
            <w:r w:rsidRPr="00BD4F35">
              <w:rPr>
                <w:rFonts w:cs="Arial"/>
                <w:szCs w:val="18"/>
              </w:rPr>
              <w:t>defaultValue: None</w:t>
            </w:r>
          </w:p>
          <w:p w14:paraId="041F92F2" w14:textId="304CF953" w:rsidR="00F30EAF" w:rsidRPr="009C7643" w:rsidRDefault="00F30EAF" w:rsidP="00F30EAF">
            <w:pPr>
              <w:spacing w:after="0"/>
              <w:rPr>
                <w:rFonts w:ascii="Arial" w:hAnsi="Arial" w:cs="Arial"/>
                <w:sz w:val="18"/>
                <w:szCs w:val="18"/>
              </w:rPr>
            </w:pPr>
            <w:r w:rsidRPr="00E6347E">
              <w:rPr>
                <w:rFonts w:ascii="Arial" w:hAnsi="Arial" w:cs="Arial"/>
                <w:sz w:val="18"/>
                <w:szCs w:val="18"/>
              </w:rPr>
              <w:t>isNullable: True</w:t>
            </w:r>
          </w:p>
        </w:tc>
      </w:tr>
      <w:tr w:rsidR="00F30EAF" w14:paraId="45E9B551"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39B5EFEA" w14:textId="1405B09C" w:rsidR="00F30EAF" w:rsidRDefault="00F30EAF" w:rsidP="00F30EAF">
            <w:pPr>
              <w:pStyle w:val="TAL"/>
              <w:keepNext w:val="0"/>
              <w:rPr>
                <w:rFonts w:ascii="Courier New" w:hAnsi="Courier New" w:cs="Courier New"/>
                <w:szCs w:val="22"/>
                <w:lang w:val="fr-FR"/>
              </w:rPr>
            </w:pPr>
            <w:r>
              <w:rPr>
                <w:rFonts w:ascii="Courier New" w:hAnsi="Courier New"/>
              </w:rPr>
              <w:t>UpfIpAddress</w:t>
            </w:r>
          </w:p>
        </w:tc>
        <w:tc>
          <w:tcPr>
            <w:tcW w:w="4395" w:type="dxa"/>
            <w:tcBorders>
              <w:top w:val="single" w:sz="4" w:space="0" w:color="auto"/>
              <w:left w:val="single" w:sz="4" w:space="0" w:color="auto"/>
              <w:bottom w:val="single" w:sz="4" w:space="0" w:color="auto"/>
              <w:right w:val="single" w:sz="4" w:space="0" w:color="auto"/>
            </w:tcBorders>
          </w:tcPr>
          <w:p w14:paraId="395500C7" w14:textId="77777777" w:rsidR="00F30EAF" w:rsidRDefault="00F30EAF" w:rsidP="00F30EAF">
            <w:pPr>
              <w:keepLines/>
              <w:tabs>
                <w:tab w:val="decimal" w:pos="0"/>
              </w:tabs>
              <w:spacing w:line="0" w:lineRule="atLeast"/>
              <w:rPr>
                <w:rFonts w:ascii="Arial" w:hAnsi="Arial" w:cs="Arial"/>
                <w:sz w:val="18"/>
                <w:szCs w:val="18"/>
                <w:lang w:eastAsia="zh-CN"/>
              </w:rPr>
            </w:pPr>
            <w:r>
              <w:rPr>
                <w:rFonts w:ascii="Arial" w:hAnsi="Arial" w:cs="Arial"/>
                <w:sz w:val="18"/>
                <w:szCs w:val="18"/>
                <w:lang w:eastAsia="zh-CN"/>
              </w:rPr>
              <w:t xml:space="preserve">This parameter defines address of an UPF instance, It can be IP address (either IPv4 address (See RFC 791 [37]) or IPv6 address (See RFC 2373 [38])) or FQDN (See TS 23.003 [13]). </w:t>
            </w:r>
          </w:p>
          <w:p w14:paraId="0D0B9D4D" w14:textId="77777777" w:rsidR="00F30EAF" w:rsidRDefault="00F30EAF" w:rsidP="00F30EAF">
            <w:pPr>
              <w:keepLines/>
              <w:tabs>
                <w:tab w:val="decimal" w:pos="0"/>
              </w:tabs>
              <w:spacing w:line="0" w:lineRule="atLeast"/>
              <w:rPr>
                <w:rFonts w:ascii="Arial" w:hAnsi="Arial" w:cs="Arial"/>
                <w:sz w:val="18"/>
                <w:szCs w:val="18"/>
                <w:lang w:eastAsia="zh-CN"/>
              </w:rPr>
            </w:pPr>
            <w:r w:rsidRPr="00920139">
              <w:rPr>
                <w:rFonts w:ascii="Arial" w:eastAsia="DengXian" w:hAnsi="Arial" w:cs="Arial"/>
                <w:sz w:val="18"/>
                <w:szCs w:val="18"/>
                <w:lang w:eastAsia="en-GB"/>
              </w:rPr>
              <w:t>allowedValues: N</w:t>
            </w:r>
            <w:r w:rsidRPr="00920139">
              <w:rPr>
                <w:rFonts w:ascii="Arial" w:eastAsia="DengXian" w:hAnsi="Arial" w:cs="Arial"/>
                <w:sz w:val="18"/>
                <w:szCs w:val="18"/>
                <w:lang w:eastAsia="zh-CN"/>
              </w:rPr>
              <w:t>/A</w:t>
            </w:r>
          </w:p>
          <w:p w14:paraId="13C1C08C" w14:textId="77777777" w:rsidR="00F30EAF" w:rsidRPr="009C7643" w:rsidRDefault="00F30EAF" w:rsidP="00F30EAF">
            <w:pPr>
              <w:widowControl w:val="0"/>
              <w:tabs>
                <w:tab w:val="decimal" w:pos="0"/>
              </w:tabs>
              <w:spacing w:line="0" w:lineRule="atLeast"/>
              <w:rPr>
                <w:rFonts w:ascii="Arial" w:eastAsia="DengXian" w:hAnsi="Arial"/>
                <w:sz w:val="18"/>
              </w:rPr>
            </w:pPr>
          </w:p>
        </w:tc>
        <w:tc>
          <w:tcPr>
            <w:tcW w:w="1897" w:type="dxa"/>
            <w:tcBorders>
              <w:top w:val="single" w:sz="4" w:space="0" w:color="auto"/>
              <w:left w:val="single" w:sz="4" w:space="0" w:color="auto"/>
              <w:bottom w:val="single" w:sz="4" w:space="0" w:color="auto"/>
              <w:right w:val="single" w:sz="4" w:space="0" w:color="auto"/>
            </w:tcBorders>
          </w:tcPr>
          <w:p w14:paraId="119E3FA2" w14:textId="77777777" w:rsidR="00F30EAF" w:rsidRPr="00344761" w:rsidRDefault="00F30EAF" w:rsidP="00F30EAF">
            <w:pPr>
              <w:keepLines/>
              <w:spacing w:after="0"/>
              <w:rPr>
                <w:rFonts w:ascii="Arial" w:hAnsi="Arial" w:cs="Arial"/>
                <w:sz w:val="18"/>
                <w:szCs w:val="18"/>
              </w:rPr>
            </w:pPr>
            <w:r w:rsidRPr="00344761">
              <w:rPr>
                <w:rFonts w:ascii="Arial" w:hAnsi="Arial" w:cs="Arial"/>
                <w:sz w:val="18"/>
                <w:szCs w:val="18"/>
              </w:rPr>
              <w:t>type: String</w:t>
            </w:r>
          </w:p>
          <w:p w14:paraId="7EFBE737" w14:textId="77777777" w:rsidR="00F30EAF" w:rsidRPr="00344761" w:rsidRDefault="00F30EAF" w:rsidP="00F30EAF">
            <w:pPr>
              <w:keepLines/>
              <w:spacing w:after="0"/>
              <w:rPr>
                <w:rFonts w:ascii="Arial" w:hAnsi="Arial" w:cs="Arial"/>
                <w:sz w:val="18"/>
                <w:szCs w:val="18"/>
              </w:rPr>
            </w:pPr>
            <w:r w:rsidRPr="00344761">
              <w:rPr>
                <w:rFonts w:ascii="Arial" w:hAnsi="Arial" w:cs="Arial"/>
                <w:sz w:val="18"/>
                <w:szCs w:val="18"/>
              </w:rPr>
              <w:t>multiplicity: 1</w:t>
            </w:r>
          </w:p>
          <w:p w14:paraId="20E2201E" w14:textId="77777777" w:rsidR="00F30EAF" w:rsidRPr="00802017" w:rsidRDefault="00F30EAF" w:rsidP="00F30EAF">
            <w:pPr>
              <w:keepLines/>
              <w:spacing w:after="0"/>
              <w:rPr>
                <w:rFonts w:ascii="Arial" w:hAnsi="Arial" w:cs="Arial"/>
                <w:sz w:val="18"/>
                <w:szCs w:val="18"/>
              </w:rPr>
            </w:pPr>
            <w:r w:rsidRPr="00802017">
              <w:rPr>
                <w:rFonts w:ascii="Arial" w:hAnsi="Arial" w:cs="Arial"/>
                <w:sz w:val="18"/>
                <w:szCs w:val="18"/>
              </w:rPr>
              <w:t>isOrdered: N/A</w:t>
            </w:r>
          </w:p>
          <w:p w14:paraId="1DF6F18C" w14:textId="77777777" w:rsidR="00F30EAF" w:rsidRPr="00802017" w:rsidRDefault="00F30EAF" w:rsidP="00F30EAF">
            <w:pPr>
              <w:keepLines/>
              <w:spacing w:after="0"/>
              <w:rPr>
                <w:rFonts w:ascii="Arial" w:hAnsi="Arial" w:cs="Arial"/>
                <w:sz w:val="18"/>
                <w:szCs w:val="18"/>
              </w:rPr>
            </w:pPr>
            <w:r w:rsidRPr="00802017">
              <w:rPr>
                <w:rFonts w:ascii="Arial" w:hAnsi="Arial" w:cs="Arial"/>
                <w:sz w:val="18"/>
                <w:szCs w:val="18"/>
              </w:rPr>
              <w:t>isUnique: N/A</w:t>
            </w:r>
          </w:p>
          <w:p w14:paraId="259D48C0" w14:textId="77777777" w:rsidR="00F30EAF" w:rsidRPr="00802017" w:rsidRDefault="00F30EAF" w:rsidP="00F30EAF">
            <w:pPr>
              <w:keepLines/>
              <w:spacing w:after="0"/>
              <w:rPr>
                <w:rFonts w:ascii="Arial" w:hAnsi="Arial" w:cs="Arial"/>
                <w:sz w:val="18"/>
                <w:szCs w:val="18"/>
              </w:rPr>
            </w:pPr>
            <w:r w:rsidRPr="00802017">
              <w:rPr>
                <w:rFonts w:ascii="Arial" w:hAnsi="Arial" w:cs="Arial"/>
                <w:sz w:val="18"/>
                <w:szCs w:val="18"/>
              </w:rPr>
              <w:t>defaultValue: None</w:t>
            </w:r>
          </w:p>
          <w:p w14:paraId="0B047ADA" w14:textId="1DFCACC4" w:rsidR="00F30EAF" w:rsidRPr="009C7643" w:rsidRDefault="00F30EAF" w:rsidP="00F30EAF">
            <w:pPr>
              <w:spacing w:after="0"/>
              <w:rPr>
                <w:rFonts w:ascii="Arial" w:hAnsi="Arial" w:cs="Arial"/>
                <w:sz w:val="18"/>
                <w:szCs w:val="18"/>
              </w:rPr>
            </w:pPr>
            <w:r w:rsidRPr="00344761">
              <w:rPr>
                <w:rFonts w:ascii="Arial" w:hAnsi="Arial" w:cs="Arial"/>
                <w:sz w:val="18"/>
                <w:szCs w:val="18"/>
              </w:rPr>
              <w:t xml:space="preserve">isNullable: </w:t>
            </w:r>
            <w:r>
              <w:rPr>
                <w:rFonts w:ascii="Arial" w:hAnsi="Arial" w:cs="Arial"/>
                <w:sz w:val="18"/>
                <w:szCs w:val="18"/>
              </w:rPr>
              <w:t>True</w:t>
            </w:r>
          </w:p>
        </w:tc>
      </w:tr>
      <w:tr w:rsidR="00F30EAF" w14:paraId="60A6E7FF"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31DDC024" w14:textId="017CABD5" w:rsidR="00F30EAF" w:rsidRDefault="00F30EAF" w:rsidP="00F30EAF">
            <w:pPr>
              <w:pStyle w:val="TAL"/>
              <w:keepNext w:val="0"/>
              <w:rPr>
                <w:rFonts w:ascii="Courier New" w:hAnsi="Courier New" w:cs="Courier New"/>
                <w:szCs w:val="22"/>
                <w:lang w:val="fr-FR"/>
              </w:rPr>
            </w:pPr>
            <w:r>
              <w:rPr>
                <w:rFonts w:ascii="Courier New" w:hAnsi="Courier New"/>
              </w:rPr>
              <w:t>ecmConnectionType</w:t>
            </w:r>
          </w:p>
        </w:tc>
        <w:tc>
          <w:tcPr>
            <w:tcW w:w="4395" w:type="dxa"/>
            <w:tcBorders>
              <w:top w:val="single" w:sz="4" w:space="0" w:color="auto"/>
              <w:left w:val="single" w:sz="4" w:space="0" w:color="auto"/>
              <w:bottom w:val="single" w:sz="4" w:space="0" w:color="auto"/>
              <w:right w:val="single" w:sz="4" w:space="0" w:color="auto"/>
            </w:tcBorders>
          </w:tcPr>
          <w:p w14:paraId="26D8A894" w14:textId="77777777" w:rsidR="00F30EAF" w:rsidRDefault="00F30EAF" w:rsidP="00F30EAF">
            <w:pPr>
              <w:keepLines/>
              <w:tabs>
                <w:tab w:val="decimal" w:pos="0"/>
              </w:tabs>
              <w:spacing w:line="0" w:lineRule="atLeast"/>
              <w:rPr>
                <w:rFonts w:ascii="Arial" w:hAnsi="Arial" w:cs="Arial"/>
                <w:sz w:val="18"/>
                <w:szCs w:val="18"/>
                <w:lang w:eastAsia="zh-CN"/>
              </w:rPr>
            </w:pPr>
            <w:r>
              <w:rPr>
                <w:rFonts w:ascii="Arial" w:hAnsi="Arial" w:cs="Arial"/>
                <w:sz w:val="18"/>
                <w:szCs w:val="18"/>
                <w:lang w:eastAsia="zh-CN"/>
              </w:rPr>
              <w:t>It indicates the type of ECM connection (i.e., user plane connection via UPF, control plane connection via PCF or NEF.</w:t>
            </w:r>
          </w:p>
          <w:p w14:paraId="2320E525" w14:textId="7B6E004D" w:rsidR="00F30EAF" w:rsidRPr="009C7643" w:rsidRDefault="00F30EAF" w:rsidP="00F30EAF">
            <w:pPr>
              <w:widowControl w:val="0"/>
              <w:tabs>
                <w:tab w:val="decimal" w:pos="0"/>
              </w:tabs>
              <w:spacing w:line="0" w:lineRule="atLeast"/>
              <w:rPr>
                <w:rFonts w:ascii="Arial" w:eastAsia="DengXian" w:hAnsi="Arial"/>
                <w:sz w:val="18"/>
              </w:rPr>
            </w:pPr>
            <w:r w:rsidRPr="00B442B2">
              <w:rPr>
                <w:rFonts w:ascii="Arial" w:hAnsi="Arial" w:cs="Arial"/>
                <w:sz w:val="18"/>
                <w:szCs w:val="18"/>
                <w:lang w:eastAsia="zh-CN"/>
              </w:rPr>
              <w:t xml:space="preserve">AllowedValues: </w:t>
            </w:r>
            <w:r>
              <w:rPr>
                <w:rFonts w:ascii="Arial" w:hAnsi="Arial" w:cs="Arial"/>
                <w:sz w:val="18"/>
                <w:szCs w:val="18"/>
                <w:lang w:eastAsia="zh-CN"/>
              </w:rPr>
              <w:t>"</w:t>
            </w:r>
            <w:r w:rsidRPr="00B442B2">
              <w:rPr>
                <w:rFonts w:ascii="Arial" w:hAnsi="Arial" w:cs="Arial"/>
                <w:sz w:val="18"/>
                <w:szCs w:val="18"/>
                <w:lang w:eastAsia="zh-CN"/>
              </w:rPr>
              <w:t>USERPLANE</w:t>
            </w:r>
            <w:r>
              <w:rPr>
                <w:rFonts w:ascii="Arial" w:hAnsi="Arial" w:cs="Arial"/>
                <w:sz w:val="18"/>
                <w:szCs w:val="18"/>
                <w:lang w:eastAsia="zh-CN"/>
              </w:rPr>
              <w:t>"</w:t>
            </w:r>
            <w:r w:rsidRPr="00B442B2">
              <w:rPr>
                <w:rFonts w:ascii="Arial" w:hAnsi="Arial" w:cs="Arial"/>
                <w:sz w:val="18"/>
                <w:szCs w:val="18"/>
                <w:lang w:eastAsia="zh-CN"/>
              </w:rPr>
              <w:t xml:space="preserve">, </w:t>
            </w:r>
            <w:r>
              <w:rPr>
                <w:rFonts w:ascii="Arial" w:hAnsi="Arial" w:cs="Arial"/>
                <w:sz w:val="18"/>
                <w:szCs w:val="18"/>
                <w:lang w:eastAsia="zh-CN"/>
              </w:rPr>
              <w:t>"</w:t>
            </w:r>
            <w:r w:rsidRPr="00B442B2">
              <w:rPr>
                <w:rFonts w:ascii="Arial" w:hAnsi="Arial" w:cs="Arial"/>
                <w:sz w:val="18"/>
                <w:szCs w:val="18"/>
                <w:lang w:eastAsia="zh-CN"/>
              </w:rPr>
              <w:t>CONTROLPLANE</w:t>
            </w:r>
            <w:r>
              <w:rPr>
                <w:rFonts w:ascii="Arial" w:hAnsi="Arial" w:cs="Arial"/>
                <w:sz w:val="18"/>
                <w:szCs w:val="18"/>
                <w:lang w:eastAsia="zh-CN"/>
              </w:rPr>
              <w:t>"</w:t>
            </w:r>
            <w:r w:rsidRPr="00B442B2">
              <w:rPr>
                <w:rFonts w:ascii="Arial" w:hAnsi="Arial" w:cs="Arial"/>
                <w:sz w:val="18"/>
                <w:szCs w:val="18"/>
                <w:lang w:eastAsia="zh-CN"/>
              </w:rPr>
              <w:t xml:space="preserve">, </w:t>
            </w:r>
            <w:r>
              <w:rPr>
                <w:rFonts w:ascii="Arial" w:hAnsi="Arial" w:cs="Arial"/>
                <w:sz w:val="18"/>
                <w:szCs w:val="18"/>
                <w:lang w:eastAsia="zh-CN"/>
              </w:rPr>
              <w:t>"</w:t>
            </w:r>
            <w:r w:rsidRPr="00B442B2">
              <w:rPr>
                <w:rFonts w:ascii="Arial" w:hAnsi="Arial" w:cs="Arial"/>
                <w:sz w:val="18"/>
                <w:szCs w:val="18"/>
                <w:lang w:eastAsia="zh-CN"/>
              </w:rPr>
              <w:t>BOTH</w:t>
            </w:r>
            <w:r>
              <w:rPr>
                <w:rFonts w:ascii="Arial" w:hAnsi="Arial" w:cs="Arial"/>
                <w:sz w:val="18"/>
                <w:szCs w:val="18"/>
                <w:lang w:eastAsia="zh-CN"/>
              </w:rPr>
              <w:t>"</w:t>
            </w:r>
            <w:r w:rsidRPr="00B442B2">
              <w:rPr>
                <w:rFonts w:ascii="Arial" w:hAnsi="Arial" w:cs="Arial"/>
                <w:sz w:val="18"/>
                <w:szCs w:val="18"/>
                <w:lang w:eastAsia="zh-CN"/>
              </w:rPr>
              <w:t>.</w:t>
            </w:r>
          </w:p>
        </w:tc>
        <w:tc>
          <w:tcPr>
            <w:tcW w:w="1897" w:type="dxa"/>
            <w:tcBorders>
              <w:top w:val="single" w:sz="4" w:space="0" w:color="auto"/>
              <w:left w:val="single" w:sz="4" w:space="0" w:color="auto"/>
              <w:bottom w:val="single" w:sz="4" w:space="0" w:color="auto"/>
              <w:right w:val="single" w:sz="4" w:space="0" w:color="auto"/>
            </w:tcBorders>
          </w:tcPr>
          <w:p w14:paraId="7173DF60" w14:textId="77777777" w:rsidR="00F30EAF" w:rsidRDefault="00F30EAF" w:rsidP="00F30EAF">
            <w:pPr>
              <w:keepLines/>
              <w:spacing w:after="0"/>
              <w:rPr>
                <w:rFonts w:ascii="Arial" w:hAnsi="Arial" w:cs="Arial"/>
                <w:sz w:val="18"/>
                <w:szCs w:val="18"/>
              </w:rPr>
            </w:pPr>
            <w:r>
              <w:rPr>
                <w:rFonts w:ascii="Arial" w:hAnsi="Arial" w:cs="Arial"/>
                <w:sz w:val="18"/>
                <w:szCs w:val="18"/>
              </w:rPr>
              <w:t>type: ENUM</w:t>
            </w:r>
          </w:p>
          <w:p w14:paraId="054D4B7B" w14:textId="77777777" w:rsidR="00F30EAF" w:rsidRDefault="00F30EAF" w:rsidP="00F30EAF">
            <w:pPr>
              <w:keepLines/>
              <w:spacing w:after="0"/>
              <w:rPr>
                <w:rFonts w:ascii="Arial" w:hAnsi="Arial" w:cs="Arial"/>
                <w:sz w:val="18"/>
                <w:szCs w:val="18"/>
              </w:rPr>
            </w:pPr>
            <w:r>
              <w:rPr>
                <w:rFonts w:ascii="Arial" w:hAnsi="Arial" w:cs="Arial"/>
                <w:sz w:val="18"/>
                <w:szCs w:val="18"/>
              </w:rPr>
              <w:t>multiplicity: 1</w:t>
            </w:r>
          </w:p>
          <w:p w14:paraId="01556CDA" w14:textId="77777777" w:rsidR="00F30EAF" w:rsidRDefault="00F30EAF" w:rsidP="00F30EAF">
            <w:pPr>
              <w:keepLines/>
              <w:spacing w:after="0"/>
              <w:rPr>
                <w:rFonts w:ascii="Arial" w:hAnsi="Arial" w:cs="Arial"/>
                <w:sz w:val="18"/>
                <w:szCs w:val="18"/>
              </w:rPr>
            </w:pPr>
            <w:r>
              <w:rPr>
                <w:rFonts w:ascii="Arial" w:hAnsi="Arial" w:cs="Arial"/>
                <w:sz w:val="18"/>
                <w:szCs w:val="18"/>
              </w:rPr>
              <w:t>isOrdered: N/A</w:t>
            </w:r>
          </w:p>
          <w:p w14:paraId="453D9F64" w14:textId="77777777" w:rsidR="00F30EAF" w:rsidRDefault="00F30EAF" w:rsidP="00F30EAF">
            <w:pPr>
              <w:keepLines/>
              <w:spacing w:after="0"/>
              <w:rPr>
                <w:rFonts w:ascii="Arial" w:hAnsi="Arial" w:cs="Arial"/>
                <w:sz w:val="18"/>
                <w:szCs w:val="18"/>
              </w:rPr>
            </w:pPr>
            <w:r>
              <w:rPr>
                <w:rFonts w:ascii="Arial" w:hAnsi="Arial" w:cs="Arial"/>
                <w:sz w:val="18"/>
                <w:szCs w:val="18"/>
              </w:rPr>
              <w:t>isUnique: NA</w:t>
            </w:r>
          </w:p>
          <w:p w14:paraId="6818A202" w14:textId="77777777" w:rsidR="00F30EAF" w:rsidRDefault="00F30EAF" w:rsidP="00F30EAF">
            <w:pPr>
              <w:keepLines/>
              <w:spacing w:after="0"/>
              <w:rPr>
                <w:rFonts w:ascii="Arial" w:hAnsi="Arial" w:cs="Arial"/>
                <w:sz w:val="18"/>
                <w:szCs w:val="18"/>
              </w:rPr>
            </w:pPr>
            <w:r>
              <w:rPr>
                <w:rFonts w:ascii="Arial" w:hAnsi="Arial" w:cs="Arial"/>
                <w:sz w:val="18"/>
                <w:szCs w:val="18"/>
              </w:rPr>
              <w:t>defaultValue: None</w:t>
            </w:r>
          </w:p>
          <w:p w14:paraId="40037B88" w14:textId="140C1480" w:rsidR="00F30EAF" w:rsidRPr="009C7643" w:rsidRDefault="00F30EAF" w:rsidP="00F30EAF">
            <w:pPr>
              <w:spacing w:after="0"/>
              <w:rPr>
                <w:rFonts w:ascii="Arial" w:hAnsi="Arial" w:cs="Arial"/>
                <w:sz w:val="18"/>
                <w:szCs w:val="18"/>
              </w:rPr>
            </w:pPr>
            <w:r>
              <w:rPr>
                <w:rFonts w:ascii="Arial" w:hAnsi="Arial" w:cs="Arial"/>
                <w:sz w:val="18"/>
                <w:szCs w:val="18"/>
              </w:rPr>
              <w:t>isNullable: True</w:t>
            </w:r>
          </w:p>
        </w:tc>
      </w:tr>
      <w:tr w:rsidR="00385F0C" w14:paraId="3DEE6C07"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5C4DA139" w14:textId="4003AD51" w:rsidR="00385F0C" w:rsidRDefault="00385F0C" w:rsidP="00385F0C">
            <w:pPr>
              <w:pStyle w:val="TAL"/>
              <w:keepNext w:val="0"/>
              <w:rPr>
                <w:rFonts w:ascii="Courier New" w:hAnsi="Courier New"/>
              </w:rPr>
            </w:pPr>
            <w:r>
              <w:rPr>
                <w:rFonts w:ascii="Courier New" w:hAnsi="Courier New" w:cs="Courier New"/>
                <w:lang w:eastAsia="zh-CN"/>
              </w:rPr>
              <w:t>n</w:t>
            </w:r>
            <w:r w:rsidRPr="00FC7572">
              <w:rPr>
                <w:rFonts w:ascii="Courier New" w:hAnsi="Courier New" w:cs="Courier New"/>
                <w:lang w:eastAsia="zh-CN"/>
              </w:rPr>
              <w:t>wdafEvent</w:t>
            </w:r>
            <w:r>
              <w:rPr>
                <w:rFonts w:ascii="Courier New" w:hAnsi="Courier New" w:cs="Courier New"/>
                <w:lang w:eastAsia="zh-CN"/>
              </w:rPr>
              <w:t>s</w:t>
            </w:r>
          </w:p>
        </w:tc>
        <w:tc>
          <w:tcPr>
            <w:tcW w:w="4395" w:type="dxa"/>
            <w:tcBorders>
              <w:top w:val="single" w:sz="4" w:space="0" w:color="auto"/>
              <w:left w:val="single" w:sz="4" w:space="0" w:color="auto"/>
              <w:bottom w:val="single" w:sz="4" w:space="0" w:color="auto"/>
              <w:right w:val="single" w:sz="4" w:space="0" w:color="auto"/>
            </w:tcBorders>
          </w:tcPr>
          <w:p w14:paraId="681CD0CB" w14:textId="27062E70" w:rsidR="00385F0C" w:rsidRDefault="00385F0C" w:rsidP="00385F0C">
            <w:pPr>
              <w:pStyle w:val="TAL"/>
              <w:rPr>
                <w:lang w:eastAsia="ko-KR"/>
              </w:rPr>
            </w:pPr>
            <w:r>
              <w:rPr>
                <w:szCs w:val="18"/>
              </w:rPr>
              <w:t xml:space="preserve">This attribute represents the </w:t>
            </w:r>
            <w:r>
              <w:rPr>
                <w:lang w:eastAsia="ko-KR"/>
              </w:rPr>
              <w:t xml:space="preserve">Analytic functionalities (identified by </w:t>
            </w:r>
            <w:r>
              <w:rPr>
                <w:rFonts w:ascii="Courier New" w:hAnsi="Courier New" w:cs="Courier New"/>
                <w:lang w:eastAsia="zh-CN"/>
              </w:rPr>
              <w:t>n</w:t>
            </w:r>
            <w:r w:rsidRPr="000F7ED3">
              <w:rPr>
                <w:rFonts w:ascii="Courier New" w:hAnsi="Courier New" w:cs="Courier New"/>
                <w:lang w:eastAsia="zh-CN"/>
              </w:rPr>
              <w:t>wdafEvent</w:t>
            </w:r>
            <w:r>
              <w:rPr>
                <w:lang w:eastAsia="ko-KR"/>
              </w:rPr>
              <w:t xml:space="preserve"> defined in TS 29.520 [</w:t>
            </w:r>
            <w:r w:rsidR="00D27259" w:rsidRPr="00D27259">
              <w:rPr>
                <w:lang w:eastAsia="ko-KR"/>
              </w:rPr>
              <w:t>85</w:t>
            </w:r>
            <w:r>
              <w:rPr>
                <w:lang w:eastAsia="ko-KR"/>
              </w:rPr>
              <w:t xml:space="preserve">]) of the NWDAF instance. MnS consumer can configure this attribute to specify which Analytic functionalities (identified by </w:t>
            </w:r>
            <w:r>
              <w:rPr>
                <w:rFonts w:ascii="Courier New" w:hAnsi="Courier New" w:cs="Courier New"/>
                <w:lang w:eastAsia="zh-CN"/>
              </w:rPr>
              <w:t>n</w:t>
            </w:r>
            <w:r w:rsidRPr="000F7ED3">
              <w:rPr>
                <w:rFonts w:ascii="Courier New" w:hAnsi="Courier New" w:cs="Courier New"/>
                <w:lang w:eastAsia="zh-CN"/>
              </w:rPr>
              <w:t>wdafEvent</w:t>
            </w:r>
            <w:r>
              <w:rPr>
                <w:lang w:eastAsia="ko-KR"/>
              </w:rPr>
              <w:t>) can be performed the NWDAF instance. If the value of this attribute is not present, the NWDAF instance can perform any NWDAFEvents</w:t>
            </w:r>
          </w:p>
          <w:p w14:paraId="3482E9D1" w14:textId="77777777" w:rsidR="00385F0C" w:rsidRPr="008D43AA" w:rsidRDefault="00385F0C" w:rsidP="00385F0C">
            <w:pPr>
              <w:pStyle w:val="TAL"/>
              <w:rPr>
                <w:szCs w:val="18"/>
                <w:lang w:eastAsia="zh-CN"/>
              </w:rPr>
            </w:pPr>
          </w:p>
          <w:p w14:paraId="1D50CA40" w14:textId="77777777" w:rsidR="00385F0C" w:rsidRPr="00FC7572" w:rsidRDefault="00385F0C" w:rsidP="00385F0C">
            <w:pPr>
              <w:pStyle w:val="TAL"/>
              <w:rPr>
                <w:szCs w:val="18"/>
              </w:rPr>
            </w:pPr>
          </w:p>
          <w:p w14:paraId="292EDD47" w14:textId="38BC5491" w:rsidR="00385F0C" w:rsidRDefault="00385F0C" w:rsidP="00385F0C">
            <w:pPr>
              <w:keepLines/>
              <w:tabs>
                <w:tab w:val="decimal" w:pos="0"/>
              </w:tabs>
              <w:spacing w:line="0" w:lineRule="atLeast"/>
              <w:rPr>
                <w:rFonts w:ascii="Arial" w:hAnsi="Arial" w:cs="Arial"/>
                <w:sz w:val="18"/>
                <w:szCs w:val="18"/>
                <w:lang w:eastAsia="zh-CN"/>
              </w:rPr>
            </w:pPr>
            <w:r>
              <w:rPr>
                <w:rFonts w:cs="Arial"/>
                <w:szCs w:val="18"/>
              </w:rPr>
              <w:t>allowedValues:</w:t>
            </w:r>
            <w:r>
              <w:rPr>
                <w:rFonts w:cs="Arial"/>
                <w:szCs w:val="18"/>
                <w:lang w:eastAsia="zh-CN"/>
              </w:rPr>
              <w:t xml:space="preserve"> </w:t>
            </w:r>
            <w:r>
              <w:rPr>
                <w:rFonts w:cs="Arial"/>
                <w:szCs w:val="18"/>
              </w:rPr>
              <w:t xml:space="preserve">the detailed ENUM value for </w:t>
            </w:r>
            <w:r>
              <w:t>NwdafEvent</w:t>
            </w:r>
            <w:r>
              <w:rPr>
                <w:rFonts w:cs="Arial"/>
                <w:szCs w:val="18"/>
              </w:rPr>
              <w:t xml:space="preserve"> see the </w:t>
            </w:r>
            <w:r w:rsidRPr="004C6450">
              <w:rPr>
                <w:rFonts w:cs="Arial"/>
                <w:szCs w:val="18"/>
              </w:rPr>
              <w:t>Table 5.1.6.3.4-1</w:t>
            </w:r>
            <w:r>
              <w:rPr>
                <w:rFonts w:cs="Arial"/>
                <w:szCs w:val="18"/>
              </w:rPr>
              <w:t xml:space="preserve"> in TS 29.520[</w:t>
            </w:r>
            <w:r w:rsidR="00876E00">
              <w:rPr>
                <w:rFonts w:cs="Arial"/>
                <w:szCs w:val="18"/>
              </w:rPr>
              <w:t>85</w:t>
            </w:r>
            <w:r>
              <w:rPr>
                <w:rFonts w:cs="Arial"/>
                <w:szCs w:val="18"/>
              </w:rPr>
              <w:t>].</w:t>
            </w:r>
          </w:p>
        </w:tc>
        <w:tc>
          <w:tcPr>
            <w:tcW w:w="1897" w:type="dxa"/>
            <w:tcBorders>
              <w:top w:val="single" w:sz="4" w:space="0" w:color="auto"/>
              <w:left w:val="single" w:sz="4" w:space="0" w:color="auto"/>
              <w:bottom w:val="single" w:sz="4" w:space="0" w:color="auto"/>
              <w:right w:val="single" w:sz="4" w:space="0" w:color="auto"/>
            </w:tcBorders>
          </w:tcPr>
          <w:p w14:paraId="20B72E47" w14:textId="77777777" w:rsidR="00385F0C" w:rsidRDefault="00385F0C" w:rsidP="00385F0C">
            <w:pPr>
              <w:keepLines/>
              <w:spacing w:after="0"/>
              <w:rPr>
                <w:rFonts w:ascii="Arial" w:hAnsi="Arial" w:cs="Arial"/>
                <w:sz w:val="18"/>
                <w:szCs w:val="18"/>
              </w:rPr>
            </w:pPr>
            <w:r>
              <w:rPr>
                <w:rFonts w:ascii="Arial" w:hAnsi="Arial" w:cs="Arial"/>
                <w:sz w:val="18"/>
                <w:szCs w:val="18"/>
              </w:rPr>
              <w:t xml:space="preserve">type: </w:t>
            </w:r>
            <w:r>
              <w:t>NwdafEvent</w:t>
            </w:r>
          </w:p>
          <w:p w14:paraId="2E772DCA" w14:textId="77777777" w:rsidR="00385F0C" w:rsidRDefault="00385F0C" w:rsidP="00385F0C">
            <w:pPr>
              <w:keepLines/>
              <w:spacing w:after="0"/>
              <w:rPr>
                <w:rFonts w:ascii="Arial" w:hAnsi="Arial" w:cs="Arial"/>
                <w:sz w:val="18"/>
                <w:szCs w:val="18"/>
              </w:rPr>
            </w:pPr>
            <w:r>
              <w:rPr>
                <w:rFonts w:ascii="Arial" w:hAnsi="Arial" w:cs="Arial"/>
                <w:sz w:val="18"/>
                <w:szCs w:val="18"/>
              </w:rPr>
              <w:t>multiplicity: *</w:t>
            </w:r>
          </w:p>
          <w:p w14:paraId="2D24699D" w14:textId="77777777" w:rsidR="00385F0C" w:rsidRDefault="00385F0C" w:rsidP="00385F0C">
            <w:pPr>
              <w:keepLines/>
              <w:spacing w:after="0"/>
              <w:rPr>
                <w:rFonts w:ascii="Arial" w:hAnsi="Arial" w:cs="Arial"/>
                <w:sz w:val="18"/>
                <w:szCs w:val="18"/>
              </w:rPr>
            </w:pPr>
            <w:r>
              <w:rPr>
                <w:rFonts w:ascii="Arial" w:hAnsi="Arial" w:cs="Arial"/>
                <w:sz w:val="18"/>
                <w:szCs w:val="18"/>
              </w:rPr>
              <w:t>isOrdered: True</w:t>
            </w:r>
          </w:p>
          <w:p w14:paraId="68F46D98" w14:textId="77777777" w:rsidR="00385F0C" w:rsidRDefault="00385F0C" w:rsidP="00385F0C">
            <w:pPr>
              <w:keepLines/>
              <w:spacing w:after="0"/>
              <w:rPr>
                <w:rFonts w:ascii="Arial" w:hAnsi="Arial" w:cs="Arial"/>
                <w:sz w:val="18"/>
                <w:szCs w:val="18"/>
              </w:rPr>
            </w:pPr>
            <w:r>
              <w:rPr>
                <w:rFonts w:ascii="Arial" w:hAnsi="Arial" w:cs="Arial"/>
                <w:sz w:val="18"/>
                <w:szCs w:val="18"/>
              </w:rPr>
              <w:t>isUnique: True</w:t>
            </w:r>
          </w:p>
          <w:p w14:paraId="041D5DF4" w14:textId="77777777" w:rsidR="00385F0C" w:rsidRDefault="00385F0C" w:rsidP="00385F0C">
            <w:pPr>
              <w:keepLines/>
              <w:spacing w:after="0"/>
              <w:rPr>
                <w:rFonts w:ascii="Arial" w:hAnsi="Arial" w:cs="Arial"/>
                <w:sz w:val="18"/>
                <w:szCs w:val="18"/>
              </w:rPr>
            </w:pPr>
            <w:r>
              <w:rPr>
                <w:rFonts w:ascii="Arial" w:hAnsi="Arial" w:cs="Arial"/>
                <w:sz w:val="18"/>
                <w:szCs w:val="18"/>
              </w:rPr>
              <w:t>defaultValue: None</w:t>
            </w:r>
          </w:p>
          <w:p w14:paraId="05EBB0E8" w14:textId="11D1D2FD" w:rsidR="00385F0C" w:rsidRDefault="00385F0C" w:rsidP="00385F0C">
            <w:pPr>
              <w:keepLines/>
              <w:spacing w:after="0"/>
              <w:rPr>
                <w:rFonts w:ascii="Arial" w:hAnsi="Arial" w:cs="Arial"/>
                <w:sz w:val="18"/>
                <w:szCs w:val="18"/>
              </w:rPr>
            </w:pPr>
            <w:r>
              <w:rPr>
                <w:rFonts w:cs="Arial"/>
                <w:szCs w:val="18"/>
              </w:rPr>
              <w:t xml:space="preserve">isNullable: </w:t>
            </w:r>
            <w:r w:rsidR="0021260C" w:rsidRPr="0021260C">
              <w:rPr>
                <w:rFonts w:cs="Arial"/>
                <w:szCs w:val="18"/>
              </w:rPr>
              <w:t>False</w:t>
            </w:r>
          </w:p>
        </w:tc>
      </w:tr>
      <w:tr w:rsidR="00D27259" w14:paraId="4AFAA0FF"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3C03B898" w14:textId="55EDD6A0" w:rsidR="00D27259" w:rsidRDefault="00D27259" w:rsidP="00D27259">
            <w:pPr>
              <w:pStyle w:val="TAL"/>
              <w:keepNext w:val="0"/>
              <w:rPr>
                <w:rFonts w:ascii="Courier New" w:hAnsi="Courier New" w:cs="Courier New"/>
                <w:lang w:eastAsia="zh-CN"/>
              </w:rPr>
            </w:pPr>
            <w:r w:rsidRPr="00E66ED4">
              <w:rPr>
                <w:rFonts w:ascii="Courier New" w:hAnsi="Courier New" w:cs="Courier New"/>
                <w:lang w:eastAsia="zh-CN"/>
              </w:rPr>
              <w:t>administrativeState</w:t>
            </w:r>
          </w:p>
        </w:tc>
        <w:tc>
          <w:tcPr>
            <w:tcW w:w="4395" w:type="dxa"/>
            <w:tcBorders>
              <w:top w:val="single" w:sz="4" w:space="0" w:color="auto"/>
              <w:left w:val="single" w:sz="4" w:space="0" w:color="auto"/>
              <w:bottom w:val="single" w:sz="4" w:space="0" w:color="auto"/>
              <w:right w:val="single" w:sz="4" w:space="0" w:color="auto"/>
            </w:tcBorders>
          </w:tcPr>
          <w:p w14:paraId="204F99D5" w14:textId="5B710F66" w:rsidR="00D27259" w:rsidRDefault="00D27259" w:rsidP="00D27259">
            <w:pPr>
              <w:pStyle w:val="TAL"/>
              <w:rPr>
                <w:szCs w:val="18"/>
                <w:lang w:eastAsia="zh-CN"/>
              </w:rPr>
            </w:pPr>
            <w:r>
              <w:rPr>
                <w:szCs w:val="18"/>
              </w:rPr>
              <w:t xml:space="preserve">This attribute determines whether the NWDAF is enabled or disabled. MnS consumer can configure this attribute to activate or de-activate the analytic functionalities </w:t>
            </w:r>
            <w:r w:rsidR="00D66D8D" w:rsidRPr="00D66D8D">
              <w:rPr>
                <w:szCs w:val="18"/>
              </w:rPr>
              <w:t xml:space="preserve">(identified by nwdafEvent defined in TS 29.520 [85]) </w:t>
            </w:r>
            <w:r>
              <w:rPr>
                <w:szCs w:val="18"/>
              </w:rPr>
              <w:t>of the NWDAF instance.</w:t>
            </w:r>
          </w:p>
          <w:p w14:paraId="28CD54D3" w14:textId="77777777" w:rsidR="00D27259" w:rsidRPr="006F29AC" w:rsidRDefault="00D27259" w:rsidP="00D27259">
            <w:pPr>
              <w:keepLines/>
              <w:tabs>
                <w:tab w:val="decimal" w:pos="0"/>
              </w:tabs>
              <w:spacing w:line="0" w:lineRule="atLeast"/>
              <w:rPr>
                <w:rFonts w:ascii="Arial" w:hAnsi="Arial" w:cs="Arial"/>
                <w:sz w:val="18"/>
                <w:szCs w:val="18"/>
                <w:lang w:eastAsia="zh-CN"/>
              </w:rPr>
            </w:pPr>
          </w:p>
          <w:p w14:paraId="75CD7E4D" w14:textId="683BF153" w:rsidR="00D27259" w:rsidRDefault="00D27259" w:rsidP="00D27259">
            <w:pPr>
              <w:pStyle w:val="TAL"/>
              <w:rPr>
                <w:szCs w:val="18"/>
              </w:rPr>
            </w:pPr>
            <w:r>
              <w:rPr>
                <w:rFonts w:cs="Arial"/>
                <w:szCs w:val="18"/>
              </w:rPr>
              <w:t>allowedValues:</w:t>
            </w:r>
            <w:r>
              <w:rPr>
                <w:rFonts w:cs="Arial"/>
                <w:szCs w:val="18"/>
                <w:lang w:eastAsia="zh-CN"/>
              </w:rPr>
              <w:t xml:space="preserve"> </w:t>
            </w:r>
            <w:r w:rsidRPr="00E66ED4">
              <w:rPr>
                <w:rFonts w:cs="Arial"/>
                <w:szCs w:val="18"/>
              </w:rPr>
              <w:t>LOCKED, UNLOCKED.</w:t>
            </w:r>
            <w:r w:rsidDel="00E66ED4">
              <w:rPr>
                <w:rFonts w:cs="Arial"/>
                <w:szCs w:val="18"/>
              </w:rPr>
              <w:t xml:space="preserve"> </w:t>
            </w:r>
          </w:p>
        </w:tc>
        <w:tc>
          <w:tcPr>
            <w:tcW w:w="1897" w:type="dxa"/>
            <w:tcBorders>
              <w:top w:val="single" w:sz="4" w:space="0" w:color="auto"/>
              <w:left w:val="single" w:sz="4" w:space="0" w:color="auto"/>
              <w:bottom w:val="single" w:sz="4" w:space="0" w:color="auto"/>
              <w:right w:val="single" w:sz="4" w:space="0" w:color="auto"/>
            </w:tcBorders>
          </w:tcPr>
          <w:p w14:paraId="5EA5F2B7" w14:textId="77777777" w:rsidR="00D27259" w:rsidRDefault="00D27259" w:rsidP="00D27259">
            <w:pPr>
              <w:pStyle w:val="TAL"/>
              <w:rPr>
                <w:rFonts w:cs="Arial"/>
                <w:szCs w:val="18"/>
                <w:lang w:eastAsia="zh-CN"/>
              </w:rPr>
            </w:pPr>
            <w:r>
              <w:t>type: ENUM</w:t>
            </w:r>
          </w:p>
          <w:p w14:paraId="1F5D3019" w14:textId="77777777" w:rsidR="00D27259" w:rsidRDefault="00D27259" w:rsidP="00D27259">
            <w:pPr>
              <w:pStyle w:val="TAL"/>
              <w:rPr>
                <w:rFonts w:cs="Arial"/>
                <w:szCs w:val="18"/>
                <w:lang w:eastAsia="zh-CN"/>
              </w:rPr>
            </w:pPr>
            <w:r>
              <w:rPr>
                <w:rFonts w:cs="Arial"/>
                <w:szCs w:val="18"/>
                <w:lang w:eastAsia="zh-CN"/>
              </w:rPr>
              <w:t>multiplicity: 1</w:t>
            </w:r>
          </w:p>
          <w:p w14:paraId="550AEBD9" w14:textId="77777777" w:rsidR="00D27259" w:rsidRDefault="00D27259" w:rsidP="00D27259">
            <w:pPr>
              <w:pStyle w:val="TAL"/>
              <w:rPr>
                <w:rFonts w:cs="Arial"/>
                <w:szCs w:val="18"/>
                <w:lang w:eastAsia="zh-CN"/>
              </w:rPr>
            </w:pPr>
            <w:r>
              <w:rPr>
                <w:rFonts w:cs="Arial"/>
                <w:szCs w:val="18"/>
                <w:lang w:eastAsia="zh-CN"/>
              </w:rPr>
              <w:t>isOrdered: N/A</w:t>
            </w:r>
          </w:p>
          <w:p w14:paraId="1F06C996" w14:textId="77777777" w:rsidR="00D27259" w:rsidRDefault="00D27259" w:rsidP="00D27259">
            <w:pPr>
              <w:pStyle w:val="TAL"/>
              <w:rPr>
                <w:rFonts w:cs="Arial"/>
                <w:szCs w:val="18"/>
                <w:lang w:eastAsia="zh-CN"/>
              </w:rPr>
            </w:pPr>
            <w:r>
              <w:rPr>
                <w:rFonts w:cs="Arial"/>
                <w:szCs w:val="18"/>
                <w:lang w:eastAsia="zh-CN"/>
              </w:rPr>
              <w:t>isUnique: N/A</w:t>
            </w:r>
          </w:p>
          <w:p w14:paraId="62704C97" w14:textId="77777777" w:rsidR="00D27259" w:rsidRDefault="00D27259" w:rsidP="00D27259">
            <w:pPr>
              <w:pStyle w:val="TAL"/>
              <w:rPr>
                <w:rFonts w:cs="Arial"/>
                <w:szCs w:val="18"/>
                <w:lang w:eastAsia="zh-CN"/>
              </w:rPr>
            </w:pPr>
            <w:r>
              <w:rPr>
                <w:rFonts w:cs="Arial"/>
                <w:szCs w:val="18"/>
                <w:lang w:eastAsia="zh-CN"/>
              </w:rPr>
              <w:t>defaultValue: None</w:t>
            </w:r>
          </w:p>
          <w:p w14:paraId="67733D11" w14:textId="0937398A" w:rsidR="00D27259" w:rsidRDefault="00D27259" w:rsidP="00D27259">
            <w:pPr>
              <w:keepLines/>
              <w:spacing w:after="0"/>
              <w:rPr>
                <w:rFonts w:ascii="Arial" w:hAnsi="Arial" w:cs="Arial"/>
                <w:sz w:val="18"/>
                <w:szCs w:val="18"/>
              </w:rPr>
            </w:pPr>
            <w:r>
              <w:rPr>
                <w:rFonts w:cs="Arial"/>
                <w:szCs w:val="18"/>
                <w:lang w:eastAsia="zh-CN"/>
              </w:rPr>
              <w:t>isNullable: False</w:t>
            </w:r>
          </w:p>
        </w:tc>
      </w:tr>
      <w:tr w:rsidR="00581A59" w14:paraId="3A59D0D4"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2B08B0F1" w14:textId="071E7395" w:rsidR="00581A59" w:rsidRDefault="00581A59" w:rsidP="00581A59">
            <w:pPr>
              <w:pStyle w:val="TAL"/>
              <w:keepNext w:val="0"/>
              <w:rPr>
                <w:rFonts w:ascii="Courier New" w:hAnsi="Courier New"/>
              </w:rPr>
            </w:pPr>
            <w:r>
              <w:rPr>
                <w:rFonts w:ascii="Courier New" w:hAnsi="Courier New"/>
              </w:rPr>
              <w:lastRenderedPageBreak/>
              <w:t>PCFFunction.</w:t>
            </w:r>
            <w:r>
              <w:rPr>
                <w:rFonts w:ascii="Courier New" w:hAnsi="Courier New" w:cs="Courier New"/>
                <w:lang w:eastAsia="zh-CN"/>
              </w:rPr>
              <w:t>groupId</w:t>
            </w:r>
          </w:p>
        </w:tc>
        <w:tc>
          <w:tcPr>
            <w:tcW w:w="4395" w:type="dxa"/>
            <w:tcBorders>
              <w:top w:val="single" w:sz="4" w:space="0" w:color="auto"/>
              <w:left w:val="single" w:sz="4" w:space="0" w:color="auto"/>
              <w:bottom w:val="single" w:sz="4" w:space="0" w:color="auto"/>
              <w:right w:val="single" w:sz="4" w:space="0" w:color="auto"/>
            </w:tcBorders>
          </w:tcPr>
          <w:p w14:paraId="3644C158" w14:textId="77777777" w:rsidR="00581A59" w:rsidRPr="00690A26" w:rsidRDefault="00581A59" w:rsidP="00581A59">
            <w:pPr>
              <w:pStyle w:val="TAL"/>
              <w:rPr>
                <w:rFonts w:cs="Arial"/>
                <w:szCs w:val="18"/>
              </w:rPr>
            </w:pPr>
            <w:r>
              <w:rPr>
                <w:rFonts w:cs="Arial"/>
                <w:szCs w:val="18"/>
              </w:rPr>
              <w:t>It indicates the i</w:t>
            </w:r>
            <w:r w:rsidRPr="00690A26">
              <w:rPr>
                <w:rFonts w:cs="Arial"/>
                <w:szCs w:val="18"/>
              </w:rPr>
              <w:t>dentity of the PCF group that is served by the PCF instance.</w:t>
            </w:r>
          </w:p>
          <w:p w14:paraId="06BA18E0" w14:textId="77777777" w:rsidR="00581A59" w:rsidRDefault="00581A59" w:rsidP="00581A59">
            <w:pPr>
              <w:pStyle w:val="TAL"/>
              <w:rPr>
                <w:rFonts w:cs="Arial"/>
                <w:szCs w:val="18"/>
              </w:rPr>
            </w:pPr>
            <w:r w:rsidRPr="00690A26">
              <w:rPr>
                <w:rFonts w:cs="Arial"/>
                <w:szCs w:val="18"/>
              </w:rPr>
              <w:t>If not provided, the PCF instance does not pertain to any PCF group.</w:t>
            </w:r>
          </w:p>
          <w:p w14:paraId="2C58FCED" w14:textId="77777777" w:rsidR="00581A59" w:rsidRDefault="00581A59" w:rsidP="00581A59">
            <w:pPr>
              <w:keepLines/>
              <w:tabs>
                <w:tab w:val="decimal" w:pos="0"/>
              </w:tabs>
              <w:spacing w:line="0" w:lineRule="atLeast"/>
              <w:rPr>
                <w:rFonts w:ascii="Arial" w:eastAsia="DengXian" w:hAnsi="Arial" w:cs="Arial"/>
                <w:sz w:val="18"/>
                <w:szCs w:val="18"/>
                <w:lang w:eastAsia="en-GB"/>
              </w:rPr>
            </w:pPr>
          </w:p>
          <w:p w14:paraId="0778C633" w14:textId="6CEBE8BC" w:rsidR="00581A59" w:rsidRDefault="00581A59" w:rsidP="00581A59">
            <w:pPr>
              <w:keepLines/>
              <w:tabs>
                <w:tab w:val="decimal" w:pos="0"/>
              </w:tabs>
              <w:spacing w:line="0" w:lineRule="atLeast"/>
              <w:rPr>
                <w:rFonts w:ascii="Arial" w:hAnsi="Arial" w:cs="Arial"/>
                <w:sz w:val="18"/>
                <w:szCs w:val="18"/>
                <w:lang w:eastAsia="zh-CN"/>
              </w:rPr>
            </w:pPr>
            <w:r>
              <w:rPr>
                <w:rFonts w:ascii="Arial" w:eastAsia="DengXian" w:hAnsi="Arial" w:cs="Arial"/>
                <w:sz w:val="18"/>
                <w:szCs w:val="18"/>
                <w:lang w:eastAsia="en-GB"/>
              </w:rPr>
              <w:t>A</w:t>
            </w:r>
            <w:r w:rsidRPr="00920139">
              <w:rPr>
                <w:rFonts w:ascii="Arial" w:eastAsia="DengXian" w:hAnsi="Arial" w:cs="Arial"/>
                <w:sz w:val="18"/>
                <w:szCs w:val="18"/>
                <w:lang w:eastAsia="en-GB"/>
              </w:rPr>
              <w:t>llowedValues: N</w:t>
            </w:r>
            <w:r w:rsidRPr="00920139">
              <w:rPr>
                <w:rFonts w:ascii="Arial" w:eastAsia="DengXian" w:hAnsi="Arial" w:cs="Arial"/>
                <w:sz w:val="18"/>
                <w:szCs w:val="18"/>
                <w:lang w:eastAsia="zh-CN"/>
              </w:rPr>
              <w:t>/A</w:t>
            </w:r>
          </w:p>
        </w:tc>
        <w:tc>
          <w:tcPr>
            <w:tcW w:w="1897" w:type="dxa"/>
            <w:tcBorders>
              <w:top w:val="single" w:sz="4" w:space="0" w:color="auto"/>
              <w:left w:val="single" w:sz="4" w:space="0" w:color="auto"/>
              <w:bottom w:val="single" w:sz="4" w:space="0" w:color="auto"/>
              <w:right w:val="single" w:sz="4" w:space="0" w:color="auto"/>
            </w:tcBorders>
          </w:tcPr>
          <w:p w14:paraId="314C6FEE" w14:textId="77777777" w:rsidR="00581A59" w:rsidRDefault="00581A59" w:rsidP="00581A59">
            <w:pPr>
              <w:keepLines/>
              <w:spacing w:after="0"/>
              <w:rPr>
                <w:rFonts w:ascii="Arial" w:hAnsi="Arial" w:cs="Arial"/>
                <w:sz w:val="18"/>
                <w:szCs w:val="18"/>
              </w:rPr>
            </w:pPr>
            <w:r>
              <w:rPr>
                <w:rFonts w:ascii="Arial" w:hAnsi="Arial" w:cs="Arial"/>
                <w:sz w:val="18"/>
                <w:szCs w:val="18"/>
              </w:rPr>
              <w:t>type: String</w:t>
            </w:r>
          </w:p>
          <w:p w14:paraId="5C6ECC36" w14:textId="77777777" w:rsidR="00581A59" w:rsidRDefault="00581A59" w:rsidP="00581A59">
            <w:pPr>
              <w:keepLines/>
              <w:spacing w:after="0"/>
              <w:rPr>
                <w:rFonts w:ascii="Arial" w:hAnsi="Arial" w:cs="Arial"/>
                <w:sz w:val="18"/>
                <w:szCs w:val="18"/>
              </w:rPr>
            </w:pPr>
            <w:r>
              <w:rPr>
                <w:rFonts w:ascii="Arial" w:hAnsi="Arial" w:cs="Arial"/>
                <w:sz w:val="18"/>
                <w:szCs w:val="18"/>
              </w:rPr>
              <w:t>multiplicity: 0..1</w:t>
            </w:r>
          </w:p>
          <w:p w14:paraId="219D09C9" w14:textId="77777777" w:rsidR="00581A59" w:rsidRDefault="00581A59" w:rsidP="00581A59">
            <w:pPr>
              <w:keepLines/>
              <w:spacing w:after="0"/>
              <w:rPr>
                <w:rFonts w:ascii="Arial" w:hAnsi="Arial" w:cs="Arial"/>
                <w:sz w:val="18"/>
                <w:szCs w:val="18"/>
              </w:rPr>
            </w:pPr>
            <w:r>
              <w:rPr>
                <w:rFonts w:ascii="Arial" w:hAnsi="Arial" w:cs="Arial"/>
                <w:sz w:val="18"/>
                <w:szCs w:val="18"/>
              </w:rPr>
              <w:t>isOrdered: N/A</w:t>
            </w:r>
          </w:p>
          <w:p w14:paraId="208D3984" w14:textId="77777777" w:rsidR="00581A59" w:rsidRDefault="00581A59" w:rsidP="00581A59">
            <w:pPr>
              <w:keepLines/>
              <w:spacing w:after="0"/>
              <w:rPr>
                <w:rFonts w:ascii="Arial" w:hAnsi="Arial" w:cs="Arial"/>
                <w:sz w:val="18"/>
                <w:szCs w:val="18"/>
              </w:rPr>
            </w:pPr>
            <w:r>
              <w:rPr>
                <w:rFonts w:ascii="Arial" w:hAnsi="Arial" w:cs="Arial"/>
                <w:sz w:val="18"/>
                <w:szCs w:val="18"/>
              </w:rPr>
              <w:t>isUnique: NA</w:t>
            </w:r>
          </w:p>
          <w:p w14:paraId="64E43A18" w14:textId="77777777" w:rsidR="00581A59" w:rsidRDefault="00581A59" w:rsidP="00581A59">
            <w:pPr>
              <w:keepLines/>
              <w:spacing w:after="0"/>
              <w:rPr>
                <w:rFonts w:ascii="Arial" w:hAnsi="Arial" w:cs="Arial"/>
                <w:sz w:val="18"/>
                <w:szCs w:val="18"/>
              </w:rPr>
            </w:pPr>
            <w:r>
              <w:rPr>
                <w:rFonts w:ascii="Arial" w:hAnsi="Arial" w:cs="Arial"/>
                <w:sz w:val="18"/>
                <w:szCs w:val="18"/>
              </w:rPr>
              <w:t>defaultValue: None</w:t>
            </w:r>
          </w:p>
          <w:p w14:paraId="3F58524B" w14:textId="399800B6" w:rsidR="00581A59" w:rsidRDefault="00581A59" w:rsidP="00581A59">
            <w:pPr>
              <w:keepLines/>
              <w:spacing w:after="0"/>
              <w:rPr>
                <w:rFonts w:ascii="Arial" w:hAnsi="Arial" w:cs="Arial"/>
                <w:sz w:val="18"/>
                <w:szCs w:val="18"/>
              </w:rPr>
            </w:pPr>
            <w:r>
              <w:rPr>
                <w:rFonts w:ascii="Arial" w:hAnsi="Arial" w:cs="Arial"/>
                <w:sz w:val="18"/>
                <w:szCs w:val="18"/>
              </w:rPr>
              <w:t xml:space="preserve">isNullable: </w:t>
            </w:r>
            <w:r w:rsidR="0021260C" w:rsidRPr="0021260C">
              <w:rPr>
                <w:rFonts w:ascii="Arial" w:hAnsi="Arial" w:cs="Arial"/>
                <w:sz w:val="18"/>
                <w:szCs w:val="18"/>
              </w:rPr>
              <w:t>False</w:t>
            </w:r>
          </w:p>
        </w:tc>
      </w:tr>
      <w:tr w:rsidR="00581A59" w14:paraId="04FBA151"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27C3BBB1" w14:textId="5E4D2523" w:rsidR="00581A59" w:rsidRDefault="00581A59" w:rsidP="00581A59">
            <w:pPr>
              <w:pStyle w:val="TAL"/>
              <w:keepNext w:val="0"/>
              <w:rPr>
                <w:rFonts w:ascii="Courier New" w:hAnsi="Courier New"/>
              </w:rPr>
            </w:pPr>
            <w:r>
              <w:rPr>
                <w:rFonts w:ascii="Courier New" w:hAnsi="Courier New" w:cs="Courier New"/>
                <w:lang w:eastAsia="zh-CN"/>
              </w:rPr>
              <w:t>dnnList</w:t>
            </w:r>
          </w:p>
        </w:tc>
        <w:tc>
          <w:tcPr>
            <w:tcW w:w="4395" w:type="dxa"/>
            <w:tcBorders>
              <w:top w:val="single" w:sz="4" w:space="0" w:color="auto"/>
              <w:left w:val="single" w:sz="4" w:space="0" w:color="auto"/>
              <w:bottom w:val="single" w:sz="4" w:space="0" w:color="auto"/>
              <w:right w:val="single" w:sz="4" w:space="0" w:color="auto"/>
            </w:tcBorders>
          </w:tcPr>
          <w:p w14:paraId="509687E8" w14:textId="77777777" w:rsidR="00581A59" w:rsidRPr="00690A26" w:rsidRDefault="00581A59" w:rsidP="00581A59">
            <w:pPr>
              <w:pStyle w:val="TAL"/>
              <w:rPr>
                <w:rFonts w:cs="Arial"/>
                <w:szCs w:val="18"/>
              </w:rPr>
            </w:pPr>
            <w:r>
              <w:rPr>
                <w:rFonts w:cs="Arial"/>
                <w:szCs w:val="18"/>
              </w:rPr>
              <w:t xml:space="preserve">It represents the </w:t>
            </w:r>
            <w:r w:rsidRPr="00690A26">
              <w:rPr>
                <w:rFonts w:cs="Arial"/>
                <w:szCs w:val="18"/>
              </w:rPr>
              <w:t>DNNs supported by the PCF.</w:t>
            </w:r>
            <w:r>
              <w:rPr>
                <w:rFonts w:cs="Arial"/>
                <w:szCs w:val="18"/>
              </w:rPr>
              <w:t xml:space="preserve"> The DNN, </w:t>
            </w:r>
            <w:r>
              <w:rPr>
                <w:lang w:eastAsia="zh-CN"/>
              </w:rPr>
              <w:t xml:space="preserve">as defined </w:t>
            </w:r>
            <w:r>
              <w:t xml:space="preserve">in </w:t>
            </w:r>
            <w:r>
              <w:rPr>
                <w:lang w:eastAsia="zh-CN"/>
              </w:rPr>
              <w:t xml:space="preserve">clause 9A of </w:t>
            </w:r>
            <w:r w:rsidRPr="008E03C1">
              <w:rPr>
                <w:lang w:eastAsia="zh-CN"/>
              </w:rPr>
              <w:t>TS 23.003</w:t>
            </w:r>
            <w:r w:rsidRPr="008E03C1">
              <w:rPr>
                <w:lang w:val="en-US" w:eastAsia="zh-CN"/>
              </w:rPr>
              <w:t> </w:t>
            </w:r>
            <w:r w:rsidRPr="008E03C1">
              <w:rPr>
                <w:lang w:eastAsia="zh-CN"/>
              </w:rPr>
              <w:t>[13]</w:t>
            </w:r>
            <w:r>
              <w:rPr>
                <w:lang w:eastAsia="zh-CN"/>
              </w:rPr>
              <w:t>,</w:t>
            </w:r>
            <w:r>
              <w:rPr>
                <w:rFonts w:cs="Arial"/>
                <w:szCs w:val="18"/>
              </w:rPr>
              <w:t xml:space="preserve"> shall contain the Network Identifier and it may additionally contain an Operator Identifier,</w:t>
            </w:r>
            <w:r w:rsidRPr="008E03C1">
              <w:t xml:space="preserve"> as specified in </w:t>
            </w:r>
            <w:r w:rsidRPr="008E03C1">
              <w:rPr>
                <w:lang w:eastAsia="zh-CN"/>
              </w:rPr>
              <w:t>TS 23.003</w:t>
            </w:r>
            <w:r w:rsidRPr="008E03C1">
              <w:rPr>
                <w:lang w:val="en-US" w:eastAsia="zh-CN"/>
              </w:rPr>
              <w:t> </w:t>
            </w:r>
            <w:r w:rsidRPr="008E03C1">
              <w:rPr>
                <w:lang w:eastAsia="zh-CN"/>
              </w:rPr>
              <w:t>[13] clause</w:t>
            </w:r>
            <w:r>
              <w:rPr>
                <w:lang w:eastAsia="zh-CN"/>
              </w:rPr>
              <w:t xml:space="preserve"> 9.1.1 and 9.1.2</w:t>
            </w:r>
            <w:r>
              <w:rPr>
                <w:rFonts w:cs="Arial"/>
                <w:szCs w:val="18"/>
              </w:rPr>
              <w:t>. If the Operator Identifier is not included, the DNN is supported for all the PLMNs in the plmnList of the NF Profile.</w:t>
            </w:r>
          </w:p>
          <w:p w14:paraId="39E8A11B" w14:textId="77777777" w:rsidR="00581A59" w:rsidRDefault="00581A59" w:rsidP="00581A59">
            <w:pPr>
              <w:pStyle w:val="TAL"/>
              <w:keepNext w:val="0"/>
              <w:rPr>
                <w:lang w:eastAsia="zh-CN"/>
              </w:rPr>
            </w:pPr>
            <w:r w:rsidRPr="00690A26">
              <w:rPr>
                <w:rFonts w:cs="Arial"/>
                <w:szCs w:val="18"/>
              </w:rPr>
              <w:t>If not provided, the PCF can serve any DNN.</w:t>
            </w:r>
          </w:p>
          <w:p w14:paraId="2C7949C6" w14:textId="77777777" w:rsidR="00581A59" w:rsidRDefault="00581A59" w:rsidP="00581A59">
            <w:pPr>
              <w:pStyle w:val="TAL"/>
              <w:keepNext w:val="0"/>
            </w:pPr>
          </w:p>
          <w:p w14:paraId="1B0435AB" w14:textId="440FF6EA" w:rsidR="00581A59" w:rsidRDefault="00581A59" w:rsidP="00581A59">
            <w:pPr>
              <w:keepLines/>
              <w:tabs>
                <w:tab w:val="decimal" w:pos="0"/>
              </w:tabs>
              <w:spacing w:line="0" w:lineRule="atLeast"/>
              <w:rPr>
                <w:rFonts w:ascii="Arial" w:hAnsi="Arial" w:cs="Arial"/>
                <w:sz w:val="18"/>
                <w:szCs w:val="18"/>
                <w:lang w:eastAsia="zh-CN"/>
              </w:rPr>
            </w:pPr>
            <w:r w:rsidRPr="00A6492A">
              <w:t>allowedValues: N/A</w:t>
            </w:r>
          </w:p>
        </w:tc>
        <w:tc>
          <w:tcPr>
            <w:tcW w:w="1897" w:type="dxa"/>
            <w:tcBorders>
              <w:top w:val="single" w:sz="4" w:space="0" w:color="auto"/>
              <w:left w:val="single" w:sz="4" w:space="0" w:color="auto"/>
              <w:bottom w:val="single" w:sz="4" w:space="0" w:color="auto"/>
              <w:right w:val="single" w:sz="4" w:space="0" w:color="auto"/>
            </w:tcBorders>
          </w:tcPr>
          <w:p w14:paraId="33803B83" w14:textId="77777777" w:rsidR="00581A59" w:rsidRPr="002A1C02" w:rsidRDefault="00581A59" w:rsidP="00581A59">
            <w:pPr>
              <w:pStyle w:val="TAL"/>
            </w:pPr>
            <w:r w:rsidRPr="002A1C02">
              <w:t xml:space="preserve">type: </w:t>
            </w:r>
            <w:r>
              <w:t>string</w:t>
            </w:r>
          </w:p>
          <w:p w14:paraId="5977D586" w14:textId="77777777" w:rsidR="00581A59" w:rsidRPr="00EB5968" w:rsidRDefault="00581A59" w:rsidP="00581A59">
            <w:pPr>
              <w:pStyle w:val="TAL"/>
              <w:rPr>
                <w:lang w:eastAsia="zh-CN"/>
              </w:rPr>
            </w:pPr>
            <w:r w:rsidRPr="00EB5968">
              <w:t xml:space="preserve">multiplicity: </w:t>
            </w:r>
            <w:r>
              <w:t>1..*</w:t>
            </w:r>
          </w:p>
          <w:p w14:paraId="654753B6" w14:textId="77777777" w:rsidR="00581A59" w:rsidRPr="00E2198D" w:rsidRDefault="00581A59" w:rsidP="00581A59">
            <w:pPr>
              <w:pStyle w:val="TAL"/>
            </w:pPr>
            <w:r w:rsidRPr="00E2198D">
              <w:t xml:space="preserve">isOrdered: </w:t>
            </w:r>
            <w:r>
              <w:t>False</w:t>
            </w:r>
          </w:p>
          <w:p w14:paraId="7C636BBE" w14:textId="77777777" w:rsidR="00581A59" w:rsidRPr="00264099" w:rsidRDefault="00581A59" w:rsidP="00581A59">
            <w:pPr>
              <w:pStyle w:val="TAL"/>
            </w:pPr>
            <w:r w:rsidRPr="00264099">
              <w:t xml:space="preserve">isUnique: </w:t>
            </w:r>
            <w:r>
              <w:t>True</w:t>
            </w:r>
          </w:p>
          <w:p w14:paraId="0D29572E" w14:textId="77777777" w:rsidR="00581A59" w:rsidRPr="00133008" w:rsidRDefault="00581A59" w:rsidP="00581A59">
            <w:pPr>
              <w:pStyle w:val="TAL"/>
            </w:pPr>
            <w:r w:rsidRPr="00133008">
              <w:t>defaultValue: None</w:t>
            </w:r>
          </w:p>
          <w:p w14:paraId="0B8B95B9" w14:textId="06023CA2" w:rsidR="00581A59" w:rsidRDefault="00581A59" w:rsidP="00581A59">
            <w:pPr>
              <w:keepLines/>
              <w:spacing w:after="0"/>
              <w:rPr>
                <w:rFonts w:ascii="Arial" w:hAnsi="Arial" w:cs="Arial"/>
                <w:sz w:val="18"/>
                <w:szCs w:val="18"/>
              </w:rPr>
            </w:pPr>
            <w:r w:rsidRPr="009470A3">
              <w:rPr>
                <w:rFonts w:cs="Arial"/>
                <w:szCs w:val="18"/>
              </w:rPr>
              <w:t>isNullable: False</w:t>
            </w:r>
          </w:p>
        </w:tc>
      </w:tr>
      <w:tr w:rsidR="00581A59" w14:paraId="3C9727DD"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46370560" w14:textId="1EDCB9D1" w:rsidR="00581A59" w:rsidRDefault="00581A59" w:rsidP="00581A59">
            <w:pPr>
              <w:pStyle w:val="TAL"/>
              <w:keepNext w:val="0"/>
              <w:rPr>
                <w:rFonts w:ascii="Courier New" w:hAnsi="Courier New"/>
              </w:rPr>
            </w:pPr>
            <w:r>
              <w:rPr>
                <w:rFonts w:ascii="Courier New" w:hAnsi="Courier New" w:cs="Courier New"/>
                <w:lang w:eastAsia="zh-CN"/>
              </w:rPr>
              <w:t>supiRanges</w:t>
            </w:r>
          </w:p>
        </w:tc>
        <w:tc>
          <w:tcPr>
            <w:tcW w:w="4395" w:type="dxa"/>
            <w:tcBorders>
              <w:top w:val="single" w:sz="4" w:space="0" w:color="auto"/>
              <w:left w:val="single" w:sz="4" w:space="0" w:color="auto"/>
              <w:bottom w:val="single" w:sz="4" w:space="0" w:color="auto"/>
              <w:right w:val="single" w:sz="4" w:space="0" w:color="auto"/>
            </w:tcBorders>
          </w:tcPr>
          <w:p w14:paraId="14D14BCA" w14:textId="77777777" w:rsidR="00581A59" w:rsidRDefault="00581A59" w:rsidP="00581A59">
            <w:pPr>
              <w:pStyle w:val="TAL"/>
              <w:rPr>
                <w:rFonts w:cs="Arial"/>
                <w:szCs w:val="18"/>
              </w:rPr>
            </w:pPr>
            <w:r>
              <w:rPr>
                <w:rFonts w:cs="Arial"/>
                <w:szCs w:val="18"/>
              </w:rPr>
              <w:t>It represents li</w:t>
            </w:r>
            <w:r w:rsidRPr="00690A26">
              <w:rPr>
                <w:rFonts w:cs="Arial"/>
                <w:szCs w:val="18"/>
              </w:rPr>
              <w:t>st of ranges of SUPIs that can be served by the PCF instance</w:t>
            </w:r>
            <w:r>
              <w:rPr>
                <w:rFonts w:cs="Arial"/>
                <w:szCs w:val="18"/>
              </w:rPr>
              <w:t>.</w:t>
            </w:r>
          </w:p>
          <w:p w14:paraId="3C553516" w14:textId="77777777" w:rsidR="00581A59" w:rsidRDefault="00581A59" w:rsidP="00581A59">
            <w:pPr>
              <w:pStyle w:val="TAL"/>
              <w:rPr>
                <w:rFonts w:cs="Arial"/>
                <w:szCs w:val="18"/>
              </w:rPr>
            </w:pPr>
          </w:p>
          <w:p w14:paraId="2BE26961" w14:textId="77777777" w:rsidR="00581A59" w:rsidRDefault="00581A59" w:rsidP="00581A59">
            <w:pPr>
              <w:pStyle w:val="TAL"/>
              <w:rPr>
                <w:rFonts w:cs="Arial"/>
                <w:szCs w:val="18"/>
              </w:rPr>
            </w:pPr>
          </w:p>
          <w:p w14:paraId="47D61A87" w14:textId="27F186A8" w:rsidR="00581A59" w:rsidRDefault="00581A59" w:rsidP="00581A59">
            <w:pPr>
              <w:keepLines/>
              <w:tabs>
                <w:tab w:val="decimal" w:pos="0"/>
              </w:tabs>
              <w:spacing w:line="0" w:lineRule="atLeast"/>
              <w:rPr>
                <w:rFonts w:ascii="Arial" w:hAnsi="Arial" w:cs="Arial"/>
                <w:sz w:val="18"/>
                <w:szCs w:val="18"/>
                <w:lang w:eastAsia="zh-CN"/>
              </w:rPr>
            </w:pPr>
            <w:r w:rsidRPr="00A6492A">
              <w:t>allowedValues: N/A</w:t>
            </w:r>
          </w:p>
        </w:tc>
        <w:tc>
          <w:tcPr>
            <w:tcW w:w="1897" w:type="dxa"/>
            <w:tcBorders>
              <w:top w:val="single" w:sz="4" w:space="0" w:color="auto"/>
              <w:left w:val="single" w:sz="4" w:space="0" w:color="auto"/>
              <w:bottom w:val="single" w:sz="4" w:space="0" w:color="auto"/>
              <w:right w:val="single" w:sz="4" w:space="0" w:color="auto"/>
            </w:tcBorders>
          </w:tcPr>
          <w:p w14:paraId="77C79B64" w14:textId="77777777" w:rsidR="00581A59" w:rsidRPr="002A1C02" w:rsidRDefault="00581A59" w:rsidP="00581A59">
            <w:pPr>
              <w:pStyle w:val="TAL"/>
            </w:pPr>
            <w:r w:rsidRPr="002A1C02">
              <w:t xml:space="preserve">type: </w:t>
            </w:r>
            <w:r w:rsidRPr="00BF131A">
              <w:t>SupiRange</w:t>
            </w:r>
          </w:p>
          <w:p w14:paraId="3FA14CA8" w14:textId="77777777" w:rsidR="00581A59" w:rsidRPr="00EB5968" w:rsidRDefault="00581A59" w:rsidP="00581A59">
            <w:pPr>
              <w:pStyle w:val="TAL"/>
              <w:rPr>
                <w:lang w:eastAsia="zh-CN"/>
              </w:rPr>
            </w:pPr>
            <w:r w:rsidRPr="00EB5968">
              <w:t xml:space="preserve">multiplicity: </w:t>
            </w:r>
            <w:r>
              <w:t>1..*</w:t>
            </w:r>
          </w:p>
          <w:p w14:paraId="2A06904A" w14:textId="77777777" w:rsidR="00581A59" w:rsidRPr="00E2198D" w:rsidRDefault="00581A59" w:rsidP="00581A59">
            <w:pPr>
              <w:pStyle w:val="TAL"/>
            </w:pPr>
            <w:r w:rsidRPr="00E2198D">
              <w:t xml:space="preserve">isOrdered: </w:t>
            </w:r>
            <w:r>
              <w:t>False</w:t>
            </w:r>
          </w:p>
          <w:p w14:paraId="58DA36C1" w14:textId="77777777" w:rsidR="00581A59" w:rsidRPr="00264099" w:rsidRDefault="00581A59" w:rsidP="00581A59">
            <w:pPr>
              <w:pStyle w:val="TAL"/>
            </w:pPr>
            <w:r w:rsidRPr="00264099">
              <w:t xml:space="preserve">isUnique: </w:t>
            </w:r>
            <w:r>
              <w:t>True</w:t>
            </w:r>
          </w:p>
          <w:p w14:paraId="46737C14" w14:textId="77777777" w:rsidR="00581A59" w:rsidRPr="00133008" w:rsidRDefault="00581A59" w:rsidP="00581A59">
            <w:pPr>
              <w:pStyle w:val="TAL"/>
            </w:pPr>
            <w:r w:rsidRPr="00133008">
              <w:t>defaultValue: None</w:t>
            </w:r>
          </w:p>
          <w:p w14:paraId="7BC48109" w14:textId="576BEFAB" w:rsidR="00581A59" w:rsidRDefault="00581A59" w:rsidP="00581A59">
            <w:pPr>
              <w:keepLines/>
              <w:spacing w:after="0"/>
              <w:rPr>
                <w:rFonts w:ascii="Arial" w:hAnsi="Arial" w:cs="Arial"/>
                <w:sz w:val="18"/>
                <w:szCs w:val="18"/>
              </w:rPr>
            </w:pPr>
            <w:r w:rsidRPr="009470A3">
              <w:rPr>
                <w:rFonts w:cs="Arial"/>
                <w:szCs w:val="18"/>
              </w:rPr>
              <w:t>isNullable: False</w:t>
            </w:r>
          </w:p>
        </w:tc>
      </w:tr>
      <w:tr w:rsidR="00581A59" w14:paraId="45CE6987"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0DE10ADA" w14:textId="62D65C3E" w:rsidR="00581A59" w:rsidRDefault="00581A59" w:rsidP="00581A59">
            <w:pPr>
              <w:pStyle w:val="TAL"/>
              <w:keepNext w:val="0"/>
              <w:rPr>
                <w:rFonts w:ascii="Courier New" w:hAnsi="Courier New"/>
              </w:rPr>
            </w:pPr>
            <w:r>
              <w:rPr>
                <w:rFonts w:ascii="Courier New" w:hAnsi="Courier New" w:cs="Courier New"/>
                <w:lang w:eastAsia="zh-CN"/>
              </w:rPr>
              <w:t>gpsiRanges</w:t>
            </w:r>
          </w:p>
        </w:tc>
        <w:tc>
          <w:tcPr>
            <w:tcW w:w="4395" w:type="dxa"/>
            <w:tcBorders>
              <w:top w:val="single" w:sz="4" w:space="0" w:color="auto"/>
              <w:left w:val="single" w:sz="4" w:space="0" w:color="auto"/>
              <w:bottom w:val="single" w:sz="4" w:space="0" w:color="auto"/>
              <w:right w:val="single" w:sz="4" w:space="0" w:color="auto"/>
            </w:tcBorders>
          </w:tcPr>
          <w:p w14:paraId="549DB0A8" w14:textId="77777777" w:rsidR="00581A59" w:rsidRDefault="00581A59" w:rsidP="00581A59">
            <w:pPr>
              <w:pStyle w:val="TAL"/>
            </w:pPr>
            <w:r>
              <w:rPr>
                <w:rFonts w:cs="Arial"/>
                <w:szCs w:val="18"/>
              </w:rPr>
              <w:t>It represents l</w:t>
            </w:r>
            <w:r w:rsidRPr="00690A26">
              <w:rPr>
                <w:rFonts w:cs="Arial"/>
                <w:szCs w:val="18"/>
              </w:rPr>
              <w:t xml:space="preserve">ist of ranges of </w:t>
            </w:r>
            <w:r w:rsidRPr="00690A26">
              <w:rPr>
                <w:rFonts w:cs="Arial" w:hint="eastAsia"/>
                <w:szCs w:val="18"/>
                <w:lang w:eastAsia="zh-CN"/>
              </w:rPr>
              <w:t>GPSI</w:t>
            </w:r>
            <w:r w:rsidRPr="00690A26">
              <w:rPr>
                <w:rFonts w:cs="Arial"/>
                <w:szCs w:val="18"/>
              </w:rPr>
              <w:t>s that can be served by the PCF instance.</w:t>
            </w:r>
          </w:p>
          <w:p w14:paraId="408EF9B8" w14:textId="77777777" w:rsidR="00581A59" w:rsidRDefault="00581A59" w:rsidP="00581A59">
            <w:pPr>
              <w:pStyle w:val="TAL"/>
              <w:rPr>
                <w:rFonts w:cs="Arial"/>
                <w:szCs w:val="18"/>
              </w:rPr>
            </w:pPr>
          </w:p>
          <w:p w14:paraId="480ED5C5" w14:textId="77777777" w:rsidR="00581A59" w:rsidRDefault="00581A59" w:rsidP="00581A59">
            <w:pPr>
              <w:pStyle w:val="TAL"/>
              <w:rPr>
                <w:rFonts w:cs="Arial"/>
                <w:szCs w:val="18"/>
              </w:rPr>
            </w:pPr>
          </w:p>
          <w:p w14:paraId="0D69FE34" w14:textId="7C2BBCCE" w:rsidR="00581A59" w:rsidRDefault="00581A59" w:rsidP="00581A59">
            <w:pPr>
              <w:keepLines/>
              <w:tabs>
                <w:tab w:val="decimal" w:pos="0"/>
              </w:tabs>
              <w:spacing w:line="0" w:lineRule="atLeast"/>
              <w:rPr>
                <w:rFonts w:ascii="Arial" w:hAnsi="Arial" w:cs="Arial"/>
                <w:sz w:val="18"/>
                <w:szCs w:val="18"/>
                <w:lang w:eastAsia="zh-CN"/>
              </w:rPr>
            </w:pPr>
            <w:r w:rsidRPr="00A6492A">
              <w:t>allowedValues: N/A</w:t>
            </w:r>
          </w:p>
        </w:tc>
        <w:tc>
          <w:tcPr>
            <w:tcW w:w="1897" w:type="dxa"/>
            <w:tcBorders>
              <w:top w:val="single" w:sz="4" w:space="0" w:color="auto"/>
              <w:left w:val="single" w:sz="4" w:space="0" w:color="auto"/>
              <w:bottom w:val="single" w:sz="4" w:space="0" w:color="auto"/>
              <w:right w:val="single" w:sz="4" w:space="0" w:color="auto"/>
            </w:tcBorders>
          </w:tcPr>
          <w:p w14:paraId="34F72DA9" w14:textId="77777777" w:rsidR="00581A59" w:rsidRPr="002A1C02" w:rsidRDefault="00581A59" w:rsidP="00581A59">
            <w:pPr>
              <w:pStyle w:val="TAL"/>
            </w:pPr>
            <w:r w:rsidRPr="002A1C02">
              <w:t xml:space="preserve">type: </w:t>
            </w:r>
            <w:r w:rsidRPr="00BF131A">
              <w:rPr>
                <w:rFonts w:cs="Arial"/>
                <w:szCs w:val="18"/>
              </w:rPr>
              <w:t>IdentityRange</w:t>
            </w:r>
          </w:p>
          <w:p w14:paraId="099F8BEF" w14:textId="77777777" w:rsidR="00581A59" w:rsidRPr="00EB5968" w:rsidRDefault="00581A59" w:rsidP="00581A59">
            <w:pPr>
              <w:pStyle w:val="TAL"/>
              <w:rPr>
                <w:lang w:eastAsia="zh-CN"/>
              </w:rPr>
            </w:pPr>
            <w:r w:rsidRPr="00EB5968">
              <w:t xml:space="preserve">multiplicity: </w:t>
            </w:r>
            <w:r>
              <w:t>1..*</w:t>
            </w:r>
          </w:p>
          <w:p w14:paraId="48C7F3A4" w14:textId="77777777" w:rsidR="00581A59" w:rsidRPr="00E2198D" w:rsidRDefault="00581A59" w:rsidP="00581A59">
            <w:pPr>
              <w:pStyle w:val="TAL"/>
            </w:pPr>
            <w:r w:rsidRPr="00E2198D">
              <w:t xml:space="preserve">isOrdered: </w:t>
            </w:r>
            <w:r>
              <w:t>False</w:t>
            </w:r>
          </w:p>
          <w:p w14:paraId="39DAADAD" w14:textId="77777777" w:rsidR="00581A59" w:rsidRPr="00264099" w:rsidRDefault="00581A59" w:rsidP="00581A59">
            <w:pPr>
              <w:pStyle w:val="TAL"/>
            </w:pPr>
            <w:r w:rsidRPr="00264099">
              <w:t xml:space="preserve">isUnique: </w:t>
            </w:r>
            <w:r>
              <w:t>True</w:t>
            </w:r>
          </w:p>
          <w:p w14:paraId="15458A2F" w14:textId="77777777" w:rsidR="00581A59" w:rsidRPr="00133008" w:rsidRDefault="00581A59" w:rsidP="00581A59">
            <w:pPr>
              <w:pStyle w:val="TAL"/>
            </w:pPr>
            <w:r w:rsidRPr="00133008">
              <w:t>defaultValue: None</w:t>
            </w:r>
          </w:p>
          <w:p w14:paraId="3649BC6D" w14:textId="27D2F9BA" w:rsidR="00581A59" w:rsidRDefault="00581A59" w:rsidP="00581A59">
            <w:pPr>
              <w:keepLines/>
              <w:spacing w:after="0"/>
              <w:rPr>
                <w:rFonts w:ascii="Arial" w:hAnsi="Arial" w:cs="Arial"/>
                <w:sz w:val="18"/>
                <w:szCs w:val="18"/>
              </w:rPr>
            </w:pPr>
            <w:r w:rsidRPr="009470A3">
              <w:rPr>
                <w:rFonts w:cs="Arial"/>
                <w:szCs w:val="18"/>
              </w:rPr>
              <w:t>isNullable: False</w:t>
            </w:r>
          </w:p>
        </w:tc>
      </w:tr>
      <w:tr w:rsidR="00581A59" w14:paraId="093FCEF6"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4B0F649D" w14:textId="63C32770" w:rsidR="00581A59" w:rsidRDefault="00581A59" w:rsidP="00581A59">
            <w:pPr>
              <w:pStyle w:val="TAL"/>
              <w:keepNext w:val="0"/>
              <w:rPr>
                <w:rFonts w:ascii="Courier New" w:hAnsi="Courier New"/>
              </w:rPr>
            </w:pPr>
            <w:r w:rsidRPr="00C26D33">
              <w:rPr>
                <w:rFonts w:ascii="Courier New" w:hAnsi="Courier New"/>
              </w:rPr>
              <w:t>SupiRange</w:t>
            </w:r>
            <w:r>
              <w:rPr>
                <w:rFonts w:ascii="Courier New" w:hAnsi="Courier New"/>
              </w:rPr>
              <w:t>.start</w:t>
            </w:r>
          </w:p>
        </w:tc>
        <w:tc>
          <w:tcPr>
            <w:tcW w:w="4395" w:type="dxa"/>
            <w:tcBorders>
              <w:top w:val="single" w:sz="4" w:space="0" w:color="auto"/>
              <w:left w:val="single" w:sz="4" w:space="0" w:color="auto"/>
              <w:bottom w:val="single" w:sz="4" w:space="0" w:color="auto"/>
              <w:right w:val="single" w:sz="4" w:space="0" w:color="auto"/>
            </w:tcBorders>
          </w:tcPr>
          <w:p w14:paraId="50CCEFD8" w14:textId="77777777" w:rsidR="00581A59" w:rsidRPr="00690A26" w:rsidRDefault="00581A59" w:rsidP="00581A59">
            <w:pPr>
              <w:pStyle w:val="TAL"/>
              <w:rPr>
                <w:rFonts w:cs="Arial"/>
                <w:szCs w:val="18"/>
              </w:rPr>
            </w:pPr>
            <w:r>
              <w:rPr>
                <w:rFonts w:cs="Arial"/>
                <w:szCs w:val="18"/>
              </w:rPr>
              <w:t>It indicates the f</w:t>
            </w:r>
            <w:r w:rsidRPr="00690A26">
              <w:rPr>
                <w:rFonts w:cs="Arial"/>
                <w:szCs w:val="18"/>
              </w:rPr>
              <w:t>irst value identifying the start of a SUPI range, to be used when the range of SUPI's can be represented as a numeric range (e.g., IMSI ranges). This string shall consist only of digits.</w:t>
            </w:r>
          </w:p>
          <w:p w14:paraId="611A0A7B" w14:textId="77777777" w:rsidR="00581A59" w:rsidRDefault="00581A59" w:rsidP="00581A59">
            <w:pPr>
              <w:pStyle w:val="TAL"/>
              <w:rPr>
                <w:rFonts w:cs="Arial"/>
                <w:szCs w:val="18"/>
              </w:rPr>
            </w:pPr>
            <w:r w:rsidRPr="00690A26">
              <w:rPr>
                <w:rFonts w:cs="Arial"/>
                <w:szCs w:val="18"/>
              </w:rPr>
              <w:t>Pattern: "^[0-9]+$"</w:t>
            </w:r>
          </w:p>
          <w:p w14:paraId="3F1108CB" w14:textId="77777777" w:rsidR="00581A59" w:rsidRDefault="00581A59" w:rsidP="00581A59">
            <w:pPr>
              <w:pStyle w:val="TAL"/>
              <w:rPr>
                <w:rFonts w:cs="Arial"/>
                <w:szCs w:val="18"/>
              </w:rPr>
            </w:pPr>
          </w:p>
          <w:p w14:paraId="2893C270" w14:textId="0B8B341B" w:rsidR="00581A59" w:rsidRDefault="00581A59" w:rsidP="00581A59">
            <w:pPr>
              <w:keepLines/>
              <w:tabs>
                <w:tab w:val="decimal" w:pos="0"/>
              </w:tabs>
              <w:spacing w:line="0" w:lineRule="atLeast"/>
              <w:rPr>
                <w:rFonts w:ascii="Arial" w:hAnsi="Arial" w:cs="Arial"/>
                <w:sz w:val="18"/>
                <w:szCs w:val="18"/>
                <w:lang w:eastAsia="zh-CN"/>
              </w:rPr>
            </w:pPr>
            <w:r>
              <w:rPr>
                <w:rFonts w:eastAsia="DengXian" w:cs="Arial"/>
                <w:szCs w:val="18"/>
                <w:lang w:eastAsia="en-GB"/>
              </w:rPr>
              <w:t>A</w:t>
            </w:r>
            <w:r w:rsidRPr="00920139">
              <w:rPr>
                <w:rFonts w:eastAsia="DengXian" w:cs="Arial"/>
                <w:szCs w:val="18"/>
                <w:lang w:eastAsia="en-GB"/>
              </w:rPr>
              <w:t>llowedValues: N</w:t>
            </w:r>
            <w:r w:rsidRPr="00920139">
              <w:rPr>
                <w:rFonts w:eastAsia="DengXian" w:cs="Arial"/>
                <w:szCs w:val="18"/>
                <w:lang w:eastAsia="zh-CN"/>
              </w:rPr>
              <w:t>/A</w:t>
            </w:r>
          </w:p>
        </w:tc>
        <w:tc>
          <w:tcPr>
            <w:tcW w:w="1897" w:type="dxa"/>
            <w:tcBorders>
              <w:top w:val="single" w:sz="4" w:space="0" w:color="auto"/>
              <w:left w:val="single" w:sz="4" w:space="0" w:color="auto"/>
              <w:bottom w:val="single" w:sz="4" w:space="0" w:color="auto"/>
              <w:right w:val="single" w:sz="4" w:space="0" w:color="auto"/>
            </w:tcBorders>
          </w:tcPr>
          <w:p w14:paraId="765AB9E9" w14:textId="77777777" w:rsidR="00581A59" w:rsidRDefault="00581A59" w:rsidP="00581A59">
            <w:pPr>
              <w:keepLines/>
              <w:spacing w:after="0"/>
              <w:rPr>
                <w:rFonts w:ascii="Arial" w:hAnsi="Arial" w:cs="Arial"/>
                <w:sz w:val="18"/>
                <w:szCs w:val="18"/>
              </w:rPr>
            </w:pPr>
            <w:r>
              <w:rPr>
                <w:rFonts w:ascii="Arial" w:hAnsi="Arial" w:cs="Arial"/>
                <w:sz w:val="18"/>
                <w:szCs w:val="18"/>
              </w:rPr>
              <w:t>type: String</w:t>
            </w:r>
          </w:p>
          <w:p w14:paraId="119B1223" w14:textId="77777777" w:rsidR="00581A59" w:rsidRDefault="00581A59" w:rsidP="00581A59">
            <w:pPr>
              <w:keepLines/>
              <w:spacing w:after="0"/>
              <w:rPr>
                <w:rFonts w:ascii="Arial" w:hAnsi="Arial" w:cs="Arial"/>
                <w:sz w:val="18"/>
                <w:szCs w:val="18"/>
              </w:rPr>
            </w:pPr>
            <w:r>
              <w:rPr>
                <w:rFonts w:ascii="Arial" w:hAnsi="Arial" w:cs="Arial"/>
                <w:sz w:val="18"/>
                <w:szCs w:val="18"/>
              </w:rPr>
              <w:t>multiplicity: 0..1</w:t>
            </w:r>
          </w:p>
          <w:p w14:paraId="0513912D" w14:textId="77777777" w:rsidR="00581A59" w:rsidRDefault="00581A59" w:rsidP="00581A59">
            <w:pPr>
              <w:keepLines/>
              <w:spacing w:after="0"/>
              <w:rPr>
                <w:rFonts w:ascii="Arial" w:hAnsi="Arial" w:cs="Arial"/>
                <w:sz w:val="18"/>
                <w:szCs w:val="18"/>
              </w:rPr>
            </w:pPr>
            <w:r>
              <w:rPr>
                <w:rFonts w:ascii="Arial" w:hAnsi="Arial" w:cs="Arial"/>
                <w:sz w:val="18"/>
                <w:szCs w:val="18"/>
              </w:rPr>
              <w:t>isOrdered: N/A</w:t>
            </w:r>
          </w:p>
          <w:p w14:paraId="5AB51143" w14:textId="77777777" w:rsidR="00581A59" w:rsidRDefault="00581A59" w:rsidP="00581A59">
            <w:pPr>
              <w:keepLines/>
              <w:spacing w:after="0"/>
              <w:rPr>
                <w:rFonts w:ascii="Arial" w:hAnsi="Arial" w:cs="Arial"/>
                <w:sz w:val="18"/>
                <w:szCs w:val="18"/>
              </w:rPr>
            </w:pPr>
            <w:r>
              <w:rPr>
                <w:rFonts w:ascii="Arial" w:hAnsi="Arial" w:cs="Arial"/>
                <w:sz w:val="18"/>
                <w:szCs w:val="18"/>
              </w:rPr>
              <w:t>isUnique: NA</w:t>
            </w:r>
          </w:p>
          <w:p w14:paraId="6F640DBB" w14:textId="77777777" w:rsidR="00581A59" w:rsidRDefault="00581A59" w:rsidP="00581A59">
            <w:pPr>
              <w:keepLines/>
              <w:spacing w:after="0"/>
              <w:rPr>
                <w:rFonts w:ascii="Arial" w:hAnsi="Arial" w:cs="Arial"/>
                <w:sz w:val="18"/>
                <w:szCs w:val="18"/>
              </w:rPr>
            </w:pPr>
            <w:r>
              <w:rPr>
                <w:rFonts w:ascii="Arial" w:hAnsi="Arial" w:cs="Arial"/>
                <w:sz w:val="18"/>
                <w:szCs w:val="18"/>
              </w:rPr>
              <w:t>defaultValue: None</w:t>
            </w:r>
          </w:p>
          <w:p w14:paraId="47970FA4" w14:textId="176026ED" w:rsidR="00581A59" w:rsidRDefault="00581A59" w:rsidP="00581A59">
            <w:pPr>
              <w:keepLines/>
              <w:spacing w:after="0"/>
              <w:rPr>
                <w:rFonts w:ascii="Arial" w:hAnsi="Arial" w:cs="Arial"/>
                <w:sz w:val="18"/>
                <w:szCs w:val="18"/>
              </w:rPr>
            </w:pPr>
            <w:r>
              <w:rPr>
                <w:rFonts w:cs="Arial"/>
                <w:szCs w:val="18"/>
              </w:rPr>
              <w:t xml:space="preserve">isNullable: </w:t>
            </w:r>
            <w:r w:rsidR="0021260C" w:rsidRPr="0021260C">
              <w:rPr>
                <w:rFonts w:cs="Arial"/>
                <w:szCs w:val="18"/>
              </w:rPr>
              <w:t>False</w:t>
            </w:r>
          </w:p>
        </w:tc>
      </w:tr>
      <w:tr w:rsidR="00581A59" w14:paraId="23418E14"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6FF378AC" w14:textId="12BFF906" w:rsidR="00581A59" w:rsidRDefault="00581A59" w:rsidP="00581A59">
            <w:pPr>
              <w:pStyle w:val="TAL"/>
              <w:keepNext w:val="0"/>
              <w:rPr>
                <w:rFonts w:ascii="Courier New" w:hAnsi="Courier New"/>
              </w:rPr>
            </w:pPr>
            <w:r w:rsidRPr="00C26D33">
              <w:rPr>
                <w:rFonts w:ascii="Courier New" w:hAnsi="Courier New"/>
              </w:rPr>
              <w:t>SupiRange</w:t>
            </w:r>
            <w:r>
              <w:rPr>
                <w:rFonts w:ascii="Courier New" w:hAnsi="Courier New"/>
              </w:rPr>
              <w:t>.end</w:t>
            </w:r>
          </w:p>
        </w:tc>
        <w:tc>
          <w:tcPr>
            <w:tcW w:w="4395" w:type="dxa"/>
            <w:tcBorders>
              <w:top w:val="single" w:sz="4" w:space="0" w:color="auto"/>
              <w:left w:val="single" w:sz="4" w:space="0" w:color="auto"/>
              <w:bottom w:val="single" w:sz="4" w:space="0" w:color="auto"/>
              <w:right w:val="single" w:sz="4" w:space="0" w:color="auto"/>
            </w:tcBorders>
          </w:tcPr>
          <w:p w14:paraId="69C1183E" w14:textId="77777777" w:rsidR="00581A59" w:rsidRPr="00690A26" w:rsidRDefault="00581A59" w:rsidP="00581A59">
            <w:pPr>
              <w:pStyle w:val="TAL"/>
              <w:rPr>
                <w:rFonts w:cs="Arial"/>
                <w:szCs w:val="18"/>
              </w:rPr>
            </w:pPr>
            <w:r>
              <w:rPr>
                <w:rFonts w:cs="Arial"/>
                <w:szCs w:val="18"/>
              </w:rPr>
              <w:t>It indicates the l</w:t>
            </w:r>
            <w:r w:rsidRPr="00690A26">
              <w:rPr>
                <w:rFonts w:cs="Arial"/>
                <w:szCs w:val="18"/>
              </w:rPr>
              <w:t>ast value identifying the end of a SUPI range, to be used when the range of SUPI's can be represented as a numeric range (e.g. IMSI ranges). This string shall consist only of digits.</w:t>
            </w:r>
          </w:p>
          <w:p w14:paraId="2FCC0427" w14:textId="77777777" w:rsidR="00581A59" w:rsidRDefault="00581A59" w:rsidP="00581A59">
            <w:pPr>
              <w:pStyle w:val="TAL"/>
              <w:rPr>
                <w:rFonts w:cs="Arial"/>
                <w:szCs w:val="18"/>
              </w:rPr>
            </w:pPr>
            <w:r w:rsidRPr="00690A26">
              <w:rPr>
                <w:rFonts w:cs="Arial"/>
                <w:szCs w:val="18"/>
              </w:rPr>
              <w:t>Pattern: "^[0-9]+$"</w:t>
            </w:r>
          </w:p>
          <w:p w14:paraId="40C808C9" w14:textId="77777777" w:rsidR="00581A59" w:rsidRDefault="00581A59" w:rsidP="00581A59">
            <w:pPr>
              <w:pStyle w:val="TAL"/>
              <w:rPr>
                <w:rFonts w:cs="Arial"/>
                <w:szCs w:val="18"/>
              </w:rPr>
            </w:pPr>
          </w:p>
          <w:p w14:paraId="6A695F5C" w14:textId="5505DED6" w:rsidR="00581A59" w:rsidRDefault="00581A59" w:rsidP="00581A59">
            <w:pPr>
              <w:keepLines/>
              <w:tabs>
                <w:tab w:val="decimal" w:pos="0"/>
              </w:tabs>
              <w:spacing w:line="0" w:lineRule="atLeast"/>
              <w:rPr>
                <w:rFonts w:ascii="Arial" w:hAnsi="Arial" w:cs="Arial"/>
                <w:sz w:val="18"/>
                <w:szCs w:val="18"/>
                <w:lang w:eastAsia="zh-CN"/>
              </w:rPr>
            </w:pPr>
            <w:r>
              <w:rPr>
                <w:rFonts w:eastAsia="DengXian" w:cs="Arial"/>
                <w:szCs w:val="18"/>
                <w:lang w:eastAsia="en-GB"/>
              </w:rPr>
              <w:t>A</w:t>
            </w:r>
            <w:r w:rsidRPr="00920139">
              <w:rPr>
                <w:rFonts w:eastAsia="DengXian" w:cs="Arial"/>
                <w:szCs w:val="18"/>
                <w:lang w:eastAsia="en-GB"/>
              </w:rPr>
              <w:t>llowedValues: N</w:t>
            </w:r>
            <w:r w:rsidRPr="00920139">
              <w:rPr>
                <w:rFonts w:eastAsia="DengXian" w:cs="Arial"/>
                <w:szCs w:val="18"/>
                <w:lang w:eastAsia="zh-CN"/>
              </w:rPr>
              <w:t>/A</w:t>
            </w:r>
          </w:p>
        </w:tc>
        <w:tc>
          <w:tcPr>
            <w:tcW w:w="1897" w:type="dxa"/>
            <w:tcBorders>
              <w:top w:val="single" w:sz="4" w:space="0" w:color="auto"/>
              <w:left w:val="single" w:sz="4" w:space="0" w:color="auto"/>
              <w:bottom w:val="single" w:sz="4" w:space="0" w:color="auto"/>
              <w:right w:val="single" w:sz="4" w:space="0" w:color="auto"/>
            </w:tcBorders>
          </w:tcPr>
          <w:p w14:paraId="5D428D16" w14:textId="77777777" w:rsidR="00581A59" w:rsidRDefault="00581A59" w:rsidP="00581A59">
            <w:pPr>
              <w:keepLines/>
              <w:spacing w:after="0"/>
              <w:rPr>
                <w:rFonts w:ascii="Arial" w:hAnsi="Arial" w:cs="Arial"/>
                <w:sz w:val="18"/>
                <w:szCs w:val="18"/>
              </w:rPr>
            </w:pPr>
            <w:r>
              <w:rPr>
                <w:rFonts w:ascii="Arial" w:hAnsi="Arial" w:cs="Arial"/>
                <w:sz w:val="18"/>
                <w:szCs w:val="18"/>
              </w:rPr>
              <w:t>type: String</w:t>
            </w:r>
          </w:p>
          <w:p w14:paraId="5D2B5A8F" w14:textId="77777777" w:rsidR="00581A59" w:rsidRDefault="00581A59" w:rsidP="00581A59">
            <w:pPr>
              <w:keepLines/>
              <w:spacing w:after="0"/>
              <w:rPr>
                <w:rFonts w:ascii="Arial" w:hAnsi="Arial" w:cs="Arial"/>
                <w:sz w:val="18"/>
                <w:szCs w:val="18"/>
              </w:rPr>
            </w:pPr>
            <w:r>
              <w:rPr>
                <w:rFonts w:ascii="Arial" w:hAnsi="Arial" w:cs="Arial"/>
                <w:sz w:val="18"/>
                <w:szCs w:val="18"/>
              </w:rPr>
              <w:t>multiplicity: 0..1</w:t>
            </w:r>
          </w:p>
          <w:p w14:paraId="633E0A6C" w14:textId="77777777" w:rsidR="00581A59" w:rsidRDefault="00581A59" w:rsidP="00581A59">
            <w:pPr>
              <w:keepLines/>
              <w:spacing w:after="0"/>
              <w:rPr>
                <w:rFonts w:ascii="Arial" w:hAnsi="Arial" w:cs="Arial"/>
                <w:sz w:val="18"/>
                <w:szCs w:val="18"/>
              </w:rPr>
            </w:pPr>
            <w:r>
              <w:rPr>
                <w:rFonts w:ascii="Arial" w:hAnsi="Arial" w:cs="Arial"/>
                <w:sz w:val="18"/>
                <w:szCs w:val="18"/>
              </w:rPr>
              <w:t>isOrdered: N/A</w:t>
            </w:r>
          </w:p>
          <w:p w14:paraId="5E22AF58" w14:textId="77777777" w:rsidR="00581A59" w:rsidRDefault="00581A59" w:rsidP="00581A59">
            <w:pPr>
              <w:keepLines/>
              <w:spacing w:after="0"/>
              <w:rPr>
                <w:rFonts w:ascii="Arial" w:hAnsi="Arial" w:cs="Arial"/>
                <w:sz w:val="18"/>
                <w:szCs w:val="18"/>
              </w:rPr>
            </w:pPr>
            <w:r>
              <w:rPr>
                <w:rFonts w:ascii="Arial" w:hAnsi="Arial" w:cs="Arial"/>
                <w:sz w:val="18"/>
                <w:szCs w:val="18"/>
              </w:rPr>
              <w:t>isUnique: NA</w:t>
            </w:r>
          </w:p>
          <w:p w14:paraId="73ADA233" w14:textId="77777777" w:rsidR="00581A59" w:rsidRDefault="00581A59" w:rsidP="00581A59">
            <w:pPr>
              <w:keepLines/>
              <w:spacing w:after="0"/>
              <w:rPr>
                <w:rFonts w:ascii="Arial" w:hAnsi="Arial" w:cs="Arial"/>
                <w:sz w:val="18"/>
                <w:szCs w:val="18"/>
              </w:rPr>
            </w:pPr>
            <w:r>
              <w:rPr>
                <w:rFonts w:ascii="Arial" w:hAnsi="Arial" w:cs="Arial"/>
                <w:sz w:val="18"/>
                <w:szCs w:val="18"/>
              </w:rPr>
              <w:t>defaultValue: None</w:t>
            </w:r>
          </w:p>
          <w:p w14:paraId="677C3671" w14:textId="5EC21FA6" w:rsidR="00581A59" w:rsidRDefault="00581A59" w:rsidP="00581A59">
            <w:pPr>
              <w:keepLines/>
              <w:spacing w:after="0"/>
              <w:rPr>
                <w:rFonts w:ascii="Arial" w:hAnsi="Arial" w:cs="Arial"/>
                <w:sz w:val="18"/>
                <w:szCs w:val="18"/>
              </w:rPr>
            </w:pPr>
            <w:r>
              <w:rPr>
                <w:rFonts w:cs="Arial"/>
                <w:szCs w:val="18"/>
              </w:rPr>
              <w:t xml:space="preserve">isNullable: </w:t>
            </w:r>
            <w:r w:rsidR="0021260C" w:rsidRPr="0021260C">
              <w:rPr>
                <w:rFonts w:cs="Arial"/>
                <w:szCs w:val="18"/>
              </w:rPr>
              <w:t>False</w:t>
            </w:r>
          </w:p>
        </w:tc>
      </w:tr>
      <w:tr w:rsidR="00581A59" w14:paraId="723708D2"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24F466DD" w14:textId="632846AD" w:rsidR="00581A59" w:rsidRDefault="00581A59" w:rsidP="00581A59">
            <w:pPr>
              <w:pStyle w:val="TAL"/>
              <w:keepNext w:val="0"/>
              <w:rPr>
                <w:rFonts w:ascii="Courier New" w:hAnsi="Courier New"/>
              </w:rPr>
            </w:pPr>
            <w:r w:rsidRPr="00C26D33">
              <w:rPr>
                <w:rFonts w:ascii="Courier New" w:hAnsi="Courier New"/>
              </w:rPr>
              <w:t>SupiRange</w:t>
            </w:r>
            <w:r>
              <w:rPr>
                <w:rFonts w:ascii="Courier New" w:hAnsi="Courier New"/>
              </w:rPr>
              <w:t>.pattern</w:t>
            </w:r>
          </w:p>
        </w:tc>
        <w:tc>
          <w:tcPr>
            <w:tcW w:w="4395" w:type="dxa"/>
            <w:tcBorders>
              <w:top w:val="single" w:sz="4" w:space="0" w:color="auto"/>
              <w:left w:val="single" w:sz="4" w:space="0" w:color="auto"/>
              <w:bottom w:val="single" w:sz="4" w:space="0" w:color="auto"/>
              <w:right w:val="single" w:sz="4" w:space="0" w:color="auto"/>
            </w:tcBorders>
          </w:tcPr>
          <w:p w14:paraId="1B2C51FC" w14:textId="77777777" w:rsidR="00581A59" w:rsidRDefault="00581A59" w:rsidP="00581A59">
            <w:pPr>
              <w:pStyle w:val="TAL"/>
              <w:rPr>
                <w:rFonts w:cs="Arial"/>
                <w:szCs w:val="18"/>
              </w:rPr>
            </w:pPr>
            <w:r>
              <w:rPr>
                <w:rFonts w:cs="Arial"/>
                <w:szCs w:val="18"/>
              </w:rPr>
              <w:t>It indicates the p</w:t>
            </w:r>
            <w:r w:rsidRPr="00690A26">
              <w:rPr>
                <w:rFonts w:cs="Arial"/>
                <w:szCs w:val="18"/>
              </w:rPr>
              <w:t>attern (regular expression according to the ECMA-262 dialect [</w:t>
            </w:r>
            <w:r>
              <w:rPr>
                <w:rFonts w:cs="Arial"/>
                <w:szCs w:val="18"/>
              </w:rPr>
              <w:t>75</w:t>
            </w:r>
            <w:r w:rsidRPr="00690A26">
              <w:rPr>
                <w:rFonts w:cs="Arial"/>
                <w:szCs w:val="18"/>
              </w:rPr>
              <w:t>]) representing the set of SUPI's belonging to this range. A SUPI value is considered part of the range if and only if the SUPI string fully matches the regular expression.</w:t>
            </w:r>
          </w:p>
          <w:p w14:paraId="0E52030C" w14:textId="77777777" w:rsidR="00581A59" w:rsidRDefault="00581A59" w:rsidP="00581A59">
            <w:pPr>
              <w:pStyle w:val="TAL"/>
              <w:rPr>
                <w:rFonts w:cs="Arial"/>
                <w:szCs w:val="18"/>
              </w:rPr>
            </w:pPr>
          </w:p>
          <w:p w14:paraId="4F1AFEB5" w14:textId="7B4B964F" w:rsidR="00581A59" w:rsidRDefault="00581A59" w:rsidP="00581A59">
            <w:pPr>
              <w:keepLines/>
              <w:tabs>
                <w:tab w:val="decimal" w:pos="0"/>
              </w:tabs>
              <w:spacing w:line="0" w:lineRule="atLeast"/>
              <w:rPr>
                <w:rFonts w:ascii="Arial" w:hAnsi="Arial" w:cs="Arial"/>
                <w:sz w:val="18"/>
                <w:szCs w:val="18"/>
                <w:lang w:eastAsia="zh-CN"/>
              </w:rPr>
            </w:pPr>
            <w:r>
              <w:rPr>
                <w:rFonts w:eastAsia="DengXian" w:cs="Arial"/>
                <w:szCs w:val="18"/>
                <w:lang w:eastAsia="en-GB"/>
              </w:rPr>
              <w:t>A</w:t>
            </w:r>
            <w:r w:rsidRPr="00920139">
              <w:rPr>
                <w:rFonts w:eastAsia="DengXian" w:cs="Arial"/>
                <w:szCs w:val="18"/>
                <w:lang w:eastAsia="en-GB"/>
              </w:rPr>
              <w:t>llowedValues: N</w:t>
            </w:r>
            <w:r w:rsidRPr="00920139">
              <w:rPr>
                <w:rFonts w:eastAsia="DengXian" w:cs="Arial"/>
                <w:szCs w:val="18"/>
                <w:lang w:eastAsia="zh-CN"/>
              </w:rPr>
              <w:t>/A</w:t>
            </w:r>
          </w:p>
        </w:tc>
        <w:tc>
          <w:tcPr>
            <w:tcW w:w="1897" w:type="dxa"/>
            <w:tcBorders>
              <w:top w:val="single" w:sz="4" w:space="0" w:color="auto"/>
              <w:left w:val="single" w:sz="4" w:space="0" w:color="auto"/>
              <w:bottom w:val="single" w:sz="4" w:space="0" w:color="auto"/>
              <w:right w:val="single" w:sz="4" w:space="0" w:color="auto"/>
            </w:tcBorders>
          </w:tcPr>
          <w:p w14:paraId="1DD24252" w14:textId="77777777" w:rsidR="00581A59" w:rsidRDefault="00581A59" w:rsidP="00581A59">
            <w:pPr>
              <w:keepLines/>
              <w:spacing w:after="0"/>
              <w:rPr>
                <w:rFonts w:ascii="Arial" w:hAnsi="Arial" w:cs="Arial"/>
                <w:sz w:val="18"/>
                <w:szCs w:val="18"/>
              </w:rPr>
            </w:pPr>
            <w:r>
              <w:rPr>
                <w:rFonts w:ascii="Arial" w:hAnsi="Arial" w:cs="Arial"/>
                <w:sz w:val="18"/>
                <w:szCs w:val="18"/>
              </w:rPr>
              <w:t>type: String</w:t>
            </w:r>
          </w:p>
          <w:p w14:paraId="264713BD" w14:textId="77777777" w:rsidR="00581A59" w:rsidRDefault="00581A59" w:rsidP="00581A59">
            <w:pPr>
              <w:keepLines/>
              <w:spacing w:after="0"/>
              <w:rPr>
                <w:rFonts w:ascii="Arial" w:hAnsi="Arial" w:cs="Arial"/>
                <w:sz w:val="18"/>
                <w:szCs w:val="18"/>
              </w:rPr>
            </w:pPr>
            <w:r>
              <w:rPr>
                <w:rFonts w:ascii="Arial" w:hAnsi="Arial" w:cs="Arial"/>
                <w:sz w:val="18"/>
                <w:szCs w:val="18"/>
              </w:rPr>
              <w:t>multiplicity: 0..1</w:t>
            </w:r>
          </w:p>
          <w:p w14:paraId="0FCD0C3C" w14:textId="77777777" w:rsidR="00581A59" w:rsidRDefault="00581A59" w:rsidP="00581A59">
            <w:pPr>
              <w:keepLines/>
              <w:spacing w:after="0"/>
              <w:rPr>
                <w:rFonts w:ascii="Arial" w:hAnsi="Arial" w:cs="Arial"/>
                <w:sz w:val="18"/>
                <w:szCs w:val="18"/>
              </w:rPr>
            </w:pPr>
            <w:r>
              <w:rPr>
                <w:rFonts w:ascii="Arial" w:hAnsi="Arial" w:cs="Arial"/>
                <w:sz w:val="18"/>
                <w:szCs w:val="18"/>
              </w:rPr>
              <w:t>isOrdered: N/A</w:t>
            </w:r>
          </w:p>
          <w:p w14:paraId="485B13B7" w14:textId="77777777" w:rsidR="00581A59" w:rsidRDefault="00581A59" w:rsidP="00581A59">
            <w:pPr>
              <w:keepLines/>
              <w:spacing w:after="0"/>
              <w:rPr>
                <w:rFonts w:ascii="Arial" w:hAnsi="Arial" w:cs="Arial"/>
                <w:sz w:val="18"/>
                <w:szCs w:val="18"/>
              </w:rPr>
            </w:pPr>
            <w:r>
              <w:rPr>
                <w:rFonts w:ascii="Arial" w:hAnsi="Arial" w:cs="Arial"/>
                <w:sz w:val="18"/>
                <w:szCs w:val="18"/>
              </w:rPr>
              <w:t>isUnique: NA</w:t>
            </w:r>
          </w:p>
          <w:p w14:paraId="69103CFA" w14:textId="77777777" w:rsidR="00581A59" w:rsidRDefault="00581A59" w:rsidP="00581A59">
            <w:pPr>
              <w:keepLines/>
              <w:spacing w:after="0"/>
              <w:rPr>
                <w:rFonts w:ascii="Arial" w:hAnsi="Arial" w:cs="Arial"/>
                <w:sz w:val="18"/>
                <w:szCs w:val="18"/>
              </w:rPr>
            </w:pPr>
            <w:r>
              <w:rPr>
                <w:rFonts w:ascii="Arial" w:hAnsi="Arial" w:cs="Arial"/>
                <w:sz w:val="18"/>
                <w:szCs w:val="18"/>
              </w:rPr>
              <w:t>defaultValue: None</w:t>
            </w:r>
          </w:p>
          <w:p w14:paraId="59AA3819" w14:textId="5844FD11" w:rsidR="00581A59" w:rsidRDefault="00581A59" w:rsidP="00581A59">
            <w:pPr>
              <w:keepLines/>
              <w:spacing w:after="0"/>
              <w:rPr>
                <w:rFonts w:ascii="Arial" w:hAnsi="Arial" w:cs="Arial"/>
                <w:sz w:val="18"/>
                <w:szCs w:val="18"/>
              </w:rPr>
            </w:pPr>
            <w:r>
              <w:rPr>
                <w:rFonts w:cs="Arial"/>
                <w:szCs w:val="18"/>
              </w:rPr>
              <w:t xml:space="preserve">isNullable: </w:t>
            </w:r>
            <w:r w:rsidR="0021260C" w:rsidRPr="0021260C">
              <w:rPr>
                <w:rFonts w:cs="Arial"/>
                <w:szCs w:val="18"/>
              </w:rPr>
              <w:t>False</w:t>
            </w:r>
          </w:p>
        </w:tc>
      </w:tr>
      <w:tr w:rsidR="00581A59" w14:paraId="5E50BBF8"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445A5627" w14:textId="36A81F68" w:rsidR="00581A59" w:rsidRDefault="00581A59" w:rsidP="00581A59">
            <w:pPr>
              <w:pStyle w:val="TAL"/>
              <w:keepNext w:val="0"/>
              <w:rPr>
                <w:rFonts w:ascii="Courier New" w:hAnsi="Courier New"/>
              </w:rPr>
            </w:pPr>
            <w:r w:rsidRPr="000B1F83">
              <w:rPr>
                <w:rFonts w:ascii="Courier New" w:hAnsi="Courier New"/>
              </w:rPr>
              <w:t>IdentityRange</w:t>
            </w:r>
            <w:r>
              <w:rPr>
                <w:rFonts w:ascii="Courier New" w:hAnsi="Courier New"/>
              </w:rPr>
              <w:t>.start</w:t>
            </w:r>
          </w:p>
        </w:tc>
        <w:tc>
          <w:tcPr>
            <w:tcW w:w="4395" w:type="dxa"/>
            <w:tcBorders>
              <w:top w:val="single" w:sz="4" w:space="0" w:color="auto"/>
              <w:left w:val="single" w:sz="4" w:space="0" w:color="auto"/>
              <w:bottom w:val="single" w:sz="4" w:space="0" w:color="auto"/>
              <w:right w:val="single" w:sz="4" w:space="0" w:color="auto"/>
            </w:tcBorders>
          </w:tcPr>
          <w:p w14:paraId="6AC9A894" w14:textId="77777777" w:rsidR="00581A59" w:rsidRPr="00690A26" w:rsidRDefault="00581A59" w:rsidP="00581A59">
            <w:pPr>
              <w:pStyle w:val="TAL"/>
              <w:rPr>
                <w:rFonts w:cs="Arial"/>
                <w:szCs w:val="18"/>
              </w:rPr>
            </w:pPr>
            <w:r>
              <w:rPr>
                <w:rFonts w:cs="Arial"/>
                <w:szCs w:val="18"/>
              </w:rPr>
              <w:t xml:space="preserve">It indicates the first value </w:t>
            </w:r>
            <w:r w:rsidRPr="00690A26">
              <w:rPr>
                <w:rFonts w:cs="Arial"/>
                <w:szCs w:val="18"/>
              </w:rPr>
              <w:t>identifying the start of an identity range, to be used when the range of identities can be represented as a numeric range (e.g., MSISDN ranges). This string shall consist only of digits.</w:t>
            </w:r>
          </w:p>
          <w:p w14:paraId="555520C3" w14:textId="77777777" w:rsidR="00581A59" w:rsidRDefault="00581A59" w:rsidP="00581A59">
            <w:pPr>
              <w:pStyle w:val="TAL"/>
              <w:rPr>
                <w:rFonts w:cs="Arial"/>
                <w:szCs w:val="18"/>
              </w:rPr>
            </w:pPr>
            <w:r w:rsidRPr="00690A26">
              <w:rPr>
                <w:rFonts w:cs="Arial"/>
                <w:szCs w:val="18"/>
              </w:rPr>
              <w:t>Pattern: "^[0-9]+$"</w:t>
            </w:r>
          </w:p>
          <w:p w14:paraId="3DD6C15E" w14:textId="77777777" w:rsidR="00581A59" w:rsidRDefault="00581A59" w:rsidP="00581A59">
            <w:pPr>
              <w:pStyle w:val="TAL"/>
              <w:rPr>
                <w:rFonts w:cs="Arial"/>
                <w:szCs w:val="18"/>
              </w:rPr>
            </w:pPr>
          </w:p>
          <w:p w14:paraId="58A7E55E" w14:textId="72C4F588" w:rsidR="00581A59" w:rsidRDefault="00581A59" w:rsidP="00581A59">
            <w:pPr>
              <w:keepLines/>
              <w:tabs>
                <w:tab w:val="decimal" w:pos="0"/>
              </w:tabs>
              <w:spacing w:line="0" w:lineRule="atLeast"/>
              <w:rPr>
                <w:rFonts w:ascii="Arial" w:hAnsi="Arial" w:cs="Arial"/>
                <w:sz w:val="18"/>
                <w:szCs w:val="18"/>
                <w:lang w:eastAsia="zh-CN"/>
              </w:rPr>
            </w:pPr>
            <w:r>
              <w:rPr>
                <w:rFonts w:eastAsia="DengXian" w:cs="Arial"/>
                <w:szCs w:val="18"/>
                <w:lang w:eastAsia="en-GB"/>
              </w:rPr>
              <w:t>A</w:t>
            </w:r>
            <w:r w:rsidRPr="00920139">
              <w:rPr>
                <w:rFonts w:eastAsia="DengXian" w:cs="Arial"/>
                <w:szCs w:val="18"/>
                <w:lang w:eastAsia="en-GB"/>
              </w:rPr>
              <w:t>llowedValues: N</w:t>
            </w:r>
            <w:r w:rsidRPr="00920139">
              <w:rPr>
                <w:rFonts w:eastAsia="DengXian" w:cs="Arial"/>
                <w:szCs w:val="18"/>
                <w:lang w:eastAsia="zh-CN"/>
              </w:rPr>
              <w:t>/A</w:t>
            </w:r>
          </w:p>
        </w:tc>
        <w:tc>
          <w:tcPr>
            <w:tcW w:w="1897" w:type="dxa"/>
            <w:tcBorders>
              <w:top w:val="single" w:sz="4" w:space="0" w:color="auto"/>
              <w:left w:val="single" w:sz="4" w:space="0" w:color="auto"/>
              <w:bottom w:val="single" w:sz="4" w:space="0" w:color="auto"/>
              <w:right w:val="single" w:sz="4" w:space="0" w:color="auto"/>
            </w:tcBorders>
          </w:tcPr>
          <w:p w14:paraId="090C6011" w14:textId="77777777" w:rsidR="00581A59" w:rsidRDefault="00581A59" w:rsidP="00581A59">
            <w:pPr>
              <w:keepLines/>
              <w:spacing w:after="0"/>
              <w:rPr>
                <w:rFonts w:ascii="Arial" w:hAnsi="Arial" w:cs="Arial"/>
                <w:sz w:val="18"/>
                <w:szCs w:val="18"/>
              </w:rPr>
            </w:pPr>
            <w:r>
              <w:rPr>
                <w:rFonts w:ascii="Arial" w:hAnsi="Arial" w:cs="Arial"/>
                <w:sz w:val="18"/>
                <w:szCs w:val="18"/>
              </w:rPr>
              <w:t>type: String</w:t>
            </w:r>
          </w:p>
          <w:p w14:paraId="3ACE10D1" w14:textId="77777777" w:rsidR="00581A59" w:rsidRDefault="00581A59" w:rsidP="00581A59">
            <w:pPr>
              <w:keepLines/>
              <w:spacing w:after="0"/>
              <w:rPr>
                <w:rFonts w:ascii="Arial" w:hAnsi="Arial" w:cs="Arial"/>
                <w:sz w:val="18"/>
                <w:szCs w:val="18"/>
              </w:rPr>
            </w:pPr>
            <w:r>
              <w:rPr>
                <w:rFonts w:ascii="Arial" w:hAnsi="Arial" w:cs="Arial"/>
                <w:sz w:val="18"/>
                <w:szCs w:val="18"/>
              </w:rPr>
              <w:t>multiplicity: 0..1</w:t>
            </w:r>
          </w:p>
          <w:p w14:paraId="0E67F4F3" w14:textId="77777777" w:rsidR="00581A59" w:rsidRDefault="00581A59" w:rsidP="00581A59">
            <w:pPr>
              <w:keepLines/>
              <w:spacing w:after="0"/>
              <w:rPr>
                <w:rFonts w:ascii="Arial" w:hAnsi="Arial" w:cs="Arial"/>
                <w:sz w:val="18"/>
                <w:szCs w:val="18"/>
              </w:rPr>
            </w:pPr>
            <w:r>
              <w:rPr>
                <w:rFonts w:ascii="Arial" w:hAnsi="Arial" w:cs="Arial"/>
                <w:sz w:val="18"/>
                <w:szCs w:val="18"/>
              </w:rPr>
              <w:t>isOrdered: N/A</w:t>
            </w:r>
          </w:p>
          <w:p w14:paraId="452CCBA5" w14:textId="77777777" w:rsidR="00581A59" w:rsidRDefault="00581A59" w:rsidP="00581A59">
            <w:pPr>
              <w:keepLines/>
              <w:spacing w:after="0"/>
              <w:rPr>
                <w:rFonts w:ascii="Arial" w:hAnsi="Arial" w:cs="Arial"/>
                <w:sz w:val="18"/>
                <w:szCs w:val="18"/>
              </w:rPr>
            </w:pPr>
            <w:r>
              <w:rPr>
                <w:rFonts w:ascii="Arial" w:hAnsi="Arial" w:cs="Arial"/>
                <w:sz w:val="18"/>
                <w:szCs w:val="18"/>
              </w:rPr>
              <w:t>isUnique: NA</w:t>
            </w:r>
          </w:p>
          <w:p w14:paraId="628D49B6" w14:textId="77777777" w:rsidR="00581A59" w:rsidRDefault="00581A59" w:rsidP="00581A59">
            <w:pPr>
              <w:keepLines/>
              <w:spacing w:after="0"/>
              <w:rPr>
                <w:rFonts w:ascii="Arial" w:hAnsi="Arial" w:cs="Arial"/>
                <w:sz w:val="18"/>
                <w:szCs w:val="18"/>
              </w:rPr>
            </w:pPr>
            <w:r>
              <w:rPr>
                <w:rFonts w:ascii="Arial" w:hAnsi="Arial" w:cs="Arial"/>
                <w:sz w:val="18"/>
                <w:szCs w:val="18"/>
              </w:rPr>
              <w:t>defaultValue: None</w:t>
            </w:r>
          </w:p>
          <w:p w14:paraId="3C1720C3" w14:textId="69AD663E" w:rsidR="00581A59" w:rsidRDefault="00581A59" w:rsidP="00581A59">
            <w:pPr>
              <w:keepLines/>
              <w:spacing w:after="0"/>
              <w:rPr>
                <w:rFonts w:ascii="Arial" w:hAnsi="Arial" w:cs="Arial"/>
                <w:sz w:val="18"/>
                <w:szCs w:val="18"/>
              </w:rPr>
            </w:pPr>
            <w:r>
              <w:rPr>
                <w:rFonts w:cs="Arial"/>
                <w:szCs w:val="18"/>
              </w:rPr>
              <w:t xml:space="preserve">isNullable: </w:t>
            </w:r>
            <w:r w:rsidR="0021260C" w:rsidRPr="0021260C">
              <w:rPr>
                <w:rFonts w:cs="Arial"/>
                <w:szCs w:val="18"/>
              </w:rPr>
              <w:t>False</w:t>
            </w:r>
          </w:p>
        </w:tc>
      </w:tr>
      <w:tr w:rsidR="00581A59" w14:paraId="2D7FF008"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2719F292" w14:textId="18D82723" w:rsidR="00581A59" w:rsidRDefault="00581A59" w:rsidP="00581A59">
            <w:pPr>
              <w:pStyle w:val="TAL"/>
              <w:keepNext w:val="0"/>
              <w:rPr>
                <w:rFonts w:ascii="Courier New" w:hAnsi="Courier New"/>
              </w:rPr>
            </w:pPr>
            <w:r w:rsidRPr="000B1F83">
              <w:rPr>
                <w:rFonts w:ascii="Courier New" w:hAnsi="Courier New"/>
              </w:rPr>
              <w:lastRenderedPageBreak/>
              <w:t>IdentityRange</w:t>
            </w:r>
            <w:r>
              <w:rPr>
                <w:rFonts w:ascii="Courier New" w:hAnsi="Courier New"/>
              </w:rPr>
              <w:t>.end</w:t>
            </w:r>
          </w:p>
        </w:tc>
        <w:tc>
          <w:tcPr>
            <w:tcW w:w="4395" w:type="dxa"/>
            <w:tcBorders>
              <w:top w:val="single" w:sz="4" w:space="0" w:color="auto"/>
              <w:left w:val="single" w:sz="4" w:space="0" w:color="auto"/>
              <w:bottom w:val="single" w:sz="4" w:space="0" w:color="auto"/>
              <w:right w:val="single" w:sz="4" w:space="0" w:color="auto"/>
            </w:tcBorders>
          </w:tcPr>
          <w:p w14:paraId="376230F9" w14:textId="77777777" w:rsidR="00581A59" w:rsidRPr="00690A26" w:rsidRDefault="00581A59" w:rsidP="00581A59">
            <w:pPr>
              <w:pStyle w:val="TAL"/>
              <w:rPr>
                <w:rFonts w:cs="Arial"/>
                <w:szCs w:val="18"/>
              </w:rPr>
            </w:pPr>
            <w:r>
              <w:rPr>
                <w:rFonts w:cs="Arial"/>
                <w:szCs w:val="18"/>
              </w:rPr>
              <w:t>It indicates the l</w:t>
            </w:r>
            <w:r w:rsidRPr="00690A26">
              <w:rPr>
                <w:rFonts w:cs="Arial"/>
                <w:szCs w:val="18"/>
              </w:rPr>
              <w:t>ast value identifying the end of an identity range, to be used when the range of identities can be represented as a numeric range (e.g. MSISDN ranges). This string shall consist only of digits.</w:t>
            </w:r>
          </w:p>
          <w:p w14:paraId="4CFD9055" w14:textId="77777777" w:rsidR="00581A59" w:rsidRDefault="00581A59" w:rsidP="00581A59">
            <w:pPr>
              <w:pStyle w:val="TAL"/>
              <w:rPr>
                <w:rFonts w:cs="Arial"/>
                <w:szCs w:val="18"/>
              </w:rPr>
            </w:pPr>
          </w:p>
          <w:p w14:paraId="297B98E4" w14:textId="3696D87C" w:rsidR="00581A59" w:rsidRDefault="00581A59" w:rsidP="00581A59">
            <w:pPr>
              <w:keepLines/>
              <w:tabs>
                <w:tab w:val="decimal" w:pos="0"/>
              </w:tabs>
              <w:spacing w:line="0" w:lineRule="atLeast"/>
              <w:rPr>
                <w:rFonts w:ascii="Arial" w:hAnsi="Arial" w:cs="Arial"/>
                <w:sz w:val="18"/>
                <w:szCs w:val="18"/>
                <w:lang w:eastAsia="zh-CN"/>
              </w:rPr>
            </w:pPr>
            <w:r>
              <w:rPr>
                <w:rFonts w:eastAsia="DengXian" w:cs="Arial"/>
                <w:szCs w:val="18"/>
                <w:lang w:eastAsia="en-GB"/>
              </w:rPr>
              <w:t>A</w:t>
            </w:r>
            <w:r w:rsidRPr="00920139">
              <w:rPr>
                <w:rFonts w:eastAsia="DengXian" w:cs="Arial"/>
                <w:szCs w:val="18"/>
                <w:lang w:eastAsia="en-GB"/>
              </w:rPr>
              <w:t>llowedValues: N</w:t>
            </w:r>
            <w:r w:rsidRPr="00920139">
              <w:rPr>
                <w:rFonts w:eastAsia="DengXian" w:cs="Arial"/>
                <w:szCs w:val="18"/>
                <w:lang w:eastAsia="zh-CN"/>
              </w:rPr>
              <w:t>/A</w:t>
            </w:r>
          </w:p>
        </w:tc>
        <w:tc>
          <w:tcPr>
            <w:tcW w:w="1897" w:type="dxa"/>
            <w:tcBorders>
              <w:top w:val="single" w:sz="4" w:space="0" w:color="auto"/>
              <w:left w:val="single" w:sz="4" w:space="0" w:color="auto"/>
              <w:bottom w:val="single" w:sz="4" w:space="0" w:color="auto"/>
              <w:right w:val="single" w:sz="4" w:space="0" w:color="auto"/>
            </w:tcBorders>
          </w:tcPr>
          <w:p w14:paraId="53FBCB16" w14:textId="77777777" w:rsidR="00581A59" w:rsidRDefault="00581A59" w:rsidP="00581A59">
            <w:pPr>
              <w:keepLines/>
              <w:spacing w:after="0"/>
              <w:rPr>
                <w:rFonts w:ascii="Arial" w:hAnsi="Arial" w:cs="Arial"/>
                <w:sz w:val="18"/>
                <w:szCs w:val="18"/>
              </w:rPr>
            </w:pPr>
            <w:r>
              <w:rPr>
                <w:rFonts w:ascii="Arial" w:hAnsi="Arial" w:cs="Arial"/>
                <w:sz w:val="18"/>
                <w:szCs w:val="18"/>
              </w:rPr>
              <w:t>type: String</w:t>
            </w:r>
          </w:p>
          <w:p w14:paraId="7DAAF41D" w14:textId="77777777" w:rsidR="00581A59" w:rsidRDefault="00581A59" w:rsidP="00581A59">
            <w:pPr>
              <w:keepLines/>
              <w:spacing w:after="0"/>
              <w:rPr>
                <w:rFonts w:ascii="Arial" w:hAnsi="Arial" w:cs="Arial"/>
                <w:sz w:val="18"/>
                <w:szCs w:val="18"/>
              </w:rPr>
            </w:pPr>
            <w:r>
              <w:rPr>
                <w:rFonts w:ascii="Arial" w:hAnsi="Arial" w:cs="Arial"/>
                <w:sz w:val="18"/>
                <w:szCs w:val="18"/>
              </w:rPr>
              <w:t>multiplicity: 0..1</w:t>
            </w:r>
          </w:p>
          <w:p w14:paraId="2263F6AC" w14:textId="77777777" w:rsidR="00581A59" w:rsidRDefault="00581A59" w:rsidP="00581A59">
            <w:pPr>
              <w:keepLines/>
              <w:spacing w:after="0"/>
              <w:rPr>
                <w:rFonts w:ascii="Arial" w:hAnsi="Arial" w:cs="Arial"/>
                <w:sz w:val="18"/>
                <w:szCs w:val="18"/>
              </w:rPr>
            </w:pPr>
            <w:r>
              <w:rPr>
                <w:rFonts w:ascii="Arial" w:hAnsi="Arial" w:cs="Arial"/>
                <w:sz w:val="18"/>
                <w:szCs w:val="18"/>
              </w:rPr>
              <w:t>isOrdered: N/A</w:t>
            </w:r>
          </w:p>
          <w:p w14:paraId="6FFADAF4" w14:textId="77777777" w:rsidR="00581A59" w:rsidRDefault="00581A59" w:rsidP="00581A59">
            <w:pPr>
              <w:keepLines/>
              <w:spacing w:after="0"/>
              <w:rPr>
                <w:rFonts w:ascii="Arial" w:hAnsi="Arial" w:cs="Arial"/>
                <w:sz w:val="18"/>
                <w:szCs w:val="18"/>
              </w:rPr>
            </w:pPr>
            <w:r>
              <w:rPr>
                <w:rFonts w:ascii="Arial" w:hAnsi="Arial" w:cs="Arial"/>
                <w:sz w:val="18"/>
                <w:szCs w:val="18"/>
              </w:rPr>
              <w:t>isUnique: NA</w:t>
            </w:r>
          </w:p>
          <w:p w14:paraId="05AEC4DF" w14:textId="77777777" w:rsidR="00581A59" w:rsidRDefault="00581A59" w:rsidP="00581A59">
            <w:pPr>
              <w:keepLines/>
              <w:spacing w:after="0"/>
              <w:rPr>
                <w:rFonts w:ascii="Arial" w:hAnsi="Arial" w:cs="Arial"/>
                <w:sz w:val="18"/>
                <w:szCs w:val="18"/>
              </w:rPr>
            </w:pPr>
            <w:r>
              <w:rPr>
                <w:rFonts w:ascii="Arial" w:hAnsi="Arial" w:cs="Arial"/>
                <w:sz w:val="18"/>
                <w:szCs w:val="18"/>
              </w:rPr>
              <w:t>defaultValue: None</w:t>
            </w:r>
          </w:p>
          <w:p w14:paraId="05A5321B" w14:textId="3C383609" w:rsidR="00581A59" w:rsidRDefault="00581A59" w:rsidP="00581A59">
            <w:pPr>
              <w:keepLines/>
              <w:spacing w:after="0"/>
              <w:rPr>
                <w:rFonts w:ascii="Arial" w:hAnsi="Arial" w:cs="Arial"/>
                <w:sz w:val="18"/>
                <w:szCs w:val="18"/>
              </w:rPr>
            </w:pPr>
            <w:r>
              <w:rPr>
                <w:rFonts w:cs="Arial"/>
                <w:szCs w:val="18"/>
              </w:rPr>
              <w:t xml:space="preserve">isNullable: </w:t>
            </w:r>
            <w:r w:rsidR="0021260C" w:rsidRPr="0021260C">
              <w:rPr>
                <w:rFonts w:cs="Arial"/>
                <w:szCs w:val="18"/>
              </w:rPr>
              <w:t>False</w:t>
            </w:r>
          </w:p>
        </w:tc>
      </w:tr>
      <w:tr w:rsidR="00581A59" w14:paraId="36C9D982"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20281B8E" w14:textId="0A7FEB43" w:rsidR="00581A59" w:rsidRDefault="00581A59" w:rsidP="00581A59">
            <w:pPr>
              <w:pStyle w:val="TAL"/>
              <w:keepNext w:val="0"/>
              <w:rPr>
                <w:rFonts w:ascii="Courier New" w:hAnsi="Courier New"/>
              </w:rPr>
            </w:pPr>
            <w:r w:rsidRPr="000B1F83">
              <w:rPr>
                <w:rFonts w:ascii="Courier New" w:hAnsi="Courier New"/>
              </w:rPr>
              <w:t>IdentityRange</w:t>
            </w:r>
            <w:r>
              <w:rPr>
                <w:rFonts w:ascii="Courier New" w:hAnsi="Courier New"/>
              </w:rPr>
              <w:t>.pattern</w:t>
            </w:r>
          </w:p>
        </w:tc>
        <w:tc>
          <w:tcPr>
            <w:tcW w:w="4395" w:type="dxa"/>
            <w:tcBorders>
              <w:top w:val="single" w:sz="4" w:space="0" w:color="auto"/>
              <w:left w:val="single" w:sz="4" w:space="0" w:color="auto"/>
              <w:bottom w:val="single" w:sz="4" w:space="0" w:color="auto"/>
              <w:right w:val="single" w:sz="4" w:space="0" w:color="auto"/>
            </w:tcBorders>
          </w:tcPr>
          <w:p w14:paraId="68711313" w14:textId="77777777" w:rsidR="00581A59" w:rsidRDefault="00581A59" w:rsidP="00581A59">
            <w:pPr>
              <w:pStyle w:val="TAL"/>
              <w:rPr>
                <w:rFonts w:cs="Arial"/>
                <w:szCs w:val="18"/>
              </w:rPr>
            </w:pPr>
            <w:r>
              <w:rPr>
                <w:rFonts w:cs="Arial"/>
                <w:szCs w:val="18"/>
              </w:rPr>
              <w:t>It indicates the p</w:t>
            </w:r>
            <w:r w:rsidRPr="00690A26">
              <w:rPr>
                <w:rFonts w:cs="Arial"/>
                <w:szCs w:val="18"/>
              </w:rPr>
              <w:t>attern (regular expression according to the ECMA-262 dialect [</w:t>
            </w:r>
            <w:r>
              <w:rPr>
                <w:rFonts w:cs="Arial"/>
                <w:szCs w:val="18"/>
              </w:rPr>
              <w:t>75</w:t>
            </w:r>
            <w:r w:rsidRPr="00690A26">
              <w:rPr>
                <w:rFonts w:cs="Arial"/>
                <w:szCs w:val="18"/>
              </w:rPr>
              <w:t>]) representing the set of identities belonging to this range. An identity value is considered part of the range if and only if the identity string fully matches the regular expression.</w:t>
            </w:r>
          </w:p>
          <w:p w14:paraId="54F5A069" w14:textId="77777777" w:rsidR="00581A59" w:rsidRDefault="00581A59" w:rsidP="00581A59">
            <w:pPr>
              <w:pStyle w:val="TAL"/>
              <w:rPr>
                <w:rFonts w:cs="Arial"/>
                <w:szCs w:val="18"/>
              </w:rPr>
            </w:pPr>
          </w:p>
          <w:p w14:paraId="3DB5D65A" w14:textId="6E17B42F" w:rsidR="00581A59" w:rsidRDefault="00581A59" w:rsidP="00581A59">
            <w:pPr>
              <w:keepLines/>
              <w:tabs>
                <w:tab w:val="decimal" w:pos="0"/>
              </w:tabs>
              <w:spacing w:line="0" w:lineRule="atLeast"/>
              <w:rPr>
                <w:rFonts w:ascii="Arial" w:hAnsi="Arial" w:cs="Arial"/>
                <w:sz w:val="18"/>
                <w:szCs w:val="18"/>
                <w:lang w:eastAsia="zh-CN"/>
              </w:rPr>
            </w:pPr>
            <w:r>
              <w:rPr>
                <w:rFonts w:eastAsia="DengXian" w:cs="Arial"/>
                <w:szCs w:val="18"/>
                <w:lang w:eastAsia="en-GB"/>
              </w:rPr>
              <w:t>A</w:t>
            </w:r>
            <w:r w:rsidRPr="00920139">
              <w:rPr>
                <w:rFonts w:eastAsia="DengXian" w:cs="Arial"/>
                <w:szCs w:val="18"/>
                <w:lang w:eastAsia="en-GB"/>
              </w:rPr>
              <w:t>llowedValues: N</w:t>
            </w:r>
            <w:r w:rsidRPr="00920139">
              <w:rPr>
                <w:rFonts w:eastAsia="DengXian" w:cs="Arial"/>
                <w:szCs w:val="18"/>
                <w:lang w:eastAsia="zh-CN"/>
              </w:rPr>
              <w:t>/A</w:t>
            </w:r>
          </w:p>
        </w:tc>
        <w:tc>
          <w:tcPr>
            <w:tcW w:w="1897" w:type="dxa"/>
            <w:tcBorders>
              <w:top w:val="single" w:sz="4" w:space="0" w:color="auto"/>
              <w:left w:val="single" w:sz="4" w:space="0" w:color="auto"/>
              <w:bottom w:val="single" w:sz="4" w:space="0" w:color="auto"/>
              <w:right w:val="single" w:sz="4" w:space="0" w:color="auto"/>
            </w:tcBorders>
          </w:tcPr>
          <w:p w14:paraId="1E685953" w14:textId="77777777" w:rsidR="00581A59" w:rsidRDefault="00581A59" w:rsidP="00581A59">
            <w:pPr>
              <w:keepLines/>
              <w:spacing w:after="0"/>
              <w:rPr>
                <w:rFonts w:ascii="Arial" w:hAnsi="Arial" w:cs="Arial"/>
                <w:sz w:val="18"/>
                <w:szCs w:val="18"/>
              </w:rPr>
            </w:pPr>
            <w:r>
              <w:rPr>
                <w:rFonts w:ascii="Arial" w:hAnsi="Arial" w:cs="Arial"/>
                <w:sz w:val="18"/>
                <w:szCs w:val="18"/>
              </w:rPr>
              <w:t>type: String</w:t>
            </w:r>
          </w:p>
          <w:p w14:paraId="24378E82" w14:textId="77777777" w:rsidR="00581A59" w:rsidRDefault="00581A59" w:rsidP="00581A59">
            <w:pPr>
              <w:keepLines/>
              <w:spacing w:after="0"/>
              <w:rPr>
                <w:rFonts w:ascii="Arial" w:hAnsi="Arial" w:cs="Arial"/>
                <w:sz w:val="18"/>
                <w:szCs w:val="18"/>
              </w:rPr>
            </w:pPr>
            <w:r>
              <w:rPr>
                <w:rFonts w:ascii="Arial" w:hAnsi="Arial" w:cs="Arial"/>
                <w:sz w:val="18"/>
                <w:szCs w:val="18"/>
              </w:rPr>
              <w:t>multiplicity: 0..1</w:t>
            </w:r>
          </w:p>
          <w:p w14:paraId="0262E467" w14:textId="77777777" w:rsidR="00581A59" w:rsidRDefault="00581A59" w:rsidP="00581A59">
            <w:pPr>
              <w:keepLines/>
              <w:spacing w:after="0"/>
              <w:rPr>
                <w:rFonts w:ascii="Arial" w:hAnsi="Arial" w:cs="Arial"/>
                <w:sz w:val="18"/>
                <w:szCs w:val="18"/>
              </w:rPr>
            </w:pPr>
            <w:r>
              <w:rPr>
                <w:rFonts w:ascii="Arial" w:hAnsi="Arial" w:cs="Arial"/>
                <w:sz w:val="18"/>
                <w:szCs w:val="18"/>
              </w:rPr>
              <w:t>isOrdered: N/A</w:t>
            </w:r>
          </w:p>
          <w:p w14:paraId="26E0E85C" w14:textId="77777777" w:rsidR="00581A59" w:rsidRDefault="00581A59" w:rsidP="00581A59">
            <w:pPr>
              <w:keepLines/>
              <w:spacing w:after="0"/>
              <w:rPr>
                <w:rFonts w:ascii="Arial" w:hAnsi="Arial" w:cs="Arial"/>
                <w:sz w:val="18"/>
                <w:szCs w:val="18"/>
              </w:rPr>
            </w:pPr>
            <w:r>
              <w:rPr>
                <w:rFonts w:ascii="Arial" w:hAnsi="Arial" w:cs="Arial"/>
                <w:sz w:val="18"/>
                <w:szCs w:val="18"/>
              </w:rPr>
              <w:t>isUnique: NA</w:t>
            </w:r>
          </w:p>
          <w:p w14:paraId="1D3ED9F5" w14:textId="77777777" w:rsidR="00581A59" w:rsidRDefault="00581A59" w:rsidP="00581A59">
            <w:pPr>
              <w:keepLines/>
              <w:spacing w:after="0"/>
              <w:rPr>
                <w:rFonts w:ascii="Arial" w:hAnsi="Arial" w:cs="Arial"/>
                <w:sz w:val="18"/>
                <w:szCs w:val="18"/>
              </w:rPr>
            </w:pPr>
            <w:r>
              <w:rPr>
                <w:rFonts w:ascii="Arial" w:hAnsi="Arial" w:cs="Arial"/>
                <w:sz w:val="18"/>
                <w:szCs w:val="18"/>
              </w:rPr>
              <w:t>defaultValue: None</w:t>
            </w:r>
          </w:p>
          <w:p w14:paraId="03ED0447" w14:textId="537DC51F" w:rsidR="00581A59" w:rsidRDefault="00581A59" w:rsidP="00581A59">
            <w:pPr>
              <w:keepLines/>
              <w:spacing w:after="0"/>
              <w:rPr>
                <w:rFonts w:ascii="Arial" w:hAnsi="Arial" w:cs="Arial"/>
                <w:sz w:val="18"/>
                <w:szCs w:val="18"/>
              </w:rPr>
            </w:pPr>
            <w:r>
              <w:rPr>
                <w:rFonts w:cs="Arial"/>
                <w:szCs w:val="18"/>
              </w:rPr>
              <w:t xml:space="preserve">isNullable: </w:t>
            </w:r>
            <w:r w:rsidR="0021260C" w:rsidRPr="0021260C">
              <w:rPr>
                <w:rFonts w:cs="Arial"/>
                <w:szCs w:val="18"/>
              </w:rPr>
              <w:t>False</w:t>
            </w:r>
          </w:p>
        </w:tc>
      </w:tr>
      <w:tr w:rsidR="00581A59" w14:paraId="7A5EBD02"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78AA0F2A" w14:textId="17D1A709" w:rsidR="00581A59" w:rsidRDefault="00581A59" w:rsidP="00581A59">
            <w:pPr>
              <w:pStyle w:val="TAL"/>
              <w:keepNext w:val="0"/>
              <w:rPr>
                <w:rFonts w:ascii="Courier New" w:hAnsi="Courier New"/>
              </w:rPr>
            </w:pPr>
            <w:r>
              <w:rPr>
                <w:rFonts w:ascii="Courier New" w:hAnsi="Courier New" w:cs="Courier New"/>
                <w:lang w:eastAsia="zh-CN"/>
              </w:rPr>
              <w:t>rxDiamHost</w:t>
            </w:r>
          </w:p>
        </w:tc>
        <w:tc>
          <w:tcPr>
            <w:tcW w:w="4395" w:type="dxa"/>
            <w:tcBorders>
              <w:top w:val="single" w:sz="4" w:space="0" w:color="auto"/>
              <w:left w:val="single" w:sz="4" w:space="0" w:color="auto"/>
              <w:bottom w:val="single" w:sz="4" w:space="0" w:color="auto"/>
              <w:right w:val="single" w:sz="4" w:space="0" w:color="auto"/>
            </w:tcBorders>
          </w:tcPr>
          <w:p w14:paraId="6101C980" w14:textId="77777777" w:rsidR="00581A59" w:rsidRDefault="00581A59" w:rsidP="00581A59">
            <w:pPr>
              <w:pStyle w:val="TAL"/>
              <w:rPr>
                <w:rFonts w:cs="Arial"/>
                <w:szCs w:val="18"/>
                <w:lang w:eastAsia="zh-CN"/>
              </w:rPr>
            </w:pPr>
            <w:r>
              <w:rPr>
                <w:rFonts w:cs="Arial"/>
                <w:szCs w:val="18"/>
              </w:rPr>
              <w:t xml:space="preserve">It </w:t>
            </w:r>
            <w:r w:rsidRPr="00690A26">
              <w:rPr>
                <w:noProof/>
              </w:rPr>
              <w:t>indicate</w:t>
            </w:r>
            <w:r>
              <w:rPr>
                <w:noProof/>
              </w:rPr>
              <w:t>s</w:t>
            </w:r>
            <w:r w:rsidRPr="00690A26">
              <w:rPr>
                <w:noProof/>
              </w:rPr>
              <w:t xml:space="preserve"> the Diameter host</w:t>
            </w:r>
            <w:r w:rsidRPr="00690A26" w:rsidDel="00D504CE">
              <w:rPr>
                <w:noProof/>
              </w:rPr>
              <w:t xml:space="preserve"> </w:t>
            </w:r>
            <w:r w:rsidRPr="00690A26">
              <w:rPr>
                <w:noProof/>
              </w:rPr>
              <w:t>of the Rx interface for the PCF</w:t>
            </w:r>
            <w:r>
              <w:rPr>
                <w:noProof/>
              </w:rPr>
              <w:t xml:space="preserve">. </w:t>
            </w:r>
            <w:r>
              <w:rPr>
                <w:rFonts w:cs="Arial"/>
                <w:szCs w:val="18"/>
                <w:lang w:eastAsia="zh-CN"/>
              </w:rPr>
              <w:t xml:space="preserve">See TS 29.571 [61]. </w:t>
            </w:r>
            <w:r w:rsidRPr="001D2CEF">
              <w:rPr>
                <w:rFonts w:hint="eastAsia"/>
                <w:lang w:eastAsia="zh-CN"/>
              </w:rPr>
              <w:t>S</w:t>
            </w:r>
            <w:r w:rsidRPr="001D2CEF">
              <w:rPr>
                <w:lang w:eastAsia="zh-CN"/>
              </w:rPr>
              <w:t>tring contain</w:t>
            </w:r>
            <w:r>
              <w:rPr>
                <w:lang w:eastAsia="zh-CN"/>
              </w:rPr>
              <w:t>s</w:t>
            </w:r>
            <w:r w:rsidRPr="001D2CEF">
              <w:rPr>
                <w:lang w:eastAsia="zh-CN"/>
              </w:rPr>
              <w:t xml:space="preserve"> a Diameter Identity</w:t>
            </w:r>
            <w:r>
              <w:rPr>
                <w:lang w:eastAsia="zh-CN"/>
              </w:rPr>
              <w:t xml:space="preserve"> (FQDN).</w:t>
            </w:r>
          </w:p>
          <w:p w14:paraId="1C9C2D69" w14:textId="77777777" w:rsidR="00581A59" w:rsidRDefault="00581A59" w:rsidP="00581A59">
            <w:pPr>
              <w:pStyle w:val="TAL"/>
              <w:rPr>
                <w:rFonts w:cs="Arial"/>
                <w:szCs w:val="18"/>
                <w:lang w:eastAsia="zh-CN"/>
              </w:rPr>
            </w:pPr>
          </w:p>
          <w:p w14:paraId="2E86DCED" w14:textId="77777777" w:rsidR="00581A59" w:rsidRDefault="00581A59" w:rsidP="00581A59">
            <w:pPr>
              <w:pStyle w:val="TAL"/>
              <w:rPr>
                <w:rFonts w:cs="Arial"/>
                <w:szCs w:val="18"/>
                <w:lang w:eastAsia="zh-CN"/>
              </w:rPr>
            </w:pPr>
          </w:p>
          <w:p w14:paraId="2F14AE47" w14:textId="06D64A64" w:rsidR="00581A59" w:rsidRDefault="00581A59" w:rsidP="00581A59">
            <w:pPr>
              <w:keepLines/>
              <w:tabs>
                <w:tab w:val="decimal" w:pos="0"/>
              </w:tabs>
              <w:spacing w:line="0" w:lineRule="atLeast"/>
              <w:rPr>
                <w:rFonts w:ascii="Arial" w:hAnsi="Arial" w:cs="Arial"/>
                <w:sz w:val="18"/>
                <w:szCs w:val="18"/>
                <w:lang w:eastAsia="zh-CN"/>
              </w:rPr>
            </w:pPr>
            <w:r>
              <w:rPr>
                <w:rFonts w:eastAsia="DengXian" w:cs="Arial"/>
                <w:szCs w:val="18"/>
                <w:lang w:eastAsia="en-GB"/>
              </w:rPr>
              <w:t>A</w:t>
            </w:r>
            <w:r w:rsidRPr="00920139">
              <w:rPr>
                <w:rFonts w:eastAsia="DengXian" w:cs="Arial"/>
                <w:szCs w:val="18"/>
                <w:lang w:eastAsia="en-GB"/>
              </w:rPr>
              <w:t>llowedValues: N</w:t>
            </w:r>
            <w:r w:rsidRPr="00920139">
              <w:rPr>
                <w:rFonts w:eastAsia="DengXian" w:cs="Arial"/>
                <w:szCs w:val="18"/>
                <w:lang w:eastAsia="zh-CN"/>
              </w:rPr>
              <w:t>/A</w:t>
            </w:r>
          </w:p>
        </w:tc>
        <w:tc>
          <w:tcPr>
            <w:tcW w:w="1897" w:type="dxa"/>
            <w:tcBorders>
              <w:top w:val="single" w:sz="4" w:space="0" w:color="auto"/>
              <w:left w:val="single" w:sz="4" w:space="0" w:color="auto"/>
              <w:bottom w:val="single" w:sz="4" w:space="0" w:color="auto"/>
              <w:right w:val="single" w:sz="4" w:space="0" w:color="auto"/>
            </w:tcBorders>
          </w:tcPr>
          <w:p w14:paraId="65F08D15" w14:textId="77777777" w:rsidR="00581A59" w:rsidRDefault="00581A59" w:rsidP="00581A59">
            <w:pPr>
              <w:keepLines/>
              <w:spacing w:after="0"/>
              <w:rPr>
                <w:rFonts w:ascii="Arial" w:hAnsi="Arial" w:cs="Arial"/>
                <w:sz w:val="18"/>
                <w:szCs w:val="18"/>
              </w:rPr>
            </w:pPr>
            <w:r>
              <w:rPr>
                <w:rFonts w:ascii="Arial" w:hAnsi="Arial" w:cs="Arial"/>
                <w:sz w:val="18"/>
                <w:szCs w:val="18"/>
              </w:rPr>
              <w:t>type: String</w:t>
            </w:r>
          </w:p>
          <w:p w14:paraId="586145A7" w14:textId="77777777" w:rsidR="00581A59" w:rsidRDefault="00581A59" w:rsidP="00581A59">
            <w:pPr>
              <w:keepLines/>
              <w:spacing w:after="0"/>
              <w:rPr>
                <w:rFonts w:ascii="Arial" w:hAnsi="Arial" w:cs="Arial"/>
                <w:sz w:val="18"/>
                <w:szCs w:val="18"/>
              </w:rPr>
            </w:pPr>
            <w:r>
              <w:rPr>
                <w:rFonts w:ascii="Arial" w:hAnsi="Arial" w:cs="Arial"/>
                <w:sz w:val="18"/>
                <w:szCs w:val="18"/>
              </w:rPr>
              <w:t>multiplicity: 0..1</w:t>
            </w:r>
          </w:p>
          <w:p w14:paraId="26BA0E82" w14:textId="77777777" w:rsidR="00581A59" w:rsidRDefault="00581A59" w:rsidP="00581A59">
            <w:pPr>
              <w:keepLines/>
              <w:spacing w:after="0"/>
              <w:rPr>
                <w:rFonts w:ascii="Arial" w:hAnsi="Arial" w:cs="Arial"/>
                <w:sz w:val="18"/>
                <w:szCs w:val="18"/>
              </w:rPr>
            </w:pPr>
            <w:r>
              <w:rPr>
                <w:rFonts w:ascii="Arial" w:hAnsi="Arial" w:cs="Arial"/>
                <w:sz w:val="18"/>
                <w:szCs w:val="18"/>
              </w:rPr>
              <w:t>isOrdered: N/A</w:t>
            </w:r>
          </w:p>
          <w:p w14:paraId="4ACB47D9" w14:textId="77777777" w:rsidR="00581A59" w:rsidRDefault="00581A59" w:rsidP="00581A59">
            <w:pPr>
              <w:keepLines/>
              <w:spacing w:after="0"/>
              <w:rPr>
                <w:rFonts w:ascii="Arial" w:hAnsi="Arial" w:cs="Arial"/>
                <w:sz w:val="18"/>
                <w:szCs w:val="18"/>
              </w:rPr>
            </w:pPr>
            <w:r>
              <w:rPr>
                <w:rFonts w:ascii="Arial" w:hAnsi="Arial" w:cs="Arial"/>
                <w:sz w:val="18"/>
                <w:szCs w:val="18"/>
              </w:rPr>
              <w:t>isUnique: NA</w:t>
            </w:r>
          </w:p>
          <w:p w14:paraId="739039A1" w14:textId="77777777" w:rsidR="00581A59" w:rsidRDefault="00581A59" w:rsidP="00581A59">
            <w:pPr>
              <w:keepLines/>
              <w:spacing w:after="0"/>
              <w:rPr>
                <w:rFonts w:ascii="Arial" w:hAnsi="Arial" w:cs="Arial"/>
                <w:sz w:val="18"/>
                <w:szCs w:val="18"/>
              </w:rPr>
            </w:pPr>
            <w:r>
              <w:rPr>
                <w:rFonts w:ascii="Arial" w:hAnsi="Arial" w:cs="Arial"/>
                <w:sz w:val="18"/>
                <w:szCs w:val="18"/>
              </w:rPr>
              <w:t>defaultValue: None</w:t>
            </w:r>
          </w:p>
          <w:p w14:paraId="476EA28C" w14:textId="1B00058A" w:rsidR="00581A59" w:rsidRDefault="00581A59" w:rsidP="00581A59">
            <w:pPr>
              <w:keepLines/>
              <w:spacing w:after="0"/>
              <w:rPr>
                <w:rFonts w:ascii="Arial" w:hAnsi="Arial" w:cs="Arial"/>
                <w:sz w:val="18"/>
                <w:szCs w:val="18"/>
              </w:rPr>
            </w:pPr>
            <w:r>
              <w:rPr>
                <w:rFonts w:cs="Arial"/>
                <w:szCs w:val="18"/>
              </w:rPr>
              <w:t xml:space="preserve">isNullable: </w:t>
            </w:r>
            <w:r w:rsidR="0021260C" w:rsidRPr="0021260C">
              <w:rPr>
                <w:rFonts w:cs="Arial"/>
                <w:szCs w:val="18"/>
              </w:rPr>
              <w:t>False</w:t>
            </w:r>
          </w:p>
        </w:tc>
      </w:tr>
      <w:tr w:rsidR="00581A59" w14:paraId="78120D33"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1F85E200" w14:textId="34B35BB5" w:rsidR="00581A59" w:rsidRDefault="00581A59" w:rsidP="00581A59">
            <w:pPr>
              <w:pStyle w:val="TAL"/>
              <w:keepNext w:val="0"/>
              <w:rPr>
                <w:rFonts w:ascii="Courier New" w:hAnsi="Courier New"/>
              </w:rPr>
            </w:pPr>
            <w:r>
              <w:rPr>
                <w:rFonts w:ascii="Courier New" w:hAnsi="Courier New" w:cs="Courier New"/>
                <w:lang w:eastAsia="zh-CN"/>
              </w:rPr>
              <w:t>rxDiamRealm</w:t>
            </w:r>
          </w:p>
        </w:tc>
        <w:tc>
          <w:tcPr>
            <w:tcW w:w="4395" w:type="dxa"/>
            <w:tcBorders>
              <w:top w:val="single" w:sz="4" w:space="0" w:color="auto"/>
              <w:left w:val="single" w:sz="4" w:space="0" w:color="auto"/>
              <w:bottom w:val="single" w:sz="4" w:space="0" w:color="auto"/>
              <w:right w:val="single" w:sz="4" w:space="0" w:color="auto"/>
            </w:tcBorders>
          </w:tcPr>
          <w:p w14:paraId="5FD20718" w14:textId="77777777" w:rsidR="00581A59" w:rsidRDefault="00581A59" w:rsidP="00581A59">
            <w:pPr>
              <w:pStyle w:val="TAL"/>
              <w:rPr>
                <w:rFonts w:cs="Arial"/>
                <w:szCs w:val="18"/>
                <w:lang w:eastAsia="zh-CN"/>
              </w:rPr>
            </w:pPr>
            <w:r>
              <w:rPr>
                <w:rFonts w:cs="Arial"/>
                <w:szCs w:val="18"/>
              </w:rPr>
              <w:t xml:space="preserve">It </w:t>
            </w:r>
            <w:r w:rsidRPr="00690A26">
              <w:rPr>
                <w:noProof/>
              </w:rPr>
              <w:t>indicate</w:t>
            </w:r>
            <w:r>
              <w:rPr>
                <w:noProof/>
              </w:rPr>
              <w:t>s</w:t>
            </w:r>
            <w:r w:rsidRPr="00690A26">
              <w:rPr>
                <w:noProof/>
              </w:rPr>
              <w:t xml:space="preserve"> the Diameter realm of the Rx interface for the PCF</w:t>
            </w:r>
            <w:r>
              <w:rPr>
                <w:noProof/>
              </w:rPr>
              <w:t>.</w:t>
            </w:r>
            <w:r>
              <w:rPr>
                <w:rFonts w:cs="Arial"/>
                <w:szCs w:val="18"/>
                <w:lang w:eastAsia="zh-CN"/>
              </w:rPr>
              <w:t xml:space="preserve"> See TS 29.571 [61]. </w:t>
            </w:r>
            <w:r w:rsidRPr="001D2CEF">
              <w:rPr>
                <w:rFonts w:hint="eastAsia"/>
                <w:lang w:eastAsia="zh-CN"/>
              </w:rPr>
              <w:t>S</w:t>
            </w:r>
            <w:r w:rsidRPr="001D2CEF">
              <w:rPr>
                <w:lang w:eastAsia="zh-CN"/>
              </w:rPr>
              <w:t>tring contain</w:t>
            </w:r>
            <w:r>
              <w:rPr>
                <w:lang w:eastAsia="zh-CN"/>
              </w:rPr>
              <w:t>s</w:t>
            </w:r>
            <w:r w:rsidRPr="001D2CEF">
              <w:rPr>
                <w:lang w:eastAsia="zh-CN"/>
              </w:rPr>
              <w:t xml:space="preserve"> a Diameter Identity</w:t>
            </w:r>
            <w:r>
              <w:rPr>
                <w:lang w:eastAsia="zh-CN"/>
              </w:rPr>
              <w:t xml:space="preserve"> (FQDN).</w:t>
            </w:r>
          </w:p>
          <w:p w14:paraId="1767037B" w14:textId="77777777" w:rsidR="00581A59" w:rsidRDefault="00581A59" w:rsidP="00581A59">
            <w:pPr>
              <w:pStyle w:val="TAL"/>
              <w:rPr>
                <w:rFonts w:cs="Arial"/>
                <w:szCs w:val="18"/>
                <w:lang w:eastAsia="zh-CN"/>
              </w:rPr>
            </w:pPr>
          </w:p>
          <w:p w14:paraId="65FD3E67" w14:textId="77777777" w:rsidR="00581A59" w:rsidRDefault="00581A59" w:rsidP="00581A59">
            <w:pPr>
              <w:pStyle w:val="TAL"/>
              <w:rPr>
                <w:rFonts w:cs="Arial"/>
                <w:szCs w:val="18"/>
                <w:lang w:eastAsia="zh-CN"/>
              </w:rPr>
            </w:pPr>
          </w:p>
          <w:p w14:paraId="6E3BDF9B" w14:textId="3F4FE284" w:rsidR="00581A59" w:rsidRDefault="00581A59" w:rsidP="00581A59">
            <w:pPr>
              <w:keepLines/>
              <w:tabs>
                <w:tab w:val="decimal" w:pos="0"/>
              </w:tabs>
              <w:spacing w:line="0" w:lineRule="atLeast"/>
              <w:rPr>
                <w:rFonts w:ascii="Arial" w:hAnsi="Arial" w:cs="Arial"/>
                <w:sz w:val="18"/>
                <w:szCs w:val="18"/>
                <w:lang w:eastAsia="zh-CN"/>
              </w:rPr>
            </w:pPr>
            <w:r>
              <w:rPr>
                <w:rFonts w:eastAsia="DengXian" w:cs="Arial"/>
                <w:szCs w:val="18"/>
                <w:lang w:eastAsia="en-GB"/>
              </w:rPr>
              <w:t>A</w:t>
            </w:r>
            <w:r w:rsidRPr="00920139">
              <w:rPr>
                <w:rFonts w:eastAsia="DengXian" w:cs="Arial"/>
                <w:szCs w:val="18"/>
                <w:lang w:eastAsia="en-GB"/>
              </w:rPr>
              <w:t>llowedValues: N</w:t>
            </w:r>
            <w:r w:rsidRPr="00920139">
              <w:rPr>
                <w:rFonts w:eastAsia="DengXian" w:cs="Arial"/>
                <w:szCs w:val="18"/>
                <w:lang w:eastAsia="zh-CN"/>
              </w:rPr>
              <w:t>/A</w:t>
            </w:r>
          </w:p>
        </w:tc>
        <w:tc>
          <w:tcPr>
            <w:tcW w:w="1897" w:type="dxa"/>
            <w:tcBorders>
              <w:top w:val="single" w:sz="4" w:space="0" w:color="auto"/>
              <w:left w:val="single" w:sz="4" w:space="0" w:color="auto"/>
              <w:bottom w:val="single" w:sz="4" w:space="0" w:color="auto"/>
              <w:right w:val="single" w:sz="4" w:space="0" w:color="auto"/>
            </w:tcBorders>
          </w:tcPr>
          <w:p w14:paraId="76B1A769" w14:textId="77777777" w:rsidR="00581A59" w:rsidRDefault="00581A59" w:rsidP="00581A59">
            <w:pPr>
              <w:keepLines/>
              <w:spacing w:after="0"/>
              <w:rPr>
                <w:rFonts w:ascii="Arial" w:hAnsi="Arial" w:cs="Arial"/>
                <w:sz w:val="18"/>
                <w:szCs w:val="18"/>
              </w:rPr>
            </w:pPr>
            <w:r>
              <w:rPr>
                <w:rFonts w:ascii="Arial" w:hAnsi="Arial" w:cs="Arial"/>
                <w:sz w:val="18"/>
                <w:szCs w:val="18"/>
              </w:rPr>
              <w:t>type: String</w:t>
            </w:r>
          </w:p>
          <w:p w14:paraId="18704F99" w14:textId="77777777" w:rsidR="00581A59" w:rsidRDefault="00581A59" w:rsidP="00581A59">
            <w:pPr>
              <w:keepLines/>
              <w:spacing w:after="0"/>
              <w:rPr>
                <w:rFonts w:ascii="Arial" w:hAnsi="Arial" w:cs="Arial"/>
                <w:sz w:val="18"/>
                <w:szCs w:val="18"/>
              </w:rPr>
            </w:pPr>
            <w:r>
              <w:rPr>
                <w:rFonts w:ascii="Arial" w:hAnsi="Arial" w:cs="Arial"/>
                <w:sz w:val="18"/>
                <w:szCs w:val="18"/>
              </w:rPr>
              <w:t>multiplicity: 0..1</w:t>
            </w:r>
          </w:p>
          <w:p w14:paraId="27AA5C27" w14:textId="77777777" w:rsidR="00581A59" w:rsidRDefault="00581A59" w:rsidP="00581A59">
            <w:pPr>
              <w:keepLines/>
              <w:spacing w:after="0"/>
              <w:rPr>
                <w:rFonts w:ascii="Arial" w:hAnsi="Arial" w:cs="Arial"/>
                <w:sz w:val="18"/>
                <w:szCs w:val="18"/>
              </w:rPr>
            </w:pPr>
            <w:r>
              <w:rPr>
                <w:rFonts w:ascii="Arial" w:hAnsi="Arial" w:cs="Arial"/>
                <w:sz w:val="18"/>
                <w:szCs w:val="18"/>
              </w:rPr>
              <w:t>isOrdered: N/A</w:t>
            </w:r>
          </w:p>
          <w:p w14:paraId="4D9E0727" w14:textId="77777777" w:rsidR="00581A59" w:rsidRDefault="00581A59" w:rsidP="00581A59">
            <w:pPr>
              <w:keepLines/>
              <w:spacing w:after="0"/>
              <w:rPr>
                <w:rFonts w:ascii="Arial" w:hAnsi="Arial" w:cs="Arial"/>
                <w:sz w:val="18"/>
                <w:szCs w:val="18"/>
              </w:rPr>
            </w:pPr>
            <w:r>
              <w:rPr>
                <w:rFonts w:ascii="Arial" w:hAnsi="Arial" w:cs="Arial"/>
                <w:sz w:val="18"/>
                <w:szCs w:val="18"/>
              </w:rPr>
              <w:t>isUnique: NA</w:t>
            </w:r>
          </w:p>
          <w:p w14:paraId="42854BD8" w14:textId="77777777" w:rsidR="00581A59" w:rsidRDefault="00581A59" w:rsidP="00581A59">
            <w:pPr>
              <w:keepLines/>
              <w:spacing w:after="0"/>
              <w:rPr>
                <w:rFonts w:ascii="Arial" w:hAnsi="Arial" w:cs="Arial"/>
                <w:sz w:val="18"/>
                <w:szCs w:val="18"/>
              </w:rPr>
            </w:pPr>
            <w:r>
              <w:rPr>
                <w:rFonts w:ascii="Arial" w:hAnsi="Arial" w:cs="Arial"/>
                <w:sz w:val="18"/>
                <w:szCs w:val="18"/>
              </w:rPr>
              <w:t>defaultValue: None</w:t>
            </w:r>
          </w:p>
          <w:p w14:paraId="09FE33B3" w14:textId="6AE1395A" w:rsidR="00581A59" w:rsidRDefault="00581A59" w:rsidP="00581A59">
            <w:pPr>
              <w:keepLines/>
              <w:spacing w:after="0"/>
              <w:rPr>
                <w:rFonts w:ascii="Arial" w:hAnsi="Arial" w:cs="Arial"/>
                <w:sz w:val="18"/>
                <w:szCs w:val="18"/>
              </w:rPr>
            </w:pPr>
            <w:r>
              <w:rPr>
                <w:rFonts w:cs="Arial"/>
                <w:szCs w:val="18"/>
              </w:rPr>
              <w:t xml:space="preserve">isNullable: </w:t>
            </w:r>
            <w:r w:rsidR="0021260C" w:rsidRPr="0021260C">
              <w:rPr>
                <w:rFonts w:cs="Arial"/>
                <w:szCs w:val="18"/>
              </w:rPr>
              <w:t>False</w:t>
            </w:r>
          </w:p>
        </w:tc>
      </w:tr>
      <w:tr w:rsidR="00581A59" w14:paraId="3529B252"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6791600D" w14:textId="476FD3CC" w:rsidR="00581A59" w:rsidRDefault="00581A59" w:rsidP="00581A59">
            <w:pPr>
              <w:pStyle w:val="TAL"/>
              <w:keepNext w:val="0"/>
              <w:rPr>
                <w:rFonts w:ascii="Courier New" w:hAnsi="Courier New"/>
              </w:rPr>
            </w:pPr>
            <w:r w:rsidRPr="003D20C0">
              <w:rPr>
                <w:rFonts w:ascii="Courier New" w:hAnsi="Courier New" w:cs="Courier New"/>
                <w:lang w:eastAsia="zh-CN"/>
              </w:rPr>
              <w:t>v2xSupportInd</w:t>
            </w:r>
          </w:p>
        </w:tc>
        <w:tc>
          <w:tcPr>
            <w:tcW w:w="4395" w:type="dxa"/>
            <w:tcBorders>
              <w:top w:val="single" w:sz="4" w:space="0" w:color="auto"/>
              <w:left w:val="single" w:sz="4" w:space="0" w:color="auto"/>
              <w:bottom w:val="single" w:sz="4" w:space="0" w:color="auto"/>
              <w:right w:val="single" w:sz="4" w:space="0" w:color="auto"/>
            </w:tcBorders>
          </w:tcPr>
          <w:p w14:paraId="281D04CA" w14:textId="77777777" w:rsidR="00581A59" w:rsidRPr="00B77253" w:rsidRDefault="00581A59" w:rsidP="00581A59">
            <w:pPr>
              <w:pStyle w:val="TAL"/>
              <w:rPr>
                <w:rFonts w:cs="Arial"/>
                <w:szCs w:val="18"/>
              </w:rPr>
            </w:pPr>
            <w:r>
              <w:rPr>
                <w:rFonts w:cs="Arial"/>
                <w:szCs w:val="18"/>
              </w:rPr>
              <w:t>It i</w:t>
            </w:r>
            <w:r w:rsidRPr="00B77253">
              <w:rPr>
                <w:rFonts w:cs="Arial"/>
                <w:szCs w:val="18"/>
              </w:rPr>
              <w:t>ndicates whether V2X Policy/Parameter provisioning is supported by the PCF.</w:t>
            </w:r>
            <w:r>
              <w:rPr>
                <w:rFonts w:cs="Arial"/>
                <w:szCs w:val="18"/>
              </w:rPr>
              <w:t xml:space="preserve"> </w:t>
            </w:r>
          </w:p>
          <w:p w14:paraId="7C4D7E63" w14:textId="77777777" w:rsidR="00581A59" w:rsidRPr="00B77253" w:rsidRDefault="00581A59" w:rsidP="00581A59">
            <w:pPr>
              <w:pStyle w:val="TAL"/>
              <w:rPr>
                <w:rFonts w:cs="Arial"/>
                <w:szCs w:val="18"/>
              </w:rPr>
            </w:pPr>
            <w:r>
              <w:rPr>
                <w:rFonts w:cs="Arial"/>
                <w:szCs w:val="18"/>
              </w:rPr>
              <w:t>TRUE</w:t>
            </w:r>
            <w:r w:rsidRPr="00B77253">
              <w:rPr>
                <w:rFonts w:cs="Arial"/>
                <w:szCs w:val="18"/>
              </w:rPr>
              <w:t>: Supported</w:t>
            </w:r>
          </w:p>
          <w:p w14:paraId="43F6A755" w14:textId="77777777" w:rsidR="00581A59" w:rsidRDefault="00581A59" w:rsidP="00581A59">
            <w:pPr>
              <w:pStyle w:val="TAL"/>
              <w:rPr>
                <w:rFonts w:cs="Arial"/>
                <w:szCs w:val="18"/>
              </w:rPr>
            </w:pPr>
            <w:r>
              <w:rPr>
                <w:rFonts w:cs="Arial"/>
                <w:szCs w:val="18"/>
              </w:rPr>
              <w:t>FALSE</w:t>
            </w:r>
            <w:r w:rsidRPr="00B77253">
              <w:rPr>
                <w:rFonts w:cs="Arial"/>
                <w:szCs w:val="18"/>
              </w:rPr>
              <w:t xml:space="preserve"> (default): Not Supported</w:t>
            </w:r>
          </w:p>
          <w:p w14:paraId="687E3C05" w14:textId="77777777" w:rsidR="00581A59" w:rsidRDefault="00581A59" w:rsidP="00581A59">
            <w:pPr>
              <w:pStyle w:val="TAL"/>
              <w:rPr>
                <w:rFonts w:cs="Arial"/>
                <w:szCs w:val="18"/>
              </w:rPr>
            </w:pPr>
          </w:p>
          <w:p w14:paraId="4F1EBCBF" w14:textId="4DD18B58" w:rsidR="00581A59" w:rsidRDefault="00581A59" w:rsidP="00581A59">
            <w:pPr>
              <w:keepLines/>
              <w:tabs>
                <w:tab w:val="decimal" w:pos="0"/>
              </w:tabs>
              <w:spacing w:line="0" w:lineRule="atLeast"/>
              <w:rPr>
                <w:rFonts w:ascii="Arial" w:hAnsi="Arial" w:cs="Arial"/>
                <w:sz w:val="18"/>
                <w:szCs w:val="18"/>
                <w:lang w:eastAsia="zh-CN"/>
              </w:rPr>
            </w:pPr>
            <w:r>
              <w:rPr>
                <w:rFonts w:eastAsia="DengXian" w:cs="Arial"/>
                <w:szCs w:val="18"/>
                <w:lang w:eastAsia="en-GB"/>
              </w:rPr>
              <w:t>A</w:t>
            </w:r>
            <w:r w:rsidRPr="00920139">
              <w:rPr>
                <w:rFonts w:eastAsia="DengXian" w:cs="Arial"/>
                <w:szCs w:val="18"/>
                <w:lang w:eastAsia="en-GB"/>
              </w:rPr>
              <w:t xml:space="preserve">llowedValues: </w:t>
            </w:r>
            <w:r>
              <w:rPr>
                <w:rFonts w:eastAsia="DengXian" w:cs="Arial"/>
                <w:szCs w:val="18"/>
                <w:lang w:eastAsia="en-GB"/>
              </w:rPr>
              <w:t>TRUE, FALSE</w:t>
            </w:r>
          </w:p>
        </w:tc>
        <w:tc>
          <w:tcPr>
            <w:tcW w:w="1897" w:type="dxa"/>
            <w:tcBorders>
              <w:top w:val="single" w:sz="4" w:space="0" w:color="auto"/>
              <w:left w:val="single" w:sz="4" w:space="0" w:color="auto"/>
              <w:bottom w:val="single" w:sz="4" w:space="0" w:color="auto"/>
              <w:right w:val="single" w:sz="4" w:space="0" w:color="auto"/>
            </w:tcBorders>
          </w:tcPr>
          <w:p w14:paraId="7ADB8EA6" w14:textId="77777777" w:rsidR="00581A59" w:rsidRDefault="00581A59" w:rsidP="00581A59">
            <w:pPr>
              <w:keepLines/>
              <w:spacing w:after="0"/>
              <w:rPr>
                <w:rFonts w:ascii="Arial" w:hAnsi="Arial" w:cs="Arial"/>
                <w:sz w:val="18"/>
                <w:szCs w:val="18"/>
              </w:rPr>
            </w:pPr>
            <w:r>
              <w:rPr>
                <w:rFonts w:ascii="Arial" w:hAnsi="Arial" w:cs="Arial"/>
                <w:sz w:val="18"/>
                <w:szCs w:val="18"/>
              </w:rPr>
              <w:t>type: Boolean</w:t>
            </w:r>
          </w:p>
          <w:p w14:paraId="53FC74C8" w14:textId="77777777" w:rsidR="00581A59" w:rsidRDefault="00581A59" w:rsidP="00581A59">
            <w:pPr>
              <w:keepLines/>
              <w:spacing w:after="0"/>
              <w:rPr>
                <w:rFonts w:ascii="Arial" w:hAnsi="Arial" w:cs="Arial"/>
                <w:sz w:val="18"/>
                <w:szCs w:val="18"/>
              </w:rPr>
            </w:pPr>
            <w:r>
              <w:rPr>
                <w:rFonts w:ascii="Arial" w:hAnsi="Arial" w:cs="Arial"/>
                <w:sz w:val="18"/>
                <w:szCs w:val="18"/>
              </w:rPr>
              <w:t>multiplicity: 0..1</w:t>
            </w:r>
          </w:p>
          <w:p w14:paraId="17190DE0" w14:textId="77777777" w:rsidR="00581A59" w:rsidRDefault="00581A59" w:rsidP="00581A59">
            <w:pPr>
              <w:keepLines/>
              <w:spacing w:after="0"/>
              <w:rPr>
                <w:rFonts w:ascii="Arial" w:hAnsi="Arial" w:cs="Arial"/>
                <w:sz w:val="18"/>
                <w:szCs w:val="18"/>
              </w:rPr>
            </w:pPr>
            <w:r>
              <w:rPr>
                <w:rFonts w:ascii="Arial" w:hAnsi="Arial" w:cs="Arial"/>
                <w:sz w:val="18"/>
                <w:szCs w:val="18"/>
              </w:rPr>
              <w:t>isOrdered: N/A</w:t>
            </w:r>
          </w:p>
          <w:p w14:paraId="37360F76" w14:textId="77777777" w:rsidR="00581A59" w:rsidRDefault="00581A59" w:rsidP="00581A59">
            <w:pPr>
              <w:keepLines/>
              <w:spacing w:after="0"/>
              <w:rPr>
                <w:rFonts w:ascii="Arial" w:hAnsi="Arial" w:cs="Arial"/>
                <w:sz w:val="18"/>
                <w:szCs w:val="18"/>
              </w:rPr>
            </w:pPr>
            <w:r>
              <w:rPr>
                <w:rFonts w:ascii="Arial" w:hAnsi="Arial" w:cs="Arial"/>
                <w:sz w:val="18"/>
                <w:szCs w:val="18"/>
              </w:rPr>
              <w:t>isUnique: N/A</w:t>
            </w:r>
          </w:p>
          <w:p w14:paraId="2FFBE77A" w14:textId="77777777" w:rsidR="00581A59" w:rsidRDefault="00581A59" w:rsidP="00581A59">
            <w:pPr>
              <w:keepLines/>
              <w:spacing w:after="0"/>
              <w:rPr>
                <w:rFonts w:ascii="Arial" w:hAnsi="Arial" w:cs="Arial"/>
                <w:sz w:val="18"/>
                <w:szCs w:val="18"/>
              </w:rPr>
            </w:pPr>
            <w:r>
              <w:rPr>
                <w:rFonts w:ascii="Arial" w:hAnsi="Arial" w:cs="Arial"/>
                <w:sz w:val="18"/>
                <w:szCs w:val="18"/>
              </w:rPr>
              <w:t>defaultValue: “FALSE”</w:t>
            </w:r>
          </w:p>
          <w:p w14:paraId="693BC60C" w14:textId="6DEC0357" w:rsidR="00581A59" w:rsidRDefault="00581A59" w:rsidP="00581A59">
            <w:pPr>
              <w:keepLines/>
              <w:spacing w:after="0"/>
              <w:rPr>
                <w:rFonts w:ascii="Arial" w:hAnsi="Arial" w:cs="Arial"/>
                <w:sz w:val="18"/>
                <w:szCs w:val="18"/>
              </w:rPr>
            </w:pPr>
            <w:r>
              <w:rPr>
                <w:rFonts w:ascii="Arial" w:hAnsi="Arial" w:cs="Arial"/>
                <w:sz w:val="18"/>
                <w:szCs w:val="18"/>
              </w:rPr>
              <w:t>isNullable: False</w:t>
            </w:r>
          </w:p>
        </w:tc>
      </w:tr>
      <w:tr w:rsidR="00581A59" w14:paraId="125903AD"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1BAAC636" w14:textId="12492083" w:rsidR="00581A59" w:rsidRDefault="00581A59" w:rsidP="00581A59">
            <w:pPr>
              <w:pStyle w:val="TAL"/>
              <w:keepNext w:val="0"/>
              <w:rPr>
                <w:rFonts w:ascii="Courier New" w:hAnsi="Courier New"/>
              </w:rPr>
            </w:pPr>
            <w:r w:rsidRPr="003D20C0">
              <w:rPr>
                <w:rFonts w:ascii="Courier New" w:hAnsi="Courier New" w:cs="Courier New"/>
                <w:lang w:eastAsia="zh-CN"/>
              </w:rPr>
              <w:t>proseSupportInd</w:t>
            </w:r>
          </w:p>
        </w:tc>
        <w:tc>
          <w:tcPr>
            <w:tcW w:w="4395" w:type="dxa"/>
            <w:tcBorders>
              <w:top w:val="single" w:sz="4" w:space="0" w:color="auto"/>
              <w:left w:val="single" w:sz="4" w:space="0" w:color="auto"/>
              <w:bottom w:val="single" w:sz="4" w:space="0" w:color="auto"/>
              <w:right w:val="single" w:sz="4" w:space="0" w:color="auto"/>
            </w:tcBorders>
          </w:tcPr>
          <w:p w14:paraId="1A70F777" w14:textId="77777777" w:rsidR="00581A59" w:rsidRDefault="00581A59" w:rsidP="00581A59">
            <w:pPr>
              <w:pStyle w:val="TAL"/>
              <w:rPr>
                <w:rFonts w:cs="Arial"/>
                <w:szCs w:val="18"/>
              </w:rPr>
            </w:pPr>
            <w:r>
              <w:rPr>
                <w:rFonts w:cs="Arial"/>
                <w:szCs w:val="18"/>
              </w:rPr>
              <w:t xml:space="preserve">It indicates whether </w:t>
            </w:r>
            <w:r w:rsidRPr="006375BB">
              <w:t>ProSe capability</w:t>
            </w:r>
            <w:r>
              <w:rPr>
                <w:rFonts w:cs="Arial"/>
                <w:szCs w:val="18"/>
              </w:rPr>
              <w:t xml:space="preserve"> is supported by the PCF.</w:t>
            </w:r>
          </w:p>
          <w:p w14:paraId="7AD25AB5" w14:textId="77777777" w:rsidR="00581A59" w:rsidRDefault="00581A59" w:rsidP="00581A59">
            <w:pPr>
              <w:pStyle w:val="TAL"/>
              <w:rPr>
                <w:rFonts w:cs="Arial"/>
                <w:szCs w:val="18"/>
              </w:rPr>
            </w:pPr>
            <w:r>
              <w:rPr>
                <w:rFonts w:cs="Arial"/>
                <w:szCs w:val="18"/>
              </w:rPr>
              <w:t>TRUE: Supported</w:t>
            </w:r>
            <w:r>
              <w:rPr>
                <w:rFonts w:cs="Arial"/>
                <w:szCs w:val="18"/>
              </w:rPr>
              <w:br/>
              <w:t>FALSE (default): Not Supported</w:t>
            </w:r>
          </w:p>
          <w:p w14:paraId="72EEC0B8" w14:textId="77777777" w:rsidR="00581A59" w:rsidRDefault="00581A59" w:rsidP="00581A59">
            <w:pPr>
              <w:pStyle w:val="TAL"/>
              <w:rPr>
                <w:rFonts w:cs="Arial"/>
                <w:szCs w:val="18"/>
              </w:rPr>
            </w:pPr>
          </w:p>
          <w:p w14:paraId="4C64537F" w14:textId="77777777" w:rsidR="00581A59" w:rsidRDefault="00581A59" w:rsidP="00581A59">
            <w:pPr>
              <w:pStyle w:val="TAL"/>
              <w:rPr>
                <w:rFonts w:cs="Arial"/>
                <w:szCs w:val="18"/>
              </w:rPr>
            </w:pPr>
          </w:p>
          <w:p w14:paraId="0182D7F8" w14:textId="3FE40455" w:rsidR="00581A59" w:rsidRDefault="00581A59" w:rsidP="00581A59">
            <w:pPr>
              <w:keepLines/>
              <w:tabs>
                <w:tab w:val="decimal" w:pos="0"/>
              </w:tabs>
              <w:spacing w:line="0" w:lineRule="atLeast"/>
              <w:rPr>
                <w:rFonts w:ascii="Arial" w:hAnsi="Arial" w:cs="Arial"/>
                <w:sz w:val="18"/>
                <w:szCs w:val="18"/>
                <w:lang w:eastAsia="zh-CN"/>
              </w:rPr>
            </w:pPr>
            <w:r>
              <w:rPr>
                <w:rFonts w:eastAsia="DengXian" w:cs="Arial"/>
                <w:szCs w:val="18"/>
                <w:lang w:eastAsia="en-GB"/>
              </w:rPr>
              <w:t>A</w:t>
            </w:r>
            <w:r w:rsidRPr="00920139">
              <w:rPr>
                <w:rFonts w:eastAsia="DengXian" w:cs="Arial"/>
                <w:szCs w:val="18"/>
                <w:lang w:eastAsia="en-GB"/>
              </w:rPr>
              <w:t xml:space="preserve">llowedValues: </w:t>
            </w:r>
            <w:r>
              <w:rPr>
                <w:rFonts w:eastAsia="DengXian" w:cs="Arial"/>
                <w:szCs w:val="18"/>
                <w:lang w:eastAsia="en-GB"/>
              </w:rPr>
              <w:t>TRUE, FALSE</w:t>
            </w:r>
          </w:p>
        </w:tc>
        <w:tc>
          <w:tcPr>
            <w:tcW w:w="1897" w:type="dxa"/>
            <w:tcBorders>
              <w:top w:val="single" w:sz="4" w:space="0" w:color="auto"/>
              <w:left w:val="single" w:sz="4" w:space="0" w:color="auto"/>
              <w:bottom w:val="single" w:sz="4" w:space="0" w:color="auto"/>
              <w:right w:val="single" w:sz="4" w:space="0" w:color="auto"/>
            </w:tcBorders>
          </w:tcPr>
          <w:p w14:paraId="2986F883" w14:textId="77777777" w:rsidR="00581A59" w:rsidRDefault="00581A59" w:rsidP="00581A59">
            <w:pPr>
              <w:keepLines/>
              <w:spacing w:after="0"/>
              <w:rPr>
                <w:rFonts w:ascii="Arial" w:hAnsi="Arial" w:cs="Arial"/>
                <w:sz w:val="18"/>
                <w:szCs w:val="18"/>
              </w:rPr>
            </w:pPr>
            <w:r>
              <w:rPr>
                <w:rFonts w:ascii="Arial" w:hAnsi="Arial" w:cs="Arial"/>
                <w:sz w:val="18"/>
                <w:szCs w:val="18"/>
              </w:rPr>
              <w:t>type: Boolean</w:t>
            </w:r>
          </w:p>
          <w:p w14:paraId="39F885F1" w14:textId="77777777" w:rsidR="00581A59" w:rsidRDefault="00581A59" w:rsidP="00581A59">
            <w:pPr>
              <w:keepLines/>
              <w:spacing w:after="0"/>
              <w:rPr>
                <w:rFonts w:ascii="Arial" w:hAnsi="Arial" w:cs="Arial"/>
                <w:sz w:val="18"/>
                <w:szCs w:val="18"/>
              </w:rPr>
            </w:pPr>
            <w:r>
              <w:rPr>
                <w:rFonts w:ascii="Arial" w:hAnsi="Arial" w:cs="Arial"/>
                <w:sz w:val="18"/>
                <w:szCs w:val="18"/>
              </w:rPr>
              <w:t>multiplicity: 0..1</w:t>
            </w:r>
          </w:p>
          <w:p w14:paraId="0E374BEA" w14:textId="77777777" w:rsidR="00581A59" w:rsidRDefault="00581A59" w:rsidP="00581A59">
            <w:pPr>
              <w:keepLines/>
              <w:spacing w:after="0"/>
              <w:rPr>
                <w:rFonts w:ascii="Arial" w:hAnsi="Arial" w:cs="Arial"/>
                <w:sz w:val="18"/>
                <w:szCs w:val="18"/>
              </w:rPr>
            </w:pPr>
            <w:r>
              <w:rPr>
                <w:rFonts w:ascii="Arial" w:hAnsi="Arial" w:cs="Arial"/>
                <w:sz w:val="18"/>
                <w:szCs w:val="18"/>
              </w:rPr>
              <w:t>isOrdered: N/A</w:t>
            </w:r>
          </w:p>
          <w:p w14:paraId="7A680FEB" w14:textId="77777777" w:rsidR="00581A59" w:rsidRDefault="00581A59" w:rsidP="00581A59">
            <w:pPr>
              <w:keepLines/>
              <w:spacing w:after="0"/>
              <w:rPr>
                <w:rFonts w:ascii="Arial" w:hAnsi="Arial" w:cs="Arial"/>
                <w:sz w:val="18"/>
                <w:szCs w:val="18"/>
              </w:rPr>
            </w:pPr>
            <w:r>
              <w:rPr>
                <w:rFonts w:ascii="Arial" w:hAnsi="Arial" w:cs="Arial"/>
                <w:sz w:val="18"/>
                <w:szCs w:val="18"/>
              </w:rPr>
              <w:t>isUnique: N/A</w:t>
            </w:r>
          </w:p>
          <w:p w14:paraId="0537A841" w14:textId="77777777" w:rsidR="00581A59" w:rsidRDefault="00581A59" w:rsidP="00581A59">
            <w:pPr>
              <w:keepLines/>
              <w:spacing w:after="0"/>
              <w:rPr>
                <w:rFonts w:ascii="Arial" w:hAnsi="Arial" w:cs="Arial"/>
                <w:sz w:val="18"/>
                <w:szCs w:val="18"/>
              </w:rPr>
            </w:pPr>
            <w:r>
              <w:rPr>
                <w:rFonts w:ascii="Arial" w:hAnsi="Arial" w:cs="Arial"/>
                <w:sz w:val="18"/>
                <w:szCs w:val="18"/>
              </w:rPr>
              <w:t>defaultValue: “FALSE”</w:t>
            </w:r>
          </w:p>
          <w:p w14:paraId="13A3EA1D" w14:textId="433E7F15" w:rsidR="00581A59" w:rsidRDefault="00581A59" w:rsidP="00581A59">
            <w:pPr>
              <w:keepLines/>
              <w:spacing w:after="0"/>
              <w:rPr>
                <w:rFonts w:ascii="Arial" w:hAnsi="Arial" w:cs="Arial"/>
                <w:sz w:val="18"/>
                <w:szCs w:val="18"/>
              </w:rPr>
            </w:pPr>
            <w:r>
              <w:rPr>
                <w:rFonts w:ascii="Arial" w:hAnsi="Arial" w:cs="Arial"/>
                <w:sz w:val="18"/>
                <w:szCs w:val="18"/>
              </w:rPr>
              <w:t>isNullable: False</w:t>
            </w:r>
          </w:p>
        </w:tc>
      </w:tr>
      <w:tr w:rsidR="00581A59" w14:paraId="211E4229"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7BEEB81B" w14:textId="4F9E2EAE" w:rsidR="00581A59" w:rsidRDefault="00581A59" w:rsidP="00581A59">
            <w:pPr>
              <w:pStyle w:val="TAL"/>
              <w:keepNext w:val="0"/>
              <w:rPr>
                <w:rFonts w:ascii="Courier New" w:hAnsi="Courier New"/>
              </w:rPr>
            </w:pPr>
            <w:r w:rsidRPr="003D20C0">
              <w:rPr>
                <w:rFonts w:ascii="Courier New" w:hAnsi="Courier New" w:cs="Courier New" w:hint="eastAsia"/>
                <w:lang w:eastAsia="zh-CN"/>
              </w:rPr>
              <w:t>proseCapability</w:t>
            </w:r>
          </w:p>
        </w:tc>
        <w:tc>
          <w:tcPr>
            <w:tcW w:w="4395" w:type="dxa"/>
            <w:tcBorders>
              <w:top w:val="single" w:sz="4" w:space="0" w:color="auto"/>
              <w:left w:val="single" w:sz="4" w:space="0" w:color="auto"/>
              <w:bottom w:val="single" w:sz="4" w:space="0" w:color="auto"/>
              <w:right w:val="single" w:sz="4" w:space="0" w:color="auto"/>
            </w:tcBorders>
          </w:tcPr>
          <w:p w14:paraId="1019EB78" w14:textId="0271B231" w:rsidR="00581A59" w:rsidRDefault="00581A59" w:rsidP="00581A59">
            <w:pPr>
              <w:keepLines/>
              <w:tabs>
                <w:tab w:val="decimal" w:pos="0"/>
              </w:tabs>
              <w:spacing w:line="0" w:lineRule="atLeast"/>
              <w:rPr>
                <w:rFonts w:ascii="Arial" w:hAnsi="Arial" w:cs="Arial"/>
                <w:sz w:val="18"/>
                <w:szCs w:val="18"/>
                <w:lang w:eastAsia="zh-CN"/>
              </w:rPr>
            </w:pPr>
            <w:r>
              <w:rPr>
                <w:rFonts w:cs="Arial"/>
                <w:szCs w:val="18"/>
              </w:rPr>
              <w:t xml:space="preserve">It </w:t>
            </w:r>
            <w:r w:rsidRPr="00690A26">
              <w:rPr>
                <w:noProof/>
              </w:rPr>
              <w:t>indicate</w:t>
            </w:r>
            <w:r>
              <w:rPr>
                <w:noProof/>
              </w:rPr>
              <w:t>s</w:t>
            </w:r>
            <w:r w:rsidRPr="00690A26">
              <w:rPr>
                <w:noProof/>
              </w:rPr>
              <w:t xml:space="preserve"> the</w:t>
            </w:r>
            <w:r w:rsidRPr="006375BB">
              <w:t xml:space="preserve"> </w:t>
            </w:r>
            <w:r>
              <w:rPr>
                <w:rFonts w:hint="eastAsia"/>
                <w:lang w:eastAsia="zh-CN"/>
              </w:rPr>
              <w:t xml:space="preserve">supported </w:t>
            </w:r>
            <w:r>
              <w:t xml:space="preserve">ProSe </w:t>
            </w:r>
            <w:r>
              <w:rPr>
                <w:rFonts w:hint="eastAsia"/>
                <w:lang w:eastAsia="zh-CN"/>
              </w:rPr>
              <w:t>C</w:t>
            </w:r>
            <w:r w:rsidRPr="006375BB">
              <w:t>apability</w:t>
            </w:r>
            <w:r w:rsidRPr="00690A26">
              <w:rPr>
                <w:noProof/>
              </w:rPr>
              <w:t xml:space="preserve"> </w:t>
            </w:r>
            <w:r>
              <w:rPr>
                <w:rFonts w:hint="eastAsia"/>
                <w:noProof/>
                <w:lang w:eastAsia="zh-CN"/>
              </w:rPr>
              <w:t>by</w:t>
            </w:r>
            <w:r w:rsidRPr="00690A26">
              <w:rPr>
                <w:noProof/>
              </w:rPr>
              <w:t xml:space="preserve"> the PCF</w:t>
            </w:r>
            <w:r>
              <w:rPr>
                <w:noProof/>
              </w:rPr>
              <w:t>.</w:t>
            </w:r>
          </w:p>
        </w:tc>
        <w:tc>
          <w:tcPr>
            <w:tcW w:w="1897" w:type="dxa"/>
            <w:tcBorders>
              <w:top w:val="single" w:sz="4" w:space="0" w:color="auto"/>
              <w:left w:val="single" w:sz="4" w:space="0" w:color="auto"/>
              <w:bottom w:val="single" w:sz="4" w:space="0" w:color="auto"/>
              <w:right w:val="single" w:sz="4" w:space="0" w:color="auto"/>
            </w:tcBorders>
          </w:tcPr>
          <w:p w14:paraId="5ECDA145" w14:textId="77777777" w:rsidR="00581A59" w:rsidRDefault="00581A59" w:rsidP="00581A59">
            <w:pPr>
              <w:keepLines/>
              <w:spacing w:after="0"/>
              <w:rPr>
                <w:rFonts w:ascii="Arial" w:hAnsi="Arial" w:cs="Arial"/>
                <w:sz w:val="18"/>
                <w:szCs w:val="18"/>
              </w:rPr>
            </w:pPr>
            <w:r>
              <w:rPr>
                <w:rFonts w:ascii="Arial" w:hAnsi="Arial" w:cs="Arial"/>
                <w:sz w:val="18"/>
                <w:szCs w:val="18"/>
              </w:rPr>
              <w:t xml:space="preserve">type: </w:t>
            </w:r>
            <w:r w:rsidRPr="00A93C3E">
              <w:rPr>
                <w:rFonts w:ascii="Arial" w:hAnsi="Arial" w:cs="Arial"/>
                <w:sz w:val="18"/>
                <w:szCs w:val="18"/>
              </w:rPr>
              <w:t>ProSeCapability</w:t>
            </w:r>
          </w:p>
          <w:p w14:paraId="11B0B900" w14:textId="77777777" w:rsidR="00581A59" w:rsidRDefault="00581A59" w:rsidP="00581A59">
            <w:pPr>
              <w:keepLines/>
              <w:spacing w:after="0"/>
              <w:rPr>
                <w:rFonts w:ascii="Arial" w:hAnsi="Arial" w:cs="Arial"/>
                <w:sz w:val="18"/>
                <w:szCs w:val="18"/>
              </w:rPr>
            </w:pPr>
            <w:r>
              <w:rPr>
                <w:rFonts w:ascii="Arial" w:hAnsi="Arial" w:cs="Arial"/>
                <w:sz w:val="18"/>
                <w:szCs w:val="18"/>
              </w:rPr>
              <w:t>multiplicity: 0..1</w:t>
            </w:r>
          </w:p>
          <w:p w14:paraId="43B5F2D1" w14:textId="77777777" w:rsidR="00581A59" w:rsidRDefault="00581A59" w:rsidP="00581A59">
            <w:pPr>
              <w:keepLines/>
              <w:spacing w:after="0"/>
              <w:rPr>
                <w:rFonts w:ascii="Arial" w:hAnsi="Arial" w:cs="Arial"/>
                <w:sz w:val="18"/>
                <w:szCs w:val="18"/>
              </w:rPr>
            </w:pPr>
            <w:r>
              <w:rPr>
                <w:rFonts w:ascii="Arial" w:hAnsi="Arial" w:cs="Arial"/>
                <w:sz w:val="18"/>
                <w:szCs w:val="18"/>
              </w:rPr>
              <w:t>isOrdered: N/A</w:t>
            </w:r>
          </w:p>
          <w:p w14:paraId="36311025" w14:textId="77777777" w:rsidR="00581A59" w:rsidRDefault="00581A59" w:rsidP="00581A59">
            <w:pPr>
              <w:keepLines/>
              <w:spacing w:after="0"/>
              <w:rPr>
                <w:rFonts w:ascii="Arial" w:hAnsi="Arial" w:cs="Arial"/>
                <w:sz w:val="18"/>
                <w:szCs w:val="18"/>
              </w:rPr>
            </w:pPr>
            <w:r>
              <w:rPr>
                <w:rFonts w:ascii="Arial" w:hAnsi="Arial" w:cs="Arial"/>
                <w:sz w:val="18"/>
                <w:szCs w:val="18"/>
              </w:rPr>
              <w:t>isUnique: N/A</w:t>
            </w:r>
          </w:p>
          <w:p w14:paraId="13453B94" w14:textId="77777777" w:rsidR="00581A59" w:rsidRDefault="00581A59" w:rsidP="00581A59">
            <w:pPr>
              <w:keepLines/>
              <w:spacing w:after="0"/>
              <w:rPr>
                <w:rFonts w:ascii="Arial" w:hAnsi="Arial" w:cs="Arial"/>
                <w:sz w:val="18"/>
                <w:szCs w:val="18"/>
              </w:rPr>
            </w:pPr>
            <w:r>
              <w:rPr>
                <w:rFonts w:ascii="Arial" w:hAnsi="Arial" w:cs="Arial"/>
                <w:sz w:val="18"/>
                <w:szCs w:val="18"/>
              </w:rPr>
              <w:t>defaultValue: None</w:t>
            </w:r>
          </w:p>
          <w:p w14:paraId="4D6B1C01" w14:textId="620B51F7" w:rsidR="00581A59" w:rsidRDefault="00581A59" w:rsidP="00581A59">
            <w:pPr>
              <w:keepLines/>
              <w:spacing w:after="0"/>
              <w:rPr>
                <w:rFonts w:ascii="Arial" w:hAnsi="Arial" w:cs="Arial"/>
                <w:sz w:val="18"/>
                <w:szCs w:val="18"/>
              </w:rPr>
            </w:pPr>
            <w:r>
              <w:rPr>
                <w:rFonts w:ascii="Arial" w:hAnsi="Arial" w:cs="Arial"/>
                <w:sz w:val="18"/>
                <w:szCs w:val="18"/>
              </w:rPr>
              <w:t>isNullable: False</w:t>
            </w:r>
          </w:p>
        </w:tc>
      </w:tr>
      <w:tr w:rsidR="00581A59" w14:paraId="6455D044"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20DCD2AC" w14:textId="67544938" w:rsidR="00581A59" w:rsidRDefault="00581A59" w:rsidP="00581A59">
            <w:pPr>
              <w:pStyle w:val="TAL"/>
              <w:keepNext w:val="0"/>
              <w:rPr>
                <w:rFonts w:ascii="Courier New" w:hAnsi="Courier New"/>
              </w:rPr>
            </w:pPr>
            <w:r w:rsidRPr="003D20C0">
              <w:rPr>
                <w:rFonts w:ascii="Courier New" w:hAnsi="Courier New" w:cs="Courier New"/>
                <w:lang w:eastAsia="zh-CN"/>
              </w:rPr>
              <w:t>v2</w:t>
            </w:r>
            <w:r w:rsidRPr="003D20C0">
              <w:rPr>
                <w:rFonts w:ascii="Courier New" w:hAnsi="Courier New" w:cs="Courier New" w:hint="eastAsia"/>
                <w:lang w:eastAsia="zh-CN"/>
              </w:rPr>
              <w:t>xCapability</w:t>
            </w:r>
          </w:p>
        </w:tc>
        <w:tc>
          <w:tcPr>
            <w:tcW w:w="4395" w:type="dxa"/>
            <w:tcBorders>
              <w:top w:val="single" w:sz="4" w:space="0" w:color="auto"/>
              <w:left w:val="single" w:sz="4" w:space="0" w:color="auto"/>
              <w:bottom w:val="single" w:sz="4" w:space="0" w:color="auto"/>
              <w:right w:val="single" w:sz="4" w:space="0" w:color="auto"/>
            </w:tcBorders>
          </w:tcPr>
          <w:p w14:paraId="528AD7AA" w14:textId="2789D70A" w:rsidR="00581A59" w:rsidRDefault="00581A59" w:rsidP="00581A59">
            <w:pPr>
              <w:keepLines/>
              <w:tabs>
                <w:tab w:val="decimal" w:pos="0"/>
              </w:tabs>
              <w:spacing w:line="0" w:lineRule="atLeast"/>
              <w:rPr>
                <w:rFonts w:ascii="Arial" w:hAnsi="Arial" w:cs="Arial"/>
                <w:sz w:val="18"/>
                <w:szCs w:val="18"/>
                <w:lang w:eastAsia="zh-CN"/>
              </w:rPr>
            </w:pPr>
            <w:r>
              <w:rPr>
                <w:noProof/>
              </w:rPr>
              <w:t xml:space="preserve">It </w:t>
            </w:r>
            <w:r w:rsidRPr="00690A26">
              <w:rPr>
                <w:noProof/>
              </w:rPr>
              <w:t>indicate</w:t>
            </w:r>
            <w:r>
              <w:rPr>
                <w:noProof/>
              </w:rPr>
              <w:t>s</w:t>
            </w:r>
            <w:r w:rsidRPr="00690A26">
              <w:rPr>
                <w:noProof/>
              </w:rPr>
              <w:t xml:space="preserve"> the</w:t>
            </w:r>
            <w:r w:rsidRPr="006375BB">
              <w:t xml:space="preserve"> </w:t>
            </w:r>
            <w:r>
              <w:rPr>
                <w:rFonts w:hint="eastAsia"/>
                <w:lang w:eastAsia="zh-CN"/>
              </w:rPr>
              <w:t>supported V2X</w:t>
            </w:r>
            <w:r>
              <w:t xml:space="preserve"> </w:t>
            </w:r>
            <w:r>
              <w:rPr>
                <w:rFonts w:hint="eastAsia"/>
                <w:lang w:eastAsia="zh-CN"/>
              </w:rPr>
              <w:t>C</w:t>
            </w:r>
            <w:r w:rsidRPr="006375BB">
              <w:t>apability</w:t>
            </w:r>
            <w:r w:rsidRPr="00690A26">
              <w:rPr>
                <w:noProof/>
              </w:rPr>
              <w:t xml:space="preserve"> </w:t>
            </w:r>
            <w:r>
              <w:rPr>
                <w:rFonts w:hint="eastAsia"/>
                <w:noProof/>
                <w:lang w:eastAsia="zh-CN"/>
              </w:rPr>
              <w:t>by</w:t>
            </w:r>
            <w:r w:rsidRPr="00690A26">
              <w:rPr>
                <w:noProof/>
              </w:rPr>
              <w:t xml:space="preserve"> the PCF</w:t>
            </w:r>
            <w:r>
              <w:rPr>
                <w:noProof/>
              </w:rPr>
              <w:t>.</w:t>
            </w:r>
          </w:p>
        </w:tc>
        <w:tc>
          <w:tcPr>
            <w:tcW w:w="1897" w:type="dxa"/>
            <w:tcBorders>
              <w:top w:val="single" w:sz="4" w:space="0" w:color="auto"/>
              <w:left w:val="single" w:sz="4" w:space="0" w:color="auto"/>
              <w:bottom w:val="single" w:sz="4" w:space="0" w:color="auto"/>
              <w:right w:val="single" w:sz="4" w:space="0" w:color="auto"/>
            </w:tcBorders>
          </w:tcPr>
          <w:p w14:paraId="6E0B7179" w14:textId="77777777" w:rsidR="00581A59" w:rsidRDefault="00581A59" w:rsidP="00581A59">
            <w:pPr>
              <w:keepLines/>
              <w:spacing w:after="0"/>
              <w:rPr>
                <w:rFonts w:ascii="Arial" w:hAnsi="Arial" w:cs="Arial"/>
                <w:sz w:val="18"/>
                <w:szCs w:val="18"/>
              </w:rPr>
            </w:pPr>
            <w:r>
              <w:rPr>
                <w:rFonts w:ascii="Arial" w:hAnsi="Arial" w:cs="Arial"/>
                <w:sz w:val="18"/>
                <w:szCs w:val="18"/>
              </w:rPr>
              <w:t>type: V2xCapability</w:t>
            </w:r>
          </w:p>
          <w:p w14:paraId="480D1CCD" w14:textId="77777777" w:rsidR="00581A59" w:rsidRDefault="00581A59" w:rsidP="00581A59">
            <w:pPr>
              <w:keepLines/>
              <w:spacing w:after="0"/>
              <w:rPr>
                <w:rFonts w:ascii="Arial" w:hAnsi="Arial" w:cs="Arial"/>
                <w:sz w:val="18"/>
                <w:szCs w:val="18"/>
              </w:rPr>
            </w:pPr>
            <w:r>
              <w:rPr>
                <w:rFonts w:ascii="Arial" w:hAnsi="Arial" w:cs="Arial"/>
                <w:sz w:val="18"/>
                <w:szCs w:val="18"/>
              </w:rPr>
              <w:t>multiplicity: 0..1</w:t>
            </w:r>
          </w:p>
          <w:p w14:paraId="3A16C967" w14:textId="77777777" w:rsidR="00581A59" w:rsidRDefault="00581A59" w:rsidP="00581A59">
            <w:pPr>
              <w:keepLines/>
              <w:spacing w:after="0"/>
              <w:rPr>
                <w:rFonts w:ascii="Arial" w:hAnsi="Arial" w:cs="Arial"/>
                <w:sz w:val="18"/>
                <w:szCs w:val="18"/>
              </w:rPr>
            </w:pPr>
            <w:r>
              <w:rPr>
                <w:rFonts w:ascii="Arial" w:hAnsi="Arial" w:cs="Arial"/>
                <w:sz w:val="18"/>
                <w:szCs w:val="18"/>
              </w:rPr>
              <w:t>isOrdered: N/A</w:t>
            </w:r>
          </w:p>
          <w:p w14:paraId="17394199" w14:textId="77777777" w:rsidR="00581A59" w:rsidRDefault="00581A59" w:rsidP="00581A59">
            <w:pPr>
              <w:keepLines/>
              <w:spacing w:after="0"/>
              <w:rPr>
                <w:rFonts w:ascii="Arial" w:hAnsi="Arial" w:cs="Arial"/>
                <w:sz w:val="18"/>
                <w:szCs w:val="18"/>
              </w:rPr>
            </w:pPr>
            <w:r>
              <w:rPr>
                <w:rFonts w:ascii="Arial" w:hAnsi="Arial" w:cs="Arial"/>
                <w:sz w:val="18"/>
                <w:szCs w:val="18"/>
              </w:rPr>
              <w:t>isUnique: N/A</w:t>
            </w:r>
          </w:p>
          <w:p w14:paraId="0A964182" w14:textId="77777777" w:rsidR="00581A59" w:rsidRDefault="00581A59" w:rsidP="00581A59">
            <w:pPr>
              <w:keepLines/>
              <w:spacing w:after="0"/>
              <w:rPr>
                <w:rFonts w:ascii="Arial" w:hAnsi="Arial" w:cs="Arial"/>
                <w:sz w:val="18"/>
                <w:szCs w:val="18"/>
              </w:rPr>
            </w:pPr>
            <w:r>
              <w:rPr>
                <w:rFonts w:ascii="Arial" w:hAnsi="Arial" w:cs="Arial"/>
                <w:sz w:val="18"/>
                <w:szCs w:val="18"/>
              </w:rPr>
              <w:t>defaultValue: None</w:t>
            </w:r>
          </w:p>
          <w:p w14:paraId="33808407" w14:textId="415BD12C" w:rsidR="00581A59" w:rsidRDefault="00581A59" w:rsidP="00581A59">
            <w:pPr>
              <w:keepLines/>
              <w:spacing w:after="0"/>
              <w:rPr>
                <w:rFonts w:ascii="Arial" w:hAnsi="Arial" w:cs="Arial"/>
                <w:sz w:val="18"/>
                <w:szCs w:val="18"/>
              </w:rPr>
            </w:pPr>
            <w:r>
              <w:rPr>
                <w:rFonts w:ascii="Arial" w:hAnsi="Arial" w:cs="Arial"/>
                <w:sz w:val="18"/>
                <w:szCs w:val="18"/>
              </w:rPr>
              <w:t>isNullable: False</w:t>
            </w:r>
          </w:p>
        </w:tc>
      </w:tr>
      <w:tr w:rsidR="00581A59" w14:paraId="1108E28B"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3CFF4C66" w14:textId="7A74609E" w:rsidR="00581A59" w:rsidRDefault="00581A59" w:rsidP="00581A59">
            <w:pPr>
              <w:pStyle w:val="TAL"/>
              <w:keepNext w:val="0"/>
              <w:rPr>
                <w:rFonts w:ascii="Courier New" w:hAnsi="Courier New"/>
              </w:rPr>
            </w:pPr>
            <w:r w:rsidRPr="0015354C">
              <w:rPr>
                <w:rFonts w:ascii="Courier New" w:hAnsi="Courier New" w:cs="Courier New"/>
                <w:lang w:eastAsia="zh-CN"/>
              </w:rPr>
              <w:lastRenderedPageBreak/>
              <w:t>proseDirectDiscovey</w:t>
            </w:r>
          </w:p>
        </w:tc>
        <w:tc>
          <w:tcPr>
            <w:tcW w:w="4395" w:type="dxa"/>
            <w:tcBorders>
              <w:top w:val="single" w:sz="4" w:space="0" w:color="auto"/>
              <w:left w:val="single" w:sz="4" w:space="0" w:color="auto"/>
              <w:bottom w:val="single" w:sz="4" w:space="0" w:color="auto"/>
              <w:right w:val="single" w:sz="4" w:space="0" w:color="auto"/>
            </w:tcBorders>
          </w:tcPr>
          <w:p w14:paraId="5DAB9338" w14:textId="77777777" w:rsidR="00581A59" w:rsidRDefault="00581A59" w:rsidP="00581A59">
            <w:pPr>
              <w:pStyle w:val="TAL"/>
              <w:rPr>
                <w:rFonts w:cs="Arial"/>
                <w:szCs w:val="18"/>
              </w:rPr>
            </w:pPr>
            <w:r>
              <w:rPr>
                <w:noProof/>
              </w:rPr>
              <w:t xml:space="preserve">It </w:t>
            </w:r>
            <w:r w:rsidRPr="00690A26">
              <w:rPr>
                <w:noProof/>
              </w:rPr>
              <w:t>indicate</w:t>
            </w:r>
            <w:r>
              <w:rPr>
                <w:noProof/>
              </w:rPr>
              <w:t xml:space="preserve">s </w:t>
            </w:r>
            <w:r>
              <w:rPr>
                <w:rFonts w:cs="Arial"/>
                <w:szCs w:val="18"/>
              </w:rPr>
              <w:t xml:space="preserve">whether the </w:t>
            </w:r>
            <w:r>
              <w:rPr>
                <w:rFonts w:cs="Arial" w:hint="eastAsia"/>
                <w:szCs w:val="18"/>
                <w:lang w:eastAsia="zh-CN"/>
              </w:rPr>
              <w:t>PC</w:t>
            </w:r>
            <w:r>
              <w:rPr>
                <w:rFonts w:cs="Arial"/>
                <w:szCs w:val="18"/>
              </w:rPr>
              <w:t xml:space="preserve">F supports </w:t>
            </w:r>
            <w:r w:rsidRPr="003F0F18">
              <w:rPr>
                <w:rFonts w:cs="Arial"/>
                <w:szCs w:val="18"/>
              </w:rPr>
              <w:t>ProSe Direct Discovery</w:t>
            </w:r>
            <w:r>
              <w:rPr>
                <w:rFonts w:cs="Arial"/>
                <w:szCs w:val="18"/>
              </w:rPr>
              <w:t>:</w:t>
            </w:r>
          </w:p>
          <w:p w14:paraId="1A3BB512" w14:textId="77777777" w:rsidR="00581A59" w:rsidRDefault="00581A59" w:rsidP="00581A59">
            <w:pPr>
              <w:pStyle w:val="TAL"/>
              <w:rPr>
                <w:rFonts w:cs="Arial"/>
                <w:szCs w:val="18"/>
              </w:rPr>
            </w:pPr>
          </w:p>
          <w:p w14:paraId="7F9E3253" w14:textId="77777777" w:rsidR="00581A59" w:rsidRDefault="00581A59" w:rsidP="00581A59">
            <w:pPr>
              <w:pStyle w:val="TAL"/>
              <w:rPr>
                <w:lang w:eastAsia="zh-CN"/>
              </w:rPr>
            </w:pPr>
            <w:r>
              <w:rPr>
                <w:lang w:eastAsia="zh-CN"/>
              </w:rPr>
              <w:t xml:space="preserve">- true: </w:t>
            </w:r>
            <w:r w:rsidRPr="003F0F18">
              <w:rPr>
                <w:lang w:eastAsia="zh-CN"/>
              </w:rPr>
              <w:t>ProSe Direct Discovery</w:t>
            </w:r>
            <w:r>
              <w:rPr>
                <w:lang w:eastAsia="zh-CN"/>
              </w:rPr>
              <w:t xml:space="preserve"> is supported by the </w:t>
            </w:r>
            <w:r>
              <w:rPr>
                <w:rFonts w:hint="eastAsia"/>
                <w:lang w:eastAsia="zh-CN"/>
              </w:rPr>
              <w:t>PCF</w:t>
            </w:r>
          </w:p>
          <w:p w14:paraId="72FDA298" w14:textId="77777777" w:rsidR="00581A59" w:rsidRDefault="00581A59" w:rsidP="00581A59">
            <w:pPr>
              <w:pStyle w:val="TAL"/>
              <w:rPr>
                <w:lang w:eastAsia="zh-CN"/>
              </w:rPr>
            </w:pPr>
            <w:r>
              <w:rPr>
                <w:lang w:eastAsia="zh-CN"/>
              </w:rPr>
              <w:t xml:space="preserve">- false (default): </w:t>
            </w:r>
            <w:r w:rsidRPr="003F0F18">
              <w:rPr>
                <w:lang w:eastAsia="zh-CN"/>
              </w:rPr>
              <w:t>ProSe Direct Discovery</w:t>
            </w:r>
            <w:r>
              <w:rPr>
                <w:lang w:eastAsia="zh-CN"/>
              </w:rPr>
              <w:t xml:space="preserve"> is </w:t>
            </w:r>
            <w:r>
              <w:rPr>
                <w:rFonts w:hint="eastAsia"/>
                <w:lang w:eastAsia="zh-CN"/>
              </w:rPr>
              <w:t xml:space="preserve">not </w:t>
            </w:r>
            <w:r>
              <w:rPr>
                <w:lang w:eastAsia="zh-CN"/>
              </w:rPr>
              <w:t xml:space="preserve">supported by the </w:t>
            </w:r>
            <w:r>
              <w:rPr>
                <w:rFonts w:hint="eastAsia"/>
                <w:lang w:eastAsia="zh-CN"/>
              </w:rPr>
              <w:t>PCF</w:t>
            </w:r>
            <w:r>
              <w:rPr>
                <w:lang w:eastAsia="zh-CN"/>
              </w:rPr>
              <w:t>.</w:t>
            </w:r>
          </w:p>
          <w:p w14:paraId="07539895" w14:textId="77777777" w:rsidR="00581A59" w:rsidRDefault="00581A59" w:rsidP="00581A59">
            <w:pPr>
              <w:pStyle w:val="TAL"/>
              <w:rPr>
                <w:lang w:eastAsia="zh-CN"/>
              </w:rPr>
            </w:pPr>
          </w:p>
          <w:p w14:paraId="2922CC02" w14:textId="2D114D3E" w:rsidR="00581A59" w:rsidRDefault="00581A59" w:rsidP="00581A59">
            <w:pPr>
              <w:keepLines/>
              <w:tabs>
                <w:tab w:val="decimal" w:pos="0"/>
              </w:tabs>
              <w:spacing w:line="0" w:lineRule="atLeast"/>
              <w:rPr>
                <w:rFonts w:ascii="Arial" w:hAnsi="Arial" w:cs="Arial"/>
                <w:sz w:val="18"/>
                <w:szCs w:val="18"/>
                <w:lang w:eastAsia="zh-CN"/>
              </w:rPr>
            </w:pPr>
            <w:r>
              <w:rPr>
                <w:rFonts w:eastAsia="DengXian" w:cs="Arial"/>
                <w:szCs w:val="18"/>
                <w:lang w:eastAsia="en-GB"/>
              </w:rPr>
              <w:t>A</w:t>
            </w:r>
            <w:r w:rsidRPr="00920139">
              <w:rPr>
                <w:rFonts w:eastAsia="DengXian" w:cs="Arial"/>
                <w:szCs w:val="18"/>
                <w:lang w:eastAsia="en-GB"/>
              </w:rPr>
              <w:t xml:space="preserve">llowedValues: </w:t>
            </w:r>
            <w:r>
              <w:rPr>
                <w:rFonts w:eastAsia="DengXian" w:cs="Arial"/>
                <w:szCs w:val="18"/>
                <w:lang w:eastAsia="en-GB"/>
              </w:rPr>
              <w:t>TRUE, FALSE</w:t>
            </w:r>
          </w:p>
        </w:tc>
        <w:tc>
          <w:tcPr>
            <w:tcW w:w="1897" w:type="dxa"/>
            <w:tcBorders>
              <w:top w:val="single" w:sz="4" w:space="0" w:color="auto"/>
              <w:left w:val="single" w:sz="4" w:space="0" w:color="auto"/>
              <w:bottom w:val="single" w:sz="4" w:space="0" w:color="auto"/>
              <w:right w:val="single" w:sz="4" w:space="0" w:color="auto"/>
            </w:tcBorders>
          </w:tcPr>
          <w:p w14:paraId="0BCD1772" w14:textId="77777777" w:rsidR="00581A59" w:rsidRDefault="00581A59" w:rsidP="00581A59">
            <w:pPr>
              <w:keepLines/>
              <w:spacing w:after="0"/>
              <w:rPr>
                <w:rFonts w:ascii="Arial" w:hAnsi="Arial" w:cs="Arial"/>
                <w:sz w:val="18"/>
                <w:szCs w:val="18"/>
              </w:rPr>
            </w:pPr>
            <w:r>
              <w:rPr>
                <w:rFonts w:ascii="Arial" w:hAnsi="Arial" w:cs="Arial"/>
                <w:sz w:val="18"/>
                <w:szCs w:val="18"/>
              </w:rPr>
              <w:t>type: Boolean</w:t>
            </w:r>
          </w:p>
          <w:p w14:paraId="560934AC" w14:textId="77777777" w:rsidR="00581A59" w:rsidRDefault="00581A59" w:rsidP="00581A59">
            <w:pPr>
              <w:keepLines/>
              <w:spacing w:after="0"/>
              <w:rPr>
                <w:rFonts w:ascii="Arial" w:hAnsi="Arial" w:cs="Arial"/>
                <w:sz w:val="18"/>
                <w:szCs w:val="18"/>
              </w:rPr>
            </w:pPr>
            <w:r>
              <w:rPr>
                <w:rFonts w:ascii="Arial" w:hAnsi="Arial" w:cs="Arial"/>
                <w:sz w:val="18"/>
                <w:szCs w:val="18"/>
              </w:rPr>
              <w:t>multiplicity: 0..1</w:t>
            </w:r>
          </w:p>
          <w:p w14:paraId="3A369688" w14:textId="77777777" w:rsidR="00581A59" w:rsidRDefault="00581A59" w:rsidP="00581A59">
            <w:pPr>
              <w:keepLines/>
              <w:spacing w:after="0"/>
              <w:rPr>
                <w:rFonts w:ascii="Arial" w:hAnsi="Arial" w:cs="Arial"/>
                <w:sz w:val="18"/>
                <w:szCs w:val="18"/>
              </w:rPr>
            </w:pPr>
            <w:r>
              <w:rPr>
                <w:rFonts w:ascii="Arial" w:hAnsi="Arial" w:cs="Arial"/>
                <w:sz w:val="18"/>
                <w:szCs w:val="18"/>
              </w:rPr>
              <w:t>isOrdered: N/A</w:t>
            </w:r>
          </w:p>
          <w:p w14:paraId="5B39B666" w14:textId="77777777" w:rsidR="00581A59" w:rsidRDefault="00581A59" w:rsidP="00581A59">
            <w:pPr>
              <w:keepLines/>
              <w:spacing w:after="0"/>
              <w:rPr>
                <w:rFonts w:ascii="Arial" w:hAnsi="Arial" w:cs="Arial"/>
                <w:sz w:val="18"/>
                <w:szCs w:val="18"/>
              </w:rPr>
            </w:pPr>
            <w:r>
              <w:rPr>
                <w:rFonts w:ascii="Arial" w:hAnsi="Arial" w:cs="Arial"/>
                <w:sz w:val="18"/>
                <w:szCs w:val="18"/>
              </w:rPr>
              <w:t>isUnique: N/A</w:t>
            </w:r>
          </w:p>
          <w:p w14:paraId="50173C79" w14:textId="77777777" w:rsidR="00581A59" w:rsidRDefault="00581A59" w:rsidP="00581A59">
            <w:pPr>
              <w:keepLines/>
              <w:spacing w:after="0"/>
              <w:rPr>
                <w:rFonts w:ascii="Arial" w:hAnsi="Arial" w:cs="Arial"/>
                <w:sz w:val="18"/>
                <w:szCs w:val="18"/>
              </w:rPr>
            </w:pPr>
            <w:r>
              <w:rPr>
                <w:rFonts w:ascii="Arial" w:hAnsi="Arial" w:cs="Arial"/>
                <w:sz w:val="18"/>
                <w:szCs w:val="18"/>
              </w:rPr>
              <w:t>defaultValue: “FALSE”</w:t>
            </w:r>
          </w:p>
          <w:p w14:paraId="36F9323B" w14:textId="2677CA7F" w:rsidR="00581A59" w:rsidRDefault="00581A59" w:rsidP="00581A59">
            <w:pPr>
              <w:keepLines/>
              <w:spacing w:after="0"/>
              <w:rPr>
                <w:rFonts w:ascii="Arial" w:hAnsi="Arial" w:cs="Arial"/>
                <w:sz w:val="18"/>
                <w:szCs w:val="18"/>
              </w:rPr>
            </w:pPr>
            <w:r>
              <w:rPr>
                <w:rFonts w:ascii="Arial" w:hAnsi="Arial" w:cs="Arial"/>
                <w:sz w:val="18"/>
                <w:szCs w:val="18"/>
              </w:rPr>
              <w:t>isNullable: False</w:t>
            </w:r>
          </w:p>
        </w:tc>
      </w:tr>
      <w:tr w:rsidR="00581A59" w14:paraId="377A17B7"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1CE7B18F" w14:textId="5CA02A20" w:rsidR="00581A59" w:rsidRDefault="00581A59" w:rsidP="00581A59">
            <w:pPr>
              <w:pStyle w:val="TAL"/>
              <w:keepNext w:val="0"/>
              <w:rPr>
                <w:rFonts w:ascii="Courier New" w:hAnsi="Courier New"/>
              </w:rPr>
            </w:pPr>
            <w:r w:rsidRPr="0015354C">
              <w:rPr>
                <w:rFonts w:ascii="Courier New" w:hAnsi="Courier New" w:cs="Courier New"/>
                <w:lang w:eastAsia="zh-CN"/>
              </w:rPr>
              <w:t xml:space="preserve">proseDirectCommunication </w:t>
            </w:r>
          </w:p>
        </w:tc>
        <w:tc>
          <w:tcPr>
            <w:tcW w:w="4395" w:type="dxa"/>
            <w:tcBorders>
              <w:top w:val="single" w:sz="4" w:space="0" w:color="auto"/>
              <w:left w:val="single" w:sz="4" w:space="0" w:color="auto"/>
              <w:bottom w:val="single" w:sz="4" w:space="0" w:color="auto"/>
              <w:right w:val="single" w:sz="4" w:space="0" w:color="auto"/>
            </w:tcBorders>
          </w:tcPr>
          <w:p w14:paraId="077CEC1D" w14:textId="77777777" w:rsidR="00581A59" w:rsidRDefault="00581A59" w:rsidP="00581A59">
            <w:pPr>
              <w:pStyle w:val="TAL"/>
              <w:rPr>
                <w:rFonts w:cs="Arial"/>
                <w:szCs w:val="18"/>
              </w:rPr>
            </w:pPr>
            <w:r>
              <w:rPr>
                <w:noProof/>
              </w:rPr>
              <w:t xml:space="preserve">It </w:t>
            </w:r>
            <w:r w:rsidRPr="00690A26">
              <w:rPr>
                <w:noProof/>
              </w:rPr>
              <w:t>indicate</w:t>
            </w:r>
            <w:r>
              <w:rPr>
                <w:noProof/>
              </w:rPr>
              <w:t xml:space="preserve">s </w:t>
            </w:r>
            <w:r>
              <w:rPr>
                <w:rFonts w:cs="Arial"/>
                <w:szCs w:val="18"/>
              </w:rPr>
              <w:t xml:space="preserve">whether the </w:t>
            </w:r>
            <w:r>
              <w:rPr>
                <w:rFonts w:cs="Arial" w:hint="eastAsia"/>
                <w:szCs w:val="18"/>
                <w:lang w:eastAsia="zh-CN"/>
              </w:rPr>
              <w:t>PC</w:t>
            </w:r>
            <w:r>
              <w:rPr>
                <w:rFonts w:cs="Arial"/>
                <w:szCs w:val="18"/>
              </w:rPr>
              <w:t xml:space="preserve">F supports </w:t>
            </w:r>
            <w:r w:rsidRPr="003F0F18">
              <w:rPr>
                <w:rFonts w:cs="Arial"/>
                <w:szCs w:val="18"/>
              </w:rPr>
              <w:t>ProSe Direct Communication</w:t>
            </w:r>
            <w:r>
              <w:rPr>
                <w:rFonts w:cs="Arial"/>
                <w:szCs w:val="18"/>
              </w:rPr>
              <w:t>:</w:t>
            </w:r>
          </w:p>
          <w:p w14:paraId="5E7AC9E2" w14:textId="77777777" w:rsidR="00581A59" w:rsidRDefault="00581A59" w:rsidP="00581A59">
            <w:pPr>
              <w:pStyle w:val="TAL"/>
              <w:rPr>
                <w:rFonts w:cs="Arial"/>
                <w:szCs w:val="18"/>
              </w:rPr>
            </w:pPr>
          </w:p>
          <w:p w14:paraId="279FC988" w14:textId="77777777" w:rsidR="00581A59" w:rsidRDefault="00581A59" w:rsidP="00581A59">
            <w:pPr>
              <w:pStyle w:val="TAL"/>
              <w:rPr>
                <w:lang w:eastAsia="zh-CN"/>
              </w:rPr>
            </w:pPr>
            <w:r>
              <w:rPr>
                <w:lang w:eastAsia="zh-CN"/>
              </w:rPr>
              <w:t xml:space="preserve">- true: </w:t>
            </w:r>
            <w:r w:rsidRPr="003F0F18">
              <w:rPr>
                <w:lang w:eastAsia="zh-CN"/>
              </w:rPr>
              <w:t>ProSe Direct Communication</w:t>
            </w:r>
            <w:r>
              <w:rPr>
                <w:lang w:eastAsia="zh-CN"/>
              </w:rPr>
              <w:t xml:space="preserve"> is supported by the </w:t>
            </w:r>
            <w:r>
              <w:rPr>
                <w:rFonts w:hint="eastAsia"/>
                <w:lang w:eastAsia="zh-CN"/>
              </w:rPr>
              <w:t>PCF</w:t>
            </w:r>
          </w:p>
          <w:p w14:paraId="3803257F" w14:textId="77777777" w:rsidR="00581A59" w:rsidRDefault="00581A59" w:rsidP="00581A59">
            <w:pPr>
              <w:pStyle w:val="TAL"/>
              <w:rPr>
                <w:lang w:eastAsia="zh-CN"/>
              </w:rPr>
            </w:pPr>
            <w:r>
              <w:rPr>
                <w:lang w:eastAsia="zh-CN"/>
              </w:rPr>
              <w:t xml:space="preserve">- false (default): </w:t>
            </w:r>
            <w:r w:rsidRPr="003F0F18">
              <w:rPr>
                <w:lang w:eastAsia="zh-CN"/>
              </w:rPr>
              <w:t>ProSe Direct Communication</w:t>
            </w:r>
            <w:r>
              <w:rPr>
                <w:lang w:eastAsia="zh-CN"/>
              </w:rPr>
              <w:t xml:space="preserve"> is </w:t>
            </w:r>
            <w:r>
              <w:rPr>
                <w:rFonts w:hint="eastAsia"/>
                <w:lang w:eastAsia="zh-CN"/>
              </w:rPr>
              <w:t xml:space="preserve">not </w:t>
            </w:r>
            <w:r>
              <w:rPr>
                <w:lang w:eastAsia="zh-CN"/>
              </w:rPr>
              <w:t xml:space="preserve">supported by the </w:t>
            </w:r>
            <w:r>
              <w:rPr>
                <w:rFonts w:hint="eastAsia"/>
                <w:lang w:eastAsia="zh-CN"/>
              </w:rPr>
              <w:t>PCF</w:t>
            </w:r>
            <w:r>
              <w:rPr>
                <w:lang w:eastAsia="zh-CN"/>
              </w:rPr>
              <w:t>.</w:t>
            </w:r>
          </w:p>
          <w:p w14:paraId="6BC250BA" w14:textId="77777777" w:rsidR="00581A59" w:rsidRDefault="00581A59" w:rsidP="00581A59">
            <w:pPr>
              <w:pStyle w:val="TAL"/>
              <w:rPr>
                <w:lang w:eastAsia="zh-CN"/>
              </w:rPr>
            </w:pPr>
          </w:p>
          <w:p w14:paraId="7F93843A" w14:textId="189FD660" w:rsidR="00581A59" w:rsidRDefault="00581A59" w:rsidP="00581A59">
            <w:pPr>
              <w:keepLines/>
              <w:tabs>
                <w:tab w:val="decimal" w:pos="0"/>
              </w:tabs>
              <w:spacing w:line="0" w:lineRule="atLeast"/>
              <w:rPr>
                <w:rFonts w:ascii="Arial" w:hAnsi="Arial" w:cs="Arial"/>
                <w:sz w:val="18"/>
                <w:szCs w:val="18"/>
                <w:lang w:eastAsia="zh-CN"/>
              </w:rPr>
            </w:pPr>
            <w:r>
              <w:rPr>
                <w:rFonts w:eastAsia="DengXian" w:cs="Arial"/>
                <w:szCs w:val="18"/>
                <w:lang w:eastAsia="en-GB"/>
              </w:rPr>
              <w:t>A</w:t>
            </w:r>
            <w:r w:rsidRPr="00920139">
              <w:rPr>
                <w:rFonts w:eastAsia="DengXian" w:cs="Arial"/>
                <w:szCs w:val="18"/>
                <w:lang w:eastAsia="en-GB"/>
              </w:rPr>
              <w:t xml:space="preserve">llowedValues: </w:t>
            </w:r>
            <w:r>
              <w:rPr>
                <w:rFonts w:eastAsia="DengXian" w:cs="Arial"/>
                <w:szCs w:val="18"/>
                <w:lang w:eastAsia="en-GB"/>
              </w:rPr>
              <w:t>TRUE, FALSE</w:t>
            </w:r>
          </w:p>
        </w:tc>
        <w:tc>
          <w:tcPr>
            <w:tcW w:w="1897" w:type="dxa"/>
            <w:tcBorders>
              <w:top w:val="single" w:sz="4" w:space="0" w:color="auto"/>
              <w:left w:val="single" w:sz="4" w:space="0" w:color="auto"/>
              <w:bottom w:val="single" w:sz="4" w:space="0" w:color="auto"/>
              <w:right w:val="single" w:sz="4" w:space="0" w:color="auto"/>
            </w:tcBorders>
          </w:tcPr>
          <w:p w14:paraId="46EFDC71" w14:textId="77777777" w:rsidR="00581A59" w:rsidRDefault="00581A59" w:rsidP="00581A59">
            <w:pPr>
              <w:keepLines/>
              <w:spacing w:after="0"/>
              <w:rPr>
                <w:rFonts w:ascii="Arial" w:hAnsi="Arial" w:cs="Arial"/>
                <w:sz w:val="18"/>
                <w:szCs w:val="18"/>
              </w:rPr>
            </w:pPr>
            <w:r>
              <w:rPr>
                <w:rFonts w:ascii="Arial" w:hAnsi="Arial" w:cs="Arial"/>
                <w:sz w:val="18"/>
                <w:szCs w:val="18"/>
              </w:rPr>
              <w:t>type: Boolean</w:t>
            </w:r>
          </w:p>
          <w:p w14:paraId="7AE8C466" w14:textId="77777777" w:rsidR="00581A59" w:rsidRDefault="00581A59" w:rsidP="00581A59">
            <w:pPr>
              <w:keepLines/>
              <w:spacing w:after="0"/>
              <w:rPr>
                <w:rFonts w:ascii="Arial" w:hAnsi="Arial" w:cs="Arial"/>
                <w:sz w:val="18"/>
                <w:szCs w:val="18"/>
              </w:rPr>
            </w:pPr>
            <w:r>
              <w:rPr>
                <w:rFonts w:ascii="Arial" w:hAnsi="Arial" w:cs="Arial"/>
                <w:sz w:val="18"/>
                <w:szCs w:val="18"/>
              </w:rPr>
              <w:t>multiplicity: 0..1</w:t>
            </w:r>
          </w:p>
          <w:p w14:paraId="4EC365BB" w14:textId="77777777" w:rsidR="00581A59" w:rsidRDefault="00581A59" w:rsidP="00581A59">
            <w:pPr>
              <w:keepLines/>
              <w:spacing w:after="0"/>
              <w:rPr>
                <w:rFonts w:ascii="Arial" w:hAnsi="Arial" w:cs="Arial"/>
                <w:sz w:val="18"/>
                <w:szCs w:val="18"/>
              </w:rPr>
            </w:pPr>
            <w:r>
              <w:rPr>
                <w:rFonts w:ascii="Arial" w:hAnsi="Arial" w:cs="Arial"/>
                <w:sz w:val="18"/>
                <w:szCs w:val="18"/>
              </w:rPr>
              <w:t>isOrdered: N/A</w:t>
            </w:r>
          </w:p>
          <w:p w14:paraId="39228755" w14:textId="77777777" w:rsidR="00581A59" w:rsidRDefault="00581A59" w:rsidP="00581A59">
            <w:pPr>
              <w:keepLines/>
              <w:spacing w:after="0"/>
              <w:rPr>
                <w:rFonts w:ascii="Arial" w:hAnsi="Arial" w:cs="Arial"/>
                <w:sz w:val="18"/>
                <w:szCs w:val="18"/>
              </w:rPr>
            </w:pPr>
            <w:r>
              <w:rPr>
                <w:rFonts w:ascii="Arial" w:hAnsi="Arial" w:cs="Arial"/>
                <w:sz w:val="18"/>
                <w:szCs w:val="18"/>
              </w:rPr>
              <w:t>isUnique: N/A</w:t>
            </w:r>
          </w:p>
          <w:p w14:paraId="7CAE9DE5" w14:textId="77777777" w:rsidR="00581A59" w:rsidRDefault="00581A59" w:rsidP="00581A59">
            <w:pPr>
              <w:keepLines/>
              <w:spacing w:after="0"/>
              <w:rPr>
                <w:rFonts w:ascii="Arial" w:hAnsi="Arial" w:cs="Arial"/>
                <w:sz w:val="18"/>
                <w:szCs w:val="18"/>
              </w:rPr>
            </w:pPr>
            <w:r>
              <w:rPr>
                <w:rFonts w:ascii="Arial" w:hAnsi="Arial" w:cs="Arial"/>
                <w:sz w:val="18"/>
                <w:szCs w:val="18"/>
              </w:rPr>
              <w:t>defaultValue: “FALSE”</w:t>
            </w:r>
          </w:p>
          <w:p w14:paraId="594497A2" w14:textId="51EC481C" w:rsidR="00581A59" w:rsidRDefault="00581A59" w:rsidP="00581A59">
            <w:pPr>
              <w:keepLines/>
              <w:spacing w:after="0"/>
              <w:rPr>
                <w:rFonts w:ascii="Arial" w:hAnsi="Arial" w:cs="Arial"/>
                <w:sz w:val="18"/>
                <w:szCs w:val="18"/>
              </w:rPr>
            </w:pPr>
            <w:r>
              <w:rPr>
                <w:rFonts w:ascii="Arial" w:hAnsi="Arial" w:cs="Arial"/>
                <w:sz w:val="18"/>
                <w:szCs w:val="18"/>
              </w:rPr>
              <w:t>isNullable: False</w:t>
            </w:r>
          </w:p>
        </w:tc>
      </w:tr>
      <w:tr w:rsidR="00581A59" w14:paraId="14C9A536"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61EC969A" w14:textId="709745FE" w:rsidR="00581A59" w:rsidRDefault="00581A59" w:rsidP="00581A59">
            <w:pPr>
              <w:pStyle w:val="TAL"/>
              <w:keepNext w:val="0"/>
              <w:rPr>
                <w:rFonts w:ascii="Courier New" w:hAnsi="Courier New"/>
              </w:rPr>
            </w:pPr>
            <w:r w:rsidRPr="0015354C">
              <w:rPr>
                <w:rFonts w:ascii="Courier New" w:hAnsi="Courier New" w:cs="Courier New"/>
                <w:lang w:eastAsia="zh-CN"/>
              </w:rPr>
              <w:t>proseL2UetoNetworkRelay</w:t>
            </w:r>
          </w:p>
        </w:tc>
        <w:tc>
          <w:tcPr>
            <w:tcW w:w="4395" w:type="dxa"/>
            <w:tcBorders>
              <w:top w:val="single" w:sz="4" w:space="0" w:color="auto"/>
              <w:left w:val="single" w:sz="4" w:space="0" w:color="auto"/>
              <w:bottom w:val="single" w:sz="4" w:space="0" w:color="auto"/>
              <w:right w:val="single" w:sz="4" w:space="0" w:color="auto"/>
            </w:tcBorders>
          </w:tcPr>
          <w:p w14:paraId="766509B8" w14:textId="77777777" w:rsidR="00581A59" w:rsidRDefault="00581A59" w:rsidP="00581A59">
            <w:pPr>
              <w:pStyle w:val="TAL"/>
              <w:rPr>
                <w:rFonts w:cs="Arial"/>
                <w:szCs w:val="18"/>
              </w:rPr>
            </w:pPr>
            <w:r>
              <w:rPr>
                <w:noProof/>
              </w:rPr>
              <w:t xml:space="preserve">It </w:t>
            </w:r>
            <w:r w:rsidRPr="00690A26">
              <w:rPr>
                <w:noProof/>
              </w:rPr>
              <w:t>indicate</w:t>
            </w:r>
            <w:r>
              <w:rPr>
                <w:noProof/>
              </w:rPr>
              <w:t xml:space="preserve">s </w:t>
            </w:r>
            <w:r>
              <w:rPr>
                <w:rFonts w:cs="Arial"/>
                <w:szCs w:val="18"/>
              </w:rPr>
              <w:t xml:space="preserve">whether the </w:t>
            </w:r>
            <w:r>
              <w:rPr>
                <w:rFonts w:cs="Arial" w:hint="eastAsia"/>
                <w:szCs w:val="18"/>
                <w:lang w:eastAsia="zh-CN"/>
              </w:rPr>
              <w:t>PC</w:t>
            </w:r>
            <w:r>
              <w:rPr>
                <w:rFonts w:cs="Arial"/>
                <w:szCs w:val="18"/>
              </w:rPr>
              <w:t xml:space="preserve">F supports </w:t>
            </w:r>
            <w:r w:rsidRPr="003F0F18">
              <w:rPr>
                <w:rFonts w:cs="Arial"/>
                <w:szCs w:val="18"/>
              </w:rPr>
              <w:t>ProSe Layer-2 UE-to-Network Relay</w:t>
            </w:r>
            <w:r>
              <w:rPr>
                <w:rFonts w:cs="Arial"/>
                <w:szCs w:val="18"/>
              </w:rPr>
              <w:t>:</w:t>
            </w:r>
          </w:p>
          <w:p w14:paraId="1D32E024" w14:textId="77777777" w:rsidR="00581A59" w:rsidRPr="003F0F18" w:rsidRDefault="00581A59" w:rsidP="00581A59">
            <w:pPr>
              <w:pStyle w:val="TAL"/>
              <w:rPr>
                <w:rFonts w:cs="Arial"/>
                <w:szCs w:val="18"/>
              </w:rPr>
            </w:pPr>
          </w:p>
          <w:p w14:paraId="43CD8824" w14:textId="77777777" w:rsidR="00581A59" w:rsidRDefault="00581A59" w:rsidP="00581A59">
            <w:pPr>
              <w:pStyle w:val="TAL"/>
              <w:rPr>
                <w:lang w:eastAsia="zh-CN"/>
              </w:rPr>
            </w:pPr>
            <w:r>
              <w:rPr>
                <w:lang w:eastAsia="zh-CN"/>
              </w:rPr>
              <w:t xml:space="preserve">- true: </w:t>
            </w:r>
            <w:r w:rsidRPr="003F0F18">
              <w:rPr>
                <w:lang w:eastAsia="zh-CN"/>
              </w:rPr>
              <w:t>ProSe Layer-2 UE-to-Network Relay</w:t>
            </w:r>
            <w:r>
              <w:rPr>
                <w:lang w:eastAsia="zh-CN"/>
              </w:rPr>
              <w:t xml:space="preserve"> is supported by the </w:t>
            </w:r>
            <w:r>
              <w:rPr>
                <w:rFonts w:hint="eastAsia"/>
                <w:lang w:eastAsia="zh-CN"/>
              </w:rPr>
              <w:t>PCF</w:t>
            </w:r>
          </w:p>
          <w:p w14:paraId="3EEC965C" w14:textId="77777777" w:rsidR="00581A59" w:rsidRDefault="00581A59" w:rsidP="00581A59">
            <w:pPr>
              <w:pStyle w:val="TAL"/>
              <w:rPr>
                <w:lang w:eastAsia="zh-CN"/>
              </w:rPr>
            </w:pPr>
            <w:r>
              <w:rPr>
                <w:lang w:eastAsia="zh-CN"/>
              </w:rPr>
              <w:t xml:space="preserve">- false (default): </w:t>
            </w:r>
            <w:r w:rsidRPr="003F0F18">
              <w:rPr>
                <w:lang w:eastAsia="zh-CN"/>
              </w:rPr>
              <w:t>ProSe Layer-2 UE-to-Network Relay</w:t>
            </w:r>
            <w:r>
              <w:rPr>
                <w:lang w:eastAsia="zh-CN"/>
              </w:rPr>
              <w:t xml:space="preserve"> is </w:t>
            </w:r>
            <w:r>
              <w:rPr>
                <w:rFonts w:hint="eastAsia"/>
                <w:lang w:eastAsia="zh-CN"/>
              </w:rPr>
              <w:t xml:space="preserve">not </w:t>
            </w:r>
            <w:r>
              <w:rPr>
                <w:lang w:eastAsia="zh-CN"/>
              </w:rPr>
              <w:t xml:space="preserve">supported by the </w:t>
            </w:r>
            <w:r>
              <w:rPr>
                <w:rFonts w:hint="eastAsia"/>
                <w:lang w:eastAsia="zh-CN"/>
              </w:rPr>
              <w:t>PCF</w:t>
            </w:r>
            <w:r>
              <w:rPr>
                <w:lang w:eastAsia="zh-CN"/>
              </w:rPr>
              <w:t>.</w:t>
            </w:r>
          </w:p>
          <w:p w14:paraId="155113A0" w14:textId="77777777" w:rsidR="00581A59" w:rsidRDefault="00581A59" w:rsidP="00581A59">
            <w:pPr>
              <w:pStyle w:val="TAL"/>
              <w:rPr>
                <w:lang w:eastAsia="zh-CN"/>
              </w:rPr>
            </w:pPr>
          </w:p>
          <w:p w14:paraId="4C5A8AF4" w14:textId="626AB08C" w:rsidR="00581A59" w:rsidRDefault="00581A59" w:rsidP="00581A59">
            <w:pPr>
              <w:keepLines/>
              <w:tabs>
                <w:tab w:val="decimal" w:pos="0"/>
              </w:tabs>
              <w:spacing w:line="0" w:lineRule="atLeast"/>
              <w:rPr>
                <w:rFonts w:ascii="Arial" w:hAnsi="Arial" w:cs="Arial"/>
                <w:sz w:val="18"/>
                <w:szCs w:val="18"/>
                <w:lang w:eastAsia="zh-CN"/>
              </w:rPr>
            </w:pPr>
            <w:r>
              <w:rPr>
                <w:rFonts w:eastAsia="DengXian" w:cs="Arial"/>
                <w:szCs w:val="18"/>
                <w:lang w:eastAsia="en-GB"/>
              </w:rPr>
              <w:t>A</w:t>
            </w:r>
            <w:r w:rsidRPr="00920139">
              <w:rPr>
                <w:rFonts w:eastAsia="DengXian" w:cs="Arial"/>
                <w:szCs w:val="18"/>
                <w:lang w:eastAsia="en-GB"/>
              </w:rPr>
              <w:t xml:space="preserve">llowedValues: </w:t>
            </w:r>
            <w:r>
              <w:rPr>
                <w:rFonts w:eastAsia="DengXian" w:cs="Arial"/>
                <w:szCs w:val="18"/>
                <w:lang w:eastAsia="en-GB"/>
              </w:rPr>
              <w:t>TRUE, FALSE</w:t>
            </w:r>
          </w:p>
        </w:tc>
        <w:tc>
          <w:tcPr>
            <w:tcW w:w="1897" w:type="dxa"/>
            <w:tcBorders>
              <w:top w:val="single" w:sz="4" w:space="0" w:color="auto"/>
              <w:left w:val="single" w:sz="4" w:space="0" w:color="auto"/>
              <w:bottom w:val="single" w:sz="4" w:space="0" w:color="auto"/>
              <w:right w:val="single" w:sz="4" w:space="0" w:color="auto"/>
            </w:tcBorders>
          </w:tcPr>
          <w:p w14:paraId="3203D961" w14:textId="77777777" w:rsidR="00581A59" w:rsidRDefault="00581A59" w:rsidP="00581A59">
            <w:pPr>
              <w:keepLines/>
              <w:spacing w:after="0"/>
              <w:rPr>
                <w:rFonts w:ascii="Arial" w:hAnsi="Arial" w:cs="Arial"/>
                <w:sz w:val="18"/>
                <w:szCs w:val="18"/>
              </w:rPr>
            </w:pPr>
            <w:r>
              <w:rPr>
                <w:rFonts w:ascii="Arial" w:hAnsi="Arial" w:cs="Arial"/>
                <w:sz w:val="18"/>
                <w:szCs w:val="18"/>
              </w:rPr>
              <w:t>type: Boolean</w:t>
            </w:r>
          </w:p>
          <w:p w14:paraId="58B73501" w14:textId="77777777" w:rsidR="00581A59" w:rsidRDefault="00581A59" w:rsidP="00581A59">
            <w:pPr>
              <w:keepLines/>
              <w:spacing w:after="0"/>
              <w:rPr>
                <w:rFonts w:ascii="Arial" w:hAnsi="Arial" w:cs="Arial"/>
                <w:sz w:val="18"/>
                <w:szCs w:val="18"/>
              </w:rPr>
            </w:pPr>
            <w:r>
              <w:rPr>
                <w:rFonts w:ascii="Arial" w:hAnsi="Arial" w:cs="Arial"/>
                <w:sz w:val="18"/>
                <w:szCs w:val="18"/>
              </w:rPr>
              <w:t>multiplicity: 0..1</w:t>
            </w:r>
          </w:p>
          <w:p w14:paraId="07794E3E" w14:textId="77777777" w:rsidR="00581A59" w:rsidRDefault="00581A59" w:rsidP="00581A59">
            <w:pPr>
              <w:keepLines/>
              <w:spacing w:after="0"/>
              <w:rPr>
                <w:rFonts w:ascii="Arial" w:hAnsi="Arial" w:cs="Arial"/>
                <w:sz w:val="18"/>
                <w:szCs w:val="18"/>
              </w:rPr>
            </w:pPr>
            <w:r>
              <w:rPr>
                <w:rFonts w:ascii="Arial" w:hAnsi="Arial" w:cs="Arial"/>
                <w:sz w:val="18"/>
                <w:szCs w:val="18"/>
              </w:rPr>
              <w:t>isOrdered: N/A</w:t>
            </w:r>
          </w:p>
          <w:p w14:paraId="53BB630F" w14:textId="77777777" w:rsidR="00581A59" w:rsidRDefault="00581A59" w:rsidP="00581A59">
            <w:pPr>
              <w:keepLines/>
              <w:spacing w:after="0"/>
              <w:rPr>
                <w:rFonts w:ascii="Arial" w:hAnsi="Arial" w:cs="Arial"/>
                <w:sz w:val="18"/>
                <w:szCs w:val="18"/>
              </w:rPr>
            </w:pPr>
            <w:r>
              <w:rPr>
                <w:rFonts w:ascii="Arial" w:hAnsi="Arial" w:cs="Arial"/>
                <w:sz w:val="18"/>
                <w:szCs w:val="18"/>
              </w:rPr>
              <w:t>isUnique: N/A</w:t>
            </w:r>
          </w:p>
          <w:p w14:paraId="56D41BAD" w14:textId="77777777" w:rsidR="00581A59" w:rsidRDefault="00581A59" w:rsidP="00581A59">
            <w:pPr>
              <w:keepLines/>
              <w:spacing w:after="0"/>
              <w:rPr>
                <w:rFonts w:ascii="Arial" w:hAnsi="Arial" w:cs="Arial"/>
                <w:sz w:val="18"/>
                <w:szCs w:val="18"/>
              </w:rPr>
            </w:pPr>
            <w:r>
              <w:rPr>
                <w:rFonts w:ascii="Arial" w:hAnsi="Arial" w:cs="Arial"/>
                <w:sz w:val="18"/>
                <w:szCs w:val="18"/>
              </w:rPr>
              <w:t>defaultValue: “FALSE”</w:t>
            </w:r>
          </w:p>
          <w:p w14:paraId="489199E4" w14:textId="2236A4E6" w:rsidR="00581A59" w:rsidRDefault="00581A59" w:rsidP="00581A59">
            <w:pPr>
              <w:keepLines/>
              <w:spacing w:after="0"/>
              <w:rPr>
                <w:rFonts w:ascii="Arial" w:hAnsi="Arial" w:cs="Arial"/>
                <w:sz w:val="18"/>
                <w:szCs w:val="18"/>
              </w:rPr>
            </w:pPr>
            <w:r>
              <w:rPr>
                <w:rFonts w:ascii="Arial" w:hAnsi="Arial" w:cs="Arial"/>
                <w:sz w:val="18"/>
                <w:szCs w:val="18"/>
              </w:rPr>
              <w:t>isNullable: False</w:t>
            </w:r>
          </w:p>
        </w:tc>
      </w:tr>
      <w:tr w:rsidR="00581A59" w14:paraId="45601F21"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16D3B2E1" w14:textId="2560D85C" w:rsidR="00581A59" w:rsidRDefault="00581A59" w:rsidP="00581A59">
            <w:pPr>
              <w:pStyle w:val="TAL"/>
              <w:keepNext w:val="0"/>
              <w:rPr>
                <w:rFonts w:ascii="Courier New" w:hAnsi="Courier New"/>
              </w:rPr>
            </w:pPr>
            <w:r w:rsidRPr="0015354C">
              <w:rPr>
                <w:rFonts w:ascii="Courier New" w:hAnsi="Courier New" w:cs="Courier New"/>
                <w:lang w:eastAsia="zh-CN"/>
              </w:rPr>
              <w:t>proseL3UetoNetworkRelay</w:t>
            </w:r>
          </w:p>
        </w:tc>
        <w:tc>
          <w:tcPr>
            <w:tcW w:w="4395" w:type="dxa"/>
            <w:tcBorders>
              <w:top w:val="single" w:sz="4" w:space="0" w:color="auto"/>
              <w:left w:val="single" w:sz="4" w:space="0" w:color="auto"/>
              <w:bottom w:val="single" w:sz="4" w:space="0" w:color="auto"/>
              <w:right w:val="single" w:sz="4" w:space="0" w:color="auto"/>
            </w:tcBorders>
          </w:tcPr>
          <w:p w14:paraId="0F58FBDF" w14:textId="77777777" w:rsidR="00581A59" w:rsidRDefault="00581A59" w:rsidP="00581A59">
            <w:pPr>
              <w:pStyle w:val="TAL"/>
              <w:rPr>
                <w:rFonts w:cs="Arial"/>
                <w:szCs w:val="18"/>
              </w:rPr>
            </w:pPr>
            <w:r>
              <w:rPr>
                <w:noProof/>
              </w:rPr>
              <w:t xml:space="preserve">It </w:t>
            </w:r>
            <w:r w:rsidRPr="00690A26">
              <w:rPr>
                <w:noProof/>
              </w:rPr>
              <w:t>indicate</w:t>
            </w:r>
            <w:r>
              <w:rPr>
                <w:noProof/>
              </w:rPr>
              <w:t xml:space="preserve">s </w:t>
            </w:r>
            <w:r>
              <w:rPr>
                <w:rFonts w:cs="Arial"/>
                <w:szCs w:val="18"/>
              </w:rPr>
              <w:t xml:space="preserve">whether the </w:t>
            </w:r>
            <w:r>
              <w:rPr>
                <w:rFonts w:cs="Arial" w:hint="eastAsia"/>
                <w:szCs w:val="18"/>
                <w:lang w:eastAsia="zh-CN"/>
              </w:rPr>
              <w:t>PC</w:t>
            </w:r>
            <w:r>
              <w:rPr>
                <w:rFonts w:cs="Arial"/>
                <w:szCs w:val="18"/>
              </w:rPr>
              <w:t xml:space="preserve">F supports </w:t>
            </w:r>
            <w:r w:rsidRPr="003F0F18">
              <w:rPr>
                <w:rFonts w:cs="Arial"/>
                <w:szCs w:val="18"/>
              </w:rPr>
              <w:t>ProSe Layer-</w:t>
            </w:r>
            <w:r>
              <w:rPr>
                <w:rFonts w:cs="Arial" w:hint="eastAsia"/>
                <w:szCs w:val="18"/>
                <w:lang w:eastAsia="zh-CN"/>
              </w:rPr>
              <w:t>3</w:t>
            </w:r>
            <w:r w:rsidRPr="003F0F18">
              <w:rPr>
                <w:rFonts w:cs="Arial"/>
                <w:szCs w:val="18"/>
              </w:rPr>
              <w:t xml:space="preserve"> UE-to-Network Relay</w:t>
            </w:r>
            <w:r>
              <w:rPr>
                <w:rFonts w:cs="Arial"/>
                <w:szCs w:val="18"/>
              </w:rPr>
              <w:t>:</w:t>
            </w:r>
          </w:p>
          <w:p w14:paraId="63C34133" w14:textId="77777777" w:rsidR="00581A59" w:rsidRDefault="00581A59" w:rsidP="00581A59">
            <w:pPr>
              <w:pStyle w:val="TAL"/>
              <w:rPr>
                <w:rFonts w:cs="Arial"/>
                <w:szCs w:val="18"/>
              </w:rPr>
            </w:pPr>
          </w:p>
          <w:p w14:paraId="54A91B4A" w14:textId="77777777" w:rsidR="00581A59" w:rsidRDefault="00581A59" w:rsidP="00581A59">
            <w:pPr>
              <w:pStyle w:val="TAL"/>
              <w:rPr>
                <w:lang w:eastAsia="zh-CN"/>
              </w:rPr>
            </w:pPr>
            <w:r>
              <w:rPr>
                <w:lang w:eastAsia="zh-CN"/>
              </w:rPr>
              <w:t xml:space="preserve">- true: </w:t>
            </w:r>
            <w:r w:rsidRPr="003F0F18">
              <w:rPr>
                <w:lang w:eastAsia="zh-CN"/>
              </w:rPr>
              <w:t xml:space="preserve">ProSe </w:t>
            </w:r>
            <w:r w:rsidRPr="003F0F18">
              <w:rPr>
                <w:rFonts w:cs="Arial"/>
                <w:szCs w:val="18"/>
              </w:rPr>
              <w:t>Layer-</w:t>
            </w:r>
            <w:r>
              <w:rPr>
                <w:rFonts w:cs="Arial" w:hint="eastAsia"/>
                <w:szCs w:val="18"/>
                <w:lang w:eastAsia="zh-CN"/>
              </w:rPr>
              <w:t>3</w:t>
            </w:r>
            <w:r w:rsidRPr="003F0F18">
              <w:rPr>
                <w:rFonts w:cs="Arial"/>
                <w:szCs w:val="18"/>
              </w:rPr>
              <w:t xml:space="preserve"> UE-to-Network Relay</w:t>
            </w:r>
            <w:r>
              <w:rPr>
                <w:lang w:eastAsia="zh-CN"/>
              </w:rPr>
              <w:t xml:space="preserve"> is supported by the </w:t>
            </w:r>
            <w:r>
              <w:rPr>
                <w:rFonts w:hint="eastAsia"/>
                <w:lang w:eastAsia="zh-CN"/>
              </w:rPr>
              <w:t>PCF</w:t>
            </w:r>
          </w:p>
          <w:p w14:paraId="7688D6F2" w14:textId="77777777" w:rsidR="00581A59" w:rsidRDefault="00581A59" w:rsidP="00581A59">
            <w:pPr>
              <w:pStyle w:val="TAL"/>
              <w:rPr>
                <w:lang w:eastAsia="zh-CN"/>
              </w:rPr>
            </w:pPr>
            <w:r>
              <w:rPr>
                <w:lang w:eastAsia="zh-CN"/>
              </w:rPr>
              <w:t xml:space="preserve">- false (default): </w:t>
            </w:r>
            <w:r w:rsidRPr="003F0F18">
              <w:rPr>
                <w:lang w:eastAsia="zh-CN"/>
              </w:rPr>
              <w:t>ProSe</w:t>
            </w:r>
            <w:r w:rsidRPr="003F0F18">
              <w:rPr>
                <w:rFonts w:cs="Arial"/>
                <w:szCs w:val="18"/>
              </w:rPr>
              <w:t xml:space="preserve"> Layer-</w:t>
            </w:r>
            <w:r>
              <w:rPr>
                <w:rFonts w:cs="Arial" w:hint="eastAsia"/>
                <w:szCs w:val="18"/>
                <w:lang w:eastAsia="zh-CN"/>
              </w:rPr>
              <w:t>3</w:t>
            </w:r>
            <w:r w:rsidRPr="003F0F18">
              <w:rPr>
                <w:rFonts w:cs="Arial"/>
                <w:szCs w:val="18"/>
              </w:rPr>
              <w:t xml:space="preserve"> UE-to-Network Relay</w:t>
            </w:r>
            <w:r>
              <w:rPr>
                <w:lang w:eastAsia="zh-CN"/>
              </w:rPr>
              <w:t xml:space="preserve"> is </w:t>
            </w:r>
            <w:r>
              <w:rPr>
                <w:rFonts w:hint="eastAsia"/>
                <w:lang w:eastAsia="zh-CN"/>
              </w:rPr>
              <w:t xml:space="preserve">not </w:t>
            </w:r>
            <w:r>
              <w:rPr>
                <w:lang w:eastAsia="zh-CN"/>
              </w:rPr>
              <w:t xml:space="preserve">supported by the </w:t>
            </w:r>
            <w:r>
              <w:rPr>
                <w:rFonts w:hint="eastAsia"/>
                <w:lang w:eastAsia="zh-CN"/>
              </w:rPr>
              <w:t>PCF</w:t>
            </w:r>
            <w:r>
              <w:rPr>
                <w:lang w:eastAsia="zh-CN"/>
              </w:rPr>
              <w:t>.</w:t>
            </w:r>
          </w:p>
          <w:p w14:paraId="7AAB05C9" w14:textId="77777777" w:rsidR="00581A59" w:rsidRDefault="00581A59" w:rsidP="00581A59">
            <w:pPr>
              <w:pStyle w:val="TAL"/>
              <w:rPr>
                <w:lang w:eastAsia="zh-CN"/>
              </w:rPr>
            </w:pPr>
          </w:p>
          <w:p w14:paraId="5282264C" w14:textId="0E09E43D" w:rsidR="00581A59" w:rsidRDefault="00581A59" w:rsidP="00581A59">
            <w:pPr>
              <w:keepLines/>
              <w:tabs>
                <w:tab w:val="decimal" w:pos="0"/>
              </w:tabs>
              <w:spacing w:line="0" w:lineRule="atLeast"/>
              <w:rPr>
                <w:rFonts w:ascii="Arial" w:hAnsi="Arial" w:cs="Arial"/>
                <w:sz w:val="18"/>
                <w:szCs w:val="18"/>
                <w:lang w:eastAsia="zh-CN"/>
              </w:rPr>
            </w:pPr>
            <w:r>
              <w:rPr>
                <w:rFonts w:eastAsia="DengXian" w:cs="Arial"/>
                <w:szCs w:val="18"/>
                <w:lang w:eastAsia="en-GB"/>
              </w:rPr>
              <w:t>A</w:t>
            </w:r>
            <w:r w:rsidRPr="00920139">
              <w:rPr>
                <w:rFonts w:eastAsia="DengXian" w:cs="Arial"/>
                <w:szCs w:val="18"/>
                <w:lang w:eastAsia="en-GB"/>
              </w:rPr>
              <w:t xml:space="preserve">llowedValues: </w:t>
            </w:r>
            <w:r>
              <w:rPr>
                <w:rFonts w:eastAsia="DengXian" w:cs="Arial"/>
                <w:szCs w:val="18"/>
                <w:lang w:eastAsia="en-GB"/>
              </w:rPr>
              <w:t>TRUE, FALSE</w:t>
            </w:r>
          </w:p>
        </w:tc>
        <w:tc>
          <w:tcPr>
            <w:tcW w:w="1897" w:type="dxa"/>
            <w:tcBorders>
              <w:top w:val="single" w:sz="4" w:space="0" w:color="auto"/>
              <w:left w:val="single" w:sz="4" w:space="0" w:color="auto"/>
              <w:bottom w:val="single" w:sz="4" w:space="0" w:color="auto"/>
              <w:right w:val="single" w:sz="4" w:space="0" w:color="auto"/>
            </w:tcBorders>
          </w:tcPr>
          <w:p w14:paraId="2C85A126" w14:textId="77777777" w:rsidR="00581A59" w:rsidRDefault="00581A59" w:rsidP="00581A59">
            <w:pPr>
              <w:keepLines/>
              <w:spacing w:after="0"/>
              <w:rPr>
                <w:rFonts w:ascii="Arial" w:hAnsi="Arial" w:cs="Arial"/>
                <w:sz w:val="18"/>
                <w:szCs w:val="18"/>
              </w:rPr>
            </w:pPr>
            <w:r>
              <w:rPr>
                <w:rFonts w:ascii="Arial" w:hAnsi="Arial" w:cs="Arial"/>
                <w:sz w:val="18"/>
                <w:szCs w:val="18"/>
              </w:rPr>
              <w:t>type: Boolean</w:t>
            </w:r>
          </w:p>
          <w:p w14:paraId="1D83EFFF" w14:textId="77777777" w:rsidR="00581A59" w:rsidRDefault="00581A59" w:rsidP="00581A59">
            <w:pPr>
              <w:keepLines/>
              <w:spacing w:after="0"/>
              <w:rPr>
                <w:rFonts w:ascii="Arial" w:hAnsi="Arial" w:cs="Arial"/>
                <w:sz w:val="18"/>
                <w:szCs w:val="18"/>
              </w:rPr>
            </w:pPr>
            <w:r>
              <w:rPr>
                <w:rFonts w:ascii="Arial" w:hAnsi="Arial" w:cs="Arial"/>
                <w:sz w:val="18"/>
                <w:szCs w:val="18"/>
              </w:rPr>
              <w:t>multiplicity: 0..1</w:t>
            </w:r>
          </w:p>
          <w:p w14:paraId="699ABE29" w14:textId="77777777" w:rsidR="00581A59" w:rsidRDefault="00581A59" w:rsidP="00581A59">
            <w:pPr>
              <w:keepLines/>
              <w:spacing w:after="0"/>
              <w:rPr>
                <w:rFonts w:ascii="Arial" w:hAnsi="Arial" w:cs="Arial"/>
                <w:sz w:val="18"/>
                <w:szCs w:val="18"/>
              </w:rPr>
            </w:pPr>
            <w:r>
              <w:rPr>
                <w:rFonts w:ascii="Arial" w:hAnsi="Arial" w:cs="Arial"/>
                <w:sz w:val="18"/>
                <w:szCs w:val="18"/>
              </w:rPr>
              <w:t>isOrdered: N/A</w:t>
            </w:r>
          </w:p>
          <w:p w14:paraId="707E1165" w14:textId="77777777" w:rsidR="00581A59" w:rsidRDefault="00581A59" w:rsidP="00581A59">
            <w:pPr>
              <w:keepLines/>
              <w:spacing w:after="0"/>
              <w:rPr>
                <w:rFonts w:ascii="Arial" w:hAnsi="Arial" w:cs="Arial"/>
                <w:sz w:val="18"/>
                <w:szCs w:val="18"/>
              </w:rPr>
            </w:pPr>
            <w:r>
              <w:rPr>
                <w:rFonts w:ascii="Arial" w:hAnsi="Arial" w:cs="Arial"/>
                <w:sz w:val="18"/>
                <w:szCs w:val="18"/>
              </w:rPr>
              <w:t>isUnique: N/A</w:t>
            </w:r>
          </w:p>
          <w:p w14:paraId="2F6E3C1D" w14:textId="77777777" w:rsidR="00581A59" w:rsidRDefault="00581A59" w:rsidP="00581A59">
            <w:pPr>
              <w:keepLines/>
              <w:spacing w:after="0"/>
              <w:rPr>
                <w:rFonts w:ascii="Arial" w:hAnsi="Arial" w:cs="Arial"/>
                <w:sz w:val="18"/>
                <w:szCs w:val="18"/>
              </w:rPr>
            </w:pPr>
            <w:r>
              <w:rPr>
                <w:rFonts w:ascii="Arial" w:hAnsi="Arial" w:cs="Arial"/>
                <w:sz w:val="18"/>
                <w:szCs w:val="18"/>
              </w:rPr>
              <w:t>defaultValue: “FALSE”</w:t>
            </w:r>
          </w:p>
          <w:p w14:paraId="6604132A" w14:textId="3304F815" w:rsidR="00581A59" w:rsidRDefault="00581A59" w:rsidP="00581A59">
            <w:pPr>
              <w:keepLines/>
              <w:spacing w:after="0"/>
              <w:rPr>
                <w:rFonts w:ascii="Arial" w:hAnsi="Arial" w:cs="Arial"/>
                <w:sz w:val="18"/>
                <w:szCs w:val="18"/>
              </w:rPr>
            </w:pPr>
            <w:r>
              <w:rPr>
                <w:rFonts w:ascii="Arial" w:hAnsi="Arial" w:cs="Arial"/>
                <w:sz w:val="18"/>
                <w:szCs w:val="18"/>
              </w:rPr>
              <w:t>isNullable: False</w:t>
            </w:r>
          </w:p>
        </w:tc>
      </w:tr>
      <w:tr w:rsidR="00581A59" w14:paraId="63D1EDD5"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13970BE8" w14:textId="60AE0569" w:rsidR="00581A59" w:rsidRDefault="00581A59" w:rsidP="00581A59">
            <w:pPr>
              <w:pStyle w:val="TAL"/>
              <w:keepNext w:val="0"/>
              <w:rPr>
                <w:rFonts w:ascii="Courier New" w:hAnsi="Courier New"/>
              </w:rPr>
            </w:pPr>
            <w:r w:rsidRPr="0015354C">
              <w:rPr>
                <w:rFonts w:ascii="Courier New" w:hAnsi="Courier New" w:cs="Courier New"/>
                <w:lang w:eastAsia="zh-CN"/>
              </w:rPr>
              <w:t>proseL2RemoteUe</w:t>
            </w:r>
          </w:p>
        </w:tc>
        <w:tc>
          <w:tcPr>
            <w:tcW w:w="4395" w:type="dxa"/>
            <w:tcBorders>
              <w:top w:val="single" w:sz="4" w:space="0" w:color="auto"/>
              <w:left w:val="single" w:sz="4" w:space="0" w:color="auto"/>
              <w:bottom w:val="single" w:sz="4" w:space="0" w:color="auto"/>
              <w:right w:val="single" w:sz="4" w:space="0" w:color="auto"/>
            </w:tcBorders>
          </w:tcPr>
          <w:p w14:paraId="0F126770" w14:textId="77777777" w:rsidR="00581A59" w:rsidRDefault="00581A59" w:rsidP="00581A59">
            <w:pPr>
              <w:pStyle w:val="TAL"/>
              <w:rPr>
                <w:rFonts w:cs="Arial"/>
                <w:szCs w:val="18"/>
              </w:rPr>
            </w:pPr>
            <w:r>
              <w:rPr>
                <w:noProof/>
              </w:rPr>
              <w:t xml:space="preserve">It </w:t>
            </w:r>
            <w:r w:rsidRPr="00690A26">
              <w:rPr>
                <w:noProof/>
              </w:rPr>
              <w:t>indicate</w:t>
            </w:r>
            <w:r>
              <w:rPr>
                <w:noProof/>
              </w:rPr>
              <w:t xml:space="preserve">s </w:t>
            </w:r>
            <w:r>
              <w:rPr>
                <w:rFonts w:cs="Arial"/>
                <w:szCs w:val="18"/>
              </w:rPr>
              <w:t xml:space="preserve">whether the </w:t>
            </w:r>
            <w:r>
              <w:rPr>
                <w:rFonts w:cs="Arial" w:hint="eastAsia"/>
                <w:szCs w:val="18"/>
                <w:lang w:eastAsia="zh-CN"/>
              </w:rPr>
              <w:t>PC</w:t>
            </w:r>
            <w:r>
              <w:rPr>
                <w:rFonts w:cs="Arial"/>
                <w:szCs w:val="18"/>
              </w:rPr>
              <w:t xml:space="preserve">F supports </w:t>
            </w:r>
            <w:r w:rsidRPr="003F0F18">
              <w:rPr>
                <w:rFonts w:cs="Arial"/>
                <w:szCs w:val="18"/>
              </w:rPr>
              <w:t xml:space="preserve">ProSe </w:t>
            </w:r>
            <w:r w:rsidRPr="00FA544B">
              <w:rPr>
                <w:rFonts w:cs="Arial"/>
                <w:szCs w:val="18"/>
              </w:rPr>
              <w:t>Layer-2 Remote UE</w:t>
            </w:r>
            <w:r>
              <w:rPr>
                <w:rFonts w:cs="Arial"/>
                <w:szCs w:val="18"/>
              </w:rPr>
              <w:t>:</w:t>
            </w:r>
          </w:p>
          <w:p w14:paraId="5016E271" w14:textId="77777777" w:rsidR="00581A59" w:rsidRDefault="00581A59" w:rsidP="00581A59">
            <w:pPr>
              <w:pStyle w:val="TAL"/>
              <w:rPr>
                <w:rFonts w:cs="Arial"/>
                <w:szCs w:val="18"/>
              </w:rPr>
            </w:pPr>
          </w:p>
          <w:p w14:paraId="18F9F014" w14:textId="77777777" w:rsidR="00581A59" w:rsidRDefault="00581A59" w:rsidP="00581A59">
            <w:pPr>
              <w:pStyle w:val="TAL"/>
              <w:rPr>
                <w:lang w:eastAsia="zh-CN"/>
              </w:rPr>
            </w:pPr>
            <w:r>
              <w:rPr>
                <w:lang w:eastAsia="zh-CN"/>
              </w:rPr>
              <w:t xml:space="preserve">- true: </w:t>
            </w:r>
            <w:r w:rsidRPr="003F0F18">
              <w:rPr>
                <w:lang w:eastAsia="zh-CN"/>
              </w:rPr>
              <w:t xml:space="preserve">ProSe </w:t>
            </w:r>
            <w:r w:rsidRPr="00FA544B">
              <w:rPr>
                <w:lang w:eastAsia="zh-CN"/>
              </w:rPr>
              <w:t>Layer-2 Remote UE</w:t>
            </w:r>
            <w:r>
              <w:rPr>
                <w:lang w:eastAsia="zh-CN"/>
              </w:rPr>
              <w:t xml:space="preserve"> is supported by the </w:t>
            </w:r>
            <w:r>
              <w:rPr>
                <w:rFonts w:hint="eastAsia"/>
                <w:lang w:eastAsia="zh-CN"/>
              </w:rPr>
              <w:t>PCF</w:t>
            </w:r>
          </w:p>
          <w:p w14:paraId="477BFFBD" w14:textId="77777777" w:rsidR="00581A59" w:rsidRDefault="00581A59" w:rsidP="00581A59">
            <w:pPr>
              <w:pStyle w:val="TAL"/>
              <w:rPr>
                <w:lang w:eastAsia="zh-CN"/>
              </w:rPr>
            </w:pPr>
            <w:r>
              <w:rPr>
                <w:lang w:eastAsia="zh-CN"/>
              </w:rPr>
              <w:t xml:space="preserve">- false (default): </w:t>
            </w:r>
            <w:r w:rsidRPr="003F0F18">
              <w:rPr>
                <w:lang w:eastAsia="zh-CN"/>
              </w:rPr>
              <w:t xml:space="preserve">ProSe </w:t>
            </w:r>
            <w:r w:rsidRPr="00FA544B">
              <w:rPr>
                <w:lang w:eastAsia="zh-CN"/>
              </w:rPr>
              <w:t>Layer-2 Remote UE</w:t>
            </w:r>
            <w:r>
              <w:rPr>
                <w:lang w:eastAsia="zh-CN"/>
              </w:rPr>
              <w:t xml:space="preserve"> is </w:t>
            </w:r>
            <w:r>
              <w:rPr>
                <w:rFonts w:hint="eastAsia"/>
                <w:lang w:eastAsia="zh-CN"/>
              </w:rPr>
              <w:t xml:space="preserve">not </w:t>
            </w:r>
            <w:r>
              <w:rPr>
                <w:lang w:eastAsia="zh-CN"/>
              </w:rPr>
              <w:t xml:space="preserve">supported by the </w:t>
            </w:r>
            <w:r>
              <w:rPr>
                <w:rFonts w:hint="eastAsia"/>
                <w:lang w:eastAsia="zh-CN"/>
              </w:rPr>
              <w:t>PCF</w:t>
            </w:r>
            <w:r>
              <w:rPr>
                <w:lang w:eastAsia="zh-CN"/>
              </w:rPr>
              <w:t>.</w:t>
            </w:r>
          </w:p>
          <w:p w14:paraId="7B0ED2A5" w14:textId="77777777" w:rsidR="00581A59" w:rsidRDefault="00581A59" w:rsidP="00581A59">
            <w:pPr>
              <w:pStyle w:val="TAL"/>
              <w:rPr>
                <w:lang w:eastAsia="zh-CN"/>
              </w:rPr>
            </w:pPr>
          </w:p>
          <w:p w14:paraId="24B091BC" w14:textId="02B3EDBF" w:rsidR="00581A59" w:rsidRDefault="00581A59" w:rsidP="00581A59">
            <w:pPr>
              <w:keepLines/>
              <w:tabs>
                <w:tab w:val="decimal" w:pos="0"/>
              </w:tabs>
              <w:spacing w:line="0" w:lineRule="atLeast"/>
              <w:rPr>
                <w:rFonts w:ascii="Arial" w:hAnsi="Arial" w:cs="Arial"/>
                <w:sz w:val="18"/>
                <w:szCs w:val="18"/>
                <w:lang w:eastAsia="zh-CN"/>
              </w:rPr>
            </w:pPr>
            <w:r>
              <w:rPr>
                <w:rFonts w:eastAsia="DengXian" w:cs="Arial"/>
                <w:szCs w:val="18"/>
                <w:lang w:eastAsia="en-GB"/>
              </w:rPr>
              <w:t>A</w:t>
            </w:r>
            <w:r w:rsidRPr="00920139">
              <w:rPr>
                <w:rFonts w:eastAsia="DengXian" w:cs="Arial"/>
                <w:szCs w:val="18"/>
                <w:lang w:eastAsia="en-GB"/>
              </w:rPr>
              <w:t xml:space="preserve">llowedValues: </w:t>
            </w:r>
            <w:r>
              <w:rPr>
                <w:rFonts w:eastAsia="DengXian" w:cs="Arial"/>
                <w:szCs w:val="18"/>
                <w:lang w:eastAsia="en-GB"/>
              </w:rPr>
              <w:t>TRUE, FALSE</w:t>
            </w:r>
          </w:p>
        </w:tc>
        <w:tc>
          <w:tcPr>
            <w:tcW w:w="1897" w:type="dxa"/>
            <w:tcBorders>
              <w:top w:val="single" w:sz="4" w:space="0" w:color="auto"/>
              <w:left w:val="single" w:sz="4" w:space="0" w:color="auto"/>
              <w:bottom w:val="single" w:sz="4" w:space="0" w:color="auto"/>
              <w:right w:val="single" w:sz="4" w:space="0" w:color="auto"/>
            </w:tcBorders>
          </w:tcPr>
          <w:p w14:paraId="4BB457C8" w14:textId="77777777" w:rsidR="00581A59" w:rsidRDefault="00581A59" w:rsidP="00581A59">
            <w:pPr>
              <w:keepLines/>
              <w:spacing w:after="0"/>
              <w:rPr>
                <w:rFonts w:ascii="Arial" w:hAnsi="Arial" w:cs="Arial"/>
                <w:sz w:val="18"/>
                <w:szCs w:val="18"/>
              </w:rPr>
            </w:pPr>
            <w:r>
              <w:rPr>
                <w:rFonts w:ascii="Arial" w:hAnsi="Arial" w:cs="Arial"/>
                <w:sz w:val="18"/>
                <w:szCs w:val="18"/>
              </w:rPr>
              <w:t>type: Boolean</w:t>
            </w:r>
          </w:p>
          <w:p w14:paraId="6098719E" w14:textId="77777777" w:rsidR="00581A59" w:rsidRDefault="00581A59" w:rsidP="00581A59">
            <w:pPr>
              <w:keepLines/>
              <w:spacing w:after="0"/>
              <w:rPr>
                <w:rFonts w:ascii="Arial" w:hAnsi="Arial" w:cs="Arial"/>
                <w:sz w:val="18"/>
                <w:szCs w:val="18"/>
              </w:rPr>
            </w:pPr>
            <w:r>
              <w:rPr>
                <w:rFonts w:ascii="Arial" w:hAnsi="Arial" w:cs="Arial"/>
                <w:sz w:val="18"/>
                <w:szCs w:val="18"/>
              </w:rPr>
              <w:t>multiplicity: 0..1</w:t>
            </w:r>
          </w:p>
          <w:p w14:paraId="534BA2B3" w14:textId="77777777" w:rsidR="00581A59" w:rsidRDefault="00581A59" w:rsidP="00581A59">
            <w:pPr>
              <w:keepLines/>
              <w:spacing w:after="0"/>
              <w:rPr>
                <w:rFonts w:ascii="Arial" w:hAnsi="Arial" w:cs="Arial"/>
                <w:sz w:val="18"/>
                <w:szCs w:val="18"/>
              </w:rPr>
            </w:pPr>
            <w:r>
              <w:rPr>
                <w:rFonts w:ascii="Arial" w:hAnsi="Arial" w:cs="Arial"/>
                <w:sz w:val="18"/>
                <w:szCs w:val="18"/>
              </w:rPr>
              <w:t>isOrdered: N/A</w:t>
            </w:r>
          </w:p>
          <w:p w14:paraId="17AD80E0" w14:textId="77777777" w:rsidR="00581A59" w:rsidRDefault="00581A59" w:rsidP="00581A59">
            <w:pPr>
              <w:keepLines/>
              <w:spacing w:after="0"/>
              <w:rPr>
                <w:rFonts w:ascii="Arial" w:hAnsi="Arial" w:cs="Arial"/>
                <w:sz w:val="18"/>
                <w:szCs w:val="18"/>
              </w:rPr>
            </w:pPr>
            <w:r>
              <w:rPr>
                <w:rFonts w:ascii="Arial" w:hAnsi="Arial" w:cs="Arial"/>
                <w:sz w:val="18"/>
                <w:szCs w:val="18"/>
              </w:rPr>
              <w:t>isUnique: N/A</w:t>
            </w:r>
          </w:p>
          <w:p w14:paraId="7635CEAA" w14:textId="77777777" w:rsidR="00581A59" w:rsidRDefault="00581A59" w:rsidP="00581A59">
            <w:pPr>
              <w:keepLines/>
              <w:spacing w:after="0"/>
              <w:rPr>
                <w:rFonts w:ascii="Arial" w:hAnsi="Arial" w:cs="Arial"/>
                <w:sz w:val="18"/>
                <w:szCs w:val="18"/>
              </w:rPr>
            </w:pPr>
            <w:r>
              <w:rPr>
                <w:rFonts w:ascii="Arial" w:hAnsi="Arial" w:cs="Arial"/>
                <w:sz w:val="18"/>
                <w:szCs w:val="18"/>
              </w:rPr>
              <w:t>defaultValue: “FALSE”</w:t>
            </w:r>
          </w:p>
          <w:p w14:paraId="24D39398" w14:textId="09463FEE" w:rsidR="00581A59" w:rsidRDefault="00581A59" w:rsidP="00581A59">
            <w:pPr>
              <w:keepLines/>
              <w:spacing w:after="0"/>
              <w:rPr>
                <w:rFonts w:ascii="Arial" w:hAnsi="Arial" w:cs="Arial"/>
                <w:sz w:val="18"/>
                <w:szCs w:val="18"/>
              </w:rPr>
            </w:pPr>
            <w:r>
              <w:rPr>
                <w:rFonts w:ascii="Arial" w:hAnsi="Arial" w:cs="Arial"/>
                <w:sz w:val="18"/>
                <w:szCs w:val="18"/>
              </w:rPr>
              <w:t>isNullable: False</w:t>
            </w:r>
          </w:p>
        </w:tc>
      </w:tr>
      <w:tr w:rsidR="00581A59" w14:paraId="018478CD"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079DE664" w14:textId="670F3DCA" w:rsidR="00581A59" w:rsidRDefault="00581A59" w:rsidP="00581A59">
            <w:pPr>
              <w:pStyle w:val="TAL"/>
              <w:keepNext w:val="0"/>
              <w:rPr>
                <w:rFonts w:ascii="Courier New" w:hAnsi="Courier New"/>
              </w:rPr>
            </w:pPr>
            <w:r w:rsidRPr="0015354C">
              <w:rPr>
                <w:rFonts w:ascii="Courier New" w:hAnsi="Courier New" w:cs="Courier New"/>
                <w:lang w:eastAsia="zh-CN"/>
              </w:rPr>
              <w:t>proseL3RemoteUe</w:t>
            </w:r>
          </w:p>
        </w:tc>
        <w:tc>
          <w:tcPr>
            <w:tcW w:w="4395" w:type="dxa"/>
            <w:tcBorders>
              <w:top w:val="single" w:sz="4" w:space="0" w:color="auto"/>
              <w:left w:val="single" w:sz="4" w:space="0" w:color="auto"/>
              <w:bottom w:val="single" w:sz="4" w:space="0" w:color="auto"/>
              <w:right w:val="single" w:sz="4" w:space="0" w:color="auto"/>
            </w:tcBorders>
          </w:tcPr>
          <w:p w14:paraId="4EC24E4A" w14:textId="77777777" w:rsidR="00581A59" w:rsidRDefault="00581A59" w:rsidP="00581A59">
            <w:pPr>
              <w:pStyle w:val="TAL"/>
              <w:rPr>
                <w:rFonts w:cs="Arial"/>
                <w:szCs w:val="18"/>
              </w:rPr>
            </w:pPr>
            <w:r>
              <w:rPr>
                <w:noProof/>
              </w:rPr>
              <w:t xml:space="preserve">It </w:t>
            </w:r>
            <w:r w:rsidRPr="00690A26">
              <w:rPr>
                <w:noProof/>
              </w:rPr>
              <w:t>indicate</w:t>
            </w:r>
            <w:r>
              <w:rPr>
                <w:noProof/>
              </w:rPr>
              <w:t xml:space="preserve">s </w:t>
            </w:r>
            <w:r>
              <w:rPr>
                <w:rFonts w:cs="Arial"/>
                <w:szCs w:val="18"/>
              </w:rPr>
              <w:t xml:space="preserve">whether the </w:t>
            </w:r>
            <w:r>
              <w:rPr>
                <w:rFonts w:cs="Arial" w:hint="eastAsia"/>
                <w:szCs w:val="18"/>
                <w:lang w:eastAsia="zh-CN"/>
              </w:rPr>
              <w:t>PC</w:t>
            </w:r>
            <w:r>
              <w:rPr>
                <w:rFonts w:cs="Arial"/>
                <w:szCs w:val="18"/>
              </w:rPr>
              <w:t xml:space="preserve">F supports </w:t>
            </w:r>
            <w:r w:rsidRPr="003F0F18">
              <w:rPr>
                <w:rFonts w:cs="Arial"/>
                <w:szCs w:val="18"/>
              </w:rPr>
              <w:t xml:space="preserve">ProSe </w:t>
            </w:r>
            <w:r w:rsidRPr="00FA544B">
              <w:rPr>
                <w:rFonts w:cs="Arial"/>
                <w:szCs w:val="18"/>
              </w:rPr>
              <w:t>Layer-</w:t>
            </w:r>
            <w:r>
              <w:rPr>
                <w:rFonts w:cs="Arial" w:hint="eastAsia"/>
                <w:szCs w:val="18"/>
                <w:lang w:eastAsia="zh-CN"/>
              </w:rPr>
              <w:t>3</w:t>
            </w:r>
            <w:r w:rsidRPr="00FA544B">
              <w:rPr>
                <w:rFonts w:cs="Arial"/>
                <w:szCs w:val="18"/>
              </w:rPr>
              <w:t xml:space="preserve"> Remote UE</w:t>
            </w:r>
            <w:r>
              <w:rPr>
                <w:rFonts w:cs="Arial"/>
                <w:szCs w:val="18"/>
              </w:rPr>
              <w:t>:</w:t>
            </w:r>
          </w:p>
          <w:p w14:paraId="0F4259E8" w14:textId="77777777" w:rsidR="00581A59" w:rsidRDefault="00581A59" w:rsidP="00581A59">
            <w:pPr>
              <w:pStyle w:val="TAL"/>
              <w:rPr>
                <w:rFonts w:cs="Arial"/>
                <w:szCs w:val="18"/>
              </w:rPr>
            </w:pPr>
          </w:p>
          <w:p w14:paraId="7F7FD7C5" w14:textId="77777777" w:rsidR="00581A59" w:rsidRDefault="00581A59" w:rsidP="00581A59">
            <w:pPr>
              <w:pStyle w:val="TAL"/>
              <w:rPr>
                <w:lang w:eastAsia="zh-CN"/>
              </w:rPr>
            </w:pPr>
            <w:r>
              <w:rPr>
                <w:lang w:eastAsia="zh-CN"/>
              </w:rPr>
              <w:t xml:space="preserve">- true: </w:t>
            </w:r>
            <w:r w:rsidRPr="003F0F18">
              <w:rPr>
                <w:lang w:eastAsia="zh-CN"/>
              </w:rPr>
              <w:t xml:space="preserve">ProSe </w:t>
            </w:r>
            <w:r w:rsidRPr="00FA544B">
              <w:rPr>
                <w:rFonts w:cs="Arial"/>
                <w:szCs w:val="18"/>
              </w:rPr>
              <w:t>Layer-</w:t>
            </w:r>
            <w:r>
              <w:rPr>
                <w:rFonts w:cs="Arial" w:hint="eastAsia"/>
                <w:szCs w:val="18"/>
                <w:lang w:eastAsia="zh-CN"/>
              </w:rPr>
              <w:t>3</w:t>
            </w:r>
            <w:r w:rsidRPr="00FA544B">
              <w:rPr>
                <w:rFonts w:cs="Arial"/>
                <w:szCs w:val="18"/>
              </w:rPr>
              <w:t xml:space="preserve"> Remote UE</w:t>
            </w:r>
            <w:r>
              <w:rPr>
                <w:lang w:eastAsia="zh-CN"/>
              </w:rPr>
              <w:t xml:space="preserve"> is supported by the </w:t>
            </w:r>
            <w:r>
              <w:rPr>
                <w:rFonts w:hint="eastAsia"/>
                <w:lang w:eastAsia="zh-CN"/>
              </w:rPr>
              <w:t>PCF</w:t>
            </w:r>
          </w:p>
          <w:p w14:paraId="66858D23" w14:textId="77777777" w:rsidR="00581A59" w:rsidRDefault="00581A59" w:rsidP="00581A59">
            <w:pPr>
              <w:pStyle w:val="TAL"/>
              <w:rPr>
                <w:lang w:eastAsia="zh-CN"/>
              </w:rPr>
            </w:pPr>
            <w:r>
              <w:rPr>
                <w:lang w:eastAsia="zh-CN"/>
              </w:rPr>
              <w:t xml:space="preserve">- false (default): </w:t>
            </w:r>
            <w:r w:rsidRPr="003F0F18">
              <w:rPr>
                <w:lang w:eastAsia="zh-CN"/>
              </w:rPr>
              <w:t xml:space="preserve">ProSe </w:t>
            </w:r>
            <w:r w:rsidRPr="00FA544B">
              <w:rPr>
                <w:rFonts w:cs="Arial"/>
                <w:szCs w:val="18"/>
              </w:rPr>
              <w:t>Layer-</w:t>
            </w:r>
            <w:r>
              <w:rPr>
                <w:rFonts w:cs="Arial" w:hint="eastAsia"/>
                <w:szCs w:val="18"/>
                <w:lang w:eastAsia="zh-CN"/>
              </w:rPr>
              <w:t>3</w:t>
            </w:r>
            <w:r w:rsidRPr="00FA544B">
              <w:rPr>
                <w:rFonts w:cs="Arial"/>
                <w:szCs w:val="18"/>
              </w:rPr>
              <w:t xml:space="preserve"> Remote UE</w:t>
            </w:r>
            <w:r>
              <w:rPr>
                <w:lang w:eastAsia="zh-CN"/>
              </w:rPr>
              <w:t xml:space="preserve"> is </w:t>
            </w:r>
            <w:r>
              <w:rPr>
                <w:rFonts w:hint="eastAsia"/>
                <w:lang w:eastAsia="zh-CN"/>
              </w:rPr>
              <w:t xml:space="preserve">not </w:t>
            </w:r>
            <w:r>
              <w:rPr>
                <w:lang w:eastAsia="zh-CN"/>
              </w:rPr>
              <w:t xml:space="preserve">supported by the </w:t>
            </w:r>
            <w:r>
              <w:rPr>
                <w:rFonts w:hint="eastAsia"/>
                <w:lang w:eastAsia="zh-CN"/>
              </w:rPr>
              <w:t>PCF</w:t>
            </w:r>
            <w:r>
              <w:rPr>
                <w:lang w:eastAsia="zh-CN"/>
              </w:rPr>
              <w:t>.</w:t>
            </w:r>
          </w:p>
          <w:p w14:paraId="2C845933" w14:textId="77777777" w:rsidR="00581A59" w:rsidRDefault="00581A59" w:rsidP="00581A59">
            <w:pPr>
              <w:pStyle w:val="TAL"/>
              <w:rPr>
                <w:lang w:eastAsia="zh-CN"/>
              </w:rPr>
            </w:pPr>
          </w:p>
          <w:p w14:paraId="4F9C2DEB" w14:textId="6C5EB910" w:rsidR="00581A59" w:rsidRDefault="00581A59" w:rsidP="00581A59">
            <w:pPr>
              <w:keepLines/>
              <w:tabs>
                <w:tab w:val="decimal" w:pos="0"/>
              </w:tabs>
              <w:spacing w:line="0" w:lineRule="atLeast"/>
              <w:rPr>
                <w:rFonts w:ascii="Arial" w:hAnsi="Arial" w:cs="Arial"/>
                <w:sz w:val="18"/>
                <w:szCs w:val="18"/>
                <w:lang w:eastAsia="zh-CN"/>
              </w:rPr>
            </w:pPr>
            <w:r>
              <w:rPr>
                <w:rFonts w:eastAsia="DengXian" w:cs="Arial"/>
                <w:szCs w:val="18"/>
                <w:lang w:eastAsia="en-GB"/>
              </w:rPr>
              <w:t>A</w:t>
            </w:r>
            <w:r w:rsidRPr="00920139">
              <w:rPr>
                <w:rFonts w:eastAsia="DengXian" w:cs="Arial"/>
                <w:szCs w:val="18"/>
                <w:lang w:eastAsia="en-GB"/>
              </w:rPr>
              <w:t xml:space="preserve">llowedValues: </w:t>
            </w:r>
            <w:r>
              <w:rPr>
                <w:rFonts w:eastAsia="DengXian" w:cs="Arial"/>
                <w:szCs w:val="18"/>
                <w:lang w:eastAsia="en-GB"/>
              </w:rPr>
              <w:t>TRUE, FALSE</w:t>
            </w:r>
          </w:p>
        </w:tc>
        <w:tc>
          <w:tcPr>
            <w:tcW w:w="1897" w:type="dxa"/>
            <w:tcBorders>
              <w:top w:val="single" w:sz="4" w:space="0" w:color="auto"/>
              <w:left w:val="single" w:sz="4" w:space="0" w:color="auto"/>
              <w:bottom w:val="single" w:sz="4" w:space="0" w:color="auto"/>
              <w:right w:val="single" w:sz="4" w:space="0" w:color="auto"/>
            </w:tcBorders>
          </w:tcPr>
          <w:p w14:paraId="08EE9C38" w14:textId="77777777" w:rsidR="00581A59" w:rsidRDefault="00581A59" w:rsidP="00581A59">
            <w:pPr>
              <w:keepLines/>
              <w:spacing w:after="0"/>
              <w:rPr>
                <w:rFonts w:ascii="Arial" w:hAnsi="Arial" w:cs="Arial"/>
                <w:sz w:val="18"/>
                <w:szCs w:val="18"/>
              </w:rPr>
            </w:pPr>
            <w:r>
              <w:rPr>
                <w:rFonts w:ascii="Arial" w:hAnsi="Arial" w:cs="Arial"/>
                <w:sz w:val="18"/>
                <w:szCs w:val="18"/>
              </w:rPr>
              <w:t>type: Boolean</w:t>
            </w:r>
          </w:p>
          <w:p w14:paraId="44EBB821" w14:textId="77777777" w:rsidR="00581A59" w:rsidRDefault="00581A59" w:rsidP="00581A59">
            <w:pPr>
              <w:keepLines/>
              <w:spacing w:after="0"/>
              <w:rPr>
                <w:rFonts w:ascii="Arial" w:hAnsi="Arial" w:cs="Arial"/>
                <w:sz w:val="18"/>
                <w:szCs w:val="18"/>
              </w:rPr>
            </w:pPr>
            <w:r>
              <w:rPr>
                <w:rFonts w:ascii="Arial" w:hAnsi="Arial" w:cs="Arial"/>
                <w:sz w:val="18"/>
                <w:szCs w:val="18"/>
              </w:rPr>
              <w:t>multiplicity: 0..1</w:t>
            </w:r>
          </w:p>
          <w:p w14:paraId="2203B523" w14:textId="77777777" w:rsidR="00581A59" w:rsidRDefault="00581A59" w:rsidP="00581A59">
            <w:pPr>
              <w:keepLines/>
              <w:spacing w:after="0"/>
              <w:rPr>
                <w:rFonts w:ascii="Arial" w:hAnsi="Arial" w:cs="Arial"/>
                <w:sz w:val="18"/>
                <w:szCs w:val="18"/>
              </w:rPr>
            </w:pPr>
            <w:r>
              <w:rPr>
                <w:rFonts w:ascii="Arial" w:hAnsi="Arial" w:cs="Arial"/>
                <w:sz w:val="18"/>
                <w:szCs w:val="18"/>
              </w:rPr>
              <w:t>isOrdered: N/A</w:t>
            </w:r>
          </w:p>
          <w:p w14:paraId="0348CFD1" w14:textId="77777777" w:rsidR="00581A59" w:rsidRDefault="00581A59" w:rsidP="00581A59">
            <w:pPr>
              <w:keepLines/>
              <w:spacing w:after="0"/>
              <w:rPr>
                <w:rFonts w:ascii="Arial" w:hAnsi="Arial" w:cs="Arial"/>
                <w:sz w:val="18"/>
                <w:szCs w:val="18"/>
              </w:rPr>
            </w:pPr>
            <w:r>
              <w:rPr>
                <w:rFonts w:ascii="Arial" w:hAnsi="Arial" w:cs="Arial"/>
                <w:sz w:val="18"/>
                <w:szCs w:val="18"/>
              </w:rPr>
              <w:t>isUnique: N/A</w:t>
            </w:r>
          </w:p>
          <w:p w14:paraId="1B593F13" w14:textId="77777777" w:rsidR="00581A59" w:rsidRDefault="00581A59" w:rsidP="00581A59">
            <w:pPr>
              <w:keepLines/>
              <w:spacing w:after="0"/>
              <w:rPr>
                <w:rFonts w:ascii="Arial" w:hAnsi="Arial" w:cs="Arial"/>
                <w:sz w:val="18"/>
                <w:szCs w:val="18"/>
              </w:rPr>
            </w:pPr>
            <w:r>
              <w:rPr>
                <w:rFonts w:ascii="Arial" w:hAnsi="Arial" w:cs="Arial"/>
                <w:sz w:val="18"/>
                <w:szCs w:val="18"/>
              </w:rPr>
              <w:t>defaultValue: “FALSE”</w:t>
            </w:r>
          </w:p>
          <w:p w14:paraId="359A74ED" w14:textId="49D56D95" w:rsidR="00581A59" w:rsidRDefault="00581A59" w:rsidP="00581A59">
            <w:pPr>
              <w:keepLines/>
              <w:spacing w:after="0"/>
              <w:rPr>
                <w:rFonts w:ascii="Arial" w:hAnsi="Arial" w:cs="Arial"/>
                <w:sz w:val="18"/>
                <w:szCs w:val="18"/>
              </w:rPr>
            </w:pPr>
            <w:r>
              <w:rPr>
                <w:rFonts w:ascii="Arial" w:hAnsi="Arial" w:cs="Arial"/>
                <w:sz w:val="18"/>
                <w:szCs w:val="18"/>
              </w:rPr>
              <w:t>isNullable: False</w:t>
            </w:r>
          </w:p>
        </w:tc>
      </w:tr>
      <w:tr w:rsidR="00581A59" w14:paraId="3CDB1CE8"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521AF5A3" w14:textId="1BD9C805" w:rsidR="00581A59" w:rsidRDefault="00581A59" w:rsidP="00581A59">
            <w:pPr>
              <w:pStyle w:val="TAL"/>
              <w:keepNext w:val="0"/>
              <w:rPr>
                <w:rFonts w:ascii="Courier New" w:hAnsi="Courier New"/>
              </w:rPr>
            </w:pPr>
            <w:r w:rsidRPr="003D20C0">
              <w:rPr>
                <w:rFonts w:ascii="Courier New" w:hAnsi="Courier New" w:cs="Courier New"/>
                <w:lang w:eastAsia="zh-CN"/>
              </w:rPr>
              <w:lastRenderedPageBreak/>
              <w:t>v2</w:t>
            </w:r>
            <w:r w:rsidRPr="003D20C0">
              <w:rPr>
                <w:rFonts w:ascii="Courier New" w:hAnsi="Courier New" w:cs="Courier New" w:hint="eastAsia"/>
                <w:lang w:eastAsia="zh-CN"/>
              </w:rPr>
              <w:t>xCapability</w:t>
            </w:r>
            <w:r>
              <w:rPr>
                <w:rFonts w:ascii="Courier New" w:hAnsi="Courier New" w:cs="Courier New"/>
                <w:lang w:eastAsia="zh-CN"/>
              </w:rPr>
              <w:t>.</w:t>
            </w:r>
            <w:r w:rsidRPr="008926A9">
              <w:rPr>
                <w:rFonts w:ascii="Courier New" w:hAnsi="Courier New" w:cs="Courier New"/>
                <w:lang w:eastAsia="zh-CN"/>
              </w:rPr>
              <w:t>lteV2x</w:t>
            </w:r>
          </w:p>
        </w:tc>
        <w:tc>
          <w:tcPr>
            <w:tcW w:w="4395" w:type="dxa"/>
            <w:tcBorders>
              <w:top w:val="single" w:sz="4" w:space="0" w:color="auto"/>
              <w:left w:val="single" w:sz="4" w:space="0" w:color="auto"/>
              <w:bottom w:val="single" w:sz="4" w:space="0" w:color="auto"/>
              <w:right w:val="single" w:sz="4" w:space="0" w:color="auto"/>
            </w:tcBorders>
          </w:tcPr>
          <w:p w14:paraId="0CDB27F5" w14:textId="77777777" w:rsidR="00581A59" w:rsidRDefault="00581A59" w:rsidP="00581A59">
            <w:pPr>
              <w:pStyle w:val="TAL"/>
              <w:rPr>
                <w:rFonts w:cs="Arial"/>
                <w:szCs w:val="18"/>
              </w:rPr>
            </w:pPr>
            <w:r>
              <w:rPr>
                <w:noProof/>
              </w:rPr>
              <w:t xml:space="preserve">It </w:t>
            </w:r>
            <w:r>
              <w:rPr>
                <w:rFonts w:cs="Arial"/>
                <w:szCs w:val="18"/>
              </w:rPr>
              <w:t xml:space="preserve">indicates whether the </w:t>
            </w:r>
            <w:r>
              <w:rPr>
                <w:rFonts w:cs="Arial" w:hint="eastAsia"/>
                <w:szCs w:val="18"/>
                <w:lang w:eastAsia="zh-CN"/>
              </w:rPr>
              <w:t>PC</w:t>
            </w:r>
            <w:r>
              <w:rPr>
                <w:rFonts w:cs="Arial"/>
                <w:szCs w:val="18"/>
              </w:rPr>
              <w:t xml:space="preserve">F supports </w:t>
            </w:r>
            <w:r>
              <w:rPr>
                <w:rFonts w:cs="Arial" w:hint="eastAsia"/>
                <w:szCs w:val="18"/>
                <w:lang w:eastAsia="zh-CN"/>
              </w:rPr>
              <w:t>LTE V2X capability</w:t>
            </w:r>
            <w:r>
              <w:rPr>
                <w:rFonts w:cs="Arial"/>
                <w:szCs w:val="18"/>
              </w:rPr>
              <w:t>:</w:t>
            </w:r>
          </w:p>
          <w:p w14:paraId="4E98A810" w14:textId="77777777" w:rsidR="00581A59" w:rsidRDefault="00581A59" w:rsidP="00581A59">
            <w:pPr>
              <w:pStyle w:val="TAL"/>
              <w:rPr>
                <w:rFonts w:cs="Arial"/>
                <w:szCs w:val="18"/>
              </w:rPr>
            </w:pPr>
          </w:p>
          <w:p w14:paraId="51744148" w14:textId="77777777" w:rsidR="00581A59" w:rsidRDefault="00581A59" w:rsidP="00581A59">
            <w:pPr>
              <w:pStyle w:val="TAL"/>
              <w:rPr>
                <w:lang w:eastAsia="zh-CN"/>
              </w:rPr>
            </w:pPr>
            <w:r>
              <w:rPr>
                <w:lang w:eastAsia="zh-CN"/>
              </w:rPr>
              <w:t xml:space="preserve">- TRUE: </w:t>
            </w:r>
            <w:r>
              <w:rPr>
                <w:rFonts w:cs="Arial" w:hint="eastAsia"/>
                <w:szCs w:val="18"/>
                <w:lang w:eastAsia="zh-CN"/>
              </w:rPr>
              <w:t>LTE V2X capability</w:t>
            </w:r>
            <w:r>
              <w:rPr>
                <w:lang w:eastAsia="zh-CN"/>
              </w:rPr>
              <w:t xml:space="preserve"> is supported by the </w:t>
            </w:r>
            <w:r>
              <w:rPr>
                <w:rFonts w:hint="eastAsia"/>
                <w:lang w:eastAsia="zh-CN"/>
              </w:rPr>
              <w:t>PCF</w:t>
            </w:r>
          </w:p>
          <w:p w14:paraId="73F94E54" w14:textId="77777777" w:rsidR="00581A59" w:rsidRDefault="00581A59" w:rsidP="00581A59">
            <w:pPr>
              <w:pStyle w:val="TAL"/>
              <w:rPr>
                <w:lang w:eastAsia="zh-CN"/>
              </w:rPr>
            </w:pPr>
            <w:r>
              <w:rPr>
                <w:lang w:eastAsia="zh-CN"/>
              </w:rPr>
              <w:t xml:space="preserve">- FALSE (default): </w:t>
            </w:r>
            <w:r>
              <w:rPr>
                <w:rFonts w:cs="Arial" w:hint="eastAsia"/>
                <w:szCs w:val="18"/>
                <w:lang w:eastAsia="zh-CN"/>
              </w:rPr>
              <w:t>LTE V2X capability</w:t>
            </w:r>
            <w:r>
              <w:rPr>
                <w:lang w:eastAsia="zh-CN"/>
              </w:rPr>
              <w:t xml:space="preserve"> is </w:t>
            </w:r>
            <w:r>
              <w:rPr>
                <w:rFonts w:hint="eastAsia"/>
                <w:lang w:eastAsia="zh-CN"/>
              </w:rPr>
              <w:t xml:space="preserve">not </w:t>
            </w:r>
            <w:r>
              <w:rPr>
                <w:lang w:eastAsia="zh-CN"/>
              </w:rPr>
              <w:t xml:space="preserve">supported by the </w:t>
            </w:r>
            <w:r>
              <w:rPr>
                <w:rFonts w:hint="eastAsia"/>
                <w:lang w:eastAsia="zh-CN"/>
              </w:rPr>
              <w:t>PCF</w:t>
            </w:r>
            <w:r>
              <w:rPr>
                <w:lang w:eastAsia="zh-CN"/>
              </w:rPr>
              <w:t>.</w:t>
            </w:r>
            <w:r>
              <w:rPr>
                <w:lang w:eastAsia="zh-CN"/>
              </w:rPr>
              <w:br/>
            </w:r>
          </w:p>
          <w:p w14:paraId="3E3EF14A" w14:textId="77777777" w:rsidR="00581A59" w:rsidRDefault="00581A59" w:rsidP="00581A59">
            <w:pPr>
              <w:pStyle w:val="TAL"/>
              <w:rPr>
                <w:lang w:eastAsia="zh-CN"/>
              </w:rPr>
            </w:pPr>
          </w:p>
          <w:p w14:paraId="6F4E4BA6" w14:textId="0FBB78A1" w:rsidR="00581A59" w:rsidRDefault="00581A59" w:rsidP="00581A59">
            <w:pPr>
              <w:keepLines/>
              <w:tabs>
                <w:tab w:val="decimal" w:pos="0"/>
              </w:tabs>
              <w:spacing w:line="0" w:lineRule="atLeast"/>
              <w:rPr>
                <w:rFonts w:ascii="Arial" w:hAnsi="Arial" w:cs="Arial"/>
                <w:sz w:val="18"/>
                <w:szCs w:val="18"/>
                <w:lang w:eastAsia="zh-CN"/>
              </w:rPr>
            </w:pPr>
            <w:r>
              <w:rPr>
                <w:rFonts w:eastAsia="DengXian" w:cs="Arial"/>
                <w:szCs w:val="18"/>
                <w:lang w:eastAsia="en-GB"/>
              </w:rPr>
              <w:t>A</w:t>
            </w:r>
            <w:r w:rsidRPr="00920139">
              <w:rPr>
                <w:rFonts w:eastAsia="DengXian" w:cs="Arial"/>
                <w:szCs w:val="18"/>
                <w:lang w:eastAsia="en-GB"/>
              </w:rPr>
              <w:t xml:space="preserve">llowedValues: </w:t>
            </w:r>
            <w:r>
              <w:rPr>
                <w:rFonts w:eastAsia="DengXian" w:cs="Arial"/>
                <w:szCs w:val="18"/>
                <w:lang w:eastAsia="en-GB"/>
              </w:rPr>
              <w:t>TRUE, FALSE</w:t>
            </w:r>
          </w:p>
        </w:tc>
        <w:tc>
          <w:tcPr>
            <w:tcW w:w="1897" w:type="dxa"/>
            <w:tcBorders>
              <w:top w:val="single" w:sz="4" w:space="0" w:color="auto"/>
              <w:left w:val="single" w:sz="4" w:space="0" w:color="auto"/>
              <w:bottom w:val="single" w:sz="4" w:space="0" w:color="auto"/>
              <w:right w:val="single" w:sz="4" w:space="0" w:color="auto"/>
            </w:tcBorders>
          </w:tcPr>
          <w:p w14:paraId="260F7CAD" w14:textId="77777777" w:rsidR="00581A59" w:rsidRDefault="00581A59" w:rsidP="00581A59">
            <w:pPr>
              <w:keepLines/>
              <w:spacing w:after="0"/>
              <w:rPr>
                <w:rFonts w:ascii="Arial" w:hAnsi="Arial" w:cs="Arial"/>
                <w:sz w:val="18"/>
                <w:szCs w:val="18"/>
              </w:rPr>
            </w:pPr>
            <w:r>
              <w:rPr>
                <w:rFonts w:ascii="Arial" w:hAnsi="Arial" w:cs="Arial"/>
                <w:sz w:val="18"/>
                <w:szCs w:val="18"/>
              </w:rPr>
              <w:t>type: Boolean</w:t>
            </w:r>
          </w:p>
          <w:p w14:paraId="3B2EB790" w14:textId="77777777" w:rsidR="00581A59" w:rsidRDefault="00581A59" w:rsidP="00581A59">
            <w:pPr>
              <w:keepLines/>
              <w:spacing w:after="0"/>
              <w:rPr>
                <w:rFonts w:ascii="Arial" w:hAnsi="Arial" w:cs="Arial"/>
                <w:sz w:val="18"/>
                <w:szCs w:val="18"/>
              </w:rPr>
            </w:pPr>
            <w:r>
              <w:rPr>
                <w:rFonts w:ascii="Arial" w:hAnsi="Arial" w:cs="Arial"/>
                <w:sz w:val="18"/>
                <w:szCs w:val="18"/>
              </w:rPr>
              <w:t>multiplicity: 0..1</w:t>
            </w:r>
          </w:p>
          <w:p w14:paraId="0A44EA6E" w14:textId="77777777" w:rsidR="00581A59" w:rsidRDefault="00581A59" w:rsidP="00581A59">
            <w:pPr>
              <w:keepLines/>
              <w:spacing w:after="0"/>
              <w:rPr>
                <w:rFonts w:ascii="Arial" w:hAnsi="Arial" w:cs="Arial"/>
                <w:sz w:val="18"/>
                <w:szCs w:val="18"/>
              </w:rPr>
            </w:pPr>
            <w:r>
              <w:rPr>
                <w:rFonts w:ascii="Arial" w:hAnsi="Arial" w:cs="Arial"/>
                <w:sz w:val="18"/>
                <w:szCs w:val="18"/>
              </w:rPr>
              <w:t>isOrdered: N/A</w:t>
            </w:r>
          </w:p>
          <w:p w14:paraId="10E22CA5" w14:textId="77777777" w:rsidR="00581A59" w:rsidRDefault="00581A59" w:rsidP="00581A59">
            <w:pPr>
              <w:keepLines/>
              <w:spacing w:after="0"/>
              <w:rPr>
                <w:rFonts w:ascii="Arial" w:hAnsi="Arial" w:cs="Arial"/>
                <w:sz w:val="18"/>
                <w:szCs w:val="18"/>
              </w:rPr>
            </w:pPr>
            <w:r>
              <w:rPr>
                <w:rFonts w:ascii="Arial" w:hAnsi="Arial" w:cs="Arial"/>
                <w:sz w:val="18"/>
                <w:szCs w:val="18"/>
              </w:rPr>
              <w:t>isUnique: N/A</w:t>
            </w:r>
          </w:p>
          <w:p w14:paraId="4FD76FA3" w14:textId="77777777" w:rsidR="00581A59" w:rsidRDefault="00581A59" w:rsidP="00581A59">
            <w:pPr>
              <w:keepLines/>
              <w:spacing w:after="0"/>
              <w:rPr>
                <w:rFonts w:ascii="Arial" w:hAnsi="Arial" w:cs="Arial"/>
                <w:sz w:val="18"/>
                <w:szCs w:val="18"/>
              </w:rPr>
            </w:pPr>
            <w:r>
              <w:rPr>
                <w:rFonts w:ascii="Arial" w:hAnsi="Arial" w:cs="Arial"/>
                <w:sz w:val="18"/>
                <w:szCs w:val="18"/>
              </w:rPr>
              <w:t>defaultValue: “FALSE”</w:t>
            </w:r>
          </w:p>
          <w:p w14:paraId="29B91804" w14:textId="16E294D0" w:rsidR="00581A59" w:rsidRDefault="00581A59" w:rsidP="00581A59">
            <w:pPr>
              <w:keepLines/>
              <w:spacing w:after="0"/>
              <w:rPr>
                <w:rFonts w:ascii="Arial" w:hAnsi="Arial" w:cs="Arial"/>
                <w:sz w:val="18"/>
                <w:szCs w:val="18"/>
              </w:rPr>
            </w:pPr>
            <w:r>
              <w:rPr>
                <w:rFonts w:ascii="Arial" w:hAnsi="Arial" w:cs="Arial"/>
                <w:sz w:val="18"/>
                <w:szCs w:val="18"/>
              </w:rPr>
              <w:t>isNullable: False</w:t>
            </w:r>
          </w:p>
        </w:tc>
      </w:tr>
      <w:tr w:rsidR="00581A59" w14:paraId="1BEC4D15"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3CF0C6C0" w14:textId="0D73A5D0" w:rsidR="00581A59" w:rsidRDefault="00581A59" w:rsidP="00581A59">
            <w:pPr>
              <w:pStyle w:val="TAL"/>
              <w:keepNext w:val="0"/>
              <w:rPr>
                <w:rFonts w:ascii="Courier New" w:hAnsi="Courier New"/>
              </w:rPr>
            </w:pPr>
            <w:r w:rsidRPr="003D20C0">
              <w:rPr>
                <w:rFonts w:ascii="Courier New" w:hAnsi="Courier New" w:cs="Courier New"/>
                <w:lang w:eastAsia="zh-CN"/>
              </w:rPr>
              <w:t>v2</w:t>
            </w:r>
            <w:r w:rsidRPr="003D20C0">
              <w:rPr>
                <w:rFonts w:ascii="Courier New" w:hAnsi="Courier New" w:cs="Courier New" w:hint="eastAsia"/>
                <w:lang w:eastAsia="zh-CN"/>
              </w:rPr>
              <w:t>xCapability</w:t>
            </w:r>
            <w:r>
              <w:rPr>
                <w:rFonts w:ascii="Courier New" w:hAnsi="Courier New" w:cs="Courier New"/>
                <w:lang w:eastAsia="zh-CN"/>
              </w:rPr>
              <w:t>.nr</w:t>
            </w:r>
            <w:r w:rsidRPr="008926A9">
              <w:rPr>
                <w:rFonts w:ascii="Courier New" w:hAnsi="Courier New" w:cs="Courier New"/>
                <w:lang w:eastAsia="zh-CN"/>
              </w:rPr>
              <w:t>V2x</w:t>
            </w:r>
          </w:p>
        </w:tc>
        <w:tc>
          <w:tcPr>
            <w:tcW w:w="4395" w:type="dxa"/>
            <w:tcBorders>
              <w:top w:val="single" w:sz="4" w:space="0" w:color="auto"/>
              <w:left w:val="single" w:sz="4" w:space="0" w:color="auto"/>
              <w:bottom w:val="single" w:sz="4" w:space="0" w:color="auto"/>
              <w:right w:val="single" w:sz="4" w:space="0" w:color="auto"/>
            </w:tcBorders>
          </w:tcPr>
          <w:p w14:paraId="28ACE385" w14:textId="77777777" w:rsidR="00581A59" w:rsidRDefault="00581A59" w:rsidP="00581A59">
            <w:pPr>
              <w:pStyle w:val="TAL"/>
              <w:rPr>
                <w:rFonts w:cs="Arial"/>
                <w:szCs w:val="18"/>
              </w:rPr>
            </w:pPr>
            <w:r>
              <w:rPr>
                <w:noProof/>
              </w:rPr>
              <w:t xml:space="preserve">It </w:t>
            </w:r>
            <w:r>
              <w:rPr>
                <w:rFonts w:cs="Arial"/>
                <w:szCs w:val="18"/>
              </w:rPr>
              <w:t xml:space="preserve">indicates whether the </w:t>
            </w:r>
            <w:r>
              <w:rPr>
                <w:rFonts w:cs="Arial" w:hint="eastAsia"/>
                <w:szCs w:val="18"/>
                <w:lang w:eastAsia="zh-CN"/>
              </w:rPr>
              <w:t>PC</w:t>
            </w:r>
            <w:r>
              <w:rPr>
                <w:rFonts w:cs="Arial"/>
                <w:szCs w:val="18"/>
              </w:rPr>
              <w:t xml:space="preserve">F supports </w:t>
            </w:r>
            <w:r>
              <w:rPr>
                <w:rFonts w:cs="Arial" w:hint="eastAsia"/>
                <w:szCs w:val="18"/>
                <w:lang w:eastAsia="zh-CN"/>
              </w:rPr>
              <w:t>NR V2X capability</w:t>
            </w:r>
            <w:r>
              <w:rPr>
                <w:rFonts w:cs="Arial"/>
                <w:szCs w:val="18"/>
              </w:rPr>
              <w:t>:</w:t>
            </w:r>
          </w:p>
          <w:p w14:paraId="0BA13FAF" w14:textId="77777777" w:rsidR="00581A59" w:rsidRDefault="00581A59" w:rsidP="00581A59">
            <w:pPr>
              <w:pStyle w:val="TAL"/>
              <w:rPr>
                <w:rFonts w:cs="Arial"/>
                <w:szCs w:val="18"/>
              </w:rPr>
            </w:pPr>
          </w:p>
          <w:p w14:paraId="4414D24C" w14:textId="77777777" w:rsidR="00581A59" w:rsidRDefault="00581A59" w:rsidP="00581A59">
            <w:pPr>
              <w:pStyle w:val="TAL"/>
              <w:rPr>
                <w:lang w:eastAsia="zh-CN"/>
              </w:rPr>
            </w:pPr>
            <w:r>
              <w:rPr>
                <w:lang w:eastAsia="zh-CN"/>
              </w:rPr>
              <w:t xml:space="preserve">- TRUE: </w:t>
            </w:r>
            <w:r>
              <w:rPr>
                <w:rFonts w:cs="Arial" w:hint="eastAsia"/>
                <w:szCs w:val="18"/>
                <w:lang w:eastAsia="zh-CN"/>
              </w:rPr>
              <w:t>NR V2X capability</w:t>
            </w:r>
            <w:r>
              <w:rPr>
                <w:lang w:eastAsia="zh-CN"/>
              </w:rPr>
              <w:t xml:space="preserve"> is supported by the </w:t>
            </w:r>
            <w:r>
              <w:rPr>
                <w:rFonts w:hint="eastAsia"/>
                <w:lang w:eastAsia="zh-CN"/>
              </w:rPr>
              <w:t>PCF</w:t>
            </w:r>
          </w:p>
          <w:p w14:paraId="6DD49083" w14:textId="77777777" w:rsidR="00581A59" w:rsidRDefault="00581A59" w:rsidP="00581A59">
            <w:pPr>
              <w:pStyle w:val="TAL"/>
              <w:rPr>
                <w:lang w:eastAsia="zh-CN"/>
              </w:rPr>
            </w:pPr>
            <w:r>
              <w:rPr>
                <w:lang w:eastAsia="zh-CN"/>
              </w:rPr>
              <w:t xml:space="preserve">- FALSE (default): </w:t>
            </w:r>
            <w:r>
              <w:rPr>
                <w:rFonts w:cs="Arial" w:hint="eastAsia"/>
                <w:szCs w:val="18"/>
                <w:lang w:eastAsia="zh-CN"/>
              </w:rPr>
              <w:t>NR V2X capability</w:t>
            </w:r>
            <w:r>
              <w:rPr>
                <w:lang w:eastAsia="zh-CN"/>
              </w:rPr>
              <w:t xml:space="preserve"> is </w:t>
            </w:r>
            <w:r>
              <w:rPr>
                <w:rFonts w:hint="eastAsia"/>
                <w:lang w:eastAsia="zh-CN"/>
              </w:rPr>
              <w:t xml:space="preserve">not </w:t>
            </w:r>
            <w:r>
              <w:rPr>
                <w:lang w:eastAsia="zh-CN"/>
              </w:rPr>
              <w:t xml:space="preserve">supported by the </w:t>
            </w:r>
            <w:r>
              <w:rPr>
                <w:rFonts w:hint="eastAsia"/>
                <w:lang w:eastAsia="zh-CN"/>
              </w:rPr>
              <w:t>PCF</w:t>
            </w:r>
            <w:r>
              <w:rPr>
                <w:lang w:eastAsia="zh-CN"/>
              </w:rPr>
              <w:t>.</w:t>
            </w:r>
          </w:p>
          <w:p w14:paraId="0EB8E8CE" w14:textId="77777777" w:rsidR="00581A59" w:rsidRDefault="00581A59" w:rsidP="00581A59">
            <w:pPr>
              <w:pStyle w:val="TAL"/>
              <w:rPr>
                <w:lang w:eastAsia="zh-CN"/>
              </w:rPr>
            </w:pPr>
          </w:p>
          <w:p w14:paraId="7C057EC0" w14:textId="66C7DA03" w:rsidR="00581A59" w:rsidRDefault="00581A59" w:rsidP="00581A59">
            <w:pPr>
              <w:keepLines/>
              <w:tabs>
                <w:tab w:val="decimal" w:pos="0"/>
              </w:tabs>
              <w:spacing w:line="0" w:lineRule="atLeast"/>
              <w:rPr>
                <w:rFonts w:ascii="Arial" w:hAnsi="Arial" w:cs="Arial"/>
                <w:sz w:val="18"/>
                <w:szCs w:val="18"/>
                <w:lang w:eastAsia="zh-CN"/>
              </w:rPr>
            </w:pPr>
            <w:r>
              <w:rPr>
                <w:rFonts w:eastAsia="DengXian" w:cs="Arial"/>
                <w:szCs w:val="18"/>
                <w:lang w:eastAsia="en-GB"/>
              </w:rPr>
              <w:t>A</w:t>
            </w:r>
            <w:r w:rsidRPr="00920139">
              <w:rPr>
                <w:rFonts w:eastAsia="DengXian" w:cs="Arial"/>
                <w:szCs w:val="18"/>
                <w:lang w:eastAsia="en-GB"/>
              </w:rPr>
              <w:t xml:space="preserve">llowedValues: </w:t>
            </w:r>
            <w:r>
              <w:rPr>
                <w:rFonts w:eastAsia="DengXian" w:cs="Arial"/>
                <w:szCs w:val="18"/>
                <w:lang w:eastAsia="en-GB"/>
              </w:rPr>
              <w:t>TRUE, FALSE</w:t>
            </w:r>
          </w:p>
        </w:tc>
        <w:tc>
          <w:tcPr>
            <w:tcW w:w="1897" w:type="dxa"/>
            <w:tcBorders>
              <w:top w:val="single" w:sz="4" w:space="0" w:color="auto"/>
              <w:left w:val="single" w:sz="4" w:space="0" w:color="auto"/>
              <w:bottom w:val="single" w:sz="4" w:space="0" w:color="auto"/>
              <w:right w:val="single" w:sz="4" w:space="0" w:color="auto"/>
            </w:tcBorders>
          </w:tcPr>
          <w:p w14:paraId="1C038141" w14:textId="77777777" w:rsidR="00581A59" w:rsidRDefault="00581A59" w:rsidP="00581A59">
            <w:pPr>
              <w:keepLines/>
              <w:spacing w:after="0"/>
              <w:rPr>
                <w:rFonts w:ascii="Arial" w:hAnsi="Arial" w:cs="Arial"/>
                <w:sz w:val="18"/>
                <w:szCs w:val="18"/>
              </w:rPr>
            </w:pPr>
            <w:r>
              <w:rPr>
                <w:rFonts w:ascii="Arial" w:hAnsi="Arial" w:cs="Arial"/>
                <w:sz w:val="18"/>
                <w:szCs w:val="18"/>
              </w:rPr>
              <w:t>type: Boolean</w:t>
            </w:r>
          </w:p>
          <w:p w14:paraId="4D825E20" w14:textId="77777777" w:rsidR="00581A59" w:rsidRDefault="00581A59" w:rsidP="00581A59">
            <w:pPr>
              <w:keepLines/>
              <w:spacing w:after="0"/>
              <w:rPr>
                <w:rFonts w:ascii="Arial" w:hAnsi="Arial" w:cs="Arial"/>
                <w:sz w:val="18"/>
                <w:szCs w:val="18"/>
              </w:rPr>
            </w:pPr>
            <w:r>
              <w:rPr>
                <w:rFonts w:ascii="Arial" w:hAnsi="Arial" w:cs="Arial"/>
                <w:sz w:val="18"/>
                <w:szCs w:val="18"/>
              </w:rPr>
              <w:t>multiplicity: 0..1</w:t>
            </w:r>
          </w:p>
          <w:p w14:paraId="1D61BE5B" w14:textId="77777777" w:rsidR="00581A59" w:rsidRDefault="00581A59" w:rsidP="00581A59">
            <w:pPr>
              <w:keepLines/>
              <w:spacing w:after="0"/>
              <w:rPr>
                <w:rFonts w:ascii="Arial" w:hAnsi="Arial" w:cs="Arial"/>
                <w:sz w:val="18"/>
                <w:szCs w:val="18"/>
              </w:rPr>
            </w:pPr>
            <w:r>
              <w:rPr>
                <w:rFonts w:ascii="Arial" w:hAnsi="Arial" w:cs="Arial"/>
                <w:sz w:val="18"/>
                <w:szCs w:val="18"/>
              </w:rPr>
              <w:t>isOrdered: N/A</w:t>
            </w:r>
          </w:p>
          <w:p w14:paraId="49D05C89" w14:textId="77777777" w:rsidR="00581A59" w:rsidRDefault="00581A59" w:rsidP="00581A59">
            <w:pPr>
              <w:keepLines/>
              <w:spacing w:after="0"/>
              <w:rPr>
                <w:rFonts w:ascii="Arial" w:hAnsi="Arial" w:cs="Arial"/>
                <w:sz w:val="18"/>
                <w:szCs w:val="18"/>
              </w:rPr>
            </w:pPr>
            <w:r>
              <w:rPr>
                <w:rFonts w:ascii="Arial" w:hAnsi="Arial" w:cs="Arial"/>
                <w:sz w:val="18"/>
                <w:szCs w:val="18"/>
              </w:rPr>
              <w:t>isUnique: N/A</w:t>
            </w:r>
          </w:p>
          <w:p w14:paraId="597AC571" w14:textId="77777777" w:rsidR="00581A59" w:rsidRDefault="00581A59" w:rsidP="00581A59">
            <w:pPr>
              <w:keepLines/>
              <w:spacing w:after="0"/>
              <w:rPr>
                <w:rFonts w:ascii="Arial" w:hAnsi="Arial" w:cs="Arial"/>
                <w:sz w:val="18"/>
                <w:szCs w:val="18"/>
              </w:rPr>
            </w:pPr>
            <w:r>
              <w:rPr>
                <w:rFonts w:ascii="Arial" w:hAnsi="Arial" w:cs="Arial"/>
                <w:sz w:val="18"/>
                <w:szCs w:val="18"/>
              </w:rPr>
              <w:t>defaultValue: “FALSE”</w:t>
            </w:r>
          </w:p>
          <w:p w14:paraId="79DC8521" w14:textId="55F55970" w:rsidR="00581A59" w:rsidRDefault="00581A59" w:rsidP="00581A59">
            <w:pPr>
              <w:keepLines/>
              <w:spacing w:after="0"/>
              <w:rPr>
                <w:rFonts w:ascii="Arial" w:hAnsi="Arial" w:cs="Arial"/>
                <w:sz w:val="18"/>
                <w:szCs w:val="18"/>
              </w:rPr>
            </w:pPr>
            <w:r>
              <w:rPr>
                <w:rFonts w:ascii="Arial" w:hAnsi="Arial" w:cs="Arial"/>
                <w:sz w:val="18"/>
                <w:szCs w:val="18"/>
              </w:rPr>
              <w:t>isNullable: False</w:t>
            </w:r>
          </w:p>
        </w:tc>
      </w:tr>
      <w:tr w:rsidR="00A022FD" w14:paraId="05137FEC"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58A0F8EF" w14:textId="7D276B6E" w:rsidR="00A022FD" w:rsidRPr="003D20C0" w:rsidRDefault="00A022FD" w:rsidP="00A022FD">
            <w:pPr>
              <w:pStyle w:val="TAL"/>
              <w:keepNext w:val="0"/>
              <w:rPr>
                <w:rFonts w:ascii="Courier New" w:hAnsi="Courier New" w:cs="Courier New"/>
                <w:lang w:eastAsia="zh-CN"/>
              </w:rPr>
            </w:pPr>
            <w:r>
              <w:rPr>
                <w:rFonts w:ascii="Courier New" w:hAnsi="Courier New"/>
              </w:rPr>
              <w:t>UDMFunction.</w:t>
            </w:r>
            <w:r>
              <w:rPr>
                <w:rFonts w:ascii="Courier New" w:hAnsi="Courier New" w:cs="Courier New"/>
                <w:lang w:eastAsia="zh-CN"/>
              </w:rPr>
              <w:t>groupId</w:t>
            </w:r>
          </w:p>
        </w:tc>
        <w:tc>
          <w:tcPr>
            <w:tcW w:w="4395" w:type="dxa"/>
            <w:tcBorders>
              <w:top w:val="single" w:sz="4" w:space="0" w:color="auto"/>
              <w:left w:val="single" w:sz="4" w:space="0" w:color="auto"/>
              <w:bottom w:val="single" w:sz="4" w:space="0" w:color="auto"/>
              <w:right w:val="single" w:sz="4" w:space="0" w:color="auto"/>
            </w:tcBorders>
          </w:tcPr>
          <w:p w14:paraId="6C514715" w14:textId="77777777" w:rsidR="00A022FD" w:rsidRPr="00690A26" w:rsidRDefault="00A022FD" w:rsidP="00A022FD">
            <w:pPr>
              <w:pStyle w:val="TAL"/>
              <w:rPr>
                <w:rFonts w:cs="Arial"/>
                <w:szCs w:val="18"/>
              </w:rPr>
            </w:pPr>
            <w:r>
              <w:rPr>
                <w:rFonts w:cs="Arial"/>
                <w:szCs w:val="18"/>
              </w:rPr>
              <w:t>It indicates the i</w:t>
            </w:r>
            <w:r w:rsidRPr="00690A26">
              <w:rPr>
                <w:rFonts w:cs="Arial"/>
                <w:szCs w:val="18"/>
              </w:rPr>
              <w:t>dentity of the UDM group that is served by the UDM instance.</w:t>
            </w:r>
          </w:p>
          <w:p w14:paraId="0520CEAB" w14:textId="77777777" w:rsidR="00A022FD" w:rsidRDefault="00A022FD" w:rsidP="00A022FD">
            <w:pPr>
              <w:pStyle w:val="TAL"/>
              <w:rPr>
                <w:rFonts w:cs="Arial"/>
                <w:szCs w:val="18"/>
              </w:rPr>
            </w:pPr>
            <w:r w:rsidRPr="00690A26">
              <w:rPr>
                <w:rFonts w:cs="Arial"/>
                <w:szCs w:val="18"/>
              </w:rPr>
              <w:t>If not provided, the UDM instance does not pertain to any UDM group.</w:t>
            </w:r>
          </w:p>
          <w:p w14:paraId="56A52819" w14:textId="77777777" w:rsidR="00A022FD" w:rsidRDefault="00A022FD" w:rsidP="00A022FD">
            <w:pPr>
              <w:keepLines/>
              <w:tabs>
                <w:tab w:val="decimal" w:pos="0"/>
              </w:tabs>
              <w:spacing w:line="0" w:lineRule="atLeast"/>
              <w:rPr>
                <w:rFonts w:ascii="Arial" w:eastAsia="DengXian" w:hAnsi="Arial" w:cs="Arial"/>
                <w:sz w:val="18"/>
                <w:szCs w:val="18"/>
                <w:lang w:eastAsia="en-GB"/>
              </w:rPr>
            </w:pPr>
          </w:p>
          <w:p w14:paraId="327ACC8E" w14:textId="190026D8" w:rsidR="00A022FD" w:rsidRDefault="00A022FD" w:rsidP="00A022FD">
            <w:pPr>
              <w:pStyle w:val="TAL"/>
              <w:rPr>
                <w:noProof/>
              </w:rPr>
            </w:pPr>
            <w:r>
              <w:rPr>
                <w:rFonts w:eastAsia="DengXian" w:cs="Arial"/>
                <w:szCs w:val="18"/>
                <w:lang w:eastAsia="en-GB"/>
              </w:rPr>
              <w:t>A</w:t>
            </w:r>
            <w:r w:rsidRPr="00920139">
              <w:rPr>
                <w:rFonts w:eastAsia="DengXian" w:cs="Arial"/>
                <w:szCs w:val="18"/>
                <w:lang w:eastAsia="en-GB"/>
              </w:rPr>
              <w:t>llowedValues: N</w:t>
            </w:r>
            <w:r w:rsidRPr="00920139">
              <w:rPr>
                <w:rFonts w:eastAsia="DengXian" w:cs="Arial"/>
                <w:szCs w:val="18"/>
                <w:lang w:eastAsia="zh-CN"/>
              </w:rPr>
              <w:t>/A</w:t>
            </w:r>
          </w:p>
        </w:tc>
        <w:tc>
          <w:tcPr>
            <w:tcW w:w="1897" w:type="dxa"/>
            <w:tcBorders>
              <w:top w:val="single" w:sz="4" w:space="0" w:color="auto"/>
              <w:left w:val="single" w:sz="4" w:space="0" w:color="auto"/>
              <w:bottom w:val="single" w:sz="4" w:space="0" w:color="auto"/>
              <w:right w:val="single" w:sz="4" w:space="0" w:color="auto"/>
            </w:tcBorders>
          </w:tcPr>
          <w:p w14:paraId="35DEE531" w14:textId="77777777" w:rsidR="00A022FD" w:rsidRPr="0014476B" w:rsidRDefault="00A022FD" w:rsidP="00A022FD">
            <w:pPr>
              <w:pStyle w:val="TAL"/>
            </w:pPr>
            <w:r w:rsidRPr="0014476B">
              <w:t>type: String</w:t>
            </w:r>
          </w:p>
          <w:p w14:paraId="430B4F89" w14:textId="77777777" w:rsidR="00A022FD" w:rsidRPr="0014476B" w:rsidRDefault="00A022FD" w:rsidP="00A022FD">
            <w:pPr>
              <w:pStyle w:val="TAL"/>
            </w:pPr>
            <w:r w:rsidRPr="0014476B">
              <w:t>multiplicity: 0..1</w:t>
            </w:r>
          </w:p>
          <w:p w14:paraId="23F7003B" w14:textId="77777777" w:rsidR="00A022FD" w:rsidRPr="00B03BA6" w:rsidRDefault="00A022FD" w:rsidP="00A022FD">
            <w:pPr>
              <w:pStyle w:val="TAL"/>
            </w:pPr>
            <w:r w:rsidRPr="00B03BA6">
              <w:t>isOrdered: N/A</w:t>
            </w:r>
          </w:p>
          <w:p w14:paraId="55D09985" w14:textId="77777777" w:rsidR="00A022FD" w:rsidRPr="003445BA" w:rsidRDefault="00A022FD" w:rsidP="00A022FD">
            <w:pPr>
              <w:pStyle w:val="TAL"/>
            </w:pPr>
            <w:r w:rsidRPr="00B03BA6">
              <w:t>isUnique: NA</w:t>
            </w:r>
          </w:p>
          <w:p w14:paraId="3E9E6519" w14:textId="77777777" w:rsidR="00A022FD" w:rsidRPr="00405E6A" w:rsidRDefault="00A022FD" w:rsidP="00A022FD">
            <w:pPr>
              <w:pStyle w:val="TAL"/>
            </w:pPr>
            <w:r w:rsidRPr="00405E6A">
              <w:t>defaultValue: None</w:t>
            </w:r>
          </w:p>
          <w:p w14:paraId="2C06345C" w14:textId="5D6210B4" w:rsidR="00A022FD" w:rsidRDefault="00A022FD" w:rsidP="00A022FD">
            <w:pPr>
              <w:keepLines/>
              <w:spacing w:after="0"/>
              <w:rPr>
                <w:rFonts w:ascii="Arial" w:hAnsi="Arial" w:cs="Arial"/>
                <w:sz w:val="18"/>
                <w:szCs w:val="18"/>
              </w:rPr>
            </w:pPr>
            <w:r w:rsidRPr="005E1DB6">
              <w:t xml:space="preserve">isNullable: </w:t>
            </w:r>
            <w:r w:rsidR="0021260C" w:rsidRPr="0021260C">
              <w:t>False</w:t>
            </w:r>
          </w:p>
        </w:tc>
      </w:tr>
      <w:tr w:rsidR="00A022FD" w14:paraId="7920ACE4"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46591536" w14:textId="5CF211B0" w:rsidR="00A022FD" w:rsidRPr="003D20C0" w:rsidRDefault="00A022FD" w:rsidP="00A022FD">
            <w:pPr>
              <w:pStyle w:val="TAL"/>
              <w:keepNext w:val="0"/>
              <w:rPr>
                <w:rFonts w:ascii="Courier New" w:hAnsi="Courier New" w:cs="Courier New"/>
                <w:lang w:eastAsia="zh-CN"/>
              </w:rPr>
            </w:pPr>
            <w:r>
              <w:rPr>
                <w:rFonts w:ascii="Courier New" w:hAnsi="Courier New" w:cs="Courier New"/>
                <w:lang w:eastAsia="zh-CN"/>
              </w:rPr>
              <w:t>supiRanges</w:t>
            </w:r>
          </w:p>
        </w:tc>
        <w:tc>
          <w:tcPr>
            <w:tcW w:w="4395" w:type="dxa"/>
            <w:tcBorders>
              <w:top w:val="single" w:sz="4" w:space="0" w:color="auto"/>
              <w:left w:val="single" w:sz="4" w:space="0" w:color="auto"/>
              <w:bottom w:val="single" w:sz="4" w:space="0" w:color="auto"/>
              <w:right w:val="single" w:sz="4" w:space="0" w:color="auto"/>
            </w:tcBorders>
          </w:tcPr>
          <w:p w14:paraId="4D9D82E0" w14:textId="77777777" w:rsidR="00A022FD" w:rsidRDefault="00A022FD" w:rsidP="00A022FD">
            <w:pPr>
              <w:pStyle w:val="TAL"/>
              <w:rPr>
                <w:rFonts w:cs="Arial"/>
                <w:szCs w:val="18"/>
              </w:rPr>
            </w:pPr>
            <w:r>
              <w:rPr>
                <w:rFonts w:cs="Arial"/>
                <w:szCs w:val="18"/>
              </w:rPr>
              <w:t>It represents li</w:t>
            </w:r>
            <w:r w:rsidRPr="00690A26">
              <w:rPr>
                <w:rFonts w:cs="Arial"/>
                <w:szCs w:val="18"/>
              </w:rPr>
              <w:t>st of ranges of SUPIs whose profile data is available in the UDM instance</w:t>
            </w:r>
            <w:r>
              <w:rPr>
                <w:rFonts w:cs="Arial"/>
                <w:szCs w:val="18"/>
              </w:rPr>
              <w:t>.</w:t>
            </w:r>
          </w:p>
          <w:p w14:paraId="2EB2A178" w14:textId="77777777" w:rsidR="00A022FD" w:rsidRDefault="00A022FD" w:rsidP="00A022FD">
            <w:pPr>
              <w:pStyle w:val="TAL"/>
              <w:rPr>
                <w:rFonts w:cs="Arial"/>
                <w:szCs w:val="18"/>
              </w:rPr>
            </w:pPr>
          </w:p>
          <w:p w14:paraId="15E9471F" w14:textId="77777777" w:rsidR="00A022FD" w:rsidRDefault="00A022FD" w:rsidP="00A022FD">
            <w:pPr>
              <w:pStyle w:val="TAL"/>
              <w:rPr>
                <w:rFonts w:cs="Arial"/>
                <w:szCs w:val="18"/>
              </w:rPr>
            </w:pPr>
          </w:p>
          <w:p w14:paraId="628F9467" w14:textId="315A3187" w:rsidR="00A022FD" w:rsidRDefault="00A022FD" w:rsidP="00A022FD">
            <w:pPr>
              <w:pStyle w:val="TAL"/>
              <w:rPr>
                <w:noProof/>
              </w:rPr>
            </w:pPr>
            <w:r>
              <w:rPr>
                <w:rFonts w:eastAsia="DengXian" w:cs="Arial"/>
                <w:szCs w:val="18"/>
                <w:lang w:eastAsia="en-GB"/>
              </w:rPr>
              <w:t>A</w:t>
            </w:r>
            <w:r w:rsidRPr="00405E6A">
              <w:rPr>
                <w:rFonts w:eastAsia="DengXian" w:cs="Arial"/>
                <w:szCs w:val="18"/>
                <w:lang w:eastAsia="en-GB"/>
              </w:rPr>
              <w:t>llowedValues: N/A</w:t>
            </w:r>
          </w:p>
        </w:tc>
        <w:tc>
          <w:tcPr>
            <w:tcW w:w="1897" w:type="dxa"/>
            <w:tcBorders>
              <w:top w:val="single" w:sz="4" w:space="0" w:color="auto"/>
              <w:left w:val="single" w:sz="4" w:space="0" w:color="auto"/>
              <w:bottom w:val="single" w:sz="4" w:space="0" w:color="auto"/>
              <w:right w:val="single" w:sz="4" w:space="0" w:color="auto"/>
            </w:tcBorders>
          </w:tcPr>
          <w:p w14:paraId="6C2AC389" w14:textId="77777777" w:rsidR="00A022FD" w:rsidRPr="002A1C02" w:rsidRDefault="00A022FD" w:rsidP="00A022FD">
            <w:pPr>
              <w:pStyle w:val="TAL"/>
            </w:pPr>
            <w:r w:rsidRPr="002A1C02">
              <w:t xml:space="preserve">type: </w:t>
            </w:r>
            <w:r w:rsidRPr="00BF131A">
              <w:t>SupiRange</w:t>
            </w:r>
          </w:p>
          <w:p w14:paraId="3F9C4127" w14:textId="77777777" w:rsidR="00A022FD" w:rsidRPr="00EB5968" w:rsidRDefault="00A022FD" w:rsidP="00A022FD">
            <w:pPr>
              <w:pStyle w:val="TAL"/>
            </w:pPr>
            <w:r w:rsidRPr="00EB5968">
              <w:t xml:space="preserve">multiplicity: </w:t>
            </w:r>
            <w:r>
              <w:t>1..*</w:t>
            </w:r>
          </w:p>
          <w:p w14:paraId="687C3BAC" w14:textId="77777777" w:rsidR="00A022FD" w:rsidRPr="00E2198D" w:rsidRDefault="00A022FD" w:rsidP="00A022FD">
            <w:pPr>
              <w:pStyle w:val="TAL"/>
            </w:pPr>
            <w:r w:rsidRPr="00E2198D">
              <w:t xml:space="preserve">isOrdered: </w:t>
            </w:r>
            <w:r>
              <w:t>False</w:t>
            </w:r>
          </w:p>
          <w:p w14:paraId="010A32C5" w14:textId="77777777" w:rsidR="00A022FD" w:rsidRPr="00264099" w:rsidRDefault="00A022FD" w:rsidP="00A022FD">
            <w:pPr>
              <w:pStyle w:val="TAL"/>
            </w:pPr>
            <w:r w:rsidRPr="00264099">
              <w:t xml:space="preserve">isUnique: </w:t>
            </w:r>
            <w:r>
              <w:t>True</w:t>
            </w:r>
          </w:p>
          <w:p w14:paraId="7F4A57A6" w14:textId="77777777" w:rsidR="00A022FD" w:rsidRPr="00133008" w:rsidRDefault="00A022FD" w:rsidP="00A022FD">
            <w:pPr>
              <w:pStyle w:val="TAL"/>
            </w:pPr>
            <w:r w:rsidRPr="00133008">
              <w:t>defaultValue: None</w:t>
            </w:r>
          </w:p>
          <w:p w14:paraId="393D20D0" w14:textId="62118253" w:rsidR="00A022FD" w:rsidRDefault="00A022FD" w:rsidP="00A022FD">
            <w:pPr>
              <w:keepLines/>
              <w:spacing w:after="0"/>
              <w:rPr>
                <w:rFonts w:ascii="Arial" w:hAnsi="Arial" w:cs="Arial"/>
                <w:sz w:val="18"/>
                <w:szCs w:val="18"/>
              </w:rPr>
            </w:pPr>
            <w:r w:rsidRPr="0014476B">
              <w:rPr>
                <w:rFonts w:ascii="Arial" w:hAnsi="Arial"/>
                <w:sz w:val="18"/>
              </w:rPr>
              <w:t>isNullable: False</w:t>
            </w:r>
          </w:p>
        </w:tc>
      </w:tr>
      <w:tr w:rsidR="00A022FD" w14:paraId="3DF64BB9"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5FBEF589" w14:textId="54C19BAB" w:rsidR="00A022FD" w:rsidRPr="003D20C0" w:rsidRDefault="00A022FD" w:rsidP="00A022FD">
            <w:pPr>
              <w:pStyle w:val="TAL"/>
              <w:keepNext w:val="0"/>
              <w:rPr>
                <w:rFonts w:ascii="Courier New" w:hAnsi="Courier New" w:cs="Courier New"/>
                <w:lang w:eastAsia="zh-CN"/>
              </w:rPr>
            </w:pPr>
            <w:r>
              <w:rPr>
                <w:rFonts w:ascii="Courier New" w:hAnsi="Courier New" w:cs="Courier New"/>
                <w:lang w:eastAsia="zh-CN"/>
              </w:rPr>
              <w:t>gpsiRanges</w:t>
            </w:r>
          </w:p>
        </w:tc>
        <w:tc>
          <w:tcPr>
            <w:tcW w:w="4395" w:type="dxa"/>
            <w:tcBorders>
              <w:top w:val="single" w:sz="4" w:space="0" w:color="auto"/>
              <w:left w:val="single" w:sz="4" w:space="0" w:color="auto"/>
              <w:bottom w:val="single" w:sz="4" w:space="0" w:color="auto"/>
              <w:right w:val="single" w:sz="4" w:space="0" w:color="auto"/>
            </w:tcBorders>
          </w:tcPr>
          <w:p w14:paraId="227DD015" w14:textId="77777777" w:rsidR="00A022FD" w:rsidRDefault="00A022FD" w:rsidP="00A022FD">
            <w:pPr>
              <w:pStyle w:val="TAL"/>
            </w:pPr>
            <w:r>
              <w:rPr>
                <w:rFonts w:cs="Arial"/>
                <w:szCs w:val="18"/>
              </w:rPr>
              <w:t>It represents l</w:t>
            </w:r>
            <w:r w:rsidRPr="00690A26">
              <w:rPr>
                <w:rFonts w:cs="Arial"/>
                <w:szCs w:val="18"/>
              </w:rPr>
              <w:t>ist of ranges of GPSIs whose profile data is available in the UDM instance.</w:t>
            </w:r>
          </w:p>
          <w:p w14:paraId="4FA46AC1" w14:textId="77777777" w:rsidR="00A022FD" w:rsidRDefault="00A022FD" w:rsidP="00A022FD">
            <w:pPr>
              <w:pStyle w:val="TAL"/>
              <w:rPr>
                <w:rFonts w:cs="Arial"/>
                <w:szCs w:val="18"/>
              </w:rPr>
            </w:pPr>
          </w:p>
          <w:p w14:paraId="71A03FA2" w14:textId="77777777" w:rsidR="00A022FD" w:rsidRDefault="00A022FD" w:rsidP="00A022FD">
            <w:pPr>
              <w:pStyle w:val="TAL"/>
              <w:rPr>
                <w:rFonts w:cs="Arial"/>
                <w:szCs w:val="18"/>
              </w:rPr>
            </w:pPr>
          </w:p>
          <w:p w14:paraId="3BDE6D53" w14:textId="2BB61BAB" w:rsidR="00A022FD" w:rsidRDefault="00A022FD" w:rsidP="00A022FD">
            <w:pPr>
              <w:pStyle w:val="TAL"/>
              <w:rPr>
                <w:noProof/>
              </w:rPr>
            </w:pPr>
            <w:r>
              <w:rPr>
                <w:rFonts w:eastAsia="DengXian" w:cs="Arial"/>
                <w:szCs w:val="18"/>
                <w:lang w:eastAsia="en-GB"/>
              </w:rPr>
              <w:t>A</w:t>
            </w:r>
            <w:r w:rsidRPr="00405E6A">
              <w:rPr>
                <w:rFonts w:eastAsia="DengXian" w:cs="Arial"/>
                <w:szCs w:val="18"/>
                <w:lang w:eastAsia="en-GB"/>
              </w:rPr>
              <w:t>llowedValues: N/A</w:t>
            </w:r>
          </w:p>
        </w:tc>
        <w:tc>
          <w:tcPr>
            <w:tcW w:w="1897" w:type="dxa"/>
            <w:tcBorders>
              <w:top w:val="single" w:sz="4" w:space="0" w:color="auto"/>
              <w:left w:val="single" w:sz="4" w:space="0" w:color="auto"/>
              <w:bottom w:val="single" w:sz="4" w:space="0" w:color="auto"/>
              <w:right w:val="single" w:sz="4" w:space="0" w:color="auto"/>
            </w:tcBorders>
          </w:tcPr>
          <w:p w14:paraId="045045AB" w14:textId="77777777" w:rsidR="00A022FD" w:rsidRPr="002A1C02" w:rsidRDefault="00A022FD" w:rsidP="00A022FD">
            <w:pPr>
              <w:pStyle w:val="TAL"/>
            </w:pPr>
            <w:r w:rsidRPr="002A1C02">
              <w:t xml:space="preserve">type: </w:t>
            </w:r>
            <w:r w:rsidRPr="0014476B">
              <w:t>IdentityRange</w:t>
            </w:r>
          </w:p>
          <w:p w14:paraId="168D5CBB" w14:textId="77777777" w:rsidR="00A022FD" w:rsidRPr="00EB5968" w:rsidRDefault="00A022FD" w:rsidP="00A022FD">
            <w:pPr>
              <w:pStyle w:val="TAL"/>
            </w:pPr>
            <w:r w:rsidRPr="00EB5968">
              <w:t xml:space="preserve">multiplicity: </w:t>
            </w:r>
            <w:r>
              <w:t>1..*</w:t>
            </w:r>
          </w:p>
          <w:p w14:paraId="482B40D5" w14:textId="77777777" w:rsidR="00A022FD" w:rsidRPr="00E2198D" w:rsidRDefault="00A022FD" w:rsidP="00A022FD">
            <w:pPr>
              <w:pStyle w:val="TAL"/>
            </w:pPr>
            <w:r w:rsidRPr="00E2198D">
              <w:t xml:space="preserve">isOrdered: </w:t>
            </w:r>
            <w:r>
              <w:t>False</w:t>
            </w:r>
          </w:p>
          <w:p w14:paraId="3E630F7C" w14:textId="77777777" w:rsidR="00A022FD" w:rsidRPr="00264099" w:rsidRDefault="00A022FD" w:rsidP="00A022FD">
            <w:pPr>
              <w:pStyle w:val="TAL"/>
            </w:pPr>
            <w:r w:rsidRPr="00264099">
              <w:t xml:space="preserve">isUnique: </w:t>
            </w:r>
            <w:r>
              <w:t>True</w:t>
            </w:r>
          </w:p>
          <w:p w14:paraId="7955D54B" w14:textId="77777777" w:rsidR="00A022FD" w:rsidRPr="00133008" w:rsidRDefault="00A022FD" w:rsidP="00A022FD">
            <w:pPr>
              <w:pStyle w:val="TAL"/>
            </w:pPr>
            <w:r w:rsidRPr="00133008">
              <w:t>defaultValue: None</w:t>
            </w:r>
          </w:p>
          <w:p w14:paraId="5F14D9D9" w14:textId="6CE4A8DC" w:rsidR="00A022FD" w:rsidRDefault="00A022FD" w:rsidP="00A022FD">
            <w:pPr>
              <w:keepLines/>
              <w:spacing w:after="0"/>
              <w:rPr>
                <w:rFonts w:ascii="Arial" w:hAnsi="Arial" w:cs="Arial"/>
                <w:sz w:val="18"/>
                <w:szCs w:val="18"/>
              </w:rPr>
            </w:pPr>
            <w:r w:rsidRPr="0014476B">
              <w:t>isNullable: False</w:t>
            </w:r>
          </w:p>
        </w:tc>
      </w:tr>
      <w:tr w:rsidR="00A022FD" w14:paraId="004CBFA5"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2CC3D5A5" w14:textId="1B2F01A0" w:rsidR="00A022FD" w:rsidRPr="003D20C0" w:rsidRDefault="00A022FD" w:rsidP="00A022FD">
            <w:pPr>
              <w:pStyle w:val="TAL"/>
              <w:keepNext w:val="0"/>
              <w:rPr>
                <w:rFonts w:ascii="Courier New" w:hAnsi="Courier New" w:cs="Courier New"/>
                <w:lang w:eastAsia="zh-CN"/>
              </w:rPr>
            </w:pPr>
            <w:r w:rsidRPr="003F1FF0">
              <w:rPr>
                <w:rFonts w:ascii="Courier New" w:hAnsi="Courier New" w:cs="Courier New"/>
                <w:lang w:eastAsia="zh-CN"/>
              </w:rPr>
              <w:t>externalGroupIdentifiersRanges</w:t>
            </w:r>
          </w:p>
        </w:tc>
        <w:tc>
          <w:tcPr>
            <w:tcW w:w="4395" w:type="dxa"/>
            <w:tcBorders>
              <w:top w:val="single" w:sz="4" w:space="0" w:color="auto"/>
              <w:left w:val="single" w:sz="4" w:space="0" w:color="auto"/>
              <w:bottom w:val="single" w:sz="4" w:space="0" w:color="auto"/>
              <w:right w:val="single" w:sz="4" w:space="0" w:color="auto"/>
            </w:tcBorders>
          </w:tcPr>
          <w:p w14:paraId="755E1AC8" w14:textId="77777777" w:rsidR="00A022FD" w:rsidRDefault="00A022FD" w:rsidP="00A022FD">
            <w:pPr>
              <w:pStyle w:val="TAL"/>
            </w:pPr>
            <w:r>
              <w:rPr>
                <w:rFonts w:cs="Arial"/>
                <w:szCs w:val="18"/>
              </w:rPr>
              <w:t>It represents l</w:t>
            </w:r>
            <w:r w:rsidRPr="00690A26">
              <w:rPr>
                <w:rFonts w:cs="Arial"/>
                <w:szCs w:val="18"/>
              </w:rPr>
              <w:t>ist of ranges of external groups whose profile data is available in the UDM instance.</w:t>
            </w:r>
          </w:p>
          <w:p w14:paraId="36366BAF" w14:textId="77777777" w:rsidR="00A022FD" w:rsidRDefault="00A022FD" w:rsidP="00A022FD">
            <w:pPr>
              <w:pStyle w:val="TAL"/>
              <w:rPr>
                <w:rFonts w:cs="Arial"/>
                <w:szCs w:val="18"/>
              </w:rPr>
            </w:pPr>
          </w:p>
          <w:p w14:paraId="60CDEA52" w14:textId="77777777" w:rsidR="00A022FD" w:rsidRDefault="00A022FD" w:rsidP="00A022FD">
            <w:pPr>
              <w:pStyle w:val="TAL"/>
              <w:rPr>
                <w:rFonts w:cs="Arial"/>
                <w:szCs w:val="18"/>
              </w:rPr>
            </w:pPr>
          </w:p>
          <w:p w14:paraId="6FE7E1D2" w14:textId="56A32C25" w:rsidR="00A022FD" w:rsidRDefault="00A022FD" w:rsidP="00A022FD">
            <w:pPr>
              <w:pStyle w:val="TAL"/>
              <w:rPr>
                <w:noProof/>
              </w:rPr>
            </w:pPr>
            <w:r>
              <w:t>A</w:t>
            </w:r>
            <w:r w:rsidRPr="00A6492A">
              <w:t>llowedValues: N/A</w:t>
            </w:r>
          </w:p>
        </w:tc>
        <w:tc>
          <w:tcPr>
            <w:tcW w:w="1897" w:type="dxa"/>
            <w:tcBorders>
              <w:top w:val="single" w:sz="4" w:space="0" w:color="auto"/>
              <w:left w:val="single" w:sz="4" w:space="0" w:color="auto"/>
              <w:bottom w:val="single" w:sz="4" w:space="0" w:color="auto"/>
              <w:right w:val="single" w:sz="4" w:space="0" w:color="auto"/>
            </w:tcBorders>
          </w:tcPr>
          <w:p w14:paraId="4CE177E9" w14:textId="77777777" w:rsidR="00A022FD" w:rsidRPr="002A1C02" w:rsidRDefault="00A022FD" w:rsidP="00A022FD">
            <w:pPr>
              <w:pStyle w:val="TAL"/>
            </w:pPr>
            <w:r w:rsidRPr="002A1C02">
              <w:t xml:space="preserve">type: </w:t>
            </w:r>
            <w:r w:rsidRPr="0014476B">
              <w:t>IdentityRange</w:t>
            </w:r>
          </w:p>
          <w:p w14:paraId="00C1F1C7" w14:textId="77777777" w:rsidR="00A022FD" w:rsidRPr="00EB5968" w:rsidRDefault="00A022FD" w:rsidP="00A022FD">
            <w:pPr>
              <w:pStyle w:val="TAL"/>
            </w:pPr>
            <w:r w:rsidRPr="00EB5968">
              <w:t xml:space="preserve">multiplicity: </w:t>
            </w:r>
            <w:r>
              <w:t>1..*</w:t>
            </w:r>
          </w:p>
          <w:p w14:paraId="2B650163" w14:textId="77777777" w:rsidR="00A022FD" w:rsidRPr="00E2198D" w:rsidRDefault="00A022FD" w:rsidP="00A022FD">
            <w:pPr>
              <w:pStyle w:val="TAL"/>
            </w:pPr>
            <w:r w:rsidRPr="00E2198D">
              <w:t xml:space="preserve">isOrdered: </w:t>
            </w:r>
            <w:r>
              <w:t>False</w:t>
            </w:r>
          </w:p>
          <w:p w14:paraId="5CF2FF3E" w14:textId="77777777" w:rsidR="00A022FD" w:rsidRPr="00264099" w:rsidRDefault="00A022FD" w:rsidP="00A022FD">
            <w:pPr>
              <w:pStyle w:val="TAL"/>
            </w:pPr>
            <w:r w:rsidRPr="00264099">
              <w:t xml:space="preserve">isUnique: </w:t>
            </w:r>
            <w:r>
              <w:t>True</w:t>
            </w:r>
          </w:p>
          <w:p w14:paraId="7136CF6A" w14:textId="77777777" w:rsidR="00A022FD" w:rsidRPr="00133008" w:rsidRDefault="00A022FD" w:rsidP="00A022FD">
            <w:pPr>
              <w:pStyle w:val="TAL"/>
            </w:pPr>
            <w:r w:rsidRPr="00133008">
              <w:t>defaultValue: None</w:t>
            </w:r>
          </w:p>
          <w:p w14:paraId="2DCF2F0D" w14:textId="5EC00E97" w:rsidR="00A022FD" w:rsidRDefault="00A022FD" w:rsidP="00A022FD">
            <w:pPr>
              <w:keepLines/>
              <w:spacing w:after="0"/>
              <w:rPr>
                <w:rFonts w:ascii="Arial" w:hAnsi="Arial" w:cs="Arial"/>
                <w:sz w:val="18"/>
                <w:szCs w:val="18"/>
              </w:rPr>
            </w:pPr>
            <w:r w:rsidRPr="0014476B">
              <w:rPr>
                <w:rFonts w:ascii="Arial" w:hAnsi="Arial"/>
                <w:sz w:val="18"/>
              </w:rPr>
              <w:t>isNullable: False</w:t>
            </w:r>
          </w:p>
        </w:tc>
      </w:tr>
      <w:tr w:rsidR="00A022FD" w14:paraId="357BD785"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155B0742" w14:textId="08FCA514" w:rsidR="00A022FD" w:rsidRPr="003D20C0" w:rsidRDefault="00A022FD" w:rsidP="00A022FD">
            <w:pPr>
              <w:pStyle w:val="TAL"/>
              <w:keepNext w:val="0"/>
              <w:rPr>
                <w:rFonts w:ascii="Courier New" w:hAnsi="Courier New" w:cs="Courier New"/>
                <w:lang w:eastAsia="zh-CN"/>
              </w:rPr>
            </w:pPr>
            <w:r w:rsidRPr="00BF07DC">
              <w:rPr>
                <w:rFonts w:ascii="Courier New" w:hAnsi="Courier New"/>
              </w:rPr>
              <w:t>routingIndicators</w:t>
            </w:r>
          </w:p>
        </w:tc>
        <w:tc>
          <w:tcPr>
            <w:tcW w:w="4395" w:type="dxa"/>
            <w:tcBorders>
              <w:top w:val="single" w:sz="4" w:space="0" w:color="auto"/>
              <w:left w:val="single" w:sz="4" w:space="0" w:color="auto"/>
              <w:bottom w:val="single" w:sz="4" w:space="0" w:color="auto"/>
              <w:right w:val="single" w:sz="4" w:space="0" w:color="auto"/>
            </w:tcBorders>
          </w:tcPr>
          <w:p w14:paraId="5F55AB28" w14:textId="77777777" w:rsidR="00A022FD" w:rsidRPr="00690A26" w:rsidRDefault="00A022FD" w:rsidP="00A022FD">
            <w:pPr>
              <w:pStyle w:val="TAL"/>
            </w:pPr>
            <w:r>
              <w:rPr>
                <w:rFonts w:cs="Arial"/>
                <w:szCs w:val="18"/>
                <w:lang w:eastAsia="zh-CN"/>
              </w:rPr>
              <w:t>It represents l</w:t>
            </w:r>
            <w:r w:rsidRPr="00690A26">
              <w:rPr>
                <w:rFonts w:cs="Arial"/>
                <w:szCs w:val="18"/>
              </w:rPr>
              <w:t xml:space="preserve">ist of Routing Indicator information that allows to route network </w:t>
            </w:r>
            <w:r w:rsidRPr="00690A26">
              <w:t xml:space="preserve">signalling with SUCI </w:t>
            </w:r>
            <w:r w:rsidRPr="00690A26">
              <w:rPr>
                <w:rFonts w:cs="Arial"/>
                <w:szCs w:val="18"/>
              </w:rPr>
              <w:t xml:space="preserve">(see </w:t>
            </w:r>
            <w:r>
              <w:rPr>
                <w:rFonts w:cs="Arial"/>
                <w:szCs w:val="18"/>
              </w:rPr>
              <w:t>TS </w:t>
            </w:r>
            <w:r w:rsidRPr="00690A26">
              <w:rPr>
                <w:rFonts w:cs="Arial"/>
                <w:szCs w:val="18"/>
              </w:rPr>
              <w:t xml:space="preserve">23.003 [12]) </w:t>
            </w:r>
            <w:r w:rsidRPr="00690A26">
              <w:t>to the UDM instance.</w:t>
            </w:r>
          </w:p>
          <w:p w14:paraId="749414E4" w14:textId="77777777" w:rsidR="00A022FD" w:rsidRPr="00690A26" w:rsidRDefault="00A022FD" w:rsidP="00A022FD">
            <w:pPr>
              <w:pStyle w:val="TAL"/>
            </w:pPr>
            <w:r w:rsidRPr="00690A26">
              <w:rPr>
                <w:rFonts w:cs="Arial"/>
                <w:szCs w:val="18"/>
              </w:rPr>
              <w:t>If not provided, the UDM can serve any Routing Indicator.</w:t>
            </w:r>
          </w:p>
          <w:p w14:paraId="6FF2563A" w14:textId="77777777" w:rsidR="00A022FD" w:rsidRDefault="00A022FD" w:rsidP="00A022FD">
            <w:pPr>
              <w:keepLines/>
              <w:tabs>
                <w:tab w:val="decimal" w:pos="0"/>
              </w:tabs>
              <w:spacing w:line="0" w:lineRule="atLeast"/>
              <w:rPr>
                <w:rFonts w:cs="Arial"/>
                <w:szCs w:val="18"/>
              </w:rPr>
            </w:pPr>
            <w:r w:rsidRPr="00690A26">
              <w:rPr>
                <w:rFonts w:cs="Arial"/>
                <w:szCs w:val="18"/>
              </w:rPr>
              <w:t>Pattern: '^[0-9]{1,4}$'</w:t>
            </w:r>
          </w:p>
          <w:p w14:paraId="60322C57" w14:textId="3EE2E263" w:rsidR="00A022FD" w:rsidRDefault="00A022FD" w:rsidP="00A022FD">
            <w:pPr>
              <w:pStyle w:val="TAL"/>
              <w:rPr>
                <w:noProof/>
              </w:rPr>
            </w:pPr>
            <w:r>
              <w:t>A</w:t>
            </w:r>
            <w:r w:rsidRPr="00A6492A">
              <w:t>llowedValues: N/A</w:t>
            </w:r>
          </w:p>
        </w:tc>
        <w:tc>
          <w:tcPr>
            <w:tcW w:w="1897" w:type="dxa"/>
            <w:tcBorders>
              <w:top w:val="single" w:sz="4" w:space="0" w:color="auto"/>
              <w:left w:val="single" w:sz="4" w:space="0" w:color="auto"/>
              <w:bottom w:val="single" w:sz="4" w:space="0" w:color="auto"/>
              <w:right w:val="single" w:sz="4" w:space="0" w:color="auto"/>
            </w:tcBorders>
          </w:tcPr>
          <w:p w14:paraId="2113B86C" w14:textId="77777777" w:rsidR="00A022FD" w:rsidRPr="0014476B" w:rsidRDefault="00A022FD" w:rsidP="00A022FD">
            <w:pPr>
              <w:pStyle w:val="TAL"/>
            </w:pPr>
            <w:r w:rsidRPr="0014476B">
              <w:t>type: String</w:t>
            </w:r>
          </w:p>
          <w:p w14:paraId="0C96D384" w14:textId="77777777" w:rsidR="00A022FD" w:rsidRPr="0014476B" w:rsidRDefault="00A022FD" w:rsidP="00A022FD">
            <w:pPr>
              <w:pStyle w:val="TAL"/>
            </w:pPr>
            <w:r w:rsidRPr="0014476B">
              <w:t xml:space="preserve">multiplicity: </w:t>
            </w:r>
            <w:r>
              <w:t>1..*</w:t>
            </w:r>
          </w:p>
          <w:p w14:paraId="113D1EFC" w14:textId="77777777" w:rsidR="00A022FD" w:rsidRPr="00E2198D" w:rsidRDefault="00A022FD" w:rsidP="00A022FD">
            <w:pPr>
              <w:pStyle w:val="TAL"/>
            </w:pPr>
            <w:r w:rsidRPr="00E2198D">
              <w:t xml:space="preserve">isOrdered: </w:t>
            </w:r>
            <w:r>
              <w:t>False</w:t>
            </w:r>
          </w:p>
          <w:p w14:paraId="70DA6D94" w14:textId="77777777" w:rsidR="00A022FD" w:rsidRPr="00264099" w:rsidRDefault="00A022FD" w:rsidP="00A022FD">
            <w:pPr>
              <w:pStyle w:val="TAL"/>
            </w:pPr>
            <w:r w:rsidRPr="00264099">
              <w:t xml:space="preserve">isUnique: </w:t>
            </w:r>
            <w:r>
              <w:t>True</w:t>
            </w:r>
          </w:p>
          <w:p w14:paraId="06AAC446" w14:textId="77777777" w:rsidR="00A022FD" w:rsidRPr="00133008" w:rsidRDefault="00A022FD" w:rsidP="00A022FD">
            <w:pPr>
              <w:pStyle w:val="TAL"/>
            </w:pPr>
            <w:r w:rsidRPr="00133008">
              <w:t>defaultValue: None</w:t>
            </w:r>
          </w:p>
          <w:p w14:paraId="7FDBFCBD" w14:textId="60386E7F" w:rsidR="00A022FD" w:rsidRDefault="00A022FD" w:rsidP="00A022FD">
            <w:pPr>
              <w:keepLines/>
              <w:spacing w:after="0"/>
              <w:rPr>
                <w:rFonts w:ascii="Arial" w:hAnsi="Arial" w:cs="Arial"/>
                <w:sz w:val="18"/>
                <w:szCs w:val="18"/>
              </w:rPr>
            </w:pPr>
            <w:r w:rsidRPr="0014476B">
              <w:t>isNullable: False</w:t>
            </w:r>
          </w:p>
        </w:tc>
      </w:tr>
      <w:tr w:rsidR="00A022FD" w14:paraId="1CFA0A2B"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6B07E2B4" w14:textId="6FF3D966" w:rsidR="00A022FD" w:rsidRPr="003D20C0" w:rsidRDefault="00A022FD" w:rsidP="00A022FD">
            <w:pPr>
              <w:pStyle w:val="TAL"/>
              <w:keepNext w:val="0"/>
              <w:rPr>
                <w:rFonts w:ascii="Courier New" w:hAnsi="Courier New" w:cs="Courier New"/>
                <w:lang w:eastAsia="zh-CN"/>
              </w:rPr>
            </w:pPr>
            <w:r w:rsidRPr="00CC0CCE">
              <w:rPr>
                <w:rFonts w:ascii="Courier New" w:hAnsi="Courier New"/>
              </w:rPr>
              <w:t>internalGroupIdentifiersRanges</w:t>
            </w:r>
          </w:p>
        </w:tc>
        <w:tc>
          <w:tcPr>
            <w:tcW w:w="4395" w:type="dxa"/>
            <w:tcBorders>
              <w:top w:val="single" w:sz="4" w:space="0" w:color="auto"/>
              <w:left w:val="single" w:sz="4" w:space="0" w:color="auto"/>
              <w:bottom w:val="single" w:sz="4" w:space="0" w:color="auto"/>
              <w:right w:val="single" w:sz="4" w:space="0" w:color="auto"/>
            </w:tcBorders>
          </w:tcPr>
          <w:p w14:paraId="78E80108" w14:textId="77777777" w:rsidR="00A022FD" w:rsidRPr="00690A26" w:rsidRDefault="00A022FD" w:rsidP="00A022FD">
            <w:pPr>
              <w:pStyle w:val="TAL"/>
              <w:rPr>
                <w:rFonts w:cs="Arial"/>
                <w:szCs w:val="18"/>
              </w:rPr>
            </w:pPr>
            <w:r>
              <w:rPr>
                <w:rFonts w:cs="Arial"/>
                <w:szCs w:val="18"/>
                <w:lang w:eastAsia="zh-CN"/>
              </w:rPr>
              <w:t xml:space="preserve">It represents </w:t>
            </w:r>
            <w:r>
              <w:rPr>
                <w:rFonts w:cs="Arial"/>
                <w:szCs w:val="18"/>
              </w:rPr>
              <w:t>l</w:t>
            </w:r>
            <w:r w:rsidRPr="00690A26">
              <w:rPr>
                <w:rFonts w:cs="Arial"/>
                <w:szCs w:val="18"/>
              </w:rPr>
              <w:t>ist of ranges of Internal Group Identifiers whose profile data is available in the UDM instance.</w:t>
            </w:r>
          </w:p>
          <w:p w14:paraId="777C8E28" w14:textId="77777777" w:rsidR="00A022FD" w:rsidRDefault="00A022FD" w:rsidP="00A022FD">
            <w:pPr>
              <w:pStyle w:val="TAL"/>
              <w:rPr>
                <w:rFonts w:cs="Arial"/>
                <w:szCs w:val="18"/>
              </w:rPr>
            </w:pPr>
            <w:r w:rsidRPr="00690A26">
              <w:rPr>
                <w:rFonts w:cs="Arial"/>
                <w:szCs w:val="18"/>
              </w:rPr>
              <w:t>If not provided, it does not imply that the UDM supports all internal groups.</w:t>
            </w:r>
          </w:p>
          <w:p w14:paraId="00669749" w14:textId="77777777" w:rsidR="00A022FD" w:rsidRDefault="00A022FD" w:rsidP="00A022FD">
            <w:pPr>
              <w:pStyle w:val="TAL"/>
              <w:rPr>
                <w:rFonts w:cs="Arial"/>
                <w:szCs w:val="18"/>
              </w:rPr>
            </w:pPr>
          </w:p>
          <w:p w14:paraId="7AC67DA5" w14:textId="77777777" w:rsidR="00A022FD" w:rsidRDefault="00A022FD" w:rsidP="00A022FD">
            <w:pPr>
              <w:pStyle w:val="TAL"/>
              <w:rPr>
                <w:rFonts w:cs="Arial"/>
                <w:szCs w:val="18"/>
              </w:rPr>
            </w:pPr>
          </w:p>
          <w:p w14:paraId="289107FB" w14:textId="2BCF10A4" w:rsidR="00A022FD" w:rsidRDefault="00A022FD" w:rsidP="00A022FD">
            <w:pPr>
              <w:pStyle w:val="TAL"/>
              <w:rPr>
                <w:noProof/>
              </w:rPr>
            </w:pPr>
            <w:r>
              <w:t>A</w:t>
            </w:r>
            <w:r w:rsidRPr="00A6492A">
              <w:t>llowedValues: N/A</w:t>
            </w:r>
          </w:p>
        </w:tc>
        <w:tc>
          <w:tcPr>
            <w:tcW w:w="1897" w:type="dxa"/>
            <w:tcBorders>
              <w:top w:val="single" w:sz="4" w:space="0" w:color="auto"/>
              <w:left w:val="single" w:sz="4" w:space="0" w:color="auto"/>
              <w:bottom w:val="single" w:sz="4" w:space="0" w:color="auto"/>
              <w:right w:val="single" w:sz="4" w:space="0" w:color="auto"/>
            </w:tcBorders>
          </w:tcPr>
          <w:p w14:paraId="41BE2271" w14:textId="77777777" w:rsidR="00A022FD" w:rsidRPr="0014476B" w:rsidRDefault="00A022FD" w:rsidP="00A022FD">
            <w:pPr>
              <w:pStyle w:val="TAL"/>
            </w:pPr>
            <w:r w:rsidRPr="0014476B">
              <w:t xml:space="preserve">type: </w:t>
            </w:r>
            <w:r w:rsidRPr="00690A26">
              <w:t>InternalGroupIdRange</w:t>
            </w:r>
          </w:p>
          <w:p w14:paraId="363C321A" w14:textId="77777777" w:rsidR="00A022FD" w:rsidRPr="0014476B" w:rsidRDefault="00A022FD" w:rsidP="00A022FD">
            <w:pPr>
              <w:pStyle w:val="TAL"/>
            </w:pPr>
            <w:r w:rsidRPr="0014476B">
              <w:t xml:space="preserve">multiplicity: </w:t>
            </w:r>
            <w:r>
              <w:t>1..*</w:t>
            </w:r>
          </w:p>
          <w:p w14:paraId="3E5ADC3F" w14:textId="77777777" w:rsidR="00A022FD" w:rsidRPr="00E2198D" w:rsidRDefault="00A022FD" w:rsidP="00A022FD">
            <w:pPr>
              <w:pStyle w:val="TAL"/>
            </w:pPr>
            <w:r w:rsidRPr="00E2198D">
              <w:t xml:space="preserve">isOrdered: </w:t>
            </w:r>
            <w:r>
              <w:t>False</w:t>
            </w:r>
          </w:p>
          <w:p w14:paraId="3EC03DB2" w14:textId="77777777" w:rsidR="00A022FD" w:rsidRPr="00264099" w:rsidRDefault="00A022FD" w:rsidP="00A022FD">
            <w:pPr>
              <w:pStyle w:val="TAL"/>
            </w:pPr>
            <w:r w:rsidRPr="00264099">
              <w:t xml:space="preserve">isUnique: </w:t>
            </w:r>
            <w:r>
              <w:t>True</w:t>
            </w:r>
          </w:p>
          <w:p w14:paraId="700BA336" w14:textId="77777777" w:rsidR="00A022FD" w:rsidRPr="00133008" w:rsidRDefault="00A022FD" w:rsidP="00A022FD">
            <w:pPr>
              <w:pStyle w:val="TAL"/>
            </w:pPr>
            <w:r w:rsidRPr="00133008">
              <w:t>defaultValue: None</w:t>
            </w:r>
          </w:p>
          <w:p w14:paraId="5EEBF3EF" w14:textId="09814EC0" w:rsidR="00A022FD" w:rsidRDefault="00A022FD" w:rsidP="00A022FD">
            <w:pPr>
              <w:keepLines/>
              <w:spacing w:after="0"/>
              <w:rPr>
                <w:rFonts w:ascii="Arial" w:hAnsi="Arial" w:cs="Arial"/>
                <w:sz w:val="18"/>
                <w:szCs w:val="18"/>
              </w:rPr>
            </w:pPr>
            <w:r w:rsidRPr="0014476B">
              <w:t>isNullable: False</w:t>
            </w:r>
          </w:p>
        </w:tc>
      </w:tr>
      <w:tr w:rsidR="00A022FD" w14:paraId="4A511A26"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3F64CE24" w14:textId="40B6C03E" w:rsidR="00A022FD" w:rsidRPr="003D20C0" w:rsidRDefault="00A022FD" w:rsidP="00A022FD">
            <w:pPr>
              <w:pStyle w:val="TAL"/>
              <w:keepNext w:val="0"/>
              <w:rPr>
                <w:rFonts w:ascii="Courier New" w:hAnsi="Courier New" w:cs="Courier New"/>
                <w:lang w:eastAsia="zh-CN"/>
              </w:rPr>
            </w:pPr>
            <w:r w:rsidRPr="00877A4F">
              <w:rPr>
                <w:rFonts w:ascii="Courier New" w:hAnsi="Courier New"/>
              </w:rPr>
              <w:t>InternalGroupIdRange</w:t>
            </w:r>
            <w:r>
              <w:rPr>
                <w:rFonts w:ascii="Courier New" w:hAnsi="Courier New"/>
              </w:rPr>
              <w:t>.start</w:t>
            </w:r>
          </w:p>
        </w:tc>
        <w:tc>
          <w:tcPr>
            <w:tcW w:w="4395" w:type="dxa"/>
            <w:tcBorders>
              <w:top w:val="single" w:sz="4" w:space="0" w:color="auto"/>
              <w:left w:val="single" w:sz="4" w:space="0" w:color="auto"/>
              <w:bottom w:val="single" w:sz="4" w:space="0" w:color="auto"/>
              <w:right w:val="single" w:sz="4" w:space="0" w:color="auto"/>
            </w:tcBorders>
          </w:tcPr>
          <w:p w14:paraId="3DF9CF9C" w14:textId="77777777" w:rsidR="00A022FD" w:rsidRDefault="00A022FD" w:rsidP="00A022FD">
            <w:pPr>
              <w:pStyle w:val="TAL"/>
              <w:rPr>
                <w:rFonts w:cs="Arial"/>
                <w:szCs w:val="18"/>
              </w:rPr>
            </w:pPr>
            <w:r>
              <w:rPr>
                <w:rFonts w:cs="Arial"/>
                <w:szCs w:val="18"/>
                <w:lang w:eastAsia="zh-CN"/>
              </w:rPr>
              <w:t>It indicates f</w:t>
            </w:r>
            <w:r w:rsidRPr="00690A26">
              <w:rPr>
                <w:rFonts w:cs="Arial"/>
                <w:szCs w:val="18"/>
              </w:rPr>
              <w:t>irst value identifying the start of an identity range, to be used when the range of identities can be represented as a consecutive numeric range.</w:t>
            </w:r>
          </w:p>
          <w:p w14:paraId="339E5948" w14:textId="77777777" w:rsidR="00A022FD" w:rsidRDefault="00A022FD" w:rsidP="00A022FD">
            <w:pPr>
              <w:pStyle w:val="TAL"/>
              <w:rPr>
                <w:rFonts w:cs="Arial"/>
                <w:szCs w:val="18"/>
              </w:rPr>
            </w:pPr>
          </w:p>
          <w:p w14:paraId="19450F9A" w14:textId="5CD3EF2E" w:rsidR="00A022FD" w:rsidRDefault="00A022FD" w:rsidP="00A022FD">
            <w:pPr>
              <w:pStyle w:val="TAL"/>
              <w:rPr>
                <w:noProof/>
              </w:rPr>
            </w:pPr>
            <w:r>
              <w:rPr>
                <w:rFonts w:eastAsia="DengXian" w:cs="Arial"/>
                <w:szCs w:val="18"/>
                <w:lang w:eastAsia="en-GB"/>
              </w:rPr>
              <w:t>A</w:t>
            </w:r>
            <w:r w:rsidRPr="00920139">
              <w:rPr>
                <w:rFonts w:eastAsia="DengXian" w:cs="Arial"/>
                <w:szCs w:val="18"/>
                <w:lang w:eastAsia="en-GB"/>
              </w:rPr>
              <w:t>llowedValues: N</w:t>
            </w:r>
            <w:r w:rsidRPr="00920139">
              <w:rPr>
                <w:rFonts w:eastAsia="DengXian" w:cs="Arial"/>
                <w:szCs w:val="18"/>
                <w:lang w:eastAsia="zh-CN"/>
              </w:rPr>
              <w:t>/A</w:t>
            </w:r>
          </w:p>
        </w:tc>
        <w:tc>
          <w:tcPr>
            <w:tcW w:w="1897" w:type="dxa"/>
            <w:tcBorders>
              <w:top w:val="single" w:sz="4" w:space="0" w:color="auto"/>
              <w:left w:val="single" w:sz="4" w:space="0" w:color="auto"/>
              <w:bottom w:val="single" w:sz="4" w:space="0" w:color="auto"/>
              <w:right w:val="single" w:sz="4" w:space="0" w:color="auto"/>
            </w:tcBorders>
          </w:tcPr>
          <w:p w14:paraId="498B9140" w14:textId="77777777" w:rsidR="00A022FD" w:rsidRPr="00C00DBE" w:rsidRDefault="00A022FD" w:rsidP="00A022FD">
            <w:pPr>
              <w:keepLines/>
              <w:spacing w:after="0"/>
              <w:rPr>
                <w:rFonts w:ascii="Arial" w:hAnsi="Arial"/>
                <w:sz w:val="18"/>
              </w:rPr>
            </w:pPr>
            <w:r w:rsidRPr="00C00DBE">
              <w:rPr>
                <w:rFonts w:ascii="Arial" w:hAnsi="Arial"/>
                <w:sz w:val="18"/>
              </w:rPr>
              <w:t>type: String</w:t>
            </w:r>
          </w:p>
          <w:p w14:paraId="0A50206A" w14:textId="77777777" w:rsidR="00A022FD" w:rsidRPr="005659F6" w:rsidRDefault="00A022FD" w:rsidP="00A022FD">
            <w:pPr>
              <w:keepLines/>
              <w:spacing w:after="0"/>
              <w:rPr>
                <w:rFonts w:ascii="Arial" w:hAnsi="Arial"/>
                <w:sz w:val="18"/>
              </w:rPr>
            </w:pPr>
            <w:r w:rsidRPr="005659F6">
              <w:rPr>
                <w:rFonts w:ascii="Arial" w:hAnsi="Arial"/>
                <w:sz w:val="18"/>
              </w:rPr>
              <w:t>multiplicity: 0..1</w:t>
            </w:r>
          </w:p>
          <w:p w14:paraId="3EF84605" w14:textId="77777777" w:rsidR="00A022FD" w:rsidRPr="005659F6" w:rsidRDefault="00A022FD" w:rsidP="00A022FD">
            <w:pPr>
              <w:keepLines/>
              <w:spacing w:after="0"/>
              <w:rPr>
                <w:rFonts w:ascii="Arial" w:hAnsi="Arial"/>
                <w:sz w:val="18"/>
              </w:rPr>
            </w:pPr>
            <w:r w:rsidRPr="005659F6">
              <w:rPr>
                <w:rFonts w:ascii="Arial" w:hAnsi="Arial"/>
                <w:sz w:val="18"/>
              </w:rPr>
              <w:t>isOrdered: N/A</w:t>
            </w:r>
          </w:p>
          <w:p w14:paraId="55A2FA8B" w14:textId="77777777" w:rsidR="00A022FD" w:rsidRPr="0093205A" w:rsidRDefault="00A022FD" w:rsidP="00A022FD">
            <w:pPr>
              <w:keepLines/>
              <w:spacing w:after="0"/>
              <w:rPr>
                <w:rFonts w:ascii="Arial" w:hAnsi="Arial"/>
                <w:sz w:val="18"/>
              </w:rPr>
            </w:pPr>
            <w:r w:rsidRPr="0093205A">
              <w:rPr>
                <w:rFonts w:ascii="Arial" w:hAnsi="Arial"/>
                <w:sz w:val="18"/>
              </w:rPr>
              <w:t>isUnique: NA</w:t>
            </w:r>
          </w:p>
          <w:p w14:paraId="68728055" w14:textId="77777777" w:rsidR="00A022FD" w:rsidRPr="0093205A" w:rsidRDefault="00A022FD" w:rsidP="00A022FD">
            <w:pPr>
              <w:keepLines/>
              <w:spacing w:after="0"/>
              <w:rPr>
                <w:rFonts w:ascii="Arial" w:hAnsi="Arial"/>
                <w:sz w:val="18"/>
              </w:rPr>
            </w:pPr>
            <w:r w:rsidRPr="0093205A">
              <w:rPr>
                <w:rFonts w:ascii="Arial" w:hAnsi="Arial"/>
                <w:sz w:val="18"/>
              </w:rPr>
              <w:t>defaultValue: None</w:t>
            </w:r>
          </w:p>
          <w:p w14:paraId="0974363B" w14:textId="1627AF85" w:rsidR="00A022FD" w:rsidRDefault="00A022FD" w:rsidP="00A022FD">
            <w:pPr>
              <w:keepLines/>
              <w:spacing w:after="0"/>
              <w:rPr>
                <w:rFonts w:ascii="Arial" w:hAnsi="Arial" w:cs="Arial"/>
                <w:sz w:val="18"/>
                <w:szCs w:val="18"/>
              </w:rPr>
            </w:pPr>
            <w:r w:rsidRPr="00ED7C71">
              <w:t xml:space="preserve">isNullable: </w:t>
            </w:r>
            <w:r w:rsidR="0021260C" w:rsidRPr="0021260C">
              <w:t>False</w:t>
            </w:r>
          </w:p>
        </w:tc>
      </w:tr>
      <w:tr w:rsidR="00A022FD" w14:paraId="43E6B83A"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2464FDCC" w14:textId="4EA4CE66" w:rsidR="00A022FD" w:rsidRPr="003D20C0" w:rsidRDefault="00A022FD" w:rsidP="00A022FD">
            <w:pPr>
              <w:pStyle w:val="TAL"/>
              <w:keepNext w:val="0"/>
              <w:rPr>
                <w:rFonts w:ascii="Courier New" w:hAnsi="Courier New" w:cs="Courier New"/>
                <w:lang w:eastAsia="zh-CN"/>
              </w:rPr>
            </w:pPr>
            <w:r w:rsidRPr="00877A4F">
              <w:rPr>
                <w:rFonts w:ascii="Courier New" w:hAnsi="Courier New"/>
              </w:rPr>
              <w:lastRenderedPageBreak/>
              <w:t>InternalGroupIdRange</w:t>
            </w:r>
            <w:r>
              <w:rPr>
                <w:rFonts w:ascii="Courier New" w:hAnsi="Courier New"/>
              </w:rPr>
              <w:t>.end</w:t>
            </w:r>
          </w:p>
        </w:tc>
        <w:tc>
          <w:tcPr>
            <w:tcW w:w="4395" w:type="dxa"/>
            <w:tcBorders>
              <w:top w:val="single" w:sz="4" w:space="0" w:color="auto"/>
              <w:left w:val="single" w:sz="4" w:space="0" w:color="auto"/>
              <w:bottom w:val="single" w:sz="4" w:space="0" w:color="auto"/>
              <w:right w:val="single" w:sz="4" w:space="0" w:color="auto"/>
            </w:tcBorders>
          </w:tcPr>
          <w:p w14:paraId="238EED48" w14:textId="77777777" w:rsidR="00A022FD" w:rsidRDefault="00A022FD" w:rsidP="00A022FD">
            <w:pPr>
              <w:pStyle w:val="TAL"/>
              <w:rPr>
                <w:rFonts w:cs="Arial"/>
                <w:szCs w:val="18"/>
              </w:rPr>
            </w:pPr>
            <w:r>
              <w:rPr>
                <w:rFonts w:cs="Arial"/>
                <w:szCs w:val="18"/>
                <w:lang w:eastAsia="zh-CN"/>
              </w:rPr>
              <w:t xml:space="preserve">It indicates </w:t>
            </w:r>
            <w:r>
              <w:rPr>
                <w:rFonts w:cs="Arial"/>
                <w:szCs w:val="18"/>
              </w:rPr>
              <w:t>l</w:t>
            </w:r>
            <w:r w:rsidRPr="00690A26">
              <w:rPr>
                <w:rFonts w:cs="Arial"/>
                <w:szCs w:val="18"/>
              </w:rPr>
              <w:t>ast value identifying the end of an identity range, to be used when the range of identities can be represented as a consecutive numeric range.</w:t>
            </w:r>
          </w:p>
          <w:p w14:paraId="3D31AEE9" w14:textId="77777777" w:rsidR="00A022FD" w:rsidRDefault="00A022FD" w:rsidP="00A022FD">
            <w:pPr>
              <w:pStyle w:val="TAL"/>
              <w:rPr>
                <w:rFonts w:cs="Arial"/>
                <w:szCs w:val="18"/>
              </w:rPr>
            </w:pPr>
          </w:p>
          <w:p w14:paraId="360FEC9F" w14:textId="77777777" w:rsidR="00A022FD" w:rsidRDefault="00A022FD" w:rsidP="00A022FD">
            <w:pPr>
              <w:pStyle w:val="TAL"/>
              <w:rPr>
                <w:rFonts w:cs="Arial"/>
                <w:szCs w:val="18"/>
              </w:rPr>
            </w:pPr>
          </w:p>
          <w:p w14:paraId="5169345B" w14:textId="1BF570A6" w:rsidR="00A022FD" w:rsidRDefault="00A022FD" w:rsidP="00A022FD">
            <w:pPr>
              <w:pStyle w:val="TAL"/>
              <w:rPr>
                <w:noProof/>
              </w:rPr>
            </w:pPr>
            <w:r>
              <w:rPr>
                <w:rFonts w:eastAsia="DengXian" w:cs="Arial"/>
                <w:szCs w:val="18"/>
                <w:lang w:eastAsia="en-GB"/>
              </w:rPr>
              <w:t>A</w:t>
            </w:r>
            <w:r w:rsidRPr="00920139">
              <w:rPr>
                <w:rFonts w:eastAsia="DengXian" w:cs="Arial"/>
                <w:szCs w:val="18"/>
                <w:lang w:eastAsia="en-GB"/>
              </w:rPr>
              <w:t>llowedValues: N</w:t>
            </w:r>
            <w:r w:rsidRPr="00920139">
              <w:rPr>
                <w:rFonts w:eastAsia="DengXian" w:cs="Arial"/>
                <w:szCs w:val="18"/>
                <w:lang w:eastAsia="zh-CN"/>
              </w:rPr>
              <w:t>/A</w:t>
            </w:r>
          </w:p>
        </w:tc>
        <w:tc>
          <w:tcPr>
            <w:tcW w:w="1897" w:type="dxa"/>
            <w:tcBorders>
              <w:top w:val="single" w:sz="4" w:space="0" w:color="auto"/>
              <w:left w:val="single" w:sz="4" w:space="0" w:color="auto"/>
              <w:bottom w:val="single" w:sz="4" w:space="0" w:color="auto"/>
              <w:right w:val="single" w:sz="4" w:space="0" w:color="auto"/>
            </w:tcBorders>
          </w:tcPr>
          <w:p w14:paraId="31EF3E76" w14:textId="77777777" w:rsidR="00A022FD" w:rsidRPr="00C00DBE" w:rsidRDefault="00A022FD" w:rsidP="00A022FD">
            <w:pPr>
              <w:keepLines/>
              <w:spacing w:after="0"/>
              <w:rPr>
                <w:rFonts w:ascii="Arial" w:hAnsi="Arial"/>
                <w:sz w:val="18"/>
              </w:rPr>
            </w:pPr>
            <w:r w:rsidRPr="00C00DBE">
              <w:rPr>
                <w:rFonts w:ascii="Arial" w:hAnsi="Arial"/>
                <w:sz w:val="18"/>
              </w:rPr>
              <w:t>type: String</w:t>
            </w:r>
          </w:p>
          <w:p w14:paraId="423C0A83" w14:textId="77777777" w:rsidR="00A022FD" w:rsidRPr="005659F6" w:rsidRDefault="00A022FD" w:rsidP="00A022FD">
            <w:pPr>
              <w:keepLines/>
              <w:spacing w:after="0"/>
              <w:rPr>
                <w:rFonts w:ascii="Arial" w:hAnsi="Arial"/>
                <w:sz w:val="18"/>
              </w:rPr>
            </w:pPr>
            <w:r w:rsidRPr="005659F6">
              <w:rPr>
                <w:rFonts w:ascii="Arial" w:hAnsi="Arial"/>
                <w:sz w:val="18"/>
              </w:rPr>
              <w:t>multiplicity: 0..1</w:t>
            </w:r>
          </w:p>
          <w:p w14:paraId="146C0EAC" w14:textId="77777777" w:rsidR="00A022FD" w:rsidRPr="005659F6" w:rsidRDefault="00A022FD" w:rsidP="00A022FD">
            <w:pPr>
              <w:keepLines/>
              <w:spacing w:after="0"/>
              <w:rPr>
                <w:rFonts w:ascii="Arial" w:hAnsi="Arial"/>
                <w:sz w:val="18"/>
              </w:rPr>
            </w:pPr>
            <w:r w:rsidRPr="005659F6">
              <w:rPr>
                <w:rFonts w:ascii="Arial" w:hAnsi="Arial"/>
                <w:sz w:val="18"/>
              </w:rPr>
              <w:t>isOrdered: N/A</w:t>
            </w:r>
          </w:p>
          <w:p w14:paraId="107B901D" w14:textId="77777777" w:rsidR="00A022FD" w:rsidRPr="0093205A" w:rsidRDefault="00A022FD" w:rsidP="00A022FD">
            <w:pPr>
              <w:keepLines/>
              <w:spacing w:after="0"/>
              <w:rPr>
                <w:rFonts w:ascii="Arial" w:hAnsi="Arial"/>
                <w:sz w:val="18"/>
              </w:rPr>
            </w:pPr>
            <w:r w:rsidRPr="0093205A">
              <w:rPr>
                <w:rFonts w:ascii="Arial" w:hAnsi="Arial"/>
                <w:sz w:val="18"/>
              </w:rPr>
              <w:t>isUnique: NA</w:t>
            </w:r>
          </w:p>
          <w:p w14:paraId="6F5461C7" w14:textId="77777777" w:rsidR="00A022FD" w:rsidRPr="0093205A" w:rsidRDefault="00A022FD" w:rsidP="00A022FD">
            <w:pPr>
              <w:keepLines/>
              <w:spacing w:after="0"/>
              <w:rPr>
                <w:rFonts w:ascii="Arial" w:hAnsi="Arial"/>
                <w:sz w:val="18"/>
              </w:rPr>
            </w:pPr>
            <w:r w:rsidRPr="0093205A">
              <w:rPr>
                <w:rFonts w:ascii="Arial" w:hAnsi="Arial"/>
                <w:sz w:val="18"/>
              </w:rPr>
              <w:t>defaultValue: None</w:t>
            </w:r>
          </w:p>
          <w:p w14:paraId="4C0A5835" w14:textId="0B854AE6" w:rsidR="00A022FD" w:rsidRDefault="00A022FD" w:rsidP="00A022FD">
            <w:pPr>
              <w:keepLines/>
              <w:spacing w:after="0"/>
              <w:rPr>
                <w:rFonts w:ascii="Arial" w:hAnsi="Arial" w:cs="Arial"/>
                <w:sz w:val="18"/>
                <w:szCs w:val="18"/>
              </w:rPr>
            </w:pPr>
            <w:r w:rsidRPr="00ED7C71">
              <w:t xml:space="preserve">isNullable: </w:t>
            </w:r>
            <w:r w:rsidR="0021260C" w:rsidRPr="0021260C">
              <w:t>False</w:t>
            </w:r>
          </w:p>
        </w:tc>
      </w:tr>
      <w:tr w:rsidR="00A022FD" w14:paraId="64A48605"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3A8193D2" w14:textId="6769DBE2" w:rsidR="00A022FD" w:rsidRPr="003D20C0" w:rsidRDefault="00A022FD" w:rsidP="00A022FD">
            <w:pPr>
              <w:pStyle w:val="TAL"/>
              <w:keepNext w:val="0"/>
              <w:rPr>
                <w:rFonts w:ascii="Courier New" w:hAnsi="Courier New" w:cs="Courier New"/>
                <w:lang w:eastAsia="zh-CN"/>
              </w:rPr>
            </w:pPr>
            <w:r w:rsidRPr="00877A4F">
              <w:rPr>
                <w:rFonts w:ascii="Courier New" w:hAnsi="Courier New"/>
              </w:rPr>
              <w:t>InternalGroupIdRange</w:t>
            </w:r>
            <w:r>
              <w:rPr>
                <w:rFonts w:ascii="Courier New" w:hAnsi="Courier New"/>
              </w:rPr>
              <w:t>.pattern</w:t>
            </w:r>
          </w:p>
        </w:tc>
        <w:tc>
          <w:tcPr>
            <w:tcW w:w="4395" w:type="dxa"/>
            <w:tcBorders>
              <w:top w:val="single" w:sz="4" w:space="0" w:color="auto"/>
              <w:left w:val="single" w:sz="4" w:space="0" w:color="auto"/>
              <w:bottom w:val="single" w:sz="4" w:space="0" w:color="auto"/>
              <w:right w:val="single" w:sz="4" w:space="0" w:color="auto"/>
            </w:tcBorders>
          </w:tcPr>
          <w:p w14:paraId="63255F24" w14:textId="77777777" w:rsidR="00A022FD" w:rsidRDefault="00A022FD" w:rsidP="00A022FD">
            <w:pPr>
              <w:pStyle w:val="TAL"/>
              <w:rPr>
                <w:rFonts w:cs="Arial"/>
                <w:szCs w:val="18"/>
              </w:rPr>
            </w:pPr>
            <w:r>
              <w:rPr>
                <w:rFonts w:cs="Arial"/>
                <w:szCs w:val="18"/>
                <w:lang w:eastAsia="zh-CN"/>
              </w:rPr>
              <w:t xml:space="preserve">It indicates </w:t>
            </w:r>
            <w:r>
              <w:rPr>
                <w:rFonts w:cs="Arial"/>
                <w:szCs w:val="18"/>
              </w:rPr>
              <w:t>p</w:t>
            </w:r>
            <w:r w:rsidRPr="00690A26">
              <w:rPr>
                <w:rFonts w:cs="Arial"/>
                <w:szCs w:val="18"/>
              </w:rPr>
              <w:t>attern (regular expression according to the ECMA-262 dialect [</w:t>
            </w:r>
            <w:r>
              <w:rPr>
                <w:rFonts w:cs="Arial"/>
                <w:szCs w:val="18"/>
              </w:rPr>
              <w:t>75</w:t>
            </w:r>
            <w:r w:rsidRPr="00690A26">
              <w:rPr>
                <w:rFonts w:cs="Arial"/>
                <w:szCs w:val="18"/>
              </w:rPr>
              <w:t>]) representing the set of identities belonging to this range. An identity value is considered part of the range if and only if the identity string fully matches the regular expression.</w:t>
            </w:r>
          </w:p>
          <w:p w14:paraId="2BBFD374" w14:textId="77777777" w:rsidR="00A022FD" w:rsidRDefault="00A022FD" w:rsidP="00A022FD">
            <w:pPr>
              <w:pStyle w:val="TAL"/>
              <w:rPr>
                <w:rFonts w:cs="Arial"/>
                <w:szCs w:val="18"/>
              </w:rPr>
            </w:pPr>
          </w:p>
          <w:p w14:paraId="1810A25A" w14:textId="791FC7C7" w:rsidR="00A022FD" w:rsidRDefault="00A022FD" w:rsidP="00A022FD">
            <w:pPr>
              <w:pStyle w:val="TAL"/>
              <w:rPr>
                <w:noProof/>
              </w:rPr>
            </w:pPr>
            <w:r>
              <w:rPr>
                <w:rFonts w:eastAsia="DengXian" w:cs="Arial"/>
                <w:szCs w:val="18"/>
                <w:lang w:eastAsia="en-GB"/>
              </w:rPr>
              <w:t>A</w:t>
            </w:r>
            <w:r w:rsidRPr="00920139">
              <w:rPr>
                <w:rFonts w:eastAsia="DengXian" w:cs="Arial"/>
                <w:szCs w:val="18"/>
                <w:lang w:eastAsia="en-GB"/>
              </w:rPr>
              <w:t>llowedValues: N</w:t>
            </w:r>
            <w:r w:rsidRPr="00920139">
              <w:rPr>
                <w:rFonts w:eastAsia="DengXian" w:cs="Arial"/>
                <w:szCs w:val="18"/>
                <w:lang w:eastAsia="zh-CN"/>
              </w:rPr>
              <w:t>/A</w:t>
            </w:r>
          </w:p>
        </w:tc>
        <w:tc>
          <w:tcPr>
            <w:tcW w:w="1897" w:type="dxa"/>
            <w:tcBorders>
              <w:top w:val="single" w:sz="4" w:space="0" w:color="auto"/>
              <w:left w:val="single" w:sz="4" w:space="0" w:color="auto"/>
              <w:bottom w:val="single" w:sz="4" w:space="0" w:color="auto"/>
              <w:right w:val="single" w:sz="4" w:space="0" w:color="auto"/>
            </w:tcBorders>
          </w:tcPr>
          <w:p w14:paraId="534017CD" w14:textId="77777777" w:rsidR="00A022FD" w:rsidRPr="00C00DBE" w:rsidRDefault="00A022FD" w:rsidP="00A022FD">
            <w:pPr>
              <w:keepLines/>
              <w:spacing w:after="0"/>
              <w:rPr>
                <w:rFonts w:ascii="Arial" w:hAnsi="Arial"/>
                <w:sz w:val="18"/>
              </w:rPr>
            </w:pPr>
            <w:r w:rsidRPr="00C00DBE">
              <w:rPr>
                <w:rFonts w:ascii="Arial" w:hAnsi="Arial"/>
                <w:sz w:val="18"/>
              </w:rPr>
              <w:t>type: String</w:t>
            </w:r>
          </w:p>
          <w:p w14:paraId="5CDDECB6" w14:textId="77777777" w:rsidR="00A022FD" w:rsidRPr="005659F6" w:rsidRDefault="00A022FD" w:rsidP="00A022FD">
            <w:pPr>
              <w:keepLines/>
              <w:spacing w:after="0"/>
              <w:rPr>
                <w:rFonts w:ascii="Arial" w:hAnsi="Arial"/>
                <w:sz w:val="18"/>
              </w:rPr>
            </w:pPr>
            <w:r w:rsidRPr="005659F6">
              <w:rPr>
                <w:rFonts w:ascii="Arial" w:hAnsi="Arial"/>
                <w:sz w:val="18"/>
              </w:rPr>
              <w:t>multiplicity: 0..1</w:t>
            </w:r>
          </w:p>
          <w:p w14:paraId="48CEE8C5" w14:textId="77777777" w:rsidR="00A022FD" w:rsidRPr="005659F6" w:rsidRDefault="00A022FD" w:rsidP="00A022FD">
            <w:pPr>
              <w:keepLines/>
              <w:spacing w:after="0"/>
              <w:rPr>
                <w:rFonts w:ascii="Arial" w:hAnsi="Arial"/>
                <w:sz w:val="18"/>
              </w:rPr>
            </w:pPr>
            <w:r w:rsidRPr="005659F6">
              <w:rPr>
                <w:rFonts w:ascii="Arial" w:hAnsi="Arial"/>
                <w:sz w:val="18"/>
              </w:rPr>
              <w:t>isOrdered: N/A</w:t>
            </w:r>
          </w:p>
          <w:p w14:paraId="44C4A190" w14:textId="77777777" w:rsidR="00A022FD" w:rsidRPr="0093205A" w:rsidRDefault="00A022FD" w:rsidP="00A022FD">
            <w:pPr>
              <w:keepLines/>
              <w:spacing w:after="0"/>
              <w:rPr>
                <w:rFonts w:ascii="Arial" w:hAnsi="Arial"/>
                <w:sz w:val="18"/>
              </w:rPr>
            </w:pPr>
            <w:r w:rsidRPr="0093205A">
              <w:rPr>
                <w:rFonts w:ascii="Arial" w:hAnsi="Arial"/>
                <w:sz w:val="18"/>
              </w:rPr>
              <w:t>isUnique: NA</w:t>
            </w:r>
          </w:p>
          <w:p w14:paraId="4676DC8A" w14:textId="77777777" w:rsidR="00A022FD" w:rsidRPr="0093205A" w:rsidRDefault="00A022FD" w:rsidP="00A022FD">
            <w:pPr>
              <w:keepLines/>
              <w:spacing w:after="0"/>
              <w:rPr>
                <w:rFonts w:ascii="Arial" w:hAnsi="Arial"/>
                <w:sz w:val="18"/>
              </w:rPr>
            </w:pPr>
            <w:r w:rsidRPr="0093205A">
              <w:rPr>
                <w:rFonts w:ascii="Arial" w:hAnsi="Arial"/>
                <w:sz w:val="18"/>
              </w:rPr>
              <w:t>defaultValue: None</w:t>
            </w:r>
          </w:p>
          <w:p w14:paraId="51311FF9" w14:textId="13971B45" w:rsidR="00A022FD" w:rsidRDefault="00A022FD" w:rsidP="00A022FD">
            <w:pPr>
              <w:keepLines/>
              <w:spacing w:after="0"/>
              <w:rPr>
                <w:rFonts w:ascii="Arial" w:hAnsi="Arial" w:cs="Arial"/>
                <w:sz w:val="18"/>
                <w:szCs w:val="18"/>
              </w:rPr>
            </w:pPr>
            <w:r w:rsidRPr="00ED7C71">
              <w:t xml:space="preserve">isNullable: </w:t>
            </w:r>
            <w:r w:rsidR="0021260C" w:rsidRPr="0021260C">
              <w:t>False</w:t>
            </w:r>
          </w:p>
        </w:tc>
      </w:tr>
      <w:tr w:rsidR="00A022FD" w14:paraId="6D60BDA9"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16B6639B" w14:textId="2A4550D1" w:rsidR="00A022FD" w:rsidRPr="003D20C0" w:rsidRDefault="00A022FD" w:rsidP="00A022FD">
            <w:pPr>
              <w:pStyle w:val="TAL"/>
              <w:keepNext w:val="0"/>
              <w:rPr>
                <w:rFonts w:ascii="Courier New" w:hAnsi="Courier New" w:cs="Courier New"/>
                <w:lang w:eastAsia="zh-CN"/>
              </w:rPr>
            </w:pPr>
            <w:r w:rsidRPr="00CC0CCE">
              <w:rPr>
                <w:rFonts w:ascii="Courier New" w:hAnsi="Courier New" w:hint="eastAsia"/>
              </w:rPr>
              <w:t>suciInfos</w:t>
            </w:r>
          </w:p>
        </w:tc>
        <w:tc>
          <w:tcPr>
            <w:tcW w:w="4395" w:type="dxa"/>
            <w:tcBorders>
              <w:top w:val="single" w:sz="4" w:space="0" w:color="auto"/>
              <w:left w:val="single" w:sz="4" w:space="0" w:color="auto"/>
              <w:bottom w:val="single" w:sz="4" w:space="0" w:color="auto"/>
              <w:right w:val="single" w:sz="4" w:space="0" w:color="auto"/>
            </w:tcBorders>
          </w:tcPr>
          <w:p w14:paraId="403A33D3" w14:textId="77777777" w:rsidR="00A022FD" w:rsidRDefault="00A022FD" w:rsidP="00A022FD">
            <w:pPr>
              <w:pStyle w:val="TAL"/>
              <w:rPr>
                <w:rFonts w:cs="Arial"/>
                <w:szCs w:val="18"/>
                <w:lang w:eastAsia="zh-CN"/>
              </w:rPr>
            </w:pPr>
            <w:r>
              <w:rPr>
                <w:rFonts w:cs="Arial"/>
                <w:szCs w:val="18"/>
                <w:lang w:eastAsia="zh-CN"/>
              </w:rPr>
              <w:t>It represents l</w:t>
            </w:r>
            <w:r>
              <w:rPr>
                <w:rFonts w:cs="Arial" w:hint="eastAsia"/>
                <w:szCs w:val="18"/>
                <w:lang w:eastAsia="zh-CN"/>
              </w:rPr>
              <w:t xml:space="preserve">ist of </w:t>
            </w:r>
            <w:r>
              <w:rPr>
                <w:rFonts w:cs="Arial"/>
                <w:szCs w:val="18"/>
                <w:lang w:eastAsia="zh-CN"/>
              </w:rPr>
              <w:t>SuciInfo</w:t>
            </w:r>
            <w:r>
              <w:rPr>
                <w:rFonts w:cs="Arial" w:hint="eastAsia"/>
                <w:szCs w:val="18"/>
                <w:lang w:eastAsia="zh-CN"/>
              </w:rPr>
              <w:t xml:space="preserve">. </w:t>
            </w:r>
            <w:r>
              <w:rPr>
                <w:rFonts w:cs="Arial"/>
                <w:szCs w:val="18"/>
                <w:lang w:eastAsia="zh-CN"/>
              </w:rPr>
              <w:t xml:space="preserve">A </w:t>
            </w:r>
            <w:r>
              <w:rPr>
                <w:rFonts w:cs="Arial" w:hint="eastAsia"/>
                <w:szCs w:val="18"/>
                <w:lang w:eastAsia="zh-CN"/>
              </w:rPr>
              <w:t>SUCI that matches th</w:t>
            </w:r>
            <w:r>
              <w:rPr>
                <w:rFonts w:cs="Arial"/>
                <w:szCs w:val="18"/>
                <w:lang w:eastAsia="zh-CN"/>
              </w:rPr>
              <w:t>is</w:t>
            </w:r>
            <w:r>
              <w:rPr>
                <w:rFonts w:cs="Arial" w:hint="eastAsia"/>
                <w:szCs w:val="18"/>
                <w:lang w:eastAsia="zh-CN"/>
              </w:rPr>
              <w:t xml:space="preserve"> </w:t>
            </w:r>
            <w:r>
              <w:rPr>
                <w:rFonts w:cs="Arial"/>
                <w:szCs w:val="18"/>
                <w:lang w:eastAsia="zh-CN"/>
              </w:rPr>
              <w:t>information</w:t>
            </w:r>
            <w:r>
              <w:rPr>
                <w:rFonts w:cs="Arial" w:hint="eastAsia"/>
                <w:szCs w:val="18"/>
                <w:lang w:eastAsia="zh-CN"/>
              </w:rPr>
              <w:t xml:space="preserve"> can be served by the UDM</w:t>
            </w:r>
            <w:r w:rsidDel="00197EE4">
              <w:rPr>
                <w:rFonts w:cs="Arial" w:hint="eastAsia"/>
                <w:szCs w:val="18"/>
                <w:lang w:eastAsia="zh-CN"/>
              </w:rPr>
              <w:t xml:space="preserve"> </w:t>
            </w:r>
            <w:r>
              <w:rPr>
                <w:rFonts w:cs="Arial"/>
                <w:szCs w:val="18"/>
                <w:lang w:eastAsia="zh-CN"/>
              </w:rPr>
              <w:t>.</w:t>
            </w:r>
          </w:p>
          <w:p w14:paraId="13E2ED96" w14:textId="77777777" w:rsidR="00A022FD" w:rsidRDefault="00A022FD" w:rsidP="00A022FD">
            <w:pPr>
              <w:keepLines/>
              <w:tabs>
                <w:tab w:val="decimal" w:pos="0"/>
              </w:tabs>
              <w:spacing w:line="0" w:lineRule="atLeast"/>
              <w:rPr>
                <w:rFonts w:ascii="Arial" w:hAnsi="Arial" w:cs="Arial"/>
                <w:sz w:val="18"/>
                <w:szCs w:val="18"/>
                <w:lang w:eastAsia="zh-CN"/>
              </w:rPr>
            </w:pPr>
            <w:r w:rsidRPr="00405E6A">
              <w:rPr>
                <w:rFonts w:ascii="Arial" w:hAnsi="Arial" w:cs="Arial" w:hint="eastAsia"/>
                <w:sz w:val="18"/>
                <w:szCs w:val="18"/>
                <w:lang w:eastAsia="zh-CN"/>
              </w:rPr>
              <w:t xml:space="preserve">A </w:t>
            </w:r>
            <w:r w:rsidRPr="00405E6A">
              <w:rPr>
                <w:rFonts w:ascii="Arial" w:hAnsi="Arial" w:cs="Arial"/>
                <w:sz w:val="18"/>
                <w:szCs w:val="18"/>
                <w:lang w:eastAsia="zh-CN"/>
              </w:rPr>
              <w:t xml:space="preserve">SUCI </w:t>
            </w:r>
            <w:r w:rsidRPr="00405E6A">
              <w:rPr>
                <w:rFonts w:ascii="Arial" w:hAnsi="Arial" w:cs="Arial" w:hint="eastAsia"/>
                <w:sz w:val="18"/>
                <w:szCs w:val="18"/>
                <w:lang w:eastAsia="zh-CN"/>
              </w:rPr>
              <w:t xml:space="preserve">that </w:t>
            </w:r>
            <w:r w:rsidRPr="00405E6A">
              <w:rPr>
                <w:rFonts w:ascii="Arial" w:hAnsi="Arial" w:cs="Arial"/>
                <w:sz w:val="18"/>
                <w:szCs w:val="18"/>
                <w:lang w:eastAsia="zh-CN"/>
              </w:rPr>
              <w:t>matches all attributes of at least one entry in this array</w:t>
            </w:r>
            <w:r w:rsidRPr="00405E6A">
              <w:rPr>
                <w:rFonts w:ascii="Arial" w:hAnsi="Arial" w:cs="Arial" w:hint="eastAsia"/>
                <w:sz w:val="18"/>
                <w:szCs w:val="18"/>
                <w:lang w:eastAsia="zh-CN"/>
              </w:rPr>
              <w:t xml:space="preserve"> shall be considered as a match of this information.</w:t>
            </w:r>
          </w:p>
          <w:p w14:paraId="6E17F976" w14:textId="03C1555C" w:rsidR="00A022FD" w:rsidRDefault="00A022FD" w:rsidP="00A022FD">
            <w:pPr>
              <w:pStyle w:val="TAL"/>
              <w:rPr>
                <w:noProof/>
              </w:rPr>
            </w:pPr>
            <w:r>
              <w:t>A</w:t>
            </w:r>
            <w:r w:rsidRPr="00A6492A">
              <w:t>llowedValues: N/A</w:t>
            </w:r>
          </w:p>
        </w:tc>
        <w:tc>
          <w:tcPr>
            <w:tcW w:w="1897" w:type="dxa"/>
            <w:tcBorders>
              <w:top w:val="single" w:sz="4" w:space="0" w:color="auto"/>
              <w:left w:val="single" w:sz="4" w:space="0" w:color="auto"/>
              <w:bottom w:val="single" w:sz="4" w:space="0" w:color="auto"/>
              <w:right w:val="single" w:sz="4" w:space="0" w:color="auto"/>
            </w:tcBorders>
          </w:tcPr>
          <w:p w14:paraId="2AF450F0" w14:textId="77777777" w:rsidR="00A022FD" w:rsidRPr="0014476B" w:rsidRDefault="00A022FD" w:rsidP="00A022FD">
            <w:pPr>
              <w:pStyle w:val="TAL"/>
            </w:pPr>
            <w:r w:rsidRPr="0014476B">
              <w:t xml:space="preserve">type: </w:t>
            </w:r>
            <w:r>
              <w:t>SuciInfo</w:t>
            </w:r>
          </w:p>
          <w:p w14:paraId="79D1C899" w14:textId="77777777" w:rsidR="00A022FD" w:rsidRPr="0014476B" w:rsidRDefault="00A022FD" w:rsidP="00A022FD">
            <w:pPr>
              <w:pStyle w:val="TAL"/>
            </w:pPr>
            <w:r w:rsidRPr="0014476B">
              <w:t xml:space="preserve">multiplicity: </w:t>
            </w:r>
            <w:r>
              <w:t>1..*</w:t>
            </w:r>
          </w:p>
          <w:p w14:paraId="00098561" w14:textId="77777777" w:rsidR="00A022FD" w:rsidRPr="00E2198D" w:rsidRDefault="00A022FD" w:rsidP="00A022FD">
            <w:pPr>
              <w:pStyle w:val="TAL"/>
            </w:pPr>
            <w:r w:rsidRPr="00E2198D">
              <w:t xml:space="preserve">isOrdered: </w:t>
            </w:r>
            <w:r>
              <w:t>False</w:t>
            </w:r>
          </w:p>
          <w:p w14:paraId="084E8E04" w14:textId="77777777" w:rsidR="00A022FD" w:rsidRPr="00264099" w:rsidRDefault="00A022FD" w:rsidP="00A022FD">
            <w:pPr>
              <w:pStyle w:val="TAL"/>
            </w:pPr>
            <w:r w:rsidRPr="00264099">
              <w:t xml:space="preserve">isUnique: </w:t>
            </w:r>
            <w:r>
              <w:t>True</w:t>
            </w:r>
          </w:p>
          <w:p w14:paraId="48AAF6A3" w14:textId="77777777" w:rsidR="00A022FD" w:rsidRPr="00133008" w:rsidRDefault="00A022FD" w:rsidP="00A022FD">
            <w:pPr>
              <w:pStyle w:val="TAL"/>
            </w:pPr>
            <w:r w:rsidRPr="00133008">
              <w:t>defaultValue: None</w:t>
            </w:r>
          </w:p>
          <w:p w14:paraId="28CA2100" w14:textId="61C4A1C6" w:rsidR="00A022FD" w:rsidRDefault="00A022FD" w:rsidP="00A022FD">
            <w:pPr>
              <w:keepLines/>
              <w:spacing w:after="0"/>
              <w:rPr>
                <w:rFonts w:ascii="Arial" w:hAnsi="Arial" w:cs="Arial"/>
                <w:sz w:val="18"/>
                <w:szCs w:val="18"/>
              </w:rPr>
            </w:pPr>
            <w:r w:rsidRPr="00C00DBE">
              <w:rPr>
                <w:rFonts w:ascii="Arial" w:hAnsi="Arial"/>
                <w:sz w:val="18"/>
              </w:rPr>
              <w:t>isNullable: False</w:t>
            </w:r>
          </w:p>
        </w:tc>
      </w:tr>
      <w:tr w:rsidR="00A022FD" w14:paraId="7AA65D2C"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3358F33B" w14:textId="4F7F1965" w:rsidR="00A022FD" w:rsidRPr="003D20C0" w:rsidRDefault="00A022FD" w:rsidP="00A022FD">
            <w:pPr>
              <w:pStyle w:val="TAL"/>
              <w:keepNext w:val="0"/>
              <w:rPr>
                <w:rFonts w:ascii="Courier New" w:hAnsi="Courier New" w:cs="Courier New"/>
                <w:lang w:eastAsia="zh-CN"/>
              </w:rPr>
            </w:pPr>
            <w:r w:rsidRPr="005525D7">
              <w:rPr>
                <w:rFonts w:ascii="Courier New" w:hAnsi="Courier New"/>
              </w:rPr>
              <w:t>routingInds</w:t>
            </w:r>
          </w:p>
        </w:tc>
        <w:tc>
          <w:tcPr>
            <w:tcW w:w="4395" w:type="dxa"/>
            <w:tcBorders>
              <w:top w:val="single" w:sz="4" w:space="0" w:color="auto"/>
              <w:left w:val="single" w:sz="4" w:space="0" w:color="auto"/>
              <w:bottom w:val="single" w:sz="4" w:space="0" w:color="auto"/>
              <w:right w:val="single" w:sz="4" w:space="0" w:color="auto"/>
            </w:tcBorders>
          </w:tcPr>
          <w:p w14:paraId="59FE2A2E" w14:textId="77777777" w:rsidR="00A022FD" w:rsidRDefault="00A022FD" w:rsidP="00A022FD">
            <w:pPr>
              <w:pStyle w:val="TAL"/>
              <w:rPr>
                <w:rFonts w:cs="Arial"/>
                <w:szCs w:val="18"/>
                <w:lang w:eastAsia="zh-CN"/>
              </w:rPr>
            </w:pPr>
            <w:r>
              <w:rPr>
                <w:rFonts w:cs="Arial"/>
                <w:szCs w:val="18"/>
                <w:lang w:eastAsia="zh-CN"/>
              </w:rPr>
              <w:t xml:space="preserve">It </w:t>
            </w:r>
            <w:r>
              <w:rPr>
                <w:lang w:eastAsia="zh-CN"/>
              </w:rPr>
              <w:t>i</w:t>
            </w:r>
            <w:r>
              <w:rPr>
                <w:rFonts w:hint="eastAsia"/>
                <w:lang w:eastAsia="zh-CN"/>
              </w:rPr>
              <w:t>ndicat</w:t>
            </w:r>
            <w:r>
              <w:rPr>
                <w:lang w:eastAsia="zh-CN"/>
              </w:rPr>
              <w:t>es</w:t>
            </w:r>
            <w:r>
              <w:rPr>
                <w:rFonts w:hint="eastAsia"/>
                <w:lang w:eastAsia="zh-CN"/>
              </w:rPr>
              <w:t xml:space="preserve"> served Routing Indicator </w:t>
            </w:r>
            <w:r>
              <w:rPr>
                <w:rFonts w:cs="Arial" w:hint="eastAsia"/>
                <w:szCs w:val="18"/>
                <w:lang w:eastAsia="zh-CN"/>
              </w:rPr>
              <w:t>(see TS 23.003 </w:t>
            </w:r>
            <w:r>
              <w:rPr>
                <w:rFonts w:cs="Arial"/>
                <w:szCs w:val="18"/>
                <w:lang w:val="en-US" w:eastAsia="zh-CN"/>
              </w:rPr>
              <w:t>[</w:t>
            </w:r>
            <w:r>
              <w:rPr>
                <w:rFonts w:cs="Arial" w:hint="eastAsia"/>
                <w:szCs w:val="18"/>
                <w:lang w:val="en-US" w:eastAsia="zh-CN"/>
              </w:rPr>
              <w:t>1</w:t>
            </w:r>
            <w:r>
              <w:rPr>
                <w:rFonts w:cs="Arial"/>
                <w:szCs w:val="18"/>
                <w:lang w:val="en-US" w:eastAsia="zh-CN"/>
              </w:rPr>
              <w:t>3</w:t>
            </w:r>
            <w:r>
              <w:rPr>
                <w:rFonts w:cs="Arial" w:hint="eastAsia"/>
                <w:szCs w:val="18"/>
                <w:lang w:val="en-US" w:eastAsia="zh-CN"/>
              </w:rPr>
              <w:t>], clause </w:t>
            </w:r>
            <w:r>
              <w:rPr>
                <w:rFonts w:cs="Arial"/>
                <w:szCs w:val="18"/>
                <w:lang w:val="en-US" w:eastAsia="zh-CN"/>
              </w:rPr>
              <w:t>2</w:t>
            </w:r>
            <w:r>
              <w:rPr>
                <w:rFonts w:cs="Arial" w:hint="eastAsia"/>
                <w:szCs w:val="18"/>
                <w:lang w:val="en-US" w:eastAsia="zh-CN"/>
              </w:rPr>
              <w:t>.2B</w:t>
            </w:r>
            <w:r>
              <w:rPr>
                <w:rFonts w:cs="Arial" w:hint="eastAsia"/>
                <w:szCs w:val="18"/>
                <w:lang w:eastAsia="zh-CN"/>
              </w:rPr>
              <w:t>)</w:t>
            </w:r>
            <w:r>
              <w:rPr>
                <w:rFonts w:hint="eastAsia"/>
                <w:lang w:eastAsia="zh-CN"/>
              </w:rPr>
              <w:t>.</w:t>
            </w:r>
            <w:r>
              <w:rPr>
                <w:rFonts w:cs="Arial"/>
                <w:szCs w:val="18"/>
              </w:rPr>
              <w:t xml:space="preserve"> If not provided, the AUSF</w:t>
            </w:r>
            <w:r>
              <w:rPr>
                <w:rFonts w:cs="Arial" w:hint="eastAsia"/>
                <w:szCs w:val="18"/>
                <w:lang w:eastAsia="zh-CN"/>
              </w:rPr>
              <w:t>/UDM</w:t>
            </w:r>
            <w:r>
              <w:rPr>
                <w:rFonts w:cs="Arial"/>
                <w:szCs w:val="18"/>
              </w:rPr>
              <w:t xml:space="preserve"> can serve any</w:t>
            </w:r>
            <w:r>
              <w:rPr>
                <w:rFonts w:cs="Arial" w:hint="eastAsia"/>
                <w:szCs w:val="18"/>
                <w:lang w:eastAsia="zh-CN"/>
              </w:rPr>
              <w:t xml:space="preserve"> Routing Indicator.</w:t>
            </w:r>
          </w:p>
          <w:p w14:paraId="06A51589" w14:textId="77777777" w:rsidR="00A022FD" w:rsidRDefault="00A022FD" w:rsidP="00A022FD">
            <w:pPr>
              <w:pStyle w:val="TAL"/>
              <w:rPr>
                <w:rFonts w:cs="Arial"/>
                <w:szCs w:val="18"/>
                <w:lang w:eastAsia="zh-CN"/>
              </w:rPr>
            </w:pPr>
          </w:p>
          <w:p w14:paraId="0637CEB0" w14:textId="77777777" w:rsidR="00A022FD" w:rsidRDefault="00A022FD" w:rsidP="00A022FD">
            <w:pPr>
              <w:pStyle w:val="TAL"/>
              <w:rPr>
                <w:rFonts w:cs="Arial"/>
                <w:szCs w:val="18"/>
                <w:lang w:eastAsia="zh-CN"/>
              </w:rPr>
            </w:pPr>
          </w:p>
          <w:p w14:paraId="7677FB91" w14:textId="2600E5F8" w:rsidR="00A022FD" w:rsidRDefault="00A022FD" w:rsidP="00A022FD">
            <w:pPr>
              <w:pStyle w:val="TAL"/>
              <w:rPr>
                <w:noProof/>
              </w:rPr>
            </w:pPr>
            <w:r>
              <w:t>A</w:t>
            </w:r>
            <w:r w:rsidRPr="00A6492A">
              <w:t>llowedValues: N/A</w:t>
            </w:r>
          </w:p>
        </w:tc>
        <w:tc>
          <w:tcPr>
            <w:tcW w:w="1897" w:type="dxa"/>
            <w:tcBorders>
              <w:top w:val="single" w:sz="4" w:space="0" w:color="auto"/>
              <w:left w:val="single" w:sz="4" w:space="0" w:color="auto"/>
              <w:bottom w:val="single" w:sz="4" w:space="0" w:color="auto"/>
              <w:right w:val="single" w:sz="4" w:space="0" w:color="auto"/>
            </w:tcBorders>
          </w:tcPr>
          <w:p w14:paraId="0B831F22" w14:textId="77777777" w:rsidR="00A022FD" w:rsidRPr="00C00DBE" w:rsidRDefault="00A022FD" w:rsidP="00A022FD">
            <w:pPr>
              <w:keepLines/>
              <w:spacing w:after="0"/>
              <w:rPr>
                <w:rFonts w:ascii="Arial" w:hAnsi="Arial"/>
                <w:sz w:val="18"/>
              </w:rPr>
            </w:pPr>
            <w:r w:rsidRPr="00C00DBE">
              <w:rPr>
                <w:rFonts w:ascii="Arial" w:hAnsi="Arial"/>
                <w:sz w:val="18"/>
              </w:rPr>
              <w:t>type: String</w:t>
            </w:r>
          </w:p>
          <w:p w14:paraId="404E0C21" w14:textId="77777777" w:rsidR="00A022FD" w:rsidRPr="0014476B" w:rsidRDefault="00A022FD" w:rsidP="00A022FD">
            <w:pPr>
              <w:pStyle w:val="TAL"/>
            </w:pPr>
            <w:r w:rsidRPr="0014476B">
              <w:t xml:space="preserve">multiplicity: </w:t>
            </w:r>
            <w:r>
              <w:t>1..*</w:t>
            </w:r>
          </w:p>
          <w:p w14:paraId="0D343159" w14:textId="77777777" w:rsidR="00A022FD" w:rsidRPr="00E2198D" w:rsidRDefault="00A022FD" w:rsidP="00A022FD">
            <w:pPr>
              <w:pStyle w:val="TAL"/>
            </w:pPr>
            <w:r w:rsidRPr="00E2198D">
              <w:t xml:space="preserve">isOrdered: </w:t>
            </w:r>
            <w:r>
              <w:t>False</w:t>
            </w:r>
          </w:p>
          <w:p w14:paraId="2655D144" w14:textId="77777777" w:rsidR="00A022FD" w:rsidRPr="00264099" w:rsidRDefault="00A022FD" w:rsidP="00A022FD">
            <w:pPr>
              <w:pStyle w:val="TAL"/>
            </w:pPr>
            <w:r w:rsidRPr="00264099">
              <w:t xml:space="preserve">isUnique: </w:t>
            </w:r>
            <w:r>
              <w:t>True</w:t>
            </w:r>
          </w:p>
          <w:p w14:paraId="4549DE71" w14:textId="77777777" w:rsidR="00A022FD" w:rsidRPr="00133008" w:rsidRDefault="00A022FD" w:rsidP="00A022FD">
            <w:pPr>
              <w:pStyle w:val="TAL"/>
            </w:pPr>
            <w:r w:rsidRPr="00133008">
              <w:t>defaultValue: None</w:t>
            </w:r>
          </w:p>
          <w:p w14:paraId="73FAE169" w14:textId="3DE76C7E" w:rsidR="00A022FD" w:rsidRDefault="00A022FD" w:rsidP="00A022FD">
            <w:pPr>
              <w:keepLines/>
              <w:spacing w:after="0"/>
              <w:rPr>
                <w:rFonts w:ascii="Arial" w:hAnsi="Arial" w:cs="Arial"/>
                <w:sz w:val="18"/>
                <w:szCs w:val="18"/>
              </w:rPr>
            </w:pPr>
            <w:r w:rsidRPr="0014476B">
              <w:t>isNullable: False</w:t>
            </w:r>
          </w:p>
        </w:tc>
      </w:tr>
      <w:tr w:rsidR="00A022FD" w14:paraId="220696B6"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5B514DB4" w14:textId="7239F6A3" w:rsidR="00A022FD" w:rsidRPr="003D20C0" w:rsidRDefault="00A022FD" w:rsidP="00A022FD">
            <w:pPr>
              <w:pStyle w:val="TAL"/>
              <w:keepNext w:val="0"/>
              <w:rPr>
                <w:rFonts w:ascii="Courier New" w:hAnsi="Courier New" w:cs="Courier New"/>
                <w:lang w:eastAsia="zh-CN"/>
              </w:rPr>
            </w:pPr>
            <w:r w:rsidRPr="007213DA">
              <w:rPr>
                <w:rFonts w:ascii="Courier New" w:hAnsi="Courier New"/>
              </w:rPr>
              <w:t>hNwPubKeyIds</w:t>
            </w:r>
          </w:p>
        </w:tc>
        <w:tc>
          <w:tcPr>
            <w:tcW w:w="4395" w:type="dxa"/>
            <w:tcBorders>
              <w:top w:val="single" w:sz="4" w:space="0" w:color="auto"/>
              <w:left w:val="single" w:sz="4" w:space="0" w:color="auto"/>
              <w:bottom w:val="single" w:sz="4" w:space="0" w:color="auto"/>
              <w:right w:val="single" w:sz="4" w:space="0" w:color="auto"/>
            </w:tcBorders>
          </w:tcPr>
          <w:p w14:paraId="34B7B564" w14:textId="77777777" w:rsidR="00A022FD" w:rsidRDefault="00A022FD" w:rsidP="00A022FD">
            <w:pPr>
              <w:pStyle w:val="TAL"/>
              <w:rPr>
                <w:rFonts w:cs="Arial"/>
                <w:szCs w:val="18"/>
                <w:lang w:eastAsia="zh-CN"/>
              </w:rPr>
            </w:pPr>
            <w:r>
              <w:rPr>
                <w:rFonts w:cs="Arial"/>
                <w:szCs w:val="18"/>
                <w:lang w:eastAsia="zh-CN"/>
              </w:rPr>
              <w:t xml:space="preserve">It </w:t>
            </w:r>
            <w:r>
              <w:rPr>
                <w:lang w:eastAsia="zh-CN"/>
              </w:rPr>
              <w:t>i</w:t>
            </w:r>
            <w:r>
              <w:rPr>
                <w:rFonts w:hint="eastAsia"/>
                <w:lang w:eastAsia="zh-CN"/>
              </w:rPr>
              <w:t xml:space="preserve">ndicating served </w:t>
            </w:r>
            <w:r>
              <w:rPr>
                <w:lang w:eastAsia="zh-CN"/>
              </w:rPr>
              <w:t xml:space="preserve">Home Network </w:t>
            </w:r>
            <w:r>
              <w:rPr>
                <w:rFonts w:hint="eastAsia"/>
                <w:lang w:eastAsia="zh-CN"/>
              </w:rPr>
              <w:t xml:space="preserve">Public Key </w:t>
            </w:r>
            <w:r>
              <w:rPr>
                <w:rFonts w:cs="Arial" w:hint="eastAsia"/>
                <w:szCs w:val="18"/>
                <w:lang w:eastAsia="zh-CN"/>
              </w:rPr>
              <w:t>(see TS 23.003 </w:t>
            </w:r>
            <w:r>
              <w:rPr>
                <w:rFonts w:cs="Arial"/>
                <w:szCs w:val="18"/>
                <w:lang w:val="en-US" w:eastAsia="zh-CN"/>
              </w:rPr>
              <w:t>[</w:t>
            </w:r>
            <w:r>
              <w:rPr>
                <w:rFonts w:cs="Arial" w:hint="eastAsia"/>
                <w:szCs w:val="18"/>
                <w:lang w:val="en-US" w:eastAsia="zh-CN"/>
              </w:rPr>
              <w:t>1</w:t>
            </w:r>
            <w:r>
              <w:rPr>
                <w:rFonts w:cs="Arial"/>
                <w:szCs w:val="18"/>
                <w:lang w:val="en-US" w:eastAsia="zh-CN"/>
              </w:rPr>
              <w:t>3</w:t>
            </w:r>
            <w:r>
              <w:rPr>
                <w:rFonts w:cs="Arial" w:hint="eastAsia"/>
                <w:szCs w:val="18"/>
                <w:lang w:val="en-US" w:eastAsia="zh-CN"/>
              </w:rPr>
              <w:t>], clause </w:t>
            </w:r>
            <w:r>
              <w:rPr>
                <w:rFonts w:cs="Arial"/>
                <w:szCs w:val="18"/>
                <w:lang w:val="en-US" w:eastAsia="zh-CN"/>
              </w:rPr>
              <w:t>2</w:t>
            </w:r>
            <w:r>
              <w:rPr>
                <w:rFonts w:cs="Arial" w:hint="eastAsia"/>
                <w:szCs w:val="18"/>
                <w:lang w:val="en-US" w:eastAsia="zh-CN"/>
              </w:rPr>
              <w:t>.2B</w:t>
            </w:r>
            <w:r>
              <w:rPr>
                <w:rFonts w:cs="Arial" w:hint="eastAsia"/>
                <w:szCs w:val="18"/>
                <w:lang w:eastAsia="zh-CN"/>
              </w:rPr>
              <w:t>)</w:t>
            </w:r>
            <w:r>
              <w:rPr>
                <w:rFonts w:hint="eastAsia"/>
                <w:lang w:eastAsia="zh-CN"/>
              </w:rPr>
              <w:t>.</w:t>
            </w:r>
            <w:r>
              <w:rPr>
                <w:rFonts w:cs="Arial"/>
                <w:szCs w:val="18"/>
              </w:rPr>
              <w:t xml:space="preserve"> If not provided, the AUSF</w:t>
            </w:r>
            <w:r>
              <w:rPr>
                <w:rFonts w:cs="Arial" w:hint="eastAsia"/>
                <w:szCs w:val="18"/>
                <w:lang w:eastAsia="zh-CN"/>
              </w:rPr>
              <w:t>/UDM</w:t>
            </w:r>
            <w:r>
              <w:rPr>
                <w:rFonts w:cs="Arial"/>
                <w:szCs w:val="18"/>
              </w:rPr>
              <w:t xml:space="preserve"> can serve any</w:t>
            </w:r>
            <w:r>
              <w:rPr>
                <w:rFonts w:cs="Arial" w:hint="eastAsia"/>
                <w:szCs w:val="18"/>
                <w:lang w:eastAsia="zh-CN"/>
              </w:rPr>
              <w:t xml:space="preserve"> public key.</w:t>
            </w:r>
          </w:p>
          <w:p w14:paraId="06B67FA5" w14:textId="77777777" w:rsidR="00A022FD" w:rsidRDefault="00A022FD" w:rsidP="00A022FD">
            <w:pPr>
              <w:pStyle w:val="TAL"/>
              <w:rPr>
                <w:rFonts w:cs="Arial"/>
                <w:szCs w:val="18"/>
                <w:lang w:eastAsia="zh-CN"/>
              </w:rPr>
            </w:pPr>
          </w:p>
          <w:p w14:paraId="224B86E7" w14:textId="77777777" w:rsidR="00A022FD" w:rsidRDefault="00A022FD" w:rsidP="00A022FD">
            <w:pPr>
              <w:pStyle w:val="TAL"/>
              <w:rPr>
                <w:rFonts w:cs="Arial"/>
                <w:szCs w:val="18"/>
                <w:lang w:eastAsia="zh-CN"/>
              </w:rPr>
            </w:pPr>
          </w:p>
          <w:p w14:paraId="591EE1CF" w14:textId="46831AF8" w:rsidR="00A022FD" w:rsidRDefault="00A022FD" w:rsidP="00A022FD">
            <w:pPr>
              <w:pStyle w:val="TAL"/>
              <w:rPr>
                <w:noProof/>
              </w:rPr>
            </w:pPr>
            <w:r>
              <w:t>A</w:t>
            </w:r>
            <w:r w:rsidRPr="00A6492A">
              <w:t>llowedValues: N/A</w:t>
            </w:r>
          </w:p>
        </w:tc>
        <w:tc>
          <w:tcPr>
            <w:tcW w:w="1897" w:type="dxa"/>
            <w:tcBorders>
              <w:top w:val="single" w:sz="4" w:space="0" w:color="auto"/>
              <w:left w:val="single" w:sz="4" w:space="0" w:color="auto"/>
              <w:bottom w:val="single" w:sz="4" w:space="0" w:color="auto"/>
              <w:right w:val="single" w:sz="4" w:space="0" w:color="auto"/>
            </w:tcBorders>
          </w:tcPr>
          <w:p w14:paraId="2EAE67C6" w14:textId="77777777" w:rsidR="00A022FD" w:rsidRPr="00C00DBE" w:rsidRDefault="00A022FD" w:rsidP="00A022FD">
            <w:pPr>
              <w:pStyle w:val="TAL"/>
            </w:pPr>
            <w:r w:rsidRPr="00C00DBE">
              <w:t>type: Integer</w:t>
            </w:r>
          </w:p>
          <w:p w14:paraId="73CFDBF0" w14:textId="77777777" w:rsidR="00A022FD" w:rsidRPr="0014476B" w:rsidRDefault="00A022FD" w:rsidP="00A022FD">
            <w:pPr>
              <w:pStyle w:val="TAL"/>
            </w:pPr>
            <w:r w:rsidRPr="0014476B">
              <w:t xml:space="preserve">multiplicity: </w:t>
            </w:r>
            <w:r>
              <w:t>1..*</w:t>
            </w:r>
          </w:p>
          <w:p w14:paraId="08356B32" w14:textId="77777777" w:rsidR="00A022FD" w:rsidRPr="00E2198D" w:rsidRDefault="00A022FD" w:rsidP="00A022FD">
            <w:pPr>
              <w:pStyle w:val="TAL"/>
            </w:pPr>
            <w:r w:rsidRPr="00E2198D">
              <w:t xml:space="preserve">isOrdered: </w:t>
            </w:r>
            <w:r>
              <w:t>False</w:t>
            </w:r>
          </w:p>
          <w:p w14:paraId="045E0AF3" w14:textId="77777777" w:rsidR="00A022FD" w:rsidRPr="00264099" w:rsidRDefault="00A022FD" w:rsidP="00A022FD">
            <w:pPr>
              <w:pStyle w:val="TAL"/>
            </w:pPr>
            <w:r w:rsidRPr="00264099">
              <w:t xml:space="preserve">isUnique: </w:t>
            </w:r>
            <w:r>
              <w:t>True</w:t>
            </w:r>
          </w:p>
          <w:p w14:paraId="26D6BF15" w14:textId="77777777" w:rsidR="00A022FD" w:rsidRPr="00133008" w:rsidRDefault="00A022FD" w:rsidP="00A022FD">
            <w:pPr>
              <w:pStyle w:val="TAL"/>
            </w:pPr>
            <w:r w:rsidRPr="00133008">
              <w:t>defaultValue: None</w:t>
            </w:r>
          </w:p>
          <w:p w14:paraId="10C99FDD" w14:textId="176D41F4" w:rsidR="00A022FD" w:rsidRDefault="00A022FD" w:rsidP="00A022FD">
            <w:pPr>
              <w:keepLines/>
              <w:spacing w:after="0"/>
              <w:rPr>
                <w:rFonts w:ascii="Arial" w:hAnsi="Arial" w:cs="Arial"/>
                <w:sz w:val="18"/>
                <w:szCs w:val="18"/>
              </w:rPr>
            </w:pPr>
            <w:r w:rsidRPr="0014476B">
              <w:t>isNullable: False</w:t>
            </w:r>
          </w:p>
        </w:tc>
      </w:tr>
      <w:tr w:rsidR="00537FE0" w14:paraId="4A97584E"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19101EF3" w14:textId="46E7B722" w:rsidR="00537FE0" w:rsidRPr="000B1F83" w:rsidRDefault="00537FE0" w:rsidP="00537FE0">
            <w:pPr>
              <w:pStyle w:val="TAL"/>
              <w:keepNext w:val="0"/>
              <w:rPr>
                <w:rFonts w:ascii="Courier New" w:hAnsi="Courier New"/>
              </w:rPr>
            </w:pPr>
            <w:r>
              <w:rPr>
                <w:rFonts w:ascii="Courier New" w:hAnsi="Courier New"/>
              </w:rPr>
              <w:t>UDRFunction.</w:t>
            </w:r>
            <w:r>
              <w:rPr>
                <w:rFonts w:ascii="Courier New" w:hAnsi="Courier New" w:cs="Courier New"/>
                <w:lang w:eastAsia="zh-CN"/>
              </w:rPr>
              <w:t>groupId</w:t>
            </w:r>
          </w:p>
        </w:tc>
        <w:tc>
          <w:tcPr>
            <w:tcW w:w="4395" w:type="dxa"/>
            <w:tcBorders>
              <w:top w:val="single" w:sz="4" w:space="0" w:color="auto"/>
              <w:left w:val="single" w:sz="4" w:space="0" w:color="auto"/>
              <w:bottom w:val="single" w:sz="4" w:space="0" w:color="auto"/>
              <w:right w:val="single" w:sz="4" w:space="0" w:color="auto"/>
            </w:tcBorders>
          </w:tcPr>
          <w:p w14:paraId="4269683F" w14:textId="77777777" w:rsidR="00537FE0" w:rsidRPr="003E5B0D" w:rsidRDefault="00537FE0" w:rsidP="00537FE0">
            <w:pPr>
              <w:pStyle w:val="TAL"/>
            </w:pPr>
            <w:r w:rsidRPr="00972AD1">
              <w:t>It indicates the identity of the UDR group that is served by the UDR instance.</w:t>
            </w:r>
          </w:p>
          <w:p w14:paraId="60D10B02" w14:textId="77777777" w:rsidR="00537FE0" w:rsidRPr="005D34BC" w:rsidRDefault="00537FE0" w:rsidP="00537FE0">
            <w:pPr>
              <w:pStyle w:val="TAL"/>
            </w:pPr>
            <w:r w:rsidRPr="005D34BC">
              <w:t>If not provided, the UDR instance does not pertain to any UDR group.</w:t>
            </w:r>
          </w:p>
          <w:p w14:paraId="4EA02890" w14:textId="77777777" w:rsidR="00537FE0" w:rsidRPr="00EA5E82" w:rsidRDefault="00537FE0" w:rsidP="00537FE0">
            <w:pPr>
              <w:keepLines/>
              <w:tabs>
                <w:tab w:val="decimal" w:pos="0"/>
              </w:tabs>
              <w:spacing w:line="0" w:lineRule="atLeast"/>
              <w:rPr>
                <w:rFonts w:ascii="Arial" w:hAnsi="Arial"/>
                <w:sz w:val="18"/>
              </w:rPr>
            </w:pPr>
          </w:p>
          <w:p w14:paraId="1A800D6C" w14:textId="7140F82C" w:rsidR="00537FE0" w:rsidRDefault="00537FE0" w:rsidP="00537FE0">
            <w:pPr>
              <w:pStyle w:val="TAL"/>
              <w:rPr>
                <w:rFonts w:cs="Arial"/>
                <w:szCs w:val="18"/>
              </w:rPr>
            </w:pPr>
            <w:r w:rsidRPr="00EA5E82">
              <w:t>AllowedValues: N/A</w:t>
            </w:r>
          </w:p>
        </w:tc>
        <w:tc>
          <w:tcPr>
            <w:tcW w:w="1897" w:type="dxa"/>
            <w:tcBorders>
              <w:top w:val="single" w:sz="4" w:space="0" w:color="auto"/>
              <w:left w:val="single" w:sz="4" w:space="0" w:color="auto"/>
              <w:bottom w:val="single" w:sz="4" w:space="0" w:color="auto"/>
              <w:right w:val="single" w:sz="4" w:space="0" w:color="auto"/>
            </w:tcBorders>
          </w:tcPr>
          <w:p w14:paraId="647DA459" w14:textId="77777777" w:rsidR="00537FE0" w:rsidRPr="0014476B" w:rsidRDefault="00537FE0" w:rsidP="00537FE0">
            <w:pPr>
              <w:pStyle w:val="TAL"/>
            </w:pPr>
            <w:r w:rsidRPr="0014476B">
              <w:t>type: String</w:t>
            </w:r>
          </w:p>
          <w:p w14:paraId="4316C79E" w14:textId="77777777" w:rsidR="00537FE0" w:rsidRPr="0014476B" w:rsidRDefault="00537FE0" w:rsidP="00537FE0">
            <w:pPr>
              <w:pStyle w:val="TAL"/>
            </w:pPr>
            <w:r w:rsidRPr="0014476B">
              <w:t>multiplicity: 0..1</w:t>
            </w:r>
          </w:p>
          <w:p w14:paraId="5BF4D7B5" w14:textId="77777777" w:rsidR="00537FE0" w:rsidRPr="00B03BA6" w:rsidRDefault="00537FE0" w:rsidP="00537FE0">
            <w:pPr>
              <w:pStyle w:val="TAL"/>
            </w:pPr>
            <w:r w:rsidRPr="00B03BA6">
              <w:t>isOrdered: N/A</w:t>
            </w:r>
          </w:p>
          <w:p w14:paraId="5B041664" w14:textId="77777777" w:rsidR="00537FE0" w:rsidRPr="003445BA" w:rsidRDefault="00537FE0" w:rsidP="00537FE0">
            <w:pPr>
              <w:pStyle w:val="TAL"/>
            </w:pPr>
            <w:r w:rsidRPr="00B03BA6">
              <w:t>isUnique: NA</w:t>
            </w:r>
          </w:p>
          <w:p w14:paraId="46DBD9C9" w14:textId="77777777" w:rsidR="00537FE0" w:rsidRPr="00405E6A" w:rsidRDefault="00537FE0" w:rsidP="00537FE0">
            <w:pPr>
              <w:pStyle w:val="TAL"/>
            </w:pPr>
            <w:r w:rsidRPr="00405E6A">
              <w:t>defaultValue: None</w:t>
            </w:r>
          </w:p>
          <w:p w14:paraId="3D8FA41A" w14:textId="26FDE502" w:rsidR="00537FE0" w:rsidRDefault="00537FE0" w:rsidP="00537FE0">
            <w:pPr>
              <w:keepLines/>
              <w:spacing w:after="0"/>
              <w:rPr>
                <w:rFonts w:ascii="Arial" w:hAnsi="Arial" w:cs="Arial"/>
                <w:sz w:val="18"/>
                <w:szCs w:val="18"/>
              </w:rPr>
            </w:pPr>
            <w:r w:rsidRPr="00B73AD9">
              <w:rPr>
                <w:rFonts w:ascii="Arial" w:hAnsi="Arial"/>
                <w:sz w:val="18"/>
              </w:rPr>
              <w:t xml:space="preserve">isNullable: </w:t>
            </w:r>
            <w:r w:rsidR="0021260C" w:rsidRPr="0021260C">
              <w:rPr>
                <w:rFonts w:ascii="Arial" w:hAnsi="Arial"/>
                <w:sz w:val="18"/>
              </w:rPr>
              <w:t>False</w:t>
            </w:r>
          </w:p>
        </w:tc>
      </w:tr>
      <w:tr w:rsidR="00537FE0" w14:paraId="01A85E9F"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4A540CD9" w14:textId="35C7E770" w:rsidR="00537FE0" w:rsidRPr="000B1F83" w:rsidRDefault="00537FE0" w:rsidP="00537FE0">
            <w:pPr>
              <w:pStyle w:val="TAL"/>
              <w:keepNext w:val="0"/>
              <w:rPr>
                <w:rFonts w:ascii="Courier New" w:hAnsi="Courier New"/>
              </w:rPr>
            </w:pPr>
            <w:r>
              <w:rPr>
                <w:rFonts w:ascii="Courier New" w:hAnsi="Courier New" w:cs="Courier New"/>
                <w:lang w:eastAsia="zh-CN"/>
              </w:rPr>
              <w:t>supiRanges</w:t>
            </w:r>
          </w:p>
        </w:tc>
        <w:tc>
          <w:tcPr>
            <w:tcW w:w="4395" w:type="dxa"/>
            <w:tcBorders>
              <w:top w:val="single" w:sz="4" w:space="0" w:color="auto"/>
              <w:left w:val="single" w:sz="4" w:space="0" w:color="auto"/>
              <w:bottom w:val="single" w:sz="4" w:space="0" w:color="auto"/>
              <w:right w:val="single" w:sz="4" w:space="0" w:color="auto"/>
            </w:tcBorders>
          </w:tcPr>
          <w:p w14:paraId="510677A6" w14:textId="77777777" w:rsidR="00537FE0" w:rsidRPr="003E5B0D" w:rsidRDefault="00537FE0" w:rsidP="00537FE0">
            <w:pPr>
              <w:pStyle w:val="TAL"/>
            </w:pPr>
            <w:r w:rsidRPr="00972AD1">
              <w:t>It represents list of ranges of SUPI's whose profile data is available in the UDR instance</w:t>
            </w:r>
            <w:r w:rsidRPr="003E5B0D">
              <w:t>.</w:t>
            </w:r>
          </w:p>
          <w:p w14:paraId="0028EB7B" w14:textId="77777777" w:rsidR="00537FE0" w:rsidRPr="005D34BC" w:rsidRDefault="00537FE0" w:rsidP="00537FE0">
            <w:pPr>
              <w:pStyle w:val="TAL"/>
            </w:pPr>
          </w:p>
          <w:p w14:paraId="3CDE8ECC" w14:textId="77777777" w:rsidR="00537FE0" w:rsidRPr="005D34BC" w:rsidRDefault="00537FE0" w:rsidP="00537FE0">
            <w:pPr>
              <w:pStyle w:val="TAL"/>
            </w:pPr>
          </w:p>
          <w:p w14:paraId="157DADDC" w14:textId="4118FC08" w:rsidR="00537FE0" w:rsidRDefault="00537FE0" w:rsidP="00537FE0">
            <w:pPr>
              <w:pStyle w:val="TAL"/>
              <w:rPr>
                <w:rFonts w:cs="Arial"/>
                <w:szCs w:val="18"/>
              </w:rPr>
            </w:pPr>
            <w:r w:rsidRPr="00EA5E82">
              <w:t>AllowedValues: N/A</w:t>
            </w:r>
          </w:p>
        </w:tc>
        <w:tc>
          <w:tcPr>
            <w:tcW w:w="1897" w:type="dxa"/>
            <w:tcBorders>
              <w:top w:val="single" w:sz="4" w:space="0" w:color="auto"/>
              <w:left w:val="single" w:sz="4" w:space="0" w:color="auto"/>
              <w:bottom w:val="single" w:sz="4" w:space="0" w:color="auto"/>
              <w:right w:val="single" w:sz="4" w:space="0" w:color="auto"/>
            </w:tcBorders>
          </w:tcPr>
          <w:p w14:paraId="7689918D" w14:textId="77777777" w:rsidR="00537FE0" w:rsidRPr="002A1C02" w:rsidRDefault="00537FE0" w:rsidP="00537FE0">
            <w:pPr>
              <w:pStyle w:val="TAL"/>
            </w:pPr>
            <w:r w:rsidRPr="002A1C02">
              <w:t xml:space="preserve">type: </w:t>
            </w:r>
            <w:r w:rsidRPr="00BF131A">
              <w:t>SupiRange</w:t>
            </w:r>
          </w:p>
          <w:p w14:paraId="16A1B57A" w14:textId="77777777" w:rsidR="00537FE0" w:rsidRPr="00EB5968" w:rsidRDefault="00537FE0" w:rsidP="00537FE0">
            <w:pPr>
              <w:pStyle w:val="TAL"/>
            </w:pPr>
            <w:r w:rsidRPr="00EB5968">
              <w:t xml:space="preserve">multiplicity: </w:t>
            </w:r>
            <w:r>
              <w:t>1..*</w:t>
            </w:r>
          </w:p>
          <w:p w14:paraId="54BBC87C" w14:textId="77777777" w:rsidR="00537FE0" w:rsidRPr="00E2198D" w:rsidRDefault="00537FE0" w:rsidP="00537FE0">
            <w:pPr>
              <w:pStyle w:val="TAL"/>
            </w:pPr>
            <w:r w:rsidRPr="00E2198D">
              <w:t xml:space="preserve">isOrdered: </w:t>
            </w:r>
            <w:r>
              <w:t>False</w:t>
            </w:r>
          </w:p>
          <w:p w14:paraId="43071B9B" w14:textId="77777777" w:rsidR="00537FE0" w:rsidRPr="00264099" w:rsidRDefault="00537FE0" w:rsidP="00537FE0">
            <w:pPr>
              <w:pStyle w:val="TAL"/>
            </w:pPr>
            <w:r w:rsidRPr="00264099">
              <w:t xml:space="preserve">isUnique: </w:t>
            </w:r>
            <w:r>
              <w:t>True</w:t>
            </w:r>
          </w:p>
          <w:p w14:paraId="02BAEBFE" w14:textId="77777777" w:rsidR="00537FE0" w:rsidRPr="00133008" w:rsidRDefault="00537FE0" w:rsidP="00537FE0">
            <w:pPr>
              <w:pStyle w:val="TAL"/>
            </w:pPr>
            <w:r w:rsidRPr="00133008">
              <w:t>defaultValue: None</w:t>
            </w:r>
          </w:p>
          <w:p w14:paraId="1183A046" w14:textId="57FC2B37" w:rsidR="00537FE0" w:rsidRDefault="00537FE0" w:rsidP="00537FE0">
            <w:pPr>
              <w:keepLines/>
              <w:spacing w:after="0"/>
              <w:rPr>
                <w:rFonts w:ascii="Arial" w:hAnsi="Arial" w:cs="Arial"/>
                <w:sz w:val="18"/>
                <w:szCs w:val="18"/>
              </w:rPr>
            </w:pPr>
            <w:r w:rsidRPr="0014476B">
              <w:rPr>
                <w:rFonts w:ascii="Arial" w:hAnsi="Arial"/>
                <w:sz w:val="18"/>
              </w:rPr>
              <w:t>isNullable: False</w:t>
            </w:r>
          </w:p>
        </w:tc>
      </w:tr>
      <w:tr w:rsidR="00537FE0" w14:paraId="737ED41A"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7C8B4C3F" w14:textId="0012C2D1" w:rsidR="00537FE0" w:rsidRPr="000B1F83" w:rsidRDefault="00537FE0" w:rsidP="00537FE0">
            <w:pPr>
              <w:pStyle w:val="TAL"/>
              <w:keepNext w:val="0"/>
              <w:rPr>
                <w:rFonts w:ascii="Courier New" w:hAnsi="Courier New"/>
              </w:rPr>
            </w:pPr>
            <w:r>
              <w:rPr>
                <w:rFonts w:ascii="Courier New" w:hAnsi="Courier New" w:cs="Courier New"/>
                <w:lang w:eastAsia="zh-CN"/>
              </w:rPr>
              <w:t>gpsiRanges</w:t>
            </w:r>
          </w:p>
        </w:tc>
        <w:tc>
          <w:tcPr>
            <w:tcW w:w="4395" w:type="dxa"/>
            <w:tcBorders>
              <w:top w:val="single" w:sz="4" w:space="0" w:color="auto"/>
              <w:left w:val="single" w:sz="4" w:space="0" w:color="auto"/>
              <w:bottom w:val="single" w:sz="4" w:space="0" w:color="auto"/>
              <w:right w:val="single" w:sz="4" w:space="0" w:color="auto"/>
            </w:tcBorders>
          </w:tcPr>
          <w:p w14:paraId="6AC86A45" w14:textId="77777777" w:rsidR="00537FE0" w:rsidRDefault="00537FE0" w:rsidP="00537FE0">
            <w:pPr>
              <w:pStyle w:val="TAL"/>
            </w:pPr>
            <w:r w:rsidRPr="00972AD1">
              <w:t>It represents list of ranges of GPSIs whose profile data is available in the UDR instance</w:t>
            </w:r>
            <w:r w:rsidRPr="003E5B0D">
              <w:t>.</w:t>
            </w:r>
          </w:p>
          <w:p w14:paraId="25A1C890" w14:textId="77777777" w:rsidR="00537FE0" w:rsidRPr="00972AD1" w:rsidRDefault="00537FE0" w:rsidP="00537FE0">
            <w:pPr>
              <w:pStyle w:val="TAL"/>
            </w:pPr>
          </w:p>
          <w:p w14:paraId="4A98085D" w14:textId="77777777" w:rsidR="00537FE0" w:rsidRPr="003E5B0D" w:rsidRDefault="00537FE0" w:rsidP="00537FE0">
            <w:pPr>
              <w:pStyle w:val="TAL"/>
            </w:pPr>
          </w:p>
          <w:p w14:paraId="06F8F903" w14:textId="4585BFA3" w:rsidR="00537FE0" w:rsidRDefault="00537FE0" w:rsidP="00537FE0">
            <w:pPr>
              <w:pStyle w:val="TAL"/>
              <w:rPr>
                <w:rFonts w:cs="Arial"/>
                <w:szCs w:val="18"/>
              </w:rPr>
            </w:pPr>
            <w:r w:rsidRPr="00EA5E82">
              <w:t>AllowedValues: N/A</w:t>
            </w:r>
          </w:p>
        </w:tc>
        <w:tc>
          <w:tcPr>
            <w:tcW w:w="1897" w:type="dxa"/>
            <w:tcBorders>
              <w:top w:val="single" w:sz="4" w:space="0" w:color="auto"/>
              <w:left w:val="single" w:sz="4" w:space="0" w:color="auto"/>
              <w:bottom w:val="single" w:sz="4" w:space="0" w:color="auto"/>
              <w:right w:val="single" w:sz="4" w:space="0" w:color="auto"/>
            </w:tcBorders>
          </w:tcPr>
          <w:p w14:paraId="3715A09D" w14:textId="77777777" w:rsidR="00537FE0" w:rsidRPr="002A1C02" w:rsidRDefault="00537FE0" w:rsidP="00537FE0">
            <w:pPr>
              <w:pStyle w:val="TAL"/>
            </w:pPr>
            <w:r w:rsidRPr="002A1C02">
              <w:t xml:space="preserve">type: </w:t>
            </w:r>
            <w:r w:rsidRPr="0014476B">
              <w:t>IdentityRange</w:t>
            </w:r>
          </w:p>
          <w:p w14:paraId="53BF7D0D" w14:textId="77777777" w:rsidR="00537FE0" w:rsidRPr="00EB5968" w:rsidRDefault="00537FE0" w:rsidP="00537FE0">
            <w:pPr>
              <w:pStyle w:val="TAL"/>
            </w:pPr>
            <w:r w:rsidRPr="00EB5968">
              <w:t xml:space="preserve">multiplicity: </w:t>
            </w:r>
            <w:r>
              <w:t>1..*</w:t>
            </w:r>
          </w:p>
          <w:p w14:paraId="742D49A4" w14:textId="77777777" w:rsidR="00537FE0" w:rsidRPr="00E2198D" w:rsidRDefault="00537FE0" w:rsidP="00537FE0">
            <w:pPr>
              <w:pStyle w:val="TAL"/>
            </w:pPr>
            <w:r w:rsidRPr="00E2198D">
              <w:t xml:space="preserve">isOrdered: </w:t>
            </w:r>
            <w:r>
              <w:t>False</w:t>
            </w:r>
          </w:p>
          <w:p w14:paraId="086F0454" w14:textId="77777777" w:rsidR="00537FE0" w:rsidRPr="00264099" w:rsidRDefault="00537FE0" w:rsidP="00537FE0">
            <w:pPr>
              <w:pStyle w:val="TAL"/>
            </w:pPr>
            <w:r w:rsidRPr="00264099">
              <w:t xml:space="preserve">isUnique: </w:t>
            </w:r>
            <w:r>
              <w:t>True</w:t>
            </w:r>
          </w:p>
          <w:p w14:paraId="2605C5C9" w14:textId="77777777" w:rsidR="00537FE0" w:rsidRPr="00133008" w:rsidRDefault="00537FE0" w:rsidP="00537FE0">
            <w:pPr>
              <w:pStyle w:val="TAL"/>
            </w:pPr>
            <w:r w:rsidRPr="00133008">
              <w:t>defaultValue: None</w:t>
            </w:r>
          </w:p>
          <w:p w14:paraId="18759FC4" w14:textId="46817D7F" w:rsidR="00537FE0" w:rsidRDefault="00537FE0" w:rsidP="00537FE0">
            <w:pPr>
              <w:keepLines/>
              <w:spacing w:after="0"/>
              <w:rPr>
                <w:rFonts w:ascii="Arial" w:hAnsi="Arial" w:cs="Arial"/>
                <w:sz w:val="18"/>
                <w:szCs w:val="18"/>
              </w:rPr>
            </w:pPr>
            <w:r w:rsidRPr="00B73AD9">
              <w:rPr>
                <w:rFonts w:ascii="Arial" w:hAnsi="Arial"/>
                <w:sz w:val="18"/>
              </w:rPr>
              <w:t>isNullable: False</w:t>
            </w:r>
          </w:p>
        </w:tc>
      </w:tr>
      <w:tr w:rsidR="00537FE0" w14:paraId="32AE82E5"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639BE899" w14:textId="70B843EE" w:rsidR="00537FE0" w:rsidRPr="000B1F83" w:rsidRDefault="00537FE0" w:rsidP="00537FE0">
            <w:pPr>
              <w:pStyle w:val="TAL"/>
              <w:keepNext w:val="0"/>
              <w:rPr>
                <w:rFonts w:ascii="Courier New" w:hAnsi="Courier New"/>
              </w:rPr>
            </w:pPr>
            <w:r w:rsidRPr="003F1FF0">
              <w:rPr>
                <w:rFonts w:ascii="Courier New" w:hAnsi="Courier New" w:cs="Courier New"/>
                <w:lang w:eastAsia="zh-CN"/>
              </w:rPr>
              <w:t>externalGroupIdentifiersRanges</w:t>
            </w:r>
          </w:p>
        </w:tc>
        <w:tc>
          <w:tcPr>
            <w:tcW w:w="4395" w:type="dxa"/>
            <w:tcBorders>
              <w:top w:val="single" w:sz="4" w:space="0" w:color="auto"/>
              <w:left w:val="single" w:sz="4" w:space="0" w:color="auto"/>
              <w:bottom w:val="single" w:sz="4" w:space="0" w:color="auto"/>
              <w:right w:val="single" w:sz="4" w:space="0" w:color="auto"/>
            </w:tcBorders>
          </w:tcPr>
          <w:p w14:paraId="6812F6A6" w14:textId="77777777" w:rsidR="00537FE0" w:rsidRDefault="00537FE0" w:rsidP="00537FE0">
            <w:pPr>
              <w:pStyle w:val="TAL"/>
            </w:pPr>
            <w:r w:rsidRPr="00972AD1">
              <w:t>It represents list of ranges of external groups whose profile data is available in the UDR instance</w:t>
            </w:r>
            <w:r w:rsidRPr="003E5B0D">
              <w:t>.</w:t>
            </w:r>
          </w:p>
          <w:p w14:paraId="3A8D1B71" w14:textId="77777777" w:rsidR="00537FE0" w:rsidRPr="00972AD1" w:rsidRDefault="00537FE0" w:rsidP="00537FE0">
            <w:pPr>
              <w:pStyle w:val="TAL"/>
            </w:pPr>
          </w:p>
          <w:p w14:paraId="52628F6C" w14:textId="77777777" w:rsidR="00537FE0" w:rsidRPr="003E5B0D" w:rsidRDefault="00537FE0" w:rsidP="00537FE0">
            <w:pPr>
              <w:pStyle w:val="TAL"/>
            </w:pPr>
          </w:p>
          <w:p w14:paraId="6F3718DC" w14:textId="2A25061E" w:rsidR="00537FE0" w:rsidRDefault="00537FE0" w:rsidP="00537FE0">
            <w:pPr>
              <w:pStyle w:val="TAL"/>
              <w:rPr>
                <w:rFonts w:cs="Arial"/>
                <w:szCs w:val="18"/>
              </w:rPr>
            </w:pPr>
            <w:r w:rsidRPr="00EA5E82">
              <w:t>AllowedValues: N/A</w:t>
            </w:r>
          </w:p>
        </w:tc>
        <w:tc>
          <w:tcPr>
            <w:tcW w:w="1897" w:type="dxa"/>
            <w:tcBorders>
              <w:top w:val="single" w:sz="4" w:space="0" w:color="auto"/>
              <w:left w:val="single" w:sz="4" w:space="0" w:color="auto"/>
              <w:bottom w:val="single" w:sz="4" w:space="0" w:color="auto"/>
              <w:right w:val="single" w:sz="4" w:space="0" w:color="auto"/>
            </w:tcBorders>
          </w:tcPr>
          <w:p w14:paraId="6968653E" w14:textId="77777777" w:rsidR="00537FE0" w:rsidRPr="002A1C02" w:rsidRDefault="00537FE0" w:rsidP="00537FE0">
            <w:pPr>
              <w:pStyle w:val="TAL"/>
            </w:pPr>
            <w:r w:rsidRPr="002A1C02">
              <w:t xml:space="preserve">type: </w:t>
            </w:r>
            <w:r w:rsidRPr="0014476B">
              <w:t>IdentityRange</w:t>
            </w:r>
          </w:p>
          <w:p w14:paraId="6500EC24" w14:textId="77777777" w:rsidR="00537FE0" w:rsidRPr="00EB5968" w:rsidRDefault="00537FE0" w:rsidP="00537FE0">
            <w:pPr>
              <w:pStyle w:val="TAL"/>
            </w:pPr>
            <w:r w:rsidRPr="00EB5968">
              <w:t xml:space="preserve">multiplicity: </w:t>
            </w:r>
            <w:r>
              <w:t>1..*</w:t>
            </w:r>
          </w:p>
          <w:p w14:paraId="6F6FFB24" w14:textId="77777777" w:rsidR="00537FE0" w:rsidRPr="00E2198D" w:rsidRDefault="00537FE0" w:rsidP="00537FE0">
            <w:pPr>
              <w:pStyle w:val="TAL"/>
            </w:pPr>
            <w:r w:rsidRPr="00E2198D">
              <w:t xml:space="preserve">isOrdered: </w:t>
            </w:r>
            <w:r>
              <w:t>False</w:t>
            </w:r>
          </w:p>
          <w:p w14:paraId="36027AA8" w14:textId="77777777" w:rsidR="00537FE0" w:rsidRPr="00264099" w:rsidRDefault="00537FE0" w:rsidP="00537FE0">
            <w:pPr>
              <w:pStyle w:val="TAL"/>
            </w:pPr>
            <w:r w:rsidRPr="00264099">
              <w:t xml:space="preserve">isUnique: </w:t>
            </w:r>
            <w:r>
              <w:t>True</w:t>
            </w:r>
          </w:p>
          <w:p w14:paraId="18284C23" w14:textId="77777777" w:rsidR="00537FE0" w:rsidRPr="00133008" w:rsidRDefault="00537FE0" w:rsidP="00537FE0">
            <w:pPr>
              <w:pStyle w:val="TAL"/>
            </w:pPr>
            <w:r w:rsidRPr="00133008">
              <w:t>defaultValue: None</w:t>
            </w:r>
          </w:p>
          <w:p w14:paraId="2FC1A39D" w14:textId="5CFD8AAB" w:rsidR="00537FE0" w:rsidRDefault="00537FE0" w:rsidP="00537FE0">
            <w:pPr>
              <w:keepLines/>
              <w:spacing w:after="0"/>
              <w:rPr>
                <w:rFonts w:ascii="Arial" w:hAnsi="Arial" w:cs="Arial"/>
                <w:sz w:val="18"/>
                <w:szCs w:val="18"/>
              </w:rPr>
            </w:pPr>
            <w:r w:rsidRPr="0014476B">
              <w:rPr>
                <w:rFonts w:ascii="Arial" w:hAnsi="Arial"/>
                <w:sz w:val="18"/>
              </w:rPr>
              <w:t>isNullable: False</w:t>
            </w:r>
          </w:p>
        </w:tc>
      </w:tr>
      <w:tr w:rsidR="00537FE0" w14:paraId="5C4A3F58"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3F42BC34" w14:textId="05BDA58E" w:rsidR="00537FE0" w:rsidRPr="000B1F83" w:rsidRDefault="00537FE0" w:rsidP="00537FE0">
            <w:pPr>
              <w:pStyle w:val="TAL"/>
              <w:keepNext w:val="0"/>
              <w:rPr>
                <w:rFonts w:ascii="Courier New" w:hAnsi="Courier New"/>
              </w:rPr>
            </w:pPr>
            <w:r w:rsidRPr="00D24924">
              <w:rPr>
                <w:rFonts w:ascii="Courier New" w:hAnsi="Courier New"/>
              </w:rPr>
              <w:t>sharedDataIdRanges</w:t>
            </w:r>
          </w:p>
        </w:tc>
        <w:tc>
          <w:tcPr>
            <w:tcW w:w="4395" w:type="dxa"/>
            <w:tcBorders>
              <w:top w:val="single" w:sz="4" w:space="0" w:color="auto"/>
              <w:left w:val="single" w:sz="4" w:space="0" w:color="auto"/>
              <w:bottom w:val="single" w:sz="4" w:space="0" w:color="auto"/>
              <w:right w:val="single" w:sz="4" w:space="0" w:color="auto"/>
            </w:tcBorders>
          </w:tcPr>
          <w:p w14:paraId="5784ED7C" w14:textId="77777777" w:rsidR="00537FE0" w:rsidRPr="00972AD1" w:rsidRDefault="00537FE0" w:rsidP="00537FE0">
            <w:pPr>
              <w:keepLines/>
              <w:tabs>
                <w:tab w:val="decimal" w:pos="0"/>
              </w:tabs>
              <w:spacing w:line="0" w:lineRule="atLeast"/>
              <w:rPr>
                <w:rFonts w:ascii="Arial" w:hAnsi="Arial"/>
                <w:sz w:val="18"/>
              </w:rPr>
            </w:pPr>
            <w:r w:rsidRPr="00972AD1">
              <w:rPr>
                <w:rFonts w:ascii="Arial" w:hAnsi="Arial"/>
                <w:sz w:val="18"/>
              </w:rPr>
              <w:t>It represents list of ranges of Shared Data IDs that identify shared data available in the UDR instance.</w:t>
            </w:r>
          </w:p>
          <w:p w14:paraId="21979108" w14:textId="77777777" w:rsidR="00537FE0" w:rsidRPr="00972AD1" w:rsidRDefault="00537FE0" w:rsidP="00537FE0">
            <w:pPr>
              <w:keepLines/>
              <w:tabs>
                <w:tab w:val="decimal" w:pos="0"/>
              </w:tabs>
              <w:spacing w:line="0" w:lineRule="atLeast"/>
              <w:rPr>
                <w:rFonts w:ascii="Arial" w:hAnsi="Arial"/>
                <w:sz w:val="18"/>
              </w:rPr>
            </w:pPr>
          </w:p>
          <w:p w14:paraId="7E3ADD18" w14:textId="4EA3915C" w:rsidR="00537FE0" w:rsidRDefault="00537FE0" w:rsidP="00537FE0">
            <w:pPr>
              <w:pStyle w:val="TAL"/>
              <w:rPr>
                <w:rFonts w:cs="Arial"/>
                <w:szCs w:val="18"/>
              </w:rPr>
            </w:pPr>
            <w:r w:rsidRPr="00972AD1">
              <w:t>AllowedValues: N/A</w:t>
            </w:r>
          </w:p>
        </w:tc>
        <w:tc>
          <w:tcPr>
            <w:tcW w:w="1897" w:type="dxa"/>
            <w:tcBorders>
              <w:top w:val="single" w:sz="4" w:space="0" w:color="auto"/>
              <w:left w:val="single" w:sz="4" w:space="0" w:color="auto"/>
              <w:bottom w:val="single" w:sz="4" w:space="0" w:color="auto"/>
              <w:right w:val="single" w:sz="4" w:space="0" w:color="auto"/>
            </w:tcBorders>
          </w:tcPr>
          <w:p w14:paraId="740C4BC3" w14:textId="77777777" w:rsidR="00537FE0" w:rsidRPr="002A1C02" w:rsidRDefault="00537FE0" w:rsidP="00537FE0">
            <w:pPr>
              <w:pStyle w:val="TAL"/>
            </w:pPr>
            <w:r w:rsidRPr="002A1C02">
              <w:t xml:space="preserve">type: </w:t>
            </w:r>
            <w:r>
              <w:t>SharedDataIdRange</w:t>
            </w:r>
          </w:p>
          <w:p w14:paraId="16C373C6" w14:textId="77777777" w:rsidR="00537FE0" w:rsidRPr="00EB5968" w:rsidRDefault="00537FE0" w:rsidP="00537FE0">
            <w:pPr>
              <w:pStyle w:val="TAL"/>
            </w:pPr>
            <w:r w:rsidRPr="00EB5968">
              <w:t xml:space="preserve">multiplicity: </w:t>
            </w:r>
            <w:r>
              <w:t>1..*</w:t>
            </w:r>
          </w:p>
          <w:p w14:paraId="633D3730" w14:textId="77777777" w:rsidR="00537FE0" w:rsidRPr="00E2198D" w:rsidRDefault="00537FE0" w:rsidP="00537FE0">
            <w:pPr>
              <w:pStyle w:val="TAL"/>
            </w:pPr>
            <w:r w:rsidRPr="00E2198D">
              <w:t xml:space="preserve">isOrdered: </w:t>
            </w:r>
            <w:r>
              <w:t>False</w:t>
            </w:r>
          </w:p>
          <w:p w14:paraId="3E7B187C" w14:textId="77777777" w:rsidR="00537FE0" w:rsidRPr="00264099" w:rsidRDefault="00537FE0" w:rsidP="00537FE0">
            <w:pPr>
              <w:pStyle w:val="TAL"/>
            </w:pPr>
            <w:r w:rsidRPr="00264099">
              <w:t xml:space="preserve">isUnique: </w:t>
            </w:r>
            <w:r>
              <w:t>True</w:t>
            </w:r>
          </w:p>
          <w:p w14:paraId="1367240B" w14:textId="77777777" w:rsidR="00537FE0" w:rsidRPr="00133008" w:rsidRDefault="00537FE0" w:rsidP="00537FE0">
            <w:pPr>
              <w:pStyle w:val="TAL"/>
            </w:pPr>
            <w:r w:rsidRPr="00133008">
              <w:t>defaultValue: None</w:t>
            </w:r>
          </w:p>
          <w:p w14:paraId="3340E97D" w14:textId="76DE690C" w:rsidR="00537FE0" w:rsidRDefault="00537FE0" w:rsidP="00537FE0">
            <w:pPr>
              <w:keepLines/>
              <w:spacing w:after="0"/>
              <w:rPr>
                <w:rFonts w:ascii="Arial" w:hAnsi="Arial" w:cs="Arial"/>
                <w:sz w:val="18"/>
                <w:szCs w:val="18"/>
              </w:rPr>
            </w:pPr>
            <w:r w:rsidRPr="0014476B">
              <w:rPr>
                <w:rFonts w:ascii="Arial" w:hAnsi="Arial"/>
                <w:sz w:val="18"/>
              </w:rPr>
              <w:t>isNullable: False</w:t>
            </w:r>
          </w:p>
        </w:tc>
      </w:tr>
      <w:tr w:rsidR="00537FE0" w14:paraId="0116D20B"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276CF221" w14:textId="4D70F442" w:rsidR="00537FE0" w:rsidRPr="000B1F83" w:rsidRDefault="00537FE0" w:rsidP="00537FE0">
            <w:pPr>
              <w:pStyle w:val="TAL"/>
              <w:keepNext w:val="0"/>
              <w:rPr>
                <w:rFonts w:ascii="Courier New" w:hAnsi="Courier New"/>
              </w:rPr>
            </w:pPr>
            <w:r w:rsidRPr="00756C04">
              <w:rPr>
                <w:rFonts w:ascii="Courier New" w:hAnsi="Courier New"/>
              </w:rPr>
              <w:lastRenderedPageBreak/>
              <w:t>SharedDataIdRange</w:t>
            </w:r>
            <w:r>
              <w:rPr>
                <w:rFonts w:ascii="Courier New" w:hAnsi="Courier New"/>
              </w:rPr>
              <w:t>.pattern</w:t>
            </w:r>
          </w:p>
        </w:tc>
        <w:tc>
          <w:tcPr>
            <w:tcW w:w="4395" w:type="dxa"/>
            <w:tcBorders>
              <w:top w:val="single" w:sz="4" w:space="0" w:color="auto"/>
              <w:left w:val="single" w:sz="4" w:space="0" w:color="auto"/>
              <w:bottom w:val="single" w:sz="4" w:space="0" w:color="auto"/>
              <w:right w:val="single" w:sz="4" w:space="0" w:color="auto"/>
            </w:tcBorders>
          </w:tcPr>
          <w:p w14:paraId="01576E68" w14:textId="77777777" w:rsidR="00537FE0" w:rsidRDefault="00537FE0" w:rsidP="00537FE0">
            <w:pPr>
              <w:pStyle w:val="TAL"/>
              <w:rPr>
                <w:rFonts w:cs="Arial"/>
                <w:szCs w:val="18"/>
              </w:rPr>
            </w:pPr>
            <w:r>
              <w:rPr>
                <w:rFonts w:cs="Arial"/>
                <w:szCs w:val="18"/>
              </w:rPr>
              <w:t>It indicates the p</w:t>
            </w:r>
            <w:r w:rsidRPr="00690A26">
              <w:rPr>
                <w:rFonts w:cs="Arial"/>
                <w:szCs w:val="18"/>
              </w:rPr>
              <w:t>attern (regular expression according to the ECMA-262 dialect [</w:t>
            </w:r>
            <w:r>
              <w:rPr>
                <w:rFonts w:cs="Arial"/>
                <w:szCs w:val="18"/>
              </w:rPr>
              <w:t>75</w:t>
            </w:r>
            <w:r w:rsidRPr="00690A26">
              <w:rPr>
                <w:rFonts w:cs="Arial"/>
                <w:szCs w:val="18"/>
              </w:rPr>
              <w:t xml:space="preserve">]) representing the set of </w:t>
            </w:r>
            <w:r>
              <w:rPr>
                <w:rFonts w:cs="Arial"/>
                <w:szCs w:val="18"/>
              </w:rPr>
              <w:t>SharedDataIds</w:t>
            </w:r>
            <w:r w:rsidRPr="00690A26">
              <w:rPr>
                <w:rFonts w:cs="Arial"/>
                <w:szCs w:val="18"/>
              </w:rPr>
              <w:t xml:space="preserve"> belonging to this range. A S</w:t>
            </w:r>
            <w:r>
              <w:rPr>
                <w:rFonts w:cs="Arial"/>
                <w:szCs w:val="18"/>
              </w:rPr>
              <w:t>haredDataId</w:t>
            </w:r>
            <w:r w:rsidRPr="00690A26">
              <w:rPr>
                <w:rFonts w:cs="Arial"/>
                <w:szCs w:val="18"/>
              </w:rPr>
              <w:t xml:space="preserve"> value is considered part of the range if and only if the </w:t>
            </w:r>
            <w:r>
              <w:rPr>
                <w:rFonts w:cs="Arial"/>
                <w:szCs w:val="18"/>
              </w:rPr>
              <w:t>SharedDataId</w:t>
            </w:r>
            <w:r w:rsidRPr="00690A26">
              <w:rPr>
                <w:rFonts w:cs="Arial"/>
                <w:szCs w:val="18"/>
              </w:rPr>
              <w:t xml:space="preserve"> string fully matches the regular expression.</w:t>
            </w:r>
          </w:p>
          <w:p w14:paraId="12334AE0" w14:textId="77777777" w:rsidR="00537FE0" w:rsidRDefault="00537FE0" w:rsidP="00537FE0">
            <w:pPr>
              <w:pStyle w:val="TAL"/>
              <w:rPr>
                <w:rFonts w:cs="Arial"/>
                <w:szCs w:val="18"/>
              </w:rPr>
            </w:pPr>
          </w:p>
          <w:p w14:paraId="54CC249A" w14:textId="77777777" w:rsidR="00537FE0" w:rsidRPr="005C4EBA" w:rsidRDefault="00537FE0" w:rsidP="00537FE0">
            <w:pPr>
              <w:pStyle w:val="TAL"/>
              <w:rPr>
                <w:rFonts w:cs="Arial"/>
                <w:szCs w:val="18"/>
              </w:rPr>
            </w:pPr>
            <w:r w:rsidRPr="005C4EBA">
              <w:rPr>
                <w:rFonts w:cs="Arial"/>
                <w:szCs w:val="18"/>
              </w:rPr>
              <w:t>EXAMPL</w:t>
            </w:r>
            <w:r>
              <w:rPr>
                <w:rFonts w:cs="Arial"/>
                <w:szCs w:val="18"/>
              </w:rPr>
              <w:t>E: sh</w:t>
            </w:r>
            <w:r w:rsidRPr="005C4EBA">
              <w:rPr>
                <w:rFonts w:cs="Arial"/>
                <w:szCs w:val="18"/>
              </w:rPr>
              <w:t>aredDataId range. "123456-sharedAmData{localID}" where "123456" is the HPLMN id (i.e. MCC followed by MNC) and "{localID}" can be any string.</w:t>
            </w:r>
          </w:p>
          <w:p w14:paraId="36A51A40" w14:textId="77777777" w:rsidR="00537FE0" w:rsidRDefault="00537FE0" w:rsidP="00537FE0">
            <w:pPr>
              <w:pStyle w:val="TAL"/>
              <w:rPr>
                <w:rFonts w:cs="Arial"/>
                <w:szCs w:val="18"/>
              </w:rPr>
            </w:pPr>
            <w:r w:rsidRPr="005C4EBA">
              <w:rPr>
                <w:rFonts w:cs="Arial"/>
                <w:szCs w:val="18"/>
              </w:rPr>
              <w:t>JSON: { "pattern": "^123456-sharedAmData.+$" }</w:t>
            </w:r>
          </w:p>
          <w:p w14:paraId="76ECD36D" w14:textId="77777777" w:rsidR="00537FE0" w:rsidRDefault="00537FE0" w:rsidP="00537FE0">
            <w:pPr>
              <w:pStyle w:val="TAL"/>
              <w:rPr>
                <w:rFonts w:cs="Arial"/>
                <w:szCs w:val="18"/>
              </w:rPr>
            </w:pPr>
          </w:p>
          <w:p w14:paraId="1991A9B1" w14:textId="7677F60E" w:rsidR="00537FE0" w:rsidRDefault="00537FE0" w:rsidP="00537FE0">
            <w:pPr>
              <w:pStyle w:val="TAL"/>
              <w:rPr>
                <w:rFonts w:cs="Arial"/>
                <w:szCs w:val="18"/>
              </w:rPr>
            </w:pPr>
            <w:r w:rsidRPr="004970F8">
              <w:rPr>
                <w:rFonts w:cs="Arial"/>
                <w:szCs w:val="18"/>
              </w:rPr>
              <w:t>AllowedValues: N/A</w:t>
            </w:r>
          </w:p>
        </w:tc>
        <w:tc>
          <w:tcPr>
            <w:tcW w:w="1897" w:type="dxa"/>
            <w:tcBorders>
              <w:top w:val="single" w:sz="4" w:space="0" w:color="auto"/>
              <w:left w:val="single" w:sz="4" w:space="0" w:color="auto"/>
              <w:bottom w:val="single" w:sz="4" w:space="0" w:color="auto"/>
              <w:right w:val="single" w:sz="4" w:space="0" w:color="auto"/>
            </w:tcBorders>
          </w:tcPr>
          <w:p w14:paraId="732761DB" w14:textId="77777777" w:rsidR="00537FE0" w:rsidRDefault="00537FE0" w:rsidP="00537FE0">
            <w:pPr>
              <w:keepLines/>
              <w:spacing w:after="0"/>
              <w:rPr>
                <w:rFonts w:ascii="Arial" w:hAnsi="Arial" w:cs="Arial"/>
                <w:sz w:val="18"/>
                <w:szCs w:val="18"/>
              </w:rPr>
            </w:pPr>
            <w:r>
              <w:rPr>
                <w:rFonts w:ascii="Arial" w:hAnsi="Arial" w:cs="Arial"/>
                <w:sz w:val="18"/>
                <w:szCs w:val="18"/>
              </w:rPr>
              <w:t>type: String</w:t>
            </w:r>
          </w:p>
          <w:p w14:paraId="48E2089E" w14:textId="77777777" w:rsidR="00537FE0" w:rsidRDefault="00537FE0" w:rsidP="00537FE0">
            <w:pPr>
              <w:keepLines/>
              <w:spacing w:after="0"/>
              <w:rPr>
                <w:rFonts w:ascii="Arial" w:hAnsi="Arial" w:cs="Arial"/>
                <w:sz w:val="18"/>
                <w:szCs w:val="18"/>
              </w:rPr>
            </w:pPr>
            <w:r>
              <w:rPr>
                <w:rFonts w:ascii="Arial" w:hAnsi="Arial" w:cs="Arial"/>
                <w:sz w:val="18"/>
                <w:szCs w:val="18"/>
              </w:rPr>
              <w:t>multiplicity: 0..1</w:t>
            </w:r>
          </w:p>
          <w:p w14:paraId="22716B32" w14:textId="77777777" w:rsidR="00537FE0" w:rsidRDefault="00537FE0" w:rsidP="00537FE0">
            <w:pPr>
              <w:keepLines/>
              <w:spacing w:after="0"/>
              <w:rPr>
                <w:rFonts w:ascii="Arial" w:hAnsi="Arial" w:cs="Arial"/>
                <w:sz w:val="18"/>
                <w:szCs w:val="18"/>
              </w:rPr>
            </w:pPr>
            <w:r>
              <w:rPr>
                <w:rFonts w:ascii="Arial" w:hAnsi="Arial" w:cs="Arial"/>
                <w:sz w:val="18"/>
                <w:szCs w:val="18"/>
              </w:rPr>
              <w:t>isOrdered: N/A</w:t>
            </w:r>
          </w:p>
          <w:p w14:paraId="742A0FD0" w14:textId="77777777" w:rsidR="00537FE0" w:rsidRDefault="00537FE0" w:rsidP="00537FE0">
            <w:pPr>
              <w:keepLines/>
              <w:spacing w:after="0"/>
              <w:rPr>
                <w:rFonts w:ascii="Arial" w:hAnsi="Arial" w:cs="Arial"/>
                <w:sz w:val="18"/>
                <w:szCs w:val="18"/>
              </w:rPr>
            </w:pPr>
            <w:r>
              <w:rPr>
                <w:rFonts w:ascii="Arial" w:hAnsi="Arial" w:cs="Arial"/>
                <w:sz w:val="18"/>
                <w:szCs w:val="18"/>
              </w:rPr>
              <w:t>isUnique: NA</w:t>
            </w:r>
          </w:p>
          <w:p w14:paraId="0CAD96AD" w14:textId="77777777" w:rsidR="00537FE0" w:rsidRDefault="00537FE0" w:rsidP="00537FE0">
            <w:pPr>
              <w:keepLines/>
              <w:spacing w:after="0"/>
              <w:rPr>
                <w:rFonts w:ascii="Arial" w:hAnsi="Arial" w:cs="Arial"/>
                <w:sz w:val="18"/>
                <w:szCs w:val="18"/>
              </w:rPr>
            </w:pPr>
            <w:r>
              <w:rPr>
                <w:rFonts w:ascii="Arial" w:hAnsi="Arial" w:cs="Arial"/>
                <w:sz w:val="18"/>
                <w:szCs w:val="18"/>
              </w:rPr>
              <w:t>defaultValue: None</w:t>
            </w:r>
          </w:p>
          <w:p w14:paraId="0427ACA4" w14:textId="75474761" w:rsidR="00537FE0" w:rsidRDefault="00537FE0" w:rsidP="00537FE0">
            <w:pPr>
              <w:keepLines/>
              <w:spacing w:after="0"/>
              <w:rPr>
                <w:rFonts w:ascii="Arial" w:hAnsi="Arial" w:cs="Arial"/>
                <w:sz w:val="18"/>
                <w:szCs w:val="18"/>
              </w:rPr>
            </w:pPr>
            <w:r>
              <w:rPr>
                <w:rFonts w:cs="Arial"/>
                <w:szCs w:val="18"/>
              </w:rPr>
              <w:t xml:space="preserve">isNullable: </w:t>
            </w:r>
            <w:r w:rsidR="0021260C" w:rsidRPr="0021260C">
              <w:rPr>
                <w:rFonts w:cs="Arial"/>
                <w:szCs w:val="18"/>
              </w:rPr>
              <w:t>False</w:t>
            </w:r>
          </w:p>
        </w:tc>
      </w:tr>
      <w:tr w:rsidR="00435356" w14:paraId="04AC169C"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54E90C15" w14:textId="26C53A2D" w:rsidR="00435356" w:rsidRPr="00756C04" w:rsidRDefault="00435356" w:rsidP="00435356">
            <w:pPr>
              <w:pStyle w:val="TAL"/>
              <w:keepNext w:val="0"/>
              <w:rPr>
                <w:rFonts w:ascii="Courier New" w:hAnsi="Courier New"/>
              </w:rPr>
            </w:pPr>
            <w:r>
              <w:rPr>
                <w:rFonts w:ascii="Courier New" w:hAnsi="Courier New"/>
              </w:rPr>
              <w:t>udsfInfo</w:t>
            </w:r>
          </w:p>
        </w:tc>
        <w:tc>
          <w:tcPr>
            <w:tcW w:w="4395" w:type="dxa"/>
            <w:tcBorders>
              <w:top w:val="single" w:sz="4" w:space="0" w:color="auto"/>
              <w:left w:val="single" w:sz="4" w:space="0" w:color="auto"/>
              <w:bottom w:val="single" w:sz="4" w:space="0" w:color="auto"/>
              <w:right w:val="single" w:sz="4" w:space="0" w:color="auto"/>
            </w:tcBorders>
          </w:tcPr>
          <w:p w14:paraId="7755961A" w14:textId="77777777" w:rsidR="00435356" w:rsidRPr="00A6244C" w:rsidRDefault="00435356" w:rsidP="00377EC2">
            <w:pPr>
              <w:pStyle w:val="TAL"/>
              <w:rPr>
                <w:rFonts w:cs="Arial"/>
                <w:szCs w:val="18"/>
              </w:rPr>
            </w:pPr>
            <w:r w:rsidRPr="00A6244C">
              <w:rPr>
                <w:rFonts w:cs="Arial"/>
                <w:szCs w:val="18"/>
              </w:rPr>
              <w:t xml:space="preserve">This </w:t>
            </w:r>
            <w:r>
              <w:rPr>
                <w:rFonts w:cs="Arial"/>
                <w:szCs w:val="18"/>
              </w:rPr>
              <w:t>attribute</w:t>
            </w:r>
            <w:r w:rsidRPr="00A6244C">
              <w:rPr>
                <w:rFonts w:cs="Arial"/>
                <w:szCs w:val="18"/>
              </w:rPr>
              <w:t xml:space="preserve"> represents </w:t>
            </w:r>
            <w:r>
              <w:rPr>
                <w:rFonts w:cs="Arial" w:hint="eastAsia"/>
                <w:szCs w:val="18"/>
              </w:rPr>
              <w:t>information</w:t>
            </w:r>
            <w:r>
              <w:rPr>
                <w:rFonts w:cs="Arial"/>
                <w:szCs w:val="18"/>
              </w:rPr>
              <w:t xml:space="preserve"> </w:t>
            </w:r>
            <w:r w:rsidRPr="00FA670D">
              <w:rPr>
                <w:rFonts w:cs="Arial"/>
                <w:szCs w:val="18"/>
              </w:rPr>
              <w:t>related to UDSF</w:t>
            </w:r>
            <w:r>
              <w:rPr>
                <w:rFonts w:cs="Arial"/>
                <w:szCs w:val="18"/>
              </w:rPr>
              <w:t xml:space="preserve">, </w:t>
            </w:r>
            <w:r w:rsidRPr="00690A26">
              <w:rPr>
                <w:rFonts w:cs="Arial"/>
                <w:szCs w:val="18"/>
              </w:rPr>
              <w:t xml:space="preserve">as described in clause </w:t>
            </w:r>
            <w:r w:rsidRPr="00A6244C">
              <w:rPr>
                <w:rFonts w:cs="Arial"/>
                <w:szCs w:val="18"/>
              </w:rPr>
              <w:t xml:space="preserve">6.1.6.2.63 </w:t>
            </w:r>
            <w:r>
              <w:rPr>
                <w:rFonts w:cs="Arial"/>
                <w:szCs w:val="18"/>
              </w:rPr>
              <w:t xml:space="preserve">of </w:t>
            </w:r>
            <w:r w:rsidRPr="006E148A">
              <w:rPr>
                <w:rFonts w:cs="Arial"/>
                <w:szCs w:val="18"/>
              </w:rPr>
              <w:t>TS 29.5</w:t>
            </w:r>
            <w:r>
              <w:rPr>
                <w:rFonts w:cs="Arial"/>
                <w:szCs w:val="18"/>
              </w:rPr>
              <w:t>1</w:t>
            </w:r>
            <w:r w:rsidRPr="006E148A">
              <w:rPr>
                <w:rFonts w:cs="Arial"/>
                <w:szCs w:val="18"/>
              </w:rPr>
              <w:t>0 [</w:t>
            </w:r>
            <w:r>
              <w:rPr>
                <w:rFonts w:cs="Arial"/>
                <w:szCs w:val="18"/>
              </w:rPr>
              <w:t>23</w:t>
            </w:r>
            <w:r w:rsidRPr="006E148A">
              <w:rPr>
                <w:rFonts w:cs="Arial"/>
                <w:szCs w:val="18"/>
              </w:rPr>
              <w:t>]</w:t>
            </w:r>
            <w:r w:rsidRPr="00A6244C">
              <w:rPr>
                <w:rFonts w:cs="Arial"/>
                <w:szCs w:val="18"/>
              </w:rPr>
              <w:t xml:space="preserve">. </w:t>
            </w:r>
          </w:p>
          <w:p w14:paraId="296C67C5" w14:textId="77777777" w:rsidR="00435356" w:rsidRDefault="00435356" w:rsidP="00435356">
            <w:pPr>
              <w:pStyle w:val="TAL"/>
              <w:rPr>
                <w:rFonts w:cs="Arial"/>
                <w:szCs w:val="18"/>
              </w:rPr>
            </w:pPr>
          </w:p>
          <w:p w14:paraId="3ED5C204" w14:textId="77777777" w:rsidR="00435356" w:rsidRDefault="00435356" w:rsidP="00435356">
            <w:pPr>
              <w:pStyle w:val="TAL"/>
              <w:rPr>
                <w:rFonts w:cs="Arial"/>
                <w:szCs w:val="18"/>
              </w:rPr>
            </w:pPr>
          </w:p>
          <w:p w14:paraId="0B81710D" w14:textId="2980D7F0" w:rsidR="00435356" w:rsidRDefault="00435356" w:rsidP="00435356">
            <w:pPr>
              <w:pStyle w:val="TAL"/>
              <w:rPr>
                <w:rFonts w:cs="Arial"/>
                <w:szCs w:val="18"/>
              </w:rPr>
            </w:pPr>
            <w:r w:rsidRPr="004970F8">
              <w:rPr>
                <w:rFonts w:cs="Arial"/>
                <w:szCs w:val="18"/>
              </w:rPr>
              <w:t>AllowedValues: N/A</w:t>
            </w:r>
          </w:p>
        </w:tc>
        <w:tc>
          <w:tcPr>
            <w:tcW w:w="1897" w:type="dxa"/>
            <w:tcBorders>
              <w:top w:val="single" w:sz="4" w:space="0" w:color="auto"/>
              <w:left w:val="single" w:sz="4" w:space="0" w:color="auto"/>
              <w:bottom w:val="single" w:sz="4" w:space="0" w:color="auto"/>
              <w:right w:val="single" w:sz="4" w:space="0" w:color="auto"/>
            </w:tcBorders>
          </w:tcPr>
          <w:p w14:paraId="4EE8ECC6" w14:textId="77777777" w:rsidR="00435356" w:rsidRDefault="00435356" w:rsidP="00435356">
            <w:pPr>
              <w:keepLines/>
              <w:spacing w:after="0"/>
              <w:rPr>
                <w:rFonts w:ascii="Arial" w:hAnsi="Arial" w:cs="Arial"/>
                <w:sz w:val="18"/>
                <w:szCs w:val="18"/>
              </w:rPr>
            </w:pPr>
            <w:r>
              <w:rPr>
                <w:rFonts w:ascii="Arial" w:hAnsi="Arial" w:cs="Arial"/>
                <w:sz w:val="18"/>
                <w:szCs w:val="18"/>
              </w:rPr>
              <w:t xml:space="preserve">type: </w:t>
            </w:r>
            <w:r>
              <w:rPr>
                <w:rFonts w:ascii="Courier New" w:hAnsi="Courier New"/>
              </w:rPr>
              <w:t>UdsFInfo</w:t>
            </w:r>
          </w:p>
          <w:p w14:paraId="58D058EC" w14:textId="77777777" w:rsidR="00435356" w:rsidRDefault="00435356" w:rsidP="00435356">
            <w:pPr>
              <w:keepLines/>
              <w:spacing w:after="0"/>
              <w:rPr>
                <w:rFonts w:ascii="Arial" w:hAnsi="Arial" w:cs="Arial"/>
                <w:sz w:val="18"/>
                <w:szCs w:val="18"/>
              </w:rPr>
            </w:pPr>
            <w:r>
              <w:rPr>
                <w:rFonts w:ascii="Arial" w:hAnsi="Arial" w:cs="Arial"/>
                <w:sz w:val="18"/>
                <w:szCs w:val="18"/>
              </w:rPr>
              <w:t>multiplicity: 0..1</w:t>
            </w:r>
          </w:p>
          <w:p w14:paraId="4BF02C47" w14:textId="77777777" w:rsidR="00435356" w:rsidRDefault="00435356" w:rsidP="00435356">
            <w:pPr>
              <w:keepLines/>
              <w:spacing w:after="0"/>
              <w:rPr>
                <w:rFonts w:ascii="Arial" w:hAnsi="Arial" w:cs="Arial"/>
                <w:sz w:val="18"/>
                <w:szCs w:val="18"/>
              </w:rPr>
            </w:pPr>
            <w:r>
              <w:rPr>
                <w:rFonts w:ascii="Arial" w:hAnsi="Arial" w:cs="Arial"/>
                <w:sz w:val="18"/>
                <w:szCs w:val="18"/>
              </w:rPr>
              <w:t>isOrdered: N/A</w:t>
            </w:r>
          </w:p>
          <w:p w14:paraId="57DF71C3" w14:textId="77777777" w:rsidR="00435356" w:rsidRDefault="00435356" w:rsidP="00435356">
            <w:pPr>
              <w:keepLines/>
              <w:spacing w:after="0"/>
              <w:rPr>
                <w:rFonts w:ascii="Arial" w:hAnsi="Arial" w:cs="Arial"/>
                <w:sz w:val="18"/>
                <w:szCs w:val="18"/>
              </w:rPr>
            </w:pPr>
            <w:r>
              <w:rPr>
                <w:rFonts w:ascii="Arial" w:hAnsi="Arial" w:cs="Arial"/>
                <w:sz w:val="18"/>
                <w:szCs w:val="18"/>
              </w:rPr>
              <w:t>isUnique: NA</w:t>
            </w:r>
          </w:p>
          <w:p w14:paraId="321C3B1B" w14:textId="77777777" w:rsidR="00435356" w:rsidRDefault="00435356" w:rsidP="00435356">
            <w:pPr>
              <w:keepLines/>
              <w:spacing w:after="0"/>
              <w:rPr>
                <w:rFonts w:ascii="Arial" w:hAnsi="Arial" w:cs="Arial"/>
                <w:sz w:val="18"/>
                <w:szCs w:val="18"/>
              </w:rPr>
            </w:pPr>
            <w:r>
              <w:rPr>
                <w:rFonts w:ascii="Arial" w:hAnsi="Arial" w:cs="Arial"/>
                <w:sz w:val="18"/>
                <w:szCs w:val="18"/>
              </w:rPr>
              <w:t>defaultValue: None</w:t>
            </w:r>
          </w:p>
          <w:p w14:paraId="7FDAB704" w14:textId="4A8A4348" w:rsidR="00435356" w:rsidRDefault="00435356" w:rsidP="00435356">
            <w:pPr>
              <w:keepLines/>
              <w:spacing w:after="0"/>
              <w:rPr>
                <w:rFonts w:ascii="Arial" w:hAnsi="Arial" w:cs="Arial"/>
                <w:sz w:val="18"/>
                <w:szCs w:val="18"/>
              </w:rPr>
            </w:pPr>
            <w:r w:rsidRPr="00BE216D">
              <w:rPr>
                <w:rFonts w:ascii="Arial" w:hAnsi="Arial" w:cs="Arial"/>
                <w:sz w:val="18"/>
                <w:szCs w:val="18"/>
              </w:rPr>
              <w:t xml:space="preserve">isNullable: </w:t>
            </w:r>
            <w:r w:rsidR="0021260C" w:rsidRPr="0021260C">
              <w:rPr>
                <w:rFonts w:ascii="Arial" w:hAnsi="Arial" w:cs="Arial"/>
                <w:sz w:val="18"/>
                <w:szCs w:val="18"/>
              </w:rPr>
              <w:t>False</w:t>
            </w:r>
          </w:p>
        </w:tc>
      </w:tr>
      <w:tr w:rsidR="00435356" w14:paraId="5201FE5A"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3A4CE796" w14:textId="22CA467A" w:rsidR="00435356" w:rsidRPr="00756C04" w:rsidRDefault="00435356" w:rsidP="00435356">
            <w:pPr>
              <w:pStyle w:val="TAL"/>
              <w:keepNext w:val="0"/>
              <w:rPr>
                <w:rFonts w:ascii="Courier New" w:hAnsi="Courier New"/>
              </w:rPr>
            </w:pPr>
            <w:r>
              <w:rPr>
                <w:rFonts w:ascii="Courier New" w:hAnsi="Courier New"/>
              </w:rPr>
              <w:t>UdsfInfo.grouId</w:t>
            </w:r>
          </w:p>
        </w:tc>
        <w:tc>
          <w:tcPr>
            <w:tcW w:w="4395" w:type="dxa"/>
            <w:tcBorders>
              <w:top w:val="single" w:sz="4" w:space="0" w:color="auto"/>
              <w:left w:val="single" w:sz="4" w:space="0" w:color="auto"/>
              <w:bottom w:val="single" w:sz="4" w:space="0" w:color="auto"/>
              <w:right w:val="single" w:sz="4" w:space="0" w:color="auto"/>
            </w:tcBorders>
          </w:tcPr>
          <w:p w14:paraId="44FE7436" w14:textId="77777777" w:rsidR="00435356" w:rsidRDefault="00435356" w:rsidP="00435356">
            <w:pPr>
              <w:pStyle w:val="TAL"/>
              <w:rPr>
                <w:rFonts w:cs="Arial"/>
                <w:szCs w:val="18"/>
              </w:rPr>
            </w:pPr>
            <w:r>
              <w:rPr>
                <w:rFonts w:cs="Arial"/>
                <w:szCs w:val="18"/>
              </w:rPr>
              <w:t>This attribute represents the i</w:t>
            </w:r>
            <w:r w:rsidRPr="002857AD">
              <w:rPr>
                <w:rFonts w:cs="Arial"/>
                <w:szCs w:val="18"/>
              </w:rPr>
              <w:t xml:space="preserve">dentity of the </w:t>
            </w:r>
            <w:r>
              <w:rPr>
                <w:rFonts w:cs="Arial"/>
                <w:szCs w:val="18"/>
              </w:rPr>
              <w:t>UDSF</w:t>
            </w:r>
            <w:r w:rsidRPr="002857AD">
              <w:rPr>
                <w:rFonts w:cs="Arial"/>
                <w:szCs w:val="18"/>
              </w:rPr>
              <w:t xml:space="preserve"> group that is served by the </w:t>
            </w:r>
            <w:r>
              <w:rPr>
                <w:rFonts w:cs="Arial"/>
                <w:szCs w:val="18"/>
              </w:rPr>
              <w:t>UDSF</w:t>
            </w:r>
            <w:r w:rsidRPr="002857AD">
              <w:rPr>
                <w:rFonts w:cs="Arial"/>
                <w:szCs w:val="18"/>
              </w:rPr>
              <w:t xml:space="preserve"> instance</w:t>
            </w:r>
            <w:r>
              <w:rPr>
                <w:rFonts w:cs="Arial"/>
                <w:szCs w:val="18"/>
              </w:rPr>
              <w:t>.</w:t>
            </w:r>
          </w:p>
          <w:p w14:paraId="70BD2470" w14:textId="77777777" w:rsidR="00435356" w:rsidRDefault="00435356" w:rsidP="00435356">
            <w:pPr>
              <w:pStyle w:val="TAL"/>
              <w:rPr>
                <w:rFonts w:cs="Arial"/>
                <w:szCs w:val="18"/>
              </w:rPr>
            </w:pPr>
            <w:r>
              <w:rPr>
                <w:rFonts w:cs="Arial"/>
                <w:szCs w:val="18"/>
              </w:rPr>
              <w:t>If not provided, the UDSF instance does not pertain to any UDSF group.</w:t>
            </w:r>
          </w:p>
          <w:p w14:paraId="232BE150" w14:textId="77777777" w:rsidR="00435356" w:rsidRDefault="00435356" w:rsidP="00435356">
            <w:pPr>
              <w:pStyle w:val="TAL"/>
              <w:rPr>
                <w:rFonts w:cs="Arial"/>
                <w:szCs w:val="18"/>
              </w:rPr>
            </w:pPr>
          </w:p>
          <w:p w14:paraId="335D2FBF" w14:textId="656F8105" w:rsidR="00435356" w:rsidRDefault="00435356" w:rsidP="00435356">
            <w:pPr>
              <w:pStyle w:val="TAL"/>
              <w:rPr>
                <w:rFonts w:cs="Arial"/>
                <w:szCs w:val="18"/>
              </w:rPr>
            </w:pPr>
            <w:r w:rsidRPr="004970F8">
              <w:rPr>
                <w:rFonts w:cs="Arial"/>
                <w:szCs w:val="18"/>
              </w:rPr>
              <w:t>AllowedValues: N/A</w:t>
            </w:r>
          </w:p>
        </w:tc>
        <w:tc>
          <w:tcPr>
            <w:tcW w:w="1897" w:type="dxa"/>
            <w:tcBorders>
              <w:top w:val="single" w:sz="4" w:space="0" w:color="auto"/>
              <w:left w:val="single" w:sz="4" w:space="0" w:color="auto"/>
              <w:bottom w:val="single" w:sz="4" w:space="0" w:color="auto"/>
              <w:right w:val="single" w:sz="4" w:space="0" w:color="auto"/>
            </w:tcBorders>
          </w:tcPr>
          <w:p w14:paraId="01B5772F" w14:textId="77777777" w:rsidR="00435356" w:rsidRDefault="00435356" w:rsidP="00435356">
            <w:pPr>
              <w:keepLines/>
              <w:spacing w:after="0"/>
              <w:rPr>
                <w:rFonts w:ascii="Arial" w:hAnsi="Arial" w:cs="Arial"/>
                <w:sz w:val="18"/>
                <w:szCs w:val="18"/>
              </w:rPr>
            </w:pPr>
            <w:r>
              <w:rPr>
                <w:rFonts w:ascii="Arial" w:hAnsi="Arial" w:cs="Arial"/>
                <w:sz w:val="18"/>
                <w:szCs w:val="18"/>
              </w:rPr>
              <w:t>type: String</w:t>
            </w:r>
          </w:p>
          <w:p w14:paraId="29A9FBCD" w14:textId="77777777" w:rsidR="00435356" w:rsidRDefault="00435356" w:rsidP="00435356">
            <w:pPr>
              <w:keepLines/>
              <w:spacing w:after="0"/>
              <w:rPr>
                <w:rFonts w:ascii="Arial" w:hAnsi="Arial" w:cs="Arial"/>
                <w:sz w:val="18"/>
                <w:szCs w:val="18"/>
              </w:rPr>
            </w:pPr>
            <w:r>
              <w:rPr>
                <w:rFonts w:ascii="Arial" w:hAnsi="Arial" w:cs="Arial"/>
                <w:sz w:val="18"/>
                <w:szCs w:val="18"/>
              </w:rPr>
              <w:t>multiplicity: 0..1</w:t>
            </w:r>
          </w:p>
          <w:p w14:paraId="792DA404" w14:textId="77777777" w:rsidR="00435356" w:rsidRDefault="00435356" w:rsidP="00435356">
            <w:pPr>
              <w:keepLines/>
              <w:spacing w:after="0"/>
              <w:rPr>
                <w:rFonts w:ascii="Arial" w:hAnsi="Arial" w:cs="Arial"/>
                <w:sz w:val="18"/>
                <w:szCs w:val="18"/>
              </w:rPr>
            </w:pPr>
            <w:r>
              <w:rPr>
                <w:rFonts w:ascii="Arial" w:hAnsi="Arial" w:cs="Arial"/>
                <w:sz w:val="18"/>
                <w:szCs w:val="18"/>
              </w:rPr>
              <w:t>isOrdered: N/A</w:t>
            </w:r>
          </w:p>
          <w:p w14:paraId="66FA154D" w14:textId="77777777" w:rsidR="00435356" w:rsidRDefault="00435356" w:rsidP="00435356">
            <w:pPr>
              <w:keepLines/>
              <w:spacing w:after="0"/>
              <w:rPr>
                <w:rFonts w:ascii="Arial" w:hAnsi="Arial" w:cs="Arial"/>
                <w:sz w:val="18"/>
                <w:szCs w:val="18"/>
              </w:rPr>
            </w:pPr>
            <w:r>
              <w:rPr>
                <w:rFonts w:ascii="Arial" w:hAnsi="Arial" w:cs="Arial"/>
                <w:sz w:val="18"/>
                <w:szCs w:val="18"/>
              </w:rPr>
              <w:t>isUnique: NA</w:t>
            </w:r>
          </w:p>
          <w:p w14:paraId="231021E3" w14:textId="77777777" w:rsidR="00435356" w:rsidRDefault="00435356" w:rsidP="00435356">
            <w:pPr>
              <w:keepLines/>
              <w:spacing w:after="0"/>
              <w:rPr>
                <w:rFonts w:ascii="Arial" w:hAnsi="Arial" w:cs="Arial"/>
                <w:sz w:val="18"/>
                <w:szCs w:val="18"/>
              </w:rPr>
            </w:pPr>
            <w:r>
              <w:rPr>
                <w:rFonts w:ascii="Arial" w:hAnsi="Arial" w:cs="Arial"/>
                <w:sz w:val="18"/>
                <w:szCs w:val="18"/>
              </w:rPr>
              <w:t>defaultValue: None</w:t>
            </w:r>
          </w:p>
          <w:p w14:paraId="18FD8C74" w14:textId="3544027D" w:rsidR="00435356" w:rsidRDefault="00435356" w:rsidP="00435356">
            <w:pPr>
              <w:keepLines/>
              <w:spacing w:after="0"/>
              <w:rPr>
                <w:rFonts w:ascii="Arial" w:hAnsi="Arial" w:cs="Arial"/>
                <w:sz w:val="18"/>
                <w:szCs w:val="18"/>
              </w:rPr>
            </w:pPr>
            <w:r w:rsidRPr="00BE216D">
              <w:rPr>
                <w:rFonts w:ascii="Arial" w:hAnsi="Arial" w:cs="Arial"/>
                <w:sz w:val="18"/>
                <w:szCs w:val="18"/>
              </w:rPr>
              <w:t xml:space="preserve">isNullable: </w:t>
            </w:r>
            <w:r w:rsidR="0021260C" w:rsidRPr="0021260C">
              <w:rPr>
                <w:rFonts w:ascii="Arial" w:hAnsi="Arial" w:cs="Arial"/>
                <w:sz w:val="18"/>
                <w:szCs w:val="18"/>
              </w:rPr>
              <w:t>False</w:t>
            </w:r>
          </w:p>
        </w:tc>
      </w:tr>
      <w:tr w:rsidR="00435356" w14:paraId="2B883C0F"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161B60CD" w14:textId="7ADE61C3" w:rsidR="00435356" w:rsidRPr="00756C04" w:rsidRDefault="00435356" w:rsidP="00435356">
            <w:pPr>
              <w:pStyle w:val="TAL"/>
              <w:keepNext w:val="0"/>
              <w:rPr>
                <w:rFonts w:ascii="Courier New" w:hAnsi="Courier New"/>
              </w:rPr>
            </w:pPr>
            <w:r>
              <w:rPr>
                <w:rFonts w:ascii="Courier New" w:hAnsi="Courier New"/>
              </w:rPr>
              <w:t>UdsfInfo.supiRanges</w:t>
            </w:r>
          </w:p>
        </w:tc>
        <w:tc>
          <w:tcPr>
            <w:tcW w:w="4395" w:type="dxa"/>
            <w:tcBorders>
              <w:top w:val="single" w:sz="4" w:space="0" w:color="auto"/>
              <w:left w:val="single" w:sz="4" w:space="0" w:color="auto"/>
              <w:bottom w:val="single" w:sz="4" w:space="0" w:color="auto"/>
              <w:right w:val="single" w:sz="4" w:space="0" w:color="auto"/>
            </w:tcBorders>
          </w:tcPr>
          <w:p w14:paraId="40596256" w14:textId="77777777" w:rsidR="00435356" w:rsidRDefault="00435356" w:rsidP="00435356">
            <w:pPr>
              <w:pStyle w:val="TAL"/>
              <w:rPr>
                <w:rFonts w:cs="Arial"/>
                <w:szCs w:val="18"/>
              </w:rPr>
            </w:pPr>
            <w:r>
              <w:rPr>
                <w:rFonts w:cs="Arial"/>
                <w:szCs w:val="18"/>
              </w:rPr>
              <w:t>This attribute represents a l</w:t>
            </w:r>
            <w:r w:rsidRPr="002857AD">
              <w:rPr>
                <w:rFonts w:cs="Arial"/>
                <w:szCs w:val="18"/>
              </w:rPr>
              <w:t xml:space="preserve">ist of ranges of SUPIs whose profile data is available in the </w:t>
            </w:r>
            <w:r>
              <w:rPr>
                <w:rFonts w:cs="Arial"/>
                <w:szCs w:val="18"/>
              </w:rPr>
              <w:t>UDSF</w:t>
            </w:r>
            <w:r w:rsidRPr="002857AD">
              <w:rPr>
                <w:rFonts w:cs="Arial"/>
                <w:szCs w:val="18"/>
              </w:rPr>
              <w:t xml:space="preserve"> instance</w:t>
            </w:r>
          </w:p>
          <w:p w14:paraId="401E57AE" w14:textId="77777777" w:rsidR="00435356" w:rsidRDefault="00435356" w:rsidP="00435356">
            <w:pPr>
              <w:pStyle w:val="TAL"/>
              <w:rPr>
                <w:rFonts w:cs="Arial"/>
                <w:szCs w:val="18"/>
              </w:rPr>
            </w:pPr>
            <w:r>
              <w:rPr>
                <w:rFonts w:cs="Arial"/>
                <w:szCs w:val="18"/>
              </w:rPr>
              <w:t xml:space="preserve">If </w:t>
            </w:r>
            <w:r>
              <w:t xml:space="preserve">not </w:t>
            </w:r>
            <w:r w:rsidRPr="002857AD">
              <w:t>provided,</w:t>
            </w:r>
            <w:r>
              <w:t xml:space="preserve"> then </w:t>
            </w:r>
            <w:r w:rsidRPr="002857AD">
              <w:t xml:space="preserve">the </w:t>
            </w:r>
            <w:r>
              <w:t>UDSF</w:t>
            </w:r>
            <w:r w:rsidRPr="002857AD">
              <w:t xml:space="preserve"> can serve any SUPI </w:t>
            </w:r>
            <w:r>
              <w:t>range.</w:t>
            </w:r>
          </w:p>
          <w:p w14:paraId="67169144" w14:textId="77777777" w:rsidR="00435356" w:rsidRDefault="00435356" w:rsidP="00435356">
            <w:pPr>
              <w:pStyle w:val="TAL"/>
              <w:rPr>
                <w:rFonts w:cs="Arial"/>
                <w:szCs w:val="18"/>
              </w:rPr>
            </w:pPr>
          </w:p>
          <w:p w14:paraId="335D4E6C" w14:textId="67CFBC7C" w:rsidR="00435356" w:rsidRDefault="00435356" w:rsidP="00435356">
            <w:pPr>
              <w:pStyle w:val="TAL"/>
              <w:rPr>
                <w:rFonts w:cs="Arial"/>
                <w:szCs w:val="18"/>
              </w:rPr>
            </w:pPr>
            <w:r w:rsidRPr="004970F8">
              <w:rPr>
                <w:rFonts w:cs="Arial"/>
                <w:szCs w:val="18"/>
              </w:rPr>
              <w:t>AllowedValues: N/A</w:t>
            </w:r>
          </w:p>
        </w:tc>
        <w:tc>
          <w:tcPr>
            <w:tcW w:w="1897" w:type="dxa"/>
            <w:tcBorders>
              <w:top w:val="single" w:sz="4" w:space="0" w:color="auto"/>
              <w:left w:val="single" w:sz="4" w:space="0" w:color="auto"/>
              <w:bottom w:val="single" w:sz="4" w:space="0" w:color="auto"/>
              <w:right w:val="single" w:sz="4" w:space="0" w:color="auto"/>
            </w:tcBorders>
          </w:tcPr>
          <w:p w14:paraId="277ED8A2" w14:textId="77777777" w:rsidR="00435356" w:rsidRDefault="00435356" w:rsidP="00435356">
            <w:pPr>
              <w:keepLines/>
              <w:spacing w:after="0"/>
              <w:rPr>
                <w:rFonts w:ascii="Arial" w:hAnsi="Arial" w:cs="Arial"/>
                <w:sz w:val="18"/>
                <w:szCs w:val="18"/>
              </w:rPr>
            </w:pPr>
            <w:r>
              <w:rPr>
                <w:rFonts w:ascii="Arial" w:hAnsi="Arial" w:cs="Arial"/>
                <w:sz w:val="18"/>
                <w:szCs w:val="18"/>
              </w:rPr>
              <w:t>type: SupiRange</w:t>
            </w:r>
          </w:p>
          <w:p w14:paraId="484994CB" w14:textId="77777777" w:rsidR="00435356" w:rsidRDefault="00435356" w:rsidP="00435356">
            <w:pPr>
              <w:keepLines/>
              <w:spacing w:after="0"/>
              <w:rPr>
                <w:rFonts w:ascii="Arial" w:hAnsi="Arial" w:cs="Arial"/>
                <w:sz w:val="18"/>
                <w:szCs w:val="18"/>
              </w:rPr>
            </w:pPr>
            <w:r>
              <w:rPr>
                <w:rFonts w:ascii="Arial" w:hAnsi="Arial" w:cs="Arial"/>
                <w:sz w:val="18"/>
                <w:szCs w:val="18"/>
              </w:rPr>
              <w:t>multiplicity: 1..*</w:t>
            </w:r>
          </w:p>
          <w:p w14:paraId="49DE16B3" w14:textId="77777777" w:rsidR="00435356" w:rsidRDefault="00435356" w:rsidP="00435356">
            <w:pPr>
              <w:keepLines/>
              <w:spacing w:after="0"/>
              <w:rPr>
                <w:rFonts w:ascii="Arial" w:hAnsi="Arial" w:cs="Arial"/>
                <w:sz w:val="18"/>
                <w:szCs w:val="18"/>
              </w:rPr>
            </w:pPr>
            <w:r>
              <w:rPr>
                <w:rFonts w:ascii="Arial" w:hAnsi="Arial" w:cs="Arial"/>
                <w:sz w:val="18"/>
                <w:szCs w:val="18"/>
              </w:rPr>
              <w:t>isOrdered: False</w:t>
            </w:r>
          </w:p>
          <w:p w14:paraId="68199A88" w14:textId="77777777" w:rsidR="00435356" w:rsidRDefault="00435356" w:rsidP="00435356">
            <w:pPr>
              <w:keepLines/>
              <w:spacing w:after="0"/>
              <w:rPr>
                <w:rFonts w:ascii="Arial" w:hAnsi="Arial" w:cs="Arial"/>
                <w:sz w:val="18"/>
                <w:szCs w:val="18"/>
              </w:rPr>
            </w:pPr>
            <w:r>
              <w:rPr>
                <w:rFonts w:ascii="Arial" w:hAnsi="Arial" w:cs="Arial"/>
                <w:sz w:val="18"/>
                <w:szCs w:val="18"/>
              </w:rPr>
              <w:t>isUnique: True</w:t>
            </w:r>
          </w:p>
          <w:p w14:paraId="394A3484" w14:textId="77777777" w:rsidR="00435356" w:rsidRDefault="00435356" w:rsidP="00435356">
            <w:pPr>
              <w:keepLines/>
              <w:spacing w:after="0"/>
              <w:rPr>
                <w:rFonts w:ascii="Arial" w:hAnsi="Arial" w:cs="Arial"/>
                <w:sz w:val="18"/>
                <w:szCs w:val="18"/>
              </w:rPr>
            </w:pPr>
            <w:r>
              <w:rPr>
                <w:rFonts w:ascii="Arial" w:hAnsi="Arial" w:cs="Arial"/>
                <w:sz w:val="18"/>
                <w:szCs w:val="18"/>
              </w:rPr>
              <w:t>defaultValue: None</w:t>
            </w:r>
          </w:p>
          <w:p w14:paraId="1D9656AF" w14:textId="6ECD6F03" w:rsidR="00435356" w:rsidRDefault="00435356" w:rsidP="00435356">
            <w:pPr>
              <w:keepLines/>
              <w:spacing w:after="0"/>
              <w:rPr>
                <w:rFonts w:ascii="Arial" w:hAnsi="Arial" w:cs="Arial"/>
                <w:sz w:val="18"/>
                <w:szCs w:val="18"/>
              </w:rPr>
            </w:pPr>
            <w:r w:rsidRPr="00BE216D">
              <w:rPr>
                <w:rFonts w:ascii="Arial" w:hAnsi="Arial" w:cs="Arial"/>
                <w:sz w:val="18"/>
                <w:szCs w:val="18"/>
              </w:rPr>
              <w:t>isNullable: True</w:t>
            </w:r>
          </w:p>
        </w:tc>
      </w:tr>
      <w:tr w:rsidR="00435356" w14:paraId="151EF1E6"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029DC8BE" w14:textId="5A28B5BB" w:rsidR="00435356" w:rsidRPr="00756C04" w:rsidRDefault="00435356" w:rsidP="00435356">
            <w:pPr>
              <w:pStyle w:val="TAL"/>
              <w:keepNext w:val="0"/>
              <w:rPr>
                <w:rFonts w:ascii="Courier New" w:hAnsi="Courier New"/>
              </w:rPr>
            </w:pPr>
            <w:r>
              <w:rPr>
                <w:rFonts w:ascii="Courier New" w:hAnsi="Courier New"/>
              </w:rPr>
              <w:t>UdsfInfo.</w:t>
            </w:r>
            <w:r w:rsidRPr="00CA7C7C">
              <w:rPr>
                <w:rFonts w:ascii="Courier New" w:hAnsi="Courier New" w:cs="Courier New"/>
                <w:lang w:eastAsia="zh-CN"/>
              </w:rPr>
              <w:t>storageIdRanges</w:t>
            </w:r>
          </w:p>
        </w:tc>
        <w:tc>
          <w:tcPr>
            <w:tcW w:w="4395" w:type="dxa"/>
            <w:tcBorders>
              <w:top w:val="single" w:sz="4" w:space="0" w:color="auto"/>
              <w:left w:val="single" w:sz="4" w:space="0" w:color="auto"/>
              <w:bottom w:val="single" w:sz="4" w:space="0" w:color="auto"/>
              <w:right w:val="single" w:sz="4" w:space="0" w:color="auto"/>
            </w:tcBorders>
          </w:tcPr>
          <w:p w14:paraId="66D0B9A6" w14:textId="77777777" w:rsidR="00435356" w:rsidRDefault="00435356" w:rsidP="00435356">
            <w:pPr>
              <w:pStyle w:val="TAL"/>
              <w:rPr>
                <w:rFonts w:cs="Arial"/>
                <w:szCs w:val="18"/>
              </w:rPr>
            </w:pPr>
            <w:r>
              <w:rPr>
                <w:rFonts w:cs="Arial"/>
                <w:szCs w:val="18"/>
              </w:rPr>
              <w:t>It represents a</w:t>
            </w:r>
            <w:r w:rsidRPr="00B3056F">
              <w:rPr>
                <w:rFonts w:cs="Arial"/>
                <w:szCs w:val="18"/>
              </w:rPr>
              <w:t xml:space="preserve"> map (list of key-value pairs</w:t>
            </w:r>
            <w:r>
              <w:rPr>
                <w:rFonts w:cs="Arial"/>
                <w:szCs w:val="18"/>
              </w:rPr>
              <w:t>)</w:t>
            </w:r>
            <w:r w:rsidRPr="00B3056F">
              <w:rPr>
                <w:rFonts w:cs="Arial"/>
                <w:szCs w:val="18"/>
              </w:rPr>
              <w:t xml:space="preserve"> where </w:t>
            </w:r>
            <w:r>
              <w:rPr>
                <w:rFonts w:cs="Arial"/>
                <w:szCs w:val="18"/>
              </w:rPr>
              <w:t xml:space="preserve">realmId </w:t>
            </w:r>
            <w:r w:rsidRPr="00B3056F">
              <w:rPr>
                <w:rFonts w:cs="Arial"/>
                <w:szCs w:val="18"/>
              </w:rPr>
              <w:t>serves as key</w:t>
            </w:r>
            <w:r>
              <w:rPr>
                <w:rFonts w:cs="Arial"/>
                <w:szCs w:val="18"/>
              </w:rPr>
              <w:t xml:space="preserve"> and each value in the map is an array of IdentityRanges. Each IdentityRange is a range of storageIds. A UDSF complying with this version of the specification shall include this IE.</w:t>
            </w:r>
          </w:p>
          <w:p w14:paraId="706EF2AA" w14:textId="77777777" w:rsidR="00435356" w:rsidRDefault="00435356" w:rsidP="00435356">
            <w:pPr>
              <w:pStyle w:val="TAL"/>
              <w:rPr>
                <w:rFonts w:cs="Arial"/>
                <w:szCs w:val="18"/>
              </w:rPr>
            </w:pPr>
            <w:r>
              <w:rPr>
                <w:rFonts w:cs="Arial"/>
                <w:szCs w:val="18"/>
              </w:rPr>
              <w:t>Absence indicates that the UDSF's supported realms and storages are determined by the UDSF's consumer by other means such as local provisioning.</w:t>
            </w:r>
          </w:p>
          <w:p w14:paraId="6B604A08" w14:textId="77777777" w:rsidR="00435356" w:rsidRDefault="00435356" w:rsidP="00435356">
            <w:pPr>
              <w:pStyle w:val="TAL"/>
              <w:rPr>
                <w:rFonts w:cs="Arial"/>
                <w:szCs w:val="18"/>
              </w:rPr>
            </w:pPr>
          </w:p>
          <w:p w14:paraId="7A2AD791" w14:textId="680512DC" w:rsidR="00435356" w:rsidRDefault="00435356" w:rsidP="00435356">
            <w:pPr>
              <w:pStyle w:val="TAL"/>
              <w:rPr>
                <w:rFonts w:cs="Arial"/>
                <w:szCs w:val="18"/>
              </w:rPr>
            </w:pPr>
            <w:r w:rsidRPr="004970F8">
              <w:rPr>
                <w:rFonts w:cs="Arial"/>
                <w:szCs w:val="18"/>
              </w:rPr>
              <w:t>AllowedValues: N/A</w:t>
            </w:r>
          </w:p>
        </w:tc>
        <w:tc>
          <w:tcPr>
            <w:tcW w:w="1897" w:type="dxa"/>
            <w:tcBorders>
              <w:top w:val="single" w:sz="4" w:space="0" w:color="auto"/>
              <w:left w:val="single" w:sz="4" w:space="0" w:color="auto"/>
              <w:bottom w:val="single" w:sz="4" w:space="0" w:color="auto"/>
              <w:right w:val="single" w:sz="4" w:space="0" w:color="auto"/>
            </w:tcBorders>
          </w:tcPr>
          <w:p w14:paraId="25B168CD" w14:textId="77777777" w:rsidR="00435356" w:rsidRDefault="00435356" w:rsidP="00435356">
            <w:pPr>
              <w:keepLines/>
              <w:spacing w:after="0"/>
              <w:rPr>
                <w:rFonts w:ascii="Arial" w:hAnsi="Arial" w:cs="Arial"/>
                <w:sz w:val="18"/>
                <w:szCs w:val="18"/>
              </w:rPr>
            </w:pPr>
            <w:r>
              <w:rPr>
                <w:rFonts w:ascii="Arial" w:hAnsi="Arial" w:cs="Arial"/>
                <w:sz w:val="18"/>
                <w:szCs w:val="18"/>
              </w:rPr>
              <w:t xml:space="preserve">type: </w:t>
            </w:r>
            <w:r w:rsidRPr="00E04B1F">
              <w:rPr>
                <w:rFonts w:ascii="Arial" w:hAnsi="Arial" w:cs="Arial"/>
                <w:sz w:val="18"/>
                <w:szCs w:val="18"/>
              </w:rPr>
              <w:t>IdentityRange</w:t>
            </w:r>
          </w:p>
          <w:p w14:paraId="220E4303" w14:textId="77777777" w:rsidR="00435356" w:rsidRDefault="00435356" w:rsidP="00435356">
            <w:pPr>
              <w:keepLines/>
              <w:spacing w:after="0"/>
              <w:rPr>
                <w:rFonts w:ascii="Arial" w:hAnsi="Arial" w:cs="Arial"/>
                <w:sz w:val="18"/>
                <w:szCs w:val="18"/>
              </w:rPr>
            </w:pPr>
            <w:r>
              <w:rPr>
                <w:rFonts w:ascii="Arial" w:hAnsi="Arial" w:cs="Arial"/>
                <w:sz w:val="18"/>
                <w:szCs w:val="18"/>
              </w:rPr>
              <w:t>multiplicity: 1..*</w:t>
            </w:r>
          </w:p>
          <w:p w14:paraId="182D88F5" w14:textId="77777777" w:rsidR="00435356" w:rsidRDefault="00435356" w:rsidP="00435356">
            <w:pPr>
              <w:keepLines/>
              <w:spacing w:after="0"/>
              <w:rPr>
                <w:rFonts w:ascii="Arial" w:hAnsi="Arial" w:cs="Arial"/>
                <w:sz w:val="18"/>
                <w:szCs w:val="18"/>
              </w:rPr>
            </w:pPr>
            <w:r>
              <w:rPr>
                <w:rFonts w:ascii="Arial" w:hAnsi="Arial" w:cs="Arial"/>
                <w:sz w:val="18"/>
                <w:szCs w:val="18"/>
              </w:rPr>
              <w:t>isOrdered: False</w:t>
            </w:r>
          </w:p>
          <w:p w14:paraId="25EBE1B1" w14:textId="77777777" w:rsidR="00435356" w:rsidRDefault="00435356" w:rsidP="00435356">
            <w:pPr>
              <w:keepLines/>
              <w:spacing w:after="0"/>
              <w:rPr>
                <w:rFonts w:ascii="Arial" w:hAnsi="Arial" w:cs="Arial"/>
                <w:sz w:val="18"/>
                <w:szCs w:val="18"/>
              </w:rPr>
            </w:pPr>
            <w:r>
              <w:rPr>
                <w:rFonts w:ascii="Arial" w:hAnsi="Arial" w:cs="Arial"/>
                <w:sz w:val="18"/>
                <w:szCs w:val="18"/>
              </w:rPr>
              <w:t>isUnique: True</w:t>
            </w:r>
          </w:p>
          <w:p w14:paraId="653E101A" w14:textId="77777777" w:rsidR="00435356" w:rsidRDefault="00435356" w:rsidP="00435356">
            <w:pPr>
              <w:keepLines/>
              <w:spacing w:after="0"/>
              <w:rPr>
                <w:rFonts w:ascii="Arial" w:hAnsi="Arial" w:cs="Arial"/>
                <w:sz w:val="18"/>
                <w:szCs w:val="18"/>
              </w:rPr>
            </w:pPr>
            <w:r>
              <w:rPr>
                <w:rFonts w:ascii="Arial" w:hAnsi="Arial" w:cs="Arial"/>
                <w:sz w:val="18"/>
                <w:szCs w:val="18"/>
              </w:rPr>
              <w:t>defaultValue: None</w:t>
            </w:r>
          </w:p>
          <w:p w14:paraId="589CDEDF" w14:textId="18FC9641" w:rsidR="00435356" w:rsidRDefault="00435356" w:rsidP="00435356">
            <w:pPr>
              <w:keepLines/>
              <w:spacing w:after="0"/>
              <w:rPr>
                <w:rFonts w:ascii="Arial" w:hAnsi="Arial" w:cs="Arial"/>
                <w:sz w:val="18"/>
                <w:szCs w:val="18"/>
              </w:rPr>
            </w:pPr>
            <w:r w:rsidRPr="00BE216D">
              <w:rPr>
                <w:rFonts w:ascii="Arial" w:hAnsi="Arial" w:cs="Arial"/>
                <w:sz w:val="18"/>
                <w:szCs w:val="18"/>
              </w:rPr>
              <w:t>isNullable: True</w:t>
            </w:r>
          </w:p>
        </w:tc>
      </w:tr>
      <w:tr w:rsidR="00FD6EE4" w14:paraId="6E09D2BA"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551A6A59" w14:textId="0AA1DF12" w:rsidR="00FD6EE4" w:rsidRPr="00756C04" w:rsidRDefault="00FD6EE4" w:rsidP="00FD6EE4">
            <w:pPr>
              <w:pStyle w:val="TAL"/>
              <w:keepNext w:val="0"/>
              <w:rPr>
                <w:rFonts w:ascii="Courier New" w:hAnsi="Courier New"/>
              </w:rPr>
            </w:pPr>
            <w:r w:rsidRPr="005D101D">
              <w:rPr>
                <w:rFonts w:ascii="Courier New" w:hAnsi="Courier New" w:cs="Courier New"/>
                <w:lang w:eastAsia="zh-CN"/>
              </w:rPr>
              <w:t>sepp</w:t>
            </w:r>
            <w:r>
              <w:rPr>
                <w:rFonts w:ascii="Courier New" w:hAnsi="Courier New" w:cs="Courier New"/>
                <w:lang w:eastAsia="zh-CN"/>
              </w:rPr>
              <w:t>Info</w:t>
            </w:r>
          </w:p>
        </w:tc>
        <w:tc>
          <w:tcPr>
            <w:tcW w:w="4395" w:type="dxa"/>
            <w:tcBorders>
              <w:top w:val="single" w:sz="4" w:space="0" w:color="auto"/>
              <w:left w:val="single" w:sz="4" w:space="0" w:color="auto"/>
              <w:bottom w:val="single" w:sz="4" w:space="0" w:color="auto"/>
              <w:right w:val="single" w:sz="4" w:space="0" w:color="auto"/>
            </w:tcBorders>
          </w:tcPr>
          <w:p w14:paraId="7EF75BD3" w14:textId="77777777" w:rsidR="00FD6EE4" w:rsidRDefault="00FD6EE4" w:rsidP="00FD6EE4">
            <w:pPr>
              <w:pStyle w:val="TAL"/>
              <w:rPr>
                <w:rFonts w:cs="Arial"/>
                <w:szCs w:val="18"/>
              </w:rPr>
            </w:pPr>
            <w:r>
              <w:rPr>
                <w:rFonts w:cs="Arial"/>
                <w:szCs w:val="18"/>
              </w:rPr>
              <w:t xml:space="preserve">This attributes represents information of a SEPP Instance, </w:t>
            </w:r>
            <w:r w:rsidRPr="00690A26">
              <w:rPr>
                <w:rFonts w:cs="Arial"/>
                <w:szCs w:val="18"/>
              </w:rPr>
              <w:t xml:space="preserve">as described in clause </w:t>
            </w:r>
            <w:r w:rsidRPr="00690A26">
              <w:t>6.1.6.2.</w:t>
            </w:r>
            <w:r>
              <w:t xml:space="preserve">72 </w:t>
            </w:r>
            <w:r>
              <w:rPr>
                <w:rFonts w:cs="Arial"/>
                <w:szCs w:val="18"/>
              </w:rPr>
              <w:t xml:space="preserve">of </w:t>
            </w:r>
            <w:r w:rsidRPr="006E148A">
              <w:rPr>
                <w:rFonts w:cs="Arial"/>
                <w:szCs w:val="18"/>
              </w:rPr>
              <w:t>TS 29.5</w:t>
            </w:r>
            <w:r>
              <w:rPr>
                <w:rFonts w:cs="Arial"/>
                <w:szCs w:val="18"/>
              </w:rPr>
              <w:t>1</w:t>
            </w:r>
            <w:r w:rsidRPr="006E148A">
              <w:rPr>
                <w:rFonts w:cs="Arial"/>
                <w:szCs w:val="18"/>
              </w:rPr>
              <w:t>0 [</w:t>
            </w:r>
            <w:r>
              <w:rPr>
                <w:rFonts w:cs="Arial"/>
                <w:szCs w:val="18"/>
              </w:rPr>
              <w:t>23</w:t>
            </w:r>
            <w:r w:rsidRPr="006E148A">
              <w:rPr>
                <w:rFonts w:cs="Arial"/>
                <w:szCs w:val="18"/>
              </w:rPr>
              <w:t>]</w:t>
            </w:r>
            <w:r>
              <w:rPr>
                <w:rFonts w:cs="Arial"/>
                <w:szCs w:val="18"/>
              </w:rPr>
              <w:t>.</w:t>
            </w:r>
          </w:p>
          <w:p w14:paraId="728AA6E2" w14:textId="77777777" w:rsidR="00FD6EE4" w:rsidRDefault="00FD6EE4" w:rsidP="00FD6EE4">
            <w:pPr>
              <w:pStyle w:val="TAL"/>
              <w:rPr>
                <w:rFonts w:cs="Arial"/>
                <w:szCs w:val="18"/>
              </w:rPr>
            </w:pPr>
          </w:p>
          <w:p w14:paraId="4C312868" w14:textId="77777777" w:rsidR="00FD6EE4" w:rsidRDefault="00FD6EE4" w:rsidP="00FD6EE4">
            <w:pPr>
              <w:pStyle w:val="TAL"/>
              <w:rPr>
                <w:rFonts w:cs="Arial"/>
                <w:szCs w:val="18"/>
              </w:rPr>
            </w:pPr>
          </w:p>
          <w:p w14:paraId="716EB2B1" w14:textId="14E804D0" w:rsidR="00FD6EE4" w:rsidRDefault="00FD6EE4" w:rsidP="00FD6EE4">
            <w:pPr>
              <w:pStyle w:val="TAL"/>
              <w:rPr>
                <w:rFonts w:cs="Arial"/>
                <w:szCs w:val="18"/>
              </w:rPr>
            </w:pPr>
            <w:r w:rsidRPr="004970F8">
              <w:rPr>
                <w:rFonts w:cs="Arial"/>
                <w:szCs w:val="18"/>
              </w:rPr>
              <w:t>AllowedValues: N/A</w:t>
            </w:r>
          </w:p>
        </w:tc>
        <w:tc>
          <w:tcPr>
            <w:tcW w:w="1897" w:type="dxa"/>
            <w:tcBorders>
              <w:top w:val="single" w:sz="4" w:space="0" w:color="auto"/>
              <w:left w:val="single" w:sz="4" w:space="0" w:color="auto"/>
              <w:bottom w:val="single" w:sz="4" w:space="0" w:color="auto"/>
              <w:right w:val="single" w:sz="4" w:space="0" w:color="auto"/>
            </w:tcBorders>
          </w:tcPr>
          <w:p w14:paraId="240D49AD" w14:textId="77777777" w:rsidR="00FD6EE4" w:rsidRDefault="00FD6EE4" w:rsidP="00FD6EE4">
            <w:pPr>
              <w:keepLines/>
              <w:spacing w:after="0"/>
              <w:rPr>
                <w:rFonts w:ascii="Arial" w:hAnsi="Arial" w:cs="Arial"/>
                <w:sz w:val="18"/>
                <w:szCs w:val="18"/>
              </w:rPr>
            </w:pPr>
            <w:r>
              <w:rPr>
                <w:rFonts w:ascii="Arial" w:hAnsi="Arial" w:cs="Arial"/>
                <w:sz w:val="18"/>
                <w:szCs w:val="18"/>
              </w:rPr>
              <w:t>type: SeppInfo</w:t>
            </w:r>
          </w:p>
          <w:p w14:paraId="2CD02879" w14:textId="77777777" w:rsidR="00FD6EE4" w:rsidRDefault="00FD6EE4" w:rsidP="00FD6EE4">
            <w:pPr>
              <w:keepLines/>
              <w:spacing w:after="0"/>
              <w:rPr>
                <w:rFonts w:ascii="Arial" w:hAnsi="Arial" w:cs="Arial"/>
                <w:sz w:val="18"/>
                <w:szCs w:val="18"/>
              </w:rPr>
            </w:pPr>
            <w:r>
              <w:rPr>
                <w:rFonts w:ascii="Arial" w:hAnsi="Arial" w:cs="Arial"/>
                <w:sz w:val="18"/>
                <w:szCs w:val="18"/>
              </w:rPr>
              <w:t>multiplicity: 0..1</w:t>
            </w:r>
          </w:p>
          <w:p w14:paraId="48AD6D64" w14:textId="77777777" w:rsidR="00FD6EE4" w:rsidRDefault="00FD6EE4" w:rsidP="00FD6EE4">
            <w:pPr>
              <w:keepLines/>
              <w:spacing w:after="0"/>
              <w:rPr>
                <w:rFonts w:ascii="Arial" w:hAnsi="Arial" w:cs="Arial"/>
                <w:sz w:val="18"/>
                <w:szCs w:val="18"/>
              </w:rPr>
            </w:pPr>
            <w:r>
              <w:rPr>
                <w:rFonts w:ascii="Arial" w:hAnsi="Arial" w:cs="Arial"/>
                <w:sz w:val="18"/>
                <w:szCs w:val="18"/>
              </w:rPr>
              <w:t>isOrdered: N/A</w:t>
            </w:r>
          </w:p>
          <w:p w14:paraId="404A8173" w14:textId="77777777" w:rsidR="00FD6EE4" w:rsidRDefault="00FD6EE4" w:rsidP="00FD6EE4">
            <w:pPr>
              <w:keepLines/>
              <w:spacing w:after="0"/>
              <w:rPr>
                <w:rFonts w:ascii="Arial" w:hAnsi="Arial" w:cs="Arial"/>
                <w:sz w:val="18"/>
                <w:szCs w:val="18"/>
              </w:rPr>
            </w:pPr>
            <w:r>
              <w:rPr>
                <w:rFonts w:ascii="Arial" w:hAnsi="Arial" w:cs="Arial"/>
                <w:sz w:val="18"/>
                <w:szCs w:val="18"/>
              </w:rPr>
              <w:t>isUnique: NA</w:t>
            </w:r>
          </w:p>
          <w:p w14:paraId="0554F6BE" w14:textId="77777777" w:rsidR="00FD6EE4" w:rsidRDefault="00FD6EE4" w:rsidP="00FD6EE4">
            <w:pPr>
              <w:keepLines/>
              <w:spacing w:after="0"/>
              <w:rPr>
                <w:rFonts w:ascii="Arial" w:hAnsi="Arial" w:cs="Arial"/>
                <w:sz w:val="18"/>
                <w:szCs w:val="18"/>
              </w:rPr>
            </w:pPr>
            <w:r>
              <w:rPr>
                <w:rFonts w:ascii="Arial" w:hAnsi="Arial" w:cs="Arial"/>
                <w:sz w:val="18"/>
                <w:szCs w:val="18"/>
              </w:rPr>
              <w:t>defaultValue: None</w:t>
            </w:r>
          </w:p>
          <w:p w14:paraId="3ECA32C0" w14:textId="0D204D61" w:rsidR="00FD6EE4" w:rsidRDefault="00FD6EE4" w:rsidP="00FD6EE4">
            <w:pPr>
              <w:keepLines/>
              <w:spacing w:after="0"/>
              <w:rPr>
                <w:rFonts w:ascii="Arial" w:hAnsi="Arial" w:cs="Arial"/>
                <w:sz w:val="18"/>
                <w:szCs w:val="18"/>
              </w:rPr>
            </w:pPr>
            <w:r w:rsidRPr="00BE216D">
              <w:rPr>
                <w:rFonts w:ascii="Arial" w:hAnsi="Arial" w:cs="Arial"/>
                <w:sz w:val="18"/>
                <w:szCs w:val="18"/>
              </w:rPr>
              <w:t xml:space="preserve">isNullable: </w:t>
            </w:r>
            <w:r w:rsidR="0021260C" w:rsidRPr="0021260C">
              <w:rPr>
                <w:rFonts w:ascii="Arial" w:hAnsi="Arial" w:cs="Arial"/>
                <w:sz w:val="18"/>
                <w:szCs w:val="18"/>
              </w:rPr>
              <w:t>False</w:t>
            </w:r>
          </w:p>
        </w:tc>
      </w:tr>
      <w:tr w:rsidR="00FD6EE4" w14:paraId="018FC245"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33460819" w14:textId="07A870EB" w:rsidR="00FD6EE4" w:rsidRPr="00756C04" w:rsidRDefault="00FD6EE4" w:rsidP="00FD6EE4">
            <w:pPr>
              <w:pStyle w:val="TAL"/>
              <w:keepNext w:val="0"/>
              <w:rPr>
                <w:rFonts w:ascii="Courier New" w:hAnsi="Courier New"/>
              </w:rPr>
            </w:pPr>
            <w:r w:rsidRPr="00377EC2">
              <w:rPr>
                <w:rFonts w:ascii="Courier New" w:hAnsi="Courier New" w:cs="Courier New"/>
                <w:lang w:eastAsia="zh-CN"/>
              </w:rPr>
              <w:t>seppPrefix</w:t>
            </w:r>
          </w:p>
        </w:tc>
        <w:tc>
          <w:tcPr>
            <w:tcW w:w="4395" w:type="dxa"/>
            <w:tcBorders>
              <w:top w:val="single" w:sz="4" w:space="0" w:color="auto"/>
              <w:left w:val="single" w:sz="4" w:space="0" w:color="auto"/>
              <w:bottom w:val="single" w:sz="4" w:space="0" w:color="auto"/>
              <w:right w:val="single" w:sz="4" w:space="0" w:color="auto"/>
            </w:tcBorders>
          </w:tcPr>
          <w:p w14:paraId="6400A3D6" w14:textId="77777777" w:rsidR="00FD6EE4" w:rsidRDefault="00FD6EE4" w:rsidP="00FD6EE4">
            <w:pPr>
              <w:pStyle w:val="TAL"/>
              <w:rPr>
                <w:rFonts w:cs="Arial"/>
                <w:szCs w:val="18"/>
              </w:rPr>
            </w:pPr>
            <w:r>
              <w:rPr>
                <w:rFonts w:cs="Arial"/>
                <w:szCs w:val="18"/>
              </w:rPr>
              <w:t>This attributes represents o</w:t>
            </w:r>
            <w:r w:rsidRPr="00690A26">
              <w:rPr>
                <w:rFonts w:cs="Arial"/>
                <w:szCs w:val="18"/>
              </w:rPr>
              <w:t xml:space="preserve">ptional </w:t>
            </w:r>
            <w:r>
              <w:rPr>
                <w:rFonts w:cs="Arial"/>
                <w:szCs w:val="18"/>
              </w:rPr>
              <w:t xml:space="preserve">deployment specific string </w:t>
            </w:r>
            <w:r w:rsidRPr="00690A26">
              <w:rPr>
                <w:rFonts w:cs="Arial"/>
                <w:szCs w:val="18"/>
              </w:rPr>
              <w:t>used to construct the apiRoot</w:t>
            </w:r>
            <w:r>
              <w:rPr>
                <w:rFonts w:cs="Arial"/>
                <w:szCs w:val="18"/>
              </w:rPr>
              <w:t xml:space="preserve"> of the next hop SEPP</w:t>
            </w:r>
            <w:r w:rsidRPr="00690A26">
              <w:rPr>
                <w:rFonts w:cs="Arial"/>
                <w:szCs w:val="18"/>
              </w:rPr>
              <w:t xml:space="preserve">, as described in clause </w:t>
            </w:r>
            <w:r>
              <w:rPr>
                <w:rFonts w:cs="Arial"/>
                <w:szCs w:val="18"/>
              </w:rPr>
              <w:t xml:space="preserve">6.10 of </w:t>
            </w:r>
            <w:r w:rsidRPr="006E148A">
              <w:rPr>
                <w:rFonts w:cs="Arial"/>
                <w:szCs w:val="18"/>
              </w:rPr>
              <w:t>TS 29.500 [</w:t>
            </w:r>
            <w:r>
              <w:rPr>
                <w:rFonts w:cs="Arial"/>
                <w:szCs w:val="18"/>
              </w:rPr>
              <w:t>76</w:t>
            </w:r>
            <w:r w:rsidRPr="006E148A">
              <w:rPr>
                <w:rFonts w:cs="Arial"/>
                <w:szCs w:val="18"/>
              </w:rPr>
              <w:t>]</w:t>
            </w:r>
            <w:r>
              <w:rPr>
                <w:rFonts w:cs="Arial"/>
                <w:szCs w:val="18"/>
              </w:rPr>
              <w:t>.</w:t>
            </w:r>
          </w:p>
          <w:p w14:paraId="079A38FD" w14:textId="77777777" w:rsidR="00FD6EE4" w:rsidRDefault="00FD6EE4" w:rsidP="00FD6EE4">
            <w:pPr>
              <w:pStyle w:val="TAL"/>
              <w:rPr>
                <w:rFonts w:cs="Arial"/>
                <w:szCs w:val="18"/>
              </w:rPr>
            </w:pPr>
          </w:p>
          <w:p w14:paraId="20B16413" w14:textId="4288F922" w:rsidR="00FD6EE4" w:rsidRDefault="00FD6EE4" w:rsidP="00FD6EE4">
            <w:pPr>
              <w:pStyle w:val="TAL"/>
              <w:rPr>
                <w:rFonts w:cs="Arial"/>
                <w:szCs w:val="18"/>
              </w:rPr>
            </w:pPr>
            <w:r w:rsidRPr="004970F8">
              <w:rPr>
                <w:rFonts w:cs="Arial"/>
                <w:szCs w:val="18"/>
              </w:rPr>
              <w:t>AllowedValues: N/A</w:t>
            </w:r>
          </w:p>
        </w:tc>
        <w:tc>
          <w:tcPr>
            <w:tcW w:w="1897" w:type="dxa"/>
            <w:tcBorders>
              <w:top w:val="single" w:sz="4" w:space="0" w:color="auto"/>
              <w:left w:val="single" w:sz="4" w:space="0" w:color="auto"/>
              <w:bottom w:val="single" w:sz="4" w:space="0" w:color="auto"/>
              <w:right w:val="single" w:sz="4" w:space="0" w:color="auto"/>
            </w:tcBorders>
          </w:tcPr>
          <w:p w14:paraId="1BCA622C" w14:textId="77777777" w:rsidR="00FD6EE4" w:rsidRDefault="00FD6EE4" w:rsidP="00FD6EE4">
            <w:pPr>
              <w:keepLines/>
              <w:spacing w:after="0"/>
              <w:rPr>
                <w:rFonts w:ascii="Arial" w:hAnsi="Arial" w:cs="Arial"/>
                <w:sz w:val="18"/>
                <w:szCs w:val="18"/>
              </w:rPr>
            </w:pPr>
            <w:r>
              <w:rPr>
                <w:rFonts w:ascii="Arial" w:hAnsi="Arial" w:cs="Arial"/>
                <w:sz w:val="18"/>
                <w:szCs w:val="18"/>
              </w:rPr>
              <w:t>type: String</w:t>
            </w:r>
          </w:p>
          <w:p w14:paraId="3E24FD23" w14:textId="77777777" w:rsidR="00FD6EE4" w:rsidRDefault="00FD6EE4" w:rsidP="00FD6EE4">
            <w:pPr>
              <w:keepLines/>
              <w:spacing w:after="0"/>
              <w:rPr>
                <w:rFonts w:ascii="Arial" w:hAnsi="Arial" w:cs="Arial"/>
                <w:sz w:val="18"/>
                <w:szCs w:val="18"/>
              </w:rPr>
            </w:pPr>
            <w:r>
              <w:rPr>
                <w:rFonts w:ascii="Arial" w:hAnsi="Arial" w:cs="Arial"/>
                <w:sz w:val="18"/>
                <w:szCs w:val="18"/>
              </w:rPr>
              <w:t>multiplicity: 0..1</w:t>
            </w:r>
          </w:p>
          <w:p w14:paraId="2C1008AC" w14:textId="77777777" w:rsidR="00FD6EE4" w:rsidRDefault="00FD6EE4" w:rsidP="00FD6EE4">
            <w:pPr>
              <w:keepLines/>
              <w:spacing w:after="0"/>
              <w:rPr>
                <w:rFonts w:ascii="Arial" w:hAnsi="Arial" w:cs="Arial"/>
                <w:sz w:val="18"/>
                <w:szCs w:val="18"/>
              </w:rPr>
            </w:pPr>
            <w:r>
              <w:rPr>
                <w:rFonts w:ascii="Arial" w:hAnsi="Arial" w:cs="Arial"/>
                <w:sz w:val="18"/>
                <w:szCs w:val="18"/>
              </w:rPr>
              <w:t>isOrdered: N/A</w:t>
            </w:r>
          </w:p>
          <w:p w14:paraId="7E2989F8" w14:textId="77777777" w:rsidR="00FD6EE4" w:rsidRDefault="00FD6EE4" w:rsidP="00FD6EE4">
            <w:pPr>
              <w:keepLines/>
              <w:spacing w:after="0"/>
              <w:rPr>
                <w:rFonts w:ascii="Arial" w:hAnsi="Arial" w:cs="Arial"/>
                <w:sz w:val="18"/>
                <w:szCs w:val="18"/>
              </w:rPr>
            </w:pPr>
            <w:r>
              <w:rPr>
                <w:rFonts w:ascii="Arial" w:hAnsi="Arial" w:cs="Arial"/>
                <w:sz w:val="18"/>
                <w:szCs w:val="18"/>
              </w:rPr>
              <w:t>isUnique: NA</w:t>
            </w:r>
          </w:p>
          <w:p w14:paraId="1A9EE6FB" w14:textId="77777777" w:rsidR="00FD6EE4" w:rsidRDefault="00FD6EE4" w:rsidP="00FD6EE4">
            <w:pPr>
              <w:keepLines/>
              <w:spacing w:after="0"/>
              <w:rPr>
                <w:rFonts w:ascii="Arial" w:hAnsi="Arial" w:cs="Arial"/>
                <w:sz w:val="18"/>
                <w:szCs w:val="18"/>
              </w:rPr>
            </w:pPr>
            <w:r>
              <w:rPr>
                <w:rFonts w:ascii="Arial" w:hAnsi="Arial" w:cs="Arial"/>
                <w:sz w:val="18"/>
                <w:szCs w:val="18"/>
              </w:rPr>
              <w:t>defaultValue: None</w:t>
            </w:r>
          </w:p>
          <w:p w14:paraId="50590132" w14:textId="2B453F28" w:rsidR="00FD6EE4" w:rsidRDefault="00FD6EE4" w:rsidP="00FD6EE4">
            <w:pPr>
              <w:keepLines/>
              <w:spacing w:after="0"/>
              <w:rPr>
                <w:rFonts w:ascii="Arial" w:hAnsi="Arial" w:cs="Arial"/>
                <w:sz w:val="18"/>
                <w:szCs w:val="18"/>
              </w:rPr>
            </w:pPr>
            <w:r w:rsidRPr="00BE216D">
              <w:rPr>
                <w:rFonts w:ascii="Arial" w:hAnsi="Arial" w:cs="Arial"/>
                <w:sz w:val="18"/>
                <w:szCs w:val="18"/>
              </w:rPr>
              <w:t xml:space="preserve">isNullable: </w:t>
            </w:r>
            <w:r w:rsidR="0021260C" w:rsidRPr="0021260C">
              <w:rPr>
                <w:rFonts w:ascii="Arial" w:hAnsi="Arial" w:cs="Arial"/>
                <w:sz w:val="18"/>
                <w:szCs w:val="18"/>
              </w:rPr>
              <w:t>False</w:t>
            </w:r>
          </w:p>
        </w:tc>
      </w:tr>
      <w:tr w:rsidR="00FD6EE4" w14:paraId="63F2C65F"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4F1B7E0B" w14:textId="4875A1AF" w:rsidR="00FD6EE4" w:rsidRPr="00756C04" w:rsidRDefault="00FD6EE4" w:rsidP="00FD6EE4">
            <w:pPr>
              <w:pStyle w:val="TAL"/>
              <w:keepNext w:val="0"/>
              <w:rPr>
                <w:rFonts w:ascii="Courier New" w:hAnsi="Courier New"/>
              </w:rPr>
            </w:pPr>
            <w:r w:rsidRPr="00377EC2">
              <w:rPr>
                <w:rFonts w:ascii="Courier New" w:hAnsi="Courier New" w:cs="Courier New"/>
                <w:lang w:eastAsia="zh-CN"/>
              </w:rPr>
              <w:lastRenderedPageBreak/>
              <w:t>seppPorts</w:t>
            </w:r>
          </w:p>
        </w:tc>
        <w:tc>
          <w:tcPr>
            <w:tcW w:w="4395" w:type="dxa"/>
            <w:tcBorders>
              <w:top w:val="single" w:sz="4" w:space="0" w:color="auto"/>
              <w:left w:val="single" w:sz="4" w:space="0" w:color="auto"/>
              <w:bottom w:val="single" w:sz="4" w:space="0" w:color="auto"/>
              <w:right w:val="single" w:sz="4" w:space="0" w:color="auto"/>
            </w:tcBorders>
          </w:tcPr>
          <w:p w14:paraId="63C88193" w14:textId="77777777" w:rsidR="00FD6EE4" w:rsidRDefault="00FD6EE4" w:rsidP="00FD6EE4">
            <w:pPr>
              <w:pStyle w:val="TAL"/>
              <w:rPr>
                <w:rFonts w:cs="Arial"/>
                <w:szCs w:val="18"/>
              </w:rPr>
            </w:pPr>
            <w:r>
              <w:rPr>
                <w:rFonts w:cs="Arial"/>
                <w:szCs w:val="18"/>
              </w:rPr>
              <w:t>This attributes represents SEPP port number(s) for HTTP and/or HTTPS</w:t>
            </w:r>
            <w:r>
              <w:rPr>
                <w:rFonts w:ascii="SimSun" w:eastAsia="SimSun" w:hAnsi="SimSun" w:cs="SimSun" w:hint="eastAsia"/>
                <w:szCs w:val="18"/>
                <w:lang w:eastAsia="zh-CN"/>
              </w:rPr>
              <w:t>.</w:t>
            </w:r>
          </w:p>
          <w:p w14:paraId="1E1FDDCA" w14:textId="77777777" w:rsidR="00FD6EE4" w:rsidRDefault="00FD6EE4" w:rsidP="00FD6EE4">
            <w:pPr>
              <w:pStyle w:val="TAL"/>
              <w:rPr>
                <w:rFonts w:cs="Arial"/>
                <w:szCs w:val="18"/>
              </w:rPr>
            </w:pPr>
          </w:p>
          <w:p w14:paraId="478C4BC0" w14:textId="77777777" w:rsidR="00FD6EE4" w:rsidRDefault="00FD6EE4" w:rsidP="00FD6EE4">
            <w:pPr>
              <w:pStyle w:val="TAL"/>
              <w:rPr>
                <w:rFonts w:cs="Arial"/>
                <w:szCs w:val="18"/>
              </w:rPr>
            </w:pPr>
            <w:r>
              <w:rPr>
                <w:rFonts w:cs="Arial"/>
                <w:szCs w:val="18"/>
              </w:rPr>
              <w:t>This attribute shall be present if the SEPP uses non-default HTTP and/or HTTPS ports</w:t>
            </w:r>
            <w:r>
              <w:t xml:space="preserve">. </w:t>
            </w:r>
            <w:r>
              <w:rPr>
                <w:rFonts w:cs="Arial"/>
                <w:szCs w:val="18"/>
              </w:rPr>
              <w:t>When present, it shall contain the HTTP and/or HTTPS ports.</w:t>
            </w:r>
          </w:p>
          <w:p w14:paraId="6C42D585" w14:textId="77777777" w:rsidR="00FD6EE4" w:rsidRDefault="00FD6EE4" w:rsidP="00FD6EE4">
            <w:pPr>
              <w:pStyle w:val="TAL"/>
            </w:pPr>
          </w:p>
          <w:p w14:paraId="5B06482D" w14:textId="77777777" w:rsidR="00FD6EE4" w:rsidRDefault="00FD6EE4" w:rsidP="00FD6EE4">
            <w:pPr>
              <w:pStyle w:val="TAL"/>
              <w:rPr>
                <w:rFonts w:cs="Arial"/>
                <w:szCs w:val="18"/>
                <w:lang w:eastAsia="zh-CN"/>
              </w:rPr>
            </w:pPr>
            <w:r>
              <w:rPr>
                <w:rFonts w:cs="Arial"/>
                <w:szCs w:val="18"/>
                <w:lang w:eastAsia="zh-CN"/>
              </w:rPr>
              <w:t>The key of the map shall be "http" or "https".</w:t>
            </w:r>
          </w:p>
          <w:p w14:paraId="1B0BBFBD" w14:textId="77777777" w:rsidR="00FD6EE4" w:rsidRDefault="00FD6EE4" w:rsidP="00FD6EE4">
            <w:pPr>
              <w:pStyle w:val="TAL"/>
              <w:rPr>
                <w:rFonts w:cs="Arial"/>
                <w:szCs w:val="18"/>
                <w:lang w:eastAsia="zh-CN"/>
              </w:rPr>
            </w:pPr>
            <w:r>
              <w:rPr>
                <w:rFonts w:cs="Arial"/>
                <w:szCs w:val="18"/>
                <w:lang w:eastAsia="zh-CN"/>
              </w:rPr>
              <w:t>The value shall indicate the port number for HTTP or HTTPS respectively.</w:t>
            </w:r>
          </w:p>
          <w:p w14:paraId="2CC783E3" w14:textId="77777777" w:rsidR="00FD6EE4" w:rsidRDefault="00FD6EE4" w:rsidP="00FD6EE4">
            <w:pPr>
              <w:pStyle w:val="TAL"/>
              <w:rPr>
                <w:rFonts w:cs="Arial"/>
                <w:szCs w:val="18"/>
              </w:rPr>
            </w:pPr>
            <w:r>
              <w:rPr>
                <w:rFonts w:cs="Arial"/>
                <w:szCs w:val="18"/>
              </w:rPr>
              <w:t>Minimum: 0 Maximum: 65535</w:t>
            </w:r>
          </w:p>
          <w:p w14:paraId="7D1B6737" w14:textId="77777777" w:rsidR="00FD6EE4" w:rsidRDefault="00FD6EE4" w:rsidP="00FD6EE4">
            <w:pPr>
              <w:pStyle w:val="TAL"/>
              <w:rPr>
                <w:rFonts w:cs="Arial"/>
                <w:szCs w:val="18"/>
              </w:rPr>
            </w:pPr>
          </w:p>
          <w:p w14:paraId="1F539B53" w14:textId="77777777" w:rsidR="00FD6EE4" w:rsidRDefault="00FD6EE4" w:rsidP="00FD6EE4">
            <w:pPr>
              <w:pStyle w:val="TAL"/>
              <w:rPr>
                <w:rFonts w:cs="Arial"/>
                <w:szCs w:val="18"/>
              </w:rPr>
            </w:pPr>
            <w:r w:rsidRPr="004970F8">
              <w:rPr>
                <w:rFonts w:cs="Arial"/>
                <w:szCs w:val="18"/>
              </w:rPr>
              <w:t>AllowedValues: N/A</w:t>
            </w:r>
          </w:p>
          <w:p w14:paraId="6CBF5CE9" w14:textId="77777777" w:rsidR="00FD6EE4" w:rsidRDefault="00FD6EE4" w:rsidP="00FD6EE4">
            <w:pPr>
              <w:pStyle w:val="TAL"/>
              <w:rPr>
                <w:rFonts w:cs="Arial"/>
                <w:szCs w:val="18"/>
              </w:rPr>
            </w:pPr>
          </w:p>
        </w:tc>
        <w:tc>
          <w:tcPr>
            <w:tcW w:w="1897" w:type="dxa"/>
            <w:tcBorders>
              <w:top w:val="single" w:sz="4" w:space="0" w:color="auto"/>
              <w:left w:val="single" w:sz="4" w:space="0" w:color="auto"/>
              <w:bottom w:val="single" w:sz="4" w:space="0" w:color="auto"/>
              <w:right w:val="single" w:sz="4" w:space="0" w:color="auto"/>
            </w:tcBorders>
          </w:tcPr>
          <w:p w14:paraId="657A79D2" w14:textId="77777777" w:rsidR="00FD6EE4" w:rsidRDefault="00FD6EE4" w:rsidP="00FD6EE4">
            <w:pPr>
              <w:keepLines/>
              <w:spacing w:after="0"/>
              <w:rPr>
                <w:rFonts w:ascii="Arial" w:hAnsi="Arial" w:cs="Arial"/>
                <w:sz w:val="18"/>
                <w:szCs w:val="18"/>
              </w:rPr>
            </w:pPr>
            <w:r>
              <w:rPr>
                <w:rFonts w:ascii="Arial" w:hAnsi="Arial" w:cs="Arial"/>
                <w:sz w:val="18"/>
                <w:szCs w:val="18"/>
              </w:rPr>
              <w:t>type: Integer</w:t>
            </w:r>
          </w:p>
          <w:p w14:paraId="26A04FBF" w14:textId="77777777" w:rsidR="00FD6EE4" w:rsidRDefault="00FD6EE4" w:rsidP="00FD6EE4">
            <w:pPr>
              <w:keepLines/>
              <w:spacing w:after="0"/>
              <w:rPr>
                <w:rFonts w:ascii="Arial" w:hAnsi="Arial" w:cs="Arial"/>
                <w:sz w:val="18"/>
                <w:szCs w:val="18"/>
              </w:rPr>
            </w:pPr>
            <w:r>
              <w:rPr>
                <w:rFonts w:ascii="Arial" w:hAnsi="Arial" w:cs="Arial"/>
                <w:sz w:val="18"/>
                <w:szCs w:val="18"/>
              </w:rPr>
              <w:t>multiplicity: 1..*</w:t>
            </w:r>
          </w:p>
          <w:p w14:paraId="6F201FC9" w14:textId="77777777" w:rsidR="00FD6EE4" w:rsidRDefault="00FD6EE4" w:rsidP="00FD6EE4">
            <w:pPr>
              <w:keepLines/>
              <w:spacing w:after="0"/>
              <w:rPr>
                <w:rFonts w:ascii="Arial" w:hAnsi="Arial" w:cs="Arial"/>
                <w:sz w:val="18"/>
                <w:szCs w:val="18"/>
              </w:rPr>
            </w:pPr>
            <w:r>
              <w:rPr>
                <w:rFonts w:ascii="Arial" w:hAnsi="Arial" w:cs="Arial"/>
                <w:sz w:val="18"/>
                <w:szCs w:val="18"/>
              </w:rPr>
              <w:t>isOrdered: False</w:t>
            </w:r>
          </w:p>
          <w:p w14:paraId="3E705436" w14:textId="77777777" w:rsidR="00FD6EE4" w:rsidRDefault="00FD6EE4" w:rsidP="00FD6EE4">
            <w:pPr>
              <w:keepLines/>
              <w:spacing w:after="0"/>
              <w:rPr>
                <w:rFonts w:ascii="Arial" w:hAnsi="Arial" w:cs="Arial"/>
                <w:sz w:val="18"/>
                <w:szCs w:val="18"/>
              </w:rPr>
            </w:pPr>
            <w:r>
              <w:rPr>
                <w:rFonts w:ascii="Arial" w:hAnsi="Arial" w:cs="Arial"/>
                <w:sz w:val="18"/>
                <w:szCs w:val="18"/>
              </w:rPr>
              <w:t>isUnique: True</w:t>
            </w:r>
          </w:p>
          <w:p w14:paraId="765B6E8F" w14:textId="77777777" w:rsidR="00FD6EE4" w:rsidRDefault="00FD6EE4" w:rsidP="00FD6EE4">
            <w:pPr>
              <w:keepLines/>
              <w:spacing w:after="0"/>
              <w:rPr>
                <w:rFonts w:ascii="Arial" w:hAnsi="Arial" w:cs="Arial"/>
                <w:sz w:val="18"/>
                <w:szCs w:val="18"/>
              </w:rPr>
            </w:pPr>
            <w:r>
              <w:rPr>
                <w:rFonts w:ascii="Arial" w:hAnsi="Arial" w:cs="Arial"/>
                <w:sz w:val="18"/>
                <w:szCs w:val="18"/>
              </w:rPr>
              <w:t>defaultValue: None</w:t>
            </w:r>
          </w:p>
          <w:p w14:paraId="045C4C96" w14:textId="2CAD6713" w:rsidR="00FD6EE4" w:rsidRDefault="00FD6EE4" w:rsidP="00FD6EE4">
            <w:pPr>
              <w:keepLines/>
              <w:spacing w:after="0"/>
              <w:rPr>
                <w:rFonts w:ascii="Arial" w:hAnsi="Arial" w:cs="Arial"/>
                <w:sz w:val="18"/>
                <w:szCs w:val="18"/>
              </w:rPr>
            </w:pPr>
            <w:r w:rsidRPr="00BE216D">
              <w:rPr>
                <w:rFonts w:ascii="Arial" w:hAnsi="Arial" w:cs="Arial"/>
                <w:sz w:val="18"/>
                <w:szCs w:val="18"/>
              </w:rPr>
              <w:t>isNullable: True</w:t>
            </w:r>
          </w:p>
        </w:tc>
      </w:tr>
      <w:tr w:rsidR="00FD6EE4" w14:paraId="25A87854"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73B106F8" w14:textId="135818F3" w:rsidR="00FD6EE4" w:rsidRPr="00756C04" w:rsidRDefault="00FD6EE4" w:rsidP="00FD6EE4">
            <w:pPr>
              <w:pStyle w:val="TAL"/>
              <w:keepNext w:val="0"/>
              <w:rPr>
                <w:rFonts w:ascii="Courier New" w:hAnsi="Courier New"/>
              </w:rPr>
            </w:pPr>
            <w:r w:rsidRPr="00377EC2">
              <w:rPr>
                <w:rFonts w:ascii="Courier New" w:hAnsi="Courier New" w:cs="Courier New"/>
                <w:lang w:eastAsia="zh-CN"/>
              </w:rPr>
              <w:t>remotePlmnList</w:t>
            </w:r>
          </w:p>
        </w:tc>
        <w:tc>
          <w:tcPr>
            <w:tcW w:w="4395" w:type="dxa"/>
            <w:tcBorders>
              <w:top w:val="single" w:sz="4" w:space="0" w:color="auto"/>
              <w:left w:val="single" w:sz="4" w:space="0" w:color="auto"/>
              <w:bottom w:val="single" w:sz="4" w:space="0" w:color="auto"/>
              <w:right w:val="single" w:sz="4" w:space="0" w:color="auto"/>
            </w:tcBorders>
          </w:tcPr>
          <w:p w14:paraId="35C1DBF9" w14:textId="77777777" w:rsidR="00FD6EE4" w:rsidRDefault="00FD6EE4" w:rsidP="00FD6EE4">
            <w:pPr>
              <w:pStyle w:val="TAL"/>
              <w:rPr>
                <w:rFonts w:cs="Arial"/>
                <w:szCs w:val="18"/>
              </w:rPr>
            </w:pPr>
            <w:r>
              <w:rPr>
                <w:rFonts w:cs="Arial"/>
                <w:szCs w:val="18"/>
              </w:rPr>
              <w:t>It represents a list of remote PLMNs reachable through the SEPP.</w:t>
            </w:r>
          </w:p>
          <w:p w14:paraId="6920B40D" w14:textId="77777777" w:rsidR="00FD6EE4" w:rsidRDefault="00FD6EE4" w:rsidP="00FD6EE4">
            <w:pPr>
              <w:pStyle w:val="TAL"/>
              <w:rPr>
                <w:rFonts w:cs="Arial"/>
                <w:szCs w:val="18"/>
              </w:rPr>
            </w:pPr>
            <w:r>
              <w:rPr>
                <w:rFonts w:cs="Arial"/>
                <w:szCs w:val="18"/>
              </w:rPr>
              <w:t>The absence of this attribute indicates that any PLMN is reachable through the SEPP.</w:t>
            </w:r>
          </w:p>
          <w:p w14:paraId="26A83356" w14:textId="77777777" w:rsidR="00FD6EE4" w:rsidRDefault="00FD6EE4" w:rsidP="00FD6EE4">
            <w:pPr>
              <w:pStyle w:val="TAL"/>
              <w:rPr>
                <w:rFonts w:cs="Arial"/>
                <w:szCs w:val="18"/>
              </w:rPr>
            </w:pPr>
          </w:p>
          <w:p w14:paraId="69655DD7" w14:textId="1DC63134" w:rsidR="00FD6EE4" w:rsidRDefault="00FD6EE4" w:rsidP="00FD6EE4">
            <w:pPr>
              <w:pStyle w:val="TAL"/>
              <w:rPr>
                <w:rFonts w:cs="Arial"/>
                <w:szCs w:val="18"/>
              </w:rPr>
            </w:pPr>
            <w:r w:rsidRPr="004970F8">
              <w:rPr>
                <w:rFonts w:cs="Arial"/>
                <w:szCs w:val="18"/>
              </w:rPr>
              <w:t>AllowedValues: N/A</w:t>
            </w:r>
          </w:p>
        </w:tc>
        <w:tc>
          <w:tcPr>
            <w:tcW w:w="1897" w:type="dxa"/>
            <w:tcBorders>
              <w:top w:val="single" w:sz="4" w:space="0" w:color="auto"/>
              <w:left w:val="single" w:sz="4" w:space="0" w:color="auto"/>
              <w:bottom w:val="single" w:sz="4" w:space="0" w:color="auto"/>
              <w:right w:val="single" w:sz="4" w:space="0" w:color="auto"/>
            </w:tcBorders>
          </w:tcPr>
          <w:p w14:paraId="575A4BE4" w14:textId="77777777" w:rsidR="00FD6EE4" w:rsidRDefault="00FD6EE4" w:rsidP="00FD6EE4">
            <w:pPr>
              <w:keepLines/>
              <w:spacing w:after="0"/>
              <w:rPr>
                <w:rFonts w:ascii="Arial" w:hAnsi="Arial" w:cs="Arial"/>
                <w:sz w:val="18"/>
                <w:szCs w:val="18"/>
              </w:rPr>
            </w:pPr>
            <w:r>
              <w:rPr>
                <w:rFonts w:ascii="Arial" w:hAnsi="Arial" w:cs="Arial"/>
                <w:sz w:val="18"/>
                <w:szCs w:val="18"/>
              </w:rPr>
              <w:t>type: PlmnId</w:t>
            </w:r>
          </w:p>
          <w:p w14:paraId="3E1E45EA" w14:textId="77777777" w:rsidR="00FD6EE4" w:rsidRDefault="00FD6EE4" w:rsidP="00FD6EE4">
            <w:pPr>
              <w:keepLines/>
              <w:spacing w:after="0"/>
              <w:rPr>
                <w:rFonts w:ascii="Arial" w:hAnsi="Arial" w:cs="Arial"/>
                <w:sz w:val="18"/>
                <w:szCs w:val="18"/>
              </w:rPr>
            </w:pPr>
            <w:r>
              <w:rPr>
                <w:rFonts w:ascii="Arial" w:hAnsi="Arial" w:cs="Arial"/>
                <w:sz w:val="18"/>
                <w:szCs w:val="18"/>
              </w:rPr>
              <w:t>multiplicity: 1..*</w:t>
            </w:r>
          </w:p>
          <w:p w14:paraId="2A6D04EA" w14:textId="77777777" w:rsidR="00FD6EE4" w:rsidRDefault="00FD6EE4" w:rsidP="00FD6EE4">
            <w:pPr>
              <w:keepLines/>
              <w:spacing w:after="0"/>
              <w:rPr>
                <w:rFonts w:ascii="Arial" w:hAnsi="Arial" w:cs="Arial"/>
                <w:sz w:val="18"/>
                <w:szCs w:val="18"/>
              </w:rPr>
            </w:pPr>
            <w:r>
              <w:rPr>
                <w:rFonts w:ascii="Arial" w:hAnsi="Arial" w:cs="Arial"/>
                <w:sz w:val="18"/>
                <w:szCs w:val="18"/>
              </w:rPr>
              <w:t>isOrdered: False</w:t>
            </w:r>
          </w:p>
          <w:p w14:paraId="336255DB" w14:textId="77777777" w:rsidR="00FD6EE4" w:rsidRDefault="00FD6EE4" w:rsidP="00FD6EE4">
            <w:pPr>
              <w:keepLines/>
              <w:spacing w:after="0"/>
              <w:rPr>
                <w:rFonts w:ascii="Arial" w:hAnsi="Arial" w:cs="Arial"/>
                <w:sz w:val="18"/>
                <w:szCs w:val="18"/>
              </w:rPr>
            </w:pPr>
            <w:r>
              <w:rPr>
                <w:rFonts w:ascii="Arial" w:hAnsi="Arial" w:cs="Arial"/>
                <w:sz w:val="18"/>
                <w:szCs w:val="18"/>
              </w:rPr>
              <w:t>isUnique: True</w:t>
            </w:r>
          </w:p>
          <w:p w14:paraId="5E848C05" w14:textId="77777777" w:rsidR="00FD6EE4" w:rsidRDefault="00FD6EE4" w:rsidP="00FD6EE4">
            <w:pPr>
              <w:keepLines/>
              <w:spacing w:after="0"/>
              <w:rPr>
                <w:rFonts w:ascii="Arial" w:hAnsi="Arial" w:cs="Arial"/>
                <w:sz w:val="18"/>
                <w:szCs w:val="18"/>
              </w:rPr>
            </w:pPr>
            <w:r>
              <w:rPr>
                <w:rFonts w:ascii="Arial" w:hAnsi="Arial" w:cs="Arial"/>
                <w:sz w:val="18"/>
                <w:szCs w:val="18"/>
              </w:rPr>
              <w:t>defaultValue: None</w:t>
            </w:r>
          </w:p>
          <w:p w14:paraId="70CDE3C9" w14:textId="1DFC9760" w:rsidR="00FD6EE4" w:rsidRDefault="00FD6EE4" w:rsidP="00FD6EE4">
            <w:pPr>
              <w:keepLines/>
              <w:spacing w:after="0"/>
              <w:rPr>
                <w:rFonts w:ascii="Arial" w:hAnsi="Arial" w:cs="Arial"/>
                <w:sz w:val="18"/>
                <w:szCs w:val="18"/>
              </w:rPr>
            </w:pPr>
            <w:r w:rsidRPr="00BE216D">
              <w:rPr>
                <w:rFonts w:ascii="Arial" w:hAnsi="Arial" w:cs="Arial"/>
                <w:sz w:val="18"/>
                <w:szCs w:val="18"/>
              </w:rPr>
              <w:t>isNullable: True</w:t>
            </w:r>
          </w:p>
        </w:tc>
      </w:tr>
      <w:tr w:rsidR="00FD6EE4" w14:paraId="1D5683C4"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2720F99D" w14:textId="7E480581" w:rsidR="00FD6EE4" w:rsidRPr="00756C04" w:rsidRDefault="00FD6EE4" w:rsidP="00FD6EE4">
            <w:pPr>
              <w:pStyle w:val="TAL"/>
              <w:keepNext w:val="0"/>
              <w:rPr>
                <w:rFonts w:ascii="Courier New" w:hAnsi="Courier New"/>
              </w:rPr>
            </w:pPr>
            <w:r w:rsidRPr="00377EC2">
              <w:rPr>
                <w:rFonts w:ascii="Courier New" w:hAnsi="Courier New" w:cs="Courier New"/>
                <w:lang w:eastAsia="zh-CN"/>
              </w:rPr>
              <w:t>remoteSnpnList</w:t>
            </w:r>
          </w:p>
        </w:tc>
        <w:tc>
          <w:tcPr>
            <w:tcW w:w="4395" w:type="dxa"/>
            <w:tcBorders>
              <w:top w:val="single" w:sz="4" w:space="0" w:color="auto"/>
              <w:left w:val="single" w:sz="4" w:space="0" w:color="auto"/>
              <w:bottom w:val="single" w:sz="4" w:space="0" w:color="auto"/>
              <w:right w:val="single" w:sz="4" w:space="0" w:color="auto"/>
            </w:tcBorders>
          </w:tcPr>
          <w:p w14:paraId="2C081894" w14:textId="77777777" w:rsidR="00FD6EE4" w:rsidRDefault="00FD6EE4" w:rsidP="00FD6EE4">
            <w:pPr>
              <w:pStyle w:val="TAL"/>
              <w:rPr>
                <w:rFonts w:cs="Arial"/>
                <w:szCs w:val="18"/>
              </w:rPr>
            </w:pPr>
            <w:r>
              <w:rPr>
                <w:rFonts w:cs="Arial"/>
                <w:szCs w:val="18"/>
              </w:rPr>
              <w:t>This attributes represents list of remote SNPNs reachable through the SEPP.</w:t>
            </w:r>
          </w:p>
          <w:p w14:paraId="4DA3C333" w14:textId="77777777" w:rsidR="00FD6EE4" w:rsidRDefault="00FD6EE4" w:rsidP="00FD6EE4">
            <w:pPr>
              <w:pStyle w:val="TAL"/>
              <w:rPr>
                <w:rFonts w:cs="Arial"/>
                <w:szCs w:val="18"/>
              </w:rPr>
            </w:pPr>
            <w:r>
              <w:rPr>
                <w:rFonts w:cs="Arial"/>
                <w:szCs w:val="18"/>
              </w:rPr>
              <w:t>The absence of this attribute indicates that no SNPN is reachable through the SEPP.</w:t>
            </w:r>
          </w:p>
          <w:p w14:paraId="1E8468C6" w14:textId="77777777" w:rsidR="00FD6EE4" w:rsidRDefault="00FD6EE4" w:rsidP="00FD6EE4">
            <w:pPr>
              <w:pStyle w:val="TAL"/>
              <w:rPr>
                <w:rFonts w:cs="Arial"/>
                <w:szCs w:val="18"/>
              </w:rPr>
            </w:pPr>
          </w:p>
          <w:p w14:paraId="3714B0DC" w14:textId="58B44753" w:rsidR="00FD6EE4" w:rsidRDefault="00FD6EE4" w:rsidP="00FD6EE4">
            <w:pPr>
              <w:pStyle w:val="TAL"/>
              <w:rPr>
                <w:rFonts w:cs="Arial"/>
                <w:szCs w:val="18"/>
              </w:rPr>
            </w:pPr>
            <w:r w:rsidRPr="004970F8">
              <w:rPr>
                <w:rFonts w:cs="Arial"/>
                <w:szCs w:val="18"/>
              </w:rPr>
              <w:t>AllowedValues: N/A</w:t>
            </w:r>
          </w:p>
        </w:tc>
        <w:tc>
          <w:tcPr>
            <w:tcW w:w="1897" w:type="dxa"/>
            <w:tcBorders>
              <w:top w:val="single" w:sz="4" w:space="0" w:color="auto"/>
              <w:left w:val="single" w:sz="4" w:space="0" w:color="auto"/>
              <w:bottom w:val="single" w:sz="4" w:space="0" w:color="auto"/>
              <w:right w:val="single" w:sz="4" w:space="0" w:color="auto"/>
            </w:tcBorders>
          </w:tcPr>
          <w:p w14:paraId="17211B5D" w14:textId="77777777" w:rsidR="00FD6EE4" w:rsidRDefault="00FD6EE4" w:rsidP="00FD6EE4">
            <w:pPr>
              <w:keepLines/>
              <w:spacing w:after="0"/>
              <w:rPr>
                <w:rFonts w:ascii="Arial" w:hAnsi="Arial" w:cs="Arial"/>
                <w:sz w:val="18"/>
                <w:szCs w:val="18"/>
              </w:rPr>
            </w:pPr>
            <w:r>
              <w:rPr>
                <w:rFonts w:ascii="Arial" w:hAnsi="Arial" w:cs="Arial"/>
                <w:sz w:val="18"/>
                <w:szCs w:val="18"/>
              </w:rPr>
              <w:t>type: PlmnIdNid</w:t>
            </w:r>
          </w:p>
          <w:p w14:paraId="6C237AF3" w14:textId="77777777" w:rsidR="00FD6EE4" w:rsidRDefault="00FD6EE4" w:rsidP="00FD6EE4">
            <w:pPr>
              <w:keepLines/>
              <w:spacing w:after="0"/>
              <w:rPr>
                <w:rFonts w:ascii="Arial" w:hAnsi="Arial" w:cs="Arial"/>
                <w:sz w:val="18"/>
                <w:szCs w:val="18"/>
              </w:rPr>
            </w:pPr>
            <w:r>
              <w:rPr>
                <w:rFonts w:ascii="Arial" w:hAnsi="Arial" w:cs="Arial"/>
                <w:sz w:val="18"/>
                <w:szCs w:val="18"/>
              </w:rPr>
              <w:t>multiplicity: 1..*</w:t>
            </w:r>
          </w:p>
          <w:p w14:paraId="2830B703" w14:textId="77777777" w:rsidR="00FD6EE4" w:rsidRDefault="00FD6EE4" w:rsidP="00FD6EE4">
            <w:pPr>
              <w:keepLines/>
              <w:spacing w:after="0"/>
              <w:rPr>
                <w:rFonts w:ascii="Arial" w:hAnsi="Arial" w:cs="Arial"/>
                <w:sz w:val="18"/>
                <w:szCs w:val="18"/>
              </w:rPr>
            </w:pPr>
            <w:r>
              <w:rPr>
                <w:rFonts w:ascii="Arial" w:hAnsi="Arial" w:cs="Arial"/>
                <w:sz w:val="18"/>
                <w:szCs w:val="18"/>
              </w:rPr>
              <w:t>isOrdered: False</w:t>
            </w:r>
          </w:p>
          <w:p w14:paraId="6FE9B5F2" w14:textId="77777777" w:rsidR="00FD6EE4" w:rsidRDefault="00FD6EE4" w:rsidP="00FD6EE4">
            <w:pPr>
              <w:keepLines/>
              <w:spacing w:after="0"/>
              <w:rPr>
                <w:rFonts w:ascii="Arial" w:hAnsi="Arial" w:cs="Arial"/>
                <w:sz w:val="18"/>
                <w:szCs w:val="18"/>
              </w:rPr>
            </w:pPr>
            <w:r>
              <w:rPr>
                <w:rFonts w:ascii="Arial" w:hAnsi="Arial" w:cs="Arial"/>
                <w:sz w:val="18"/>
                <w:szCs w:val="18"/>
              </w:rPr>
              <w:t>isUnique: True</w:t>
            </w:r>
          </w:p>
          <w:p w14:paraId="73F5E62B" w14:textId="77777777" w:rsidR="00FD6EE4" w:rsidRDefault="00FD6EE4" w:rsidP="00FD6EE4">
            <w:pPr>
              <w:keepLines/>
              <w:spacing w:after="0"/>
              <w:rPr>
                <w:rFonts w:ascii="Arial" w:hAnsi="Arial" w:cs="Arial"/>
                <w:sz w:val="18"/>
                <w:szCs w:val="18"/>
              </w:rPr>
            </w:pPr>
            <w:r>
              <w:rPr>
                <w:rFonts w:ascii="Arial" w:hAnsi="Arial" w:cs="Arial"/>
                <w:sz w:val="18"/>
                <w:szCs w:val="18"/>
              </w:rPr>
              <w:t>defaultValue: None</w:t>
            </w:r>
          </w:p>
          <w:p w14:paraId="2FD1C3EF" w14:textId="3B8BF722" w:rsidR="00FD6EE4" w:rsidRDefault="00FD6EE4" w:rsidP="00FD6EE4">
            <w:pPr>
              <w:keepLines/>
              <w:spacing w:after="0"/>
              <w:rPr>
                <w:rFonts w:ascii="Arial" w:hAnsi="Arial" w:cs="Arial"/>
                <w:sz w:val="18"/>
                <w:szCs w:val="18"/>
              </w:rPr>
            </w:pPr>
            <w:r w:rsidRPr="00BE216D">
              <w:rPr>
                <w:rFonts w:ascii="Arial" w:hAnsi="Arial" w:cs="Arial"/>
                <w:sz w:val="18"/>
                <w:szCs w:val="18"/>
              </w:rPr>
              <w:t>isNullable: True</w:t>
            </w:r>
          </w:p>
        </w:tc>
      </w:tr>
      <w:tr w:rsidR="00EB6AC4" w14:paraId="1E69080A"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36379DA6" w14:textId="437ABE0D" w:rsidR="00EB6AC4" w:rsidRPr="00756C04" w:rsidRDefault="00EB6AC4" w:rsidP="00EB6AC4">
            <w:pPr>
              <w:pStyle w:val="TAL"/>
              <w:keepNext w:val="0"/>
              <w:rPr>
                <w:rFonts w:ascii="Courier New" w:hAnsi="Courier New"/>
              </w:rPr>
            </w:pPr>
            <w:r w:rsidRPr="00535295">
              <w:rPr>
                <w:rFonts w:ascii="Courier New" w:hAnsi="Courier New" w:cs="Courier New"/>
              </w:rPr>
              <w:t>scpDomainInfoList</w:t>
            </w:r>
          </w:p>
        </w:tc>
        <w:tc>
          <w:tcPr>
            <w:tcW w:w="4395" w:type="dxa"/>
            <w:tcBorders>
              <w:top w:val="single" w:sz="4" w:space="0" w:color="auto"/>
              <w:left w:val="single" w:sz="4" w:space="0" w:color="auto"/>
              <w:bottom w:val="single" w:sz="4" w:space="0" w:color="auto"/>
              <w:right w:val="single" w:sz="4" w:space="0" w:color="auto"/>
            </w:tcBorders>
          </w:tcPr>
          <w:p w14:paraId="56D9C586" w14:textId="77777777" w:rsidR="00EB6AC4" w:rsidRDefault="00EB6AC4" w:rsidP="00EB6AC4">
            <w:pPr>
              <w:pStyle w:val="TAL"/>
              <w:rPr>
                <w:rFonts w:cs="Arial"/>
                <w:szCs w:val="18"/>
              </w:rPr>
            </w:pPr>
            <w:r>
              <w:rPr>
                <w:rFonts w:cs="Arial"/>
                <w:szCs w:val="18"/>
              </w:rPr>
              <w:t>This attributes represents SCP domain specific information</w:t>
            </w:r>
            <w:r w:rsidRPr="00CB04C6">
              <w:t xml:space="preserve"> of the SCP that differs from the common information in NFProfile data type</w:t>
            </w:r>
            <w:r>
              <w:rPr>
                <w:rFonts w:cs="Arial"/>
                <w:szCs w:val="18"/>
              </w:rPr>
              <w:t xml:space="preserve">. The key of the map shall be the string identifying an SCP domain. </w:t>
            </w:r>
          </w:p>
          <w:p w14:paraId="7B7B867C" w14:textId="77777777" w:rsidR="00EB6AC4" w:rsidRDefault="00EB6AC4" w:rsidP="00EB6AC4">
            <w:pPr>
              <w:pStyle w:val="TAL"/>
              <w:rPr>
                <w:rFonts w:cs="Arial"/>
                <w:szCs w:val="18"/>
              </w:rPr>
            </w:pPr>
          </w:p>
          <w:p w14:paraId="0EA7ABC5" w14:textId="4CE336F6" w:rsidR="00EB6AC4" w:rsidRDefault="00EB6AC4" w:rsidP="00EB6AC4">
            <w:pPr>
              <w:pStyle w:val="TAL"/>
              <w:rPr>
                <w:rFonts w:cs="Arial"/>
                <w:szCs w:val="18"/>
              </w:rPr>
            </w:pPr>
            <w:r w:rsidRPr="001E0DCD">
              <w:rPr>
                <w:rFonts w:cs="Arial"/>
                <w:szCs w:val="18"/>
                <w:lang w:eastAsia="zh-CN"/>
              </w:rPr>
              <w:t xml:space="preserve">allowedValues: </w:t>
            </w:r>
            <w:r>
              <w:rPr>
                <w:rFonts w:cs="Arial"/>
                <w:szCs w:val="18"/>
              </w:rPr>
              <w:t>N/A</w:t>
            </w:r>
          </w:p>
        </w:tc>
        <w:tc>
          <w:tcPr>
            <w:tcW w:w="1897" w:type="dxa"/>
            <w:tcBorders>
              <w:top w:val="single" w:sz="4" w:space="0" w:color="auto"/>
              <w:left w:val="single" w:sz="4" w:space="0" w:color="auto"/>
              <w:bottom w:val="single" w:sz="4" w:space="0" w:color="auto"/>
              <w:right w:val="single" w:sz="4" w:space="0" w:color="auto"/>
            </w:tcBorders>
          </w:tcPr>
          <w:p w14:paraId="43C05535" w14:textId="77777777" w:rsidR="00EB6AC4" w:rsidRPr="002A1C02" w:rsidRDefault="00EB6AC4" w:rsidP="00EB6AC4">
            <w:pPr>
              <w:pStyle w:val="TAL"/>
              <w:rPr>
                <w:rFonts w:cs="Arial"/>
                <w:szCs w:val="18"/>
                <w:lang w:eastAsia="zh-CN"/>
              </w:rPr>
            </w:pPr>
            <w:r w:rsidRPr="002A1C02">
              <w:t xml:space="preserve">type: </w:t>
            </w:r>
            <w:r>
              <w:t>ScpDomainInfo</w:t>
            </w:r>
          </w:p>
          <w:p w14:paraId="4491A3ED" w14:textId="77777777" w:rsidR="00EB6AC4" w:rsidRPr="002A1C02" w:rsidRDefault="00EB6AC4" w:rsidP="00EB6AC4">
            <w:pPr>
              <w:pStyle w:val="TAL"/>
              <w:rPr>
                <w:lang w:eastAsia="zh-CN"/>
              </w:rPr>
            </w:pPr>
            <w:r w:rsidRPr="002A1C02">
              <w:t>multiplicity: 1..*</w:t>
            </w:r>
          </w:p>
          <w:p w14:paraId="224A947D" w14:textId="77777777" w:rsidR="00EB6AC4" w:rsidRPr="001E0DCD" w:rsidRDefault="00EB6AC4" w:rsidP="00EB6AC4">
            <w:pPr>
              <w:pStyle w:val="TAL"/>
            </w:pPr>
            <w:r w:rsidRPr="001E0DCD">
              <w:t xml:space="preserve">isOrdered: </w:t>
            </w:r>
            <w:r>
              <w:t>False</w:t>
            </w:r>
          </w:p>
          <w:p w14:paraId="222F4DA3" w14:textId="77777777" w:rsidR="00EB6AC4" w:rsidRPr="001E0DCD" w:rsidRDefault="00EB6AC4" w:rsidP="00EB6AC4">
            <w:pPr>
              <w:pStyle w:val="TAL"/>
            </w:pPr>
            <w:r w:rsidRPr="001E0DCD">
              <w:t xml:space="preserve">isUnique: </w:t>
            </w:r>
            <w:r>
              <w:t>True</w:t>
            </w:r>
          </w:p>
          <w:p w14:paraId="0BC231F9" w14:textId="77777777" w:rsidR="00EB6AC4" w:rsidRPr="00EB5968" w:rsidRDefault="00EB6AC4" w:rsidP="00EB6AC4">
            <w:pPr>
              <w:pStyle w:val="TAL"/>
            </w:pPr>
            <w:r w:rsidRPr="00EB5968">
              <w:t>defaultValue: None</w:t>
            </w:r>
          </w:p>
          <w:p w14:paraId="3403C312" w14:textId="77777777" w:rsidR="00EB6AC4" w:rsidRPr="00E2198D" w:rsidRDefault="00EB6AC4" w:rsidP="00EB6AC4">
            <w:pPr>
              <w:pStyle w:val="TAL"/>
            </w:pPr>
            <w:r w:rsidRPr="00E2198D">
              <w:t>allowedValues: N/A</w:t>
            </w:r>
          </w:p>
          <w:p w14:paraId="51755C76" w14:textId="0F5F6A6D" w:rsidR="00EB6AC4" w:rsidRDefault="00EB6AC4" w:rsidP="00EB6AC4">
            <w:pPr>
              <w:keepLines/>
              <w:spacing w:after="0"/>
              <w:rPr>
                <w:rFonts w:ascii="Arial" w:hAnsi="Arial" w:cs="Arial"/>
                <w:sz w:val="18"/>
                <w:szCs w:val="18"/>
              </w:rPr>
            </w:pPr>
            <w:r w:rsidRPr="00861C6C">
              <w:t>isNullable: False</w:t>
            </w:r>
          </w:p>
        </w:tc>
      </w:tr>
      <w:tr w:rsidR="00EB6AC4" w14:paraId="30E3377A"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6F860D06" w14:textId="5A8285C1" w:rsidR="00EB6AC4" w:rsidRPr="00756C04" w:rsidRDefault="00EB6AC4" w:rsidP="00EB6AC4">
            <w:pPr>
              <w:pStyle w:val="TAL"/>
              <w:keepNext w:val="0"/>
              <w:rPr>
                <w:rFonts w:ascii="Courier New" w:hAnsi="Courier New"/>
              </w:rPr>
            </w:pPr>
            <w:r w:rsidRPr="00CE2A88">
              <w:rPr>
                <w:rFonts w:ascii="Courier New" w:hAnsi="Courier New" w:cs="Courier New"/>
                <w:szCs w:val="18"/>
              </w:rPr>
              <w:t>scpPrefix</w:t>
            </w:r>
          </w:p>
        </w:tc>
        <w:tc>
          <w:tcPr>
            <w:tcW w:w="4395" w:type="dxa"/>
            <w:tcBorders>
              <w:top w:val="single" w:sz="4" w:space="0" w:color="auto"/>
              <w:left w:val="single" w:sz="4" w:space="0" w:color="auto"/>
              <w:bottom w:val="single" w:sz="4" w:space="0" w:color="auto"/>
              <w:right w:val="single" w:sz="4" w:space="0" w:color="auto"/>
            </w:tcBorders>
          </w:tcPr>
          <w:p w14:paraId="5C5212C1" w14:textId="77777777" w:rsidR="00EB6AC4" w:rsidRDefault="00EB6AC4" w:rsidP="00EB6AC4">
            <w:pPr>
              <w:pStyle w:val="TAL"/>
              <w:rPr>
                <w:rFonts w:cs="Arial"/>
                <w:szCs w:val="18"/>
              </w:rPr>
            </w:pPr>
            <w:r w:rsidRPr="00690A26">
              <w:rPr>
                <w:rFonts w:cs="Arial"/>
                <w:szCs w:val="18"/>
              </w:rPr>
              <w:t xml:space="preserve">Optional </w:t>
            </w:r>
            <w:r>
              <w:rPr>
                <w:rFonts w:cs="Arial"/>
                <w:szCs w:val="18"/>
              </w:rPr>
              <w:t xml:space="preserve">deployment specific string </w:t>
            </w:r>
            <w:r w:rsidRPr="00690A26">
              <w:rPr>
                <w:rFonts w:cs="Arial"/>
                <w:szCs w:val="18"/>
              </w:rPr>
              <w:t>used to construct the apiRoot</w:t>
            </w:r>
            <w:r>
              <w:rPr>
                <w:rFonts w:cs="Arial"/>
                <w:szCs w:val="18"/>
              </w:rPr>
              <w:t xml:space="preserve"> of the next hop SCP</w:t>
            </w:r>
            <w:r w:rsidRPr="00690A26">
              <w:rPr>
                <w:rFonts w:cs="Arial"/>
                <w:szCs w:val="18"/>
              </w:rPr>
              <w:t xml:space="preserve">, as described in clause </w:t>
            </w:r>
            <w:r>
              <w:rPr>
                <w:rFonts w:cs="Arial"/>
                <w:szCs w:val="18"/>
              </w:rPr>
              <w:t xml:space="preserve">6.10 of </w:t>
            </w:r>
            <w:r>
              <w:t>TS 29.500 [76]</w:t>
            </w:r>
            <w:r>
              <w:rPr>
                <w:rFonts w:cs="Arial"/>
                <w:szCs w:val="18"/>
              </w:rPr>
              <w:t>.</w:t>
            </w:r>
          </w:p>
          <w:p w14:paraId="53A6678E" w14:textId="77777777" w:rsidR="00EB6AC4" w:rsidRDefault="00EB6AC4" w:rsidP="00EB6AC4">
            <w:pPr>
              <w:pStyle w:val="TAL"/>
              <w:rPr>
                <w:rFonts w:cs="Arial"/>
                <w:szCs w:val="18"/>
              </w:rPr>
            </w:pPr>
          </w:p>
          <w:p w14:paraId="31DF8C93" w14:textId="77777777" w:rsidR="00EB6AC4" w:rsidRDefault="00EB6AC4" w:rsidP="00EB6AC4">
            <w:pPr>
              <w:pStyle w:val="TAL"/>
              <w:rPr>
                <w:rFonts w:cs="Arial"/>
                <w:szCs w:val="18"/>
              </w:rPr>
            </w:pPr>
          </w:p>
          <w:p w14:paraId="04AEA455" w14:textId="6820C302" w:rsidR="00EB6AC4" w:rsidRDefault="00EB6AC4" w:rsidP="00EB6AC4">
            <w:pPr>
              <w:pStyle w:val="TAL"/>
              <w:rPr>
                <w:rFonts w:cs="Arial"/>
                <w:szCs w:val="18"/>
              </w:rPr>
            </w:pPr>
            <w:r w:rsidRPr="001E0DCD">
              <w:rPr>
                <w:rFonts w:cs="Arial"/>
                <w:szCs w:val="18"/>
                <w:lang w:eastAsia="zh-CN"/>
              </w:rPr>
              <w:t xml:space="preserve">allowedValues: </w:t>
            </w:r>
            <w:r>
              <w:rPr>
                <w:rFonts w:cs="Arial"/>
                <w:szCs w:val="18"/>
              </w:rPr>
              <w:t>N/A</w:t>
            </w:r>
          </w:p>
        </w:tc>
        <w:tc>
          <w:tcPr>
            <w:tcW w:w="1897" w:type="dxa"/>
            <w:tcBorders>
              <w:top w:val="single" w:sz="4" w:space="0" w:color="auto"/>
              <w:left w:val="single" w:sz="4" w:space="0" w:color="auto"/>
              <w:bottom w:val="single" w:sz="4" w:space="0" w:color="auto"/>
              <w:right w:val="single" w:sz="4" w:space="0" w:color="auto"/>
            </w:tcBorders>
          </w:tcPr>
          <w:p w14:paraId="4BE61B3D" w14:textId="77777777" w:rsidR="00EB6AC4" w:rsidRPr="00D52704" w:rsidRDefault="00EB6AC4" w:rsidP="00EB6AC4">
            <w:pPr>
              <w:pStyle w:val="TAL"/>
              <w:rPr>
                <w:rFonts w:cs="Arial"/>
                <w:szCs w:val="18"/>
                <w:lang w:eastAsia="zh-CN"/>
              </w:rPr>
            </w:pPr>
            <w:r w:rsidRPr="002A1C02">
              <w:t>type: String</w:t>
            </w:r>
          </w:p>
          <w:p w14:paraId="55AFC222" w14:textId="77777777" w:rsidR="00EB6AC4" w:rsidRDefault="00EB6AC4" w:rsidP="00EB6AC4">
            <w:pPr>
              <w:pStyle w:val="TAL"/>
            </w:pPr>
            <w:r>
              <w:t>multiplicity: 0..1</w:t>
            </w:r>
          </w:p>
          <w:p w14:paraId="52B77D6C" w14:textId="77777777" w:rsidR="00EB6AC4" w:rsidRDefault="00EB6AC4" w:rsidP="00EB6AC4">
            <w:pPr>
              <w:pStyle w:val="TAL"/>
            </w:pPr>
            <w:r>
              <w:t>Ordered: N/A</w:t>
            </w:r>
          </w:p>
          <w:p w14:paraId="645387BA" w14:textId="77777777" w:rsidR="00EB6AC4" w:rsidRDefault="00EB6AC4" w:rsidP="00EB6AC4">
            <w:pPr>
              <w:pStyle w:val="TAL"/>
            </w:pPr>
            <w:r>
              <w:t>isUnique: N/A</w:t>
            </w:r>
          </w:p>
          <w:p w14:paraId="738ACF32" w14:textId="77777777" w:rsidR="00EB6AC4" w:rsidRDefault="00EB6AC4" w:rsidP="00EB6AC4">
            <w:pPr>
              <w:pStyle w:val="TAL"/>
            </w:pPr>
            <w:r>
              <w:t>defaultValue: None</w:t>
            </w:r>
          </w:p>
          <w:p w14:paraId="2F3BAF32" w14:textId="77777777" w:rsidR="00EB6AC4" w:rsidRDefault="00EB6AC4" w:rsidP="00EB6AC4">
            <w:pPr>
              <w:pStyle w:val="TAL"/>
            </w:pPr>
            <w:r>
              <w:t>allowedValues: N/A</w:t>
            </w:r>
          </w:p>
          <w:p w14:paraId="3AE2FBD0" w14:textId="1FBCD8B9" w:rsidR="00EB6AC4" w:rsidRDefault="00EB6AC4" w:rsidP="00EB6AC4">
            <w:pPr>
              <w:keepLines/>
              <w:spacing w:after="0"/>
              <w:rPr>
                <w:rFonts w:ascii="Arial" w:hAnsi="Arial" w:cs="Arial"/>
                <w:sz w:val="18"/>
                <w:szCs w:val="18"/>
              </w:rPr>
            </w:pPr>
            <w:r>
              <w:t>isNullable: False</w:t>
            </w:r>
          </w:p>
        </w:tc>
      </w:tr>
      <w:tr w:rsidR="00EB6AC4" w14:paraId="2B2684DD"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4E5E3937" w14:textId="2AD2F698" w:rsidR="00EB6AC4" w:rsidRPr="00756C04" w:rsidRDefault="00EB6AC4" w:rsidP="00EB6AC4">
            <w:pPr>
              <w:pStyle w:val="TAL"/>
              <w:keepNext w:val="0"/>
              <w:rPr>
                <w:rFonts w:ascii="Courier New" w:hAnsi="Courier New"/>
              </w:rPr>
            </w:pPr>
            <w:r w:rsidRPr="00CE2A88">
              <w:rPr>
                <w:rFonts w:ascii="Courier New" w:hAnsi="Courier New" w:cs="Courier New"/>
                <w:szCs w:val="18"/>
              </w:rPr>
              <w:t>scpPorts</w:t>
            </w:r>
          </w:p>
        </w:tc>
        <w:tc>
          <w:tcPr>
            <w:tcW w:w="4395" w:type="dxa"/>
            <w:tcBorders>
              <w:top w:val="single" w:sz="4" w:space="0" w:color="auto"/>
              <w:left w:val="single" w:sz="4" w:space="0" w:color="auto"/>
              <w:bottom w:val="single" w:sz="4" w:space="0" w:color="auto"/>
              <w:right w:val="single" w:sz="4" w:space="0" w:color="auto"/>
            </w:tcBorders>
          </w:tcPr>
          <w:p w14:paraId="7A4AE055" w14:textId="77777777" w:rsidR="00EB6AC4" w:rsidRPr="00FB2FE7" w:rsidRDefault="00EB6AC4" w:rsidP="00EB6AC4">
            <w:pPr>
              <w:pStyle w:val="TAL"/>
              <w:rPr>
                <w:rFonts w:cs="Arial"/>
                <w:szCs w:val="18"/>
              </w:rPr>
            </w:pPr>
            <w:r>
              <w:rPr>
                <w:rFonts w:cs="Arial"/>
                <w:szCs w:val="18"/>
              </w:rPr>
              <w:t xml:space="preserve">This attributes represents </w:t>
            </w:r>
            <w:r w:rsidRPr="00724294">
              <w:rPr>
                <w:rFonts w:cs="Arial"/>
                <w:szCs w:val="18"/>
              </w:rPr>
              <w:t>SCP port number(s) for HTTP and/or HTTPS.</w:t>
            </w:r>
          </w:p>
          <w:p w14:paraId="258D2926" w14:textId="77777777" w:rsidR="00EB6AC4" w:rsidRPr="004571AA" w:rsidRDefault="00EB6AC4" w:rsidP="00EB6AC4">
            <w:pPr>
              <w:pStyle w:val="TAL"/>
              <w:rPr>
                <w:rFonts w:cs="Arial"/>
                <w:szCs w:val="18"/>
              </w:rPr>
            </w:pPr>
          </w:p>
          <w:p w14:paraId="33704B7B" w14:textId="77777777" w:rsidR="00EB6AC4" w:rsidRPr="002A1C02" w:rsidRDefault="00EB6AC4" w:rsidP="00EB6AC4">
            <w:pPr>
              <w:pStyle w:val="TAL"/>
              <w:rPr>
                <w:rFonts w:cs="Arial"/>
                <w:szCs w:val="18"/>
              </w:rPr>
            </w:pPr>
            <w:r w:rsidRPr="00052BD0">
              <w:rPr>
                <w:rFonts w:cs="Arial"/>
                <w:szCs w:val="18"/>
              </w:rPr>
              <w:t>This attribute shall be present if the SCP uses non-default HTTP and/or HTTPS ports and if the SCP does not provision port information within ScpDomainInfo</w:t>
            </w:r>
            <w:r w:rsidRPr="002A1C02">
              <w:rPr>
                <w:rFonts w:cs="Arial"/>
                <w:szCs w:val="18"/>
              </w:rPr>
              <w:t xml:space="preserve"> for each SCP domain it belongs to.</w:t>
            </w:r>
          </w:p>
          <w:p w14:paraId="760C7BC2" w14:textId="77777777" w:rsidR="00EB6AC4" w:rsidRPr="001E0DCD" w:rsidRDefault="00EB6AC4" w:rsidP="00EB6AC4">
            <w:pPr>
              <w:pStyle w:val="TAL"/>
              <w:rPr>
                <w:rFonts w:cs="Arial"/>
                <w:szCs w:val="18"/>
                <w:lang w:eastAsia="zh-CN"/>
              </w:rPr>
            </w:pPr>
          </w:p>
          <w:p w14:paraId="0FC5C7F4" w14:textId="57F4A5A8" w:rsidR="00EB6AC4" w:rsidRDefault="00EB6AC4" w:rsidP="00EB6AC4">
            <w:pPr>
              <w:pStyle w:val="TAL"/>
              <w:rPr>
                <w:rFonts w:cs="Arial"/>
                <w:szCs w:val="18"/>
              </w:rPr>
            </w:pPr>
            <w:r w:rsidRPr="001E0DCD">
              <w:rPr>
                <w:rFonts w:cs="Arial"/>
                <w:szCs w:val="18"/>
                <w:lang w:eastAsia="zh-CN"/>
              </w:rPr>
              <w:t xml:space="preserve">allowedValues: </w:t>
            </w:r>
            <w:r w:rsidRPr="001E0DCD">
              <w:rPr>
                <w:rFonts w:cs="Arial"/>
                <w:szCs w:val="18"/>
              </w:rPr>
              <w:t>0 - 65535</w:t>
            </w:r>
          </w:p>
        </w:tc>
        <w:tc>
          <w:tcPr>
            <w:tcW w:w="1897" w:type="dxa"/>
            <w:tcBorders>
              <w:top w:val="single" w:sz="4" w:space="0" w:color="auto"/>
              <w:left w:val="single" w:sz="4" w:space="0" w:color="auto"/>
              <w:bottom w:val="single" w:sz="4" w:space="0" w:color="auto"/>
              <w:right w:val="single" w:sz="4" w:space="0" w:color="auto"/>
            </w:tcBorders>
          </w:tcPr>
          <w:p w14:paraId="5F83F253" w14:textId="77777777" w:rsidR="00EB6AC4" w:rsidRPr="002A1C02" w:rsidRDefault="00EB6AC4" w:rsidP="00EB6AC4">
            <w:pPr>
              <w:pStyle w:val="TAL"/>
              <w:rPr>
                <w:rFonts w:cs="Arial"/>
                <w:szCs w:val="18"/>
                <w:lang w:eastAsia="zh-CN"/>
              </w:rPr>
            </w:pPr>
            <w:r w:rsidRPr="002A1C02">
              <w:t>type: Integer</w:t>
            </w:r>
          </w:p>
          <w:p w14:paraId="63F44140" w14:textId="77777777" w:rsidR="00EB6AC4" w:rsidRPr="002A1C02" w:rsidRDefault="00EB6AC4" w:rsidP="00EB6AC4">
            <w:pPr>
              <w:pStyle w:val="TAL"/>
              <w:rPr>
                <w:lang w:eastAsia="zh-CN"/>
              </w:rPr>
            </w:pPr>
            <w:r w:rsidRPr="002A1C02">
              <w:t>multiplicity: 1..*</w:t>
            </w:r>
          </w:p>
          <w:p w14:paraId="2C78320E" w14:textId="77777777" w:rsidR="00EB6AC4" w:rsidRPr="001E0DCD" w:rsidRDefault="00EB6AC4" w:rsidP="00EB6AC4">
            <w:pPr>
              <w:pStyle w:val="TAL"/>
            </w:pPr>
            <w:r w:rsidRPr="001E0DCD">
              <w:t>isOrdered: N/A</w:t>
            </w:r>
          </w:p>
          <w:p w14:paraId="1A251BF4" w14:textId="77777777" w:rsidR="00EB6AC4" w:rsidRPr="001E0DCD" w:rsidRDefault="00EB6AC4" w:rsidP="00EB6AC4">
            <w:pPr>
              <w:pStyle w:val="TAL"/>
            </w:pPr>
            <w:r w:rsidRPr="001E0DCD">
              <w:t>isUnique: N/A</w:t>
            </w:r>
          </w:p>
          <w:p w14:paraId="1CAE2374" w14:textId="77777777" w:rsidR="00EB6AC4" w:rsidRPr="00EB5968" w:rsidRDefault="00EB6AC4" w:rsidP="00EB6AC4">
            <w:pPr>
              <w:pStyle w:val="TAL"/>
            </w:pPr>
            <w:r w:rsidRPr="00EB5968">
              <w:t>defaultValue: None</w:t>
            </w:r>
          </w:p>
          <w:p w14:paraId="5F92DB60" w14:textId="77777777" w:rsidR="00EB6AC4" w:rsidRPr="00E2198D" w:rsidRDefault="00EB6AC4" w:rsidP="00EB6AC4">
            <w:pPr>
              <w:pStyle w:val="TAL"/>
            </w:pPr>
            <w:r w:rsidRPr="00E2198D">
              <w:t>allowedValues: N/A</w:t>
            </w:r>
          </w:p>
          <w:p w14:paraId="31948E5E" w14:textId="1FF6E198" w:rsidR="00EB6AC4" w:rsidRDefault="00EB6AC4" w:rsidP="00EB6AC4">
            <w:pPr>
              <w:keepLines/>
              <w:spacing w:after="0"/>
              <w:rPr>
                <w:rFonts w:ascii="Arial" w:hAnsi="Arial" w:cs="Arial"/>
                <w:sz w:val="18"/>
                <w:szCs w:val="18"/>
              </w:rPr>
            </w:pPr>
            <w:r w:rsidRPr="00861C6C">
              <w:t>isNullable: False</w:t>
            </w:r>
          </w:p>
        </w:tc>
      </w:tr>
      <w:tr w:rsidR="00EB6AC4" w14:paraId="6D699E74"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7FC3EE85" w14:textId="5D395763" w:rsidR="00EB6AC4" w:rsidRPr="00756C04" w:rsidRDefault="00EB6AC4" w:rsidP="00EB6AC4">
            <w:pPr>
              <w:pStyle w:val="TAL"/>
              <w:keepNext w:val="0"/>
              <w:rPr>
                <w:rFonts w:ascii="Courier New" w:hAnsi="Courier New"/>
              </w:rPr>
            </w:pPr>
            <w:r w:rsidRPr="00CE2A88">
              <w:rPr>
                <w:rFonts w:ascii="Courier New" w:hAnsi="Courier New" w:cs="Courier New"/>
                <w:szCs w:val="18"/>
              </w:rPr>
              <w:t>addressDomains</w:t>
            </w:r>
          </w:p>
        </w:tc>
        <w:tc>
          <w:tcPr>
            <w:tcW w:w="4395" w:type="dxa"/>
            <w:tcBorders>
              <w:top w:val="single" w:sz="4" w:space="0" w:color="auto"/>
              <w:left w:val="single" w:sz="4" w:space="0" w:color="auto"/>
              <w:bottom w:val="single" w:sz="4" w:space="0" w:color="auto"/>
              <w:right w:val="single" w:sz="4" w:space="0" w:color="auto"/>
            </w:tcBorders>
          </w:tcPr>
          <w:p w14:paraId="7BDA62A1" w14:textId="77777777" w:rsidR="00EB6AC4" w:rsidRPr="00052BD0" w:rsidRDefault="00EB6AC4" w:rsidP="00EB6AC4">
            <w:pPr>
              <w:pStyle w:val="TAL"/>
              <w:rPr>
                <w:rFonts w:cs="Arial"/>
                <w:szCs w:val="18"/>
              </w:rPr>
            </w:pPr>
            <w:r w:rsidRPr="00724294">
              <w:rPr>
                <w:rFonts w:cs="Arial"/>
                <w:szCs w:val="18"/>
              </w:rPr>
              <w:t>Pattern (regular expression according to the ECMA-262 dialect [</w:t>
            </w:r>
            <w:r>
              <w:rPr>
                <w:rFonts w:cs="Arial"/>
                <w:szCs w:val="18"/>
              </w:rPr>
              <w:t>72</w:t>
            </w:r>
            <w:r w:rsidRPr="00FB2FE7">
              <w:rPr>
                <w:rFonts w:cs="Arial"/>
                <w:szCs w:val="18"/>
              </w:rPr>
              <w:t xml:space="preserve">]) representing the </w:t>
            </w:r>
            <w:r w:rsidRPr="004571AA">
              <w:rPr>
                <w:rFonts w:cs="Arial"/>
                <w:szCs w:val="18"/>
              </w:rPr>
              <w:t>address domain names reachable through the SCP</w:t>
            </w:r>
            <w:r w:rsidRPr="00052BD0">
              <w:rPr>
                <w:rFonts w:cs="Arial"/>
                <w:szCs w:val="18"/>
              </w:rPr>
              <w:t>.</w:t>
            </w:r>
          </w:p>
          <w:p w14:paraId="0406A963" w14:textId="77777777" w:rsidR="00EB6AC4" w:rsidRPr="00052BD0" w:rsidRDefault="00EB6AC4" w:rsidP="00EB6AC4">
            <w:pPr>
              <w:pStyle w:val="TAL"/>
              <w:rPr>
                <w:rFonts w:cs="Arial"/>
                <w:szCs w:val="18"/>
              </w:rPr>
            </w:pPr>
          </w:p>
          <w:p w14:paraId="0E9CE7DA" w14:textId="77777777" w:rsidR="00EB6AC4" w:rsidRDefault="00EB6AC4" w:rsidP="00EB6AC4">
            <w:pPr>
              <w:pStyle w:val="TAL"/>
              <w:rPr>
                <w:rFonts w:cs="Arial"/>
                <w:szCs w:val="18"/>
              </w:rPr>
            </w:pPr>
            <w:r w:rsidRPr="00052BD0">
              <w:rPr>
                <w:rFonts w:cs="Arial"/>
                <w:szCs w:val="18"/>
              </w:rPr>
              <w:t>Absence of this IE indicates the SCP can reach any address domain names in the SCP domain(s) it belongs to.</w:t>
            </w:r>
          </w:p>
          <w:p w14:paraId="3477421B" w14:textId="77777777" w:rsidR="00EB6AC4" w:rsidRDefault="00EB6AC4" w:rsidP="00EB6AC4">
            <w:pPr>
              <w:pStyle w:val="TAL"/>
              <w:rPr>
                <w:rFonts w:cs="Arial"/>
                <w:szCs w:val="18"/>
              </w:rPr>
            </w:pPr>
          </w:p>
          <w:p w14:paraId="1AA25529" w14:textId="5E2FCA37" w:rsidR="00EB6AC4" w:rsidRDefault="00EB6AC4" w:rsidP="00EB6AC4">
            <w:pPr>
              <w:pStyle w:val="TAL"/>
              <w:rPr>
                <w:rFonts w:cs="Arial"/>
                <w:szCs w:val="18"/>
              </w:rPr>
            </w:pPr>
            <w:r w:rsidRPr="001E0DCD">
              <w:rPr>
                <w:rFonts w:cs="Arial"/>
                <w:szCs w:val="18"/>
                <w:lang w:eastAsia="zh-CN"/>
              </w:rPr>
              <w:t xml:space="preserve">allowedValues: </w:t>
            </w:r>
            <w:r>
              <w:rPr>
                <w:rFonts w:cs="Arial"/>
                <w:szCs w:val="18"/>
              </w:rPr>
              <w:t>N/A</w:t>
            </w:r>
          </w:p>
        </w:tc>
        <w:tc>
          <w:tcPr>
            <w:tcW w:w="1897" w:type="dxa"/>
            <w:tcBorders>
              <w:top w:val="single" w:sz="4" w:space="0" w:color="auto"/>
              <w:left w:val="single" w:sz="4" w:space="0" w:color="auto"/>
              <w:bottom w:val="single" w:sz="4" w:space="0" w:color="auto"/>
              <w:right w:val="single" w:sz="4" w:space="0" w:color="auto"/>
            </w:tcBorders>
          </w:tcPr>
          <w:p w14:paraId="6A6D99F6" w14:textId="77777777" w:rsidR="00EB6AC4" w:rsidRPr="002A1C02" w:rsidRDefault="00EB6AC4" w:rsidP="00EB6AC4">
            <w:pPr>
              <w:pStyle w:val="TAL"/>
              <w:rPr>
                <w:rFonts w:cs="Arial"/>
                <w:szCs w:val="18"/>
                <w:lang w:eastAsia="zh-CN"/>
              </w:rPr>
            </w:pPr>
            <w:r w:rsidRPr="002A1C02">
              <w:t>type: String</w:t>
            </w:r>
          </w:p>
          <w:p w14:paraId="09B8677C" w14:textId="77777777" w:rsidR="00EB6AC4" w:rsidRPr="002A1C02" w:rsidRDefault="00EB6AC4" w:rsidP="00EB6AC4">
            <w:pPr>
              <w:pStyle w:val="TAL"/>
              <w:rPr>
                <w:lang w:eastAsia="zh-CN"/>
              </w:rPr>
            </w:pPr>
            <w:r w:rsidRPr="002A1C02">
              <w:t xml:space="preserve">multiplicity: 1..* </w:t>
            </w:r>
          </w:p>
          <w:p w14:paraId="0266AFDB" w14:textId="77777777" w:rsidR="00EB6AC4" w:rsidRPr="001E0DCD" w:rsidRDefault="00EB6AC4" w:rsidP="00EB6AC4">
            <w:pPr>
              <w:pStyle w:val="TAL"/>
            </w:pPr>
            <w:r w:rsidRPr="001E0DCD">
              <w:t>isOrdered: N/A</w:t>
            </w:r>
          </w:p>
          <w:p w14:paraId="387513B0" w14:textId="77777777" w:rsidR="00EB6AC4" w:rsidRPr="001E0DCD" w:rsidRDefault="00EB6AC4" w:rsidP="00EB6AC4">
            <w:pPr>
              <w:pStyle w:val="TAL"/>
            </w:pPr>
            <w:r w:rsidRPr="001E0DCD">
              <w:t>isUnique: N/A</w:t>
            </w:r>
          </w:p>
          <w:p w14:paraId="7E812A71" w14:textId="77777777" w:rsidR="00EB6AC4" w:rsidRPr="00EB5968" w:rsidRDefault="00EB6AC4" w:rsidP="00EB6AC4">
            <w:pPr>
              <w:pStyle w:val="TAL"/>
            </w:pPr>
            <w:r w:rsidRPr="00EB5968">
              <w:t>defaultValue: None</w:t>
            </w:r>
          </w:p>
          <w:p w14:paraId="3C462A49" w14:textId="77777777" w:rsidR="00EB6AC4" w:rsidRPr="00E2198D" w:rsidRDefault="00EB6AC4" w:rsidP="00EB6AC4">
            <w:pPr>
              <w:pStyle w:val="TAL"/>
            </w:pPr>
            <w:r w:rsidRPr="00E2198D">
              <w:t>allowedValues: N/A</w:t>
            </w:r>
          </w:p>
          <w:p w14:paraId="60A9CEA6" w14:textId="6AD10876" w:rsidR="00EB6AC4" w:rsidRDefault="00EB6AC4" w:rsidP="00EB6AC4">
            <w:pPr>
              <w:keepLines/>
              <w:spacing w:after="0"/>
              <w:rPr>
                <w:rFonts w:ascii="Arial" w:hAnsi="Arial" w:cs="Arial"/>
                <w:sz w:val="18"/>
                <w:szCs w:val="18"/>
              </w:rPr>
            </w:pPr>
            <w:r w:rsidRPr="00861C6C">
              <w:t>isNullable: False</w:t>
            </w:r>
          </w:p>
        </w:tc>
      </w:tr>
      <w:tr w:rsidR="00EB6AC4" w14:paraId="7BB3565D"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49D643DC" w14:textId="049EFC82" w:rsidR="00EB6AC4" w:rsidRPr="00756C04" w:rsidRDefault="00EB6AC4" w:rsidP="00EB6AC4">
            <w:pPr>
              <w:pStyle w:val="TAL"/>
              <w:keepNext w:val="0"/>
              <w:rPr>
                <w:rFonts w:ascii="Courier New" w:hAnsi="Courier New"/>
              </w:rPr>
            </w:pPr>
            <w:r>
              <w:rPr>
                <w:rFonts w:ascii="Courier New" w:hAnsi="Courier New" w:cs="Courier New"/>
                <w:lang w:eastAsia="zh-CN"/>
              </w:rPr>
              <w:t>ScpInfo.</w:t>
            </w:r>
            <w:r w:rsidRPr="00D663CF">
              <w:rPr>
                <w:rFonts w:ascii="Courier New" w:hAnsi="Courier New" w:cs="Courier New"/>
                <w:lang w:eastAsia="zh-CN"/>
              </w:rPr>
              <w:t>ipv4Addresses</w:t>
            </w:r>
          </w:p>
        </w:tc>
        <w:tc>
          <w:tcPr>
            <w:tcW w:w="4395" w:type="dxa"/>
            <w:tcBorders>
              <w:top w:val="single" w:sz="4" w:space="0" w:color="auto"/>
              <w:left w:val="single" w:sz="4" w:space="0" w:color="auto"/>
              <w:bottom w:val="single" w:sz="4" w:space="0" w:color="auto"/>
              <w:right w:val="single" w:sz="4" w:space="0" w:color="auto"/>
            </w:tcBorders>
          </w:tcPr>
          <w:p w14:paraId="6249B7B4" w14:textId="77777777" w:rsidR="00EB6AC4" w:rsidRPr="002606A5" w:rsidRDefault="00EB6AC4" w:rsidP="00EB6AC4">
            <w:pPr>
              <w:pStyle w:val="TAL"/>
            </w:pPr>
            <w:r>
              <w:rPr>
                <w:rFonts w:cs="Arial"/>
                <w:szCs w:val="18"/>
              </w:rPr>
              <w:t>This attributes represents l</w:t>
            </w:r>
            <w:r w:rsidRPr="002606A5">
              <w:t>ist of IPv4 addresses reachable through the SCP.</w:t>
            </w:r>
          </w:p>
          <w:p w14:paraId="4119623C" w14:textId="77777777" w:rsidR="00EB6AC4" w:rsidRPr="002606A5" w:rsidRDefault="00EB6AC4" w:rsidP="00EB6AC4">
            <w:pPr>
              <w:pStyle w:val="TAL"/>
            </w:pPr>
          </w:p>
          <w:p w14:paraId="05DA7C94" w14:textId="77777777" w:rsidR="00EB6AC4" w:rsidRPr="002606A5" w:rsidRDefault="00EB6AC4" w:rsidP="00EB6AC4">
            <w:pPr>
              <w:pStyle w:val="TAL"/>
            </w:pPr>
            <w:r w:rsidRPr="002606A5">
              <w:t>This IE may be present if IPv4 addresses are reachable via the SCP.</w:t>
            </w:r>
          </w:p>
          <w:p w14:paraId="29E9F902" w14:textId="77777777" w:rsidR="00EB6AC4" w:rsidRPr="002606A5" w:rsidRDefault="00EB6AC4" w:rsidP="00EB6AC4">
            <w:pPr>
              <w:pStyle w:val="TAL"/>
            </w:pPr>
          </w:p>
          <w:p w14:paraId="3BF63DBE" w14:textId="100280E5" w:rsidR="00EB6AC4" w:rsidRDefault="00EB6AC4" w:rsidP="00EB6AC4">
            <w:pPr>
              <w:pStyle w:val="TAL"/>
              <w:rPr>
                <w:rFonts w:cs="Arial"/>
                <w:szCs w:val="18"/>
              </w:rPr>
            </w:pPr>
            <w:r w:rsidRPr="002606A5">
              <w:t xml:space="preserve">If IPv4 addresses are reachable via the SCP, absence of both this IE and </w:t>
            </w:r>
            <w:r>
              <w:t>i</w:t>
            </w:r>
            <w:r w:rsidRPr="00690A26">
              <w:t>pv4Addr</w:t>
            </w:r>
            <w:r>
              <w:t>Ranges</w:t>
            </w:r>
            <w:r w:rsidRPr="002606A5">
              <w:t xml:space="preserve"> IE indicates the SCP can reach any IPv4 addresses in the SCP domain(s) it belongs to.</w:t>
            </w:r>
          </w:p>
        </w:tc>
        <w:tc>
          <w:tcPr>
            <w:tcW w:w="1897" w:type="dxa"/>
            <w:tcBorders>
              <w:top w:val="single" w:sz="4" w:space="0" w:color="auto"/>
              <w:left w:val="single" w:sz="4" w:space="0" w:color="auto"/>
              <w:bottom w:val="single" w:sz="4" w:space="0" w:color="auto"/>
              <w:right w:val="single" w:sz="4" w:space="0" w:color="auto"/>
            </w:tcBorders>
          </w:tcPr>
          <w:p w14:paraId="4B178963" w14:textId="77777777" w:rsidR="00EB6AC4" w:rsidRPr="002A1C02" w:rsidRDefault="00EB6AC4" w:rsidP="00EB6AC4">
            <w:pPr>
              <w:pStyle w:val="TAL"/>
            </w:pPr>
            <w:r w:rsidRPr="002A1C02">
              <w:t xml:space="preserve">type: </w:t>
            </w:r>
            <w:r w:rsidRPr="00083D19">
              <w:t>Ipv4Addr</w:t>
            </w:r>
          </w:p>
          <w:p w14:paraId="60FE7DA5" w14:textId="1A94AEDC" w:rsidR="00EB6AC4" w:rsidRPr="00EB5968" w:rsidRDefault="00EB6AC4" w:rsidP="00EB6AC4">
            <w:pPr>
              <w:pStyle w:val="TAL"/>
            </w:pPr>
            <w:r w:rsidRPr="00EB5968">
              <w:t>multiplicity: 1..*</w:t>
            </w:r>
          </w:p>
          <w:p w14:paraId="1E270540" w14:textId="77777777" w:rsidR="00EB6AC4" w:rsidRPr="00E2198D" w:rsidRDefault="00EB6AC4" w:rsidP="00EB6AC4">
            <w:pPr>
              <w:pStyle w:val="TAL"/>
            </w:pPr>
            <w:r w:rsidRPr="00E2198D">
              <w:t xml:space="preserve">isOrdered: </w:t>
            </w:r>
            <w:r w:rsidRPr="004037B3">
              <w:t>False</w:t>
            </w:r>
          </w:p>
          <w:p w14:paraId="5A0127B7" w14:textId="77777777" w:rsidR="00EB6AC4" w:rsidRPr="00264099" w:rsidRDefault="00EB6AC4" w:rsidP="00EB6AC4">
            <w:pPr>
              <w:pStyle w:val="TAL"/>
            </w:pPr>
            <w:r w:rsidRPr="00264099">
              <w:t xml:space="preserve">isUnique: </w:t>
            </w:r>
            <w:r w:rsidRPr="004037B3">
              <w:t>True</w:t>
            </w:r>
          </w:p>
          <w:p w14:paraId="795D6B8C" w14:textId="77777777" w:rsidR="00EB6AC4" w:rsidRPr="00133008" w:rsidRDefault="00EB6AC4" w:rsidP="00EB6AC4">
            <w:pPr>
              <w:pStyle w:val="TAL"/>
            </w:pPr>
            <w:r w:rsidRPr="00133008">
              <w:t>defaultValue: None</w:t>
            </w:r>
          </w:p>
          <w:p w14:paraId="70AB6E4C" w14:textId="0FF3D26C" w:rsidR="00EB6AC4" w:rsidRDefault="00EB6AC4" w:rsidP="00EB6AC4">
            <w:pPr>
              <w:keepLines/>
              <w:spacing w:after="0"/>
              <w:rPr>
                <w:rFonts w:ascii="Arial" w:hAnsi="Arial" w:cs="Arial"/>
                <w:sz w:val="18"/>
                <w:szCs w:val="18"/>
              </w:rPr>
            </w:pPr>
            <w:r w:rsidRPr="00123371">
              <w:t>isNullable: False</w:t>
            </w:r>
          </w:p>
        </w:tc>
      </w:tr>
      <w:tr w:rsidR="00EB6AC4" w14:paraId="298F58A2"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2A051843" w14:textId="17DC36C1" w:rsidR="00EB6AC4" w:rsidRPr="00756C04" w:rsidRDefault="00EB6AC4" w:rsidP="00EB6AC4">
            <w:pPr>
              <w:pStyle w:val="TAL"/>
              <w:keepNext w:val="0"/>
              <w:rPr>
                <w:rFonts w:ascii="Courier New" w:hAnsi="Courier New"/>
              </w:rPr>
            </w:pPr>
            <w:r>
              <w:rPr>
                <w:rFonts w:ascii="Courier New" w:hAnsi="Courier New" w:cs="Courier New"/>
                <w:lang w:eastAsia="zh-CN"/>
              </w:rPr>
              <w:lastRenderedPageBreak/>
              <w:t>ScpInfo.</w:t>
            </w:r>
            <w:r w:rsidRPr="00D663CF">
              <w:rPr>
                <w:rFonts w:ascii="Courier New" w:hAnsi="Courier New" w:cs="Courier New"/>
                <w:lang w:eastAsia="zh-CN"/>
              </w:rPr>
              <w:t>ipv6Prefixes</w:t>
            </w:r>
          </w:p>
        </w:tc>
        <w:tc>
          <w:tcPr>
            <w:tcW w:w="4395" w:type="dxa"/>
            <w:tcBorders>
              <w:top w:val="single" w:sz="4" w:space="0" w:color="auto"/>
              <w:left w:val="single" w:sz="4" w:space="0" w:color="auto"/>
              <w:bottom w:val="single" w:sz="4" w:space="0" w:color="auto"/>
              <w:right w:val="single" w:sz="4" w:space="0" w:color="auto"/>
            </w:tcBorders>
          </w:tcPr>
          <w:p w14:paraId="762D4275" w14:textId="77777777" w:rsidR="00EB6AC4" w:rsidRPr="002606A5" w:rsidRDefault="00EB6AC4" w:rsidP="00EB6AC4">
            <w:pPr>
              <w:pStyle w:val="TAL"/>
            </w:pPr>
            <w:r w:rsidRPr="002606A5">
              <w:t>List of IPv6 prefixes reachable through the SCP.</w:t>
            </w:r>
          </w:p>
          <w:p w14:paraId="415B731F" w14:textId="77777777" w:rsidR="00EB6AC4" w:rsidRPr="002606A5" w:rsidRDefault="00EB6AC4" w:rsidP="00EB6AC4">
            <w:pPr>
              <w:pStyle w:val="TAL"/>
            </w:pPr>
          </w:p>
          <w:p w14:paraId="6C5C4666" w14:textId="77777777" w:rsidR="00EB6AC4" w:rsidRPr="002606A5" w:rsidRDefault="00EB6AC4" w:rsidP="00EB6AC4">
            <w:pPr>
              <w:pStyle w:val="TAL"/>
            </w:pPr>
            <w:r w:rsidRPr="002606A5">
              <w:t>This IE may be present if IPv6 addresses are reachable via the SCP.</w:t>
            </w:r>
          </w:p>
          <w:p w14:paraId="2B05A49A" w14:textId="77777777" w:rsidR="00EB6AC4" w:rsidRPr="002606A5" w:rsidRDefault="00EB6AC4" w:rsidP="00EB6AC4">
            <w:pPr>
              <w:pStyle w:val="TAL"/>
            </w:pPr>
          </w:p>
          <w:p w14:paraId="20807A2A" w14:textId="12887101" w:rsidR="00EB6AC4" w:rsidRDefault="00EB6AC4" w:rsidP="00EB6AC4">
            <w:pPr>
              <w:pStyle w:val="TAL"/>
              <w:rPr>
                <w:rFonts w:cs="Arial"/>
                <w:szCs w:val="18"/>
              </w:rPr>
            </w:pPr>
            <w:r w:rsidRPr="002606A5">
              <w:t xml:space="preserve">If IPv6 addresses are reachable via the SCP, absence of both this IE and </w:t>
            </w:r>
            <w:r w:rsidRPr="00690A26">
              <w:t>ipv6</w:t>
            </w:r>
            <w:r>
              <w:t>PrefixRanges</w:t>
            </w:r>
            <w:r w:rsidRPr="002606A5">
              <w:t xml:space="preserve"> IE indicates the SCP can reach any IPv6 prefixes in the SCP domain(s) it belongs to.</w:t>
            </w:r>
          </w:p>
        </w:tc>
        <w:tc>
          <w:tcPr>
            <w:tcW w:w="1897" w:type="dxa"/>
            <w:tcBorders>
              <w:top w:val="single" w:sz="4" w:space="0" w:color="auto"/>
              <w:left w:val="single" w:sz="4" w:space="0" w:color="auto"/>
              <w:bottom w:val="single" w:sz="4" w:space="0" w:color="auto"/>
              <w:right w:val="single" w:sz="4" w:space="0" w:color="auto"/>
            </w:tcBorders>
          </w:tcPr>
          <w:p w14:paraId="1763EAAA" w14:textId="77777777" w:rsidR="00EB6AC4" w:rsidRPr="002A1C02" w:rsidRDefault="00EB6AC4" w:rsidP="00EB6AC4">
            <w:pPr>
              <w:pStyle w:val="TAL"/>
            </w:pPr>
            <w:r w:rsidRPr="002A1C02">
              <w:t xml:space="preserve">type: </w:t>
            </w:r>
            <w:r w:rsidRPr="00083D19">
              <w:t>Ipv</w:t>
            </w:r>
            <w:r>
              <w:t>6</w:t>
            </w:r>
            <w:r w:rsidRPr="00083D19">
              <w:t>Addr</w:t>
            </w:r>
          </w:p>
          <w:p w14:paraId="6F2E312E" w14:textId="5504F2C8" w:rsidR="00EB6AC4" w:rsidRPr="00EB5968" w:rsidRDefault="00EB6AC4" w:rsidP="00EB6AC4">
            <w:pPr>
              <w:pStyle w:val="TAL"/>
            </w:pPr>
            <w:r w:rsidRPr="00EB5968">
              <w:t>multiplicity: 1..*</w:t>
            </w:r>
          </w:p>
          <w:p w14:paraId="5A219F1B" w14:textId="77777777" w:rsidR="00EB6AC4" w:rsidRPr="00E2198D" w:rsidRDefault="00EB6AC4" w:rsidP="00EB6AC4">
            <w:pPr>
              <w:pStyle w:val="TAL"/>
            </w:pPr>
            <w:r w:rsidRPr="00E2198D">
              <w:t xml:space="preserve">isOrdered: </w:t>
            </w:r>
            <w:r w:rsidRPr="004037B3">
              <w:t>False</w:t>
            </w:r>
          </w:p>
          <w:p w14:paraId="56E1B024" w14:textId="77777777" w:rsidR="00EB6AC4" w:rsidRPr="00264099" w:rsidRDefault="00EB6AC4" w:rsidP="00EB6AC4">
            <w:pPr>
              <w:pStyle w:val="TAL"/>
            </w:pPr>
            <w:r w:rsidRPr="00264099">
              <w:t xml:space="preserve">isUnique: </w:t>
            </w:r>
            <w:r w:rsidRPr="004037B3">
              <w:t>True</w:t>
            </w:r>
          </w:p>
          <w:p w14:paraId="2B2F2D0C" w14:textId="77777777" w:rsidR="00EB6AC4" w:rsidRPr="00133008" w:rsidRDefault="00EB6AC4" w:rsidP="00EB6AC4">
            <w:pPr>
              <w:pStyle w:val="TAL"/>
            </w:pPr>
            <w:r w:rsidRPr="00133008">
              <w:t>defaultValue: None</w:t>
            </w:r>
          </w:p>
          <w:p w14:paraId="7BDB5D18" w14:textId="4BDFE247" w:rsidR="00EB6AC4" w:rsidRDefault="00EB6AC4" w:rsidP="00EB6AC4">
            <w:pPr>
              <w:keepLines/>
              <w:spacing w:after="0"/>
              <w:rPr>
                <w:rFonts w:ascii="Arial" w:hAnsi="Arial" w:cs="Arial"/>
                <w:sz w:val="18"/>
                <w:szCs w:val="18"/>
              </w:rPr>
            </w:pPr>
            <w:r w:rsidRPr="00123371">
              <w:t>isNullable: False</w:t>
            </w:r>
          </w:p>
        </w:tc>
      </w:tr>
      <w:tr w:rsidR="00EB6AC4" w14:paraId="5FB2F28F"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7B47FC84" w14:textId="66F88B1E" w:rsidR="00EB6AC4" w:rsidRPr="00756C04" w:rsidRDefault="00EB6AC4" w:rsidP="00EB6AC4">
            <w:pPr>
              <w:pStyle w:val="TAL"/>
              <w:keepNext w:val="0"/>
              <w:rPr>
                <w:rFonts w:ascii="Courier New" w:hAnsi="Courier New"/>
              </w:rPr>
            </w:pPr>
            <w:r>
              <w:rPr>
                <w:rFonts w:ascii="Courier New" w:hAnsi="Courier New" w:cs="Courier New"/>
                <w:lang w:eastAsia="zh-CN"/>
              </w:rPr>
              <w:t>ScpInfo.</w:t>
            </w:r>
            <w:r w:rsidRPr="00D663CF">
              <w:rPr>
                <w:rFonts w:ascii="Courier New" w:hAnsi="Courier New" w:cs="Courier New"/>
                <w:lang w:eastAsia="zh-CN"/>
              </w:rPr>
              <w:t>ipv4AddrRanges</w:t>
            </w:r>
          </w:p>
        </w:tc>
        <w:tc>
          <w:tcPr>
            <w:tcW w:w="4395" w:type="dxa"/>
            <w:tcBorders>
              <w:top w:val="single" w:sz="4" w:space="0" w:color="auto"/>
              <w:left w:val="single" w:sz="4" w:space="0" w:color="auto"/>
              <w:bottom w:val="single" w:sz="4" w:space="0" w:color="auto"/>
              <w:right w:val="single" w:sz="4" w:space="0" w:color="auto"/>
            </w:tcBorders>
          </w:tcPr>
          <w:p w14:paraId="67FDE91E" w14:textId="77777777" w:rsidR="00EB6AC4" w:rsidRPr="002606A5" w:rsidRDefault="00EB6AC4" w:rsidP="00EB6AC4">
            <w:pPr>
              <w:pStyle w:val="TAL"/>
            </w:pPr>
            <w:r w:rsidRPr="002606A5">
              <w:t>List of IPv4 addresses ranges reachable through the SCP.</w:t>
            </w:r>
          </w:p>
          <w:p w14:paraId="12E52155" w14:textId="77777777" w:rsidR="00EB6AC4" w:rsidRPr="002606A5" w:rsidRDefault="00EB6AC4" w:rsidP="00EB6AC4">
            <w:pPr>
              <w:pStyle w:val="TAL"/>
            </w:pPr>
          </w:p>
          <w:p w14:paraId="7B3C6FE6" w14:textId="77777777" w:rsidR="00EB6AC4" w:rsidRPr="002606A5" w:rsidRDefault="00EB6AC4" w:rsidP="00EB6AC4">
            <w:pPr>
              <w:pStyle w:val="TAL"/>
            </w:pPr>
            <w:r w:rsidRPr="002606A5">
              <w:t>This IE may be present if IPv4 addresses are reachable via the SCP.</w:t>
            </w:r>
          </w:p>
          <w:p w14:paraId="589DC955" w14:textId="77777777" w:rsidR="00EB6AC4" w:rsidRPr="002606A5" w:rsidRDefault="00EB6AC4" w:rsidP="00EB6AC4">
            <w:pPr>
              <w:pStyle w:val="TAL"/>
            </w:pPr>
          </w:p>
          <w:p w14:paraId="13AF409A" w14:textId="3841A89B" w:rsidR="00EB6AC4" w:rsidRDefault="00EB6AC4" w:rsidP="00EB6AC4">
            <w:pPr>
              <w:pStyle w:val="TAL"/>
              <w:rPr>
                <w:rFonts w:cs="Arial"/>
                <w:szCs w:val="18"/>
              </w:rPr>
            </w:pPr>
            <w:r w:rsidRPr="002606A5">
              <w:t xml:space="preserve">If IPv4 addresses are reachable via the SCP, absence of both this IE and </w:t>
            </w:r>
            <w:r>
              <w:t>i</w:t>
            </w:r>
            <w:r w:rsidRPr="00690A26">
              <w:t>pv4Addr</w:t>
            </w:r>
            <w:r>
              <w:t>esses</w:t>
            </w:r>
            <w:r w:rsidRPr="002606A5">
              <w:t xml:space="preserve"> IE indicates the SCP can reach any IPv4 addresses in the SCP domain(s) it belongs to.</w:t>
            </w:r>
          </w:p>
        </w:tc>
        <w:tc>
          <w:tcPr>
            <w:tcW w:w="1897" w:type="dxa"/>
            <w:tcBorders>
              <w:top w:val="single" w:sz="4" w:space="0" w:color="auto"/>
              <w:left w:val="single" w:sz="4" w:space="0" w:color="auto"/>
              <w:bottom w:val="single" w:sz="4" w:space="0" w:color="auto"/>
              <w:right w:val="single" w:sz="4" w:space="0" w:color="auto"/>
            </w:tcBorders>
          </w:tcPr>
          <w:p w14:paraId="49EE1D45" w14:textId="77777777" w:rsidR="00EB6AC4" w:rsidRPr="002A1C02" w:rsidRDefault="00EB6AC4" w:rsidP="00EB6AC4">
            <w:pPr>
              <w:pStyle w:val="TAL"/>
            </w:pPr>
            <w:r w:rsidRPr="002A1C02">
              <w:t xml:space="preserve">type: </w:t>
            </w:r>
            <w:r w:rsidRPr="00690A26">
              <w:t>Ipv4AddressRange</w:t>
            </w:r>
          </w:p>
          <w:p w14:paraId="4EE5CD89" w14:textId="39E2B9B9" w:rsidR="00EB6AC4" w:rsidRPr="00EB5968" w:rsidRDefault="00EB6AC4" w:rsidP="00EB6AC4">
            <w:pPr>
              <w:pStyle w:val="TAL"/>
            </w:pPr>
            <w:r w:rsidRPr="00EB5968">
              <w:t>multiplicity: 1..*</w:t>
            </w:r>
          </w:p>
          <w:p w14:paraId="610AE911" w14:textId="77777777" w:rsidR="00EB6AC4" w:rsidRPr="00E2198D" w:rsidRDefault="00EB6AC4" w:rsidP="00EB6AC4">
            <w:pPr>
              <w:pStyle w:val="TAL"/>
            </w:pPr>
            <w:r w:rsidRPr="00E2198D">
              <w:t xml:space="preserve">isOrdered: </w:t>
            </w:r>
            <w:r w:rsidRPr="004037B3">
              <w:t>False</w:t>
            </w:r>
          </w:p>
          <w:p w14:paraId="7A9C2B61" w14:textId="77777777" w:rsidR="00EB6AC4" w:rsidRPr="00264099" w:rsidRDefault="00EB6AC4" w:rsidP="00EB6AC4">
            <w:pPr>
              <w:pStyle w:val="TAL"/>
            </w:pPr>
            <w:r w:rsidRPr="00264099">
              <w:t xml:space="preserve">isUnique: </w:t>
            </w:r>
            <w:r w:rsidRPr="004037B3">
              <w:t>True</w:t>
            </w:r>
          </w:p>
          <w:p w14:paraId="54393241" w14:textId="77777777" w:rsidR="00EB6AC4" w:rsidRPr="00133008" w:rsidRDefault="00EB6AC4" w:rsidP="00EB6AC4">
            <w:pPr>
              <w:pStyle w:val="TAL"/>
            </w:pPr>
            <w:r w:rsidRPr="00133008">
              <w:t>defaultValue: None</w:t>
            </w:r>
          </w:p>
          <w:p w14:paraId="454E161B" w14:textId="3149D7EF" w:rsidR="00EB6AC4" w:rsidRDefault="00EB6AC4" w:rsidP="00EB6AC4">
            <w:pPr>
              <w:keepLines/>
              <w:spacing w:after="0"/>
              <w:rPr>
                <w:rFonts w:ascii="Arial" w:hAnsi="Arial" w:cs="Arial"/>
                <w:sz w:val="18"/>
                <w:szCs w:val="18"/>
              </w:rPr>
            </w:pPr>
            <w:r w:rsidRPr="00123371">
              <w:t>isNullable: False</w:t>
            </w:r>
          </w:p>
        </w:tc>
      </w:tr>
      <w:tr w:rsidR="00EB6AC4" w14:paraId="39BF5DA7"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6F102F3D" w14:textId="78EDAA03" w:rsidR="00EB6AC4" w:rsidRPr="00756C04" w:rsidRDefault="00EB6AC4" w:rsidP="00EB6AC4">
            <w:pPr>
              <w:pStyle w:val="TAL"/>
              <w:keepNext w:val="0"/>
              <w:rPr>
                <w:rFonts w:ascii="Courier New" w:hAnsi="Courier New"/>
              </w:rPr>
            </w:pPr>
            <w:r>
              <w:rPr>
                <w:rFonts w:ascii="Courier New" w:hAnsi="Courier New" w:cs="Courier New"/>
                <w:lang w:eastAsia="zh-CN"/>
              </w:rPr>
              <w:t>ScpInfo.</w:t>
            </w:r>
            <w:r w:rsidRPr="00D663CF">
              <w:rPr>
                <w:rFonts w:ascii="Courier New" w:hAnsi="Courier New" w:cs="Courier New"/>
                <w:lang w:eastAsia="zh-CN"/>
              </w:rPr>
              <w:t>ipv6PrefixRanges</w:t>
            </w:r>
          </w:p>
        </w:tc>
        <w:tc>
          <w:tcPr>
            <w:tcW w:w="4395" w:type="dxa"/>
            <w:tcBorders>
              <w:top w:val="single" w:sz="4" w:space="0" w:color="auto"/>
              <w:left w:val="single" w:sz="4" w:space="0" w:color="auto"/>
              <w:bottom w:val="single" w:sz="4" w:space="0" w:color="auto"/>
              <w:right w:val="single" w:sz="4" w:space="0" w:color="auto"/>
            </w:tcBorders>
          </w:tcPr>
          <w:p w14:paraId="50A02C26" w14:textId="77777777" w:rsidR="00EB6AC4" w:rsidRPr="002606A5" w:rsidRDefault="00EB6AC4" w:rsidP="00EB6AC4">
            <w:pPr>
              <w:pStyle w:val="TAL"/>
            </w:pPr>
            <w:r w:rsidRPr="002606A5">
              <w:t>List of IPv6 prefixes ranges reachable through the SCP.</w:t>
            </w:r>
          </w:p>
          <w:p w14:paraId="2BCA9FC6" w14:textId="77777777" w:rsidR="00EB6AC4" w:rsidRPr="002606A5" w:rsidRDefault="00EB6AC4" w:rsidP="00EB6AC4">
            <w:pPr>
              <w:pStyle w:val="TAL"/>
            </w:pPr>
          </w:p>
          <w:p w14:paraId="17602CF9" w14:textId="77777777" w:rsidR="00EB6AC4" w:rsidRPr="002606A5" w:rsidRDefault="00EB6AC4" w:rsidP="00EB6AC4">
            <w:pPr>
              <w:pStyle w:val="TAL"/>
            </w:pPr>
            <w:r w:rsidRPr="002606A5">
              <w:t>This IE may be present if IPv6 addresses are reachable via the SCP.</w:t>
            </w:r>
          </w:p>
          <w:p w14:paraId="5FAA0F37" w14:textId="77777777" w:rsidR="00EB6AC4" w:rsidRPr="002606A5" w:rsidRDefault="00EB6AC4" w:rsidP="00EB6AC4">
            <w:pPr>
              <w:pStyle w:val="TAL"/>
            </w:pPr>
          </w:p>
          <w:p w14:paraId="5AF12873" w14:textId="1A16AB1E" w:rsidR="00EB6AC4" w:rsidRDefault="00EB6AC4" w:rsidP="00EB6AC4">
            <w:pPr>
              <w:pStyle w:val="TAL"/>
              <w:rPr>
                <w:rFonts w:cs="Arial"/>
                <w:szCs w:val="18"/>
              </w:rPr>
            </w:pPr>
            <w:r w:rsidRPr="002606A5">
              <w:t xml:space="preserve">If IPv6 addresses are reachable via the SCP, absence of both this IE and </w:t>
            </w:r>
            <w:r w:rsidRPr="00690A26">
              <w:t>ipv6</w:t>
            </w:r>
            <w:r>
              <w:t>Prefixes</w:t>
            </w:r>
            <w:r w:rsidRPr="002606A5">
              <w:t xml:space="preserve"> IE indicates the SCP can reach any IPv6 prefixes in the SCP domain(s) it belongs to.</w:t>
            </w:r>
          </w:p>
        </w:tc>
        <w:tc>
          <w:tcPr>
            <w:tcW w:w="1897" w:type="dxa"/>
            <w:tcBorders>
              <w:top w:val="single" w:sz="4" w:space="0" w:color="auto"/>
              <w:left w:val="single" w:sz="4" w:space="0" w:color="auto"/>
              <w:bottom w:val="single" w:sz="4" w:space="0" w:color="auto"/>
              <w:right w:val="single" w:sz="4" w:space="0" w:color="auto"/>
            </w:tcBorders>
          </w:tcPr>
          <w:p w14:paraId="72AF5438" w14:textId="77777777" w:rsidR="00EB6AC4" w:rsidRPr="002A1C02" w:rsidRDefault="00EB6AC4" w:rsidP="00EB6AC4">
            <w:pPr>
              <w:pStyle w:val="TAL"/>
            </w:pPr>
            <w:r w:rsidRPr="002A1C02">
              <w:t xml:space="preserve">type: </w:t>
            </w:r>
            <w:r w:rsidRPr="00690A26">
              <w:t>Ipv6PrefixRange</w:t>
            </w:r>
          </w:p>
          <w:p w14:paraId="4B3EDCA2" w14:textId="49FBCA98" w:rsidR="00EB6AC4" w:rsidRPr="00EB5968" w:rsidRDefault="00EB6AC4" w:rsidP="00EB6AC4">
            <w:pPr>
              <w:pStyle w:val="TAL"/>
            </w:pPr>
            <w:r w:rsidRPr="00EB5968">
              <w:t>multiplicity: 1..*</w:t>
            </w:r>
          </w:p>
          <w:p w14:paraId="45A30918" w14:textId="77777777" w:rsidR="00EB6AC4" w:rsidRPr="00E2198D" w:rsidRDefault="00EB6AC4" w:rsidP="00EB6AC4">
            <w:pPr>
              <w:pStyle w:val="TAL"/>
            </w:pPr>
            <w:r w:rsidRPr="00E2198D">
              <w:t xml:space="preserve">isOrdered: </w:t>
            </w:r>
            <w:r w:rsidRPr="004037B3">
              <w:t>False</w:t>
            </w:r>
          </w:p>
          <w:p w14:paraId="1AA0BA2F" w14:textId="77777777" w:rsidR="00EB6AC4" w:rsidRPr="00264099" w:rsidRDefault="00EB6AC4" w:rsidP="00EB6AC4">
            <w:pPr>
              <w:pStyle w:val="TAL"/>
            </w:pPr>
            <w:r w:rsidRPr="00264099">
              <w:t xml:space="preserve">isUnique: </w:t>
            </w:r>
            <w:r w:rsidRPr="004037B3">
              <w:t>True</w:t>
            </w:r>
          </w:p>
          <w:p w14:paraId="23135619" w14:textId="77777777" w:rsidR="00EB6AC4" w:rsidRPr="00133008" w:rsidRDefault="00EB6AC4" w:rsidP="00EB6AC4">
            <w:pPr>
              <w:pStyle w:val="TAL"/>
            </w:pPr>
            <w:r w:rsidRPr="00133008">
              <w:t>defaultValue: None</w:t>
            </w:r>
          </w:p>
          <w:p w14:paraId="70A9B631" w14:textId="37DAB953" w:rsidR="00EB6AC4" w:rsidRDefault="00EB6AC4" w:rsidP="00EB6AC4">
            <w:pPr>
              <w:keepLines/>
              <w:spacing w:after="0"/>
              <w:rPr>
                <w:rFonts w:ascii="Arial" w:hAnsi="Arial" w:cs="Arial"/>
                <w:sz w:val="18"/>
                <w:szCs w:val="18"/>
              </w:rPr>
            </w:pPr>
            <w:r w:rsidRPr="00123371">
              <w:t>isNullable: False</w:t>
            </w:r>
          </w:p>
        </w:tc>
      </w:tr>
      <w:tr w:rsidR="00EB6AC4" w14:paraId="354FC459"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63AA59E5" w14:textId="622F8AA2" w:rsidR="00EB6AC4" w:rsidRPr="00756C04" w:rsidRDefault="00EB6AC4" w:rsidP="00EB6AC4">
            <w:pPr>
              <w:pStyle w:val="TAL"/>
              <w:keepNext w:val="0"/>
              <w:rPr>
                <w:rFonts w:ascii="Courier New" w:hAnsi="Courier New"/>
              </w:rPr>
            </w:pPr>
            <w:r w:rsidRPr="00ED3A09">
              <w:rPr>
                <w:rFonts w:ascii="Courier New" w:hAnsi="Courier New" w:cs="Courier New"/>
                <w:lang w:eastAsia="zh-CN"/>
              </w:rPr>
              <w:t>servedNfSetIdList</w:t>
            </w:r>
          </w:p>
        </w:tc>
        <w:tc>
          <w:tcPr>
            <w:tcW w:w="4395" w:type="dxa"/>
            <w:tcBorders>
              <w:top w:val="single" w:sz="4" w:space="0" w:color="auto"/>
              <w:left w:val="single" w:sz="4" w:space="0" w:color="auto"/>
              <w:bottom w:val="single" w:sz="4" w:space="0" w:color="auto"/>
              <w:right w:val="single" w:sz="4" w:space="0" w:color="auto"/>
            </w:tcBorders>
          </w:tcPr>
          <w:p w14:paraId="54E649CF" w14:textId="77777777" w:rsidR="00EB6AC4" w:rsidRDefault="00EB6AC4" w:rsidP="00EB6AC4">
            <w:pPr>
              <w:pStyle w:val="TAL"/>
              <w:rPr>
                <w:rFonts w:cs="Arial"/>
                <w:szCs w:val="18"/>
              </w:rPr>
            </w:pPr>
            <w:r>
              <w:rPr>
                <w:rFonts w:cs="Arial"/>
                <w:szCs w:val="18"/>
              </w:rPr>
              <w:t>List of NF set ID of NFs served by the SCP.</w:t>
            </w:r>
          </w:p>
          <w:p w14:paraId="21AA65B0" w14:textId="77777777" w:rsidR="00EB6AC4" w:rsidRDefault="00EB6AC4" w:rsidP="00EB6AC4">
            <w:pPr>
              <w:pStyle w:val="TAL"/>
              <w:rPr>
                <w:rFonts w:cs="Arial"/>
                <w:szCs w:val="18"/>
              </w:rPr>
            </w:pPr>
          </w:p>
          <w:p w14:paraId="210BE276" w14:textId="77777777" w:rsidR="00EB6AC4" w:rsidRDefault="00EB6AC4" w:rsidP="00EB6AC4">
            <w:pPr>
              <w:pStyle w:val="TAL"/>
              <w:rPr>
                <w:rFonts w:cs="Arial"/>
                <w:szCs w:val="18"/>
              </w:rPr>
            </w:pPr>
            <w:r>
              <w:rPr>
                <w:rFonts w:cs="Arial"/>
                <w:szCs w:val="18"/>
              </w:rPr>
              <w:t>Absence of this IE indicates the SCP can reach any NF set in the SCP domain(s) it belongs to.</w:t>
            </w:r>
          </w:p>
          <w:p w14:paraId="5FFB9451" w14:textId="77777777" w:rsidR="00EB6AC4" w:rsidRDefault="00EB6AC4" w:rsidP="00EB6AC4">
            <w:pPr>
              <w:pStyle w:val="TAL"/>
              <w:rPr>
                <w:rFonts w:cs="Arial"/>
                <w:szCs w:val="18"/>
              </w:rPr>
            </w:pPr>
          </w:p>
          <w:p w14:paraId="5175E441" w14:textId="0900FE3F" w:rsidR="00EB6AC4" w:rsidRPr="00EE09EF" w:rsidRDefault="00EB6AC4" w:rsidP="00EB6AC4">
            <w:pPr>
              <w:pStyle w:val="TAL"/>
              <w:rPr>
                <w:rFonts w:cs="Arial"/>
                <w:szCs w:val="18"/>
              </w:rPr>
            </w:pPr>
            <w:r w:rsidRPr="00EE09EF">
              <w:rPr>
                <w:rFonts w:cs="Arial"/>
                <w:szCs w:val="18"/>
              </w:rPr>
              <w:t>NF Set Identifier (see clause 28.12 of TS 23.003</w:t>
            </w:r>
            <w:r>
              <w:rPr>
                <w:rFonts w:cs="Arial"/>
                <w:szCs w:val="18"/>
              </w:rPr>
              <w:t xml:space="preserve"> [13]</w:t>
            </w:r>
            <w:r w:rsidRPr="00EE09EF">
              <w:rPr>
                <w:rFonts w:cs="Arial"/>
                <w:szCs w:val="18"/>
              </w:rPr>
              <w:t>), formatted as the following string</w:t>
            </w:r>
            <w:r>
              <w:rPr>
                <w:rFonts w:cs="Arial"/>
                <w:szCs w:val="18"/>
              </w:rPr>
              <w:t>:</w:t>
            </w:r>
          </w:p>
          <w:p w14:paraId="32C282FB" w14:textId="77777777" w:rsidR="00EB6AC4" w:rsidRDefault="00EB6AC4" w:rsidP="00EB6AC4">
            <w:pPr>
              <w:pStyle w:val="TAL"/>
              <w:rPr>
                <w:rFonts w:cs="Arial"/>
                <w:szCs w:val="18"/>
              </w:rPr>
            </w:pPr>
            <w:r w:rsidRPr="00EE09EF">
              <w:rPr>
                <w:rFonts w:cs="Arial"/>
                <w:szCs w:val="18"/>
              </w:rPr>
              <w:t xml:space="preserve">"set&lt;Set ID&gt;.&lt;nftype&gt;set.5gc.mnc&lt;MNC&gt;.mcc&lt;MCC&gt;", or  "set&lt;SetID&gt;.&lt;NFType&gt;set.5gc.nid&lt;NID&gt;.mnc&lt;MNC&gt;.mcc&lt;MCC&gt;" with </w:t>
            </w:r>
          </w:p>
          <w:p w14:paraId="6B27AA34" w14:textId="77777777" w:rsidR="00EB6AC4" w:rsidRPr="00EE09EF" w:rsidRDefault="00EB6AC4" w:rsidP="00EB6AC4">
            <w:pPr>
              <w:pStyle w:val="TAL"/>
              <w:rPr>
                <w:rFonts w:cs="Arial"/>
                <w:szCs w:val="18"/>
              </w:rPr>
            </w:pPr>
            <w:r w:rsidRPr="00EE09EF">
              <w:rPr>
                <w:rFonts w:cs="Arial"/>
                <w:szCs w:val="18"/>
              </w:rPr>
              <w:t xml:space="preserve"> &lt;MCC&gt; encoded as defined in clause 5.4.2 ("Mcc" data type definition) </w:t>
            </w:r>
          </w:p>
          <w:p w14:paraId="6BB9709E" w14:textId="77777777" w:rsidR="00EB6AC4" w:rsidRPr="00EE09EF" w:rsidRDefault="00EB6AC4" w:rsidP="00EB6AC4">
            <w:pPr>
              <w:pStyle w:val="TAL"/>
              <w:rPr>
                <w:rFonts w:cs="Arial"/>
                <w:szCs w:val="18"/>
              </w:rPr>
            </w:pPr>
            <w:r w:rsidRPr="00EE09EF">
              <w:rPr>
                <w:rFonts w:cs="Arial"/>
                <w:szCs w:val="18"/>
              </w:rPr>
              <w:t xml:space="preserve"> &lt;MNC&gt; encoding the Mobile Network Code part of the PLMN, comprising 3 digits.  If there are only 2 significant digits in the MNC, one "0" digit shall be inserted at the left side to fill the 3 digits coding of MNC.  Pattern: '^[0-9]{3}$'</w:t>
            </w:r>
          </w:p>
          <w:p w14:paraId="4422549C" w14:textId="77777777" w:rsidR="00EB6AC4" w:rsidRDefault="00EB6AC4" w:rsidP="00EB6AC4">
            <w:pPr>
              <w:pStyle w:val="TAL"/>
              <w:rPr>
                <w:rFonts w:cs="Arial"/>
                <w:szCs w:val="18"/>
              </w:rPr>
            </w:pPr>
            <w:r w:rsidRPr="00EE09EF">
              <w:rPr>
                <w:rFonts w:cs="Arial"/>
                <w:szCs w:val="18"/>
              </w:rPr>
              <w:t xml:space="preserve"> &lt;NFType&gt; encoded as a value defined in Table 6.1.6.3.3-1 of 3GPP TS 29.510 but with lower case characters &lt;Set ID&gt; encoded as a string of characters consisting of alphabetic characters (A-Z and a-z), digits (0-9) and/or the hyphen (-) and that shall end with either an alphabetic character or a digit.</w:t>
            </w:r>
          </w:p>
          <w:p w14:paraId="7414BE35" w14:textId="77777777" w:rsidR="00EB6AC4" w:rsidRDefault="00EB6AC4" w:rsidP="00EB6AC4">
            <w:pPr>
              <w:pStyle w:val="TAL"/>
              <w:rPr>
                <w:rFonts w:cs="Arial"/>
                <w:szCs w:val="18"/>
              </w:rPr>
            </w:pPr>
          </w:p>
          <w:p w14:paraId="1947A439" w14:textId="5AD1F9C7" w:rsidR="00EB6AC4" w:rsidRDefault="00EB6AC4" w:rsidP="00EB6AC4">
            <w:pPr>
              <w:pStyle w:val="TAL"/>
              <w:rPr>
                <w:rFonts w:cs="Arial"/>
                <w:szCs w:val="18"/>
              </w:rPr>
            </w:pPr>
            <w:r w:rsidRPr="00A6492A">
              <w:t>allowedValues: N/A</w:t>
            </w:r>
          </w:p>
        </w:tc>
        <w:tc>
          <w:tcPr>
            <w:tcW w:w="1897" w:type="dxa"/>
            <w:tcBorders>
              <w:top w:val="single" w:sz="4" w:space="0" w:color="auto"/>
              <w:left w:val="single" w:sz="4" w:space="0" w:color="auto"/>
              <w:bottom w:val="single" w:sz="4" w:space="0" w:color="auto"/>
              <w:right w:val="single" w:sz="4" w:space="0" w:color="auto"/>
            </w:tcBorders>
          </w:tcPr>
          <w:p w14:paraId="44683151" w14:textId="77777777" w:rsidR="00EB6AC4" w:rsidRPr="002A1C02" w:rsidRDefault="00EB6AC4" w:rsidP="00EB6AC4">
            <w:pPr>
              <w:pStyle w:val="TAL"/>
            </w:pPr>
            <w:r w:rsidRPr="002A1C02">
              <w:t xml:space="preserve">type: </w:t>
            </w:r>
            <w:r>
              <w:t>String</w:t>
            </w:r>
          </w:p>
          <w:p w14:paraId="6C38CB16" w14:textId="5B9801A2" w:rsidR="00EB6AC4" w:rsidRPr="00EB5968" w:rsidRDefault="00EB6AC4" w:rsidP="00EB6AC4">
            <w:pPr>
              <w:pStyle w:val="TAL"/>
            </w:pPr>
            <w:r w:rsidRPr="00EB5968">
              <w:t>multiplicity: 1..*</w:t>
            </w:r>
          </w:p>
          <w:p w14:paraId="59D402F3" w14:textId="77777777" w:rsidR="00EB6AC4" w:rsidRPr="00E2198D" w:rsidRDefault="00EB6AC4" w:rsidP="00EB6AC4">
            <w:pPr>
              <w:pStyle w:val="TAL"/>
            </w:pPr>
            <w:r w:rsidRPr="00E2198D">
              <w:t xml:space="preserve">isOrdered: </w:t>
            </w:r>
            <w:r w:rsidRPr="004037B3">
              <w:t>False</w:t>
            </w:r>
          </w:p>
          <w:p w14:paraId="35821D23" w14:textId="77777777" w:rsidR="00EB6AC4" w:rsidRPr="00264099" w:rsidRDefault="00EB6AC4" w:rsidP="00EB6AC4">
            <w:pPr>
              <w:pStyle w:val="TAL"/>
            </w:pPr>
            <w:r w:rsidRPr="00264099">
              <w:t xml:space="preserve">isUnique: </w:t>
            </w:r>
            <w:r w:rsidRPr="004037B3">
              <w:t>True</w:t>
            </w:r>
          </w:p>
          <w:p w14:paraId="5BA4A107" w14:textId="77777777" w:rsidR="00EB6AC4" w:rsidRPr="00133008" w:rsidRDefault="00EB6AC4" w:rsidP="00EB6AC4">
            <w:pPr>
              <w:pStyle w:val="TAL"/>
            </w:pPr>
            <w:r w:rsidRPr="00133008">
              <w:t>defaultValue: None</w:t>
            </w:r>
          </w:p>
          <w:p w14:paraId="6C73E61C" w14:textId="55C27729" w:rsidR="00EB6AC4" w:rsidRDefault="00EB6AC4" w:rsidP="00EB6AC4">
            <w:pPr>
              <w:keepLines/>
              <w:spacing w:after="0"/>
              <w:rPr>
                <w:rFonts w:ascii="Arial" w:hAnsi="Arial" w:cs="Arial"/>
                <w:sz w:val="18"/>
                <w:szCs w:val="18"/>
              </w:rPr>
            </w:pPr>
            <w:r w:rsidRPr="00123371">
              <w:t>isNullable: False</w:t>
            </w:r>
          </w:p>
        </w:tc>
      </w:tr>
      <w:tr w:rsidR="00EB6AC4" w14:paraId="582393A1"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502C4DB1" w14:textId="20625622" w:rsidR="00EB6AC4" w:rsidRPr="00756C04" w:rsidRDefault="00EB6AC4" w:rsidP="00EB6AC4">
            <w:pPr>
              <w:pStyle w:val="TAL"/>
              <w:keepNext w:val="0"/>
              <w:rPr>
                <w:rFonts w:ascii="Courier New" w:hAnsi="Courier New"/>
              </w:rPr>
            </w:pPr>
            <w:r w:rsidRPr="00ED3A09">
              <w:rPr>
                <w:rFonts w:ascii="Courier New" w:hAnsi="Courier New" w:cs="Courier New"/>
                <w:lang w:eastAsia="zh-CN"/>
              </w:rPr>
              <w:t>remotePlmnList</w:t>
            </w:r>
          </w:p>
        </w:tc>
        <w:tc>
          <w:tcPr>
            <w:tcW w:w="4395" w:type="dxa"/>
            <w:tcBorders>
              <w:top w:val="single" w:sz="4" w:space="0" w:color="auto"/>
              <w:left w:val="single" w:sz="4" w:space="0" w:color="auto"/>
              <w:bottom w:val="single" w:sz="4" w:space="0" w:color="auto"/>
              <w:right w:val="single" w:sz="4" w:space="0" w:color="auto"/>
            </w:tcBorders>
          </w:tcPr>
          <w:p w14:paraId="778F21F3" w14:textId="77777777" w:rsidR="00EB6AC4" w:rsidRDefault="00EB6AC4" w:rsidP="00EB6AC4">
            <w:pPr>
              <w:pStyle w:val="TAL"/>
              <w:rPr>
                <w:rFonts w:cs="Arial"/>
                <w:szCs w:val="18"/>
              </w:rPr>
            </w:pPr>
            <w:r>
              <w:rPr>
                <w:rFonts w:cs="Arial"/>
                <w:szCs w:val="18"/>
              </w:rPr>
              <w:t>List of remote PLMNs reachable through the SCP.</w:t>
            </w:r>
          </w:p>
          <w:p w14:paraId="4916720B" w14:textId="77777777" w:rsidR="00EB6AC4" w:rsidRDefault="00EB6AC4" w:rsidP="00EB6AC4">
            <w:pPr>
              <w:pStyle w:val="TAL"/>
              <w:rPr>
                <w:rFonts w:cs="Arial"/>
                <w:szCs w:val="18"/>
              </w:rPr>
            </w:pPr>
          </w:p>
          <w:p w14:paraId="7D21F91E" w14:textId="77777777" w:rsidR="00EB6AC4" w:rsidRDefault="00EB6AC4" w:rsidP="00EB6AC4">
            <w:pPr>
              <w:pStyle w:val="TAL"/>
              <w:rPr>
                <w:rFonts w:cs="Arial"/>
                <w:szCs w:val="18"/>
              </w:rPr>
            </w:pPr>
            <w:r>
              <w:rPr>
                <w:rFonts w:cs="Arial"/>
                <w:szCs w:val="18"/>
              </w:rPr>
              <w:t>Absence of this IE indicates that no remote PLMN is reachable through the SCP.</w:t>
            </w:r>
          </w:p>
          <w:p w14:paraId="1B5EEE09" w14:textId="77777777" w:rsidR="00EB6AC4" w:rsidRDefault="00EB6AC4" w:rsidP="00EB6AC4">
            <w:pPr>
              <w:pStyle w:val="TAL"/>
              <w:rPr>
                <w:rFonts w:cs="Arial"/>
                <w:szCs w:val="18"/>
              </w:rPr>
            </w:pPr>
          </w:p>
          <w:p w14:paraId="23DE85BF" w14:textId="77777777" w:rsidR="00EB6AC4" w:rsidRPr="00A6492A" w:rsidRDefault="00EB6AC4" w:rsidP="00EB6AC4">
            <w:pPr>
              <w:pStyle w:val="TAL"/>
            </w:pPr>
            <w:r w:rsidRPr="00A6492A">
              <w:t>allowedValues: N/A</w:t>
            </w:r>
          </w:p>
          <w:p w14:paraId="4EAD6474" w14:textId="77777777" w:rsidR="00EB6AC4" w:rsidRDefault="00EB6AC4" w:rsidP="00EB6AC4">
            <w:pPr>
              <w:pStyle w:val="TAL"/>
              <w:rPr>
                <w:rFonts w:cs="Arial"/>
                <w:szCs w:val="18"/>
              </w:rPr>
            </w:pPr>
          </w:p>
        </w:tc>
        <w:tc>
          <w:tcPr>
            <w:tcW w:w="1897" w:type="dxa"/>
            <w:tcBorders>
              <w:top w:val="single" w:sz="4" w:space="0" w:color="auto"/>
              <w:left w:val="single" w:sz="4" w:space="0" w:color="auto"/>
              <w:bottom w:val="single" w:sz="4" w:space="0" w:color="auto"/>
              <w:right w:val="single" w:sz="4" w:space="0" w:color="auto"/>
            </w:tcBorders>
          </w:tcPr>
          <w:p w14:paraId="2ABDA5E3" w14:textId="77777777" w:rsidR="00EB6AC4" w:rsidRPr="002A1C02" w:rsidRDefault="00EB6AC4" w:rsidP="00EB6AC4">
            <w:pPr>
              <w:pStyle w:val="TAL"/>
            </w:pPr>
            <w:r w:rsidRPr="002A1C02">
              <w:t xml:space="preserve">type: </w:t>
            </w:r>
            <w:r>
              <w:t>PlmnId</w:t>
            </w:r>
          </w:p>
          <w:p w14:paraId="4891C377" w14:textId="71838A93" w:rsidR="00EB6AC4" w:rsidRPr="00EB5968" w:rsidRDefault="00EB6AC4" w:rsidP="00EB6AC4">
            <w:pPr>
              <w:pStyle w:val="TAL"/>
            </w:pPr>
            <w:r w:rsidRPr="00EB5968">
              <w:t>multiplicity: 1..*</w:t>
            </w:r>
          </w:p>
          <w:p w14:paraId="1B048972" w14:textId="77777777" w:rsidR="00EB6AC4" w:rsidRPr="00E2198D" w:rsidRDefault="00EB6AC4" w:rsidP="00EB6AC4">
            <w:pPr>
              <w:pStyle w:val="TAL"/>
            </w:pPr>
            <w:r w:rsidRPr="00E2198D">
              <w:t xml:space="preserve">isOrdered: </w:t>
            </w:r>
            <w:r w:rsidRPr="004037B3">
              <w:t>False</w:t>
            </w:r>
          </w:p>
          <w:p w14:paraId="18198C65" w14:textId="77777777" w:rsidR="00EB6AC4" w:rsidRPr="00264099" w:rsidRDefault="00EB6AC4" w:rsidP="00EB6AC4">
            <w:pPr>
              <w:pStyle w:val="TAL"/>
            </w:pPr>
            <w:r w:rsidRPr="00264099">
              <w:t xml:space="preserve">isUnique: </w:t>
            </w:r>
            <w:r w:rsidRPr="004037B3">
              <w:t>True</w:t>
            </w:r>
          </w:p>
          <w:p w14:paraId="272BB817" w14:textId="77777777" w:rsidR="00EB6AC4" w:rsidRPr="00133008" w:rsidRDefault="00EB6AC4" w:rsidP="00EB6AC4">
            <w:pPr>
              <w:pStyle w:val="TAL"/>
            </w:pPr>
            <w:r w:rsidRPr="00133008">
              <w:t>defaultValue: None</w:t>
            </w:r>
          </w:p>
          <w:p w14:paraId="6CF39838" w14:textId="53420313" w:rsidR="00EB6AC4" w:rsidRDefault="00EB6AC4" w:rsidP="00EB6AC4">
            <w:pPr>
              <w:keepLines/>
              <w:spacing w:after="0"/>
              <w:rPr>
                <w:rFonts w:ascii="Arial" w:hAnsi="Arial" w:cs="Arial"/>
                <w:sz w:val="18"/>
                <w:szCs w:val="18"/>
              </w:rPr>
            </w:pPr>
            <w:r w:rsidRPr="00123371">
              <w:t>isNullable: False</w:t>
            </w:r>
          </w:p>
        </w:tc>
      </w:tr>
      <w:tr w:rsidR="00EB6AC4" w14:paraId="4C1F5415"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67E367EB" w14:textId="267CDD00" w:rsidR="00EB6AC4" w:rsidRPr="00756C04" w:rsidRDefault="00EB6AC4" w:rsidP="00EB6AC4">
            <w:pPr>
              <w:pStyle w:val="TAL"/>
              <w:keepNext w:val="0"/>
              <w:rPr>
                <w:rFonts w:ascii="Courier New" w:hAnsi="Courier New"/>
              </w:rPr>
            </w:pPr>
            <w:r w:rsidRPr="00ED3A09">
              <w:rPr>
                <w:rFonts w:ascii="Courier New" w:hAnsi="Courier New" w:cs="Courier New"/>
                <w:lang w:eastAsia="zh-CN"/>
              </w:rPr>
              <w:lastRenderedPageBreak/>
              <w:t>remoteSnpnList</w:t>
            </w:r>
          </w:p>
        </w:tc>
        <w:tc>
          <w:tcPr>
            <w:tcW w:w="4395" w:type="dxa"/>
            <w:tcBorders>
              <w:top w:val="single" w:sz="4" w:space="0" w:color="auto"/>
              <w:left w:val="single" w:sz="4" w:space="0" w:color="auto"/>
              <w:bottom w:val="single" w:sz="4" w:space="0" w:color="auto"/>
              <w:right w:val="single" w:sz="4" w:space="0" w:color="auto"/>
            </w:tcBorders>
          </w:tcPr>
          <w:p w14:paraId="1F370E76" w14:textId="77777777" w:rsidR="00EB6AC4" w:rsidRDefault="00EB6AC4" w:rsidP="00EB6AC4">
            <w:pPr>
              <w:pStyle w:val="TAL"/>
            </w:pPr>
            <w:r>
              <w:t>This attribute represents the List of remote PLMNs reachable through the SCP.</w:t>
            </w:r>
          </w:p>
          <w:p w14:paraId="1E3286F5" w14:textId="77777777" w:rsidR="00EB6AC4" w:rsidRDefault="00EB6AC4" w:rsidP="00EB6AC4">
            <w:pPr>
              <w:pStyle w:val="TAL"/>
            </w:pPr>
          </w:p>
          <w:p w14:paraId="1370206D" w14:textId="77777777" w:rsidR="00EB6AC4" w:rsidRDefault="00EB6AC4" w:rsidP="00EB6AC4">
            <w:pPr>
              <w:pStyle w:val="TAL"/>
            </w:pPr>
            <w:r>
              <w:t>Absence of this IE indicates that no remote PLMN is reachable through the SCP.</w:t>
            </w:r>
          </w:p>
          <w:p w14:paraId="4F98AAA5" w14:textId="77777777" w:rsidR="00EB6AC4" w:rsidRDefault="00EB6AC4" w:rsidP="00EB6AC4">
            <w:pPr>
              <w:pStyle w:val="TAL"/>
            </w:pPr>
          </w:p>
          <w:p w14:paraId="2ED76CDC" w14:textId="77777777" w:rsidR="00EB6AC4" w:rsidRPr="00A6492A" w:rsidRDefault="00EB6AC4" w:rsidP="00EB6AC4">
            <w:pPr>
              <w:pStyle w:val="TAL"/>
            </w:pPr>
            <w:r w:rsidRPr="00A6492A">
              <w:t>allowedValues: N/A</w:t>
            </w:r>
          </w:p>
          <w:p w14:paraId="1A1699CF" w14:textId="77777777" w:rsidR="00EB6AC4" w:rsidRDefault="00EB6AC4" w:rsidP="00EB6AC4">
            <w:pPr>
              <w:pStyle w:val="TAL"/>
              <w:rPr>
                <w:rFonts w:cs="Arial"/>
                <w:szCs w:val="18"/>
              </w:rPr>
            </w:pPr>
          </w:p>
        </w:tc>
        <w:tc>
          <w:tcPr>
            <w:tcW w:w="1897" w:type="dxa"/>
            <w:tcBorders>
              <w:top w:val="single" w:sz="4" w:space="0" w:color="auto"/>
              <w:left w:val="single" w:sz="4" w:space="0" w:color="auto"/>
              <w:bottom w:val="single" w:sz="4" w:space="0" w:color="auto"/>
              <w:right w:val="single" w:sz="4" w:space="0" w:color="auto"/>
            </w:tcBorders>
          </w:tcPr>
          <w:p w14:paraId="19780380" w14:textId="77777777" w:rsidR="00EB6AC4" w:rsidRPr="002A1C02" w:rsidRDefault="00EB6AC4" w:rsidP="00EB6AC4">
            <w:pPr>
              <w:pStyle w:val="TAL"/>
            </w:pPr>
            <w:r w:rsidRPr="002A1C02">
              <w:t xml:space="preserve">type: </w:t>
            </w:r>
            <w:r w:rsidRPr="00690A26">
              <w:t>PlmnId</w:t>
            </w:r>
            <w:r>
              <w:t>Nid</w:t>
            </w:r>
          </w:p>
          <w:p w14:paraId="2C2AF53B" w14:textId="5E682ABA" w:rsidR="00EB6AC4" w:rsidRPr="00EB5968" w:rsidRDefault="00EB6AC4" w:rsidP="00EB6AC4">
            <w:pPr>
              <w:pStyle w:val="TAL"/>
            </w:pPr>
            <w:r w:rsidRPr="00EB5968">
              <w:t>multiplicity: 1..*</w:t>
            </w:r>
          </w:p>
          <w:p w14:paraId="070EA6F6" w14:textId="77777777" w:rsidR="00EB6AC4" w:rsidRPr="00E2198D" w:rsidRDefault="00EB6AC4" w:rsidP="00EB6AC4">
            <w:pPr>
              <w:pStyle w:val="TAL"/>
            </w:pPr>
            <w:r w:rsidRPr="00E2198D">
              <w:t xml:space="preserve">isOrdered: </w:t>
            </w:r>
            <w:r w:rsidRPr="004037B3">
              <w:t>False</w:t>
            </w:r>
          </w:p>
          <w:p w14:paraId="5827ECA1" w14:textId="77777777" w:rsidR="00EB6AC4" w:rsidRPr="00264099" w:rsidRDefault="00EB6AC4" w:rsidP="00EB6AC4">
            <w:pPr>
              <w:pStyle w:val="TAL"/>
            </w:pPr>
            <w:r w:rsidRPr="00264099">
              <w:t xml:space="preserve">isUnique: </w:t>
            </w:r>
            <w:r w:rsidRPr="004037B3">
              <w:t>True</w:t>
            </w:r>
          </w:p>
          <w:p w14:paraId="0EADBE59" w14:textId="77777777" w:rsidR="00EB6AC4" w:rsidRPr="00133008" w:rsidRDefault="00EB6AC4" w:rsidP="00EB6AC4">
            <w:pPr>
              <w:pStyle w:val="TAL"/>
            </w:pPr>
            <w:r w:rsidRPr="00133008">
              <w:t>defaultValue: None</w:t>
            </w:r>
          </w:p>
          <w:p w14:paraId="70176234" w14:textId="3A6C185A" w:rsidR="00EB6AC4" w:rsidRDefault="00EB6AC4" w:rsidP="00EB6AC4">
            <w:pPr>
              <w:keepLines/>
              <w:spacing w:after="0"/>
              <w:rPr>
                <w:rFonts w:ascii="Arial" w:hAnsi="Arial" w:cs="Arial"/>
                <w:sz w:val="18"/>
                <w:szCs w:val="18"/>
              </w:rPr>
            </w:pPr>
            <w:r w:rsidRPr="00123371">
              <w:t>isNullable: False</w:t>
            </w:r>
          </w:p>
        </w:tc>
      </w:tr>
      <w:tr w:rsidR="00EB6AC4" w14:paraId="76038687"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68E998BF" w14:textId="67E82A00" w:rsidR="00EB6AC4" w:rsidRPr="00756C04" w:rsidRDefault="00EB6AC4" w:rsidP="00EB6AC4">
            <w:pPr>
              <w:pStyle w:val="TAL"/>
              <w:keepNext w:val="0"/>
              <w:rPr>
                <w:rFonts w:ascii="Courier New" w:hAnsi="Courier New"/>
              </w:rPr>
            </w:pPr>
            <w:r w:rsidRPr="00445E52">
              <w:rPr>
                <w:rFonts w:ascii="Courier New" w:hAnsi="Courier New" w:cs="Courier New"/>
                <w:lang w:eastAsia="zh-CN"/>
              </w:rPr>
              <w:t>ipReachability</w:t>
            </w:r>
          </w:p>
        </w:tc>
        <w:tc>
          <w:tcPr>
            <w:tcW w:w="4395" w:type="dxa"/>
            <w:tcBorders>
              <w:top w:val="single" w:sz="4" w:space="0" w:color="auto"/>
              <w:left w:val="single" w:sz="4" w:space="0" w:color="auto"/>
              <w:bottom w:val="single" w:sz="4" w:space="0" w:color="auto"/>
              <w:right w:val="single" w:sz="4" w:space="0" w:color="auto"/>
            </w:tcBorders>
          </w:tcPr>
          <w:p w14:paraId="50A02DD2" w14:textId="77777777" w:rsidR="00EB6AC4" w:rsidRDefault="00EB6AC4" w:rsidP="00EB6AC4">
            <w:pPr>
              <w:pStyle w:val="TAL"/>
            </w:pPr>
            <w:r>
              <w:t>This attribute indicates the type(s) of IP addresses reachable via the SCP in the SCP domain(s) it belongs to.</w:t>
            </w:r>
          </w:p>
          <w:p w14:paraId="2C0AB9BE" w14:textId="77777777" w:rsidR="00EB6AC4" w:rsidRDefault="00EB6AC4" w:rsidP="00EB6AC4">
            <w:pPr>
              <w:pStyle w:val="TAL"/>
            </w:pPr>
          </w:p>
          <w:p w14:paraId="32846971" w14:textId="77777777" w:rsidR="00EB6AC4" w:rsidRDefault="00EB6AC4" w:rsidP="00EB6AC4">
            <w:pPr>
              <w:pStyle w:val="TAL"/>
            </w:pPr>
            <w:r>
              <w:t>Absence of this IE indicates that the SCP can be used to reach both IPv4 addresses and IPv6 addresses in the SCP domain(s) it belongs to.</w:t>
            </w:r>
          </w:p>
          <w:p w14:paraId="1CCDEF77" w14:textId="77777777" w:rsidR="00EB6AC4" w:rsidRDefault="00EB6AC4" w:rsidP="00EB6AC4">
            <w:pPr>
              <w:pStyle w:val="TAL"/>
            </w:pPr>
          </w:p>
          <w:p w14:paraId="236872C9" w14:textId="77777777" w:rsidR="00EB6AC4" w:rsidRDefault="00EB6AC4" w:rsidP="00EB6AC4">
            <w:pPr>
              <w:pStyle w:val="TAL"/>
            </w:pPr>
            <w:r>
              <w:t>AllowedValues:</w:t>
            </w:r>
          </w:p>
          <w:p w14:paraId="79085897" w14:textId="77777777" w:rsidR="00EB6AC4" w:rsidRDefault="00EB6AC4" w:rsidP="00EB6AC4">
            <w:pPr>
              <w:pStyle w:val="TAL"/>
            </w:pPr>
            <w:r>
              <w:t>"IPV4": Only IPv4 addresses are reachable.</w:t>
            </w:r>
          </w:p>
          <w:p w14:paraId="503B9550" w14:textId="77777777" w:rsidR="00EB6AC4" w:rsidRDefault="00EB6AC4" w:rsidP="00EB6AC4">
            <w:pPr>
              <w:pStyle w:val="TAL"/>
            </w:pPr>
            <w:r>
              <w:t>"IPV6": Only IPv6 addresses are reachable.</w:t>
            </w:r>
          </w:p>
          <w:p w14:paraId="6495BF89" w14:textId="18DBECAA" w:rsidR="00EB6AC4" w:rsidRDefault="00EB6AC4" w:rsidP="00EB6AC4">
            <w:pPr>
              <w:pStyle w:val="TAL"/>
              <w:rPr>
                <w:rFonts w:cs="Arial"/>
                <w:szCs w:val="18"/>
              </w:rPr>
            </w:pPr>
            <w:r>
              <w:t>"IPV4V6": Both IPv4 addresses and IPv6 addresses are reachable.</w:t>
            </w:r>
          </w:p>
        </w:tc>
        <w:tc>
          <w:tcPr>
            <w:tcW w:w="1897" w:type="dxa"/>
            <w:tcBorders>
              <w:top w:val="single" w:sz="4" w:space="0" w:color="auto"/>
              <w:left w:val="single" w:sz="4" w:space="0" w:color="auto"/>
              <w:bottom w:val="single" w:sz="4" w:space="0" w:color="auto"/>
              <w:right w:val="single" w:sz="4" w:space="0" w:color="auto"/>
            </w:tcBorders>
          </w:tcPr>
          <w:p w14:paraId="4812FDFD" w14:textId="77777777" w:rsidR="00EB6AC4" w:rsidRPr="002A1C02" w:rsidRDefault="00EB6AC4" w:rsidP="00EB6AC4">
            <w:pPr>
              <w:pStyle w:val="TAL"/>
            </w:pPr>
            <w:r w:rsidRPr="002A1C02">
              <w:t xml:space="preserve">type: </w:t>
            </w:r>
            <w:r>
              <w:t>Enumeration</w:t>
            </w:r>
          </w:p>
          <w:p w14:paraId="1BA6B0A6" w14:textId="5D3C0F30" w:rsidR="00EB6AC4" w:rsidRPr="00EB5968" w:rsidRDefault="00EB6AC4" w:rsidP="00EB6AC4">
            <w:pPr>
              <w:pStyle w:val="TAL"/>
            </w:pPr>
            <w:r w:rsidRPr="00EB5968">
              <w:t xml:space="preserve">multiplicity: </w:t>
            </w:r>
            <w:r>
              <w:t>0</w:t>
            </w:r>
            <w:r w:rsidRPr="00EB5968">
              <w:t>..</w:t>
            </w:r>
            <w:r>
              <w:t>1</w:t>
            </w:r>
          </w:p>
          <w:p w14:paraId="64D38CB2" w14:textId="77777777" w:rsidR="00EB6AC4" w:rsidRPr="00E2198D" w:rsidRDefault="00EB6AC4" w:rsidP="00EB6AC4">
            <w:pPr>
              <w:pStyle w:val="TAL"/>
            </w:pPr>
            <w:r w:rsidRPr="00E2198D">
              <w:t xml:space="preserve">isOrdered: </w:t>
            </w:r>
            <w:r>
              <w:t>N/A</w:t>
            </w:r>
          </w:p>
          <w:p w14:paraId="22C971F1" w14:textId="77777777" w:rsidR="00EB6AC4" w:rsidRPr="00264099" w:rsidRDefault="00EB6AC4" w:rsidP="00EB6AC4">
            <w:pPr>
              <w:pStyle w:val="TAL"/>
            </w:pPr>
            <w:r w:rsidRPr="00264099">
              <w:t xml:space="preserve">isUnique: </w:t>
            </w:r>
            <w:r>
              <w:t>N/A</w:t>
            </w:r>
          </w:p>
          <w:p w14:paraId="2524E5E5" w14:textId="77777777" w:rsidR="00EB6AC4" w:rsidRPr="00133008" w:rsidRDefault="00EB6AC4" w:rsidP="00EB6AC4">
            <w:pPr>
              <w:pStyle w:val="TAL"/>
            </w:pPr>
            <w:r w:rsidRPr="00133008">
              <w:t>defaultValue: None</w:t>
            </w:r>
          </w:p>
          <w:p w14:paraId="5FE1D70A" w14:textId="139456A3" w:rsidR="00EB6AC4" w:rsidRDefault="00EB6AC4" w:rsidP="00EB6AC4">
            <w:pPr>
              <w:keepLines/>
              <w:spacing w:after="0"/>
              <w:rPr>
                <w:rFonts w:ascii="Arial" w:hAnsi="Arial" w:cs="Arial"/>
                <w:sz w:val="18"/>
                <w:szCs w:val="18"/>
              </w:rPr>
            </w:pPr>
            <w:r w:rsidRPr="00123371">
              <w:t>isNullable: False</w:t>
            </w:r>
          </w:p>
        </w:tc>
      </w:tr>
      <w:tr w:rsidR="00EB6AC4" w14:paraId="56EE6DF1"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519A985B" w14:textId="3CCC79E4" w:rsidR="00EB6AC4" w:rsidRPr="00756C04" w:rsidRDefault="00EB6AC4" w:rsidP="00EB6AC4">
            <w:pPr>
              <w:pStyle w:val="TAL"/>
              <w:keepNext w:val="0"/>
              <w:rPr>
                <w:rFonts w:ascii="Courier New" w:hAnsi="Courier New"/>
              </w:rPr>
            </w:pPr>
            <w:r w:rsidRPr="00C14F37">
              <w:rPr>
                <w:rFonts w:ascii="Courier New" w:hAnsi="Courier New" w:cs="Courier New"/>
                <w:lang w:eastAsia="zh-CN"/>
              </w:rPr>
              <w:t>scpCapabilities</w:t>
            </w:r>
          </w:p>
        </w:tc>
        <w:tc>
          <w:tcPr>
            <w:tcW w:w="4395" w:type="dxa"/>
            <w:tcBorders>
              <w:top w:val="single" w:sz="4" w:space="0" w:color="auto"/>
              <w:left w:val="single" w:sz="4" w:space="0" w:color="auto"/>
              <w:bottom w:val="single" w:sz="4" w:space="0" w:color="auto"/>
              <w:right w:val="single" w:sz="4" w:space="0" w:color="auto"/>
            </w:tcBorders>
          </w:tcPr>
          <w:p w14:paraId="0B6CEF08" w14:textId="77777777" w:rsidR="00EB6AC4" w:rsidRDefault="00EB6AC4" w:rsidP="00EB6AC4">
            <w:pPr>
              <w:pStyle w:val="TAL"/>
            </w:pPr>
            <w:r>
              <w:t>List of SCP capabilities supported by the SCP.</w:t>
            </w:r>
          </w:p>
          <w:p w14:paraId="6D1AB928" w14:textId="77777777" w:rsidR="00EB6AC4" w:rsidRDefault="00EB6AC4" w:rsidP="00EB6AC4">
            <w:pPr>
              <w:pStyle w:val="TAL"/>
            </w:pPr>
            <w:r>
              <w:t>This IE shall be present if the SCP supports at least one SCP capability. It may be present otherwise, with an empty array, to indicate that the SCP does not support any capability of the ScpCapability data type. The absence of this attribute shall not be interpreted as an SCP that does not support any capability; this only means that the SCP (e.g. pre-Rel-17 SCP) did not register the capabilities it may support.</w:t>
            </w:r>
          </w:p>
          <w:p w14:paraId="353E16AA" w14:textId="77777777" w:rsidR="00EB6AC4" w:rsidRDefault="00EB6AC4" w:rsidP="00EB6AC4">
            <w:pPr>
              <w:pStyle w:val="TAL"/>
            </w:pPr>
          </w:p>
          <w:p w14:paraId="32D3B1D4" w14:textId="29F83739" w:rsidR="00EB6AC4" w:rsidRDefault="00EB6AC4" w:rsidP="00EB6AC4">
            <w:pPr>
              <w:pStyle w:val="TAL"/>
              <w:rPr>
                <w:rFonts w:cs="Arial"/>
                <w:szCs w:val="18"/>
              </w:rPr>
            </w:pPr>
            <w:r>
              <w:t xml:space="preserve">AllowedValues: </w:t>
            </w:r>
            <w:r w:rsidRPr="00F11966">
              <w:t>"</w:t>
            </w:r>
            <w:r>
              <w:t>INDIRECT_COM_WITH_DELEG_DISC</w:t>
            </w:r>
            <w:r w:rsidRPr="00F11966">
              <w:t>"</w:t>
            </w:r>
            <w:r>
              <w:t>, which indicating Indirect communication with delegated discovery supported</w:t>
            </w:r>
          </w:p>
        </w:tc>
        <w:tc>
          <w:tcPr>
            <w:tcW w:w="1897" w:type="dxa"/>
            <w:tcBorders>
              <w:top w:val="single" w:sz="4" w:space="0" w:color="auto"/>
              <w:left w:val="single" w:sz="4" w:space="0" w:color="auto"/>
              <w:bottom w:val="single" w:sz="4" w:space="0" w:color="auto"/>
              <w:right w:val="single" w:sz="4" w:space="0" w:color="auto"/>
            </w:tcBorders>
          </w:tcPr>
          <w:p w14:paraId="326B59C7" w14:textId="77777777" w:rsidR="00EB6AC4" w:rsidRPr="002A1C02" w:rsidRDefault="00EB6AC4" w:rsidP="00EB6AC4">
            <w:pPr>
              <w:pStyle w:val="TAL"/>
            </w:pPr>
            <w:r w:rsidRPr="002A1C02">
              <w:t xml:space="preserve">type: </w:t>
            </w:r>
            <w:r>
              <w:t>Enumeration</w:t>
            </w:r>
          </w:p>
          <w:p w14:paraId="5B5FF97D" w14:textId="641F9AAC" w:rsidR="00EB6AC4" w:rsidRPr="00EB5968" w:rsidRDefault="00EB6AC4" w:rsidP="00EB6AC4">
            <w:pPr>
              <w:pStyle w:val="TAL"/>
            </w:pPr>
            <w:r w:rsidRPr="00EB5968">
              <w:t xml:space="preserve">multiplicity: </w:t>
            </w:r>
            <w:r>
              <w:t>0</w:t>
            </w:r>
            <w:r w:rsidRPr="00EB5968">
              <w:t>..*</w:t>
            </w:r>
          </w:p>
          <w:p w14:paraId="0BF31438" w14:textId="77777777" w:rsidR="00EB6AC4" w:rsidRPr="00E2198D" w:rsidRDefault="00EB6AC4" w:rsidP="00EB6AC4">
            <w:pPr>
              <w:pStyle w:val="TAL"/>
            </w:pPr>
            <w:r w:rsidRPr="00E2198D">
              <w:t xml:space="preserve">isOrdered: </w:t>
            </w:r>
            <w:r w:rsidRPr="004037B3">
              <w:t>False</w:t>
            </w:r>
          </w:p>
          <w:p w14:paraId="075B59BA" w14:textId="77777777" w:rsidR="00EB6AC4" w:rsidRPr="00264099" w:rsidRDefault="00EB6AC4" w:rsidP="00EB6AC4">
            <w:pPr>
              <w:pStyle w:val="TAL"/>
            </w:pPr>
            <w:r w:rsidRPr="00264099">
              <w:t xml:space="preserve">isUnique: </w:t>
            </w:r>
            <w:r w:rsidRPr="004037B3">
              <w:t>True</w:t>
            </w:r>
          </w:p>
          <w:p w14:paraId="568DDC95" w14:textId="77777777" w:rsidR="00EB6AC4" w:rsidRPr="00133008" w:rsidRDefault="00EB6AC4" w:rsidP="00EB6AC4">
            <w:pPr>
              <w:pStyle w:val="TAL"/>
            </w:pPr>
            <w:r w:rsidRPr="00133008">
              <w:t>defaultValue: None</w:t>
            </w:r>
          </w:p>
          <w:p w14:paraId="7E59D287" w14:textId="1B5419D2" w:rsidR="00EB6AC4" w:rsidRDefault="00EB6AC4" w:rsidP="00EB6AC4">
            <w:pPr>
              <w:keepLines/>
              <w:spacing w:after="0"/>
              <w:rPr>
                <w:rFonts w:ascii="Arial" w:hAnsi="Arial" w:cs="Arial"/>
                <w:sz w:val="18"/>
                <w:szCs w:val="18"/>
              </w:rPr>
            </w:pPr>
            <w:r w:rsidRPr="00123371">
              <w:t>isNullable: False</w:t>
            </w:r>
          </w:p>
        </w:tc>
      </w:tr>
      <w:tr w:rsidR="00EB6AC4" w14:paraId="32A5CC60"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13FC9BC8" w14:textId="046F5107" w:rsidR="00EB6AC4" w:rsidRPr="00756C04" w:rsidRDefault="00EB6AC4" w:rsidP="00EB6AC4">
            <w:pPr>
              <w:pStyle w:val="TAL"/>
              <w:keepNext w:val="0"/>
              <w:rPr>
                <w:rFonts w:ascii="Courier New" w:hAnsi="Courier New"/>
              </w:rPr>
            </w:pPr>
            <w:r>
              <w:rPr>
                <w:rFonts w:ascii="Courier New" w:hAnsi="Courier New" w:cs="Courier New"/>
                <w:lang w:eastAsia="zh-CN"/>
              </w:rPr>
              <w:t>PlmnIdNid.nid</w:t>
            </w:r>
          </w:p>
        </w:tc>
        <w:tc>
          <w:tcPr>
            <w:tcW w:w="4395" w:type="dxa"/>
            <w:tcBorders>
              <w:top w:val="single" w:sz="4" w:space="0" w:color="auto"/>
              <w:left w:val="single" w:sz="4" w:space="0" w:color="auto"/>
              <w:bottom w:val="single" w:sz="4" w:space="0" w:color="auto"/>
              <w:right w:val="single" w:sz="4" w:space="0" w:color="auto"/>
            </w:tcBorders>
          </w:tcPr>
          <w:p w14:paraId="3D8434D0" w14:textId="618B196C" w:rsidR="00EB6AC4" w:rsidRDefault="00EB6AC4" w:rsidP="00EB6AC4">
            <w:pPr>
              <w:pStyle w:val="TAL"/>
            </w:pPr>
            <w:r>
              <w:t>This attribute represents n</w:t>
            </w:r>
            <w:r w:rsidRPr="00F11966">
              <w:rPr>
                <w:rFonts w:cs="Arial"/>
                <w:szCs w:val="18"/>
                <w:lang w:eastAsia="zh-CN"/>
              </w:rPr>
              <w:t xml:space="preserve">etwork Identity; </w:t>
            </w:r>
            <w:r>
              <w:rPr>
                <w:rFonts w:cs="Arial"/>
                <w:szCs w:val="18"/>
                <w:lang w:eastAsia="zh-CN"/>
              </w:rPr>
              <w:t>S</w:t>
            </w:r>
            <w:r w:rsidRPr="00F11966">
              <w:rPr>
                <w:rFonts w:cs="Arial"/>
                <w:szCs w:val="18"/>
                <w:lang w:eastAsia="zh-CN"/>
              </w:rPr>
              <w:t>hall be present if PlmnIdNid identifies an SNPN</w:t>
            </w:r>
            <w:r>
              <w:rPr>
                <w:rFonts w:cs="Arial"/>
                <w:szCs w:val="18"/>
                <w:lang w:eastAsia="zh-CN"/>
              </w:rPr>
              <w:t xml:space="preserve">. </w:t>
            </w:r>
            <w:r w:rsidRPr="0089605C">
              <w:t xml:space="preserve">(see clauses </w:t>
            </w:r>
            <w:r w:rsidRPr="005859E8">
              <w:t xml:space="preserve">5.30.2.3, </w:t>
            </w:r>
            <w:r>
              <w:t xml:space="preserve">5.30.2.9, </w:t>
            </w:r>
            <w:r w:rsidRPr="005859E8">
              <w:t xml:space="preserve">6.3.4, </w:t>
            </w:r>
            <w:r>
              <w:t xml:space="preserve">and </w:t>
            </w:r>
            <w:r w:rsidRPr="005859E8">
              <w:t>6.3.8</w:t>
            </w:r>
            <w:r w:rsidRPr="0089605C">
              <w:t xml:space="preserve"> in TS 23.501 [2]).</w:t>
            </w:r>
          </w:p>
          <w:p w14:paraId="13EADD0B" w14:textId="77777777" w:rsidR="00EB6AC4" w:rsidRDefault="00EB6AC4" w:rsidP="00EB6AC4">
            <w:pPr>
              <w:pStyle w:val="TAL"/>
            </w:pPr>
          </w:p>
          <w:p w14:paraId="342E9B6E" w14:textId="77777777" w:rsidR="00EB6AC4" w:rsidRPr="00A6492A" w:rsidRDefault="00EB6AC4" w:rsidP="00EB6AC4">
            <w:pPr>
              <w:pStyle w:val="TAL"/>
            </w:pPr>
            <w:r w:rsidRPr="00A6492A">
              <w:t>allowedValues: N/A</w:t>
            </w:r>
          </w:p>
          <w:p w14:paraId="5CF10A57" w14:textId="77777777" w:rsidR="00EB6AC4" w:rsidRDefault="00EB6AC4" w:rsidP="00EB6AC4">
            <w:pPr>
              <w:pStyle w:val="TAL"/>
              <w:rPr>
                <w:rFonts w:cs="Arial"/>
                <w:szCs w:val="18"/>
              </w:rPr>
            </w:pPr>
          </w:p>
        </w:tc>
        <w:tc>
          <w:tcPr>
            <w:tcW w:w="1897" w:type="dxa"/>
            <w:tcBorders>
              <w:top w:val="single" w:sz="4" w:space="0" w:color="auto"/>
              <w:left w:val="single" w:sz="4" w:space="0" w:color="auto"/>
              <w:bottom w:val="single" w:sz="4" w:space="0" w:color="auto"/>
              <w:right w:val="single" w:sz="4" w:space="0" w:color="auto"/>
            </w:tcBorders>
          </w:tcPr>
          <w:p w14:paraId="7B0D99C8" w14:textId="77777777" w:rsidR="00EB6AC4" w:rsidRPr="002A1C02" w:rsidRDefault="00EB6AC4" w:rsidP="00EB6AC4">
            <w:pPr>
              <w:pStyle w:val="TAL"/>
            </w:pPr>
            <w:r w:rsidRPr="002A1C02">
              <w:t xml:space="preserve">type: </w:t>
            </w:r>
            <w:r>
              <w:t>String</w:t>
            </w:r>
          </w:p>
          <w:p w14:paraId="53D19128" w14:textId="77777777" w:rsidR="00EB6AC4" w:rsidRPr="00EB5968" w:rsidRDefault="00EB6AC4" w:rsidP="00EB6AC4">
            <w:pPr>
              <w:pStyle w:val="TAL"/>
            </w:pPr>
            <w:r w:rsidRPr="00EB5968">
              <w:t xml:space="preserve">multiplicity: </w:t>
            </w:r>
            <w:r>
              <w:t>0</w:t>
            </w:r>
            <w:r w:rsidRPr="00EB5968">
              <w:t>..</w:t>
            </w:r>
            <w:r>
              <w:t>1</w:t>
            </w:r>
          </w:p>
          <w:p w14:paraId="29BA7CFB" w14:textId="77777777" w:rsidR="00EB6AC4" w:rsidRPr="00E2198D" w:rsidRDefault="00EB6AC4" w:rsidP="00EB6AC4">
            <w:pPr>
              <w:pStyle w:val="TAL"/>
            </w:pPr>
            <w:r w:rsidRPr="00E2198D">
              <w:t xml:space="preserve">isOrdered: </w:t>
            </w:r>
            <w:r w:rsidRPr="004037B3">
              <w:t>False</w:t>
            </w:r>
          </w:p>
          <w:p w14:paraId="72596DAA" w14:textId="77777777" w:rsidR="00EB6AC4" w:rsidRPr="00264099" w:rsidRDefault="00EB6AC4" w:rsidP="00EB6AC4">
            <w:pPr>
              <w:pStyle w:val="TAL"/>
            </w:pPr>
            <w:r w:rsidRPr="00264099">
              <w:t xml:space="preserve">isUnique: </w:t>
            </w:r>
            <w:r w:rsidRPr="004037B3">
              <w:t>True</w:t>
            </w:r>
          </w:p>
          <w:p w14:paraId="6BD113B5" w14:textId="77777777" w:rsidR="00EB6AC4" w:rsidRPr="00133008" w:rsidRDefault="00EB6AC4" w:rsidP="00EB6AC4">
            <w:pPr>
              <w:pStyle w:val="TAL"/>
            </w:pPr>
            <w:r w:rsidRPr="00133008">
              <w:t>defaultValue: None</w:t>
            </w:r>
          </w:p>
          <w:p w14:paraId="26269EC6" w14:textId="4EEDF7D2" w:rsidR="00EB6AC4" w:rsidRDefault="00EB6AC4" w:rsidP="00EB6AC4">
            <w:pPr>
              <w:keepLines/>
              <w:spacing w:after="0"/>
              <w:rPr>
                <w:rFonts w:ascii="Arial" w:hAnsi="Arial" w:cs="Arial"/>
                <w:sz w:val="18"/>
                <w:szCs w:val="18"/>
              </w:rPr>
            </w:pPr>
            <w:r w:rsidRPr="00123371">
              <w:t>isNullable: False</w:t>
            </w:r>
          </w:p>
        </w:tc>
      </w:tr>
      <w:tr w:rsidR="004D63A9" w14:paraId="275E33BD"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36B25972" w14:textId="005F8B5F" w:rsidR="004D63A9" w:rsidRPr="00756C04" w:rsidRDefault="004D63A9" w:rsidP="004D63A9">
            <w:pPr>
              <w:pStyle w:val="TAL"/>
              <w:keepNext w:val="0"/>
              <w:rPr>
                <w:rFonts w:ascii="Courier New" w:hAnsi="Courier New"/>
              </w:rPr>
            </w:pPr>
            <w:r w:rsidRPr="00966DC9">
              <w:rPr>
                <w:rFonts w:ascii="Courier New" w:hAnsi="Courier New"/>
              </w:rPr>
              <w:t>nwdafInfo</w:t>
            </w:r>
          </w:p>
        </w:tc>
        <w:tc>
          <w:tcPr>
            <w:tcW w:w="4395" w:type="dxa"/>
            <w:tcBorders>
              <w:top w:val="single" w:sz="4" w:space="0" w:color="auto"/>
              <w:left w:val="single" w:sz="4" w:space="0" w:color="auto"/>
              <w:bottom w:val="single" w:sz="4" w:space="0" w:color="auto"/>
              <w:right w:val="single" w:sz="4" w:space="0" w:color="auto"/>
            </w:tcBorders>
          </w:tcPr>
          <w:p w14:paraId="6C72652B" w14:textId="77777777" w:rsidR="004D63A9" w:rsidRDefault="004D63A9" w:rsidP="004D63A9">
            <w:pPr>
              <w:pStyle w:val="TAL"/>
              <w:rPr>
                <w:rFonts w:cs="Arial"/>
                <w:szCs w:val="18"/>
              </w:rPr>
            </w:pPr>
            <w:r w:rsidRPr="00966DC9">
              <w:rPr>
                <w:rFonts w:cs="Arial"/>
                <w:szCs w:val="18"/>
              </w:rPr>
              <w:t>It represents s</w:t>
            </w:r>
            <w:r w:rsidRPr="00690A26">
              <w:rPr>
                <w:rFonts w:cs="Arial"/>
                <w:szCs w:val="18"/>
              </w:rPr>
              <w:t xml:space="preserve">pecific data for the </w:t>
            </w:r>
            <w:r w:rsidRPr="00690A26">
              <w:rPr>
                <w:rFonts w:cs="Arial" w:hint="eastAsia"/>
                <w:szCs w:val="18"/>
              </w:rPr>
              <w:t>N</w:t>
            </w:r>
            <w:r w:rsidRPr="00690A26">
              <w:rPr>
                <w:rFonts w:cs="Arial"/>
                <w:szCs w:val="18"/>
              </w:rPr>
              <w:t>WDAF</w:t>
            </w:r>
            <w:r>
              <w:rPr>
                <w:rFonts w:cs="Arial"/>
                <w:szCs w:val="18"/>
              </w:rPr>
              <w:t>.</w:t>
            </w:r>
          </w:p>
          <w:p w14:paraId="7BA02286" w14:textId="77777777" w:rsidR="004D63A9" w:rsidRDefault="004D63A9" w:rsidP="004D63A9">
            <w:pPr>
              <w:pStyle w:val="TAL"/>
              <w:rPr>
                <w:rFonts w:cs="Arial"/>
                <w:szCs w:val="18"/>
              </w:rPr>
            </w:pPr>
          </w:p>
          <w:p w14:paraId="4959594D" w14:textId="77777777" w:rsidR="004D63A9" w:rsidRPr="00966DC9" w:rsidRDefault="004D63A9" w:rsidP="004D63A9">
            <w:pPr>
              <w:pStyle w:val="TAL"/>
              <w:rPr>
                <w:rFonts w:cs="Arial"/>
                <w:szCs w:val="18"/>
              </w:rPr>
            </w:pPr>
            <w:r w:rsidRPr="00966DC9">
              <w:rPr>
                <w:rFonts w:cs="Arial"/>
                <w:szCs w:val="18"/>
              </w:rPr>
              <w:t>allowedValues: N/A</w:t>
            </w:r>
          </w:p>
          <w:p w14:paraId="731E31F8" w14:textId="77777777" w:rsidR="004D63A9" w:rsidRDefault="004D63A9" w:rsidP="004D63A9">
            <w:pPr>
              <w:pStyle w:val="TAL"/>
              <w:rPr>
                <w:rFonts w:cs="Arial"/>
                <w:szCs w:val="18"/>
              </w:rPr>
            </w:pPr>
          </w:p>
        </w:tc>
        <w:tc>
          <w:tcPr>
            <w:tcW w:w="1897" w:type="dxa"/>
            <w:tcBorders>
              <w:top w:val="single" w:sz="4" w:space="0" w:color="auto"/>
              <w:left w:val="single" w:sz="4" w:space="0" w:color="auto"/>
              <w:bottom w:val="single" w:sz="4" w:space="0" w:color="auto"/>
              <w:right w:val="single" w:sz="4" w:space="0" w:color="auto"/>
            </w:tcBorders>
          </w:tcPr>
          <w:p w14:paraId="03C3CB19" w14:textId="77777777" w:rsidR="004D63A9" w:rsidRPr="00966DC9" w:rsidRDefault="004D63A9" w:rsidP="00377EC2">
            <w:pPr>
              <w:keepLines/>
              <w:spacing w:after="0"/>
              <w:rPr>
                <w:rFonts w:ascii="Arial" w:hAnsi="Arial" w:cs="Arial"/>
                <w:sz w:val="18"/>
                <w:szCs w:val="18"/>
              </w:rPr>
            </w:pPr>
            <w:r w:rsidRPr="00966DC9">
              <w:rPr>
                <w:rFonts w:ascii="Arial" w:hAnsi="Arial" w:cs="Arial"/>
                <w:sz w:val="18"/>
                <w:szCs w:val="18"/>
              </w:rPr>
              <w:t>type: NwdafInfo</w:t>
            </w:r>
          </w:p>
          <w:p w14:paraId="095335AF" w14:textId="77777777" w:rsidR="004D63A9" w:rsidRPr="00966DC9" w:rsidRDefault="004D63A9" w:rsidP="00377EC2">
            <w:pPr>
              <w:keepLines/>
              <w:spacing w:after="0"/>
              <w:rPr>
                <w:rFonts w:ascii="Arial" w:hAnsi="Arial" w:cs="Arial"/>
                <w:sz w:val="18"/>
                <w:szCs w:val="18"/>
              </w:rPr>
            </w:pPr>
            <w:r w:rsidRPr="00966DC9">
              <w:rPr>
                <w:rFonts w:ascii="Arial" w:hAnsi="Arial" w:cs="Arial"/>
                <w:sz w:val="18"/>
                <w:szCs w:val="18"/>
              </w:rPr>
              <w:t>multiplicity: 1</w:t>
            </w:r>
          </w:p>
          <w:p w14:paraId="583F2582" w14:textId="77777777" w:rsidR="004D63A9" w:rsidRPr="00966DC9" w:rsidRDefault="004D63A9" w:rsidP="00377EC2">
            <w:pPr>
              <w:keepLines/>
              <w:spacing w:after="0"/>
              <w:rPr>
                <w:rFonts w:ascii="Arial" w:hAnsi="Arial" w:cs="Arial"/>
                <w:sz w:val="18"/>
                <w:szCs w:val="18"/>
              </w:rPr>
            </w:pPr>
            <w:r w:rsidRPr="00966DC9">
              <w:rPr>
                <w:rFonts w:ascii="Arial" w:hAnsi="Arial" w:cs="Arial"/>
                <w:sz w:val="18"/>
                <w:szCs w:val="18"/>
              </w:rPr>
              <w:t>isOrdered: N/A</w:t>
            </w:r>
          </w:p>
          <w:p w14:paraId="098EC924" w14:textId="77777777" w:rsidR="004D63A9" w:rsidRPr="00966DC9" w:rsidRDefault="004D63A9" w:rsidP="00377EC2">
            <w:pPr>
              <w:keepLines/>
              <w:spacing w:after="0"/>
              <w:rPr>
                <w:rFonts w:ascii="Arial" w:hAnsi="Arial" w:cs="Arial"/>
                <w:sz w:val="18"/>
                <w:szCs w:val="18"/>
              </w:rPr>
            </w:pPr>
            <w:r w:rsidRPr="00966DC9">
              <w:rPr>
                <w:rFonts w:ascii="Arial" w:hAnsi="Arial" w:cs="Arial"/>
                <w:sz w:val="18"/>
                <w:szCs w:val="18"/>
              </w:rPr>
              <w:t>isUnique: N/A</w:t>
            </w:r>
          </w:p>
          <w:p w14:paraId="45C7268C" w14:textId="77777777" w:rsidR="004D63A9" w:rsidRPr="00966DC9" w:rsidRDefault="004D63A9" w:rsidP="00377EC2">
            <w:pPr>
              <w:keepLines/>
              <w:spacing w:after="0"/>
              <w:rPr>
                <w:rFonts w:ascii="Arial" w:hAnsi="Arial" w:cs="Arial"/>
                <w:sz w:val="18"/>
                <w:szCs w:val="18"/>
              </w:rPr>
            </w:pPr>
            <w:r w:rsidRPr="00966DC9">
              <w:rPr>
                <w:rFonts w:ascii="Arial" w:hAnsi="Arial" w:cs="Arial"/>
                <w:sz w:val="18"/>
                <w:szCs w:val="18"/>
              </w:rPr>
              <w:t>defaultValue: None</w:t>
            </w:r>
          </w:p>
          <w:p w14:paraId="041E92BE" w14:textId="77777777" w:rsidR="004D63A9" w:rsidRPr="00966DC9" w:rsidRDefault="004D63A9" w:rsidP="00377EC2">
            <w:pPr>
              <w:keepLines/>
              <w:spacing w:after="0"/>
              <w:rPr>
                <w:rFonts w:ascii="Arial" w:hAnsi="Arial" w:cs="Arial"/>
                <w:sz w:val="18"/>
                <w:szCs w:val="18"/>
              </w:rPr>
            </w:pPr>
            <w:r w:rsidRPr="00966DC9">
              <w:rPr>
                <w:rFonts w:ascii="Arial" w:hAnsi="Arial" w:cs="Arial"/>
                <w:sz w:val="18"/>
                <w:szCs w:val="18"/>
              </w:rPr>
              <w:t>allowedValues: N/A</w:t>
            </w:r>
          </w:p>
          <w:p w14:paraId="686FE2D7" w14:textId="23F03A3F" w:rsidR="004D63A9" w:rsidRDefault="004D63A9" w:rsidP="004D63A9">
            <w:pPr>
              <w:keepLines/>
              <w:spacing w:after="0"/>
              <w:rPr>
                <w:rFonts w:ascii="Arial" w:hAnsi="Arial" w:cs="Arial"/>
                <w:sz w:val="18"/>
                <w:szCs w:val="18"/>
              </w:rPr>
            </w:pPr>
            <w:r w:rsidRPr="00966DC9">
              <w:rPr>
                <w:rFonts w:ascii="Arial" w:hAnsi="Arial" w:cs="Arial"/>
                <w:sz w:val="18"/>
                <w:szCs w:val="18"/>
              </w:rPr>
              <w:t>isNullable: False</w:t>
            </w:r>
          </w:p>
        </w:tc>
      </w:tr>
      <w:tr w:rsidR="004D63A9" w14:paraId="5822763F"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354201AF" w14:textId="51F757B4" w:rsidR="004D63A9" w:rsidRPr="00756C04" w:rsidRDefault="004D63A9" w:rsidP="004D63A9">
            <w:pPr>
              <w:pStyle w:val="TAL"/>
              <w:keepNext w:val="0"/>
              <w:rPr>
                <w:rFonts w:ascii="Courier New" w:hAnsi="Courier New"/>
              </w:rPr>
            </w:pPr>
            <w:r w:rsidRPr="00966DC9">
              <w:rPr>
                <w:rFonts w:ascii="Courier New" w:hAnsi="Courier New"/>
              </w:rPr>
              <w:t>eventIds</w:t>
            </w:r>
          </w:p>
        </w:tc>
        <w:tc>
          <w:tcPr>
            <w:tcW w:w="4395" w:type="dxa"/>
            <w:tcBorders>
              <w:top w:val="single" w:sz="4" w:space="0" w:color="auto"/>
              <w:left w:val="single" w:sz="4" w:space="0" w:color="auto"/>
              <w:bottom w:val="single" w:sz="4" w:space="0" w:color="auto"/>
              <w:right w:val="single" w:sz="4" w:space="0" w:color="auto"/>
            </w:tcBorders>
          </w:tcPr>
          <w:p w14:paraId="18EC85E9" w14:textId="77777777" w:rsidR="004D63A9" w:rsidRDefault="004D63A9" w:rsidP="004D63A9">
            <w:pPr>
              <w:pStyle w:val="TAL"/>
              <w:rPr>
                <w:rFonts w:cs="Arial"/>
                <w:szCs w:val="18"/>
              </w:rPr>
            </w:pPr>
            <w:r w:rsidRPr="00966DC9">
              <w:rPr>
                <w:rFonts w:cs="Arial" w:hint="eastAsia"/>
                <w:szCs w:val="18"/>
              </w:rPr>
              <w:t>It</w:t>
            </w:r>
            <w:r w:rsidRPr="00966DC9">
              <w:rPr>
                <w:rFonts w:cs="Arial"/>
                <w:szCs w:val="18"/>
              </w:rPr>
              <w:t xml:space="preserve"> </w:t>
            </w:r>
            <w:r w:rsidRPr="00966DC9">
              <w:rPr>
                <w:rFonts w:cs="Arial" w:hint="eastAsia"/>
                <w:szCs w:val="18"/>
              </w:rPr>
              <w:t>re</w:t>
            </w:r>
            <w:r w:rsidRPr="00966DC9">
              <w:rPr>
                <w:rFonts w:cs="Arial"/>
                <w:szCs w:val="18"/>
              </w:rPr>
              <w:t>presents the EventId(s) supported by the Nnwdaf_AnalyticsInfo service, if none are provided the NWDAF can serve any eventId.</w:t>
            </w:r>
            <w:r>
              <w:rPr>
                <w:rFonts w:cs="Arial"/>
                <w:szCs w:val="18"/>
              </w:rPr>
              <w:t xml:space="preserve"> (see clause TS 29.520)</w:t>
            </w:r>
          </w:p>
          <w:p w14:paraId="44D9F63D" w14:textId="77777777" w:rsidR="004D63A9" w:rsidRPr="00966DC9" w:rsidRDefault="004D63A9" w:rsidP="004D63A9">
            <w:pPr>
              <w:pStyle w:val="TAL"/>
              <w:rPr>
                <w:rFonts w:cs="Arial"/>
                <w:szCs w:val="18"/>
              </w:rPr>
            </w:pPr>
          </w:p>
          <w:p w14:paraId="78C85DA5" w14:textId="77777777" w:rsidR="004D63A9" w:rsidRPr="00966DC9" w:rsidRDefault="004D63A9" w:rsidP="004D63A9">
            <w:pPr>
              <w:pStyle w:val="TAL"/>
              <w:rPr>
                <w:rFonts w:cs="Arial"/>
                <w:szCs w:val="18"/>
              </w:rPr>
            </w:pPr>
          </w:p>
          <w:p w14:paraId="39BD7AD4" w14:textId="77777777" w:rsidR="004D63A9" w:rsidRPr="00966DC9" w:rsidRDefault="004D63A9" w:rsidP="004D63A9">
            <w:pPr>
              <w:pStyle w:val="TAL"/>
              <w:rPr>
                <w:rFonts w:cs="Arial"/>
                <w:szCs w:val="18"/>
              </w:rPr>
            </w:pPr>
            <w:r w:rsidRPr="00966DC9">
              <w:rPr>
                <w:rFonts w:cs="Arial"/>
                <w:szCs w:val="18"/>
              </w:rPr>
              <w:t>allowedValues: N/A</w:t>
            </w:r>
          </w:p>
          <w:p w14:paraId="40475A62" w14:textId="77777777" w:rsidR="004D63A9" w:rsidRDefault="004D63A9" w:rsidP="004D63A9">
            <w:pPr>
              <w:pStyle w:val="TAL"/>
              <w:rPr>
                <w:rFonts w:cs="Arial"/>
                <w:szCs w:val="18"/>
              </w:rPr>
            </w:pPr>
          </w:p>
        </w:tc>
        <w:tc>
          <w:tcPr>
            <w:tcW w:w="1897" w:type="dxa"/>
            <w:tcBorders>
              <w:top w:val="single" w:sz="4" w:space="0" w:color="auto"/>
              <w:left w:val="single" w:sz="4" w:space="0" w:color="auto"/>
              <w:bottom w:val="single" w:sz="4" w:space="0" w:color="auto"/>
              <w:right w:val="single" w:sz="4" w:space="0" w:color="auto"/>
            </w:tcBorders>
          </w:tcPr>
          <w:p w14:paraId="351DE278" w14:textId="77777777" w:rsidR="004D63A9" w:rsidRPr="00966DC9" w:rsidRDefault="004D63A9" w:rsidP="00377EC2">
            <w:pPr>
              <w:keepLines/>
              <w:spacing w:after="0"/>
              <w:rPr>
                <w:rFonts w:ascii="Arial" w:hAnsi="Arial" w:cs="Arial"/>
                <w:sz w:val="18"/>
                <w:szCs w:val="18"/>
              </w:rPr>
            </w:pPr>
            <w:r w:rsidRPr="00966DC9">
              <w:rPr>
                <w:rFonts w:ascii="Arial" w:hAnsi="Arial" w:cs="Arial"/>
                <w:sz w:val="18"/>
                <w:szCs w:val="18"/>
              </w:rPr>
              <w:t xml:space="preserve">type: </w:t>
            </w:r>
            <w:r>
              <w:rPr>
                <w:rFonts w:ascii="Arial" w:hAnsi="Arial" w:cs="Arial"/>
                <w:sz w:val="18"/>
                <w:szCs w:val="18"/>
              </w:rPr>
              <w:t>String</w:t>
            </w:r>
          </w:p>
          <w:p w14:paraId="5685EC0F" w14:textId="77777777" w:rsidR="004D63A9" w:rsidRPr="00966DC9" w:rsidRDefault="004D63A9" w:rsidP="00377EC2">
            <w:pPr>
              <w:keepLines/>
              <w:spacing w:after="0"/>
              <w:rPr>
                <w:rFonts w:ascii="Arial" w:hAnsi="Arial" w:cs="Arial"/>
                <w:sz w:val="18"/>
                <w:szCs w:val="18"/>
              </w:rPr>
            </w:pPr>
            <w:r w:rsidRPr="00966DC9">
              <w:rPr>
                <w:rFonts w:ascii="Arial" w:hAnsi="Arial" w:cs="Arial"/>
                <w:sz w:val="18"/>
                <w:szCs w:val="18"/>
              </w:rPr>
              <w:t>multiplicity: 1..*</w:t>
            </w:r>
          </w:p>
          <w:p w14:paraId="6ABDECD0" w14:textId="77777777" w:rsidR="004D63A9" w:rsidRPr="00966DC9" w:rsidRDefault="004D63A9" w:rsidP="00377EC2">
            <w:pPr>
              <w:keepLines/>
              <w:spacing w:after="0"/>
              <w:rPr>
                <w:rFonts w:ascii="Arial" w:hAnsi="Arial" w:cs="Arial"/>
                <w:sz w:val="18"/>
                <w:szCs w:val="18"/>
              </w:rPr>
            </w:pPr>
            <w:r w:rsidRPr="00966DC9">
              <w:rPr>
                <w:rFonts w:ascii="Arial" w:hAnsi="Arial" w:cs="Arial"/>
                <w:sz w:val="18"/>
                <w:szCs w:val="18"/>
              </w:rPr>
              <w:t>isOrdered: False</w:t>
            </w:r>
          </w:p>
          <w:p w14:paraId="1332E0F3" w14:textId="77777777" w:rsidR="004D63A9" w:rsidRPr="00966DC9" w:rsidRDefault="004D63A9" w:rsidP="00377EC2">
            <w:pPr>
              <w:keepLines/>
              <w:spacing w:after="0"/>
              <w:rPr>
                <w:rFonts w:ascii="Arial" w:hAnsi="Arial" w:cs="Arial"/>
                <w:sz w:val="18"/>
                <w:szCs w:val="18"/>
              </w:rPr>
            </w:pPr>
            <w:r w:rsidRPr="00966DC9">
              <w:rPr>
                <w:rFonts w:ascii="Arial" w:hAnsi="Arial" w:cs="Arial"/>
                <w:sz w:val="18"/>
                <w:szCs w:val="18"/>
              </w:rPr>
              <w:t>isUnique: True</w:t>
            </w:r>
          </w:p>
          <w:p w14:paraId="21EC87A5" w14:textId="77777777" w:rsidR="004D63A9" w:rsidRPr="00966DC9" w:rsidRDefault="004D63A9" w:rsidP="00377EC2">
            <w:pPr>
              <w:keepLines/>
              <w:spacing w:after="0"/>
              <w:rPr>
                <w:rFonts w:ascii="Arial" w:hAnsi="Arial" w:cs="Arial"/>
                <w:sz w:val="18"/>
                <w:szCs w:val="18"/>
              </w:rPr>
            </w:pPr>
            <w:r w:rsidRPr="00966DC9">
              <w:rPr>
                <w:rFonts w:ascii="Arial" w:hAnsi="Arial" w:cs="Arial"/>
                <w:sz w:val="18"/>
                <w:szCs w:val="18"/>
              </w:rPr>
              <w:t>defaultValue: None</w:t>
            </w:r>
          </w:p>
          <w:p w14:paraId="0A1C95B8" w14:textId="77777777" w:rsidR="004D63A9" w:rsidRPr="00966DC9" w:rsidRDefault="004D63A9" w:rsidP="00377EC2">
            <w:pPr>
              <w:keepLines/>
              <w:spacing w:after="0"/>
              <w:rPr>
                <w:rFonts w:ascii="Arial" w:hAnsi="Arial" w:cs="Arial"/>
                <w:sz w:val="18"/>
                <w:szCs w:val="18"/>
              </w:rPr>
            </w:pPr>
            <w:r w:rsidRPr="00966DC9">
              <w:rPr>
                <w:rFonts w:ascii="Arial" w:hAnsi="Arial" w:cs="Arial"/>
                <w:sz w:val="18"/>
                <w:szCs w:val="18"/>
              </w:rPr>
              <w:t>allowedValues: N/A</w:t>
            </w:r>
          </w:p>
          <w:p w14:paraId="0C634A34" w14:textId="05A85FFB" w:rsidR="004D63A9" w:rsidRDefault="004D63A9" w:rsidP="004D63A9">
            <w:pPr>
              <w:keepLines/>
              <w:spacing w:after="0"/>
              <w:rPr>
                <w:rFonts w:ascii="Arial" w:hAnsi="Arial" w:cs="Arial"/>
                <w:sz w:val="18"/>
                <w:szCs w:val="18"/>
              </w:rPr>
            </w:pPr>
            <w:r w:rsidRPr="00966DC9">
              <w:rPr>
                <w:rFonts w:ascii="Arial" w:hAnsi="Arial" w:cs="Arial"/>
                <w:sz w:val="18"/>
                <w:szCs w:val="18"/>
              </w:rPr>
              <w:t>isNullable: False</w:t>
            </w:r>
          </w:p>
        </w:tc>
      </w:tr>
      <w:tr w:rsidR="004D63A9" w14:paraId="72CE81FB"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57AC98E3" w14:textId="2776D323" w:rsidR="004D63A9" w:rsidRPr="00756C04" w:rsidRDefault="004D63A9" w:rsidP="004D63A9">
            <w:pPr>
              <w:pStyle w:val="TAL"/>
              <w:keepNext w:val="0"/>
              <w:rPr>
                <w:rFonts w:ascii="Courier New" w:hAnsi="Courier New"/>
              </w:rPr>
            </w:pPr>
            <w:r w:rsidRPr="00966DC9">
              <w:rPr>
                <w:rFonts w:ascii="Courier New" w:hAnsi="Courier New"/>
              </w:rPr>
              <w:t>nwdafCapability</w:t>
            </w:r>
          </w:p>
        </w:tc>
        <w:tc>
          <w:tcPr>
            <w:tcW w:w="4395" w:type="dxa"/>
            <w:tcBorders>
              <w:top w:val="single" w:sz="4" w:space="0" w:color="auto"/>
              <w:left w:val="single" w:sz="4" w:space="0" w:color="auto"/>
              <w:bottom w:val="single" w:sz="4" w:space="0" w:color="auto"/>
              <w:right w:val="single" w:sz="4" w:space="0" w:color="auto"/>
            </w:tcBorders>
          </w:tcPr>
          <w:p w14:paraId="148EACFA" w14:textId="77777777" w:rsidR="004D63A9" w:rsidRPr="00690A26" w:rsidRDefault="004D63A9" w:rsidP="004D63A9">
            <w:pPr>
              <w:pStyle w:val="TAL"/>
              <w:rPr>
                <w:rFonts w:cs="Arial"/>
                <w:szCs w:val="18"/>
              </w:rPr>
            </w:pPr>
            <w:r>
              <w:rPr>
                <w:rFonts w:cs="Arial"/>
                <w:szCs w:val="18"/>
              </w:rPr>
              <w:t>This attribute</w:t>
            </w:r>
            <w:r w:rsidRPr="00690A26">
              <w:rPr>
                <w:rFonts w:cs="Arial" w:hint="eastAsia"/>
                <w:szCs w:val="18"/>
              </w:rPr>
              <w:t xml:space="preserve"> indicate</w:t>
            </w:r>
            <w:r>
              <w:rPr>
                <w:rFonts w:cs="Arial"/>
                <w:szCs w:val="18"/>
              </w:rPr>
              <w:t>s</w:t>
            </w:r>
            <w:r w:rsidRPr="00690A26">
              <w:rPr>
                <w:rFonts w:cs="Arial" w:hint="eastAsia"/>
                <w:szCs w:val="18"/>
              </w:rPr>
              <w:t xml:space="preserve"> the </w:t>
            </w:r>
            <w:r w:rsidRPr="00690A26">
              <w:rPr>
                <w:rFonts w:cs="Arial"/>
                <w:szCs w:val="18"/>
              </w:rPr>
              <w:t>capability</w:t>
            </w:r>
            <w:r>
              <w:rPr>
                <w:rFonts w:cs="Arial" w:hint="eastAsia"/>
                <w:szCs w:val="18"/>
              </w:rPr>
              <w:t xml:space="preserve"> of the </w:t>
            </w:r>
            <w:r>
              <w:rPr>
                <w:rFonts w:cs="Arial"/>
                <w:szCs w:val="18"/>
              </w:rPr>
              <w:t>NWDAF</w:t>
            </w:r>
            <w:r w:rsidRPr="00690A26">
              <w:rPr>
                <w:rFonts w:cs="Arial" w:hint="eastAsia"/>
                <w:szCs w:val="18"/>
              </w:rPr>
              <w:t>.</w:t>
            </w:r>
          </w:p>
          <w:p w14:paraId="408E9C55" w14:textId="77777777" w:rsidR="004D63A9" w:rsidRDefault="004D63A9" w:rsidP="004D63A9">
            <w:pPr>
              <w:pStyle w:val="TAL"/>
              <w:rPr>
                <w:rFonts w:cs="Arial"/>
                <w:szCs w:val="18"/>
              </w:rPr>
            </w:pPr>
            <w:r w:rsidRPr="00690A26">
              <w:rPr>
                <w:rFonts w:cs="Arial" w:hint="eastAsia"/>
                <w:szCs w:val="18"/>
              </w:rPr>
              <w:t xml:space="preserve">If not present, the </w:t>
            </w:r>
            <w:r>
              <w:rPr>
                <w:rFonts w:cs="Arial"/>
                <w:szCs w:val="18"/>
              </w:rPr>
              <w:t>NWDAF</w:t>
            </w:r>
            <w:r w:rsidRPr="00690A26">
              <w:rPr>
                <w:rFonts w:cs="Arial" w:hint="eastAsia"/>
                <w:szCs w:val="18"/>
              </w:rPr>
              <w:t xml:space="preserve"> shall be regarded with no capability.</w:t>
            </w:r>
          </w:p>
          <w:p w14:paraId="3A10347B" w14:textId="77777777" w:rsidR="004D63A9" w:rsidRDefault="004D63A9" w:rsidP="004D63A9">
            <w:pPr>
              <w:pStyle w:val="TAL"/>
              <w:rPr>
                <w:rFonts w:cs="Arial"/>
                <w:szCs w:val="18"/>
              </w:rPr>
            </w:pPr>
          </w:p>
          <w:p w14:paraId="1ABA3717" w14:textId="77777777" w:rsidR="004D63A9" w:rsidRPr="00966DC9" w:rsidRDefault="004D63A9" w:rsidP="004D63A9">
            <w:pPr>
              <w:pStyle w:val="TAL"/>
              <w:rPr>
                <w:rFonts w:cs="Arial"/>
                <w:szCs w:val="18"/>
              </w:rPr>
            </w:pPr>
          </w:p>
          <w:p w14:paraId="74E0301D" w14:textId="77777777" w:rsidR="004D63A9" w:rsidRPr="00966DC9" w:rsidRDefault="004D63A9" w:rsidP="004D63A9">
            <w:pPr>
              <w:pStyle w:val="TAL"/>
              <w:rPr>
                <w:rFonts w:cs="Arial"/>
                <w:szCs w:val="18"/>
              </w:rPr>
            </w:pPr>
            <w:r w:rsidRPr="00966DC9">
              <w:rPr>
                <w:rFonts w:cs="Arial"/>
                <w:szCs w:val="18"/>
              </w:rPr>
              <w:t>allowedValues: N/A</w:t>
            </w:r>
          </w:p>
          <w:p w14:paraId="13722837" w14:textId="77777777" w:rsidR="004D63A9" w:rsidRDefault="004D63A9" w:rsidP="004D63A9">
            <w:pPr>
              <w:pStyle w:val="TAL"/>
              <w:rPr>
                <w:rFonts w:cs="Arial"/>
                <w:szCs w:val="18"/>
              </w:rPr>
            </w:pPr>
          </w:p>
        </w:tc>
        <w:tc>
          <w:tcPr>
            <w:tcW w:w="1897" w:type="dxa"/>
            <w:tcBorders>
              <w:top w:val="single" w:sz="4" w:space="0" w:color="auto"/>
              <w:left w:val="single" w:sz="4" w:space="0" w:color="auto"/>
              <w:bottom w:val="single" w:sz="4" w:space="0" w:color="auto"/>
              <w:right w:val="single" w:sz="4" w:space="0" w:color="auto"/>
            </w:tcBorders>
          </w:tcPr>
          <w:p w14:paraId="57A2C2AB" w14:textId="77777777" w:rsidR="004D63A9" w:rsidRPr="00966DC9" w:rsidRDefault="004D63A9" w:rsidP="00377EC2">
            <w:pPr>
              <w:keepLines/>
              <w:spacing w:after="0"/>
              <w:rPr>
                <w:rFonts w:ascii="Arial" w:hAnsi="Arial" w:cs="Arial"/>
                <w:sz w:val="18"/>
                <w:szCs w:val="18"/>
              </w:rPr>
            </w:pPr>
            <w:r w:rsidRPr="00966DC9">
              <w:rPr>
                <w:rFonts w:ascii="Arial" w:hAnsi="Arial" w:cs="Arial"/>
                <w:sz w:val="18"/>
                <w:szCs w:val="18"/>
              </w:rPr>
              <w:t>type: Nwdaf</w:t>
            </w:r>
            <w:r w:rsidRPr="00966DC9">
              <w:rPr>
                <w:rFonts w:ascii="Arial" w:hAnsi="Arial" w:cs="Arial" w:hint="eastAsia"/>
                <w:sz w:val="18"/>
                <w:szCs w:val="18"/>
              </w:rPr>
              <w:t>Capability</w:t>
            </w:r>
          </w:p>
          <w:p w14:paraId="1A12F6F6" w14:textId="77777777" w:rsidR="004D63A9" w:rsidRPr="00966DC9" w:rsidRDefault="004D63A9" w:rsidP="00377EC2">
            <w:pPr>
              <w:keepLines/>
              <w:spacing w:after="0"/>
              <w:rPr>
                <w:rFonts w:ascii="Arial" w:hAnsi="Arial" w:cs="Arial"/>
                <w:sz w:val="18"/>
                <w:szCs w:val="18"/>
              </w:rPr>
            </w:pPr>
            <w:r w:rsidRPr="00966DC9">
              <w:rPr>
                <w:rFonts w:ascii="Arial" w:hAnsi="Arial" w:cs="Arial"/>
                <w:sz w:val="18"/>
                <w:szCs w:val="18"/>
              </w:rPr>
              <w:t>multiplicity: 0..1</w:t>
            </w:r>
          </w:p>
          <w:p w14:paraId="6498F0DD" w14:textId="77777777" w:rsidR="004D63A9" w:rsidRPr="00966DC9" w:rsidRDefault="004D63A9" w:rsidP="00377EC2">
            <w:pPr>
              <w:keepLines/>
              <w:spacing w:after="0"/>
              <w:rPr>
                <w:rFonts w:ascii="Arial" w:hAnsi="Arial" w:cs="Arial"/>
                <w:sz w:val="18"/>
                <w:szCs w:val="18"/>
              </w:rPr>
            </w:pPr>
            <w:r w:rsidRPr="00966DC9">
              <w:rPr>
                <w:rFonts w:ascii="Arial" w:hAnsi="Arial" w:cs="Arial"/>
                <w:sz w:val="18"/>
                <w:szCs w:val="18"/>
              </w:rPr>
              <w:t>isOrdered: N/A</w:t>
            </w:r>
          </w:p>
          <w:p w14:paraId="5A5D42A6" w14:textId="77777777" w:rsidR="004D63A9" w:rsidRPr="00966DC9" w:rsidRDefault="004D63A9" w:rsidP="00377EC2">
            <w:pPr>
              <w:keepLines/>
              <w:spacing w:after="0"/>
              <w:rPr>
                <w:rFonts w:ascii="Arial" w:hAnsi="Arial" w:cs="Arial"/>
                <w:sz w:val="18"/>
                <w:szCs w:val="18"/>
              </w:rPr>
            </w:pPr>
            <w:r w:rsidRPr="00966DC9">
              <w:rPr>
                <w:rFonts w:ascii="Arial" w:hAnsi="Arial" w:cs="Arial"/>
                <w:sz w:val="18"/>
                <w:szCs w:val="18"/>
              </w:rPr>
              <w:t>isUnique: N/A</w:t>
            </w:r>
          </w:p>
          <w:p w14:paraId="46D2B784" w14:textId="77777777" w:rsidR="004D63A9" w:rsidRPr="00966DC9" w:rsidRDefault="004D63A9" w:rsidP="00377EC2">
            <w:pPr>
              <w:keepLines/>
              <w:spacing w:after="0"/>
              <w:rPr>
                <w:rFonts w:ascii="Arial" w:hAnsi="Arial" w:cs="Arial"/>
                <w:sz w:val="18"/>
                <w:szCs w:val="18"/>
              </w:rPr>
            </w:pPr>
            <w:r w:rsidRPr="00966DC9">
              <w:rPr>
                <w:rFonts w:ascii="Arial" w:hAnsi="Arial" w:cs="Arial"/>
                <w:sz w:val="18"/>
                <w:szCs w:val="18"/>
              </w:rPr>
              <w:t>defaultValue: None</w:t>
            </w:r>
          </w:p>
          <w:p w14:paraId="1CD71B4C" w14:textId="77777777" w:rsidR="004D63A9" w:rsidRPr="00966DC9" w:rsidRDefault="004D63A9" w:rsidP="00377EC2">
            <w:pPr>
              <w:keepLines/>
              <w:spacing w:after="0"/>
              <w:rPr>
                <w:rFonts w:ascii="Arial" w:hAnsi="Arial" w:cs="Arial"/>
                <w:sz w:val="18"/>
                <w:szCs w:val="18"/>
              </w:rPr>
            </w:pPr>
            <w:r w:rsidRPr="00966DC9">
              <w:rPr>
                <w:rFonts w:ascii="Arial" w:hAnsi="Arial" w:cs="Arial"/>
                <w:sz w:val="18"/>
                <w:szCs w:val="18"/>
              </w:rPr>
              <w:t>allowedValues: N/A</w:t>
            </w:r>
          </w:p>
          <w:p w14:paraId="1D7D811A" w14:textId="033EEC02" w:rsidR="004D63A9" w:rsidRDefault="004D63A9" w:rsidP="004D63A9">
            <w:pPr>
              <w:keepLines/>
              <w:spacing w:after="0"/>
              <w:rPr>
                <w:rFonts w:ascii="Arial" w:hAnsi="Arial" w:cs="Arial"/>
                <w:sz w:val="18"/>
                <w:szCs w:val="18"/>
              </w:rPr>
            </w:pPr>
            <w:r w:rsidRPr="00966DC9">
              <w:rPr>
                <w:rFonts w:ascii="Arial" w:hAnsi="Arial" w:cs="Arial"/>
                <w:sz w:val="18"/>
                <w:szCs w:val="18"/>
              </w:rPr>
              <w:t>isNullable: False</w:t>
            </w:r>
          </w:p>
        </w:tc>
      </w:tr>
      <w:tr w:rsidR="004D63A9" w14:paraId="5945448A"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775D7B95" w14:textId="1FF0C173" w:rsidR="004D63A9" w:rsidRPr="00756C04" w:rsidRDefault="004D63A9" w:rsidP="004D63A9">
            <w:pPr>
              <w:pStyle w:val="TAL"/>
              <w:keepNext w:val="0"/>
              <w:rPr>
                <w:rFonts w:ascii="Courier New" w:hAnsi="Courier New"/>
              </w:rPr>
            </w:pPr>
            <w:r w:rsidRPr="00966DC9">
              <w:rPr>
                <w:rFonts w:ascii="Courier New" w:hAnsi="Courier New"/>
              </w:rPr>
              <w:lastRenderedPageBreak/>
              <w:t>analyticsDelay</w:t>
            </w:r>
          </w:p>
        </w:tc>
        <w:tc>
          <w:tcPr>
            <w:tcW w:w="4395" w:type="dxa"/>
            <w:tcBorders>
              <w:top w:val="single" w:sz="4" w:space="0" w:color="auto"/>
              <w:left w:val="single" w:sz="4" w:space="0" w:color="auto"/>
              <w:bottom w:val="single" w:sz="4" w:space="0" w:color="auto"/>
              <w:right w:val="single" w:sz="4" w:space="0" w:color="auto"/>
            </w:tcBorders>
          </w:tcPr>
          <w:p w14:paraId="723A1F82" w14:textId="77777777" w:rsidR="004D63A9" w:rsidRPr="00966DC9" w:rsidRDefault="004D63A9" w:rsidP="004D63A9">
            <w:pPr>
              <w:pStyle w:val="TAL"/>
              <w:rPr>
                <w:rFonts w:cs="Arial"/>
                <w:szCs w:val="18"/>
              </w:rPr>
            </w:pPr>
            <w:r w:rsidRPr="00966DC9">
              <w:rPr>
                <w:rFonts w:cs="Arial"/>
                <w:szCs w:val="18"/>
              </w:rPr>
              <w:t xml:space="preserve">It represents the supported Analytics Delay related to the eventIds and nwdafEvents. </w:t>
            </w:r>
          </w:p>
          <w:p w14:paraId="3AD7C10D" w14:textId="77777777" w:rsidR="004D63A9" w:rsidRPr="00966DC9" w:rsidRDefault="004D63A9" w:rsidP="004D63A9">
            <w:pPr>
              <w:pStyle w:val="TAL"/>
              <w:rPr>
                <w:rFonts w:cs="Arial"/>
                <w:szCs w:val="18"/>
              </w:rPr>
            </w:pPr>
            <w:r w:rsidRPr="00966DC9">
              <w:rPr>
                <w:rFonts w:cs="Arial"/>
                <w:szCs w:val="18"/>
              </w:rPr>
              <w:t>It is an unsigned integer identifying a period of time in units of seconds.</w:t>
            </w:r>
            <w:r w:rsidRPr="003E5DF0">
              <w:rPr>
                <w:rFonts w:cs="Arial"/>
                <w:szCs w:val="18"/>
              </w:rPr>
              <w:t>(see clause </w:t>
            </w:r>
            <w:r>
              <w:rPr>
                <w:rFonts w:cs="Arial"/>
                <w:szCs w:val="18"/>
              </w:rPr>
              <w:t xml:space="preserve">5.2.2 </w:t>
            </w:r>
            <w:r w:rsidRPr="003E5DF0">
              <w:rPr>
                <w:rFonts w:cs="Arial"/>
                <w:szCs w:val="18"/>
              </w:rPr>
              <w:t>TS 2</w:t>
            </w:r>
            <w:r>
              <w:rPr>
                <w:rFonts w:cs="Arial"/>
                <w:szCs w:val="18"/>
              </w:rPr>
              <w:t>9</w:t>
            </w:r>
            <w:r w:rsidRPr="003E5DF0">
              <w:rPr>
                <w:rFonts w:cs="Arial"/>
                <w:szCs w:val="18"/>
              </w:rPr>
              <w:t>.5</w:t>
            </w:r>
            <w:r>
              <w:rPr>
                <w:rFonts w:cs="Arial"/>
                <w:szCs w:val="18"/>
              </w:rPr>
              <w:t>7</w:t>
            </w:r>
            <w:r w:rsidRPr="003E5DF0">
              <w:rPr>
                <w:rFonts w:cs="Arial"/>
                <w:szCs w:val="18"/>
              </w:rPr>
              <w:t>1 [</w:t>
            </w:r>
            <w:r>
              <w:rPr>
                <w:rFonts w:cs="Arial"/>
                <w:szCs w:val="18"/>
              </w:rPr>
              <w:t>61</w:t>
            </w:r>
            <w:r w:rsidRPr="003E5DF0">
              <w:rPr>
                <w:rFonts w:cs="Arial"/>
                <w:szCs w:val="18"/>
              </w:rPr>
              <w:t>]).</w:t>
            </w:r>
          </w:p>
          <w:p w14:paraId="0215EF43" w14:textId="77777777" w:rsidR="004D63A9" w:rsidRPr="00966DC9" w:rsidRDefault="004D63A9" w:rsidP="004D63A9">
            <w:pPr>
              <w:pStyle w:val="TAL"/>
              <w:rPr>
                <w:rFonts w:cs="Arial"/>
                <w:szCs w:val="18"/>
              </w:rPr>
            </w:pPr>
          </w:p>
          <w:p w14:paraId="1E888128" w14:textId="77777777" w:rsidR="004D63A9" w:rsidRPr="00966DC9" w:rsidRDefault="004D63A9" w:rsidP="004D63A9">
            <w:pPr>
              <w:pStyle w:val="TAL"/>
              <w:rPr>
                <w:rFonts w:cs="Arial"/>
                <w:szCs w:val="18"/>
              </w:rPr>
            </w:pPr>
            <w:r w:rsidRPr="00966DC9">
              <w:rPr>
                <w:rFonts w:cs="Arial"/>
                <w:szCs w:val="18"/>
              </w:rPr>
              <w:t>allowedValues: N/A</w:t>
            </w:r>
          </w:p>
          <w:p w14:paraId="585AF7A4" w14:textId="77777777" w:rsidR="004D63A9" w:rsidRDefault="004D63A9" w:rsidP="004D63A9">
            <w:pPr>
              <w:pStyle w:val="TAL"/>
              <w:rPr>
                <w:rFonts w:cs="Arial"/>
                <w:szCs w:val="18"/>
              </w:rPr>
            </w:pPr>
          </w:p>
        </w:tc>
        <w:tc>
          <w:tcPr>
            <w:tcW w:w="1897" w:type="dxa"/>
            <w:tcBorders>
              <w:top w:val="single" w:sz="4" w:space="0" w:color="auto"/>
              <w:left w:val="single" w:sz="4" w:space="0" w:color="auto"/>
              <w:bottom w:val="single" w:sz="4" w:space="0" w:color="auto"/>
              <w:right w:val="single" w:sz="4" w:space="0" w:color="auto"/>
            </w:tcBorders>
          </w:tcPr>
          <w:p w14:paraId="75CFAEA0" w14:textId="77777777" w:rsidR="004D63A9" w:rsidRPr="00966DC9" w:rsidRDefault="004D63A9" w:rsidP="00377EC2">
            <w:pPr>
              <w:keepLines/>
              <w:spacing w:after="0"/>
              <w:rPr>
                <w:rFonts w:ascii="Arial" w:hAnsi="Arial" w:cs="Arial"/>
                <w:sz w:val="18"/>
                <w:szCs w:val="18"/>
              </w:rPr>
            </w:pPr>
            <w:r w:rsidRPr="00966DC9">
              <w:rPr>
                <w:rFonts w:ascii="Arial" w:hAnsi="Arial" w:cs="Arial"/>
                <w:sz w:val="18"/>
                <w:szCs w:val="18"/>
              </w:rPr>
              <w:t>type: Integer</w:t>
            </w:r>
          </w:p>
          <w:p w14:paraId="3B6B31D4" w14:textId="77777777" w:rsidR="004D63A9" w:rsidRPr="00966DC9" w:rsidRDefault="004D63A9" w:rsidP="00377EC2">
            <w:pPr>
              <w:keepLines/>
              <w:spacing w:after="0"/>
              <w:rPr>
                <w:rFonts w:ascii="Arial" w:hAnsi="Arial" w:cs="Arial"/>
                <w:sz w:val="18"/>
                <w:szCs w:val="18"/>
              </w:rPr>
            </w:pPr>
            <w:r w:rsidRPr="00966DC9">
              <w:rPr>
                <w:rFonts w:ascii="Arial" w:hAnsi="Arial" w:cs="Arial"/>
                <w:sz w:val="18"/>
                <w:szCs w:val="18"/>
              </w:rPr>
              <w:t>multiplicity: 0..1</w:t>
            </w:r>
          </w:p>
          <w:p w14:paraId="1A6355AE" w14:textId="77777777" w:rsidR="004D63A9" w:rsidRPr="00966DC9" w:rsidRDefault="004D63A9" w:rsidP="00377EC2">
            <w:pPr>
              <w:keepLines/>
              <w:spacing w:after="0"/>
              <w:rPr>
                <w:rFonts w:ascii="Arial" w:hAnsi="Arial" w:cs="Arial"/>
                <w:sz w:val="18"/>
                <w:szCs w:val="18"/>
              </w:rPr>
            </w:pPr>
            <w:r w:rsidRPr="00966DC9">
              <w:rPr>
                <w:rFonts w:ascii="Arial" w:hAnsi="Arial" w:cs="Arial"/>
                <w:sz w:val="18"/>
                <w:szCs w:val="18"/>
              </w:rPr>
              <w:t>isOrdered: N/A</w:t>
            </w:r>
          </w:p>
          <w:p w14:paraId="6FDAA882" w14:textId="77777777" w:rsidR="004D63A9" w:rsidRPr="00966DC9" w:rsidRDefault="004D63A9" w:rsidP="00377EC2">
            <w:pPr>
              <w:keepLines/>
              <w:spacing w:after="0"/>
              <w:rPr>
                <w:rFonts w:ascii="Arial" w:hAnsi="Arial" w:cs="Arial"/>
                <w:sz w:val="18"/>
                <w:szCs w:val="18"/>
              </w:rPr>
            </w:pPr>
            <w:r w:rsidRPr="00966DC9">
              <w:rPr>
                <w:rFonts w:ascii="Arial" w:hAnsi="Arial" w:cs="Arial"/>
                <w:sz w:val="18"/>
                <w:szCs w:val="18"/>
              </w:rPr>
              <w:t>isUnique: N/A</w:t>
            </w:r>
          </w:p>
          <w:p w14:paraId="327F7B30" w14:textId="77777777" w:rsidR="004D63A9" w:rsidRPr="00966DC9" w:rsidRDefault="004D63A9" w:rsidP="00377EC2">
            <w:pPr>
              <w:keepLines/>
              <w:spacing w:after="0"/>
              <w:rPr>
                <w:rFonts w:ascii="Arial" w:hAnsi="Arial" w:cs="Arial"/>
                <w:sz w:val="18"/>
                <w:szCs w:val="18"/>
              </w:rPr>
            </w:pPr>
            <w:r w:rsidRPr="00966DC9">
              <w:rPr>
                <w:rFonts w:ascii="Arial" w:hAnsi="Arial" w:cs="Arial"/>
                <w:sz w:val="18"/>
                <w:szCs w:val="18"/>
              </w:rPr>
              <w:t>defaultValue: None</w:t>
            </w:r>
          </w:p>
          <w:p w14:paraId="5FA5B2EF" w14:textId="77777777" w:rsidR="004D63A9" w:rsidRPr="00966DC9" w:rsidRDefault="004D63A9" w:rsidP="00377EC2">
            <w:pPr>
              <w:keepLines/>
              <w:spacing w:after="0"/>
              <w:rPr>
                <w:rFonts w:ascii="Arial" w:hAnsi="Arial" w:cs="Arial"/>
                <w:sz w:val="18"/>
                <w:szCs w:val="18"/>
              </w:rPr>
            </w:pPr>
            <w:r w:rsidRPr="00966DC9">
              <w:rPr>
                <w:rFonts w:ascii="Arial" w:hAnsi="Arial" w:cs="Arial"/>
                <w:sz w:val="18"/>
                <w:szCs w:val="18"/>
              </w:rPr>
              <w:t>allowedValues: N/A</w:t>
            </w:r>
          </w:p>
          <w:p w14:paraId="34DB39CD" w14:textId="72CE5423" w:rsidR="004D63A9" w:rsidRDefault="004D63A9" w:rsidP="004D63A9">
            <w:pPr>
              <w:keepLines/>
              <w:spacing w:after="0"/>
              <w:rPr>
                <w:rFonts w:ascii="Arial" w:hAnsi="Arial" w:cs="Arial"/>
                <w:sz w:val="18"/>
                <w:szCs w:val="18"/>
              </w:rPr>
            </w:pPr>
            <w:r w:rsidRPr="00966DC9">
              <w:rPr>
                <w:rFonts w:ascii="Arial" w:hAnsi="Arial" w:cs="Arial"/>
                <w:sz w:val="18"/>
                <w:szCs w:val="18"/>
              </w:rPr>
              <w:t>isNullable: False</w:t>
            </w:r>
          </w:p>
        </w:tc>
      </w:tr>
      <w:tr w:rsidR="004D63A9" w14:paraId="0AABA8CB"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25B684BC" w14:textId="707EB055" w:rsidR="004D63A9" w:rsidRPr="00756C04" w:rsidRDefault="004D63A9" w:rsidP="004D63A9">
            <w:pPr>
              <w:pStyle w:val="TAL"/>
              <w:keepNext w:val="0"/>
              <w:rPr>
                <w:rFonts w:ascii="Courier New" w:hAnsi="Courier New"/>
              </w:rPr>
            </w:pPr>
            <w:r w:rsidRPr="00966DC9">
              <w:rPr>
                <w:rFonts w:ascii="Courier New" w:hAnsi="Courier New"/>
              </w:rPr>
              <w:t>servingNfTypeList</w:t>
            </w:r>
          </w:p>
        </w:tc>
        <w:tc>
          <w:tcPr>
            <w:tcW w:w="4395" w:type="dxa"/>
            <w:tcBorders>
              <w:top w:val="single" w:sz="4" w:space="0" w:color="auto"/>
              <w:left w:val="single" w:sz="4" w:space="0" w:color="auto"/>
              <w:bottom w:val="single" w:sz="4" w:space="0" w:color="auto"/>
              <w:right w:val="single" w:sz="4" w:space="0" w:color="auto"/>
            </w:tcBorders>
          </w:tcPr>
          <w:p w14:paraId="473FA331" w14:textId="77777777" w:rsidR="004D63A9" w:rsidRPr="00966DC9" w:rsidRDefault="004D63A9" w:rsidP="004D63A9">
            <w:pPr>
              <w:pStyle w:val="TAL"/>
              <w:rPr>
                <w:rFonts w:cs="Arial"/>
                <w:szCs w:val="18"/>
              </w:rPr>
            </w:pPr>
            <w:r w:rsidRPr="00966DC9">
              <w:rPr>
                <w:rFonts w:cs="Arial"/>
                <w:szCs w:val="18"/>
              </w:rPr>
              <w:t>It contains the list of NF type(s</w:t>
            </w:r>
            <w:r w:rsidRPr="00132962">
              <w:rPr>
                <w:rFonts w:cs="Arial"/>
                <w:szCs w:val="18"/>
              </w:rPr>
              <w:t xml:space="preserve">) </w:t>
            </w:r>
            <w:r>
              <w:rPr>
                <w:rFonts w:cs="Arial"/>
                <w:szCs w:val="18"/>
              </w:rPr>
              <w:t>from which</w:t>
            </w:r>
            <w:r w:rsidRPr="00132962">
              <w:rPr>
                <w:rFonts w:cs="Arial"/>
                <w:szCs w:val="18"/>
              </w:rPr>
              <w:t xml:space="preserve"> </w:t>
            </w:r>
            <w:r>
              <w:rPr>
                <w:rFonts w:cs="Arial"/>
                <w:szCs w:val="18"/>
              </w:rPr>
              <w:t>the NWDAF NF can collect data</w:t>
            </w:r>
            <w:r w:rsidRPr="00132962">
              <w:rPr>
                <w:rFonts w:cs="Arial"/>
                <w:szCs w:val="18"/>
              </w:rPr>
              <w:t xml:space="preserve">. The absence of this attribute indicates that the </w:t>
            </w:r>
            <w:r>
              <w:rPr>
                <w:rFonts w:cs="Arial"/>
                <w:szCs w:val="18"/>
              </w:rPr>
              <w:t>NWDAF</w:t>
            </w:r>
            <w:r w:rsidRPr="00132962">
              <w:rPr>
                <w:rFonts w:cs="Arial"/>
                <w:szCs w:val="18"/>
              </w:rPr>
              <w:t xml:space="preserve"> can </w:t>
            </w:r>
            <w:r>
              <w:rPr>
                <w:rFonts w:cs="Arial"/>
                <w:szCs w:val="18"/>
              </w:rPr>
              <w:t>collect data from</w:t>
            </w:r>
            <w:r w:rsidRPr="00132962">
              <w:rPr>
                <w:rFonts w:cs="Arial"/>
                <w:szCs w:val="18"/>
              </w:rPr>
              <w:t xml:space="preserve"> any NF type</w:t>
            </w:r>
            <w:r>
              <w:rPr>
                <w:rFonts w:cs="Arial"/>
                <w:szCs w:val="18"/>
              </w:rPr>
              <w:t>.</w:t>
            </w:r>
          </w:p>
          <w:p w14:paraId="6F646172" w14:textId="77777777" w:rsidR="004D63A9" w:rsidRPr="00966DC9" w:rsidRDefault="004D63A9" w:rsidP="004D63A9">
            <w:pPr>
              <w:pStyle w:val="TAL"/>
              <w:rPr>
                <w:rFonts w:cs="Arial"/>
                <w:szCs w:val="18"/>
              </w:rPr>
            </w:pPr>
          </w:p>
          <w:p w14:paraId="660EF50A" w14:textId="78FB39AA" w:rsidR="004D63A9" w:rsidRDefault="004D63A9" w:rsidP="004D63A9">
            <w:pPr>
              <w:pStyle w:val="TAL"/>
              <w:rPr>
                <w:rFonts w:cs="Arial"/>
                <w:szCs w:val="18"/>
              </w:rPr>
            </w:pPr>
            <w:r w:rsidRPr="00966DC9">
              <w:rPr>
                <w:rFonts w:cs="Arial"/>
                <w:szCs w:val="18"/>
              </w:rPr>
              <w:t>allowedValues: N/A</w:t>
            </w:r>
          </w:p>
        </w:tc>
        <w:tc>
          <w:tcPr>
            <w:tcW w:w="1897" w:type="dxa"/>
            <w:tcBorders>
              <w:top w:val="single" w:sz="4" w:space="0" w:color="auto"/>
              <w:left w:val="single" w:sz="4" w:space="0" w:color="auto"/>
              <w:bottom w:val="single" w:sz="4" w:space="0" w:color="auto"/>
              <w:right w:val="single" w:sz="4" w:space="0" w:color="auto"/>
            </w:tcBorders>
          </w:tcPr>
          <w:p w14:paraId="58E01449" w14:textId="77777777" w:rsidR="004D63A9" w:rsidRPr="00966DC9" w:rsidRDefault="004D63A9" w:rsidP="00377EC2">
            <w:pPr>
              <w:keepLines/>
              <w:spacing w:after="0"/>
              <w:rPr>
                <w:rFonts w:ascii="Arial" w:hAnsi="Arial" w:cs="Arial"/>
                <w:sz w:val="18"/>
                <w:szCs w:val="18"/>
              </w:rPr>
            </w:pPr>
            <w:r w:rsidRPr="00966DC9">
              <w:rPr>
                <w:rFonts w:ascii="Arial" w:hAnsi="Arial" w:cs="Arial"/>
                <w:sz w:val="18"/>
                <w:szCs w:val="18"/>
              </w:rPr>
              <w:t>type: NFType</w:t>
            </w:r>
          </w:p>
          <w:p w14:paraId="27771328" w14:textId="77777777" w:rsidR="004D63A9" w:rsidRPr="00966DC9" w:rsidRDefault="004D63A9" w:rsidP="00377EC2">
            <w:pPr>
              <w:keepLines/>
              <w:spacing w:after="0"/>
              <w:rPr>
                <w:rFonts w:ascii="Arial" w:hAnsi="Arial" w:cs="Arial"/>
                <w:sz w:val="18"/>
                <w:szCs w:val="18"/>
              </w:rPr>
            </w:pPr>
            <w:r w:rsidRPr="00966DC9">
              <w:rPr>
                <w:rFonts w:ascii="Arial" w:hAnsi="Arial" w:cs="Arial"/>
                <w:sz w:val="18"/>
                <w:szCs w:val="18"/>
              </w:rPr>
              <w:t>multiplicity: 1..*</w:t>
            </w:r>
          </w:p>
          <w:p w14:paraId="1E26A8D2" w14:textId="77777777" w:rsidR="004D63A9" w:rsidRPr="00966DC9" w:rsidRDefault="004D63A9" w:rsidP="00377EC2">
            <w:pPr>
              <w:keepLines/>
              <w:spacing w:after="0"/>
              <w:rPr>
                <w:rFonts w:ascii="Arial" w:hAnsi="Arial" w:cs="Arial"/>
                <w:sz w:val="18"/>
                <w:szCs w:val="18"/>
              </w:rPr>
            </w:pPr>
            <w:r w:rsidRPr="00966DC9">
              <w:rPr>
                <w:rFonts w:ascii="Arial" w:hAnsi="Arial" w:cs="Arial"/>
                <w:sz w:val="18"/>
                <w:szCs w:val="18"/>
              </w:rPr>
              <w:t>isOrdered: False</w:t>
            </w:r>
          </w:p>
          <w:p w14:paraId="4C27381C" w14:textId="77777777" w:rsidR="004D63A9" w:rsidRPr="00966DC9" w:rsidRDefault="004D63A9" w:rsidP="00377EC2">
            <w:pPr>
              <w:keepLines/>
              <w:spacing w:after="0"/>
              <w:rPr>
                <w:rFonts w:ascii="Arial" w:hAnsi="Arial" w:cs="Arial"/>
                <w:sz w:val="18"/>
                <w:szCs w:val="18"/>
              </w:rPr>
            </w:pPr>
            <w:r w:rsidRPr="00966DC9">
              <w:rPr>
                <w:rFonts w:ascii="Arial" w:hAnsi="Arial" w:cs="Arial"/>
                <w:sz w:val="18"/>
                <w:szCs w:val="18"/>
              </w:rPr>
              <w:t>isUnique: True</w:t>
            </w:r>
          </w:p>
          <w:p w14:paraId="17A07060" w14:textId="77777777" w:rsidR="004D63A9" w:rsidRPr="00966DC9" w:rsidRDefault="004D63A9" w:rsidP="00377EC2">
            <w:pPr>
              <w:keepLines/>
              <w:spacing w:after="0"/>
              <w:rPr>
                <w:rFonts w:ascii="Arial" w:hAnsi="Arial" w:cs="Arial"/>
                <w:sz w:val="18"/>
                <w:szCs w:val="18"/>
              </w:rPr>
            </w:pPr>
            <w:r w:rsidRPr="00966DC9">
              <w:rPr>
                <w:rFonts w:ascii="Arial" w:hAnsi="Arial" w:cs="Arial"/>
                <w:sz w:val="18"/>
                <w:szCs w:val="18"/>
              </w:rPr>
              <w:t>defaultValue: None</w:t>
            </w:r>
          </w:p>
          <w:p w14:paraId="66DB6B2E" w14:textId="0103E36D" w:rsidR="004D63A9" w:rsidRDefault="004D63A9" w:rsidP="004D63A9">
            <w:pPr>
              <w:keepLines/>
              <w:spacing w:after="0"/>
              <w:rPr>
                <w:rFonts w:ascii="Arial" w:hAnsi="Arial" w:cs="Arial"/>
                <w:sz w:val="18"/>
                <w:szCs w:val="18"/>
              </w:rPr>
            </w:pPr>
            <w:r w:rsidRPr="00966DC9">
              <w:rPr>
                <w:rFonts w:ascii="Arial" w:hAnsi="Arial" w:cs="Arial"/>
                <w:sz w:val="18"/>
                <w:szCs w:val="18"/>
              </w:rPr>
              <w:t>isNullable: False</w:t>
            </w:r>
          </w:p>
        </w:tc>
      </w:tr>
      <w:tr w:rsidR="004D63A9" w14:paraId="7534BB07"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7677287E" w14:textId="6B464298" w:rsidR="004D63A9" w:rsidRPr="00756C04" w:rsidRDefault="004D63A9" w:rsidP="004D63A9">
            <w:pPr>
              <w:pStyle w:val="TAL"/>
              <w:keepNext w:val="0"/>
              <w:rPr>
                <w:rFonts w:ascii="Courier New" w:hAnsi="Courier New"/>
              </w:rPr>
            </w:pPr>
            <w:r w:rsidRPr="00966DC9">
              <w:rPr>
                <w:rFonts w:ascii="Courier New" w:hAnsi="Courier New"/>
              </w:rPr>
              <w:t>servingNfSetIdList</w:t>
            </w:r>
          </w:p>
        </w:tc>
        <w:tc>
          <w:tcPr>
            <w:tcW w:w="4395" w:type="dxa"/>
            <w:tcBorders>
              <w:top w:val="single" w:sz="4" w:space="0" w:color="auto"/>
              <w:left w:val="single" w:sz="4" w:space="0" w:color="auto"/>
              <w:bottom w:val="single" w:sz="4" w:space="0" w:color="auto"/>
              <w:right w:val="single" w:sz="4" w:space="0" w:color="auto"/>
            </w:tcBorders>
          </w:tcPr>
          <w:p w14:paraId="0175A7A6" w14:textId="77777777" w:rsidR="004D63A9" w:rsidRPr="00966DC9" w:rsidRDefault="004D63A9" w:rsidP="004D63A9">
            <w:pPr>
              <w:pStyle w:val="TAL"/>
              <w:rPr>
                <w:rFonts w:cs="Arial"/>
                <w:szCs w:val="18"/>
              </w:rPr>
            </w:pPr>
            <w:r w:rsidRPr="00966DC9">
              <w:rPr>
                <w:rFonts w:cs="Arial"/>
                <w:szCs w:val="18"/>
              </w:rPr>
              <w:t>It contains the list of NF type(s</w:t>
            </w:r>
            <w:r w:rsidRPr="00132962">
              <w:rPr>
                <w:rFonts w:cs="Arial"/>
                <w:szCs w:val="18"/>
              </w:rPr>
              <w:t xml:space="preserve">) </w:t>
            </w:r>
            <w:r>
              <w:rPr>
                <w:rFonts w:cs="Arial"/>
                <w:szCs w:val="18"/>
              </w:rPr>
              <w:t>from which</w:t>
            </w:r>
            <w:r w:rsidRPr="00132962">
              <w:rPr>
                <w:rFonts w:cs="Arial"/>
                <w:szCs w:val="18"/>
              </w:rPr>
              <w:t xml:space="preserve"> </w:t>
            </w:r>
            <w:r>
              <w:rPr>
                <w:rFonts w:cs="Arial"/>
                <w:szCs w:val="18"/>
              </w:rPr>
              <w:t>the NWDAF NF can collect data</w:t>
            </w:r>
            <w:r w:rsidRPr="00132962">
              <w:rPr>
                <w:rFonts w:cs="Arial"/>
                <w:szCs w:val="18"/>
              </w:rPr>
              <w:t xml:space="preserve">. The absence of this attribute indicates that the </w:t>
            </w:r>
            <w:r>
              <w:rPr>
                <w:rFonts w:cs="Arial"/>
                <w:szCs w:val="18"/>
              </w:rPr>
              <w:t>NWDAF</w:t>
            </w:r>
            <w:r w:rsidRPr="00132962">
              <w:rPr>
                <w:rFonts w:cs="Arial"/>
                <w:szCs w:val="18"/>
              </w:rPr>
              <w:t xml:space="preserve"> can </w:t>
            </w:r>
            <w:r>
              <w:rPr>
                <w:rFonts w:cs="Arial"/>
                <w:szCs w:val="18"/>
              </w:rPr>
              <w:t>collect data from</w:t>
            </w:r>
            <w:r w:rsidRPr="00132962">
              <w:rPr>
                <w:rFonts w:cs="Arial"/>
                <w:szCs w:val="18"/>
              </w:rPr>
              <w:t xml:space="preserve"> any NF type</w:t>
            </w:r>
            <w:r>
              <w:rPr>
                <w:rFonts w:cs="Arial"/>
                <w:szCs w:val="18"/>
              </w:rPr>
              <w:t>. (see clause 5.4.2 NfSetId in TS 29.571 [61])</w:t>
            </w:r>
          </w:p>
          <w:p w14:paraId="19AD4A79" w14:textId="77777777" w:rsidR="004D63A9" w:rsidRPr="00966DC9" w:rsidRDefault="004D63A9" w:rsidP="004D63A9">
            <w:pPr>
              <w:pStyle w:val="TAL"/>
              <w:rPr>
                <w:rFonts w:cs="Arial"/>
                <w:szCs w:val="18"/>
              </w:rPr>
            </w:pPr>
          </w:p>
          <w:p w14:paraId="5459652E" w14:textId="280EBC28" w:rsidR="004D63A9" w:rsidRDefault="004D63A9" w:rsidP="004D63A9">
            <w:pPr>
              <w:pStyle w:val="TAL"/>
              <w:rPr>
                <w:rFonts w:cs="Arial"/>
                <w:szCs w:val="18"/>
              </w:rPr>
            </w:pPr>
            <w:r w:rsidRPr="00966DC9">
              <w:rPr>
                <w:rFonts w:cs="Arial"/>
                <w:szCs w:val="18"/>
              </w:rPr>
              <w:t>allowedValues: N/A</w:t>
            </w:r>
          </w:p>
        </w:tc>
        <w:tc>
          <w:tcPr>
            <w:tcW w:w="1897" w:type="dxa"/>
            <w:tcBorders>
              <w:top w:val="single" w:sz="4" w:space="0" w:color="auto"/>
              <w:left w:val="single" w:sz="4" w:space="0" w:color="auto"/>
              <w:bottom w:val="single" w:sz="4" w:space="0" w:color="auto"/>
              <w:right w:val="single" w:sz="4" w:space="0" w:color="auto"/>
            </w:tcBorders>
          </w:tcPr>
          <w:p w14:paraId="58551259" w14:textId="77777777" w:rsidR="004D63A9" w:rsidRPr="00966DC9" w:rsidRDefault="004D63A9" w:rsidP="00377EC2">
            <w:pPr>
              <w:keepLines/>
              <w:spacing w:after="0"/>
              <w:rPr>
                <w:rFonts w:ascii="Arial" w:hAnsi="Arial" w:cs="Arial"/>
                <w:sz w:val="18"/>
                <w:szCs w:val="18"/>
              </w:rPr>
            </w:pPr>
            <w:r w:rsidRPr="00966DC9">
              <w:rPr>
                <w:rFonts w:ascii="Arial" w:hAnsi="Arial" w:cs="Arial"/>
                <w:sz w:val="18"/>
                <w:szCs w:val="18"/>
              </w:rPr>
              <w:t xml:space="preserve">type: </w:t>
            </w:r>
            <w:r>
              <w:rPr>
                <w:rFonts w:ascii="Arial" w:hAnsi="Arial" w:cs="Arial"/>
                <w:sz w:val="18"/>
                <w:szCs w:val="18"/>
              </w:rPr>
              <w:t>String</w:t>
            </w:r>
          </w:p>
          <w:p w14:paraId="52ADD149" w14:textId="77777777" w:rsidR="004D63A9" w:rsidRPr="00966DC9" w:rsidRDefault="004D63A9" w:rsidP="00377EC2">
            <w:pPr>
              <w:keepLines/>
              <w:spacing w:after="0"/>
              <w:rPr>
                <w:rFonts w:ascii="Arial" w:hAnsi="Arial" w:cs="Arial"/>
                <w:sz w:val="18"/>
                <w:szCs w:val="18"/>
              </w:rPr>
            </w:pPr>
            <w:r w:rsidRPr="00966DC9">
              <w:rPr>
                <w:rFonts w:ascii="Arial" w:hAnsi="Arial" w:cs="Arial"/>
                <w:sz w:val="18"/>
                <w:szCs w:val="18"/>
              </w:rPr>
              <w:t>multiplicity: 1..*</w:t>
            </w:r>
          </w:p>
          <w:p w14:paraId="7142C3B8" w14:textId="77777777" w:rsidR="004D63A9" w:rsidRPr="00966DC9" w:rsidRDefault="004D63A9" w:rsidP="00377EC2">
            <w:pPr>
              <w:keepLines/>
              <w:spacing w:after="0"/>
              <w:rPr>
                <w:rFonts w:ascii="Arial" w:hAnsi="Arial" w:cs="Arial"/>
                <w:sz w:val="18"/>
                <w:szCs w:val="18"/>
              </w:rPr>
            </w:pPr>
            <w:r w:rsidRPr="00966DC9">
              <w:rPr>
                <w:rFonts w:ascii="Arial" w:hAnsi="Arial" w:cs="Arial"/>
                <w:sz w:val="18"/>
                <w:szCs w:val="18"/>
              </w:rPr>
              <w:t>isOrdered: False</w:t>
            </w:r>
          </w:p>
          <w:p w14:paraId="295B60C2" w14:textId="77777777" w:rsidR="004D63A9" w:rsidRPr="00966DC9" w:rsidRDefault="004D63A9" w:rsidP="00377EC2">
            <w:pPr>
              <w:keepLines/>
              <w:spacing w:after="0"/>
              <w:rPr>
                <w:rFonts w:ascii="Arial" w:hAnsi="Arial" w:cs="Arial"/>
                <w:sz w:val="18"/>
                <w:szCs w:val="18"/>
              </w:rPr>
            </w:pPr>
            <w:r w:rsidRPr="00966DC9">
              <w:rPr>
                <w:rFonts w:ascii="Arial" w:hAnsi="Arial" w:cs="Arial"/>
                <w:sz w:val="18"/>
                <w:szCs w:val="18"/>
              </w:rPr>
              <w:t>isUnique: True</w:t>
            </w:r>
          </w:p>
          <w:p w14:paraId="319BB025" w14:textId="77777777" w:rsidR="004D63A9" w:rsidRPr="00966DC9" w:rsidRDefault="004D63A9" w:rsidP="00377EC2">
            <w:pPr>
              <w:keepLines/>
              <w:spacing w:after="0"/>
              <w:rPr>
                <w:rFonts w:ascii="Arial" w:hAnsi="Arial" w:cs="Arial"/>
                <w:sz w:val="18"/>
                <w:szCs w:val="18"/>
              </w:rPr>
            </w:pPr>
            <w:r w:rsidRPr="00966DC9">
              <w:rPr>
                <w:rFonts w:ascii="Arial" w:hAnsi="Arial" w:cs="Arial"/>
                <w:sz w:val="18"/>
                <w:szCs w:val="18"/>
              </w:rPr>
              <w:t>defaultValue: None</w:t>
            </w:r>
          </w:p>
          <w:p w14:paraId="048B75D9" w14:textId="3CC141BA" w:rsidR="004D63A9" w:rsidRDefault="004D63A9" w:rsidP="004D63A9">
            <w:pPr>
              <w:keepLines/>
              <w:spacing w:after="0"/>
              <w:rPr>
                <w:rFonts w:ascii="Arial" w:hAnsi="Arial" w:cs="Arial"/>
                <w:sz w:val="18"/>
                <w:szCs w:val="18"/>
              </w:rPr>
            </w:pPr>
            <w:r w:rsidRPr="00966DC9">
              <w:rPr>
                <w:rFonts w:ascii="Arial" w:hAnsi="Arial" w:cs="Arial"/>
                <w:sz w:val="18"/>
                <w:szCs w:val="18"/>
              </w:rPr>
              <w:t>isNullable: False</w:t>
            </w:r>
          </w:p>
        </w:tc>
      </w:tr>
      <w:tr w:rsidR="004D63A9" w14:paraId="47083BA6"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02F7FA67" w14:textId="5D033E95" w:rsidR="004D63A9" w:rsidRPr="00756C04" w:rsidRDefault="004D63A9" w:rsidP="004D63A9">
            <w:pPr>
              <w:pStyle w:val="TAL"/>
              <w:keepNext w:val="0"/>
              <w:rPr>
                <w:rFonts w:ascii="Courier New" w:hAnsi="Courier New"/>
              </w:rPr>
            </w:pPr>
            <w:r w:rsidRPr="00966DC9">
              <w:rPr>
                <w:rFonts w:ascii="Courier New" w:hAnsi="Courier New"/>
              </w:rPr>
              <w:t>mlAnalyticsList</w:t>
            </w:r>
          </w:p>
        </w:tc>
        <w:tc>
          <w:tcPr>
            <w:tcW w:w="4395" w:type="dxa"/>
            <w:tcBorders>
              <w:top w:val="single" w:sz="4" w:space="0" w:color="auto"/>
              <w:left w:val="single" w:sz="4" w:space="0" w:color="auto"/>
              <w:bottom w:val="single" w:sz="4" w:space="0" w:color="auto"/>
              <w:right w:val="single" w:sz="4" w:space="0" w:color="auto"/>
            </w:tcBorders>
          </w:tcPr>
          <w:p w14:paraId="6084B4F1" w14:textId="77777777" w:rsidR="004D63A9" w:rsidRPr="00966DC9" w:rsidRDefault="004D63A9" w:rsidP="004D63A9">
            <w:pPr>
              <w:pStyle w:val="TAL"/>
              <w:rPr>
                <w:rFonts w:cs="Arial"/>
                <w:szCs w:val="18"/>
              </w:rPr>
            </w:pPr>
            <w:r w:rsidRPr="00966DC9">
              <w:rPr>
                <w:rFonts w:cs="Arial"/>
                <w:szCs w:val="18"/>
              </w:rPr>
              <w:t xml:space="preserve">It represents ML Analytics Filter information </w:t>
            </w:r>
            <w:r w:rsidRPr="00690A26">
              <w:rPr>
                <w:rFonts w:cs="Arial"/>
                <w:szCs w:val="18"/>
              </w:rPr>
              <w:t xml:space="preserve">supported by the </w:t>
            </w:r>
            <w:r w:rsidRPr="00966DC9">
              <w:rPr>
                <w:rFonts w:cs="Arial"/>
                <w:szCs w:val="18"/>
              </w:rPr>
              <w:t>Nnwdaf_MLModelProvision</w:t>
            </w:r>
            <w:r w:rsidRPr="00690A26">
              <w:rPr>
                <w:rFonts w:cs="Arial"/>
                <w:szCs w:val="18"/>
              </w:rPr>
              <w:t xml:space="preserve"> service</w:t>
            </w:r>
            <w:r w:rsidRPr="00966DC9">
              <w:rPr>
                <w:rFonts w:cs="Arial"/>
                <w:szCs w:val="18"/>
              </w:rPr>
              <w:t>.</w:t>
            </w:r>
          </w:p>
          <w:p w14:paraId="5E1E6115" w14:textId="77777777" w:rsidR="004D63A9" w:rsidRPr="00966DC9" w:rsidRDefault="004D63A9" w:rsidP="004D63A9">
            <w:pPr>
              <w:pStyle w:val="TAL"/>
              <w:rPr>
                <w:rFonts w:cs="Arial"/>
                <w:szCs w:val="18"/>
              </w:rPr>
            </w:pPr>
          </w:p>
          <w:p w14:paraId="7E4DE275" w14:textId="4E7F532C" w:rsidR="004D63A9" w:rsidRDefault="004D63A9" w:rsidP="004D63A9">
            <w:pPr>
              <w:pStyle w:val="TAL"/>
              <w:rPr>
                <w:rFonts w:cs="Arial"/>
                <w:szCs w:val="18"/>
              </w:rPr>
            </w:pPr>
            <w:r w:rsidRPr="00966DC9">
              <w:rPr>
                <w:rFonts w:cs="Arial"/>
                <w:szCs w:val="18"/>
              </w:rPr>
              <w:t>allowedValues: N/A</w:t>
            </w:r>
          </w:p>
        </w:tc>
        <w:tc>
          <w:tcPr>
            <w:tcW w:w="1897" w:type="dxa"/>
            <w:tcBorders>
              <w:top w:val="single" w:sz="4" w:space="0" w:color="auto"/>
              <w:left w:val="single" w:sz="4" w:space="0" w:color="auto"/>
              <w:bottom w:val="single" w:sz="4" w:space="0" w:color="auto"/>
              <w:right w:val="single" w:sz="4" w:space="0" w:color="auto"/>
            </w:tcBorders>
          </w:tcPr>
          <w:p w14:paraId="05A69215" w14:textId="77777777" w:rsidR="004D63A9" w:rsidRPr="00966DC9" w:rsidRDefault="004D63A9" w:rsidP="00377EC2">
            <w:pPr>
              <w:keepLines/>
              <w:spacing w:after="0"/>
              <w:rPr>
                <w:rFonts w:ascii="Arial" w:hAnsi="Arial" w:cs="Arial"/>
                <w:sz w:val="18"/>
                <w:szCs w:val="18"/>
              </w:rPr>
            </w:pPr>
            <w:r w:rsidRPr="00966DC9">
              <w:rPr>
                <w:rFonts w:ascii="Arial" w:hAnsi="Arial" w:cs="Arial"/>
                <w:sz w:val="18"/>
                <w:szCs w:val="18"/>
              </w:rPr>
              <w:t>type: MlAnalyticsInfo</w:t>
            </w:r>
          </w:p>
          <w:p w14:paraId="623EF3F6" w14:textId="77777777" w:rsidR="004D63A9" w:rsidRPr="00966DC9" w:rsidRDefault="004D63A9" w:rsidP="00377EC2">
            <w:pPr>
              <w:keepLines/>
              <w:spacing w:after="0"/>
              <w:rPr>
                <w:rFonts w:ascii="Arial" w:hAnsi="Arial" w:cs="Arial"/>
                <w:sz w:val="18"/>
                <w:szCs w:val="18"/>
              </w:rPr>
            </w:pPr>
            <w:r w:rsidRPr="00966DC9">
              <w:rPr>
                <w:rFonts w:ascii="Arial" w:hAnsi="Arial" w:cs="Arial"/>
                <w:sz w:val="18"/>
                <w:szCs w:val="18"/>
              </w:rPr>
              <w:t>multiplicity: 1..*</w:t>
            </w:r>
          </w:p>
          <w:p w14:paraId="24221762" w14:textId="77777777" w:rsidR="004D63A9" w:rsidRPr="00966DC9" w:rsidRDefault="004D63A9" w:rsidP="00377EC2">
            <w:pPr>
              <w:keepLines/>
              <w:spacing w:after="0"/>
              <w:rPr>
                <w:rFonts w:ascii="Arial" w:hAnsi="Arial" w:cs="Arial"/>
                <w:sz w:val="18"/>
                <w:szCs w:val="18"/>
              </w:rPr>
            </w:pPr>
            <w:r w:rsidRPr="00966DC9">
              <w:rPr>
                <w:rFonts w:ascii="Arial" w:hAnsi="Arial" w:cs="Arial"/>
                <w:sz w:val="18"/>
                <w:szCs w:val="18"/>
              </w:rPr>
              <w:t>isOrdered: False</w:t>
            </w:r>
          </w:p>
          <w:p w14:paraId="4AE7DD79" w14:textId="77777777" w:rsidR="004D63A9" w:rsidRPr="00966DC9" w:rsidRDefault="004D63A9" w:rsidP="00377EC2">
            <w:pPr>
              <w:keepLines/>
              <w:spacing w:after="0"/>
              <w:rPr>
                <w:rFonts w:ascii="Arial" w:hAnsi="Arial" w:cs="Arial"/>
                <w:sz w:val="18"/>
                <w:szCs w:val="18"/>
              </w:rPr>
            </w:pPr>
            <w:r w:rsidRPr="00966DC9">
              <w:rPr>
                <w:rFonts w:ascii="Arial" w:hAnsi="Arial" w:cs="Arial"/>
                <w:sz w:val="18"/>
                <w:szCs w:val="18"/>
              </w:rPr>
              <w:t>isUnique: True</w:t>
            </w:r>
          </w:p>
          <w:p w14:paraId="3C2840C0" w14:textId="77777777" w:rsidR="004D63A9" w:rsidRPr="00966DC9" w:rsidRDefault="004D63A9" w:rsidP="00377EC2">
            <w:pPr>
              <w:keepLines/>
              <w:spacing w:after="0"/>
              <w:rPr>
                <w:rFonts w:ascii="Arial" w:hAnsi="Arial" w:cs="Arial"/>
                <w:sz w:val="18"/>
                <w:szCs w:val="18"/>
              </w:rPr>
            </w:pPr>
            <w:r w:rsidRPr="00966DC9">
              <w:rPr>
                <w:rFonts w:ascii="Arial" w:hAnsi="Arial" w:cs="Arial"/>
                <w:sz w:val="18"/>
                <w:szCs w:val="18"/>
              </w:rPr>
              <w:t>defaultValue: None</w:t>
            </w:r>
          </w:p>
          <w:p w14:paraId="0CF5A6AF" w14:textId="6F48DEC3" w:rsidR="004D63A9" w:rsidRDefault="004D63A9" w:rsidP="004D63A9">
            <w:pPr>
              <w:keepLines/>
              <w:spacing w:after="0"/>
              <w:rPr>
                <w:rFonts w:ascii="Arial" w:hAnsi="Arial" w:cs="Arial"/>
                <w:sz w:val="18"/>
                <w:szCs w:val="18"/>
              </w:rPr>
            </w:pPr>
            <w:r w:rsidRPr="00966DC9">
              <w:rPr>
                <w:rFonts w:ascii="Arial" w:hAnsi="Arial" w:cs="Arial"/>
                <w:sz w:val="18"/>
                <w:szCs w:val="18"/>
              </w:rPr>
              <w:t>isNullable: False</w:t>
            </w:r>
          </w:p>
        </w:tc>
      </w:tr>
      <w:tr w:rsidR="004D63A9" w14:paraId="42F57A43"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21E5325D" w14:textId="5996D6F3" w:rsidR="004D63A9" w:rsidRPr="00756C04" w:rsidRDefault="004D63A9" w:rsidP="004D63A9">
            <w:pPr>
              <w:pStyle w:val="TAL"/>
              <w:keepNext w:val="0"/>
              <w:rPr>
                <w:rFonts w:ascii="Courier New" w:hAnsi="Courier New"/>
              </w:rPr>
            </w:pPr>
            <w:r w:rsidRPr="00966DC9">
              <w:rPr>
                <w:rFonts w:ascii="Courier New" w:hAnsi="Courier New"/>
              </w:rPr>
              <w:t>analyticsAggregation</w:t>
            </w:r>
          </w:p>
        </w:tc>
        <w:tc>
          <w:tcPr>
            <w:tcW w:w="4395" w:type="dxa"/>
            <w:tcBorders>
              <w:top w:val="single" w:sz="4" w:space="0" w:color="auto"/>
              <w:left w:val="single" w:sz="4" w:space="0" w:color="auto"/>
              <w:bottom w:val="single" w:sz="4" w:space="0" w:color="auto"/>
              <w:right w:val="single" w:sz="4" w:space="0" w:color="auto"/>
            </w:tcBorders>
          </w:tcPr>
          <w:p w14:paraId="0AC108B7" w14:textId="77777777" w:rsidR="004D63A9" w:rsidRDefault="004D63A9" w:rsidP="004D63A9">
            <w:pPr>
              <w:pStyle w:val="TAL"/>
              <w:rPr>
                <w:rFonts w:cs="Arial"/>
                <w:szCs w:val="18"/>
              </w:rPr>
            </w:pPr>
            <w:r>
              <w:rPr>
                <w:rFonts w:cs="Arial"/>
                <w:szCs w:val="18"/>
              </w:rPr>
              <w:t>It indicates whether the NWDAF supports analytics aggregation:</w:t>
            </w:r>
          </w:p>
          <w:p w14:paraId="2A77FF31" w14:textId="77777777" w:rsidR="004D63A9" w:rsidRDefault="004D63A9" w:rsidP="004D63A9">
            <w:pPr>
              <w:pStyle w:val="TAL"/>
              <w:rPr>
                <w:rFonts w:cs="Arial"/>
                <w:szCs w:val="18"/>
              </w:rPr>
            </w:pPr>
          </w:p>
          <w:p w14:paraId="5885C2CE" w14:textId="77777777" w:rsidR="004D63A9" w:rsidRPr="00966DC9" w:rsidRDefault="004D63A9" w:rsidP="004D63A9">
            <w:pPr>
              <w:pStyle w:val="TAL"/>
              <w:rPr>
                <w:rFonts w:cs="Arial"/>
                <w:szCs w:val="18"/>
              </w:rPr>
            </w:pPr>
            <w:r w:rsidRPr="00966DC9">
              <w:rPr>
                <w:rFonts w:cs="Arial"/>
                <w:szCs w:val="18"/>
              </w:rPr>
              <w:t>- true: analytics aggregation capability is supported by the NWDAF</w:t>
            </w:r>
          </w:p>
          <w:p w14:paraId="1E8F4808" w14:textId="77777777" w:rsidR="004D63A9" w:rsidRPr="00966DC9" w:rsidRDefault="004D63A9" w:rsidP="004D63A9">
            <w:pPr>
              <w:pStyle w:val="TAL"/>
              <w:rPr>
                <w:rFonts w:cs="Arial"/>
                <w:szCs w:val="18"/>
              </w:rPr>
            </w:pPr>
            <w:r w:rsidRPr="00966DC9">
              <w:rPr>
                <w:rFonts w:cs="Arial"/>
                <w:szCs w:val="18"/>
              </w:rPr>
              <w:t>- false (default): analytics aggregation capability is not supported by the NWDAF.</w:t>
            </w:r>
          </w:p>
          <w:p w14:paraId="70C9D234" w14:textId="77777777" w:rsidR="004D63A9" w:rsidRDefault="004D63A9" w:rsidP="004D63A9">
            <w:pPr>
              <w:pStyle w:val="TAL"/>
              <w:rPr>
                <w:rFonts w:cs="Arial"/>
                <w:szCs w:val="18"/>
              </w:rPr>
            </w:pPr>
          </w:p>
        </w:tc>
        <w:tc>
          <w:tcPr>
            <w:tcW w:w="1897" w:type="dxa"/>
            <w:tcBorders>
              <w:top w:val="single" w:sz="4" w:space="0" w:color="auto"/>
              <w:left w:val="single" w:sz="4" w:space="0" w:color="auto"/>
              <w:bottom w:val="single" w:sz="4" w:space="0" w:color="auto"/>
              <w:right w:val="single" w:sz="4" w:space="0" w:color="auto"/>
            </w:tcBorders>
          </w:tcPr>
          <w:p w14:paraId="79CB23A9" w14:textId="77777777" w:rsidR="004D63A9" w:rsidRPr="00966DC9" w:rsidRDefault="004D63A9" w:rsidP="00377EC2">
            <w:pPr>
              <w:keepLines/>
              <w:spacing w:after="0"/>
              <w:rPr>
                <w:rFonts w:ascii="Arial" w:hAnsi="Arial" w:cs="Arial"/>
                <w:sz w:val="18"/>
                <w:szCs w:val="18"/>
              </w:rPr>
            </w:pPr>
            <w:r w:rsidRPr="00966DC9">
              <w:rPr>
                <w:rFonts w:ascii="Arial" w:hAnsi="Arial" w:cs="Arial"/>
                <w:sz w:val="18"/>
                <w:szCs w:val="18"/>
              </w:rPr>
              <w:t xml:space="preserve">type: </w:t>
            </w:r>
            <w:r>
              <w:rPr>
                <w:rFonts w:ascii="Arial" w:hAnsi="Arial" w:cs="Arial"/>
                <w:sz w:val="18"/>
                <w:szCs w:val="18"/>
              </w:rPr>
              <w:t>B</w:t>
            </w:r>
            <w:r w:rsidRPr="00966DC9">
              <w:rPr>
                <w:rFonts w:ascii="Arial" w:hAnsi="Arial" w:cs="Arial"/>
                <w:sz w:val="18"/>
                <w:szCs w:val="18"/>
              </w:rPr>
              <w:t>oolean</w:t>
            </w:r>
          </w:p>
          <w:p w14:paraId="0123F28D" w14:textId="77777777" w:rsidR="004D63A9" w:rsidRPr="00966DC9" w:rsidRDefault="004D63A9" w:rsidP="00377EC2">
            <w:pPr>
              <w:keepLines/>
              <w:spacing w:after="0"/>
              <w:rPr>
                <w:rFonts w:ascii="Arial" w:hAnsi="Arial" w:cs="Arial"/>
                <w:sz w:val="18"/>
                <w:szCs w:val="18"/>
              </w:rPr>
            </w:pPr>
            <w:r w:rsidRPr="00966DC9">
              <w:rPr>
                <w:rFonts w:ascii="Arial" w:hAnsi="Arial" w:cs="Arial"/>
                <w:sz w:val="18"/>
                <w:szCs w:val="18"/>
              </w:rPr>
              <w:t>multiplicity: 0..1</w:t>
            </w:r>
          </w:p>
          <w:p w14:paraId="5B1CAAEA" w14:textId="77777777" w:rsidR="004D63A9" w:rsidRPr="00966DC9" w:rsidRDefault="004D63A9" w:rsidP="00377EC2">
            <w:pPr>
              <w:keepLines/>
              <w:spacing w:after="0"/>
              <w:rPr>
                <w:rFonts w:ascii="Arial" w:hAnsi="Arial" w:cs="Arial"/>
                <w:sz w:val="18"/>
                <w:szCs w:val="18"/>
              </w:rPr>
            </w:pPr>
            <w:r w:rsidRPr="00966DC9">
              <w:rPr>
                <w:rFonts w:ascii="Arial" w:hAnsi="Arial" w:cs="Arial"/>
                <w:sz w:val="18"/>
                <w:szCs w:val="18"/>
              </w:rPr>
              <w:t>isOrdered: N/A</w:t>
            </w:r>
          </w:p>
          <w:p w14:paraId="75D5CCD7" w14:textId="77777777" w:rsidR="004D63A9" w:rsidRPr="00966DC9" w:rsidRDefault="004D63A9" w:rsidP="00377EC2">
            <w:pPr>
              <w:keepLines/>
              <w:spacing w:after="0"/>
              <w:rPr>
                <w:rFonts w:ascii="Arial" w:hAnsi="Arial" w:cs="Arial"/>
                <w:sz w:val="18"/>
                <w:szCs w:val="18"/>
              </w:rPr>
            </w:pPr>
            <w:r w:rsidRPr="00966DC9">
              <w:rPr>
                <w:rFonts w:ascii="Arial" w:hAnsi="Arial" w:cs="Arial"/>
                <w:sz w:val="18"/>
                <w:szCs w:val="18"/>
              </w:rPr>
              <w:t>isUnique: N/A</w:t>
            </w:r>
          </w:p>
          <w:p w14:paraId="262046BF" w14:textId="77777777" w:rsidR="004D63A9" w:rsidRPr="00966DC9" w:rsidRDefault="004D63A9" w:rsidP="00377EC2">
            <w:pPr>
              <w:keepLines/>
              <w:spacing w:after="0"/>
              <w:rPr>
                <w:rFonts w:ascii="Arial" w:hAnsi="Arial" w:cs="Arial"/>
                <w:sz w:val="18"/>
                <w:szCs w:val="18"/>
              </w:rPr>
            </w:pPr>
            <w:r w:rsidRPr="00966DC9">
              <w:rPr>
                <w:rFonts w:ascii="Arial" w:hAnsi="Arial" w:cs="Arial"/>
                <w:sz w:val="18"/>
                <w:szCs w:val="18"/>
              </w:rPr>
              <w:t>defaultValue: None</w:t>
            </w:r>
          </w:p>
          <w:p w14:paraId="3F46E3EE" w14:textId="77777777" w:rsidR="004D63A9" w:rsidRPr="00966DC9" w:rsidRDefault="004D63A9" w:rsidP="00377EC2">
            <w:pPr>
              <w:keepLines/>
              <w:spacing w:after="0"/>
              <w:rPr>
                <w:rFonts w:ascii="Arial" w:hAnsi="Arial" w:cs="Arial"/>
                <w:sz w:val="18"/>
                <w:szCs w:val="18"/>
              </w:rPr>
            </w:pPr>
            <w:r w:rsidRPr="00966DC9">
              <w:rPr>
                <w:rFonts w:ascii="Arial" w:hAnsi="Arial" w:cs="Arial"/>
                <w:sz w:val="18"/>
                <w:szCs w:val="18"/>
              </w:rPr>
              <w:t>allowedValues: N/A</w:t>
            </w:r>
          </w:p>
          <w:p w14:paraId="09920C7B" w14:textId="1DA2F36F" w:rsidR="004D63A9" w:rsidRDefault="004D63A9" w:rsidP="004D63A9">
            <w:pPr>
              <w:keepLines/>
              <w:spacing w:after="0"/>
              <w:rPr>
                <w:rFonts w:ascii="Arial" w:hAnsi="Arial" w:cs="Arial"/>
                <w:sz w:val="18"/>
                <w:szCs w:val="18"/>
              </w:rPr>
            </w:pPr>
            <w:r w:rsidRPr="00966DC9">
              <w:rPr>
                <w:rFonts w:ascii="Arial" w:hAnsi="Arial" w:cs="Arial"/>
                <w:sz w:val="18"/>
                <w:szCs w:val="18"/>
              </w:rPr>
              <w:t>isNullable: False</w:t>
            </w:r>
          </w:p>
        </w:tc>
      </w:tr>
      <w:tr w:rsidR="004D63A9" w14:paraId="346792BA"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39C5AAB6" w14:textId="0F61B83A" w:rsidR="004D63A9" w:rsidRPr="00756C04" w:rsidRDefault="004D63A9" w:rsidP="004D63A9">
            <w:pPr>
              <w:pStyle w:val="TAL"/>
              <w:keepNext w:val="0"/>
              <w:rPr>
                <w:rFonts w:ascii="Courier New" w:hAnsi="Courier New"/>
              </w:rPr>
            </w:pPr>
            <w:r w:rsidRPr="00966DC9">
              <w:rPr>
                <w:rFonts w:ascii="Courier New" w:hAnsi="Courier New"/>
              </w:rPr>
              <w:t>analyticsMetadataProvisioning</w:t>
            </w:r>
          </w:p>
        </w:tc>
        <w:tc>
          <w:tcPr>
            <w:tcW w:w="4395" w:type="dxa"/>
            <w:tcBorders>
              <w:top w:val="single" w:sz="4" w:space="0" w:color="auto"/>
              <w:left w:val="single" w:sz="4" w:space="0" w:color="auto"/>
              <w:bottom w:val="single" w:sz="4" w:space="0" w:color="auto"/>
              <w:right w:val="single" w:sz="4" w:space="0" w:color="auto"/>
            </w:tcBorders>
          </w:tcPr>
          <w:p w14:paraId="32E546D0" w14:textId="77777777" w:rsidR="004D63A9" w:rsidRDefault="004D63A9" w:rsidP="004D63A9">
            <w:pPr>
              <w:pStyle w:val="TAL"/>
              <w:rPr>
                <w:rFonts w:cs="Arial"/>
                <w:szCs w:val="18"/>
              </w:rPr>
            </w:pPr>
            <w:r>
              <w:rPr>
                <w:rFonts w:cs="Arial"/>
                <w:szCs w:val="18"/>
              </w:rPr>
              <w:t xml:space="preserve">It indicate whether the NWDAF supports analytics </w:t>
            </w:r>
            <w:r w:rsidRPr="004A4C62">
              <w:rPr>
                <w:rFonts w:cs="Arial"/>
                <w:szCs w:val="18"/>
              </w:rPr>
              <w:t>metadata</w:t>
            </w:r>
            <w:r>
              <w:rPr>
                <w:rFonts w:cs="Arial"/>
                <w:szCs w:val="18"/>
              </w:rPr>
              <w:t xml:space="preserve"> </w:t>
            </w:r>
            <w:r w:rsidRPr="004A4C62">
              <w:rPr>
                <w:rFonts w:cs="Arial"/>
                <w:szCs w:val="18"/>
              </w:rPr>
              <w:t>provisioning</w:t>
            </w:r>
            <w:r>
              <w:rPr>
                <w:rFonts w:cs="Arial"/>
                <w:szCs w:val="18"/>
              </w:rPr>
              <w:t>:</w:t>
            </w:r>
          </w:p>
          <w:p w14:paraId="20DA66D1" w14:textId="77777777" w:rsidR="004D63A9" w:rsidRDefault="004D63A9" w:rsidP="004D63A9">
            <w:pPr>
              <w:pStyle w:val="TAL"/>
              <w:rPr>
                <w:rFonts w:cs="Arial"/>
                <w:szCs w:val="18"/>
              </w:rPr>
            </w:pPr>
          </w:p>
          <w:p w14:paraId="75A71DD0" w14:textId="77777777" w:rsidR="004D63A9" w:rsidRPr="00966DC9" w:rsidRDefault="004D63A9" w:rsidP="004D63A9">
            <w:pPr>
              <w:pStyle w:val="TAL"/>
              <w:rPr>
                <w:rFonts w:cs="Arial"/>
                <w:szCs w:val="18"/>
              </w:rPr>
            </w:pPr>
            <w:r w:rsidRPr="004A4C62">
              <w:rPr>
                <w:rFonts w:cs="Arial"/>
                <w:szCs w:val="18"/>
              </w:rPr>
              <w:t xml:space="preserve">- true: analytics </w:t>
            </w:r>
            <w:r w:rsidRPr="00CB45EE">
              <w:rPr>
                <w:rFonts w:cs="Arial"/>
                <w:szCs w:val="18"/>
              </w:rPr>
              <w:t>metadata</w:t>
            </w:r>
            <w:r>
              <w:rPr>
                <w:rFonts w:cs="Arial"/>
                <w:szCs w:val="18"/>
              </w:rPr>
              <w:t xml:space="preserve"> </w:t>
            </w:r>
            <w:r w:rsidRPr="00CB45EE">
              <w:rPr>
                <w:rFonts w:cs="Arial"/>
                <w:szCs w:val="18"/>
              </w:rPr>
              <w:t>provisioning</w:t>
            </w:r>
            <w:r w:rsidRPr="004A4C62">
              <w:rPr>
                <w:rFonts w:cs="Arial"/>
                <w:szCs w:val="18"/>
              </w:rPr>
              <w:t xml:space="preserve"> capability is supported</w:t>
            </w:r>
            <w:r w:rsidRPr="00966DC9">
              <w:rPr>
                <w:rFonts w:cs="Arial"/>
                <w:szCs w:val="18"/>
              </w:rPr>
              <w:t xml:space="preserve"> by the NWDAF</w:t>
            </w:r>
          </w:p>
          <w:p w14:paraId="6F32CDCC" w14:textId="272FB61E" w:rsidR="004D63A9" w:rsidRDefault="004D63A9" w:rsidP="004D63A9">
            <w:pPr>
              <w:pStyle w:val="TAL"/>
              <w:rPr>
                <w:rFonts w:cs="Arial"/>
                <w:szCs w:val="18"/>
              </w:rPr>
            </w:pPr>
            <w:r w:rsidRPr="00966DC9">
              <w:rPr>
                <w:rFonts w:cs="Arial"/>
                <w:szCs w:val="18"/>
              </w:rPr>
              <w:t xml:space="preserve">- false (default): analytics </w:t>
            </w:r>
            <w:r w:rsidRPr="00CB45EE">
              <w:rPr>
                <w:rFonts w:cs="Arial"/>
                <w:szCs w:val="18"/>
              </w:rPr>
              <w:t>metadata</w:t>
            </w:r>
            <w:r>
              <w:rPr>
                <w:rFonts w:cs="Arial"/>
                <w:szCs w:val="18"/>
              </w:rPr>
              <w:t xml:space="preserve"> </w:t>
            </w:r>
            <w:r w:rsidRPr="00CB45EE">
              <w:rPr>
                <w:rFonts w:cs="Arial"/>
                <w:szCs w:val="18"/>
              </w:rPr>
              <w:t>provisioning</w:t>
            </w:r>
            <w:r w:rsidRPr="00966DC9">
              <w:rPr>
                <w:rFonts w:cs="Arial"/>
                <w:szCs w:val="18"/>
              </w:rPr>
              <w:t xml:space="preserve"> capability is not supported by the NWDAF.</w:t>
            </w:r>
          </w:p>
        </w:tc>
        <w:tc>
          <w:tcPr>
            <w:tcW w:w="1897" w:type="dxa"/>
            <w:tcBorders>
              <w:top w:val="single" w:sz="4" w:space="0" w:color="auto"/>
              <w:left w:val="single" w:sz="4" w:space="0" w:color="auto"/>
              <w:bottom w:val="single" w:sz="4" w:space="0" w:color="auto"/>
              <w:right w:val="single" w:sz="4" w:space="0" w:color="auto"/>
            </w:tcBorders>
          </w:tcPr>
          <w:p w14:paraId="6C6A529F" w14:textId="77777777" w:rsidR="004D63A9" w:rsidRPr="00966DC9" w:rsidRDefault="004D63A9" w:rsidP="00377EC2">
            <w:pPr>
              <w:keepLines/>
              <w:spacing w:after="0"/>
              <w:rPr>
                <w:rFonts w:ascii="Arial" w:hAnsi="Arial" w:cs="Arial"/>
                <w:sz w:val="18"/>
                <w:szCs w:val="18"/>
              </w:rPr>
            </w:pPr>
            <w:r w:rsidRPr="00966DC9">
              <w:rPr>
                <w:rFonts w:ascii="Arial" w:hAnsi="Arial" w:cs="Arial"/>
                <w:sz w:val="18"/>
                <w:szCs w:val="18"/>
              </w:rPr>
              <w:t xml:space="preserve">type: </w:t>
            </w:r>
            <w:r>
              <w:rPr>
                <w:rFonts w:ascii="Arial" w:hAnsi="Arial" w:cs="Arial"/>
                <w:sz w:val="18"/>
                <w:szCs w:val="18"/>
              </w:rPr>
              <w:t>B</w:t>
            </w:r>
            <w:r w:rsidRPr="00966DC9">
              <w:rPr>
                <w:rFonts w:ascii="Arial" w:hAnsi="Arial" w:cs="Arial"/>
                <w:sz w:val="18"/>
                <w:szCs w:val="18"/>
              </w:rPr>
              <w:t>oolean</w:t>
            </w:r>
          </w:p>
          <w:p w14:paraId="45F080AB" w14:textId="77777777" w:rsidR="004D63A9" w:rsidRPr="00966DC9" w:rsidRDefault="004D63A9" w:rsidP="00377EC2">
            <w:pPr>
              <w:keepLines/>
              <w:spacing w:after="0"/>
              <w:rPr>
                <w:rFonts w:ascii="Arial" w:hAnsi="Arial" w:cs="Arial"/>
                <w:sz w:val="18"/>
                <w:szCs w:val="18"/>
              </w:rPr>
            </w:pPr>
            <w:r w:rsidRPr="00966DC9">
              <w:rPr>
                <w:rFonts w:ascii="Arial" w:hAnsi="Arial" w:cs="Arial"/>
                <w:sz w:val="18"/>
                <w:szCs w:val="18"/>
              </w:rPr>
              <w:t>multiplicity: 0..1</w:t>
            </w:r>
          </w:p>
          <w:p w14:paraId="3684F0F8" w14:textId="77777777" w:rsidR="004D63A9" w:rsidRPr="00966DC9" w:rsidRDefault="004D63A9" w:rsidP="00377EC2">
            <w:pPr>
              <w:keepLines/>
              <w:spacing w:after="0"/>
              <w:rPr>
                <w:rFonts w:ascii="Arial" w:hAnsi="Arial" w:cs="Arial"/>
                <w:sz w:val="18"/>
                <w:szCs w:val="18"/>
              </w:rPr>
            </w:pPr>
            <w:r w:rsidRPr="00966DC9">
              <w:rPr>
                <w:rFonts w:ascii="Arial" w:hAnsi="Arial" w:cs="Arial"/>
                <w:sz w:val="18"/>
                <w:szCs w:val="18"/>
              </w:rPr>
              <w:t>isOrdered: N/A</w:t>
            </w:r>
          </w:p>
          <w:p w14:paraId="251D338F" w14:textId="77777777" w:rsidR="004D63A9" w:rsidRPr="00966DC9" w:rsidRDefault="004D63A9" w:rsidP="00377EC2">
            <w:pPr>
              <w:keepLines/>
              <w:spacing w:after="0"/>
              <w:rPr>
                <w:rFonts w:ascii="Arial" w:hAnsi="Arial" w:cs="Arial"/>
                <w:sz w:val="18"/>
                <w:szCs w:val="18"/>
              </w:rPr>
            </w:pPr>
            <w:r w:rsidRPr="00966DC9">
              <w:rPr>
                <w:rFonts w:ascii="Arial" w:hAnsi="Arial" w:cs="Arial"/>
                <w:sz w:val="18"/>
                <w:szCs w:val="18"/>
              </w:rPr>
              <w:t>isUnique: N/A</w:t>
            </w:r>
          </w:p>
          <w:p w14:paraId="6C4FCA24" w14:textId="77777777" w:rsidR="004D63A9" w:rsidRPr="00966DC9" w:rsidRDefault="004D63A9" w:rsidP="00377EC2">
            <w:pPr>
              <w:keepLines/>
              <w:spacing w:after="0"/>
              <w:rPr>
                <w:rFonts w:ascii="Arial" w:hAnsi="Arial" w:cs="Arial"/>
                <w:sz w:val="18"/>
                <w:szCs w:val="18"/>
              </w:rPr>
            </w:pPr>
            <w:r w:rsidRPr="00966DC9">
              <w:rPr>
                <w:rFonts w:ascii="Arial" w:hAnsi="Arial" w:cs="Arial"/>
                <w:sz w:val="18"/>
                <w:szCs w:val="18"/>
              </w:rPr>
              <w:t>defaultValue: None</w:t>
            </w:r>
          </w:p>
          <w:p w14:paraId="4C0AB513" w14:textId="77777777" w:rsidR="004D63A9" w:rsidRPr="00966DC9" w:rsidRDefault="004D63A9" w:rsidP="00377EC2">
            <w:pPr>
              <w:keepLines/>
              <w:spacing w:after="0"/>
              <w:rPr>
                <w:rFonts w:ascii="Arial" w:hAnsi="Arial" w:cs="Arial"/>
                <w:sz w:val="18"/>
                <w:szCs w:val="18"/>
              </w:rPr>
            </w:pPr>
            <w:r w:rsidRPr="00966DC9">
              <w:rPr>
                <w:rFonts w:ascii="Arial" w:hAnsi="Arial" w:cs="Arial"/>
                <w:sz w:val="18"/>
                <w:szCs w:val="18"/>
              </w:rPr>
              <w:t>allowedValues: N/A</w:t>
            </w:r>
          </w:p>
          <w:p w14:paraId="0B0E0878" w14:textId="51D16641" w:rsidR="004D63A9" w:rsidRDefault="004D63A9" w:rsidP="004D63A9">
            <w:pPr>
              <w:keepLines/>
              <w:spacing w:after="0"/>
              <w:rPr>
                <w:rFonts w:ascii="Arial" w:hAnsi="Arial" w:cs="Arial"/>
                <w:sz w:val="18"/>
                <w:szCs w:val="18"/>
              </w:rPr>
            </w:pPr>
            <w:r w:rsidRPr="00966DC9">
              <w:rPr>
                <w:rFonts w:ascii="Arial" w:hAnsi="Arial" w:cs="Arial"/>
                <w:sz w:val="18"/>
                <w:szCs w:val="18"/>
              </w:rPr>
              <w:t>isNullable: False</w:t>
            </w:r>
          </w:p>
        </w:tc>
      </w:tr>
      <w:tr w:rsidR="004D63A9" w14:paraId="317E16FE"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0474A6B7" w14:textId="338C7ED9" w:rsidR="004D63A9" w:rsidRPr="00756C04" w:rsidRDefault="004D63A9" w:rsidP="004D63A9">
            <w:pPr>
              <w:pStyle w:val="TAL"/>
              <w:keepNext w:val="0"/>
              <w:rPr>
                <w:rFonts w:ascii="Courier New" w:hAnsi="Courier New"/>
              </w:rPr>
            </w:pPr>
            <w:r w:rsidRPr="00966DC9">
              <w:rPr>
                <w:rFonts w:ascii="Courier New" w:hAnsi="Courier New"/>
              </w:rPr>
              <w:t>mlAnalyticsIds</w:t>
            </w:r>
          </w:p>
        </w:tc>
        <w:tc>
          <w:tcPr>
            <w:tcW w:w="4395" w:type="dxa"/>
            <w:tcBorders>
              <w:top w:val="single" w:sz="4" w:space="0" w:color="auto"/>
              <w:left w:val="single" w:sz="4" w:space="0" w:color="auto"/>
              <w:bottom w:val="single" w:sz="4" w:space="0" w:color="auto"/>
              <w:right w:val="single" w:sz="4" w:space="0" w:color="auto"/>
            </w:tcBorders>
          </w:tcPr>
          <w:p w14:paraId="2FEB2306" w14:textId="77777777" w:rsidR="004D63A9" w:rsidRPr="00966DC9" w:rsidRDefault="004D63A9" w:rsidP="004D63A9">
            <w:pPr>
              <w:pStyle w:val="TAL"/>
              <w:rPr>
                <w:rFonts w:cs="Arial"/>
                <w:szCs w:val="18"/>
              </w:rPr>
            </w:pPr>
            <w:r w:rsidRPr="00966DC9">
              <w:rPr>
                <w:rFonts w:cs="Arial"/>
                <w:szCs w:val="18"/>
              </w:rPr>
              <w:t>This attribute represents the Analytic functionalities (identified by nwdafEvent defined in TS 29.520 [85]) of the NWDAF instance. MnS consumer can configure this attribute to specify which Analytic functionalities (identified by nwdafEvent) can be performed the NWDAF instance. If the value of this attribute is not present, the NWDAF instance can perform any NWDAFEvents</w:t>
            </w:r>
          </w:p>
          <w:p w14:paraId="6AAB6F00" w14:textId="77777777" w:rsidR="004D63A9" w:rsidRPr="00966DC9" w:rsidRDefault="004D63A9" w:rsidP="004D63A9">
            <w:pPr>
              <w:pStyle w:val="TAL"/>
              <w:rPr>
                <w:rFonts w:cs="Arial"/>
                <w:szCs w:val="18"/>
              </w:rPr>
            </w:pPr>
          </w:p>
          <w:p w14:paraId="4DCE3A53" w14:textId="77777777" w:rsidR="004D63A9" w:rsidRPr="00966DC9" w:rsidRDefault="004D63A9" w:rsidP="004D63A9">
            <w:pPr>
              <w:pStyle w:val="TAL"/>
              <w:rPr>
                <w:rFonts w:cs="Arial"/>
                <w:szCs w:val="18"/>
              </w:rPr>
            </w:pPr>
            <w:r w:rsidRPr="00966DC9">
              <w:rPr>
                <w:rFonts w:cs="Arial"/>
                <w:szCs w:val="18"/>
              </w:rPr>
              <w:t>Analytics</w:t>
            </w:r>
            <w:r w:rsidRPr="00690A26">
              <w:rPr>
                <w:rFonts w:cs="Arial"/>
                <w:szCs w:val="18"/>
              </w:rPr>
              <w:t xml:space="preserve"> </w:t>
            </w:r>
            <w:r>
              <w:rPr>
                <w:rFonts w:cs="Arial"/>
                <w:szCs w:val="18"/>
              </w:rPr>
              <w:t>Id</w:t>
            </w:r>
            <w:r w:rsidRPr="00690A26">
              <w:rPr>
                <w:rFonts w:cs="Arial"/>
                <w:szCs w:val="18"/>
              </w:rPr>
              <w:t>(s)</w:t>
            </w:r>
            <w:r>
              <w:rPr>
                <w:rFonts w:cs="Arial"/>
                <w:szCs w:val="18"/>
              </w:rPr>
              <w:t xml:space="preserve"> </w:t>
            </w:r>
            <w:r w:rsidRPr="00690A26">
              <w:rPr>
                <w:rFonts w:cs="Arial"/>
                <w:szCs w:val="18"/>
              </w:rPr>
              <w:t xml:space="preserve">supported by the </w:t>
            </w:r>
            <w:r w:rsidRPr="00966DC9">
              <w:rPr>
                <w:rFonts w:cs="Arial"/>
                <w:szCs w:val="18"/>
              </w:rPr>
              <w:t>Nnwdaf_MLModelProvision</w:t>
            </w:r>
            <w:r w:rsidRPr="00690A26">
              <w:rPr>
                <w:rFonts w:cs="Arial"/>
                <w:szCs w:val="18"/>
              </w:rPr>
              <w:t xml:space="preserve"> service, if none are provided the NWDAF can serve any </w:t>
            </w:r>
            <w:r w:rsidRPr="00966DC9">
              <w:rPr>
                <w:rFonts w:cs="Arial" w:hint="eastAsia"/>
                <w:szCs w:val="18"/>
              </w:rPr>
              <w:t>m</w:t>
            </w:r>
            <w:r w:rsidRPr="00966DC9">
              <w:rPr>
                <w:rFonts w:cs="Arial"/>
                <w:szCs w:val="18"/>
              </w:rPr>
              <w:t>lAnalyticsId.</w:t>
            </w:r>
          </w:p>
          <w:p w14:paraId="7BA06E7F" w14:textId="77777777" w:rsidR="004D63A9" w:rsidRPr="00966DC9" w:rsidRDefault="004D63A9" w:rsidP="004D63A9">
            <w:pPr>
              <w:pStyle w:val="TAL"/>
              <w:rPr>
                <w:rFonts w:cs="Arial"/>
                <w:szCs w:val="18"/>
              </w:rPr>
            </w:pPr>
          </w:p>
          <w:p w14:paraId="0A2C765A" w14:textId="1509E2F5" w:rsidR="004D63A9" w:rsidRDefault="004D63A9" w:rsidP="004D63A9">
            <w:pPr>
              <w:pStyle w:val="TAL"/>
              <w:rPr>
                <w:rFonts w:cs="Arial"/>
                <w:szCs w:val="18"/>
              </w:rPr>
            </w:pPr>
            <w:r>
              <w:rPr>
                <w:rFonts w:cs="Arial"/>
                <w:szCs w:val="18"/>
              </w:rPr>
              <w:t xml:space="preserve">allowedValues: the detailed ENUM value for </w:t>
            </w:r>
            <w:r w:rsidRPr="00966DC9">
              <w:rPr>
                <w:rFonts w:cs="Arial"/>
                <w:szCs w:val="18"/>
              </w:rPr>
              <w:t>NwdafEvent</w:t>
            </w:r>
            <w:r>
              <w:rPr>
                <w:rFonts w:cs="Arial"/>
                <w:szCs w:val="18"/>
              </w:rPr>
              <w:t xml:space="preserve"> see the </w:t>
            </w:r>
            <w:r w:rsidRPr="004C6450">
              <w:rPr>
                <w:rFonts w:cs="Arial"/>
                <w:szCs w:val="18"/>
              </w:rPr>
              <w:t>Table 5.1.6.3.4-1</w:t>
            </w:r>
            <w:r>
              <w:rPr>
                <w:rFonts w:cs="Arial"/>
                <w:szCs w:val="18"/>
              </w:rPr>
              <w:t xml:space="preserve"> in TS 29.520</w:t>
            </w:r>
            <w:r w:rsidR="00AA2676">
              <w:rPr>
                <w:rFonts w:cs="Arial"/>
                <w:szCs w:val="18"/>
              </w:rPr>
              <w:t xml:space="preserve"> </w:t>
            </w:r>
            <w:r>
              <w:rPr>
                <w:rFonts w:cs="Arial"/>
                <w:szCs w:val="18"/>
              </w:rPr>
              <w:t>[85].</w:t>
            </w:r>
          </w:p>
        </w:tc>
        <w:tc>
          <w:tcPr>
            <w:tcW w:w="1897" w:type="dxa"/>
            <w:tcBorders>
              <w:top w:val="single" w:sz="4" w:space="0" w:color="auto"/>
              <w:left w:val="single" w:sz="4" w:space="0" w:color="auto"/>
              <w:bottom w:val="single" w:sz="4" w:space="0" w:color="auto"/>
              <w:right w:val="single" w:sz="4" w:space="0" w:color="auto"/>
            </w:tcBorders>
          </w:tcPr>
          <w:p w14:paraId="4919785F" w14:textId="77777777" w:rsidR="004D63A9" w:rsidRDefault="004D63A9" w:rsidP="004D63A9">
            <w:pPr>
              <w:keepLines/>
              <w:spacing w:after="0"/>
              <w:rPr>
                <w:rFonts w:ascii="Arial" w:hAnsi="Arial" w:cs="Arial"/>
                <w:sz w:val="18"/>
                <w:szCs w:val="18"/>
              </w:rPr>
            </w:pPr>
            <w:r>
              <w:rPr>
                <w:rFonts w:ascii="Arial" w:hAnsi="Arial" w:cs="Arial"/>
                <w:sz w:val="18"/>
                <w:szCs w:val="18"/>
              </w:rPr>
              <w:t xml:space="preserve">type: </w:t>
            </w:r>
            <w:r w:rsidRPr="00966DC9">
              <w:rPr>
                <w:rFonts w:ascii="Arial" w:hAnsi="Arial" w:cs="Arial"/>
                <w:sz w:val="18"/>
                <w:szCs w:val="18"/>
              </w:rPr>
              <w:t>NwdafEvent</w:t>
            </w:r>
          </w:p>
          <w:p w14:paraId="712BB983" w14:textId="77777777" w:rsidR="004D63A9" w:rsidRDefault="004D63A9" w:rsidP="004D63A9">
            <w:pPr>
              <w:keepLines/>
              <w:spacing w:after="0"/>
              <w:rPr>
                <w:rFonts w:ascii="Arial" w:hAnsi="Arial" w:cs="Arial"/>
                <w:sz w:val="18"/>
                <w:szCs w:val="18"/>
              </w:rPr>
            </w:pPr>
            <w:r>
              <w:rPr>
                <w:rFonts w:ascii="Arial" w:hAnsi="Arial" w:cs="Arial"/>
                <w:sz w:val="18"/>
                <w:szCs w:val="18"/>
              </w:rPr>
              <w:t>multiplicity: 1..*</w:t>
            </w:r>
          </w:p>
          <w:p w14:paraId="3578D119" w14:textId="77777777" w:rsidR="004D63A9" w:rsidRDefault="004D63A9" w:rsidP="004D63A9">
            <w:pPr>
              <w:keepLines/>
              <w:spacing w:after="0"/>
              <w:rPr>
                <w:rFonts w:ascii="Arial" w:hAnsi="Arial" w:cs="Arial"/>
                <w:sz w:val="18"/>
                <w:szCs w:val="18"/>
              </w:rPr>
            </w:pPr>
            <w:r>
              <w:rPr>
                <w:rFonts w:ascii="Arial" w:hAnsi="Arial" w:cs="Arial"/>
                <w:sz w:val="18"/>
                <w:szCs w:val="18"/>
              </w:rPr>
              <w:t>isOrdered: True</w:t>
            </w:r>
          </w:p>
          <w:p w14:paraId="76FA8552" w14:textId="77777777" w:rsidR="004D63A9" w:rsidRDefault="004D63A9" w:rsidP="004D63A9">
            <w:pPr>
              <w:keepLines/>
              <w:spacing w:after="0"/>
              <w:rPr>
                <w:rFonts w:ascii="Arial" w:hAnsi="Arial" w:cs="Arial"/>
                <w:sz w:val="18"/>
                <w:szCs w:val="18"/>
              </w:rPr>
            </w:pPr>
            <w:r>
              <w:rPr>
                <w:rFonts w:ascii="Arial" w:hAnsi="Arial" w:cs="Arial"/>
                <w:sz w:val="18"/>
                <w:szCs w:val="18"/>
              </w:rPr>
              <w:t>isUnique: True</w:t>
            </w:r>
          </w:p>
          <w:p w14:paraId="03D98172" w14:textId="77777777" w:rsidR="004D63A9" w:rsidRDefault="004D63A9" w:rsidP="004D63A9">
            <w:pPr>
              <w:keepLines/>
              <w:spacing w:after="0"/>
              <w:rPr>
                <w:rFonts w:ascii="Arial" w:hAnsi="Arial" w:cs="Arial"/>
                <w:sz w:val="18"/>
                <w:szCs w:val="18"/>
              </w:rPr>
            </w:pPr>
            <w:r>
              <w:rPr>
                <w:rFonts w:ascii="Arial" w:hAnsi="Arial" w:cs="Arial"/>
                <w:sz w:val="18"/>
                <w:szCs w:val="18"/>
              </w:rPr>
              <w:t>defaultValue: None</w:t>
            </w:r>
          </w:p>
          <w:p w14:paraId="66C51330" w14:textId="4A47A032" w:rsidR="004D63A9" w:rsidRDefault="004D63A9" w:rsidP="004D63A9">
            <w:pPr>
              <w:keepLines/>
              <w:spacing w:after="0"/>
              <w:rPr>
                <w:rFonts w:ascii="Arial" w:hAnsi="Arial" w:cs="Arial"/>
                <w:sz w:val="18"/>
                <w:szCs w:val="18"/>
              </w:rPr>
            </w:pPr>
            <w:r w:rsidRPr="00966DC9">
              <w:rPr>
                <w:rFonts w:ascii="Arial" w:hAnsi="Arial" w:cs="Arial"/>
                <w:sz w:val="18"/>
                <w:szCs w:val="18"/>
              </w:rPr>
              <w:t>isNullable: True</w:t>
            </w:r>
          </w:p>
        </w:tc>
      </w:tr>
      <w:tr w:rsidR="004D63A9" w14:paraId="78DDE678"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4D44E018" w14:textId="38D97754" w:rsidR="004D63A9" w:rsidRPr="00756C04" w:rsidRDefault="004D63A9" w:rsidP="004D63A9">
            <w:pPr>
              <w:pStyle w:val="TAL"/>
              <w:keepNext w:val="0"/>
              <w:rPr>
                <w:rFonts w:ascii="Courier New" w:hAnsi="Courier New"/>
              </w:rPr>
            </w:pPr>
            <w:r w:rsidRPr="00966DC9">
              <w:rPr>
                <w:rFonts w:ascii="Courier New" w:hAnsi="Courier New"/>
              </w:rPr>
              <w:t>trackingAreaList</w:t>
            </w:r>
          </w:p>
        </w:tc>
        <w:tc>
          <w:tcPr>
            <w:tcW w:w="4395" w:type="dxa"/>
            <w:tcBorders>
              <w:top w:val="single" w:sz="4" w:space="0" w:color="auto"/>
              <w:left w:val="single" w:sz="4" w:space="0" w:color="auto"/>
              <w:bottom w:val="single" w:sz="4" w:space="0" w:color="auto"/>
              <w:right w:val="single" w:sz="4" w:space="0" w:color="auto"/>
            </w:tcBorders>
          </w:tcPr>
          <w:p w14:paraId="09C3B134" w14:textId="77777777" w:rsidR="004D63A9" w:rsidRDefault="004D63A9" w:rsidP="004D63A9">
            <w:pPr>
              <w:pStyle w:val="TAL"/>
              <w:rPr>
                <w:rFonts w:cs="Arial"/>
                <w:szCs w:val="18"/>
              </w:rPr>
            </w:pPr>
            <w:r w:rsidRPr="00966DC9">
              <w:rPr>
                <w:rFonts w:cs="Arial"/>
                <w:szCs w:val="18"/>
              </w:rPr>
              <w:t>This attribute represents a</w:t>
            </w:r>
            <w:r w:rsidRPr="00473062">
              <w:rPr>
                <w:rFonts w:cs="Arial"/>
                <w:szCs w:val="18"/>
              </w:rPr>
              <w:t>rea of Interest</w:t>
            </w:r>
            <w:r w:rsidRPr="00690A26">
              <w:rPr>
                <w:rFonts w:cs="Arial"/>
                <w:szCs w:val="18"/>
              </w:rPr>
              <w:t xml:space="preserve"> of the </w:t>
            </w:r>
            <w:r w:rsidRPr="00473062">
              <w:rPr>
                <w:rFonts w:cs="Arial"/>
                <w:szCs w:val="18"/>
              </w:rPr>
              <w:t>ML model</w:t>
            </w:r>
            <w:r w:rsidRPr="00690A26">
              <w:rPr>
                <w:rFonts w:cs="Arial"/>
                <w:szCs w:val="18"/>
              </w:rPr>
              <w:t>, if none are provided the</w:t>
            </w:r>
            <w:r w:rsidRPr="00966DC9">
              <w:rPr>
                <w:rFonts w:cs="Arial"/>
                <w:szCs w:val="18"/>
              </w:rPr>
              <w:t xml:space="preserve"> ML model for the analytics </w:t>
            </w:r>
            <w:r w:rsidRPr="00690A26">
              <w:rPr>
                <w:rFonts w:cs="Arial"/>
                <w:szCs w:val="18"/>
              </w:rPr>
              <w:t xml:space="preserve">can </w:t>
            </w:r>
            <w:r>
              <w:rPr>
                <w:rFonts w:cs="Arial"/>
                <w:szCs w:val="18"/>
              </w:rPr>
              <w:t>apply to</w:t>
            </w:r>
            <w:r w:rsidRPr="00690A26">
              <w:rPr>
                <w:rFonts w:cs="Arial"/>
                <w:szCs w:val="18"/>
              </w:rPr>
              <w:t xml:space="preserve"> any </w:t>
            </w:r>
            <w:r w:rsidRPr="00966DC9">
              <w:rPr>
                <w:rFonts w:cs="Arial"/>
                <w:szCs w:val="18"/>
              </w:rPr>
              <w:t>TAIs</w:t>
            </w:r>
            <w:r w:rsidRPr="00690A26">
              <w:rPr>
                <w:rFonts w:cs="Arial"/>
                <w:szCs w:val="18"/>
              </w:rPr>
              <w:t>.</w:t>
            </w:r>
          </w:p>
          <w:p w14:paraId="3371C9A5" w14:textId="77777777" w:rsidR="004D63A9" w:rsidRDefault="004D63A9" w:rsidP="004D63A9">
            <w:pPr>
              <w:pStyle w:val="TAL"/>
              <w:rPr>
                <w:rFonts w:cs="Arial"/>
                <w:szCs w:val="18"/>
              </w:rPr>
            </w:pPr>
          </w:p>
          <w:p w14:paraId="2F5189CC" w14:textId="77777777" w:rsidR="004D63A9" w:rsidRDefault="004D63A9" w:rsidP="004D63A9">
            <w:pPr>
              <w:pStyle w:val="TAL"/>
              <w:rPr>
                <w:rFonts w:cs="Arial"/>
                <w:szCs w:val="18"/>
              </w:rPr>
            </w:pPr>
            <w:r>
              <w:rPr>
                <w:rFonts w:cs="Arial"/>
                <w:szCs w:val="18"/>
              </w:rPr>
              <w:t>If present, it r</w:t>
            </w:r>
            <w:r w:rsidRPr="00F11966">
              <w:rPr>
                <w:rFonts w:cs="Arial"/>
                <w:szCs w:val="18"/>
              </w:rPr>
              <w:t xml:space="preserve">epresents the list of </w:t>
            </w:r>
            <w:r w:rsidRPr="00690A26">
              <w:rPr>
                <w:rFonts w:cs="Arial"/>
                <w:szCs w:val="18"/>
              </w:rPr>
              <w:t>TAIs</w:t>
            </w:r>
            <w:r>
              <w:rPr>
                <w:rFonts w:cs="Arial"/>
                <w:szCs w:val="18"/>
              </w:rPr>
              <w:t>, i</w:t>
            </w:r>
            <w:r w:rsidRPr="00690A26">
              <w:rPr>
                <w:rFonts w:cs="Arial"/>
                <w:szCs w:val="18"/>
              </w:rPr>
              <w:t xml:space="preserve">t may contain </w:t>
            </w:r>
            <w:r>
              <w:rPr>
                <w:rFonts w:cs="Arial"/>
                <w:szCs w:val="18"/>
              </w:rPr>
              <w:t>one or more</w:t>
            </w:r>
            <w:r w:rsidRPr="00690A26">
              <w:rPr>
                <w:rFonts w:cs="Arial"/>
                <w:szCs w:val="18"/>
              </w:rPr>
              <w:t xml:space="preserve"> non-3GPP access TAI</w:t>
            </w:r>
            <w:r>
              <w:rPr>
                <w:rFonts w:cs="Arial"/>
                <w:szCs w:val="18"/>
              </w:rPr>
              <w:t>s</w:t>
            </w:r>
            <w:r w:rsidRPr="00690A26">
              <w:rPr>
                <w:rFonts w:cs="Arial"/>
                <w:szCs w:val="18"/>
              </w:rPr>
              <w:t>.</w:t>
            </w:r>
          </w:p>
          <w:p w14:paraId="66201C31" w14:textId="77777777" w:rsidR="004D63A9" w:rsidRDefault="004D63A9" w:rsidP="004D63A9">
            <w:pPr>
              <w:pStyle w:val="TAL"/>
              <w:rPr>
                <w:rFonts w:cs="Arial"/>
                <w:szCs w:val="18"/>
              </w:rPr>
            </w:pPr>
          </w:p>
          <w:p w14:paraId="78E66FC5" w14:textId="77777777" w:rsidR="004D63A9" w:rsidRDefault="004D63A9" w:rsidP="004D63A9">
            <w:pPr>
              <w:pStyle w:val="TAL"/>
              <w:rPr>
                <w:rFonts w:cs="Arial"/>
                <w:szCs w:val="18"/>
              </w:rPr>
            </w:pPr>
            <w:r>
              <w:rPr>
                <w:rFonts w:cs="Arial"/>
                <w:szCs w:val="18"/>
              </w:rPr>
              <w:t>allowedValues: N/A</w:t>
            </w:r>
          </w:p>
          <w:p w14:paraId="6655E00B" w14:textId="77777777" w:rsidR="004D63A9" w:rsidRDefault="004D63A9" w:rsidP="004D63A9">
            <w:pPr>
              <w:pStyle w:val="TAL"/>
              <w:rPr>
                <w:rFonts w:cs="Arial"/>
                <w:szCs w:val="18"/>
              </w:rPr>
            </w:pPr>
          </w:p>
        </w:tc>
        <w:tc>
          <w:tcPr>
            <w:tcW w:w="1897" w:type="dxa"/>
            <w:tcBorders>
              <w:top w:val="single" w:sz="4" w:space="0" w:color="auto"/>
              <w:left w:val="single" w:sz="4" w:space="0" w:color="auto"/>
              <w:bottom w:val="single" w:sz="4" w:space="0" w:color="auto"/>
              <w:right w:val="single" w:sz="4" w:space="0" w:color="auto"/>
            </w:tcBorders>
          </w:tcPr>
          <w:p w14:paraId="3B5ACEF4" w14:textId="77777777" w:rsidR="004D63A9" w:rsidRDefault="004D63A9" w:rsidP="004D63A9">
            <w:pPr>
              <w:keepLines/>
              <w:spacing w:after="0"/>
              <w:rPr>
                <w:rFonts w:ascii="Arial" w:hAnsi="Arial" w:cs="Arial"/>
                <w:sz w:val="18"/>
                <w:szCs w:val="18"/>
              </w:rPr>
            </w:pPr>
            <w:r>
              <w:rPr>
                <w:rFonts w:ascii="Arial" w:hAnsi="Arial" w:cs="Arial"/>
                <w:sz w:val="18"/>
                <w:szCs w:val="18"/>
              </w:rPr>
              <w:t xml:space="preserve">type: </w:t>
            </w:r>
            <w:r w:rsidRPr="00966DC9">
              <w:rPr>
                <w:rFonts w:ascii="Arial" w:hAnsi="Arial" w:cs="Arial"/>
                <w:sz w:val="18"/>
                <w:szCs w:val="18"/>
              </w:rPr>
              <w:t>Tai</w:t>
            </w:r>
          </w:p>
          <w:p w14:paraId="25C2402F" w14:textId="77777777" w:rsidR="004D63A9" w:rsidRDefault="004D63A9" w:rsidP="004D63A9">
            <w:pPr>
              <w:keepLines/>
              <w:spacing w:after="0"/>
              <w:rPr>
                <w:rFonts w:ascii="Arial" w:hAnsi="Arial" w:cs="Arial"/>
                <w:sz w:val="18"/>
                <w:szCs w:val="18"/>
              </w:rPr>
            </w:pPr>
            <w:r>
              <w:rPr>
                <w:rFonts w:ascii="Arial" w:hAnsi="Arial" w:cs="Arial"/>
                <w:sz w:val="18"/>
                <w:szCs w:val="18"/>
              </w:rPr>
              <w:t>multiplicity: 1..*</w:t>
            </w:r>
          </w:p>
          <w:p w14:paraId="282500E0" w14:textId="77777777" w:rsidR="004D63A9" w:rsidRDefault="004D63A9" w:rsidP="004D63A9">
            <w:pPr>
              <w:keepLines/>
              <w:spacing w:after="0"/>
              <w:rPr>
                <w:rFonts w:ascii="Arial" w:hAnsi="Arial" w:cs="Arial"/>
                <w:sz w:val="18"/>
                <w:szCs w:val="18"/>
              </w:rPr>
            </w:pPr>
            <w:r>
              <w:rPr>
                <w:rFonts w:ascii="Arial" w:hAnsi="Arial" w:cs="Arial"/>
                <w:sz w:val="18"/>
                <w:szCs w:val="18"/>
              </w:rPr>
              <w:t>isOrdered: False</w:t>
            </w:r>
          </w:p>
          <w:p w14:paraId="2E9F54E3" w14:textId="77777777" w:rsidR="004D63A9" w:rsidRDefault="004D63A9" w:rsidP="004D63A9">
            <w:pPr>
              <w:keepLines/>
              <w:spacing w:after="0"/>
              <w:rPr>
                <w:rFonts w:ascii="Arial" w:hAnsi="Arial" w:cs="Arial"/>
                <w:sz w:val="18"/>
                <w:szCs w:val="18"/>
              </w:rPr>
            </w:pPr>
            <w:r>
              <w:rPr>
                <w:rFonts w:ascii="Arial" w:hAnsi="Arial" w:cs="Arial"/>
                <w:sz w:val="18"/>
                <w:szCs w:val="18"/>
              </w:rPr>
              <w:t>isUnique: True</w:t>
            </w:r>
          </w:p>
          <w:p w14:paraId="31885531" w14:textId="77777777" w:rsidR="004D63A9" w:rsidRDefault="004D63A9" w:rsidP="004D63A9">
            <w:pPr>
              <w:keepLines/>
              <w:spacing w:after="0"/>
              <w:rPr>
                <w:rFonts w:ascii="Arial" w:hAnsi="Arial" w:cs="Arial"/>
                <w:sz w:val="18"/>
                <w:szCs w:val="18"/>
              </w:rPr>
            </w:pPr>
            <w:r>
              <w:rPr>
                <w:rFonts w:ascii="Arial" w:hAnsi="Arial" w:cs="Arial"/>
                <w:sz w:val="18"/>
                <w:szCs w:val="18"/>
              </w:rPr>
              <w:t>defaultValue: None</w:t>
            </w:r>
          </w:p>
          <w:p w14:paraId="0780F259" w14:textId="563912A4" w:rsidR="004D63A9" w:rsidRDefault="004D63A9" w:rsidP="004D63A9">
            <w:pPr>
              <w:keepLines/>
              <w:spacing w:after="0"/>
              <w:rPr>
                <w:rFonts w:ascii="Arial" w:hAnsi="Arial" w:cs="Arial"/>
                <w:sz w:val="18"/>
                <w:szCs w:val="18"/>
              </w:rPr>
            </w:pPr>
            <w:r w:rsidRPr="00966DC9">
              <w:rPr>
                <w:rFonts w:ascii="Arial" w:hAnsi="Arial" w:cs="Arial"/>
                <w:sz w:val="18"/>
                <w:szCs w:val="18"/>
              </w:rPr>
              <w:t>isNullable: True</w:t>
            </w:r>
          </w:p>
        </w:tc>
      </w:tr>
      <w:tr w:rsidR="002F29EF" w14:paraId="5BAF67CC"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4063A840" w14:textId="14898F73" w:rsidR="002F29EF" w:rsidRPr="00756C04" w:rsidRDefault="002F29EF" w:rsidP="002F29EF">
            <w:pPr>
              <w:pStyle w:val="TAL"/>
              <w:keepNext w:val="0"/>
              <w:rPr>
                <w:rFonts w:ascii="Courier New" w:hAnsi="Courier New"/>
              </w:rPr>
            </w:pPr>
            <w:r>
              <w:rPr>
                <w:rFonts w:ascii="Courier New" w:hAnsi="Courier New"/>
              </w:rPr>
              <w:lastRenderedPageBreak/>
              <w:t>nsacfInfo</w:t>
            </w:r>
          </w:p>
        </w:tc>
        <w:tc>
          <w:tcPr>
            <w:tcW w:w="4395" w:type="dxa"/>
            <w:tcBorders>
              <w:top w:val="single" w:sz="4" w:space="0" w:color="auto"/>
              <w:left w:val="single" w:sz="4" w:space="0" w:color="auto"/>
              <w:bottom w:val="single" w:sz="4" w:space="0" w:color="auto"/>
              <w:right w:val="single" w:sz="4" w:space="0" w:color="auto"/>
            </w:tcBorders>
          </w:tcPr>
          <w:p w14:paraId="7C50EAF1" w14:textId="33303A2F" w:rsidR="002F29EF" w:rsidRDefault="002F29EF" w:rsidP="002F29EF">
            <w:r>
              <w:t>This attribute represents the i</w:t>
            </w:r>
            <w:r w:rsidRPr="00350B76">
              <w:rPr>
                <w:rFonts w:cs="Arial"/>
                <w:szCs w:val="18"/>
              </w:rPr>
              <w:t xml:space="preserve">nformation of an </w:t>
            </w:r>
            <w:r>
              <w:rPr>
                <w:rFonts w:cs="Arial"/>
                <w:szCs w:val="18"/>
              </w:rPr>
              <w:t>NSACF</w:t>
            </w:r>
            <w:r w:rsidRPr="00350B76">
              <w:rPr>
                <w:rFonts w:cs="Arial"/>
                <w:szCs w:val="18"/>
              </w:rPr>
              <w:t xml:space="preserve"> NF Instance</w:t>
            </w:r>
            <w:r w:rsidRPr="00690A26">
              <w:rPr>
                <w:rFonts w:cs="Arial"/>
                <w:szCs w:val="18"/>
              </w:rPr>
              <w:t>.</w:t>
            </w:r>
            <w:r>
              <w:t xml:space="preserve"> (</w:t>
            </w:r>
            <w:r w:rsidR="00AA2676">
              <w:t>s</w:t>
            </w:r>
            <w:r>
              <w:t xml:space="preserve">ee TS 29.510 [23]). </w:t>
            </w:r>
          </w:p>
          <w:p w14:paraId="4A3A654F" w14:textId="47521A49" w:rsidR="002F29EF" w:rsidRDefault="002F29EF" w:rsidP="002F29EF">
            <w:pPr>
              <w:pStyle w:val="TAL"/>
              <w:rPr>
                <w:rFonts w:cs="Arial"/>
                <w:szCs w:val="18"/>
              </w:rPr>
            </w:pPr>
            <w:r w:rsidRPr="004970F8">
              <w:rPr>
                <w:rFonts w:cs="Arial"/>
                <w:szCs w:val="18"/>
              </w:rPr>
              <w:t>AllowedValues: N/A</w:t>
            </w:r>
          </w:p>
        </w:tc>
        <w:tc>
          <w:tcPr>
            <w:tcW w:w="1897" w:type="dxa"/>
            <w:tcBorders>
              <w:top w:val="single" w:sz="4" w:space="0" w:color="auto"/>
              <w:left w:val="single" w:sz="4" w:space="0" w:color="auto"/>
              <w:bottom w:val="single" w:sz="4" w:space="0" w:color="auto"/>
              <w:right w:val="single" w:sz="4" w:space="0" w:color="auto"/>
            </w:tcBorders>
          </w:tcPr>
          <w:p w14:paraId="33C72A60" w14:textId="77777777" w:rsidR="002F29EF" w:rsidRDefault="002F29EF" w:rsidP="002F29EF">
            <w:pPr>
              <w:keepLines/>
              <w:spacing w:after="0"/>
              <w:rPr>
                <w:rFonts w:ascii="Arial" w:hAnsi="Arial" w:cs="Arial"/>
                <w:sz w:val="18"/>
                <w:szCs w:val="18"/>
              </w:rPr>
            </w:pPr>
            <w:r>
              <w:rPr>
                <w:rFonts w:ascii="Arial" w:hAnsi="Arial" w:cs="Arial"/>
                <w:sz w:val="18"/>
                <w:szCs w:val="18"/>
              </w:rPr>
              <w:t>type: NsacfInfo</w:t>
            </w:r>
          </w:p>
          <w:p w14:paraId="7AB18621" w14:textId="77777777" w:rsidR="002F29EF" w:rsidRDefault="002F29EF" w:rsidP="002F29EF">
            <w:pPr>
              <w:keepLines/>
              <w:spacing w:after="0"/>
              <w:rPr>
                <w:rFonts w:ascii="Arial" w:hAnsi="Arial" w:cs="Arial"/>
                <w:sz w:val="18"/>
                <w:szCs w:val="18"/>
              </w:rPr>
            </w:pPr>
            <w:r>
              <w:rPr>
                <w:rFonts w:ascii="Arial" w:hAnsi="Arial" w:cs="Arial"/>
                <w:sz w:val="18"/>
                <w:szCs w:val="18"/>
              </w:rPr>
              <w:t>multiplicity: 1</w:t>
            </w:r>
          </w:p>
          <w:p w14:paraId="0773975A" w14:textId="77777777" w:rsidR="002F29EF" w:rsidRDefault="002F29EF" w:rsidP="002F29EF">
            <w:pPr>
              <w:keepLines/>
              <w:spacing w:after="0"/>
              <w:rPr>
                <w:rFonts w:ascii="Arial" w:hAnsi="Arial" w:cs="Arial"/>
                <w:sz w:val="18"/>
                <w:szCs w:val="18"/>
              </w:rPr>
            </w:pPr>
            <w:r>
              <w:rPr>
                <w:rFonts w:ascii="Arial" w:hAnsi="Arial" w:cs="Arial"/>
                <w:sz w:val="18"/>
                <w:szCs w:val="18"/>
              </w:rPr>
              <w:t>isOrdered: N/A</w:t>
            </w:r>
          </w:p>
          <w:p w14:paraId="788218CE" w14:textId="77777777" w:rsidR="002F29EF" w:rsidRDefault="002F29EF" w:rsidP="002F29EF">
            <w:pPr>
              <w:keepLines/>
              <w:spacing w:after="0"/>
              <w:rPr>
                <w:rFonts w:ascii="Arial" w:hAnsi="Arial" w:cs="Arial"/>
                <w:sz w:val="18"/>
                <w:szCs w:val="18"/>
              </w:rPr>
            </w:pPr>
            <w:r>
              <w:rPr>
                <w:rFonts w:ascii="Arial" w:hAnsi="Arial" w:cs="Arial"/>
                <w:sz w:val="18"/>
                <w:szCs w:val="18"/>
              </w:rPr>
              <w:t>isUnique: NA</w:t>
            </w:r>
          </w:p>
          <w:p w14:paraId="31FE911F" w14:textId="77777777" w:rsidR="002F29EF" w:rsidRDefault="002F29EF" w:rsidP="002F29EF">
            <w:pPr>
              <w:keepLines/>
              <w:spacing w:after="0"/>
              <w:rPr>
                <w:rFonts w:ascii="Arial" w:hAnsi="Arial" w:cs="Arial"/>
                <w:sz w:val="18"/>
                <w:szCs w:val="18"/>
              </w:rPr>
            </w:pPr>
            <w:r>
              <w:rPr>
                <w:rFonts w:ascii="Arial" w:hAnsi="Arial" w:cs="Arial"/>
                <w:sz w:val="18"/>
                <w:szCs w:val="18"/>
              </w:rPr>
              <w:t>defaultValue: None</w:t>
            </w:r>
          </w:p>
          <w:p w14:paraId="3D4D5B2B" w14:textId="0E121686" w:rsidR="002F29EF" w:rsidRDefault="002F29EF" w:rsidP="002F29EF">
            <w:pPr>
              <w:keepLines/>
              <w:spacing w:after="0"/>
              <w:rPr>
                <w:rFonts w:ascii="Arial" w:hAnsi="Arial" w:cs="Arial"/>
                <w:sz w:val="18"/>
                <w:szCs w:val="18"/>
              </w:rPr>
            </w:pPr>
            <w:r w:rsidRPr="00645DD5">
              <w:rPr>
                <w:rFonts w:ascii="Arial" w:hAnsi="Arial" w:cs="Arial"/>
                <w:sz w:val="18"/>
                <w:szCs w:val="18"/>
              </w:rPr>
              <w:t>isNullable: True</w:t>
            </w:r>
          </w:p>
        </w:tc>
      </w:tr>
      <w:tr w:rsidR="002F29EF" w14:paraId="65FFBF8F"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4DF941C2" w14:textId="66F6D85C" w:rsidR="002F29EF" w:rsidRPr="00756C04" w:rsidRDefault="002F29EF" w:rsidP="002F29EF">
            <w:pPr>
              <w:pStyle w:val="TAL"/>
              <w:keepNext w:val="0"/>
              <w:rPr>
                <w:rFonts w:ascii="Courier New" w:hAnsi="Courier New"/>
              </w:rPr>
            </w:pPr>
            <w:r w:rsidRPr="00203C56">
              <w:rPr>
                <w:rFonts w:ascii="Courier New" w:hAnsi="Courier New" w:cs="Courier New"/>
                <w:lang w:eastAsia="zh-CN"/>
              </w:rPr>
              <w:t>nsacfCapability</w:t>
            </w:r>
          </w:p>
        </w:tc>
        <w:tc>
          <w:tcPr>
            <w:tcW w:w="4395" w:type="dxa"/>
            <w:tcBorders>
              <w:top w:val="single" w:sz="4" w:space="0" w:color="auto"/>
              <w:left w:val="single" w:sz="4" w:space="0" w:color="auto"/>
              <w:bottom w:val="single" w:sz="4" w:space="0" w:color="auto"/>
              <w:right w:val="single" w:sz="4" w:space="0" w:color="auto"/>
            </w:tcBorders>
          </w:tcPr>
          <w:p w14:paraId="26D73EC7" w14:textId="77777777" w:rsidR="002F29EF" w:rsidRDefault="002F29EF" w:rsidP="002F29EF">
            <w:pPr>
              <w:pStyle w:val="TAL"/>
              <w:rPr>
                <w:rFonts w:cs="Arial"/>
                <w:szCs w:val="18"/>
                <w:lang w:eastAsia="zh-CN"/>
              </w:rPr>
            </w:pPr>
            <w:r>
              <w:rPr>
                <w:rFonts w:cs="Arial"/>
                <w:szCs w:val="18"/>
              </w:rPr>
              <w:t xml:space="preserve">It represents </w:t>
            </w:r>
            <w:r>
              <w:rPr>
                <w:rFonts w:cs="Arial" w:hint="eastAsia"/>
                <w:szCs w:val="18"/>
                <w:lang w:eastAsia="zh-CN"/>
              </w:rPr>
              <w:t>NSACF service c</w:t>
            </w:r>
            <w:r>
              <w:rPr>
                <w:rFonts w:cs="Arial"/>
                <w:szCs w:val="18"/>
                <w:lang w:eastAsia="zh-CN"/>
              </w:rPr>
              <w:t>apability.</w:t>
            </w:r>
          </w:p>
          <w:p w14:paraId="2A902DB6" w14:textId="77777777" w:rsidR="002F29EF" w:rsidRDefault="002F29EF" w:rsidP="002F29EF">
            <w:pPr>
              <w:pStyle w:val="TAL"/>
              <w:rPr>
                <w:rFonts w:cs="Arial"/>
                <w:szCs w:val="18"/>
                <w:lang w:eastAsia="zh-CN"/>
              </w:rPr>
            </w:pPr>
          </w:p>
          <w:p w14:paraId="78367BA7" w14:textId="77777777" w:rsidR="002F29EF" w:rsidRDefault="002F29EF" w:rsidP="002F29EF">
            <w:pPr>
              <w:pStyle w:val="TAL"/>
              <w:rPr>
                <w:rFonts w:cs="Arial"/>
                <w:szCs w:val="18"/>
                <w:lang w:eastAsia="zh-CN"/>
              </w:rPr>
            </w:pPr>
          </w:p>
          <w:p w14:paraId="5D329C05" w14:textId="77777777" w:rsidR="002F29EF" w:rsidRDefault="002F29EF" w:rsidP="002F29EF">
            <w:pPr>
              <w:pStyle w:val="TAL"/>
              <w:rPr>
                <w:rFonts w:cs="Arial"/>
                <w:szCs w:val="18"/>
                <w:lang w:eastAsia="zh-CN"/>
              </w:rPr>
            </w:pPr>
          </w:p>
          <w:p w14:paraId="79984A73" w14:textId="77777777" w:rsidR="002F29EF" w:rsidRDefault="002F29EF" w:rsidP="002F29EF">
            <w:pPr>
              <w:pStyle w:val="TAL"/>
              <w:rPr>
                <w:rFonts w:cs="Arial"/>
                <w:szCs w:val="18"/>
              </w:rPr>
            </w:pPr>
          </w:p>
          <w:p w14:paraId="6E5C8B69" w14:textId="626D076D" w:rsidR="002F29EF" w:rsidRDefault="002F29EF" w:rsidP="002F29EF">
            <w:pPr>
              <w:pStyle w:val="TAL"/>
              <w:rPr>
                <w:rFonts w:cs="Arial"/>
                <w:szCs w:val="18"/>
              </w:rPr>
            </w:pPr>
            <w:r w:rsidRPr="004970F8">
              <w:rPr>
                <w:rFonts w:cs="Arial"/>
                <w:szCs w:val="18"/>
              </w:rPr>
              <w:t>AllowedValues: N/A</w:t>
            </w:r>
          </w:p>
        </w:tc>
        <w:tc>
          <w:tcPr>
            <w:tcW w:w="1897" w:type="dxa"/>
            <w:tcBorders>
              <w:top w:val="single" w:sz="4" w:space="0" w:color="auto"/>
              <w:left w:val="single" w:sz="4" w:space="0" w:color="auto"/>
              <w:bottom w:val="single" w:sz="4" w:space="0" w:color="auto"/>
              <w:right w:val="single" w:sz="4" w:space="0" w:color="auto"/>
            </w:tcBorders>
          </w:tcPr>
          <w:p w14:paraId="0BC2BEF0" w14:textId="77777777" w:rsidR="002F29EF" w:rsidRDefault="002F29EF" w:rsidP="002F29EF">
            <w:pPr>
              <w:keepLines/>
              <w:spacing w:after="0"/>
              <w:rPr>
                <w:rFonts w:ascii="Arial" w:hAnsi="Arial" w:cs="Arial"/>
                <w:sz w:val="18"/>
                <w:szCs w:val="18"/>
              </w:rPr>
            </w:pPr>
            <w:r>
              <w:rPr>
                <w:rFonts w:ascii="Arial" w:hAnsi="Arial" w:cs="Arial"/>
                <w:sz w:val="18"/>
                <w:szCs w:val="18"/>
              </w:rPr>
              <w:t xml:space="preserve">type: </w:t>
            </w:r>
            <w:r w:rsidRPr="00645DD5">
              <w:rPr>
                <w:rFonts w:ascii="Arial" w:hAnsi="Arial" w:cs="Arial"/>
                <w:sz w:val="18"/>
                <w:szCs w:val="18"/>
              </w:rPr>
              <w:t>NsacfCapability</w:t>
            </w:r>
          </w:p>
          <w:p w14:paraId="4923A499" w14:textId="77777777" w:rsidR="002F29EF" w:rsidRDefault="002F29EF" w:rsidP="002F29EF">
            <w:pPr>
              <w:keepLines/>
              <w:spacing w:after="0"/>
              <w:rPr>
                <w:rFonts w:ascii="Arial" w:hAnsi="Arial" w:cs="Arial"/>
                <w:sz w:val="18"/>
                <w:szCs w:val="18"/>
              </w:rPr>
            </w:pPr>
            <w:r>
              <w:rPr>
                <w:rFonts w:ascii="Arial" w:hAnsi="Arial" w:cs="Arial"/>
                <w:sz w:val="18"/>
                <w:szCs w:val="18"/>
              </w:rPr>
              <w:t>multiplicity: 1</w:t>
            </w:r>
          </w:p>
          <w:p w14:paraId="776E7040" w14:textId="77777777" w:rsidR="002F29EF" w:rsidRDefault="002F29EF" w:rsidP="002F29EF">
            <w:pPr>
              <w:keepLines/>
              <w:spacing w:after="0"/>
              <w:rPr>
                <w:rFonts w:ascii="Arial" w:hAnsi="Arial" w:cs="Arial"/>
                <w:sz w:val="18"/>
                <w:szCs w:val="18"/>
              </w:rPr>
            </w:pPr>
            <w:r>
              <w:rPr>
                <w:rFonts w:ascii="Arial" w:hAnsi="Arial" w:cs="Arial"/>
                <w:sz w:val="18"/>
                <w:szCs w:val="18"/>
              </w:rPr>
              <w:t>isOrdered: N/A</w:t>
            </w:r>
          </w:p>
          <w:p w14:paraId="62D52BF4" w14:textId="77777777" w:rsidR="002F29EF" w:rsidRDefault="002F29EF" w:rsidP="002F29EF">
            <w:pPr>
              <w:keepLines/>
              <w:spacing w:after="0"/>
              <w:rPr>
                <w:rFonts w:ascii="Arial" w:hAnsi="Arial" w:cs="Arial"/>
                <w:sz w:val="18"/>
                <w:szCs w:val="18"/>
              </w:rPr>
            </w:pPr>
            <w:r>
              <w:rPr>
                <w:rFonts w:ascii="Arial" w:hAnsi="Arial" w:cs="Arial"/>
                <w:sz w:val="18"/>
                <w:szCs w:val="18"/>
              </w:rPr>
              <w:t>isUnique: NA</w:t>
            </w:r>
          </w:p>
          <w:p w14:paraId="27040E47" w14:textId="77777777" w:rsidR="002F29EF" w:rsidRDefault="002F29EF" w:rsidP="002F29EF">
            <w:pPr>
              <w:keepLines/>
              <w:spacing w:after="0"/>
              <w:rPr>
                <w:rFonts w:ascii="Arial" w:hAnsi="Arial" w:cs="Arial"/>
                <w:sz w:val="18"/>
                <w:szCs w:val="18"/>
              </w:rPr>
            </w:pPr>
            <w:r>
              <w:rPr>
                <w:rFonts w:ascii="Arial" w:hAnsi="Arial" w:cs="Arial"/>
                <w:sz w:val="18"/>
                <w:szCs w:val="18"/>
              </w:rPr>
              <w:t>defaultValue: None</w:t>
            </w:r>
          </w:p>
          <w:p w14:paraId="6F5D3679" w14:textId="61A47D14" w:rsidR="002F29EF" w:rsidRDefault="002F29EF" w:rsidP="002F29EF">
            <w:pPr>
              <w:keepLines/>
              <w:spacing w:after="0"/>
              <w:rPr>
                <w:rFonts w:ascii="Arial" w:hAnsi="Arial" w:cs="Arial"/>
                <w:sz w:val="18"/>
                <w:szCs w:val="18"/>
              </w:rPr>
            </w:pPr>
            <w:r w:rsidRPr="00645DD5">
              <w:rPr>
                <w:rFonts w:ascii="Arial" w:hAnsi="Arial" w:cs="Arial"/>
                <w:sz w:val="18"/>
                <w:szCs w:val="18"/>
              </w:rPr>
              <w:t>isNullable: True</w:t>
            </w:r>
          </w:p>
        </w:tc>
      </w:tr>
      <w:tr w:rsidR="002F29EF" w14:paraId="34DF290A"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2631FC7F" w14:textId="7E5F4672" w:rsidR="002F29EF" w:rsidRPr="00756C04" w:rsidRDefault="002F29EF" w:rsidP="002F29EF">
            <w:pPr>
              <w:pStyle w:val="TAL"/>
              <w:keepNext w:val="0"/>
              <w:rPr>
                <w:rFonts w:ascii="Courier New" w:hAnsi="Courier New"/>
              </w:rPr>
            </w:pPr>
            <w:r>
              <w:rPr>
                <w:rFonts w:ascii="Courier New" w:hAnsi="Courier New" w:cs="Courier New"/>
                <w:lang w:eastAsia="zh-CN"/>
              </w:rPr>
              <w:t>NSACFFunction.taiList</w:t>
            </w:r>
          </w:p>
        </w:tc>
        <w:tc>
          <w:tcPr>
            <w:tcW w:w="4395" w:type="dxa"/>
            <w:tcBorders>
              <w:top w:val="single" w:sz="4" w:space="0" w:color="auto"/>
              <w:left w:val="single" w:sz="4" w:space="0" w:color="auto"/>
              <w:bottom w:val="single" w:sz="4" w:space="0" w:color="auto"/>
              <w:right w:val="single" w:sz="4" w:space="0" w:color="auto"/>
            </w:tcBorders>
          </w:tcPr>
          <w:p w14:paraId="281E8FFB" w14:textId="77777777" w:rsidR="002F29EF" w:rsidRDefault="002F29EF" w:rsidP="002F29EF">
            <w:pPr>
              <w:pStyle w:val="TAL"/>
              <w:rPr>
                <w:rFonts w:cs="Arial"/>
                <w:szCs w:val="18"/>
              </w:rPr>
            </w:pPr>
            <w:r>
              <w:rPr>
                <w:rFonts w:cs="Arial"/>
                <w:szCs w:val="18"/>
              </w:rPr>
              <w:t>This attribute represents t</w:t>
            </w:r>
            <w:r w:rsidRPr="00AE38B6">
              <w:rPr>
                <w:rFonts w:cs="Arial"/>
                <w:szCs w:val="18"/>
              </w:rPr>
              <w:t>he list of TAIs the NSACF can serve. It may contain one or more non-3GPP access TAIs. The absence of this attribute and the taiRangeList attribute indicate that the NSACF can be selected for any TAI in the serving network.</w:t>
            </w:r>
          </w:p>
          <w:p w14:paraId="378660BB" w14:textId="77777777" w:rsidR="002F29EF" w:rsidRDefault="002F29EF" w:rsidP="002F29EF">
            <w:pPr>
              <w:pStyle w:val="TAL"/>
              <w:rPr>
                <w:rFonts w:cs="Arial"/>
                <w:szCs w:val="18"/>
              </w:rPr>
            </w:pPr>
          </w:p>
          <w:p w14:paraId="3939C9E4" w14:textId="77777777" w:rsidR="002F29EF" w:rsidRDefault="002F29EF" w:rsidP="002F29EF">
            <w:pPr>
              <w:pStyle w:val="TAL"/>
              <w:rPr>
                <w:rFonts w:cs="Arial"/>
                <w:szCs w:val="18"/>
              </w:rPr>
            </w:pPr>
          </w:p>
          <w:p w14:paraId="66B06D60" w14:textId="7902EF24" w:rsidR="002F29EF" w:rsidRDefault="002F29EF" w:rsidP="002F29EF">
            <w:pPr>
              <w:pStyle w:val="TAL"/>
              <w:rPr>
                <w:rFonts w:cs="Arial"/>
                <w:szCs w:val="18"/>
              </w:rPr>
            </w:pPr>
            <w:r w:rsidRPr="004970F8">
              <w:rPr>
                <w:rFonts w:cs="Arial"/>
                <w:szCs w:val="18"/>
              </w:rPr>
              <w:t>AllowedValues: N/A</w:t>
            </w:r>
          </w:p>
        </w:tc>
        <w:tc>
          <w:tcPr>
            <w:tcW w:w="1897" w:type="dxa"/>
            <w:tcBorders>
              <w:top w:val="single" w:sz="4" w:space="0" w:color="auto"/>
              <w:left w:val="single" w:sz="4" w:space="0" w:color="auto"/>
              <w:bottom w:val="single" w:sz="4" w:space="0" w:color="auto"/>
              <w:right w:val="single" w:sz="4" w:space="0" w:color="auto"/>
            </w:tcBorders>
          </w:tcPr>
          <w:p w14:paraId="009D2494" w14:textId="77777777" w:rsidR="002F29EF" w:rsidRDefault="002F29EF" w:rsidP="002F29EF">
            <w:pPr>
              <w:keepLines/>
              <w:spacing w:after="0"/>
              <w:rPr>
                <w:rFonts w:ascii="Arial" w:hAnsi="Arial" w:cs="Arial"/>
                <w:sz w:val="18"/>
                <w:szCs w:val="18"/>
              </w:rPr>
            </w:pPr>
            <w:r>
              <w:rPr>
                <w:rFonts w:ascii="Arial" w:hAnsi="Arial" w:cs="Arial"/>
                <w:sz w:val="18"/>
                <w:szCs w:val="18"/>
              </w:rPr>
              <w:t>type: Tai</w:t>
            </w:r>
          </w:p>
          <w:p w14:paraId="2790F5D8" w14:textId="77777777" w:rsidR="002F29EF" w:rsidRDefault="002F29EF" w:rsidP="002F29EF">
            <w:pPr>
              <w:keepLines/>
              <w:spacing w:after="0"/>
              <w:rPr>
                <w:rFonts w:ascii="Arial" w:hAnsi="Arial" w:cs="Arial"/>
                <w:sz w:val="18"/>
                <w:szCs w:val="18"/>
              </w:rPr>
            </w:pPr>
            <w:r>
              <w:rPr>
                <w:rFonts w:ascii="Arial" w:hAnsi="Arial" w:cs="Arial"/>
                <w:sz w:val="18"/>
                <w:szCs w:val="18"/>
              </w:rPr>
              <w:t>multiplicity: 1..*</w:t>
            </w:r>
          </w:p>
          <w:p w14:paraId="7F341C29" w14:textId="77777777" w:rsidR="002F29EF" w:rsidRDefault="002F29EF" w:rsidP="002F29EF">
            <w:pPr>
              <w:keepLines/>
              <w:spacing w:after="0"/>
              <w:rPr>
                <w:rFonts w:ascii="Arial" w:hAnsi="Arial" w:cs="Arial"/>
                <w:sz w:val="18"/>
                <w:szCs w:val="18"/>
              </w:rPr>
            </w:pPr>
            <w:r>
              <w:rPr>
                <w:rFonts w:ascii="Arial" w:hAnsi="Arial" w:cs="Arial"/>
                <w:sz w:val="18"/>
                <w:szCs w:val="18"/>
              </w:rPr>
              <w:t>isOrdered: False</w:t>
            </w:r>
          </w:p>
          <w:p w14:paraId="0D293B2F" w14:textId="77777777" w:rsidR="002F29EF" w:rsidRDefault="002F29EF" w:rsidP="002F29EF">
            <w:pPr>
              <w:keepLines/>
              <w:spacing w:after="0"/>
              <w:rPr>
                <w:rFonts w:ascii="Arial" w:hAnsi="Arial" w:cs="Arial"/>
                <w:sz w:val="18"/>
                <w:szCs w:val="18"/>
              </w:rPr>
            </w:pPr>
            <w:r>
              <w:rPr>
                <w:rFonts w:ascii="Arial" w:hAnsi="Arial" w:cs="Arial"/>
                <w:sz w:val="18"/>
                <w:szCs w:val="18"/>
              </w:rPr>
              <w:t>isUnique: True</w:t>
            </w:r>
          </w:p>
          <w:p w14:paraId="01D033B3" w14:textId="77777777" w:rsidR="002F29EF" w:rsidRDefault="002F29EF" w:rsidP="002F29EF">
            <w:pPr>
              <w:keepLines/>
              <w:spacing w:after="0"/>
              <w:rPr>
                <w:rFonts w:ascii="Arial" w:hAnsi="Arial" w:cs="Arial"/>
                <w:sz w:val="18"/>
                <w:szCs w:val="18"/>
              </w:rPr>
            </w:pPr>
            <w:r>
              <w:rPr>
                <w:rFonts w:ascii="Arial" w:hAnsi="Arial" w:cs="Arial"/>
                <w:sz w:val="18"/>
                <w:szCs w:val="18"/>
              </w:rPr>
              <w:t>defaultValue: None</w:t>
            </w:r>
          </w:p>
          <w:p w14:paraId="1960E288" w14:textId="2B5C014B" w:rsidR="002F29EF" w:rsidRDefault="002F29EF" w:rsidP="002F29EF">
            <w:pPr>
              <w:keepLines/>
              <w:spacing w:after="0"/>
              <w:rPr>
                <w:rFonts w:ascii="Arial" w:hAnsi="Arial" w:cs="Arial"/>
                <w:sz w:val="18"/>
                <w:szCs w:val="18"/>
              </w:rPr>
            </w:pPr>
            <w:r w:rsidRPr="00645DD5">
              <w:rPr>
                <w:rFonts w:ascii="Arial" w:hAnsi="Arial" w:cs="Arial"/>
                <w:sz w:val="18"/>
                <w:szCs w:val="18"/>
              </w:rPr>
              <w:t>isNullable: True</w:t>
            </w:r>
          </w:p>
        </w:tc>
      </w:tr>
      <w:tr w:rsidR="002F29EF" w14:paraId="0EA7C44C"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70362FDC" w14:textId="7DF3BF9F" w:rsidR="002F29EF" w:rsidRPr="00756C04" w:rsidRDefault="002F29EF" w:rsidP="002F29EF">
            <w:pPr>
              <w:pStyle w:val="TAL"/>
              <w:keepNext w:val="0"/>
              <w:rPr>
                <w:rFonts w:ascii="Courier New" w:hAnsi="Courier New"/>
              </w:rPr>
            </w:pPr>
            <w:r>
              <w:rPr>
                <w:rFonts w:ascii="Courier New" w:hAnsi="Courier New" w:cs="Courier New"/>
                <w:lang w:eastAsia="zh-CN"/>
              </w:rPr>
              <w:t>NSACFFunction.taiRangeList</w:t>
            </w:r>
          </w:p>
        </w:tc>
        <w:tc>
          <w:tcPr>
            <w:tcW w:w="4395" w:type="dxa"/>
            <w:tcBorders>
              <w:top w:val="single" w:sz="4" w:space="0" w:color="auto"/>
              <w:left w:val="single" w:sz="4" w:space="0" w:color="auto"/>
              <w:bottom w:val="single" w:sz="4" w:space="0" w:color="auto"/>
              <w:right w:val="single" w:sz="4" w:space="0" w:color="auto"/>
            </w:tcBorders>
          </w:tcPr>
          <w:p w14:paraId="0B0B41C2" w14:textId="77777777" w:rsidR="002F29EF" w:rsidRDefault="002F29EF" w:rsidP="002F29EF">
            <w:pPr>
              <w:pStyle w:val="TAL"/>
              <w:rPr>
                <w:rFonts w:cs="Arial"/>
                <w:szCs w:val="18"/>
              </w:rPr>
            </w:pPr>
            <w:r>
              <w:rPr>
                <w:rFonts w:cs="Arial"/>
                <w:szCs w:val="18"/>
                <w:lang w:eastAsia="zh-CN"/>
              </w:rPr>
              <w:t>This attribute represents t</w:t>
            </w:r>
            <w:r w:rsidRPr="00024581">
              <w:rPr>
                <w:rFonts w:cs="Arial"/>
                <w:szCs w:val="18"/>
              </w:rPr>
              <w:t>he range of TAIs the NSACF can serve. It may contain non-3GPP access TAIs. The absence of this attribute and the taiList attribute indicate that the NSACF can be selected for any TAI in the serving network.</w:t>
            </w:r>
          </w:p>
          <w:p w14:paraId="49E660DB" w14:textId="77777777" w:rsidR="002F29EF" w:rsidRDefault="002F29EF" w:rsidP="002F29EF">
            <w:pPr>
              <w:pStyle w:val="TAL"/>
              <w:rPr>
                <w:rFonts w:cs="Arial"/>
                <w:szCs w:val="18"/>
              </w:rPr>
            </w:pPr>
          </w:p>
          <w:p w14:paraId="261E7FEF" w14:textId="77777777" w:rsidR="002F29EF" w:rsidRDefault="002F29EF" w:rsidP="002F29EF">
            <w:pPr>
              <w:pStyle w:val="TAL"/>
              <w:rPr>
                <w:rFonts w:cs="Arial"/>
                <w:szCs w:val="18"/>
              </w:rPr>
            </w:pPr>
          </w:p>
          <w:p w14:paraId="69D6F2D8" w14:textId="7B1ECD83" w:rsidR="002F29EF" w:rsidRDefault="002F29EF" w:rsidP="002F29EF">
            <w:pPr>
              <w:pStyle w:val="TAL"/>
              <w:rPr>
                <w:rFonts w:cs="Arial"/>
                <w:szCs w:val="18"/>
              </w:rPr>
            </w:pPr>
            <w:r w:rsidRPr="004970F8">
              <w:rPr>
                <w:rFonts w:cs="Arial"/>
                <w:szCs w:val="18"/>
              </w:rPr>
              <w:t>AllowedValues: N/A</w:t>
            </w:r>
          </w:p>
        </w:tc>
        <w:tc>
          <w:tcPr>
            <w:tcW w:w="1897" w:type="dxa"/>
            <w:tcBorders>
              <w:top w:val="single" w:sz="4" w:space="0" w:color="auto"/>
              <w:left w:val="single" w:sz="4" w:space="0" w:color="auto"/>
              <w:bottom w:val="single" w:sz="4" w:space="0" w:color="auto"/>
              <w:right w:val="single" w:sz="4" w:space="0" w:color="auto"/>
            </w:tcBorders>
          </w:tcPr>
          <w:p w14:paraId="67BF04B0" w14:textId="77777777" w:rsidR="002F29EF" w:rsidRDefault="002F29EF" w:rsidP="002F29EF">
            <w:pPr>
              <w:keepLines/>
              <w:spacing w:after="0"/>
              <w:rPr>
                <w:rFonts w:ascii="Arial" w:hAnsi="Arial" w:cs="Arial"/>
                <w:sz w:val="18"/>
                <w:szCs w:val="18"/>
              </w:rPr>
            </w:pPr>
            <w:r>
              <w:rPr>
                <w:rFonts w:ascii="Arial" w:hAnsi="Arial" w:cs="Arial"/>
                <w:sz w:val="18"/>
                <w:szCs w:val="18"/>
              </w:rPr>
              <w:t xml:space="preserve">type: </w:t>
            </w:r>
            <w:r w:rsidRPr="00B575DE">
              <w:rPr>
                <w:rFonts w:ascii="Arial" w:hAnsi="Arial" w:cs="Arial"/>
                <w:sz w:val="18"/>
                <w:szCs w:val="18"/>
              </w:rPr>
              <w:t>TaiRange</w:t>
            </w:r>
          </w:p>
          <w:p w14:paraId="2623B592" w14:textId="77777777" w:rsidR="002F29EF" w:rsidRDefault="002F29EF" w:rsidP="002F29EF">
            <w:pPr>
              <w:keepLines/>
              <w:spacing w:after="0"/>
              <w:rPr>
                <w:rFonts w:ascii="Arial" w:hAnsi="Arial" w:cs="Arial"/>
                <w:sz w:val="18"/>
                <w:szCs w:val="18"/>
              </w:rPr>
            </w:pPr>
            <w:r>
              <w:rPr>
                <w:rFonts w:ascii="Arial" w:hAnsi="Arial" w:cs="Arial"/>
                <w:sz w:val="18"/>
                <w:szCs w:val="18"/>
              </w:rPr>
              <w:t>multiplicity: 1..*</w:t>
            </w:r>
          </w:p>
          <w:p w14:paraId="42F96F84" w14:textId="77777777" w:rsidR="002F29EF" w:rsidRDefault="002F29EF" w:rsidP="002F29EF">
            <w:pPr>
              <w:keepLines/>
              <w:spacing w:after="0"/>
              <w:rPr>
                <w:rFonts w:ascii="Arial" w:hAnsi="Arial" w:cs="Arial"/>
                <w:sz w:val="18"/>
                <w:szCs w:val="18"/>
              </w:rPr>
            </w:pPr>
            <w:r>
              <w:rPr>
                <w:rFonts w:ascii="Arial" w:hAnsi="Arial" w:cs="Arial"/>
                <w:sz w:val="18"/>
                <w:szCs w:val="18"/>
              </w:rPr>
              <w:t>isOrdered: False</w:t>
            </w:r>
          </w:p>
          <w:p w14:paraId="7637EDBF" w14:textId="77777777" w:rsidR="002F29EF" w:rsidRDefault="002F29EF" w:rsidP="002F29EF">
            <w:pPr>
              <w:keepLines/>
              <w:spacing w:after="0"/>
              <w:rPr>
                <w:rFonts w:ascii="Arial" w:hAnsi="Arial" w:cs="Arial"/>
                <w:sz w:val="18"/>
                <w:szCs w:val="18"/>
              </w:rPr>
            </w:pPr>
            <w:r>
              <w:rPr>
                <w:rFonts w:ascii="Arial" w:hAnsi="Arial" w:cs="Arial"/>
                <w:sz w:val="18"/>
                <w:szCs w:val="18"/>
              </w:rPr>
              <w:t>isUnique: True</w:t>
            </w:r>
          </w:p>
          <w:p w14:paraId="5AA8AD93" w14:textId="77777777" w:rsidR="002F29EF" w:rsidRDefault="002F29EF" w:rsidP="002F29EF">
            <w:pPr>
              <w:keepLines/>
              <w:spacing w:after="0"/>
              <w:rPr>
                <w:rFonts w:ascii="Arial" w:hAnsi="Arial" w:cs="Arial"/>
                <w:sz w:val="18"/>
                <w:szCs w:val="18"/>
              </w:rPr>
            </w:pPr>
            <w:r>
              <w:rPr>
                <w:rFonts w:ascii="Arial" w:hAnsi="Arial" w:cs="Arial"/>
                <w:sz w:val="18"/>
                <w:szCs w:val="18"/>
              </w:rPr>
              <w:t>defaultValue: None</w:t>
            </w:r>
          </w:p>
          <w:p w14:paraId="762F4645" w14:textId="1417BD8B" w:rsidR="002F29EF" w:rsidRDefault="002F29EF" w:rsidP="002F29EF">
            <w:pPr>
              <w:keepLines/>
              <w:spacing w:after="0"/>
              <w:rPr>
                <w:rFonts w:ascii="Arial" w:hAnsi="Arial" w:cs="Arial"/>
                <w:sz w:val="18"/>
                <w:szCs w:val="18"/>
              </w:rPr>
            </w:pPr>
            <w:r w:rsidRPr="00645DD5">
              <w:rPr>
                <w:rFonts w:ascii="Arial" w:hAnsi="Arial" w:cs="Arial"/>
                <w:sz w:val="18"/>
                <w:szCs w:val="18"/>
              </w:rPr>
              <w:t>isNullable: True</w:t>
            </w:r>
          </w:p>
        </w:tc>
      </w:tr>
      <w:tr w:rsidR="002F29EF" w14:paraId="46BE6C98"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6D1A34D7" w14:textId="6DCF2881" w:rsidR="002F29EF" w:rsidRPr="00756C04" w:rsidRDefault="002F29EF" w:rsidP="002F29EF">
            <w:pPr>
              <w:pStyle w:val="TAL"/>
              <w:keepNext w:val="0"/>
              <w:rPr>
                <w:rFonts w:ascii="Courier New" w:hAnsi="Courier New"/>
              </w:rPr>
            </w:pPr>
            <w:r w:rsidRPr="009C6395">
              <w:rPr>
                <w:rFonts w:ascii="Courier New" w:hAnsi="Courier New"/>
              </w:rPr>
              <w:t>supportUeSAC</w:t>
            </w:r>
          </w:p>
        </w:tc>
        <w:tc>
          <w:tcPr>
            <w:tcW w:w="4395" w:type="dxa"/>
            <w:tcBorders>
              <w:top w:val="single" w:sz="4" w:space="0" w:color="auto"/>
              <w:left w:val="single" w:sz="4" w:space="0" w:color="auto"/>
              <w:bottom w:val="single" w:sz="4" w:space="0" w:color="auto"/>
              <w:right w:val="single" w:sz="4" w:space="0" w:color="auto"/>
            </w:tcBorders>
          </w:tcPr>
          <w:p w14:paraId="3F51C0BE" w14:textId="77777777" w:rsidR="002F29EF" w:rsidRDefault="002F29EF" w:rsidP="002F29EF">
            <w:pPr>
              <w:pStyle w:val="TAL"/>
              <w:rPr>
                <w:lang w:eastAsia="zh-CN"/>
              </w:rPr>
            </w:pPr>
            <w:r>
              <w:rPr>
                <w:rFonts w:cs="Arial"/>
                <w:szCs w:val="18"/>
                <w:lang w:eastAsia="zh-CN"/>
              </w:rPr>
              <w:t>This attribute i</w:t>
            </w:r>
            <w:r w:rsidRPr="00F11966">
              <w:rPr>
                <w:rFonts w:cs="Arial" w:hint="eastAsia"/>
                <w:szCs w:val="18"/>
                <w:lang w:eastAsia="zh-CN"/>
              </w:rPr>
              <w:t xml:space="preserve">ndicates the </w:t>
            </w:r>
            <w:r w:rsidRPr="00AE3A68">
              <w:rPr>
                <w:rFonts w:cs="Arial"/>
                <w:szCs w:val="18"/>
                <w:lang w:eastAsia="zh-CN"/>
              </w:rPr>
              <w:t>service capability</w:t>
            </w:r>
            <w:r>
              <w:rPr>
                <w:rFonts w:cs="Arial"/>
                <w:szCs w:val="18"/>
                <w:lang w:eastAsia="zh-CN"/>
              </w:rPr>
              <w:t xml:space="preserve"> of the NSACF to monitor and control the number of registered UEs per network slice for the network slice that is subject to NSAC</w:t>
            </w:r>
            <w:r>
              <w:rPr>
                <w:rFonts w:hint="eastAsia"/>
                <w:lang w:eastAsia="zh-CN"/>
              </w:rPr>
              <w:t>.</w:t>
            </w:r>
          </w:p>
          <w:p w14:paraId="3E5C17CF" w14:textId="77777777" w:rsidR="002F29EF" w:rsidRDefault="002F29EF" w:rsidP="002F29EF">
            <w:pPr>
              <w:pStyle w:val="TAL"/>
              <w:rPr>
                <w:lang w:eastAsia="zh-CN"/>
              </w:rPr>
            </w:pPr>
          </w:p>
          <w:p w14:paraId="6E0A316B" w14:textId="77777777" w:rsidR="002F29EF" w:rsidRPr="00F11966" w:rsidRDefault="002F29EF" w:rsidP="002F29EF">
            <w:pPr>
              <w:pStyle w:val="TAL"/>
              <w:rPr>
                <w:rFonts w:cs="Arial"/>
                <w:szCs w:val="18"/>
                <w:lang w:eastAsia="zh-CN"/>
              </w:rPr>
            </w:pPr>
            <w:r w:rsidRPr="004970F8">
              <w:rPr>
                <w:rFonts w:cs="Arial"/>
                <w:szCs w:val="18"/>
              </w:rPr>
              <w:t>AllowedValues:</w:t>
            </w:r>
          </w:p>
          <w:p w14:paraId="216A05E8" w14:textId="1816D22E" w:rsidR="002F29EF" w:rsidRDefault="002F29EF" w:rsidP="002F29EF">
            <w:pPr>
              <w:pStyle w:val="TAL"/>
              <w:rPr>
                <w:rFonts w:cs="Arial"/>
                <w:szCs w:val="18"/>
              </w:rPr>
            </w:pPr>
            <w:r w:rsidRPr="00F11966">
              <w:rPr>
                <w:rFonts w:cs="Arial"/>
                <w:szCs w:val="18"/>
              </w:rPr>
              <w:t>true: Supported</w:t>
            </w:r>
            <w:r w:rsidRPr="00F11966">
              <w:rPr>
                <w:rFonts w:cs="Arial"/>
                <w:szCs w:val="18"/>
              </w:rPr>
              <w:br/>
              <w:t>false (default): Not Supported</w:t>
            </w:r>
          </w:p>
        </w:tc>
        <w:tc>
          <w:tcPr>
            <w:tcW w:w="1897" w:type="dxa"/>
            <w:tcBorders>
              <w:top w:val="single" w:sz="4" w:space="0" w:color="auto"/>
              <w:left w:val="single" w:sz="4" w:space="0" w:color="auto"/>
              <w:bottom w:val="single" w:sz="4" w:space="0" w:color="auto"/>
              <w:right w:val="single" w:sz="4" w:space="0" w:color="auto"/>
            </w:tcBorders>
          </w:tcPr>
          <w:p w14:paraId="3E89EF60" w14:textId="77777777" w:rsidR="002F29EF" w:rsidRDefault="002F29EF" w:rsidP="002F29EF">
            <w:pPr>
              <w:keepLines/>
              <w:spacing w:after="0"/>
              <w:rPr>
                <w:rFonts w:ascii="Arial" w:hAnsi="Arial" w:cs="Arial"/>
                <w:sz w:val="18"/>
                <w:szCs w:val="18"/>
              </w:rPr>
            </w:pPr>
            <w:r>
              <w:rPr>
                <w:rFonts w:ascii="Arial" w:hAnsi="Arial" w:cs="Arial"/>
                <w:sz w:val="18"/>
                <w:szCs w:val="18"/>
              </w:rPr>
              <w:t>type: Boolean</w:t>
            </w:r>
          </w:p>
          <w:p w14:paraId="4CB10659" w14:textId="77777777" w:rsidR="002F29EF" w:rsidRDefault="002F29EF" w:rsidP="002F29EF">
            <w:pPr>
              <w:keepLines/>
              <w:spacing w:after="0"/>
              <w:rPr>
                <w:rFonts w:ascii="Arial" w:hAnsi="Arial" w:cs="Arial"/>
                <w:sz w:val="18"/>
                <w:szCs w:val="18"/>
              </w:rPr>
            </w:pPr>
            <w:r>
              <w:rPr>
                <w:rFonts w:ascii="Arial" w:hAnsi="Arial" w:cs="Arial"/>
                <w:sz w:val="18"/>
                <w:szCs w:val="18"/>
              </w:rPr>
              <w:t>multiplicity: 0..1</w:t>
            </w:r>
          </w:p>
          <w:p w14:paraId="3E4D6152" w14:textId="77777777" w:rsidR="002F29EF" w:rsidRDefault="002F29EF" w:rsidP="002F29EF">
            <w:pPr>
              <w:keepLines/>
              <w:spacing w:after="0"/>
              <w:rPr>
                <w:rFonts w:ascii="Arial" w:hAnsi="Arial" w:cs="Arial"/>
                <w:sz w:val="18"/>
                <w:szCs w:val="18"/>
              </w:rPr>
            </w:pPr>
            <w:r>
              <w:rPr>
                <w:rFonts w:ascii="Arial" w:hAnsi="Arial" w:cs="Arial"/>
                <w:sz w:val="18"/>
                <w:szCs w:val="18"/>
              </w:rPr>
              <w:t>isOrdered: N/A</w:t>
            </w:r>
          </w:p>
          <w:p w14:paraId="399B4A3A" w14:textId="77777777" w:rsidR="002F29EF" w:rsidRDefault="002F29EF" w:rsidP="002F29EF">
            <w:pPr>
              <w:keepLines/>
              <w:spacing w:after="0"/>
              <w:rPr>
                <w:rFonts w:ascii="Arial" w:hAnsi="Arial" w:cs="Arial"/>
                <w:sz w:val="18"/>
                <w:szCs w:val="18"/>
              </w:rPr>
            </w:pPr>
            <w:r>
              <w:rPr>
                <w:rFonts w:ascii="Arial" w:hAnsi="Arial" w:cs="Arial"/>
                <w:sz w:val="18"/>
                <w:szCs w:val="18"/>
              </w:rPr>
              <w:t>isUnique: N/A</w:t>
            </w:r>
          </w:p>
          <w:p w14:paraId="157B58D5" w14:textId="77777777" w:rsidR="002F29EF" w:rsidRDefault="002F29EF" w:rsidP="002F29EF">
            <w:pPr>
              <w:keepLines/>
              <w:spacing w:after="0"/>
              <w:rPr>
                <w:rFonts w:ascii="Arial" w:hAnsi="Arial" w:cs="Arial"/>
                <w:sz w:val="18"/>
                <w:szCs w:val="18"/>
              </w:rPr>
            </w:pPr>
            <w:r>
              <w:rPr>
                <w:rFonts w:ascii="Arial" w:hAnsi="Arial" w:cs="Arial"/>
                <w:sz w:val="18"/>
                <w:szCs w:val="18"/>
              </w:rPr>
              <w:t>defaultValue: “FALSE”</w:t>
            </w:r>
          </w:p>
          <w:p w14:paraId="7B715B09" w14:textId="380B9AFA" w:rsidR="002F29EF" w:rsidRDefault="002F29EF" w:rsidP="002F29EF">
            <w:pPr>
              <w:keepLines/>
              <w:spacing w:after="0"/>
              <w:rPr>
                <w:rFonts w:ascii="Arial" w:hAnsi="Arial" w:cs="Arial"/>
                <w:sz w:val="18"/>
                <w:szCs w:val="18"/>
              </w:rPr>
            </w:pPr>
            <w:r>
              <w:rPr>
                <w:rFonts w:ascii="Arial" w:hAnsi="Arial" w:cs="Arial"/>
                <w:sz w:val="18"/>
                <w:szCs w:val="18"/>
              </w:rPr>
              <w:t>isNullable: False</w:t>
            </w:r>
          </w:p>
        </w:tc>
      </w:tr>
      <w:tr w:rsidR="002F29EF" w14:paraId="14972E43"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1258D4AB" w14:textId="30453A1E" w:rsidR="002F29EF" w:rsidRPr="00756C04" w:rsidRDefault="002F29EF" w:rsidP="002F29EF">
            <w:pPr>
              <w:pStyle w:val="TAL"/>
              <w:keepNext w:val="0"/>
              <w:rPr>
                <w:rFonts w:ascii="Courier New" w:hAnsi="Courier New"/>
              </w:rPr>
            </w:pPr>
            <w:r w:rsidRPr="00377EC2">
              <w:rPr>
                <w:rFonts w:ascii="Courier New" w:hAnsi="Courier New"/>
              </w:rPr>
              <w:t>supportPduSAC</w:t>
            </w:r>
          </w:p>
        </w:tc>
        <w:tc>
          <w:tcPr>
            <w:tcW w:w="4395" w:type="dxa"/>
            <w:tcBorders>
              <w:top w:val="single" w:sz="4" w:space="0" w:color="auto"/>
              <w:left w:val="single" w:sz="4" w:space="0" w:color="auto"/>
              <w:bottom w:val="single" w:sz="4" w:space="0" w:color="auto"/>
              <w:right w:val="single" w:sz="4" w:space="0" w:color="auto"/>
            </w:tcBorders>
          </w:tcPr>
          <w:p w14:paraId="6AD36DCF" w14:textId="77777777" w:rsidR="002F29EF" w:rsidRDefault="002F29EF" w:rsidP="002F29EF">
            <w:pPr>
              <w:pStyle w:val="TAL"/>
              <w:rPr>
                <w:lang w:eastAsia="zh-CN"/>
              </w:rPr>
            </w:pPr>
            <w:r>
              <w:rPr>
                <w:rFonts w:cs="Arial"/>
                <w:szCs w:val="18"/>
                <w:lang w:eastAsia="zh-CN"/>
              </w:rPr>
              <w:t>This attribute i</w:t>
            </w:r>
            <w:r w:rsidRPr="00F11966">
              <w:rPr>
                <w:rFonts w:cs="Arial" w:hint="eastAsia"/>
                <w:szCs w:val="18"/>
                <w:lang w:eastAsia="zh-CN"/>
              </w:rPr>
              <w:t xml:space="preserve">ndicates the </w:t>
            </w:r>
            <w:r w:rsidRPr="00AE3A68">
              <w:rPr>
                <w:rFonts w:cs="Arial"/>
                <w:szCs w:val="18"/>
                <w:lang w:eastAsia="zh-CN"/>
              </w:rPr>
              <w:t>service capability</w:t>
            </w:r>
            <w:r>
              <w:rPr>
                <w:rFonts w:cs="Arial"/>
                <w:szCs w:val="18"/>
                <w:lang w:eastAsia="zh-CN"/>
              </w:rPr>
              <w:t xml:space="preserve"> of the NSACF to monitor and control the number of established PDU sessions per network slice for the network slice that is subject to NSAC</w:t>
            </w:r>
            <w:r>
              <w:rPr>
                <w:rFonts w:hint="eastAsia"/>
                <w:lang w:eastAsia="zh-CN"/>
              </w:rPr>
              <w:t>.</w:t>
            </w:r>
          </w:p>
          <w:p w14:paraId="4C288107" w14:textId="77777777" w:rsidR="002F29EF" w:rsidRDefault="002F29EF" w:rsidP="002F29EF">
            <w:pPr>
              <w:pStyle w:val="TAL"/>
              <w:rPr>
                <w:lang w:eastAsia="zh-CN"/>
              </w:rPr>
            </w:pPr>
          </w:p>
          <w:p w14:paraId="48EAD9DC" w14:textId="77777777" w:rsidR="002F29EF" w:rsidRPr="00F11966" w:rsidRDefault="002F29EF" w:rsidP="002F29EF">
            <w:pPr>
              <w:pStyle w:val="TAL"/>
              <w:rPr>
                <w:rFonts w:cs="Arial"/>
                <w:szCs w:val="18"/>
                <w:lang w:eastAsia="zh-CN"/>
              </w:rPr>
            </w:pPr>
            <w:r w:rsidRPr="004970F8">
              <w:rPr>
                <w:rFonts w:cs="Arial"/>
                <w:szCs w:val="18"/>
              </w:rPr>
              <w:t>AllowedValues:</w:t>
            </w:r>
          </w:p>
          <w:p w14:paraId="74E3689A" w14:textId="74B4B179" w:rsidR="002F29EF" w:rsidRDefault="002F29EF" w:rsidP="002F29EF">
            <w:pPr>
              <w:pStyle w:val="TAL"/>
              <w:rPr>
                <w:rFonts w:cs="Arial"/>
                <w:szCs w:val="18"/>
              </w:rPr>
            </w:pPr>
            <w:r w:rsidRPr="00F11966">
              <w:rPr>
                <w:rFonts w:cs="Arial"/>
                <w:szCs w:val="18"/>
              </w:rPr>
              <w:t>true: Supported</w:t>
            </w:r>
            <w:r w:rsidRPr="00F11966">
              <w:rPr>
                <w:rFonts w:cs="Arial"/>
                <w:szCs w:val="18"/>
              </w:rPr>
              <w:br/>
              <w:t>false (default): Not Supported</w:t>
            </w:r>
          </w:p>
        </w:tc>
        <w:tc>
          <w:tcPr>
            <w:tcW w:w="1897" w:type="dxa"/>
            <w:tcBorders>
              <w:top w:val="single" w:sz="4" w:space="0" w:color="auto"/>
              <w:left w:val="single" w:sz="4" w:space="0" w:color="auto"/>
              <w:bottom w:val="single" w:sz="4" w:space="0" w:color="auto"/>
              <w:right w:val="single" w:sz="4" w:space="0" w:color="auto"/>
            </w:tcBorders>
          </w:tcPr>
          <w:p w14:paraId="53096604" w14:textId="77777777" w:rsidR="002F29EF" w:rsidRDefault="002F29EF" w:rsidP="002F29EF">
            <w:pPr>
              <w:keepLines/>
              <w:spacing w:after="0"/>
              <w:rPr>
                <w:rFonts w:ascii="Arial" w:hAnsi="Arial" w:cs="Arial"/>
                <w:sz w:val="18"/>
                <w:szCs w:val="18"/>
              </w:rPr>
            </w:pPr>
            <w:r>
              <w:rPr>
                <w:rFonts w:ascii="Arial" w:hAnsi="Arial" w:cs="Arial"/>
                <w:sz w:val="18"/>
                <w:szCs w:val="18"/>
              </w:rPr>
              <w:t>type: Boolean</w:t>
            </w:r>
          </w:p>
          <w:p w14:paraId="2A9B996C" w14:textId="77777777" w:rsidR="002F29EF" w:rsidRDefault="002F29EF" w:rsidP="002F29EF">
            <w:pPr>
              <w:keepLines/>
              <w:spacing w:after="0"/>
              <w:rPr>
                <w:rFonts w:ascii="Arial" w:hAnsi="Arial" w:cs="Arial"/>
                <w:sz w:val="18"/>
                <w:szCs w:val="18"/>
              </w:rPr>
            </w:pPr>
            <w:r>
              <w:rPr>
                <w:rFonts w:ascii="Arial" w:hAnsi="Arial" w:cs="Arial"/>
                <w:sz w:val="18"/>
                <w:szCs w:val="18"/>
              </w:rPr>
              <w:t>multiplicity: 0..1</w:t>
            </w:r>
          </w:p>
          <w:p w14:paraId="2E598247" w14:textId="77777777" w:rsidR="002F29EF" w:rsidRDefault="002F29EF" w:rsidP="002F29EF">
            <w:pPr>
              <w:keepLines/>
              <w:spacing w:after="0"/>
              <w:rPr>
                <w:rFonts w:ascii="Arial" w:hAnsi="Arial" w:cs="Arial"/>
                <w:sz w:val="18"/>
                <w:szCs w:val="18"/>
              </w:rPr>
            </w:pPr>
            <w:r>
              <w:rPr>
                <w:rFonts w:ascii="Arial" w:hAnsi="Arial" w:cs="Arial"/>
                <w:sz w:val="18"/>
                <w:szCs w:val="18"/>
              </w:rPr>
              <w:t>isOrdered: N/A</w:t>
            </w:r>
          </w:p>
          <w:p w14:paraId="3AE7A08E" w14:textId="77777777" w:rsidR="002F29EF" w:rsidRDefault="002F29EF" w:rsidP="002F29EF">
            <w:pPr>
              <w:keepLines/>
              <w:spacing w:after="0"/>
              <w:rPr>
                <w:rFonts w:ascii="Arial" w:hAnsi="Arial" w:cs="Arial"/>
                <w:sz w:val="18"/>
                <w:szCs w:val="18"/>
              </w:rPr>
            </w:pPr>
            <w:r>
              <w:rPr>
                <w:rFonts w:ascii="Arial" w:hAnsi="Arial" w:cs="Arial"/>
                <w:sz w:val="18"/>
                <w:szCs w:val="18"/>
              </w:rPr>
              <w:t>isUnique: N/A</w:t>
            </w:r>
          </w:p>
          <w:p w14:paraId="63073B5B" w14:textId="77777777" w:rsidR="002F29EF" w:rsidRDefault="002F29EF" w:rsidP="002F29EF">
            <w:pPr>
              <w:keepLines/>
              <w:spacing w:after="0"/>
              <w:rPr>
                <w:rFonts w:ascii="Arial" w:hAnsi="Arial" w:cs="Arial"/>
                <w:sz w:val="18"/>
                <w:szCs w:val="18"/>
              </w:rPr>
            </w:pPr>
            <w:r>
              <w:rPr>
                <w:rFonts w:ascii="Arial" w:hAnsi="Arial" w:cs="Arial"/>
                <w:sz w:val="18"/>
                <w:szCs w:val="18"/>
              </w:rPr>
              <w:t>defaultValue: “FALSE”</w:t>
            </w:r>
          </w:p>
          <w:p w14:paraId="5330DCE5" w14:textId="277CEEBF" w:rsidR="002F29EF" w:rsidRDefault="002F29EF" w:rsidP="002F29EF">
            <w:pPr>
              <w:keepLines/>
              <w:spacing w:after="0"/>
              <w:rPr>
                <w:rFonts w:ascii="Arial" w:hAnsi="Arial" w:cs="Arial"/>
                <w:sz w:val="18"/>
                <w:szCs w:val="18"/>
              </w:rPr>
            </w:pPr>
            <w:r>
              <w:rPr>
                <w:rFonts w:ascii="Arial" w:hAnsi="Arial" w:cs="Arial"/>
                <w:sz w:val="18"/>
                <w:szCs w:val="18"/>
              </w:rPr>
              <w:t>isNullable: False</w:t>
            </w:r>
          </w:p>
        </w:tc>
      </w:tr>
      <w:tr w:rsidR="00A45553" w14:paraId="3A4AC66C"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37BBAD82" w14:textId="205AC036" w:rsidR="00A45553" w:rsidRPr="00756C04" w:rsidRDefault="00A45553" w:rsidP="00A45553">
            <w:pPr>
              <w:pStyle w:val="TAL"/>
              <w:keepNext w:val="0"/>
              <w:rPr>
                <w:rFonts w:ascii="Courier New" w:hAnsi="Courier New"/>
              </w:rPr>
            </w:pPr>
            <w:r w:rsidRPr="0076281E">
              <w:rPr>
                <w:rFonts w:ascii="Courier New" w:hAnsi="Courier New"/>
              </w:rPr>
              <w:t>nefId</w:t>
            </w:r>
          </w:p>
        </w:tc>
        <w:tc>
          <w:tcPr>
            <w:tcW w:w="4395" w:type="dxa"/>
            <w:tcBorders>
              <w:top w:val="single" w:sz="4" w:space="0" w:color="auto"/>
              <w:left w:val="single" w:sz="4" w:space="0" w:color="auto"/>
              <w:bottom w:val="single" w:sz="4" w:space="0" w:color="auto"/>
              <w:right w:val="single" w:sz="4" w:space="0" w:color="auto"/>
            </w:tcBorders>
          </w:tcPr>
          <w:p w14:paraId="548C89BE" w14:textId="77777777" w:rsidR="00A45553" w:rsidRPr="0076281E" w:rsidRDefault="00A45553" w:rsidP="00A45553">
            <w:pPr>
              <w:pStyle w:val="TAL"/>
              <w:rPr>
                <w:rFonts w:cs="Arial"/>
                <w:szCs w:val="18"/>
              </w:rPr>
            </w:pPr>
            <w:r w:rsidRPr="0076281E">
              <w:rPr>
                <w:rFonts w:cs="Arial"/>
                <w:szCs w:val="18"/>
              </w:rPr>
              <w:t>It represents the NEF ID.</w:t>
            </w:r>
            <w:r>
              <w:rPr>
                <w:rFonts w:cs="Arial"/>
                <w:szCs w:val="18"/>
              </w:rPr>
              <w:t xml:space="preserve"> (see</w:t>
            </w:r>
            <w:r w:rsidRPr="0076281E">
              <w:rPr>
                <w:rFonts w:cs="Arial"/>
                <w:szCs w:val="18"/>
              </w:rPr>
              <w:t xml:space="preserve"> clause </w:t>
            </w:r>
            <w:r w:rsidRPr="00690A26">
              <w:t>6.1.6.3.2</w:t>
            </w:r>
            <w:r>
              <w:t xml:space="preserve"> </w:t>
            </w:r>
            <w:r w:rsidRPr="0076281E">
              <w:rPr>
                <w:rFonts w:cs="Arial"/>
                <w:szCs w:val="18"/>
              </w:rPr>
              <w:t>of TS 2</w:t>
            </w:r>
            <w:r>
              <w:rPr>
                <w:rFonts w:cs="Arial"/>
                <w:szCs w:val="18"/>
              </w:rPr>
              <w:t>9</w:t>
            </w:r>
            <w:r w:rsidRPr="0076281E">
              <w:rPr>
                <w:rFonts w:cs="Arial"/>
                <w:szCs w:val="18"/>
              </w:rPr>
              <w:t>.5</w:t>
            </w:r>
            <w:r>
              <w:rPr>
                <w:rFonts w:cs="Arial"/>
                <w:szCs w:val="18"/>
              </w:rPr>
              <w:t>1</w:t>
            </w:r>
            <w:r w:rsidRPr="0076281E">
              <w:rPr>
                <w:rFonts w:cs="Arial"/>
                <w:szCs w:val="18"/>
              </w:rPr>
              <w:t>0 [</w:t>
            </w:r>
            <w:r>
              <w:rPr>
                <w:rFonts w:cs="Arial"/>
                <w:szCs w:val="18"/>
              </w:rPr>
              <w:t>2</w:t>
            </w:r>
            <w:r w:rsidRPr="0076281E">
              <w:rPr>
                <w:rFonts w:cs="Arial"/>
                <w:szCs w:val="18"/>
              </w:rPr>
              <w:t>3]</w:t>
            </w:r>
            <w:r>
              <w:rPr>
                <w:rFonts w:cs="Arial"/>
                <w:szCs w:val="18"/>
              </w:rPr>
              <w:t>)</w:t>
            </w:r>
          </w:p>
          <w:p w14:paraId="2E8D2BB8" w14:textId="77777777" w:rsidR="00A45553" w:rsidRPr="0076281E" w:rsidRDefault="00A45553" w:rsidP="00A45553">
            <w:pPr>
              <w:pStyle w:val="TAL"/>
              <w:rPr>
                <w:rFonts w:cs="Arial"/>
                <w:szCs w:val="18"/>
              </w:rPr>
            </w:pPr>
          </w:p>
          <w:p w14:paraId="78D308AF" w14:textId="77777777" w:rsidR="00A45553" w:rsidRPr="0076281E" w:rsidRDefault="00A45553" w:rsidP="00A45553">
            <w:pPr>
              <w:pStyle w:val="TAL"/>
              <w:rPr>
                <w:rFonts w:cs="Arial"/>
                <w:szCs w:val="18"/>
              </w:rPr>
            </w:pPr>
          </w:p>
          <w:p w14:paraId="35FC23A7" w14:textId="53010F6B" w:rsidR="00A45553" w:rsidRDefault="00A45553" w:rsidP="00A45553">
            <w:pPr>
              <w:pStyle w:val="TAL"/>
              <w:rPr>
                <w:rFonts w:cs="Arial"/>
                <w:szCs w:val="18"/>
              </w:rPr>
            </w:pPr>
            <w:r w:rsidRPr="0076281E">
              <w:rPr>
                <w:rFonts w:cs="Arial"/>
                <w:szCs w:val="18"/>
              </w:rPr>
              <w:t>allowedValues: N/A</w:t>
            </w:r>
          </w:p>
        </w:tc>
        <w:tc>
          <w:tcPr>
            <w:tcW w:w="1897" w:type="dxa"/>
            <w:tcBorders>
              <w:top w:val="single" w:sz="4" w:space="0" w:color="auto"/>
              <w:left w:val="single" w:sz="4" w:space="0" w:color="auto"/>
              <w:bottom w:val="single" w:sz="4" w:space="0" w:color="auto"/>
              <w:right w:val="single" w:sz="4" w:space="0" w:color="auto"/>
            </w:tcBorders>
          </w:tcPr>
          <w:p w14:paraId="6AB960CC" w14:textId="77777777" w:rsidR="00A45553" w:rsidRPr="0076281E" w:rsidRDefault="00A45553" w:rsidP="00377EC2">
            <w:pPr>
              <w:keepLines/>
              <w:spacing w:after="0"/>
              <w:rPr>
                <w:rFonts w:ascii="Arial" w:hAnsi="Arial" w:cs="Arial"/>
                <w:sz w:val="18"/>
                <w:szCs w:val="18"/>
              </w:rPr>
            </w:pPr>
            <w:r w:rsidRPr="0076281E">
              <w:rPr>
                <w:rFonts w:ascii="Arial" w:hAnsi="Arial" w:cs="Arial"/>
                <w:sz w:val="18"/>
                <w:szCs w:val="18"/>
              </w:rPr>
              <w:t>type: String</w:t>
            </w:r>
          </w:p>
          <w:p w14:paraId="64C365A6" w14:textId="77777777" w:rsidR="00A45553" w:rsidRPr="0076281E" w:rsidRDefault="00A45553" w:rsidP="00377EC2">
            <w:pPr>
              <w:keepLines/>
              <w:spacing w:after="0"/>
              <w:rPr>
                <w:rFonts w:ascii="Arial" w:hAnsi="Arial" w:cs="Arial"/>
                <w:sz w:val="18"/>
                <w:szCs w:val="18"/>
              </w:rPr>
            </w:pPr>
            <w:r w:rsidRPr="0076281E">
              <w:rPr>
                <w:rFonts w:ascii="Arial" w:hAnsi="Arial" w:cs="Arial"/>
                <w:sz w:val="18"/>
                <w:szCs w:val="18"/>
              </w:rPr>
              <w:t>multiplicity: 1</w:t>
            </w:r>
          </w:p>
          <w:p w14:paraId="371F6E97" w14:textId="77777777" w:rsidR="00A45553" w:rsidRPr="0076281E" w:rsidRDefault="00A45553" w:rsidP="00377EC2">
            <w:pPr>
              <w:keepLines/>
              <w:spacing w:after="0"/>
              <w:rPr>
                <w:rFonts w:ascii="Arial" w:hAnsi="Arial" w:cs="Arial"/>
                <w:sz w:val="18"/>
                <w:szCs w:val="18"/>
              </w:rPr>
            </w:pPr>
            <w:r w:rsidRPr="0076281E">
              <w:rPr>
                <w:rFonts w:ascii="Arial" w:hAnsi="Arial" w:cs="Arial"/>
                <w:sz w:val="18"/>
                <w:szCs w:val="18"/>
              </w:rPr>
              <w:t>isOrdered: N/A</w:t>
            </w:r>
          </w:p>
          <w:p w14:paraId="4BE2762A" w14:textId="77777777" w:rsidR="00A45553" w:rsidRPr="0076281E" w:rsidRDefault="00A45553" w:rsidP="00377EC2">
            <w:pPr>
              <w:keepLines/>
              <w:spacing w:after="0"/>
              <w:rPr>
                <w:rFonts w:ascii="Arial" w:hAnsi="Arial" w:cs="Arial"/>
                <w:sz w:val="18"/>
                <w:szCs w:val="18"/>
              </w:rPr>
            </w:pPr>
            <w:r w:rsidRPr="0076281E">
              <w:rPr>
                <w:rFonts w:ascii="Arial" w:hAnsi="Arial" w:cs="Arial"/>
                <w:sz w:val="18"/>
                <w:szCs w:val="18"/>
              </w:rPr>
              <w:t>isUnique: N/A</w:t>
            </w:r>
          </w:p>
          <w:p w14:paraId="49DC04E5" w14:textId="77777777" w:rsidR="00A45553" w:rsidRPr="0076281E" w:rsidRDefault="00A45553" w:rsidP="00377EC2">
            <w:pPr>
              <w:keepLines/>
              <w:spacing w:after="0"/>
              <w:rPr>
                <w:rFonts w:ascii="Arial" w:hAnsi="Arial" w:cs="Arial"/>
                <w:sz w:val="18"/>
                <w:szCs w:val="18"/>
              </w:rPr>
            </w:pPr>
            <w:r w:rsidRPr="0076281E">
              <w:rPr>
                <w:rFonts w:ascii="Arial" w:hAnsi="Arial" w:cs="Arial"/>
                <w:sz w:val="18"/>
                <w:szCs w:val="18"/>
              </w:rPr>
              <w:t>defaultValue: None</w:t>
            </w:r>
          </w:p>
          <w:p w14:paraId="24F085D3" w14:textId="18B4A4A7" w:rsidR="00A45553" w:rsidRDefault="00A45553" w:rsidP="00A45553">
            <w:pPr>
              <w:keepLines/>
              <w:spacing w:after="0"/>
              <w:rPr>
                <w:rFonts w:ascii="Arial" w:hAnsi="Arial" w:cs="Arial"/>
                <w:sz w:val="18"/>
                <w:szCs w:val="18"/>
              </w:rPr>
            </w:pPr>
            <w:r w:rsidRPr="0076281E">
              <w:rPr>
                <w:rFonts w:ascii="Arial" w:hAnsi="Arial" w:cs="Arial"/>
                <w:sz w:val="18"/>
                <w:szCs w:val="18"/>
              </w:rPr>
              <w:t>isNullable: False</w:t>
            </w:r>
          </w:p>
        </w:tc>
      </w:tr>
      <w:tr w:rsidR="00A45553" w14:paraId="39F5BEB8"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70FB5671" w14:textId="651D5DE0" w:rsidR="00A45553" w:rsidRPr="00756C04" w:rsidRDefault="00A45553" w:rsidP="00A45553">
            <w:pPr>
              <w:pStyle w:val="TAL"/>
              <w:keepNext w:val="0"/>
              <w:rPr>
                <w:rFonts w:ascii="Courier New" w:hAnsi="Courier New"/>
              </w:rPr>
            </w:pPr>
            <w:r w:rsidRPr="0076281E">
              <w:rPr>
                <w:rFonts w:ascii="Courier New" w:hAnsi="Courier New"/>
              </w:rPr>
              <w:t>appIds</w:t>
            </w:r>
          </w:p>
        </w:tc>
        <w:tc>
          <w:tcPr>
            <w:tcW w:w="4395" w:type="dxa"/>
            <w:tcBorders>
              <w:top w:val="single" w:sz="4" w:space="0" w:color="auto"/>
              <w:left w:val="single" w:sz="4" w:space="0" w:color="auto"/>
              <w:bottom w:val="single" w:sz="4" w:space="0" w:color="auto"/>
              <w:right w:val="single" w:sz="4" w:space="0" w:color="auto"/>
            </w:tcBorders>
          </w:tcPr>
          <w:p w14:paraId="32A757F5" w14:textId="77777777" w:rsidR="00A45553" w:rsidRPr="0076281E" w:rsidRDefault="00A45553" w:rsidP="00A45553">
            <w:pPr>
              <w:pStyle w:val="TAL"/>
              <w:rPr>
                <w:rFonts w:cs="Arial"/>
                <w:szCs w:val="18"/>
              </w:rPr>
            </w:pPr>
            <w:r w:rsidRPr="0076281E">
              <w:rPr>
                <w:rFonts w:cs="Arial"/>
                <w:szCs w:val="18"/>
              </w:rPr>
              <w:t>It represents list of internal application identifiers of the managed PFDs.</w:t>
            </w:r>
          </w:p>
          <w:p w14:paraId="58E615F6" w14:textId="77777777" w:rsidR="00A45553" w:rsidRPr="0076281E" w:rsidRDefault="00A45553" w:rsidP="00A45553">
            <w:pPr>
              <w:pStyle w:val="TAL"/>
              <w:rPr>
                <w:rFonts w:cs="Arial"/>
                <w:szCs w:val="18"/>
              </w:rPr>
            </w:pPr>
          </w:p>
          <w:p w14:paraId="0DE574E8" w14:textId="77777777" w:rsidR="00A45553" w:rsidRPr="0076281E" w:rsidRDefault="00A45553" w:rsidP="00A45553">
            <w:pPr>
              <w:pStyle w:val="TAL"/>
              <w:rPr>
                <w:rFonts w:cs="Arial"/>
                <w:szCs w:val="18"/>
              </w:rPr>
            </w:pPr>
          </w:p>
          <w:p w14:paraId="75301978" w14:textId="36C2A965" w:rsidR="00A45553" w:rsidRDefault="00A45553" w:rsidP="00A45553">
            <w:pPr>
              <w:pStyle w:val="TAL"/>
              <w:rPr>
                <w:rFonts w:cs="Arial"/>
                <w:szCs w:val="18"/>
              </w:rPr>
            </w:pPr>
            <w:r w:rsidRPr="0076281E">
              <w:rPr>
                <w:rFonts w:cs="Arial"/>
                <w:szCs w:val="18"/>
              </w:rPr>
              <w:t>allowedValues: N/A</w:t>
            </w:r>
          </w:p>
        </w:tc>
        <w:tc>
          <w:tcPr>
            <w:tcW w:w="1897" w:type="dxa"/>
            <w:tcBorders>
              <w:top w:val="single" w:sz="4" w:space="0" w:color="auto"/>
              <w:left w:val="single" w:sz="4" w:space="0" w:color="auto"/>
              <w:bottom w:val="single" w:sz="4" w:space="0" w:color="auto"/>
              <w:right w:val="single" w:sz="4" w:space="0" w:color="auto"/>
            </w:tcBorders>
          </w:tcPr>
          <w:p w14:paraId="64E95B9C" w14:textId="77777777" w:rsidR="00A45553" w:rsidRPr="0076281E" w:rsidRDefault="00A45553" w:rsidP="00377EC2">
            <w:pPr>
              <w:keepLines/>
              <w:spacing w:after="0"/>
              <w:rPr>
                <w:rFonts w:ascii="Arial" w:hAnsi="Arial" w:cs="Arial"/>
                <w:sz w:val="18"/>
                <w:szCs w:val="18"/>
              </w:rPr>
            </w:pPr>
            <w:r w:rsidRPr="0076281E">
              <w:rPr>
                <w:rFonts w:ascii="Arial" w:hAnsi="Arial" w:cs="Arial"/>
                <w:sz w:val="18"/>
                <w:szCs w:val="18"/>
              </w:rPr>
              <w:t>type: String</w:t>
            </w:r>
          </w:p>
          <w:p w14:paraId="676C5A4B" w14:textId="77777777" w:rsidR="00A45553" w:rsidRPr="0076281E" w:rsidRDefault="00A45553" w:rsidP="00377EC2">
            <w:pPr>
              <w:keepLines/>
              <w:spacing w:after="0"/>
              <w:rPr>
                <w:rFonts w:ascii="Arial" w:hAnsi="Arial" w:cs="Arial"/>
                <w:sz w:val="18"/>
                <w:szCs w:val="18"/>
              </w:rPr>
            </w:pPr>
            <w:r w:rsidRPr="0076281E">
              <w:rPr>
                <w:rFonts w:ascii="Arial" w:hAnsi="Arial" w:cs="Arial"/>
                <w:sz w:val="18"/>
                <w:szCs w:val="18"/>
              </w:rPr>
              <w:t>multiplicity: 1..*</w:t>
            </w:r>
          </w:p>
          <w:p w14:paraId="42D0DB4B" w14:textId="77777777" w:rsidR="00A45553" w:rsidRPr="0076281E" w:rsidRDefault="00A45553" w:rsidP="00377EC2">
            <w:pPr>
              <w:keepLines/>
              <w:spacing w:after="0"/>
              <w:rPr>
                <w:rFonts w:ascii="Arial" w:hAnsi="Arial" w:cs="Arial"/>
                <w:sz w:val="18"/>
                <w:szCs w:val="18"/>
              </w:rPr>
            </w:pPr>
            <w:r w:rsidRPr="0076281E">
              <w:rPr>
                <w:rFonts w:ascii="Arial" w:hAnsi="Arial" w:cs="Arial"/>
                <w:sz w:val="18"/>
                <w:szCs w:val="18"/>
              </w:rPr>
              <w:t>isOrdered: False</w:t>
            </w:r>
          </w:p>
          <w:p w14:paraId="6179A33C" w14:textId="77777777" w:rsidR="00A45553" w:rsidRPr="0076281E" w:rsidRDefault="00A45553" w:rsidP="00377EC2">
            <w:pPr>
              <w:keepLines/>
              <w:spacing w:after="0"/>
              <w:rPr>
                <w:rFonts w:ascii="Arial" w:hAnsi="Arial" w:cs="Arial"/>
                <w:sz w:val="18"/>
                <w:szCs w:val="18"/>
              </w:rPr>
            </w:pPr>
            <w:r w:rsidRPr="0076281E">
              <w:rPr>
                <w:rFonts w:ascii="Arial" w:hAnsi="Arial" w:cs="Arial"/>
                <w:sz w:val="18"/>
                <w:szCs w:val="18"/>
              </w:rPr>
              <w:t>isUnique: True</w:t>
            </w:r>
          </w:p>
          <w:p w14:paraId="12783095" w14:textId="77777777" w:rsidR="00A45553" w:rsidRPr="0076281E" w:rsidRDefault="00A45553" w:rsidP="00377EC2">
            <w:pPr>
              <w:keepLines/>
              <w:spacing w:after="0"/>
              <w:rPr>
                <w:rFonts w:ascii="Arial" w:hAnsi="Arial" w:cs="Arial"/>
                <w:sz w:val="18"/>
                <w:szCs w:val="18"/>
              </w:rPr>
            </w:pPr>
            <w:r w:rsidRPr="0076281E">
              <w:rPr>
                <w:rFonts w:ascii="Arial" w:hAnsi="Arial" w:cs="Arial"/>
                <w:sz w:val="18"/>
                <w:szCs w:val="18"/>
              </w:rPr>
              <w:t>defaultValue: None</w:t>
            </w:r>
          </w:p>
          <w:p w14:paraId="514E0A80" w14:textId="27EC7A4E" w:rsidR="00A45553" w:rsidRDefault="00A45553" w:rsidP="00A45553">
            <w:pPr>
              <w:keepLines/>
              <w:spacing w:after="0"/>
              <w:rPr>
                <w:rFonts w:ascii="Arial" w:hAnsi="Arial" w:cs="Arial"/>
                <w:sz w:val="18"/>
                <w:szCs w:val="18"/>
              </w:rPr>
            </w:pPr>
            <w:r w:rsidRPr="0076281E">
              <w:rPr>
                <w:rFonts w:ascii="Arial" w:hAnsi="Arial" w:cs="Arial"/>
                <w:sz w:val="18"/>
                <w:szCs w:val="18"/>
              </w:rPr>
              <w:t>isNullable: False</w:t>
            </w:r>
          </w:p>
        </w:tc>
      </w:tr>
      <w:tr w:rsidR="00A45553" w14:paraId="0069073B"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5BE5A8EF" w14:textId="361CC253" w:rsidR="00A45553" w:rsidRPr="00756C04" w:rsidRDefault="00A45553" w:rsidP="00A45553">
            <w:pPr>
              <w:pStyle w:val="TAL"/>
              <w:keepNext w:val="0"/>
              <w:rPr>
                <w:rFonts w:ascii="Courier New" w:hAnsi="Courier New"/>
              </w:rPr>
            </w:pPr>
            <w:r w:rsidRPr="0076281E">
              <w:rPr>
                <w:rFonts w:ascii="Courier New" w:hAnsi="Courier New"/>
              </w:rPr>
              <w:t>afIds</w:t>
            </w:r>
          </w:p>
        </w:tc>
        <w:tc>
          <w:tcPr>
            <w:tcW w:w="4395" w:type="dxa"/>
            <w:tcBorders>
              <w:top w:val="single" w:sz="4" w:space="0" w:color="auto"/>
              <w:left w:val="single" w:sz="4" w:space="0" w:color="auto"/>
              <w:bottom w:val="single" w:sz="4" w:space="0" w:color="auto"/>
              <w:right w:val="single" w:sz="4" w:space="0" w:color="auto"/>
            </w:tcBorders>
          </w:tcPr>
          <w:p w14:paraId="0857C8A4" w14:textId="77777777" w:rsidR="00A45553" w:rsidRPr="0076281E" w:rsidRDefault="00A45553" w:rsidP="00A45553">
            <w:pPr>
              <w:pStyle w:val="TAL"/>
              <w:rPr>
                <w:rFonts w:cs="Arial"/>
                <w:szCs w:val="18"/>
              </w:rPr>
            </w:pPr>
            <w:r w:rsidRPr="0076281E">
              <w:rPr>
                <w:rFonts w:cs="Arial"/>
                <w:szCs w:val="18"/>
              </w:rPr>
              <w:t>It represents list of application function identifiers of the managed PFDs.</w:t>
            </w:r>
          </w:p>
          <w:p w14:paraId="2AB8F0EE" w14:textId="77777777" w:rsidR="00A45553" w:rsidRPr="0076281E" w:rsidRDefault="00A45553" w:rsidP="00A45553">
            <w:pPr>
              <w:pStyle w:val="TAL"/>
              <w:rPr>
                <w:rFonts w:cs="Arial"/>
                <w:szCs w:val="18"/>
              </w:rPr>
            </w:pPr>
          </w:p>
          <w:p w14:paraId="13FF9A87" w14:textId="77777777" w:rsidR="00A45553" w:rsidRPr="0076281E" w:rsidRDefault="00A45553" w:rsidP="00A45553">
            <w:pPr>
              <w:pStyle w:val="TAL"/>
              <w:rPr>
                <w:rFonts w:cs="Arial"/>
                <w:szCs w:val="18"/>
              </w:rPr>
            </w:pPr>
          </w:p>
          <w:p w14:paraId="148EB211" w14:textId="4FD7EC22" w:rsidR="00A45553" w:rsidRDefault="00A45553" w:rsidP="00A45553">
            <w:pPr>
              <w:pStyle w:val="TAL"/>
              <w:rPr>
                <w:rFonts w:cs="Arial"/>
                <w:szCs w:val="18"/>
              </w:rPr>
            </w:pPr>
            <w:r w:rsidRPr="0076281E">
              <w:rPr>
                <w:rFonts w:cs="Arial"/>
                <w:szCs w:val="18"/>
              </w:rPr>
              <w:t>allowedValues: N/A</w:t>
            </w:r>
          </w:p>
        </w:tc>
        <w:tc>
          <w:tcPr>
            <w:tcW w:w="1897" w:type="dxa"/>
            <w:tcBorders>
              <w:top w:val="single" w:sz="4" w:space="0" w:color="auto"/>
              <w:left w:val="single" w:sz="4" w:space="0" w:color="auto"/>
              <w:bottom w:val="single" w:sz="4" w:space="0" w:color="auto"/>
              <w:right w:val="single" w:sz="4" w:space="0" w:color="auto"/>
            </w:tcBorders>
          </w:tcPr>
          <w:p w14:paraId="298AABF2" w14:textId="77777777" w:rsidR="00A45553" w:rsidRPr="0076281E" w:rsidRDefault="00A45553" w:rsidP="00377EC2">
            <w:pPr>
              <w:keepLines/>
              <w:spacing w:after="0"/>
              <w:rPr>
                <w:rFonts w:ascii="Arial" w:hAnsi="Arial" w:cs="Arial"/>
                <w:sz w:val="18"/>
                <w:szCs w:val="18"/>
              </w:rPr>
            </w:pPr>
            <w:r w:rsidRPr="0076281E">
              <w:rPr>
                <w:rFonts w:ascii="Arial" w:hAnsi="Arial" w:cs="Arial"/>
                <w:sz w:val="18"/>
                <w:szCs w:val="18"/>
              </w:rPr>
              <w:t>type: String</w:t>
            </w:r>
          </w:p>
          <w:p w14:paraId="47F3235A" w14:textId="77777777" w:rsidR="00A45553" w:rsidRPr="0076281E" w:rsidRDefault="00A45553" w:rsidP="00377EC2">
            <w:pPr>
              <w:keepLines/>
              <w:spacing w:after="0"/>
              <w:rPr>
                <w:rFonts w:ascii="Arial" w:hAnsi="Arial" w:cs="Arial"/>
                <w:sz w:val="18"/>
                <w:szCs w:val="18"/>
              </w:rPr>
            </w:pPr>
            <w:r w:rsidRPr="0076281E">
              <w:rPr>
                <w:rFonts w:ascii="Arial" w:hAnsi="Arial" w:cs="Arial"/>
                <w:sz w:val="18"/>
                <w:szCs w:val="18"/>
              </w:rPr>
              <w:t>multiplicity: 1..*</w:t>
            </w:r>
          </w:p>
          <w:p w14:paraId="55A015A0" w14:textId="77777777" w:rsidR="00A45553" w:rsidRPr="0076281E" w:rsidRDefault="00A45553" w:rsidP="00377EC2">
            <w:pPr>
              <w:keepLines/>
              <w:spacing w:after="0"/>
              <w:rPr>
                <w:rFonts w:ascii="Arial" w:hAnsi="Arial" w:cs="Arial"/>
                <w:sz w:val="18"/>
                <w:szCs w:val="18"/>
              </w:rPr>
            </w:pPr>
            <w:r w:rsidRPr="0076281E">
              <w:rPr>
                <w:rFonts w:ascii="Arial" w:hAnsi="Arial" w:cs="Arial"/>
                <w:sz w:val="18"/>
                <w:szCs w:val="18"/>
              </w:rPr>
              <w:t>isOrdered: False</w:t>
            </w:r>
          </w:p>
          <w:p w14:paraId="796A8479" w14:textId="77777777" w:rsidR="00A45553" w:rsidRPr="0076281E" w:rsidRDefault="00A45553" w:rsidP="00377EC2">
            <w:pPr>
              <w:keepLines/>
              <w:spacing w:after="0"/>
              <w:rPr>
                <w:rFonts w:ascii="Arial" w:hAnsi="Arial" w:cs="Arial"/>
                <w:sz w:val="18"/>
                <w:szCs w:val="18"/>
              </w:rPr>
            </w:pPr>
            <w:r w:rsidRPr="0076281E">
              <w:rPr>
                <w:rFonts w:ascii="Arial" w:hAnsi="Arial" w:cs="Arial"/>
                <w:sz w:val="18"/>
                <w:szCs w:val="18"/>
              </w:rPr>
              <w:t>isUnique: True</w:t>
            </w:r>
          </w:p>
          <w:p w14:paraId="0668FEA3" w14:textId="77777777" w:rsidR="00A45553" w:rsidRPr="0076281E" w:rsidRDefault="00A45553" w:rsidP="00377EC2">
            <w:pPr>
              <w:keepLines/>
              <w:spacing w:after="0"/>
              <w:rPr>
                <w:rFonts w:ascii="Arial" w:hAnsi="Arial" w:cs="Arial"/>
                <w:sz w:val="18"/>
                <w:szCs w:val="18"/>
              </w:rPr>
            </w:pPr>
            <w:r w:rsidRPr="0076281E">
              <w:rPr>
                <w:rFonts w:ascii="Arial" w:hAnsi="Arial" w:cs="Arial"/>
                <w:sz w:val="18"/>
                <w:szCs w:val="18"/>
              </w:rPr>
              <w:t>defaultValue: None</w:t>
            </w:r>
          </w:p>
          <w:p w14:paraId="4151F677" w14:textId="04FD5D41" w:rsidR="00A45553" w:rsidRDefault="00A45553" w:rsidP="00A45553">
            <w:pPr>
              <w:keepLines/>
              <w:spacing w:after="0"/>
              <w:rPr>
                <w:rFonts w:ascii="Arial" w:hAnsi="Arial" w:cs="Arial"/>
                <w:sz w:val="18"/>
                <w:szCs w:val="18"/>
              </w:rPr>
            </w:pPr>
            <w:r w:rsidRPr="0076281E">
              <w:rPr>
                <w:rFonts w:ascii="Arial" w:hAnsi="Arial" w:cs="Arial"/>
                <w:sz w:val="18"/>
                <w:szCs w:val="18"/>
              </w:rPr>
              <w:t>isNullable: False</w:t>
            </w:r>
          </w:p>
        </w:tc>
      </w:tr>
      <w:tr w:rsidR="00A45553" w14:paraId="12C080C9"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5847074C" w14:textId="06EF3646" w:rsidR="00A45553" w:rsidRPr="00756C04" w:rsidRDefault="00A45553" w:rsidP="00A45553">
            <w:pPr>
              <w:pStyle w:val="TAL"/>
              <w:keepNext w:val="0"/>
              <w:rPr>
                <w:rFonts w:ascii="Courier New" w:hAnsi="Courier New"/>
              </w:rPr>
            </w:pPr>
            <w:r w:rsidRPr="0076281E">
              <w:rPr>
                <w:rFonts w:ascii="Courier New" w:hAnsi="Courier New"/>
              </w:rPr>
              <w:lastRenderedPageBreak/>
              <w:t>pfdData</w:t>
            </w:r>
          </w:p>
        </w:tc>
        <w:tc>
          <w:tcPr>
            <w:tcW w:w="4395" w:type="dxa"/>
            <w:tcBorders>
              <w:top w:val="single" w:sz="4" w:space="0" w:color="auto"/>
              <w:left w:val="single" w:sz="4" w:space="0" w:color="auto"/>
              <w:bottom w:val="single" w:sz="4" w:space="0" w:color="auto"/>
              <w:right w:val="single" w:sz="4" w:space="0" w:color="auto"/>
            </w:tcBorders>
          </w:tcPr>
          <w:p w14:paraId="2201BCA0" w14:textId="77777777" w:rsidR="00A45553" w:rsidRPr="0076281E" w:rsidRDefault="00A45553" w:rsidP="00A45553">
            <w:pPr>
              <w:pStyle w:val="TAL"/>
              <w:rPr>
                <w:rFonts w:cs="Arial"/>
                <w:szCs w:val="18"/>
              </w:rPr>
            </w:pPr>
            <w:r w:rsidRPr="0076281E">
              <w:rPr>
                <w:rFonts w:cs="Arial"/>
                <w:szCs w:val="18"/>
              </w:rPr>
              <w:t>It represents PFD data, containing the list of internal application identifiers and/or the list of application function identifiers for which the PFDs can be provided.</w:t>
            </w:r>
          </w:p>
          <w:p w14:paraId="37AE0B82" w14:textId="77777777" w:rsidR="00A45553" w:rsidRPr="0076281E" w:rsidRDefault="00A45553" w:rsidP="00A45553">
            <w:pPr>
              <w:pStyle w:val="TAL"/>
              <w:rPr>
                <w:rFonts w:cs="Arial"/>
                <w:szCs w:val="18"/>
              </w:rPr>
            </w:pPr>
          </w:p>
          <w:p w14:paraId="2AFC5BB6" w14:textId="77777777" w:rsidR="00A45553" w:rsidRPr="0076281E" w:rsidRDefault="00A45553" w:rsidP="00A45553">
            <w:pPr>
              <w:pStyle w:val="TAL"/>
              <w:rPr>
                <w:rFonts w:cs="Arial"/>
                <w:szCs w:val="18"/>
              </w:rPr>
            </w:pPr>
            <w:r w:rsidRPr="0076281E">
              <w:rPr>
                <w:rFonts w:cs="Arial"/>
                <w:szCs w:val="18"/>
              </w:rPr>
              <w:t>Absence of this attribute indicates that the PFDs for any internal application identifier and for any application function identifier can be provided.</w:t>
            </w:r>
          </w:p>
          <w:p w14:paraId="2E5714A8" w14:textId="77777777" w:rsidR="00A45553" w:rsidRPr="0076281E" w:rsidRDefault="00A45553" w:rsidP="00A45553">
            <w:pPr>
              <w:pStyle w:val="TAL"/>
              <w:rPr>
                <w:rFonts w:cs="Arial"/>
                <w:szCs w:val="18"/>
              </w:rPr>
            </w:pPr>
          </w:p>
          <w:p w14:paraId="37EFD68A" w14:textId="5DC04C11" w:rsidR="00A45553" w:rsidRDefault="00A45553" w:rsidP="00A45553">
            <w:pPr>
              <w:pStyle w:val="TAL"/>
              <w:rPr>
                <w:rFonts w:cs="Arial"/>
                <w:szCs w:val="18"/>
              </w:rPr>
            </w:pPr>
            <w:r w:rsidRPr="0076281E">
              <w:rPr>
                <w:rFonts w:cs="Arial"/>
                <w:szCs w:val="18"/>
              </w:rPr>
              <w:t>allowedValues: N/A</w:t>
            </w:r>
          </w:p>
        </w:tc>
        <w:tc>
          <w:tcPr>
            <w:tcW w:w="1897" w:type="dxa"/>
            <w:tcBorders>
              <w:top w:val="single" w:sz="4" w:space="0" w:color="auto"/>
              <w:left w:val="single" w:sz="4" w:space="0" w:color="auto"/>
              <w:bottom w:val="single" w:sz="4" w:space="0" w:color="auto"/>
              <w:right w:val="single" w:sz="4" w:space="0" w:color="auto"/>
            </w:tcBorders>
          </w:tcPr>
          <w:p w14:paraId="35331C9E" w14:textId="77777777" w:rsidR="00A45553" w:rsidRPr="0076281E" w:rsidRDefault="00A45553" w:rsidP="00377EC2">
            <w:pPr>
              <w:keepLines/>
              <w:spacing w:after="0"/>
              <w:rPr>
                <w:rFonts w:ascii="Arial" w:hAnsi="Arial" w:cs="Arial"/>
                <w:sz w:val="18"/>
                <w:szCs w:val="18"/>
              </w:rPr>
            </w:pPr>
            <w:r w:rsidRPr="0076281E">
              <w:rPr>
                <w:rFonts w:ascii="Arial" w:hAnsi="Arial" w:cs="Arial"/>
                <w:sz w:val="18"/>
                <w:szCs w:val="18"/>
              </w:rPr>
              <w:t>type: PfdData</w:t>
            </w:r>
          </w:p>
          <w:p w14:paraId="04DD9738" w14:textId="77777777" w:rsidR="00A45553" w:rsidRPr="0076281E" w:rsidRDefault="00A45553" w:rsidP="00377EC2">
            <w:pPr>
              <w:keepLines/>
              <w:spacing w:after="0"/>
              <w:rPr>
                <w:rFonts w:ascii="Arial" w:hAnsi="Arial" w:cs="Arial"/>
                <w:sz w:val="18"/>
                <w:szCs w:val="18"/>
              </w:rPr>
            </w:pPr>
            <w:r w:rsidRPr="0076281E">
              <w:rPr>
                <w:rFonts w:ascii="Arial" w:hAnsi="Arial" w:cs="Arial"/>
                <w:sz w:val="18"/>
                <w:szCs w:val="18"/>
              </w:rPr>
              <w:t>multiplicity: 1..*</w:t>
            </w:r>
          </w:p>
          <w:p w14:paraId="43FEED33" w14:textId="77777777" w:rsidR="00A45553" w:rsidRPr="0076281E" w:rsidRDefault="00A45553" w:rsidP="00377EC2">
            <w:pPr>
              <w:keepLines/>
              <w:spacing w:after="0"/>
              <w:rPr>
                <w:rFonts w:ascii="Arial" w:hAnsi="Arial" w:cs="Arial"/>
                <w:sz w:val="18"/>
                <w:szCs w:val="18"/>
              </w:rPr>
            </w:pPr>
            <w:r w:rsidRPr="0076281E">
              <w:rPr>
                <w:rFonts w:ascii="Arial" w:hAnsi="Arial" w:cs="Arial"/>
                <w:sz w:val="18"/>
                <w:szCs w:val="18"/>
              </w:rPr>
              <w:t>isOrdered: False</w:t>
            </w:r>
          </w:p>
          <w:p w14:paraId="25DE9DAA" w14:textId="77777777" w:rsidR="00A45553" w:rsidRPr="0076281E" w:rsidRDefault="00A45553" w:rsidP="00377EC2">
            <w:pPr>
              <w:keepLines/>
              <w:spacing w:after="0"/>
              <w:rPr>
                <w:rFonts w:ascii="Arial" w:hAnsi="Arial" w:cs="Arial"/>
                <w:sz w:val="18"/>
                <w:szCs w:val="18"/>
              </w:rPr>
            </w:pPr>
            <w:r w:rsidRPr="0076281E">
              <w:rPr>
                <w:rFonts w:ascii="Arial" w:hAnsi="Arial" w:cs="Arial"/>
                <w:sz w:val="18"/>
                <w:szCs w:val="18"/>
              </w:rPr>
              <w:t>isUnique: True</w:t>
            </w:r>
          </w:p>
          <w:p w14:paraId="685337F4" w14:textId="77777777" w:rsidR="00A45553" w:rsidRPr="0076281E" w:rsidRDefault="00A45553" w:rsidP="00377EC2">
            <w:pPr>
              <w:keepLines/>
              <w:spacing w:after="0"/>
              <w:rPr>
                <w:rFonts w:ascii="Arial" w:hAnsi="Arial" w:cs="Arial"/>
                <w:sz w:val="18"/>
                <w:szCs w:val="18"/>
              </w:rPr>
            </w:pPr>
            <w:r w:rsidRPr="0076281E">
              <w:rPr>
                <w:rFonts w:ascii="Arial" w:hAnsi="Arial" w:cs="Arial"/>
                <w:sz w:val="18"/>
                <w:szCs w:val="18"/>
              </w:rPr>
              <w:t>defaultValue: None</w:t>
            </w:r>
          </w:p>
          <w:p w14:paraId="07062B87" w14:textId="5B968A7E" w:rsidR="00A45553" w:rsidRDefault="00A45553" w:rsidP="00A45553">
            <w:pPr>
              <w:keepLines/>
              <w:spacing w:after="0"/>
              <w:rPr>
                <w:rFonts w:ascii="Arial" w:hAnsi="Arial" w:cs="Arial"/>
                <w:sz w:val="18"/>
                <w:szCs w:val="18"/>
              </w:rPr>
            </w:pPr>
            <w:r w:rsidRPr="0076281E">
              <w:rPr>
                <w:rFonts w:ascii="Arial" w:hAnsi="Arial" w:cs="Arial"/>
                <w:sz w:val="18"/>
                <w:szCs w:val="18"/>
              </w:rPr>
              <w:t>isNullable: False</w:t>
            </w:r>
          </w:p>
        </w:tc>
      </w:tr>
      <w:tr w:rsidR="00A45553" w14:paraId="56E3BD9D"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632343BA" w14:textId="1916B25F" w:rsidR="00A45553" w:rsidRPr="00756C04" w:rsidRDefault="00A45553" w:rsidP="00A45553">
            <w:pPr>
              <w:pStyle w:val="TAL"/>
              <w:keepNext w:val="0"/>
              <w:rPr>
                <w:rFonts w:ascii="Courier New" w:hAnsi="Courier New"/>
              </w:rPr>
            </w:pPr>
            <w:r w:rsidRPr="00A663A8">
              <w:rPr>
                <w:rFonts w:ascii="Courier New" w:hAnsi="Courier New" w:cs="Courier New"/>
                <w:lang w:eastAsia="zh-CN"/>
              </w:rPr>
              <w:t>afEvents</w:t>
            </w:r>
          </w:p>
        </w:tc>
        <w:tc>
          <w:tcPr>
            <w:tcW w:w="4395" w:type="dxa"/>
            <w:tcBorders>
              <w:top w:val="single" w:sz="4" w:space="0" w:color="auto"/>
              <w:left w:val="single" w:sz="4" w:space="0" w:color="auto"/>
              <w:bottom w:val="single" w:sz="4" w:space="0" w:color="auto"/>
              <w:right w:val="single" w:sz="4" w:space="0" w:color="auto"/>
            </w:tcBorders>
          </w:tcPr>
          <w:p w14:paraId="16C59B30" w14:textId="77777777" w:rsidR="00A45553" w:rsidRDefault="00A45553" w:rsidP="00A45553">
            <w:pPr>
              <w:pStyle w:val="TAL"/>
              <w:rPr>
                <w:rFonts w:cs="Arial"/>
                <w:szCs w:val="18"/>
              </w:rPr>
            </w:pPr>
            <w:r w:rsidRPr="0076281E">
              <w:rPr>
                <w:rFonts w:cs="Arial"/>
                <w:szCs w:val="18"/>
              </w:rPr>
              <w:t xml:space="preserve">It represents </w:t>
            </w:r>
            <w:r w:rsidRPr="00690A26">
              <w:t>AF Event</w:t>
            </w:r>
            <w:r w:rsidRPr="00690A26">
              <w:rPr>
                <w:rFonts w:cs="Arial"/>
                <w:szCs w:val="18"/>
              </w:rPr>
              <w:t>(s) exposed by the NEF after registration of the AF(s) at the NEF.</w:t>
            </w:r>
          </w:p>
          <w:p w14:paraId="35DF4E84" w14:textId="77777777" w:rsidR="00A45553" w:rsidRDefault="00A45553" w:rsidP="00A45553">
            <w:pPr>
              <w:pStyle w:val="TAL"/>
              <w:rPr>
                <w:rFonts w:cs="Arial"/>
                <w:szCs w:val="18"/>
              </w:rPr>
            </w:pPr>
          </w:p>
          <w:p w14:paraId="52D3DBC5" w14:textId="77777777" w:rsidR="00A45553" w:rsidRDefault="00A45553" w:rsidP="00A45553">
            <w:pPr>
              <w:pStyle w:val="TAL"/>
              <w:rPr>
                <w:rFonts w:cs="Arial"/>
                <w:szCs w:val="18"/>
              </w:rPr>
            </w:pPr>
          </w:p>
          <w:p w14:paraId="5AEA13A1" w14:textId="24A2E8CA" w:rsidR="00A45553" w:rsidRDefault="00A45553" w:rsidP="00A45553">
            <w:pPr>
              <w:pStyle w:val="TAL"/>
              <w:rPr>
                <w:rFonts w:cs="Arial"/>
                <w:szCs w:val="18"/>
              </w:rPr>
            </w:pPr>
            <w:r w:rsidRPr="0076281E">
              <w:rPr>
                <w:rFonts w:cs="Arial"/>
                <w:szCs w:val="18"/>
              </w:rPr>
              <w:t>allowedValues: N/A</w:t>
            </w:r>
          </w:p>
        </w:tc>
        <w:tc>
          <w:tcPr>
            <w:tcW w:w="1897" w:type="dxa"/>
            <w:tcBorders>
              <w:top w:val="single" w:sz="4" w:space="0" w:color="auto"/>
              <w:left w:val="single" w:sz="4" w:space="0" w:color="auto"/>
              <w:bottom w:val="single" w:sz="4" w:space="0" w:color="auto"/>
              <w:right w:val="single" w:sz="4" w:space="0" w:color="auto"/>
            </w:tcBorders>
          </w:tcPr>
          <w:p w14:paraId="18C94728" w14:textId="77777777" w:rsidR="00A45553" w:rsidRPr="0076281E" w:rsidRDefault="00A45553" w:rsidP="00A45553">
            <w:pPr>
              <w:keepLines/>
              <w:spacing w:after="0"/>
              <w:rPr>
                <w:rFonts w:ascii="Arial" w:hAnsi="Arial" w:cs="Arial"/>
                <w:sz w:val="18"/>
                <w:szCs w:val="18"/>
              </w:rPr>
            </w:pPr>
            <w:r w:rsidRPr="0076281E">
              <w:rPr>
                <w:rFonts w:ascii="Arial" w:hAnsi="Arial" w:cs="Arial"/>
                <w:sz w:val="18"/>
                <w:szCs w:val="18"/>
              </w:rPr>
              <w:t xml:space="preserve">type: </w:t>
            </w:r>
            <w:r>
              <w:rPr>
                <w:rFonts w:ascii="Arial" w:hAnsi="Arial" w:cs="Arial"/>
                <w:sz w:val="18"/>
                <w:szCs w:val="18"/>
              </w:rPr>
              <w:t>String</w:t>
            </w:r>
          </w:p>
          <w:p w14:paraId="7CBB7EBA" w14:textId="77777777" w:rsidR="00A45553" w:rsidRPr="0076281E" w:rsidRDefault="00A45553" w:rsidP="00A45553">
            <w:pPr>
              <w:keepLines/>
              <w:spacing w:after="0"/>
              <w:rPr>
                <w:rFonts w:ascii="Arial" w:hAnsi="Arial" w:cs="Arial"/>
                <w:sz w:val="18"/>
                <w:szCs w:val="18"/>
              </w:rPr>
            </w:pPr>
            <w:r w:rsidRPr="0076281E">
              <w:rPr>
                <w:rFonts w:ascii="Arial" w:hAnsi="Arial" w:cs="Arial"/>
                <w:sz w:val="18"/>
                <w:szCs w:val="18"/>
              </w:rPr>
              <w:t>multiplicity: 1..*</w:t>
            </w:r>
          </w:p>
          <w:p w14:paraId="3FF9A46D" w14:textId="77777777" w:rsidR="00A45553" w:rsidRPr="0076281E" w:rsidRDefault="00A45553" w:rsidP="00A45553">
            <w:pPr>
              <w:keepLines/>
              <w:spacing w:after="0"/>
              <w:rPr>
                <w:rFonts w:ascii="Arial" w:hAnsi="Arial" w:cs="Arial"/>
                <w:sz w:val="18"/>
                <w:szCs w:val="18"/>
              </w:rPr>
            </w:pPr>
            <w:r w:rsidRPr="0076281E">
              <w:rPr>
                <w:rFonts w:ascii="Arial" w:hAnsi="Arial" w:cs="Arial"/>
                <w:sz w:val="18"/>
                <w:szCs w:val="18"/>
              </w:rPr>
              <w:t>isOrdered: False</w:t>
            </w:r>
          </w:p>
          <w:p w14:paraId="6725B101" w14:textId="77777777" w:rsidR="00A45553" w:rsidRPr="0076281E" w:rsidRDefault="00A45553" w:rsidP="00A45553">
            <w:pPr>
              <w:keepLines/>
              <w:spacing w:after="0"/>
              <w:rPr>
                <w:rFonts w:ascii="Arial" w:hAnsi="Arial" w:cs="Arial"/>
                <w:sz w:val="18"/>
                <w:szCs w:val="18"/>
              </w:rPr>
            </w:pPr>
            <w:r w:rsidRPr="0076281E">
              <w:rPr>
                <w:rFonts w:ascii="Arial" w:hAnsi="Arial" w:cs="Arial"/>
                <w:sz w:val="18"/>
                <w:szCs w:val="18"/>
              </w:rPr>
              <w:t>isUnique: True</w:t>
            </w:r>
          </w:p>
          <w:p w14:paraId="2C04512D" w14:textId="77777777" w:rsidR="00A45553" w:rsidRPr="0076281E" w:rsidRDefault="00A45553" w:rsidP="00A45553">
            <w:pPr>
              <w:keepLines/>
              <w:spacing w:after="0"/>
              <w:rPr>
                <w:rFonts w:ascii="Arial" w:hAnsi="Arial" w:cs="Arial"/>
                <w:sz w:val="18"/>
                <w:szCs w:val="18"/>
              </w:rPr>
            </w:pPr>
            <w:r w:rsidRPr="0076281E">
              <w:rPr>
                <w:rFonts w:ascii="Arial" w:hAnsi="Arial" w:cs="Arial"/>
                <w:sz w:val="18"/>
                <w:szCs w:val="18"/>
              </w:rPr>
              <w:t>defaultValue: None</w:t>
            </w:r>
          </w:p>
          <w:p w14:paraId="60FFF841" w14:textId="3CAAEEB5" w:rsidR="00A45553" w:rsidRDefault="00A45553" w:rsidP="00A45553">
            <w:pPr>
              <w:keepLines/>
              <w:spacing w:after="0"/>
              <w:rPr>
                <w:rFonts w:ascii="Arial" w:hAnsi="Arial" w:cs="Arial"/>
                <w:sz w:val="18"/>
                <w:szCs w:val="18"/>
              </w:rPr>
            </w:pPr>
            <w:r w:rsidRPr="0076281E">
              <w:rPr>
                <w:rFonts w:ascii="Arial" w:hAnsi="Arial" w:cs="Arial"/>
                <w:sz w:val="18"/>
                <w:szCs w:val="18"/>
              </w:rPr>
              <w:t>isNullable: False</w:t>
            </w:r>
          </w:p>
        </w:tc>
      </w:tr>
      <w:tr w:rsidR="00A45553" w14:paraId="1912F8E3"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79EE0E5E" w14:textId="04947AE9" w:rsidR="00A45553" w:rsidRPr="00756C04" w:rsidRDefault="00A45553" w:rsidP="00A45553">
            <w:pPr>
              <w:pStyle w:val="TAL"/>
              <w:keepNext w:val="0"/>
              <w:rPr>
                <w:rFonts w:ascii="Courier New" w:hAnsi="Courier New"/>
              </w:rPr>
            </w:pPr>
            <w:r w:rsidRPr="0076281E">
              <w:rPr>
                <w:rFonts w:ascii="Courier New" w:hAnsi="Courier New"/>
              </w:rPr>
              <w:t>afEeData</w:t>
            </w:r>
          </w:p>
        </w:tc>
        <w:tc>
          <w:tcPr>
            <w:tcW w:w="4395" w:type="dxa"/>
            <w:tcBorders>
              <w:top w:val="single" w:sz="4" w:space="0" w:color="auto"/>
              <w:left w:val="single" w:sz="4" w:space="0" w:color="auto"/>
              <w:bottom w:val="single" w:sz="4" w:space="0" w:color="auto"/>
              <w:right w:val="single" w:sz="4" w:space="0" w:color="auto"/>
            </w:tcBorders>
          </w:tcPr>
          <w:p w14:paraId="4F3BF85D" w14:textId="77777777" w:rsidR="00A45553" w:rsidRPr="0076281E" w:rsidRDefault="00A45553" w:rsidP="00A45553">
            <w:pPr>
              <w:pStyle w:val="TAL"/>
              <w:rPr>
                <w:rFonts w:cs="Arial"/>
                <w:szCs w:val="18"/>
              </w:rPr>
            </w:pPr>
            <w:r w:rsidRPr="0076281E">
              <w:rPr>
                <w:rFonts w:cs="Arial"/>
                <w:szCs w:val="18"/>
              </w:rPr>
              <w:t>It represents the AF provided event exposure data. The NEF registers such information in the NRF on behalf of the AF.</w:t>
            </w:r>
          </w:p>
          <w:p w14:paraId="4AB3D8B5" w14:textId="77777777" w:rsidR="00A45553" w:rsidRPr="0076281E" w:rsidRDefault="00A45553" w:rsidP="00A45553">
            <w:pPr>
              <w:pStyle w:val="TAL"/>
              <w:rPr>
                <w:rFonts w:cs="Arial"/>
                <w:szCs w:val="18"/>
              </w:rPr>
            </w:pPr>
          </w:p>
          <w:p w14:paraId="708D782F" w14:textId="77777777" w:rsidR="00A45553" w:rsidRPr="0076281E" w:rsidRDefault="00A45553" w:rsidP="00A45553">
            <w:pPr>
              <w:pStyle w:val="TAL"/>
              <w:rPr>
                <w:rFonts w:cs="Arial"/>
                <w:szCs w:val="18"/>
              </w:rPr>
            </w:pPr>
          </w:p>
          <w:p w14:paraId="7E489A82" w14:textId="77777777" w:rsidR="00A45553" w:rsidRPr="0076281E" w:rsidRDefault="00A45553" w:rsidP="00A45553">
            <w:pPr>
              <w:pStyle w:val="TAL"/>
              <w:rPr>
                <w:rFonts w:cs="Arial"/>
                <w:szCs w:val="18"/>
              </w:rPr>
            </w:pPr>
          </w:p>
          <w:p w14:paraId="425C5BBF" w14:textId="77777777" w:rsidR="00A45553" w:rsidRPr="0076281E" w:rsidRDefault="00A45553" w:rsidP="00A45553">
            <w:pPr>
              <w:pStyle w:val="TAL"/>
              <w:rPr>
                <w:rFonts w:cs="Arial"/>
                <w:szCs w:val="18"/>
              </w:rPr>
            </w:pPr>
          </w:p>
          <w:p w14:paraId="3CAA204A" w14:textId="6C38853A" w:rsidR="00A45553" w:rsidRDefault="00A45553" w:rsidP="00A45553">
            <w:pPr>
              <w:pStyle w:val="TAL"/>
              <w:rPr>
                <w:rFonts w:cs="Arial"/>
                <w:szCs w:val="18"/>
              </w:rPr>
            </w:pPr>
            <w:r w:rsidRPr="0076281E">
              <w:rPr>
                <w:rFonts w:cs="Arial"/>
                <w:szCs w:val="18"/>
              </w:rPr>
              <w:t>allowedValues: N/A</w:t>
            </w:r>
          </w:p>
        </w:tc>
        <w:tc>
          <w:tcPr>
            <w:tcW w:w="1897" w:type="dxa"/>
            <w:tcBorders>
              <w:top w:val="single" w:sz="4" w:space="0" w:color="auto"/>
              <w:left w:val="single" w:sz="4" w:space="0" w:color="auto"/>
              <w:bottom w:val="single" w:sz="4" w:space="0" w:color="auto"/>
              <w:right w:val="single" w:sz="4" w:space="0" w:color="auto"/>
            </w:tcBorders>
          </w:tcPr>
          <w:p w14:paraId="4F5BEFEA" w14:textId="77777777" w:rsidR="00A45553" w:rsidRPr="0076281E" w:rsidRDefault="00A45553" w:rsidP="00377EC2">
            <w:pPr>
              <w:keepLines/>
              <w:spacing w:after="0"/>
              <w:rPr>
                <w:rFonts w:ascii="Arial" w:hAnsi="Arial" w:cs="Arial"/>
                <w:sz w:val="18"/>
                <w:szCs w:val="18"/>
              </w:rPr>
            </w:pPr>
            <w:r w:rsidRPr="0076281E">
              <w:rPr>
                <w:rFonts w:ascii="Arial" w:hAnsi="Arial" w:cs="Arial"/>
                <w:sz w:val="18"/>
                <w:szCs w:val="18"/>
              </w:rPr>
              <w:t>type: AfEventExposureData</w:t>
            </w:r>
          </w:p>
          <w:p w14:paraId="150FC8F0" w14:textId="77777777" w:rsidR="00A45553" w:rsidRPr="0076281E" w:rsidRDefault="00A45553" w:rsidP="00377EC2">
            <w:pPr>
              <w:keepLines/>
              <w:spacing w:after="0"/>
              <w:rPr>
                <w:rFonts w:ascii="Arial" w:hAnsi="Arial" w:cs="Arial"/>
                <w:sz w:val="18"/>
                <w:szCs w:val="18"/>
              </w:rPr>
            </w:pPr>
            <w:r w:rsidRPr="0076281E">
              <w:rPr>
                <w:rFonts w:ascii="Arial" w:hAnsi="Arial" w:cs="Arial"/>
                <w:sz w:val="18"/>
                <w:szCs w:val="18"/>
              </w:rPr>
              <w:t>multiplicity: 1..*</w:t>
            </w:r>
          </w:p>
          <w:p w14:paraId="199C6C5E" w14:textId="77777777" w:rsidR="00A45553" w:rsidRPr="0076281E" w:rsidRDefault="00A45553" w:rsidP="00377EC2">
            <w:pPr>
              <w:keepLines/>
              <w:spacing w:after="0"/>
              <w:rPr>
                <w:rFonts w:ascii="Arial" w:hAnsi="Arial" w:cs="Arial"/>
                <w:sz w:val="18"/>
                <w:szCs w:val="18"/>
              </w:rPr>
            </w:pPr>
            <w:r w:rsidRPr="0076281E">
              <w:rPr>
                <w:rFonts w:ascii="Arial" w:hAnsi="Arial" w:cs="Arial"/>
                <w:sz w:val="18"/>
                <w:szCs w:val="18"/>
              </w:rPr>
              <w:t>isOrdered: False</w:t>
            </w:r>
          </w:p>
          <w:p w14:paraId="20F60913" w14:textId="77777777" w:rsidR="00A45553" w:rsidRPr="0076281E" w:rsidRDefault="00A45553" w:rsidP="00377EC2">
            <w:pPr>
              <w:keepLines/>
              <w:spacing w:after="0"/>
              <w:rPr>
                <w:rFonts w:ascii="Arial" w:hAnsi="Arial" w:cs="Arial"/>
                <w:sz w:val="18"/>
                <w:szCs w:val="18"/>
              </w:rPr>
            </w:pPr>
            <w:r w:rsidRPr="0076281E">
              <w:rPr>
                <w:rFonts w:ascii="Arial" w:hAnsi="Arial" w:cs="Arial"/>
                <w:sz w:val="18"/>
                <w:szCs w:val="18"/>
              </w:rPr>
              <w:t>isUnique: True</w:t>
            </w:r>
          </w:p>
          <w:p w14:paraId="19C6D6DA" w14:textId="77777777" w:rsidR="00A45553" w:rsidRPr="0076281E" w:rsidRDefault="00A45553" w:rsidP="00377EC2">
            <w:pPr>
              <w:keepLines/>
              <w:spacing w:after="0"/>
              <w:rPr>
                <w:rFonts w:ascii="Arial" w:hAnsi="Arial" w:cs="Arial"/>
                <w:sz w:val="18"/>
                <w:szCs w:val="18"/>
              </w:rPr>
            </w:pPr>
            <w:r w:rsidRPr="0076281E">
              <w:rPr>
                <w:rFonts w:ascii="Arial" w:hAnsi="Arial" w:cs="Arial"/>
                <w:sz w:val="18"/>
                <w:szCs w:val="18"/>
              </w:rPr>
              <w:t>defaultValue: None</w:t>
            </w:r>
          </w:p>
          <w:p w14:paraId="65A57F56" w14:textId="7C2D1E77" w:rsidR="00A45553" w:rsidRDefault="00A45553" w:rsidP="00A45553">
            <w:pPr>
              <w:keepLines/>
              <w:spacing w:after="0"/>
              <w:rPr>
                <w:rFonts w:ascii="Arial" w:hAnsi="Arial" w:cs="Arial"/>
                <w:sz w:val="18"/>
                <w:szCs w:val="18"/>
              </w:rPr>
            </w:pPr>
            <w:r w:rsidRPr="0076281E">
              <w:rPr>
                <w:rFonts w:ascii="Arial" w:hAnsi="Arial" w:cs="Arial"/>
                <w:sz w:val="18"/>
                <w:szCs w:val="18"/>
              </w:rPr>
              <w:t>isNullable: False</w:t>
            </w:r>
          </w:p>
        </w:tc>
      </w:tr>
      <w:tr w:rsidR="00A45553" w14:paraId="47FC29FB"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07E2CC7F" w14:textId="69F6C10D" w:rsidR="00A45553" w:rsidRPr="00756C04" w:rsidRDefault="00A45553" w:rsidP="00A45553">
            <w:pPr>
              <w:pStyle w:val="TAL"/>
              <w:keepNext w:val="0"/>
              <w:rPr>
                <w:rFonts w:ascii="Courier New" w:hAnsi="Courier New"/>
              </w:rPr>
            </w:pPr>
            <w:r w:rsidRPr="0076281E">
              <w:rPr>
                <w:rFonts w:ascii="Courier New" w:hAnsi="Courier New"/>
              </w:rPr>
              <w:t>servedFqdnList</w:t>
            </w:r>
          </w:p>
        </w:tc>
        <w:tc>
          <w:tcPr>
            <w:tcW w:w="4395" w:type="dxa"/>
            <w:tcBorders>
              <w:top w:val="single" w:sz="4" w:space="0" w:color="auto"/>
              <w:left w:val="single" w:sz="4" w:space="0" w:color="auto"/>
              <w:bottom w:val="single" w:sz="4" w:space="0" w:color="auto"/>
              <w:right w:val="single" w:sz="4" w:space="0" w:color="auto"/>
            </w:tcBorders>
          </w:tcPr>
          <w:p w14:paraId="3A58F972" w14:textId="77777777" w:rsidR="00A45553" w:rsidRPr="0076281E" w:rsidRDefault="00A45553" w:rsidP="00A45553">
            <w:pPr>
              <w:pStyle w:val="TAL"/>
              <w:rPr>
                <w:rFonts w:cs="Arial"/>
                <w:szCs w:val="18"/>
              </w:rPr>
            </w:pPr>
            <w:r w:rsidRPr="0076281E">
              <w:rPr>
                <w:rFonts w:cs="Arial"/>
                <w:szCs w:val="18"/>
              </w:rPr>
              <w:t>It represents pattern (regular expression according to the ECMA-262 dialect [</w:t>
            </w:r>
            <w:r>
              <w:rPr>
                <w:rFonts w:cs="Arial"/>
                <w:szCs w:val="18"/>
              </w:rPr>
              <w:t>75</w:t>
            </w:r>
            <w:r w:rsidRPr="0076281E">
              <w:rPr>
                <w:rFonts w:cs="Arial"/>
                <w:szCs w:val="18"/>
              </w:rPr>
              <w:t>]) representing the Domain names served by the NEF.</w:t>
            </w:r>
          </w:p>
          <w:p w14:paraId="02666F92" w14:textId="77777777" w:rsidR="00A45553" w:rsidRPr="0076281E" w:rsidRDefault="00A45553" w:rsidP="00A45553">
            <w:pPr>
              <w:pStyle w:val="TAL"/>
              <w:rPr>
                <w:rFonts w:cs="Arial"/>
                <w:szCs w:val="18"/>
              </w:rPr>
            </w:pPr>
          </w:p>
          <w:p w14:paraId="22CBE82C" w14:textId="2ED2EFC2" w:rsidR="00A45553" w:rsidRDefault="00A45553" w:rsidP="00A45553">
            <w:pPr>
              <w:pStyle w:val="TAL"/>
              <w:rPr>
                <w:rFonts w:cs="Arial"/>
                <w:szCs w:val="18"/>
              </w:rPr>
            </w:pPr>
            <w:r w:rsidRPr="0076281E">
              <w:rPr>
                <w:rFonts w:cs="Arial"/>
                <w:szCs w:val="18"/>
              </w:rPr>
              <w:t>allowedValues: N/A</w:t>
            </w:r>
          </w:p>
        </w:tc>
        <w:tc>
          <w:tcPr>
            <w:tcW w:w="1897" w:type="dxa"/>
            <w:tcBorders>
              <w:top w:val="single" w:sz="4" w:space="0" w:color="auto"/>
              <w:left w:val="single" w:sz="4" w:space="0" w:color="auto"/>
              <w:bottom w:val="single" w:sz="4" w:space="0" w:color="auto"/>
              <w:right w:val="single" w:sz="4" w:space="0" w:color="auto"/>
            </w:tcBorders>
          </w:tcPr>
          <w:p w14:paraId="6D44B666" w14:textId="77777777" w:rsidR="00A45553" w:rsidRPr="0076281E" w:rsidRDefault="00A45553" w:rsidP="00377EC2">
            <w:pPr>
              <w:keepLines/>
              <w:spacing w:after="0"/>
              <w:rPr>
                <w:rFonts w:ascii="Arial" w:hAnsi="Arial" w:cs="Arial"/>
                <w:sz w:val="18"/>
                <w:szCs w:val="18"/>
              </w:rPr>
            </w:pPr>
            <w:r w:rsidRPr="0076281E">
              <w:rPr>
                <w:rFonts w:ascii="Arial" w:hAnsi="Arial" w:cs="Arial"/>
                <w:sz w:val="18"/>
                <w:szCs w:val="18"/>
              </w:rPr>
              <w:t>type: String</w:t>
            </w:r>
          </w:p>
          <w:p w14:paraId="00165E7F" w14:textId="77777777" w:rsidR="00A45553" w:rsidRPr="0076281E" w:rsidRDefault="00A45553" w:rsidP="00377EC2">
            <w:pPr>
              <w:keepLines/>
              <w:spacing w:after="0"/>
              <w:rPr>
                <w:rFonts w:ascii="Arial" w:hAnsi="Arial" w:cs="Arial"/>
                <w:sz w:val="18"/>
                <w:szCs w:val="18"/>
              </w:rPr>
            </w:pPr>
            <w:r w:rsidRPr="0076281E">
              <w:rPr>
                <w:rFonts w:ascii="Arial" w:hAnsi="Arial" w:cs="Arial"/>
                <w:sz w:val="18"/>
                <w:szCs w:val="18"/>
              </w:rPr>
              <w:t>multiplicity: 1..*</w:t>
            </w:r>
          </w:p>
          <w:p w14:paraId="7533CFED" w14:textId="77777777" w:rsidR="00A45553" w:rsidRPr="0076281E" w:rsidRDefault="00A45553" w:rsidP="00377EC2">
            <w:pPr>
              <w:keepLines/>
              <w:spacing w:after="0"/>
              <w:rPr>
                <w:rFonts w:ascii="Arial" w:hAnsi="Arial" w:cs="Arial"/>
                <w:sz w:val="18"/>
                <w:szCs w:val="18"/>
              </w:rPr>
            </w:pPr>
            <w:r w:rsidRPr="0076281E">
              <w:rPr>
                <w:rFonts w:ascii="Arial" w:hAnsi="Arial" w:cs="Arial"/>
                <w:sz w:val="18"/>
                <w:szCs w:val="18"/>
              </w:rPr>
              <w:t>isOrdered: False</w:t>
            </w:r>
          </w:p>
          <w:p w14:paraId="5FBCB43A" w14:textId="77777777" w:rsidR="00A45553" w:rsidRPr="0076281E" w:rsidRDefault="00A45553" w:rsidP="00377EC2">
            <w:pPr>
              <w:keepLines/>
              <w:spacing w:after="0"/>
              <w:rPr>
                <w:rFonts w:ascii="Arial" w:hAnsi="Arial" w:cs="Arial"/>
                <w:sz w:val="18"/>
                <w:szCs w:val="18"/>
              </w:rPr>
            </w:pPr>
            <w:r w:rsidRPr="0076281E">
              <w:rPr>
                <w:rFonts w:ascii="Arial" w:hAnsi="Arial" w:cs="Arial"/>
                <w:sz w:val="18"/>
                <w:szCs w:val="18"/>
              </w:rPr>
              <w:t>isUnique: True</w:t>
            </w:r>
          </w:p>
          <w:p w14:paraId="655B09BB" w14:textId="77777777" w:rsidR="00A45553" w:rsidRPr="0076281E" w:rsidRDefault="00A45553" w:rsidP="00377EC2">
            <w:pPr>
              <w:keepLines/>
              <w:spacing w:after="0"/>
              <w:rPr>
                <w:rFonts w:ascii="Arial" w:hAnsi="Arial" w:cs="Arial"/>
                <w:sz w:val="18"/>
                <w:szCs w:val="18"/>
              </w:rPr>
            </w:pPr>
            <w:r w:rsidRPr="0076281E">
              <w:rPr>
                <w:rFonts w:ascii="Arial" w:hAnsi="Arial" w:cs="Arial"/>
                <w:sz w:val="18"/>
                <w:szCs w:val="18"/>
              </w:rPr>
              <w:t>defaultValue: None</w:t>
            </w:r>
          </w:p>
          <w:p w14:paraId="0396B721" w14:textId="70914404" w:rsidR="00A45553" w:rsidRDefault="00A45553" w:rsidP="00A45553">
            <w:pPr>
              <w:keepLines/>
              <w:spacing w:after="0"/>
              <w:rPr>
                <w:rFonts w:ascii="Arial" w:hAnsi="Arial" w:cs="Arial"/>
                <w:sz w:val="18"/>
                <w:szCs w:val="18"/>
              </w:rPr>
            </w:pPr>
            <w:r w:rsidRPr="0076281E">
              <w:rPr>
                <w:rFonts w:ascii="Arial" w:hAnsi="Arial" w:cs="Arial"/>
                <w:sz w:val="18"/>
                <w:szCs w:val="18"/>
              </w:rPr>
              <w:t>isNullable: False</w:t>
            </w:r>
          </w:p>
        </w:tc>
      </w:tr>
      <w:tr w:rsidR="00A45553" w14:paraId="126588B7"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2FE3567B" w14:textId="0FEB3BAD" w:rsidR="00A45553" w:rsidRPr="00756C04" w:rsidRDefault="00A45553" w:rsidP="00A45553">
            <w:pPr>
              <w:pStyle w:val="TAL"/>
              <w:keepNext w:val="0"/>
              <w:rPr>
                <w:rFonts w:ascii="Courier New" w:hAnsi="Courier New"/>
              </w:rPr>
            </w:pPr>
            <w:r w:rsidRPr="0076281E">
              <w:rPr>
                <w:rFonts w:ascii="Courier New" w:hAnsi="Courier New"/>
              </w:rPr>
              <w:t>dnaiList</w:t>
            </w:r>
          </w:p>
        </w:tc>
        <w:tc>
          <w:tcPr>
            <w:tcW w:w="4395" w:type="dxa"/>
            <w:tcBorders>
              <w:top w:val="single" w:sz="4" w:space="0" w:color="auto"/>
              <w:left w:val="single" w:sz="4" w:space="0" w:color="auto"/>
              <w:bottom w:val="single" w:sz="4" w:space="0" w:color="auto"/>
              <w:right w:val="single" w:sz="4" w:space="0" w:color="auto"/>
            </w:tcBorders>
          </w:tcPr>
          <w:p w14:paraId="4E5D16D1" w14:textId="77777777" w:rsidR="00A45553" w:rsidRPr="0076281E" w:rsidRDefault="00A45553" w:rsidP="00A45553">
            <w:pPr>
              <w:pStyle w:val="TAL"/>
              <w:rPr>
                <w:rFonts w:cs="Arial"/>
                <w:szCs w:val="18"/>
              </w:rPr>
            </w:pPr>
            <w:r w:rsidRPr="0076281E">
              <w:rPr>
                <w:rFonts w:cs="Arial"/>
                <w:szCs w:val="18"/>
              </w:rPr>
              <w:t>It represents list of Data network access identifiers supported by the NEF. The absence of this attribute indicates that the NEF can be selected for any DNAI.</w:t>
            </w:r>
          </w:p>
          <w:p w14:paraId="644127E4" w14:textId="77777777" w:rsidR="00A45553" w:rsidRPr="0076281E" w:rsidRDefault="00A45553" w:rsidP="00A45553">
            <w:pPr>
              <w:pStyle w:val="TAL"/>
              <w:rPr>
                <w:rFonts w:cs="Arial"/>
                <w:szCs w:val="18"/>
              </w:rPr>
            </w:pPr>
          </w:p>
          <w:p w14:paraId="32A4391C" w14:textId="77777777" w:rsidR="00A45553" w:rsidRPr="0076281E" w:rsidRDefault="00A45553" w:rsidP="00A45553">
            <w:pPr>
              <w:pStyle w:val="TAL"/>
              <w:rPr>
                <w:rFonts w:cs="Arial"/>
                <w:szCs w:val="18"/>
              </w:rPr>
            </w:pPr>
            <w:r w:rsidRPr="0076281E">
              <w:rPr>
                <w:rFonts w:cs="Arial"/>
                <w:szCs w:val="18"/>
              </w:rPr>
              <w:t>allowedValues: N/A</w:t>
            </w:r>
          </w:p>
          <w:p w14:paraId="3F796D6C" w14:textId="77777777" w:rsidR="00A45553" w:rsidRDefault="00A45553" w:rsidP="00A45553">
            <w:pPr>
              <w:pStyle w:val="TAL"/>
              <w:rPr>
                <w:rFonts w:cs="Arial"/>
                <w:szCs w:val="18"/>
              </w:rPr>
            </w:pPr>
          </w:p>
        </w:tc>
        <w:tc>
          <w:tcPr>
            <w:tcW w:w="1897" w:type="dxa"/>
            <w:tcBorders>
              <w:top w:val="single" w:sz="4" w:space="0" w:color="auto"/>
              <w:left w:val="single" w:sz="4" w:space="0" w:color="auto"/>
              <w:bottom w:val="single" w:sz="4" w:space="0" w:color="auto"/>
              <w:right w:val="single" w:sz="4" w:space="0" w:color="auto"/>
            </w:tcBorders>
          </w:tcPr>
          <w:p w14:paraId="612FB47F" w14:textId="77777777" w:rsidR="00A45553" w:rsidRPr="0076281E" w:rsidRDefault="00A45553" w:rsidP="00377EC2">
            <w:pPr>
              <w:keepLines/>
              <w:spacing w:after="0"/>
              <w:rPr>
                <w:rFonts w:ascii="Arial" w:hAnsi="Arial" w:cs="Arial"/>
                <w:sz w:val="18"/>
                <w:szCs w:val="18"/>
              </w:rPr>
            </w:pPr>
            <w:r w:rsidRPr="0076281E">
              <w:rPr>
                <w:rFonts w:ascii="Arial" w:hAnsi="Arial" w:cs="Arial"/>
                <w:sz w:val="18"/>
                <w:szCs w:val="18"/>
              </w:rPr>
              <w:t>type: String</w:t>
            </w:r>
          </w:p>
          <w:p w14:paraId="7E2C575B" w14:textId="77777777" w:rsidR="00A45553" w:rsidRPr="0076281E" w:rsidRDefault="00A45553" w:rsidP="00377EC2">
            <w:pPr>
              <w:keepLines/>
              <w:spacing w:after="0"/>
              <w:rPr>
                <w:rFonts w:ascii="Arial" w:hAnsi="Arial" w:cs="Arial"/>
                <w:sz w:val="18"/>
                <w:szCs w:val="18"/>
              </w:rPr>
            </w:pPr>
            <w:r w:rsidRPr="0076281E">
              <w:rPr>
                <w:rFonts w:ascii="Arial" w:hAnsi="Arial" w:cs="Arial"/>
                <w:sz w:val="18"/>
                <w:szCs w:val="18"/>
              </w:rPr>
              <w:t>multiplicity: 1..*</w:t>
            </w:r>
          </w:p>
          <w:p w14:paraId="06203B7E" w14:textId="77777777" w:rsidR="00A45553" w:rsidRPr="0076281E" w:rsidRDefault="00A45553" w:rsidP="00377EC2">
            <w:pPr>
              <w:keepLines/>
              <w:spacing w:after="0"/>
              <w:rPr>
                <w:rFonts w:ascii="Arial" w:hAnsi="Arial" w:cs="Arial"/>
                <w:sz w:val="18"/>
                <w:szCs w:val="18"/>
              </w:rPr>
            </w:pPr>
            <w:r w:rsidRPr="0076281E">
              <w:rPr>
                <w:rFonts w:ascii="Arial" w:hAnsi="Arial" w:cs="Arial"/>
                <w:sz w:val="18"/>
                <w:szCs w:val="18"/>
              </w:rPr>
              <w:t>isOrdered: False</w:t>
            </w:r>
          </w:p>
          <w:p w14:paraId="1D9706F3" w14:textId="77777777" w:rsidR="00A45553" w:rsidRPr="0076281E" w:rsidRDefault="00A45553" w:rsidP="00377EC2">
            <w:pPr>
              <w:keepLines/>
              <w:spacing w:after="0"/>
              <w:rPr>
                <w:rFonts w:ascii="Arial" w:hAnsi="Arial" w:cs="Arial"/>
                <w:sz w:val="18"/>
                <w:szCs w:val="18"/>
              </w:rPr>
            </w:pPr>
            <w:r w:rsidRPr="0076281E">
              <w:rPr>
                <w:rFonts w:ascii="Arial" w:hAnsi="Arial" w:cs="Arial"/>
                <w:sz w:val="18"/>
                <w:szCs w:val="18"/>
              </w:rPr>
              <w:t>isUnique: True</w:t>
            </w:r>
          </w:p>
          <w:p w14:paraId="45F25844" w14:textId="77777777" w:rsidR="00A45553" w:rsidRPr="0076281E" w:rsidRDefault="00A45553" w:rsidP="00377EC2">
            <w:pPr>
              <w:keepLines/>
              <w:spacing w:after="0"/>
              <w:rPr>
                <w:rFonts w:ascii="Arial" w:hAnsi="Arial" w:cs="Arial"/>
                <w:sz w:val="18"/>
                <w:szCs w:val="18"/>
              </w:rPr>
            </w:pPr>
            <w:r w:rsidRPr="0076281E">
              <w:rPr>
                <w:rFonts w:ascii="Arial" w:hAnsi="Arial" w:cs="Arial"/>
                <w:sz w:val="18"/>
                <w:szCs w:val="18"/>
              </w:rPr>
              <w:t>defaultValue: None</w:t>
            </w:r>
          </w:p>
          <w:p w14:paraId="30679FAD" w14:textId="7D31072F" w:rsidR="00A45553" w:rsidRDefault="00A45553" w:rsidP="00A45553">
            <w:pPr>
              <w:keepLines/>
              <w:spacing w:after="0"/>
              <w:rPr>
                <w:rFonts w:ascii="Arial" w:hAnsi="Arial" w:cs="Arial"/>
                <w:sz w:val="18"/>
                <w:szCs w:val="18"/>
              </w:rPr>
            </w:pPr>
            <w:r w:rsidRPr="0076281E">
              <w:rPr>
                <w:rFonts w:ascii="Arial" w:hAnsi="Arial" w:cs="Arial"/>
                <w:sz w:val="18"/>
                <w:szCs w:val="18"/>
              </w:rPr>
              <w:t>isNullable: False</w:t>
            </w:r>
          </w:p>
        </w:tc>
      </w:tr>
      <w:tr w:rsidR="00A45553" w14:paraId="02DD834B"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1A91A962" w14:textId="237147B8" w:rsidR="00A45553" w:rsidRPr="00756C04" w:rsidRDefault="00A45553" w:rsidP="00A45553">
            <w:pPr>
              <w:pStyle w:val="TAL"/>
              <w:keepNext w:val="0"/>
              <w:rPr>
                <w:rFonts w:ascii="Courier New" w:hAnsi="Courier New"/>
              </w:rPr>
            </w:pPr>
            <w:r w:rsidRPr="0076281E">
              <w:rPr>
                <w:rFonts w:ascii="Courier New" w:hAnsi="Courier New"/>
              </w:rPr>
              <w:t>unTrustAfInfoList</w:t>
            </w:r>
          </w:p>
        </w:tc>
        <w:tc>
          <w:tcPr>
            <w:tcW w:w="4395" w:type="dxa"/>
            <w:tcBorders>
              <w:top w:val="single" w:sz="4" w:space="0" w:color="auto"/>
              <w:left w:val="single" w:sz="4" w:space="0" w:color="auto"/>
              <w:bottom w:val="single" w:sz="4" w:space="0" w:color="auto"/>
              <w:right w:val="single" w:sz="4" w:space="0" w:color="auto"/>
            </w:tcBorders>
          </w:tcPr>
          <w:p w14:paraId="4BD92654" w14:textId="77777777" w:rsidR="00A45553" w:rsidRDefault="00A45553" w:rsidP="00A45553">
            <w:pPr>
              <w:pStyle w:val="TAL"/>
              <w:rPr>
                <w:rFonts w:cs="Arial"/>
                <w:szCs w:val="18"/>
              </w:rPr>
            </w:pPr>
            <w:r w:rsidRPr="0076281E">
              <w:rPr>
                <w:rFonts w:cs="Arial"/>
                <w:szCs w:val="18"/>
              </w:rPr>
              <w:t>It represents l</w:t>
            </w:r>
            <w:r>
              <w:rPr>
                <w:rFonts w:cs="Arial"/>
                <w:szCs w:val="18"/>
              </w:rPr>
              <w:t xml:space="preserve">ist of information </w:t>
            </w:r>
            <w:r w:rsidRPr="0076281E">
              <w:rPr>
                <w:rFonts w:cs="Arial"/>
                <w:szCs w:val="18"/>
              </w:rPr>
              <w:t>corresponding to</w:t>
            </w:r>
            <w:r>
              <w:rPr>
                <w:rFonts w:cs="Arial"/>
                <w:szCs w:val="18"/>
              </w:rPr>
              <w:t xml:space="preserve"> the AFs.</w:t>
            </w:r>
          </w:p>
          <w:p w14:paraId="64A03835" w14:textId="77777777" w:rsidR="00A45553" w:rsidRDefault="00A45553" w:rsidP="00A45553">
            <w:pPr>
              <w:pStyle w:val="TAL"/>
              <w:rPr>
                <w:rFonts w:cs="Arial"/>
                <w:szCs w:val="18"/>
              </w:rPr>
            </w:pPr>
          </w:p>
          <w:p w14:paraId="71994555" w14:textId="77777777" w:rsidR="00A45553" w:rsidRDefault="00A45553" w:rsidP="00A45553">
            <w:pPr>
              <w:pStyle w:val="TAL"/>
              <w:rPr>
                <w:rFonts w:cs="Arial"/>
                <w:szCs w:val="18"/>
              </w:rPr>
            </w:pPr>
          </w:p>
          <w:p w14:paraId="2005C64A" w14:textId="77777777" w:rsidR="00A45553" w:rsidRDefault="00A45553" w:rsidP="00A45553">
            <w:pPr>
              <w:pStyle w:val="TAL"/>
              <w:rPr>
                <w:rFonts w:cs="Arial"/>
                <w:szCs w:val="18"/>
              </w:rPr>
            </w:pPr>
          </w:p>
          <w:p w14:paraId="611BD809" w14:textId="1894DAD4" w:rsidR="00A45553" w:rsidRDefault="00A45553" w:rsidP="00A45553">
            <w:pPr>
              <w:pStyle w:val="TAL"/>
              <w:rPr>
                <w:rFonts w:cs="Arial"/>
                <w:szCs w:val="18"/>
              </w:rPr>
            </w:pPr>
            <w:r w:rsidRPr="0076281E">
              <w:rPr>
                <w:rFonts w:cs="Arial"/>
                <w:szCs w:val="18"/>
              </w:rPr>
              <w:t>allowedValues:</w:t>
            </w:r>
            <w:r>
              <w:rPr>
                <w:rFonts w:cs="Arial"/>
                <w:szCs w:val="18"/>
              </w:rPr>
              <w:t xml:space="preserve"> N/A</w:t>
            </w:r>
          </w:p>
        </w:tc>
        <w:tc>
          <w:tcPr>
            <w:tcW w:w="1897" w:type="dxa"/>
            <w:tcBorders>
              <w:top w:val="single" w:sz="4" w:space="0" w:color="auto"/>
              <w:left w:val="single" w:sz="4" w:space="0" w:color="auto"/>
              <w:bottom w:val="single" w:sz="4" w:space="0" w:color="auto"/>
              <w:right w:val="single" w:sz="4" w:space="0" w:color="auto"/>
            </w:tcBorders>
          </w:tcPr>
          <w:p w14:paraId="219BB79B" w14:textId="77777777" w:rsidR="00A45553" w:rsidRPr="0076281E" w:rsidRDefault="00A45553" w:rsidP="00377EC2">
            <w:pPr>
              <w:keepLines/>
              <w:spacing w:after="0"/>
              <w:rPr>
                <w:rFonts w:ascii="Arial" w:hAnsi="Arial" w:cs="Arial"/>
                <w:sz w:val="18"/>
                <w:szCs w:val="18"/>
              </w:rPr>
            </w:pPr>
            <w:r w:rsidRPr="0076281E">
              <w:rPr>
                <w:rFonts w:ascii="Arial" w:hAnsi="Arial" w:cs="Arial"/>
                <w:sz w:val="18"/>
                <w:szCs w:val="18"/>
              </w:rPr>
              <w:t>type: UnTrustAfInfo</w:t>
            </w:r>
          </w:p>
          <w:p w14:paraId="6DDF7ED0" w14:textId="77777777" w:rsidR="00A45553" w:rsidRPr="0076281E" w:rsidRDefault="00A45553" w:rsidP="00377EC2">
            <w:pPr>
              <w:keepLines/>
              <w:spacing w:after="0"/>
              <w:rPr>
                <w:rFonts w:ascii="Arial" w:hAnsi="Arial" w:cs="Arial"/>
                <w:sz w:val="18"/>
                <w:szCs w:val="18"/>
              </w:rPr>
            </w:pPr>
            <w:r w:rsidRPr="0076281E">
              <w:rPr>
                <w:rFonts w:ascii="Arial" w:hAnsi="Arial" w:cs="Arial"/>
                <w:sz w:val="18"/>
                <w:szCs w:val="18"/>
              </w:rPr>
              <w:t>multiplicity: 1..*</w:t>
            </w:r>
          </w:p>
          <w:p w14:paraId="3210D2AC" w14:textId="77777777" w:rsidR="00A45553" w:rsidRPr="0076281E" w:rsidRDefault="00A45553" w:rsidP="00377EC2">
            <w:pPr>
              <w:keepLines/>
              <w:spacing w:after="0"/>
              <w:rPr>
                <w:rFonts w:ascii="Arial" w:hAnsi="Arial" w:cs="Arial"/>
                <w:sz w:val="18"/>
                <w:szCs w:val="18"/>
              </w:rPr>
            </w:pPr>
            <w:r w:rsidRPr="0076281E">
              <w:rPr>
                <w:rFonts w:ascii="Arial" w:hAnsi="Arial" w:cs="Arial"/>
                <w:sz w:val="18"/>
                <w:szCs w:val="18"/>
              </w:rPr>
              <w:t>isOrdered: False</w:t>
            </w:r>
          </w:p>
          <w:p w14:paraId="4A6ED38B" w14:textId="77777777" w:rsidR="00A45553" w:rsidRPr="0076281E" w:rsidRDefault="00A45553" w:rsidP="00377EC2">
            <w:pPr>
              <w:keepLines/>
              <w:spacing w:after="0"/>
              <w:rPr>
                <w:rFonts w:ascii="Arial" w:hAnsi="Arial" w:cs="Arial"/>
                <w:sz w:val="18"/>
                <w:szCs w:val="18"/>
              </w:rPr>
            </w:pPr>
            <w:r w:rsidRPr="0076281E">
              <w:rPr>
                <w:rFonts w:ascii="Arial" w:hAnsi="Arial" w:cs="Arial"/>
                <w:sz w:val="18"/>
                <w:szCs w:val="18"/>
              </w:rPr>
              <w:t>isUnique: True</w:t>
            </w:r>
          </w:p>
          <w:p w14:paraId="18B66B24" w14:textId="77777777" w:rsidR="00A45553" w:rsidRPr="0076281E" w:rsidRDefault="00A45553" w:rsidP="00377EC2">
            <w:pPr>
              <w:keepLines/>
              <w:spacing w:after="0"/>
              <w:rPr>
                <w:rFonts w:ascii="Arial" w:hAnsi="Arial" w:cs="Arial"/>
                <w:sz w:val="18"/>
                <w:szCs w:val="18"/>
              </w:rPr>
            </w:pPr>
            <w:r w:rsidRPr="0076281E">
              <w:rPr>
                <w:rFonts w:ascii="Arial" w:hAnsi="Arial" w:cs="Arial"/>
                <w:sz w:val="18"/>
                <w:szCs w:val="18"/>
              </w:rPr>
              <w:t>defaultValue: None</w:t>
            </w:r>
          </w:p>
          <w:p w14:paraId="043BBD65" w14:textId="29391048" w:rsidR="00A45553" w:rsidRDefault="00A45553" w:rsidP="00A45553">
            <w:pPr>
              <w:keepLines/>
              <w:spacing w:after="0"/>
              <w:rPr>
                <w:rFonts w:ascii="Arial" w:hAnsi="Arial" w:cs="Arial"/>
                <w:sz w:val="18"/>
                <w:szCs w:val="18"/>
              </w:rPr>
            </w:pPr>
            <w:r w:rsidRPr="0076281E">
              <w:rPr>
                <w:rFonts w:ascii="Arial" w:hAnsi="Arial" w:cs="Arial"/>
                <w:sz w:val="18"/>
                <w:szCs w:val="18"/>
              </w:rPr>
              <w:t>isNullable: False</w:t>
            </w:r>
          </w:p>
        </w:tc>
      </w:tr>
      <w:tr w:rsidR="00A45553" w14:paraId="0833CF6A"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07027F2F" w14:textId="0D326995" w:rsidR="00A45553" w:rsidRPr="00756C04" w:rsidRDefault="00A45553" w:rsidP="00A45553">
            <w:pPr>
              <w:pStyle w:val="TAL"/>
              <w:keepNext w:val="0"/>
              <w:rPr>
                <w:rFonts w:ascii="Courier New" w:hAnsi="Courier New"/>
              </w:rPr>
            </w:pPr>
            <w:r w:rsidRPr="0076281E">
              <w:rPr>
                <w:rFonts w:ascii="Courier New" w:hAnsi="Courier New"/>
              </w:rPr>
              <w:t>UnTrustAfInfo.afId</w:t>
            </w:r>
          </w:p>
        </w:tc>
        <w:tc>
          <w:tcPr>
            <w:tcW w:w="4395" w:type="dxa"/>
            <w:tcBorders>
              <w:top w:val="single" w:sz="4" w:space="0" w:color="auto"/>
              <w:left w:val="single" w:sz="4" w:space="0" w:color="auto"/>
              <w:bottom w:val="single" w:sz="4" w:space="0" w:color="auto"/>
              <w:right w:val="single" w:sz="4" w:space="0" w:color="auto"/>
            </w:tcBorders>
          </w:tcPr>
          <w:p w14:paraId="62094148" w14:textId="77777777" w:rsidR="00A45553" w:rsidRDefault="00A45553" w:rsidP="00A45553">
            <w:pPr>
              <w:pStyle w:val="TAL"/>
              <w:rPr>
                <w:rFonts w:cs="Arial"/>
                <w:szCs w:val="18"/>
              </w:rPr>
            </w:pPr>
            <w:r w:rsidRPr="0076281E">
              <w:rPr>
                <w:rFonts w:cs="Arial"/>
                <w:szCs w:val="18"/>
              </w:rPr>
              <w:t>It represents associated AF id.</w:t>
            </w:r>
          </w:p>
          <w:p w14:paraId="181A644A" w14:textId="77777777" w:rsidR="00A45553" w:rsidRDefault="00A45553" w:rsidP="00A45553">
            <w:pPr>
              <w:pStyle w:val="TAL"/>
              <w:rPr>
                <w:rFonts w:cs="Arial"/>
                <w:szCs w:val="18"/>
              </w:rPr>
            </w:pPr>
          </w:p>
          <w:p w14:paraId="47862B65" w14:textId="77777777" w:rsidR="00A45553" w:rsidRDefault="00A45553" w:rsidP="00A45553">
            <w:pPr>
              <w:pStyle w:val="TAL"/>
              <w:rPr>
                <w:rFonts w:cs="Arial"/>
                <w:szCs w:val="18"/>
              </w:rPr>
            </w:pPr>
          </w:p>
          <w:p w14:paraId="013BAA98" w14:textId="77777777" w:rsidR="00A45553" w:rsidRDefault="00A45553" w:rsidP="00A45553">
            <w:pPr>
              <w:pStyle w:val="TAL"/>
              <w:rPr>
                <w:rFonts w:cs="Arial"/>
                <w:szCs w:val="18"/>
              </w:rPr>
            </w:pPr>
          </w:p>
          <w:p w14:paraId="05D5E4A1" w14:textId="690C4815" w:rsidR="00A45553" w:rsidRDefault="00A45553" w:rsidP="00A45553">
            <w:pPr>
              <w:pStyle w:val="TAL"/>
              <w:rPr>
                <w:rFonts w:cs="Arial"/>
                <w:szCs w:val="18"/>
              </w:rPr>
            </w:pPr>
            <w:r w:rsidRPr="0076281E">
              <w:rPr>
                <w:rFonts w:cs="Arial"/>
                <w:szCs w:val="18"/>
              </w:rPr>
              <w:t>allowedValues:</w:t>
            </w:r>
            <w:r>
              <w:rPr>
                <w:rFonts w:cs="Arial"/>
                <w:szCs w:val="18"/>
              </w:rPr>
              <w:t xml:space="preserve"> N/A</w:t>
            </w:r>
          </w:p>
        </w:tc>
        <w:tc>
          <w:tcPr>
            <w:tcW w:w="1897" w:type="dxa"/>
            <w:tcBorders>
              <w:top w:val="single" w:sz="4" w:space="0" w:color="auto"/>
              <w:left w:val="single" w:sz="4" w:space="0" w:color="auto"/>
              <w:bottom w:val="single" w:sz="4" w:space="0" w:color="auto"/>
              <w:right w:val="single" w:sz="4" w:space="0" w:color="auto"/>
            </w:tcBorders>
          </w:tcPr>
          <w:p w14:paraId="173636AF" w14:textId="77777777" w:rsidR="00A45553" w:rsidRPr="0076281E" w:rsidRDefault="00A45553" w:rsidP="00377EC2">
            <w:pPr>
              <w:keepLines/>
              <w:spacing w:after="0"/>
              <w:rPr>
                <w:rFonts w:ascii="Arial" w:hAnsi="Arial" w:cs="Arial"/>
                <w:sz w:val="18"/>
                <w:szCs w:val="18"/>
              </w:rPr>
            </w:pPr>
            <w:r w:rsidRPr="0076281E">
              <w:rPr>
                <w:rFonts w:ascii="Arial" w:hAnsi="Arial" w:cs="Arial"/>
                <w:sz w:val="18"/>
                <w:szCs w:val="18"/>
              </w:rPr>
              <w:t>type: String</w:t>
            </w:r>
          </w:p>
          <w:p w14:paraId="15DC897B" w14:textId="77777777" w:rsidR="00A45553" w:rsidRPr="0076281E" w:rsidRDefault="00A45553" w:rsidP="00377EC2">
            <w:pPr>
              <w:keepLines/>
              <w:spacing w:after="0"/>
              <w:rPr>
                <w:rFonts w:ascii="Arial" w:hAnsi="Arial" w:cs="Arial"/>
                <w:sz w:val="18"/>
                <w:szCs w:val="18"/>
              </w:rPr>
            </w:pPr>
            <w:r w:rsidRPr="0076281E">
              <w:rPr>
                <w:rFonts w:ascii="Arial" w:hAnsi="Arial" w:cs="Arial"/>
                <w:sz w:val="18"/>
                <w:szCs w:val="18"/>
              </w:rPr>
              <w:t>multiplicity: 1</w:t>
            </w:r>
          </w:p>
          <w:p w14:paraId="4892E61C" w14:textId="77777777" w:rsidR="00A45553" w:rsidRPr="0076281E" w:rsidRDefault="00A45553" w:rsidP="00377EC2">
            <w:pPr>
              <w:keepLines/>
              <w:spacing w:after="0"/>
              <w:rPr>
                <w:rFonts w:ascii="Arial" w:hAnsi="Arial" w:cs="Arial"/>
                <w:sz w:val="18"/>
                <w:szCs w:val="18"/>
              </w:rPr>
            </w:pPr>
            <w:r w:rsidRPr="0076281E">
              <w:rPr>
                <w:rFonts w:ascii="Arial" w:hAnsi="Arial" w:cs="Arial"/>
                <w:sz w:val="18"/>
                <w:szCs w:val="18"/>
              </w:rPr>
              <w:t>isOrdered: N/A</w:t>
            </w:r>
          </w:p>
          <w:p w14:paraId="4692A360" w14:textId="77777777" w:rsidR="00A45553" w:rsidRPr="0076281E" w:rsidRDefault="00A45553" w:rsidP="00377EC2">
            <w:pPr>
              <w:keepLines/>
              <w:spacing w:after="0"/>
              <w:rPr>
                <w:rFonts w:ascii="Arial" w:hAnsi="Arial" w:cs="Arial"/>
                <w:sz w:val="18"/>
                <w:szCs w:val="18"/>
              </w:rPr>
            </w:pPr>
            <w:r w:rsidRPr="0076281E">
              <w:rPr>
                <w:rFonts w:ascii="Arial" w:hAnsi="Arial" w:cs="Arial"/>
                <w:sz w:val="18"/>
                <w:szCs w:val="18"/>
              </w:rPr>
              <w:t>isUnique: N/A</w:t>
            </w:r>
          </w:p>
          <w:p w14:paraId="0292869A" w14:textId="77777777" w:rsidR="00A45553" w:rsidRPr="0076281E" w:rsidRDefault="00A45553" w:rsidP="00377EC2">
            <w:pPr>
              <w:keepLines/>
              <w:spacing w:after="0"/>
              <w:rPr>
                <w:rFonts w:ascii="Arial" w:hAnsi="Arial" w:cs="Arial"/>
                <w:sz w:val="18"/>
                <w:szCs w:val="18"/>
              </w:rPr>
            </w:pPr>
            <w:r w:rsidRPr="0076281E">
              <w:rPr>
                <w:rFonts w:ascii="Arial" w:hAnsi="Arial" w:cs="Arial"/>
                <w:sz w:val="18"/>
                <w:szCs w:val="18"/>
              </w:rPr>
              <w:t>defaultValue: None</w:t>
            </w:r>
          </w:p>
          <w:p w14:paraId="79B0A195" w14:textId="4A426490" w:rsidR="00A45553" w:rsidRDefault="00A45553" w:rsidP="00A45553">
            <w:pPr>
              <w:keepLines/>
              <w:spacing w:after="0"/>
              <w:rPr>
                <w:rFonts w:ascii="Arial" w:hAnsi="Arial" w:cs="Arial"/>
                <w:sz w:val="18"/>
                <w:szCs w:val="18"/>
              </w:rPr>
            </w:pPr>
            <w:r w:rsidRPr="0076281E">
              <w:rPr>
                <w:rFonts w:ascii="Arial" w:hAnsi="Arial" w:cs="Arial"/>
                <w:sz w:val="18"/>
                <w:szCs w:val="18"/>
              </w:rPr>
              <w:t>isNullable: False</w:t>
            </w:r>
          </w:p>
        </w:tc>
      </w:tr>
      <w:tr w:rsidR="00A45553" w14:paraId="3F8B634A"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46A8D2E0" w14:textId="7018BF01" w:rsidR="00A45553" w:rsidRPr="00756C04" w:rsidRDefault="00A45553" w:rsidP="00A45553">
            <w:pPr>
              <w:pStyle w:val="TAL"/>
              <w:keepNext w:val="0"/>
              <w:rPr>
                <w:rFonts w:ascii="Courier New" w:hAnsi="Courier New"/>
              </w:rPr>
            </w:pPr>
            <w:r w:rsidRPr="0076281E">
              <w:rPr>
                <w:rFonts w:ascii="Courier New" w:hAnsi="Courier New"/>
              </w:rPr>
              <w:t>UnTrustAfInfo. sNssaiInfoList</w:t>
            </w:r>
          </w:p>
        </w:tc>
        <w:tc>
          <w:tcPr>
            <w:tcW w:w="4395" w:type="dxa"/>
            <w:tcBorders>
              <w:top w:val="single" w:sz="4" w:space="0" w:color="auto"/>
              <w:left w:val="single" w:sz="4" w:space="0" w:color="auto"/>
              <w:bottom w:val="single" w:sz="4" w:space="0" w:color="auto"/>
              <w:right w:val="single" w:sz="4" w:space="0" w:color="auto"/>
            </w:tcBorders>
          </w:tcPr>
          <w:p w14:paraId="00648047" w14:textId="77777777" w:rsidR="00A45553" w:rsidRDefault="00A45553" w:rsidP="00A45553">
            <w:pPr>
              <w:pStyle w:val="TAL"/>
              <w:rPr>
                <w:rFonts w:cs="Arial"/>
                <w:szCs w:val="18"/>
              </w:rPr>
            </w:pPr>
            <w:r w:rsidRPr="0076281E">
              <w:rPr>
                <w:rFonts w:cs="Arial"/>
                <w:szCs w:val="18"/>
              </w:rPr>
              <w:t>It represents S-NSSAIs and DNNs supported by the AF.</w:t>
            </w:r>
          </w:p>
          <w:p w14:paraId="2A99E176" w14:textId="77777777" w:rsidR="00A45553" w:rsidRDefault="00A45553" w:rsidP="00A45553">
            <w:pPr>
              <w:pStyle w:val="TAL"/>
              <w:rPr>
                <w:rFonts w:cs="Arial"/>
                <w:szCs w:val="18"/>
              </w:rPr>
            </w:pPr>
          </w:p>
          <w:p w14:paraId="6C6B3226" w14:textId="77777777" w:rsidR="00A45553" w:rsidRDefault="00A45553" w:rsidP="00A45553">
            <w:pPr>
              <w:pStyle w:val="TAL"/>
              <w:rPr>
                <w:rFonts w:cs="Arial"/>
                <w:szCs w:val="18"/>
              </w:rPr>
            </w:pPr>
          </w:p>
          <w:p w14:paraId="676FD290" w14:textId="77777777" w:rsidR="00A45553" w:rsidRDefault="00A45553" w:rsidP="00A45553">
            <w:pPr>
              <w:pStyle w:val="TAL"/>
              <w:rPr>
                <w:rFonts w:cs="Arial"/>
                <w:szCs w:val="18"/>
              </w:rPr>
            </w:pPr>
          </w:p>
          <w:p w14:paraId="47EDDAC5" w14:textId="77777777" w:rsidR="00A45553" w:rsidRDefault="00A45553" w:rsidP="00A45553">
            <w:pPr>
              <w:pStyle w:val="TAL"/>
              <w:rPr>
                <w:rFonts w:cs="Arial"/>
                <w:szCs w:val="18"/>
              </w:rPr>
            </w:pPr>
          </w:p>
          <w:p w14:paraId="55AEAC26" w14:textId="0AEE8618" w:rsidR="00A45553" w:rsidRDefault="00A45553" w:rsidP="00A45553">
            <w:pPr>
              <w:pStyle w:val="TAL"/>
              <w:rPr>
                <w:rFonts w:cs="Arial"/>
                <w:szCs w:val="18"/>
              </w:rPr>
            </w:pPr>
            <w:r w:rsidRPr="0076281E">
              <w:rPr>
                <w:rFonts w:cs="Arial"/>
                <w:szCs w:val="18"/>
              </w:rPr>
              <w:t>allowedValues:</w:t>
            </w:r>
            <w:r>
              <w:rPr>
                <w:rFonts w:cs="Arial"/>
                <w:szCs w:val="18"/>
              </w:rPr>
              <w:t xml:space="preserve"> N/A</w:t>
            </w:r>
          </w:p>
        </w:tc>
        <w:tc>
          <w:tcPr>
            <w:tcW w:w="1897" w:type="dxa"/>
            <w:tcBorders>
              <w:top w:val="single" w:sz="4" w:space="0" w:color="auto"/>
              <w:left w:val="single" w:sz="4" w:space="0" w:color="auto"/>
              <w:bottom w:val="single" w:sz="4" w:space="0" w:color="auto"/>
              <w:right w:val="single" w:sz="4" w:space="0" w:color="auto"/>
            </w:tcBorders>
          </w:tcPr>
          <w:p w14:paraId="7B9B07FA" w14:textId="77777777" w:rsidR="00A45553" w:rsidRPr="0076281E" w:rsidRDefault="00A45553" w:rsidP="00377EC2">
            <w:pPr>
              <w:keepLines/>
              <w:spacing w:after="0"/>
              <w:rPr>
                <w:rFonts w:ascii="Arial" w:hAnsi="Arial" w:cs="Arial"/>
                <w:sz w:val="18"/>
                <w:szCs w:val="18"/>
              </w:rPr>
            </w:pPr>
            <w:r w:rsidRPr="0076281E">
              <w:rPr>
                <w:rFonts w:ascii="Arial" w:hAnsi="Arial" w:cs="Arial"/>
                <w:sz w:val="18"/>
                <w:szCs w:val="18"/>
              </w:rPr>
              <w:t>type: SnssaiInfoItem</w:t>
            </w:r>
          </w:p>
          <w:p w14:paraId="058E0A0B" w14:textId="77777777" w:rsidR="00A45553" w:rsidRPr="0076281E" w:rsidRDefault="00A45553" w:rsidP="00377EC2">
            <w:pPr>
              <w:keepLines/>
              <w:spacing w:after="0"/>
              <w:rPr>
                <w:rFonts w:ascii="Arial" w:hAnsi="Arial" w:cs="Arial"/>
                <w:sz w:val="18"/>
                <w:szCs w:val="18"/>
              </w:rPr>
            </w:pPr>
            <w:r w:rsidRPr="0076281E">
              <w:rPr>
                <w:rFonts w:ascii="Arial" w:hAnsi="Arial" w:cs="Arial"/>
                <w:sz w:val="18"/>
                <w:szCs w:val="18"/>
              </w:rPr>
              <w:t>multiplicity: 1..*</w:t>
            </w:r>
          </w:p>
          <w:p w14:paraId="3524042A" w14:textId="77777777" w:rsidR="00A45553" w:rsidRPr="0076281E" w:rsidRDefault="00A45553" w:rsidP="00377EC2">
            <w:pPr>
              <w:keepLines/>
              <w:spacing w:after="0"/>
              <w:rPr>
                <w:rFonts w:ascii="Arial" w:hAnsi="Arial" w:cs="Arial"/>
                <w:sz w:val="18"/>
                <w:szCs w:val="18"/>
              </w:rPr>
            </w:pPr>
            <w:r w:rsidRPr="0076281E">
              <w:rPr>
                <w:rFonts w:ascii="Arial" w:hAnsi="Arial" w:cs="Arial"/>
                <w:sz w:val="18"/>
                <w:szCs w:val="18"/>
              </w:rPr>
              <w:t>isOrdered: False</w:t>
            </w:r>
          </w:p>
          <w:p w14:paraId="41C093A1" w14:textId="77777777" w:rsidR="00A45553" w:rsidRPr="0076281E" w:rsidRDefault="00A45553" w:rsidP="00377EC2">
            <w:pPr>
              <w:keepLines/>
              <w:spacing w:after="0"/>
              <w:rPr>
                <w:rFonts w:ascii="Arial" w:hAnsi="Arial" w:cs="Arial"/>
                <w:sz w:val="18"/>
                <w:szCs w:val="18"/>
              </w:rPr>
            </w:pPr>
            <w:r w:rsidRPr="0076281E">
              <w:rPr>
                <w:rFonts w:ascii="Arial" w:hAnsi="Arial" w:cs="Arial"/>
                <w:sz w:val="18"/>
                <w:szCs w:val="18"/>
              </w:rPr>
              <w:t>isUnique: True</w:t>
            </w:r>
          </w:p>
          <w:p w14:paraId="13EC4F33" w14:textId="77777777" w:rsidR="00A45553" w:rsidRPr="0076281E" w:rsidRDefault="00A45553" w:rsidP="00377EC2">
            <w:pPr>
              <w:keepLines/>
              <w:spacing w:after="0"/>
              <w:rPr>
                <w:rFonts w:ascii="Arial" w:hAnsi="Arial" w:cs="Arial"/>
                <w:sz w:val="18"/>
                <w:szCs w:val="18"/>
              </w:rPr>
            </w:pPr>
            <w:r w:rsidRPr="0076281E">
              <w:rPr>
                <w:rFonts w:ascii="Arial" w:hAnsi="Arial" w:cs="Arial"/>
                <w:sz w:val="18"/>
                <w:szCs w:val="18"/>
              </w:rPr>
              <w:t>defaultValue: None</w:t>
            </w:r>
          </w:p>
          <w:p w14:paraId="290F004D" w14:textId="6BA7047B" w:rsidR="00A45553" w:rsidRDefault="00A45553" w:rsidP="00A45553">
            <w:pPr>
              <w:keepLines/>
              <w:spacing w:after="0"/>
              <w:rPr>
                <w:rFonts w:ascii="Arial" w:hAnsi="Arial" w:cs="Arial"/>
                <w:sz w:val="18"/>
                <w:szCs w:val="18"/>
              </w:rPr>
            </w:pPr>
            <w:r w:rsidRPr="0076281E">
              <w:rPr>
                <w:rFonts w:ascii="Arial" w:hAnsi="Arial" w:cs="Arial"/>
                <w:sz w:val="18"/>
                <w:szCs w:val="18"/>
              </w:rPr>
              <w:t>isNullable: False</w:t>
            </w:r>
          </w:p>
        </w:tc>
      </w:tr>
      <w:tr w:rsidR="00A45553" w14:paraId="49E397ED"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616CD523" w14:textId="0163E24A" w:rsidR="00A45553" w:rsidRPr="00756C04" w:rsidRDefault="00A45553" w:rsidP="00A45553">
            <w:pPr>
              <w:pStyle w:val="TAL"/>
              <w:keepNext w:val="0"/>
              <w:rPr>
                <w:rFonts w:ascii="Courier New" w:hAnsi="Courier New"/>
              </w:rPr>
            </w:pPr>
            <w:r w:rsidRPr="0076281E">
              <w:rPr>
                <w:rFonts w:ascii="Courier New" w:hAnsi="Courier New"/>
              </w:rPr>
              <w:t>UnTrustAfInfo. mappingInd</w:t>
            </w:r>
          </w:p>
        </w:tc>
        <w:tc>
          <w:tcPr>
            <w:tcW w:w="4395" w:type="dxa"/>
            <w:tcBorders>
              <w:top w:val="single" w:sz="4" w:space="0" w:color="auto"/>
              <w:left w:val="single" w:sz="4" w:space="0" w:color="auto"/>
              <w:bottom w:val="single" w:sz="4" w:space="0" w:color="auto"/>
              <w:right w:val="single" w:sz="4" w:space="0" w:color="auto"/>
            </w:tcBorders>
          </w:tcPr>
          <w:p w14:paraId="6FECF13E" w14:textId="77777777" w:rsidR="00A45553" w:rsidRPr="0076281E" w:rsidRDefault="00A45553" w:rsidP="00A45553">
            <w:pPr>
              <w:pStyle w:val="TAL"/>
              <w:rPr>
                <w:rFonts w:cs="Arial"/>
                <w:szCs w:val="18"/>
              </w:rPr>
            </w:pPr>
            <w:r w:rsidRPr="0076281E">
              <w:rPr>
                <w:rFonts w:cs="Arial"/>
                <w:szCs w:val="18"/>
              </w:rPr>
              <w:t xml:space="preserve">When present, this attribute indicates whether the </w:t>
            </w:r>
            <w:r w:rsidRPr="00690A26">
              <w:rPr>
                <w:rFonts w:cs="Arial"/>
                <w:szCs w:val="18"/>
              </w:rPr>
              <w:t>AF</w:t>
            </w:r>
            <w:r w:rsidRPr="0076281E">
              <w:rPr>
                <w:rFonts w:cs="Arial"/>
                <w:szCs w:val="18"/>
              </w:rPr>
              <w:t xml:space="preserve"> supports mapping between UE IP address (IPv4 address or IPv6 prefix) and UE ID (i.e. GPSI).</w:t>
            </w:r>
          </w:p>
          <w:p w14:paraId="6FEFD8D9" w14:textId="77777777" w:rsidR="00A45553" w:rsidRPr="0076281E" w:rsidRDefault="00A45553" w:rsidP="00A45553">
            <w:pPr>
              <w:pStyle w:val="TAL"/>
              <w:rPr>
                <w:rFonts w:cs="Arial"/>
                <w:szCs w:val="18"/>
              </w:rPr>
            </w:pPr>
          </w:p>
          <w:p w14:paraId="5F5EF5D7" w14:textId="77777777" w:rsidR="00A45553" w:rsidRPr="0076281E" w:rsidRDefault="00A45553" w:rsidP="00A45553">
            <w:pPr>
              <w:pStyle w:val="TAL"/>
              <w:rPr>
                <w:rFonts w:cs="Arial"/>
                <w:szCs w:val="18"/>
              </w:rPr>
            </w:pPr>
            <w:r w:rsidRPr="0076281E">
              <w:rPr>
                <w:rFonts w:cs="Arial"/>
                <w:szCs w:val="18"/>
              </w:rPr>
              <w:t>allowedValues: True, False</w:t>
            </w:r>
          </w:p>
          <w:p w14:paraId="590A206E" w14:textId="77777777" w:rsidR="00A45553" w:rsidRDefault="00A45553" w:rsidP="00A45553">
            <w:pPr>
              <w:pStyle w:val="TAL"/>
              <w:rPr>
                <w:rFonts w:cs="Arial"/>
                <w:szCs w:val="18"/>
              </w:rPr>
            </w:pPr>
            <w:r>
              <w:rPr>
                <w:rFonts w:cs="Arial"/>
                <w:szCs w:val="18"/>
              </w:rPr>
              <w:t>T</w:t>
            </w:r>
            <w:r w:rsidRPr="00690A26">
              <w:rPr>
                <w:rFonts w:cs="Arial"/>
                <w:szCs w:val="18"/>
              </w:rPr>
              <w:t xml:space="preserve">rue: </w:t>
            </w:r>
            <w:r>
              <w:rPr>
                <w:rFonts w:cs="Arial"/>
                <w:szCs w:val="18"/>
              </w:rPr>
              <w:t xml:space="preserve">the </w:t>
            </w:r>
            <w:r w:rsidRPr="00690A26">
              <w:rPr>
                <w:rFonts w:cs="Arial"/>
                <w:szCs w:val="18"/>
              </w:rPr>
              <w:t>AF</w:t>
            </w:r>
            <w:r w:rsidRPr="0076281E">
              <w:rPr>
                <w:rFonts w:cs="Arial"/>
                <w:szCs w:val="18"/>
              </w:rPr>
              <w:t xml:space="preserve"> supports mapping between UE IP address and UE ID</w:t>
            </w:r>
            <w:r w:rsidRPr="00690A26">
              <w:rPr>
                <w:rFonts w:cs="Arial"/>
                <w:szCs w:val="18"/>
              </w:rPr>
              <w:t>;</w:t>
            </w:r>
          </w:p>
          <w:p w14:paraId="273995F4" w14:textId="748B084E" w:rsidR="00A45553" w:rsidRDefault="00A45553" w:rsidP="00A45553">
            <w:pPr>
              <w:pStyle w:val="TAL"/>
              <w:rPr>
                <w:rFonts w:cs="Arial"/>
                <w:szCs w:val="18"/>
              </w:rPr>
            </w:pPr>
            <w:r>
              <w:rPr>
                <w:rFonts w:cs="Arial"/>
                <w:szCs w:val="18"/>
              </w:rPr>
              <w:t>F</w:t>
            </w:r>
            <w:r w:rsidRPr="00690A26">
              <w:rPr>
                <w:rFonts w:cs="Arial"/>
                <w:szCs w:val="18"/>
              </w:rPr>
              <w:t>alse</w:t>
            </w:r>
            <w:r>
              <w:rPr>
                <w:rFonts w:cs="Arial"/>
                <w:szCs w:val="18"/>
              </w:rPr>
              <w:t xml:space="preserve"> (default)</w:t>
            </w:r>
            <w:r w:rsidRPr="00690A26">
              <w:rPr>
                <w:rFonts w:cs="Arial"/>
                <w:szCs w:val="18"/>
              </w:rPr>
              <w:t xml:space="preserve">: </w:t>
            </w:r>
            <w:r>
              <w:rPr>
                <w:rFonts w:cs="Arial"/>
                <w:szCs w:val="18"/>
              </w:rPr>
              <w:t xml:space="preserve">the </w:t>
            </w:r>
            <w:r w:rsidRPr="00690A26">
              <w:rPr>
                <w:rFonts w:cs="Arial"/>
                <w:szCs w:val="18"/>
              </w:rPr>
              <w:t>AF</w:t>
            </w:r>
            <w:r w:rsidRPr="0076281E">
              <w:rPr>
                <w:rFonts w:cs="Arial"/>
                <w:szCs w:val="18"/>
              </w:rPr>
              <w:t xml:space="preserve"> does not support mapping between UE IP address and UE ID.</w:t>
            </w:r>
          </w:p>
        </w:tc>
        <w:tc>
          <w:tcPr>
            <w:tcW w:w="1897" w:type="dxa"/>
            <w:tcBorders>
              <w:top w:val="single" w:sz="4" w:space="0" w:color="auto"/>
              <w:left w:val="single" w:sz="4" w:space="0" w:color="auto"/>
              <w:bottom w:val="single" w:sz="4" w:space="0" w:color="auto"/>
              <w:right w:val="single" w:sz="4" w:space="0" w:color="auto"/>
            </w:tcBorders>
          </w:tcPr>
          <w:p w14:paraId="14CA8B34" w14:textId="77777777" w:rsidR="00A45553" w:rsidRPr="0076281E" w:rsidRDefault="00A45553" w:rsidP="00377EC2">
            <w:pPr>
              <w:keepLines/>
              <w:spacing w:after="0"/>
              <w:rPr>
                <w:rFonts w:ascii="Arial" w:hAnsi="Arial" w:cs="Arial"/>
                <w:sz w:val="18"/>
                <w:szCs w:val="18"/>
              </w:rPr>
            </w:pPr>
            <w:r w:rsidRPr="0076281E">
              <w:rPr>
                <w:rFonts w:ascii="Arial" w:hAnsi="Arial" w:cs="Arial"/>
                <w:sz w:val="18"/>
                <w:szCs w:val="18"/>
              </w:rPr>
              <w:t>type: Boolean</w:t>
            </w:r>
          </w:p>
          <w:p w14:paraId="394B0EE6" w14:textId="77777777" w:rsidR="00A45553" w:rsidRPr="0076281E" w:rsidRDefault="00A45553" w:rsidP="00377EC2">
            <w:pPr>
              <w:keepLines/>
              <w:spacing w:after="0"/>
              <w:rPr>
                <w:rFonts w:ascii="Arial" w:hAnsi="Arial" w:cs="Arial"/>
                <w:sz w:val="18"/>
                <w:szCs w:val="18"/>
              </w:rPr>
            </w:pPr>
            <w:r w:rsidRPr="0076281E">
              <w:rPr>
                <w:rFonts w:ascii="Arial" w:hAnsi="Arial" w:cs="Arial"/>
                <w:sz w:val="18"/>
                <w:szCs w:val="18"/>
              </w:rPr>
              <w:t>multiplicity: 0..1</w:t>
            </w:r>
          </w:p>
          <w:p w14:paraId="0F877290" w14:textId="77777777" w:rsidR="00A45553" w:rsidRPr="0076281E" w:rsidRDefault="00A45553" w:rsidP="00377EC2">
            <w:pPr>
              <w:keepLines/>
              <w:spacing w:after="0"/>
              <w:rPr>
                <w:rFonts w:ascii="Arial" w:hAnsi="Arial" w:cs="Arial"/>
                <w:sz w:val="18"/>
                <w:szCs w:val="18"/>
              </w:rPr>
            </w:pPr>
            <w:r w:rsidRPr="0076281E">
              <w:rPr>
                <w:rFonts w:ascii="Arial" w:hAnsi="Arial" w:cs="Arial"/>
                <w:sz w:val="18"/>
                <w:szCs w:val="18"/>
              </w:rPr>
              <w:t>isOrdered: N/A</w:t>
            </w:r>
          </w:p>
          <w:p w14:paraId="5A42AC18" w14:textId="77777777" w:rsidR="00A45553" w:rsidRPr="0076281E" w:rsidRDefault="00A45553" w:rsidP="00377EC2">
            <w:pPr>
              <w:keepLines/>
              <w:spacing w:after="0"/>
              <w:rPr>
                <w:rFonts w:ascii="Arial" w:hAnsi="Arial" w:cs="Arial"/>
                <w:sz w:val="18"/>
                <w:szCs w:val="18"/>
              </w:rPr>
            </w:pPr>
            <w:r w:rsidRPr="0076281E">
              <w:rPr>
                <w:rFonts w:ascii="Arial" w:hAnsi="Arial" w:cs="Arial"/>
                <w:sz w:val="18"/>
                <w:szCs w:val="18"/>
              </w:rPr>
              <w:t>isUnique: N/A</w:t>
            </w:r>
          </w:p>
          <w:p w14:paraId="4AD0EDE2" w14:textId="77777777" w:rsidR="00A45553" w:rsidRPr="0076281E" w:rsidRDefault="00A45553" w:rsidP="00377EC2">
            <w:pPr>
              <w:keepLines/>
              <w:spacing w:after="0"/>
              <w:rPr>
                <w:rFonts w:ascii="Arial" w:hAnsi="Arial" w:cs="Arial"/>
                <w:sz w:val="18"/>
                <w:szCs w:val="18"/>
              </w:rPr>
            </w:pPr>
            <w:r w:rsidRPr="0076281E">
              <w:rPr>
                <w:rFonts w:ascii="Arial" w:hAnsi="Arial" w:cs="Arial"/>
                <w:sz w:val="18"/>
                <w:szCs w:val="18"/>
              </w:rPr>
              <w:t>defaultValue: False</w:t>
            </w:r>
          </w:p>
          <w:p w14:paraId="673A7D3E" w14:textId="4C42D6C9" w:rsidR="00A45553" w:rsidRDefault="00A45553" w:rsidP="00A45553">
            <w:pPr>
              <w:keepLines/>
              <w:spacing w:after="0"/>
              <w:rPr>
                <w:rFonts w:ascii="Arial" w:hAnsi="Arial" w:cs="Arial"/>
                <w:sz w:val="18"/>
                <w:szCs w:val="18"/>
              </w:rPr>
            </w:pPr>
            <w:r w:rsidRPr="0076281E">
              <w:rPr>
                <w:rFonts w:ascii="Arial" w:hAnsi="Arial" w:cs="Arial"/>
                <w:sz w:val="18"/>
                <w:szCs w:val="18"/>
              </w:rPr>
              <w:t>isNullable: False</w:t>
            </w:r>
          </w:p>
        </w:tc>
      </w:tr>
      <w:tr w:rsidR="00A45553" w14:paraId="55C41C62"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269C7D53" w14:textId="736F8DFC" w:rsidR="00A45553" w:rsidRPr="0076281E" w:rsidRDefault="00A45553" w:rsidP="00A45553">
            <w:pPr>
              <w:pStyle w:val="TAL"/>
              <w:keepNext w:val="0"/>
              <w:rPr>
                <w:rFonts w:ascii="Courier New" w:hAnsi="Courier New"/>
              </w:rPr>
            </w:pPr>
            <w:r w:rsidRPr="0076281E">
              <w:rPr>
                <w:rFonts w:ascii="Courier New" w:hAnsi="Courier New"/>
              </w:rPr>
              <w:lastRenderedPageBreak/>
              <w:t>SnssaiInfoItem.sNssai</w:t>
            </w:r>
          </w:p>
        </w:tc>
        <w:tc>
          <w:tcPr>
            <w:tcW w:w="4395" w:type="dxa"/>
            <w:tcBorders>
              <w:top w:val="single" w:sz="4" w:space="0" w:color="auto"/>
              <w:left w:val="single" w:sz="4" w:space="0" w:color="auto"/>
              <w:bottom w:val="single" w:sz="4" w:space="0" w:color="auto"/>
              <w:right w:val="single" w:sz="4" w:space="0" w:color="auto"/>
            </w:tcBorders>
          </w:tcPr>
          <w:p w14:paraId="19A6FD20" w14:textId="77777777" w:rsidR="00A45553" w:rsidRDefault="00A45553" w:rsidP="00A45553">
            <w:pPr>
              <w:pStyle w:val="TAL"/>
              <w:rPr>
                <w:rFonts w:cs="Arial"/>
                <w:szCs w:val="18"/>
              </w:rPr>
            </w:pPr>
            <w:r w:rsidRPr="0076281E">
              <w:rPr>
                <w:rFonts w:cs="Arial"/>
                <w:szCs w:val="18"/>
              </w:rPr>
              <w:t>It represents s</w:t>
            </w:r>
            <w:r w:rsidRPr="00690A26">
              <w:rPr>
                <w:rFonts w:cs="Arial"/>
                <w:szCs w:val="18"/>
              </w:rPr>
              <w:t>upported S-NSSAI</w:t>
            </w:r>
            <w:r>
              <w:rPr>
                <w:rFonts w:cs="Arial"/>
                <w:szCs w:val="18"/>
              </w:rPr>
              <w:t>.</w:t>
            </w:r>
          </w:p>
          <w:p w14:paraId="364982C7" w14:textId="77777777" w:rsidR="00A45553" w:rsidRDefault="00A45553" w:rsidP="00A45553">
            <w:pPr>
              <w:pStyle w:val="TAL"/>
              <w:rPr>
                <w:rFonts w:cs="Arial"/>
                <w:szCs w:val="18"/>
              </w:rPr>
            </w:pPr>
          </w:p>
          <w:p w14:paraId="5C809A43" w14:textId="3D2AD114" w:rsidR="00A45553" w:rsidRPr="0076281E" w:rsidRDefault="00A45553" w:rsidP="00A45553">
            <w:pPr>
              <w:pStyle w:val="TAL"/>
              <w:rPr>
                <w:rFonts w:cs="Arial"/>
                <w:szCs w:val="18"/>
              </w:rPr>
            </w:pPr>
            <w:r w:rsidRPr="0076281E">
              <w:rPr>
                <w:rFonts w:cs="Arial"/>
                <w:szCs w:val="18"/>
              </w:rPr>
              <w:t>allowedValues:</w:t>
            </w:r>
            <w:r>
              <w:rPr>
                <w:rFonts w:cs="Arial"/>
                <w:szCs w:val="18"/>
              </w:rPr>
              <w:t xml:space="preserve"> N/A</w:t>
            </w:r>
          </w:p>
        </w:tc>
        <w:tc>
          <w:tcPr>
            <w:tcW w:w="1897" w:type="dxa"/>
            <w:tcBorders>
              <w:top w:val="single" w:sz="4" w:space="0" w:color="auto"/>
              <w:left w:val="single" w:sz="4" w:space="0" w:color="auto"/>
              <w:bottom w:val="single" w:sz="4" w:space="0" w:color="auto"/>
              <w:right w:val="single" w:sz="4" w:space="0" w:color="auto"/>
            </w:tcBorders>
          </w:tcPr>
          <w:p w14:paraId="2EA3BC5E" w14:textId="77777777" w:rsidR="00A45553" w:rsidRPr="0076281E" w:rsidRDefault="00A45553" w:rsidP="00377EC2">
            <w:pPr>
              <w:keepLines/>
              <w:spacing w:after="0"/>
              <w:rPr>
                <w:rFonts w:ascii="Arial" w:hAnsi="Arial" w:cs="Arial"/>
                <w:sz w:val="18"/>
                <w:szCs w:val="18"/>
              </w:rPr>
            </w:pPr>
            <w:r w:rsidRPr="0076281E">
              <w:rPr>
                <w:rFonts w:ascii="Arial" w:hAnsi="Arial" w:cs="Arial"/>
                <w:sz w:val="18"/>
                <w:szCs w:val="18"/>
              </w:rPr>
              <w:t xml:space="preserve">type: </w:t>
            </w:r>
            <w:r w:rsidRPr="00377EC2">
              <w:rPr>
                <w:rFonts w:ascii="Arial" w:hAnsi="Arial" w:cs="Arial"/>
                <w:sz w:val="18"/>
                <w:szCs w:val="18"/>
              </w:rPr>
              <w:t>ExtSnssai</w:t>
            </w:r>
          </w:p>
          <w:p w14:paraId="5A7E1C4B" w14:textId="77777777" w:rsidR="00A45553" w:rsidRPr="0076281E" w:rsidRDefault="00A45553" w:rsidP="00377EC2">
            <w:pPr>
              <w:keepLines/>
              <w:spacing w:after="0"/>
              <w:rPr>
                <w:rFonts w:ascii="Arial" w:hAnsi="Arial" w:cs="Arial"/>
                <w:sz w:val="18"/>
                <w:szCs w:val="18"/>
              </w:rPr>
            </w:pPr>
            <w:r w:rsidRPr="0076281E">
              <w:rPr>
                <w:rFonts w:ascii="Arial" w:hAnsi="Arial" w:cs="Arial"/>
                <w:sz w:val="18"/>
                <w:szCs w:val="18"/>
              </w:rPr>
              <w:t>multiplicity: 1</w:t>
            </w:r>
          </w:p>
          <w:p w14:paraId="3310414A" w14:textId="77777777" w:rsidR="00A45553" w:rsidRPr="0076281E" w:rsidRDefault="00A45553" w:rsidP="00377EC2">
            <w:pPr>
              <w:keepLines/>
              <w:spacing w:after="0"/>
              <w:rPr>
                <w:rFonts w:ascii="Arial" w:hAnsi="Arial" w:cs="Arial"/>
                <w:sz w:val="18"/>
                <w:szCs w:val="18"/>
              </w:rPr>
            </w:pPr>
            <w:r w:rsidRPr="0076281E">
              <w:rPr>
                <w:rFonts w:ascii="Arial" w:hAnsi="Arial" w:cs="Arial"/>
                <w:sz w:val="18"/>
                <w:szCs w:val="18"/>
              </w:rPr>
              <w:t>isOrdered: N/A</w:t>
            </w:r>
          </w:p>
          <w:p w14:paraId="11A577C5" w14:textId="77777777" w:rsidR="00A45553" w:rsidRPr="0076281E" w:rsidRDefault="00A45553" w:rsidP="00377EC2">
            <w:pPr>
              <w:keepLines/>
              <w:spacing w:after="0"/>
              <w:rPr>
                <w:rFonts w:ascii="Arial" w:hAnsi="Arial" w:cs="Arial"/>
                <w:sz w:val="18"/>
                <w:szCs w:val="18"/>
              </w:rPr>
            </w:pPr>
            <w:r w:rsidRPr="0076281E">
              <w:rPr>
                <w:rFonts w:ascii="Arial" w:hAnsi="Arial" w:cs="Arial"/>
                <w:sz w:val="18"/>
                <w:szCs w:val="18"/>
              </w:rPr>
              <w:t>isUnique: N/A</w:t>
            </w:r>
          </w:p>
          <w:p w14:paraId="13F089C6" w14:textId="77777777" w:rsidR="00A45553" w:rsidRPr="0076281E" w:rsidRDefault="00A45553" w:rsidP="00377EC2">
            <w:pPr>
              <w:keepLines/>
              <w:spacing w:after="0"/>
              <w:rPr>
                <w:rFonts w:ascii="Arial" w:hAnsi="Arial" w:cs="Arial"/>
                <w:sz w:val="18"/>
                <w:szCs w:val="18"/>
              </w:rPr>
            </w:pPr>
            <w:r w:rsidRPr="0076281E">
              <w:rPr>
                <w:rFonts w:ascii="Arial" w:hAnsi="Arial" w:cs="Arial"/>
                <w:sz w:val="18"/>
                <w:szCs w:val="18"/>
              </w:rPr>
              <w:t>defaultValue: None</w:t>
            </w:r>
          </w:p>
          <w:p w14:paraId="4CAAF69F" w14:textId="0DE2362B" w:rsidR="00A45553" w:rsidRPr="0076281E" w:rsidRDefault="00A45553" w:rsidP="00A45553">
            <w:pPr>
              <w:keepLines/>
              <w:spacing w:after="0"/>
              <w:rPr>
                <w:rFonts w:ascii="Arial" w:hAnsi="Arial" w:cs="Arial"/>
                <w:sz w:val="18"/>
                <w:szCs w:val="18"/>
              </w:rPr>
            </w:pPr>
            <w:r w:rsidRPr="0076281E">
              <w:rPr>
                <w:rFonts w:ascii="Arial" w:hAnsi="Arial" w:cs="Arial"/>
                <w:sz w:val="18"/>
                <w:szCs w:val="18"/>
              </w:rPr>
              <w:t>isNullable: False</w:t>
            </w:r>
          </w:p>
        </w:tc>
      </w:tr>
      <w:tr w:rsidR="00A45553" w14:paraId="1FBB95EB"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3D5C7542" w14:textId="3A44BCCE" w:rsidR="00A45553" w:rsidRPr="0076281E" w:rsidRDefault="00A45553" w:rsidP="00A45553">
            <w:pPr>
              <w:pStyle w:val="TAL"/>
              <w:keepNext w:val="0"/>
              <w:rPr>
                <w:rFonts w:ascii="Courier New" w:hAnsi="Courier New"/>
              </w:rPr>
            </w:pPr>
            <w:r w:rsidRPr="0076281E">
              <w:rPr>
                <w:rFonts w:ascii="Courier New" w:hAnsi="Courier New"/>
              </w:rPr>
              <w:t>SnssaiInfoItem.dnnInfoList</w:t>
            </w:r>
          </w:p>
        </w:tc>
        <w:tc>
          <w:tcPr>
            <w:tcW w:w="4395" w:type="dxa"/>
            <w:tcBorders>
              <w:top w:val="single" w:sz="4" w:space="0" w:color="auto"/>
              <w:left w:val="single" w:sz="4" w:space="0" w:color="auto"/>
              <w:bottom w:val="single" w:sz="4" w:space="0" w:color="auto"/>
              <w:right w:val="single" w:sz="4" w:space="0" w:color="auto"/>
            </w:tcBorders>
          </w:tcPr>
          <w:p w14:paraId="7A0BF29D" w14:textId="77777777" w:rsidR="00A45553" w:rsidRDefault="00A45553" w:rsidP="00A45553">
            <w:pPr>
              <w:pStyle w:val="TAL"/>
              <w:rPr>
                <w:rFonts w:cs="Arial"/>
                <w:szCs w:val="18"/>
              </w:rPr>
            </w:pPr>
            <w:r w:rsidRPr="0076281E">
              <w:rPr>
                <w:rFonts w:cs="Arial"/>
                <w:szCs w:val="18"/>
              </w:rPr>
              <w:t>It represents list of parameters supported by the NF per DNN.</w:t>
            </w:r>
          </w:p>
          <w:p w14:paraId="376771B0" w14:textId="77777777" w:rsidR="00A45553" w:rsidRDefault="00A45553" w:rsidP="00A45553">
            <w:pPr>
              <w:pStyle w:val="TAL"/>
              <w:rPr>
                <w:rFonts w:cs="Arial"/>
                <w:szCs w:val="18"/>
              </w:rPr>
            </w:pPr>
          </w:p>
          <w:p w14:paraId="16814222" w14:textId="77777777" w:rsidR="00A45553" w:rsidRDefault="00A45553" w:rsidP="00A45553">
            <w:pPr>
              <w:pStyle w:val="TAL"/>
              <w:rPr>
                <w:rFonts w:cs="Arial"/>
                <w:szCs w:val="18"/>
              </w:rPr>
            </w:pPr>
          </w:p>
          <w:p w14:paraId="77D2D9FB" w14:textId="77777777" w:rsidR="00A45553" w:rsidRDefault="00A45553" w:rsidP="00A45553">
            <w:pPr>
              <w:pStyle w:val="TAL"/>
              <w:rPr>
                <w:rFonts w:cs="Arial"/>
                <w:szCs w:val="18"/>
              </w:rPr>
            </w:pPr>
          </w:p>
          <w:p w14:paraId="1F0B2E69" w14:textId="6F0164E5" w:rsidR="00A45553" w:rsidRPr="0076281E" w:rsidRDefault="00A45553" w:rsidP="00A45553">
            <w:pPr>
              <w:pStyle w:val="TAL"/>
              <w:rPr>
                <w:rFonts w:cs="Arial"/>
                <w:szCs w:val="18"/>
              </w:rPr>
            </w:pPr>
            <w:r w:rsidRPr="0076281E">
              <w:rPr>
                <w:rFonts w:cs="Arial"/>
                <w:szCs w:val="18"/>
              </w:rPr>
              <w:t>allowedValues:</w:t>
            </w:r>
            <w:r>
              <w:rPr>
                <w:rFonts w:cs="Arial"/>
                <w:szCs w:val="18"/>
              </w:rPr>
              <w:t xml:space="preserve"> N/A</w:t>
            </w:r>
          </w:p>
        </w:tc>
        <w:tc>
          <w:tcPr>
            <w:tcW w:w="1897" w:type="dxa"/>
            <w:tcBorders>
              <w:top w:val="single" w:sz="4" w:space="0" w:color="auto"/>
              <w:left w:val="single" w:sz="4" w:space="0" w:color="auto"/>
              <w:bottom w:val="single" w:sz="4" w:space="0" w:color="auto"/>
              <w:right w:val="single" w:sz="4" w:space="0" w:color="auto"/>
            </w:tcBorders>
          </w:tcPr>
          <w:p w14:paraId="2388A8FE" w14:textId="77777777" w:rsidR="00A45553" w:rsidRPr="0076281E" w:rsidRDefault="00A45553" w:rsidP="00377EC2">
            <w:pPr>
              <w:keepLines/>
              <w:spacing w:after="0"/>
              <w:rPr>
                <w:rFonts w:ascii="Arial" w:hAnsi="Arial" w:cs="Arial"/>
                <w:sz w:val="18"/>
                <w:szCs w:val="18"/>
              </w:rPr>
            </w:pPr>
            <w:r w:rsidRPr="0076281E">
              <w:rPr>
                <w:rFonts w:ascii="Arial" w:hAnsi="Arial" w:cs="Arial"/>
                <w:sz w:val="18"/>
                <w:szCs w:val="18"/>
              </w:rPr>
              <w:t>type: DnnInfoItem</w:t>
            </w:r>
          </w:p>
          <w:p w14:paraId="4CC7DF3B" w14:textId="77777777" w:rsidR="00A45553" w:rsidRPr="0076281E" w:rsidRDefault="00A45553" w:rsidP="00377EC2">
            <w:pPr>
              <w:keepLines/>
              <w:spacing w:after="0"/>
              <w:rPr>
                <w:rFonts w:ascii="Arial" w:hAnsi="Arial" w:cs="Arial"/>
                <w:sz w:val="18"/>
                <w:szCs w:val="18"/>
              </w:rPr>
            </w:pPr>
            <w:r w:rsidRPr="0076281E">
              <w:rPr>
                <w:rFonts w:ascii="Arial" w:hAnsi="Arial" w:cs="Arial"/>
                <w:sz w:val="18"/>
                <w:szCs w:val="18"/>
              </w:rPr>
              <w:t>multiplicity: 1..*</w:t>
            </w:r>
          </w:p>
          <w:p w14:paraId="2ACBB4CC" w14:textId="77777777" w:rsidR="00A45553" w:rsidRPr="0076281E" w:rsidRDefault="00A45553" w:rsidP="00377EC2">
            <w:pPr>
              <w:keepLines/>
              <w:spacing w:after="0"/>
              <w:rPr>
                <w:rFonts w:ascii="Arial" w:hAnsi="Arial" w:cs="Arial"/>
                <w:sz w:val="18"/>
                <w:szCs w:val="18"/>
              </w:rPr>
            </w:pPr>
            <w:r w:rsidRPr="0076281E">
              <w:rPr>
                <w:rFonts w:ascii="Arial" w:hAnsi="Arial" w:cs="Arial"/>
                <w:sz w:val="18"/>
                <w:szCs w:val="18"/>
              </w:rPr>
              <w:t>isOrdered: False</w:t>
            </w:r>
          </w:p>
          <w:p w14:paraId="63E3D232" w14:textId="77777777" w:rsidR="00A45553" w:rsidRPr="0076281E" w:rsidRDefault="00A45553" w:rsidP="00377EC2">
            <w:pPr>
              <w:keepLines/>
              <w:spacing w:after="0"/>
              <w:rPr>
                <w:rFonts w:ascii="Arial" w:hAnsi="Arial" w:cs="Arial"/>
                <w:sz w:val="18"/>
                <w:szCs w:val="18"/>
              </w:rPr>
            </w:pPr>
            <w:r w:rsidRPr="0076281E">
              <w:rPr>
                <w:rFonts w:ascii="Arial" w:hAnsi="Arial" w:cs="Arial"/>
                <w:sz w:val="18"/>
                <w:szCs w:val="18"/>
              </w:rPr>
              <w:t>isUnique: True</w:t>
            </w:r>
          </w:p>
          <w:p w14:paraId="3603AB12" w14:textId="77777777" w:rsidR="00A45553" w:rsidRPr="0076281E" w:rsidRDefault="00A45553" w:rsidP="00377EC2">
            <w:pPr>
              <w:keepLines/>
              <w:spacing w:after="0"/>
              <w:rPr>
                <w:rFonts w:ascii="Arial" w:hAnsi="Arial" w:cs="Arial"/>
                <w:sz w:val="18"/>
                <w:szCs w:val="18"/>
              </w:rPr>
            </w:pPr>
            <w:r w:rsidRPr="0076281E">
              <w:rPr>
                <w:rFonts w:ascii="Arial" w:hAnsi="Arial" w:cs="Arial"/>
                <w:sz w:val="18"/>
                <w:szCs w:val="18"/>
              </w:rPr>
              <w:t>defaultValue: None</w:t>
            </w:r>
          </w:p>
          <w:p w14:paraId="0B0025EC" w14:textId="45C6A263" w:rsidR="00A45553" w:rsidRPr="0076281E" w:rsidRDefault="00A45553" w:rsidP="00A45553">
            <w:pPr>
              <w:keepLines/>
              <w:spacing w:after="0"/>
              <w:rPr>
                <w:rFonts w:ascii="Arial" w:hAnsi="Arial" w:cs="Arial"/>
                <w:sz w:val="18"/>
                <w:szCs w:val="18"/>
              </w:rPr>
            </w:pPr>
            <w:r w:rsidRPr="0076281E">
              <w:rPr>
                <w:rFonts w:ascii="Arial" w:hAnsi="Arial" w:cs="Arial"/>
                <w:sz w:val="18"/>
                <w:szCs w:val="18"/>
              </w:rPr>
              <w:t>isNullable: False</w:t>
            </w:r>
          </w:p>
        </w:tc>
      </w:tr>
      <w:tr w:rsidR="00A45553" w14:paraId="117B99BF"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7266B7BF" w14:textId="7050896D" w:rsidR="00A45553" w:rsidRPr="0076281E" w:rsidRDefault="00A45553" w:rsidP="00A45553">
            <w:pPr>
              <w:pStyle w:val="TAL"/>
              <w:keepNext w:val="0"/>
              <w:rPr>
                <w:rFonts w:ascii="Courier New" w:hAnsi="Courier New"/>
              </w:rPr>
            </w:pPr>
            <w:r>
              <w:rPr>
                <w:rFonts w:ascii="Courier New" w:hAnsi="Courier New" w:cs="Courier New"/>
                <w:lang w:eastAsia="zh-CN"/>
              </w:rPr>
              <w:t>s</w:t>
            </w:r>
            <w:r w:rsidRPr="00714DDD">
              <w:rPr>
                <w:rFonts w:ascii="Courier New" w:hAnsi="Courier New" w:cs="Courier New"/>
                <w:lang w:eastAsia="zh-CN"/>
              </w:rPr>
              <w:t>nssaiExtension</w:t>
            </w:r>
          </w:p>
        </w:tc>
        <w:tc>
          <w:tcPr>
            <w:tcW w:w="4395" w:type="dxa"/>
            <w:tcBorders>
              <w:top w:val="single" w:sz="4" w:space="0" w:color="auto"/>
              <w:left w:val="single" w:sz="4" w:space="0" w:color="auto"/>
              <w:bottom w:val="single" w:sz="4" w:space="0" w:color="auto"/>
              <w:right w:val="single" w:sz="4" w:space="0" w:color="auto"/>
            </w:tcBorders>
          </w:tcPr>
          <w:p w14:paraId="69A41F15" w14:textId="77777777" w:rsidR="00A45553" w:rsidRPr="0076281E" w:rsidRDefault="00A45553" w:rsidP="00A45553">
            <w:pPr>
              <w:pStyle w:val="TAL"/>
              <w:rPr>
                <w:rFonts w:cs="Arial"/>
                <w:szCs w:val="18"/>
              </w:rPr>
            </w:pPr>
          </w:p>
        </w:tc>
        <w:tc>
          <w:tcPr>
            <w:tcW w:w="1897" w:type="dxa"/>
            <w:tcBorders>
              <w:top w:val="single" w:sz="4" w:space="0" w:color="auto"/>
              <w:left w:val="single" w:sz="4" w:space="0" w:color="auto"/>
              <w:bottom w:val="single" w:sz="4" w:space="0" w:color="auto"/>
              <w:right w:val="single" w:sz="4" w:space="0" w:color="auto"/>
            </w:tcBorders>
          </w:tcPr>
          <w:p w14:paraId="5CB51627" w14:textId="77777777" w:rsidR="00A45553" w:rsidRPr="0076281E" w:rsidRDefault="00A45553" w:rsidP="00A45553">
            <w:pPr>
              <w:keepLines/>
              <w:spacing w:after="0"/>
              <w:rPr>
                <w:rFonts w:ascii="Arial" w:hAnsi="Arial" w:cs="Arial"/>
                <w:sz w:val="18"/>
                <w:szCs w:val="18"/>
              </w:rPr>
            </w:pPr>
            <w:r w:rsidRPr="0076281E">
              <w:rPr>
                <w:rFonts w:ascii="Arial" w:hAnsi="Arial" w:cs="Arial"/>
                <w:sz w:val="18"/>
                <w:szCs w:val="18"/>
              </w:rPr>
              <w:t xml:space="preserve">type: </w:t>
            </w:r>
            <w:r w:rsidRPr="00F11966">
              <w:t>SnssaiExtension</w:t>
            </w:r>
          </w:p>
          <w:p w14:paraId="2A1FC43D" w14:textId="77777777" w:rsidR="00A45553" w:rsidRPr="0076281E" w:rsidRDefault="00A45553" w:rsidP="00A45553">
            <w:pPr>
              <w:keepLines/>
              <w:spacing w:after="0"/>
              <w:rPr>
                <w:rFonts w:ascii="Arial" w:hAnsi="Arial" w:cs="Arial"/>
                <w:sz w:val="18"/>
                <w:szCs w:val="18"/>
              </w:rPr>
            </w:pPr>
            <w:r w:rsidRPr="0076281E">
              <w:rPr>
                <w:rFonts w:ascii="Arial" w:hAnsi="Arial" w:cs="Arial"/>
                <w:sz w:val="18"/>
                <w:szCs w:val="18"/>
              </w:rPr>
              <w:t>multiplicity: 1..*</w:t>
            </w:r>
          </w:p>
          <w:p w14:paraId="1FB82B7C" w14:textId="77777777" w:rsidR="00A45553" w:rsidRPr="0076281E" w:rsidRDefault="00A45553" w:rsidP="00A45553">
            <w:pPr>
              <w:keepLines/>
              <w:spacing w:after="0"/>
              <w:rPr>
                <w:rFonts w:ascii="Arial" w:hAnsi="Arial" w:cs="Arial"/>
                <w:sz w:val="18"/>
                <w:szCs w:val="18"/>
              </w:rPr>
            </w:pPr>
            <w:r w:rsidRPr="0076281E">
              <w:rPr>
                <w:rFonts w:ascii="Arial" w:hAnsi="Arial" w:cs="Arial"/>
                <w:sz w:val="18"/>
                <w:szCs w:val="18"/>
              </w:rPr>
              <w:t>isOrdered: False</w:t>
            </w:r>
          </w:p>
          <w:p w14:paraId="7768E6EC" w14:textId="77777777" w:rsidR="00A45553" w:rsidRPr="0076281E" w:rsidRDefault="00A45553" w:rsidP="00A45553">
            <w:pPr>
              <w:keepLines/>
              <w:spacing w:after="0"/>
              <w:rPr>
                <w:rFonts w:ascii="Arial" w:hAnsi="Arial" w:cs="Arial"/>
                <w:sz w:val="18"/>
                <w:szCs w:val="18"/>
              </w:rPr>
            </w:pPr>
            <w:r w:rsidRPr="0076281E">
              <w:rPr>
                <w:rFonts w:ascii="Arial" w:hAnsi="Arial" w:cs="Arial"/>
                <w:sz w:val="18"/>
                <w:szCs w:val="18"/>
              </w:rPr>
              <w:t>isUnique: True</w:t>
            </w:r>
          </w:p>
          <w:p w14:paraId="0E6FD264" w14:textId="77777777" w:rsidR="00A45553" w:rsidRPr="0076281E" w:rsidRDefault="00A45553" w:rsidP="00A45553">
            <w:pPr>
              <w:keepLines/>
              <w:spacing w:after="0"/>
              <w:rPr>
                <w:rFonts w:ascii="Arial" w:hAnsi="Arial" w:cs="Arial"/>
                <w:sz w:val="18"/>
                <w:szCs w:val="18"/>
              </w:rPr>
            </w:pPr>
            <w:r w:rsidRPr="0076281E">
              <w:rPr>
                <w:rFonts w:ascii="Arial" w:hAnsi="Arial" w:cs="Arial"/>
                <w:sz w:val="18"/>
                <w:szCs w:val="18"/>
              </w:rPr>
              <w:t>defaultValue: None</w:t>
            </w:r>
          </w:p>
          <w:p w14:paraId="58495CD7" w14:textId="72E6F41B" w:rsidR="00A45553" w:rsidRPr="0076281E" w:rsidRDefault="00A45553" w:rsidP="00A45553">
            <w:pPr>
              <w:keepLines/>
              <w:spacing w:after="0"/>
              <w:rPr>
                <w:rFonts w:ascii="Arial" w:hAnsi="Arial" w:cs="Arial"/>
                <w:sz w:val="18"/>
                <w:szCs w:val="18"/>
              </w:rPr>
            </w:pPr>
            <w:r w:rsidRPr="0076281E">
              <w:rPr>
                <w:rFonts w:ascii="Arial" w:hAnsi="Arial" w:cs="Arial"/>
                <w:sz w:val="18"/>
                <w:szCs w:val="18"/>
              </w:rPr>
              <w:t>isNullable: False</w:t>
            </w:r>
          </w:p>
        </w:tc>
      </w:tr>
      <w:tr w:rsidR="00A45553" w14:paraId="182A9D2B"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4DC5EE9B" w14:textId="212FAF57" w:rsidR="00A45553" w:rsidRPr="0076281E" w:rsidRDefault="00A45553" w:rsidP="00A45553">
            <w:pPr>
              <w:pStyle w:val="TAL"/>
              <w:keepNext w:val="0"/>
              <w:rPr>
                <w:rFonts w:ascii="Courier New" w:hAnsi="Courier New"/>
              </w:rPr>
            </w:pPr>
            <w:r w:rsidRPr="0090363F">
              <w:rPr>
                <w:rFonts w:ascii="Courier New" w:hAnsi="Courier New" w:cs="Courier New"/>
                <w:lang w:eastAsia="zh-CN"/>
              </w:rPr>
              <w:t>SnssaiExtension</w:t>
            </w:r>
            <w:r>
              <w:rPr>
                <w:rFonts w:ascii="Courier New" w:hAnsi="Courier New" w:cs="Courier New"/>
                <w:lang w:eastAsia="zh-CN"/>
              </w:rPr>
              <w:t>.sdRanges</w:t>
            </w:r>
          </w:p>
        </w:tc>
        <w:tc>
          <w:tcPr>
            <w:tcW w:w="4395" w:type="dxa"/>
            <w:tcBorders>
              <w:top w:val="single" w:sz="4" w:space="0" w:color="auto"/>
              <w:left w:val="single" w:sz="4" w:space="0" w:color="auto"/>
              <w:bottom w:val="single" w:sz="4" w:space="0" w:color="auto"/>
              <w:right w:val="single" w:sz="4" w:space="0" w:color="auto"/>
            </w:tcBorders>
          </w:tcPr>
          <w:p w14:paraId="3D5F8F51" w14:textId="3D665613" w:rsidR="00A45553" w:rsidRPr="0076281E" w:rsidRDefault="00A45553" w:rsidP="00A45553">
            <w:pPr>
              <w:pStyle w:val="TAL"/>
              <w:rPr>
                <w:rFonts w:cs="Arial"/>
                <w:szCs w:val="18"/>
              </w:rPr>
            </w:pPr>
            <w:r>
              <w:t>I</w:t>
            </w:r>
            <w:r w:rsidRPr="00F11966">
              <w:t xml:space="preserve">t shall contain the range(s) of Slice Differentiator values supported for the Slice/Service Type value indicated in the sst </w:t>
            </w:r>
            <w:r w:rsidRPr="00F11966">
              <w:rPr>
                <w:rFonts w:cs="Arial"/>
                <w:szCs w:val="18"/>
              </w:rPr>
              <w:t>attribute of the Snssai data type (see clause</w:t>
            </w:r>
            <w:r>
              <w:rPr>
                <w:rFonts w:cs="Arial"/>
                <w:szCs w:val="18"/>
              </w:rPr>
              <w:t> </w:t>
            </w:r>
            <w:r w:rsidRPr="00F11966">
              <w:rPr>
                <w:rFonts w:cs="Arial"/>
                <w:szCs w:val="18"/>
              </w:rPr>
              <w:t>5.4.4.2</w:t>
            </w:r>
            <w:r>
              <w:rPr>
                <w:rFonts w:cs="Arial"/>
                <w:szCs w:val="18"/>
              </w:rPr>
              <w:t xml:space="preserve"> in TS 29.571[61</w:t>
            </w:r>
            <w:r w:rsidRPr="00F11966">
              <w:rPr>
                <w:rFonts w:cs="Arial"/>
                <w:szCs w:val="18"/>
              </w:rPr>
              <w:t>)</w:t>
            </w:r>
            <w:r w:rsidRPr="00F11966">
              <w:t>.</w:t>
            </w:r>
          </w:p>
        </w:tc>
        <w:tc>
          <w:tcPr>
            <w:tcW w:w="1897" w:type="dxa"/>
            <w:tcBorders>
              <w:top w:val="single" w:sz="4" w:space="0" w:color="auto"/>
              <w:left w:val="single" w:sz="4" w:space="0" w:color="auto"/>
              <w:bottom w:val="single" w:sz="4" w:space="0" w:color="auto"/>
              <w:right w:val="single" w:sz="4" w:space="0" w:color="auto"/>
            </w:tcBorders>
          </w:tcPr>
          <w:p w14:paraId="1A00FCF5" w14:textId="77777777" w:rsidR="00A45553" w:rsidRPr="0076281E" w:rsidRDefault="00A45553" w:rsidP="00A45553">
            <w:pPr>
              <w:keepLines/>
              <w:spacing w:after="0"/>
              <w:rPr>
                <w:rFonts w:ascii="Arial" w:hAnsi="Arial" w:cs="Arial"/>
                <w:sz w:val="18"/>
                <w:szCs w:val="18"/>
              </w:rPr>
            </w:pPr>
            <w:r w:rsidRPr="0076281E">
              <w:rPr>
                <w:rFonts w:ascii="Arial" w:hAnsi="Arial" w:cs="Arial"/>
                <w:sz w:val="18"/>
                <w:szCs w:val="18"/>
              </w:rPr>
              <w:t xml:space="preserve">type: </w:t>
            </w:r>
            <w:r>
              <w:t>SdRange</w:t>
            </w:r>
          </w:p>
          <w:p w14:paraId="32F5059E" w14:textId="77777777" w:rsidR="00A45553" w:rsidRPr="0076281E" w:rsidRDefault="00A45553" w:rsidP="00A45553">
            <w:pPr>
              <w:keepLines/>
              <w:spacing w:after="0"/>
              <w:rPr>
                <w:rFonts w:ascii="Arial" w:hAnsi="Arial" w:cs="Arial"/>
                <w:sz w:val="18"/>
                <w:szCs w:val="18"/>
              </w:rPr>
            </w:pPr>
            <w:r w:rsidRPr="0076281E">
              <w:rPr>
                <w:rFonts w:ascii="Arial" w:hAnsi="Arial" w:cs="Arial"/>
                <w:sz w:val="18"/>
                <w:szCs w:val="18"/>
              </w:rPr>
              <w:t>multiplicity: 1..*</w:t>
            </w:r>
          </w:p>
          <w:p w14:paraId="7CE5443A" w14:textId="77777777" w:rsidR="00A45553" w:rsidRPr="0076281E" w:rsidRDefault="00A45553" w:rsidP="00A45553">
            <w:pPr>
              <w:keepLines/>
              <w:spacing w:after="0"/>
              <w:rPr>
                <w:rFonts w:ascii="Arial" w:hAnsi="Arial" w:cs="Arial"/>
                <w:sz w:val="18"/>
                <w:szCs w:val="18"/>
              </w:rPr>
            </w:pPr>
            <w:r w:rsidRPr="0076281E">
              <w:rPr>
                <w:rFonts w:ascii="Arial" w:hAnsi="Arial" w:cs="Arial"/>
                <w:sz w:val="18"/>
                <w:szCs w:val="18"/>
              </w:rPr>
              <w:t>isOrdered: False</w:t>
            </w:r>
          </w:p>
          <w:p w14:paraId="0277705E" w14:textId="77777777" w:rsidR="00A45553" w:rsidRPr="0076281E" w:rsidRDefault="00A45553" w:rsidP="00A45553">
            <w:pPr>
              <w:keepLines/>
              <w:spacing w:after="0"/>
              <w:rPr>
                <w:rFonts w:ascii="Arial" w:hAnsi="Arial" w:cs="Arial"/>
                <w:sz w:val="18"/>
                <w:szCs w:val="18"/>
              </w:rPr>
            </w:pPr>
            <w:r w:rsidRPr="0076281E">
              <w:rPr>
                <w:rFonts w:ascii="Arial" w:hAnsi="Arial" w:cs="Arial"/>
                <w:sz w:val="18"/>
                <w:szCs w:val="18"/>
              </w:rPr>
              <w:t>isUnique: True</w:t>
            </w:r>
          </w:p>
          <w:p w14:paraId="3B1E6D09" w14:textId="77777777" w:rsidR="00A45553" w:rsidRPr="0076281E" w:rsidRDefault="00A45553" w:rsidP="00A45553">
            <w:pPr>
              <w:keepLines/>
              <w:spacing w:after="0"/>
              <w:rPr>
                <w:rFonts w:ascii="Arial" w:hAnsi="Arial" w:cs="Arial"/>
                <w:sz w:val="18"/>
                <w:szCs w:val="18"/>
              </w:rPr>
            </w:pPr>
            <w:r w:rsidRPr="0076281E">
              <w:rPr>
                <w:rFonts w:ascii="Arial" w:hAnsi="Arial" w:cs="Arial"/>
                <w:sz w:val="18"/>
                <w:szCs w:val="18"/>
              </w:rPr>
              <w:t>defaultValue: None</w:t>
            </w:r>
          </w:p>
          <w:p w14:paraId="1609FC8E" w14:textId="1949D687" w:rsidR="00A45553" w:rsidRPr="0076281E" w:rsidRDefault="00A45553" w:rsidP="00A45553">
            <w:pPr>
              <w:keepLines/>
              <w:spacing w:after="0"/>
              <w:rPr>
                <w:rFonts w:ascii="Arial" w:hAnsi="Arial" w:cs="Arial"/>
                <w:sz w:val="18"/>
                <w:szCs w:val="18"/>
              </w:rPr>
            </w:pPr>
            <w:r w:rsidRPr="0076281E">
              <w:rPr>
                <w:rFonts w:ascii="Arial" w:hAnsi="Arial" w:cs="Arial"/>
                <w:sz w:val="18"/>
                <w:szCs w:val="18"/>
              </w:rPr>
              <w:t>isNullable: False</w:t>
            </w:r>
          </w:p>
        </w:tc>
      </w:tr>
      <w:tr w:rsidR="00A45553" w14:paraId="11FB2004"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1A349BA5" w14:textId="636120C7" w:rsidR="00A45553" w:rsidRPr="0076281E" w:rsidRDefault="00A45553" w:rsidP="00A45553">
            <w:pPr>
              <w:pStyle w:val="TAL"/>
              <w:keepNext w:val="0"/>
              <w:rPr>
                <w:rFonts w:ascii="Courier New" w:hAnsi="Courier New"/>
              </w:rPr>
            </w:pPr>
            <w:r w:rsidRPr="0090363F">
              <w:rPr>
                <w:rFonts w:ascii="Courier New" w:hAnsi="Courier New" w:cs="Courier New"/>
                <w:lang w:eastAsia="zh-CN"/>
              </w:rPr>
              <w:t>SnssaiExtension</w:t>
            </w:r>
            <w:r>
              <w:rPr>
                <w:rFonts w:ascii="Courier New" w:hAnsi="Courier New" w:cs="Courier New"/>
                <w:lang w:eastAsia="zh-CN"/>
              </w:rPr>
              <w:t>.wildcardSd</w:t>
            </w:r>
          </w:p>
        </w:tc>
        <w:tc>
          <w:tcPr>
            <w:tcW w:w="4395" w:type="dxa"/>
            <w:tcBorders>
              <w:top w:val="single" w:sz="4" w:space="0" w:color="auto"/>
              <w:left w:val="single" w:sz="4" w:space="0" w:color="auto"/>
              <w:bottom w:val="single" w:sz="4" w:space="0" w:color="auto"/>
              <w:right w:val="single" w:sz="4" w:space="0" w:color="auto"/>
            </w:tcBorders>
          </w:tcPr>
          <w:p w14:paraId="20336875" w14:textId="77777777" w:rsidR="00A45553" w:rsidRDefault="00A45553" w:rsidP="00A45553">
            <w:pPr>
              <w:pStyle w:val="TAL"/>
            </w:pPr>
            <w:r>
              <w:t xml:space="preserve">It </w:t>
            </w:r>
            <w:r w:rsidRPr="00F11966">
              <w:t>indicate</w:t>
            </w:r>
            <w:r>
              <w:t>s</w:t>
            </w:r>
            <w:r w:rsidRPr="00F11966">
              <w:t xml:space="preserve"> that all SD values are supported for the Slice/Service Type value indicated in the sst </w:t>
            </w:r>
            <w:r w:rsidRPr="00F11966">
              <w:rPr>
                <w:rFonts w:cs="Arial"/>
                <w:szCs w:val="18"/>
              </w:rPr>
              <w:t>attribute of the Snssai data type (see clause</w:t>
            </w:r>
            <w:r>
              <w:rPr>
                <w:rFonts w:cs="Arial"/>
                <w:szCs w:val="18"/>
              </w:rPr>
              <w:t> </w:t>
            </w:r>
            <w:r w:rsidRPr="00F11966">
              <w:rPr>
                <w:rFonts w:cs="Arial"/>
                <w:szCs w:val="18"/>
              </w:rPr>
              <w:t>5.4.4.2</w:t>
            </w:r>
            <w:r>
              <w:rPr>
                <w:rFonts w:cs="Arial"/>
                <w:szCs w:val="18"/>
              </w:rPr>
              <w:t xml:space="preserve"> in TS 29.571[61]</w:t>
            </w:r>
            <w:r w:rsidRPr="00F11966">
              <w:t>).</w:t>
            </w:r>
          </w:p>
          <w:p w14:paraId="6F3B1523" w14:textId="77777777" w:rsidR="00A45553" w:rsidRDefault="00A45553" w:rsidP="00A45553">
            <w:pPr>
              <w:pStyle w:val="TAL"/>
            </w:pPr>
          </w:p>
          <w:p w14:paraId="6F43C33C" w14:textId="48A6C83D" w:rsidR="00A45553" w:rsidRPr="0076281E" w:rsidRDefault="00A45553" w:rsidP="00A45553">
            <w:pPr>
              <w:pStyle w:val="TAL"/>
              <w:rPr>
                <w:rFonts w:cs="Arial"/>
                <w:szCs w:val="18"/>
              </w:rPr>
            </w:pPr>
            <w:r w:rsidRPr="0076281E">
              <w:rPr>
                <w:rFonts w:cs="Arial"/>
                <w:szCs w:val="18"/>
              </w:rPr>
              <w:t>allowedValues:</w:t>
            </w:r>
            <w:r>
              <w:rPr>
                <w:rFonts w:cs="Arial"/>
                <w:szCs w:val="18"/>
              </w:rPr>
              <w:t xml:space="preserve"> True, False</w:t>
            </w:r>
          </w:p>
        </w:tc>
        <w:tc>
          <w:tcPr>
            <w:tcW w:w="1897" w:type="dxa"/>
            <w:tcBorders>
              <w:top w:val="single" w:sz="4" w:space="0" w:color="auto"/>
              <w:left w:val="single" w:sz="4" w:space="0" w:color="auto"/>
              <w:bottom w:val="single" w:sz="4" w:space="0" w:color="auto"/>
              <w:right w:val="single" w:sz="4" w:space="0" w:color="auto"/>
            </w:tcBorders>
          </w:tcPr>
          <w:p w14:paraId="415CB4FC" w14:textId="77777777" w:rsidR="00A45553" w:rsidRPr="0076281E" w:rsidRDefault="00A45553" w:rsidP="00A45553">
            <w:pPr>
              <w:keepLines/>
              <w:spacing w:after="0"/>
              <w:rPr>
                <w:rFonts w:ascii="Arial" w:hAnsi="Arial" w:cs="Arial"/>
                <w:sz w:val="18"/>
                <w:szCs w:val="18"/>
              </w:rPr>
            </w:pPr>
            <w:r w:rsidRPr="0076281E">
              <w:rPr>
                <w:rFonts w:ascii="Arial" w:hAnsi="Arial" w:cs="Arial"/>
                <w:sz w:val="18"/>
                <w:szCs w:val="18"/>
              </w:rPr>
              <w:t>type: Boolean</w:t>
            </w:r>
          </w:p>
          <w:p w14:paraId="1C9805CF" w14:textId="77777777" w:rsidR="00A45553" w:rsidRPr="0076281E" w:rsidRDefault="00A45553" w:rsidP="00A45553">
            <w:pPr>
              <w:keepLines/>
              <w:spacing w:after="0"/>
              <w:rPr>
                <w:rFonts w:ascii="Arial" w:hAnsi="Arial" w:cs="Arial"/>
                <w:sz w:val="18"/>
                <w:szCs w:val="18"/>
              </w:rPr>
            </w:pPr>
            <w:r w:rsidRPr="0076281E">
              <w:rPr>
                <w:rFonts w:ascii="Arial" w:hAnsi="Arial" w:cs="Arial"/>
                <w:sz w:val="18"/>
                <w:szCs w:val="18"/>
              </w:rPr>
              <w:t>multiplicity: 0..1</w:t>
            </w:r>
          </w:p>
          <w:p w14:paraId="0F239D02" w14:textId="77777777" w:rsidR="00A45553" w:rsidRPr="0076281E" w:rsidRDefault="00A45553" w:rsidP="00A45553">
            <w:pPr>
              <w:keepLines/>
              <w:spacing w:after="0"/>
              <w:rPr>
                <w:rFonts w:ascii="Arial" w:hAnsi="Arial" w:cs="Arial"/>
                <w:sz w:val="18"/>
                <w:szCs w:val="18"/>
              </w:rPr>
            </w:pPr>
            <w:r w:rsidRPr="0076281E">
              <w:rPr>
                <w:rFonts w:ascii="Arial" w:hAnsi="Arial" w:cs="Arial"/>
                <w:sz w:val="18"/>
                <w:szCs w:val="18"/>
              </w:rPr>
              <w:t>isOrdered: N/A</w:t>
            </w:r>
          </w:p>
          <w:p w14:paraId="644B2227" w14:textId="77777777" w:rsidR="00A45553" w:rsidRPr="0076281E" w:rsidRDefault="00A45553" w:rsidP="00A45553">
            <w:pPr>
              <w:keepLines/>
              <w:spacing w:after="0"/>
              <w:rPr>
                <w:rFonts w:ascii="Arial" w:hAnsi="Arial" w:cs="Arial"/>
                <w:sz w:val="18"/>
                <w:szCs w:val="18"/>
              </w:rPr>
            </w:pPr>
            <w:r w:rsidRPr="0076281E">
              <w:rPr>
                <w:rFonts w:ascii="Arial" w:hAnsi="Arial" w:cs="Arial"/>
                <w:sz w:val="18"/>
                <w:szCs w:val="18"/>
              </w:rPr>
              <w:t>isUnique: N/A</w:t>
            </w:r>
          </w:p>
          <w:p w14:paraId="316A1680" w14:textId="77777777" w:rsidR="00A45553" w:rsidRPr="0076281E" w:rsidRDefault="00A45553" w:rsidP="00A45553">
            <w:pPr>
              <w:keepLines/>
              <w:spacing w:after="0"/>
              <w:rPr>
                <w:rFonts w:ascii="Arial" w:hAnsi="Arial" w:cs="Arial"/>
                <w:sz w:val="18"/>
                <w:szCs w:val="18"/>
              </w:rPr>
            </w:pPr>
            <w:r w:rsidRPr="0076281E">
              <w:rPr>
                <w:rFonts w:ascii="Arial" w:hAnsi="Arial" w:cs="Arial"/>
                <w:sz w:val="18"/>
                <w:szCs w:val="18"/>
              </w:rPr>
              <w:t>defaultValue: False</w:t>
            </w:r>
          </w:p>
          <w:p w14:paraId="15A5BAC7" w14:textId="4DEDE84B" w:rsidR="00A45553" w:rsidRPr="0076281E" w:rsidRDefault="00A45553" w:rsidP="00A45553">
            <w:pPr>
              <w:keepLines/>
              <w:spacing w:after="0"/>
              <w:rPr>
                <w:rFonts w:ascii="Arial" w:hAnsi="Arial" w:cs="Arial"/>
                <w:sz w:val="18"/>
                <w:szCs w:val="18"/>
              </w:rPr>
            </w:pPr>
            <w:r w:rsidRPr="0076281E">
              <w:rPr>
                <w:rFonts w:ascii="Arial" w:hAnsi="Arial" w:cs="Arial"/>
                <w:sz w:val="18"/>
                <w:szCs w:val="18"/>
              </w:rPr>
              <w:t>isNullable: False</w:t>
            </w:r>
          </w:p>
        </w:tc>
      </w:tr>
      <w:tr w:rsidR="00A45553" w14:paraId="011F8420"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6A07E403" w14:textId="3AF55D23" w:rsidR="00A45553" w:rsidRPr="0076281E" w:rsidRDefault="00A45553" w:rsidP="00A45553">
            <w:pPr>
              <w:pStyle w:val="TAL"/>
              <w:keepNext w:val="0"/>
              <w:rPr>
                <w:rFonts w:ascii="Courier New" w:hAnsi="Courier New"/>
              </w:rPr>
            </w:pPr>
            <w:r w:rsidRPr="00377EC2">
              <w:rPr>
                <w:rFonts w:ascii="Courier New" w:hAnsi="Courier New" w:cs="Courier New"/>
                <w:lang w:eastAsia="zh-CN"/>
              </w:rPr>
              <w:t>SdRange.start</w:t>
            </w:r>
          </w:p>
        </w:tc>
        <w:tc>
          <w:tcPr>
            <w:tcW w:w="4395" w:type="dxa"/>
            <w:tcBorders>
              <w:top w:val="single" w:sz="4" w:space="0" w:color="auto"/>
              <w:left w:val="single" w:sz="4" w:space="0" w:color="auto"/>
              <w:bottom w:val="single" w:sz="4" w:space="0" w:color="auto"/>
              <w:right w:val="single" w:sz="4" w:space="0" w:color="auto"/>
            </w:tcBorders>
          </w:tcPr>
          <w:p w14:paraId="7202E406" w14:textId="77777777" w:rsidR="00A45553" w:rsidRPr="00F11966" w:rsidRDefault="00A45553" w:rsidP="00A45553">
            <w:pPr>
              <w:pStyle w:val="TAL"/>
              <w:rPr>
                <w:rFonts w:cs="Arial"/>
                <w:szCs w:val="18"/>
              </w:rPr>
            </w:pPr>
            <w:r w:rsidRPr="00F11966">
              <w:rPr>
                <w:rFonts w:cs="Arial"/>
                <w:szCs w:val="18"/>
              </w:rPr>
              <w:t>First value identifying the start of an SD range.</w:t>
            </w:r>
          </w:p>
          <w:p w14:paraId="73F2B1FD" w14:textId="77777777" w:rsidR="00A45553" w:rsidRPr="00F11966" w:rsidRDefault="00A45553" w:rsidP="00A45553">
            <w:pPr>
              <w:pStyle w:val="TAL"/>
              <w:rPr>
                <w:rFonts w:cs="Arial"/>
                <w:szCs w:val="18"/>
              </w:rPr>
            </w:pPr>
          </w:p>
          <w:p w14:paraId="40A321D5" w14:textId="77777777" w:rsidR="00A45553" w:rsidRPr="00F11966" w:rsidRDefault="00A45553" w:rsidP="00A45553">
            <w:pPr>
              <w:pStyle w:val="TAL"/>
              <w:rPr>
                <w:rFonts w:cs="Arial"/>
                <w:szCs w:val="18"/>
              </w:rPr>
            </w:pPr>
            <w:r w:rsidRPr="00F11966">
              <w:rPr>
                <w:rFonts w:cs="Arial"/>
                <w:szCs w:val="18"/>
              </w:rPr>
              <w:t>This string shall be formatted as specified for the sd attribute of the Snssai data type in clause 5.4.4.2</w:t>
            </w:r>
            <w:r>
              <w:rPr>
                <w:rFonts w:cs="Arial"/>
                <w:szCs w:val="18"/>
              </w:rPr>
              <w:t xml:space="preserve"> of TS 29.571 [61]</w:t>
            </w:r>
            <w:r w:rsidRPr="00F11966">
              <w:t>.</w:t>
            </w:r>
          </w:p>
          <w:p w14:paraId="4D55CA03" w14:textId="77777777" w:rsidR="00A45553" w:rsidRDefault="00A45553" w:rsidP="00A45553">
            <w:pPr>
              <w:pStyle w:val="TAL"/>
            </w:pPr>
          </w:p>
          <w:p w14:paraId="4BC32786" w14:textId="6F33A290" w:rsidR="00A45553" w:rsidRPr="0076281E" w:rsidRDefault="00A45553" w:rsidP="00A45553">
            <w:pPr>
              <w:pStyle w:val="TAL"/>
              <w:rPr>
                <w:rFonts w:cs="Arial"/>
                <w:szCs w:val="18"/>
              </w:rPr>
            </w:pPr>
            <w:r w:rsidRPr="0076281E">
              <w:rPr>
                <w:rFonts w:cs="Arial"/>
                <w:szCs w:val="18"/>
              </w:rPr>
              <w:t>allowedValues:</w:t>
            </w:r>
            <w:r>
              <w:rPr>
                <w:rFonts w:cs="Arial"/>
                <w:szCs w:val="18"/>
              </w:rPr>
              <w:t xml:space="preserve"> N/A</w:t>
            </w:r>
          </w:p>
        </w:tc>
        <w:tc>
          <w:tcPr>
            <w:tcW w:w="1897" w:type="dxa"/>
            <w:tcBorders>
              <w:top w:val="single" w:sz="4" w:space="0" w:color="auto"/>
              <w:left w:val="single" w:sz="4" w:space="0" w:color="auto"/>
              <w:bottom w:val="single" w:sz="4" w:space="0" w:color="auto"/>
              <w:right w:val="single" w:sz="4" w:space="0" w:color="auto"/>
            </w:tcBorders>
          </w:tcPr>
          <w:p w14:paraId="2AF06779" w14:textId="77777777" w:rsidR="00A45553" w:rsidRPr="0076281E" w:rsidRDefault="00A45553" w:rsidP="00A45553">
            <w:pPr>
              <w:keepLines/>
              <w:spacing w:after="0"/>
              <w:rPr>
                <w:rFonts w:ascii="Arial" w:hAnsi="Arial" w:cs="Arial"/>
                <w:sz w:val="18"/>
                <w:szCs w:val="18"/>
              </w:rPr>
            </w:pPr>
            <w:r w:rsidRPr="0076281E">
              <w:rPr>
                <w:rFonts w:ascii="Arial" w:hAnsi="Arial" w:cs="Arial"/>
                <w:sz w:val="18"/>
                <w:szCs w:val="18"/>
              </w:rPr>
              <w:t>type: String</w:t>
            </w:r>
          </w:p>
          <w:p w14:paraId="63BE5BDB" w14:textId="77777777" w:rsidR="00A45553" w:rsidRPr="0076281E" w:rsidRDefault="00A45553" w:rsidP="00A45553">
            <w:pPr>
              <w:keepLines/>
              <w:spacing w:after="0"/>
              <w:rPr>
                <w:rFonts w:ascii="Arial" w:hAnsi="Arial" w:cs="Arial"/>
                <w:sz w:val="18"/>
                <w:szCs w:val="18"/>
              </w:rPr>
            </w:pPr>
            <w:r w:rsidRPr="0076281E">
              <w:rPr>
                <w:rFonts w:ascii="Arial" w:hAnsi="Arial" w:cs="Arial"/>
                <w:sz w:val="18"/>
                <w:szCs w:val="18"/>
              </w:rPr>
              <w:t>multiplicity: 1</w:t>
            </w:r>
          </w:p>
          <w:p w14:paraId="18D6C4AA" w14:textId="77777777" w:rsidR="00A45553" w:rsidRPr="0076281E" w:rsidRDefault="00A45553" w:rsidP="00A45553">
            <w:pPr>
              <w:keepLines/>
              <w:spacing w:after="0"/>
              <w:rPr>
                <w:rFonts w:ascii="Arial" w:hAnsi="Arial" w:cs="Arial"/>
                <w:sz w:val="18"/>
                <w:szCs w:val="18"/>
              </w:rPr>
            </w:pPr>
            <w:r w:rsidRPr="0076281E">
              <w:rPr>
                <w:rFonts w:ascii="Arial" w:hAnsi="Arial" w:cs="Arial"/>
                <w:sz w:val="18"/>
                <w:szCs w:val="18"/>
              </w:rPr>
              <w:t>isOrdered: N/A</w:t>
            </w:r>
          </w:p>
          <w:p w14:paraId="02437B03" w14:textId="77777777" w:rsidR="00A45553" w:rsidRPr="0076281E" w:rsidRDefault="00A45553" w:rsidP="00A45553">
            <w:pPr>
              <w:keepLines/>
              <w:spacing w:after="0"/>
              <w:rPr>
                <w:rFonts w:ascii="Arial" w:hAnsi="Arial" w:cs="Arial"/>
                <w:sz w:val="18"/>
                <w:szCs w:val="18"/>
              </w:rPr>
            </w:pPr>
            <w:r w:rsidRPr="0076281E">
              <w:rPr>
                <w:rFonts w:ascii="Arial" w:hAnsi="Arial" w:cs="Arial"/>
                <w:sz w:val="18"/>
                <w:szCs w:val="18"/>
              </w:rPr>
              <w:t>isUnique: N/A</w:t>
            </w:r>
          </w:p>
          <w:p w14:paraId="71D2DFFA" w14:textId="77777777" w:rsidR="00A45553" w:rsidRPr="0076281E" w:rsidRDefault="00A45553" w:rsidP="00A45553">
            <w:pPr>
              <w:keepLines/>
              <w:spacing w:after="0"/>
              <w:rPr>
                <w:rFonts w:ascii="Arial" w:hAnsi="Arial" w:cs="Arial"/>
                <w:sz w:val="18"/>
                <w:szCs w:val="18"/>
              </w:rPr>
            </w:pPr>
            <w:r w:rsidRPr="0076281E">
              <w:rPr>
                <w:rFonts w:ascii="Arial" w:hAnsi="Arial" w:cs="Arial"/>
                <w:sz w:val="18"/>
                <w:szCs w:val="18"/>
              </w:rPr>
              <w:t>defaultValue: None</w:t>
            </w:r>
          </w:p>
          <w:p w14:paraId="18D010C1" w14:textId="41E77B60" w:rsidR="00A45553" w:rsidRPr="0076281E" w:rsidRDefault="00A45553" w:rsidP="00A45553">
            <w:pPr>
              <w:keepLines/>
              <w:spacing w:after="0"/>
              <w:rPr>
                <w:rFonts w:ascii="Arial" w:hAnsi="Arial" w:cs="Arial"/>
                <w:sz w:val="18"/>
                <w:szCs w:val="18"/>
              </w:rPr>
            </w:pPr>
            <w:r w:rsidRPr="0076281E">
              <w:rPr>
                <w:rFonts w:ascii="Arial" w:hAnsi="Arial" w:cs="Arial"/>
                <w:sz w:val="18"/>
                <w:szCs w:val="18"/>
              </w:rPr>
              <w:t>isNullable: False</w:t>
            </w:r>
          </w:p>
        </w:tc>
      </w:tr>
      <w:tr w:rsidR="00A45553" w14:paraId="3123E93B"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311C6218" w14:textId="6874DE86" w:rsidR="00A45553" w:rsidRPr="0076281E" w:rsidRDefault="00A45553" w:rsidP="00A45553">
            <w:pPr>
              <w:pStyle w:val="TAL"/>
              <w:keepNext w:val="0"/>
              <w:rPr>
                <w:rFonts w:ascii="Courier New" w:hAnsi="Courier New"/>
              </w:rPr>
            </w:pPr>
            <w:r w:rsidRPr="00377EC2">
              <w:rPr>
                <w:rFonts w:ascii="Courier New" w:hAnsi="Courier New" w:cs="Courier New"/>
                <w:lang w:eastAsia="zh-CN"/>
              </w:rPr>
              <w:t>SdRange.end</w:t>
            </w:r>
          </w:p>
        </w:tc>
        <w:tc>
          <w:tcPr>
            <w:tcW w:w="4395" w:type="dxa"/>
            <w:tcBorders>
              <w:top w:val="single" w:sz="4" w:space="0" w:color="auto"/>
              <w:left w:val="single" w:sz="4" w:space="0" w:color="auto"/>
              <w:bottom w:val="single" w:sz="4" w:space="0" w:color="auto"/>
              <w:right w:val="single" w:sz="4" w:space="0" w:color="auto"/>
            </w:tcBorders>
          </w:tcPr>
          <w:p w14:paraId="6689B3E9" w14:textId="77777777" w:rsidR="00A45553" w:rsidRPr="00F11966" w:rsidRDefault="00A45553" w:rsidP="00A45553">
            <w:pPr>
              <w:pStyle w:val="TAL"/>
              <w:rPr>
                <w:rFonts w:cs="Arial"/>
                <w:szCs w:val="18"/>
              </w:rPr>
            </w:pPr>
            <w:r w:rsidRPr="00F11966">
              <w:rPr>
                <w:rFonts w:cs="Arial"/>
                <w:szCs w:val="18"/>
              </w:rPr>
              <w:t>Last value identifying the end of an SD range.</w:t>
            </w:r>
          </w:p>
          <w:p w14:paraId="4BC7EDCD" w14:textId="77777777" w:rsidR="00A45553" w:rsidRPr="00F11966" w:rsidRDefault="00A45553" w:rsidP="00A45553">
            <w:pPr>
              <w:pStyle w:val="TAL"/>
              <w:rPr>
                <w:rFonts w:cs="Arial"/>
                <w:szCs w:val="18"/>
              </w:rPr>
            </w:pPr>
          </w:p>
          <w:p w14:paraId="4FFAAA7D" w14:textId="77777777" w:rsidR="00A45553" w:rsidRPr="00F11966" w:rsidRDefault="00A45553" w:rsidP="00A45553">
            <w:pPr>
              <w:pStyle w:val="TAL"/>
              <w:rPr>
                <w:rFonts w:cs="Arial"/>
                <w:szCs w:val="18"/>
              </w:rPr>
            </w:pPr>
            <w:r w:rsidRPr="00F11966">
              <w:rPr>
                <w:rFonts w:cs="Arial"/>
                <w:szCs w:val="18"/>
              </w:rPr>
              <w:t>This string shall be formatted as specified for the sd attribute of the Snssai data type in clause 5.4.4.2</w:t>
            </w:r>
            <w:r>
              <w:rPr>
                <w:rFonts w:cs="Arial"/>
                <w:szCs w:val="18"/>
              </w:rPr>
              <w:t xml:space="preserve"> in TS 29.571 [61]</w:t>
            </w:r>
            <w:r w:rsidRPr="00F11966">
              <w:t>.</w:t>
            </w:r>
          </w:p>
          <w:p w14:paraId="5E6B4F28" w14:textId="77777777" w:rsidR="00A45553" w:rsidRDefault="00A45553" w:rsidP="00A45553">
            <w:pPr>
              <w:pStyle w:val="TAL"/>
            </w:pPr>
          </w:p>
          <w:p w14:paraId="28EBFB7A" w14:textId="55C891E3" w:rsidR="00A45553" w:rsidRPr="0076281E" w:rsidRDefault="00A45553" w:rsidP="00A45553">
            <w:pPr>
              <w:pStyle w:val="TAL"/>
              <w:rPr>
                <w:rFonts w:cs="Arial"/>
                <w:szCs w:val="18"/>
              </w:rPr>
            </w:pPr>
            <w:r w:rsidRPr="0076281E">
              <w:rPr>
                <w:rFonts w:cs="Arial"/>
                <w:szCs w:val="18"/>
              </w:rPr>
              <w:t>allowedValues:</w:t>
            </w:r>
            <w:r>
              <w:rPr>
                <w:rFonts w:cs="Arial"/>
                <w:szCs w:val="18"/>
              </w:rPr>
              <w:t xml:space="preserve"> N/A</w:t>
            </w:r>
          </w:p>
        </w:tc>
        <w:tc>
          <w:tcPr>
            <w:tcW w:w="1897" w:type="dxa"/>
            <w:tcBorders>
              <w:top w:val="single" w:sz="4" w:space="0" w:color="auto"/>
              <w:left w:val="single" w:sz="4" w:space="0" w:color="auto"/>
              <w:bottom w:val="single" w:sz="4" w:space="0" w:color="auto"/>
              <w:right w:val="single" w:sz="4" w:space="0" w:color="auto"/>
            </w:tcBorders>
          </w:tcPr>
          <w:p w14:paraId="0A91A1F0" w14:textId="77777777" w:rsidR="00A45553" w:rsidRPr="0076281E" w:rsidRDefault="00A45553" w:rsidP="00A45553">
            <w:pPr>
              <w:keepLines/>
              <w:spacing w:after="0"/>
              <w:rPr>
                <w:rFonts w:ascii="Arial" w:hAnsi="Arial" w:cs="Arial"/>
                <w:sz w:val="18"/>
                <w:szCs w:val="18"/>
              </w:rPr>
            </w:pPr>
            <w:r w:rsidRPr="0076281E">
              <w:rPr>
                <w:rFonts w:ascii="Arial" w:hAnsi="Arial" w:cs="Arial"/>
                <w:sz w:val="18"/>
                <w:szCs w:val="18"/>
              </w:rPr>
              <w:t>type: String</w:t>
            </w:r>
          </w:p>
          <w:p w14:paraId="0FFE19F4" w14:textId="77777777" w:rsidR="00A45553" w:rsidRPr="0076281E" w:rsidRDefault="00A45553" w:rsidP="00A45553">
            <w:pPr>
              <w:keepLines/>
              <w:spacing w:after="0"/>
              <w:rPr>
                <w:rFonts w:ascii="Arial" w:hAnsi="Arial" w:cs="Arial"/>
                <w:sz w:val="18"/>
                <w:szCs w:val="18"/>
              </w:rPr>
            </w:pPr>
            <w:r w:rsidRPr="0076281E">
              <w:rPr>
                <w:rFonts w:ascii="Arial" w:hAnsi="Arial" w:cs="Arial"/>
                <w:sz w:val="18"/>
                <w:szCs w:val="18"/>
              </w:rPr>
              <w:t>multiplicity: 1</w:t>
            </w:r>
          </w:p>
          <w:p w14:paraId="22366E19" w14:textId="77777777" w:rsidR="00A45553" w:rsidRPr="0076281E" w:rsidRDefault="00A45553" w:rsidP="00A45553">
            <w:pPr>
              <w:keepLines/>
              <w:spacing w:after="0"/>
              <w:rPr>
                <w:rFonts w:ascii="Arial" w:hAnsi="Arial" w:cs="Arial"/>
                <w:sz w:val="18"/>
                <w:szCs w:val="18"/>
              </w:rPr>
            </w:pPr>
            <w:r w:rsidRPr="0076281E">
              <w:rPr>
                <w:rFonts w:ascii="Arial" w:hAnsi="Arial" w:cs="Arial"/>
                <w:sz w:val="18"/>
                <w:szCs w:val="18"/>
              </w:rPr>
              <w:t>isOrdered: N/A</w:t>
            </w:r>
          </w:p>
          <w:p w14:paraId="1D2A815D" w14:textId="77777777" w:rsidR="00A45553" w:rsidRPr="0076281E" w:rsidRDefault="00A45553" w:rsidP="00A45553">
            <w:pPr>
              <w:keepLines/>
              <w:spacing w:after="0"/>
              <w:rPr>
                <w:rFonts w:ascii="Arial" w:hAnsi="Arial" w:cs="Arial"/>
                <w:sz w:val="18"/>
                <w:szCs w:val="18"/>
              </w:rPr>
            </w:pPr>
            <w:r w:rsidRPr="0076281E">
              <w:rPr>
                <w:rFonts w:ascii="Arial" w:hAnsi="Arial" w:cs="Arial"/>
                <w:sz w:val="18"/>
                <w:szCs w:val="18"/>
              </w:rPr>
              <w:t>isUnique: N/A</w:t>
            </w:r>
          </w:p>
          <w:p w14:paraId="02B17CD1" w14:textId="77777777" w:rsidR="00A45553" w:rsidRPr="0076281E" w:rsidRDefault="00A45553" w:rsidP="00A45553">
            <w:pPr>
              <w:keepLines/>
              <w:spacing w:after="0"/>
              <w:rPr>
                <w:rFonts w:ascii="Arial" w:hAnsi="Arial" w:cs="Arial"/>
                <w:sz w:val="18"/>
                <w:szCs w:val="18"/>
              </w:rPr>
            </w:pPr>
            <w:r w:rsidRPr="0076281E">
              <w:rPr>
                <w:rFonts w:ascii="Arial" w:hAnsi="Arial" w:cs="Arial"/>
                <w:sz w:val="18"/>
                <w:szCs w:val="18"/>
              </w:rPr>
              <w:t>defaultValue: None</w:t>
            </w:r>
          </w:p>
          <w:p w14:paraId="001B449D" w14:textId="6E0E21F5" w:rsidR="00A45553" w:rsidRPr="0076281E" w:rsidRDefault="00A45553" w:rsidP="00A45553">
            <w:pPr>
              <w:keepLines/>
              <w:spacing w:after="0"/>
              <w:rPr>
                <w:rFonts w:ascii="Arial" w:hAnsi="Arial" w:cs="Arial"/>
                <w:sz w:val="18"/>
                <w:szCs w:val="18"/>
              </w:rPr>
            </w:pPr>
            <w:r w:rsidRPr="0076281E">
              <w:rPr>
                <w:rFonts w:ascii="Arial" w:hAnsi="Arial" w:cs="Arial"/>
                <w:sz w:val="18"/>
                <w:szCs w:val="18"/>
              </w:rPr>
              <w:t>isNullable: False</w:t>
            </w:r>
          </w:p>
        </w:tc>
      </w:tr>
      <w:tr w:rsidR="00A45553" w14:paraId="6F064813"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49B74261" w14:textId="2F39B183" w:rsidR="00A45553" w:rsidRPr="0076281E" w:rsidRDefault="00A45553" w:rsidP="00A45553">
            <w:pPr>
              <w:pStyle w:val="TAL"/>
              <w:keepNext w:val="0"/>
              <w:rPr>
                <w:rFonts w:ascii="Courier New" w:hAnsi="Courier New"/>
              </w:rPr>
            </w:pPr>
            <w:r w:rsidRPr="0076281E">
              <w:rPr>
                <w:rFonts w:ascii="Courier New" w:hAnsi="Courier New"/>
              </w:rPr>
              <w:t>DnnInfoItem.dnn</w:t>
            </w:r>
          </w:p>
        </w:tc>
        <w:tc>
          <w:tcPr>
            <w:tcW w:w="4395" w:type="dxa"/>
            <w:tcBorders>
              <w:top w:val="single" w:sz="4" w:space="0" w:color="auto"/>
              <w:left w:val="single" w:sz="4" w:space="0" w:color="auto"/>
              <w:bottom w:val="single" w:sz="4" w:space="0" w:color="auto"/>
              <w:right w:val="single" w:sz="4" w:space="0" w:color="auto"/>
            </w:tcBorders>
          </w:tcPr>
          <w:p w14:paraId="535BC295" w14:textId="77777777" w:rsidR="00A45553" w:rsidRDefault="00A45553" w:rsidP="00A45553">
            <w:pPr>
              <w:pStyle w:val="TAL"/>
              <w:rPr>
                <w:rFonts w:cs="Arial"/>
                <w:szCs w:val="18"/>
              </w:rPr>
            </w:pPr>
            <w:r w:rsidRPr="0076281E">
              <w:rPr>
                <w:rFonts w:cs="Arial"/>
                <w:szCs w:val="18"/>
              </w:rPr>
              <w:t>It represents supported DNN or Wildcard DNN if the NF supports all DNNs for the related S-NSSAI. The DNN shall contain the Network Identifier and it may additionally contain an Operator Identifier. If the Operator Identifier is not included, the DNN is supported for all the PLMNs in the plmnList of the NF Profile.</w:t>
            </w:r>
          </w:p>
          <w:p w14:paraId="0244BFB9" w14:textId="77777777" w:rsidR="00A45553" w:rsidRDefault="00A45553" w:rsidP="00A45553">
            <w:pPr>
              <w:pStyle w:val="TAL"/>
              <w:rPr>
                <w:rFonts w:cs="Arial"/>
                <w:szCs w:val="18"/>
              </w:rPr>
            </w:pPr>
          </w:p>
          <w:p w14:paraId="167A6DD4" w14:textId="227BDDC5" w:rsidR="00A45553" w:rsidRPr="0076281E" w:rsidRDefault="00A45553" w:rsidP="00A45553">
            <w:pPr>
              <w:pStyle w:val="TAL"/>
              <w:rPr>
                <w:rFonts w:cs="Arial"/>
                <w:szCs w:val="18"/>
              </w:rPr>
            </w:pPr>
            <w:r w:rsidRPr="0076281E">
              <w:rPr>
                <w:rFonts w:cs="Arial"/>
                <w:szCs w:val="18"/>
              </w:rPr>
              <w:t>allowedValues:</w:t>
            </w:r>
            <w:r>
              <w:rPr>
                <w:rFonts w:cs="Arial"/>
                <w:szCs w:val="18"/>
              </w:rPr>
              <w:t xml:space="preserve"> N/A</w:t>
            </w:r>
          </w:p>
        </w:tc>
        <w:tc>
          <w:tcPr>
            <w:tcW w:w="1897" w:type="dxa"/>
            <w:tcBorders>
              <w:top w:val="single" w:sz="4" w:space="0" w:color="auto"/>
              <w:left w:val="single" w:sz="4" w:space="0" w:color="auto"/>
              <w:bottom w:val="single" w:sz="4" w:space="0" w:color="auto"/>
              <w:right w:val="single" w:sz="4" w:space="0" w:color="auto"/>
            </w:tcBorders>
          </w:tcPr>
          <w:p w14:paraId="04F7A5F0" w14:textId="77777777" w:rsidR="00A45553" w:rsidRPr="0076281E" w:rsidRDefault="00A45553" w:rsidP="00377EC2">
            <w:pPr>
              <w:keepLines/>
              <w:spacing w:after="0"/>
              <w:rPr>
                <w:rFonts w:ascii="Arial" w:hAnsi="Arial" w:cs="Arial"/>
                <w:sz w:val="18"/>
                <w:szCs w:val="18"/>
              </w:rPr>
            </w:pPr>
            <w:r w:rsidRPr="0076281E">
              <w:rPr>
                <w:rFonts w:ascii="Arial" w:hAnsi="Arial" w:cs="Arial"/>
                <w:sz w:val="18"/>
                <w:szCs w:val="18"/>
              </w:rPr>
              <w:t>type: String</w:t>
            </w:r>
          </w:p>
          <w:p w14:paraId="2BA5AABA" w14:textId="77777777" w:rsidR="00A45553" w:rsidRPr="0076281E" w:rsidRDefault="00A45553" w:rsidP="00377EC2">
            <w:pPr>
              <w:keepLines/>
              <w:spacing w:after="0"/>
              <w:rPr>
                <w:rFonts w:ascii="Arial" w:hAnsi="Arial" w:cs="Arial"/>
                <w:sz w:val="18"/>
                <w:szCs w:val="18"/>
              </w:rPr>
            </w:pPr>
            <w:r w:rsidRPr="0076281E">
              <w:rPr>
                <w:rFonts w:ascii="Arial" w:hAnsi="Arial" w:cs="Arial"/>
                <w:sz w:val="18"/>
                <w:szCs w:val="18"/>
              </w:rPr>
              <w:t>multiplicity: 1</w:t>
            </w:r>
          </w:p>
          <w:p w14:paraId="0D936070" w14:textId="77777777" w:rsidR="00A45553" w:rsidRPr="0076281E" w:rsidRDefault="00A45553" w:rsidP="00377EC2">
            <w:pPr>
              <w:keepLines/>
              <w:spacing w:after="0"/>
              <w:rPr>
                <w:rFonts w:ascii="Arial" w:hAnsi="Arial" w:cs="Arial"/>
                <w:sz w:val="18"/>
                <w:szCs w:val="18"/>
              </w:rPr>
            </w:pPr>
            <w:r w:rsidRPr="0076281E">
              <w:rPr>
                <w:rFonts w:ascii="Arial" w:hAnsi="Arial" w:cs="Arial"/>
                <w:sz w:val="18"/>
                <w:szCs w:val="18"/>
              </w:rPr>
              <w:t>isOrdered: N/A</w:t>
            </w:r>
          </w:p>
          <w:p w14:paraId="69E76B5F" w14:textId="77777777" w:rsidR="00A45553" w:rsidRPr="0076281E" w:rsidRDefault="00A45553" w:rsidP="00377EC2">
            <w:pPr>
              <w:keepLines/>
              <w:spacing w:after="0"/>
              <w:rPr>
                <w:rFonts w:ascii="Arial" w:hAnsi="Arial" w:cs="Arial"/>
                <w:sz w:val="18"/>
                <w:szCs w:val="18"/>
              </w:rPr>
            </w:pPr>
            <w:r w:rsidRPr="0076281E">
              <w:rPr>
                <w:rFonts w:ascii="Arial" w:hAnsi="Arial" w:cs="Arial"/>
                <w:sz w:val="18"/>
                <w:szCs w:val="18"/>
              </w:rPr>
              <w:t>isUnique: N/A</w:t>
            </w:r>
          </w:p>
          <w:p w14:paraId="6E0F0EAD" w14:textId="77777777" w:rsidR="00A45553" w:rsidRPr="0076281E" w:rsidRDefault="00A45553" w:rsidP="00377EC2">
            <w:pPr>
              <w:keepLines/>
              <w:spacing w:after="0"/>
              <w:rPr>
                <w:rFonts w:ascii="Arial" w:hAnsi="Arial" w:cs="Arial"/>
                <w:sz w:val="18"/>
                <w:szCs w:val="18"/>
              </w:rPr>
            </w:pPr>
            <w:r w:rsidRPr="0076281E">
              <w:rPr>
                <w:rFonts w:ascii="Arial" w:hAnsi="Arial" w:cs="Arial"/>
                <w:sz w:val="18"/>
                <w:szCs w:val="18"/>
              </w:rPr>
              <w:t>defaultValue: None</w:t>
            </w:r>
          </w:p>
          <w:p w14:paraId="71D40D11" w14:textId="52B2E3A7" w:rsidR="00A45553" w:rsidRPr="0076281E" w:rsidRDefault="00A45553" w:rsidP="00A45553">
            <w:pPr>
              <w:keepLines/>
              <w:spacing w:after="0"/>
              <w:rPr>
                <w:rFonts w:ascii="Arial" w:hAnsi="Arial" w:cs="Arial"/>
                <w:sz w:val="18"/>
                <w:szCs w:val="18"/>
              </w:rPr>
            </w:pPr>
            <w:r w:rsidRPr="0076281E">
              <w:rPr>
                <w:rFonts w:ascii="Arial" w:hAnsi="Arial" w:cs="Arial"/>
                <w:sz w:val="18"/>
                <w:szCs w:val="18"/>
              </w:rPr>
              <w:t>isNullable: False</w:t>
            </w:r>
          </w:p>
        </w:tc>
      </w:tr>
      <w:tr w:rsidR="00A45553" w14:paraId="27CA6C2E"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41ECB2FA" w14:textId="34A63262" w:rsidR="00A45553" w:rsidRPr="0076281E" w:rsidRDefault="00A45553" w:rsidP="00A45553">
            <w:pPr>
              <w:pStyle w:val="TAL"/>
              <w:keepNext w:val="0"/>
              <w:rPr>
                <w:rFonts w:ascii="Courier New" w:hAnsi="Courier New"/>
              </w:rPr>
            </w:pPr>
            <w:r w:rsidRPr="0076281E">
              <w:rPr>
                <w:rFonts w:ascii="Courier New" w:hAnsi="Courier New"/>
              </w:rPr>
              <w:t>uasNfFunctionalityInd</w:t>
            </w:r>
          </w:p>
        </w:tc>
        <w:tc>
          <w:tcPr>
            <w:tcW w:w="4395" w:type="dxa"/>
            <w:tcBorders>
              <w:top w:val="single" w:sz="4" w:space="0" w:color="auto"/>
              <w:left w:val="single" w:sz="4" w:space="0" w:color="auto"/>
              <w:bottom w:val="single" w:sz="4" w:space="0" w:color="auto"/>
              <w:right w:val="single" w:sz="4" w:space="0" w:color="auto"/>
            </w:tcBorders>
          </w:tcPr>
          <w:p w14:paraId="66E7A5E0" w14:textId="77777777" w:rsidR="00A45553" w:rsidRDefault="00A45553" w:rsidP="00A45553">
            <w:pPr>
              <w:pStyle w:val="TAL"/>
              <w:rPr>
                <w:rFonts w:cs="Arial"/>
                <w:szCs w:val="18"/>
              </w:rPr>
            </w:pPr>
            <w:r>
              <w:rPr>
                <w:rFonts w:cs="Arial"/>
                <w:szCs w:val="18"/>
              </w:rPr>
              <w:t xml:space="preserve">When present, this </w:t>
            </w:r>
            <w:r w:rsidRPr="0076281E">
              <w:rPr>
                <w:rFonts w:cs="Arial"/>
                <w:szCs w:val="18"/>
              </w:rPr>
              <w:t>attribute</w:t>
            </w:r>
            <w:r>
              <w:rPr>
                <w:rFonts w:cs="Arial"/>
                <w:szCs w:val="18"/>
              </w:rPr>
              <w:t xml:space="preserve"> shall indicate whether the NEF supports UAS NF functionality:</w:t>
            </w:r>
          </w:p>
          <w:p w14:paraId="5FD37F21" w14:textId="77777777" w:rsidR="00A45553" w:rsidRDefault="00A45553" w:rsidP="00A45553">
            <w:pPr>
              <w:pStyle w:val="TAL"/>
              <w:rPr>
                <w:rFonts w:cs="Arial"/>
                <w:szCs w:val="18"/>
              </w:rPr>
            </w:pPr>
          </w:p>
          <w:p w14:paraId="4FC0FF63" w14:textId="77777777" w:rsidR="00A45553" w:rsidRPr="0076281E" w:rsidRDefault="00A45553" w:rsidP="00A45553">
            <w:pPr>
              <w:pStyle w:val="TAL"/>
              <w:rPr>
                <w:rFonts w:cs="Arial"/>
                <w:szCs w:val="18"/>
              </w:rPr>
            </w:pPr>
            <w:r w:rsidRPr="0076281E">
              <w:rPr>
                <w:rFonts w:cs="Arial"/>
                <w:szCs w:val="18"/>
              </w:rPr>
              <w:t>allowedValues: True, False</w:t>
            </w:r>
          </w:p>
          <w:p w14:paraId="3A12501B" w14:textId="77777777" w:rsidR="00A45553" w:rsidRPr="0076281E" w:rsidRDefault="00A45553" w:rsidP="00A45553">
            <w:pPr>
              <w:pStyle w:val="TAL"/>
              <w:rPr>
                <w:rFonts w:cs="Arial"/>
                <w:szCs w:val="18"/>
              </w:rPr>
            </w:pPr>
            <w:r w:rsidRPr="0076281E">
              <w:rPr>
                <w:rFonts w:cs="Arial"/>
                <w:szCs w:val="18"/>
              </w:rPr>
              <w:t>- True: UAS NF functionality is supported by the NEF</w:t>
            </w:r>
            <w:r>
              <w:rPr>
                <w:rFonts w:cs="Arial"/>
                <w:szCs w:val="18"/>
              </w:rPr>
              <w:t>.</w:t>
            </w:r>
          </w:p>
          <w:p w14:paraId="6B97FF29" w14:textId="77777777" w:rsidR="00A45553" w:rsidRPr="0076281E" w:rsidRDefault="00A45553" w:rsidP="00A45553">
            <w:pPr>
              <w:pStyle w:val="TAL"/>
              <w:rPr>
                <w:rFonts w:cs="Arial"/>
                <w:szCs w:val="18"/>
              </w:rPr>
            </w:pPr>
            <w:r w:rsidRPr="0076281E">
              <w:rPr>
                <w:rFonts w:cs="Arial"/>
                <w:szCs w:val="18"/>
              </w:rPr>
              <w:t>- False (default): UAS NF functionality is not supported by the NEF.</w:t>
            </w:r>
          </w:p>
          <w:p w14:paraId="309B01C7" w14:textId="77777777" w:rsidR="00A45553" w:rsidRPr="0076281E" w:rsidRDefault="00A45553" w:rsidP="00A45553">
            <w:pPr>
              <w:pStyle w:val="TAL"/>
              <w:rPr>
                <w:rFonts w:cs="Arial"/>
                <w:szCs w:val="18"/>
              </w:rPr>
            </w:pPr>
          </w:p>
        </w:tc>
        <w:tc>
          <w:tcPr>
            <w:tcW w:w="1897" w:type="dxa"/>
            <w:tcBorders>
              <w:top w:val="single" w:sz="4" w:space="0" w:color="auto"/>
              <w:left w:val="single" w:sz="4" w:space="0" w:color="auto"/>
              <w:bottom w:val="single" w:sz="4" w:space="0" w:color="auto"/>
              <w:right w:val="single" w:sz="4" w:space="0" w:color="auto"/>
            </w:tcBorders>
          </w:tcPr>
          <w:p w14:paraId="4124C28D" w14:textId="77777777" w:rsidR="00A45553" w:rsidRPr="0076281E" w:rsidRDefault="00A45553" w:rsidP="00377EC2">
            <w:pPr>
              <w:keepLines/>
              <w:spacing w:after="0"/>
              <w:rPr>
                <w:rFonts w:ascii="Arial" w:hAnsi="Arial" w:cs="Arial"/>
                <w:sz w:val="18"/>
                <w:szCs w:val="18"/>
              </w:rPr>
            </w:pPr>
            <w:r w:rsidRPr="0076281E">
              <w:rPr>
                <w:rFonts w:ascii="Arial" w:hAnsi="Arial" w:cs="Arial"/>
                <w:sz w:val="18"/>
                <w:szCs w:val="18"/>
              </w:rPr>
              <w:t>type: Boolean</w:t>
            </w:r>
          </w:p>
          <w:p w14:paraId="3A488266" w14:textId="77777777" w:rsidR="00A45553" w:rsidRPr="0076281E" w:rsidRDefault="00A45553" w:rsidP="00377EC2">
            <w:pPr>
              <w:keepLines/>
              <w:spacing w:after="0"/>
              <w:rPr>
                <w:rFonts w:ascii="Arial" w:hAnsi="Arial" w:cs="Arial"/>
                <w:sz w:val="18"/>
                <w:szCs w:val="18"/>
              </w:rPr>
            </w:pPr>
            <w:r w:rsidRPr="0076281E">
              <w:rPr>
                <w:rFonts w:ascii="Arial" w:hAnsi="Arial" w:cs="Arial"/>
                <w:sz w:val="18"/>
                <w:szCs w:val="18"/>
              </w:rPr>
              <w:t>multiplicity: 0..1</w:t>
            </w:r>
          </w:p>
          <w:p w14:paraId="0ABF6178" w14:textId="77777777" w:rsidR="00A45553" w:rsidRPr="0076281E" w:rsidRDefault="00A45553" w:rsidP="00377EC2">
            <w:pPr>
              <w:keepLines/>
              <w:spacing w:after="0"/>
              <w:rPr>
                <w:rFonts w:ascii="Arial" w:hAnsi="Arial" w:cs="Arial"/>
                <w:sz w:val="18"/>
                <w:szCs w:val="18"/>
              </w:rPr>
            </w:pPr>
            <w:r w:rsidRPr="0076281E">
              <w:rPr>
                <w:rFonts w:ascii="Arial" w:hAnsi="Arial" w:cs="Arial"/>
                <w:sz w:val="18"/>
                <w:szCs w:val="18"/>
              </w:rPr>
              <w:t>isOrdered: N/A</w:t>
            </w:r>
          </w:p>
          <w:p w14:paraId="6B0AE6F9" w14:textId="77777777" w:rsidR="00A45553" w:rsidRPr="0076281E" w:rsidRDefault="00A45553" w:rsidP="00377EC2">
            <w:pPr>
              <w:keepLines/>
              <w:spacing w:after="0"/>
              <w:rPr>
                <w:rFonts w:ascii="Arial" w:hAnsi="Arial" w:cs="Arial"/>
                <w:sz w:val="18"/>
                <w:szCs w:val="18"/>
              </w:rPr>
            </w:pPr>
            <w:r w:rsidRPr="0076281E">
              <w:rPr>
                <w:rFonts w:ascii="Arial" w:hAnsi="Arial" w:cs="Arial"/>
                <w:sz w:val="18"/>
                <w:szCs w:val="18"/>
              </w:rPr>
              <w:t>isUnique: N/A</w:t>
            </w:r>
          </w:p>
          <w:p w14:paraId="1C4BC902" w14:textId="77777777" w:rsidR="00A45553" w:rsidRPr="0076281E" w:rsidRDefault="00A45553" w:rsidP="00377EC2">
            <w:pPr>
              <w:keepLines/>
              <w:spacing w:after="0"/>
              <w:rPr>
                <w:rFonts w:ascii="Arial" w:hAnsi="Arial" w:cs="Arial"/>
                <w:sz w:val="18"/>
                <w:szCs w:val="18"/>
              </w:rPr>
            </w:pPr>
            <w:r w:rsidRPr="0076281E">
              <w:rPr>
                <w:rFonts w:ascii="Arial" w:hAnsi="Arial" w:cs="Arial"/>
                <w:sz w:val="18"/>
                <w:szCs w:val="18"/>
              </w:rPr>
              <w:t>defaultValue: False</w:t>
            </w:r>
          </w:p>
          <w:p w14:paraId="45A00AC8" w14:textId="226B1098" w:rsidR="00A45553" w:rsidRPr="0076281E" w:rsidRDefault="00A45553" w:rsidP="00A45553">
            <w:pPr>
              <w:keepLines/>
              <w:spacing w:after="0"/>
              <w:rPr>
                <w:rFonts w:ascii="Arial" w:hAnsi="Arial" w:cs="Arial"/>
                <w:sz w:val="18"/>
                <w:szCs w:val="18"/>
              </w:rPr>
            </w:pPr>
            <w:r w:rsidRPr="0076281E">
              <w:rPr>
                <w:rFonts w:ascii="Arial" w:hAnsi="Arial" w:cs="Arial"/>
                <w:sz w:val="18"/>
                <w:szCs w:val="18"/>
              </w:rPr>
              <w:t>isNullable: False</w:t>
            </w:r>
          </w:p>
        </w:tc>
      </w:tr>
      <w:tr w:rsidR="008B0815" w14:paraId="28034C98"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3EE45F21" w14:textId="422CEA5C" w:rsidR="008B0815" w:rsidRPr="00756C04" w:rsidRDefault="008B0815" w:rsidP="008B0815">
            <w:pPr>
              <w:pStyle w:val="TAL"/>
              <w:keepNext w:val="0"/>
              <w:rPr>
                <w:rFonts w:ascii="Courier New" w:hAnsi="Courier New"/>
              </w:rPr>
            </w:pPr>
            <w:r>
              <w:rPr>
                <w:rFonts w:ascii="Courier New" w:hAnsi="Courier New"/>
              </w:rPr>
              <w:lastRenderedPageBreak/>
              <w:t>ausfInfo</w:t>
            </w:r>
          </w:p>
        </w:tc>
        <w:tc>
          <w:tcPr>
            <w:tcW w:w="4395" w:type="dxa"/>
            <w:tcBorders>
              <w:top w:val="single" w:sz="4" w:space="0" w:color="auto"/>
              <w:left w:val="single" w:sz="4" w:space="0" w:color="auto"/>
              <w:bottom w:val="single" w:sz="4" w:space="0" w:color="auto"/>
              <w:right w:val="single" w:sz="4" w:space="0" w:color="auto"/>
            </w:tcBorders>
          </w:tcPr>
          <w:p w14:paraId="5027AE3E" w14:textId="1B39CCCC" w:rsidR="008B0815" w:rsidRDefault="008B0815" w:rsidP="008B0815">
            <w:r>
              <w:t>It represents the i</w:t>
            </w:r>
            <w:r>
              <w:rPr>
                <w:rFonts w:cs="Arial"/>
                <w:szCs w:val="18"/>
              </w:rPr>
              <w:t>nformation of an AUSF NF Instance</w:t>
            </w:r>
            <w:r w:rsidDel="002E7168">
              <w:t xml:space="preserve"> </w:t>
            </w:r>
            <w:r>
              <w:t xml:space="preserve">(see TS 29.510 [23]). </w:t>
            </w:r>
          </w:p>
          <w:p w14:paraId="5A2250B3" w14:textId="1D54617C" w:rsidR="008B0815" w:rsidRDefault="008B0815" w:rsidP="008B0815">
            <w:pPr>
              <w:pStyle w:val="TAL"/>
              <w:rPr>
                <w:rFonts w:cs="Arial"/>
                <w:szCs w:val="18"/>
              </w:rPr>
            </w:pPr>
            <w:r w:rsidRPr="000F2723">
              <w:rPr>
                <w:rFonts w:cs="Arial"/>
                <w:szCs w:val="18"/>
              </w:rPr>
              <w:t>AllowedValues: N/A</w:t>
            </w:r>
          </w:p>
        </w:tc>
        <w:tc>
          <w:tcPr>
            <w:tcW w:w="1897" w:type="dxa"/>
            <w:tcBorders>
              <w:top w:val="single" w:sz="4" w:space="0" w:color="auto"/>
              <w:left w:val="single" w:sz="4" w:space="0" w:color="auto"/>
              <w:bottom w:val="single" w:sz="4" w:space="0" w:color="auto"/>
              <w:right w:val="single" w:sz="4" w:space="0" w:color="auto"/>
            </w:tcBorders>
          </w:tcPr>
          <w:p w14:paraId="492C872C" w14:textId="77777777" w:rsidR="008B0815" w:rsidRPr="000F2723" w:rsidRDefault="008B0815" w:rsidP="008B0815">
            <w:pPr>
              <w:keepLines/>
              <w:spacing w:after="0"/>
              <w:rPr>
                <w:rFonts w:ascii="Arial" w:hAnsi="Arial" w:cs="Arial"/>
                <w:sz w:val="18"/>
                <w:szCs w:val="18"/>
              </w:rPr>
            </w:pPr>
            <w:r w:rsidRPr="000F2723">
              <w:rPr>
                <w:rFonts w:ascii="Arial" w:hAnsi="Arial" w:cs="Arial"/>
                <w:sz w:val="18"/>
                <w:szCs w:val="18"/>
              </w:rPr>
              <w:t xml:space="preserve">type: </w:t>
            </w:r>
            <w:r>
              <w:rPr>
                <w:rFonts w:ascii="Arial" w:hAnsi="Arial" w:cs="Arial"/>
                <w:sz w:val="18"/>
                <w:szCs w:val="18"/>
              </w:rPr>
              <w:t>AusfInfo</w:t>
            </w:r>
          </w:p>
          <w:p w14:paraId="4C4A7482" w14:textId="77777777" w:rsidR="008B0815" w:rsidRPr="000F2723" w:rsidRDefault="008B0815" w:rsidP="008B0815">
            <w:pPr>
              <w:keepLines/>
              <w:spacing w:after="0"/>
              <w:rPr>
                <w:rFonts w:ascii="Arial" w:hAnsi="Arial" w:cs="Arial"/>
                <w:sz w:val="18"/>
                <w:szCs w:val="18"/>
              </w:rPr>
            </w:pPr>
            <w:r w:rsidRPr="000F2723">
              <w:rPr>
                <w:rFonts w:ascii="Arial" w:hAnsi="Arial" w:cs="Arial"/>
                <w:sz w:val="18"/>
                <w:szCs w:val="18"/>
              </w:rPr>
              <w:t xml:space="preserve">multiplicity: </w:t>
            </w:r>
            <w:r>
              <w:rPr>
                <w:rFonts w:ascii="Arial" w:hAnsi="Arial" w:cs="Arial"/>
                <w:sz w:val="18"/>
                <w:szCs w:val="18"/>
              </w:rPr>
              <w:t>1</w:t>
            </w:r>
          </w:p>
          <w:p w14:paraId="5F646AAE" w14:textId="77777777" w:rsidR="008B0815" w:rsidRPr="000F2723" w:rsidRDefault="008B0815" w:rsidP="008B0815">
            <w:pPr>
              <w:keepLines/>
              <w:spacing w:after="0"/>
              <w:rPr>
                <w:rFonts w:ascii="Arial" w:hAnsi="Arial" w:cs="Arial"/>
                <w:sz w:val="18"/>
                <w:szCs w:val="18"/>
              </w:rPr>
            </w:pPr>
            <w:r w:rsidRPr="000F2723">
              <w:rPr>
                <w:rFonts w:ascii="Arial" w:hAnsi="Arial" w:cs="Arial"/>
                <w:sz w:val="18"/>
                <w:szCs w:val="18"/>
              </w:rPr>
              <w:t xml:space="preserve">isOrdered: </w:t>
            </w:r>
            <w:r>
              <w:rPr>
                <w:rFonts w:ascii="Arial" w:hAnsi="Arial" w:cs="Arial"/>
                <w:sz w:val="18"/>
                <w:szCs w:val="18"/>
              </w:rPr>
              <w:t>N/A</w:t>
            </w:r>
          </w:p>
          <w:p w14:paraId="2A5D6BAE" w14:textId="77777777" w:rsidR="008B0815" w:rsidRPr="000F2723" w:rsidRDefault="008B0815" w:rsidP="008B0815">
            <w:pPr>
              <w:keepLines/>
              <w:spacing w:after="0"/>
              <w:rPr>
                <w:rFonts w:ascii="Arial" w:hAnsi="Arial" w:cs="Arial"/>
                <w:sz w:val="18"/>
                <w:szCs w:val="18"/>
              </w:rPr>
            </w:pPr>
            <w:r w:rsidRPr="000F2723">
              <w:rPr>
                <w:rFonts w:ascii="Arial" w:hAnsi="Arial" w:cs="Arial"/>
                <w:sz w:val="18"/>
                <w:szCs w:val="18"/>
              </w:rPr>
              <w:t xml:space="preserve">isUnique: </w:t>
            </w:r>
            <w:r>
              <w:rPr>
                <w:rFonts w:ascii="Arial" w:hAnsi="Arial" w:cs="Arial"/>
                <w:sz w:val="18"/>
                <w:szCs w:val="18"/>
              </w:rPr>
              <w:t>N/A</w:t>
            </w:r>
          </w:p>
          <w:p w14:paraId="5CF8BD36" w14:textId="77777777" w:rsidR="008B0815" w:rsidRPr="000F2723" w:rsidRDefault="008B0815" w:rsidP="008B0815">
            <w:pPr>
              <w:keepLines/>
              <w:spacing w:after="0"/>
              <w:rPr>
                <w:rFonts w:ascii="Arial" w:hAnsi="Arial" w:cs="Arial"/>
                <w:sz w:val="18"/>
                <w:szCs w:val="18"/>
              </w:rPr>
            </w:pPr>
            <w:r w:rsidRPr="000F2723">
              <w:rPr>
                <w:rFonts w:ascii="Arial" w:hAnsi="Arial" w:cs="Arial"/>
                <w:sz w:val="18"/>
                <w:szCs w:val="18"/>
              </w:rPr>
              <w:t>defaultValue: None</w:t>
            </w:r>
          </w:p>
          <w:p w14:paraId="717EC974" w14:textId="4D7FBA00" w:rsidR="008B0815" w:rsidRDefault="008B0815" w:rsidP="008B0815">
            <w:pPr>
              <w:keepLines/>
              <w:spacing w:after="0"/>
              <w:rPr>
                <w:rFonts w:ascii="Arial" w:hAnsi="Arial" w:cs="Arial"/>
                <w:sz w:val="18"/>
                <w:szCs w:val="18"/>
              </w:rPr>
            </w:pPr>
            <w:r w:rsidRPr="000F2723">
              <w:rPr>
                <w:rFonts w:ascii="Arial" w:hAnsi="Arial" w:cs="Arial"/>
                <w:sz w:val="18"/>
                <w:szCs w:val="18"/>
              </w:rPr>
              <w:t>isNullable: False</w:t>
            </w:r>
          </w:p>
        </w:tc>
      </w:tr>
      <w:tr w:rsidR="008B0815" w14:paraId="3F515203"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6300CF26" w14:textId="380F75BB" w:rsidR="008B0815" w:rsidRPr="00756C04" w:rsidRDefault="008B0815" w:rsidP="008B0815">
            <w:pPr>
              <w:pStyle w:val="TAL"/>
              <w:keepNext w:val="0"/>
              <w:rPr>
                <w:rFonts w:ascii="Courier New" w:hAnsi="Courier New"/>
              </w:rPr>
            </w:pPr>
            <w:r>
              <w:rPr>
                <w:rFonts w:ascii="Courier New" w:hAnsi="Courier New"/>
              </w:rPr>
              <w:t>AUSFFunction.supiRanges</w:t>
            </w:r>
          </w:p>
        </w:tc>
        <w:tc>
          <w:tcPr>
            <w:tcW w:w="4395" w:type="dxa"/>
            <w:tcBorders>
              <w:top w:val="single" w:sz="4" w:space="0" w:color="auto"/>
              <w:left w:val="single" w:sz="4" w:space="0" w:color="auto"/>
              <w:bottom w:val="single" w:sz="4" w:space="0" w:color="auto"/>
              <w:right w:val="single" w:sz="4" w:space="0" w:color="auto"/>
            </w:tcBorders>
          </w:tcPr>
          <w:p w14:paraId="442457B5" w14:textId="64C0B869" w:rsidR="008B0815" w:rsidRDefault="008B0815" w:rsidP="008B0815">
            <w:pPr>
              <w:pStyle w:val="TAL"/>
              <w:rPr>
                <w:rFonts w:cs="Arial"/>
                <w:szCs w:val="18"/>
              </w:rPr>
            </w:pPr>
            <w:r>
              <w:rPr>
                <w:rFonts w:cs="Arial"/>
                <w:szCs w:val="18"/>
              </w:rPr>
              <w:t>This attribute represents a l</w:t>
            </w:r>
            <w:r w:rsidRPr="003F3013">
              <w:rPr>
                <w:rFonts w:cs="Arial"/>
                <w:szCs w:val="18"/>
              </w:rPr>
              <w:t>ist of ranges of SUPIs that can be served by the AUSF instance.</w:t>
            </w:r>
            <w:r>
              <w:rPr>
                <w:rFonts w:cs="Arial"/>
                <w:szCs w:val="18"/>
              </w:rPr>
              <w:t xml:space="preserve"> (NOTE 1)</w:t>
            </w:r>
          </w:p>
          <w:p w14:paraId="41458D40" w14:textId="77777777" w:rsidR="008B0815" w:rsidRDefault="008B0815" w:rsidP="008B0815">
            <w:pPr>
              <w:pStyle w:val="TAL"/>
              <w:rPr>
                <w:rFonts w:cs="Arial"/>
                <w:szCs w:val="18"/>
              </w:rPr>
            </w:pPr>
          </w:p>
          <w:p w14:paraId="2448A991" w14:textId="77777777" w:rsidR="008B0815" w:rsidRDefault="008B0815" w:rsidP="008B0815">
            <w:pPr>
              <w:pStyle w:val="TAL"/>
              <w:rPr>
                <w:rFonts w:cs="Arial"/>
                <w:szCs w:val="18"/>
              </w:rPr>
            </w:pPr>
          </w:p>
          <w:p w14:paraId="3117D2CD" w14:textId="129DE6F0" w:rsidR="008B0815" w:rsidRDefault="008B0815" w:rsidP="008B0815">
            <w:pPr>
              <w:pStyle w:val="TAL"/>
              <w:rPr>
                <w:rFonts w:cs="Arial"/>
                <w:szCs w:val="18"/>
              </w:rPr>
            </w:pPr>
            <w:r w:rsidRPr="004970F8">
              <w:rPr>
                <w:rFonts w:cs="Arial"/>
                <w:szCs w:val="18"/>
              </w:rPr>
              <w:t>AllowedValues: N/A</w:t>
            </w:r>
          </w:p>
        </w:tc>
        <w:tc>
          <w:tcPr>
            <w:tcW w:w="1897" w:type="dxa"/>
            <w:tcBorders>
              <w:top w:val="single" w:sz="4" w:space="0" w:color="auto"/>
              <w:left w:val="single" w:sz="4" w:space="0" w:color="auto"/>
              <w:bottom w:val="single" w:sz="4" w:space="0" w:color="auto"/>
              <w:right w:val="single" w:sz="4" w:space="0" w:color="auto"/>
            </w:tcBorders>
          </w:tcPr>
          <w:p w14:paraId="4EB12EB2" w14:textId="77777777" w:rsidR="008B0815" w:rsidRDefault="008B0815" w:rsidP="008B0815">
            <w:pPr>
              <w:keepLines/>
              <w:spacing w:after="0"/>
              <w:rPr>
                <w:rFonts w:ascii="Arial" w:hAnsi="Arial" w:cs="Arial"/>
                <w:sz w:val="18"/>
                <w:szCs w:val="18"/>
              </w:rPr>
            </w:pPr>
            <w:r>
              <w:rPr>
                <w:rFonts w:ascii="Arial" w:hAnsi="Arial" w:cs="Arial"/>
                <w:sz w:val="18"/>
                <w:szCs w:val="18"/>
              </w:rPr>
              <w:t>type: SupiRange</w:t>
            </w:r>
          </w:p>
          <w:p w14:paraId="7E5954A0" w14:textId="77777777" w:rsidR="008B0815" w:rsidRDefault="008B0815" w:rsidP="008B0815">
            <w:pPr>
              <w:keepLines/>
              <w:spacing w:after="0"/>
              <w:rPr>
                <w:rFonts w:ascii="Arial" w:hAnsi="Arial" w:cs="Arial"/>
                <w:sz w:val="18"/>
                <w:szCs w:val="18"/>
              </w:rPr>
            </w:pPr>
            <w:r>
              <w:rPr>
                <w:rFonts w:ascii="Arial" w:hAnsi="Arial" w:cs="Arial"/>
                <w:sz w:val="18"/>
                <w:szCs w:val="18"/>
              </w:rPr>
              <w:t>multiplicity: 1..*</w:t>
            </w:r>
          </w:p>
          <w:p w14:paraId="441088E4" w14:textId="77777777" w:rsidR="008B0815" w:rsidRDefault="008B0815" w:rsidP="008B0815">
            <w:pPr>
              <w:keepLines/>
              <w:spacing w:after="0"/>
              <w:rPr>
                <w:rFonts w:ascii="Arial" w:hAnsi="Arial" w:cs="Arial"/>
                <w:sz w:val="18"/>
                <w:szCs w:val="18"/>
              </w:rPr>
            </w:pPr>
            <w:r>
              <w:rPr>
                <w:rFonts w:ascii="Arial" w:hAnsi="Arial" w:cs="Arial"/>
                <w:sz w:val="18"/>
                <w:szCs w:val="18"/>
              </w:rPr>
              <w:t>isOrdered: False</w:t>
            </w:r>
          </w:p>
          <w:p w14:paraId="49607BF4" w14:textId="77777777" w:rsidR="008B0815" w:rsidRDefault="008B0815" w:rsidP="008B0815">
            <w:pPr>
              <w:keepLines/>
              <w:spacing w:after="0"/>
              <w:rPr>
                <w:rFonts w:ascii="Arial" w:hAnsi="Arial" w:cs="Arial"/>
                <w:sz w:val="18"/>
                <w:szCs w:val="18"/>
              </w:rPr>
            </w:pPr>
            <w:r>
              <w:rPr>
                <w:rFonts w:ascii="Arial" w:hAnsi="Arial" w:cs="Arial"/>
                <w:sz w:val="18"/>
                <w:szCs w:val="18"/>
              </w:rPr>
              <w:t>isUnique: True</w:t>
            </w:r>
          </w:p>
          <w:p w14:paraId="1580136A" w14:textId="77777777" w:rsidR="008B0815" w:rsidRDefault="008B0815" w:rsidP="008B0815">
            <w:pPr>
              <w:keepLines/>
              <w:spacing w:after="0"/>
              <w:rPr>
                <w:rFonts w:ascii="Arial" w:hAnsi="Arial" w:cs="Arial"/>
                <w:sz w:val="18"/>
                <w:szCs w:val="18"/>
              </w:rPr>
            </w:pPr>
            <w:r>
              <w:rPr>
                <w:rFonts w:ascii="Arial" w:hAnsi="Arial" w:cs="Arial"/>
                <w:sz w:val="18"/>
                <w:szCs w:val="18"/>
              </w:rPr>
              <w:t>defaultValue: None</w:t>
            </w:r>
          </w:p>
          <w:p w14:paraId="79FECED2" w14:textId="6D757FD4" w:rsidR="008B0815" w:rsidRDefault="008B0815" w:rsidP="008B0815">
            <w:pPr>
              <w:keepLines/>
              <w:spacing w:after="0"/>
              <w:rPr>
                <w:rFonts w:ascii="Arial" w:hAnsi="Arial" w:cs="Arial"/>
                <w:sz w:val="18"/>
                <w:szCs w:val="18"/>
              </w:rPr>
            </w:pPr>
            <w:r w:rsidRPr="000F2723">
              <w:rPr>
                <w:rFonts w:ascii="Arial" w:hAnsi="Arial" w:cs="Arial"/>
                <w:sz w:val="18"/>
                <w:szCs w:val="18"/>
              </w:rPr>
              <w:t>isNullable: True</w:t>
            </w:r>
          </w:p>
        </w:tc>
      </w:tr>
      <w:tr w:rsidR="008B0815" w14:paraId="76F65FA2"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261E9896" w14:textId="4FB5DC4E" w:rsidR="008B0815" w:rsidRPr="00756C04" w:rsidRDefault="008B0815" w:rsidP="008B0815">
            <w:pPr>
              <w:pStyle w:val="TAL"/>
              <w:keepNext w:val="0"/>
              <w:rPr>
                <w:rFonts w:ascii="Courier New" w:hAnsi="Courier New"/>
              </w:rPr>
            </w:pPr>
            <w:r>
              <w:rPr>
                <w:rFonts w:ascii="Courier New" w:hAnsi="Courier New"/>
              </w:rPr>
              <w:t>AUSFFunction.</w:t>
            </w:r>
            <w:r w:rsidRPr="00C52D6D">
              <w:rPr>
                <w:rFonts w:ascii="Courier New" w:hAnsi="Courier New"/>
              </w:rPr>
              <w:t>routingIndicators</w:t>
            </w:r>
          </w:p>
        </w:tc>
        <w:tc>
          <w:tcPr>
            <w:tcW w:w="4395" w:type="dxa"/>
            <w:tcBorders>
              <w:top w:val="single" w:sz="4" w:space="0" w:color="auto"/>
              <w:left w:val="single" w:sz="4" w:space="0" w:color="auto"/>
              <w:bottom w:val="single" w:sz="4" w:space="0" w:color="auto"/>
              <w:right w:val="single" w:sz="4" w:space="0" w:color="auto"/>
            </w:tcBorders>
          </w:tcPr>
          <w:p w14:paraId="0ED17295" w14:textId="77777777" w:rsidR="008B0815" w:rsidRPr="00690A26" w:rsidRDefault="008B0815" w:rsidP="008B0815">
            <w:pPr>
              <w:pStyle w:val="TAL"/>
              <w:rPr>
                <w:rFonts w:cs="Arial"/>
                <w:szCs w:val="18"/>
              </w:rPr>
            </w:pPr>
            <w:r>
              <w:rPr>
                <w:rFonts w:cs="Arial"/>
                <w:szCs w:val="18"/>
              </w:rPr>
              <w:t>This attribute</w:t>
            </w:r>
            <w:r w:rsidRPr="000F2723">
              <w:rPr>
                <w:rFonts w:cs="Arial"/>
                <w:szCs w:val="18"/>
              </w:rPr>
              <w:t xml:space="preserve"> represents </w:t>
            </w:r>
            <w:r>
              <w:rPr>
                <w:rFonts w:cs="Arial"/>
                <w:szCs w:val="18"/>
              </w:rPr>
              <w:t>a l</w:t>
            </w:r>
            <w:r w:rsidRPr="00690A26">
              <w:rPr>
                <w:rFonts w:cs="Arial"/>
                <w:szCs w:val="18"/>
              </w:rPr>
              <w:t xml:space="preserve">ist of Routing Indicator information that allows to route network signalling with SUCI (see </w:t>
            </w:r>
            <w:r>
              <w:rPr>
                <w:rFonts w:cs="Arial"/>
                <w:szCs w:val="18"/>
              </w:rPr>
              <w:t>TS </w:t>
            </w:r>
            <w:r w:rsidRPr="00690A26">
              <w:rPr>
                <w:rFonts w:cs="Arial"/>
                <w:szCs w:val="18"/>
              </w:rPr>
              <w:t>23.003 [1</w:t>
            </w:r>
            <w:r>
              <w:rPr>
                <w:rFonts w:cs="Arial"/>
                <w:szCs w:val="18"/>
              </w:rPr>
              <w:t>3</w:t>
            </w:r>
            <w:r w:rsidRPr="00690A26">
              <w:rPr>
                <w:rFonts w:cs="Arial"/>
                <w:szCs w:val="18"/>
              </w:rPr>
              <w:t>]) to the AUSF instance.</w:t>
            </w:r>
          </w:p>
          <w:p w14:paraId="1425743B" w14:textId="77777777" w:rsidR="008B0815" w:rsidRPr="00690A26" w:rsidRDefault="008B0815" w:rsidP="008B0815">
            <w:pPr>
              <w:pStyle w:val="TAL"/>
              <w:rPr>
                <w:rFonts w:cs="Arial"/>
                <w:szCs w:val="18"/>
              </w:rPr>
            </w:pPr>
            <w:r w:rsidRPr="00690A26">
              <w:rPr>
                <w:rFonts w:cs="Arial"/>
                <w:szCs w:val="18"/>
              </w:rPr>
              <w:t>If not provided, the AUSF can serve any Routing Indicator.</w:t>
            </w:r>
          </w:p>
          <w:p w14:paraId="7BE8B473" w14:textId="77777777" w:rsidR="008B0815" w:rsidRPr="000F2723" w:rsidRDefault="008B0815" w:rsidP="008B0815">
            <w:pPr>
              <w:pStyle w:val="TAL"/>
              <w:rPr>
                <w:rFonts w:cs="Arial"/>
                <w:szCs w:val="18"/>
              </w:rPr>
            </w:pPr>
            <w:r w:rsidRPr="00690A26">
              <w:rPr>
                <w:rFonts w:cs="Arial"/>
                <w:szCs w:val="18"/>
              </w:rPr>
              <w:t>Pattern: '^[0-9]{1,4}$'</w:t>
            </w:r>
          </w:p>
          <w:p w14:paraId="295FA8BF" w14:textId="77777777" w:rsidR="008B0815" w:rsidRPr="000F2723" w:rsidRDefault="008B0815" w:rsidP="008B0815">
            <w:pPr>
              <w:pStyle w:val="TAL"/>
              <w:rPr>
                <w:rFonts w:cs="Arial"/>
                <w:szCs w:val="18"/>
              </w:rPr>
            </w:pPr>
          </w:p>
          <w:p w14:paraId="7ED080B7" w14:textId="55D982B9" w:rsidR="008B0815" w:rsidRDefault="008B0815" w:rsidP="008B0815">
            <w:pPr>
              <w:pStyle w:val="TAL"/>
              <w:rPr>
                <w:rFonts w:cs="Arial"/>
                <w:szCs w:val="18"/>
              </w:rPr>
            </w:pPr>
            <w:r w:rsidRPr="000F2723">
              <w:rPr>
                <w:rFonts w:cs="Arial"/>
                <w:szCs w:val="18"/>
              </w:rPr>
              <w:t>AllowedValues: N/A</w:t>
            </w:r>
          </w:p>
        </w:tc>
        <w:tc>
          <w:tcPr>
            <w:tcW w:w="1897" w:type="dxa"/>
            <w:tcBorders>
              <w:top w:val="single" w:sz="4" w:space="0" w:color="auto"/>
              <w:left w:val="single" w:sz="4" w:space="0" w:color="auto"/>
              <w:bottom w:val="single" w:sz="4" w:space="0" w:color="auto"/>
              <w:right w:val="single" w:sz="4" w:space="0" w:color="auto"/>
            </w:tcBorders>
          </w:tcPr>
          <w:p w14:paraId="1478DD29" w14:textId="77777777" w:rsidR="008B0815" w:rsidRDefault="008B0815" w:rsidP="008B0815">
            <w:pPr>
              <w:keepLines/>
              <w:spacing w:after="0"/>
              <w:rPr>
                <w:rFonts w:ascii="Arial" w:hAnsi="Arial" w:cs="Arial"/>
                <w:sz w:val="18"/>
                <w:szCs w:val="18"/>
              </w:rPr>
            </w:pPr>
            <w:r>
              <w:rPr>
                <w:rFonts w:ascii="Arial" w:hAnsi="Arial" w:cs="Arial"/>
                <w:sz w:val="18"/>
                <w:szCs w:val="18"/>
              </w:rPr>
              <w:t>type: String</w:t>
            </w:r>
          </w:p>
          <w:p w14:paraId="7BC91B39" w14:textId="77777777" w:rsidR="008B0815" w:rsidRDefault="008B0815" w:rsidP="008B0815">
            <w:pPr>
              <w:keepLines/>
              <w:spacing w:after="0"/>
              <w:rPr>
                <w:rFonts w:ascii="Arial" w:hAnsi="Arial" w:cs="Arial"/>
                <w:sz w:val="18"/>
                <w:szCs w:val="18"/>
              </w:rPr>
            </w:pPr>
            <w:r>
              <w:rPr>
                <w:rFonts w:ascii="Arial" w:hAnsi="Arial" w:cs="Arial"/>
                <w:sz w:val="18"/>
                <w:szCs w:val="18"/>
              </w:rPr>
              <w:t>multiplicity: 1..*</w:t>
            </w:r>
          </w:p>
          <w:p w14:paraId="6D2655C9" w14:textId="77777777" w:rsidR="008B0815" w:rsidRDefault="008B0815" w:rsidP="008B0815">
            <w:pPr>
              <w:keepLines/>
              <w:spacing w:after="0"/>
              <w:rPr>
                <w:rFonts w:ascii="Arial" w:hAnsi="Arial" w:cs="Arial"/>
                <w:sz w:val="18"/>
                <w:szCs w:val="18"/>
              </w:rPr>
            </w:pPr>
            <w:r>
              <w:rPr>
                <w:rFonts w:ascii="Arial" w:hAnsi="Arial" w:cs="Arial"/>
                <w:sz w:val="18"/>
                <w:szCs w:val="18"/>
              </w:rPr>
              <w:t>isOrdered: False</w:t>
            </w:r>
          </w:p>
          <w:p w14:paraId="72B5F86D" w14:textId="77777777" w:rsidR="008B0815" w:rsidRDefault="008B0815" w:rsidP="008B0815">
            <w:pPr>
              <w:keepLines/>
              <w:spacing w:after="0"/>
              <w:rPr>
                <w:rFonts w:ascii="Arial" w:hAnsi="Arial" w:cs="Arial"/>
                <w:sz w:val="18"/>
                <w:szCs w:val="18"/>
              </w:rPr>
            </w:pPr>
            <w:r>
              <w:rPr>
                <w:rFonts w:ascii="Arial" w:hAnsi="Arial" w:cs="Arial"/>
                <w:sz w:val="18"/>
                <w:szCs w:val="18"/>
              </w:rPr>
              <w:t>isUnique: True</w:t>
            </w:r>
          </w:p>
          <w:p w14:paraId="4A0869E7" w14:textId="77777777" w:rsidR="008B0815" w:rsidRDefault="008B0815" w:rsidP="008B0815">
            <w:pPr>
              <w:keepLines/>
              <w:spacing w:after="0"/>
              <w:rPr>
                <w:rFonts w:ascii="Arial" w:hAnsi="Arial" w:cs="Arial"/>
                <w:sz w:val="18"/>
                <w:szCs w:val="18"/>
              </w:rPr>
            </w:pPr>
            <w:r>
              <w:rPr>
                <w:rFonts w:ascii="Arial" w:hAnsi="Arial" w:cs="Arial"/>
                <w:sz w:val="18"/>
                <w:szCs w:val="18"/>
              </w:rPr>
              <w:t>defaultValue: None</w:t>
            </w:r>
          </w:p>
          <w:p w14:paraId="1FE6DE99" w14:textId="3FD3A9F2" w:rsidR="008B0815" w:rsidRDefault="008B0815" w:rsidP="008B0815">
            <w:pPr>
              <w:keepLines/>
              <w:spacing w:after="0"/>
              <w:rPr>
                <w:rFonts w:ascii="Arial" w:hAnsi="Arial" w:cs="Arial"/>
                <w:sz w:val="18"/>
                <w:szCs w:val="18"/>
              </w:rPr>
            </w:pPr>
            <w:r w:rsidRPr="000F2723">
              <w:rPr>
                <w:rFonts w:ascii="Arial" w:hAnsi="Arial" w:cs="Arial"/>
                <w:sz w:val="18"/>
                <w:szCs w:val="18"/>
              </w:rPr>
              <w:t>isNullable: True</w:t>
            </w:r>
          </w:p>
        </w:tc>
      </w:tr>
      <w:tr w:rsidR="008B0815" w14:paraId="01BC9E52"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0F2DDBE9" w14:textId="362B7963" w:rsidR="008B0815" w:rsidRPr="00756C04" w:rsidRDefault="008B0815" w:rsidP="008B0815">
            <w:pPr>
              <w:pStyle w:val="TAL"/>
              <w:keepNext w:val="0"/>
              <w:rPr>
                <w:rFonts w:ascii="Courier New" w:hAnsi="Courier New"/>
              </w:rPr>
            </w:pPr>
            <w:r>
              <w:rPr>
                <w:rFonts w:ascii="Courier New" w:hAnsi="Courier New"/>
              </w:rPr>
              <w:t>AUSFFunction.</w:t>
            </w:r>
            <w:r w:rsidRPr="00F30BCA">
              <w:rPr>
                <w:rFonts w:ascii="Courier New" w:hAnsi="Courier New"/>
              </w:rPr>
              <w:t>suciInfos</w:t>
            </w:r>
          </w:p>
        </w:tc>
        <w:tc>
          <w:tcPr>
            <w:tcW w:w="4395" w:type="dxa"/>
            <w:tcBorders>
              <w:top w:val="single" w:sz="4" w:space="0" w:color="auto"/>
              <w:left w:val="single" w:sz="4" w:space="0" w:color="auto"/>
              <w:bottom w:val="single" w:sz="4" w:space="0" w:color="auto"/>
              <w:right w:val="single" w:sz="4" w:space="0" w:color="auto"/>
            </w:tcBorders>
          </w:tcPr>
          <w:p w14:paraId="3CDCA7F4" w14:textId="6745FDB0" w:rsidR="008B0815" w:rsidRDefault="008B0815" w:rsidP="008B0815">
            <w:pPr>
              <w:pStyle w:val="TAL"/>
              <w:rPr>
                <w:rFonts w:cs="Arial"/>
                <w:szCs w:val="18"/>
                <w:lang w:eastAsia="zh-CN"/>
              </w:rPr>
            </w:pPr>
            <w:r>
              <w:rPr>
                <w:rFonts w:cs="Arial"/>
                <w:szCs w:val="18"/>
              </w:rPr>
              <w:t>This attribute represents a l</w:t>
            </w:r>
            <w:r>
              <w:rPr>
                <w:rFonts w:cs="Arial" w:hint="eastAsia"/>
                <w:szCs w:val="18"/>
                <w:lang w:eastAsia="zh-CN"/>
              </w:rPr>
              <w:t xml:space="preserve">ist of </w:t>
            </w:r>
            <w:r>
              <w:rPr>
                <w:rFonts w:cs="Arial"/>
                <w:szCs w:val="18"/>
                <w:lang w:eastAsia="zh-CN"/>
              </w:rPr>
              <w:t>SuciInfo</w:t>
            </w:r>
            <w:r>
              <w:rPr>
                <w:rFonts w:cs="Arial" w:hint="eastAsia"/>
                <w:szCs w:val="18"/>
                <w:lang w:eastAsia="zh-CN"/>
              </w:rPr>
              <w:t xml:space="preserve">. </w:t>
            </w:r>
            <w:r>
              <w:rPr>
                <w:rFonts w:cs="Arial"/>
                <w:szCs w:val="18"/>
                <w:lang w:eastAsia="zh-CN"/>
              </w:rPr>
              <w:t xml:space="preserve">A </w:t>
            </w:r>
            <w:r>
              <w:rPr>
                <w:rFonts w:cs="Arial" w:hint="eastAsia"/>
                <w:szCs w:val="18"/>
                <w:lang w:eastAsia="zh-CN"/>
              </w:rPr>
              <w:t>SUCI that matches th</w:t>
            </w:r>
            <w:r>
              <w:rPr>
                <w:rFonts w:cs="Arial"/>
                <w:szCs w:val="18"/>
                <w:lang w:eastAsia="zh-CN"/>
              </w:rPr>
              <w:t>is</w:t>
            </w:r>
            <w:r>
              <w:rPr>
                <w:rFonts w:cs="Arial" w:hint="eastAsia"/>
                <w:szCs w:val="18"/>
                <w:lang w:eastAsia="zh-CN"/>
              </w:rPr>
              <w:t xml:space="preserve"> </w:t>
            </w:r>
            <w:r>
              <w:rPr>
                <w:rFonts w:cs="Arial"/>
                <w:szCs w:val="18"/>
                <w:lang w:eastAsia="zh-CN"/>
              </w:rPr>
              <w:t>information</w:t>
            </w:r>
            <w:r>
              <w:rPr>
                <w:rFonts w:cs="Arial" w:hint="eastAsia"/>
                <w:szCs w:val="18"/>
                <w:lang w:eastAsia="zh-CN"/>
              </w:rPr>
              <w:t xml:space="preserve"> can be served by the AUSF</w:t>
            </w:r>
            <w:r>
              <w:rPr>
                <w:rFonts w:cs="Arial"/>
                <w:szCs w:val="18"/>
                <w:lang w:eastAsia="zh-CN"/>
              </w:rPr>
              <w:t>.</w:t>
            </w:r>
            <w:r>
              <w:rPr>
                <w:rFonts w:cs="Arial" w:hint="eastAsia"/>
                <w:szCs w:val="18"/>
                <w:lang w:eastAsia="zh-CN"/>
              </w:rPr>
              <w:t xml:space="preserve"> (NOTE</w:t>
            </w:r>
            <w:r>
              <w:rPr>
                <w:rFonts w:cs="Arial"/>
                <w:szCs w:val="18"/>
                <w:lang w:val="en-US" w:eastAsia="zh-CN"/>
              </w:rPr>
              <w:t> 2</w:t>
            </w:r>
            <w:r>
              <w:rPr>
                <w:rFonts w:cs="Arial" w:hint="eastAsia"/>
                <w:szCs w:val="18"/>
                <w:lang w:val="en-US" w:eastAsia="zh-CN"/>
              </w:rPr>
              <w:t>, NOTE </w:t>
            </w:r>
            <w:r>
              <w:rPr>
                <w:rFonts w:cs="Arial"/>
                <w:szCs w:val="18"/>
                <w:lang w:val="en-US" w:eastAsia="zh-CN"/>
              </w:rPr>
              <w:t>3</w:t>
            </w:r>
            <w:r>
              <w:rPr>
                <w:rFonts w:cs="Arial" w:hint="eastAsia"/>
                <w:szCs w:val="18"/>
                <w:lang w:eastAsia="zh-CN"/>
              </w:rPr>
              <w:t>)</w:t>
            </w:r>
          </w:p>
          <w:p w14:paraId="7823FF13" w14:textId="77777777" w:rsidR="008B0815" w:rsidRDefault="008B0815" w:rsidP="008B0815">
            <w:pPr>
              <w:pStyle w:val="TAL"/>
              <w:rPr>
                <w:lang w:eastAsia="zh-CN"/>
              </w:rPr>
            </w:pPr>
            <w:r>
              <w:rPr>
                <w:rFonts w:cs="Arial" w:hint="eastAsia"/>
                <w:szCs w:val="18"/>
                <w:lang w:val="en-US" w:eastAsia="zh-CN"/>
              </w:rPr>
              <w:t xml:space="preserve">A </w:t>
            </w:r>
            <w:r>
              <w:t>SUCI</w:t>
            </w:r>
            <w:r>
              <w:rPr>
                <w:lang w:val="en-US"/>
              </w:rPr>
              <w:t xml:space="preserve"> </w:t>
            </w:r>
            <w:r>
              <w:rPr>
                <w:rFonts w:hint="eastAsia"/>
                <w:lang w:val="en-US" w:eastAsia="zh-CN"/>
              </w:rPr>
              <w:t>that</w:t>
            </w:r>
            <w:r>
              <w:t xml:space="preserve"> matches all attributes of at least one entry in this array</w:t>
            </w:r>
            <w:r>
              <w:rPr>
                <w:rFonts w:hint="eastAsia"/>
                <w:lang w:eastAsia="zh-CN"/>
              </w:rPr>
              <w:t xml:space="preserve"> shall be considered as a match of this information.</w:t>
            </w:r>
          </w:p>
          <w:p w14:paraId="17FD6807" w14:textId="77777777" w:rsidR="008B0815" w:rsidRDefault="008B0815" w:rsidP="008B0815">
            <w:pPr>
              <w:pStyle w:val="TAL"/>
              <w:rPr>
                <w:rFonts w:cs="Arial"/>
                <w:szCs w:val="18"/>
              </w:rPr>
            </w:pPr>
          </w:p>
          <w:p w14:paraId="6D5A3F8D" w14:textId="6F8C8C36" w:rsidR="008B0815" w:rsidRDefault="008B0815" w:rsidP="008B0815">
            <w:pPr>
              <w:pStyle w:val="TAL"/>
              <w:rPr>
                <w:rFonts w:cs="Arial"/>
                <w:szCs w:val="18"/>
              </w:rPr>
            </w:pPr>
            <w:r w:rsidRPr="004970F8">
              <w:rPr>
                <w:rFonts w:cs="Arial"/>
                <w:szCs w:val="18"/>
              </w:rPr>
              <w:t>AllowedValues: N/A</w:t>
            </w:r>
          </w:p>
        </w:tc>
        <w:tc>
          <w:tcPr>
            <w:tcW w:w="1897" w:type="dxa"/>
            <w:tcBorders>
              <w:top w:val="single" w:sz="4" w:space="0" w:color="auto"/>
              <w:left w:val="single" w:sz="4" w:space="0" w:color="auto"/>
              <w:bottom w:val="single" w:sz="4" w:space="0" w:color="auto"/>
              <w:right w:val="single" w:sz="4" w:space="0" w:color="auto"/>
            </w:tcBorders>
          </w:tcPr>
          <w:p w14:paraId="7DEBF23E" w14:textId="77777777" w:rsidR="008B0815" w:rsidRDefault="008B0815" w:rsidP="008B0815">
            <w:pPr>
              <w:keepLines/>
              <w:spacing w:after="0"/>
              <w:rPr>
                <w:rFonts w:ascii="Arial" w:hAnsi="Arial" w:cs="Arial"/>
                <w:sz w:val="18"/>
                <w:szCs w:val="18"/>
              </w:rPr>
            </w:pPr>
            <w:r>
              <w:rPr>
                <w:rFonts w:ascii="Arial" w:hAnsi="Arial" w:cs="Arial"/>
                <w:sz w:val="18"/>
                <w:szCs w:val="18"/>
              </w:rPr>
              <w:t>type: SuciInfo</w:t>
            </w:r>
          </w:p>
          <w:p w14:paraId="5FB933D3" w14:textId="77777777" w:rsidR="008B0815" w:rsidRDefault="008B0815" w:rsidP="008B0815">
            <w:pPr>
              <w:keepLines/>
              <w:spacing w:after="0"/>
              <w:rPr>
                <w:rFonts w:ascii="Arial" w:hAnsi="Arial" w:cs="Arial"/>
                <w:sz w:val="18"/>
                <w:szCs w:val="18"/>
              </w:rPr>
            </w:pPr>
            <w:r>
              <w:rPr>
                <w:rFonts w:ascii="Arial" w:hAnsi="Arial" w:cs="Arial"/>
                <w:sz w:val="18"/>
                <w:szCs w:val="18"/>
              </w:rPr>
              <w:t>multiplicity: 1..*</w:t>
            </w:r>
          </w:p>
          <w:p w14:paraId="5F0616DE" w14:textId="77777777" w:rsidR="008B0815" w:rsidRDefault="008B0815" w:rsidP="008B0815">
            <w:pPr>
              <w:keepLines/>
              <w:spacing w:after="0"/>
              <w:rPr>
                <w:rFonts w:ascii="Arial" w:hAnsi="Arial" w:cs="Arial"/>
                <w:sz w:val="18"/>
                <w:szCs w:val="18"/>
              </w:rPr>
            </w:pPr>
            <w:r>
              <w:rPr>
                <w:rFonts w:ascii="Arial" w:hAnsi="Arial" w:cs="Arial"/>
                <w:sz w:val="18"/>
                <w:szCs w:val="18"/>
              </w:rPr>
              <w:t>isOrdered: False</w:t>
            </w:r>
          </w:p>
          <w:p w14:paraId="07A82E19" w14:textId="77777777" w:rsidR="008B0815" w:rsidRDefault="008B0815" w:rsidP="008B0815">
            <w:pPr>
              <w:keepLines/>
              <w:spacing w:after="0"/>
              <w:rPr>
                <w:rFonts w:ascii="Arial" w:hAnsi="Arial" w:cs="Arial"/>
                <w:sz w:val="18"/>
                <w:szCs w:val="18"/>
              </w:rPr>
            </w:pPr>
            <w:r>
              <w:rPr>
                <w:rFonts w:ascii="Arial" w:hAnsi="Arial" w:cs="Arial"/>
                <w:sz w:val="18"/>
                <w:szCs w:val="18"/>
              </w:rPr>
              <w:t>isUnique: True</w:t>
            </w:r>
          </w:p>
          <w:p w14:paraId="59FD3AB0" w14:textId="77777777" w:rsidR="008B0815" w:rsidRDefault="008B0815" w:rsidP="008B0815">
            <w:pPr>
              <w:keepLines/>
              <w:spacing w:after="0"/>
              <w:rPr>
                <w:rFonts w:ascii="Arial" w:hAnsi="Arial" w:cs="Arial"/>
                <w:sz w:val="18"/>
                <w:szCs w:val="18"/>
              </w:rPr>
            </w:pPr>
            <w:r>
              <w:rPr>
                <w:rFonts w:ascii="Arial" w:hAnsi="Arial" w:cs="Arial"/>
                <w:sz w:val="18"/>
                <w:szCs w:val="18"/>
              </w:rPr>
              <w:t>defaultValue: None</w:t>
            </w:r>
          </w:p>
          <w:p w14:paraId="3A44F01F" w14:textId="62C16853" w:rsidR="008B0815" w:rsidRDefault="008B0815" w:rsidP="008B0815">
            <w:pPr>
              <w:keepLines/>
              <w:spacing w:after="0"/>
              <w:rPr>
                <w:rFonts w:ascii="Arial" w:hAnsi="Arial" w:cs="Arial"/>
                <w:sz w:val="18"/>
                <w:szCs w:val="18"/>
              </w:rPr>
            </w:pPr>
            <w:r w:rsidRPr="000F2723">
              <w:rPr>
                <w:rFonts w:ascii="Arial" w:hAnsi="Arial" w:cs="Arial"/>
                <w:sz w:val="18"/>
                <w:szCs w:val="18"/>
              </w:rPr>
              <w:t>isNullable: True</w:t>
            </w:r>
          </w:p>
        </w:tc>
      </w:tr>
      <w:tr w:rsidR="006914AE" w14:paraId="1A2B3FFF"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010AF282" w14:textId="0C7CFF8C" w:rsidR="006914AE" w:rsidRDefault="006914AE" w:rsidP="006914AE">
            <w:pPr>
              <w:pStyle w:val="TAL"/>
              <w:keepNext w:val="0"/>
              <w:rPr>
                <w:rFonts w:ascii="Courier New" w:hAnsi="Courier New"/>
              </w:rPr>
            </w:pPr>
            <w:r w:rsidRPr="00BA5604">
              <w:rPr>
                <w:rFonts w:ascii="Courier New" w:hAnsi="Courier New" w:cs="Courier New"/>
                <w:lang w:eastAsia="zh-CN"/>
              </w:rPr>
              <w:t>smsfInfo</w:t>
            </w:r>
          </w:p>
        </w:tc>
        <w:tc>
          <w:tcPr>
            <w:tcW w:w="4395" w:type="dxa"/>
            <w:tcBorders>
              <w:top w:val="single" w:sz="4" w:space="0" w:color="auto"/>
              <w:left w:val="single" w:sz="4" w:space="0" w:color="auto"/>
              <w:bottom w:val="single" w:sz="4" w:space="0" w:color="auto"/>
              <w:right w:val="single" w:sz="4" w:space="0" w:color="auto"/>
            </w:tcBorders>
          </w:tcPr>
          <w:p w14:paraId="32644473" w14:textId="77777777" w:rsidR="006914AE" w:rsidRPr="00EF70D1" w:rsidRDefault="006914AE" w:rsidP="006914AE">
            <w:pPr>
              <w:pStyle w:val="TAL"/>
              <w:rPr>
                <w:rFonts w:cs="Arial"/>
                <w:szCs w:val="18"/>
                <w:lang w:eastAsia="zh-CN"/>
              </w:rPr>
            </w:pPr>
            <w:r>
              <w:rPr>
                <w:rFonts w:cs="Arial"/>
                <w:szCs w:val="18"/>
              </w:rPr>
              <w:t>This attribute represents s</w:t>
            </w:r>
            <w:r w:rsidRPr="000B3B4A">
              <w:rPr>
                <w:rFonts w:cs="Arial"/>
                <w:szCs w:val="18"/>
              </w:rPr>
              <w:t>pecific data for a SMSF.</w:t>
            </w:r>
          </w:p>
          <w:p w14:paraId="4BA2B828" w14:textId="77777777" w:rsidR="006914AE" w:rsidRPr="00EF70D1" w:rsidRDefault="006914AE" w:rsidP="006914AE">
            <w:pPr>
              <w:pStyle w:val="TAL"/>
              <w:rPr>
                <w:rFonts w:cs="Arial"/>
                <w:szCs w:val="18"/>
                <w:lang w:eastAsia="zh-CN"/>
              </w:rPr>
            </w:pPr>
          </w:p>
          <w:p w14:paraId="3C7FC234" w14:textId="77777777" w:rsidR="006914AE" w:rsidRPr="00EF70D1" w:rsidRDefault="006914AE" w:rsidP="006914AE">
            <w:pPr>
              <w:pStyle w:val="TAL"/>
              <w:rPr>
                <w:rFonts w:cs="Arial"/>
                <w:szCs w:val="18"/>
                <w:lang w:eastAsia="zh-CN"/>
              </w:rPr>
            </w:pPr>
          </w:p>
          <w:p w14:paraId="1C060D8A" w14:textId="0C4A1F68" w:rsidR="006914AE" w:rsidRDefault="006914AE" w:rsidP="006914AE">
            <w:pPr>
              <w:pStyle w:val="TAL"/>
              <w:rPr>
                <w:rFonts w:cs="Arial"/>
                <w:szCs w:val="18"/>
              </w:rPr>
            </w:pPr>
            <w:r w:rsidRPr="004970F8">
              <w:rPr>
                <w:rFonts w:cs="Arial"/>
                <w:szCs w:val="18"/>
              </w:rPr>
              <w:t>AllowedValues: N/A</w:t>
            </w:r>
          </w:p>
        </w:tc>
        <w:tc>
          <w:tcPr>
            <w:tcW w:w="1897" w:type="dxa"/>
            <w:tcBorders>
              <w:top w:val="single" w:sz="4" w:space="0" w:color="auto"/>
              <w:left w:val="single" w:sz="4" w:space="0" w:color="auto"/>
              <w:bottom w:val="single" w:sz="4" w:space="0" w:color="auto"/>
              <w:right w:val="single" w:sz="4" w:space="0" w:color="auto"/>
            </w:tcBorders>
          </w:tcPr>
          <w:p w14:paraId="12A39C72" w14:textId="77777777" w:rsidR="006914AE" w:rsidRDefault="006914AE" w:rsidP="006914AE">
            <w:pPr>
              <w:keepLines/>
              <w:spacing w:after="0"/>
              <w:rPr>
                <w:rFonts w:ascii="Arial" w:hAnsi="Arial" w:cs="Arial"/>
                <w:sz w:val="18"/>
                <w:szCs w:val="18"/>
              </w:rPr>
            </w:pPr>
            <w:r>
              <w:rPr>
                <w:rFonts w:ascii="Arial" w:hAnsi="Arial" w:cs="Arial"/>
                <w:sz w:val="18"/>
                <w:szCs w:val="18"/>
              </w:rPr>
              <w:t>type: SmsfInfo</w:t>
            </w:r>
          </w:p>
          <w:p w14:paraId="29B575B7" w14:textId="77777777" w:rsidR="006914AE" w:rsidRDefault="006914AE" w:rsidP="006914AE">
            <w:pPr>
              <w:keepLines/>
              <w:spacing w:after="0"/>
              <w:rPr>
                <w:rFonts w:ascii="Arial" w:hAnsi="Arial" w:cs="Arial"/>
                <w:sz w:val="18"/>
                <w:szCs w:val="18"/>
              </w:rPr>
            </w:pPr>
            <w:r>
              <w:rPr>
                <w:rFonts w:ascii="Arial" w:hAnsi="Arial" w:cs="Arial"/>
                <w:sz w:val="18"/>
                <w:szCs w:val="18"/>
              </w:rPr>
              <w:t>multiplicity: 0..1</w:t>
            </w:r>
          </w:p>
          <w:p w14:paraId="3171BF14" w14:textId="77777777" w:rsidR="006914AE" w:rsidRDefault="006914AE" w:rsidP="006914AE">
            <w:pPr>
              <w:keepLines/>
              <w:spacing w:after="0"/>
              <w:rPr>
                <w:rFonts w:ascii="Arial" w:hAnsi="Arial" w:cs="Arial"/>
                <w:sz w:val="18"/>
                <w:szCs w:val="18"/>
              </w:rPr>
            </w:pPr>
            <w:r>
              <w:rPr>
                <w:rFonts w:ascii="Arial" w:hAnsi="Arial" w:cs="Arial"/>
                <w:sz w:val="18"/>
                <w:szCs w:val="18"/>
              </w:rPr>
              <w:t>isOrdered: N/A</w:t>
            </w:r>
          </w:p>
          <w:p w14:paraId="73BC34AF" w14:textId="77777777" w:rsidR="006914AE" w:rsidRDefault="006914AE" w:rsidP="006914AE">
            <w:pPr>
              <w:keepLines/>
              <w:spacing w:after="0"/>
              <w:rPr>
                <w:rFonts w:ascii="Arial" w:hAnsi="Arial" w:cs="Arial"/>
                <w:sz w:val="18"/>
                <w:szCs w:val="18"/>
              </w:rPr>
            </w:pPr>
            <w:r>
              <w:rPr>
                <w:rFonts w:ascii="Arial" w:hAnsi="Arial" w:cs="Arial"/>
                <w:sz w:val="18"/>
                <w:szCs w:val="18"/>
              </w:rPr>
              <w:t>isUnique: N/A</w:t>
            </w:r>
          </w:p>
          <w:p w14:paraId="163E1649" w14:textId="77777777" w:rsidR="006914AE" w:rsidRDefault="006914AE" w:rsidP="006914AE">
            <w:pPr>
              <w:keepLines/>
              <w:spacing w:after="0"/>
              <w:rPr>
                <w:rFonts w:ascii="Arial" w:hAnsi="Arial" w:cs="Arial"/>
                <w:sz w:val="18"/>
                <w:szCs w:val="18"/>
              </w:rPr>
            </w:pPr>
            <w:r>
              <w:rPr>
                <w:rFonts w:ascii="Arial" w:hAnsi="Arial" w:cs="Arial"/>
                <w:sz w:val="18"/>
                <w:szCs w:val="18"/>
              </w:rPr>
              <w:t>defaultValue: None</w:t>
            </w:r>
          </w:p>
          <w:p w14:paraId="2F423656" w14:textId="66E9B9F8" w:rsidR="006914AE" w:rsidRDefault="006914AE" w:rsidP="006914AE">
            <w:pPr>
              <w:keepLines/>
              <w:spacing w:after="0"/>
              <w:rPr>
                <w:rFonts w:ascii="Arial" w:hAnsi="Arial" w:cs="Arial"/>
                <w:sz w:val="18"/>
                <w:szCs w:val="18"/>
              </w:rPr>
            </w:pPr>
            <w:r w:rsidRPr="000F2723">
              <w:rPr>
                <w:rFonts w:ascii="Arial" w:hAnsi="Arial" w:cs="Arial"/>
                <w:sz w:val="18"/>
                <w:szCs w:val="18"/>
              </w:rPr>
              <w:t xml:space="preserve">isNullable: </w:t>
            </w:r>
            <w:r>
              <w:rPr>
                <w:rFonts w:ascii="Arial" w:hAnsi="Arial" w:cs="Arial"/>
                <w:sz w:val="18"/>
                <w:szCs w:val="18"/>
              </w:rPr>
              <w:t>Fals</w:t>
            </w:r>
            <w:r w:rsidRPr="000F2723">
              <w:rPr>
                <w:rFonts w:ascii="Arial" w:hAnsi="Arial" w:cs="Arial"/>
                <w:sz w:val="18"/>
                <w:szCs w:val="18"/>
              </w:rPr>
              <w:t>e</w:t>
            </w:r>
          </w:p>
        </w:tc>
      </w:tr>
      <w:tr w:rsidR="006914AE" w14:paraId="10BA7CA0"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2542992A" w14:textId="2F905BED" w:rsidR="006914AE" w:rsidRDefault="006914AE" w:rsidP="006914AE">
            <w:pPr>
              <w:pStyle w:val="TAL"/>
              <w:keepNext w:val="0"/>
              <w:rPr>
                <w:rFonts w:ascii="Courier New" w:hAnsi="Courier New"/>
              </w:rPr>
            </w:pPr>
            <w:r w:rsidRPr="00EE2841">
              <w:rPr>
                <w:rFonts w:ascii="Courier New" w:hAnsi="Courier New" w:cs="Courier New"/>
                <w:lang w:eastAsia="zh-CN"/>
              </w:rPr>
              <w:t>roamingUeInd</w:t>
            </w:r>
          </w:p>
        </w:tc>
        <w:tc>
          <w:tcPr>
            <w:tcW w:w="4395" w:type="dxa"/>
            <w:tcBorders>
              <w:top w:val="single" w:sz="4" w:space="0" w:color="auto"/>
              <w:left w:val="single" w:sz="4" w:space="0" w:color="auto"/>
              <w:bottom w:val="single" w:sz="4" w:space="0" w:color="auto"/>
              <w:right w:val="single" w:sz="4" w:space="0" w:color="auto"/>
            </w:tcBorders>
          </w:tcPr>
          <w:p w14:paraId="50235E1A" w14:textId="77777777" w:rsidR="006914AE" w:rsidRPr="00BA5604" w:rsidRDefault="006914AE" w:rsidP="006914AE">
            <w:pPr>
              <w:pStyle w:val="TAL"/>
              <w:rPr>
                <w:rFonts w:cs="Arial"/>
                <w:szCs w:val="18"/>
              </w:rPr>
            </w:pPr>
            <w:r>
              <w:rPr>
                <w:rFonts w:cs="Arial"/>
                <w:szCs w:val="18"/>
              </w:rPr>
              <w:t xml:space="preserve">This attribute </w:t>
            </w:r>
            <w:r w:rsidRPr="000302BE">
              <w:rPr>
                <w:rFonts w:cs="Arial"/>
                <w:szCs w:val="18"/>
              </w:rPr>
              <w:t>indicate</w:t>
            </w:r>
            <w:r>
              <w:rPr>
                <w:rFonts w:cs="Arial"/>
                <w:szCs w:val="18"/>
              </w:rPr>
              <w:t>s</w:t>
            </w:r>
            <w:r w:rsidRPr="000302BE">
              <w:rPr>
                <w:rFonts w:cs="Arial"/>
                <w:szCs w:val="18"/>
              </w:rPr>
              <w:t xml:space="preserve"> whether the SMSF can serve roaming UE:</w:t>
            </w:r>
          </w:p>
          <w:p w14:paraId="77DDDE76" w14:textId="77777777" w:rsidR="006914AE" w:rsidRPr="00BA5604" w:rsidRDefault="006914AE" w:rsidP="006914AE">
            <w:pPr>
              <w:pStyle w:val="TAL"/>
              <w:rPr>
                <w:rFonts w:cs="Arial"/>
                <w:szCs w:val="18"/>
              </w:rPr>
            </w:pPr>
          </w:p>
          <w:p w14:paraId="15AC5EF7" w14:textId="77777777" w:rsidR="006914AE" w:rsidRPr="00BA5604" w:rsidRDefault="006914AE" w:rsidP="006914AE">
            <w:pPr>
              <w:pStyle w:val="TAL"/>
              <w:rPr>
                <w:rFonts w:cs="Arial"/>
                <w:szCs w:val="18"/>
              </w:rPr>
            </w:pPr>
            <w:r w:rsidRPr="00A22E4F">
              <w:rPr>
                <w:rFonts w:cs="Arial"/>
                <w:szCs w:val="18"/>
              </w:rPr>
              <w:t xml:space="preserve">- </w:t>
            </w:r>
            <w:r>
              <w:rPr>
                <w:rFonts w:cs="Arial"/>
                <w:szCs w:val="18"/>
              </w:rPr>
              <w:t>TRUE</w:t>
            </w:r>
            <w:r w:rsidRPr="000302BE">
              <w:rPr>
                <w:rFonts w:cs="Arial"/>
                <w:szCs w:val="18"/>
              </w:rPr>
              <w:t>: the SMSF can support roaming UEs.</w:t>
            </w:r>
          </w:p>
          <w:p w14:paraId="10C3D438" w14:textId="77777777" w:rsidR="006914AE" w:rsidRPr="00BA5604" w:rsidRDefault="006914AE" w:rsidP="006914AE">
            <w:pPr>
              <w:pStyle w:val="TAL"/>
              <w:rPr>
                <w:rFonts w:cs="Arial"/>
                <w:szCs w:val="18"/>
              </w:rPr>
            </w:pPr>
            <w:r w:rsidRPr="00BA5604">
              <w:rPr>
                <w:rFonts w:cs="Arial"/>
                <w:szCs w:val="18"/>
              </w:rPr>
              <w:t xml:space="preserve">- </w:t>
            </w:r>
            <w:r>
              <w:rPr>
                <w:rFonts w:cs="Arial"/>
                <w:szCs w:val="18"/>
              </w:rPr>
              <w:t>FALSE</w:t>
            </w:r>
            <w:r w:rsidRPr="000302BE">
              <w:rPr>
                <w:rFonts w:cs="Arial"/>
                <w:szCs w:val="18"/>
              </w:rPr>
              <w:t>: the SMSF can not support roaming UEs.</w:t>
            </w:r>
          </w:p>
          <w:p w14:paraId="43B11B72" w14:textId="77777777" w:rsidR="006914AE" w:rsidRDefault="006914AE" w:rsidP="006914AE">
            <w:pPr>
              <w:pStyle w:val="TAL"/>
              <w:rPr>
                <w:rFonts w:cs="Arial"/>
                <w:szCs w:val="18"/>
              </w:rPr>
            </w:pPr>
          </w:p>
          <w:p w14:paraId="7C76B99B" w14:textId="77777777" w:rsidR="006914AE" w:rsidRDefault="006914AE" w:rsidP="006914AE">
            <w:pPr>
              <w:pStyle w:val="TAL"/>
              <w:rPr>
                <w:rFonts w:cs="Arial"/>
                <w:szCs w:val="18"/>
              </w:rPr>
            </w:pPr>
            <w:r>
              <w:rPr>
                <w:rFonts w:cs="Arial"/>
                <w:szCs w:val="18"/>
              </w:rPr>
              <w:t>Absence of this IE indicates whether the SMSF can serve roaming UEs is not specified.</w:t>
            </w:r>
          </w:p>
          <w:p w14:paraId="71BB5D4D" w14:textId="77777777" w:rsidR="006914AE" w:rsidRDefault="006914AE" w:rsidP="006914AE">
            <w:pPr>
              <w:pStyle w:val="TAL"/>
              <w:rPr>
                <w:rFonts w:cs="Arial"/>
                <w:szCs w:val="18"/>
              </w:rPr>
            </w:pPr>
          </w:p>
          <w:p w14:paraId="06FAB11C" w14:textId="3BF745B0" w:rsidR="006914AE" w:rsidRDefault="006914AE" w:rsidP="006914AE">
            <w:pPr>
              <w:pStyle w:val="TAL"/>
              <w:rPr>
                <w:rFonts w:cs="Arial"/>
                <w:szCs w:val="18"/>
              </w:rPr>
            </w:pPr>
            <w:r w:rsidRPr="004970F8">
              <w:rPr>
                <w:rFonts w:cs="Arial"/>
                <w:szCs w:val="18"/>
              </w:rPr>
              <w:t xml:space="preserve">AllowedValues: </w:t>
            </w:r>
            <w:r>
              <w:rPr>
                <w:rFonts w:cs="Arial"/>
                <w:szCs w:val="18"/>
              </w:rPr>
              <w:t>TRUE, FALSE</w:t>
            </w:r>
          </w:p>
        </w:tc>
        <w:tc>
          <w:tcPr>
            <w:tcW w:w="1897" w:type="dxa"/>
            <w:tcBorders>
              <w:top w:val="single" w:sz="4" w:space="0" w:color="auto"/>
              <w:left w:val="single" w:sz="4" w:space="0" w:color="auto"/>
              <w:bottom w:val="single" w:sz="4" w:space="0" w:color="auto"/>
              <w:right w:val="single" w:sz="4" w:space="0" w:color="auto"/>
            </w:tcBorders>
          </w:tcPr>
          <w:p w14:paraId="18394E60" w14:textId="77777777" w:rsidR="006914AE" w:rsidRDefault="006914AE" w:rsidP="006914AE">
            <w:pPr>
              <w:keepLines/>
              <w:spacing w:after="0"/>
              <w:rPr>
                <w:rFonts w:ascii="Arial" w:hAnsi="Arial" w:cs="Arial"/>
                <w:sz w:val="18"/>
                <w:szCs w:val="18"/>
              </w:rPr>
            </w:pPr>
            <w:r>
              <w:rPr>
                <w:rFonts w:ascii="Arial" w:hAnsi="Arial" w:cs="Arial"/>
                <w:sz w:val="18"/>
                <w:szCs w:val="18"/>
              </w:rPr>
              <w:t xml:space="preserve">type: </w:t>
            </w:r>
            <w:r w:rsidRPr="0076281E">
              <w:rPr>
                <w:rFonts w:ascii="Arial" w:hAnsi="Arial" w:cs="Arial"/>
                <w:sz w:val="18"/>
                <w:szCs w:val="18"/>
              </w:rPr>
              <w:t>Boolean</w:t>
            </w:r>
          </w:p>
          <w:p w14:paraId="69807FC1" w14:textId="77777777" w:rsidR="006914AE" w:rsidRDefault="006914AE" w:rsidP="006914AE">
            <w:pPr>
              <w:keepLines/>
              <w:spacing w:after="0"/>
              <w:rPr>
                <w:rFonts w:ascii="Arial" w:hAnsi="Arial" w:cs="Arial"/>
                <w:sz w:val="18"/>
                <w:szCs w:val="18"/>
              </w:rPr>
            </w:pPr>
            <w:r>
              <w:rPr>
                <w:rFonts w:ascii="Arial" w:hAnsi="Arial" w:cs="Arial"/>
                <w:sz w:val="18"/>
                <w:szCs w:val="18"/>
              </w:rPr>
              <w:t>multiplicity: 0..1</w:t>
            </w:r>
          </w:p>
          <w:p w14:paraId="01B208E0" w14:textId="77777777" w:rsidR="006914AE" w:rsidRDefault="006914AE" w:rsidP="006914AE">
            <w:pPr>
              <w:keepLines/>
              <w:spacing w:after="0"/>
              <w:rPr>
                <w:rFonts w:ascii="Arial" w:hAnsi="Arial" w:cs="Arial"/>
                <w:sz w:val="18"/>
                <w:szCs w:val="18"/>
              </w:rPr>
            </w:pPr>
            <w:r>
              <w:rPr>
                <w:rFonts w:ascii="Arial" w:hAnsi="Arial" w:cs="Arial"/>
                <w:sz w:val="18"/>
                <w:szCs w:val="18"/>
              </w:rPr>
              <w:t>isOrdered: N/A</w:t>
            </w:r>
          </w:p>
          <w:p w14:paraId="260B3339" w14:textId="77777777" w:rsidR="006914AE" w:rsidRDefault="006914AE" w:rsidP="006914AE">
            <w:pPr>
              <w:keepLines/>
              <w:spacing w:after="0"/>
              <w:rPr>
                <w:rFonts w:ascii="Arial" w:hAnsi="Arial" w:cs="Arial"/>
                <w:sz w:val="18"/>
                <w:szCs w:val="18"/>
              </w:rPr>
            </w:pPr>
            <w:r>
              <w:rPr>
                <w:rFonts w:ascii="Arial" w:hAnsi="Arial" w:cs="Arial"/>
                <w:sz w:val="18"/>
                <w:szCs w:val="18"/>
              </w:rPr>
              <w:t>isUnique: N/A</w:t>
            </w:r>
          </w:p>
          <w:p w14:paraId="16B8CDE1" w14:textId="77777777" w:rsidR="006914AE" w:rsidRDefault="006914AE" w:rsidP="006914AE">
            <w:pPr>
              <w:keepLines/>
              <w:spacing w:after="0"/>
              <w:rPr>
                <w:rFonts w:ascii="Arial" w:hAnsi="Arial" w:cs="Arial"/>
                <w:sz w:val="18"/>
                <w:szCs w:val="18"/>
              </w:rPr>
            </w:pPr>
            <w:r>
              <w:rPr>
                <w:rFonts w:ascii="Arial" w:hAnsi="Arial" w:cs="Arial"/>
                <w:sz w:val="18"/>
                <w:szCs w:val="18"/>
              </w:rPr>
              <w:t>defaultValue: None</w:t>
            </w:r>
          </w:p>
          <w:p w14:paraId="5A693246" w14:textId="4ABEF5BF" w:rsidR="006914AE" w:rsidRDefault="006914AE" w:rsidP="006914AE">
            <w:pPr>
              <w:keepLines/>
              <w:spacing w:after="0"/>
              <w:rPr>
                <w:rFonts w:ascii="Arial" w:hAnsi="Arial" w:cs="Arial"/>
                <w:sz w:val="18"/>
                <w:szCs w:val="18"/>
              </w:rPr>
            </w:pPr>
            <w:r w:rsidRPr="000F2723">
              <w:rPr>
                <w:rFonts w:ascii="Arial" w:hAnsi="Arial" w:cs="Arial"/>
                <w:sz w:val="18"/>
                <w:szCs w:val="18"/>
              </w:rPr>
              <w:t xml:space="preserve">isNullable: </w:t>
            </w:r>
            <w:r>
              <w:rPr>
                <w:rFonts w:ascii="Arial" w:hAnsi="Arial" w:cs="Arial"/>
                <w:sz w:val="18"/>
                <w:szCs w:val="18"/>
              </w:rPr>
              <w:t>Fals</w:t>
            </w:r>
            <w:r w:rsidRPr="000F2723">
              <w:rPr>
                <w:rFonts w:ascii="Arial" w:hAnsi="Arial" w:cs="Arial"/>
                <w:sz w:val="18"/>
                <w:szCs w:val="18"/>
              </w:rPr>
              <w:t>e</w:t>
            </w:r>
          </w:p>
        </w:tc>
      </w:tr>
      <w:tr w:rsidR="006914AE" w14:paraId="373907B0"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60DC9D01" w14:textId="1AE68565" w:rsidR="006914AE" w:rsidRDefault="006914AE" w:rsidP="006914AE">
            <w:pPr>
              <w:pStyle w:val="TAL"/>
              <w:keepNext w:val="0"/>
              <w:rPr>
                <w:rFonts w:ascii="Courier New" w:hAnsi="Courier New"/>
              </w:rPr>
            </w:pPr>
            <w:r w:rsidRPr="009F1C71">
              <w:rPr>
                <w:rFonts w:ascii="Courier New" w:hAnsi="Courier New" w:cs="Courier New"/>
                <w:lang w:eastAsia="zh-CN"/>
              </w:rPr>
              <w:t>remotePlmnRangeList</w:t>
            </w:r>
          </w:p>
        </w:tc>
        <w:tc>
          <w:tcPr>
            <w:tcW w:w="4395" w:type="dxa"/>
            <w:tcBorders>
              <w:top w:val="single" w:sz="4" w:space="0" w:color="auto"/>
              <w:left w:val="single" w:sz="4" w:space="0" w:color="auto"/>
              <w:bottom w:val="single" w:sz="4" w:space="0" w:color="auto"/>
              <w:right w:val="single" w:sz="4" w:space="0" w:color="auto"/>
            </w:tcBorders>
          </w:tcPr>
          <w:p w14:paraId="1898217A" w14:textId="77777777" w:rsidR="006914AE" w:rsidRDefault="006914AE" w:rsidP="006914AE">
            <w:pPr>
              <w:pStyle w:val="TAL"/>
            </w:pPr>
            <w:r>
              <w:t xml:space="preserve">This </w:t>
            </w:r>
            <w:r>
              <w:rPr>
                <w:rFonts w:cs="Arial"/>
                <w:szCs w:val="18"/>
              </w:rPr>
              <w:t>attribute</w:t>
            </w:r>
            <w:r>
              <w:t xml:space="preserve"> indicates the l</w:t>
            </w:r>
            <w:r w:rsidRPr="0048769E">
              <w:t xml:space="preserve">ist of </w:t>
            </w:r>
            <w:r>
              <w:t xml:space="preserve">ranges of </w:t>
            </w:r>
            <w:r w:rsidRPr="0048769E">
              <w:t>remote PLMNs served by the SMSF</w:t>
            </w:r>
            <w:r>
              <w:t>, i.e. the SMSF can serve the roaming UEs which belong to the indicated remote PLMNs</w:t>
            </w:r>
            <w:r w:rsidRPr="0048769E">
              <w:t>.</w:t>
            </w:r>
          </w:p>
          <w:p w14:paraId="1F48F820" w14:textId="77777777" w:rsidR="006914AE" w:rsidRDefault="006914AE" w:rsidP="006914AE">
            <w:pPr>
              <w:pStyle w:val="TAL"/>
            </w:pPr>
          </w:p>
          <w:p w14:paraId="4D639CF2" w14:textId="77777777" w:rsidR="006914AE" w:rsidRDefault="006914AE" w:rsidP="006914AE">
            <w:pPr>
              <w:pStyle w:val="TAL"/>
            </w:pPr>
            <w:r>
              <w:t xml:space="preserve">If the </w:t>
            </w:r>
            <w:r w:rsidRPr="0074036F">
              <w:t>roaming</w:t>
            </w:r>
            <w:r>
              <w:t>Ue</w:t>
            </w:r>
            <w:r w:rsidRPr="0074036F">
              <w:t>Ind</w:t>
            </w:r>
            <w:r>
              <w:t xml:space="preserve"> attribute is present with the value "true", absence of </w:t>
            </w:r>
            <w:r w:rsidRPr="0048769E">
              <w:t>remotePlmn</w:t>
            </w:r>
            <w:r>
              <w:t>Range</w:t>
            </w:r>
            <w:r w:rsidRPr="0048769E">
              <w:t>List</w:t>
            </w:r>
            <w:r>
              <w:t xml:space="preserve"> indicates that the SMSF can serve roaming UEs from any remote PLMN.</w:t>
            </w:r>
          </w:p>
          <w:p w14:paraId="0188C809" w14:textId="77777777" w:rsidR="006914AE" w:rsidRDefault="006914AE" w:rsidP="006914AE">
            <w:pPr>
              <w:pStyle w:val="TAL"/>
            </w:pPr>
          </w:p>
          <w:p w14:paraId="0A80296D" w14:textId="776EA5C2" w:rsidR="006914AE" w:rsidRDefault="006914AE" w:rsidP="006914AE">
            <w:pPr>
              <w:pStyle w:val="TAL"/>
              <w:rPr>
                <w:rFonts w:cs="Arial"/>
                <w:szCs w:val="18"/>
              </w:rPr>
            </w:pPr>
            <w:r w:rsidRPr="004970F8">
              <w:rPr>
                <w:rFonts w:cs="Arial"/>
                <w:szCs w:val="18"/>
              </w:rPr>
              <w:t>AllowedValues:</w:t>
            </w:r>
            <w:r>
              <w:rPr>
                <w:rFonts w:cs="Arial"/>
                <w:szCs w:val="18"/>
              </w:rPr>
              <w:t xml:space="preserve"> N/A</w:t>
            </w:r>
          </w:p>
        </w:tc>
        <w:tc>
          <w:tcPr>
            <w:tcW w:w="1897" w:type="dxa"/>
            <w:tcBorders>
              <w:top w:val="single" w:sz="4" w:space="0" w:color="auto"/>
              <w:left w:val="single" w:sz="4" w:space="0" w:color="auto"/>
              <w:bottom w:val="single" w:sz="4" w:space="0" w:color="auto"/>
              <w:right w:val="single" w:sz="4" w:space="0" w:color="auto"/>
            </w:tcBorders>
          </w:tcPr>
          <w:p w14:paraId="6AD9EEEC" w14:textId="77777777" w:rsidR="006914AE" w:rsidRDefault="006914AE" w:rsidP="006914AE">
            <w:pPr>
              <w:keepLines/>
              <w:spacing w:after="0"/>
              <w:rPr>
                <w:rFonts w:ascii="Arial" w:hAnsi="Arial" w:cs="Arial"/>
                <w:sz w:val="18"/>
                <w:szCs w:val="18"/>
              </w:rPr>
            </w:pPr>
            <w:r>
              <w:rPr>
                <w:rFonts w:ascii="Arial" w:hAnsi="Arial" w:cs="Arial"/>
                <w:sz w:val="18"/>
                <w:szCs w:val="18"/>
              </w:rPr>
              <w:t xml:space="preserve">type: </w:t>
            </w:r>
            <w:r w:rsidRPr="00D03B00">
              <w:rPr>
                <w:rFonts w:ascii="Arial" w:hAnsi="Arial" w:cs="Arial"/>
                <w:sz w:val="18"/>
                <w:szCs w:val="18"/>
              </w:rPr>
              <w:t>PlmnRange</w:t>
            </w:r>
          </w:p>
          <w:p w14:paraId="45AFCB3F" w14:textId="77777777" w:rsidR="006914AE" w:rsidRDefault="006914AE" w:rsidP="006914AE">
            <w:pPr>
              <w:keepLines/>
              <w:spacing w:after="0"/>
              <w:rPr>
                <w:rFonts w:ascii="Arial" w:hAnsi="Arial" w:cs="Arial"/>
                <w:sz w:val="18"/>
                <w:szCs w:val="18"/>
              </w:rPr>
            </w:pPr>
            <w:r>
              <w:rPr>
                <w:rFonts w:ascii="Arial" w:hAnsi="Arial" w:cs="Arial"/>
                <w:sz w:val="18"/>
                <w:szCs w:val="18"/>
              </w:rPr>
              <w:t>multiplicity: 1..*</w:t>
            </w:r>
          </w:p>
          <w:p w14:paraId="0414FEF1" w14:textId="77777777" w:rsidR="006914AE" w:rsidRDefault="006914AE" w:rsidP="006914AE">
            <w:pPr>
              <w:keepLines/>
              <w:spacing w:after="0"/>
              <w:rPr>
                <w:rFonts w:ascii="Arial" w:hAnsi="Arial" w:cs="Arial"/>
                <w:sz w:val="18"/>
                <w:szCs w:val="18"/>
              </w:rPr>
            </w:pPr>
            <w:r>
              <w:rPr>
                <w:rFonts w:ascii="Arial" w:hAnsi="Arial" w:cs="Arial"/>
                <w:sz w:val="18"/>
                <w:szCs w:val="18"/>
              </w:rPr>
              <w:t>isOrdered: False</w:t>
            </w:r>
          </w:p>
          <w:p w14:paraId="348508DE" w14:textId="77777777" w:rsidR="006914AE" w:rsidRDefault="006914AE" w:rsidP="006914AE">
            <w:pPr>
              <w:keepLines/>
              <w:spacing w:after="0"/>
              <w:rPr>
                <w:rFonts w:ascii="Arial" w:hAnsi="Arial" w:cs="Arial"/>
                <w:sz w:val="18"/>
                <w:szCs w:val="18"/>
              </w:rPr>
            </w:pPr>
            <w:r>
              <w:rPr>
                <w:rFonts w:ascii="Arial" w:hAnsi="Arial" w:cs="Arial"/>
                <w:sz w:val="18"/>
                <w:szCs w:val="18"/>
              </w:rPr>
              <w:t>isUnique: True</w:t>
            </w:r>
          </w:p>
          <w:p w14:paraId="6EB1F1A8" w14:textId="77777777" w:rsidR="006914AE" w:rsidRDefault="006914AE" w:rsidP="006914AE">
            <w:pPr>
              <w:keepLines/>
              <w:spacing w:after="0"/>
              <w:rPr>
                <w:rFonts w:ascii="Arial" w:hAnsi="Arial" w:cs="Arial"/>
                <w:sz w:val="18"/>
                <w:szCs w:val="18"/>
              </w:rPr>
            </w:pPr>
            <w:r>
              <w:rPr>
                <w:rFonts w:ascii="Arial" w:hAnsi="Arial" w:cs="Arial"/>
                <w:sz w:val="18"/>
                <w:szCs w:val="18"/>
              </w:rPr>
              <w:t>defaultValue: None</w:t>
            </w:r>
          </w:p>
          <w:p w14:paraId="71C1E9F3" w14:textId="3B909F09" w:rsidR="006914AE" w:rsidRDefault="006914AE" w:rsidP="006914AE">
            <w:pPr>
              <w:keepLines/>
              <w:spacing w:after="0"/>
              <w:rPr>
                <w:rFonts w:ascii="Arial" w:hAnsi="Arial" w:cs="Arial"/>
                <w:sz w:val="18"/>
                <w:szCs w:val="18"/>
              </w:rPr>
            </w:pPr>
            <w:r w:rsidRPr="000F2723">
              <w:rPr>
                <w:rFonts w:ascii="Arial" w:hAnsi="Arial" w:cs="Arial"/>
                <w:sz w:val="18"/>
                <w:szCs w:val="18"/>
              </w:rPr>
              <w:t xml:space="preserve">isNullable: </w:t>
            </w:r>
            <w:r>
              <w:rPr>
                <w:rFonts w:ascii="Arial" w:hAnsi="Arial" w:cs="Arial"/>
                <w:sz w:val="18"/>
                <w:szCs w:val="18"/>
              </w:rPr>
              <w:t>False</w:t>
            </w:r>
          </w:p>
        </w:tc>
      </w:tr>
      <w:tr w:rsidR="006914AE" w14:paraId="12C10638"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5C70ECFA" w14:textId="3631F06A" w:rsidR="006914AE" w:rsidRDefault="006914AE" w:rsidP="006914AE">
            <w:pPr>
              <w:pStyle w:val="TAL"/>
              <w:keepNext w:val="0"/>
              <w:rPr>
                <w:rFonts w:ascii="Courier New" w:hAnsi="Courier New"/>
              </w:rPr>
            </w:pPr>
            <w:r w:rsidRPr="00BA5604">
              <w:rPr>
                <w:rFonts w:ascii="Courier New" w:hAnsi="Courier New" w:cs="Courier New"/>
                <w:lang w:eastAsia="zh-CN"/>
              </w:rPr>
              <w:t>Plmn</w:t>
            </w:r>
            <w:r>
              <w:rPr>
                <w:rFonts w:ascii="Courier New" w:hAnsi="Courier New" w:cs="Courier New"/>
                <w:lang w:eastAsia="zh-CN"/>
              </w:rPr>
              <w:t>Range.start</w:t>
            </w:r>
          </w:p>
        </w:tc>
        <w:tc>
          <w:tcPr>
            <w:tcW w:w="4395" w:type="dxa"/>
            <w:tcBorders>
              <w:top w:val="single" w:sz="4" w:space="0" w:color="auto"/>
              <w:left w:val="single" w:sz="4" w:space="0" w:color="auto"/>
              <w:bottom w:val="single" w:sz="4" w:space="0" w:color="auto"/>
              <w:right w:val="single" w:sz="4" w:space="0" w:color="auto"/>
            </w:tcBorders>
          </w:tcPr>
          <w:p w14:paraId="34E0EBAC" w14:textId="77777777" w:rsidR="006914AE" w:rsidRPr="00690A26" w:rsidRDefault="006914AE" w:rsidP="006914AE">
            <w:pPr>
              <w:pStyle w:val="TAL"/>
              <w:rPr>
                <w:rFonts w:cs="Arial"/>
                <w:szCs w:val="18"/>
                <w:lang w:eastAsia="zh-CN"/>
              </w:rPr>
            </w:pPr>
            <w:r>
              <w:rPr>
                <w:rFonts w:cs="Arial"/>
                <w:szCs w:val="18"/>
              </w:rPr>
              <w:t>This attribute indicates the f</w:t>
            </w:r>
            <w:r w:rsidRPr="00690A26">
              <w:rPr>
                <w:rFonts w:cs="Arial"/>
                <w:szCs w:val="18"/>
                <w:lang w:eastAsia="zh-CN"/>
              </w:rPr>
              <w:t>irst value identifying the start of a PLMN range.</w:t>
            </w:r>
          </w:p>
          <w:p w14:paraId="33BE052B" w14:textId="77777777" w:rsidR="006914AE" w:rsidRPr="00690A26" w:rsidRDefault="006914AE" w:rsidP="006914AE">
            <w:pPr>
              <w:pStyle w:val="TAL"/>
              <w:rPr>
                <w:rFonts w:cs="Arial"/>
                <w:szCs w:val="18"/>
                <w:lang w:eastAsia="zh-CN"/>
              </w:rPr>
            </w:pPr>
            <w:r w:rsidRPr="00690A26">
              <w:rPr>
                <w:rFonts w:cs="Arial"/>
                <w:szCs w:val="18"/>
                <w:lang w:eastAsia="zh-CN"/>
              </w:rPr>
              <w:t>The string shall be encoded as follows:</w:t>
            </w:r>
          </w:p>
          <w:p w14:paraId="1BD91ABD" w14:textId="77777777" w:rsidR="006914AE" w:rsidRPr="00690A26" w:rsidRDefault="006914AE" w:rsidP="006914AE">
            <w:pPr>
              <w:pStyle w:val="TAL"/>
              <w:rPr>
                <w:rFonts w:cs="Arial"/>
                <w:szCs w:val="18"/>
                <w:lang w:eastAsia="zh-CN"/>
              </w:rPr>
            </w:pPr>
            <w:r w:rsidRPr="00BA5604">
              <w:rPr>
                <w:rFonts w:cs="Arial"/>
                <w:szCs w:val="18"/>
                <w:lang w:eastAsia="zh-CN"/>
              </w:rPr>
              <w:t>&lt;MCC&gt;&lt;MNC&gt;</w:t>
            </w:r>
          </w:p>
          <w:p w14:paraId="72E38F83" w14:textId="77777777" w:rsidR="006914AE" w:rsidRPr="00690A26" w:rsidRDefault="006914AE" w:rsidP="006914AE">
            <w:pPr>
              <w:pStyle w:val="TAL"/>
              <w:rPr>
                <w:rFonts w:cs="Arial"/>
                <w:szCs w:val="18"/>
                <w:lang w:eastAsia="zh-CN"/>
              </w:rPr>
            </w:pPr>
          </w:p>
          <w:p w14:paraId="1F05800A" w14:textId="77777777" w:rsidR="006914AE" w:rsidRPr="00690A26" w:rsidRDefault="006914AE" w:rsidP="006914AE">
            <w:pPr>
              <w:pStyle w:val="TAL"/>
              <w:rPr>
                <w:rFonts w:cs="Arial"/>
                <w:szCs w:val="18"/>
                <w:lang w:eastAsia="zh-CN"/>
              </w:rPr>
            </w:pPr>
            <w:r w:rsidRPr="000302BE">
              <w:rPr>
                <w:rFonts w:cs="Arial"/>
                <w:szCs w:val="18"/>
                <w:lang w:eastAsia="zh-CN"/>
              </w:rPr>
              <w:t xml:space="preserve">Pattern: </w:t>
            </w:r>
            <w:r w:rsidRPr="00690A26">
              <w:rPr>
                <w:rFonts w:cs="Arial"/>
                <w:szCs w:val="18"/>
                <w:lang w:eastAsia="zh-CN"/>
              </w:rPr>
              <w:t>'^[0-9]{3}[0-9]{2,3}$'</w:t>
            </w:r>
          </w:p>
          <w:p w14:paraId="310DC564" w14:textId="77777777" w:rsidR="006914AE" w:rsidRDefault="006914AE" w:rsidP="006914AE">
            <w:pPr>
              <w:pStyle w:val="TAL"/>
              <w:rPr>
                <w:rFonts w:cs="Arial"/>
                <w:szCs w:val="18"/>
                <w:lang w:eastAsia="zh-CN"/>
              </w:rPr>
            </w:pPr>
          </w:p>
          <w:p w14:paraId="73400A42" w14:textId="785A6B49" w:rsidR="006914AE" w:rsidRDefault="006914AE" w:rsidP="006914AE">
            <w:pPr>
              <w:pStyle w:val="TAL"/>
              <w:rPr>
                <w:rFonts w:cs="Arial"/>
                <w:szCs w:val="18"/>
              </w:rPr>
            </w:pPr>
            <w:r w:rsidRPr="004970F8">
              <w:rPr>
                <w:rFonts w:cs="Arial"/>
                <w:szCs w:val="18"/>
              </w:rPr>
              <w:t>AllowedValues:</w:t>
            </w:r>
            <w:r>
              <w:rPr>
                <w:rFonts w:cs="Arial"/>
                <w:szCs w:val="18"/>
              </w:rPr>
              <w:t xml:space="preserve"> N/A</w:t>
            </w:r>
          </w:p>
        </w:tc>
        <w:tc>
          <w:tcPr>
            <w:tcW w:w="1897" w:type="dxa"/>
            <w:tcBorders>
              <w:top w:val="single" w:sz="4" w:space="0" w:color="auto"/>
              <w:left w:val="single" w:sz="4" w:space="0" w:color="auto"/>
              <w:bottom w:val="single" w:sz="4" w:space="0" w:color="auto"/>
              <w:right w:val="single" w:sz="4" w:space="0" w:color="auto"/>
            </w:tcBorders>
          </w:tcPr>
          <w:p w14:paraId="3FD2C72E" w14:textId="77777777" w:rsidR="006914AE" w:rsidRPr="0076281E" w:rsidRDefault="006914AE" w:rsidP="006914AE">
            <w:pPr>
              <w:keepLines/>
              <w:spacing w:after="0"/>
              <w:rPr>
                <w:rFonts w:ascii="Arial" w:hAnsi="Arial" w:cs="Arial"/>
                <w:sz w:val="18"/>
                <w:szCs w:val="18"/>
              </w:rPr>
            </w:pPr>
            <w:r w:rsidRPr="0076281E">
              <w:rPr>
                <w:rFonts w:ascii="Arial" w:hAnsi="Arial" w:cs="Arial"/>
                <w:sz w:val="18"/>
                <w:szCs w:val="18"/>
              </w:rPr>
              <w:t>type: String</w:t>
            </w:r>
          </w:p>
          <w:p w14:paraId="14300CB3" w14:textId="77777777" w:rsidR="006914AE" w:rsidRPr="0076281E" w:rsidRDefault="006914AE" w:rsidP="006914AE">
            <w:pPr>
              <w:keepLines/>
              <w:spacing w:after="0"/>
              <w:rPr>
                <w:rFonts w:ascii="Arial" w:hAnsi="Arial" w:cs="Arial"/>
                <w:sz w:val="18"/>
                <w:szCs w:val="18"/>
              </w:rPr>
            </w:pPr>
            <w:r w:rsidRPr="0076281E">
              <w:rPr>
                <w:rFonts w:ascii="Arial" w:hAnsi="Arial" w:cs="Arial"/>
                <w:sz w:val="18"/>
                <w:szCs w:val="18"/>
              </w:rPr>
              <w:t xml:space="preserve">multiplicity: </w:t>
            </w:r>
            <w:r>
              <w:rPr>
                <w:rFonts w:ascii="Arial" w:hAnsi="Arial" w:cs="Arial"/>
                <w:sz w:val="18"/>
                <w:szCs w:val="18"/>
              </w:rPr>
              <w:t>0..</w:t>
            </w:r>
            <w:r w:rsidRPr="0076281E">
              <w:rPr>
                <w:rFonts w:ascii="Arial" w:hAnsi="Arial" w:cs="Arial"/>
                <w:sz w:val="18"/>
                <w:szCs w:val="18"/>
              </w:rPr>
              <w:t>1</w:t>
            </w:r>
          </w:p>
          <w:p w14:paraId="1263F277" w14:textId="77777777" w:rsidR="006914AE" w:rsidRPr="0076281E" w:rsidRDefault="006914AE" w:rsidP="006914AE">
            <w:pPr>
              <w:keepLines/>
              <w:spacing w:after="0"/>
              <w:rPr>
                <w:rFonts w:ascii="Arial" w:hAnsi="Arial" w:cs="Arial"/>
                <w:sz w:val="18"/>
                <w:szCs w:val="18"/>
              </w:rPr>
            </w:pPr>
            <w:r w:rsidRPr="0076281E">
              <w:rPr>
                <w:rFonts w:ascii="Arial" w:hAnsi="Arial" w:cs="Arial"/>
                <w:sz w:val="18"/>
                <w:szCs w:val="18"/>
              </w:rPr>
              <w:t>isOrdered: N/A</w:t>
            </w:r>
          </w:p>
          <w:p w14:paraId="1F5984FE" w14:textId="77777777" w:rsidR="006914AE" w:rsidRPr="0076281E" w:rsidRDefault="006914AE" w:rsidP="006914AE">
            <w:pPr>
              <w:keepLines/>
              <w:spacing w:after="0"/>
              <w:rPr>
                <w:rFonts w:ascii="Arial" w:hAnsi="Arial" w:cs="Arial"/>
                <w:sz w:val="18"/>
                <w:szCs w:val="18"/>
              </w:rPr>
            </w:pPr>
            <w:r w:rsidRPr="0076281E">
              <w:rPr>
                <w:rFonts w:ascii="Arial" w:hAnsi="Arial" w:cs="Arial"/>
                <w:sz w:val="18"/>
                <w:szCs w:val="18"/>
              </w:rPr>
              <w:t>isUnique: N/A</w:t>
            </w:r>
          </w:p>
          <w:p w14:paraId="484FBBDF" w14:textId="77777777" w:rsidR="006914AE" w:rsidRPr="0076281E" w:rsidRDefault="006914AE" w:rsidP="006914AE">
            <w:pPr>
              <w:keepLines/>
              <w:spacing w:after="0"/>
              <w:rPr>
                <w:rFonts w:ascii="Arial" w:hAnsi="Arial" w:cs="Arial"/>
                <w:sz w:val="18"/>
                <w:szCs w:val="18"/>
              </w:rPr>
            </w:pPr>
            <w:r w:rsidRPr="0076281E">
              <w:rPr>
                <w:rFonts w:ascii="Arial" w:hAnsi="Arial" w:cs="Arial"/>
                <w:sz w:val="18"/>
                <w:szCs w:val="18"/>
              </w:rPr>
              <w:t>defaultValue: None</w:t>
            </w:r>
          </w:p>
          <w:p w14:paraId="7AD68534" w14:textId="35E72B4F" w:rsidR="006914AE" w:rsidRDefault="006914AE" w:rsidP="006914AE">
            <w:pPr>
              <w:keepLines/>
              <w:spacing w:after="0"/>
              <w:rPr>
                <w:rFonts w:ascii="Arial" w:hAnsi="Arial" w:cs="Arial"/>
                <w:sz w:val="18"/>
                <w:szCs w:val="18"/>
              </w:rPr>
            </w:pPr>
            <w:r w:rsidRPr="0076281E">
              <w:rPr>
                <w:rFonts w:ascii="Arial" w:hAnsi="Arial" w:cs="Arial"/>
                <w:sz w:val="18"/>
                <w:szCs w:val="18"/>
              </w:rPr>
              <w:t>isNullable: False</w:t>
            </w:r>
          </w:p>
        </w:tc>
      </w:tr>
      <w:tr w:rsidR="006914AE" w14:paraId="65208EBF"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12183C3B" w14:textId="0075529D" w:rsidR="006914AE" w:rsidRDefault="006914AE" w:rsidP="006914AE">
            <w:pPr>
              <w:pStyle w:val="TAL"/>
              <w:keepNext w:val="0"/>
              <w:rPr>
                <w:rFonts w:ascii="Courier New" w:hAnsi="Courier New"/>
              </w:rPr>
            </w:pPr>
            <w:r w:rsidRPr="00BA5604">
              <w:rPr>
                <w:rFonts w:ascii="Courier New" w:hAnsi="Courier New" w:cs="Courier New"/>
                <w:lang w:eastAsia="zh-CN"/>
              </w:rPr>
              <w:lastRenderedPageBreak/>
              <w:t>Plmn</w:t>
            </w:r>
            <w:r>
              <w:rPr>
                <w:rFonts w:ascii="Courier New" w:hAnsi="Courier New" w:cs="Courier New"/>
                <w:lang w:eastAsia="zh-CN"/>
              </w:rPr>
              <w:t>Range.end</w:t>
            </w:r>
          </w:p>
        </w:tc>
        <w:tc>
          <w:tcPr>
            <w:tcW w:w="4395" w:type="dxa"/>
            <w:tcBorders>
              <w:top w:val="single" w:sz="4" w:space="0" w:color="auto"/>
              <w:left w:val="single" w:sz="4" w:space="0" w:color="auto"/>
              <w:bottom w:val="single" w:sz="4" w:space="0" w:color="auto"/>
              <w:right w:val="single" w:sz="4" w:space="0" w:color="auto"/>
            </w:tcBorders>
          </w:tcPr>
          <w:p w14:paraId="2FEF0D81" w14:textId="77777777" w:rsidR="006914AE" w:rsidRPr="00690A26" w:rsidRDefault="006914AE" w:rsidP="006914AE">
            <w:pPr>
              <w:pStyle w:val="TAL"/>
              <w:rPr>
                <w:rFonts w:cs="Arial"/>
                <w:szCs w:val="18"/>
                <w:lang w:eastAsia="zh-CN"/>
              </w:rPr>
            </w:pPr>
            <w:r>
              <w:rPr>
                <w:rFonts w:cs="Arial"/>
                <w:szCs w:val="18"/>
              </w:rPr>
              <w:t>This attribute indicates the l</w:t>
            </w:r>
            <w:r w:rsidRPr="00690A26">
              <w:rPr>
                <w:rFonts w:cs="Arial"/>
                <w:szCs w:val="18"/>
                <w:lang w:eastAsia="zh-CN"/>
              </w:rPr>
              <w:t>ast value identifying the end of a PLMN range.</w:t>
            </w:r>
          </w:p>
          <w:p w14:paraId="00E5D7BF" w14:textId="77777777" w:rsidR="006914AE" w:rsidRPr="00690A26" w:rsidRDefault="006914AE" w:rsidP="006914AE">
            <w:pPr>
              <w:pStyle w:val="TAL"/>
              <w:rPr>
                <w:rFonts w:cs="Arial"/>
                <w:szCs w:val="18"/>
                <w:lang w:eastAsia="zh-CN"/>
              </w:rPr>
            </w:pPr>
            <w:r w:rsidRPr="00690A26">
              <w:rPr>
                <w:rFonts w:cs="Arial"/>
                <w:szCs w:val="18"/>
                <w:lang w:eastAsia="zh-CN"/>
              </w:rPr>
              <w:t>The string shall be encoded as follows:</w:t>
            </w:r>
          </w:p>
          <w:p w14:paraId="0C927D1D" w14:textId="77777777" w:rsidR="006914AE" w:rsidRPr="00690A26" w:rsidRDefault="006914AE" w:rsidP="006914AE">
            <w:pPr>
              <w:pStyle w:val="TAL"/>
              <w:rPr>
                <w:rFonts w:cs="Arial"/>
                <w:szCs w:val="18"/>
                <w:lang w:eastAsia="zh-CN"/>
              </w:rPr>
            </w:pPr>
            <w:r w:rsidRPr="00BA5604">
              <w:rPr>
                <w:rFonts w:cs="Arial"/>
                <w:szCs w:val="18"/>
                <w:lang w:eastAsia="zh-CN"/>
              </w:rPr>
              <w:t>&lt;MCC&gt;&lt;MNC&gt;</w:t>
            </w:r>
          </w:p>
          <w:p w14:paraId="6AD67EA3" w14:textId="77777777" w:rsidR="006914AE" w:rsidRPr="00690A26" w:rsidRDefault="006914AE" w:rsidP="006914AE">
            <w:pPr>
              <w:pStyle w:val="TAL"/>
              <w:rPr>
                <w:rFonts w:cs="Arial"/>
                <w:szCs w:val="18"/>
                <w:lang w:eastAsia="zh-CN"/>
              </w:rPr>
            </w:pPr>
          </w:p>
          <w:p w14:paraId="41C530A5" w14:textId="77777777" w:rsidR="006914AE" w:rsidRPr="00690A26" w:rsidRDefault="006914AE" w:rsidP="006914AE">
            <w:pPr>
              <w:pStyle w:val="TAL"/>
              <w:rPr>
                <w:rFonts w:cs="Arial"/>
                <w:szCs w:val="18"/>
                <w:lang w:eastAsia="zh-CN"/>
              </w:rPr>
            </w:pPr>
            <w:r w:rsidRPr="000302BE">
              <w:rPr>
                <w:rFonts w:cs="Arial"/>
                <w:szCs w:val="18"/>
                <w:lang w:eastAsia="zh-CN"/>
              </w:rPr>
              <w:t xml:space="preserve">Pattern: </w:t>
            </w:r>
            <w:r w:rsidRPr="00690A26">
              <w:rPr>
                <w:rFonts w:cs="Arial"/>
                <w:szCs w:val="18"/>
                <w:lang w:eastAsia="zh-CN"/>
              </w:rPr>
              <w:t>'^[0-9]{3}[0-9]{2,3}$'</w:t>
            </w:r>
          </w:p>
          <w:p w14:paraId="44E8067A" w14:textId="77777777" w:rsidR="006914AE" w:rsidRDefault="006914AE" w:rsidP="006914AE">
            <w:pPr>
              <w:pStyle w:val="TAL"/>
              <w:rPr>
                <w:rFonts w:cs="Arial"/>
                <w:szCs w:val="18"/>
                <w:lang w:eastAsia="zh-CN"/>
              </w:rPr>
            </w:pPr>
          </w:p>
          <w:p w14:paraId="46CB6B84" w14:textId="144D5CAD" w:rsidR="006914AE" w:rsidRDefault="006914AE" w:rsidP="006914AE">
            <w:pPr>
              <w:pStyle w:val="TAL"/>
              <w:rPr>
                <w:rFonts w:cs="Arial"/>
                <w:szCs w:val="18"/>
              </w:rPr>
            </w:pPr>
            <w:r w:rsidRPr="004970F8">
              <w:rPr>
                <w:rFonts w:cs="Arial"/>
                <w:szCs w:val="18"/>
              </w:rPr>
              <w:t>AllowedValues:</w:t>
            </w:r>
            <w:r>
              <w:rPr>
                <w:rFonts w:cs="Arial"/>
                <w:szCs w:val="18"/>
              </w:rPr>
              <w:t xml:space="preserve"> N/A</w:t>
            </w:r>
          </w:p>
        </w:tc>
        <w:tc>
          <w:tcPr>
            <w:tcW w:w="1897" w:type="dxa"/>
            <w:tcBorders>
              <w:top w:val="single" w:sz="4" w:space="0" w:color="auto"/>
              <w:left w:val="single" w:sz="4" w:space="0" w:color="auto"/>
              <w:bottom w:val="single" w:sz="4" w:space="0" w:color="auto"/>
              <w:right w:val="single" w:sz="4" w:space="0" w:color="auto"/>
            </w:tcBorders>
          </w:tcPr>
          <w:p w14:paraId="76E910F7" w14:textId="77777777" w:rsidR="006914AE" w:rsidRPr="0076281E" w:rsidRDefault="006914AE" w:rsidP="006914AE">
            <w:pPr>
              <w:keepLines/>
              <w:spacing w:after="0"/>
              <w:rPr>
                <w:rFonts w:ascii="Arial" w:hAnsi="Arial" w:cs="Arial"/>
                <w:sz w:val="18"/>
                <w:szCs w:val="18"/>
              </w:rPr>
            </w:pPr>
            <w:r w:rsidRPr="0076281E">
              <w:rPr>
                <w:rFonts w:ascii="Arial" w:hAnsi="Arial" w:cs="Arial"/>
                <w:sz w:val="18"/>
                <w:szCs w:val="18"/>
              </w:rPr>
              <w:t>type: String</w:t>
            </w:r>
          </w:p>
          <w:p w14:paraId="663CD5CE" w14:textId="77777777" w:rsidR="006914AE" w:rsidRPr="0076281E" w:rsidRDefault="006914AE" w:rsidP="006914AE">
            <w:pPr>
              <w:keepLines/>
              <w:spacing w:after="0"/>
              <w:rPr>
                <w:rFonts w:ascii="Arial" w:hAnsi="Arial" w:cs="Arial"/>
                <w:sz w:val="18"/>
                <w:szCs w:val="18"/>
              </w:rPr>
            </w:pPr>
            <w:r w:rsidRPr="0076281E">
              <w:rPr>
                <w:rFonts w:ascii="Arial" w:hAnsi="Arial" w:cs="Arial"/>
                <w:sz w:val="18"/>
                <w:szCs w:val="18"/>
              </w:rPr>
              <w:t xml:space="preserve">multiplicity: </w:t>
            </w:r>
            <w:r>
              <w:rPr>
                <w:rFonts w:ascii="Arial" w:hAnsi="Arial" w:cs="Arial"/>
                <w:sz w:val="18"/>
                <w:szCs w:val="18"/>
              </w:rPr>
              <w:t>0..</w:t>
            </w:r>
            <w:r w:rsidRPr="0076281E">
              <w:rPr>
                <w:rFonts w:ascii="Arial" w:hAnsi="Arial" w:cs="Arial"/>
                <w:sz w:val="18"/>
                <w:szCs w:val="18"/>
              </w:rPr>
              <w:t>1</w:t>
            </w:r>
          </w:p>
          <w:p w14:paraId="46E32643" w14:textId="77777777" w:rsidR="006914AE" w:rsidRPr="0076281E" w:rsidRDefault="006914AE" w:rsidP="006914AE">
            <w:pPr>
              <w:keepLines/>
              <w:spacing w:after="0"/>
              <w:rPr>
                <w:rFonts w:ascii="Arial" w:hAnsi="Arial" w:cs="Arial"/>
                <w:sz w:val="18"/>
                <w:szCs w:val="18"/>
              </w:rPr>
            </w:pPr>
            <w:r w:rsidRPr="0076281E">
              <w:rPr>
                <w:rFonts w:ascii="Arial" w:hAnsi="Arial" w:cs="Arial"/>
                <w:sz w:val="18"/>
                <w:szCs w:val="18"/>
              </w:rPr>
              <w:t>isOrdered: N/A</w:t>
            </w:r>
          </w:p>
          <w:p w14:paraId="133FBDCC" w14:textId="77777777" w:rsidR="006914AE" w:rsidRPr="0076281E" w:rsidRDefault="006914AE" w:rsidP="006914AE">
            <w:pPr>
              <w:keepLines/>
              <w:spacing w:after="0"/>
              <w:rPr>
                <w:rFonts w:ascii="Arial" w:hAnsi="Arial" w:cs="Arial"/>
                <w:sz w:val="18"/>
                <w:szCs w:val="18"/>
              </w:rPr>
            </w:pPr>
            <w:r w:rsidRPr="0076281E">
              <w:rPr>
                <w:rFonts w:ascii="Arial" w:hAnsi="Arial" w:cs="Arial"/>
                <w:sz w:val="18"/>
                <w:szCs w:val="18"/>
              </w:rPr>
              <w:t>isUnique: N/A</w:t>
            </w:r>
          </w:p>
          <w:p w14:paraId="0F60EC57" w14:textId="77777777" w:rsidR="006914AE" w:rsidRPr="0076281E" w:rsidRDefault="006914AE" w:rsidP="006914AE">
            <w:pPr>
              <w:keepLines/>
              <w:spacing w:after="0"/>
              <w:rPr>
                <w:rFonts w:ascii="Arial" w:hAnsi="Arial" w:cs="Arial"/>
                <w:sz w:val="18"/>
                <w:szCs w:val="18"/>
              </w:rPr>
            </w:pPr>
            <w:r w:rsidRPr="0076281E">
              <w:rPr>
                <w:rFonts w:ascii="Arial" w:hAnsi="Arial" w:cs="Arial"/>
                <w:sz w:val="18"/>
                <w:szCs w:val="18"/>
              </w:rPr>
              <w:t>defaultValue: None</w:t>
            </w:r>
          </w:p>
          <w:p w14:paraId="04E876C1" w14:textId="1457860C" w:rsidR="006914AE" w:rsidRDefault="006914AE" w:rsidP="006914AE">
            <w:pPr>
              <w:keepLines/>
              <w:spacing w:after="0"/>
              <w:rPr>
                <w:rFonts w:ascii="Arial" w:hAnsi="Arial" w:cs="Arial"/>
                <w:sz w:val="18"/>
                <w:szCs w:val="18"/>
              </w:rPr>
            </w:pPr>
            <w:r w:rsidRPr="0076281E">
              <w:rPr>
                <w:rFonts w:ascii="Arial" w:hAnsi="Arial" w:cs="Arial"/>
                <w:sz w:val="18"/>
                <w:szCs w:val="18"/>
              </w:rPr>
              <w:t>isNullable: False</w:t>
            </w:r>
          </w:p>
        </w:tc>
      </w:tr>
      <w:tr w:rsidR="006914AE" w14:paraId="56A33F79"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2D111DEA" w14:textId="7CBE35ED" w:rsidR="006914AE" w:rsidRDefault="006914AE" w:rsidP="006914AE">
            <w:pPr>
              <w:pStyle w:val="TAL"/>
              <w:keepNext w:val="0"/>
              <w:rPr>
                <w:rFonts w:ascii="Courier New" w:hAnsi="Courier New"/>
              </w:rPr>
            </w:pPr>
            <w:r w:rsidRPr="00BA5604">
              <w:rPr>
                <w:rFonts w:ascii="Courier New" w:hAnsi="Courier New" w:cs="Courier New"/>
                <w:lang w:eastAsia="zh-CN"/>
              </w:rPr>
              <w:t>Plmn</w:t>
            </w:r>
            <w:r>
              <w:rPr>
                <w:rFonts w:ascii="Courier New" w:hAnsi="Courier New" w:cs="Courier New"/>
                <w:lang w:eastAsia="zh-CN"/>
              </w:rPr>
              <w:t>Range.pattern</w:t>
            </w:r>
          </w:p>
        </w:tc>
        <w:tc>
          <w:tcPr>
            <w:tcW w:w="4395" w:type="dxa"/>
            <w:tcBorders>
              <w:top w:val="single" w:sz="4" w:space="0" w:color="auto"/>
              <w:left w:val="single" w:sz="4" w:space="0" w:color="auto"/>
              <w:bottom w:val="single" w:sz="4" w:space="0" w:color="auto"/>
              <w:right w:val="single" w:sz="4" w:space="0" w:color="auto"/>
            </w:tcBorders>
          </w:tcPr>
          <w:p w14:paraId="2827AE73" w14:textId="77777777" w:rsidR="006914AE" w:rsidRDefault="006914AE" w:rsidP="006914AE">
            <w:pPr>
              <w:pStyle w:val="TAL"/>
              <w:rPr>
                <w:rFonts w:cs="Arial"/>
                <w:szCs w:val="18"/>
                <w:lang w:eastAsia="zh-CN"/>
              </w:rPr>
            </w:pPr>
            <w:r>
              <w:rPr>
                <w:rFonts w:cs="Arial"/>
                <w:szCs w:val="18"/>
              </w:rPr>
              <w:t>This attribute indicates p</w:t>
            </w:r>
            <w:r w:rsidRPr="00690A26">
              <w:rPr>
                <w:rFonts w:cs="Arial"/>
                <w:szCs w:val="18"/>
                <w:lang w:eastAsia="zh-CN"/>
              </w:rPr>
              <w:t xml:space="preserve">attern (regular expression according to the ECMA-262 dialect [8]) representing the set of PLMNs belonging to this range. A PLMN value is considered part of the range if and only if the PLMN string (formatted as </w:t>
            </w:r>
            <w:r w:rsidRPr="00BA5604">
              <w:rPr>
                <w:rFonts w:cs="Arial"/>
                <w:szCs w:val="18"/>
                <w:lang w:eastAsia="zh-CN"/>
              </w:rPr>
              <w:t xml:space="preserve">&lt;MCC&gt;&lt;MNC&gt;) </w:t>
            </w:r>
            <w:r w:rsidRPr="00690A26">
              <w:rPr>
                <w:rFonts w:cs="Arial"/>
                <w:szCs w:val="18"/>
                <w:lang w:eastAsia="zh-CN"/>
              </w:rPr>
              <w:t>fully matches the regular expression.</w:t>
            </w:r>
          </w:p>
          <w:p w14:paraId="155C343E" w14:textId="77777777" w:rsidR="006914AE" w:rsidRDefault="006914AE" w:rsidP="006914AE">
            <w:pPr>
              <w:pStyle w:val="TAL"/>
              <w:rPr>
                <w:rFonts w:cs="Arial"/>
                <w:szCs w:val="18"/>
                <w:lang w:eastAsia="zh-CN"/>
              </w:rPr>
            </w:pPr>
          </w:p>
          <w:p w14:paraId="0D4CE66C" w14:textId="77777777" w:rsidR="006914AE" w:rsidRDefault="006914AE" w:rsidP="006914AE">
            <w:pPr>
              <w:pStyle w:val="TAL"/>
              <w:rPr>
                <w:rFonts w:cs="Arial"/>
                <w:szCs w:val="18"/>
                <w:lang w:eastAsia="zh-CN"/>
              </w:rPr>
            </w:pPr>
            <w:r>
              <w:t>To be noted, e</w:t>
            </w:r>
            <w:r w:rsidRPr="00690A26">
              <w:t>ither the start and end attributes, or the pattern attribute, shall be present.</w:t>
            </w:r>
          </w:p>
          <w:p w14:paraId="5A30840A" w14:textId="77777777" w:rsidR="006914AE" w:rsidRDefault="006914AE" w:rsidP="006914AE">
            <w:pPr>
              <w:pStyle w:val="TAL"/>
              <w:rPr>
                <w:rFonts w:cs="Arial"/>
                <w:szCs w:val="18"/>
                <w:lang w:eastAsia="zh-CN"/>
              </w:rPr>
            </w:pPr>
          </w:p>
          <w:p w14:paraId="04B55C66" w14:textId="1246666D" w:rsidR="006914AE" w:rsidRDefault="006914AE" w:rsidP="006914AE">
            <w:pPr>
              <w:pStyle w:val="TAL"/>
              <w:rPr>
                <w:rFonts w:cs="Arial"/>
                <w:szCs w:val="18"/>
              </w:rPr>
            </w:pPr>
            <w:r w:rsidRPr="004970F8">
              <w:rPr>
                <w:rFonts w:cs="Arial"/>
                <w:szCs w:val="18"/>
              </w:rPr>
              <w:t>AllowedValues:</w:t>
            </w:r>
            <w:r>
              <w:rPr>
                <w:rFonts w:cs="Arial"/>
                <w:szCs w:val="18"/>
              </w:rPr>
              <w:t xml:space="preserve"> N/A</w:t>
            </w:r>
          </w:p>
        </w:tc>
        <w:tc>
          <w:tcPr>
            <w:tcW w:w="1897" w:type="dxa"/>
            <w:tcBorders>
              <w:top w:val="single" w:sz="4" w:space="0" w:color="auto"/>
              <w:left w:val="single" w:sz="4" w:space="0" w:color="auto"/>
              <w:bottom w:val="single" w:sz="4" w:space="0" w:color="auto"/>
              <w:right w:val="single" w:sz="4" w:space="0" w:color="auto"/>
            </w:tcBorders>
          </w:tcPr>
          <w:p w14:paraId="31D42191" w14:textId="77777777" w:rsidR="006914AE" w:rsidRPr="0076281E" w:rsidRDefault="006914AE" w:rsidP="006914AE">
            <w:pPr>
              <w:keepLines/>
              <w:spacing w:after="0"/>
              <w:rPr>
                <w:rFonts w:ascii="Arial" w:hAnsi="Arial" w:cs="Arial"/>
                <w:sz w:val="18"/>
                <w:szCs w:val="18"/>
              </w:rPr>
            </w:pPr>
            <w:r w:rsidRPr="0076281E">
              <w:rPr>
                <w:rFonts w:ascii="Arial" w:hAnsi="Arial" w:cs="Arial"/>
                <w:sz w:val="18"/>
                <w:szCs w:val="18"/>
              </w:rPr>
              <w:t>type: String</w:t>
            </w:r>
          </w:p>
          <w:p w14:paraId="32187378" w14:textId="77777777" w:rsidR="006914AE" w:rsidRPr="0076281E" w:rsidRDefault="006914AE" w:rsidP="006914AE">
            <w:pPr>
              <w:keepLines/>
              <w:spacing w:after="0"/>
              <w:rPr>
                <w:rFonts w:ascii="Arial" w:hAnsi="Arial" w:cs="Arial"/>
                <w:sz w:val="18"/>
                <w:szCs w:val="18"/>
              </w:rPr>
            </w:pPr>
            <w:r w:rsidRPr="0076281E">
              <w:rPr>
                <w:rFonts w:ascii="Arial" w:hAnsi="Arial" w:cs="Arial"/>
                <w:sz w:val="18"/>
                <w:szCs w:val="18"/>
              </w:rPr>
              <w:t xml:space="preserve">multiplicity: </w:t>
            </w:r>
            <w:r>
              <w:rPr>
                <w:rFonts w:ascii="Arial" w:hAnsi="Arial" w:cs="Arial"/>
                <w:sz w:val="18"/>
                <w:szCs w:val="18"/>
              </w:rPr>
              <w:t>0..</w:t>
            </w:r>
            <w:r w:rsidRPr="0076281E">
              <w:rPr>
                <w:rFonts w:ascii="Arial" w:hAnsi="Arial" w:cs="Arial"/>
                <w:sz w:val="18"/>
                <w:szCs w:val="18"/>
              </w:rPr>
              <w:t>1</w:t>
            </w:r>
          </w:p>
          <w:p w14:paraId="6F129A7B" w14:textId="77777777" w:rsidR="006914AE" w:rsidRPr="0076281E" w:rsidRDefault="006914AE" w:rsidP="006914AE">
            <w:pPr>
              <w:keepLines/>
              <w:spacing w:after="0"/>
              <w:rPr>
                <w:rFonts w:ascii="Arial" w:hAnsi="Arial" w:cs="Arial"/>
                <w:sz w:val="18"/>
                <w:szCs w:val="18"/>
              </w:rPr>
            </w:pPr>
            <w:r w:rsidRPr="0076281E">
              <w:rPr>
                <w:rFonts w:ascii="Arial" w:hAnsi="Arial" w:cs="Arial"/>
                <w:sz w:val="18"/>
                <w:szCs w:val="18"/>
              </w:rPr>
              <w:t>isOrdered: N/A</w:t>
            </w:r>
          </w:p>
          <w:p w14:paraId="37BD635C" w14:textId="77777777" w:rsidR="006914AE" w:rsidRPr="0076281E" w:rsidRDefault="006914AE" w:rsidP="006914AE">
            <w:pPr>
              <w:keepLines/>
              <w:spacing w:after="0"/>
              <w:rPr>
                <w:rFonts w:ascii="Arial" w:hAnsi="Arial" w:cs="Arial"/>
                <w:sz w:val="18"/>
                <w:szCs w:val="18"/>
              </w:rPr>
            </w:pPr>
            <w:r w:rsidRPr="0076281E">
              <w:rPr>
                <w:rFonts w:ascii="Arial" w:hAnsi="Arial" w:cs="Arial"/>
                <w:sz w:val="18"/>
                <w:szCs w:val="18"/>
              </w:rPr>
              <w:t>isUnique: N/A</w:t>
            </w:r>
          </w:p>
          <w:p w14:paraId="779991DE" w14:textId="77777777" w:rsidR="006914AE" w:rsidRPr="0076281E" w:rsidRDefault="006914AE" w:rsidP="006914AE">
            <w:pPr>
              <w:keepLines/>
              <w:spacing w:after="0"/>
              <w:rPr>
                <w:rFonts w:ascii="Arial" w:hAnsi="Arial" w:cs="Arial"/>
                <w:sz w:val="18"/>
                <w:szCs w:val="18"/>
              </w:rPr>
            </w:pPr>
            <w:r w:rsidRPr="0076281E">
              <w:rPr>
                <w:rFonts w:ascii="Arial" w:hAnsi="Arial" w:cs="Arial"/>
                <w:sz w:val="18"/>
                <w:szCs w:val="18"/>
              </w:rPr>
              <w:t>defaultValue: None</w:t>
            </w:r>
          </w:p>
          <w:p w14:paraId="3CA665FC" w14:textId="597DDC7F" w:rsidR="006914AE" w:rsidRDefault="006914AE" w:rsidP="006914AE">
            <w:pPr>
              <w:keepLines/>
              <w:spacing w:after="0"/>
              <w:rPr>
                <w:rFonts w:ascii="Arial" w:hAnsi="Arial" w:cs="Arial"/>
                <w:sz w:val="18"/>
                <w:szCs w:val="18"/>
              </w:rPr>
            </w:pPr>
            <w:r w:rsidRPr="0076281E">
              <w:rPr>
                <w:rFonts w:ascii="Arial" w:hAnsi="Arial" w:cs="Arial"/>
                <w:sz w:val="18"/>
                <w:szCs w:val="18"/>
              </w:rPr>
              <w:t>isNullable: False</w:t>
            </w:r>
          </w:p>
        </w:tc>
      </w:tr>
      <w:tr w:rsidR="001018B5" w14:paraId="73FE8554"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41339475" w14:textId="1F8634BD" w:rsidR="001018B5" w:rsidRPr="00BA5604" w:rsidRDefault="001018B5" w:rsidP="001018B5">
            <w:pPr>
              <w:pStyle w:val="TAL"/>
              <w:keepNext w:val="0"/>
              <w:rPr>
                <w:rFonts w:ascii="Courier New" w:hAnsi="Courier New" w:cs="Courier New"/>
                <w:lang w:eastAsia="zh-CN"/>
              </w:rPr>
            </w:pPr>
            <w:r>
              <w:rPr>
                <w:rFonts w:ascii="Courier New" w:hAnsi="Courier New"/>
              </w:rPr>
              <w:t>udrInfo</w:t>
            </w:r>
          </w:p>
        </w:tc>
        <w:tc>
          <w:tcPr>
            <w:tcW w:w="4395" w:type="dxa"/>
            <w:tcBorders>
              <w:top w:val="single" w:sz="4" w:space="0" w:color="auto"/>
              <w:left w:val="single" w:sz="4" w:space="0" w:color="auto"/>
              <w:bottom w:val="single" w:sz="4" w:space="0" w:color="auto"/>
              <w:right w:val="single" w:sz="4" w:space="0" w:color="auto"/>
            </w:tcBorders>
          </w:tcPr>
          <w:p w14:paraId="7AA1EC4E" w14:textId="77777777" w:rsidR="001018B5" w:rsidRDefault="001018B5" w:rsidP="001018B5">
            <w:pPr>
              <w:pStyle w:val="TAL"/>
              <w:rPr>
                <w:rFonts w:cs="Arial"/>
                <w:szCs w:val="18"/>
                <w:lang w:eastAsia="zh-CN"/>
              </w:rPr>
            </w:pPr>
            <w:r w:rsidRPr="00690A26">
              <w:rPr>
                <w:rFonts w:cs="Arial" w:hint="eastAsia"/>
                <w:szCs w:val="18"/>
                <w:lang w:eastAsia="zh-CN"/>
              </w:rPr>
              <w:t>This attribute</w:t>
            </w:r>
            <w:r w:rsidRPr="008312C7">
              <w:rPr>
                <w:rFonts w:cs="Arial"/>
                <w:szCs w:val="18"/>
                <w:lang w:eastAsia="zh-CN"/>
              </w:rPr>
              <w:t xml:space="preserve"> represents the i</w:t>
            </w:r>
            <w:r>
              <w:rPr>
                <w:rFonts w:cs="Arial"/>
                <w:szCs w:val="18"/>
                <w:lang w:eastAsia="zh-CN"/>
              </w:rPr>
              <w:t>nformation of an UDR NF Instance</w:t>
            </w:r>
            <w:r w:rsidRPr="008312C7" w:rsidDel="002E7168">
              <w:rPr>
                <w:rFonts w:cs="Arial"/>
                <w:szCs w:val="18"/>
                <w:lang w:eastAsia="zh-CN"/>
              </w:rPr>
              <w:t xml:space="preserve"> </w:t>
            </w:r>
            <w:r w:rsidRPr="008312C7">
              <w:rPr>
                <w:rFonts w:cs="Arial"/>
                <w:szCs w:val="18"/>
                <w:lang w:eastAsia="zh-CN"/>
              </w:rPr>
              <w:t xml:space="preserve">(see TS 29.510 [23]). </w:t>
            </w:r>
          </w:p>
          <w:p w14:paraId="30F36EA3" w14:textId="77777777" w:rsidR="001018B5" w:rsidRDefault="001018B5" w:rsidP="001018B5">
            <w:pPr>
              <w:pStyle w:val="TAL"/>
              <w:rPr>
                <w:rFonts w:cs="Arial"/>
                <w:szCs w:val="18"/>
                <w:lang w:eastAsia="zh-CN"/>
              </w:rPr>
            </w:pPr>
          </w:p>
          <w:p w14:paraId="05E83843" w14:textId="77777777" w:rsidR="001018B5" w:rsidRPr="008312C7" w:rsidRDefault="001018B5" w:rsidP="001018B5">
            <w:pPr>
              <w:pStyle w:val="TAL"/>
              <w:rPr>
                <w:rFonts w:cs="Arial"/>
                <w:szCs w:val="18"/>
                <w:lang w:eastAsia="zh-CN"/>
              </w:rPr>
            </w:pPr>
          </w:p>
          <w:p w14:paraId="72D31661" w14:textId="38C31C09" w:rsidR="001018B5" w:rsidRDefault="001018B5" w:rsidP="001018B5">
            <w:pPr>
              <w:pStyle w:val="TAL"/>
              <w:rPr>
                <w:rFonts w:cs="Arial"/>
                <w:szCs w:val="18"/>
              </w:rPr>
            </w:pPr>
            <w:r w:rsidRPr="000F2723">
              <w:rPr>
                <w:rFonts w:cs="Arial"/>
                <w:szCs w:val="18"/>
                <w:lang w:eastAsia="zh-CN"/>
              </w:rPr>
              <w:t>AllowedValues: N/A</w:t>
            </w:r>
          </w:p>
        </w:tc>
        <w:tc>
          <w:tcPr>
            <w:tcW w:w="1897" w:type="dxa"/>
            <w:tcBorders>
              <w:top w:val="single" w:sz="4" w:space="0" w:color="auto"/>
              <w:left w:val="single" w:sz="4" w:space="0" w:color="auto"/>
              <w:bottom w:val="single" w:sz="4" w:space="0" w:color="auto"/>
              <w:right w:val="single" w:sz="4" w:space="0" w:color="auto"/>
            </w:tcBorders>
          </w:tcPr>
          <w:p w14:paraId="301759DD" w14:textId="77777777" w:rsidR="001018B5" w:rsidRPr="000F2723" w:rsidRDefault="001018B5" w:rsidP="001018B5">
            <w:pPr>
              <w:keepLines/>
              <w:spacing w:after="0"/>
              <w:rPr>
                <w:rFonts w:ascii="Arial" w:hAnsi="Arial" w:cs="Arial"/>
                <w:sz w:val="18"/>
                <w:szCs w:val="18"/>
              </w:rPr>
            </w:pPr>
            <w:r w:rsidRPr="000F2723">
              <w:rPr>
                <w:rFonts w:ascii="Arial" w:hAnsi="Arial" w:cs="Arial"/>
                <w:sz w:val="18"/>
                <w:szCs w:val="18"/>
              </w:rPr>
              <w:t xml:space="preserve">type: </w:t>
            </w:r>
            <w:r>
              <w:rPr>
                <w:rFonts w:ascii="Arial" w:hAnsi="Arial" w:cs="Arial"/>
                <w:sz w:val="18"/>
                <w:szCs w:val="18"/>
              </w:rPr>
              <w:t>UdrInfo</w:t>
            </w:r>
          </w:p>
          <w:p w14:paraId="0ADF4FE6" w14:textId="77777777" w:rsidR="001018B5" w:rsidRPr="000F2723" w:rsidRDefault="001018B5" w:rsidP="001018B5">
            <w:pPr>
              <w:keepLines/>
              <w:spacing w:after="0"/>
              <w:rPr>
                <w:rFonts w:ascii="Arial" w:hAnsi="Arial" w:cs="Arial"/>
                <w:sz w:val="18"/>
                <w:szCs w:val="18"/>
              </w:rPr>
            </w:pPr>
            <w:r w:rsidRPr="000F2723">
              <w:rPr>
                <w:rFonts w:ascii="Arial" w:hAnsi="Arial" w:cs="Arial"/>
                <w:sz w:val="18"/>
                <w:szCs w:val="18"/>
              </w:rPr>
              <w:t xml:space="preserve">multiplicity: </w:t>
            </w:r>
            <w:r>
              <w:rPr>
                <w:rFonts w:ascii="Arial" w:hAnsi="Arial" w:cs="Arial"/>
                <w:sz w:val="18"/>
                <w:szCs w:val="18"/>
              </w:rPr>
              <w:t>0..1</w:t>
            </w:r>
          </w:p>
          <w:p w14:paraId="3408F183" w14:textId="77777777" w:rsidR="001018B5" w:rsidRPr="000F2723" w:rsidRDefault="001018B5" w:rsidP="001018B5">
            <w:pPr>
              <w:keepLines/>
              <w:spacing w:after="0"/>
              <w:rPr>
                <w:rFonts w:ascii="Arial" w:hAnsi="Arial" w:cs="Arial"/>
                <w:sz w:val="18"/>
                <w:szCs w:val="18"/>
              </w:rPr>
            </w:pPr>
            <w:r w:rsidRPr="000F2723">
              <w:rPr>
                <w:rFonts w:ascii="Arial" w:hAnsi="Arial" w:cs="Arial"/>
                <w:sz w:val="18"/>
                <w:szCs w:val="18"/>
              </w:rPr>
              <w:t xml:space="preserve">isOrdered: </w:t>
            </w:r>
            <w:r>
              <w:rPr>
                <w:rFonts w:ascii="Arial" w:hAnsi="Arial" w:cs="Arial"/>
                <w:sz w:val="18"/>
                <w:szCs w:val="18"/>
              </w:rPr>
              <w:t>N/A</w:t>
            </w:r>
          </w:p>
          <w:p w14:paraId="562608F4" w14:textId="77777777" w:rsidR="001018B5" w:rsidRPr="000F2723" w:rsidRDefault="001018B5" w:rsidP="001018B5">
            <w:pPr>
              <w:keepLines/>
              <w:spacing w:after="0"/>
              <w:rPr>
                <w:rFonts w:ascii="Arial" w:hAnsi="Arial" w:cs="Arial"/>
                <w:sz w:val="18"/>
                <w:szCs w:val="18"/>
              </w:rPr>
            </w:pPr>
            <w:r w:rsidRPr="000F2723">
              <w:rPr>
                <w:rFonts w:ascii="Arial" w:hAnsi="Arial" w:cs="Arial"/>
                <w:sz w:val="18"/>
                <w:szCs w:val="18"/>
              </w:rPr>
              <w:t xml:space="preserve">isUnique: </w:t>
            </w:r>
            <w:r>
              <w:rPr>
                <w:rFonts w:ascii="Arial" w:hAnsi="Arial" w:cs="Arial"/>
                <w:sz w:val="18"/>
                <w:szCs w:val="18"/>
              </w:rPr>
              <w:t>N/A</w:t>
            </w:r>
          </w:p>
          <w:p w14:paraId="0C3254BB" w14:textId="77777777" w:rsidR="001018B5" w:rsidRPr="000F2723" w:rsidRDefault="001018B5" w:rsidP="001018B5">
            <w:pPr>
              <w:keepLines/>
              <w:spacing w:after="0"/>
              <w:rPr>
                <w:rFonts w:ascii="Arial" w:hAnsi="Arial" w:cs="Arial"/>
                <w:sz w:val="18"/>
                <w:szCs w:val="18"/>
              </w:rPr>
            </w:pPr>
            <w:r w:rsidRPr="000F2723">
              <w:rPr>
                <w:rFonts w:ascii="Arial" w:hAnsi="Arial" w:cs="Arial"/>
                <w:sz w:val="18"/>
                <w:szCs w:val="18"/>
              </w:rPr>
              <w:t>defaultValue: None</w:t>
            </w:r>
          </w:p>
          <w:p w14:paraId="270E8B30" w14:textId="01E9467B" w:rsidR="001018B5" w:rsidRPr="0076281E" w:rsidRDefault="001018B5" w:rsidP="001018B5">
            <w:pPr>
              <w:keepLines/>
              <w:spacing w:after="0"/>
              <w:rPr>
                <w:rFonts w:ascii="Arial" w:hAnsi="Arial" w:cs="Arial"/>
                <w:sz w:val="18"/>
                <w:szCs w:val="18"/>
              </w:rPr>
            </w:pPr>
            <w:r w:rsidRPr="000F2723">
              <w:rPr>
                <w:rFonts w:ascii="Arial" w:hAnsi="Arial" w:cs="Arial"/>
                <w:sz w:val="18"/>
                <w:szCs w:val="18"/>
              </w:rPr>
              <w:t>isNullable: False</w:t>
            </w:r>
          </w:p>
        </w:tc>
      </w:tr>
      <w:tr w:rsidR="001018B5" w14:paraId="0A70197D"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7CF40A7D" w14:textId="6D41872A" w:rsidR="001018B5" w:rsidRPr="00BA5604" w:rsidRDefault="001018B5" w:rsidP="001018B5">
            <w:pPr>
              <w:pStyle w:val="TAL"/>
              <w:keepNext w:val="0"/>
              <w:rPr>
                <w:rFonts w:ascii="Courier New" w:hAnsi="Courier New" w:cs="Courier New"/>
                <w:lang w:eastAsia="zh-CN"/>
              </w:rPr>
            </w:pPr>
            <w:r>
              <w:rPr>
                <w:rFonts w:ascii="Courier New" w:hAnsi="Courier New"/>
              </w:rPr>
              <w:t>udmInfo</w:t>
            </w:r>
          </w:p>
        </w:tc>
        <w:tc>
          <w:tcPr>
            <w:tcW w:w="4395" w:type="dxa"/>
            <w:tcBorders>
              <w:top w:val="single" w:sz="4" w:space="0" w:color="auto"/>
              <w:left w:val="single" w:sz="4" w:space="0" w:color="auto"/>
              <w:bottom w:val="single" w:sz="4" w:space="0" w:color="auto"/>
              <w:right w:val="single" w:sz="4" w:space="0" w:color="auto"/>
            </w:tcBorders>
          </w:tcPr>
          <w:p w14:paraId="05EB5617" w14:textId="77777777" w:rsidR="001018B5" w:rsidRDefault="001018B5" w:rsidP="001018B5">
            <w:pPr>
              <w:pStyle w:val="TAL"/>
              <w:rPr>
                <w:rFonts w:cs="Arial"/>
                <w:szCs w:val="18"/>
                <w:lang w:eastAsia="zh-CN"/>
              </w:rPr>
            </w:pPr>
            <w:r w:rsidRPr="00690A26">
              <w:rPr>
                <w:rFonts w:cs="Arial" w:hint="eastAsia"/>
                <w:szCs w:val="18"/>
                <w:lang w:eastAsia="zh-CN"/>
              </w:rPr>
              <w:t>This attribute</w:t>
            </w:r>
            <w:r w:rsidRPr="008312C7">
              <w:rPr>
                <w:rFonts w:cs="Arial"/>
                <w:szCs w:val="18"/>
                <w:lang w:eastAsia="zh-CN"/>
              </w:rPr>
              <w:t xml:space="preserve"> represents the i</w:t>
            </w:r>
            <w:r>
              <w:rPr>
                <w:rFonts w:cs="Arial"/>
                <w:szCs w:val="18"/>
                <w:lang w:eastAsia="zh-CN"/>
              </w:rPr>
              <w:t>nformation of an UDM NF Instance</w:t>
            </w:r>
            <w:r w:rsidRPr="008312C7" w:rsidDel="002E7168">
              <w:rPr>
                <w:rFonts w:cs="Arial"/>
                <w:szCs w:val="18"/>
                <w:lang w:eastAsia="zh-CN"/>
              </w:rPr>
              <w:t xml:space="preserve"> </w:t>
            </w:r>
            <w:r w:rsidRPr="008312C7">
              <w:rPr>
                <w:rFonts w:cs="Arial"/>
                <w:szCs w:val="18"/>
                <w:lang w:eastAsia="zh-CN"/>
              </w:rPr>
              <w:t xml:space="preserve">(see TS 29.510 [23]). </w:t>
            </w:r>
          </w:p>
          <w:p w14:paraId="30527644" w14:textId="77777777" w:rsidR="001018B5" w:rsidRDefault="001018B5" w:rsidP="001018B5">
            <w:pPr>
              <w:pStyle w:val="TAL"/>
              <w:rPr>
                <w:rFonts w:cs="Arial"/>
                <w:szCs w:val="18"/>
                <w:lang w:eastAsia="zh-CN"/>
              </w:rPr>
            </w:pPr>
          </w:p>
          <w:p w14:paraId="668FD43C" w14:textId="77777777" w:rsidR="001018B5" w:rsidRPr="008312C7" w:rsidRDefault="001018B5" w:rsidP="001018B5">
            <w:pPr>
              <w:pStyle w:val="TAL"/>
              <w:rPr>
                <w:rFonts w:cs="Arial"/>
                <w:szCs w:val="18"/>
                <w:lang w:eastAsia="zh-CN"/>
              </w:rPr>
            </w:pPr>
          </w:p>
          <w:p w14:paraId="39436375" w14:textId="36CDF137" w:rsidR="001018B5" w:rsidRDefault="001018B5" w:rsidP="001018B5">
            <w:pPr>
              <w:pStyle w:val="TAL"/>
              <w:rPr>
                <w:rFonts w:cs="Arial"/>
                <w:szCs w:val="18"/>
              </w:rPr>
            </w:pPr>
            <w:r w:rsidRPr="000F2723">
              <w:rPr>
                <w:rFonts w:cs="Arial"/>
                <w:szCs w:val="18"/>
                <w:lang w:eastAsia="zh-CN"/>
              </w:rPr>
              <w:t>AllowedValues: N/A</w:t>
            </w:r>
          </w:p>
        </w:tc>
        <w:tc>
          <w:tcPr>
            <w:tcW w:w="1897" w:type="dxa"/>
            <w:tcBorders>
              <w:top w:val="single" w:sz="4" w:space="0" w:color="auto"/>
              <w:left w:val="single" w:sz="4" w:space="0" w:color="auto"/>
              <w:bottom w:val="single" w:sz="4" w:space="0" w:color="auto"/>
              <w:right w:val="single" w:sz="4" w:space="0" w:color="auto"/>
            </w:tcBorders>
          </w:tcPr>
          <w:p w14:paraId="15ABA8A5" w14:textId="77777777" w:rsidR="001018B5" w:rsidRPr="000F2723" w:rsidRDefault="001018B5" w:rsidP="001018B5">
            <w:pPr>
              <w:keepLines/>
              <w:spacing w:after="0"/>
              <w:rPr>
                <w:rFonts w:ascii="Arial" w:hAnsi="Arial" w:cs="Arial"/>
                <w:sz w:val="18"/>
                <w:szCs w:val="18"/>
              </w:rPr>
            </w:pPr>
            <w:r w:rsidRPr="000F2723">
              <w:rPr>
                <w:rFonts w:ascii="Arial" w:hAnsi="Arial" w:cs="Arial"/>
                <w:sz w:val="18"/>
                <w:szCs w:val="18"/>
              </w:rPr>
              <w:t xml:space="preserve">type: </w:t>
            </w:r>
            <w:r>
              <w:rPr>
                <w:rFonts w:ascii="Arial" w:hAnsi="Arial" w:cs="Arial"/>
                <w:sz w:val="18"/>
                <w:szCs w:val="18"/>
              </w:rPr>
              <w:t>UdmInfo</w:t>
            </w:r>
          </w:p>
          <w:p w14:paraId="7571775D" w14:textId="77777777" w:rsidR="001018B5" w:rsidRPr="000F2723" w:rsidRDefault="001018B5" w:rsidP="001018B5">
            <w:pPr>
              <w:keepLines/>
              <w:spacing w:after="0"/>
              <w:rPr>
                <w:rFonts w:ascii="Arial" w:hAnsi="Arial" w:cs="Arial"/>
                <w:sz w:val="18"/>
                <w:szCs w:val="18"/>
              </w:rPr>
            </w:pPr>
            <w:r w:rsidRPr="000F2723">
              <w:rPr>
                <w:rFonts w:ascii="Arial" w:hAnsi="Arial" w:cs="Arial"/>
                <w:sz w:val="18"/>
                <w:szCs w:val="18"/>
              </w:rPr>
              <w:t xml:space="preserve">multiplicity: </w:t>
            </w:r>
            <w:r>
              <w:rPr>
                <w:rFonts w:ascii="Arial" w:hAnsi="Arial" w:cs="Arial"/>
                <w:sz w:val="18"/>
                <w:szCs w:val="18"/>
              </w:rPr>
              <w:t>0..1</w:t>
            </w:r>
          </w:p>
          <w:p w14:paraId="1CFD182F" w14:textId="77777777" w:rsidR="001018B5" w:rsidRPr="000F2723" w:rsidRDefault="001018B5" w:rsidP="001018B5">
            <w:pPr>
              <w:keepLines/>
              <w:spacing w:after="0"/>
              <w:rPr>
                <w:rFonts w:ascii="Arial" w:hAnsi="Arial" w:cs="Arial"/>
                <w:sz w:val="18"/>
                <w:szCs w:val="18"/>
              </w:rPr>
            </w:pPr>
            <w:r w:rsidRPr="000F2723">
              <w:rPr>
                <w:rFonts w:ascii="Arial" w:hAnsi="Arial" w:cs="Arial"/>
                <w:sz w:val="18"/>
                <w:szCs w:val="18"/>
              </w:rPr>
              <w:t xml:space="preserve">isOrdered: </w:t>
            </w:r>
            <w:r>
              <w:rPr>
                <w:rFonts w:ascii="Arial" w:hAnsi="Arial" w:cs="Arial"/>
                <w:sz w:val="18"/>
                <w:szCs w:val="18"/>
              </w:rPr>
              <w:t>N/A</w:t>
            </w:r>
          </w:p>
          <w:p w14:paraId="34957E0B" w14:textId="77777777" w:rsidR="001018B5" w:rsidRPr="000F2723" w:rsidRDefault="001018B5" w:rsidP="001018B5">
            <w:pPr>
              <w:keepLines/>
              <w:spacing w:after="0"/>
              <w:rPr>
                <w:rFonts w:ascii="Arial" w:hAnsi="Arial" w:cs="Arial"/>
                <w:sz w:val="18"/>
                <w:szCs w:val="18"/>
              </w:rPr>
            </w:pPr>
            <w:r w:rsidRPr="000F2723">
              <w:rPr>
                <w:rFonts w:ascii="Arial" w:hAnsi="Arial" w:cs="Arial"/>
                <w:sz w:val="18"/>
                <w:szCs w:val="18"/>
              </w:rPr>
              <w:t xml:space="preserve">isUnique: </w:t>
            </w:r>
            <w:r>
              <w:rPr>
                <w:rFonts w:ascii="Arial" w:hAnsi="Arial" w:cs="Arial"/>
                <w:sz w:val="18"/>
                <w:szCs w:val="18"/>
              </w:rPr>
              <w:t>N/A</w:t>
            </w:r>
          </w:p>
          <w:p w14:paraId="661143F6" w14:textId="77777777" w:rsidR="001018B5" w:rsidRPr="000F2723" w:rsidRDefault="001018B5" w:rsidP="001018B5">
            <w:pPr>
              <w:keepLines/>
              <w:spacing w:after="0"/>
              <w:rPr>
                <w:rFonts w:ascii="Arial" w:hAnsi="Arial" w:cs="Arial"/>
                <w:sz w:val="18"/>
                <w:szCs w:val="18"/>
              </w:rPr>
            </w:pPr>
            <w:r w:rsidRPr="000F2723">
              <w:rPr>
                <w:rFonts w:ascii="Arial" w:hAnsi="Arial" w:cs="Arial"/>
                <w:sz w:val="18"/>
                <w:szCs w:val="18"/>
              </w:rPr>
              <w:t>defaultValue: None</w:t>
            </w:r>
          </w:p>
          <w:p w14:paraId="694B57B1" w14:textId="3F6917A6" w:rsidR="001018B5" w:rsidRPr="0076281E" w:rsidRDefault="001018B5" w:rsidP="001018B5">
            <w:pPr>
              <w:keepLines/>
              <w:spacing w:after="0"/>
              <w:rPr>
                <w:rFonts w:ascii="Arial" w:hAnsi="Arial" w:cs="Arial"/>
                <w:sz w:val="18"/>
                <w:szCs w:val="18"/>
              </w:rPr>
            </w:pPr>
            <w:r w:rsidRPr="000F2723">
              <w:rPr>
                <w:rFonts w:ascii="Arial" w:hAnsi="Arial" w:cs="Arial"/>
                <w:sz w:val="18"/>
                <w:szCs w:val="18"/>
              </w:rPr>
              <w:t>isNullable: False</w:t>
            </w:r>
          </w:p>
        </w:tc>
      </w:tr>
      <w:tr w:rsidR="00EF70D1" w14:paraId="2CF2F68D"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630E48B6" w14:textId="229429AE" w:rsidR="00EF70D1" w:rsidRDefault="00EF70D1" w:rsidP="00EF70D1">
            <w:pPr>
              <w:pStyle w:val="TAL"/>
              <w:keepNext w:val="0"/>
              <w:rPr>
                <w:rFonts w:ascii="Courier New" w:hAnsi="Courier New"/>
              </w:rPr>
            </w:pPr>
            <w:r>
              <w:rPr>
                <w:rFonts w:ascii="Courier New" w:hAnsi="Courier New"/>
              </w:rPr>
              <w:t>lmfInfo</w:t>
            </w:r>
          </w:p>
        </w:tc>
        <w:tc>
          <w:tcPr>
            <w:tcW w:w="4395" w:type="dxa"/>
            <w:tcBorders>
              <w:top w:val="single" w:sz="4" w:space="0" w:color="auto"/>
              <w:left w:val="single" w:sz="4" w:space="0" w:color="auto"/>
              <w:bottom w:val="single" w:sz="4" w:space="0" w:color="auto"/>
              <w:right w:val="single" w:sz="4" w:space="0" w:color="auto"/>
            </w:tcBorders>
          </w:tcPr>
          <w:p w14:paraId="290FCFCE" w14:textId="77777777" w:rsidR="00EF70D1" w:rsidRDefault="00EF70D1" w:rsidP="00EF70D1">
            <w:pPr>
              <w:pStyle w:val="TAL"/>
              <w:rPr>
                <w:rFonts w:cs="Arial"/>
                <w:szCs w:val="18"/>
              </w:rPr>
            </w:pPr>
            <w:r>
              <w:rPr>
                <w:rFonts w:cs="Arial"/>
                <w:szCs w:val="18"/>
              </w:rPr>
              <w:t>This attribute represents information of an LMF NF Instance</w:t>
            </w:r>
          </w:p>
          <w:p w14:paraId="5EA3D246" w14:textId="77777777" w:rsidR="00EF70D1" w:rsidRDefault="00EF70D1" w:rsidP="00EF70D1">
            <w:pPr>
              <w:pStyle w:val="TAL"/>
              <w:rPr>
                <w:rFonts w:cs="Arial"/>
                <w:szCs w:val="18"/>
              </w:rPr>
            </w:pPr>
          </w:p>
          <w:p w14:paraId="3608470F" w14:textId="4DC6A95C" w:rsidR="00EF70D1" w:rsidRPr="00690A26" w:rsidRDefault="00EF70D1" w:rsidP="00EF70D1">
            <w:pPr>
              <w:pStyle w:val="TAL"/>
              <w:rPr>
                <w:rFonts w:cs="Arial"/>
                <w:szCs w:val="18"/>
                <w:lang w:eastAsia="zh-CN"/>
              </w:rPr>
            </w:pPr>
            <w:r w:rsidRPr="004970F8">
              <w:rPr>
                <w:rFonts w:cs="Arial"/>
                <w:szCs w:val="18"/>
              </w:rPr>
              <w:t>AllowedValues: N/A</w:t>
            </w:r>
          </w:p>
        </w:tc>
        <w:tc>
          <w:tcPr>
            <w:tcW w:w="1897" w:type="dxa"/>
            <w:tcBorders>
              <w:top w:val="single" w:sz="4" w:space="0" w:color="auto"/>
              <w:left w:val="single" w:sz="4" w:space="0" w:color="auto"/>
              <w:bottom w:val="single" w:sz="4" w:space="0" w:color="auto"/>
              <w:right w:val="single" w:sz="4" w:space="0" w:color="auto"/>
            </w:tcBorders>
          </w:tcPr>
          <w:p w14:paraId="31772E83" w14:textId="77777777" w:rsidR="009753EA" w:rsidRPr="009753EA" w:rsidRDefault="009753EA" w:rsidP="009753EA">
            <w:pPr>
              <w:keepLines/>
              <w:spacing w:after="0"/>
              <w:rPr>
                <w:rFonts w:ascii="Arial" w:hAnsi="Arial" w:cs="Arial"/>
                <w:sz w:val="18"/>
                <w:szCs w:val="18"/>
              </w:rPr>
            </w:pPr>
            <w:r w:rsidRPr="009753EA">
              <w:rPr>
                <w:rFonts w:ascii="Arial" w:hAnsi="Arial" w:cs="Arial"/>
                <w:sz w:val="18"/>
                <w:szCs w:val="18"/>
              </w:rPr>
              <w:t>type: LmfInfo</w:t>
            </w:r>
          </w:p>
          <w:p w14:paraId="44401CF9" w14:textId="77777777" w:rsidR="009753EA" w:rsidRPr="009753EA" w:rsidRDefault="009753EA" w:rsidP="009753EA">
            <w:pPr>
              <w:keepLines/>
              <w:spacing w:after="0"/>
              <w:rPr>
                <w:rFonts w:ascii="Arial" w:hAnsi="Arial" w:cs="Arial"/>
                <w:sz w:val="18"/>
                <w:szCs w:val="18"/>
              </w:rPr>
            </w:pPr>
            <w:r w:rsidRPr="009753EA">
              <w:rPr>
                <w:rFonts w:ascii="Arial" w:hAnsi="Arial" w:cs="Arial"/>
                <w:sz w:val="18"/>
                <w:szCs w:val="18"/>
              </w:rPr>
              <w:t>multiplicity: 0..1</w:t>
            </w:r>
          </w:p>
          <w:p w14:paraId="6AA45DF0" w14:textId="77777777" w:rsidR="009753EA" w:rsidRPr="009753EA" w:rsidRDefault="009753EA" w:rsidP="009753EA">
            <w:pPr>
              <w:keepLines/>
              <w:spacing w:after="0"/>
              <w:rPr>
                <w:rFonts w:ascii="Arial" w:hAnsi="Arial" w:cs="Arial"/>
                <w:sz w:val="18"/>
                <w:szCs w:val="18"/>
              </w:rPr>
            </w:pPr>
            <w:r w:rsidRPr="009753EA">
              <w:rPr>
                <w:rFonts w:ascii="Arial" w:hAnsi="Arial" w:cs="Arial"/>
                <w:sz w:val="18"/>
                <w:szCs w:val="18"/>
              </w:rPr>
              <w:t>isOrdered: N/A</w:t>
            </w:r>
          </w:p>
          <w:p w14:paraId="3EB4A617" w14:textId="77777777" w:rsidR="009753EA" w:rsidRPr="009753EA" w:rsidRDefault="009753EA" w:rsidP="009753EA">
            <w:pPr>
              <w:keepLines/>
              <w:spacing w:after="0"/>
              <w:rPr>
                <w:rFonts w:ascii="Arial" w:hAnsi="Arial" w:cs="Arial"/>
                <w:sz w:val="18"/>
                <w:szCs w:val="18"/>
              </w:rPr>
            </w:pPr>
            <w:r w:rsidRPr="009753EA">
              <w:rPr>
                <w:rFonts w:ascii="Arial" w:hAnsi="Arial" w:cs="Arial"/>
                <w:sz w:val="18"/>
                <w:szCs w:val="18"/>
              </w:rPr>
              <w:t>isUnique: N/A</w:t>
            </w:r>
          </w:p>
          <w:p w14:paraId="33549B65" w14:textId="77777777" w:rsidR="009753EA" w:rsidRPr="009753EA" w:rsidRDefault="009753EA" w:rsidP="009753EA">
            <w:pPr>
              <w:keepLines/>
              <w:spacing w:after="0"/>
              <w:rPr>
                <w:rFonts w:ascii="Arial" w:hAnsi="Arial" w:cs="Arial"/>
                <w:sz w:val="18"/>
                <w:szCs w:val="18"/>
              </w:rPr>
            </w:pPr>
            <w:r w:rsidRPr="009753EA">
              <w:rPr>
                <w:rFonts w:ascii="Arial" w:hAnsi="Arial" w:cs="Arial"/>
                <w:sz w:val="18"/>
                <w:szCs w:val="18"/>
              </w:rPr>
              <w:t>defaultValue: None</w:t>
            </w:r>
          </w:p>
          <w:p w14:paraId="769AD53A" w14:textId="2B7DAA74" w:rsidR="00EF70D1" w:rsidRPr="000F2723" w:rsidRDefault="009753EA" w:rsidP="009753EA">
            <w:pPr>
              <w:keepLines/>
              <w:spacing w:after="0"/>
              <w:rPr>
                <w:rFonts w:ascii="Arial" w:hAnsi="Arial" w:cs="Arial"/>
                <w:sz w:val="18"/>
                <w:szCs w:val="18"/>
              </w:rPr>
            </w:pPr>
            <w:r w:rsidRPr="009753EA">
              <w:rPr>
                <w:rFonts w:ascii="Arial" w:hAnsi="Arial" w:cs="Arial"/>
                <w:sz w:val="18"/>
                <w:szCs w:val="18"/>
              </w:rPr>
              <w:t>isNullable:</w:t>
            </w:r>
            <w:r w:rsidRPr="009753EA">
              <w:rPr>
                <w:rFonts w:ascii="Courier New" w:hAnsi="Courier New"/>
              </w:rPr>
              <w:t xml:space="preserve"> </w:t>
            </w:r>
            <w:r w:rsidRPr="009753EA">
              <w:rPr>
                <w:rFonts w:ascii="Arial" w:hAnsi="Arial" w:cs="Arial"/>
                <w:sz w:val="18"/>
                <w:szCs w:val="18"/>
              </w:rPr>
              <w:t>False</w:t>
            </w:r>
          </w:p>
        </w:tc>
      </w:tr>
      <w:tr w:rsidR="00EF70D1" w14:paraId="61E04829"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64E3587A" w14:textId="595C17C5" w:rsidR="00EF70D1" w:rsidRDefault="00EF70D1" w:rsidP="004633BE">
            <w:pPr>
              <w:pStyle w:val="TAL"/>
              <w:keepNext w:val="0"/>
              <w:rPr>
                <w:rFonts w:ascii="Courier New" w:hAnsi="Courier New"/>
              </w:rPr>
            </w:pPr>
            <w:r w:rsidRPr="004633BE">
              <w:rPr>
                <w:rFonts w:ascii="Courier New" w:hAnsi="Courier New"/>
              </w:rPr>
              <w:lastRenderedPageBreak/>
              <w:t>servingClientTypes</w:t>
            </w:r>
          </w:p>
        </w:tc>
        <w:tc>
          <w:tcPr>
            <w:tcW w:w="4395" w:type="dxa"/>
            <w:tcBorders>
              <w:top w:val="single" w:sz="4" w:space="0" w:color="auto"/>
              <w:left w:val="single" w:sz="4" w:space="0" w:color="auto"/>
              <w:bottom w:val="single" w:sz="4" w:space="0" w:color="auto"/>
              <w:right w:val="single" w:sz="4" w:space="0" w:color="auto"/>
            </w:tcBorders>
          </w:tcPr>
          <w:p w14:paraId="3D08C93E" w14:textId="77777777" w:rsidR="00EF70D1" w:rsidRPr="00690A26" w:rsidRDefault="00EF70D1" w:rsidP="00EF70D1">
            <w:pPr>
              <w:pStyle w:val="TAL"/>
              <w:rPr>
                <w:rFonts w:cs="Arial"/>
                <w:szCs w:val="18"/>
              </w:rPr>
            </w:pPr>
            <w:r>
              <w:rPr>
                <w:rFonts w:cs="Arial"/>
                <w:szCs w:val="18"/>
              </w:rPr>
              <w:t xml:space="preserve">This attribute represents a </w:t>
            </w:r>
            <w:r w:rsidRPr="00690A26">
              <w:rPr>
                <w:rFonts w:cs="Arial"/>
                <w:szCs w:val="18"/>
              </w:rPr>
              <w:t>list</w:t>
            </w:r>
            <w:r>
              <w:rPr>
                <w:rFonts w:cs="Arial"/>
                <w:szCs w:val="18"/>
              </w:rPr>
              <w:t xml:space="preserve"> of</w:t>
            </w:r>
            <w:r w:rsidRPr="00690A26">
              <w:rPr>
                <w:rFonts w:cs="Arial"/>
                <w:szCs w:val="18"/>
              </w:rPr>
              <w:t xml:space="preserve"> external client type(s), e.g. emergency client.</w:t>
            </w:r>
            <w:r>
              <w:rPr>
                <w:rFonts w:cs="Arial"/>
                <w:szCs w:val="18"/>
              </w:rPr>
              <w:t xml:space="preserve"> </w:t>
            </w:r>
            <w:r w:rsidRPr="00690A26">
              <w:rPr>
                <w:rFonts w:cs="Arial"/>
                <w:szCs w:val="18"/>
              </w:rPr>
              <w:t>The NRF should only include this LMF instance to NF discovery with "client-type" query parameter indicating one of the external client types in the list.</w:t>
            </w:r>
          </w:p>
          <w:p w14:paraId="151D1FD9" w14:textId="77777777" w:rsidR="00EF70D1" w:rsidRPr="00690A26" w:rsidRDefault="00EF70D1" w:rsidP="00EF70D1">
            <w:pPr>
              <w:pStyle w:val="TAL"/>
              <w:rPr>
                <w:rFonts w:cs="Arial"/>
                <w:szCs w:val="18"/>
              </w:rPr>
            </w:pPr>
          </w:p>
          <w:p w14:paraId="195B96E2" w14:textId="77777777" w:rsidR="00EF70D1" w:rsidRDefault="00EF70D1" w:rsidP="00EF70D1">
            <w:pPr>
              <w:pStyle w:val="TAL"/>
              <w:rPr>
                <w:rFonts w:cs="Arial"/>
                <w:szCs w:val="18"/>
              </w:rPr>
            </w:pPr>
            <w:r w:rsidRPr="00690A26">
              <w:rPr>
                <w:rFonts w:cs="Arial"/>
                <w:szCs w:val="18"/>
              </w:rPr>
              <w:t>Absence of this</w:t>
            </w:r>
            <w:r>
              <w:rPr>
                <w:rFonts w:cs="Arial"/>
                <w:szCs w:val="18"/>
              </w:rPr>
              <w:t xml:space="preserve"> attribute</w:t>
            </w:r>
            <w:r w:rsidRPr="00690A26">
              <w:rPr>
                <w:rFonts w:cs="Arial"/>
                <w:szCs w:val="18"/>
              </w:rPr>
              <w:t xml:space="preserve"> means the LMF is not dedicated to serve specific client types.</w:t>
            </w:r>
            <w:r>
              <w:rPr>
                <w:rFonts w:cs="Arial"/>
                <w:szCs w:val="18"/>
              </w:rPr>
              <w:t xml:space="preserve"> </w:t>
            </w:r>
          </w:p>
          <w:p w14:paraId="69B827C7" w14:textId="77777777" w:rsidR="00EF70D1" w:rsidRDefault="00EF70D1" w:rsidP="00EF70D1">
            <w:pPr>
              <w:pStyle w:val="TAL"/>
              <w:rPr>
                <w:rFonts w:cs="Arial"/>
                <w:szCs w:val="18"/>
              </w:rPr>
            </w:pPr>
          </w:p>
          <w:p w14:paraId="58DAE8AA" w14:textId="4137CB56" w:rsidR="00EF70D1" w:rsidRDefault="00EF70D1" w:rsidP="00EF70D1">
            <w:pPr>
              <w:pStyle w:val="TAL"/>
            </w:pPr>
            <w:r w:rsidRPr="004970F8">
              <w:rPr>
                <w:rFonts w:cs="Arial"/>
                <w:szCs w:val="18"/>
              </w:rPr>
              <w:t xml:space="preserve">AllowedValues: </w:t>
            </w:r>
            <w:r>
              <w:rPr>
                <w:rFonts w:cs="Arial"/>
                <w:szCs w:val="18"/>
              </w:rPr>
              <w:t xml:space="preserve"> </w:t>
            </w:r>
            <w:r>
              <w:t>see clause 6.1.6.3.3 of TS 29.572 [</w:t>
            </w:r>
            <w:r w:rsidR="004633BE">
              <w:t>86</w:t>
            </w:r>
            <w:r>
              <w:t>]</w:t>
            </w:r>
          </w:p>
          <w:p w14:paraId="611CA6C2" w14:textId="77777777" w:rsidR="00EF70D1" w:rsidRDefault="00EF70D1" w:rsidP="00EF70D1">
            <w:pPr>
              <w:pStyle w:val="TAL"/>
            </w:pPr>
            <w:r>
              <w:t>"EMERGENCY_SERVICES": External client for emergency services</w:t>
            </w:r>
          </w:p>
          <w:p w14:paraId="23365AFD" w14:textId="77777777" w:rsidR="00EF70D1" w:rsidRDefault="00EF70D1" w:rsidP="00EF70D1">
            <w:pPr>
              <w:pStyle w:val="TAL"/>
            </w:pPr>
            <w:r>
              <w:t>"VALUE_ADDED_SERVICES": External client for value added services</w:t>
            </w:r>
          </w:p>
          <w:p w14:paraId="774D4EB5" w14:textId="77777777" w:rsidR="00EF70D1" w:rsidRDefault="00EF70D1" w:rsidP="00EF70D1">
            <w:pPr>
              <w:pStyle w:val="TAL"/>
            </w:pPr>
            <w:r>
              <w:t>"PLMN_OPERATOR_SERVICES": External client for PLMN operator services</w:t>
            </w:r>
          </w:p>
          <w:p w14:paraId="6BD17BCC" w14:textId="77777777" w:rsidR="00EF70D1" w:rsidRDefault="00EF70D1" w:rsidP="00EF70D1">
            <w:pPr>
              <w:pStyle w:val="TAL"/>
            </w:pPr>
            <w:r>
              <w:t>"LAWFUL_INTERCEPT_SERVICES": External client for Lawful Intercept services</w:t>
            </w:r>
          </w:p>
          <w:p w14:paraId="5E873FA9" w14:textId="77777777" w:rsidR="00EF70D1" w:rsidRDefault="00EF70D1" w:rsidP="00EF70D1">
            <w:pPr>
              <w:pStyle w:val="TAL"/>
            </w:pPr>
            <w:r>
              <w:t>"PLMN_OPERATOR_BROADCAST_SERVICES": External client for PLMN Operator Broadcast services</w:t>
            </w:r>
          </w:p>
          <w:p w14:paraId="05A22EA9" w14:textId="77777777" w:rsidR="00EF70D1" w:rsidRDefault="00EF70D1" w:rsidP="00EF70D1">
            <w:pPr>
              <w:pStyle w:val="TAL"/>
            </w:pPr>
            <w:r>
              <w:t>"PLMN_OPERATOR_OM": External client for PLMN Operator O&amp;M</w:t>
            </w:r>
          </w:p>
          <w:p w14:paraId="39E4AAF7" w14:textId="77777777" w:rsidR="00EF70D1" w:rsidRDefault="00EF70D1" w:rsidP="00EF70D1">
            <w:pPr>
              <w:pStyle w:val="TAL"/>
            </w:pPr>
            <w:r>
              <w:t>"PLMN_OPERATOR_ANONYMOUS_STATISTICS": External client for PLMN Operator anonymous statistics</w:t>
            </w:r>
          </w:p>
          <w:p w14:paraId="147F8798" w14:textId="77777777" w:rsidR="00EF70D1" w:rsidRDefault="00EF70D1" w:rsidP="00EF70D1">
            <w:pPr>
              <w:pStyle w:val="TAL"/>
            </w:pPr>
            <w:r>
              <w:t>"PLMN_OPERATOR_TARGET_MS_SERVICE_SUPPORT": External client for PLMN Operator target MS service support</w:t>
            </w:r>
          </w:p>
          <w:p w14:paraId="00C63F1A" w14:textId="77777777" w:rsidR="00EF70D1" w:rsidRPr="00690A26" w:rsidRDefault="00EF70D1" w:rsidP="00EF70D1">
            <w:pPr>
              <w:pStyle w:val="TOC9"/>
              <w:rPr>
                <w:rFonts w:cs="Arial"/>
                <w:szCs w:val="18"/>
                <w:lang w:eastAsia="zh-CN"/>
              </w:rPr>
            </w:pPr>
          </w:p>
        </w:tc>
        <w:tc>
          <w:tcPr>
            <w:tcW w:w="1897" w:type="dxa"/>
            <w:tcBorders>
              <w:top w:val="single" w:sz="4" w:space="0" w:color="auto"/>
              <w:left w:val="single" w:sz="4" w:space="0" w:color="auto"/>
              <w:bottom w:val="single" w:sz="4" w:space="0" w:color="auto"/>
              <w:right w:val="single" w:sz="4" w:space="0" w:color="auto"/>
            </w:tcBorders>
          </w:tcPr>
          <w:p w14:paraId="1BE788D7" w14:textId="77777777" w:rsidR="009753EA" w:rsidRPr="009753EA" w:rsidRDefault="009753EA" w:rsidP="009753EA">
            <w:pPr>
              <w:keepLines/>
              <w:spacing w:after="0"/>
              <w:rPr>
                <w:rFonts w:ascii="Arial" w:hAnsi="Arial" w:cs="Arial"/>
                <w:sz w:val="18"/>
                <w:szCs w:val="18"/>
              </w:rPr>
            </w:pPr>
            <w:r w:rsidRPr="009753EA">
              <w:rPr>
                <w:rFonts w:ascii="Arial" w:hAnsi="Arial" w:cs="Arial"/>
                <w:sz w:val="18"/>
                <w:szCs w:val="18"/>
              </w:rPr>
              <w:t>type: ENUM</w:t>
            </w:r>
          </w:p>
          <w:p w14:paraId="1C795AC7" w14:textId="77777777" w:rsidR="009753EA" w:rsidRPr="009753EA" w:rsidRDefault="009753EA" w:rsidP="009753EA">
            <w:pPr>
              <w:keepLines/>
              <w:spacing w:after="0"/>
              <w:rPr>
                <w:rFonts w:ascii="Arial" w:hAnsi="Arial" w:cs="Arial"/>
                <w:sz w:val="18"/>
                <w:szCs w:val="18"/>
              </w:rPr>
            </w:pPr>
            <w:r w:rsidRPr="009753EA">
              <w:rPr>
                <w:rFonts w:ascii="Arial" w:hAnsi="Arial" w:cs="Arial"/>
                <w:sz w:val="18"/>
                <w:szCs w:val="18"/>
              </w:rPr>
              <w:t>multiplicity: 0..*</w:t>
            </w:r>
          </w:p>
          <w:p w14:paraId="769C4062" w14:textId="77777777" w:rsidR="009753EA" w:rsidRPr="009753EA" w:rsidRDefault="009753EA" w:rsidP="009753EA">
            <w:pPr>
              <w:keepLines/>
              <w:spacing w:after="0"/>
              <w:rPr>
                <w:rFonts w:ascii="Arial" w:hAnsi="Arial" w:cs="Arial"/>
                <w:sz w:val="18"/>
                <w:szCs w:val="18"/>
              </w:rPr>
            </w:pPr>
            <w:r w:rsidRPr="009753EA">
              <w:rPr>
                <w:rFonts w:ascii="Arial" w:hAnsi="Arial" w:cs="Arial"/>
                <w:sz w:val="18"/>
                <w:szCs w:val="18"/>
              </w:rPr>
              <w:t>isOrdered: False</w:t>
            </w:r>
          </w:p>
          <w:p w14:paraId="635EE35D" w14:textId="77777777" w:rsidR="009753EA" w:rsidRPr="009753EA" w:rsidRDefault="009753EA" w:rsidP="009753EA">
            <w:pPr>
              <w:keepLines/>
              <w:spacing w:after="0"/>
              <w:rPr>
                <w:rFonts w:ascii="Arial" w:hAnsi="Arial" w:cs="Arial"/>
                <w:sz w:val="18"/>
                <w:szCs w:val="18"/>
              </w:rPr>
            </w:pPr>
            <w:r w:rsidRPr="009753EA">
              <w:rPr>
                <w:rFonts w:ascii="Arial" w:hAnsi="Arial" w:cs="Arial"/>
                <w:sz w:val="18"/>
                <w:szCs w:val="18"/>
              </w:rPr>
              <w:t>isUnique: True</w:t>
            </w:r>
          </w:p>
          <w:p w14:paraId="4A45590D" w14:textId="77777777" w:rsidR="009753EA" w:rsidRPr="009753EA" w:rsidRDefault="009753EA" w:rsidP="009753EA">
            <w:pPr>
              <w:keepLines/>
              <w:spacing w:after="0"/>
              <w:rPr>
                <w:rFonts w:ascii="Arial" w:hAnsi="Arial" w:cs="Arial"/>
                <w:sz w:val="18"/>
                <w:szCs w:val="18"/>
              </w:rPr>
            </w:pPr>
            <w:r w:rsidRPr="009753EA">
              <w:rPr>
                <w:rFonts w:ascii="Arial" w:hAnsi="Arial" w:cs="Arial"/>
                <w:sz w:val="18"/>
                <w:szCs w:val="18"/>
              </w:rPr>
              <w:t>defaultValue: None</w:t>
            </w:r>
          </w:p>
          <w:p w14:paraId="506F88CF" w14:textId="0F00E22F" w:rsidR="00EF70D1" w:rsidRPr="000F2723" w:rsidRDefault="009753EA" w:rsidP="009753EA">
            <w:pPr>
              <w:keepLines/>
              <w:spacing w:after="0"/>
              <w:rPr>
                <w:rFonts w:ascii="Arial" w:hAnsi="Arial" w:cs="Arial"/>
                <w:sz w:val="18"/>
                <w:szCs w:val="18"/>
              </w:rPr>
            </w:pPr>
            <w:r w:rsidRPr="009753EA">
              <w:rPr>
                <w:rFonts w:ascii="Arial" w:hAnsi="Arial" w:cs="Arial"/>
                <w:sz w:val="18"/>
                <w:szCs w:val="18"/>
              </w:rPr>
              <w:t>isNullable: False</w:t>
            </w:r>
          </w:p>
        </w:tc>
      </w:tr>
      <w:tr w:rsidR="00376A8B" w14:paraId="3C01B432"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58C2B4EE" w14:textId="7B819F18" w:rsidR="00376A8B" w:rsidRPr="004633BE" w:rsidRDefault="00376A8B" w:rsidP="00376A8B">
            <w:pPr>
              <w:pStyle w:val="TOC9"/>
              <w:keepNext w:val="0"/>
              <w:rPr>
                <w:rFonts w:ascii="Courier New" w:hAnsi="Courier New"/>
                <w:b w:val="0"/>
                <w:sz w:val="18"/>
              </w:rPr>
            </w:pPr>
            <w:r w:rsidRPr="004633BE">
              <w:rPr>
                <w:rFonts w:ascii="Courier New" w:hAnsi="Courier New"/>
                <w:b w:val="0"/>
                <w:sz w:val="18"/>
              </w:rPr>
              <w:t>lmfId</w:t>
            </w:r>
          </w:p>
        </w:tc>
        <w:tc>
          <w:tcPr>
            <w:tcW w:w="4395" w:type="dxa"/>
            <w:tcBorders>
              <w:top w:val="single" w:sz="4" w:space="0" w:color="auto"/>
              <w:left w:val="single" w:sz="4" w:space="0" w:color="auto"/>
              <w:bottom w:val="single" w:sz="4" w:space="0" w:color="auto"/>
              <w:right w:val="single" w:sz="4" w:space="0" w:color="auto"/>
            </w:tcBorders>
          </w:tcPr>
          <w:p w14:paraId="36C1437F" w14:textId="63D8CF02" w:rsidR="00376A8B" w:rsidRPr="004633BE" w:rsidRDefault="00376A8B" w:rsidP="00376A8B">
            <w:pPr>
              <w:pStyle w:val="TAL"/>
            </w:pPr>
            <w:r w:rsidRPr="004633BE">
              <w:t>This attribute represents the LMF identification. See clause 6.1.6.3.6 TS 29.572 [</w:t>
            </w:r>
            <w:r>
              <w:t>8</w:t>
            </w:r>
            <w:r w:rsidRPr="004633BE">
              <w:t>]</w:t>
            </w:r>
          </w:p>
          <w:p w14:paraId="2F4728A5" w14:textId="77777777" w:rsidR="00376A8B" w:rsidRPr="004633BE" w:rsidRDefault="00376A8B" w:rsidP="00376A8B">
            <w:pPr>
              <w:pStyle w:val="TAL"/>
            </w:pPr>
          </w:p>
          <w:p w14:paraId="57EEFCAF" w14:textId="77777777" w:rsidR="00376A8B" w:rsidRPr="004633BE" w:rsidRDefault="00376A8B" w:rsidP="00376A8B">
            <w:pPr>
              <w:pStyle w:val="TAL"/>
            </w:pPr>
          </w:p>
          <w:p w14:paraId="0660AF01" w14:textId="77777777" w:rsidR="00376A8B" w:rsidRPr="004633BE" w:rsidRDefault="00376A8B" w:rsidP="00376A8B">
            <w:pPr>
              <w:pStyle w:val="TAL"/>
            </w:pPr>
          </w:p>
          <w:p w14:paraId="46265C48" w14:textId="77777777" w:rsidR="00376A8B" w:rsidRPr="004633BE" w:rsidRDefault="00376A8B" w:rsidP="00376A8B">
            <w:pPr>
              <w:pStyle w:val="TAL"/>
            </w:pPr>
          </w:p>
          <w:p w14:paraId="40A3F09E" w14:textId="48AF025C" w:rsidR="00376A8B" w:rsidRPr="004633BE" w:rsidRDefault="00376A8B" w:rsidP="00376A8B">
            <w:pPr>
              <w:pStyle w:val="TAL"/>
            </w:pPr>
            <w:r w:rsidRPr="004633BE">
              <w:t>AllowedValues: N/A</w:t>
            </w:r>
          </w:p>
        </w:tc>
        <w:tc>
          <w:tcPr>
            <w:tcW w:w="1897" w:type="dxa"/>
            <w:tcBorders>
              <w:top w:val="single" w:sz="4" w:space="0" w:color="auto"/>
              <w:left w:val="single" w:sz="4" w:space="0" w:color="auto"/>
              <w:bottom w:val="single" w:sz="4" w:space="0" w:color="auto"/>
              <w:right w:val="single" w:sz="4" w:space="0" w:color="auto"/>
            </w:tcBorders>
          </w:tcPr>
          <w:p w14:paraId="2EEF2A69" w14:textId="77777777" w:rsidR="00376A8B" w:rsidRDefault="00376A8B" w:rsidP="00376A8B">
            <w:pPr>
              <w:keepLines/>
              <w:spacing w:after="0"/>
              <w:rPr>
                <w:rFonts w:ascii="Arial" w:hAnsi="Arial" w:cs="Arial"/>
                <w:sz w:val="18"/>
                <w:szCs w:val="18"/>
              </w:rPr>
            </w:pPr>
            <w:r>
              <w:rPr>
                <w:rFonts w:ascii="Arial" w:hAnsi="Arial" w:cs="Arial"/>
                <w:sz w:val="18"/>
                <w:szCs w:val="18"/>
              </w:rPr>
              <w:t xml:space="preserve">type: </w:t>
            </w:r>
            <w:r w:rsidRPr="0076281E">
              <w:rPr>
                <w:rFonts w:ascii="Arial" w:hAnsi="Arial" w:cs="Arial"/>
                <w:sz w:val="18"/>
                <w:szCs w:val="18"/>
              </w:rPr>
              <w:t>String</w:t>
            </w:r>
          </w:p>
          <w:p w14:paraId="283AD18B" w14:textId="77777777" w:rsidR="00376A8B" w:rsidRDefault="00376A8B" w:rsidP="00376A8B">
            <w:pPr>
              <w:keepLines/>
              <w:spacing w:after="0"/>
              <w:rPr>
                <w:rFonts w:ascii="Arial" w:hAnsi="Arial" w:cs="Arial"/>
                <w:sz w:val="18"/>
                <w:szCs w:val="18"/>
              </w:rPr>
            </w:pPr>
            <w:r>
              <w:rPr>
                <w:rFonts w:ascii="Arial" w:hAnsi="Arial" w:cs="Arial"/>
                <w:sz w:val="18"/>
                <w:szCs w:val="18"/>
              </w:rPr>
              <w:t>multiplicity: 0..1</w:t>
            </w:r>
          </w:p>
          <w:p w14:paraId="73857B57" w14:textId="77777777" w:rsidR="00376A8B" w:rsidRDefault="00376A8B" w:rsidP="00376A8B">
            <w:pPr>
              <w:keepLines/>
              <w:spacing w:after="0"/>
              <w:rPr>
                <w:rFonts w:ascii="Arial" w:hAnsi="Arial" w:cs="Arial"/>
                <w:sz w:val="18"/>
                <w:szCs w:val="18"/>
              </w:rPr>
            </w:pPr>
            <w:r>
              <w:rPr>
                <w:rFonts w:ascii="Arial" w:hAnsi="Arial" w:cs="Arial"/>
                <w:sz w:val="18"/>
                <w:szCs w:val="18"/>
              </w:rPr>
              <w:t>isOrdered: N/A</w:t>
            </w:r>
          </w:p>
          <w:p w14:paraId="62D99B22" w14:textId="77777777" w:rsidR="00376A8B" w:rsidRDefault="00376A8B" w:rsidP="00376A8B">
            <w:pPr>
              <w:keepLines/>
              <w:spacing w:after="0"/>
              <w:rPr>
                <w:rFonts w:ascii="Arial" w:hAnsi="Arial" w:cs="Arial"/>
                <w:sz w:val="18"/>
                <w:szCs w:val="18"/>
              </w:rPr>
            </w:pPr>
            <w:r>
              <w:rPr>
                <w:rFonts w:ascii="Arial" w:hAnsi="Arial" w:cs="Arial"/>
                <w:sz w:val="18"/>
                <w:szCs w:val="18"/>
              </w:rPr>
              <w:t>isUnique: N/A</w:t>
            </w:r>
          </w:p>
          <w:p w14:paraId="51216229" w14:textId="77777777" w:rsidR="00376A8B" w:rsidRDefault="00376A8B" w:rsidP="00376A8B">
            <w:pPr>
              <w:keepLines/>
              <w:spacing w:after="0"/>
              <w:rPr>
                <w:rFonts w:ascii="Arial" w:hAnsi="Arial" w:cs="Arial"/>
                <w:sz w:val="18"/>
                <w:szCs w:val="18"/>
              </w:rPr>
            </w:pPr>
            <w:r>
              <w:rPr>
                <w:rFonts w:ascii="Arial" w:hAnsi="Arial" w:cs="Arial"/>
                <w:sz w:val="18"/>
                <w:szCs w:val="18"/>
              </w:rPr>
              <w:t>defaultValue: None</w:t>
            </w:r>
          </w:p>
          <w:p w14:paraId="6C52B549" w14:textId="2FF1E7D6" w:rsidR="00376A8B" w:rsidRPr="000F2723" w:rsidRDefault="00376A8B" w:rsidP="00376A8B">
            <w:pPr>
              <w:keepLines/>
              <w:spacing w:after="0"/>
              <w:rPr>
                <w:rFonts w:ascii="Arial" w:hAnsi="Arial" w:cs="Arial"/>
                <w:sz w:val="18"/>
                <w:szCs w:val="18"/>
              </w:rPr>
            </w:pPr>
            <w:r w:rsidRPr="000F2723">
              <w:rPr>
                <w:rFonts w:ascii="Arial" w:hAnsi="Arial" w:cs="Arial"/>
                <w:sz w:val="18"/>
                <w:szCs w:val="18"/>
              </w:rPr>
              <w:t xml:space="preserve">isNullable: </w:t>
            </w:r>
            <w:r>
              <w:rPr>
                <w:rFonts w:ascii="Arial" w:hAnsi="Arial" w:cs="Arial"/>
                <w:sz w:val="18"/>
                <w:szCs w:val="18"/>
              </w:rPr>
              <w:t>False</w:t>
            </w:r>
          </w:p>
        </w:tc>
      </w:tr>
      <w:tr w:rsidR="00376A8B" w14:paraId="129398EA"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286AB39D" w14:textId="7CFA52D8" w:rsidR="00376A8B" w:rsidRPr="004633BE" w:rsidRDefault="00376A8B" w:rsidP="00376A8B">
            <w:pPr>
              <w:pStyle w:val="TOC9"/>
              <w:keepNext w:val="0"/>
              <w:rPr>
                <w:rFonts w:ascii="Courier New" w:hAnsi="Courier New"/>
                <w:b w:val="0"/>
                <w:sz w:val="18"/>
              </w:rPr>
            </w:pPr>
            <w:r w:rsidRPr="004633BE">
              <w:rPr>
                <w:rFonts w:ascii="Courier New" w:hAnsi="Courier New"/>
                <w:b w:val="0"/>
                <w:sz w:val="18"/>
              </w:rPr>
              <w:t>servingAccessTypes</w:t>
            </w:r>
          </w:p>
        </w:tc>
        <w:tc>
          <w:tcPr>
            <w:tcW w:w="4395" w:type="dxa"/>
            <w:tcBorders>
              <w:top w:val="single" w:sz="4" w:space="0" w:color="auto"/>
              <w:left w:val="single" w:sz="4" w:space="0" w:color="auto"/>
              <w:bottom w:val="single" w:sz="4" w:space="0" w:color="auto"/>
              <w:right w:val="single" w:sz="4" w:space="0" w:color="auto"/>
            </w:tcBorders>
          </w:tcPr>
          <w:p w14:paraId="2A4916FD" w14:textId="77777777" w:rsidR="00376A8B" w:rsidRPr="00690A26" w:rsidRDefault="00376A8B" w:rsidP="00376A8B">
            <w:pPr>
              <w:pStyle w:val="TAL"/>
            </w:pPr>
            <w:r w:rsidRPr="004633BE">
              <w:t xml:space="preserve">This attribute contains the </w:t>
            </w:r>
            <w:r w:rsidRPr="00690A26">
              <w:t>access type (</w:t>
            </w:r>
            <w:r w:rsidRPr="004633BE">
              <w:t>3GPP_ACCESS</w:t>
            </w:r>
            <w:r w:rsidRPr="00690A26">
              <w:t xml:space="preserve"> and/or </w:t>
            </w:r>
            <w:r w:rsidRPr="004633BE">
              <w:t>NON_3GPP_ACCESS</w:t>
            </w:r>
            <w:r w:rsidRPr="00690A26">
              <w:t>) supported by the SMF.</w:t>
            </w:r>
          </w:p>
          <w:p w14:paraId="5103BEC0" w14:textId="77777777" w:rsidR="00376A8B" w:rsidRPr="004633BE" w:rsidRDefault="00376A8B" w:rsidP="00376A8B">
            <w:pPr>
              <w:pStyle w:val="TAL"/>
            </w:pPr>
            <w:r w:rsidRPr="00690A26">
              <w:t xml:space="preserve">If not included, it </w:t>
            </w:r>
            <w:r w:rsidRPr="00690A26">
              <w:rPr>
                <w:rFonts w:hint="eastAsia"/>
              </w:rPr>
              <w:t>shal</w:t>
            </w:r>
            <w:r w:rsidRPr="00690A26">
              <w:t>l be assumed the both access types are supported.</w:t>
            </w:r>
          </w:p>
          <w:p w14:paraId="17B9B999" w14:textId="77777777" w:rsidR="00376A8B" w:rsidRPr="004633BE" w:rsidRDefault="00376A8B" w:rsidP="00376A8B">
            <w:pPr>
              <w:pStyle w:val="TAL"/>
            </w:pPr>
          </w:p>
          <w:p w14:paraId="20795286" w14:textId="4B11E0FF" w:rsidR="00376A8B" w:rsidRPr="004633BE" w:rsidRDefault="00376A8B" w:rsidP="00376A8B">
            <w:pPr>
              <w:pStyle w:val="TOC9"/>
              <w:rPr>
                <w:rFonts w:ascii="Arial" w:hAnsi="Arial"/>
                <w:b w:val="0"/>
                <w:sz w:val="18"/>
              </w:rPr>
            </w:pPr>
            <w:r w:rsidRPr="004633BE">
              <w:rPr>
                <w:rFonts w:ascii="Arial" w:hAnsi="Arial"/>
                <w:b w:val="0"/>
                <w:sz w:val="18"/>
              </w:rPr>
              <w:t>AllowedValues: "3GPP_ACCESS", "NON_3GPP_ACCESS".</w:t>
            </w:r>
          </w:p>
        </w:tc>
        <w:tc>
          <w:tcPr>
            <w:tcW w:w="1897" w:type="dxa"/>
            <w:tcBorders>
              <w:top w:val="single" w:sz="4" w:space="0" w:color="auto"/>
              <w:left w:val="single" w:sz="4" w:space="0" w:color="auto"/>
              <w:bottom w:val="single" w:sz="4" w:space="0" w:color="auto"/>
              <w:right w:val="single" w:sz="4" w:space="0" w:color="auto"/>
            </w:tcBorders>
          </w:tcPr>
          <w:p w14:paraId="78C7690F" w14:textId="77777777" w:rsidR="00376A8B" w:rsidRDefault="00376A8B" w:rsidP="00376A8B">
            <w:pPr>
              <w:keepLines/>
              <w:spacing w:after="0"/>
              <w:rPr>
                <w:rFonts w:ascii="Arial" w:hAnsi="Arial" w:cs="Arial"/>
                <w:sz w:val="18"/>
                <w:szCs w:val="18"/>
              </w:rPr>
            </w:pPr>
            <w:r>
              <w:rPr>
                <w:rFonts w:ascii="Arial" w:hAnsi="Arial" w:cs="Arial"/>
                <w:sz w:val="18"/>
                <w:szCs w:val="18"/>
              </w:rPr>
              <w:t>type: ENUM</w:t>
            </w:r>
          </w:p>
          <w:p w14:paraId="15164A34" w14:textId="77777777" w:rsidR="00376A8B" w:rsidRPr="0076281E" w:rsidRDefault="00376A8B" w:rsidP="00376A8B">
            <w:pPr>
              <w:keepLines/>
              <w:spacing w:after="0"/>
              <w:rPr>
                <w:rFonts w:ascii="Arial" w:hAnsi="Arial" w:cs="Arial"/>
                <w:sz w:val="18"/>
                <w:szCs w:val="18"/>
              </w:rPr>
            </w:pPr>
            <w:r w:rsidRPr="0076281E">
              <w:rPr>
                <w:rFonts w:ascii="Arial" w:hAnsi="Arial" w:cs="Arial"/>
                <w:sz w:val="18"/>
                <w:szCs w:val="18"/>
              </w:rPr>
              <w:t>multiplicity: 1..*</w:t>
            </w:r>
          </w:p>
          <w:p w14:paraId="13297A25" w14:textId="77777777" w:rsidR="00376A8B" w:rsidRPr="0076281E" w:rsidRDefault="00376A8B" w:rsidP="00376A8B">
            <w:pPr>
              <w:keepLines/>
              <w:spacing w:after="0"/>
              <w:rPr>
                <w:rFonts w:ascii="Arial" w:hAnsi="Arial" w:cs="Arial"/>
                <w:sz w:val="18"/>
                <w:szCs w:val="18"/>
              </w:rPr>
            </w:pPr>
            <w:r w:rsidRPr="0076281E">
              <w:rPr>
                <w:rFonts w:ascii="Arial" w:hAnsi="Arial" w:cs="Arial"/>
                <w:sz w:val="18"/>
                <w:szCs w:val="18"/>
              </w:rPr>
              <w:t>isOrdered: False</w:t>
            </w:r>
          </w:p>
          <w:p w14:paraId="393F9B55" w14:textId="77777777" w:rsidR="00376A8B" w:rsidRPr="0076281E" w:rsidRDefault="00376A8B" w:rsidP="00376A8B">
            <w:pPr>
              <w:keepLines/>
              <w:spacing w:after="0"/>
              <w:rPr>
                <w:rFonts w:ascii="Arial" w:hAnsi="Arial" w:cs="Arial"/>
                <w:sz w:val="18"/>
                <w:szCs w:val="18"/>
              </w:rPr>
            </w:pPr>
            <w:r w:rsidRPr="0076281E">
              <w:rPr>
                <w:rFonts w:ascii="Arial" w:hAnsi="Arial" w:cs="Arial"/>
                <w:sz w:val="18"/>
                <w:szCs w:val="18"/>
              </w:rPr>
              <w:t>isUnique: True</w:t>
            </w:r>
          </w:p>
          <w:p w14:paraId="5836E711" w14:textId="77777777" w:rsidR="00376A8B" w:rsidRDefault="00376A8B" w:rsidP="00376A8B">
            <w:pPr>
              <w:keepLines/>
              <w:spacing w:after="0"/>
              <w:rPr>
                <w:rFonts w:ascii="Arial" w:hAnsi="Arial" w:cs="Arial"/>
                <w:sz w:val="18"/>
                <w:szCs w:val="18"/>
              </w:rPr>
            </w:pPr>
            <w:r>
              <w:rPr>
                <w:rFonts w:ascii="Arial" w:hAnsi="Arial" w:cs="Arial"/>
                <w:sz w:val="18"/>
                <w:szCs w:val="18"/>
              </w:rPr>
              <w:t>defaultValue: None</w:t>
            </w:r>
          </w:p>
          <w:p w14:paraId="695F92E7" w14:textId="6E57D082" w:rsidR="00376A8B" w:rsidRPr="000F2723" w:rsidRDefault="00376A8B" w:rsidP="00376A8B">
            <w:pPr>
              <w:keepLines/>
              <w:spacing w:after="0"/>
              <w:rPr>
                <w:rFonts w:ascii="Arial" w:hAnsi="Arial" w:cs="Arial"/>
                <w:sz w:val="18"/>
                <w:szCs w:val="18"/>
              </w:rPr>
            </w:pPr>
            <w:r>
              <w:rPr>
                <w:rFonts w:ascii="Arial" w:hAnsi="Arial" w:cs="Arial"/>
                <w:sz w:val="18"/>
                <w:szCs w:val="18"/>
              </w:rPr>
              <w:t>isNullable: False</w:t>
            </w:r>
          </w:p>
        </w:tc>
      </w:tr>
      <w:tr w:rsidR="00376A8B" w14:paraId="12CA367D"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4FFB2A11" w14:textId="07F17C3E" w:rsidR="00376A8B" w:rsidRPr="004633BE" w:rsidRDefault="00376A8B" w:rsidP="00376A8B">
            <w:pPr>
              <w:pStyle w:val="TOC9"/>
              <w:keepNext w:val="0"/>
              <w:rPr>
                <w:rFonts w:ascii="Courier New" w:hAnsi="Courier New"/>
                <w:b w:val="0"/>
                <w:sz w:val="18"/>
              </w:rPr>
            </w:pPr>
            <w:r w:rsidRPr="004633BE">
              <w:rPr>
                <w:rFonts w:ascii="Courier New" w:hAnsi="Courier New"/>
                <w:b w:val="0"/>
                <w:sz w:val="18"/>
              </w:rPr>
              <w:t>servingAnNodeTypes</w:t>
            </w:r>
          </w:p>
        </w:tc>
        <w:tc>
          <w:tcPr>
            <w:tcW w:w="4395" w:type="dxa"/>
            <w:tcBorders>
              <w:top w:val="single" w:sz="4" w:space="0" w:color="auto"/>
              <w:left w:val="single" w:sz="4" w:space="0" w:color="auto"/>
              <w:bottom w:val="single" w:sz="4" w:space="0" w:color="auto"/>
              <w:right w:val="single" w:sz="4" w:space="0" w:color="auto"/>
            </w:tcBorders>
          </w:tcPr>
          <w:p w14:paraId="563815B0" w14:textId="77777777" w:rsidR="00376A8B" w:rsidRDefault="00376A8B" w:rsidP="00376A8B">
            <w:pPr>
              <w:pStyle w:val="TAL"/>
            </w:pPr>
            <w:r w:rsidRPr="004633BE">
              <w:t xml:space="preserve">This attribute contains the </w:t>
            </w:r>
            <w:r w:rsidRPr="00D131A7">
              <w:t>AN node</w:t>
            </w:r>
            <w:r>
              <w:t xml:space="preserve"> type</w:t>
            </w:r>
            <w:r w:rsidRPr="00D131A7">
              <w:t xml:space="preserve"> (i.e. gNB or NG-eNB)</w:t>
            </w:r>
            <w:r>
              <w:t xml:space="preserve"> supported by the LMF</w:t>
            </w:r>
            <w:r w:rsidRPr="00690A26">
              <w:t>.</w:t>
            </w:r>
          </w:p>
          <w:p w14:paraId="40A4DF7F" w14:textId="77777777" w:rsidR="00376A8B" w:rsidRPr="00690A26" w:rsidRDefault="00376A8B" w:rsidP="00376A8B">
            <w:pPr>
              <w:pStyle w:val="TAL"/>
            </w:pPr>
          </w:p>
          <w:p w14:paraId="101EEDD2" w14:textId="77777777" w:rsidR="00376A8B" w:rsidRPr="004633BE" w:rsidRDefault="00376A8B" w:rsidP="00376A8B">
            <w:pPr>
              <w:pStyle w:val="TOC8"/>
              <w:rPr>
                <w:rFonts w:ascii="Arial" w:hAnsi="Arial"/>
                <w:b w:val="0"/>
                <w:sz w:val="18"/>
              </w:rPr>
            </w:pPr>
            <w:r w:rsidRPr="004633BE">
              <w:rPr>
                <w:rFonts w:ascii="Arial" w:hAnsi="Arial"/>
                <w:b w:val="0"/>
                <w:sz w:val="18"/>
              </w:rPr>
              <w:t xml:space="preserve">If not included, it </w:t>
            </w:r>
            <w:r w:rsidRPr="004633BE">
              <w:rPr>
                <w:rFonts w:ascii="Arial" w:hAnsi="Arial" w:hint="eastAsia"/>
                <w:b w:val="0"/>
                <w:sz w:val="18"/>
              </w:rPr>
              <w:t>shal</w:t>
            </w:r>
            <w:r w:rsidRPr="004633BE">
              <w:rPr>
                <w:rFonts w:ascii="Arial" w:hAnsi="Arial"/>
                <w:b w:val="0"/>
                <w:sz w:val="18"/>
              </w:rPr>
              <w:t>l be assumed that all AN node types are supported.</w:t>
            </w:r>
          </w:p>
          <w:p w14:paraId="7189A910" w14:textId="0D964D3C" w:rsidR="00376A8B" w:rsidRPr="004633BE" w:rsidRDefault="00376A8B" w:rsidP="00376A8B">
            <w:pPr>
              <w:pStyle w:val="TOC9"/>
              <w:rPr>
                <w:rFonts w:ascii="Arial" w:hAnsi="Arial"/>
                <w:b w:val="0"/>
                <w:sz w:val="18"/>
              </w:rPr>
            </w:pPr>
            <w:r w:rsidRPr="004633BE">
              <w:rPr>
                <w:rFonts w:ascii="Arial" w:hAnsi="Arial"/>
                <w:b w:val="0"/>
                <w:sz w:val="18"/>
              </w:rPr>
              <w:t>AllowedValues: "GNB","NG_ENB"</w:t>
            </w:r>
          </w:p>
        </w:tc>
        <w:tc>
          <w:tcPr>
            <w:tcW w:w="1897" w:type="dxa"/>
            <w:tcBorders>
              <w:top w:val="single" w:sz="4" w:space="0" w:color="auto"/>
              <w:left w:val="single" w:sz="4" w:space="0" w:color="auto"/>
              <w:bottom w:val="single" w:sz="4" w:space="0" w:color="auto"/>
              <w:right w:val="single" w:sz="4" w:space="0" w:color="auto"/>
            </w:tcBorders>
          </w:tcPr>
          <w:p w14:paraId="24BD1BD8" w14:textId="77777777" w:rsidR="00376A8B" w:rsidRDefault="00376A8B" w:rsidP="00376A8B">
            <w:pPr>
              <w:keepLines/>
              <w:spacing w:after="0"/>
              <w:rPr>
                <w:rFonts w:ascii="Arial" w:hAnsi="Arial" w:cs="Arial"/>
                <w:sz w:val="18"/>
                <w:szCs w:val="18"/>
              </w:rPr>
            </w:pPr>
            <w:r>
              <w:rPr>
                <w:rFonts w:ascii="Arial" w:hAnsi="Arial" w:cs="Arial"/>
                <w:sz w:val="18"/>
                <w:szCs w:val="18"/>
              </w:rPr>
              <w:t>type: ENUM</w:t>
            </w:r>
          </w:p>
          <w:p w14:paraId="05E20690" w14:textId="77777777" w:rsidR="00376A8B" w:rsidRPr="0076281E" w:rsidRDefault="00376A8B" w:rsidP="00376A8B">
            <w:pPr>
              <w:keepLines/>
              <w:spacing w:after="0"/>
              <w:rPr>
                <w:rFonts w:ascii="Arial" w:hAnsi="Arial" w:cs="Arial"/>
                <w:sz w:val="18"/>
                <w:szCs w:val="18"/>
              </w:rPr>
            </w:pPr>
            <w:r w:rsidRPr="0076281E">
              <w:rPr>
                <w:rFonts w:ascii="Arial" w:hAnsi="Arial" w:cs="Arial"/>
                <w:sz w:val="18"/>
                <w:szCs w:val="18"/>
              </w:rPr>
              <w:t>multiplicity: 1..*</w:t>
            </w:r>
          </w:p>
          <w:p w14:paraId="4B2274AA" w14:textId="77777777" w:rsidR="00376A8B" w:rsidRPr="0076281E" w:rsidRDefault="00376A8B" w:rsidP="00376A8B">
            <w:pPr>
              <w:keepLines/>
              <w:spacing w:after="0"/>
              <w:rPr>
                <w:rFonts w:ascii="Arial" w:hAnsi="Arial" w:cs="Arial"/>
                <w:sz w:val="18"/>
                <w:szCs w:val="18"/>
              </w:rPr>
            </w:pPr>
            <w:r w:rsidRPr="0076281E">
              <w:rPr>
                <w:rFonts w:ascii="Arial" w:hAnsi="Arial" w:cs="Arial"/>
                <w:sz w:val="18"/>
                <w:szCs w:val="18"/>
              </w:rPr>
              <w:t>isOrdered: False</w:t>
            </w:r>
          </w:p>
          <w:p w14:paraId="03E27A00" w14:textId="77777777" w:rsidR="00376A8B" w:rsidRPr="0076281E" w:rsidRDefault="00376A8B" w:rsidP="00376A8B">
            <w:pPr>
              <w:keepLines/>
              <w:spacing w:after="0"/>
              <w:rPr>
                <w:rFonts w:ascii="Arial" w:hAnsi="Arial" w:cs="Arial"/>
                <w:sz w:val="18"/>
                <w:szCs w:val="18"/>
              </w:rPr>
            </w:pPr>
            <w:r w:rsidRPr="0076281E">
              <w:rPr>
                <w:rFonts w:ascii="Arial" w:hAnsi="Arial" w:cs="Arial"/>
                <w:sz w:val="18"/>
                <w:szCs w:val="18"/>
              </w:rPr>
              <w:t>isUnique: True</w:t>
            </w:r>
          </w:p>
          <w:p w14:paraId="226EF61E" w14:textId="77777777" w:rsidR="00376A8B" w:rsidRDefault="00376A8B" w:rsidP="00376A8B">
            <w:pPr>
              <w:keepLines/>
              <w:spacing w:after="0"/>
              <w:rPr>
                <w:rFonts w:ascii="Arial" w:hAnsi="Arial" w:cs="Arial"/>
                <w:sz w:val="18"/>
                <w:szCs w:val="18"/>
              </w:rPr>
            </w:pPr>
            <w:r>
              <w:rPr>
                <w:rFonts w:ascii="Arial" w:hAnsi="Arial" w:cs="Arial"/>
                <w:sz w:val="18"/>
                <w:szCs w:val="18"/>
              </w:rPr>
              <w:t>defaultValue: None</w:t>
            </w:r>
          </w:p>
          <w:p w14:paraId="4927B150" w14:textId="39E70E47" w:rsidR="00376A8B" w:rsidRPr="000F2723" w:rsidRDefault="00376A8B" w:rsidP="00376A8B">
            <w:pPr>
              <w:keepLines/>
              <w:spacing w:after="0"/>
              <w:rPr>
                <w:rFonts w:ascii="Arial" w:hAnsi="Arial" w:cs="Arial"/>
                <w:sz w:val="18"/>
                <w:szCs w:val="18"/>
              </w:rPr>
            </w:pPr>
            <w:r>
              <w:rPr>
                <w:rFonts w:ascii="Arial" w:hAnsi="Arial" w:cs="Arial"/>
                <w:sz w:val="18"/>
                <w:szCs w:val="18"/>
              </w:rPr>
              <w:t>isNullable: False</w:t>
            </w:r>
          </w:p>
        </w:tc>
      </w:tr>
      <w:tr w:rsidR="00376A8B" w14:paraId="500112BE"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72990684" w14:textId="5A1DB643" w:rsidR="00376A8B" w:rsidRPr="004633BE" w:rsidRDefault="00376A8B" w:rsidP="00376A8B">
            <w:pPr>
              <w:pStyle w:val="TOC9"/>
              <w:keepNext w:val="0"/>
              <w:rPr>
                <w:rFonts w:ascii="Courier New" w:hAnsi="Courier New"/>
                <w:b w:val="0"/>
                <w:sz w:val="18"/>
              </w:rPr>
            </w:pPr>
            <w:r w:rsidRPr="004633BE">
              <w:rPr>
                <w:rFonts w:ascii="Courier New" w:hAnsi="Courier New"/>
                <w:b w:val="0"/>
                <w:sz w:val="18"/>
              </w:rPr>
              <w:t>servingRatTypes</w:t>
            </w:r>
          </w:p>
        </w:tc>
        <w:tc>
          <w:tcPr>
            <w:tcW w:w="4395" w:type="dxa"/>
            <w:tcBorders>
              <w:top w:val="single" w:sz="4" w:space="0" w:color="auto"/>
              <w:left w:val="single" w:sz="4" w:space="0" w:color="auto"/>
              <w:bottom w:val="single" w:sz="4" w:space="0" w:color="auto"/>
              <w:right w:val="single" w:sz="4" w:space="0" w:color="auto"/>
            </w:tcBorders>
          </w:tcPr>
          <w:p w14:paraId="40E5FC69" w14:textId="77777777" w:rsidR="00376A8B" w:rsidRDefault="00376A8B" w:rsidP="00376A8B">
            <w:pPr>
              <w:pStyle w:val="TAL"/>
            </w:pPr>
            <w:r w:rsidRPr="004633BE">
              <w:t xml:space="preserve">This attribute contains the </w:t>
            </w:r>
            <w:r>
              <w:t>RAT</w:t>
            </w:r>
            <w:r w:rsidRPr="00690A26">
              <w:t xml:space="preserve"> type (</w:t>
            </w:r>
            <w:r>
              <w:t xml:space="preserve">e.g. </w:t>
            </w:r>
            <w:r w:rsidRPr="004633BE">
              <w:t xml:space="preserve">5G NR, eLTE or </w:t>
            </w:r>
            <w:r>
              <w:t>any of the RAT Types specified for NR satellite access) supported by the LMF</w:t>
            </w:r>
            <w:r w:rsidRPr="00690A26">
              <w:t>.</w:t>
            </w:r>
          </w:p>
          <w:p w14:paraId="52111A57" w14:textId="77777777" w:rsidR="00376A8B" w:rsidRPr="00690A26" w:rsidRDefault="00376A8B" w:rsidP="00376A8B">
            <w:pPr>
              <w:pStyle w:val="TAL"/>
            </w:pPr>
          </w:p>
          <w:p w14:paraId="752C5F68" w14:textId="77777777" w:rsidR="00376A8B" w:rsidRPr="004633BE" w:rsidRDefault="00376A8B" w:rsidP="00376A8B">
            <w:pPr>
              <w:pStyle w:val="TAL"/>
            </w:pPr>
            <w:r w:rsidRPr="00690A26">
              <w:t xml:space="preserve">If not included, it </w:t>
            </w:r>
            <w:r w:rsidRPr="00690A26">
              <w:rPr>
                <w:rFonts w:hint="eastAsia"/>
              </w:rPr>
              <w:t>shal</w:t>
            </w:r>
            <w:r w:rsidRPr="00690A26">
              <w:t>l be</w:t>
            </w:r>
            <w:r>
              <w:t xml:space="preserve"> assumed that all RAT</w:t>
            </w:r>
            <w:r w:rsidRPr="00690A26">
              <w:t xml:space="preserve"> types are supported</w:t>
            </w:r>
            <w:r w:rsidRPr="004633BE">
              <w:t xml:space="preserve"> </w:t>
            </w:r>
          </w:p>
          <w:p w14:paraId="425516E3" w14:textId="77777777" w:rsidR="00376A8B" w:rsidRPr="004633BE" w:rsidRDefault="00376A8B" w:rsidP="00376A8B">
            <w:pPr>
              <w:pStyle w:val="TAL"/>
            </w:pPr>
          </w:p>
          <w:p w14:paraId="739BDD20" w14:textId="555BD0EA" w:rsidR="00376A8B" w:rsidRPr="004633BE" w:rsidRDefault="00376A8B" w:rsidP="00376A8B">
            <w:pPr>
              <w:pStyle w:val="TOC9"/>
              <w:rPr>
                <w:rFonts w:ascii="Arial" w:hAnsi="Arial"/>
                <w:b w:val="0"/>
                <w:sz w:val="18"/>
              </w:rPr>
            </w:pPr>
            <w:r w:rsidRPr="004633BE">
              <w:rPr>
                <w:rFonts w:ascii="Arial" w:hAnsi="Arial"/>
                <w:b w:val="0"/>
                <w:sz w:val="18"/>
              </w:rPr>
              <w:t>AllowedValues: see clause 5.4.3.2 of TS 29.571 [61].</w:t>
            </w:r>
          </w:p>
        </w:tc>
        <w:tc>
          <w:tcPr>
            <w:tcW w:w="1897" w:type="dxa"/>
            <w:tcBorders>
              <w:top w:val="single" w:sz="4" w:space="0" w:color="auto"/>
              <w:left w:val="single" w:sz="4" w:space="0" w:color="auto"/>
              <w:bottom w:val="single" w:sz="4" w:space="0" w:color="auto"/>
              <w:right w:val="single" w:sz="4" w:space="0" w:color="auto"/>
            </w:tcBorders>
          </w:tcPr>
          <w:p w14:paraId="56116D6A" w14:textId="77777777" w:rsidR="00376A8B" w:rsidRDefault="00376A8B" w:rsidP="00376A8B">
            <w:pPr>
              <w:keepLines/>
              <w:spacing w:after="0"/>
              <w:rPr>
                <w:rFonts w:ascii="Arial" w:hAnsi="Arial" w:cs="Arial"/>
                <w:sz w:val="18"/>
                <w:szCs w:val="18"/>
              </w:rPr>
            </w:pPr>
            <w:r>
              <w:rPr>
                <w:rFonts w:ascii="Arial" w:hAnsi="Arial" w:cs="Arial"/>
                <w:sz w:val="18"/>
                <w:szCs w:val="18"/>
              </w:rPr>
              <w:t>type: S</w:t>
            </w:r>
            <w:r w:rsidRPr="001E19A3">
              <w:rPr>
                <w:rFonts w:ascii="Arial" w:hAnsi="Arial" w:cs="Arial"/>
                <w:sz w:val="18"/>
                <w:szCs w:val="18"/>
              </w:rPr>
              <w:t>tring</w:t>
            </w:r>
          </w:p>
          <w:p w14:paraId="759F66BA" w14:textId="77777777" w:rsidR="00376A8B" w:rsidRPr="0076281E" w:rsidRDefault="00376A8B" w:rsidP="00376A8B">
            <w:pPr>
              <w:keepLines/>
              <w:spacing w:after="0"/>
              <w:rPr>
                <w:rFonts w:ascii="Arial" w:hAnsi="Arial" w:cs="Arial"/>
                <w:sz w:val="18"/>
                <w:szCs w:val="18"/>
              </w:rPr>
            </w:pPr>
            <w:r w:rsidRPr="0076281E">
              <w:rPr>
                <w:rFonts w:ascii="Arial" w:hAnsi="Arial" w:cs="Arial"/>
                <w:sz w:val="18"/>
                <w:szCs w:val="18"/>
              </w:rPr>
              <w:t>multiplicity: 1..*</w:t>
            </w:r>
          </w:p>
          <w:p w14:paraId="7F34EAFF" w14:textId="77777777" w:rsidR="00376A8B" w:rsidRPr="0076281E" w:rsidRDefault="00376A8B" w:rsidP="00376A8B">
            <w:pPr>
              <w:keepLines/>
              <w:spacing w:after="0"/>
              <w:rPr>
                <w:rFonts w:ascii="Arial" w:hAnsi="Arial" w:cs="Arial"/>
                <w:sz w:val="18"/>
                <w:szCs w:val="18"/>
              </w:rPr>
            </w:pPr>
            <w:r w:rsidRPr="0076281E">
              <w:rPr>
                <w:rFonts w:ascii="Arial" w:hAnsi="Arial" w:cs="Arial"/>
                <w:sz w:val="18"/>
                <w:szCs w:val="18"/>
              </w:rPr>
              <w:t>isOrdered: False</w:t>
            </w:r>
          </w:p>
          <w:p w14:paraId="2C283B8A" w14:textId="77777777" w:rsidR="00376A8B" w:rsidRPr="0076281E" w:rsidRDefault="00376A8B" w:rsidP="00376A8B">
            <w:pPr>
              <w:keepLines/>
              <w:spacing w:after="0"/>
              <w:rPr>
                <w:rFonts w:ascii="Arial" w:hAnsi="Arial" w:cs="Arial"/>
                <w:sz w:val="18"/>
                <w:szCs w:val="18"/>
              </w:rPr>
            </w:pPr>
            <w:r w:rsidRPr="0076281E">
              <w:rPr>
                <w:rFonts w:ascii="Arial" w:hAnsi="Arial" w:cs="Arial"/>
                <w:sz w:val="18"/>
                <w:szCs w:val="18"/>
              </w:rPr>
              <w:t>isUnique: True</w:t>
            </w:r>
          </w:p>
          <w:p w14:paraId="1E80DD33" w14:textId="77777777" w:rsidR="00376A8B" w:rsidRDefault="00376A8B" w:rsidP="00376A8B">
            <w:pPr>
              <w:keepLines/>
              <w:spacing w:after="0"/>
              <w:rPr>
                <w:rFonts w:ascii="Arial" w:hAnsi="Arial" w:cs="Arial"/>
                <w:sz w:val="18"/>
                <w:szCs w:val="18"/>
              </w:rPr>
            </w:pPr>
            <w:r>
              <w:rPr>
                <w:rFonts w:ascii="Arial" w:hAnsi="Arial" w:cs="Arial"/>
                <w:sz w:val="18"/>
                <w:szCs w:val="18"/>
              </w:rPr>
              <w:t>defaultValue: None</w:t>
            </w:r>
          </w:p>
          <w:p w14:paraId="3D7F1979" w14:textId="701B87CA" w:rsidR="00376A8B" w:rsidRPr="000F2723" w:rsidRDefault="00376A8B" w:rsidP="00376A8B">
            <w:pPr>
              <w:keepLines/>
              <w:spacing w:after="0"/>
              <w:rPr>
                <w:rFonts w:ascii="Arial" w:hAnsi="Arial" w:cs="Arial"/>
                <w:sz w:val="18"/>
                <w:szCs w:val="18"/>
              </w:rPr>
            </w:pPr>
            <w:r>
              <w:rPr>
                <w:rFonts w:ascii="Arial" w:hAnsi="Arial" w:cs="Arial"/>
                <w:sz w:val="18"/>
                <w:szCs w:val="18"/>
              </w:rPr>
              <w:t>isNullable: False</w:t>
            </w:r>
          </w:p>
        </w:tc>
      </w:tr>
      <w:tr w:rsidR="00376A8B" w14:paraId="2ACAF8D7"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5438F06B" w14:textId="3E6A81AA" w:rsidR="00376A8B" w:rsidRPr="004633BE" w:rsidRDefault="00376A8B" w:rsidP="00376A8B">
            <w:pPr>
              <w:pStyle w:val="TOC9"/>
              <w:keepNext w:val="0"/>
              <w:rPr>
                <w:rFonts w:ascii="Courier New" w:hAnsi="Courier New"/>
                <w:b w:val="0"/>
                <w:sz w:val="18"/>
              </w:rPr>
            </w:pPr>
            <w:r w:rsidRPr="004633BE">
              <w:rPr>
                <w:rFonts w:ascii="Courier New" w:hAnsi="Courier New"/>
                <w:b w:val="0"/>
                <w:sz w:val="18"/>
              </w:rPr>
              <w:lastRenderedPageBreak/>
              <w:t>LmfInfo.taiList</w:t>
            </w:r>
          </w:p>
        </w:tc>
        <w:tc>
          <w:tcPr>
            <w:tcW w:w="4395" w:type="dxa"/>
            <w:tcBorders>
              <w:top w:val="single" w:sz="4" w:space="0" w:color="auto"/>
              <w:left w:val="single" w:sz="4" w:space="0" w:color="auto"/>
              <w:bottom w:val="single" w:sz="4" w:space="0" w:color="auto"/>
              <w:right w:val="single" w:sz="4" w:space="0" w:color="auto"/>
            </w:tcBorders>
          </w:tcPr>
          <w:p w14:paraId="16FD3CBD" w14:textId="77777777" w:rsidR="00376A8B" w:rsidRPr="004633BE" w:rsidRDefault="00376A8B" w:rsidP="00376A8B">
            <w:pPr>
              <w:pStyle w:val="TAL"/>
            </w:pPr>
            <w:r w:rsidRPr="004633BE">
              <w:t>This attribute contains TAI list that the LMF can serve. It may contain one or more non-3GPP access TAIs.</w:t>
            </w:r>
          </w:p>
          <w:p w14:paraId="0C0FDA4E" w14:textId="77777777" w:rsidR="00376A8B" w:rsidRPr="004633BE" w:rsidRDefault="00376A8B" w:rsidP="00376A8B">
            <w:pPr>
              <w:pStyle w:val="TAL"/>
            </w:pPr>
            <w:r w:rsidRPr="004633BE">
              <w:t>The absence of both this attribute and the taiRangeList attribute indicates that the LMF can be selected for any TAI in the serving network.</w:t>
            </w:r>
          </w:p>
          <w:p w14:paraId="5736AC4A" w14:textId="77777777" w:rsidR="00376A8B" w:rsidRPr="004633BE" w:rsidRDefault="00376A8B" w:rsidP="00376A8B">
            <w:pPr>
              <w:pStyle w:val="TAL"/>
            </w:pPr>
          </w:p>
          <w:p w14:paraId="276C1A34" w14:textId="677C776F" w:rsidR="00376A8B" w:rsidRPr="004633BE" w:rsidRDefault="00376A8B" w:rsidP="00376A8B">
            <w:pPr>
              <w:pStyle w:val="TOC9"/>
              <w:rPr>
                <w:rFonts w:ascii="Arial" w:hAnsi="Arial"/>
                <w:b w:val="0"/>
                <w:sz w:val="18"/>
              </w:rPr>
            </w:pPr>
            <w:r w:rsidRPr="004633BE">
              <w:rPr>
                <w:rFonts w:ascii="Arial" w:hAnsi="Arial"/>
                <w:b w:val="0"/>
                <w:sz w:val="18"/>
              </w:rPr>
              <w:t>AllowedValues: N/A</w:t>
            </w:r>
          </w:p>
        </w:tc>
        <w:tc>
          <w:tcPr>
            <w:tcW w:w="1897" w:type="dxa"/>
            <w:tcBorders>
              <w:top w:val="single" w:sz="4" w:space="0" w:color="auto"/>
              <w:left w:val="single" w:sz="4" w:space="0" w:color="auto"/>
              <w:bottom w:val="single" w:sz="4" w:space="0" w:color="auto"/>
              <w:right w:val="single" w:sz="4" w:space="0" w:color="auto"/>
            </w:tcBorders>
          </w:tcPr>
          <w:p w14:paraId="367AB80D" w14:textId="77777777" w:rsidR="00376A8B" w:rsidRDefault="00376A8B" w:rsidP="00376A8B">
            <w:pPr>
              <w:keepLines/>
              <w:spacing w:after="0"/>
              <w:rPr>
                <w:rFonts w:ascii="Arial" w:hAnsi="Arial" w:cs="Arial"/>
                <w:sz w:val="18"/>
                <w:szCs w:val="18"/>
              </w:rPr>
            </w:pPr>
            <w:r>
              <w:rPr>
                <w:rFonts w:ascii="Arial" w:hAnsi="Arial" w:cs="Arial"/>
                <w:sz w:val="18"/>
                <w:szCs w:val="18"/>
              </w:rPr>
              <w:t>type: TAI</w:t>
            </w:r>
          </w:p>
          <w:p w14:paraId="1CF38DC9" w14:textId="77777777" w:rsidR="00376A8B" w:rsidRPr="0076281E" w:rsidRDefault="00376A8B" w:rsidP="00376A8B">
            <w:pPr>
              <w:keepLines/>
              <w:spacing w:after="0"/>
              <w:rPr>
                <w:rFonts w:ascii="Arial" w:hAnsi="Arial" w:cs="Arial"/>
                <w:sz w:val="18"/>
                <w:szCs w:val="18"/>
              </w:rPr>
            </w:pPr>
            <w:r w:rsidRPr="0076281E">
              <w:rPr>
                <w:rFonts w:ascii="Arial" w:hAnsi="Arial" w:cs="Arial"/>
                <w:sz w:val="18"/>
                <w:szCs w:val="18"/>
              </w:rPr>
              <w:t>multiplicity: 1..*</w:t>
            </w:r>
          </w:p>
          <w:p w14:paraId="4693214D" w14:textId="77777777" w:rsidR="00376A8B" w:rsidRPr="0076281E" w:rsidRDefault="00376A8B" w:rsidP="00376A8B">
            <w:pPr>
              <w:keepLines/>
              <w:spacing w:after="0"/>
              <w:rPr>
                <w:rFonts w:ascii="Arial" w:hAnsi="Arial" w:cs="Arial"/>
                <w:sz w:val="18"/>
                <w:szCs w:val="18"/>
              </w:rPr>
            </w:pPr>
            <w:r w:rsidRPr="0076281E">
              <w:rPr>
                <w:rFonts w:ascii="Arial" w:hAnsi="Arial" w:cs="Arial"/>
                <w:sz w:val="18"/>
                <w:szCs w:val="18"/>
              </w:rPr>
              <w:t>isOrdered: False</w:t>
            </w:r>
          </w:p>
          <w:p w14:paraId="1571532D" w14:textId="77777777" w:rsidR="00376A8B" w:rsidRPr="0076281E" w:rsidRDefault="00376A8B" w:rsidP="00376A8B">
            <w:pPr>
              <w:keepLines/>
              <w:spacing w:after="0"/>
              <w:rPr>
                <w:rFonts w:ascii="Arial" w:hAnsi="Arial" w:cs="Arial"/>
                <w:sz w:val="18"/>
                <w:szCs w:val="18"/>
              </w:rPr>
            </w:pPr>
            <w:r w:rsidRPr="0076281E">
              <w:rPr>
                <w:rFonts w:ascii="Arial" w:hAnsi="Arial" w:cs="Arial"/>
                <w:sz w:val="18"/>
                <w:szCs w:val="18"/>
              </w:rPr>
              <w:t>isUnique: True</w:t>
            </w:r>
          </w:p>
          <w:p w14:paraId="3790B4C6" w14:textId="77777777" w:rsidR="00376A8B" w:rsidRDefault="00376A8B" w:rsidP="00376A8B">
            <w:pPr>
              <w:keepLines/>
              <w:spacing w:after="0"/>
              <w:rPr>
                <w:rFonts w:ascii="Arial" w:hAnsi="Arial" w:cs="Arial"/>
                <w:sz w:val="18"/>
                <w:szCs w:val="18"/>
              </w:rPr>
            </w:pPr>
            <w:r>
              <w:rPr>
                <w:rFonts w:ascii="Arial" w:hAnsi="Arial" w:cs="Arial"/>
                <w:sz w:val="18"/>
                <w:szCs w:val="18"/>
              </w:rPr>
              <w:t>defaultValue: None</w:t>
            </w:r>
          </w:p>
          <w:p w14:paraId="793614DA" w14:textId="77E2B657" w:rsidR="00376A8B" w:rsidRPr="000F2723" w:rsidRDefault="00376A8B" w:rsidP="00376A8B">
            <w:pPr>
              <w:keepLines/>
              <w:spacing w:after="0"/>
              <w:rPr>
                <w:rFonts w:ascii="Arial" w:hAnsi="Arial" w:cs="Arial"/>
                <w:sz w:val="18"/>
                <w:szCs w:val="18"/>
              </w:rPr>
            </w:pPr>
            <w:r>
              <w:rPr>
                <w:rFonts w:ascii="Arial" w:hAnsi="Arial" w:cs="Arial"/>
                <w:sz w:val="18"/>
                <w:szCs w:val="18"/>
              </w:rPr>
              <w:t>isNullable: False</w:t>
            </w:r>
          </w:p>
        </w:tc>
      </w:tr>
      <w:tr w:rsidR="00376A8B" w14:paraId="2C8A1BAB"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47B91D82" w14:textId="2CFED463" w:rsidR="00376A8B" w:rsidRPr="004633BE" w:rsidRDefault="00376A8B" w:rsidP="00376A8B">
            <w:pPr>
              <w:pStyle w:val="TOC9"/>
              <w:keepNext w:val="0"/>
              <w:rPr>
                <w:rFonts w:ascii="Courier New" w:hAnsi="Courier New"/>
                <w:b w:val="0"/>
                <w:sz w:val="18"/>
              </w:rPr>
            </w:pPr>
            <w:r w:rsidRPr="004633BE">
              <w:rPr>
                <w:rFonts w:ascii="Courier New" w:hAnsi="Courier New"/>
                <w:b w:val="0"/>
                <w:sz w:val="18"/>
              </w:rPr>
              <w:t>LmfInfo.taiRangeList</w:t>
            </w:r>
          </w:p>
        </w:tc>
        <w:tc>
          <w:tcPr>
            <w:tcW w:w="4395" w:type="dxa"/>
            <w:tcBorders>
              <w:top w:val="single" w:sz="4" w:space="0" w:color="auto"/>
              <w:left w:val="single" w:sz="4" w:space="0" w:color="auto"/>
              <w:bottom w:val="single" w:sz="4" w:space="0" w:color="auto"/>
              <w:right w:val="single" w:sz="4" w:space="0" w:color="auto"/>
            </w:tcBorders>
          </w:tcPr>
          <w:p w14:paraId="4726A57E" w14:textId="77777777" w:rsidR="00376A8B" w:rsidRPr="008057AF" w:rsidRDefault="00376A8B" w:rsidP="00376A8B">
            <w:pPr>
              <w:pStyle w:val="TAL"/>
            </w:pPr>
            <w:r w:rsidRPr="00FE705A">
              <w:t>This attribute contains TAI</w:t>
            </w:r>
            <w:r w:rsidRPr="004C0CF2">
              <w:t xml:space="preserve"> range list that the LMF can serve. It may contain one or more non-3GPP access TAI ranges. The absence of both this attribute and the taiList</w:t>
            </w:r>
            <w:r w:rsidRPr="008057AF">
              <w:t xml:space="preserve"> attribute indicates that the LMF can be selected for any TAI in the serving network.</w:t>
            </w:r>
          </w:p>
          <w:p w14:paraId="30A7B036" w14:textId="77777777" w:rsidR="00376A8B" w:rsidRPr="008057AF" w:rsidRDefault="00376A8B" w:rsidP="00376A8B">
            <w:pPr>
              <w:pStyle w:val="TAL"/>
            </w:pPr>
          </w:p>
          <w:p w14:paraId="2C1FCE80" w14:textId="77777777" w:rsidR="00376A8B" w:rsidRPr="008057AF" w:rsidRDefault="00376A8B" w:rsidP="00376A8B">
            <w:pPr>
              <w:pStyle w:val="TAL"/>
            </w:pPr>
          </w:p>
          <w:p w14:paraId="23ADD00E" w14:textId="5B41D7E5" w:rsidR="00376A8B" w:rsidRPr="004633BE" w:rsidRDefault="00376A8B" w:rsidP="00376A8B">
            <w:pPr>
              <w:pStyle w:val="TOC9"/>
              <w:rPr>
                <w:rFonts w:ascii="Arial" w:hAnsi="Arial"/>
                <w:b w:val="0"/>
                <w:sz w:val="18"/>
              </w:rPr>
            </w:pPr>
            <w:r w:rsidRPr="00B74243">
              <w:rPr>
                <w:rFonts w:ascii="Arial" w:hAnsi="Arial"/>
                <w:b w:val="0"/>
                <w:sz w:val="18"/>
              </w:rPr>
              <w:t xml:space="preserve">AllowedValues: </w:t>
            </w:r>
            <w:r w:rsidRPr="004633BE">
              <w:rPr>
                <w:rFonts w:ascii="Arial" w:hAnsi="Arial"/>
                <w:b w:val="0"/>
                <w:sz w:val="18"/>
              </w:rPr>
              <w:t>N/A</w:t>
            </w:r>
          </w:p>
        </w:tc>
        <w:tc>
          <w:tcPr>
            <w:tcW w:w="1897" w:type="dxa"/>
            <w:tcBorders>
              <w:top w:val="single" w:sz="4" w:space="0" w:color="auto"/>
              <w:left w:val="single" w:sz="4" w:space="0" w:color="auto"/>
              <w:bottom w:val="single" w:sz="4" w:space="0" w:color="auto"/>
              <w:right w:val="single" w:sz="4" w:space="0" w:color="auto"/>
            </w:tcBorders>
          </w:tcPr>
          <w:p w14:paraId="1F17C499" w14:textId="77777777" w:rsidR="00376A8B" w:rsidRPr="002A1C02" w:rsidRDefault="00376A8B" w:rsidP="00376A8B">
            <w:pPr>
              <w:pStyle w:val="TAL"/>
            </w:pPr>
            <w:r w:rsidRPr="002A1C02">
              <w:t>type: TAIRange</w:t>
            </w:r>
          </w:p>
          <w:p w14:paraId="6DDDE072" w14:textId="77777777" w:rsidR="00376A8B" w:rsidRPr="00EB5968" w:rsidRDefault="00376A8B" w:rsidP="00376A8B">
            <w:pPr>
              <w:pStyle w:val="TAL"/>
            </w:pPr>
            <w:r w:rsidRPr="00EB5968">
              <w:t>multiplicity: 1..*</w:t>
            </w:r>
          </w:p>
          <w:p w14:paraId="73F85E76" w14:textId="77777777" w:rsidR="00376A8B" w:rsidRPr="00E2198D" w:rsidRDefault="00376A8B" w:rsidP="00376A8B">
            <w:pPr>
              <w:pStyle w:val="TAL"/>
            </w:pPr>
            <w:r w:rsidRPr="00E2198D">
              <w:t xml:space="preserve">isOrdered: </w:t>
            </w:r>
            <w:r w:rsidRPr="004037B3">
              <w:t>False</w:t>
            </w:r>
          </w:p>
          <w:p w14:paraId="1A4CC82F" w14:textId="77777777" w:rsidR="00376A8B" w:rsidRPr="00264099" w:rsidRDefault="00376A8B" w:rsidP="00376A8B">
            <w:pPr>
              <w:pStyle w:val="TAL"/>
            </w:pPr>
            <w:r w:rsidRPr="00264099">
              <w:t xml:space="preserve">isUnique: </w:t>
            </w:r>
            <w:r w:rsidRPr="004037B3">
              <w:t>True</w:t>
            </w:r>
          </w:p>
          <w:p w14:paraId="0EA87B89" w14:textId="77777777" w:rsidR="00376A8B" w:rsidRPr="00133008" w:rsidRDefault="00376A8B" w:rsidP="00376A8B">
            <w:pPr>
              <w:pStyle w:val="TAL"/>
            </w:pPr>
            <w:r w:rsidRPr="00133008">
              <w:t>defaultValue: None</w:t>
            </w:r>
          </w:p>
          <w:p w14:paraId="7097DCAE" w14:textId="77777777" w:rsidR="00376A8B" w:rsidRPr="00A6492A" w:rsidRDefault="00376A8B" w:rsidP="00376A8B">
            <w:pPr>
              <w:pStyle w:val="TAL"/>
            </w:pPr>
            <w:r w:rsidRPr="00A6492A">
              <w:t>allowedValues: N/A</w:t>
            </w:r>
          </w:p>
          <w:p w14:paraId="5E137C08" w14:textId="1D3BF79A" w:rsidR="00376A8B" w:rsidRPr="000F2723" w:rsidRDefault="00376A8B" w:rsidP="00376A8B">
            <w:pPr>
              <w:keepLines/>
              <w:spacing w:after="0"/>
              <w:rPr>
                <w:rFonts w:ascii="Arial" w:hAnsi="Arial" w:cs="Arial"/>
                <w:sz w:val="18"/>
                <w:szCs w:val="18"/>
              </w:rPr>
            </w:pPr>
            <w:r w:rsidRPr="00FE705A">
              <w:rPr>
                <w:rFonts w:ascii="Arial" w:hAnsi="Arial"/>
                <w:sz w:val="18"/>
              </w:rPr>
              <w:t>isNullable: False</w:t>
            </w:r>
          </w:p>
        </w:tc>
      </w:tr>
      <w:tr w:rsidR="00376A8B" w14:paraId="4DAD9747"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1F6761DE" w14:textId="08044C67" w:rsidR="00376A8B" w:rsidRPr="004633BE" w:rsidRDefault="00376A8B" w:rsidP="00376A8B">
            <w:pPr>
              <w:pStyle w:val="TOC9"/>
              <w:keepNext w:val="0"/>
              <w:rPr>
                <w:rFonts w:ascii="Courier New" w:hAnsi="Courier New"/>
                <w:b w:val="0"/>
                <w:sz w:val="18"/>
              </w:rPr>
            </w:pPr>
            <w:r w:rsidRPr="004633BE">
              <w:rPr>
                <w:rFonts w:ascii="Courier New" w:hAnsi="Courier New"/>
                <w:b w:val="0"/>
                <w:sz w:val="18"/>
              </w:rPr>
              <w:t>supportedGADShapes</w:t>
            </w:r>
          </w:p>
        </w:tc>
        <w:tc>
          <w:tcPr>
            <w:tcW w:w="4395" w:type="dxa"/>
            <w:tcBorders>
              <w:top w:val="single" w:sz="4" w:space="0" w:color="auto"/>
              <w:left w:val="single" w:sz="4" w:space="0" w:color="auto"/>
              <w:bottom w:val="single" w:sz="4" w:space="0" w:color="auto"/>
              <w:right w:val="single" w:sz="4" w:space="0" w:color="auto"/>
            </w:tcBorders>
          </w:tcPr>
          <w:p w14:paraId="27F3C796" w14:textId="77777777" w:rsidR="00376A8B" w:rsidRDefault="00376A8B" w:rsidP="00376A8B">
            <w:pPr>
              <w:pStyle w:val="TAL"/>
            </w:pPr>
            <w:r>
              <w:rPr>
                <w:rFonts w:cs="Arial"/>
                <w:szCs w:val="18"/>
              </w:rPr>
              <w:t xml:space="preserve">This attribute </w:t>
            </w:r>
            <w:r w:rsidRPr="0002253F">
              <w:rPr>
                <w:rFonts w:cs="Arial"/>
                <w:szCs w:val="18"/>
              </w:rPr>
              <w:t>contain</w:t>
            </w:r>
            <w:r>
              <w:rPr>
                <w:rFonts w:cs="Arial"/>
                <w:szCs w:val="18"/>
              </w:rPr>
              <w:t>s</w:t>
            </w:r>
            <w:r w:rsidRPr="0002253F">
              <w:rPr>
                <w:rFonts w:cs="Arial"/>
                <w:szCs w:val="18"/>
              </w:rPr>
              <w:t xml:space="preserve"> </w:t>
            </w:r>
            <w:r>
              <w:t>the GAD shapes supported by the LMF.</w:t>
            </w:r>
          </w:p>
          <w:p w14:paraId="4E3C99DC" w14:textId="77777777" w:rsidR="00376A8B" w:rsidRDefault="00376A8B" w:rsidP="00376A8B">
            <w:pPr>
              <w:pStyle w:val="TAL"/>
            </w:pPr>
          </w:p>
          <w:p w14:paraId="05E77AFF" w14:textId="77777777" w:rsidR="00376A8B" w:rsidRDefault="00376A8B" w:rsidP="00376A8B">
            <w:pPr>
              <w:pStyle w:val="TAL"/>
            </w:pPr>
            <w:r>
              <w:t>If not included, it doesn't indicate that the LMF doesn't support any GAD shapes.</w:t>
            </w:r>
          </w:p>
          <w:p w14:paraId="1C663599" w14:textId="77777777" w:rsidR="00376A8B" w:rsidRDefault="00376A8B" w:rsidP="00376A8B">
            <w:pPr>
              <w:pStyle w:val="TAL"/>
            </w:pPr>
          </w:p>
          <w:p w14:paraId="1822E176" w14:textId="7A6377B2" w:rsidR="00376A8B" w:rsidRDefault="00376A8B" w:rsidP="00376A8B">
            <w:pPr>
              <w:pStyle w:val="TAL"/>
            </w:pPr>
            <w:r>
              <w:t>The allowedValues are: see clause 6.1.6.3.4 of TS 29.572 [86]</w:t>
            </w:r>
          </w:p>
          <w:p w14:paraId="0D302C29" w14:textId="77777777" w:rsidR="00376A8B" w:rsidRDefault="00376A8B" w:rsidP="00376A8B">
            <w:pPr>
              <w:pStyle w:val="TAL"/>
            </w:pPr>
            <w:r>
              <w:t>"POINT"</w:t>
            </w:r>
            <w:r>
              <w:tab/>
              <w:t>indicates Ellipsoid Point</w:t>
            </w:r>
          </w:p>
          <w:p w14:paraId="0C1ACE88" w14:textId="77777777" w:rsidR="00376A8B" w:rsidRDefault="00376A8B" w:rsidP="00376A8B">
            <w:pPr>
              <w:pStyle w:val="TAL"/>
            </w:pPr>
            <w:r>
              <w:t>"POINT_UNCERTAINTY_CIRCLE"</w:t>
            </w:r>
            <w:r>
              <w:tab/>
              <w:t>indicates Ellipsoid point with uncertainty circle</w:t>
            </w:r>
          </w:p>
          <w:p w14:paraId="7B71DC45" w14:textId="77777777" w:rsidR="00376A8B" w:rsidRDefault="00376A8B" w:rsidP="00376A8B">
            <w:pPr>
              <w:pStyle w:val="TAL"/>
            </w:pPr>
            <w:r>
              <w:t>"POINT_UNCERTAINTY_ELLIPSE" indicates  Ellipsoid point with uncertainty ellipse</w:t>
            </w:r>
          </w:p>
          <w:p w14:paraId="5A1C2AFE" w14:textId="77777777" w:rsidR="00376A8B" w:rsidRDefault="00376A8B" w:rsidP="00376A8B">
            <w:pPr>
              <w:pStyle w:val="TAL"/>
            </w:pPr>
            <w:r>
              <w:t>"POLYGON" indicates Polygon</w:t>
            </w:r>
          </w:p>
          <w:p w14:paraId="05AA29B8" w14:textId="77777777" w:rsidR="00376A8B" w:rsidRPr="004633BE" w:rsidRDefault="00376A8B" w:rsidP="00376A8B">
            <w:pPr>
              <w:pStyle w:val="TAL"/>
              <w:rPr>
                <w:rFonts w:cs="Arial"/>
                <w:szCs w:val="18"/>
              </w:rPr>
            </w:pPr>
            <w:r>
              <w:t>"POIN</w:t>
            </w:r>
            <w:r w:rsidRPr="004633BE">
              <w:rPr>
                <w:rFonts w:cs="Arial"/>
                <w:szCs w:val="18"/>
              </w:rPr>
              <w:t>T_ALTITUDE" indicates Ellipsoid point with altitude</w:t>
            </w:r>
          </w:p>
          <w:p w14:paraId="6C0F2A58" w14:textId="77777777" w:rsidR="00376A8B" w:rsidRPr="004633BE" w:rsidRDefault="00376A8B" w:rsidP="00376A8B">
            <w:pPr>
              <w:pStyle w:val="TAL"/>
              <w:rPr>
                <w:rFonts w:cs="Arial"/>
                <w:szCs w:val="18"/>
              </w:rPr>
            </w:pPr>
            <w:r w:rsidRPr="004633BE">
              <w:rPr>
                <w:rFonts w:cs="Arial"/>
                <w:szCs w:val="18"/>
              </w:rPr>
              <w:t>"POINT_ALTITUDE_UNCERTAINTY" indicates  Ellipsoid point with altitude and uncertainty ellipsoid</w:t>
            </w:r>
          </w:p>
          <w:p w14:paraId="1CD85C25" w14:textId="77777777" w:rsidR="00376A8B" w:rsidRPr="004633BE" w:rsidRDefault="00376A8B" w:rsidP="00376A8B">
            <w:pPr>
              <w:pStyle w:val="TAL"/>
              <w:rPr>
                <w:rFonts w:cs="Arial"/>
                <w:szCs w:val="18"/>
              </w:rPr>
            </w:pPr>
            <w:r w:rsidRPr="004633BE">
              <w:rPr>
                <w:rFonts w:cs="Arial"/>
                <w:szCs w:val="18"/>
              </w:rPr>
              <w:t>"ELLIPSOID_ARC" indicates Ellipsoid Arc</w:t>
            </w:r>
          </w:p>
          <w:p w14:paraId="3353B9C1" w14:textId="77777777" w:rsidR="00376A8B" w:rsidRPr="004633BE" w:rsidRDefault="00376A8B" w:rsidP="00376A8B">
            <w:pPr>
              <w:pStyle w:val="TAL"/>
              <w:rPr>
                <w:rFonts w:cs="Arial"/>
                <w:szCs w:val="18"/>
              </w:rPr>
            </w:pPr>
            <w:r w:rsidRPr="004633BE">
              <w:rPr>
                <w:rFonts w:cs="Arial"/>
                <w:szCs w:val="18"/>
              </w:rPr>
              <w:t>"LOCAL_2D_POINT_UNCERTAINTY_ELLIPSE" indicates Local 2D point with uncertainty ellipse</w:t>
            </w:r>
          </w:p>
          <w:p w14:paraId="5C224EF9" w14:textId="2E09F170" w:rsidR="00376A8B" w:rsidRPr="00690A26" w:rsidRDefault="00376A8B" w:rsidP="00376A8B">
            <w:pPr>
              <w:pStyle w:val="TAL"/>
              <w:rPr>
                <w:rFonts w:cs="Arial"/>
                <w:szCs w:val="18"/>
                <w:lang w:eastAsia="zh-CN"/>
              </w:rPr>
            </w:pPr>
            <w:r w:rsidRPr="004633BE">
              <w:rPr>
                <w:rFonts w:cs="Arial"/>
                <w:szCs w:val="18"/>
              </w:rPr>
              <w:t>"LOCAL_3D_POINT_UNCERTAINTY_ELLIPSOID" indicates  Local 3D point with uncertainty ellipsoid</w:t>
            </w:r>
          </w:p>
        </w:tc>
        <w:tc>
          <w:tcPr>
            <w:tcW w:w="1897" w:type="dxa"/>
            <w:tcBorders>
              <w:top w:val="single" w:sz="4" w:space="0" w:color="auto"/>
              <w:left w:val="single" w:sz="4" w:space="0" w:color="auto"/>
              <w:bottom w:val="single" w:sz="4" w:space="0" w:color="auto"/>
              <w:right w:val="single" w:sz="4" w:space="0" w:color="auto"/>
            </w:tcBorders>
          </w:tcPr>
          <w:p w14:paraId="69213200" w14:textId="77777777" w:rsidR="00376A8B" w:rsidRPr="0076281E" w:rsidRDefault="00376A8B" w:rsidP="00376A8B">
            <w:pPr>
              <w:keepLines/>
              <w:spacing w:after="0"/>
              <w:rPr>
                <w:rFonts w:ascii="Arial" w:hAnsi="Arial" w:cs="Arial"/>
                <w:sz w:val="18"/>
                <w:szCs w:val="18"/>
              </w:rPr>
            </w:pPr>
            <w:r w:rsidRPr="0076281E">
              <w:rPr>
                <w:rFonts w:ascii="Arial" w:hAnsi="Arial" w:cs="Arial"/>
                <w:sz w:val="18"/>
                <w:szCs w:val="18"/>
              </w:rPr>
              <w:t xml:space="preserve">type: </w:t>
            </w:r>
            <w:r>
              <w:rPr>
                <w:rFonts w:ascii="Arial" w:hAnsi="Arial" w:cs="Arial"/>
                <w:sz w:val="18"/>
                <w:szCs w:val="18"/>
              </w:rPr>
              <w:t>ENUM</w:t>
            </w:r>
          </w:p>
          <w:p w14:paraId="3988093C" w14:textId="77777777" w:rsidR="00376A8B" w:rsidRPr="0076281E" w:rsidRDefault="00376A8B" w:rsidP="00376A8B">
            <w:pPr>
              <w:keepLines/>
              <w:spacing w:after="0"/>
              <w:rPr>
                <w:rFonts w:ascii="Arial" w:hAnsi="Arial" w:cs="Arial"/>
                <w:sz w:val="18"/>
                <w:szCs w:val="18"/>
              </w:rPr>
            </w:pPr>
            <w:r w:rsidRPr="0076281E">
              <w:rPr>
                <w:rFonts w:ascii="Arial" w:hAnsi="Arial" w:cs="Arial"/>
                <w:sz w:val="18"/>
                <w:szCs w:val="18"/>
              </w:rPr>
              <w:t>multiplicity: 1..*</w:t>
            </w:r>
          </w:p>
          <w:p w14:paraId="32D71778" w14:textId="77777777" w:rsidR="00376A8B" w:rsidRPr="0076281E" w:rsidRDefault="00376A8B" w:rsidP="00376A8B">
            <w:pPr>
              <w:keepLines/>
              <w:spacing w:after="0"/>
              <w:rPr>
                <w:rFonts w:ascii="Arial" w:hAnsi="Arial" w:cs="Arial"/>
                <w:sz w:val="18"/>
                <w:szCs w:val="18"/>
              </w:rPr>
            </w:pPr>
            <w:r w:rsidRPr="0076281E">
              <w:rPr>
                <w:rFonts w:ascii="Arial" w:hAnsi="Arial" w:cs="Arial"/>
                <w:sz w:val="18"/>
                <w:szCs w:val="18"/>
              </w:rPr>
              <w:t>isOrdered: False</w:t>
            </w:r>
          </w:p>
          <w:p w14:paraId="00AC13D0" w14:textId="77777777" w:rsidR="00376A8B" w:rsidRPr="0076281E" w:rsidRDefault="00376A8B" w:rsidP="00376A8B">
            <w:pPr>
              <w:keepLines/>
              <w:spacing w:after="0"/>
              <w:rPr>
                <w:rFonts w:ascii="Arial" w:hAnsi="Arial" w:cs="Arial"/>
                <w:sz w:val="18"/>
                <w:szCs w:val="18"/>
              </w:rPr>
            </w:pPr>
            <w:r w:rsidRPr="0076281E">
              <w:rPr>
                <w:rFonts w:ascii="Arial" w:hAnsi="Arial" w:cs="Arial"/>
                <w:sz w:val="18"/>
                <w:szCs w:val="18"/>
              </w:rPr>
              <w:t>isUnique: True</w:t>
            </w:r>
          </w:p>
          <w:p w14:paraId="6480D566" w14:textId="77777777" w:rsidR="00376A8B" w:rsidRPr="0076281E" w:rsidRDefault="00376A8B" w:rsidP="00376A8B">
            <w:pPr>
              <w:keepLines/>
              <w:spacing w:after="0"/>
              <w:rPr>
                <w:rFonts w:ascii="Arial" w:hAnsi="Arial" w:cs="Arial"/>
                <w:sz w:val="18"/>
                <w:szCs w:val="18"/>
              </w:rPr>
            </w:pPr>
            <w:r w:rsidRPr="0076281E">
              <w:rPr>
                <w:rFonts w:ascii="Arial" w:hAnsi="Arial" w:cs="Arial"/>
                <w:sz w:val="18"/>
                <w:szCs w:val="18"/>
              </w:rPr>
              <w:t>defaultValue: None</w:t>
            </w:r>
          </w:p>
          <w:p w14:paraId="2B3C91AE" w14:textId="20969887" w:rsidR="00376A8B" w:rsidRPr="000F2723" w:rsidRDefault="00376A8B" w:rsidP="00376A8B">
            <w:pPr>
              <w:keepLines/>
              <w:spacing w:after="0"/>
              <w:rPr>
                <w:rFonts w:ascii="Arial" w:hAnsi="Arial" w:cs="Arial"/>
                <w:sz w:val="18"/>
                <w:szCs w:val="18"/>
              </w:rPr>
            </w:pPr>
            <w:r w:rsidRPr="0076281E">
              <w:rPr>
                <w:rFonts w:ascii="Arial" w:hAnsi="Arial" w:cs="Arial"/>
                <w:sz w:val="18"/>
                <w:szCs w:val="18"/>
              </w:rPr>
              <w:t>isNullable: False</w:t>
            </w:r>
          </w:p>
        </w:tc>
      </w:tr>
      <w:tr w:rsidR="00E723FA" w14:paraId="10BA4563"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53CE24FC" w14:textId="7D3B0E88" w:rsidR="00E723FA" w:rsidRPr="004633BE" w:rsidRDefault="00E723FA" w:rsidP="00E723FA">
            <w:pPr>
              <w:pStyle w:val="TOC9"/>
              <w:keepNext w:val="0"/>
              <w:rPr>
                <w:rFonts w:ascii="Courier New" w:hAnsi="Courier New"/>
                <w:b w:val="0"/>
                <w:sz w:val="18"/>
              </w:rPr>
            </w:pPr>
            <w:r w:rsidRPr="00FC33B8">
              <w:rPr>
                <w:rFonts w:ascii="Courier New" w:hAnsi="Courier New"/>
                <w:b w:val="0"/>
                <w:sz w:val="18"/>
              </w:rPr>
              <w:t>SnssaiInfoItem</w:t>
            </w:r>
          </w:p>
        </w:tc>
        <w:tc>
          <w:tcPr>
            <w:tcW w:w="4395" w:type="dxa"/>
            <w:tcBorders>
              <w:top w:val="single" w:sz="4" w:space="0" w:color="auto"/>
              <w:left w:val="single" w:sz="4" w:space="0" w:color="auto"/>
              <w:bottom w:val="single" w:sz="4" w:space="0" w:color="auto"/>
              <w:right w:val="single" w:sz="4" w:space="0" w:color="auto"/>
            </w:tcBorders>
          </w:tcPr>
          <w:p w14:paraId="5DA97B21" w14:textId="77777777" w:rsidR="00E723FA" w:rsidRDefault="00E723FA" w:rsidP="00E723FA">
            <w:pPr>
              <w:pStyle w:val="TAL"/>
              <w:rPr>
                <w:rFonts w:cs="Arial"/>
                <w:szCs w:val="18"/>
              </w:rPr>
            </w:pPr>
            <w:r>
              <w:rPr>
                <w:rFonts w:cs="Arial"/>
                <w:szCs w:val="18"/>
              </w:rPr>
              <w:t>This attribute represents a list of S-NSSAIs and DNNs</w:t>
            </w:r>
            <w:r w:rsidRPr="00690A26">
              <w:rPr>
                <w:rFonts w:cs="Arial"/>
                <w:szCs w:val="18"/>
              </w:rPr>
              <w:t xml:space="preserve"> supported by the </w:t>
            </w:r>
            <w:r>
              <w:rPr>
                <w:rFonts w:cs="Arial"/>
                <w:szCs w:val="18"/>
              </w:rPr>
              <w:t>trusted AF.</w:t>
            </w:r>
          </w:p>
          <w:p w14:paraId="49E5876A" w14:textId="77777777" w:rsidR="00E723FA" w:rsidRDefault="00E723FA" w:rsidP="00E723FA">
            <w:pPr>
              <w:pStyle w:val="TAL"/>
              <w:rPr>
                <w:rFonts w:cs="Arial"/>
                <w:szCs w:val="18"/>
              </w:rPr>
            </w:pPr>
          </w:p>
          <w:p w14:paraId="0588D2F7" w14:textId="77777777" w:rsidR="00E723FA" w:rsidRDefault="00E723FA" w:rsidP="00E723FA">
            <w:pPr>
              <w:pStyle w:val="TAL"/>
              <w:rPr>
                <w:rFonts w:cs="Arial"/>
                <w:szCs w:val="18"/>
              </w:rPr>
            </w:pPr>
          </w:p>
          <w:p w14:paraId="6D11FEF5" w14:textId="77777777" w:rsidR="00E723FA" w:rsidRDefault="00E723FA" w:rsidP="00E723FA">
            <w:pPr>
              <w:pStyle w:val="TAL"/>
              <w:rPr>
                <w:rFonts w:cs="Arial"/>
                <w:szCs w:val="18"/>
              </w:rPr>
            </w:pPr>
          </w:p>
          <w:p w14:paraId="266DACBE" w14:textId="666EE3CE" w:rsidR="00E723FA" w:rsidRDefault="00E723FA" w:rsidP="00E723FA">
            <w:pPr>
              <w:pStyle w:val="TAL"/>
              <w:rPr>
                <w:rFonts w:cs="Arial"/>
                <w:szCs w:val="18"/>
              </w:rPr>
            </w:pPr>
            <w:r w:rsidRPr="004970F8">
              <w:rPr>
                <w:rFonts w:cs="Arial"/>
                <w:szCs w:val="18"/>
              </w:rPr>
              <w:t>AllowedValues: N/A</w:t>
            </w:r>
          </w:p>
        </w:tc>
        <w:tc>
          <w:tcPr>
            <w:tcW w:w="1897" w:type="dxa"/>
            <w:tcBorders>
              <w:top w:val="single" w:sz="4" w:space="0" w:color="auto"/>
              <w:left w:val="single" w:sz="4" w:space="0" w:color="auto"/>
              <w:bottom w:val="single" w:sz="4" w:space="0" w:color="auto"/>
              <w:right w:val="single" w:sz="4" w:space="0" w:color="auto"/>
            </w:tcBorders>
          </w:tcPr>
          <w:p w14:paraId="472637C4" w14:textId="77777777" w:rsidR="00E723FA" w:rsidRDefault="00E723FA" w:rsidP="00E723FA">
            <w:pPr>
              <w:keepLines/>
              <w:spacing w:after="0"/>
              <w:rPr>
                <w:rFonts w:ascii="Arial" w:hAnsi="Arial" w:cs="Arial"/>
                <w:sz w:val="18"/>
                <w:szCs w:val="18"/>
              </w:rPr>
            </w:pPr>
            <w:r>
              <w:rPr>
                <w:rFonts w:ascii="Arial" w:hAnsi="Arial" w:cs="Arial"/>
                <w:sz w:val="18"/>
                <w:szCs w:val="18"/>
              </w:rPr>
              <w:t xml:space="preserve">type: </w:t>
            </w:r>
            <w:r w:rsidRPr="0019330E">
              <w:rPr>
                <w:rFonts w:ascii="Arial" w:hAnsi="Arial" w:cs="Arial"/>
                <w:sz w:val="18"/>
                <w:szCs w:val="18"/>
              </w:rPr>
              <w:t>SnssaiInfoItem</w:t>
            </w:r>
          </w:p>
          <w:p w14:paraId="2036438E" w14:textId="77777777" w:rsidR="00E723FA" w:rsidRDefault="00E723FA" w:rsidP="00E723FA">
            <w:pPr>
              <w:keepLines/>
              <w:spacing w:after="0"/>
              <w:rPr>
                <w:rFonts w:ascii="Arial" w:hAnsi="Arial" w:cs="Arial"/>
                <w:sz w:val="18"/>
                <w:szCs w:val="18"/>
              </w:rPr>
            </w:pPr>
            <w:r>
              <w:rPr>
                <w:rFonts w:ascii="Arial" w:hAnsi="Arial" w:cs="Arial"/>
                <w:sz w:val="18"/>
                <w:szCs w:val="18"/>
              </w:rPr>
              <w:t>multiplicity: 1..*</w:t>
            </w:r>
          </w:p>
          <w:p w14:paraId="5CCA60E5" w14:textId="77777777" w:rsidR="00E723FA" w:rsidRDefault="00E723FA" w:rsidP="00E723FA">
            <w:pPr>
              <w:keepLines/>
              <w:spacing w:after="0"/>
              <w:rPr>
                <w:rFonts w:ascii="Arial" w:hAnsi="Arial" w:cs="Arial"/>
                <w:sz w:val="18"/>
                <w:szCs w:val="18"/>
              </w:rPr>
            </w:pPr>
            <w:r>
              <w:rPr>
                <w:rFonts w:ascii="Arial" w:hAnsi="Arial" w:cs="Arial"/>
                <w:sz w:val="18"/>
                <w:szCs w:val="18"/>
              </w:rPr>
              <w:t>isOrdered: False</w:t>
            </w:r>
          </w:p>
          <w:p w14:paraId="5AF427E0" w14:textId="77777777" w:rsidR="00E723FA" w:rsidRDefault="00E723FA" w:rsidP="00E723FA">
            <w:pPr>
              <w:keepLines/>
              <w:spacing w:after="0"/>
              <w:rPr>
                <w:rFonts w:ascii="Arial" w:hAnsi="Arial" w:cs="Arial"/>
                <w:sz w:val="18"/>
                <w:szCs w:val="18"/>
              </w:rPr>
            </w:pPr>
            <w:r>
              <w:rPr>
                <w:rFonts w:ascii="Arial" w:hAnsi="Arial" w:cs="Arial"/>
                <w:sz w:val="18"/>
                <w:szCs w:val="18"/>
              </w:rPr>
              <w:t>isUnique: True</w:t>
            </w:r>
          </w:p>
          <w:p w14:paraId="63AAB1C9" w14:textId="77777777" w:rsidR="00E723FA" w:rsidRDefault="00E723FA" w:rsidP="00E723FA">
            <w:pPr>
              <w:keepLines/>
              <w:spacing w:after="0"/>
              <w:rPr>
                <w:rFonts w:ascii="Arial" w:hAnsi="Arial" w:cs="Arial"/>
                <w:sz w:val="18"/>
                <w:szCs w:val="18"/>
              </w:rPr>
            </w:pPr>
            <w:r>
              <w:rPr>
                <w:rFonts w:ascii="Arial" w:hAnsi="Arial" w:cs="Arial"/>
                <w:sz w:val="18"/>
                <w:szCs w:val="18"/>
              </w:rPr>
              <w:t>defaultValue: None</w:t>
            </w:r>
          </w:p>
          <w:p w14:paraId="5888BCA7" w14:textId="26735E10" w:rsidR="00E723FA" w:rsidRPr="00D666B0" w:rsidRDefault="00E723FA" w:rsidP="00E723FA">
            <w:pPr>
              <w:keepLines/>
              <w:spacing w:after="0"/>
              <w:rPr>
                <w:rFonts w:ascii="Courier New" w:hAnsi="Courier New" w:cs="Courier New"/>
                <w:lang w:eastAsia="zh-CN"/>
              </w:rPr>
            </w:pPr>
            <w:r w:rsidRPr="000F2723">
              <w:rPr>
                <w:rFonts w:ascii="Arial" w:hAnsi="Arial" w:cs="Arial"/>
                <w:sz w:val="18"/>
                <w:szCs w:val="18"/>
              </w:rPr>
              <w:t>isNullable: True</w:t>
            </w:r>
          </w:p>
        </w:tc>
      </w:tr>
      <w:tr w:rsidR="00E723FA" w14:paraId="67D6E7EA"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476808EB" w14:textId="32EC50D3" w:rsidR="00E723FA" w:rsidRPr="004633BE" w:rsidRDefault="00E723FA" w:rsidP="00E723FA">
            <w:pPr>
              <w:pStyle w:val="TOC9"/>
              <w:keepNext w:val="0"/>
              <w:rPr>
                <w:rFonts w:ascii="Courier New" w:hAnsi="Courier New"/>
                <w:b w:val="0"/>
                <w:sz w:val="18"/>
              </w:rPr>
            </w:pPr>
            <w:r w:rsidRPr="00FC33B8">
              <w:rPr>
                <w:rFonts w:ascii="Courier New" w:hAnsi="Courier New"/>
                <w:b w:val="0"/>
                <w:sz w:val="18"/>
              </w:rPr>
              <w:t>afEvents</w:t>
            </w:r>
          </w:p>
        </w:tc>
        <w:tc>
          <w:tcPr>
            <w:tcW w:w="4395" w:type="dxa"/>
            <w:tcBorders>
              <w:top w:val="single" w:sz="4" w:space="0" w:color="auto"/>
              <w:left w:val="single" w:sz="4" w:space="0" w:color="auto"/>
              <w:bottom w:val="single" w:sz="4" w:space="0" w:color="auto"/>
              <w:right w:val="single" w:sz="4" w:space="0" w:color="auto"/>
            </w:tcBorders>
          </w:tcPr>
          <w:p w14:paraId="2EE56D4B" w14:textId="77777777" w:rsidR="00E723FA" w:rsidRDefault="00E723FA" w:rsidP="00E723FA">
            <w:pPr>
              <w:pStyle w:val="TAL"/>
              <w:rPr>
                <w:rFonts w:cs="Arial"/>
                <w:szCs w:val="18"/>
              </w:rPr>
            </w:pPr>
            <w:r>
              <w:rPr>
                <w:rFonts w:cs="Arial"/>
                <w:szCs w:val="18"/>
              </w:rPr>
              <w:t xml:space="preserve">This attribute represents list of </w:t>
            </w:r>
            <w:r w:rsidRPr="00690A26">
              <w:t>AF Event</w:t>
            </w:r>
            <w:r w:rsidRPr="00690A26">
              <w:rPr>
                <w:rFonts w:cs="Arial"/>
                <w:szCs w:val="18"/>
              </w:rPr>
              <w:t xml:space="preserve">(s) </w:t>
            </w:r>
            <w:r>
              <w:rPr>
                <w:rFonts w:cs="Arial"/>
                <w:szCs w:val="18"/>
              </w:rPr>
              <w:t>supported by the</w:t>
            </w:r>
            <w:r w:rsidRPr="00690A26">
              <w:rPr>
                <w:rFonts w:cs="Arial"/>
                <w:szCs w:val="18"/>
              </w:rPr>
              <w:t xml:space="preserve"> </w:t>
            </w:r>
            <w:r>
              <w:rPr>
                <w:rFonts w:cs="Arial"/>
                <w:szCs w:val="18"/>
              </w:rPr>
              <w:t xml:space="preserve">trusted </w:t>
            </w:r>
            <w:r w:rsidRPr="00690A26">
              <w:rPr>
                <w:rFonts w:cs="Arial"/>
                <w:szCs w:val="18"/>
              </w:rPr>
              <w:t>AF.</w:t>
            </w:r>
          </w:p>
          <w:p w14:paraId="329EAA64" w14:textId="77777777" w:rsidR="00E723FA" w:rsidRDefault="00E723FA" w:rsidP="00E723FA">
            <w:pPr>
              <w:pStyle w:val="TAL"/>
              <w:rPr>
                <w:rFonts w:cs="Arial"/>
                <w:szCs w:val="18"/>
              </w:rPr>
            </w:pPr>
          </w:p>
          <w:p w14:paraId="0BFB977F" w14:textId="77777777" w:rsidR="00E723FA" w:rsidRDefault="00E723FA" w:rsidP="00E723FA">
            <w:pPr>
              <w:pStyle w:val="TAL"/>
              <w:rPr>
                <w:rFonts w:cs="Arial"/>
                <w:szCs w:val="18"/>
              </w:rPr>
            </w:pPr>
          </w:p>
          <w:p w14:paraId="4DEF9C75" w14:textId="77777777" w:rsidR="00E723FA" w:rsidRDefault="00E723FA" w:rsidP="00E723FA">
            <w:pPr>
              <w:pStyle w:val="TAL"/>
              <w:rPr>
                <w:rFonts w:cs="Arial"/>
                <w:szCs w:val="18"/>
              </w:rPr>
            </w:pPr>
            <w:r w:rsidRPr="004970F8">
              <w:rPr>
                <w:rFonts w:cs="Arial"/>
                <w:szCs w:val="18"/>
              </w:rPr>
              <w:t xml:space="preserve">AllowedValues: </w:t>
            </w:r>
            <w:r w:rsidRPr="0069323A">
              <w:rPr>
                <w:rFonts w:cs="Arial"/>
                <w:szCs w:val="18"/>
              </w:rPr>
              <w:t>"SVC_EXPERIENCE","UE_MOBILITY", "UE_COMM", "EXCEPTIONS", "USER_DATA_CONGESTION", "PERF_DATA", "COLLECTIVE_BEHAVIOUR", "DISPERSION", "MS_QOE_METRICS", "MS_CONSUMPTION", "MS_NET_ASSIST_INVOCATION", "MS_DYN_POLICY_INVOCATION", "MS_ACCESS_ACTIVITY"</w:t>
            </w:r>
          </w:p>
          <w:p w14:paraId="7D2AED38" w14:textId="12C2A1C6" w:rsidR="00E723FA" w:rsidRDefault="00E723FA" w:rsidP="00E723FA">
            <w:pPr>
              <w:pStyle w:val="TAL"/>
              <w:rPr>
                <w:rFonts w:cs="Arial"/>
                <w:szCs w:val="18"/>
              </w:rPr>
            </w:pPr>
            <w:r>
              <w:rPr>
                <w:rFonts w:cs="Arial"/>
                <w:szCs w:val="18"/>
              </w:rPr>
              <w:t>See clause 5.6.3.3 TS 29.517 [</w:t>
            </w:r>
            <w:r w:rsidR="00DC025C">
              <w:rPr>
                <w:rFonts w:cs="Arial"/>
                <w:szCs w:val="18"/>
              </w:rPr>
              <w:t>87</w:t>
            </w:r>
            <w:r>
              <w:rPr>
                <w:rFonts w:cs="Arial"/>
                <w:szCs w:val="18"/>
              </w:rPr>
              <w:t>]</w:t>
            </w:r>
            <w:r w:rsidR="009A6374">
              <w:rPr>
                <w:rFonts w:cs="Arial"/>
                <w:szCs w:val="18"/>
              </w:rPr>
              <w:t>.</w:t>
            </w:r>
          </w:p>
        </w:tc>
        <w:tc>
          <w:tcPr>
            <w:tcW w:w="1897" w:type="dxa"/>
            <w:tcBorders>
              <w:top w:val="single" w:sz="4" w:space="0" w:color="auto"/>
              <w:left w:val="single" w:sz="4" w:space="0" w:color="auto"/>
              <w:bottom w:val="single" w:sz="4" w:space="0" w:color="auto"/>
              <w:right w:val="single" w:sz="4" w:space="0" w:color="auto"/>
            </w:tcBorders>
          </w:tcPr>
          <w:p w14:paraId="72BAFA9D" w14:textId="77777777" w:rsidR="00E723FA" w:rsidRDefault="00E723FA" w:rsidP="00E723FA">
            <w:pPr>
              <w:keepLines/>
              <w:spacing w:after="0"/>
              <w:rPr>
                <w:rFonts w:ascii="Arial" w:hAnsi="Arial" w:cs="Arial"/>
                <w:sz w:val="18"/>
                <w:szCs w:val="18"/>
              </w:rPr>
            </w:pPr>
            <w:r>
              <w:rPr>
                <w:rFonts w:ascii="Arial" w:hAnsi="Arial" w:cs="Arial"/>
                <w:sz w:val="18"/>
                <w:szCs w:val="18"/>
              </w:rPr>
              <w:t xml:space="preserve">type: </w:t>
            </w:r>
            <w:r w:rsidRPr="002E251D">
              <w:rPr>
                <w:rFonts w:ascii="Arial" w:hAnsi="Arial" w:cs="Arial"/>
                <w:sz w:val="18"/>
                <w:szCs w:val="18"/>
              </w:rPr>
              <w:t>Enumeration</w:t>
            </w:r>
          </w:p>
          <w:p w14:paraId="0A2D4490" w14:textId="77777777" w:rsidR="00E723FA" w:rsidRDefault="00E723FA" w:rsidP="00E723FA">
            <w:pPr>
              <w:keepLines/>
              <w:spacing w:after="0"/>
              <w:rPr>
                <w:rFonts w:ascii="Arial" w:hAnsi="Arial" w:cs="Arial"/>
                <w:sz w:val="18"/>
                <w:szCs w:val="18"/>
              </w:rPr>
            </w:pPr>
            <w:r>
              <w:rPr>
                <w:rFonts w:ascii="Arial" w:hAnsi="Arial" w:cs="Arial"/>
                <w:sz w:val="18"/>
                <w:szCs w:val="18"/>
              </w:rPr>
              <w:t>multiplicity: 1..*</w:t>
            </w:r>
          </w:p>
          <w:p w14:paraId="05ABEE9B" w14:textId="77777777" w:rsidR="00E723FA" w:rsidRDefault="00E723FA" w:rsidP="00E723FA">
            <w:pPr>
              <w:keepLines/>
              <w:spacing w:after="0"/>
              <w:rPr>
                <w:rFonts w:ascii="Arial" w:hAnsi="Arial" w:cs="Arial"/>
                <w:sz w:val="18"/>
                <w:szCs w:val="18"/>
              </w:rPr>
            </w:pPr>
            <w:r>
              <w:rPr>
                <w:rFonts w:ascii="Arial" w:hAnsi="Arial" w:cs="Arial"/>
                <w:sz w:val="18"/>
                <w:szCs w:val="18"/>
              </w:rPr>
              <w:t>isOrdered: False</w:t>
            </w:r>
          </w:p>
          <w:p w14:paraId="2FED5CD1" w14:textId="77777777" w:rsidR="00E723FA" w:rsidRDefault="00E723FA" w:rsidP="00E723FA">
            <w:pPr>
              <w:keepLines/>
              <w:spacing w:after="0"/>
              <w:rPr>
                <w:rFonts w:ascii="Arial" w:hAnsi="Arial" w:cs="Arial"/>
                <w:sz w:val="18"/>
                <w:szCs w:val="18"/>
              </w:rPr>
            </w:pPr>
            <w:r>
              <w:rPr>
                <w:rFonts w:ascii="Arial" w:hAnsi="Arial" w:cs="Arial"/>
                <w:sz w:val="18"/>
                <w:szCs w:val="18"/>
              </w:rPr>
              <w:t>isUnique: True</w:t>
            </w:r>
          </w:p>
          <w:p w14:paraId="400E93B8" w14:textId="77777777" w:rsidR="00E723FA" w:rsidRDefault="00E723FA" w:rsidP="00E723FA">
            <w:pPr>
              <w:keepLines/>
              <w:spacing w:after="0"/>
              <w:rPr>
                <w:rFonts w:ascii="Arial" w:hAnsi="Arial" w:cs="Arial"/>
                <w:sz w:val="18"/>
                <w:szCs w:val="18"/>
              </w:rPr>
            </w:pPr>
            <w:r>
              <w:rPr>
                <w:rFonts w:ascii="Arial" w:hAnsi="Arial" w:cs="Arial"/>
                <w:sz w:val="18"/>
                <w:szCs w:val="18"/>
              </w:rPr>
              <w:t>defaultValue: None</w:t>
            </w:r>
          </w:p>
          <w:p w14:paraId="72DB72FA" w14:textId="0A45D2DD" w:rsidR="00E723FA" w:rsidRPr="00D666B0" w:rsidRDefault="00E723FA" w:rsidP="00E723FA">
            <w:pPr>
              <w:keepLines/>
              <w:spacing w:after="0"/>
              <w:rPr>
                <w:rFonts w:ascii="Courier New" w:hAnsi="Courier New" w:cs="Courier New"/>
                <w:lang w:eastAsia="zh-CN"/>
              </w:rPr>
            </w:pPr>
            <w:r w:rsidRPr="000F2723">
              <w:rPr>
                <w:rFonts w:ascii="Arial" w:hAnsi="Arial" w:cs="Arial"/>
                <w:sz w:val="18"/>
                <w:szCs w:val="18"/>
              </w:rPr>
              <w:t>isNullable: True</w:t>
            </w:r>
          </w:p>
        </w:tc>
      </w:tr>
      <w:tr w:rsidR="00E723FA" w14:paraId="448716E4"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67AFCEF6" w14:textId="33B713AB" w:rsidR="00E723FA" w:rsidRPr="004633BE" w:rsidRDefault="00E723FA" w:rsidP="00E723FA">
            <w:pPr>
              <w:pStyle w:val="TOC9"/>
              <w:keepNext w:val="0"/>
              <w:rPr>
                <w:rFonts w:ascii="Courier New" w:hAnsi="Courier New"/>
                <w:b w:val="0"/>
                <w:sz w:val="18"/>
              </w:rPr>
            </w:pPr>
            <w:r w:rsidRPr="00FC33B8">
              <w:rPr>
                <w:rFonts w:ascii="Courier New" w:hAnsi="Courier New"/>
                <w:b w:val="0"/>
                <w:sz w:val="18"/>
              </w:rPr>
              <w:t>appIds</w:t>
            </w:r>
          </w:p>
        </w:tc>
        <w:tc>
          <w:tcPr>
            <w:tcW w:w="4395" w:type="dxa"/>
            <w:tcBorders>
              <w:top w:val="single" w:sz="4" w:space="0" w:color="auto"/>
              <w:left w:val="single" w:sz="4" w:space="0" w:color="auto"/>
              <w:bottom w:val="single" w:sz="4" w:space="0" w:color="auto"/>
              <w:right w:val="single" w:sz="4" w:space="0" w:color="auto"/>
            </w:tcBorders>
          </w:tcPr>
          <w:p w14:paraId="117A677B" w14:textId="77777777" w:rsidR="00E723FA" w:rsidRDefault="00E723FA" w:rsidP="00E723FA">
            <w:pPr>
              <w:pStyle w:val="TAL"/>
              <w:rPr>
                <w:rFonts w:cs="Arial"/>
                <w:szCs w:val="18"/>
              </w:rPr>
            </w:pPr>
            <w:r>
              <w:rPr>
                <w:rFonts w:cs="Arial"/>
                <w:szCs w:val="18"/>
              </w:rPr>
              <w:t xml:space="preserve">This attribute represents a </w:t>
            </w:r>
            <w:r w:rsidRPr="00690A26">
              <w:rPr>
                <w:rFonts w:cs="Arial"/>
                <w:szCs w:val="18"/>
              </w:rPr>
              <w:t xml:space="preserve">list of </w:t>
            </w:r>
            <w:r w:rsidRPr="00690A26">
              <w:t>Application ID(s)</w:t>
            </w:r>
            <w:r>
              <w:t xml:space="preserve"> supported by</w:t>
            </w:r>
            <w:r>
              <w:rPr>
                <w:rFonts w:cs="Arial"/>
                <w:szCs w:val="18"/>
              </w:rPr>
              <w:t xml:space="preserve"> the trusted AF</w:t>
            </w:r>
            <w:r w:rsidRPr="00690A26">
              <w:rPr>
                <w:rFonts w:cs="Arial"/>
                <w:szCs w:val="18"/>
              </w:rPr>
              <w:t xml:space="preserve">. The absence of this attribute indicate that the </w:t>
            </w:r>
            <w:r>
              <w:rPr>
                <w:rFonts w:cs="Arial"/>
                <w:szCs w:val="18"/>
              </w:rPr>
              <w:t>AF</w:t>
            </w:r>
            <w:r w:rsidRPr="00690A26">
              <w:rPr>
                <w:rFonts w:cs="Arial"/>
                <w:szCs w:val="18"/>
              </w:rPr>
              <w:t xml:space="preserve"> can be selected for any Application.</w:t>
            </w:r>
          </w:p>
          <w:p w14:paraId="1FE0A3CA" w14:textId="77777777" w:rsidR="00E723FA" w:rsidRDefault="00E723FA" w:rsidP="00E723FA">
            <w:pPr>
              <w:pStyle w:val="TAL"/>
              <w:rPr>
                <w:rFonts w:cs="Arial"/>
                <w:szCs w:val="18"/>
              </w:rPr>
            </w:pPr>
          </w:p>
          <w:p w14:paraId="5EA3A2DC" w14:textId="07F84884" w:rsidR="00E723FA" w:rsidRDefault="00E723FA" w:rsidP="00E723FA">
            <w:pPr>
              <w:pStyle w:val="TAL"/>
              <w:rPr>
                <w:rFonts w:cs="Arial"/>
                <w:szCs w:val="18"/>
              </w:rPr>
            </w:pPr>
            <w:r w:rsidRPr="004970F8">
              <w:rPr>
                <w:rFonts w:cs="Arial"/>
                <w:szCs w:val="18"/>
              </w:rPr>
              <w:t>AllowedValues: N/A</w:t>
            </w:r>
          </w:p>
        </w:tc>
        <w:tc>
          <w:tcPr>
            <w:tcW w:w="1897" w:type="dxa"/>
            <w:tcBorders>
              <w:top w:val="single" w:sz="4" w:space="0" w:color="auto"/>
              <w:left w:val="single" w:sz="4" w:space="0" w:color="auto"/>
              <w:bottom w:val="single" w:sz="4" w:space="0" w:color="auto"/>
              <w:right w:val="single" w:sz="4" w:space="0" w:color="auto"/>
            </w:tcBorders>
          </w:tcPr>
          <w:p w14:paraId="5B02920B" w14:textId="77777777" w:rsidR="00E723FA" w:rsidRDefault="00E723FA" w:rsidP="00E723FA">
            <w:pPr>
              <w:keepLines/>
              <w:spacing w:after="0"/>
              <w:rPr>
                <w:rFonts w:ascii="Arial" w:hAnsi="Arial" w:cs="Arial"/>
                <w:sz w:val="18"/>
                <w:szCs w:val="18"/>
              </w:rPr>
            </w:pPr>
            <w:r>
              <w:rPr>
                <w:rFonts w:ascii="Arial" w:hAnsi="Arial" w:cs="Arial"/>
                <w:sz w:val="18"/>
                <w:szCs w:val="18"/>
              </w:rPr>
              <w:t>type: String</w:t>
            </w:r>
          </w:p>
          <w:p w14:paraId="0CA9A2A4" w14:textId="77777777" w:rsidR="00E723FA" w:rsidRDefault="00E723FA" w:rsidP="00E723FA">
            <w:pPr>
              <w:keepLines/>
              <w:spacing w:after="0"/>
              <w:rPr>
                <w:rFonts w:ascii="Arial" w:hAnsi="Arial" w:cs="Arial"/>
                <w:sz w:val="18"/>
                <w:szCs w:val="18"/>
              </w:rPr>
            </w:pPr>
            <w:r>
              <w:rPr>
                <w:rFonts w:ascii="Arial" w:hAnsi="Arial" w:cs="Arial"/>
                <w:sz w:val="18"/>
                <w:szCs w:val="18"/>
              </w:rPr>
              <w:t>multiplicity: 0..*</w:t>
            </w:r>
          </w:p>
          <w:p w14:paraId="62D11D9B" w14:textId="77777777" w:rsidR="00E723FA" w:rsidRDefault="00E723FA" w:rsidP="00E723FA">
            <w:pPr>
              <w:keepLines/>
              <w:spacing w:after="0"/>
              <w:rPr>
                <w:rFonts w:ascii="Arial" w:hAnsi="Arial" w:cs="Arial"/>
                <w:sz w:val="18"/>
                <w:szCs w:val="18"/>
              </w:rPr>
            </w:pPr>
            <w:r>
              <w:rPr>
                <w:rFonts w:ascii="Arial" w:hAnsi="Arial" w:cs="Arial"/>
                <w:sz w:val="18"/>
                <w:szCs w:val="18"/>
              </w:rPr>
              <w:t>isOrdered: False</w:t>
            </w:r>
          </w:p>
          <w:p w14:paraId="0B69ADB6" w14:textId="77777777" w:rsidR="00E723FA" w:rsidRDefault="00E723FA" w:rsidP="00E723FA">
            <w:pPr>
              <w:keepLines/>
              <w:spacing w:after="0"/>
              <w:rPr>
                <w:rFonts w:ascii="Arial" w:hAnsi="Arial" w:cs="Arial"/>
                <w:sz w:val="18"/>
                <w:szCs w:val="18"/>
              </w:rPr>
            </w:pPr>
            <w:r>
              <w:rPr>
                <w:rFonts w:ascii="Arial" w:hAnsi="Arial" w:cs="Arial"/>
                <w:sz w:val="18"/>
                <w:szCs w:val="18"/>
              </w:rPr>
              <w:t>isUnique: True</w:t>
            </w:r>
          </w:p>
          <w:p w14:paraId="7039CFE5" w14:textId="77777777" w:rsidR="00E723FA" w:rsidRDefault="00E723FA" w:rsidP="00E723FA">
            <w:pPr>
              <w:keepLines/>
              <w:spacing w:after="0"/>
              <w:rPr>
                <w:rFonts w:ascii="Arial" w:hAnsi="Arial" w:cs="Arial"/>
                <w:sz w:val="18"/>
                <w:szCs w:val="18"/>
              </w:rPr>
            </w:pPr>
            <w:r>
              <w:rPr>
                <w:rFonts w:ascii="Arial" w:hAnsi="Arial" w:cs="Arial"/>
                <w:sz w:val="18"/>
                <w:szCs w:val="18"/>
              </w:rPr>
              <w:t>defaultValue: None</w:t>
            </w:r>
          </w:p>
          <w:p w14:paraId="46ABB68D" w14:textId="74E9678B" w:rsidR="00E723FA" w:rsidRPr="00D666B0" w:rsidRDefault="00E723FA" w:rsidP="00E723FA">
            <w:pPr>
              <w:keepLines/>
              <w:spacing w:after="0"/>
              <w:rPr>
                <w:rFonts w:ascii="Courier New" w:hAnsi="Courier New" w:cs="Courier New"/>
                <w:lang w:eastAsia="zh-CN"/>
              </w:rPr>
            </w:pPr>
            <w:r w:rsidRPr="000F2723">
              <w:rPr>
                <w:rFonts w:ascii="Arial" w:hAnsi="Arial" w:cs="Arial"/>
                <w:sz w:val="18"/>
                <w:szCs w:val="18"/>
              </w:rPr>
              <w:t xml:space="preserve">isNullable: </w:t>
            </w:r>
            <w:r>
              <w:rPr>
                <w:rFonts w:ascii="Arial" w:hAnsi="Arial" w:cs="Arial"/>
                <w:sz w:val="18"/>
                <w:szCs w:val="18"/>
              </w:rPr>
              <w:t>False</w:t>
            </w:r>
          </w:p>
        </w:tc>
      </w:tr>
      <w:tr w:rsidR="00E723FA" w14:paraId="41B9BAE3"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5FF0CC79" w14:textId="39363A4E" w:rsidR="00E723FA" w:rsidRPr="004633BE" w:rsidRDefault="00E723FA" w:rsidP="00E723FA">
            <w:pPr>
              <w:pStyle w:val="TOC9"/>
              <w:keepNext w:val="0"/>
              <w:rPr>
                <w:rFonts w:ascii="Courier New" w:hAnsi="Courier New"/>
                <w:b w:val="0"/>
                <w:sz w:val="18"/>
              </w:rPr>
            </w:pPr>
            <w:r w:rsidRPr="00FC33B8">
              <w:rPr>
                <w:rFonts w:ascii="Courier New" w:hAnsi="Courier New"/>
                <w:b w:val="0"/>
                <w:sz w:val="18"/>
              </w:rPr>
              <w:lastRenderedPageBreak/>
              <w:t>internalGroupId</w:t>
            </w:r>
          </w:p>
        </w:tc>
        <w:tc>
          <w:tcPr>
            <w:tcW w:w="4395" w:type="dxa"/>
            <w:tcBorders>
              <w:top w:val="single" w:sz="4" w:space="0" w:color="auto"/>
              <w:left w:val="single" w:sz="4" w:space="0" w:color="auto"/>
              <w:bottom w:val="single" w:sz="4" w:space="0" w:color="auto"/>
              <w:right w:val="single" w:sz="4" w:space="0" w:color="auto"/>
            </w:tcBorders>
          </w:tcPr>
          <w:p w14:paraId="70679115" w14:textId="77777777" w:rsidR="00E723FA" w:rsidRPr="00690A26" w:rsidRDefault="00E723FA" w:rsidP="00E723FA">
            <w:pPr>
              <w:pStyle w:val="TAL"/>
              <w:rPr>
                <w:rFonts w:cs="Arial"/>
                <w:szCs w:val="18"/>
              </w:rPr>
            </w:pPr>
            <w:r>
              <w:rPr>
                <w:rFonts w:cs="Arial"/>
                <w:szCs w:val="18"/>
              </w:rPr>
              <w:t>This attribute represents a l</w:t>
            </w:r>
            <w:r w:rsidRPr="00690A26">
              <w:rPr>
                <w:rFonts w:cs="Arial"/>
                <w:szCs w:val="18"/>
              </w:rPr>
              <w:t>ist of Internal Group Identifiers</w:t>
            </w:r>
            <w:r>
              <w:rPr>
                <w:rFonts w:cs="Arial"/>
                <w:szCs w:val="18"/>
              </w:rPr>
              <w:t xml:space="preserve"> supported by the trusted AF</w:t>
            </w:r>
            <w:r w:rsidRPr="00690A26">
              <w:rPr>
                <w:rFonts w:cs="Arial"/>
                <w:szCs w:val="18"/>
              </w:rPr>
              <w:t>.</w:t>
            </w:r>
          </w:p>
          <w:p w14:paraId="5035CF29" w14:textId="77777777" w:rsidR="00E723FA" w:rsidRDefault="00E723FA" w:rsidP="00E723FA">
            <w:pPr>
              <w:pStyle w:val="TAL"/>
              <w:rPr>
                <w:rFonts w:cs="Arial"/>
                <w:szCs w:val="18"/>
              </w:rPr>
            </w:pPr>
            <w:r w:rsidRPr="00690A26">
              <w:rPr>
                <w:rFonts w:cs="Arial"/>
                <w:szCs w:val="18"/>
              </w:rPr>
              <w:t xml:space="preserve">If not provided, it does not imply that the </w:t>
            </w:r>
            <w:r>
              <w:rPr>
                <w:rFonts w:cs="Arial"/>
                <w:szCs w:val="18"/>
              </w:rPr>
              <w:t>AF</w:t>
            </w:r>
            <w:r w:rsidRPr="00690A26">
              <w:rPr>
                <w:rFonts w:cs="Arial"/>
                <w:szCs w:val="18"/>
              </w:rPr>
              <w:t xml:space="preserve"> supports all internal groups.</w:t>
            </w:r>
          </w:p>
          <w:p w14:paraId="3B592D8A" w14:textId="77777777" w:rsidR="00E723FA" w:rsidRDefault="00E723FA" w:rsidP="00E723FA">
            <w:pPr>
              <w:pStyle w:val="TAL"/>
              <w:rPr>
                <w:rFonts w:cs="Arial"/>
                <w:szCs w:val="18"/>
              </w:rPr>
            </w:pPr>
            <w:r>
              <w:rPr>
                <w:rFonts w:cs="Arial"/>
                <w:szCs w:val="18"/>
              </w:rPr>
              <w:t xml:space="preserve">String </w:t>
            </w:r>
            <w:r w:rsidRPr="00D86D80">
              <w:rPr>
                <w:rFonts w:cs="Arial"/>
                <w:szCs w:val="18"/>
              </w:rPr>
              <w:t>pattern: '^[A-Fa-f0-9]{8}-[0-9]{3}-[0-9]{2,3}-([A-Fa-f0-9][A-Fa-f0-9]){1,10}$'</w:t>
            </w:r>
            <w:r>
              <w:rPr>
                <w:rFonts w:cs="Arial"/>
                <w:szCs w:val="18"/>
              </w:rPr>
              <w:t>.</w:t>
            </w:r>
          </w:p>
          <w:p w14:paraId="6734D235" w14:textId="77777777" w:rsidR="00E723FA" w:rsidRDefault="00E723FA" w:rsidP="00E723FA">
            <w:pPr>
              <w:pStyle w:val="TAL"/>
              <w:rPr>
                <w:rFonts w:cs="Arial"/>
                <w:szCs w:val="18"/>
              </w:rPr>
            </w:pPr>
          </w:p>
          <w:p w14:paraId="33E12D27" w14:textId="70713B9A" w:rsidR="00E723FA" w:rsidRDefault="00E723FA" w:rsidP="00E723FA">
            <w:pPr>
              <w:pStyle w:val="TAL"/>
              <w:rPr>
                <w:rFonts w:cs="Arial"/>
                <w:szCs w:val="18"/>
              </w:rPr>
            </w:pPr>
            <w:r w:rsidRPr="004970F8">
              <w:rPr>
                <w:rFonts w:cs="Arial"/>
                <w:szCs w:val="18"/>
              </w:rPr>
              <w:t>AllowedValues: N/A</w:t>
            </w:r>
          </w:p>
        </w:tc>
        <w:tc>
          <w:tcPr>
            <w:tcW w:w="1897" w:type="dxa"/>
            <w:tcBorders>
              <w:top w:val="single" w:sz="4" w:space="0" w:color="auto"/>
              <w:left w:val="single" w:sz="4" w:space="0" w:color="auto"/>
              <w:bottom w:val="single" w:sz="4" w:space="0" w:color="auto"/>
              <w:right w:val="single" w:sz="4" w:space="0" w:color="auto"/>
            </w:tcBorders>
          </w:tcPr>
          <w:p w14:paraId="430888EB" w14:textId="77777777" w:rsidR="00E723FA" w:rsidRDefault="00E723FA" w:rsidP="00E723FA">
            <w:pPr>
              <w:keepLines/>
              <w:spacing w:after="0"/>
              <w:rPr>
                <w:rFonts w:ascii="Arial" w:hAnsi="Arial" w:cs="Arial"/>
                <w:sz w:val="18"/>
                <w:szCs w:val="18"/>
              </w:rPr>
            </w:pPr>
            <w:r>
              <w:rPr>
                <w:rFonts w:ascii="Arial" w:hAnsi="Arial" w:cs="Arial"/>
                <w:sz w:val="18"/>
                <w:szCs w:val="18"/>
              </w:rPr>
              <w:t>type: String</w:t>
            </w:r>
          </w:p>
          <w:p w14:paraId="39797085" w14:textId="77777777" w:rsidR="00E723FA" w:rsidRDefault="00E723FA" w:rsidP="00E723FA">
            <w:pPr>
              <w:keepLines/>
              <w:spacing w:after="0"/>
              <w:rPr>
                <w:rFonts w:ascii="Arial" w:hAnsi="Arial" w:cs="Arial"/>
                <w:sz w:val="18"/>
                <w:szCs w:val="18"/>
              </w:rPr>
            </w:pPr>
            <w:r>
              <w:rPr>
                <w:rFonts w:ascii="Arial" w:hAnsi="Arial" w:cs="Arial"/>
                <w:sz w:val="18"/>
                <w:szCs w:val="18"/>
              </w:rPr>
              <w:t>multiplicity: 1..*</w:t>
            </w:r>
          </w:p>
          <w:p w14:paraId="02DE6D4B" w14:textId="77777777" w:rsidR="00E723FA" w:rsidRDefault="00E723FA" w:rsidP="00E723FA">
            <w:pPr>
              <w:keepLines/>
              <w:spacing w:after="0"/>
              <w:rPr>
                <w:rFonts w:ascii="Arial" w:hAnsi="Arial" w:cs="Arial"/>
                <w:sz w:val="18"/>
                <w:szCs w:val="18"/>
              </w:rPr>
            </w:pPr>
            <w:r>
              <w:rPr>
                <w:rFonts w:ascii="Arial" w:hAnsi="Arial" w:cs="Arial"/>
                <w:sz w:val="18"/>
                <w:szCs w:val="18"/>
              </w:rPr>
              <w:t>isOrdered: False</w:t>
            </w:r>
          </w:p>
          <w:p w14:paraId="2A139AF5" w14:textId="77777777" w:rsidR="00E723FA" w:rsidRDefault="00E723FA" w:rsidP="00E723FA">
            <w:pPr>
              <w:keepLines/>
              <w:spacing w:after="0"/>
              <w:rPr>
                <w:rFonts w:ascii="Arial" w:hAnsi="Arial" w:cs="Arial"/>
                <w:sz w:val="18"/>
                <w:szCs w:val="18"/>
              </w:rPr>
            </w:pPr>
            <w:r>
              <w:rPr>
                <w:rFonts w:ascii="Arial" w:hAnsi="Arial" w:cs="Arial"/>
                <w:sz w:val="18"/>
                <w:szCs w:val="18"/>
              </w:rPr>
              <w:t>isUnique: True</w:t>
            </w:r>
          </w:p>
          <w:p w14:paraId="4D2C7223" w14:textId="77777777" w:rsidR="00E723FA" w:rsidRDefault="00E723FA" w:rsidP="00E723FA">
            <w:pPr>
              <w:keepLines/>
              <w:spacing w:after="0"/>
              <w:rPr>
                <w:rFonts w:ascii="Arial" w:hAnsi="Arial" w:cs="Arial"/>
                <w:sz w:val="18"/>
                <w:szCs w:val="18"/>
              </w:rPr>
            </w:pPr>
            <w:r>
              <w:rPr>
                <w:rFonts w:ascii="Arial" w:hAnsi="Arial" w:cs="Arial"/>
                <w:sz w:val="18"/>
                <w:szCs w:val="18"/>
              </w:rPr>
              <w:t>defaultValue: None</w:t>
            </w:r>
          </w:p>
          <w:p w14:paraId="608DF9EC" w14:textId="3D237DFC" w:rsidR="00E723FA" w:rsidRPr="00D666B0" w:rsidRDefault="00E723FA" w:rsidP="00E723FA">
            <w:pPr>
              <w:keepLines/>
              <w:spacing w:after="0"/>
              <w:rPr>
                <w:rFonts w:ascii="Courier New" w:hAnsi="Courier New" w:cs="Courier New"/>
                <w:lang w:eastAsia="zh-CN"/>
              </w:rPr>
            </w:pPr>
            <w:r w:rsidRPr="000F2723">
              <w:rPr>
                <w:rFonts w:ascii="Arial" w:hAnsi="Arial" w:cs="Arial"/>
                <w:sz w:val="18"/>
                <w:szCs w:val="18"/>
              </w:rPr>
              <w:t>isNullable: True</w:t>
            </w:r>
          </w:p>
        </w:tc>
      </w:tr>
      <w:tr w:rsidR="00E723FA" w14:paraId="721A6988"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37EC7690" w14:textId="15A4FB26" w:rsidR="00E723FA" w:rsidRPr="004633BE" w:rsidRDefault="00E723FA" w:rsidP="00E723FA">
            <w:pPr>
              <w:pStyle w:val="TOC9"/>
              <w:keepNext w:val="0"/>
              <w:rPr>
                <w:rFonts w:ascii="Courier New" w:hAnsi="Courier New"/>
                <w:b w:val="0"/>
                <w:sz w:val="18"/>
              </w:rPr>
            </w:pPr>
            <w:r w:rsidRPr="00FC33B8">
              <w:rPr>
                <w:rFonts w:ascii="Courier New" w:hAnsi="Courier New"/>
                <w:b w:val="0"/>
                <w:sz w:val="18"/>
              </w:rPr>
              <w:t>mappingInd</w:t>
            </w:r>
          </w:p>
        </w:tc>
        <w:tc>
          <w:tcPr>
            <w:tcW w:w="4395" w:type="dxa"/>
            <w:tcBorders>
              <w:top w:val="single" w:sz="4" w:space="0" w:color="auto"/>
              <w:left w:val="single" w:sz="4" w:space="0" w:color="auto"/>
              <w:bottom w:val="single" w:sz="4" w:space="0" w:color="auto"/>
              <w:right w:val="single" w:sz="4" w:space="0" w:color="auto"/>
            </w:tcBorders>
          </w:tcPr>
          <w:p w14:paraId="7543A908" w14:textId="77777777" w:rsidR="00E723FA" w:rsidRPr="00690A26" w:rsidRDefault="00E723FA" w:rsidP="00E723FA">
            <w:pPr>
              <w:pStyle w:val="TAL"/>
            </w:pPr>
            <w:r>
              <w:rPr>
                <w:rFonts w:cs="Arial"/>
                <w:szCs w:val="18"/>
              </w:rPr>
              <w:t xml:space="preserve">This attribute </w:t>
            </w:r>
            <w:r w:rsidRPr="00690A26">
              <w:t xml:space="preserve">indicates whether </w:t>
            </w:r>
            <w:r>
              <w:t xml:space="preserve">the </w:t>
            </w:r>
            <w:r>
              <w:rPr>
                <w:rFonts w:cs="Arial"/>
                <w:szCs w:val="18"/>
              </w:rPr>
              <w:t xml:space="preserve">trusted </w:t>
            </w:r>
            <w:r w:rsidRPr="00690A26">
              <w:rPr>
                <w:rFonts w:cs="Arial"/>
                <w:szCs w:val="18"/>
              </w:rPr>
              <w:t>AF</w:t>
            </w:r>
            <w:r w:rsidRPr="00824C6E">
              <w:t xml:space="preserve"> supports mapping between UE IP address (IPv4 address or IPv6 prefix) and UE ID (i.e. SUPI)</w:t>
            </w:r>
            <w:r>
              <w:t>.</w:t>
            </w:r>
          </w:p>
          <w:p w14:paraId="3FB89C01" w14:textId="77777777" w:rsidR="00E723FA" w:rsidRPr="00690A26" w:rsidRDefault="00E723FA" w:rsidP="00E723FA">
            <w:pPr>
              <w:pStyle w:val="TAL"/>
            </w:pPr>
          </w:p>
          <w:p w14:paraId="2845B532" w14:textId="77777777" w:rsidR="00E723FA" w:rsidRDefault="00E723FA" w:rsidP="00E723FA">
            <w:pPr>
              <w:pStyle w:val="TAL"/>
              <w:rPr>
                <w:rFonts w:cs="Arial"/>
                <w:szCs w:val="18"/>
              </w:rPr>
            </w:pPr>
            <w:r>
              <w:rPr>
                <w:rFonts w:cs="Arial"/>
                <w:szCs w:val="18"/>
              </w:rPr>
              <w:t>TRUE</w:t>
            </w:r>
            <w:r w:rsidRPr="00690A26">
              <w:rPr>
                <w:rFonts w:cs="Arial"/>
                <w:szCs w:val="18"/>
              </w:rPr>
              <w:t xml:space="preserve">: </w:t>
            </w:r>
            <w:r>
              <w:rPr>
                <w:rFonts w:cs="Arial"/>
                <w:szCs w:val="18"/>
              </w:rPr>
              <w:t xml:space="preserve">the trusted </w:t>
            </w:r>
            <w:r w:rsidRPr="00690A26">
              <w:rPr>
                <w:rFonts w:cs="Arial"/>
                <w:szCs w:val="18"/>
              </w:rPr>
              <w:t>AF</w:t>
            </w:r>
            <w:r w:rsidRPr="00824C6E">
              <w:t xml:space="preserve"> supports mapping between UE IP address and UE ID</w:t>
            </w:r>
            <w:r w:rsidRPr="00690A26">
              <w:rPr>
                <w:rFonts w:cs="Arial"/>
                <w:szCs w:val="18"/>
              </w:rPr>
              <w:t>;</w:t>
            </w:r>
          </w:p>
          <w:p w14:paraId="1545090C" w14:textId="77777777" w:rsidR="00E723FA" w:rsidRDefault="00E723FA" w:rsidP="00E723FA">
            <w:pPr>
              <w:pStyle w:val="TAL"/>
            </w:pPr>
            <w:r>
              <w:rPr>
                <w:rFonts w:cs="Arial"/>
                <w:szCs w:val="18"/>
              </w:rPr>
              <w:t>FALSE (default)</w:t>
            </w:r>
            <w:r w:rsidRPr="00690A26">
              <w:rPr>
                <w:rFonts w:cs="Arial"/>
                <w:szCs w:val="18"/>
              </w:rPr>
              <w:t xml:space="preserve">: </w:t>
            </w:r>
            <w:r>
              <w:rPr>
                <w:rFonts w:cs="Arial"/>
                <w:szCs w:val="18"/>
              </w:rPr>
              <w:t xml:space="preserve">the trusted </w:t>
            </w:r>
            <w:r w:rsidRPr="00690A26">
              <w:rPr>
                <w:rFonts w:cs="Arial"/>
                <w:szCs w:val="18"/>
              </w:rPr>
              <w:t>AF</w:t>
            </w:r>
            <w:r w:rsidRPr="00824C6E">
              <w:t xml:space="preserve"> </w:t>
            </w:r>
            <w:r>
              <w:t xml:space="preserve">does not </w:t>
            </w:r>
            <w:r w:rsidRPr="00824C6E">
              <w:t>support mapping between UE IP address and UE ID</w:t>
            </w:r>
            <w:r>
              <w:t>.</w:t>
            </w:r>
          </w:p>
          <w:p w14:paraId="1478C896" w14:textId="77777777" w:rsidR="00E723FA" w:rsidRDefault="00E723FA" w:rsidP="00E723FA">
            <w:pPr>
              <w:pStyle w:val="TAL"/>
            </w:pPr>
          </w:p>
          <w:p w14:paraId="058D3AFF" w14:textId="78B3D0F2" w:rsidR="00E723FA" w:rsidRDefault="00E723FA" w:rsidP="00E723FA">
            <w:pPr>
              <w:pStyle w:val="TAL"/>
              <w:rPr>
                <w:rFonts w:cs="Arial"/>
                <w:szCs w:val="18"/>
              </w:rPr>
            </w:pPr>
            <w:r w:rsidRPr="004970F8">
              <w:rPr>
                <w:rFonts w:cs="Arial"/>
                <w:szCs w:val="18"/>
              </w:rPr>
              <w:t xml:space="preserve">AllowedValues: </w:t>
            </w:r>
            <w:r>
              <w:rPr>
                <w:rFonts w:cs="Arial"/>
                <w:szCs w:val="18"/>
              </w:rPr>
              <w:t>TRUE, FALSE</w:t>
            </w:r>
          </w:p>
        </w:tc>
        <w:tc>
          <w:tcPr>
            <w:tcW w:w="1897" w:type="dxa"/>
            <w:tcBorders>
              <w:top w:val="single" w:sz="4" w:space="0" w:color="auto"/>
              <w:left w:val="single" w:sz="4" w:space="0" w:color="auto"/>
              <w:bottom w:val="single" w:sz="4" w:space="0" w:color="auto"/>
              <w:right w:val="single" w:sz="4" w:space="0" w:color="auto"/>
            </w:tcBorders>
          </w:tcPr>
          <w:p w14:paraId="2563C56F" w14:textId="77777777" w:rsidR="00E723FA" w:rsidRPr="000F2723" w:rsidRDefault="00E723FA" w:rsidP="00E723FA">
            <w:pPr>
              <w:keepLines/>
              <w:spacing w:after="0"/>
              <w:rPr>
                <w:rFonts w:ascii="Arial" w:hAnsi="Arial" w:cs="Arial"/>
                <w:sz w:val="18"/>
                <w:szCs w:val="18"/>
              </w:rPr>
            </w:pPr>
            <w:r w:rsidRPr="000F2723">
              <w:rPr>
                <w:rFonts w:ascii="Arial" w:hAnsi="Arial" w:cs="Arial"/>
                <w:sz w:val="18"/>
                <w:szCs w:val="18"/>
              </w:rPr>
              <w:t xml:space="preserve">type: </w:t>
            </w:r>
            <w:r>
              <w:rPr>
                <w:rFonts w:ascii="Arial" w:hAnsi="Arial" w:cs="Arial"/>
                <w:sz w:val="18"/>
                <w:szCs w:val="18"/>
              </w:rPr>
              <w:t>Boolean</w:t>
            </w:r>
          </w:p>
          <w:p w14:paraId="7F99EDFD" w14:textId="77777777" w:rsidR="00E723FA" w:rsidRPr="000F2723" w:rsidRDefault="00E723FA" w:rsidP="00E723FA">
            <w:pPr>
              <w:keepLines/>
              <w:spacing w:after="0"/>
              <w:rPr>
                <w:rFonts w:ascii="Arial" w:hAnsi="Arial" w:cs="Arial"/>
                <w:sz w:val="18"/>
                <w:szCs w:val="18"/>
              </w:rPr>
            </w:pPr>
            <w:r w:rsidRPr="000F2723">
              <w:rPr>
                <w:rFonts w:ascii="Arial" w:hAnsi="Arial" w:cs="Arial"/>
                <w:sz w:val="18"/>
                <w:szCs w:val="18"/>
              </w:rPr>
              <w:t xml:space="preserve">multiplicity: </w:t>
            </w:r>
            <w:r>
              <w:rPr>
                <w:rFonts w:ascii="Arial" w:hAnsi="Arial" w:cs="Arial"/>
                <w:sz w:val="18"/>
                <w:szCs w:val="18"/>
              </w:rPr>
              <w:t>0..1</w:t>
            </w:r>
          </w:p>
          <w:p w14:paraId="4F4C0BBB" w14:textId="77777777" w:rsidR="00E723FA" w:rsidRPr="000F2723" w:rsidRDefault="00E723FA" w:rsidP="00E723FA">
            <w:pPr>
              <w:keepLines/>
              <w:spacing w:after="0"/>
              <w:rPr>
                <w:rFonts w:ascii="Arial" w:hAnsi="Arial" w:cs="Arial"/>
                <w:sz w:val="18"/>
                <w:szCs w:val="18"/>
              </w:rPr>
            </w:pPr>
            <w:r w:rsidRPr="000F2723">
              <w:rPr>
                <w:rFonts w:ascii="Arial" w:hAnsi="Arial" w:cs="Arial"/>
                <w:sz w:val="18"/>
                <w:szCs w:val="18"/>
              </w:rPr>
              <w:t xml:space="preserve">isOrdered: </w:t>
            </w:r>
            <w:r>
              <w:rPr>
                <w:rFonts w:ascii="Arial" w:hAnsi="Arial" w:cs="Arial"/>
                <w:sz w:val="18"/>
                <w:szCs w:val="18"/>
              </w:rPr>
              <w:t>N/A</w:t>
            </w:r>
          </w:p>
          <w:p w14:paraId="336AD27C" w14:textId="77777777" w:rsidR="00E723FA" w:rsidRPr="000F2723" w:rsidRDefault="00E723FA" w:rsidP="00E723FA">
            <w:pPr>
              <w:keepLines/>
              <w:spacing w:after="0"/>
              <w:rPr>
                <w:rFonts w:ascii="Arial" w:hAnsi="Arial" w:cs="Arial"/>
                <w:sz w:val="18"/>
                <w:szCs w:val="18"/>
              </w:rPr>
            </w:pPr>
            <w:r w:rsidRPr="000F2723">
              <w:rPr>
                <w:rFonts w:ascii="Arial" w:hAnsi="Arial" w:cs="Arial"/>
                <w:sz w:val="18"/>
                <w:szCs w:val="18"/>
              </w:rPr>
              <w:t xml:space="preserve">isUnique: </w:t>
            </w:r>
            <w:r>
              <w:rPr>
                <w:rFonts w:ascii="Arial" w:hAnsi="Arial" w:cs="Arial"/>
                <w:sz w:val="18"/>
                <w:szCs w:val="18"/>
              </w:rPr>
              <w:t>N/A</w:t>
            </w:r>
          </w:p>
          <w:p w14:paraId="2419B8D0" w14:textId="77777777" w:rsidR="00E723FA" w:rsidRPr="000F2723" w:rsidRDefault="00E723FA" w:rsidP="00E723FA">
            <w:pPr>
              <w:keepLines/>
              <w:spacing w:after="0"/>
              <w:rPr>
                <w:rFonts w:ascii="Arial" w:hAnsi="Arial" w:cs="Arial"/>
                <w:sz w:val="18"/>
                <w:szCs w:val="18"/>
              </w:rPr>
            </w:pPr>
            <w:r w:rsidRPr="000F2723">
              <w:rPr>
                <w:rFonts w:ascii="Arial" w:hAnsi="Arial" w:cs="Arial"/>
                <w:sz w:val="18"/>
                <w:szCs w:val="18"/>
              </w:rPr>
              <w:t xml:space="preserve">defaultValue: </w:t>
            </w:r>
            <w:r>
              <w:rPr>
                <w:rFonts w:ascii="Arial" w:hAnsi="Arial" w:cs="Arial"/>
                <w:sz w:val="18"/>
                <w:szCs w:val="18"/>
              </w:rPr>
              <w:t>FALSE</w:t>
            </w:r>
          </w:p>
          <w:p w14:paraId="161D0375" w14:textId="09D3CE45" w:rsidR="00E723FA" w:rsidRPr="00D666B0" w:rsidRDefault="00E723FA" w:rsidP="00E723FA">
            <w:pPr>
              <w:keepLines/>
              <w:spacing w:after="0"/>
              <w:rPr>
                <w:rFonts w:ascii="Courier New" w:hAnsi="Courier New" w:cs="Courier New"/>
                <w:lang w:eastAsia="zh-CN"/>
              </w:rPr>
            </w:pPr>
            <w:r w:rsidRPr="000F2723">
              <w:rPr>
                <w:rFonts w:ascii="Arial" w:hAnsi="Arial" w:cs="Arial"/>
                <w:sz w:val="18"/>
                <w:szCs w:val="18"/>
              </w:rPr>
              <w:t>isNullable: False</w:t>
            </w:r>
          </w:p>
        </w:tc>
      </w:tr>
      <w:tr w:rsidR="002B3927" w14:paraId="5A6D953A"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783948CE" w14:textId="5BB8E332" w:rsidR="002B3927" w:rsidRPr="00DD2860" w:rsidRDefault="002B3927" w:rsidP="00DD2860">
            <w:pPr>
              <w:pStyle w:val="TAL"/>
              <w:keepNext w:val="0"/>
              <w:rPr>
                <w:rFonts w:ascii="Courier New" w:hAnsi="Courier New" w:cs="Courier New"/>
                <w:lang w:eastAsia="zh-CN"/>
              </w:rPr>
            </w:pPr>
            <w:r w:rsidRPr="00DD2860">
              <w:rPr>
                <w:rFonts w:ascii="Courier New" w:hAnsi="Courier New" w:cs="Courier New"/>
                <w:lang w:eastAsia="zh-CN"/>
              </w:rPr>
              <w:t>sNssaiEasdfInfoList</w:t>
            </w:r>
          </w:p>
        </w:tc>
        <w:tc>
          <w:tcPr>
            <w:tcW w:w="4395" w:type="dxa"/>
            <w:tcBorders>
              <w:top w:val="single" w:sz="4" w:space="0" w:color="auto"/>
              <w:left w:val="single" w:sz="4" w:space="0" w:color="auto"/>
              <w:bottom w:val="single" w:sz="4" w:space="0" w:color="auto"/>
              <w:right w:val="single" w:sz="4" w:space="0" w:color="auto"/>
            </w:tcBorders>
          </w:tcPr>
          <w:p w14:paraId="5EF0DA64" w14:textId="77777777" w:rsidR="002B3927" w:rsidRDefault="002B3927" w:rsidP="002B3927">
            <w:pPr>
              <w:pStyle w:val="TAL"/>
              <w:rPr>
                <w:lang w:eastAsia="zh-CN"/>
              </w:rPr>
            </w:pPr>
            <w:r>
              <w:rPr>
                <w:rFonts w:cs="Arial"/>
                <w:szCs w:val="18"/>
              </w:rPr>
              <w:t>This attribute represents a l</w:t>
            </w:r>
            <w:r>
              <w:rPr>
                <w:rFonts w:cs="Arial" w:hint="eastAsia"/>
                <w:szCs w:val="18"/>
                <w:lang w:eastAsia="zh-CN"/>
              </w:rPr>
              <w:t xml:space="preserve">ist </w:t>
            </w:r>
            <w:r w:rsidRPr="00690A26">
              <w:rPr>
                <w:rFonts w:cs="Arial"/>
                <w:szCs w:val="18"/>
              </w:rPr>
              <w:t xml:space="preserve">of parameters supported by the </w:t>
            </w:r>
            <w:r>
              <w:rPr>
                <w:rFonts w:cs="Arial"/>
                <w:szCs w:val="18"/>
              </w:rPr>
              <w:t>EASDF</w:t>
            </w:r>
            <w:r w:rsidRPr="00690A26">
              <w:rPr>
                <w:rFonts w:cs="Arial"/>
                <w:szCs w:val="18"/>
              </w:rPr>
              <w:t xml:space="preserve"> per S-NSSAI</w:t>
            </w:r>
            <w:r>
              <w:rPr>
                <w:rFonts w:hint="eastAsia"/>
                <w:lang w:eastAsia="zh-CN"/>
              </w:rPr>
              <w:t>.</w:t>
            </w:r>
          </w:p>
          <w:p w14:paraId="58F71760" w14:textId="77777777" w:rsidR="002B3927" w:rsidRDefault="002B3927" w:rsidP="002B3927">
            <w:pPr>
              <w:pStyle w:val="TAL"/>
              <w:rPr>
                <w:rFonts w:cs="Arial"/>
                <w:szCs w:val="18"/>
              </w:rPr>
            </w:pPr>
          </w:p>
          <w:p w14:paraId="48AAED56" w14:textId="1A48B10B" w:rsidR="002B3927" w:rsidRDefault="002B3927" w:rsidP="002B3927">
            <w:pPr>
              <w:pStyle w:val="TAL"/>
              <w:rPr>
                <w:rFonts w:cs="Arial"/>
                <w:szCs w:val="18"/>
              </w:rPr>
            </w:pPr>
            <w:r w:rsidRPr="004970F8">
              <w:rPr>
                <w:rFonts w:cs="Arial"/>
                <w:szCs w:val="18"/>
              </w:rPr>
              <w:t>AllowedValues: N/A</w:t>
            </w:r>
          </w:p>
        </w:tc>
        <w:tc>
          <w:tcPr>
            <w:tcW w:w="1897" w:type="dxa"/>
            <w:tcBorders>
              <w:top w:val="single" w:sz="4" w:space="0" w:color="auto"/>
              <w:left w:val="single" w:sz="4" w:space="0" w:color="auto"/>
              <w:bottom w:val="single" w:sz="4" w:space="0" w:color="auto"/>
              <w:right w:val="single" w:sz="4" w:space="0" w:color="auto"/>
            </w:tcBorders>
          </w:tcPr>
          <w:p w14:paraId="71BCAD70" w14:textId="77777777" w:rsidR="002B3927" w:rsidRDefault="002B3927" w:rsidP="002B3927">
            <w:pPr>
              <w:keepLines/>
              <w:spacing w:after="0"/>
              <w:rPr>
                <w:rFonts w:ascii="Arial" w:hAnsi="Arial" w:cs="Arial"/>
                <w:sz w:val="18"/>
                <w:szCs w:val="18"/>
              </w:rPr>
            </w:pPr>
            <w:r>
              <w:rPr>
                <w:rFonts w:ascii="Arial" w:hAnsi="Arial" w:cs="Arial"/>
                <w:sz w:val="18"/>
                <w:szCs w:val="18"/>
              </w:rPr>
              <w:t xml:space="preserve">type: </w:t>
            </w:r>
            <w:r w:rsidRPr="00E758E4">
              <w:rPr>
                <w:rFonts w:ascii="Arial" w:hAnsi="Arial" w:cs="Arial"/>
                <w:sz w:val="18"/>
                <w:szCs w:val="18"/>
              </w:rPr>
              <w:t>SnssaiEasdfInfoItem</w:t>
            </w:r>
          </w:p>
          <w:p w14:paraId="6E569599" w14:textId="77777777" w:rsidR="002B3927" w:rsidRDefault="002B3927" w:rsidP="002B3927">
            <w:pPr>
              <w:keepLines/>
              <w:spacing w:after="0"/>
              <w:rPr>
                <w:rFonts w:ascii="Arial" w:hAnsi="Arial" w:cs="Arial"/>
                <w:sz w:val="18"/>
                <w:szCs w:val="18"/>
              </w:rPr>
            </w:pPr>
            <w:r>
              <w:rPr>
                <w:rFonts w:ascii="Arial" w:hAnsi="Arial" w:cs="Arial"/>
                <w:sz w:val="18"/>
                <w:szCs w:val="18"/>
              </w:rPr>
              <w:t>multiplicity: 1..*</w:t>
            </w:r>
          </w:p>
          <w:p w14:paraId="0AB60ECA" w14:textId="77777777" w:rsidR="002B3927" w:rsidRDefault="002B3927" w:rsidP="002B3927">
            <w:pPr>
              <w:keepLines/>
              <w:spacing w:after="0"/>
              <w:rPr>
                <w:rFonts w:ascii="Arial" w:hAnsi="Arial" w:cs="Arial"/>
                <w:sz w:val="18"/>
                <w:szCs w:val="18"/>
              </w:rPr>
            </w:pPr>
            <w:r>
              <w:rPr>
                <w:rFonts w:ascii="Arial" w:hAnsi="Arial" w:cs="Arial"/>
                <w:sz w:val="18"/>
                <w:szCs w:val="18"/>
              </w:rPr>
              <w:t>isOrdered: False</w:t>
            </w:r>
          </w:p>
          <w:p w14:paraId="056206C5" w14:textId="77777777" w:rsidR="002B3927" w:rsidRDefault="002B3927" w:rsidP="002B3927">
            <w:pPr>
              <w:keepLines/>
              <w:spacing w:after="0"/>
              <w:rPr>
                <w:rFonts w:ascii="Arial" w:hAnsi="Arial" w:cs="Arial"/>
                <w:sz w:val="18"/>
                <w:szCs w:val="18"/>
              </w:rPr>
            </w:pPr>
            <w:r>
              <w:rPr>
                <w:rFonts w:ascii="Arial" w:hAnsi="Arial" w:cs="Arial"/>
                <w:sz w:val="18"/>
                <w:szCs w:val="18"/>
              </w:rPr>
              <w:t>isUnique: True</w:t>
            </w:r>
          </w:p>
          <w:p w14:paraId="1CAA6D90" w14:textId="77777777" w:rsidR="002B3927" w:rsidRDefault="002B3927" w:rsidP="002B3927">
            <w:pPr>
              <w:keepLines/>
              <w:spacing w:after="0"/>
              <w:rPr>
                <w:rFonts w:ascii="Arial" w:hAnsi="Arial" w:cs="Arial"/>
                <w:sz w:val="18"/>
                <w:szCs w:val="18"/>
              </w:rPr>
            </w:pPr>
            <w:r>
              <w:rPr>
                <w:rFonts w:ascii="Arial" w:hAnsi="Arial" w:cs="Arial"/>
                <w:sz w:val="18"/>
                <w:szCs w:val="18"/>
              </w:rPr>
              <w:t>defaultValue: None</w:t>
            </w:r>
          </w:p>
          <w:p w14:paraId="605FE8A9" w14:textId="5139F76A" w:rsidR="002B3927" w:rsidRPr="000F2723" w:rsidRDefault="002B3927" w:rsidP="002B3927">
            <w:pPr>
              <w:keepLines/>
              <w:spacing w:after="0"/>
              <w:rPr>
                <w:rFonts w:ascii="Arial" w:hAnsi="Arial" w:cs="Arial"/>
                <w:sz w:val="18"/>
                <w:szCs w:val="18"/>
              </w:rPr>
            </w:pPr>
            <w:r w:rsidRPr="000F2723">
              <w:rPr>
                <w:rFonts w:ascii="Arial" w:hAnsi="Arial" w:cs="Arial"/>
                <w:sz w:val="18"/>
                <w:szCs w:val="18"/>
              </w:rPr>
              <w:t>isNullable: True</w:t>
            </w:r>
          </w:p>
        </w:tc>
      </w:tr>
      <w:tr w:rsidR="002B3927" w14:paraId="0834EAAC"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24B10594" w14:textId="37D59000" w:rsidR="002B3927" w:rsidRPr="00DD2860" w:rsidRDefault="002B3927" w:rsidP="00DD2860">
            <w:pPr>
              <w:pStyle w:val="TAL"/>
              <w:keepNext w:val="0"/>
              <w:rPr>
                <w:rFonts w:ascii="Courier New" w:hAnsi="Courier New" w:cs="Courier New"/>
                <w:lang w:eastAsia="zh-CN"/>
              </w:rPr>
            </w:pPr>
            <w:r w:rsidRPr="00DD2860">
              <w:rPr>
                <w:rFonts w:ascii="Courier New" w:hAnsi="Courier New" w:cs="Courier New"/>
                <w:lang w:eastAsia="zh-CN"/>
              </w:rPr>
              <w:t>easdfN6IpAddressList</w:t>
            </w:r>
          </w:p>
        </w:tc>
        <w:tc>
          <w:tcPr>
            <w:tcW w:w="4395" w:type="dxa"/>
            <w:tcBorders>
              <w:top w:val="single" w:sz="4" w:space="0" w:color="auto"/>
              <w:left w:val="single" w:sz="4" w:space="0" w:color="auto"/>
              <w:bottom w:val="single" w:sz="4" w:space="0" w:color="auto"/>
              <w:right w:val="single" w:sz="4" w:space="0" w:color="auto"/>
            </w:tcBorders>
          </w:tcPr>
          <w:p w14:paraId="17021875" w14:textId="77777777" w:rsidR="002B3927" w:rsidRDefault="002B3927" w:rsidP="002B3927">
            <w:pPr>
              <w:pStyle w:val="TAL"/>
              <w:rPr>
                <w:lang w:eastAsia="zh-CN"/>
              </w:rPr>
            </w:pPr>
            <w:r>
              <w:rPr>
                <w:rFonts w:cs="Arial"/>
                <w:szCs w:val="18"/>
              </w:rPr>
              <w:t>This attribute represents N6 IP addresses of the EASDF</w:t>
            </w:r>
            <w:r>
              <w:rPr>
                <w:rFonts w:hint="eastAsia"/>
                <w:lang w:eastAsia="zh-CN"/>
              </w:rPr>
              <w:t>.</w:t>
            </w:r>
          </w:p>
          <w:p w14:paraId="46710CC8" w14:textId="77777777" w:rsidR="002B3927" w:rsidRDefault="002B3927" w:rsidP="002B3927">
            <w:pPr>
              <w:pStyle w:val="TAL"/>
              <w:rPr>
                <w:rFonts w:cs="Arial"/>
                <w:szCs w:val="18"/>
              </w:rPr>
            </w:pPr>
          </w:p>
          <w:p w14:paraId="362FD7DB" w14:textId="7A042B0C" w:rsidR="002B3927" w:rsidRDefault="002B3927" w:rsidP="002B3927">
            <w:pPr>
              <w:pStyle w:val="TAL"/>
              <w:rPr>
                <w:rFonts w:cs="Arial"/>
                <w:szCs w:val="18"/>
              </w:rPr>
            </w:pPr>
            <w:r w:rsidRPr="004970F8">
              <w:rPr>
                <w:rFonts w:cs="Arial"/>
                <w:szCs w:val="18"/>
              </w:rPr>
              <w:t>AllowedValues: N/A</w:t>
            </w:r>
          </w:p>
        </w:tc>
        <w:tc>
          <w:tcPr>
            <w:tcW w:w="1897" w:type="dxa"/>
            <w:tcBorders>
              <w:top w:val="single" w:sz="4" w:space="0" w:color="auto"/>
              <w:left w:val="single" w:sz="4" w:space="0" w:color="auto"/>
              <w:bottom w:val="single" w:sz="4" w:space="0" w:color="auto"/>
              <w:right w:val="single" w:sz="4" w:space="0" w:color="auto"/>
            </w:tcBorders>
          </w:tcPr>
          <w:p w14:paraId="0CF455C3" w14:textId="77777777" w:rsidR="002B3927" w:rsidRDefault="002B3927" w:rsidP="002B3927">
            <w:pPr>
              <w:keepLines/>
              <w:spacing w:after="0"/>
              <w:rPr>
                <w:rFonts w:ascii="Arial" w:hAnsi="Arial" w:cs="Arial"/>
                <w:sz w:val="18"/>
                <w:szCs w:val="18"/>
              </w:rPr>
            </w:pPr>
            <w:r>
              <w:rPr>
                <w:rFonts w:ascii="Arial" w:hAnsi="Arial" w:cs="Arial"/>
                <w:sz w:val="18"/>
                <w:szCs w:val="18"/>
              </w:rPr>
              <w:t>type: IpAddr</w:t>
            </w:r>
          </w:p>
          <w:p w14:paraId="148ACA9F" w14:textId="77777777" w:rsidR="002B3927" w:rsidRDefault="002B3927" w:rsidP="002B3927">
            <w:pPr>
              <w:keepLines/>
              <w:spacing w:after="0"/>
              <w:rPr>
                <w:rFonts w:ascii="Arial" w:hAnsi="Arial" w:cs="Arial"/>
                <w:sz w:val="18"/>
                <w:szCs w:val="18"/>
              </w:rPr>
            </w:pPr>
            <w:r>
              <w:rPr>
                <w:rFonts w:ascii="Arial" w:hAnsi="Arial" w:cs="Arial"/>
                <w:sz w:val="18"/>
                <w:szCs w:val="18"/>
              </w:rPr>
              <w:t>multiplicity: 1..*</w:t>
            </w:r>
          </w:p>
          <w:p w14:paraId="2B8BF2C1" w14:textId="77777777" w:rsidR="002B3927" w:rsidRDefault="002B3927" w:rsidP="002B3927">
            <w:pPr>
              <w:keepLines/>
              <w:spacing w:after="0"/>
              <w:rPr>
                <w:rFonts w:ascii="Arial" w:hAnsi="Arial" w:cs="Arial"/>
                <w:sz w:val="18"/>
                <w:szCs w:val="18"/>
              </w:rPr>
            </w:pPr>
            <w:r>
              <w:rPr>
                <w:rFonts w:ascii="Arial" w:hAnsi="Arial" w:cs="Arial"/>
                <w:sz w:val="18"/>
                <w:szCs w:val="18"/>
              </w:rPr>
              <w:t>isOrdered: False</w:t>
            </w:r>
          </w:p>
          <w:p w14:paraId="32ECAA69" w14:textId="77777777" w:rsidR="002B3927" w:rsidRDefault="002B3927" w:rsidP="002B3927">
            <w:pPr>
              <w:keepLines/>
              <w:spacing w:after="0"/>
              <w:rPr>
                <w:rFonts w:ascii="Arial" w:hAnsi="Arial" w:cs="Arial"/>
                <w:sz w:val="18"/>
                <w:szCs w:val="18"/>
              </w:rPr>
            </w:pPr>
            <w:r>
              <w:rPr>
                <w:rFonts w:ascii="Arial" w:hAnsi="Arial" w:cs="Arial"/>
                <w:sz w:val="18"/>
                <w:szCs w:val="18"/>
              </w:rPr>
              <w:t>isUnique: True</w:t>
            </w:r>
          </w:p>
          <w:p w14:paraId="3C523EE2" w14:textId="77777777" w:rsidR="002B3927" w:rsidRDefault="002B3927" w:rsidP="002B3927">
            <w:pPr>
              <w:keepLines/>
              <w:spacing w:after="0"/>
              <w:rPr>
                <w:rFonts w:ascii="Arial" w:hAnsi="Arial" w:cs="Arial"/>
                <w:sz w:val="18"/>
                <w:szCs w:val="18"/>
              </w:rPr>
            </w:pPr>
            <w:r>
              <w:rPr>
                <w:rFonts w:ascii="Arial" w:hAnsi="Arial" w:cs="Arial"/>
                <w:sz w:val="18"/>
                <w:szCs w:val="18"/>
              </w:rPr>
              <w:t>defaultValue: None</w:t>
            </w:r>
          </w:p>
          <w:p w14:paraId="6478C546" w14:textId="3A433B8B" w:rsidR="002B3927" w:rsidRPr="000F2723" w:rsidRDefault="002B3927" w:rsidP="002B3927">
            <w:pPr>
              <w:keepLines/>
              <w:spacing w:after="0"/>
              <w:rPr>
                <w:rFonts w:ascii="Arial" w:hAnsi="Arial" w:cs="Arial"/>
                <w:sz w:val="18"/>
                <w:szCs w:val="18"/>
              </w:rPr>
            </w:pPr>
            <w:r w:rsidRPr="000F2723">
              <w:rPr>
                <w:rFonts w:ascii="Arial" w:hAnsi="Arial" w:cs="Arial"/>
                <w:sz w:val="18"/>
                <w:szCs w:val="18"/>
              </w:rPr>
              <w:t>isNullable: True</w:t>
            </w:r>
          </w:p>
        </w:tc>
      </w:tr>
      <w:tr w:rsidR="002B3927" w14:paraId="30E5DD23"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21B9F865" w14:textId="40501C5D" w:rsidR="002B3927" w:rsidRPr="00DD2860" w:rsidRDefault="002B3927" w:rsidP="00DD2860">
            <w:pPr>
              <w:pStyle w:val="TAL"/>
              <w:keepNext w:val="0"/>
              <w:rPr>
                <w:rFonts w:ascii="Courier New" w:hAnsi="Courier New" w:cs="Courier New"/>
                <w:lang w:eastAsia="zh-CN"/>
              </w:rPr>
            </w:pPr>
            <w:r w:rsidRPr="00DD2860">
              <w:rPr>
                <w:rFonts w:ascii="Courier New" w:hAnsi="Courier New" w:cs="Courier New"/>
                <w:lang w:eastAsia="zh-CN"/>
              </w:rPr>
              <w:t>upfN6IpAddressList</w:t>
            </w:r>
          </w:p>
        </w:tc>
        <w:tc>
          <w:tcPr>
            <w:tcW w:w="4395" w:type="dxa"/>
            <w:tcBorders>
              <w:top w:val="single" w:sz="4" w:space="0" w:color="auto"/>
              <w:left w:val="single" w:sz="4" w:space="0" w:color="auto"/>
              <w:bottom w:val="single" w:sz="4" w:space="0" w:color="auto"/>
              <w:right w:val="single" w:sz="4" w:space="0" w:color="auto"/>
            </w:tcBorders>
          </w:tcPr>
          <w:p w14:paraId="5C5CDF98" w14:textId="77777777" w:rsidR="002B3927" w:rsidRDefault="002B3927" w:rsidP="002B3927">
            <w:pPr>
              <w:pStyle w:val="TAL"/>
              <w:rPr>
                <w:lang w:eastAsia="zh-CN"/>
              </w:rPr>
            </w:pPr>
            <w:r>
              <w:rPr>
                <w:rFonts w:cs="Arial"/>
                <w:szCs w:val="18"/>
              </w:rPr>
              <w:t>This attribute represents N6 IP addresses of PSA UPFs</w:t>
            </w:r>
            <w:r>
              <w:rPr>
                <w:rFonts w:hint="eastAsia"/>
                <w:lang w:eastAsia="zh-CN"/>
              </w:rPr>
              <w:t>.</w:t>
            </w:r>
          </w:p>
          <w:p w14:paraId="71FAB2D1" w14:textId="77777777" w:rsidR="002B3927" w:rsidRDefault="002B3927" w:rsidP="002B3927">
            <w:pPr>
              <w:pStyle w:val="TAL"/>
              <w:rPr>
                <w:rFonts w:cs="Arial"/>
                <w:szCs w:val="18"/>
              </w:rPr>
            </w:pPr>
          </w:p>
          <w:p w14:paraId="767AF6C8" w14:textId="39AAEBA5" w:rsidR="002B3927" w:rsidRDefault="002B3927" w:rsidP="002B3927">
            <w:pPr>
              <w:pStyle w:val="TAL"/>
              <w:rPr>
                <w:rFonts w:cs="Arial"/>
                <w:szCs w:val="18"/>
              </w:rPr>
            </w:pPr>
            <w:r w:rsidRPr="004970F8">
              <w:rPr>
                <w:rFonts w:cs="Arial"/>
                <w:szCs w:val="18"/>
              </w:rPr>
              <w:t>AllowedValues: N/A</w:t>
            </w:r>
          </w:p>
        </w:tc>
        <w:tc>
          <w:tcPr>
            <w:tcW w:w="1897" w:type="dxa"/>
            <w:tcBorders>
              <w:top w:val="single" w:sz="4" w:space="0" w:color="auto"/>
              <w:left w:val="single" w:sz="4" w:space="0" w:color="auto"/>
              <w:bottom w:val="single" w:sz="4" w:space="0" w:color="auto"/>
              <w:right w:val="single" w:sz="4" w:space="0" w:color="auto"/>
            </w:tcBorders>
          </w:tcPr>
          <w:p w14:paraId="6D1EEC2F" w14:textId="77777777" w:rsidR="002B3927" w:rsidRDefault="002B3927" w:rsidP="002B3927">
            <w:pPr>
              <w:keepLines/>
              <w:spacing w:after="0"/>
              <w:rPr>
                <w:rFonts w:ascii="Arial" w:hAnsi="Arial" w:cs="Arial"/>
                <w:sz w:val="18"/>
                <w:szCs w:val="18"/>
              </w:rPr>
            </w:pPr>
            <w:r>
              <w:rPr>
                <w:rFonts w:ascii="Arial" w:hAnsi="Arial" w:cs="Arial"/>
                <w:sz w:val="18"/>
                <w:szCs w:val="18"/>
              </w:rPr>
              <w:t>type: IpAddr</w:t>
            </w:r>
          </w:p>
          <w:p w14:paraId="5657BFB5" w14:textId="77777777" w:rsidR="002B3927" w:rsidRDefault="002B3927" w:rsidP="002B3927">
            <w:pPr>
              <w:keepLines/>
              <w:spacing w:after="0"/>
              <w:rPr>
                <w:rFonts w:ascii="Arial" w:hAnsi="Arial" w:cs="Arial"/>
                <w:sz w:val="18"/>
                <w:szCs w:val="18"/>
              </w:rPr>
            </w:pPr>
            <w:r>
              <w:rPr>
                <w:rFonts w:ascii="Arial" w:hAnsi="Arial" w:cs="Arial"/>
                <w:sz w:val="18"/>
                <w:szCs w:val="18"/>
              </w:rPr>
              <w:t>multiplicity: 1..*</w:t>
            </w:r>
          </w:p>
          <w:p w14:paraId="7F626DAC" w14:textId="77777777" w:rsidR="002B3927" w:rsidRDefault="002B3927" w:rsidP="002B3927">
            <w:pPr>
              <w:keepLines/>
              <w:spacing w:after="0"/>
              <w:rPr>
                <w:rFonts w:ascii="Arial" w:hAnsi="Arial" w:cs="Arial"/>
                <w:sz w:val="18"/>
                <w:szCs w:val="18"/>
              </w:rPr>
            </w:pPr>
            <w:r>
              <w:rPr>
                <w:rFonts w:ascii="Arial" w:hAnsi="Arial" w:cs="Arial"/>
                <w:sz w:val="18"/>
                <w:szCs w:val="18"/>
              </w:rPr>
              <w:t>isOrdered: False</w:t>
            </w:r>
          </w:p>
          <w:p w14:paraId="7E166767" w14:textId="77777777" w:rsidR="002B3927" w:rsidRDefault="002B3927" w:rsidP="002B3927">
            <w:pPr>
              <w:keepLines/>
              <w:spacing w:after="0"/>
              <w:rPr>
                <w:rFonts w:ascii="Arial" w:hAnsi="Arial" w:cs="Arial"/>
                <w:sz w:val="18"/>
                <w:szCs w:val="18"/>
              </w:rPr>
            </w:pPr>
            <w:r>
              <w:rPr>
                <w:rFonts w:ascii="Arial" w:hAnsi="Arial" w:cs="Arial"/>
                <w:sz w:val="18"/>
                <w:szCs w:val="18"/>
              </w:rPr>
              <w:t>isUnique: True</w:t>
            </w:r>
          </w:p>
          <w:p w14:paraId="3C89C770" w14:textId="77777777" w:rsidR="002B3927" w:rsidRDefault="002B3927" w:rsidP="002B3927">
            <w:pPr>
              <w:keepLines/>
              <w:spacing w:after="0"/>
              <w:rPr>
                <w:rFonts w:ascii="Arial" w:hAnsi="Arial" w:cs="Arial"/>
                <w:sz w:val="18"/>
                <w:szCs w:val="18"/>
              </w:rPr>
            </w:pPr>
            <w:r>
              <w:rPr>
                <w:rFonts w:ascii="Arial" w:hAnsi="Arial" w:cs="Arial"/>
                <w:sz w:val="18"/>
                <w:szCs w:val="18"/>
              </w:rPr>
              <w:t>defaultValue: None</w:t>
            </w:r>
          </w:p>
          <w:p w14:paraId="665A4A6B" w14:textId="0CB4F89F" w:rsidR="002B3927" w:rsidRPr="000F2723" w:rsidRDefault="002B3927" w:rsidP="002B3927">
            <w:pPr>
              <w:keepLines/>
              <w:spacing w:after="0"/>
              <w:rPr>
                <w:rFonts w:ascii="Arial" w:hAnsi="Arial" w:cs="Arial"/>
                <w:sz w:val="18"/>
                <w:szCs w:val="18"/>
              </w:rPr>
            </w:pPr>
            <w:r w:rsidRPr="000F2723">
              <w:rPr>
                <w:rFonts w:ascii="Arial" w:hAnsi="Arial" w:cs="Arial"/>
                <w:sz w:val="18"/>
                <w:szCs w:val="18"/>
              </w:rPr>
              <w:t>isNullable: True</w:t>
            </w:r>
          </w:p>
        </w:tc>
      </w:tr>
      <w:tr w:rsidR="002B3927" w14:paraId="70A44372"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7D6161A0" w14:textId="15B29294" w:rsidR="002B3927" w:rsidRPr="00DD2860" w:rsidRDefault="002B3927" w:rsidP="00DD2860">
            <w:pPr>
              <w:pStyle w:val="TAL"/>
              <w:keepNext w:val="0"/>
              <w:rPr>
                <w:rFonts w:ascii="Courier New" w:hAnsi="Courier New" w:cs="Courier New"/>
                <w:lang w:eastAsia="zh-CN"/>
              </w:rPr>
            </w:pPr>
            <w:r w:rsidRPr="00DD2860">
              <w:rPr>
                <w:rFonts w:ascii="Courier New" w:hAnsi="Courier New" w:cs="Courier New"/>
                <w:lang w:eastAsia="zh-CN"/>
              </w:rPr>
              <w:t>SnssaiEasdfInfoItem</w:t>
            </w:r>
            <w:r w:rsidRPr="00DD2860">
              <w:rPr>
                <w:rFonts w:ascii="Courier New" w:hAnsi="Courier New" w:cs="Courier New" w:hint="eastAsia"/>
                <w:lang w:eastAsia="zh-CN"/>
              </w:rPr>
              <w:t>.</w:t>
            </w:r>
            <w:r w:rsidRPr="00DD2860">
              <w:rPr>
                <w:rFonts w:ascii="Courier New" w:hAnsi="Courier New" w:cs="Courier New"/>
                <w:lang w:eastAsia="zh-CN"/>
              </w:rPr>
              <w:t>sNssai</w:t>
            </w:r>
          </w:p>
        </w:tc>
        <w:tc>
          <w:tcPr>
            <w:tcW w:w="4395" w:type="dxa"/>
            <w:tcBorders>
              <w:top w:val="single" w:sz="4" w:space="0" w:color="auto"/>
              <w:left w:val="single" w:sz="4" w:space="0" w:color="auto"/>
              <w:bottom w:val="single" w:sz="4" w:space="0" w:color="auto"/>
              <w:right w:val="single" w:sz="4" w:space="0" w:color="auto"/>
            </w:tcBorders>
          </w:tcPr>
          <w:p w14:paraId="7EADEEAF" w14:textId="77777777" w:rsidR="002B3927" w:rsidRDefault="002B3927" w:rsidP="002B3927">
            <w:pPr>
              <w:pStyle w:val="TAL"/>
              <w:rPr>
                <w:rFonts w:cs="Arial"/>
                <w:szCs w:val="18"/>
              </w:rPr>
            </w:pPr>
            <w:r>
              <w:rPr>
                <w:rFonts w:cs="Arial"/>
                <w:szCs w:val="18"/>
              </w:rPr>
              <w:t xml:space="preserve">This attribute represents a </w:t>
            </w:r>
            <w:r w:rsidRPr="00690A26">
              <w:rPr>
                <w:rFonts w:cs="Arial"/>
                <w:szCs w:val="18"/>
              </w:rPr>
              <w:t>S-NSSAI</w:t>
            </w:r>
            <w:r>
              <w:rPr>
                <w:rFonts w:cs="Arial"/>
                <w:szCs w:val="18"/>
              </w:rPr>
              <w:t>.</w:t>
            </w:r>
          </w:p>
          <w:p w14:paraId="71AAB53E" w14:textId="77777777" w:rsidR="002B3927" w:rsidRDefault="002B3927" w:rsidP="002B3927">
            <w:pPr>
              <w:pStyle w:val="TAL"/>
              <w:rPr>
                <w:rFonts w:cs="Arial"/>
                <w:szCs w:val="18"/>
              </w:rPr>
            </w:pPr>
          </w:p>
          <w:p w14:paraId="1BEB3622" w14:textId="3CF80D86" w:rsidR="002B3927" w:rsidRDefault="002B3927" w:rsidP="002B3927">
            <w:pPr>
              <w:pStyle w:val="TAL"/>
              <w:rPr>
                <w:rFonts w:cs="Arial"/>
                <w:szCs w:val="18"/>
              </w:rPr>
            </w:pPr>
            <w:r w:rsidRPr="004970F8">
              <w:rPr>
                <w:rFonts w:cs="Arial"/>
                <w:szCs w:val="18"/>
              </w:rPr>
              <w:t>AllowedValues: N/A</w:t>
            </w:r>
          </w:p>
        </w:tc>
        <w:tc>
          <w:tcPr>
            <w:tcW w:w="1897" w:type="dxa"/>
            <w:tcBorders>
              <w:top w:val="single" w:sz="4" w:space="0" w:color="auto"/>
              <w:left w:val="single" w:sz="4" w:space="0" w:color="auto"/>
              <w:bottom w:val="single" w:sz="4" w:space="0" w:color="auto"/>
              <w:right w:val="single" w:sz="4" w:space="0" w:color="auto"/>
            </w:tcBorders>
          </w:tcPr>
          <w:p w14:paraId="132BAD37" w14:textId="77777777" w:rsidR="002B3927" w:rsidRPr="000F2723" w:rsidRDefault="002B3927" w:rsidP="002B3927">
            <w:pPr>
              <w:keepLines/>
              <w:spacing w:after="0"/>
              <w:rPr>
                <w:rFonts w:ascii="Arial" w:hAnsi="Arial" w:cs="Arial"/>
                <w:sz w:val="18"/>
                <w:szCs w:val="18"/>
              </w:rPr>
            </w:pPr>
            <w:r w:rsidRPr="000F2723">
              <w:rPr>
                <w:rFonts w:ascii="Arial" w:hAnsi="Arial" w:cs="Arial"/>
                <w:sz w:val="18"/>
                <w:szCs w:val="18"/>
              </w:rPr>
              <w:t xml:space="preserve">type: </w:t>
            </w:r>
            <w:r w:rsidRPr="0095468A">
              <w:t>SnssaiExtension</w:t>
            </w:r>
          </w:p>
          <w:p w14:paraId="0DA0E12A" w14:textId="77777777" w:rsidR="002B3927" w:rsidRPr="000F2723" w:rsidRDefault="002B3927" w:rsidP="002B3927">
            <w:pPr>
              <w:keepLines/>
              <w:spacing w:after="0"/>
              <w:rPr>
                <w:rFonts w:ascii="Arial" w:hAnsi="Arial" w:cs="Arial"/>
                <w:sz w:val="18"/>
                <w:szCs w:val="18"/>
              </w:rPr>
            </w:pPr>
            <w:r w:rsidRPr="000F2723">
              <w:rPr>
                <w:rFonts w:ascii="Arial" w:hAnsi="Arial" w:cs="Arial"/>
                <w:sz w:val="18"/>
                <w:szCs w:val="18"/>
              </w:rPr>
              <w:t xml:space="preserve">multiplicity: </w:t>
            </w:r>
            <w:r>
              <w:rPr>
                <w:rFonts w:ascii="Arial" w:hAnsi="Arial" w:cs="Arial"/>
                <w:sz w:val="18"/>
                <w:szCs w:val="18"/>
              </w:rPr>
              <w:t>1</w:t>
            </w:r>
          </w:p>
          <w:p w14:paraId="6FEAB4FD" w14:textId="77777777" w:rsidR="002B3927" w:rsidRPr="000F2723" w:rsidRDefault="002B3927" w:rsidP="002B3927">
            <w:pPr>
              <w:keepLines/>
              <w:spacing w:after="0"/>
              <w:rPr>
                <w:rFonts w:ascii="Arial" w:hAnsi="Arial" w:cs="Arial"/>
                <w:sz w:val="18"/>
                <w:szCs w:val="18"/>
              </w:rPr>
            </w:pPr>
            <w:r w:rsidRPr="000F2723">
              <w:rPr>
                <w:rFonts w:ascii="Arial" w:hAnsi="Arial" w:cs="Arial"/>
                <w:sz w:val="18"/>
                <w:szCs w:val="18"/>
              </w:rPr>
              <w:t xml:space="preserve">isOrdered: </w:t>
            </w:r>
            <w:r>
              <w:rPr>
                <w:rFonts w:ascii="Arial" w:hAnsi="Arial" w:cs="Arial"/>
                <w:sz w:val="18"/>
                <w:szCs w:val="18"/>
              </w:rPr>
              <w:t>N/A</w:t>
            </w:r>
          </w:p>
          <w:p w14:paraId="1A2E389C" w14:textId="77777777" w:rsidR="002B3927" w:rsidRPr="000F2723" w:rsidRDefault="002B3927" w:rsidP="002B3927">
            <w:pPr>
              <w:keepLines/>
              <w:spacing w:after="0"/>
              <w:rPr>
                <w:rFonts w:ascii="Arial" w:hAnsi="Arial" w:cs="Arial"/>
                <w:sz w:val="18"/>
                <w:szCs w:val="18"/>
              </w:rPr>
            </w:pPr>
            <w:r w:rsidRPr="000F2723">
              <w:rPr>
                <w:rFonts w:ascii="Arial" w:hAnsi="Arial" w:cs="Arial"/>
                <w:sz w:val="18"/>
                <w:szCs w:val="18"/>
              </w:rPr>
              <w:t xml:space="preserve">isUnique: </w:t>
            </w:r>
            <w:r>
              <w:rPr>
                <w:rFonts w:ascii="Arial" w:hAnsi="Arial" w:cs="Arial"/>
                <w:sz w:val="18"/>
                <w:szCs w:val="18"/>
              </w:rPr>
              <w:t>N/A</w:t>
            </w:r>
          </w:p>
          <w:p w14:paraId="7A3E8552" w14:textId="77777777" w:rsidR="002B3927" w:rsidRPr="000F2723" w:rsidRDefault="002B3927" w:rsidP="002B3927">
            <w:pPr>
              <w:keepLines/>
              <w:spacing w:after="0"/>
              <w:rPr>
                <w:rFonts w:ascii="Arial" w:hAnsi="Arial" w:cs="Arial"/>
                <w:sz w:val="18"/>
                <w:szCs w:val="18"/>
              </w:rPr>
            </w:pPr>
            <w:r w:rsidRPr="000F2723">
              <w:rPr>
                <w:rFonts w:ascii="Arial" w:hAnsi="Arial" w:cs="Arial"/>
                <w:sz w:val="18"/>
                <w:szCs w:val="18"/>
              </w:rPr>
              <w:t>defaultValue: None</w:t>
            </w:r>
          </w:p>
          <w:p w14:paraId="29886555" w14:textId="4B8D9406" w:rsidR="002B3927" w:rsidRPr="000F2723" w:rsidRDefault="002B3927" w:rsidP="002B3927">
            <w:pPr>
              <w:keepLines/>
              <w:spacing w:after="0"/>
              <w:rPr>
                <w:rFonts w:ascii="Arial" w:hAnsi="Arial" w:cs="Arial"/>
                <w:sz w:val="18"/>
                <w:szCs w:val="18"/>
              </w:rPr>
            </w:pPr>
            <w:r w:rsidRPr="000F2723">
              <w:rPr>
                <w:rFonts w:ascii="Arial" w:hAnsi="Arial" w:cs="Arial"/>
                <w:sz w:val="18"/>
                <w:szCs w:val="18"/>
              </w:rPr>
              <w:t>isNullable: False</w:t>
            </w:r>
          </w:p>
        </w:tc>
      </w:tr>
      <w:tr w:rsidR="002B3927" w14:paraId="6F13046C"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3FE555E4" w14:textId="11748020" w:rsidR="002B3927" w:rsidRPr="00DD2860" w:rsidRDefault="002B3927" w:rsidP="00DD2860">
            <w:pPr>
              <w:pStyle w:val="TAL"/>
              <w:keepNext w:val="0"/>
              <w:rPr>
                <w:rFonts w:ascii="Courier New" w:hAnsi="Courier New" w:cs="Courier New"/>
                <w:lang w:eastAsia="zh-CN"/>
              </w:rPr>
            </w:pPr>
            <w:r w:rsidRPr="00DD2860">
              <w:rPr>
                <w:rFonts w:ascii="Courier New" w:hAnsi="Courier New" w:cs="Courier New"/>
                <w:lang w:eastAsia="zh-CN"/>
              </w:rPr>
              <w:t>SnssaiEasdfInfoItem</w:t>
            </w:r>
            <w:r w:rsidRPr="00DD2860">
              <w:rPr>
                <w:rFonts w:ascii="Courier New" w:hAnsi="Courier New" w:cs="Courier New" w:hint="eastAsia"/>
                <w:lang w:eastAsia="zh-CN"/>
              </w:rPr>
              <w:t>.</w:t>
            </w:r>
            <w:r w:rsidRPr="00DD2860">
              <w:rPr>
                <w:rFonts w:ascii="Courier New" w:hAnsi="Courier New" w:cs="Courier New"/>
                <w:lang w:eastAsia="zh-CN"/>
              </w:rPr>
              <w:t>dnnEasdfInfoList</w:t>
            </w:r>
          </w:p>
        </w:tc>
        <w:tc>
          <w:tcPr>
            <w:tcW w:w="4395" w:type="dxa"/>
            <w:tcBorders>
              <w:top w:val="single" w:sz="4" w:space="0" w:color="auto"/>
              <w:left w:val="single" w:sz="4" w:space="0" w:color="auto"/>
              <w:bottom w:val="single" w:sz="4" w:space="0" w:color="auto"/>
              <w:right w:val="single" w:sz="4" w:space="0" w:color="auto"/>
            </w:tcBorders>
          </w:tcPr>
          <w:p w14:paraId="3D640C37" w14:textId="77777777" w:rsidR="002B3927" w:rsidRDefault="002B3927" w:rsidP="002B3927">
            <w:pPr>
              <w:pStyle w:val="TAL"/>
              <w:rPr>
                <w:rFonts w:cs="Arial"/>
                <w:szCs w:val="18"/>
              </w:rPr>
            </w:pPr>
            <w:r>
              <w:rPr>
                <w:rFonts w:cs="Arial"/>
                <w:szCs w:val="18"/>
              </w:rPr>
              <w:t>This attribute represents a l</w:t>
            </w:r>
            <w:r w:rsidRPr="00690A26">
              <w:rPr>
                <w:rFonts w:cs="Arial"/>
                <w:szCs w:val="18"/>
              </w:rPr>
              <w:t xml:space="preserve">ist of parameters supported by the </w:t>
            </w:r>
            <w:r>
              <w:rPr>
                <w:rFonts w:cs="Arial"/>
                <w:szCs w:val="18"/>
              </w:rPr>
              <w:t>EASDF</w:t>
            </w:r>
            <w:r w:rsidRPr="00690A26">
              <w:rPr>
                <w:rFonts w:cs="Arial"/>
                <w:szCs w:val="18"/>
              </w:rPr>
              <w:t xml:space="preserve"> per DNN</w:t>
            </w:r>
            <w:r>
              <w:rPr>
                <w:rFonts w:cs="Arial"/>
                <w:szCs w:val="18"/>
              </w:rPr>
              <w:t>.</w:t>
            </w:r>
          </w:p>
          <w:p w14:paraId="4235637C" w14:textId="77777777" w:rsidR="002B3927" w:rsidRDefault="002B3927" w:rsidP="002B3927">
            <w:pPr>
              <w:pStyle w:val="TAL"/>
              <w:rPr>
                <w:rFonts w:cs="Arial"/>
                <w:szCs w:val="18"/>
              </w:rPr>
            </w:pPr>
          </w:p>
          <w:p w14:paraId="5C1CD5B5" w14:textId="15366D28" w:rsidR="002B3927" w:rsidRDefault="002B3927" w:rsidP="002B3927">
            <w:pPr>
              <w:pStyle w:val="TAL"/>
              <w:rPr>
                <w:rFonts w:cs="Arial"/>
                <w:szCs w:val="18"/>
              </w:rPr>
            </w:pPr>
            <w:r w:rsidRPr="004970F8">
              <w:rPr>
                <w:rFonts w:cs="Arial"/>
                <w:szCs w:val="18"/>
              </w:rPr>
              <w:t>AllowedValues: N/A</w:t>
            </w:r>
          </w:p>
        </w:tc>
        <w:tc>
          <w:tcPr>
            <w:tcW w:w="1897" w:type="dxa"/>
            <w:tcBorders>
              <w:top w:val="single" w:sz="4" w:space="0" w:color="auto"/>
              <w:left w:val="single" w:sz="4" w:space="0" w:color="auto"/>
              <w:bottom w:val="single" w:sz="4" w:space="0" w:color="auto"/>
              <w:right w:val="single" w:sz="4" w:space="0" w:color="auto"/>
            </w:tcBorders>
          </w:tcPr>
          <w:p w14:paraId="64065A97" w14:textId="77777777" w:rsidR="002B3927" w:rsidRDefault="002B3927" w:rsidP="002B3927">
            <w:pPr>
              <w:keepLines/>
              <w:spacing w:after="0"/>
              <w:rPr>
                <w:rFonts w:ascii="Arial" w:hAnsi="Arial" w:cs="Arial"/>
                <w:sz w:val="18"/>
                <w:szCs w:val="18"/>
              </w:rPr>
            </w:pPr>
            <w:r>
              <w:rPr>
                <w:rFonts w:ascii="Arial" w:hAnsi="Arial" w:cs="Arial"/>
                <w:sz w:val="18"/>
                <w:szCs w:val="18"/>
              </w:rPr>
              <w:t xml:space="preserve">type: </w:t>
            </w:r>
            <w:r w:rsidRPr="00E758E4">
              <w:rPr>
                <w:rFonts w:ascii="Arial" w:hAnsi="Arial" w:cs="Arial"/>
                <w:sz w:val="18"/>
                <w:szCs w:val="18"/>
              </w:rPr>
              <w:t>DnnEasdfInfoItem</w:t>
            </w:r>
          </w:p>
          <w:p w14:paraId="62CE427F" w14:textId="77777777" w:rsidR="002B3927" w:rsidRDefault="002B3927" w:rsidP="002B3927">
            <w:pPr>
              <w:keepLines/>
              <w:spacing w:after="0"/>
              <w:rPr>
                <w:rFonts w:ascii="Arial" w:hAnsi="Arial" w:cs="Arial"/>
                <w:sz w:val="18"/>
                <w:szCs w:val="18"/>
              </w:rPr>
            </w:pPr>
            <w:r>
              <w:rPr>
                <w:rFonts w:ascii="Arial" w:hAnsi="Arial" w:cs="Arial"/>
                <w:sz w:val="18"/>
                <w:szCs w:val="18"/>
              </w:rPr>
              <w:t>multiplicity: 1..*</w:t>
            </w:r>
          </w:p>
          <w:p w14:paraId="1DD9F4B4" w14:textId="77777777" w:rsidR="002B3927" w:rsidRDefault="002B3927" w:rsidP="002B3927">
            <w:pPr>
              <w:keepLines/>
              <w:spacing w:after="0"/>
              <w:rPr>
                <w:rFonts w:ascii="Arial" w:hAnsi="Arial" w:cs="Arial"/>
                <w:sz w:val="18"/>
                <w:szCs w:val="18"/>
              </w:rPr>
            </w:pPr>
            <w:r>
              <w:rPr>
                <w:rFonts w:ascii="Arial" w:hAnsi="Arial" w:cs="Arial"/>
                <w:sz w:val="18"/>
                <w:szCs w:val="18"/>
              </w:rPr>
              <w:t>isOrdered: False</w:t>
            </w:r>
          </w:p>
          <w:p w14:paraId="4D8D6CD0" w14:textId="77777777" w:rsidR="002B3927" w:rsidRDefault="002B3927" w:rsidP="002B3927">
            <w:pPr>
              <w:keepLines/>
              <w:spacing w:after="0"/>
              <w:rPr>
                <w:rFonts w:ascii="Arial" w:hAnsi="Arial" w:cs="Arial"/>
                <w:sz w:val="18"/>
                <w:szCs w:val="18"/>
              </w:rPr>
            </w:pPr>
            <w:r>
              <w:rPr>
                <w:rFonts w:ascii="Arial" w:hAnsi="Arial" w:cs="Arial"/>
                <w:sz w:val="18"/>
                <w:szCs w:val="18"/>
              </w:rPr>
              <w:t>isUnique: True</w:t>
            </w:r>
          </w:p>
          <w:p w14:paraId="45945615" w14:textId="77777777" w:rsidR="002B3927" w:rsidRDefault="002B3927" w:rsidP="002B3927">
            <w:pPr>
              <w:keepLines/>
              <w:spacing w:after="0"/>
              <w:rPr>
                <w:rFonts w:ascii="Arial" w:hAnsi="Arial" w:cs="Arial"/>
                <w:sz w:val="18"/>
                <w:szCs w:val="18"/>
              </w:rPr>
            </w:pPr>
            <w:r>
              <w:rPr>
                <w:rFonts w:ascii="Arial" w:hAnsi="Arial" w:cs="Arial"/>
                <w:sz w:val="18"/>
                <w:szCs w:val="18"/>
              </w:rPr>
              <w:t>defaultValue: None</w:t>
            </w:r>
          </w:p>
          <w:p w14:paraId="593F5E57" w14:textId="66B73A65" w:rsidR="002B3927" w:rsidRPr="000F2723" w:rsidRDefault="002B3927" w:rsidP="002B3927">
            <w:pPr>
              <w:keepLines/>
              <w:spacing w:after="0"/>
              <w:rPr>
                <w:rFonts w:ascii="Arial" w:hAnsi="Arial" w:cs="Arial"/>
                <w:sz w:val="18"/>
                <w:szCs w:val="18"/>
              </w:rPr>
            </w:pPr>
            <w:r w:rsidRPr="000F2723">
              <w:rPr>
                <w:rFonts w:ascii="Arial" w:hAnsi="Arial" w:cs="Arial"/>
                <w:sz w:val="18"/>
                <w:szCs w:val="18"/>
              </w:rPr>
              <w:t>isNullable: True</w:t>
            </w:r>
          </w:p>
        </w:tc>
      </w:tr>
      <w:tr w:rsidR="002B3927" w14:paraId="4119EEF0"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479D94C0" w14:textId="1E481B92" w:rsidR="002B3927" w:rsidRPr="00DD2860" w:rsidRDefault="002B3927" w:rsidP="00DD2860">
            <w:pPr>
              <w:pStyle w:val="TAL"/>
              <w:keepNext w:val="0"/>
              <w:rPr>
                <w:rFonts w:ascii="Courier New" w:hAnsi="Courier New" w:cs="Courier New"/>
                <w:lang w:eastAsia="zh-CN"/>
              </w:rPr>
            </w:pPr>
            <w:r w:rsidRPr="00DD2860">
              <w:rPr>
                <w:rFonts w:ascii="Courier New" w:hAnsi="Courier New" w:cs="Courier New"/>
                <w:lang w:eastAsia="zh-CN"/>
              </w:rPr>
              <w:t>DnnEasdfInfoItem.dnn</w:t>
            </w:r>
          </w:p>
        </w:tc>
        <w:tc>
          <w:tcPr>
            <w:tcW w:w="4395" w:type="dxa"/>
            <w:tcBorders>
              <w:top w:val="single" w:sz="4" w:space="0" w:color="auto"/>
              <w:left w:val="single" w:sz="4" w:space="0" w:color="auto"/>
              <w:bottom w:val="single" w:sz="4" w:space="0" w:color="auto"/>
              <w:right w:val="single" w:sz="4" w:space="0" w:color="auto"/>
            </w:tcBorders>
          </w:tcPr>
          <w:p w14:paraId="4F567293" w14:textId="77777777" w:rsidR="002B3927" w:rsidRDefault="002B3927" w:rsidP="002B3927">
            <w:pPr>
              <w:pStyle w:val="TAL"/>
              <w:rPr>
                <w:rFonts w:cs="Arial"/>
                <w:szCs w:val="18"/>
              </w:rPr>
            </w:pPr>
            <w:r>
              <w:rPr>
                <w:rFonts w:cs="Arial"/>
                <w:szCs w:val="18"/>
              </w:rPr>
              <w:t>This attribute represents a su</w:t>
            </w:r>
            <w:r w:rsidRPr="00690A26">
              <w:rPr>
                <w:rFonts w:cs="Arial"/>
                <w:szCs w:val="18"/>
              </w:rPr>
              <w:t>pported DNN</w:t>
            </w:r>
            <w:r>
              <w:rPr>
                <w:rFonts w:cs="Arial"/>
                <w:szCs w:val="18"/>
              </w:rPr>
              <w:t xml:space="preserve"> or</w:t>
            </w:r>
            <w:r w:rsidRPr="00B3056F">
              <w:rPr>
                <w:rFonts w:cs="Arial"/>
                <w:szCs w:val="18"/>
              </w:rPr>
              <w:t xml:space="preserve"> Wildcard DNN</w:t>
            </w:r>
            <w:r>
              <w:rPr>
                <w:rFonts w:cs="Arial"/>
                <w:szCs w:val="18"/>
              </w:rPr>
              <w:t xml:space="preserve"> if the EASDF supports all DNNs for the related S-NSSAI.</w:t>
            </w:r>
          </w:p>
          <w:p w14:paraId="427656A1" w14:textId="77777777" w:rsidR="002B3927" w:rsidRDefault="002B3927" w:rsidP="002B3927">
            <w:pPr>
              <w:pStyle w:val="TAL"/>
              <w:rPr>
                <w:rFonts w:cs="Arial"/>
                <w:szCs w:val="18"/>
              </w:rPr>
            </w:pPr>
            <w:r>
              <w:rPr>
                <w:rFonts w:cs="Arial"/>
                <w:szCs w:val="18"/>
              </w:rPr>
              <w:t>The DNN shall contain the Network Identifier and it may additionally contain an Operator Identifier. If the Operator Identifier is not included, the DNN is supported for all the PLMNs in the plmnList of the NF Profile.</w:t>
            </w:r>
          </w:p>
          <w:p w14:paraId="50E64789" w14:textId="77777777" w:rsidR="002B3927" w:rsidRDefault="002B3927" w:rsidP="002B3927">
            <w:pPr>
              <w:pStyle w:val="TAL"/>
              <w:rPr>
                <w:rFonts w:cs="Arial"/>
                <w:szCs w:val="18"/>
              </w:rPr>
            </w:pPr>
          </w:p>
          <w:p w14:paraId="03606AC9" w14:textId="2D5345F0" w:rsidR="002B3927" w:rsidRDefault="002B3927" w:rsidP="002B3927">
            <w:pPr>
              <w:pStyle w:val="TAL"/>
              <w:rPr>
                <w:rFonts w:cs="Arial"/>
                <w:szCs w:val="18"/>
              </w:rPr>
            </w:pPr>
            <w:r w:rsidRPr="004970F8">
              <w:rPr>
                <w:rFonts w:cs="Arial"/>
                <w:szCs w:val="18"/>
              </w:rPr>
              <w:t>AllowedValues: N/A</w:t>
            </w:r>
          </w:p>
        </w:tc>
        <w:tc>
          <w:tcPr>
            <w:tcW w:w="1897" w:type="dxa"/>
            <w:tcBorders>
              <w:top w:val="single" w:sz="4" w:space="0" w:color="auto"/>
              <w:left w:val="single" w:sz="4" w:space="0" w:color="auto"/>
              <w:bottom w:val="single" w:sz="4" w:space="0" w:color="auto"/>
              <w:right w:val="single" w:sz="4" w:space="0" w:color="auto"/>
            </w:tcBorders>
          </w:tcPr>
          <w:p w14:paraId="6EAEC2A1" w14:textId="77777777" w:rsidR="002B3927" w:rsidRPr="000F2723" w:rsidRDefault="002B3927" w:rsidP="002B3927">
            <w:pPr>
              <w:keepLines/>
              <w:spacing w:after="0"/>
              <w:rPr>
                <w:rFonts w:ascii="Arial" w:hAnsi="Arial" w:cs="Arial"/>
                <w:sz w:val="18"/>
                <w:szCs w:val="18"/>
              </w:rPr>
            </w:pPr>
            <w:r w:rsidRPr="000F2723">
              <w:rPr>
                <w:rFonts w:ascii="Arial" w:hAnsi="Arial" w:cs="Arial"/>
                <w:sz w:val="18"/>
                <w:szCs w:val="18"/>
              </w:rPr>
              <w:t xml:space="preserve">type: </w:t>
            </w:r>
            <w:r w:rsidRPr="0076281E">
              <w:rPr>
                <w:rFonts w:ascii="Arial" w:hAnsi="Arial" w:cs="Arial"/>
                <w:sz w:val="18"/>
                <w:szCs w:val="18"/>
              </w:rPr>
              <w:t>String</w:t>
            </w:r>
          </w:p>
          <w:p w14:paraId="416D8E67" w14:textId="77777777" w:rsidR="002B3927" w:rsidRPr="000F2723" w:rsidRDefault="002B3927" w:rsidP="002B3927">
            <w:pPr>
              <w:keepLines/>
              <w:spacing w:after="0"/>
              <w:rPr>
                <w:rFonts w:ascii="Arial" w:hAnsi="Arial" w:cs="Arial"/>
                <w:sz w:val="18"/>
                <w:szCs w:val="18"/>
              </w:rPr>
            </w:pPr>
            <w:r w:rsidRPr="000F2723">
              <w:rPr>
                <w:rFonts w:ascii="Arial" w:hAnsi="Arial" w:cs="Arial"/>
                <w:sz w:val="18"/>
                <w:szCs w:val="18"/>
              </w:rPr>
              <w:t xml:space="preserve">multiplicity: </w:t>
            </w:r>
            <w:r>
              <w:rPr>
                <w:rFonts w:ascii="Arial" w:hAnsi="Arial" w:cs="Arial"/>
                <w:sz w:val="18"/>
                <w:szCs w:val="18"/>
              </w:rPr>
              <w:t>1</w:t>
            </w:r>
          </w:p>
          <w:p w14:paraId="22FCDF42" w14:textId="77777777" w:rsidR="002B3927" w:rsidRPr="000F2723" w:rsidRDefault="002B3927" w:rsidP="002B3927">
            <w:pPr>
              <w:keepLines/>
              <w:spacing w:after="0"/>
              <w:rPr>
                <w:rFonts w:ascii="Arial" w:hAnsi="Arial" w:cs="Arial"/>
                <w:sz w:val="18"/>
                <w:szCs w:val="18"/>
              </w:rPr>
            </w:pPr>
            <w:r w:rsidRPr="000F2723">
              <w:rPr>
                <w:rFonts w:ascii="Arial" w:hAnsi="Arial" w:cs="Arial"/>
                <w:sz w:val="18"/>
                <w:szCs w:val="18"/>
              </w:rPr>
              <w:t xml:space="preserve">isOrdered: </w:t>
            </w:r>
            <w:r>
              <w:rPr>
                <w:rFonts w:ascii="Arial" w:hAnsi="Arial" w:cs="Arial"/>
                <w:sz w:val="18"/>
                <w:szCs w:val="18"/>
              </w:rPr>
              <w:t>N/A</w:t>
            </w:r>
          </w:p>
          <w:p w14:paraId="5A0DB8A6" w14:textId="77777777" w:rsidR="002B3927" w:rsidRPr="000F2723" w:rsidRDefault="002B3927" w:rsidP="002B3927">
            <w:pPr>
              <w:keepLines/>
              <w:spacing w:after="0"/>
              <w:rPr>
                <w:rFonts w:ascii="Arial" w:hAnsi="Arial" w:cs="Arial"/>
                <w:sz w:val="18"/>
                <w:szCs w:val="18"/>
              </w:rPr>
            </w:pPr>
            <w:r w:rsidRPr="000F2723">
              <w:rPr>
                <w:rFonts w:ascii="Arial" w:hAnsi="Arial" w:cs="Arial"/>
                <w:sz w:val="18"/>
                <w:szCs w:val="18"/>
              </w:rPr>
              <w:t xml:space="preserve">isUnique: </w:t>
            </w:r>
            <w:r>
              <w:rPr>
                <w:rFonts w:ascii="Arial" w:hAnsi="Arial" w:cs="Arial"/>
                <w:sz w:val="18"/>
                <w:szCs w:val="18"/>
              </w:rPr>
              <w:t>N/A</w:t>
            </w:r>
          </w:p>
          <w:p w14:paraId="5B7191B1" w14:textId="77777777" w:rsidR="002B3927" w:rsidRPr="000F2723" w:rsidRDefault="002B3927" w:rsidP="002B3927">
            <w:pPr>
              <w:keepLines/>
              <w:spacing w:after="0"/>
              <w:rPr>
                <w:rFonts w:ascii="Arial" w:hAnsi="Arial" w:cs="Arial"/>
                <w:sz w:val="18"/>
                <w:szCs w:val="18"/>
              </w:rPr>
            </w:pPr>
            <w:r w:rsidRPr="000F2723">
              <w:rPr>
                <w:rFonts w:ascii="Arial" w:hAnsi="Arial" w:cs="Arial"/>
                <w:sz w:val="18"/>
                <w:szCs w:val="18"/>
              </w:rPr>
              <w:t>defaultValue: None</w:t>
            </w:r>
          </w:p>
          <w:p w14:paraId="24ED5D1D" w14:textId="2EEF27E4" w:rsidR="002B3927" w:rsidRPr="000F2723" w:rsidRDefault="002B3927" w:rsidP="002B3927">
            <w:pPr>
              <w:keepLines/>
              <w:spacing w:after="0"/>
              <w:rPr>
                <w:rFonts w:ascii="Arial" w:hAnsi="Arial" w:cs="Arial"/>
                <w:sz w:val="18"/>
                <w:szCs w:val="18"/>
              </w:rPr>
            </w:pPr>
            <w:r w:rsidRPr="000F2723">
              <w:rPr>
                <w:rFonts w:ascii="Arial" w:hAnsi="Arial" w:cs="Arial"/>
                <w:sz w:val="18"/>
                <w:szCs w:val="18"/>
              </w:rPr>
              <w:t>isNullable: False</w:t>
            </w:r>
          </w:p>
        </w:tc>
      </w:tr>
      <w:tr w:rsidR="002B3927" w14:paraId="0A6280D3"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1AF03904" w14:textId="27DA2195" w:rsidR="002B3927" w:rsidRPr="00DD2860" w:rsidRDefault="002B3927" w:rsidP="00DD2860">
            <w:pPr>
              <w:pStyle w:val="TAL"/>
              <w:keepNext w:val="0"/>
              <w:rPr>
                <w:rFonts w:ascii="Courier New" w:hAnsi="Courier New" w:cs="Courier New"/>
                <w:lang w:eastAsia="zh-CN"/>
              </w:rPr>
            </w:pPr>
            <w:r w:rsidRPr="00DD2860">
              <w:rPr>
                <w:rFonts w:ascii="Courier New" w:hAnsi="Courier New" w:cs="Courier New"/>
                <w:lang w:eastAsia="zh-CN"/>
              </w:rPr>
              <w:lastRenderedPageBreak/>
              <w:t>DnnEasdfInfoItem.dnaiList</w:t>
            </w:r>
          </w:p>
        </w:tc>
        <w:tc>
          <w:tcPr>
            <w:tcW w:w="4395" w:type="dxa"/>
            <w:tcBorders>
              <w:top w:val="single" w:sz="4" w:space="0" w:color="auto"/>
              <w:left w:val="single" w:sz="4" w:space="0" w:color="auto"/>
              <w:bottom w:val="single" w:sz="4" w:space="0" w:color="auto"/>
              <w:right w:val="single" w:sz="4" w:space="0" w:color="auto"/>
            </w:tcBorders>
          </w:tcPr>
          <w:p w14:paraId="76471D1A" w14:textId="77777777" w:rsidR="002B3927" w:rsidRDefault="002B3927" w:rsidP="002B3927">
            <w:pPr>
              <w:pStyle w:val="TAL"/>
            </w:pPr>
            <w:r>
              <w:rPr>
                <w:rFonts w:cs="Arial"/>
                <w:szCs w:val="18"/>
              </w:rPr>
              <w:t>This attribute represents a l</w:t>
            </w:r>
            <w:r w:rsidRPr="00690A26">
              <w:rPr>
                <w:rFonts w:cs="Arial"/>
                <w:szCs w:val="18"/>
              </w:rPr>
              <w:t xml:space="preserve">ist of </w:t>
            </w:r>
            <w:r w:rsidRPr="00690A26">
              <w:rPr>
                <w:lang w:eastAsia="zh-CN"/>
              </w:rPr>
              <w:t xml:space="preserve">Data network access identifiers supported by the </w:t>
            </w:r>
            <w:r>
              <w:rPr>
                <w:lang w:eastAsia="zh-CN"/>
              </w:rPr>
              <w:t>EASDF</w:t>
            </w:r>
            <w:r w:rsidRPr="00690A26">
              <w:rPr>
                <w:lang w:eastAsia="zh-CN"/>
              </w:rPr>
              <w:t xml:space="preserve"> for this DNN. </w:t>
            </w:r>
            <w:r w:rsidRPr="00690A26">
              <w:t xml:space="preserve">The absence of this attribute indicates that the </w:t>
            </w:r>
            <w:r>
              <w:t>EASDF</w:t>
            </w:r>
            <w:r w:rsidRPr="00690A26">
              <w:t xml:space="preserve"> can be selected for this DNN for any DNAI.</w:t>
            </w:r>
          </w:p>
          <w:p w14:paraId="213475B1" w14:textId="77777777" w:rsidR="002B3927" w:rsidRDefault="002B3927" w:rsidP="002B3927">
            <w:pPr>
              <w:pStyle w:val="TAL"/>
            </w:pPr>
            <w:r>
              <w:t xml:space="preserve">Each item in the list is a DNAI with type as string. </w:t>
            </w:r>
            <w:r>
              <w:rPr>
                <w:lang w:eastAsia="zh-CN"/>
              </w:rPr>
              <w:t xml:space="preserve">DNAI (Data network access identifier), see </w:t>
            </w:r>
            <w:r>
              <w:t xml:space="preserve">clause 5.6.7 of </w:t>
            </w:r>
            <w:r w:rsidRPr="008E03C1">
              <w:t>TS 23.501 [2]</w:t>
            </w:r>
            <w:r w:rsidRPr="008E03C1">
              <w:rPr>
                <w:rFonts w:eastAsia="DengXian"/>
              </w:rPr>
              <w:t>.</w:t>
            </w:r>
          </w:p>
          <w:p w14:paraId="7493DBE4" w14:textId="77777777" w:rsidR="002B3927" w:rsidRDefault="002B3927" w:rsidP="002B3927">
            <w:pPr>
              <w:pStyle w:val="TAL"/>
            </w:pPr>
          </w:p>
          <w:p w14:paraId="0CC82167" w14:textId="6767BCCD" w:rsidR="002B3927" w:rsidRDefault="002B3927" w:rsidP="002B3927">
            <w:pPr>
              <w:pStyle w:val="TAL"/>
              <w:rPr>
                <w:rFonts w:cs="Arial"/>
                <w:szCs w:val="18"/>
              </w:rPr>
            </w:pPr>
            <w:r w:rsidRPr="004970F8">
              <w:rPr>
                <w:rFonts w:cs="Arial"/>
                <w:szCs w:val="18"/>
              </w:rPr>
              <w:t>AllowedValues: N/A</w:t>
            </w:r>
          </w:p>
        </w:tc>
        <w:tc>
          <w:tcPr>
            <w:tcW w:w="1897" w:type="dxa"/>
            <w:tcBorders>
              <w:top w:val="single" w:sz="4" w:space="0" w:color="auto"/>
              <w:left w:val="single" w:sz="4" w:space="0" w:color="auto"/>
              <w:bottom w:val="single" w:sz="4" w:space="0" w:color="auto"/>
              <w:right w:val="single" w:sz="4" w:space="0" w:color="auto"/>
            </w:tcBorders>
          </w:tcPr>
          <w:p w14:paraId="11C2F1CC" w14:textId="77777777" w:rsidR="002B3927" w:rsidRDefault="002B3927" w:rsidP="002B3927">
            <w:pPr>
              <w:keepLines/>
              <w:spacing w:after="0"/>
              <w:rPr>
                <w:rFonts w:ascii="Arial" w:hAnsi="Arial" w:cs="Arial"/>
                <w:sz w:val="18"/>
                <w:szCs w:val="18"/>
              </w:rPr>
            </w:pPr>
            <w:r>
              <w:rPr>
                <w:rFonts w:ascii="Arial" w:hAnsi="Arial" w:cs="Arial"/>
                <w:sz w:val="18"/>
                <w:szCs w:val="18"/>
              </w:rPr>
              <w:t>type: string</w:t>
            </w:r>
          </w:p>
          <w:p w14:paraId="7EC2D31B" w14:textId="77777777" w:rsidR="002B3927" w:rsidRDefault="002B3927" w:rsidP="002B3927">
            <w:pPr>
              <w:keepLines/>
              <w:spacing w:after="0"/>
              <w:rPr>
                <w:rFonts w:ascii="Arial" w:hAnsi="Arial" w:cs="Arial"/>
                <w:sz w:val="18"/>
                <w:szCs w:val="18"/>
              </w:rPr>
            </w:pPr>
            <w:r>
              <w:rPr>
                <w:rFonts w:ascii="Arial" w:hAnsi="Arial" w:cs="Arial"/>
                <w:sz w:val="18"/>
                <w:szCs w:val="18"/>
              </w:rPr>
              <w:t>multiplicity: 1..*</w:t>
            </w:r>
          </w:p>
          <w:p w14:paraId="1329B543" w14:textId="77777777" w:rsidR="002B3927" w:rsidRDefault="002B3927" w:rsidP="002B3927">
            <w:pPr>
              <w:keepLines/>
              <w:spacing w:after="0"/>
              <w:rPr>
                <w:rFonts w:ascii="Arial" w:hAnsi="Arial" w:cs="Arial"/>
                <w:sz w:val="18"/>
                <w:szCs w:val="18"/>
              </w:rPr>
            </w:pPr>
            <w:r>
              <w:rPr>
                <w:rFonts w:ascii="Arial" w:hAnsi="Arial" w:cs="Arial"/>
                <w:sz w:val="18"/>
                <w:szCs w:val="18"/>
              </w:rPr>
              <w:t>isOrdered: False</w:t>
            </w:r>
          </w:p>
          <w:p w14:paraId="421B87F5" w14:textId="77777777" w:rsidR="002B3927" w:rsidRDefault="002B3927" w:rsidP="002B3927">
            <w:pPr>
              <w:keepLines/>
              <w:spacing w:after="0"/>
              <w:rPr>
                <w:rFonts w:ascii="Arial" w:hAnsi="Arial" w:cs="Arial"/>
                <w:sz w:val="18"/>
                <w:szCs w:val="18"/>
              </w:rPr>
            </w:pPr>
            <w:r>
              <w:rPr>
                <w:rFonts w:ascii="Arial" w:hAnsi="Arial" w:cs="Arial"/>
                <w:sz w:val="18"/>
                <w:szCs w:val="18"/>
              </w:rPr>
              <w:t>isUnique: True</w:t>
            </w:r>
          </w:p>
          <w:p w14:paraId="353B99D2" w14:textId="77777777" w:rsidR="002B3927" w:rsidRDefault="002B3927" w:rsidP="002B3927">
            <w:pPr>
              <w:keepLines/>
              <w:spacing w:after="0"/>
              <w:rPr>
                <w:rFonts w:ascii="Arial" w:hAnsi="Arial" w:cs="Arial"/>
                <w:sz w:val="18"/>
                <w:szCs w:val="18"/>
              </w:rPr>
            </w:pPr>
            <w:r>
              <w:rPr>
                <w:rFonts w:ascii="Arial" w:hAnsi="Arial" w:cs="Arial"/>
                <w:sz w:val="18"/>
                <w:szCs w:val="18"/>
              </w:rPr>
              <w:t>defaultValue: None</w:t>
            </w:r>
          </w:p>
          <w:p w14:paraId="74B622D0" w14:textId="4A88E2A2" w:rsidR="002B3927" w:rsidRPr="000F2723" w:rsidRDefault="002B3927" w:rsidP="002B3927">
            <w:pPr>
              <w:keepLines/>
              <w:spacing w:after="0"/>
              <w:rPr>
                <w:rFonts w:ascii="Arial" w:hAnsi="Arial" w:cs="Arial"/>
                <w:sz w:val="18"/>
                <w:szCs w:val="18"/>
              </w:rPr>
            </w:pPr>
            <w:r w:rsidRPr="000F2723">
              <w:rPr>
                <w:rFonts w:ascii="Arial" w:hAnsi="Arial" w:cs="Arial"/>
                <w:sz w:val="18"/>
                <w:szCs w:val="18"/>
              </w:rPr>
              <w:t>isNullable: True</w:t>
            </w:r>
          </w:p>
        </w:tc>
      </w:tr>
      <w:tr w:rsidR="00DD2860" w14:paraId="1F63020B"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3650BE80" w14:textId="34342D31" w:rsidR="00DD2860" w:rsidRPr="00DD2860" w:rsidRDefault="00DD2860" w:rsidP="00DD2860">
            <w:pPr>
              <w:pStyle w:val="TAL"/>
              <w:keepNext w:val="0"/>
              <w:rPr>
                <w:rFonts w:ascii="Courier New" w:hAnsi="Courier New" w:cs="Courier New"/>
                <w:lang w:eastAsia="zh-CN"/>
              </w:rPr>
            </w:pPr>
            <w:r w:rsidRPr="00DD2860">
              <w:rPr>
                <w:rFonts w:ascii="Courier New" w:hAnsi="Courier New" w:cs="Courier New"/>
                <w:lang w:eastAsia="zh-CN"/>
              </w:rPr>
              <w:t>NssafInfo.supiRanges</w:t>
            </w:r>
          </w:p>
        </w:tc>
        <w:tc>
          <w:tcPr>
            <w:tcW w:w="4395" w:type="dxa"/>
            <w:tcBorders>
              <w:top w:val="single" w:sz="4" w:space="0" w:color="auto"/>
              <w:left w:val="single" w:sz="4" w:space="0" w:color="auto"/>
              <w:bottom w:val="single" w:sz="4" w:space="0" w:color="auto"/>
              <w:right w:val="single" w:sz="4" w:space="0" w:color="auto"/>
            </w:tcBorders>
          </w:tcPr>
          <w:p w14:paraId="50B67609" w14:textId="77777777" w:rsidR="00DD2860" w:rsidRDefault="00DD2860" w:rsidP="00DD2860">
            <w:pPr>
              <w:pStyle w:val="TAL"/>
              <w:rPr>
                <w:rFonts w:cs="Arial"/>
                <w:szCs w:val="18"/>
              </w:rPr>
            </w:pPr>
            <w:r>
              <w:rPr>
                <w:rFonts w:cs="Arial"/>
                <w:szCs w:val="18"/>
              </w:rPr>
              <w:t xml:space="preserve">This attribute represents a </w:t>
            </w:r>
            <w:r w:rsidRPr="00690A26">
              <w:rPr>
                <w:rFonts w:cs="Arial"/>
                <w:szCs w:val="18"/>
              </w:rPr>
              <w:t xml:space="preserve">List of ranges of SUPIs that can be served by the </w:t>
            </w:r>
            <w:r>
              <w:rPr>
                <w:rFonts w:cs="Arial" w:hint="eastAsia"/>
                <w:szCs w:val="18"/>
                <w:lang w:eastAsia="zh-CN"/>
              </w:rPr>
              <w:t>NSSAA</w:t>
            </w:r>
            <w:r w:rsidRPr="00690A26">
              <w:rPr>
                <w:rFonts w:cs="Arial"/>
                <w:szCs w:val="18"/>
              </w:rPr>
              <w:t>F instance</w:t>
            </w:r>
            <w:r>
              <w:rPr>
                <w:rFonts w:cs="Arial"/>
                <w:szCs w:val="18"/>
              </w:rPr>
              <w:t>.</w:t>
            </w:r>
          </w:p>
          <w:p w14:paraId="02DB0AD2" w14:textId="77777777" w:rsidR="00DD2860" w:rsidRDefault="00DD2860" w:rsidP="00DD2860">
            <w:pPr>
              <w:pStyle w:val="TAL"/>
              <w:rPr>
                <w:rFonts w:cs="Arial"/>
                <w:szCs w:val="18"/>
              </w:rPr>
            </w:pPr>
          </w:p>
          <w:p w14:paraId="283ABBB5" w14:textId="77777777" w:rsidR="00DD2860" w:rsidRDefault="00DD2860" w:rsidP="00DD2860">
            <w:pPr>
              <w:pStyle w:val="TAL"/>
              <w:rPr>
                <w:rFonts w:cs="Arial"/>
                <w:szCs w:val="18"/>
              </w:rPr>
            </w:pPr>
          </w:p>
          <w:p w14:paraId="703FE90B" w14:textId="77777777" w:rsidR="00DD2860" w:rsidRDefault="00DD2860" w:rsidP="00DD2860">
            <w:pPr>
              <w:pStyle w:val="TAL"/>
              <w:rPr>
                <w:rFonts w:cs="Arial"/>
                <w:szCs w:val="18"/>
              </w:rPr>
            </w:pPr>
          </w:p>
          <w:p w14:paraId="52A90D10" w14:textId="5EDC371E" w:rsidR="00DD2860" w:rsidRDefault="00DD2860" w:rsidP="00DD2860">
            <w:pPr>
              <w:pStyle w:val="TAL"/>
              <w:rPr>
                <w:rFonts w:cs="Arial"/>
                <w:szCs w:val="18"/>
              </w:rPr>
            </w:pPr>
            <w:r w:rsidRPr="004970F8">
              <w:rPr>
                <w:rFonts w:cs="Arial"/>
                <w:szCs w:val="18"/>
              </w:rPr>
              <w:t>AllowedValues: N/A</w:t>
            </w:r>
          </w:p>
        </w:tc>
        <w:tc>
          <w:tcPr>
            <w:tcW w:w="1897" w:type="dxa"/>
            <w:tcBorders>
              <w:top w:val="single" w:sz="4" w:space="0" w:color="auto"/>
              <w:left w:val="single" w:sz="4" w:space="0" w:color="auto"/>
              <w:bottom w:val="single" w:sz="4" w:space="0" w:color="auto"/>
              <w:right w:val="single" w:sz="4" w:space="0" w:color="auto"/>
            </w:tcBorders>
          </w:tcPr>
          <w:p w14:paraId="413B57EF" w14:textId="77777777" w:rsidR="00DD2860" w:rsidRDefault="00DD2860" w:rsidP="00DD2860">
            <w:pPr>
              <w:keepLines/>
              <w:spacing w:after="0"/>
              <w:rPr>
                <w:rFonts w:ascii="Arial" w:hAnsi="Arial" w:cs="Arial"/>
                <w:sz w:val="18"/>
                <w:szCs w:val="18"/>
              </w:rPr>
            </w:pPr>
            <w:r>
              <w:rPr>
                <w:rFonts w:ascii="Arial" w:hAnsi="Arial" w:cs="Arial"/>
                <w:sz w:val="18"/>
                <w:szCs w:val="18"/>
              </w:rPr>
              <w:t>type: SupiRange</w:t>
            </w:r>
          </w:p>
          <w:p w14:paraId="1CA94418" w14:textId="77777777" w:rsidR="00DD2860" w:rsidRDefault="00DD2860" w:rsidP="00DD2860">
            <w:pPr>
              <w:keepLines/>
              <w:spacing w:after="0"/>
              <w:rPr>
                <w:rFonts w:ascii="Arial" w:hAnsi="Arial" w:cs="Arial"/>
                <w:sz w:val="18"/>
                <w:szCs w:val="18"/>
              </w:rPr>
            </w:pPr>
            <w:r>
              <w:rPr>
                <w:rFonts w:ascii="Arial" w:hAnsi="Arial" w:cs="Arial"/>
                <w:sz w:val="18"/>
                <w:szCs w:val="18"/>
              </w:rPr>
              <w:t>multiplicity: 1..*</w:t>
            </w:r>
          </w:p>
          <w:p w14:paraId="24A5FF26" w14:textId="77777777" w:rsidR="00DD2860" w:rsidRDefault="00DD2860" w:rsidP="00DD2860">
            <w:pPr>
              <w:keepLines/>
              <w:spacing w:after="0"/>
              <w:rPr>
                <w:rFonts w:ascii="Arial" w:hAnsi="Arial" w:cs="Arial"/>
                <w:sz w:val="18"/>
                <w:szCs w:val="18"/>
              </w:rPr>
            </w:pPr>
            <w:r>
              <w:rPr>
                <w:rFonts w:ascii="Arial" w:hAnsi="Arial" w:cs="Arial"/>
                <w:sz w:val="18"/>
                <w:szCs w:val="18"/>
              </w:rPr>
              <w:t>isOrdered: False</w:t>
            </w:r>
          </w:p>
          <w:p w14:paraId="0F3A11A6" w14:textId="77777777" w:rsidR="00DD2860" w:rsidRDefault="00DD2860" w:rsidP="00DD2860">
            <w:pPr>
              <w:keepLines/>
              <w:spacing w:after="0"/>
              <w:rPr>
                <w:rFonts w:ascii="Arial" w:hAnsi="Arial" w:cs="Arial"/>
                <w:sz w:val="18"/>
                <w:szCs w:val="18"/>
              </w:rPr>
            </w:pPr>
            <w:r>
              <w:rPr>
                <w:rFonts w:ascii="Arial" w:hAnsi="Arial" w:cs="Arial"/>
                <w:sz w:val="18"/>
                <w:szCs w:val="18"/>
              </w:rPr>
              <w:t>isUnique: True</w:t>
            </w:r>
          </w:p>
          <w:p w14:paraId="41C3D3AA" w14:textId="77777777" w:rsidR="00DD2860" w:rsidRDefault="00DD2860" w:rsidP="00DD2860">
            <w:pPr>
              <w:keepLines/>
              <w:spacing w:after="0"/>
              <w:rPr>
                <w:rFonts w:ascii="Arial" w:hAnsi="Arial" w:cs="Arial"/>
                <w:sz w:val="18"/>
                <w:szCs w:val="18"/>
              </w:rPr>
            </w:pPr>
            <w:r>
              <w:rPr>
                <w:rFonts w:ascii="Arial" w:hAnsi="Arial" w:cs="Arial"/>
                <w:sz w:val="18"/>
                <w:szCs w:val="18"/>
              </w:rPr>
              <w:t>defaultValue: None</w:t>
            </w:r>
          </w:p>
          <w:p w14:paraId="3A67137A" w14:textId="109BE9BE" w:rsidR="00DD2860" w:rsidRDefault="00DD2860" w:rsidP="00DD2860">
            <w:pPr>
              <w:keepLines/>
              <w:spacing w:after="0"/>
              <w:rPr>
                <w:rFonts w:ascii="Arial" w:hAnsi="Arial" w:cs="Arial"/>
                <w:sz w:val="18"/>
                <w:szCs w:val="18"/>
              </w:rPr>
            </w:pPr>
            <w:r w:rsidRPr="000F2723">
              <w:rPr>
                <w:rFonts w:ascii="Arial" w:hAnsi="Arial" w:cs="Arial"/>
                <w:sz w:val="18"/>
                <w:szCs w:val="18"/>
              </w:rPr>
              <w:t>isNullable: True</w:t>
            </w:r>
          </w:p>
        </w:tc>
      </w:tr>
      <w:tr w:rsidR="00DD2860" w14:paraId="54AC7179"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3AF270DD" w14:textId="4862CE5A" w:rsidR="00DD2860" w:rsidRPr="00DD2860" w:rsidRDefault="00DD2860" w:rsidP="00DD2860">
            <w:pPr>
              <w:pStyle w:val="TAL"/>
              <w:keepNext w:val="0"/>
              <w:rPr>
                <w:rFonts w:ascii="Courier New" w:hAnsi="Courier New" w:cs="Courier New"/>
                <w:lang w:eastAsia="zh-CN"/>
              </w:rPr>
            </w:pPr>
            <w:r w:rsidRPr="00DD2860">
              <w:rPr>
                <w:rFonts w:ascii="Courier New" w:hAnsi="Courier New" w:cs="Courier New"/>
                <w:lang w:eastAsia="zh-CN"/>
              </w:rPr>
              <w:t>NssafInfo.internalGroupIdentifiersRanges</w:t>
            </w:r>
          </w:p>
        </w:tc>
        <w:tc>
          <w:tcPr>
            <w:tcW w:w="4395" w:type="dxa"/>
            <w:tcBorders>
              <w:top w:val="single" w:sz="4" w:space="0" w:color="auto"/>
              <w:left w:val="single" w:sz="4" w:space="0" w:color="auto"/>
              <w:bottom w:val="single" w:sz="4" w:space="0" w:color="auto"/>
              <w:right w:val="single" w:sz="4" w:space="0" w:color="auto"/>
            </w:tcBorders>
          </w:tcPr>
          <w:p w14:paraId="1193329B" w14:textId="77777777" w:rsidR="00DD2860" w:rsidRDefault="00DD2860" w:rsidP="00DD2860">
            <w:pPr>
              <w:pStyle w:val="TAL"/>
              <w:rPr>
                <w:rFonts w:cs="Arial"/>
                <w:szCs w:val="18"/>
              </w:rPr>
            </w:pPr>
            <w:r>
              <w:rPr>
                <w:rFonts w:cs="Arial"/>
                <w:szCs w:val="18"/>
              </w:rPr>
              <w:t xml:space="preserve">This attribute represents a </w:t>
            </w:r>
            <w:r w:rsidRPr="00690A26">
              <w:rPr>
                <w:rFonts w:cs="Arial"/>
                <w:szCs w:val="18"/>
              </w:rPr>
              <w:t xml:space="preserve">List of ranges of Internal Group Identifiers that can be served by the </w:t>
            </w:r>
            <w:r>
              <w:rPr>
                <w:rFonts w:cs="Arial" w:hint="eastAsia"/>
                <w:szCs w:val="18"/>
                <w:lang w:eastAsia="zh-CN"/>
              </w:rPr>
              <w:t>NSSAA</w:t>
            </w:r>
            <w:r w:rsidRPr="00690A26">
              <w:rPr>
                <w:rFonts w:cs="Arial"/>
                <w:szCs w:val="18"/>
              </w:rPr>
              <w:t>F instance.</w:t>
            </w:r>
            <w:r>
              <w:rPr>
                <w:rFonts w:cs="Arial"/>
                <w:szCs w:val="18"/>
              </w:rPr>
              <w:t xml:space="preserve"> </w:t>
            </w:r>
            <w:r w:rsidRPr="00690A26">
              <w:rPr>
                <w:rFonts w:cs="Arial"/>
                <w:szCs w:val="18"/>
              </w:rPr>
              <w:t xml:space="preserve">If not provided, it does not imply that the </w:t>
            </w:r>
            <w:r>
              <w:rPr>
                <w:rFonts w:cs="Arial" w:hint="eastAsia"/>
                <w:szCs w:val="18"/>
                <w:lang w:eastAsia="zh-CN"/>
              </w:rPr>
              <w:t>NSSAAF</w:t>
            </w:r>
            <w:r w:rsidRPr="00690A26">
              <w:rPr>
                <w:rFonts w:cs="Arial"/>
                <w:szCs w:val="18"/>
              </w:rPr>
              <w:t xml:space="preserve"> supports all internal groups.</w:t>
            </w:r>
          </w:p>
          <w:p w14:paraId="57092AF7" w14:textId="77777777" w:rsidR="00DD2860" w:rsidRDefault="00DD2860" w:rsidP="00DD2860">
            <w:pPr>
              <w:pStyle w:val="TAL"/>
              <w:rPr>
                <w:rFonts w:cs="Arial"/>
                <w:szCs w:val="18"/>
              </w:rPr>
            </w:pPr>
          </w:p>
          <w:p w14:paraId="01E0ADF9" w14:textId="15C22A96" w:rsidR="00DD2860" w:rsidRDefault="00DD2860" w:rsidP="00DD2860">
            <w:pPr>
              <w:pStyle w:val="TAL"/>
              <w:rPr>
                <w:rFonts w:cs="Arial"/>
                <w:szCs w:val="18"/>
              </w:rPr>
            </w:pPr>
            <w:r w:rsidRPr="004970F8">
              <w:rPr>
                <w:rFonts w:cs="Arial"/>
                <w:szCs w:val="18"/>
              </w:rPr>
              <w:t>AllowedValues: N/A</w:t>
            </w:r>
          </w:p>
        </w:tc>
        <w:tc>
          <w:tcPr>
            <w:tcW w:w="1897" w:type="dxa"/>
            <w:tcBorders>
              <w:top w:val="single" w:sz="4" w:space="0" w:color="auto"/>
              <w:left w:val="single" w:sz="4" w:space="0" w:color="auto"/>
              <w:bottom w:val="single" w:sz="4" w:space="0" w:color="auto"/>
              <w:right w:val="single" w:sz="4" w:space="0" w:color="auto"/>
            </w:tcBorders>
          </w:tcPr>
          <w:p w14:paraId="54E882B3" w14:textId="77777777" w:rsidR="00DD2860" w:rsidRDefault="00DD2860" w:rsidP="00DD2860">
            <w:pPr>
              <w:keepLines/>
              <w:spacing w:after="0"/>
              <w:rPr>
                <w:rFonts w:ascii="Arial" w:hAnsi="Arial" w:cs="Arial"/>
                <w:sz w:val="18"/>
                <w:szCs w:val="18"/>
              </w:rPr>
            </w:pPr>
            <w:r>
              <w:rPr>
                <w:rFonts w:ascii="Arial" w:hAnsi="Arial" w:cs="Arial"/>
                <w:sz w:val="18"/>
                <w:szCs w:val="18"/>
              </w:rPr>
              <w:t xml:space="preserve">type: </w:t>
            </w:r>
            <w:r w:rsidRPr="00381A75">
              <w:rPr>
                <w:rFonts w:ascii="Arial" w:hAnsi="Arial" w:cs="Arial"/>
                <w:sz w:val="18"/>
                <w:szCs w:val="18"/>
              </w:rPr>
              <w:t>InternalGroupIdRange</w:t>
            </w:r>
          </w:p>
          <w:p w14:paraId="76EAEE6E" w14:textId="77777777" w:rsidR="00DD2860" w:rsidRDefault="00DD2860" w:rsidP="00DD2860">
            <w:pPr>
              <w:keepLines/>
              <w:spacing w:after="0"/>
              <w:rPr>
                <w:rFonts w:ascii="Arial" w:hAnsi="Arial" w:cs="Arial"/>
                <w:sz w:val="18"/>
                <w:szCs w:val="18"/>
              </w:rPr>
            </w:pPr>
            <w:r>
              <w:rPr>
                <w:rFonts w:ascii="Arial" w:hAnsi="Arial" w:cs="Arial"/>
                <w:sz w:val="18"/>
                <w:szCs w:val="18"/>
              </w:rPr>
              <w:t>multiplicity: 1..*</w:t>
            </w:r>
          </w:p>
          <w:p w14:paraId="2DC9F743" w14:textId="77777777" w:rsidR="00DD2860" w:rsidRDefault="00DD2860" w:rsidP="00DD2860">
            <w:pPr>
              <w:keepLines/>
              <w:spacing w:after="0"/>
              <w:rPr>
                <w:rFonts w:ascii="Arial" w:hAnsi="Arial" w:cs="Arial"/>
                <w:sz w:val="18"/>
                <w:szCs w:val="18"/>
              </w:rPr>
            </w:pPr>
            <w:r>
              <w:rPr>
                <w:rFonts w:ascii="Arial" w:hAnsi="Arial" w:cs="Arial"/>
                <w:sz w:val="18"/>
                <w:szCs w:val="18"/>
              </w:rPr>
              <w:t>isOrdered: False</w:t>
            </w:r>
          </w:p>
          <w:p w14:paraId="381F7E36" w14:textId="77777777" w:rsidR="00DD2860" w:rsidRDefault="00DD2860" w:rsidP="00DD2860">
            <w:pPr>
              <w:keepLines/>
              <w:spacing w:after="0"/>
              <w:rPr>
                <w:rFonts w:ascii="Arial" w:hAnsi="Arial" w:cs="Arial"/>
                <w:sz w:val="18"/>
                <w:szCs w:val="18"/>
              </w:rPr>
            </w:pPr>
            <w:r>
              <w:rPr>
                <w:rFonts w:ascii="Arial" w:hAnsi="Arial" w:cs="Arial"/>
                <w:sz w:val="18"/>
                <w:szCs w:val="18"/>
              </w:rPr>
              <w:t>isUnique: True</w:t>
            </w:r>
          </w:p>
          <w:p w14:paraId="2B39B24A" w14:textId="77777777" w:rsidR="00DD2860" w:rsidRDefault="00DD2860" w:rsidP="00DD2860">
            <w:pPr>
              <w:keepLines/>
              <w:spacing w:after="0"/>
              <w:rPr>
                <w:rFonts w:ascii="Arial" w:hAnsi="Arial" w:cs="Arial"/>
                <w:sz w:val="18"/>
                <w:szCs w:val="18"/>
              </w:rPr>
            </w:pPr>
            <w:r>
              <w:rPr>
                <w:rFonts w:ascii="Arial" w:hAnsi="Arial" w:cs="Arial"/>
                <w:sz w:val="18"/>
                <w:szCs w:val="18"/>
              </w:rPr>
              <w:t>defaultValue: None</w:t>
            </w:r>
          </w:p>
          <w:p w14:paraId="237EDB36" w14:textId="5F797E19" w:rsidR="00DD2860" w:rsidRDefault="00DD2860" w:rsidP="00DD2860">
            <w:pPr>
              <w:keepLines/>
              <w:spacing w:after="0"/>
              <w:rPr>
                <w:rFonts w:ascii="Arial" w:hAnsi="Arial" w:cs="Arial"/>
                <w:sz w:val="18"/>
                <w:szCs w:val="18"/>
              </w:rPr>
            </w:pPr>
            <w:r w:rsidRPr="000F2723">
              <w:rPr>
                <w:rFonts w:ascii="Arial" w:hAnsi="Arial" w:cs="Arial"/>
                <w:sz w:val="18"/>
                <w:szCs w:val="18"/>
              </w:rPr>
              <w:t>isNullable: True</w:t>
            </w:r>
          </w:p>
        </w:tc>
      </w:tr>
      <w:tr w:rsidR="00E31297" w14:paraId="450AFFCE"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3165EE0A" w14:textId="6565B349" w:rsidR="00E31297" w:rsidRPr="00DD2860" w:rsidRDefault="00E31297" w:rsidP="00E31297">
            <w:pPr>
              <w:pStyle w:val="TAL"/>
              <w:keepNext w:val="0"/>
              <w:rPr>
                <w:rFonts w:ascii="Courier New" w:hAnsi="Courier New" w:cs="Courier New"/>
                <w:lang w:eastAsia="zh-CN"/>
              </w:rPr>
            </w:pPr>
            <w:r w:rsidRPr="000D6714">
              <w:rPr>
                <w:rFonts w:ascii="Courier New" w:hAnsi="Courier New" w:cs="Courier New" w:hint="eastAsia"/>
                <w:lang w:eastAsia="zh-CN"/>
              </w:rPr>
              <w:t>servedUdrInfo</w:t>
            </w:r>
          </w:p>
        </w:tc>
        <w:tc>
          <w:tcPr>
            <w:tcW w:w="4395" w:type="dxa"/>
            <w:tcBorders>
              <w:top w:val="single" w:sz="4" w:space="0" w:color="auto"/>
              <w:left w:val="single" w:sz="4" w:space="0" w:color="auto"/>
              <w:bottom w:val="single" w:sz="4" w:space="0" w:color="auto"/>
              <w:right w:val="single" w:sz="4" w:space="0" w:color="auto"/>
            </w:tcBorders>
          </w:tcPr>
          <w:p w14:paraId="099BD1A9" w14:textId="77777777" w:rsidR="00E31297" w:rsidRPr="007B749B" w:rsidRDefault="00E31297" w:rsidP="00E31297">
            <w:pPr>
              <w:pStyle w:val="TAL"/>
              <w:rPr>
                <w:rFonts w:cs="Arial"/>
                <w:szCs w:val="18"/>
              </w:rPr>
            </w:pPr>
            <w:r w:rsidRPr="008312C7">
              <w:rPr>
                <w:rFonts w:cs="Arial" w:hint="eastAsia"/>
                <w:szCs w:val="18"/>
              </w:rPr>
              <w:t xml:space="preserve">This attribute contains all the udrInfo attributes locally configured in the NRF or the NRF received during NF registration. The key of the map is the nfInstanceId of which the </w:t>
            </w:r>
            <w:r>
              <w:rPr>
                <w:rFonts w:cs="Arial"/>
                <w:szCs w:val="18"/>
              </w:rPr>
              <w:t>u</w:t>
            </w:r>
            <w:r w:rsidRPr="008312C7">
              <w:rPr>
                <w:rFonts w:cs="Arial" w:hint="eastAsia"/>
                <w:szCs w:val="18"/>
              </w:rPr>
              <w:t xml:space="preserve">drInfo </w:t>
            </w:r>
            <w:r w:rsidRPr="007B749B">
              <w:rPr>
                <w:rFonts w:cs="Arial" w:hint="eastAsia"/>
                <w:szCs w:val="18"/>
              </w:rPr>
              <w:t>belongs to.</w:t>
            </w:r>
          </w:p>
          <w:p w14:paraId="39C70794" w14:textId="77777777" w:rsidR="00E31297" w:rsidRPr="007B749B" w:rsidRDefault="00E31297" w:rsidP="00E31297">
            <w:pPr>
              <w:pStyle w:val="TAL"/>
              <w:rPr>
                <w:rFonts w:cs="Arial"/>
                <w:szCs w:val="18"/>
              </w:rPr>
            </w:pPr>
          </w:p>
          <w:p w14:paraId="2E69B998" w14:textId="237A81AC" w:rsidR="00E31297" w:rsidRDefault="00E31297" w:rsidP="00E31297">
            <w:pPr>
              <w:pStyle w:val="TAL"/>
              <w:rPr>
                <w:rFonts w:cs="Arial"/>
                <w:szCs w:val="18"/>
              </w:rPr>
            </w:pPr>
            <w:r w:rsidRPr="00E64088">
              <w:rPr>
                <w:rFonts w:cs="Arial"/>
                <w:szCs w:val="18"/>
              </w:rPr>
              <w:t>AllowedValues: N/A</w:t>
            </w:r>
          </w:p>
        </w:tc>
        <w:tc>
          <w:tcPr>
            <w:tcW w:w="1897" w:type="dxa"/>
            <w:tcBorders>
              <w:top w:val="single" w:sz="4" w:space="0" w:color="auto"/>
              <w:left w:val="single" w:sz="4" w:space="0" w:color="auto"/>
              <w:bottom w:val="single" w:sz="4" w:space="0" w:color="auto"/>
              <w:right w:val="single" w:sz="4" w:space="0" w:color="auto"/>
            </w:tcBorders>
          </w:tcPr>
          <w:p w14:paraId="2DCD7336" w14:textId="77777777" w:rsidR="00E31297" w:rsidRDefault="00E31297" w:rsidP="00E31297">
            <w:pPr>
              <w:keepLines/>
              <w:spacing w:after="0"/>
              <w:rPr>
                <w:rFonts w:ascii="Arial" w:hAnsi="Arial" w:cs="Arial"/>
                <w:sz w:val="18"/>
                <w:szCs w:val="18"/>
              </w:rPr>
            </w:pPr>
            <w:r>
              <w:rPr>
                <w:rFonts w:ascii="Arial" w:hAnsi="Arial" w:cs="Arial"/>
                <w:sz w:val="18"/>
                <w:szCs w:val="18"/>
              </w:rPr>
              <w:t xml:space="preserve">type: </w:t>
            </w:r>
            <w:r w:rsidRPr="002358B4">
              <w:rPr>
                <w:rFonts w:ascii="Arial" w:hAnsi="Arial" w:cs="Arial"/>
                <w:sz w:val="18"/>
                <w:szCs w:val="18"/>
              </w:rPr>
              <w:t>AttributeValuePair</w:t>
            </w:r>
          </w:p>
          <w:p w14:paraId="3DC99C49" w14:textId="77777777" w:rsidR="00E31297" w:rsidRDefault="00E31297" w:rsidP="00E31297">
            <w:pPr>
              <w:keepLines/>
              <w:spacing w:after="0"/>
              <w:rPr>
                <w:rFonts w:ascii="Arial" w:hAnsi="Arial" w:cs="Arial"/>
                <w:sz w:val="18"/>
                <w:szCs w:val="18"/>
              </w:rPr>
            </w:pPr>
            <w:r>
              <w:rPr>
                <w:rFonts w:ascii="Arial" w:hAnsi="Arial" w:cs="Arial"/>
                <w:sz w:val="18"/>
                <w:szCs w:val="18"/>
              </w:rPr>
              <w:t>multiplicity: 1..*</w:t>
            </w:r>
          </w:p>
          <w:p w14:paraId="7A7D62CD" w14:textId="77777777" w:rsidR="00E31297" w:rsidRDefault="00E31297" w:rsidP="00E31297">
            <w:pPr>
              <w:keepLines/>
              <w:spacing w:after="0"/>
              <w:rPr>
                <w:rFonts w:ascii="Arial" w:hAnsi="Arial" w:cs="Arial"/>
                <w:sz w:val="18"/>
                <w:szCs w:val="18"/>
              </w:rPr>
            </w:pPr>
            <w:r>
              <w:rPr>
                <w:rFonts w:ascii="Arial" w:hAnsi="Arial" w:cs="Arial"/>
                <w:sz w:val="18"/>
                <w:szCs w:val="18"/>
              </w:rPr>
              <w:t>isOredred: False</w:t>
            </w:r>
          </w:p>
          <w:p w14:paraId="37443AD9" w14:textId="77777777" w:rsidR="00E31297" w:rsidRDefault="00E31297" w:rsidP="00E31297">
            <w:pPr>
              <w:keepLines/>
              <w:spacing w:after="0"/>
              <w:rPr>
                <w:rFonts w:ascii="Arial" w:hAnsi="Arial" w:cs="Arial"/>
                <w:sz w:val="18"/>
                <w:szCs w:val="18"/>
              </w:rPr>
            </w:pPr>
            <w:r>
              <w:rPr>
                <w:rFonts w:ascii="Arial" w:hAnsi="Arial" w:cs="Arial"/>
                <w:sz w:val="18"/>
                <w:szCs w:val="18"/>
              </w:rPr>
              <w:t>isUnique: True</w:t>
            </w:r>
          </w:p>
          <w:p w14:paraId="4F9271B8" w14:textId="77777777" w:rsidR="00E31297" w:rsidRDefault="00E31297" w:rsidP="00E31297">
            <w:pPr>
              <w:keepLines/>
              <w:spacing w:after="0"/>
              <w:rPr>
                <w:rFonts w:ascii="Arial" w:hAnsi="Arial" w:cs="Arial"/>
                <w:sz w:val="18"/>
                <w:szCs w:val="18"/>
              </w:rPr>
            </w:pPr>
            <w:r>
              <w:rPr>
                <w:rFonts w:ascii="Arial" w:hAnsi="Arial" w:cs="Arial"/>
                <w:sz w:val="18"/>
                <w:szCs w:val="18"/>
              </w:rPr>
              <w:t>defaultValue: None</w:t>
            </w:r>
          </w:p>
          <w:p w14:paraId="2901CC65" w14:textId="40218659" w:rsidR="00E31297" w:rsidRDefault="00E31297" w:rsidP="00E31297">
            <w:pPr>
              <w:keepLines/>
              <w:spacing w:after="0"/>
              <w:rPr>
                <w:rFonts w:ascii="Arial" w:hAnsi="Arial" w:cs="Arial"/>
                <w:sz w:val="18"/>
                <w:szCs w:val="18"/>
              </w:rPr>
            </w:pPr>
            <w:r w:rsidRPr="000F2723">
              <w:rPr>
                <w:rFonts w:ascii="Arial" w:hAnsi="Arial" w:cs="Arial"/>
                <w:sz w:val="18"/>
                <w:szCs w:val="18"/>
              </w:rPr>
              <w:t xml:space="preserve">isNullable: </w:t>
            </w:r>
            <w:r>
              <w:rPr>
                <w:rFonts w:ascii="Arial" w:hAnsi="Arial" w:cs="Arial"/>
                <w:sz w:val="18"/>
                <w:szCs w:val="18"/>
              </w:rPr>
              <w:t>False</w:t>
            </w:r>
          </w:p>
        </w:tc>
      </w:tr>
      <w:tr w:rsidR="00E31297" w14:paraId="47F6E387"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6B1C223C" w14:textId="612BCA63" w:rsidR="00E31297" w:rsidRPr="00DD2860" w:rsidRDefault="00E31297" w:rsidP="00E31297">
            <w:pPr>
              <w:pStyle w:val="TAL"/>
              <w:keepNext w:val="0"/>
              <w:rPr>
                <w:rFonts w:ascii="Courier New" w:hAnsi="Courier New" w:cs="Courier New"/>
                <w:lang w:eastAsia="zh-CN"/>
              </w:rPr>
            </w:pPr>
            <w:r w:rsidRPr="00EA5DCF">
              <w:rPr>
                <w:rFonts w:ascii="Courier New" w:hAnsi="Courier New" w:cs="Courier New" w:hint="eastAsia"/>
                <w:lang w:eastAsia="zh-CN"/>
              </w:rPr>
              <w:t>servedUdmInfo</w:t>
            </w:r>
          </w:p>
        </w:tc>
        <w:tc>
          <w:tcPr>
            <w:tcW w:w="4395" w:type="dxa"/>
            <w:tcBorders>
              <w:top w:val="single" w:sz="4" w:space="0" w:color="auto"/>
              <w:left w:val="single" w:sz="4" w:space="0" w:color="auto"/>
              <w:bottom w:val="single" w:sz="4" w:space="0" w:color="auto"/>
              <w:right w:val="single" w:sz="4" w:space="0" w:color="auto"/>
            </w:tcBorders>
          </w:tcPr>
          <w:p w14:paraId="680031CC" w14:textId="77777777" w:rsidR="00E31297" w:rsidRDefault="00E31297" w:rsidP="00E31297">
            <w:pPr>
              <w:pStyle w:val="TAL"/>
              <w:rPr>
                <w:rFonts w:cs="Arial"/>
                <w:szCs w:val="18"/>
              </w:rPr>
            </w:pPr>
            <w:r w:rsidRPr="00690A26">
              <w:rPr>
                <w:rFonts w:cs="Arial" w:hint="eastAsia"/>
                <w:szCs w:val="18"/>
              </w:rPr>
              <w:t>This attribute contains all the udmInfo attributes locally configured in the NRF or the NRF received during NF registration. The key of the map is the nfInstanceId of which the udmInfo belongs to.</w:t>
            </w:r>
          </w:p>
          <w:p w14:paraId="6A834649" w14:textId="77777777" w:rsidR="00E31297" w:rsidRPr="00204F06" w:rsidRDefault="00E31297" w:rsidP="00E31297">
            <w:pPr>
              <w:pStyle w:val="TAL"/>
              <w:rPr>
                <w:rFonts w:cs="Arial"/>
                <w:szCs w:val="18"/>
              </w:rPr>
            </w:pPr>
          </w:p>
          <w:p w14:paraId="315A4172" w14:textId="492C3CEE" w:rsidR="00E31297" w:rsidRDefault="00E31297" w:rsidP="00E31297">
            <w:pPr>
              <w:pStyle w:val="TAL"/>
              <w:rPr>
                <w:rFonts w:cs="Arial"/>
                <w:szCs w:val="18"/>
              </w:rPr>
            </w:pPr>
            <w:r w:rsidRPr="00204F06">
              <w:rPr>
                <w:rFonts w:cs="Arial"/>
                <w:szCs w:val="18"/>
              </w:rPr>
              <w:t>AllowedValues: N/A</w:t>
            </w:r>
          </w:p>
        </w:tc>
        <w:tc>
          <w:tcPr>
            <w:tcW w:w="1897" w:type="dxa"/>
            <w:tcBorders>
              <w:top w:val="single" w:sz="4" w:space="0" w:color="auto"/>
              <w:left w:val="single" w:sz="4" w:space="0" w:color="auto"/>
              <w:bottom w:val="single" w:sz="4" w:space="0" w:color="auto"/>
              <w:right w:val="single" w:sz="4" w:space="0" w:color="auto"/>
            </w:tcBorders>
          </w:tcPr>
          <w:p w14:paraId="412A4B35" w14:textId="77777777" w:rsidR="00E31297" w:rsidRDefault="00E31297" w:rsidP="00E31297">
            <w:pPr>
              <w:keepLines/>
              <w:spacing w:after="0"/>
              <w:rPr>
                <w:rFonts w:ascii="Arial" w:hAnsi="Arial" w:cs="Arial"/>
                <w:sz w:val="18"/>
                <w:szCs w:val="18"/>
              </w:rPr>
            </w:pPr>
            <w:r>
              <w:rPr>
                <w:rFonts w:ascii="Arial" w:hAnsi="Arial" w:cs="Arial"/>
                <w:sz w:val="18"/>
                <w:szCs w:val="18"/>
              </w:rPr>
              <w:t xml:space="preserve">type: </w:t>
            </w:r>
            <w:r w:rsidRPr="002358B4">
              <w:rPr>
                <w:rFonts w:ascii="Arial" w:hAnsi="Arial" w:cs="Arial"/>
                <w:sz w:val="18"/>
                <w:szCs w:val="18"/>
              </w:rPr>
              <w:t>AttributeValuePair</w:t>
            </w:r>
          </w:p>
          <w:p w14:paraId="0E93F471" w14:textId="77777777" w:rsidR="00E31297" w:rsidRDefault="00E31297" w:rsidP="00E31297">
            <w:pPr>
              <w:keepLines/>
              <w:spacing w:after="0"/>
              <w:rPr>
                <w:rFonts w:ascii="Arial" w:hAnsi="Arial" w:cs="Arial"/>
                <w:sz w:val="18"/>
                <w:szCs w:val="18"/>
              </w:rPr>
            </w:pPr>
            <w:r>
              <w:rPr>
                <w:rFonts w:ascii="Arial" w:hAnsi="Arial" w:cs="Arial"/>
                <w:sz w:val="18"/>
                <w:szCs w:val="18"/>
              </w:rPr>
              <w:t>multiplicity: 1..*</w:t>
            </w:r>
          </w:p>
          <w:p w14:paraId="5D1551C4" w14:textId="77777777" w:rsidR="00E31297" w:rsidRDefault="00E31297" w:rsidP="00E31297">
            <w:pPr>
              <w:keepLines/>
              <w:spacing w:after="0"/>
              <w:rPr>
                <w:rFonts w:ascii="Arial" w:hAnsi="Arial" w:cs="Arial"/>
                <w:sz w:val="18"/>
                <w:szCs w:val="18"/>
              </w:rPr>
            </w:pPr>
            <w:r>
              <w:rPr>
                <w:rFonts w:ascii="Arial" w:hAnsi="Arial" w:cs="Arial"/>
                <w:sz w:val="18"/>
                <w:szCs w:val="18"/>
              </w:rPr>
              <w:t>isOredred: False</w:t>
            </w:r>
          </w:p>
          <w:p w14:paraId="15EEA752" w14:textId="77777777" w:rsidR="00E31297" w:rsidRDefault="00E31297" w:rsidP="00E31297">
            <w:pPr>
              <w:keepLines/>
              <w:spacing w:after="0"/>
              <w:rPr>
                <w:rFonts w:ascii="Arial" w:hAnsi="Arial" w:cs="Arial"/>
                <w:sz w:val="18"/>
                <w:szCs w:val="18"/>
              </w:rPr>
            </w:pPr>
            <w:r>
              <w:rPr>
                <w:rFonts w:ascii="Arial" w:hAnsi="Arial" w:cs="Arial"/>
                <w:sz w:val="18"/>
                <w:szCs w:val="18"/>
              </w:rPr>
              <w:t>isUnique: True</w:t>
            </w:r>
          </w:p>
          <w:p w14:paraId="7F95A377" w14:textId="77777777" w:rsidR="00E31297" w:rsidRDefault="00E31297" w:rsidP="00E31297">
            <w:pPr>
              <w:keepLines/>
              <w:spacing w:after="0"/>
              <w:rPr>
                <w:rFonts w:ascii="Arial" w:hAnsi="Arial" w:cs="Arial"/>
                <w:sz w:val="18"/>
                <w:szCs w:val="18"/>
              </w:rPr>
            </w:pPr>
            <w:r>
              <w:rPr>
                <w:rFonts w:ascii="Arial" w:hAnsi="Arial" w:cs="Arial"/>
                <w:sz w:val="18"/>
                <w:szCs w:val="18"/>
              </w:rPr>
              <w:t>defaultValue: None</w:t>
            </w:r>
          </w:p>
          <w:p w14:paraId="6E8D90BF" w14:textId="2AAD12A7" w:rsidR="00E31297" w:rsidRDefault="00E31297" w:rsidP="00E31297">
            <w:pPr>
              <w:keepLines/>
              <w:spacing w:after="0"/>
              <w:rPr>
                <w:rFonts w:ascii="Arial" w:hAnsi="Arial" w:cs="Arial"/>
                <w:sz w:val="18"/>
                <w:szCs w:val="18"/>
              </w:rPr>
            </w:pPr>
            <w:r w:rsidRPr="000F2723">
              <w:rPr>
                <w:rFonts w:ascii="Arial" w:hAnsi="Arial" w:cs="Arial"/>
                <w:sz w:val="18"/>
                <w:szCs w:val="18"/>
              </w:rPr>
              <w:t xml:space="preserve">isNullable: </w:t>
            </w:r>
            <w:r>
              <w:rPr>
                <w:rFonts w:ascii="Arial" w:hAnsi="Arial" w:cs="Arial"/>
                <w:sz w:val="18"/>
                <w:szCs w:val="18"/>
              </w:rPr>
              <w:t>False</w:t>
            </w:r>
          </w:p>
        </w:tc>
      </w:tr>
      <w:tr w:rsidR="00E31297" w14:paraId="2214FA9D"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103328E5" w14:textId="4CB16569" w:rsidR="00E31297" w:rsidRPr="00DD2860" w:rsidRDefault="00E31297" w:rsidP="00E31297">
            <w:pPr>
              <w:pStyle w:val="TAL"/>
              <w:keepNext w:val="0"/>
              <w:rPr>
                <w:rFonts w:ascii="Courier New" w:hAnsi="Courier New" w:cs="Courier New"/>
                <w:lang w:eastAsia="zh-CN"/>
              </w:rPr>
            </w:pPr>
            <w:r w:rsidRPr="00EA5DCF">
              <w:rPr>
                <w:rFonts w:ascii="Courier New" w:hAnsi="Courier New" w:cs="Courier New" w:hint="eastAsia"/>
                <w:lang w:eastAsia="zh-CN"/>
              </w:rPr>
              <w:t>servedAusfInfo</w:t>
            </w:r>
          </w:p>
        </w:tc>
        <w:tc>
          <w:tcPr>
            <w:tcW w:w="4395" w:type="dxa"/>
            <w:tcBorders>
              <w:top w:val="single" w:sz="4" w:space="0" w:color="auto"/>
              <w:left w:val="single" w:sz="4" w:space="0" w:color="auto"/>
              <w:bottom w:val="single" w:sz="4" w:space="0" w:color="auto"/>
              <w:right w:val="single" w:sz="4" w:space="0" w:color="auto"/>
            </w:tcBorders>
          </w:tcPr>
          <w:p w14:paraId="4C8C57B1" w14:textId="77777777" w:rsidR="00E31297" w:rsidRDefault="00E31297" w:rsidP="00E31297">
            <w:pPr>
              <w:pStyle w:val="TAL"/>
              <w:rPr>
                <w:rFonts w:cs="Arial"/>
                <w:szCs w:val="18"/>
                <w:lang w:eastAsia="zh-CN"/>
              </w:rPr>
            </w:pPr>
            <w:r w:rsidRPr="00690A26">
              <w:rPr>
                <w:rFonts w:cs="Arial" w:hint="eastAsia"/>
                <w:szCs w:val="18"/>
                <w:lang w:eastAsia="zh-CN"/>
              </w:rPr>
              <w:t>This attribute contains all the ausfInfo attributes locally configured in the NRF or the NRF received during NF registration. The key of the map is the nfInstanceId of which the ausfInfo belongs to.</w:t>
            </w:r>
          </w:p>
          <w:p w14:paraId="3F0D0661" w14:textId="77777777" w:rsidR="00E31297" w:rsidRPr="00204F06" w:rsidRDefault="00E31297" w:rsidP="00E31297">
            <w:pPr>
              <w:pStyle w:val="TAL"/>
              <w:rPr>
                <w:rFonts w:cs="Arial"/>
                <w:szCs w:val="18"/>
                <w:lang w:eastAsia="zh-CN"/>
              </w:rPr>
            </w:pPr>
          </w:p>
          <w:p w14:paraId="15B4974F" w14:textId="71BA9259" w:rsidR="00E31297" w:rsidRDefault="00E31297" w:rsidP="00E31297">
            <w:pPr>
              <w:pStyle w:val="TAL"/>
              <w:rPr>
                <w:rFonts w:cs="Arial"/>
                <w:szCs w:val="18"/>
              </w:rPr>
            </w:pPr>
            <w:r w:rsidRPr="00204F06">
              <w:rPr>
                <w:rFonts w:cs="Arial"/>
                <w:szCs w:val="18"/>
                <w:lang w:eastAsia="zh-CN"/>
              </w:rPr>
              <w:t>AllowedValues: N/A</w:t>
            </w:r>
          </w:p>
        </w:tc>
        <w:tc>
          <w:tcPr>
            <w:tcW w:w="1897" w:type="dxa"/>
            <w:tcBorders>
              <w:top w:val="single" w:sz="4" w:space="0" w:color="auto"/>
              <w:left w:val="single" w:sz="4" w:space="0" w:color="auto"/>
              <w:bottom w:val="single" w:sz="4" w:space="0" w:color="auto"/>
              <w:right w:val="single" w:sz="4" w:space="0" w:color="auto"/>
            </w:tcBorders>
          </w:tcPr>
          <w:p w14:paraId="1D8D5BBE" w14:textId="77777777" w:rsidR="00E31297" w:rsidRDefault="00E31297" w:rsidP="00E31297">
            <w:pPr>
              <w:keepLines/>
              <w:spacing w:after="0"/>
              <w:rPr>
                <w:rFonts w:ascii="Arial" w:hAnsi="Arial" w:cs="Arial"/>
                <w:sz w:val="18"/>
                <w:szCs w:val="18"/>
              </w:rPr>
            </w:pPr>
            <w:r>
              <w:rPr>
                <w:rFonts w:ascii="Arial" w:hAnsi="Arial" w:cs="Arial"/>
                <w:sz w:val="18"/>
                <w:szCs w:val="18"/>
              </w:rPr>
              <w:t xml:space="preserve">type: </w:t>
            </w:r>
            <w:r w:rsidRPr="002358B4">
              <w:rPr>
                <w:rFonts w:ascii="Arial" w:hAnsi="Arial" w:cs="Arial"/>
                <w:sz w:val="18"/>
                <w:szCs w:val="18"/>
              </w:rPr>
              <w:t>AttributeValuePair</w:t>
            </w:r>
          </w:p>
          <w:p w14:paraId="530541CB" w14:textId="77777777" w:rsidR="00E31297" w:rsidRDefault="00E31297" w:rsidP="00E31297">
            <w:pPr>
              <w:keepLines/>
              <w:spacing w:after="0"/>
              <w:rPr>
                <w:rFonts w:ascii="Arial" w:hAnsi="Arial" w:cs="Arial"/>
                <w:sz w:val="18"/>
                <w:szCs w:val="18"/>
              </w:rPr>
            </w:pPr>
            <w:r>
              <w:rPr>
                <w:rFonts w:ascii="Arial" w:hAnsi="Arial" w:cs="Arial"/>
                <w:sz w:val="18"/>
                <w:szCs w:val="18"/>
              </w:rPr>
              <w:t>multiplicity: 1..*</w:t>
            </w:r>
          </w:p>
          <w:p w14:paraId="0BB9E450" w14:textId="77777777" w:rsidR="00E31297" w:rsidRDefault="00E31297" w:rsidP="00E31297">
            <w:pPr>
              <w:keepLines/>
              <w:spacing w:after="0"/>
              <w:rPr>
                <w:rFonts w:ascii="Arial" w:hAnsi="Arial" w:cs="Arial"/>
                <w:sz w:val="18"/>
                <w:szCs w:val="18"/>
              </w:rPr>
            </w:pPr>
            <w:r>
              <w:rPr>
                <w:rFonts w:ascii="Arial" w:hAnsi="Arial" w:cs="Arial"/>
                <w:sz w:val="18"/>
                <w:szCs w:val="18"/>
              </w:rPr>
              <w:t>isOredred: False</w:t>
            </w:r>
          </w:p>
          <w:p w14:paraId="75788330" w14:textId="77777777" w:rsidR="00E31297" w:rsidRDefault="00E31297" w:rsidP="00E31297">
            <w:pPr>
              <w:keepLines/>
              <w:spacing w:after="0"/>
              <w:rPr>
                <w:rFonts w:ascii="Arial" w:hAnsi="Arial" w:cs="Arial"/>
                <w:sz w:val="18"/>
                <w:szCs w:val="18"/>
              </w:rPr>
            </w:pPr>
            <w:r>
              <w:rPr>
                <w:rFonts w:ascii="Arial" w:hAnsi="Arial" w:cs="Arial"/>
                <w:sz w:val="18"/>
                <w:szCs w:val="18"/>
              </w:rPr>
              <w:t>isUnique: True</w:t>
            </w:r>
          </w:p>
          <w:p w14:paraId="2B4DB622" w14:textId="77777777" w:rsidR="00E31297" w:rsidRDefault="00E31297" w:rsidP="00E31297">
            <w:pPr>
              <w:keepLines/>
              <w:spacing w:after="0"/>
              <w:rPr>
                <w:rFonts w:ascii="Arial" w:hAnsi="Arial" w:cs="Arial"/>
                <w:sz w:val="18"/>
                <w:szCs w:val="18"/>
              </w:rPr>
            </w:pPr>
            <w:r>
              <w:rPr>
                <w:rFonts w:ascii="Arial" w:hAnsi="Arial" w:cs="Arial"/>
                <w:sz w:val="18"/>
                <w:szCs w:val="18"/>
              </w:rPr>
              <w:t>defaultValue: None</w:t>
            </w:r>
          </w:p>
          <w:p w14:paraId="4C1D7B6E" w14:textId="5F510D31" w:rsidR="00E31297" w:rsidRDefault="00E31297" w:rsidP="00E31297">
            <w:pPr>
              <w:keepLines/>
              <w:spacing w:after="0"/>
              <w:rPr>
                <w:rFonts w:ascii="Arial" w:hAnsi="Arial" w:cs="Arial"/>
                <w:sz w:val="18"/>
                <w:szCs w:val="18"/>
              </w:rPr>
            </w:pPr>
            <w:r w:rsidRPr="000F2723">
              <w:rPr>
                <w:rFonts w:ascii="Arial" w:hAnsi="Arial" w:cs="Arial"/>
                <w:sz w:val="18"/>
                <w:szCs w:val="18"/>
              </w:rPr>
              <w:t xml:space="preserve">isNullable: </w:t>
            </w:r>
            <w:r>
              <w:rPr>
                <w:rFonts w:ascii="Arial" w:hAnsi="Arial" w:cs="Arial"/>
                <w:sz w:val="18"/>
                <w:szCs w:val="18"/>
              </w:rPr>
              <w:t>False</w:t>
            </w:r>
          </w:p>
        </w:tc>
      </w:tr>
      <w:tr w:rsidR="00E31297" w14:paraId="32B1D92E"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6D3A4D3F" w14:textId="4373FEA5" w:rsidR="00E31297" w:rsidRPr="00DD2860" w:rsidRDefault="00E31297" w:rsidP="00E31297">
            <w:pPr>
              <w:pStyle w:val="TAL"/>
              <w:keepNext w:val="0"/>
              <w:rPr>
                <w:rFonts w:ascii="Courier New" w:hAnsi="Courier New" w:cs="Courier New"/>
                <w:lang w:eastAsia="zh-CN"/>
              </w:rPr>
            </w:pPr>
            <w:r w:rsidRPr="00EA5DCF">
              <w:rPr>
                <w:rFonts w:ascii="Courier New" w:hAnsi="Courier New" w:cs="Courier New" w:hint="eastAsia"/>
                <w:lang w:eastAsia="zh-CN"/>
              </w:rPr>
              <w:t>served</w:t>
            </w:r>
            <w:r w:rsidRPr="00EA5DCF">
              <w:rPr>
                <w:rFonts w:ascii="Courier New" w:hAnsi="Courier New" w:cs="Courier New"/>
                <w:lang w:eastAsia="zh-CN"/>
              </w:rPr>
              <w:t>Nwdaf</w:t>
            </w:r>
            <w:r w:rsidRPr="00EA5DCF">
              <w:rPr>
                <w:rFonts w:ascii="Courier New" w:hAnsi="Courier New" w:cs="Courier New" w:hint="eastAsia"/>
                <w:lang w:eastAsia="zh-CN"/>
              </w:rPr>
              <w:t>Info</w:t>
            </w:r>
          </w:p>
        </w:tc>
        <w:tc>
          <w:tcPr>
            <w:tcW w:w="4395" w:type="dxa"/>
            <w:tcBorders>
              <w:top w:val="single" w:sz="4" w:space="0" w:color="auto"/>
              <w:left w:val="single" w:sz="4" w:space="0" w:color="auto"/>
              <w:bottom w:val="single" w:sz="4" w:space="0" w:color="auto"/>
              <w:right w:val="single" w:sz="4" w:space="0" w:color="auto"/>
            </w:tcBorders>
          </w:tcPr>
          <w:p w14:paraId="53FCE4B8" w14:textId="77777777" w:rsidR="00E31297" w:rsidRDefault="00E31297" w:rsidP="00E31297">
            <w:pPr>
              <w:pStyle w:val="TAL"/>
              <w:rPr>
                <w:rFonts w:cs="Arial"/>
                <w:szCs w:val="18"/>
                <w:lang w:eastAsia="zh-CN"/>
              </w:rPr>
            </w:pPr>
            <w:r w:rsidRPr="00690A26">
              <w:rPr>
                <w:rFonts w:cs="Arial" w:hint="eastAsia"/>
                <w:szCs w:val="18"/>
                <w:lang w:eastAsia="zh-CN"/>
              </w:rPr>
              <w:t xml:space="preserve">This attribute contains all the </w:t>
            </w:r>
            <w:r w:rsidRPr="00690A26">
              <w:rPr>
                <w:rFonts w:cs="Arial"/>
                <w:szCs w:val="18"/>
                <w:lang w:eastAsia="zh-CN"/>
              </w:rPr>
              <w:t>nwdaf</w:t>
            </w:r>
            <w:r w:rsidRPr="00690A26">
              <w:rPr>
                <w:rFonts w:cs="Arial" w:hint="eastAsia"/>
                <w:szCs w:val="18"/>
                <w:lang w:eastAsia="zh-CN"/>
              </w:rPr>
              <w:t xml:space="preserve">Info attributes locally configured in the NRF or the NRF received during NF registration. The key of the map is the nfInstanceId of which the </w:t>
            </w:r>
            <w:r>
              <w:rPr>
                <w:rFonts w:cs="Arial"/>
                <w:szCs w:val="18"/>
                <w:lang w:eastAsia="zh-CN"/>
              </w:rPr>
              <w:t>n</w:t>
            </w:r>
            <w:r w:rsidRPr="00690A26">
              <w:rPr>
                <w:rFonts w:cs="Arial"/>
                <w:szCs w:val="18"/>
                <w:lang w:eastAsia="zh-CN"/>
              </w:rPr>
              <w:t>wdaf</w:t>
            </w:r>
            <w:r w:rsidRPr="00690A26">
              <w:rPr>
                <w:rFonts w:cs="Arial" w:hint="eastAsia"/>
                <w:szCs w:val="18"/>
                <w:lang w:eastAsia="zh-CN"/>
              </w:rPr>
              <w:t>Info belongs to.</w:t>
            </w:r>
          </w:p>
          <w:p w14:paraId="27DF4C73" w14:textId="77777777" w:rsidR="00E31297" w:rsidRPr="00204F06" w:rsidRDefault="00E31297" w:rsidP="00E31297">
            <w:pPr>
              <w:pStyle w:val="TAL"/>
              <w:rPr>
                <w:rFonts w:cs="Arial"/>
                <w:szCs w:val="18"/>
                <w:lang w:eastAsia="zh-CN"/>
              </w:rPr>
            </w:pPr>
          </w:p>
          <w:p w14:paraId="70B25601" w14:textId="3C8496F1" w:rsidR="00E31297" w:rsidRDefault="00E31297" w:rsidP="00E31297">
            <w:pPr>
              <w:pStyle w:val="TAL"/>
              <w:rPr>
                <w:rFonts w:cs="Arial"/>
                <w:szCs w:val="18"/>
              </w:rPr>
            </w:pPr>
            <w:r w:rsidRPr="00204F06">
              <w:rPr>
                <w:rFonts w:cs="Arial"/>
                <w:szCs w:val="18"/>
                <w:lang w:eastAsia="zh-CN"/>
              </w:rPr>
              <w:t>AllowedValues: N/A</w:t>
            </w:r>
          </w:p>
        </w:tc>
        <w:tc>
          <w:tcPr>
            <w:tcW w:w="1897" w:type="dxa"/>
            <w:tcBorders>
              <w:top w:val="single" w:sz="4" w:space="0" w:color="auto"/>
              <w:left w:val="single" w:sz="4" w:space="0" w:color="auto"/>
              <w:bottom w:val="single" w:sz="4" w:space="0" w:color="auto"/>
              <w:right w:val="single" w:sz="4" w:space="0" w:color="auto"/>
            </w:tcBorders>
          </w:tcPr>
          <w:p w14:paraId="459F7A1C" w14:textId="77777777" w:rsidR="00E31297" w:rsidRDefault="00E31297" w:rsidP="00E31297">
            <w:pPr>
              <w:keepLines/>
              <w:spacing w:after="0"/>
              <w:rPr>
                <w:rFonts w:ascii="Arial" w:hAnsi="Arial" w:cs="Arial"/>
                <w:sz w:val="18"/>
                <w:szCs w:val="18"/>
              </w:rPr>
            </w:pPr>
            <w:r>
              <w:rPr>
                <w:rFonts w:ascii="Arial" w:hAnsi="Arial" w:cs="Arial"/>
                <w:sz w:val="18"/>
                <w:szCs w:val="18"/>
              </w:rPr>
              <w:t xml:space="preserve">type: </w:t>
            </w:r>
            <w:r w:rsidRPr="002358B4">
              <w:rPr>
                <w:rFonts w:ascii="Arial" w:hAnsi="Arial" w:cs="Arial"/>
                <w:sz w:val="18"/>
                <w:szCs w:val="18"/>
              </w:rPr>
              <w:t>AttributeValuePair</w:t>
            </w:r>
          </w:p>
          <w:p w14:paraId="121C66DB" w14:textId="77777777" w:rsidR="00E31297" w:rsidRDefault="00E31297" w:rsidP="00E31297">
            <w:pPr>
              <w:keepLines/>
              <w:spacing w:after="0"/>
              <w:rPr>
                <w:rFonts w:ascii="Arial" w:hAnsi="Arial" w:cs="Arial"/>
                <w:sz w:val="18"/>
                <w:szCs w:val="18"/>
              </w:rPr>
            </w:pPr>
            <w:r>
              <w:rPr>
                <w:rFonts w:ascii="Arial" w:hAnsi="Arial" w:cs="Arial"/>
                <w:sz w:val="18"/>
                <w:szCs w:val="18"/>
              </w:rPr>
              <w:t>multiplicity: 1..*</w:t>
            </w:r>
          </w:p>
          <w:p w14:paraId="66A29B80" w14:textId="77777777" w:rsidR="00E31297" w:rsidRDefault="00E31297" w:rsidP="00E31297">
            <w:pPr>
              <w:keepLines/>
              <w:spacing w:after="0"/>
              <w:rPr>
                <w:rFonts w:ascii="Arial" w:hAnsi="Arial" w:cs="Arial"/>
                <w:sz w:val="18"/>
                <w:szCs w:val="18"/>
              </w:rPr>
            </w:pPr>
            <w:r>
              <w:rPr>
                <w:rFonts w:ascii="Arial" w:hAnsi="Arial" w:cs="Arial"/>
                <w:sz w:val="18"/>
                <w:szCs w:val="18"/>
              </w:rPr>
              <w:t>isOredred: False</w:t>
            </w:r>
          </w:p>
          <w:p w14:paraId="07346355" w14:textId="77777777" w:rsidR="00E31297" w:rsidRDefault="00E31297" w:rsidP="00E31297">
            <w:pPr>
              <w:keepLines/>
              <w:spacing w:after="0"/>
              <w:rPr>
                <w:rFonts w:ascii="Arial" w:hAnsi="Arial" w:cs="Arial"/>
                <w:sz w:val="18"/>
                <w:szCs w:val="18"/>
              </w:rPr>
            </w:pPr>
            <w:r>
              <w:rPr>
                <w:rFonts w:ascii="Arial" w:hAnsi="Arial" w:cs="Arial"/>
                <w:sz w:val="18"/>
                <w:szCs w:val="18"/>
              </w:rPr>
              <w:t>isUnique: True</w:t>
            </w:r>
          </w:p>
          <w:p w14:paraId="7FD36195" w14:textId="77777777" w:rsidR="00E31297" w:rsidRDefault="00E31297" w:rsidP="00E31297">
            <w:pPr>
              <w:keepLines/>
              <w:spacing w:after="0"/>
              <w:rPr>
                <w:rFonts w:ascii="Arial" w:hAnsi="Arial" w:cs="Arial"/>
                <w:sz w:val="18"/>
                <w:szCs w:val="18"/>
              </w:rPr>
            </w:pPr>
            <w:r>
              <w:rPr>
                <w:rFonts w:ascii="Arial" w:hAnsi="Arial" w:cs="Arial"/>
                <w:sz w:val="18"/>
                <w:szCs w:val="18"/>
              </w:rPr>
              <w:t>defaultValue: None</w:t>
            </w:r>
          </w:p>
          <w:p w14:paraId="049A68C4" w14:textId="6B5389B0" w:rsidR="00E31297" w:rsidRDefault="00E31297" w:rsidP="00E31297">
            <w:pPr>
              <w:keepLines/>
              <w:spacing w:after="0"/>
              <w:rPr>
                <w:rFonts w:ascii="Arial" w:hAnsi="Arial" w:cs="Arial"/>
                <w:sz w:val="18"/>
                <w:szCs w:val="18"/>
              </w:rPr>
            </w:pPr>
            <w:r w:rsidRPr="000F2723">
              <w:rPr>
                <w:rFonts w:ascii="Arial" w:hAnsi="Arial" w:cs="Arial"/>
                <w:sz w:val="18"/>
                <w:szCs w:val="18"/>
              </w:rPr>
              <w:t xml:space="preserve">isNullable: </w:t>
            </w:r>
            <w:r>
              <w:rPr>
                <w:rFonts w:ascii="Arial" w:hAnsi="Arial" w:cs="Arial"/>
                <w:sz w:val="18"/>
                <w:szCs w:val="18"/>
              </w:rPr>
              <w:t>False</w:t>
            </w:r>
          </w:p>
        </w:tc>
      </w:tr>
      <w:tr w:rsidR="00E31297" w14:paraId="0AB5E53F"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6BE59978" w14:textId="7ED608D0" w:rsidR="00E31297" w:rsidRPr="00DD2860" w:rsidRDefault="00E31297" w:rsidP="00E31297">
            <w:pPr>
              <w:pStyle w:val="TAL"/>
              <w:keepNext w:val="0"/>
              <w:rPr>
                <w:rFonts w:ascii="Courier New" w:hAnsi="Courier New" w:cs="Courier New"/>
                <w:lang w:eastAsia="zh-CN"/>
              </w:rPr>
            </w:pPr>
            <w:r w:rsidRPr="00EA5DCF">
              <w:rPr>
                <w:rFonts w:ascii="Courier New" w:hAnsi="Courier New" w:cs="Courier New"/>
                <w:lang w:eastAsia="zh-CN"/>
              </w:rPr>
              <w:t>servedLmfInfo</w:t>
            </w:r>
          </w:p>
        </w:tc>
        <w:tc>
          <w:tcPr>
            <w:tcW w:w="4395" w:type="dxa"/>
            <w:tcBorders>
              <w:top w:val="single" w:sz="4" w:space="0" w:color="auto"/>
              <w:left w:val="single" w:sz="4" w:space="0" w:color="auto"/>
              <w:bottom w:val="single" w:sz="4" w:space="0" w:color="auto"/>
              <w:right w:val="single" w:sz="4" w:space="0" w:color="auto"/>
            </w:tcBorders>
          </w:tcPr>
          <w:p w14:paraId="741D18B5" w14:textId="77777777" w:rsidR="00E31297" w:rsidRDefault="00E31297" w:rsidP="00E31297">
            <w:pPr>
              <w:pStyle w:val="TAL"/>
              <w:rPr>
                <w:rFonts w:cs="Arial"/>
                <w:szCs w:val="18"/>
                <w:lang w:eastAsia="zh-CN"/>
              </w:rPr>
            </w:pPr>
            <w:r w:rsidRPr="00690A26">
              <w:rPr>
                <w:rFonts w:cs="Arial"/>
                <w:szCs w:val="18"/>
                <w:lang w:eastAsia="zh-CN"/>
              </w:rPr>
              <w:t>This attribute contains all the lmfInfo attributes locally configured in the NRF or the NRF received during NF registration. The key of the map is the nfInstanceId of which the lmfInfo belongs to.</w:t>
            </w:r>
          </w:p>
          <w:p w14:paraId="1B49CF6B" w14:textId="77777777" w:rsidR="00E31297" w:rsidRPr="00204F06" w:rsidRDefault="00E31297" w:rsidP="00E31297">
            <w:pPr>
              <w:pStyle w:val="TAL"/>
              <w:rPr>
                <w:rFonts w:cs="Arial"/>
                <w:szCs w:val="18"/>
                <w:lang w:eastAsia="zh-CN"/>
              </w:rPr>
            </w:pPr>
          </w:p>
          <w:p w14:paraId="623D6FAD" w14:textId="79A6F27E" w:rsidR="00E31297" w:rsidRDefault="00E31297" w:rsidP="00E31297">
            <w:pPr>
              <w:pStyle w:val="TAL"/>
              <w:rPr>
                <w:rFonts w:cs="Arial"/>
                <w:szCs w:val="18"/>
              </w:rPr>
            </w:pPr>
            <w:r w:rsidRPr="00204F06">
              <w:rPr>
                <w:rFonts w:cs="Arial"/>
                <w:szCs w:val="18"/>
                <w:lang w:eastAsia="zh-CN"/>
              </w:rPr>
              <w:t>AllowedValues: N/A</w:t>
            </w:r>
          </w:p>
        </w:tc>
        <w:tc>
          <w:tcPr>
            <w:tcW w:w="1897" w:type="dxa"/>
            <w:tcBorders>
              <w:top w:val="single" w:sz="4" w:space="0" w:color="auto"/>
              <w:left w:val="single" w:sz="4" w:space="0" w:color="auto"/>
              <w:bottom w:val="single" w:sz="4" w:space="0" w:color="auto"/>
              <w:right w:val="single" w:sz="4" w:space="0" w:color="auto"/>
            </w:tcBorders>
          </w:tcPr>
          <w:p w14:paraId="14B1B593" w14:textId="77777777" w:rsidR="00E31297" w:rsidRDefault="00E31297" w:rsidP="00E31297">
            <w:pPr>
              <w:keepLines/>
              <w:spacing w:after="0"/>
              <w:rPr>
                <w:rFonts w:ascii="Arial" w:hAnsi="Arial" w:cs="Arial"/>
                <w:sz w:val="18"/>
                <w:szCs w:val="18"/>
              </w:rPr>
            </w:pPr>
            <w:r>
              <w:rPr>
                <w:rFonts w:ascii="Arial" w:hAnsi="Arial" w:cs="Arial"/>
                <w:sz w:val="18"/>
                <w:szCs w:val="18"/>
              </w:rPr>
              <w:t xml:space="preserve">type: </w:t>
            </w:r>
            <w:r w:rsidRPr="002358B4">
              <w:rPr>
                <w:rFonts w:ascii="Arial" w:hAnsi="Arial" w:cs="Arial"/>
                <w:sz w:val="18"/>
                <w:szCs w:val="18"/>
              </w:rPr>
              <w:t>AttributeValuePair</w:t>
            </w:r>
          </w:p>
          <w:p w14:paraId="008F8E2A" w14:textId="77777777" w:rsidR="00E31297" w:rsidRDefault="00E31297" w:rsidP="00E31297">
            <w:pPr>
              <w:keepLines/>
              <w:spacing w:after="0"/>
              <w:rPr>
                <w:rFonts w:ascii="Arial" w:hAnsi="Arial" w:cs="Arial"/>
                <w:sz w:val="18"/>
                <w:szCs w:val="18"/>
              </w:rPr>
            </w:pPr>
            <w:r>
              <w:rPr>
                <w:rFonts w:ascii="Arial" w:hAnsi="Arial" w:cs="Arial"/>
                <w:sz w:val="18"/>
                <w:szCs w:val="18"/>
              </w:rPr>
              <w:t>multiplicity: 1..*</w:t>
            </w:r>
          </w:p>
          <w:p w14:paraId="1E4D98DB" w14:textId="77777777" w:rsidR="00E31297" w:rsidRDefault="00E31297" w:rsidP="00E31297">
            <w:pPr>
              <w:keepLines/>
              <w:spacing w:after="0"/>
              <w:rPr>
                <w:rFonts w:ascii="Arial" w:hAnsi="Arial" w:cs="Arial"/>
                <w:sz w:val="18"/>
                <w:szCs w:val="18"/>
              </w:rPr>
            </w:pPr>
            <w:r>
              <w:rPr>
                <w:rFonts w:ascii="Arial" w:hAnsi="Arial" w:cs="Arial"/>
                <w:sz w:val="18"/>
                <w:szCs w:val="18"/>
              </w:rPr>
              <w:t>isOredred: False</w:t>
            </w:r>
          </w:p>
          <w:p w14:paraId="21EDDADC" w14:textId="77777777" w:rsidR="00E31297" w:rsidRDefault="00E31297" w:rsidP="00E31297">
            <w:pPr>
              <w:keepLines/>
              <w:spacing w:after="0"/>
              <w:rPr>
                <w:rFonts w:ascii="Arial" w:hAnsi="Arial" w:cs="Arial"/>
                <w:sz w:val="18"/>
                <w:szCs w:val="18"/>
              </w:rPr>
            </w:pPr>
            <w:r>
              <w:rPr>
                <w:rFonts w:ascii="Arial" w:hAnsi="Arial" w:cs="Arial"/>
                <w:sz w:val="18"/>
                <w:szCs w:val="18"/>
              </w:rPr>
              <w:t>isUnique: True</w:t>
            </w:r>
          </w:p>
          <w:p w14:paraId="3CF1EBF9" w14:textId="77777777" w:rsidR="00E31297" w:rsidRDefault="00E31297" w:rsidP="00E31297">
            <w:pPr>
              <w:keepLines/>
              <w:spacing w:after="0"/>
              <w:rPr>
                <w:rFonts w:ascii="Arial" w:hAnsi="Arial" w:cs="Arial"/>
                <w:sz w:val="18"/>
                <w:szCs w:val="18"/>
              </w:rPr>
            </w:pPr>
            <w:r>
              <w:rPr>
                <w:rFonts w:ascii="Arial" w:hAnsi="Arial" w:cs="Arial"/>
                <w:sz w:val="18"/>
                <w:szCs w:val="18"/>
              </w:rPr>
              <w:t>defaultValue: None</w:t>
            </w:r>
          </w:p>
          <w:p w14:paraId="69F22D04" w14:textId="27F67A93" w:rsidR="00E31297" w:rsidRDefault="00E31297" w:rsidP="00E31297">
            <w:pPr>
              <w:keepLines/>
              <w:spacing w:after="0"/>
              <w:rPr>
                <w:rFonts w:ascii="Arial" w:hAnsi="Arial" w:cs="Arial"/>
                <w:sz w:val="18"/>
                <w:szCs w:val="18"/>
              </w:rPr>
            </w:pPr>
            <w:r w:rsidRPr="000F2723">
              <w:rPr>
                <w:rFonts w:ascii="Arial" w:hAnsi="Arial" w:cs="Arial"/>
                <w:sz w:val="18"/>
                <w:szCs w:val="18"/>
              </w:rPr>
              <w:t xml:space="preserve">isNullable: </w:t>
            </w:r>
            <w:r>
              <w:rPr>
                <w:rFonts w:ascii="Arial" w:hAnsi="Arial" w:cs="Arial"/>
                <w:sz w:val="18"/>
                <w:szCs w:val="18"/>
              </w:rPr>
              <w:t>False</w:t>
            </w:r>
          </w:p>
        </w:tc>
      </w:tr>
      <w:tr w:rsidR="00E31297" w14:paraId="5A102A8B"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7F285FD9" w14:textId="35C923BB" w:rsidR="00E31297" w:rsidRPr="00DD2860" w:rsidRDefault="00E31297" w:rsidP="00E31297">
            <w:pPr>
              <w:pStyle w:val="TAL"/>
              <w:keepNext w:val="0"/>
              <w:rPr>
                <w:rFonts w:ascii="Courier New" w:hAnsi="Courier New" w:cs="Courier New"/>
                <w:lang w:eastAsia="zh-CN"/>
              </w:rPr>
            </w:pPr>
            <w:r w:rsidRPr="00EA5DCF">
              <w:rPr>
                <w:rFonts w:ascii="Courier New" w:hAnsi="Courier New" w:cs="Courier New" w:hint="eastAsia"/>
                <w:lang w:eastAsia="zh-CN"/>
              </w:rPr>
              <w:t>servedU</w:t>
            </w:r>
            <w:r w:rsidRPr="00EA5DCF">
              <w:rPr>
                <w:rFonts w:ascii="Courier New" w:hAnsi="Courier New" w:cs="Courier New"/>
                <w:lang w:eastAsia="zh-CN"/>
              </w:rPr>
              <w:t>dsf</w:t>
            </w:r>
            <w:r w:rsidRPr="00EA5DCF">
              <w:rPr>
                <w:rFonts w:ascii="Courier New" w:hAnsi="Courier New" w:cs="Courier New" w:hint="eastAsia"/>
                <w:lang w:eastAsia="zh-CN"/>
              </w:rPr>
              <w:t>Info</w:t>
            </w:r>
          </w:p>
        </w:tc>
        <w:tc>
          <w:tcPr>
            <w:tcW w:w="4395" w:type="dxa"/>
            <w:tcBorders>
              <w:top w:val="single" w:sz="4" w:space="0" w:color="auto"/>
              <w:left w:val="single" w:sz="4" w:space="0" w:color="auto"/>
              <w:bottom w:val="single" w:sz="4" w:space="0" w:color="auto"/>
              <w:right w:val="single" w:sz="4" w:space="0" w:color="auto"/>
            </w:tcBorders>
          </w:tcPr>
          <w:p w14:paraId="006C9DF8" w14:textId="77777777" w:rsidR="00E31297" w:rsidRDefault="00E31297" w:rsidP="00E31297">
            <w:pPr>
              <w:pStyle w:val="TAL"/>
              <w:rPr>
                <w:rFonts w:cs="Arial"/>
                <w:szCs w:val="18"/>
                <w:lang w:eastAsia="zh-CN"/>
              </w:rPr>
            </w:pPr>
            <w:r w:rsidRPr="00690A26">
              <w:rPr>
                <w:rFonts w:cs="Arial" w:hint="eastAsia"/>
                <w:szCs w:val="18"/>
                <w:lang w:eastAsia="zh-CN"/>
              </w:rPr>
              <w:t xml:space="preserve">This attribute contains all the </w:t>
            </w:r>
            <w:r>
              <w:rPr>
                <w:rFonts w:cs="Arial"/>
                <w:szCs w:val="18"/>
                <w:lang w:eastAsia="zh-CN"/>
              </w:rPr>
              <w:t>udsf</w:t>
            </w:r>
            <w:r w:rsidRPr="00690A26">
              <w:rPr>
                <w:rFonts w:cs="Arial" w:hint="eastAsia"/>
                <w:szCs w:val="18"/>
                <w:lang w:eastAsia="zh-CN"/>
              </w:rPr>
              <w:t>Info attributes locally configured in the NRF or the NRF received during NF registration. The key of the map is the nfInstanceId</w:t>
            </w:r>
            <w:r>
              <w:rPr>
                <w:rFonts w:cs="Arial"/>
                <w:szCs w:val="18"/>
                <w:lang w:eastAsia="zh-CN"/>
              </w:rPr>
              <w:t xml:space="preserve"> to </w:t>
            </w:r>
            <w:r w:rsidRPr="00690A26">
              <w:rPr>
                <w:rFonts w:cs="Arial" w:hint="eastAsia"/>
                <w:szCs w:val="18"/>
                <w:lang w:eastAsia="zh-CN"/>
              </w:rPr>
              <w:t xml:space="preserve">which the </w:t>
            </w:r>
            <w:r>
              <w:rPr>
                <w:rFonts w:cs="Arial"/>
                <w:szCs w:val="18"/>
                <w:lang w:eastAsia="zh-CN"/>
              </w:rPr>
              <w:t xml:space="preserve">map entry </w:t>
            </w:r>
            <w:r w:rsidRPr="00690A26">
              <w:rPr>
                <w:rFonts w:cs="Arial" w:hint="eastAsia"/>
                <w:szCs w:val="18"/>
                <w:lang w:eastAsia="zh-CN"/>
              </w:rPr>
              <w:t>belongs to.</w:t>
            </w:r>
          </w:p>
          <w:p w14:paraId="61F4EF2F" w14:textId="77777777" w:rsidR="00E31297" w:rsidRPr="00204F06" w:rsidRDefault="00E31297" w:rsidP="00E31297">
            <w:pPr>
              <w:pStyle w:val="TAL"/>
              <w:rPr>
                <w:rFonts w:cs="Arial"/>
                <w:szCs w:val="18"/>
                <w:lang w:eastAsia="zh-CN"/>
              </w:rPr>
            </w:pPr>
          </w:p>
          <w:p w14:paraId="4AF2105A" w14:textId="0C88D1D8" w:rsidR="00E31297" w:rsidRDefault="00E31297" w:rsidP="00E31297">
            <w:pPr>
              <w:pStyle w:val="TAL"/>
              <w:rPr>
                <w:rFonts w:cs="Arial"/>
                <w:szCs w:val="18"/>
              </w:rPr>
            </w:pPr>
            <w:r w:rsidRPr="00204F06">
              <w:rPr>
                <w:rFonts w:cs="Arial"/>
                <w:szCs w:val="18"/>
                <w:lang w:eastAsia="zh-CN"/>
              </w:rPr>
              <w:t>AllowedValues: N/A</w:t>
            </w:r>
          </w:p>
        </w:tc>
        <w:tc>
          <w:tcPr>
            <w:tcW w:w="1897" w:type="dxa"/>
            <w:tcBorders>
              <w:top w:val="single" w:sz="4" w:space="0" w:color="auto"/>
              <w:left w:val="single" w:sz="4" w:space="0" w:color="auto"/>
              <w:bottom w:val="single" w:sz="4" w:space="0" w:color="auto"/>
              <w:right w:val="single" w:sz="4" w:space="0" w:color="auto"/>
            </w:tcBorders>
          </w:tcPr>
          <w:p w14:paraId="77E6FC65" w14:textId="77777777" w:rsidR="00E31297" w:rsidRDefault="00E31297" w:rsidP="00E31297">
            <w:pPr>
              <w:keepLines/>
              <w:spacing w:after="0"/>
              <w:rPr>
                <w:rFonts w:ascii="Arial" w:hAnsi="Arial" w:cs="Arial"/>
                <w:sz w:val="18"/>
                <w:szCs w:val="18"/>
              </w:rPr>
            </w:pPr>
            <w:r>
              <w:rPr>
                <w:rFonts w:ascii="Arial" w:hAnsi="Arial" w:cs="Arial"/>
                <w:sz w:val="18"/>
                <w:szCs w:val="18"/>
              </w:rPr>
              <w:t xml:space="preserve">type: </w:t>
            </w:r>
            <w:r w:rsidRPr="002358B4">
              <w:rPr>
                <w:rFonts w:ascii="Arial" w:hAnsi="Arial" w:cs="Arial"/>
                <w:sz w:val="18"/>
                <w:szCs w:val="18"/>
              </w:rPr>
              <w:t>AttributeValuePair</w:t>
            </w:r>
          </w:p>
          <w:p w14:paraId="736D9FFB" w14:textId="77777777" w:rsidR="00E31297" w:rsidRDefault="00E31297" w:rsidP="00E31297">
            <w:pPr>
              <w:keepLines/>
              <w:spacing w:after="0"/>
              <w:rPr>
                <w:rFonts w:ascii="Arial" w:hAnsi="Arial" w:cs="Arial"/>
                <w:sz w:val="18"/>
                <w:szCs w:val="18"/>
              </w:rPr>
            </w:pPr>
            <w:r>
              <w:rPr>
                <w:rFonts w:ascii="Arial" w:hAnsi="Arial" w:cs="Arial"/>
                <w:sz w:val="18"/>
                <w:szCs w:val="18"/>
              </w:rPr>
              <w:t>multiplicity: 1..*</w:t>
            </w:r>
          </w:p>
          <w:p w14:paraId="4F9F5299" w14:textId="77777777" w:rsidR="00E31297" w:rsidRDefault="00E31297" w:rsidP="00E31297">
            <w:pPr>
              <w:keepLines/>
              <w:spacing w:after="0"/>
              <w:rPr>
                <w:rFonts w:ascii="Arial" w:hAnsi="Arial" w:cs="Arial"/>
                <w:sz w:val="18"/>
                <w:szCs w:val="18"/>
              </w:rPr>
            </w:pPr>
            <w:r>
              <w:rPr>
                <w:rFonts w:ascii="Arial" w:hAnsi="Arial" w:cs="Arial"/>
                <w:sz w:val="18"/>
                <w:szCs w:val="18"/>
              </w:rPr>
              <w:t>isOredred: False</w:t>
            </w:r>
          </w:p>
          <w:p w14:paraId="2E309F82" w14:textId="77777777" w:rsidR="00E31297" w:rsidRDefault="00E31297" w:rsidP="00E31297">
            <w:pPr>
              <w:keepLines/>
              <w:spacing w:after="0"/>
              <w:rPr>
                <w:rFonts w:ascii="Arial" w:hAnsi="Arial" w:cs="Arial"/>
                <w:sz w:val="18"/>
                <w:szCs w:val="18"/>
              </w:rPr>
            </w:pPr>
            <w:r>
              <w:rPr>
                <w:rFonts w:ascii="Arial" w:hAnsi="Arial" w:cs="Arial"/>
                <w:sz w:val="18"/>
                <w:szCs w:val="18"/>
              </w:rPr>
              <w:t>isUnique: True</w:t>
            </w:r>
          </w:p>
          <w:p w14:paraId="1A641598" w14:textId="77777777" w:rsidR="00E31297" w:rsidRDefault="00E31297" w:rsidP="00E31297">
            <w:pPr>
              <w:keepLines/>
              <w:spacing w:after="0"/>
              <w:rPr>
                <w:rFonts w:ascii="Arial" w:hAnsi="Arial" w:cs="Arial"/>
                <w:sz w:val="18"/>
                <w:szCs w:val="18"/>
              </w:rPr>
            </w:pPr>
            <w:r>
              <w:rPr>
                <w:rFonts w:ascii="Arial" w:hAnsi="Arial" w:cs="Arial"/>
                <w:sz w:val="18"/>
                <w:szCs w:val="18"/>
              </w:rPr>
              <w:t>defaultValue: None</w:t>
            </w:r>
          </w:p>
          <w:p w14:paraId="436A24BC" w14:textId="0C9D3A1E" w:rsidR="00E31297" w:rsidRDefault="00E31297" w:rsidP="00E31297">
            <w:pPr>
              <w:keepLines/>
              <w:spacing w:after="0"/>
              <w:rPr>
                <w:rFonts w:ascii="Arial" w:hAnsi="Arial" w:cs="Arial"/>
                <w:sz w:val="18"/>
                <w:szCs w:val="18"/>
              </w:rPr>
            </w:pPr>
            <w:r w:rsidRPr="000F2723">
              <w:rPr>
                <w:rFonts w:ascii="Arial" w:hAnsi="Arial" w:cs="Arial"/>
                <w:sz w:val="18"/>
                <w:szCs w:val="18"/>
              </w:rPr>
              <w:t xml:space="preserve">isNullable: </w:t>
            </w:r>
            <w:r>
              <w:rPr>
                <w:rFonts w:ascii="Arial" w:hAnsi="Arial" w:cs="Arial"/>
                <w:sz w:val="18"/>
                <w:szCs w:val="18"/>
              </w:rPr>
              <w:t>False</w:t>
            </w:r>
          </w:p>
        </w:tc>
      </w:tr>
      <w:tr w:rsidR="00E31297" w14:paraId="57EE8FA4"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6EACD694" w14:textId="06CB58D5" w:rsidR="00E31297" w:rsidRPr="00DD2860" w:rsidRDefault="00E31297" w:rsidP="00E31297">
            <w:pPr>
              <w:pStyle w:val="TAL"/>
              <w:keepNext w:val="0"/>
              <w:rPr>
                <w:rFonts w:ascii="Courier New" w:hAnsi="Courier New" w:cs="Courier New"/>
                <w:lang w:eastAsia="zh-CN"/>
              </w:rPr>
            </w:pPr>
            <w:r w:rsidRPr="00EA5DCF">
              <w:rPr>
                <w:rFonts w:ascii="Courier New" w:hAnsi="Courier New" w:cs="Courier New"/>
                <w:lang w:eastAsia="zh-CN"/>
              </w:rPr>
              <w:lastRenderedPageBreak/>
              <w:t>servedTrustAfInfo</w:t>
            </w:r>
          </w:p>
        </w:tc>
        <w:tc>
          <w:tcPr>
            <w:tcW w:w="4395" w:type="dxa"/>
            <w:tcBorders>
              <w:top w:val="single" w:sz="4" w:space="0" w:color="auto"/>
              <w:left w:val="single" w:sz="4" w:space="0" w:color="auto"/>
              <w:bottom w:val="single" w:sz="4" w:space="0" w:color="auto"/>
              <w:right w:val="single" w:sz="4" w:space="0" w:color="auto"/>
            </w:tcBorders>
          </w:tcPr>
          <w:p w14:paraId="421BA53E" w14:textId="77777777" w:rsidR="00E31297" w:rsidRDefault="00E31297" w:rsidP="00E31297">
            <w:pPr>
              <w:pStyle w:val="TAL"/>
              <w:rPr>
                <w:rFonts w:cs="Arial"/>
                <w:szCs w:val="18"/>
                <w:lang w:eastAsia="zh-CN"/>
              </w:rPr>
            </w:pPr>
            <w:r w:rsidRPr="008B68FF">
              <w:rPr>
                <w:rFonts w:cs="Arial"/>
                <w:szCs w:val="18"/>
                <w:lang w:eastAsia="zh-CN"/>
              </w:rPr>
              <w:t xml:space="preserve">This attribute contains the </w:t>
            </w:r>
            <w:r w:rsidRPr="008312C7">
              <w:rPr>
                <w:rFonts w:cs="Arial"/>
                <w:szCs w:val="18"/>
                <w:lang w:eastAsia="zh-CN"/>
              </w:rPr>
              <w:t>trustAfInfo</w:t>
            </w:r>
            <w:r w:rsidRPr="008312C7" w:rsidDel="008F2DD8">
              <w:rPr>
                <w:rFonts w:cs="Arial"/>
                <w:szCs w:val="18"/>
                <w:lang w:eastAsia="zh-CN"/>
              </w:rPr>
              <w:t xml:space="preserve"> </w:t>
            </w:r>
            <w:r w:rsidRPr="008B68FF">
              <w:rPr>
                <w:rFonts w:cs="Arial"/>
                <w:szCs w:val="18"/>
                <w:lang w:eastAsia="zh-CN"/>
              </w:rPr>
              <w:t xml:space="preserve">attribute locally configured in the NRF or that the NRF received during </w:t>
            </w:r>
            <w:r>
              <w:rPr>
                <w:rFonts w:cs="Arial"/>
                <w:szCs w:val="18"/>
                <w:lang w:eastAsia="zh-CN"/>
              </w:rPr>
              <w:t>AF</w:t>
            </w:r>
            <w:r w:rsidRPr="008B68FF">
              <w:rPr>
                <w:rFonts w:cs="Arial"/>
                <w:szCs w:val="18"/>
                <w:lang w:eastAsia="zh-CN"/>
              </w:rPr>
              <w:t xml:space="preserve"> registration. The key of the map is t</w:t>
            </w:r>
            <w:r>
              <w:rPr>
                <w:rFonts w:cs="Arial"/>
                <w:szCs w:val="18"/>
                <w:lang w:eastAsia="zh-CN"/>
              </w:rPr>
              <w:t>he nfInstanceId to which the map entry</w:t>
            </w:r>
            <w:r w:rsidRPr="008B68FF">
              <w:rPr>
                <w:rFonts w:cs="Arial"/>
                <w:szCs w:val="18"/>
                <w:lang w:eastAsia="zh-CN"/>
              </w:rPr>
              <w:t xml:space="preserve"> belongs to.</w:t>
            </w:r>
          </w:p>
          <w:p w14:paraId="399F0867" w14:textId="77777777" w:rsidR="00E31297" w:rsidRPr="00204F06" w:rsidRDefault="00E31297" w:rsidP="00E31297">
            <w:pPr>
              <w:pStyle w:val="TAL"/>
              <w:rPr>
                <w:rFonts w:cs="Arial"/>
                <w:szCs w:val="18"/>
                <w:lang w:eastAsia="zh-CN"/>
              </w:rPr>
            </w:pPr>
          </w:p>
          <w:p w14:paraId="77B0EC7D" w14:textId="251218D5" w:rsidR="00E31297" w:rsidRDefault="00E31297" w:rsidP="00E31297">
            <w:pPr>
              <w:pStyle w:val="TAL"/>
              <w:rPr>
                <w:rFonts w:cs="Arial"/>
                <w:szCs w:val="18"/>
              </w:rPr>
            </w:pPr>
            <w:r w:rsidRPr="00204F06">
              <w:rPr>
                <w:rFonts w:cs="Arial"/>
                <w:szCs w:val="18"/>
                <w:lang w:eastAsia="zh-CN"/>
              </w:rPr>
              <w:t>AllowedValues: N/A</w:t>
            </w:r>
          </w:p>
        </w:tc>
        <w:tc>
          <w:tcPr>
            <w:tcW w:w="1897" w:type="dxa"/>
            <w:tcBorders>
              <w:top w:val="single" w:sz="4" w:space="0" w:color="auto"/>
              <w:left w:val="single" w:sz="4" w:space="0" w:color="auto"/>
              <w:bottom w:val="single" w:sz="4" w:space="0" w:color="auto"/>
              <w:right w:val="single" w:sz="4" w:space="0" w:color="auto"/>
            </w:tcBorders>
          </w:tcPr>
          <w:p w14:paraId="424F6CCF" w14:textId="77777777" w:rsidR="00E31297" w:rsidRDefault="00E31297" w:rsidP="00E31297">
            <w:pPr>
              <w:keepLines/>
              <w:spacing w:after="0"/>
              <w:rPr>
                <w:rFonts w:ascii="Arial" w:hAnsi="Arial" w:cs="Arial"/>
                <w:sz w:val="18"/>
                <w:szCs w:val="18"/>
              </w:rPr>
            </w:pPr>
            <w:r>
              <w:rPr>
                <w:rFonts w:ascii="Arial" w:hAnsi="Arial" w:cs="Arial"/>
                <w:sz w:val="18"/>
                <w:szCs w:val="18"/>
              </w:rPr>
              <w:t xml:space="preserve">type: </w:t>
            </w:r>
            <w:r w:rsidRPr="002358B4">
              <w:rPr>
                <w:rFonts w:ascii="Arial" w:hAnsi="Arial" w:cs="Arial"/>
                <w:sz w:val="18"/>
                <w:szCs w:val="18"/>
              </w:rPr>
              <w:t>AttributeValuePair</w:t>
            </w:r>
          </w:p>
          <w:p w14:paraId="7C0E1B56" w14:textId="77777777" w:rsidR="00E31297" w:rsidRDefault="00E31297" w:rsidP="00E31297">
            <w:pPr>
              <w:keepLines/>
              <w:spacing w:after="0"/>
              <w:rPr>
                <w:rFonts w:ascii="Arial" w:hAnsi="Arial" w:cs="Arial"/>
                <w:sz w:val="18"/>
                <w:szCs w:val="18"/>
              </w:rPr>
            </w:pPr>
            <w:r>
              <w:rPr>
                <w:rFonts w:ascii="Arial" w:hAnsi="Arial" w:cs="Arial"/>
                <w:sz w:val="18"/>
                <w:szCs w:val="18"/>
              </w:rPr>
              <w:t>multiplicity: 1..*</w:t>
            </w:r>
          </w:p>
          <w:p w14:paraId="443B9FCA" w14:textId="77777777" w:rsidR="00E31297" w:rsidRDefault="00E31297" w:rsidP="00E31297">
            <w:pPr>
              <w:keepLines/>
              <w:spacing w:after="0"/>
              <w:rPr>
                <w:rFonts w:ascii="Arial" w:hAnsi="Arial" w:cs="Arial"/>
                <w:sz w:val="18"/>
                <w:szCs w:val="18"/>
              </w:rPr>
            </w:pPr>
            <w:r>
              <w:rPr>
                <w:rFonts w:ascii="Arial" w:hAnsi="Arial" w:cs="Arial"/>
                <w:sz w:val="18"/>
                <w:szCs w:val="18"/>
              </w:rPr>
              <w:t>isOredred: False</w:t>
            </w:r>
          </w:p>
          <w:p w14:paraId="3E6DD170" w14:textId="77777777" w:rsidR="00E31297" w:rsidRDefault="00E31297" w:rsidP="00E31297">
            <w:pPr>
              <w:keepLines/>
              <w:spacing w:after="0"/>
              <w:rPr>
                <w:rFonts w:ascii="Arial" w:hAnsi="Arial" w:cs="Arial"/>
                <w:sz w:val="18"/>
                <w:szCs w:val="18"/>
              </w:rPr>
            </w:pPr>
            <w:r>
              <w:rPr>
                <w:rFonts w:ascii="Arial" w:hAnsi="Arial" w:cs="Arial"/>
                <w:sz w:val="18"/>
                <w:szCs w:val="18"/>
              </w:rPr>
              <w:t>isUnique: True</w:t>
            </w:r>
          </w:p>
          <w:p w14:paraId="1608935A" w14:textId="77777777" w:rsidR="00E31297" w:rsidRDefault="00E31297" w:rsidP="00E31297">
            <w:pPr>
              <w:keepLines/>
              <w:spacing w:after="0"/>
              <w:rPr>
                <w:rFonts w:ascii="Arial" w:hAnsi="Arial" w:cs="Arial"/>
                <w:sz w:val="18"/>
                <w:szCs w:val="18"/>
              </w:rPr>
            </w:pPr>
            <w:r>
              <w:rPr>
                <w:rFonts w:ascii="Arial" w:hAnsi="Arial" w:cs="Arial"/>
                <w:sz w:val="18"/>
                <w:szCs w:val="18"/>
              </w:rPr>
              <w:t>defaultValue: None</w:t>
            </w:r>
          </w:p>
          <w:p w14:paraId="596D7A02" w14:textId="6209991E" w:rsidR="00E31297" w:rsidRDefault="00E31297" w:rsidP="00E31297">
            <w:pPr>
              <w:keepLines/>
              <w:spacing w:after="0"/>
              <w:rPr>
                <w:rFonts w:ascii="Arial" w:hAnsi="Arial" w:cs="Arial"/>
                <w:sz w:val="18"/>
                <w:szCs w:val="18"/>
              </w:rPr>
            </w:pPr>
            <w:r w:rsidRPr="000F2723">
              <w:rPr>
                <w:rFonts w:ascii="Arial" w:hAnsi="Arial" w:cs="Arial"/>
                <w:sz w:val="18"/>
                <w:szCs w:val="18"/>
              </w:rPr>
              <w:t xml:space="preserve">isNullable: </w:t>
            </w:r>
            <w:r>
              <w:rPr>
                <w:rFonts w:ascii="Arial" w:hAnsi="Arial" w:cs="Arial"/>
                <w:sz w:val="18"/>
                <w:szCs w:val="18"/>
              </w:rPr>
              <w:t>False</w:t>
            </w:r>
          </w:p>
        </w:tc>
      </w:tr>
      <w:tr w:rsidR="00E31297" w14:paraId="48AD1199"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76097C83" w14:textId="2544014C" w:rsidR="00E31297" w:rsidRPr="00DD2860" w:rsidRDefault="00E31297" w:rsidP="00E31297">
            <w:pPr>
              <w:pStyle w:val="TAL"/>
              <w:keepNext w:val="0"/>
              <w:rPr>
                <w:rFonts w:ascii="Courier New" w:hAnsi="Courier New" w:cs="Courier New"/>
                <w:lang w:eastAsia="zh-CN"/>
              </w:rPr>
            </w:pPr>
            <w:r w:rsidRPr="00EA5DCF">
              <w:rPr>
                <w:rFonts w:ascii="Courier New" w:hAnsi="Courier New" w:cs="Courier New" w:hint="eastAsia"/>
                <w:lang w:eastAsia="zh-CN"/>
              </w:rPr>
              <w:t>servedNssaafInfo</w:t>
            </w:r>
          </w:p>
        </w:tc>
        <w:tc>
          <w:tcPr>
            <w:tcW w:w="4395" w:type="dxa"/>
            <w:tcBorders>
              <w:top w:val="single" w:sz="4" w:space="0" w:color="auto"/>
              <w:left w:val="single" w:sz="4" w:space="0" w:color="auto"/>
              <w:bottom w:val="single" w:sz="4" w:space="0" w:color="auto"/>
              <w:right w:val="single" w:sz="4" w:space="0" w:color="auto"/>
            </w:tcBorders>
          </w:tcPr>
          <w:p w14:paraId="3CF27B94" w14:textId="77777777" w:rsidR="00E31297" w:rsidRDefault="00E31297" w:rsidP="00E31297">
            <w:pPr>
              <w:pStyle w:val="TAL"/>
              <w:rPr>
                <w:rFonts w:cs="Arial"/>
                <w:szCs w:val="18"/>
                <w:lang w:eastAsia="zh-CN"/>
              </w:rPr>
            </w:pPr>
            <w:r w:rsidRPr="00690A26">
              <w:rPr>
                <w:rFonts w:cs="Arial" w:hint="eastAsia"/>
                <w:szCs w:val="18"/>
                <w:lang w:eastAsia="zh-CN"/>
              </w:rPr>
              <w:t xml:space="preserve">This attribute contains all the </w:t>
            </w:r>
            <w:r>
              <w:rPr>
                <w:rFonts w:cs="Arial" w:hint="eastAsia"/>
                <w:szCs w:val="18"/>
                <w:lang w:eastAsia="zh-CN"/>
              </w:rPr>
              <w:t>nssaaf</w:t>
            </w:r>
            <w:r w:rsidRPr="00690A26">
              <w:rPr>
                <w:rFonts w:cs="Arial" w:hint="eastAsia"/>
                <w:szCs w:val="18"/>
                <w:lang w:eastAsia="zh-CN"/>
              </w:rPr>
              <w:t xml:space="preserve">Info attributes locally configured in the NRF or the NRF received during NF registration. The key of the map is the nfInstanceId of which the </w:t>
            </w:r>
            <w:r>
              <w:rPr>
                <w:rFonts w:cs="Arial" w:hint="eastAsia"/>
                <w:szCs w:val="18"/>
                <w:lang w:eastAsia="zh-CN"/>
              </w:rPr>
              <w:t>nssaaf</w:t>
            </w:r>
            <w:r w:rsidRPr="00690A26">
              <w:rPr>
                <w:rFonts w:cs="Arial" w:hint="eastAsia"/>
                <w:szCs w:val="18"/>
                <w:lang w:eastAsia="zh-CN"/>
              </w:rPr>
              <w:t>Info belongs to.</w:t>
            </w:r>
          </w:p>
          <w:p w14:paraId="3D7BB4BB" w14:textId="77777777" w:rsidR="00E31297" w:rsidRPr="00204F06" w:rsidRDefault="00E31297" w:rsidP="00E31297">
            <w:pPr>
              <w:pStyle w:val="TAL"/>
              <w:rPr>
                <w:rFonts w:cs="Arial"/>
                <w:szCs w:val="18"/>
                <w:lang w:eastAsia="zh-CN"/>
              </w:rPr>
            </w:pPr>
          </w:p>
          <w:p w14:paraId="64FAAA0B" w14:textId="4DD14D37" w:rsidR="00E31297" w:rsidRDefault="00E31297" w:rsidP="00E31297">
            <w:pPr>
              <w:pStyle w:val="TAL"/>
              <w:rPr>
                <w:rFonts w:cs="Arial"/>
                <w:szCs w:val="18"/>
              </w:rPr>
            </w:pPr>
            <w:r w:rsidRPr="00204F06">
              <w:rPr>
                <w:rFonts w:cs="Arial"/>
                <w:szCs w:val="18"/>
                <w:lang w:eastAsia="zh-CN"/>
              </w:rPr>
              <w:t>AllowedValues: N/A</w:t>
            </w:r>
          </w:p>
        </w:tc>
        <w:tc>
          <w:tcPr>
            <w:tcW w:w="1897" w:type="dxa"/>
            <w:tcBorders>
              <w:top w:val="single" w:sz="4" w:space="0" w:color="auto"/>
              <w:left w:val="single" w:sz="4" w:space="0" w:color="auto"/>
              <w:bottom w:val="single" w:sz="4" w:space="0" w:color="auto"/>
              <w:right w:val="single" w:sz="4" w:space="0" w:color="auto"/>
            </w:tcBorders>
          </w:tcPr>
          <w:p w14:paraId="718C044E" w14:textId="77777777" w:rsidR="00E31297" w:rsidRDefault="00E31297" w:rsidP="00E31297">
            <w:pPr>
              <w:keepLines/>
              <w:spacing w:after="0"/>
              <w:rPr>
                <w:rFonts w:ascii="Arial" w:hAnsi="Arial" w:cs="Arial"/>
                <w:sz w:val="18"/>
                <w:szCs w:val="18"/>
              </w:rPr>
            </w:pPr>
            <w:r>
              <w:rPr>
                <w:rFonts w:ascii="Arial" w:hAnsi="Arial" w:cs="Arial"/>
                <w:sz w:val="18"/>
                <w:szCs w:val="18"/>
              </w:rPr>
              <w:t xml:space="preserve">type: </w:t>
            </w:r>
            <w:r w:rsidRPr="002358B4">
              <w:rPr>
                <w:rFonts w:ascii="Arial" w:hAnsi="Arial" w:cs="Arial"/>
                <w:sz w:val="18"/>
                <w:szCs w:val="18"/>
              </w:rPr>
              <w:t>AttributeValuePair</w:t>
            </w:r>
          </w:p>
          <w:p w14:paraId="238E0F8F" w14:textId="77777777" w:rsidR="00E31297" w:rsidRDefault="00E31297" w:rsidP="00E31297">
            <w:pPr>
              <w:keepLines/>
              <w:spacing w:after="0"/>
              <w:rPr>
                <w:rFonts w:ascii="Arial" w:hAnsi="Arial" w:cs="Arial"/>
                <w:sz w:val="18"/>
                <w:szCs w:val="18"/>
              </w:rPr>
            </w:pPr>
            <w:r>
              <w:rPr>
                <w:rFonts w:ascii="Arial" w:hAnsi="Arial" w:cs="Arial"/>
                <w:sz w:val="18"/>
                <w:szCs w:val="18"/>
              </w:rPr>
              <w:t>multiplicity: 1..*</w:t>
            </w:r>
          </w:p>
          <w:p w14:paraId="1BF7B818" w14:textId="77777777" w:rsidR="00E31297" w:rsidRDefault="00E31297" w:rsidP="00E31297">
            <w:pPr>
              <w:keepLines/>
              <w:spacing w:after="0"/>
              <w:rPr>
                <w:rFonts w:ascii="Arial" w:hAnsi="Arial" w:cs="Arial"/>
                <w:sz w:val="18"/>
                <w:szCs w:val="18"/>
              </w:rPr>
            </w:pPr>
            <w:r>
              <w:rPr>
                <w:rFonts w:ascii="Arial" w:hAnsi="Arial" w:cs="Arial"/>
                <w:sz w:val="18"/>
                <w:szCs w:val="18"/>
              </w:rPr>
              <w:t>isOredred: False</w:t>
            </w:r>
          </w:p>
          <w:p w14:paraId="095E2DB7" w14:textId="77777777" w:rsidR="00E31297" w:rsidRDefault="00E31297" w:rsidP="00E31297">
            <w:pPr>
              <w:keepLines/>
              <w:spacing w:after="0"/>
              <w:rPr>
                <w:rFonts w:ascii="Arial" w:hAnsi="Arial" w:cs="Arial"/>
                <w:sz w:val="18"/>
                <w:szCs w:val="18"/>
              </w:rPr>
            </w:pPr>
            <w:r>
              <w:rPr>
                <w:rFonts w:ascii="Arial" w:hAnsi="Arial" w:cs="Arial"/>
                <w:sz w:val="18"/>
                <w:szCs w:val="18"/>
              </w:rPr>
              <w:t>isUnique: True</w:t>
            </w:r>
          </w:p>
          <w:p w14:paraId="7D0C7368" w14:textId="77777777" w:rsidR="00E31297" w:rsidRDefault="00E31297" w:rsidP="00E31297">
            <w:pPr>
              <w:keepLines/>
              <w:spacing w:after="0"/>
              <w:rPr>
                <w:rFonts w:ascii="Arial" w:hAnsi="Arial" w:cs="Arial"/>
                <w:sz w:val="18"/>
                <w:szCs w:val="18"/>
              </w:rPr>
            </w:pPr>
            <w:r>
              <w:rPr>
                <w:rFonts w:ascii="Arial" w:hAnsi="Arial" w:cs="Arial"/>
                <w:sz w:val="18"/>
                <w:szCs w:val="18"/>
              </w:rPr>
              <w:t>defaultValue: None</w:t>
            </w:r>
          </w:p>
          <w:p w14:paraId="7F5A5CF5" w14:textId="61B46A3E" w:rsidR="00E31297" w:rsidRDefault="00E31297" w:rsidP="00E31297">
            <w:pPr>
              <w:keepLines/>
              <w:spacing w:after="0"/>
              <w:rPr>
                <w:rFonts w:ascii="Arial" w:hAnsi="Arial" w:cs="Arial"/>
                <w:sz w:val="18"/>
                <w:szCs w:val="18"/>
              </w:rPr>
            </w:pPr>
            <w:r w:rsidRPr="000F2723">
              <w:rPr>
                <w:rFonts w:ascii="Arial" w:hAnsi="Arial" w:cs="Arial"/>
                <w:sz w:val="18"/>
                <w:szCs w:val="18"/>
              </w:rPr>
              <w:t xml:space="preserve">isNullable: </w:t>
            </w:r>
            <w:r>
              <w:rPr>
                <w:rFonts w:ascii="Arial" w:hAnsi="Arial" w:cs="Arial"/>
                <w:sz w:val="18"/>
                <w:szCs w:val="18"/>
              </w:rPr>
              <w:t>False</w:t>
            </w:r>
          </w:p>
        </w:tc>
      </w:tr>
      <w:tr w:rsidR="00365A29" w14:paraId="03B79AFA"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5E325D3D" w14:textId="095C2287" w:rsidR="00365A29" w:rsidRPr="00EA5DCF" w:rsidRDefault="00365A29" w:rsidP="00365A29">
            <w:pPr>
              <w:pStyle w:val="TAL"/>
              <w:keepNext w:val="0"/>
              <w:rPr>
                <w:rFonts w:ascii="Courier New" w:hAnsi="Courier New" w:cs="Courier New"/>
                <w:lang w:eastAsia="zh-CN"/>
              </w:rPr>
            </w:pPr>
            <w:r>
              <w:rPr>
                <w:rFonts w:ascii="Courier New" w:hAnsi="Courier New" w:cs="Courier New"/>
                <w:szCs w:val="18"/>
              </w:rPr>
              <w:t>ch</w:t>
            </w:r>
            <w:r w:rsidRPr="00B64F51">
              <w:rPr>
                <w:rFonts w:ascii="Courier New" w:hAnsi="Courier New" w:cs="Courier New"/>
                <w:szCs w:val="18"/>
              </w:rPr>
              <w:t>fInfo</w:t>
            </w:r>
          </w:p>
        </w:tc>
        <w:tc>
          <w:tcPr>
            <w:tcW w:w="4395" w:type="dxa"/>
            <w:tcBorders>
              <w:top w:val="single" w:sz="4" w:space="0" w:color="auto"/>
              <w:left w:val="single" w:sz="4" w:space="0" w:color="auto"/>
              <w:bottom w:val="single" w:sz="4" w:space="0" w:color="auto"/>
              <w:right w:val="single" w:sz="4" w:space="0" w:color="auto"/>
            </w:tcBorders>
          </w:tcPr>
          <w:p w14:paraId="2EA54539" w14:textId="77777777" w:rsidR="00365A29" w:rsidRPr="007E660F" w:rsidRDefault="00365A29" w:rsidP="00365A29">
            <w:pPr>
              <w:rPr>
                <w:rFonts w:ascii="Arial" w:hAnsi="Arial"/>
                <w:noProof/>
                <w:sz w:val="18"/>
              </w:rPr>
            </w:pPr>
            <w:r w:rsidRPr="007E660F">
              <w:rPr>
                <w:rFonts w:ascii="Arial" w:hAnsi="Arial"/>
                <w:noProof/>
                <w:sz w:val="18"/>
              </w:rPr>
              <w:t>It represents the information of an AUSF NF Instance</w:t>
            </w:r>
            <w:r w:rsidRPr="007E660F" w:rsidDel="002E7168">
              <w:rPr>
                <w:rFonts w:ascii="Arial" w:hAnsi="Arial"/>
                <w:noProof/>
                <w:sz w:val="18"/>
              </w:rPr>
              <w:t xml:space="preserve"> </w:t>
            </w:r>
            <w:r w:rsidRPr="007E660F">
              <w:rPr>
                <w:rFonts w:ascii="Arial" w:hAnsi="Arial"/>
                <w:noProof/>
                <w:sz w:val="18"/>
              </w:rPr>
              <w:t xml:space="preserve">(see TS 29.510 [23]). </w:t>
            </w:r>
          </w:p>
          <w:p w14:paraId="4D2FCFD7" w14:textId="155D6DAE" w:rsidR="00365A29" w:rsidRPr="00690A26" w:rsidRDefault="00365A29" w:rsidP="00365A29">
            <w:pPr>
              <w:pStyle w:val="TAL"/>
              <w:rPr>
                <w:rFonts w:cs="Arial"/>
                <w:szCs w:val="18"/>
                <w:lang w:eastAsia="zh-CN"/>
              </w:rPr>
            </w:pPr>
            <w:r w:rsidRPr="007E660F">
              <w:rPr>
                <w:noProof/>
              </w:rPr>
              <w:t>AllowedValues: N/A</w:t>
            </w:r>
          </w:p>
        </w:tc>
        <w:tc>
          <w:tcPr>
            <w:tcW w:w="1897" w:type="dxa"/>
            <w:tcBorders>
              <w:top w:val="single" w:sz="4" w:space="0" w:color="auto"/>
              <w:left w:val="single" w:sz="4" w:space="0" w:color="auto"/>
              <w:bottom w:val="single" w:sz="4" w:space="0" w:color="auto"/>
              <w:right w:val="single" w:sz="4" w:space="0" w:color="auto"/>
            </w:tcBorders>
          </w:tcPr>
          <w:p w14:paraId="3C457B1C" w14:textId="77777777" w:rsidR="00365A29" w:rsidRPr="000F2723" w:rsidRDefault="00365A29" w:rsidP="00365A29">
            <w:pPr>
              <w:keepLines/>
              <w:spacing w:after="0"/>
              <w:rPr>
                <w:rFonts w:ascii="Arial" w:hAnsi="Arial" w:cs="Arial"/>
                <w:sz w:val="18"/>
                <w:szCs w:val="18"/>
              </w:rPr>
            </w:pPr>
            <w:r w:rsidRPr="000F2723">
              <w:rPr>
                <w:rFonts w:ascii="Arial" w:hAnsi="Arial" w:cs="Arial"/>
                <w:sz w:val="18"/>
                <w:szCs w:val="18"/>
              </w:rPr>
              <w:t xml:space="preserve">type: </w:t>
            </w:r>
            <w:r>
              <w:rPr>
                <w:rFonts w:ascii="Arial" w:hAnsi="Arial" w:cs="Arial"/>
                <w:sz w:val="18"/>
                <w:szCs w:val="18"/>
              </w:rPr>
              <w:t>ChfInfo</w:t>
            </w:r>
          </w:p>
          <w:p w14:paraId="5090C546" w14:textId="77777777" w:rsidR="00365A29" w:rsidRPr="000F2723" w:rsidRDefault="00365A29" w:rsidP="00365A29">
            <w:pPr>
              <w:keepLines/>
              <w:spacing w:after="0"/>
              <w:rPr>
                <w:rFonts w:ascii="Arial" w:hAnsi="Arial" w:cs="Arial"/>
                <w:sz w:val="18"/>
                <w:szCs w:val="18"/>
              </w:rPr>
            </w:pPr>
            <w:r w:rsidRPr="000F2723">
              <w:rPr>
                <w:rFonts w:ascii="Arial" w:hAnsi="Arial" w:cs="Arial"/>
                <w:sz w:val="18"/>
                <w:szCs w:val="18"/>
              </w:rPr>
              <w:t xml:space="preserve">multiplicity: </w:t>
            </w:r>
            <w:r>
              <w:rPr>
                <w:rFonts w:ascii="Arial" w:hAnsi="Arial" w:cs="Arial"/>
                <w:sz w:val="18"/>
                <w:szCs w:val="18"/>
              </w:rPr>
              <w:t>0..1</w:t>
            </w:r>
          </w:p>
          <w:p w14:paraId="5CED020B" w14:textId="77777777" w:rsidR="00365A29" w:rsidRPr="000F2723" w:rsidRDefault="00365A29" w:rsidP="00365A29">
            <w:pPr>
              <w:keepLines/>
              <w:spacing w:after="0"/>
              <w:rPr>
                <w:rFonts w:ascii="Arial" w:hAnsi="Arial" w:cs="Arial"/>
                <w:sz w:val="18"/>
                <w:szCs w:val="18"/>
              </w:rPr>
            </w:pPr>
            <w:r w:rsidRPr="000F2723">
              <w:rPr>
                <w:rFonts w:ascii="Arial" w:hAnsi="Arial" w:cs="Arial"/>
                <w:sz w:val="18"/>
                <w:szCs w:val="18"/>
              </w:rPr>
              <w:t xml:space="preserve">isOrdered: </w:t>
            </w:r>
            <w:r>
              <w:rPr>
                <w:rFonts w:ascii="Arial" w:hAnsi="Arial" w:cs="Arial"/>
                <w:sz w:val="18"/>
                <w:szCs w:val="18"/>
              </w:rPr>
              <w:t>N/A</w:t>
            </w:r>
          </w:p>
          <w:p w14:paraId="0B744441" w14:textId="77777777" w:rsidR="00365A29" w:rsidRPr="000F2723" w:rsidRDefault="00365A29" w:rsidP="00365A29">
            <w:pPr>
              <w:keepLines/>
              <w:spacing w:after="0"/>
              <w:rPr>
                <w:rFonts w:ascii="Arial" w:hAnsi="Arial" w:cs="Arial"/>
                <w:sz w:val="18"/>
                <w:szCs w:val="18"/>
              </w:rPr>
            </w:pPr>
            <w:r w:rsidRPr="000F2723">
              <w:rPr>
                <w:rFonts w:ascii="Arial" w:hAnsi="Arial" w:cs="Arial"/>
                <w:sz w:val="18"/>
                <w:szCs w:val="18"/>
              </w:rPr>
              <w:t xml:space="preserve">isUnique: </w:t>
            </w:r>
            <w:r>
              <w:rPr>
                <w:rFonts w:ascii="Arial" w:hAnsi="Arial" w:cs="Arial"/>
                <w:sz w:val="18"/>
                <w:szCs w:val="18"/>
              </w:rPr>
              <w:t>N/A</w:t>
            </w:r>
          </w:p>
          <w:p w14:paraId="066B2671" w14:textId="77777777" w:rsidR="00365A29" w:rsidRPr="000F2723" w:rsidRDefault="00365A29" w:rsidP="00365A29">
            <w:pPr>
              <w:keepLines/>
              <w:spacing w:after="0"/>
              <w:rPr>
                <w:rFonts w:ascii="Arial" w:hAnsi="Arial" w:cs="Arial"/>
                <w:sz w:val="18"/>
                <w:szCs w:val="18"/>
              </w:rPr>
            </w:pPr>
            <w:r w:rsidRPr="000F2723">
              <w:rPr>
                <w:rFonts w:ascii="Arial" w:hAnsi="Arial" w:cs="Arial"/>
                <w:sz w:val="18"/>
                <w:szCs w:val="18"/>
              </w:rPr>
              <w:t>defaultValue: None</w:t>
            </w:r>
          </w:p>
          <w:p w14:paraId="3E454D69" w14:textId="57AE72B3" w:rsidR="00365A29" w:rsidRDefault="00365A29" w:rsidP="00365A29">
            <w:pPr>
              <w:keepLines/>
              <w:spacing w:after="0"/>
              <w:rPr>
                <w:rFonts w:ascii="Arial" w:hAnsi="Arial" w:cs="Arial"/>
                <w:sz w:val="18"/>
                <w:szCs w:val="18"/>
              </w:rPr>
            </w:pPr>
            <w:r w:rsidRPr="000F2723">
              <w:rPr>
                <w:rFonts w:ascii="Arial" w:hAnsi="Arial" w:cs="Arial"/>
                <w:sz w:val="18"/>
                <w:szCs w:val="18"/>
              </w:rPr>
              <w:t>isNullable: False</w:t>
            </w:r>
          </w:p>
        </w:tc>
      </w:tr>
      <w:tr w:rsidR="00365A29" w14:paraId="6EDD85A0"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7FF53AF3" w14:textId="5A7318F7" w:rsidR="00365A29" w:rsidRPr="00EA5DCF" w:rsidRDefault="00365A29" w:rsidP="00365A29">
            <w:pPr>
              <w:pStyle w:val="TAL"/>
              <w:keepNext w:val="0"/>
              <w:rPr>
                <w:rFonts w:ascii="Courier New" w:hAnsi="Courier New" w:cs="Courier New"/>
                <w:lang w:eastAsia="zh-CN"/>
              </w:rPr>
            </w:pPr>
            <w:r>
              <w:rPr>
                <w:rFonts w:ascii="Courier New" w:hAnsi="Courier New" w:cs="Courier New"/>
                <w:szCs w:val="18"/>
              </w:rPr>
              <w:t>Ch</w:t>
            </w:r>
            <w:r w:rsidRPr="00B64F51">
              <w:rPr>
                <w:rFonts w:ascii="Courier New" w:hAnsi="Courier New" w:cs="Courier New"/>
                <w:szCs w:val="18"/>
              </w:rPr>
              <w:t>fInfo.</w:t>
            </w:r>
            <w:r w:rsidRPr="00965C03">
              <w:rPr>
                <w:rFonts w:ascii="Courier New" w:hAnsi="Courier New" w:cs="Courier New"/>
                <w:szCs w:val="18"/>
              </w:rPr>
              <w:t>supiRangeList</w:t>
            </w:r>
          </w:p>
        </w:tc>
        <w:tc>
          <w:tcPr>
            <w:tcW w:w="4395" w:type="dxa"/>
            <w:tcBorders>
              <w:top w:val="single" w:sz="4" w:space="0" w:color="auto"/>
              <w:left w:val="single" w:sz="4" w:space="0" w:color="auto"/>
              <w:bottom w:val="single" w:sz="4" w:space="0" w:color="auto"/>
              <w:right w:val="single" w:sz="4" w:space="0" w:color="auto"/>
            </w:tcBorders>
          </w:tcPr>
          <w:p w14:paraId="0C9190B4" w14:textId="77777777" w:rsidR="00365A29" w:rsidRDefault="00365A29" w:rsidP="00365A29">
            <w:pPr>
              <w:pStyle w:val="TAL"/>
              <w:rPr>
                <w:rFonts w:cs="Arial"/>
                <w:szCs w:val="18"/>
              </w:rPr>
            </w:pPr>
            <w:r>
              <w:rPr>
                <w:rFonts w:cs="Arial"/>
                <w:szCs w:val="18"/>
              </w:rPr>
              <w:t xml:space="preserve">This attribute represents the </w:t>
            </w:r>
            <w:r>
              <w:rPr>
                <w:noProof/>
              </w:rPr>
              <w:t>l</w:t>
            </w:r>
            <w:r w:rsidRPr="00033809">
              <w:rPr>
                <w:noProof/>
              </w:rPr>
              <w:t>ist of ranges of SUPIs that can be served by the CHF instance.</w:t>
            </w:r>
          </w:p>
          <w:p w14:paraId="4768FC1E" w14:textId="77777777" w:rsidR="00365A29" w:rsidRDefault="00365A29" w:rsidP="00365A29">
            <w:pPr>
              <w:pStyle w:val="TAL"/>
              <w:rPr>
                <w:rFonts w:cs="Arial"/>
                <w:szCs w:val="18"/>
              </w:rPr>
            </w:pPr>
          </w:p>
          <w:p w14:paraId="7DE38265" w14:textId="219CE39E" w:rsidR="00365A29" w:rsidRPr="00690A26" w:rsidRDefault="00365A29" w:rsidP="00365A29">
            <w:pPr>
              <w:pStyle w:val="TAL"/>
              <w:rPr>
                <w:rFonts w:cs="Arial"/>
                <w:szCs w:val="18"/>
                <w:lang w:eastAsia="zh-CN"/>
              </w:rPr>
            </w:pPr>
            <w:r w:rsidRPr="00133008">
              <w:t>allowedValues: N/A</w:t>
            </w:r>
          </w:p>
        </w:tc>
        <w:tc>
          <w:tcPr>
            <w:tcW w:w="1897" w:type="dxa"/>
            <w:tcBorders>
              <w:top w:val="single" w:sz="4" w:space="0" w:color="auto"/>
              <w:left w:val="single" w:sz="4" w:space="0" w:color="auto"/>
              <w:bottom w:val="single" w:sz="4" w:space="0" w:color="auto"/>
              <w:right w:val="single" w:sz="4" w:space="0" w:color="auto"/>
            </w:tcBorders>
          </w:tcPr>
          <w:p w14:paraId="1AD4DA46" w14:textId="77777777" w:rsidR="00365A29" w:rsidRPr="00966DC9" w:rsidRDefault="00365A29" w:rsidP="00365A29">
            <w:pPr>
              <w:keepLines/>
              <w:spacing w:after="0"/>
              <w:rPr>
                <w:rFonts w:ascii="Arial" w:hAnsi="Arial" w:cs="Arial"/>
                <w:sz w:val="18"/>
                <w:szCs w:val="18"/>
              </w:rPr>
            </w:pPr>
            <w:r w:rsidRPr="00966DC9">
              <w:rPr>
                <w:rFonts w:ascii="Arial" w:hAnsi="Arial" w:cs="Arial"/>
                <w:sz w:val="18"/>
                <w:szCs w:val="18"/>
              </w:rPr>
              <w:t xml:space="preserve">type: </w:t>
            </w:r>
            <w:r>
              <w:rPr>
                <w:rFonts w:ascii="Arial" w:hAnsi="Arial" w:cs="Arial"/>
                <w:sz w:val="18"/>
                <w:szCs w:val="18"/>
              </w:rPr>
              <w:t>SupiRange</w:t>
            </w:r>
          </w:p>
          <w:p w14:paraId="72C679E8" w14:textId="77777777" w:rsidR="00365A29" w:rsidRPr="00966DC9" w:rsidRDefault="00365A29" w:rsidP="00365A29">
            <w:pPr>
              <w:keepLines/>
              <w:spacing w:after="0"/>
              <w:rPr>
                <w:rFonts w:ascii="Arial" w:hAnsi="Arial" w:cs="Arial"/>
                <w:sz w:val="18"/>
                <w:szCs w:val="18"/>
              </w:rPr>
            </w:pPr>
            <w:r w:rsidRPr="00966DC9">
              <w:rPr>
                <w:rFonts w:ascii="Arial" w:hAnsi="Arial" w:cs="Arial"/>
                <w:sz w:val="18"/>
                <w:szCs w:val="18"/>
              </w:rPr>
              <w:t xml:space="preserve">multiplicity: </w:t>
            </w:r>
            <w:r>
              <w:rPr>
                <w:rFonts w:ascii="Arial" w:hAnsi="Arial" w:cs="Arial"/>
                <w:sz w:val="18"/>
                <w:szCs w:val="18"/>
              </w:rPr>
              <w:t>0</w:t>
            </w:r>
            <w:r w:rsidRPr="00966DC9">
              <w:rPr>
                <w:rFonts w:ascii="Arial" w:hAnsi="Arial" w:cs="Arial"/>
                <w:sz w:val="18"/>
                <w:szCs w:val="18"/>
              </w:rPr>
              <w:t>..*</w:t>
            </w:r>
          </w:p>
          <w:p w14:paraId="433FA840" w14:textId="77777777" w:rsidR="00365A29" w:rsidRPr="00966DC9" w:rsidRDefault="00365A29" w:rsidP="00365A29">
            <w:pPr>
              <w:keepLines/>
              <w:spacing w:after="0"/>
              <w:rPr>
                <w:rFonts w:ascii="Arial" w:hAnsi="Arial" w:cs="Arial"/>
                <w:sz w:val="18"/>
                <w:szCs w:val="18"/>
              </w:rPr>
            </w:pPr>
            <w:r w:rsidRPr="00966DC9">
              <w:rPr>
                <w:rFonts w:ascii="Arial" w:hAnsi="Arial" w:cs="Arial"/>
                <w:sz w:val="18"/>
                <w:szCs w:val="18"/>
              </w:rPr>
              <w:t>isOrdered: False</w:t>
            </w:r>
          </w:p>
          <w:p w14:paraId="7C267989" w14:textId="77777777" w:rsidR="00365A29" w:rsidRPr="00966DC9" w:rsidRDefault="00365A29" w:rsidP="00365A29">
            <w:pPr>
              <w:keepLines/>
              <w:spacing w:after="0"/>
              <w:rPr>
                <w:rFonts w:ascii="Arial" w:hAnsi="Arial" w:cs="Arial"/>
                <w:sz w:val="18"/>
                <w:szCs w:val="18"/>
              </w:rPr>
            </w:pPr>
            <w:r w:rsidRPr="00966DC9">
              <w:rPr>
                <w:rFonts w:ascii="Arial" w:hAnsi="Arial" w:cs="Arial"/>
                <w:sz w:val="18"/>
                <w:szCs w:val="18"/>
              </w:rPr>
              <w:t>isUnique: True</w:t>
            </w:r>
          </w:p>
          <w:p w14:paraId="6B117840" w14:textId="77777777" w:rsidR="00365A29" w:rsidRPr="00966DC9" w:rsidRDefault="00365A29" w:rsidP="00365A29">
            <w:pPr>
              <w:keepLines/>
              <w:spacing w:after="0"/>
              <w:rPr>
                <w:rFonts w:ascii="Arial" w:hAnsi="Arial" w:cs="Arial"/>
                <w:sz w:val="18"/>
                <w:szCs w:val="18"/>
              </w:rPr>
            </w:pPr>
            <w:r w:rsidRPr="00966DC9">
              <w:rPr>
                <w:rFonts w:ascii="Arial" w:hAnsi="Arial" w:cs="Arial"/>
                <w:sz w:val="18"/>
                <w:szCs w:val="18"/>
              </w:rPr>
              <w:t>defaultValue: None</w:t>
            </w:r>
          </w:p>
          <w:p w14:paraId="1C0E624B" w14:textId="183F1647" w:rsidR="00365A29" w:rsidRDefault="00365A29" w:rsidP="00365A29">
            <w:pPr>
              <w:keepLines/>
              <w:spacing w:after="0"/>
              <w:rPr>
                <w:rFonts w:ascii="Arial" w:hAnsi="Arial" w:cs="Arial"/>
                <w:sz w:val="18"/>
                <w:szCs w:val="18"/>
              </w:rPr>
            </w:pPr>
            <w:r w:rsidRPr="00966DC9">
              <w:rPr>
                <w:rFonts w:ascii="Arial" w:hAnsi="Arial" w:cs="Arial"/>
                <w:sz w:val="18"/>
                <w:szCs w:val="18"/>
              </w:rPr>
              <w:t>isNullable: False</w:t>
            </w:r>
          </w:p>
        </w:tc>
      </w:tr>
      <w:tr w:rsidR="00365A29" w14:paraId="14A69D0C"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03412088" w14:textId="47467257" w:rsidR="00365A29" w:rsidRPr="00EA5DCF" w:rsidRDefault="00365A29" w:rsidP="00365A29">
            <w:pPr>
              <w:pStyle w:val="TAL"/>
              <w:keepNext w:val="0"/>
              <w:rPr>
                <w:rFonts w:ascii="Courier New" w:hAnsi="Courier New" w:cs="Courier New"/>
                <w:lang w:eastAsia="zh-CN"/>
              </w:rPr>
            </w:pPr>
            <w:r>
              <w:rPr>
                <w:rFonts w:ascii="Courier New" w:hAnsi="Courier New" w:cs="Courier New"/>
                <w:szCs w:val="18"/>
              </w:rPr>
              <w:t>Ch</w:t>
            </w:r>
            <w:r w:rsidRPr="00B64F51">
              <w:rPr>
                <w:rFonts w:ascii="Courier New" w:hAnsi="Courier New" w:cs="Courier New"/>
                <w:szCs w:val="18"/>
              </w:rPr>
              <w:t>fInfo.</w:t>
            </w:r>
            <w:r w:rsidRPr="00804EEB">
              <w:rPr>
                <w:rFonts w:ascii="Courier New" w:hAnsi="Courier New" w:cs="Courier New"/>
                <w:szCs w:val="18"/>
              </w:rPr>
              <w:t>gpsiRangeList</w:t>
            </w:r>
          </w:p>
        </w:tc>
        <w:tc>
          <w:tcPr>
            <w:tcW w:w="4395" w:type="dxa"/>
            <w:tcBorders>
              <w:top w:val="single" w:sz="4" w:space="0" w:color="auto"/>
              <w:left w:val="single" w:sz="4" w:space="0" w:color="auto"/>
              <w:bottom w:val="single" w:sz="4" w:space="0" w:color="auto"/>
              <w:right w:val="single" w:sz="4" w:space="0" w:color="auto"/>
            </w:tcBorders>
          </w:tcPr>
          <w:p w14:paraId="749D578F" w14:textId="77777777" w:rsidR="00365A29" w:rsidRDefault="00365A29" w:rsidP="00365A29">
            <w:pPr>
              <w:pStyle w:val="TAL"/>
              <w:rPr>
                <w:rFonts w:cs="Arial"/>
                <w:szCs w:val="18"/>
              </w:rPr>
            </w:pPr>
            <w:r>
              <w:rPr>
                <w:rFonts w:cs="Arial"/>
                <w:szCs w:val="18"/>
              </w:rPr>
              <w:t xml:space="preserve">This attribute represents </w:t>
            </w:r>
            <w:r w:rsidRPr="00132962">
              <w:rPr>
                <w:noProof/>
              </w:rPr>
              <w:t xml:space="preserve">the list </w:t>
            </w:r>
            <w:r w:rsidRPr="00690A26">
              <w:rPr>
                <w:rFonts w:cs="Arial" w:hint="eastAsia"/>
                <w:szCs w:val="18"/>
              </w:rPr>
              <w:t>of ranges of GPSI that can be served by the CHF i</w:t>
            </w:r>
            <w:r w:rsidRPr="00690A26">
              <w:rPr>
                <w:rFonts w:cs="Arial"/>
                <w:szCs w:val="18"/>
              </w:rPr>
              <w:t>nstance.</w:t>
            </w:r>
          </w:p>
          <w:p w14:paraId="5334EEA0" w14:textId="77777777" w:rsidR="00365A29" w:rsidRDefault="00365A29" w:rsidP="00365A29">
            <w:pPr>
              <w:pStyle w:val="TAL"/>
              <w:rPr>
                <w:rFonts w:cs="Arial"/>
                <w:szCs w:val="18"/>
              </w:rPr>
            </w:pPr>
          </w:p>
          <w:p w14:paraId="7489A60B" w14:textId="30B35CB3" w:rsidR="00365A29" w:rsidRPr="00690A26" w:rsidRDefault="00365A29" w:rsidP="00365A29">
            <w:pPr>
              <w:pStyle w:val="TAL"/>
              <w:rPr>
                <w:rFonts w:cs="Arial"/>
                <w:szCs w:val="18"/>
                <w:lang w:eastAsia="zh-CN"/>
              </w:rPr>
            </w:pPr>
            <w:r w:rsidRPr="00133008">
              <w:t>allowedValues: N/A</w:t>
            </w:r>
          </w:p>
        </w:tc>
        <w:tc>
          <w:tcPr>
            <w:tcW w:w="1897" w:type="dxa"/>
            <w:tcBorders>
              <w:top w:val="single" w:sz="4" w:space="0" w:color="auto"/>
              <w:left w:val="single" w:sz="4" w:space="0" w:color="auto"/>
              <w:bottom w:val="single" w:sz="4" w:space="0" w:color="auto"/>
              <w:right w:val="single" w:sz="4" w:space="0" w:color="auto"/>
            </w:tcBorders>
          </w:tcPr>
          <w:p w14:paraId="6BF7FA12" w14:textId="77777777" w:rsidR="00365A29" w:rsidRPr="00966DC9" w:rsidRDefault="00365A29" w:rsidP="00365A29">
            <w:pPr>
              <w:keepLines/>
              <w:spacing w:after="0"/>
              <w:rPr>
                <w:rFonts w:ascii="Arial" w:hAnsi="Arial" w:cs="Arial"/>
                <w:sz w:val="18"/>
                <w:szCs w:val="18"/>
              </w:rPr>
            </w:pPr>
            <w:r w:rsidRPr="00966DC9">
              <w:rPr>
                <w:rFonts w:ascii="Arial" w:hAnsi="Arial" w:cs="Arial"/>
                <w:sz w:val="18"/>
                <w:szCs w:val="18"/>
              </w:rPr>
              <w:t xml:space="preserve">type: </w:t>
            </w:r>
            <w:r>
              <w:rPr>
                <w:rFonts w:ascii="Arial" w:hAnsi="Arial" w:cs="Arial"/>
                <w:sz w:val="18"/>
                <w:szCs w:val="18"/>
              </w:rPr>
              <w:t>IdentityRange</w:t>
            </w:r>
          </w:p>
          <w:p w14:paraId="2341637A" w14:textId="77777777" w:rsidR="00365A29" w:rsidRPr="00966DC9" w:rsidRDefault="00365A29" w:rsidP="00365A29">
            <w:pPr>
              <w:keepLines/>
              <w:spacing w:after="0"/>
              <w:rPr>
                <w:rFonts w:ascii="Arial" w:hAnsi="Arial" w:cs="Arial"/>
                <w:sz w:val="18"/>
                <w:szCs w:val="18"/>
              </w:rPr>
            </w:pPr>
            <w:r w:rsidRPr="00966DC9">
              <w:rPr>
                <w:rFonts w:ascii="Arial" w:hAnsi="Arial" w:cs="Arial"/>
                <w:sz w:val="18"/>
                <w:szCs w:val="18"/>
              </w:rPr>
              <w:t xml:space="preserve">multiplicity: </w:t>
            </w:r>
            <w:r>
              <w:rPr>
                <w:rFonts w:ascii="Arial" w:hAnsi="Arial" w:cs="Arial"/>
                <w:sz w:val="18"/>
                <w:szCs w:val="18"/>
              </w:rPr>
              <w:t>0</w:t>
            </w:r>
            <w:r w:rsidRPr="00966DC9">
              <w:rPr>
                <w:rFonts w:ascii="Arial" w:hAnsi="Arial" w:cs="Arial"/>
                <w:sz w:val="18"/>
                <w:szCs w:val="18"/>
              </w:rPr>
              <w:t>..*</w:t>
            </w:r>
          </w:p>
          <w:p w14:paraId="1E91F831" w14:textId="77777777" w:rsidR="00365A29" w:rsidRPr="00966DC9" w:rsidRDefault="00365A29" w:rsidP="00365A29">
            <w:pPr>
              <w:keepLines/>
              <w:spacing w:after="0"/>
              <w:rPr>
                <w:rFonts w:ascii="Arial" w:hAnsi="Arial" w:cs="Arial"/>
                <w:sz w:val="18"/>
                <w:szCs w:val="18"/>
              </w:rPr>
            </w:pPr>
            <w:r w:rsidRPr="00966DC9">
              <w:rPr>
                <w:rFonts w:ascii="Arial" w:hAnsi="Arial" w:cs="Arial"/>
                <w:sz w:val="18"/>
                <w:szCs w:val="18"/>
              </w:rPr>
              <w:t>isOrdered: False</w:t>
            </w:r>
          </w:p>
          <w:p w14:paraId="60EB4478" w14:textId="77777777" w:rsidR="00365A29" w:rsidRPr="00966DC9" w:rsidRDefault="00365A29" w:rsidP="00365A29">
            <w:pPr>
              <w:keepLines/>
              <w:spacing w:after="0"/>
              <w:rPr>
                <w:rFonts w:ascii="Arial" w:hAnsi="Arial" w:cs="Arial"/>
                <w:sz w:val="18"/>
                <w:szCs w:val="18"/>
              </w:rPr>
            </w:pPr>
            <w:r w:rsidRPr="00966DC9">
              <w:rPr>
                <w:rFonts w:ascii="Arial" w:hAnsi="Arial" w:cs="Arial"/>
                <w:sz w:val="18"/>
                <w:szCs w:val="18"/>
              </w:rPr>
              <w:t>isUnique: True</w:t>
            </w:r>
          </w:p>
          <w:p w14:paraId="3CAE932D" w14:textId="77777777" w:rsidR="00365A29" w:rsidRPr="00966DC9" w:rsidRDefault="00365A29" w:rsidP="00365A29">
            <w:pPr>
              <w:keepLines/>
              <w:spacing w:after="0"/>
              <w:rPr>
                <w:rFonts w:ascii="Arial" w:hAnsi="Arial" w:cs="Arial"/>
                <w:sz w:val="18"/>
                <w:szCs w:val="18"/>
              </w:rPr>
            </w:pPr>
            <w:r w:rsidRPr="00966DC9">
              <w:rPr>
                <w:rFonts w:ascii="Arial" w:hAnsi="Arial" w:cs="Arial"/>
                <w:sz w:val="18"/>
                <w:szCs w:val="18"/>
              </w:rPr>
              <w:t>defaultValue: None</w:t>
            </w:r>
          </w:p>
          <w:p w14:paraId="5FB3ED61" w14:textId="1050E830" w:rsidR="00365A29" w:rsidRDefault="00365A29" w:rsidP="00365A29">
            <w:pPr>
              <w:keepLines/>
              <w:spacing w:after="0"/>
              <w:rPr>
                <w:rFonts w:ascii="Arial" w:hAnsi="Arial" w:cs="Arial"/>
                <w:sz w:val="18"/>
                <w:szCs w:val="18"/>
              </w:rPr>
            </w:pPr>
            <w:r w:rsidRPr="00966DC9">
              <w:rPr>
                <w:rFonts w:ascii="Arial" w:hAnsi="Arial" w:cs="Arial"/>
                <w:sz w:val="18"/>
                <w:szCs w:val="18"/>
              </w:rPr>
              <w:t>isNullable: False</w:t>
            </w:r>
          </w:p>
        </w:tc>
      </w:tr>
      <w:tr w:rsidR="00365A29" w14:paraId="491DD162"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56E3A408" w14:textId="0AE82DD1" w:rsidR="00365A29" w:rsidRPr="00EA5DCF" w:rsidRDefault="00365A29" w:rsidP="00365A29">
            <w:pPr>
              <w:pStyle w:val="TAL"/>
              <w:keepNext w:val="0"/>
              <w:rPr>
                <w:rFonts w:ascii="Courier New" w:hAnsi="Courier New" w:cs="Courier New"/>
                <w:lang w:eastAsia="zh-CN"/>
              </w:rPr>
            </w:pPr>
            <w:r>
              <w:rPr>
                <w:rFonts w:ascii="Courier New" w:hAnsi="Courier New" w:cs="Courier New"/>
                <w:szCs w:val="18"/>
              </w:rPr>
              <w:t>Ch</w:t>
            </w:r>
            <w:r w:rsidRPr="00B64F51">
              <w:rPr>
                <w:rFonts w:ascii="Courier New" w:hAnsi="Courier New" w:cs="Courier New"/>
                <w:szCs w:val="18"/>
              </w:rPr>
              <w:t>fInfo.</w:t>
            </w:r>
            <w:r w:rsidRPr="002A34E4">
              <w:rPr>
                <w:rFonts w:ascii="Courier New" w:hAnsi="Courier New" w:cs="Courier New"/>
                <w:szCs w:val="18"/>
              </w:rPr>
              <w:t>plmnRangeList</w:t>
            </w:r>
          </w:p>
        </w:tc>
        <w:tc>
          <w:tcPr>
            <w:tcW w:w="4395" w:type="dxa"/>
            <w:tcBorders>
              <w:top w:val="single" w:sz="4" w:space="0" w:color="auto"/>
              <w:left w:val="single" w:sz="4" w:space="0" w:color="auto"/>
              <w:bottom w:val="single" w:sz="4" w:space="0" w:color="auto"/>
              <w:right w:val="single" w:sz="4" w:space="0" w:color="auto"/>
            </w:tcBorders>
          </w:tcPr>
          <w:p w14:paraId="08325D22" w14:textId="77777777" w:rsidR="00365A29" w:rsidRDefault="00365A29" w:rsidP="00365A29">
            <w:pPr>
              <w:pStyle w:val="TAL"/>
              <w:rPr>
                <w:rFonts w:cs="Arial"/>
                <w:szCs w:val="18"/>
              </w:rPr>
            </w:pPr>
            <w:r>
              <w:rPr>
                <w:rFonts w:cs="Arial"/>
                <w:szCs w:val="18"/>
              </w:rPr>
              <w:t>This attribute represents the</w:t>
            </w:r>
            <w:r w:rsidRPr="00132962">
              <w:rPr>
                <w:rFonts w:cs="Arial"/>
                <w:szCs w:val="18"/>
              </w:rPr>
              <w:t xml:space="preserve"> list </w:t>
            </w:r>
            <w:r w:rsidRPr="00F227EB">
              <w:rPr>
                <w:rFonts w:cs="Arial"/>
                <w:szCs w:val="18"/>
              </w:rPr>
              <w:t>of ranges of PLMNs (including the PLMN IDs of the CHF instance) that can be served by the CHF instance. If not provided, the CHF can serve any PLMN.</w:t>
            </w:r>
          </w:p>
          <w:p w14:paraId="0F2B894B" w14:textId="77777777" w:rsidR="00365A29" w:rsidRDefault="00365A29" w:rsidP="00365A29">
            <w:pPr>
              <w:pStyle w:val="TAL"/>
              <w:rPr>
                <w:rFonts w:cs="Arial"/>
                <w:szCs w:val="18"/>
              </w:rPr>
            </w:pPr>
          </w:p>
          <w:p w14:paraId="143EAE9B" w14:textId="77777777" w:rsidR="00365A29" w:rsidRPr="0072067A" w:rsidRDefault="00365A29" w:rsidP="00365A29">
            <w:pPr>
              <w:pStyle w:val="TAL"/>
            </w:pPr>
            <w:r w:rsidRPr="00133008">
              <w:t>allowedValues: N/A</w:t>
            </w:r>
          </w:p>
          <w:p w14:paraId="7618BC77" w14:textId="77777777" w:rsidR="00365A29" w:rsidRPr="00690A26" w:rsidRDefault="00365A29" w:rsidP="00365A29">
            <w:pPr>
              <w:pStyle w:val="TAL"/>
              <w:rPr>
                <w:rFonts w:cs="Arial"/>
                <w:szCs w:val="18"/>
                <w:lang w:eastAsia="zh-CN"/>
              </w:rPr>
            </w:pPr>
          </w:p>
        </w:tc>
        <w:tc>
          <w:tcPr>
            <w:tcW w:w="1897" w:type="dxa"/>
            <w:tcBorders>
              <w:top w:val="single" w:sz="4" w:space="0" w:color="auto"/>
              <w:left w:val="single" w:sz="4" w:space="0" w:color="auto"/>
              <w:bottom w:val="single" w:sz="4" w:space="0" w:color="auto"/>
              <w:right w:val="single" w:sz="4" w:space="0" w:color="auto"/>
            </w:tcBorders>
          </w:tcPr>
          <w:p w14:paraId="43BD382A" w14:textId="77777777" w:rsidR="00365A29" w:rsidRPr="002A1C02" w:rsidRDefault="00365A29" w:rsidP="00365A29">
            <w:pPr>
              <w:pStyle w:val="TAL"/>
            </w:pPr>
            <w:r w:rsidRPr="002A1C02">
              <w:t xml:space="preserve">type: </w:t>
            </w:r>
            <w:r>
              <w:t>PlmnRange</w:t>
            </w:r>
          </w:p>
          <w:p w14:paraId="4D208484" w14:textId="77777777" w:rsidR="00365A29" w:rsidRPr="002A1C02" w:rsidRDefault="00365A29" w:rsidP="00365A29">
            <w:pPr>
              <w:pStyle w:val="TAL"/>
            </w:pPr>
            <w:r w:rsidRPr="002A1C02">
              <w:t xml:space="preserve">multiplicity: </w:t>
            </w:r>
            <w:r>
              <w:t>0</w:t>
            </w:r>
            <w:r w:rsidRPr="002A1C02">
              <w:t>..*</w:t>
            </w:r>
          </w:p>
          <w:p w14:paraId="73888CF3" w14:textId="77777777" w:rsidR="00365A29" w:rsidRPr="00EB5968" w:rsidRDefault="00365A29" w:rsidP="00365A29">
            <w:pPr>
              <w:pStyle w:val="TAL"/>
            </w:pPr>
            <w:r w:rsidRPr="00EB5968">
              <w:t xml:space="preserve">isOrdered: </w:t>
            </w:r>
            <w:r w:rsidRPr="004037B3">
              <w:t>False</w:t>
            </w:r>
          </w:p>
          <w:p w14:paraId="58942DAD" w14:textId="77777777" w:rsidR="00365A29" w:rsidRPr="00E2198D" w:rsidRDefault="00365A29" w:rsidP="00365A29">
            <w:pPr>
              <w:pStyle w:val="TAL"/>
            </w:pPr>
            <w:r w:rsidRPr="00E2198D">
              <w:t xml:space="preserve">isUnique: </w:t>
            </w:r>
            <w:r w:rsidRPr="004037B3">
              <w:t>True</w:t>
            </w:r>
          </w:p>
          <w:p w14:paraId="47A9392A" w14:textId="77777777" w:rsidR="00365A29" w:rsidRPr="00264099" w:rsidRDefault="00365A29" w:rsidP="00365A29">
            <w:pPr>
              <w:pStyle w:val="TAL"/>
            </w:pPr>
            <w:r w:rsidRPr="00264099">
              <w:t>defaultValue: None</w:t>
            </w:r>
          </w:p>
          <w:p w14:paraId="2E032136" w14:textId="4202C8A4" w:rsidR="00365A29" w:rsidRDefault="00365A29" w:rsidP="00365A29">
            <w:pPr>
              <w:keepLines/>
              <w:spacing w:after="0"/>
              <w:rPr>
                <w:rFonts w:ascii="Arial" w:hAnsi="Arial" w:cs="Arial"/>
                <w:sz w:val="18"/>
                <w:szCs w:val="18"/>
              </w:rPr>
            </w:pPr>
            <w:r w:rsidRPr="0072067A">
              <w:rPr>
                <w:rFonts w:ascii="Arial" w:hAnsi="Arial"/>
                <w:sz w:val="18"/>
              </w:rPr>
              <w:t>isNullable: False</w:t>
            </w:r>
          </w:p>
        </w:tc>
      </w:tr>
      <w:tr w:rsidR="00365A29" w14:paraId="53B471C7"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539794BD" w14:textId="7FD800E2" w:rsidR="00365A29" w:rsidRPr="00EA5DCF" w:rsidRDefault="00365A29" w:rsidP="00365A29">
            <w:pPr>
              <w:pStyle w:val="TAL"/>
              <w:keepNext w:val="0"/>
              <w:rPr>
                <w:rFonts w:ascii="Courier New" w:hAnsi="Courier New" w:cs="Courier New"/>
                <w:lang w:eastAsia="zh-CN"/>
              </w:rPr>
            </w:pPr>
            <w:r>
              <w:rPr>
                <w:rFonts w:ascii="Courier New" w:hAnsi="Courier New" w:cs="Courier New"/>
                <w:szCs w:val="18"/>
              </w:rPr>
              <w:t>Ch</w:t>
            </w:r>
            <w:r w:rsidRPr="00B64F51">
              <w:rPr>
                <w:rFonts w:ascii="Courier New" w:hAnsi="Courier New" w:cs="Courier New"/>
                <w:szCs w:val="18"/>
              </w:rPr>
              <w:t>fInfo.</w:t>
            </w:r>
            <w:r w:rsidRPr="00BB00EF">
              <w:rPr>
                <w:rFonts w:ascii="Courier New" w:hAnsi="Courier New" w:cs="Courier New"/>
                <w:szCs w:val="18"/>
              </w:rPr>
              <w:t>groupId</w:t>
            </w:r>
          </w:p>
        </w:tc>
        <w:tc>
          <w:tcPr>
            <w:tcW w:w="4395" w:type="dxa"/>
            <w:tcBorders>
              <w:top w:val="single" w:sz="4" w:space="0" w:color="auto"/>
              <w:left w:val="single" w:sz="4" w:space="0" w:color="auto"/>
              <w:bottom w:val="single" w:sz="4" w:space="0" w:color="auto"/>
              <w:right w:val="single" w:sz="4" w:space="0" w:color="auto"/>
            </w:tcBorders>
          </w:tcPr>
          <w:p w14:paraId="1CA6DEFB" w14:textId="77777777" w:rsidR="00365A29" w:rsidRPr="00703E01" w:rsidRDefault="00365A29" w:rsidP="00365A29">
            <w:pPr>
              <w:pStyle w:val="TAL"/>
              <w:rPr>
                <w:rFonts w:cs="Arial"/>
                <w:szCs w:val="18"/>
              </w:rPr>
            </w:pPr>
            <w:r>
              <w:rPr>
                <w:rFonts w:cs="Arial"/>
                <w:szCs w:val="18"/>
              </w:rPr>
              <w:t>This attribute represents the i</w:t>
            </w:r>
            <w:r w:rsidRPr="00703E01">
              <w:rPr>
                <w:rFonts w:cs="Arial"/>
                <w:szCs w:val="18"/>
              </w:rPr>
              <w:t>dentity of the CHF group that is served by the CHF instance.</w:t>
            </w:r>
          </w:p>
          <w:p w14:paraId="48C506D8" w14:textId="77777777" w:rsidR="00365A29" w:rsidRDefault="00365A29" w:rsidP="00365A29">
            <w:pPr>
              <w:pStyle w:val="TAL"/>
              <w:rPr>
                <w:rFonts w:cs="Arial"/>
                <w:szCs w:val="18"/>
              </w:rPr>
            </w:pPr>
            <w:r w:rsidRPr="00703E01">
              <w:rPr>
                <w:rFonts w:cs="Arial"/>
                <w:szCs w:val="18"/>
              </w:rPr>
              <w:t>If not provided, the CHF instance does not pertain to any CHF group.</w:t>
            </w:r>
          </w:p>
          <w:p w14:paraId="49A46722" w14:textId="77777777" w:rsidR="00365A29" w:rsidRDefault="00365A29" w:rsidP="00365A29">
            <w:pPr>
              <w:pStyle w:val="TAL"/>
              <w:rPr>
                <w:rFonts w:cs="Arial"/>
                <w:szCs w:val="18"/>
              </w:rPr>
            </w:pPr>
          </w:p>
          <w:p w14:paraId="7931FB49" w14:textId="431554F3" w:rsidR="00365A29" w:rsidRPr="00690A26" w:rsidRDefault="00365A29" w:rsidP="00365A29">
            <w:pPr>
              <w:pStyle w:val="TAL"/>
              <w:rPr>
                <w:rFonts w:cs="Arial"/>
                <w:szCs w:val="18"/>
                <w:lang w:eastAsia="zh-CN"/>
              </w:rPr>
            </w:pPr>
            <w:r w:rsidRPr="00133008">
              <w:t>allowedValues: N/A</w:t>
            </w:r>
          </w:p>
        </w:tc>
        <w:tc>
          <w:tcPr>
            <w:tcW w:w="1897" w:type="dxa"/>
            <w:tcBorders>
              <w:top w:val="single" w:sz="4" w:space="0" w:color="auto"/>
              <w:left w:val="single" w:sz="4" w:space="0" w:color="auto"/>
              <w:bottom w:val="single" w:sz="4" w:space="0" w:color="auto"/>
              <w:right w:val="single" w:sz="4" w:space="0" w:color="auto"/>
            </w:tcBorders>
          </w:tcPr>
          <w:p w14:paraId="2468C0B3" w14:textId="77777777" w:rsidR="00365A29" w:rsidRPr="002A1C02" w:rsidRDefault="00365A29" w:rsidP="00365A29">
            <w:pPr>
              <w:pStyle w:val="TAL"/>
            </w:pPr>
            <w:r w:rsidRPr="002A1C02">
              <w:t xml:space="preserve">type: </w:t>
            </w:r>
            <w:r>
              <w:t>String</w:t>
            </w:r>
          </w:p>
          <w:p w14:paraId="61B5655F" w14:textId="77777777" w:rsidR="00365A29" w:rsidRPr="00EB5968" w:rsidRDefault="00365A29" w:rsidP="00365A29">
            <w:pPr>
              <w:pStyle w:val="TAL"/>
            </w:pPr>
            <w:r w:rsidRPr="00EB5968">
              <w:t xml:space="preserve">multiplicity: </w:t>
            </w:r>
            <w:r>
              <w:t>0</w:t>
            </w:r>
            <w:r w:rsidRPr="00EB5968">
              <w:t>..</w:t>
            </w:r>
            <w:r>
              <w:t>1</w:t>
            </w:r>
          </w:p>
          <w:p w14:paraId="06FEDF42" w14:textId="77777777" w:rsidR="00365A29" w:rsidRPr="00E2198D" w:rsidRDefault="00365A29" w:rsidP="00365A29">
            <w:pPr>
              <w:pStyle w:val="TAL"/>
            </w:pPr>
            <w:r w:rsidRPr="00E2198D">
              <w:t xml:space="preserve">isOrdered: </w:t>
            </w:r>
            <w:r>
              <w:t>N/A</w:t>
            </w:r>
          </w:p>
          <w:p w14:paraId="7AC7901C" w14:textId="77777777" w:rsidR="00365A29" w:rsidRPr="00264099" w:rsidRDefault="00365A29" w:rsidP="00365A29">
            <w:pPr>
              <w:pStyle w:val="TAL"/>
            </w:pPr>
            <w:r w:rsidRPr="00264099">
              <w:t xml:space="preserve">isUnique: </w:t>
            </w:r>
            <w:r>
              <w:t>N/A</w:t>
            </w:r>
          </w:p>
          <w:p w14:paraId="54F077A9" w14:textId="77777777" w:rsidR="00365A29" w:rsidRPr="00133008" w:rsidRDefault="00365A29" w:rsidP="00365A29">
            <w:pPr>
              <w:pStyle w:val="TAL"/>
            </w:pPr>
            <w:r w:rsidRPr="00133008">
              <w:t>defaultValue: None</w:t>
            </w:r>
          </w:p>
          <w:p w14:paraId="0D821D8D" w14:textId="282B610B" w:rsidR="00365A29" w:rsidRDefault="00365A29" w:rsidP="00365A29">
            <w:pPr>
              <w:keepLines/>
              <w:spacing w:after="0"/>
              <w:rPr>
                <w:rFonts w:ascii="Arial" w:hAnsi="Arial" w:cs="Arial"/>
                <w:sz w:val="18"/>
                <w:szCs w:val="18"/>
              </w:rPr>
            </w:pPr>
            <w:r w:rsidRPr="0072067A">
              <w:rPr>
                <w:rFonts w:ascii="Arial" w:hAnsi="Arial"/>
                <w:sz w:val="18"/>
              </w:rPr>
              <w:t>isNullable: False</w:t>
            </w:r>
          </w:p>
        </w:tc>
      </w:tr>
      <w:tr w:rsidR="00365A29" w14:paraId="508949BA"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4C7DCB0A" w14:textId="2336A3E3" w:rsidR="00365A29" w:rsidRPr="00EA5DCF" w:rsidRDefault="00365A29" w:rsidP="00365A29">
            <w:pPr>
              <w:pStyle w:val="TAL"/>
              <w:keepNext w:val="0"/>
              <w:rPr>
                <w:rFonts w:ascii="Courier New" w:hAnsi="Courier New" w:cs="Courier New"/>
                <w:lang w:eastAsia="zh-CN"/>
              </w:rPr>
            </w:pPr>
            <w:r>
              <w:rPr>
                <w:rFonts w:ascii="Courier New" w:hAnsi="Courier New" w:cs="Courier New"/>
                <w:szCs w:val="18"/>
              </w:rPr>
              <w:t>Ch</w:t>
            </w:r>
            <w:r w:rsidRPr="00B64F51">
              <w:rPr>
                <w:rFonts w:ascii="Courier New" w:hAnsi="Courier New" w:cs="Courier New"/>
                <w:szCs w:val="18"/>
              </w:rPr>
              <w:t>fInfo</w:t>
            </w:r>
            <w:r>
              <w:rPr>
                <w:rFonts w:ascii="Courier New" w:hAnsi="Courier New" w:cs="Courier New"/>
                <w:szCs w:val="18"/>
              </w:rPr>
              <w:t>.</w:t>
            </w:r>
            <w:r w:rsidRPr="0084745B">
              <w:rPr>
                <w:rFonts w:ascii="Courier New" w:hAnsi="Courier New" w:cs="Courier New"/>
                <w:szCs w:val="18"/>
              </w:rPr>
              <w:t>primaryChfInstance</w:t>
            </w:r>
          </w:p>
        </w:tc>
        <w:tc>
          <w:tcPr>
            <w:tcW w:w="4395" w:type="dxa"/>
            <w:tcBorders>
              <w:top w:val="single" w:sz="4" w:space="0" w:color="auto"/>
              <w:left w:val="single" w:sz="4" w:space="0" w:color="auto"/>
              <w:bottom w:val="single" w:sz="4" w:space="0" w:color="auto"/>
              <w:right w:val="single" w:sz="4" w:space="0" w:color="auto"/>
            </w:tcBorders>
          </w:tcPr>
          <w:p w14:paraId="0239FA7C" w14:textId="77777777" w:rsidR="00365A29" w:rsidRDefault="00365A29" w:rsidP="00365A29">
            <w:pPr>
              <w:pStyle w:val="TAL"/>
              <w:rPr>
                <w:rFonts w:cs="Arial"/>
                <w:szCs w:val="18"/>
              </w:rPr>
            </w:pPr>
            <w:r>
              <w:rPr>
                <w:rFonts w:cs="Arial"/>
                <w:szCs w:val="18"/>
              </w:rPr>
              <w:t xml:space="preserve">This attribute represents </w:t>
            </w:r>
            <w:r w:rsidRPr="00122566">
              <w:rPr>
                <w:rFonts w:cs="Arial"/>
                <w:szCs w:val="18"/>
              </w:rPr>
              <w:t xml:space="preserve">the </w:t>
            </w:r>
            <w:r>
              <w:rPr>
                <w:rFonts w:cs="Arial"/>
                <w:szCs w:val="18"/>
              </w:rPr>
              <w:t xml:space="preserve">NF </w:t>
            </w:r>
            <w:r w:rsidRPr="00122566">
              <w:rPr>
                <w:rFonts w:cs="Arial"/>
                <w:szCs w:val="18"/>
              </w:rPr>
              <w:t>Instance</w:t>
            </w:r>
            <w:r>
              <w:rPr>
                <w:rFonts w:cs="Arial"/>
                <w:szCs w:val="18"/>
              </w:rPr>
              <w:t xml:space="preserve"> </w:t>
            </w:r>
            <w:r w:rsidRPr="00122566">
              <w:rPr>
                <w:rFonts w:cs="Arial"/>
                <w:szCs w:val="18"/>
              </w:rPr>
              <w:t>Id of the primary CHF instance.</w:t>
            </w:r>
          </w:p>
          <w:p w14:paraId="054B114F" w14:textId="77777777" w:rsidR="00365A29" w:rsidRPr="00122566" w:rsidRDefault="00365A29" w:rsidP="00365A29">
            <w:pPr>
              <w:pStyle w:val="TAL"/>
              <w:rPr>
                <w:rFonts w:cs="Arial"/>
                <w:szCs w:val="18"/>
              </w:rPr>
            </w:pPr>
          </w:p>
          <w:p w14:paraId="2BE3C843" w14:textId="77777777" w:rsidR="00365A29" w:rsidRDefault="00365A29" w:rsidP="00365A29">
            <w:pPr>
              <w:pStyle w:val="TAL"/>
              <w:rPr>
                <w:rFonts w:cs="Arial"/>
                <w:szCs w:val="18"/>
              </w:rPr>
            </w:pPr>
            <w:r w:rsidRPr="00122566">
              <w:rPr>
                <w:rFonts w:cs="Arial"/>
                <w:szCs w:val="18"/>
              </w:rPr>
              <w:t xml:space="preserve">This </w:t>
            </w:r>
            <w:r>
              <w:rPr>
                <w:rFonts w:cs="Arial"/>
                <w:szCs w:val="18"/>
              </w:rPr>
              <w:t xml:space="preserve">attribute </w:t>
            </w:r>
            <w:r w:rsidRPr="00122566">
              <w:rPr>
                <w:rFonts w:cs="Arial"/>
                <w:szCs w:val="18"/>
              </w:rPr>
              <w:t>shall be absent if the secondaryChfInstance is present.</w:t>
            </w:r>
          </w:p>
          <w:p w14:paraId="5C868487" w14:textId="77777777" w:rsidR="00365A29" w:rsidRDefault="00365A29" w:rsidP="00365A29">
            <w:pPr>
              <w:pStyle w:val="TAL"/>
              <w:rPr>
                <w:rFonts w:cs="Arial"/>
                <w:szCs w:val="18"/>
              </w:rPr>
            </w:pPr>
          </w:p>
          <w:p w14:paraId="10E3201E" w14:textId="2F97039A" w:rsidR="00365A29" w:rsidRPr="00690A26" w:rsidRDefault="00365A29" w:rsidP="00365A29">
            <w:pPr>
              <w:pStyle w:val="TAL"/>
              <w:rPr>
                <w:rFonts w:cs="Arial"/>
                <w:szCs w:val="18"/>
                <w:lang w:eastAsia="zh-CN"/>
              </w:rPr>
            </w:pPr>
            <w:r w:rsidRPr="00133008">
              <w:t>allowedValues: N/A</w:t>
            </w:r>
          </w:p>
        </w:tc>
        <w:tc>
          <w:tcPr>
            <w:tcW w:w="1897" w:type="dxa"/>
            <w:tcBorders>
              <w:top w:val="single" w:sz="4" w:space="0" w:color="auto"/>
              <w:left w:val="single" w:sz="4" w:space="0" w:color="auto"/>
              <w:bottom w:val="single" w:sz="4" w:space="0" w:color="auto"/>
              <w:right w:val="single" w:sz="4" w:space="0" w:color="auto"/>
            </w:tcBorders>
          </w:tcPr>
          <w:p w14:paraId="4F71F0ED" w14:textId="77777777" w:rsidR="00365A29" w:rsidRPr="002A1C02" w:rsidRDefault="00365A29" w:rsidP="00365A29">
            <w:pPr>
              <w:pStyle w:val="TAL"/>
            </w:pPr>
            <w:r w:rsidRPr="002A1C02">
              <w:t xml:space="preserve">type: </w:t>
            </w:r>
            <w:r>
              <w:t>String</w:t>
            </w:r>
          </w:p>
          <w:p w14:paraId="6134A6F6" w14:textId="77777777" w:rsidR="00365A29" w:rsidRPr="00EB5968" w:rsidRDefault="00365A29" w:rsidP="00365A29">
            <w:pPr>
              <w:pStyle w:val="TAL"/>
            </w:pPr>
            <w:r w:rsidRPr="00EB5968">
              <w:t xml:space="preserve">multiplicity: </w:t>
            </w:r>
            <w:r>
              <w:t>0</w:t>
            </w:r>
            <w:r w:rsidRPr="00EB5968">
              <w:t>..</w:t>
            </w:r>
            <w:r>
              <w:t>1</w:t>
            </w:r>
          </w:p>
          <w:p w14:paraId="3BF616AA" w14:textId="77777777" w:rsidR="00365A29" w:rsidRPr="00E2198D" w:rsidRDefault="00365A29" w:rsidP="00365A29">
            <w:pPr>
              <w:pStyle w:val="TAL"/>
            </w:pPr>
            <w:r w:rsidRPr="00E2198D">
              <w:t xml:space="preserve">isOrdered: </w:t>
            </w:r>
            <w:r>
              <w:t>N/A</w:t>
            </w:r>
          </w:p>
          <w:p w14:paraId="6AD055CA" w14:textId="77777777" w:rsidR="00365A29" w:rsidRPr="00264099" w:rsidRDefault="00365A29" w:rsidP="00365A29">
            <w:pPr>
              <w:pStyle w:val="TAL"/>
            </w:pPr>
            <w:r w:rsidRPr="00264099">
              <w:t xml:space="preserve">isUnique: </w:t>
            </w:r>
            <w:r>
              <w:t>N/A</w:t>
            </w:r>
          </w:p>
          <w:p w14:paraId="55782503" w14:textId="77777777" w:rsidR="00365A29" w:rsidRPr="00133008" w:rsidRDefault="00365A29" w:rsidP="00365A29">
            <w:pPr>
              <w:pStyle w:val="TAL"/>
            </w:pPr>
            <w:r w:rsidRPr="00133008">
              <w:t>defaultValue: None</w:t>
            </w:r>
          </w:p>
          <w:p w14:paraId="7453DE6F" w14:textId="7D30BD07" w:rsidR="00365A29" w:rsidRDefault="00365A29" w:rsidP="00365A29">
            <w:pPr>
              <w:keepLines/>
              <w:spacing w:after="0"/>
              <w:rPr>
                <w:rFonts w:ascii="Arial" w:hAnsi="Arial" w:cs="Arial"/>
                <w:sz w:val="18"/>
                <w:szCs w:val="18"/>
              </w:rPr>
            </w:pPr>
            <w:r w:rsidRPr="0072067A">
              <w:t>isNullable: False</w:t>
            </w:r>
          </w:p>
        </w:tc>
      </w:tr>
      <w:tr w:rsidR="00365A29" w14:paraId="06509C06"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3DDE32B9" w14:textId="51D0A6AF" w:rsidR="00365A29" w:rsidRPr="00EA5DCF" w:rsidRDefault="00365A29" w:rsidP="00365A29">
            <w:pPr>
              <w:pStyle w:val="TAL"/>
              <w:keepNext w:val="0"/>
              <w:rPr>
                <w:rFonts w:ascii="Courier New" w:hAnsi="Courier New" w:cs="Courier New"/>
                <w:lang w:eastAsia="zh-CN"/>
              </w:rPr>
            </w:pPr>
            <w:r>
              <w:rPr>
                <w:rFonts w:ascii="Courier New" w:hAnsi="Courier New" w:cs="Courier New"/>
                <w:szCs w:val="18"/>
              </w:rPr>
              <w:t>Ch</w:t>
            </w:r>
            <w:r w:rsidRPr="00B64F51">
              <w:rPr>
                <w:rFonts w:ascii="Courier New" w:hAnsi="Courier New" w:cs="Courier New"/>
                <w:szCs w:val="18"/>
              </w:rPr>
              <w:t>fInfo</w:t>
            </w:r>
            <w:r>
              <w:rPr>
                <w:rFonts w:ascii="Courier New" w:hAnsi="Courier New" w:cs="Courier New"/>
                <w:szCs w:val="18"/>
              </w:rPr>
              <w:t>.</w:t>
            </w:r>
            <w:r w:rsidRPr="003B3AF4">
              <w:rPr>
                <w:rFonts w:ascii="Courier New" w:hAnsi="Courier New" w:cs="Courier New"/>
                <w:szCs w:val="18"/>
              </w:rPr>
              <w:t>secondaryChfInstance</w:t>
            </w:r>
          </w:p>
        </w:tc>
        <w:tc>
          <w:tcPr>
            <w:tcW w:w="4395" w:type="dxa"/>
            <w:tcBorders>
              <w:top w:val="single" w:sz="4" w:space="0" w:color="auto"/>
              <w:left w:val="single" w:sz="4" w:space="0" w:color="auto"/>
              <w:bottom w:val="single" w:sz="4" w:space="0" w:color="auto"/>
              <w:right w:val="single" w:sz="4" w:space="0" w:color="auto"/>
            </w:tcBorders>
          </w:tcPr>
          <w:p w14:paraId="4C976C34" w14:textId="77777777" w:rsidR="00365A29" w:rsidRDefault="00365A29" w:rsidP="00365A29">
            <w:pPr>
              <w:pStyle w:val="TAL"/>
              <w:rPr>
                <w:rFonts w:cs="Arial"/>
                <w:szCs w:val="18"/>
              </w:rPr>
            </w:pPr>
            <w:r>
              <w:rPr>
                <w:rFonts w:cs="Arial"/>
                <w:szCs w:val="18"/>
              </w:rPr>
              <w:t xml:space="preserve">This attribute represents </w:t>
            </w:r>
            <w:r w:rsidRPr="00122566">
              <w:rPr>
                <w:rFonts w:cs="Arial"/>
                <w:szCs w:val="18"/>
              </w:rPr>
              <w:t xml:space="preserve">the </w:t>
            </w:r>
            <w:r>
              <w:rPr>
                <w:rFonts w:cs="Arial"/>
                <w:szCs w:val="18"/>
              </w:rPr>
              <w:t xml:space="preserve">NF </w:t>
            </w:r>
            <w:r w:rsidRPr="00122566">
              <w:rPr>
                <w:rFonts w:cs="Arial"/>
                <w:szCs w:val="18"/>
              </w:rPr>
              <w:t>Instance</w:t>
            </w:r>
            <w:r>
              <w:rPr>
                <w:rFonts w:cs="Arial"/>
                <w:szCs w:val="18"/>
              </w:rPr>
              <w:t xml:space="preserve"> </w:t>
            </w:r>
            <w:r w:rsidRPr="00122566">
              <w:rPr>
                <w:rFonts w:cs="Arial"/>
                <w:szCs w:val="18"/>
              </w:rPr>
              <w:t>Id of the secondary CHF instance.</w:t>
            </w:r>
          </w:p>
          <w:p w14:paraId="681EDE8E" w14:textId="77777777" w:rsidR="00365A29" w:rsidRPr="00122566" w:rsidRDefault="00365A29" w:rsidP="00365A29">
            <w:pPr>
              <w:pStyle w:val="TAL"/>
              <w:rPr>
                <w:rFonts w:cs="Arial"/>
                <w:szCs w:val="18"/>
              </w:rPr>
            </w:pPr>
          </w:p>
          <w:p w14:paraId="034CDB5C" w14:textId="77777777" w:rsidR="00365A29" w:rsidRDefault="00365A29" w:rsidP="00365A29">
            <w:pPr>
              <w:pStyle w:val="TAL"/>
              <w:rPr>
                <w:rFonts w:cs="Arial"/>
                <w:szCs w:val="18"/>
              </w:rPr>
            </w:pPr>
            <w:r w:rsidRPr="00122566">
              <w:rPr>
                <w:rFonts w:cs="Arial"/>
                <w:szCs w:val="18"/>
              </w:rPr>
              <w:t xml:space="preserve">This </w:t>
            </w:r>
            <w:r>
              <w:rPr>
                <w:rFonts w:cs="Arial"/>
                <w:szCs w:val="18"/>
              </w:rPr>
              <w:t xml:space="preserve">attribute </w:t>
            </w:r>
            <w:r w:rsidRPr="00122566">
              <w:rPr>
                <w:rFonts w:cs="Arial"/>
                <w:szCs w:val="18"/>
              </w:rPr>
              <w:t>shall be absent if the primaryChfInstance is present.</w:t>
            </w:r>
          </w:p>
          <w:p w14:paraId="36880FDF" w14:textId="77777777" w:rsidR="00365A29" w:rsidRDefault="00365A29" w:rsidP="00365A29">
            <w:pPr>
              <w:pStyle w:val="TAL"/>
              <w:rPr>
                <w:rFonts w:cs="Arial"/>
                <w:szCs w:val="18"/>
              </w:rPr>
            </w:pPr>
          </w:p>
          <w:p w14:paraId="104CA7FF" w14:textId="1CD5A161" w:rsidR="00365A29" w:rsidRPr="00690A26" w:rsidRDefault="00365A29" w:rsidP="00365A29">
            <w:pPr>
              <w:pStyle w:val="TAL"/>
              <w:rPr>
                <w:rFonts w:cs="Arial"/>
                <w:szCs w:val="18"/>
                <w:lang w:eastAsia="zh-CN"/>
              </w:rPr>
            </w:pPr>
            <w:r w:rsidRPr="00133008">
              <w:t>allowedValues: N/A</w:t>
            </w:r>
          </w:p>
        </w:tc>
        <w:tc>
          <w:tcPr>
            <w:tcW w:w="1897" w:type="dxa"/>
            <w:tcBorders>
              <w:top w:val="single" w:sz="4" w:space="0" w:color="auto"/>
              <w:left w:val="single" w:sz="4" w:space="0" w:color="auto"/>
              <w:bottom w:val="single" w:sz="4" w:space="0" w:color="auto"/>
              <w:right w:val="single" w:sz="4" w:space="0" w:color="auto"/>
            </w:tcBorders>
          </w:tcPr>
          <w:p w14:paraId="4A9CB5AB" w14:textId="77777777" w:rsidR="00365A29" w:rsidRPr="002A1C02" w:rsidRDefault="00365A29" w:rsidP="00365A29">
            <w:pPr>
              <w:pStyle w:val="TAL"/>
            </w:pPr>
            <w:r w:rsidRPr="002A1C02">
              <w:t xml:space="preserve">type: </w:t>
            </w:r>
            <w:r>
              <w:t>String</w:t>
            </w:r>
          </w:p>
          <w:p w14:paraId="78F23A22" w14:textId="77777777" w:rsidR="00365A29" w:rsidRPr="00EB5968" w:rsidRDefault="00365A29" w:rsidP="00365A29">
            <w:pPr>
              <w:pStyle w:val="TAL"/>
            </w:pPr>
            <w:r w:rsidRPr="00EB5968">
              <w:t xml:space="preserve">multiplicity: </w:t>
            </w:r>
            <w:r>
              <w:t>0</w:t>
            </w:r>
            <w:r w:rsidRPr="00EB5968">
              <w:t>..</w:t>
            </w:r>
            <w:r>
              <w:t>1</w:t>
            </w:r>
          </w:p>
          <w:p w14:paraId="7FAD2275" w14:textId="77777777" w:rsidR="00365A29" w:rsidRPr="00E2198D" w:rsidRDefault="00365A29" w:rsidP="00365A29">
            <w:pPr>
              <w:pStyle w:val="TAL"/>
            </w:pPr>
            <w:r w:rsidRPr="00E2198D">
              <w:t xml:space="preserve">isOrdered: </w:t>
            </w:r>
            <w:r>
              <w:t>N/A</w:t>
            </w:r>
          </w:p>
          <w:p w14:paraId="300FE94D" w14:textId="77777777" w:rsidR="00365A29" w:rsidRPr="00264099" w:rsidRDefault="00365A29" w:rsidP="00365A29">
            <w:pPr>
              <w:pStyle w:val="TAL"/>
            </w:pPr>
            <w:r w:rsidRPr="00264099">
              <w:t xml:space="preserve">isUnique: </w:t>
            </w:r>
            <w:r>
              <w:t>N/A</w:t>
            </w:r>
          </w:p>
          <w:p w14:paraId="6D76001E" w14:textId="77777777" w:rsidR="00365A29" w:rsidRPr="00133008" w:rsidRDefault="00365A29" w:rsidP="00365A29">
            <w:pPr>
              <w:pStyle w:val="TAL"/>
            </w:pPr>
            <w:r w:rsidRPr="00133008">
              <w:t>defaultValue: None</w:t>
            </w:r>
          </w:p>
          <w:p w14:paraId="67D58B5F" w14:textId="62EF743C" w:rsidR="00365A29" w:rsidRDefault="00365A29" w:rsidP="00365A29">
            <w:pPr>
              <w:keepLines/>
              <w:spacing w:after="0"/>
              <w:rPr>
                <w:rFonts w:ascii="Arial" w:hAnsi="Arial" w:cs="Arial"/>
                <w:sz w:val="18"/>
                <w:szCs w:val="18"/>
              </w:rPr>
            </w:pPr>
            <w:r w:rsidRPr="0072067A">
              <w:t>isNullable: False</w:t>
            </w:r>
          </w:p>
        </w:tc>
      </w:tr>
      <w:tr w:rsidR="00D132F2" w14:paraId="7D8158B4"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08962C26" w14:textId="7852DB66" w:rsidR="00D132F2" w:rsidRDefault="00D132F2" w:rsidP="00D132F2">
            <w:pPr>
              <w:pStyle w:val="TAL"/>
              <w:keepNext w:val="0"/>
              <w:rPr>
                <w:rFonts w:ascii="Courier New" w:hAnsi="Courier New" w:cs="Courier New"/>
                <w:szCs w:val="18"/>
              </w:rPr>
            </w:pPr>
            <w:r>
              <w:rPr>
                <w:rFonts w:ascii="Courier New" w:hAnsi="Courier New" w:cs="Courier New"/>
                <w:lang w:eastAsia="zh-CN"/>
              </w:rPr>
              <w:t>mfa</w:t>
            </w:r>
            <w:r w:rsidRPr="00651BAE">
              <w:rPr>
                <w:rFonts w:ascii="Courier New" w:hAnsi="Courier New" w:cs="Courier New"/>
                <w:lang w:eastAsia="zh-CN"/>
              </w:rPr>
              <w:t>fInfo</w:t>
            </w:r>
          </w:p>
        </w:tc>
        <w:tc>
          <w:tcPr>
            <w:tcW w:w="4395" w:type="dxa"/>
            <w:tcBorders>
              <w:top w:val="single" w:sz="4" w:space="0" w:color="auto"/>
              <w:left w:val="single" w:sz="4" w:space="0" w:color="auto"/>
              <w:bottom w:val="single" w:sz="4" w:space="0" w:color="auto"/>
              <w:right w:val="single" w:sz="4" w:space="0" w:color="auto"/>
            </w:tcBorders>
          </w:tcPr>
          <w:p w14:paraId="1DB7E200" w14:textId="77777777" w:rsidR="00D132F2" w:rsidRDefault="00D132F2" w:rsidP="00D132F2">
            <w:pPr>
              <w:pStyle w:val="TAL"/>
              <w:rPr>
                <w:rFonts w:cs="Arial"/>
                <w:szCs w:val="18"/>
              </w:rPr>
            </w:pPr>
            <w:r>
              <w:rPr>
                <w:rFonts w:cs="Arial"/>
                <w:szCs w:val="18"/>
              </w:rPr>
              <w:t>This attribute represents information of an MFAF NF Instance.</w:t>
            </w:r>
          </w:p>
          <w:p w14:paraId="3265DCEA" w14:textId="77777777" w:rsidR="00D132F2" w:rsidRDefault="00D132F2" w:rsidP="00D132F2">
            <w:pPr>
              <w:pStyle w:val="TAL"/>
              <w:rPr>
                <w:rFonts w:cs="Arial"/>
                <w:szCs w:val="18"/>
              </w:rPr>
            </w:pPr>
          </w:p>
          <w:p w14:paraId="0428694D" w14:textId="08D8B85B" w:rsidR="00D132F2" w:rsidRDefault="00D132F2" w:rsidP="00D132F2">
            <w:pPr>
              <w:pStyle w:val="TAL"/>
              <w:rPr>
                <w:rFonts w:cs="Arial"/>
                <w:szCs w:val="18"/>
              </w:rPr>
            </w:pPr>
            <w:r w:rsidRPr="004970F8">
              <w:rPr>
                <w:rFonts w:cs="Arial"/>
                <w:szCs w:val="18"/>
              </w:rPr>
              <w:t>AllowedValues: N/A</w:t>
            </w:r>
          </w:p>
        </w:tc>
        <w:tc>
          <w:tcPr>
            <w:tcW w:w="1897" w:type="dxa"/>
            <w:tcBorders>
              <w:top w:val="single" w:sz="4" w:space="0" w:color="auto"/>
              <w:left w:val="single" w:sz="4" w:space="0" w:color="auto"/>
              <w:bottom w:val="single" w:sz="4" w:space="0" w:color="auto"/>
              <w:right w:val="single" w:sz="4" w:space="0" w:color="auto"/>
            </w:tcBorders>
          </w:tcPr>
          <w:p w14:paraId="7D252923" w14:textId="77777777" w:rsidR="00D132F2" w:rsidRDefault="00D132F2" w:rsidP="00D132F2">
            <w:pPr>
              <w:keepLines/>
              <w:spacing w:after="0"/>
              <w:rPr>
                <w:rFonts w:ascii="Arial" w:hAnsi="Arial" w:cs="Arial"/>
                <w:sz w:val="18"/>
                <w:szCs w:val="18"/>
              </w:rPr>
            </w:pPr>
            <w:r>
              <w:rPr>
                <w:rFonts w:ascii="Arial" w:hAnsi="Arial" w:cs="Arial"/>
                <w:sz w:val="18"/>
                <w:szCs w:val="18"/>
              </w:rPr>
              <w:t>type: MfafInfo</w:t>
            </w:r>
          </w:p>
          <w:p w14:paraId="15A818C1" w14:textId="77777777" w:rsidR="00D132F2" w:rsidRDefault="00D132F2" w:rsidP="00D132F2">
            <w:pPr>
              <w:keepLines/>
              <w:spacing w:after="0"/>
              <w:rPr>
                <w:rFonts w:ascii="Arial" w:hAnsi="Arial" w:cs="Arial"/>
                <w:sz w:val="18"/>
                <w:szCs w:val="18"/>
              </w:rPr>
            </w:pPr>
            <w:r>
              <w:rPr>
                <w:rFonts w:ascii="Arial" w:hAnsi="Arial" w:cs="Arial"/>
                <w:sz w:val="18"/>
                <w:szCs w:val="18"/>
              </w:rPr>
              <w:t>multiplicity: 0..1</w:t>
            </w:r>
          </w:p>
          <w:p w14:paraId="6CCA7376" w14:textId="77777777" w:rsidR="00D132F2" w:rsidRDefault="00D132F2" w:rsidP="00D132F2">
            <w:pPr>
              <w:keepLines/>
              <w:spacing w:after="0"/>
              <w:rPr>
                <w:rFonts w:ascii="Arial" w:hAnsi="Arial" w:cs="Arial"/>
                <w:sz w:val="18"/>
                <w:szCs w:val="18"/>
              </w:rPr>
            </w:pPr>
            <w:r>
              <w:rPr>
                <w:rFonts w:ascii="Arial" w:hAnsi="Arial" w:cs="Arial"/>
                <w:sz w:val="18"/>
                <w:szCs w:val="18"/>
              </w:rPr>
              <w:t>isOrdered: N/A</w:t>
            </w:r>
          </w:p>
          <w:p w14:paraId="2DBC5D6B" w14:textId="77777777" w:rsidR="00D132F2" w:rsidRDefault="00D132F2" w:rsidP="00D132F2">
            <w:pPr>
              <w:keepLines/>
              <w:spacing w:after="0"/>
              <w:rPr>
                <w:rFonts w:ascii="Arial" w:hAnsi="Arial" w:cs="Arial"/>
                <w:sz w:val="18"/>
                <w:szCs w:val="18"/>
              </w:rPr>
            </w:pPr>
            <w:r>
              <w:rPr>
                <w:rFonts w:ascii="Arial" w:hAnsi="Arial" w:cs="Arial"/>
                <w:sz w:val="18"/>
                <w:szCs w:val="18"/>
              </w:rPr>
              <w:t>isUnique: N/A</w:t>
            </w:r>
          </w:p>
          <w:p w14:paraId="2E58ACE9" w14:textId="77777777" w:rsidR="00D132F2" w:rsidRDefault="00D132F2" w:rsidP="00D132F2">
            <w:pPr>
              <w:keepLines/>
              <w:spacing w:after="0"/>
              <w:rPr>
                <w:rFonts w:ascii="Arial" w:hAnsi="Arial" w:cs="Arial"/>
                <w:sz w:val="18"/>
                <w:szCs w:val="18"/>
              </w:rPr>
            </w:pPr>
            <w:r>
              <w:rPr>
                <w:rFonts w:ascii="Arial" w:hAnsi="Arial" w:cs="Arial"/>
                <w:sz w:val="18"/>
                <w:szCs w:val="18"/>
              </w:rPr>
              <w:t>defaultValue: None</w:t>
            </w:r>
          </w:p>
          <w:p w14:paraId="1D5C6AFE" w14:textId="1AEE34B9" w:rsidR="00D132F2" w:rsidRPr="002A1C02" w:rsidRDefault="00D132F2" w:rsidP="00D132F2">
            <w:pPr>
              <w:pStyle w:val="TAL"/>
            </w:pPr>
            <w:r w:rsidRPr="000F2723">
              <w:rPr>
                <w:rFonts w:cs="Arial"/>
                <w:szCs w:val="18"/>
              </w:rPr>
              <w:t xml:space="preserve">isNullable: </w:t>
            </w:r>
            <w:r>
              <w:rPr>
                <w:rFonts w:cs="Arial"/>
                <w:szCs w:val="18"/>
              </w:rPr>
              <w:t>Fals</w:t>
            </w:r>
            <w:r w:rsidRPr="000F2723">
              <w:rPr>
                <w:rFonts w:cs="Arial"/>
                <w:szCs w:val="18"/>
              </w:rPr>
              <w:t>e</w:t>
            </w:r>
          </w:p>
        </w:tc>
      </w:tr>
      <w:tr w:rsidR="00D132F2" w14:paraId="7D966809"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6A5D3D11" w14:textId="3F695B06" w:rsidR="00D132F2" w:rsidRDefault="00D132F2" w:rsidP="00D132F2">
            <w:pPr>
              <w:pStyle w:val="TAL"/>
              <w:keepNext w:val="0"/>
              <w:rPr>
                <w:rFonts w:ascii="Courier New" w:hAnsi="Courier New" w:cs="Courier New"/>
                <w:szCs w:val="18"/>
              </w:rPr>
            </w:pPr>
            <w:r>
              <w:rPr>
                <w:rFonts w:ascii="Courier New" w:hAnsi="Courier New" w:cs="Courier New"/>
                <w:lang w:eastAsia="zh-CN"/>
              </w:rPr>
              <w:lastRenderedPageBreak/>
              <w:t>MfafInfo.</w:t>
            </w:r>
            <w:r w:rsidRPr="007A04FB">
              <w:rPr>
                <w:rFonts w:ascii="Courier New" w:hAnsi="Courier New" w:cs="Courier New"/>
                <w:lang w:eastAsia="zh-CN"/>
              </w:rPr>
              <w:t>servingNfTypeList</w:t>
            </w:r>
          </w:p>
        </w:tc>
        <w:tc>
          <w:tcPr>
            <w:tcW w:w="4395" w:type="dxa"/>
            <w:tcBorders>
              <w:top w:val="single" w:sz="4" w:space="0" w:color="auto"/>
              <w:left w:val="single" w:sz="4" w:space="0" w:color="auto"/>
              <w:bottom w:val="single" w:sz="4" w:space="0" w:color="auto"/>
              <w:right w:val="single" w:sz="4" w:space="0" w:color="auto"/>
            </w:tcBorders>
          </w:tcPr>
          <w:p w14:paraId="47D5C966" w14:textId="77777777" w:rsidR="00D132F2" w:rsidRDefault="00D132F2" w:rsidP="00D132F2">
            <w:pPr>
              <w:pStyle w:val="TAL"/>
              <w:rPr>
                <w:rFonts w:cs="Arial"/>
                <w:szCs w:val="18"/>
              </w:rPr>
            </w:pPr>
            <w:r>
              <w:rPr>
                <w:rFonts w:cs="Arial"/>
                <w:szCs w:val="18"/>
              </w:rPr>
              <w:t xml:space="preserve">This attribute represents a </w:t>
            </w:r>
            <w:r w:rsidRPr="00690A26">
              <w:rPr>
                <w:rFonts w:cs="Arial"/>
                <w:szCs w:val="18"/>
              </w:rPr>
              <w:t xml:space="preserve">List of </w:t>
            </w:r>
            <w:r w:rsidRPr="00132962">
              <w:rPr>
                <w:noProof/>
              </w:rPr>
              <w:t>NF type(s</w:t>
            </w:r>
            <w:r w:rsidRPr="00132962">
              <w:rPr>
                <w:rFonts w:cs="Arial"/>
                <w:szCs w:val="18"/>
              </w:rPr>
              <w:t xml:space="preserve">) served by </w:t>
            </w:r>
            <w:r>
              <w:rPr>
                <w:rFonts w:cs="Arial"/>
                <w:szCs w:val="18"/>
              </w:rPr>
              <w:t>MFAF</w:t>
            </w:r>
            <w:r w:rsidRPr="00132962">
              <w:rPr>
                <w:rFonts w:cs="Arial"/>
                <w:szCs w:val="18"/>
              </w:rPr>
              <w:t xml:space="preserve"> NF. The absence of</w:t>
            </w:r>
            <w:r>
              <w:rPr>
                <w:rFonts w:cs="Arial"/>
                <w:szCs w:val="18"/>
              </w:rPr>
              <w:t xml:space="preserve"> </w:t>
            </w:r>
            <w:r w:rsidRPr="00132962">
              <w:rPr>
                <w:rFonts w:cs="Arial"/>
                <w:szCs w:val="18"/>
              </w:rPr>
              <w:t xml:space="preserve">this attribute indicates that the </w:t>
            </w:r>
            <w:r>
              <w:rPr>
                <w:rFonts w:cs="Arial"/>
                <w:szCs w:val="18"/>
              </w:rPr>
              <w:t>MFAF</w:t>
            </w:r>
            <w:r w:rsidRPr="00132962">
              <w:rPr>
                <w:rFonts w:cs="Arial"/>
                <w:szCs w:val="18"/>
              </w:rPr>
              <w:t xml:space="preserve"> can be selected for any NF type</w:t>
            </w:r>
          </w:p>
          <w:p w14:paraId="6F9C2E2F" w14:textId="77777777" w:rsidR="00D132F2" w:rsidRDefault="00D132F2" w:rsidP="00D132F2">
            <w:pPr>
              <w:pStyle w:val="TAL"/>
              <w:rPr>
                <w:rFonts w:cs="Arial"/>
                <w:szCs w:val="18"/>
              </w:rPr>
            </w:pPr>
          </w:p>
          <w:p w14:paraId="15FCA2E0" w14:textId="55A4C300" w:rsidR="00D132F2" w:rsidRDefault="00D132F2" w:rsidP="00D132F2">
            <w:pPr>
              <w:pStyle w:val="TAL"/>
              <w:rPr>
                <w:rFonts w:cs="Arial"/>
                <w:szCs w:val="18"/>
              </w:rPr>
            </w:pPr>
            <w:r w:rsidRPr="004970F8">
              <w:rPr>
                <w:rFonts w:cs="Arial"/>
                <w:szCs w:val="18"/>
              </w:rPr>
              <w:t>AllowedValues: N/A</w:t>
            </w:r>
          </w:p>
        </w:tc>
        <w:tc>
          <w:tcPr>
            <w:tcW w:w="1897" w:type="dxa"/>
            <w:tcBorders>
              <w:top w:val="single" w:sz="4" w:space="0" w:color="auto"/>
              <w:left w:val="single" w:sz="4" w:space="0" w:color="auto"/>
              <w:bottom w:val="single" w:sz="4" w:space="0" w:color="auto"/>
              <w:right w:val="single" w:sz="4" w:space="0" w:color="auto"/>
            </w:tcBorders>
          </w:tcPr>
          <w:p w14:paraId="2CD9AFA4" w14:textId="77777777" w:rsidR="00D132F2" w:rsidRDefault="00D132F2" w:rsidP="00D132F2">
            <w:pPr>
              <w:keepLines/>
              <w:spacing w:after="0"/>
              <w:rPr>
                <w:rFonts w:ascii="Arial" w:hAnsi="Arial" w:cs="Arial"/>
                <w:sz w:val="18"/>
                <w:szCs w:val="18"/>
              </w:rPr>
            </w:pPr>
            <w:r>
              <w:rPr>
                <w:rFonts w:ascii="Arial" w:hAnsi="Arial" w:cs="Arial"/>
                <w:sz w:val="18"/>
                <w:szCs w:val="18"/>
              </w:rPr>
              <w:t xml:space="preserve">type: </w:t>
            </w:r>
            <w:r w:rsidRPr="00B548EA">
              <w:rPr>
                <w:rFonts w:ascii="Arial" w:hAnsi="Arial" w:cs="Arial"/>
                <w:sz w:val="18"/>
                <w:szCs w:val="18"/>
              </w:rPr>
              <w:t>NFType</w:t>
            </w:r>
          </w:p>
          <w:p w14:paraId="3633FBD9" w14:textId="77777777" w:rsidR="00D132F2" w:rsidRDefault="00D132F2" w:rsidP="00D132F2">
            <w:pPr>
              <w:keepLines/>
              <w:spacing w:after="0"/>
              <w:rPr>
                <w:rFonts w:ascii="Arial" w:hAnsi="Arial" w:cs="Arial"/>
                <w:sz w:val="18"/>
                <w:szCs w:val="18"/>
              </w:rPr>
            </w:pPr>
            <w:r>
              <w:rPr>
                <w:rFonts w:ascii="Arial" w:hAnsi="Arial" w:cs="Arial"/>
                <w:sz w:val="18"/>
                <w:szCs w:val="18"/>
              </w:rPr>
              <w:t>multiplicity: *</w:t>
            </w:r>
          </w:p>
          <w:p w14:paraId="03518270" w14:textId="77777777" w:rsidR="00D132F2" w:rsidRDefault="00D132F2" w:rsidP="00D132F2">
            <w:pPr>
              <w:keepLines/>
              <w:spacing w:after="0"/>
              <w:rPr>
                <w:rFonts w:ascii="Arial" w:hAnsi="Arial" w:cs="Arial"/>
                <w:sz w:val="18"/>
                <w:szCs w:val="18"/>
              </w:rPr>
            </w:pPr>
            <w:r>
              <w:rPr>
                <w:rFonts w:ascii="Arial" w:hAnsi="Arial" w:cs="Arial"/>
                <w:sz w:val="18"/>
                <w:szCs w:val="18"/>
              </w:rPr>
              <w:t>isOrdered: False</w:t>
            </w:r>
          </w:p>
          <w:p w14:paraId="6905A48E" w14:textId="77777777" w:rsidR="00D132F2" w:rsidRDefault="00D132F2" w:rsidP="00D132F2">
            <w:pPr>
              <w:keepLines/>
              <w:spacing w:after="0"/>
              <w:rPr>
                <w:rFonts w:ascii="Arial" w:hAnsi="Arial" w:cs="Arial"/>
                <w:sz w:val="18"/>
                <w:szCs w:val="18"/>
              </w:rPr>
            </w:pPr>
            <w:r>
              <w:rPr>
                <w:rFonts w:ascii="Arial" w:hAnsi="Arial" w:cs="Arial"/>
                <w:sz w:val="18"/>
                <w:szCs w:val="18"/>
              </w:rPr>
              <w:t>isUnique: True</w:t>
            </w:r>
          </w:p>
          <w:p w14:paraId="1886B954" w14:textId="77777777" w:rsidR="00D132F2" w:rsidRDefault="00D132F2" w:rsidP="00D132F2">
            <w:pPr>
              <w:keepLines/>
              <w:spacing w:after="0"/>
              <w:rPr>
                <w:rFonts w:ascii="Arial" w:hAnsi="Arial" w:cs="Arial"/>
                <w:sz w:val="18"/>
                <w:szCs w:val="18"/>
              </w:rPr>
            </w:pPr>
            <w:r>
              <w:rPr>
                <w:rFonts w:ascii="Arial" w:hAnsi="Arial" w:cs="Arial"/>
                <w:sz w:val="18"/>
                <w:szCs w:val="18"/>
              </w:rPr>
              <w:t>defaultValue: None</w:t>
            </w:r>
          </w:p>
          <w:p w14:paraId="18011BDB" w14:textId="0380788D" w:rsidR="00D132F2" w:rsidRPr="002A1C02" w:rsidRDefault="00D132F2" w:rsidP="00D132F2">
            <w:pPr>
              <w:pStyle w:val="TAL"/>
            </w:pPr>
            <w:r w:rsidRPr="000F2723">
              <w:rPr>
                <w:rFonts w:cs="Arial"/>
                <w:szCs w:val="18"/>
              </w:rPr>
              <w:t xml:space="preserve">isNullable: </w:t>
            </w:r>
            <w:r>
              <w:rPr>
                <w:rFonts w:cs="Arial"/>
                <w:szCs w:val="18"/>
              </w:rPr>
              <w:t>False</w:t>
            </w:r>
          </w:p>
        </w:tc>
      </w:tr>
      <w:tr w:rsidR="00D132F2" w14:paraId="2D023028"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664132ED" w14:textId="729D7311" w:rsidR="00D132F2" w:rsidRDefault="00D132F2" w:rsidP="00D132F2">
            <w:pPr>
              <w:pStyle w:val="TAL"/>
              <w:keepNext w:val="0"/>
              <w:rPr>
                <w:rFonts w:ascii="Courier New" w:hAnsi="Courier New" w:cs="Courier New"/>
                <w:szCs w:val="18"/>
              </w:rPr>
            </w:pPr>
            <w:r>
              <w:rPr>
                <w:rFonts w:ascii="Courier New" w:hAnsi="Courier New" w:cs="Courier New"/>
                <w:lang w:eastAsia="zh-CN"/>
              </w:rPr>
              <w:t>MfafInfo.</w:t>
            </w:r>
            <w:r w:rsidRPr="007A04FB">
              <w:rPr>
                <w:rFonts w:ascii="Courier New" w:hAnsi="Courier New" w:cs="Courier New"/>
                <w:lang w:eastAsia="zh-CN"/>
              </w:rPr>
              <w:t>servingNfSetIdList</w:t>
            </w:r>
          </w:p>
        </w:tc>
        <w:tc>
          <w:tcPr>
            <w:tcW w:w="4395" w:type="dxa"/>
            <w:tcBorders>
              <w:top w:val="single" w:sz="4" w:space="0" w:color="auto"/>
              <w:left w:val="single" w:sz="4" w:space="0" w:color="auto"/>
              <w:bottom w:val="single" w:sz="4" w:space="0" w:color="auto"/>
              <w:right w:val="single" w:sz="4" w:space="0" w:color="auto"/>
            </w:tcBorders>
          </w:tcPr>
          <w:p w14:paraId="1D5435B5" w14:textId="77777777" w:rsidR="00D132F2" w:rsidRDefault="00D132F2" w:rsidP="00D132F2">
            <w:pPr>
              <w:pStyle w:val="TAL"/>
              <w:rPr>
                <w:rFonts w:cs="Arial"/>
                <w:szCs w:val="18"/>
              </w:rPr>
            </w:pPr>
            <w:r>
              <w:rPr>
                <w:rFonts w:cs="Arial"/>
                <w:szCs w:val="18"/>
              </w:rPr>
              <w:t xml:space="preserve">This attribute represents a </w:t>
            </w:r>
            <w:r w:rsidRPr="00690A26">
              <w:rPr>
                <w:rFonts w:cs="Arial"/>
                <w:szCs w:val="18"/>
              </w:rPr>
              <w:t xml:space="preserve">List of </w:t>
            </w:r>
            <w:r w:rsidRPr="00132962">
              <w:rPr>
                <w:noProof/>
              </w:rPr>
              <w:t>NF Set Id(s)</w:t>
            </w:r>
            <w:r w:rsidRPr="00132962">
              <w:rPr>
                <w:rFonts w:cs="Arial"/>
                <w:szCs w:val="18"/>
              </w:rPr>
              <w:t xml:space="preserve"> served by </w:t>
            </w:r>
            <w:r>
              <w:rPr>
                <w:rFonts w:cs="Arial"/>
                <w:szCs w:val="18"/>
              </w:rPr>
              <w:t>MFAF</w:t>
            </w:r>
            <w:r w:rsidRPr="00132962">
              <w:rPr>
                <w:rFonts w:cs="Arial"/>
                <w:szCs w:val="18"/>
              </w:rPr>
              <w:t xml:space="preserve"> NF. The absence of this attribute indicates that the </w:t>
            </w:r>
            <w:r>
              <w:rPr>
                <w:rFonts w:cs="Arial"/>
                <w:szCs w:val="18"/>
              </w:rPr>
              <w:t>MFAF</w:t>
            </w:r>
            <w:r w:rsidRPr="00132962">
              <w:rPr>
                <w:rFonts w:cs="Arial"/>
                <w:szCs w:val="18"/>
              </w:rPr>
              <w:t xml:space="preserve"> can be selected for any NF Set Id.</w:t>
            </w:r>
          </w:p>
          <w:p w14:paraId="429D3533" w14:textId="77777777" w:rsidR="00D132F2" w:rsidRDefault="00D132F2" w:rsidP="00D132F2">
            <w:pPr>
              <w:pStyle w:val="TAL"/>
              <w:rPr>
                <w:rFonts w:cs="Arial"/>
                <w:szCs w:val="18"/>
              </w:rPr>
            </w:pPr>
          </w:p>
          <w:p w14:paraId="6E4B8AC8" w14:textId="240EB434" w:rsidR="00D132F2" w:rsidRDefault="00D132F2" w:rsidP="00D132F2">
            <w:pPr>
              <w:pStyle w:val="TAL"/>
              <w:rPr>
                <w:rFonts w:cs="Arial"/>
                <w:szCs w:val="18"/>
              </w:rPr>
            </w:pPr>
            <w:r w:rsidRPr="004970F8">
              <w:rPr>
                <w:rFonts w:cs="Arial"/>
                <w:szCs w:val="18"/>
              </w:rPr>
              <w:t>AllowedValues: N/A</w:t>
            </w:r>
          </w:p>
        </w:tc>
        <w:tc>
          <w:tcPr>
            <w:tcW w:w="1897" w:type="dxa"/>
            <w:tcBorders>
              <w:top w:val="single" w:sz="4" w:space="0" w:color="auto"/>
              <w:left w:val="single" w:sz="4" w:space="0" w:color="auto"/>
              <w:bottom w:val="single" w:sz="4" w:space="0" w:color="auto"/>
              <w:right w:val="single" w:sz="4" w:space="0" w:color="auto"/>
            </w:tcBorders>
          </w:tcPr>
          <w:p w14:paraId="6323FE17" w14:textId="77777777" w:rsidR="00D132F2" w:rsidRDefault="00D132F2" w:rsidP="00D132F2">
            <w:pPr>
              <w:keepLines/>
              <w:spacing w:after="0"/>
              <w:rPr>
                <w:rFonts w:ascii="Arial" w:hAnsi="Arial" w:cs="Arial"/>
                <w:sz w:val="18"/>
                <w:szCs w:val="18"/>
              </w:rPr>
            </w:pPr>
            <w:r>
              <w:rPr>
                <w:rFonts w:ascii="Arial" w:hAnsi="Arial" w:cs="Arial"/>
                <w:sz w:val="18"/>
                <w:szCs w:val="18"/>
              </w:rPr>
              <w:t xml:space="preserve">type: </w:t>
            </w:r>
            <w:r w:rsidRPr="00263C4B">
              <w:rPr>
                <w:rFonts w:ascii="Arial" w:hAnsi="Arial" w:cs="Arial"/>
                <w:sz w:val="18"/>
                <w:szCs w:val="18"/>
              </w:rPr>
              <w:t>String</w:t>
            </w:r>
          </w:p>
          <w:p w14:paraId="76D791F7" w14:textId="77777777" w:rsidR="00D132F2" w:rsidRDefault="00D132F2" w:rsidP="00D132F2">
            <w:pPr>
              <w:keepLines/>
              <w:spacing w:after="0"/>
              <w:rPr>
                <w:rFonts w:ascii="Arial" w:hAnsi="Arial" w:cs="Arial"/>
                <w:sz w:val="18"/>
                <w:szCs w:val="18"/>
              </w:rPr>
            </w:pPr>
            <w:r>
              <w:rPr>
                <w:rFonts w:ascii="Arial" w:hAnsi="Arial" w:cs="Arial"/>
                <w:sz w:val="18"/>
                <w:szCs w:val="18"/>
              </w:rPr>
              <w:t>multiplicity: *</w:t>
            </w:r>
          </w:p>
          <w:p w14:paraId="4707BA39" w14:textId="77777777" w:rsidR="00D132F2" w:rsidRDefault="00D132F2" w:rsidP="00D132F2">
            <w:pPr>
              <w:keepLines/>
              <w:spacing w:after="0"/>
              <w:rPr>
                <w:rFonts w:ascii="Arial" w:hAnsi="Arial" w:cs="Arial"/>
                <w:sz w:val="18"/>
                <w:szCs w:val="18"/>
              </w:rPr>
            </w:pPr>
            <w:r>
              <w:rPr>
                <w:rFonts w:ascii="Arial" w:hAnsi="Arial" w:cs="Arial"/>
                <w:sz w:val="18"/>
                <w:szCs w:val="18"/>
              </w:rPr>
              <w:t>isOrdered: False</w:t>
            </w:r>
          </w:p>
          <w:p w14:paraId="0E80028A" w14:textId="77777777" w:rsidR="00D132F2" w:rsidRDefault="00D132F2" w:rsidP="00D132F2">
            <w:pPr>
              <w:keepLines/>
              <w:spacing w:after="0"/>
              <w:rPr>
                <w:rFonts w:ascii="Arial" w:hAnsi="Arial" w:cs="Arial"/>
                <w:sz w:val="18"/>
                <w:szCs w:val="18"/>
              </w:rPr>
            </w:pPr>
            <w:r>
              <w:rPr>
                <w:rFonts w:ascii="Arial" w:hAnsi="Arial" w:cs="Arial"/>
                <w:sz w:val="18"/>
                <w:szCs w:val="18"/>
              </w:rPr>
              <w:t>isUnique: True</w:t>
            </w:r>
          </w:p>
          <w:p w14:paraId="5FEE15D6" w14:textId="77777777" w:rsidR="00D132F2" w:rsidRDefault="00D132F2" w:rsidP="00D132F2">
            <w:pPr>
              <w:keepLines/>
              <w:spacing w:after="0"/>
              <w:rPr>
                <w:rFonts w:ascii="Arial" w:hAnsi="Arial" w:cs="Arial"/>
                <w:sz w:val="18"/>
                <w:szCs w:val="18"/>
              </w:rPr>
            </w:pPr>
            <w:r>
              <w:rPr>
                <w:rFonts w:ascii="Arial" w:hAnsi="Arial" w:cs="Arial"/>
                <w:sz w:val="18"/>
                <w:szCs w:val="18"/>
              </w:rPr>
              <w:t>defaultValue: None</w:t>
            </w:r>
          </w:p>
          <w:p w14:paraId="63180EF1" w14:textId="4BC8AB4D" w:rsidR="00D132F2" w:rsidRPr="002A1C02" w:rsidRDefault="00D132F2" w:rsidP="00D132F2">
            <w:pPr>
              <w:pStyle w:val="TAL"/>
            </w:pPr>
            <w:r w:rsidRPr="000F2723">
              <w:rPr>
                <w:rFonts w:cs="Arial"/>
                <w:szCs w:val="18"/>
              </w:rPr>
              <w:t xml:space="preserve">isNullable: </w:t>
            </w:r>
            <w:r>
              <w:rPr>
                <w:rFonts w:cs="Arial"/>
                <w:szCs w:val="18"/>
              </w:rPr>
              <w:t>False</w:t>
            </w:r>
          </w:p>
        </w:tc>
      </w:tr>
      <w:tr w:rsidR="00D132F2" w14:paraId="746AD48D"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47FE4AFE" w14:textId="6C608CC6" w:rsidR="00D132F2" w:rsidRDefault="00D132F2" w:rsidP="00D132F2">
            <w:pPr>
              <w:pStyle w:val="TAL"/>
              <w:keepNext w:val="0"/>
              <w:rPr>
                <w:rFonts w:ascii="Courier New" w:hAnsi="Courier New" w:cs="Courier New"/>
                <w:szCs w:val="18"/>
              </w:rPr>
            </w:pPr>
            <w:r>
              <w:rPr>
                <w:rFonts w:ascii="Courier New" w:hAnsi="Courier New" w:cs="Courier New"/>
                <w:lang w:eastAsia="zh-CN"/>
              </w:rPr>
              <w:t>MfafInfo.</w:t>
            </w:r>
            <w:r w:rsidRPr="00310639">
              <w:rPr>
                <w:rFonts w:ascii="Courier New" w:hAnsi="Courier New" w:cs="Courier New"/>
                <w:lang w:eastAsia="zh-CN"/>
              </w:rPr>
              <w:t>taiList</w:t>
            </w:r>
          </w:p>
        </w:tc>
        <w:tc>
          <w:tcPr>
            <w:tcW w:w="4395" w:type="dxa"/>
            <w:tcBorders>
              <w:top w:val="single" w:sz="4" w:space="0" w:color="auto"/>
              <w:left w:val="single" w:sz="4" w:space="0" w:color="auto"/>
              <w:bottom w:val="single" w:sz="4" w:space="0" w:color="auto"/>
              <w:right w:val="single" w:sz="4" w:space="0" w:color="auto"/>
            </w:tcBorders>
          </w:tcPr>
          <w:p w14:paraId="4F058609" w14:textId="77777777" w:rsidR="00D132F2" w:rsidRDefault="00D132F2" w:rsidP="00D132F2">
            <w:pPr>
              <w:pStyle w:val="TAL"/>
              <w:rPr>
                <w:rFonts w:cs="Arial"/>
                <w:szCs w:val="18"/>
              </w:rPr>
            </w:pPr>
            <w:r>
              <w:rPr>
                <w:rFonts w:cs="Arial"/>
                <w:szCs w:val="18"/>
              </w:rPr>
              <w:t xml:space="preserve">This attribute represents a </w:t>
            </w:r>
            <w:r w:rsidRPr="00690A26">
              <w:rPr>
                <w:rFonts w:cs="Arial"/>
                <w:szCs w:val="18"/>
              </w:rPr>
              <w:t xml:space="preserve">List of TAIs the </w:t>
            </w:r>
            <w:r>
              <w:rPr>
                <w:rFonts w:cs="Arial"/>
                <w:szCs w:val="18"/>
              </w:rPr>
              <w:t>MFAF</w:t>
            </w:r>
            <w:r w:rsidRPr="00690A26">
              <w:rPr>
                <w:rFonts w:cs="Arial"/>
                <w:szCs w:val="18"/>
              </w:rPr>
              <w:t xml:space="preserve"> can serve. It may contain</w:t>
            </w:r>
            <w:r>
              <w:rPr>
                <w:rFonts w:cs="Arial"/>
                <w:szCs w:val="18"/>
              </w:rPr>
              <w:t xml:space="preserve"> one or more</w:t>
            </w:r>
            <w:r w:rsidRPr="00690A26">
              <w:rPr>
                <w:rFonts w:cs="Arial"/>
                <w:szCs w:val="18"/>
              </w:rPr>
              <w:t xml:space="preserve"> non-3GPP access TAI</w:t>
            </w:r>
            <w:r>
              <w:rPr>
                <w:rFonts w:cs="Arial"/>
                <w:szCs w:val="18"/>
              </w:rPr>
              <w:t>s</w:t>
            </w:r>
            <w:r w:rsidRPr="00690A26">
              <w:rPr>
                <w:rFonts w:cs="Arial"/>
                <w:szCs w:val="18"/>
              </w:rPr>
              <w:t>. The absence of</w:t>
            </w:r>
            <w:r>
              <w:rPr>
                <w:rFonts w:cs="Arial"/>
                <w:szCs w:val="18"/>
              </w:rPr>
              <w:t xml:space="preserve"> both</w:t>
            </w:r>
            <w:r w:rsidRPr="00690A26">
              <w:rPr>
                <w:rFonts w:cs="Arial"/>
                <w:szCs w:val="18"/>
              </w:rPr>
              <w:t xml:space="preserve"> this attribute and the taiRangeList attribute indicate</w:t>
            </w:r>
            <w:r>
              <w:rPr>
                <w:rFonts w:cs="Arial"/>
                <w:szCs w:val="18"/>
              </w:rPr>
              <w:t>s</w:t>
            </w:r>
            <w:r w:rsidRPr="00690A26">
              <w:rPr>
                <w:rFonts w:cs="Arial"/>
                <w:szCs w:val="18"/>
              </w:rPr>
              <w:t xml:space="preserve"> that the </w:t>
            </w:r>
            <w:r>
              <w:rPr>
                <w:rFonts w:cs="Arial"/>
                <w:szCs w:val="18"/>
              </w:rPr>
              <w:t>MFAF</w:t>
            </w:r>
            <w:r w:rsidRPr="00690A26">
              <w:rPr>
                <w:rFonts w:cs="Arial"/>
                <w:szCs w:val="18"/>
              </w:rPr>
              <w:t xml:space="preserve"> can be selected for any TAI in the serving network.</w:t>
            </w:r>
          </w:p>
          <w:p w14:paraId="21F3D5B9" w14:textId="77777777" w:rsidR="00D132F2" w:rsidRDefault="00D132F2" w:rsidP="00D132F2">
            <w:pPr>
              <w:pStyle w:val="TAL"/>
              <w:rPr>
                <w:rFonts w:cs="Arial"/>
                <w:szCs w:val="18"/>
              </w:rPr>
            </w:pPr>
          </w:p>
          <w:p w14:paraId="018FD1A9" w14:textId="225AD481" w:rsidR="00D132F2" w:rsidRDefault="00D132F2" w:rsidP="00D132F2">
            <w:pPr>
              <w:pStyle w:val="TAL"/>
              <w:rPr>
                <w:rFonts w:cs="Arial"/>
                <w:szCs w:val="18"/>
              </w:rPr>
            </w:pPr>
            <w:r w:rsidRPr="004970F8">
              <w:rPr>
                <w:rFonts w:cs="Arial"/>
                <w:szCs w:val="18"/>
              </w:rPr>
              <w:t>AllowedValues: N/A</w:t>
            </w:r>
          </w:p>
        </w:tc>
        <w:tc>
          <w:tcPr>
            <w:tcW w:w="1897" w:type="dxa"/>
            <w:tcBorders>
              <w:top w:val="single" w:sz="4" w:space="0" w:color="auto"/>
              <w:left w:val="single" w:sz="4" w:space="0" w:color="auto"/>
              <w:bottom w:val="single" w:sz="4" w:space="0" w:color="auto"/>
              <w:right w:val="single" w:sz="4" w:space="0" w:color="auto"/>
            </w:tcBorders>
          </w:tcPr>
          <w:p w14:paraId="1197187B" w14:textId="77777777" w:rsidR="00D132F2" w:rsidRDefault="00D132F2" w:rsidP="00D132F2">
            <w:pPr>
              <w:keepLines/>
              <w:spacing w:after="0"/>
              <w:rPr>
                <w:rFonts w:ascii="Arial" w:hAnsi="Arial" w:cs="Arial"/>
                <w:sz w:val="18"/>
                <w:szCs w:val="18"/>
              </w:rPr>
            </w:pPr>
            <w:r>
              <w:rPr>
                <w:rFonts w:ascii="Arial" w:hAnsi="Arial" w:cs="Arial"/>
                <w:sz w:val="18"/>
                <w:szCs w:val="18"/>
              </w:rPr>
              <w:t>type: Tai</w:t>
            </w:r>
          </w:p>
          <w:p w14:paraId="6C92E253" w14:textId="77777777" w:rsidR="00D132F2" w:rsidRDefault="00D132F2" w:rsidP="00D132F2">
            <w:pPr>
              <w:keepLines/>
              <w:spacing w:after="0"/>
              <w:rPr>
                <w:rFonts w:ascii="Arial" w:hAnsi="Arial" w:cs="Arial"/>
                <w:sz w:val="18"/>
                <w:szCs w:val="18"/>
              </w:rPr>
            </w:pPr>
            <w:r>
              <w:rPr>
                <w:rFonts w:ascii="Arial" w:hAnsi="Arial" w:cs="Arial"/>
                <w:sz w:val="18"/>
                <w:szCs w:val="18"/>
              </w:rPr>
              <w:t>multiplicity: *</w:t>
            </w:r>
          </w:p>
          <w:p w14:paraId="5A017A78" w14:textId="77777777" w:rsidR="00D132F2" w:rsidRDefault="00D132F2" w:rsidP="00D132F2">
            <w:pPr>
              <w:keepLines/>
              <w:spacing w:after="0"/>
              <w:rPr>
                <w:rFonts w:ascii="Arial" w:hAnsi="Arial" w:cs="Arial"/>
                <w:sz w:val="18"/>
                <w:szCs w:val="18"/>
              </w:rPr>
            </w:pPr>
            <w:r>
              <w:rPr>
                <w:rFonts w:ascii="Arial" w:hAnsi="Arial" w:cs="Arial"/>
                <w:sz w:val="18"/>
                <w:szCs w:val="18"/>
              </w:rPr>
              <w:t>isOrdered: False</w:t>
            </w:r>
          </w:p>
          <w:p w14:paraId="05C4323A" w14:textId="77777777" w:rsidR="00D132F2" w:rsidRDefault="00D132F2" w:rsidP="00D132F2">
            <w:pPr>
              <w:keepLines/>
              <w:spacing w:after="0"/>
              <w:rPr>
                <w:rFonts w:ascii="Arial" w:hAnsi="Arial" w:cs="Arial"/>
                <w:sz w:val="18"/>
                <w:szCs w:val="18"/>
              </w:rPr>
            </w:pPr>
            <w:r>
              <w:rPr>
                <w:rFonts w:ascii="Arial" w:hAnsi="Arial" w:cs="Arial"/>
                <w:sz w:val="18"/>
                <w:szCs w:val="18"/>
              </w:rPr>
              <w:t>isUnique: True</w:t>
            </w:r>
          </w:p>
          <w:p w14:paraId="52C78C5F" w14:textId="77777777" w:rsidR="00D132F2" w:rsidRDefault="00D132F2" w:rsidP="00D132F2">
            <w:pPr>
              <w:keepLines/>
              <w:spacing w:after="0"/>
              <w:rPr>
                <w:rFonts w:ascii="Arial" w:hAnsi="Arial" w:cs="Arial"/>
                <w:sz w:val="18"/>
                <w:szCs w:val="18"/>
              </w:rPr>
            </w:pPr>
            <w:r>
              <w:rPr>
                <w:rFonts w:ascii="Arial" w:hAnsi="Arial" w:cs="Arial"/>
                <w:sz w:val="18"/>
                <w:szCs w:val="18"/>
              </w:rPr>
              <w:t>defaultValue: None</w:t>
            </w:r>
          </w:p>
          <w:p w14:paraId="056AFCA4" w14:textId="4C610648" w:rsidR="00D132F2" w:rsidRPr="002A1C02" w:rsidRDefault="00D132F2" w:rsidP="00D132F2">
            <w:pPr>
              <w:pStyle w:val="TAL"/>
            </w:pPr>
            <w:r w:rsidRPr="000F2723">
              <w:rPr>
                <w:rFonts w:cs="Arial"/>
                <w:szCs w:val="18"/>
              </w:rPr>
              <w:t xml:space="preserve">isNullable: </w:t>
            </w:r>
            <w:r>
              <w:rPr>
                <w:rFonts w:cs="Arial"/>
                <w:szCs w:val="18"/>
              </w:rPr>
              <w:t>False</w:t>
            </w:r>
          </w:p>
        </w:tc>
      </w:tr>
      <w:tr w:rsidR="00D132F2" w14:paraId="794C618E"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42951A1D" w14:textId="413AD5F7" w:rsidR="00D132F2" w:rsidRDefault="00D132F2" w:rsidP="00D132F2">
            <w:pPr>
              <w:pStyle w:val="TAL"/>
              <w:keepNext w:val="0"/>
              <w:rPr>
                <w:rFonts w:ascii="Courier New" w:hAnsi="Courier New" w:cs="Courier New"/>
                <w:szCs w:val="18"/>
              </w:rPr>
            </w:pPr>
            <w:r>
              <w:rPr>
                <w:rFonts w:ascii="Courier New" w:hAnsi="Courier New" w:cs="Courier New"/>
                <w:lang w:eastAsia="zh-CN"/>
              </w:rPr>
              <w:t>MfafInfo.</w:t>
            </w:r>
            <w:r w:rsidRPr="00310639">
              <w:rPr>
                <w:rFonts w:ascii="Courier New" w:hAnsi="Courier New" w:cs="Courier New"/>
                <w:lang w:eastAsia="zh-CN"/>
              </w:rPr>
              <w:t>taiRangeList</w:t>
            </w:r>
          </w:p>
        </w:tc>
        <w:tc>
          <w:tcPr>
            <w:tcW w:w="4395" w:type="dxa"/>
            <w:tcBorders>
              <w:top w:val="single" w:sz="4" w:space="0" w:color="auto"/>
              <w:left w:val="single" w:sz="4" w:space="0" w:color="auto"/>
              <w:bottom w:val="single" w:sz="4" w:space="0" w:color="auto"/>
              <w:right w:val="single" w:sz="4" w:space="0" w:color="auto"/>
            </w:tcBorders>
          </w:tcPr>
          <w:p w14:paraId="092F4E75" w14:textId="77777777" w:rsidR="00D132F2" w:rsidRDefault="00D132F2" w:rsidP="00D132F2">
            <w:pPr>
              <w:pStyle w:val="TAL"/>
              <w:rPr>
                <w:rFonts w:cs="Arial"/>
                <w:szCs w:val="18"/>
              </w:rPr>
            </w:pPr>
            <w:r>
              <w:rPr>
                <w:rFonts w:cs="Arial"/>
                <w:szCs w:val="18"/>
              </w:rPr>
              <w:t>This attribute represents t</w:t>
            </w:r>
            <w:r w:rsidRPr="00690A26">
              <w:rPr>
                <w:rFonts w:cs="Arial"/>
                <w:szCs w:val="18"/>
              </w:rPr>
              <w:t xml:space="preserve">he range of TAIs the </w:t>
            </w:r>
            <w:r>
              <w:rPr>
                <w:rFonts w:cs="Arial"/>
                <w:szCs w:val="18"/>
              </w:rPr>
              <w:t>MFAF</w:t>
            </w:r>
            <w:r w:rsidRPr="00690A26">
              <w:rPr>
                <w:rFonts w:cs="Arial"/>
                <w:szCs w:val="18"/>
              </w:rPr>
              <w:t xml:space="preserve"> can serve. It may contain</w:t>
            </w:r>
            <w:r>
              <w:rPr>
                <w:rFonts w:cs="Arial"/>
                <w:szCs w:val="18"/>
              </w:rPr>
              <w:t xml:space="preserve"> one or more</w:t>
            </w:r>
            <w:r w:rsidRPr="00690A26">
              <w:rPr>
                <w:rFonts w:cs="Arial"/>
                <w:szCs w:val="18"/>
              </w:rPr>
              <w:t xml:space="preserve"> non-3GPP access TAI</w:t>
            </w:r>
            <w:r>
              <w:rPr>
                <w:rFonts w:cs="Arial"/>
                <w:szCs w:val="18"/>
              </w:rPr>
              <w:t xml:space="preserve"> ranges. </w:t>
            </w:r>
            <w:r w:rsidRPr="00690A26">
              <w:rPr>
                <w:rFonts w:cs="Arial"/>
                <w:szCs w:val="18"/>
              </w:rPr>
              <w:t>The absence of</w:t>
            </w:r>
            <w:r>
              <w:rPr>
                <w:rFonts w:cs="Arial"/>
                <w:szCs w:val="18"/>
              </w:rPr>
              <w:t xml:space="preserve"> both</w:t>
            </w:r>
            <w:r w:rsidRPr="00690A26">
              <w:rPr>
                <w:rFonts w:cs="Arial"/>
                <w:szCs w:val="18"/>
              </w:rPr>
              <w:t xml:space="preserve"> this attribute and the taiList attribute indicate</w:t>
            </w:r>
            <w:r>
              <w:rPr>
                <w:rFonts w:cs="Arial"/>
                <w:szCs w:val="18"/>
              </w:rPr>
              <w:t>s</w:t>
            </w:r>
            <w:r w:rsidRPr="00690A26">
              <w:rPr>
                <w:rFonts w:cs="Arial"/>
                <w:szCs w:val="18"/>
              </w:rPr>
              <w:t xml:space="preserve"> that the </w:t>
            </w:r>
            <w:r>
              <w:rPr>
                <w:rFonts w:cs="Arial"/>
                <w:szCs w:val="18"/>
              </w:rPr>
              <w:t>MFAF</w:t>
            </w:r>
            <w:r w:rsidRPr="00690A26">
              <w:rPr>
                <w:rFonts w:cs="Arial"/>
                <w:szCs w:val="18"/>
              </w:rPr>
              <w:t xml:space="preserve"> can be selected for any TAI in the serving network.</w:t>
            </w:r>
          </w:p>
          <w:p w14:paraId="76E19D4A" w14:textId="77777777" w:rsidR="00D132F2" w:rsidRDefault="00D132F2" w:rsidP="00D132F2">
            <w:pPr>
              <w:pStyle w:val="TAL"/>
              <w:rPr>
                <w:rFonts w:cs="Arial"/>
                <w:szCs w:val="18"/>
              </w:rPr>
            </w:pPr>
          </w:p>
          <w:p w14:paraId="6D17A4E5" w14:textId="485C2854" w:rsidR="00D132F2" w:rsidRDefault="00D132F2" w:rsidP="00D132F2">
            <w:pPr>
              <w:pStyle w:val="TAL"/>
              <w:rPr>
                <w:rFonts w:cs="Arial"/>
                <w:szCs w:val="18"/>
              </w:rPr>
            </w:pPr>
            <w:r w:rsidRPr="004970F8">
              <w:rPr>
                <w:rFonts w:cs="Arial"/>
                <w:szCs w:val="18"/>
              </w:rPr>
              <w:t>AllowedValues: N/A</w:t>
            </w:r>
          </w:p>
        </w:tc>
        <w:tc>
          <w:tcPr>
            <w:tcW w:w="1897" w:type="dxa"/>
            <w:tcBorders>
              <w:top w:val="single" w:sz="4" w:space="0" w:color="auto"/>
              <w:left w:val="single" w:sz="4" w:space="0" w:color="auto"/>
              <w:bottom w:val="single" w:sz="4" w:space="0" w:color="auto"/>
              <w:right w:val="single" w:sz="4" w:space="0" w:color="auto"/>
            </w:tcBorders>
          </w:tcPr>
          <w:p w14:paraId="1283EF84" w14:textId="77777777" w:rsidR="00D132F2" w:rsidRDefault="00D132F2" w:rsidP="00D132F2">
            <w:pPr>
              <w:keepLines/>
              <w:spacing w:after="0"/>
              <w:rPr>
                <w:rFonts w:ascii="Arial" w:hAnsi="Arial" w:cs="Arial"/>
                <w:sz w:val="18"/>
                <w:szCs w:val="18"/>
              </w:rPr>
            </w:pPr>
            <w:r>
              <w:rPr>
                <w:rFonts w:ascii="Arial" w:hAnsi="Arial" w:cs="Arial"/>
                <w:sz w:val="18"/>
                <w:szCs w:val="18"/>
              </w:rPr>
              <w:t xml:space="preserve">type: </w:t>
            </w:r>
            <w:r w:rsidRPr="002C47E1">
              <w:rPr>
                <w:rFonts w:ascii="Arial" w:hAnsi="Arial" w:cs="Arial"/>
                <w:sz w:val="18"/>
                <w:szCs w:val="18"/>
              </w:rPr>
              <w:t>TaiRange</w:t>
            </w:r>
          </w:p>
          <w:p w14:paraId="6A885BFD" w14:textId="77777777" w:rsidR="00D132F2" w:rsidRDefault="00D132F2" w:rsidP="00D132F2">
            <w:pPr>
              <w:keepLines/>
              <w:spacing w:after="0"/>
              <w:rPr>
                <w:rFonts w:ascii="Arial" w:hAnsi="Arial" w:cs="Arial"/>
                <w:sz w:val="18"/>
                <w:szCs w:val="18"/>
              </w:rPr>
            </w:pPr>
            <w:r>
              <w:rPr>
                <w:rFonts w:ascii="Arial" w:hAnsi="Arial" w:cs="Arial"/>
                <w:sz w:val="18"/>
                <w:szCs w:val="18"/>
              </w:rPr>
              <w:t>multiplicity: *</w:t>
            </w:r>
          </w:p>
          <w:p w14:paraId="0C3DEC3A" w14:textId="77777777" w:rsidR="00D132F2" w:rsidRDefault="00D132F2" w:rsidP="00D132F2">
            <w:pPr>
              <w:keepLines/>
              <w:spacing w:after="0"/>
              <w:rPr>
                <w:rFonts w:ascii="Arial" w:hAnsi="Arial" w:cs="Arial"/>
                <w:sz w:val="18"/>
                <w:szCs w:val="18"/>
              </w:rPr>
            </w:pPr>
            <w:r>
              <w:rPr>
                <w:rFonts w:ascii="Arial" w:hAnsi="Arial" w:cs="Arial"/>
                <w:sz w:val="18"/>
                <w:szCs w:val="18"/>
              </w:rPr>
              <w:t>isOrdered: False</w:t>
            </w:r>
          </w:p>
          <w:p w14:paraId="3E9C3574" w14:textId="77777777" w:rsidR="00D132F2" w:rsidRDefault="00D132F2" w:rsidP="00D132F2">
            <w:pPr>
              <w:keepLines/>
              <w:spacing w:after="0"/>
              <w:rPr>
                <w:rFonts w:ascii="Arial" w:hAnsi="Arial" w:cs="Arial"/>
                <w:sz w:val="18"/>
                <w:szCs w:val="18"/>
              </w:rPr>
            </w:pPr>
            <w:r>
              <w:rPr>
                <w:rFonts w:ascii="Arial" w:hAnsi="Arial" w:cs="Arial"/>
                <w:sz w:val="18"/>
                <w:szCs w:val="18"/>
              </w:rPr>
              <w:t>isUnique: True</w:t>
            </w:r>
          </w:p>
          <w:p w14:paraId="09BB6874" w14:textId="77777777" w:rsidR="00D132F2" w:rsidRDefault="00D132F2" w:rsidP="00D132F2">
            <w:pPr>
              <w:keepLines/>
              <w:spacing w:after="0"/>
              <w:rPr>
                <w:rFonts w:ascii="Arial" w:hAnsi="Arial" w:cs="Arial"/>
                <w:sz w:val="18"/>
                <w:szCs w:val="18"/>
              </w:rPr>
            </w:pPr>
            <w:r>
              <w:rPr>
                <w:rFonts w:ascii="Arial" w:hAnsi="Arial" w:cs="Arial"/>
                <w:sz w:val="18"/>
                <w:szCs w:val="18"/>
              </w:rPr>
              <w:t>defaultValue: None</w:t>
            </w:r>
          </w:p>
          <w:p w14:paraId="3F1DE7A4" w14:textId="75A2DE4A" w:rsidR="00D132F2" w:rsidRPr="002A1C02" w:rsidRDefault="00D132F2" w:rsidP="00D132F2">
            <w:pPr>
              <w:pStyle w:val="TAL"/>
            </w:pPr>
            <w:r w:rsidRPr="000F2723">
              <w:rPr>
                <w:rFonts w:cs="Arial"/>
                <w:szCs w:val="18"/>
              </w:rPr>
              <w:t xml:space="preserve">isNullable: </w:t>
            </w:r>
            <w:r>
              <w:rPr>
                <w:rFonts w:cs="Arial"/>
                <w:szCs w:val="18"/>
              </w:rPr>
              <w:t>False</w:t>
            </w:r>
          </w:p>
        </w:tc>
      </w:tr>
      <w:tr w:rsidR="004861BE" w14:paraId="6658BB32"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25C15550" w14:textId="079644B4" w:rsidR="004861BE" w:rsidRDefault="004861BE" w:rsidP="004861BE">
            <w:pPr>
              <w:pStyle w:val="TAL"/>
              <w:keepNext w:val="0"/>
              <w:rPr>
                <w:rFonts w:ascii="Courier New" w:hAnsi="Courier New" w:cs="Courier New"/>
                <w:lang w:eastAsia="zh-CN"/>
              </w:rPr>
            </w:pPr>
            <w:r w:rsidRPr="009436BD">
              <w:rPr>
                <w:rFonts w:ascii="Courier New" w:hAnsi="Courier New" w:cs="Courier New"/>
                <w:lang w:eastAsia="zh-CN"/>
              </w:rPr>
              <w:t>dccfInfo</w:t>
            </w:r>
          </w:p>
        </w:tc>
        <w:tc>
          <w:tcPr>
            <w:tcW w:w="4395" w:type="dxa"/>
            <w:tcBorders>
              <w:top w:val="single" w:sz="4" w:space="0" w:color="auto"/>
              <w:left w:val="single" w:sz="4" w:space="0" w:color="auto"/>
              <w:bottom w:val="single" w:sz="4" w:space="0" w:color="auto"/>
              <w:right w:val="single" w:sz="4" w:space="0" w:color="auto"/>
            </w:tcBorders>
          </w:tcPr>
          <w:p w14:paraId="2AD67519" w14:textId="77777777" w:rsidR="004861BE" w:rsidRDefault="004861BE" w:rsidP="004861BE">
            <w:pPr>
              <w:pStyle w:val="TAL"/>
              <w:rPr>
                <w:rFonts w:cs="Arial"/>
                <w:szCs w:val="18"/>
              </w:rPr>
            </w:pPr>
            <w:r>
              <w:rPr>
                <w:rFonts w:cs="Arial"/>
                <w:szCs w:val="18"/>
              </w:rPr>
              <w:t>This attribute represents information of an DCCF NF Instance</w:t>
            </w:r>
          </w:p>
          <w:p w14:paraId="00571368" w14:textId="77777777" w:rsidR="004861BE" w:rsidRDefault="004861BE" w:rsidP="004861BE">
            <w:pPr>
              <w:pStyle w:val="TAL"/>
              <w:rPr>
                <w:rFonts w:cs="Arial"/>
                <w:szCs w:val="18"/>
              </w:rPr>
            </w:pPr>
          </w:p>
          <w:p w14:paraId="04F294FD" w14:textId="27902FA9" w:rsidR="004861BE" w:rsidRDefault="004861BE" w:rsidP="004861BE">
            <w:pPr>
              <w:pStyle w:val="TAL"/>
              <w:rPr>
                <w:rFonts w:cs="Arial"/>
                <w:szCs w:val="18"/>
              </w:rPr>
            </w:pPr>
            <w:r w:rsidRPr="004970F8">
              <w:rPr>
                <w:rFonts w:cs="Arial"/>
                <w:szCs w:val="18"/>
              </w:rPr>
              <w:t>AllowedValues: N/A</w:t>
            </w:r>
          </w:p>
        </w:tc>
        <w:tc>
          <w:tcPr>
            <w:tcW w:w="1897" w:type="dxa"/>
            <w:tcBorders>
              <w:top w:val="single" w:sz="4" w:space="0" w:color="auto"/>
              <w:left w:val="single" w:sz="4" w:space="0" w:color="auto"/>
              <w:bottom w:val="single" w:sz="4" w:space="0" w:color="auto"/>
              <w:right w:val="single" w:sz="4" w:space="0" w:color="auto"/>
            </w:tcBorders>
          </w:tcPr>
          <w:p w14:paraId="618126AF" w14:textId="77777777" w:rsidR="004861BE" w:rsidRPr="000F2723" w:rsidRDefault="004861BE" w:rsidP="004861BE">
            <w:pPr>
              <w:keepLines/>
              <w:spacing w:after="0"/>
              <w:rPr>
                <w:rFonts w:ascii="Arial" w:hAnsi="Arial" w:cs="Arial"/>
                <w:sz w:val="18"/>
                <w:szCs w:val="18"/>
              </w:rPr>
            </w:pPr>
            <w:r w:rsidRPr="000F2723">
              <w:rPr>
                <w:rFonts w:ascii="Arial" w:hAnsi="Arial" w:cs="Arial"/>
                <w:sz w:val="18"/>
                <w:szCs w:val="18"/>
              </w:rPr>
              <w:t xml:space="preserve">type: </w:t>
            </w:r>
            <w:r w:rsidRPr="00E05AB8">
              <w:rPr>
                <w:rFonts w:ascii="Arial" w:hAnsi="Arial" w:cs="Arial"/>
                <w:sz w:val="18"/>
                <w:szCs w:val="18"/>
              </w:rPr>
              <w:t>DccfInfo</w:t>
            </w:r>
          </w:p>
          <w:p w14:paraId="32B5E9F5" w14:textId="77777777" w:rsidR="004861BE" w:rsidRPr="000F2723" w:rsidRDefault="004861BE" w:rsidP="004861BE">
            <w:pPr>
              <w:keepLines/>
              <w:spacing w:after="0"/>
              <w:rPr>
                <w:rFonts w:ascii="Arial" w:hAnsi="Arial" w:cs="Arial"/>
                <w:sz w:val="18"/>
                <w:szCs w:val="18"/>
              </w:rPr>
            </w:pPr>
            <w:r w:rsidRPr="000F2723">
              <w:rPr>
                <w:rFonts w:ascii="Arial" w:hAnsi="Arial" w:cs="Arial"/>
                <w:sz w:val="18"/>
                <w:szCs w:val="18"/>
              </w:rPr>
              <w:t xml:space="preserve">multiplicity: </w:t>
            </w:r>
            <w:r>
              <w:rPr>
                <w:rFonts w:ascii="Arial" w:hAnsi="Arial" w:cs="Arial"/>
                <w:sz w:val="18"/>
                <w:szCs w:val="18"/>
              </w:rPr>
              <w:t>0..1</w:t>
            </w:r>
          </w:p>
          <w:p w14:paraId="07DD2271" w14:textId="77777777" w:rsidR="004861BE" w:rsidRPr="000F2723" w:rsidRDefault="004861BE" w:rsidP="004861BE">
            <w:pPr>
              <w:keepLines/>
              <w:spacing w:after="0"/>
              <w:rPr>
                <w:rFonts w:ascii="Arial" w:hAnsi="Arial" w:cs="Arial"/>
                <w:sz w:val="18"/>
                <w:szCs w:val="18"/>
              </w:rPr>
            </w:pPr>
            <w:r w:rsidRPr="000F2723">
              <w:rPr>
                <w:rFonts w:ascii="Arial" w:hAnsi="Arial" w:cs="Arial"/>
                <w:sz w:val="18"/>
                <w:szCs w:val="18"/>
              </w:rPr>
              <w:t xml:space="preserve">isOrdered: </w:t>
            </w:r>
            <w:r>
              <w:rPr>
                <w:rFonts w:ascii="Arial" w:hAnsi="Arial" w:cs="Arial"/>
                <w:sz w:val="18"/>
                <w:szCs w:val="18"/>
              </w:rPr>
              <w:t>N/A</w:t>
            </w:r>
          </w:p>
          <w:p w14:paraId="497EF2A3" w14:textId="77777777" w:rsidR="004861BE" w:rsidRPr="000F2723" w:rsidRDefault="004861BE" w:rsidP="004861BE">
            <w:pPr>
              <w:keepLines/>
              <w:spacing w:after="0"/>
              <w:rPr>
                <w:rFonts w:ascii="Arial" w:hAnsi="Arial" w:cs="Arial"/>
                <w:sz w:val="18"/>
                <w:szCs w:val="18"/>
              </w:rPr>
            </w:pPr>
            <w:r w:rsidRPr="000F2723">
              <w:rPr>
                <w:rFonts w:ascii="Arial" w:hAnsi="Arial" w:cs="Arial"/>
                <w:sz w:val="18"/>
                <w:szCs w:val="18"/>
              </w:rPr>
              <w:t xml:space="preserve">isUnique: </w:t>
            </w:r>
            <w:r>
              <w:rPr>
                <w:rFonts w:ascii="Arial" w:hAnsi="Arial" w:cs="Arial"/>
                <w:sz w:val="18"/>
                <w:szCs w:val="18"/>
              </w:rPr>
              <w:t>N/A</w:t>
            </w:r>
          </w:p>
          <w:p w14:paraId="262F29CA" w14:textId="77777777" w:rsidR="004861BE" w:rsidRPr="000F2723" w:rsidRDefault="004861BE" w:rsidP="004861BE">
            <w:pPr>
              <w:keepLines/>
              <w:spacing w:after="0"/>
              <w:rPr>
                <w:rFonts w:ascii="Arial" w:hAnsi="Arial" w:cs="Arial"/>
                <w:sz w:val="18"/>
                <w:szCs w:val="18"/>
              </w:rPr>
            </w:pPr>
            <w:r w:rsidRPr="000F2723">
              <w:rPr>
                <w:rFonts w:ascii="Arial" w:hAnsi="Arial" w:cs="Arial"/>
                <w:sz w:val="18"/>
                <w:szCs w:val="18"/>
              </w:rPr>
              <w:t>defaultValue: None</w:t>
            </w:r>
          </w:p>
          <w:p w14:paraId="694A66DA" w14:textId="7A62E44D" w:rsidR="004861BE" w:rsidRDefault="004861BE" w:rsidP="004861BE">
            <w:pPr>
              <w:keepLines/>
              <w:spacing w:after="0"/>
              <w:rPr>
                <w:rFonts w:ascii="Arial" w:hAnsi="Arial" w:cs="Arial"/>
                <w:sz w:val="18"/>
                <w:szCs w:val="18"/>
              </w:rPr>
            </w:pPr>
            <w:r w:rsidRPr="000F2723">
              <w:rPr>
                <w:rFonts w:ascii="Arial" w:hAnsi="Arial" w:cs="Arial"/>
                <w:sz w:val="18"/>
                <w:szCs w:val="18"/>
              </w:rPr>
              <w:t>isNullable: False</w:t>
            </w:r>
          </w:p>
        </w:tc>
      </w:tr>
      <w:tr w:rsidR="004861BE" w14:paraId="311512B7"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22A3A32A" w14:textId="3EDD4779" w:rsidR="004861BE" w:rsidRDefault="004861BE" w:rsidP="004861BE">
            <w:pPr>
              <w:pStyle w:val="TAL"/>
              <w:keepNext w:val="0"/>
              <w:rPr>
                <w:rFonts w:ascii="Courier New" w:hAnsi="Courier New" w:cs="Courier New"/>
                <w:lang w:eastAsia="zh-CN"/>
              </w:rPr>
            </w:pPr>
            <w:r w:rsidRPr="00B64F51">
              <w:rPr>
                <w:rFonts w:ascii="Courier New" w:hAnsi="Courier New" w:cs="Courier New"/>
                <w:szCs w:val="18"/>
              </w:rPr>
              <w:t>DccfInfo.servingNfTypeList</w:t>
            </w:r>
          </w:p>
        </w:tc>
        <w:tc>
          <w:tcPr>
            <w:tcW w:w="4395" w:type="dxa"/>
            <w:tcBorders>
              <w:top w:val="single" w:sz="4" w:space="0" w:color="auto"/>
              <w:left w:val="single" w:sz="4" w:space="0" w:color="auto"/>
              <w:bottom w:val="single" w:sz="4" w:space="0" w:color="auto"/>
              <w:right w:val="single" w:sz="4" w:space="0" w:color="auto"/>
            </w:tcBorders>
          </w:tcPr>
          <w:p w14:paraId="4A0BBD34" w14:textId="77777777" w:rsidR="004861BE" w:rsidRDefault="004861BE" w:rsidP="004861BE">
            <w:pPr>
              <w:pStyle w:val="TAL"/>
              <w:rPr>
                <w:rFonts w:cs="Arial"/>
                <w:szCs w:val="18"/>
              </w:rPr>
            </w:pPr>
            <w:r>
              <w:rPr>
                <w:rFonts w:cs="Arial"/>
                <w:szCs w:val="18"/>
              </w:rPr>
              <w:t xml:space="preserve">This attribute represents </w:t>
            </w:r>
            <w:r w:rsidRPr="00132962">
              <w:rPr>
                <w:noProof/>
              </w:rPr>
              <w:t xml:space="preserve">the list </w:t>
            </w:r>
            <w:r>
              <w:rPr>
                <w:noProof/>
              </w:rPr>
              <w:t xml:space="preserve">of </w:t>
            </w:r>
            <w:r w:rsidRPr="00132962">
              <w:rPr>
                <w:noProof/>
              </w:rPr>
              <w:t>NF type(s</w:t>
            </w:r>
            <w:r w:rsidRPr="00132962">
              <w:rPr>
                <w:rFonts w:cs="Arial"/>
                <w:szCs w:val="18"/>
              </w:rPr>
              <w:t xml:space="preserve">) </w:t>
            </w:r>
            <w:r>
              <w:rPr>
                <w:rFonts w:cs="Arial"/>
                <w:szCs w:val="18"/>
              </w:rPr>
              <w:t>from which the</w:t>
            </w:r>
            <w:r w:rsidRPr="00132962">
              <w:rPr>
                <w:rFonts w:cs="Arial"/>
                <w:szCs w:val="18"/>
              </w:rPr>
              <w:t xml:space="preserve"> DCCF NF</w:t>
            </w:r>
            <w:r>
              <w:rPr>
                <w:rFonts w:cs="Arial"/>
                <w:szCs w:val="18"/>
              </w:rPr>
              <w:t xml:space="preserve"> can collect data</w:t>
            </w:r>
            <w:r w:rsidRPr="00132962">
              <w:rPr>
                <w:rFonts w:cs="Arial"/>
                <w:szCs w:val="18"/>
              </w:rPr>
              <w:t xml:space="preserve">. The absence of this attribute indicates that the DCCF can </w:t>
            </w:r>
            <w:r>
              <w:rPr>
                <w:rFonts w:cs="Arial"/>
                <w:szCs w:val="18"/>
              </w:rPr>
              <w:t>collect data from</w:t>
            </w:r>
            <w:r w:rsidRPr="00132962">
              <w:rPr>
                <w:rFonts w:cs="Arial"/>
                <w:szCs w:val="18"/>
              </w:rPr>
              <w:t xml:space="preserve"> any NF type</w:t>
            </w:r>
            <w:r>
              <w:rPr>
                <w:rFonts w:cs="Arial"/>
                <w:szCs w:val="18"/>
              </w:rPr>
              <w:t>.</w:t>
            </w:r>
          </w:p>
          <w:p w14:paraId="3F666256" w14:textId="77777777" w:rsidR="004861BE" w:rsidRDefault="004861BE" w:rsidP="004861BE">
            <w:pPr>
              <w:pStyle w:val="TAL"/>
              <w:rPr>
                <w:rFonts w:cs="Arial"/>
                <w:szCs w:val="18"/>
              </w:rPr>
            </w:pPr>
          </w:p>
          <w:p w14:paraId="7AB74D8F" w14:textId="55D74D0A" w:rsidR="004861BE" w:rsidRDefault="004861BE" w:rsidP="004861BE">
            <w:pPr>
              <w:pStyle w:val="TAL"/>
              <w:rPr>
                <w:rFonts w:cs="Arial"/>
                <w:szCs w:val="18"/>
              </w:rPr>
            </w:pPr>
            <w:r w:rsidRPr="00133008">
              <w:t>allowedValues: N/A</w:t>
            </w:r>
          </w:p>
        </w:tc>
        <w:tc>
          <w:tcPr>
            <w:tcW w:w="1897" w:type="dxa"/>
            <w:tcBorders>
              <w:top w:val="single" w:sz="4" w:space="0" w:color="auto"/>
              <w:left w:val="single" w:sz="4" w:space="0" w:color="auto"/>
              <w:bottom w:val="single" w:sz="4" w:space="0" w:color="auto"/>
              <w:right w:val="single" w:sz="4" w:space="0" w:color="auto"/>
            </w:tcBorders>
          </w:tcPr>
          <w:p w14:paraId="3FB363A1" w14:textId="77777777" w:rsidR="004861BE" w:rsidRPr="00966DC9" w:rsidRDefault="004861BE" w:rsidP="004861BE">
            <w:pPr>
              <w:keepLines/>
              <w:spacing w:after="0"/>
              <w:rPr>
                <w:rFonts w:ascii="Arial" w:hAnsi="Arial" w:cs="Arial"/>
                <w:sz w:val="18"/>
                <w:szCs w:val="18"/>
              </w:rPr>
            </w:pPr>
            <w:r w:rsidRPr="00966DC9">
              <w:rPr>
                <w:rFonts w:ascii="Arial" w:hAnsi="Arial" w:cs="Arial"/>
                <w:sz w:val="18"/>
                <w:szCs w:val="18"/>
              </w:rPr>
              <w:t>type: NFType</w:t>
            </w:r>
          </w:p>
          <w:p w14:paraId="60020003" w14:textId="77777777" w:rsidR="004861BE" w:rsidRPr="00966DC9" w:rsidRDefault="004861BE" w:rsidP="004861BE">
            <w:pPr>
              <w:keepLines/>
              <w:spacing w:after="0"/>
              <w:rPr>
                <w:rFonts w:ascii="Arial" w:hAnsi="Arial" w:cs="Arial"/>
                <w:sz w:val="18"/>
                <w:szCs w:val="18"/>
              </w:rPr>
            </w:pPr>
            <w:r w:rsidRPr="00966DC9">
              <w:rPr>
                <w:rFonts w:ascii="Arial" w:hAnsi="Arial" w:cs="Arial"/>
                <w:sz w:val="18"/>
                <w:szCs w:val="18"/>
              </w:rPr>
              <w:t xml:space="preserve">multiplicity: </w:t>
            </w:r>
            <w:r>
              <w:rPr>
                <w:rFonts w:ascii="Arial" w:hAnsi="Arial" w:cs="Arial"/>
                <w:sz w:val="18"/>
                <w:szCs w:val="18"/>
              </w:rPr>
              <w:t>0</w:t>
            </w:r>
            <w:r w:rsidRPr="00966DC9">
              <w:rPr>
                <w:rFonts w:ascii="Arial" w:hAnsi="Arial" w:cs="Arial"/>
                <w:sz w:val="18"/>
                <w:szCs w:val="18"/>
              </w:rPr>
              <w:t>..*</w:t>
            </w:r>
          </w:p>
          <w:p w14:paraId="47C75BD7" w14:textId="77777777" w:rsidR="004861BE" w:rsidRPr="00966DC9" w:rsidRDefault="004861BE" w:rsidP="004861BE">
            <w:pPr>
              <w:keepLines/>
              <w:spacing w:after="0"/>
              <w:rPr>
                <w:rFonts w:ascii="Arial" w:hAnsi="Arial" w:cs="Arial"/>
                <w:sz w:val="18"/>
                <w:szCs w:val="18"/>
              </w:rPr>
            </w:pPr>
            <w:r w:rsidRPr="00966DC9">
              <w:rPr>
                <w:rFonts w:ascii="Arial" w:hAnsi="Arial" w:cs="Arial"/>
                <w:sz w:val="18"/>
                <w:szCs w:val="18"/>
              </w:rPr>
              <w:t>isOrdered: False</w:t>
            </w:r>
          </w:p>
          <w:p w14:paraId="461B1E66" w14:textId="77777777" w:rsidR="004861BE" w:rsidRPr="00966DC9" w:rsidRDefault="004861BE" w:rsidP="004861BE">
            <w:pPr>
              <w:keepLines/>
              <w:spacing w:after="0"/>
              <w:rPr>
                <w:rFonts w:ascii="Arial" w:hAnsi="Arial" w:cs="Arial"/>
                <w:sz w:val="18"/>
                <w:szCs w:val="18"/>
              </w:rPr>
            </w:pPr>
            <w:r w:rsidRPr="00966DC9">
              <w:rPr>
                <w:rFonts w:ascii="Arial" w:hAnsi="Arial" w:cs="Arial"/>
                <w:sz w:val="18"/>
                <w:szCs w:val="18"/>
              </w:rPr>
              <w:t>isUnique: True</w:t>
            </w:r>
          </w:p>
          <w:p w14:paraId="1969F9FC" w14:textId="77777777" w:rsidR="004861BE" w:rsidRPr="00966DC9" w:rsidRDefault="004861BE" w:rsidP="004861BE">
            <w:pPr>
              <w:keepLines/>
              <w:spacing w:after="0"/>
              <w:rPr>
                <w:rFonts w:ascii="Arial" w:hAnsi="Arial" w:cs="Arial"/>
                <w:sz w:val="18"/>
                <w:szCs w:val="18"/>
              </w:rPr>
            </w:pPr>
            <w:r w:rsidRPr="00966DC9">
              <w:rPr>
                <w:rFonts w:ascii="Arial" w:hAnsi="Arial" w:cs="Arial"/>
                <w:sz w:val="18"/>
                <w:szCs w:val="18"/>
              </w:rPr>
              <w:t>defaultValue: None</w:t>
            </w:r>
          </w:p>
          <w:p w14:paraId="652755D7" w14:textId="11A8049A" w:rsidR="004861BE" w:rsidRDefault="004861BE" w:rsidP="004861BE">
            <w:pPr>
              <w:keepLines/>
              <w:spacing w:after="0"/>
              <w:rPr>
                <w:rFonts w:ascii="Arial" w:hAnsi="Arial" w:cs="Arial"/>
                <w:sz w:val="18"/>
                <w:szCs w:val="18"/>
              </w:rPr>
            </w:pPr>
            <w:r w:rsidRPr="00966DC9">
              <w:rPr>
                <w:rFonts w:ascii="Arial" w:hAnsi="Arial" w:cs="Arial"/>
                <w:sz w:val="18"/>
                <w:szCs w:val="18"/>
              </w:rPr>
              <w:t>isNullable: False</w:t>
            </w:r>
          </w:p>
        </w:tc>
      </w:tr>
      <w:tr w:rsidR="004861BE" w14:paraId="528ADF9A"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1AD73AFD" w14:textId="75C5496E" w:rsidR="004861BE" w:rsidRDefault="004861BE" w:rsidP="004861BE">
            <w:pPr>
              <w:pStyle w:val="TAL"/>
              <w:keepNext w:val="0"/>
              <w:rPr>
                <w:rFonts w:ascii="Courier New" w:hAnsi="Courier New" w:cs="Courier New"/>
                <w:lang w:eastAsia="zh-CN"/>
              </w:rPr>
            </w:pPr>
            <w:r w:rsidRPr="00B64F51">
              <w:rPr>
                <w:rFonts w:ascii="Courier New" w:hAnsi="Courier New" w:cs="Courier New"/>
                <w:szCs w:val="18"/>
              </w:rPr>
              <w:t>DccfInfo.servingNfSetIdList</w:t>
            </w:r>
          </w:p>
        </w:tc>
        <w:tc>
          <w:tcPr>
            <w:tcW w:w="4395" w:type="dxa"/>
            <w:tcBorders>
              <w:top w:val="single" w:sz="4" w:space="0" w:color="auto"/>
              <w:left w:val="single" w:sz="4" w:space="0" w:color="auto"/>
              <w:bottom w:val="single" w:sz="4" w:space="0" w:color="auto"/>
              <w:right w:val="single" w:sz="4" w:space="0" w:color="auto"/>
            </w:tcBorders>
          </w:tcPr>
          <w:p w14:paraId="2C9EF7B9" w14:textId="77777777" w:rsidR="004861BE" w:rsidRDefault="004861BE" w:rsidP="004861BE">
            <w:pPr>
              <w:pStyle w:val="TAL"/>
              <w:rPr>
                <w:rFonts w:cs="Arial"/>
                <w:szCs w:val="18"/>
              </w:rPr>
            </w:pPr>
            <w:r>
              <w:rPr>
                <w:rFonts w:cs="Arial"/>
                <w:szCs w:val="18"/>
              </w:rPr>
              <w:t xml:space="preserve">This attribute represents </w:t>
            </w:r>
            <w:r w:rsidRPr="00132962">
              <w:rPr>
                <w:noProof/>
              </w:rPr>
              <w:t xml:space="preserve">the list </w:t>
            </w:r>
            <w:r>
              <w:rPr>
                <w:noProof/>
              </w:rPr>
              <w:t xml:space="preserve">of </w:t>
            </w:r>
            <w:r w:rsidRPr="00132962">
              <w:rPr>
                <w:noProof/>
              </w:rPr>
              <w:t>NF Set Id(s)</w:t>
            </w:r>
            <w:r w:rsidRPr="00132962">
              <w:rPr>
                <w:rFonts w:cs="Arial"/>
                <w:szCs w:val="18"/>
              </w:rPr>
              <w:t xml:space="preserve"> </w:t>
            </w:r>
            <w:r>
              <w:rPr>
                <w:rFonts w:cs="Arial"/>
                <w:szCs w:val="18"/>
              </w:rPr>
              <w:t>from which the</w:t>
            </w:r>
            <w:r w:rsidRPr="00132962">
              <w:rPr>
                <w:rFonts w:cs="Arial"/>
                <w:szCs w:val="18"/>
              </w:rPr>
              <w:t xml:space="preserve"> DCCF NF</w:t>
            </w:r>
            <w:r>
              <w:rPr>
                <w:rFonts w:cs="Arial"/>
                <w:szCs w:val="18"/>
              </w:rPr>
              <w:t xml:space="preserve"> can collect data</w:t>
            </w:r>
            <w:r w:rsidRPr="00132962">
              <w:rPr>
                <w:rFonts w:cs="Arial"/>
                <w:szCs w:val="18"/>
              </w:rPr>
              <w:t xml:space="preserve">. The absence of this attribute indicates that the DCCF can </w:t>
            </w:r>
            <w:r>
              <w:rPr>
                <w:rFonts w:cs="Arial"/>
                <w:szCs w:val="18"/>
              </w:rPr>
              <w:t>collect data from</w:t>
            </w:r>
            <w:r w:rsidRPr="00132962">
              <w:rPr>
                <w:rFonts w:cs="Arial"/>
                <w:szCs w:val="18"/>
              </w:rPr>
              <w:t xml:space="preserve"> any NF Set.</w:t>
            </w:r>
          </w:p>
          <w:p w14:paraId="69924A4C" w14:textId="77777777" w:rsidR="004861BE" w:rsidRDefault="004861BE" w:rsidP="004861BE">
            <w:pPr>
              <w:pStyle w:val="TAL"/>
              <w:rPr>
                <w:rFonts w:cs="Arial"/>
                <w:szCs w:val="18"/>
              </w:rPr>
            </w:pPr>
          </w:p>
          <w:p w14:paraId="4DFEAA97" w14:textId="2C393A80" w:rsidR="004861BE" w:rsidRDefault="004861BE" w:rsidP="004861BE">
            <w:pPr>
              <w:pStyle w:val="TAL"/>
              <w:rPr>
                <w:rFonts w:cs="Arial"/>
                <w:szCs w:val="18"/>
              </w:rPr>
            </w:pPr>
            <w:r w:rsidRPr="00133008">
              <w:t>allowedValues: N/A</w:t>
            </w:r>
          </w:p>
        </w:tc>
        <w:tc>
          <w:tcPr>
            <w:tcW w:w="1897" w:type="dxa"/>
            <w:tcBorders>
              <w:top w:val="single" w:sz="4" w:space="0" w:color="auto"/>
              <w:left w:val="single" w:sz="4" w:space="0" w:color="auto"/>
              <w:bottom w:val="single" w:sz="4" w:space="0" w:color="auto"/>
              <w:right w:val="single" w:sz="4" w:space="0" w:color="auto"/>
            </w:tcBorders>
          </w:tcPr>
          <w:p w14:paraId="2A8601C4" w14:textId="77777777" w:rsidR="004861BE" w:rsidRPr="00966DC9" w:rsidRDefault="004861BE" w:rsidP="004861BE">
            <w:pPr>
              <w:keepLines/>
              <w:spacing w:after="0"/>
              <w:rPr>
                <w:rFonts w:ascii="Arial" w:hAnsi="Arial" w:cs="Arial"/>
                <w:sz w:val="18"/>
                <w:szCs w:val="18"/>
              </w:rPr>
            </w:pPr>
            <w:r w:rsidRPr="00966DC9">
              <w:rPr>
                <w:rFonts w:ascii="Arial" w:hAnsi="Arial" w:cs="Arial"/>
                <w:sz w:val="18"/>
                <w:szCs w:val="18"/>
              </w:rPr>
              <w:t xml:space="preserve">type: </w:t>
            </w:r>
            <w:r>
              <w:rPr>
                <w:rFonts w:ascii="Arial" w:hAnsi="Arial" w:cs="Arial"/>
                <w:sz w:val="18"/>
                <w:szCs w:val="18"/>
              </w:rPr>
              <w:t>String</w:t>
            </w:r>
          </w:p>
          <w:p w14:paraId="71FE77B2" w14:textId="77777777" w:rsidR="004861BE" w:rsidRPr="00966DC9" w:rsidRDefault="004861BE" w:rsidP="004861BE">
            <w:pPr>
              <w:keepLines/>
              <w:spacing w:after="0"/>
              <w:rPr>
                <w:rFonts w:ascii="Arial" w:hAnsi="Arial" w:cs="Arial"/>
                <w:sz w:val="18"/>
                <w:szCs w:val="18"/>
              </w:rPr>
            </w:pPr>
            <w:r w:rsidRPr="00966DC9">
              <w:rPr>
                <w:rFonts w:ascii="Arial" w:hAnsi="Arial" w:cs="Arial"/>
                <w:sz w:val="18"/>
                <w:szCs w:val="18"/>
              </w:rPr>
              <w:t xml:space="preserve">multiplicity: </w:t>
            </w:r>
            <w:r>
              <w:rPr>
                <w:rFonts w:ascii="Arial" w:hAnsi="Arial" w:cs="Arial"/>
                <w:sz w:val="18"/>
                <w:szCs w:val="18"/>
              </w:rPr>
              <w:t>0</w:t>
            </w:r>
            <w:r w:rsidRPr="00966DC9">
              <w:rPr>
                <w:rFonts w:ascii="Arial" w:hAnsi="Arial" w:cs="Arial"/>
                <w:sz w:val="18"/>
                <w:szCs w:val="18"/>
              </w:rPr>
              <w:t>..*</w:t>
            </w:r>
          </w:p>
          <w:p w14:paraId="4A42CA0B" w14:textId="77777777" w:rsidR="004861BE" w:rsidRPr="00966DC9" w:rsidRDefault="004861BE" w:rsidP="004861BE">
            <w:pPr>
              <w:keepLines/>
              <w:spacing w:after="0"/>
              <w:rPr>
                <w:rFonts w:ascii="Arial" w:hAnsi="Arial" w:cs="Arial"/>
                <w:sz w:val="18"/>
                <w:szCs w:val="18"/>
              </w:rPr>
            </w:pPr>
            <w:r w:rsidRPr="00966DC9">
              <w:rPr>
                <w:rFonts w:ascii="Arial" w:hAnsi="Arial" w:cs="Arial"/>
                <w:sz w:val="18"/>
                <w:szCs w:val="18"/>
              </w:rPr>
              <w:t>isOrdered: False</w:t>
            </w:r>
          </w:p>
          <w:p w14:paraId="7F4DF4DD" w14:textId="77777777" w:rsidR="004861BE" w:rsidRPr="00966DC9" w:rsidRDefault="004861BE" w:rsidP="004861BE">
            <w:pPr>
              <w:keepLines/>
              <w:spacing w:after="0"/>
              <w:rPr>
                <w:rFonts w:ascii="Arial" w:hAnsi="Arial" w:cs="Arial"/>
                <w:sz w:val="18"/>
                <w:szCs w:val="18"/>
              </w:rPr>
            </w:pPr>
            <w:r w:rsidRPr="00966DC9">
              <w:rPr>
                <w:rFonts w:ascii="Arial" w:hAnsi="Arial" w:cs="Arial"/>
                <w:sz w:val="18"/>
                <w:szCs w:val="18"/>
              </w:rPr>
              <w:t>isUnique: True</w:t>
            </w:r>
          </w:p>
          <w:p w14:paraId="6CB7BF90" w14:textId="77777777" w:rsidR="004861BE" w:rsidRPr="00966DC9" w:rsidRDefault="004861BE" w:rsidP="004861BE">
            <w:pPr>
              <w:keepLines/>
              <w:spacing w:after="0"/>
              <w:rPr>
                <w:rFonts w:ascii="Arial" w:hAnsi="Arial" w:cs="Arial"/>
                <w:sz w:val="18"/>
                <w:szCs w:val="18"/>
              </w:rPr>
            </w:pPr>
            <w:r w:rsidRPr="00966DC9">
              <w:rPr>
                <w:rFonts w:ascii="Arial" w:hAnsi="Arial" w:cs="Arial"/>
                <w:sz w:val="18"/>
                <w:szCs w:val="18"/>
              </w:rPr>
              <w:t>defaultValue: None</w:t>
            </w:r>
          </w:p>
          <w:p w14:paraId="3DE342EA" w14:textId="603CEC20" w:rsidR="004861BE" w:rsidRDefault="004861BE" w:rsidP="004861BE">
            <w:pPr>
              <w:keepLines/>
              <w:spacing w:after="0"/>
              <w:rPr>
                <w:rFonts w:ascii="Arial" w:hAnsi="Arial" w:cs="Arial"/>
                <w:sz w:val="18"/>
                <w:szCs w:val="18"/>
              </w:rPr>
            </w:pPr>
            <w:r w:rsidRPr="00966DC9">
              <w:rPr>
                <w:rFonts w:ascii="Arial" w:hAnsi="Arial" w:cs="Arial"/>
                <w:sz w:val="18"/>
                <w:szCs w:val="18"/>
              </w:rPr>
              <w:t>isNullable: False</w:t>
            </w:r>
          </w:p>
        </w:tc>
      </w:tr>
      <w:tr w:rsidR="004861BE" w14:paraId="75718F06"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34B0F38F" w14:textId="1C3B685C" w:rsidR="004861BE" w:rsidRDefault="004861BE" w:rsidP="004861BE">
            <w:pPr>
              <w:pStyle w:val="TAL"/>
              <w:keepNext w:val="0"/>
              <w:rPr>
                <w:rFonts w:ascii="Courier New" w:hAnsi="Courier New" w:cs="Courier New"/>
                <w:lang w:eastAsia="zh-CN"/>
              </w:rPr>
            </w:pPr>
            <w:r w:rsidRPr="00B64F51">
              <w:rPr>
                <w:rFonts w:ascii="Courier New" w:hAnsi="Courier New" w:cs="Courier New"/>
                <w:szCs w:val="18"/>
              </w:rPr>
              <w:t>DccfInfo.taiList</w:t>
            </w:r>
          </w:p>
        </w:tc>
        <w:tc>
          <w:tcPr>
            <w:tcW w:w="4395" w:type="dxa"/>
            <w:tcBorders>
              <w:top w:val="single" w:sz="4" w:space="0" w:color="auto"/>
              <w:left w:val="single" w:sz="4" w:space="0" w:color="auto"/>
              <w:bottom w:val="single" w:sz="4" w:space="0" w:color="auto"/>
              <w:right w:val="single" w:sz="4" w:space="0" w:color="auto"/>
            </w:tcBorders>
          </w:tcPr>
          <w:p w14:paraId="2E1F5801" w14:textId="77777777" w:rsidR="004861BE" w:rsidRDefault="004861BE" w:rsidP="004861BE">
            <w:pPr>
              <w:pStyle w:val="TAL"/>
              <w:rPr>
                <w:rFonts w:cs="Arial"/>
                <w:szCs w:val="18"/>
              </w:rPr>
            </w:pPr>
            <w:r>
              <w:rPr>
                <w:rFonts w:cs="Arial"/>
                <w:szCs w:val="18"/>
              </w:rPr>
              <w:t>This attribute represents the</w:t>
            </w:r>
            <w:r w:rsidRPr="00132962">
              <w:rPr>
                <w:rFonts w:cs="Arial"/>
                <w:szCs w:val="18"/>
              </w:rPr>
              <w:t xml:space="preserve"> list of TAIs the DCCF can serve. It may contain</w:t>
            </w:r>
            <w:r>
              <w:rPr>
                <w:rFonts w:cs="Arial"/>
                <w:szCs w:val="18"/>
              </w:rPr>
              <w:t xml:space="preserve"> one or more</w:t>
            </w:r>
            <w:r w:rsidRPr="00132962">
              <w:rPr>
                <w:rFonts w:cs="Arial"/>
                <w:szCs w:val="18"/>
              </w:rPr>
              <w:t xml:space="preserve"> non-3GPP access TAI</w:t>
            </w:r>
            <w:r>
              <w:rPr>
                <w:rFonts w:cs="Arial"/>
                <w:szCs w:val="18"/>
              </w:rPr>
              <w:t>s</w:t>
            </w:r>
            <w:r w:rsidRPr="00132962">
              <w:rPr>
                <w:rFonts w:cs="Arial"/>
                <w:szCs w:val="18"/>
              </w:rPr>
              <w:t xml:space="preserve">. The absence of </w:t>
            </w:r>
            <w:r>
              <w:rPr>
                <w:rFonts w:cs="Arial"/>
                <w:szCs w:val="18"/>
              </w:rPr>
              <w:t xml:space="preserve">both </w:t>
            </w:r>
            <w:r w:rsidRPr="00132962">
              <w:rPr>
                <w:rFonts w:cs="Arial"/>
                <w:szCs w:val="18"/>
              </w:rPr>
              <w:t>this attribute and the taiRangeList attribute indicate</w:t>
            </w:r>
            <w:r>
              <w:rPr>
                <w:rFonts w:cs="Arial"/>
                <w:szCs w:val="18"/>
              </w:rPr>
              <w:t>s</w:t>
            </w:r>
            <w:r w:rsidRPr="00132962">
              <w:rPr>
                <w:rFonts w:cs="Arial"/>
                <w:szCs w:val="18"/>
              </w:rPr>
              <w:t xml:space="preserve"> that the DCCF can be selected for any TAI in the serving network</w:t>
            </w:r>
            <w:r>
              <w:rPr>
                <w:rFonts w:cs="Arial"/>
                <w:szCs w:val="18"/>
              </w:rPr>
              <w:t>.</w:t>
            </w:r>
          </w:p>
          <w:p w14:paraId="037FFC41" w14:textId="77777777" w:rsidR="004861BE" w:rsidRDefault="004861BE" w:rsidP="004861BE">
            <w:pPr>
              <w:pStyle w:val="TAL"/>
              <w:rPr>
                <w:rFonts w:cs="Arial"/>
                <w:szCs w:val="18"/>
              </w:rPr>
            </w:pPr>
          </w:p>
          <w:p w14:paraId="5FFCED94" w14:textId="77777777" w:rsidR="004861BE" w:rsidRPr="0072067A" w:rsidRDefault="004861BE" w:rsidP="004861BE">
            <w:pPr>
              <w:pStyle w:val="TAL"/>
            </w:pPr>
            <w:r w:rsidRPr="00133008">
              <w:t>allowedValues: N/A</w:t>
            </w:r>
          </w:p>
          <w:p w14:paraId="037C7BE9" w14:textId="77777777" w:rsidR="004861BE" w:rsidRDefault="004861BE" w:rsidP="004861BE">
            <w:pPr>
              <w:pStyle w:val="TAL"/>
              <w:rPr>
                <w:rFonts w:cs="Arial"/>
                <w:szCs w:val="18"/>
              </w:rPr>
            </w:pPr>
          </w:p>
        </w:tc>
        <w:tc>
          <w:tcPr>
            <w:tcW w:w="1897" w:type="dxa"/>
            <w:tcBorders>
              <w:top w:val="single" w:sz="4" w:space="0" w:color="auto"/>
              <w:left w:val="single" w:sz="4" w:space="0" w:color="auto"/>
              <w:bottom w:val="single" w:sz="4" w:space="0" w:color="auto"/>
              <w:right w:val="single" w:sz="4" w:space="0" w:color="auto"/>
            </w:tcBorders>
          </w:tcPr>
          <w:p w14:paraId="053327CD" w14:textId="77777777" w:rsidR="004861BE" w:rsidRPr="002A1C02" w:rsidRDefault="004861BE" w:rsidP="004861BE">
            <w:pPr>
              <w:pStyle w:val="TAL"/>
            </w:pPr>
            <w:r w:rsidRPr="002A1C02">
              <w:t>type: TAI</w:t>
            </w:r>
          </w:p>
          <w:p w14:paraId="168A9F91" w14:textId="77777777" w:rsidR="004861BE" w:rsidRPr="002A1C02" w:rsidRDefault="004861BE" w:rsidP="004861BE">
            <w:pPr>
              <w:pStyle w:val="TAL"/>
            </w:pPr>
            <w:r w:rsidRPr="002A1C02">
              <w:t xml:space="preserve">multiplicity: </w:t>
            </w:r>
            <w:r>
              <w:t>0</w:t>
            </w:r>
            <w:r w:rsidRPr="002A1C02">
              <w:t>..*</w:t>
            </w:r>
          </w:p>
          <w:p w14:paraId="5F184B13" w14:textId="77777777" w:rsidR="004861BE" w:rsidRPr="00EB5968" w:rsidRDefault="004861BE" w:rsidP="004861BE">
            <w:pPr>
              <w:pStyle w:val="TAL"/>
            </w:pPr>
            <w:r w:rsidRPr="00EB5968">
              <w:t xml:space="preserve">isOrdered: </w:t>
            </w:r>
            <w:r w:rsidRPr="004037B3">
              <w:t>False</w:t>
            </w:r>
          </w:p>
          <w:p w14:paraId="42050A18" w14:textId="77777777" w:rsidR="004861BE" w:rsidRPr="00E2198D" w:rsidRDefault="004861BE" w:rsidP="004861BE">
            <w:pPr>
              <w:pStyle w:val="TAL"/>
            </w:pPr>
            <w:r w:rsidRPr="00E2198D">
              <w:t xml:space="preserve">isUnique: </w:t>
            </w:r>
            <w:r w:rsidRPr="004037B3">
              <w:t>True</w:t>
            </w:r>
          </w:p>
          <w:p w14:paraId="56610DAA" w14:textId="77777777" w:rsidR="004861BE" w:rsidRPr="00264099" w:rsidRDefault="004861BE" w:rsidP="004861BE">
            <w:pPr>
              <w:pStyle w:val="TAL"/>
            </w:pPr>
            <w:r w:rsidRPr="00264099">
              <w:t>defaultValue: None</w:t>
            </w:r>
          </w:p>
          <w:p w14:paraId="59AA4DA5" w14:textId="64560F84" w:rsidR="004861BE" w:rsidRDefault="004861BE" w:rsidP="004861BE">
            <w:pPr>
              <w:keepLines/>
              <w:spacing w:after="0"/>
              <w:rPr>
                <w:rFonts w:ascii="Arial" w:hAnsi="Arial" w:cs="Arial"/>
                <w:sz w:val="18"/>
                <w:szCs w:val="18"/>
              </w:rPr>
            </w:pPr>
            <w:r w:rsidRPr="0072067A">
              <w:rPr>
                <w:rFonts w:ascii="Arial" w:hAnsi="Arial"/>
                <w:sz w:val="18"/>
              </w:rPr>
              <w:t>isNullable: False</w:t>
            </w:r>
          </w:p>
        </w:tc>
      </w:tr>
      <w:tr w:rsidR="004861BE" w14:paraId="18A22BFB" w14:textId="77777777" w:rsidTr="00DD2860">
        <w:trPr>
          <w:cantSplit/>
          <w:tblHeader/>
          <w:jc w:val="center"/>
        </w:trPr>
        <w:tc>
          <w:tcPr>
            <w:tcW w:w="3174" w:type="dxa"/>
            <w:tcBorders>
              <w:top w:val="single" w:sz="4" w:space="0" w:color="auto"/>
              <w:left w:val="single" w:sz="4" w:space="0" w:color="auto"/>
              <w:bottom w:val="single" w:sz="4" w:space="0" w:color="auto"/>
              <w:right w:val="single" w:sz="4" w:space="0" w:color="auto"/>
            </w:tcBorders>
          </w:tcPr>
          <w:p w14:paraId="7EA6405A" w14:textId="549E3636" w:rsidR="004861BE" w:rsidRDefault="004861BE" w:rsidP="004861BE">
            <w:pPr>
              <w:pStyle w:val="TAL"/>
              <w:keepNext w:val="0"/>
              <w:rPr>
                <w:rFonts w:ascii="Courier New" w:hAnsi="Courier New" w:cs="Courier New"/>
                <w:lang w:eastAsia="zh-CN"/>
              </w:rPr>
            </w:pPr>
            <w:r w:rsidRPr="00B64F51">
              <w:rPr>
                <w:rFonts w:ascii="Courier New" w:hAnsi="Courier New" w:cs="Courier New"/>
                <w:szCs w:val="18"/>
              </w:rPr>
              <w:t>DccfInfo.</w:t>
            </w:r>
            <w:r w:rsidRPr="004266D1">
              <w:rPr>
                <w:rFonts w:ascii="Courier New" w:hAnsi="Courier New" w:cs="Courier New"/>
                <w:szCs w:val="18"/>
              </w:rPr>
              <w:t>taiRangeList</w:t>
            </w:r>
          </w:p>
        </w:tc>
        <w:tc>
          <w:tcPr>
            <w:tcW w:w="4395" w:type="dxa"/>
            <w:tcBorders>
              <w:top w:val="single" w:sz="4" w:space="0" w:color="auto"/>
              <w:left w:val="single" w:sz="4" w:space="0" w:color="auto"/>
              <w:bottom w:val="single" w:sz="4" w:space="0" w:color="auto"/>
              <w:right w:val="single" w:sz="4" w:space="0" w:color="auto"/>
            </w:tcBorders>
          </w:tcPr>
          <w:p w14:paraId="549287BD" w14:textId="7C9097AB" w:rsidR="004861BE" w:rsidRDefault="004861BE" w:rsidP="004861BE">
            <w:pPr>
              <w:pStyle w:val="TAL"/>
              <w:rPr>
                <w:rFonts w:cs="Arial"/>
                <w:szCs w:val="18"/>
              </w:rPr>
            </w:pPr>
            <w:r>
              <w:rPr>
                <w:rFonts w:cs="Arial"/>
                <w:szCs w:val="18"/>
              </w:rPr>
              <w:t>This attribute represents th</w:t>
            </w:r>
            <w:r w:rsidRPr="00132962">
              <w:rPr>
                <w:rFonts w:cs="Arial"/>
                <w:szCs w:val="18"/>
              </w:rPr>
              <w:t xml:space="preserve">e range of TAIs the DCCF can serve. It may contain </w:t>
            </w:r>
            <w:r>
              <w:rPr>
                <w:rFonts w:cs="Arial"/>
                <w:szCs w:val="18"/>
              </w:rPr>
              <w:t>one or more</w:t>
            </w:r>
            <w:r w:rsidRPr="00132962">
              <w:rPr>
                <w:rFonts w:cs="Arial"/>
                <w:szCs w:val="18"/>
              </w:rPr>
              <w:t xml:space="preserve"> non-3GPP access TAI</w:t>
            </w:r>
            <w:r>
              <w:rPr>
                <w:rFonts w:cs="Arial"/>
                <w:szCs w:val="18"/>
              </w:rPr>
              <w:t xml:space="preserve"> ranges.</w:t>
            </w:r>
            <w:r w:rsidRPr="00132962">
              <w:rPr>
                <w:rFonts w:cs="Arial"/>
                <w:szCs w:val="18"/>
              </w:rPr>
              <w:t xml:space="preserve"> The absence of </w:t>
            </w:r>
            <w:r>
              <w:rPr>
                <w:rFonts w:cs="Arial"/>
                <w:szCs w:val="18"/>
              </w:rPr>
              <w:t xml:space="preserve">both </w:t>
            </w:r>
            <w:r w:rsidRPr="00132962">
              <w:rPr>
                <w:rFonts w:cs="Arial"/>
                <w:szCs w:val="18"/>
              </w:rPr>
              <w:t>this attribute and the taiList attribute indicate</w:t>
            </w:r>
            <w:r>
              <w:rPr>
                <w:rFonts w:cs="Arial"/>
                <w:szCs w:val="18"/>
              </w:rPr>
              <w:t>s</w:t>
            </w:r>
            <w:r w:rsidRPr="00132962">
              <w:rPr>
                <w:rFonts w:cs="Arial"/>
                <w:szCs w:val="18"/>
              </w:rPr>
              <w:t xml:space="preserve"> that the DCCF can be selected for any TAI in the serving network.</w:t>
            </w:r>
          </w:p>
          <w:p w14:paraId="146E3A80" w14:textId="77777777" w:rsidR="004861BE" w:rsidRDefault="004861BE" w:rsidP="004861BE">
            <w:pPr>
              <w:pStyle w:val="TAL"/>
              <w:rPr>
                <w:rFonts w:cs="Arial"/>
                <w:szCs w:val="18"/>
              </w:rPr>
            </w:pPr>
          </w:p>
          <w:p w14:paraId="4AFFA944" w14:textId="63C6F5FF" w:rsidR="004861BE" w:rsidRDefault="004861BE" w:rsidP="004861BE">
            <w:pPr>
              <w:pStyle w:val="TAL"/>
              <w:rPr>
                <w:rFonts w:cs="Arial"/>
                <w:szCs w:val="18"/>
              </w:rPr>
            </w:pPr>
            <w:r w:rsidRPr="00133008">
              <w:t>allowedValues: N/A</w:t>
            </w:r>
          </w:p>
        </w:tc>
        <w:tc>
          <w:tcPr>
            <w:tcW w:w="1897" w:type="dxa"/>
            <w:tcBorders>
              <w:top w:val="single" w:sz="4" w:space="0" w:color="auto"/>
              <w:left w:val="single" w:sz="4" w:space="0" w:color="auto"/>
              <w:bottom w:val="single" w:sz="4" w:space="0" w:color="auto"/>
              <w:right w:val="single" w:sz="4" w:space="0" w:color="auto"/>
            </w:tcBorders>
          </w:tcPr>
          <w:p w14:paraId="62D82C00" w14:textId="77777777" w:rsidR="004861BE" w:rsidRPr="002A1C02" w:rsidRDefault="004861BE" w:rsidP="004861BE">
            <w:pPr>
              <w:pStyle w:val="TAL"/>
            </w:pPr>
            <w:r w:rsidRPr="002A1C02">
              <w:t>type: TAIRange</w:t>
            </w:r>
          </w:p>
          <w:p w14:paraId="1A1CD937" w14:textId="77777777" w:rsidR="004861BE" w:rsidRPr="00EB5968" w:rsidRDefault="004861BE" w:rsidP="004861BE">
            <w:pPr>
              <w:pStyle w:val="TAL"/>
            </w:pPr>
            <w:r w:rsidRPr="00EB5968">
              <w:t xml:space="preserve">multiplicity: </w:t>
            </w:r>
            <w:r>
              <w:t>0</w:t>
            </w:r>
            <w:r w:rsidRPr="00EB5968">
              <w:t>..*</w:t>
            </w:r>
          </w:p>
          <w:p w14:paraId="5FC5C4F5" w14:textId="77777777" w:rsidR="004861BE" w:rsidRPr="00E2198D" w:rsidRDefault="004861BE" w:rsidP="004861BE">
            <w:pPr>
              <w:pStyle w:val="TAL"/>
            </w:pPr>
            <w:r w:rsidRPr="00E2198D">
              <w:t xml:space="preserve">isOrdered: </w:t>
            </w:r>
            <w:r w:rsidRPr="004037B3">
              <w:t>False</w:t>
            </w:r>
          </w:p>
          <w:p w14:paraId="4121CAC3" w14:textId="77777777" w:rsidR="004861BE" w:rsidRPr="00264099" w:rsidRDefault="004861BE" w:rsidP="004861BE">
            <w:pPr>
              <w:pStyle w:val="TAL"/>
            </w:pPr>
            <w:r w:rsidRPr="00264099">
              <w:t xml:space="preserve">isUnique: </w:t>
            </w:r>
            <w:r w:rsidRPr="004037B3">
              <w:t>True</w:t>
            </w:r>
          </w:p>
          <w:p w14:paraId="486C79EC" w14:textId="77777777" w:rsidR="004861BE" w:rsidRPr="00133008" w:rsidRDefault="004861BE" w:rsidP="004861BE">
            <w:pPr>
              <w:pStyle w:val="TAL"/>
            </w:pPr>
            <w:r w:rsidRPr="00133008">
              <w:t>defaultValue: None</w:t>
            </w:r>
          </w:p>
          <w:p w14:paraId="4D0D772F" w14:textId="048E3FD5" w:rsidR="004861BE" w:rsidRDefault="004861BE" w:rsidP="004861BE">
            <w:pPr>
              <w:keepLines/>
              <w:spacing w:after="0"/>
              <w:rPr>
                <w:rFonts w:ascii="Arial" w:hAnsi="Arial" w:cs="Arial"/>
                <w:sz w:val="18"/>
                <w:szCs w:val="18"/>
              </w:rPr>
            </w:pPr>
            <w:r w:rsidRPr="0072067A">
              <w:rPr>
                <w:rFonts w:ascii="Arial" w:hAnsi="Arial"/>
                <w:sz w:val="18"/>
              </w:rPr>
              <w:t>isNullable: False</w:t>
            </w:r>
          </w:p>
        </w:tc>
      </w:tr>
      <w:tr w:rsidR="008B0815" w14:paraId="4510E07E" w14:textId="77777777" w:rsidTr="004B6DC1">
        <w:trPr>
          <w:cantSplit/>
          <w:tblHeader/>
          <w:jc w:val="center"/>
        </w:trPr>
        <w:tc>
          <w:tcPr>
            <w:tcW w:w="9466" w:type="dxa"/>
            <w:gridSpan w:val="3"/>
            <w:tcBorders>
              <w:top w:val="single" w:sz="4" w:space="0" w:color="auto"/>
              <w:left w:val="single" w:sz="4" w:space="0" w:color="auto"/>
              <w:bottom w:val="single" w:sz="4" w:space="0" w:color="auto"/>
              <w:right w:val="single" w:sz="4" w:space="0" w:color="auto"/>
            </w:tcBorders>
          </w:tcPr>
          <w:p w14:paraId="30CC11B1" w14:textId="7E2024E6" w:rsidR="008B0815" w:rsidRDefault="008B0815" w:rsidP="00377EC2">
            <w:pPr>
              <w:pStyle w:val="NO"/>
            </w:pPr>
            <w:r>
              <w:lastRenderedPageBreak/>
              <w:t>NOTE 1:</w:t>
            </w:r>
            <w:r>
              <w:tab/>
            </w:r>
            <w:r w:rsidRPr="00690A26">
              <w:rPr>
                <w:rFonts w:cs="Arial"/>
                <w:szCs w:val="18"/>
              </w:rPr>
              <w:t>I</w:t>
            </w:r>
            <w:r w:rsidRPr="00690A26">
              <w:t xml:space="preserve">f none of these parameters </w:t>
            </w:r>
            <w:r>
              <w:t>are</w:t>
            </w:r>
            <w:r w:rsidRPr="00690A26">
              <w:t xml:space="preserve"> provided, the </w:t>
            </w:r>
            <w:r>
              <w:t>AUSF</w:t>
            </w:r>
            <w:r w:rsidRPr="00690A26">
              <w:t xml:space="preserve"> can serve any SUPI</w:t>
            </w:r>
            <w:r>
              <w:t xml:space="preserve"> managed by the PLMN of the AUSF instance</w:t>
            </w:r>
            <w:r w:rsidRPr="00690A26">
              <w:t>.</w:t>
            </w:r>
            <w:r>
              <w:t xml:space="preserve"> If "supiRanges" attribute is absent, and "groupId" is present, the SUPIs served by this AUSF instance is determined by the NRF </w:t>
            </w:r>
            <w:r w:rsidRPr="00B640D3">
              <w:t>(see TS</w:t>
            </w:r>
            <w:r>
              <w:t> </w:t>
            </w:r>
            <w:r w:rsidRPr="00B640D3">
              <w:t>23.501</w:t>
            </w:r>
            <w:r>
              <w:t> [2]</w:t>
            </w:r>
            <w:r w:rsidRPr="00B640D3">
              <w:t>, clause</w:t>
            </w:r>
            <w:r>
              <w:t> </w:t>
            </w:r>
            <w:r w:rsidRPr="00B640D3">
              <w:t>6.2.6.2)</w:t>
            </w:r>
            <w:r w:rsidRPr="00690A26">
              <w:t>.</w:t>
            </w:r>
          </w:p>
          <w:p w14:paraId="1FCF8F77" w14:textId="60F72229" w:rsidR="008B0815" w:rsidRDefault="008B0815" w:rsidP="00377EC2">
            <w:pPr>
              <w:pStyle w:val="NO"/>
              <w:rPr>
                <w:lang w:eastAsia="zh-CN"/>
              </w:rPr>
            </w:pPr>
            <w:r>
              <w:rPr>
                <w:rFonts w:hint="eastAsia"/>
                <w:lang w:eastAsia="zh-CN"/>
              </w:rPr>
              <w:t>NOTE</w:t>
            </w:r>
            <w:r>
              <w:rPr>
                <w:lang w:val="en-US" w:eastAsia="zh-CN"/>
              </w:rPr>
              <w:t> 2</w:t>
            </w:r>
            <w:r>
              <w:rPr>
                <w:rFonts w:hint="eastAsia"/>
                <w:lang w:eastAsia="zh-CN"/>
              </w:rPr>
              <w:t>:</w:t>
            </w:r>
            <w:r>
              <w:rPr>
                <w:lang w:eastAsia="zh-CN"/>
              </w:rPr>
              <w:tab/>
            </w:r>
            <w:r>
              <w:rPr>
                <w:rFonts w:hint="eastAsia"/>
                <w:lang w:eastAsia="zh-CN"/>
              </w:rPr>
              <w:t>The combination of SUCI informations</w:t>
            </w:r>
            <w:r>
              <w:rPr>
                <w:lang w:eastAsia="zh-CN"/>
              </w:rPr>
              <w:t>,</w:t>
            </w:r>
            <w:r>
              <w:rPr>
                <w:rFonts w:hint="eastAsia"/>
                <w:lang w:eastAsia="zh-CN"/>
              </w:rPr>
              <w:t xml:space="preserve"> e.g. Routing Indicator</w:t>
            </w:r>
            <w:r>
              <w:rPr>
                <w:lang w:eastAsia="zh-CN"/>
              </w:rPr>
              <w:t xml:space="preserve"> and</w:t>
            </w:r>
            <w:r>
              <w:rPr>
                <w:rFonts w:hint="eastAsia"/>
                <w:lang w:eastAsia="zh-CN"/>
              </w:rPr>
              <w:t xml:space="preserve"> Home Network Public Key Id</w:t>
            </w:r>
            <w:r>
              <w:rPr>
                <w:lang w:eastAsia="zh-CN"/>
              </w:rPr>
              <w:t>,</w:t>
            </w:r>
            <w:r>
              <w:rPr>
                <w:rFonts w:hint="eastAsia"/>
                <w:lang w:eastAsia="zh-CN"/>
              </w:rPr>
              <w:t xml:space="preserve"> can be </w:t>
            </w:r>
            <w:r>
              <w:rPr>
                <w:lang w:eastAsia="zh-CN"/>
              </w:rPr>
              <w:t xml:space="preserve">used as </w:t>
            </w:r>
            <w:r>
              <w:rPr>
                <w:rFonts w:hint="eastAsia"/>
                <w:lang w:eastAsia="zh-CN"/>
              </w:rPr>
              <w:t xml:space="preserve">criteria for AUSF discovery. This </w:t>
            </w:r>
            <w:r>
              <w:rPr>
                <w:lang w:eastAsia="zh-CN"/>
              </w:rPr>
              <w:t>may</w:t>
            </w:r>
            <w:r>
              <w:rPr>
                <w:rFonts w:hint="eastAsia"/>
                <w:lang w:eastAsia="zh-CN"/>
              </w:rPr>
              <w:t xml:space="preserve"> only </w:t>
            </w:r>
            <w:r>
              <w:rPr>
                <w:lang w:eastAsia="zh-CN"/>
              </w:rPr>
              <w:t xml:space="preserve">be used by the HPLMN in roaming scenarios </w:t>
            </w:r>
            <w:r>
              <w:rPr>
                <w:rFonts w:hint="eastAsia"/>
                <w:lang w:eastAsia="zh-CN"/>
              </w:rPr>
              <w:t>in this release</w:t>
            </w:r>
            <w:r>
              <w:rPr>
                <w:lang w:eastAsia="zh-CN"/>
              </w:rPr>
              <w:t xml:space="preserve"> of the specification, i.e. an AMF in a visited network does not use the Home Network Public Key ID for AUSF selection</w:t>
            </w:r>
            <w:r>
              <w:rPr>
                <w:rFonts w:hint="eastAsia"/>
                <w:lang w:eastAsia="zh-CN"/>
              </w:rPr>
              <w:t>.</w:t>
            </w:r>
          </w:p>
          <w:p w14:paraId="6B1CA5C8" w14:textId="1EC3DC19" w:rsidR="008B0815" w:rsidRDefault="008B0815" w:rsidP="008B0815">
            <w:pPr>
              <w:pStyle w:val="NO"/>
              <w:rPr>
                <w:rFonts w:cs="Arial"/>
                <w:szCs w:val="18"/>
              </w:rPr>
            </w:pPr>
            <w:r>
              <w:rPr>
                <w:rFonts w:hint="eastAsia"/>
                <w:lang w:eastAsia="zh-CN"/>
              </w:rPr>
              <w:t>NOTE</w:t>
            </w:r>
            <w:r>
              <w:rPr>
                <w:lang w:val="en-US" w:eastAsia="zh-CN"/>
              </w:rPr>
              <w:t> 3</w:t>
            </w:r>
            <w:r>
              <w:rPr>
                <w:rFonts w:hint="eastAsia"/>
                <w:lang w:eastAsia="zh-CN"/>
              </w:rPr>
              <w:t>:</w:t>
            </w:r>
            <w:r>
              <w:rPr>
                <w:lang w:eastAsia="zh-CN"/>
              </w:rPr>
              <w:t xml:space="preserve">  </w:t>
            </w:r>
            <w:r w:rsidRPr="008B0815">
              <w:rPr>
                <w:lang w:eastAsia="zh-CN"/>
              </w:rPr>
              <w:t xml:space="preserve">If the suciInfos attribute is present and contains the routingInds sub-attribute, then the </w:t>
            </w:r>
            <w:r w:rsidRPr="00377EC2">
              <w:rPr>
                <w:lang w:eastAsia="zh-CN"/>
              </w:rPr>
              <w:t>routingIndicators</w:t>
            </w:r>
            <w:r w:rsidRPr="008B0815">
              <w:rPr>
                <w:lang w:eastAsia="zh-CN"/>
              </w:rPr>
              <w:t xml:space="preserve"> attribute shall also be present.</w:t>
            </w:r>
          </w:p>
        </w:tc>
      </w:tr>
    </w:tbl>
    <w:p w14:paraId="5AB57004" w14:textId="77777777" w:rsidR="00F17312" w:rsidRDefault="00F17312"/>
    <w:p w14:paraId="5EFB7343" w14:textId="77777777" w:rsidR="00F17312" w:rsidRDefault="00F17312" w:rsidP="00F17312">
      <w:pPr>
        <w:pStyle w:val="Heading2"/>
      </w:pPr>
      <w:bookmarkStart w:id="3811" w:name="_Toc59183187"/>
      <w:bookmarkStart w:id="3812" w:name="_Toc59184653"/>
      <w:bookmarkStart w:id="3813" w:name="_Toc59195588"/>
      <w:bookmarkStart w:id="3814" w:name="_Toc59440015"/>
      <w:bookmarkStart w:id="3815" w:name="_Toc67990438"/>
      <w:r>
        <w:t>5.5</w:t>
      </w:r>
      <w:r>
        <w:tab/>
        <w:t>Common notifications</w:t>
      </w:r>
      <w:bookmarkEnd w:id="3811"/>
      <w:bookmarkEnd w:id="3812"/>
      <w:bookmarkEnd w:id="3813"/>
      <w:bookmarkEnd w:id="3814"/>
      <w:bookmarkEnd w:id="3815"/>
    </w:p>
    <w:p w14:paraId="6F81B00C" w14:textId="77777777" w:rsidR="00F17312" w:rsidRDefault="00F17312" w:rsidP="00F17312">
      <w:pPr>
        <w:pStyle w:val="Heading3"/>
      </w:pPr>
      <w:bookmarkStart w:id="3816" w:name="_Toc59183188"/>
      <w:bookmarkStart w:id="3817" w:name="_Toc59184654"/>
      <w:bookmarkStart w:id="3818" w:name="_Toc59195589"/>
      <w:bookmarkStart w:id="3819" w:name="_Toc59440016"/>
      <w:bookmarkStart w:id="3820" w:name="_Toc67990439"/>
      <w:r>
        <w:t>5.5.1</w:t>
      </w:r>
      <w:r>
        <w:tab/>
        <w:t>Alarm notifications</w:t>
      </w:r>
      <w:bookmarkEnd w:id="3816"/>
      <w:bookmarkEnd w:id="3817"/>
      <w:bookmarkEnd w:id="3818"/>
      <w:bookmarkEnd w:id="3819"/>
      <w:bookmarkEnd w:id="3820"/>
    </w:p>
    <w:p w14:paraId="5D4BACFA" w14:textId="4DE4FDB3" w:rsidR="00F17312" w:rsidRDefault="00F17312" w:rsidP="00F17312">
      <w:r>
        <w:t xml:space="preserve">This clause presents a list of notifications, defined in TS 28.532 [35], that an MnS consumer may receive. The notification header attribute </w:t>
      </w:r>
      <w:r>
        <w:rPr>
          <w:rFonts w:ascii="Courier New" w:hAnsi="Courier New" w:cs="Courier New"/>
        </w:rPr>
        <w:t>objectClass/objectInstance</w:t>
      </w:r>
      <w:r>
        <w:t xml:space="preserve"> shall capture the DN of an instance of a class defined in the present document.</w:t>
      </w:r>
    </w:p>
    <w:p w14:paraId="64E58C59" w14:textId="77777777" w:rsidR="00F17312" w:rsidRDefault="00F17312" w:rsidP="00F17312">
      <w:pPr>
        <w:pStyle w:val="TH"/>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997"/>
        <w:gridCol w:w="947"/>
        <w:gridCol w:w="717"/>
      </w:tblGrid>
      <w:tr w:rsidR="00F17312" w14:paraId="3EA483B6" w14:textId="77777777" w:rsidTr="004535DD">
        <w:trPr>
          <w:cantSplit/>
          <w:tblHeader/>
          <w:jc w:val="center"/>
        </w:trPr>
        <w:tc>
          <w:tcPr>
            <w:tcW w:w="3997" w:type="dxa"/>
            <w:tcBorders>
              <w:top w:val="single" w:sz="4" w:space="0" w:color="auto"/>
              <w:left w:val="single" w:sz="4" w:space="0" w:color="auto"/>
              <w:bottom w:val="single" w:sz="4" w:space="0" w:color="auto"/>
              <w:right w:val="single" w:sz="4" w:space="0" w:color="auto"/>
            </w:tcBorders>
            <w:shd w:val="clear" w:color="auto" w:fill="CCCCCC"/>
            <w:hideMark/>
          </w:tcPr>
          <w:p w14:paraId="3B37CCF6" w14:textId="77777777" w:rsidR="00F17312" w:rsidRDefault="00F17312" w:rsidP="00F17312">
            <w:pPr>
              <w:pStyle w:val="TAH"/>
            </w:pPr>
            <w:r>
              <w:t>Name</w:t>
            </w:r>
          </w:p>
        </w:tc>
        <w:tc>
          <w:tcPr>
            <w:tcW w:w="947" w:type="dxa"/>
            <w:tcBorders>
              <w:top w:val="single" w:sz="4" w:space="0" w:color="auto"/>
              <w:left w:val="single" w:sz="4" w:space="0" w:color="auto"/>
              <w:bottom w:val="single" w:sz="4" w:space="0" w:color="auto"/>
              <w:right w:val="single" w:sz="4" w:space="0" w:color="auto"/>
            </w:tcBorders>
            <w:shd w:val="clear" w:color="auto" w:fill="CCCCCC"/>
            <w:hideMark/>
          </w:tcPr>
          <w:p w14:paraId="66BEC08C" w14:textId="0C4A1D0B" w:rsidR="00F17312" w:rsidRDefault="00C8674D" w:rsidP="00F17312">
            <w:pPr>
              <w:pStyle w:val="TAH"/>
            </w:pPr>
            <w:r>
              <w:t>S</w:t>
            </w:r>
          </w:p>
        </w:tc>
        <w:tc>
          <w:tcPr>
            <w:tcW w:w="717" w:type="dxa"/>
            <w:tcBorders>
              <w:top w:val="single" w:sz="4" w:space="0" w:color="auto"/>
              <w:left w:val="single" w:sz="4" w:space="0" w:color="auto"/>
              <w:bottom w:val="single" w:sz="4" w:space="0" w:color="auto"/>
              <w:right w:val="single" w:sz="4" w:space="0" w:color="auto"/>
            </w:tcBorders>
            <w:shd w:val="clear" w:color="auto" w:fill="CCCCCC"/>
            <w:hideMark/>
          </w:tcPr>
          <w:p w14:paraId="3EEDAA21" w14:textId="77777777" w:rsidR="00F17312" w:rsidRDefault="00F17312" w:rsidP="00F17312">
            <w:pPr>
              <w:pStyle w:val="TAH"/>
            </w:pPr>
            <w:r>
              <w:t>Notes</w:t>
            </w:r>
          </w:p>
        </w:tc>
      </w:tr>
      <w:tr w:rsidR="00F17312" w14:paraId="7F6AD1F5" w14:textId="77777777" w:rsidTr="004535DD">
        <w:trPr>
          <w:cantSplit/>
          <w:jc w:val="center"/>
        </w:trPr>
        <w:tc>
          <w:tcPr>
            <w:tcW w:w="3997" w:type="dxa"/>
            <w:tcBorders>
              <w:top w:val="single" w:sz="4" w:space="0" w:color="auto"/>
              <w:left w:val="single" w:sz="4" w:space="0" w:color="auto"/>
              <w:bottom w:val="single" w:sz="4" w:space="0" w:color="auto"/>
              <w:right w:val="single" w:sz="4" w:space="0" w:color="auto"/>
            </w:tcBorders>
            <w:hideMark/>
          </w:tcPr>
          <w:p w14:paraId="485DC125" w14:textId="77777777" w:rsidR="00F17312" w:rsidRDefault="00F17312" w:rsidP="00F17312">
            <w:pPr>
              <w:pStyle w:val="TAL"/>
            </w:pPr>
            <w:r>
              <w:rPr>
                <w:rFonts w:ascii="Courier New" w:hAnsi="Courier New" w:cs="Courier New"/>
              </w:rPr>
              <w:t>notifyNewAlarm</w:t>
            </w:r>
          </w:p>
        </w:tc>
        <w:tc>
          <w:tcPr>
            <w:tcW w:w="947" w:type="dxa"/>
            <w:tcBorders>
              <w:top w:val="single" w:sz="4" w:space="0" w:color="auto"/>
              <w:left w:val="single" w:sz="4" w:space="0" w:color="auto"/>
              <w:bottom w:val="single" w:sz="4" w:space="0" w:color="auto"/>
              <w:right w:val="single" w:sz="4" w:space="0" w:color="auto"/>
            </w:tcBorders>
            <w:hideMark/>
          </w:tcPr>
          <w:p w14:paraId="4FC79516" w14:textId="77777777" w:rsidR="00F17312" w:rsidRDefault="00F17312" w:rsidP="00F17312">
            <w:pPr>
              <w:pStyle w:val="TAL"/>
            </w:pPr>
            <w:r>
              <w:t>M</w:t>
            </w:r>
          </w:p>
        </w:tc>
        <w:tc>
          <w:tcPr>
            <w:tcW w:w="717" w:type="dxa"/>
            <w:tcBorders>
              <w:top w:val="single" w:sz="4" w:space="0" w:color="auto"/>
              <w:left w:val="single" w:sz="4" w:space="0" w:color="auto"/>
              <w:bottom w:val="single" w:sz="4" w:space="0" w:color="auto"/>
              <w:right w:val="single" w:sz="4" w:space="0" w:color="auto"/>
            </w:tcBorders>
            <w:hideMark/>
          </w:tcPr>
          <w:p w14:paraId="36AF555E" w14:textId="77777777" w:rsidR="00F17312" w:rsidRDefault="00F17312" w:rsidP="00F17312">
            <w:pPr>
              <w:pStyle w:val="TAL"/>
            </w:pPr>
            <w:r>
              <w:t>--</w:t>
            </w:r>
          </w:p>
        </w:tc>
      </w:tr>
      <w:tr w:rsidR="00F17312" w14:paraId="3B3011F0" w14:textId="77777777" w:rsidTr="004535DD">
        <w:trPr>
          <w:cantSplit/>
          <w:jc w:val="center"/>
        </w:trPr>
        <w:tc>
          <w:tcPr>
            <w:tcW w:w="3997" w:type="dxa"/>
            <w:tcBorders>
              <w:top w:val="single" w:sz="4" w:space="0" w:color="auto"/>
              <w:left w:val="single" w:sz="4" w:space="0" w:color="auto"/>
              <w:bottom w:val="single" w:sz="4" w:space="0" w:color="auto"/>
              <w:right w:val="single" w:sz="4" w:space="0" w:color="auto"/>
            </w:tcBorders>
            <w:hideMark/>
          </w:tcPr>
          <w:p w14:paraId="4005A9E7" w14:textId="77777777" w:rsidR="00F17312" w:rsidRDefault="00F17312" w:rsidP="00F17312">
            <w:pPr>
              <w:pStyle w:val="TAL"/>
            </w:pPr>
            <w:r>
              <w:rPr>
                <w:rFonts w:ascii="Courier New" w:hAnsi="Courier New" w:cs="Courier New"/>
              </w:rPr>
              <w:t>notifyClearedAlarm</w:t>
            </w:r>
          </w:p>
        </w:tc>
        <w:tc>
          <w:tcPr>
            <w:tcW w:w="947" w:type="dxa"/>
            <w:tcBorders>
              <w:top w:val="single" w:sz="4" w:space="0" w:color="auto"/>
              <w:left w:val="single" w:sz="4" w:space="0" w:color="auto"/>
              <w:bottom w:val="single" w:sz="4" w:space="0" w:color="auto"/>
              <w:right w:val="single" w:sz="4" w:space="0" w:color="auto"/>
            </w:tcBorders>
            <w:hideMark/>
          </w:tcPr>
          <w:p w14:paraId="3453CD2C" w14:textId="77777777" w:rsidR="00F17312" w:rsidRDefault="00F17312" w:rsidP="00F17312">
            <w:pPr>
              <w:pStyle w:val="TAL"/>
            </w:pPr>
            <w:r>
              <w:t>M</w:t>
            </w:r>
          </w:p>
        </w:tc>
        <w:tc>
          <w:tcPr>
            <w:tcW w:w="717" w:type="dxa"/>
            <w:tcBorders>
              <w:top w:val="single" w:sz="4" w:space="0" w:color="auto"/>
              <w:left w:val="single" w:sz="4" w:space="0" w:color="auto"/>
              <w:bottom w:val="single" w:sz="4" w:space="0" w:color="auto"/>
              <w:right w:val="single" w:sz="4" w:space="0" w:color="auto"/>
            </w:tcBorders>
            <w:hideMark/>
          </w:tcPr>
          <w:p w14:paraId="0DF2EB0D" w14:textId="77777777" w:rsidR="00F17312" w:rsidRDefault="00F17312" w:rsidP="00F17312">
            <w:pPr>
              <w:pStyle w:val="TAL"/>
            </w:pPr>
            <w:r>
              <w:t>--</w:t>
            </w:r>
          </w:p>
        </w:tc>
      </w:tr>
      <w:tr w:rsidR="00F17312" w14:paraId="334F1711" w14:textId="77777777" w:rsidTr="004535DD">
        <w:trPr>
          <w:cantSplit/>
          <w:jc w:val="center"/>
        </w:trPr>
        <w:tc>
          <w:tcPr>
            <w:tcW w:w="3997" w:type="dxa"/>
            <w:tcBorders>
              <w:top w:val="single" w:sz="4" w:space="0" w:color="auto"/>
              <w:left w:val="single" w:sz="4" w:space="0" w:color="auto"/>
              <w:bottom w:val="single" w:sz="4" w:space="0" w:color="auto"/>
              <w:right w:val="single" w:sz="4" w:space="0" w:color="auto"/>
            </w:tcBorders>
            <w:hideMark/>
          </w:tcPr>
          <w:p w14:paraId="3E2CF137" w14:textId="77777777" w:rsidR="00F17312" w:rsidRDefault="00F17312" w:rsidP="00F17312">
            <w:pPr>
              <w:pStyle w:val="TAL"/>
            </w:pPr>
            <w:r>
              <w:rPr>
                <w:rFonts w:ascii="Courier New" w:hAnsi="Courier New" w:cs="Courier New"/>
              </w:rPr>
              <w:t>notifyAckStateChanged</w:t>
            </w:r>
          </w:p>
        </w:tc>
        <w:tc>
          <w:tcPr>
            <w:tcW w:w="947" w:type="dxa"/>
            <w:tcBorders>
              <w:top w:val="single" w:sz="4" w:space="0" w:color="auto"/>
              <w:left w:val="single" w:sz="4" w:space="0" w:color="auto"/>
              <w:bottom w:val="single" w:sz="4" w:space="0" w:color="auto"/>
              <w:right w:val="single" w:sz="4" w:space="0" w:color="auto"/>
            </w:tcBorders>
            <w:hideMark/>
          </w:tcPr>
          <w:p w14:paraId="5D2E9A54" w14:textId="77777777" w:rsidR="00F17312" w:rsidRDefault="00F17312" w:rsidP="00F17312">
            <w:pPr>
              <w:pStyle w:val="TAL"/>
            </w:pPr>
            <w:r>
              <w:t>M</w:t>
            </w:r>
          </w:p>
        </w:tc>
        <w:tc>
          <w:tcPr>
            <w:tcW w:w="717" w:type="dxa"/>
            <w:tcBorders>
              <w:top w:val="single" w:sz="4" w:space="0" w:color="auto"/>
              <w:left w:val="single" w:sz="4" w:space="0" w:color="auto"/>
              <w:bottom w:val="single" w:sz="4" w:space="0" w:color="auto"/>
              <w:right w:val="single" w:sz="4" w:space="0" w:color="auto"/>
            </w:tcBorders>
            <w:hideMark/>
          </w:tcPr>
          <w:p w14:paraId="5FE37011" w14:textId="77777777" w:rsidR="00F17312" w:rsidRDefault="00F17312" w:rsidP="00F17312">
            <w:pPr>
              <w:pStyle w:val="TAL"/>
            </w:pPr>
            <w:r>
              <w:t>--</w:t>
            </w:r>
          </w:p>
        </w:tc>
      </w:tr>
      <w:tr w:rsidR="00F17312" w14:paraId="550F8B00" w14:textId="77777777" w:rsidTr="004535DD">
        <w:trPr>
          <w:cantSplit/>
          <w:jc w:val="center"/>
        </w:trPr>
        <w:tc>
          <w:tcPr>
            <w:tcW w:w="3997" w:type="dxa"/>
            <w:tcBorders>
              <w:top w:val="single" w:sz="4" w:space="0" w:color="auto"/>
              <w:left w:val="single" w:sz="4" w:space="0" w:color="auto"/>
              <w:bottom w:val="single" w:sz="4" w:space="0" w:color="auto"/>
              <w:right w:val="single" w:sz="4" w:space="0" w:color="auto"/>
            </w:tcBorders>
            <w:hideMark/>
          </w:tcPr>
          <w:p w14:paraId="7C34A750" w14:textId="77777777" w:rsidR="00F17312" w:rsidRDefault="00F17312" w:rsidP="00F17312">
            <w:pPr>
              <w:pStyle w:val="TAL"/>
            </w:pPr>
            <w:r>
              <w:rPr>
                <w:rFonts w:ascii="Courier New" w:hAnsi="Courier New" w:cs="Courier New"/>
              </w:rPr>
              <w:t>notifyAlarmListRebuilt</w:t>
            </w:r>
          </w:p>
        </w:tc>
        <w:tc>
          <w:tcPr>
            <w:tcW w:w="947" w:type="dxa"/>
            <w:tcBorders>
              <w:top w:val="single" w:sz="4" w:space="0" w:color="auto"/>
              <w:left w:val="single" w:sz="4" w:space="0" w:color="auto"/>
              <w:bottom w:val="single" w:sz="4" w:space="0" w:color="auto"/>
              <w:right w:val="single" w:sz="4" w:space="0" w:color="auto"/>
            </w:tcBorders>
            <w:hideMark/>
          </w:tcPr>
          <w:p w14:paraId="0B03947D" w14:textId="77777777" w:rsidR="00F17312" w:rsidRDefault="00F17312" w:rsidP="00F17312">
            <w:pPr>
              <w:pStyle w:val="TAL"/>
            </w:pPr>
            <w:r>
              <w:t>M</w:t>
            </w:r>
          </w:p>
        </w:tc>
        <w:tc>
          <w:tcPr>
            <w:tcW w:w="717" w:type="dxa"/>
            <w:tcBorders>
              <w:top w:val="single" w:sz="4" w:space="0" w:color="auto"/>
              <w:left w:val="single" w:sz="4" w:space="0" w:color="auto"/>
              <w:bottom w:val="single" w:sz="4" w:space="0" w:color="auto"/>
              <w:right w:val="single" w:sz="4" w:space="0" w:color="auto"/>
            </w:tcBorders>
            <w:hideMark/>
          </w:tcPr>
          <w:p w14:paraId="23642C98" w14:textId="77777777" w:rsidR="00F17312" w:rsidRDefault="00F17312" w:rsidP="00F17312">
            <w:pPr>
              <w:pStyle w:val="TAL"/>
            </w:pPr>
            <w:r>
              <w:t>--</w:t>
            </w:r>
          </w:p>
        </w:tc>
      </w:tr>
      <w:tr w:rsidR="00F17312" w14:paraId="2E39D104" w14:textId="77777777" w:rsidTr="004535DD">
        <w:trPr>
          <w:cantSplit/>
          <w:jc w:val="center"/>
        </w:trPr>
        <w:tc>
          <w:tcPr>
            <w:tcW w:w="3997" w:type="dxa"/>
            <w:tcBorders>
              <w:top w:val="single" w:sz="4" w:space="0" w:color="auto"/>
              <w:left w:val="single" w:sz="4" w:space="0" w:color="auto"/>
              <w:bottom w:val="single" w:sz="4" w:space="0" w:color="auto"/>
              <w:right w:val="single" w:sz="4" w:space="0" w:color="auto"/>
            </w:tcBorders>
            <w:hideMark/>
          </w:tcPr>
          <w:p w14:paraId="5054594A" w14:textId="77777777" w:rsidR="00F17312" w:rsidRDefault="00F17312" w:rsidP="00F17312">
            <w:pPr>
              <w:pStyle w:val="TAL"/>
            </w:pPr>
            <w:r>
              <w:rPr>
                <w:rFonts w:ascii="Courier New" w:hAnsi="Courier New" w:cs="Courier New"/>
              </w:rPr>
              <w:t>notifyChangedAlarm</w:t>
            </w:r>
          </w:p>
        </w:tc>
        <w:tc>
          <w:tcPr>
            <w:tcW w:w="947" w:type="dxa"/>
            <w:tcBorders>
              <w:top w:val="single" w:sz="4" w:space="0" w:color="auto"/>
              <w:left w:val="single" w:sz="4" w:space="0" w:color="auto"/>
              <w:bottom w:val="single" w:sz="4" w:space="0" w:color="auto"/>
              <w:right w:val="single" w:sz="4" w:space="0" w:color="auto"/>
            </w:tcBorders>
            <w:hideMark/>
          </w:tcPr>
          <w:p w14:paraId="4EF24100" w14:textId="77777777" w:rsidR="00F17312" w:rsidRDefault="00F17312" w:rsidP="00F17312">
            <w:pPr>
              <w:pStyle w:val="TAL"/>
            </w:pPr>
            <w:r>
              <w:t>O</w:t>
            </w:r>
          </w:p>
        </w:tc>
        <w:tc>
          <w:tcPr>
            <w:tcW w:w="717" w:type="dxa"/>
            <w:tcBorders>
              <w:top w:val="single" w:sz="4" w:space="0" w:color="auto"/>
              <w:left w:val="single" w:sz="4" w:space="0" w:color="auto"/>
              <w:bottom w:val="single" w:sz="4" w:space="0" w:color="auto"/>
              <w:right w:val="single" w:sz="4" w:space="0" w:color="auto"/>
            </w:tcBorders>
            <w:hideMark/>
          </w:tcPr>
          <w:p w14:paraId="3EB48407" w14:textId="77777777" w:rsidR="00F17312" w:rsidRDefault="00F17312" w:rsidP="00F17312">
            <w:pPr>
              <w:pStyle w:val="TAL"/>
            </w:pPr>
            <w:r>
              <w:t>--</w:t>
            </w:r>
          </w:p>
        </w:tc>
      </w:tr>
      <w:tr w:rsidR="00F17312" w14:paraId="1523DD96" w14:textId="77777777" w:rsidTr="004535DD">
        <w:trPr>
          <w:cantSplit/>
          <w:jc w:val="center"/>
        </w:trPr>
        <w:tc>
          <w:tcPr>
            <w:tcW w:w="3997" w:type="dxa"/>
            <w:tcBorders>
              <w:top w:val="single" w:sz="4" w:space="0" w:color="auto"/>
              <w:left w:val="single" w:sz="4" w:space="0" w:color="auto"/>
              <w:bottom w:val="single" w:sz="4" w:space="0" w:color="auto"/>
              <w:right w:val="single" w:sz="4" w:space="0" w:color="auto"/>
            </w:tcBorders>
            <w:hideMark/>
          </w:tcPr>
          <w:p w14:paraId="7B146370" w14:textId="77777777" w:rsidR="00F17312" w:rsidRDefault="00F17312" w:rsidP="00F17312">
            <w:pPr>
              <w:pStyle w:val="TAL"/>
              <w:rPr>
                <w:rFonts w:ascii="Courier New" w:hAnsi="Courier New" w:cs="Courier New"/>
              </w:rPr>
            </w:pPr>
            <w:r>
              <w:rPr>
                <w:rFonts w:ascii="Courier New" w:hAnsi="Courier New" w:cs="Courier New"/>
              </w:rPr>
              <w:t>notifyCorrelatedNotificationChanged</w:t>
            </w:r>
          </w:p>
        </w:tc>
        <w:tc>
          <w:tcPr>
            <w:tcW w:w="947" w:type="dxa"/>
            <w:tcBorders>
              <w:top w:val="single" w:sz="4" w:space="0" w:color="auto"/>
              <w:left w:val="single" w:sz="4" w:space="0" w:color="auto"/>
              <w:bottom w:val="single" w:sz="4" w:space="0" w:color="auto"/>
              <w:right w:val="single" w:sz="4" w:space="0" w:color="auto"/>
            </w:tcBorders>
            <w:hideMark/>
          </w:tcPr>
          <w:p w14:paraId="5837A97C" w14:textId="77777777" w:rsidR="00F17312" w:rsidRDefault="00F17312" w:rsidP="00F17312">
            <w:pPr>
              <w:pStyle w:val="TAL"/>
            </w:pPr>
            <w:r>
              <w:t>O</w:t>
            </w:r>
          </w:p>
        </w:tc>
        <w:tc>
          <w:tcPr>
            <w:tcW w:w="717" w:type="dxa"/>
            <w:tcBorders>
              <w:top w:val="single" w:sz="4" w:space="0" w:color="auto"/>
              <w:left w:val="single" w:sz="4" w:space="0" w:color="auto"/>
              <w:bottom w:val="single" w:sz="4" w:space="0" w:color="auto"/>
              <w:right w:val="single" w:sz="4" w:space="0" w:color="auto"/>
            </w:tcBorders>
            <w:hideMark/>
          </w:tcPr>
          <w:p w14:paraId="6A6DE62B" w14:textId="77777777" w:rsidR="00F17312" w:rsidRDefault="00F17312" w:rsidP="00F17312">
            <w:pPr>
              <w:pStyle w:val="TAL"/>
            </w:pPr>
            <w:r>
              <w:t>--</w:t>
            </w:r>
          </w:p>
        </w:tc>
      </w:tr>
      <w:tr w:rsidR="00F17312" w14:paraId="35659754" w14:textId="77777777" w:rsidTr="004535DD">
        <w:trPr>
          <w:cantSplit/>
          <w:jc w:val="center"/>
        </w:trPr>
        <w:tc>
          <w:tcPr>
            <w:tcW w:w="3997" w:type="dxa"/>
            <w:tcBorders>
              <w:top w:val="single" w:sz="4" w:space="0" w:color="auto"/>
              <w:left w:val="single" w:sz="4" w:space="0" w:color="auto"/>
              <w:bottom w:val="single" w:sz="4" w:space="0" w:color="auto"/>
              <w:right w:val="single" w:sz="4" w:space="0" w:color="auto"/>
            </w:tcBorders>
            <w:hideMark/>
          </w:tcPr>
          <w:p w14:paraId="1BF86E6E" w14:textId="77777777" w:rsidR="00F17312" w:rsidRDefault="00F17312" w:rsidP="00F17312">
            <w:pPr>
              <w:pStyle w:val="TAL"/>
              <w:rPr>
                <w:rFonts w:ascii="Courier New" w:hAnsi="Courier New" w:cs="Courier New"/>
              </w:rPr>
            </w:pPr>
            <w:r>
              <w:rPr>
                <w:rFonts w:ascii="Courier New" w:hAnsi="Courier New" w:cs="Courier New"/>
              </w:rPr>
              <w:t>notifyChangedAlarmGeneral</w:t>
            </w:r>
          </w:p>
        </w:tc>
        <w:tc>
          <w:tcPr>
            <w:tcW w:w="947" w:type="dxa"/>
            <w:tcBorders>
              <w:top w:val="single" w:sz="4" w:space="0" w:color="auto"/>
              <w:left w:val="single" w:sz="4" w:space="0" w:color="auto"/>
              <w:bottom w:val="single" w:sz="4" w:space="0" w:color="auto"/>
              <w:right w:val="single" w:sz="4" w:space="0" w:color="auto"/>
            </w:tcBorders>
            <w:hideMark/>
          </w:tcPr>
          <w:p w14:paraId="24B12883" w14:textId="77777777" w:rsidR="00F17312" w:rsidRDefault="00F17312" w:rsidP="00F17312">
            <w:pPr>
              <w:pStyle w:val="TAL"/>
            </w:pPr>
            <w:r>
              <w:t>O</w:t>
            </w:r>
          </w:p>
        </w:tc>
        <w:tc>
          <w:tcPr>
            <w:tcW w:w="717" w:type="dxa"/>
            <w:tcBorders>
              <w:top w:val="single" w:sz="4" w:space="0" w:color="auto"/>
              <w:left w:val="single" w:sz="4" w:space="0" w:color="auto"/>
              <w:bottom w:val="single" w:sz="4" w:space="0" w:color="auto"/>
              <w:right w:val="single" w:sz="4" w:space="0" w:color="auto"/>
            </w:tcBorders>
            <w:hideMark/>
          </w:tcPr>
          <w:p w14:paraId="3B6BE60F" w14:textId="77777777" w:rsidR="00F17312" w:rsidRDefault="00F17312" w:rsidP="00F17312">
            <w:pPr>
              <w:pStyle w:val="TAL"/>
            </w:pPr>
            <w:r>
              <w:t>--</w:t>
            </w:r>
          </w:p>
        </w:tc>
      </w:tr>
      <w:tr w:rsidR="00F17312" w14:paraId="190D7685" w14:textId="77777777" w:rsidTr="004535DD">
        <w:trPr>
          <w:cantSplit/>
          <w:jc w:val="center"/>
        </w:trPr>
        <w:tc>
          <w:tcPr>
            <w:tcW w:w="3997" w:type="dxa"/>
            <w:tcBorders>
              <w:top w:val="single" w:sz="4" w:space="0" w:color="auto"/>
              <w:left w:val="single" w:sz="4" w:space="0" w:color="auto"/>
              <w:bottom w:val="single" w:sz="4" w:space="0" w:color="auto"/>
              <w:right w:val="single" w:sz="4" w:space="0" w:color="auto"/>
            </w:tcBorders>
            <w:hideMark/>
          </w:tcPr>
          <w:p w14:paraId="156B4F1B" w14:textId="77777777" w:rsidR="00F17312" w:rsidRDefault="00F17312" w:rsidP="00F17312">
            <w:pPr>
              <w:pStyle w:val="TAL"/>
            </w:pPr>
            <w:r>
              <w:rPr>
                <w:rFonts w:ascii="Courier New" w:hAnsi="Courier New" w:cs="Courier New"/>
              </w:rPr>
              <w:t>notifyComments</w:t>
            </w:r>
          </w:p>
        </w:tc>
        <w:tc>
          <w:tcPr>
            <w:tcW w:w="947" w:type="dxa"/>
            <w:tcBorders>
              <w:top w:val="single" w:sz="4" w:space="0" w:color="auto"/>
              <w:left w:val="single" w:sz="4" w:space="0" w:color="auto"/>
              <w:bottom w:val="single" w:sz="4" w:space="0" w:color="auto"/>
              <w:right w:val="single" w:sz="4" w:space="0" w:color="auto"/>
            </w:tcBorders>
            <w:hideMark/>
          </w:tcPr>
          <w:p w14:paraId="50C66D43" w14:textId="77777777" w:rsidR="00F17312" w:rsidRDefault="00F17312" w:rsidP="00F17312">
            <w:pPr>
              <w:pStyle w:val="TAL"/>
            </w:pPr>
            <w:r>
              <w:t>O</w:t>
            </w:r>
          </w:p>
        </w:tc>
        <w:tc>
          <w:tcPr>
            <w:tcW w:w="717" w:type="dxa"/>
            <w:tcBorders>
              <w:top w:val="single" w:sz="4" w:space="0" w:color="auto"/>
              <w:left w:val="single" w:sz="4" w:space="0" w:color="auto"/>
              <w:bottom w:val="single" w:sz="4" w:space="0" w:color="auto"/>
              <w:right w:val="single" w:sz="4" w:space="0" w:color="auto"/>
            </w:tcBorders>
            <w:hideMark/>
          </w:tcPr>
          <w:p w14:paraId="675A94DB" w14:textId="77777777" w:rsidR="00F17312" w:rsidRDefault="00F17312" w:rsidP="00F17312">
            <w:pPr>
              <w:pStyle w:val="TAL"/>
            </w:pPr>
            <w:r>
              <w:t>--</w:t>
            </w:r>
          </w:p>
        </w:tc>
      </w:tr>
      <w:tr w:rsidR="00F17312" w14:paraId="218E371A" w14:textId="77777777" w:rsidTr="004535DD">
        <w:trPr>
          <w:cantSplit/>
          <w:jc w:val="center"/>
        </w:trPr>
        <w:tc>
          <w:tcPr>
            <w:tcW w:w="3997" w:type="dxa"/>
            <w:tcBorders>
              <w:top w:val="single" w:sz="4" w:space="0" w:color="auto"/>
              <w:left w:val="single" w:sz="4" w:space="0" w:color="auto"/>
              <w:bottom w:val="single" w:sz="4" w:space="0" w:color="auto"/>
              <w:right w:val="single" w:sz="4" w:space="0" w:color="auto"/>
            </w:tcBorders>
            <w:hideMark/>
          </w:tcPr>
          <w:p w14:paraId="34888171" w14:textId="77777777" w:rsidR="00F17312" w:rsidRDefault="00F17312" w:rsidP="00F17312">
            <w:pPr>
              <w:pStyle w:val="TAL"/>
            </w:pPr>
            <w:r>
              <w:rPr>
                <w:rFonts w:ascii="Courier New" w:hAnsi="Courier New" w:cs="Courier New"/>
              </w:rPr>
              <w:t>notifyPotentialFaultyAlarmList</w:t>
            </w:r>
          </w:p>
        </w:tc>
        <w:tc>
          <w:tcPr>
            <w:tcW w:w="947" w:type="dxa"/>
            <w:tcBorders>
              <w:top w:val="single" w:sz="4" w:space="0" w:color="auto"/>
              <w:left w:val="single" w:sz="4" w:space="0" w:color="auto"/>
              <w:bottom w:val="single" w:sz="4" w:space="0" w:color="auto"/>
              <w:right w:val="single" w:sz="4" w:space="0" w:color="auto"/>
            </w:tcBorders>
            <w:hideMark/>
          </w:tcPr>
          <w:p w14:paraId="73DA9D92" w14:textId="77777777" w:rsidR="00F17312" w:rsidRDefault="00F17312" w:rsidP="00F17312">
            <w:pPr>
              <w:pStyle w:val="TAL"/>
            </w:pPr>
            <w:r>
              <w:t>O</w:t>
            </w:r>
          </w:p>
        </w:tc>
        <w:tc>
          <w:tcPr>
            <w:tcW w:w="717" w:type="dxa"/>
            <w:tcBorders>
              <w:top w:val="single" w:sz="4" w:space="0" w:color="auto"/>
              <w:left w:val="single" w:sz="4" w:space="0" w:color="auto"/>
              <w:bottom w:val="single" w:sz="4" w:space="0" w:color="auto"/>
              <w:right w:val="single" w:sz="4" w:space="0" w:color="auto"/>
            </w:tcBorders>
            <w:hideMark/>
          </w:tcPr>
          <w:p w14:paraId="24DBDBDB" w14:textId="77777777" w:rsidR="00F17312" w:rsidRDefault="00F17312" w:rsidP="00F17312">
            <w:pPr>
              <w:pStyle w:val="TAL"/>
            </w:pPr>
            <w:r>
              <w:t>--</w:t>
            </w:r>
          </w:p>
        </w:tc>
      </w:tr>
    </w:tbl>
    <w:p w14:paraId="67E4B26A" w14:textId="77777777" w:rsidR="00F17312" w:rsidRDefault="00F17312" w:rsidP="00F17312"/>
    <w:p w14:paraId="4B9D81C5" w14:textId="77777777" w:rsidR="00F17312" w:rsidRDefault="00F17312" w:rsidP="00F17312">
      <w:pPr>
        <w:pStyle w:val="Heading3"/>
      </w:pPr>
      <w:bookmarkStart w:id="3821" w:name="_Toc59183189"/>
      <w:bookmarkStart w:id="3822" w:name="_Toc59184655"/>
      <w:bookmarkStart w:id="3823" w:name="_Toc59195590"/>
      <w:bookmarkStart w:id="3824" w:name="_Toc59440017"/>
      <w:bookmarkStart w:id="3825" w:name="_Toc67990440"/>
      <w:r>
        <w:t>5.5.2</w:t>
      </w:r>
      <w:r>
        <w:tab/>
        <w:t>Configuration notifications</w:t>
      </w:r>
      <w:bookmarkEnd w:id="3821"/>
      <w:bookmarkEnd w:id="3822"/>
      <w:bookmarkEnd w:id="3823"/>
      <w:bookmarkEnd w:id="3824"/>
      <w:bookmarkEnd w:id="3825"/>
    </w:p>
    <w:p w14:paraId="748846AB" w14:textId="77777777" w:rsidR="00F17312" w:rsidRDefault="00F17312" w:rsidP="00F17312">
      <w:r>
        <w:t xml:space="preserve">This clause presents a list of notifications, defined in TS 28.532 [35], that an MnS consumer may receive. The notification header attribute </w:t>
      </w:r>
      <w:r>
        <w:rPr>
          <w:rFonts w:ascii="Courier New" w:hAnsi="Courier New" w:cs="Courier New"/>
        </w:rPr>
        <w:t>objectClass/objectInstance</w:t>
      </w:r>
      <w:r>
        <w:t xml:space="preserve"> shall capture the DN of an instance of a class defined in the present document.</w:t>
      </w:r>
    </w:p>
    <w:p w14:paraId="2B0C01BD" w14:textId="77777777" w:rsidR="00F17312" w:rsidRDefault="00F17312" w:rsidP="00F17312">
      <w:pPr>
        <w:pStyle w:val="TH"/>
        <w:rPr>
          <w:lang w:eastAsia="zh-C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457"/>
        <w:gridCol w:w="947"/>
        <w:gridCol w:w="717"/>
      </w:tblGrid>
      <w:tr w:rsidR="00F17312" w14:paraId="048E5FC0" w14:textId="77777777" w:rsidTr="004535DD">
        <w:trPr>
          <w:cantSplit/>
          <w:tblHeader/>
          <w:jc w:val="center"/>
        </w:trPr>
        <w:tc>
          <w:tcPr>
            <w:tcW w:w="3457" w:type="dxa"/>
            <w:tcBorders>
              <w:top w:val="single" w:sz="4" w:space="0" w:color="auto"/>
              <w:left w:val="single" w:sz="4" w:space="0" w:color="auto"/>
              <w:bottom w:val="single" w:sz="4" w:space="0" w:color="auto"/>
              <w:right w:val="single" w:sz="4" w:space="0" w:color="auto"/>
            </w:tcBorders>
            <w:shd w:val="clear" w:color="auto" w:fill="D9D9D9"/>
            <w:hideMark/>
          </w:tcPr>
          <w:p w14:paraId="06AB6DA1" w14:textId="77777777" w:rsidR="00F17312" w:rsidRDefault="00F17312" w:rsidP="00F17312">
            <w:pPr>
              <w:pStyle w:val="TAH"/>
            </w:pPr>
            <w:r>
              <w:t>Name</w:t>
            </w:r>
          </w:p>
        </w:tc>
        <w:tc>
          <w:tcPr>
            <w:tcW w:w="947" w:type="dxa"/>
            <w:tcBorders>
              <w:top w:val="single" w:sz="4" w:space="0" w:color="auto"/>
              <w:left w:val="single" w:sz="4" w:space="0" w:color="auto"/>
              <w:bottom w:val="single" w:sz="4" w:space="0" w:color="auto"/>
              <w:right w:val="single" w:sz="4" w:space="0" w:color="auto"/>
            </w:tcBorders>
            <w:shd w:val="clear" w:color="auto" w:fill="D9D9D9"/>
            <w:hideMark/>
          </w:tcPr>
          <w:p w14:paraId="79997547" w14:textId="12AC130A" w:rsidR="00F17312" w:rsidRDefault="00C8674D" w:rsidP="00F17312">
            <w:pPr>
              <w:pStyle w:val="TAH"/>
            </w:pPr>
            <w:r>
              <w:t>S</w:t>
            </w:r>
          </w:p>
        </w:tc>
        <w:tc>
          <w:tcPr>
            <w:tcW w:w="717" w:type="dxa"/>
            <w:tcBorders>
              <w:top w:val="single" w:sz="4" w:space="0" w:color="auto"/>
              <w:left w:val="single" w:sz="4" w:space="0" w:color="auto"/>
              <w:bottom w:val="single" w:sz="4" w:space="0" w:color="auto"/>
              <w:right w:val="single" w:sz="4" w:space="0" w:color="auto"/>
            </w:tcBorders>
            <w:shd w:val="clear" w:color="auto" w:fill="D9D9D9"/>
            <w:hideMark/>
          </w:tcPr>
          <w:p w14:paraId="0F35230D" w14:textId="77777777" w:rsidR="00F17312" w:rsidRDefault="00F17312" w:rsidP="00F17312">
            <w:pPr>
              <w:pStyle w:val="TAH"/>
            </w:pPr>
            <w:r>
              <w:t>Notes</w:t>
            </w:r>
          </w:p>
        </w:tc>
      </w:tr>
      <w:tr w:rsidR="00F17312" w14:paraId="094A84E2" w14:textId="77777777" w:rsidTr="004535DD">
        <w:trPr>
          <w:cantSplit/>
          <w:jc w:val="center"/>
        </w:trPr>
        <w:tc>
          <w:tcPr>
            <w:tcW w:w="3457" w:type="dxa"/>
            <w:tcBorders>
              <w:top w:val="single" w:sz="4" w:space="0" w:color="auto"/>
              <w:left w:val="single" w:sz="4" w:space="0" w:color="auto"/>
              <w:bottom w:val="single" w:sz="4" w:space="0" w:color="auto"/>
              <w:right w:val="single" w:sz="4" w:space="0" w:color="auto"/>
            </w:tcBorders>
            <w:hideMark/>
          </w:tcPr>
          <w:p w14:paraId="64FBFACD" w14:textId="77777777" w:rsidR="00F17312" w:rsidRDefault="00F17312" w:rsidP="00F17312">
            <w:pPr>
              <w:pStyle w:val="TAL"/>
              <w:rPr>
                <w:rFonts w:ascii="Courier" w:hAnsi="Courier"/>
              </w:rPr>
            </w:pPr>
            <w:r>
              <w:rPr>
                <w:rFonts w:ascii="Courier New" w:hAnsi="Courier New" w:cs="Courier New"/>
              </w:rPr>
              <w:t>notifyMOICreation</w:t>
            </w:r>
          </w:p>
        </w:tc>
        <w:tc>
          <w:tcPr>
            <w:tcW w:w="947" w:type="dxa"/>
            <w:tcBorders>
              <w:top w:val="single" w:sz="4" w:space="0" w:color="auto"/>
              <w:left w:val="single" w:sz="4" w:space="0" w:color="auto"/>
              <w:bottom w:val="single" w:sz="4" w:space="0" w:color="auto"/>
              <w:right w:val="single" w:sz="4" w:space="0" w:color="auto"/>
            </w:tcBorders>
            <w:hideMark/>
          </w:tcPr>
          <w:p w14:paraId="31D17133" w14:textId="77777777" w:rsidR="00F17312" w:rsidRDefault="00F17312" w:rsidP="00F17312">
            <w:pPr>
              <w:pStyle w:val="TAL"/>
              <w:jc w:val="center"/>
            </w:pPr>
            <w:r>
              <w:t>O</w:t>
            </w:r>
          </w:p>
        </w:tc>
        <w:tc>
          <w:tcPr>
            <w:tcW w:w="717" w:type="dxa"/>
            <w:tcBorders>
              <w:top w:val="single" w:sz="4" w:space="0" w:color="auto"/>
              <w:left w:val="single" w:sz="4" w:space="0" w:color="auto"/>
              <w:bottom w:val="single" w:sz="4" w:space="0" w:color="auto"/>
              <w:right w:val="single" w:sz="4" w:space="0" w:color="auto"/>
            </w:tcBorders>
            <w:hideMark/>
          </w:tcPr>
          <w:p w14:paraId="4AF08C7D" w14:textId="77777777" w:rsidR="00F17312" w:rsidRDefault="00F17312" w:rsidP="00F17312">
            <w:pPr>
              <w:pStyle w:val="TAL"/>
              <w:jc w:val="center"/>
            </w:pPr>
            <w:r>
              <w:t>--</w:t>
            </w:r>
          </w:p>
        </w:tc>
      </w:tr>
      <w:tr w:rsidR="00F17312" w14:paraId="3A47EEA0" w14:textId="77777777" w:rsidTr="004535DD">
        <w:trPr>
          <w:cantSplit/>
          <w:jc w:val="center"/>
        </w:trPr>
        <w:tc>
          <w:tcPr>
            <w:tcW w:w="3457" w:type="dxa"/>
            <w:tcBorders>
              <w:top w:val="single" w:sz="4" w:space="0" w:color="auto"/>
              <w:left w:val="single" w:sz="4" w:space="0" w:color="auto"/>
              <w:bottom w:val="single" w:sz="4" w:space="0" w:color="auto"/>
              <w:right w:val="single" w:sz="4" w:space="0" w:color="auto"/>
            </w:tcBorders>
            <w:hideMark/>
          </w:tcPr>
          <w:p w14:paraId="0AD8940B" w14:textId="77777777" w:rsidR="00F17312" w:rsidRDefault="00F17312" w:rsidP="00F17312">
            <w:pPr>
              <w:pStyle w:val="TAL"/>
              <w:rPr>
                <w:rFonts w:ascii="Courier" w:hAnsi="Courier"/>
              </w:rPr>
            </w:pPr>
            <w:r>
              <w:rPr>
                <w:rFonts w:ascii="Courier New" w:hAnsi="Courier New" w:cs="Courier New"/>
              </w:rPr>
              <w:t>notifyMOIDeletion</w:t>
            </w:r>
          </w:p>
        </w:tc>
        <w:tc>
          <w:tcPr>
            <w:tcW w:w="947" w:type="dxa"/>
            <w:tcBorders>
              <w:top w:val="single" w:sz="4" w:space="0" w:color="auto"/>
              <w:left w:val="single" w:sz="4" w:space="0" w:color="auto"/>
              <w:bottom w:val="single" w:sz="4" w:space="0" w:color="auto"/>
              <w:right w:val="single" w:sz="4" w:space="0" w:color="auto"/>
            </w:tcBorders>
            <w:hideMark/>
          </w:tcPr>
          <w:p w14:paraId="31B4177B" w14:textId="77777777" w:rsidR="00F17312" w:rsidRDefault="00F17312" w:rsidP="00F17312">
            <w:pPr>
              <w:pStyle w:val="TAL"/>
              <w:jc w:val="center"/>
            </w:pPr>
            <w:r>
              <w:t>O</w:t>
            </w:r>
          </w:p>
        </w:tc>
        <w:tc>
          <w:tcPr>
            <w:tcW w:w="717" w:type="dxa"/>
            <w:tcBorders>
              <w:top w:val="single" w:sz="4" w:space="0" w:color="auto"/>
              <w:left w:val="single" w:sz="4" w:space="0" w:color="auto"/>
              <w:bottom w:val="single" w:sz="4" w:space="0" w:color="auto"/>
              <w:right w:val="single" w:sz="4" w:space="0" w:color="auto"/>
            </w:tcBorders>
            <w:hideMark/>
          </w:tcPr>
          <w:p w14:paraId="64F586F9" w14:textId="77777777" w:rsidR="00F17312" w:rsidRDefault="00F17312" w:rsidP="00F17312">
            <w:pPr>
              <w:pStyle w:val="TAL"/>
              <w:jc w:val="center"/>
            </w:pPr>
            <w:r>
              <w:t>--</w:t>
            </w:r>
          </w:p>
        </w:tc>
      </w:tr>
      <w:tr w:rsidR="00F17312" w14:paraId="23C00C94" w14:textId="77777777" w:rsidTr="004535DD">
        <w:trPr>
          <w:cantSplit/>
          <w:jc w:val="center"/>
        </w:trPr>
        <w:tc>
          <w:tcPr>
            <w:tcW w:w="3457" w:type="dxa"/>
            <w:tcBorders>
              <w:top w:val="single" w:sz="4" w:space="0" w:color="auto"/>
              <w:left w:val="single" w:sz="4" w:space="0" w:color="auto"/>
              <w:bottom w:val="single" w:sz="4" w:space="0" w:color="auto"/>
              <w:right w:val="single" w:sz="4" w:space="0" w:color="auto"/>
            </w:tcBorders>
            <w:hideMark/>
          </w:tcPr>
          <w:p w14:paraId="749A46BD" w14:textId="77777777" w:rsidR="00F17312" w:rsidRDefault="00F17312" w:rsidP="00F17312">
            <w:pPr>
              <w:pStyle w:val="TAL"/>
              <w:rPr>
                <w:rFonts w:ascii="Courier New" w:hAnsi="Courier New" w:cs="Courier New"/>
              </w:rPr>
            </w:pPr>
            <w:r>
              <w:rPr>
                <w:rFonts w:ascii="Courier New" w:hAnsi="Courier New" w:cs="Courier New"/>
              </w:rPr>
              <w:t>notifyMOIAttributeValueChanges</w:t>
            </w:r>
          </w:p>
        </w:tc>
        <w:tc>
          <w:tcPr>
            <w:tcW w:w="947" w:type="dxa"/>
            <w:tcBorders>
              <w:top w:val="single" w:sz="4" w:space="0" w:color="auto"/>
              <w:left w:val="single" w:sz="4" w:space="0" w:color="auto"/>
              <w:bottom w:val="single" w:sz="4" w:space="0" w:color="auto"/>
              <w:right w:val="single" w:sz="4" w:space="0" w:color="auto"/>
            </w:tcBorders>
            <w:hideMark/>
          </w:tcPr>
          <w:p w14:paraId="5D98BFF6" w14:textId="77777777" w:rsidR="00F17312" w:rsidRDefault="00F17312" w:rsidP="00F17312">
            <w:pPr>
              <w:pStyle w:val="TAL"/>
              <w:jc w:val="center"/>
            </w:pPr>
            <w:r>
              <w:t>O</w:t>
            </w:r>
          </w:p>
        </w:tc>
        <w:tc>
          <w:tcPr>
            <w:tcW w:w="717" w:type="dxa"/>
            <w:tcBorders>
              <w:top w:val="single" w:sz="4" w:space="0" w:color="auto"/>
              <w:left w:val="single" w:sz="4" w:space="0" w:color="auto"/>
              <w:bottom w:val="single" w:sz="4" w:space="0" w:color="auto"/>
              <w:right w:val="single" w:sz="4" w:space="0" w:color="auto"/>
            </w:tcBorders>
            <w:hideMark/>
          </w:tcPr>
          <w:p w14:paraId="48093195" w14:textId="77777777" w:rsidR="00F17312" w:rsidRDefault="00F17312" w:rsidP="00F17312">
            <w:pPr>
              <w:pStyle w:val="TAL"/>
              <w:jc w:val="center"/>
            </w:pPr>
            <w:r>
              <w:t>--</w:t>
            </w:r>
          </w:p>
        </w:tc>
      </w:tr>
      <w:tr w:rsidR="00B46072" w14:paraId="3B209DDF" w14:textId="77777777" w:rsidTr="004535DD">
        <w:trPr>
          <w:cantSplit/>
          <w:jc w:val="center"/>
        </w:trPr>
        <w:tc>
          <w:tcPr>
            <w:tcW w:w="3457" w:type="dxa"/>
            <w:tcBorders>
              <w:top w:val="single" w:sz="4" w:space="0" w:color="auto"/>
              <w:left w:val="single" w:sz="4" w:space="0" w:color="auto"/>
              <w:bottom w:val="single" w:sz="4" w:space="0" w:color="auto"/>
              <w:right w:val="single" w:sz="4" w:space="0" w:color="auto"/>
            </w:tcBorders>
          </w:tcPr>
          <w:p w14:paraId="24E1FB0A" w14:textId="1A3F6E0D" w:rsidR="00B46072" w:rsidRDefault="00B46072" w:rsidP="00B46072">
            <w:pPr>
              <w:pStyle w:val="TAL"/>
              <w:rPr>
                <w:rFonts w:ascii="Courier New" w:hAnsi="Courier New" w:cs="Courier New"/>
              </w:rPr>
            </w:pPr>
            <w:r w:rsidRPr="00493E65">
              <w:rPr>
                <w:rFonts w:ascii="Courier New" w:hAnsi="Courier New" w:cs="Courier New"/>
              </w:rPr>
              <w:t>notifyMOIChanges</w:t>
            </w:r>
          </w:p>
        </w:tc>
        <w:tc>
          <w:tcPr>
            <w:tcW w:w="947" w:type="dxa"/>
            <w:tcBorders>
              <w:top w:val="single" w:sz="4" w:space="0" w:color="auto"/>
              <w:left w:val="single" w:sz="4" w:space="0" w:color="auto"/>
              <w:bottom w:val="single" w:sz="4" w:space="0" w:color="auto"/>
              <w:right w:val="single" w:sz="4" w:space="0" w:color="auto"/>
            </w:tcBorders>
          </w:tcPr>
          <w:p w14:paraId="0C687A17" w14:textId="0E6DAFFC" w:rsidR="00B46072" w:rsidRDefault="00B46072" w:rsidP="00B46072">
            <w:pPr>
              <w:pStyle w:val="TAL"/>
              <w:jc w:val="center"/>
            </w:pPr>
            <w:r>
              <w:t>O</w:t>
            </w:r>
          </w:p>
        </w:tc>
        <w:tc>
          <w:tcPr>
            <w:tcW w:w="717" w:type="dxa"/>
            <w:tcBorders>
              <w:top w:val="single" w:sz="4" w:space="0" w:color="auto"/>
              <w:left w:val="single" w:sz="4" w:space="0" w:color="auto"/>
              <w:bottom w:val="single" w:sz="4" w:space="0" w:color="auto"/>
              <w:right w:val="single" w:sz="4" w:space="0" w:color="auto"/>
            </w:tcBorders>
          </w:tcPr>
          <w:p w14:paraId="1F207476" w14:textId="2105000F" w:rsidR="00B46072" w:rsidRDefault="00B46072" w:rsidP="00B46072">
            <w:pPr>
              <w:pStyle w:val="TAL"/>
              <w:jc w:val="center"/>
            </w:pPr>
            <w:r>
              <w:rPr>
                <w:rFonts w:hint="eastAsia"/>
                <w:lang w:eastAsia="zh-CN"/>
              </w:rPr>
              <w:t>-</w:t>
            </w:r>
            <w:r>
              <w:rPr>
                <w:lang w:eastAsia="zh-CN"/>
              </w:rPr>
              <w:t>-</w:t>
            </w:r>
          </w:p>
        </w:tc>
      </w:tr>
      <w:tr w:rsidR="00F17312" w14:paraId="3EAFAEF5" w14:textId="77777777" w:rsidTr="004535DD">
        <w:trPr>
          <w:cantSplit/>
          <w:jc w:val="center"/>
        </w:trPr>
        <w:tc>
          <w:tcPr>
            <w:tcW w:w="3457" w:type="dxa"/>
            <w:tcBorders>
              <w:top w:val="single" w:sz="4" w:space="0" w:color="auto"/>
              <w:left w:val="single" w:sz="4" w:space="0" w:color="auto"/>
              <w:bottom w:val="single" w:sz="4" w:space="0" w:color="auto"/>
              <w:right w:val="single" w:sz="4" w:space="0" w:color="auto"/>
            </w:tcBorders>
            <w:hideMark/>
          </w:tcPr>
          <w:p w14:paraId="19AF4F60" w14:textId="77777777" w:rsidR="00F17312" w:rsidRDefault="00F17312" w:rsidP="00F17312">
            <w:pPr>
              <w:pStyle w:val="TAL"/>
              <w:rPr>
                <w:rFonts w:ascii="Courier New" w:hAnsi="Courier New" w:cs="Courier New"/>
              </w:rPr>
            </w:pPr>
            <w:r>
              <w:rPr>
                <w:rFonts w:ascii="Courier New" w:hAnsi="Courier New" w:cs="Courier New"/>
              </w:rPr>
              <w:t>notifyEvent</w:t>
            </w:r>
          </w:p>
        </w:tc>
        <w:tc>
          <w:tcPr>
            <w:tcW w:w="947" w:type="dxa"/>
            <w:tcBorders>
              <w:top w:val="single" w:sz="4" w:space="0" w:color="auto"/>
              <w:left w:val="single" w:sz="4" w:space="0" w:color="auto"/>
              <w:bottom w:val="single" w:sz="4" w:space="0" w:color="auto"/>
              <w:right w:val="single" w:sz="4" w:space="0" w:color="auto"/>
            </w:tcBorders>
            <w:hideMark/>
          </w:tcPr>
          <w:p w14:paraId="7584E5E5" w14:textId="77777777" w:rsidR="00F17312" w:rsidRDefault="00F17312" w:rsidP="00F17312">
            <w:pPr>
              <w:pStyle w:val="TAL"/>
              <w:jc w:val="center"/>
            </w:pPr>
            <w:r>
              <w:t>O</w:t>
            </w:r>
          </w:p>
        </w:tc>
        <w:tc>
          <w:tcPr>
            <w:tcW w:w="717" w:type="dxa"/>
            <w:tcBorders>
              <w:top w:val="single" w:sz="4" w:space="0" w:color="auto"/>
              <w:left w:val="single" w:sz="4" w:space="0" w:color="auto"/>
              <w:bottom w:val="single" w:sz="4" w:space="0" w:color="auto"/>
              <w:right w:val="single" w:sz="4" w:space="0" w:color="auto"/>
            </w:tcBorders>
            <w:hideMark/>
          </w:tcPr>
          <w:p w14:paraId="06748219" w14:textId="77777777" w:rsidR="00F17312" w:rsidRDefault="00F17312" w:rsidP="00F17312">
            <w:pPr>
              <w:pStyle w:val="TAL"/>
              <w:jc w:val="center"/>
            </w:pPr>
            <w:r>
              <w:t>--</w:t>
            </w:r>
          </w:p>
        </w:tc>
      </w:tr>
    </w:tbl>
    <w:p w14:paraId="74D7B77B" w14:textId="77777777" w:rsidR="00F17312" w:rsidRDefault="00F17312" w:rsidP="00F17312">
      <w:pPr>
        <w:pStyle w:val="Heading3"/>
      </w:pPr>
      <w:bookmarkStart w:id="3826" w:name="_Toc59440018"/>
      <w:bookmarkStart w:id="3827" w:name="_Toc67990441"/>
      <w:r>
        <w:t>5.5.3</w:t>
      </w:r>
      <w:r>
        <w:tab/>
        <w:t>Threshold Crossing notifications</w:t>
      </w:r>
      <w:bookmarkEnd w:id="3826"/>
      <w:bookmarkEnd w:id="3827"/>
    </w:p>
    <w:p w14:paraId="12A6D8A8" w14:textId="77777777" w:rsidR="00F17312" w:rsidRDefault="00F17312" w:rsidP="00F17312">
      <w:r>
        <w:t xml:space="preserve">This clause presents a list of notifications, defined in TS 28.532 [35], that an MnS consumer may receive. The notification header attribute </w:t>
      </w:r>
      <w:r>
        <w:rPr>
          <w:rFonts w:ascii="Courier New" w:hAnsi="Courier New" w:cs="Courier New"/>
        </w:rPr>
        <w:t>objectClass/objectInstance</w:t>
      </w:r>
      <w:r>
        <w:t xml:space="preserve"> shall capture the DN of an instance of a class defined in the present document.</w:t>
      </w:r>
    </w:p>
    <w:p w14:paraId="25D258F5" w14:textId="77777777" w:rsidR="00F17312" w:rsidRDefault="00F17312" w:rsidP="00F17312">
      <w:pPr>
        <w:pStyle w:val="TH"/>
      </w:pPr>
    </w:p>
    <w:tbl>
      <w:tblPr>
        <w:tblW w:w="0" w:type="auto"/>
        <w:jc w:val="center"/>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Look w:val="00A0" w:firstRow="1" w:lastRow="0" w:firstColumn="1" w:lastColumn="0" w:noHBand="0" w:noVBand="0"/>
      </w:tblPr>
      <w:tblGrid>
        <w:gridCol w:w="3597"/>
        <w:gridCol w:w="1134"/>
        <w:gridCol w:w="1134"/>
      </w:tblGrid>
      <w:tr w:rsidR="00F17312" w14:paraId="4BAFEB32" w14:textId="77777777" w:rsidTr="004535DD">
        <w:trPr>
          <w:cantSplit/>
          <w:tblHeader/>
          <w:jc w:val="center"/>
        </w:trPr>
        <w:tc>
          <w:tcPr>
            <w:tcW w:w="3597" w:type="dxa"/>
            <w:tcBorders>
              <w:top w:val="single" w:sz="4" w:space="0" w:color="auto"/>
              <w:left w:val="single" w:sz="4" w:space="0" w:color="auto"/>
              <w:bottom w:val="single" w:sz="6" w:space="0" w:color="auto"/>
              <w:right w:val="single" w:sz="6" w:space="0" w:color="auto"/>
            </w:tcBorders>
            <w:shd w:val="clear" w:color="auto" w:fill="CCCCCC"/>
            <w:hideMark/>
          </w:tcPr>
          <w:p w14:paraId="11AB8420" w14:textId="77777777" w:rsidR="00F17312" w:rsidRDefault="00F17312" w:rsidP="00F17312">
            <w:pPr>
              <w:pStyle w:val="TAH"/>
            </w:pPr>
            <w:r>
              <w:t>Name</w:t>
            </w:r>
          </w:p>
        </w:tc>
        <w:tc>
          <w:tcPr>
            <w:tcW w:w="1134" w:type="dxa"/>
            <w:tcBorders>
              <w:top w:val="single" w:sz="4" w:space="0" w:color="auto"/>
              <w:left w:val="single" w:sz="6" w:space="0" w:color="auto"/>
              <w:bottom w:val="single" w:sz="6" w:space="0" w:color="auto"/>
              <w:right w:val="single" w:sz="6" w:space="0" w:color="auto"/>
            </w:tcBorders>
            <w:shd w:val="clear" w:color="auto" w:fill="CCCCCC"/>
            <w:hideMark/>
          </w:tcPr>
          <w:p w14:paraId="7BF88049" w14:textId="697656B8" w:rsidR="00F17312" w:rsidRDefault="00C8674D" w:rsidP="00F17312">
            <w:pPr>
              <w:pStyle w:val="TAH"/>
            </w:pPr>
            <w:r>
              <w:t>S</w:t>
            </w:r>
          </w:p>
        </w:tc>
        <w:tc>
          <w:tcPr>
            <w:tcW w:w="1134" w:type="dxa"/>
            <w:tcBorders>
              <w:top w:val="single" w:sz="4" w:space="0" w:color="auto"/>
              <w:left w:val="single" w:sz="6" w:space="0" w:color="auto"/>
              <w:bottom w:val="single" w:sz="6" w:space="0" w:color="auto"/>
              <w:right w:val="single" w:sz="4" w:space="0" w:color="auto"/>
            </w:tcBorders>
            <w:shd w:val="clear" w:color="auto" w:fill="CCCCCC"/>
            <w:hideMark/>
          </w:tcPr>
          <w:p w14:paraId="075E675C" w14:textId="77777777" w:rsidR="00F17312" w:rsidRDefault="00F17312" w:rsidP="00F17312">
            <w:pPr>
              <w:pStyle w:val="TAH"/>
            </w:pPr>
            <w:r>
              <w:t>Notes</w:t>
            </w:r>
          </w:p>
        </w:tc>
      </w:tr>
      <w:tr w:rsidR="00F17312" w14:paraId="54A32FB5" w14:textId="77777777" w:rsidTr="004535DD">
        <w:trPr>
          <w:cantSplit/>
          <w:jc w:val="center"/>
        </w:trPr>
        <w:tc>
          <w:tcPr>
            <w:tcW w:w="3597" w:type="dxa"/>
            <w:tcBorders>
              <w:top w:val="single" w:sz="6" w:space="0" w:color="auto"/>
              <w:left w:val="single" w:sz="4" w:space="0" w:color="auto"/>
              <w:bottom w:val="single" w:sz="4" w:space="0" w:color="auto"/>
              <w:right w:val="single" w:sz="6" w:space="0" w:color="auto"/>
            </w:tcBorders>
            <w:hideMark/>
          </w:tcPr>
          <w:p w14:paraId="36DEAE89" w14:textId="77777777" w:rsidR="00F17312" w:rsidRDefault="00F17312" w:rsidP="00F17312">
            <w:pPr>
              <w:pStyle w:val="TAL"/>
              <w:rPr>
                <w:rFonts w:ascii="Courier" w:hAnsi="Courier"/>
              </w:rPr>
            </w:pPr>
            <w:r>
              <w:rPr>
                <w:rFonts w:ascii="Courier New" w:hAnsi="Courier New" w:cs="Courier New"/>
              </w:rPr>
              <w:t>notifyThresholdCrossing</w:t>
            </w:r>
          </w:p>
        </w:tc>
        <w:tc>
          <w:tcPr>
            <w:tcW w:w="1134" w:type="dxa"/>
            <w:tcBorders>
              <w:top w:val="single" w:sz="6" w:space="0" w:color="auto"/>
              <w:left w:val="single" w:sz="6" w:space="0" w:color="auto"/>
              <w:bottom w:val="single" w:sz="4" w:space="0" w:color="auto"/>
              <w:right w:val="single" w:sz="6" w:space="0" w:color="auto"/>
            </w:tcBorders>
            <w:hideMark/>
          </w:tcPr>
          <w:p w14:paraId="17DAA1A7" w14:textId="77777777" w:rsidR="00F17312" w:rsidRDefault="00F17312" w:rsidP="00F17312">
            <w:pPr>
              <w:pStyle w:val="TAL"/>
              <w:jc w:val="center"/>
            </w:pPr>
            <w:r>
              <w:t>M</w:t>
            </w:r>
          </w:p>
        </w:tc>
        <w:tc>
          <w:tcPr>
            <w:tcW w:w="1134" w:type="dxa"/>
            <w:tcBorders>
              <w:top w:val="single" w:sz="6" w:space="0" w:color="auto"/>
              <w:left w:val="single" w:sz="6" w:space="0" w:color="auto"/>
              <w:bottom w:val="single" w:sz="4" w:space="0" w:color="auto"/>
              <w:right w:val="single" w:sz="4" w:space="0" w:color="auto"/>
            </w:tcBorders>
          </w:tcPr>
          <w:p w14:paraId="39783C04" w14:textId="77777777" w:rsidR="00F17312" w:rsidRDefault="00F17312" w:rsidP="00F17312">
            <w:pPr>
              <w:pStyle w:val="TAL"/>
            </w:pPr>
          </w:p>
        </w:tc>
      </w:tr>
    </w:tbl>
    <w:p w14:paraId="06A1612C" w14:textId="6DE9BCB2" w:rsidR="00BC3DDE" w:rsidRDefault="00BC3DDE" w:rsidP="00BC3DDE">
      <w:pPr>
        <w:pStyle w:val="Heading1"/>
      </w:pPr>
      <w:r>
        <w:t>5A</w:t>
      </w:r>
      <w:r>
        <w:tab/>
        <w:t xml:space="preserve">Information model definitions for </w:t>
      </w:r>
      <w:r w:rsidRPr="00DF18AB">
        <w:t>SBA</w:t>
      </w:r>
      <w:r>
        <w:t xml:space="preserve"> support</w:t>
      </w:r>
      <w:r w:rsidRPr="002F2DDE">
        <w:t xml:space="preserve"> </w:t>
      </w:r>
      <w:r>
        <w:t>of</w:t>
      </w:r>
      <w:r w:rsidRPr="00DF18AB">
        <w:t xml:space="preserve"> IMS </w:t>
      </w:r>
    </w:p>
    <w:p w14:paraId="78197892" w14:textId="77777777" w:rsidR="00BC3DDE" w:rsidRDefault="00BC3DDE" w:rsidP="00BC3DDE">
      <w:pPr>
        <w:pStyle w:val="Heading2"/>
      </w:pPr>
      <w:r>
        <w:t>5A.1</w:t>
      </w:r>
      <w:r>
        <w:tab/>
        <w:t>Imported information entities and local labels</w:t>
      </w:r>
    </w:p>
    <w:tbl>
      <w:tblPr>
        <w:tblW w:w="96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776"/>
        <w:gridCol w:w="2855"/>
      </w:tblGrid>
      <w:tr w:rsidR="00BC3DDE" w14:paraId="675E6AA8" w14:textId="77777777" w:rsidTr="00984321">
        <w:trPr>
          <w:cantSplit/>
          <w:jc w:val="center"/>
        </w:trPr>
        <w:tc>
          <w:tcPr>
            <w:tcW w:w="6776" w:type="dxa"/>
            <w:tcBorders>
              <w:top w:val="single" w:sz="4" w:space="0" w:color="auto"/>
              <w:left w:val="single" w:sz="4" w:space="0" w:color="auto"/>
              <w:bottom w:val="single" w:sz="4" w:space="0" w:color="auto"/>
              <w:right w:val="single" w:sz="4" w:space="0" w:color="auto"/>
            </w:tcBorders>
            <w:shd w:val="clear" w:color="auto" w:fill="D9D9D9"/>
            <w:hideMark/>
          </w:tcPr>
          <w:p w14:paraId="043383F6" w14:textId="77777777" w:rsidR="00BC3DDE" w:rsidRDefault="00BC3DDE" w:rsidP="00984321">
            <w:pPr>
              <w:pStyle w:val="TAH"/>
            </w:pPr>
            <w:r>
              <w:t>Label reference</w:t>
            </w:r>
          </w:p>
        </w:tc>
        <w:tc>
          <w:tcPr>
            <w:tcW w:w="2855" w:type="dxa"/>
            <w:tcBorders>
              <w:top w:val="single" w:sz="4" w:space="0" w:color="auto"/>
              <w:left w:val="single" w:sz="4" w:space="0" w:color="auto"/>
              <w:bottom w:val="single" w:sz="4" w:space="0" w:color="auto"/>
              <w:right w:val="single" w:sz="4" w:space="0" w:color="auto"/>
            </w:tcBorders>
            <w:shd w:val="clear" w:color="auto" w:fill="D9D9D9"/>
            <w:hideMark/>
          </w:tcPr>
          <w:p w14:paraId="475A1EDA" w14:textId="77777777" w:rsidR="00BC3DDE" w:rsidRDefault="00BC3DDE" w:rsidP="00984321">
            <w:pPr>
              <w:pStyle w:val="TAH"/>
            </w:pPr>
            <w:r>
              <w:t xml:space="preserve">Local label </w:t>
            </w:r>
          </w:p>
        </w:tc>
      </w:tr>
      <w:tr w:rsidR="00BC3DDE" w14:paraId="3291C9C3" w14:textId="77777777" w:rsidTr="00984321">
        <w:trPr>
          <w:cantSplit/>
          <w:jc w:val="center"/>
        </w:trPr>
        <w:tc>
          <w:tcPr>
            <w:tcW w:w="6776" w:type="dxa"/>
            <w:tcBorders>
              <w:top w:val="single" w:sz="4" w:space="0" w:color="auto"/>
              <w:left w:val="single" w:sz="4" w:space="0" w:color="auto"/>
              <w:bottom w:val="single" w:sz="4" w:space="0" w:color="auto"/>
              <w:right w:val="single" w:sz="4" w:space="0" w:color="auto"/>
            </w:tcBorders>
            <w:hideMark/>
          </w:tcPr>
          <w:p w14:paraId="2C2EAA97" w14:textId="77777777" w:rsidR="00BC3DDE" w:rsidRDefault="00BC3DDE" w:rsidP="00984321">
            <w:pPr>
              <w:pStyle w:val="TAL"/>
            </w:pPr>
            <w:r>
              <w:t xml:space="preserve">TS 28.622 [30], IOC, </w:t>
            </w:r>
            <w:r>
              <w:rPr>
                <w:rFonts w:ascii="Courier New" w:hAnsi="Courier New" w:cs="Courier New"/>
                <w:lang w:eastAsia="zh-CN"/>
              </w:rPr>
              <w:t>SubNetwork</w:t>
            </w:r>
          </w:p>
        </w:tc>
        <w:tc>
          <w:tcPr>
            <w:tcW w:w="2855" w:type="dxa"/>
            <w:tcBorders>
              <w:top w:val="single" w:sz="4" w:space="0" w:color="auto"/>
              <w:left w:val="single" w:sz="4" w:space="0" w:color="auto"/>
              <w:bottom w:val="single" w:sz="4" w:space="0" w:color="auto"/>
              <w:right w:val="single" w:sz="4" w:space="0" w:color="auto"/>
            </w:tcBorders>
            <w:hideMark/>
          </w:tcPr>
          <w:p w14:paraId="15532A7D" w14:textId="77777777" w:rsidR="00BC3DDE" w:rsidRDefault="00BC3DDE" w:rsidP="00984321">
            <w:pPr>
              <w:pStyle w:val="TAL"/>
              <w:rPr>
                <w:rFonts w:ascii="Courier New" w:hAnsi="Courier New" w:cs="Courier New"/>
                <w:lang w:eastAsia="zh-CN"/>
              </w:rPr>
            </w:pPr>
            <w:r>
              <w:rPr>
                <w:rFonts w:ascii="Courier New" w:hAnsi="Courier New" w:cs="Courier New"/>
                <w:lang w:eastAsia="zh-CN"/>
              </w:rPr>
              <w:t>SubNetwork</w:t>
            </w:r>
          </w:p>
        </w:tc>
      </w:tr>
      <w:tr w:rsidR="00BC3DDE" w14:paraId="5B480B5A" w14:textId="77777777" w:rsidTr="00984321">
        <w:trPr>
          <w:cantSplit/>
          <w:jc w:val="center"/>
        </w:trPr>
        <w:tc>
          <w:tcPr>
            <w:tcW w:w="6776" w:type="dxa"/>
            <w:tcBorders>
              <w:top w:val="single" w:sz="4" w:space="0" w:color="auto"/>
              <w:left w:val="single" w:sz="4" w:space="0" w:color="auto"/>
              <w:bottom w:val="single" w:sz="4" w:space="0" w:color="auto"/>
              <w:right w:val="single" w:sz="4" w:space="0" w:color="auto"/>
            </w:tcBorders>
            <w:hideMark/>
          </w:tcPr>
          <w:p w14:paraId="1DF61B34" w14:textId="77777777" w:rsidR="00BC3DDE" w:rsidRDefault="00BC3DDE" w:rsidP="00984321">
            <w:pPr>
              <w:pStyle w:val="TAL"/>
            </w:pPr>
            <w:r>
              <w:t>TS 28.622 [</w:t>
            </w:r>
            <w:r>
              <w:rPr>
                <w:lang w:eastAsia="zh-CN"/>
              </w:rPr>
              <w:t>30</w:t>
            </w:r>
            <w:r>
              <w:t xml:space="preserve">], IOC, </w:t>
            </w:r>
            <w:r>
              <w:rPr>
                <w:rFonts w:ascii="Courier New" w:hAnsi="Courier New" w:cs="Courier New"/>
                <w:lang w:eastAsia="zh-CN"/>
              </w:rPr>
              <w:t>ManagedElement</w:t>
            </w:r>
          </w:p>
        </w:tc>
        <w:tc>
          <w:tcPr>
            <w:tcW w:w="2855" w:type="dxa"/>
            <w:tcBorders>
              <w:top w:val="single" w:sz="4" w:space="0" w:color="auto"/>
              <w:left w:val="single" w:sz="4" w:space="0" w:color="auto"/>
              <w:bottom w:val="single" w:sz="4" w:space="0" w:color="auto"/>
              <w:right w:val="single" w:sz="4" w:space="0" w:color="auto"/>
            </w:tcBorders>
            <w:hideMark/>
          </w:tcPr>
          <w:p w14:paraId="057E59CF" w14:textId="77777777" w:rsidR="00BC3DDE" w:rsidRDefault="00BC3DDE" w:rsidP="00984321">
            <w:pPr>
              <w:pStyle w:val="TAL"/>
              <w:rPr>
                <w:rFonts w:ascii="Courier New" w:hAnsi="Courier New" w:cs="Courier New"/>
                <w:lang w:eastAsia="zh-CN"/>
              </w:rPr>
            </w:pPr>
            <w:r>
              <w:rPr>
                <w:rFonts w:ascii="Courier New" w:hAnsi="Courier New" w:cs="Courier New"/>
                <w:lang w:eastAsia="zh-CN"/>
              </w:rPr>
              <w:t>ManagedElement</w:t>
            </w:r>
          </w:p>
        </w:tc>
      </w:tr>
      <w:tr w:rsidR="00BC3DDE" w14:paraId="649DF1D7" w14:textId="77777777" w:rsidTr="00984321">
        <w:trPr>
          <w:cantSplit/>
          <w:jc w:val="center"/>
        </w:trPr>
        <w:tc>
          <w:tcPr>
            <w:tcW w:w="6776" w:type="dxa"/>
            <w:tcBorders>
              <w:top w:val="single" w:sz="4" w:space="0" w:color="auto"/>
              <w:left w:val="single" w:sz="4" w:space="0" w:color="auto"/>
              <w:bottom w:val="single" w:sz="4" w:space="0" w:color="auto"/>
              <w:right w:val="single" w:sz="4" w:space="0" w:color="auto"/>
            </w:tcBorders>
            <w:hideMark/>
          </w:tcPr>
          <w:p w14:paraId="75E85B87" w14:textId="77777777" w:rsidR="00BC3DDE" w:rsidRDefault="00BC3DDE" w:rsidP="00984321">
            <w:pPr>
              <w:pStyle w:val="TAL"/>
              <w:rPr>
                <w:lang w:eastAsia="zh-CN"/>
              </w:rPr>
            </w:pPr>
            <w:r>
              <w:t xml:space="preserve">TS 28.622 [30], IOC, </w:t>
            </w:r>
            <w:r>
              <w:rPr>
                <w:rFonts w:ascii="Courier New" w:hAnsi="Courier New" w:cs="Courier New"/>
                <w:lang w:eastAsia="zh-CN"/>
              </w:rPr>
              <w:t>ManagedFunction</w:t>
            </w:r>
          </w:p>
        </w:tc>
        <w:tc>
          <w:tcPr>
            <w:tcW w:w="2855" w:type="dxa"/>
            <w:tcBorders>
              <w:top w:val="single" w:sz="4" w:space="0" w:color="auto"/>
              <w:left w:val="single" w:sz="4" w:space="0" w:color="auto"/>
              <w:bottom w:val="single" w:sz="4" w:space="0" w:color="auto"/>
              <w:right w:val="single" w:sz="4" w:space="0" w:color="auto"/>
            </w:tcBorders>
            <w:hideMark/>
          </w:tcPr>
          <w:p w14:paraId="6E0C3018" w14:textId="77777777" w:rsidR="00BC3DDE" w:rsidRDefault="00BC3DDE" w:rsidP="00984321">
            <w:pPr>
              <w:pStyle w:val="TAL"/>
              <w:rPr>
                <w:rFonts w:ascii="Courier New" w:hAnsi="Courier New" w:cs="Courier New"/>
                <w:lang w:eastAsia="zh-CN"/>
              </w:rPr>
            </w:pPr>
            <w:r>
              <w:rPr>
                <w:rFonts w:ascii="Courier New" w:hAnsi="Courier New" w:cs="Courier New"/>
                <w:lang w:eastAsia="zh-CN"/>
              </w:rPr>
              <w:t>ManagedFunction</w:t>
            </w:r>
          </w:p>
        </w:tc>
      </w:tr>
      <w:tr w:rsidR="00BC3DDE" w14:paraId="2535B3A6" w14:textId="77777777" w:rsidTr="00984321">
        <w:trPr>
          <w:cantSplit/>
          <w:jc w:val="center"/>
        </w:trPr>
        <w:tc>
          <w:tcPr>
            <w:tcW w:w="6776" w:type="dxa"/>
            <w:tcBorders>
              <w:top w:val="single" w:sz="4" w:space="0" w:color="auto"/>
              <w:left w:val="single" w:sz="4" w:space="0" w:color="auto"/>
              <w:bottom w:val="single" w:sz="4" w:space="0" w:color="auto"/>
              <w:right w:val="single" w:sz="4" w:space="0" w:color="auto"/>
            </w:tcBorders>
            <w:hideMark/>
          </w:tcPr>
          <w:p w14:paraId="1A53BF51" w14:textId="77777777" w:rsidR="00BC3DDE" w:rsidRDefault="00BC3DDE" w:rsidP="00984321">
            <w:pPr>
              <w:pStyle w:val="TAL"/>
            </w:pPr>
            <w:r>
              <w:t>TS 28.622 [</w:t>
            </w:r>
            <w:r>
              <w:rPr>
                <w:lang w:eastAsia="zh-CN"/>
              </w:rPr>
              <w:t>30</w:t>
            </w:r>
            <w:r>
              <w:t xml:space="preserve">], IOC, </w:t>
            </w:r>
            <w:r>
              <w:rPr>
                <w:rFonts w:ascii="Courier New" w:hAnsi="Courier New" w:cs="Courier New"/>
                <w:lang w:eastAsia="zh-CN"/>
              </w:rPr>
              <w:t>EP_RP</w:t>
            </w:r>
          </w:p>
        </w:tc>
        <w:tc>
          <w:tcPr>
            <w:tcW w:w="2855" w:type="dxa"/>
            <w:tcBorders>
              <w:top w:val="single" w:sz="4" w:space="0" w:color="auto"/>
              <w:left w:val="single" w:sz="4" w:space="0" w:color="auto"/>
              <w:bottom w:val="single" w:sz="4" w:space="0" w:color="auto"/>
              <w:right w:val="single" w:sz="4" w:space="0" w:color="auto"/>
            </w:tcBorders>
            <w:hideMark/>
          </w:tcPr>
          <w:p w14:paraId="19DF43B8" w14:textId="77777777" w:rsidR="00BC3DDE" w:rsidRDefault="00BC3DDE" w:rsidP="00984321">
            <w:pPr>
              <w:pStyle w:val="TAL"/>
              <w:rPr>
                <w:rFonts w:ascii="Courier New" w:hAnsi="Courier New" w:cs="Courier New"/>
                <w:lang w:eastAsia="zh-CN"/>
              </w:rPr>
            </w:pPr>
            <w:r>
              <w:rPr>
                <w:rFonts w:ascii="Courier New" w:hAnsi="Courier New" w:cs="Courier New"/>
                <w:lang w:eastAsia="zh-CN"/>
              </w:rPr>
              <w:t>EP_RP</w:t>
            </w:r>
          </w:p>
        </w:tc>
      </w:tr>
      <w:tr w:rsidR="00BC3DDE" w14:paraId="4C8CBAA0" w14:textId="77777777" w:rsidTr="00984321">
        <w:trPr>
          <w:cantSplit/>
          <w:jc w:val="center"/>
        </w:trPr>
        <w:tc>
          <w:tcPr>
            <w:tcW w:w="6776" w:type="dxa"/>
            <w:tcBorders>
              <w:top w:val="single" w:sz="4" w:space="0" w:color="auto"/>
              <w:left w:val="single" w:sz="4" w:space="0" w:color="auto"/>
              <w:bottom w:val="single" w:sz="4" w:space="0" w:color="auto"/>
              <w:right w:val="single" w:sz="4" w:space="0" w:color="auto"/>
            </w:tcBorders>
            <w:hideMark/>
          </w:tcPr>
          <w:p w14:paraId="1839BDED" w14:textId="77777777" w:rsidR="00BC3DDE" w:rsidRDefault="00BC3DDE" w:rsidP="00984321">
            <w:pPr>
              <w:pStyle w:val="TAL"/>
            </w:pPr>
            <w:r>
              <w:t xml:space="preserve">TS 28.705 [xx], IOC, </w:t>
            </w:r>
            <w:r w:rsidRPr="00C25149">
              <w:rPr>
                <w:rFonts w:ascii="Courier New" w:hAnsi="Courier New" w:cs="Courier New"/>
                <w:lang w:eastAsia="zh-CN"/>
              </w:rPr>
              <w:t>CSCF</w:t>
            </w:r>
            <w:r>
              <w:rPr>
                <w:rFonts w:ascii="Courier New" w:hAnsi="Courier New" w:cs="Courier New"/>
                <w:lang w:eastAsia="zh-CN"/>
              </w:rPr>
              <w:t>Function</w:t>
            </w:r>
          </w:p>
        </w:tc>
        <w:tc>
          <w:tcPr>
            <w:tcW w:w="2855" w:type="dxa"/>
            <w:tcBorders>
              <w:top w:val="single" w:sz="4" w:space="0" w:color="auto"/>
              <w:left w:val="single" w:sz="4" w:space="0" w:color="auto"/>
              <w:bottom w:val="single" w:sz="4" w:space="0" w:color="auto"/>
              <w:right w:val="single" w:sz="4" w:space="0" w:color="auto"/>
            </w:tcBorders>
            <w:hideMark/>
          </w:tcPr>
          <w:p w14:paraId="7A37DFAC" w14:textId="77777777" w:rsidR="00BC3DDE" w:rsidRDefault="00BC3DDE" w:rsidP="00984321">
            <w:pPr>
              <w:pStyle w:val="TAL"/>
              <w:rPr>
                <w:rFonts w:ascii="Courier New" w:hAnsi="Courier New" w:cs="Courier New"/>
                <w:lang w:eastAsia="zh-CN"/>
              </w:rPr>
            </w:pPr>
            <w:r>
              <w:rPr>
                <w:rFonts w:ascii="Courier New" w:hAnsi="Courier New" w:cs="Courier New"/>
                <w:lang w:eastAsia="zh-CN"/>
              </w:rPr>
              <w:t>CSCFFunction</w:t>
            </w:r>
          </w:p>
        </w:tc>
      </w:tr>
      <w:tr w:rsidR="00BC3DDE" w14:paraId="14308711" w14:textId="77777777" w:rsidTr="00984321">
        <w:trPr>
          <w:cantSplit/>
          <w:jc w:val="center"/>
        </w:trPr>
        <w:tc>
          <w:tcPr>
            <w:tcW w:w="6776" w:type="dxa"/>
            <w:tcBorders>
              <w:top w:val="single" w:sz="4" w:space="0" w:color="auto"/>
              <w:left w:val="single" w:sz="4" w:space="0" w:color="auto"/>
              <w:bottom w:val="single" w:sz="4" w:space="0" w:color="auto"/>
              <w:right w:val="single" w:sz="4" w:space="0" w:color="auto"/>
            </w:tcBorders>
            <w:hideMark/>
          </w:tcPr>
          <w:p w14:paraId="4DE070C1" w14:textId="77777777" w:rsidR="00BC3DDE" w:rsidRDefault="00BC3DDE" w:rsidP="00984321">
            <w:pPr>
              <w:pStyle w:val="TAL"/>
            </w:pPr>
            <w:r>
              <w:t xml:space="preserve">TS 28.705 [xx], IOC, </w:t>
            </w:r>
            <w:r>
              <w:rPr>
                <w:rFonts w:ascii="Courier New" w:hAnsi="Courier New" w:cs="Courier New"/>
              </w:rPr>
              <w:t>HSSFunction</w:t>
            </w:r>
          </w:p>
        </w:tc>
        <w:tc>
          <w:tcPr>
            <w:tcW w:w="2855" w:type="dxa"/>
            <w:tcBorders>
              <w:top w:val="single" w:sz="4" w:space="0" w:color="auto"/>
              <w:left w:val="single" w:sz="4" w:space="0" w:color="auto"/>
              <w:bottom w:val="single" w:sz="4" w:space="0" w:color="auto"/>
              <w:right w:val="single" w:sz="4" w:space="0" w:color="auto"/>
            </w:tcBorders>
            <w:hideMark/>
          </w:tcPr>
          <w:p w14:paraId="365273C8" w14:textId="77777777" w:rsidR="00BC3DDE" w:rsidRDefault="00BC3DDE" w:rsidP="00984321">
            <w:pPr>
              <w:pStyle w:val="TAL"/>
              <w:rPr>
                <w:rFonts w:ascii="Courier New" w:hAnsi="Courier New" w:cs="Courier New"/>
                <w:lang w:eastAsia="zh-CN"/>
              </w:rPr>
            </w:pPr>
            <w:r>
              <w:rPr>
                <w:rFonts w:ascii="Courier New" w:hAnsi="Courier New" w:cs="Courier New"/>
              </w:rPr>
              <w:t>HSSFunction</w:t>
            </w:r>
          </w:p>
        </w:tc>
      </w:tr>
      <w:tr w:rsidR="00BC3DDE" w14:paraId="7F636132" w14:textId="77777777" w:rsidTr="00984321">
        <w:trPr>
          <w:cantSplit/>
          <w:jc w:val="center"/>
        </w:trPr>
        <w:tc>
          <w:tcPr>
            <w:tcW w:w="6776" w:type="dxa"/>
            <w:tcBorders>
              <w:top w:val="single" w:sz="4" w:space="0" w:color="auto"/>
              <w:left w:val="single" w:sz="4" w:space="0" w:color="auto"/>
              <w:bottom w:val="single" w:sz="4" w:space="0" w:color="auto"/>
              <w:right w:val="single" w:sz="4" w:space="0" w:color="auto"/>
            </w:tcBorders>
            <w:hideMark/>
          </w:tcPr>
          <w:p w14:paraId="24BA4EA0" w14:textId="77777777" w:rsidR="00BC3DDE" w:rsidRDefault="00BC3DDE" w:rsidP="00984321">
            <w:pPr>
              <w:pStyle w:val="TAL"/>
            </w:pPr>
            <w:r>
              <w:t>TS 28.705 [</w:t>
            </w:r>
            <w:r>
              <w:rPr>
                <w:lang w:eastAsia="zh-CN"/>
              </w:rPr>
              <w:t>xx</w:t>
            </w:r>
            <w:r>
              <w:t xml:space="preserve">], IOC, </w:t>
            </w:r>
            <w:r>
              <w:rPr>
                <w:rFonts w:ascii="Courier New" w:hAnsi="Courier New" w:cs="Courier New"/>
              </w:rPr>
              <w:t>PCSCFFunction</w:t>
            </w:r>
          </w:p>
        </w:tc>
        <w:tc>
          <w:tcPr>
            <w:tcW w:w="2855" w:type="dxa"/>
            <w:tcBorders>
              <w:top w:val="single" w:sz="4" w:space="0" w:color="auto"/>
              <w:left w:val="single" w:sz="4" w:space="0" w:color="auto"/>
              <w:bottom w:val="single" w:sz="4" w:space="0" w:color="auto"/>
              <w:right w:val="single" w:sz="4" w:space="0" w:color="auto"/>
            </w:tcBorders>
            <w:hideMark/>
          </w:tcPr>
          <w:p w14:paraId="1A67137D" w14:textId="77777777" w:rsidR="00BC3DDE" w:rsidRDefault="00BC3DDE" w:rsidP="00984321">
            <w:pPr>
              <w:pStyle w:val="TAL"/>
              <w:rPr>
                <w:rFonts w:ascii="Courier New" w:hAnsi="Courier New" w:cs="Courier New"/>
              </w:rPr>
            </w:pPr>
            <w:r>
              <w:rPr>
                <w:rFonts w:ascii="Courier New" w:hAnsi="Courier New" w:cs="Courier New"/>
              </w:rPr>
              <w:t>PCSCFFunction</w:t>
            </w:r>
          </w:p>
        </w:tc>
      </w:tr>
    </w:tbl>
    <w:p w14:paraId="2294C39C" w14:textId="77777777" w:rsidR="00BC3DDE" w:rsidRPr="00C25149" w:rsidRDefault="00BC3DDE" w:rsidP="00BC3DDE">
      <w:pPr>
        <w:rPr>
          <w:noProof/>
        </w:rPr>
      </w:pPr>
    </w:p>
    <w:p w14:paraId="402108AB" w14:textId="77777777" w:rsidR="00BC3DDE" w:rsidRDefault="00BC3DDE" w:rsidP="00BC3DDE">
      <w:pPr>
        <w:pStyle w:val="Heading2"/>
      </w:pPr>
      <w:r>
        <w:t>5A.2</w:t>
      </w:r>
      <w:r>
        <w:tab/>
        <w:t>Class diagram</w:t>
      </w:r>
    </w:p>
    <w:p w14:paraId="4E566F86" w14:textId="77777777" w:rsidR="00BC3DDE" w:rsidRDefault="00BC3DDE" w:rsidP="00BC3DDE">
      <w:pPr>
        <w:pStyle w:val="Heading3"/>
      </w:pPr>
      <w:r>
        <w:t>5A.2.1</w:t>
      </w:r>
      <w:r>
        <w:tab/>
        <w:t xml:space="preserve">Class diagram for SBA support of IMS </w:t>
      </w:r>
    </w:p>
    <w:p w14:paraId="650134A1" w14:textId="77777777" w:rsidR="00BC3DDE" w:rsidRPr="004B5851" w:rsidRDefault="00BC3DDE" w:rsidP="00BC3DDE">
      <w:pPr>
        <w:pStyle w:val="Heading4"/>
        <w:rPr>
          <w:lang w:eastAsia="zh-CN"/>
        </w:rPr>
      </w:pPr>
      <w:r>
        <w:rPr>
          <w:lang w:eastAsia="zh-CN"/>
        </w:rPr>
        <w:t>5A.2.1.1</w:t>
      </w:r>
      <w:r>
        <w:rPr>
          <w:lang w:eastAsia="zh-CN"/>
        </w:rPr>
        <w:tab/>
      </w:r>
      <w:r>
        <w:rPr>
          <w:lang w:eastAsia="zh-CN"/>
        </w:rPr>
        <w:tab/>
      </w:r>
      <w:r>
        <w:rPr>
          <w:rFonts w:hint="eastAsia"/>
          <w:lang w:eastAsia="zh-CN"/>
        </w:rPr>
        <w:t>R</w:t>
      </w:r>
      <w:r>
        <w:rPr>
          <w:lang w:eastAsia="zh-CN"/>
        </w:rPr>
        <w:t>elationships</w:t>
      </w:r>
    </w:p>
    <w:p w14:paraId="7A4CF33B" w14:textId="7415EA9F" w:rsidR="00BC3DDE" w:rsidRDefault="00BC3DDE" w:rsidP="00BC3DDE">
      <w:pPr>
        <w:rPr>
          <w:lang w:val="en-US"/>
        </w:rPr>
      </w:pPr>
      <w:r>
        <w:t xml:space="preserve">The set of classes (e.g. </w:t>
      </w:r>
      <w:r>
        <w:rPr>
          <w:lang w:val="en-US"/>
        </w:rPr>
        <w:t>IOCs</w:t>
      </w:r>
      <w:r>
        <w:t>) that encapsulate the information relevant for IMS</w:t>
      </w:r>
      <w:r>
        <w:rPr>
          <w:szCs w:val="24"/>
          <w:lang w:val="en-US"/>
        </w:rPr>
        <w:t xml:space="preserve"> </w:t>
      </w:r>
      <w:r>
        <w:t xml:space="preserve">network resource information for </w:t>
      </w:r>
      <w:r>
        <w:rPr>
          <w:lang w:val="en-US"/>
        </w:rPr>
        <w:t>telecommunication network management purposes are described in TS 28.705 [</w:t>
      </w:r>
      <w:r w:rsidR="0052743E">
        <w:rPr>
          <w:lang w:val="en-US"/>
        </w:rPr>
        <w:t>72</w:t>
      </w:r>
      <w:r>
        <w:rPr>
          <w:lang w:val="en-US"/>
        </w:rPr>
        <w:t>].</w:t>
      </w:r>
    </w:p>
    <w:p w14:paraId="751C0A1A" w14:textId="77777777" w:rsidR="00BC3DDE" w:rsidRDefault="00BC3DDE" w:rsidP="00BC3DDE">
      <w:pPr>
        <w:rPr>
          <w:lang w:eastAsia="zh-CN"/>
        </w:rPr>
      </w:pPr>
      <w:r>
        <w:rPr>
          <w:rFonts w:hint="eastAsia"/>
          <w:lang w:eastAsia="zh-CN"/>
        </w:rPr>
        <w:t>T</w:t>
      </w:r>
      <w:r>
        <w:rPr>
          <w:lang w:eastAsia="zh-CN"/>
        </w:rPr>
        <w:t>he set of classes IOC EP_RP for SBA support of SCSCFFunction, HSSFunction, PCSCFFunction and PCFFunction are described in this clause.</w:t>
      </w:r>
    </w:p>
    <w:p w14:paraId="4FBC8865" w14:textId="77777777" w:rsidR="00BC3DDE" w:rsidRDefault="00BC3DDE" w:rsidP="00BC3DDE">
      <w:pPr>
        <w:rPr>
          <w:color w:val="000000"/>
        </w:rPr>
      </w:pPr>
      <w:r>
        <w:rPr>
          <w:color w:val="000000"/>
        </w:rPr>
        <w:t>The Figure 5A.2.1.1-1 shows the transport view of SCSCFFunction NRM</w:t>
      </w:r>
      <w:r w:rsidRPr="00963111">
        <w:rPr>
          <w:color w:val="000000"/>
        </w:rPr>
        <w:t xml:space="preserve"> </w:t>
      </w:r>
      <w:r>
        <w:rPr>
          <w:color w:val="000000"/>
        </w:rPr>
        <w:t>for SBA interfaces.</w:t>
      </w:r>
    </w:p>
    <w:p w14:paraId="629D9EFC" w14:textId="07D6CA81" w:rsidR="00BC3DDE" w:rsidRDefault="00BC3DDE" w:rsidP="00A71F56">
      <w:pPr>
        <w:pStyle w:val="TH"/>
        <w:rPr>
          <w:color w:val="000000"/>
        </w:rPr>
      </w:pPr>
      <w:r>
        <w:object w:dxaOrig="9855" w:dyaOrig="1890" w14:anchorId="49F6D326">
          <v:shape id="_x0000_i1094" type="#_x0000_t75" style="width:495.25pt;height:91.4pt" o:ole="">
            <v:imagedata r:id="rId147" o:title=""/>
          </v:shape>
          <o:OLEObject Type="Embed" ProgID="Visio.Drawing.11" ShapeID="_x0000_i1094" DrawAspect="Content" ObjectID="_1749296542" r:id="rId148"/>
        </w:object>
      </w:r>
    </w:p>
    <w:p w14:paraId="53E91DC2" w14:textId="77777777" w:rsidR="00BC3DDE" w:rsidRDefault="00BC3DDE" w:rsidP="00A71F56">
      <w:pPr>
        <w:pStyle w:val="TF"/>
      </w:pPr>
      <w:r>
        <w:t>Figure 5A.2.1.1-1:</w:t>
      </w:r>
      <w:r w:rsidRPr="00C23AE2">
        <w:t xml:space="preserve"> </w:t>
      </w:r>
      <w:r>
        <w:t>Transport view of SCSCFFunction for SBA interfaces</w:t>
      </w:r>
    </w:p>
    <w:p w14:paraId="3127911D" w14:textId="77777777" w:rsidR="00BC3DDE" w:rsidRDefault="00BC3DDE" w:rsidP="00BC3DDE"/>
    <w:p w14:paraId="55F6E61E" w14:textId="77777777" w:rsidR="00BC3DDE" w:rsidRDefault="00BC3DDE" w:rsidP="00BC3DDE">
      <w:pPr>
        <w:rPr>
          <w:color w:val="000000"/>
        </w:rPr>
      </w:pPr>
      <w:r>
        <w:rPr>
          <w:color w:val="000000"/>
        </w:rPr>
        <w:t>The Figure 5A.2.1.1-2 shows the transport view of HSSFunction NRM</w:t>
      </w:r>
      <w:r w:rsidRPr="00963111">
        <w:rPr>
          <w:color w:val="000000"/>
        </w:rPr>
        <w:t xml:space="preserve"> </w:t>
      </w:r>
      <w:r>
        <w:rPr>
          <w:color w:val="000000"/>
        </w:rPr>
        <w:t>for SBA interfaces.</w:t>
      </w:r>
    </w:p>
    <w:bookmarkStart w:id="3828" w:name="_MON_1688904081"/>
    <w:bookmarkEnd w:id="3828"/>
    <w:p w14:paraId="7BE6EBE7" w14:textId="56236A57" w:rsidR="00BC3DDE" w:rsidRPr="00C23AE2" w:rsidRDefault="00BC3DDE" w:rsidP="00A71F56">
      <w:pPr>
        <w:pStyle w:val="TH"/>
        <w:rPr>
          <w:lang w:eastAsia="zh-CN"/>
        </w:rPr>
      </w:pPr>
      <w:r>
        <w:object w:dxaOrig="8491" w:dyaOrig="1829" w14:anchorId="1D0F46BA">
          <v:shape id="_x0000_i1095" type="#_x0000_t75" style="width:492.1pt;height:92.05pt" o:ole="">
            <v:imagedata r:id="rId149" o:title=""/>
          </v:shape>
          <o:OLEObject Type="Embed" ProgID="Word.Picture.8" ShapeID="_x0000_i1095" DrawAspect="Content" ObjectID="_1749296543" r:id="rId150"/>
        </w:object>
      </w:r>
    </w:p>
    <w:p w14:paraId="64F50968" w14:textId="77777777" w:rsidR="00BC3DDE" w:rsidRDefault="00BC3DDE" w:rsidP="00A71F56">
      <w:pPr>
        <w:pStyle w:val="TF"/>
      </w:pPr>
      <w:r>
        <w:t>Figure 5A.2.1.1-2:</w:t>
      </w:r>
      <w:r w:rsidRPr="00C23AE2">
        <w:t xml:space="preserve"> </w:t>
      </w:r>
      <w:r>
        <w:t>Transport view of HSSFunction for SBA interfaces</w:t>
      </w:r>
    </w:p>
    <w:p w14:paraId="134EE328" w14:textId="77777777" w:rsidR="00BC3DDE" w:rsidRDefault="00BC3DDE" w:rsidP="00BC3DDE"/>
    <w:p w14:paraId="546D3059" w14:textId="77777777" w:rsidR="00BC3DDE" w:rsidRDefault="00BC3DDE" w:rsidP="00BC3DDE">
      <w:pPr>
        <w:rPr>
          <w:color w:val="000000"/>
        </w:rPr>
      </w:pPr>
      <w:r>
        <w:rPr>
          <w:color w:val="000000"/>
        </w:rPr>
        <w:t>The Figure 5A.2.1.1-3 shows the transport view of PCFFunction NRM</w:t>
      </w:r>
      <w:r w:rsidRPr="00963111">
        <w:rPr>
          <w:color w:val="000000"/>
        </w:rPr>
        <w:t xml:space="preserve"> </w:t>
      </w:r>
      <w:r>
        <w:rPr>
          <w:color w:val="000000"/>
        </w:rPr>
        <w:t>for SBA interfaces.</w:t>
      </w:r>
    </w:p>
    <w:p w14:paraId="7BE4B6B9" w14:textId="77777777" w:rsidR="00BC3DDE" w:rsidRDefault="00BC3DDE" w:rsidP="00A71F56">
      <w:pPr>
        <w:pStyle w:val="TH"/>
      </w:pPr>
      <w:r>
        <w:object w:dxaOrig="9255" w:dyaOrig="1485" w14:anchorId="6E1912F4">
          <v:shape id="_x0000_i1096" type="#_x0000_t75" style="width:463.95pt;height:73.25pt" o:ole="">
            <v:imagedata r:id="rId151" o:title=""/>
          </v:shape>
          <o:OLEObject Type="Embed" ProgID="Visio.Drawing.11" ShapeID="_x0000_i1096" DrawAspect="Content" ObjectID="_1749296544" r:id="rId152"/>
        </w:object>
      </w:r>
    </w:p>
    <w:p w14:paraId="1042C2BB" w14:textId="77777777" w:rsidR="00BC3DDE" w:rsidRDefault="00BC3DDE" w:rsidP="00A71F56">
      <w:pPr>
        <w:pStyle w:val="TF"/>
      </w:pPr>
      <w:r>
        <w:t>Figure 5A.2.1.1-3:</w:t>
      </w:r>
      <w:r w:rsidRPr="00C23AE2">
        <w:t xml:space="preserve"> </w:t>
      </w:r>
      <w:r>
        <w:t>Transport view of PCFFunction for SBA interfaces</w:t>
      </w:r>
    </w:p>
    <w:p w14:paraId="53C7E95D" w14:textId="77777777" w:rsidR="00BC3DDE" w:rsidRDefault="00BC3DDE" w:rsidP="00BC3DDE">
      <w:pPr>
        <w:rPr>
          <w:noProof/>
        </w:rPr>
      </w:pPr>
    </w:p>
    <w:p w14:paraId="37506ABB" w14:textId="77777777" w:rsidR="00BC3DDE" w:rsidRDefault="00BC3DDE" w:rsidP="00BC3DDE">
      <w:pPr>
        <w:rPr>
          <w:color w:val="000000"/>
        </w:rPr>
      </w:pPr>
      <w:r>
        <w:rPr>
          <w:color w:val="000000"/>
        </w:rPr>
        <w:t>The Figure 5A.2.1.1-4 shows the transport view of PCSCFFunction NRM</w:t>
      </w:r>
      <w:r w:rsidRPr="00963111">
        <w:rPr>
          <w:color w:val="000000"/>
        </w:rPr>
        <w:t xml:space="preserve"> </w:t>
      </w:r>
      <w:r>
        <w:rPr>
          <w:color w:val="000000"/>
        </w:rPr>
        <w:t>for SBA interfaces.</w:t>
      </w:r>
    </w:p>
    <w:p w14:paraId="231B4886" w14:textId="77777777" w:rsidR="00BC3DDE" w:rsidRPr="00C23AE2" w:rsidRDefault="00BC3DDE" w:rsidP="00A71F56">
      <w:pPr>
        <w:pStyle w:val="TH"/>
        <w:rPr>
          <w:lang w:eastAsia="zh-CN"/>
        </w:rPr>
      </w:pPr>
      <w:r>
        <w:object w:dxaOrig="9855" w:dyaOrig="1890" w14:anchorId="52F8FC1F">
          <v:shape id="_x0000_i1097" type="#_x0000_t75" style="width:495.25pt;height:91.4pt" o:ole="">
            <v:imagedata r:id="rId153" o:title=""/>
          </v:shape>
          <o:OLEObject Type="Embed" ProgID="Visio.Drawing.11" ShapeID="_x0000_i1097" DrawAspect="Content" ObjectID="_1749296545" r:id="rId154"/>
        </w:object>
      </w:r>
    </w:p>
    <w:p w14:paraId="68BA062F" w14:textId="77777777" w:rsidR="00BC3DDE" w:rsidRDefault="00BC3DDE" w:rsidP="00A71F56">
      <w:pPr>
        <w:pStyle w:val="TF"/>
      </w:pPr>
      <w:r>
        <w:t>Figure 5A.2.1.1-4:</w:t>
      </w:r>
      <w:r w:rsidRPr="00C23AE2">
        <w:t xml:space="preserve"> </w:t>
      </w:r>
      <w:r>
        <w:t>Transport view of PCSCFFunction for SBA interfaces</w:t>
      </w:r>
    </w:p>
    <w:p w14:paraId="70D54022" w14:textId="77777777" w:rsidR="00BC3DDE" w:rsidRDefault="00BC3DDE" w:rsidP="00BC3DDE">
      <w:pPr>
        <w:pStyle w:val="Heading4"/>
        <w:rPr>
          <w:rFonts w:cs="Arial"/>
          <w:lang w:eastAsia="zh-CN"/>
        </w:rPr>
      </w:pPr>
      <w:r>
        <w:rPr>
          <w:rFonts w:cs="Arial"/>
          <w:lang w:eastAsia="zh-CN"/>
        </w:rPr>
        <w:t>5A.2.1.2</w:t>
      </w:r>
      <w:r>
        <w:rPr>
          <w:rFonts w:cs="Arial"/>
          <w:lang w:eastAsia="zh-CN"/>
        </w:rPr>
        <w:tab/>
        <w:t>Inheritance</w:t>
      </w:r>
    </w:p>
    <w:p w14:paraId="400A47FF" w14:textId="77777777" w:rsidR="00BC3DDE" w:rsidRDefault="00BC3DDE" w:rsidP="00BC3DDE">
      <w:r>
        <w:t>Figure 5A.2.1.2-1 shows the inheritance hierarchy from IOC EP_RP related to SBA interfaces of IMS nodes.</w:t>
      </w:r>
    </w:p>
    <w:p w14:paraId="6578CDFD" w14:textId="77777777" w:rsidR="00BC3DDE" w:rsidRDefault="00BC3DDE" w:rsidP="00A71F56">
      <w:pPr>
        <w:pStyle w:val="TH"/>
        <w:rPr>
          <w:noProof/>
        </w:rPr>
      </w:pPr>
      <w:r>
        <w:object w:dxaOrig="10635" w:dyaOrig="3420" w14:anchorId="34ED173D">
          <v:shape id="_x0000_i1098" type="#_x0000_t75" style="width:401.95pt;height:121.45pt" o:ole="">
            <v:imagedata r:id="rId155" o:title=""/>
          </v:shape>
          <o:OLEObject Type="Embed" ProgID="Visio.Drawing.15" ShapeID="_x0000_i1098" DrawAspect="Content" ObjectID="_1749296546" r:id="rId156"/>
        </w:object>
      </w:r>
    </w:p>
    <w:p w14:paraId="66834045" w14:textId="77777777" w:rsidR="00BC3DDE" w:rsidRDefault="00BC3DDE" w:rsidP="00A71F56">
      <w:pPr>
        <w:pStyle w:val="TF"/>
      </w:pPr>
      <w:r>
        <w:t>Figure 5A.2.1.2-1: Inheritance hierarchy from IOC EP_RP related to</w:t>
      </w:r>
      <w:r w:rsidRPr="0080156C">
        <w:t xml:space="preserve"> </w:t>
      </w:r>
      <w:r>
        <w:t xml:space="preserve">SBA interfaces of IMS </w:t>
      </w:r>
    </w:p>
    <w:p w14:paraId="08E6707D" w14:textId="77777777" w:rsidR="00BC3DDE" w:rsidRDefault="00BC3DDE" w:rsidP="00BC3DDE"/>
    <w:p w14:paraId="0B7624E2" w14:textId="77777777" w:rsidR="00BC3DDE" w:rsidRDefault="00BC3DDE" w:rsidP="00BC3DDE">
      <w:pPr>
        <w:pStyle w:val="Heading2"/>
      </w:pPr>
      <w:r>
        <w:t>5A.3</w:t>
      </w:r>
      <w:r>
        <w:tab/>
        <w:t>Class definitions</w:t>
      </w:r>
    </w:p>
    <w:p w14:paraId="4E71B1CA" w14:textId="77777777" w:rsidR="00BC3DDE" w:rsidRDefault="00BC3DDE" w:rsidP="00BC3DDE">
      <w:pPr>
        <w:pStyle w:val="Heading3"/>
        <w:rPr>
          <w:lang w:eastAsia="zh-CN"/>
        </w:rPr>
      </w:pPr>
      <w:r>
        <w:rPr>
          <w:lang w:eastAsia="zh-CN"/>
        </w:rPr>
        <w:t>5A.3.1</w:t>
      </w:r>
      <w:r>
        <w:rPr>
          <w:lang w:eastAsia="zh-CN"/>
        </w:rPr>
        <w:tab/>
      </w:r>
      <w:r>
        <w:rPr>
          <w:rFonts w:ascii="Courier New" w:hAnsi="Courier New"/>
          <w:lang w:eastAsia="zh-CN"/>
        </w:rPr>
        <w:t>EP_N5</w:t>
      </w:r>
    </w:p>
    <w:p w14:paraId="7ABE7B5B" w14:textId="77777777" w:rsidR="00BC3DDE" w:rsidRDefault="00BC3DDE" w:rsidP="00BC3DDE">
      <w:pPr>
        <w:pStyle w:val="Heading4"/>
      </w:pPr>
      <w:r>
        <w:rPr>
          <w:lang w:eastAsia="zh-CN"/>
        </w:rPr>
        <w:t>5A.3.1</w:t>
      </w:r>
      <w:r>
        <w:t>.1</w:t>
      </w:r>
      <w:r>
        <w:tab/>
        <w:t>Definition</w:t>
      </w:r>
    </w:p>
    <w:p w14:paraId="788F3E40" w14:textId="77777777" w:rsidR="00BC3DDE" w:rsidRDefault="00BC3DDE" w:rsidP="00BC3DDE">
      <w:r>
        <w:t>This IOC represents the N5 interface between P-CSCF and PCF, which is defined in 3GPP TS 23.501 [2].</w:t>
      </w:r>
    </w:p>
    <w:p w14:paraId="2A54288B" w14:textId="77777777" w:rsidR="00BC3DDE" w:rsidRDefault="00BC3DDE" w:rsidP="00BC3DDE">
      <w:pPr>
        <w:pStyle w:val="Heading4"/>
      </w:pPr>
      <w:r>
        <w:rPr>
          <w:lang w:eastAsia="zh-CN"/>
        </w:rPr>
        <w:t>5A.3.1</w:t>
      </w:r>
      <w:r>
        <w:t>.2</w:t>
      </w:r>
      <w:r>
        <w:tab/>
        <w:t>Attributes</w:t>
      </w:r>
    </w:p>
    <w:p w14:paraId="79A429BE" w14:textId="77777777" w:rsidR="00BC3DDE" w:rsidRDefault="00BC3DDE" w:rsidP="00BC3DDE">
      <w:r>
        <w:t>The EP_N5 IOC includes attributes inherited from EP_RP IOC (defined in TS 28.622[30]) and the following attributes:</w:t>
      </w:r>
    </w:p>
    <w:p w14:paraId="29E268A4" w14:textId="77777777" w:rsidR="00BC3DDE" w:rsidRDefault="00BC3DDE" w:rsidP="00BC3DDE">
      <w:pPr>
        <w:pStyle w:val="TH"/>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481"/>
        <w:gridCol w:w="1216"/>
        <w:gridCol w:w="1235"/>
        <w:gridCol w:w="1227"/>
        <w:gridCol w:w="1231"/>
        <w:gridCol w:w="1241"/>
      </w:tblGrid>
      <w:tr w:rsidR="00BC3DDE" w14:paraId="5083E185" w14:textId="77777777" w:rsidTr="00984321">
        <w:trPr>
          <w:cantSplit/>
          <w:jc w:val="center"/>
        </w:trPr>
        <w:tc>
          <w:tcPr>
            <w:tcW w:w="3481" w:type="dxa"/>
            <w:tcBorders>
              <w:top w:val="single" w:sz="4" w:space="0" w:color="auto"/>
              <w:left w:val="single" w:sz="4" w:space="0" w:color="auto"/>
              <w:bottom w:val="single" w:sz="4" w:space="0" w:color="auto"/>
              <w:right w:val="single" w:sz="4" w:space="0" w:color="auto"/>
            </w:tcBorders>
            <w:shd w:val="pct10" w:color="auto" w:fill="FFFFFF"/>
            <w:hideMark/>
          </w:tcPr>
          <w:p w14:paraId="6DD536EA" w14:textId="77777777" w:rsidR="00BC3DDE" w:rsidRDefault="00BC3DDE" w:rsidP="00984321">
            <w:pPr>
              <w:pStyle w:val="TAH"/>
            </w:pPr>
            <w:r>
              <w:t>Attribute name</w:t>
            </w:r>
          </w:p>
        </w:tc>
        <w:tc>
          <w:tcPr>
            <w:tcW w:w="1216" w:type="dxa"/>
            <w:tcBorders>
              <w:top w:val="single" w:sz="4" w:space="0" w:color="auto"/>
              <w:left w:val="single" w:sz="4" w:space="0" w:color="auto"/>
              <w:bottom w:val="single" w:sz="4" w:space="0" w:color="auto"/>
              <w:right w:val="single" w:sz="4" w:space="0" w:color="auto"/>
            </w:tcBorders>
            <w:shd w:val="pct10" w:color="auto" w:fill="FFFFFF"/>
            <w:hideMark/>
          </w:tcPr>
          <w:p w14:paraId="27A898F5" w14:textId="51312B9F" w:rsidR="00BC3DDE" w:rsidRDefault="00BC3DDE" w:rsidP="00984321">
            <w:pPr>
              <w:pStyle w:val="TAH"/>
            </w:pPr>
            <w:r>
              <w:t>S</w:t>
            </w:r>
          </w:p>
        </w:tc>
        <w:tc>
          <w:tcPr>
            <w:tcW w:w="1235" w:type="dxa"/>
            <w:tcBorders>
              <w:top w:val="single" w:sz="4" w:space="0" w:color="auto"/>
              <w:left w:val="single" w:sz="4" w:space="0" w:color="auto"/>
              <w:bottom w:val="single" w:sz="4" w:space="0" w:color="auto"/>
              <w:right w:val="single" w:sz="4" w:space="0" w:color="auto"/>
            </w:tcBorders>
            <w:shd w:val="pct10" w:color="auto" w:fill="FFFFFF"/>
            <w:hideMark/>
          </w:tcPr>
          <w:p w14:paraId="0A00C2DA" w14:textId="77777777" w:rsidR="00BC3DDE" w:rsidRDefault="00BC3DDE" w:rsidP="00984321">
            <w:pPr>
              <w:pStyle w:val="TAH"/>
            </w:pPr>
            <w:r>
              <w:t>isReadable</w:t>
            </w:r>
          </w:p>
        </w:tc>
        <w:tc>
          <w:tcPr>
            <w:tcW w:w="1227" w:type="dxa"/>
            <w:tcBorders>
              <w:top w:val="single" w:sz="4" w:space="0" w:color="auto"/>
              <w:left w:val="single" w:sz="4" w:space="0" w:color="auto"/>
              <w:bottom w:val="single" w:sz="4" w:space="0" w:color="auto"/>
              <w:right w:val="single" w:sz="4" w:space="0" w:color="auto"/>
            </w:tcBorders>
            <w:shd w:val="pct10" w:color="auto" w:fill="FFFFFF"/>
            <w:hideMark/>
          </w:tcPr>
          <w:p w14:paraId="5A3FE27C" w14:textId="77777777" w:rsidR="00BC3DDE" w:rsidRDefault="00BC3DDE" w:rsidP="00984321">
            <w:pPr>
              <w:pStyle w:val="TAH"/>
            </w:pPr>
            <w:r>
              <w:t>isWritable</w:t>
            </w:r>
          </w:p>
        </w:tc>
        <w:tc>
          <w:tcPr>
            <w:tcW w:w="1231" w:type="dxa"/>
            <w:tcBorders>
              <w:top w:val="single" w:sz="4" w:space="0" w:color="auto"/>
              <w:left w:val="single" w:sz="4" w:space="0" w:color="auto"/>
              <w:bottom w:val="single" w:sz="4" w:space="0" w:color="auto"/>
              <w:right w:val="single" w:sz="4" w:space="0" w:color="auto"/>
            </w:tcBorders>
            <w:shd w:val="pct10" w:color="auto" w:fill="FFFFFF"/>
            <w:hideMark/>
          </w:tcPr>
          <w:p w14:paraId="5FE09F37" w14:textId="77777777" w:rsidR="00BC3DDE" w:rsidRDefault="00BC3DDE" w:rsidP="00984321">
            <w:pPr>
              <w:pStyle w:val="TAH"/>
            </w:pPr>
            <w:r>
              <w:rPr>
                <w:rFonts w:cs="Arial"/>
                <w:bCs/>
                <w:szCs w:val="18"/>
              </w:rPr>
              <w:t>isInvariant</w:t>
            </w:r>
          </w:p>
        </w:tc>
        <w:tc>
          <w:tcPr>
            <w:tcW w:w="1241" w:type="dxa"/>
            <w:tcBorders>
              <w:top w:val="single" w:sz="4" w:space="0" w:color="auto"/>
              <w:left w:val="single" w:sz="4" w:space="0" w:color="auto"/>
              <w:bottom w:val="single" w:sz="4" w:space="0" w:color="auto"/>
              <w:right w:val="single" w:sz="4" w:space="0" w:color="auto"/>
            </w:tcBorders>
            <w:shd w:val="pct10" w:color="auto" w:fill="FFFFFF"/>
            <w:hideMark/>
          </w:tcPr>
          <w:p w14:paraId="4748D799" w14:textId="77777777" w:rsidR="00BC3DDE" w:rsidRDefault="00BC3DDE" w:rsidP="00984321">
            <w:pPr>
              <w:pStyle w:val="TAH"/>
            </w:pPr>
            <w:r>
              <w:t>isNotifyable</w:t>
            </w:r>
          </w:p>
        </w:tc>
      </w:tr>
      <w:tr w:rsidR="00BC3DDE" w14:paraId="2B85D08F" w14:textId="77777777" w:rsidTr="00984321">
        <w:trPr>
          <w:cantSplit/>
          <w:jc w:val="center"/>
        </w:trPr>
        <w:tc>
          <w:tcPr>
            <w:tcW w:w="3481" w:type="dxa"/>
            <w:tcBorders>
              <w:top w:val="single" w:sz="4" w:space="0" w:color="auto"/>
              <w:left w:val="single" w:sz="4" w:space="0" w:color="auto"/>
              <w:bottom w:val="single" w:sz="4" w:space="0" w:color="auto"/>
              <w:right w:val="single" w:sz="4" w:space="0" w:color="auto"/>
            </w:tcBorders>
            <w:hideMark/>
          </w:tcPr>
          <w:p w14:paraId="6E6F9C75" w14:textId="77777777" w:rsidR="00BC3DDE" w:rsidRDefault="00BC3DDE" w:rsidP="00984321">
            <w:pPr>
              <w:pStyle w:val="TAL"/>
              <w:rPr>
                <w:rFonts w:ascii="Courier New" w:hAnsi="Courier New" w:cs="Courier New"/>
                <w:lang w:eastAsia="zh-CN"/>
              </w:rPr>
            </w:pPr>
            <w:r>
              <w:rPr>
                <w:rFonts w:ascii="Courier New" w:hAnsi="Courier New" w:cs="Courier New"/>
                <w:lang w:eastAsia="zh-CN"/>
              </w:rPr>
              <w:t>localAddress</w:t>
            </w:r>
          </w:p>
        </w:tc>
        <w:tc>
          <w:tcPr>
            <w:tcW w:w="1216" w:type="dxa"/>
            <w:tcBorders>
              <w:top w:val="single" w:sz="4" w:space="0" w:color="auto"/>
              <w:left w:val="single" w:sz="4" w:space="0" w:color="auto"/>
              <w:bottom w:val="single" w:sz="4" w:space="0" w:color="auto"/>
              <w:right w:val="single" w:sz="4" w:space="0" w:color="auto"/>
            </w:tcBorders>
            <w:hideMark/>
          </w:tcPr>
          <w:p w14:paraId="4AD218FB" w14:textId="77777777" w:rsidR="00BC3DDE" w:rsidRDefault="00BC3DDE" w:rsidP="00984321">
            <w:pPr>
              <w:pStyle w:val="TAL"/>
              <w:jc w:val="center"/>
            </w:pPr>
            <w:r>
              <w:t>O</w:t>
            </w:r>
          </w:p>
        </w:tc>
        <w:tc>
          <w:tcPr>
            <w:tcW w:w="1235" w:type="dxa"/>
            <w:tcBorders>
              <w:top w:val="single" w:sz="4" w:space="0" w:color="auto"/>
              <w:left w:val="single" w:sz="4" w:space="0" w:color="auto"/>
              <w:bottom w:val="single" w:sz="4" w:space="0" w:color="auto"/>
              <w:right w:val="single" w:sz="4" w:space="0" w:color="auto"/>
            </w:tcBorders>
            <w:hideMark/>
          </w:tcPr>
          <w:p w14:paraId="79154559" w14:textId="77777777" w:rsidR="00BC3DDE" w:rsidRDefault="00BC3DDE" w:rsidP="00984321">
            <w:pPr>
              <w:pStyle w:val="TAL"/>
              <w:jc w:val="center"/>
            </w:pPr>
            <w:r>
              <w:rPr>
                <w:rFonts w:cs="Arial"/>
              </w:rPr>
              <w:t>T</w:t>
            </w:r>
          </w:p>
        </w:tc>
        <w:tc>
          <w:tcPr>
            <w:tcW w:w="1227" w:type="dxa"/>
            <w:tcBorders>
              <w:top w:val="single" w:sz="4" w:space="0" w:color="auto"/>
              <w:left w:val="single" w:sz="4" w:space="0" w:color="auto"/>
              <w:bottom w:val="single" w:sz="4" w:space="0" w:color="auto"/>
              <w:right w:val="single" w:sz="4" w:space="0" w:color="auto"/>
            </w:tcBorders>
            <w:hideMark/>
          </w:tcPr>
          <w:p w14:paraId="40126450" w14:textId="77777777" w:rsidR="00BC3DDE" w:rsidRDefault="00BC3DDE" w:rsidP="00984321">
            <w:pPr>
              <w:pStyle w:val="TAL"/>
              <w:jc w:val="center"/>
            </w:pPr>
            <w:r>
              <w:rPr>
                <w:rFonts w:cs="Arial"/>
                <w:lang w:eastAsia="zh-CN"/>
              </w:rPr>
              <w:t>T</w:t>
            </w:r>
          </w:p>
        </w:tc>
        <w:tc>
          <w:tcPr>
            <w:tcW w:w="1231" w:type="dxa"/>
            <w:tcBorders>
              <w:top w:val="single" w:sz="4" w:space="0" w:color="auto"/>
              <w:left w:val="single" w:sz="4" w:space="0" w:color="auto"/>
              <w:bottom w:val="single" w:sz="4" w:space="0" w:color="auto"/>
              <w:right w:val="single" w:sz="4" w:space="0" w:color="auto"/>
            </w:tcBorders>
            <w:hideMark/>
          </w:tcPr>
          <w:p w14:paraId="1C9F2A01" w14:textId="77777777" w:rsidR="00BC3DDE" w:rsidRDefault="00BC3DDE" w:rsidP="00984321">
            <w:pPr>
              <w:pStyle w:val="TAL"/>
              <w:jc w:val="center"/>
              <w:rPr>
                <w:lang w:eastAsia="zh-CN"/>
              </w:rPr>
            </w:pPr>
            <w:r>
              <w:rPr>
                <w:rFonts w:cs="Arial"/>
              </w:rPr>
              <w:t>F</w:t>
            </w:r>
          </w:p>
        </w:tc>
        <w:tc>
          <w:tcPr>
            <w:tcW w:w="1241" w:type="dxa"/>
            <w:tcBorders>
              <w:top w:val="single" w:sz="4" w:space="0" w:color="auto"/>
              <w:left w:val="single" w:sz="4" w:space="0" w:color="auto"/>
              <w:bottom w:val="single" w:sz="4" w:space="0" w:color="auto"/>
              <w:right w:val="single" w:sz="4" w:space="0" w:color="auto"/>
            </w:tcBorders>
            <w:hideMark/>
          </w:tcPr>
          <w:p w14:paraId="211B3325" w14:textId="77777777" w:rsidR="00BC3DDE" w:rsidRDefault="00BC3DDE" w:rsidP="00984321">
            <w:pPr>
              <w:pStyle w:val="TAL"/>
              <w:jc w:val="center"/>
            </w:pPr>
            <w:r>
              <w:rPr>
                <w:rFonts w:cs="Arial"/>
                <w:lang w:eastAsia="zh-CN"/>
              </w:rPr>
              <w:t>T</w:t>
            </w:r>
          </w:p>
        </w:tc>
      </w:tr>
      <w:tr w:rsidR="00BC3DDE" w14:paraId="6F2ED9C3" w14:textId="77777777" w:rsidTr="00984321">
        <w:trPr>
          <w:cantSplit/>
          <w:jc w:val="center"/>
        </w:trPr>
        <w:tc>
          <w:tcPr>
            <w:tcW w:w="3481" w:type="dxa"/>
            <w:tcBorders>
              <w:top w:val="single" w:sz="4" w:space="0" w:color="auto"/>
              <w:left w:val="single" w:sz="4" w:space="0" w:color="auto"/>
              <w:bottom w:val="single" w:sz="4" w:space="0" w:color="auto"/>
              <w:right w:val="single" w:sz="4" w:space="0" w:color="auto"/>
            </w:tcBorders>
            <w:hideMark/>
          </w:tcPr>
          <w:p w14:paraId="479EC7AE" w14:textId="77777777" w:rsidR="00BC3DDE" w:rsidRDefault="00BC3DDE" w:rsidP="00984321">
            <w:pPr>
              <w:pStyle w:val="TAL"/>
              <w:rPr>
                <w:rFonts w:ascii="Courier New" w:hAnsi="Courier New" w:cs="Courier New"/>
                <w:lang w:eastAsia="zh-CN"/>
              </w:rPr>
            </w:pPr>
            <w:r>
              <w:rPr>
                <w:rFonts w:ascii="Courier New" w:hAnsi="Courier New" w:cs="Courier New"/>
                <w:lang w:eastAsia="zh-CN"/>
              </w:rPr>
              <w:t>remoteAddress</w:t>
            </w:r>
          </w:p>
        </w:tc>
        <w:tc>
          <w:tcPr>
            <w:tcW w:w="1216" w:type="dxa"/>
            <w:tcBorders>
              <w:top w:val="single" w:sz="4" w:space="0" w:color="auto"/>
              <w:left w:val="single" w:sz="4" w:space="0" w:color="auto"/>
              <w:bottom w:val="single" w:sz="4" w:space="0" w:color="auto"/>
              <w:right w:val="single" w:sz="4" w:space="0" w:color="auto"/>
            </w:tcBorders>
            <w:hideMark/>
          </w:tcPr>
          <w:p w14:paraId="315F2DDC" w14:textId="77777777" w:rsidR="00BC3DDE" w:rsidRDefault="00BC3DDE" w:rsidP="00984321">
            <w:pPr>
              <w:pStyle w:val="TAL"/>
              <w:jc w:val="center"/>
            </w:pPr>
            <w:r>
              <w:t>O</w:t>
            </w:r>
          </w:p>
        </w:tc>
        <w:tc>
          <w:tcPr>
            <w:tcW w:w="1235" w:type="dxa"/>
            <w:tcBorders>
              <w:top w:val="single" w:sz="4" w:space="0" w:color="auto"/>
              <w:left w:val="single" w:sz="4" w:space="0" w:color="auto"/>
              <w:bottom w:val="single" w:sz="4" w:space="0" w:color="auto"/>
              <w:right w:val="single" w:sz="4" w:space="0" w:color="auto"/>
            </w:tcBorders>
            <w:hideMark/>
          </w:tcPr>
          <w:p w14:paraId="2B6F2DFC" w14:textId="77777777" w:rsidR="00BC3DDE" w:rsidRDefault="00BC3DDE" w:rsidP="00984321">
            <w:pPr>
              <w:pStyle w:val="TAL"/>
              <w:jc w:val="center"/>
            </w:pPr>
            <w:r>
              <w:rPr>
                <w:rFonts w:cs="Arial"/>
              </w:rPr>
              <w:t>T</w:t>
            </w:r>
          </w:p>
        </w:tc>
        <w:tc>
          <w:tcPr>
            <w:tcW w:w="1227" w:type="dxa"/>
            <w:tcBorders>
              <w:top w:val="single" w:sz="4" w:space="0" w:color="auto"/>
              <w:left w:val="single" w:sz="4" w:space="0" w:color="auto"/>
              <w:bottom w:val="single" w:sz="4" w:space="0" w:color="auto"/>
              <w:right w:val="single" w:sz="4" w:space="0" w:color="auto"/>
            </w:tcBorders>
            <w:hideMark/>
          </w:tcPr>
          <w:p w14:paraId="6343E6F3" w14:textId="77777777" w:rsidR="00BC3DDE" w:rsidRDefault="00BC3DDE" w:rsidP="00984321">
            <w:pPr>
              <w:pStyle w:val="TAL"/>
              <w:jc w:val="center"/>
            </w:pPr>
            <w:r>
              <w:rPr>
                <w:rFonts w:cs="Arial"/>
                <w:lang w:eastAsia="zh-CN"/>
              </w:rPr>
              <w:t>T</w:t>
            </w:r>
          </w:p>
        </w:tc>
        <w:tc>
          <w:tcPr>
            <w:tcW w:w="1231" w:type="dxa"/>
            <w:tcBorders>
              <w:top w:val="single" w:sz="4" w:space="0" w:color="auto"/>
              <w:left w:val="single" w:sz="4" w:space="0" w:color="auto"/>
              <w:bottom w:val="single" w:sz="4" w:space="0" w:color="auto"/>
              <w:right w:val="single" w:sz="4" w:space="0" w:color="auto"/>
            </w:tcBorders>
            <w:hideMark/>
          </w:tcPr>
          <w:p w14:paraId="3EFFE047" w14:textId="77777777" w:rsidR="00BC3DDE" w:rsidRDefault="00BC3DDE" w:rsidP="00984321">
            <w:pPr>
              <w:pStyle w:val="TAL"/>
              <w:jc w:val="center"/>
              <w:rPr>
                <w:lang w:eastAsia="zh-CN"/>
              </w:rPr>
            </w:pPr>
            <w:r>
              <w:rPr>
                <w:rFonts w:cs="Arial"/>
              </w:rPr>
              <w:t>F</w:t>
            </w:r>
          </w:p>
        </w:tc>
        <w:tc>
          <w:tcPr>
            <w:tcW w:w="1241" w:type="dxa"/>
            <w:tcBorders>
              <w:top w:val="single" w:sz="4" w:space="0" w:color="auto"/>
              <w:left w:val="single" w:sz="4" w:space="0" w:color="auto"/>
              <w:bottom w:val="single" w:sz="4" w:space="0" w:color="auto"/>
              <w:right w:val="single" w:sz="4" w:space="0" w:color="auto"/>
            </w:tcBorders>
            <w:hideMark/>
          </w:tcPr>
          <w:p w14:paraId="794BE220" w14:textId="77777777" w:rsidR="00BC3DDE" w:rsidRDefault="00BC3DDE" w:rsidP="00984321">
            <w:pPr>
              <w:pStyle w:val="TAL"/>
              <w:jc w:val="center"/>
            </w:pPr>
            <w:r>
              <w:rPr>
                <w:rFonts w:cs="Arial"/>
                <w:lang w:eastAsia="zh-CN"/>
              </w:rPr>
              <w:t>T</w:t>
            </w:r>
          </w:p>
        </w:tc>
      </w:tr>
    </w:tbl>
    <w:p w14:paraId="7364FCA8" w14:textId="77777777" w:rsidR="00BC3DDE" w:rsidRDefault="00BC3DDE" w:rsidP="00BC3DDE"/>
    <w:p w14:paraId="043DABC0" w14:textId="27B35D47" w:rsidR="00BC3DDE" w:rsidRDefault="00BC3DDE" w:rsidP="00BC3DDE">
      <w:pPr>
        <w:pStyle w:val="Heading3"/>
        <w:rPr>
          <w:lang w:eastAsia="zh-CN"/>
        </w:rPr>
      </w:pPr>
      <w:r>
        <w:rPr>
          <w:lang w:eastAsia="zh-CN"/>
        </w:rPr>
        <w:t>5A.3.</w:t>
      </w:r>
      <w:r w:rsidR="00455E07">
        <w:rPr>
          <w:lang w:eastAsia="zh-CN"/>
        </w:rPr>
        <w:t>2</w:t>
      </w:r>
      <w:r>
        <w:rPr>
          <w:lang w:eastAsia="zh-CN"/>
        </w:rPr>
        <w:tab/>
      </w:r>
      <w:r>
        <w:rPr>
          <w:rFonts w:ascii="Courier New" w:hAnsi="Courier New"/>
          <w:lang w:eastAsia="zh-CN"/>
        </w:rPr>
        <w:t>EP_N70</w:t>
      </w:r>
    </w:p>
    <w:p w14:paraId="4CF29BD2" w14:textId="270E462F" w:rsidR="00BC3DDE" w:rsidRDefault="00BC3DDE" w:rsidP="00BC3DDE">
      <w:pPr>
        <w:pStyle w:val="Heading4"/>
      </w:pPr>
      <w:r>
        <w:rPr>
          <w:lang w:eastAsia="zh-CN"/>
        </w:rPr>
        <w:t>5A.3.</w:t>
      </w:r>
      <w:r w:rsidR="00455E07">
        <w:rPr>
          <w:lang w:eastAsia="zh-CN"/>
        </w:rPr>
        <w:t>2</w:t>
      </w:r>
      <w:r>
        <w:t>.1</w:t>
      </w:r>
      <w:r>
        <w:tab/>
        <w:t>Definition</w:t>
      </w:r>
    </w:p>
    <w:p w14:paraId="1250B48A" w14:textId="77777777" w:rsidR="00BC3DDE" w:rsidRDefault="00BC3DDE" w:rsidP="00BC3DDE">
      <w:r>
        <w:t>This IOC represents the N70 interface between S/I-CSCF and HSS, which is defined in 3GPP TS 23.501 [2].</w:t>
      </w:r>
    </w:p>
    <w:p w14:paraId="3D2ABF2A" w14:textId="69A7474C" w:rsidR="00BC3DDE" w:rsidRDefault="00BC3DDE" w:rsidP="00BC3DDE">
      <w:pPr>
        <w:pStyle w:val="Heading4"/>
      </w:pPr>
      <w:r>
        <w:rPr>
          <w:lang w:eastAsia="zh-CN"/>
        </w:rPr>
        <w:t>5A.3.</w:t>
      </w:r>
      <w:r w:rsidR="00455E07">
        <w:rPr>
          <w:lang w:eastAsia="zh-CN"/>
        </w:rPr>
        <w:t>2</w:t>
      </w:r>
      <w:r>
        <w:t>.2</w:t>
      </w:r>
      <w:r>
        <w:tab/>
        <w:t>Attributes</w:t>
      </w:r>
    </w:p>
    <w:p w14:paraId="600A4DC2" w14:textId="2609B215" w:rsidR="00BC3DDE" w:rsidRDefault="00BC3DDE" w:rsidP="00A71F56">
      <w:r>
        <w:t>The EP_N70 IOC includes attributes inherited from EP_RP IOC (defined in TS 28.622[30]) and the following attributes: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481"/>
        <w:gridCol w:w="1216"/>
        <w:gridCol w:w="1235"/>
        <w:gridCol w:w="1227"/>
        <w:gridCol w:w="1231"/>
        <w:gridCol w:w="1241"/>
      </w:tblGrid>
      <w:tr w:rsidR="00BC3DDE" w14:paraId="55EBCF1B" w14:textId="77777777" w:rsidTr="00984321">
        <w:trPr>
          <w:cantSplit/>
          <w:jc w:val="center"/>
        </w:trPr>
        <w:tc>
          <w:tcPr>
            <w:tcW w:w="3481" w:type="dxa"/>
            <w:tcBorders>
              <w:top w:val="single" w:sz="4" w:space="0" w:color="auto"/>
              <w:left w:val="single" w:sz="4" w:space="0" w:color="auto"/>
              <w:bottom w:val="single" w:sz="4" w:space="0" w:color="auto"/>
              <w:right w:val="single" w:sz="4" w:space="0" w:color="auto"/>
            </w:tcBorders>
            <w:shd w:val="pct10" w:color="auto" w:fill="FFFFFF"/>
            <w:hideMark/>
          </w:tcPr>
          <w:p w14:paraId="06560637" w14:textId="77777777" w:rsidR="00BC3DDE" w:rsidRDefault="00BC3DDE" w:rsidP="00984321">
            <w:pPr>
              <w:pStyle w:val="TAH"/>
            </w:pPr>
            <w:r>
              <w:t>Attribute name</w:t>
            </w:r>
          </w:p>
        </w:tc>
        <w:tc>
          <w:tcPr>
            <w:tcW w:w="1216" w:type="dxa"/>
            <w:tcBorders>
              <w:top w:val="single" w:sz="4" w:space="0" w:color="auto"/>
              <w:left w:val="single" w:sz="4" w:space="0" w:color="auto"/>
              <w:bottom w:val="single" w:sz="4" w:space="0" w:color="auto"/>
              <w:right w:val="single" w:sz="4" w:space="0" w:color="auto"/>
            </w:tcBorders>
            <w:shd w:val="pct10" w:color="auto" w:fill="FFFFFF"/>
            <w:hideMark/>
          </w:tcPr>
          <w:p w14:paraId="2D390D53" w14:textId="66634EFF" w:rsidR="00BC3DDE" w:rsidRDefault="00BC3DDE" w:rsidP="00984321">
            <w:pPr>
              <w:pStyle w:val="TAH"/>
            </w:pPr>
            <w:r>
              <w:t>S</w:t>
            </w:r>
          </w:p>
        </w:tc>
        <w:tc>
          <w:tcPr>
            <w:tcW w:w="1235" w:type="dxa"/>
            <w:tcBorders>
              <w:top w:val="single" w:sz="4" w:space="0" w:color="auto"/>
              <w:left w:val="single" w:sz="4" w:space="0" w:color="auto"/>
              <w:bottom w:val="single" w:sz="4" w:space="0" w:color="auto"/>
              <w:right w:val="single" w:sz="4" w:space="0" w:color="auto"/>
            </w:tcBorders>
            <w:shd w:val="pct10" w:color="auto" w:fill="FFFFFF"/>
            <w:hideMark/>
          </w:tcPr>
          <w:p w14:paraId="00C0FC7A" w14:textId="77777777" w:rsidR="00BC3DDE" w:rsidRDefault="00BC3DDE" w:rsidP="00984321">
            <w:pPr>
              <w:pStyle w:val="TAH"/>
            </w:pPr>
            <w:r>
              <w:t>isReadable</w:t>
            </w:r>
          </w:p>
        </w:tc>
        <w:tc>
          <w:tcPr>
            <w:tcW w:w="1227" w:type="dxa"/>
            <w:tcBorders>
              <w:top w:val="single" w:sz="4" w:space="0" w:color="auto"/>
              <w:left w:val="single" w:sz="4" w:space="0" w:color="auto"/>
              <w:bottom w:val="single" w:sz="4" w:space="0" w:color="auto"/>
              <w:right w:val="single" w:sz="4" w:space="0" w:color="auto"/>
            </w:tcBorders>
            <w:shd w:val="pct10" w:color="auto" w:fill="FFFFFF"/>
            <w:hideMark/>
          </w:tcPr>
          <w:p w14:paraId="06A28733" w14:textId="77777777" w:rsidR="00BC3DDE" w:rsidRDefault="00BC3DDE" w:rsidP="00984321">
            <w:pPr>
              <w:pStyle w:val="TAH"/>
            </w:pPr>
            <w:r>
              <w:t>isWritable</w:t>
            </w:r>
          </w:p>
        </w:tc>
        <w:tc>
          <w:tcPr>
            <w:tcW w:w="1231" w:type="dxa"/>
            <w:tcBorders>
              <w:top w:val="single" w:sz="4" w:space="0" w:color="auto"/>
              <w:left w:val="single" w:sz="4" w:space="0" w:color="auto"/>
              <w:bottom w:val="single" w:sz="4" w:space="0" w:color="auto"/>
              <w:right w:val="single" w:sz="4" w:space="0" w:color="auto"/>
            </w:tcBorders>
            <w:shd w:val="pct10" w:color="auto" w:fill="FFFFFF"/>
            <w:hideMark/>
          </w:tcPr>
          <w:p w14:paraId="24296FD2" w14:textId="77777777" w:rsidR="00BC3DDE" w:rsidRDefault="00BC3DDE" w:rsidP="00984321">
            <w:pPr>
              <w:pStyle w:val="TAH"/>
            </w:pPr>
            <w:r>
              <w:rPr>
                <w:rFonts w:cs="Arial"/>
                <w:bCs/>
                <w:szCs w:val="18"/>
              </w:rPr>
              <w:t>isInvariant</w:t>
            </w:r>
          </w:p>
        </w:tc>
        <w:tc>
          <w:tcPr>
            <w:tcW w:w="1241" w:type="dxa"/>
            <w:tcBorders>
              <w:top w:val="single" w:sz="4" w:space="0" w:color="auto"/>
              <w:left w:val="single" w:sz="4" w:space="0" w:color="auto"/>
              <w:bottom w:val="single" w:sz="4" w:space="0" w:color="auto"/>
              <w:right w:val="single" w:sz="4" w:space="0" w:color="auto"/>
            </w:tcBorders>
            <w:shd w:val="pct10" w:color="auto" w:fill="FFFFFF"/>
            <w:hideMark/>
          </w:tcPr>
          <w:p w14:paraId="64B3846A" w14:textId="77777777" w:rsidR="00BC3DDE" w:rsidRDefault="00BC3DDE" w:rsidP="00984321">
            <w:pPr>
              <w:pStyle w:val="TAH"/>
            </w:pPr>
            <w:r>
              <w:t>isNotifyable</w:t>
            </w:r>
          </w:p>
        </w:tc>
      </w:tr>
      <w:tr w:rsidR="00BC3DDE" w14:paraId="5C8FEE74" w14:textId="77777777" w:rsidTr="00984321">
        <w:trPr>
          <w:cantSplit/>
          <w:jc w:val="center"/>
        </w:trPr>
        <w:tc>
          <w:tcPr>
            <w:tcW w:w="3481" w:type="dxa"/>
            <w:tcBorders>
              <w:top w:val="single" w:sz="4" w:space="0" w:color="auto"/>
              <w:left w:val="single" w:sz="4" w:space="0" w:color="auto"/>
              <w:bottom w:val="single" w:sz="4" w:space="0" w:color="auto"/>
              <w:right w:val="single" w:sz="4" w:space="0" w:color="auto"/>
            </w:tcBorders>
            <w:hideMark/>
          </w:tcPr>
          <w:p w14:paraId="527512E1" w14:textId="77777777" w:rsidR="00BC3DDE" w:rsidRDefault="00BC3DDE" w:rsidP="00984321">
            <w:pPr>
              <w:pStyle w:val="TAL"/>
              <w:rPr>
                <w:rFonts w:ascii="Courier New" w:hAnsi="Courier New" w:cs="Courier New"/>
                <w:lang w:eastAsia="zh-CN"/>
              </w:rPr>
            </w:pPr>
            <w:r>
              <w:rPr>
                <w:rFonts w:ascii="Courier New" w:hAnsi="Courier New" w:cs="Courier New"/>
                <w:lang w:eastAsia="zh-CN"/>
              </w:rPr>
              <w:t>localAddress</w:t>
            </w:r>
          </w:p>
        </w:tc>
        <w:tc>
          <w:tcPr>
            <w:tcW w:w="1216" w:type="dxa"/>
            <w:tcBorders>
              <w:top w:val="single" w:sz="4" w:space="0" w:color="auto"/>
              <w:left w:val="single" w:sz="4" w:space="0" w:color="auto"/>
              <w:bottom w:val="single" w:sz="4" w:space="0" w:color="auto"/>
              <w:right w:val="single" w:sz="4" w:space="0" w:color="auto"/>
            </w:tcBorders>
            <w:hideMark/>
          </w:tcPr>
          <w:p w14:paraId="706213EF" w14:textId="77777777" w:rsidR="00BC3DDE" w:rsidRDefault="00BC3DDE" w:rsidP="00984321">
            <w:pPr>
              <w:pStyle w:val="TAL"/>
              <w:jc w:val="center"/>
            </w:pPr>
            <w:r>
              <w:t>O</w:t>
            </w:r>
          </w:p>
        </w:tc>
        <w:tc>
          <w:tcPr>
            <w:tcW w:w="1235" w:type="dxa"/>
            <w:tcBorders>
              <w:top w:val="single" w:sz="4" w:space="0" w:color="auto"/>
              <w:left w:val="single" w:sz="4" w:space="0" w:color="auto"/>
              <w:bottom w:val="single" w:sz="4" w:space="0" w:color="auto"/>
              <w:right w:val="single" w:sz="4" w:space="0" w:color="auto"/>
            </w:tcBorders>
            <w:hideMark/>
          </w:tcPr>
          <w:p w14:paraId="7DA39BA0" w14:textId="77777777" w:rsidR="00BC3DDE" w:rsidRDefault="00BC3DDE" w:rsidP="00984321">
            <w:pPr>
              <w:pStyle w:val="TAL"/>
              <w:jc w:val="center"/>
            </w:pPr>
            <w:r>
              <w:rPr>
                <w:rFonts w:cs="Arial"/>
              </w:rPr>
              <w:t>T</w:t>
            </w:r>
          </w:p>
        </w:tc>
        <w:tc>
          <w:tcPr>
            <w:tcW w:w="1227" w:type="dxa"/>
            <w:tcBorders>
              <w:top w:val="single" w:sz="4" w:space="0" w:color="auto"/>
              <w:left w:val="single" w:sz="4" w:space="0" w:color="auto"/>
              <w:bottom w:val="single" w:sz="4" w:space="0" w:color="auto"/>
              <w:right w:val="single" w:sz="4" w:space="0" w:color="auto"/>
            </w:tcBorders>
            <w:hideMark/>
          </w:tcPr>
          <w:p w14:paraId="0896473C" w14:textId="77777777" w:rsidR="00BC3DDE" w:rsidRDefault="00BC3DDE" w:rsidP="00984321">
            <w:pPr>
              <w:pStyle w:val="TAL"/>
              <w:jc w:val="center"/>
            </w:pPr>
            <w:r>
              <w:rPr>
                <w:rFonts w:cs="Arial"/>
                <w:lang w:eastAsia="zh-CN"/>
              </w:rPr>
              <w:t>T</w:t>
            </w:r>
          </w:p>
        </w:tc>
        <w:tc>
          <w:tcPr>
            <w:tcW w:w="1231" w:type="dxa"/>
            <w:tcBorders>
              <w:top w:val="single" w:sz="4" w:space="0" w:color="auto"/>
              <w:left w:val="single" w:sz="4" w:space="0" w:color="auto"/>
              <w:bottom w:val="single" w:sz="4" w:space="0" w:color="auto"/>
              <w:right w:val="single" w:sz="4" w:space="0" w:color="auto"/>
            </w:tcBorders>
            <w:hideMark/>
          </w:tcPr>
          <w:p w14:paraId="083770E3" w14:textId="77777777" w:rsidR="00BC3DDE" w:rsidRDefault="00BC3DDE" w:rsidP="00984321">
            <w:pPr>
              <w:pStyle w:val="TAL"/>
              <w:jc w:val="center"/>
              <w:rPr>
                <w:lang w:eastAsia="zh-CN"/>
              </w:rPr>
            </w:pPr>
            <w:r>
              <w:rPr>
                <w:rFonts w:cs="Arial"/>
              </w:rPr>
              <w:t>F</w:t>
            </w:r>
          </w:p>
        </w:tc>
        <w:tc>
          <w:tcPr>
            <w:tcW w:w="1241" w:type="dxa"/>
            <w:tcBorders>
              <w:top w:val="single" w:sz="4" w:space="0" w:color="auto"/>
              <w:left w:val="single" w:sz="4" w:space="0" w:color="auto"/>
              <w:bottom w:val="single" w:sz="4" w:space="0" w:color="auto"/>
              <w:right w:val="single" w:sz="4" w:space="0" w:color="auto"/>
            </w:tcBorders>
            <w:hideMark/>
          </w:tcPr>
          <w:p w14:paraId="51F26EC2" w14:textId="77777777" w:rsidR="00BC3DDE" w:rsidRDefault="00BC3DDE" w:rsidP="00984321">
            <w:pPr>
              <w:pStyle w:val="TAL"/>
              <w:jc w:val="center"/>
            </w:pPr>
            <w:r>
              <w:rPr>
                <w:rFonts w:cs="Arial"/>
                <w:lang w:eastAsia="zh-CN"/>
              </w:rPr>
              <w:t>T</w:t>
            </w:r>
          </w:p>
        </w:tc>
      </w:tr>
      <w:tr w:rsidR="00BC3DDE" w14:paraId="6EDF3509" w14:textId="77777777" w:rsidTr="00984321">
        <w:trPr>
          <w:cantSplit/>
          <w:jc w:val="center"/>
        </w:trPr>
        <w:tc>
          <w:tcPr>
            <w:tcW w:w="3481" w:type="dxa"/>
            <w:tcBorders>
              <w:top w:val="single" w:sz="4" w:space="0" w:color="auto"/>
              <w:left w:val="single" w:sz="4" w:space="0" w:color="auto"/>
              <w:bottom w:val="single" w:sz="4" w:space="0" w:color="auto"/>
              <w:right w:val="single" w:sz="4" w:space="0" w:color="auto"/>
            </w:tcBorders>
            <w:hideMark/>
          </w:tcPr>
          <w:p w14:paraId="18BBBA26" w14:textId="77777777" w:rsidR="00BC3DDE" w:rsidRDefault="00BC3DDE" w:rsidP="00984321">
            <w:pPr>
              <w:pStyle w:val="TAL"/>
              <w:rPr>
                <w:rFonts w:ascii="Courier New" w:hAnsi="Courier New" w:cs="Courier New"/>
                <w:lang w:eastAsia="zh-CN"/>
              </w:rPr>
            </w:pPr>
            <w:r>
              <w:rPr>
                <w:rFonts w:ascii="Courier New" w:hAnsi="Courier New" w:cs="Courier New"/>
                <w:lang w:eastAsia="zh-CN"/>
              </w:rPr>
              <w:t>remoteAddress</w:t>
            </w:r>
          </w:p>
        </w:tc>
        <w:tc>
          <w:tcPr>
            <w:tcW w:w="1216" w:type="dxa"/>
            <w:tcBorders>
              <w:top w:val="single" w:sz="4" w:space="0" w:color="auto"/>
              <w:left w:val="single" w:sz="4" w:space="0" w:color="auto"/>
              <w:bottom w:val="single" w:sz="4" w:space="0" w:color="auto"/>
              <w:right w:val="single" w:sz="4" w:space="0" w:color="auto"/>
            </w:tcBorders>
            <w:hideMark/>
          </w:tcPr>
          <w:p w14:paraId="74E10DC2" w14:textId="77777777" w:rsidR="00BC3DDE" w:rsidRDefault="00BC3DDE" w:rsidP="00984321">
            <w:pPr>
              <w:pStyle w:val="TAL"/>
              <w:jc w:val="center"/>
            </w:pPr>
            <w:r>
              <w:t>O</w:t>
            </w:r>
          </w:p>
        </w:tc>
        <w:tc>
          <w:tcPr>
            <w:tcW w:w="1235" w:type="dxa"/>
            <w:tcBorders>
              <w:top w:val="single" w:sz="4" w:space="0" w:color="auto"/>
              <w:left w:val="single" w:sz="4" w:space="0" w:color="auto"/>
              <w:bottom w:val="single" w:sz="4" w:space="0" w:color="auto"/>
              <w:right w:val="single" w:sz="4" w:space="0" w:color="auto"/>
            </w:tcBorders>
            <w:hideMark/>
          </w:tcPr>
          <w:p w14:paraId="78D9B007" w14:textId="77777777" w:rsidR="00BC3DDE" w:rsidRDefault="00BC3DDE" w:rsidP="00984321">
            <w:pPr>
              <w:pStyle w:val="TAL"/>
              <w:jc w:val="center"/>
            </w:pPr>
            <w:r>
              <w:rPr>
                <w:rFonts w:cs="Arial"/>
              </w:rPr>
              <w:t>T</w:t>
            </w:r>
          </w:p>
        </w:tc>
        <w:tc>
          <w:tcPr>
            <w:tcW w:w="1227" w:type="dxa"/>
            <w:tcBorders>
              <w:top w:val="single" w:sz="4" w:space="0" w:color="auto"/>
              <w:left w:val="single" w:sz="4" w:space="0" w:color="auto"/>
              <w:bottom w:val="single" w:sz="4" w:space="0" w:color="auto"/>
              <w:right w:val="single" w:sz="4" w:space="0" w:color="auto"/>
            </w:tcBorders>
            <w:hideMark/>
          </w:tcPr>
          <w:p w14:paraId="5242F3C1" w14:textId="77777777" w:rsidR="00BC3DDE" w:rsidRDefault="00BC3DDE" w:rsidP="00984321">
            <w:pPr>
              <w:pStyle w:val="TAL"/>
              <w:jc w:val="center"/>
            </w:pPr>
            <w:r>
              <w:rPr>
                <w:rFonts w:cs="Arial"/>
                <w:lang w:eastAsia="zh-CN"/>
              </w:rPr>
              <w:t>T</w:t>
            </w:r>
          </w:p>
        </w:tc>
        <w:tc>
          <w:tcPr>
            <w:tcW w:w="1231" w:type="dxa"/>
            <w:tcBorders>
              <w:top w:val="single" w:sz="4" w:space="0" w:color="auto"/>
              <w:left w:val="single" w:sz="4" w:space="0" w:color="auto"/>
              <w:bottom w:val="single" w:sz="4" w:space="0" w:color="auto"/>
              <w:right w:val="single" w:sz="4" w:space="0" w:color="auto"/>
            </w:tcBorders>
            <w:hideMark/>
          </w:tcPr>
          <w:p w14:paraId="6D8E0CA6" w14:textId="77777777" w:rsidR="00BC3DDE" w:rsidRDefault="00BC3DDE" w:rsidP="00984321">
            <w:pPr>
              <w:pStyle w:val="TAL"/>
              <w:jc w:val="center"/>
              <w:rPr>
                <w:lang w:eastAsia="zh-CN"/>
              </w:rPr>
            </w:pPr>
            <w:r>
              <w:rPr>
                <w:rFonts w:cs="Arial"/>
              </w:rPr>
              <w:t>F</w:t>
            </w:r>
          </w:p>
        </w:tc>
        <w:tc>
          <w:tcPr>
            <w:tcW w:w="1241" w:type="dxa"/>
            <w:tcBorders>
              <w:top w:val="single" w:sz="4" w:space="0" w:color="auto"/>
              <w:left w:val="single" w:sz="4" w:space="0" w:color="auto"/>
              <w:bottom w:val="single" w:sz="4" w:space="0" w:color="auto"/>
              <w:right w:val="single" w:sz="4" w:space="0" w:color="auto"/>
            </w:tcBorders>
            <w:hideMark/>
          </w:tcPr>
          <w:p w14:paraId="7D883ED4" w14:textId="77777777" w:rsidR="00BC3DDE" w:rsidRDefault="00BC3DDE" w:rsidP="00984321">
            <w:pPr>
              <w:pStyle w:val="TAL"/>
              <w:jc w:val="center"/>
            </w:pPr>
            <w:r>
              <w:rPr>
                <w:rFonts w:cs="Arial"/>
                <w:lang w:eastAsia="zh-CN"/>
              </w:rPr>
              <w:t>T</w:t>
            </w:r>
          </w:p>
        </w:tc>
      </w:tr>
    </w:tbl>
    <w:p w14:paraId="730F6426" w14:textId="77777777" w:rsidR="00BC3DDE" w:rsidRDefault="00BC3DDE" w:rsidP="00BC3DDE">
      <w:pPr>
        <w:rPr>
          <w:noProof/>
        </w:rPr>
      </w:pPr>
    </w:p>
    <w:p w14:paraId="30820170" w14:textId="516720B9" w:rsidR="00BC3DDE" w:rsidRDefault="00BC3DDE" w:rsidP="00BC3DDE">
      <w:pPr>
        <w:pStyle w:val="Heading3"/>
        <w:rPr>
          <w:lang w:eastAsia="zh-CN"/>
        </w:rPr>
      </w:pPr>
      <w:r>
        <w:rPr>
          <w:lang w:eastAsia="zh-CN"/>
        </w:rPr>
        <w:t>5A.3.</w:t>
      </w:r>
      <w:r w:rsidR="00455E07">
        <w:rPr>
          <w:lang w:eastAsia="zh-CN"/>
        </w:rPr>
        <w:t>3</w:t>
      </w:r>
      <w:r>
        <w:rPr>
          <w:lang w:eastAsia="zh-CN"/>
        </w:rPr>
        <w:tab/>
      </w:r>
      <w:r>
        <w:rPr>
          <w:rFonts w:ascii="Courier New" w:hAnsi="Courier New"/>
          <w:lang w:eastAsia="zh-CN"/>
        </w:rPr>
        <w:t xml:space="preserve">EP_N71 </w:t>
      </w:r>
    </w:p>
    <w:p w14:paraId="067DF471" w14:textId="7C5F4B8B" w:rsidR="00BC3DDE" w:rsidRDefault="00BC3DDE" w:rsidP="00BC3DDE">
      <w:pPr>
        <w:pStyle w:val="Heading4"/>
      </w:pPr>
      <w:r>
        <w:rPr>
          <w:lang w:eastAsia="zh-CN"/>
        </w:rPr>
        <w:t>5A.3.</w:t>
      </w:r>
      <w:r w:rsidR="00455E07">
        <w:rPr>
          <w:lang w:eastAsia="zh-CN"/>
        </w:rPr>
        <w:t>3</w:t>
      </w:r>
      <w:r>
        <w:t>.1</w:t>
      </w:r>
      <w:r>
        <w:tab/>
        <w:t>Definition</w:t>
      </w:r>
    </w:p>
    <w:p w14:paraId="291742DB" w14:textId="77777777" w:rsidR="00BC3DDE" w:rsidRDefault="00BC3DDE" w:rsidP="00BC3DDE">
      <w:r>
        <w:t>This IOC represents the N71 interface between AF and HSS, which is defined in 3GPP TS 23.501 [2].</w:t>
      </w:r>
    </w:p>
    <w:p w14:paraId="7C6CA10C" w14:textId="6EE21ABD" w:rsidR="00BC3DDE" w:rsidRDefault="00BC3DDE" w:rsidP="00BC3DDE">
      <w:pPr>
        <w:pStyle w:val="Heading4"/>
      </w:pPr>
      <w:r>
        <w:rPr>
          <w:lang w:eastAsia="zh-CN"/>
        </w:rPr>
        <w:t>5A.3.</w:t>
      </w:r>
      <w:r w:rsidR="00455E07">
        <w:rPr>
          <w:lang w:eastAsia="zh-CN"/>
        </w:rPr>
        <w:t>3</w:t>
      </w:r>
      <w:r>
        <w:t>.2</w:t>
      </w:r>
      <w:r>
        <w:tab/>
        <w:t>Attributes</w:t>
      </w:r>
    </w:p>
    <w:p w14:paraId="6E6B533A" w14:textId="77777777" w:rsidR="00BC3DDE" w:rsidRDefault="00BC3DDE" w:rsidP="00BC3DDE">
      <w:r>
        <w:t>The EP_N71 IOC includes attributes inherited from EP_RP IOC (defined in TS 28.622[30]) and the following attributes: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481"/>
        <w:gridCol w:w="1216"/>
        <w:gridCol w:w="1235"/>
        <w:gridCol w:w="1227"/>
        <w:gridCol w:w="1231"/>
        <w:gridCol w:w="1241"/>
      </w:tblGrid>
      <w:tr w:rsidR="00BC3DDE" w14:paraId="23260316" w14:textId="77777777" w:rsidTr="00984321">
        <w:trPr>
          <w:cantSplit/>
          <w:jc w:val="center"/>
        </w:trPr>
        <w:tc>
          <w:tcPr>
            <w:tcW w:w="3481" w:type="dxa"/>
            <w:tcBorders>
              <w:top w:val="single" w:sz="4" w:space="0" w:color="auto"/>
              <w:left w:val="single" w:sz="4" w:space="0" w:color="auto"/>
              <w:bottom w:val="single" w:sz="4" w:space="0" w:color="auto"/>
              <w:right w:val="single" w:sz="4" w:space="0" w:color="auto"/>
            </w:tcBorders>
            <w:shd w:val="pct10" w:color="auto" w:fill="FFFFFF"/>
            <w:hideMark/>
          </w:tcPr>
          <w:p w14:paraId="014BFAE9" w14:textId="77777777" w:rsidR="00BC3DDE" w:rsidRDefault="00BC3DDE" w:rsidP="00984321">
            <w:pPr>
              <w:pStyle w:val="TAH"/>
            </w:pPr>
            <w:r>
              <w:t>Attribute name</w:t>
            </w:r>
          </w:p>
        </w:tc>
        <w:tc>
          <w:tcPr>
            <w:tcW w:w="1216" w:type="dxa"/>
            <w:tcBorders>
              <w:top w:val="single" w:sz="4" w:space="0" w:color="auto"/>
              <w:left w:val="single" w:sz="4" w:space="0" w:color="auto"/>
              <w:bottom w:val="single" w:sz="4" w:space="0" w:color="auto"/>
              <w:right w:val="single" w:sz="4" w:space="0" w:color="auto"/>
            </w:tcBorders>
            <w:shd w:val="pct10" w:color="auto" w:fill="FFFFFF"/>
            <w:hideMark/>
          </w:tcPr>
          <w:p w14:paraId="5AE57570" w14:textId="0ADA7D7B" w:rsidR="00BC3DDE" w:rsidRDefault="00BC3DDE" w:rsidP="00984321">
            <w:pPr>
              <w:pStyle w:val="TAH"/>
            </w:pPr>
            <w:r>
              <w:t>S</w:t>
            </w:r>
          </w:p>
        </w:tc>
        <w:tc>
          <w:tcPr>
            <w:tcW w:w="1235" w:type="dxa"/>
            <w:tcBorders>
              <w:top w:val="single" w:sz="4" w:space="0" w:color="auto"/>
              <w:left w:val="single" w:sz="4" w:space="0" w:color="auto"/>
              <w:bottom w:val="single" w:sz="4" w:space="0" w:color="auto"/>
              <w:right w:val="single" w:sz="4" w:space="0" w:color="auto"/>
            </w:tcBorders>
            <w:shd w:val="pct10" w:color="auto" w:fill="FFFFFF"/>
            <w:hideMark/>
          </w:tcPr>
          <w:p w14:paraId="2FD73DC1" w14:textId="77777777" w:rsidR="00BC3DDE" w:rsidRDefault="00BC3DDE" w:rsidP="00984321">
            <w:pPr>
              <w:pStyle w:val="TAH"/>
            </w:pPr>
            <w:r>
              <w:t>isReadable</w:t>
            </w:r>
          </w:p>
        </w:tc>
        <w:tc>
          <w:tcPr>
            <w:tcW w:w="1227" w:type="dxa"/>
            <w:tcBorders>
              <w:top w:val="single" w:sz="4" w:space="0" w:color="auto"/>
              <w:left w:val="single" w:sz="4" w:space="0" w:color="auto"/>
              <w:bottom w:val="single" w:sz="4" w:space="0" w:color="auto"/>
              <w:right w:val="single" w:sz="4" w:space="0" w:color="auto"/>
            </w:tcBorders>
            <w:shd w:val="pct10" w:color="auto" w:fill="FFFFFF"/>
            <w:hideMark/>
          </w:tcPr>
          <w:p w14:paraId="6F68E1EA" w14:textId="77777777" w:rsidR="00BC3DDE" w:rsidRDefault="00BC3DDE" w:rsidP="00984321">
            <w:pPr>
              <w:pStyle w:val="TAH"/>
            </w:pPr>
            <w:r>
              <w:t>isWritable</w:t>
            </w:r>
          </w:p>
        </w:tc>
        <w:tc>
          <w:tcPr>
            <w:tcW w:w="1231" w:type="dxa"/>
            <w:tcBorders>
              <w:top w:val="single" w:sz="4" w:space="0" w:color="auto"/>
              <w:left w:val="single" w:sz="4" w:space="0" w:color="auto"/>
              <w:bottom w:val="single" w:sz="4" w:space="0" w:color="auto"/>
              <w:right w:val="single" w:sz="4" w:space="0" w:color="auto"/>
            </w:tcBorders>
            <w:shd w:val="pct10" w:color="auto" w:fill="FFFFFF"/>
            <w:hideMark/>
          </w:tcPr>
          <w:p w14:paraId="25AFAED1" w14:textId="77777777" w:rsidR="00BC3DDE" w:rsidRDefault="00BC3DDE" w:rsidP="00984321">
            <w:pPr>
              <w:pStyle w:val="TAH"/>
            </w:pPr>
            <w:r>
              <w:rPr>
                <w:rFonts w:cs="Arial"/>
                <w:bCs/>
                <w:szCs w:val="18"/>
              </w:rPr>
              <w:t>isInvariant</w:t>
            </w:r>
          </w:p>
        </w:tc>
        <w:tc>
          <w:tcPr>
            <w:tcW w:w="1241" w:type="dxa"/>
            <w:tcBorders>
              <w:top w:val="single" w:sz="4" w:space="0" w:color="auto"/>
              <w:left w:val="single" w:sz="4" w:space="0" w:color="auto"/>
              <w:bottom w:val="single" w:sz="4" w:space="0" w:color="auto"/>
              <w:right w:val="single" w:sz="4" w:space="0" w:color="auto"/>
            </w:tcBorders>
            <w:shd w:val="pct10" w:color="auto" w:fill="FFFFFF"/>
            <w:hideMark/>
          </w:tcPr>
          <w:p w14:paraId="5FD2557A" w14:textId="77777777" w:rsidR="00BC3DDE" w:rsidRDefault="00BC3DDE" w:rsidP="00984321">
            <w:pPr>
              <w:pStyle w:val="TAH"/>
            </w:pPr>
            <w:r>
              <w:t>isNotifyable</w:t>
            </w:r>
          </w:p>
        </w:tc>
      </w:tr>
      <w:tr w:rsidR="00BC3DDE" w14:paraId="517869D8" w14:textId="77777777" w:rsidTr="00984321">
        <w:trPr>
          <w:cantSplit/>
          <w:jc w:val="center"/>
        </w:trPr>
        <w:tc>
          <w:tcPr>
            <w:tcW w:w="3481" w:type="dxa"/>
            <w:tcBorders>
              <w:top w:val="single" w:sz="4" w:space="0" w:color="auto"/>
              <w:left w:val="single" w:sz="4" w:space="0" w:color="auto"/>
              <w:bottom w:val="single" w:sz="4" w:space="0" w:color="auto"/>
              <w:right w:val="single" w:sz="4" w:space="0" w:color="auto"/>
            </w:tcBorders>
            <w:hideMark/>
          </w:tcPr>
          <w:p w14:paraId="04512DB3" w14:textId="77777777" w:rsidR="00BC3DDE" w:rsidRDefault="00BC3DDE" w:rsidP="00984321">
            <w:pPr>
              <w:pStyle w:val="TAL"/>
              <w:rPr>
                <w:rFonts w:ascii="Courier New" w:hAnsi="Courier New" w:cs="Courier New"/>
                <w:lang w:eastAsia="zh-CN"/>
              </w:rPr>
            </w:pPr>
            <w:r>
              <w:rPr>
                <w:rFonts w:ascii="Courier New" w:hAnsi="Courier New" w:cs="Courier New"/>
                <w:lang w:eastAsia="zh-CN"/>
              </w:rPr>
              <w:t>localAddress</w:t>
            </w:r>
          </w:p>
        </w:tc>
        <w:tc>
          <w:tcPr>
            <w:tcW w:w="1216" w:type="dxa"/>
            <w:tcBorders>
              <w:top w:val="single" w:sz="4" w:space="0" w:color="auto"/>
              <w:left w:val="single" w:sz="4" w:space="0" w:color="auto"/>
              <w:bottom w:val="single" w:sz="4" w:space="0" w:color="auto"/>
              <w:right w:val="single" w:sz="4" w:space="0" w:color="auto"/>
            </w:tcBorders>
            <w:hideMark/>
          </w:tcPr>
          <w:p w14:paraId="3952E32D" w14:textId="77777777" w:rsidR="00BC3DDE" w:rsidRDefault="00BC3DDE" w:rsidP="00984321">
            <w:pPr>
              <w:pStyle w:val="TAL"/>
              <w:jc w:val="center"/>
            </w:pPr>
            <w:r>
              <w:t>O</w:t>
            </w:r>
          </w:p>
        </w:tc>
        <w:tc>
          <w:tcPr>
            <w:tcW w:w="1235" w:type="dxa"/>
            <w:tcBorders>
              <w:top w:val="single" w:sz="4" w:space="0" w:color="auto"/>
              <w:left w:val="single" w:sz="4" w:space="0" w:color="auto"/>
              <w:bottom w:val="single" w:sz="4" w:space="0" w:color="auto"/>
              <w:right w:val="single" w:sz="4" w:space="0" w:color="auto"/>
            </w:tcBorders>
            <w:hideMark/>
          </w:tcPr>
          <w:p w14:paraId="3BE20333" w14:textId="77777777" w:rsidR="00BC3DDE" w:rsidRDefault="00BC3DDE" w:rsidP="00984321">
            <w:pPr>
              <w:pStyle w:val="TAL"/>
              <w:jc w:val="center"/>
            </w:pPr>
            <w:r>
              <w:rPr>
                <w:rFonts w:cs="Arial"/>
              </w:rPr>
              <w:t>T</w:t>
            </w:r>
          </w:p>
        </w:tc>
        <w:tc>
          <w:tcPr>
            <w:tcW w:w="1227" w:type="dxa"/>
            <w:tcBorders>
              <w:top w:val="single" w:sz="4" w:space="0" w:color="auto"/>
              <w:left w:val="single" w:sz="4" w:space="0" w:color="auto"/>
              <w:bottom w:val="single" w:sz="4" w:space="0" w:color="auto"/>
              <w:right w:val="single" w:sz="4" w:space="0" w:color="auto"/>
            </w:tcBorders>
            <w:hideMark/>
          </w:tcPr>
          <w:p w14:paraId="68A18ACD" w14:textId="77777777" w:rsidR="00BC3DDE" w:rsidRDefault="00BC3DDE" w:rsidP="00984321">
            <w:pPr>
              <w:pStyle w:val="TAL"/>
              <w:jc w:val="center"/>
            </w:pPr>
            <w:r>
              <w:rPr>
                <w:rFonts w:cs="Arial"/>
                <w:lang w:eastAsia="zh-CN"/>
              </w:rPr>
              <w:t>T</w:t>
            </w:r>
          </w:p>
        </w:tc>
        <w:tc>
          <w:tcPr>
            <w:tcW w:w="1231" w:type="dxa"/>
            <w:tcBorders>
              <w:top w:val="single" w:sz="4" w:space="0" w:color="auto"/>
              <w:left w:val="single" w:sz="4" w:space="0" w:color="auto"/>
              <w:bottom w:val="single" w:sz="4" w:space="0" w:color="auto"/>
              <w:right w:val="single" w:sz="4" w:space="0" w:color="auto"/>
            </w:tcBorders>
            <w:hideMark/>
          </w:tcPr>
          <w:p w14:paraId="1856BB0F" w14:textId="77777777" w:rsidR="00BC3DDE" w:rsidRDefault="00BC3DDE" w:rsidP="00984321">
            <w:pPr>
              <w:pStyle w:val="TAL"/>
              <w:jc w:val="center"/>
              <w:rPr>
                <w:lang w:eastAsia="zh-CN"/>
              </w:rPr>
            </w:pPr>
            <w:r>
              <w:rPr>
                <w:rFonts w:cs="Arial"/>
              </w:rPr>
              <w:t>F</w:t>
            </w:r>
          </w:p>
        </w:tc>
        <w:tc>
          <w:tcPr>
            <w:tcW w:w="1241" w:type="dxa"/>
            <w:tcBorders>
              <w:top w:val="single" w:sz="4" w:space="0" w:color="auto"/>
              <w:left w:val="single" w:sz="4" w:space="0" w:color="auto"/>
              <w:bottom w:val="single" w:sz="4" w:space="0" w:color="auto"/>
              <w:right w:val="single" w:sz="4" w:space="0" w:color="auto"/>
            </w:tcBorders>
            <w:hideMark/>
          </w:tcPr>
          <w:p w14:paraId="5252E718" w14:textId="77777777" w:rsidR="00BC3DDE" w:rsidRDefault="00BC3DDE" w:rsidP="00984321">
            <w:pPr>
              <w:pStyle w:val="TAL"/>
              <w:jc w:val="center"/>
            </w:pPr>
            <w:r>
              <w:rPr>
                <w:rFonts w:cs="Arial"/>
                <w:lang w:eastAsia="zh-CN"/>
              </w:rPr>
              <w:t>T</w:t>
            </w:r>
          </w:p>
        </w:tc>
      </w:tr>
      <w:tr w:rsidR="00BC3DDE" w14:paraId="7239C299" w14:textId="77777777" w:rsidTr="00984321">
        <w:trPr>
          <w:cantSplit/>
          <w:jc w:val="center"/>
        </w:trPr>
        <w:tc>
          <w:tcPr>
            <w:tcW w:w="3481" w:type="dxa"/>
            <w:tcBorders>
              <w:top w:val="single" w:sz="4" w:space="0" w:color="auto"/>
              <w:left w:val="single" w:sz="4" w:space="0" w:color="auto"/>
              <w:bottom w:val="single" w:sz="4" w:space="0" w:color="auto"/>
              <w:right w:val="single" w:sz="4" w:space="0" w:color="auto"/>
            </w:tcBorders>
            <w:hideMark/>
          </w:tcPr>
          <w:p w14:paraId="1381736A" w14:textId="77777777" w:rsidR="00BC3DDE" w:rsidRDefault="00BC3DDE" w:rsidP="00984321">
            <w:pPr>
              <w:pStyle w:val="TAL"/>
              <w:rPr>
                <w:rFonts w:ascii="Courier New" w:hAnsi="Courier New" w:cs="Courier New"/>
                <w:lang w:eastAsia="zh-CN"/>
              </w:rPr>
            </w:pPr>
            <w:r>
              <w:rPr>
                <w:rFonts w:ascii="Courier New" w:hAnsi="Courier New" w:cs="Courier New"/>
                <w:lang w:eastAsia="zh-CN"/>
              </w:rPr>
              <w:t>remoteAddress</w:t>
            </w:r>
          </w:p>
        </w:tc>
        <w:tc>
          <w:tcPr>
            <w:tcW w:w="1216" w:type="dxa"/>
            <w:tcBorders>
              <w:top w:val="single" w:sz="4" w:space="0" w:color="auto"/>
              <w:left w:val="single" w:sz="4" w:space="0" w:color="auto"/>
              <w:bottom w:val="single" w:sz="4" w:space="0" w:color="auto"/>
              <w:right w:val="single" w:sz="4" w:space="0" w:color="auto"/>
            </w:tcBorders>
            <w:hideMark/>
          </w:tcPr>
          <w:p w14:paraId="68356B38" w14:textId="77777777" w:rsidR="00BC3DDE" w:rsidRDefault="00BC3DDE" w:rsidP="00984321">
            <w:pPr>
              <w:pStyle w:val="TAL"/>
              <w:jc w:val="center"/>
            </w:pPr>
            <w:r>
              <w:t>O</w:t>
            </w:r>
          </w:p>
        </w:tc>
        <w:tc>
          <w:tcPr>
            <w:tcW w:w="1235" w:type="dxa"/>
            <w:tcBorders>
              <w:top w:val="single" w:sz="4" w:space="0" w:color="auto"/>
              <w:left w:val="single" w:sz="4" w:space="0" w:color="auto"/>
              <w:bottom w:val="single" w:sz="4" w:space="0" w:color="auto"/>
              <w:right w:val="single" w:sz="4" w:space="0" w:color="auto"/>
            </w:tcBorders>
            <w:hideMark/>
          </w:tcPr>
          <w:p w14:paraId="645F28A5" w14:textId="77777777" w:rsidR="00BC3DDE" w:rsidRDefault="00BC3DDE" w:rsidP="00984321">
            <w:pPr>
              <w:pStyle w:val="TAL"/>
              <w:jc w:val="center"/>
            </w:pPr>
            <w:r>
              <w:rPr>
                <w:rFonts w:cs="Arial"/>
              </w:rPr>
              <w:t>T</w:t>
            </w:r>
          </w:p>
        </w:tc>
        <w:tc>
          <w:tcPr>
            <w:tcW w:w="1227" w:type="dxa"/>
            <w:tcBorders>
              <w:top w:val="single" w:sz="4" w:space="0" w:color="auto"/>
              <w:left w:val="single" w:sz="4" w:space="0" w:color="auto"/>
              <w:bottom w:val="single" w:sz="4" w:space="0" w:color="auto"/>
              <w:right w:val="single" w:sz="4" w:space="0" w:color="auto"/>
            </w:tcBorders>
            <w:hideMark/>
          </w:tcPr>
          <w:p w14:paraId="31A731F6" w14:textId="77777777" w:rsidR="00BC3DDE" w:rsidRDefault="00BC3DDE" w:rsidP="00984321">
            <w:pPr>
              <w:pStyle w:val="TAL"/>
              <w:jc w:val="center"/>
            </w:pPr>
            <w:r>
              <w:rPr>
                <w:rFonts w:cs="Arial"/>
                <w:lang w:eastAsia="zh-CN"/>
              </w:rPr>
              <w:t>T</w:t>
            </w:r>
          </w:p>
        </w:tc>
        <w:tc>
          <w:tcPr>
            <w:tcW w:w="1231" w:type="dxa"/>
            <w:tcBorders>
              <w:top w:val="single" w:sz="4" w:space="0" w:color="auto"/>
              <w:left w:val="single" w:sz="4" w:space="0" w:color="auto"/>
              <w:bottom w:val="single" w:sz="4" w:space="0" w:color="auto"/>
              <w:right w:val="single" w:sz="4" w:space="0" w:color="auto"/>
            </w:tcBorders>
            <w:hideMark/>
          </w:tcPr>
          <w:p w14:paraId="7634730B" w14:textId="77777777" w:rsidR="00BC3DDE" w:rsidRDefault="00BC3DDE" w:rsidP="00984321">
            <w:pPr>
              <w:pStyle w:val="TAL"/>
              <w:jc w:val="center"/>
              <w:rPr>
                <w:lang w:eastAsia="zh-CN"/>
              </w:rPr>
            </w:pPr>
            <w:r>
              <w:rPr>
                <w:rFonts w:cs="Arial"/>
              </w:rPr>
              <w:t>F</w:t>
            </w:r>
          </w:p>
        </w:tc>
        <w:tc>
          <w:tcPr>
            <w:tcW w:w="1241" w:type="dxa"/>
            <w:tcBorders>
              <w:top w:val="single" w:sz="4" w:space="0" w:color="auto"/>
              <w:left w:val="single" w:sz="4" w:space="0" w:color="auto"/>
              <w:bottom w:val="single" w:sz="4" w:space="0" w:color="auto"/>
              <w:right w:val="single" w:sz="4" w:space="0" w:color="auto"/>
            </w:tcBorders>
            <w:hideMark/>
          </w:tcPr>
          <w:p w14:paraId="552E748A" w14:textId="77777777" w:rsidR="00BC3DDE" w:rsidRDefault="00BC3DDE" w:rsidP="00984321">
            <w:pPr>
              <w:pStyle w:val="TAL"/>
              <w:jc w:val="center"/>
            </w:pPr>
            <w:r>
              <w:rPr>
                <w:rFonts w:cs="Arial"/>
                <w:lang w:eastAsia="zh-CN"/>
              </w:rPr>
              <w:t>T</w:t>
            </w:r>
          </w:p>
        </w:tc>
      </w:tr>
    </w:tbl>
    <w:p w14:paraId="136A0CD2" w14:textId="77777777" w:rsidR="00F17312" w:rsidRDefault="00F17312" w:rsidP="00F17312">
      <w:pPr>
        <w:spacing w:before="120"/>
        <w:rPr>
          <w:b/>
          <w:i/>
        </w:rPr>
      </w:pPr>
    </w:p>
    <w:p w14:paraId="667A9480" w14:textId="77777777" w:rsidR="00F17312" w:rsidRDefault="00F17312" w:rsidP="00F17312">
      <w:pPr>
        <w:pStyle w:val="Heading1"/>
      </w:pPr>
      <w:bookmarkStart w:id="3829" w:name="_Toc59183190"/>
      <w:bookmarkStart w:id="3830" w:name="_Toc59184656"/>
      <w:bookmarkStart w:id="3831" w:name="_Toc59195591"/>
      <w:bookmarkStart w:id="3832" w:name="_Toc59440019"/>
      <w:bookmarkStart w:id="3833" w:name="_Toc67990442"/>
      <w:r>
        <w:t>6</w:t>
      </w:r>
      <w:r>
        <w:tab/>
        <w:t>Information model definitions for network slice NRM</w:t>
      </w:r>
      <w:bookmarkEnd w:id="3829"/>
      <w:bookmarkEnd w:id="3830"/>
      <w:bookmarkEnd w:id="3831"/>
      <w:bookmarkEnd w:id="3832"/>
      <w:bookmarkEnd w:id="3833"/>
    </w:p>
    <w:p w14:paraId="079FE5E5" w14:textId="554627BE" w:rsidR="00F17312" w:rsidRDefault="00F17312" w:rsidP="00F17312">
      <w:pPr>
        <w:pStyle w:val="Heading2"/>
      </w:pPr>
      <w:bookmarkStart w:id="3834" w:name="_Toc59183191"/>
      <w:bookmarkStart w:id="3835" w:name="_Toc59184657"/>
      <w:bookmarkStart w:id="3836" w:name="_Toc59195592"/>
      <w:bookmarkStart w:id="3837" w:name="_Toc59440020"/>
      <w:bookmarkStart w:id="3838" w:name="_Toc67990443"/>
      <w:bookmarkStart w:id="3839" w:name="OLE_LINK20"/>
      <w:r>
        <w:t>6.1</w:t>
      </w:r>
      <w:r>
        <w:tab/>
        <w:t>Imported information entities and local labels</w:t>
      </w:r>
      <w:bookmarkEnd w:id="3834"/>
      <w:bookmarkEnd w:id="3835"/>
      <w:bookmarkEnd w:id="3836"/>
      <w:bookmarkEnd w:id="3837"/>
      <w:bookmarkEnd w:id="3838"/>
    </w:p>
    <w:p w14:paraId="7F6F9610" w14:textId="77777777" w:rsidR="00F17312" w:rsidRPr="00F17312" w:rsidRDefault="00F17312" w:rsidP="00F17312">
      <w:pPr>
        <w:pStyle w:val="TH"/>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958"/>
        <w:gridCol w:w="3673"/>
      </w:tblGrid>
      <w:tr w:rsidR="00F17312" w14:paraId="384C0672" w14:textId="77777777" w:rsidTr="004535DD">
        <w:trPr>
          <w:cantSplit/>
          <w:jc w:val="center"/>
        </w:trPr>
        <w:tc>
          <w:tcPr>
            <w:tcW w:w="5958" w:type="dxa"/>
            <w:tcBorders>
              <w:top w:val="single" w:sz="4" w:space="0" w:color="auto"/>
              <w:left w:val="single" w:sz="4" w:space="0" w:color="auto"/>
              <w:bottom w:val="single" w:sz="4" w:space="0" w:color="auto"/>
              <w:right w:val="single" w:sz="4" w:space="0" w:color="auto"/>
            </w:tcBorders>
            <w:shd w:val="clear" w:color="auto" w:fill="D9D9D9"/>
            <w:hideMark/>
          </w:tcPr>
          <w:p w14:paraId="1C432B2E" w14:textId="77777777" w:rsidR="00F17312" w:rsidRDefault="00F17312" w:rsidP="00F17312">
            <w:pPr>
              <w:pStyle w:val="TAH"/>
            </w:pPr>
            <w:r>
              <w:t>Label reference</w:t>
            </w:r>
          </w:p>
        </w:tc>
        <w:tc>
          <w:tcPr>
            <w:tcW w:w="3673" w:type="dxa"/>
            <w:tcBorders>
              <w:top w:val="single" w:sz="4" w:space="0" w:color="auto"/>
              <w:left w:val="single" w:sz="4" w:space="0" w:color="auto"/>
              <w:bottom w:val="single" w:sz="4" w:space="0" w:color="auto"/>
              <w:right w:val="single" w:sz="4" w:space="0" w:color="auto"/>
            </w:tcBorders>
            <w:shd w:val="clear" w:color="auto" w:fill="D9D9D9"/>
            <w:hideMark/>
          </w:tcPr>
          <w:p w14:paraId="57DC44E6" w14:textId="77777777" w:rsidR="00F17312" w:rsidRDefault="00F17312" w:rsidP="00F17312">
            <w:pPr>
              <w:pStyle w:val="TAH"/>
            </w:pPr>
            <w:r>
              <w:t>Local label</w:t>
            </w:r>
          </w:p>
        </w:tc>
      </w:tr>
      <w:tr w:rsidR="00F17312" w14:paraId="304BA16A" w14:textId="77777777" w:rsidTr="004535DD">
        <w:trPr>
          <w:cantSplit/>
          <w:jc w:val="center"/>
        </w:trPr>
        <w:tc>
          <w:tcPr>
            <w:tcW w:w="5958" w:type="dxa"/>
            <w:tcBorders>
              <w:top w:val="single" w:sz="4" w:space="0" w:color="auto"/>
              <w:left w:val="single" w:sz="4" w:space="0" w:color="auto"/>
              <w:bottom w:val="single" w:sz="4" w:space="0" w:color="auto"/>
              <w:right w:val="single" w:sz="4" w:space="0" w:color="auto"/>
            </w:tcBorders>
            <w:hideMark/>
          </w:tcPr>
          <w:p w14:paraId="57A0038D" w14:textId="77777777" w:rsidR="00F17312" w:rsidRDefault="00F17312" w:rsidP="00F17312">
            <w:pPr>
              <w:pStyle w:val="TAL"/>
            </w:pPr>
            <w:r>
              <w:t xml:space="preserve">TS 28.622 [30], IOC, </w:t>
            </w:r>
            <w:r>
              <w:rPr>
                <w:rFonts w:ascii="Courier New" w:hAnsi="Courier New" w:cs="Courier New"/>
              </w:rPr>
              <w:t>Top</w:t>
            </w:r>
          </w:p>
        </w:tc>
        <w:tc>
          <w:tcPr>
            <w:tcW w:w="3673" w:type="dxa"/>
            <w:tcBorders>
              <w:top w:val="single" w:sz="4" w:space="0" w:color="auto"/>
              <w:left w:val="single" w:sz="4" w:space="0" w:color="auto"/>
              <w:bottom w:val="single" w:sz="4" w:space="0" w:color="auto"/>
              <w:right w:val="single" w:sz="4" w:space="0" w:color="auto"/>
            </w:tcBorders>
            <w:hideMark/>
          </w:tcPr>
          <w:p w14:paraId="30B524A5" w14:textId="77777777" w:rsidR="00F17312" w:rsidRDefault="00F17312" w:rsidP="00F17312">
            <w:pPr>
              <w:pStyle w:val="TAL"/>
              <w:rPr>
                <w:rFonts w:ascii="Courier New" w:hAnsi="Courier New" w:cs="Courier New"/>
              </w:rPr>
            </w:pPr>
            <w:r>
              <w:rPr>
                <w:rFonts w:ascii="Courier New" w:hAnsi="Courier New" w:cs="Courier New"/>
              </w:rPr>
              <w:t>Top</w:t>
            </w:r>
          </w:p>
        </w:tc>
      </w:tr>
      <w:tr w:rsidR="00F17312" w14:paraId="743D2145" w14:textId="77777777" w:rsidTr="004535DD">
        <w:trPr>
          <w:cantSplit/>
          <w:jc w:val="center"/>
        </w:trPr>
        <w:tc>
          <w:tcPr>
            <w:tcW w:w="5958" w:type="dxa"/>
            <w:tcBorders>
              <w:top w:val="single" w:sz="4" w:space="0" w:color="auto"/>
              <w:left w:val="single" w:sz="4" w:space="0" w:color="auto"/>
              <w:bottom w:val="single" w:sz="4" w:space="0" w:color="auto"/>
              <w:right w:val="single" w:sz="4" w:space="0" w:color="auto"/>
            </w:tcBorders>
            <w:hideMark/>
          </w:tcPr>
          <w:p w14:paraId="607C2052" w14:textId="77777777" w:rsidR="00F17312" w:rsidRDefault="00F17312" w:rsidP="00F17312">
            <w:pPr>
              <w:pStyle w:val="TAL"/>
            </w:pPr>
            <w:r>
              <w:t xml:space="preserve">TS 28.622 [30], IOC, </w:t>
            </w:r>
            <w:r>
              <w:rPr>
                <w:rFonts w:ascii="Courier New" w:hAnsi="Courier New" w:cs="Courier New"/>
              </w:rPr>
              <w:t>SubNetwork</w:t>
            </w:r>
          </w:p>
        </w:tc>
        <w:tc>
          <w:tcPr>
            <w:tcW w:w="3673" w:type="dxa"/>
            <w:tcBorders>
              <w:top w:val="single" w:sz="4" w:space="0" w:color="auto"/>
              <w:left w:val="single" w:sz="4" w:space="0" w:color="auto"/>
              <w:bottom w:val="single" w:sz="4" w:space="0" w:color="auto"/>
              <w:right w:val="single" w:sz="4" w:space="0" w:color="auto"/>
            </w:tcBorders>
            <w:hideMark/>
          </w:tcPr>
          <w:p w14:paraId="14F0C834" w14:textId="77777777" w:rsidR="00F17312" w:rsidRDefault="00F17312" w:rsidP="00F17312">
            <w:pPr>
              <w:pStyle w:val="TAL"/>
              <w:rPr>
                <w:rFonts w:ascii="Courier New" w:hAnsi="Courier New" w:cs="Courier New"/>
              </w:rPr>
            </w:pPr>
            <w:r>
              <w:rPr>
                <w:rFonts w:ascii="Courier New" w:hAnsi="Courier New" w:cs="Courier New"/>
              </w:rPr>
              <w:t>SubNetwork</w:t>
            </w:r>
          </w:p>
        </w:tc>
      </w:tr>
      <w:tr w:rsidR="00F17312" w14:paraId="0892DD65" w14:textId="77777777" w:rsidTr="004535DD">
        <w:trPr>
          <w:cantSplit/>
          <w:jc w:val="center"/>
        </w:trPr>
        <w:tc>
          <w:tcPr>
            <w:tcW w:w="5958" w:type="dxa"/>
            <w:tcBorders>
              <w:top w:val="single" w:sz="4" w:space="0" w:color="auto"/>
              <w:left w:val="single" w:sz="4" w:space="0" w:color="auto"/>
              <w:bottom w:val="single" w:sz="4" w:space="0" w:color="auto"/>
              <w:right w:val="single" w:sz="4" w:space="0" w:color="auto"/>
            </w:tcBorders>
            <w:hideMark/>
          </w:tcPr>
          <w:p w14:paraId="68323E9D" w14:textId="77777777" w:rsidR="00F17312" w:rsidRDefault="00F17312" w:rsidP="00F17312">
            <w:pPr>
              <w:pStyle w:val="TAL"/>
            </w:pPr>
            <w:r>
              <w:t xml:space="preserve">TS 28.622 [30], IOC, </w:t>
            </w:r>
            <w:r>
              <w:rPr>
                <w:rFonts w:ascii="Courier New" w:hAnsi="Courier New" w:cs="Courier New"/>
              </w:rPr>
              <w:t>ManagedFunction</w:t>
            </w:r>
          </w:p>
        </w:tc>
        <w:tc>
          <w:tcPr>
            <w:tcW w:w="3673" w:type="dxa"/>
            <w:tcBorders>
              <w:top w:val="single" w:sz="4" w:space="0" w:color="auto"/>
              <w:left w:val="single" w:sz="4" w:space="0" w:color="auto"/>
              <w:bottom w:val="single" w:sz="4" w:space="0" w:color="auto"/>
              <w:right w:val="single" w:sz="4" w:space="0" w:color="auto"/>
            </w:tcBorders>
            <w:hideMark/>
          </w:tcPr>
          <w:p w14:paraId="6A98F243" w14:textId="77777777" w:rsidR="00F17312" w:rsidRDefault="00F17312" w:rsidP="00F17312">
            <w:pPr>
              <w:pStyle w:val="TAL"/>
              <w:rPr>
                <w:rFonts w:ascii="Courier New" w:hAnsi="Courier New" w:cs="Courier New"/>
              </w:rPr>
            </w:pPr>
            <w:r>
              <w:rPr>
                <w:rFonts w:ascii="Courier New" w:hAnsi="Courier New" w:cs="Courier New"/>
              </w:rPr>
              <w:t>ManagedFunction</w:t>
            </w:r>
          </w:p>
        </w:tc>
      </w:tr>
      <w:tr w:rsidR="00F17312" w14:paraId="678CCBA8" w14:textId="77777777" w:rsidTr="004535DD">
        <w:trPr>
          <w:cantSplit/>
          <w:jc w:val="center"/>
        </w:trPr>
        <w:tc>
          <w:tcPr>
            <w:tcW w:w="5958" w:type="dxa"/>
            <w:tcBorders>
              <w:top w:val="single" w:sz="4" w:space="0" w:color="auto"/>
              <w:left w:val="single" w:sz="4" w:space="0" w:color="auto"/>
              <w:bottom w:val="single" w:sz="4" w:space="0" w:color="auto"/>
              <w:right w:val="single" w:sz="4" w:space="0" w:color="auto"/>
            </w:tcBorders>
            <w:hideMark/>
          </w:tcPr>
          <w:p w14:paraId="05441222" w14:textId="77777777" w:rsidR="00F17312" w:rsidRDefault="00F17312" w:rsidP="00F17312">
            <w:pPr>
              <w:pStyle w:val="TAL"/>
            </w:pPr>
            <w:r>
              <w:rPr>
                <w:rStyle w:val="TALChar"/>
              </w:rPr>
              <w:t xml:space="preserve">TS 28.658 [19], dataType, </w:t>
            </w:r>
            <w:r>
              <w:rPr>
                <w:rStyle w:val="TALChar"/>
                <w:rFonts w:ascii="Courier New" w:hAnsi="Courier New" w:cs="Courier New"/>
              </w:rPr>
              <w:t>PLMNId</w:t>
            </w:r>
          </w:p>
        </w:tc>
        <w:tc>
          <w:tcPr>
            <w:tcW w:w="3673" w:type="dxa"/>
            <w:tcBorders>
              <w:top w:val="single" w:sz="4" w:space="0" w:color="auto"/>
              <w:left w:val="single" w:sz="4" w:space="0" w:color="auto"/>
              <w:bottom w:val="single" w:sz="4" w:space="0" w:color="auto"/>
              <w:right w:val="single" w:sz="4" w:space="0" w:color="auto"/>
            </w:tcBorders>
            <w:hideMark/>
          </w:tcPr>
          <w:p w14:paraId="1F785CCC" w14:textId="77777777" w:rsidR="00F17312" w:rsidRDefault="00F17312" w:rsidP="00F17312">
            <w:pPr>
              <w:pStyle w:val="TAL"/>
              <w:rPr>
                <w:rFonts w:ascii="Courier New" w:hAnsi="Courier New" w:cs="Courier New"/>
              </w:rPr>
            </w:pPr>
            <w:r>
              <w:rPr>
                <w:rFonts w:ascii="Courier New" w:hAnsi="Courier New" w:cs="Courier New"/>
              </w:rPr>
              <w:t>PLMNId</w:t>
            </w:r>
          </w:p>
        </w:tc>
      </w:tr>
      <w:tr w:rsidR="006B7DF6" w14:paraId="58EA3DB4" w14:textId="77777777" w:rsidTr="004535DD">
        <w:trPr>
          <w:cantSplit/>
          <w:jc w:val="center"/>
        </w:trPr>
        <w:tc>
          <w:tcPr>
            <w:tcW w:w="5958" w:type="dxa"/>
            <w:tcBorders>
              <w:top w:val="single" w:sz="4" w:space="0" w:color="auto"/>
              <w:left w:val="single" w:sz="4" w:space="0" w:color="auto"/>
              <w:bottom w:val="single" w:sz="4" w:space="0" w:color="auto"/>
              <w:right w:val="single" w:sz="4" w:space="0" w:color="auto"/>
            </w:tcBorders>
          </w:tcPr>
          <w:p w14:paraId="012087AE" w14:textId="21D5A97B" w:rsidR="006B7DF6" w:rsidRDefault="006B7DF6" w:rsidP="006B7DF6">
            <w:pPr>
              <w:pStyle w:val="TAL"/>
              <w:rPr>
                <w:rStyle w:val="TALChar"/>
              </w:rPr>
            </w:pPr>
            <w:r>
              <w:t xml:space="preserve">TS 28.622 [30], dataType, </w:t>
            </w:r>
            <w:r w:rsidRPr="0033190A">
              <w:rPr>
                <w:rFonts w:ascii="Courier New" w:hAnsi="Courier New" w:cs="Courier New"/>
              </w:rPr>
              <w:t>ProcessMonitor</w:t>
            </w:r>
          </w:p>
        </w:tc>
        <w:tc>
          <w:tcPr>
            <w:tcW w:w="3673" w:type="dxa"/>
            <w:tcBorders>
              <w:top w:val="single" w:sz="4" w:space="0" w:color="auto"/>
              <w:left w:val="single" w:sz="4" w:space="0" w:color="auto"/>
              <w:bottom w:val="single" w:sz="4" w:space="0" w:color="auto"/>
              <w:right w:val="single" w:sz="4" w:space="0" w:color="auto"/>
            </w:tcBorders>
          </w:tcPr>
          <w:p w14:paraId="5801D236" w14:textId="1CD3AA01" w:rsidR="006B7DF6" w:rsidRDefault="006B7DF6" w:rsidP="006B7DF6">
            <w:pPr>
              <w:pStyle w:val="TAL"/>
              <w:rPr>
                <w:rFonts w:ascii="Courier New" w:hAnsi="Courier New" w:cs="Courier New"/>
              </w:rPr>
            </w:pPr>
            <w:r w:rsidRPr="0033190A">
              <w:rPr>
                <w:rFonts w:ascii="Courier New" w:hAnsi="Courier New" w:cs="Courier New"/>
              </w:rPr>
              <w:t>ProcessMonitor</w:t>
            </w:r>
          </w:p>
        </w:tc>
      </w:tr>
      <w:tr w:rsidR="00DA11E7" w14:paraId="583FBAD5" w14:textId="77777777" w:rsidTr="004535DD">
        <w:trPr>
          <w:cantSplit/>
          <w:jc w:val="center"/>
        </w:trPr>
        <w:tc>
          <w:tcPr>
            <w:tcW w:w="5958" w:type="dxa"/>
            <w:tcBorders>
              <w:top w:val="single" w:sz="4" w:space="0" w:color="auto"/>
              <w:left w:val="single" w:sz="4" w:space="0" w:color="auto"/>
              <w:bottom w:val="single" w:sz="4" w:space="0" w:color="auto"/>
              <w:right w:val="single" w:sz="4" w:space="0" w:color="auto"/>
            </w:tcBorders>
          </w:tcPr>
          <w:p w14:paraId="5075D44A" w14:textId="3C10B929" w:rsidR="00DA11E7" w:rsidRDefault="00DA11E7" w:rsidP="00DA11E7">
            <w:pPr>
              <w:pStyle w:val="TAL"/>
            </w:pPr>
            <w:r>
              <w:rPr>
                <w:rStyle w:val="TALChar"/>
              </w:rPr>
              <w:t xml:space="preserve">TS 28.622 [30], dataType, </w:t>
            </w:r>
            <w:r>
              <w:rPr>
                <w:rStyle w:val="TALChar"/>
                <w:rFonts w:ascii="Courier New" w:hAnsi="Courier New" w:cs="Courier New"/>
              </w:rPr>
              <w:t>GeoArea</w:t>
            </w:r>
          </w:p>
        </w:tc>
        <w:tc>
          <w:tcPr>
            <w:tcW w:w="3673" w:type="dxa"/>
            <w:tcBorders>
              <w:top w:val="single" w:sz="4" w:space="0" w:color="auto"/>
              <w:left w:val="single" w:sz="4" w:space="0" w:color="auto"/>
              <w:bottom w:val="single" w:sz="4" w:space="0" w:color="auto"/>
              <w:right w:val="single" w:sz="4" w:space="0" w:color="auto"/>
            </w:tcBorders>
          </w:tcPr>
          <w:p w14:paraId="535E0056" w14:textId="689C36F4" w:rsidR="00DA11E7" w:rsidRPr="0033190A" w:rsidRDefault="00DA11E7" w:rsidP="00DA11E7">
            <w:pPr>
              <w:pStyle w:val="TAL"/>
              <w:rPr>
                <w:rFonts w:ascii="Courier New" w:hAnsi="Courier New" w:cs="Courier New"/>
              </w:rPr>
            </w:pPr>
            <w:r>
              <w:rPr>
                <w:rFonts w:ascii="Courier New" w:hAnsi="Courier New" w:cs="Courier New"/>
              </w:rPr>
              <w:t>PLMNId</w:t>
            </w:r>
          </w:p>
        </w:tc>
      </w:tr>
    </w:tbl>
    <w:p w14:paraId="1F6DEC29" w14:textId="77777777" w:rsidR="00F17312" w:rsidRDefault="00F17312" w:rsidP="00F17312"/>
    <w:p w14:paraId="5709AB99" w14:textId="77777777" w:rsidR="00F17312" w:rsidRDefault="00F17312" w:rsidP="00F17312">
      <w:pPr>
        <w:pStyle w:val="Heading2"/>
      </w:pPr>
      <w:bookmarkStart w:id="3840" w:name="_Toc59183192"/>
      <w:bookmarkStart w:id="3841" w:name="_Toc59184658"/>
      <w:bookmarkStart w:id="3842" w:name="_Toc59195593"/>
      <w:bookmarkStart w:id="3843" w:name="_Toc59440021"/>
      <w:bookmarkStart w:id="3844" w:name="_Toc67990444"/>
      <w:r>
        <w:lastRenderedPageBreak/>
        <w:t>6.2</w:t>
      </w:r>
      <w:r>
        <w:tab/>
        <w:t>Class diagram</w:t>
      </w:r>
      <w:bookmarkEnd w:id="3840"/>
      <w:bookmarkEnd w:id="3841"/>
      <w:bookmarkEnd w:id="3842"/>
      <w:bookmarkEnd w:id="3843"/>
      <w:bookmarkEnd w:id="3844"/>
    </w:p>
    <w:p w14:paraId="2908EA18" w14:textId="77777777" w:rsidR="00F17312" w:rsidRDefault="00F17312" w:rsidP="00F17312">
      <w:pPr>
        <w:pStyle w:val="Heading3"/>
        <w:rPr>
          <w:lang w:eastAsia="zh-CN"/>
        </w:rPr>
      </w:pPr>
      <w:bookmarkStart w:id="3845" w:name="_Toc59183193"/>
      <w:bookmarkStart w:id="3846" w:name="_Toc59184659"/>
      <w:bookmarkStart w:id="3847" w:name="_Toc59195594"/>
      <w:bookmarkStart w:id="3848" w:name="_Toc59440022"/>
      <w:bookmarkStart w:id="3849" w:name="_Toc67990445"/>
      <w:r>
        <w:rPr>
          <w:lang w:eastAsia="zh-CN"/>
        </w:rPr>
        <w:t>6.2.1</w:t>
      </w:r>
      <w:r>
        <w:rPr>
          <w:lang w:eastAsia="zh-CN"/>
        </w:rPr>
        <w:tab/>
        <w:t>Relationships</w:t>
      </w:r>
      <w:bookmarkEnd w:id="3845"/>
      <w:bookmarkEnd w:id="3846"/>
      <w:bookmarkEnd w:id="3847"/>
      <w:bookmarkEnd w:id="3848"/>
      <w:bookmarkEnd w:id="3849"/>
    </w:p>
    <w:bookmarkStart w:id="3850" w:name="_MON_1749034372"/>
    <w:bookmarkEnd w:id="3850"/>
    <w:p w14:paraId="56096891" w14:textId="4C6634C1" w:rsidR="00F17312" w:rsidRDefault="006B7DF6" w:rsidP="00F17312">
      <w:pPr>
        <w:pStyle w:val="TH"/>
      </w:pPr>
      <w:r>
        <w:object w:dxaOrig="9030" w:dyaOrig="4056" w14:anchorId="274D79D3">
          <v:shape id="_x0000_i1099" type="#_x0000_t75" style="width:451.4pt;height:202.25pt" o:ole="">
            <v:imagedata r:id="rId157" o:title=""/>
          </v:shape>
          <o:OLEObject Type="Embed" ProgID="Word.Document.12" ShapeID="_x0000_i1099" DrawAspect="Content" ObjectID="_1749296547" r:id="rId158">
            <o:FieldCodes>\s</o:FieldCodes>
          </o:OLEObject>
        </w:object>
      </w:r>
    </w:p>
    <w:p w14:paraId="41FD7850" w14:textId="77777777" w:rsidR="00F17312" w:rsidRDefault="00F17312" w:rsidP="00F17312">
      <w:pPr>
        <w:pStyle w:val="TF"/>
      </w:pPr>
      <w:r>
        <w:t>Figure 6.2.1-1: Network slice NRM fragment relationship</w:t>
      </w:r>
    </w:p>
    <w:p w14:paraId="33FD75A5" w14:textId="77777777" w:rsidR="00F17312" w:rsidRDefault="00F17312" w:rsidP="00F17312">
      <w:pPr>
        <w:pStyle w:val="NO"/>
        <w:rPr>
          <w:lang w:eastAsia="zh-CN"/>
        </w:rPr>
      </w:pPr>
      <w:r>
        <w:rPr>
          <w:lang w:eastAsia="zh-CN"/>
        </w:rPr>
        <w:t>NOTE 1:</w:t>
      </w:r>
      <w:r>
        <w:rPr>
          <w:lang w:eastAsia="zh-CN"/>
        </w:rPr>
        <w:tab/>
        <w:t xml:space="preserve">The &lt;&lt;OpenModelClass&gt;&gt; </w:t>
      </w:r>
      <w:r>
        <w:rPr>
          <w:rStyle w:val="TALChar"/>
          <w:rFonts w:ascii="Courier New" w:hAnsi="Courier New" w:cs="Courier New"/>
        </w:rPr>
        <w:t>NetworkService</w:t>
      </w:r>
      <w:r>
        <w:rPr>
          <w:lang w:eastAsia="zh-CN"/>
        </w:rPr>
        <w:t xml:space="preserve"> and &lt;&lt;OpenModelClass&gt;&gt; </w:t>
      </w:r>
      <w:r>
        <w:rPr>
          <w:rStyle w:val="TALChar"/>
          <w:rFonts w:ascii="Courier New" w:hAnsi="Courier New" w:cs="Courier New"/>
        </w:rPr>
        <w:t xml:space="preserve">VNF </w:t>
      </w:r>
      <w:r>
        <w:rPr>
          <w:lang w:eastAsia="zh-CN"/>
        </w:rPr>
        <w:t>are defined in [40].</w:t>
      </w:r>
    </w:p>
    <w:p w14:paraId="1D9719F4" w14:textId="77777777" w:rsidR="00F17312" w:rsidRDefault="00F17312" w:rsidP="00F17312">
      <w:pPr>
        <w:pStyle w:val="NO"/>
        <w:rPr>
          <w:lang w:eastAsia="zh-CN"/>
        </w:rPr>
      </w:pPr>
      <w:r>
        <w:rPr>
          <w:lang w:eastAsia="zh-CN"/>
        </w:rPr>
        <w:t>NOTE 2:</w:t>
      </w:r>
      <w:r>
        <w:rPr>
          <w:lang w:eastAsia="zh-CN"/>
        </w:rPr>
        <w:tab/>
        <w:t>The target Network Service (NS) instance represents a group of VNFs and PNFs that are supporting the source network slice subnet instance.</w:t>
      </w:r>
    </w:p>
    <w:p w14:paraId="48CB6568" w14:textId="6CBC6ED7" w:rsidR="00F17312" w:rsidRDefault="00F17312" w:rsidP="00F17312">
      <w:pPr>
        <w:pStyle w:val="NO"/>
        <w:rPr>
          <w:lang w:eastAsia="zh-CN"/>
        </w:rPr>
      </w:pPr>
      <w:r>
        <w:rPr>
          <w:lang w:eastAsia="zh-CN"/>
        </w:rPr>
        <w:t>NOTE 3:</w:t>
      </w:r>
      <w:r>
        <w:rPr>
          <w:lang w:eastAsia="zh-CN"/>
        </w:rPr>
        <w:tab/>
        <w:t xml:space="preserve">The instance tree of this NRM fragment would not contain the instances of </w:t>
      </w:r>
      <w:r>
        <w:rPr>
          <w:rFonts w:ascii="Courier New" w:hAnsi="Courier New" w:cs="Courier New"/>
          <w:lang w:eastAsia="zh-CN"/>
        </w:rPr>
        <w:t>NetworkService</w:t>
      </w:r>
      <w:r>
        <w:rPr>
          <w:lang w:eastAsia="zh-CN"/>
        </w:rPr>
        <w:t xml:space="preserve"> and VNF. However, the </w:t>
      </w:r>
      <w:r>
        <w:rPr>
          <w:rFonts w:ascii="Courier New" w:hAnsi="Courier New" w:cs="Courier New"/>
          <w:lang w:eastAsia="zh-CN"/>
        </w:rPr>
        <w:t>NetworkSliceSubNet</w:t>
      </w:r>
      <w:r>
        <w:rPr>
          <w:lang w:eastAsia="zh-CN"/>
        </w:rPr>
        <w:t xml:space="preserve"> instances would have an attribute holding the identifiers of </w:t>
      </w:r>
      <w:r>
        <w:rPr>
          <w:rFonts w:ascii="Courier New" w:hAnsi="Courier New" w:cs="Courier New"/>
          <w:lang w:eastAsia="zh-CN"/>
        </w:rPr>
        <w:t>NetworkService</w:t>
      </w:r>
      <w:r>
        <w:rPr>
          <w:lang w:eastAsia="zh-CN"/>
        </w:rPr>
        <w:t xml:space="preserve"> instances and the </w:t>
      </w:r>
      <w:r>
        <w:rPr>
          <w:rFonts w:ascii="Courier New" w:hAnsi="Courier New" w:cs="Courier New"/>
          <w:lang w:eastAsia="zh-CN"/>
        </w:rPr>
        <w:t>ManagedFunction</w:t>
      </w:r>
      <w:r>
        <w:rPr>
          <w:lang w:eastAsia="zh-CN"/>
        </w:rPr>
        <w:t xml:space="preserve"> instance would have an attribute holding identifiers of VNF instances.</w:t>
      </w:r>
    </w:p>
    <w:p w14:paraId="601A9D06" w14:textId="52FD52D1" w:rsidR="00F253E5" w:rsidRPr="00C258B9" w:rsidRDefault="00F253E5" w:rsidP="00F253E5">
      <w:pPr>
        <w:pStyle w:val="NO"/>
        <w:rPr>
          <w:lang w:eastAsia="zh-CN"/>
        </w:rPr>
      </w:pPr>
      <w:r>
        <w:rPr>
          <w:lang w:eastAsia="zh-CN"/>
        </w:rPr>
        <w:t xml:space="preserve">NOTE 4: Any instance of the </w:t>
      </w:r>
      <w:r>
        <w:rPr>
          <w:rFonts w:ascii="Courier New" w:hAnsi="Courier New" w:cs="Courier New"/>
          <w:lang w:eastAsia="zh-CN"/>
        </w:rPr>
        <w:t>NetworkSliceSubnet</w:t>
      </w:r>
      <w:r>
        <w:rPr>
          <w:lang w:eastAsia="zh-CN"/>
        </w:rPr>
        <w:t xml:space="preserve"> IOC is associated to 0 to 1 instance of the </w:t>
      </w:r>
      <w:r>
        <w:rPr>
          <w:rFonts w:ascii="Courier New" w:hAnsi="Courier New" w:cs="Courier New"/>
          <w:lang w:eastAsia="zh-CN"/>
        </w:rPr>
        <w:t xml:space="preserve">NetworkSlice </w:t>
      </w:r>
      <w:r>
        <w:rPr>
          <w:lang w:eastAsia="zh-CN"/>
        </w:rPr>
        <w:t xml:space="preserve">IOC: </w:t>
      </w:r>
    </w:p>
    <w:p w14:paraId="7806E1BE" w14:textId="7432704C" w:rsidR="00F253E5" w:rsidRDefault="00F253E5" w:rsidP="00F253E5">
      <w:pPr>
        <w:pStyle w:val="NO"/>
        <w:ind w:firstLine="0"/>
        <w:rPr>
          <w:lang w:eastAsia="zh-CN"/>
        </w:rPr>
      </w:pPr>
      <w:r>
        <w:rPr>
          <w:lang w:eastAsia="zh-CN"/>
        </w:rPr>
        <w:t>- 1</w:t>
      </w:r>
      <w:r w:rsidRPr="00C258B9">
        <w:rPr>
          <w:lang w:eastAsia="zh-CN"/>
        </w:rPr>
        <w:t xml:space="preserve">: </w:t>
      </w:r>
      <w:r>
        <w:rPr>
          <w:lang w:eastAsia="zh-CN"/>
        </w:rPr>
        <w:t xml:space="preserve">applies to the top/root </w:t>
      </w:r>
      <w:r>
        <w:rPr>
          <w:rFonts w:ascii="Courier New" w:hAnsi="Courier New" w:cs="Courier New"/>
          <w:lang w:eastAsia="zh-CN"/>
        </w:rPr>
        <w:t>NetworkSliceSubnet</w:t>
      </w:r>
      <w:r>
        <w:rPr>
          <w:lang w:eastAsia="zh-CN"/>
        </w:rPr>
        <w:t xml:space="preserve"> IOC instance directly associated to a </w:t>
      </w:r>
      <w:r>
        <w:rPr>
          <w:rFonts w:ascii="Courier New" w:hAnsi="Courier New" w:cs="Courier New"/>
          <w:lang w:eastAsia="zh-CN"/>
        </w:rPr>
        <w:t>NetworkSlice</w:t>
      </w:r>
      <w:r>
        <w:rPr>
          <w:lang w:eastAsia="zh-CN"/>
        </w:rPr>
        <w:t xml:space="preserve"> IOC instance. </w:t>
      </w:r>
    </w:p>
    <w:p w14:paraId="3B0F2BD0" w14:textId="4E0B0A4C" w:rsidR="00F253E5" w:rsidRPr="00C258B9" w:rsidRDefault="00F253E5" w:rsidP="00F253E5">
      <w:pPr>
        <w:pStyle w:val="NO"/>
        <w:ind w:firstLine="0"/>
        <w:rPr>
          <w:lang w:eastAsia="zh-CN"/>
        </w:rPr>
      </w:pPr>
      <w:r>
        <w:rPr>
          <w:lang w:eastAsia="zh-CN"/>
        </w:rPr>
        <w:t>- 0</w:t>
      </w:r>
      <w:r w:rsidRPr="00C258B9">
        <w:rPr>
          <w:lang w:eastAsia="zh-CN"/>
        </w:rPr>
        <w:t xml:space="preserve">: </w:t>
      </w:r>
      <w:r>
        <w:rPr>
          <w:lang w:eastAsia="zh-CN"/>
        </w:rPr>
        <w:t xml:space="preserve">applies to all non-top/non-root </w:t>
      </w:r>
      <w:r>
        <w:rPr>
          <w:rFonts w:ascii="Courier New" w:hAnsi="Courier New" w:cs="Courier New"/>
          <w:lang w:eastAsia="zh-CN"/>
        </w:rPr>
        <w:t>NetworkSliceSubnet</w:t>
      </w:r>
      <w:r>
        <w:rPr>
          <w:lang w:eastAsia="zh-CN"/>
        </w:rPr>
        <w:t xml:space="preserve"> IOC instances, also known as constituent network slice subnets, not directly associated to a </w:t>
      </w:r>
      <w:r>
        <w:rPr>
          <w:rFonts w:ascii="Courier New" w:hAnsi="Courier New" w:cs="Courier New"/>
          <w:lang w:eastAsia="zh-CN"/>
        </w:rPr>
        <w:t>NetworkSlice</w:t>
      </w:r>
      <w:r>
        <w:rPr>
          <w:lang w:eastAsia="zh-CN"/>
        </w:rPr>
        <w:t xml:space="preserve"> IOC instance.</w:t>
      </w:r>
    </w:p>
    <w:p w14:paraId="13F50D1E" w14:textId="501092B8" w:rsidR="00F253E5" w:rsidRDefault="00F253E5" w:rsidP="00F253E5">
      <w:pPr>
        <w:pStyle w:val="NO"/>
        <w:ind w:left="1134" w:firstLine="1"/>
        <w:rPr>
          <w:lang w:eastAsia="zh-CN"/>
        </w:rPr>
      </w:pPr>
      <w:r>
        <w:rPr>
          <w:lang w:eastAsia="zh-CN"/>
        </w:rPr>
        <w:t xml:space="preserve">Any instance of the </w:t>
      </w:r>
      <w:r>
        <w:rPr>
          <w:rFonts w:ascii="Courier New" w:hAnsi="Courier New" w:cs="Courier New"/>
          <w:lang w:eastAsia="zh-CN"/>
        </w:rPr>
        <w:t>NetworkSlice</w:t>
      </w:r>
      <w:r>
        <w:rPr>
          <w:lang w:eastAsia="zh-CN"/>
        </w:rPr>
        <w:t xml:space="preserve"> IOC is associated to exactly one instance of </w:t>
      </w:r>
      <w:r>
        <w:rPr>
          <w:rFonts w:ascii="Courier New" w:hAnsi="Courier New" w:cs="Courier New"/>
          <w:lang w:eastAsia="zh-CN"/>
        </w:rPr>
        <w:t>NetworkSliceSubnet</w:t>
      </w:r>
      <w:r>
        <w:rPr>
          <w:lang w:eastAsia="zh-CN"/>
        </w:rPr>
        <w:t xml:space="preserve"> IOC (i.e. the top/root </w:t>
      </w:r>
      <w:r>
        <w:rPr>
          <w:rFonts w:ascii="Courier New" w:hAnsi="Courier New" w:cs="Courier New"/>
          <w:lang w:eastAsia="zh-CN"/>
        </w:rPr>
        <w:t>NetworkSliceSubnet</w:t>
      </w:r>
      <w:r>
        <w:rPr>
          <w:lang w:eastAsia="zh-CN"/>
        </w:rPr>
        <w:t xml:space="preserve"> IOC instance)</w:t>
      </w:r>
    </w:p>
    <w:bookmarkStart w:id="3851" w:name="_MON_1693142283"/>
    <w:bookmarkEnd w:id="3851"/>
    <w:p w14:paraId="3DFE105C" w14:textId="7328BF9D" w:rsidR="00F17312" w:rsidRDefault="007A705C" w:rsidP="007A705C">
      <w:pPr>
        <w:pStyle w:val="TH"/>
      </w:pPr>
      <w:r>
        <w:object w:dxaOrig="9026" w:dyaOrig="2611" w14:anchorId="3AB76017">
          <v:shape id="_x0000_i1100" type="#_x0000_t75" style="width:450.8pt;height:130.25pt" o:ole="">
            <v:imagedata r:id="rId159" o:title=""/>
          </v:shape>
          <o:OLEObject Type="Embed" ProgID="Word.Document.12" ShapeID="_x0000_i1100" DrawAspect="Content" ObjectID="_1749296548" r:id="rId160">
            <o:FieldCodes>\s</o:FieldCodes>
          </o:OLEObject>
        </w:object>
      </w:r>
    </w:p>
    <w:p w14:paraId="213C3BCB" w14:textId="27B3DB13" w:rsidR="00B0122D" w:rsidRDefault="00F17312" w:rsidP="00B0122D">
      <w:pPr>
        <w:pStyle w:val="TF"/>
        <w:rPr>
          <w:lang w:eastAsia="zh-CN"/>
        </w:rPr>
      </w:pPr>
      <w:r>
        <w:t>Figure 6.2.1-2: Transport EP NRM fragment relationship</w:t>
      </w:r>
    </w:p>
    <w:bookmarkStart w:id="3852" w:name="_Hlk70686535"/>
    <w:bookmarkStart w:id="3853" w:name="_MON_1749034433"/>
    <w:bookmarkEnd w:id="3853"/>
    <w:p w14:paraId="1ECE9890" w14:textId="0802B56C" w:rsidR="00B0122D" w:rsidRDefault="006B7DF6" w:rsidP="007C780B">
      <w:pPr>
        <w:pStyle w:val="TH"/>
      </w:pPr>
      <w:r>
        <w:object w:dxaOrig="9030" w:dyaOrig="1471" w14:anchorId="09DB18D9">
          <v:shape id="_x0000_i1101" type="#_x0000_t75" style="width:451.4pt;height:73.25pt" o:ole="">
            <v:imagedata r:id="rId161" o:title=""/>
          </v:shape>
          <o:OLEObject Type="Embed" ProgID="Word.Document.12" ShapeID="_x0000_i1101" DrawAspect="Content" ObjectID="_1749296549" r:id="rId162">
            <o:FieldCodes>\s</o:FieldCodes>
          </o:OLEObject>
        </w:object>
      </w:r>
    </w:p>
    <w:p w14:paraId="76BFA087" w14:textId="77777777" w:rsidR="00B0122D" w:rsidRDefault="00B0122D" w:rsidP="00B0122D">
      <w:pPr>
        <w:pStyle w:val="TF"/>
        <w:rPr>
          <w:lang w:eastAsia="zh-CN"/>
        </w:rPr>
      </w:pPr>
      <w:r>
        <w:t>Figure 6.2.1-3: containment relationship for network slice fragment</w:t>
      </w:r>
    </w:p>
    <w:bookmarkEnd w:id="3852"/>
    <w:bookmarkStart w:id="3854" w:name="_MON_1717501744"/>
    <w:bookmarkEnd w:id="3854"/>
    <w:p w14:paraId="53A2F2A3" w14:textId="4C80D0F9" w:rsidR="00006F9B" w:rsidRDefault="00006F9B" w:rsidP="00E92A11">
      <w:pPr>
        <w:pStyle w:val="TH"/>
        <w:rPr>
          <w:lang w:eastAsia="zh-CN"/>
        </w:rPr>
      </w:pPr>
      <w:r>
        <w:rPr>
          <w:lang w:eastAsia="zh-CN"/>
        </w:rPr>
        <w:object w:dxaOrig="9026" w:dyaOrig="5010" w14:anchorId="12143336">
          <v:shape id="_x0000_i1102" type="#_x0000_t75" style="width:450.8pt;height:251.05pt" o:ole="">
            <v:imagedata r:id="rId163" o:title=""/>
          </v:shape>
          <o:OLEObject Type="Embed" ProgID="Word.Document.12" ShapeID="_x0000_i1102" DrawAspect="Content" ObjectID="_1749296550" r:id="rId164">
            <o:FieldCodes>\s</o:FieldCodes>
          </o:OLEObject>
        </w:object>
      </w:r>
    </w:p>
    <w:p w14:paraId="7CC80A33" w14:textId="2D433DA5" w:rsidR="00B0122D" w:rsidRDefault="00006F9B" w:rsidP="00006F9B">
      <w:pPr>
        <w:pStyle w:val="TF"/>
        <w:rPr>
          <w:lang w:eastAsia="zh-CN"/>
        </w:rPr>
      </w:pPr>
      <w:r>
        <w:t>Figure 6.2.1-4: containment relationship for feasibility check and resource reservation NRM fragment</w:t>
      </w:r>
    </w:p>
    <w:p w14:paraId="1862CA71" w14:textId="77777777" w:rsidR="00F17312" w:rsidRDefault="00F17312" w:rsidP="00F17312">
      <w:pPr>
        <w:pStyle w:val="Heading3"/>
      </w:pPr>
      <w:bookmarkStart w:id="3855" w:name="_Toc59183194"/>
      <w:bookmarkStart w:id="3856" w:name="_Toc59184660"/>
      <w:bookmarkStart w:id="3857" w:name="_Toc59195595"/>
      <w:bookmarkStart w:id="3858" w:name="_Toc59440023"/>
      <w:bookmarkStart w:id="3859" w:name="_Toc67990446"/>
      <w:r>
        <w:t>6.2.2</w:t>
      </w:r>
      <w:r>
        <w:tab/>
        <w:t>Inheritance</w:t>
      </w:r>
      <w:bookmarkEnd w:id="3855"/>
      <w:bookmarkEnd w:id="3856"/>
      <w:bookmarkEnd w:id="3857"/>
      <w:bookmarkEnd w:id="3858"/>
      <w:bookmarkEnd w:id="3859"/>
    </w:p>
    <w:bookmarkStart w:id="3860" w:name="_MON_1717493797"/>
    <w:bookmarkEnd w:id="3860"/>
    <w:p w14:paraId="334F5301" w14:textId="7C8D28B6" w:rsidR="00F17312" w:rsidRDefault="007C780B" w:rsidP="007C780B">
      <w:pPr>
        <w:pStyle w:val="TH"/>
      </w:pPr>
      <w:r>
        <w:object w:dxaOrig="9262" w:dyaOrig="2788" w14:anchorId="44238E25">
          <v:shape id="_x0000_i1103" type="#_x0000_t75" style="width:462.7pt;height:139pt" o:ole="">
            <v:imagedata r:id="rId165" o:title=""/>
          </v:shape>
          <o:OLEObject Type="Embed" ProgID="Word.Document.12" ShapeID="_x0000_i1103" DrawAspect="Content" ObjectID="_1749296551" r:id="rId166">
            <o:FieldCodes>\s</o:FieldCodes>
          </o:OLEObject>
        </w:object>
      </w:r>
    </w:p>
    <w:p w14:paraId="0DF83582" w14:textId="210A01BF" w:rsidR="00F17312" w:rsidRDefault="00F17312" w:rsidP="00F17312">
      <w:pPr>
        <w:pStyle w:val="TF"/>
      </w:pPr>
      <w:r>
        <w:t>Figure 6.2.2-1: Network slice inheritance relationship</w:t>
      </w:r>
    </w:p>
    <w:p w14:paraId="17F1CB70" w14:textId="3216535E" w:rsidR="00006F9B" w:rsidRDefault="00006F9B" w:rsidP="00F17312">
      <w:pPr>
        <w:pStyle w:val="TF"/>
      </w:pPr>
    </w:p>
    <w:bookmarkStart w:id="3861" w:name="_MON_1741095704"/>
    <w:bookmarkEnd w:id="3861"/>
    <w:p w14:paraId="1D890229" w14:textId="656C3AC9" w:rsidR="00006F9B" w:rsidRDefault="00743F23" w:rsidP="00743F23">
      <w:pPr>
        <w:pStyle w:val="TH"/>
      </w:pPr>
      <w:r>
        <w:object w:dxaOrig="9026" w:dyaOrig="2205" w14:anchorId="083B0193">
          <v:shape id="_x0000_i1104" type="#_x0000_t75" style="width:451.4pt;height:109.55pt" o:ole="">
            <v:imagedata r:id="rId167" o:title=""/>
          </v:shape>
          <o:OLEObject Type="Embed" ProgID="Word.Document.12" ShapeID="_x0000_i1104" DrawAspect="Content" ObjectID="_1749296552" r:id="rId168">
            <o:FieldCodes>\s</o:FieldCodes>
          </o:OLEObject>
        </w:object>
      </w:r>
    </w:p>
    <w:p w14:paraId="75D2B7AF" w14:textId="2E7A5EA7" w:rsidR="00006F9B" w:rsidRDefault="00006F9B" w:rsidP="00006F9B">
      <w:pPr>
        <w:pStyle w:val="TF"/>
      </w:pPr>
      <w:r>
        <w:t>Figure 6.2.2-2: inheritance relationship for feasibility check NRM fragment</w:t>
      </w:r>
    </w:p>
    <w:bookmarkStart w:id="3862" w:name="_MON_1749034486"/>
    <w:bookmarkEnd w:id="3862"/>
    <w:p w14:paraId="278DF92C" w14:textId="5F30661B" w:rsidR="006B7DF6" w:rsidRDefault="006B7DF6" w:rsidP="006B7DF6">
      <w:pPr>
        <w:pStyle w:val="TH"/>
        <w:rPr>
          <w:lang w:eastAsia="zh-CN"/>
        </w:rPr>
      </w:pPr>
      <w:r>
        <w:rPr>
          <w:lang w:eastAsia="zh-CN"/>
        </w:rPr>
        <w:object w:dxaOrig="9026" w:dyaOrig="2535" w14:anchorId="6767ADF4">
          <v:shape id="_x0000_i1105" type="#_x0000_t75" style="width:451.4pt;height:126.45pt" o:ole="">
            <v:imagedata r:id="rId169" o:title=""/>
          </v:shape>
          <o:OLEObject Type="Embed" ProgID="Word.Document.12" ShapeID="_x0000_i1105" DrawAspect="Content" ObjectID="_1749296553" r:id="rId170">
            <o:FieldCodes>\s</o:FieldCodes>
          </o:OLEObject>
        </w:object>
      </w:r>
    </w:p>
    <w:p w14:paraId="5EC9F871" w14:textId="2FD4FC50" w:rsidR="006B7DF6" w:rsidRPr="00FE7AE3" w:rsidRDefault="006B7DF6" w:rsidP="006B7DF6">
      <w:pPr>
        <w:pStyle w:val="TF"/>
        <w:jc w:val="left"/>
        <w:rPr>
          <w:lang w:eastAsia="zh-CN"/>
        </w:rPr>
      </w:pPr>
      <w:r w:rsidRPr="0001486C">
        <w:t>Figure 6.2.2-</w:t>
      </w:r>
      <w:r>
        <w:t>3</w:t>
      </w:r>
      <w:r w:rsidRPr="0001486C">
        <w:t>: inheritance relationship for NetworkSliceController and NetworkSliceSubnetController NRM fragment</w:t>
      </w:r>
    </w:p>
    <w:p w14:paraId="774E9867" w14:textId="77777777" w:rsidR="00006F9B" w:rsidRDefault="00006F9B" w:rsidP="00743F23"/>
    <w:p w14:paraId="02105724" w14:textId="77777777" w:rsidR="00F17312" w:rsidRDefault="00F17312" w:rsidP="00F17312">
      <w:pPr>
        <w:pStyle w:val="Heading2"/>
      </w:pPr>
      <w:bookmarkStart w:id="3863" w:name="_Toc59183195"/>
      <w:bookmarkStart w:id="3864" w:name="_Toc59184661"/>
      <w:bookmarkStart w:id="3865" w:name="_Toc59195596"/>
      <w:bookmarkStart w:id="3866" w:name="_Toc59440024"/>
      <w:bookmarkStart w:id="3867" w:name="_Toc67990447"/>
      <w:r>
        <w:t>6.3</w:t>
      </w:r>
      <w:r>
        <w:tab/>
        <w:t>Class definitions</w:t>
      </w:r>
      <w:bookmarkEnd w:id="3863"/>
      <w:bookmarkEnd w:id="3864"/>
      <w:bookmarkEnd w:id="3865"/>
      <w:bookmarkEnd w:id="3866"/>
      <w:bookmarkEnd w:id="3867"/>
    </w:p>
    <w:p w14:paraId="47EBA64B" w14:textId="77777777" w:rsidR="00F17312" w:rsidRDefault="00F17312" w:rsidP="00F17312">
      <w:pPr>
        <w:pStyle w:val="Heading3"/>
        <w:rPr>
          <w:rFonts w:ascii="Courier New" w:hAnsi="Courier New"/>
        </w:rPr>
      </w:pPr>
      <w:bookmarkStart w:id="3868" w:name="_Toc59183196"/>
      <w:bookmarkStart w:id="3869" w:name="_Toc59184662"/>
      <w:bookmarkStart w:id="3870" w:name="_Toc59195597"/>
      <w:bookmarkStart w:id="3871" w:name="_Toc59440025"/>
      <w:bookmarkStart w:id="3872" w:name="_Toc67990448"/>
      <w:r>
        <w:rPr>
          <w:lang w:eastAsia="zh-CN"/>
        </w:rPr>
        <w:t>6.3.1</w:t>
      </w:r>
      <w:r>
        <w:rPr>
          <w:lang w:eastAsia="zh-CN"/>
        </w:rPr>
        <w:tab/>
      </w:r>
      <w:r>
        <w:rPr>
          <w:rFonts w:ascii="Courier New" w:hAnsi="Courier New"/>
        </w:rPr>
        <w:t>NetworkSlice</w:t>
      </w:r>
      <w:bookmarkEnd w:id="3868"/>
      <w:bookmarkEnd w:id="3869"/>
      <w:bookmarkEnd w:id="3870"/>
      <w:bookmarkEnd w:id="3871"/>
      <w:bookmarkEnd w:id="3872"/>
    </w:p>
    <w:p w14:paraId="36575727" w14:textId="77777777" w:rsidR="00F17312" w:rsidRDefault="00F17312" w:rsidP="00F17312">
      <w:pPr>
        <w:pStyle w:val="Heading4"/>
      </w:pPr>
      <w:bookmarkStart w:id="3873" w:name="_Toc59183197"/>
      <w:bookmarkStart w:id="3874" w:name="_Toc59184663"/>
      <w:bookmarkStart w:id="3875" w:name="_Toc59195598"/>
      <w:bookmarkStart w:id="3876" w:name="_Toc59440026"/>
      <w:bookmarkStart w:id="3877" w:name="_Toc67990449"/>
      <w:r>
        <w:t>6.3.1.1</w:t>
      </w:r>
      <w:r>
        <w:tab/>
        <w:t>Definition</w:t>
      </w:r>
      <w:bookmarkEnd w:id="3873"/>
      <w:bookmarkEnd w:id="3874"/>
      <w:bookmarkEnd w:id="3875"/>
      <w:bookmarkEnd w:id="3876"/>
      <w:bookmarkEnd w:id="3877"/>
    </w:p>
    <w:p w14:paraId="4FB73DB9" w14:textId="77777777" w:rsidR="00F17312" w:rsidRDefault="00F17312" w:rsidP="00F17312">
      <w:r>
        <w:t>This IOC represents the properties of a network slice in a 5G network. For more information about the network slice, see 3GPP TS 28.530 [70].</w:t>
      </w:r>
    </w:p>
    <w:p w14:paraId="43C7B1C8" w14:textId="77777777" w:rsidR="00F17312" w:rsidRDefault="00F17312" w:rsidP="00F17312">
      <w:pPr>
        <w:pStyle w:val="Heading4"/>
      </w:pPr>
      <w:bookmarkStart w:id="3878" w:name="_Toc59183198"/>
      <w:bookmarkStart w:id="3879" w:name="_Toc59184664"/>
      <w:bookmarkStart w:id="3880" w:name="_Toc59195599"/>
      <w:bookmarkStart w:id="3881" w:name="_Toc59440027"/>
      <w:bookmarkStart w:id="3882" w:name="_Toc67990450"/>
      <w:r>
        <w:t>6.3.1.2</w:t>
      </w:r>
      <w:r>
        <w:tab/>
        <w:t>Attributes</w:t>
      </w:r>
      <w:bookmarkEnd w:id="3878"/>
      <w:bookmarkEnd w:id="3879"/>
      <w:bookmarkEnd w:id="3880"/>
      <w:bookmarkEnd w:id="3881"/>
      <w:bookmarkEnd w:id="3882"/>
    </w:p>
    <w:p w14:paraId="5EFC1BBF" w14:textId="7D4BED15" w:rsidR="00F17312" w:rsidRDefault="00F17312" w:rsidP="00F17312">
      <w:r>
        <w:t xml:space="preserve">The NetworkSlice IOC includes attributes inherited from </w:t>
      </w:r>
      <w:r w:rsidR="006D4AB0" w:rsidRPr="006D4AB0">
        <w:t xml:space="preserve">Top </w:t>
      </w:r>
      <w:r>
        <w:t>IOC (defined in TS 28.622[30]) and the following attributes:</w:t>
      </w:r>
    </w:p>
    <w:p w14:paraId="70179F06" w14:textId="77777777" w:rsidR="00F17312" w:rsidRDefault="00F17312" w:rsidP="00F17312">
      <w:pPr>
        <w:pStyle w:val="TH"/>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77"/>
        <w:gridCol w:w="947"/>
        <w:gridCol w:w="1320"/>
        <w:gridCol w:w="1320"/>
        <w:gridCol w:w="1320"/>
        <w:gridCol w:w="1514"/>
        <w:gridCol w:w="19"/>
      </w:tblGrid>
      <w:tr w:rsidR="00F17312" w14:paraId="54A6381D" w14:textId="77777777" w:rsidTr="004535DD">
        <w:trPr>
          <w:cantSplit/>
          <w:jc w:val="center"/>
        </w:trPr>
        <w:tc>
          <w:tcPr>
            <w:tcW w:w="2677" w:type="dxa"/>
            <w:tcBorders>
              <w:top w:val="single" w:sz="4" w:space="0" w:color="auto"/>
              <w:left w:val="single" w:sz="4" w:space="0" w:color="auto"/>
              <w:bottom w:val="single" w:sz="4" w:space="0" w:color="auto"/>
              <w:right w:val="single" w:sz="4" w:space="0" w:color="auto"/>
            </w:tcBorders>
            <w:shd w:val="pct10" w:color="auto" w:fill="FFFFFF"/>
            <w:hideMark/>
          </w:tcPr>
          <w:p w14:paraId="08C16347" w14:textId="77777777" w:rsidR="00F17312" w:rsidRDefault="00F17312" w:rsidP="00F17312">
            <w:pPr>
              <w:pStyle w:val="TAH"/>
            </w:pPr>
            <w:r>
              <w:t>Attribute name</w:t>
            </w:r>
          </w:p>
        </w:tc>
        <w:tc>
          <w:tcPr>
            <w:tcW w:w="947" w:type="dxa"/>
            <w:tcBorders>
              <w:top w:val="single" w:sz="4" w:space="0" w:color="auto"/>
              <w:left w:val="single" w:sz="4" w:space="0" w:color="auto"/>
              <w:bottom w:val="single" w:sz="4" w:space="0" w:color="auto"/>
              <w:right w:val="single" w:sz="4" w:space="0" w:color="auto"/>
            </w:tcBorders>
            <w:shd w:val="pct10" w:color="auto" w:fill="FFFFFF"/>
            <w:hideMark/>
          </w:tcPr>
          <w:p w14:paraId="7E0A5C0D" w14:textId="7B0CA049" w:rsidR="00F17312" w:rsidRDefault="00F17312" w:rsidP="00F17312">
            <w:pPr>
              <w:pStyle w:val="TAH"/>
            </w:pPr>
            <w:r>
              <w:t>S</w:t>
            </w:r>
          </w:p>
        </w:tc>
        <w:tc>
          <w:tcPr>
            <w:tcW w:w="1320" w:type="dxa"/>
            <w:tcBorders>
              <w:top w:val="single" w:sz="4" w:space="0" w:color="auto"/>
              <w:left w:val="single" w:sz="4" w:space="0" w:color="auto"/>
              <w:bottom w:val="single" w:sz="4" w:space="0" w:color="auto"/>
              <w:right w:val="single" w:sz="4" w:space="0" w:color="auto"/>
            </w:tcBorders>
            <w:shd w:val="pct10" w:color="auto" w:fill="FFFFFF"/>
            <w:hideMark/>
          </w:tcPr>
          <w:p w14:paraId="6E7A66F1" w14:textId="77777777" w:rsidR="00F17312" w:rsidRDefault="00F17312" w:rsidP="00F17312">
            <w:pPr>
              <w:pStyle w:val="TAH"/>
            </w:pPr>
            <w:r>
              <w:t>isReadable</w:t>
            </w:r>
          </w:p>
        </w:tc>
        <w:tc>
          <w:tcPr>
            <w:tcW w:w="1320" w:type="dxa"/>
            <w:tcBorders>
              <w:top w:val="single" w:sz="4" w:space="0" w:color="auto"/>
              <w:left w:val="single" w:sz="4" w:space="0" w:color="auto"/>
              <w:bottom w:val="single" w:sz="4" w:space="0" w:color="auto"/>
              <w:right w:val="single" w:sz="4" w:space="0" w:color="auto"/>
            </w:tcBorders>
            <w:shd w:val="pct10" w:color="auto" w:fill="FFFFFF"/>
            <w:hideMark/>
          </w:tcPr>
          <w:p w14:paraId="68CC0E14" w14:textId="77777777" w:rsidR="00F17312" w:rsidRDefault="00F17312" w:rsidP="00F17312">
            <w:pPr>
              <w:pStyle w:val="TAH"/>
            </w:pPr>
            <w:r>
              <w:t>isWritable</w:t>
            </w:r>
          </w:p>
        </w:tc>
        <w:tc>
          <w:tcPr>
            <w:tcW w:w="1320" w:type="dxa"/>
            <w:tcBorders>
              <w:top w:val="single" w:sz="4" w:space="0" w:color="auto"/>
              <w:left w:val="single" w:sz="4" w:space="0" w:color="auto"/>
              <w:bottom w:val="single" w:sz="4" w:space="0" w:color="auto"/>
              <w:right w:val="single" w:sz="4" w:space="0" w:color="auto"/>
            </w:tcBorders>
            <w:shd w:val="pct10" w:color="auto" w:fill="FFFFFF"/>
            <w:hideMark/>
          </w:tcPr>
          <w:p w14:paraId="77451012" w14:textId="77777777" w:rsidR="00F17312" w:rsidRDefault="00F17312" w:rsidP="00F17312">
            <w:pPr>
              <w:pStyle w:val="TAH"/>
            </w:pPr>
            <w:r>
              <w:t>isInvariant</w:t>
            </w:r>
          </w:p>
        </w:tc>
        <w:tc>
          <w:tcPr>
            <w:tcW w:w="1533" w:type="dxa"/>
            <w:gridSpan w:val="2"/>
            <w:tcBorders>
              <w:top w:val="single" w:sz="4" w:space="0" w:color="auto"/>
              <w:left w:val="single" w:sz="4" w:space="0" w:color="auto"/>
              <w:bottom w:val="single" w:sz="4" w:space="0" w:color="auto"/>
              <w:right w:val="single" w:sz="4" w:space="0" w:color="auto"/>
            </w:tcBorders>
            <w:shd w:val="pct10" w:color="auto" w:fill="FFFFFF"/>
            <w:hideMark/>
          </w:tcPr>
          <w:p w14:paraId="2F867794" w14:textId="77777777" w:rsidR="00F17312" w:rsidRDefault="00F17312" w:rsidP="00F17312">
            <w:pPr>
              <w:pStyle w:val="TAH"/>
            </w:pPr>
            <w:r>
              <w:t>isNotifyable</w:t>
            </w:r>
          </w:p>
        </w:tc>
      </w:tr>
      <w:tr w:rsidR="00F17312" w14:paraId="2E0EE7E3" w14:textId="77777777" w:rsidTr="004535DD">
        <w:trPr>
          <w:cantSplit/>
          <w:jc w:val="center"/>
        </w:trPr>
        <w:tc>
          <w:tcPr>
            <w:tcW w:w="2677" w:type="dxa"/>
            <w:tcBorders>
              <w:top w:val="single" w:sz="4" w:space="0" w:color="auto"/>
              <w:left w:val="single" w:sz="4" w:space="0" w:color="auto"/>
              <w:bottom w:val="single" w:sz="4" w:space="0" w:color="auto"/>
              <w:right w:val="single" w:sz="4" w:space="0" w:color="auto"/>
            </w:tcBorders>
            <w:hideMark/>
          </w:tcPr>
          <w:p w14:paraId="07C39817" w14:textId="77777777" w:rsidR="00F17312" w:rsidRDefault="00F17312" w:rsidP="00F17312">
            <w:pPr>
              <w:pStyle w:val="TAL"/>
              <w:rPr>
                <w:rFonts w:ascii="Courier New" w:hAnsi="Courier New" w:cs="Courier New"/>
                <w:lang w:eastAsia="zh-CN"/>
              </w:rPr>
            </w:pPr>
            <w:r>
              <w:rPr>
                <w:rFonts w:ascii="Courier New" w:hAnsi="Courier New" w:cs="Courier New"/>
                <w:bCs/>
                <w:color w:val="333333"/>
              </w:rPr>
              <w:t>operationalState</w:t>
            </w:r>
          </w:p>
        </w:tc>
        <w:tc>
          <w:tcPr>
            <w:tcW w:w="947" w:type="dxa"/>
            <w:tcBorders>
              <w:top w:val="single" w:sz="4" w:space="0" w:color="auto"/>
              <w:left w:val="single" w:sz="4" w:space="0" w:color="auto"/>
              <w:bottom w:val="single" w:sz="4" w:space="0" w:color="auto"/>
              <w:right w:val="single" w:sz="4" w:space="0" w:color="auto"/>
            </w:tcBorders>
            <w:hideMark/>
          </w:tcPr>
          <w:p w14:paraId="75AE5EE1" w14:textId="77777777" w:rsidR="00F17312" w:rsidRDefault="00F17312" w:rsidP="00F17312">
            <w:pPr>
              <w:pStyle w:val="TAL"/>
              <w:jc w:val="center"/>
              <w:rPr>
                <w:lang w:eastAsia="zh-CN"/>
              </w:rPr>
            </w:pPr>
            <w:r>
              <w:rPr>
                <w:lang w:eastAsia="zh-CN"/>
              </w:rPr>
              <w:t>M</w:t>
            </w:r>
          </w:p>
        </w:tc>
        <w:tc>
          <w:tcPr>
            <w:tcW w:w="1320" w:type="dxa"/>
            <w:tcBorders>
              <w:top w:val="single" w:sz="4" w:space="0" w:color="auto"/>
              <w:left w:val="single" w:sz="4" w:space="0" w:color="auto"/>
              <w:bottom w:val="single" w:sz="4" w:space="0" w:color="auto"/>
              <w:right w:val="single" w:sz="4" w:space="0" w:color="auto"/>
            </w:tcBorders>
            <w:hideMark/>
          </w:tcPr>
          <w:p w14:paraId="3D7AC43E" w14:textId="77777777" w:rsidR="00F17312" w:rsidRDefault="00F17312" w:rsidP="00F17312">
            <w:pPr>
              <w:pStyle w:val="TAL"/>
              <w:jc w:val="center"/>
              <w:rPr>
                <w:lang w:eastAsia="zh-CN"/>
              </w:rPr>
            </w:pPr>
            <w:r>
              <w:rPr>
                <w:rFonts w:cs="Arial"/>
              </w:rPr>
              <w:t>T</w:t>
            </w:r>
          </w:p>
        </w:tc>
        <w:tc>
          <w:tcPr>
            <w:tcW w:w="1320" w:type="dxa"/>
            <w:tcBorders>
              <w:top w:val="single" w:sz="4" w:space="0" w:color="auto"/>
              <w:left w:val="single" w:sz="4" w:space="0" w:color="auto"/>
              <w:bottom w:val="single" w:sz="4" w:space="0" w:color="auto"/>
              <w:right w:val="single" w:sz="4" w:space="0" w:color="auto"/>
            </w:tcBorders>
            <w:hideMark/>
          </w:tcPr>
          <w:p w14:paraId="29C74495" w14:textId="77777777" w:rsidR="00F17312" w:rsidRDefault="00F17312" w:rsidP="00F17312">
            <w:pPr>
              <w:pStyle w:val="TAL"/>
              <w:jc w:val="center"/>
              <w:rPr>
                <w:lang w:eastAsia="zh-CN"/>
              </w:rPr>
            </w:pPr>
            <w:r>
              <w:rPr>
                <w:rFonts w:cs="Arial"/>
                <w:lang w:eastAsia="zh-CN"/>
              </w:rPr>
              <w:t>F</w:t>
            </w:r>
          </w:p>
        </w:tc>
        <w:tc>
          <w:tcPr>
            <w:tcW w:w="1320" w:type="dxa"/>
            <w:tcBorders>
              <w:top w:val="single" w:sz="4" w:space="0" w:color="auto"/>
              <w:left w:val="single" w:sz="4" w:space="0" w:color="auto"/>
              <w:bottom w:val="single" w:sz="4" w:space="0" w:color="auto"/>
              <w:right w:val="single" w:sz="4" w:space="0" w:color="auto"/>
            </w:tcBorders>
            <w:hideMark/>
          </w:tcPr>
          <w:p w14:paraId="5C9EDB99" w14:textId="77777777" w:rsidR="00F17312" w:rsidRDefault="00F17312" w:rsidP="00F17312">
            <w:pPr>
              <w:pStyle w:val="TAL"/>
              <w:jc w:val="center"/>
              <w:rPr>
                <w:lang w:eastAsia="zh-CN"/>
              </w:rPr>
            </w:pPr>
            <w:r>
              <w:rPr>
                <w:rFonts w:cs="Arial"/>
              </w:rPr>
              <w:t>F</w:t>
            </w:r>
          </w:p>
        </w:tc>
        <w:tc>
          <w:tcPr>
            <w:tcW w:w="1533" w:type="dxa"/>
            <w:gridSpan w:val="2"/>
            <w:tcBorders>
              <w:top w:val="single" w:sz="4" w:space="0" w:color="auto"/>
              <w:left w:val="single" w:sz="4" w:space="0" w:color="auto"/>
              <w:bottom w:val="single" w:sz="4" w:space="0" w:color="auto"/>
              <w:right w:val="single" w:sz="4" w:space="0" w:color="auto"/>
            </w:tcBorders>
            <w:hideMark/>
          </w:tcPr>
          <w:p w14:paraId="555B63C2" w14:textId="77777777" w:rsidR="00F17312" w:rsidRDefault="00F17312" w:rsidP="00F17312">
            <w:pPr>
              <w:pStyle w:val="TAL"/>
              <w:jc w:val="center"/>
              <w:rPr>
                <w:lang w:eastAsia="zh-CN"/>
              </w:rPr>
            </w:pPr>
            <w:r>
              <w:rPr>
                <w:rFonts w:cs="Arial"/>
                <w:lang w:eastAsia="zh-CN"/>
              </w:rPr>
              <w:t>T</w:t>
            </w:r>
          </w:p>
        </w:tc>
      </w:tr>
      <w:tr w:rsidR="00F17312" w14:paraId="40D75690" w14:textId="77777777" w:rsidTr="004535DD">
        <w:trPr>
          <w:gridAfter w:val="1"/>
          <w:wAfter w:w="19" w:type="dxa"/>
          <w:cantSplit/>
          <w:jc w:val="center"/>
        </w:trPr>
        <w:tc>
          <w:tcPr>
            <w:tcW w:w="2677" w:type="dxa"/>
            <w:tcBorders>
              <w:top w:val="single" w:sz="4" w:space="0" w:color="auto"/>
              <w:left w:val="single" w:sz="4" w:space="0" w:color="auto"/>
              <w:bottom w:val="single" w:sz="4" w:space="0" w:color="auto"/>
              <w:right w:val="single" w:sz="4" w:space="0" w:color="auto"/>
            </w:tcBorders>
            <w:hideMark/>
          </w:tcPr>
          <w:p w14:paraId="0CE2C436" w14:textId="77777777" w:rsidR="00F17312" w:rsidRDefault="00F17312" w:rsidP="00F17312">
            <w:pPr>
              <w:pStyle w:val="TAL"/>
              <w:rPr>
                <w:rFonts w:ascii="Courier New" w:hAnsi="Courier New" w:cs="Courier New"/>
                <w:lang w:eastAsia="zh-CN"/>
              </w:rPr>
            </w:pPr>
            <w:r>
              <w:rPr>
                <w:rFonts w:ascii="Courier New" w:hAnsi="Courier New" w:cs="Courier New"/>
              </w:rPr>
              <w:t>administrativeState</w:t>
            </w:r>
          </w:p>
        </w:tc>
        <w:tc>
          <w:tcPr>
            <w:tcW w:w="947" w:type="dxa"/>
            <w:tcBorders>
              <w:top w:val="single" w:sz="4" w:space="0" w:color="auto"/>
              <w:left w:val="single" w:sz="4" w:space="0" w:color="auto"/>
              <w:bottom w:val="single" w:sz="4" w:space="0" w:color="auto"/>
              <w:right w:val="single" w:sz="4" w:space="0" w:color="auto"/>
            </w:tcBorders>
            <w:hideMark/>
          </w:tcPr>
          <w:p w14:paraId="728E0FCD" w14:textId="77777777" w:rsidR="00F17312" w:rsidRDefault="00F17312" w:rsidP="00F17312">
            <w:pPr>
              <w:pStyle w:val="TAL"/>
              <w:jc w:val="center"/>
              <w:rPr>
                <w:lang w:eastAsia="zh-CN"/>
              </w:rPr>
            </w:pPr>
            <w:r>
              <w:rPr>
                <w:rFonts w:cs="Arial"/>
                <w:lang w:eastAsia="zh-CN"/>
              </w:rPr>
              <w:t>M</w:t>
            </w:r>
          </w:p>
        </w:tc>
        <w:tc>
          <w:tcPr>
            <w:tcW w:w="1320" w:type="dxa"/>
            <w:tcBorders>
              <w:top w:val="single" w:sz="4" w:space="0" w:color="auto"/>
              <w:left w:val="single" w:sz="4" w:space="0" w:color="auto"/>
              <w:bottom w:val="single" w:sz="4" w:space="0" w:color="auto"/>
              <w:right w:val="single" w:sz="4" w:space="0" w:color="auto"/>
            </w:tcBorders>
            <w:hideMark/>
          </w:tcPr>
          <w:p w14:paraId="4F01108D" w14:textId="77777777" w:rsidR="00F17312" w:rsidRDefault="00F17312" w:rsidP="00F17312">
            <w:pPr>
              <w:pStyle w:val="TAL"/>
              <w:jc w:val="center"/>
              <w:rPr>
                <w:rFonts w:cs="Arial"/>
              </w:rPr>
            </w:pPr>
            <w:r>
              <w:rPr>
                <w:lang w:eastAsia="zh-CN"/>
              </w:rPr>
              <w:t>T</w:t>
            </w:r>
          </w:p>
        </w:tc>
        <w:tc>
          <w:tcPr>
            <w:tcW w:w="1320" w:type="dxa"/>
            <w:tcBorders>
              <w:top w:val="single" w:sz="4" w:space="0" w:color="auto"/>
              <w:left w:val="single" w:sz="4" w:space="0" w:color="auto"/>
              <w:bottom w:val="single" w:sz="4" w:space="0" w:color="auto"/>
              <w:right w:val="single" w:sz="4" w:space="0" w:color="auto"/>
            </w:tcBorders>
            <w:hideMark/>
          </w:tcPr>
          <w:p w14:paraId="76E4CC68" w14:textId="77777777" w:rsidR="00F17312" w:rsidRDefault="00F17312" w:rsidP="00F17312">
            <w:pPr>
              <w:pStyle w:val="TAL"/>
              <w:jc w:val="center"/>
              <w:rPr>
                <w:rFonts w:cs="Arial"/>
                <w:lang w:eastAsia="zh-CN"/>
              </w:rPr>
            </w:pPr>
            <w:r>
              <w:rPr>
                <w:lang w:eastAsia="zh-CN"/>
              </w:rPr>
              <w:t>T</w:t>
            </w:r>
          </w:p>
        </w:tc>
        <w:tc>
          <w:tcPr>
            <w:tcW w:w="1320" w:type="dxa"/>
            <w:tcBorders>
              <w:top w:val="single" w:sz="4" w:space="0" w:color="auto"/>
              <w:left w:val="single" w:sz="4" w:space="0" w:color="auto"/>
              <w:bottom w:val="single" w:sz="4" w:space="0" w:color="auto"/>
              <w:right w:val="single" w:sz="4" w:space="0" w:color="auto"/>
            </w:tcBorders>
            <w:hideMark/>
          </w:tcPr>
          <w:p w14:paraId="4282B428" w14:textId="77777777" w:rsidR="00F17312" w:rsidRDefault="00F17312" w:rsidP="00F17312">
            <w:pPr>
              <w:pStyle w:val="TAL"/>
              <w:jc w:val="center"/>
              <w:rPr>
                <w:rFonts w:cs="Arial"/>
              </w:rPr>
            </w:pPr>
            <w:r>
              <w:rPr>
                <w:lang w:eastAsia="zh-CN"/>
              </w:rPr>
              <w:t>F</w:t>
            </w:r>
          </w:p>
        </w:tc>
        <w:tc>
          <w:tcPr>
            <w:tcW w:w="1514" w:type="dxa"/>
            <w:tcBorders>
              <w:top w:val="single" w:sz="4" w:space="0" w:color="auto"/>
              <w:left w:val="single" w:sz="4" w:space="0" w:color="auto"/>
              <w:bottom w:val="single" w:sz="4" w:space="0" w:color="auto"/>
              <w:right w:val="single" w:sz="4" w:space="0" w:color="auto"/>
            </w:tcBorders>
            <w:hideMark/>
          </w:tcPr>
          <w:p w14:paraId="2B463E78" w14:textId="77777777" w:rsidR="00F17312" w:rsidRDefault="00F17312" w:rsidP="00F17312">
            <w:pPr>
              <w:pStyle w:val="TAL"/>
              <w:jc w:val="center"/>
              <w:rPr>
                <w:rFonts w:cs="Arial"/>
                <w:lang w:eastAsia="zh-CN"/>
              </w:rPr>
            </w:pPr>
            <w:r>
              <w:rPr>
                <w:lang w:eastAsia="zh-CN"/>
              </w:rPr>
              <w:t>T</w:t>
            </w:r>
          </w:p>
        </w:tc>
      </w:tr>
      <w:tr w:rsidR="00F17312" w14:paraId="10570683" w14:textId="77777777" w:rsidTr="004535DD">
        <w:trPr>
          <w:cantSplit/>
          <w:jc w:val="center"/>
        </w:trPr>
        <w:tc>
          <w:tcPr>
            <w:tcW w:w="2677" w:type="dxa"/>
            <w:tcBorders>
              <w:top w:val="single" w:sz="4" w:space="0" w:color="auto"/>
              <w:left w:val="single" w:sz="4" w:space="0" w:color="auto"/>
              <w:bottom w:val="single" w:sz="4" w:space="0" w:color="auto"/>
              <w:right w:val="single" w:sz="4" w:space="0" w:color="auto"/>
            </w:tcBorders>
            <w:hideMark/>
          </w:tcPr>
          <w:p w14:paraId="2020AB68" w14:textId="77777777" w:rsidR="00F17312" w:rsidRDefault="00F17312" w:rsidP="00F17312">
            <w:pPr>
              <w:pStyle w:val="TAL"/>
              <w:rPr>
                <w:rFonts w:ascii="Courier New" w:hAnsi="Courier New" w:cs="Courier New"/>
                <w:lang w:eastAsia="zh-CN"/>
              </w:rPr>
            </w:pPr>
            <w:r>
              <w:rPr>
                <w:rFonts w:ascii="Courier New" w:hAnsi="Courier New" w:cs="Courier New"/>
                <w:lang w:eastAsia="zh-CN"/>
              </w:rPr>
              <w:t>serviceProfileList</w:t>
            </w:r>
          </w:p>
        </w:tc>
        <w:tc>
          <w:tcPr>
            <w:tcW w:w="947" w:type="dxa"/>
            <w:tcBorders>
              <w:top w:val="single" w:sz="4" w:space="0" w:color="auto"/>
              <w:left w:val="single" w:sz="4" w:space="0" w:color="auto"/>
              <w:bottom w:val="single" w:sz="4" w:space="0" w:color="auto"/>
              <w:right w:val="single" w:sz="4" w:space="0" w:color="auto"/>
            </w:tcBorders>
            <w:hideMark/>
          </w:tcPr>
          <w:p w14:paraId="205C6723" w14:textId="77777777" w:rsidR="00F17312" w:rsidRDefault="00F17312" w:rsidP="00F17312">
            <w:pPr>
              <w:pStyle w:val="TAL"/>
              <w:jc w:val="center"/>
              <w:rPr>
                <w:lang w:eastAsia="zh-CN"/>
              </w:rPr>
            </w:pPr>
            <w:r>
              <w:rPr>
                <w:lang w:eastAsia="zh-CN"/>
              </w:rPr>
              <w:t>M</w:t>
            </w:r>
          </w:p>
        </w:tc>
        <w:tc>
          <w:tcPr>
            <w:tcW w:w="1320" w:type="dxa"/>
            <w:tcBorders>
              <w:top w:val="single" w:sz="4" w:space="0" w:color="auto"/>
              <w:left w:val="single" w:sz="4" w:space="0" w:color="auto"/>
              <w:bottom w:val="single" w:sz="4" w:space="0" w:color="auto"/>
              <w:right w:val="single" w:sz="4" w:space="0" w:color="auto"/>
            </w:tcBorders>
            <w:hideMark/>
          </w:tcPr>
          <w:p w14:paraId="13ED5F97" w14:textId="77777777" w:rsidR="00F17312" w:rsidRDefault="00F17312" w:rsidP="00F17312">
            <w:pPr>
              <w:pStyle w:val="TAL"/>
              <w:jc w:val="center"/>
              <w:rPr>
                <w:lang w:eastAsia="zh-CN"/>
              </w:rPr>
            </w:pPr>
            <w:r>
              <w:rPr>
                <w:lang w:eastAsia="zh-CN"/>
              </w:rPr>
              <w:t>T</w:t>
            </w:r>
          </w:p>
        </w:tc>
        <w:tc>
          <w:tcPr>
            <w:tcW w:w="1320" w:type="dxa"/>
            <w:tcBorders>
              <w:top w:val="single" w:sz="4" w:space="0" w:color="auto"/>
              <w:left w:val="single" w:sz="4" w:space="0" w:color="auto"/>
              <w:bottom w:val="single" w:sz="4" w:space="0" w:color="auto"/>
              <w:right w:val="single" w:sz="4" w:space="0" w:color="auto"/>
            </w:tcBorders>
            <w:hideMark/>
          </w:tcPr>
          <w:p w14:paraId="1478EE56" w14:textId="77777777" w:rsidR="00F17312" w:rsidRDefault="00F17312" w:rsidP="00F17312">
            <w:pPr>
              <w:pStyle w:val="TAL"/>
              <w:jc w:val="center"/>
              <w:rPr>
                <w:lang w:eastAsia="zh-CN"/>
              </w:rPr>
            </w:pPr>
            <w:r>
              <w:rPr>
                <w:lang w:eastAsia="zh-CN"/>
              </w:rPr>
              <w:t>T</w:t>
            </w:r>
          </w:p>
        </w:tc>
        <w:tc>
          <w:tcPr>
            <w:tcW w:w="1320" w:type="dxa"/>
            <w:tcBorders>
              <w:top w:val="single" w:sz="4" w:space="0" w:color="auto"/>
              <w:left w:val="single" w:sz="4" w:space="0" w:color="auto"/>
              <w:bottom w:val="single" w:sz="4" w:space="0" w:color="auto"/>
              <w:right w:val="single" w:sz="4" w:space="0" w:color="auto"/>
            </w:tcBorders>
            <w:hideMark/>
          </w:tcPr>
          <w:p w14:paraId="7E5C21D8" w14:textId="77777777" w:rsidR="00F17312" w:rsidRDefault="00F17312" w:rsidP="00F17312">
            <w:pPr>
              <w:pStyle w:val="TAL"/>
              <w:jc w:val="center"/>
              <w:rPr>
                <w:lang w:eastAsia="zh-CN"/>
              </w:rPr>
            </w:pPr>
            <w:r>
              <w:rPr>
                <w:lang w:eastAsia="zh-CN"/>
              </w:rPr>
              <w:t>F</w:t>
            </w:r>
          </w:p>
        </w:tc>
        <w:tc>
          <w:tcPr>
            <w:tcW w:w="1533" w:type="dxa"/>
            <w:gridSpan w:val="2"/>
            <w:tcBorders>
              <w:top w:val="single" w:sz="4" w:space="0" w:color="auto"/>
              <w:left w:val="single" w:sz="4" w:space="0" w:color="auto"/>
              <w:bottom w:val="single" w:sz="4" w:space="0" w:color="auto"/>
              <w:right w:val="single" w:sz="4" w:space="0" w:color="auto"/>
            </w:tcBorders>
            <w:hideMark/>
          </w:tcPr>
          <w:p w14:paraId="2F8B5C0C" w14:textId="77777777" w:rsidR="00F17312" w:rsidRDefault="00F17312" w:rsidP="00F17312">
            <w:pPr>
              <w:pStyle w:val="TAL"/>
              <w:jc w:val="center"/>
              <w:rPr>
                <w:lang w:eastAsia="zh-CN"/>
              </w:rPr>
            </w:pPr>
            <w:r>
              <w:rPr>
                <w:lang w:eastAsia="zh-CN"/>
              </w:rPr>
              <w:t>T</w:t>
            </w:r>
          </w:p>
        </w:tc>
      </w:tr>
      <w:tr w:rsidR="00F17312" w14:paraId="1D45DFF5" w14:textId="77777777" w:rsidTr="004535DD">
        <w:trPr>
          <w:cantSplit/>
          <w:jc w:val="center"/>
        </w:trPr>
        <w:tc>
          <w:tcPr>
            <w:tcW w:w="2677" w:type="dxa"/>
            <w:tcBorders>
              <w:top w:val="single" w:sz="4" w:space="0" w:color="auto"/>
              <w:left w:val="single" w:sz="4" w:space="0" w:color="auto"/>
              <w:bottom w:val="single" w:sz="4" w:space="0" w:color="auto"/>
              <w:right w:val="single" w:sz="4" w:space="0" w:color="auto"/>
            </w:tcBorders>
            <w:hideMark/>
          </w:tcPr>
          <w:p w14:paraId="75A1945F" w14:textId="77777777" w:rsidR="00F17312" w:rsidRDefault="00F17312" w:rsidP="00F17312">
            <w:pPr>
              <w:pStyle w:val="TAL"/>
              <w:jc w:val="center"/>
              <w:rPr>
                <w:rFonts w:ascii="Courier New" w:hAnsi="Courier New" w:cs="Courier New"/>
                <w:b/>
                <w:lang w:eastAsia="zh-CN"/>
              </w:rPr>
            </w:pPr>
            <w:r>
              <w:rPr>
                <w:b/>
              </w:rPr>
              <w:t>Attribute related to role</w:t>
            </w:r>
          </w:p>
        </w:tc>
        <w:tc>
          <w:tcPr>
            <w:tcW w:w="947" w:type="dxa"/>
            <w:tcBorders>
              <w:top w:val="single" w:sz="4" w:space="0" w:color="auto"/>
              <w:left w:val="single" w:sz="4" w:space="0" w:color="auto"/>
              <w:bottom w:val="single" w:sz="4" w:space="0" w:color="auto"/>
              <w:right w:val="single" w:sz="4" w:space="0" w:color="auto"/>
            </w:tcBorders>
          </w:tcPr>
          <w:p w14:paraId="52C5F6F9" w14:textId="77777777" w:rsidR="00F17312" w:rsidRDefault="00F17312" w:rsidP="00F17312">
            <w:pPr>
              <w:pStyle w:val="TAL"/>
              <w:jc w:val="center"/>
              <w:rPr>
                <w:lang w:eastAsia="zh-CN"/>
              </w:rPr>
            </w:pPr>
          </w:p>
        </w:tc>
        <w:tc>
          <w:tcPr>
            <w:tcW w:w="1320" w:type="dxa"/>
            <w:tcBorders>
              <w:top w:val="single" w:sz="4" w:space="0" w:color="auto"/>
              <w:left w:val="single" w:sz="4" w:space="0" w:color="auto"/>
              <w:bottom w:val="single" w:sz="4" w:space="0" w:color="auto"/>
              <w:right w:val="single" w:sz="4" w:space="0" w:color="auto"/>
            </w:tcBorders>
          </w:tcPr>
          <w:p w14:paraId="0FA08F0B" w14:textId="77777777" w:rsidR="00F17312" w:rsidRDefault="00F17312" w:rsidP="00F17312">
            <w:pPr>
              <w:pStyle w:val="TAL"/>
              <w:jc w:val="center"/>
              <w:rPr>
                <w:lang w:eastAsia="zh-CN"/>
              </w:rPr>
            </w:pPr>
          </w:p>
        </w:tc>
        <w:tc>
          <w:tcPr>
            <w:tcW w:w="1320" w:type="dxa"/>
            <w:tcBorders>
              <w:top w:val="single" w:sz="4" w:space="0" w:color="auto"/>
              <w:left w:val="single" w:sz="4" w:space="0" w:color="auto"/>
              <w:bottom w:val="single" w:sz="4" w:space="0" w:color="auto"/>
              <w:right w:val="single" w:sz="4" w:space="0" w:color="auto"/>
            </w:tcBorders>
          </w:tcPr>
          <w:p w14:paraId="1D9C51A5" w14:textId="77777777" w:rsidR="00F17312" w:rsidRDefault="00F17312" w:rsidP="00F17312">
            <w:pPr>
              <w:pStyle w:val="TAL"/>
              <w:jc w:val="center"/>
              <w:rPr>
                <w:lang w:eastAsia="zh-CN"/>
              </w:rPr>
            </w:pPr>
          </w:p>
        </w:tc>
        <w:tc>
          <w:tcPr>
            <w:tcW w:w="1320" w:type="dxa"/>
            <w:tcBorders>
              <w:top w:val="single" w:sz="4" w:space="0" w:color="auto"/>
              <w:left w:val="single" w:sz="4" w:space="0" w:color="auto"/>
              <w:bottom w:val="single" w:sz="4" w:space="0" w:color="auto"/>
              <w:right w:val="single" w:sz="4" w:space="0" w:color="auto"/>
            </w:tcBorders>
          </w:tcPr>
          <w:p w14:paraId="10F4E6B5" w14:textId="77777777" w:rsidR="00F17312" w:rsidRDefault="00F17312" w:rsidP="00F17312">
            <w:pPr>
              <w:pStyle w:val="TAL"/>
              <w:jc w:val="center"/>
              <w:rPr>
                <w:lang w:eastAsia="zh-CN"/>
              </w:rPr>
            </w:pPr>
          </w:p>
        </w:tc>
        <w:tc>
          <w:tcPr>
            <w:tcW w:w="1533" w:type="dxa"/>
            <w:gridSpan w:val="2"/>
            <w:tcBorders>
              <w:top w:val="single" w:sz="4" w:space="0" w:color="auto"/>
              <w:left w:val="single" w:sz="4" w:space="0" w:color="auto"/>
              <w:bottom w:val="single" w:sz="4" w:space="0" w:color="auto"/>
              <w:right w:val="single" w:sz="4" w:space="0" w:color="auto"/>
            </w:tcBorders>
          </w:tcPr>
          <w:p w14:paraId="1E437756" w14:textId="77777777" w:rsidR="00F17312" w:rsidRDefault="00F17312" w:rsidP="00F17312">
            <w:pPr>
              <w:pStyle w:val="TAL"/>
              <w:jc w:val="center"/>
              <w:rPr>
                <w:lang w:eastAsia="zh-CN"/>
              </w:rPr>
            </w:pPr>
          </w:p>
        </w:tc>
      </w:tr>
      <w:tr w:rsidR="00F17312" w14:paraId="560480E3" w14:textId="77777777" w:rsidTr="004535DD">
        <w:trPr>
          <w:cantSplit/>
          <w:jc w:val="center"/>
        </w:trPr>
        <w:tc>
          <w:tcPr>
            <w:tcW w:w="2677" w:type="dxa"/>
            <w:tcBorders>
              <w:top w:val="single" w:sz="4" w:space="0" w:color="auto"/>
              <w:left w:val="single" w:sz="4" w:space="0" w:color="auto"/>
              <w:bottom w:val="single" w:sz="4" w:space="0" w:color="auto"/>
              <w:right w:val="single" w:sz="4" w:space="0" w:color="auto"/>
            </w:tcBorders>
            <w:hideMark/>
          </w:tcPr>
          <w:p w14:paraId="1CAD78F2" w14:textId="77777777" w:rsidR="00F17312" w:rsidRDefault="00F17312" w:rsidP="00F17312">
            <w:pPr>
              <w:pStyle w:val="TAL"/>
              <w:rPr>
                <w:rFonts w:ascii="Courier New" w:hAnsi="Courier New" w:cs="Courier New"/>
                <w:lang w:eastAsia="zh-CN"/>
              </w:rPr>
            </w:pPr>
            <w:r>
              <w:rPr>
                <w:rFonts w:ascii="Courier New" w:hAnsi="Courier New" w:cs="Courier New"/>
                <w:lang w:eastAsia="zh-CN"/>
              </w:rPr>
              <w:t>networkSliceSubnetRef</w:t>
            </w:r>
          </w:p>
        </w:tc>
        <w:tc>
          <w:tcPr>
            <w:tcW w:w="947" w:type="dxa"/>
            <w:tcBorders>
              <w:top w:val="single" w:sz="4" w:space="0" w:color="auto"/>
              <w:left w:val="single" w:sz="4" w:space="0" w:color="auto"/>
              <w:bottom w:val="single" w:sz="4" w:space="0" w:color="auto"/>
              <w:right w:val="single" w:sz="4" w:space="0" w:color="auto"/>
            </w:tcBorders>
            <w:hideMark/>
          </w:tcPr>
          <w:p w14:paraId="4605A592" w14:textId="77777777" w:rsidR="00F17312" w:rsidRDefault="00F17312" w:rsidP="00F17312">
            <w:pPr>
              <w:pStyle w:val="TAL"/>
              <w:jc w:val="center"/>
              <w:rPr>
                <w:lang w:eastAsia="zh-CN"/>
              </w:rPr>
            </w:pPr>
            <w:r>
              <w:rPr>
                <w:lang w:eastAsia="zh-CN"/>
              </w:rPr>
              <w:t>M</w:t>
            </w:r>
          </w:p>
        </w:tc>
        <w:tc>
          <w:tcPr>
            <w:tcW w:w="1320" w:type="dxa"/>
            <w:tcBorders>
              <w:top w:val="single" w:sz="4" w:space="0" w:color="auto"/>
              <w:left w:val="single" w:sz="4" w:space="0" w:color="auto"/>
              <w:bottom w:val="single" w:sz="4" w:space="0" w:color="auto"/>
              <w:right w:val="single" w:sz="4" w:space="0" w:color="auto"/>
            </w:tcBorders>
            <w:hideMark/>
          </w:tcPr>
          <w:p w14:paraId="61AD9AB8" w14:textId="77777777" w:rsidR="00F17312" w:rsidRDefault="00F17312" w:rsidP="00F17312">
            <w:pPr>
              <w:pStyle w:val="TAL"/>
              <w:jc w:val="center"/>
              <w:rPr>
                <w:lang w:eastAsia="zh-CN"/>
              </w:rPr>
            </w:pPr>
            <w:r>
              <w:rPr>
                <w:rFonts w:cs="Arial"/>
              </w:rPr>
              <w:t>T</w:t>
            </w:r>
          </w:p>
        </w:tc>
        <w:tc>
          <w:tcPr>
            <w:tcW w:w="1320" w:type="dxa"/>
            <w:tcBorders>
              <w:top w:val="single" w:sz="4" w:space="0" w:color="auto"/>
              <w:left w:val="single" w:sz="4" w:space="0" w:color="auto"/>
              <w:bottom w:val="single" w:sz="4" w:space="0" w:color="auto"/>
              <w:right w:val="single" w:sz="4" w:space="0" w:color="auto"/>
            </w:tcBorders>
            <w:hideMark/>
          </w:tcPr>
          <w:p w14:paraId="5C156606" w14:textId="77777777" w:rsidR="00F17312" w:rsidRDefault="00F17312" w:rsidP="00F17312">
            <w:pPr>
              <w:pStyle w:val="TAL"/>
              <w:jc w:val="center"/>
              <w:rPr>
                <w:lang w:eastAsia="zh-CN"/>
              </w:rPr>
            </w:pPr>
            <w:r>
              <w:rPr>
                <w:lang w:eastAsia="zh-CN"/>
              </w:rPr>
              <w:t>F</w:t>
            </w:r>
          </w:p>
        </w:tc>
        <w:tc>
          <w:tcPr>
            <w:tcW w:w="1320" w:type="dxa"/>
            <w:tcBorders>
              <w:top w:val="single" w:sz="4" w:space="0" w:color="auto"/>
              <w:left w:val="single" w:sz="4" w:space="0" w:color="auto"/>
              <w:bottom w:val="single" w:sz="4" w:space="0" w:color="auto"/>
              <w:right w:val="single" w:sz="4" w:space="0" w:color="auto"/>
            </w:tcBorders>
            <w:hideMark/>
          </w:tcPr>
          <w:p w14:paraId="3BF7E493" w14:textId="77777777" w:rsidR="00F17312" w:rsidRDefault="00F17312" w:rsidP="00F17312">
            <w:pPr>
              <w:pStyle w:val="TAL"/>
              <w:jc w:val="center"/>
              <w:rPr>
                <w:lang w:eastAsia="zh-CN"/>
              </w:rPr>
            </w:pPr>
            <w:r>
              <w:rPr>
                <w:rFonts w:cs="Arial"/>
              </w:rPr>
              <w:t>F</w:t>
            </w:r>
          </w:p>
        </w:tc>
        <w:tc>
          <w:tcPr>
            <w:tcW w:w="1533" w:type="dxa"/>
            <w:gridSpan w:val="2"/>
            <w:tcBorders>
              <w:top w:val="single" w:sz="4" w:space="0" w:color="auto"/>
              <w:left w:val="single" w:sz="4" w:space="0" w:color="auto"/>
              <w:bottom w:val="single" w:sz="4" w:space="0" w:color="auto"/>
              <w:right w:val="single" w:sz="4" w:space="0" w:color="auto"/>
            </w:tcBorders>
            <w:hideMark/>
          </w:tcPr>
          <w:p w14:paraId="3008A090" w14:textId="77777777" w:rsidR="00F17312" w:rsidRDefault="00F17312" w:rsidP="00F17312">
            <w:pPr>
              <w:pStyle w:val="TAL"/>
              <w:jc w:val="center"/>
              <w:rPr>
                <w:lang w:eastAsia="zh-CN"/>
              </w:rPr>
            </w:pPr>
            <w:r>
              <w:rPr>
                <w:rFonts w:cs="Arial"/>
                <w:lang w:eastAsia="zh-CN"/>
              </w:rPr>
              <w:t>T</w:t>
            </w:r>
          </w:p>
        </w:tc>
      </w:tr>
      <w:tr w:rsidR="006B7DF6" w14:paraId="29BABC4D" w14:textId="77777777" w:rsidTr="004535DD">
        <w:trPr>
          <w:cantSplit/>
          <w:jc w:val="center"/>
        </w:trPr>
        <w:tc>
          <w:tcPr>
            <w:tcW w:w="2677" w:type="dxa"/>
            <w:tcBorders>
              <w:top w:val="single" w:sz="4" w:space="0" w:color="auto"/>
              <w:left w:val="single" w:sz="4" w:space="0" w:color="auto"/>
              <w:bottom w:val="single" w:sz="4" w:space="0" w:color="auto"/>
              <w:right w:val="single" w:sz="4" w:space="0" w:color="auto"/>
            </w:tcBorders>
          </w:tcPr>
          <w:p w14:paraId="0A493F6B" w14:textId="4EA9608E" w:rsidR="006B7DF6" w:rsidRDefault="006B7DF6" w:rsidP="006B7DF6">
            <w:pPr>
              <w:pStyle w:val="TAL"/>
              <w:rPr>
                <w:rFonts w:ascii="Courier New" w:hAnsi="Courier New" w:cs="Courier New"/>
                <w:lang w:eastAsia="zh-CN"/>
              </w:rPr>
            </w:pPr>
            <w:r w:rsidRPr="0001486C">
              <w:rPr>
                <w:rFonts w:ascii="Courier New" w:hAnsi="Courier New" w:cs="Courier New"/>
                <w:lang w:eastAsia="zh-CN"/>
              </w:rPr>
              <w:t>networkSliceControllerRef</w:t>
            </w:r>
          </w:p>
        </w:tc>
        <w:tc>
          <w:tcPr>
            <w:tcW w:w="947" w:type="dxa"/>
            <w:tcBorders>
              <w:top w:val="single" w:sz="4" w:space="0" w:color="auto"/>
              <w:left w:val="single" w:sz="4" w:space="0" w:color="auto"/>
              <w:bottom w:val="single" w:sz="4" w:space="0" w:color="auto"/>
              <w:right w:val="single" w:sz="4" w:space="0" w:color="auto"/>
            </w:tcBorders>
          </w:tcPr>
          <w:p w14:paraId="37129D06" w14:textId="52EA0CD0" w:rsidR="006B7DF6" w:rsidRDefault="006B7DF6" w:rsidP="006B7DF6">
            <w:pPr>
              <w:pStyle w:val="TAL"/>
              <w:jc w:val="center"/>
              <w:rPr>
                <w:lang w:eastAsia="zh-CN"/>
              </w:rPr>
            </w:pPr>
            <w:r w:rsidRPr="0001486C">
              <w:rPr>
                <w:lang w:eastAsia="zh-CN"/>
              </w:rPr>
              <w:t>M</w:t>
            </w:r>
          </w:p>
        </w:tc>
        <w:tc>
          <w:tcPr>
            <w:tcW w:w="1320" w:type="dxa"/>
            <w:tcBorders>
              <w:top w:val="single" w:sz="4" w:space="0" w:color="auto"/>
              <w:left w:val="single" w:sz="4" w:space="0" w:color="auto"/>
              <w:bottom w:val="single" w:sz="4" w:space="0" w:color="auto"/>
              <w:right w:val="single" w:sz="4" w:space="0" w:color="auto"/>
            </w:tcBorders>
          </w:tcPr>
          <w:p w14:paraId="601ECF03" w14:textId="77FA709C" w:rsidR="006B7DF6" w:rsidRDefault="006B7DF6" w:rsidP="006B7DF6">
            <w:pPr>
              <w:pStyle w:val="TAL"/>
              <w:jc w:val="center"/>
              <w:rPr>
                <w:rFonts w:cs="Arial"/>
              </w:rPr>
            </w:pPr>
            <w:r w:rsidRPr="0001486C">
              <w:rPr>
                <w:rFonts w:cs="Arial"/>
              </w:rPr>
              <w:t>T</w:t>
            </w:r>
          </w:p>
        </w:tc>
        <w:tc>
          <w:tcPr>
            <w:tcW w:w="1320" w:type="dxa"/>
            <w:tcBorders>
              <w:top w:val="single" w:sz="4" w:space="0" w:color="auto"/>
              <w:left w:val="single" w:sz="4" w:space="0" w:color="auto"/>
              <w:bottom w:val="single" w:sz="4" w:space="0" w:color="auto"/>
              <w:right w:val="single" w:sz="4" w:space="0" w:color="auto"/>
            </w:tcBorders>
          </w:tcPr>
          <w:p w14:paraId="18F88C25" w14:textId="5DBF03D6" w:rsidR="006B7DF6" w:rsidRDefault="006B7DF6" w:rsidP="006B7DF6">
            <w:pPr>
              <w:pStyle w:val="TAL"/>
              <w:jc w:val="center"/>
              <w:rPr>
                <w:lang w:eastAsia="zh-CN"/>
              </w:rPr>
            </w:pPr>
            <w:r w:rsidRPr="0001486C">
              <w:rPr>
                <w:lang w:eastAsia="zh-CN"/>
              </w:rPr>
              <w:t>F</w:t>
            </w:r>
          </w:p>
        </w:tc>
        <w:tc>
          <w:tcPr>
            <w:tcW w:w="1320" w:type="dxa"/>
            <w:tcBorders>
              <w:top w:val="single" w:sz="4" w:space="0" w:color="auto"/>
              <w:left w:val="single" w:sz="4" w:space="0" w:color="auto"/>
              <w:bottom w:val="single" w:sz="4" w:space="0" w:color="auto"/>
              <w:right w:val="single" w:sz="4" w:space="0" w:color="auto"/>
            </w:tcBorders>
          </w:tcPr>
          <w:p w14:paraId="12252A0E" w14:textId="040309A1" w:rsidR="006B7DF6" w:rsidRDefault="006B7DF6" w:rsidP="006B7DF6">
            <w:pPr>
              <w:pStyle w:val="TAL"/>
              <w:jc w:val="center"/>
              <w:rPr>
                <w:rFonts w:cs="Arial"/>
              </w:rPr>
            </w:pPr>
            <w:r w:rsidRPr="0001486C">
              <w:rPr>
                <w:rFonts w:cs="Arial"/>
              </w:rPr>
              <w:t>F</w:t>
            </w:r>
          </w:p>
        </w:tc>
        <w:tc>
          <w:tcPr>
            <w:tcW w:w="1533" w:type="dxa"/>
            <w:gridSpan w:val="2"/>
            <w:tcBorders>
              <w:top w:val="single" w:sz="4" w:space="0" w:color="auto"/>
              <w:left w:val="single" w:sz="4" w:space="0" w:color="auto"/>
              <w:bottom w:val="single" w:sz="4" w:space="0" w:color="auto"/>
              <w:right w:val="single" w:sz="4" w:space="0" w:color="auto"/>
            </w:tcBorders>
          </w:tcPr>
          <w:p w14:paraId="36CB20EC" w14:textId="039513A6" w:rsidR="006B7DF6" w:rsidRDefault="006B7DF6" w:rsidP="006B7DF6">
            <w:pPr>
              <w:pStyle w:val="TAL"/>
              <w:jc w:val="center"/>
              <w:rPr>
                <w:rFonts w:cs="Arial"/>
                <w:lang w:eastAsia="zh-CN"/>
              </w:rPr>
            </w:pPr>
            <w:r w:rsidRPr="0001486C">
              <w:rPr>
                <w:rFonts w:cs="Arial"/>
                <w:lang w:eastAsia="zh-CN"/>
              </w:rPr>
              <w:t>T</w:t>
            </w:r>
          </w:p>
        </w:tc>
      </w:tr>
    </w:tbl>
    <w:p w14:paraId="3D5714FF" w14:textId="77777777" w:rsidR="00F17312" w:rsidRPr="00F17312" w:rsidRDefault="00F17312" w:rsidP="00F17312">
      <w:bookmarkStart w:id="3883" w:name="_Toc59183199"/>
      <w:bookmarkStart w:id="3884" w:name="_Toc59184665"/>
      <w:bookmarkStart w:id="3885" w:name="_Toc59195600"/>
      <w:bookmarkStart w:id="3886" w:name="_Toc59440028"/>
      <w:bookmarkStart w:id="3887" w:name="_Toc67990451"/>
    </w:p>
    <w:p w14:paraId="05D176BC" w14:textId="77777777" w:rsidR="00F17312" w:rsidRDefault="00F17312" w:rsidP="00F17312">
      <w:pPr>
        <w:pStyle w:val="Heading4"/>
      </w:pPr>
      <w:r>
        <w:t>6.3.1.3</w:t>
      </w:r>
      <w:r>
        <w:tab/>
        <w:t>Attribute constraints</w:t>
      </w:r>
      <w:bookmarkEnd w:id="3883"/>
      <w:bookmarkEnd w:id="3884"/>
      <w:bookmarkEnd w:id="3885"/>
      <w:bookmarkEnd w:id="3886"/>
      <w:bookmarkEnd w:id="3887"/>
    </w:p>
    <w:p w14:paraId="4FC4BDD9" w14:textId="77777777" w:rsidR="00F17312" w:rsidRDefault="00F17312" w:rsidP="00F17312">
      <w:r>
        <w:t>None.</w:t>
      </w:r>
    </w:p>
    <w:p w14:paraId="49B40679" w14:textId="77777777" w:rsidR="00F17312" w:rsidRDefault="00F17312" w:rsidP="00F17312">
      <w:pPr>
        <w:pStyle w:val="Heading4"/>
      </w:pPr>
      <w:bookmarkStart w:id="3888" w:name="_Toc59183200"/>
      <w:bookmarkStart w:id="3889" w:name="_Toc59184666"/>
      <w:bookmarkStart w:id="3890" w:name="_Toc59195601"/>
      <w:bookmarkStart w:id="3891" w:name="_Toc59440029"/>
      <w:bookmarkStart w:id="3892" w:name="_Toc67990452"/>
      <w:r>
        <w:rPr>
          <w:lang w:eastAsia="zh-CN"/>
        </w:rPr>
        <w:lastRenderedPageBreak/>
        <w:t>6.3.1.</w:t>
      </w:r>
      <w:r>
        <w:t>4</w:t>
      </w:r>
      <w:r>
        <w:tab/>
        <w:t>Notifications</w:t>
      </w:r>
      <w:bookmarkEnd w:id="3888"/>
      <w:bookmarkEnd w:id="3889"/>
      <w:bookmarkEnd w:id="3890"/>
      <w:bookmarkEnd w:id="3891"/>
      <w:bookmarkEnd w:id="3892"/>
    </w:p>
    <w:p w14:paraId="1A69253A" w14:textId="77777777" w:rsidR="00F17312" w:rsidRDefault="00F17312" w:rsidP="00F17312">
      <w:r>
        <w:t>The common notifications defined in subclause 6.5 are valid for this IOC, without exceptions or additions.</w:t>
      </w:r>
    </w:p>
    <w:p w14:paraId="4EC5F0AB" w14:textId="77777777" w:rsidR="00F17312" w:rsidRDefault="00F17312" w:rsidP="00F17312">
      <w:pPr>
        <w:pStyle w:val="Heading3"/>
        <w:rPr>
          <w:lang w:eastAsia="zh-CN"/>
        </w:rPr>
      </w:pPr>
      <w:bookmarkStart w:id="3893" w:name="_Toc59183201"/>
      <w:bookmarkStart w:id="3894" w:name="_Toc59184667"/>
      <w:bookmarkStart w:id="3895" w:name="_Toc59195602"/>
      <w:bookmarkStart w:id="3896" w:name="_Toc59440030"/>
      <w:bookmarkStart w:id="3897" w:name="_Toc67990453"/>
      <w:r>
        <w:rPr>
          <w:lang w:eastAsia="zh-CN"/>
        </w:rPr>
        <w:t>6.3.2</w:t>
      </w:r>
      <w:r>
        <w:rPr>
          <w:lang w:eastAsia="zh-CN"/>
        </w:rPr>
        <w:tab/>
      </w:r>
      <w:r>
        <w:rPr>
          <w:rFonts w:ascii="Courier New" w:hAnsi="Courier New" w:cs="Courier New"/>
          <w:lang w:eastAsia="zh-CN"/>
        </w:rPr>
        <w:t>NetworkSliceSubnet</w:t>
      </w:r>
      <w:bookmarkEnd w:id="3893"/>
      <w:bookmarkEnd w:id="3894"/>
      <w:bookmarkEnd w:id="3895"/>
      <w:bookmarkEnd w:id="3896"/>
      <w:bookmarkEnd w:id="3897"/>
    </w:p>
    <w:p w14:paraId="1AAEBEB8" w14:textId="77777777" w:rsidR="00F17312" w:rsidRDefault="00F17312" w:rsidP="00F17312">
      <w:pPr>
        <w:pStyle w:val="Heading4"/>
      </w:pPr>
      <w:bookmarkStart w:id="3898" w:name="_Toc59183202"/>
      <w:bookmarkStart w:id="3899" w:name="_Toc59184668"/>
      <w:bookmarkStart w:id="3900" w:name="_Toc59195603"/>
      <w:bookmarkStart w:id="3901" w:name="_Toc59440031"/>
      <w:bookmarkStart w:id="3902" w:name="_Toc67990454"/>
      <w:r>
        <w:t>6.3.2.1</w:t>
      </w:r>
      <w:r>
        <w:tab/>
        <w:t>Definition</w:t>
      </w:r>
      <w:bookmarkEnd w:id="3898"/>
      <w:bookmarkEnd w:id="3899"/>
      <w:bookmarkEnd w:id="3900"/>
      <w:bookmarkEnd w:id="3901"/>
      <w:bookmarkEnd w:id="3902"/>
    </w:p>
    <w:p w14:paraId="3CD75037" w14:textId="7C108B7D" w:rsidR="00F17312" w:rsidRDefault="00F17312" w:rsidP="00F17312">
      <w:r>
        <w:t>This IOC represents the properties of a network slice subnet in a 5G network. For more information about the network slice subnet instance, see 3GPP TS 28.530 [70].</w:t>
      </w:r>
    </w:p>
    <w:p w14:paraId="04305E0A" w14:textId="77777777" w:rsidR="001302B3" w:rsidRDefault="001302B3" w:rsidP="001302B3">
      <w:pPr>
        <w:rPr>
          <w:lang w:eastAsia="zh-CN"/>
        </w:rPr>
      </w:pPr>
      <w:r>
        <w:t>The NetworkSliceSubnet can be categorized by following types:</w:t>
      </w:r>
    </w:p>
    <w:p w14:paraId="4E9465D9" w14:textId="3EE7137F" w:rsidR="001302B3" w:rsidRDefault="001302B3" w:rsidP="009C7643">
      <w:pPr>
        <w:pStyle w:val="B10"/>
      </w:pPr>
      <w:r>
        <w:t>-</w:t>
      </w:r>
      <w:r>
        <w:tab/>
        <w:t xml:space="preserve">RANSliceSubne represent the RAN network slice subnet in a 5G network, which is associated to one or multiple </w:t>
      </w:r>
      <w:r w:rsidRPr="00327310">
        <w:rPr>
          <w:rFonts w:ascii="Courier New" w:eastAsiaTheme="minorEastAsia" w:hAnsi="Courier New" w:cs="Courier New"/>
          <w:lang w:eastAsia="zh-CN"/>
        </w:rPr>
        <w:t>“RANSliceSubnetProfile”</w:t>
      </w:r>
      <w:r>
        <w:rPr>
          <w:rFonts w:ascii="Courier New" w:eastAsiaTheme="minorEastAsia" w:hAnsi="Courier New" w:cs="Courier New"/>
          <w:lang w:eastAsia="zh-CN"/>
        </w:rPr>
        <w:t>.</w:t>
      </w:r>
    </w:p>
    <w:p w14:paraId="2E140E5B" w14:textId="5C9EB99A" w:rsidR="001302B3" w:rsidRPr="00885152" w:rsidRDefault="001302B3" w:rsidP="009C7643">
      <w:pPr>
        <w:pStyle w:val="B10"/>
      </w:pPr>
      <w:r>
        <w:t>-</w:t>
      </w:r>
      <w:r>
        <w:tab/>
        <w:t xml:space="preserve">CNSliceSubnet represent the CN network slice subnet in a 5G network, which is associated to one or multiple </w:t>
      </w:r>
      <w:r w:rsidRPr="00327310">
        <w:rPr>
          <w:rFonts w:ascii="Courier New" w:eastAsiaTheme="minorEastAsia" w:hAnsi="Courier New" w:cs="Courier New"/>
          <w:lang w:eastAsia="zh-CN"/>
        </w:rPr>
        <w:t>“</w:t>
      </w:r>
      <w:r>
        <w:rPr>
          <w:rFonts w:ascii="Courier New" w:eastAsiaTheme="minorEastAsia" w:hAnsi="Courier New" w:cs="Courier New"/>
          <w:lang w:eastAsia="zh-CN"/>
        </w:rPr>
        <w:t>CN</w:t>
      </w:r>
      <w:r w:rsidRPr="00327310">
        <w:rPr>
          <w:rFonts w:ascii="Courier New" w:eastAsiaTheme="minorEastAsia" w:hAnsi="Courier New" w:cs="Courier New"/>
          <w:lang w:eastAsia="zh-CN"/>
        </w:rPr>
        <w:t>SliceSubnetProfile”</w:t>
      </w:r>
      <w:r>
        <w:rPr>
          <w:rFonts w:ascii="Courier New" w:eastAsiaTheme="minorEastAsia" w:hAnsi="Courier New" w:cs="Courier New"/>
          <w:lang w:eastAsia="zh-CN"/>
        </w:rPr>
        <w:t>.</w:t>
      </w:r>
    </w:p>
    <w:p w14:paraId="21C43F7C" w14:textId="3A74EC60" w:rsidR="001302B3" w:rsidRDefault="001302B3" w:rsidP="009C7643">
      <w:pPr>
        <w:pStyle w:val="B10"/>
      </w:pPr>
      <w:r>
        <w:t>-</w:t>
      </w:r>
      <w:r>
        <w:tab/>
        <w:t xml:space="preserve">TopSliceSubnet represent the top network slice subnet in a 5G network, which is associated to one or multiple </w:t>
      </w:r>
      <w:r w:rsidRPr="00327310">
        <w:rPr>
          <w:rFonts w:ascii="Courier New" w:eastAsiaTheme="minorEastAsia" w:hAnsi="Courier New" w:cs="Courier New"/>
          <w:lang w:eastAsia="zh-CN"/>
        </w:rPr>
        <w:t>“</w:t>
      </w:r>
      <w:r>
        <w:rPr>
          <w:rFonts w:ascii="Courier New" w:eastAsiaTheme="minorEastAsia" w:hAnsi="Courier New" w:cs="Courier New"/>
          <w:lang w:eastAsia="zh-CN"/>
        </w:rPr>
        <w:t>Top</w:t>
      </w:r>
      <w:r w:rsidRPr="00327310">
        <w:rPr>
          <w:rFonts w:ascii="Courier New" w:eastAsiaTheme="minorEastAsia" w:hAnsi="Courier New" w:cs="Courier New"/>
          <w:lang w:eastAsia="zh-CN"/>
        </w:rPr>
        <w:t>SliceSubnetProfile”</w:t>
      </w:r>
      <w:r>
        <w:rPr>
          <w:rFonts w:ascii="Courier New" w:eastAsiaTheme="minorEastAsia" w:hAnsi="Courier New" w:cs="Courier New"/>
          <w:lang w:eastAsia="zh-CN"/>
        </w:rPr>
        <w:t>.</w:t>
      </w:r>
    </w:p>
    <w:p w14:paraId="3C5EAC24" w14:textId="7FA1F49B" w:rsidR="0048464A" w:rsidRDefault="0048464A" w:rsidP="0048464A">
      <w:pPr>
        <w:jc w:val="both"/>
      </w:pPr>
      <w:r>
        <w:rPr>
          <w:lang w:eastAsia="zh-CN"/>
        </w:rPr>
        <w:t xml:space="preserve">The </w:t>
      </w:r>
      <w:bookmarkStart w:id="3903" w:name="OLE_LINK26"/>
      <w:bookmarkStart w:id="3904" w:name="OLE_LINK27"/>
      <w:r>
        <w:t>attribute</w:t>
      </w:r>
      <w:r>
        <w:rPr>
          <w:rFonts w:ascii="Courier New" w:hAnsi="Courier New" w:cs="Courier New"/>
          <w:lang w:eastAsia="zh-CN"/>
        </w:rPr>
        <w:t xml:space="preserve"> epTransportRef</w:t>
      </w:r>
      <w:bookmarkEnd w:id="3903"/>
      <w:bookmarkEnd w:id="3904"/>
      <w:r>
        <w:rPr>
          <w:lang w:eastAsia="zh-CN"/>
        </w:rPr>
        <w:t xml:space="preserve"> is used to </w:t>
      </w:r>
      <w:r>
        <w:t xml:space="preserve">specify a list of </w:t>
      </w:r>
      <w:r w:rsidRPr="006503B3">
        <w:rPr>
          <w:rFonts w:ascii="Courier New" w:hAnsi="Courier New" w:cs="Courier New"/>
          <w:lang w:eastAsia="zh-CN"/>
        </w:rPr>
        <w:t>EP_Transport</w:t>
      </w:r>
      <w:r>
        <w:t xml:space="preserve"> instance as transport resources to be aggregated to a </w:t>
      </w:r>
      <w:r w:rsidRPr="001011E2">
        <w:rPr>
          <w:rFonts w:ascii="Courier New" w:hAnsi="Courier New" w:cs="Courier New"/>
          <w:lang w:eastAsia="zh-CN"/>
        </w:rPr>
        <w:t>NetworkSliceSubnet</w:t>
      </w:r>
      <w:r w:rsidRPr="009C21B3">
        <w:t xml:space="preserve"> instance</w:t>
      </w:r>
      <w:r>
        <w:t xml:space="preserve">. The MnS consumer determines the </w:t>
      </w:r>
      <w:r w:rsidRPr="006503B3">
        <w:rPr>
          <w:rFonts w:ascii="Courier New" w:hAnsi="Courier New" w:cs="Courier New"/>
          <w:lang w:eastAsia="zh-CN"/>
        </w:rPr>
        <w:t>EP_Transport</w:t>
      </w:r>
      <w:r>
        <w:t xml:space="preserve"> instance</w:t>
      </w:r>
      <w:r>
        <w:rPr>
          <w:rFonts w:hint="eastAsia"/>
          <w:lang w:eastAsia="zh-CN"/>
        </w:rPr>
        <w:t>(</w:t>
      </w:r>
      <w:r>
        <w:rPr>
          <w:lang w:eastAsia="zh-CN"/>
        </w:rPr>
        <w:t xml:space="preserve">s) to support </w:t>
      </w:r>
      <w:r w:rsidRPr="009C21B3">
        <w:rPr>
          <w:rFonts w:ascii="Courier New" w:hAnsi="Courier New" w:cs="Courier New"/>
          <w:lang w:eastAsia="zh-CN"/>
        </w:rPr>
        <w:t>EP_Application</w:t>
      </w:r>
      <w:r>
        <w:rPr>
          <w:lang w:eastAsia="zh-CN"/>
        </w:rPr>
        <w:t xml:space="preserve"> instances as part of the </w:t>
      </w:r>
      <w:r w:rsidRPr="00793BE2">
        <w:rPr>
          <w:rFonts w:ascii="Courier New" w:hAnsi="Courier New" w:cs="Courier New"/>
          <w:lang w:eastAsia="zh-CN"/>
        </w:rPr>
        <w:t>NetworkSliceSubnet</w:t>
      </w:r>
      <w:r>
        <w:rPr>
          <w:lang w:eastAsia="zh-CN"/>
        </w:rPr>
        <w:t xml:space="preserve"> instance and request the MnS producer to configure the </w:t>
      </w:r>
      <w:r>
        <w:t>attribute</w:t>
      </w:r>
      <w:r>
        <w:rPr>
          <w:rFonts w:ascii="Courier New" w:hAnsi="Courier New" w:cs="Courier New"/>
          <w:lang w:eastAsia="zh-CN"/>
        </w:rPr>
        <w:t xml:space="preserve"> epTransportRef </w:t>
      </w:r>
      <w:r w:rsidRPr="00976207">
        <w:t>of the</w:t>
      </w:r>
      <w:r>
        <w:rPr>
          <w:rFonts w:ascii="Courier New" w:hAnsi="Courier New" w:cs="Courier New"/>
          <w:lang w:eastAsia="zh-CN"/>
        </w:rPr>
        <w:t xml:space="preserve"> </w:t>
      </w:r>
      <w:bookmarkStart w:id="3905" w:name="OLE_LINK28"/>
      <w:bookmarkStart w:id="3906" w:name="OLE_LINK29"/>
      <w:r>
        <w:rPr>
          <w:rFonts w:ascii="Courier New" w:hAnsi="Courier New" w:cs="Courier New"/>
          <w:lang w:eastAsia="zh-CN"/>
        </w:rPr>
        <w:t>NetworkSliceSubnet</w:t>
      </w:r>
      <w:bookmarkEnd w:id="3905"/>
      <w:bookmarkEnd w:id="3906"/>
      <w:r w:rsidRPr="005456A5">
        <w:t>.</w:t>
      </w:r>
      <w:r>
        <w:t xml:space="preserve"> </w:t>
      </w:r>
    </w:p>
    <w:p w14:paraId="4E99ECE1" w14:textId="765EDA70" w:rsidR="0048464A" w:rsidRDefault="0048464A" w:rsidP="00A87E70">
      <w:pPr>
        <w:jc w:val="both"/>
      </w:pPr>
      <w:r>
        <w:t xml:space="preserve">The </w:t>
      </w:r>
      <w:bookmarkStart w:id="3907" w:name="OLE_LINK1"/>
      <w:bookmarkStart w:id="3908" w:name="OLE_LINK2"/>
      <w:r w:rsidRPr="005456A5">
        <w:rPr>
          <w:rFonts w:ascii="Courier New" w:hAnsi="Courier New" w:cs="Courier New"/>
          <w:lang w:eastAsia="zh-CN"/>
        </w:rPr>
        <w:t>EP_Transport</w:t>
      </w:r>
      <w:bookmarkEnd w:id="3907"/>
      <w:bookmarkEnd w:id="3908"/>
      <w:r>
        <w:rPr>
          <w:rFonts w:ascii="Courier New" w:hAnsi="Courier New" w:cs="Courier New"/>
          <w:lang w:eastAsia="zh-CN"/>
        </w:rPr>
        <w:t xml:space="preserve"> </w:t>
      </w:r>
      <w:r>
        <w:t>is name contained by</w:t>
      </w:r>
      <w:r w:rsidRPr="00C671FD">
        <w:t xml:space="preserve"> </w:t>
      </w:r>
      <w:r w:rsidRPr="00C93926">
        <w:rPr>
          <w:rFonts w:ascii="Courier New" w:hAnsi="Courier New" w:cs="Courier New"/>
          <w:lang w:eastAsia="zh-CN"/>
        </w:rPr>
        <w:t>SubNetwork</w:t>
      </w:r>
      <w:r>
        <w:t xml:space="preserve">, and an </w:t>
      </w:r>
      <w:r w:rsidRPr="005456A5">
        <w:rPr>
          <w:rFonts w:ascii="Courier New" w:hAnsi="Courier New" w:cs="Courier New"/>
          <w:lang w:eastAsia="zh-CN"/>
        </w:rPr>
        <w:t>EP_Transport</w:t>
      </w:r>
      <w:r>
        <w:t xml:space="preserve"> instance can be a new instance created for the </w:t>
      </w:r>
      <w:r w:rsidRPr="009C21B3">
        <w:rPr>
          <w:rFonts w:ascii="Courier New" w:hAnsi="Courier New" w:cs="Courier New"/>
          <w:lang w:eastAsia="zh-CN"/>
        </w:rPr>
        <w:t>EP_Application</w:t>
      </w:r>
      <w:r>
        <w:t xml:space="preserve"> instances as part of </w:t>
      </w:r>
      <w:bookmarkStart w:id="3909" w:name="OLE_LINK30"/>
      <w:bookmarkStart w:id="3910" w:name="OLE_LINK31"/>
      <w:r>
        <w:rPr>
          <w:rFonts w:ascii="Courier New" w:hAnsi="Courier New" w:cs="Courier New"/>
          <w:lang w:eastAsia="zh-CN"/>
        </w:rPr>
        <w:t xml:space="preserve">NetworkSliceSubnet </w:t>
      </w:r>
      <w:r w:rsidRPr="00C671FD">
        <w:t>instance</w:t>
      </w:r>
      <w:bookmarkEnd w:id="3909"/>
      <w:bookmarkEnd w:id="3910"/>
      <w:r w:rsidRPr="00C671FD">
        <w:t xml:space="preserve"> or </w:t>
      </w:r>
      <w:r>
        <w:t xml:space="preserve">an existing instance reused for </w:t>
      </w:r>
      <w:r>
        <w:rPr>
          <w:rFonts w:ascii="Courier New" w:hAnsi="Courier New" w:cs="Courier New"/>
          <w:lang w:eastAsia="zh-CN"/>
        </w:rPr>
        <w:t xml:space="preserve">EP_Application </w:t>
      </w:r>
      <w:r w:rsidRPr="00C671FD">
        <w:t>instance</w:t>
      </w:r>
      <w:r>
        <w:t>.</w:t>
      </w:r>
    </w:p>
    <w:p w14:paraId="2FEEF113" w14:textId="7FB046DC" w:rsidR="0098554B" w:rsidRDefault="0098554B" w:rsidP="00A87E70">
      <w:pPr>
        <w:jc w:val="both"/>
      </w:pPr>
      <w:r>
        <w:rPr>
          <w:noProof/>
        </w:rPr>
        <w:t xml:space="preserve">An instance of </w:t>
      </w:r>
      <w:r>
        <w:rPr>
          <w:rFonts w:ascii="Courier New" w:hAnsi="Courier New" w:cs="Courier New"/>
          <w:lang w:eastAsia="zh-CN"/>
        </w:rPr>
        <w:t>NetworkSliceSubnet</w:t>
      </w:r>
      <w:r>
        <w:rPr>
          <w:noProof/>
        </w:rPr>
        <w:t xml:space="preserve"> that </w:t>
      </w:r>
      <w:r>
        <w:t>represents top network slice subnet</w:t>
      </w:r>
      <w:r>
        <w:rPr>
          <w:noProof/>
        </w:rPr>
        <w:t xml:space="preserve"> shall be associated with one </w:t>
      </w:r>
      <w:r>
        <w:rPr>
          <w:rFonts w:ascii="Courier New" w:hAnsi="Courier New" w:cs="Courier New"/>
          <w:lang w:eastAsia="zh-CN"/>
        </w:rPr>
        <w:t>NetworkSlice</w:t>
      </w:r>
      <w:r>
        <w:rPr>
          <w:noProof/>
        </w:rPr>
        <w:t xml:space="preserve"> instance. An instance of </w:t>
      </w:r>
      <w:r>
        <w:rPr>
          <w:rFonts w:ascii="Courier New" w:hAnsi="Courier New" w:cs="Courier New"/>
          <w:lang w:eastAsia="zh-CN"/>
        </w:rPr>
        <w:t>NetworkSliceSubnet</w:t>
      </w:r>
      <w:r>
        <w:rPr>
          <w:noProof/>
        </w:rPr>
        <w:t xml:space="preserve"> that </w:t>
      </w:r>
      <w:r>
        <w:t xml:space="preserve">represents CN network slice subnet or RAN network slice subnet shall be associated with one instance of </w:t>
      </w:r>
      <w:r>
        <w:rPr>
          <w:rFonts w:ascii="Courier New" w:hAnsi="Courier New" w:cs="Courier New"/>
          <w:lang w:eastAsia="zh-CN"/>
        </w:rPr>
        <w:t>NetworkSliceSubnet</w:t>
      </w:r>
      <w:r>
        <w:rPr>
          <w:noProof/>
        </w:rPr>
        <w:t xml:space="preserve"> that </w:t>
      </w:r>
      <w:r>
        <w:t xml:space="preserve">represents the top network slice subnet. </w:t>
      </w:r>
      <w:r>
        <w:rPr>
          <w:noProof/>
        </w:rPr>
        <w:t xml:space="preserve">An instance of </w:t>
      </w:r>
      <w:r>
        <w:rPr>
          <w:rFonts w:ascii="Courier New" w:hAnsi="Courier New" w:cs="Courier New"/>
          <w:lang w:eastAsia="zh-CN"/>
        </w:rPr>
        <w:t>NetworkSliceSubnet</w:t>
      </w:r>
      <w:r>
        <w:rPr>
          <w:noProof/>
        </w:rPr>
        <w:t xml:space="preserve"> that </w:t>
      </w:r>
      <w:r>
        <w:t xml:space="preserve">represents CN network slice subnet or RAN network slice subnet may be associated with one or more </w:t>
      </w:r>
      <w:r>
        <w:rPr>
          <w:rFonts w:cs="Arial"/>
          <w:snapToGrid w:val="0"/>
          <w:szCs w:val="18"/>
        </w:rPr>
        <w:t xml:space="preserve">constituent </w:t>
      </w:r>
      <w:r>
        <w:rPr>
          <w:rFonts w:ascii="Courier New" w:hAnsi="Courier New" w:cs="Courier New"/>
          <w:snapToGrid w:val="0"/>
          <w:szCs w:val="18"/>
        </w:rPr>
        <w:t>NetworkSliceSubnet</w:t>
      </w:r>
      <w:r>
        <w:rPr>
          <w:rFonts w:cs="Arial"/>
          <w:snapToGrid w:val="0"/>
          <w:szCs w:val="18"/>
        </w:rPr>
        <w:t xml:space="preserve"> instance(s) represented by attribute </w:t>
      </w:r>
      <w:r>
        <w:rPr>
          <w:rFonts w:ascii="Courier New" w:hAnsi="Courier New" w:cs="Courier New"/>
          <w:szCs w:val="18"/>
          <w:lang w:eastAsia="zh-CN"/>
        </w:rPr>
        <w:t>networkSliceSubnetRef</w:t>
      </w:r>
      <w:r>
        <w:t xml:space="preserve">.  </w:t>
      </w:r>
    </w:p>
    <w:p w14:paraId="2B2D30BD" w14:textId="77777777" w:rsidR="00F17312" w:rsidRDefault="00F17312" w:rsidP="00F17312">
      <w:pPr>
        <w:pStyle w:val="Heading4"/>
      </w:pPr>
      <w:bookmarkStart w:id="3911" w:name="_Toc59183203"/>
      <w:bookmarkStart w:id="3912" w:name="_Toc59184669"/>
      <w:bookmarkStart w:id="3913" w:name="_Toc59195604"/>
      <w:bookmarkStart w:id="3914" w:name="_Toc59440032"/>
      <w:bookmarkStart w:id="3915" w:name="_Toc67990455"/>
      <w:r>
        <w:t>6.3.2.2</w:t>
      </w:r>
      <w:r>
        <w:tab/>
        <w:t>Attributes</w:t>
      </w:r>
      <w:bookmarkEnd w:id="3911"/>
      <w:bookmarkEnd w:id="3912"/>
      <w:bookmarkEnd w:id="3913"/>
      <w:bookmarkEnd w:id="3914"/>
      <w:bookmarkEnd w:id="3915"/>
    </w:p>
    <w:p w14:paraId="7FB38591" w14:textId="64D332FE" w:rsidR="00F17312" w:rsidRDefault="00F17312" w:rsidP="00F17312">
      <w:r>
        <w:t xml:space="preserve">The NetworkSliceSubnet IOC includes attributes inherited from </w:t>
      </w:r>
      <w:r w:rsidR="006D4AB0" w:rsidRPr="006D4AB0">
        <w:t xml:space="preserve">Top </w:t>
      </w:r>
      <w:r>
        <w:t>IOC (defined in TS 28.622[30]) and the following attributes:</w:t>
      </w:r>
    </w:p>
    <w:p w14:paraId="3BD03391" w14:textId="77777777" w:rsidR="00F17312" w:rsidRDefault="00F17312" w:rsidP="00F17312">
      <w:pPr>
        <w:pStyle w:val="TH"/>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77"/>
        <w:gridCol w:w="947"/>
        <w:gridCol w:w="1320"/>
        <w:gridCol w:w="1320"/>
        <w:gridCol w:w="1320"/>
        <w:gridCol w:w="1538"/>
      </w:tblGrid>
      <w:tr w:rsidR="00F17312" w14:paraId="483AD170" w14:textId="77777777" w:rsidTr="004535DD">
        <w:trPr>
          <w:cantSplit/>
          <w:jc w:val="center"/>
        </w:trPr>
        <w:tc>
          <w:tcPr>
            <w:tcW w:w="2677" w:type="dxa"/>
            <w:tcBorders>
              <w:top w:val="single" w:sz="4" w:space="0" w:color="auto"/>
              <w:left w:val="single" w:sz="4" w:space="0" w:color="auto"/>
              <w:bottom w:val="single" w:sz="4" w:space="0" w:color="auto"/>
              <w:right w:val="single" w:sz="4" w:space="0" w:color="auto"/>
            </w:tcBorders>
            <w:shd w:val="pct10" w:color="auto" w:fill="FFFFFF"/>
            <w:hideMark/>
          </w:tcPr>
          <w:p w14:paraId="251813BF" w14:textId="77777777" w:rsidR="00F17312" w:rsidRDefault="00F17312" w:rsidP="00F17312">
            <w:pPr>
              <w:pStyle w:val="TAH"/>
            </w:pPr>
            <w:r>
              <w:t>Attribute name</w:t>
            </w:r>
          </w:p>
        </w:tc>
        <w:tc>
          <w:tcPr>
            <w:tcW w:w="947" w:type="dxa"/>
            <w:tcBorders>
              <w:top w:val="single" w:sz="4" w:space="0" w:color="auto"/>
              <w:left w:val="single" w:sz="4" w:space="0" w:color="auto"/>
              <w:bottom w:val="single" w:sz="4" w:space="0" w:color="auto"/>
              <w:right w:val="single" w:sz="4" w:space="0" w:color="auto"/>
            </w:tcBorders>
            <w:shd w:val="pct10" w:color="auto" w:fill="FFFFFF"/>
            <w:hideMark/>
          </w:tcPr>
          <w:p w14:paraId="27BA5AD5" w14:textId="2E6E1119" w:rsidR="00F17312" w:rsidRDefault="00F17312" w:rsidP="00F17312">
            <w:pPr>
              <w:pStyle w:val="TAH"/>
            </w:pPr>
            <w:r>
              <w:t>S</w:t>
            </w:r>
          </w:p>
        </w:tc>
        <w:tc>
          <w:tcPr>
            <w:tcW w:w="1320" w:type="dxa"/>
            <w:tcBorders>
              <w:top w:val="single" w:sz="4" w:space="0" w:color="auto"/>
              <w:left w:val="single" w:sz="4" w:space="0" w:color="auto"/>
              <w:bottom w:val="single" w:sz="4" w:space="0" w:color="auto"/>
              <w:right w:val="single" w:sz="4" w:space="0" w:color="auto"/>
            </w:tcBorders>
            <w:shd w:val="pct10" w:color="auto" w:fill="FFFFFF"/>
            <w:hideMark/>
          </w:tcPr>
          <w:p w14:paraId="333B6C0E" w14:textId="77777777" w:rsidR="00F17312" w:rsidRDefault="00F17312" w:rsidP="00F17312">
            <w:pPr>
              <w:pStyle w:val="TAH"/>
            </w:pPr>
            <w:r>
              <w:t>isReadable</w:t>
            </w:r>
          </w:p>
        </w:tc>
        <w:tc>
          <w:tcPr>
            <w:tcW w:w="1320" w:type="dxa"/>
            <w:tcBorders>
              <w:top w:val="single" w:sz="4" w:space="0" w:color="auto"/>
              <w:left w:val="single" w:sz="4" w:space="0" w:color="auto"/>
              <w:bottom w:val="single" w:sz="4" w:space="0" w:color="auto"/>
              <w:right w:val="single" w:sz="4" w:space="0" w:color="auto"/>
            </w:tcBorders>
            <w:shd w:val="pct10" w:color="auto" w:fill="FFFFFF"/>
            <w:hideMark/>
          </w:tcPr>
          <w:p w14:paraId="09AD244A" w14:textId="77777777" w:rsidR="00F17312" w:rsidRDefault="00F17312" w:rsidP="00F17312">
            <w:pPr>
              <w:pStyle w:val="TAH"/>
            </w:pPr>
            <w:r>
              <w:t>isWritable</w:t>
            </w:r>
          </w:p>
        </w:tc>
        <w:tc>
          <w:tcPr>
            <w:tcW w:w="1320" w:type="dxa"/>
            <w:tcBorders>
              <w:top w:val="single" w:sz="4" w:space="0" w:color="auto"/>
              <w:left w:val="single" w:sz="4" w:space="0" w:color="auto"/>
              <w:bottom w:val="single" w:sz="4" w:space="0" w:color="auto"/>
              <w:right w:val="single" w:sz="4" w:space="0" w:color="auto"/>
            </w:tcBorders>
            <w:shd w:val="pct10" w:color="auto" w:fill="FFFFFF"/>
            <w:hideMark/>
          </w:tcPr>
          <w:p w14:paraId="5255DE22" w14:textId="77777777" w:rsidR="00F17312" w:rsidRDefault="00F17312" w:rsidP="00F17312">
            <w:pPr>
              <w:pStyle w:val="TAH"/>
            </w:pPr>
            <w:r>
              <w:t>isInvariant</w:t>
            </w:r>
          </w:p>
        </w:tc>
        <w:tc>
          <w:tcPr>
            <w:tcW w:w="1538" w:type="dxa"/>
            <w:tcBorders>
              <w:top w:val="single" w:sz="4" w:space="0" w:color="auto"/>
              <w:left w:val="single" w:sz="4" w:space="0" w:color="auto"/>
              <w:bottom w:val="single" w:sz="4" w:space="0" w:color="auto"/>
              <w:right w:val="single" w:sz="4" w:space="0" w:color="auto"/>
            </w:tcBorders>
            <w:shd w:val="pct10" w:color="auto" w:fill="FFFFFF"/>
            <w:hideMark/>
          </w:tcPr>
          <w:p w14:paraId="4337A17B" w14:textId="77777777" w:rsidR="00F17312" w:rsidRDefault="00F17312" w:rsidP="00F17312">
            <w:pPr>
              <w:pStyle w:val="TAH"/>
            </w:pPr>
            <w:r>
              <w:t>isNotifyable</w:t>
            </w:r>
          </w:p>
        </w:tc>
      </w:tr>
      <w:tr w:rsidR="00F17312" w14:paraId="4173222C" w14:textId="77777777" w:rsidTr="004535DD">
        <w:trPr>
          <w:cantSplit/>
          <w:jc w:val="center"/>
        </w:trPr>
        <w:tc>
          <w:tcPr>
            <w:tcW w:w="2677" w:type="dxa"/>
            <w:tcBorders>
              <w:top w:val="single" w:sz="4" w:space="0" w:color="auto"/>
              <w:left w:val="single" w:sz="4" w:space="0" w:color="auto"/>
              <w:bottom w:val="single" w:sz="4" w:space="0" w:color="auto"/>
              <w:right w:val="single" w:sz="4" w:space="0" w:color="auto"/>
            </w:tcBorders>
            <w:hideMark/>
          </w:tcPr>
          <w:p w14:paraId="138182CB" w14:textId="77777777" w:rsidR="00F17312" w:rsidRDefault="00F17312" w:rsidP="00F17312">
            <w:pPr>
              <w:pStyle w:val="TAL"/>
              <w:rPr>
                <w:rFonts w:ascii="Courier New" w:hAnsi="Courier New" w:cs="Courier New"/>
                <w:lang w:eastAsia="zh-CN"/>
              </w:rPr>
            </w:pPr>
            <w:r>
              <w:rPr>
                <w:rFonts w:ascii="Courier New" w:hAnsi="Courier New" w:cs="Courier New"/>
                <w:lang w:eastAsia="zh-CN"/>
              </w:rPr>
              <w:t>operationalState</w:t>
            </w:r>
          </w:p>
        </w:tc>
        <w:tc>
          <w:tcPr>
            <w:tcW w:w="947" w:type="dxa"/>
            <w:tcBorders>
              <w:top w:val="single" w:sz="4" w:space="0" w:color="auto"/>
              <w:left w:val="single" w:sz="4" w:space="0" w:color="auto"/>
              <w:bottom w:val="single" w:sz="4" w:space="0" w:color="auto"/>
              <w:right w:val="single" w:sz="4" w:space="0" w:color="auto"/>
            </w:tcBorders>
            <w:hideMark/>
          </w:tcPr>
          <w:p w14:paraId="6A8355B3" w14:textId="77777777" w:rsidR="00F17312" w:rsidRDefault="00F17312" w:rsidP="00F17312">
            <w:pPr>
              <w:pStyle w:val="TAL"/>
              <w:jc w:val="center"/>
              <w:rPr>
                <w:lang w:eastAsia="zh-CN"/>
              </w:rPr>
            </w:pPr>
            <w:r>
              <w:rPr>
                <w:lang w:eastAsia="zh-CN"/>
              </w:rPr>
              <w:t>M</w:t>
            </w:r>
          </w:p>
        </w:tc>
        <w:tc>
          <w:tcPr>
            <w:tcW w:w="1320" w:type="dxa"/>
            <w:tcBorders>
              <w:top w:val="single" w:sz="4" w:space="0" w:color="auto"/>
              <w:left w:val="single" w:sz="4" w:space="0" w:color="auto"/>
              <w:bottom w:val="single" w:sz="4" w:space="0" w:color="auto"/>
              <w:right w:val="single" w:sz="4" w:space="0" w:color="auto"/>
            </w:tcBorders>
            <w:hideMark/>
          </w:tcPr>
          <w:p w14:paraId="4B7B9775" w14:textId="77777777" w:rsidR="00F17312" w:rsidRDefault="00F17312" w:rsidP="00F17312">
            <w:pPr>
              <w:pStyle w:val="TAL"/>
              <w:jc w:val="center"/>
              <w:rPr>
                <w:lang w:eastAsia="zh-CN"/>
              </w:rPr>
            </w:pPr>
            <w:r>
              <w:rPr>
                <w:rFonts w:cs="Arial"/>
                <w:lang w:eastAsia="zh-CN"/>
              </w:rPr>
              <w:t>T</w:t>
            </w:r>
          </w:p>
        </w:tc>
        <w:tc>
          <w:tcPr>
            <w:tcW w:w="1320" w:type="dxa"/>
            <w:tcBorders>
              <w:top w:val="single" w:sz="4" w:space="0" w:color="auto"/>
              <w:left w:val="single" w:sz="4" w:space="0" w:color="auto"/>
              <w:bottom w:val="single" w:sz="4" w:space="0" w:color="auto"/>
              <w:right w:val="single" w:sz="4" w:space="0" w:color="auto"/>
            </w:tcBorders>
            <w:hideMark/>
          </w:tcPr>
          <w:p w14:paraId="5F6E3EC4" w14:textId="77777777" w:rsidR="00F17312" w:rsidRDefault="00F17312" w:rsidP="00F17312">
            <w:pPr>
              <w:pStyle w:val="TAL"/>
              <w:jc w:val="center"/>
              <w:rPr>
                <w:lang w:eastAsia="zh-CN"/>
              </w:rPr>
            </w:pPr>
            <w:r>
              <w:rPr>
                <w:lang w:eastAsia="zh-CN"/>
              </w:rPr>
              <w:t>F</w:t>
            </w:r>
          </w:p>
        </w:tc>
        <w:tc>
          <w:tcPr>
            <w:tcW w:w="1320" w:type="dxa"/>
            <w:tcBorders>
              <w:top w:val="single" w:sz="4" w:space="0" w:color="auto"/>
              <w:left w:val="single" w:sz="4" w:space="0" w:color="auto"/>
              <w:bottom w:val="single" w:sz="4" w:space="0" w:color="auto"/>
              <w:right w:val="single" w:sz="4" w:space="0" w:color="auto"/>
            </w:tcBorders>
            <w:hideMark/>
          </w:tcPr>
          <w:p w14:paraId="236AC82F" w14:textId="77777777" w:rsidR="00F17312" w:rsidRDefault="00F17312" w:rsidP="00F17312">
            <w:pPr>
              <w:pStyle w:val="TAL"/>
              <w:jc w:val="center"/>
              <w:rPr>
                <w:lang w:eastAsia="zh-CN"/>
              </w:rPr>
            </w:pPr>
            <w:r>
              <w:rPr>
                <w:rFonts w:cs="Arial"/>
                <w:lang w:eastAsia="zh-CN"/>
              </w:rPr>
              <w:t>F</w:t>
            </w:r>
          </w:p>
        </w:tc>
        <w:tc>
          <w:tcPr>
            <w:tcW w:w="1538" w:type="dxa"/>
            <w:tcBorders>
              <w:top w:val="single" w:sz="4" w:space="0" w:color="auto"/>
              <w:left w:val="single" w:sz="4" w:space="0" w:color="auto"/>
              <w:bottom w:val="single" w:sz="4" w:space="0" w:color="auto"/>
              <w:right w:val="single" w:sz="4" w:space="0" w:color="auto"/>
            </w:tcBorders>
            <w:hideMark/>
          </w:tcPr>
          <w:p w14:paraId="528E8AE4" w14:textId="77777777" w:rsidR="00F17312" w:rsidRDefault="00F17312" w:rsidP="00F17312">
            <w:pPr>
              <w:pStyle w:val="TAL"/>
              <w:jc w:val="center"/>
              <w:rPr>
                <w:lang w:eastAsia="zh-CN"/>
              </w:rPr>
            </w:pPr>
            <w:r>
              <w:rPr>
                <w:rFonts w:cs="Arial"/>
                <w:lang w:eastAsia="zh-CN"/>
              </w:rPr>
              <w:t>T</w:t>
            </w:r>
          </w:p>
        </w:tc>
      </w:tr>
      <w:tr w:rsidR="00F17312" w14:paraId="68C56E6A" w14:textId="77777777" w:rsidTr="004535DD">
        <w:trPr>
          <w:cantSplit/>
          <w:jc w:val="center"/>
        </w:trPr>
        <w:tc>
          <w:tcPr>
            <w:tcW w:w="2677" w:type="dxa"/>
            <w:tcBorders>
              <w:top w:val="single" w:sz="4" w:space="0" w:color="auto"/>
              <w:left w:val="single" w:sz="4" w:space="0" w:color="auto"/>
              <w:bottom w:val="single" w:sz="4" w:space="0" w:color="auto"/>
              <w:right w:val="single" w:sz="4" w:space="0" w:color="auto"/>
            </w:tcBorders>
            <w:hideMark/>
          </w:tcPr>
          <w:p w14:paraId="78F2C78D" w14:textId="77777777" w:rsidR="00F17312" w:rsidRDefault="00F17312" w:rsidP="00F17312">
            <w:pPr>
              <w:pStyle w:val="TAL"/>
              <w:rPr>
                <w:rFonts w:ascii="Courier New" w:hAnsi="Courier New" w:cs="Courier New"/>
                <w:lang w:eastAsia="zh-CN"/>
              </w:rPr>
            </w:pPr>
            <w:r>
              <w:rPr>
                <w:rFonts w:ascii="Courier New" w:hAnsi="Courier New" w:cs="Courier New"/>
                <w:lang w:eastAsia="zh-CN"/>
              </w:rPr>
              <w:t>administrativeState</w:t>
            </w:r>
          </w:p>
        </w:tc>
        <w:tc>
          <w:tcPr>
            <w:tcW w:w="947" w:type="dxa"/>
            <w:tcBorders>
              <w:top w:val="single" w:sz="4" w:space="0" w:color="auto"/>
              <w:left w:val="single" w:sz="4" w:space="0" w:color="auto"/>
              <w:bottom w:val="single" w:sz="4" w:space="0" w:color="auto"/>
              <w:right w:val="single" w:sz="4" w:space="0" w:color="auto"/>
            </w:tcBorders>
            <w:hideMark/>
          </w:tcPr>
          <w:p w14:paraId="14DE56B3" w14:textId="77777777" w:rsidR="00F17312" w:rsidRDefault="00F17312" w:rsidP="00F17312">
            <w:pPr>
              <w:pStyle w:val="TAL"/>
              <w:jc w:val="center"/>
              <w:rPr>
                <w:lang w:eastAsia="zh-CN"/>
              </w:rPr>
            </w:pPr>
            <w:r>
              <w:rPr>
                <w:lang w:eastAsia="zh-CN"/>
              </w:rPr>
              <w:t>M</w:t>
            </w:r>
          </w:p>
        </w:tc>
        <w:tc>
          <w:tcPr>
            <w:tcW w:w="1320" w:type="dxa"/>
            <w:tcBorders>
              <w:top w:val="single" w:sz="4" w:space="0" w:color="auto"/>
              <w:left w:val="single" w:sz="4" w:space="0" w:color="auto"/>
              <w:bottom w:val="single" w:sz="4" w:space="0" w:color="auto"/>
              <w:right w:val="single" w:sz="4" w:space="0" w:color="auto"/>
            </w:tcBorders>
            <w:hideMark/>
          </w:tcPr>
          <w:p w14:paraId="30B0C8DA" w14:textId="77777777" w:rsidR="00F17312" w:rsidRDefault="00F17312" w:rsidP="00F17312">
            <w:pPr>
              <w:pStyle w:val="TAL"/>
              <w:jc w:val="center"/>
              <w:rPr>
                <w:lang w:eastAsia="zh-CN"/>
              </w:rPr>
            </w:pPr>
            <w:r>
              <w:rPr>
                <w:rFonts w:cs="Arial"/>
                <w:lang w:eastAsia="zh-CN"/>
              </w:rPr>
              <w:t>T</w:t>
            </w:r>
          </w:p>
        </w:tc>
        <w:tc>
          <w:tcPr>
            <w:tcW w:w="1320" w:type="dxa"/>
            <w:tcBorders>
              <w:top w:val="single" w:sz="4" w:space="0" w:color="auto"/>
              <w:left w:val="single" w:sz="4" w:space="0" w:color="auto"/>
              <w:bottom w:val="single" w:sz="4" w:space="0" w:color="auto"/>
              <w:right w:val="single" w:sz="4" w:space="0" w:color="auto"/>
            </w:tcBorders>
            <w:hideMark/>
          </w:tcPr>
          <w:p w14:paraId="0916130A" w14:textId="77777777" w:rsidR="00F17312" w:rsidRDefault="00F17312" w:rsidP="00F17312">
            <w:pPr>
              <w:pStyle w:val="TAL"/>
              <w:jc w:val="center"/>
              <w:rPr>
                <w:lang w:eastAsia="zh-CN"/>
              </w:rPr>
            </w:pPr>
            <w:r>
              <w:rPr>
                <w:rFonts w:cs="Arial"/>
                <w:lang w:eastAsia="zh-CN"/>
              </w:rPr>
              <w:t>T</w:t>
            </w:r>
          </w:p>
        </w:tc>
        <w:tc>
          <w:tcPr>
            <w:tcW w:w="1320" w:type="dxa"/>
            <w:tcBorders>
              <w:top w:val="single" w:sz="4" w:space="0" w:color="auto"/>
              <w:left w:val="single" w:sz="4" w:space="0" w:color="auto"/>
              <w:bottom w:val="single" w:sz="4" w:space="0" w:color="auto"/>
              <w:right w:val="single" w:sz="4" w:space="0" w:color="auto"/>
            </w:tcBorders>
            <w:hideMark/>
          </w:tcPr>
          <w:p w14:paraId="2EE510D2" w14:textId="77777777" w:rsidR="00F17312" w:rsidRDefault="00F17312" w:rsidP="00F17312">
            <w:pPr>
              <w:pStyle w:val="TAL"/>
              <w:jc w:val="center"/>
              <w:rPr>
                <w:lang w:eastAsia="zh-CN"/>
              </w:rPr>
            </w:pPr>
            <w:r>
              <w:rPr>
                <w:rFonts w:cs="Arial"/>
                <w:lang w:eastAsia="zh-CN"/>
              </w:rPr>
              <w:t>F</w:t>
            </w:r>
          </w:p>
        </w:tc>
        <w:tc>
          <w:tcPr>
            <w:tcW w:w="1538" w:type="dxa"/>
            <w:tcBorders>
              <w:top w:val="single" w:sz="4" w:space="0" w:color="auto"/>
              <w:left w:val="single" w:sz="4" w:space="0" w:color="auto"/>
              <w:bottom w:val="single" w:sz="4" w:space="0" w:color="auto"/>
              <w:right w:val="single" w:sz="4" w:space="0" w:color="auto"/>
            </w:tcBorders>
            <w:hideMark/>
          </w:tcPr>
          <w:p w14:paraId="24C305E2" w14:textId="77777777" w:rsidR="00F17312" w:rsidRDefault="00F17312" w:rsidP="00F17312">
            <w:pPr>
              <w:pStyle w:val="TAL"/>
              <w:jc w:val="center"/>
              <w:rPr>
                <w:lang w:eastAsia="zh-CN"/>
              </w:rPr>
            </w:pPr>
            <w:r>
              <w:rPr>
                <w:rFonts w:cs="Arial"/>
                <w:lang w:eastAsia="zh-CN"/>
              </w:rPr>
              <w:t>T</w:t>
            </w:r>
          </w:p>
        </w:tc>
      </w:tr>
      <w:tr w:rsidR="00F17312" w14:paraId="33DA80C5" w14:textId="77777777" w:rsidTr="004535DD">
        <w:trPr>
          <w:cantSplit/>
          <w:jc w:val="center"/>
        </w:trPr>
        <w:tc>
          <w:tcPr>
            <w:tcW w:w="2677" w:type="dxa"/>
            <w:tcBorders>
              <w:top w:val="single" w:sz="4" w:space="0" w:color="auto"/>
              <w:left w:val="single" w:sz="4" w:space="0" w:color="auto"/>
              <w:bottom w:val="single" w:sz="4" w:space="0" w:color="auto"/>
              <w:right w:val="single" w:sz="4" w:space="0" w:color="auto"/>
            </w:tcBorders>
            <w:hideMark/>
          </w:tcPr>
          <w:p w14:paraId="7929C500" w14:textId="77777777" w:rsidR="00F17312" w:rsidRDefault="00F17312" w:rsidP="00F17312">
            <w:pPr>
              <w:pStyle w:val="TAL"/>
              <w:rPr>
                <w:rFonts w:ascii="Courier New" w:hAnsi="Courier New" w:cs="Courier New"/>
                <w:lang w:eastAsia="zh-CN"/>
              </w:rPr>
            </w:pPr>
            <w:r>
              <w:rPr>
                <w:rFonts w:ascii="Courier New" w:hAnsi="Courier New" w:cs="Courier New"/>
                <w:lang w:eastAsia="zh-CN"/>
              </w:rPr>
              <w:t>nsInfo</w:t>
            </w:r>
          </w:p>
        </w:tc>
        <w:tc>
          <w:tcPr>
            <w:tcW w:w="947" w:type="dxa"/>
            <w:tcBorders>
              <w:top w:val="single" w:sz="4" w:space="0" w:color="auto"/>
              <w:left w:val="single" w:sz="4" w:space="0" w:color="auto"/>
              <w:bottom w:val="single" w:sz="4" w:space="0" w:color="auto"/>
              <w:right w:val="single" w:sz="4" w:space="0" w:color="auto"/>
            </w:tcBorders>
            <w:hideMark/>
          </w:tcPr>
          <w:p w14:paraId="527791CD" w14:textId="77777777" w:rsidR="00F17312" w:rsidRDefault="00F17312" w:rsidP="00F17312">
            <w:pPr>
              <w:pStyle w:val="TAL"/>
              <w:jc w:val="center"/>
              <w:rPr>
                <w:lang w:eastAsia="zh-CN"/>
              </w:rPr>
            </w:pPr>
            <w:r>
              <w:rPr>
                <w:lang w:eastAsia="zh-CN"/>
              </w:rPr>
              <w:t>CM</w:t>
            </w:r>
          </w:p>
        </w:tc>
        <w:tc>
          <w:tcPr>
            <w:tcW w:w="1320" w:type="dxa"/>
            <w:tcBorders>
              <w:top w:val="single" w:sz="4" w:space="0" w:color="auto"/>
              <w:left w:val="single" w:sz="4" w:space="0" w:color="auto"/>
              <w:bottom w:val="single" w:sz="4" w:space="0" w:color="auto"/>
              <w:right w:val="single" w:sz="4" w:space="0" w:color="auto"/>
            </w:tcBorders>
            <w:hideMark/>
          </w:tcPr>
          <w:p w14:paraId="5021489A" w14:textId="77777777" w:rsidR="00F17312" w:rsidRDefault="00F17312" w:rsidP="00F17312">
            <w:pPr>
              <w:pStyle w:val="TAL"/>
              <w:jc w:val="center"/>
              <w:rPr>
                <w:lang w:eastAsia="zh-CN"/>
              </w:rPr>
            </w:pPr>
            <w:r>
              <w:rPr>
                <w:rFonts w:cs="Arial"/>
              </w:rPr>
              <w:t>T</w:t>
            </w:r>
          </w:p>
        </w:tc>
        <w:tc>
          <w:tcPr>
            <w:tcW w:w="1320" w:type="dxa"/>
            <w:tcBorders>
              <w:top w:val="single" w:sz="4" w:space="0" w:color="auto"/>
              <w:left w:val="single" w:sz="4" w:space="0" w:color="auto"/>
              <w:bottom w:val="single" w:sz="4" w:space="0" w:color="auto"/>
              <w:right w:val="single" w:sz="4" w:space="0" w:color="auto"/>
            </w:tcBorders>
            <w:hideMark/>
          </w:tcPr>
          <w:p w14:paraId="27EB21B3" w14:textId="77777777" w:rsidR="00F17312" w:rsidRDefault="00F17312" w:rsidP="00F17312">
            <w:pPr>
              <w:pStyle w:val="TAL"/>
              <w:jc w:val="center"/>
              <w:rPr>
                <w:lang w:eastAsia="zh-CN"/>
              </w:rPr>
            </w:pPr>
            <w:r>
              <w:rPr>
                <w:rFonts w:cs="Arial"/>
                <w:lang w:eastAsia="zh-CN"/>
              </w:rPr>
              <w:t>F</w:t>
            </w:r>
          </w:p>
        </w:tc>
        <w:tc>
          <w:tcPr>
            <w:tcW w:w="1320" w:type="dxa"/>
            <w:tcBorders>
              <w:top w:val="single" w:sz="4" w:space="0" w:color="auto"/>
              <w:left w:val="single" w:sz="4" w:space="0" w:color="auto"/>
              <w:bottom w:val="single" w:sz="4" w:space="0" w:color="auto"/>
              <w:right w:val="single" w:sz="4" w:space="0" w:color="auto"/>
            </w:tcBorders>
            <w:hideMark/>
          </w:tcPr>
          <w:p w14:paraId="02789D22" w14:textId="77777777" w:rsidR="00F17312" w:rsidRDefault="00F17312" w:rsidP="00F17312">
            <w:pPr>
              <w:pStyle w:val="TAL"/>
              <w:jc w:val="center"/>
              <w:rPr>
                <w:lang w:eastAsia="zh-CN"/>
              </w:rPr>
            </w:pPr>
            <w:r>
              <w:rPr>
                <w:rFonts w:cs="Arial"/>
              </w:rPr>
              <w:t>F</w:t>
            </w:r>
          </w:p>
        </w:tc>
        <w:tc>
          <w:tcPr>
            <w:tcW w:w="1538" w:type="dxa"/>
            <w:tcBorders>
              <w:top w:val="single" w:sz="4" w:space="0" w:color="auto"/>
              <w:left w:val="single" w:sz="4" w:space="0" w:color="auto"/>
              <w:bottom w:val="single" w:sz="4" w:space="0" w:color="auto"/>
              <w:right w:val="single" w:sz="4" w:space="0" w:color="auto"/>
            </w:tcBorders>
            <w:hideMark/>
          </w:tcPr>
          <w:p w14:paraId="6830D14E" w14:textId="77777777" w:rsidR="00F17312" w:rsidRDefault="00F17312" w:rsidP="00F17312">
            <w:pPr>
              <w:pStyle w:val="TAL"/>
              <w:jc w:val="center"/>
              <w:rPr>
                <w:lang w:eastAsia="zh-CN"/>
              </w:rPr>
            </w:pPr>
            <w:r>
              <w:rPr>
                <w:rFonts w:cs="Arial"/>
                <w:lang w:eastAsia="zh-CN"/>
              </w:rPr>
              <w:t>T</w:t>
            </w:r>
          </w:p>
        </w:tc>
      </w:tr>
      <w:tr w:rsidR="00F17312" w14:paraId="72DBBCAC" w14:textId="77777777" w:rsidTr="004535DD">
        <w:trPr>
          <w:cantSplit/>
          <w:jc w:val="center"/>
        </w:trPr>
        <w:tc>
          <w:tcPr>
            <w:tcW w:w="2677" w:type="dxa"/>
            <w:tcBorders>
              <w:top w:val="single" w:sz="4" w:space="0" w:color="auto"/>
              <w:left w:val="single" w:sz="4" w:space="0" w:color="auto"/>
              <w:bottom w:val="single" w:sz="4" w:space="0" w:color="auto"/>
              <w:right w:val="single" w:sz="4" w:space="0" w:color="auto"/>
            </w:tcBorders>
            <w:hideMark/>
          </w:tcPr>
          <w:p w14:paraId="608AD178" w14:textId="77777777" w:rsidR="00F17312" w:rsidRDefault="00F17312" w:rsidP="00F17312">
            <w:pPr>
              <w:pStyle w:val="TAL"/>
              <w:rPr>
                <w:rFonts w:ascii="Courier New" w:hAnsi="Courier New" w:cs="Courier New"/>
                <w:lang w:eastAsia="zh-CN"/>
              </w:rPr>
            </w:pPr>
            <w:r>
              <w:rPr>
                <w:rFonts w:ascii="Courier New" w:hAnsi="Courier New" w:cs="Courier New"/>
                <w:lang w:eastAsia="zh-CN"/>
              </w:rPr>
              <w:t>sliceProfileList</w:t>
            </w:r>
          </w:p>
        </w:tc>
        <w:tc>
          <w:tcPr>
            <w:tcW w:w="947" w:type="dxa"/>
            <w:tcBorders>
              <w:top w:val="single" w:sz="4" w:space="0" w:color="auto"/>
              <w:left w:val="single" w:sz="4" w:space="0" w:color="auto"/>
              <w:bottom w:val="single" w:sz="4" w:space="0" w:color="auto"/>
              <w:right w:val="single" w:sz="4" w:space="0" w:color="auto"/>
            </w:tcBorders>
            <w:hideMark/>
          </w:tcPr>
          <w:p w14:paraId="4892C282" w14:textId="77777777" w:rsidR="00F17312" w:rsidRDefault="00F17312" w:rsidP="00F17312">
            <w:pPr>
              <w:pStyle w:val="TAL"/>
              <w:jc w:val="center"/>
              <w:rPr>
                <w:lang w:eastAsia="zh-CN"/>
              </w:rPr>
            </w:pPr>
            <w:r>
              <w:rPr>
                <w:lang w:eastAsia="zh-CN"/>
              </w:rPr>
              <w:t>M</w:t>
            </w:r>
          </w:p>
        </w:tc>
        <w:tc>
          <w:tcPr>
            <w:tcW w:w="1320" w:type="dxa"/>
            <w:tcBorders>
              <w:top w:val="single" w:sz="4" w:space="0" w:color="auto"/>
              <w:left w:val="single" w:sz="4" w:space="0" w:color="auto"/>
              <w:bottom w:val="single" w:sz="4" w:space="0" w:color="auto"/>
              <w:right w:val="single" w:sz="4" w:space="0" w:color="auto"/>
            </w:tcBorders>
            <w:hideMark/>
          </w:tcPr>
          <w:p w14:paraId="413CCDDE" w14:textId="77777777" w:rsidR="00F17312" w:rsidRDefault="00F17312" w:rsidP="00F17312">
            <w:pPr>
              <w:pStyle w:val="TAL"/>
              <w:jc w:val="center"/>
              <w:rPr>
                <w:rFonts w:cs="Arial"/>
              </w:rPr>
            </w:pPr>
            <w:r>
              <w:rPr>
                <w:rFonts w:cs="Arial"/>
              </w:rPr>
              <w:t>T</w:t>
            </w:r>
          </w:p>
        </w:tc>
        <w:tc>
          <w:tcPr>
            <w:tcW w:w="1320" w:type="dxa"/>
            <w:tcBorders>
              <w:top w:val="single" w:sz="4" w:space="0" w:color="auto"/>
              <w:left w:val="single" w:sz="4" w:space="0" w:color="auto"/>
              <w:bottom w:val="single" w:sz="4" w:space="0" w:color="auto"/>
              <w:right w:val="single" w:sz="4" w:space="0" w:color="auto"/>
            </w:tcBorders>
            <w:hideMark/>
          </w:tcPr>
          <w:p w14:paraId="54B292EA" w14:textId="77777777" w:rsidR="00F17312" w:rsidRDefault="00F17312" w:rsidP="00F17312">
            <w:pPr>
              <w:pStyle w:val="TAL"/>
              <w:jc w:val="center"/>
              <w:rPr>
                <w:rFonts w:cs="Arial"/>
                <w:lang w:eastAsia="zh-CN"/>
              </w:rPr>
            </w:pPr>
            <w:r>
              <w:rPr>
                <w:rFonts w:cs="Arial"/>
                <w:lang w:eastAsia="zh-CN"/>
              </w:rPr>
              <w:t>T</w:t>
            </w:r>
          </w:p>
        </w:tc>
        <w:tc>
          <w:tcPr>
            <w:tcW w:w="1320" w:type="dxa"/>
            <w:tcBorders>
              <w:top w:val="single" w:sz="4" w:space="0" w:color="auto"/>
              <w:left w:val="single" w:sz="4" w:space="0" w:color="auto"/>
              <w:bottom w:val="single" w:sz="4" w:space="0" w:color="auto"/>
              <w:right w:val="single" w:sz="4" w:space="0" w:color="auto"/>
            </w:tcBorders>
            <w:hideMark/>
          </w:tcPr>
          <w:p w14:paraId="61BB0FF8" w14:textId="77777777" w:rsidR="00F17312" w:rsidRDefault="00F17312" w:rsidP="00F17312">
            <w:pPr>
              <w:pStyle w:val="TAL"/>
              <w:jc w:val="center"/>
              <w:rPr>
                <w:rFonts w:cs="Arial"/>
              </w:rPr>
            </w:pPr>
            <w:r>
              <w:rPr>
                <w:rFonts w:cs="Arial"/>
              </w:rPr>
              <w:t>F</w:t>
            </w:r>
          </w:p>
        </w:tc>
        <w:tc>
          <w:tcPr>
            <w:tcW w:w="1538" w:type="dxa"/>
            <w:tcBorders>
              <w:top w:val="single" w:sz="4" w:space="0" w:color="auto"/>
              <w:left w:val="single" w:sz="4" w:space="0" w:color="auto"/>
              <w:bottom w:val="single" w:sz="4" w:space="0" w:color="auto"/>
              <w:right w:val="single" w:sz="4" w:space="0" w:color="auto"/>
            </w:tcBorders>
            <w:hideMark/>
          </w:tcPr>
          <w:p w14:paraId="60608BB0" w14:textId="77777777" w:rsidR="00F17312" w:rsidRDefault="00F17312" w:rsidP="00F17312">
            <w:pPr>
              <w:pStyle w:val="TAL"/>
              <w:jc w:val="center"/>
              <w:rPr>
                <w:rFonts w:cs="Arial"/>
                <w:lang w:eastAsia="zh-CN"/>
              </w:rPr>
            </w:pPr>
            <w:r>
              <w:rPr>
                <w:rFonts w:cs="Arial"/>
                <w:lang w:eastAsia="zh-CN"/>
              </w:rPr>
              <w:t>T</w:t>
            </w:r>
          </w:p>
        </w:tc>
      </w:tr>
      <w:tr w:rsidR="000E6B90" w14:paraId="631678C3" w14:textId="77777777" w:rsidTr="004535DD">
        <w:trPr>
          <w:cantSplit/>
          <w:jc w:val="center"/>
        </w:trPr>
        <w:tc>
          <w:tcPr>
            <w:tcW w:w="2677" w:type="dxa"/>
            <w:tcBorders>
              <w:top w:val="single" w:sz="4" w:space="0" w:color="auto"/>
              <w:left w:val="single" w:sz="4" w:space="0" w:color="auto"/>
              <w:bottom w:val="single" w:sz="4" w:space="0" w:color="auto"/>
              <w:right w:val="single" w:sz="4" w:space="0" w:color="auto"/>
            </w:tcBorders>
          </w:tcPr>
          <w:p w14:paraId="1A977B39" w14:textId="287CE79B" w:rsidR="000E6B90" w:rsidRDefault="000E6B90" w:rsidP="000E6B90">
            <w:pPr>
              <w:pStyle w:val="TAL"/>
              <w:rPr>
                <w:rFonts w:ascii="Courier New" w:hAnsi="Courier New" w:cs="Courier New"/>
                <w:lang w:eastAsia="zh-CN"/>
              </w:rPr>
            </w:pPr>
            <w:r w:rsidRPr="0014342B">
              <w:rPr>
                <w:rFonts w:ascii="Courier New" w:hAnsi="Courier New" w:cs="Courier New"/>
                <w:lang w:eastAsia="zh-CN"/>
              </w:rPr>
              <w:t>priorityLabel</w:t>
            </w:r>
          </w:p>
        </w:tc>
        <w:tc>
          <w:tcPr>
            <w:tcW w:w="947" w:type="dxa"/>
            <w:tcBorders>
              <w:top w:val="single" w:sz="4" w:space="0" w:color="auto"/>
              <w:left w:val="single" w:sz="4" w:space="0" w:color="auto"/>
              <w:bottom w:val="single" w:sz="4" w:space="0" w:color="auto"/>
              <w:right w:val="single" w:sz="4" w:space="0" w:color="auto"/>
            </w:tcBorders>
          </w:tcPr>
          <w:p w14:paraId="405EF833" w14:textId="5ACDFFBF" w:rsidR="000E6B90" w:rsidRDefault="000E6B90" w:rsidP="000E6B90">
            <w:pPr>
              <w:pStyle w:val="TAL"/>
              <w:jc w:val="center"/>
              <w:rPr>
                <w:lang w:eastAsia="zh-CN"/>
              </w:rPr>
            </w:pPr>
            <w:r>
              <w:rPr>
                <w:rFonts w:hint="eastAsia"/>
                <w:lang w:eastAsia="zh-CN"/>
              </w:rPr>
              <w:t>O</w:t>
            </w:r>
          </w:p>
        </w:tc>
        <w:tc>
          <w:tcPr>
            <w:tcW w:w="1320" w:type="dxa"/>
            <w:tcBorders>
              <w:top w:val="single" w:sz="4" w:space="0" w:color="auto"/>
              <w:left w:val="single" w:sz="4" w:space="0" w:color="auto"/>
              <w:bottom w:val="single" w:sz="4" w:space="0" w:color="auto"/>
              <w:right w:val="single" w:sz="4" w:space="0" w:color="auto"/>
            </w:tcBorders>
          </w:tcPr>
          <w:p w14:paraId="166482BD" w14:textId="2BD92572" w:rsidR="000E6B90" w:rsidRDefault="000E6B90" w:rsidP="000E6B90">
            <w:pPr>
              <w:pStyle w:val="TAL"/>
              <w:jc w:val="center"/>
              <w:rPr>
                <w:rFonts w:cs="Arial"/>
              </w:rPr>
            </w:pPr>
            <w:r>
              <w:rPr>
                <w:rFonts w:cs="Arial" w:hint="eastAsia"/>
                <w:lang w:eastAsia="zh-CN"/>
              </w:rPr>
              <w:t>T</w:t>
            </w:r>
          </w:p>
        </w:tc>
        <w:tc>
          <w:tcPr>
            <w:tcW w:w="1320" w:type="dxa"/>
            <w:tcBorders>
              <w:top w:val="single" w:sz="4" w:space="0" w:color="auto"/>
              <w:left w:val="single" w:sz="4" w:space="0" w:color="auto"/>
              <w:bottom w:val="single" w:sz="4" w:space="0" w:color="auto"/>
              <w:right w:val="single" w:sz="4" w:space="0" w:color="auto"/>
            </w:tcBorders>
          </w:tcPr>
          <w:p w14:paraId="28F847B5" w14:textId="447E3ED6" w:rsidR="000E6B90" w:rsidRDefault="000E6B90" w:rsidP="000E6B90">
            <w:pPr>
              <w:pStyle w:val="TAL"/>
              <w:jc w:val="center"/>
              <w:rPr>
                <w:rFonts w:cs="Arial"/>
                <w:lang w:eastAsia="zh-CN"/>
              </w:rPr>
            </w:pPr>
            <w:r>
              <w:rPr>
                <w:rFonts w:cs="Arial" w:hint="eastAsia"/>
                <w:lang w:eastAsia="zh-CN"/>
              </w:rPr>
              <w:t>T</w:t>
            </w:r>
          </w:p>
        </w:tc>
        <w:tc>
          <w:tcPr>
            <w:tcW w:w="1320" w:type="dxa"/>
            <w:tcBorders>
              <w:top w:val="single" w:sz="4" w:space="0" w:color="auto"/>
              <w:left w:val="single" w:sz="4" w:space="0" w:color="auto"/>
              <w:bottom w:val="single" w:sz="4" w:space="0" w:color="auto"/>
              <w:right w:val="single" w:sz="4" w:space="0" w:color="auto"/>
            </w:tcBorders>
          </w:tcPr>
          <w:p w14:paraId="57E3A353" w14:textId="3A3D68F7" w:rsidR="000E6B90" w:rsidRDefault="000E6B90" w:rsidP="000E6B90">
            <w:pPr>
              <w:pStyle w:val="TAL"/>
              <w:jc w:val="center"/>
              <w:rPr>
                <w:rFonts w:cs="Arial"/>
              </w:rPr>
            </w:pPr>
            <w:r>
              <w:rPr>
                <w:rFonts w:cs="Arial" w:hint="eastAsia"/>
                <w:lang w:eastAsia="zh-CN"/>
              </w:rPr>
              <w:t>F</w:t>
            </w:r>
          </w:p>
        </w:tc>
        <w:tc>
          <w:tcPr>
            <w:tcW w:w="1538" w:type="dxa"/>
            <w:tcBorders>
              <w:top w:val="single" w:sz="4" w:space="0" w:color="auto"/>
              <w:left w:val="single" w:sz="4" w:space="0" w:color="auto"/>
              <w:bottom w:val="single" w:sz="4" w:space="0" w:color="auto"/>
              <w:right w:val="single" w:sz="4" w:space="0" w:color="auto"/>
            </w:tcBorders>
          </w:tcPr>
          <w:p w14:paraId="52FD864F" w14:textId="60F0A1AC" w:rsidR="000E6B90" w:rsidRDefault="000E6B90" w:rsidP="000E6B90">
            <w:pPr>
              <w:pStyle w:val="TAL"/>
              <w:jc w:val="center"/>
              <w:rPr>
                <w:rFonts w:cs="Arial"/>
                <w:lang w:eastAsia="zh-CN"/>
              </w:rPr>
            </w:pPr>
            <w:r>
              <w:rPr>
                <w:rFonts w:cs="Arial" w:hint="eastAsia"/>
                <w:lang w:eastAsia="zh-CN"/>
              </w:rPr>
              <w:t>T</w:t>
            </w:r>
          </w:p>
        </w:tc>
      </w:tr>
      <w:tr w:rsidR="001302B3" w14:paraId="2553303E" w14:textId="77777777" w:rsidTr="004535DD">
        <w:trPr>
          <w:cantSplit/>
          <w:jc w:val="center"/>
        </w:trPr>
        <w:tc>
          <w:tcPr>
            <w:tcW w:w="2677" w:type="dxa"/>
            <w:tcBorders>
              <w:top w:val="single" w:sz="4" w:space="0" w:color="auto"/>
              <w:left w:val="single" w:sz="4" w:space="0" w:color="auto"/>
              <w:bottom w:val="single" w:sz="4" w:space="0" w:color="auto"/>
              <w:right w:val="single" w:sz="4" w:space="0" w:color="auto"/>
            </w:tcBorders>
          </w:tcPr>
          <w:p w14:paraId="3FC69177" w14:textId="103C68D4" w:rsidR="001302B3" w:rsidRPr="0014342B" w:rsidRDefault="001302B3" w:rsidP="001302B3">
            <w:pPr>
              <w:pStyle w:val="TAL"/>
              <w:rPr>
                <w:rFonts w:ascii="Courier New" w:hAnsi="Courier New" w:cs="Courier New"/>
                <w:lang w:eastAsia="zh-CN"/>
              </w:rPr>
            </w:pPr>
            <w:r>
              <w:rPr>
                <w:rFonts w:ascii="Courier New" w:hAnsi="Courier New" w:cs="Courier New"/>
                <w:lang w:eastAsia="zh-CN"/>
              </w:rPr>
              <w:t>networkSliceSubnetType</w:t>
            </w:r>
          </w:p>
        </w:tc>
        <w:tc>
          <w:tcPr>
            <w:tcW w:w="947" w:type="dxa"/>
            <w:tcBorders>
              <w:top w:val="single" w:sz="4" w:space="0" w:color="auto"/>
              <w:left w:val="single" w:sz="4" w:space="0" w:color="auto"/>
              <w:bottom w:val="single" w:sz="4" w:space="0" w:color="auto"/>
              <w:right w:val="single" w:sz="4" w:space="0" w:color="auto"/>
            </w:tcBorders>
          </w:tcPr>
          <w:p w14:paraId="3FC746CA" w14:textId="788E45BC" w:rsidR="001302B3" w:rsidRDefault="001302B3" w:rsidP="001302B3">
            <w:pPr>
              <w:pStyle w:val="TAL"/>
              <w:jc w:val="center"/>
              <w:rPr>
                <w:lang w:eastAsia="zh-CN"/>
              </w:rPr>
            </w:pPr>
            <w:r>
              <w:rPr>
                <w:lang w:eastAsia="zh-CN"/>
              </w:rPr>
              <w:t>O</w:t>
            </w:r>
          </w:p>
        </w:tc>
        <w:tc>
          <w:tcPr>
            <w:tcW w:w="1320" w:type="dxa"/>
            <w:tcBorders>
              <w:top w:val="single" w:sz="4" w:space="0" w:color="auto"/>
              <w:left w:val="single" w:sz="4" w:space="0" w:color="auto"/>
              <w:bottom w:val="single" w:sz="4" w:space="0" w:color="auto"/>
              <w:right w:val="single" w:sz="4" w:space="0" w:color="auto"/>
            </w:tcBorders>
          </w:tcPr>
          <w:p w14:paraId="5AF394F0" w14:textId="05162A65" w:rsidR="001302B3" w:rsidRDefault="001302B3" w:rsidP="001302B3">
            <w:pPr>
              <w:pStyle w:val="TAL"/>
              <w:jc w:val="center"/>
              <w:rPr>
                <w:rFonts w:cs="Arial"/>
                <w:lang w:eastAsia="zh-CN"/>
              </w:rPr>
            </w:pPr>
            <w:r>
              <w:rPr>
                <w:rFonts w:cs="Arial" w:hint="eastAsia"/>
                <w:lang w:eastAsia="zh-CN"/>
              </w:rPr>
              <w:t>T</w:t>
            </w:r>
          </w:p>
        </w:tc>
        <w:tc>
          <w:tcPr>
            <w:tcW w:w="1320" w:type="dxa"/>
            <w:tcBorders>
              <w:top w:val="single" w:sz="4" w:space="0" w:color="auto"/>
              <w:left w:val="single" w:sz="4" w:space="0" w:color="auto"/>
              <w:bottom w:val="single" w:sz="4" w:space="0" w:color="auto"/>
              <w:right w:val="single" w:sz="4" w:space="0" w:color="auto"/>
            </w:tcBorders>
          </w:tcPr>
          <w:p w14:paraId="4DA5A80F" w14:textId="3E652A26" w:rsidR="001302B3" w:rsidRDefault="001302B3" w:rsidP="001302B3">
            <w:pPr>
              <w:pStyle w:val="TAL"/>
              <w:jc w:val="center"/>
              <w:rPr>
                <w:rFonts w:cs="Arial"/>
                <w:lang w:eastAsia="zh-CN"/>
              </w:rPr>
            </w:pPr>
            <w:r>
              <w:rPr>
                <w:rFonts w:cs="Arial" w:hint="eastAsia"/>
                <w:lang w:eastAsia="zh-CN"/>
              </w:rPr>
              <w:t>T</w:t>
            </w:r>
          </w:p>
        </w:tc>
        <w:tc>
          <w:tcPr>
            <w:tcW w:w="1320" w:type="dxa"/>
            <w:tcBorders>
              <w:top w:val="single" w:sz="4" w:space="0" w:color="auto"/>
              <w:left w:val="single" w:sz="4" w:space="0" w:color="auto"/>
              <w:bottom w:val="single" w:sz="4" w:space="0" w:color="auto"/>
              <w:right w:val="single" w:sz="4" w:space="0" w:color="auto"/>
            </w:tcBorders>
          </w:tcPr>
          <w:p w14:paraId="672D1E5D" w14:textId="4A0EDC41" w:rsidR="001302B3" w:rsidRDefault="001302B3" w:rsidP="001302B3">
            <w:pPr>
              <w:pStyle w:val="TAL"/>
              <w:jc w:val="center"/>
              <w:rPr>
                <w:rFonts w:cs="Arial"/>
                <w:lang w:eastAsia="zh-CN"/>
              </w:rPr>
            </w:pPr>
            <w:r>
              <w:rPr>
                <w:rFonts w:cs="Arial" w:hint="eastAsia"/>
                <w:lang w:eastAsia="zh-CN"/>
              </w:rPr>
              <w:t>F</w:t>
            </w:r>
          </w:p>
        </w:tc>
        <w:tc>
          <w:tcPr>
            <w:tcW w:w="1538" w:type="dxa"/>
            <w:tcBorders>
              <w:top w:val="single" w:sz="4" w:space="0" w:color="auto"/>
              <w:left w:val="single" w:sz="4" w:space="0" w:color="auto"/>
              <w:bottom w:val="single" w:sz="4" w:space="0" w:color="auto"/>
              <w:right w:val="single" w:sz="4" w:space="0" w:color="auto"/>
            </w:tcBorders>
          </w:tcPr>
          <w:p w14:paraId="48F2CA99" w14:textId="37248B65" w:rsidR="001302B3" w:rsidRDefault="001302B3" w:rsidP="001302B3">
            <w:pPr>
              <w:pStyle w:val="TAL"/>
              <w:jc w:val="center"/>
              <w:rPr>
                <w:rFonts w:cs="Arial"/>
                <w:lang w:eastAsia="zh-CN"/>
              </w:rPr>
            </w:pPr>
            <w:r>
              <w:rPr>
                <w:rFonts w:cs="Arial" w:hint="eastAsia"/>
                <w:lang w:eastAsia="zh-CN"/>
              </w:rPr>
              <w:t>T</w:t>
            </w:r>
          </w:p>
        </w:tc>
      </w:tr>
      <w:tr w:rsidR="00F17312" w14:paraId="2D183BEA" w14:textId="77777777" w:rsidTr="004535DD">
        <w:trPr>
          <w:cantSplit/>
          <w:jc w:val="center"/>
        </w:trPr>
        <w:tc>
          <w:tcPr>
            <w:tcW w:w="2677" w:type="dxa"/>
            <w:tcBorders>
              <w:top w:val="single" w:sz="4" w:space="0" w:color="auto"/>
              <w:left w:val="single" w:sz="4" w:space="0" w:color="auto"/>
              <w:bottom w:val="single" w:sz="4" w:space="0" w:color="auto"/>
              <w:right w:val="single" w:sz="4" w:space="0" w:color="auto"/>
            </w:tcBorders>
            <w:hideMark/>
          </w:tcPr>
          <w:p w14:paraId="72E1F53D" w14:textId="77777777" w:rsidR="00F17312" w:rsidRDefault="00F17312" w:rsidP="00F17312">
            <w:pPr>
              <w:pStyle w:val="TAL"/>
              <w:jc w:val="center"/>
              <w:rPr>
                <w:rFonts w:ascii="Courier New" w:hAnsi="Courier New" w:cs="Courier New"/>
                <w:lang w:eastAsia="zh-CN"/>
              </w:rPr>
            </w:pPr>
            <w:r>
              <w:rPr>
                <w:b/>
              </w:rPr>
              <w:t>Attribute related to role</w:t>
            </w:r>
          </w:p>
        </w:tc>
        <w:tc>
          <w:tcPr>
            <w:tcW w:w="947" w:type="dxa"/>
            <w:tcBorders>
              <w:top w:val="single" w:sz="4" w:space="0" w:color="auto"/>
              <w:left w:val="single" w:sz="4" w:space="0" w:color="auto"/>
              <w:bottom w:val="single" w:sz="4" w:space="0" w:color="auto"/>
              <w:right w:val="single" w:sz="4" w:space="0" w:color="auto"/>
            </w:tcBorders>
          </w:tcPr>
          <w:p w14:paraId="618A0E95" w14:textId="77777777" w:rsidR="00F17312" w:rsidRDefault="00F17312" w:rsidP="00F17312">
            <w:pPr>
              <w:pStyle w:val="TAL"/>
              <w:jc w:val="center"/>
              <w:rPr>
                <w:lang w:eastAsia="zh-CN"/>
              </w:rPr>
            </w:pPr>
          </w:p>
        </w:tc>
        <w:tc>
          <w:tcPr>
            <w:tcW w:w="1320" w:type="dxa"/>
            <w:tcBorders>
              <w:top w:val="single" w:sz="4" w:space="0" w:color="auto"/>
              <w:left w:val="single" w:sz="4" w:space="0" w:color="auto"/>
              <w:bottom w:val="single" w:sz="4" w:space="0" w:color="auto"/>
              <w:right w:val="single" w:sz="4" w:space="0" w:color="auto"/>
            </w:tcBorders>
          </w:tcPr>
          <w:p w14:paraId="085E59DA" w14:textId="77777777" w:rsidR="00F17312" w:rsidRDefault="00F17312" w:rsidP="00F17312">
            <w:pPr>
              <w:pStyle w:val="TAL"/>
              <w:jc w:val="center"/>
              <w:rPr>
                <w:rFonts w:cs="Arial"/>
              </w:rPr>
            </w:pPr>
          </w:p>
        </w:tc>
        <w:tc>
          <w:tcPr>
            <w:tcW w:w="1320" w:type="dxa"/>
            <w:tcBorders>
              <w:top w:val="single" w:sz="4" w:space="0" w:color="auto"/>
              <w:left w:val="single" w:sz="4" w:space="0" w:color="auto"/>
              <w:bottom w:val="single" w:sz="4" w:space="0" w:color="auto"/>
              <w:right w:val="single" w:sz="4" w:space="0" w:color="auto"/>
            </w:tcBorders>
          </w:tcPr>
          <w:p w14:paraId="26A9AD01" w14:textId="77777777" w:rsidR="00F17312" w:rsidRDefault="00F17312" w:rsidP="00F17312">
            <w:pPr>
              <w:pStyle w:val="TAL"/>
              <w:jc w:val="center"/>
              <w:rPr>
                <w:rFonts w:cs="Arial"/>
                <w:lang w:eastAsia="zh-CN"/>
              </w:rPr>
            </w:pPr>
          </w:p>
        </w:tc>
        <w:tc>
          <w:tcPr>
            <w:tcW w:w="1320" w:type="dxa"/>
            <w:tcBorders>
              <w:top w:val="single" w:sz="4" w:space="0" w:color="auto"/>
              <w:left w:val="single" w:sz="4" w:space="0" w:color="auto"/>
              <w:bottom w:val="single" w:sz="4" w:space="0" w:color="auto"/>
              <w:right w:val="single" w:sz="4" w:space="0" w:color="auto"/>
            </w:tcBorders>
          </w:tcPr>
          <w:p w14:paraId="565ECAAA" w14:textId="77777777" w:rsidR="00F17312" w:rsidRDefault="00F17312" w:rsidP="00F17312">
            <w:pPr>
              <w:pStyle w:val="TAL"/>
              <w:jc w:val="center"/>
              <w:rPr>
                <w:rFonts w:cs="Arial"/>
              </w:rPr>
            </w:pPr>
          </w:p>
        </w:tc>
        <w:tc>
          <w:tcPr>
            <w:tcW w:w="1538" w:type="dxa"/>
            <w:tcBorders>
              <w:top w:val="single" w:sz="4" w:space="0" w:color="auto"/>
              <w:left w:val="single" w:sz="4" w:space="0" w:color="auto"/>
              <w:bottom w:val="single" w:sz="4" w:space="0" w:color="auto"/>
              <w:right w:val="single" w:sz="4" w:space="0" w:color="auto"/>
            </w:tcBorders>
          </w:tcPr>
          <w:p w14:paraId="0D91CAA8" w14:textId="77777777" w:rsidR="00F17312" w:rsidRDefault="00F17312" w:rsidP="00F17312">
            <w:pPr>
              <w:pStyle w:val="TAL"/>
              <w:jc w:val="center"/>
              <w:rPr>
                <w:rFonts w:cs="Arial"/>
                <w:lang w:eastAsia="zh-CN"/>
              </w:rPr>
            </w:pPr>
          </w:p>
        </w:tc>
      </w:tr>
      <w:tr w:rsidR="00F17312" w14:paraId="3D56B8BA" w14:textId="77777777" w:rsidTr="004535DD">
        <w:trPr>
          <w:cantSplit/>
          <w:jc w:val="center"/>
        </w:trPr>
        <w:tc>
          <w:tcPr>
            <w:tcW w:w="2677" w:type="dxa"/>
            <w:tcBorders>
              <w:top w:val="single" w:sz="4" w:space="0" w:color="auto"/>
              <w:left w:val="single" w:sz="4" w:space="0" w:color="auto"/>
              <w:bottom w:val="single" w:sz="4" w:space="0" w:color="auto"/>
              <w:right w:val="single" w:sz="4" w:space="0" w:color="auto"/>
            </w:tcBorders>
            <w:hideMark/>
          </w:tcPr>
          <w:p w14:paraId="15BF5248" w14:textId="77777777" w:rsidR="00F17312" w:rsidRDefault="00F17312" w:rsidP="00F17312">
            <w:pPr>
              <w:pStyle w:val="TAL"/>
              <w:rPr>
                <w:rFonts w:ascii="Courier New" w:hAnsi="Courier New" w:cs="Courier New"/>
                <w:lang w:eastAsia="zh-CN"/>
              </w:rPr>
            </w:pPr>
            <w:r>
              <w:rPr>
                <w:rFonts w:ascii="Courier New" w:hAnsi="Courier New" w:cs="Courier New"/>
                <w:lang w:eastAsia="zh-CN"/>
              </w:rPr>
              <w:t>managedFunctionRef</w:t>
            </w:r>
          </w:p>
        </w:tc>
        <w:tc>
          <w:tcPr>
            <w:tcW w:w="947" w:type="dxa"/>
            <w:tcBorders>
              <w:top w:val="single" w:sz="4" w:space="0" w:color="auto"/>
              <w:left w:val="single" w:sz="4" w:space="0" w:color="auto"/>
              <w:bottom w:val="single" w:sz="4" w:space="0" w:color="auto"/>
              <w:right w:val="single" w:sz="4" w:space="0" w:color="auto"/>
            </w:tcBorders>
            <w:hideMark/>
          </w:tcPr>
          <w:p w14:paraId="67C45890" w14:textId="77777777" w:rsidR="00F17312" w:rsidRDefault="00F17312" w:rsidP="00F17312">
            <w:pPr>
              <w:pStyle w:val="TAL"/>
              <w:jc w:val="center"/>
              <w:rPr>
                <w:lang w:eastAsia="zh-CN"/>
              </w:rPr>
            </w:pPr>
            <w:r>
              <w:rPr>
                <w:lang w:eastAsia="zh-CN"/>
              </w:rPr>
              <w:t>M</w:t>
            </w:r>
          </w:p>
        </w:tc>
        <w:tc>
          <w:tcPr>
            <w:tcW w:w="1320" w:type="dxa"/>
            <w:tcBorders>
              <w:top w:val="single" w:sz="4" w:space="0" w:color="auto"/>
              <w:left w:val="single" w:sz="4" w:space="0" w:color="auto"/>
              <w:bottom w:val="single" w:sz="4" w:space="0" w:color="auto"/>
              <w:right w:val="single" w:sz="4" w:space="0" w:color="auto"/>
            </w:tcBorders>
            <w:hideMark/>
          </w:tcPr>
          <w:p w14:paraId="7286864B" w14:textId="77777777" w:rsidR="00F17312" w:rsidRDefault="00F17312" w:rsidP="00F17312">
            <w:pPr>
              <w:pStyle w:val="TAL"/>
              <w:jc w:val="center"/>
              <w:rPr>
                <w:rFonts w:cs="Arial"/>
              </w:rPr>
            </w:pPr>
            <w:r>
              <w:rPr>
                <w:lang w:eastAsia="zh-CN"/>
              </w:rPr>
              <w:t>T</w:t>
            </w:r>
          </w:p>
        </w:tc>
        <w:tc>
          <w:tcPr>
            <w:tcW w:w="1320" w:type="dxa"/>
            <w:tcBorders>
              <w:top w:val="single" w:sz="4" w:space="0" w:color="auto"/>
              <w:left w:val="single" w:sz="4" w:space="0" w:color="auto"/>
              <w:bottom w:val="single" w:sz="4" w:space="0" w:color="auto"/>
              <w:right w:val="single" w:sz="4" w:space="0" w:color="auto"/>
            </w:tcBorders>
            <w:hideMark/>
          </w:tcPr>
          <w:p w14:paraId="2DDAE05C" w14:textId="77777777" w:rsidR="00F17312" w:rsidRDefault="00F17312" w:rsidP="00F17312">
            <w:pPr>
              <w:pStyle w:val="TAL"/>
              <w:jc w:val="center"/>
              <w:rPr>
                <w:rFonts w:cs="Arial"/>
                <w:lang w:eastAsia="zh-CN"/>
              </w:rPr>
            </w:pPr>
            <w:r>
              <w:rPr>
                <w:lang w:eastAsia="zh-CN"/>
              </w:rPr>
              <w:t>F</w:t>
            </w:r>
          </w:p>
        </w:tc>
        <w:tc>
          <w:tcPr>
            <w:tcW w:w="1320" w:type="dxa"/>
            <w:tcBorders>
              <w:top w:val="single" w:sz="4" w:space="0" w:color="auto"/>
              <w:left w:val="single" w:sz="4" w:space="0" w:color="auto"/>
              <w:bottom w:val="single" w:sz="4" w:space="0" w:color="auto"/>
              <w:right w:val="single" w:sz="4" w:space="0" w:color="auto"/>
            </w:tcBorders>
            <w:hideMark/>
          </w:tcPr>
          <w:p w14:paraId="40DDFFAA" w14:textId="77777777" w:rsidR="00F17312" w:rsidRDefault="00F17312" w:rsidP="00F17312">
            <w:pPr>
              <w:pStyle w:val="TAL"/>
              <w:jc w:val="center"/>
              <w:rPr>
                <w:rFonts w:cs="Arial"/>
              </w:rPr>
            </w:pPr>
            <w:r>
              <w:rPr>
                <w:lang w:eastAsia="zh-CN"/>
              </w:rPr>
              <w:t>F</w:t>
            </w:r>
          </w:p>
        </w:tc>
        <w:tc>
          <w:tcPr>
            <w:tcW w:w="1538" w:type="dxa"/>
            <w:tcBorders>
              <w:top w:val="single" w:sz="4" w:space="0" w:color="auto"/>
              <w:left w:val="single" w:sz="4" w:space="0" w:color="auto"/>
              <w:bottom w:val="single" w:sz="4" w:space="0" w:color="auto"/>
              <w:right w:val="single" w:sz="4" w:space="0" w:color="auto"/>
            </w:tcBorders>
            <w:hideMark/>
          </w:tcPr>
          <w:p w14:paraId="1FA5F939" w14:textId="77777777" w:rsidR="00F17312" w:rsidRDefault="00F17312" w:rsidP="00F17312">
            <w:pPr>
              <w:pStyle w:val="TAL"/>
              <w:jc w:val="center"/>
              <w:rPr>
                <w:rFonts w:cs="Arial"/>
                <w:lang w:eastAsia="zh-CN"/>
              </w:rPr>
            </w:pPr>
            <w:r>
              <w:rPr>
                <w:lang w:eastAsia="zh-CN"/>
              </w:rPr>
              <w:t>T</w:t>
            </w:r>
          </w:p>
        </w:tc>
      </w:tr>
      <w:tr w:rsidR="00F17312" w14:paraId="7AF8FE0C" w14:textId="77777777" w:rsidTr="004535DD">
        <w:trPr>
          <w:cantSplit/>
          <w:jc w:val="center"/>
        </w:trPr>
        <w:tc>
          <w:tcPr>
            <w:tcW w:w="2677" w:type="dxa"/>
            <w:tcBorders>
              <w:top w:val="single" w:sz="4" w:space="0" w:color="auto"/>
              <w:left w:val="single" w:sz="4" w:space="0" w:color="auto"/>
              <w:bottom w:val="single" w:sz="4" w:space="0" w:color="auto"/>
              <w:right w:val="single" w:sz="4" w:space="0" w:color="auto"/>
            </w:tcBorders>
            <w:hideMark/>
          </w:tcPr>
          <w:p w14:paraId="42F99A2D" w14:textId="77777777" w:rsidR="00F17312" w:rsidRDefault="00F17312" w:rsidP="00F17312">
            <w:pPr>
              <w:pStyle w:val="TAL"/>
              <w:rPr>
                <w:rFonts w:ascii="Courier New" w:hAnsi="Courier New" w:cs="Courier New"/>
                <w:lang w:eastAsia="zh-CN"/>
              </w:rPr>
            </w:pPr>
            <w:r>
              <w:rPr>
                <w:rFonts w:ascii="Courier New" w:hAnsi="Courier New" w:cs="Courier New"/>
                <w:lang w:eastAsia="zh-CN"/>
              </w:rPr>
              <w:t>networkSliceSubnetRef</w:t>
            </w:r>
          </w:p>
        </w:tc>
        <w:tc>
          <w:tcPr>
            <w:tcW w:w="947" w:type="dxa"/>
            <w:tcBorders>
              <w:top w:val="single" w:sz="4" w:space="0" w:color="auto"/>
              <w:left w:val="single" w:sz="4" w:space="0" w:color="auto"/>
              <w:bottom w:val="single" w:sz="4" w:space="0" w:color="auto"/>
              <w:right w:val="single" w:sz="4" w:space="0" w:color="auto"/>
            </w:tcBorders>
            <w:hideMark/>
          </w:tcPr>
          <w:p w14:paraId="7C9C8BAF" w14:textId="77777777" w:rsidR="00F17312" w:rsidRDefault="00F17312" w:rsidP="00F17312">
            <w:pPr>
              <w:pStyle w:val="TAL"/>
              <w:jc w:val="center"/>
              <w:rPr>
                <w:lang w:eastAsia="zh-CN"/>
              </w:rPr>
            </w:pPr>
            <w:r>
              <w:rPr>
                <w:lang w:eastAsia="zh-CN"/>
              </w:rPr>
              <w:t>M</w:t>
            </w:r>
          </w:p>
        </w:tc>
        <w:tc>
          <w:tcPr>
            <w:tcW w:w="1320" w:type="dxa"/>
            <w:tcBorders>
              <w:top w:val="single" w:sz="4" w:space="0" w:color="auto"/>
              <w:left w:val="single" w:sz="4" w:space="0" w:color="auto"/>
              <w:bottom w:val="single" w:sz="4" w:space="0" w:color="auto"/>
              <w:right w:val="single" w:sz="4" w:space="0" w:color="auto"/>
            </w:tcBorders>
            <w:hideMark/>
          </w:tcPr>
          <w:p w14:paraId="1CA7A286" w14:textId="77777777" w:rsidR="00F17312" w:rsidRDefault="00F17312" w:rsidP="00F17312">
            <w:pPr>
              <w:pStyle w:val="TAL"/>
              <w:jc w:val="center"/>
              <w:rPr>
                <w:rFonts w:cs="Arial"/>
              </w:rPr>
            </w:pPr>
            <w:r>
              <w:rPr>
                <w:lang w:eastAsia="zh-CN"/>
              </w:rPr>
              <w:t>T</w:t>
            </w:r>
          </w:p>
        </w:tc>
        <w:tc>
          <w:tcPr>
            <w:tcW w:w="1320" w:type="dxa"/>
            <w:tcBorders>
              <w:top w:val="single" w:sz="4" w:space="0" w:color="auto"/>
              <w:left w:val="single" w:sz="4" w:space="0" w:color="auto"/>
              <w:bottom w:val="single" w:sz="4" w:space="0" w:color="auto"/>
              <w:right w:val="single" w:sz="4" w:space="0" w:color="auto"/>
            </w:tcBorders>
            <w:hideMark/>
          </w:tcPr>
          <w:p w14:paraId="6612C286" w14:textId="77777777" w:rsidR="00F17312" w:rsidRDefault="00F17312" w:rsidP="00F17312">
            <w:pPr>
              <w:pStyle w:val="TAL"/>
              <w:jc w:val="center"/>
              <w:rPr>
                <w:rFonts w:cs="Arial"/>
                <w:lang w:eastAsia="zh-CN"/>
              </w:rPr>
            </w:pPr>
            <w:r>
              <w:rPr>
                <w:lang w:eastAsia="zh-CN"/>
              </w:rPr>
              <w:t>F</w:t>
            </w:r>
          </w:p>
        </w:tc>
        <w:tc>
          <w:tcPr>
            <w:tcW w:w="1320" w:type="dxa"/>
            <w:tcBorders>
              <w:top w:val="single" w:sz="4" w:space="0" w:color="auto"/>
              <w:left w:val="single" w:sz="4" w:space="0" w:color="auto"/>
              <w:bottom w:val="single" w:sz="4" w:space="0" w:color="auto"/>
              <w:right w:val="single" w:sz="4" w:space="0" w:color="auto"/>
            </w:tcBorders>
            <w:hideMark/>
          </w:tcPr>
          <w:p w14:paraId="78BD7255" w14:textId="77777777" w:rsidR="00F17312" w:rsidRDefault="00F17312" w:rsidP="00F17312">
            <w:pPr>
              <w:pStyle w:val="TAL"/>
              <w:jc w:val="center"/>
              <w:rPr>
                <w:rFonts w:cs="Arial"/>
              </w:rPr>
            </w:pPr>
            <w:r>
              <w:rPr>
                <w:lang w:eastAsia="zh-CN"/>
              </w:rPr>
              <w:t>F</w:t>
            </w:r>
          </w:p>
        </w:tc>
        <w:tc>
          <w:tcPr>
            <w:tcW w:w="1538" w:type="dxa"/>
            <w:tcBorders>
              <w:top w:val="single" w:sz="4" w:space="0" w:color="auto"/>
              <w:left w:val="single" w:sz="4" w:space="0" w:color="auto"/>
              <w:bottom w:val="single" w:sz="4" w:space="0" w:color="auto"/>
              <w:right w:val="single" w:sz="4" w:space="0" w:color="auto"/>
            </w:tcBorders>
            <w:hideMark/>
          </w:tcPr>
          <w:p w14:paraId="16D8170D" w14:textId="77777777" w:rsidR="00F17312" w:rsidRDefault="00F17312" w:rsidP="00F17312">
            <w:pPr>
              <w:pStyle w:val="TAL"/>
              <w:jc w:val="center"/>
              <w:rPr>
                <w:rFonts w:cs="Arial"/>
                <w:lang w:eastAsia="zh-CN"/>
              </w:rPr>
            </w:pPr>
            <w:r>
              <w:rPr>
                <w:lang w:eastAsia="zh-CN"/>
              </w:rPr>
              <w:t>T</w:t>
            </w:r>
          </w:p>
        </w:tc>
      </w:tr>
      <w:tr w:rsidR="00F17312" w14:paraId="3BA9A4E5" w14:textId="77777777" w:rsidTr="004535DD">
        <w:trPr>
          <w:cantSplit/>
          <w:jc w:val="center"/>
        </w:trPr>
        <w:tc>
          <w:tcPr>
            <w:tcW w:w="2677" w:type="dxa"/>
            <w:tcBorders>
              <w:top w:val="single" w:sz="4" w:space="0" w:color="auto"/>
              <w:left w:val="single" w:sz="4" w:space="0" w:color="auto"/>
              <w:bottom w:val="single" w:sz="4" w:space="0" w:color="auto"/>
              <w:right w:val="single" w:sz="4" w:space="0" w:color="auto"/>
            </w:tcBorders>
            <w:hideMark/>
          </w:tcPr>
          <w:p w14:paraId="3D3718A2" w14:textId="77777777" w:rsidR="00F17312" w:rsidRDefault="00F17312" w:rsidP="00F17312">
            <w:pPr>
              <w:pStyle w:val="TAL"/>
              <w:rPr>
                <w:rFonts w:ascii="Courier New" w:hAnsi="Courier New" w:cs="Courier New"/>
                <w:lang w:eastAsia="zh-CN"/>
              </w:rPr>
            </w:pPr>
            <w:r>
              <w:rPr>
                <w:rFonts w:ascii="Courier New" w:hAnsi="Courier New" w:cs="Courier New"/>
                <w:lang w:eastAsia="zh-CN"/>
              </w:rPr>
              <w:t>epTransportRef</w:t>
            </w:r>
          </w:p>
        </w:tc>
        <w:tc>
          <w:tcPr>
            <w:tcW w:w="947" w:type="dxa"/>
            <w:tcBorders>
              <w:top w:val="single" w:sz="4" w:space="0" w:color="auto"/>
              <w:left w:val="single" w:sz="4" w:space="0" w:color="auto"/>
              <w:bottom w:val="single" w:sz="4" w:space="0" w:color="auto"/>
              <w:right w:val="single" w:sz="4" w:space="0" w:color="auto"/>
            </w:tcBorders>
            <w:hideMark/>
          </w:tcPr>
          <w:p w14:paraId="05B8C583" w14:textId="77777777" w:rsidR="00F17312" w:rsidRDefault="00F17312" w:rsidP="00F17312">
            <w:pPr>
              <w:pStyle w:val="TAL"/>
              <w:jc w:val="center"/>
              <w:rPr>
                <w:lang w:eastAsia="zh-CN"/>
              </w:rPr>
            </w:pPr>
            <w:r>
              <w:t>O</w:t>
            </w:r>
          </w:p>
        </w:tc>
        <w:tc>
          <w:tcPr>
            <w:tcW w:w="1320" w:type="dxa"/>
            <w:tcBorders>
              <w:top w:val="single" w:sz="4" w:space="0" w:color="auto"/>
              <w:left w:val="single" w:sz="4" w:space="0" w:color="auto"/>
              <w:bottom w:val="single" w:sz="4" w:space="0" w:color="auto"/>
              <w:right w:val="single" w:sz="4" w:space="0" w:color="auto"/>
            </w:tcBorders>
            <w:hideMark/>
          </w:tcPr>
          <w:p w14:paraId="1C7DF115" w14:textId="77777777" w:rsidR="00F17312" w:rsidRDefault="00F17312" w:rsidP="00F17312">
            <w:pPr>
              <w:pStyle w:val="TAL"/>
              <w:jc w:val="center"/>
              <w:rPr>
                <w:lang w:eastAsia="zh-CN"/>
              </w:rPr>
            </w:pPr>
            <w:r>
              <w:rPr>
                <w:lang w:eastAsia="zh-CN"/>
              </w:rPr>
              <w:t>T</w:t>
            </w:r>
          </w:p>
        </w:tc>
        <w:tc>
          <w:tcPr>
            <w:tcW w:w="1320" w:type="dxa"/>
            <w:tcBorders>
              <w:top w:val="single" w:sz="4" w:space="0" w:color="auto"/>
              <w:left w:val="single" w:sz="4" w:space="0" w:color="auto"/>
              <w:bottom w:val="single" w:sz="4" w:space="0" w:color="auto"/>
              <w:right w:val="single" w:sz="4" w:space="0" w:color="auto"/>
            </w:tcBorders>
            <w:hideMark/>
          </w:tcPr>
          <w:p w14:paraId="269678D7" w14:textId="77777777" w:rsidR="00F17312" w:rsidRDefault="00F17312" w:rsidP="00F17312">
            <w:pPr>
              <w:pStyle w:val="TAL"/>
              <w:jc w:val="center"/>
              <w:rPr>
                <w:lang w:eastAsia="zh-CN"/>
              </w:rPr>
            </w:pPr>
            <w:r>
              <w:rPr>
                <w:lang w:eastAsia="zh-CN"/>
              </w:rPr>
              <w:t>T</w:t>
            </w:r>
          </w:p>
        </w:tc>
        <w:tc>
          <w:tcPr>
            <w:tcW w:w="1320" w:type="dxa"/>
            <w:tcBorders>
              <w:top w:val="single" w:sz="4" w:space="0" w:color="auto"/>
              <w:left w:val="single" w:sz="4" w:space="0" w:color="auto"/>
              <w:bottom w:val="single" w:sz="4" w:space="0" w:color="auto"/>
              <w:right w:val="single" w:sz="4" w:space="0" w:color="auto"/>
            </w:tcBorders>
            <w:hideMark/>
          </w:tcPr>
          <w:p w14:paraId="75A68B25" w14:textId="77777777" w:rsidR="00F17312" w:rsidRDefault="00F17312" w:rsidP="00F17312">
            <w:pPr>
              <w:pStyle w:val="TAL"/>
              <w:jc w:val="center"/>
              <w:rPr>
                <w:lang w:eastAsia="zh-CN"/>
              </w:rPr>
            </w:pPr>
            <w:r>
              <w:rPr>
                <w:lang w:eastAsia="zh-CN"/>
              </w:rPr>
              <w:t>F</w:t>
            </w:r>
          </w:p>
        </w:tc>
        <w:tc>
          <w:tcPr>
            <w:tcW w:w="1538" w:type="dxa"/>
            <w:tcBorders>
              <w:top w:val="single" w:sz="4" w:space="0" w:color="auto"/>
              <w:left w:val="single" w:sz="4" w:space="0" w:color="auto"/>
              <w:bottom w:val="single" w:sz="4" w:space="0" w:color="auto"/>
              <w:right w:val="single" w:sz="4" w:space="0" w:color="auto"/>
            </w:tcBorders>
            <w:hideMark/>
          </w:tcPr>
          <w:p w14:paraId="11350FBE" w14:textId="77777777" w:rsidR="00F17312" w:rsidRDefault="00F17312" w:rsidP="00F17312">
            <w:pPr>
              <w:pStyle w:val="TAL"/>
              <w:jc w:val="center"/>
              <w:rPr>
                <w:lang w:eastAsia="zh-CN"/>
              </w:rPr>
            </w:pPr>
            <w:r>
              <w:rPr>
                <w:lang w:eastAsia="zh-CN"/>
              </w:rPr>
              <w:t>T</w:t>
            </w:r>
          </w:p>
        </w:tc>
      </w:tr>
      <w:tr w:rsidR="00C65F7B" w14:paraId="23F2874F" w14:textId="77777777" w:rsidTr="004535DD">
        <w:trPr>
          <w:cantSplit/>
          <w:jc w:val="center"/>
        </w:trPr>
        <w:tc>
          <w:tcPr>
            <w:tcW w:w="2677" w:type="dxa"/>
            <w:tcBorders>
              <w:top w:val="single" w:sz="4" w:space="0" w:color="auto"/>
              <w:left w:val="single" w:sz="4" w:space="0" w:color="auto"/>
              <w:bottom w:val="single" w:sz="4" w:space="0" w:color="auto"/>
              <w:right w:val="single" w:sz="4" w:space="0" w:color="auto"/>
            </w:tcBorders>
          </w:tcPr>
          <w:p w14:paraId="101DCFDC" w14:textId="338A0092" w:rsidR="00C65F7B" w:rsidRDefault="00C65F7B" w:rsidP="00C65F7B">
            <w:pPr>
              <w:pStyle w:val="TAL"/>
              <w:rPr>
                <w:rFonts w:ascii="Courier New" w:hAnsi="Courier New" w:cs="Courier New"/>
                <w:lang w:eastAsia="zh-CN"/>
              </w:rPr>
            </w:pPr>
            <w:r w:rsidRPr="0001486C">
              <w:rPr>
                <w:rFonts w:ascii="Courier New" w:hAnsi="Courier New" w:cs="Courier New"/>
                <w:lang w:eastAsia="zh-CN"/>
              </w:rPr>
              <w:t>networkSliceSubnetControllerRef</w:t>
            </w:r>
          </w:p>
        </w:tc>
        <w:tc>
          <w:tcPr>
            <w:tcW w:w="947" w:type="dxa"/>
            <w:tcBorders>
              <w:top w:val="single" w:sz="4" w:space="0" w:color="auto"/>
              <w:left w:val="single" w:sz="4" w:space="0" w:color="auto"/>
              <w:bottom w:val="single" w:sz="4" w:space="0" w:color="auto"/>
              <w:right w:val="single" w:sz="4" w:space="0" w:color="auto"/>
            </w:tcBorders>
          </w:tcPr>
          <w:p w14:paraId="62BBDCE6" w14:textId="5044B4A9" w:rsidR="00C65F7B" w:rsidRDefault="00C65F7B" w:rsidP="00C65F7B">
            <w:pPr>
              <w:pStyle w:val="TAL"/>
              <w:jc w:val="center"/>
            </w:pPr>
            <w:r w:rsidRPr="0001486C">
              <w:rPr>
                <w:lang w:eastAsia="zh-CN"/>
              </w:rPr>
              <w:t>M</w:t>
            </w:r>
          </w:p>
        </w:tc>
        <w:tc>
          <w:tcPr>
            <w:tcW w:w="1320" w:type="dxa"/>
            <w:tcBorders>
              <w:top w:val="single" w:sz="4" w:space="0" w:color="auto"/>
              <w:left w:val="single" w:sz="4" w:space="0" w:color="auto"/>
              <w:bottom w:val="single" w:sz="4" w:space="0" w:color="auto"/>
              <w:right w:val="single" w:sz="4" w:space="0" w:color="auto"/>
            </w:tcBorders>
          </w:tcPr>
          <w:p w14:paraId="5C164350" w14:textId="76D38624" w:rsidR="00C65F7B" w:rsidRDefault="00C65F7B" w:rsidP="00C65F7B">
            <w:pPr>
              <w:pStyle w:val="TAL"/>
              <w:jc w:val="center"/>
              <w:rPr>
                <w:lang w:eastAsia="zh-CN"/>
              </w:rPr>
            </w:pPr>
            <w:r w:rsidRPr="0001486C">
              <w:rPr>
                <w:rFonts w:cs="Arial"/>
              </w:rPr>
              <w:t>T</w:t>
            </w:r>
          </w:p>
        </w:tc>
        <w:tc>
          <w:tcPr>
            <w:tcW w:w="1320" w:type="dxa"/>
            <w:tcBorders>
              <w:top w:val="single" w:sz="4" w:space="0" w:color="auto"/>
              <w:left w:val="single" w:sz="4" w:space="0" w:color="auto"/>
              <w:bottom w:val="single" w:sz="4" w:space="0" w:color="auto"/>
              <w:right w:val="single" w:sz="4" w:space="0" w:color="auto"/>
            </w:tcBorders>
          </w:tcPr>
          <w:p w14:paraId="5D213325" w14:textId="2BCE0F9C" w:rsidR="00C65F7B" w:rsidRDefault="00C65F7B" w:rsidP="00C65F7B">
            <w:pPr>
              <w:pStyle w:val="TAL"/>
              <w:jc w:val="center"/>
              <w:rPr>
                <w:lang w:eastAsia="zh-CN"/>
              </w:rPr>
            </w:pPr>
            <w:r w:rsidRPr="0001486C">
              <w:rPr>
                <w:lang w:eastAsia="zh-CN"/>
              </w:rPr>
              <w:t>F</w:t>
            </w:r>
          </w:p>
        </w:tc>
        <w:tc>
          <w:tcPr>
            <w:tcW w:w="1320" w:type="dxa"/>
            <w:tcBorders>
              <w:top w:val="single" w:sz="4" w:space="0" w:color="auto"/>
              <w:left w:val="single" w:sz="4" w:space="0" w:color="auto"/>
              <w:bottom w:val="single" w:sz="4" w:space="0" w:color="auto"/>
              <w:right w:val="single" w:sz="4" w:space="0" w:color="auto"/>
            </w:tcBorders>
          </w:tcPr>
          <w:p w14:paraId="5DB3FF89" w14:textId="1B39A951" w:rsidR="00C65F7B" w:rsidRDefault="00C65F7B" w:rsidP="00C65F7B">
            <w:pPr>
              <w:pStyle w:val="TAL"/>
              <w:jc w:val="center"/>
              <w:rPr>
                <w:lang w:eastAsia="zh-CN"/>
              </w:rPr>
            </w:pPr>
            <w:r w:rsidRPr="0001486C">
              <w:rPr>
                <w:rFonts w:cs="Arial"/>
              </w:rPr>
              <w:t>F</w:t>
            </w:r>
          </w:p>
        </w:tc>
        <w:tc>
          <w:tcPr>
            <w:tcW w:w="1538" w:type="dxa"/>
            <w:tcBorders>
              <w:top w:val="single" w:sz="4" w:space="0" w:color="auto"/>
              <w:left w:val="single" w:sz="4" w:space="0" w:color="auto"/>
              <w:bottom w:val="single" w:sz="4" w:space="0" w:color="auto"/>
              <w:right w:val="single" w:sz="4" w:space="0" w:color="auto"/>
            </w:tcBorders>
          </w:tcPr>
          <w:p w14:paraId="5D5F1697" w14:textId="0E215382" w:rsidR="00C65F7B" w:rsidRDefault="00C65F7B" w:rsidP="00C65F7B">
            <w:pPr>
              <w:pStyle w:val="TAL"/>
              <w:jc w:val="center"/>
              <w:rPr>
                <w:lang w:eastAsia="zh-CN"/>
              </w:rPr>
            </w:pPr>
            <w:r w:rsidRPr="0001486C">
              <w:rPr>
                <w:rFonts w:cs="Arial"/>
                <w:lang w:eastAsia="zh-CN"/>
              </w:rPr>
              <w:t>T</w:t>
            </w:r>
          </w:p>
        </w:tc>
      </w:tr>
    </w:tbl>
    <w:p w14:paraId="7627B9DB" w14:textId="77777777" w:rsidR="00F17312" w:rsidRDefault="00F17312" w:rsidP="00F17312">
      <w:pPr>
        <w:pStyle w:val="Heading4"/>
        <w:rPr>
          <w:lang w:eastAsia="zh-CN"/>
        </w:rPr>
      </w:pPr>
      <w:bookmarkStart w:id="3916" w:name="_Toc59183204"/>
      <w:bookmarkStart w:id="3917" w:name="_Toc59184670"/>
      <w:bookmarkStart w:id="3918" w:name="_Toc59195605"/>
      <w:bookmarkStart w:id="3919" w:name="_Toc59440033"/>
      <w:bookmarkStart w:id="3920" w:name="_Toc67990456"/>
      <w:r>
        <w:rPr>
          <w:lang w:eastAsia="zh-CN"/>
        </w:rPr>
        <w:t>6.3.2.3</w:t>
      </w:r>
      <w:r>
        <w:rPr>
          <w:lang w:eastAsia="zh-CN"/>
        </w:rPr>
        <w:tab/>
        <w:t>Attribute constraints</w:t>
      </w:r>
      <w:bookmarkEnd w:id="3916"/>
      <w:bookmarkEnd w:id="3917"/>
      <w:bookmarkEnd w:id="3918"/>
      <w:bookmarkEnd w:id="3919"/>
      <w:bookmarkEnd w:id="3920"/>
    </w:p>
    <w:tbl>
      <w:tblPr>
        <w:tblW w:w="0" w:type="auto"/>
        <w:jc w:val="center"/>
        <w:tblLayout w:type="fixed"/>
        <w:tblLook w:val="01E0" w:firstRow="1" w:lastRow="1" w:firstColumn="1" w:lastColumn="1" w:noHBand="0" w:noVBand="0"/>
      </w:tblPr>
      <w:tblGrid>
        <w:gridCol w:w="2082"/>
        <w:gridCol w:w="6646"/>
      </w:tblGrid>
      <w:tr w:rsidR="00F17312" w14:paraId="223B78B7" w14:textId="77777777" w:rsidTr="004535DD">
        <w:trPr>
          <w:cantSplit/>
          <w:jc w:val="center"/>
        </w:trPr>
        <w:tc>
          <w:tcPr>
            <w:tcW w:w="2082" w:type="dxa"/>
            <w:tcBorders>
              <w:top w:val="single" w:sz="4" w:space="0" w:color="auto"/>
              <w:left w:val="single" w:sz="4" w:space="0" w:color="auto"/>
              <w:bottom w:val="single" w:sz="4" w:space="0" w:color="auto"/>
              <w:right w:val="single" w:sz="4" w:space="0" w:color="auto"/>
            </w:tcBorders>
            <w:shd w:val="clear" w:color="auto" w:fill="D9D9D9"/>
            <w:hideMark/>
          </w:tcPr>
          <w:p w14:paraId="6D121080" w14:textId="77777777" w:rsidR="00F17312" w:rsidRDefault="00F17312" w:rsidP="00F17312">
            <w:pPr>
              <w:pStyle w:val="TAH"/>
            </w:pPr>
            <w:r>
              <w:t>Name</w:t>
            </w:r>
          </w:p>
        </w:tc>
        <w:tc>
          <w:tcPr>
            <w:tcW w:w="6646" w:type="dxa"/>
            <w:tcBorders>
              <w:top w:val="single" w:sz="4" w:space="0" w:color="auto"/>
              <w:left w:val="single" w:sz="4" w:space="0" w:color="auto"/>
              <w:bottom w:val="single" w:sz="4" w:space="0" w:color="auto"/>
              <w:right w:val="single" w:sz="4" w:space="0" w:color="auto"/>
            </w:tcBorders>
            <w:shd w:val="clear" w:color="auto" w:fill="D9D9D9"/>
            <w:hideMark/>
          </w:tcPr>
          <w:p w14:paraId="690FE7C6" w14:textId="77777777" w:rsidR="00F17312" w:rsidRDefault="00F17312" w:rsidP="00F17312">
            <w:pPr>
              <w:pStyle w:val="TAH"/>
            </w:pPr>
            <w:r>
              <w:t>Definition</w:t>
            </w:r>
          </w:p>
        </w:tc>
      </w:tr>
      <w:tr w:rsidR="00F17312" w14:paraId="7D688CF0" w14:textId="77777777" w:rsidTr="004535DD">
        <w:trPr>
          <w:cantSplit/>
          <w:jc w:val="center"/>
        </w:trPr>
        <w:tc>
          <w:tcPr>
            <w:tcW w:w="2082" w:type="dxa"/>
            <w:tcBorders>
              <w:top w:val="single" w:sz="4" w:space="0" w:color="auto"/>
              <w:left w:val="single" w:sz="4" w:space="0" w:color="auto"/>
              <w:bottom w:val="single" w:sz="4" w:space="0" w:color="auto"/>
              <w:right w:val="single" w:sz="4" w:space="0" w:color="auto"/>
            </w:tcBorders>
            <w:hideMark/>
          </w:tcPr>
          <w:p w14:paraId="5E92B987" w14:textId="4F92BA3B" w:rsidR="00F17312" w:rsidRDefault="00F17312" w:rsidP="00F17312">
            <w:pPr>
              <w:pStyle w:val="TAL"/>
              <w:rPr>
                <w:rFonts w:ascii="Courier New" w:hAnsi="Courier New" w:cs="Courier New"/>
                <w:b/>
              </w:rPr>
            </w:pPr>
            <w:r>
              <w:rPr>
                <w:rFonts w:ascii="Courier New" w:hAnsi="Courier New" w:cs="Courier New"/>
                <w:lang w:eastAsia="zh-CN"/>
              </w:rPr>
              <w:t xml:space="preserve">nsInfo </w:t>
            </w:r>
            <w:r>
              <w:t>S</w:t>
            </w:r>
          </w:p>
        </w:tc>
        <w:tc>
          <w:tcPr>
            <w:tcW w:w="6646" w:type="dxa"/>
            <w:tcBorders>
              <w:top w:val="single" w:sz="4" w:space="0" w:color="auto"/>
              <w:left w:val="single" w:sz="4" w:space="0" w:color="auto"/>
              <w:bottom w:val="single" w:sz="4" w:space="0" w:color="auto"/>
              <w:right w:val="single" w:sz="4" w:space="0" w:color="auto"/>
            </w:tcBorders>
            <w:hideMark/>
          </w:tcPr>
          <w:p w14:paraId="3DE460F6" w14:textId="77777777" w:rsidR="00F17312" w:rsidRDefault="00F17312" w:rsidP="00F17312">
            <w:pPr>
              <w:rPr>
                <w:rFonts w:ascii="Arial" w:hAnsi="Arial" w:cs="Arial"/>
                <w:sz w:val="18"/>
                <w:szCs w:val="18"/>
              </w:rPr>
            </w:pPr>
            <w:r>
              <w:rPr>
                <w:rFonts w:ascii="Arial" w:hAnsi="Arial" w:cs="Arial"/>
                <w:sz w:val="18"/>
                <w:szCs w:val="18"/>
                <w:lang w:eastAsia="zh-CN"/>
              </w:rPr>
              <w:t>Condition: It shall be supported if the NSS instance is realized in the virtualized environment. Otherwise this attribute shall be absent.</w:t>
            </w:r>
          </w:p>
        </w:tc>
      </w:tr>
    </w:tbl>
    <w:p w14:paraId="31088911" w14:textId="77777777" w:rsidR="00F17312" w:rsidRPr="00F17312" w:rsidRDefault="00F17312" w:rsidP="00F17312">
      <w:bookmarkStart w:id="3921" w:name="_Toc59183205"/>
      <w:bookmarkStart w:id="3922" w:name="_Toc59184671"/>
      <w:bookmarkStart w:id="3923" w:name="_Toc59195606"/>
      <w:bookmarkStart w:id="3924" w:name="_Toc59440034"/>
      <w:bookmarkStart w:id="3925" w:name="_Toc67990457"/>
    </w:p>
    <w:p w14:paraId="2EF3CFA5" w14:textId="77777777" w:rsidR="00F17312" w:rsidRDefault="00F17312" w:rsidP="00F17312">
      <w:pPr>
        <w:pStyle w:val="Heading4"/>
        <w:rPr>
          <w:lang w:eastAsia="zh-CN"/>
        </w:rPr>
      </w:pPr>
      <w:r>
        <w:rPr>
          <w:lang w:eastAsia="zh-CN"/>
        </w:rPr>
        <w:t>6.3.2.4</w:t>
      </w:r>
      <w:r>
        <w:rPr>
          <w:lang w:eastAsia="zh-CN"/>
        </w:rPr>
        <w:tab/>
        <w:t>Notifications</w:t>
      </w:r>
      <w:bookmarkEnd w:id="3921"/>
      <w:bookmarkEnd w:id="3922"/>
      <w:bookmarkEnd w:id="3923"/>
      <w:bookmarkEnd w:id="3924"/>
      <w:bookmarkEnd w:id="3925"/>
    </w:p>
    <w:p w14:paraId="5A71BB8A" w14:textId="77777777" w:rsidR="00F17312" w:rsidRDefault="00F17312" w:rsidP="00F17312">
      <w:r>
        <w:t>The common notifications defined in subclause 6.5 are valid for this IOC, without exceptions or additions.</w:t>
      </w:r>
    </w:p>
    <w:p w14:paraId="58348BBA" w14:textId="77777777" w:rsidR="00F17312" w:rsidRDefault="00F17312" w:rsidP="00F17312">
      <w:pPr>
        <w:pStyle w:val="Heading3"/>
        <w:rPr>
          <w:lang w:eastAsia="zh-CN"/>
        </w:rPr>
      </w:pPr>
      <w:bookmarkStart w:id="3926" w:name="_Toc59183206"/>
      <w:bookmarkStart w:id="3927" w:name="_Toc59184672"/>
      <w:bookmarkStart w:id="3928" w:name="_Toc59195607"/>
      <w:bookmarkStart w:id="3929" w:name="_Toc59440035"/>
      <w:bookmarkStart w:id="3930" w:name="_Toc67990458"/>
      <w:r>
        <w:rPr>
          <w:lang w:eastAsia="zh-CN"/>
        </w:rPr>
        <w:t>6.3.3</w:t>
      </w:r>
      <w:r>
        <w:rPr>
          <w:lang w:eastAsia="zh-CN"/>
        </w:rPr>
        <w:tab/>
      </w:r>
      <w:r>
        <w:rPr>
          <w:rFonts w:ascii="Courier New" w:hAnsi="Courier New" w:cs="Courier New"/>
          <w:lang w:eastAsia="zh-CN"/>
        </w:rPr>
        <w:t>ServiceProfile &lt;&lt;dataType&gt;&gt;</w:t>
      </w:r>
      <w:bookmarkEnd w:id="3926"/>
      <w:bookmarkEnd w:id="3927"/>
      <w:bookmarkEnd w:id="3928"/>
      <w:bookmarkEnd w:id="3929"/>
      <w:bookmarkEnd w:id="3930"/>
    </w:p>
    <w:p w14:paraId="72E13C4E" w14:textId="77777777" w:rsidR="00F17312" w:rsidRDefault="00F17312" w:rsidP="00F17312">
      <w:pPr>
        <w:pStyle w:val="Heading4"/>
      </w:pPr>
      <w:bookmarkStart w:id="3931" w:name="_Toc59183207"/>
      <w:bookmarkStart w:id="3932" w:name="_Toc59184673"/>
      <w:bookmarkStart w:id="3933" w:name="_Toc59195608"/>
      <w:bookmarkStart w:id="3934" w:name="_Toc59440036"/>
      <w:bookmarkStart w:id="3935" w:name="_Toc67990459"/>
      <w:r>
        <w:t>6.3.3.1</w:t>
      </w:r>
      <w:r>
        <w:tab/>
        <w:t>Definition</w:t>
      </w:r>
      <w:bookmarkEnd w:id="3931"/>
      <w:bookmarkEnd w:id="3932"/>
      <w:bookmarkEnd w:id="3933"/>
      <w:bookmarkEnd w:id="3934"/>
      <w:bookmarkEnd w:id="3935"/>
    </w:p>
    <w:p w14:paraId="45D35F17" w14:textId="14EF045A" w:rsidR="00F17312" w:rsidRDefault="00F17312" w:rsidP="00F17312">
      <w:r>
        <w:t xml:space="preserve">This data type represents the properties of </w:t>
      </w:r>
      <w:r w:rsidR="009E0444" w:rsidRPr="009E0444">
        <w:t xml:space="preserve">the </w:t>
      </w:r>
      <w:r>
        <w:t>network slice related requirement</w:t>
      </w:r>
      <w:r w:rsidR="009E0444" w:rsidRPr="009E0444">
        <w:t>s</w:t>
      </w:r>
      <w:r>
        <w:t xml:space="preserve"> that should be supported by </w:t>
      </w:r>
      <w:r w:rsidR="009E0444" w:rsidRPr="009E0444">
        <w:t xml:space="preserve">a </w:t>
      </w:r>
      <w:r>
        <w:t xml:space="preserve">NetworkSlice instance in </w:t>
      </w:r>
      <w:r w:rsidR="009E0444" w:rsidRPr="009E0444">
        <w:t xml:space="preserve">a </w:t>
      </w:r>
      <w:r>
        <w:t xml:space="preserve">5G network. </w:t>
      </w:r>
      <w:r w:rsidR="009E0444" w:rsidRPr="009E0444">
        <w:t xml:space="preserve">The network slice related requirements apply to a one-to-one relationship between a Network Slice Customer (NSC) and a Network Slice Provider (NSP). A </w:t>
      </w:r>
      <w:r>
        <w:t xml:space="preserve">network slice can be tailored based on the specific requirements adhered to </w:t>
      </w:r>
      <w:r w:rsidR="009E0444" w:rsidRPr="009E0444">
        <w:t xml:space="preserve">an </w:t>
      </w:r>
      <w:r>
        <w:t>SLA agreed between NSC and NSP, see clause 2 of [50]. An NSP may add additional requirements not directly derived from SLA’s, associated to the NSP internal [business] goals. The GST defined by GSMA (see [50]) and the service performance requirements defined in 3GPP TS 22.261 [28] and TS 22.104 [51] are all considered as input for the network slice related requirements.</w:t>
      </w:r>
    </w:p>
    <w:p w14:paraId="58F3DEC7" w14:textId="0BECAF09" w:rsidR="00F17312" w:rsidRDefault="00F17312" w:rsidP="00F17312">
      <w:pPr>
        <w:pStyle w:val="Heading4"/>
      </w:pPr>
      <w:bookmarkStart w:id="3936" w:name="_Toc59183208"/>
      <w:bookmarkStart w:id="3937" w:name="_Toc59184674"/>
      <w:bookmarkStart w:id="3938" w:name="_Toc59195609"/>
      <w:bookmarkStart w:id="3939" w:name="_Toc59440037"/>
      <w:bookmarkStart w:id="3940" w:name="_Toc67990460"/>
      <w:r>
        <w:lastRenderedPageBreak/>
        <w:t>6</w:t>
      </w:r>
      <w:r>
        <w:rPr>
          <w:lang w:eastAsia="zh-CN"/>
        </w:rPr>
        <w:t>.</w:t>
      </w:r>
      <w:r>
        <w:t>3.3.2</w:t>
      </w:r>
      <w:r>
        <w:tab/>
        <w:t>Attributes</w:t>
      </w:r>
      <w:bookmarkEnd w:id="3936"/>
      <w:bookmarkEnd w:id="3937"/>
      <w:bookmarkEnd w:id="3938"/>
      <w:bookmarkEnd w:id="3939"/>
      <w:bookmarkEnd w:id="3940"/>
    </w:p>
    <w:p w14:paraId="1203A61E" w14:textId="77777777" w:rsidR="00F17312" w:rsidRPr="00F17312" w:rsidRDefault="00F17312" w:rsidP="00F17312">
      <w:pPr>
        <w:pStyle w:val="TH"/>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062"/>
        <w:gridCol w:w="1048"/>
        <w:gridCol w:w="1242"/>
        <w:gridCol w:w="1219"/>
        <w:gridCol w:w="1434"/>
        <w:gridCol w:w="1626"/>
      </w:tblGrid>
      <w:tr w:rsidR="00F17312" w14:paraId="7A9D1A82" w14:textId="77777777" w:rsidTr="004535DD">
        <w:trPr>
          <w:cantSplit/>
          <w:jc w:val="center"/>
        </w:trPr>
        <w:tc>
          <w:tcPr>
            <w:tcW w:w="3062" w:type="dxa"/>
            <w:tcBorders>
              <w:top w:val="single" w:sz="4" w:space="0" w:color="auto"/>
              <w:left w:val="single" w:sz="4" w:space="0" w:color="auto"/>
              <w:bottom w:val="single" w:sz="4" w:space="0" w:color="auto"/>
              <w:right w:val="single" w:sz="4" w:space="0" w:color="auto"/>
            </w:tcBorders>
            <w:shd w:val="pct10" w:color="auto" w:fill="FFFFFF"/>
            <w:hideMark/>
          </w:tcPr>
          <w:p w14:paraId="1EB667F0" w14:textId="77777777" w:rsidR="00F17312" w:rsidRDefault="00F17312" w:rsidP="00F17312">
            <w:pPr>
              <w:pStyle w:val="TAH"/>
              <w:rPr>
                <w:rFonts w:cs="Arial"/>
                <w:szCs w:val="18"/>
              </w:rPr>
            </w:pPr>
            <w:r>
              <w:rPr>
                <w:rFonts w:cs="Arial"/>
                <w:szCs w:val="18"/>
              </w:rPr>
              <w:t>Attribute name</w:t>
            </w:r>
          </w:p>
        </w:tc>
        <w:tc>
          <w:tcPr>
            <w:tcW w:w="1048" w:type="dxa"/>
            <w:tcBorders>
              <w:top w:val="single" w:sz="4" w:space="0" w:color="auto"/>
              <w:left w:val="single" w:sz="4" w:space="0" w:color="auto"/>
              <w:bottom w:val="single" w:sz="4" w:space="0" w:color="auto"/>
              <w:right w:val="single" w:sz="4" w:space="0" w:color="auto"/>
            </w:tcBorders>
            <w:shd w:val="pct10" w:color="auto" w:fill="FFFFFF"/>
            <w:hideMark/>
          </w:tcPr>
          <w:p w14:paraId="56BE2E63" w14:textId="30869D81" w:rsidR="00F17312" w:rsidRDefault="00F17312" w:rsidP="00F17312">
            <w:pPr>
              <w:pStyle w:val="TAH"/>
              <w:rPr>
                <w:rFonts w:cs="Arial"/>
                <w:szCs w:val="18"/>
              </w:rPr>
            </w:pPr>
            <w:r>
              <w:rPr>
                <w:rFonts w:cs="Arial"/>
                <w:szCs w:val="18"/>
              </w:rPr>
              <w:t>S</w:t>
            </w:r>
          </w:p>
        </w:tc>
        <w:tc>
          <w:tcPr>
            <w:tcW w:w="1242" w:type="dxa"/>
            <w:tcBorders>
              <w:top w:val="single" w:sz="4" w:space="0" w:color="auto"/>
              <w:left w:val="single" w:sz="4" w:space="0" w:color="auto"/>
              <w:bottom w:val="single" w:sz="4" w:space="0" w:color="auto"/>
              <w:right w:val="single" w:sz="4" w:space="0" w:color="auto"/>
            </w:tcBorders>
            <w:shd w:val="pct10" w:color="auto" w:fill="FFFFFF"/>
            <w:hideMark/>
          </w:tcPr>
          <w:p w14:paraId="590681C0" w14:textId="77777777" w:rsidR="00F17312" w:rsidRDefault="00F17312" w:rsidP="00F17312">
            <w:pPr>
              <w:pStyle w:val="TAH"/>
              <w:rPr>
                <w:rFonts w:cs="Arial"/>
                <w:bCs/>
                <w:szCs w:val="18"/>
              </w:rPr>
            </w:pPr>
            <w:r>
              <w:rPr>
                <w:rFonts w:cs="Arial"/>
                <w:szCs w:val="18"/>
              </w:rPr>
              <w:t>isReadable</w:t>
            </w:r>
          </w:p>
        </w:tc>
        <w:tc>
          <w:tcPr>
            <w:tcW w:w="1219" w:type="dxa"/>
            <w:tcBorders>
              <w:top w:val="single" w:sz="4" w:space="0" w:color="auto"/>
              <w:left w:val="single" w:sz="4" w:space="0" w:color="auto"/>
              <w:bottom w:val="single" w:sz="4" w:space="0" w:color="auto"/>
              <w:right w:val="single" w:sz="4" w:space="0" w:color="auto"/>
            </w:tcBorders>
            <w:shd w:val="pct10" w:color="auto" w:fill="FFFFFF"/>
            <w:hideMark/>
          </w:tcPr>
          <w:p w14:paraId="69AC9144" w14:textId="77777777" w:rsidR="00F17312" w:rsidRDefault="00F17312" w:rsidP="00F17312">
            <w:pPr>
              <w:pStyle w:val="TAH"/>
              <w:rPr>
                <w:rFonts w:cs="Arial"/>
                <w:bCs/>
                <w:szCs w:val="18"/>
              </w:rPr>
            </w:pPr>
            <w:r>
              <w:rPr>
                <w:rFonts w:cs="Arial"/>
                <w:szCs w:val="18"/>
              </w:rPr>
              <w:t>isWritable</w:t>
            </w:r>
          </w:p>
        </w:tc>
        <w:tc>
          <w:tcPr>
            <w:tcW w:w="1434" w:type="dxa"/>
            <w:tcBorders>
              <w:top w:val="single" w:sz="4" w:space="0" w:color="auto"/>
              <w:left w:val="single" w:sz="4" w:space="0" w:color="auto"/>
              <w:bottom w:val="single" w:sz="4" w:space="0" w:color="auto"/>
              <w:right w:val="single" w:sz="4" w:space="0" w:color="auto"/>
            </w:tcBorders>
            <w:shd w:val="pct10" w:color="auto" w:fill="FFFFFF"/>
            <w:hideMark/>
          </w:tcPr>
          <w:p w14:paraId="1C4DDAD6" w14:textId="77777777" w:rsidR="00F17312" w:rsidRDefault="00F17312" w:rsidP="00F17312">
            <w:pPr>
              <w:pStyle w:val="TAH"/>
              <w:rPr>
                <w:rFonts w:cs="Arial"/>
                <w:szCs w:val="18"/>
              </w:rPr>
            </w:pPr>
            <w:r>
              <w:rPr>
                <w:rFonts w:cs="Arial"/>
                <w:bCs/>
                <w:szCs w:val="18"/>
              </w:rPr>
              <w:t>isInvariant</w:t>
            </w:r>
          </w:p>
        </w:tc>
        <w:tc>
          <w:tcPr>
            <w:tcW w:w="1626" w:type="dxa"/>
            <w:tcBorders>
              <w:top w:val="single" w:sz="4" w:space="0" w:color="auto"/>
              <w:left w:val="single" w:sz="4" w:space="0" w:color="auto"/>
              <w:bottom w:val="single" w:sz="4" w:space="0" w:color="auto"/>
              <w:right w:val="single" w:sz="4" w:space="0" w:color="auto"/>
            </w:tcBorders>
            <w:shd w:val="pct10" w:color="auto" w:fill="FFFFFF"/>
            <w:hideMark/>
          </w:tcPr>
          <w:p w14:paraId="71D10441" w14:textId="77777777" w:rsidR="00F17312" w:rsidRDefault="00F17312" w:rsidP="00F17312">
            <w:pPr>
              <w:pStyle w:val="TAH"/>
              <w:rPr>
                <w:rFonts w:cs="Arial"/>
                <w:szCs w:val="18"/>
              </w:rPr>
            </w:pPr>
            <w:r>
              <w:rPr>
                <w:rFonts w:cs="Arial"/>
                <w:szCs w:val="18"/>
              </w:rPr>
              <w:t>isNotifyable</w:t>
            </w:r>
          </w:p>
        </w:tc>
      </w:tr>
      <w:tr w:rsidR="00F17312" w14:paraId="6EFD19F1" w14:textId="77777777" w:rsidTr="004535DD">
        <w:trPr>
          <w:cantSplit/>
          <w:jc w:val="center"/>
        </w:trPr>
        <w:tc>
          <w:tcPr>
            <w:tcW w:w="3062" w:type="dxa"/>
            <w:tcBorders>
              <w:top w:val="single" w:sz="4" w:space="0" w:color="auto"/>
              <w:left w:val="single" w:sz="4" w:space="0" w:color="auto"/>
              <w:bottom w:val="single" w:sz="4" w:space="0" w:color="auto"/>
              <w:right w:val="single" w:sz="4" w:space="0" w:color="auto"/>
            </w:tcBorders>
            <w:hideMark/>
          </w:tcPr>
          <w:p w14:paraId="780EF8D1" w14:textId="77777777" w:rsidR="00F17312" w:rsidRDefault="00F17312" w:rsidP="00F17312">
            <w:pPr>
              <w:pStyle w:val="TAL"/>
              <w:rPr>
                <w:rFonts w:ascii="Courier New" w:hAnsi="Courier New" w:cs="Courier New"/>
                <w:szCs w:val="18"/>
                <w:lang w:eastAsia="zh-CN"/>
              </w:rPr>
            </w:pPr>
            <w:r>
              <w:rPr>
                <w:rFonts w:ascii="Courier New" w:hAnsi="Courier New" w:cs="Courier New"/>
                <w:szCs w:val="18"/>
                <w:lang w:eastAsia="zh-CN"/>
              </w:rPr>
              <w:t>serviceProfileId</w:t>
            </w:r>
          </w:p>
        </w:tc>
        <w:tc>
          <w:tcPr>
            <w:tcW w:w="1048" w:type="dxa"/>
            <w:tcBorders>
              <w:top w:val="single" w:sz="4" w:space="0" w:color="auto"/>
              <w:left w:val="single" w:sz="4" w:space="0" w:color="auto"/>
              <w:bottom w:val="single" w:sz="4" w:space="0" w:color="auto"/>
              <w:right w:val="single" w:sz="4" w:space="0" w:color="auto"/>
            </w:tcBorders>
            <w:hideMark/>
          </w:tcPr>
          <w:p w14:paraId="716C530C" w14:textId="77777777" w:rsidR="00F17312" w:rsidRDefault="00F17312" w:rsidP="00F17312">
            <w:pPr>
              <w:pStyle w:val="TAL"/>
              <w:jc w:val="center"/>
              <w:rPr>
                <w:rFonts w:cs="Arial"/>
                <w:szCs w:val="18"/>
                <w:lang w:eastAsia="zh-CN"/>
              </w:rPr>
            </w:pPr>
            <w:r>
              <w:rPr>
                <w:rFonts w:cs="Arial"/>
                <w:szCs w:val="18"/>
                <w:lang w:eastAsia="zh-CN"/>
              </w:rPr>
              <w:t>M</w:t>
            </w:r>
          </w:p>
        </w:tc>
        <w:tc>
          <w:tcPr>
            <w:tcW w:w="1242" w:type="dxa"/>
            <w:tcBorders>
              <w:top w:val="single" w:sz="4" w:space="0" w:color="auto"/>
              <w:left w:val="single" w:sz="4" w:space="0" w:color="auto"/>
              <w:bottom w:val="single" w:sz="4" w:space="0" w:color="auto"/>
              <w:right w:val="single" w:sz="4" w:space="0" w:color="auto"/>
            </w:tcBorders>
            <w:hideMark/>
          </w:tcPr>
          <w:p w14:paraId="63BAED91" w14:textId="77777777" w:rsidR="00F17312" w:rsidRDefault="00F17312" w:rsidP="00F17312">
            <w:pPr>
              <w:pStyle w:val="TAL"/>
              <w:jc w:val="center"/>
              <w:rPr>
                <w:rFonts w:cs="Arial"/>
                <w:szCs w:val="18"/>
                <w:lang w:eastAsia="zh-CN"/>
              </w:rPr>
            </w:pPr>
            <w:r>
              <w:rPr>
                <w:rFonts w:cs="Arial"/>
              </w:rPr>
              <w:t>T</w:t>
            </w:r>
          </w:p>
        </w:tc>
        <w:tc>
          <w:tcPr>
            <w:tcW w:w="1219" w:type="dxa"/>
            <w:tcBorders>
              <w:top w:val="single" w:sz="4" w:space="0" w:color="auto"/>
              <w:left w:val="single" w:sz="4" w:space="0" w:color="auto"/>
              <w:bottom w:val="single" w:sz="4" w:space="0" w:color="auto"/>
              <w:right w:val="single" w:sz="4" w:space="0" w:color="auto"/>
            </w:tcBorders>
            <w:hideMark/>
          </w:tcPr>
          <w:p w14:paraId="1538B769" w14:textId="77777777" w:rsidR="00F17312" w:rsidRDefault="00F17312" w:rsidP="00F17312">
            <w:pPr>
              <w:pStyle w:val="TAL"/>
              <w:jc w:val="center"/>
              <w:rPr>
                <w:rFonts w:cs="Arial"/>
                <w:szCs w:val="18"/>
                <w:lang w:eastAsia="zh-CN"/>
              </w:rPr>
            </w:pPr>
            <w:r>
              <w:rPr>
                <w:rFonts w:cs="Arial"/>
                <w:lang w:eastAsia="zh-CN"/>
              </w:rPr>
              <w:t>F</w:t>
            </w:r>
          </w:p>
        </w:tc>
        <w:tc>
          <w:tcPr>
            <w:tcW w:w="1434" w:type="dxa"/>
            <w:tcBorders>
              <w:top w:val="single" w:sz="4" w:space="0" w:color="auto"/>
              <w:left w:val="single" w:sz="4" w:space="0" w:color="auto"/>
              <w:bottom w:val="single" w:sz="4" w:space="0" w:color="auto"/>
              <w:right w:val="single" w:sz="4" w:space="0" w:color="auto"/>
            </w:tcBorders>
            <w:hideMark/>
          </w:tcPr>
          <w:p w14:paraId="3BE0E18E" w14:textId="77777777" w:rsidR="00F17312" w:rsidRDefault="00F17312" w:rsidP="00F17312">
            <w:pPr>
              <w:pStyle w:val="TAL"/>
              <w:jc w:val="center"/>
              <w:rPr>
                <w:rFonts w:cs="Arial"/>
                <w:szCs w:val="18"/>
                <w:lang w:eastAsia="zh-CN"/>
              </w:rPr>
            </w:pPr>
            <w:r>
              <w:rPr>
                <w:rFonts w:cs="Arial"/>
              </w:rPr>
              <w:t>T</w:t>
            </w:r>
          </w:p>
        </w:tc>
        <w:tc>
          <w:tcPr>
            <w:tcW w:w="1626" w:type="dxa"/>
            <w:tcBorders>
              <w:top w:val="single" w:sz="4" w:space="0" w:color="auto"/>
              <w:left w:val="single" w:sz="4" w:space="0" w:color="auto"/>
              <w:bottom w:val="single" w:sz="4" w:space="0" w:color="auto"/>
              <w:right w:val="single" w:sz="4" w:space="0" w:color="auto"/>
            </w:tcBorders>
            <w:hideMark/>
          </w:tcPr>
          <w:p w14:paraId="3D39D715" w14:textId="77777777" w:rsidR="00F17312" w:rsidRDefault="00F17312" w:rsidP="00F17312">
            <w:pPr>
              <w:pStyle w:val="TAL"/>
              <w:jc w:val="center"/>
              <w:rPr>
                <w:rFonts w:cs="Arial"/>
                <w:szCs w:val="18"/>
                <w:lang w:eastAsia="zh-CN"/>
              </w:rPr>
            </w:pPr>
            <w:r>
              <w:rPr>
                <w:rFonts w:cs="Arial"/>
                <w:lang w:eastAsia="zh-CN"/>
              </w:rPr>
              <w:t>T</w:t>
            </w:r>
          </w:p>
        </w:tc>
      </w:tr>
      <w:tr w:rsidR="00F17312" w14:paraId="74CF5E39" w14:textId="77777777" w:rsidTr="004535DD">
        <w:trPr>
          <w:cantSplit/>
          <w:jc w:val="center"/>
        </w:trPr>
        <w:tc>
          <w:tcPr>
            <w:tcW w:w="3062" w:type="dxa"/>
            <w:tcBorders>
              <w:top w:val="single" w:sz="4" w:space="0" w:color="auto"/>
              <w:left w:val="single" w:sz="4" w:space="0" w:color="auto"/>
              <w:bottom w:val="single" w:sz="4" w:space="0" w:color="auto"/>
              <w:right w:val="single" w:sz="4" w:space="0" w:color="auto"/>
            </w:tcBorders>
            <w:hideMark/>
          </w:tcPr>
          <w:p w14:paraId="1E36645F" w14:textId="28F61300" w:rsidR="00F17312" w:rsidRDefault="00745086" w:rsidP="00F17312">
            <w:pPr>
              <w:pStyle w:val="TAL"/>
              <w:rPr>
                <w:rFonts w:ascii="Courier New" w:hAnsi="Courier New" w:cs="Courier New"/>
                <w:szCs w:val="18"/>
                <w:lang w:eastAsia="zh-CN"/>
              </w:rPr>
            </w:pPr>
            <w:r>
              <w:rPr>
                <w:rFonts w:ascii="Courier New" w:hAnsi="Courier New" w:cs="Courier New"/>
                <w:szCs w:val="18"/>
                <w:lang w:eastAsia="zh-CN"/>
              </w:rPr>
              <w:t>pLMNInfoList</w:t>
            </w:r>
          </w:p>
        </w:tc>
        <w:tc>
          <w:tcPr>
            <w:tcW w:w="1048" w:type="dxa"/>
            <w:tcBorders>
              <w:top w:val="single" w:sz="4" w:space="0" w:color="auto"/>
              <w:left w:val="single" w:sz="4" w:space="0" w:color="auto"/>
              <w:bottom w:val="single" w:sz="4" w:space="0" w:color="auto"/>
              <w:right w:val="single" w:sz="4" w:space="0" w:color="auto"/>
            </w:tcBorders>
            <w:hideMark/>
          </w:tcPr>
          <w:p w14:paraId="27B55705" w14:textId="3755292B" w:rsidR="00F17312" w:rsidRDefault="008B07FC" w:rsidP="00F17312">
            <w:pPr>
              <w:pStyle w:val="TAL"/>
              <w:jc w:val="center"/>
              <w:rPr>
                <w:rFonts w:cs="Arial"/>
                <w:szCs w:val="18"/>
                <w:lang w:eastAsia="zh-CN"/>
              </w:rPr>
            </w:pPr>
            <w:r>
              <w:rPr>
                <w:rFonts w:cs="Arial"/>
                <w:szCs w:val="18"/>
                <w:lang w:eastAsia="zh-CN"/>
              </w:rPr>
              <w:t>M</w:t>
            </w:r>
          </w:p>
        </w:tc>
        <w:tc>
          <w:tcPr>
            <w:tcW w:w="1242" w:type="dxa"/>
            <w:tcBorders>
              <w:top w:val="single" w:sz="4" w:space="0" w:color="auto"/>
              <w:left w:val="single" w:sz="4" w:space="0" w:color="auto"/>
              <w:bottom w:val="single" w:sz="4" w:space="0" w:color="auto"/>
              <w:right w:val="single" w:sz="4" w:space="0" w:color="auto"/>
            </w:tcBorders>
            <w:hideMark/>
          </w:tcPr>
          <w:p w14:paraId="72D831BB" w14:textId="77777777" w:rsidR="00F17312" w:rsidRDefault="00F17312" w:rsidP="00F17312">
            <w:pPr>
              <w:pStyle w:val="TAL"/>
              <w:jc w:val="center"/>
              <w:rPr>
                <w:rFonts w:cs="Arial"/>
                <w:szCs w:val="18"/>
                <w:lang w:eastAsia="zh-CN"/>
              </w:rPr>
            </w:pPr>
            <w:r>
              <w:rPr>
                <w:rFonts w:cs="Arial"/>
              </w:rPr>
              <w:t>T</w:t>
            </w:r>
          </w:p>
        </w:tc>
        <w:tc>
          <w:tcPr>
            <w:tcW w:w="1219" w:type="dxa"/>
            <w:tcBorders>
              <w:top w:val="single" w:sz="4" w:space="0" w:color="auto"/>
              <w:left w:val="single" w:sz="4" w:space="0" w:color="auto"/>
              <w:bottom w:val="single" w:sz="4" w:space="0" w:color="auto"/>
              <w:right w:val="single" w:sz="4" w:space="0" w:color="auto"/>
            </w:tcBorders>
            <w:hideMark/>
          </w:tcPr>
          <w:p w14:paraId="6AF8C7BF" w14:textId="15581790" w:rsidR="00F17312" w:rsidRDefault="002376C9" w:rsidP="00F17312">
            <w:pPr>
              <w:pStyle w:val="TAL"/>
              <w:jc w:val="center"/>
              <w:rPr>
                <w:rFonts w:cs="Arial"/>
                <w:szCs w:val="18"/>
                <w:lang w:eastAsia="zh-CN"/>
              </w:rPr>
            </w:pPr>
            <w:r>
              <w:rPr>
                <w:rFonts w:cs="Arial"/>
                <w:szCs w:val="18"/>
                <w:lang w:eastAsia="zh-CN"/>
              </w:rPr>
              <w:t>F</w:t>
            </w:r>
          </w:p>
        </w:tc>
        <w:tc>
          <w:tcPr>
            <w:tcW w:w="1434" w:type="dxa"/>
            <w:tcBorders>
              <w:top w:val="single" w:sz="4" w:space="0" w:color="auto"/>
              <w:left w:val="single" w:sz="4" w:space="0" w:color="auto"/>
              <w:bottom w:val="single" w:sz="4" w:space="0" w:color="auto"/>
              <w:right w:val="single" w:sz="4" w:space="0" w:color="auto"/>
            </w:tcBorders>
            <w:hideMark/>
          </w:tcPr>
          <w:p w14:paraId="6513CB1E" w14:textId="77777777" w:rsidR="00F17312" w:rsidRDefault="00F17312" w:rsidP="00F17312">
            <w:pPr>
              <w:pStyle w:val="TAL"/>
              <w:jc w:val="center"/>
              <w:rPr>
                <w:rFonts w:cs="Arial"/>
                <w:szCs w:val="18"/>
                <w:lang w:eastAsia="zh-CN"/>
              </w:rPr>
            </w:pPr>
            <w:r>
              <w:rPr>
                <w:rFonts w:cs="Arial"/>
              </w:rPr>
              <w:t>F</w:t>
            </w:r>
          </w:p>
        </w:tc>
        <w:tc>
          <w:tcPr>
            <w:tcW w:w="1626" w:type="dxa"/>
            <w:tcBorders>
              <w:top w:val="single" w:sz="4" w:space="0" w:color="auto"/>
              <w:left w:val="single" w:sz="4" w:space="0" w:color="auto"/>
              <w:bottom w:val="single" w:sz="4" w:space="0" w:color="auto"/>
              <w:right w:val="single" w:sz="4" w:space="0" w:color="auto"/>
            </w:tcBorders>
            <w:hideMark/>
          </w:tcPr>
          <w:p w14:paraId="43642AEB" w14:textId="77777777" w:rsidR="00F17312" w:rsidRDefault="00F17312" w:rsidP="00F17312">
            <w:pPr>
              <w:pStyle w:val="TAL"/>
              <w:jc w:val="center"/>
              <w:rPr>
                <w:rFonts w:cs="Arial"/>
                <w:szCs w:val="18"/>
                <w:lang w:eastAsia="zh-CN"/>
              </w:rPr>
            </w:pPr>
            <w:r>
              <w:rPr>
                <w:rFonts w:cs="Arial"/>
                <w:lang w:eastAsia="zh-CN"/>
              </w:rPr>
              <w:t>T</w:t>
            </w:r>
          </w:p>
        </w:tc>
      </w:tr>
      <w:tr w:rsidR="00F17312" w14:paraId="0D063971" w14:textId="77777777" w:rsidTr="004535DD">
        <w:trPr>
          <w:cantSplit/>
          <w:jc w:val="center"/>
        </w:trPr>
        <w:tc>
          <w:tcPr>
            <w:tcW w:w="3062" w:type="dxa"/>
            <w:tcBorders>
              <w:top w:val="single" w:sz="4" w:space="0" w:color="auto"/>
              <w:left w:val="single" w:sz="4" w:space="0" w:color="auto"/>
              <w:bottom w:val="single" w:sz="4" w:space="0" w:color="auto"/>
              <w:right w:val="single" w:sz="4" w:space="0" w:color="auto"/>
            </w:tcBorders>
            <w:hideMark/>
          </w:tcPr>
          <w:p w14:paraId="525E9D47" w14:textId="77777777" w:rsidR="00F17312" w:rsidRDefault="00F17312" w:rsidP="00F17312">
            <w:pPr>
              <w:pStyle w:val="TAL"/>
              <w:rPr>
                <w:rFonts w:ascii="Courier New" w:hAnsi="Courier New" w:cs="Courier New"/>
                <w:szCs w:val="18"/>
                <w:lang w:eastAsia="zh-CN"/>
              </w:rPr>
            </w:pPr>
            <w:r>
              <w:rPr>
                <w:rFonts w:ascii="Courier New" w:hAnsi="Courier New" w:cs="Courier New"/>
                <w:szCs w:val="18"/>
                <w:lang w:eastAsia="zh-CN"/>
              </w:rPr>
              <w:t>maxNumberofUEs</w:t>
            </w:r>
          </w:p>
        </w:tc>
        <w:tc>
          <w:tcPr>
            <w:tcW w:w="1048" w:type="dxa"/>
            <w:tcBorders>
              <w:top w:val="single" w:sz="4" w:space="0" w:color="auto"/>
              <w:left w:val="single" w:sz="4" w:space="0" w:color="auto"/>
              <w:bottom w:val="single" w:sz="4" w:space="0" w:color="auto"/>
              <w:right w:val="single" w:sz="4" w:space="0" w:color="auto"/>
            </w:tcBorders>
            <w:hideMark/>
          </w:tcPr>
          <w:p w14:paraId="12C48E47" w14:textId="77777777" w:rsidR="00F17312" w:rsidRDefault="00F17312" w:rsidP="00F17312">
            <w:pPr>
              <w:pStyle w:val="TAL"/>
              <w:jc w:val="center"/>
              <w:rPr>
                <w:rFonts w:cs="Arial"/>
                <w:szCs w:val="18"/>
                <w:lang w:eastAsia="zh-CN"/>
              </w:rPr>
            </w:pPr>
            <w:r>
              <w:rPr>
                <w:rFonts w:cs="Arial"/>
                <w:szCs w:val="18"/>
                <w:lang w:eastAsia="zh-CN"/>
              </w:rPr>
              <w:t>O</w:t>
            </w:r>
          </w:p>
        </w:tc>
        <w:tc>
          <w:tcPr>
            <w:tcW w:w="1242" w:type="dxa"/>
            <w:tcBorders>
              <w:top w:val="single" w:sz="4" w:space="0" w:color="auto"/>
              <w:left w:val="single" w:sz="4" w:space="0" w:color="auto"/>
              <w:bottom w:val="single" w:sz="4" w:space="0" w:color="auto"/>
              <w:right w:val="single" w:sz="4" w:space="0" w:color="auto"/>
            </w:tcBorders>
            <w:hideMark/>
          </w:tcPr>
          <w:p w14:paraId="1992F956" w14:textId="77777777" w:rsidR="00F17312" w:rsidRDefault="00F17312" w:rsidP="00F17312">
            <w:pPr>
              <w:pStyle w:val="TAL"/>
              <w:jc w:val="center"/>
              <w:rPr>
                <w:rFonts w:cs="Arial"/>
                <w:szCs w:val="18"/>
                <w:lang w:eastAsia="zh-CN"/>
              </w:rPr>
            </w:pPr>
            <w:r>
              <w:rPr>
                <w:rFonts w:cs="Arial"/>
              </w:rPr>
              <w:t>T</w:t>
            </w:r>
          </w:p>
        </w:tc>
        <w:tc>
          <w:tcPr>
            <w:tcW w:w="1219" w:type="dxa"/>
            <w:tcBorders>
              <w:top w:val="single" w:sz="4" w:space="0" w:color="auto"/>
              <w:left w:val="single" w:sz="4" w:space="0" w:color="auto"/>
              <w:bottom w:val="single" w:sz="4" w:space="0" w:color="auto"/>
              <w:right w:val="single" w:sz="4" w:space="0" w:color="auto"/>
            </w:tcBorders>
            <w:hideMark/>
          </w:tcPr>
          <w:p w14:paraId="36740CEB" w14:textId="77777777" w:rsidR="00F17312" w:rsidRDefault="00F17312" w:rsidP="00F17312">
            <w:pPr>
              <w:pStyle w:val="TAL"/>
              <w:jc w:val="center"/>
              <w:rPr>
                <w:rFonts w:cs="Arial"/>
                <w:szCs w:val="18"/>
                <w:lang w:eastAsia="zh-CN"/>
              </w:rPr>
            </w:pPr>
            <w:r>
              <w:rPr>
                <w:rFonts w:cs="Arial"/>
                <w:szCs w:val="18"/>
                <w:lang w:eastAsia="zh-CN"/>
              </w:rPr>
              <w:t>T</w:t>
            </w:r>
          </w:p>
        </w:tc>
        <w:tc>
          <w:tcPr>
            <w:tcW w:w="1434" w:type="dxa"/>
            <w:tcBorders>
              <w:top w:val="single" w:sz="4" w:space="0" w:color="auto"/>
              <w:left w:val="single" w:sz="4" w:space="0" w:color="auto"/>
              <w:bottom w:val="single" w:sz="4" w:space="0" w:color="auto"/>
              <w:right w:val="single" w:sz="4" w:space="0" w:color="auto"/>
            </w:tcBorders>
            <w:hideMark/>
          </w:tcPr>
          <w:p w14:paraId="1D206173" w14:textId="77777777" w:rsidR="00F17312" w:rsidRDefault="00F17312" w:rsidP="00F17312">
            <w:pPr>
              <w:pStyle w:val="TAL"/>
              <w:jc w:val="center"/>
              <w:rPr>
                <w:rFonts w:cs="Arial"/>
                <w:szCs w:val="18"/>
                <w:lang w:eastAsia="zh-CN"/>
              </w:rPr>
            </w:pPr>
            <w:r>
              <w:rPr>
                <w:rFonts w:cs="Arial"/>
              </w:rPr>
              <w:t>F</w:t>
            </w:r>
          </w:p>
        </w:tc>
        <w:tc>
          <w:tcPr>
            <w:tcW w:w="1626" w:type="dxa"/>
            <w:tcBorders>
              <w:top w:val="single" w:sz="4" w:space="0" w:color="auto"/>
              <w:left w:val="single" w:sz="4" w:space="0" w:color="auto"/>
              <w:bottom w:val="single" w:sz="4" w:space="0" w:color="auto"/>
              <w:right w:val="single" w:sz="4" w:space="0" w:color="auto"/>
            </w:tcBorders>
            <w:hideMark/>
          </w:tcPr>
          <w:p w14:paraId="7E473697" w14:textId="77777777" w:rsidR="00F17312" w:rsidRDefault="00F17312" w:rsidP="00F17312">
            <w:pPr>
              <w:pStyle w:val="TAL"/>
              <w:jc w:val="center"/>
              <w:rPr>
                <w:rFonts w:cs="Arial"/>
                <w:szCs w:val="18"/>
                <w:lang w:eastAsia="zh-CN"/>
              </w:rPr>
            </w:pPr>
            <w:r>
              <w:rPr>
                <w:rFonts w:cs="Arial"/>
                <w:lang w:eastAsia="zh-CN"/>
              </w:rPr>
              <w:t>T</w:t>
            </w:r>
          </w:p>
        </w:tc>
      </w:tr>
      <w:tr w:rsidR="00F17312" w14:paraId="49D1518E" w14:textId="77777777" w:rsidTr="004535DD">
        <w:trPr>
          <w:cantSplit/>
          <w:jc w:val="center"/>
        </w:trPr>
        <w:tc>
          <w:tcPr>
            <w:tcW w:w="3062" w:type="dxa"/>
            <w:tcBorders>
              <w:top w:val="single" w:sz="4" w:space="0" w:color="auto"/>
              <w:left w:val="single" w:sz="4" w:space="0" w:color="auto"/>
              <w:bottom w:val="single" w:sz="4" w:space="0" w:color="auto"/>
              <w:right w:val="single" w:sz="4" w:space="0" w:color="auto"/>
            </w:tcBorders>
            <w:hideMark/>
          </w:tcPr>
          <w:p w14:paraId="42D65DD2" w14:textId="77777777" w:rsidR="00F17312" w:rsidRDefault="00F17312" w:rsidP="00F17312">
            <w:pPr>
              <w:pStyle w:val="TAL"/>
              <w:rPr>
                <w:rFonts w:ascii="Courier New" w:hAnsi="Courier New" w:cs="Courier New"/>
                <w:szCs w:val="18"/>
                <w:lang w:eastAsia="zh-CN"/>
              </w:rPr>
            </w:pPr>
            <w:r>
              <w:rPr>
                <w:rFonts w:ascii="Courier New" w:hAnsi="Courier New" w:cs="Courier New"/>
                <w:szCs w:val="18"/>
                <w:lang w:eastAsia="zh-CN"/>
              </w:rPr>
              <w:t>coverageArea</w:t>
            </w:r>
          </w:p>
        </w:tc>
        <w:tc>
          <w:tcPr>
            <w:tcW w:w="1048" w:type="dxa"/>
            <w:tcBorders>
              <w:top w:val="single" w:sz="4" w:space="0" w:color="auto"/>
              <w:left w:val="single" w:sz="4" w:space="0" w:color="auto"/>
              <w:bottom w:val="single" w:sz="4" w:space="0" w:color="auto"/>
              <w:right w:val="single" w:sz="4" w:space="0" w:color="auto"/>
            </w:tcBorders>
            <w:hideMark/>
          </w:tcPr>
          <w:p w14:paraId="34DA1CDA" w14:textId="77777777" w:rsidR="00F17312" w:rsidRDefault="00F17312" w:rsidP="00F17312">
            <w:pPr>
              <w:pStyle w:val="TAL"/>
              <w:jc w:val="center"/>
              <w:rPr>
                <w:rFonts w:cs="Arial"/>
                <w:szCs w:val="18"/>
                <w:lang w:eastAsia="zh-CN"/>
              </w:rPr>
            </w:pPr>
            <w:r>
              <w:rPr>
                <w:rFonts w:cs="Arial"/>
                <w:szCs w:val="18"/>
                <w:lang w:eastAsia="zh-CN"/>
              </w:rPr>
              <w:t>O</w:t>
            </w:r>
          </w:p>
        </w:tc>
        <w:tc>
          <w:tcPr>
            <w:tcW w:w="1242" w:type="dxa"/>
            <w:tcBorders>
              <w:top w:val="single" w:sz="4" w:space="0" w:color="auto"/>
              <w:left w:val="single" w:sz="4" w:space="0" w:color="auto"/>
              <w:bottom w:val="single" w:sz="4" w:space="0" w:color="auto"/>
              <w:right w:val="single" w:sz="4" w:space="0" w:color="auto"/>
            </w:tcBorders>
            <w:hideMark/>
          </w:tcPr>
          <w:p w14:paraId="2E91AFB0" w14:textId="77777777" w:rsidR="00F17312" w:rsidRDefault="00F17312" w:rsidP="00F17312">
            <w:pPr>
              <w:pStyle w:val="TAL"/>
              <w:jc w:val="center"/>
              <w:rPr>
                <w:rFonts w:cs="Arial"/>
                <w:szCs w:val="18"/>
                <w:lang w:eastAsia="zh-CN"/>
              </w:rPr>
            </w:pPr>
            <w:r>
              <w:rPr>
                <w:rFonts w:cs="Arial"/>
              </w:rPr>
              <w:t>T</w:t>
            </w:r>
          </w:p>
        </w:tc>
        <w:tc>
          <w:tcPr>
            <w:tcW w:w="1219" w:type="dxa"/>
            <w:tcBorders>
              <w:top w:val="single" w:sz="4" w:space="0" w:color="auto"/>
              <w:left w:val="single" w:sz="4" w:space="0" w:color="auto"/>
              <w:bottom w:val="single" w:sz="4" w:space="0" w:color="auto"/>
              <w:right w:val="single" w:sz="4" w:space="0" w:color="auto"/>
            </w:tcBorders>
            <w:hideMark/>
          </w:tcPr>
          <w:p w14:paraId="260DBA45" w14:textId="77777777" w:rsidR="00F17312" w:rsidRDefault="00F17312" w:rsidP="00F17312">
            <w:pPr>
              <w:pStyle w:val="TAL"/>
              <w:jc w:val="center"/>
              <w:rPr>
                <w:rFonts w:cs="Arial"/>
                <w:szCs w:val="18"/>
                <w:lang w:eastAsia="zh-CN"/>
              </w:rPr>
            </w:pPr>
            <w:r>
              <w:rPr>
                <w:rFonts w:cs="Arial"/>
                <w:szCs w:val="18"/>
                <w:lang w:eastAsia="zh-CN"/>
              </w:rPr>
              <w:t>T</w:t>
            </w:r>
          </w:p>
        </w:tc>
        <w:tc>
          <w:tcPr>
            <w:tcW w:w="1434" w:type="dxa"/>
            <w:tcBorders>
              <w:top w:val="single" w:sz="4" w:space="0" w:color="auto"/>
              <w:left w:val="single" w:sz="4" w:space="0" w:color="auto"/>
              <w:bottom w:val="single" w:sz="4" w:space="0" w:color="auto"/>
              <w:right w:val="single" w:sz="4" w:space="0" w:color="auto"/>
            </w:tcBorders>
            <w:hideMark/>
          </w:tcPr>
          <w:p w14:paraId="77AFBFE8" w14:textId="77777777" w:rsidR="00F17312" w:rsidRDefault="00F17312" w:rsidP="00F17312">
            <w:pPr>
              <w:pStyle w:val="TAL"/>
              <w:jc w:val="center"/>
              <w:rPr>
                <w:rFonts w:cs="Arial"/>
                <w:szCs w:val="18"/>
                <w:lang w:eastAsia="zh-CN"/>
              </w:rPr>
            </w:pPr>
            <w:r>
              <w:rPr>
                <w:rFonts w:cs="Arial"/>
              </w:rPr>
              <w:t>F</w:t>
            </w:r>
          </w:p>
        </w:tc>
        <w:tc>
          <w:tcPr>
            <w:tcW w:w="1626" w:type="dxa"/>
            <w:tcBorders>
              <w:top w:val="single" w:sz="4" w:space="0" w:color="auto"/>
              <w:left w:val="single" w:sz="4" w:space="0" w:color="auto"/>
              <w:bottom w:val="single" w:sz="4" w:space="0" w:color="auto"/>
              <w:right w:val="single" w:sz="4" w:space="0" w:color="auto"/>
            </w:tcBorders>
            <w:hideMark/>
          </w:tcPr>
          <w:p w14:paraId="2C621521" w14:textId="77777777" w:rsidR="00F17312" w:rsidRDefault="00F17312" w:rsidP="00F17312">
            <w:pPr>
              <w:pStyle w:val="TAL"/>
              <w:jc w:val="center"/>
              <w:rPr>
                <w:rFonts w:cs="Arial"/>
                <w:szCs w:val="18"/>
                <w:lang w:eastAsia="zh-CN"/>
              </w:rPr>
            </w:pPr>
            <w:r>
              <w:rPr>
                <w:rFonts w:cs="Arial"/>
                <w:lang w:eastAsia="zh-CN"/>
              </w:rPr>
              <w:t>T</w:t>
            </w:r>
          </w:p>
        </w:tc>
      </w:tr>
      <w:tr w:rsidR="00F17312" w14:paraId="3656CE5C" w14:textId="77777777" w:rsidTr="004535DD">
        <w:trPr>
          <w:cantSplit/>
          <w:jc w:val="center"/>
        </w:trPr>
        <w:tc>
          <w:tcPr>
            <w:tcW w:w="3062" w:type="dxa"/>
            <w:tcBorders>
              <w:top w:val="single" w:sz="4" w:space="0" w:color="auto"/>
              <w:left w:val="single" w:sz="4" w:space="0" w:color="auto"/>
              <w:bottom w:val="single" w:sz="4" w:space="0" w:color="auto"/>
              <w:right w:val="single" w:sz="4" w:space="0" w:color="auto"/>
            </w:tcBorders>
            <w:hideMark/>
          </w:tcPr>
          <w:p w14:paraId="7E3281C2" w14:textId="59191F27" w:rsidR="00F17312" w:rsidRDefault="00CA0B4F" w:rsidP="00F17312">
            <w:pPr>
              <w:pStyle w:val="TAL"/>
              <w:rPr>
                <w:rFonts w:ascii="Courier New" w:hAnsi="Courier New" w:cs="Courier New"/>
                <w:szCs w:val="18"/>
                <w:lang w:eastAsia="zh-CN"/>
              </w:rPr>
            </w:pPr>
            <w:r w:rsidRPr="00CA0B4F">
              <w:rPr>
                <w:rFonts w:ascii="Courier New" w:hAnsi="Courier New" w:cs="Courier New"/>
                <w:szCs w:val="18"/>
                <w:lang w:eastAsia="zh-CN"/>
              </w:rPr>
              <w:t>dLL</w:t>
            </w:r>
            <w:r w:rsidR="00F17312">
              <w:rPr>
                <w:rFonts w:ascii="Courier New" w:hAnsi="Courier New" w:cs="Courier New"/>
                <w:szCs w:val="18"/>
                <w:lang w:eastAsia="zh-CN"/>
              </w:rPr>
              <w:t>atency</w:t>
            </w:r>
          </w:p>
        </w:tc>
        <w:tc>
          <w:tcPr>
            <w:tcW w:w="1048" w:type="dxa"/>
            <w:tcBorders>
              <w:top w:val="single" w:sz="4" w:space="0" w:color="auto"/>
              <w:left w:val="single" w:sz="4" w:space="0" w:color="auto"/>
              <w:bottom w:val="single" w:sz="4" w:space="0" w:color="auto"/>
              <w:right w:val="single" w:sz="4" w:space="0" w:color="auto"/>
            </w:tcBorders>
            <w:hideMark/>
          </w:tcPr>
          <w:p w14:paraId="72A8F31F" w14:textId="77777777" w:rsidR="00F17312" w:rsidRDefault="00F17312" w:rsidP="00F17312">
            <w:pPr>
              <w:pStyle w:val="TAL"/>
              <w:jc w:val="center"/>
              <w:rPr>
                <w:rFonts w:cs="Arial"/>
                <w:szCs w:val="18"/>
                <w:lang w:eastAsia="zh-CN"/>
              </w:rPr>
            </w:pPr>
            <w:r>
              <w:rPr>
                <w:rFonts w:cs="Arial"/>
                <w:szCs w:val="18"/>
                <w:lang w:eastAsia="zh-CN"/>
              </w:rPr>
              <w:t>O</w:t>
            </w:r>
          </w:p>
        </w:tc>
        <w:tc>
          <w:tcPr>
            <w:tcW w:w="1242" w:type="dxa"/>
            <w:tcBorders>
              <w:top w:val="single" w:sz="4" w:space="0" w:color="auto"/>
              <w:left w:val="single" w:sz="4" w:space="0" w:color="auto"/>
              <w:bottom w:val="single" w:sz="4" w:space="0" w:color="auto"/>
              <w:right w:val="single" w:sz="4" w:space="0" w:color="auto"/>
            </w:tcBorders>
            <w:hideMark/>
          </w:tcPr>
          <w:p w14:paraId="5683F202" w14:textId="77777777" w:rsidR="00F17312" w:rsidRDefault="00F17312" w:rsidP="00F17312">
            <w:pPr>
              <w:pStyle w:val="TAL"/>
              <w:jc w:val="center"/>
              <w:rPr>
                <w:rFonts w:cs="Arial"/>
                <w:szCs w:val="18"/>
                <w:lang w:eastAsia="zh-CN"/>
              </w:rPr>
            </w:pPr>
            <w:r>
              <w:rPr>
                <w:rFonts w:cs="Arial"/>
              </w:rPr>
              <w:t>T</w:t>
            </w:r>
          </w:p>
        </w:tc>
        <w:tc>
          <w:tcPr>
            <w:tcW w:w="1219" w:type="dxa"/>
            <w:tcBorders>
              <w:top w:val="single" w:sz="4" w:space="0" w:color="auto"/>
              <w:left w:val="single" w:sz="4" w:space="0" w:color="auto"/>
              <w:bottom w:val="single" w:sz="4" w:space="0" w:color="auto"/>
              <w:right w:val="single" w:sz="4" w:space="0" w:color="auto"/>
            </w:tcBorders>
            <w:hideMark/>
          </w:tcPr>
          <w:p w14:paraId="1EE81969" w14:textId="77777777" w:rsidR="00F17312" w:rsidRDefault="00F17312" w:rsidP="00F17312">
            <w:pPr>
              <w:pStyle w:val="TAL"/>
              <w:jc w:val="center"/>
              <w:rPr>
                <w:rFonts w:cs="Arial"/>
                <w:szCs w:val="18"/>
                <w:lang w:eastAsia="zh-CN"/>
              </w:rPr>
            </w:pPr>
            <w:r>
              <w:rPr>
                <w:rFonts w:cs="Arial"/>
                <w:szCs w:val="18"/>
                <w:lang w:eastAsia="zh-CN"/>
              </w:rPr>
              <w:t>T</w:t>
            </w:r>
          </w:p>
        </w:tc>
        <w:tc>
          <w:tcPr>
            <w:tcW w:w="1434" w:type="dxa"/>
            <w:tcBorders>
              <w:top w:val="single" w:sz="4" w:space="0" w:color="auto"/>
              <w:left w:val="single" w:sz="4" w:space="0" w:color="auto"/>
              <w:bottom w:val="single" w:sz="4" w:space="0" w:color="auto"/>
              <w:right w:val="single" w:sz="4" w:space="0" w:color="auto"/>
            </w:tcBorders>
            <w:hideMark/>
          </w:tcPr>
          <w:p w14:paraId="49238D16" w14:textId="77777777" w:rsidR="00F17312" w:rsidRDefault="00F17312" w:rsidP="00F17312">
            <w:pPr>
              <w:pStyle w:val="TAL"/>
              <w:jc w:val="center"/>
              <w:rPr>
                <w:rFonts w:cs="Arial"/>
                <w:szCs w:val="18"/>
                <w:lang w:eastAsia="zh-CN"/>
              </w:rPr>
            </w:pPr>
            <w:r>
              <w:rPr>
                <w:rFonts w:cs="Arial"/>
              </w:rPr>
              <w:t>F</w:t>
            </w:r>
          </w:p>
        </w:tc>
        <w:tc>
          <w:tcPr>
            <w:tcW w:w="1626" w:type="dxa"/>
            <w:tcBorders>
              <w:top w:val="single" w:sz="4" w:space="0" w:color="auto"/>
              <w:left w:val="single" w:sz="4" w:space="0" w:color="auto"/>
              <w:bottom w:val="single" w:sz="4" w:space="0" w:color="auto"/>
              <w:right w:val="single" w:sz="4" w:space="0" w:color="auto"/>
            </w:tcBorders>
            <w:hideMark/>
          </w:tcPr>
          <w:p w14:paraId="73E86AD1" w14:textId="77777777" w:rsidR="00F17312" w:rsidRDefault="00F17312" w:rsidP="00F17312">
            <w:pPr>
              <w:pStyle w:val="TAL"/>
              <w:jc w:val="center"/>
              <w:rPr>
                <w:rFonts w:cs="Arial"/>
                <w:szCs w:val="18"/>
                <w:lang w:eastAsia="zh-CN"/>
              </w:rPr>
            </w:pPr>
            <w:r>
              <w:rPr>
                <w:rFonts w:cs="Arial"/>
                <w:lang w:eastAsia="zh-CN"/>
              </w:rPr>
              <w:t>T</w:t>
            </w:r>
          </w:p>
        </w:tc>
      </w:tr>
      <w:tr w:rsidR="00CA0B4F" w14:paraId="4229CF60" w14:textId="77777777" w:rsidTr="004535DD">
        <w:trPr>
          <w:cantSplit/>
          <w:jc w:val="center"/>
        </w:trPr>
        <w:tc>
          <w:tcPr>
            <w:tcW w:w="3062" w:type="dxa"/>
            <w:tcBorders>
              <w:top w:val="single" w:sz="4" w:space="0" w:color="auto"/>
              <w:left w:val="single" w:sz="4" w:space="0" w:color="auto"/>
              <w:bottom w:val="single" w:sz="4" w:space="0" w:color="auto"/>
              <w:right w:val="single" w:sz="4" w:space="0" w:color="auto"/>
            </w:tcBorders>
          </w:tcPr>
          <w:p w14:paraId="52A87A2C" w14:textId="389CCD09" w:rsidR="00CA0B4F" w:rsidRPr="00CA0B4F" w:rsidRDefault="00CA0B4F" w:rsidP="00CA0B4F">
            <w:pPr>
              <w:pStyle w:val="TAL"/>
              <w:rPr>
                <w:rFonts w:ascii="Courier New" w:hAnsi="Courier New" w:cs="Courier New"/>
                <w:szCs w:val="18"/>
                <w:lang w:eastAsia="zh-CN"/>
              </w:rPr>
            </w:pPr>
            <w:r>
              <w:rPr>
                <w:rFonts w:ascii="Courier New" w:hAnsi="Courier New" w:cs="Courier New"/>
                <w:szCs w:val="18"/>
                <w:lang w:eastAsia="zh-CN"/>
              </w:rPr>
              <w:t>uLLatency</w:t>
            </w:r>
          </w:p>
        </w:tc>
        <w:tc>
          <w:tcPr>
            <w:tcW w:w="1048" w:type="dxa"/>
            <w:tcBorders>
              <w:top w:val="single" w:sz="4" w:space="0" w:color="auto"/>
              <w:left w:val="single" w:sz="4" w:space="0" w:color="auto"/>
              <w:bottom w:val="single" w:sz="4" w:space="0" w:color="auto"/>
              <w:right w:val="single" w:sz="4" w:space="0" w:color="auto"/>
            </w:tcBorders>
          </w:tcPr>
          <w:p w14:paraId="2463DE20" w14:textId="72729434" w:rsidR="00CA0B4F" w:rsidRDefault="00CA0B4F" w:rsidP="00CA0B4F">
            <w:pPr>
              <w:pStyle w:val="TAL"/>
              <w:jc w:val="center"/>
              <w:rPr>
                <w:rFonts w:cs="Arial"/>
                <w:szCs w:val="18"/>
                <w:lang w:eastAsia="zh-CN"/>
              </w:rPr>
            </w:pPr>
            <w:r>
              <w:rPr>
                <w:rFonts w:cs="Arial"/>
                <w:szCs w:val="18"/>
                <w:lang w:eastAsia="zh-CN"/>
              </w:rPr>
              <w:t>O</w:t>
            </w:r>
          </w:p>
        </w:tc>
        <w:tc>
          <w:tcPr>
            <w:tcW w:w="1242" w:type="dxa"/>
            <w:tcBorders>
              <w:top w:val="single" w:sz="4" w:space="0" w:color="auto"/>
              <w:left w:val="single" w:sz="4" w:space="0" w:color="auto"/>
              <w:bottom w:val="single" w:sz="4" w:space="0" w:color="auto"/>
              <w:right w:val="single" w:sz="4" w:space="0" w:color="auto"/>
            </w:tcBorders>
          </w:tcPr>
          <w:p w14:paraId="264D39EF" w14:textId="30AC891A" w:rsidR="00CA0B4F" w:rsidRDefault="00CA0B4F" w:rsidP="00CA0B4F">
            <w:pPr>
              <w:pStyle w:val="TAL"/>
              <w:jc w:val="center"/>
              <w:rPr>
                <w:rFonts w:cs="Arial"/>
              </w:rPr>
            </w:pPr>
            <w:r>
              <w:rPr>
                <w:rFonts w:cs="Arial"/>
              </w:rPr>
              <w:t>T</w:t>
            </w:r>
          </w:p>
        </w:tc>
        <w:tc>
          <w:tcPr>
            <w:tcW w:w="1219" w:type="dxa"/>
            <w:tcBorders>
              <w:top w:val="single" w:sz="4" w:space="0" w:color="auto"/>
              <w:left w:val="single" w:sz="4" w:space="0" w:color="auto"/>
              <w:bottom w:val="single" w:sz="4" w:space="0" w:color="auto"/>
              <w:right w:val="single" w:sz="4" w:space="0" w:color="auto"/>
            </w:tcBorders>
          </w:tcPr>
          <w:p w14:paraId="7BB44429" w14:textId="661467CF" w:rsidR="00CA0B4F" w:rsidRDefault="00CA0B4F" w:rsidP="00CA0B4F">
            <w:pPr>
              <w:pStyle w:val="TAL"/>
              <w:jc w:val="center"/>
              <w:rPr>
                <w:rFonts w:cs="Arial"/>
                <w:szCs w:val="18"/>
                <w:lang w:eastAsia="zh-CN"/>
              </w:rPr>
            </w:pPr>
            <w:r>
              <w:rPr>
                <w:rFonts w:cs="Arial"/>
                <w:szCs w:val="18"/>
                <w:lang w:eastAsia="zh-CN"/>
              </w:rPr>
              <w:t>T</w:t>
            </w:r>
          </w:p>
        </w:tc>
        <w:tc>
          <w:tcPr>
            <w:tcW w:w="1434" w:type="dxa"/>
            <w:tcBorders>
              <w:top w:val="single" w:sz="4" w:space="0" w:color="auto"/>
              <w:left w:val="single" w:sz="4" w:space="0" w:color="auto"/>
              <w:bottom w:val="single" w:sz="4" w:space="0" w:color="auto"/>
              <w:right w:val="single" w:sz="4" w:space="0" w:color="auto"/>
            </w:tcBorders>
          </w:tcPr>
          <w:p w14:paraId="4DA7DDE4" w14:textId="37DF6756" w:rsidR="00CA0B4F" w:rsidRDefault="00CA0B4F" w:rsidP="00CA0B4F">
            <w:pPr>
              <w:pStyle w:val="TAL"/>
              <w:jc w:val="center"/>
              <w:rPr>
                <w:rFonts w:cs="Arial"/>
              </w:rPr>
            </w:pPr>
            <w:r>
              <w:rPr>
                <w:rFonts w:cs="Arial"/>
              </w:rPr>
              <w:t>F</w:t>
            </w:r>
          </w:p>
        </w:tc>
        <w:tc>
          <w:tcPr>
            <w:tcW w:w="1626" w:type="dxa"/>
            <w:tcBorders>
              <w:top w:val="single" w:sz="4" w:space="0" w:color="auto"/>
              <w:left w:val="single" w:sz="4" w:space="0" w:color="auto"/>
              <w:bottom w:val="single" w:sz="4" w:space="0" w:color="auto"/>
              <w:right w:val="single" w:sz="4" w:space="0" w:color="auto"/>
            </w:tcBorders>
          </w:tcPr>
          <w:p w14:paraId="3BF85D8D" w14:textId="108C20BE" w:rsidR="00CA0B4F" w:rsidRDefault="00CA0B4F" w:rsidP="00CA0B4F">
            <w:pPr>
              <w:pStyle w:val="TAL"/>
              <w:jc w:val="center"/>
              <w:rPr>
                <w:rFonts w:cs="Arial"/>
                <w:lang w:eastAsia="zh-CN"/>
              </w:rPr>
            </w:pPr>
            <w:r>
              <w:rPr>
                <w:rFonts w:cs="Arial"/>
                <w:lang w:eastAsia="zh-CN"/>
              </w:rPr>
              <w:t>T</w:t>
            </w:r>
          </w:p>
        </w:tc>
      </w:tr>
      <w:tr w:rsidR="00F17312" w14:paraId="56784057" w14:textId="77777777" w:rsidTr="004535DD">
        <w:trPr>
          <w:cantSplit/>
          <w:jc w:val="center"/>
        </w:trPr>
        <w:tc>
          <w:tcPr>
            <w:tcW w:w="3062" w:type="dxa"/>
            <w:tcBorders>
              <w:top w:val="single" w:sz="4" w:space="0" w:color="auto"/>
              <w:left w:val="single" w:sz="4" w:space="0" w:color="auto"/>
              <w:bottom w:val="single" w:sz="4" w:space="0" w:color="auto"/>
              <w:right w:val="single" w:sz="4" w:space="0" w:color="auto"/>
            </w:tcBorders>
            <w:hideMark/>
          </w:tcPr>
          <w:p w14:paraId="3B3771C5" w14:textId="77777777" w:rsidR="00F17312" w:rsidRDefault="00F17312" w:rsidP="00F17312">
            <w:pPr>
              <w:pStyle w:val="TAL"/>
              <w:rPr>
                <w:rFonts w:ascii="Courier New" w:hAnsi="Courier New" w:cs="Courier New"/>
                <w:szCs w:val="18"/>
                <w:lang w:eastAsia="zh-CN"/>
              </w:rPr>
            </w:pPr>
            <w:r>
              <w:rPr>
                <w:rFonts w:ascii="Courier New" w:hAnsi="Courier New" w:cs="Courier New"/>
                <w:szCs w:val="18"/>
                <w:lang w:eastAsia="zh-CN"/>
              </w:rPr>
              <w:t>uEMobilityLevel</w:t>
            </w:r>
          </w:p>
        </w:tc>
        <w:tc>
          <w:tcPr>
            <w:tcW w:w="1048" w:type="dxa"/>
            <w:tcBorders>
              <w:top w:val="single" w:sz="4" w:space="0" w:color="auto"/>
              <w:left w:val="single" w:sz="4" w:space="0" w:color="auto"/>
              <w:bottom w:val="single" w:sz="4" w:space="0" w:color="auto"/>
              <w:right w:val="single" w:sz="4" w:space="0" w:color="auto"/>
            </w:tcBorders>
            <w:hideMark/>
          </w:tcPr>
          <w:p w14:paraId="59145DF1" w14:textId="77777777" w:rsidR="00F17312" w:rsidRDefault="00F17312" w:rsidP="00F17312">
            <w:pPr>
              <w:pStyle w:val="TAC"/>
              <w:rPr>
                <w:rFonts w:cs="Arial"/>
                <w:szCs w:val="18"/>
                <w:lang w:eastAsia="zh-CN"/>
              </w:rPr>
            </w:pPr>
            <w:r>
              <w:rPr>
                <w:rFonts w:cs="Arial"/>
                <w:szCs w:val="18"/>
                <w:lang w:eastAsia="zh-CN"/>
              </w:rPr>
              <w:t>O</w:t>
            </w:r>
          </w:p>
        </w:tc>
        <w:tc>
          <w:tcPr>
            <w:tcW w:w="1242" w:type="dxa"/>
            <w:tcBorders>
              <w:top w:val="single" w:sz="4" w:space="0" w:color="auto"/>
              <w:left w:val="single" w:sz="4" w:space="0" w:color="auto"/>
              <w:bottom w:val="single" w:sz="4" w:space="0" w:color="auto"/>
              <w:right w:val="single" w:sz="4" w:space="0" w:color="auto"/>
            </w:tcBorders>
            <w:hideMark/>
          </w:tcPr>
          <w:p w14:paraId="7D64DC69" w14:textId="77777777" w:rsidR="00F17312" w:rsidRDefault="00F17312" w:rsidP="00F17312">
            <w:pPr>
              <w:pStyle w:val="TAC"/>
              <w:rPr>
                <w:rFonts w:cs="Arial"/>
                <w:szCs w:val="18"/>
                <w:lang w:eastAsia="zh-CN"/>
              </w:rPr>
            </w:pPr>
            <w:r>
              <w:rPr>
                <w:rFonts w:cs="Arial"/>
              </w:rPr>
              <w:t>T</w:t>
            </w:r>
          </w:p>
        </w:tc>
        <w:tc>
          <w:tcPr>
            <w:tcW w:w="1219" w:type="dxa"/>
            <w:tcBorders>
              <w:top w:val="single" w:sz="4" w:space="0" w:color="auto"/>
              <w:left w:val="single" w:sz="4" w:space="0" w:color="auto"/>
              <w:bottom w:val="single" w:sz="4" w:space="0" w:color="auto"/>
              <w:right w:val="single" w:sz="4" w:space="0" w:color="auto"/>
            </w:tcBorders>
            <w:hideMark/>
          </w:tcPr>
          <w:p w14:paraId="21689DA2" w14:textId="77777777" w:rsidR="00F17312" w:rsidRDefault="00F17312" w:rsidP="00F17312">
            <w:pPr>
              <w:pStyle w:val="TAC"/>
              <w:rPr>
                <w:rFonts w:cs="Arial"/>
                <w:szCs w:val="18"/>
                <w:lang w:eastAsia="zh-CN"/>
              </w:rPr>
            </w:pPr>
            <w:r>
              <w:rPr>
                <w:rFonts w:cs="Arial"/>
                <w:szCs w:val="18"/>
                <w:lang w:eastAsia="zh-CN"/>
              </w:rPr>
              <w:t>T</w:t>
            </w:r>
          </w:p>
        </w:tc>
        <w:tc>
          <w:tcPr>
            <w:tcW w:w="1434" w:type="dxa"/>
            <w:tcBorders>
              <w:top w:val="single" w:sz="4" w:space="0" w:color="auto"/>
              <w:left w:val="single" w:sz="4" w:space="0" w:color="auto"/>
              <w:bottom w:val="single" w:sz="4" w:space="0" w:color="auto"/>
              <w:right w:val="single" w:sz="4" w:space="0" w:color="auto"/>
            </w:tcBorders>
            <w:hideMark/>
          </w:tcPr>
          <w:p w14:paraId="4574227F" w14:textId="77777777" w:rsidR="00F17312" w:rsidRDefault="00F17312" w:rsidP="00F17312">
            <w:pPr>
              <w:pStyle w:val="TAC"/>
              <w:rPr>
                <w:rFonts w:cs="Arial"/>
                <w:szCs w:val="18"/>
                <w:lang w:eastAsia="zh-CN"/>
              </w:rPr>
            </w:pPr>
            <w:r>
              <w:rPr>
                <w:rFonts w:cs="Arial"/>
              </w:rPr>
              <w:t>F</w:t>
            </w:r>
          </w:p>
        </w:tc>
        <w:tc>
          <w:tcPr>
            <w:tcW w:w="1626" w:type="dxa"/>
            <w:tcBorders>
              <w:top w:val="single" w:sz="4" w:space="0" w:color="auto"/>
              <w:left w:val="single" w:sz="4" w:space="0" w:color="auto"/>
              <w:bottom w:val="single" w:sz="4" w:space="0" w:color="auto"/>
              <w:right w:val="single" w:sz="4" w:space="0" w:color="auto"/>
            </w:tcBorders>
            <w:hideMark/>
          </w:tcPr>
          <w:p w14:paraId="135C4964" w14:textId="77777777" w:rsidR="00F17312" w:rsidRDefault="00F17312" w:rsidP="00F17312">
            <w:pPr>
              <w:pStyle w:val="TAC"/>
              <w:rPr>
                <w:rFonts w:cs="Arial"/>
                <w:szCs w:val="18"/>
                <w:lang w:eastAsia="zh-CN"/>
              </w:rPr>
            </w:pPr>
            <w:r>
              <w:rPr>
                <w:rFonts w:cs="Arial"/>
                <w:lang w:eastAsia="zh-CN"/>
              </w:rPr>
              <w:t>T</w:t>
            </w:r>
          </w:p>
        </w:tc>
      </w:tr>
      <w:tr w:rsidR="00F17312" w14:paraId="16861A8A" w14:textId="77777777" w:rsidTr="004535DD">
        <w:trPr>
          <w:cantSplit/>
          <w:jc w:val="center"/>
        </w:trPr>
        <w:tc>
          <w:tcPr>
            <w:tcW w:w="3062" w:type="dxa"/>
            <w:tcBorders>
              <w:top w:val="single" w:sz="4" w:space="0" w:color="auto"/>
              <w:left w:val="single" w:sz="4" w:space="0" w:color="auto"/>
              <w:bottom w:val="single" w:sz="4" w:space="0" w:color="auto"/>
              <w:right w:val="single" w:sz="4" w:space="0" w:color="auto"/>
            </w:tcBorders>
            <w:hideMark/>
          </w:tcPr>
          <w:p w14:paraId="5E494097" w14:textId="02DCBA85" w:rsidR="00F17312" w:rsidRDefault="00745086" w:rsidP="00F17312">
            <w:pPr>
              <w:pStyle w:val="TAL"/>
              <w:rPr>
                <w:rFonts w:ascii="Courier New" w:hAnsi="Courier New" w:cs="Courier New"/>
                <w:szCs w:val="18"/>
                <w:lang w:eastAsia="zh-CN"/>
              </w:rPr>
            </w:pPr>
            <w:r w:rsidRPr="00745086">
              <w:rPr>
                <w:rFonts w:ascii="Courier New" w:hAnsi="Courier New" w:cs="Courier New"/>
                <w:szCs w:val="18"/>
                <w:lang w:eastAsia="zh-CN"/>
              </w:rPr>
              <w:t>networkSlice</w:t>
            </w:r>
            <w:r w:rsidR="00F17312">
              <w:rPr>
                <w:rFonts w:ascii="Courier New" w:hAnsi="Courier New" w:cs="Courier New"/>
                <w:szCs w:val="18"/>
                <w:lang w:eastAsia="zh-CN"/>
              </w:rPr>
              <w:t>Sharing</w:t>
            </w:r>
            <w:r w:rsidRPr="00745086">
              <w:rPr>
                <w:rFonts w:ascii="Courier New" w:hAnsi="Courier New" w:cs="Courier New"/>
                <w:szCs w:val="18"/>
                <w:lang w:eastAsia="zh-CN"/>
              </w:rPr>
              <w:t>Indicator</w:t>
            </w:r>
          </w:p>
        </w:tc>
        <w:tc>
          <w:tcPr>
            <w:tcW w:w="1048" w:type="dxa"/>
            <w:tcBorders>
              <w:top w:val="single" w:sz="4" w:space="0" w:color="auto"/>
              <w:left w:val="single" w:sz="4" w:space="0" w:color="auto"/>
              <w:bottom w:val="single" w:sz="4" w:space="0" w:color="auto"/>
              <w:right w:val="single" w:sz="4" w:space="0" w:color="auto"/>
            </w:tcBorders>
            <w:hideMark/>
          </w:tcPr>
          <w:p w14:paraId="3B3FCBC7" w14:textId="77777777" w:rsidR="00F17312" w:rsidRDefault="00F17312" w:rsidP="00F17312">
            <w:pPr>
              <w:pStyle w:val="TAC"/>
              <w:rPr>
                <w:rFonts w:cs="Arial"/>
                <w:szCs w:val="18"/>
                <w:lang w:eastAsia="zh-CN"/>
              </w:rPr>
            </w:pPr>
            <w:r>
              <w:rPr>
                <w:rFonts w:cs="Arial"/>
                <w:szCs w:val="18"/>
                <w:lang w:eastAsia="zh-CN"/>
              </w:rPr>
              <w:t>O</w:t>
            </w:r>
          </w:p>
        </w:tc>
        <w:tc>
          <w:tcPr>
            <w:tcW w:w="1242" w:type="dxa"/>
            <w:tcBorders>
              <w:top w:val="single" w:sz="4" w:space="0" w:color="auto"/>
              <w:left w:val="single" w:sz="4" w:space="0" w:color="auto"/>
              <w:bottom w:val="single" w:sz="4" w:space="0" w:color="auto"/>
              <w:right w:val="single" w:sz="4" w:space="0" w:color="auto"/>
            </w:tcBorders>
            <w:hideMark/>
          </w:tcPr>
          <w:p w14:paraId="197972DA" w14:textId="77777777" w:rsidR="00F17312" w:rsidRDefault="00F17312" w:rsidP="00F17312">
            <w:pPr>
              <w:pStyle w:val="TAC"/>
              <w:rPr>
                <w:rFonts w:cs="Arial"/>
                <w:szCs w:val="18"/>
                <w:lang w:eastAsia="zh-CN"/>
              </w:rPr>
            </w:pPr>
            <w:r>
              <w:rPr>
                <w:rFonts w:cs="Arial"/>
              </w:rPr>
              <w:t>T</w:t>
            </w:r>
          </w:p>
        </w:tc>
        <w:tc>
          <w:tcPr>
            <w:tcW w:w="1219" w:type="dxa"/>
            <w:tcBorders>
              <w:top w:val="single" w:sz="4" w:space="0" w:color="auto"/>
              <w:left w:val="single" w:sz="4" w:space="0" w:color="auto"/>
              <w:bottom w:val="single" w:sz="4" w:space="0" w:color="auto"/>
              <w:right w:val="single" w:sz="4" w:space="0" w:color="auto"/>
            </w:tcBorders>
            <w:hideMark/>
          </w:tcPr>
          <w:p w14:paraId="6337DBB3" w14:textId="77777777" w:rsidR="00F17312" w:rsidRDefault="00F17312" w:rsidP="00F17312">
            <w:pPr>
              <w:pStyle w:val="TAC"/>
              <w:rPr>
                <w:rFonts w:cs="Arial"/>
                <w:szCs w:val="18"/>
                <w:lang w:eastAsia="zh-CN"/>
              </w:rPr>
            </w:pPr>
            <w:r>
              <w:rPr>
                <w:rFonts w:cs="Arial"/>
                <w:szCs w:val="18"/>
                <w:lang w:eastAsia="zh-CN"/>
              </w:rPr>
              <w:t>T</w:t>
            </w:r>
          </w:p>
        </w:tc>
        <w:tc>
          <w:tcPr>
            <w:tcW w:w="1434" w:type="dxa"/>
            <w:tcBorders>
              <w:top w:val="single" w:sz="4" w:space="0" w:color="auto"/>
              <w:left w:val="single" w:sz="4" w:space="0" w:color="auto"/>
              <w:bottom w:val="single" w:sz="4" w:space="0" w:color="auto"/>
              <w:right w:val="single" w:sz="4" w:space="0" w:color="auto"/>
            </w:tcBorders>
            <w:hideMark/>
          </w:tcPr>
          <w:p w14:paraId="70F45F4E" w14:textId="77777777" w:rsidR="00F17312" w:rsidRDefault="00F17312" w:rsidP="00F17312">
            <w:pPr>
              <w:pStyle w:val="TAC"/>
              <w:rPr>
                <w:rFonts w:cs="Arial"/>
                <w:szCs w:val="18"/>
                <w:lang w:eastAsia="zh-CN"/>
              </w:rPr>
            </w:pPr>
            <w:r>
              <w:rPr>
                <w:rFonts w:cs="Arial"/>
              </w:rPr>
              <w:t>F</w:t>
            </w:r>
          </w:p>
        </w:tc>
        <w:tc>
          <w:tcPr>
            <w:tcW w:w="1626" w:type="dxa"/>
            <w:tcBorders>
              <w:top w:val="single" w:sz="4" w:space="0" w:color="auto"/>
              <w:left w:val="single" w:sz="4" w:space="0" w:color="auto"/>
              <w:bottom w:val="single" w:sz="4" w:space="0" w:color="auto"/>
              <w:right w:val="single" w:sz="4" w:space="0" w:color="auto"/>
            </w:tcBorders>
            <w:hideMark/>
          </w:tcPr>
          <w:p w14:paraId="69F92826" w14:textId="77777777" w:rsidR="00F17312" w:rsidRDefault="00F17312" w:rsidP="00F17312">
            <w:pPr>
              <w:pStyle w:val="TAC"/>
              <w:rPr>
                <w:rFonts w:cs="Arial"/>
                <w:szCs w:val="18"/>
                <w:lang w:eastAsia="zh-CN"/>
              </w:rPr>
            </w:pPr>
            <w:r>
              <w:rPr>
                <w:rFonts w:cs="Arial"/>
                <w:lang w:eastAsia="zh-CN"/>
              </w:rPr>
              <w:t>T</w:t>
            </w:r>
          </w:p>
        </w:tc>
      </w:tr>
      <w:tr w:rsidR="00F17312" w14:paraId="4C21D9F1" w14:textId="77777777" w:rsidTr="004535DD">
        <w:trPr>
          <w:cantSplit/>
          <w:jc w:val="center"/>
        </w:trPr>
        <w:tc>
          <w:tcPr>
            <w:tcW w:w="3062" w:type="dxa"/>
            <w:tcBorders>
              <w:top w:val="single" w:sz="4" w:space="0" w:color="auto"/>
              <w:left w:val="single" w:sz="4" w:space="0" w:color="auto"/>
              <w:bottom w:val="single" w:sz="4" w:space="0" w:color="auto"/>
              <w:right w:val="single" w:sz="4" w:space="0" w:color="auto"/>
            </w:tcBorders>
            <w:hideMark/>
          </w:tcPr>
          <w:p w14:paraId="31B4E6B7" w14:textId="77777777" w:rsidR="00F17312" w:rsidRDefault="00F17312" w:rsidP="00F17312">
            <w:pPr>
              <w:pStyle w:val="TAL"/>
              <w:rPr>
                <w:rFonts w:ascii="Courier New" w:hAnsi="Courier New" w:cs="Courier New"/>
                <w:szCs w:val="18"/>
                <w:lang w:eastAsia="zh-CN"/>
              </w:rPr>
            </w:pPr>
            <w:r>
              <w:rPr>
                <w:rFonts w:ascii="Courier New" w:hAnsi="Courier New" w:cs="Courier New"/>
                <w:szCs w:val="18"/>
                <w:lang w:eastAsia="zh-CN"/>
              </w:rPr>
              <w:t>sST</w:t>
            </w:r>
          </w:p>
        </w:tc>
        <w:tc>
          <w:tcPr>
            <w:tcW w:w="1048" w:type="dxa"/>
            <w:tcBorders>
              <w:top w:val="single" w:sz="4" w:space="0" w:color="auto"/>
              <w:left w:val="single" w:sz="4" w:space="0" w:color="auto"/>
              <w:bottom w:val="single" w:sz="4" w:space="0" w:color="auto"/>
              <w:right w:val="single" w:sz="4" w:space="0" w:color="auto"/>
            </w:tcBorders>
            <w:hideMark/>
          </w:tcPr>
          <w:p w14:paraId="0403D85F" w14:textId="77777777" w:rsidR="00F17312" w:rsidRDefault="00F17312" w:rsidP="00F17312">
            <w:pPr>
              <w:pStyle w:val="TAC"/>
              <w:rPr>
                <w:rFonts w:cs="Arial"/>
                <w:szCs w:val="18"/>
                <w:lang w:eastAsia="zh-CN"/>
              </w:rPr>
            </w:pPr>
            <w:r>
              <w:rPr>
                <w:rFonts w:cs="Arial"/>
                <w:szCs w:val="18"/>
                <w:lang w:eastAsia="zh-CN"/>
              </w:rPr>
              <w:t>M</w:t>
            </w:r>
          </w:p>
        </w:tc>
        <w:tc>
          <w:tcPr>
            <w:tcW w:w="1242" w:type="dxa"/>
            <w:tcBorders>
              <w:top w:val="single" w:sz="4" w:space="0" w:color="auto"/>
              <w:left w:val="single" w:sz="4" w:space="0" w:color="auto"/>
              <w:bottom w:val="single" w:sz="4" w:space="0" w:color="auto"/>
              <w:right w:val="single" w:sz="4" w:space="0" w:color="auto"/>
            </w:tcBorders>
            <w:hideMark/>
          </w:tcPr>
          <w:p w14:paraId="2290587B" w14:textId="77777777" w:rsidR="00F17312" w:rsidRDefault="00F17312" w:rsidP="00F17312">
            <w:pPr>
              <w:pStyle w:val="TAC"/>
              <w:rPr>
                <w:rFonts w:cs="Arial"/>
              </w:rPr>
            </w:pPr>
            <w:r>
              <w:rPr>
                <w:rFonts w:cs="Arial"/>
              </w:rPr>
              <w:t>T</w:t>
            </w:r>
          </w:p>
        </w:tc>
        <w:tc>
          <w:tcPr>
            <w:tcW w:w="1219" w:type="dxa"/>
            <w:tcBorders>
              <w:top w:val="single" w:sz="4" w:space="0" w:color="auto"/>
              <w:left w:val="single" w:sz="4" w:space="0" w:color="auto"/>
              <w:bottom w:val="single" w:sz="4" w:space="0" w:color="auto"/>
              <w:right w:val="single" w:sz="4" w:space="0" w:color="auto"/>
            </w:tcBorders>
            <w:hideMark/>
          </w:tcPr>
          <w:p w14:paraId="169F215B" w14:textId="77777777" w:rsidR="00F17312" w:rsidRDefault="00F17312" w:rsidP="00F17312">
            <w:pPr>
              <w:pStyle w:val="TAC"/>
              <w:rPr>
                <w:rFonts w:cs="Arial"/>
                <w:szCs w:val="18"/>
                <w:lang w:eastAsia="zh-CN"/>
              </w:rPr>
            </w:pPr>
            <w:r>
              <w:rPr>
                <w:rFonts w:cs="Arial"/>
                <w:szCs w:val="18"/>
                <w:lang w:eastAsia="zh-CN"/>
              </w:rPr>
              <w:t>T</w:t>
            </w:r>
          </w:p>
        </w:tc>
        <w:tc>
          <w:tcPr>
            <w:tcW w:w="1434" w:type="dxa"/>
            <w:tcBorders>
              <w:top w:val="single" w:sz="4" w:space="0" w:color="auto"/>
              <w:left w:val="single" w:sz="4" w:space="0" w:color="auto"/>
              <w:bottom w:val="single" w:sz="4" w:space="0" w:color="auto"/>
              <w:right w:val="single" w:sz="4" w:space="0" w:color="auto"/>
            </w:tcBorders>
            <w:hideMark/>
          </w:tcPr>
          <w:p w14:paraId="71CF5C26" w14:textId="77777777" w:rsidR="00F17312" w:rsidRDefault="00F17312" w:rsidP="00F17312">
            <w:pPr>
              <w:pStyle w:val="TAC"/>
              <w:rPr>
                <w:rFonts w:cs="Arial"/>
              </w:rPr>
            </w:pPr>
            <w:r>
              <w:rPr>
                <w:rFonts w:cs="Arial"/>
              </w:rPr>
              <w:t>F</w:t>
            </w:r>
          </w:p>
        </w:tc>
        <w:tc>
          <w:tcPr>
            <w:tcW w:w="1626" w:type="dxa"/>
            <w:tcBorders>
              <w:top w:val="single" w:sz="4" w:space="0" w:color="auto"/>
              <w:left w:val="single" w:sz="4" w:space="0" w:color="auto"/>
              <w:bottom w:val="single" w:sz="4" w:space="0" w:color="auto"/>
              <w:right w:val="single" w:sz="4" w:space="0" w:color="auto"/>
            </w:tcBorders>
            <w:hideMark/>
          </w:tcPr>
          <w:p w14:paraId="3B0F1192" w14:textId="77777777" w:rsidR="00F17312" w:rsidRDefault="00F17312" w:rsidP="00F17312">
            <w:pPr>
              <w:pStyle w:val="TAC"/>
              <w:rPr>
                <w:rFonts w:cs="Arial"/>
                <w:lang w:eastAsia="zh-CN"/>
              </w:rPr>
            </w:pPr>
            <w:r>
              <w:rPr>
                <w:rFonts w:cs="Arial"/>
                <w:lang w:eastAsia="zh-CN"/>
              </w:rPr>
              <w:t>T</w:t>
            </w:r>
          </w:p>
        </w:tc>
      </w:tr>
      <w:tr w:rsidR="00F17312" w14:paraId="05FB9E93" w14:textId="77777777" w:rsidTr="004535DD">
        <w:trPr>
          <w:cantSplit/>
          <w:jc w:val="center"/>
        </w:trPr>
        <w:tc>
          <w:tcPr>
            <w:tcW w:w="3062" w:type="dxa"/>
            <w:tcBorders>
              <w:top w:val="single" w:sz="4" w:space="0" w:color="auto"/>
              <w:left w:val="single" w:sz="4" w:space="0" w:color="auto"/>
              <w:bottom w:val="single" w:sz="4" w:space="0" w:color="auto"/>
              <w:right w:val="single" w:sz="4" w:space="0" w:color="auto"/>
            </w:tcBorders>
            <w:hideMark/>
          </w:tcPr>
          <w:p w14:paraId="49B2CC77" w14:textId="77777777" w:rsidR="00F17312" w:rsidRDefault="00F17312" w:rsidP="00F17312">
            <w:pPr>
              <w:pStyle w:val="TAL"/>
              <w:rPr>
                <w:rFonts w:ascii="Courier New" w:hAnsi="Courier New" w:cs="Courier New"/>
                <w:szCs w:val="18"/>
                <w:lang w:eastAsia="zh-CN"/>
              </w:rPr>
            </w:pPr>
            <w:r>
              <w:rPr>
                <w:rFonts w:ascii="Courier New" w:hAnsi="Courier New" w:cs="Courier New"/>
                <w:szCs w:val="18"/>
                <w:lang w:eastAsia="zh-CN"/>
              </w:rPr>
              <w:t>availability</w:t>
            </w:r>
          </w:p>
        </w:tc>
        <w:tc>
          <w:tcPr>
            <w:tcW w:w="1048" w:type="dxa"/>
            <w:tcBorders>
              <w:top w:val="single" w:sz="4" w:space="0" w:color="auto"/>
              <w:left w:val="single" w:sz="4" w:space="0" w:color="auto"/>
              <w:bottom w:val="single" w:sz="4" w:space="0" w:color="auto"/>
              <w:right w:val="single" w:sz="4" w:space="0" w:color="auto"/>
            </w:tcBorders>
            <w:hideMark/>
          </w:tcPr>
          <w:p w14:paraId="6B5AC9DE" w14:textId="77777777" w:rsidR="00F17312" w:rsidRDefault="00F17312" w:rsidP="00F17312">
            <w:pPr>
              <w:pStyle w:val="TAC"/>
              <w:rPr>
                <w:rFonts w:cs="Arial"/>
                <w:szCs w:val="18"/>
                <w:lang w:eastAsia="zh-CN"/>
              </w:rPr>
            </w:pPr>
            <w:r>
              <w:rPr>
                <w:rFonts w:cs="Arial"/>
                <w:szCs w:val="18"/>
                <w:lang w:eastAsia="zh-CN"/>
              </w:rPr>
              <w:t>O</w:t>
            </w:r>
          </w:p>
        </w:tc>
        <w:tc>
          <w:tcPr>
            <w:tcW w:w="1242" w:type="dxa"/>
            <w:tcBorders>
              <w:top w:val="single" w:sz="4" w:space="0" w:color="auto"/>
              <w:left w:val="single" w:sz="4" w:space="0" w:color="auto"/>
              <w:bottom w:val="single" w:sz="4" w:space="0" w:color="auto"/>
              <w:right w:val="single" w:sz="4" w:space="0" w:color="auto"/>
            </w:tcBorders>
            <w:hideMark/>
          </w:tcPr>
          <w:p w14:paraId="14FF4548" w14:textId="77777777" w:rsidR="00F17312" w:rsidRDefault="00F17312" w:rsidP="00F17312">
            <w:pPr>
              <w:pStyle w:val="TAC"/>
              <w:rPr>
                <w:rFonts w:cs="Arial"/>
              </w:rPr>
            </w:pPr>
            <w:r>
              <w:rPr>
                <w:rFonts w:cs="Arial"/>
              </w:rPr>
              <w:t>T</w:t>
            </w:r>
          </w:p>
        </w:tc>
        <w:tc>
          <w:tcPr>
            <w:tcW w:w="1219" w:type="dxa"/>
            <w:tcBorders>
              <w:top w:val="single" w:sz="4" w:space="0" w:color="auto"/>
              <w:left w:val="single" w:sz="4" w:space="0" w:color="auto"/>
              <w:bottom w:val="single" w:sz="4" w:space="0" w:color="auto"/>
              <w:right w:val="single" w:sz="4" w:space="0" w:color="auto"/>
            </w:tcBorders>
            <w:hideMark/>
          </w:tcPr>
          <w:p w14:paraId="2011A9E8" w14:textId="77777777" w:rsidR="00F17312" w:rsidRDefault="00F17312" w:rsidP="00F17312">
            <w:pPr>
              <w:pStyle w:val="TAC"/>
              <w:rPr>
                <w:rFonts w:cs="Arial"/>
                <w:szCs w:val="18"/>
                <w:lang w:eastAsia="zh-CN"/>
              </w:rPr>
            </w:pPr>
            <w:r>
              <w:rPr>
                <w:rFonts w:cs="Arial"/>
                <w:szCs w:val="18"/>
                <w:lang w:eastAsia="zh-CN"/>
              </w:rPr>
              <w:t>T</w:t>
            </w:r>
          </w:p>
        </w:tc>
        <w:tc>
          <w:tcPr>
            <w:tcW w:w="1434" w:type="dxa"/>
            <w:tcBorders>
              <w:top w:val="single" w:sz="4" w:space="0" w:color="auto"/>
              <w:left w:val="single" w:sz="4" w:space="0" w:color="auto"/>
              <w:bottom w:val="single" w:sz="4" w:space="0" w:color="auto"/>
              <w:right w:val="single" w:sz="4" w:space="0" w:color="auto"/>
            </w:tcBorders>
            <w:hideMark/>
          </w:tcPr>
          <w:p w14:paraId="60AFFF72" w14:textId="77777777" w:rsidR="00F17312" w:rsidRDefault="00F17312" w:rsidP="00F17312">
            <w:pPr>
              <w:pStyle w:val="TAC"/>
              <w:rPr>
                <w:rFonts w:cs="Arial"/>
              </w:rPr>
            </w:pPr>
            <w:r>
              <w:rPr>
                <w:rFonts w:cs="Arial"/>
              </w:rPr>
              <w:t>F</w:t>
            </w:r>
          </w:p>
        </w:tc>
        <w:tc>
          <w:tcPr>
            <w:tcW w:w="1626" w:type="dxa"/>
            <w:tcBorders>
              <w:top w:val="single" w:sz="4" w:space="0" w:color="auto"/>
              <w:left w:val="single" w:sz="4" w:space="0" w:color="auto"/>
              <w:bottom w:val="single" w:sz="4" w:space="0" w:color="auto"/>
              <w:right w:val="single" w:sz="4" w:space="0" w:color="auto"/>
            </w:tcBorders>
            <w:hideMark/>
          </w:tcPr>
          <w:p w14:paraId="5AE7B445" w14:textId="77777777" w:rsidR="00F17312" w:rsidRDefault="00F17312" w:rsidP="00F17312">
            <w:pPr>
              <w:pStyle w:val="TAC"/>
              <w:rPr>
                <w:rFonts w:cs="Arial"/>
                <w:lang w:eastAsia="zh-CN"/>
              </w:rPr>
            </w:pPr>
            <w:r>
              <w:rPr>
                <w:rFonts w:cs="Arial"/>
                <w:lang w:eastAsia="zh-CN"/>
              </w:rPr>
              <w:t>T</w:t>
            </w:r>
          </w:p>
        </w:tc>
      </w:tr>
      <w:tr w:rsidR="00F17312" w14:paraId="6CB96FB8" w14:textId="77777777" w:rsidTr="004535DD">
        <w:trPr>
          <w:cantSplit/>
          <w:jc w:val="center"/>
        </w:trPr>
        <w:tc>
          <w:tcPr>
            <w:tcW w:w="3062" w:type="dxa"/>
            <w:tcBorders>
              <w:top w:val="single" w:sz="4" w:space="0" w:color="auto"/>
              <w:left w:val="single" w:sz="4" w:space="0" w:color="auto"/>
              <w:bottom w:val="single" w:sz="4" w:space="0" w:color="auto"/>
              <w:right w:val="single" w:sz="4" w:space="0" w:color="auto"/>
            </w:tcBorders>
            <w:hideMark/>
          </w:tcPr>
          <w:p w14:paraId="20FF2946" w14:textId="77777777" w:rsidR="00F17312" w:rsidRDefault="00F17312" w:rsidP="00F17312">
            <w:pPr>
              <w:pStyle w:val="TAL"/>
              <w:rPr>
                <w:rFonts w:ascii="Courier New" w:hAnsi="Courier New" w:cs="Courier New"/>
                <w:szCs w:val="18"/>
                <w:lang w:eastAsia="zh-CN"/>
              </w:rPr>
            </w:pPr>
            <w:r>
              <w:rPr>
                <w:rFonts w:ascii="Courier New" w:hAnsi="Courier New" w:cs="Courier New"/>
                <w:szCs w:val="18"/>
                <w:lang w:eastAsia="zh-CN"/>
              </w:rPr>
              <w:t>delayTolerance</w:t>
            </w:r>
          </w:p>
        </w:tc>
        <w:tc>
          <w:tcPr>
            <w:tcW w:w="1048" w:type="dxa"/>
            <w:tcBorders>
              <w:top w:val="single" w:sz="4" w:space="0" w:color="auto"/>
              <w:left w:val="single" w:sz="4" w:space="0" w:color="auto"/>
              <w:bottom w:val="single" w:sz="4" w:space="0" w:color="auto"/>
              <w:right w:val="single" w:sz="4" w:space="0" w:color="auto"/>
            </w:tcBorders>
            <w:hideMark/>
          </w:tcPr>
          <w:p w14:paraId="77DF1AEC" w14:textId="77777777" w:rsidR="00F17312" w:rsidRDefault="00F17312" w:rsidP="00F17312">
            <w:pPr>
              <w:pStyle w:val="TAC"/>
              <w:rPr>
                <w:rFonts w:cs="Arial"/>
                <w:szCs w:val="18"/>
                <w:lang w:eastAsia="zh-CN"/>
              </w:rPr>
            </w:pPr>
            <w:r>
              <w:rPr>
                <w:rFonts w:cs="Arial"/>
                <w:szCs w:val="18"/>
                <w:lang w:eastAsia="zh-CN"/>
              </w:rPr>
              <w:t>O</w:t>
            </w:r>
          </w:p>
        </w:tc>
        <w:tc>
          <w:tcPr>
            <w:tcW w:w="1242" w:type="dxa"/>
            <w:tcBorders>
              <w:top w:val="single" w:sz="4" w:space="0" w:color="auto"/>
              <w:left w:val="single" w:sz="4" w:space="0" w:color="auto"/>
              <w:bottom w:val="single" w:sz="4" w:space="0" w:color="auto"/>
              <w:right w:val="single" w:sz="4" w:space="0" w:color="auto"/>
            </w:tcBorders>
            <w:hideMark/>
          </w:tcPr>
          <w:p w14:paraId="4518CE4A" w14:textId="77777777" w:rsidR="00F17312" w:rsidRDefault="00F17312" w:rsidP="00F17312">
            <w:pPr>
              <w:pStyle w:val="TAC"/>
              <w:rPr>
                <w:rFonts w:cs="Arial"/>
              </w:rPr>
            </w:pPr>
            <w:r>
              <w:rPr>
                <w:rFonts w:cs="Arial"/>
              </w:rPr>
              <w:t>T</w:t>
            </w:r>
          </w:p>
        </w:tc>
        <w:tc>
          <w:tcPr>
            <w:tcW w:w="1219" w:type="dxa"/>
            <w:tcBorders>
              <w:top w:val="single" w:sz="4" w:space="0" w:color="auto"/>
              <w:left w:val="single" w:sz="4" w:space="0" w:color="auto"/>
              <w:bottom w:val="single" w:sz="4" w:space="0" w:color="auto"/>
              <w:right w:val="single" w:sz="4" w:space="0" w:color="auto"/>
            </w:tcBorders>
            <w:hideMark/>
          </w:tcPr>
          <w:p w14:paraId="63AEBEC7" w14:textId="77777777" w:rsidR="00F17312" w:rsidRDefault="00F17312" w:rsidP="00F17312">
            <w:pPr>
              <w:pStyle w:val="TAC"/>
              <w:rPr>
                <w:rFonts w:cs="Arial"/>
                <w:szCs w:val="18"/>
                <w:lang w:eastAsia="zh-CN"/>
              </w:rPr>
            </w:pPr>
            <w:r>
              <w:rPr>
                <w:rFonts w:cs="Arial"/>
                <w:szCs w:val="18"/>
                <w:lang w:eastAsia="zh-CN"/>
              </w:rPr>
              <w:t>T</w:t>
            </w:r>
          </w:p>
        </w:tc>
        <w:tc>
          <w:tcPr>
            <w:tcW w:w="1434" w:type="dxa"/>
            <w:tcBorders>
              <w:top w:val="single" w:sz="4" w:space="0" w:color="auto"/>
              <w:left w:val="single" w:sz="4" w:space="0" w:color="auto"/>
              <w:bottom w:val="single" w:sz="4" w:space="0" w:color="auto"/>
              <w:right w:val="single" w:sz="4" w:space="0" w:color="auto"/>
            </w:tcBorders>
            <w:hideMark/>
          </w:tcPr>
          <w:p w14:paraId="41D9C696" w14:textId="77777777" w:rsidR="00F17312" w:rsidRDefault="00F17312" w:rsidP="00F17312">
            <w:pPr>
              <w:pStyle w:val="TAC"/>
              <w:rPr>
                <w:rFonts w:cs="Arial"/>
              </w:rPr>
            </w:pPr>
            <w:r>
              <w:rPr>
                <w:rFonts w:cs="Arial"/>
              </w:rPr>
              <w:t>F</w:t>
            </w:r>
          </w:p>
        </w:tc>
        <w:tc>
          <w:tcPr>
            <w:tcW w:w="1626" w:type="dxa"/>
            <w:tcBorders>
              <w:top w:val="single" w:sz="4" w:space="0" w:color="auto"/>
              <w:left w:val="single" w:sz="4" w:space="0" w:color="auto"/>
              <w:bottom w:val="single" w:sz="4" w:space="0" w:color="auto"/>
              <w:right w:val="single" w:sz="4" w:space="0" w:color="auto"/>
            </w:tcBorders>
            <w:hideMark/>
          </w:tcPr>
          <w:p w14:paraId="5AA450B7" w14:textId="77777777" w:rsidR="00F17312" w:rsidRDefault="00F17312" w:rsidP="00F17312">
            <w:pPr>
              <w:pStyle w:val="TAC"/>
              <w:rPr>
                <w:rFonts w:cs="Arial"/>
                <w:lang w:eastAsia="zh-CN"/>
              </w:rPr>
            </w:pPr>
            <w:r>
              <w:rPr>
                <w:rFonts w:cs="Arial"/>
                <w:lang w:eastAsia="zh-CN"/>
              </w:rPr>
              <w:t>T</w:t>
            </w:r>
          </w:p>
        </w:tc>
      </w:tr>
      <w:tr w:rsidR="00F17312" w14:paraId="6FEFCFF8" w14:textId="77777777" w:rsidTr="004535DD">
        <w:trPr>
          <w:cantSplit/>
          <w:jc w:val="center"/>
        </w:trPr>
        <w:tc>
          <w:tcPr>
            <w:tcW w:w="3062" w:type="dxa"/>
            <w:tcBorders>
              <w:top w:val="single" w:sz="4" w:space="0" w:color="auto"/>
              <w:left w:val="single" w:sz="4" w:space="0" w:color="auto"/>
              <w:bottom w:val="single" w:sz="4" w:space="0" w:color="auto"/>
              <w:right w:val="single" w:sz="4" w:space="0" w:color="auto"/>
            </w:tcBorders>
            <w:hideMark/>
          </w:tcPr>
          <w:p w14:paraId="20FFCD9F" w14:textId="6F8CA841" w:rsidR="00F17312" w:rsidRDefault="005A0F50" w:rsidP="00F17312">
            <w:pPr>
              <w:pStyle w:val="TAL"/>
              <w:rPr>
                <w:rFonts w:ascii="Courier New" w:hAnsi="Courier New" w:cs="Courier New"/>
                <w:szCs w:val="18"/>
                <w:lang w:eastAsia="zh-CN"/>
              </w:rPr>
            </w:pPr>
            <w:r w:rsidRPr="005A0F50">
              <w:rPr>
                <w:rFonts w:ascii="Courier New" w:hAnsi="Courier New" w:cs="Courier New"/>
                <w:szCs w:val="18"/>
                <w:lang w:eastAsia="zh-CN"/>
              </w:rPr>
              <w:t>dLD</w:t>
            </w:r>
            <w:r w:rsidR="00F17312">
              <w:rPr>
                <w:rFonts w:ascii="Courier New" w:hAnsi="Courier New" w:cs="Courier New"/>
                <w:szCs w:val="18"/>
                <w:lang w:eastAsia="zh-CN"/>
              </w:rPr>
              <w:t>eterministicComm</w:t>
            </w:r>
          </w:p>
        </w:tc>
        <w:tc>
          <w:tcPr>
            <w:tcW w:w="1048" w:type="dxa"/>
            <w:tcBorders>
              <w:top w:val="single" w:sz="4" w:space="0" w:color="auto"/>
              <w:left w:val="single" w:sz="4" w:space="0" w:color="auto"/>
              <w:bottom w:val="single" w:sz="4" w:space="0" w:color="auto"/>
              <w:right w:val="single" w:sz="4" w:space="0" w:color="auto"/>
            </w:tcBorders>
            <w:hideMark/>
          </w:tcPr>
          <w:p w14:paraId="10801645" w14:textId="77777777" w:rsidR="00F17312" w:rsidRDefault="00F17312" w:rsidP="00F17312">
            <w:pPr>
              <w:pStyle w:val="TAC"/>
              <w:rPr>
                <w:rFonts w:cs="Arial"/>
                <w:szCs w:val="18"/>
                <w:lang w:eastAsia="zh-CN"/>
              </w:rPr>
            </w:pPr>
            <w:r>
              <w:rPr>
                <w:rFonts w:cs="Arial"/>
                <w:szCs w:val="18"/>
                <w:lang w:eastAsia="zh-CN"/>
              </w:rPr>
              <w:t>O</w:t>
            </w:r>
          </w:p>
        </w:tc>
        <w:tc>
          <w:tcPr>
            <w:tcW w:w="1242" w:type="dxa"/>
            <w:tcBorders>
              <w:top w:val="single" w:sz="4" w:space="0" w:color="auto"/>
              <w:left w:val="single" w:sz="4" w:space="0" w:color="auto"/>
              <w:bottom w:val="single" w:sz="4" w:space="0" w:color="auto"/>
              <w:right w:val="single" w:sz="4" w:space="0" w:color="auto"/>
            </w:tcBorders>
            <w:hideMark/>
          </w:tcPr>
          <w:p w14:paraId="1CE30FD0" w14:textId="77777777" w:rsidR="00F17312" w:rsidRDefault="00F17312" w:rsidP="00F17312">
            <w:pPr>
              <w:pStyle w:val="TAC"/>
              <w:rPr>
                <w:rFonts w:cs="Arial"/>
              </w:rPr>
            </w:pPr>
            <w:r>
              <w:rPr>
                <w:rFonts w:cs="Arial"/>
              </w:rPr>
              <w:t>T</w:t>
            </w:r>
          </w:p>
        </w:tc>
        <w:tc>
          <w:tcPr>
            <w:tcW w:w="1219" w:type="dxa"/>
            <w:tcBorders>
              <w:top w:val="single" w:sz="4" w:space="0" w:color="auto"/>
              <w:left w:val="single" w:sz="4" w:space="0" w:color="auto"/>
              <w:bottom w:val="single" w:sz="4" w:space="0" w:color="auto"/>
              <w:right w:val="single" w:sz="4" w:space="0" w:color="auto"/>
            </w:tcBorders>
            <w:hideMark/>
          </w:tcPr>
          <w:p w14:paraId="4DE2619F" w14:textId="77777777" w:rsidR="00F17312" w:rsidRDefault="00F17312" w:rsidP="00F17312">
            <w:pPr>
              <w:pStyle w:val="TAC"/>
              <w:rPr>
                <w:rFonts w:cs="Arial"/>
                <w:szCs w:val="18"/>
                <w:lang w:eastAsia="zh-CN"/>
              </w:rPr>
            </w:pPr>
            <w:r>
              <w:rPr>
                <w:rFonts w:cs="Arial"/>
                <w:szCs w:val="18"/>
                <w:lang w:eastAsia="zh-CN"/>
              </w:rPr>
              <w:t>T</w:t>
            </w:r>
          </w:p>
        </w:tc>
        <w:tc>
          <w:tcPr>
            <w:tcW w:w="1434" w:type="dxa"/>
            <w:tcBorders>
              <w:top w:val="single" w:sz="4" w:space="0" w:color="auto"/>
              <w:left w:val="single" w:sz="4" w:space="0" w:color="auto"/>
              <w:bottom w:val="single" w:sz="4" w:space="0" w:color="auto"/>
              <w:right w:val="single" w:sz="4" w:space="0" w:color="auto"/>
            </w:tcBorders>
            <w:hideMark/>
          </w:tcPr>
          <w:p w14:paraId="00C80069" w14:textId="77777777" w:rsidR="00F17312" w:rsidRDefault="00F17312" w:rsidP="00F17312">
            <w:pPr>
              <w:pStyle w:val="TAC"/>
              <w:rPr>
                <w:rFonts w:cs="Arial"/>
              </w:rPr>
            </w:pPr>
            <w:r>
              <w:rPr>
                <w:rFonts w:cs="Arial"/>
              </w:rPr>
              <w:t>F</w:t>
            </w:r>
          </w:p>
        </w:tc>
        <w:tc>
          <w:tcPr>
            <w:tcW w:w="1626" w:type="dxa"/>
            <w:tcBorders>
              <w:top w:val="single" w:sz="4" w:space="0" w:color="auto"/>
              <w:left w:val="single" w:sz="4" w:space="0" w:color="auto"/>
              <w:bottom w:val="single" w:sz="4" w:space="0" w:color="auto"/>
              <w:right w:val="single" w:sz="4" w:space="0" w:color="auto"/>
            </w:tcBorders>
            <w:hideMark/>
          </w:tcPr>
          <w:p w14:paraId="13C461FD" w14:textId="77777777" w:rsidR="00F17312" w:rsidRDefault="00F17312" w:rsidP="00F17312">
            <w:pPr>
              <w:pStyle w:val="TAC"/>
              <w:rPr>
                <w:rFonts w:cs="Arial"/>
                <w:lang w:eastAsia="zh-CN"/>
              </w:rPr>
            </w:pPr>
            <w:r>
              <w:rPr>
                <w:rFonts w:cs="Arial"/>
                <w:lang w:eastAsia="zh-CN"/>
              </w:rPr>
              <w:t>T</w:t>
            </w:r>
          </w:p>
        </w:tc>
      </w:tr>
      <w:tr w:rsidR="005A0F50" w14:paraId="7E5E3E62" w14:textId="77777777" w:rsidTr="004535DD">
        <w:trPr>
          <w:cantSplit/>
          <w:jc w:val="center"/>
        </w:trPr>
        <w:tc>
          <w:tcPr>
            <w:tcW w:w="3062" w:type="dxa"/>
            <w:tcBorders>
              <w:top w:val="single" w:sz="4" w:space="0" w:color="auto"/>
              <w:left w:val="single" w:sz="4" w:space="0" w:color="auto"/>
              <w:bottom w:val="single" w:sz="4" w:space="0" w:color="auto"/>
              <w:right w:val="single" w:sz="4" w:space="0" w:color="auto"/>
            </w:tcBorders>
          </w:tcPr>
          <w:p w14:paraId="38E97FFA" w14:textId="7CDC6A3B" w:rsidR="005A0F50" w:rsidRPr="005A0F50" w:rsidRDefault="005A0F50" w:rsidP="005A0F50">
            <w:pPr>
              <w:pStyle w:val="TAL"/>
              <w:rPr>
                <w:rFonts w:ascii="Courier New" w:hAnsi="Courier New" w:cs="Courier New"/>
                <w:szCs w:val="18"/>
                <w:lang w:eastAsia="zh-CN"/>
              </w:rPr>
            </w:pPr>
            <w:r>
              <w:rPr>
                <w:rFonts w:ascii="Courier New" w:hAnsi="Courier New" w:cs="Courier New"/>
                <w:szCs w:val="18"/>
                <w:lang w:eastAsia="zh-CN"/>
              </w:rPr>
              <w:t>uLDeterministicComm</w:t>
            </w:r>
          </w:p>
        </w:tc>
        <w:tc>
          <w:tcPr>
            <w:tcW w:w="1048" w:type="dxa"/>
            <w:tcBorders>
              <w:top w:val="single" w:sz="4" w:space="0" w:color="auto"/>
              <w:left w:val="single" w:sz="4" w:space="0" w:color="auto"/>
              <w:bottom w:val="single" w:sz="4" w:space="0" w:color="auto"/>
              <w:right w:val="single" w:sz="4" w:space="0" w:color="auto"/>
            </w:tcBorders>
          </w:tcPr>
          <w:p w14:paraId="70DF7F0C" w14:textId="2EE46673" w:rsidR="005A0F50" w:rsidRDefault="005A0F50" w:rsidP="005A0F50">
            <w:pPr>
              <w:pStyle w:val="TAC"/>
              <w:rPr>
                <w:rFonts w:cs="Arial"/>
                <w:szCs w:val="18"/>
                <w:lang w:eastAsia="zh-CN"/>
              </w:rPr>
            </w:pPr>
            <w:r>
              <w:rPr>
                <w:rFonts w:cs="Arial"/>
                <w:szCs w:val="18"/>
                <w:lang w:eastAsia="zh-CN"/>
              </w:rPr>
              <w:t>O</w:t>
            </w:r>
          </w:p>
        </w:tc>
        <w:tc>
          <w:tcPr>
            <w:tcW w:w="1242" w:type="dxa"/>
            <w:tcBorders>
              <w:top w:val="single" w:sz="4" w:space="0" w:color="auto"/>
              <w:left w:val="single" w:sz="4" w:space="0" w:color="auto"/>
              <w:bottom w:val="single" w:sz="4" w:space="0" w:color="auto"/>
              <w:right w:val="single" w:sz="4" w:space="0" w:color="auto"/>
            </w:tcBorders>
          </w:tcPr>
          <w:p w14:paraId="4919D869" w14:textId="0B3B1DED" w:rsidR="005A0F50" w:rsidRDefault="005A0F50" w:rsidP="005A0F50">
            <w:pPr>
              <w:pStyle w:val="TAC"/>
              <w:rPr>
                <w:rFonts w:cs="Arial"/>
              </w:rPr>
            </w:pPr>
            <w:r>
              <w:rPr>
                <w:rFonts w:cs="Arial"/>
              </w:rPr>
              <w:t>T</w:t>
            </w:r>
          </w:p>
        </w:tc>
        <w:tc>
          <w:tcPr>
            <w:tcW w:w="1219" w:type="dxa"/>
            <w:tcBorders>
              <w:top w:val="single" w:sz="4" w:space="0" w:color="auto"/>
              <w:left w:val="single" w:sz="4" w:space="0" w:color="auto"/>
              <w:bottom w:val="single" w:sz="4" w:space="0" w:color="auto"/>
              <w:right w:val="single" w:sz="4" w:space="0" w:color="auto"/>
            </w:tcBorders>
          </w:tcPr>
          <w:p w14:paraId="7F900118" w14:textId="75F7BFE5" w:rsidR="005A0F50" w:rsidRDefault="005A0F50" w:rsidP="005A0F50">
            <w:pPr>
              <w:pStyle w:val="TAC"/>
              <w:rPr>
                <w:rFonts w:cs="Arial"/>
                <w:szCs w:val="18"/>
                <w:lang w:eastAsia="zh-CN"/>
              </w:rPr>
            </w:pPr>
            <w:r>
              <w:rPr>
                <w:rFonts w:cs="Arial"/>
                <w:szCs w:val="18"/>
                <w:lang w:eastAsia="zh-CN"/>
              </w:rPr>
              <w:t>T</w:t>
            </w:r>
          </w:p>
        </w:tc>
        <w:tc>
          <w:tcPr>
            <w:tcW w:w="1434" w:type="dxa"/>
            <w:tcBorders>
              <w:top w:val="single" w:sz="4" w:space="0" w:color="auto"/>
              <w:left w:val="single" w:sz="4" w:space="0" w:color="auto"/>
              <w:bottom w:val="single" w:sz="4" w:space="0" w:color="auto"/>
              <w:right w:val="single" w:sz="4" w:space="0" w:color="auto"/>
            </w:tcBorders>
          </w:tcPr>
          <w:p w14:paraId="5286E476" w14:textId="3C89BA3D" w:rsidR="005A0F50" w:rsidRDefault="005A0F50" w:rsidP="005A0F50">
            <w:pPr>
              <w:pStyle w:val="TAC"/>
              <w:rPr>
                <w:rFonts w:cs="Arial"/>
              </w:rPr>
            </w:pPr>
            <w:r>
              <w:rPr>
                <w:rFonts w:cs="Arial"/>
              </w:rPr>
              <w:t>F</w:t>
            </w:r>
          </w:p>
        </w:tc>
        <w:tc>
          <w:tcPr>
            <w:tcW w:w="1626" w:type="dxa"/>
            <w:tcBorders>
              <w:top w:val="single" w:sz="4" w:space="0" w:color="auto"/>
              <w:left w:val="single" w:sz="4" w:space="0" w:color="auto"/>
              <w:bottom w:val="single" w:sz="4" w:space="0" w:color="auto"/>
              <w:right w:val="single" w:sz="4" w:space="0" w:color="auto"/>
            </w:tcBorders>
          </w:tcPr>
          <w:p w14:paraId="1BF76EB1" w14:textId="0ABA8E5B" w:rsidR="005A0F50" w:rsidRDefault="005A0F50" w:rsidP="005A0F50">
            <w:pPr>
              <w:pStyle w:val="TAC"/>
              <w:rPr>
                <w:rFonts w:cs="Arial"/>
                <w:lang w:eastAsia="zh-CN"/>
              </w:rPr>
            </w:pPr>
            <w:r>
              <w:rPr>
                <w:rFonts w:cs="Arial"/>
                <w:lang w:eastAsia="zh-CN"/>
              </w:rPr>
              <w:t>T</w:t>
            </w:r>
          </w:p>
        </w:tc>
      </w:tr>
      <w:tr w:rsidR="00F17312" w14:paraId="11895C4A" w14:textId="77777777" w:rsidTr="004535DD">
        <w:trPr>
          <w:cantSplit/>
          <w:jc w:val="center"/>
        </w:trPr>
        <w:tc>
          <w:tcPr>
            <w:tcW w:w="3062" w:type="dxa"/>
            <w:tcBorders>
              <w:top w:val="single" w:sz="4" w:space="0" w:color="auto"/>
              <w:left w:val="single" w:sz="4" w:space="0" w:color="auto"/>
              <w:bottom w:val="single" w:sz="4" w:space="0" w:color="auto"/>
              <w:right w:val="single" w:sz="4" w:space="0" w:color="auto"/>
            </w:tcBorders>
            <w:hideMark/>
          </w:tcPr>
          <w:p w14:paraId="5E0A571D" w14:textId="77777777" w:rsidR="00F17312" w:rsidRDefault="00F17312" w:rsidP="00F17312">
            <w:pPr>
              <w:pStyle w:val="TAL"/>
              <w:rPr>
                <w:rFonts w:ascii="Courier New" w:hAnsi="Courier New" w:cs="Courier New"/>
                <w:szCs w:val="18"/>
                <w:lang w:eastAsia="zh-CN"/>
              </w:rPr>
            </w:pPr>
            <w:r>
              <w:rPr>
                <w:rFonts w:ascii="Courier New" w:hAnsi="Courier New" w:cs="Courier New"/>
                <w:szCs w:val="18"/>
                <w:lang w:eastAsia="zh-CN"/>
              </w:rPr>
              <w:t>dLThptPerSlice</w:t>
            </w:r>
          </w:p>
        </w:tc>
        <w:tc>
          <w:tcPr>
            <w:tcW w:w="1048" w:type="dxa"/>
            <w:tcBorders>
              <w:top w:val="single" w:sz="4" w:space="0" w:color="auto"/>
              <w:left w:val="single" w:sz="4" w:space="0" w:color="auto"/>
              <w:bottom w:val="single" w:sz="4" w:space="0" w:color="auto"/>
              <w:right w:val="single" w:sz="4" w:space="0" w:color="auto"/>
            </w:tcBorders>
            <w:hideMark/>
          </w:tcPr>
          <w:p w14:paraId="4DBCD910" w14:textId="77777777" w:rsidR="00F17312" w:rsidRDefault="00F17312" w:rsidP="00F17312">
            <w:pPr>
              <w:pStyle w:val="TAC"/>
              <w:rPr>
                <w:rFonts w:cs="Arial"/>
                <w:szCs w:val="18"/>
                <w:lang w:eastAsia="zh-CN"/>
              </w:rPr>
            </w:pPr>
            <w:r>
              <w:rPr>
                <w:rFonts w:cs="Arial"/>
                <w:szCs w:val="18"/>
                <w:lang w:eastAsia="zh-CN"/>
              </w:rPr>
              <w:t>O</w:t>
            </w:r>
          </w:p>
        </w:tc>
        <w:tc>
          <w:tcPr>
            <w:tcW w:w="1242" w:type="dxa"/>
            <w:tcBorders>
              <w:top w:val="single" w:sz="4" w:space="0" w:color="auto"/>
              <w:left w:val="single" w:sz="4" w:space="0" w:color="auto"/>
              <w:bottom w:val="single" w:sz="4" w:space="0" w:color="auto"/>
              <w:right w:val="single" w:sz="4" w:space="0" w:color="auto"/>
            </w:tcBorders>
            <w:hideMark/>
          </w:tcPr>
          <w:p w14:paraId="60E0195F" w14:textId="77777777" w:rsidR="00F17312" w:rsidRDefault="00F17312" w:rsidP="00F17312">
            <w:pPr>
              <w:pStyle w:val="TAC"/>
              <w:rPr>
                <w:rFonts w:cs="Arial"/>
              </w:rPr>
            </w:pPr>
            <w:r>
              <w:rPr>
                <w:rFonts w:cs="Arial"/>
              </w:rPr>
              <w:t>T</w:t>
            </w:r>
          </w:p>
        </w:tc>
        <w:tc>
          <w:tcPr>
            <w:tcW w:w="1219" w:type="dxa"/>
            <w:tcBorders>
              <w:top w:val="single" w:sz="4" w:space="0" w:color="auto"/>
              <w:left w:val="single" w:sz="4" w:space="0" w:color="auto"/>
              <w:bottom w:val="single" w:sz="4" w:space="0" w:color="auto"/>
              <w:right w:val="single" w:sz="4" w:space="0" w:color="auto"/>
            </w:tcBorders>
            <w:hideMark/>
          </w:tcPr>
          <w:p w14:paraId="103A3432" w14:textId="77777777" w:rsidR="00F17312" w:rsidRDefault="00F17312" w:rsidP="00F17312">
            <w:pPr>
              <w:pStyle w:val="TAC"/>
              <w:rPr>
                <w:rFonts w:cs="Arial"/>
                <w:szCs w:val="18"/>
                <w:lang w:eastAsia="zh-CN"/>
              </w:rPr>
            </w:pPr>
            <w:r>
              <w:rPr>
                <w:rFonts w:cs="Arial"/>
                <w:szCs w:val="18"/>
                <w:lang w:eastAsia="zh-CN"/>
              </w:rPr>
              <w:t>T</w:t>
            </w:r>
          </w:p>
        </w:tc>
        <w:tc>
          <w:tcPr>
            <w:tcW w:w="1434" w:type="dxa"/>
            <w:tcBorders>
              <w:top w:val="single" w:sz="4" w:space="0" w:color="auto"/>
              <w:left w:val="single" w:sz="4" w:space="0" w:color="auto"/>
              <w:bottom w:val="single" w:sz="4" w:space="0" w:color="auto"/>
              <w:right w:val="single" w:sz="4" w:space="0" w:color="auto"/>
            </w:tcBorders>
            <w:hideMark/>
          </w:tcPr>
          <w:p w14:paraId="23F11E1C" w14:textId="77777777" w:rsidR="00F17312" w:rsidRDefault="00F17312" w:rsidP="00F17312">
            <w:pPr>
              <w:pStyle w:val="TAC"/>
              <w:rPr>
                <w:rFonts w:cs="Arial"/>
              </w:rPr>
            </w:pPr>
            <w:r>
              <w:rPr>
                <w:rFonts w:cs="Arial"/>
              </w:rPr>
              <w:t>F</w:t>
            </w:r>
          </w:p>
        </w:tc>
        <w:tc>
          <w:tcPr>
            <w:tcW w:w="1626" w:type="dxa"/>
            <w:tcBorders>
              <w:top w:val="single" w:sz="4" w:space="0" w:color="auto"/>
              <w:left w:val="single" w:sz="4" w:space="0" w:color="auto"/>
              <w:bottom w:val="single" w:sz="4" w:space="0" w:color="auto"/>
              <w:right w:val="single" w:sz="4" w:space="0" w:color="auto"/>
            </w:tcBorders>
            <w:hideMark/>
          </w:tcPr>
          <w:p w14:paraId="741CD7A2" w14:textId="77777777" w:rsidR="00F17312" w:rsidRDefault="00F17312" w:rsidP="00F17312">
            <w:pPr>
              <w:pStyle w:val="TAC"/>
              <w:rPr>
                <w:rFonts w:cs="Arial"/>
                <w:lang w:eastAsia="zh-CN"/>
              </w:rPr>
            </w:pPr>
            <w:r>
              <w:rPr>
                <w:rFonts w:cs="Arial"/>
                <w:lang w:eastAsia="zh-CN"/>
              </w:rPr>
              <w:t>T</w:t>
            </w:r>
          </w:p>
        </w:tc>
      </w:tr>
      <w:tr w:rsidR="00F17312" w14:paraId="56EA07EF" w14:textId="77777777" w:rsidTr="004535DD">
        <w:trPr>
          <w:cantSplit/>
          <w:jc w:val="center"/>
        </w:trPr>
        <w:tc>
          <w:tcPr>
            <w:tcW w:w="3062" w:type="dxa"/>
            <w:tcBorders>
              <w:top w:val="single" w:sz="4" w:space="0" w:color="auto"/>
              <w:left w:val="single" w:sz="4" w:space="0" w:color="auto"/>
              <w:bottom w:val="single" w:sz="4" w:space="0" w:color="auto"/>
              <w:right w:val="single" w:sz="4" w:space="0" w:color="auto"/>
            </w:tcBorders>
            <w:hideMark/>
          </w:tcPr>
          <w:p w14:paraId="5DA62EDD" w14:textId="77777777" w:rsidR="00F17312" w:rsidRDefault="00F17312" w:rsidP="00F17312">
            <w:pPr>
              <w:pStyle w:val="TAL"/>
              <w:rPr>
                <w:rFonts w:ascii="Courier New" w:hAnsi="Courier New" w:cs="Courier New"/>
                <w:szCs w:val="18"/>
                <w:lang w:eastAsia="zh-CN"/>
              </w:rPr>
            </w:pPr>
            <w:r>
              <w:rPr>
                <w:rFonts w:ascii="Courier New" w:hAnsi="Courier New" w:cs="Courier New"/>
                <w:szCs w:val="18"/>
                <w:lang w:eastAsia="zh-CN"/>
              </w:rPr>
              <w:t>dLThptPerUE</w:t>
            </w:r>
          </w:p>
        </w:tc>
        <w:tc>
          <w:tcPr>
            <w:tcW w:w="1048" w:type="dxa"/>
            <w:tcBorders>
              <w:top w:val="single" w:sz="4" w:space="0" w:color="auto"/>
              <w:left w:val="single" w:sz="4" w:space="0" w:color="auto"/>
              <w:bottom w:val="single" w:sz="4" w:space="0" w:color="auto"/>
              <w:right w:val="single" w:sz="4" w:space="0" w:color="auto"/>
            </w:tcBorders>
            <w:hideMark/>
          </w:tcPr>
          <w:p w14:paraId="4B60C607" w14:textId="77777777" w:rsidR="00F17312" w:rsidRDefault="00F17312" w:rsidP="00F17312">
            <w:pPr>
              <w:pStyle w:val="TAC"/>
              <w:rPr>
                <w:rFonts w:cs="Arial"/>
                <w:szCs w:val="18"/>
                <w:lang w:eastAsia="zh-CN"/>
              </w:rPr>
            </w:pPr>
            <w:r>
              <w:rPr>
                <w:rFonts w:cs="Arial"/>
                <w:szCs w:val="18"/>
                <w:lang w:eastAsia="zh-CN"/>
              </w:rPr>
              <w:t>O</w:t>
            </w:r>
          </w:p>
        </w:tc>
        <w:tc>
          <w:tcPr>
            <w:tcW w:w="1242" w:type="dxa"/>
            <w:tcBorders>
              <w:top w:val="single" w:sz="4" w:space="0" w:color="auto"/>
              <w:left w:val="single" w:sz="4" w:space="0" w:color="auto"/>
              <w:bottom w:val="single" w:sz="4" w:space="0" w:color="auto"/>
              <w:right w:val="single" w:sz="4" w:space="0" w:color="auto"/>
            </w:tcBorders>
            <w:hideMark/>
          </w:tcPr>
          <w:p w14:paraId="5A99CA0A" w14:textId="77777777" w:rsidR="00F17312" w:rsidRDefault="00F17312" w:rsidP="00F17312">
            <w:pPr>
              <w:pStyle w:val="TAC"/>
              <w:rPr>
                <w:rFonts w:cs="Arial"/>
              </w:rPr>
            </w:pPr>
            <w:r>
              <w:rPr>
                <w:rFonts w:cs="Arial"/>
              </w:rPr>
              <w:t>T</w:t>
            </w:r>
          </w:p>
        </w:tc>
        <w:tc>
          <w:tcPr>
            <w:tcW w:w="1219" w:type="dxa"/>
            <w:tcBorders>
              <w:top w:val="single" w:sz="4" w:space="0" w:color="auto"/>
              <w:left w:val="single" w:sz="4" w:space="0" w:color="auto"/>
              <w:bottom w:val="single" w:sz="4" w:space="0" w:color="auto"/>
              <w:right w:val="single" w:sz="4" w:space="0" w:color="auto"/>
            </w:tcBorders>
            <w:hideMark/>
          </w:tcPr>
          <w:p w14:paraId="58E8D71F" w14:textId="77777777" w:rsidR="00F17312" w:rsidRDefault="00F17312" w:rsidP="00F17312">
            <w:pPr>
              <w:pStyle w:val="TAC"/>
              <w:rPr>
                <w:rFonts w:cs="Arial"/>
                <w:szCs w:val="18"/>
                <w:lang w:eastAsia="zh-CN"/>
              </w:rPr>
            </w:pPr>
            <w:r>
              <w:rPr>
                <w:rFonts w:cs="Arial"/>
                <w:szCs w:val="18"/>
                <w:lang w:eastAsia="zh-CN"/>
              </w:rPr>
              <w:t>T</w:t>
            </w:r>
          </w:p>
        </w:tc>
        <w:tc>
          <w:tcPr>
            <w:tcW w:w="1434" w:type="dxa"/>
            <w:tcBorders>
              <w:top w:val="single" w:sz="4" w:space="0" w:color="auto"/>
              <w:left w:val="single" w:sz="4" w:space="0" w:color="auto"/>
              <w:bottom w:val="single" w:sz="4" w:space="0" w:color="auto"/>
              <w:right w:val="single" w:sz="4" w:space="0" w:color="auto"/>
            </w:tcBorders>
            <w:hideMark/>
          </w:tcPr>
          <w:p w14:paraId="779192E8" w14:textId="77777777" w:rsidR="00F17312" w:rsidRDefault="00F17312" w:rsidP="00F17312">
            <w:pPr>
              <w:pStyle w:val="TAC"/>
              <w:rPr>
                <w:rFonts w:cs="Arial"/>
              </w:rPr>
            </w:pPr>
            <w:r>
              <w:rPr>
                <w:rFonts w:cs="Arial"/>
              </w:rPr>
              <w:t>F</w:t>
            </w:r>
          </w:p>
        </w:tc>
        <w:tc>
          <w:tcPr>
            <w:tcW w:w="1626" w:type="dxa"/>
            <w:tcBorders>
              <w:top w:val="single" w:sz="4" w:space="0" w:color="auto"/>
              <w:left w:val="single" w:sz="4" w:space="0" w:color="auto"/>
              <w:bottom w:val="single" w:sz="4" w:space="0" w:color="auto"/>
              <w:right w:val="single" w:sz="4" w:space="0" w:color="auto"/>
            </w:tcBorders>
            <w:hideMark/>
          </w:tcPr>
          <w:p w14:paraId="26BDB589" w14:textId="77777777" w:rsidR="00F17312" w:rsidRDefault="00F17312" w:rsidP="00F17312">
            <w:pPr>
              <w:pStyle w:val="TAC"/>
              <w:rPr>
                <w:rFonts w:cs="Arial"/>
                <w:lang w:eastAsia="zh-CN"/>
              </w:rPr>
            </w:pPr>
            <w:r>
              <w:rPr>
                <w:rFonts w:cs="Arial"/>
                <w:lang w:eastAsia="zh-CN"/>
              </w:rPr>
              <w:t>T</w:t>
            </w:r>
          </w:p>
        </w:tc>
      </w:tr>
      <w:tr w:rsidR="00F17312" w14:paraId="2DF3D727" w14:textId="77777777" w:rsidTr="004535DD">
        <w:trPr>
          <w:cantSplit/>
          <w:jc w:val="center"/>
        </w:trPr>
        <w:tc>
          <w:tcPr>
            <w:tcW w:w="3062" w:type="dxa"/>
            <w:tcBorders>
              <w:top w:val="single" w:sz="4" w:space="0" w:color="auto"/>
              <w:left w:val="single" w:sz="4" w:space="0" w:color="auto"/>
              <w:bottom w:val="single" w:sz="4" w:space="0" w:color="auto"/>
              <w:right w:val="single" w:sz="4" w:space="0" w:color="auto"/>
            </w:tcBorders>
            <w:hideMark/>
          </w:tcPr>
          <w:p w14:paraId="6B3F3A62" w14:textId="69ACA45F" w:rsidR="00F17312" w:rsidRDefault="00F17312" w:rsidP="00F17312">
            <w:pPr>
              <w:pStyle w:val="TAL"/>
              <w:rPr>
                <w:rFonts w:ascii="Courier New" w:hAnsi="Courier New" w:cs="Courier New"/>
                <w:szCs w:val="18"/>
                <w:lang w:eastAsia="zh-CN"/>
              </w:rPr>
            </w:pPr>
            <w:r>
              <w:rPr>
                <w:rFonts w:ascii="Courier New" w:hAnsi="Courier New" w:cs="Courier New"/>
                <w:szCs w:val="18"/>
                <w:lang w:eastAsia="zh-CN"/>
              </w:rPr>
              <w:t>uLThptPerSlic</w:t>
            </w:r>
            <w:r w:rsidR="00562EAE" w:rsidRPr="00562EAE">
              <w:rPr>
                <w:rFonts w:ascii="Courier New" w:hAnsi="Courier New" w:cs="Courier New"/>
                <w:szCs w:val="18"/>
                <w:lang w:eastAsia="zh-CN"/>
              </w:rPr>
              <w:t>e</w:t>
            </w:r>
          </w:p>
        </w:tc>
        <w:tc>
          <w:tcPr>
            <w:tcW w:w="1048" w:type="dxa"/>
            <w:tcBorders>
              <w:top w:val="single" w:sz="4" w:space="0" w:color="auto"/>
              <w:left w:val="single" w:sz="4" w:space="0" w:color="auto"/>
              <w:bottom w:val="single" w:sz="4" w:space="0" w:color="auto"/>
              <w:right w:val="single" w:sz="4" w:space="0" w:color="auto"/>
            </w:tcBorders>
            <w:hideMark/>
          </w:tcPr>
          <w:p w14:paraId="73AFA448" w14:textId="77777777" w:rsidR="00F17312" w:rsidRDefault="00F17312" w:rsidP="00F17312">
            <w:pPr>
              <w:pStyle w:val="TAC"/>
              <w:rPr>
                <w:rFonts w:cs="Arial"/>
                <w:szCs w:val="18"/>
                <w:lang w:eastAsia="zh-CN"/>
              </w:rPr>
            </w:pPr>
            <w:r>
              <w:rPr>
                <w:rFonts w:cs="Arial"/>
                <w:szCs w:val="18"/>
                <w:lang w:eastAsia="zh-CN"/>
              </w:rPr>
              <w:t>O</w:t>
            </w:r>
          </w:p>
        </w:tc>
        <w:tc>
          <w:tcPr>
            <w:tcW w:w="1242" w:type="dxa"/>
            <w:tcBorders>
              <w:top w:val="single" w:sz="4" w:space="0" w:color="auto"/>
              <w:left w:val="single" w:sz="4" w:space="0" w:color="auto"/>
              <w:bottom w:val="single" w:sz="4" w:space="0" w:color="auto"/>
              <w:right w:val="single" w:sz="4" w:space="0" w:color="auto"/>
            </w:tcBorders>
            <w:hideMark/>
          </w:tcPr>
          <w:p w14:paraId="343E408A" w14:textId="77777777" w:rsidR="00F17312" w:rsidRDefault="00F17312" w:rsidP="00F17312">
            <w:pPr>
              <w:pStyle w:val="TAC"/>
              <w:rPr>
                <w:rFonts w:cs="Arial"/>
              </w:rPr>
            </w:pPr>
            <w:r>
              <w:rPr>
                <w:rFonts w:cs="Arial"/>
              </w:rPr>
              <w:t>T</w:t>
            </w:r>
          </w:p>
        </w:tc>
        <w:tc>
          <w:tcPr>
            <w:tcW w:w="1219" w:type="dxa"/>
            <w:tcBorders>
              <w:top w:val="single" w:sz="4" w:space="0" w:color="auto"/>
              <w:left w:val="single" w:sz="4" w:space="0" w:color="auto"/>
              <w:bottom w:val="single" w:sz="4" w:space="0" w:color="auto"/>
              <w:right w:val="single" w:sz="4" w:space="0" w:color="auto"/>
            </w:tcBorders>
            <w:hideMark/>
          </w:tcPr>
          <w:p w14:paraId="533EB4A4" w14:textId="77777777" w:rsidR="00F17312" w:rsidRDefault="00F17312" w:rsidP="00F17312">
            <w:pPr>
              <w:pStyle w:val="TAC"/>
              <w:rPr>
                <w:rFonts w:cs="Arial"/>
                <w:szCs w:val="18"/>
                <w:lang w:eastAsia="zh-CN"/>
              </w:rPr>
            </w:pPr>
            <w:r>
              <w:rPr>
                <w:rFonts w:cs="Arial"/>
                <w:szCs w:val="18"/>
                <w:lang w:eastAsia="zh-CN"/>
              </w:rPr>
              <w:t>T</w:t>
            </w:r>
          </w:p>
        </w:tc>
        <w:tc>
          <w:tcPr>
            <w:tcW w:w="1434" w:type="dxa"/>
            <w:tcBorders>
              <w:top w:val="single" w:sz="4" w:space="0" w:color="auto"/>
              <w:left w:val="single" w:sz="4" w:space="0" w:color="auto"/>
              <w:bottom w:val="single" w:sz="4" w:space="0" w:color="auto"/>
              <w:right w:val="single" w:sz="4" w:space="0" w:color="auto"/>
            </w:tcBorders>
            <w:hideMark/>
          </w:tcPr>
          <w:p w14:paraId="27A4CE7F" w14:textId="77777777" w:rsidR="00F17312" w:rsidRDefault="00F17312" w:rsidP="00F17312">
            <w:pPr>
              <w:pStyle w:val="TAC"/>
              <w:rPr>
                <w:rFonts w:cs="Arial"/>
              </w:rPr>
            </w:pPr>
            <w:r>
              <w:rPr>
                <w:rFonts w:cs="Arial"/>
              </w:rPr>
              <w:t>F</w:t>
            </w:r>
          </w:p>
        </w:tc>
        <w:tc>
          <w:tcPr>
            <w:tcW w:w="1626" w:type="dxa"/>
            <w:tcBorders>
              <w:top w:val="single" w:sz="4" w:space="0" w:color="auto"/>
              <w:left w:val="single" w:sz="4" w:space="0" w:color="auto"/>
              <w:bottom w:val="single" w:sz="4" w:space="0" w:color="auto"/>
              <w:right w:val="single" w:sz="4" w:space="0" w:color="auto"/>
            </w:tcBorders>
            <w:hideMark/>
          </w:tcPr>
          <w:p w14:paraId="7892AC95" w14:textId="77777777" w:rsidR="00F17312" w:rsidRDefault="00F17312" w:rsidP="00F17312">
            <w:pPr>
              <w:pStyle w:val="TAC"/>
              <w:rPr>
                <w:rFonts w:cs="Arial"/>
                <w:lang w:eastAsia="zh-CN"/>
              </w:rPr>
            </w:pPr>
            <w:r>
              <w:rPr>
                <w:rFonts w:cs="Arial"/>
                <w:lang w:eastAsia="zh-CN"/>
              </w:rPr>
              <w:t>T</w:t>
            </w:r>
          </w:p>
        </w:tc>
      </w:tr>
      <w:tr w:rsidR="00F17312" w14:paraId="3244FA36" w14:textId="77777777" w:rsidTr="004535DD">
        <w:trPr>
          <w:cantSplit/>
          <w:jc w:val="center"/>
        </w:trPr>
        <w:tc>
          <w:tcPr>
            <w:tcW w:w="3062" w:type="dxa"/>
            <w:tcBorders>
              <w:top w:val="single" w:sz="4" w:space="0" w:color="auto"/>
              <w:left w:val="single" w:sz="4" w:space="0" w:color="auto"/>
              <w:bottom w:val="single" w:sz="4" w:space="0" w:color="auto"/>
              <w:right w:val="single" w:sz="4" w:space="0" w:color="auto"/>
            </w:tcBorders>
            <w:hideMark/>
          </w:tcPr>
          <w:p w14:paraId="7E91B2EE" w14:textId="77777777" w:rsidR="00F17312" w:rsidRDefault="00F17312" w:rsidP="00F17312">
            <w:pPr>
              <w:pStyle w:val="TAL"/>
              <w:rPr>
                <w:rFonts w:ascii="Courier New" w:hAnsi="Courier New" w:cs="Courier New"/>
                <w:szCs w:val="18"/>
                <w:lang w:eastAsia="zh-CN"/>
              </w:rPr>
            </w:pPr>
            <w:r>
              <w:rPr>
                <w:rFonts w:ascii="Courier New" w:hAnsi="Courier New" w:cs="Courier New"/>
                <w:szCs w:val="18"/>
                <w:lang w:eastAsia="zh-CN"/>
              </w:rPr>
              <w:t>uLThptPerUE</w:t>
            </w:r>
          </w:p>
        </w:tc>
        <w:tc>
          <w:tcPr>
            <w:tcW w:w="1048" w:type="dxa"/>
            <w:tcBorders>
              <w:top w:val="single" w:sz="4" w:space="0" w:color="auto"/>
              <w:left w:val="single" w:sz="4" w:space="0" w:color="auto"/>
              <w:bottom w:val="single" w:sz="4" w:space="0" w:color="auto"/>
              <w:right w:val="single" w:sz="4" w:space="0" w:color="auto"/>
            </w:tcBorders>
            <w:hideMark/>
          </w:tcPr>
          <w:p w14:paraId="368A4468" w14:textId="77777777" w:rsidR="00F17312" w:rsidRDefault="00F17312" w:rsidP="00F17312">
            <w:pPr>
              <w:pStyle w:val="TAC"/>
              <w:rPr>
                <w:rFonts w:cs="Arial"/>
                <w:szCs w:val="18"/>
                <w:lang w:eastAsia="zh-CN"/>
              </w:rPr>
            </w:pPr>
            <w:r>
              <w:rPr>
                <w:rFonts w:cs="Arial"/>
                <w:szCs w:val="18"/>
                <w:lang w:eastAsia="zh-CN"/>
              </w:rPr>
              <w:t>O</w:t>
            </w:r>
          </w:p>
        </w:tc>
        <w:tc>
          <w:tcPr>
            <w:tcW w:w="1242" w:type="dxa"/>
            <w:tcBorders>
              <w:top w:val="single" w:sz="4" w:space="0" w:color="auto"/>
              <w:left w:val="single" w:sz="4" w:space="0" w:color="auto"/>
              <w:bottom w:val="single" w:sz="4" w:space="0" w:color="auto"/>
              <w:right w:val="single" w:sz="4" w:space="0" w:color="auto"/>
            </w:tcBorders>
            <w:hideMark/>
          </w:tcPr>
          <w:p w14:paraId="716F0BA4" w14:textId="77777777" w:rsidR="00F17312" w:rsidRDefault="00F17312" w:rsidP="00F17312">
            <w:pPr>
              <w:pStyle w:val="TAC"/>
              <w:rPr>
                <w:rFonts w:cs="Arial"/>
              </w:rPr>
            </w:pPr>
            <w:r>
              <w:rPr>
                <w:rFonts w:cs="Arial"/>
              </w:rPr>
              <w:t>T</w:t>
            </w:r>
          </w:p>
        </w:tc>
        <w:tc>
          <w:tcPr>
            <w:tcW w:w="1219" w:type="dxa"/>
            <w:tcBorders>
              <w:top w:val="single" w:sz="4" w:space="0" w:color="auto"/>
              <w:left w:val="single" w:sz="4" w:space="0" w:color="auto"/>
              <w:bottom w:val="single" w:sz="4" w:space="0" w:color="auto"/>
              <w:right w:val="single" w:sz="4" w:space="0" w:color="auto"/>
            </w:tcBorders>
            <w:hideMark/>
          </w:tcPr>
          <w:p w14:paraId="4C1E85D1" w14:textId="77777777" w:rsidR="00F17312" w:rsidRDefault="00F17312" w:rsidP="00F17312">
            <w:pPr>
              <w:pStyle w:val="TAC"/>
              <w:rPr>
                <w:rFonts w:cs="Arial"/>
                <w:szCs w:val="18"/>
                <w:lang w:eastAsia="zh-CN"/>
              </w:rPr>
            </w:pPr>
            <w:r>
              <w:rPr>
                <w:rFonts w:cs="Arial"/>
                <w:szCs w:val="18"/>
                <w:lang w:eastAsia="zh-CN"/>
              </w:rPr>
              <w:t>T</w:t>
            </w:r>
          </w:p>
        </w:tc>
        <w:tc>
          <w:tcPr>
            <w:tcW w:w="1434" w:type="dxa"/>
            <w:tcBorders>
              <w:top w:val="single" w:sz="4" w:space="0" w:color="auto"/>
              <w:left w:val="single" w:sz="4" w:space="0" w:color="auto"/>
              <w:bottom w:val="single" w:sz="4" w:space="0" w:color="auto"/>
              <w:right w:val="single" w:sz="4" w:space="0" w:color="auto"/>
            </w:tcBorders>
            <w:hideMark/>
          </w:tcPr>
          <w:p w14:paraId="4A008ADA" w14:textId="77777777" w:rsidR="00F17312" w:rsidRDefault="00F17312" w:rsidP="00F17312">
            <w:pPr>
              <w:pStyle w:val="TAC"/>
              <w:rPr>
                <w:rFonts w:cs="Arial"/>
              </w:rPr>
            </w:pPr>
            <w:r>
              <w:rPr>
                <w:rFonts w:cs="Arial"/>
              </w:rPr>
              <w:t>F</w:t>
            </w:r>
          </w:p>
        </w:tc>
        <w:tc>
          <w:tcPr>
            <w:tcW w:w="1626" w:type="dxa"/>
            <w:tcBorders>
              <w:top w:val="single" w:sz="4" w:space="0" w:color="auto"/>
              <w:left w:val="single" w:sz="4" w:space="0" w:color="auto"/>
              <w:bottom w:val="single" w:sz="4" w:space="0" w:color="auto"/>
              <w:right w:val="single" w:sz="4" w:space="0" w:color="auto"/>
            </w:tcBorders>
            <w:hideMark/>
          </w:tcPr>
          <w:p w14:paraId="11DBA491" w14:textId="77777777" w:rsidR="00F17312" w:rsidRDefault="00F17312" w:rsidP="00F17312">
            <w:pPr>
              <w:pStyle w:val="TAC"/>
              <w:rPr>
                <w:rFonts w:cs="Arial"/>
                <w:lang w:eastAsia="zh-CN"/>
              </w:rPr>
            </w:pPr>
            <w:r>
              <w:rPr>
                <w:rFonts w:cs="Arial"/>
                <w:lang w:eastAsia="zh-CN"/>
              </w:rPr>
              <w:t>T</w:t>
            </w:r>
          </w:p>
        </w:tc>
      </w:tr>
      <w:tr w:rsidR="00F17312" w14:paraId="7824D433" w14:textId="77777777" w:rsidTr="004535DD">
        <w:trPr>
          <w:cantSplit/>
          <w:jc w:val="center"/>
        </w:trPr>
        <w:tc>
          <w:tcPr>
            <w:tcW w:w="3062" w:type="dxa"/>
            <w:tcBorders>
              <w:top w:val="single" w:sz="4" w:space="0" w:color="auto"/>
              <w:left w:val="single" w:sz="4" w:space="0" w:color="auto"/>
              <w:bottom w:val="single" w:sz="4" w:space="0" w:color="auto"/>
              <w:right w:val="single" w:sz="4" w:space="0" w:color="auto"/>
            </w:tcBorders>
            <w:hideMark/>
          </w:tcPr>
          <w:p w14:paraId="1B3FB18D" w14:textId="021FC79E" w:rsidR="00F17312" w:rsidRDefault="005A0F50" w:rsidP="00F17312">
            <w:pPr>
              <w:pStyle w:val="TAL"/>
              <w:rPr>
                <w:rFonts w:ascii="Courier New" w:hAnsi="Courier New" w:cs="Courier New"/>
                <w:szCs w:val="18"/>
                <w:lang w:eastAsia="zh-CN"/>
              </w:rPr>
            </w:pPr>
            <w:r w:rsidRPr="005A0F50">
              <w:rPr>
                <w:rFonts w:ascii="Courier New" w:hAnsi="Courier New" w:cs="Courier New"/>
                <w:szCs w:val="18"/>
                <w:lang w:eastAsia="zh-CN"/>
              </w:rPr>
              <w:t>dLM</w:t>
            </w:r>
            <w:r w:rsidR="00F17312">
              <w:rPr>
                <w:rFonts w:ascii="Courier New" w:hAnsi="Courier New" w:cs="Courier New"/>
                <w:szCs w:val="18"/>
                <w:lang w:eastAsia="zh-CN"/>
              </w:rPr>
              <w:t>axPktSize</w:t>
            </w:r>
          </w:p>
        </w:tc>
        <w:tc>
          <w:tcPr>
            <w:tcW w:w="1048" w:type="dxa"/>
            <w:tcBorders>
              <w:top w:val="single" w:sz="4" w:space="0" w:color="auto"/>
              <w:left w:val="single" w:sz="4" w:space="0" w:color="auto"/>
              <w:bottom w:val="single" w:sz="4" w:space="0" w:color="auto"/>
              <w:right w:val="single" w:sz="4" w:space="0" w:color="auto"/>
            </w:tcBorders>
            <w:hideMark/>
          </w:tcPr>
          <w:p w14:paraId="758B3015" w14:textId="77777777" w:rsidR="00F17312" w:rsidRDefault="00F17312" w:rsidP="00F17312">
            <w:pPr>
              <w:pStyle w:val="TAC"/>
              <w:rPr>
                <w:rFonts w:cs="Arial"/>
                <w:szCs w:val="18"/>
                <w:lang w:eastAsia="zh-CN"/>
              </w:rPr>
            </w:pPr>
            <w:r>
              <w:rPr>
                <w:rFonts w:cs="Arial"/>
                <w:szCs w:val="18"/>
                <w:lang w:eastAsia="zh-CN"/>
              </w:rPr>
              <w:t>O</w:t>
            </w:r>
          </w:p>
        </w:tc>
        <w:tc>
          <w:tcPr>
            <w:tcW w:w="1242" w:type="dxa"/>
            <w:tcBorders>
              <w:top w:val="single" w:sz="4" w:space="0" w:color="auto"/>
              <w:left w:val="single" w:sz="4" w:space="0" w:color="auto"/>
              <w:bottom w:val="single" w:sz="4" w:space="0" w:color="auto"/>
              <w:right w:val="single" w:sz="4" w:space="0" w:color="auto"/>
            </w:tcBorders>
            <w:hideMark/>
          </w:tcPr>
          <w:p w14:paraId="77C088DE" w14:textId="77777777" w:rsidR="00F17312" w:rsidRDefault="00F17312" w:rsidP="00F17312">
            <w:pPr>
              <w:pStyle w:val="TAC"/>
              <w:rPr>
                <w:rFonts w:cs="Arial"/>
              </w:rPr>
            </w:pPr>
            <w:r>
              <w:rPr>
                <w:rFonts w:cs="Arial"/>
              </w:rPr>
              <w:t>T</w:t>
            </w:r>
          </w:p>
        </w:tc>
        <w:tc>
          <w:tcPr>
            <w:tcW w:w="1219" w:type="dxa"/>
            <w:tcBorders>
              <w:top w:val="single" w:sz="4" w:space="0" w:color="auto"/>
              <w:left w:val="single" w:sz="4" w:space="0" w:color="auto"/>
              <w:bottom w:val="single" w:sz="4" w:space="0" w:color="auto"/>
              <w:right w:val="single" w:sz="4" w:space="0" w:color="auto"/>
            </w:tcBorders>
            <w:hideMark/>
          </w:tcPr>
          <w:p w14:paraId="304F9493" w14:textId="77777777" w:rsidR="00F17312" w:rsidRDefault="00F17312" w:rsidP="00F17312">
            <w:pPr>
              <w:pStyle w:val="TAC"/>
              <w:rPr>
                <w:rFonts w:cs="Arial"/>
                <w:szCs w:val="18"/>
                <w:lang w:eastAsia="zh-CN"/>
              </w:rPr>
            </w:pPr>
            <w:r>
              <w:rPr>
                <w:rFonts w:cs="Arial"/>
                <w:szCs w:val="18"/>
                <w:lang w:eastAsia="zh-CN"/>
              </w:rPr>
              <w:t>T</w:t>
            </w:r>
          </w:p>
        </w:tc>
        <w:tc>
          <w:tcPr>
            <w:tcW w:w="1434" w:type="dxa"/>
            <w:tcBorders>
              <w:top w:val="single" w:sz="4" w:space="0" w:color="auto"/>
              <w:left w:val="single" w:sz="4" w:space="0" w:color="auto"/>
              <w:bottom w:val="single" w:sz="4" w:space="0" w:color="auto"/>
              <w:right w:val="single" w:sz="4" w:space="0" w:color="auto"/>
            </w:tcBorders>
            <w:hideMark/>
          </w:tcPr>
          <w:p w14:paraId="7803A2D7" w14:textId="77777777" w:rsidR="00F17312" w:rsidRDefault="00F17312" w:rsidP="00F17312">
            <w:pPr>
              <w:pStyle w:val="TAC"/>
              <w:rPr>
                <w:rFonts w:cs="Arial"/>
              </w:rPr>
            </w:pPr>
            <w:r>
              <w:rPr>
                <w:rFonts w:cs="Arial"/>
              </w:rPr>
              <w:t>F</w:t>
            </w:r>
          </w:p>
        </w:tc>
        <w:tc>
          <w:tcPr>
            <w:tcW w:w="1626" w:type="dxa"/>
            <w:tcBorders>
              <w:top w:val="single" w:sz="4" w:space="0" w:color="auto"/>
              <w:left w:val="single" w:sz="4" w:space="0" w:color="auto"/>
              <w:bottom w:val="single" w:sz="4" w:space="0" w:color="auto"/>
              <w:right w:val="single" w:sz="4" w:space="0" w:color="auto"/>
            </w:tcBorders>
            <w:hideMark/>
          </w:tcPr>
          <w:p w14:paraId="3E8B1156" w14:textId="77777777" w:rsidR="00F17312" w:rsidRDefault="00F17312" w:rsidP="00F17312">
            <w:pPr>
              <w:pStyle w:val="TAC"/>
              <w:rPr>
                <w:rFonts w:cs="Arial"/>
                <w:lang w:eastAsia="zh-CN"/>
              </w:rPr>
            </w:pPr>
            <w:r>
              <w:rPr>
                <w:rFonts w:cs="Arial"/>
                <w:lang w:eastAsia="zh-CN"/>
              </w:rPr>
              <w:t>T</w:t>
            </w:r>
          </w:p>
        </w:tc>
      </w:tr>
      <w:tr w:rsidR="005A0F50" w14:paraId="3C109BF8" w14:textId="77777777" w:rsidTr="004535DD">
        <w:trPr>
          <w:cantSplit/>
          <w:jc w:val="center"/>
        </w:trPr>
        <w:tc>
          <w:tcPr>
            <w:tcW w:w="3062" w:type="dxa"/>
            <w:tcBorders>
              <w:top w:val="single" w:sz="4" w:space="0" w:color="auto"/>
              <w:left w:val="single" w:sz="4" w:space="0" w:color="auto"/>
              <w:bottom w:val="single" w:sz="4" w:space="0" w:color="auto"/>
              <w:right w:val="single" w:sz="4" w:space="0" w:color="auto"/>
            </w:tcBorders>
          </w:tcPr>
          <w:p w14:paraId="02835B82" w14:textId="5D03A8D9" w:rsidR="005A0F50" w:rsidRPr="005A0F50" w:rsidRDefault="005A0F50" w:rsidP="005A0F50">
            <w:pPr>
              <w:pStyle w:val="TAL"/>
              <w:rPr>
                <w:rFonts w:ascii="Courier New" w:hAnsi="Courier New" w:cs="Courier New"/>
                <w:szCs w:val="18"/>
                <w:lang w:eastAsia="zh-CN"/>
              </w:rPr>
            </w:pPr>
            <w:r>
              <w:rPr>
                <w:rFonts w:ascii="Courier New" w:hAnsi="Courier New" w:cs="Courier New"/>
                <w:szCs w:val="18"/>
                <w:lang w:eastAsia="zh-CN"/>
              </w:rPr>
              <w:t>uLMaxPktSize</w:t>
            </w:r>
          </w:p>
        </w:tc>
        <w:tc>
          <w:tcPr>
            <w:tcW w:w="1048" w:type="dxa"/>
            <w:tcBorders>
              <w:top w:val="single" w:sz="4" w:space="0" w:color="auto"/>
              <w:left w:val="single" w:sz="4" w:space="0" w:color="auto"/>
              <w:bottom w:val="single" w:sz="4" w:space="0" w:color="auto"/>
              <w:right w:val="single" w:sz="4" w:space="0" w:color="auto"/>
            </w:tcBorders>
          </w:tcPr>
          <w:p w14:paraId="045A3B62" w14:textId="707173EE" w:rsidR="005A0F50" w:rsidRDefault="005A0F50" w:rsidP="005A0F50">
            <w:pPr>
              <w:pStyle w:val="TAC"/>
              <w:rPr>
                <w:rFonts w:cs="Arial"/>
                <w:szCs w:val="18"/>
                <w:lang w:eastAsia="zh-CN"/>
              </w:rPr>
            </w:pPr>
            <w:r>
              <w:rPr>
                <w:rFonts w:cs="Arial"/>
                <w:szCs w:val="18"/>
                <w:lang w:eastAsia="zh-CN"/>
              </w:rPr>
              <w:t>O</w:t>
            </w:r>
          </w:p>
        </w:tc>
        <w:tc>
          <w:tcPr>
            <w:tcW w:w="1242" w:type="dxa"/>
            <w:tcBorders>
              <w:top w:val="single" w:sz="4" w:space="0" w:color="auto"/>
              <w:left w:val="single" w:sz="4" w:space="0" w:color="auto"/>
              <w:bottom w:val="single" w:sz="4" w:space="0" w:color="auto"/>
              <w:right w:val="single" w:sz="4" w:space="0" w:color="auto"/>
            </w:tcBorders>
          </w:tcPr>
          <w:p w14:paraId="14A4D814" w14:textId="4B796F44" w:rsidR="005A0F50" w:rsidRDefault="005A0F50" w:rsidP="005A0F50">
            <w:pPr>
              <w:pStyle w:val="TAC"/>
              <w:rPr>
                <w:rFonts w:cs="Arial"/>
              </w:rPr>
            </w:pPr>
            <w:r>
              <w:rPr>
                <w:rFonts w:cs="Arial"/>
              </w:rPr>
              <w:t>T</w:t>
            </w:r>
          </w:p>
        </w:tc>
        <w:tc>
          <w:tcPr>
            <w:tcW w:w="1219" w:type="dxa"/>
            <w:tcBorders>
              <w:top w:val="single" w:sz="4" w:space="0" w:color="auto"/>
              <w:left w:val="single" w:sz="4" w:space="0" w:color="auto"/>
              <w:bottom w:val="single" w:sz="4" w:space="0" w:color="auto"/>
              <w:right w:val="single" w:sz="4" w:space="0" w:color="auto"/>
            </w:tcBorders>
          </w:tcPr>
          <w:p w14:paraId="13022797" w14:textId="0CAE5CA5" w:rsidR="005A0F50" w:rsidRDefault="005A0F50" w:rsidP="005A0F50">
            <w:pPr>
              <w:pStyle w:val="TAC"/>
              <w:rPr>
                <w:rFonts w:cs="Arial"/>
                <w:szCs w:val="18"/>
                <w:lang w:eastAsia="zh-CN"/>
              </w:rPr>
            </w:pPr>
            <w:r>
              <w:rPr>
                <w:rFonts w:cs="Arial"/>
                <w:szCs w:val="18"/>
                <w:lang w:eastAsia="zh-CN"/>
              </w:rPr>
              <w:t>T</w:t>
            </w:r>
          </w:p>
        </w:tc>
        <w:tc>
          <w:tcPr>
            <w:tcW w:w="1434" w:type="dxa"/>
            <w:tcBorders>
              <w:top w:val="single" w:sz="4" w:space="0" w:color="auto"/>
              <w:left w:val="single" w:sz="4" w:space="0" w:color="auto"/>
              <w:bottom w:val="single" w:sz="4" w:space="0" w:color="auto"/>
              <w:right w:val="single" w:sz="4" w:space="0" w:color="auto"/>
            </w:tcBorders>
          </w:tcPr>
          <w:p w14:paraId="54B57627" w14:textId="1824F0B9" w:rsidR="005A0F50" w:rsidRDefault="005A0F50" w:rsidP="005A0F50">
            <w:pPr>
              <w:pStyle w:val="TAC"/>
              <w:rPr>
                <w:rFonts w:cs="Arial"/>
              </w:rPr>
            </w:pPr>
            <w:r>
              <w:rPr>
                <w:rFonts w:cs="Arial"/>
              </w:rPr>
              <w:t>F</w:t>
            </w:r>
          </w:p>
        </w:tc>
        <w:tc>
          <w:tcPr>
            <w:tcW w:w="1626" w:type="dxa"/>
            <w:tcBorders>
              <w:top w:val="single" w:sz="4" w:space="0" w:color="auto"/>
              <w:left w:val="single" w:sz="4" w:space="0" w:color="auto"/>
              <w:bottom w:val="single" w:sz="4" w:space="0" w:color="auto"/>
              <w:right w:val="single" w:sz="4" w:space="0" w:color="auto"/>
            </w:tcBorders>
          </w:tcPr>
          <w:p w14:paraId="50829164" w14:textId="5C33A752" w:rsidR="005A0F50" w:rsidRDefault="005A0F50" w:rsidP="005A0F50">
            <w:pPr>
              <w:pStyle w:val="TAC"/>
              <w:rPr>
                <w:rFonts w:cs="Arial"/>
                <w:lang w:eastAsia="zh-CN"/>
              </w:rPr>
            </w:pPr>
            <w:r>
              <w:rPr>
                <w:rFonts w:cs="Arial"/>
                <w:lang w:eastAsia="zh-CN"/>
              </w:rPr>
              <w:t>T</w:t>
            </w:r>
          </w:p>
        </w:tc>
      </w:tr>
      <w:tr w:rsidR="00F17312" w14:paraId="739F2464" w14:textId="77777777" w:rsidTr="004535DD">
        <w:trPr>
          <w:cantSplit/>
          <w:jc w:val="center"/>
        </w:trPr>
        <w:tc>
          <w:tcPr>
            <w:tcW w:w="3062" w:type="dxa"/>
            <w:tcBorders>
              <w:top w:val="single" w:sz="4" w:space="0" w:color="auto"/>
              <w:left w:val="single" w:sz="4" w:space="0" w:color="auto"/>
              <w:bottom w:val="single" w:sz="4" w:space="0" w:color="auto"/>
              <w:right w:val="single" w:sz="4" w:space="0" w:color="auto"/>
            </w:tcBorders>
            <w:hideMark/>
          </w:tcPr>
          <w:p w14:paraId="37ED9F11" w14:textId="77777777" w:rsidR="00F17312" w:rsidRDefault="00F17312" w:rsidP="00F17312">
            <w:pPr>
              <w:pStyle w:val="TAL"/>
              <w:rPr>
                <w:rFonts w:ascii="Courier New" w:hAnsi="Courier New" w:cs="Courier New"/>
                <w:szCs w:val="18"/>
                <w:lang w:eastAsia="zh-CN"/>
              </w:rPr>
            </w:pPr>
            <w:r>
              <w:rPr>
                <w:rFonts w:ascii="Courier New" w:hAnsi="Courier New" w:cs="Courier New"/>
                <w:szCs w:val="18"/>
                <w:lang w:eastAsia="zh-CN"/>
              </w:rPr>
              <w:t>maxNumberofPDU</w:t>
            </w:r>
            <w:r>
              <w:rPr>
                <w:rFonts w:ascii="Courier New" w:hAnsi="Courier New" w:cs="Courier New"/>
                <w:color w:val="000000"/>
              </w:rPr>
              <w:t>Sessions</w:t>
            </w:r>
          </w:p>
        </w:tc>
        <w:tc>
          <w:tcPr>
            <w:tcW w:w="1048" w:type="dxa"/>
            <w:tcBorders>
              <w:top w:val="single" w:sz="4" w:space="0" w:color="auto"/>
              <w:left w:val="single" w:sz="4" w:space="0" w:color="auto"/>
              <w:bottom w:val="single" w:sz="4" w:space="0" w:color="auto"/>
              <w:right w:val="single" w:sz="4" w:space="0" w:color="auto"/>
            </w:tcBorders>
            <w:hideMark/>
          </w:tcPr>
          <w:p w14:paraId="31FC1071" w14:textId="77777777" w:rsidR="00F17312" w:rsidRDefault="00F17312" w:rsidP="00F17312">
            <w:pPr>
              <w:pStyle w:val="TAC"/>
              <w:rPr>
                <w:rFonts w:cs="Arial"/>
                <w:szCs w:val="18"/>
                <w:lang w:eastAsia="zh-CN"/>
              </w:rPr>
            </w:pPr>
            <w:r>
              <w:rPr>
                <w:rFonts w:cs="Arial"/>
                <w:szCs w:val="18"/>
                <w:lang w:eastAsia="zh-CN"/>
              </w:rPr>
              <w:t>O</w:t>
            </w:r>
          </w:p>
        </w:tc>
        <w:tc>
          <w:tcPr>
            <w:tcW w:w="1242" w:type="dxa"/>
            <w:tcBorders>
              <w:top w:val="single" w:sz="4" w:space="0" w:color="auto"/>
              <w:left w:val="single" w:sz="4" w:space="0" w:color="auto"/>
              <w:bottom w:val="single" w:sz="4" w:space="0" w:color="auto"/>
              <w:right w:val="single" w:sz="4" w:space="0" w:color="auto"/>
            </w:tcBorders>
            <w:hideMark/>
          </w:tcPr>
          <w:p w14:paraId="2E0F7A8C" w14:textId="77777777" w:rsidR="00F17312" w:rsidRDefault="00F17312" w:rsidP="00F17312">
            <w:pPr>
              <w:pStyle w:val="TAC"/>
              <w:rPr>
                <w:rFonts w:cs="Arial"/>
              </w:rPr>
            </w:pPr>
            <w:r>
              <w:rPr>
                <w:rFonts w:cs="Arial"/>
              </w:rPr>
              <w:t>T</w:t>
            </w:r>
          </w:p>
        </w:tc>
        <w:tc>
          <w:tcPr>
            <w:tcW w:w="1219" w:type="dxa"/>
            <w:tcBorders>
              <w:top w:val="single" w:sz="4" w:space="0" w:color="auto"/>
              <w:left w:val="single" w:sz="4" w:space="0" w:color="auto"/>
              <w:bottom w:val="single" w:sz="4" w:space="0" w:color="auto"/>
              <w:right w:val="single" w:sz="4" w:space="0" w:color="auto"/>
            </w:tcBorders>
            <w:hideMark/>
          </w:tcPr>
          <w:p w14:paraId="22DD08E1" w14:textId="77777777" w:rsidR="00F17312" w:rsidRDefault="00F17312" w:rsidP="00F17312">
            <w:pPr>
              <w:pStyle w:val="TAC"/>
              <w:rPr>
                <w:rFonts w:cs="Arial"/>
                <w:szCs w:val="18"/>
                <w:lang w:eastAsia="zh-CN"/>
              </w:rPr>
            </w:pPr>
            <w:r>
              <w:rPr>
                <w:rFonts w:cs="Arial"/>
                <w:szCs w:val="18"/>
                <w:lang w:eastAsia="zh-CN"/>
              </w:rPr>
              <w:t>T</w:t>
            </w:r>
          </w:p>
        </w:tc>
        <w:tc>
          <w:tcPr>
            <w:tcW w:w="1434" w:type="dxa"/>
            <w:tcBorders>
              <w:top w:val="single" w:sz="4" w:space="0" w:color="auto"/>
              <w:left w:val="single" w:sz="4" w:space="0" w:color="auto"/>
              <w:bottom w:val="single" w:sz="4" w:space="0" w:color="auto"/>
              <w:right w:val="single" w:sz="4" w:space="0" w:color="auto"/>
            </w:tcBorders>
            <w:hideMark/>
          </w:tcPr>
          <w:p w14:paraId="14AA662D" w14:textId="77777777" w:rsidR="00F17312" w:rsidRDefault="00F17312" w:rsidP="00F17312">
            <w:pPr>
              <w:pStyle w:val="TAC"/>
              <w:rPr>
                <w:rFonts w:cs="Arial"/>
              </w:rPr>
            </w:pPr>
            <w:r>
              <w:rPr>
                <w:rFonts w:cs="Arial"/>
              </w:rPr>
              <w:t>F</w:t>
            </w:r>
          </w:p>
        </w:tc>
        <w:tc>
          <w:tcPr>
            <w:tcW w:w="1626" w:type="dxa"/>
            <w:tcBorders>
              <w:top w:val="single" w:sz="4" w:space="0" w:color="auto"/>
              <w:left w:val="single" w:sz="4" w:space="0" w:color="auto"/>
              <w:bottom w:val="single" w:sz="4" w:space="0" w:color="auto"/>
              <w:right w:val="single" w:sz="4" w:space="0" w:color="auto"/>
            </w:tcBorders>
            <w:hideMark/>
          </w:tcPr>
          <w:p w14:paraId="681E75EE" w14:textId="77777777" w:rsidR="00F17312" w:rsidRDefault="00F17312" w:rsidP="00F17312">
            <w:pPr>
              <w:pStyle w:val="TAC"/>
              <w:rPr>
                <w:rFonts w:cs="Arial"/>
                <w:lang w:eastAsia="zh-CN"/>
              </w:rPr>
            </w:pPr>
            <w:r>
              <w:rPr>
                <w:rFonts w:cs="Arial"/>
                <w:lang w:eastAsia="zh-CN"/>
              </w:rPr>
              <w:t>T</w:t>
            </w:r>
          </w:p>
        </w:tc>
      </w:tr>
      <w:tr w:rsidR="00F17312" w14:paraId="5AEDF5B7" w14:textId="77777777" w:rsidTr="004535DD">
        <w:trPr>
          <w:cantSplit/>
          <w:jc w:val="center"/>
        </w:trPr>
        <w:tc>
          <w:tcPr>
            <w:tcW w:w="3062" w:type="dxa"/>
            <w:tcBorders>
              <w:top w:val="single" w:sz="4" w:space="0" w:color="auto"/>
              <w:left w:val="single" w:sz="4" w:space="0" w:color="auto"/>
              <w:bottom w:val="single" w:sz="4" w:space="0" w:color="auto"/>
              <w:right w:val="single" w:sz="4" w:space="0" w:color="auto"/>
            </w:tcBorders>
            <w:hideMark/>
          </w:tcPr>
          <w:p w14:paraId="3B4416FA" w14:textId="77777777" w:rsidR="00F17312" w:rsidRDefault="00F17312" w:rsidP="00F17312">
            <w:pPr>
              <w:pStyle w:val="TAL"/>
              <w:rPr>
                <w:rFonts w:ascii="Courier New" w:hAnsi="Courier New" w:cs="Courier New"/>
                <w:szCs w:val="18"/>
                <w:lang w:eastAsia="zh-CN"/>
              </w:rPr>
            </w:pPr>
            <w:r>
              <w:rPr>
                <w:rFonts w:ascii="Courier New" w:hAnsi="Courier New" w:cs="Courier New"/>
                <w:szCs w:val="18"/>
                <w:lang w:eastAsia="zh-CN"/>
              </w:rPr>
              <w:t>kPIMonitoring</w:t>
            </w:r>
          </w:p>
        </w:tc>
        <w:tc>
          <w:tcPr>
            <w:tcW w:w="1048" w:type="dxa"/>
            <w:tcBorders>
              <w:top w:val="single" w:sz="4" w:space="0" w:color="auto"/>
              <w:left w:val="single" w:sz="4" w:space="0" w:color="auto"/>
              <w:bottom w:val="single" w:sz="4" w:space="0" w:color="auto"/>
              <w:right w:val="single" w:sz="4" w:space="0" w:color="auto"/>
            </w:tcBorders>
            <w:hideMark/>
          </w:tcPr>
          <w:p w14:paraId="3E323808" w14:textId="77777777" w:rsidR="00F17312" w:rsidRDefault="00F17312" w:rsidP="00F17312">
            <w:pPr>
              <w:pStyle w:val="TAC"/>
              <w:rPr>
                <w:rFonts w:cs="Arial"/>
                <w:szCs w:val="18"/>
                <w:lang w:eastAsia="zh-CN"/>
              </w:rPr>
            </w:pPr>
            <w:r>
              <w:rPr>
                <w:rFonts w:cs="Arial"/>
                <w:szCs w:val="18"/>
                <w:lang w:eastAsia="zh-CN"/>
              </w:rPr>
              <w:t>O</w:t>
            </w:r>
          </w:p>
        </w:tc>
        <w:tc>
          <w:tcPr>
            <w:tcW w:w="1242" w:type="dxa"/>
            <w:tcBorders>
              <w:top w:val="single" w:sz="4" w:space="0" w:color="auto"/>
              <w:left w:val="single" w:sz="4" w:space="0" w:color="auto"/>
              <w:bottom w:val="single" w:sz="4" w:space="0" w:color="auto"/>
              <w:right w:val="single" w:sz="4" w:space="0" w:color="auto"/>
            </w:tcBorders>
            <w:hideMark/>
          </w:tcPr>
          <w:p w14:paraId="279C6220" w14:textId="77777777" w:rsidR="00F17312" w:rsidRDefault="00F17312" w:rsidP="00F17312">
            <w:pPr>
              <w:pStyle w:val="TAC"/>
              <w:rPr>
                <w:rFonts w:cs="Arial"/>
              </w:rPr>
            </w:pPr>
            <w:r>
              <w:rPr>
                <w:rFonts w:cs="Arial"/>
              </w:rPr>
              <w:t>T</w:t>
            </w:r>
          </w:p>
        </w:tc>
        <w:tc>
          <w:tcPr>
            <w:tcW w:w="1219" w:type="dxa"/>
            <w:tcBorders>
              <w:top w:val="single" w:sz="4" w:space="0" w:color="auto"/>
              <w:left w:val="single" w:sz="4" w:space="0" w:color="auto"/>
              <w:bottom w:val="single" w:sz="4" w:space="0" w:color="auto"/>
              <w:right w:val="single" w:sz="4" w:space="0" w:color="auto"/>
            </w:tcBorders>
            <w:hideMark/>
          </w:tcPr>
          <w:p w14:paraId="356D2996" w14:textId="77777777" w:rsidR="00F17312" w:rsidRDefault="00F17312" w:rsidP="00F17312">
            <w:pPr>
              <w:pStyle w:val="TAC"/>
              <w:rPr>
                <w:rFonts w:cs="Arial"/>
                <w:szCs w:val="18"/>
                <w:lang w:eastAsia="zh-CN"/>
              </w:rPr>
            </w:pPr>
            <w:r>
              <w:rPr>
                <w:rFonts w:cs="Arial"/>
                <w:szCs w:val="18"/>
                <w:lang w:eastAsia="zh-CN"/>
              </w:rPr>
              <w:t>T</w:t>
            </w:r>
          </w:p>
        </w:tc>
        <w:tc>
          <w:tcPr>
            <w:tcW w:w="1434" w:type="dxa"/>
            <w:tcBorders>
              <w:top w:val="single" w:sz="4" w:space="0" w:color="auto"/>
              <w:left w:val="single" w:sz="4" w:space="0" w:color="auto"/>
              <w:bottom w:val="single" w:sz="4" w:space="0" w:color="auto"/>
              <w:right w:val="single" w:sz="4" w:space="0" w:color="auto"/>
            </w:tcBorders>
            <w:hideMark/>
          </w:tcPr>
          <w:p w14:paraId="37E12FAB" w14:textId="77777777" w:rsidR="00F17312" w:rsidRDefault="00F17312" w:rsidP="00F17312">
            <w:pPr>
              <w:pStyle w:val="TAC"/>
              <w:rPr>
                <w:rFonts w:cs="Arial"/>
              </w:rPr>
            </w:pPr>
            <w:r>
              <w:rPr>
                <w:rFonts w:cs="Arial"/>
              </w:rPr>
              <w:t>F</w:t>
            </w:r>
          </w:p>
        </w:tc>
        <w:tc>
          <w:tcPr>
            <w:tcW w:w="1626" w:type="dxa"/>
            <w:tcBorders>
              <w:top w:val="single" w:sz="4" w:space="0" w:color="auto"/>
              <w:left w:val="single" w:sz="4" w:space="0" w:color="auto"/>
              <w:bottom w:val="single" w:sz="4" w:space="0" w:color="auto"/>
              <w:right w:val="single" w:sz="4" w:space="0" w:color="auto"/>
            </w:tcBorders>
            <w:hideMark/>
          </w:tcPr>
          <w:p w14:paraId="54EE743C" w14:textId="77777777" w:rsidR="00F17312" w:rsidRDefault="00F17312" w:rsidP="00F17312">
            <w:pPr>
              <w:pStyle w:val="TAC"/>
              <w:rPr>
                <w:rFonts w:cs="Arial"/>
                <w:lang w:eastAsia="zh-CN"/>
              </w:rPr>
            </w:pPr>
            <w:r>
              <w:rPr>
                <w:rFonts w:cs="Arial"/>
                <w:lang w:eastAsia="zh-CN"/>
              </w:rPr>
              <w:t>T</w:t>
            </w:r>
          </w:p>
        </w:tc>
      </w:tr>
      <w:tr w:rsidR="00F17312" w14:paraId="10087098" w14:textId="77777777" w:rsidTr="004535DD">
        <w:trPr>
          <w:cantSplit/>
          <w:jc w:val="center"/>
        </w:trPr>
        <w:tc>
          <w:tcPr>
            <w:tcW w:w="3062" w:type="dxa"/>
            <w:tcBorders>
              <w:top w:val="single" w:sz="4" w:space="0" w:color="auto"/>
              <w:left w:val="single" w:sz="4" w:space="0" w:color="auto"/>
              <w:bottom w:val="single" w:sz="4" w:space="0" w:color="auto"/>
              <w:right w:val="single" w:sz="4" w:space="0" w:color="auto"/>
            </w:tcBorders>
            <w:hideMark/>
          </w:tcPr>
          <w:p w14:paraId="75F8581A" w14:textId="77777777" w:rsidR="00F17312" w:rsidRDefault="00F17312" w:rsidP="00F17312">
            <w:pPr>
              <w:pStyle w:val="TAL"/>
              <w:rPr>
                <w:rFonts w:ascii="Courier New" w:hAnsi="Courier New" w:cs="Courier New"/>
                <w:szCs w:val="18"/>
                <w:lang w:eastAsia="zh-CN"/>
              </w:rPr>
            </w:pPr>
            <w:r>
              <w:rPr>
                <w:rFonts w:ascii="Courier New" w:hAnsi="Courier New" w:cs="Courier New"/>
                <w:szCs w:val="18"/>
                <w:lang w:eastAsia="zh-CN"/>
              </w:rPr>
              <w:t>userMgmtOpen</w:t>
            </w:r>
          </w:p>
        </w:tc>
        <w:tc>
          <w:tcPr>
            <w:tcW w:w="1048" w:type="dxa"/>
            <w:tcBorders>
              <w:top w:val="single" w:sz="4" w:space="0" w:color="auto"/>
              <w:left w:val="single" w:sz="4" w:space="0" w:color="auto"/>
              <w:bottom w:val="single" w:sz="4" w:space="0" w:color="auto"/>
              <w:right w:val="single" w:sz="4" w:space="0" w:color="auto"/>
            </w:tcBorders>
            <w:hideMark/>
          </w:tcPr>
          <w:p w14:paraId="5358C97E" w14:textId="77777777" w:rsidR="00F17312" w:rsidRDefault="00F17312" w:rsidP="00F17312">
            <w:pPr>
              <w:pStyle w:val="TAC"/>
              <w:rPr>
                <w:rFonts w:cs="Arial"/>
                <w:szCs w:val="18"/>
                <w:lang w:eastAsia="zh-CN"/>
              </w:rPr>
            </w:pPr>
            <w:r>
              <w:rPr>
                <w:rFonts w:cs="Arial"/>
                <w:szCs w:val="18"/>
                <w:lang w:eastAsia="zh-CN"/>
              </w:rPr>
              <w:t>O</w:t>
            </w:r>
          </w:p>
        </w:tc>
        <w:tc>
          <w:tcPr>
            <w:tcW w:w="1242" w:type="dxa"/>
            <w:tcBorders>
              <w:top w:val="single" w:sz="4" w:space="0" w:color="auto"/>
              <w:left w:val="single" w:sz="4" w:space="0" w:color="auto"/>
              <w:bottom w:val="single" w:sz="4" w:space="0" w:color="auto"/>
              <w:right w:val="single" w:sz="4" w:space="0" w:color="auto"/>
            </w:tcBorders>
            <w:hideMark/>
          </w:tcPr>
          <w:p w14:paraId="1036BDEB" w14:textId="77777777" w:rsidR="00F17312" w:rsidRDefault="00F17312" w:rsidP="00F17312">
            <w:pPr>
              <w:pStyle w:val="TAC"/>
              <w:rPr>
                <w:rFonts w:cs="Arial"/>
              </w:rPr>
            </w:pPr>
            <w:r>
              <w:rPr>
                <w:rFonts w:cs="Arial"/>
              </w:rPr>
              <w:t>T</w:t>
            </w:r>
          </w:p>
        </w:tc>
        <w:tc>
          <w:tcPr>
            <w:tcW w:w="1219" w:type="dxa"/>
            <w:tcBorders>
              <w:top w:val="single" w:sz="4" w:space="0" w:color="auto"/>
              <w:left w:val="single" w:sz="4" w:space="0" w:color="auto"/>
              <w:bottom w:val="single" w:sz="4" w:space="0" w:color="auto"/>
              <w:right w:val="single" w:sz="4" w:space="0" w:color="auto"/>
            </w:tcBorders>
            <w:hideMark/>
          </w:tcPr>
          <w:p w14:paraId="1F209D5D" w14:textId="77777777" w:rsidR="00F17312" w:rsidRDefault="00F17312" w:rsidP="00F17312">
            <w:pPr>
              <w:pStyle w:val="TAC"/>
              <w:rPr>
                <w:rFonts w:cs="Arial"/>
                <w:szCs w:val="18"/>
                <w:lang w:eastAsia="zh-CN"/>
              </w:rPr>
            </w:pPr>
            <w:r>
              <w:rPr>
                <w:rFonts w:cs="Arial"/>
                <w:szCs w:val="18"/>
                <w:lang w:eastAsia="zh-CN"/>
              </w:rPr>
              <w:t>T</w:t>
            </w:r>
          </w:p>
        </w:tc>
        <w:tc>
          <w:tcPr>
            <w:tcW w:w="1434" w:type="dxa"/>
            <w:tcBorders>
              <w:top w:val="single" w:sz="4" w:space="0" w:color="auto"/>
              <w:left w:val="single" w:sz="4" w:space="0" w:color="auto"/>
              <w:bottom w:val="single" w:sz="4" w:space="0" w:color="auto"/>
              <w:right w:val="single" w:sz="4" w:space="0" w:color="auto"/>
            </w:tcBorders>
            <w:hideMark/>
          </w:tcPr>
          <w:p w14:paraId="4141CD14" w14:textId="77777777" w:rsidR="00F17312" w:rsidRDefault="00F17312" w:rsidP="00F17312">
            <w:pPr>
              <w:pStyle w:val="TAC"/>
              <w:rPr>
                <w:rFonts w:cs="Arial"/>
              </w:rPr>
            </w:pPr>
            <w:r>
              <w:rPr>
                <w:rFonts w:cs="Arial"/>
              </w:rPr>
              <w:t>F</w:t>
            </w:r>
          </w:p>
        </w:tc>
        <w:tc>
          <w:tcPr>
            <w:tcW w:w="1626" w:type="dxa"/>
            <w:tcBorders>
              <w:top w:val="single" w:sz="4" w:space="0" w:color="auto"/>
              <w:left w:val="single" w:sz="4" w:space="0" w:color="auto"/>
              <w:bottom w:val="single" w:sz="4" w:space="0" w:color="auto"/>
              <w:right w:val="single" w:sz="4" w:space="0" w:color="auto"/>
            </w:tcBorders>
            <w:hideMark/>
          </w:tcPr>
          <w:p w14:paraId="14655F5F" w14:textId="77777777" w:rsidR="00F17312" w:rsidRDefault="00F17312" w:rsidP="00F17312">
            <w:pPr>
              <w:pStyle w:val="TAC"/>
              <w:rPr>
                <w:rFonts w:cs="Arial"/>
                <w:lang w:eastAsia="zh-CN"/>
              </w:rPr>
            </w:pPr>
            <w:r>
              <w:rPr>
                <w:rFonts w:cs="Arial"/>
                <w:lang w:eastAsia="zh-CN"/>
              </w:rPr>
              <w:t>T</w:t>
            </w:r>
          </w:p>
        </w:tc>
      </w:tr>
      <w:tr w:rsidR="00F17312" w14:paraId="55EE7B83" w14:textId="77777777" w:rsidTr="004535DD">
        <w:trPr>
          <w:cantSplit/>
          <w:jc w:val="center"/>
        </w:trPr>
        <w:tc>
          <w:tcPr>
            <w:tcW w:w="3062" w:type="dxa"/>
            <w:tcBorders>
              <w:top w:val="single" w:sz="4" w:space="0" w:color="auto"/>
              <w:left w:val="single" w:sz="4" w:space="0" w:color="auto"/>
              <w:bottom w:val="single" w:sz="4" w:space="0" w:color="auto"/>
              <w:right w:val="single" w:sz="4" w:space="0" w:color="auto"/>
            </w:tcBorders>
            <w:hideMark/>
          </w:tcPr>
          <w:p w14:paraId="2ED429B9" w14:textId="77777777" w:rsidR="00F17312" w:rsidRDefault="00F17312" w:rsidP="00F17312">
            <w:pPr>
              <w:pStyle w:val="TAL"/>
              <w:rPr>
                <w:rFonts w:ascii="Courier New" w:hAnsi="Courier New" w:cs="Courier New"/>
                <w:szCs w:val="18"/>
                <w:lang w:eastAsia="zh-CN"/>
              </w:rPr>
            </w:pPr>
            <w:r>
              <w:rPr>
                <w:rFonts w:ascii="Courier New" w:hAnsi="Courier New" w:cs="Courier New"/>
                <w:szCs w:val="18"/>
                <w:lang w:eastAsia="zh-CN"/>
              </w:rPr>
              <w:t>v2XCommModels</w:t>
            </w:r>
          </w:p>
        </w:tc>
        <w:tc>
          <w:tcPr>
            <w:tcW w:w="1048" w:type="dxa"/>
            <w:tcBorders>
              <w:top w:val="single" w:sz="4" w:space="0" w:color="auto"/>
              <w:left w:val="single" w:sz="4" w:space="0" w:color="auto"/>
              <w:bottom w:val="single" w:sz="4" w:space="0" w:color="auto"/>
              <w:right w:val="single" w:sz="4" w:space="0" w:color="auto"/>
            </w:tcBorders>
            <w:hideMark/>
          </w:tcPr>
          <w:p w14:paraId="1C516205" w14:textId="77777777" w:rsidR="00F17312" w:rsidRDefault="00F17312" w:rsidP="00F17312">
            <w:pPr>
              <w:pStyle w:val="TAC"/>
              <w:rPr>
                <w:rFonts w:cs="Arial"/>
                <w:szCs w:val="18"/>
                <w:lang w:eastAsia="zh-CN"/>
              </w:rPr>
            </w:pPr>
            <w:r>
              <w:rPr>
                <w:rFonts w:cs="Arial"/>
                <w:szCs w:val="18"/>
                <w:lang w:eastAsia="zh-CN"/>
              </w:rPr>
              <w:t>O</w:t>
            </w:r>
          </w:p>
        </w:tc>
        <w:tc>
          <w:tcPr>
            <w:tcW w:w="1242" w:type="dxa"/>
            <w:tcBorders>
              <w:top w:val="single" w:sz="4" w:space="0" w:color="auto"/>
              <w:left w:val="single" w:sz="4" w:space="0" w:color="auto"/>
              <w:bottom w:val="single" w:sz="4" w:space="0" w:color="auto"/>
              <w:right w:val="single" w:sz="4" w:space="0" w:color="auto"/>
            </w:tcBorders>
            <w:hideMark/>
          </w:tcPr>
          <w:p w14:paraId="792A1C0D" w14:textId="77777777" w:rsidR="00F17312" w:rsidRDefault="00F17312" w:rsidP="00F17312">
            <w:pPr>
              <w:pStyle w:val="TAC"/>
              <w:rPr>
                <w:rFonts w:cs="Arial"/>
              </w:rPr>
            </w:pPr>
            <w:r>
              <w:rPr>
                <w:rFonts w:cs="Arial"/>
              </w:rPr>
              <w:t>T</w:t>
            </w:r>
          </w:p>
        </w:tc>
        <w:tc>
          <w:tcPr>
            <w:tcW w:w="1219" w:type="dxa"/>
            <w:tcBorders>
              <w:top w:val="single" w:sz="4" w:space="0" w:color="auto"/>
              <w:left w:val="single" w:sz="4" w:space="0" w:color="auto"/>
              <w:bottom w:val="single" w:sz="4" w:space="0" w:color="auto"/>
              <w:right w:val="single" w:sz="4" w:space="0" w:color="auto"/>
            </w:tcBorders>
            <w:hideMark/>
          </w:tcPr>
          <w:p w14:paraId="5F830E70" w14:textId="77777777" w:rsidR="00F17312" w:rsidRDefault="00F17312" w:rsidP="00F17312">
            <w:pPr>
              <w:pStyle w:val="TAC"/>
              <w:rPr>
                <w:rFonts w:cs="Arial"/>
                <w:szCs w:val="18"/>
                <w:lang w:eastAsia="zh-CN"/>
              </w:rPr>
            </w:pPr>
            <w:r>
              <w:rPr>
                <w:rFonts w:cs="Arial"/>
                <w:szCs w:val="18"/>
                <w:lang w:eastAsia="zh-CN"/>
              </w:rPr>
              <w:t>T</w:t>
            </w:r>
          </w:p>
        </w:tc>
        <w:tc>
          <w:tcPr>
            <w:tcW w:w="1434" w:type="dxa"/>
            <w:tcBorders>
              <w:top w:val="single" w:sz="4" w:space="0" w:color="auto"/>
              <w:left w:val="single" w:sz="4" w:space="0" w:color="auto"/>
              <w:bottom w:val="single" w:sz="4" w:space="0" w:color="auto"/>
              <w:right w:val="single" w:sz="4" w:space="0" w:color="auto"/>
            </w:tcBorders>
            <w:hideMark/>
          </w:tcPr>
          <w:p w14:paraId="41CDD84C" w14:textId="77777777" w:rsidR="00F17312" w:rsidRDefault="00F17312" w:rsidP="00F17312">
            <w:pPr>
              <w:pStyle w:val="TAC"/>
              <w:rPr>
                <w:rFonts w:cs="Arial"/>
              </w:rPr>
            </w:pPr>
            <w:r>
              <w:rPr>
                <w:rFonts w:cs="Arial"/>
              </w:rPr>
              <w:t>F</w:t>
            </w:r>
          </w:p>
        </w:tc>
        <w:tc>
          <w:tcPr>
            <w:tcW w:w="1626" w:type="dxa"/>
            <w:tcBorders>
              <w:top w:val="single" w:sz="4" w:space="0" w:color="auto"/>
              <w:left w:val="single" w:sz="4" w:space="0" w:color="auto"/>
              <w:bottom w:val="single" w:sz="4" w:space="0" w:color="auto"/>
              <w:right w:val="single" w:sz="4" w:space="0" w:color="auto"/>
            </w:tcBorders>
            <w:hideMark/>
          </w:tcPr>
          <w:p w14:paraId="10EFADE2" w14:textId="77777777" w:rsidR="00F17312" w:rsidRDefault="00F17312" w:rsidP="00F17312">
            <w:pPr>
              <w:pStyle w:val="TAC"/>
              <w:rPr>
                <w:rFonts w:cs="Arial"/>
                <w:lang w:eastAsia="zh-CN"/>
              </w:rPr>
            </w:pPr>
            <w:r>
              <w:rPr>
                <w:rFonts w:cs="Arial"/>
                <w:lang w:eastAsia="zh-CN"/>
              </w:rPr>
              <w:t>T</w:t>
            </w:r>
          </w:p>
        </w:tc>
      </w:tr>
      <w:tr w:rsidR="00F17312" w14:paraId="297FAA0F" w14:textId="77777777" w:rsidTr="004535DD">
        <w:trPr>
          <w:cantSplit/>
          <w:jc w:val="center"/>
        </w:trPr>
        <w:tc>
          <w:tcPr>
            <w:tcW w:w="3062" w:type="dxa"/>
            <w:tcBorders>
              <w:top w:val="single" w:sz="4" w:space="0" w:color="auto"/>
              <w:left w:val="single" w:sz="4" w:space="0" w:color="auto"/>
              <w:bottom w:val="single" w:sz="4" w:space="0" w:color="auto"/>
              <w:right w:val="single" w:sz="4" w:space="0" w:color="auto"/>
            </w:tcBorders>
            <w:hideMark/>
          </w:tcPr>
          <w:p w14:paraId="39052436" w14:textId="77777777" w:rsidR="00F17312" w:rsidRDefault="00F17312" w:rsidP="00F17312">
            <w:pPr>
              <w:pStyle w:val="TAL"/>
              <w:rPr>
                <w:rFonts w:ascii="Courier New" w:hAnsi="Courier New" w:cs="Courier New"/>
                <w:szCs w:val="18"/>
                <w:lang w:eastAsia="zh-CN"/>
              </w:rPr>
            </w:pPr>
            <w:r>
              <w:rPr>
                <w:rFonts w:ascii="Courier New" w:hAnsi="Courier New" w:cs="Courier New"/>
                <w:szCs w:val="18"/>
                <w:lang w:eastAsia="zh-CN"/>
              </w:rPr>
              <w:t>termDensity</w:t>
            </w:r>
          </w:p>
        </w:tc>
        <w:tc>
          <w:tcPr>
            <w:tcW w:w="1048" w:type="dxa"/>
            <w:tcBorders>
              <w:top w:val="single" w:sz="4" w:space="0" w:color="auto"/>
              <w:left w:val="single" w:sz="4" w:space="0" w:color="auto"/>
              <w:bottom w:val="single" w:sz="4" w:space="0" w:color="auto"/>
              <w:right w:val="single" w:sz="4" w:space="0" w:color="auto"/>
            </w:tcBorders>
            <w:hideMark/>
          </w:tcPr>
          <w:p w14:paraId="154AFA5F" w14:textId="77777777" w:rsidR="00F17312" w:rsidRDefault="00F17312" w:rsidP="00F17312">
            <w:pPr>
              <w:pStyle w:val="TAC"/>
              <w:rPr>
                <w:rFonts w:cs="Arial"/>
                <w:szCs w:val="18"/>
                <w:lang w:eastAsia="zh-CN"/>
              </w:rPr>
            </w:pPr>
            <w:r>
              <w:rPr>
                <w:rFonts w:cs="Arial"/>
                <w:szCs w:val="18"/>
              </w:rPr>
              <w:t>O</w:t>
            </w:r>
          </w:p>
        </w:tc>
        <w:tc>
          <w:tcPr>
            <w:tcW w:w="1242" w:type="dxa"/>
            <w:tcBorders>
              <w:top w:val="single" w:sz="4" w:space="0" w:color="auto"/>
              <w:left w:val="single" w:sz="4" w:space="0" w:color="auto"/>
              <w:bottom w:val="single" w:sz="4" w:space="0" w:color="auto"/>
              <w:right w:val="single" w:sz="4" w:space="0" w:color="auto"/>
            </w:tcBorders>
            <w:hideMark/>
          </w:tcPr>
          <w:p w14:paraId="7873BE50" w14:textId="77777777" w:rsidR="00F17312" w:rsidRDefault="00F17312" w:rsidP="00F17312">
            <w:pPr>
              <w:pStyle w:val="TAC"/>
              <w:rPr>
                <w:rFonts w:cs="Arial"/>
              </w:rPr>
            </w:pPr>
            <w:r>
              <w:rPr>
                <w:rFonts w:cs="Arial"/>
              </w:rPr>
              <w:t>T</w:t>
            </w:r>
          </w:p>
        </w:tc>
        <w:tc>
          <w:tcPr>
            <w:tcW w:w="1219" w:type="dxa"/>
            <w:tcBorders>
              <w:top w:val="single" w:sz="4" w:space="0" w:color="auto"/>
              <w:left w:val="single" w:sz="4" w:space="0" w:color="auto"/>
              <w:bottom w:val="single" w:sz="4" w:space="0" w:color="auto"/>
              <w:right w:val="single" w:sz="4" w:space="0" w:color="auto"/>
            </w:tcBorders>
            <w:hideMark/>
          </w:tcPr>
          <w:p w14:paraId="0B58FEEC" w14:textId="77777777" w:rsidR="00F17312" w:rsidRDefault="00F17312" w:rsidP="00F17312">
            <w:pPr>
              <w:pStyle w:val="TAC"/>
              <w:rPr>
                <w:rFonts w:cs="Arial"/>
                <w:szCs w:val="18"/>
                <w:lang w:eastAsia="zh-CN"/>
              </w:rPr>
            </w:pPr>
            <w:r>
              <w:rPr>
                <w:rFonts w:cs="Arial"/>
                <w:lang w:eastAsia="zh-CN"/>
              </w:rPr>
              <w:t>T</w:t>
            </w:r>
          </w:p>
        </w:tc>
        <w:tc>
          <w:tcPr>
            <w:tcW w:w="1434" w:type="dxa"/>
            <w:tcBorders>
              <w:top w:val="single" w:sz="4" w:space="0" w:color="auto"/>
              <w:left w:val="single" w:sz="4" w:space="0" w:color="auto"/>
              <w:bottom w:val="single" w:sz="4" w:space="0" w:color="auto"/>
              <w:right w:val="single" w:sz="4" w:space="0" w:color="auto"/>
            </w:tcBorders>
            <w:hideMark/>
          </w:tcPr>
          <w:p w14:paraId="703860F3" w14:textId="77777777" w:rsidR="00F17312" w:rsidRDefault="00F17312" w:rsidP="00F17312">
            <w:pPr>
              <w:pStyle w:val="TAC"/>
              <w:rPr>
                <w:rFonts w:cs="Arial"/>
              </w:rPr>
            </w:pPr>
            <w:r>
              <w:rPr>
                <w:rFonts w:cs="Arial"/>
              </w:rPr>
              <w:t>F</w:t>
            </w:r>
          </w:p>
        </w:tc>
        <w:tc>
          <w:tcPr>
            <w:tcW w:w="1626" w:type="dxa"/>
            <w:tcBorders>
              <w:top w:val="single" w:sz="4" w:space="0" w:color="auto"/>
              <w:left w:val="single" w:sz="4" w:space="0" w:color="auto"/>
              <w:bottom w:val="single" w:sz="4" w:space="0" w:color="auto"/>
              <w:right w:val="single" w:sz="4" w:space="0" w:color="auto"/>
            </w:tcBorders>
            <w:hideMark/>
          </w:tcPr>
          <w:p w14:paraId="3DEC337A" w14:textId="77777777" w:rsidR="00F17312" w:rsidRDefault="00F17312" w:rsidP="00F17312">
            <w:pPr>
              <w:pStyle w:val="TAC"/>
              <w:rPr>
                <w:rFonts w:cs="Arial"/>
                <w:lang w:eastAsia="zh-CN"/>
              </w:rPr>
            </w:pPr>
            <w:r>
              <w:rPr>
                <w:rFonts w:cs="Arial"/>
                <w:lang w:eastAsia="zh-CN"/>
              </w:rPr>
              <w:t>T</w:t>
            </w:r>
          </w:p>
        </w:tc>
      </w:tr>
      <w:tr w:rsidR="00F17312" w14:paraId="50D8CFD8" w14:textId="77777777" w:rsidTr="004535DD">
        <w:trPr>
          <w:cantSplit/>
          <w:jc w:val="center"/>
        </w:trPr>
        <w:tc>
          <w:tcPr>
            <w:tcW w:w="3062" w:type="dxa"/>
            <w:tcBorders>
              <w:top w:val="single" w:sz="4" w:space="0" w:color="auto"/>
              <w:left w:val="single" w:sz="4" w:space="0" w:color="auto"/>
              <w:bottom w:val="single" w:sz="4" w:space="0" w:color="auto"/>
              <w:right w:val="single" w:sz="4" w:space="0" w:color="auto"/>
            </w:tcBorders>
            <w:hideMark/>
          </w:tcPr>
          <w:p w14:paraId="21ABDA04" w14:textId="77777777" w:rsidR="00F17312" w:rsidRDefault="00F17312" w:rsidP="00F17312">
            <w:pPr>
              <w:pStyle w:val="TAL"/>
              <w:rPr>
                <w:rFonts w:ascii="Courier New" w:hAnsi="Courier New" w:cs="Courier New"/>
                <w:szCs w:val="18"/>
                <w:lang w:eastAsia="zh-CN"/>
              </w:rPr>
            </w:pPr>
            <w:r>
              <w:rPr>
                <w:rFonts w:ascii="Courier New" w:hAnsi="Courier New" w:cs="Courier New"/>
                <w:szCs w:val="18"/>
                <w:lang w:eastAsia="zh-CN"/>
              </w:rPr>
              <w:t>activityFactor</w:t>
            </w:r>
          </w:p>
        </w:tc>
        <w:tc>
          <w:tcPr>
            <w:tcW w:w="1048" w:type="dxa"/>
            <w:tcBorders>
              <w:top w:val="single" w:sz="4" w:space="0" w:color="auto"/>
              <w:left w:val="single" w:sz="4" w:space="0" w:color="auto"/>
              <w:bottom w:val="single" w:sz="4" w:space="0" w:color="auto"/>
              <w:right w:val="single" w:sz="4" w:space="0" w:color="auto"/>
            </w:tcBorders>
            <w:hideMark/>
          </w:tcPr>
          <w:p w14:paraId="58D799C1" w14:textId="77777777" w:rsidR="00F17312" w:rsidRDefault="00F17312" w:rsidP="00F17312">
            <w:pPr>
              <w:pStyle w:val="TAC"/>
              <w:rPr>
                <w:rFonts w:cs="Arial"/>
                <w:szCs w:val="18"/>
                <w:lang w:eastAsia="zh-CN"/>
              </w:rPr>
            </w:pPr>
            <w:r>
              <w:rPr>
                <w:rFonts w:cs="Arial"/>
                <w:szCs w:val="18"/>
              </w:rPr>
              <w:t>O</w:t>
            </w:r>
          </w:p>
        </w:tc>
        <w:tc>
          <w:tcPr>
            <w:tcW w:w="1242" w:type="dxa"/>
            <w:tcBorders>
              <w:top w:val="single" w:sz="4" w:space="0" w:color="auto"/>
              <w:left w:val="single" w:sz="4" w:space="0" w:color="auto"/>
              <w:bottom w:val="single" w:sz="4" w:space="0" w:color="auto"/>
              <w:right w:val="single" w:sz="4" w:space="0" w:color="auto"/>
            </w:tcBorders>
            <w:hideMark/>
          </w:tcPr>
          <w:p w14:paraId="623253D5" w14:textId="77777777" w:rsidR="00F17312" w:rsidRDefault="00F17312" w:rsidP="00F17312">
            <w:pPr>
              <w:pStyle w:val="TAC"/>
              <w:rPr>
                <w:rFonts w:cs="Arial"/>
              </w:rPr>
            </w:pPr>
            <w:r>
              <w:rPr>
                <w:rFonts w:cs="Arial"/>
              </w:rPr>
              <w:t>T</w:t>
            </w:r>
          </w:p>
        </w:tc>
        <w:tc>
          <w:tcPr>
            <w:tcW w:w="1219" w:type="dxa"/>
            <w:tcBorders>
              <w:top w:val="single" w:sz="4" w:space="0" w:color="auto"/>
              <w:left w:val="single" w:sz="4" w:space="0" w:color="auto"/>
              <w:bottom w:val="single" w:sz="4" w:space="0" w:color="auto"/>
              <w:right w:val="single" w:sz="4" w:space="0" w:color="auto"/>
            </w:tcBorders>
            <w:hideMark/>
          </w:tcPr>
          <w:p w14:paraId="3FC70099" w14:textId="77777777" w:rsidR="00F17312" w:rsidRDefault="00F17312" w:rsidP="00F17312">
            <w:pPr>
              <w:pStyle w:val="TAC"/>
              <w:rPr>
                <w:rFonts w:cs="Arial"/>
                <w:szCs w:val="18"/>
                <w:lang w:eastAsia="zh-CN"/>
              </w:rPr>
            </w:pPr>
            <w:r>
              <w:rPr>
                <w:rFonts w:cs="Arial"/>
                <w:lang w:eastAsia="zh-CN"/>
              </w:rPr>
              <w:t>T</w:t>
            </w:r>
          </w:p>
        </w:tc>
        <w:tc>
          <w:tcPr>
            <w:tcW w:w="1434" w:type="dxa"/>
            <w:tcBorders>
              <w:top w:val="single" w:sz="4" w:space="0" w:color="auto"/>
              <w:left w:val="single" w:sz="4" w:space="0" w:color="auto"/>
              <w:bottom w:val="single" w:sz="4" w:space="0" w:color="auto"/>
              <w:right w:val="single" w:sz="4" w:space="0" w:color="auto"/>
            </w:tcBorders>
            <w:hideMark/>
          </w:tcPr>
          <w:p w14:paraId="506ECED7" w14:textId="77777777" w:rsidR="00F17312" w:rsidRDefault="00F17312" w:rsidP="00F17312">
            <w:pPr>
              <w:pStyle w:val="TAC"/>
              <w:rPr>
                <w:rFonts w:cs="Arial"/>
              </w:rPr>
            </w:pPr>
            <w:r>
              <w:rPr>
                <w:rFonts w:cs="Arial"/>
              </w:rPr>
              <w:t>F</w:t>
            </w:r>
          </w:p>
        </w:tc>
        <w:tc>
          <w:tcPr>
            <w:tcW w:w="1626" w:type="dxa"/>
            <w:tcBorders>
              <w:top w:val="single" w:sz="4" w:space="0" w:color="auto"/>
              <w:left w:val="single" w:sz="4" w:space="0" w:color="auto"/>
              <w:bottom w:val="single" w:sz="4" w:space="0" w:color="auto"/>
              <w:right w:val="single" w:sz="4" w:space="0" w:color="auto"/>
            </w:tcBorders>
            <w:hideMark/>
          </w:tcPr>
          <w:p w14:paraId="4601DF1A" w14:textId="77777777" w:rsidR="00F17312" w:rsidRDefault="00F17312" w:rsidP="00F17312">
            <w:pPr>
              <w:pStyle w:val="TAC"/>
              <w:rPr>
                <w:rFonts w:cs="Arial"/>
                <w:lang w:eastAsia="zh-CN"/>
              </w:rPr>
            </w:pPr>
            <w:r>
              <w:rPr>
                <w:rFonts w:cs="Arial"/>
                <w:lang w:eastAsia="zh-CN"/>
              </w:rPr>
              <w:t>T</w:t>
            </w:r>
          </w:p>
        </w:tc>
      </w:tr>
      <w:tr w:rsidR="00F17312" w14:paraId="4741E77A" w14:textId="77777777" w:rsidTr="004535DD">
        <w:trPr>
          <w:cantSplit/>
          <w:jc w:val="center"/>
        </w:trPr>
        <w:tc>
          <w:tcPr>
            <w:tcW w:w="3062" w:type="dxa"/>
            <w:tcBorders>
              <w:top w:val="single" w:sz="4" w:space="0" w:color="auto"/>
              <w:left w:val="single" w:sz="4" w:space="0" w:color="auto"/>
              <w:bottom w:val="single" w:sz="4" w:space="0" w:color="auto"/>
              <w:right w:val="single" w:sz="4" w:space="0" w:color="auto"/>
            </w:tcBorders>
            <w:hideMark/>
          </w:tcPr>
          <w:p w14:paraId="28AA84C9" w14:textId="77777777" w:rsidR="00F17312" w:rsidRDefault="00F17312" w:rsidP="00F17312">
            <w:pPr>
              <w:pStyle w:val="TAL"/>
              <w:rPr>
                <w:rFonts w:ascii="Courier New" w:hAnsi="Courier New" w:cs="Courier New"/>
                <w:szCs w:val="18"/>
                <w:lang w:eastAsia="zh-CN"/>
              </w:rPr>
            </w:pPr>
            <w:r>
              <w:rPr>
                <w:rFonts w:ascii="Courier New" w:hAnsi="Courier New" w:cs="Courier New"/>
                <w:szCs w:val="18"/>
                <w:lang w:eastAsia="zh-CN"/>
              </w:rPr>
              <w:t>uESpeed</w:t>
            </w:r>
          </w:p>
        </w:tc>
        <w:tc>
          <w:tcPr>
            <w:tcW w:w="1048" w:type="dxa"/>
            <w:tcBorders>
              <w:top w:val="single" w:sz="4" w:space="0" w:color="auto"/>
              <w:left w:val="single" w:sz="4" w:space="0" w:color="auto"/>
              <w:bottom w:val="single" w:sz="4" w:space="0" w:color="auto"/>
              <w:right w:val="single" w:sz="4" w:space="0" w:color="auto"/>
            </w:tcBorders>
            <w:hideMark/>
          </w:tcPr>
          <w:p w14:paraId="30B4DB67" w14:textId="77777777" w:rsidR="00F17312" w:rsidRDefault="00F17312" w:rsidP="00F17312">
            <w:pPr>
              <w:pStyle w:val="TAC"/>
              <w:rPr>
                <w:rFonts w:cs="Arial"/>
                <w:szCs w:val="18"/>
                <w:lang w:eastAsia="zh-CN"/>
              </w:rPr>
            </w:pPr>
            <w:r>
              <w:rPr>
                <w:rFonts w:cs="Arial"/>
                <w:szCs w:val="18"/>
              </w:rPr>
              <w:t>O</w:t>
            </w:r>
          </w:p>
        </w:tc>
        <w:tc>
          <w:tcPr>
            <w:tcW w:w="1242" w:type="dxa"/>
            <w:tcBorders>
              <w:top w:val="single" w:sz="4" w:space="0" w:color="auto"/>
              <w:left w:val="single" w:sz="4" w:space="0" w:color="auto"/>
              <w:bottom w:val="single" w:sz="4" w:space="0" w:color="auto"/>
              <w:right w:val="single" w:sz="4" w:space="0" w:color="auto"/>
            </w:tcBorders>
            <w:hideMark/>
          </w:tcPr>
          <w:p w14:paraId="2551C3BB" w14:textId="77777777" w:rsidR="00F17312" w:rsidRDefault="00F17312" w:rsidP="00F17312">
            <w:pPr>
              <w:pStyle w:val="TAC"/>
              <w:rPr>
                <w:rFonts w:cs="Arial"/>
              </w:rPr>
            </w:pPr>
            <w:r>
              <w:rPr>
                <w:rFonts w:cs="Arial"/>
              </w:rPr>
              <w:t>T</w:t>
            </w:r>
          </w:p>
        </w:tc>
        <w:tc>
          <w:tcPr>
            <w:tcW w:w="1219" w:type="dxa"/>
            <w:tcBorders>
              <w:top w:val="single" w:sz="4" w:space="0" w:color="auto"/>
              <w:left w:val="single" w:sz="4" w:space="0" w:color="auto"/>
              <w:bottom w:val="single" w:sz="4" w:space="0" w:color="auto"/>
              <w:right w:val="single" w:sz="4" w:space="0" w:color="auto"/>
            </w:tcBorders>
            <w:hideMark/>
          </w:tcPr>
          <w:p w14:paraId="4CCE9115" w14:textId="77777777" w:rsidR="00F17312" w:rsidRDefault="00F17312" w:rsidP="00F17312">
            <w:pPr>
              <w:pStyle w:val="TAC"/>
              <w:rPr>
                <w:rFonts w:cs="Arial"/>
                <w:szCs w:val="18"/>
                <w:lang w:eastAsia="zh-CN"/>
              </w:rPr>
            </w:pPr>
            <w:r>
              <w:rPr>
                <w:rFonts w:cs="Arial"/>
                <w:lang w:eastAsia="zh-CN"/>
              </w:rPr>
              <w:t>T</w:t>
            </w:r>
          </w:p>
        </w:tc>
        <w:tc>
          <w:tcPr>
            <w:tcW w:w="1434" w:type="dxa"/>
            <w:tcBorders>
              <w:top w:val="single" w:sz="4" w:space="0" w:color="auto"/>
              <w:left w:val="single" w:sz="4" w:space="0" w:color="auto"/>
              <w:bottom w:val="single" w:sz="4" w:space="0" w:color="auto"/>
              <w:right w:val="single" w:sz="4" w:space="0" w:color="auto"/>
            </w:tcBorders>
            <w:hideMark/>
          </w:tcPr>
          <w:p w14:paraId="2BA0BCA7" w14:textId="77777777" w:rsidR="00F17312" w:rsidRDefault="00F17312" w:rsidP="00F17312">
            <w:pPr>
              <w:pStyle w:val="TAC"/>
              <w:rPr>
                <w:rFonts w:cs="Arial"/>
              </w:rPr>
            </w:pPr>
            <w:r>
              <w:rPr>
                <w:rFonts w:cs="Arial"/>
              </w:rPr>
              <w:t>F</w:t>
            </w:r>
          </w:p>
        </w:tc>
        <w:tc>
          <w:tcPr>
            <w:tcW w:w="1626" w:type="dxa"/>
            <w:tcBorders>
              <w:top w:val="single" w:sz="4" w:space="0" w:color="auto"/>
              <w:left w:val="single" w:sz="4" w:space="0" w:color="auto"/>
              <w:bottom w:val="single" w:sz="4" w:space="0" w:color="auto"/>
              <w:right w:val="single" w:sz="4" w:space="0" w:color="auto"/>
            </w:tcBorders>
            <w:hideMark/>
          </w:tcPr>
          <w:p w14:paraId="50722D55" w14:textId="77777777" w:rsidR="00F17312" w:rsidRDefault="00F17312" w:rsidP="00F17312">
            <w:pPr>
              <w:pStyle w:val="TAC"/>
              <w:rPr>
                <w:rFonts w:cs="Arial"/>
                <w:lang w:eastAsia="zh-CN"/>
              </w:rPr>
            </w:pPr>
            <w:r>
              <w:rPr>
                <w:rFonts w:cs="Arial"/>
                <w:lang w:eastAsia="zh-CN"/>
              </w:rPr>
              <w:t>T</w:t>
            </w:r>
          </w:p>
        </w:tc>
      </w:tr>
      <w:tr w:rsidR="00F17312" w14:paraId="1E9651F6" w14:textId="77777777" w:rsidTr="004535DD">
        <w:trPr>
          <w:cantSplit/>
          <w:jc w:val="center"/>
        </w:trPr>
        <w:tc>
          <w:tcPr>
            <w:tcW w:w="3062" w:type="dxa"/>
            <w:tcBorders>
              <w:top w:val="single" w:sz="4" w:space="0" w:color="auto"/>
              <w:left w:val="single" w:sz="4" w:space="0" w:color="auto"/>
              <w:bottom w:val="single" w:sz="4" w:space="0" w:color="auto"/>
              <w:right w:val="single" w:sz="4" w:space="0" w:color="auto"/>
            </w:tcBorders>
            <w:hideMark/>
          </w:tcPr>
          <w:p w14:paraId="465A05BE" w14:textId="77777777" w:rsidR="00F17312" w:rsidRDefault="00F17312" w:rsidP="00F17312">
            <w:pPr>
              <w:pStyle w:val="TAL"/>
              <w:rPr>
                <w:rFonts w:ascii="Courier New" w:hAnsi="Courier New" w:cs="Courier New"/>
                <w:szCs w:val="18"/>
                <w:lang w:eastAsia="zh-CN"/>
              </w:rPr>
            </w:pPr>
            <w:r>
              <w:rPr>
                <w:rFonts w:ascii="Courier New" w:hAnsi="Courier New" w:cs="Courier New"/>
                <w:szCs w:val="18"/>
                <w:lang w:eastAsia="zh-CN"/>
              </w:rPr>
              <w:t>jitter</w:t>
            </w:r>
          </w:p>
        </w:tc>
        <w:tc>
          <w:tcPr>
            <w:tcW w:w="1048" w:type="dxa"/>
            <w:tcBorders>
              <w:top w:val="single" w:sz="4" w:space="0" w:color="auto"/>
              <w:left w:val="single" w:sz="4" w:space="0" w:color="auto"/>
              <w:bottom w:val="single" w:sz="4" w:space="0" w:color="auto"/>
              <w:right w:val="single" w:sz="4" w:space="0" w:color="auto"/>
            </w:tcBorders>
            <w:hideMark/>
          </w:tcPr>
          <w:p w14:paraId="069B1C60" w14:textId="77777777" w:rsidR="00F17312" w:rsidRDefault="00F17312" w:rsidP="00F17312">
            <w:pPr>
              <w:pStyle w:val="TAC"/>
              <w:rPr>
                <w:rFonts w:cs="Arial"/>
                <w:szCs w:val="18"/>
                <w:lang w:eastAsia="zh-CN"/>
              </w:rPr>
            </w:pPr>
            <w:r>
              <w:rPr>
                <w:rFonts w:cs="Arial"/>
                <w:szCs w:val="18"/>
              </w:rPr>
              <w:t>O</w:t>
            </w:r>
          </w:p>
        </w:tc>
        <w:tc>
          <w:tcPr>
            <w:tcW w:w="1242" w:type="dxa"/>
            <w:tcBorders>
              <w:top w:val="single" w:sz="4" w:space="0" w:color="auto"/>
              <w:left w:val="single" w:sz="4" w:space="0" w:color="auto"/>
              <w:bottom w:val="single" w:sz="4" w:space="0" w:color="auto"/>
              <w:right w:val="single" w:sz="4" w:space="0" w:color="auto"/>
            </w:tcBorders>
            <w:hideMark/>
          </w:tcPr>
          <w:p w14:paraId="079C33E5" w14:textId="77777777" w:rsidR="00F17312" w:rsidRDefault="00F17312" w:rsidP="00F17312">
            <w:pPr>
              <w:pStyle w:val="TAC"/>
              <w:rPr>
                <w:rFonts w:cs="Arial"/>
              </w:rPr>
            </w:pPr>
            <w:r>
              <w:rPr>
                <w:rFonts w:cs="Arial"/>
              </w:rPr>
              <w:t>T</w:t>
            </w:r>
          </w:p>
        </w:tc>
        <w:tc>
          <w:tcPr>
            <w:tcW w:w="1219" w:type="dxa"/>
            <w:tcBorders>
              <w:top w:val="single" w:sz="4" w:space="0" w:color="auto"/>
              <w:left w:val="single" w:sz="4" w:space="0" w:color="auto"/>
              <w:bottom w:val="single" w:sz="4" w:space="0" w:color="auto"/>
              <w:right w:val="single" w:sz="4" w:space="0" w:color="auto"/>
            </w:tcBorders>
            <w:hideMark/>
          </w:tcPr>
          <w:p w14:paraId="0E7F8155" w14:textId="77777777" w:rsidR="00F17312" w:rsidRDefault="00F17312" w:rsidP="00F17312">
            <w:pPr>
              <w:pStyle w:val="TAC"/>
              <w:rPr>
                <w:rFonts w:cs="Arial"/>
                <w:szCs w:val="18"/>
                <w:lang w:eastAsia="zh-CN"/>
              </w:rPr>
            </w:pPr>
            <w:r>
              <w:rPr>
                <w:rFonts w:cs="Arial"/>
                <w:lang w:eastAsia="zh-CN"/>
              </w:rPr>
              <w:t>T</w:t>
            </w:r>
          </w:p>
        </w:tc>
        <w:tc>
          <w:tcPr>
            <w:tcW w:w="1434" w:type="dxa"/>
            <w:tcBorders>
              <w:top w:val="single" w:sz="4" w:space="0" w:color="auto"/>
              <w:left w:val="single" w:sz="4" w:space="0" w:color="auto"/>
              <w:bottom w:val="single" w:sz="4" w:space="0" w:color="auto"/>
              <w:right w:val="single" w:sz="4" w:space="0" w:color="auto"/>
            </w:tcBorders>
            <w:hideMark/>
          </w:tcPr>
          <w:p w14:paraId="4C9142A4" w14:textId="77777777" w:rsidR="00F17312" w:rsidRDefault="00F17312" w:rsidP="00F17312">
            <w:pPr>
              <w:pStyle w:val="TAC"/>
              <w:rPr>
                <w:rFonts w:cs="Arial"/>
              </w:rPr>
            </w:pPr>
            <w:r>
              <w:rPr>
                <w:rFonts w:cs="Arial"/>
              </w:rPr>
              <w:t>F</w:t>
            </w:r>
          </w:p>
        </w:tc>
        <w:tc>
          <w:tcPr>
            <w:tcW w:w="1626" w:type="dxa"/>
            <w:tcBorders>
              <w:top w:val="single" w:sz="4" w:space="0" w:color="auto"/>
              <w:left w:val="single" w:sz="4" w:space="0" w:color="auto"/>
              <w:bottom w:val="single" w:sz="4" w:space="0" w:color="auto"/>
              <w:right w:val="single" w:sz="4" w:space="0" w:color="auto"/>
            </w:tcBorders>
            <w:hideMark/>
          </w:tcPr>
          <w:p w14:paraId="7BB66039" w14:textId="77777777" w:rsidR="00F17312" w:rsidRDefault="00F17312" w:rsidP="00F17312">
            <w:pPr>
              <w:pStyle w:val="TAC"/>
              <w:rPr>
                <w:rFonts w:cs="Arial"/>
                <w:lang w:eastAsia="zh-CN"/>
              </w:rPr>
            </w:pPr>
            <w:r>
              <w:rPr>
                <w:rFonts w:cs="Arial"/>
                <w:lang w:eastAsia="zh-CN"/>
              </w:rPr>
              <w:t>T</w:t>
            </w:r>
          </w:p>
        </w:tc>
      </w:tr>
      <w:tr w:rsidR="00F17312" w14:paraId="5F8A6A6F" w14:textId="77777777" w:rsidTr="004535DD">
        <w:trPr>
          <w:cantSplit/>
          <w:jc w:val="center"/>
        </w:trPr>
        <w:tc>
          <w:tcPr>
            <w:tcW w:w="3062" w:type="dxa"/>
            <w:tcBorders>
              <w:top w:val="single" w:sz="4" w:space="0" w:color="auto"/>
              <w:left w:val="single" w:sz="4" w:space="0" w:color="auto"/>
              <w:bottom w:val="single" w:sz="4" w:space="0" w:color="auto"/>
              <w:right w:val="single" w:sz="4" w:space="0" w:color="auto"/>
            </w:tcBorders>
            <w:hideMark/>
          </w:tcPr>
          <w:p w14:paraId="07D30989" w14:textId="77777777" w:rsidR="00F17312" w:rsidRDefault="00F17312" w:rsidP="00F17312">
            <w:pPr>
              <w:pStyle w:val="TAL"/>
              <w:rPr>
                <w:rFonts w:ascii="Courier New" w:hAnsi="Courier New" w:cs="Courier New"/>
                <w:szCs w:val="18"/>
                <w:lang w:eastAsia="zh-CN"/>
              </w:rPr>
            </w:pPr>
            <w:r>
              <w:rPr>
                <w:rFonts w:ascii="Courier New" w:hAnsi="Courier New" w:cs="Courier New"/>
                <w:szCs w:val="18"/>
                <w:lang w:eastAsia="zh-CN"/>
              </w:rPr>
              <w:t>survivalTime</w:t>
            </w:r>
          </w:p>
        </w:tc>
        <w:tc>
          <w:tcPr>
            <w:tcW w:w="1048" w:type="dxa"/>
            <w:tcBorders>
              <w:top w:val="single" w:sz="4" w:space="0" w:color="auto"/>
              <w:left w:val="single" w:sz="4" w:space="0" w:color="auto"/>
              <w:bottom w:val="single" w:sz="4" w:space="0" w:color="auto"/>
              <w:right w:val="single" w:sz="4" w:space="0" w:color="auto"/>
            </w:tcBorders>
            <w:hideMark/>
          </w:tcPr>
          <w:p w14:paraId="462184F7" w14:textId="77777777" w:rsidR="00F17312" w:rsidRDefault="00F17312" w:rsidP="00F17312">
            <w:pPr>
              <w:pStyle w:val="TAC"/>
              <w:rPr>
                <w:rFonts w:cs="Arial"/>
                <w:szCs w:val="18"/>
                <w:lang w:eastAsia="zh-CN"/>
              </w:rPr>
            </w:pPr>
            <w:r>
              <w:rPr>
                <w:rFonts w:cs="Arial"/>
                <w:szCs w:val="18"/>
              </w:rPr>
              <w:t>O</w:t>
            </w:r>
          </w:p>
        </w:tc>
        <w:tc>
          <w:tcPr>
            <w:tcW w:w="1242" w:type="dxa"/>
            <w:tcBorders>
              <w:top w:val="single" w:sz="4" w:space="0" w:color="auto"/>
              <w:left w:val="single" w:sz="4" w:space="0" w:color="auto"/>
              <w:bottom w:val="single" w:sz="4" w:space="0" w:color="auto"/>
              <w:right w:val="single" w:sz="4" w:space="0" w:color="auto"/>
            </w:tcBorders>
            <w:hideMark/>
          </w:tcPr>
          <w:p w14:paraId="0EF6DA6A" w14:textId="77777777" w:rsidR="00F17312" w:rsidRDefault="00F17312" w:rsidP="00F17312">
            <w:pPr>
              <w:pStyle w:val="TAC"/>
              <w:rPr>
                <w:rFonts w:cs="Arial"/>
              </w:rPr>
            </w:pPr>
            <w:r>
              <w:rPr>
                <w:rFonts w:cs="Arial"/>
              </w:rPr>
              <w:t>T</w:t>
            </w:r>
          </w:p>
        </w:tc>
        <w:tc>
          <w:tcPr>
            <w:tcW w:w="1219" w:type="dxa"/>
            <w:tcBorders>
              <w:top w:val="single" w:sz="4" w:space="0" w:color="auto"/>
              <w:left w:val="single" w:sz="4" w:space="0" w:color="auto"/>
              <w:bottom w:val="single" w:sz="4" w:space="0" w:color="auto"/>
              <w:right w:val="single" w:sz="4" w:space="0" w:color="auto"/>
            </w:tcBorders>
            <w:hideMark/>
          </w:tcPr>
          <w:p w14:paraId="2F25D074" w14:textId="77777777" w:rsidR="00F17312" w:rsidRDefault="00F17312" w:rsidP="00F17312">
            <w:pPr>
              <w:pStyle w:val="TAC"/>
              <w:rPr>
                <w:rFonts w:cs="Arial"/>
                <w:szCs w:val="18"/>
                <w:lang w:eastAsia="zh-CN"/>
              </w:rPr>
            </w:pPr>
            <w:r>
              <w:rPr>
                <w:rFonts w:cs="Arial"/>
                <w:szCs w:val="18"/>
                <w:lang w:eastAsia="zh-CN"/>
              </w:rPr>
              <w:t>T</w:t>
            </w:r>
          </w:p>
        </w:tc>
        <w:tc>
          <w:tcPr>
            <w:tcW w:w="1434" w:type="dxa"/>
            <w:tcBorders>
              <w:top w:val="single" w:sz="4" w:space="0" w:color="auto"/>
              <w:left w:val="single" w:sz="4" w:space="0" w:color="auto"/>
              <w:bottom w:val="single" w:sz="4" w:space="0" w:color="auto"/>
              <w:right w:val="single" w:sz="4" w:space="0" w:color="auto"/>
            </w:tcBorders>
            <w:hideMark/>
          </w:tcPr>
          <w:p w14:paraId="58BAB19B" w14:textId="77777777" w:rsidR="00F17312" w:rsidRDefault="00F17312" w:rsidP="00F17312">
            <w:pPr>
              <w:pStyle w:val="TAC"/>
              <w:rPr>
                <w:rFonts w:cs="Arial"/>
              </w:rPr>
            </w:pPr>
            <w:r>
              <w:rPr>
                <w:rFonts w:cs="Arial"/>
              </w:rPr>
              <w:t>F</w:t>
            </w:r>
          </w:p>
        </w:tc>
        <w:tc>
          <w:tcPr>
            <w:tcW w:w="1626" w:type="dxa"/>
            <w:tcBorders>
              <w:top w:val="single" w:sz="4" w:space="0" w:color="auto"/>
              <w:left w:val="single" w:sz="4" w:space="0" w:color="auto"/>
              <w:bottom w:val="single" w:sz="4" w:space="0" w:color="auto"/>
              <w:right w:val="single" w:sz="4" w:space="0" w:color="auto"/>
            </w:tcBorders>
            <w:hideMark/>
          </w:tcPr>
          <w:p w14:paraId="0D3C5B62" w14:textId="77777777" w:rsidR="00F17312" w:rsidRDefault="00F17312" w:rsidP="00F17312">
            <w:pPr>
              <w:pStyle w:val="TAC"/>
              <w:rPr>
                <w:rFonts w:cs="Arial"/>
                <w:lang w:eastAsia="zh-CN"/>
              </w:rPr>
            </w:pPr>
            <w:r>
              <w:rPr>
                <w:rFonts w:cs="Arial"/>
                <w:lang w:eastAsia="zh-CN"/>
              </w:rPr>
              <w:t>T</w:t>
            </w:r>
          </w:p>
        </w:tc>
      </w:tr>
      <w:tr w:rsidR="00B83AC3" w14:paraId="0E1EFC9F" w14:textId="77777777" w:rsidTr="004535DD">
        <w:trPr>
          <w:cantSplit/>
          <w:jc w:val="center"/>
        </w:trPr>
        <w:tc>
          <w:tcPr>
            <w:tcW w:w="3062" w:type="dxa"/>
            <w:tcBorders>
              <w:top w:val="single" w:sz="4" w:space="0" w:color="auto"/>
              <w:left w:val="single" w:sz="4" w:space="0" w:color="auto"/>
              <w:bottom w:val="single" w:sz="4" w:space="0" w:color="auto"/>
              <w:right w:val="single" w:sz="4" w:space="0" w:color="auto"/>
            </w:tcBorders>
          </w:tcPr>
          <w:p w14:paraId="6F051301" w14:textId="4140CC28" w:rsidR="00B83AC3" w:rsidRDefault="00B83AC3" w:rsidP="00B83AC3">
            <w:pPr>
              <w:pStyle w:val="TAL"/>
              <w:rPr>
                <w:rFonts w:ascii="Courier New" w:hAnsi="Courier New" w:cs="Courier New"/>
                <w:szCs w:val="18"/>
                <w:lang w:eastAsia="zh-CN"/>
              </w:rPr>
            </w:pPr>
            <w:r>
              <w:rPr>
                <w:rFonts w:ascii="Courier New" w:hAnsi="Courier New" w:cs="Courier New"/>
                <w:szCs w:val="18"/>
                <w:lang w:eastAsia="zh-CN"/>
              </w:rPr>
              <w:t>radioSpectrum</w:t>
            </w:r>
          </w:p>
        </w:tc>
        <w:tc>
          <w:tcPr>
            <w:tcW w:w="1048" w:type="dxa"/>
            <w:tcBorders>
              <w:top w:val="single" w:sz="4" w:space="0" w:color="auto"/>
              <w:left w:val="single" w:sz="4" w:space="0" w:color="auto"/>
              <w:bottom w:val="single" w:sz="4" w:space="0" w:color="auto"/>
              <w:right w:val="single" w:sz="4" w:space="0" w:color="auto"/>
            </w:tcBorders>
          </w:tcPr>
          <w:p w14:paraId="30B71330" w14:textId="6DE4E528" w:rsidR="00B83AC3" w:rsidRDefault="00B83AC3" w:rsidP="00B83AC3">
            <w:pPr>
              <w:pStyle w:val="TAC"/>
              <w:rPr>
                <w:rFonts w:cs="Arial"/>
                <w:szCs w:val="18"/>
              </w:rPr>
            </w:pPr>
            <w:r>
              <w:rPr>
                <w:rFonts w:cs="Arial"/>
                <w:szCs w:val="18"/>
                <w:lang w:eastAsia="zh-CN"/>
              </w:rPr>
              <w:t>O</w:t>
            </w:r>
          </w:p>
        </w:tc>
        <w:tc>
          <w:tcPr>
            <w:tcW w:w="1242" w:type="dxa"/>
            <w:tcBorders>
              <w:top w:val="single" w:sz="4" w:space="0" w:color="auto"/>
              <w:left w:val="single" w:sz="4" w:space="0" w:color="auto"/>
              <w:bottom w:val="single" w:sz="4" w:space="0" w:color="auto"/>
              <w:right w:val="single" w:sz="4" w:space="0" w:color="auto"/>
            </w:tcBorders>
          </w:tcPr>
          <w:p w14:paraId="7A67DBCB" w14:textId="01382C71" w:rsidR="00B83AC3" w:rsidRDefault="00B83AC3" w:rsidP="00B83AC3">
            <w:pPr>
              <w:pStyle w:val="TAC"/>
              <w:rPr>
                <w:rFonts w:cs="Arial"/>
              </w:rPr>
            </w:pPr>
            <w:r>
              <w:rPr>
                <w:rFonts w:cs="Arial"/>
              </w:rPr>
              <w:t>T</w:t>
            </w:r>
          </w:p>
        </w:tc>
        <w:tc>
          <w:tcPr>
            <w:tcW w:w="1219" w:type="dxa"/>
            <w:tcBorders>
              <w:top w:val="single" w:sz="4" w:space="0" w:color="auto"/>
              <w:left w:val="single" w:sz="4" w:space="0" w:color="auto"/>
              <w:bottom w:val="single" w:sz="4" w:space="0" w:color="auto"/>
              <w:right w:val="single" w:sz="4" w:space="0" w:color="auto"/>
            </w:tcBorders>
          </w:tcPr>
          <w:p w14:paraId="7D680642" w14:textId="630D96BB" w:rsidR="00B83AC3" w:rsidRDefault="00B83AC3" w:rsidP="00B83AC3">
            <w:pPr>
              <w:pStyle w:val="TAC"/>
              <w:rPr>
                <w:rFonts w:cs="Arial"/>
                <w:szCs w:val="18"/>
                <w:lang w:eastAsia="zh-CN"/>
              </w:rPr>
            </w:pPr>
            <w:r>
              <w:rPr>
                <w:rFonts w:cs="Arial"/>
                <w:szCs w:val="18"/>
                <w:lang w:eastAsia="zh-CN"/>
              </w:rPr>
              <w:t>T</w:t>
            </w:r>
          </w:p>
        </w:tc>
        <w:tc>
          <w:tcPr>
            <w:tcW w:w="1434" w:type="dxa"/>
            <w:tcBorders>
              <w:top w:val="single" w:sz="4" w:space="0" w:color="auto"/>
              <w:left w:val="single" w:sz="4" w:space="0" w:color="auto"/>
              <w:bottom w:val="single" w:sz="4" w:space="0" w:color="auto"/>
              <w:right w:val="single" w:sz="4" w:space="0" w:color="auto"/>
            </w:tcBorders>
          </w:tcPr>
          <w:p w14:paraId="1AC51A93" w14:textId="1B5C802B" w:rsidR="00B83AC3" w:rsidRDefault="00B83AC3" w:rsidP="00B83AC3">
            <w:pPr>
              <w:pStyle w:val="TAC"/>
              <w:rPr>
                <w:rFonts w:cs="Arial"/>
              </w:rPr>
            </w:pPr>
            <w:r>
              <w:rPr>
                <w:rFonts w:cs="Arial"/>
              </w:rPr>
              <w:t>F</w:t>
            </w:r>
          </w:p>
        </w:tc>
        <w:tc>
          <w:tcPr>
            <w:tcW w:w="1626" w:type="dxa"/>
            <w:tcBorders>
              <w:top w:val="single" w:sz="4" w:space="0" w:color="auto"/>
              <w:left w:val="single" w:sz="4" w:space="0" w:color="auto"/>
              <w:bottom w:val="single" w:sz="4" w:space="0" w:color="auto"/>
              <w:right w:val="single" w:sz="4" w:space="0" w:color="auto"/>
            </w:tcBorders>
          </w:tcPr>
          <w:p w14:paraId="169931FA" w14:textId="46ADB6B4" w:rsidR="00B83AC3" w:rsidRDefault="00B83AC3" w:rsidP="00B83AC3">
            <w:pPr>
              <w:pStyle w:val="TAC"/>
              <w:rPr>
                <w:rFonts w:cs="Arial"/>
                <w:lang w:eastAsia="zh-CN"/>
              </w:rPr>
            </w:pPr>
            <w:r>
              <w:rPr>
                <w:rFonts w:cs="Arial"/>
                <w:lang w:eastAsia="zh-CN"/>
              </w:rPr>
              <w:t>T</w:t>
            </w:r>
          </w:p>
        </w:tc>
      </w:tr>
      <w:tr w:rsidR="00F17312" w14:paraId="42B34730" w14:textId="77777777" w:rsidTr="004535DD">
        <w:trPr>
          <w:cantSplit/>
          <w:jc w:val="center"/>
        </w:trPr>
        <w:tc>
          <w:tcPr>
            <w:tcW w:w="3062" w:type="dxa"/>
            <w:tcBorders>
              <w:top w:val="single" w:sz="4" w:space="0" w:color="auto"/>
              <w:left w:val="single" w:sz="4" w:space="0" w:color="auto"/>
              <w:bottom w:val="single" w:sz="4" w:space="0" w:color="auto"/>
              <w:right w:val="single" w:sz="4" w:space="0" w:color="auto"/>
            </w:tcBorders>
            <w:hideMark/>
          </w:tcPr>
          <w:p w14:paraId="5C220821" w14:textId="77777777" w:rsidR="00F17312" w:rsidRDefault="00F17312" w:rsidP="00F17312">
            <w:pPr>
              <w:pStyle w:val="TAL"/>
              <w:rPr>
                <w:rFonts w:ascii="Courier New" w:hAnsi="Courier New" w:cs="Courier New"/>
                <w:szCs w:val="18"/>
                <w:lang w:eastAsia="zh-CN"/>
              </w:rPr>
            </w:pPr>
            <w:r>
              <w:rPr>
                <w:rFonts w:ascii="Courier New" w:hAnsi="Courier New" w:cs="Courier New"/>
                <w:szCs w:val="18"/>
                <w:lang w:eastAsia="zh-CN"/>
              </w:rPr>
              <w:t>reliability</w:t>
            </w:r>
          </w:p>
        </w:tc>
        <w:tc>
          <w:tcPr>
            <w:tcW w:w="1048" w:type="dxa"/>
            <w:tcBorders>
              <w:top w:val="single" w:sz="4" w:space="0" w:color="auto"/>
              <w:left w:val="single" w:sz="4" w:space="0" w:color="auto"/>
              <w:bottom w:val="single" w:sz="4" w:space="0" w:color="auto"/>
              <w:right w:val="single" w:sz="4" w:space="0" w:color="auto"/>
            </w:tcBorders>
            <w:hideMark/>
          </w:tcPr>
          <w:p w14:paraId="209EB1BB" w14:textId="77777777" w:rsidR="00F17312" w:rsidRDefault="00F17312" w:rsidP="00F17312">
            <w:pPr>
              <w:pStyle w:val="TAC"/>
              <w:rPr>
                <w:rFonts w:cs="Arial"/>
                <w:szCs w:val="18"/>
                <w:lang w:eastAsia="zh-CN"/>
              </w:rPr>
            </w:pPr>
            <w:r>
              <w:rPr>
                <w:rFonts w:cs="Arial"/>
                <w:szCs w:val="18"/>
              </w:rPr>
              <w:t>O</w:t>
            </w:r>
          </w:p>
        </w:tc>
        <w:tc>
          <w:tcPr>
            <w:tcW w:w="1242" w:type="dxa"/>
            <w:tcBorders>
              <w:top w:val="single" w:sz="4" w:space="0" w:color="auto"/>
              <w:left w:val="single" w:sz="4" w:space="0" w:color="auto"/>
              <w:bottom w:val="single" w:sz="4" w:space="0" w:color="auto"/>
              <w:right w:val="single" w:sz="4" w:space="0" w:color="auto"/>
            </w:tcBorders>
            <w:hideMark/>
          </w:tcPr>
          <w:p w14:paraId="03152150" w14:textId="77777777" w:rsidR="00F17312" w:rsidRDefault="00F17312" w:rsidP="00F17312">
            <w:pPr>
              <w:pStyle w:val="TAC"/>
              <w:rPr>
                <w:rFonts w:cs="Arial"/>
              </w:rPr>
            </w:pPr>
            <w:r>
              <w:rPr>
                <w:rFonts w:cs="Arial"/>
              </w:rPr>
              <w:t>T</w:t>
            </w:r>
          </w:p>
        </w:tc>
        <w:tc>
          <w:tcPr>
            <w:tcW w:w="1219" w:type="dxa"/>
            <w:tcBorders>
              <w:top w:val="single" w:sz="4" w:space="0" w:color="auto"/>
              <w:left w:val="single" w:sz="4" w:space="0" w:color="auto"/>
              <w:bottom w:val="single" w:sz="4" w:space="0" w:color="auto"/>
              <w:right w:val="single" w:sz="4" w:space="0" w:color="auto"/>
            </w:tcBorders>
            <w:hideMark/>
          </w:tcPr>
          <w:p w14:paraId="5CABAD63" w14:textId="77777777" w:rsidR="00F17312" w:rsidRDefault="00F17312" w:rsidP="00F17312">
            <w:pPr>
              <w:pStyle w:val="TAC"/>
              <w:rPr>
                <w:rFonts w:cs="Arial"/>
                <w:szCs w:val="18"/>
                <w:lang w:eastAsia="zh-CN"/>
              </w:rPr>
            </w:pPr>
            <w:r>
              <w:rPr>
                <w:rFonts w:cs="Arial"/>
                <w:lang w:eastAsia="zh-CN"/>
              </w:rPr>
              <w:t>T</w:t>
            </w:r>
          </w:p>
        </w:tc>
        <w:tc>
          <w:tcPr>
            <w:tcW w:w="1434" w:type="dxa"/>
            <w:tcBorders>
              <w:top w:val="single" w:sz="4" w:space="0" w:color="auto"/>
              <w:left w:val="single" w:sz="4" w:space="0" w:color="auto"/>
              <w:bottom w:val="single" w:sz="4" w:space="0" w:color="auto"/>
              <w:right w:val="single" w:sz="4" w:space="0" w:color="auto"/>
            </w:tcBorders>
            <w:hideMark/>
          </w:tcPr>
          <w:p w14:paraId="41279911" w14:textId="77777777" w:rsidR="00F17312" w:rsidRDefault="00F17312" w:rsidP="00F17312">
            <w:pPr>
              <w:pStyle w:val="TAC"/>
              <w:rPr>
                <w:rFonts w:cs="Arial"/>
              </w:rPr>
            </w:pPr>
            <w:r>
              <w:rPr>
                <w:rFonts w:cs="Arial"/>
              </w:rPr>
              <w:t>F</w:t>
            </w:r>
          </w:p>
        </w:tc>
        <w:tc>
          <w:tcPr>
            <w:tcW w:w="1626" w:type="dxa"/>
            <w:tcBorders>
              <w:top w:val="single" w:sz="4" w:space="0" w:color="auto"/>
              <w:left w:val="single" w:sz="4" w:space="0" w:color="auto"/>
              <w:bottom w:val="single" w:sz="4" w:space="0" w:color="auto"/>
              <w:right w:val="single" w:sz="4" w:space="0" w:color="auto"/>
            </w:tcBorders>
            <w:hideMark/>
          </w:tcPr>
          <w:p w14:paraId="2727F373" w14:textId="77777777" w:rsidR="00F17312" w:rsidRDefault="00F17312" w:rsidP="00F17312">
            <w:pPr>
              <w:pStyle w:val="TAC"/>
              <w:rPr>
                <w:rFonts w:cs="Arial"/>
                <w:lang w:eastAsia="zh-CN"/>
              </w:rPr>
            </w:pPr>
            <w:r>
              <w:rPr>
                <w:rFonts w:cs="Arial"/>
                <w:lang w:eastAsia="zh-CN"/>
              </w:rPr>
              <w:t>T</w:t>
            </w:r>
          </w:p>
        </w:tc>
      </w:tr>
      <w:tr w:rsidR="00F17312" w14:paraId="74592FBA" w14:textId="77777777" w:rsidTr="004535DD">
        <w:trPr>
          <w:cantSplit/>
          <w:jc w:val="center"/>
        </w:trPr>
        <w:tc>
          <w:tcPr>
            <w:tcW w:w="3062" w:type="dxa"/>
            <w:tcBorders>
              <w:top w:val="single" w:sz="4" w:space="0" w:color="auto"/>
              <w:left w:val="single" w:sz="4" w:space="0" w:color="auto"/>
              <w:bottom w:val="single" w:sz="4" w:space="0" w:color="auto"/>
              <w:right w:val="single" w:sz="4" w:space="0" w:color="auto"/>
            </w:tcBorders>
            <w:hideMark/>
          </w:tcPr>
          <w:p w14:paraId="72BED00E" w14:textId="77777777" w:rsidR="00F17312" w:rsidRDefault="00F17312" w:rsidP="00F17312">
            <w:pPr>
              <w:pStyle w:val="TAL"/>
              <w:rPr>
                <w:rFonts w:ascii="Courier New" w:hAnsi="Courier New" w:cs="Courier New"/>
                <w:szCs w:val="18"/>
                <w:lang w:eastAsia="zh-CN"/>
              </w:rPr>
            </w:pPr>
            <w:r>
              <w:rPr>
                <w:rFonts w:ascii="Courier New" w:hAnsi="Courier New" w:cs="Courier New"/>
                <w:szCs w:val="18"/>
                <w:lang w:eastAsia="zh-CN"/>
              </w:rPr>
              <w:t>maxDLDataVolume</w:t>
            </w:r>
          </w:p>
        </w:tc>
        <w:tc>
          <w:tcPr>
            <w:tcW w:w="1048" w:type="dxa"/>
            <w:tcBorders>
              <w:top w:val="single" w:sz="4" w:space="0" w:color="auto"/>
              <w:left w:val="single" w:sz="4" w:space="0" w:color="auto"/>
              <w:bottom w:val="single" w:sz="4" w:space="0" w:color="auto"/>
              <w:right w:val="single" w:sz="4" w:space="0" w:color="auto"/>
            </w:tcBorders>
            <w:hideMark/>
          </w:tcPr>
          <w:p w14:paraId="1D409E34" w14:textId="77777777" w:rsidR="00F17312" w:rsidRDefault="00F17312" w:rsidP="00F17312">
            <w:pPr>
              <w:pStyle w:val="TAC"/>
              <w:rPr>
                <w:rFonts w:cs="Arial"/>
                <w:szCs w:val="18"/>
              </w:rPr>
            </w:pPr>
            <w:r>
              <w:rPr>
                <w:rFonts w:cs="Arial"/>
                <w:szCs w:val="18"/>
                <w:lang w:eastAsia="zh-CN"/>
              </w:rPr>
              <w:t>O</w:t>
            </w:r>
          </w:p>
        </w:tc>
        <w:tc>
          <w:tcPr>
            <w:tcW w:w="1242" w:type="dxa"/>
            <w:tcBorders>
              <w:top w:val="single" w:sz="4" w:space="0" w:color="auto"/>
              <w:left w:val="single" w:sz="4" w:space="0" w:color="auto"/>
              <w:bottom w:val="single" w:sz="4" w:space="0" w:color="auto"/>
              <w:right w:val="single" w:sz="4" w:space="0" w:color="auto"/>
            </w:tcBorders>
            <w:hideMark/>
          </w:tcPr>
          <w:p w14:paraId="5301E0C5" w14:textId="77777777" w:rsidR="00F17312" w:rsidRDefault="00F17312" w:rsidP="00F17312">
            <w:pPr>
              <w:pStyle w:val="TAC"/>
              <w:rPr>
                <w:rFonts w:cs="Arial"/>
              </w:rPr>
            </w:pPr>
            <w:r>
              <w:rPr>
                <w:rFonts w:cs="Arial"/>
              </w:rPr>
              <w:t>T</w:t>
            </w:r>
          </w:p>
        </w:tc>
        <w:tc>
          <w:tcPr>
            <w:tcW w:w="1219" w:type="dxa"/>
            <w:tcBorders>
              <w:top w:val="single" w:sz="4" w:space="0" w:color="auto"/>
              <w:left w:val="single" w:sz="4" w:space="0" w:color="auto"/>
              <w:bottom w:val="single" w:sz="4" w:space="0" w:color="auto"/>
              <w:right w:val="single" w:sz="4" w:space="0" w:color="auto"/>
            </w:tcBorders>
            <w:hideMark/>
          </w:tcPr>
          <w:p w14:paraId="0A18C208" w14:textId="77777777" w:rsidR="00F17312" w:rsidRDefault="00F17312" w:rsidP="00F17312">
            <w:pPr>
              <w:pStyle w:val="TAC"/>
              <w:rPr>
                <w:rFonts w:cs="Arial"/>
                <w:lang w:eastAsia="zh-CN"/>
              </w:rPr>
            </w:pPr>
            <w:r>
              <w:rPr>
                <w:rFonts w:cs="Arial"/>
                <w:szCs w:val="18"/>
                <w:lang w:eastAsia="zh-CN"/>
              </w:rPr>
              <w:t>T</w:t>
            </w:r>
          </w:p>
        </w:tc>
        <w:tc>
          <w:tcPr>
            <w:tcW w:w="1434" w:type="dxa"/>
            <w:tcBorders>
              <w:top w:val="single" w:sz="4" w:space="0" w:color="auto"/>
              <w:left w:val="single" w:sz="4" w:space="0" w:color="auto"/>
              <w:bottom w:val="single" w:sz="4" w:space="0" w:color="auto"/>
              <w:right w:val="single" w:sz="4" w:space="0" w:color="auto"/>
            </w:tcBorders>
            <w:hideMark/>
          </w:tcPr>
          <w:p w14:paraId="72D865ED" w14:textId="77777777" w:rsidR="00F17312" w:rsidRDefault="00F17312" w:rsidP="00F17312">
            <w:pPr>
              <w:pStyle w:val="TAC"/>
              <w:rPr>
                <w:rFonts w:cs="Arial"/>
              </w:rPr>
            </w:pPr>
            <w:r>
              <w:rPr>
                <w:rFonts w:cs="Arial"/>
              </w:rPr>
              <w:t>F</w:t>
            </w:r>
          </w:p>
        </w:tc>
        <w:tc>
          <w:tcPr>
            <w:tcW w:w="1626" w:type="dxa"/>
            <w:tcBorders>
              <w:top w:val="single" w:sz="4" w:space="0" w:color="auto"/>
              <w:left w:val="single" w:sz="4" w:space="0" w:color="auto"/>
              <w:bottom w:val="single" w:sz="4" w:space="0" w:color="auto"/>
              <w:right w:val="single" w:sz="4" w:space="0" w:color="auto"/>
            </w:tcBorders>
            <w:hideMark/>
          </w:tcPr>
          <w:p w14:paraId="72CB17B3" w14:textId="77777777" w:rsidR="00F17312" w:rsidRDefault="00F17312" w:rsidP="00F17312">
            <w:pPr>
              <w:pStyle w:val="TAC"/>
              <w:rPr>
                <w:rFonts w:cs="Arial"/>
                <w:lang w:eastAsia="zh-CN"/>
              </w:rPr>
            </w:pPr>
            <w:r>
              <w:rPr>
                <w:rFonts w:cs="Arial"/>
                <w:lang w:eastAsia="zh-CN"/>
              </w:rPr>
              <w:t>T</w:t>
            </w:r>
          </w:p>
        </w:tc>
      </w:tr>
      <w:tr w:rsidR="00F17312" w14:paraId="1BB9B2C5" w14:textId="77777777" w:rsidTr="004535DD">
        <w:trPr>
          <w:cantSplit/>
          <w:jc w:val="center"/>
        </w:trPr>
        <w:tc>
          <w:tcPr>
            <w:tcW w:w="3062" w:type="dxa"/>
            <w:tcBorders>
              <w:top w:val="single" w:sz="4" w:space="0" w:color="auto"/>
              <w:left w:val="single" w:sz="4" w:space="0" w:color="auto"/>
              <w:bottom w:val="single" w:sz="4" w:space="0" w:color="auto"/>
              <w:right w:val="single" w:sz="4" w:space="0" w:color="auto"/>
            </w:tcBorders>
            <w:hideMark/>
          </w:tcPr>
          <w:p w14:paraId="1C88DC99" w14:textId="77777777" w:rsidR="00F17312" w:rsidRDefault="00F17312" w:rsidP="00F17312">
            <w:pPr>
              <w:pStyle w:val="TAL"/>
              <w:rPr>
                <w:rFonts w:ascii="Courier New" w:hAnsi="Courier New" w:cs="Courier New"/>
                <w:szCs w:val="18"/>
                <w:lang w:eastAsia="zh-CN"/>
              </w:rPr>
            </w:pPr>
            <w:r>
              <w:rPr>
                <w:rFonts w:ascii="Courier New" w:hAnsi="Courier New" w:cs="Courier New"/>
                <w:szCs w:val="18"/>
                <w:lang w:eastAsia="zh-CN"/>
              </w:rPr>
              <w:t>maxULDataVolume</w:t>
            </w:r>
          </w:p>
        </w:tc>
        <w:tc>
          <w:tcPr>
            <w:tcW w:w="1048" w:type="dxa"/>
            <w:tcBorders>
              <w:top w:val="single" w:sz="4" w:space="0" w:color="auto"/>
              <w:left w:val="single" w:sz="4" w:space="0" w:color="auto"/>
              <w:bottom w:val="single" w:sz="4" w:space="0" w:color="auto"/>
              <w:right w:val="single" w:sz="4" w:space="0" w:color="auto"/>
            </w:tcBorders>
            <w:hideMark/>
          </w:tcPr>
          <w:p w14:paraId="49838DF5" w14:textId="77777777" w:rsidR="00F17312" w:rsidRDefault="00F17312" w:rsidP="00F17312">
            <w:pPr>
              <w:pStyle w:val="TAC"/>
              <w:rPr>
                <w:rFonts w:cs="Arial"/>
                <w:szCs w:val="18"/>
              </w:rPr>
            </w:pPr>
            <w:r>
              <w:rPr>
                <w:rFonts w:cs="Arial"/>
                <w:szCs w:val="18"/>
                <w:lang w:eastAsia="zh-CN"/>
              </w:rPr>
              <w:t>O</w:t>
            </w:r>
          </w:p>
        </w:tc>
        <w:tc>
          <w:tcPr>
            <w:tcW w:w="1242" w:type="dxa"/>
            <w:tcBorders>
              <w:top w:val="single" w:sz="4" w:space="0" w:color="auto"/>
              <w:left w:val="single" w:sz="4" w:space="0" w:color="auto"/>
              <w:bottom w:val="single" w:sz="4" w:space="0" w:color="auto"/>
              <w:right w:val="single" w:sz="4" w:space="0" w:color="auto"/>
            </w:tcBorders>
            <w:hideMark/>
          </w:tcPr>
          <w:p w14:paraId="56E9C891" w14:textId="77777777" w:rsidR="00F17312" w:rsidRDefault="00F17312" w:rsidP="00F17312">
            <w:pPr>
              <w:pStyle w:val="TAC"/>
              <w:rPr>
                <w:rFonts w:cs="Arial"/>
              </w:rPr>
            </w:pPr>
            <w:r>
              <w:rPr>
                <w:rFonts w:cs="Arial"/>
              </w:rPr>
              <w:t>T</w:t>
            </w:r>
          </w:p>
        </w:tc>
        <w:tc>
          <w:tcPr>
            <w:tcW w:w="1219" w:type="dxa"/>
            <w:tcBorders>
              <w:top w:val="single" w:sz="4" w:space="0" w:color="auto"/>
              <w:left w:val="single" w:sz="4" w:space="0" w:color="auto"/>
              <w:bottom w:val="single" w:sz="4" w:space="0" w:color="auto"/>
              <w:right w:val="single" w:sz="4" w:space="0" w:color="auto"/>
            </w:tcBorders>
            <w:hideMark/>
          </w:tcPr>
          <w:p w14:paraId="61C05756" w14:textId="77777777" w:rsidR="00F17312" w:rsidRDefault="00F17312" w:rsidP="00F17312">
            <w:pPr>
              <w:pStyle w:val="TAC"/>
              <w:rPr>
                <w:rFonts w:cs="Arial"/>
                <w:lang w:eastAsia="zh-CN"/>
              </w:rPr>
            </w:pPr>
            <w:r>
              <w:rPr>
                <w:rFonts w:cs="Arial"/>
                <w:szCs w:val="18"/>
                <w:lang w:eastAsia="zh-CN"/>
              </w:rPr>
              <w:t>T</w:t>
            </w:r>
          </w:p>
        </w:tc>
        <w:tc>
          <w:tcPr>
            <w:tcW w:w="1434" w:type="dxa"/>
            <w:tcBorders>
              <w:top w:val="single" w:sz="4" w:space="0" w:color="auto"/>
              <w:left w:val="single" w:sz="4" w:space="0" w:color="auto"/>
              <w:bottom w:val="single" w:sz="4" w:space="0" w:color="auto"/>
              <w:right w:val="single" w:sz="4" w:space="0" w:color="auto"/>
            </w:tcBorders>
            <w:hideMark/>
          </w:tcPr>
          <w:p w14:paraId="2AE37754" w14:textId="77777777" w:rsidR="00F17312" w:rsidRDefault="00F17312" w:rsidP="00F17312">
            <w:pPr>
              <w:pStyle w:val="TAC"/>
              <w:rPr>
                <w:rFonts w:cs="Arial"/>
              </w:rPr>
            </w:pPr>
            <w:r>
              <w:rPr>
                <w:rFonts w:cs="Arial"/>
              </w:rPr>
              <w:t>F</w:t>
            </w:r>
          </w:p>
        </w:tc>
        <w:tc>
          <w:tcPr>
            <w:tcW w:w="1626" w:type="dxa"/>
            <w:tcBorders>
              <w:top w:val="single" w:sz="4" w:space="0" w:color="auto"/>
              <w:left w:val="single" w:sz="4" w:space="0" w:color="auto"/>
              <w:bottom w:val="single" w:sz="4" w:space="0" w:color="auto"/>
              <w:right w:val="single" w:sz="4" w:space="0" w:color="auto"/>
            </w:tcBorders>
            <w:hideMark/>
          </w:tcPr>
          <w:p w14:paraId="7365995E" w14:textId="77777777" w:rsidR="00F17312" w:rsidRDefault="00F17312" w:rsidP="00F17312">
            <w:pPr>
              <w:pStyle w:val="TAC"/>
              <w:rPr>
                <w:rFonts w:cs="Arial"/>
                <w:lang w:eastAsia="zh-CN"/>
              </w:rPr>
            </w:pPr>
            <w:r>
              <w:rPr>
                <w:rFonts w:cs="Arial"/>
                <w:lang w:eastAsia="zh-CN"/>
              </w:rPr>
              <w:t>T</w:t>
            </w:r>
          </w:p>
        </w:tc>
      </w:tr>
      <w:tr w:rsidR="00F17312" w14:paraId="0391B1B1" w14:textId="77777777" w:rsidTr="004535DD">
        <w:trPr>
          <w:cantSplit/>
          <w:jc w:val="center"/>
        </w:trPr>
        <w:tc>
          <w:tcPr>
            <w:tcW w:w="3062" w:type="dxa"/>
            <w:tcBorders>
              <w:top w:val="single" w:sz="4" w:space="0" w:color="auto"/>
              <w:left w:val="single" w:sz="4" w:space="0" w:color="auto"/>
              <w:bottom w:val="single" w:sz="4" w:space="0" w:color="auto"/>
              <w:right w:val="single" w:sz="4" w:space="0" w:color="auto"/>
            </w:tcBorders>
            <w:hideMark/>
          </w:tcPr>
          <w:p w14:paraId="3E0C00B7" w14:textId="77777777" w:rsidR="00F17312" w:rsidRDefault="00F17312" w:rsidP="00F17312">
            <w:pPr>
              <w:pStyle w:val="TAL"/>
              <w:rPr>
                <w:rFonts w:ascii="Courier New" w:hAnsi="Courier New" w:cs="Courier New"/>
                <w:szCs w:val="18"/>
                <w:lang w:eastAsia="zh-CN"/>
              </w:rPr>
            </w:pPr>
            <w:r>
              <w:rPr>
                <w:rFonts w:ascii="Courier New" w:hAnsi="Courier New" w:cs="Courier New"/>
                <w:szCs w:val="18"/>
                <w:lang w:eastAsia="zh-CN"/>
              </w:rPr>
              <w:t>nBIoT</w:t>
            </w:r>
          </w:p>
        </w:tc>
        <w:tc>
          <w:tcPr>
            <w:tcW w:w="1048" w:type="dxa"/>
            <w:tcBorders>
              <w:top w:val="single" w:sz="4" w:space="0" w:color="auto"/>
              <w:left w:val="single" w:sz="4" w:space="0" w:color="auto"/>
              <w:bottom w:val="single" w:sz="4" w:space="0" w:color="auto"/>
              <w:right w:val="single" w:sz="4" w:space="0" w:color="auto"/>
            </w:tcBorders>
            <w:hideMark/>
          </w:tcPr>
          <w:p w14:paraId="6D843B74" w14:textId="77777777" w:rsidR="00F17312" w:rsidRDefault="00F17312" w:rsidP="00F17312">
            <w:pPr>
              <w:pStyle w:val="TAC"/>
              <w:rPr>
                <w:rFonts w:cs="Arial"/>
                <w:szCs w:val="18"/>
              </w:rPr>
            </w:pPr>
            <w:r>
              <w:rPr>
                <w:rFonts w:cs="Arial"/>
                <w:szCs w:val="18"/>
              </w:rPr>
              <w:t>O</w:t>
            </w:r>
          </w:p>
        </w:tc>
        <w:tc>
          <w:tcPr>
            <w:tcW w:w="1242" w:type="dxa"/>
            <w:tcBorders>
              <w:top w:val="single" w:sz="4" w:space="0" w:color="auto"/>
              <w:left w:val="single" w:sz="4" w:space="0" w:color="auto"/>
              <w:bottom w:val="single" w:sz="4" w:space="0" w:color="auto"/>
              <w:right w:val="single" w:sz="4" w:space="0" w:color="auto"/>
            </w:tcBorders>
            <w:hideMark/>
          </w:tcPr>
          <w:p w14:paraId="04E9BC38" w14:textId="77777777" w:rsidR="00F17312" w:rsidRDefault="00F17312" w:rsidP="00F17312">
            <w:pPr>
              <w:pStyle w:val="TAC"/>
              <w:rPr>
                <w:rFonts w:cs="Arial"/>
              </w:rPr>
            </w:pPr>
            <w:r>
              <w:rPr>
                <w:rFonts w:cs="Arial"/>
              </w:rPr>
              <w:t>T</w:t>
            </w:r>
          </w:p>
        </w:tc>
        <w:tc>
          <w:tcPr>
            <w:tcW w:w="1219" w:type="dxa"/>
            <w:tcBorders>
              <w:top w:val="single" w:sz="4" w:space="0" w:color="auto"/>
              <w:left w:val="single" w:sz="4" w:space="0" w:color="auto"/>
              <w:bottom w:val="single" w:sz="4" w:space="0" w:color="auto"/>
              <w:right w:val="single" w:sz="4" w:space="0" w:color="auto"/>
            </w:tcBorders>
            <w:hideMark/>
          </w:tcPr>
          <w:p w14:paraId="15E65330" w14:textId="77777777" w:rsidR="00F17312" w:rsidRDefault="00F17312" w:rsidP="00F17312">
            <w:pPr>
              <w:pStyle w:val="TAC"/>
              <w:rPr>
                <w:rFonts w:cs="Arial"/>
                <w:lang w:eastAsia="zh-CN"/>
              </w:rPr>
            </w:pPr>
            <w:r>
              <w:rPr>
                <w:rFonts w:cs="Arial"/>
                <w:lang w:eastAsia="zh-CN"/>
              </w:rPr>
              <w:t>T</w:t>
            </w:r>
          </w:p>
        </w:tc>
        <w:tc>
          <w:tcPr>
            <w:tcW w:w="1434" w:type="dxa"/>
            <w:tcBorders>
              <w:top w:val="single" w:sz="4" w:space="0" w:color="auto"/>
              <w:left w:val="single" w:sz="4" w:space="0" w:color="auto"/>
              <w:bottom w:val="single" w:sz="4" w:space="0" w:color="auto"/>
              <w:right w:val="single" w:sz="4" w:space="0" w:color="auto"/>
            </w:tcBorders>
            <w:hideMark/>
          </w:tcPr>
          <w:p w14:paraId="40121DAC" w14:textId="77777777" w:rsidR="00F17312" w:rsidRDefault="00F17312" w:rsidP="00F17312">
            <w:pPr>
              <w:pStyle w:val="TAC"/>
              <w:rPr>
                <w:rFonts w:cs="Arial"/>
              </w:rPr>
            </w:pPr>
            <w:r>
              <w:rPr>
                <w:rFonts w:cs="Arial"/>
              </w:rPr>
              <w:t>F</w:t>
            </w:r>
          </w:p>
        </w:tc>
        <w:tc>
          <w:tcPr>
            <w:tcW w:w="1626" w:type="dxa"/>
            <w:tcBorders>
              <w:top w:val="single" w:sz="4" w:space="0" w:color="auto"/>
              <w:left w:val="single" w:sz="4" w:space="0" w:color="auto"/>
              <w:bottom w:val="single" w:sz="4" w:space="0" w:color="auto"/>
              <w:right w:val="single" w:sz="4" w:space="0" w:color="auto"/>
            </w:tcBorders>
            <w:hideMark/>
          </w:tcPr>
          <w:p w14:paraId="12092308" w14:textId="77777777" w:rsidR="00F17312" w:rsidRDefault="00F17312" w:rsidP="00F17312">
            <w:pPr>
              <w:pStyle w:val="TAC"/>
              <w:rPr>
                <w:rFonts w:cs="Arial"/>
                <w:lang w:eastAsia="zh-CN"/>
              </w:rPr>
            </w:pPr>
            <w:r>
              <w:rPr>
                <w:rFonts w:cs="Arial"/>
                <w:lang w:eastAsia="zh-CN"/>
              </w:rPr>
              <w:t>T</w:t>
            </w:r>
          </w:p>
        </w:tc>
      </w:tr>
      <w:tr w:rsidR="00F17312" w14:paraId="49983663" w14:textId="77777777" w:rsidTr="004535DD">
        <w:trPr>
          <w:cantSplit/>
          <w:jc w:val="center"/>
        </w:trPr>
        <w:tc>
          <w:tcPr>
            <w:tcW w:w="3062" w:type="dxa"/>
            <w:tcBorders>
              <w:top w:val="single" w:sz="4" w:space="0" w:color="auto"/>
              <w:left w:val="single" w:sz="4" w:space="0" w:color="auto"/>
              <w:bottom w:val="single" w:sz="4" w:space="0" w:color="auto"/>
              <w:right w:val="single" w:sz="4" w:space="0" w:color="auto"/>
            </w:tcBorders>
            <w:hideMark/>
          </w:tcPr>
          <w:p w14:paraId="075A873B" w14:textId="77777777" w:rsidR="00F17312" w:rsidRDefault="00F17312" w:rsidP="00F17312">
            <w:pPr>
              <w:pStyle w:val="TAL"/>
              <w:rPr>
                <w:rFonts w:ascii="Courier New" w:hAnsi="Courier New" w:cs="Courier New"/>
                <w:szCs w:val="18"/>
                <w:lang w:eastAsia="zh-CN"/>
              </w:rPr>
            </w:pPr>
            <w:r>
              <w:rPr>
                <w:rFonts w:ascii="Courier New" w:hAnsi="Courier New" w:cs="Courier New"/>
                <w:szCs w:val="18"/>
                <w:lang w:eastAsia="zh-CN"/>
              </w:rPr>
              <w:t>synchronicity</w:t>
            </w:r>
          </w:p>
        </w:tc>
        <w:tc>
          <w:tcPr>
            <w:tcW w:w="1048" w:type="dxa"/>
            <w:tcBorders>
              <w:top w:val="single" w:sz="4" w:space="0" w:color="auto"/>
              <w:left w:val="single" w:sz="4" w:space="0" w:color="auto"/>
              <w:bottom w:val="single" w:sz="4" w:space="0" w:color="auto"/>
              <w:right w:val="single" w:sz="4" w:space="0" w:color="auto"/>
            </w:tcBorders>
            <w:hideMark/>
          </w:tcPr>
          <w:p w14:paraId="37029131" w14:textId="77777777" w:rsidR="00F17312" w:rsidRDefault="00F17312" w:rsidP="00F17312">
            <w:pPr>
              <w:pStyle w:val="TAC"/>
              <w:rPr>
                <w:rFonts w:cs="Arial"/>
                <w:szCs w:val="18"/>
              </w:rPr>
            </w:pPr>
            <w:r>
              <w:rPr>
                <w:rFonts w:cs="Arial"/>
                <w:szCs w:val="18"/>
                <w:lang w:eastAsia="zh-CN"/>
              </w:rPr>
              <w:t>O</w:t>
            </w:r>
          </w:p>
        </w:tc>
        <w:tc>
          <w:tcPr>
            <w:tcW w:w="1242" w:type="dxa"/>
            <w:tcBorders>
              <w:top w:val="single" w:sz="4" w:space="0" w:color="auto"/>
              <w:left w:val="single" w:sz="4" w:space="0" w:color="auto"/>
              <w:bottom w:val="single" w:sz="4" w:space="0" w:color="auto"/>
              <w:right w:val="single" w:sz="4" w:space="0" w:color="auto"/>
            </w:tcBorders>
            <w:hideMark/>
          </w:tcPr>
          <w:p w14:paraId="7888C576" w14:textId="77777777" w:rsidR="00F17312" w:rsidRDefault="00F17312" w:rsidP="00F17312">
            <w:pPr>
              <w:pStyle w:val="TAC"/>
              <w:rPr>
                <w:rFonts w:cs="Arial"/>
              </w:rPr>
            </w:pPr>
            <w:r>
              <w:rPr>
                <w:rFonts w:cs="Arial"/>
              </w:rPr>
              <w:t>T</w:t>
            </w:r>
          </w:p>
        </w:tc>
        <w:tc>
          <w:tcPr>
            <w:tcW w:w="1219" w:type="dxa"/>
            <w:tcBorders>
              <w:top w:val="single" w:sz="4" w:space="0" w:color="auto"/>
              <w:left w:val="single" w:sz="4" w:space="0" w:color="auto"/>
              <w:bottom w:val="single" w:sz="4" w:space="0" w:color="auto"/>
              <w:right w:val="single" w:sz="4" w:space="0" w:color="auto"/>
            </w:tcBorders>
            <w:hideMark/>
          </w:tcPr>
          <w:p w14:paraId="320C36B4" w14:textId="77777777" w:rsidR="00F17312" w:rsidRDefault="00F17312" w:rsidP="00F17312">
            <w:pPr>
              <w:pStyle w:val="TAC"/>
              <w:rPr>
                <w:rFonts w:cs="Arial"/>
                <w:lang w:eastAsia="zh-CN"/>
              </w:rPr>
            </w:pPr>
            <w:r>
              <w:rPr>
                <w:rFonts w:cs="Arial"/>
                <w:szCs w:val="18"/>
                <w:lang w:eastAsia="zh-CN"/>
              </w:rPr>
              <w:t>T</w:t>
            </w:r>
          </w:p>
        </w:tc>
        <w:tc>
          <w:tcPr>
            <w:tcW w:w="1434" w:type="dxa"/>
            <w:tcBorders>
              <w:top w:val="single" w:sz="4" w:space="0" w:color="auto"/>
              <w:left w:val="single" w:sz="4" w:space="0" w:color="auto"/>
              <w:bottom w:val="single" w:sz="4" w:space="0" w:color="auto"/>
              <w:right w:val="single" w:sz="4" w:space="0" w:color="auto"/>
            </w:tcBorders>
            <w:hideMark/>
          </w:tcPr>
          <w:p w14:paraId="199B7487" w14:textId="77777777" w:rsidR="00F17312" w:rsidRDefault="00F17312" w:rsidP="00F17312">
            <w:pPr>
              <w:pStyle w:val="TAC"/>
              <w:rPr>
                <w:rFonts w:cs="Arial"/>
              </w:rPr>
            </w:pPr>
            <w:r>
              <w:rPr>
                <w:rFonts w:cs="Arial"/>
              </w:rPr>
              <w:t>F</w:t>
            </w:r>
          </w:p>
        </w:tc>
        <w:tc>
          <w:tcPr>
            <w:tcW w:w="1626" w:type="dxa"/>
            <w:tcBorders>
              <w:top w:val="single" w:sz="4" w:space="0" w:color="auto"/>
              <w:left w:val="single" w:sz="4" w:space="0" w:color="auto"/>
              <w:bottom w:val="single" w:sz="4" w:space="0" w:color="auto"/>
              <w:right w:val="single" w:sz="4" w:space="0" w:color="auto"/>
            </w:tcBorders>
            <w:hideMark/>
          </w:tcPr>
          <w:p w14:paraId="7BD23069" w14:textId="77777777" w:rsidR="00F17312" w:rsidRDefault="00F17312" w:rsidP="00F17312">
            <w:pPr>
              <w:pStyle w:val="TAC"/>
              <w:rPr>
                <w:rFonts w:cs="Arial"/>
                <w:lang w:eastAsia="zh-CN"/>
              </w:rPr>
            </w:pPr>
            <w:r>
              <w:rPr>
                <w:rFonts w:cs="Arial"/>
                <w:lang w:eastAsia="zh-CN"/>
              </w:rPr>
              <w:t>T</w:t>
            </w:r>
          </w:p>
        </w:tc>
      </w:tr>
      <w:tr w:rsidR="00F17312" w14:paraId="3C91668B" w14:textId="77777777" w:rsidTr="004535DD">
        <w:trPr>
          <w:cantSplit/>
          <w:jc w:val="center"/>
        </w:trPr>
        <w:tc>
          <w:tcPr>
            <w:tcW w:w="3062" w:type="dxa"/>
            <w:tcBorders>
              <w:top w:val="single" w:sz="4" w:space="0" w:color="auto"/>
              <w:left w:val="single" w:sz="4" w:space="0" w:color="auto"/>
              <w:bottom w:val="single" w:sz="4" w:space="0" w:color="auto"/>
              <w:right w:val="single" w:sz="4" w:space="0" w:color="auto"/>
            </w:tcBorders>
            <w:hideMark/>
          </w:tcPr>
          <w:p w14:paraId="6F6B52BF" w14:textId="77777777" w:rsidR="00F17312" w:rsidRDefault="00F17312" w:rsidP="00F17312">
            <w:pPr>
              <w:pStyle w:val="TAL"/>
              <w:rPr>
                <w:rFonts w:ascii="Courier New" w:hAnsi="Courier New" w:cs="Courier New"/>
                <w:szCs w:val="18"/>
                <w:lang w:eastAsia="zh-CN"/>
              </w:rPr>
            </w:pPr>
            <w:r>
              <w:rPr>
                <w:rFonts w:ascii="Courier New" w:hAnsi="Courier New" w:cs="Courier New"/>
                <w:szCs w:val="18"/>
                <w:lang w:eastAsia="zh-CN"/>
              </w:rPr>
              <w:t>positioning</w:t>
            </w:r>
          </w:p>
        </w:tc>
        <w:tc>
          <w:tcPr>
            <w:tcW w:w="1048" w:type="dxa"/>
            <w:tcBorders>
              <w:top w:val="single" w:sz="4" w:space="0" w:color="auto"/>
              <w:left w:val="single" w:sz="4" w:space="0" w:color="auto"/>
              <w:bottom w:val="single" w:sz="4" w:space="0" w:color="auto"/>
              <w:right w:val="single" w:sz="4" w:space="0" w:color="auto"/>
            </w:tcBorders>
            <w:hideMark/>
          </w:tcPr>
          <w:p w14:paraId="035260FA" w14:textId="77777777" w:rsidR="00F17312" w:rsidRDefault="00F17312" w:rsidP="00F17312">
            <w:pPr>
              <w:pStyle w:val="TAC"/>
              <w:rPr>
                <w:rFonts w:cs="Arial"/>
                <w:szCs w:val="18"/>
              </w:rPr>
            </w:pPr>
            <w:r>
              <w:rPr>
                <w:rFonts w:cs="Arial"/>
                <w:szCs w:val="18"/>
                <w:lang w:eastAsia="zh-CN"/>
              </w:rPr>
              <w:t>O</w:t>
            </w:r>
          </w:p>
        </w:tc>
        <w:tc>
          <w:tcPr>
            <w:tcW w:w="1242" w:type="dxa"/>
            <w:tcBorders>
              <w:top w:val="single" w:sz="4" w:space="0" w:color="auto"/>
              <w:left w:val="single" w:sz="4" w:space="0" w:color="auto"/>
              <w:bottom w:val="single" w:sz="4" w:space="0" w:color="auto"/>
              <w:right w:val="single" w:sz="4" w:space="0" w:color="auto"/>
            </w:tcBorders>
            <w:hideMark/>
          </w:tcPr>
          <w:p w14:paraId="0A5F0667" w14:textId="77777777" w:rsidR="00F17312" w:rsidRDefault="00F17312" w:rsidP="00F17312">
            <w:pPr>
              <w:pStyle w:val="TAC"/>
              <w:rPr>
                <w:rFonts w:cs="Arial"/>
              </w:rPr>
            </w:pPr>
            <w:r>
              <w:rPr>
                <w:rFonts w:cs="Arial"/>
              </w:rPr>
              <w:t>T</w:t>
            </w:r>
          </w:p>
        </w:tc>
        <w:tc>
          <w:tcPr>
            <w:tcW w:w="1219" w:type="dxa"/>
            <w:tcBorders>
              <w:top w:val="single" w:sz="4" w:space="0" w:color="auto"/>
              <w:left w:val="single" w:sz="4" w:space="0" w:color="auto"/>
              <w:bottom w:val="single" w:sz="4" w:space="0" w:color="auto"/>
              <w:right w:val="single" w:sz="4" w:space="0" w:color="auto"/>
            </w:tcBorders>
            <w:hideMark/>
          </w:tcPr>
          <w:p w14:paraId="7A855E01" w14:textId="77777777" w:rsidR="00F17312" w:rsidRDefault="00F17312" w:rsidP="00F17312">
            <w:pPr>
              <w:pStyle w:val="TAC"/>
              <w:rPr>
                <w:rFonts w:cs="Arial"/>
                <w:lang w:eastAsia="zh-CN"/>
              </w:rPr>
            </w:pPr>
            <w:r>
              <w:rPr>
                <w:rFonts w:cs="Arial"/>
                <w:szCs w:val="18"/>
                <w:lang w:eastAsia="zh-CN"/>
              </w:rPr>
              <w:t>T</w:t>
            </w:r>
          </w:p>
        </w:tc>
        <w:tc>
          <w:tcPr>
            <w:tcW w:w="1434" w:type="dxa"/>
            <w:tcBorders>
              <w:top w:val="single" w:sz="4" w:space="0" w:color="auto"/>
              <w:left w:val="single" w:sz="4" w:space="0" w:color="auto"/>
              <w:bottom w:val="single" w:sz="4" w:space="0" w:color="auto"/>
              <w:right w:val="single" w:sz="4" w:space="0" w:color="auto"/>
            </w:tcBorders>
            <w:hideMark/>
          </w:tcPr>
          <w:p w14:paraId="69745339" w14:textId="77777777" w:rsidR="00F17312" w:rsidRDefault="00F17312" w:rsidP="00F17312">
            <w:pPr>
              <w:pStyle w:val="TAC"/>
              <w:rPr>
                <w:rFonts w:cs="Arial"/>
              </w:rPr>
            </w:pPr>
            <w:r>
              <w:rPr>
                <w:rFonts w:cs="Arial"/>
              </w:rPr>
              <w:t>F</w:t>
            </w:r>
          </w:p>
        </w:tc>
        <w:tc>
          <w:tcPr>
            <w:tcW w:w="1626" w:type="dxa"/>
            <w:tcBorders>
              <w:top w:val="single" w:sz="4" w:space="0" w:color="auto"/>
              <w:left w:val="single" w:sz="4" w:space="0" w:color="auto"/>
              <w:bottom w:val="single" w:sz="4" w:space="0" w:color="auto"/>
              <w:right w:val="single" w:sz="4" w:space="0" w:color="auto"/>
            </w:tcBorders>
            <w:hideMark/>
          </w:tcPr>
          <w:p w14:paraId="2EA9A0FA" w14:textId="77777777" w:rsidR="00F17312" w:rsidRDefault="00F17312" w:rsidP="00F17312">
            <w:pPr>
              <w:pStyle w:val="TAC"/>
              <w:rPr>
                <w:rFonts w:cs="Arial"/>
                <w:lang w:eastAsia="zh-CN"/>
              </w:rPr>
            </w:pPr>
            <w:r>
              <w:rPr>
                <w:rFonts w:cs="Arial"/>
                <w:lang w:eastAsia="zh-CN"/>
              </w:rPr>
              <w:t>T</w:t>
            </w:r>
          </w:p>
        </w:tc>
      </w:tr>
      <w:tr w:rsidR="00F17312" w14:paraId="072AB1DB" w14:textId="77777777" w:rsidTr="004535DD">
        <w:trPr>
          <w:cantSplit/>
          <w:jc w:val="center"/>
        </w:trPr>
        <w:tc>
          <w:tcPr>
            <w:tcW w:w="3062" w:type="dxa"/>
            <w:tcBorders>
              <w:top w:val="single" w:sz="4" w:space="0" w:color="auto"/>
              <w:left w:val="single" w:sz="4" w:space="0" w:color="auto"/>
              <w:bottom w:val="single" w:sz="4" w:space="0" w:color="auto"/>
              <w:right w:val="single" w:sz="4" w:space="0" w:color="auto"/>
            </w:tcBorders>
            <w:hideMark/>
          </w:tcPr>
          <w:p w14:paraId="3117C687" w14:textId="77777777" w:rsidR="00F17312" w:rsidRDefault="00F17312" w:rsidP="00F17312">
            <w:pPr>
              <w:pStyle w:val="TAL"/>
              <w:rPr>
                <w:rFonts w:ascii="Courier New" w:hAnsi="Courier New" w:cs="Courier New"/>
                <w:szCs w:val="18"/>
                <w:lang w:eastAsia="zh-CN"/>
              </w:rPr>
            </w:pPr>
            <w:r>
              <w:rPr>
                <w:rFonts w:ascii="Courier New" w:hAnsi="Courier New" w:cs="Courier New"/>
                <w:szCs w:val="18"/>
                <w:lang w:eastAsia="zh-CN"/>
              </w:rPr>
              <w:t>sliceSimultaneousUse</w:t>
            </w:r>
          </w:p>
        </w:tc>
        <w:tc>
          <w:tcPr>
            <w:tcW w:w="1048" w:type="dxa"/>
            <w:tcBorders>
              <w:top w:val="single" w:sz="4" w:space="0" w:color="auto"/>
              <w:left w:val="single" w:sz="4" w:space="0" w:color="auto"/>
              <w:bottom w:val="single" w:sz="4" w:space="0" w:color="auto"/>
              <w:right w:val="single" w:sz="4" w:space="0" w:color="auto"/>
            </w:tcBorders>
            <w:hideMark/>
          </w:tcPr>
          <w:p w14:paraId="7827EF53" w14:textId="77777777" w:rsidR="00F17312" w:rsidRDefault="00F17312" w:rsidP="00F17312">
            <w:pPr>
              <w:pStyle w:val="TAC"/>
              <w:rPr>
                <w:rFonts w:cs="Arial"/>
                <w:szCs w:val="18"/>
              </w:rPr>
            </w:pPr>
            <w:r>
              <w:rPr>
                <w:rFonts w:cs="Arial"/>
                <w:szCs w:val="18"/>
                <w:lang w:eastAsia="zh-CN"/>
              </w:rPr>
              <w:t>O</w:t>
            </w:r>
          </w:p>
        </w:tc>
        <w:tc>
          <w:tcPr>
            <w:tcW w:w="1242" w:type="dxa"/>
            <w:tcBorders>
              <w:top w:val="single" w:sz="4" w:space="0" w:color="auto"/>
              <w:left w:val="single" w:sz="4" w:space="0" w:color="auto"/>
              <w:bottom w:val="single" w:sz="4" w:space="0" w:color="auto"/>
              <w:right w:val="single" w:sz="4" w:space="0" w:color="auto"/>
            </w:tcBorders>
            <w:hideMark/>
          </w:tcPr>
          <w:p w14:paraId="2F152B87" w14:textId="77777777" w:rsidR="00F17312" w:rsidRDefault="00F17312" w:rsidP="00F17312">
            <w:pPr>
              <w:pStyle w:val="TAC"/>
              <w:rPr>
                <w:rFonts w:cs="Arial"/>
              </w:rPr>
            </w:pPr>
            <w:r>
              <w:rPr>
                <w:rFonts w:cs="Arial"/>
              </w:rPr>
              <w:t>T</w:t>
            </w:r>
          </w:p>
        </w:tc>
        <w:tc>
          <w:tcPr>
            <w:tcW w:w="1219" w:type="dxa"/>
            <w:tcBorders>
              <w:top w:val="single" w:sz="4" w:space="0" w:color="auto"/>
              <w:left w:val="single" w:sz="4" w:space="0" w:color="auto"/>
              <w:bottom w:val="single" w:sz="4" w:space="0" w:color="auto"/>
              <w:right w:val="single" w:sz="4" w:space="0" w:color="auto"/>
            </w:tcBorders>
            <w:hideMark/>
          </w:tcPr>
          <w:p w14:paraId="5A33B4EE" w14:textId="77777777" w:rsidR="00F17312" w:rsidRDefault="00F17312" w:rsidP="00F17312">
            <w:pPr>
              <w:pStyle w:val="TAC"/>
              <w:rPr>
                <w:rFonts w:cs="Arial"/>
                <w:lang w:eastAsia="zh-CN"/>
              </w:rPr>
            </w:pPr>
            <w:r>
              <w:rPr>
                <w:rFonts w:cs="Arial"/>
                <w:szCs w:val="18"/>
                <w:lang w:eastAsia="zh-CN"/>
              </w:rPr>
              <w:t>T</w:t>
            </w:r>
          </w:p>
        </w:tc>
        <w:tc>
          <w:tcPr>
            <w:tcW w:w="1434" w:type="dxa"/>
            <w:tcBorders>
              <w:top w:val="single" w:sz="4" w:space="0" w:color="auto"/>
              <w:left w:val="single" w:sz="4" w:space="0" w:color="auto"/>
              <w:bottom w:val="single" w:sz="4" w:space="0" w:color="auto"/>
              <w:right w:val="single" w:sz="4" w:space="0" w:color="auto"/>
            </w:tcBorders>
            <w:hideMark/>
          </w:tcPr>
          <w:p w14:paraId="0CB0F4F7" w14:textId="77777777" w:rsidR="00F17312" w:rsidRDefault="00F17312" w:rsidP="00F17312">
            <w:pPr>
              <w:pStyle w:val="TAC"/>
              <w:rPr>
                <w:rFonts w:cs="Arial"/>
              </w:rPr>
            </w:pPr>
            <w:r>
              <w:rPr>
                <w:rFonts w:cs="Arial"/>
              </w:rPr>
              <w:t>F</w:t>
            </w:r>
          </w:p>
        </w:tc>
        <w:tc>
          <w:tcPr>
            <w:tcW w:w="1626" w:type="dxa"/>
            <w:tcBorders>
              <w:top w:val="single" w:sz="4" w:space="0" w:color="auto"/>
              <w:left w:val="single" w:sz="4" w:space="0" w:color="auto"/>
              <w:bottom w:val="single" w:sz="4" w:space="0" w:color="auto"/>
              <w:right w:val="single" w:sz="4" w:space="0" w:color="auto"/>
            </w:tcBorders>
            <w:hideMark/>
          </w:tcPr>
          <w:p w14:paraId="7BB26DC9" w14:textId="77777777" w:rsidR="00F17312" w:rsidRDefault="00F17312" w:rsidP="00F17312">
            <w:pPr>
              <w:pStyle w:val="TAC"/>
              <w:rPr>
                <w:rFonts w:cs="Arial"/>
                <w:lang w:eastAsia="zh-CN"/>
              </w:rPr>
            </w:pPr>
            <w:r>
              <w:rPr>
                <w:rFonts w:cs="Arial"/>
                <w:lang w:eastAsia="zh-CN"/>
              </w:rPr>
              <w:t>T</w:t>
            </w:r>
          </w:p>
        </w:tc>
      </w:tr>
      <w:tr w:rsidR="004B4322" w14:paraId="10145A0B" w14:textId="77777777" w:rsidTr="004535DD">
        <w:trPr>
          <w:cantSplit/>
          <w:jc w:val="center"/>
        </w:trPr>
        <w:tc>
          <w:tcPr>
            <w:tcW w:w="3062" w:type="dxa"/>
            <w:tcBorders>
              <w:top w:val="single" w:sz="4" w:space="0" w:color="auto"/>
              <w:left w:val="single" w:sz="4" w:space="0" w:color="auto"/>
              <w:bottom w:val="single" w:sz="4" w:space="0" w:color="auto"/>
              <w:right w:val="single" w:sz="4" w:space="0" w:color="auto"/>
            </w:tcBorders>
          </w:tcPr>
          <w:p w14:paraId="679C52D6" w14:textId="76D16A93" w:rsidR="004B4322" w:rsidRDefault="004B4322" w:rsidP="004B4322">
            <w:pPr>
              <w:pStyle w:val="TAL"/>
              <w:rPr>
                <w:rFonts w:ascii="Courier New" w:hAnsi="Courier New" w:cs="Courier New"/>
                <w:szCs w:val="18"/>
                <w:lang w:eastAsia="zh-CN"/>
              </w:rPr>
            </w:pPr>
            <w:r>
              <w:rPr>
                <w:rFonts w:ascii="Courier New" w:hAnsi="Courier New" w:cs="Courier New"/>
                <w:szCs w:val="18"/>
                <w:lang w:eastAsia="zh-CN"/>
              </w:rPr>
              <w:t>energyEfficiency</w:t>
            </w:r>
          </w:p>
        </w:tc>
        <w:tc>
          <w:tcPr>
            <w:tcW w:w="1048" w:type="dxa"/>
            <w:tcBorders>
              <w:top w:val="single" w:sz="4" w:space="0" w:color="auto"/>
              <w:left w:val="single" w:sz="4" w:space="0" w:color="auto"/>
              <w:bottom w:val="single" w:sz="4" w:space="0" w:color="auto"/>
              <w:right w:val="single" w:sz="4" w:space="0" w:color="auto"/>
            </w:tcBorders>
          </w:tcPr>
          <w:p w14:paraId="7322C816" w14:textId="5AF27EE3" w:rsidR="004B4322" w:rsidRDefault="004B4322" w:rsidP="004B4322">
            <w:pPr>
              <w:pStyle w:val="TAC"/>
              <w:rPr>
                <w:rFonts w:cs="Arial"/>
                <w:szCs w:val="18"/>
                <w:lang w:eastAsia="zh-CN"/>
              </w:rPr>
            </w:pPr>
            <w:r>
              <w:rPr>
                <w:rFonts w:cs="Arial"/>
                <w:szCs w:val="18"/>
                <w:lang w:eastAsia="zh-CN"/>
              </w:rPr>
              <w:t>O</w:t>
            </w:r>
          </w:p>
        </w:tc>
        <w:tc>
          <w:tcPr>
            <w:tcW w:w="1242" w:type="dxa"/>
            <w:tcBorders>
              <w:top w:val="single" w:sz="4" w:space="0" w:color="auto"/>
              <w:left w:val="single" w:sz="4" w:space="0" w:color="auto"/>
              <w:bottom w:val="single" w:sz="4" w:space="0" w:color="auto"/>
              <w:right w:val="single" w:sz="4" w:space="0" w:color="auto"/>
            </w:tcBorders>
          </w:tcPr>
          <w:p w14:paraId="1862E6DC" w14:textId="23FAC37A" w:rsidR="004B4322" w:rsidRDefault="004B4322" w:rsidP="004B4322">
            <w:pPr>
              <w:pStyle w:val="TAC"/>
              <w:rPr>
                <w:rFonts w:cs="Arial"/>
              </w:rPr>
            </w:pPr>
            <w:r>
              <w:rPr>
                <w:rFonts w:cs="Arial"/>
              </w:rPr>
              <w:t>T</w:t>
            </w:r>
          </w:p>
        </w:tc>
        <w:tc>
          <w:tcPr>
            <w:tcW w:w="1219" w:type="dxa"/>
            <w:tcBorders>
              <w:top w:val="single" w:sz="4" w:space="0" w:color="auto"/>
              <w:left w:val="single" w:sz="4" w:space="0" w:color="auto"/>
              <w:bottom w:val="single" w:sz="4" w:space="0" w:color="auto"/>
              <w:right w:val="single" w:sz="4" w:space="0" w:color="auto"/>
            </w:tcBorders>
          </w:tcPr>
          <w:p w14:paraId="253F4AEF" w14:textId="6629E035" w:rsidR="004B4322" w:rsidRDefault="004B4322" w:rsidP="004B4322">
            <w:pPr>
              <w:pStyle w:val="TAC"/>
              <w:rPr>
                <w:rFonts w:cs="Arial"/>
                <w:szCs w:val="18"/>
                <w:lang w:eastAsia="zh-CN"/>
              </w:rPr>
            </w:pPr>
            <w:r>
              <w:rPr>
                <w:rFonts w:cs="Arial"/>
                <w:szCs w:val="18"/>
                <w:lang w:eastAsia="zh-CN"/>
              </w:rPr>
              <w:t>T</w:t>
            </w:r>
          </w:p>
        </w:tc>
        <w:tc>
          <w:tcPr>
            <w:tcW w:w="1434" w:type="dxa"/>
            <w:tcBorders>
              <w:top w:val="single" w:sz="4" w:space="0" w:color="auto"/>
              <w:left w:val="single" w:sz="4" w:space="0" w:color="auto"/>
              <w:bottom w:val="single" w:sz="4" w:space="0" w:color="auto"/>
              <w:right w:val="single" w:sz="4" w:space="0" w:color="auto"/>
            </w:tcBorders>
          </w:tcPr>
          <w:p w14:paraId="082A7178" w14:textId="6F8B36A1" w:rsidR="004B4322" w:rsidRDefault="004B4322" w:rsidP="004B4322">
            <w:pPr>
              <w:pStyle w:val="TAC"/>
              <w:rPr>
                <w:rFonts w:cs="Arial"/>
              </w:rPr>
            </w:pPr>
            <w:r>
              <w:rPr>
                <w:rFonts w:cs="Arial"/>
              </w:rPr>
              <w:t>F</w:t>
            </w:r>
          </w:p>
        </w:tc>
        <w:tc>
          <w:tcPr>
            <w:tcW w:w="1626" w:type="dxa"/>
            <w:tcBorders>
              <w:top w:val="single" w:sz="4" w:space="0" w:color="auto"/>
              <w:left w:val="single" w:sz="4" w:space="0" w:color="auto"/>
              <w:bottom w:val="single" w:sz="4" w:space="0" w:color="auto"/>
              <w:right w:val="single" w:sz="4" w:space="0" w:color="auto"/>
            </w:tcBorders>
          </w:tcPr>
          <w:p w14:paraId="5F4FB660" w14:textId="4ABBB579" w:rsidR="004B4322" w:rsidRDefault="004B4322" w:rsidP="004B4322">
            <w:pPr>
              <w:pStyle w:val="TAC"/>
              <w:rPr>
                <w:rFonts w:cs="Arial"/>
                <w:lang w:eastAsia="zh-CN"/>
              </w:rPr>
            </w:pPr>
            <w:r>
              <w:rPr>
                <w:rFonts w:cs="Arial"/>
                <w:lang w:eastAsia="zh-CN"/>
              </w:rPr>
              <w:t>T</w:t>
            </w:r>
          </w:p>
        </w:tc>
      </w:tr>
      <w:tr w:rsidR="00880B55" w14:paraId="0EF32F7A" w14:textId="77777777" w:rsidTr="004535DD">
        <w:trPr>
          <w:cantSplit/>
          <w:jc w:val="center"/>
        </w:trPr>
        <w:tc>
          <w:tcPr>
            <w:tcW w:w="3062" w:type="dxa"/>
            <w:tcBorders>
              <w:top w:val="single" w:sz="4" w:space="0" w:color="auto"/>
              <w:left w:val="single" w:sz="4" w:space="0" w:color="auto"/>
              <w:bottom w:val="single" w:sz="4" w:space="0" w:color="auto"/>
              <w:right w:val="single" w:sz="4" w:space="0" w:color="auto"/>
            </w:tcBorders>
          </w:tcPr>
          <w:p w14:paraId="111CDE33" w14:textId="31E75EA7" w:rsidR="00880B55" w:rsidRDefault="00880B55" w:rsidP="00880B55">
            <w:pPr>
              <w:pStyle w:val="TAL"/>
              <w:rPr>
                <w:rFonts w:ascii="Courier New" w:hAnsi="Courier New" w:cs="Courier New"/>
                <w:szCs w:val="18"/>
                <w:lang w:eastAsia="zh-CN"/>
              </w:rPr>
            </w:pPr>
            <w:r>
              <w:rPr>
                <w:rFonts w:ascii="Courier New" w:hAnsi="Courier New" w:cs="Courier New"/>
                <w:lang w:eastAsia="zh-CN"/>
              </w:rPr>
              <w:t>nssaa</w:t>
            </w:r>
            <w:r w:rsidRPr="00D70CE8">
              <w:rPr>
                <w:rFonts w:ascii="Courier New" w:hAnsi="Courier New" w:cs="Courier New" w:hint="eastAsia"/>
                <w:lang w:eastAsia="zh-CN"/>
              </w:rPr>
              <w:t>Support</w:t>
            </w:r>
          </w:p>
        </w:tc>
        <w:tc>
          <w:tcPr>
            <w:tcW w:w="1048" w:type="dxa"/>
            <w:tcBorders>
              <w:top w:val="single" w:sz="4" w:space="0" w:color="auto"/>
              <w:left w:val="single" w:sz="4" w:space="0" w:color="auto"/>
              <w:bottom w:val="single" w:sz="4" w:space="0" w:color="auto"/>
              <w:right w:val="single" w:sz="4" w:space="0" w:color="auto"/>
            </w:tcBorders>
          </w:tcPr>
          <w:p w14:paraId="1B84F65D" w14:textId="1426F9EC" w:rsidR="00880B55" w:rsidRDefault="00880B55" w:rsidP="00880B55">
            <w:pPr>
              <w:pStyle w:val="TAC"/>
              <w:rPr>
                <w:rFonts w:cs="Arial"/>
                <w:szCs w:val="18"/>
                <w:lang w:eastAsia="zh-CN"/>
              </w:rPr>
            </w:pPr>
            <w:r>
              <w:rPr>
                <w:rFonts w:cs="Arial"/>
                <w:szCs w:val="18"/>
                <w:lang w:eastAsia="zh-CN"/>
              </w:rPr>
              <w:t>O</w:t>
            </w:r>
          </w:p>
        </w:tc>
        <w:tc>
          <w:tcPr>
            <w:tcW w:w="1242" w:type="dxa"/>
            <w:tcBorders>
              <w:top w:val="single" w:sz="4" w:space="0" w:color="auto"/>
              <w:left w:val="single" w:sz="4" w:space="0" w:color="auto"/>
              <w:bottom w:val="single" w:sz="4" w:space="0" w:color="auto"/>
              <w:right w:val="single" w:sz="4" w:space="0" w:color="auto"/>
            </w:tcBorders>
          </w:tcPr>
          <w:p w14:paraId="56EC0B3A" w14:textId="364E90A0" w:rsidR="00880B55" w:rsidRDefault="00880B55" w:rsidP="00880B55">
            <w:pPr>
              <w:pStyle w:val="TAC"/>
              <w:rPr>
                <w:rFonts w:cs="Arial"/>
              </w:rPr>
            </w:pPr>
            <w:r w:rsidRPr="002B15AA">
              <w:rPr>
                <w:rFonts w:cs="Arial"/>
              </w:rPr>
              <w:t>T</w:t>
            </w:r>
          </w:p>
        </w:tc>
        <w:tc>
          <w:tcPr>
            <w:tcW w:w="1219" w:type="dxa"/>
            <w:tcBorders>
              <w:top w:val="single" w:sz="4" w:space="0" w:color="auto"/>
              <w:left w:val="single" w:sz="4" w:space="0" w:color="auto"/>
              <w:bottom w:val="single" w:sz="4" w:space="0" w:color="auto"/>
              <w:right w:val="single" w:sz="4" w:space="0" w:color="auto"/>
            </w:tcBorders>
          </w:tcPr>
          <w:p w14:paraId="387787D0" w14:textId="7F0F254F" w:rsidR="00880B55" w:rsidRDefault="00880B55" w:rsidP="00880B55">
            <w:pPr>
              <w:pStyle w:val="TAC"/>
              <w:rPr>
                <w:rFonts w:cs="Arial"/>
                <w:szCs w:val="18"/>
                <w:lang w:eastAsia="zh-CN"/>
              </w:rPr>
            </w:pPr>
            <w:r w:rsidRPr="002B15AA">
              <w:rPr>
                <w:rFonts w:cs="Arial"/>
                <w:szCs w:val="18"/>
                <w:lang w:eastAsia="zh-CN"/>
              </w:rPr>
              <w:t>T</w:t>
            </w:r>
          </w:p>
        </w:tc>
        <w:tc>
          <w:tcPr>
            <w:tcW w:w="1434" w:type="dxa"/>
            <w:tcBorders>
              <w:top w:val="single" w:sz="4" w:space="0" w:color="auto"/>
              <w:left w:val="single" w:sz="4" w:space="0" w:color="auto"/>
              <w:bottom w:val="single" w:sz="4" w:space="0" w:color="auto"/>
              <w:right w:val="single" w:sz="4" w:space="0" w:color="auto"/>
            </w:tcBorders>
          </w:tcPr>
          <w:p w14:paraId="5CA204F0" w14:textId="03174A14" w:rsidR="00880B55" w:rsidRDefault="00880B55" w:rsidP="00880B55">
            <w:pPr>
              <w:pStyle w:val="TAC"/>
              <w:rPr>
                <w:rFonts w:cs="Arial"/>
              </w:rPr>
            </w:pPr>
            <w:r w:rsidRPr="002B15AA">
              <w:rPr>
                <w:rFonts w:cs="Arial"/>
              </w:rPr>
              <w:t>F</w:t>
            </w:r>
          </w:p>
        </w:tc>
        <w:tc>
          <w:tcPr>
            <w:tcW w:w="1626" w:type="dxa"/>
            <w:tcBorders>
              <w:top w:val="single" w:sz="4" w:space="0" w:color="auto"/>
              <w:left w:val="single" w:sz="4" w:space="0" w:color="auto"/>
              <w:bottom w:val="single" w:sz="4" w:space="0" w:color="auto"/>
              <w:right w:val="single" w:sz="4" w:space="0" w:color="auto"/>
            </w:tcBorders>
          </w:tcPr>
          <w:p w14:paraId="4EA444E0" w14:textId="2F8196D7" w:rsidR="00880B55" w:rsidRDefault="00880B55" w:rsidP="00880B55">
            <w:pPr>
              <w:pStyle w:val="TAC"/>
              <w:rPr>
                <w:rFonts w:cs="Arial"/>
                <w:lang w:eastAsia="zh-CN"/>
              </w:rPr>
            </w:pPr>
            <w:r w:rsidRPr="002B15AA">
              <w:rPr>
                <w:rFonts w:cs="Arial"/>
                <w:lang w:eastAsia="zh-CN"/>
              </w:rPr>
              <w:t>T</w:t>
            </w:r>
          </w:p>
        </w:tc>
      </w:tr>
      <w:tr w:rsidR="009F51A7" w14:paraId="52BEF71C" w14:textId="77777777" w:rsidTr="004535DD">
        <w:trPr>
          <w:cantSplit/>
          <w:jc w:val="center"/>
        </w:trPr>
        <w:tc>
          <w:tcPr>
            <w:tcW w:w="3062" w:type="dxa"/>
            <w:tcBorders>
              <w:top w:val="single" w:sz="4" w:space="0" w:color="auto"/>
              <w:left w:val="single" w:sz="4" w:space="0" w:color="auto"/>
              <w:bottom w:val="single" w:sz="4" w:space="0" w:color="auto"/>
              <w:right w:val="single" w:sz="4" w:space="0" w:color="auto"/>
            </w:tcBorders>
          </w:tcPr>
          <w:p w14:paraId="5F9054F8" w14:textId="2EACEC2E" w:rsidR="009F51A7" w:rsidRDefault="009F51A7" w:rsidP="009F51A7">
            <w:pPr>
              <w:pStyle w:val="TAL"/>
              <w:rPr>
                <w:rFonts w:ascii="Courier New" w:hAnsi="Courier New" w:cs="Courier New"/>
                <w:szCs w:val="18"/>
                <w:lang w:eastAsia="zh-CN"/>
              </w:rPr>
            </w:pPr>
            <w:r w:rsidRPr="00F60B69">
              <w:rPr>
                <w:rFonts w:ascii="Courier New" w:hAnsi="Courier New" w:cs="Courier New"/>
                <w:szCs w:val="18"/>
                <w:lang w:eastAsia="zh-CN"/>
              </w:rPr>
              <w:t>n6Protection</w:t>
            </w:r>
          </w:p>
        </w:tc>
        <w:tc>
          <w:tcPr>
            <w:tcW w:w="1048" w:type="dxa"/>
            <w:tcBorders>
              <w:top w:val="single" w:sz="4" w:space="0" w:color="auto"/>
              <w:left w:val="single" w:sz="4" w:space="0" w:color="auto"/>
              <w:bottom w:val="single" w:sz="4" w:space="0" w:color="auto"/>
              <w:right w:val="single" w:sz="4" w:space="0" w:color="auto"/>
            </w:tcBorders>
          </w:tcPr>
          <w:p w14:paraId="3F188742" w14:textId="3AED6199" w:rsidR="009F51A7" w:rsidRDefault="009F51A7" w:rsidP="009F51A7">
            <w:pPr>
              <w:pStyle w:val="TAC"/>
              <w:rPr>
                <w:rFonts w:cs="Arial"/>
                <w:szCs w:val="18"/>
                <w:lang w:eastAsia="zh-CN"/>
              </w:rPr>
            </w:pPr>
            <w:r>
              <w:rPr>
                <w:lang w:eastAsia="zh-CN"/>
              </w:rPr>
              <w:t>O</w:t>
            </w:r>
          </w:p>
        </w:tc>
        <w:tc>
          <w:tcPr>
            <w:tcW w:w="1242" w:type="dxa"/>
            <w:tcBorders>
              <w:top w:val="single" w:sz="4" w:space="0" w:color="auto"/>
              <w:left w:val="single" w:sz="4" w:space="0" w:color="auto"/>
              <w:bottom w:val="single" w:sz="4" w:space="0" w:color="auto"/>
              <w:right w:val="single" w:sz="4" w:space="0" w:color="auto"/>
            </w:tcBorders>
          </w:tcPr>
          <w:p w14:paraId="2B09CEA9" w14:textId="3FC60FF6" w:rsidR="009F51A7" w:rsidRDefault="009F51A7" w:rsidP="009F51A7">
            <w:pPr>
              <w:pStyle w:val="TAC"/>
              <w:rPr>
                <w:rFonts w:cs="Arial"/>
              </w:rPr>
            </w:pPr>
            <w:r>
              <w:rPr>
                <w:rFonts w:cs="Arial"/>
              </w:rPr>
              <w:t>T</w:t>
            </w:r>
          </w:p>
        </w:tc>
        <w:tc>
          <w:tcPr>
            <w:tcW w:w="1219" w:type="dxa"/>
            <w:tcBorders>
              <w:top w:val="single" w:sz="4" w:space="0" w:color="auto"/>
              <w:left w:val="single" w:sz="4" w:space="0" w:color="auto"/>
              <w:bottom w:val="single" w:sz="4" w:space="0" w:color="auto"/>
              <w:right w:val="single" w:sz="4" w:space="0" w:color="auto"/>
            </w:tcBorders>
          </w:tcPr>
          <w:p w14:paraId="324A0183" w14:textId="2C5F20FE" w:rsidR="009F51A7" w:rsidRDefault="009F51A7" w:rsidP="009F51A7">
            <w:pPr>
              <w:pStyle w:val="TAC"/>
              <w:rPr>
                <w:rFonts w:cs="Arial"/>
                <w:szCs w:val="18"/>
                <w:lang w:eastAsia="zh-CN"/>
              </w:rPr>
            </w:pPr>
            <w:r>
              <w:rPr>
                <w:rFonts w:cs="Arial"/>
                <w:lang w:eastAsia="zh-CN"/>
              </w:rPr>
              <w:t>T</w:t>
            </w:r>
          </w:p>
        </w:tc>
        <w:tc>
          <w:tcPr>
            <w:tcW w:w="1434" w:type="dxa"/>
            <w:tcBorders>
              <w:top w:val="single" w:sz="4" w:space="0" w:color="auto"/>
              <w:left w:val="single" w:sz="4" w:space="0" w:color="auto"/>
              <w:bottom w:val="single" w:sz="4" w:space="0" w:color="auto"/>
              <w:right w:val="single" w:sz="4" w:space="0" w:color="auto"/>
            </w:tcBorders>
          </w:tcPr>
          <w:p w14:paraId="5C28C971" w14:textId="588174D5" w:rsidR="009F51A7" w:rsidRDefault="009F51A7" w:rsidP="009F51A7">
            <w:pPr>
              <w:pStyle w:val="TAC"/>
              <w:rPr>
                <w:rFonts w:cs="Arial"/>
              </w:rPr>
            </w:pPr>
            <w:r>
              <w:rPr>
                <w:rFonts w:cs="Arial"/>
              </w:rPr>
              <w:t>F</w:t>
            </w:r>
          </w:p>
        </w:tc>
        <w:tc>
          <w:tcPr>
            <w:tcW w:w="1626" w:type="dxa"/>
            <w:tcBorders>
              <w:top w:val="single" w:sz="4" w:space="0" w:color="auto"/>
              <w:left w:val="single" w:sz="4" w:space="0" w:color="auto"/>
              <w:bottom w:val="single" w:sz="4" w:space="0" w:color="auto"/>
              <w:right w:val="single" w:sz="4" w:space="0" w:color="auto"/>
            </w:tcBorders>
          </w:tcPr>
          <w:p w14:paraId="23C4DF80" w14:textId="796BF0EF" w:rsidR="009F51A7" w:rsidRDefault="009F51A7" w:rsidP="009F51A7">
            <w:pPr>
              <w:pStyle w:val="TAC"/>
              <w:rPr>
                <w:rFonts w:cs="Arial"/>
                <w:lang w:eastAsia="zh-CN"/>
              </w:rPr>
            </w:pPr>
            <w:r>
              <w:rPr>
                <w:rFonts w:cs="Arial"/>
                <w:lang w:eastAsia="zh-CN"/>
              </w:rPr>
              <w:t>T</w:t>
            </w:r>
          </w:p>
        </w:tc>
      </w:tr>
    </w:tbl>
    <w:p w14:paraId="0BF5DF86" w14:textId="77777777" w:rsidR="00F17312" w:rsidRDefault="00F17312" w:rsidP="00F17312"/>
    <w:p w14:paraId="728CDDA9" w14:textId="77777777" w:rsidR="00F17312" w:rsidRDefault="00F17312" w:rsidP="00F17312">
      <w:pPr>
        <w:pStyle w:val="NO"/>
      </w:pPr>
      <w:r>
        <w:t>NOTE:</w:t>
      </w:r>
      <w:r>
        <w:tab/>
        <w:t xml:space="preserve">The attributes in ServiceProfile represent mapped requirements from an NSC (e.g. an enterprise) to an NSP </w:t>
      </w:r>
    </w:p>
    <w:p w14:paraId="21208F43" w14:textId="77777777" w:rsidR="00F17312" w:rsidRDefault="00F17312" w:rsidP="00F17312">
      <w:pPr>
        <w:pStyle w:val="Heading4"/>
      </w:pPr>
      <w:bookmarkStart w:id="3941" w:name="_Toc59183209"/>
      <w:bookmarkStart w:id="3942" w:name="_Toc59184675"/>
      <w:bookmarkStart w:id="3943" w:name="_Toc59195610"/>
      <w:bookmarkStart w:id="3944" w:name="_Toc59440038"/>
      <w:bookmarkStart w:id="3945" w:name="_Toc67990461"/>
      <w:r>
        <w:t>6.3.3.3</w:t>
      </w:r>
      <w:r>
        <w:tab/>
        <w:t>Attribute constraints</w:t>
      </w:r>
      <w:bookmarkEnd w:id="3941"/>
      <w:bookmarkEnd w:id="3942"/>
      <w:bookmarkEnd w:id="3943"/>
      <w:bookmarkEnd w:id="3944"/>
      <w:bookmarkEnd w:id="3945"/>
    </w:p>
    <w:p w14:paraId="7924C258" w14:textId="77777777" w:rsidR="00F17312" w:rsidRDefault="00F17312" w:rsidP="00F17312">
      <w:r>
        <w:t>None.</w:t>
      </w:r>
    </w:p>
    <w:p w14:paraId="1240B557" w14:textId="77777777" w:rsidR="00F17312" w:rsidRDefault="00F17312" w:rsidP="00F17312">
      <w:pPr>
        <w:pStyle w:val="Heading4"/>
      </w:pPr>
      <w:bookmarkStart w:id="3946" w:name="_Toc59183210"/>
      <w:bookmarkStart w:id="3947" w:name="_Toc59184676"/>
      <w:bookmarkStart w:id="3948" w:name="_Toc59195611"/>
      <w:bookmarkStart w:id="3949" w:name="_Toc59440039"/>
      <w:bookmarkStart w:id="3950" w:name="_Toc67990462"/>
      <w:r>
        <w:rPr>
          <w:lang w:eastAsia="zh-CN"/>
        </w:rPr>
        <w:t>6.3.3.</w:t>
      </w:r>
      <w:r>
        <w:t>4</w:t>
      </w:r>
      <w:r>
        <w:tab/>
        <w:t>Notifications</w:t>
      </w:r>
      <w:bookmarkEnd w:id="3946"/>
      <w:bookmarkEnd w:id="3947"/>
      <w:bookmarkEnd w:id="3948"/>
      <w:bookmarkEnd w:id="3949"/>
      <w:bookmarkEnd w:id="3950"/>
    </w:p>
    <w:p w14:paraId="57797863" w14:textId="77777777" w:rsidR="00F17312" w:rsidRDefault="00F17312" w:rsidP="00F17312">
      <w:pPr>
        <w:rPr>
          <w:lang w:eastAsia="zh-CN"/>
        </w:rPr>
      </w:pPr>
      <w:r>
        <w:t xml:space="preserve">The subclause 6.5 of the &lt;&lt;IOC&gt;&gt; using this </w:t>
      </w:r>
      <w:r>
        <w:rPr>
          <w:lang w:eastAsia="zh-CN"/>
        </w:rPr>
        <w:t>&lt;&lt;dataType&gt;&gt; as one of its attributes, shall be applicable</w:t>
      </w:r>
      <w:r>
        <w:t>.</w:t>
      </w:r>
    </w:p>
    <w:p w14:paraId="6A0C4721" w14:textId="77777777" w:rsidR="00F17312" w:rsidRDefault="00F17312" w:rsidP="00F17312">
      <w:pPr>
        <w:pStyle w:val="Heading3"/>
        <w:rPr>
          <w:lang w:eastAsia="zh-CN"/>
        </w:rPr>
      </w:pPr>
      <w:bookmarkStart w:id="3951" w:name="_Toc59183211"/>
      <w:bookmarkStart w:id="3952" w:name="_Toc59184677"/>
      <w:bookmarkStart w:id="3953" w:name="_Toc59195612"/>
      <w:bookmarkStart w:id="3954" w:name="_Toc59440040"/>
      <w:bookmarkStart w:id="3955" w:name="_Toc67990463"/>
      <w:r>
        <w:rPr>
          <w:lang w:eastAsia="zh-CN"/>
        </w:rPr>
        <w:lastRenderedPageBreak/>
        <w:t>6.3.4</w:t>
      </w:r>
      <w:r>
        <w:rPr>
          <w:lang w:eastAsia="zh-CN"/>
        </w:rPr>
        <w:tab/>
      </w:r>
      <w:r>
        <w:rPr>
          <w:rFonts w:ascii="Courier New" w:hAnsi="Courier New" w:cs="Courier New"/>
          <w:lang w:eastAsia="zh-CN"/>
        </w:rPr>
        <w:t>SliceProfile &lt;&lt;dataType&gt;&gt;</w:t>
      </w:r>
      <w:bookmarkEnd w:id="3951"/>
      <w:bookmarkEnd w:id="3952"/>
      <w:bookmarkEnd w:id="3953"/>
      <w:bookmarkEnd w:id="3954"/>
      <w:bookmarkEnd w:id="3955"/>
    </w:p>
    <w:p w14:paraId="74119CAB" w14:textId="77777777" w:rsidR="00F17312" w:rsidRDefault="00F17312" w:rsidP="00F17312">
      <w:pPr>
        <w:pStyle w:val="Heading4"/>
        <w:rPr>
          <w:lang w:eastAsia="zh-CN"/>
        </w:rPr>
      </w:pPr>
      <w:bookmarkStart w:id="3956" w:name="_Toc59183212"/>
      <w:bookmarkStart w:id="3957" w:name="_Toc59184678"/>
      <w:bookmarkStart w:id="3958" w:name="_Toc59195613"/>
      <w:bookmarkStart w:id="3959" w:name="_Toc59440041"/>
      <w:bookmarkStart w:id="3960" w:name="_Toc67990464"/>
      <w:r>
        <w:t>6.3.4.1</w:t>
      </w:r>
      <w:r>
        <w:tab/>
        <w:t>Definition</w:t>
      </w:r>
      <w:bookmarkEnd w:id="3956"/>
      <w:bookmarkEnd w:id="3957"/>
      <w:bookmarkEnd w:id="3958"/>
      <w:bookmarkEnd w:id="3959"/>
      <w:bookmarkEnd w:id="3960"/>
    </w:p>
    <w:p w14:paraId="62B44A99" w14:textId="77777777" w:rsidR="00F17312" w:rsidRDefault="00F17312" w:rsidP="00F17312">
      <w:r>
        <w:t>This data type represents the properties of network slice subnet related requirement that should be supported by the NetworkSliceSubnet instance in a 5G network.</w:t>
      </w:r>
    </w:p>
    <w:p w14:paraId="399EC0CD" w14:textId="3E49A3C1" w:rsidR="00F17312" w:rsidRDefault="00F17312" w:rsidP="00F17312">
      <w:pPr>
        <w:pStyle w:val="Heading4"/>
      </w:pPr>
      <w:bookmarkStart w:id="3961" w:name="_Toc59183213"/>
      <w:bookmarkStart w:id="3962" w:name="_Toc59184679"/>
      <w:bookmarkStart w:id="3963" w:name="_Toc59195614"/>
      <w:bookmarkStart w:id="3964" w:name="_Toc59440042"/>
      <w:bookmarkStart w:id="3965" w:name="_Toc67990465"/>
      <w:r>
        <w:t>6.3.4.2</w:t>
      </w:r>
      <w:r>
        <w:tab/>
        <w:t>Attributes</w:t>
      </w:r>
      <w:bookmarkEnd w:id="3961"/>
      <w:bookmarkEnd w:id="3962"/>
      <w:bookmarkEnd w:id="3963"/>
      <w:bookmarkEnd w:id="3964"/>
      <w:bookmarkEnd w:id="3965"/>
    </w:p>
    <w:p w14:paraId="2A1BE9FF" w14:textId="77777777" w:rsidR="00F17312" w:rsidRPr="00F17312" w:rsidRDefault="00F17312" w:rsidP="00F17312">
      <w:pPr>
        <w:pStyle w:val="TH"/>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91"/>
        <w:gridCol w:w="1065"/>
        <w:gridCol w:w="1254"/>
        <w:gridCol w:w="1243"/>
        <w:gridCol w:w="1487"/>
        <w:gridCol w:w="1691"/>
      </w:tblGrid>
      <w:tr w:rsidR="00F17312" w14:paraId="07572747" w14:textId="77777777" w:rsidTr="004535DD">
        <w:trPr>
          <w:cantSplit/>
          <w:jc w:val="center"/>
        </w:trPr>
        <w:tc>
          <w:tcPr>
            <w:tcW w:w="2891" w:type="dxa"/>
            <w:tcBorders>
              <w:top w:val="single" w:sz="4" w:space="0" w:color="auto"/>
              <w:left w:val="single" w:sz="4" w:space="0" w:color="auto"/>
              <w:bottom w:val="single" w:sz="4" w:space="0" w:color="auto"/>
              <w:right w:val="single" w:sz="4" w:space="0" w:color="auto"/>
            </w:tcBorders>
            <w:shd w:val="pct10" w:color="auto" w:fill="FFFFFF"/>
            <w:hideMark/>
          </w:tcPr>
          <w:p w14:paraId="1A573D8F" w14:textId="77777777" w:rsidR="00F17312" w:rsidRDefault="00F17312" w:rsidP="00F17312">
            <w:pPr>
              <w:pStyle w:val="TAH"/>
              <w:rPr>
                <w:rFonts w:cs="Arial"/>
                <w:szCs w:val="18"/>
              </w:rPr>
            </w:pPr>
            <w:r>
              <w:rPr>
                <w:rFonts w:cs="Arial"/>
                <w:szCs w:val="18"/>
              </w:rPr>
              <w:t>Attribute name</w:t>
            </w:r>
          </w:p>
        </w:tc>
        <w:tc>
          <w:tcPr>
            <w:tcW w:w="1065" w:type="dxa"/>
            <w:tcBorders>
              <w:top w:val="single" w:sz="4" w:space="0" w:color="auto"/>
              <w:left w:val="single" w:sz="4" w:space="0" w:color="auto"/>
              <w:bottom w:val="single" w:sz="4" w:space="0" w:color="auto"/>
              <w:right w:val="single" w:sz="4" w:space="0" w:color="auto"/>
            </w:tcBorders>
            <w:shd w:val="pct10" w:color="auto" w:fill="FFFFFF"/>
            <w:hideMark/>
          </w:tcPr>
          <w:p w14:paraId="1FE15C8F" w14:textId="33CCEE6A" w:rsidR="00F17312" w:rsidRDefault="00F17312" w:rsidP="00F17312">
            <w:pPr>
              <w:pStyle w:val="TAH"/>
              <w:rPr>
                <w:rFonts w:cs="Arial"/>
                <w:szCs w:val="18"/>
              </w:rPr>
            </w:pPr>
            <w:r>
              <w:rPr>
                <w:rFonts w:cs="Arial"/>
                <w:szCs w:val="18"/>
              </w:rPr>
              <w:t>S</w:t>
            </w:r>
          </w:p>
        </w:tc>
        <w:tc>
          <w:tcPr>
            <w:tcW w:w="1254" w:type="dxa"/>
            <w:tcBorders>
              <w:top w:val="single" w:sz="4" w:space="0" w:color="auto"/>
              <w:left w:val="single" w:sz="4" w:space="0" w:color="auto"/>
              <w:bottom w:val="single" w:sz="4" w:space="0" w:color="auto"/>
              <w:right w:val="single" w:sz="4" w:space="0" w:color="auto"/>
            </w:tcBorders>
            <w:shd w:val="pct10" w:color="auto" w:fill="FFFFFF"/>
            <w:hideMark/>
          </w:tcPr>
          <w:p w14:paraId="23A8A9FA" w14:textId="77777777" w:rsidR="00F17312" w:rsidRDefault="00F17312" w:rsidP="00F17312">
            <w:pPr>
              <w:pStyle w:val="TAH"/>
              <w:rPr>
                <w:rFonts w:cs="Arial"/>
                <w:bCs/>
                <w:szCs w:val="18"/>
              </w:rPr>
            </w:pPr>
            <w:r>
              <w:rPr>
                <w:rFonts w:cs="Arial"/>
                <w:szCs w:val="18"/>
              </w:rPr>
              <w:t>isReadable</w:t>
            </w:r>
          </w:p>
        </w:tc>
        <w:tc>
          <w:tcPr>
            <w:tcW w:w="1243" w:type="dxa"/>
            <w:tcBorders>
              <w:top w:val="single" w:sz="4" w:space="0" w:color="auto"/>
              <w:left w:val="single" w:sz="4" w:space="0" w:color="auto"/>
              <w:bottom w:val="single" w:sz="4" w:space="0" w:color="auto"/>
              <w:right w:val="single" w:sz="4" w:space="0" w:color="auto"/>
            </w:tcBorders>
            <w:shd w:val="pct10" w:color="auto" w:fill="FFFFFF"/>
            <w:hideMark/>
          </w:tcPr>
          <w:p w14:paraId="188D8F00" w14:textId="77777777" w:rsidR="00F17312" w:rsidRDefault="00F17312" w:rsidP="00F17312">
            <w:pPr>
              <w:pStyle w:val="TAH"/>
              <w:rPr>
                <w:rFonts w:cs="Arial"/>
                <w:bCs/>
                <w:szCs w:val="18"/>
              </w:rPr>
            </w:pPr>
            <w:r>
              <w:rPr>
                <w:rFonts w:cs="Arial"/>
                <w:szCs w:val="18"/>
              </w:rPr>
              <w:t>isWritable</w:t>
            </w:r>
          </w:p>
        </w:tc>
        <w:tc>
          <w:tcPr>
            <w:tcW w:w="1487" w:type="dxa"/>
            <w:tcBorders>
              <w:top w:val="single" w:sz="4" w:space="0" w:color="auto"/>
              <w:left w:val="single" w:sz="4" w:space="0" w:color="auto"/>
              <w:bottom w:val="single" w:sz="4" w:space="0" w:color="auto"/>
              <w:right w:val="single" w:sz="4" w:space="0" w:color="auto"/>
            </w:tcBorders>
            <w:shd w:val="pct10" w:color="auto" w:fill="FFFFFF"/>
            <w:hideMark/>
          </w:tcPr>
          <w:p w14:paraId="09B3A8CD" w14:textId="77777777" w:rsidR="00F17312" w:rsidRDefault="00F17312" w:rsidP="00F17312">
            <w:pPr>
              <w:pStyle w:val="TAH"/>
              <w:rPr>
                <w:rFonts w:cs="Arial"/>
                <w:szCs w:val="18"/>
              </w:rPr>
            </w:pPr>
            <w:r>
              <w:rPr>
                <w:rFonts w:cs="Arial"/>
                <w:bCs/>
                <w:szCs w:val="18"/>
              </w:rPr>
              <w:t>isInvariant</w:t>
            </w:r>
          </w:p>
        </w:tc>
        <w:tc>
          <w:tcPr>
            <w:tcW w:w="1691" w:type="dxa"/>
            <w:tcBorders>
              <w:top w:val="single" w:sz="4" w:space="0" w:color="auto"/>
              <w:left w:val="single" w:sz="4" w:space="0" w:color="auto"/>
              <w:bottom w:val="single" w:sz="4" w:space="0" w:color="auto"/>
              <w:right w:val="single" w:sz="4" w:space="0" w:color="auto"/>
            </w:tcBorders>
            <w:shd w:val="pct10" w:color="auto" w:fill="FFFFFF"/>
            <w:hideMark/>
          </w:tcPr>
          <w:p w14:paraId="4C5F83FC" w14:textId="77777777" w:rsidR="00F17312" w:rsidRDefault="00F17312" w:rsidP="00F17312">
            <w:pPr>
              <w:pStyle w:val="TAH"/>
              <w:rPr>
                <w:rFonts w:cs="Arial"/>
                <w:szCs w:val="18"/>
              </w:rPr>
            </w:pPr>
            <w:r>
              <w:rPr>
                <w:rFonts w:cs="Arial"/>
                <w:szCs w:val="18"/>
              </w:rPr>
              <w:t>isNotifyable</w:t>
            </w:r>
          </w:p>
        </w:tc>
      </w:tr>
      <w:tr w:rsidR="00F17312" w14:paraId="1A0AD123" w14:textId="77777777" w:rsidTr="004535DD">
        <w:trPr>
          <w:cantSplit/>
          <w:jc w:val="center"/>
        </w:trPr>
        <w:tc>
          <w:tcPr>
            <w:tcW w:w="2891" w:type="dxa"/>
            <w:tcBorders>
              <w:top w:val="single" w:sz="4" w:space="0" w:color="auto"/>
              <w:left w:val="single" w:sz="4" w:space="0" w:color="auto"/>
              <w:bottom w:val="single" w:sz="4" w:space="0" w:color="auto"/>
              <w:right w:val="single" w:sz="4" w:space="0" w:color="auto"/>
            </w:tcBorders>
            <w:hideMark/>
          </w:tcPr>
          <w:p w14:paraId="358A8245" w14:textId="77777777" w:rsidR="00F17312" w:rsidRDefault="00F17312" w:rsidP="00F17312">
            <w:pPr>
              <w:pStyle w:val="TAL"/>
              <w:rPr>
                <w:rFonts w:ascii="Courier New" w:hAnsi="Courier New" w:cs="Courier New"/>
                <w:szCs w:val="18"/>
                <w:lang w:eastAsia="zh-CN"/>
              </w:rPr>
            </w:pPr>
            <w:r>
              <w:rPr>
                <w:rFonts w:ascii="Courier New" w:hAnsi="Courier New" w:cs="Courier New"/>
                <w:szCs w:val="18"/>
                <w:lang w:eastAsia="zh-CN"/>
              </w:rPr>
              <w:t>sliceProfileId</w:t>
            </w:r>
          </w:p>
        </w:tc>
        <w:tc>
          <w:tcPr>
            <w:tcW w:w="1065" w:type="dxa"/>
            <w:tcBorders>
              <w:top w:val="single" w:sz="4" w:space="0" w:color="auto"/>
              <w:left w:val="single" w:sz="4" w:space="0" w:color="auto"/>
              <w:bottom w:val="single" w:sz="4" w:space="0" w:color="auto"/>
              <w:right w:val="single" w:sz="4" w:space="0" w:color="auto"/>
            </w:tcBorders>
            <w:hideMark/>
          </w:tcPr>
          <w:p w14:paraId="1DB462BE" w14:textId="77777777" w:rsidR="00F17312" w:rsidRDefault="00F17312" w:rsidP="00F17312">
            <w:pPr>
              <w:pStyle w:val="TAL"/>
              <w:jc w:val="center"/>
              <w:rPr>
                <w:rFonts w:cs="Arial"/>
                <w:szCs w:val="18"/>
              </w:rPr>
            </w:pPr>
            <w:r>
              <w:rPr>
                <w:rFonts w:cs="Arial"/>
                <w:szCs w:val="18"/>
              </w:rPr>
              <w:t>M</w:t>
            </w:r>
          </w:p>
        </w:tc>
        <w:tc>
          <w:tcPr>
            <w:tcW w:w="1254" w:type="dxa"/>
            <w:tcBorders>
              <w:top w:val="single" w:sz="4" w:space="0" w:color="auto"/>
              <w:left w:val="single" w:sz="4" w:space="0" w:color="auto"/>
              <w:bottom w:val="single" w:sz="4" w:space="0" w:color="auto"/>
              <w:right w:val="single" w:sz="4" w:space="0" w:color="auto"/>
            </w:tcBorders>
            <w:hideMark/>
          </w:tcPr>
          <w:p w14:paraId="2C3CC60D" w14:textId="77777777" w:rsidR="00F17312" w:rsidRDefault="00F17312" w:rsidP="00F17312">
            <w:pPr>
              <w:pStyle w:val="TAL"/>
              <w:jc w:val="center"/>
              <w:rPr>
                <w:rFonts w:cs="Arial"/>
                <w:szCs w:val="18"/>
                <w:lang w:eastAsia="zh-CN"/>
              </w:rPr>
            </w:pPr>
            <w:r>
              <w:rPr>
                <w:rFonts w:cs="Arial"/>
              </w:rPr>
              <w:t>T</w:t>
            </w:r>
          </w:p>
        </w:tc>
        <w:tc>
          <w:tcPr>
            <w:tcW w:w="1243" w:type="dxa"/>
            <w:tcBorders>
              <w:top w:val="single" w:sz="4" w:space="0" w:color="auto"/>
              <w:left w:val="single" w:sz="4" w:space="0" w:color="auto"/>
              <w:bottom w:val="single" w:sz="4" w:space="0" w:color="auto"/>
              <w:right w:val="single" w:sz="4" w:space="0" w:color="auto"/>
            </w:tcBorders>
            <w:hideMark/>
          </w:tcPr>
          <w:p w14:paraId="3286AEF3" w14:textId="77777777" w:rsidR="00F17312" w:rsidRDefault="00F17312" w:rsidP="00F17312">
            <w:pPr>
              <w:pStyle w:val="TAL"/>
              <w:jc w:val="center"/>
              <w:rPr>
                <w:rFonts w:cs="Arial"/>
                <w:szCs w:val="18"/>
                <w:lang w:eastAsia="zh-CN"/>
              </w:rPr>
            </w:pPr>
            <w:r>
              <w:rPr>
                <w:rFonts w:cs="Arial"/>
                <w:lang w:eastAsia="zh-CN"/>
              </w:rPr>
              <w:t>F</w:t>
            </w:r>
          </w:p>
        </w:tc>
        <w:tc>
          <w:tcPr>
            <w:tcW w:w="1487" w:type="dxa"/>
            <w:tcBorders>
              <w:top w:val="single" w:sz="4" w:space="0" w:color="auto"/>
              <w:left w:val="single" w:sz="4" w:space="0" w:color="auto"/>
              <w:bottom w:val="single" w:sz="4" w:space="0" w:color="auto"/>
              <w:right w:val="single" w:sz="4" w:space="0" w:color="auto"/>
            </w:tcBorders>
            <w:hideMark/>
          </w:tcPr>
          <w:p w14:paraId="73F26C07" w14:textId="77777777" w:rsidR="00F17312" w:rsidRDefault="00F17312" w:rsidP="00F17312">
            <w:pPr>
              <w:pStyle w:val="TAL"/>
              <w:jc w:val="center"/>
              <w:rPr>
                <w:rFonts w:cs="Arial"/>
                <w:szCs w:val="18"/>
                <w:lang w:eastAsia="zh-CN"/>
              </w:rPr>
            </w:pPr>
            <w:r>
              <w:rPr>
                <w:rFonts w:cs="Arial"/>
              </w:rPr>
              <w:t>T</w:t>
            </w:r>
          </w:p>
        </w:tc>
        <w:tc>
          <w:tcPr>
            <w:tcW w:w="1691" w:type="dxa"/>
            <w:tcBorders>
              <w:top w:val="single" w:sz="4" w:space="0" w:color="auto"/>
              <w:left w:val="single" w:sz="4" w:space="0" w:color="auto"/>
              <w:bottom w:val="single" w:sz="4" w:space="0" w:color="auto"/>
              <w:right w:val="single" w:sz="4" w:space="0" w:color="auto"/>
            </w:tcBorders>
            <w:hideMark/>
          </w:tcPr>
          <w:p w14:paraId="36273AE2" w14:textId="77777777" w:rsidR="00F17312" w:rsidRDefault="00F17312" w:rsidP="00F17312">
            <w:pPr>
              <w:pStyle w:val="TAL"/>
              <w:jc w:val="center"/>
              <w:rPr>
                <w:rFonts w:cs="Arial"/>
                <w:szCs w:val="18"/>
              </w:rPr>
            </w:pPr>
            <w:r>
              <w:rPr>
                <w:rFonts w:cs="Arial"/>
                <w:lang w:eastAsia="zh-CN"/>
              </w:rPr>
              <w:t>T</w:t>
            </w:r>
          </w:p>
        </w:tc>
      </w:tr>
      <w:tr w:rsidR="00F17312" w14:paraId="7542A790" w14:textId="77777777" w:rsidTr="004535DD">
        <w:trPr>
          <w:cantSplit/>
          <w:jc w:val="center"/>
        </w:trPr>
        <w:tc>
          <w:tcPr>
            <w:tcW w:w="2891" w:type="dxa"/>
            <w:tcBorders>
              <w:top w:val="single" w:sz="4" w:space="0" w:color="auto"/>
              <w:left w:val="single" w:sz="4" w:space="0" w:color="auto"/>
              <w:bottom w:val="single" w:sz="4" w:space="0" w:color="auto"/>
              <w:right w:val="single" w:sz="4" w:space="0" w:color="auto"/>
            </w:tcBorders>
            <w:hideMark/>
          </w:tcPr>
          <w:p w14:paraId="6FD92973" w14:textId="68EC3956" w:rsidR="00F17312" w:rsidRDefault="00745086" w:rsidP="00F17312">
            <w:pPr>
              <w:pStyle w:val="TAL"/>
              <w:rPr>
                <w:rFonts w:ascii="Courier New" w:hAnsi="Courier New" w:cs="Courier New"/>
                <w:szCs w:val="18"/>
                <w:lang w:eastAsia="zh-CN"/>
              </w:rPr>
            </w:pPr>
            <w:r>
              <w:rPr>
                <w:rFonts w:ascii="Courier New" w:hAnsi="Courier New" w:cs="Courier New"/>
                <w:szCs w:val="18"/>
                <w:lang w:eastAsia="zh-CN"/>
              </w:rPr>
              <w:t>pLMNInfoList</w:t>
            </w:r>
          </w:p>
        </w:tc>
        <w:tc>
          <w:tcPr>
            <w:tcW w:w="1065" w:type="dxa"/>
            <w:tcBorders>
              <w:top w:val="single" w:sz="4" w:space="0" w:color="auto"/>
              <w:left w:val="single" w:sz="4" w:space="0" w:color="auto"/>
              <w:bottom w:val="single" w:sz="4" w:space="0" w:color="auto"/>
              <w:right w:val="single" w:sz="4" w:space="0" w:color="auto"/>
            </w:tcBorders>
            <w:hideMark/>
          </w:tcPr>
          <w:p w14:paraId="79181EE1" w14:textId="77777777" w:rsidR="00F17312" w:rsidRDefault="00F17312" w:rsidP="00F17312">
            <w:pPr>
              <w:pStyle w:val="TAL"/>
              <w:jc w:val="center"/>
              <w:rPr>
                <w:rFonts w:cs="Arial"/>
                <w:szCs w:val="18"/>
                <w:lang w:eastAsia="zh-CN"/>
              </w:rPr>
            </w:pPr>
            <w:r>
              <w:rPr>
                <w:rFonts w:cs="Arial"/>
                <w:szCs w:val="18"/>
                <w:lang w:eastAsia="zh-CN"/>
              </w:rPr>
              <w:t>M</w:t>
            </w:r>
          </w:p>
        </w:tc>
        <w:tc>
          <w:tcPr>
            <w:tcW w:w="1254" w:type="dxa"/>
            <w:tcBorders>
              <w:top w:val="single" w:sz="4" w:space="0" w:color="auto"/>
              <w:left w:val="single" w:sz="4" w:space="0" w:color="auto"/>
              <w:bottom w:val="single" w:sz="4" w:space="0" w:color="auto"/>
              <w:right w:val="single" w:sz="4" w:space="0" w:color="auto"/>
            </w:tcBorders>
            <w:hideMark/>
          </w:tcPr>
          <w:p w14:paraId="2D65928E" w14:textId="77777777" w:rsidR="00F17312" w:rsidRDefault="00F17312" w:rsidP="00F17312">
            <w:pPr>
              <w:pStyle w:val="TAL"/>
              <w:jc w:val="center"/>
              <w:rPr>
                <w:rFonts w:cs="Arial"/>
                <w:szCs w:val="18"/>
                <w:lang w:eastAsia="zh-CN"/>
              </w:rPr>
            </w:pPr>
            <w:r>
              <w:rPr>
                <w:rFonts w:cs="Arial"/>
              </w:rPr>
              <w:t>T</w:t>
            </w:r>
          </w:p>
        </w:tc>
        <w:tc>
          <w:tcPr>
            <w:tcW w:w="1243" w:type="dxa"/>
            <w:tcBorders>
              <w:top w:val="single" w:sz="4" w:space="0" w:color="auto"/>
              <w:left w:val="single" w:sz="4" w:space="0" w:color="auto"/>
              <w:bottom w:val="single" w:sz="4" w:space="0" w:color="auto"/>
              <w:right w:val="single" w:sz="4" w:space="0" w:color="auto"/>
            </w:tcBorders>
            <w:hideMark/>
          </w:tcPr>
          <w:p w14:paraId="2CB40BF5" w14:textId="77777777" w:rsidR="00F17312" w:rsidRDefault="00F17312" w:rsidP="00F17312">
            <w:pPr>
              <w:pStyle w:val="TAL"/>
              <w:jc w:val="center"/>
              <w:rPr>
                <w:rFonts w:cs="Arial"/>
                <w:szCs w:val="18"/>
                <w:lang w:eastAsia="zh-CN"/>
              </w:rPr>
            </w:pPr>
            <w:r>
              <w:rPr>
                <w:rFonts w:cs="Arial"/>
                <w:lang w:eastAsia="zh-CN"/>
              </w:rPr>
              <w:t>T</w:t>
            </w:r>
          </w:p>
        </w:tc>
        <w:tc>
          <w:tcPr>
            <w:tcW w:w="1487" w:type="dxa"/>
            <w:tcBorders>
              <w:top w:val="single" w:sz="4" w:space="0" w:color="auto"/>
              <w:left w:val="single" w:sz="4" w:space="0" w:color="auto"/>
              <w:bottom w:val="single" w:sz="4" w:space="0" w:color="auto"/>
              <w:right w:val="single" w:sz="4" w:space="0" w:color="auto"/>
            </w:tcBorders>
            <w:hideMark/>
          </w:tcPr>
          <w:p w14:paraId="123B7C97" w14:textId="77777777" w:rsidR="00F17312" w:rsidRDefault="00F17312" w:rsidP="00F17312">
            <w:pPr>
              <w:pStyle w:val="TAL"/>
              <w:jc w:val="center"/>
              <w:rPr>
                <w:rFonts w:cs="Arial"/>
                <w:szCs w:val="18"/>
                <w:lang w:eastAsia="zh-CN"/>
              </w:rPr>
            </w:pPr>
            <w:r>
              <w:rPr>
                <w:rFonts w:cs="Arial"/>
              </w:rPr>
              <w:t>F</w:t>
            </w:r>
          </w:p>
        </w:tc>
        <w:tc>
          <w:tcPr>
            <w:tcW w:w="1691" w:type="dxa"/>
            <w:tcBorders>
              <w:top w:val="single" w:sz="4" w:space="0" w:color="auto"/>
              <w:left w:val="single" w:sz="4" w:space="0" w:color="auto"/>
              <w:bottom w:val="single" w:sz="4" w:space="0" w:color="auto"/>
              <w:right w:val="single" w:sz="4" w:space="0" w:color="auto"/>
            </w:tcBorders>
            <w:hideMark/>
          </w:tcPr>
          <w:p w14:paraId="0F276461" w14:textId="77777777" w:rsidR="00F17312" w:rsidRDefault="00F17312" w:rsidP="00F17312">
            <w:pPr>
              <w:pStyle w:val="TAL"/>
              <w:jc w:val="center"/>
              <w:rPr>
                <w:rFonts w:cs="Arial"/>
                <w:szCs w:val="18"/>
                <w:lang w:eastAsia="zh-CN"/>
              </w:rPr>
            </w:pPr>
            <w:r>
              <w:rPr>
                <w:rFonts w:cs="Arial"/>
                <w:lang w:eastAsia="zh-CN"/>
              </w:rPr>
              <w:t>T</w:t>
            </w:r>
          </w:p>
        </w:tc>
      </w:tr>
      <w:tr w:rsidR="00F17312" w14:paraId="5127D8A6" w14:textId="77777777" w:rsidTr="004535DD">
        <w:trPr>
          <w:cantSplit/>
          <w:jc w:val="center"/>
        </w:trPr>
        <w:tc>
          <w:tcPr>
            <w:tcW w:w="2891" w:type="dxa"/>
            <w:tcBorders>
              <w:top w:val="single" w:sz="4" w:space="0" w:color="auto"/>
              <w:left w:val="single" w:sz="4" w:space="0" w:color="auto"/>
              <w:bottom w:val="single" w:sz="4" w:space="0" w:color="auto"/>
              <w:right w:val="single" w:sz="4" w:space="0" w:color="auto"/>
            </w:tcBorders>
            <w:hideMark/>
          </w:tcPr>
          <w:p w14:paraId="5EA566BE" w14:textId="77777777" w:rsidR="00F17312" w:rsidRDefault="00F17312" w:rsidP="00F17312">
            <w:pPr>
              <w:pStyle w:val="TAL"/>
              <w:rPr>
                <w:rFonts w:ascii="Courier New" w:hAnsi="Courier New" w:cs="Courier New"/>
                <w:szCs w:val="18"/>
                <w:lang w:eastAsia="zh-CN"/>
              </w:rPr>
            </w:pPr>
            <w:r>
              <w:rPr>
                <w:rFonts w:ascii="Courier New" w:hAnsi="Courier New" w:cs="Courier New"/>
                <w:szCs w:val="18"/>
                <w:lang w:eastAsia="zh-CN"/>
              </w:rPr>
              <w:t>CNSliceSubnetProfile</w:t>
            </w:r>
          </w:p>
        </w:tc>
        <w:tc>
          <w:tcPr>
            <w:tcW w:w="1065" w:type="dxa"/>
            <w:tcBorders>
              <w:top w:val="single" w:sz="4" w:space="0" w:color="auto"/>
              <w:left w:val="single" w:sz="4" w:space="0" w:color="auto"/>
              <w:bottom w:val="single" w:sz="4" w:space="0" w:color="auto"/>
              <w:right w:val="single" w:sz="4" w:space="0" w:color="auto"/>
            </w:tcBorders>
            <w:hideMark/>
          </w:tcPr>
          <w:p w14:paraId="0A6375C5" w14:textId="77777777" w:rsidR="00F17312" w:rsidRDefault="00F17312" w:rsidP="00F17312">
            <w:pPr>
              <w:pStyle w:val="TAL"/>
              <w:jc w:val="center"/>
              <w:rPr>
                <w:rFonts w:cs="Arial"/>
                <w:szCs w:val="18"/>
                <w:lang w:eastAsia="zh-CN"/>
              </w:rPr>
            </w:pPr>
            <w:r>
              <w:rPr>
                <w:rFonts w:cs="Arial"/>
                <w:szCs w:val="18"/>
                <w:lang w:eastAsia="zh-CN"/>
              </w:rPr>
              <w:t>CM</w:t>
            </w:r>
          </w:p>
        </w:tc>
        <w:tc>
          <w:tcPr>
            <w:tcW w:w="1254" w:type="dxa"/>
            <w:tcBorders>
              <w:top w:val="single" w:sz="4" w:space="0" w:color="auto"/>
              <w:left w:val="single" w:sz="4" w:space="0" w:color="auto"/>
              <w:bottom w:val="single" w:sz="4" w:space="0" w:color="auto"/>
              <w:right w:val="single" w:sz="4" w:space="0" w:color="auto"/>
            </w:tcBorders>
            <w:hideMark/>
          </w:tcPr>
          <w:p w14:paraId="24A9CBE1" w14:textId="77777777" w:rsidR="00F17312" w:rsidRDefault="00F17312" w:rsidP="00F17312">
            <w:pPr>
              <w:pStyle w:val="TAL"/>
              <w:jc w:val="center"/>
              <w:rPr>
                <w:rFonts w:cs="Arial"/>
              </w:rPr>
            </w:pPr>
            <w:r>
              <w:rPr>
                <w:rFonts w:cs="Arial"/>
              </w:rPr>
              <w:t>T</w:t>
            </w:r>
          </w:p>
        </w:tc>
        <w:tc>
          <w:tcPr>
            <w:tcW w:w="1243" w:type="dxa"/>
            <w:tcBorders>
              <w:top w:val="single" w:sz="4" w:space="0" w:color="auto"/>
              <w:left w:val="single" w:sz="4" w:space="0" w:color="auto"/>
              <w:bottom w:val="single" w:sz="4" w:space="0" w:color="auto"/>
              <w:right w:val="single" w:sz="4" w:space="0" w:color="auto"/>
            </w:tcBorders>
            <w:hideMark/>
          </w:tcPr>
          <w:p w14:paraId="20FF2AE4" w14:textId="77777777" w:rsidR="00F17312" w:rsidRDefault="00F17312" w:rsidP="00F17312">
            <w:pPr>
              <w:pStyle w:val="TAL"/>
              <w:jc w:val="center"/>
              <w:rPr>
                <w:rFonts w:cs="Arial"/>
                <w:szCs w:val="18"/>
                <w:lang w:eastAsia="zh-CN"/>
              </w:rPr>
            </w:pPr>
            <w:r>
              <w:rPr>
                <w:rFonts w:cs="Arial"/>
                <w:szCs w:val="18"/>
                <w:lang w:eastAsia="zh-CN"/>
              </w:rPr>
              <w:t>T</w:t>
            </w:r>
          </w:p>
        </w:tc>
        <w:tc>
          <w:tcPr>
            <w:tcW w:w="1487" w:type="dxa"/>
            <w:tcBorders>
              <w:top w:val="single" w:sz="4" w:space="0" w:color="auto"/>
              <w:left w:val="single" w:sz="4" w:space="0" w:color="auto"/>
              <w:bottom w:val="single" w:sz="4" w:space="0" w:color="auto"/>
              <w:right w:val="single" w:sz="4" w:space="0" w:color="auto"/>
            </w:tcBorders>
            <w:hideMark/>
          </w:tcPr>
          <w:p w14:paraId="781D307C" w14:textId="77777777" w:rsidR="00F17312" w:rsidRDefault="00F17312" w:rsidP="00F17312">
            <w:pPr>
              <w:pStyle w:val="TAL"/>
              <w:jc w:val="center"/>
              <w:rPr>
                <w:rFonts w:cs="Arial"/>
              </w:rPr>
            </w:pPr>
            <w:r>
              <w:rPr>
                <w:rFonts w:cs="Arial"/>
              </w:rPr>
              <w:t>F</w:t>
            </w:r>
          </w:p>
        </w:tc>
        <w:tc>
          <w:tcPr>
            <w:tcW w:w="1691" w:type="dxa"/>
            <w:tcBorders>
              <w:top w:val="single" w:sz="4" w:space="0" w:color="auto"/>
              <w:left w:val="single" w:sz="4" w:space="0" w:color="auto"/>
              <w:bottom w:val="single" w:sz="4" w:space="0" w:color="auto"/>
              <w:right w:val="single" w:sz="4" w:space="0" w:color="auto"/>
            </w:tcBorders>
            <w:hideMark/>
          </w:tcPr>
          <w:p w14:paraId="12DA0614" w14:textId="77777777" w:rsidR="00F17312" w:rsidRDefault="00F17312" w:rsidP="00F17312">
            <w:pPr>
              <w:pStyle w:val="TAL"/>
              <w:jc w:val="center"/>
              <w:rPr>
                <w:rFonts w:cs="Arial"/>
                <w:lang w:eastAsia="zh-CN"/>
              </w:rPr>
            </w:pPr>
            <w:r>
              <w:rPr>
                <w:rFonts w:cs="Arial"/>
                <w:lang w:eastAsia="zh-CN"/>
              </w:rPr>
              <w:t>T</w:t>
            </w:r>
          </w:p>
        </w:tc>
      </w:tr>
      <w:tr w:rsidR="00F17312" w14:paraId="6B8F3A51" w14:textId="77777777" w:rsidTr="004535DD">
        <w:trPr>
          <w:cantSplit/>
          <w:jc w:val="center"/>
        </w:trPr>
        <w:tc>
          <w:tcPr>
            <w:tcW w:w="2891" w:type="dxa"/>
            <w:tcBorders>
              <w:top w:val="single" w:sz="4" w:space="0" w:color="auto"/>
              <w:left w:val="single" w:sz="4" w:space="0" w:color="auto"/>
              <w:bottom w:val="single" w:sz="4" w:space="0" w:color="auto"/>
              <w:right w:val="single" w:sz="4" w:space="0" w:color="auto"/>
            </w:tcBorders>
            <w:hideMark/>
          </w:tcPr>
          <w:p w14:paraId="00AF38AB" w14:textId="77777777" w:rsidR="00F17312" w:rsidRDefault="00F17312" w:rsidP="00F17312">
            <w:pPr>
              <w:pStyle w:val="TAL"/>
              <w:rPr>
                <w:rFonts w:ascii="Courier New" w:hAnsi="Courier New" w:cs="Courier New"/>
                <w:szCs w:val="18"/>
                <w:lang w:eastAsia="zh-CN"/>
              </w:rPr>
            </w:pPr>
            <w:r>
              <w:rPr>
                <w:rFonts w:ascii="Courier New" w:hAnsi="Courier New" w:cs="Courier New"/>
                <w:szCs w:val="18"/>
                <w:lang w:eastAsia="zh-CN"/>
              </w:rPr>
              <w:t>RANSliceSubnetProfile</w:t>
            </w:r>
          </w:p>
        </w:tc>
        <w:tc>
          <w:tcPr>
            <w:tcW w:w="1065" w:type="dxa"/>
            <w:tcBorders>
              <w:top w:val="single" w:sz="4" w:space="0" w:color="auto"/>
              <w:left w:val="single" w:sz="4" w:space="0" w:color="auto"/>
              <w:bottom w:val="single" w:sz="4" w:space="0" w:color="auto"/>
              <w:right w:val="single" w:sz="4" w:space="0" w:color="auto"/>
            </w:tcBorders>
            <w:hideMark/>
          </w:tcPr>
          <w:p w14:paraId="5D1D9BDC" w14:textId="77777777" w:rsidR="00F17312" w:rsidRDefault="00F17312" w:rsidP="00F17312">
            <w:pPr>
              <w:pStyle w:val="TAL"/>
              <w:jc w:val="center"/>
              <w:rPr>
                <w:rFonts w:cs="Arial"/>
                <w:szCs w:val="18"/>
                <w:lang w:eastAsia="zh-CN"/>
              </w:rPr>
            </w:pPr>
            <w:r>
              <w:rPr>
                <w:rFonts w:cs="Arial"/>
                <w:szCs w:val="18"/>
                <w:lang w:eastAsia="zh-CN"/>
              </w:rPr>
              <w:t>CM</w:t>
            </w:r>
          </w:p>
        </w:tc>
        <w:tc>
          <w:tcPr>
            <w:tcW w:w="1254" w:type="dxa"/>
            <w:tcBorders>
              <w:top w:val="single" w:sz="4" w:space="0" w:color="auto"/>
              <w:left w:val="single" w:sz="4" w:space="0" w:color="auto"/>
              <w:bottom w:val="single" w:sz="4" w:space="0" w:color="auto"/>
              <w:right w:val="single" w:sz="4" w:space="0" w:color="auto"/>
            </w:tcBorders>
            <w:hideMark/>
          </w:tcPr>
          <w:p w14:paraId="53F1396A" w14:textId="77777777" w:rsidR="00F17312" w:rsidRDefault="00F17312" w:rsidP="00F17312">
            <w:pPr>
              <w:pStyle w:val="TAL"/>
              <w:jc w:val="center"/>
              <w:rPr>
                <w:rFonts w:cs="Arial"/>
              </w:rPr>
            </w:pPr>
            <w:r>
              <w:rPr>
                <w:rFonts w:cs="Arial"/>
              </w:rPr>
              <w:t>T</w:t>
            </w:r>
          </w:p>
        </w:tc>
        <w:tc>
          <w:tcPr>
            <w:tcW w:w="1243" w:type="dxa"/>
            <w:tcBorders>
              <w:top w:val="single" w:sz="4" w:space="0" w:color="auto"/>
              <w:left w:val="single" w:sz="4" w:space="0" w:color="auto"/>
              <w:bottom w:val="single" w:sz="4" w:space="0" w:color="auto"/>
              <w:right w:val="single" w:sz="4" w:space="0" w:color="auto"/>
            </w:tcBorders>
            <w:hideMark/>
          </w:tcPr>
          <w:p w14:paraId="68346B6D" w14:textId="77777777" w:rsidR="00F17312" w:rsidRDefault="00F17312" w:rsidP="00F17312">
            <w:pPr>
              <w:pStyle w:val="TAL"/>
              <w:jc w:val="center"/>
              <w:rPr>
                <w:rFonts w:cs="Arial"/>
                <w:szCs w:val="18"/>
                <w:lang w:eastAsia="zh-CN"/>
              </w:rPr>
            </w:pPr>
            <w:r>
              <w:rPr>
                <w:rFonts w:cs="Arial"/>
                <w:szCs w:val="18"/>
                <w:lang w:eastAsia="zh-CN"/>
              </w:rPr>
              <w:t>T</w:t>
            </w:r>
          </w:p>
        </w:tc>
        <w:tc>
          <w:tcPr>
            <w:tcW w:w="1487" w:type="dxa"/>
            <w:tcBorders>
              <w:top w:val="single" w:sz="4" w:space="0" w:color="auto"/>
              <w:left w:val="single" w:sz="4" w:space="0" w:color="auto"/>
              <w:bottom w:val="single" w:sz="4" w:space="0" w:color="auto"/>
              <w:right w:val="single" w:sz="4" w:space="0" w:color="auto"/>
            </w:tcBorders>
            <w:hideMark/>
          </w:tcPr>
          <w:p w14:paraId="3E0A1F39" w14:textId="77777777" w:rsidR="00F17312" w:rsidRDefault="00F17312" w:rsidP="00F17312">
            <w:pPr>
              <w:pStyle w:val="TAL"/>
              <w:jc w:val="center"/>
              <w:rPr>
                <w:rFonts w:cs="Arial"/>
              </w:rPr>
            </w:pPr>
            <w:r>
              <w:rPr>
                <w:rFonts w:cs="Arial"/>
              </w:rPr>
              <w:t>F</w:t>
            </w:r>
          </w:p>
        </w:tc>
        <w:tc>
          <w:tcPr>
            <w:tcW w:w="1691" w:type="dxa"/>
            <w:tcBorders>
              <w:top w:val="single" w:sz="4" w:space="0" w:color="auto"/>
              <w:left w:val="single" w:sz="4" w:space="0" w:color="auto"/>
              <w:bottom w:val="single" w:sz="4" w:space="0" w:color="auto"/>
              <w:right w:val="single" w:sz="4" w:space="0" w:color="auto"/>
            </w:tcBorders>
            <w:hideMark/>
          </w:tcPr>
          <w:p w14:paraId="255C9364" w14:textId="77777777" w:rsidR="00F17312" w:rsidRDefault="00F17312" w:rsidP="00F17312">
            <w:pPr>
              <w:pStyle w:val="TAL"/>
              <w:jc w:val="center"/>
              <w:rPr>
                <w:rFonts w:cs="Arial"/>
                <w:lang w:eastAsia="zh-CN"/>
              </w:rPr>
            </w:pPr>
            <w:r>
              <w:rPr>
                <w:rFonts w:cs="Arial"/>
                <w:lang w:eastAsia="zh-CN"/>
              </w:rPr>
              <w:t>T</w:t>
            </w:r>
          </w:p>
        </w:tc>
      </w:tr>
      <w:tr w:rsidR="00F17312" w14:paraId="3B5DA33A" w14:textId="77777777" w:rsidTr="004535DD">
        <w:trPr>
          <w:cantSplit/>
          <w:jc w:val="center"/>
        </w:trPr>
        <w:tc>
          <w:tcPr>
            <w:tcW w:w="2891" w:type="dxa"/>
            <w:tcBorders>
              <w:top w:val="single" w:sz="4" w:space="0" w:color="auto"/>
              <w:left w:val="single" w:sz="4" w:space="0" w:color="auto"/>
              <w:bottom w:val="single" w:sz="4" w:space="0" w:color="auto"/>
              <w:right w:val="single" w:sz="4" w:space="0" w:color="auto"/>
            </w:tcBorders>
            <w:hideMark/>
          </w:tcPr>
          <w:p w14:paraId="70BD3134" w14:textId="77777777" w:rsidR="00F17312" w:rsidRDefault="00F17312" w:rsidP="00F17312">
            <w:pPr>
              <w:pStyle w:val="TAL"/>
              <w:rPr>
                <w:rFonts w:ascii="Courier New" w:hAnsi="Courier New" w:cs="Courier New"/>
                <w:szCs w:val="18"/>
                <w:lang w:eastAsia="zh-CN"/>
              </w:rPr>
            </w:pPr>
            <w:r>
              <w:rPr>
                <w:rFonts w:ascii="Courier New" w:hAnsi="Courier New" w:cs="Courier New"/>
                <w:szCs w:val="18"/>
                <w:lang w:eastAsia="zh-CN"/>
              </w:rPr>
              <w:t>TopSliceSubnetProfile</w:t>
            </w:r>
          </w:p>
        </w:tc>
        <w:tc>
          <w:tcPr>
            <w:tcW w:w="1065" w:type="dxa"/>
            <w:tcBorders>
              <w:top w:val="single" w:sz="4" w:space="0" w:color="auto"/>
              <w:left w:val="single" w:sz="4" w:space="0" w:color="auto"/>
              <w:bottom w:val="single" w:sz="4" w:space="0" w:color="auto"/>
              <w:right w:val="single" w:sz="4" w:space="0" w:color="auto"/>
            </w:tcBorders>
            <w:hideMark/>
          </w:tcPr>
          <w:p w14:paraId="25159ACB" w14:textId="77777777" w:rsidR="00F17312" w:rsidRDefault="00F17312" w:rsidP="00F17312">
            <w:pPr>
              <w:pStyle w:val="TAL"/>
              <w:jc w:val="center"/>
              <w:rPr>
                <w:rFonts w:cs="Arial"/>
                <w:szCs w:val="18"/>
                <w:lang w:eastAsia="zh-CN"/>
              </w:rPr>
            </w:pPr>
            <w:r>
              <w:rPr>
                <w:rFonts w:cs="Arial"/>
                <w:szCs w:val="18"/>
                <w:lang w:eastAsia="zh-CN"/>
              </w:rPr>
              <w:t>CM</w:t>
            </w:r>
          </w:p>
        </w:tc>
        <w:tc>
          <w:tcPr>
            <w:tcW w:w="1254" w:type="dxa"/>
            <w:tcBorders>
              <w:top w:val="single" w:sz="4" w:space="0" w:color="auto"/>
              <w:left w:val="single" w:sz="4" w:space="0" w:color="auto"/>
              <w:bottom w:val="single" w:sz="4" w:space="0" w:color="auto"/>
              <w:right w:val="single" w:sz="4" w:space="0" w:color="auto"/>
            </w:tcBorders>
            <w:hideMark/>
          </w:tcPr>
          <w:p w14:paraId="48E01DCF" w14:textId="77777777" w:rsidR="00F17312" w:rsidRDefault="00F17312" w:rsidP="00F17312">
            <w:pPr>
              <w:pStyle w:val="TAL"/>
              <w:jc w:val="center"/>
              <w:rPr>
                <w:rFonts w:cs="Arial"/>
              </w:rPr>
            </w:pPr>
            <w:r>
              <w:rPr>
                <w:rFonts w:cs="Arial"/>
              </w:rPr>
              <w:t>T</w:t>
            </w:r>
          </w:p>
        </w:tc>
        <w:tc>
          <w:tcPr>
            <w:tcW w:w="1243" w:type="dxa"/>
            <w:tcBorders>
              <w:top w:val="single" w:sz="4" w:space="0" w:color="auto"/>
              <w:left w:val="single" w:sz="4" w:space="0" w:color="auto"/>
              <w:bottom w:val="single" w:sz="4" w:space="0" w:color="auto"/>
              <w:right w:val="single" w:sz="4" w:space="0" w:color="auto"/>
            </w:tcBorders>
            <w:hideMark/>
          </w:tcPr>
          <w:p w14:paraId="58E473A7" w14:textId="77777777" w:rsidR="00F17312" w:rsidRDefault="00F17312" w:rsidP="00F17312">
            <w:pPr>
              <w:pStyle w:val="TAL"/>
              <w:jc w:val="center"/>
              <w:rPr>
                <w:rFonts w:cs="Arial"/>
                <w:szCs w:val="18"/>
                <w:lang w:eastAsia="zh-CN"/>
              </w:rPr>
            </w:pPr>
            <w:r>
              <w:rPr>
                <w:rFonts w:cs="Arial"/>
                <w:szCs w:val="18"/>
                <w:lang w:eastAsia="zh-CN"/>
              </w:rPr>
              <w:t>T</w:t>
            </w:r>
          </w:p>
        </w:tc>
        <w:tc>
          <w:tcPr>
            <w:tcW w:w="1487" w:type="dxa"/>
            <w:tcBorders>
              <w:top w:val="single" w:sz="4" w:space="0" w:color="auto"/>
              <w:left w:val="single" w:sz="4" w:space="0" w:color="auto"/>
              <w:bottom w:val="single" w:sz="4" w:space="0" w:color="auto"/>
              <w:right w:val="single" w:sz="4" w:space="0" w:color="auto"/>
            </w:tcBorders>
            <w:hideMark/>
          </w:tcPr>
          <w:p w14:paraId="4F35A542" w14:textId="77777777" w:rsidR="00F17312" w:rsidRDefault="00F17312" w:rsidP="00F17312">
            <w:pPr>
              <w:pStyle w:val="TAL"/>
              <w:jc w:val="center"/>
              <w:rPr>
                <w:rFonts w:cs="Arial"/>
              </w:rPr>
            </w:pPr>
            <w:r>
              <w:rPr>
                <w:rFonts w:cs="Arial"/>
              </w:rPr>
              <w:t>F</w:t>
            </w:r>
          </w:p>
        </w:tc>
        <w:tc>
          <w:tcPr>
            <w:tcW w:w="1691" w:type="dxa"/>
            <w:tcBorders>
              <w:top w:val="single" w:sz="4" w:space="0" w:color="auto"/>
              <w:left w:val="single" w:sz="4" w:space="0" w:color="auto"/>
              <w:bottom w:val="single" w:sz="4" w:space="0" w:color="auto"/>
              <w:right w:val="single" w:sz="4" w:space="0" w:color="auto"/>
            </w:tcBorders>
            <w:hideMark/>
          </w:tcPr>
          <w:p w14:paraId="5811BBC7" w14:textId="77777777" w:rsidR="00F17312" w:rsidRDefault="00F17312" w:rsidP="00F17312">
            <w:pPr>
              <w:pStyle w:val="TAL"/>
              <w:jc w:val="center"/>
              <w:rPr>
                <w:rFonts w:cs="Arial"/>
                <w:lang w:eastAsia="zh-CN"/>
              </w:rPr>
            </w:pPr>
            <w:r>
              <w:rPr>
                <w:rFonts w:cs="Arial"/>
                <w:lang w:eastAsia="zh-CN"/>
              </w:rPr>
              <w:t>T</w:t>
            </w:r>
          </w:p>
        </w:tc>
      </w:tr>
    </w:tbl>
    <w:p w14:paraId="408EB885" w14:textId="77777777" w:rsidR="00F17312" w:rsidRPr="00F17312" w:rsidRDefault="00F17312" w:rsidP="00F17312">
      <w:bookmarkStart w:id="3966" w:name="_Toc59183214"/>
      <w:bookmarkStart w:id="3967" w:name="_Toc59184680"/>
      <w:bookmarkStart w:id="3968" w:name="_Toc59195615"/>
      <w:bookmarkStart w:id="3969" w:name="_Toc59440043"/>
      <w:bookmarkStart w:id="3970" w:name="_Toc67990466"/>
    </w:p>
    <w:p w14:paraId="124BAB0F" w14:textId="6A26CED2" w:rsidR="00F17312" w:rsidRDefault="00F17312" w:rsidP="00F17312">
      <w:pPr>
        <w:pStyle w:val="Heading4"/>
      </w:pPr>
      <w:r>
        <w:t>6.3.4.3</w:t>
      </w:r>
      <w:r>
        <w:tab/>
        <w:t>Attribute constraints</w:t>
      </w:r>
      <w:bookmarkEnd w:id="3966"/>
      <w:bookmarkEnd w:id="3967"/>
      <w:bookmarkEnd w:id="3968"/>
      <w:bookmarkEnd w:id="3969"/>
      <w:bookmarkEnd w:id="3970"/>
    </w:p>
    <w:p w14:paraId="6DD93337" w14:textId="77777777" w:rsidR="00F17312" w:rsidRPr="00F17312" w:rsidRDefault="00F17312" w:rsidP="00F17312">
      <w:pPr>
        <w:pStyle w:val="TH"/>
      </w:pPr>
    </w:p>
    <w:tbl>
      <w:tblPr>
        <w:tblW w:w="0" w:type="auto"/>
        <w:jc w:val="center"/>
        <w:tblLayout w:type="fixed"/>
        <w:tblLook w:val="01E0" w:firstRow="1" w:lastRow="1" w:firstColumn="1" w:lastColumn="1" w:noHBand="0" w:noVBand="0"/>
      </w:tblPr>
      <w:tblGrid>
        <w:gridCol w:w="2485"/>
        <w:gridCol w:w="6646"/>
      </w:tblGrid>
      <w:tr w:rsidR="00F17312" w14:paraId="32457F4F" w14:textId="77777777" w:rsidTr="004535DD">
        <w:trPr>
          <w:cantSplit/>
          <w:jc w:val="center"/>
        </w:trPr>
        <w:tc>
          <w:tcPr>
            <w:tcW w:w="2485" w:type="dxa"/>
            <w:tcBorders>
              <w:top w:val="single" w:sz="4" w:space="0" w:color="auto"/>
              <w:left w:val="single" w:sz="4" w:space="0" w:color="auto"/>
              <w:bottom w:val="single" w:sz="4" w:space="0" w:color="auto"/>
              <w:right w:val="single" w:sz="4" w:space="0" w:color="auto"/>
            </w:tcBorders>
            <w:shd w:val="clear" w:color="auto" w:fill="D9D9D9"/>
            <w:hideMark/>
          </w:tcPr>
          <w:p w14:paraId="7BEE20C2" w14:textId="77777777" w:rsidR="00F17312" w:rsidRDefault="00F17312" w:rsidP="00F17312">
            <w:pPr>
              <w:pStyle w:val="TAH"/>
            </w:pPr>
            <w:r>
              <w:t>Name</w:t>
            </w:r>
          </w:p>
        </w:tc>
        <w:tc>
          <w:tcPr>
            <w:tcW w:w="6646" w:type="dxa"/>
            <w:tcBorders>
              <w:top w:val="single" w:sz="4" w:space="0" w:color="auto"/>
              <w:left w:val="single" w:sz="4" w:space="0" w:color="auto"/>
              <w:bottom w:val="single" w:sz="4" w:space="0" w:color="auto"/>
              <w:right w:val="single" w:sz="4" w:space="0" w:color="auto"/>
            </w:tcBorders>
            <w:shd w:val="clear" w:color="auto" w:fill="D9D9D9"/>
            <w:hideMark/>
          </w:tcPr>
          <w:p w14:paraId="796BA929" w14:textId="77777777" w:rsidR="00F17312" w:rsidRDefault="00F17312" w:rsidP="00F17312">
            <w:pPr>
              <w:pStyle w:val="TAH"/>
            </w:pPr>
            <w:r>
              <w:t>Definition</w:t>
            </w:r>
          </w:p>
        </w:tc>
      </w:tr>
      <w:tr w:rsidR="00F17312" w14:paraId="3760C2C8" w14:textId="77777777" w:rsidTr="004535DD">
        <w:trPr>
          <w:cantSplit/>
          <w:jc w:val="center"/>
        </w:trPr>
        <w:tc>
          <w:tcPr>
            <w:tcW w:w="2485" w:type="dxa"/>
            <w:tcBorders>
              <w:top w:val="single" w:sz="4" w:space="0" w:color="auto"/>
              <w:left w:val="single" w:sz="4" w:space="0" w:color="auto"/>
              <w:bottom w:val="single" w:sz="4" w:space="0" w:color="auto"/>
              <w:right w:val="single" w:sz="4" w:space="0" w:color="auto"/>
            </w:tcBorders>
            <w:hideMark/>
          </w:tcPr>
          <w:p w14:paraId="2F31C574" w14:textId="57E32AC7" w:rsidR="00F17312" w:rsidRDefault="00F17312" w:rsidP="00F17312">
            <w:pPr>
              <w:pStyle w:val="TAL"/>
              <w:rPr>
                <w:rFonts w:ascii="Courier New" w:hAnsi="Courier New" w:cs="Courier New"/>
                <w:b/>
              </w:rPr>
            </w:pPr>
            <w:r>
              <w:rPr>
                <w:rFonts w:ascii="Courier New" w:hAnsi="Courier New" w:cs="Courier New"/>
                <w:lang w:eastAsia="zh-CN"/>
              </w:rPr>
              <w:t xml:space="preserve">CNSliceSubnetProfile </w:t>
            </w:r>
            <w:r>
              <w:t>S</w:t>
            </w:r>
          </w:p>
        </w:tc>
        <w:tc>
          <w:tcPr>
            <w:tcW w:w="6646" w:type="dxa"/>
            <w:tcBorders>
              <w:top w:val="single" w:sz="4" w:space="0" w:color="auto"/>
              <w:left w:val="single" w:sz="4" w:space="0" w:color="auto"/>
              <w:bottom w:val="single" w:sz="4" w:space="0" w:color="auto"/>
              <w:right w:val="single" w:sz="4" w:space="0" w:color="auto"/>
            </w:tcBorders>
            <w:hideMark/>
          </w:tcPr>
          <w:p w14:paraId="2370BF1F" w14:textId="49607ADA" w:rsidR="00F17312" w:rsidRDefault="00F17312" w:rsidP="00F17312">
            <w:pPr>
              <w:rPr>
                <w:rFonts w:ascii="Arial" w:hAnsi="Arial" w:cs="Arial"/>
                <w:sz w:val="18"/>
                <w:szCs w:val="18"/>
              </w:rPr>
            </w:pPr>
            <w:r>
              <w:rPr>
                <w:rFonts w:ascii="Arial" w:hAnsi="Arial" w:cs="Arial"/>
                <w:sz w:val="18"/>
                <w:szCs w:val="18"/>
                <w:lang w:eastAsia="zh-CN"/>
              </w:rPr>
              <w:t>Condition: It shall be present when the slice profile</w:t>
            </w:r>
            <w:r w:rsidR="0031354F" w:rsidRPr="0031354F">
              <w:rPr>
                <w:rFonts w:ascii="Arial" w:hAnsi="Arial" w:cs="Arial"/>
                <w:sz w:val="18"/>
                <w:szCs w:val="18"/>
                <w:lang w:eastAsia="zh-CN"/>
              </w:rPr>
              <w:t xml:space="preserve"> defines requirements</w:t>
            </w:r>
            <w:r>
              <w:rPr>
                <w:rFonts w:ascii="Arial" w:hAnsi="Arial" w:cs="Arial"/>
                <w:sz w:val="18"/>
                <w:szCs w:val="18"/>
                <w:lang w:eastAsia="zh-CN"/>
              </w:rPr>
              <w:t xml:space="preserve"> for CN domain </w:t>
            </w:r>
          </w:p>
        </w:tc>
      </w:tr>
      <w:tr w:rsidR="00F17312" w14:paraId="4C89015A" w14:textId="77777777" w:rsidTr="004535DD">
        <w:trPr>
          <w:cantSplit/>
          <w:jc w:val="center"/>
        </w:trPr>
        <w:tc>
          <w:tcPr>
            <w:tcW w:w="2485" w:type="dxa"/>
            <w:tcBorders>
              <w:top w:val="single" w:sz="4" w:space="0" w:color="auto"/>
              <w:left w:val="single" w:sz="4" w:space="0" w:color="auto"/>
              <w:bottom w:val="single" w:sz="4" w:space="0" w:color="auto"/>
              <w:right w:val="single" w:sz="4" w:space="0" w:color="auto"/>
            </w:tcBorders>
            <w:hideMark/>
          </w:tcPr>
          <w:p w14:paraId="161D472E" w14:textId="40ECFF11" w:rsidR="00F17312" w:rsidRDefault="00F17312" w:rsidP="00F17312">
            <w:pPr>
              <w:pStyle w:val="TAL"/>
              <w:rPr>
                <w:rFonts w:ascii="Courier New" w:hAnsi="Courier New" w:cs="Courier New"/>
                <w:lang w:eastAsia="zh-CN"/>
              </w:rPr>
            </w:pPr>
            <w:r>
              <w:rPr>
                <w:rFonts w:ascii="Courier New" w:hAnsi="Courier New" w:cs="Courier New"/>
                <w:szCs w:val="18"/>
                <w:lang w:eastAsia="zh-CN"/>
              </w:rPr>
              <w:t xml:space="preserve">RANSliceSubnetProfile </w:t>
            </w:r>
            <w:r>
              <w:t>S</w:t>
            </w:r>
          </w:p>
        </w:tc>
        <w:tc>
          <w:tcPr>
            <w:tcW w:w="6646" w:type="dxa"/>
            <w:tcBorders>
              <w:top w:val="single" w:sz="4" w:space="0" w:color="auto"/>
              <w:left w:val="single" w:sz="4" w:space="0" w:color="auto"/>
              <w:bottom w:val="single" w:sz="4" w:space="0" w:color="auto"/>
              <w:right w:val="single" w:sz="4" w:space="0" w:color="auto"/>
            </w:tcBorders>
            <w:hideMark/>
          </w:tcPr>
          <w:p w14:paraId="7C405EFD" w14:textId="1555C92D" w:rsidR="00F17312" w:rsidRDefault="00F17312" w:rsidP="00F17312">
            <w:pPr>
              <w:rPr>
                <w:rFonts w:ascii="Arial" w:hAnsi="Arial" w:cs="Arial"/>
                <w:sz w:val="18"/>
                <w:szCs w:val="18"/>
                <w:lang w:eastAsia="zh-CN"/>
              </w:rPr>
            </w:pPr>
            <w:r>
              <w:rPr>
                <w:rFonts w:ascii="Arial" w:hAnsi="Arial" w:cs="Arial"/>
                <w:sz w:val="18"/>
                <w:szCs w:val="18"/>
                <w:lang w:eastAsia="zh-CN"/>
              </w:rPr>
              <w:t xml:space="preserve">Condition: It shall be present when the slice profile </w:t>
            </w:r>
            <w:r w:rsidR="0031354F" w:rsidRPr="0031354F">
              <w:rPr>
                <w:rFonts w:ascii="Arial" w:hAnsi="Arial" w:cs="Arial"/>
                <w:sz w:val="18"/>
                <w:szCs w:val="18"/>
                <w:lang w:eastAsia="zh-CN"/>
              </w:rPr>
              <w:t xml:space="preserve">defines requirements </w:t>
            </w:r>
            <w:r>
              <w:rPr>
                <w:rFonts w:ascii="Arial" w:hAnsi="Arial" w:cs="Arial"/>
                <w:sz w:val="18"/>
                <w:szCs w:val="18"/>
                <w:lang w:eastAsia="zh-CN"/>
              </w:rPr>
              <w:t>for RAN domain.</w:t>
            </w:r>
          </w:p>
        </w:tc>
      </w:tr>
      <w:tr w:rsidR="00F17312" w14:paraId="78A90615" w14:textId="77777777" w:rsidTr="004535DD">
        <w:trPr>
          <w:cantSplit/>
          <w:jc w:val="center"/>
        </w:trPr>
        <w:tc>
          <w:tcPr>
            <w:tcW w:w="2485" w:type="dxa"/>
            <w:tcBorders>
              <w:top w:val="single" w:sz="4" w:space="0" w:color="auto"/>
              <w:left w:val="single" w:sz="4" w:space="0" w:color="auto"/>
              <w:bottom w:val="single" w:sz="4" w:space="0" w:color="auto"/>
              <w:right w:val="single" w:sz="4" w:space="0" w:color="auto"/>
            </w:tcBorders>
            <w:hideMark/>
          </w:tcPr>
          <w:p w14:paraId="3F05B3D6" w14:textId="17137DDF" w:rsidR="00F17312" w:rsidRDefault="0031354F" w:rsidP="00F17312">
            <w:pPr>
              <w:pStyle w:val="TAL"/>
              <w:rPr>
                <w:rFonts w:ascii="Courier New" w:hAnsi="Courier New" w:cs="Courier New"/>
                <w:szCs w:val="18"/>
                <w:lang w:eastAsia="zh-CN"/>
              </w:rPr>
            </w:pPr>
            <w:r>
              <w:rPr>
                <w:rFonts w:ascii="Courier New" w:hAnsi="Courier New" w:cs="Courier New"/>
                <w:szCs w:val="18"/>
                <w:lang w:eastAsia="zh-CN"/>
              </w:rPr>
              <w:t>TopSliceSubnetProfile</w:t>
            </w:r>
          </w:p>
          <w:p w14:paraId="58D0DFEC" w14:textId="5F0202CB" w:rsidR="00F17312" w:rsidRDefault="00F17312" w:rsidP="00F17312">
            <w:pPr>
              <w:pStyle w:val="TAL"/>
              <w:rPr>
                <w:rFonts w:ascii="Courier New" w:hAnsi="Courier New" w:cs="Courier New"/>
                <w:szCs w:val="18"/>
                <w:lang w:eastAsia="zh-CN"/>
              </w:rPr>
            </w:pPr>
            <w:r>
              <w:t>S</w:t>
            </w:r>
          </w:p>
        </w:tc>
        <w:tc>
          <w:tcPr>
            <w:tcW w:w="6646" w:type="dxa"/>
            <w:tcBorders>
              <w:top w:val="single" w:sz="4" w:space="0" w:color="auto"/>
              <w:left w:val="single" w:sz="4" w:space="0" w:color="auto"/>
              <w:bottom w:val="single" w:sz="4" w:space="0" w:color="auto"/>
              <w:right w:val="single" w:sz="4" w:space="0" w:color="auto"/>
            </w:tcBorders>
            <w:hideMark/>
          </w:tcPr>
          <w:p w14:paraId="602B5000" w14:textId="77777777" w:rsidR="00F17312" w:rsidRDefault="00F17312" w:rsidP="00F17312">
            <w:pPr>
              <w:rPr>
                <w:rFonts w:ascii="Arial" w:hAnsi="Arial" w:cs="Arial"/>
                <w:sz w:val="18"/>
                <w:szCs w:val="18"/>
                <w:lang w:eastAsia="zh-CN"/>
              </w:rPr>
            </w:pPr>
            <w:r>
              <w:rPr>
                <w:rFonts w:ascii="Arial" w:hAnsi="Arial" w:cs="Arial"/>
                <w:sz w:val="18"/>
                <w:szCs w:val="18"/>
                <w:lang w:eastAsia="zh-CN"/>
              </w:rPr>
              <w:t>Condition: It shall be present when the slice profile is for top/root network slice subnet</w:t>
            </w:r>
          </w:p>
        </w:tc>
      </w:tr>
    </w:tbl>
    <w:p w14:paraId="075B5E06" w14:textId="77777777" w:rsidR="00F17312" w:rsidRDefault="00F17312" w:rsidP="00F17312"/>
    <w:p w14:paraId="0B854223" w14:textId="77777777" w:rsidR="00F17312" w:rsidRDefault="00F17312" w:rsidP="00F17312">
      <w:pPr>
        <w:pStyle w:val="Heading4"/>
      </w:pPr>
      <w:bookmarkStart w:id="3971" w:name="_Toc59183215"/>
      <w:bookmarkStart w:id="3972" w:name="_Toc59184681"/>
      <w:bookmarkStart w:id="3973" w:name="_Toc59195616"/>
      <w:bookmarkStart w:id="3974" w:name="_Toc59440044"/>
      <w:bookmarkStart w:id="3975" w:name="_Toc67990467"/>
      <w:r>
        <w:rPr>
          <w:lang w:eastAsia="zh-CN"/>
        </w:rPr>
        <w:t>6.3.4.</w:t>
      </w:r>
      <w:r>
        <w:t>4</w:t>
      </w:r>
      <w:r>
        <w:tab/>
        <w:t>Notifications</w:t>
      </w:r>
      <w:bookmarkEnd w:id="3971"/>
      <w:bookmarkEnd w:id="3972"/>
      <w:bookmarkEnd w:id="3973"/>
      <w:bookmarkEnd w:id="3974"/>
      <w:bookmarkEnd w:id="3975"/>
    </w:p>
    <w:p w14:paraId="1246F183" w14:textId="77777777" w:rsidR="00F17312" w:rsidRDefault="00F17312" w:rsidP="00F17312">
      <w:r>
        <w:t xml:space="preserve">The subclause 6.5 of the &lt;&lt;IOC&gt;&gt; using this </w:t>
      </w:r>
      <w:r>
        <w:rPr>
          <w:lang w:eastAsia="zh-CN"/>
        </w:rPr>
        <w:t>&lt;&lt;dataType&gt;&gt; as one of its attributes, shall be applicable</w:t>
      </w:r>
      <w:r>
        <w:t>.</w:t>
      </w:r>
    </w:p>
    <w:p w14:paraId="46ABFC4A" w14:textId="77777777" w:rsidR="00F17312" w:rsidRDefault="00F17312" w:rsidP="00F17312">
      <w:pPr>
        <w:pStyle w:val="Heading3"/>
        <w:rPr>
          <w:lang w:eastAsia="zh-CN"/>
        </w:rPr>
      </w:pPr>
      <w:bookmarkStart w:id="3976" w:name="_Toc59183216"/>
      <w:bookmarkStart w:id="3977" w:name="_Toc59184682"/>
      <w:bookmarkStart w:id="3978" w:name="_Toc59195617"/>
      <w:bookmarkStart w:id="3979" w:name="_Toc59440045"/>
      <w:bookmarkStart w:id="3980" w:name="_Toc67990468"/>
      <w:r>
        <w:rPr>
          <w:lang w:eastAsia="zh-CN"/>
        </w:rPr>
        <w:t>6.3.5</w:t>
      </w:r>
      <w:r>
        <w:rPr>
          <w:lang w:eastAsia="zh-CN"/>
        </w:rPr>
        <w:tab/>
      </w:r>
      <w:r>
        <w:rPr>
          <w:rFonts w:ascii="Courier New" w:hAnsi="Courier New" w:cs="Courier New"/>
          <w:lang w:eastAsia="zh-CN"/>
        </w:rPr>
        <w:t>NsInfo &lt;&lt;dataType&gt;&gt;</w:t>
      </w:r>
      <w:bookmarkEnd w:id="3976"/>
      <w:bookmarkEnd w:id="3977"/>
      <w:bookmarkEnd w:id="3978"/>
      <w:bookmarkEnd w:id="3979"/>
      <w:bookmarkEnd w:id="3980"/>
    </w:p>
    <w:p w14:paraId="4EFA8A95" w14:textId="77777777" w:rsidR="00F17312" w:rsidRDefault="00F17312" w:rsidP="00F17312">
      <w:pPr>
        <w:pStyle w:val="Heading4"/>
      </w:pPr>
      <w:bookmarkStart w:id="3981" w:name="_Toc59183217"/>
      <w:bookmarkStart w:id="3982" w:name="_Toc59184683"/>
      <w:bookmarkStart w:id="3983" w:name="_Toc59195618"/>
      <w:bookmarkStart w:id="3984" w:name="_Toc59440046"/>
      <w:bookmarkStart w:id="3985" w:name="_Toc67990469"/>
      <w:r>
        <w:t>6.3.5.1</w:t>
      </w:r>
      <w:r>
        <w:tab/>
        <w:t>Definition</w:t>
      </w:r>
      <w:bookmarkEnd w:id="3981"/>
      <w:bookmarkEnd w:id="3982"/>
      <w:bookmarkEnd w:id="3983"/>
      <w:bookmarkEnd w:id="3984"/>
      <w:bookmarkEnd w:id="3985"/>
    </w:p>
    <w:p w14:paraId="7CA35EF3" w14:textId="77777777" w:rsidR="00F17312" w:rsidRDefault="00F17312" w:rsidP="00F17312">
      <w:pPr>
        <w:pStyle w:val="TAL"/>
      </w:pPr>
      <w:r>
        <w:t>This data type represents the properties of network service information (</w:t>
      </w:r>
      <w:r>
        <w:rPr>
          <w:rFonts w:cs="Arial"/>
          <w:snapToGrid w:val="0"/>
          <w:szCs w:val="18"/>
        </w:rPr>
        <w:t>See clause 8.3.3.2.2 of ETSI GS NFV-IFA 013 [29]</w:t>
      </w:r>
      <w:r>
        <w:t xml:space="preserve">) corresponding to the network slice subnet instance. </w:t>
      </w:r>
    </w:p>
    <w:p w14:paraId="227E94E7" w14:textId="05B124DE" w:rsidR="00F17312" w:rsidRDefault="00F17312" w:rsidP="00F17312">
      <w:pPr>
        <w:pStyle w:val="Heading4"/>
      </w:pPr>
      <w:bookmarkStart w:id="3986" w:name="_Toc59183218"/>
      <w:bookmarkStart w:id="3987" w:name="_Toc59184684"/>
      <w:bookmarkStart w:id="3988" w:name="_Toc59195619"/>
      <w:bookmarkStart w:id="3989" w:name="_Toc59440047"/>
      <w:bookmarkStart w:id="3990" w:name="_Toc67990470"/>
      <w:r>
        <w:t>6</w:t>
      </w:r>
      <w:r>
        <w:rPr>
          <w:lang w:eastAsia="zh-CN"/>
        </w:rPr>
        <w:t>.</w:t>
      </w:r>
      <w:r>
        <w:t>3.5.2</w:t>
      </w:r>
      <w:r>
        <w:tab/>
        <w:t>Attributes</w:t>
      </w:r>
      <w:bookmarkEnd w:id="3986"/>
      <w:bookmarkEnd w:id="3987"/>
      <w:bookmarkEnd w:id="3988"/>
      <w:bookmarkEnd w:id="3989"/>
      <w:bookmarkEnd w:id="3990"/>
    </w:p>
    <w:p w14:paraId="77E01231" w14:textId="77777777" w:rsidR="00F17312" w:rsidRPr="00F17312" w:rsidRDefault="00F17312" w:rsidP="00F17312">
      <w:pPr>
        <w:pStyle w:val="TH"/>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92"/>
        <w:gridCol w:w="1064"/>
        <w:gridCol w:w="1254"/>
        <w:gridCol w:w="1243"/>
        <w:gridCol w:w="1486"/>
        <w:gridCol w:w="1690"/>
      </w:tblGrid>
      <w:tr w:rsidR="00F17312" w14:paraId="00BC5636" w14:textId="77777777" w:rsidTr="004535DD">
        <w:trPr>
          <w:cantSplit/>
          <w:jc w:val="center"/>
        </w:trPr>
        <w:tc>
          <w:tcPr>
            <w:tcW w:w="2892" w:type="dxa"/>
            <w:tcBorders>
              <w:top w:val="single" w:sz="4" w:space="0" w:color="auto"/>
              <w:left w:val="single" w:sz="4" w:space="0" w:color="auto"/>
              <w:bottom w:val="single" w:sz="4" w:space="0" w:color="auto"/>
              <w:right w:val="single" w:sz="4" w:space="0" w:color="auto"/>
            </w:tcBorders>
            <w:shd w:val="pct10" w:color="auto" w:fill="FFFFFF"/>
            <w:hideMark/>
          </w:tcPr>
          <w:p w14:paraId="6D2328DF" w14:textId="77777777" w:rsidR="00F17312" w:rsidRDefault="00F17312" w:rsidP="00F17312">
            <w:pPr>
              <w:pStyle w:val="TAH"/>
              <w:rPr>
                <w:rFonts w:cs="Arial"/>
                <w:szCs w:val="18"/>
              </w:rPr>
            </w:pPr>
            <w:r>
              <w:rPr>
                <w:rFonts w:cs="Arial"/>
                <w:szCs w:val="18"/>
              </w:rPr>
              <w:t>Attribute name</w:t>
            </w:r>
          </w:p>
        </w:tc>
        <w:tc>
          <w:tcPr>
            <w:tcW w:w="1064" w:type="dxa"/>
            <w:tcBorders>
              <w:top w:val="single" w:sz="4" w:space="0" w:color="auto"/>
              <w:left w:val="single" w:sz="4" w:space="0" w:color="auto"/>
              <w:bottom w:val="single" w:sz="4" w:space="0" w:color="auto"/>
              <w:right w:val="single" w:sz="4" w:space="0" w:color="auto"/>
            </w:tcBorders>
            <w:shd w:val="pct10" w:color="auto" w:fill="FFFFFF"/>
            <w:hideMark/>
          </w:tcPr>
          <w:p w14:paraId="78E3F3BC" w14:textId="35A0ABE7" w:rsidR="00F17312" w:rsidRDefault="00F17312" w:rsidP="00F17312">
            <w:pPr>
              <w:pStyle w:val="TAH"/>
              <w:rPr>
                <w:rFonts w:cs="Arial"/>
                <w:szCs w:val="18"/>
              </w:rPr>
            </w:pPr>
            <w:r>
              <w:rPr>
                <w:rFonts w:cs="Arial"/>
                <w:szCs w:val="18"/>
              </w:rPr>
              <w:t>S</w:t>
            </w:r>
          </w:p>
        </w:tc>
        <w:tc>
          <w:tcPr>
            <w:tcW w:w="1254" w:type="dxa"/>
            <w:tcBorders>
              <w:top w:val="single" w:sz="4" w:space="0" w:color="auto"/>
              <w:left w:val="single" w:sz="4" w:space="0" w:color="auto"/>
              <w:bottom w:val="single" w:sz="4" w:space="0" w:color="auto"/>
              <w:right w:val="single" w:sz="4" w:space="0" w:color="auto"/>
            </w:tcBorders>
            <w:shd w:val="pct10" w:color="auto" w:fill="FFFFFF"/>
            <w:hideMark/>
          </w:tcPr>
          <w:p w14:paraId="5C0A75E5" w14:textId="77777777" w:rsidR="00F17312" w:rsidRDefault="00F17312" w:rsidP="00F17312">
            <w:pPr>
              <w:pStyle w:val="TAH"/>
              <w:rPr>
                <w:rFonts w:cs="Arial"/>
                <w:bCs/>
                <w:szCs w:val="18"/>
              </w:rPr>
            </w:pPr>
            <w:r>
              <w:rPr>
                <w:rFonts w:cs="Arial"/>
                <w:szCs w:val="18"/>
              </w:rPr>
              <w:t>isReadable</w:t>
            </w:r>
          </w:p>
        </w:tc>
        <w:tc>
          <w:tcPr>
            <w:tcW w:w="1243" w:type="dxa"/>
            <w:tcBorders>
              <w:top w:val="single" w:sz="4" w:space="0" w:color="auto"/>
              <w:left w:val="single" w:sz="4" w:space="0" w:color="auto"/>
              <w:bottom w:val="single" w:sz="4" w:space="0" w:color="auto"/>
              <w:right w:val="single" w:sz="4" w:space="0" w:color="auto"/>
            </w:tcBorders>
            <w:shd w:val="pct10" w:color="auto" w:fill="FFFFFF"/>
            <w:hideMark/>
          </w:tcPr>
          <w:p w14:paraId="1859C31C" w14:textId="77777777" w:rsidR="00F17312" w:rsidRDefault="00F17312" w:rsidP="00F17312">
            <w:pPr>
              <w:pStyle w:val="TAH"/>
              <w:rPr>
                <w:rFonts w:cs="Arial"/>
                <w:bCs/>
                <w:szCs w:val="18"/>
              </w:rPr>
            </w:pPr>
            <w:r>
              <w:rPr>
                <w:rFonts w:cs="Arial"/>
                <w:szCs w:val="18"/>
              </w:rPr>
              <w:t>isWritable</w:t>
            </w:r>
          </w:p>
        </w:tc>
        <w:tc>
          <w:tcPr>
            <w:tcW w:w="1486" w:type="dxa"/>
            <w:tcBorders>
              <w:top w:val="single" w:sz="4" w:space="0" w:color="auto"/>
              <w:left w:val="single" w:sz="4" w:space="0" w:color="auto"/>
              <w:bottom w:val="single" w:sz="4" w:space="0" w:color="auto"/>
              <w:right w:val="single" w:sz="4" w:space="0" w:color="auto"/>
            </w:tcBorders>
            <w:shd w:val="pct10" w:color="auto" w:fill="FFFFFF"/>
            <w:hideMark/>
          </w:tcPr>
          <w:p w14:paraId="469ED8BF" w14:textId="77777777" w:rsidR="00F17312" w:rsidRDefault="00F17312" w:rsidP="00F17312">
            <w:pPr>
              <w:pStyle w:val="TAH"/>
              <w:rPr>
                <w:rFonts w:cs="Arial"/>
                <w:szCs w:val="18"/>
              </w:rPr>
            </w:pPr>
            <w:r>
              <w:rPr>
                <w:rFonts w:cs="Arial"/>
                <w:bCs/>
                <w:szCs w:val="18"/>
              </w:rPr>
              <w:t>isInvariant</w:t>
            </w:r>
          </w:p>
        </w:tc>
        <w:tc>
          <w:tcPr>
            <w:tcW w:w="1690" w:type="dxa"/>
            <w:tcBorders>
              <w:top w:val="single" w:sz="4" w:space="0" w:color="auto"/>
              <w:left w:val="single" w:sz="4" w:space="0" w:color="auto"/>
              <w:bottom w:val="single" w:sz="4" w:space="0" w:color="auto"/>
              <w:right w:val="single" w:sz="4" w:space="0" w:color="auto"/>
            </w:tcBorders>
            <w:shd w:val="pct10" w:color="auto" w:fill="FFFFFF"/>
            <w:hideMark/>
          </w:tcPr>
          <w:p w14:paraId="56EDED7A" w14:textId="77777777" w:rsidR="00F17312" w:rsidRDefault="00F17312" w:rsidP="00F17312">
            <w:pPr>
              <w:pStyle w:val="TAH"/>
              <w:rPr>
                <w:rFonts w:cs="Arial"/>
                <w:szCs w:val="18"/>
              </w:rPr>
            </w:pPr>
            <w:r>
              <w:rPr>
                <w:rFonts w:cs="Arial"/>
                <w:szCs w:val="18"/>
              </w:rPr>
              <w:t>isNotifyable</w:t>
            </w:r>
          </w:p>
        </w:tc>
      </w:tr>
      <w:tr w:rsidR="00F17312" w14:paraId="745E3F76" w14:textId="77777777" w:rsidTr="004535DD">
        <w:trPr>
          <w:cantSplit/>
          <w:jc w:val="center"/>
        </w:trPr>
        <w:tc>
          <w:tcPr>
            <w:tcW w:w="2892" w:type="dxa"/>
            <w:tcBorders>
              <w:top w:val="single" w:sz="4" w:space="0" w:color="auto"/>
              <w:left w:val="single" w:sz="4" w:space="0" w:color="auto"/>
              <w:bottom w:val="single" w:sz="4" w:space="0" w:color="auto"/>
              <w:right w:val="single" w:sz="4" w:space="0" w:color="auto"/>
            </w:tcBorders>
            <w:hideMark/>
          </w:tcPr>
          <w:p w14:paraId="544416E1" w14:textId="1896D4A9" w:rsidR="00F17312" w:rsidRDefault="00F17312" w:rsidP="00F17312">
            <w:pPr>
              <w:pStyle w:val="TAL"/>
              <w:rPr>
                <w:rFonts w:ascii="Courier New" w:hAnsi="Courier New" w:cs="Courier New"/>
                <w:szCs w:val="18"/>
                <w:lang w:eastAsia="zh-CN"/>
              </w:rPr>
            </w:pPr>
            <w:r>
              <w:rPr>
                <w:rFonts w:ascii="Courier New" w:hAnsi="Courier New" w:cs="Courier New"/>
                <w:szCs w:val="18"/>
                <w:lang w:eastAsia="zh-CN"/>
              </w:rPr>
              <w:t>n</w:t>
            </w:r>
            <w:r w:rsidR="002F2BCE">
              <w:rPr>
                <w:rFonts w:ascii="Courier New" w:hAnsi="Courier New" w:cs="Courier New"/>
                <w:szCs w:val="18"/>
                <w:lang w:eastAsia="zh-CN"/>
              </w:rPr>
              <w:t>s</w:t>
            </w:r>
            <w:r>
              <w:rPr>
                <w:rFonts w:ascii="Courier New" w:hAnsi="Courier New" w:cs="Courier New"/>
                <w:szCs w:val="18"/>
                <w:lang w:eastAsia="zh-CN"/>
              </w:rPr>
              <w:t>InstanceId</w:t>
            </w:r>
          </w:p>
        </w:tc>
        <w:tc>
          <w:tcPr>
            <w:tcW w:w="1064" w:type="dxa"/>
            <w:tcBorders>
              <w:top w:val="single" w:sz="4" w:space="0" w:color="auto"/>
              <w:left w:val="single" w:sz="4" w:space="0" w:color="auto"/>
              <w:bottom w:val="single" w:sz="4" w:space="0" w:color="auto"/>
              <w:right w:val="single" w:sz="4" w:space="0" w:color="auto"/>
            </w:tcBorders>
            <w:hideMark/>
          </w:tcPr>
          <w:p w14:paraId="532E9798" w14:textId="77777777" w:rsidR="00F17312" w:rsidRDefault="00F17312" w:rsidP="00F17312">
            <w:pPr>
              <w:pStyle w:val="TAL"/>
              <w:jc w:val="center"/>
              <w:rPr>
                <w:rFonts w:cs="Arial"/>
                <w:szCs w:val="18"/>
                <w:lang w:eastAsia="zh-CN"/>
              </w:rPr>
            </w:pPr>
            <w:r>
              <w:rPr>
                <w:rFonts w:cs="Arial"/>
                <w:szCs w:val="18"/>
                <w:lang w:eastAsia="zh-CN"/>
              </w:rPr>
              <w:t>M</w:t>
            </w:r>
          </w:p>
        </w:tc>
        <w:tc>
          <w:tcPr>
            <w:tcW w:w="1254" w:type="dxa"/>
            <w:tcBorders>
              <w:top w:val="single" w:sz="4" w:space="0" w:color="auto"/>
              <w:left w:val="single" w:sz="4" w:space="0" w:color="auto"/>
              <w:bottom w:val="single" w:sz="4" w:space="0" w:color="auto"/>
              <w:right w:val="single" w:sz="4" w:space="0" w:color="auto"/>
            </w:tcBorders>
            <w:hideMark/>
          </w:tcPr>
          <w:p w14:paraId="3D7A9010" w14:textId="77777777" w:rsidR="00F17312" w:rsidRDefault="00F17312" w:rsidP="00F17312">
            <w:pPr>
              <w:pStyle w:val="TAL"/>
              <w:jc w:val="center"/>
              <w:rPr>
                <w:rFonts w:cs="Arial"/>
                <w:szCs w:val="18"/>
                <w:lang w:eastAsia="zh-CN"/>
              </w:rPr>
            </w:pPr>
            <w:r>
              <w:rPr>
                <w:rFonts w:cs="Arial"/>
              </w:rPr>
              <w:t>T</w:t>
            </w:r>
          </w:p>
        </w:tc>
        <w:tc>
          <w:tcPr>
            <w:tcW w:w="1243" w:type="dxa"/>
            <w:tcBorders>
              <w:top w:val="single" w:sz="4" w:space="0" w:color="auto"/>
              <w:left w:val="single" w:sz="4" w:space="0" w:color="auto"/>
              <w:bottom w:val="single" w:sz="4" w:space="0" w:color="auto"/>
              <w:right w:val="single" w:sz="4" w:space="0" w:color="auto"/>
            </w:tcBorders>
            <w:hideMark/>
          </w:tcPr>
          <w:p w14:paraId="21F59A98" w14:textId="77777777" w:rsidR="00F17312" w:rsidRDefault="00F17312" w:rsidP="00F17312">
            <w:pPr>
              <w:pStyle w:val="TAL"/>
              <w:jc w:val="center"/>
              <w:rPr>
                <w:rFonts w:cs="Arial"/>
                <w:szCs w:val="18"/>
                <w:lang w:eastAsia="zh-CN"/>
              </w:rPr>
            </w:pPr>
            <w:r>
              <w:rPr>
                <w:rFonts w:cs="Arial"/>
                <w:lang w:eastAsia="zh-CN"/>
              </w:rPr>
              <w:t>F</w:t>
            </w:r>
          </w:p>
        </w:tc>
        <w:tc>
          <w:tcPr>
            <w:tcW w:w="1486" w:type="dxa"/>
            <w:tcBorders>
              <w:top w:val="single" w:sz="4" w:space="0" w:color="auto"/>
              <w:left w:val="single" w:sz="4" w:space="0" w:color="auto"/>
              <w:bottom w:val="single" w:sz="4" w:space="0" w:color="auto"/>
              <w:right w:val="single" w:sz="4" w:space="0" w:color="auto"/>
            </w:tcBorders>
            <w:hideMark/>
          </w:tcPr>
          <w:p w14:paraId="66387875" w14:textId="77777777" w:rsidR="00F17312" w:rsidRDefault="00F17312" w:rsidP="00F17312">
            <w:pPr>
              <w:pStyle w:val="TAL"/>
              <w:jc w:val="center"/>
              <w:rPr>
                <w:rFonts w:cs="Arial"/>
                <w:szCs w:val="18"/>
                <w:lang w:eastAsia="zh-CN"/>
              </w:rPr>
            </w:pPr>
            <w:r>
              <w:rPr>
                <w:rFonts w:cs="Arial"/>
              </w:rPr>
              <w:t>F</w:t>
            </w:r>
          </w:p>
        </w:tc>
        <w:tc>
          <w:tcPr>
            <w:tcW w:w="1690" w:type="dxa"/>
            <w:tcBorders>
              <w:top w:val="single" w:sz="4" w:space="0" w:color="auto"/>
              <w:left w:val="single" w:sz="4" w:space="0" w:color="auto"/>
              <w:bottom w:val="single" w:sz="4" w:space="0" w:color="auto"/>
              <w:right w:val="single" w:sz="4" w:space="0" w:color="auto"/>
            </w:tcBorders>
            <w:hideMark/>
          </w:tcPr>
          <w:p w14:paraId="1F720609" w14:textId="77777777" w:rsidR="00F17312" w:rsidRDefault="00F17312" w:rsidP="00F17312">
            <w:pPr>
              <w:pStyle w:val="TAL"/>
              <w:jc w:val="center"/>
              <w:rPr>
                <w:rFonts w:cs="Arial"/>
                <w:szCs w:val="18"/>
                <w:lang w:eastAsia="zh-CN"/>
              </w:rPr>
            </w:pPr>
            <w:r>
              <w:rPr>
                <w:rFonts w:cs="Arial"/>
                <w:lang w:eastAsia="zh-CN"/>
              </w:rPr>
              <w:t>T</w:t>
            </w:r>
          </w:p>
        </w:tc>
      </w:tr>
      <w:tr w:rsidR="00F17312" w14:paraId="318DC123" w14:textId="77777777" w:rsidTr="004535DD">
        <w:trPr>
          <w:cantSplit/>
          <w:jc w:val="center"/>
        </w:trPr>
        <w:tc>
          <w:tcPr>
            <w:tcW w:w="2892" w:type="dxa"/>
            <w:tcBorders>
              <w:top w:val="single" w:sz="4" w:space="0" w:color="auto"/>
              <w:left w:val="single" w:sz="4" w:space="0" w:color="auto"/>
              <w:bottom w:val="single" w:sz="4" w:space="0" w:color="auto"/>
              <w:right w:val="single" w:sz="4" w:space="0" w:color="auto"/>
            </w:tcBorders>
            <w:hideMark/>
          </w:tcPr>
          <w:p w14:paraId="5EB59AE9" w14:textId="77777777" w:rsidR="00F17312" w:rsidRDefault="00F17312" w:rsidP="00F17312">
            <w:pPr>
              <w:pStyle w:val="TAL"/>
              <w:rPr>
                <w:rFonts w:ascii="Courier New" w:hAnsi="Courier New" w:cs="Courier New"/>
                <w:szCs w:val="18"/>
                <w:lang w:eastAsia="zh-CN"/>
              </w:rPr>
            </w:pPr>
            <w:r>
              <w:rPr>
                <w:rFonts w:ascii="Courier New" w:hAnsi="Courier New" w:cs="Courier New"/>
                <w:szCs w:val="18"/>
                <w:lang w:eastAsia="zh-CN"/>
              </w:rPr>
              <w:t>nsName</w:t>
            </w:r>
          </w:p>
        </w:tc>
        <w:tc>
          <w:tcPr>
            <w:tcW w:w="1064" w:type="dxa"/>
            <w:tcBorders>
              <w:top w:val="single" w:sz="4" w:space="0" w:color="auto"/>
              <w:left w:val="single" w:sz="4" w:space="0" w:color="auto"/>
              <w:bottom w:val="single" w:sz="4" w:space="0" w:color="auto"/>
              <w:right w:val="single" w:sz="4" w:space="0" w:color="auto"/>
            </w:tcBorders>
            <w:hideMark/>
          </w:tcPr>
          <w:p w14:paraId="7804BF06" w14:textId="77777777" w:rsidR="00F17312" w:rsidRDefault="00F17312" w:rsidP="00F17312">
            <w:pPr>
              <w:pStyle w:val="TAL"/>
              <w:jc w:val="center"/>
              <w:rPr>
                <w:rFonts w:cs="Arial"/>
                <w:szCs w:val="18"/>
              </w:rPr>
            </w:pPr>
            <w:r>
              <w:rPr>
                <w:rFonts w:cs="Arial"/>
                <w:szCs w:val="18"/>
              </w:rPr>
              <w:t>O</w:t>
            </w:r>
          </w:p>
        </w:tc>
        <w:tc>
          <w:tcPr>
            <w:tcW w:w="1254" w:type="dxa"/>
            <w:tcBorders>
              <w:top w:val="single" w:sz="4" w:space="0" w:color="auto"/>
              <w:left w:val="single" w:sz="4" w:space="0" w:color="auto"/>
              <w:bottom w:val="single" w:sz="4" w:space="0" w:color="auto"/>
              <w:right w:val="single" w:sz="4" w:space="0" w:color="auto"/>
            </w:tcBorders>
            <w:hideMark/>
          </w:tcPr>
          <w:p w14:paraId="692135F9" w14:textId="77777777" w:rsidR="00F17312" w:rsidRDefault="00F17312" w:rsidP="00F17312">
            <w:pPr>
              <w:pStyle w:val="TAL"/>
              <w:jc w:val="center"/>
              <w:rPr>
                <w:rFonts w:cs="Arial"/>
                <w:szCs w:val="18"/>
                <w:lang w:eastAsia="zh-CN"/>
              </w:rPr>
            </w:pPr>
            <w:r>
              <w:rPr>
                <w:rFonts w:cs="Arial"/>
              </w:rPr>
              <w:t>T</w:t>
            </w:r>
          </w:p>
        </w:tc>
        <w:tc>
          <w:tcPr>
            <w:tcW w:w="1243" w:type="dxa"/>
            <w:tcBorders>
              <w:top w:val="single" w:sz="4" w:space="0" w:color="auto"/>
              <w:left w:val="single" w:sz="4" w:space="0" w:color="auto"/>
              <w:bottom w:val="single" w:sz="4" w:space="0" w:color="auto"/>
              <w:right w:val="single" w:sz="4" w:space="0" w:color="auto"/>
            </w:tcBorders>
            <w:hideMark/>
          </w:tcPr>
          <w:p w14:paraId="3A2087C5" w14:textId="77777777" w:rsidR="00F17312" w:rsidRDefault="00F17312" w:rsidP="00F17312">
            <w:pPr>
              <w:pStyle w:val="TAL"/>
              <w:jc w:val="center"/>
              <w:rPr>
                <w:rFonts w:cs="Arial"/>
                <w:szCs w:val="18"/>
                <w:lang w:eastAsia="zh-CN"/>
              </w:rPr>
            </w:pPr>
            <w:r>
              <w:rPr>
                <w:rFonts w:cs="Arial"/>
                <w:szCs w:val="18"/>
                <w:lang w:eastAsia="zh-CN"/>
              </w:rPr>
              <w:t>F</w:t>
            </w:r>
          </w:p>
        </w:tc>
        <w:tc>
          <w:tcPr>
            <w:tcW w:w="1486" w:type="dxa"/>
            <w:tcBorders>
              <w:top w:val="single" w:sz="4" w:space="0" w:color="auto"/>
              <w:left w:val="single" w:sz="4" w:space="0" w:color="auto"/>
              <w:bottom w:val="single" w:sz="4" w:space="0" w:color="auto"/>
              <w:right w:val="single" w:sz="4" w:space="0" w:color="auto"/>
            </w:tcBorders>
            <w:hideMark/>
          </w:tcPr>
          <w:p w14:paraId="0D056324" w14:textId="77777777" w:rsidR="00F17312" w:rsidRDefault="00F17312" w:rsidP="00F17312">
            <w:pPr>
              <w:pStyle w:val="TAL"/>
              <w:jc w:val="center"/>
              <w:rPr>
                <w:rFonts w:cs="Arial"/>
                <w:szCs w:val="18"/>
                <w:lang w:eastAsia="zh-CN"/>
              </w:rPr>
            </w:pPr>
            <w:r>
              <w:rPr>
                <w:rFonts w:cs="Arial"/>
              </w:rPr>
              <w:t>F</w:t>
            </w:r>
          </w:p>
        </w:tc>
        <w:tc>
          <w:tcPr>
            <w:tcW w:w="1690" w:type="dxa"/>
            <w:tcBorders>
              <w:top w:val="single" w:sz="4" w:space="0" w:color="auto"/>
              <w:left w:val="single" w:sz="4" w:space="0" w:color="auto"/>
              <w:bottom w:val="single" w:sz="4" w:space="0" w:color="auto"/>
              <w:right w:val="single" w:sz="4" w:space="0" w:color="auto"/>
            </w:tcBorders>
            <w:hideMark/>
          </w:tcPr>
          <w:p w14:paraId="22B91600" w14:textId="77777777" w:rsidR="00F17312" w:rsidRDefault="00F17312" w:rsidP="00F17312">
            <w:pPr>
              <w:pStyle w:val="TAL"/>
              <w:jc w:val="center"/>
              <w:rPr>
                <w:rFonts w:cs="Arial"/>
                <w:szCs w:val="18"/>
              </w:rPr>
            </w:pPr>
            <w:r>
              <w:rPr>
                <w:rFonts w:cs="Arial"/>
                <w:lang w:eastAsia="zh-CN"/>
              </w:rPr>
              <w:t>T</w:t>
            </w:r>
          </w:p>
        </w:tc>
      </w:tr>
      <w:tr w:rsidR="00F17312" w14:paraId="33208F58" w14:textId="77777777" w:rsidTr="004535DD">
        <w:trPr>
          <w:cantSplit/>
          <w:jc w:val="center"/>
        </w:trPr>
        <w:tc>
          <w:tcPr>
            <w:tcW w:w="2892" w:type="dxa"/>
            <w:tcBorders>
              <w:top w:val="single" w:sz="4" w:space="0" w:color="auto"/>
              <w:left w:val="single" w:sz="4" w:space="0" w:color="auto"/>
              <w:bottom w:val="single" w:sz="4" w:space="0" w:color="auto"/>
              <w:right w:val="single" w:sz="4" w:space="0" w:color="auto"/>
            </w:tcBorders>
            <w:hideMark/>
          </w:tcPr>
          <w:p w14:paraId="26372BF7" w14:textId="77777777" w:rsidR="00F17312" w:rsidRDefault="00F17312" w:rsidP="00F17312">
            <w:pPr>
              <w:pStyle w:val="TAL"/>
              <w:rPr>
                <w:rFonts w:ascii="Courier New" w:hAnsi="Courier New" w:cs="Courier New"/>
                <w:szCs w:val="18"/>
                <w:lang w:eastAsia="zh-CN"/>
              </w:rPr>
            </w:pPr>
            <w:r>
              <w:rPr>
                <w:rFonts w:ascii="Courier New" w:hAnsi="Courier New" w:cs="Courier New"/>
                <w:szCs w:val="18"/>
                <w:lang w:eastAsia="zh-CN"/>
              </w:rPr>
              <w:t>description</w:t>
            </w:r>
          </w:p>
        </w:tc>
        <w:tc>
          <w:tcPr>
            <w:tcW w:w="1064" w:type="dxa"/>
            <w:tcBorders>
              <w:top w:val="single" w:sz="4" w:space="0" w:color="auto"/>
              <w:left w:val="single" w:sz="4" w:space="0" w:color="auto"/>
              <w:bottom w:val="single" w:sz="4" w:space="0" w:color="auto"/>
              <w:right w:val="single" w:sz="4" w:space="0" w:color="auto"/>
            </w:tcBorders>
            <w:hideMark/>
          </w:tcPr>
          <w:p w14:paraId="2D9E6AD0" w14:textId="77777777" w:rsidR="00F17312" w:rsidRDefault="00F17312" w:rsidP="00F17312">
            <w:pPr>
              <w:pStyle w:val="TAL"/>
              <w:jc w:val="center"/>
              <w:rPr>
                <w:rFonts w:cs="Arial"/>
                <w:szCs w:val="18"/>
                <w:lang w:eastAsia="zh-CN"/>
              </w:rPr>
            </w:pPr>
            <w:r>
              <w:rPr>
                <w:rFonts w:cs="Arial"/>
                <w:szCs w:val="18"/>
                <w:lang w:eastAsia="zh-CN"/>
              </w:rPr>
              <w:t>O</w:t>
            </w:r>
          </w:p>
        </w:tc>
        <w:tc>
          <w:tcPr>
            <w:tcW w:w="1254" w:type="dxa"/>
            <w:tcBorders>
              <w:top w:val="single" w:sz="4" w:space="0" w:color="auto"/>
              <w:left w:val="single" w:sz="4" w:space="0" w:color="auto"/>
              <w:bottom w:val="single" w:sz="4" w:space="0" w:color="auto"/>
              <w:right w:val="single" w:sz="4" w:space="0" w:color="auto"/>
            </w:tcBorders>
            <w:hideMark/>
          </w:tcPr>
          <w:p w14:paraId="31747D5D" w14:textId="77777777" w:rsidR="00F17312" w:rsidRDefault="00F17312" w:rsidP="00F17312">
            <w:pPr>
              <w:pStyle w:val="TAL"/>
              <w:jc w:val="center"/>
              <w:rPr>
                <w:rFonts w:cs="Arial"/>
                <w:szCs w:val="18"/>
                <w:lang w:eastAsia="zh-CN"/>
              </w:rPr>
            </w:pPr>
            <w:r>
              <w:rPr>
                <w:rFonts w:cs="Arial"/>
              </w:rPr>
              <w:t>T</w:t>
            </w:r>
          </w:p>
        </w:tc>
        <w:tc>
          <w:tcPr>
            <w:tcW w:w="1243" w:type="dxa"/>
            <w:tcBorders>
              <w:top w:val="single" w:sz="4" w:space="0" w:color="auto"/>
              <w:left w:val="single" w:sz="4" w:space="0" w:color="auto"/>
              <w:bottom w:val="single" w:sz="4" w:space="0" w:color="auto"/>
              <w:right w:val="single" w:sz="4" w:space="0" w:color="auto"/>
            </w:tcBorders>
            <w:hideMark/>
          </w:tcPr>
          <w:p w14:paraId="5CFA1D6B" w14:textId="77777777" w:rsidR="00F17312" w:rsidRDefault="00F17312" w:rsidP="00F17312">
            <w:pPr>
              <w:pStyle w:val="TAL"/>
              <w:jc w:val="center"/>
              <w:rPr>
                <w:rFonts w:cs="Arial"/>
                <w:szCs w:val="18"/>
                <w:lang w:eastAsia="zh-CN"/>
              </w:rPr>
            </w:pPr>
            <w:r>
              <w:rPr>
                <w:rFonts w:cs="Arial"/>
                <w:szCs w:val="18"/>
                <w:lang w:eastAsia="zh-CN"/>
              </w:rPr>
              <w:t>F</w:t>
            </w:r>
          </w:p>
        </w:tc>
        <w:tc>
          <w:tcPr>
            <w:tcW w:w="1486" w:type="dxa"/>
            <w:tcBorders>
              <w:top w:val="single" w:sz="4" w:space="0" w:color="auto"/>
              <w:left w:val="single" w:sz="4" w:space="0" w:color="auto"/>
              <w:bottom w:val="single" w:sz="4" w:space="0" w:color="auto"/>
              <w:right w:val="single" w:sz="4" w:space="0" w:color="auto"/>
            </w:tcBorders>
            <w:hideMark/>
          </w:tcPr>
          <w:p w14:paraId="02477A66" w14:textId="77777777" w:rsidR="00F17312" w:rsidRDefault="00F17312" w:rsidP="00F17312">
            <w:pPr>
              <w:pStyle w:val="TAL"/>
              <w:jc w:val="center"/>
              <w:rPr>
                <w:rFonts w:cs="Arial"/>
                <w:szCs w:val="18"/>
                <w:lang w:eastAsia="zh-CN"/>
              </w:rPr>
            </w:pPr>
            <w:r>
              <w:rPr>
                <w:rFonts w:cs="Arial"/>
              </w:rPr>
              <w:t>F</w:t>
            </w:r>
          </w:p>
        </w:tc>
        <w:tc>
          <w:tcPr>
            <w:tcW w:w="1690" w:type="dxa"/>
            <w:tcBorders>
              <w:top w:val="single" w:sz="4" w:space="0" w:color="auto"/>
              <w:left w:val="single" w:sz="4" w:space="0" w:color="auto"/>
              <w:bottom w:val="single" w:sz="4" w:space="0" w:color="auto"/>
              <w:right w:val="single" w:sz="4" w:space="0" w:color="auto"/>
            </w:tcBorders>
            <w:hideMark/>
          </w:tcPr>
          <w:p w14:paraId="0B2F5D72" w14:textId="77777777" w:rsidR="00F17312" w:rsidRDefault="00F17312" w:rsidP="00F17312">
            <w:pPr>
              <w:pStyle w:val="TAL"/>
              <w:jc w:val="center"/>
              <w:rPr>
                <w:rFonts w:cs="Arial"/>
                <w:szCs w:val="18"/>
                <w:lang w:eastAsia="zh-CN"/>
              </w:rPr>
            </w:pPr>
            <w:r>
              <w:rPr>
                <w:rFonts w:cs="Arial"/>
                <w:lang w:eastAsia="zh-CN"/>
              </w:rPr>
              <w:t>T</w:t>
            </w:r>
          </w:p>
        </w:tc>
      </w:tr>
    </w:tbl>
    <w:p w14:paraId="5F66CC1C" w14:textId="77777777" w:rsidR="00F17312" w:rsidRPr="00F17312" w:rsidRDefault="00F17312" w:rsidP="00F17312">
      <w:bookmarkStart w:id="3991" w:name="_Toc59183219"/>
      <w:bookmarkStart w:id="3992" w:name="_Toc59184685"/>
      <w:bookmarkStart w:id="3993" w:name="_Toc59195620"/>
      <w:bookmarkStart w:id="3994" w:name="_Toc59440048"/>
      <w:bookmarkStart w:id="3995" w:name="_Toc67990471"/>
    </w:p>
    <w:p w14:paraId="032804E5" w14:textId="77777777" w:rsidR="00F17312" w:rsidRDefault="00F17312" w:rsidP="00F17312">
      <w:pPr>
        <w:pStyle w:val="Heading4"/>
      </w:pPr>
      <w:r>
        <w:t>6.3.5.3</w:t>
      </w:r>
      <w:r>
        <w:tab/>
        <w:t>Attribute constraints</w:t>
      </w:r>
      <w:bookmarkEnd w:id="3991"/>
      <w:bookmarkEnd w:id="3992"/>
      <w:bookmarkEnd w:id="3993"/>
      <w:bookmarkEnd w:id="3994"/>
      <w:bookmarkEnd w:id="3995"/>
    </w:p>
    <w:p w14:paraId="315078EE" w14:textId="77777777" w:rsidR="00F17312" w:rsidRDefault="00F17312" w:rsidP="00F17312">
      <w:r>
        <w:t>None.</w:t>
      </w:r>
    </w:p>
    <w:p w14:paraId="773C1957" w14:textId="77777777" w:rsidR="00F17312" w:rsidRDefault="00F17312" w:rsidP="00F17312">
      <w:pPr>
        <w:pStyle w:val="Heading4"/>
      </w:pPr>
      <w:bookmarkStart w:id="3996" w:name="_Toc59183220"/>
      <w:bookmarkStart w:id="3997" w:name="_Toc59184686"/>
      <w:bookmarkStart w:id="3998" w:name="_Toc59195621"/>
      <w:bookmarkStart w:id="3999" w:name="_Toc59440049"/>
      <w:bookmarkStart w:id="4000" w:name="_Toc67990472"/>
      <w:r>
        <w:rPr>
          <w:lang w:eastAsia="zh-CN"/>
        </w:rPr>
        <w:lastRenderedPageBreak/>
        <w:t>6.3.5.</w:t>
      </w:r>
      <w:r>
        <w:t>4</w:t>
      </w:r>
      <w:r>
        <w:tab/>
        <w:t>Notifications</w:t>
      </w:r>
      <w:bookmarkEnd w:id="3996"/>
      <w:bookmarkEnd w:id="3997"/>
      <w:bookmarkEnd w:id="3998"/>
      <w:bookmarkEnd w:id="3999"/>
      <w:bookmarkEnd w:id="4000"/>
    </w:p>
    <w:p w14:paraId="57A513C1" w14:textId="77777777" w:rsidR="00F17312" w:rsidRDefault="00F17312" w:rsidP="00F17312">
      <w:r>
        <w:t xml:space="preserve">The subclause 6.5 of the &lt;&lt;IOC&gt;&gt; using this </w:t>
      </w:r>
      <w:r>
        <w:rPr>
          <w:lang w:eastAsia="zh-CN"/>
        </w:rPr>
        <w:t>&lt;&lt;dataType&gt;&gt; as one of its attributes, shall be applicable</w:t>
      </w:r>
      <w:r>
        <w:t>.</w:t>
      </w:r>
    </w:p>
    <w:p w14:paraId="72F3BFFB" w14:textId="77777777" w:rsidR="00F17312" w:rsidRDefault="00F17312" w:rsidP="00F17312">
      <w:pPr>
        <w:pStyle w:val="Heading3"/>
        <w:rPr>
          <w:lang w:eastAsia="zh-CN"/>
        </w:rPr>
      </w:pPr>
      <w:bookmarkStart w:id="4001" w:name="_Toc59183221"/>
      <w:bookmarkStart w:id="4002" w:name="_Toc59184687"/>
      <w:bookmarkStart w:id="4003" w:name="_Toc59195622"/>
      <w:bookmarkStart w:id="4004" w:name="_Toc59440050"/>
      <w:bookmarkStart w:id="4005" w:name="_Toc67990473"/>
      <w:r>
        <w:rPr>
          <w:lang w:eastAsia="zh-CN"/>
        </w:rPr>
        <w:t>6.3.6</w:t>
      </w:r>
      <w:r>
        <w:rPr>
          <w:lang w:eastAsia="zh-CN"/>
        </w:rPr>
        <w:tab/>
      </w:r>
      <w:r>
        <w:rPr>
          <w:rFonts w:ascii="Courier New" w:hAnsi="Courier New" w:cs="Courier New"/>
          <w:lang w:eastAsia="zh-CN"/>
        </w:rPr>
        <w:t>ServAttrCom &lt;&lt;dataType&gt;&gt;</w:t>
      </w:r>
      <w:bookmarkEnd w:id="4001"/>
      <w:bookmarkEnd w:id="4002"/>
      <w:bookmarkEnd w:id="4003"/>
      <w:bookmarkEnd w:id="4004"/>
      <w:bookmarkEnd w:id="4005"/>
    </w:p>
    <w:p w14:paraId="0C18FD78" w14:textId="77777777" w:rsidR="00F17312" w:rsidRDefault="00F17312" w:rsidP="00F17312">
      <w:pPr>
        <w:pStyle w:val="Heading4"/>
      </w:pPr>
      <w:bookmarkStart w:id="4006" w:name="_Toc59183222"/>
      <w:bookmarkStart w:id="4007" w:name="_Toc59184688"/>
      <w:bookmarkStart w:id="4008" w:name="_Toc59195623"/>
      <w:bookmarkStart w:id="4009" w:name="_Toc59440051"/>
      <w:bookmarkStart w:id="4010" w:name="_Toc67990474"/>
      <w:r>
        <w:t>6.3.6.1</w:t>
      </w:r>
      <w:r>
        <w:tab/>
        <w:t>Definition</w:t>
      </w:r>
      <w:bookmarkEnd w:id="4006"/>
      <w:bookmarkEnd w:id="4007"/>
      <w:bookmarkEnd w:id="4008"/>
      <w:bookmarkEnd w:id="4009"/>
      <w:bookmarkEnd w:id="4010"/>
    </w:p>
    <w:p w14:paraId="35C08CAE" w14:textId="77777777" w:rsidR="00F17312" w:rsidRDefault="00F17312" w:rsidP="00F17312">
      <w:r>
        <w:t xml:space="preserve">This data type represents the common properties of service requirement related attributes (see GSMA NG.116 [50] corresponding to Attribute categories, tagging and exposure). </w:t>
      </w:r>
    </w:p>
    <w:p w14:paraId="36E1CFDF" w14:textId="2C74A48D" w:rsidR="00F17312" w:rsidRDefault="00F17312" w:rsidP="00F17312">
      <w:pPr>
        <w:pStyle w:val="Heading4"/>
      </w:pPr>
      <w:bookmarkStart w:id="4011" w:name="_Toc59183223"/>
      <w:bookmarkStart w:id="4012" w:name="_Toc59184689"/>
      <w:bookmarkStart w:id="4013" w:name="_Toc59195624"/>
      <w:bookmarkStart w:id="4014" w:name="_Toc59440052"/>
      <w:bookmarkStart w:id="4015" w:name="_Toc67990475"/>
      <w:r>
        <w:t>6</w:t>
      </w:r>
      <w:r>
        <w:rPr>
          <w:lang w:eastAsia="zh-CN"/>
        </w:rPr>
        <w:t>.</w:t>
      </w:r>
      <w:r>
        <w:t>3.6.2</w:t>
      </w:r>
      <w:r>
        <w:tab/>
        <w:t>Attributes</w:t>
      </w:r>
      <w:bookmarkEnd w:id="4011"/>
      <w:bookmarkEnd w:id="4012"/>
      <w:bookmarkEnd w:id="4013"/>
      <w:bookmarkEnd w:id="4014"/>
      <w:bookmarkEnd w:id="4015"/>
    </w:p>
    <w:p w14:paraId="11D97B95" w14:textId="77777777" w:rsidR="00F17312" w:rsidRPr="00F17312" w:rsidRDefault="00F17312" w:rsidP="00F17312">
      <w:pPr>
        <w:pStyle w:val="TH"/>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92"/>
        <w:gridCol w:w="1064"/>
        <w:gridCol w:w="1254"/>
        <w:gridCol w:w="1243"/>
        <w:gridCol w:w="1486"/>
        <w:gridCol w:w="1690"/>
      </w:tblGrid>
      <w:tr w:rsidR="00F17312" w14:paraId="51933D7A" w14:textId="77777777" w:rsidTr="004535DD">
        <w:trPr>
          <w:cantSplit/>
          <w:jc w:val="center"/>
        </w:trPr>
        <w:tc>
          <w:tcPr>
            <w:tcW w:w="2892" w:type="dxa"/>
            <w:tcBorders>
              <w:top w:val="single" w:sz="4" w:space="0" w:color="auto"/>
              <w:left w:val="single" w:sz="4" w:space="0" w:color="auto"/>
              <w:bottom w:val="single" w:sz="4" w:space="0" w:color="auto"/>
              <w:right w:val="single" w:sz="4" w:space="0" w:color="auto"/>
            </w:tcBorders>
            <w:shd w:val="pct10" w:color="auto" w:fill="FFFFFF"/>
            <w:hideMark/>
          </w:tcPr>
          <w:p w14:paraId="0FF05DA1" w14:textId="77777777" w:rsidR="00F17312" w:rsidRDefault="00F17312" w:rsidP="00F17312">
            <w:pPr>
              <w:pStyle w:val="TAH"/>
              <w:rPr>
                <w:rFonts w:cs="Arial"/>
                <w:szCs w:val="18"/>
              </w:rPr>
            </w:pPr>
            <w:r>
              <w:rPr>
                <w:rFonts w:cs="Arial"/>
                <w:szCs w:val="18"/>
              </w:rPr>
              <w:t>Attribute name</w:t>
            </w:r>
          </w:p>
        </w:tc>
        <w:tc>
          <w:tcPr>
            <w:tcW w:w="1064" w:type="dxa"/>
            <w:tcBorders>
              <w:top w:val="single" w:sz="4" w:space="0" w:color="auto"/>
              <w:left w:val="single" w:sz="4" w:space="0" w:color="auto"/>
              <w:bottom w:val="single" w:sz="4" w:space="0" w:color="auto"/>
              <w:right w:val="single" w:sz="4" w:space="0" w:color="auto"/>
            </w:tcBorders>
            <w:shd w:val="pct10" w:color="auto" w:fill="FFFFFF"/>
            <w:hideMark/>
          </w:tcPr>
          <w:p w14:paraId="1344A522" w14:textId="6FEF9362" w:rsidR="00F17312" w:rsidRDefault="00F17312" w:rsidP="00F17312">
            <w:pPr>
              <w:pStyle w:val="TAH"/>
              <w:rPr>
                <w:rFonts w:cs="Arial"/>
                <w:szCs w:val="18"/>
              </w:rPr>
            </w:pPr>
            <w:r>
              <w:rPr>
                <w:rFonts w:cs="Arial"/>
                <w:szCs w:val="18"/>
              </w:rPr>
              <w:t>S</w:t>
            </w:r>
          </w:p>
        </w:tc>
        <w:tc>
          <w:tcPr>
            <w:tcW w:w="1254" w:type="dxa"/>
            <w:tcBorders>
              <w:top w:val="single" w:sz="4" w:space="0" w:color="auto"/>
              <w:left w:val="single" w:sz="4" w:space="0" w:color="auto"/>
              <w:bottom w:val="single" w:sz="4" w:space="0" w:color="auto"/>
              <w:right w:val="single" w:sz="4" w:space="0" w:color="auto"/>
            </w:tcBorders>
            <w:shd w:val="pct10" w:color="auto" w:fill="FFFFFF"/>
            <w:hideMark/>
          </w:tcPr>
          <w:p w14:paraId="4B7FD34E" w14:textId="77777777" w:rsidR="00F17312" w:rsidRDefault="00F17312" w:rsidP="00F17312">
            <w:pPr>
              <w:pStyle w:val="TAH"/>
              <w:rPr>
                <w:rFonts w:cs="Arial"/>
                <w:bCs/>
                <w:szCs w:val="18"/>
              </w:rPr>
            </w:pPr>
            <w:r>
              <w:rPr>
                <w:rFonts w:cs="Arial"/>
                <w:szCs w:val="18"/>
              </w:rPr>
              <w:t>isReadable</w:t>
            </w:r>
          </w:p>
        </w:tc>
        <w:tc>
          <w:tcPr>
            <w:tcW w:w="1243" w:type="dxa"/>
            <w:tcBorders>
              <w:top w:val="single" w:sz="4" w:space="0" w:color="auto"/>
              <w:left w:val="single" w:sz="4" w:space="0" w:color="auto"/>
              <w:bottom w:val="single" w:sz="4" w:space="0" w:color="auto"/>
              <w:right w:val="single" w:sz="4" w:space="0" w:color="auto"/>
            </w:tcBorders>
            <w:shd w:val="pct10" w:color="auto" w:fill="FFFFFF"/>
            <w:hideMark/>
          </w:tcPr>
          <w:p w14:paraId="01DA3BE5" w14:textId="77777777" w:rsidR="00F17312" w:rsidRDefault="00F17312" w:rsidP="00F17312">
            <w:pPr>
              <w:pStyle w:val="TAH"/>
              <w:rPr>
                <w:rFonts w:cs="Arial"/>
                <w:bCs/>
                <w:szCs w:val="18"/>
              </w:rPr>
            </w:pPr>
            <w:r>
              <w:rPr>
                <w:rFonts w:cs="Arial"/>
                <w:szCs w:val="18"/>
              </w:rPr>
              <w:t>isWritable</w:t>
            </w:r>
          </w:p>
        </w:tc>
        <w:tc>
          <w:tcPr>
            <w:tcW w:w="1486" w:type="dxa"/>
            <w:tcBorders>
              <w:top w:val="single" w:sz="4" w:space="0" w:color="auto"/>
              <w:left w:val="single" w:sz="4" w:space="0" w:color="auto"/>
              <w:bottom w:val="single" w:sz="4" w:space="0" w:color="auto"/>
              <w:right w:val="single" w:sz="4" w:space="0" w:color="auto"/>
            </w:tcBorders>
            <w:shd w:val="pct10" w:color="auto" w:fill="FFFFFF"/>
            <w:hideMark/>
          </w:tcPr>
          <w:p w14:paraId="2C386A87" w14:textId="77777777" w:rsidR="00F17312" w:rsidRDefault="00F17312" w:rsidP="00F17312">
            <w:pPr>
              <w:pStyle w:val="TAH"/>
              <w:rPr>
                <w:rFonts w:cs="Arial"/>
                <w:szCs w:val="18"/>
              </w:rPr>
            </w:pPr>
            <w:r>
              <w:rPr>
                <w:rFonts w:cs="Arial"/>
                <w:bCs/>
                <w:szCs w:val="18"/>
              </w:rPr>
              <w:t>isInvariant</w:t>
            </w:r>
          </w:p>
        </w:tc>
        <w:tc>
          <w:tcPr>
            <w:tcW w:w="1690" w:type="dxa"/>
            <w:tcBorders>
              <w:top w:val="single" w:sz="4" w:space="0" w:color="auto"/>
              <w:left w:val="single" w:sz="4" w:space="0" w:color="auto"/>
              <w:bottom w:val="single" w:sz="4" w:space="0" w:color="auto"/>
              <w:right w:val="single" w:sz="4" w:space="0" w:color="auto"/>
            </w:tcBorders>
            <w:shd w:val="pct10" w:color="auto" w:fill="FFFFFF"/>
            <w:hideMark/>
          </w:tcPr>
          <w:p w14:paraId="0B5B8894" w14:textId="77777777" w:rsidR="00F17312" w:rsidRDefault="00F17312" w:rsidP="00F17312">
            <w:pPr>
              <w:pStyle w:val="TAH"/>
              <w:rPr>
                <w:rFonts w:cs="Arial"/>
                <w:szCs w:val="18"/>
              </w:rPr>
            </w:pPr>
            <w:r>
              <w:rPr>
                <w:rFonts w:cs="Arial"/>
                <w:szCs w:val="18"/>
              </w:rPr>
              <w:t>isNotifyable</w:t>
            </w:r>
          </w:p>
        </w:tc>
      </w:tr>
      <w:tr w:rsidR="00F17312" w14:paraId="03025B92" w14:textId="77777777" w:rsidTr="004535DD">
        <w:trPr>
          <w:cantSplit/>
          <w:jc w:val="center"/>
        </w:trPr>
        <w:tc>
          <w:tcPr>
            <w:tcW w:w="2892" w:type="dxa"/>
            <w:tcBorders>
              <w:top w:val="single" w:sz="4" w:space="0" w:color="auto"/>
              <w:left w:val="single" w:sz="4" w:space="0" w:color="auto"/>
              <w:bottom w:val="single" w:sz="4" w:space="0" w:color="auto"/>
              <w:right w:val="single" w:sz="4" w:space="0" w:color="auto"/>
            </w:tcBorders>
            <w:hideMark/>
          </w:tcPr>
          <w:p w14:paraId="18AA5581" w14:textId="77777777" w:rsidR="00F17312" w:rsidRDefault="00F17312" w:rsidP="00F17312">
            <w:pPr>
              <w:pStyle w:val="TAL"/>
              <w:rPr>
                <w:rFonts w:ascii="Courier New" w:hAnsi="Courier New" w:cs="Courier New"/>
                <w:szCs w:val="18"/>
                <w:lang w:eastAsia="zh-CN"/>
              </w:rPr>
            </w:pPr>
            <w:r>
              <w:rPr>
                <w:rFonts w:ascii="Courier New" w:hAnsi="Courier New" w:cs="Courier New"/>
                <w:szCs w:val="18"/>
                <w:lang w:eastAsia="zh-CN"/>
              </w:rPr>
              <w:t>category</w:t>
            </w:r>
          </w:p>
        </w:tc>
        <w:tc>
          <w:tcPr>
            <w:tcW w:w="1064" w:type="dxa"/>
            <w:tcBorders>
              <w:top w:val="single" w:sz="4" w:space="0" w:color="auto"/>
              <w:left w:val="single" w:sz="4" w:space="0" w:color="auto"/>
              <w:bottom w:val="single" w:sz="4" w:space="0" w:color="auto"/>
              <w:right w:val="single" w:sz="4" w:space="0" w:color="auto"/>
            </w:tcBorders>
            <w:hideMark/>
          </w:tcPr>
          <w:p w14:paraId="599EE3B8" w14:textId="77777777" w:rsidR="00F17312" w:rsidRDefault="00F17312" w:rsidP="00F17312">
            <w:pPr>
              <w:pStyle w:val="TAL"/>
              <w:jc w:val="center"/>
              <w:rPr>
                <w:rFonts w:cs="Arial"/>
                <w:szCs w:val="18"/>
              </w:rPr>
            </w:pPr>
            <w:r>
              <w:rPr>
                <w:rFonts w:cs="Arial"/>
                <w:szCs w:val="18"/>
              </w:rPr>
              <w:t>M</w:t>
            </w:r>
          </w:p>
        </w:tc>
        <w:tc>
          <w:tcPr>
            <w:tcW w:w="1254" w:type="dxa"/>
            <w:tcBorders>
              <w:top w:val="single" w:sz="4" w:space="0" w:color="auto"/>
              <w:left w:val="single" w:sz="4" w:space="0" w:color="auto"/>
              <w:bottom w:val="single" w:sz="4" w:space="0" w:color="auto"/>
              <w:right w:val="single" w:sz="4" w:space="0" w:color="auto"/>
            </w:tcBorders>
            <w:hideMark/>
          </w:tcPr>
          <w:p w14:paraId="3F92E9FA" w14:textId="77777777" w:rsidR="00F17312" w:rsidRDefault="00F17312" w:rsidP="00F17312">
            <w:pPr>
              <w:pStyle w:val="TAL"/>
              <w:jc w:val="center"/>
              <w:rPr>
                <w:rFonts w:cs="Arial"/>
                <w:szCs w:val="18"/>
                <w:lang w:eastAsia="zh-CN"/>
              </w:rPr>
            </w:pPr>
            <w:r>
              <w:rPr>
                <w:rFonts w:cs="Arial"/>
              </w:rPr>
              <w:t>T</w:t>
            </w:r>
          </w:p>
        </w:tc>
        <w:tc>
          <w:tcPr>
            <w:tcW w:w="1243" w:type="dxa"/>
            <w:tcBorders>
              <w:top w:val="single" w:sz="4" w:space="0" w:color="auto"/>
              <w:left w:val="single" w:sz="4" w:space="0" w:color="auto"/>
              <w:bottom w:val="single" w:sz="4" w:space="0" w:color="auto"/>
              <w:right w:val="single" w:sz="4" w:space="0" w:color="auto"/>
            </w:tcBorders>
            <w:hideMark/>
          </w:tcPr>
          <w:p w14:paraId="0226F763" w14:textId="77777777" w:rsidR="00F17312" w:rsidRDefault="00F17312" w:rsidP="00F17312">
            <w:pPr>
              <w:pStyle w:val="TAL"/>
              <w:jc w:val="center"/>
              <w:rPr>
                <w:rFonts w:cs="Arial"/>
                <w:szCs w:val="18"/>
                <w:lang w:eastAsia="zh-CN"/>
              </w:rPr>
            </w:pPr>
            <w:r>
              <w:rPr>
                <w:rFonts w:cs="Arial"/>
                <w:szCs w:val="18"/>
                <w:lang w:eastAsia="zh-CN"/>
              </w:rPr>
              <w:t>F</w:t>
            </w:r>
          </w:p>
        </w:tc>
        <w:tc>
          <w:tcPr>
            <w:tcW w:w="1486" w:type="dxa"/>
            <w:tcBorders>
              <w:top w:val="single" w:sz="4" w:space="0" w:color="auto"/>
              <w:left w:val="single" w:sz="4" w:space="0" w:color="auto"/>
              <w:bottom w:val="single" w:sz="4" w:space="0" w:color="auto"/>
              <w:right w:val="single" w:sz="4" w:space="0" w:color="auto"/>
            </w:tcBorders>
            <w:hideMark/>
          </w:tcPr>
          <w:p w14:paraId="2BED4318" w14:textId="1839B192" w:rsidR="00F17312" w:rsidRDefault="005E3A19" w:rsidP="00F17312">
            <w:pPr>
              <w:pStyle w:val="TAL"/>
              <w:jc w:val="center"/>
              <w:rPr>
                <w:rFonts w:cs="Arial"/>
                <w:szCs w:val="18"/>
                <w:lang w:eastAsia="zh-CN"/>
              </w:rPr>
            </w:pPr>
            <w:r>
              <w:rPr>
                <w:rFonts w:cs="Arial"/>
              </w:rPr>
              <w:t>T</w:t>
            </w:r>
          </w:p>
        </w:tc>
        <w:tc>
          <w:tcPr>
            <w:tcW w:w="1690" w:type="dxa"/>
            <w:tcBorders>
              <w:top w:val="single" w:sz="4" w:space="0" w:color="auto"/>
              <w:left w:val="single" w:sz="4" w:space="0" w:color="auto"/>
              <w:bottom w:val="single" w:sz="4" w:space="0" w:color="auto"/>
              <w:right w:val="single" w:sz="4" w:space="0" w:color="auto"/>
            </w:tcBorders>
            <w:hideMark/>
          </w:tcPr>
          <w:p w14:paraId="4833B70D" w14:textId="77777777" w:rsidR="00F17312" w:rsidRDefault="00F17312" w:rsidP="00F17312">
            <w:pPr>
              <w:pStyle w:val="TAL"/>
              <w:jc w:val="center"/>
              <w:rPr>
                <w:rFonts w:cs="Arial"/>
                <w:szCs w:val="18"/>
              </w:rPr>
            </w:pPr>
            <w:r>
              <w:rPr>
                <w:rFonts w:cs="Arial"/>
                <w:lang w:eastAsia="zh-CN"/>
              </w:rPr>
              <w:t>T</w:t>
            </w:r>
          </w:p>
        </w:tc>
      </w:tr>
      <w:tr w:rsidR="00F17312" w14:paraId="19E35721" w14:textId="77777777" w:rsidTr="004535DD">
        <w:trPr>
          <w:cantSplit/>
          <w:jc w:val="center"/>
        </w:trPr>
        <w:tc>
          <w:tcPr>
            <w:tcW w:w="2892" w:type="dxa"/>
            <w:tcBorders>
              <w:top w:val="single" w:sz="4" w:space="0" w:color="auto"/>
              <w:left w:val="single" w:sz="4" w:space="0" w:color="auto"/>
              <w:bottom w:val="single" w:sz="4" w:space="0" w:color="auto"/>
              <w:right w:val="single" w:sz="4" w:space="0" w:color="auto"/>
            </w:tcBorders>
            <w:hideMark/>
          </w:tcPr>
          <w:p w14:paraId="0C7FAE75" w14:textId="77777777" w:rsidR="00F17312" w:rsidRDefault="00F17312" w:rsidP="00F17312">
            <w:pPr>
              <w:pStyle w:val="TAL"/>
              <w:rPr>
                <w:rFonts w:ascii="Courier New" w:hAnsi="Courier New" w:cs="Courier New"/>
                <w:szCs w:val="18"/>
                <w:lang w:eastAsia="zh-CN"/>
              </w:rPr>
            </w:pPr>
            <w:r>
              <w:rPr>
                <w:rFonts w:ascii="Courier New" w:hAnsi="Courier New" w:cs="Courier New"/>
                <w:szCs w:val="18"/>
                <w:lang w:eastAsia="zh-CN"/>
              </w:rPr>
              <w:t>tagging</w:t>
            </w:r>
          </w:p>
        </w:tc>
        <w:tc>
          <w:tcPr>
            <w:tcW w:w="1064" w:type="dxa"/>
            <w:tcBorders>
              <w:top w:val="single" w:sz="4" w:space="0" w:color="auto"/>
              <w:left w:val="single" w:sz="4" w:space="0" w:color="auto"/>
              <w:bottom w:val="single" w:sz="4" w:space="0" w:color="auto"/>
              <w:right w:val="single" w:sz="4" w:space="0" w:color="auto"/>
            </w:tcBorders>
            <w:hideMark/>
          </w:tcPr>
          <w:p w14:paraId="19547DC0" w14:textId="77777777" w:rsidR="00F17312" w:rsidRDefault="00F17312" w:rsidP="00F17312">
            <w:pPr>
              <w:pStyle w:val="TAL"/>
              <w:jc w:val="center"/>
              <w:rPr>
                <w:rFonts w:cs="Arial"/>
                <w:szCs w:val="18"/>
                <w:lang w:eastAsia="zh-CN"/>
              </w:rPr>
            </w:pPr>
            <w:r>
              <w:rPr>
                <w:rFonts w:cs="Arial"/>
                <w:szCs w:val="18"/>
                <w:lang w:eastAsia="zh-CN"/>
              </w:rPr>
              <w:t>CM</w:t>
            </w:r>
          </w:p>
        </w:tc>
        <w:tc>
          <w:tcPr>
            <w:tcW w:w="1254" w:type="dxa"/>
            <w:tcBorders>
              <w:top w:val="single" w:sz="4" w:space="0" w:color="auto"/>
              <w:left w:val="single" w:sz="4" w:space="0" w:color="auto"/>
              <w:bottom w:val="single" w:sz="4" w:space="0" w:color="auto"/>
              <w:right w:val="single" w:sz="4" w:space="0" w:color="auto"/>
            </w:tcBorders>
            <w:hideMark/>
          </w:tcPr>
          <w:p w14:paraId="5968DE8B" w14:textId="77777777" w:rsidR="00F17312" w:rsidRDefault="00F17312" w:rsidP="00F17312">
            <w:pPr>
              <w:pStyle w:val="TAL"/>
              <w:jc w:val="center"/>
              <w:rPr>
                <w:rFonts w:cs="Arial"/>
                <w:szCs w:val="18"/>
                <w:lang w:eastAsia="zh-CN"/>
              </w:rPr>
            </w:pPr>
            <w:r>
              <w:rPr>
                <w:rFonts w:cs="Arial"/>
              </w:rPr>
              <w:t>T</w:t>
            </w:r>
          </w:p>
        </w:tc>
        <w:tc>
          <w:tcPr>
            <w:tcW w:w="1243" w:type="dxa"/>
            <w:tcBorders>
              <w:top w:val="single" w:sz="4" w:space="0" w:color="auto"/>
              <w:left w:val="single" w:sz="4" w:space="0" w:color="auto"/>
              <w:bottom w:val="single" w:sz="4" w:space="0" w:color="auto"/>
              <w:right w:val="single" w:sz="4" w:space="0" w:color="auto"/>
            </w:tcBorders>
            <w:hideMark/>
          </w:tcPr>
          <w:p w14:paraId="272E671B" w14:textId="77777777" w:rsidR="00F17312" w:rsidRDefault="00F17312" w:rsidP="00F17312">
            <w:pPr>
              <w:pStyle w:val="TAL"/>
              <w:jc w:val="center"/>
              <w:rPr>
                <w:rFonts w:cs="Arial"/>
                <w:szCs w:val="18"/>
                <w:lang w:eastAsia="zh-CN"/>
              </w:rPr>
            </w:pPr>
            <w:r>
              <w:rPr>
                <w:rFonts w:cs="Arial"/>
                <w:szCs w:val="18"/>
                <w:lang w:eastAsia="zh-CN"/>
              </w:rPr>
              <w:t>F</w:t>
            </w:r>
          </w:p>
        </w:tc>
        <w:tc>
          <w:tcPr>
            <w:tcW w:w="1486" w:type="dxa"/>
            <w:tcBorders>
              <w:top w:val="single" w:sz="4" w:space="0" w:color="auto"/>
              <w:left w:val="single" w:sz="4" w:space="0" w:color="auto"/>
              <w:bottom w:val="single" w:sz="4" w:space="0" w:color="auto"/>
              <w:right w:val="single" w:sz="4" w:space="0" w:color="auto"/>
            </w:tcBorders>
            <w:hideMark/>
          </w:tcPr>
          <w:p w14:paraId="3A36487B" w14:textId="785DF838" w:rsidR="00F17312" w:rsidRDefault="005E3A19" w:rsidP="00F17312">
            <w:pPr>
              <w:pStyle w:val="TAL"/>
              <w:jc w:val="center"/>
              <w:rPr>
                <w:rFonts w:cs="Arial"/>
                <w:szCs w:val="18"/>
                <w:lang w:eastAsia="zh-CN"/>
              </w:rPr>
            </w:pPr>
            <w:r>
              <w:rPr>
                <w:rFonts w:cs="Arial"/>
              </w:rPr>
              <w:t>T</w:t>
            </w:r>
          </w:p>
        </w:tc>
        <w:tc>
          <w:tcPr>
            <w:tcW w:w="1690" w:type="dxa"/>
            <w:tcBorders>
              <w:top w:val="single" w:sz="4" w:space="0" w:color="auto"/>
              <w:left w:val="single" w:sz="4" w:space="0" w:color="auto"/>
              <w:bottom w:val="single" w:sz="4" w:space="0" w:color="auto"/>
              <w:right w:val="single" w:sz="4" w:space="0" w:color="auto"/>
            </w:tcBorders>
            <w:hideMark/>
          </w:tcPr>
          <w:p w14:paraId="4F877013" w14:textId="77777777" w:rsidR="00F17312" w:rsidRDefault="00F17312" w:rsidP="00F17312">
            <w:pPr>
              <w:pStyle w:val="TAL"/>
              <w:jc w:val="center"/>
              <w:rPr>
                <w:rFonts w:cs="Arial"/>
                <w:szCs w:val="18"/>
                <w:lang w:eastAsia="zh-CN"/>
              </w:rPr>
            </w:pPr>
            <w:r>
              <w:rPr>
                <w:rFonts w:cs="Arial"/>
                <w:lang w:eastAsia="zh-CN"/>
              </w:rPr>
              <w:t>T</w:t>
            </w:r>
          </w:p>
        </w:tc>
      </w:tr>
      <w:tr w:rsidR="00F17312" w14:paraId="7F9235E8" w14:textId="77777777" w:rsidTr="004535DD">
        <w:trPr>
          <w:cantSplit/>
          <w:jc w:val="center"/>
        </w:trPr>
        <w:tc>
          <w:tcPr>
            <w:tcW w:w="2892" w:type="dxa"/>
            <w:tcBorders>
              <w:top w:val="single" w:sz="4" w:space="0" w:color="auto"/>
              <w:left w:val="single" w:sz="4" w:space="0" w:color="auto"/>
              <w:bottom w:val="single" w:sz="4" w:space="0" w:color="auto"/>
              <w:right w:val="single" w:sz="4" w:space="0" w:color="auto"/>
            </w:tcBorders>
            <w:hideMark/>
          </w:tcPr>
          <w:p w14:paraId="419258BE" w14:textId="77777777" w:rsidR="00F17312" w:rsidRDefault="00F17312" w:rsidP="00F17312">
            <w:pPr>
              <w:pStyle w:val="TAL"/>
              <w:rPr>
                <w:rFonts w:ascii="Courier New" w:hAnsi="Courier New" w:cs="Courier New"/>
                <w:szCs w:val="18"/>
                <w:lang w:eastAsia="zh-CN"/>
              </w:rPr>
            </w:pPr>
            <w:r>
              <w:rPr>
                <w:rFonts w:ascii="Courier New" w:hAnsi="Courier New" w:cs="Courier New"/>
                <w:szCs w:val="18"/>
                <w:lang w:eastAsia="zh-CN"/>
              </w:rPr>
              <w:t>exposure</w:t>
            </w:r>
          </w:p>
        </w:tc>
        <w:tc>
          <w:tcPr>
            <w:tcW w:w="1064" w:type="dxa"/>
            <w:tcBorders>
              <w:top w:val="single" w:sz="4" w:space="0" w:color="auto"/>
              <w:left w:val="single" w:sz="4" w:space="0" w:color="auto"/>
              <w:bottom w:val="single" w:sz="4" w:space="0" w:color="auto"/>
              <w:right w:val="single" w:sz="4" w:space="0" w:color="auto"/>
            </w:tcBorders>
            <w:hideMark/>
          </w:tcPr>
          <w:p w14:paraId="26633D01" w14:textId="77777777" w:rsidR="00F17312" w:rsidRDefault="00F17312" w:rsidP="00F17312">
            <w:pPr>
              <w:pStyle w:val="TAL"/>
              <w:jc w:val="center"/>
              <w:rPr>
                <w:rFonts w:cs="Arial"/>
                <w:szCs w:val="18"/>
                <w:lang w:eastAsia="zh-CN"/>
              </w:rPr>
            </w:pPr>
            <w:r>
              <w:rPr>
                <w:rFonts w:cs="Arial"/>
                <w:szCs w:val="18"/>
                <w:lang w:eastAsia="zh-CN"/>
              </w:rPr>
              <w:t>M</w:t>
            </w:r>
          </w:p>
        </w:tc>
        <w:tc>
          <w:tcPr>
            <w:tcW w:w="1254" w:type="dxa"/>
            <w:tcBorders>
              <w:top w:val="single" w:sz="4" w:space="0" w:color="auto"/>
              <w:left w:val="single" w:sz="4" w:space="0" w:color="auto"/>
              <w:bottom w:val="single" w:sz="4" w:space="0" w:color="auto"/>
              <w:right w:val="single" w:sz="4" w:space="0" w:color="auto"/>
            </w:tcBorders>
            <w:hideMark/>
          </w:tcPr>
          <w:p w14:paraId="482809E2" w14:textId="77777777" w:rsidR="00F17312" w:rsidRDefault="00F17312" w:rsidP="00F17312">
            <w:pPr>
              <w:pStyle w:val="TAL"/>
              <w:jc w:val="center"/>
              <w:rPr>
                <w:rFonts w:cs="Arial"/>
              </w:rPr>
            </w:pPr>
            <w:r>
              <w:rPr>
                <w:rFonts w:cs="Arial"/>
              </w:rPr>
              <w:t>T</w:t>
            </w:r>
          </w:p>
        </w:tc>
        <w:tc>
          <w:tcPr>
            <w:tcW w:w="1243" w:type="dxa"/>
            <w:tcBorders>
              <w:top w:val="single" w:sz="4" w:space="0" w:color="auto"/>
              <w:left w:val="single" w:sz="4" w:space="0" w:color="auto"/>
              <w:bottom w:val="single" w:sz="4" w:space="0" w:color="auto"/>
              <w:right w:val="single" w:sz="4" w:space="0" w:color="auto"/>
            </w:tcBorders>
            <w:hideMark/>
          </w:tcPr>
          <w:p w14:paraId="430FF79F" w14:textId="77777777" w:rsidR="00F17312" w:rsidRDefault="00F17312" w:rsidP="00F17312">
            <w:pPr>
              <w:pStyle w:val="TAL"/>
              <w:jc w:val="center"/>
              <w:rPr>
                <w:rFonts w:cs="Arial"/>
                <w:szCs w:val="18"/>
                <w:lang w:eastAsia="zh-CN"/>
              </w:rPr>
            </w:pPr>
            <w:r>
              <w:rPr>
                <w:rFonts w:cs="Arial"/>
                <w:szCs w:val="18"/>
                <w:lang w:eastAsia="zh-CN"/>
              </w:rPr>
              <w:t>F</w:t>
            </w:r>
          </w:p>
        </w:tc>
        <w:tc>
          <w:tcPr>
            <w:tcW w:w="1486" w:type="dxa"/>
            <w:tcBorders>
              <w:top w:val="single" w:sz="4" w:space="0" w:color="auto"/>
              <w:left w:val="single" w:sz="4" w:space="0" w:color="auto"/>
              <w:bottom w:val="single" w:sz="4" w:space="0" w:color="auto"/>
              <w:right w:val="single" w:sz="4" w:space="0" w:color="auto"/>
            </w:tcBorders>
            <w:hideMark/>
          </w:tcPr>
          <w:p w14:paraId="569B6467" w14:textId="48086671" w:rsidR="00F17312" w:rsidRDefault="005E3A19" w:rsidP="00F17312">
            <w:pPr>
              <w:pStyle w:val="TAL"/>
              <w:jc w:val="center"/>
              <w:rPr>
                <w:rFonts w:cs="Arial"/>
              </w:rPr>
            </w:pPr>
            <w:r>
              <w:rPr>
                <w:rFonts w:cs="Arial"/>
              </w:rPr>
              <w:t>T</w:t>
            </w:r>
          </w:p>
        </w:tc>
        <w:tc>
          <w:tcPr>
            <w:tcW w:w="1690" w:type="dxa"/>
            <w:tcBorders>
              <w:top w:val="single" w:sz="4" w:space="0" w:color="auto"/>
              <w:left w:val="single" w:sz="4" w:space="0" w:color="auto"/>
              <w:bottom w:val="single" w:sz="4" w:space="0" w:color="auto"/>
              <w:right w:val="single" w:sz="4" w:space="0" w:color="auto"/>
            </w:tcBorders>
            <w:hideMark/>
          </w:tcPr>
          <w:p w14:paraId="2267B4DD" w14:textId="77777777" w:rsidR="00F17312" w:rsidRDefault="00F17312" w:rsidP="00F17312">
            <w:pPr>
              <w:pStyle w:val="TAL"/>
              <w:jc w:val="center"/>
              <w:rPr>
                <w:rFonts w:cs="Arial"/>
                <w:lang w:eastAsia="zh-CN"/>
              </w:rPr>
            </w:pPr>
            <w:r>
              <w:rPr>
                <w:rFonts w:cs="Arial"/>
                <w:lang w:eastAsia="zh-CN"/>
              </w:rPr>
              <w:t>T</w:t>
            </w:r>
          </w:p>
        </w:tc>
      </w:tr>
    </w:tbl>
    <w:p w14:paraId="308D0139" w14:textId="77777777" w:rsidR="00F17312" w:rsidRPr="00F17312" w:rsidRDefault="00F17312" w:rsidP="00F17312">
      <w:bookmarkStart w:id="4016" w:name="_Toc59183224"/>
      <w:bookmarkStart w:id="4017" w:name="_Toc59184690"/>
      <w:bookmarkStart w:id="4018" w:name="_Toc59195625"/>
      <w:bookmarkStart w:id="4019" w:name="_Toc59440053"/>
      <w:bookmarkStart w:id="4020" w:name="_Toc67990476"/>
    </w:p>
    <w:p w14:paraId="272B0B41" w14:textId="5242D6EA" w:rsidR="00F17312" w:rsidRDefault="00F17312" w:rsidP="00F17312">
      <w:pPr>
        <w:pStyle w:val="Heading4"/>
      </w:pPr>
      <w:r>
        <w:t>6.3.6.3</w:t>
      </w:r>
      <w:r>
        <w:tab/>
        <w:t>Attribute constraints</w:t>
      </w:r>
      <w:bookmarkEnd w:id="4016"/>
      <w:bookmarkEnd w:id="4017"/>
      <w:bookmarkEnd w:id="4018"/>
      <w:bookmarkEnd w:id="4019"/>
      <w:bookmarkEnd w:id="4020"/>
    </w:p>
    <w:p w14:paraId="693BA745" w14:textId="77777777" w:rsidR="00F17312" w:rsidRPr="00F17312" w:rsidRDefault="00F17312" w:rsidP="00F17312">
      <w:pPr>
        <w:pStyle w:val="TH"/>
      </w:pPr>
    </w:p>
    <w:tbl>
      <w:tblPr>
        <w:tblW w:w="0" w:type="auto"/>
        <w:jc w:val="center"/>
        <w:tblLayout w:type="fixed"/>
        <w:tblLook w:val="01E0" w:firstRow="1" w:lastRow="1" w:firstColumn="1" w:lastColumn="1" w:noHBand="0" w:noVBand="0"/>
      </w:tblPr>
      <w:tblGrid>
        <w:gridCol w:w="2082"/>
        <w:gridCol w:w="6646"/>
      </w:tblGrid>
      <w:tr w:rsidR="00F17312" w14:paraId="097556A4" w14:textId="77777777" w:rsidTr="004535DD">
        <w:trPr>
          <w:cantSplit/>
          <w:jc w:val="center"/>
        </w:trPr>
        <w:tc>
          <w:tcPr>
            <w:tcW w:w="2082" w:type="dxa"/>
            <w:tcBorders>
              <w:top w:val="single" w:sz="4" w:space="0" w:color="auto"/>
              <w:left w:val="single" w:sz="4" w:space="0" w:color="auto"/>
              <w:bottom w:val="single" w:sz="4" w:space="0" w:color="auto"/>
              <w:right w:val="single" w:sz="4" w:space="0" w:color="auto"/>
            </w:tcBorders>
            <w:shd w:val="clear" w:color="auto" w:fill="D9D9D9"/>
            <w:hideMark/>
          </w:tcPr>
          <w:p w14:paraId="395B8DC3" w14:textId="77777777" w:rsidR="00F17312" w:rsidRDefault="00F17312" w:rsidP="00F17312">
            <w:pPr>
              <w:pStyle w:val="TAH"/>
            </w:pPr>
            <w:r>
              <w:t>Name</w:t>
            </w:r>
          </w:p>
        </w:tc>
        <w:tc>
          <w:tcPr>
            <w:tcW w:w="6646" w:type="dxa"/>
            <w:tcBorders>
              <w:top w:val="single" w:sz="4" w:space="0" w:color="auto"/>
              <w:left w:val="single" w:sz="4" w:space="0" w:color="auto"/>
              <w:bottom w:val="single" w:sz="4" w:space="0" w:color="auto"/>
              <w:right w:val="single" w:sz="4" w:space="0" w:color="auto"/>
            </w:tcBorders>
            <w:shd w:val="clear" w:color="auto" w:fill="D9D9D9"/>
            <w:hideMark/>
          </w:tcPr>
          <w:p w14:paraId="085A40D1" w14:textId="77777777" w:rsidR="00F17312" w:rsidRDefault="00F17312" w:rsidP="00F17312">
            <w:pPr>
              <w:pStyle w:val="TAH"/>
            </w:pPr>
            <w:r>
              <w:t>Definition</w:t>
            </w:r>
          </w:p>
        </w:tc>
      </w:tr>
      <w:tr w:rsidR="00F17312" w14:paraId="22251D53" w14:textId="77777777" w:rsidTr="004535DD">
        <w:trPr>
          <w:cantSplit/>
          <w:jc w:val="center"/>
        </w:trPr>
        <w:tc>
          <w:tcPr>
            <w:tcW w:w="2082" w:type="dxa"/>
            <w:tcBorders>
              <w:top w:val="single" w:sz="4" w:space="0" w:color="auto"/>
              <w:left w:val="single" w:sz="4" w:space="0" w:color="auto"/>
              <w:bottom w:val="single" w:sz="4" w:space="0" w:color="auto"/>
              <w:right w:val="single" w:sz="4" w:space="0" w:color="auto"/>
            </w:tcBorders>
            <w:hideMark/>
          </w:tcPr>
          <w:p w14:paraId="75897458" w14:textId="4E5FBF7C" w:rsidR="00F17312" w:rsidRDefault="00F17312" w:rsidP="00F17312">
            <w:pPr>
              <w:pStyle w:val="TAL"/>
              <w:rPr>
                <w:rFonts w:ascii="Courier New" w:hAnsi="Courier New" w:cs="Courier New"/>
                <w:b/>
              </w:rPr>
            </w:pPr>
            <w:r>
              <w:rPr>
                <w:rFonts w:ascii="Courier New" w:hAnsi="Courier New" w:cs="Courier New"/>
                <w:szCs w:val="18"/>
                <w:lang w:eastAsia="zh-CN"/>
              </w:rPr>
              <w:t>tagging</w:t>
            </w:r>
            <w:r>
              <w:t xml:space="preserve"> S</w:t>
            </w:r>
          </w:p>
        </w:tc>
        <w:tc>
          <w:tcPr>
            <w:tcW w:w="6646" w:type="dxa"/>
            <w:tcBorders>
              <w:top w:val="single" w:sz="4" w:space="0" w:color="auto"/>
              <w:left w:val="single" w:sz="4" w:space="0" w:color="auto"/>
              <w:bottom w:val="single" w:sz="4" w:space="0" w:color="auto"/>
              <w:right w:val="single" w:sz="4" w:space="0" w:color="auto"/>
            </w:tcBorders>
            <w:hideMark/>
          </w:tcPr>
          <w:p w14:paraId="35413899" w14:textId="77777777" w:rsidR="00F17312" w:rsidRDefault="00F17312" w:rsidP="00F17312">
            <w:pPr>
              <w:rPr>
                <w:rFonts w:ascii="Arial" w:hAnsi="Arial" w:cs="Arial"/>
                <w:sz w:val="18"/>
                <w:szCs w:val="18"/>
              </w:rPr>
            </w:pPr>
            <w:r>
              <w:rPr>
                <w:rFonts w:ascii="Arial" w:hAnsi="Arial" w:cs="Arial"/>
                <w:sz w:val="18"/>
                <w:szCs w:val="18"/>
                <w:lang w:eastAsia="zh-CN"/>
              </w:rPr>
              <w:t>Condition: It shall be supported if the category is character. Otherwise this attribute shall be absent.</w:t>
            </w:r>
          </w:p>
        </w:tc>
      </w:tr>
    </w:tbl>
    <w:p w14:paraId="1F426C56" w14:textId="77777777" w:rsidR="00F17312" w:rsidRPr="00F17312" w:rsidRDefault="00F17312" w:rsidP="00F17312">
      <w:bookmarkStart w:id="4021" w:name="_Toc59183225"/>
      <w:bookmarkStart w:id="4022" w:name="_Toc59184691"/>
      <w:bookmarkStart w:id="4023" w:name="_Toc59195626"/>
      <w:bookmarkStart w:id="4024" w:name="_Toc59440054"/>
      <w:bookmarkStart w:id="4025" w:name="_Toc67990477"/>
    </w:p>
    <w:p w14:paraId="04E2C788" w14:textId="77777777" w:rsidR="00F17312" w:rsidRDefault="00F17312" w:rsidP="00F17312">
      <w:pPr>
        <w:pStyle w:val="Heading4"/>
      </w:pPr>
      <w:r>
        <w:rPr>
          <w:lang w:eastAsia="zh-CN"/>
        </w:rPr>
        <w:t>6.3.6.</w:t>
      </w:r>
      <w:r>
        <w:t>4</w:t>
      </w:r>
      <w:r>
        <w:tab/>
        <w:t>Notifications</w:t>
      </w:r>
      <w:bookmarkEnd w:id="4021"/>
      <w:bookmarkEnd w:id="4022"/>
      <w:bookmarkEnd w:id="4023"/>
      <w:bookmarkEnd w:id="4024"/>
      <w:bookmarkEnd w:id="4025"/>
    </w:p>
    <w:p w14:paraId="0B0D5FBC" w14:textId="77777777" w:rsidR="00F17312" w:rsidRDefault="00F17312" w:rsidP="00F17312">
      <w:r>
        <w:t xml:space="preserve">The subclause 6.5 of the &lt;&lt;IOC&gt;&gt; using this </w:t>
      </w:r>
      <w:r>
        <w:rPr>
          <w:lang w:eastAsia="zh-CN"/>
        </w:rPr>
        <w:t>&lt;&lt;dataType&gt;&gt; as one of its attributes, shall be applicable</w:t>
      </w:r>
      <w:r>
        <w:t>.</w:t>
      </w:r>
    </w:p>
    <w:p w14:paraId="1B1E7309" w14:textId="77777777" w:rsidR="00F17312" w:rsidRDefault="00F17312" w:rsidP="00F17312">
      <w:pPr>
        <w:pStyle w:val="Heading3"/>
        <w:rPr>
          <w:lang w:eastAsia="zh-CN"/>
        </w:rPr>
      </w:pPr>
      <w:bookmarkStart w:id="4026" w:name="_Toc59183226"/>
      <w:bookmarkStart w:id="4027" w:name="_Toc59184692"/>
      <w:bookmarkStart w:id="4028" w:name="_Toc59195627"/>
      <w:bookmarkStart w:id="4029" w:name="_Toc59440055"/>
      <w:bookmarkStart w:id="4030" w:name="_Toc67990478"/>
      <w:r>
        <w:rPr>
          <w:lang w:eastAsia="zh-CN"/>
        </w:rPr>
        <w:t>6.3.7</w:t>
      </w:r>
      <w:r>
        <w:rPr>
          <w:lang w:eastAsia="zh-CN"/>
        </w:rPr>
        <w:tab/>
      </w:r>
      <w:r>
        <w:rPr>
          <w:rFonts w:ascii="Courier New" w:hAnsi="Courier New" w:cs="Courier New"/>
          <w:lang w:eastAsia="zh-CN"/>
        </w:rPr>
        <w:t>DelayTolerance&lt;&lt;dataType&gt;&gt;</w:t>
      </w:r>
      <w:bookmarkEnd w:id="4026"/>
      <w:bookmarkEnd w:id="4027"/>
      <w:bookmarkEnd w:id="4028"/>
      <w:bookmarkEnd w:id="4029"/>
      <w:bookmarkEnd w:id="4030"/>
    </w:p>
    <w:p w14:paraId="7A2FDB89" w14:textId="77777777" w:rsidR="00F17312" w:rsidRDefault="00F17312" w:rsidP="00F17312">
      <w:pPr>
        <w:pStyle w:val="Heading4"/>
      </w:pPr>
      <w:bookmarkStart w:id="4031" w:name="_Toc59183227"/>
      <w:bookmarkStart w:id="4032" w:name="_Toc59184693"/>
      <w:bookmarkStart w:id="4033" w:name="_Toc59195628"/>
      <w:bookmarkStart w:id="4034" w:name="_Toc59440056"/>
      <w:bookmarkStart w:id="4035" w:name="_Toc67990479"/>
      <w:r>
        <w:t>6.3.7.1</w:t>
      </w:r>
      <w:r>
        <w:tab/>
        <w:t>Definition</w:t>
      </w:r>
      <w:bookmarkEnd w:id="4031"/>
      <w:bookmarkEnd w:id="4032"/>
      <w:bookmarkEnd w:id="4033"/>
      <w:bookmarkEnd w:id="4034"/>
      <w:bookmarkEnd w:id="4035"/>
    </w:p>
    <w:p w14:paraId="19060A9D" w14:textId="77777777" w:rsidR="00F17312" w:rsidRDefault="00F17312" w:rsidP="00F17312">
      <w:r>
        <w:t>This data type represents the delay tolerance (</w:t>
      </w:r>
      <w:r>
        <w:rPr>
          <w:rFonts w:cs="Arial"/>
          <w:snapToGrid w:val="0"/>
          <w:szCs w:val="18"/>
        </w:rPr>
        <w:t>See Clause 3.4.3 of GSMA NG.116 [50]</w:t>
      </w:r>
      <w:r>
        <w:t xml:space="preserve">). </w:t>
      </w:r>
    </w:p>
    <w:p w14:paraId="17D1D59F" w14:textId="3DDE12C1" w:rsidR="00F17312" w:rsidRDefault="00F17312" w:rsidP="00F17312">
      <w:pPr>
        <w:pStyle w:val="Heading4"/>
      </w:pPr>
      <w:bookmarkStart w:id="4036" w:name="_Toc59183228"/>
      <w:bookmarkStart w:id="4037" w:name="_Toc59184694"/>
      <w:bookmarkStart w:id="4038" w:name="_Toc59195629"/>
      <w:bookmarkStart w:id="4039" w:name="_Toc59440057"/>
      <w:bookmarkStart w:id="4040" w:name="_Toc67990480"/>
      <w:r>
        <w:t>6</w:t>
      </w:r>
      <w:r>
        <w:rPr>
          <w:lang w:eastAsia="zh-CN"/>
        </w:rPr>
        <w:t>.</w:t>
      </w:r>
      <w:r>
        <w:t>3.7.2</w:t>
      </w:r>
      <w:r>
        <w:tab/>
        <w:t>Attributes</w:t>
      </w:r>
      <w:bookmarkEnd w:id="4036"/>
      <w:bookmarkEnd w:id="4037"/>
      <w:bookmarkEnd w:id="4038"/>
      <w:bookmarkEnd w:id="4039"/>
      <w:bookmarkEnd w:id="4040"/>
    </w:p>
    <w:p w14:paraId="0B82429E" w14:textId="77777777" w:rsidR="00F17312" w:rsidRPr="00F17312" w:rsidRDefault="00F17312" w:rsidP="00F17312">
      <w:pPr>
        <w:pStyle w:val="TH"/>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92"/>
        <w:gridCol w:w="1064"/>
        <w:gridCol w:w="1254"/>
        <w:gridCol w:w="1243"/>
        <w:gridCol w:w="1486"/>
        <w:gridCol w:w="1690"/>
      </w:tblGrid>
      <w:tr w:rsidR="00F17312" w14:paraId="4257F61E" w14:textId="77777777" w:rsidTr="004535DD">
        <w:trPr>
          <w:cantSplit/>
          <w:jc w:val="center"/>
        </w:trPr>
        <w:tc>
          <w:tcPr>
            <w:tcW w:w="2892" w:type="dxa"/>
            <w:tcBorders>
              <w:top w:val="single" w:sz="4" w:space="0" w:color="auto"/>
              <w:left w:val="single" w:sz="4" w:space="0" w:color="auto"/>
              <w:bottom w:val="single" w:sz="4" w:space="0" w:color="auto"/>
              <w:right w:val="single" w:sz="4" w:space="0" w:color="auto"/>
            </w:tcBorders>
            <w:shd w:val="pct10" w:color="auto" w:fill="FFFFFF"/>
            <w:hideMark/>
          </w:tcPr>
          <w:p w14:paraId="67FCEB28" w14:textId="77777777" w:rsidR="00F17312" w:rsidRDefault="00F17312" w:rsidP="00F17312">
            <w:pPr>
              <w:pStyle w:val="TAH"/>
              <w:rPr>
                <w:rFonts w:cs="Arial"/>
                <w:szCs w:val="18"/>
              </w:rPr>
            </w:pPr>
            <w:r>
              <w:rPr>
                <w:rFonts w:cs="Arial"/>
                <w:szCs w:val="18"/>
              </w:rPr>
              <w:t>Attribute name</w:t>
            </w:r>
          </w:p>
        </w:tc>
        <w:tc>
          <w:tcPr>
            <w:tcW w:w="1064" w:type="dxa"/>
            <w:tcBorders>
              <w:top w:val="single" w:sz="4" w:space="0" w:color="auto"/>
              <w:left w:val="single" w:sz="4" w:space="0" w:color="auto"/>
              <w:bottom w:val="single" w:sz="4" w:space="0" w:color="auto"/>
              <w:right w:val="single" w:sz="4" w:space="0" w:color="auto"/>
            </w:tcBorders>
            <w:shd w:val="pct10" w:color="auto" w:fill="FFFFFF"/>
            <w:hideMark/>
          </w:tcPr>
          <w:p w14:paraId="6CD658C9" w14:textId="54F607F8" w:rsidR="00F17312" w:rsidRDefault="00F17312" w:rsidP="00F17312">
            <w:pPr>
              <w:pStyle w:val="TAH"/>
              <w:rPr>
                <w:rFonts w:cs="Arial"/>
                <w:szCs w:val="18"/>
              </w:rPr>
            </w:pPr>
            <w:r>
              <w:rPr>
                <w:rFonts w:cs="Arial"/>
                <w:szCs w:val="18"/>
              </w:rPr>
              <w:t>S</w:t>
            </w:r>
          </w:p>
        </w:tc>
        <w:tc>
          <w:tcPr>
            <w:tcW w:w="1254" w:type="dxa"/>
            <w:tcBorders>
              <w:top w:val="single" w:sz="4" w:space="0" w:color="auto"/>
              <w:left w:val="single" w:sz="4" w:space="0" w:color="auto"/>
              <w:bottom w:val="single" w:sz="4" w:space="0" w:color="auto"/>
              <w:right w:val="single" w:sz="4" w:space="0" w:color="auto"/>
            </w:tcBorders>
            <w:shd w:val="pct10" w:color="auto" w:fill="FFFFFF"/>
            <w:hideMark/>
          </w:tcPr>
          <w:p w14:paraId="76190F80" w14:textId="77777777" w:rsidR="00F17312" w:rsidRDefault="00F17312" w:rsidP="00F17312">
            <w:pPr>
              <w:pStyle w:val="TAH"/>
              <w:rPr>
                <w:rFonts w:cs="Arial"/>
                <w:bCs/>
                <w:szCs w:val="18"/>
              </w:rPr>
            </w:pPr>
            <w:r>
              <w:rPr>
                <w:rFonts w:cs="Arial"/>
                <w:szCs w:val="18"/>
              </w:rPr>
              <w:t>isReadable</w:t>
            </w:r>
          </w:p>
        </w:tc>
        <w:tc>
          <w:tcPr>
            <w:tcW w:w="1243" w:type="dxa"/>
            <w:tcBorders>
              <w:top w:val="single" w:sz="4" w:space="0" w:color="auto"/>
              <w:left w:val="single" w:sz="4" w:space="0" w:color="auto"/>
              <w:bottom w:val="single" w:sz="4" w:space="0" w:color="auto"/>
              <w:right w:val="single" w:sz="4" w:space="0" w:color="auto"/>
            </w:tcBorders>
            <w:shd w:val="pct10" w:color="auto" w:fill="FFFFFF"/>
            <w:hideMark/>
          </w:tcPr>
          <w:p w14:paraId="3A74A4B3" w14:textId="77777777" w:rsidR="00F17312" w:rsidRDefault="00F17312" w:rsidP="00F17312">
            <w:pPr>
              <w:pStyle w:val="TAH"/>
              <w:rPr>
                <w:rFonts w:cs="Arial"/>
                <w:bCs/>
                <w:szCs w:val="18"/>
              </w:rPr>
            </w:pPr>
            <w:r>
              <w:rPr>
                <w:rFonts w:cs="Arial"/>
                <w:szCs w:val="18"/>
              </w:rPr>
              <w:t>isWritable</w:t>
            </w:r>
          </w:p>
        </w:tc>
        <w:tc>
          <w:tcPr>
            <w:tcW w:w="1486" w:type="dxa"/>
            <w:tcBorders>
              <w:top w:val="single" w:sz="4" w:space="0" w:color="auto"/>
              <w:left w:val="single" w:sz="4" w:space="0" w:color="auto"/>
              <w:bottom w:val="single" w:sz="4" w:space="0" w:color="auto"/>
              <w:right w:val="single" w:sz="4" w:space="0" w:color="auto"/>
            </w:tcBorders>
            <w:shd w:val="pct10" w:color="auto" w:fill="FFFFFF"/>
            <w:hideMark/>
          </w:tcPr>
          <w:p w14:paraId="27DF42F7" w14:textId="77777777" w:rsidR="00F17312" w:rsidRDefault="00F17312" w:rsidP="00F17312">
            <w:pPr>
              <w:pStyle w:val="TAH"/>
              <w:rPr>
                <w:rFonts w:cs="Arial"/>
                <w:szCs w:val="18"/>
              </w:rPr>
            </w:pPr>
            <w:r>
              <w:rPr>
                <w:rFonts w:cs="Arial"/>
                <w:bCs/>
                <w:szCs w:val="18"/>
              </w:rPr>
              <w:t>isInvariant</w:t>
            </w:r>
          </w:p>
        </w:tc>
        <w:tc>
          <w:tcPr>
            <w:tcW w:w="1690" w:type="dxa"/>
            <w:tcBorders>
              <w:top w:val="single" w:sz="4" w:space="0" w:color="auto"/>
              <w:left w:val="single" w:sz="4" w:space="0" w:color="auto"/>
              <w:bottom w:val="single" w:sz="4" w:space="0" w:color="auto"/>
              <w:right w:val="single" w:sz="4" w:space="0" w:color="auto"/>
            </w:tcBorders>
            <w:shd w:val="pct10" w:color="auto" w:fill="FFFFFF"/>
            <w:hideMark/>
          </w:tcPr>
          <w:p w14:paraId="3B18D2B3" w14:textId="77777777" w:rsidR="00F17312" w:rsidRDefault="00F17312" w:rsidP="00F17312">
            <w:pPr>
              <w:pStyle w:val="TAH"/>
              <w:rPr>
                <w:rFonts w:cs="Arial"/>
                <w:szCs w:val="18"/>
              </w:rPr>
            </w:pPr>
            <w:r>
              <w:rPr>
                <w:rFonts w:cs="Arial"/>
                <w:szCs w:val="18"/>
              </w:rPr>
              <w:t>isNotifyable</w:t>
            </w:r>
          </w:p>
        </w:tc>
      </w:tr>
      <w:tr w:rsidR="00F17312" w14:paraId="7EB92E62" w14:textId="77777777" w:rsidTr="004535DD">
        <w:trPr>
          <w:cantSplit/>
          <w:jc w:val="center"/>
        </w:trPr>
        <w:tc>
          <w:tcPr>
            <w:tcW w:w="2892" w:type="dxa"/>
            <w:tcBorders>
              <w:top w:val="single" w:sz="4" w:space="0" w:color="auto"/>
              <w:left w:val="single" w:sz="4" w:space="0" w:color="auto"/>
              <w:bottom w:val="single" w:sz="4" w:space="0" w:color="auto"/>
              <w:right w:val="single" w:sz="4" w:space="0" w:color="auto"/>
            </w:tcBorders>
            <w:hideMark/>
          </w:tcPr>
          <w:p w14:paraId="4389B59D" w14:textId="77777777" w:rsidR="00F17312" w:rsidRDefault="00F17312" w:rsidP="00F17312">
            <w:pPr>
              <w:pStyle w:val="TAL"/>
              <w:rPr>
                <w:rFonts w:ascii="Courier New" w:hAnsi="Courier New" w:cs="Courier New"/>
                <w:szCs w:val="18"/>
                <w:lang w:eastAsia="zh-CN"/>
              </w:rPr>
            </w:pPr>
            <w:r>
              <w:rPr>
                <w:rFonts w:ascii="Courier New" w:hAnsi="Courier New" w:cs="Courier New"/>
                <w:lang w:eastAsia="zh-CN"/>
              </w:rPr>
              <w:t>servAttrCom</w:t>
            </w:r>
          </w:p>
        </w:tc>
        <w:tc>
          <w:tcPr>
            <w:tcW w:w="1064" w:type="dxa"/>
            <w:tcBorders>
              <w:top w:val="single" w:sz="4" w:space="0" w:color="auto"/>
              <w:left w:val="single" w:sz="4" w:space="0" w:color="auto"/>
              <w:bottom w:val="single" w:sz="4" w:space="0" w:color="auto"/>
              <w:right w:val="single" w:sz="4" w:space="0" w:color="auto"/>
            </w:tcBorders>
            <w:hideMark/>
          </w:tcPr>
          <w:p w14:paraId="15092446" w14:textId="77777777" w:rsidR="00F17312" w:rsidRDefault="00F17312" w:rsidP="00F17312">
            <w:pPr>
              <w:pStyle w:val="TAL"/>
              <w:jc w:val="center"/>
              <w:rPr>
                <w:rFonts w:cs="Arial"/>
                <w:szCs w:val="18"/>
                <w:lang w:eastAsia="zh-CN"/>
              </w:rPr>
            </w:pPr>
            <w:r>
              <w:rPr>
                <w:rFonts w:cs="Arial"/>
                <w:szCs w:val="18"/>
                <w:lang w:eastAsia="zh-CN"/>
              </w:rPr>
              <w:t>M</w:t>
            </w:r>
          </w:p>
        </w:tc>
        <w:tc>
          <w:tcPr>
            <w:tcW w:w="1254" w:type="dxa"/>
            <w:tcBorders>
              <w:top w:val="single" w:sz="4" w:space="0" w:color="auto"/>
              <w:left w:val="single" w:sz="4" w:space="0" w:color="auto"/>
              <w:bottom w:val="single" w:sz="4" w:space="0" w:color="auto"/>
              <w:right w:val="single" w:sz="4" w:space="0" w:color="auto"/>
            </w:tcBorders>
            <w:hideMark/>
          </w:tcPr>
          <w:p w14:paraId="1AC15BE9" w14:textId="77777777" w:rsidR="00F17312" w:rsidRDefault="00F17312" w:rsidP="00F17312">
            <w:pPr>
              <w:pStyle w:val="TAL"/>
              <w:jc w:val="center"/>
              <w:rPr>
                <w:rFonts w:cs="Arial"/>
                <w:szCs w:val="18"/>
                <w:lang w:eastAsia="zh-CN"/>
              </w:rPr>
            </w:pPr>
            <w:r>
              <w:rPr>
                <w:rFonts w:cs="Arial"/>
              </w:rPr>
              <w:t>T</w:t>
            </w:r>
          </w:p>
        </w:tc>
        <w:tc>
          <w:tcPr>
            <w:tcW w:w="1243" w:type="dxa"/>
            <w:tcBorders>
              <w:top w:val="single" w:sz="4" w:space="0" w:color="auto"/>
              <w:left w:val="single" w:sz="4" w:space="0" w:color="auto"/>
              <w:bottom w:val="single" w:sz="4" w:space="0" w:color="auto"/>
              <w:right w:val="single" w:sz="4" w:space="0" w:color="auto"/>
            </w:tcBorders>
            <w:hideMark/>
          </w:tcPr>
          <w:p w14:paraId="06EFC241" w14:textId="77777777" w:rsidR="00F17312" w:rsidRDefault="00F17312" w:rsidP="00F17312">
            <w:pPr>
              <w:pStyle w:val="TAL"/>
              <w:jc w:val="center"/>
              <w:rPr>
                <w:rFonts w:cs="Arial"/>
                <w:szCs w:val="18"/>
                <w:lang w:eastAsia="zh-CN"/>
              </w:rPr>
            </w:pPr>
            <w:r>
              <w:rPr>
                <w:rFonts w:cs="Arial"/>
                <w:lang w:eastAsia="zh-CN"/>
              </w:rPr>
              <w:t>F</w:t>
            </w:r>
          </w:p>
        </w:tc>
        <w:tc>
          <w:tcPr>
            <w:tcW w:w="1486" w:type="dxa"/>
            <w:tcBorders>
              <w:top w:val="single" w:sz="4" w:space="0" w:color="auto"/>
              <w:left w:val="single" w:sz="4" w:space="0" w:color="auto"/>
              <w:bottom w:val="single" w:sz="4" w:space="0" w:color="auto"/>
              <w:right w:val="single" w:sz="4" w:space="0" w:color="auto"/>
            </w:tcBorders>
            <w:hideMark/>
          </w:tcPr>
          <w:p w14:paraId="36FBEB77" w14:textId="054EDEB0" w:rsidR="00F17312" w:rsidRDefault="005E3A19" w:rsidP="00F17312">
            <w:pPr>
              <w:pStyle w:val="TAL"/>
              <w:jc w:val="center"/>
              <w:rPr>
                <w:rFonts w:cs="Arial"/>
                <w:szCs w:val="18"/>
                <w:lang w:eastAsia="zh-CN"/>
              </w:rPr>
            </w:pPr>
            <w:r>
              <w:rPr>
                <w:rFonts w:cs="Arial"/>
              </w:rPr>
              <w:t>T</w:t>
            </w:r>
          </w:p>
        </w:tc>
        <w:tc>
          <w:tcPr>
            <w:tcW w:w="1690" w:type="dxa"/>
            <w:tcBorders>
              <w:top w:val="single" w:sz="4" w:space="0" w:color="auto"/>
              <w:left w:val="single" w:sz="4" w:space="0" w:color="auto"/>
              <w:bottom w:val="single" w:sz="4" w:space="0" w:color="auto"/>
              <w:right w:val="single" w:sz="4" w:space="0" w:color="auto"/>
            </w:tcBorders>
            <w:hideMark/>
          </w:tcPr>
          <w:p w14:paraId="79850261" w14:textId="77777777" w:rsidR="00F17312" w:rsidRDefault="00F17312" w:rsidP="00F17312">
            <w:pPr>
              <w:pStyle w:val="TAL"/>
              <w:jc w:val="center"/>
              <w:rPr>
                <w:rFonts w:cs="Arial"/>
                <w:szCs w:val="18"/>
                <w:lang w:eastAsia="zh-CN"/>
              </w:rPr>
            </w:pPr>
            <w:r>
              <w:rPr>
                <w:rFonts w:cs="Arial"/>
                <w:szCs w:val="18"/>
                <w:lang w:eastAsia="zh-CN"/>
              </w:rPr>
              <w:t>T</w:t>
            </w:r>
          </w:p>
        </w:tc>
      </w:tr>
      <w:tr w:rsidR="00F17312" w14:paraId="16CD8880" w14:textId="77777777" w:rsidTr="004535DD">
        <w:trPr>
          <w:cantSplit/>
          <w:jc w:val="center"/>
        </w:trPr>
        <w:tc>
          <w:tcPr>
            <w:tcW w:w="2892" w:type="dxa"/>
            <w:tcBorders>
              <w:top w:val="single" w:sz="4" w:space="0" w:color="auto"/>
              <w:left w:val="single" w:sz="4" w:space="0" w:color="auto"/>
              <w:bottom w:val="single" w:sz="4" w:space="0" w:color="auto"/>
              <w:right w:val="single" w:sz="4" w:space="0" w:color="auto"/>
            </w:tcBorders>
            <w:hideMark/>
          </w:tcPr>
          <w:p w14:paraId="21355C37" w14:textId="77777777" w:rsidR="00F17312" w:rsidRDefault="00F17312" w:rsidP="00F17312">
            <w:pPr>
              <w:pStyle w:val="TAL"/>
              <w:rPr>
                <w:rFonts w:ascii="Courier New" w:hAnsi="Courier New" w:cs="Courier New"/>
                <w:szCs w:val="18"/>
                <w:lang w:eastAsia="zh-CN"/>
              </w:rPr>
            </w:pPr>
            <w:r>
              <w:rPr>
                <w:rFonts w:ascii="Courier New" w:hAnsi="Courier New" w:cs="Courier New"/>
                <w:szCs w:val="18"/>
                <w:lang w:eastAsia="zh-CN"/>
              </w:rPr>
              <w:t>support</w:t>
            </w:r>
          </w:p>
        </w:tc>
        <w:tc>
          <w:tcPr>
            <w:tcW w:w="1064" w:type="dxa"/>
            <w:tcBorders>
              <w:top w:val="single" w:sz="4" w:space="0" w:color="auto"/>
              <w:left w:val="single" w:sz="4" w:space="0" w:color="auto"/>
              <w:bottom w:val="single" w:sz="4" w:space="0" w:color="auto"/>
              <w:right w:val="single" w:sz="4" w:space="0" w:color="auto"/>
            </w:tcBorders>
            <w:hideMark/>
          </w:tcPr>
          <w:p w14:paraId="171F7224" w14:textId="77777777" w:rsidR="00F17312" w:rsidRDefault="00F17312" w:rsidP="00F17312">
            <w:pPr>
              <w:pStyle w:val="TAL"/>
              <w:jc w:val="center"/>
              <w:rPr>
                <w:rFonts w:cs="Arial"/>
                <w:szCs w:val="18"/>
              </w:rPr>
            </w:pPr>
            <w:r>
              <w:rPr>
                <w:rFonts w:cs="Arial"/>
                <w:szCs w:val="18"/>
              </w:rPr>
              <w:t>M</w:t>
            </w:r>
          </w:p>
        </w:tc>
        <w:tc>
          <w:tcPr>
            <w:tcW w:w="1254" w:type="dxa"/>
            <w:tcBorders>
              <w:top w:val="single" w:sz="4" w:space="0" w:color="auto"/>
              <w:left w:val="single" w:sz="4" w:space="0" w:color="auto"/>
              <w:bottom w:val="single" w:sz="4" w:space="0" w:color="auto"/>
              <w:right w:val="single" w:sz="4" w:space="0" w:color="auto"/>
            </w:tcBorders>
            <w:hideMark/>
          </w:tcPr>
          <w:p w14:paraId="2C6A7F7C" w14:textId="77777777" w:rsidR="00F17312" w:rsidRDefault="00F17312" w:rsidP="00F17312">
            <w:pPr>
              <w:pStyle w:val="TAL"/>
              <w:jc w:val="center"/>
              <w:rPr>
                <w:rFonts w:cs="Arial"/>
                <w:szCs w:val="18"/>
                <w:lang w:eastAsia="zh-CN"/>
              </w:rPr>
            </w:pPr>
            <w:r>
              <w:rPr>
                <w:rFonts w:cs="Arial"/>
              </w:rPr>
              <w:t>T</w:t>
            </w:r>
          </w:p>
        </w:tc>
        <w:tc>
          <w:tcPr>
            <w:tcW w:w="1243" w:type="dxa"/>
            <w:tcBorders>
              <w:top w:val="single" w:sz="4" w:space="0" w:color="auto"/>
              <w:left w:val="single" w:sz="4" w:space="0" w:color="auto"/>
              <w:bottom w:val="single" w:sz="4" w:space="0" w:color="auto"/>
              <w:right w:val="single" w:sz="4" w:space="0" w:color="auto"/>
            </w:tcBorders>
            <w:hideMark/>
          </w:tcPr>
          <w:p w14:paraId="0CA97890" w14:textId="77777777" w:rsidR="00F17312" w:rsidRDefault="00F17312" w:rsidP="00F17312">
            <w:pPr>
              <w:pStyle w:val="TAL"/>
              <w:jc w:val="center"/>
              <w:rPr>
                <w:rFonts w:cs="Arial"/>
                <w:szCs w:val="18"/>
                <w:lang w:eastAsia="zh-CN"/>
              </w:rPr>
            </w:pPr>
            <w:r>
              <w:rPr>
                <w:rFonts w:cs="Arial"/>
                <w:szCs w:val="18"/>
                <w:lang w:eastAsia="zh-CN"/>
              </w:rPr>
              <w:t>F</w:t>
            </w:r>
          </w:p>
        </w:tc>
        <w:tc>
          <w:tcPr>
            <w:tcW w:w="1486" w:type="dxa"/>
            <w:tcBorders>
              <w:top w:val="single" w:sz="4" w:space="0" w:color="auto"/>
              <w:left w:val="single" w:sz="4" w:space="0" w:color="auto"/>
              <w:bottom w:val="single" w:sz="4" w:space="0" w:color="auto"/>
              <w:right w:val="single" w:sz="4" w:space="0" w:color="auto"/>
            </w:tcBorders>
            <w:hideMark/>
          </w:tcPr>
          <w:p w14:paraId="5C82EED9" w14:textId="77777777" w:rsidR="00F17312" w:rsidRDefault="00F17312" w:rsidP="00F17312">
            <w:pPr>
              <w:pStyle w:val="TAL"/>
              <w:jc w:val="center"/>
              <w:rPr>
                <w:rFonts w:cs="Arial"/>
                <w:szCs w:val="18"/>
                <w:lang w:eastAsia="zh-CN"/>
              </w:rPr>
            </w:pPr>
            <w:r>
              <w:rPr>
                <w:rFonts w:cs="Arial"/>
              </w:rPr>
              <w:t>F</w:t>
            </w:r>
          </w:p>
        </w:tc>
        <w:tc>
          <w:tcPr>
            <w:tcW w:w="1690" w:type="dxa"/>
            <w:tcBorders>
              <w:top w:val="single" w:sz="4" w:space="0" w:color="auto"/>
              <w:left w:val="single" w:sz="4" w:space="0" w:color="auto"/>
              <w:bottom w:val="single" w:sz="4" w:space="0" w:color="auto"/>
              <w:right w:val="single" w:sz="4" w:space="0" w:color="auto"/>
            </w:tcBorders>
            <w:hideMark/>
          </w:tcPr>
          <w:p w14:paraId="2611E010" w14:textId="77777777" w:rsidR="00F17312" w:rsidRDefault="00F17312" w:rsidP="00F17312">
            <w:pPr>
              <w:pStyle w:val="TAL"/>
              <w:jc w:val="center"/>
              <w:rPr>
                <w:rFonts w:cs="Arial"/>
                <w:szCs w:val="18"/>
              </w:rPr>
            </w:pPr>
            <w:r>
              <w:rPr>
                <w:rFonts w:cs="Arial"/>
                <w:lang w:eastAsia="zh-CN"/>
              </w:rPr>
              <w:t>T</w:t>
            </w:r>
          </w:p>
        </w:tc>
      </w:tr>
    </w:tbl>
    <w:p w14:paraId="59B98988" w14:textId="77777777" w:rsidR="00F17312" w:rsidRPr="00F17312" w:rsidRDefault="00F17312" w:rsidP="00F17312">
      <w:bookmarkStart w:id="4041" w:name="_Toc59183229"/>
      <w:bookmarkStart w:id="4042" w:name="_Toc59184695"/>
      <w:bookmarkStart w:id="4043" w:name="_Toc59195630"/>
      <w:bookmarkStart w:id="4044" w:name="_Toc59440058"/>
      <w:bookmarkStart w:id="4045" w:name="_Toc67990481"/>
    </w:p>
    <w:p w14:paraId="65FA634D" w14:textId="77777777" w:rsidR="00F17312" w:rsidRDefault="00F17312" w:rsidP="00F17312">
      <w:pPr>
        <w:pStyle w:val="Heading4"/>
      </w:pPr>
      <w:r>
        <w:t>6.3.7.3</w:t>
      </w:r>
      <w:r>
        <w:tab/>
        <w:t>Attribute constraints</w:t>
      </w:r>
      <w:bookmarkEnd w:id="4041"/>
      <w:bookmarkEnd w:id="4042"/>
      <w:bookmarkEnd w:id="4043"/>
      <w:bookmarkEnd w:id="4044"/>
      <w:bookmarkEnd w:id="4045"/>
    </w:p>
    <w:p w14:paraId="51C061C7" w14:textId="77777777" w:rsidR="00F17312" w:rsidRDefault="00F17312" w:rsidP="00F17312">
      <w:pPr>
        <w:rPr>
          <w:lang w:eastAsia="zh-CN"/>
        </w:rPr>
      </w:pPr>
      <w:r>
        <w:t>None.</w:t>
      </w:r>
    </w:p>
    <w:p w14:paraId="5C740335" w14:textId="77777777" w:rsidR="00F17312" w:rsidRDefault="00F17312" w:rsidP="00F17312">
      <w:pPr>
        <w:pStyle w:val="Heading4"/>
      </w:pPr>
      <w:bookmarkStart w:id="4046" w:name="_Toc59183230"/>
      <w:bookmarkStart w:id="4047" w:name="_Toc59184696"/>
      <w:bookmarkStart w:id="4048" w:name="_Toc59195631"/>
      <w:bookmarkStart w:id="4049" w:name="_Toc59440059"/>
      <w:bookmarkStart w:id="4050" w:name="_Toc67990482"/>
      <w:r>
        <w:rPr>
          <w:lang w:eastAsia="zh-CN"/>
        </w:rPr>
        <w:t>6.3.7.</w:t>
      </w:r>
      <w:r>
        <w:t>4</w:t>
      </w:r>
      <w:r>
        <w:tab/>
        <w:t>Notifications</w:t>
      </w:r>
      <w:bookmarkEnd w:id="4046"/>
      <w:bookmarkEnd w:id="4047"/>
      <w:bookmarkEnd w:id="4048"/>
      <w:bookmarkEnd w:id="4049"/>
      <w:bookmarkEnd w:id="4050"/>
    </w:p>
    <w:p w14:paraId="69ABE204" w14:textId="77777777" w:rsidR="00F17312" w:rsidRDefault="00F17312" w:rsidP="00F17312">
      <w:r>
        <w:t xml:space="preserve">The subclause 6.5 of the &lt;&lt;IOC&gt;&gt; using this </w:t>
      </w:r>
      <w:r>
        <w:rPr>
          <w:lang w:eastAsia="zh-CN"/>
        </w:rPr>
        <w:t>&lt;&lt;dataType&gt;&gt; as one of its attributes, shall be applicable</w:t>
      </w:r>
      <w:r>
        <w:t>.</w:t>
      </w:r>
    </w:p>
    <w:p w14:paraId="020AA486" w14:textId="3DC1AD0D" w:rsidR="00F17312" w:rsidRDefault="00F17312" w:rsidP="00F17312">
      <w:pPr>
        <w:pStyle w:val="Heading3"/>
        <w:rPr>
          <w:lang w:eastAsia="zh-CN"/>
        </w:rPr>
      </w:pPr>
      <w:bookmarkStart w:id="4051" w:name="_Toc59183231"/>
      <w:bookmarkStart w:id="4052" w:name="_Toc59184697"/>
      <w:bookmarkStart w:id="4053" w:name="_Toc59195632"/>
      <w:bookmarkStart w:id="4054" w:name="_Toc59440060"/>
      <w:bookmarkStart w:id="4055" w:name="_Toc67990483"/>
      <w:r>
        <w:rPr>
          <w:lang w:eastAsia="zh-CN"/>
        </w:rPr>
        <w:lastRenderedPageBreak/>
        <w:t>6.3.</w:t>
      </w:r>
      <w:r w:rsidR="005A0F50">
        <w:rPr>
          <w:lang w:eastAsia="zh-CN"/>
        </w:rPr>
        <w:t>8</w:t>
      </w:r>
      <w:r>
        <w:rPr>
          <w:lang w:eastAsia="zh-CN"/>
        </w:rPr>
        <w:tab/>
      </w:r>
      <w:r>
        <w:rPr>
          <w:rFonts w:ascii="Courier New" w:hAnsi="Courier New" w:cs="Courier New"/>
          <w:lang w:eastAsia="zh-CN"/>
        </w:rPr>
        <w:t>DeterminComm &lt;&lt;dataType&gt;&gt;</w:t>
      </w:r>
      <w:bookmarkEnd w:id="4051"/>
      <w:bookmarkEnd w:id="4052"/>
      <w:bookmarkEnd w:id="4053"/>
      <w:bookmarkEnd w:id="4054"/>
      <w:bookmarkEnd w:id="4055"/>
    </w:p>
    <w:p w14:paraId="6D565FD3" w14:textId="4A189E85" w:rsidR="00F17312" w:rsidRDefault="00F17312" w:rsidP="00F17312">
      <w:pPr>
        <w:pStyle w:val="Heading4"/>
        <w:rPr>
          <w:lang w:eastAsia="zh-CN"/>
        </w:rPr>
      </w:pPr>
      <w:bookmarkStart w:id="4056" w:name="_Toc59183232"/>
      <w:bookmarkStart w:id="4057" w:name="_Toc59184698"/>
      <w:bookmarkStart w:id="4058" w:name="_Toc59195633"/>
      <w:bookmarkStart w:id="4059" w:name="_Toc59440061"/>
      <w:bookmarkStart w:id="4060" w:name="_Toc67990484"/>
      <w:r>
        <w:t>6.3.</w:t>
      </w:r>
      <w:r w:rsidR="005A0F50">
        <w:t>8</w:t>
      </w:r>
      <w:r>
        <w:t>.1</w:t>
      </w:r>
      <w:r>
        <w:tab/>
        <w:t>Definition</w:t>
      </w:r>
      <w:bookmarkEnd w:id="4056"/>
      <w:bookmarkEnd w:id="4057"/>
      <w:bookmarkEnd w:id="4058"/>
      <w:bookmarkEnd w:id="4059"/>
      <w:bookmarkEnd w:id="4060"/>
    </w:p>
    <w:p w14:paraId="25A715DF" w14:textId="3276CFF2" w:rsidR="00F17312" w:rsidRDefault="00F17312" w:rsidP="00F17312">
      <w:r>
        <w:t>This data type represents the properties of the deterministic communication for periodic user traffic</w:t>
      </w:r>
      <w:r w:rsidR="005A0F50" w:rsidRPr="005A0F50">
        <w:t xml:space="preserve"> in downlink or uplink</w:t>
      </w:r>
      <w:r>
        <w:t>. Periodic traffic refers to the type of traffic with periodic transmissions.</w:t>
      </w:r>
    </w:p>
    <w:p w14:paraId="15FECBEE" w14:textId="2D862324" w:rsidR="00F17312" w:rsidRDefault="00F17312" w:rsidP="00F17312">
      <w:pPr>
        <w:pStyle w:val="Heading4"/>
      </w:pPr>
      <w:bookmarkStart w:id="4061" w:name="_Toc59183233"/>
      <w:bookmarkStart w:id="4062" w:name="_Toc59184699"/>
      <w:bookmarkStart w:id="4063" w:name="_Toc59195634"/>
      <w:bookmarkStart w:id="4064" w:name="_Toc59440062"/>
      <w:bookmarkStart w:id="4065" w:name="_Toc67990485"/>
      <w:r>
        <w:t>6.3.</w:t>
      </w:r>
      <w:r w:rsidR="005A0F50">
        <w:t>8</w:t>
      </w:r>
      <w:r>
        <w:t>.2</w:t>
      </w:r>
      <w:r>
        <w:tab/>
        <w:t>Attributes</w:t>
      </w:r>
      <w:bookmarkEnd w:id="4061"/>
      <w:bookmarkEnd w:id="4062"/>
      <w:bookmarkEnd w:id="4063"/>
      <w:bookmarkEnd w:id="4064"/>
      <w:bookmarkEnd w:id="4065"/>
    </w:p>
    <w:p w14:paraId="42D3FDB9" w14:textId="77777777" w:rsidR="00F17312" w:rsidRPr="00F17312" w:rsidRDefault="00F17312" w:rsidP="00F17312">
      <w:pPr>
        <w:pStyle w:val="TH"/>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57"/>
        <w:gridCol w:w="1068"/>
        <w:gridCol w:w="1256"/>
        <w:gridCol w:w="1248"/>
        <w:gridCol w:w="1497"/>
        <w:gridCol w:w="1703"/>
      </w:tblGrid>
      <w:tr w:rsidR="00F17312" w14:paraId="3E84BE78" w14:textId="77777777" w:rsidTr="004535DD">
        <w:trPr>
          <w:cantSplit/>
          <w:jc w:val="center"/>
        </w:trPr>
        <w:tc>
          <w:tcPr>
            <w:tcW w:w="2857" w:type="dxa"/>
            <w:tcBorders>
              <w:top w:val="single" w:sz="4" w:space="0" w:color="auto"/>
              <w:left w:val="single" w:sz="4" w:space="0" w:color="auto"/>
              <w:bottom w:val="single" w:sz="4" w:space="0" w:color="auto"/>
              <w:right w:val="single" w:sz="4" w:space="0" w:color="auto"/>
            </w:tcBorders>
            <w:shd w:val="pct10" w:color="auto" w:fill="FFFFFF"/>
            <w:hideMark/>
          </w:tcPr>
          <w:p w14:paraId="6AE21A9D" w14:textId="77777777" w:rsidR="00F17312" w:rsidRDefault="00F17312" w:rsidP="00F17312">
            <w:pPr>
              <w:pStyle w:val="TAH"/>
              <w:rPr>
                <w:rFonts w:cs="Arial"/>
                <w:szCs w:val="18"/>
              </w:rPr>
            </w:pPr>
            <w:r>
              <w:rPr>
                <w:rFonts w:cs="Arial"/>
                <w:szCs w:val="18"/>
              </w:rPr>
              <w:t>Attribute name</w:t>
            </w:r>
          </w:p>
        </w:tc>
        <w:tc>
          <w:tcPr>
            <w:tcW w:w="1068" w:type="dxa"/>
            <w:tcBorders>
              <w:top w:val="single" w:sz="4" w:space="0" w:color="auto"/>
              <w:left w:val="single" w:sz="4" w:space="0" w:color="auto"/>
              <w:bottom w:val="single" w:sz="4" w:space="0" w:color="auto"/>
              <w:right w:val="single" w:sz="4" w:space="0" w:color="auto"/>
            </w:tcBorders>
            <w:shd w:val="pct10" w:color="auto" w:fill="FFFFFF"/>
            <w:hideMark/>
          </w:tcPr>
          <w:p w14:paraId="7F23D8DD" w14:textId="7D9C8830" w:rsidR="00F17312" w:rsidRDefault="00F17312" w:rsidP="00F17312">
            <w:pPr>
              <w:pStyle w:val="TAH"/>
              <w:rPr>
                <w:rFonts w:cs="Arial"/>
                <w:szCs w:val="18"/>
              </w:rPr>
            </w:pPr>
            <w:r>
              <w:rPr>
                <w:rFonts w:cs="Arial"/>
                <w:szCs w:val="18"/>
              </w:rPr>
              <w:t>S</w:t>
            </w:r>
          </w:p>
        </w:tc>
        <w:tc>
          <w:tcPr>
            <w:tcW w:w="1256" w:type="dxa"/>
            <w:tcBorders>
              <w:top w:val="single" w:sz="4" w:space="0" w:color="auto"/>
              <w:left w:val="single" w:sz="4" w:space="0" w:color="auto"/>
              <w:bottom w:val="single" w:sz="4" w:space="0" w:color="auto"/>
              <w:right w:val="single" w:sz="4" w:space="0" w:color="auto"/>
            </w:tcBorders>
            <w:shd w:val="pct10" w:color="auto" w:fill="FFFFFF"/>
            <w:hideMark/>
          </w:tcPr>
          <w:p w14:paraId="1D43A2C7" w14:textId="77777777" w:rsidR="00F17312" w:rsidRDefault="00F17312" w:rsidP="00F17312">
            <w:pPr>
              <w:pStyle w:val="TAH"/>
              <w:rPr>
                <w:rFonts w:cs="Arial"/>
                <w:bCs/>
                <w:szCs w:val="18"/>
              </w:rPr>
            </w:pPr>
            <w:r>
              <w:rPr>
                <w:rFonts w:cs="Arial"/>
                <w:szCs w:val="18"/>
              </w:rPr>
              <w:t>isReadable</w:t>
            </w:r>
          </w:p>
        </w:tc>
        <w:tc>
          <w:tcPr>
            <w:tcW w:w="1248" w:type="dxa"/>
            <w:tcBorders>
              <w:top w:val="single" w:sz="4" w:space="0" w:color="auto"/>
              <w:left w:val="single" w:sz="4" w:space="0" w:color="auto"/>
              <w:bottom w:val="single" w:sz="4" w:space="0" w:color="auto"/>
              <w:right w:val="single" w:sz="4" w:space="0" w:color="auto"/>
            </w:tcBorders>
            <w:shd w:val="pct10" w:color="auto" w:fill="FFFFFF"/>
            <w:hideMark/>
          </w:tcPr>
          <w:p w14:paraId="46C875F3" w14:textId="77777777" w:rsidR="00F17312" w:rsidRDefault="00F17312" w:rsidP="00F17312">
            <w:pPr>
              <w:pStyle w:val="TAH"/>
              <w:rPr>
                <w:rFonts w:cs="Arial"/>
                <w:bCs/>
                <w:szCs w:val="18"/>
              </w:rPr>
            </w:pPr>
            <w:r>
              <w:rPr>
                <w:rFonts w:cs="Arial"/>
                <w:szCs w:val="18"/>
              </w:rPr>
              <w:t>isWritable</w:t>
            </w:r>
          </w:p>
        </w:tc>
        <w:tc>
          <w:tcPr>
            <w:tcW w:w="1497" w:type="dxa"/>
            <w:tcBorders>
              <w:top w:val="single" w:sz="4" w:space="0" w:color="auto"/>
              <w:left w:val="single" w:sz="4" w:space="0" w:color="auto"/>
              <w:bottom w:val="single" w:sz="4" w:space="0" w:color="auto"/>
              <w:right w:val="single" w:sz="4" w:space="0" w:color="auto"/>
            </w:tcBorders>
            <w:shd w:val="pct10" w:color="auto" w:fill="FFFFFF"/>
            <w:hideMark/>
          </w:tcPr>
          <w:p w14:paraId="1361B3F6" w14:textId="77777777" w:rsidR="00F17312" w:rsidRDefault="00F17312" w:rsidP="00F17312">
            <w:pPr>
              <w:pStyle w:val="TAH"/>
              <w:rPr>
                <w:rFonts w:cs="Arial"/>
                <w:szCs w:val="18"/>
              </w:rPr>
            </w:pPr>
            <w:r>
              <w:rPr>
                <w:rFonts w:cs="Arial"/>
                <w:bCs/>
                <w:szCs w:val="18"/>
              </w:rPr>
              <w:t>isInvariant</w:t>
            </w:r>
          </w:p>
        </w:tc>
        <w:tc>
          <w:tcPr>
            <w:tcW w:w="1703" w:type="dxa"/>
            <w:tcBorders>
              <w:top w:val="single" w:sz="4" w:space="0" w:color="auto"/>
              <w:left w:val="single" w:sz="4" w:space="0" w:color="auto"/>
              <w:bottom w:val="single" w:sz="4" w:space="0" w:color="auto"/>
              <w:right w:val="single" w:sz="4" w:space="0" w:color="auto"/>
            </w:tcBorders>
            <w:shd w:val="pct10" w:color="auto" w:fill="FFFFFF"/>
            <w:hideMark/>
          </w:tcPr>
          <w:p w14:paraId="26419F30" w14:textId="77777777" w:rsidR="00F17312" w:rsidRDefault="00F17312" w:rsidP="00F17312">
            <w:pPr>
              <w:pStyle w:val="TAH"/>
              <w:rPr>
                <w:rFonts w:cs="Arial"/>
                <w:szCs w:val="18"/>
              </w:rPr>
            </w:pPr>
            <w:r>
              <w:rPr>
                <w:rFonts w:cs="Arial"/>
                <w:szCs w:val="18"/>
              </w:rPr>
              <w:t>isNotifyable</w:t>
            </w:r>
          </w:p>
        </w:tc>
      </w:tr>
      <w:tr w:rsidR="00F17312" w14:paraId="1B117B75" w14:textId="77777777" w:rsidTr="004535DD">
        <w:trPr>
          <w:cantSplit/>
          <w:jc w:val="center"/>
        </w:trPr>
        <w:tc>
          <w:tcPr>
            <w:tcW w:w="2857" w:type="dxa"/>
            <w:tcBorders>
              <w:top w:val="single" w:sz="4" w:space="0" w:color="auto"/>
              <w:left w:val="single" w:sz="4" w:space="0" w:color="auto"/>
              <w:bottom w:val="single" w:sz="4" w:space="0" w:color="auto"/>
              <w:right w:val="single" w:sz="4" w:space="0" w:color="auto"/>
            </w:tcBorders>
            <w:hideMark/>
          </w:tcPr>
          <w:p w14:paraId="058BC6C2" w14:textId="77777777" w:rsidR="00F17312" w:rsidRDefault="00F17312" w:rsidP="00F17312">
            <w:pPr>
              <w:pStyle w:val="TAL"/>
              <w:rPr>
                <w:rFonts w:ascii="Courier New" w:hAnsi="Courier New" w:cs="Courier New"/>
                <w:szCs w:val="18"/>
                <w:lang w:eastAsia="zh-CN"/>
              </w:rPr>
            </w:pPr>
            <w:r>
              <w:rPr>
                <w:rFonts w:ascii="Courier New" w:hAnsi="Courier New" w:cs="Courier New"/>
                <w:lang w:eastAsia="zh-CN"/>
              </w:rPr>
              <w:t>servAttrCom</w:t>
            </w:r>
          </w:p>
        </w:tc>
        <w:tc>
          <w:tcPr>
            <w:tcW w:w="1068" w:type="dxa"/>
            <w:tcBorders>
              <w:top w:val="single" w:sz="4" w:space="0" w:color="auto"/>
              <w:left w:val="single" w:sz="4" w:space="0" w:color="auto"/>
              <w:bottom w:val="single" w:sz="4" w:space="0" w:color="auto"/>
              <w:right w:val="single" w:sz="4" w:space="0" w:color="auto"/>
            </w:tcBorders>
            <w:hideMark/>
          </w:tcPr>
          <w:p w14:paraId="5E54A6B0" w14:textId="131442AB" w:rsidR="00F17312" w:rsidRDefault="005A0F50" w:rsidP="00F17312">
            <w:pPr>
              <w:pStyle w:val="TAL"/>
              <w:jc w:val="center"/>
              <w:rPr>
                <w:rFonts w:cs="Arial"/>
                <w:szCs w:val="18"/>
              </w:rPr>
            </w:pPr>
            <w:r>
              <w:rPr>
                <w:rFonts w:cs="Arial"/>
                <w:szCs w:val="18"/>
                <w:lang w:eastAsia="zh-CN"/>
              </w:rPr>
              <w:t>C</w:t>
            </w:r>
            <w:r w:rsidR="00F17312">
              <w:rPr>
                <w:rFonts w:cs="Arial"/>
                <w:szCs w:val="18"/>
                <w:lang w:eastAsia="zh-CN"/>
              </w:rPr>
              <w:t>M</w:t>
            </w:r>
          </w:p>
        </w:tc>
        <w:tc>
          <w:tcPr>
            <w:tcW w:w="1256" w:type="dxa"/>
            <w:tcBorders>
              <w:top w:val="single" w:sz="4" w:space="0" w:color="auto"/>
              <w:left w:val="single" w:sz="4" w:space="0" w:color="auto"/>
              <w:bottom w:val="single" w:sz="4" w:space="0" w:color="auto"/>
              <w:right w:val="single" w:sz="4" w:space="0" w:color="auto"/>
            </w:tcBorders>
            <w:hideMark/>
          </w:tcPr>
          <w:p w14:paraId="708BA033" w14:textId="77777777" w:rsidR="00F17312" w:rsidRDefault="00F17312" w:rsidP="00F17312">
            <w:pPr>
              <w:pStyle w:val="TAL"/>
              <w:jc w:val="center"/>
              <w:rPr>
                <w:rFonts w:cs="Arial"/>
                <w:szCs w:val="18"/>
                <w:lang w:eastAsia="zh-CN"/>
              </w:rPr>
            </w:pPr>
            <w:r>
              <w:rPr>
                <w:rFonts w:cs="Arial"/>
              </w:rPr>
              <w:t>T</w:t>
            </w:r>
          </w:p>
        </w:tc>
        <w:tc>
          <w:tcPr>
            <w:tcW w:w="1248" w:type="dxa"/>
            <w:tcBorders>
              <w:top w:val="single" w:sz="4" w:space="0" w:color="auto"/>
              <w:left w:val="single" w:sz="4" w:space="0" w:color="auto"/>
              <w:bottom w:val="single" w:sz="4" w:space="0" w:color="auto"/>
              <w:right w:val="single" w:sz="4" w:space="0" w:color="auto"/>
            </w:tcBorders>
            <w:hideMark/>
          </w:tcPr>
          <w:p w14:paraId="378DC4CE" w14:textId="6D692312" w:rsidR="00F17312" w:rsidRDefault="00013B74" w:rsidP="00F17312">
            <w:pPr>
              <w:pStyle w:val="TAL"/>
              <w:jc w:val="center"/>
              <w:rPr>
                <w:rFonts w:cs="Arial"/>
                <w:szCs w:val="18"/>
                <w:lang w:eastAsia="zh-CN"/>
              </w:rPr>
            </w:pPr>
            <w:r w:rsidRPr="00013B74">
              <w:rPr>
                <w:rFonts w:cs="Arial"/>
                <w:lang w:eastAsia="zh-CN"/>
              </w:rPr>
              <w:t>F</w:t>
            </w:r>
          </w:p>
        </w:tc>
        <w:tc>
          <w:tcPr>
            <w:tcW w:w="1497" w:type="dxa"/>
            <w:tcBorders>
              <w:top w:val="single" w:sz="4" w:space="0" w:color="auto"/>
              <w:left w:val="single" w:sz="4" w:space="0" w:color="auto"/>
              <w:bottom w:val="single" w:sz="4" w:space="0" w:color="auto"/>
              <w:right w:val="single" w:sz="4" w:space="0" w:color="auto"/>
            </w:tcBorders>
            <w:hideMark/>
          </w:tcPr>
          <w:p w14:paraId="54C3EB7A" w14:textId="77777777" w:rsidR="00F17312" w:rsidRDefault="00F17312" w:rsidP="00F17312">
            <w:pPr>
              <w:pStyle w:val="TAL"/>
              <w:jc w:val="center"/>
              <w:rPr>
                <w:rFonts w:cs="Arial"/>
                <w:szCs w:val="18"/>
                <w:lang w:eastAsia="zh-CN"/>
              </w:rPr>
            </w:pPr>
            <w:r>
              <w:rPr>
                <w:rFonts w:cs="Arial"/>
              </w:rPr>
              <w:t>F</w:t>
            </w:r>
          </w:p>
        </w:tc>
        <w:tc>
          <w:tcPr>
            <w:tcW w:w="1703" w:type="dxa"/>
            <w:tcBorders>
              <w:top w:val="single" w:sz="4" w:space="0" w:color="auto"/>
              <w:left w:val="single" w:sz="4" w:space="0" w:color="auto"/>
              <w:bottom w:val="single" w:sz="4" w:space="0" w:color="auto"/>
              <w:right w:val="single" w:sz="4" w:space="0" w:color="auto"/>
            </w:tcBorders>
            <w:hideMark/>
          </w:tcPr>
          <w:p w14:paraId="7B2D7C96" w14:textId="77777777" w:rsidR="00F17312" w:rsidRDefault="00F17312" w:rsidP="00F17312">
            <w:pPr>
              <w:pStyle w:val="TAL"/>
              <w:jc w:val="center"/>
              <w:rPr>
                <w:rFonts w:cs="Arial"/>
                <w:szCs w:val="18"/>
              </w:rPr>
            </w:pPr>
            <w:r>
              <w:rPr>
                <w:rFonts w:cs="Arial"/>
                <w:szCs w:val="18"/>
                <w:lang w:eastAsia="zh-CN"/>
              </w:rPr>
              <w:t>T</w:t>
            </w:r>
          </w:p>
        </w:tc>
      </w:tr>
      <w:tr w:rsidR="00F17312" w14:paraId="3263697B" w14:textId="77777777" w:rsidTr="004535DD">
        <w:trPr>
          <w:cantSplit/>
          <w:jc w:val="center"/>
        </w:trPr>
        <w:tc>
          <w:tcPr>
            <w:tcW w:w="2857" w:type="dxa"/>
            <w:tcBorders>
              <w:top w:val="single" w:sz="4" w:space="0" w:color="auto"/>
              <w:left w:val="single" w:sz="4" w:space="0" w:color="auto"/>
              <w:bottom w:val="single" w:sz="4" w:space="0" w:color="auto"/>
              <w:right w:val="single" w:sz="4" w:space="0" w:color="auto"/>
            </w:tcBorders>
            <w:hideMark/>
          </w:tcPr>
          <w:p w14:paraId="08B9FFD0" w14:textId="77777777" w:rsidR="00F17312" w:rsidRDefault="00F17312" w:rsidP="00F17312">
            <w:pPr>
              <w:pStyle w:val="TAL"/>
              <w:rPr>
                <w:rFonts w:ascii="Courier New" w:hAnsi="Courier New" w:cs="Courier New"/>
                <w:szCs w:val="18"/>
                <w:lang w:eastAsia="zh-CN"/>
              </w:rPr>
            </w:pPr>
            <w:r>
              <w:rPr>
                <w:rFonts w:ascii="Courier New" w:hAnsi="Courier New" w:cs="Courier New"/>
                <w:szCs w:val="18"/>
                <w:lang w:eastAsia="zh-CN"/>
              </w:rPr>
              <w:t>availability</w:t>
            </w:r>
          </w:p>
        </w:tc>
        <w:tc>
          <w:tcPr>
            <w:tcW w:w="1068" w:type="dxa"/>
            <w:tcBorders>
              <w:top w:val="single" w:sz="4" w:space="0" w:color="auto"/>
              <w:left w:val="single" w:sz="4" w:space="0" w:color="auto"/>
              <w:bottom w:val="single" w:sz="4" w:space="0" w:color="auto"/>
              <w:right w:val="single" w:sz="4" w:space="0" w:color="auto"/>
            </w:tcBorders>
            <w:hideMark/>
          </w:tcPr>
          <w:p w14:paraId="62978CE7" w14:textId="77777777" w:rsidR="00F17312" w:rsidRDefault="00F17312" w:rsidP="00F17312">
            <w:pPr>
              <w:pStyle w:val="TAL"/>
              <w:jc w:val="center"/>
              <w:rPr>
                <w:rFonts w:cs="Arial"/>
                <w:szCs w:val="18"/>
              </w:rPr>
            </w:pPr>
            <w:r>
              <w:rPr>
                <w:rFonts w:cs="Arial"/>
                <w:szCs w:val="18"/>
              </w:rPr>
              <w:t>M</w:t>
            </w:r>
          </w:p>
        </w:tc>
        <w:tc>
          <w:tcPr>
            <w:tcW w:w="1256" w:type="dxa"/>
            <w:tcBorders>
              <w:top w:val="single" w:sz="4" w:space="0" w:color="auto"/>
              <w:left w:val="single" w:sz="4" w:space="0" w:color="auto"/>
              <w:bottom w:val="single" w:sz="4" w:space="0" w:color="auto"/>
              <w:right w:val="single" w:sz="4" w:space="0" w:color="auto"/>
            </w:tcBorders>
            <w:hideMark/>
          </w:tcPr>
          <w:p w14:paraId="6B05588D" w14:textId="77777777" w:rsidR="00F17312" w:rsidRDefault="00F17312" w:rsidP="00F17312">
            <w:pPr>
              <w:pStyle w:val="TAL"/>
              <w:jc w:val="center"/>
              <w:rPr>
                <w:rFonts w:cs="Arial"/>
              </w:rPr>
            </w:pPr>
            <w:r>
              <w:rPr>
                <w:rFonts w:cs="Arial"/>
              </w:rPr>
              <w:t>T</w:t>
            </w:r>
          </w:p>
        </w:tc>
        <w:tc>
          <w:tcPr>
            <w:tcW w:w="1248" w:type="dxa"/>
            <w:tcBorders>
              <w:top w:val="single" w:sz="4" w:space="0" w:color="auto"/>
              <w:left w:val="single" w:sz="4" w:space="0" w:color="auto"/>
              <w:bottom w:val="single" w:sz="4" w:space="0" w:color="auto"/>
              <w:right w:val="single" w:sz="4" w:space="0" w:color="auto"/>
            </w:tcBorders>
            <w:hideMark/>
          </w:tcPr>
          <w:p w14:paraId="472302DF" w14:textId="77777777" w:rsidR="00F17312" w:rsidRDefault="00F17312" w:rsidP="00F17312">
            <w:pPr>
              <w:pStyle w:val="TAL"/>
              <w:jc w:val="center"/>
              <w:rPr>
                <w:rFonts w:cs="Arial"/>
                <w:lang w:eastAsia="zh-CN"/>
              </w:rPr>
            </w:pPr>
            <w:r>
              <w:rPr>
                <w:rFonts w:cs="Arial"/>
                <w:lang w:eastAsia="zh-CN"/>
              </w:rPr>
              <w:t>F</w:t>
            </w:r>
          </w:p>
        </w:tc>
        <w:tc>
          <w:tcPr>
            <w:tcW w:w="1497" w:type="dxa"/>
            <w:tcBorders>
              <w:top w:val="single" w:sz="4" w:space="0" w:color="auto"/>
              <w:left w:val="single" w:sz="4" w:space="0" w:color="auto"/>
              <w:bottom w:val="single" w:sz="4" w:space="0" w:color="auto"/>
              <w:right w:val="single" w:sz="4" w:space="0" w:color="auto"/>
            </w:tcBorders>
            <w:hideMark/>
          </w:tcPr>
          <w:p w14:paraId="25320359" w14:textId="77777777" w:rsidR="00F17312" w:rsidRDefault="00F17312" w:rsidP="00F17312">
            <w:pPr>
              <w:pStyle w:val="TAL"/>
              <w:jc w:val="center"/>
              <w:rPr>
                <w:rFonts w:cs="Arial"/>
              </w:rPr>
            </w:pPr>
            <w:r>
              <w:rPr>
                <w:rFonts w:cs="Arial"/>
              </w:rPr>
              <w:t>F</w:t>
            </w:r>
          </w:p>
        </w:tc>
        <w:tc>
          <w:tcPr>
            <w:tcW w:w="1703" w:type="dxa"/>
            <w:tcBorders>
              <w:top w:val="single" w:sz="4" w:space="0" w:color="auto"/>
              <w:left w:val="single" w:sz="4" w:space="0" w:color="auto"/>
              <w:bottom w:val="single" w:sz="4" w:space="0" w:color="auto"/>
              <w:right w:val="single" w:sz="4" w:space="0" w:color="auto"/>
            </w:tcBorders>
            <w:hideMark/>
          </w:tcPr>
          <w:p w14:paraId="0AB73B1C" w14:textId="77777777" w:rsidR="00F17312" w:rsidRDefault="00F17312" w:rsidP="00F17312">
            <w:pPr>
              <w:pStyle w:val="TAL"/>
              <w:jc w:val="center"/>
              <w:rPr>
                <w:rFonts w:cs="Arial"/>
                <w:lang w:eastAsia="zh-CN"/>
              </w:rPr>
            </w:pPr>
            <w:r>
              <w:rPr>
                <w:rFonts w:cs="Arial"/>
                <w:lang w:eastAsia="zh-CN"/>
              </w:rPr>
              <w:t>T</w:t>
            </w:r>
          </w:p>
        </w:tc>
      </w:tr>
      <w:tr w:rsidR="00F17312" w14:paraId="0F3B21A6" w14:textId="77777777" w:rsidTr="004535DD">
        <w:trPr>
          <w:cantSplit/>
          <w:jc w:val="center"/>
        </w:trPr>
        <w:tc>
          <w:tcPr>
            <w:tcW w:w="2857" w:type="dxa"/>
            <w:tcBorders>
              <w:top w:val="single" w:sz="4" w:space="0" w:color="auto"/>
              <w:left w:val="single" w:sz="4" w:space="0" w:color="auto"/>
              <w:bottom w:val="single" w:sz="4" w:space="0" w:color="auto"/>
              <w:right w:val="single" w:sz="4" w:space="0" w:color="auto"/>
            </w:tcBorders>
            <w:hideMark/>
          </w:tcPr>
          <w:p w14:paraId="2AD25207" w14:textId="77777777" w:rsidR="00F17312" w:rsidRDefault="00F17312" w:rsidP="00F17312">
            <w:pPr>
              <w:pStyle w:val="TAL"/>
              <w:rPr>
                <w:rFonts w:ascii="Courier New" w:hAnsi="Courier New" w:cs="Courier New"/>
                <w:szCs w:val="18"/>
                <w:lang w:eastAsia="zh-CN"/>
              </w:rPr>
            </w:pPr>
            <w:r>
              <w:rPr>
                <w:rFonts w:ascii="Courier New" w:hAnsi="Courier New" w:cs="Courier New"/>
                <w:szCs w:val="18"/>
                <w:lang w:eastAsia="zh-CN"/>
              </w:rPr>
              <w:t>periodicityList</w:t>
            </w:r>
          </w:p>
        </w:tc>
        <w:tc>
          <w:tcPr>
            <w:tcW w:w="1068" w:type="dxa"/>
            <w:tcBorders>
              <w:top w:val="single" w:sz="4" w:space="0" w:color="auto"/>
              <w:left w:val="single" w:sz="4" w:space="0" w:color="auto"/>
              <w:bottom w:val="single" w:sz="4" w:space="0" w:color="auto"/>
              <w:right w:val="single" w:sz="4" w:space="0" w:color="auto"/>
            </w:tcBorders>
            <w:hideMark/>
          </w:tcPr>
          <w:p w14:paraId="61A18ED0" w14:textId="77777777" w:rsidR="00F17312" w:rsidRDefault="00F17312" w:rsidP="00F17312">
            <w:pPr>
              <w:pStyle w:val="TAL"/>
              <w:jc w:val="center"/>
              <w:rPr>
                <w:rFonts w:cs="Arial"/>
                <w:szCs w:val="18"/>
              </w:rPr>
            </w:pPr>
            <w:r>
              <w:rPr>
                <w:rFonts w:cs="Arial"/>
                <w:szCs w:val="18"/>
              </w:rPr>
              <w:t>M</w:t>
            </w:r>
          </w:p>
        </w:tc>
        <w:tc>
          <w:tcPr>
            <w:tcW w:w="1256" w:type="dxa"/>
            <w:tcBorders>
              <w:top w:val="single" w:sz="4" w:space="0" w:color="auto"/>
              <w:left w:val="single" w:sz="4" w:space="0" w:color="auto"/>
              <w:bottom w:val="single" w:sz="4" w:space="0" w:color="auto"/>
              <w:right w:val="single" w:sz="4" w:space="0" w:color="auto"/>
            </w:tcBorders>
            <w:hideMark/>
          </w:tcPr>
          <w:p w14:paraId="0DF0AB37" w14:textId="77777777" w:rsidR="00F17312" w:rsidRDefault="00F17312" w:rsidP="00F17312">
            <w:pPr>
              <w:pStyle w:val="TAL"/>
              <w:jc w:val="center"/>
              <w:rPr>
                <w:rFonts w:cs="Arial"/>
                <w:szCs w:val="18"/>
                <w:lang w:eastAsia="zh-CN"/>
              </w:rPr>
            </w:pPr>
            <w:r>
              <w:rPr>
                <w:rFonts w:cs="Arial"/>
              </w:rPr>
              <w:t>T</w:t>
            </w:r>
          </w:p>
        </w:tc>
        <w:tc>
          <w:tcPr>
            <w:tcW w:w="1248" w:type="dxa"/>
            <w:tcBorders>
              <w:top w:val="single" w:sz="4" w:space="0" w:color="auto"/>
              <w:left w:val="single" w:sz="4" w:space="0" w:color="auto"/>
              <w:bottom w:val="single" w:sz="4" w:space="0" w:color="auto"/>
              <w:right w:val="single" w:sz="4" w:space="0" w:color="auto"/>
            </w:tcBorders>
            <w:hideMark/>
          </w:tcPr>
          <w:p w14:paraId="64E514CD" w14:textId="77777777" w:rsidR="00F17312" w:rsidRDefault="00F17312" w:rsidP="00F17312">
            <w:pPr>
              <w:pStyle w:val="TAL"/>
              <w:jc w:val="center"/>
              <w:rPr>
                <w:rFonts w:cs="Arial"/>
                <w:szCs w:val="18"/>
                <w:lang w:eastAsia="zh-CN"/>
              </w:rPr>
            </w:pPr>
            <w:r>
              <w:rPr>
                <w:rFonts w:cs="Arial"/>
                <w:szCs w:val="18"/>
                <w:lang w:eastAsia="zh-CN"/>
              </w:rPr>
              <w:t>T</w:t>
            </w:r>
          </w:p>
        </w:tc>
        <w:tc>
          <w:tcPr>
            <w:tcW w:w="1497" w:type="dxa"/>
            <w:tcBorders>
              <w:top w:val="single" w:sz="4" w:space="0" w:color="auto"/>
              <w:left w:val="single" w:sz="4" w:space="0" w:color="auto"/>
              <w:bottom w:val="single" w:sz="4" w:space="0" w:color="auto"/>
              <w:right w:val="single" w:sz="4" w:space="0" w:color="auto"/>
            </w:tcBorders>
            <w:hideMark/>
          </w:tcPr>
          <w:p w14:paraId="435BE2AD" w14:textId="77777777" w:rsidR="00F17312" w:rsidRDefault="00F17312" w:rsidP="00F17312">
            <w:pPr>
              <w:pStyle w:val="TAL"/>
              <w:jc w:val="center"/>
              <w:rPr>
                <w:rFonts w:cs="Arial"/>
                <w:szCs w:val="18"/>
                <w:lang w:eastAsia="zh-CN"/>
              </w:rPr>
            </w:pPr>
            <w:r>
              <w:rPr>
                <w:rFonts w:cs="Arial"/>
              </w:rPr>
              <w:t>F</w:t>
            </w:r>
          </w:p>
        </w:tc>
        <w:tc>
          <w:tcPr>
            <w:tcW w:w="1703" w:type="dxa"/>
            <w:tcBorders>
              <w:top w:val="single" w:sz="4" w:space="0" w:color="auto"/>
              <w:left w:val="single" w:sz="4" w:space="0" w:color="auto"/>
              <w:bottom w:val="single" w:sz="4" w:space="0" w:color="auto"/>
              <w:right w:val="single" w:sz="4" w:space="0" w:color="auto"/>
            </w:tcBorders>
            <w:hideMark/>
          </w:tcPr>
          <w:p w14:paraId="3713D765" w14:textId="77777777" w:rsidR="00F17312" w:rsidRDefault="00F17312" w:rsidP="00F17312">
            <w:pPr>
              <w:pStyle w:val="TAL"/>
              <w:jc w:val="center"/>
              <w:rPr>
                <w:rFonts w:cs="Arial"/>
                <w:szCs w:val="18"/>
              </w:rPr>
            </w:pPr>
            <w:r>
              <w:rPr>
                <w:rFonts w:cs="Arial"/>
                <w:lang w:eastAsia="zh-CN"/>
              </w:rPr>
              <w:t>T</w:t>
            </w:r>
          </w:p>
        </w:tc>
      </w:tr>
    </w:tbl>
    <w:p w14:paraId="1014804B" w14:textId="77777777" w:rsidR="00F17312" w:rsidRPr="00F17312" w:rsidRDefault="00F17312" w:rsidP="00F17312">
      <w:bookmarkStart w:id="4066" w:name="_Toc59183234"/>
      <w:bookmarkStart w:id="4067" w:name="_Toc59184700"/>
      <w:bookmarkStart w:id="4068" w:name="_Toc59195635"/>
      <w:bookmarkStart w:id="4069" w:name="_Toc59440063"/>
      <w:bookmarkStart w:id="4070" w:name="_Toc67990486"/>
    </w:p>
    <w:p w14:paraId="6A869C9E" w14:textId="09AB845B" w:rsidR="00F17312" w:rsidRDefault="00F17312" w:rsidP="00F17312">
      <w:pPr>
        <w:pStyle w:val="Heading4"/>
      </w:pPr>
      <w:r>
        <w:t>6.3.</w:t>
      </w:r>
      <w:r w:rsidR="005A0F50">
        <w:t>8</w:t>
      </w:r>
      <w:r>
        <w:t>.3</w:t>
      </w:r>
      <w:r>
        <w:tab/>
        <w:t>Attribute constraints</w:t>
      </w:r>
      <w:bookmarkEnd w:id="4066"/>
      <w:bookmarkEnd w:id="4067"/>
      <w:bookmarkEnd w:id="4068"/>
      <w:bookmarkEnd w:id="4069"/>
      <w:bookmarkEnd w:id="4070"/>
    </w:p>
    <w:tbl>
      <w:tblPr>
        <w:tblW w:w="9488" w:type="dxa"/>
        <w:jc w:val="center"/>
        <w:tblLook w:val="01E0" w:firstRow="1" w:lastRow="1" w:firstColumn="1" w:lastColumn="1" w:noHBand="0" w:noVBand="0"/>
      </w:tblPr>
      <w:tblGrid>
        <w:gridCol w:w="4886"/>
        <w:gridCol w:w="4602"/>
      </w:tblGrid>
      <w:tr w:rsidR="005A0F50" w:rsidRPr="003C6572" w14:paraId="36461349" w14:textId="77777777" w:rsidTr="00984321">
        <w:trPr>
          <w:jc w:val="center"/>
        </w:trPr>
        <w:tc>
          <w:tcPr>
            <w:tcW w:w="4886" w:type="dxa"/>
            <w:tcBorders>
              <w:top w:val="single" w:sz="4" w:space="0" w:color="auto"/>
              <w:left w:val="single" w:sz="4" w:space="0" w:color="auto"/>
              <w:bottom w:val="single" w:sz="4" w:space="0" w:color="auto"/>
              <w:right w:val="single" w:sz="4" w:space="0" w:color="auto"/>
            </w:tcBorders>
            <w:shd w:val="clear" w:color="auto" w:fill="D9D9D9"/>
          </w:tcPr>
          <w:p w14:paraId="57D80A99" w14:textId="77777777" w:rsidR="005A0F50" w:rsidRPr="003C6572" w:rsidRDefault="005A0F50" w:rsidP="00A71F56">
            <w:pPr>
              <w:pStyle w:val="TAH"/>
            </w:pPr>
            <w:r w:rsidRPr="003C6572">
              <w:t>Name</w:t>
            </w:r>
          </w:p>
        </w:tc>
        <w:tc>
          <w:tcPr>
            <w:tcW w:w="4602" w:type="dxa"/>
            <w:tcBorders>
              <w:top w:val="single" w:sz="4" w:space="0" w:color="auto"/>
              <w:left w:val="single" w:sz="4" w:space="0" w:color="auto"/>
              <w:bottom w:val="single" w:sz="4" w:space="0" w:color="auto"/>
              <w:right w:val="single" w:sz="4" w:space="0" w:color="auto"/>
            </w:tcBorders>
            <w:shd w:val="clear" w:color="auto" w:fill="D9D9D9"/>
          </w:tcPr>
          <w:p w14:paraId="161B7437" w14:textId="77777777" w:rsidR="005A0F50" w:rsidRPr="003C6572" w:rsidRDefault="005A0F50" w:rsidP="00A71F56">
            <w:pPr>
              <w:pStyle w:val="TAH"/>
            </w:pPr>
            <w:r w:rsidRPr="003C6572">
              <w:t>Definition</w:t>
            </w:r>
          </w:p>
        </w:tc>
      </w:tr>
      <w:tr w:rsidR="005A0F50" w:rsidRPr="00A24171" w14:paraId="7218F901" w14:textId="77777777" w:rsidTr="00984321">
        <w:trPr>
          <w:jc w:val="center"/>
        </w:trPr>
        <w:tc>
          <w:tcPr>
            <w:tcW w:w="4886" w:type="dxa"/>
            <w:tcBorders>
              <w:top w:val="single" w:sz="4" w:space="0" w:color="auto"/>
              <w:left w:val="single" w:sz="4" w:space="0" w:color="auto"/>
              <w:bottom w:val="single" w:sz="4" w:space="0" w:color="auto"/>
              <w:right w:val="single" w:sz="4" w:space="0" w:color="auto"/>
            </w:tcBorders>
          </w:tcPr>
          <w:p w14:paraId="395E9EED" w14:textId="79218422" w:rsidR="005A0F50" w:rsidRPr="003C6572" w:rsidRDefault="005A0F50" w:rsidP="00A71F56">
            <w:pPr>
              <w:pStyle w:val="TAL"/>
              <w:rPr>
                <w:rFonts w:ascii="Courier New" w:hAnsi="Courier New" w:cs="Courier New"/>
                <w:lang w:eastAsia="zh-CN"/>
              </w:rPr>
            </w:pPr>
            <w:r w:rsidRPr="00D701D2">
              <w:rPr>
                <w:rFonts w:ascii="Courier New" w:hAnsi="Courier New" w:cs="Courier New"/>
                <w:lang w:eastAsia="zh-CN"/>
              </w:rPr>
              <w:t>servAttrCom</w:t>
            </w:r>
            <w:r w:rsidRPr="003C6572">
              <w:rPr>
                <w:rFonts w:ascii="Courier New" w:hAnsi="Courier New" w:cs="Courier New"/>
                <w:lang w:eastAsia="zh-CN"/>
              </w:rPr>
              <w:t xml:space="preserve"> </w:t>
            </w:r>
            <w:r w:rsidRPr="003C6572">
              <w:t>S</w:t>
            </w:r>
          </w:p>
        </w:tc>
        <w:tc>
          <w:tcPr>
            <w:tcW w:w="4602" w:type="dxa"/>
            <w:tcBorders>
              <w:top w:val="single" w:sz="4" w:space="0" w:color="auto"/>
              <w:left w:val="single" w:sz="4" w:space="0" w:color="auto"/>
              <w:bottom w:val="single" w:sz="4" w:space="0" w:color="auto"/>
              <w:right w:val="single" w:sz="4" w:space="0" w:color="auto"/>
            </w:tcBorders>
          </w:tcPr>
          <w:p w14:paraId="7E03C7E8" w14:textId="77777777" w:rsidR="005A0F50" w:rsidRPr="00A24171" w:rsidRDefault="005A0F50" w:rsidP="00A71F56">
            <w:pPr>
              <w:pStyle w:val="TAL"/>
              <w:rPr>
                <w:lang w:eastAsia="zh-CN"/>
              </w:rPr>
            </w:pPr>
            <w:r w:rsidRPr="004B6456">
              <w:rPr>
                <w:lang w:val="en-IE"/>
              </w:rPr>
              <w:t xml:space="preserve">Condition: This attribute is mandatory only </w:t>
            </w:r>
            <w:r w:rsidRPr="004B6456">
              <w:rPr>
                <w:i/>
                <w:iCs/>
                <w:lang w:val="en-IE"/>
              </w:rPr>
              <w:t>when requirements are being defined on</w:t>
            </w:r>
            <w:r w:rsidRPr="004B6456">
              <w:rPr>
                <w:lang w:val="en-IE"/>
              </w:rPr>
              <w:t xml:space="preserve"> </w:t>
            </w:r>
            <w:r w:rsidRPr="006F52F2">
              <w:rPr>
                <w:lang w:val="en-IE"/>
              </w:rPr>
              <w:t>deterministic communication for periodic user traffic</w:t>
            </w:r>
            <w:r>
              <w:rPr>
                <w:lang w:val="en-IE"/>
              </w:rPr>
              <w:t xml:space="preserve"> </w:t>
            </w:r>
            <w:r w:rsidRPr="004B6456">
              <w:rPr>
                <w:lang w:val="en-IE"/>
              </w:rPr>
              <w:t>per network slice (GSMA attribute)</w:t>
            </w:r>
            <w:r>
              <w:rPr>
                <w:lang w:val="en-IE"/>
              </w:rPr>
              <w:t>.</w:t>
            </w:r>
            <w:r w:rsidRPr="004B6456">
              <w:rPr>
                <w:lang w:val="en-IE"/>
              </w:rPr>
              <w:t xml:space="preserve"> Otherwise, the attribute is optional.</w:t>
            </w:r>
          </w:p>
        </w:tc>
      </w:tr>
    </w:tbl>
    <w:p w14:paraId="493345E5" w14:textId="14015494" w:rsidR="00F17312" w:rsidRDefault="00F17312" w:rsidP="00F17312"/>
    <w:p w14:paraId="4F0D3CA1" w14:textId="12166A1D" w:rsidR="00F17312" w:rsidRDefault="00F17312" w:rsidP="00F17312">
      <w:pPr>
        <w:pStyle w:val="Heading4"/>
      </w:pPr>
      <w:bookmarkStart w:id="4071" w:name="_Toc59183235"/>
      <w:bookmarkStart w:id="4072" w:name="_Toc59184701"/>
      <w:bookmarkStart w:id="4073" w:name="_Toc59195636"/>
      <w:bookmarkStart w:id="4074" w:name="_Toc59440064"/>
      <w:bookmarkStart w:id="4075" w:name="_Toc67990487"/>
      <w:r>
        <w:rPr>
          <w:lang w:eastAsia="zh-CN"/>
        </w:rPr>
        <w:t>6.3.</w:t>
      </w:r>
      <w:r w:rsidR="005A0F50">
        <w:rPr>
          <w:lang w:eastAsia="zh-CN"/>
        </w:rPr>
        <w:t>8</w:t>
      </w:r>
      <w:r>
        <w:rPr>
          <w:lang w:eastAsia="zh-CN"/>
        </w:rPr>
        <w:t>.</w:t>
      </w:r>
      <w:r>
        <w:t>4</w:t>
      </w:r>
      <w:r>
        <w:tab/>
        <w:t>Notifications</w:t>
      </w:r>
      <w:bookmarkEnd w:id="4071"/>
      <w:bookmarkEnd w:id="4072"/>
      <w:bookmarkEnd w:id="4073"/>
      <w:bookmarkEnd w:id="4074"/>
      <w:bookmarkEnd w:id="4075"/>
    </w:p>
    <w:p w14:paraId="49DBCF8B" w14:textId="77777777" w:rsidR="00F17312" w:rsidRDefault="00F17312" w:rsidP="00F17312">
      <w:r>
        <w:t xml:space="preserve">The subclause 6.5 of the &lt;&lt;IOC&gt;&gt; using this </w:t>
      </w:r>
      <w:r>
        <w:rPr>
          <w:lang w:eastAsia="zh-CN"/>
        </w:rPr>
        <w:t>&lt;&lt;dataType&gt;&gt; as one of its attributes, shall be applicable</w:t>
      </w:r>
      <w:r>
        <w:t>.</w:t>
      </w:r>
    </w:p>
    <w:p w14:paraId="10B5E649" w14:textId="00F1A4CB" w:rsidR="00F17312" w:rsidRDefault="00F17312" w:rsidP="00F17312">
      <w:pPr>
        <w:pStyle w:val="Heading3"/>
        <w:rPr>
          <w:lang w:eastAsia="zh-CN"/>
        </w:rPr>
      </w:pPr>
      <w:bookmarkStart w:id="4076" w:name="_Toc59183236"/>
      <w:bookmarkStart w:id="4077" w:name="_Toc59184702"/>
      <w:bookmarkStart w:id="4078" w:name="_Toc59195637"/>
      <w:bookmarkStart w:id="4079" w:name="_Toc59440065"/>
      <w:bookmarkStart w:id="4080" w:name="_Toc67990488"/>
      <w:r>
        <w:rPr>
          <w:lang w:eastAsia="zh-CN"/>
        </w:rPr>
        <w:t>6.3.</w:t>
      </w:r>
      <w:r w:rsidR="005A0F50">
        <w:rPr>
          <w:lang w:eastAsia="zh-CN"/>
        </w:rPr>
        <w:t>9</w:t>
      </w:r>
      <w:r>
        <w:rPr>
          <w:lang w:eastAsia="zh-CN"/>
        </w:rPr>
        <w:tab/>
      </w:r>
      <w:r w:rsidR="00AF0119">
        <w:rPr>
          <w:rFonts w:ascii="Courier New" w:hAnsi="Courier New" w:cs="Courier New"/>
          <w:lang w:eastAsia="zh-CN"/>
        </w:rPr>
        <w:t>XLThpt</w:t>
      </w:r>
      <w:r>
        <w:rPr>
          <w:rFonts w:ascii="Courier New" w:hAnsi="Courier New" w:cs="Courier New"/>
          <w:lang w:eastAsia="zh-CN"/>
        </w:rPr>
        <w:t>&lt;&lt;dataType&gt;&gt;</w:t>
      </w:r>
      <w:bookmarkEnd w:id="4076"/>
      <w:bookmarkEnd w:id="4077"/>
      <w:bookmarkEnd w:id="4078"/>
      <w:bookmarkEnd w:id="4079"/>
      <w:bookmarkEnd w:id="4080"/>
    </w:p>
    <w:p w14:paraId="2D502961" w14:textId="514BB372" w:rsidR="00F17312" w:rsidRDefault="00F17312" w:rsidP="00F17312">
      <w:pPr>
        <w:pStyle w:val="Heading4"/>
      </w:pPr>
      <w:bookmarkStart w:id="4081" w:name="_Toc59183237"/>
      <w:bookmarkStart w:id="4082" w:name="_Toc59184703"/>
      <w:bookmarkStart w:id="4083" w:name="_Toc59195638"/>
      <w:bookmarkStart w:id="4084" w:name="_Toc59440066"/>
      <w:bookmarkStart w:id="4085" w:name="_Toc67990489"/>
      <w:r>
        <w:t>6.3.</w:t>
      </w:r>
      <w:r w:rsidR="005A0F50">
        <w:t>9</w:t>
      </w:r>
      <w:r>
        <w:t>.1</w:t>
      </w:r>
      <w:r>
        <w:tab/>
        <w:t>Definition</w:t>
      </w:r>
      <w:bookmarkEnd w:id="4081"/>
      <w:bookmarkEnd w:id="4082"/>
      <w:bookmarkEnd w:id="4083"/>
      <w:bookmarkEnd w:id="4084"/>
      <w:bookmarkEnd w:id="4085"/>
    </w:p>
    <w:p w14:paraId="7750442E" w14:textId="15D6FF5F" w:rsidR="00F17312" w:rsidRDefault="00F17312" w:rsidP="00F17312">
      <w:r>
        <w:t xml:space="preserve">This data type </w:t>
      </w:r>
      <w:r w:rsidR="00AF0119" w:rsidRPr="00AF0119">
        <w:t xml:space="preserve">can be used to </w:t>
      </w:r>
      <w:r>
        <w:t>represent downlink</w:t>
      </w:r>
      <w:r w:rsidR="00AF0119" w:rsidRPr="00AF0119">
        <w:t xml:space="preserve"> or uplink</w:t>
      </w:r>
      <w:r>
        <w:t xml:space="preserve"> throughput per </w:t>
      </w:r>
      <w:r w:rsidR="00AF0119" w:rsidRPr="00AF0119">
        <w:t xml:space="preserve">network </w:t>
      </w:r>
      <w:r>
        <w:t xml:space="preserve">slice </w:t>
      </w:r>
      <w:r w:rsidR="00AF0119" w:rsidRPr="00AF0119">
        <w:t>, per network slice subnet,</w:t>
      </w:r>
      <w:r>
        <w:t xml:space="preserve">or per UE </w:t>
      </w:r>
      <w:r w:rsidR="00AF0119" w:rsidRPr="00AF0119">
        <w:t xml:space="preserve">in a network slice </w:t>
      </w:r>
      <w:r>
        <w:t>(</w:t>
      </w:r>
      <w:r w:rsidR="00C73B9A">
        <w:rPr>
          <w:rFonts w:cs="Arial"/>
          <w:snapToGrid w:val="0"/>
          <w:szCs w:val="18"/>
        </w:rPr>
        <w:t xml:space="preserve">see clause </w:t>
      </w:r>
      <w:r>
        <w:rPr>
          <w:rFonts w:cs="Arial"/>
          <w:snapToGrid w:val="0"/>
          <w:szCs w:val="18"/>
        </w:rPr>
        <w:t>3.4.5</w:t>
      </w:r>
      <w:r w:rsidR="004E6E30">
        <w:rPr>
          <w:rFonts w:cs="Arial"/>
          <w:snapToGrid w:val="0"/>
          <w:szCs w:val="18"/>
        </w:rPr>
        <w:t>,</w:t>
      </w:r>
      <w:r>
        <w:rPr>
          <w:rFonts w:cs="Arial"/>
          <w:snapToGrid w:val="0"/>
          <w:szCs w:val="18"/>
        </w:rPr>
        <w:t xml:space="preserve"> 3.4.6</w:t>
      </w:r>
      <w:r w:rsidR="004E6E30">
        <w:rPr>
          <w:rFonts w:cs="Arial"/>
          <w:snapToGrid w:val="0"/>
          <w:szCs w:val="18"/>
        </w:rPr>
        <w:t>, 3.4.31 and 3.4.32</w:t>
      </w:r>
      <w:r>
        <w:rPr>
          <w:rFonts w:cs="Arial"/>
          <w:snapToGrid w:val="0"/>
          <w:szCs w:val="18"/>
        </w:rPr>
        <w:t xml:space="preserve"> of GSMA NG.116 [50]</w:t>
      </w:r>
      <w:r>
        <w:t xml:space="preserve">). </w:t>
      </w:r>
    </w:p>
    <w:p w14:paraId="5D547FA9" w14:textId="603002FE" w:rsidR="00F17312" w:rsidRDefault="00F17312" w:rsidP="00F17312">
      <w:pPr>
        <w:pStyle w:val="Heading4"/>
      </w:pPr>
      <w:bookmarkStart w:id="4086" w:name="_Toc59183238"/>
      <w:bookmarkStart w:id="4087" w:name="_Toc59184704"/>
      <w:bookmarkStart w:id="4088" w:name="_Toc59195639"/>
      <w:bookmarkStart w:id="4089" w:name="_Toc59440067"/>
      <w:bookmarkStart w:id="4090" w:name="_Toc67990490"/>
      <w:r>
        <w:t>6</w:t>
      </w:r>
      <w:r>
        <w:rPr>
          <w:lang w:eastAsia="zh-CN"/>
        </w:rPr>
        <w:t>.</w:t>
      </w:r>
      <w:r>
        <w:t>3.</w:t>
      </w:r>
      <w:r w:rsidR="005A0F50">
        <w:t>9</w:t>
      </w:r>
      <w:r>
        <w:t>.2</w:t>
      </w:r>
      <w:r>
        <w:tab/>
        <w:t>Attributes</w:t>
      </w:r>
      <w:bookmarkEnd w:id="4086"/>
      <w:bookmarkEnd w:id="4087"/>
      <w:bookmarkEnd w:id="4088"/>
      <w:bookmarkEnd w:id="4089"/>
      <w:bookmarkEnd w:id="4090"/>
    </w:p>
    <w:p w14:paraId="7F2D8356" w14:textId="77777777" w:rsidR="00F17312" w:rsidRPr="00F17312" w:rsidRDefault="00F17312" w:rsidP="00F17312">
      <w:pPr>
        <w:pStyle w:val="TH"/>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92"/>
        <w:gridCol w:w="1064"/>
        <w:gridCol w:w="1254"/>
        <w:gridCol w:w="1243"/>
        <w:gridCol w:w="1486"/>
        <w:gridCol w:w="1690"/>
      </w:tblGrid>
      <w:tr w:rsidR="00F17312" w14:paraId="3297CBFA" w14:textId="77777777" w:rsidTr="004535DD">
        <w:trPr>
          <w:cantSplit/>
          <w:jc w:val="center"/>
        </w:trPr>
        <w:tc>
          <w:tcPr>
            <w:tcW w:w="2892" w:type="dxa"/>
            <w:tcBorders>
              <w:top w:val="single" w:sz="4" w:space="0" w:color="auto"/>
              <w:left w:val="single" w:sz="4" w:space="0" w:color="auto"/>
              <w:bottom w:val="single" w:sz="4" w:space="0" w:color="auto"/>
              <w:right w:val="single" w:sz="4" w:space="0" w:color="auto"/>
            </w:tcBorders>
            <w:shd w:val="pct10" w:color="auto" w:fill="FFFFFF"/>
            <w:hideMark/>
          </w:tcPr>
          <w:p w14:paraId="0DB2666A" w14:textId="77777777" w:rsidR="00F17312" w:rsidRDefault="00F17312" w:rsidP="00F17312">
            <w:pPr>
              <w:pStyle w:val="TAH"/>
              <w:rPr>
                <w:rFonts w:cs="Arial"/>
                <w:szCs w:val="18"/>
              </w:rPr>
            </w:pPr>
            <w:r>
              <w:rPr>
                <w:rFonts w:cs="Arial"/>
                <w:szCs w:val="18"/>
              </w:rPr>
              <w:t>Attribute name</w:t>
            </w:r>
          </w:p>
        </w:tc>
        <w:tc>
          <w:tcPr>
            <w:tcW w:w="1064" w:type="dxa"/>
            <w:tcBorders>
              <w:top w:val="single" w:sz="4" w:space="0" w:color="auto"/>
              <w:left w:val="single" w:sz="4" w:space="0" w:color="auto"/>
              <w:bottom w:val="single" w:sz="4" w:space="0" w:color="auto"/>
              <w:right w:val="single" w:sz="4" w:space="0" w:color="auto"/>
            </w:tcBorders>
            <w:shd w:val="pct10" w:color="auto" w:fill="FFFFFF"/>
            <w:hideMark/>
          </w:tcPr>
          <w:p w14:paraId="100FB931" w14:textId="740F8C17" w:rsidR="00F17312" w:rsidRDefault="00F17312" w:rsidP="00F17312">
            <w:pPr>
              <w:pStyle w:val="TAH"/>
              <w:rPr>
                <w:rFonts w:cs="Arial"/>
                <w:szCs w:val="18"/>
              </w:rPr>
            </w:pPr>
            <w:r>
              <w:rPr>
                <w:rFonts w:cs="Arial"/>
                <w:szCs w:val="18"/>
              </w:rPr>
              <w:t>S</w:t>
            </w:r>
          </w:p>
        </w:tc>
        <w:tc>
          <w:tcPr>
            <w:tcW w:w="1254" w:type="dxa"/>
            <w:tcBorders>
              <w:top w:val="single" w:sz="4" w:space="0" w:color="auto"/>
              <w:left w:val="single" w:sz="4" w:space="0" w:color="auto"/>
              <w:bottom w:val="single" w:sz="4" w:space="0" w:color="auto"/>
              <w:right w:val="single" w:sz="4" w:space="0" w:color="auto"/>
            </w:tcBorders>
            <w:shd w:val="pct10" w:color="auto" w:fill="FFFFFF"/>
            <w:hideMark/>
          </w:tcPr>
          <w:p w14:paraId="4640479F" w14:textId="77777777" w:rsidR="00F17312" w:rsidRDefault="00F17312" w:rsidP="00F17312">
            <w:pPr>
              <w:pStyle w:val="TAH"/>
              <w:rPr>
                <w:rFonts w:cs="Arial"/>
                <w:bCs/>
                <w:szCs w:val="18"/>
              </w:rPr>
            </w:pPr>
            <w:r>
              <w:rPr>
                <w:rFonts w:cs="Arial"/>
                <w:szCs w:val="18"/>
              </w:rPr>
              <w:t>isReadable</w:t>
            </w:r>
          </w:p>
        </w:tc>
        <w:tc>
          <w:tcPr>
            <w:tcW w:w="1243" w:type="dxa"/>
            <w:tcBorders>
              <w:top w:val="single" w:sz="4" w:space="0" w:color="auto"/>
              <w:left w:val="single" w:sz="4" w:space="0" w:color="auto"/>
              <w:bottom w:val="single" w:sz="4" w:space="0" w:color="auto"/>
              <w:right w:val="single" w:sz="4" w:space="0" w:color="auto"/>
            </w:tcBorders>
            <w:shd w:val="pct10" w:color="auto" w:fill="FFFFFF"/>
            <w:hideMark/>
          </w:tcPr>
          <w:p w14:paraId="2B0868CB" w14:textId="77777777" w:rsidR="00F17312" w:rsidRDefault="00F17312" w:rsidP="00F17312">
            <w:pPr>
              <w:pStyle w:val="TAH"/>
              <w:rPr>
                <w:rFonts w:cs="Arial"/>
                <w:bCs/>
                <w:szCs w:val="18"/>
              </w:rPr>
            </w:pPr>
            <w:r>
              <w:rPr>
                <w:rFonts w:cs="Arial"/>
                <w:szCs w:val="18"/>
              </w:rPr>
              <w:t>isWritable</w:t>
            </w:r>
          </w:p>
        </w:tc>
        <w:tc>
          <w:tcPr>
            <w:tcW w:w="1486" w:type="dxa"/>
            <w:tcBorders>
              <w:top w:val="single" w:sz="4" w:space="0" w:color="auto"/>
              <w:left w:val="single" w:sz="4" w:space="0" w:color="auto"/>
              <w:bottom w:val="single" w:sz="4" w:space="0" w:color="auto"/>
              <w:right w:val="single" w:sz="4" w:space="0" w:color="auto"/>
            </w:tcBorders>
            <w:shd w:val="pct10" w:color="auto" w:fill="FFFFFF"/>
            <w:hideMark/>
          </w:tcPr>
          <w:p w14:paraId="7CA8F8E7" w14:textId="77777777" w:rsidR="00F17312" w:rsidRDefault="00F17312" w:rsidP="00F17312">
            <w:pPr>
              <w:pStyle w:val="TAH"/>
              <w:rPr>
                <w:rFonts w:cs="Arial"/>
                <w:szCs w:val="18"/>
              </w:rPr>
            </w:pPr>
            <w:r>
              <w:rPr>
                <w:rFonts w:cs="Arial"/>
                <w:bCs/>
                <w:szCs w:val="18"/>
              </w:rPr>
              <w:t>isInvariant</w:t>
            </w:r>
          </w:p>
        </w:tc>
        <w:tc>
          <w:tcPr>
            <w:tcW w:w="1690" w:type="dxa"/>
            <w:tcBorders>
              <w:top w:val="single" w:sz="4" w:space="0" w:color="auto"/>
              <w:left w:val="single" w:sz="4" w:space="0" w:color="auto"/>
              <w:bottom w:val="single" w:sz="4" w:space="0" w:color="auto"/>
              <w:right w:val="single" w:sz="4" w:space="0" w:color="auto"/>
            </w:tcBorders>
            <w:shd w:val="pct10" w:color="auto" w:fill="FFFFFF"/>
            <w:hideMark/>
          </w:tcPr>
          <w:p w14:paraId="7961A8DB" w14:textId="77777777" w:rsidR="00F17312" w:rsidRDefault="00F17312" w:rsidP="00F17312">
            <w:pPr>
              <w:pStyle w:val="TAH"/>
              <w:rPr>
                <w:rFonts w:cs="Arial"/>
                <w:szCs w:val="18"/>
              </w:rPr>
            </w:pPr>
            <w:r>
              <w:rPr>
                <w:rFonts w:cs="Arial"/>
                <w:szCs w:val="18"/>
              </w:rPr>
              <w:t>isNotifyable</w:t>
            </w:r>
          </w:p>
        </w:tc>
      </w:tr>
      <w:tr w:rsidR="00F17312" w14:paraId="00E8ADB6" w14:textId="77777777" w:rsidTr="004535DD">
        <w:trPr>
          <w:cantSplit/>
          <w:jc w:val="center"/>
        </w:trPr>
        <w:tc>
          <w:tcPr>
            <w:tcW w:w="2892" w:type="dxa"/>
            <w:tcBorders>
              <w:top w:val="single" w:sz="4" w:space="0" w:color="auto"/>
              <w:left w:val="single" w:sz="4" w:space="0" w:color="auto"/>
              <w:bottom w:val="single" w:sz="4" w:space="0" w:color="auto"/>
              <w:right w:val="single" w:sz="4" w:space="0" w:color="auto"/>
            </w:tcBorders>
            <w:hideMark/>
          </w:tcPr>
          <w:p w14:paraId="0478F763" w14:textId="77777777" w:rsidR="00F17312" w:rsidRDefault="00F17312" w:rsidP="00F17312">
            <w:pPr>
              <w:pStyle w:val="TAL"/>
              <w:rPr>
                <w:rFonts w:ascii="Courier New" w:hAnsi="Courier New" w:cs="Courier New"/>
                <w:szCs w:val="18"/>
                <w:lang w:eastAsia="zh-CN"/>
              </w:rPr>
            </w:pPr>
            <w:r>
              <w:rPr>
                <w:rFonts w:ascii="Courier New" w:hAnsi="Courier New" w:cs="Courier New"/>
                <w:lang w:eastAsia="zh-CN"/>
              </w:rPr>
              <w:t>servAttrCom</w:t>
            </w:r>
          </w:p>
        </w:tc>
        <w:tc>
          <w:tcPr>
            <w:tcW w:w="1064" w:type="dxa"/>
            <w:tcBorders>
              <w:top w:val="single" w:sz="4" w:space="0" w:color="auto"/>
              <w:left w:val="single" w:sz="4" w:space="0" w:color="auto"/>
              <w:bottom w:val="single" w:sz="4" w:space="0" w:color="auto"/>
              <w:right w:val="single" w:sz="4" w:space="0" w:color="auto"/>
            </w:tcBorders>
            <w:hideMark/>
          </w:tcPr>
          <w:p w14:paraId="2FB741F8" w14:textId="16064247" w:rsidR="00F17312" w:rsidRDefault="00AF0119" w:rsidP="00F17312">
            <w:pPr>
              <w:pStyle w:val="TAL"/>
              <w:jc w:val="center"/>
              <w:rPr>
                <w:rFonts w:cs="Arial"/>
                <w:szCs w:val="18"/>
                <w:lang w:eastAsia="zh-CN"/>
              </w:rPr>
            </w:pPr>
            <w:r>
              <w:rPr>
                <w:rFonts w:cs="Arial"/>
                <w:szCs w:val="18"/>
                <w:lang w:eastAsia="zh-CN"/>
              </w:rPr>
              <w:t>C</w:t>
            </w:r>
            <w:r w:rsidR="00F17312">
              <w:rPr>
                <w:rFonts w:cs="Arial"/>
                <w:szCs w:val="18"/>
                <w:lang w:eastAsia="zh-CN"/>
              </w:rPr>
              <w:t>M</w:t>
            </w:r>
          </w:p>
        </w:tc>
        <w:tc>
          <w:tcPr>
            <w:tcW w:w="1254" w:type="dxa"/>
            <w:tcBorders>
              <w:top w:val="single" w:sz="4" w:space="0" w:color="auto"/>
              <w:left w:val="single" w:sz="4" w:space="0" w:color="auto"/>
              <w:bottom w:val="single" w:sz="4" w:space="0" w:color="auto"/>
              <w:right w:val="single" w:sz="4" w:space="0" w:color="auto"/>
            </w:tcBorders>
            <w:hideMark/>
          </w:tcPr>
          <w:p w14:paraId="246A98FE" w14:textId="77777777" w:rsidR="00F17312" w:rsidRDefault="00F17312" w:rsidP="00F17312">
            <w:pPr>
              <w:pStyle w:val="TAL"/>
              <w:jc w:val="center"/>
              <w:rPr>
                <w:rFonts w:cs="Arial"/>
                <w:szCs w:val="18"/>
                <w:lang w:eastAsia="zh-CN"/>
              </w:rPr>
            </w:pPr>
            <w:r>
              <w:rPr>
                <w:rFonts w:cs="Arial"/>
              </w:rPr>
              <w:t>T</w:t>
            </w:r>
          </w:p>
        </w:tc>
        <w:tc>
          <w:tcPr>
            <w:tcW w:w="1243" w:type="dxa"/>
            <w:tcBorders>
              <w:top w:val="single" w:sz="4" w:space="0" w:color="auto"/>
              <w:left w:val="single" w:sz="4" w:space="0" w:color="auto"/>
              <w:bottom w:val="single" w:sz="4" w:space="0" w:color="auto"/>
              <w:right w:val="single" w:sz="4" w:space="0" w:color="auto"/>
            </w:tcBorders>
            <w:hideMark/>
          </w:tcPr>
          <w:p w14:paraId="287C1035" w14:textId="77777777" w:rsidR="00F17312" w:rsidRDefault="00F17312" w:rsidP="00F17312">
            <w:pPr>
              <w:pStyle w:val="TAL"/>
              <w:jc w:val="center"/>
              <w:rPr>
                <w:rFonts w:cs="Arial"/>
                <w:szCs w:val="18"/>
                <w:lang w:eastAsia="zh-CN"/>
              </w:rPr>
            </w:pPr>
            <w:r>
              <w:rPr>
                <w:rFonts w:cs="Arial"/>
                <w:lang w:eastAsia="zh-CN"/>
              </w:rPr>
              <w:t>F</w:t>
            </w:r>
          </w:p>
        </w:tc>
        <w:tc>
          <w:tcPr>
            <w:tcW w:w="1486" w:type="dxa"/>
            <w:tcBorders>
              <w:top w:val="single" w:sz="4" w:space="0" w:color="auto"/>
              <w:left w:val="single" w:sz="4" w:space="0" w:color="auto"/>
              <w:bottom w:val="single" w:sz="4" w:space="0" w:color="auto"/>
              <w:right w:val="single" w:sz="4" w:space="0" w:color="auto"/>
            </w:tcBorders>
            <w:hideMark/>
          </w:tcPr>
          <w:p w14:paraId="3A86831E" w14:textId="77777777" w:rsidR="00F17312" w:rsidRDefault="00F17312" w:rsidP="00F17312">
            <w:pPr>
              <w:pStyle w:val="TAL"/>
              <w:jc w:val="center"/>
              <w:rPr>
                <w:rFonts w:cs="Arial"/>
                <w:szCs w:val="18"/>
                <w:lang w:eastAsia="zh-CN"/>
              </w:rPr>
            </w:pPr>
            <w:r>
              <w:rPr>
                <w:rFonts w:cs="Arial"/>
              </w:rPr>
              <w:t>F</w:t>
            </w:r>
          </w:p>
        </w:tc>
        <w:tc>
          <w:tcPr>
            <w:tcW w:w="1690" w:type="dxa"/>
            <w:tcBorders>
              <w:top w:val="single" w:sz="4" w:space="0" w:color="auto"/>
              <w:left w:val="single" w:sz="4" w:space="0" w:color="auto"/>
              <w:bottom w:val="single" w:sz="4" w:space="0" w:color="auto"/>
              <w:right w:val="single" w:sz="4" w:space="0" w:color="auto"/>
            </w:tcBorders>
            <w:hideMark/>
          </w:tcPr>
          <w:p w14:paraId="5560E2C6" w14:textId="77777777" w:rsidR="00F17312" w:rsidRDefault="00F17312" w:rsidP="00F17312">
            <w:pPr>
              <w:pStyle w:val="TAL"/>
              <w:jc w:val="center"/>
              <w:rPr>
                <w:rFonts w:cs="Arial"/>
                <w:szCs w:val="18"/>
                <w:lang w:eastAsia="zh-CN"/>
              </w:rPr>
            </w:pPr>
            <w:r>
              <w:rPr>
                <w:rFonts w:cs="Arial"/>
                <w:szCs w:val="18"/>
                <w:lang w:eastAsia="zh-CN"/>
              </w:rPr>
              <w:t>T</w:t>
            </w:r>
          </w:p>
        </w:tc>
      </w:tr>
      <w:tr w:rsidR="00F17312" w14:paraId="35E56DA9" w14:textId="77777777" w:rsidTr="004535DD">
        <w:trPr>
          <w:cantSplit/>
          <w:jc w:val="center"/>
        </w:trPr>
        <w:tc>
          <w:tcPr>
            <w:tcW w:w="2892" w:type="dxa"/>
            <w:tcBorders>
              <w:top w:val="single" w:sz="4" w:space="0" w:color="auto"/>
              <w:left w:val="single" w:sz="4" w:space="0" w:color="auto"/>
              <w:bottom w:val="single" w:sz="4" w:space="0" w:color="auto"/>
              <w:right w:val="single" w:sz="4" w:space="0" w:color="auto"/>
            </w:tcBorders>
            <w:hideMark/>
          </w:tcPr>
          <w:p w14:paraId="795CC22E" w14:textId="77777777" w:rsidR="00F17312" w:rsidRDefault="00F17312" w:rsidP="00F17312">
            <w:pPr>
              <w:pStyle w:val="TAL"/>
              <w:rPr>
                <w:rFonts w:ascii="Courier New" w:hAnsi="Courier New" w:cs="Courier New"/>
                <w:szCs w:val="18"/>
                <w:lang w:eastAsia="zh-CN"/>
              </w:rPr>
            </w:pPr>
            <w:r>
              <w:rPr>
                <w:rFonts w:ascii="Courier New" w:hAnsi="Courier New" w:cs="Courier New"/>
                <w:szCs w:val="18"/>
                <w:lang w:eastAsia="zh-CN"/>
              </w:rPr>
              <w:t>guaThpt</w:t>
            </w:r>
          </w:p>
        </w:tc>
        <w:tc>
          <w:tcPr>
            <w:tcW w:w="1064" w:type="dxa"/>
            <w:tcBorders>
              <w:top w:val="single" w:sz="4" w:space="0" w:color="auto"/>
              <w:left w:val="single" w:sz="4" w:space="0" w:color="auto"/>
              <w:bottom w:val="single" w:sz="4" w:space="0" w:color="auto"/>
              <w:right w:val="single" w:sz="4" w:space="0" w:color="auto"/>
            </w:tcBorders>
            <w:hideMark/>
          </w:tcPr>
          <w:p w14:paraId="76925F36" w14:textId="6061AC0A" w:rsidR="00F17312" w:rsidRDefault="00AF0119" w:rsidP="00F17312">
            <w:pPr>
              <w:pStyle w:val="TAL"/>
              <w:jc w:val="center"/>
              <w:rPr>
                <w:rFonts w:cs="Arial"/>
                <w:szCs w:val="18"/>
              </w:rPr>
            </w:pPr>
            <w:r>
              <w:rPr>
                <w:rFonts w:cs="Arial"/>
                <w:szCs w:val="18"/>
              </w:rPr>
              <w:t>O</w:t>
            </w:r>
          </w:p>
        </w:tc>
        <w:tc>
          <w:tcPr>
            <w:tcW w:w="1254" w:type="dxa"/>
            <w:tcBorders>
              <w:top w:val="single" w:sz="4" w:space="0" w:color="auto"/>
              <w:left w:val="single" w:sz="4" w:space="0" w:color="auto"/>
              <w:bottom w:val="single" w:sz="4" w:space="0" w:color="auto"/>
              <w:right w:val="single" w:sz="4" w:space="0" w:color="auto"/>
            </w:tcBorders>
            <w:hideMark/>
          </w:tcPr>
          <w:p w14:paraId="685B93C6" w14:textId="77777777" w:rsidR="00F17312" w:rsidRDefault="00F17312" w:rsidP="00F17312">
            <w:pPr>
              <w:pStyle w:val="TAL"/>
              <w:jc w:val="center"/>
              <w:rPr>
                <w:rFonts w:cs="Arial"/>
                <w:szCs w:val="18"/>
                <w:lang w:eastAsia="zh-CN"/>
              </w:rPr>
            </w:pPr>
            <w:r>
              <w:rPr>
                <w:rFonts w:cs="Arial"/>
              </w:rPr>
              <w:t>T</w:t>
            </w:r>
          </w:p>
        </w:tc>
        <w:tc>
          <w:tcPr>
            <w:tcW w:w="1243" w:type="dxa"/>
            <w:tcBorders>
              <w:top w:val="single" w:sz="4" w:space="0" w:color="auto"/>
              <w:left w:val="single" w:sz="4" w:space="0" w:color="auto"/>
              <w:bottom w:val="single" w:sz="4" w:space="0" w:color="auto"/>
              <w:right w:val="single" w:sz="4" w:space="0" w:color="auto"/>
            </w:tcBorders>
            <w:hideMark/>
          </w:tcPr>
          <w:p w14:paraId="1C410832" w14:textId="77777777" w:rsidR="00F17312" w:rsidRDefault="00F17312" w:rsidP="00F17312">
            <w:pPr>
              <w:pStyle w:val="TAL"/>
              <w:jc w:val="center"/>
              <w:rPr>
                <w:rFonts w:cs="Arial"/>
                <w:szCs w:val="18"/>
                <w:lang w:eastAsia="zh-CN"/>
              </w:rPr>
            </w:pPr>
            <w:r>
              <w:rPr>
                <w:rFonts w:cs="Arial"/>
                <w:szCs w:val="18"/>
                <w:lang w:eastAsia="zh-CN"/>
              </w:rPr>
              <w:t>F</w:t>
            </w:r>
          </w:p>
        </w:tc>
        <w:tc>
          <w:tcPr>
            <w:tcW w:w="1486" w:type="dxa"/>
            <w:tcBorders>
              <w:top w:val="single" w:sz="4" w:space="0" w:color="auto"/>
              <w:left w:val="single" w:sz="4" w:space="0" w:color="auto"/>
              <w:bottom w:val="single" w:sz="4" w:space="0" w:color="auto"/>
              <w:right w:val="single" w:sz="4" w:space="0" w:color="auto"/>
            </w:tcBorders>
            <w:hideMark/>
          </w:tcPr>
          <w:p w14:paraId="05E423E9" w14:textId="77777777" w:rsidR="00F17312" w:rsidRDefault="00F17312" w:rsidP="00F17312">
            <w:pPr>
              <w:pStyle w:val="TAL"/>
              <w:jc w:val="center"/>
              <w:rPr>
                <w:rFonts w:cs="Arial"/>
                <w:szCs w:val="18"/>
                <w:lang w:eastAsia="zh-CN"/>
              </w:rPr>
            </w:pPr>
            <w:r>
              <w:rPr>
                <w:rFonts w:cs="Arial"/>
              </w:rPr>
              <w:t>F</w:t>
            </w:r>
          </w:p>
        </w:tc>
        <w:tc>
          <w:tcPr>
            <w:tcW w:w="1690" w:type="dxa"/>
            <w:tcBorders>
              <w:top w:val="single" w:sz="4" w:space="0" w:color="auto"/>
              <w:left w:val="single" w:sz="4" w:space="0" w:color="auto"/>
              <w:bottom w:val="single" w:sz="4" w:space="0" w:color="auto"/>
              <w:right w:val="single" w:sz="4" w:space="0" w:color="auto"/>
            </w:tcBorders>
            <w:hideMark/>
          </w:tcPr>
          <w:p w14:paraId="1C424889" w14:textId="77777777" w:rsidR="00F17312" w:rsidRDefault="00F17312" w:rsidP="00F17312">
            <w:pPr>
              <w:pStyle w:val="TAL"/>
              <w:jc w:val="center"/>
              <w:rPr>
                <w:rFonts w:cs="Arial"/>
                <w:szCs w:val="18"/>
              </w:rPr>
            </w:pPr>
            <w:r>
              <w:rPr>
                <w:rFonts w:cs="Arial"/>
                <w:lang w:eastAsia="zh-CN"/>
              </w:rPr>
              <w:t>T</w:t>
            </w:r>
          </w:p>
        </w:tc>
      </w:tr>
      <w:tr w:rsidR="00F17312" w14:paraId="076786D6" w14:textId="77777777" w:rsidTr="004535DD">
        <w:trPr>
          <w:cantSplit/>
          <w:jc w:val="center"/>
        </w:trPr>
        <w:tc>
          <w:tcPr>
            <w:tcW w:w="2892" w:type="dxa"/>
            <w:tcBorders>
              <w:top w:val="single" w:sz="4" w:space="0" w:color="auto"/>
              <w:left w:val="single" w:sz="4" w:space="0" w:color="auto"/>
              <w:bottom w:val="single" w:sz="4" w:space="0" w:color="auto"/>
              <w:right w:val="single" w:sz="4" w:space="0" w:color="auto"/>
            </w:tcBorders>
            <w:hideMark/>
          </w:tcPr>
          <w:p w14:paraId="3DACC795" w14:textId="77777777" w:rsidR="00F17312" w:rsidRDefault="00F17312" w:rsidP="00F17312">
            <w:pPr>
              <w:pStyle w:val="TAL"/>
              <w:rPr>
                <w:rFonts w:ascii="Courier New" w:hAnsi="Courier New" w:cs="Courier New"/>
                <w:szCs w:val="18"/>
                <w:lang w:eastAsia="zh-CN"/>
              </w:rPr>
            </w:pPr>
            <w:r>
              <w:rPr>
                <w:rFonts w:ascii="Courier New" w:hAnsi="Courier New" w:cs="Courier New"/>
                <w:szCs w:val="18"/>
                <w:lang w:eastAsia="zh-CN"/>
              </w:rPr>
              <w:t>maxThpt</w:t>
            </w:r>
          </w:p>
        </w:tc>
        <w:tc>
          <w:tcPr>
            <w:tcW w:w="1064" w:type="dxa"/>
            <w:tcBorders>
              <w:top w:val="single" w:sz="4" w:space="0" w:color="auto"/>
              <w:left w:val="single" w:sz="4" w:space="0" w:color="auto"/>
              <w:bottom w:val="single" w:sz="4" w:space="0" w:color="auto"/>
              <w:right w:val="single" w:sz="4" w:space="0" w:color="auto"/>
            </w:tcBorders>
            <w:hideMark/>
          </w:tcPr>
          <w:p w14:paraId="28717B25" w14:textId="1E11D4CD" w:rsidR="00F17312" w:rsidRDefault="00AF0119" w:rsidP="00F17312">
            <w:pPr>
              <w:pStyle w:val="TAL"/>
              <w:jc w:val="center"/>
              <w:rPr>
                <w:rFonts w:cs="Arial"/>
                <w:szCs w:val="18"/>
              </w:rPr>
            </w:pPr>
            <w:r>
              <w:rPr>
                <w:rFonts w:cs="Arial"/>
                <w:szCs w:val="18"/>
              </w:rPr>
              <w:t>O</w:t>
            </w:r>
          </w:p>
        </w:tc>
        <w:tc>
          <w:tcPr>
            <w:tcW w:w="1254" w:type="dxa"/>
            <w:tcBorders>
              <w:top w:val="single" w:sz="4" w:space="0" w:color="auto"/>
              <w:left w:val="single" w:sz="4" w:space="0" w:color="auto"/>
              <w:bottom w:val="single" w:sz="4" w:space="0" w:color="auto"/>
              <w:right w:val="single" w:sz="4" w:space="0" w:color="auto"/>
            </w:tcBorders>
            <w:hideMark/>
          </w:tcPr>
          <w:p w14:paraId="248DF004" w14:textId="77777777" w:rsidR="00F17312" w:rsidRDefault="00F17312" w:rsidP="00F17312">
            <w:pPr>
              <w:pStyle w:val="TAL"/>
              <w:jc w:val="center"/>
              <w:rPr>
                <w:rFonts w:cs="Arial"/>
                <w:szCs w:val="18"/>
                <w:lang w:eastAsia="zh-CN"/>
              </w:rPr>
            </w:pPr>
            <w:r>
              <w:rPr>
                <w:rFonts w:cs="Arial"/>
              </w:rPr>
              <w:t>T</w:t>
            </w:r>
          </w:p>
        </w:tc>
        <w:tc>
          <w:tcPr>
            <w:tcW w:w="1243" w:type="dxa"/>
            <w:tcBorders>
              <w:top w:val="single" w:sz="4" w:space="0" w:color="auto"/>
              <w:left w:val="single" w:sz="4" w:space="0" w:color="auto"/>
              <w:bottom w:val="single" w:sz="4" w:space="0" w:color="auto"/>
              <w:right w:val="single" w:sz="4" w:space="0" w:color="auto"/>
            </w:tcBorders>
            <w:hideMark/>
          </w:tcPr>
          <w:p w14:paraId="743D9E6B" w14:textId="77777777" w:rsidR="00F17312" w:rsidRDefault="00F17312" w:rsidP="00F17312">
            <w:pPr>
              <w:pStyle w:val="TAL"/>
              <w:jc w:val="center"/>
              <w:rPr>
                <w:rFonts w:cs="Arial"/>
                <w:szCs w:val="18"/>
                <w:lang w:eastAsia="zh-CN"/>
              </w:rPr>
            </w:pPr>
            <w:r>
              <w:rPr>
                <w:rFonts w:cs="Arial"/>
                <w:szCs w:val="18"/>
                <w:lang w:eastAsia="zh-CN"/>
              </w:rPr>
              <w:t>F</w:t>
            </w:r>
          </w:p>
        </w:tc>
        <w:tc>
          <w:tcPr>
            <w:tcW w:w="1486" w:type="dxa"/>
            <w:tcBorders>
              <w:top w:val="single" w:sz="4" w:space="0" w:color="auto"/>
              <w:left w:val="single" w:sz="4" w:space="0" w:color="auto"/>
              <w:bottom w:val="single" w:sz="4" w:space="0" w:color="auto"/>
              <w:right w:val="single" w:sz="4" w:space="0" w:color="auto"/>
            </w:tcBorders>
            <w:hideMark/>
          </w:tcPr>
          <w:p w14:paraId="7AF36E52" w14:textId="77777777" w:rsidR="00F17312" w:rsidRDefault="00F17312" w:rsidP="00F17312">
            <w:pPr>
              <w:pStyle w:val="TAL"/>
              <w:jc w:val="center"/>
              <w:rPr>
                <w:rFonts w:cs="Arial"/>
                <w:szCs w:val="18"/>
                <w:lang w:eastAsia="zh-CN"/>
              </w:rPr>
            </w:pPr>
            <w:r>
              <w:rPr>
                <w:rFonts w:cs="Arial"/>
              </w:rPr>
              <w:t>F</w:t>
            </w:r>
          </w:p>
        </w:tc>
        <w:tc>
          <w:tcPr>
            <w:tcW w:w="1690" w:type="dxa"/>
            <w:tcBorders>
              <w:top w:val="single" w:sz="4" w:space="0" w:color="auto"/>
              <w:left w:val="single" w:sz="4" w:space="0" w:color="auto"/>
              <w:bottom w:val="single" w:sz="4" w:space="0" w:color="auto"/>
              <w:right w:val="single" w:sz="4" w:space="0" w:color="auto"/>
            </w:tcBorders>
            <w:hideMark/>
          </w:tcPr>
          <w:p w14:paraId="67DC3EF1" w14:textId="77777777" w:rsidR="00F17312" w:rsidRDefault="00F17312" w:rsidP="00F17312">
            <w:pPr>
              <w:pStyle w:val="TAL"/>
              <w:jc w:val="center"/>
              <w:rPr>
                <w:rFonts w:cs="Arial"/>
                <w:szCs w:val="18"/>
              </w:rPr>
            </w:pPr>
            <w:r>
              <w:rPr>
                <w:rFonts w:cs="Arial"/>
                <w:lang w:eastAsia="zh-CN"/>
              </w:rPr>
              <w:t>T</w:t>
            </w:r>
          </w:p>
        </w:tc>
      </w:tr>
    </w:tbl>
    <w:p w14:paraId="49F3F2DC" w14:textId="77777777" w:rsidR="00F17312" w:rsidRPr="00F17312" w:rsidRDefault="00F17312" w:rsidP="00F17312">
      <w:bookmarkStart w:id="4091" w:name="_Toc59183239"/>
      <w:bookmarkStart w:id="4092" w:name="_Toc59184705"/>
      <w:bookmarkStart w:id="4093" w:name="_Toc59195640"/>
      <w:bookmarkStart w:id="4094" w:name="_Toc59440068"/>
      <w:bookmarkStart w:id="4095" w:name="_Toc67990491"/>
    </w:p>
    <w:p w14:paraId="29AC66B5" w14:textId="2CEFA2C4" w:rsidR="00F17312" w:rsidRDefault="00F17312" w:rsidP="00F17312">
      <w:pPr>
        <w:pStyle w:val="Heading4"/>
      </w:pPr>
      <w:r>
        <w:t>6.3.</w:t>
      </w:r>
      <w:r w:rsidR="005A0F50">
        <w:t>9</w:t>
      </w:r>
      <w:r>
        <w:t>.3</w:t>
      </w:r>
      <w:r>
        <w:tab/>
        <w:t>Attribute constraints</w:t>
      </w:r>
      <w:bookmarkEnd w:id="4091"/>
      <w:bookmarkEnd w:id="4092"/>
      <w:bookmarkEnd w:id="4093"/>
      <w:bookmarkEnd w:id="4094"/>
      <w:bookmarkEnd w:id="4095"/>
    </w:p>
    <w:tbl>
      <w:tblPr>
        <w:tblW w:w="9488" w:type="dxa"/>
        <w:jc w:val="center"/>
        <w:tblLook w:val="01E0" w:firstRow="1" w:lastRow="1" w:firstColumn="1" w:lastColumn="1" w:noHBand="0" w:noVBand="0"/>
      </w:tblPr>
      <w:tblGrid>
        <w:gridCol w:w="4886"/>
        <w:gridCol w:w="4602"/>
      </w:tblGrid>
      <w:tr w:rsidR="00AF0119" w:rsidRPr="003C6572" w14:paraId="295A2BCF" w14:textId="77777777" w:rsidTr="00C57FCB">
        <w:trPr>
          <w:jc w:val="center"/>
        </w:trPr>
        <w:tc>
          <w:tcPr>
            <w:tcW w:w="4886" w:type="dxa"/>
            <w:tcBorders>
              <w:top w:val="single" w:sz="4" w:space="0" w:color="auto"/>
              <w:left w:val="single" w:sz="4" w:space="0" w:color="auto"/>
              <w:bottom w:val="single" w:sz="4" w:space="0" w:color="auto"/>
              <w:right w:val="single" w:sz="4" w:space="0" w:color="auto"/>
            </w:tcBorders>
            <w:shd w:val="clear" w:color="auto" w:fill="D9D9D9"/>
          </w:tcPr>
          <w:p w14:paraId="1C00AFA8" w14:textId="77777777" w:rsidR="00AF0119" w:rsidRPr="003C6572" w:rsidRDefault="00AF0119" w:rsidP="00C57FCB">
            <w:pPr>
              <w:keepNext/>
              <w:keepLines/>
              <w:spacing w:after="0"/>
              <w:jc w:val="center"/>
              <w:rPr>
                <w:rFonts w:ascii="Arial" w:hAnsi="Arial"/>
                <w:b/>
                <w:sz w:val="18"/>
              </w:rPr>
            </w:pPr>
            <w:r w:rsidRPr="003C6572">
              <w:rPr>
                <w:rFonts w:ascii="Arial" w:hAnsi="Arial"/>
                <w:b/>
                <w:sz w:val="18"/>
              </w:rPr>
              <w:t>Name</w:t>
            </w:r>
          </w:p>
        </w:tc>
        <w:tc>
          <w:tcPr>
            <w:tcW w:w="4602" w:type="dxa"/>
            <w:tcBorders>
              <w:top w:val="single" w:sz="4" w:space="0" w:color="auto"/>
              <w:left w:val="single" w:sz="4" w:space="0" w:color="auto"/>
              <w:bottom w:val="single" w:sz="4" w:space="0" w:color="auto"/>
              <w:right w:val="single" w:sz="4" w:space="0" w:color="auto"/>
            </w:tcBorders>
            <w:shd w:val="clear" w:color="auto" w:fill="D9D9D9"/>
          </w:tcPr>
          <w:p w14:paraId="615F8ABC" w14:textId="77777777" w:rsidR="00AF0119" w:rsidRPr="003C6572" w:rsidRDefault="00AF0119" w:rsidP="00C57FCB">
            <w:pPr>
              <w:keepNext/>
              <w:keepLines/>
              <w:spacing w:after="0"/>
              <w:jc w:val="center"/>
              <w:rPr>
                <w:rFonts w:ascii="Arial" w:hAnsi="Arial"/>
                <w:b/>
                <w:sz w:val="18"/>
              </w:rPr>
            </w:pPr>
            <w:r w:rsidRPr="003C6572">
              <w:rPr>
                <w:rFonts w:ascii="Arial" w:hAnsi="Arial"/>
                <w:b/>
                <w:sz w:val="18"/>
              </w:rPr>
              <w:t>Definition</w:t>
            </w:r>
          </w:p>
        </w:tc>
      </w:tr>
      <w:tr w:rsidR="00AF0119" w:rsidRPr="00A24171" w14:paraId="4BBE785B" w14:textId="77777777" w:rsidTr="00C57FCB">
        <w:trPr>
          <w:jc w:val="center"/>
        </w:trPr>
        <w:tc>
          <w:tcPr>
            <w:tcW w:w="4886" w:type="dxa"/>
            <w:tcBorders>
              <w:top w:val="single" w:sz="4" w:space="0" w:color="auto"/>
              <w:left w:val="single" w:sz="4" w:space="0" w:color="auto"/>
              <w:bottom w:val="single" w:sz="4" w:space="0" w:color="auto"/>
              <w:right w:val="single" w:sz="4" w:space="0" w:color="auto"/>
            </w:tcBorders>
          </w:tcPr>
          <w:p w14:paraId="034F720E" w14:textId="137E517C" w:rsidR="00AF0119" w:rsidRPr="003C6572" w:rsidRDefault="00AF0119" w:rsidP="00C57FCB">
            <w:pPr>
              <w:keepNext/>
              <w:keepLines/>
              <w:spacing w:after="0"/>
              <w:rPr>
                <w:rFonts w:ascii="Courier New" w:hAnsi="Courier New" w:cs="Courier New"/>
                <w:sz w:val="18"/>
                <w:lang w:eastAsia="zh-CN"/>
              </w:rPr>
            </w:pPr>
            <w:r w:rsidRPr="003C6572">
              <w:rPr>
                <w:rFonts w:ascii="Courier New" w:hAnsi="Courier New" w:cs="Courier New"/>
                <w:lang w:eastAsia="zh-CN"/>
              </w:rPr>
              <w:t>servAttrCom</w:t>
            </w:r>
            <w:r w:rsidRPr="003C6572">
              <w:rPr>
                <w:rFonts w:ascii="Courier New" w:hAnsi="Courier New" w:cs="Courier New"/>
                <w:sz w:val="18"/>
                <w:lang w:eastAsia="zh-CN"/>
              </w:rPr>
              <w:t xml:space="preserve"> </w:t>
            </w:r>
            <w:r w:rsidRPr="003C6572">
              <w:rPr>
                <w:rFonts w:ascii="Arial" w:hAnsi="Arial" w:cs="Arial"/>
                <w:sz w:val="18"/>
              </w:rPr>
              <w:t>S</w:t>
            </w:r>
          </w:p>
        </w:tc>
        <w:tc>
          <w:tcPr>
            <w:tcW w:w="4602" w:type="dxa"/>
            <w:tcBorders>
              <w:top w:val="single" w:sz="4" w:space="0" w:color="auto"/>
              <w:left w:val="single" w:sz="4" w:space="0" w:color="auto"/>
              <w:bottom w:val="single" w:sz="4" w:space="0" w:color="auto"/>
              <w:right w:val="single" w:sz="4" w:space="0" w:color="auto"/>
            </w:tcBorders>
          </w:tcPr>
          <w:p w14:paraId="6EBFB638" w14:textId="77777777" w:rsidR="00AF0119" w:rsidRPr="00A24171" w:rsidRDefault="00AF0119" w:rsidP="00C57FCB">
            <w:pPr>
              <w:keepNext/>
              <w:keepLines/>
              <w:spacing w:after="0"/>
              <w:rPr>
                <w:rFonts w:ascii="Arial" w:hAnsi="Arial" w:cs="Arial"/>
                <w:sz w:val="18"/>
                <w:szCs w:val="18"/>
                <w:lang w:eastAsia="zh-CN"/>
              </w:rPr>
            </w:pPr>
            <w:r w:rsidRPr="00A71F56">
              <w:rPr>
                <w:rFonts w:ascii="Arial" w:hAnsi="Arial" w:cs="Arial"/>
                <w:sz w:val="18"/>
                <w:szCs w:val="18"/>
                <w:lang w:val="en-IE"/>
              </w:rPr>
              <w:t xml:space="preserve">Condition: This [attribute] is mandatory only </w:t>
            </w:r>
            <w:r w:rsidRPr="00A71F56">
              <w:rPr>
                <w:rFonts w:ascii="Arial" w:hAnsi="Arial" w:cs="Arial"/>
                <w:i/>
                <w:iCs/>
                <w:sz w:val="18"/>
                <w:szCs w:val="18"/>
                <w:lang w:val="en-IE"/>
              </w:rPr>
              <w:t>when requirements are being defined on</w:t>
            </w:r>
            <w:r w:rsidRPr="00A71F56">
              <w:rPr>
                <w:rFonts w:ascii="Arial" w:hAnsi="Arial" w:cs="Arial"/>
                <w:sz w:val="18"/>
                <w:szCs w:val="18"/>
                <w:lang w:val="en-IE"/>
              </w:rPr>
              <w:t xml:space="preserve"> throughput per: network slice (GSMA attribute), per UE in a network slice (GSMA attribute).  Otherwise, the attribute is optional.</w:t>
            </w:r>
          </w:p>
        </w:tc>
      </w:tr>
    </w:tbl>
    <w:p w14:paraId="55ECF29D" w14:textId="2D1D75CB" w:rsidR="00F17312" w:rsidRDefault="00F17312" w:rsidP="00F17312">
      <w:pPr>
        <w:rPr>
          <w:lang w:eastAsia="zh-CN"/>
        </w:rPr>
      </w:pPr>
    </w:p>
    <w:p w14:paraId="7E244819" w14:textId="0044008A" w:rsidR="00F17312" w:rsidRDefault="00F17312" w:rsidP="00F17312">
      <w:pPr>
        <w:pStyle w:val="Heading4"/>
      </w:pPr>
      <w:bookmarkStart w:id="4096" w:name="_Toc59183240"/>
      <w:bookmarkStart w:id="4097" w:name="_Toc59184706"/>
      <w:bookmarkStart w:id="4098" w:name="_Toc59195641"/>
      <w:bookmarkStart w:id="4099" w:name="_Toc59440069"/>
      <w:bookmarkStart w:id="4100" w:name="_Toc67990492"/>
      <w:r>
        <w:rPr>
          <w:lang w:eastAsia="zh-CN"/>
        </w:rPr>
        <w:lastRenderedPageBreak/>
        <w:t>6.3.</w:t>
      </w:r>
      <w:r w:rsidR="005A0F50">
        <w:rPr>
          <w:lang w:eastAsia="zh-CN"/>
        </w:rPr>
        <w:t>9</w:t>
      </w:r>
      <w:r>
        <w:rPr>
          <w:lang w:eastAsia="zh-CN"/>
        </w:rPr>
        <w:t>.</w:t>
      </w:r>
      <w:r>
        <w:t>4</w:t>
      </w:r>
      <w:r>
        <w:tab/>
        <w:t>Notifications</w:t>
      </w:r>
      <w:bookmarkEnd w:id="4096"/>
      <w:bookmarkEnd w:id="4097"/>
      <w:bookmarkEnd w:id="4098"/>
      <w:bookmarkEnd w:id="4099"/>
      <w:bookmarkEnd w:id="4100"/>
    </w:p>
    <w:p w14:paraId="50EEE9D5" w14:textId="77777777" w:rsidR="00F17312" w:rsidRDefault="00F17312" w:rsidP="00F17312">
      <w:r>
        <w:t xml:space="preserve">The subclause 6.5 of the &lt;&lt;IOC&gt;&gt; using this </w:t>
      </w:r>
      <w:r>
        <w:rPr>
          <w:lang w:eastAsia="zh-CN"/>
        </w:rPr>
        <w:t>&lt;&lt;dataType&gt;&gt; as one of its attributes, shall be applicable</w:t>
      </w:r>
      <w:r>
        <w:t>.</w:t>
      </w:r>
    </w:p>
    <w:p w14:paraId="788D68DE" w14:textId="4BD55E9C" w:rsidR="00F17312" w:rsidRDefault="00F17312" w:rsidP="00F17312">
      <w:pPr>
        <w:pStyle w:val="Heading3"/>
        <w:rPr>
          <w:lang w:eastAsia="zh-CN"/>
        </w:rPr>
      </w:pPr>
      <w:bookmarkStart w:id="4101" w:name="_Toc59183241"/>
      <w:bookmarkStart w:id="4102" w:name="_Toc59184707"/>
      <w:bookmarkStart w:id="4103" w:name="_Toc59195642"/>
      <w:bookmarkStart w:id="4104" w:name="_Toc59440070"/>
      <w:bookmarkStart w:id="4105" w:name="_Toc67990493"/>
      <w:r>
        <w:rPr>
          <w:lang w:eastAsia="zh-CN"/>
        </w:rPr>
        <w:t>6.3.</w:t>
      </w:r>
      <w:r w:rsidR="005A0F50">
        <w:rPr>
          <w:lang w:eastAsia="zh-CN"/>
        </w:rPr>
        <w:t>10</w:t>
      </w:r>
      <w:r>
        <w:rPr>
          <w:lang w:eastAsia="zh-CN"/>
        </w:rPr>
        <w:tab/>
      </w:r>
      <w:bookmarkEnd w:id="4101"/>
      <w:bookmarkEnd w:id="4102"/>
      <w:bookmarkEnd w:id="4103"/>
      <w:bookmarkEnd w:id="4104"/>
      <w:bookmarkEnd w:id="4105"/>
      <w:r w:rsidR="00C73B9A" w:rsidRPr="00A87E70">
        <w:rPr>
          <w:rFonts w:cs="Arial"/>
          <w:sz w:val="24"/>
          <w:szCs w:val="24"/>
          <w:lang w:eastAsia="zh-CN"/>
        </w:rPr>
        <w:t>Void</w:t>
      </w:r>
    </w:p>
    <w:p w14:paraId="1CF2AAE1" w14:textId="539B7484" w:rsidR="00F17312" w:rsidRDefault="00F17312" w:rsidP="00F17312">
      <w:pPr>
        <w:pStyle w:val="Heading3"/>
        <w:rPr>
          <w:lang w:eastAsia="zh-CN"/>
        </w:rPr>
      </w:pPr>
      <w:bookmarkStart w:id="4106" w:name="_Toc59183246"/>
      <w:bookmarkStart w:id="4107" w:name="_Toc59184712"/>
      <w:bookmarkStart w:id="4108" w:name="_Toc59195647"/>
      <w:bookmarkStart w:id="4109" w:name="_Toc59440075"/>
      <w:bookmarkStart w:id="4110" w:name="_Toc67990498"/>
      <w:r>
        <w:rPr>
          <w:lang w:eastAsia="zh-CN"/>
        </w:rPr>
        <w:t>6.3.</w:t>
      </w:r>
      <w:r w:rsidR="005A0F50">
        <w:rPr>
          <w:lang w:eastAsia="zh-CN"/>
        </w:rPr>
        <w:t>11</w:t>
      </w:r>
      <w:r>
        <w:rPr>
          <w:lang w:eastAsia="zh-CN"/>
        </w:rPr>
        <w:tab/>
      </w:r>
      <w:r>
        <w:rPr>
          <w:rFonts w:ascii="Courier New" w:hAnsi="Courier New" w:cs="Courier New"/>
          <w:lang w:eastAsia="zh-CN"/>
        </w:rPr>
        <w:t>MaxPktSize &lt;&lt;dataType&gt;&gt;</w:t>
      </w:r>
      <w:bookmarkEnd w:id="4106"/>
      <w:bookmarkEnd w:id="4107"/>
      <w:bookmarkEnd w:id="4108"/>
      <w:bookmarkEnd w:id="4109"/>
      <w:bookmarkEnd w:id="4110"/>
    </w:p>
    <w:p w14:paraId="24922C8B" w14:textId="0DD1DF1F" w:rsidR="00F17312" w:rsidRDefault="00F17312" w:rsidP="00F17312">
      <w:pPr>
        <w:pStyle w:val="Heading4"/>
      </w:pPr>
      <w:bookmarkStart w:id="4111" w:name="_Toc59183247"/>
      <w:bookmarkStart w:id="4112" w:name="_Toc59184713"/>
      <w:bookmarkStart w:id="4113" w:name="_Toc59195648"/>
      <w:bookmarkStart w:id="4114" w:name="_Toc59440076"/>
      <w:bookmarkStart w:id="4115" w:name="_Toc67990499"/>
      <w:r>
        <w:t>6.3.</w:t>
      </w:r>
      <w:r w:rsidR="005A0F50">
        <w:t>11</w:t>
      </w:r>
      <w:r>
        <w:t>.1</w:t>
      </w:r>
      <w:r>
        <w:tab/>
        <w:t>Definition</w:t>
      </w:r>
      <w:bookmarkEnd w:id="4111"/>
      <w:bookmarkEnd w:id="4112"/>
      <w:bookmarkEnd w:id="4113"/>
      <w:bookmarkEnd w:id="4114"/>
      <w:bookmarkEnd w:id="4115"/>
    </w:p>
    <w:p w14:paraId="16C389D2" w14:textId="44E05380" w:rsidR="00F17312" w:rsidRDefault="00F17312" w:rsidP="00F17312">
      <w:r>
        <w:t>This data type represents the maximum packet size (</w:t>
      </w:r>
      <w:r>
        <w:rPr>
          <w:rFonts w:cs="Arial"/>
          <w:snapToGrid w:val="0"/>
          <w:szCs w:val="18"/>
        </w:rPr>
        <w:t>See Clause 3.4.11 of GSMA NG.116 [50]</w:t>
      </w:r>
      <w:r>
        <w:t>)</w:t>
      </w:r>
      <w:r w:rsidR="005A0F50" w:rsidRPr="005A0F50">
        <w:t xml:space="preserve"> in downlink or uplink</w:t>
      </w:r>
      <w:r>
        <w:t xml:space="preserve">. </w:t>
      </w:r>
    </w:p>
    <w:p w14:paraId="668AEF0A" w14:textId="476962B5" w:rsidR="00F17312" w:rsidRDefault="00F17312" w:rsidP="00F17312">
      <w:pPr>
        <w:pStyle w:val="Heading4"/>
      </w:pPr>
      <w:bookmarkStart w:id="4116" w:name="_Toc59183248"/>
      <w:bookmarkStart w:id="4117" w:name="_Toc59184714"/>
      <w:bookmarkStart w:id="4118" w:name="_Toc59195649"/>
      <w:bookmarkStart w:id="4119" w:name="_Toc59440077"/>
      <w:bookmarkStart w:id="4120" w:name="_Toc67990500"/>
      <w:r>
        <w:t>6</w:t>
      </w:r>
      <w:r>
        <w:rPr>
          <w:lang w:eastAsia="zh-CN"/>
        </w:rPr>
        <w:t>.</w:t>
      </w:r>
      <w:r>
        <w:t>3.</w:t>
      </w:r>
      <w:r w:rsidR="005A0F50">
        <w:t>11</w:t>
      </w:r>
      <w:r>
        <w:t>.2</w:t>
      </w:r>
      <w:r>
        <w:tab/>
        <w:t>Attributes</w:t>
      </w:r>
      <w:bookmarkEnd w:id="4116"/>
      <w:bookmarkEnd w:id="4117"/>
      <w:bookmarkEnd w:id="4118"/>
      <w:bookmarkEnd w:id="4119"/>
      <w:bookmarkEnd w:id="4120"/>
    </w:p>
    <w:p w14:paraId="445D71D2" w14:textId="77777777" w:rsidR="00F17312" w:rsidRPr="00F17312" w:rsidRDefault="00F17312" w:rsidP="00F17312">
      <w:pPr>
        <w:pStyle w:val="TH"/>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92"/>
        <w:gridCol w:w="1064"/>
        <w:gridCol w:w="1254"/>
        <w:gridCol w:w="1243"/>
        <w:gridCol w:w="1486"/>
        <w:gridCol w:w="1690"/>
      </w:tblGrid>
      <w:tr w:rsidR="00F17312" w14:paraId="3BC7EAB2" w14:textId="77777777" w:rsidTr="004535DD">
        <w:trPr>
          <w:cantSplit/>
          <w:jc w:val="center"/>
        </w:trPr>
        <w:tc>
          <w:tcPr>
            <w:tcW w:w="2892" w:type="dxa"/>
            <w:tcBorders>
              <w:top w:val="single" w:sz="4" w:space="0" w:color="auto"/>
              <w:left w:val="single" w:sz="4" w:space="0" w:color="auto"/>
              <w:bottom w:val="single" w:sz="4" w:space="0" w:color="auto"/>
              <w:right w:val="single" w:sz="4" w:space="0" w:color="auto"/>
            </w:tcBorders>
            <w:shd w:val="pct10" w:color="auto" w:fill="FFFFFF"/>
            <w:hideMark/>
          </w:tcPr>
          <w:p w14:paraId="7B0143D9" w14:textId="77777777" w:rsidR="00F17312" w:rsidRDefault="00F17312" w:rsidP="00F17312">
            <w:pPr>
              <w:pStyle w:val="TAH"/>
              <w:rPr>
                <w:rFonts w:cs="Arial"/>
                <w:szCs w:val="18"/>
              </w:rPr>
            </w:pPr>
            <w:r>
              <w:rPr>
                <w:rFonts w:cs="Arial"/>
                <w:szCs w:val="18"/>
              </w:rPr>
              <w:t>Attribute name</w:t>
            </w:r>
          </w:p>
        </w:tc>
        <w:tc>
          <w:tcPr>
            <w:tcW w:w="1064" w:type="dxa"/>
            <w:tcBorders>
              <w:top w:val="single" w:sz="4" w:space="0" w:color="auto"/>
              <w:left w:val="single" w:sz="4" w:space="0" w:color="auto"/>
              <w:bottom w:val="single" w:sz="4" w:space="0" w:color="auto"/>
              <w:right w:val="single" w:sz="4" w:space="0" w:color="auto"/>
            </w:tcBorders>
            <w:shd w:val="pct10" w:color="auto" w:fill="FFFFFF"/>
            <w:hideMark/>
          </w:tcPr>
          <w:p w14:paraId="7A94C747" w14:textId="7008B0B9" w:rsidR="00F17312" w:rsidRDefault="00F17312" w:rsidP="00F17312">
            <w:pPr>
              <w:pStyle w:val="TAH"/>
              <w:rPr>
                <w:rFonts w:cs="Arial"/>
                <w:szCs w:val="18"/>
              </w:rPr>
            </w:pPr>
            <w:r>
              <w:rPr>
                <w:rFonts w:cs="Arial"/>
                <w:szCs w:val="18"/>
              </w:rPr>
              <w:t>S</w:t>
            </w:r>
          </w:p>
        </w:tc>
        <w:tc>
          <w:tcPr>
            <w:tcW w:w="1254" w:type="dxa"/>
            <w:tcBorders>
              <w:top w:val="single" w:sz="4" w:space="0" w:color="auto"/>
              <w:left w:val="single" w:sz="4" w:space="0" w:color="auto"/>
              <w:bottom w:val="single" w:sz="4" w:space="0" w:color="auto"/>
              <w:right w:val="single" w:sz="4" w:space="0" w:color="auto"/>
            </w:tcBorders>
            <w:shd w:val="pct10" w:color="auto" w:fill="FFFFFF"/>
            <w:hideMark/>
          </w:tcPr>
          <w:p w14:paraId="38ADDAEA" w14:textId="77777777" w:rsidR="00F17312" w:rsidRDefault="00F17312" w:rsidP="00F17312">
            <w:pPr>
              <w:pStyle w:val="TAH"/>
              <w:rPr>
                <w:rFonts w:cs="Arial"/>
                <w:bCs/>
                <w:szCs w:val="18"/>
              </w:rPr>
            </w:pPr>
            <w:r>
              <w:rPr>
                <w:rFonts w:cs="Arial"/>
                <w:szCs w:val="18"/>
              </w:rPr>
              <w:t>isReadable</w:t>
            </w:r>
          </w:p>
        </w:tc>
        <w:tc>
          <w:tcPr>
            <w:tcW w:w="1243" w:type="dxa"/>
            <w:tcBorders>
              <w:top w:val="single" w:sz="4" w:space="0" w:color="auto"/>
              <w:left w:val="single" w:sz="4" w:space="0" w:color="auto"/>
              <w:bottom w:val="single" w:sz="4" w:space="0" w:color="auto"/>
              <w:right w:val="single" w:sz="4" w:space="0" w:color="auto"/>
            </w:tcBorders>
            <w:shd w:val="pct10" w:color="auto" w:fill="FFFFFF"/>
            <w:hideMark/>
          </w:tcPr>
          <w:p w14:paraId="00B4210C" w14:textId="77777777" w:rsidR="00F17312" w:rsidRDefault="00F17312" w:rsidP="00F17312">
            <w:pPr>
              <w:pStyle w:val="TAH"/>
              <w:rPr>
                <w:rFonts w:cs="Arial"/>
                <w:bCs/>
                <w:szCs w:val="18"/>
              </w:rPr>
            </w:pPr>
            <w:r>
              <w:rPr>
                <w:rFonts w:cs="Arial"/>
                <w:szCs w:val="18"/>
              </w:rPr>
              <w:t>isWritable</w:t>
            </w:r>
          </w:p>
        </w:tc>
        <w:tc>
          <w:tcPr>
            <w:tcW w:w="1486" w:type="dxa"/>
            <w:tcBorders>
              <w:top w:val="single" w:sz="4" w:space="0" w:color="auto"/>
              <w:left w:val="single" w:sz="4" w:space="0" w:color="auto"/>
              <w:bottom w:val="single" w:sz="4" w:space="0" w:color="auto"/>
              <w:right w:val="single" w:sz="4" w:space="0" w:color="auto"/>
            </w:tcBorders>
            <w:shd w:val="pct10" w:color="auto" w:fill="FFFFFF"/>
            <w:hideMark/>
          </w:tcPr>
          <w:p w14:paraId="19647B44" w14:textId="77777777" w:rsidR="00F17312" w:rsidRDefault="00F17312" w:rsidP="00F17312">
            <w:pPr>
              <w:pStyle w:val="TAH"/>
              <w:rPr>
                <w:rFonts w:cs="Arial"/>
                <w:szCs w:val="18"/>
              </w:rPr>
            </w:pPr>
            <w:r>
              <w:rPr>
                <w:rFonts w:cs="Arial"/>
                <w:bCs/>
                <w:szCs w:val="18"/>
              </w:rPr>
              <w:t>isInvariant</w:t>
            </w:r>
          </w:p>
        </w:tc>
        <w:tc>
          <w:tcPr>
            <w:tcW w:w="1690" w:type="dxa"/>
            <w:tcBorders>
              <w:top w:val="single" w:sz="4" w:space="0" w:color="auto"/>
              <w:left w:val="single" w:sz="4" w:space="0" w:color="auto"/>
              <w:bottom w:val="single" w:sz="4" w:space="0" w:color="auto"/>
              <w:right w:val="single" w:sz="4" w:space="0" w:color="auto"/>
            </w:tcBorders>
            <w:shd w:val="pct10" w:color="auto" w:fill="FFFFFF"/>
            <w:hideMark/>
          </w:tcPr>
          <w:p w14:paraId="3ED99222" w14:textId="77777777" w:rsidR="00F17312" w:rsidRDefault="00F17312" w:rsidP="00F17312">
            <w:pPr>
              <w:pStyle w:val="TAH"/>
              <w:rPr>
                <w:rFonts w:cs="Arial"/>
                <w:szCs w:val="18"/>
              </w:rPr>
            </w:pPr>
            <w:r>
              <w:rPr>
                <w:rFonts w:cs="Arial"/>
                <w:szCs w:val="18"/>
              </w:rPr>
              <w:t>isNotifyable</w:t>
            </w:r>
          </w:p>
        </w:tc>
      </w:tr>
      <w:tr w:rsidR="00F17312" w14:paraId="6D87F443" w14:textId="77777777" w:rsidTr="004535DD">
        <w:trPr>
          <w:cantSplit/>
          <w:jc w:val="center"/>
        </w:trPr>
        <w:tc>
          <w:tcPr>
            <w:tcW w:w="2892" w:type="dxa"/>
            <w:tcBorders>
              <w:top w:val="single" w:sz="4" w:space="0" w:color="auto"/>
              <w:left w:val="single" w:sz="4" w:space="0" w:color="auto"/>
              <w:bottom w:val="single" w:sz="4" w:space="0" w:color="auto"/>
              <w:right w:val="single" w:sz="4" w:space="0" w:color="auto"/>
            </w:tcBorders>
            <w:hideMark/>
          </w:tcPr>
          <w:p w14:paraId="7F8383A1" w14:textId="77777777" w:rsidR="00F17312" w:rsidRDefault="00F17312" w:rsidP="00F17312">
            <w:pPr>
              <w:pStyle w:val="TAL"/>
              <w:rPr>
                <w:rFonts w:ascii="Courier New" w:hAnsi="Courier New" w:cs="Courier New"/>
                <w:szCs w:val="18"/>
                <w:lang w:eastAsia="zh-CN"/>
              </w:rPr>
            </w:pPr>
            <w:r>
              <w:rPr>
                <w:rFonts w:ascii="Courier New" w:hAnsi="Courier New" w:cs="Courier New"/>
                <w:lang w:eastAsia="zh-CN"/>
              </w:rPr>
              <w:t>servAttrCom</w:t>
            </w:r>
          </w:p>
        </w:tc>
        <w:tc>
          <w:tcPr>
            <w:tcW w:w="1064" w:type="dxa"/>
            <w:tcBorders>
              <w:top w:val="single" w:sz="4" w:space="0" w:color="auto"/>
              <w:left w:val="single" w:sz="4" w:space="0" w:color="auto"/>
              <w:bottom w:val="single" w:sz="4" w:space="0" w:color="auto"/>
              <w:right w:val="single" w:sz="4" w:space="0" w:color="auto"/>
            </w:tcBorders>
            <w:hideMark/>
          </w:tcPr>
          <w:p w14:paraId="735DB6F0" w14:textId="6CF028AB" w:rsidR="00F17312" w:rsidRDefault="005A0F50" w:rsidP="00F17312">
            <w:pPr>
              <w:pStyle w:val="TAL"/>
              <w:jc w:val="center"/>
              <w:rPr>
                <w:rFonts w:cs="Arial"/>
                <w:szCs w:val="18"/>
                <w:lang w:eastAsia="zh-CN"/>
              </w:rPr>
            </w:pPr>
            <w:r>
              <w:rPr>
                <w:rFonts w:cs="Arial"/>
                <w:szCs w:val="18"/>
                <w:lang w:eastAsia="zh-CN"/>
              </w:rPr>
              <w:t>C</w:t>
            </w:r>
            <w:r w:rsidR="00F17312">
              <w:rPr>
                <w:rFonts w:cs="Arial"/>
                <w:szCs w:val="18"/>
                <w:lang w:eastAsia="zh-CN"/>
              </w:rPr>
              <w:t>M</w:t>
            </w:r>
          </w:p>
        </w:tc>
        <w:tc>
          <w:tcPr>
            <w:tcW w:w="1254" w:type="dxa"/>
            <w:tcBorders>
              <w:top w:val="single" w:sz="4" w:space="0" w:color="auto"/>
              <w:left w:val="single" w:sz="4" w:space="0" w:color="auto"/>
              <w:bottom w:val="single" w:sz="4" w:space="0" w:color="auto"/>
              <w:right w:val="single" w:sz="4" w:space="0" w:color="auto"/>
            </w:tcBorders>
            <w:hideMark/>
          </w:tcPr>
          <w:p w14:paraId="6D401457" w14:textId="77777777" w:rsidR="00F17312" w:rsidRDefault="00F17312" w:rsidP="00F17312">
            <w:pPr>
              <w:pStyle w:val="TAL"/>
              <w:jc w:val="center"/>
              <w:rPr>
                <w:rFonts w:cs="Arial"/>
                <w:szCs w:val="18"/>
                <w:lang w:eastAsia="zh-CN"/>
              </w:rPr>
            </w:pPr>
            <w:r>
              <w:rPr>
                <w:rFonts w:cs="Arial"/>
              </w:rPr>
              <w:t>T</w:t>
            </w:r>
          </w:p>
        </w:tc>
        <w:tc>
          <w:tcPr>
            <w:tcW w:w="1243" w:type="dxa"/>
            <w:tcBorders>
              <w:top w:val="single" w:sz="4" w:space="0" w:color="auto"/>
              <w:left w:val="single" w:sz="4" w:space="0" w:color="auto"/>
              <w:bottom w:val="single" w:sz="4" w:space="0" w:color="auto"/>
              <w:right w:val="single" w:sz="4" w:space="0" w:color="auto"/>
            </w:tcBorders>
            <w:hideMark/>
          </w:tcPr>
          <w:p w14:paraId="4E5930E3" w14:textId="77777777" w:rsidR="00F17312" w:rsidRDefault="00F17312" w:rsidP="00F17312">
            <w:pPr>
              <w:pStyle w:val="TAL"/>
              <w:jc w:val="center"/>
              <w:rPr>
                <w:rFonts w:cs="Arial"/>
                <w:szCs w:val="18"/>
                <w:lang w:eastAsia="zh-CN"/>
              </w:rPr>
            </w:pPr>
            <w:r>
              <w:rPr>
                <w:rFonts w:cs="Arial"/>
                <w:lang w:eastAsia="zh-CN"/>
              </w:rPr>
              <w:t>F</w:t>
            </w:r>
          </w:p>
        </w:tc>
        <w:tc>
          <w:tcPr>
            <w:tcW w:w="1486" w:type="dxa"/>
            <w:tcBorders>
              <w:top w:val="single" w:sz="4" w:space="0" w:color="auto"/>
              <w:left w:val="single" w:sz="4" w:space="0" w:color="auto"/>
              <w:bottom w:val="single" w:sz="4" w:space="0" w:color="auto"/>
              <w:right w:val="single" w:sz="4" w:space="0" w:color="auto"/>
            </w:tcBorders>
            <w:hideMark/>
          </w:tcPr>
          <w:p w14:paraId="4EB541DD" w14:textId="30FC874E" w:rsidR="00F17312" w:rsidRDefault="005E3A19" w:rsidP="00F17312">
            <w:pPr>
              <w:pStyle w:val="TAL"/>
              <w:jc w:val="center"/>
              <w:rPr>
                <w:rFonts w:cs="Arial"/>
                <w:szCs w:val="18"/>
                <w:lang w:eastAsia="zh-CN"/>
              </w:rPr>
            </w:pPr>
            <w:r>
              <w:rPr>
                <w:rFonts w:cs="Arial"/>
              </w:rPr>
              <w:t>T</w:t>
            </w:r>
          </w:p>
        </w:tc>
        <w:tc>
          <w:tcPr>
            <w:tcW w:w="1690" w:type="dxa"/>
            <w:tcBorders>
              <w:top w:val="single" w:sz="4" w:space="0" w:color="auto"/>
              <w:left w:val="single" w:sz="4" w:space="0" w:color="auto"/>
              <w:bottom w:val="single" w:sz="4" w:space="0" w:color="auto"/>
              <w:right w:val="single" w:sz="4" w:space="0" w:color="auto"/>
            </w:tcBorders>
            <w:hideMark/>
          </w:tcPr>
          <w:p w14:paraId="1AACAD7A" w14:textId="77777777" w:rsidR="00F17312" w:rsidRDefault="00F17312" w:rsidP="00F17312">
            <w:pPr>
              <w:pStyle w:val="TAL"/>
              <w:jc w:val="center"/>
              <w:rPr>
                <w:rFonts w:cs="Arial"/>
                <w:szCs w:val="18"/>
                <w:lang w:eastAsia="zh-CN"/>
              </w:rPr>
            </w:pPr>
            <w:r>
              <w:rPr>
                <w:rFonts w:cs="Arial"/>
                <w:szCs w:val="18"/>
                <w:lang w:eastAsia="zh-CN"/>
              </w:rPr>
              <w:t>T</w:t>
            </w:r>
          </w:p>
        </w:tc>
      </w:tr>
      <w:tr w:rsidR="00F17312" w14:paraId="778A398B" w14:textId="77777777" w:rsidTr="004535DD">
        <w:trPr>
          <w:cantSplit/>
          <w:jc w:val="center"/>
        </w:trPr>
        <w:tc>
          <w:tcPr>
            <w:tcW w:w="2892" w:type="dxa"/>
            <w:tcBorders>
              <w:top w:val="single" w:sz="4" w:space="0" w:color="auto"/>
              <w:left w:val="single" w:sz="4" w:space="0" w:color="auto"/>
              <w:bottom w:val="single" w:sz="4" w:space="0" w:color="auto"/>
              <w:right w:val="single" w:sz="4" w:space="0" w:color="auto"/>
            </w:tcBorders>
            <w:hideMark/>
          </w:tcPr>
          <w:p w14:paraId="13B2B178" w14:textId="77777777" w:rsidR="00F17312" w:rsidRDefault="00F17312" w:rsidP="00F17312">
            <w:pPr>
              <w:pStyle w:val="TAL"/>
              <w:rPr>
                <w:rFonts w:ascii="Courier New" w:hAnsi="Courier New" w:cs="Courier New"/>
                <w:szCs w:val="18"/>
                <w:lang w:eastAsia="zh-CN"/>
              </w:rPr>
            </w:pPr>
            <w:r>
              <w:rPr>
                <w:rFonts w:ascii="Courier New" w:hAnsi="Courier New" w:cs="Courier New"/>
                <w:szCs w:val="18"/>
                <w:lang w:eastAsia="zh-CN"/>
              </w:rPr>
              <w:t>maxSize</w:t>
            </w:r>
          </w:p>
        </w:tc>
        <w:tc>
          <w:tcPr>
            <w:tcW w:w="1064" w:type="dxa"/>
            <w:tcBorders>
              <w:top w:val="single" w:sz="4" w:space="0" w:color="auto"/>
              <w:left w:val="single" w:sz="4" w:space="0" w:color="auto"/>
              <w:bottom w:val="single" w:sz="4" w:space="0" w:color="auto"/>
              <w:right w:val="single" w:sz="4" w:space="0" w:color="auto"/>
            </w:tcBorders>
            <w:hideMark/>
          </w:tcPr>
          <w:p w14:paraId="494EF746" w14:textId="77777777" w:rsidR="00F17312" w:rsidRDefault="00F17312" w:rsidP="00F17312">
            <w:pPr>
              <w:pStyle w:val="TAL"/>
              <w:jc w:val="center"/>
              <w:rPr>
                <w:rFonts w:cs="Arial"/>
                <w:szCs w:val="18"/>
              </w:rPr>
            </w:pPr>
            <w:r>
              <w:rPr>
                <w:rFonts w:cs="Arial"/>
                <w:szCs w:val="18"/>
              </w:rPr>
              <w:t>M</w:t>
            </w:r>
          </w:p>
        </w:tc>
        <w:tc>
          <w:tcPr>
            <w:tcW w:w="1254" w:type="dxa"/>
            <w:tcBorders>
              <w:top w:val="single" w:sz="4" w:space="0" w:color="auto"/>
              <w:left w:val="single" w:sz="4" w:space="0" w:color="auto"/>
              <w:bottom w:val="single" w:sz="4" w:space="0" w:color="auto"/>
              <w:right w:val="single" w:sz="4" w:space="0" w:color="auto"/>
            </w:tcBorders>
            <w:hideMark/>
          </w:tcPr>
          <w:p w14:paraId="7571187C" w14:textId="77777777" w:rsidR="00F17312" w:rsidRDefault="00F17312" w:rsidP="00F17312">
            <w:pPr>
              <w:pStyle w:val="TAL"/>
              <w:jc w:val="center"/>
              <w:rPr>
                <w:rFonts w:cs="Arial"/>
                <w:szCs w:val="18"/>
                <w:lang w:eastAsia="zh-CN"/>
              </w:rPr>
            </w:pPr>
            <w:r>
              <w:rPr>
                <w:rFonts w:cs="Arial"/>
              </w:rPr>
              <w:t>T</w:t>
            </w:r>
          </w:p>
        </w:tc>
        <w:tc>
          <w:tcPr>
            <w:tcW w:w="1243" w:type="dxa"/>
            <w:tcBorders>
              <w:top w:val="single" w:sz="4" w:space="0" w:color="auto"/>
              <w:left w:val="single" w:sz="4" w:space="0" w:color="auto"/>
              <w:bottom w:val="single" w:sz="4" w:space="0" w:color="auto"/>
              <w:right w:val="single" w:sz="4" w:space="0" w:color="auto"/>
            </w:tcBorders>
            <w:hideMark/>
          </w:tcPr>
          <w:p w14:paraId="0EC54802" w14:textId="62DF9519" w:rsidR="00F17312" w:rsidRDefault="005A0F50" w:rsidP="00F17312">
            <w:pPr>
              <w:pStyle w:val="TAL"/>
              <w:jc w:val="center"/>
              <w:rPr>
                <w:rFonts w:cs="Arial"/>
                <w:szCs w:val="18"/>
                <w:lang w:eastAsia="zh-CN"/>
              </w:rPr>
            </w:pPr>
            <w:r>
              <w:rPr>
                <w:rFonts w:cs="Arial"/>
                <w:szCs w:val="18"/>
                <w:lang w:eastAsia="zh-CN"/>
              </w:rPr>
              <w:t>T</w:t>
            </w:r>
          </w:p>
        </w:tc>
        <w:tc>
          <w:tcPr>
            <w:tcW w:w="1486" w:type="dxa"/>
            <w:tcBorders>
              <w:top w:val="single" w:sz="4" w:space="0" w:color="auto"/>
              <w:left w:val="single" w:sz="4" w:space="0" w:color="auto"/>
              <w:bottom w:val="single" w:sz="4" w:space="0" w:color="auto"/>
              <w:right w:val="single" w:sz="4" w:space="0" w:color="auto"/>
            </w:tcBorders>
            <w:hideMark/>
          </w:tcPr>
          <w:p w14:paraId="41682B0D" w14:textId="77777777" w:rsidR="00F17312" w:rsidRDefault="00F17312" w:rsidP="00F17312">
            <w:pPr>
              <w:pStyle w:val="TAL"/>
              <w:jc w:val="center"/>
              <w:rPr>
                <w:rFonts w:cs="Arial"/>
                <w:szCs w:val="18"/>
                <w:lang w:eastAsia="zh-CN"/>
              </w:rPr>
            </w:pPr>
            <w:r>
              <w:rPr>
                <w:rFonts w:cs="Arial"/>
              </w:rPr>
              <w:t>F</w:t>
            </w:r>
          </w:p>
        </w:tc>
        <w:tc>
          <w:tcPr>
            <w:tcW w:w="1690" w:type="dxa"/>
            <w:tcBorders>
              <w:top w:val="single" w:sz="4" w:space="0" w:color="auto"/>
              <w:left w:val="single" w:sz="4" w:space="0" w:color="auto"/>
              <w:bottom w:val="single" w:sz="4" w:space="0" w:color="auto"/>
              <w:right w:val="single" w:sz="4" w:space="0" w:color="auto"/>
            </w:tcBorders>
            <w:hideMark/>
          </w:tcPr>
          <w:p w14:paraId="54485FA6" w14:textId="77777777" w:rsidR="00F17312" w:rsidRDefault="00F17312" w:rsidP="00F17312">
            <w:pPr>
              <w:pStyle w:val="TAL"/>
              <w:jc w:val="center"/>
              <w:rPr>
                <w:rFonts w:cs="Arial"/>
                <w:szCs w:val="18"/>
              </w:rPr>
            </w:pPr>
            <w:r>
              <w:rPr>
                <w:rFonts w:cs="Arial"/>
                <w:lang w:eastAsia="zh-CN"/>
              </w:rPr>
              <w:t>T</w:t>
            </w:r>
          </w:p>
        </w:tc>
      </w:tr>
    </w:tbl>
    <w:p w14:paraId="603C93E0" w14:textId="77777777" w:rsidR="00F17312" w:rsidRPr="00F17312" w:rsidRDefault="00F17312" w:rsidP="00F17312">
      <w:bookmarkStart w:id="4121" w:name="_Toc59183249"/>
      <w:bookmarkStart w:id="4122" w:name="_Toc59184715"/>
      <w:bookmarkStart w:id="4123" w:name="_Toc59195650"/>
      <w:bookmarkStart w:id="4124" w:name="_Toc59440078"/>
      <w:bookmarkStart w:id="4125" w:name="_Toc67990501"/>
    </w:p>
    <w:p w14:paraId="0CCE8C53" w14:textId="3667D126" w:rsidR="00F17312" w:rsidRDefault="00F17312" w:rsidP="00F17312">
      <w:pPr>
        <w:pStyle w:val="Heading4"/>
      </w:pPr>
      <w:r>
        <w:t>6.3.</w:t>
      </w:r>
      <w:r w:rsidR="005A0F50">
        <w:t>11</w:t>
      </w:r>
      <w:r>
        <w:t>.3</w:t>
      </w:r>
      <w:r>
        <w:tab/>
        <w:t>Attribute constraints</w:t>
      </w:r>
      <w:bookmarkEnd w:id="4121"/>
      <w:bookmarkEnd w:id="4122"/>
      <w:bookmarkEnd w:id="4123"/>
      <w:bookmarkEnd w:id="4124"/>
      <w:bookmarkEnd w:id="4125"/>
    </w:p>
    <w:tbl>
      <w:tblPr>
        <w:tblW w:w="9488" w:type="dxa"/>
        <w:jc w:val="center"/>
        <w:tblLook w:val="01E0" w:firstRow="1" w:lastRow="1" w:firstColumn="1" w:lastColumn="1" w:noHBand="0" w:noVBand="0"/>
      </w:tblPr>
      <w:tblGrid>
        <w:gridCol w:w="4886"/>
        <w:gridCol w:w="4602"/>
      </w:tblGrid>
      <w:tr w:rsidR="005A0F50" w:rsidRPr="003C6572" w14:paraId="7D0C881F" w14:textId="77777777" w:rsidTr="00984321">
        <w:trPr>
          <w:jc w:val="center"/>
        </w:trPr>
        <w:tc>
          <w:tcPr>
            <w:tcW w:w="4886" w:type="dxa"/>
            <w:tcBorders>
              <w:top w:val="single" w:sz="4" w:space="0" w:color="auto"/>
              <w:left w:val="single" w:sz="4" w:space="0" w:color="auto"/>
              <w:bottom w:val="single" w:sz="4" w:space="0" w:color="auto"/>
              <w:right w:val="single" w:sz="4" w:space="0" w:color="auto"/>
            </w:tcBorders>
            <w:shd w:val="clear" w:color="auto" w:fill="D9D9D9"/>
          </w:tcPr>
          <w:p w14:paraId="6C15120D" w14:textId="77777777" w:rsidR="005A0F50" w:rsidRPr="003C6572" w:rsidRDefault="005A0F50" w:rsidP="00A71F56">
            <w:pPr>
              <w:pStyle w:val="TAH"/>
            </w:pPr>
            <w:r w:rsidRPr="003C6572">
              <w:t>Name</w:t>
            </w:r>
          </w:p>
        </w:tc>
        <w:tc>
          <w:tcPr>
            <w:tcW w:w="4602" w:type="dxa"/>
            <w:tcBorders>
              <w:top w:val="single" w:sz="4" w:space="0" w:color="auto"/>
              <w:left w:val="single" w:sz="4" w:space="0" w:color="auto"/>
              <w:bottom w:val="single" w:sz="4" w:space="0" w:color="auto"/>
              <w:right w:val="single" w:sz="4" w:space="0" w:color="auto"/>
            </w:tcBorders>
            <w:shd w:val="clear" w:color="auto" w:fill="D9D9D9"/>
          </w:tcPr>
          <w:p w14:paraId="7F6266BE" w14:textId="77777777" w:rsidR="005A0F50" w:rsidRPr="003C6572" w:rsidRDefault="005A0F50" w:rsidP="00A71F56">
            <w:pPr>
              <w:pStyle w:val="TAH"/>
            </w:pPr>
            <w:r w:rsidRPr="003C6572">
              <w:t>Definition</w:t>
            </w:r>
          </w:p>
        </w:tc>
      </w:tr>
      <w:tr w:rsidR="005A0F50" w:rsidRPr="00A24171" w14:paraId="53BC3BED" w14:textId="77777777" w:rsidTr="00984321">
        <w:trPr>
          <w:jc w:val="center"/>
        </w:trPr>
        <w:tc>
          <w:tcPr>
            <w:tcW w:w="4886" w:type="dxa"/>
            <w:tcBorders>
              <w:top w:val="single" w:sz="4" w:space="0" w:color="auto"/>
              <w:left w:val="single" w:sz="4" w:space="0" w:color="auto"/>
              <w:bottom w:val="single" w:sz="4" w:space="0" w:color="auto"/>
              <w:right w:val="single" w:sz="4" w:space="0" w:color="auto"/>
            </w:tcBorders>
          </w:tcPr>
          <w:p w14:paraId="64CF0C43" w14:textId="360E883C" w:rsidR="005A0F50" w:rsidRPr="003C6572" w:rsidRDefault="005A0F50" w:rsidP="00A71F56">
            <w:pPr>
              <w:pStyle w:val="TAL"/>
              <w:rPr>
                <w:rFonts w:ascii="Courier New" w:hAnsi="Courier New" w:cs="Courier New"/>
                <w:lang w:eastAsia="zh-CN"/>
              </w:rPr>
            </w:pPr>
            <w:r w:rsidRPr="00D701D2">
              <w:rPr>
                <w:rFonts w:ascii="Courier New" w:hAnsi="Courier New" w:cs="Courier New"/>
                <w:lang w:eastAsia="zh-CN"/>
              </w:rPr>
              <w:t>servAttrCom</w:t>
            </w:r>
            <w:r w:rsidRPr="003C6572">
              <w:rPr>
                <w:rFonts w:ascii="Courier New" w:hAnsi="Courier New" w:cs="Courier New"/>
                <w:lang w:eastAsia="zh-CN"/>
              </w:rPr>
              <w:t xml:space="preserve"> </w:t>
            </w:r>
            <w:r w:rsidRPr="003C6572">
              <w:t>S</w:t>
            </w:r>
          </w:p>
        </w:tc>
        <w:tc>
          <w:tcPr>
            <w:tcW w:w="4602" w:type="dxa"/>
            <w:tcBorders>
              <w:top w:val="single" w:sz="4" w:space="0" w:color="auto"/>
              <w:left w:val="single" w:sz="4" w:space="0" w:color="auto"/>
              <w:bottom w:val="single" w:sz="4" w:space="0" w:color="auto"/>
              <w:right w:val="single" w:sz="4" w:space="0" w:color="auto"/>
            </w:tcBorders>
          </w:tcPr>
          <w:p w14:paraId="7616620B" w14:textId="77777777" w:rsidR="005A0F50" w:rsidRPr="00A24171" w:rsidRDefault="005A0F50" w:rsidP="00A71F56">
            <w:pPr>
              <w:pStyle w:val="TAL"/>
              <w:rPr>
                <w:lang w:eastAsia="zh-CN"/>
              </w:rPr>
            </w:pPr>
            <w:r w:rsidRPr="004B6456">
              <w:rPr>
                <w:lang w:val="en-IE"/>
              </w:rPr>
              <w:t xml:space="preserve">Condition: This attribute is mandatory only </w:t>
            </w:r>
            <w:r w:rsidRPr="004B6456">
              <w:rPr>
                <w:i/>
                <w:iCs/>
                <w:lang w:val="en-IE"/>
              </w:rPr>
              <w:t>when requirements are being defined on</w:t>
            </w:r>
            <w:r w:rsidRPr="004B6456">
              <w:rPr>
                <w:lang w:val="en-IE"/>
              </w:rPr>
              <w:t xml:space="preserve"> maximum packet size</w:t>
            </w:r>
            <w:r>
              <w:rPr>
                <w:lang w:val="en-IE"/>
              </w:rPr>
              <w:t xml:space="preserve"> </w:t>
            </w:r>
            <w:r w:rsidRPr="004B6456">
              <w:rPr>
                <w:lang w:val="en-IE"/>
              </w:rPr>
              <w:t>per network slice (GSMA attribute)</w:t>
            </w:r>
            <w:r>
              <w:rPr>
                <w:lang w:val="en-IE"/>
              </w:rPr>
              <w:t>.</w:t>
            </w:r>
            <w:r w:rsidRPr="004B6456">
              <w:rPr>
                <w:lang w:val="en-IE"/>
              </w:rPr>
              <w:t xml:space="preserve"> Otherwise, the attribute is optional.</w:t>
            </w:r>
          </w:p>
        </w:tc>
      </w:tr>
    </w:tbl>
    <w:p w14:paraId="6AEA0552" w14:textId="47CF7C51" w:rsidR="00F17312" w:rsidRDefault="00F17312" w:rsidP="00F17312">
      <w:pPr>
        <w:rPr>
          <w:lang w:eastAsia="zh-CN"/>
        </w:rPr>
      </w:pPr>
    </w:p>
    <w:p w14:paraId="2EDB0B55" w14:textId="7DE0FD46" w:rsidR="00F17312" w:rsidRDefault="00F17312" w:rsidP="00F17312">
      <w:pPr>
        <w:pStyle w:val="Heading4"/>
      </w:pPr>
      <w:bookmarkStart w:id="4126" w:name="_Toc59183250"/>
      <w:bookmarkStart w:id="4127" w:name="_Toc59184716"/>
      <w:bookmarkStart w:id="4128" w:name="_Toc59195651"/>
      <w:bookmarkStart w:id="4129" w:name="_Toc59440079"/>
      <w:bookmarkStart w:id="4130" w:name="_Toc67990502"/>
      <w:r>
        <w:rPr>
          <w:lang w:eastAsia="zh-CN"/>
        </w:rPr>
        <w:t>6.3.</w:t>
      </w:r>
      <w:r w:rsidR="005A0F50">
        <w:rPr>
          <w:lang w:eastAsia="zh-CN"/>
        </w:rPr>
        <w:t>11</w:t>
      </w:r>
      <w:r>
        <w:rPr>
          <w:lang w:eastAsia="zh-CN"/>
        </w:rPr>
        <w:t>.</w:t>
      </w:r>
      <w:r>
        <w:t>4</w:t>
      </w:r>
      <w:r>
        <w:tab/>
        <w:t>Notifications</w:t>
      </w:r>
      <w:bookmarkEnd w:id="4126"/>
      <w:bookmarkEnd w:id="4127"/>
      <w:bookmarkEnd w:id="4128"/>
      <w:bookmarkEnd w:id="4129"/>
      <w:bookmarkEnd w:id="4130"/>
    </w:p>
    <w:p w14:paraId="244E8F20" w14:textId="77777777" w:rsidR="00F17312" w:rsidRDefault="00F17312" w:rsidP="00F17312">
      <w:r>
        <w:t xml:space="preserve">The subclause 6.5 of the &lt;&lt;IOC&gt;&gt; using this </w:t>
      </w:r>
      <w:r>
        <w:rPr>
          <w:lang w:eastAsia="zh-CN"/>
        </w:rPr>
        <w:t>&lt;&lt;dataType&gt;&gt; as one of its attributes, shall be applicable</w:t>
      </w:r>
      <w:r>
        <w:t>.</w:t>
      </w:r>
    </w:p>
    <w:p w14:paraId="74D590E5" w14:textId="3B615C11" w:rsidR="00F17312" w:rsidRDefault="00F17312" w:rsidP="00F17312">
      <w:pPr>
        <w:pStyle w:val="Heading3"/>
        <w:rPr>
          <w:lang w:eastAsia="zh-CN"/>
        </w:rPr>
      </w:pPr>
      <w:bookmarkStart w:id="4131" w:name="_Toc59183251"/>
      <w:bookmarkStart w:id="4132" w:name="_Toc59184717"/>
      <w:bookmarkStart w:id="4133" w:name="_Toc59195652"/>
      <w:bookmarkStart w:id="4134" w:name="_Toc59440080"/>
      <w:bookmarkStart w:id="4135" w:name="_Toc67990503"/>
      <w:r>
        <w:rPr>
          <w:lang w:eastAsia="zh-CN"/>
        </w:rPr>
        <w:t>6.3.</w:t>
      </w:r>
      <w:r w:rsidR="005A0F50">
        <w:rPr>
          <w:lang w:eastAsia="zh-CN"/>
        </w:rPr>
        <w:t>12</w:t>
      </w:r>
      <w:r>
        <w:rPr>
          <w:lang w:eastAsia="zh-CN"/>
        </w:rPr>
        <w:tab/>
      </w:r>
      <w:r>
        <w:rPr>
          <w:rFonts w:ascii="Courier New" w:hAnsi="Courier New" w:cs="Courier New"/>
          <w:lang w:eastAsia="zh-CN"/>
        </w:rPr>
        <w:t>MaxNumberofPDU</w:t>
      </w:r>
      <w:r>
        <w:rPr>
          <w:rFonts w:ascii="Courier New" w:hAnsi="Courier New" w:cs="Courier New"/>
          <w:color w:val="000000"/>
        </w:rPr>
        <w:t>Sessions</w:t>
      </w:r>
      <w:r>
        <w:rPr>
          <w:rFonts w:ascii="Courier New" w:hAnsi="Courier New" w:cs="Courier New"/>
          <w:lang w:eastAsia="zh-CN"/>
        </w:rPr>
        <w:t xml:space="preserve"> &lt;&lt;dataType&gt;&gt;</w:t>
      </w:r>
      <w:bookmarkEnd w:id="4131"/>
      <w:bookmarkEnd w:id="4132"/>
      <w:bookmarkEnd w:id="4133"/>
      <w:bookmarkEnd w:id="4134"/>
      <w:bookmarkEnd w:id="4135"/>
    </w:p>
    <w:p w14:paraId="40248BF7" w14:textId="2115D8E9" w:rsidR="00F17312" w:rsidRDefault="00F17312" w:rsidP="00F17312">
      <w:pPr>
        <w:pStyle w:val="Heading4"/>
      </w:pPr>
      <w:bookmarkStart w:id="4136" w:name="_Toc59183252"/>
      <w:bookmarkStart w:id="4137" w:name="_Toc59184718"/>
      <w:bookmarkStart w:id="4138" w:name="_Toc59195653"/>
      <w:bookmarkStart w:id="4139" w:name="_Toc59440081"/>
      <w:bookmarkStart w:id="4140" w:name="_Toc67990504"/>
      <w:r>
        <w:t>6.3.</w:t>
      </w:r>
      <w:r w:rsidR="005A0F50">
        <w:t>12</w:t>
      </w:r>
      <w:r>
        <w:t>.1</w:t>
      </w:r>
      <w:r>
        <w:tab/>
        <w:t>Definition</w:t>
      </w:r>
      <w:bookmarkEnd w:id="4136"/>
      <w:bookmarkEnd w:id="4137"/>
      <w:bookmarkEnd w:id="4138"/>
      <w:bookmarkEnd w:id="4139"/>
      <w:bookmarkEnd w:id="4140"/>
    </w:p>
    <w:p w14:paraId="551A566D" w14:textId="77777777" w:rsidR="00F17312" w:rsidRDefault="00F17312" w:rsidP="00F17312">
      <w:r>
        <w:t>This data type represents the maximum number of concurrent PDU sessions supported by the network slice (</w:t>
      </w:r>
      <w:r>
        <w:rPr>
          <w:rFonts w:cs="Arial"/>
          <w:snapToGrid w:val="0"/>
          <w:szCs w:val="18"/>
        </w:rPr>
        <w:t>see clause 3.4.16 of GSMA NG.116 [50]</w:t>
      </w:r>
      <w:r>
        <w:t xml:space="preserve">). </w:t>
      </w:r>
    </w:p>
    <w:p w14:paraId="6E726950" w14:textId="5E2F293A" w:rsidR="00F17312" w:rsidRDefault="00F17312" w:rsidP="00F17312">
      <w:pPr>
        <w:pStyle w:val="Heading4"/>
      </w:pPr>
      <w:bookmarkStart w:id="4141" w:name="_Toc59183253"/>
      <w:bookmarkStart w:id="4142" w:name="_Toc59184719"/>
      <w:bookmarkStart w:id="4143" w:name="_Toc59195654"/>
      <w:bookmarkStart w:id="4144" w:name="_Toc59440082"/>
      <w:bookmarkStart w:id="4145" w:name="_Toc67990505"/>
      <w:r>
        <w:t>6</w:t>
      </w:r>
      <w:r>
        <w:rPr>
          <w:lang w:eastAsia="zh-CN"/>
        </w:rPr>
        <w:t>.</w:t>
      </w:r>
      <w:r>
        <w:t>3.</w:t>
      </w:r>
      <w:r w:rsidR="005A0F50">
        <w:t>12</w:t>
      </w:r>
      <w:r>
        <w:t>.2</w:t>
      </w:r>
      <w:r>
        <w:tab/>
        <w:t>Attributes</w:t>
      </w:r>
      <w:bookmarkEnd w:id="4141"/>
      <w:bookmarkEnd w:id="4142"/>
      <w:bookmarkEnd w:id="4143"/>
      <w:bookmarkEnd w:id="4144"/>
      <w:bookmarkEnd w:id="4145"/>
    </w:p>
    <w:p w14:paraId="330351B9" w14:textId="77777777" w:rsidR="00F17312" w:rsidRPr="00F17312" w:rsidRDefault="00F17312" w:rsidP="00F17312">
      <w:pPr>
        <w:pStyle w:val="TH"/>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92"/>
        <w:gridCol w:w="1064"/>
        <w:gridCol w:w="1254"/>
        <w:gridCol w:w="1243"/>
        <w:gridCol w:w="1486"/>
        <w:gridCol w:w="1690"/>
      </w:tblGrid>
      <w:tr w:rsidR="00F17312" w14:paraId="0920D3CF" w14:textId="77777777" w:rsidTr="004535DD">
        <w:trPr>
          <w:cantSplit/>
          <w:jc w:val="center"/>
        </w:trPr>
        <w:tc>
          <w:tcPr>
            <w:tcW w:w="2892" w:type="dxa"/>
            <w:tcBorders>
              <w:top w:val="single" w:sz="4" w:space="0" w:color="auto"/>
              <w:left w:val="single" w:sz="4" w:space="0" w:color="auto"/>
              <w:bottom w:val="single" w:sz="4" w:space="0" w:color="auto"/>
              <w:right w:val="single" w:sz="4" w:space="0" w:color="auto"/>
            </w:tcBorders>
            <w:shd w:val="pct10" w:color="auto" w:fill="FFFFFF"/>
            <w:hideMark/>
          </w:tcPr>
          <w:p w14:paraId="363F1A79" w14:textId="77777777" w:rsidR="00F17312" w:rsidRDefault="00F17312" w:rsidP="00F17312">
            <w:pPr>
              <w:pStyle w:val="TAH"/>
              <w:rPr>
                <w:rFonts w:cs="Arial"/>
                <w:szCs w:val="18"/>
              </w:rPr>
            </w:pPr>
            <w:r>
              <w:rPr>
                <w:rFonts w:cs="Arial"/>
                <w:szCs w:val="18"/>
              </w:rPr>
              <w:t>Attribute name</w:t>
            </w:r>
          </w:p>
        </w:tc>
        <w:tc>
          <w:tcPr>
            <w:tcW w:w="1064" w:type="dxa"/>
            <w:tcBorders>
              <w:top w:val="single" w:sz="4" w:space="0" w:color="auto"/>
              <w:left w:val="single" w:sz="4" w:space="0" w:color="auto"/>
              <w:bottom w:val="single" w:sz="4" w:space="0" w:color="auto"/>
              <w:right w:val="single" w:sz="4" w:space="0" w:color="auto"/>
            </w:tcBorders>
            <w:shd w:val="pct10" w:color="auto" w:fill="FFFFFF"/>
            <w:hideMark/>
          </w:tcPr>
          <w:p w14:paraId="2DE769E7" w14:textId="668D29FB" w:rsidR="00F17312" w:rsidRDefault="00F17312" w:rsidP="00F17312">
            <w:pPr>
              <w:pStyle w:val="TAH"/>
              <w:rPr>
                <w:rFonts w:cs="Arial"/>
                <w:szCs w:val="18"/>
              </w:rPr>
            </w:pPr>
            <w:r>
              <w:rPr>
                <w:rFonts w:cs="Arial"/>
                <w:szCs w:val="18"/>
              </w:rPr>
              <w:t>S</w:t>
            </w:r>
          </w:p>
        </w:tc>
        <w:tc>
          <w:tcPr>
            <w:tcW w:w="1254" w:type="dxa"/>
            <w:tcBorders>
              <w:top w:val="single" w:sz="4" w:space="0" w:color="auto"/>
              <w:left w:val="single" w:sz="4" w:space="0" w:color="auto"/>
              <w:bottom w:val="single" w:sz="4" w:space="0" w:color="auto"/>
              <w:right w:val="single" w:sz="4" w:space="0" w:color="auto"/>
            </w:tcBorders>
            <w:shd w:val="pct10" w:color="auto" w:fill="FFFFFF"/>
            <w:hideMark/>
          </w:tcPr>
          <w:p w14:paraId="21D68382" w14:textId="77777777" w:rsidR="00F17312" w:rsidRDefault="00F17312" w:rsidP="00F17312">
            <w:pPr>
              <w:pStyle w:val="TAH"/>
              <w:rPr>
                <w:rFonts w:cs="Arial"/>
                <w:bCs/>
                <w:szCs w:val="18"/>
              </w:rPr>
            </w:pPr>
            <w:r>
              <w:rPr>
                <w:rFonts w:cs="Arial"/>
                <w:szCs w:val="18"/>
              </w:rPr>
              <w:t>isReadable</w:t>
            </w:r>
          </w:p>
        </w:tc>
        <w:tc>
          <w:tcPr>
            <w:tcW w:w="1243" w:type="dxa"/>
            <w:tcBorders>
              <w:top w:val="single" w:sz="4" w:space="0" w:color="auto"/>
              <w:left w:val="single" w:sz="4" w:space="0" w:color="auto"/>
              <w:bottom w:val="single" w:sz="4" w:space="0" w:color="auto"/>
              <w:right w:val="single" w:sz="4" w:space="0" w:color="auto"/>
            </w:tcBorders>
            <w:shd w:val="pct10" w:color="auto" w:fill="FFFFFF"/>
            <w:hideMark/>
          </w:tcPr>
          <w:p w14:paraId="3D7FDBBB" w14:textId="77777777" w:rsidR="00F17312" w:rsidRDefault="00F17312" w:rsidP="00F17312">
            <w:pPr>
              <w:pStyle w:val="TAH"/>
              <w:rPr>
                <w:rFonts w:cs="Arial"/>
                <w:bCs/>
                <w:szCs w:val="18"/>
              </w:rPr>
            </w:pPr>
            <w:r>
              <w:rPr>
                <w:rFonts w:cs="Arial"/>
                <w:szCs w:val="18"/>
              </w:rPr>
              <w:t>isWritable</w:t>
            </w:r>
          </w:p>
        </w:tc>
        <w:tc>
          <w:tcPr>
            <w:tcW w:w="1486" w:type="dxa"/>
            <w:tcBorders>
              <w:top w:val="single" w:sz="4" w:space="0" w:color="auto"/>
              <w:left w:val="single" w:sz="4" w:space="0" w:color="auto"/>
              <w:bottom w:val="single" w:sz="4" w:space="0" w:color="auto"/>
              <w:right w:val="single" w:sz="4" w:space="0" w:color="auto"/>
            </w:tcBorders>
            <w:shd w:val="pct10" w:color="auto" w:fill="FFFFFF"/>
            <w:hideMark/>
          </w:tcPr>
          <w:p w14:paraId="6D1D760A" w14:textId="77777777" w:rsidR="00F17312" w:rsidRDefault="00F17312" w:rsidP="00F17312">
            <w:pPr>
              <w:pStyle w:val="TAH"/>
              <w:rPr>
                <w:rFonts w:cs="Arial"/>
                <w:szCs w:val="18"/>
              </w:rPr>
            </w:pPr>
            <w:r>
              <w:rPr>
                <w:rFonts w:cs="Arial"/>
                <w:bCs/>
                <w:szCs w:val="18"/>
              </w:rPr>
              <w:t>isInvariant</w:t>
            </w:r>
          </w:p>
        </w:tc>
        <w:tc>
          <w:tcPr>
            <w:tcW w:w="1690" w:type="dxa"/>
            <w:tcBorders>
              <w:top w:val="single" w:sz="4" w:space="0" w:color="auto"/>
              <w:left w:val="single" w:sz="4" w:space="0" w:color="auto"/>
              <w:bottom w:val="single" w:sz="4" w:space="0" w:color="auto"/>
              <w:right w:val="single" w:sz="4" w:space="0" w:color="auto"/>
            </w:tcBorders>
            <w:shd w:val="pct10" w:color="auto" w:fill="FFFFFF"/>
            <w:hideMark/>
          </w:tcPr>
          <w:p w14:paraId="1E46470F" w14:textId="77777777" w:rsidR="00F17312" w:rsidRDefault="00F17312" w:rsidP="00F17312">
            <w:pPr>
              <w:pStyle w:val="TAH"/>
              <w:rPr>
                <w:rFonts w:cs="Arial"/>
                <w:szCs w:val="18"/>
              </w:rPr>
            </w:pPr>
            <w:r>
              <w:rPr>
                <w:rFonts w:cs="Arial"/>
                <w:szCs w:val="18"/>
              </w:rPr>
              <w:t>isNotifyable</w:t>
            </w:r>
          </w:p>
        </w:tc>
      </w:tr>
      <w:tr w:rsidR="00F17312" w14:paraId="3F54EE9B" w14:textId="77777777" w:rsidTr="004535DD">
        <w:trPr>
          <w:cantSplit/>
          <w:jc w:val="center"/>
        </w:trPr>
        <w:tc>
          <w:tcPr>
            <w:tcW w:w="2892" w:type="dxa"/>
            <w:tcBorders>
              <w:top w:val="single" w:sz="4" w:space="0" w:color="auto"/>
              <w:left w:val="single" w:sz="4" w:space="0" w:color="auto"/>
              <w:bottom w:val="single" w:sz="4" w:space="0" w:color="auto"/>
              <w:right w:val="single" w:sz="4" w:space="0" w:color="auto"/>
            </w:tcBorders>
            <w:hideMark/>
          </w:tcPr>
          <w:p w14:paraId="4B6A5902" w14:textId="77777777" w:rsidR="00F17312" w:rsidRDefault="00F17312" w:rsidP="00F17312">
            <w:pPr>
              <w:pStyle w:val="TAL"/>
              <w:rPr>
                <w:rFonts w:ascii="Courier New" w:hAnsi="Courier New" w:cs="Courier New"/>
                <w:szCs w:val="18"/>
                <w:lang w:eastAsia="zh-CN"/>
              </w:rPr>
            </w:pPr>
            <w:r>
              <w:rPr>
                <w:rFonts w:ascii="Courier New" w:hAnsi="Courier New" w:cs="Courier New"/>
                <w:lang w:eastAsia="zh-CN"/>
              </w:rPr>
              <w:t>servAttrCom</w:t>
            </w:r>
          </w:p>
        </w:tc>
        <w:tc>
          <w:tcPr>
            <w:tcW w:w="1064" w:type="dxa"/>
            <w:tcBorders>
              <w:top w:val="single" w:sz="4" w:space="0" w:color="auto"/>
              <w:left w:val="single" w:sz="4" w:space="0" w:color="auto"/>
              <w:bottom w:val="single" w:sz="4" w:space="0" w:color="auto"/>
              <w:right w:val="single" w:sz="4" w:space="0" w:color="auto"/>
            </w:tcBorders>
            <w:hideMark/>
          </w:tcPr>
          <w:p w14:paraId="49E56D07" w14:textId="77777777" w:rsidR="00F17312" w:rsidRDefault="00F17312" w:rsidP="00F17312">
            <w:pPr>
              <w:pStyle w:val="TAL"/>
              <w:jc w:val="center"/>
              <w:rPr>
                <w:rFonts w:cs="Arial"/>
                <w:szCs w:val="18"/>
                <w:lang w:eastAsia="zh-CN"/>
              </w:rPr>
            </w:pPr>
            <w:r>
              <w:rPr>
                <w:rFonts w:cs="Arial"/>
                <w:szCs w:val="18"/>
                <w:lang w:eastAsia="zh-CN"/>
              </w:rPr>
              <w:t>M</w:t>
            </w:r>
          </w:p>
        </w:tc>
        <w:tc>
          <w:tcPr>
            <w:tcW w:w="1254" w:type="dxa"/>
            <w:tcBorders>
              <w:top w:val="single" w:sz="4" w:space="0" w:color="auto"/>
              <w:left w:val="single" w:sz="4" w:space="0" w:color="auto"/>
              <w:bottom w:val="single" w:sz="4" w:space="0" w:color="auto"/>
              <w:right w:val="single" w:sz="4" w:space="0" w:color="auto"/>
            </w:tcBorders>
            <w:hideMark/>
          </w:tcPr>
          <w:p w14:paraId="01949471" w14:textId="77777777" w:rsidR="00F17312" w:rsidRDefault="00F17312" w:rsidP="00F17312">
            <w:pPr>
              <w:pStyle w:val="TAL"/>
              <w:jc w:val="center"/>
              <w:rPr>
                <w:rFonts w:cs="Arial"/>
                <w:szCs w:val="18"/>
                <w:lang w:eastAsia="zh-CN"/>
              </w:rPr>
            </w:pPr>
            <w:r>
              <w:rPr>
                <w:rFonts w:cs="Arial"/>
              </w:rPr>
              <w:t>T</w:t>
            </w:r>
          </w:p>
        </w:tc>
        <w:tc>
          <w:tcPr>
            <w:tcW w:w="1243" w:type="dxa"/>
            <w:tcBorders>
              <w:top w:val="single" w:sz="4" w:space="0" w:color="auto"/>
              <w:left w:val="single" w:sz="4" w:space="0" w:color="auto"/>
              <w:bottom w:val="single" w:sz="4" w:space="0" w:color="auto"/>
              <w:right w:val="single" w:sz="4" w:space="0" w:color="auto"/>
            </w:tcBorders>
            <w:hideMark/>
          </w:tcPr>
          <w:p w14:paraId="3C0F5FEF" w14:textId="77777777" w:rsidR="00F17312" w:rsidRDefault="00F17312" w:rsidP="00F17312">
            <w:pPr>
              <w:pStyle w:val="TAL"/>
              <w:jc w:val="center"/>
              <w:rPr>
                <w:rFonts w:cs="Arial"/>
                <w:szCs w:val="18"/>
                <w:lang w:eastAsia="zh-CN"/>
              </w:rPr>
            </w:pPr>
            <w:r>
              <w:rPr>
                <w:rFonts w:cs="Arial"/>
                <w:lang w:eastAsia="zh-CN"/>
              </w:rPr>
              <w:t>F</w:t>
            </w:r>
          </w:p>
        </w:tc>
        <w:tc>
          <w:tcPr>
            <w:tcW w:w="1486" w:type="dxa"/>
            <w:tcBorders>
              <w:top w:val="single" w:sz="4" w:space="0" w:color="auto"/>
              <w:left w:val="single" w:sz="4" w:space="0" w:color="auto"/>
              <w:bottom w:val="single" w:sz="4" w:space="0" w:color="auto"/>
              <w:right w:val="single" w:sz="4" w:space="0" w:color="auto"/>
            </w:tcBorders>
            <w:hideMark/>
          </w:tcPr>
          <w:p w14:paraId="34E02619" w14:textId="524D73F4" w:rsidR="00F17312" w:rsidRDefault="005E3A19" w:rsidP="00F17312">
            <w:pPr>
              <w:pStyle w:val="TAL"/>
              <w:jc w:val="center"/>
              <w:rPr>
                <w:rFonts w:cs="Arial"/>
                <w:szCs w:val="18"/>
                <w:lang w:eastAsia="zh-CN"/>
              </w:rPr>
            </w:pPr>
            <w:r>
              <w:rPr>
                <w:rFonts w:cs="Arial"/>
              </w:rPr>
              <w:t>T</w:t>
            </w:r>
          </w:p>
        </w:tc>
        <w:tc>
          <w:tcPr>
            <w:tcW w:w="1690" w:type="dxa"/>
            <w:tcBorders>
              <w:top w:val="single" w:sz="4" w:space="0" w:color="auto"/>
              <w:left w:val="single" w:sz="4" w:space="0" w:color="auto"/>
              <w:bottom w:val="single" w:sz="4" w:space="0" w:color="auto"/>
              <w:right w:val="single" w:sz="4" w:space="0" w:color="auto"/>
            </w:tcBorders>
            <w:hideMark/>
          </w:tcPr>
          <w:p w14:paraId="16225CF5" w14:textId="77777777" w:rsidR="00F17312" w:rsidRDefault="00F17312" w:rsidP="00F17312">
            <w:pPr>
              <w:pStyle w:val="TAL"/>
              <w:jc w:val="center"/>
              <w:rPr>
                <w:rFonts w:cs="Arial"/>
                <w:szCs w:val="18"/>
                <w:lang w:eastAsia="zh-CN"/>
              </w:rPr>
            </w:pPr>
            <w:r>
              <w:rPr>
                <w:rFonts w:cs="Arial"/>
                <w:szCs w:val="18"/>
                <w:lang w:eastAsia="zh-CN"/>
              </w:rPr>
              <w:t>T</w:t>
            </w:r>
          </w:p>
        </w:tc>
      </w:tr>
      <w:tr w:rsidR="00F17312" w14:paraId="144D3BBD" w14:textId="77777777" w:rsidTr="004535DD">
        <w:trPr>
          <w:cantSplit/>
          <w:jc w:val="center"/>
        </w:trPr>
        <w:tc>
          <w:tcPr>
            <w:tcW w:w="2892" w:type="dxa"/>
            <w:tcBorders>
              <w:top w:val="single" w:sz="4" w:space="0" w:color="auto"/>
              <w:left w:val="single" w:sz="4" w:space="0" w:color="auto"/>
              <w:bottom w:val="single" w:sz="4" w:space="0" w:color="auto"/>
              <w:right w:val="single" w:sz="4" w:space="0" w:color="auto"/>
            </w:tcBorders>
            <w:hideMark/>
          </w:tcPr>
          <w:p w14:paraId="385294B7" w14:textId="4A41CB24" w:rsidR="00F17312" w:rsidRDefault="00E85F9A" w:rsidP="00F17312">
            <w:pPr>
              <w:pStyle w:val="TAL"/>
              <w:rPr>
                <w:rFonts w:ascii="Courier New" w:hAnsi="Courier New" w:cs="Courier New"/>
                <w:szCs w:val="18"/>
                <w:lang w:eastAsia="zh-CN"/>
              </w:rPr>
            </w:pPr>
            <w:r>
              <w:rPr>
                <w:rFonts w:ascii="Courier New" w:hAnsi="Courier New" w:cs="Courier New"/>
                <w:szCs w:val="18"/>
                <w:lang w:eastAsia="zh-CN"/>
              </w:rPr>
              <w:t>3GPPNoOfPDUSessions</w:t>
            </w:r>
          </w:p>
        </w:tc>
        <w:tc>
          <w:tcPr>
            <w:tcW w:w="1064" w:type="dxa"/>
            <w:tcBorders>
              <w:top w:val="single" w:sz="4" w:space="0" w:color="auto"/>
              <w:left w:val="single" w:sz="4" w:space="0" w:color="auto"/>
              <w:bottom w:val="single" w:sz="4" w:space="0" w:color="auto"/>
              <w:right w:val="single" w:sz="4" w:space="0" w:color="auto"/>
            </w:tcBorders>
            <w:hideMark/>
          </w:tcPr>
          <w:p w14:paraId="531FF33E" w14:textId="2484A3FC" w:rsidR="00F17312" w:rsidRDefault="00E85F9A" w:rsidP="00F17312">
            <w:pPr>
              <w:pStyle w:val="TAL"/>
              <w:jc w:val="center"/>
              <w:rPr>
                <w:rFonts w:cs="Arial"/>
                <w:szCs w:val="18"/>
              </w:rPr>
            </w:pPr>
            <w:r>
              <w:rPr>
                <w:rFonts w:cs="Arial"/>
                <w:szCs w:val="18"/>
              </w:rPr>
              <w:t>C</w:t>
            </w:r>
            <w:r w:rsidR="00F17312">
              <w:rPr>
                <w:rFonts w:cs="Arial"/>
                <w:szCs w:val="18"/>
              </w:rPr>
              <w:t>M</w:t>
            </w:r>
          </w:p>
        </w:tc>
        <w:tc>
          <w:tcPr>
            <w:tcW w:w="1254" w:type="dxa"/>
            <w:tcBorders>
              <w:top w:val="single" w:sz="4" w:space="0" w:color="auto"/>
              <w:left w:val="single" w:sz="4" w:space="0" w:color="auto"/>
              <w:bottom w:val="single" w:sz="4" w:space="0" w:color="auto"/>
              <w:right w:val="single" w:sz="4" w:space="0" w:color="auto"/>
            </w:tcBorders>
            <w:hideMark/>
          </w:tcPr>
          <w:p w14:paraId="0BC3654C" w14:textId="77777777" w:rsidR="00F17312" w:rsidRDefault="00F17312" w:rsidP="00F17312">
            <w:pPr>
              <w:pStyle w:val="TAL"/>
              <w:jc w:val="center"/>
              <w:rPr>
                <w:rFonts w:cs="Arial"/>
                <w:szCs w:val="18"/>
                <w:lang w:eastAsia="zh-CN"/>
              </w:rPr>
            </w:pPr>
            <w:r>
              <w:rPr>
                <w:rFonts w:cs="Arial"/>
              </w:rPr>
              <w:t>T</w:t>
            </w:r>
          </w:p>
        </w:tc>
        <w:tc>
          <w:tcPr>
            <w:tcW w:w="1243" w:type="dxa"/>
            <w:tcBorders>
              <w:top w:val="single" w:sz="4" w:space="0" w:color="auto"/>
              <w:left w:val="single" w:sz="4" w:space="0" w:color="auto"/>
              <w:bottom w:val="single" w:sz="4" w:space="0" w:color="auto"/>
              <w:right w:val="single" w:sz="4" w:space="0" w:color="auto"/>
            </w:tcBorders>
            <w:hideMark/>
          </w:tcPr>
          <w:p w14:paraId="6211CAEE" w14:textId="77777777" w:rsidR="00F17312" w:rsidRDefault="00F17312" w:rsidP="00F17312">
            <w:pPr>
              <w:pStyle w:val="TAL"/>
              <w:jc w:val="center"/>
              <w:rPr>
                <w:rFonts w:cs="Arial"/>
                <w:szCs w:val="18"/>
                <w:lang w:eastAsia="zh-CN"/>
              </w:rPr>
            </w:pPr>
            <w:r>
              <w:rPr>
                <w:rFonts w:cs="Arial"/>
                <w:szCs w:val="18"/>
                <w:lang w:eastAsia="zh-CN"/>
              </w:rPr>
              <w:t>F</w:t>
            </w:r>
          </w:p>
        </w:tc>
        <w:tc>
          <w:tcPr>
            <w:tcW w:w="1486" w:type="dxa"/>
            <w:tcBorders>
              <w:top w:val="single" w:sz="4" w:space="0" w:color="auto"/>
              <w:left w:val="single" w:sz="4" w:space="0" w:color="auto"/>
              <w:bottom w:val="single" w:sz="4" w:space="0" w:color="auto"/>
              <w:right w:val="single" w:sz="4" w:space="0" w:color="auto"/>
            </w:tcBorders>
            <w:hideMark/>
          </w:tcPr>
          <w:p w14:paraId="5FA300BF" w14:textId="77777777" w:rsidR="00F17312" w:rsidRDefault="00F17312" w:rsidP="00F17312">
            <w:pPr>
              <w:pStyle w:val="TAL"/>
              <w:jc w:val="center"/>
              <w:rPr>
                <w:rFonts w:cs="Arial"/>
                <w:szCs w:val="18"/>
                <w:lang w:eastAsia="zh-CN"/>
              </w:rPr>
            </w:pPr>
            <w:r>
              <w:rPr>
                <w:rFonts w:cs="Arial"/>
              </w:rPr>
              <w:t>F</w:t>
            </w:r>
          </w:p>
        </w:tc>
        <w:tc>
          <w:tcPr>
            <w:tcW w:w="1690" w:type="dxa"/>
            <w:tcBorders>
              <w:top w:val="single" w:sz="4" w:space="0" w:color="auto"/>
              <w:left w:val="single" w:sz="4" w:space="0" w:color="auto"/>
              <w:bottom w:val="single" w:sz="4" w:space="0" w:color="auto"/>
              <w:right w:val="single" w:sz="4" w:space="0" w:color="auto"/>
            </w:tcBorders>
            <w:hideMark/>
          </w:tcPr>
          <w:p w14:paraId="0B609BFF" w14:textId="77777777" w:rsidR="00F17312" w:rsidRDefault="00F17312" w:rsidP="00F17312">
            <w:pPr>
              <w:pStyle w:val="TAL"/>
              <w:jc w:val="center"/>
              <w:rPr>
                <w:rFonts w:cs="Arial"/>
                <w:szCs w:val="18"/>
              </w:rPr>
            </w:pPr>
            <w:r>
              <w:rPr>
                <w:rFonts w:cs="Arial"/>
                <w:lang w:eastAsia="zh-CN"/>
              </w:rPr>
              <w:t>T</w:t>
            </w:r>
          </w:p>
        </w:tc>
      </w:tr>
      <w:tr w:rsidR="00E85F9A" w14:paraId="4BFF09AB" w14:textId="77777777" w:rsidTr="004535DD">
        <w:trPr>
          <w:cantSplit/>
          <w:jc w:val="center"/>
        </w:trPr>
        <w:tc>
          <w:tcPr>
            <w:tcW w:w="2892" w:type="dxa"/>
            <w:tcBorders>
              <w:top w:val="single" w:sz="4" w:space="0" w:color="auto"/>
              <w:left w:val="single" w:sz="4" w:space="0" w:color="auto"/>
              <w:bottom w:val="single" w:sz="4" w:space="0" w:color="auto"/>
              <w:right w:val="single" w:sz="4" w:space="0" w:color="auto"/>
            </w:tcBorders>
          </w:tcPr>
          <w:p w14:paraId="538D37C1" w14:textId="7C271449" w:rsidR="00E85F9A" w:rsidRDefault="00E85F9A" w:rsidP="00E85F9A">
            <w:pPr>
              <w:pStyle w:val="TAL"/>
              <w:rPr>
                <w:rFonts w:ascii="Courier New" w:hAnsi="Courier New" w:cs="Courier New"/>
                <w:szCs w:val="18"/>
                <w:lang w:eastAsia="zh-CN"/>
              </w:rPr>
            </w:pPr>
            <w:r>
              <w:rPr>
                <w:rFonts w:ascii="Courier New" w:hAnsi="Courier New" w:cs="Courier New"/>
                <w:szCs w:val="18"/>
                <w:lang w:eastAsia="zh-CN"/>
              </w:rPr>
              <w:t>non</w:t>
            </w:r>
            <w:r w:rsidDel="00D013F2">
              <w:rPr>
                <w:rFonts w:ascii="Courier New" w:hAnsi="Courier New" w:cs="Courier New"/>
                <w:szCs w:val="18"/>
                <w:lang w:eastAsia="zh-CN"/>
              </w:rPr>
              <w:t>3GPPnOofPDUSessions</w:t>
            </w:r>
          </w:p>
        </w:tc>
        <w:tc>
          <w:tcPr>
            <w:tcW w:w="1064" w:type="dxa"/>
            <w:tcBorders>
              <w:top w:val="single" w:sz="4" w:space="0" w:color="auto"/>
              <w:left w:val="single" w:sz="4" w:space="0" w:color="auto"/>
              <w:bottom w:val="single" w:sz="4" w:space="0" w:color="auto"/>
              <w:right w:val="single" w:sz="4" w:space="0" w:color="auto"/>
            </w:tcBorders>
          </w:tcPr>
          <w:p w14:paraId="6BA0D255" w14:textId="301BE39C" w:rsidR="00E85F9A" w:rsidRDefault="00E85F9A" w:rsidP="00E85F9A">
            <w:pPr>
              <w:pStyle w:val="TAL"/>
              <w:jc w:val="center"/>
              <w:rPr>
                <w:rFonts w:cs="Arial"/>
                <w:szCs w:val="18"/>
              </w:rPr>
            </w:pPr>
            <w:r>
              <w:rPr>
                <w:rFonts w:cs="Arial"/>
                <w:szCs w:val="18"/>
              </w:rPr>
              <w:t>CM</w:t>
            </w:r>
          </w:p>
        </w:tc>
        <w:tc>
          <w:tcPr>
            <w:tcW w:w="1254" w:type="dxa"/>
            <w:tcBorders>
              <w:top w:val="single" w:sz="4" w:space="0" w:color="auto"/>
              <w:left w:val="single" w:sz="4" w:space="0" w:color="auto"/>
              <w:bottom w:val="single" w:sz="4" w:space="0" w:color="auto"/>
              <w:right w:val="single" w:sz="4" w:space="0" w:color="auto"/>
            </w:tcBorders>
          </w:tcPr>
          <w:p w14:paraId="13B20450" w14:textId="38F7B2DC" w:rsidR="00E85F9A" w:rsidRDefault="00E85F9A" w:rsidP="00E85F9A">
            <w:pPr>
              <w:pStyle w:val="TAL"/>
              <w:jc w:val="center"/>
              <w:rPr>
                <w:rFonts w:cs="Arial"/>
              </w:rPr>
            </w:pPr>
            <w:r>
              <w:rPr>
                <w:rFonts w:cs="Arial"/>
              </w:rPr>
              <w:t>T</w:t>
            </w:r>
          </w:p>
        </w:tc>
        <w:tc>
          <w:tcPr>
            <w:tcW w:w="1243" w:type="dxa"/>
            <w:tcBorders>
              <w:top w:val="single" w:sz="4" w:space="0" w:color="auto"/>
              <w:left w:val="single" w:sz="4" w:space="0" w:color="auto"/>
              <w:bottom w:val="single" w:sz="4" w:space="0" w:color="auto"/>
              <w:right w:val="single" w:sz="4" w:space="0" w:color="auto"/>
            </w:tcBorders>
          </w:tcPr>
          <w:p w14:paraId="2F5C273D" w14:textId="11957DF0" w:rsidR="00E85F9A" w:rsidRDefault="00E85F9A" w:rsidP="00E85F9A">
            <w:pPr>
              <w:pStyle w:val="TAL"/>
              <w:jc w:val="center"/>
              <w:rPr>
                <w:rFonts w:cs="Arial"/>
                <w:szCs w:val="18"/>
                <w:lang w:eastAsia="zh-CN"/>
              </w:rPr>
            </w:pPr>
            <w:r>
              <w:rPr>
                <w:rFonts w:cs="Arial"/>
                <w:szCs w:val="18"/>
                <w:lang w:eastAsia="zh-CN"/>
              </w:rPr>
              <w:t>F</w:t>
            </w:r>
          </w:p>
        </w:tc>
        <w:tc>
          <w:tcPr>
            <w:tcW w:w="1486" w:type="dxa"/>
            <w:tcBorders>
              <w:top w:val="single" w:sz="4" w:space="0" w:color="auto"/>
              <w:left w:val="single" w:sz="4" w:space="0" w:color="auto"/>
              <w:bottom w:val="single" w:sz="4" w:space="0" w:color="auto"/>
              <w:right w:val="single" w:sz="4" w:space="0" w:color="auto"/>
            </w:tcBorders>
          </w:tcPr>
          <w:p w14:paraId="7D5A0F25" w14:textId="2F0D15C3" w:rsidR="00E85F9A" w:rsidRDefault="00E85F9A" w:rsidP="00E85F9A">
            <w:pPr>
              <w:pStyle w:val="TAL"/>
              <w:jc w:val="center"/>
              <w:rPr>
                <w:rFonts w:cs="Arial"/>
              </w:rPr>
            </w:pPr>
            <w:r>
              <w:rPr>
                <w:rFonts w:cs="Arial"/>
              </w:rPr>
              <w:t>F</w:t>
            </w:r>
          </w:p>
        </w:tc>
        <w:tc>
          <w:tcPr>
            <w:tcW w:w="1690" w:type="dxa"/>
            <w:tcBorders>
              <w:top w:val="single" w:sz="4" w:space="0" w:color="auto"/>
              <w:left w:val="single" w:sz="4" w:space="0" w:color="auto"/>
              <w:bottom w:val="single" w:sz="4" w:space="0" w:color="auto"/>
              <w:right w:val="single" w:sz="4" w:space="0" w:color="auto"/>
            </w:tcBorders>
          </w:tcPr>
          <w:p w14:paraId="0304034B" w14:textId="2408AED0" w:rsidR="00E85F9A" w:rsidRDefault="00E85F9A" w:rsidP="00E85F9A">
            <w:pPr>
              <w:pStyle w:val="TAL"/>
              <w:jc w:val="center"/>
              <w:rPr>
                <w:rFonts w:cs="Arial"/>
                <w:lang w:eastAsia="zh-CN"/>
              </w:rPr>
            </w:pPr>
            <w:r>
              <w:rPr>
                <w:rFonts w:cs="Arial"/>
                <w:lang w:eastAsia="zh-CN"/>
              </w:rPr>
              <w:t>T</w:t>
            </w:r>
          </w:p>
        </w:tc>
      </w:tr>
    </w:tbl>
    <w:p w14:paraId="046A5B26" w14:textId="77777777" w:rsidR="00F17312" w:rsidRPr="00F17312" w:rsidRDefault="00F17312" w:rsidP="00F17312">
      <w:bookmarkStart w:id="4146" w:name="_Toc59183254"/>
      <w:bookmarkStart w:id="4147" w:name="_Toc59184720"/>
      <w:bookmarkStart w:id="4148" w:name="_Toc59195655"/>
      <w:bookmarkStart w:id="4149" w:name="_Toc59440083"/>
      <w:bookmarkStart w:id="4150" w:name="_Toc67990506"/>
    </w:p>
    <w:p w14:paraId="71F97AAE" w14:textId="00664856" w:rsidR="00F17312" w:rsidRDefault="00F17312" w:rsidP="00F17312">
      <w:pPr>
        <w:pStyle w:val="Heading4"/>
      </w:pPr>
      <w:r>
        <w:lastRenderedPageBreak/>
        <w:t>6.3.</w:t>
      </w:r>
      <w:r w:rsidR="005A0F50">
        <w:t>12</w:t>
      </w:r>
      <w:r>
        <w:t>.3</w:t>
      </w:r>
      <w:r>
        <w:tab/>
        <w:t>Attribute constraints</w:t>
      </w:r>
      <w:bookmarkEnd w:id="4146"/>
      <w:bookmarkEnd w:id="4147"/>
      <w:bookmarkEnd w:id="4148"/>
      <w:bookmarkEnd w:id="4149"/>
      <w:bookmarkEnd w:id="4150"/>
    </w:p>
    <w:tbl>
      <w:tblPr>
        <w:tblW w:w="9488" w:type="dxa"/>
        <w:jc w:val="center"/>
        <w:tblLook w:val="01E0" w:firstRow="1" w:lastRow="1" w:firstColumn="1" w:lastColumn="1" w:noHBand="0" w:noVBand="0"/>
      </w:tblPr>
      <w:tblGrid>
        <w:gridCol w:w="4886"/>
        <w:gridCol w:w="4602"/>
      </w:tblGrid>
      <w:tr w:rsidR="00E85F9A" w14:paraId="0C77BF28" w14:textId="77777777" w:rsidTr="008F48A6">
        <w:trPr>
          <w:jc w:val="center"/>
        </w:trPr>
        <w:tc>
          <w:tcPr>
            <w:tcW w:w="4886" w:type="dxa"/>
            <w:tcBorders>
              <w:top w:val="single" w:sz="4" w:space="0" w:color="auto"/>
              <w:left w:val="single" w:sz="4" w:space="0" w:color="auto"/>
              <w:bottom w:val="single" w:sz="4" w:space="0" w:color="auto"/>
              <w:right w:val="single" w:sz="4" w:space="0" w:color="auto"/>
            </w:tcBorders>
            <w:shd w:val="clear" w:color="auto" w:fill="D9D9D9"/>
            <w:hideMark/>
          </w:tcPr>
          <w:p w14:paraId="2A0284C4" w14:textId="77777777" w:rsidR="00E85F9A" w:rsidRDefault="00E85F9A" w:rsidP="008F48A6">
            <w:pPr>
              <w:pStyle w:val="TAH"/>
            </w:pPr>
            <w:r>
              <w:t>Name</w:t>
            </w:r>
          </w:p>
        </w:tc>
        <w:tc>
          <w:tcPr>
            <w:tcW w:w="4602" w:type="dxa"/>
            <w:tcBorders>
              <w:top w:val="single" w:sz="4" w:space="0" w:color="auto"/>
              <w:left w:val="single" w:sz="4" w:space="0" w:color="auto"/>
              <w:bottom w:val="single" w:sz="4" w:space="0" w:color="auto"/>
              <w:right w:val="single" w:sz="4" w:space="0" w:color="auto"/>
            </w:tcBorders>
            <w:shd w:val="clear" w:color="auto" w:fill="D9D9D9"/>
            <w:hideMark/>
          </w:tcPr>
          <w:p w14:paraId="3DAC0CE7" w14:textId="77777777" w:rsidR="00E85F9A" w:rsidRDefault="00E85F9A" w:rsidP="008F48A6">
            <w:pPr>
              <w:pStyle w:val="TAH"/>
            </w:pPr>
            <w:r>
              <w:t>Definition</w:t>
            </w:r>
          </w:p>
        </w:tc>
      </w:tr>
      <w:tr w:rsidR="00E85F9A" w14:paraId="47DFC6A1" w14:textId="77777777" w:rsidTr="008F48A6">
        <w:trPr>
          <w:jc w:val="center"/>
        </w:trPr>
        <w:tc>
          <w:tcPr>
            <w:tcW w:w="4886" w:type="dxa"/>
            <w:tcBorders>
              <w:top w:val="single" w:sz="4" w:space="0" w:color="auto"/>
              <w:left w:val="single" w:sz="4" w:space="0" w:color="auto"/>
              <w:bottom w:val="single" w:sz="4" w:space="0" w:color="auto"/>
              <w:right w:val="single" w:sz="4" w:space="0" w:color="auto"/>
            </w:tcBorders>
          </w:tcPr>
          <w:p w14:paraId="68ED0EB6" w14:textId="77777777" w:rsidR="00E85F9A" w:rsidRDefault="00E85F9A" w:rsidP="008F48A6">
            <w:pPr>
              <w:pStyle w:val="TAL"/>
              <w:rPr>
                <w:rFonts w:ascii="Courier New" w:hAnsi="Courier New" w:cs="Courier New"/>
                <w:lang w:eastAsia="zh-CN"/>
              </w:rPr>
            </w:pPr>
            <w:r>
              <w:rPr>
                <w:rFonts w:ascii="Courier New" w:hAnsi="Courier New" w:cs="Courier New"/>
                <w:szCs w:val="18"/>
                <w:lang w:eastAsia="zh-CN"/>
              </w:rPr>
              <w:t>3GPPNoOfPDUSessions S</w:t>
            </w:r>
          </w:p>
        </w:tc>
        <w:tc>
          <w:tcPr>
            <w:tcW w:w="4602" w:type="dxa"/>
            <w:tcBorders>
              <w:top w:val="single" w:sz="4" w:space="0" w:color="auto"/>
              <w:left w:val="single" w:sz="4" w:space="0" w:color="auto"/>
              <w:bottom w:val="single" w:sz="4" w:space="0" w:color="auto"/>
              <w:right w:val="single" w:sz="4" w:space="0" w:color="auto"/>
            </w:tcBorders>
          </w:tcPr>
          <w:p w14:paraId="695A4A42" w14:textId="77777777" w:rsidR="00E85F9A" w:rsidRDefault="00E85F9A" w:rsidP="008F48A6">
            <w:pPr>
              <w:pStyle w:val="TAL"/>
              <w:rPr>
                <w:lang w:val="en-IE"/>
              </w:rPr>
            </w:pPr>
            <w:r>
              <w:rPr>
                <w:lang w:val="en-IE"/>
              </w:rPr>
              <w:t xml:space="preserve">Condition: This attribute is mandatory only </w:t>
            </w:r>
            <w:r>
              <w:rPr>
                <w:i/>
                <w:iCs/>
                <w:lang w:val="en-IE"/>
              </w:rPr>
              <w:t>when requirements are being defined for 3GPP access type.</w:t>
            </w:r>
          </w:p>
        </w:tc>
      </w:tr>
      <w:tr w:rsidR="00E85F9A" w14:paraId="2413EBCB" w14:textId="77777777" w:rsidTr="008F48A6">
        <w:trPr>
          <w:jc w:val="center"/>
        </w:trPr>
        <w:tc>
          <w:tcPr>
            <w:tcW w:w="4886" w:type="dxa"/>
            <w:tcBorders>
              <w:top w:val="single" w:sz="4" w:space="0" w:color="auto"/>
              <w:left w:val="single" w:sz="4" w:space="0" w:color="auto"/>
              <w:bottom w:val="single" w:sz="4" w:space="0" w:color="auto"/>
              <w:right w:val="single" w:sz="4" w:space="0" w:color="auto"/>
            </w:tcBorders>
          </w:tcPr>
          <w:p w14:paraId="6ED3E39B" w14:textId="77777777" w:rsidR="00E85F9A" w:rsidRDefault="00E85F9A" w:rsidP="008F48A6">
            <w:pPr>
              <w:pStyle w:val="TAL"/>
              <w:rPr>
                <w:rFonts w:ascii="Courier New" w:hAnsi="Courier New" w:cs="Courier New"/>
                <w:lang w:eastAsia="zh-CN"/>
              </w:rPr>
            </w:pPr>
            <w:r>
              <w:rPr>
                <w:rFonts w:ascii="Courier New" w:hAnsi="Courier New" w:cs="Courier New"/>
                <w:szCs w:val="18"/>
                <w:lang w:eastAsia="zh-CN"/>
              </w:rPr>
              <w:t>non3GPPNoOfPDUSessions S</w:t>
            </w:r>
          </w:p>
        </w:tc>
        <w:tc>
          <w:tcPr>
            <w:tcW w:w="4602" w:type="dxa"/>
            <w:tcBorders>
              <w:top w:val="single" w:sz="4" w:space="0" w:color="auto"/>
              <w:left w:val="single" w:sz="4" w:space="0" w:color="auto"/>
              <w:bottom w:val="single" w:sz="4" w:space="0" w:color="auto"/>
              <w:right w:val="single" w:sz="4" w:space="0" w:color="auto"/>
            </w:tcBorders>
          </w:tcPr>
          <w:p w14:paraId="51CF9856" w14:textId="77777777" w:rsidR="00E85F9A" w:rsidRDefault="00E85F9A" w:rsidP="008F48A6">
            <w:pPr>
              <w:pStyle w:val="TAL"/>
              <w:rPr>
                <w:lang w:val="en-IE"/>
              </w:rPr>
            </w:pPr>
            <w:r>
              <w:rPr>
                <w:lang w:val="en-IE"/>
              </w:rPr>
              <w:t xml:space="preserve">Condition: This attribute is mandatory only </w:t>
            </w:r>
            <w:r>
              <w:rPr>
                <w:i/>
                <w:iCs/>
                <w:lang w:val="en-IE"/>
              </w:rPr>
              <w:t>when requirements are being defined for non 3GPP access type.</w:t>
            </w:r>
          </w:p>
        </w:tc>
      </w:tr>
    </w:tbl>
    <w:p w14:paraId="0AE447D2" w14:textId="591B0EC6" w:rsidR="00F17312" w:rsidRDefault="00F17312" w:rsidP="00F17312">
      <w:pPr>
        <w:rPr>
          <w:lang w:eastAsia="zh-CN"/>
        </w:rPr>
      </w:pPr>
    </w:p>
    <w:p w14:paraId="72A3F843" w14:textId="6EF1C5E9" w:rsidR="00F17312" w:rsidRDefault="00F17312" w:rsidP="00F17312">
      <w:pPr>
        <w:pStyle w:val="Heading4"/>
      </w:pPr>
      <w:bookmarkStart w:id="4151" w:name="_Toc59183255"/>
      <w:bookmarkStart w:id="4152" w:name="_Toc59184721"/>
      <w:bookmarkStart w:id="4153" w:name="_Toc59195656"/>
      <w:bookmarkStart w:id="4154" w:name="_Toc59440084"/>
      <w:bookmarkStart w:id="4155" w:name="_Toc67990507"/>
      <w:r>
        <w:rPr>
          <w:lang w:eastAsia="zh-CN"/>
        </w:rPr>
        <w:t>6.3.</w:t>
      </w:r>
      <w:r w:rsidR="005A0F50">
        <w:rPr>
          <w:lang w:eastAsia="zh-CN"/>
        </w:rPr>
        <w:t>12</w:t>
      </w:r>
      <w:r>
        <w:rPr>
          <w:lang w:eastAsia="zh-CN"/>
        </w:rPr>
        <w:t>.</w:t>
      </w:r>
      <w:r>
        <w:t>4</w:t>
      </w:r>
      <w:r>
        <w:tab/>
        <w:t>Notifications</w:t>
      </w:r>
      <w:bookmarkEnd w:id="4151"/>
      <w:bookmarkEnd w:id="4152"/>
      <w:bookmarkEnd w:id="4153"/>
      <w:bookmarkEnd w:id="4154"/>
      <w:bookmarkEnd w:id="4155"/>
    </w:p>
    <w:p w14:paraId="17780C4B" w14:textId="77777777" w:rsidR="00F17312" w:rsidRDefault="00F17312" w:rsidP="00F17312">
      <w:r>
        <w:t xml:space="preserve">The subclause 6.5 of the &lt;&lt;IOC&gt;&gt; using this </w:t>
      </w:r>
      <w:r>
        <w:rPr>
          <w:lang w:eastAsia="zh-CN"/>
        </w:rPr>
        <w:t>&lt;&lt;dataType&gt;&gt; as one of its attributes, shall be applicable</w:t>
      </w:r>
      <w:r>
        <w:t>.</w:t>
      </w:r>
    </w:p>
    <w:p w14:paraId="737C46BA" w14:textId="4C425E1A" w:rsidR="00F17312" w:rsidRDefault="00F17312" w:rsidP="00F17312">
      <w:pPr>
        <w:pStyle w:val="Heading3"/>
        <w:rPr>
          <w:lang w:eastAsia="zh-CN"/>
        </w:rPr>
      </w:pPr>
      <w:bookmarkStart w:id="4156" w:name="_Toc59183256"/>
      <w:bookmarkStart w:id="4157" w:name="_Toc59184722"/>
      <w:bookmarkStart w:id="4158" w:name="_Toc59195657"/>
      <w:bookmarkStart w:id="4159" w:name="_Toc59440085"/>
      <w:bookmarkStart w:id="4160" w:name="_Toc67990508"/>
      <w:r>
        <w:rPr>
          <w:lang w:eastAsia="zh-CN"/>
        </w:rPr>
        <w:t>6.3.</w:t>
      </w:r>
      <w:r w:rsidR="005A0F50">
        <w:rPr>
          <w:lang w:eastAsia="zh-CN"/>
        </w:rPr>
        <w:t>13</w:t>
      </w:r>
      <w:r>
        <w:rPr>
          <w:lang w:eastAsia="zh-CN"/>
        </w:rPr>
        <w:tab/>
      </w:r>
      <w:r w:rsidRPr="00F17312">
        <w:t>Void</w:t>
      </w:r>
      <w:bookmarkEnd w:id="4156"/>
      <w:bookmarkEnd w:id="4157"/>
      <w:bookmarkEnd w:id="4158"/>
      <w:bookmarkEnd w:id="4159"/>
      <w:bookmarkEnd w:id="4160"/>
    </w:p>
    <w:p w14:paraId="01B2313B" w14:textId="2920E73C" w:rsidR="00F17312" w:rsidRDefault="00F17312" w:rsidP="00F17312">
      <w:pPr>
        <w:pStyle w:val="Heading3"/>
        <w:rPr>
          <w:lang w:eastAsia="zh-CN"/>
        </w:rPr>
      </w:pPr>
      <w:bookmarkStart w:id="4161" w:name="_Toc59183257"/>
      <w:bookmarkStart w:id="4162" w:name="_Toc59184723"/>
      <w:bookmarkStart w:id="4163" w:name="_Toc59195658"/>
      <w:bookmarkStart w:id="4164" w:name="_Toc59440086"/>
      <w:bookmarkStart w:id="4165" w:name="_Toc67990509"/>
      <w:r>
        <w:rPr>
          <w:lang w:eastAsia="zh-CN"/>
        </w:rPr>
        <w:t>6.3.</w:t>
      </w:r>
      <w:r w:rsidR="005A0F50">
        <w:rPr>
          <w:lang w:eastAsia="zh-CN"/>
        </w:rPr>
        <w:t>14</w:t>
      </w:r>
      <w:r>
        <w:rPr>
          <w:lang w:eastAsia="zh-CN"/>
        </w:rPr>
        <w:tab/>
      </w:r>
      <w:r>
        <w:rPr>
          <w:rFonts w:ascii="Courier New" w:hAnsi="Courier New" w:cs="Courier New"/>
          <w:lang w:eastAsia="zh-CN"/>
        </w:rPr>
        <w:t>KPIMonitoring &lt;&lt;dataType&gt;&gt;</w:t>
      </w:r>
      <w:bookmarkEnd w:id="4161"/>
      <w:bookmarkEnd w:id="4162"/>
      <w:bookmarkEnd w:id="4163"/>
      <w:bookmarkEnd w:id="4164"/>
      <w:bookmarkEnd w:id="4165"/>
    </w:p>
    <w:p w14:paraId="2C174807" w14:textId="6E53AFD4" w:rsidR="00F17312" w:rsidRDefault="00F17312" w:rsidP="00F17312">
      <w:pPr>
        <w:pStyle w:val="Heading4"/>
      </w:pPr>
      <w:bookmarkStart w:id="4166" w:name="_Toc59183258"/>
      <w:bookmarkStart w:id="4167" w:name="_Toc59184724"/>
      <w:bookmarkStart w:id="4168" w:name="_Toc59195659"/>
      <w:bookmarkStart w:id="4169" w:name="_Toc59440087"/>
      <w:bookmarkStart w:id="4170" w:name="_Toc67990510"/>
      <w:r>
        <w:t>6.3.</w:t>
      </w:r>
      <w:r w:rsidR="005A0F50">
        <w:t>14</w:t>
      </w:r>
      <w:r>
        <w:t>.1</w:t>
      </w:r>
      <w:r>
        <w:tab/>
        <w:t>Definition</w:t>
      </w:r>
      <w:bookmarkEnd w:id="4166"/>
      <w:bookmarkEnd w:id="4167"/>
      <w:bookmarkEnd w:id="4168"/>
      <w:bookmarkEnd w:id="4169"/>
      <w:bookmarkEnd w:id="4170"/>
    </w:p>
    <w:p w14:paraId="1432F2BD" w14:textId="1CD1BB66" w:rsidR="00F17312" w:rsidRDefault="00F17312" w:rsidP="00F17312">
      <w:r>
        <w:t>This data type represents performance monitoring (</w:t>
      </w:r>
      <w:r w:rsidR="0074648A">
        <w:rPr>
          <w:rFonts w:cs="Arial"/>
          <w:snapToGrid w:val="0"/>
          <w:szCs w:val="18"/>
        </w:rPr>
        <w:t xml:space="preserve">see clause </w:t>
      </w:r>
      <w:r w:rsidR="0074648A" w:rsidRPr="0074648A">
        <w:rPr>
          <w:rFonts w:cs="Arial"/>
          <w:snapToGrid w:val="0"/>
          <w:szCs w:val="18"/>
        </w:rPr>
        <w:t>3.4.18</w:t>
      </w:r>
      <w:r>
        <w:rPr>
          <w:rFonts w:cs="Arial"/>
          <w:snapToGrid w:val="0"/>
          <w:szCs w:val="18"/>
        </w:rPr>
        <w:t xml:space="preserve"> of GSMA NG.116 [50]</w:t>
      </w:r>
      <w:r>
        <w:t xml:space="preserve">). </w:t>
      </w:r>
    </w:p>
    <w:p w14:paraId="0196FE00" w14:textId="1B8D395A" w:rsidR="00F17312" w:rsidRDefault="00F17312" w:rsidP="00F17312">
      <w:pPr>
        <w:pStyle w:val="Heading4"/>
      </w:pPr>
      <w:bookmarkStart w:id="4171" w:name="_Toc59183259"/>
      <w:bookmarkStart w:id="4172" w:name="_Toc59184725"/>
      <w:bookmarkStart w:id="4173" w:name="_Toc59195660"/>
      <w:bookmarkStart w:id="4174" w:name="_Toc59440088"/>
      <w:bookmarkStart w:id="4175" w:name="_Toc67990511"/>
      <w:r>
        <w:t>6</w:t>
      </w:r>
      <w:r>
        <w:rPr>
          <w:lang w:eastAsia="zh-CN"/>
        </w:rPr>
        <w:t>.</w:t>
      </w:r>
      <w:r>
        <w:t>3.</w:t>
      </w:r>
      <w:r w:rsidR="005A0F50">
        <w:t>14</w:t>
      </w:r>
      <w:r>
        <w:t>.2</w:t>
      </w:r>
      <w:r>
        <w:tab/>
        <w:t>Attributes</w:t>
      </w:r>
      <w:bookmarkEnd w:id="4171"/>
      <w:bookmarkEnd w:id="4172"/>
      <w:bookmarkEnd w:id="4173"/>
      <w:bookmarkEnd w:id="4174"/>
      <w:bookmarkEnd w:id="4175"/>
    </w:p>
    <w:p w14:paraId="26BD83AD" w14:textId="77777777" w:rsidR="00F17312" w:rsidRPr="00F17312" w:rsidRDefault="00F17312" w:rsidP="00F17312">
      <w:pPr>
        <w:pStyle w:val="TH"/>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92"/>
        <w:gridCol w:w="1064"/>
        <w:gridCol w:w="1254"/>
        <w:gridCol w:w="1243"/>
        <w:gridCol w:w="1486"/>
        <w:gridCol w:w="1690"/>
      </w:tblGrid>
      <w:tr w:rsidR="00F17312" w14:paraId="3C8E923F" w14:textId="77777777" w:rsidTr="004535DD">
        <w:trPr>
          <w:cantSplit/>
          <w:jc w:val="center"/>
        </w:trPr>
        <w:tc>
          <w:tcPr>
            <w:tcW w:w="2892" w:type="dxa"/>
            <w:tcBorders>
              <w:top w:val="single" w:sz="4" w:space="0" w:color="auto"/>
              <w:left w:val="single" w:sz="4" w:space="0" w:color="auto"/>
              <w:bottom w:val="single" w:sz="4" w:space="0" w:color="auto"/>
              <w:right w:val="single" w:sz="4" w:space="0" w:color="auto"/>
            </w:tcBorders>
            <w:shd w:val="pct10" w:color="auto" w:fill="FFFFFF"/>
            <w:hideMark/>
          </w:tcPr>
          <w:p w14:paraId="189B0877" w14:textId="77777777" w:rsidR="00F17312" w:rsidRDefault="00F17312" w:rsidP="00F17312">
            <w:pPr>
              <w:pStyle w:val="TAH"/>
              <w:rPr>
                <w:rFonts w:cs="Arial"/>
                <w:szCs w:val="18"/>
              </w:rPr>
            </w:pPr>
            <w:r>
              <w:rPr>
                <w:rFonts w:cs="Arial"/>
                <w:szCs w:val="18"/>
              </w:rPr>
              <w:t>Attribute name</w:t>
            </w:r>
          </w:p>
        </w:tc>
        <w:tc>
          <w:tcPr>
            <w:tcW w:w="1064" w:type="dxa"/>
            <w:tcBorders>
              <w:top w:val="single" w:sz="4" w:space="0" w:color="auto"/>
              <w:left w:val="single" w:sz="4" w:space="0" w:color="auto"/>
              <w:bottom w:val="single" w:sz="4" w:space="0" w:color="auto"/>
              <w:right w:val="single" w:sz="4" w:space="0" w:color="auto"/>
            </w:tcBorders>
            <w:shd w:val="pct10" w:color="auto" w:fill="FFFFFF"/>
            <w:hideMark/>
          </w:tcPr>
          <w:p w14:paraId="0EA07522" w14:textId="50906743" w:rsidR="00F17312" w:rsidRDefault="00F17312" w:rsidP="00F17312">
            <w:pPr>
              <w:pStyle w:val="TAH"/>
              <w:rPr>
                <w:rFonts w:cs="Arial"/>
                <w:szCs w:val="18"/>
              </w:rPr>
            </w:pPr>
            <w:r>
              <w:rPr>
                <w:rFonts w:cs="Arial"/>
                <w:szCs w:val="18"/>
              </w:rPr>
              <w:t>S</w:t>
            </w:r>
          </w:p>
        </w:tc>
        <w:tc>
          <w:tcPr>
            <w:tcW w:w="1254" w:type="dxa"/>
            <w:tcBorders>
              <w:top w:val="single" w:sz="4" w:space="0" w:color="auto"/>
              <w:left w:val="single" w:sz="4" w:space="0" w:color="auto"/>
              <w:bottom w:val="single" w:sz="4" w:space="0" w:color="auto"/>
              <w:right w:val="single" w:sz="4" w:space="0" w:color="auto"/>
            </w:tcBorders>
            <w:shd w:val="pct10" w:color="auto" w:fill="FFFFFF"/>
            <w:hideMark/>
          </w:tcPr>
          <w:p w14:paraId="3CBA454C" w14:textId="77777777" w:rsidR="00F17312" w:rsidRDefault="00F17312" w:rsidP="00F17312">
            <w:pPr>
              <w:pStyle w:val="TAH"/>
              <w:rPr>
                <w:rFonts w:cs="Arial"/>
                <w:bCs/>
                <w:szCs w:val="18"/>
              </w:rPr>
            </w:pPr>
            <w:r>
              <w:rPr>
                <w:rFonts w:cs="Arial"/>
                <w:szCs w:val="18"/>
              </w:rPr>
              <w:t>isReadable</w:t>
            </w:r>
          </w:p>
        </w:tc>
        <w:tc>
          <w:tcPr>
            <w:tcW w:w="1243" w:type="dxa"/>
            <w:tcBorders>
              <w:top w:val="single" w:sz="4" w:space="0" w:color="auto"/>
              <w:left w:val="single" w:sz="4" w:space="0" w:color="auto"/>
              <w:bottom w:val="single" w:sz="4" w:space="0" w:color="auto"/>
              <w:right w:val="single" w:sz="4" w:space="0" w:color="auto"/>
            </w:tcBorders>
            <w:shd w:val="pct10" w:color="auto" w:fill="FFFFFF"/>
            <w:hideMark/>
          </w:tcPr>
          <w:p w14:paraId="51014FAF" w14:textId="77777777" w:rsidR="00F17312" w:rsidRDefault="00F17312" w:rsidP="00F17312">
            <w:pPr>
              <w:pStyle w:val="TAH"/>
              <w:rPr>
                <w:rFonts w:cs="Arial"/>
                <w:bCs/>
                <w:szCs w:val="18"/>
              </w:rPr>
            </w:pPr>
            <w:r>
              <w:rPr>
                <w:rFonts w:cs="Arial"/>
                <w:szCs w:val="18"/>
              </w:rPr>
              <w:t>isWritable</w:t>
            </w:r>
          </w:p>
        </w:tc>
        <w:tc>
          <w:tcPr>
            <w:tcW w:w="1486" w:type="dxa"/>
            <w:tcBorders>
              <w:top w:val="single" w:sz="4" w:space="0" w:color="auto"/>
              <w:left w:val="single" w:sz="4" w:space="0" w:color="auto"/>
              <w:bottom w:val="single" w:sz="4" w:space="0" w:color="auto"/>
              <w:right w:val="single" w:sz="4" w:space="0" w:color="auto"/>
            </w:tcBorders>
            <w:shd w:val="pct10" w:color="auto" w:fill="FFFFFF"/>
            <w:hideMark/>
          </w:tcPr>
          <w:p w14:paraId="3A5AD147" w14:textId="77777777" w:rsidR="00F17312" w:rsidRDefault="00F17312" w:rsidP="00F17312">
            <w:pPr>
              <w:pStyle w:val="TAH"/>
              <w:rPr>
                <w:rFonts w:cs="Arial"/>
                <w:szCs w:val="18"/>
              </w:rPr>
            </w:pPr>
            <w:r>
              <w:rPr>
                <w:rFonts w:cs="Arial"/>
                <w:bCs/>
                <w:szCs w:val="18"/>
              </w:rPr>
              <w:t>isInvariant</w:t>
            </w:r>
          </w:p>
        </w:tc>
        <w:tc>
          <w:tcPr>
            <w:tcW w:w="1690" w:type="dxa"/>
            <w:tcBorders>
              <w:top w:val="single" w:sz="4" w:space="0" w:color="auto"/>
              <w:left w:val="single" w:sz="4" w:space="0" w:color="auto"/>
              <w:bottom w:val="single" w:sz="4" w:space="0" w:color="auto"/>
              <w:right w:val="single" w:sz="4" w:space="0" w:color="auto"/>
            </w:tcBorders>
            <w:shd w:val="pct10" w:color="auto" w:fill="FFFFFF"/>
            <w:hideMark/>
          </w:tcPr>
          <w:p w14:paraId="491B6F6D" w14:textId="77777777" w:rsidR="00F17312" w:rsidRDefault="00F17312" w:rsidP="00F17312">
            <w:pPr>
              <w:pStyle w:val="TAH"/>
              <w:rPr>
                <w:rFonts w:cs="Arial"/>
                <w:szCs w:val="18"/>
              </w:rPr>
            </w:pPr>
            <w:r>
              <w:rPr>
                <w:rFonts w:cs="Arial"/>
                <w:szCs w:val="18"/>
              </w:rPr>
              <w:t>isNotifyable</w:t>
            </w:r>
          </w:p>
        </w:tc>
      </w:tr>
      <w:tr w:rsidR="00F17312" w14:paraId="55194792" w14:textId="77777777" w:rsidTr="004535DD">
        <w:trPr>
          <w:cantSplit/>
          <w:jc w:val="center"/>
        </w:trPr>
        <w:tc>
          <w:tcPr>
            <w:tcW w:w="2892" w:type="dxa"/>
            <w:tcBorders>
              <w:top w:val="single" w:sz="4" w:space="0" w:color="auto"/>
              <w:left w:val="single" w:sz="4" w:space="0" w:color="auto"/>
              <w:bottom w:val="single" w:sz="4" w:space="0" w:color="auto"/>
              <w:right w:val="single" w:sz="4" w:space="0" w:color="auto"/>
            </w:tcBorders>
            <w:hideMark/>
          </w:tcPr>
          <w:p w14:paraId="448D5912" w14:textId="77777777" w:rsidR="00F17312" w:rsidRDefault="00F17312" w:rsidP="00F17312">
            <w:pPr>
              <w:pStyle w:val="TAL"/>
              <w:rPr>
                <w:rFonts w:ascii="Courier New" w:hAnsi="Courier New" w:cs="Courier New"/>
                <w:szCs w:val="18"/>
                <w:lang w:eastAsia="zh-CN"/>
              </w:rPr>
            </w:pPr>
            <w:r>
              <w:rPr>
                <w:rFonts w:ascii="Courier New" w:hAnsi="Courier New" w:cs="Courier New"/>
                <w:lang w:eastAsia="zh-CN"/>
              </w:rPr>
              <w:t>servAttrCom</w:t>
            </w:r>
          </w:p>
        </w:tc>
        <w:tc>
          <w:tcPr>
            <w:tcW w:w="1064" w:type="dxa"/>
            <w:tcBorders>
              <w:top w:val="single" w:sz="4" w:space="0" w:color="auto"/>
              <w:left w:val="single" w:sz="4" w:space="0" w:color="auto"/>
              <w:bottom w:val="single" w:sz="4" w:space="0" w:color="auto"/>
              <w:right w:val="single" w:sz="4" w:space="0" w:color="auto"/>
            </w:tcBorders>
            <w:hideMark/>
          </w:tcPr>
          <w:p w14:paraId="7D9EEDBD" w14:textId="77777777" w:rsidR="00F17312" w:rsidRDefault="00F17312" w:rsidP="00F17312">
            <w:pPr>
              <w:pStyle w:val="TAL"/>
              <w:jc w:val="center"/>
              <w:rPr>
                <w:rFonts w:cs="Arial"/>
                <w:szCs w:val="18"/>
                <w:lang w:eastAsia="zh-CN"/>
              </w:rPr>
            </w:pPr>
            <w:r>
              <w:rPr>
                <w:rFonts w:cs="Arial"/>
                <w:szCs w:val="18"/>
                <w:lang w:eastAsia="zh-CN"/>
              </w:rPr>
              <w:t>M</w:t>
            </w:r>
          </w:p>
        </w:tc>
        <w:tc>
          <w:tcPr>
            <w:tcW w:w="1254" w:type="dxa"/>
            <w:tcBorders>
              <w:top w:val="single" w:sz="4" w:space="0" w:color="auto"/>
              <w:left w:val="single" w:sz="4" w:space="0" w:color="auto"/>
              <w:bottom w:val="single" w:sz="4" w:space="0" w:color="auto"/>
              <w:right w:val="single" w:sz="4" w:space="0" w:color="auto"/>
            </w:tcBorders>
            <w:hideMark/>
          </w:tcPr>
          <w:p w14:paraId="55136292" w14:textId="77777777" w:rsidR="00F17312" w:rsidRDefault="00F17312" w:rsidP="00F17312">
            <w:pPr>
              <w:pStyle w:val="TAL"/>
              <w:jc w:val="center"/>
              <w:rPr>
                <w:rFonts w:cs="Arial"/>
                <w:szCs w:val="18"/>
                <w:lang w:eastAsia="zh-CN"/>
              </w:rPr>
            </w:pPr>
            <w:r>
              <w:rPr>
                <w:rFonts w:cs="Arial"/>
              </w:rPr>
              <w:t>T</w:t>
            </w:r>
          </w:p>
        </w:tc>
        <w:tc>
          <w:tcPr>
            <w:tcW w:w="1243" w:type="dxa"/>
            <w:tcBorders>
              <w:top w:val="single" w:sz="4" w:space="0" w:color="auto"/>
              <w:left w:val="single" w:sz="4" w:space="0" w:color="auto"/>
              <w:bottom w:val="single" w:sz="4" w:space="0" w:color="auto"/>
              <w:right w:val="single" w:sz="4" w:space="0" w:color="auto"/>
            </w:tcBorders>
            <w:hideMark/>
          </w:tcPr>
          <w:p w14:paraId="63B95F11" w14:textId="77777777" w:rsidR="00F17312" w:rsidRDefault="00F17312" w:rsidP="00F17312">
            <w:pPr>
              <w:pStyle w:val="TAL"/>
              <w:jc w:val="center"/>
              <w:rPr>
                <w:rFonts w:cs="Arial"/>
                <w:szCs w:val="18"/>
                <w:lang w:eastAsia="zh-CN"/>
              </w:rPr>
            </w:pPr>
            <w:r>
              <w:rPr>
                <w:rFonts w:cs="Arial"/>
                <w:lang w:eastAsia="zh-CN"/>
              </w:rPr>
              <w:t>F</w:t>
            </w:r>
          </w:p>
        </w:tc>
        <w:tc>
          <w:tcPr>
            <w:tcW w:w="1486" w:type="dxa"/>
            <w:tcBorders>
              <w:top w:val="single" w:sz="4" w:space="0" w:color="auto"/>
              <w:left w:val="single" w:sz="4" w:space="0" w:color="auto"/>
              <w:bottom w:val="single" w:sz="4" w:space="0" w:color="auto"/>
              <w:right w:val="single" w:sz="4" w:space="0" w:color="auto"/>
            </w:tcBorders>
            <w:hideMark/>
          </w:tcPr>
          <w:p w14:paraId="5980FBD2" w14:textId="13DDE360" w:rsidR="00F17312" w:rsidRDefault="005E3A19" w:rsidP="00F17312">
            <w:pPr>
              <w:pStyle w:val="TAL"/>
              <w:jc w:val="center"/>
              <w:rPr>
                <w:rFonts w:cs="Arial"/>
                <w:szCs w:val="18"/>
                <w:lang w:eastAsia="zh-CN"/>
              </w:rPr>
            </w:pPr>
            <w:r>
              <w:rPr>
                <w:rFonts w:cs="Arial"/>
              </w:rPr>
              <w:t>T</w:t>
            </w:r>
          </w:p>
        </w:tc>
        <w:tc>
          <w:tcPr>
            <w:tcW w:w="1690" w:type="dxa"/>
            <w:tcBorders>
              <w:top w:val="single" w:sz="4" w:space="0" w:color="auto"/>
              <w:left w:val="single" w:sz="4" w:space="0" w:color="auto"/>
              <w:bottom w:val="single" w:sz="4" w:space="0" w:color="auto"/>
              <w:right w:val="single" w:sz="4" w:space="0" w:color="auto"/>
            </w:tcBorders>
            <w:hideMark/>
          </w:tcPr>
          <w:p w14:paraId="44498FAA" w14:textId="77777777" w:rsidR="00F17312" w:rsidRDefault="00F17312" w:rsidP="00F17312">
            <w:pPr>
              <w:pStyle w:val="TAL"/>
              <w:jc w:val="center"/>
              <w:rPr>
                <w:rFonts w:cs="Arial"/>
                <w:szCs w:val="18"/>
                <w:lang w:eastAsia="zh-CN"/>
              </w:rPr>
            </w:pPr>
            <w:r>
              <w:rPr>
                <w:rFonts w:cs="Arial"/>
                <w:szCs w:val="18"/>
                <w:lang w:eastAsia="zh-CN"/>
              </w:rPr>
              <w:t>T</w:t>
            </w:r>
          </w:p>
        </w:tc>
      </w:tr>
      <w:tr w:rsidR="00F17312" w14:paraId="3F17F6F5" w14:textId="77777777" w:rsidTr="004535DD">
        <w:trPr>
          <w:cantSplit/>
          <w:jc w:val="center"/>
        </w:trPr>
        <w:tc>
          <w:tcPr>
            <w:tcW w:w="2892" w:type="dxa"/>
            <w:tcBorders>
              <w:top w:val="single" w:sz="4" w:space="0" w:color="auto"/>
              <w:left w:val="single" w:sz="4" w:space="0" w:color="auto"/>
              <w:bottom w:val="single" w:sz="4" w:space="0" w:color="auto"/>
              <w:right w:val="single" w:sz="4" w:space="0" w:color="auto"/>
            </w:tcBorders>
            <w:hideMark/>
          </w:tcPr>
          <w:p w14:paraId="45DB8B93" w14:textId="77777777" w:rsidR="00F17312" w:rsidRDefault="00F17312" w:rsidP="00F17312">
            <w:pPr>
              <w:pStyle w:val="TAL"/>
              <w:rPr>
                <w:rFonts w:ascii="Courier New" w:hAnsi="Courier New" w:cs="Courier New"/>
                <w:szCs w:val="18"/>
                <w:lang w:eastAsia="zh-CN"/>
              </w:rPr>
            </w:pPr>
            <w:r>
              <w:rPr>
                <w:rFonts w:ascii="Courier New" w:hAnsi="Courier New" w:cs="Courier New"/>
                <w:szCs w:val="18"/>
                <w:lang w:eastAsia="zh-CN"/>
              </w:rPr>
              <w:t>kPIList</w:t>
            </w:r>
          </w:p>
        </w:tc>
        <w:tc>
          <w:tcPr>
            <w:tcW w:w="1064" w:type="dxa"/>
            <w:tcBorders>
              <w:top w:val="single" w:sz="4" w:space="0" w:color="auto"/>
              <w:left w:val="single" w:sz="4" w:space="0" w:color="auto"/>
              <w:bottom w:val="single" w:sz="4" w:space="0" w:color="auto"/>
              <w:right w:val="single" w:sz="4" w:space="0" w:color="auto"/>
            </w:tcBorders>
            <w:hideMark/>
          </w:tcPr>
          <w:p w14:paraId="12865096" w14:textId="77777777" w:rsidR="00F17312" w:rsidRDefault="00F17312" w:rsidP="00F17312">
            <w:pPr>
              <w:pStyle w:val="TAL"/>
              <w:jc w:val="center"/>
              <w:rPr>
                <w:rFonts w:cs="Arial"/>
                <w:szCs w:val="18"/>
              </w:rPr>
            </w:pPr>
            <w:r>
              <w:rPr>
                <w:rFonts w:cs="Arial"/>
                <w:szCs w:val="18"/>
              </w:rPr>
              <w:t>M</w:t>
            </w:r>
          </w:p>
        </w:tc>
        <w:tc>
          <w:tcPr>
            <w:tcW w:w="1254" w:type="dxa"/>
            <w:tcBorders>
              <w:top w:val="single" w:sz="4" w:space="0" w:color="auto"/>
              <w:left w:val="single" w:sz="4" w:space="0" w:color="auto"/>
              <w:bottom w:val="single" w:sz="4" w:space="0" w:color="auto"/>
              <w:right w:val="single" w:sz="4" w:space="0" w:color="auto"/>
            </w:tcBorders>
            <w:hideMark/>
          </w:tcPr>
          <w:p w14:paraId="45CE3739" w14:textId="77777777" w:rsidR="00F17312" w:rsidRDefault="00F17312" w:rsidP="00F17312">
            <w:pPr>
              <w:pStyle w:val="TAL"/>
              <w:jc w:val="center"/>
              <w:rPr>
                <w:rFonts w:cs="Arial"/>
                <w:szCs w:val="18"/>
                <w:lang w:eastAsia="zh-CN"/>
              </w:rPr>
            </w:pPr>
            <w:r>
              <w:rPr>
                <w:rFonts w:cs="Arial"/>
              </w:rPr>
              <w:t>T</w:t>
            </w:r>
          </w:p>
        </w:tc>
        <w:tc>
          <w:tcPr>
            <w:tcW w:w="1243" w:type="dxa"/>
            <w:tcBorders>
              <w:top w:val="single" w:sz="4" w:space="0" w:color="auto"/>
              <w:left w:val="single" w:sz="4" w:space="0" w:color="auto"/>
              <w:bottom w:val="single" w:sz="4" w:space="0" w:color="auto"/>
              <w:right w:val="single" w:sz="4" w:space="0" w:color="auto"/>
            </w:tcBorders>
            <w:hideMark/>
          </w:tcPr>
          <w:p w14:paraId="13297068" w14:textId="77777777" w:rsidR="00F17312" w:rsidRDefault="00F17312" w:rsidP="00F17312">
            <w:pPr>
              <w:pStyle w:val="TAL"/>
              <w:jc w:val="center"/>
              <w:rPr>
                <w:rFonts w:cs="Arial"/>
                <w:szCs w:val="18"/>
                <w:lang w:eastAsia="zh-CN"/>
              </w:rPr>
            </w:pPr>
            <w:r>
              <w:rPr>
                <w:rFonts w:cs="Arial"/>
                <w:szCs w:val="18"/>
                <w:lang w:eastAsia="zh-CN"/>
              </w:rPr>
              <w:t>F</w:t>
            </w:r>
          </w:p>
        </w:tc>
        <w:tc>
          <w:tcPr>
            <w:tcW w:w="1486" w:type="dxa"/>
            <w:tcBorders>
              <w:top w:val="single" w:sz="4" w:space="0" w:color="auto"/>
              <w:left w:val="single" w:sz="4" w:space="0" w:color="auto"/>
              <w:bottom w:val="single" w:sz="4" w:space="0" w:color="auto"/>
              <w:right w:val="single" w:sz="4" w:space="0" w:color="auto"/>
            </w:tcBorders>
            <w:hideMark/>
          </w:tcPr>
          <w:p w14:paraId="37CA126F" w14:textId="77777777" w:rsidR="00F17312" w:rsidRDefault="00F17312" w:rsidP="00F17312">
            <w:pPr>
              <w:pStyle w:val="TAL"/>
              <w:jc w:val="center"/>
              <w:rPr>
                <w:rFonts w:cs="Arial"/>
                <w:szCs w:val="18"/>
                <w:lang w:eastAsia="zh-CN"/>
              </w:rPr>
            </w:pPr>
            <w:r>
              <w:rPr>
                <w:rFonts w:cs="Arial"/>
              </w:rPr>
              <w:t>F</w:t>
            </w:r>
          </w:p>
        </w:tc>
        <w:tc>
          <w:tcPr>
            <w:tcW w:w="1690" w:type="dxa"/>
            <w:tcBorders>
              <w:top w:val="single" w:sz="4" w:space="0" w:color="auto"/>
              <w:left w:val="single" w:sz="4" w:space="0" w:color="auto"/>
              <w:bottom w:val="single" w:sz="4" w:space="0" w:color="auto"/>
              <w:right w:val="single" w:sz="4" w:space="0" w:color="auto"/>
            </w:tcBorders>
            <w:hideMark/>
          </w:tcPr>
          <w:p w14:paraId="5E31FF32" w14:textId="77777777" w:rsidR="00F17312" w:rsidRDefault="00F17312" w:rsidP="00F17312">
            <w:pPr>
              <w:pStyle w:val="TAL"/>
              <w:jc w:val="center"/>
              <w:rPr>
                <w:rFonts w:cs="Arial"/>
                <w:szCs w:val="18"/>
              </w:rPr>
            </w:pPr>
            <w:r>
              <w:rPr>
                <w:rFonts w:cs="Arial"/>
                <w:lang w:eastAsia="zh-CN"/>
              </w:rPr>
              <w:t>T</w:t>
            </w:r>
          </w:p>
        </w:tc>
      </w:tr>
    </w:tbl>
    <w:p w14:paraId="56D337A5" w14:textId="77777777" w:rsidR="00F17312" w:rsidRPr="00F17312" w:rsidRDefault="00F17312" w:rsidP="00F17312">
      <w:bookmarkStart w:id="4176" w:name="_Toc59183260"/>
      <w:bookmarkStart w:id="4177" w:name="_Toc59184726"/>
      <w:bookmarkStart w:id="4178" w:name="_Toc59195661"/>
      <w:bookmarkStart w:id="4179" w:name="_Toc59440089"/>
      <w:bookmarkStart w:id="4180" w:name="_Toc67990512"/>
    </w:p>
    <w:p w14:paraId="1569EE06" w14:textId="42689DC3" w:rsidR="00F17312" w:rsidRDefault="00F17312" w:rsidP="00F17312">
      <w:pPr>
        <w:pStyle w:val="Heading4"/>
      </w:pPr>
      <w:r>
        <w:t>6.3.</w:t>
      </w:r>
      <w:r w:rsidR="005A0F50">
        <w:t>14</w:t>
      </w:r>
      <w:r>
        <w:t>.3</w:t>
      </w:r>
      <w:r>
        <w:tab/>
        <w:t>Attribute constraints</w:t>
      </w:r>
      <w:bookmarkEnd w:id="4176"/>
      <w:bookmarkEnd w:id="4177"/>
      <w:bookmarkEnd w:id="4178"/>
      <w:bookmarkEnd w:id="4179"/>
      <w:bookmarkEnd w:id="4180"/>
    </w:p>
    <w:p w14:paraId="1BDD0791" w14:textId="77777777" w:rsidR="00F17312" w:rsidRDefault="00F17312" w:rsidP="00F17312">
      <w:pPr>
        <w:rPr>
          <w:lang w:eastAsia="zh-CN"/>
        </w:rPr>
      </w:pPr>
      <w:r>
        <w:t>None.</w:t>
      </w:r>
    </w:p>
    <w:p w14:paraId="0977FFAD" w14:textId="42790B0C" w:rsidR="00F17312" w:rsidRDefault="00F17312" w:rsidP="00F17312">
      <w:pPr>
        <w:pStyle w:val="Heading4"/>
      </w:pPr>
      <w:bookmarkStart w:id="4181" w:name="_Toc59183261"/>
      <w:bookmarkStart w:id="4182" w:name="_Toc59184727"/>
      <w:bookmarkStart w:id="4183" w:name="_Toc59195662"/>
      <w:bookmarkStart w:id="4184" w:name="_Toc59440090"/>
      <w:bookmarkStart w:id="4185" w:name="_Toc67990513"/>
      <w:r>
        <w:rPr>
          <w:lang w:eastAsia="zh-CN"/>
        </w:rPr>
        <w:t>6.3.</w:t>
      </w:r>
      <w:r w:rsidR="005A0F50">
        <w:rPr>
          <w:lang w:eastAsia="zh-CN"/>
        </w:rPr>
        <w:t>14</w:t>
      </w:r>
      <w:r>
        <w:rPr>
          <w:lang w:eastAsia="zh-CN"/>
        </w:rPr>
        <w:t>.</w:t>
      </w:r>
      <w:r>
        <w:t>4</w:t>
      </w:r>
      <w:r>
        <w:tab/>
        <w:t>Notifications</w:t>
      </w:r>
      <w:bookmarkEnd w:id="4181"/>
      <w:bookmarkEnd w:id="4182"/>
      <w:bookmarkEnd w:id="4183"/>
      <w:bookmarkEnd w:id="4184"/>
      <w:bookmarkEnd w:id="4185"/>
    </w:p>
    <w:p w14:paraId="5B983396" w14:textId="77777777" w:rsidR="00F17312" w:rsidRDefault="00F17312" w:rsidP="00F17312">
      <w:r>
        <w:t xml:space="preserve">The subclause 6.5 of the &lt;&lt;IOC&gt;&gt; using this </w:t>
      </w:r>
      <w:r>
        <w:rPr>
          <w:lang w:eastAsia="zh-CN"/>
        </w:rPr>
        <w:t>&lt;&lt;dataType&gt;&gt; as one of its attributes, shall be applicable</w:t>
      </w:r>
      <w:r>
        <w:t>.</w:t>
      </w:r>
    </w:p>
    <w:p w14:paraId="78FFF3FB" w14:textId="38A99098" w:rsidR="00F17312" w:rsidRDefault="00F17312" w:rsidP="00F17312">
      <w:pPr>
        <w:pStyle w:val="Heading3"/>
        <w:rPr>
          <w:lang w:eastAsia="zh-CN"/>
        </w:rPr>
      </w:pPr>
      <w:bookmarkStart w:id="4186" w:name="_Toc59183262"/>
      <w:bookmarkStart w:id="4187" w:name="_Toc59184728"/>
      <w:bookmarkStart w:id="4188" w:name="_Toc59195663"/>
      <w:bookmarkStart w:id="4189" w:name="_Toc59440091"/>
      <w:bookmarkStart w:id="4190" w:name="_Toc67990514"/>
      <w:r>
        <w:rPr>
          <w:lang w:eastAsia="zh-CN"/>
        </w:rPr>
        <w:t>6.3.</w:t>
      </w:r>
      <w:r w:rsidR="005A0F50">
        <w:rPr>
          <w:lang w:eastAsia="zh-CN"/>
        </w:rPr>
        <w:t>15</w:t>
      </w:r>
      <w:r>
        <w:rPr>
          <w:lang w:eastAsia="zh-CN"/>
        </w:rPr>
        <w:tab/>
      </w:r>
      <w:r>
        <w:rPr>
          <w:rFonts w:ascii="Courier New" w:hAnsi="Courier New" w:cs="Courier New"/>
          <w:lang w:eastAsia="zh-CN"/>
        </w:rPr>
        <w:t>UserMgmtOpen&lt;&lt;dataType&gt;&gt;</w:t>
      </w:r>
      <w:bookmarkEnd w:id="4186"/>
      <w:bookmarkEnd w:id="4187"/>
      <w:bookmarkEnd w:id="4188"/>
      <w:bookmarkEnd w:id="4189"/>
      <w:bookmarkEnd w:id="4190"/>
    </w:p>
    <w:p w14:paraId="0E3FD302" w14:textId="5C1CEAC3" w:rsidR="00F17312" w:rsidRDefault="00F17312" w:rsidP="00F17312">
      <w:pPr>
        <w:pStyle w:val="Heading4"/>
      </w:pPr>
      <w:bookmarkStart w:id="4191" w:name="_Toc59183263"/>
      <w:bookmarkStart w:id="4192" w:name="_Toc59184729"/>
      <w:bookmarkStart w:id="4193" w:name="_Toc59195664"/>
      <w:bookmarkStart w:id="4194" w:name="_Toc59440092"/>
      <w:bookmarkStart w:id="4195" w:name="_Toc67990515"/>
      <w:r>
        <w:t>6.3.</w:t>
      </w:r>
      <w:r w:rsidR="005A0F50">
        <w:t>15</w:t>
      </w:r>
      <w:r>
        <w:t>.1</w:t>
      </w:r>
      <w:r>
        <w:tab/>
        <w:t>Definition</w:t>
      </w:r>
      <w:bookmarkEnd w:id="4191"/>
      <w:bookmarkEnd w:id="4192"/>
      <w:bookmarkEnd w:id="4193"/>
      <w:bookmarkEnd w:id="4194"/>
      <w:bookmarkEnd w:id="4195"/>
    </w:p>
    <w:p w14:paraId="418E99B7" w14:textId="77777777" w:rsidR="00F17312" w:rsidRDefault="00F17312" w:rsidP="00F17312">
      <w:r>
        <w:t>This data type represents User management openness (</w:t>
      </w:r>
      <w:r>
        <w:rPr>
          <w:rFonts w:cs="Arial"/>
          <w:snapToGrid w:val="0"/>
          <w:szCs w:val="18"/>
        </w:rPr>
        <w:t>See Clause 3.4.33 of GSMA NG.116 [50]</w:t>
      </w:r>
      <w:r>
        <w:t xml:space="preserve">). </w:t>
      </w:r>
    </w:p>
    <w:p w14:paraId="16ABDED8" w14:textId="5C6728FC" w:rsidR="00F17312" w:rsidRDefault="00F17312" w:rsidP="00F17312">
      <w:pPr>
        <w:pStyle w:val="Heading4"/>
      </w:pPr>
      <w:bookmarkStart w:id="4196" w:name="_Toc59183264"/>
      <w:bookmarkStart w:id="4197" w:name="_Toc59184730"/>
      <w:bookmarkStart w:id="4198" w:name="_Toc59195665"/>
      <w:bookmarkStart w:id="4199" w:name="_Toc59440093"/>
      <w:bookmarkStart w:id="4200" w:name="_Toc67990516"/>
      <w:r>
        <w:t>6</w:t>
      </w:r>
      <w:r>
        <w:rPr>
          <w:lang w:eastAsia="zh-CN"/>
        </w:rPr>
        <w:t>.</w:t>
      </w:r>
      <w:r>
        <w:t>3.</w:t>
      </w:r>
      <w:r w:rsidR="005A0F50">
        <w:t>15</w:t>
      </w:r>
      <w:r>
        <w:t>.2</w:t>
      </w:r>
      <w:r>
        <w:tab/>
        <w:t>Attributes</w:t>
      </w:r>
      <w:bookmarkEnd w:id="4196"/>
      <w:bookmarkEnd w:id="4197"/>
      <w:bookmarkEnd w:id="4198"/>
      <w:bookmarkEnd w:id="4199"/>
      <w:bookmarkEnd w:id="4200"/>
    </w:p>
    <w:p w14:paraId="746C4583" w14:textId="77777777" w:rsidR="00F17312" w:rsidRPr="00F17312" w:rsidRDefault="00F17312" w:rsidP="00F17312">
      <w:pPr>
        <w:pStyle w:val="TH"/>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92"/>
        <w:gridCol w:w="1064"/>
        <w:gridCol w:w="1254"/>
        <w:gridCol w:w="1243"/>
        <w:gridCol w:w="1486"/>
        <w:gridCol w:w="1690"/>
      </w:tblGrid>
      <w:tr w:rsidR="00F17312" w14:paraId="54E488B8" w14:textId="77777777" w:rsidTr="004535DD">
        <w:trPr>
          <w:cantSplit/>
          <w:jc w:val="center"/>
        </w:trPr>
        <w:tc>
          <w:tcPr>
            <w:tcW w:w="2892" w:type="dxa"/>
            <w:tcBorders>
              <w:top w:val="single" w:sz="4" w:space="0" w:color="auto"/>
              <w:left w:val="single" w:sz="4" w:space="0" w:color="auto"/>
              <w:bottom w:val="single" w:sz="4" w:space="0" w:color="auto"/>
              <w:right w:val="single" w:sz="4" w:space="0" w:color="auto"/>
            </w:tcBorders>
            <w:shd w:val="pct10" w:color="auto" w:fill="FFFFFF"/>
            <w:hideMark/>
          </w:tcPr>
          <w:p w14:paraId="5A90C462" w14:textId="77777777" w:rsidR="00F17312" w:rsidRDefault="00F17312" w:rsidP="00F17312">
            <w:pPr>
              <w:pStyle w:val="TAH"/>
              <w:rPr>
                <w:rFonts w:cs="Arial"/>
                <w:szCs w:val="18"/>
              </w:rPr>
            </w:pPr>
            <w:r>
              <w:rPr>
                <w:rFonts w:cs="Arial"/>
                <w:szCs w:val="18"/>
              </w:rPr>
              <w:t>Attribute name</w:t>
            </w:r>
          </w:p>
        </w:tc>
        <w:tc>
          <w:tcPr>
            <w:tcW w:w="1064" w:type="dxa"/>
            <w:tcBorders>
              <w:top w:val="single" w:sz="4" w:space="0" w:color="auto"/>
              <w:left w:val="single" w:sz="4" w:space="0" w:color="auto"/>
              <w:bottom w:val="single" w:sz="4" w:space="0" w:color="auto"/>
              <w:right w:val="single" w:sz="4" w:space="0" w:color="auto"/>
            </w:tcBorders>
            <w:shd w:val="pct10" w:color="auto" w:fill="FFFFFF"/>
            <w:hideMark/>
          </w:tcPr>
          <w:p w14:paraId="7ECABB1D" w14:textId="4ED65074" w:rsidR="00F17312" w:rsidRDefault="00F17312" w:rsidP="00F17312">
            <w:pPr>
              <w:pStyle w:val="TAH"/>
              <w:rPr>
                <w:rFonts w:cs="Arial"/>
                <w:szCs w:val="18"/>
              </w:rPr>
            </w:pPr>
            <w:r>
              <w:rPr>
                <w:rFonts w:cs="Arial"/>
                <w:szCs w:val="18"/>
              </w:rPr>
              <w:t>S</w:t>
            </w:r>
          </w:p>
        </w:tc>
        <w:tc>
          <w:tcPr>
            <w:tcW w:w="1254" w:type="dxa"/>
            <w:tcBorders>
              <w:top w:val="single" w:sz="4" w:space="0" w:color="auto"/>
              <w:left w:val="single" w:sz="4" w:space="0" w:color="auto"/>
              <w:bottom w:val="single" w:sz="4" w:space="0" w:color="auto"/>
              <w:right w:val="single" w:sz="4" w:space="0" w:color="auto"/>
            </w:tcBorders>
            <w:shd w:val="pct10" w:color="auto" w:fill="FFFFFF"/>
            <w:hideMark/>
          </w:tcPr>
          <w:p w14:paraId="42794DBB" w14:textId="77777777" w:rsidR="00F17312" w:rsidRDefault="00F17312" w:rsidP="00F17312">
            <w:pPr>
              <w:pStyle w:val="TAH"/>
              <w:rPr>
                <w:rFonts w:cs="Arial"/>
                <w:bCs/>
                <w:szCs w:val="18"/>
              </w:rPr>
            </w:pPr>
            <w:r>
              <w:rPr>
                <w:rFonts w:cs="Arial"/>
                <w:szCs w:val="18"/>
              </w:rPr>
              <w:t>isReadable</w:t>
            </w:r>
          </w:p>
        </w:tc>
        <w:tc>
          <w:tcPr>
            <w:tcW w:w="1243" w:type="dxa"/>
            <w:tcBorders>
              <w:top w:val="single" w:sz="4" w:space="0" w:color="auto"/>
              <w:left w:val="single" w:sz="4" w:space="0" w:color="auto"/>
              <w:bottom w:val="single" w:sz="4" w:space="0" w:color="auto"/>
              <w:right w:val="single" w:sz="4" w:space="0" w:color="auto"/>
            </w:tcBorders>
            <w:shd w:val="pct10" w:color="auto" w:fill="FFFFFF"/>
            <w:hideMark/>
          </w:tcPr>
          <w:p w14:paraId="42A7E510" w14:textId="77777777" w:rsidR="00F17312" w:rsidRDefault="00F17312" w:rsidP="00F17312">
            <w:pPr>
              <w:pStyle w:val="TAH"/>
              <w:rPr>
                <w:rFonts w:cs="Arial"/>
                <w:bCs/>
                <w:szCs w:val="18"/>
              </w:rPr>
            </w:pPr>
            <w:r>
              <w:rPr>
                <w:rFonts w:cs="Arial"/>
                <w:szCs w:val="18"/>
              </w:rPr>
              <w:t>isWritable</w:t>
            </w:r>
          </w:p>
        </w:tc>
        <w:tc>
          <w:tcPr>
            <w:tcW w:w="1486" w:type="dxa"/>
            <w:tcBorders>
              <w:top w:val="single" w:sz="4" w:space="0" w:color="auto"/>
              <w:left w:val="single" w:sz="4" w:space="0" w:color="auto"/>
              <w:bottom w:val="single" w:sz="4" w:space="0" w:color="auto"/>
              <w:right w:val="single" w:sz="4" w:space="0" w:color="auto"/>
            </w:tcBorders>
            <w:shd w:val="pct10" w:color="auto" w:fill="FFFFFF"/>
            <w:hideMark/>
          </w:tcPr>
          <w:p w14:paraId="3E0B6064" w14:textId="77777777" w:rsidR="00F17312" w:rsidRDefault="00F17312" w:rsidP="00F17312">
            <w:pPr>
              <w:pStyle w:val="TAH"/>
              <w:rPr>
                <w:rFonts w:cs="Arial"/>
                <w:szCs w:val="18"/>
              </w:rPr>
            </w:pPr>
            <w:r>
              <w:rPr>
                <w:rFonts w:cs="Arial"/>
                <w:bCs/>
                <w:szCs w:val="18"/>
              </w:rPr>
              <w:t>isInvariant</w:t>
            </w:r>
          </w:p>
        </w:tc>
        <w:tc>
          <w:tcPr>
            <w:tcW w:w="1690" w:type="dxa"/>
            <w:tcBorders>
              <w:top w:val="single" w:sz="4" w:space="0" w:color="auto"/>
              <w:left w:val="single" w:sz="4" w:space="0" w:color="auto"/>
              <w:bottom w:val="single" w:sz="4" w:space="0" w:color="auto"/>
              <w:right w:val="single" w:sz="4" w:space="0" w:color="auto"/>
            </w:tcBorders>
            <w:shd w:val="pct10" w:color="auto" w:fill="FFFFFF"/>
            <w:hideMark/>
          </w:tcPr>
          <w:p w14:paraId="557DC467" w14:textId="77777777" w:rsidR="00F17312" w:rsidRDefault="00F17312" w:rsidP="00F17312">
            <w:pPr>
              <w:pStyle w:val="TAH"/>
              <w:rPr>
                <w:rFonts w:cs="Arial"/>
                <w:szCs w:val="18"/>
              </w:rPr>
            </w:pPr>
            <w:r>
              <w:rPr>
                <w:rFonts w:cs="Arial"/>
                <w:szCs w:val="18"/>
              </w:rPr>
              <w:t>isNotifyable</w:t>
            </w:r>
          </w:p>
        </w:tc>
      </w:tr>
      <w:tr w:rsidR="00F17312" w14:paraId="62B42B34" w14:textId="77777777" w:rsidTr="004535DD">
        <w:trPr>
          <w:cantSplit/>
          <w:jc w:val="center"/>
        </w:trPr>
        <w:tc>
          <w:tcPr>
            <w:tcW w:w="2892" w:type="dxa"/>
            <w:tcBorders>
              <w:top w:val="single" w:sz="4" w:space="0" w:color="auto"/>
              <w:left w:val="single" w:sz="4" w:space="0" w:color="auto"/>
              <w:bottom w:val="single" w:sz="4" w:space="0" w:color="auto"/>
              <w:right w:val="single" w:sz="4" w:space="0" w:color="auto"/>
            </w:tcBorders>
            <w:hideMark/>
          </w:tcPr>
          <w:p w14:paraId="5E5DEADC" w14:textId="77777777" w:rsidR="00F17312" w:rsidRDefault="00F17312" w:rsidP="00F17312">
            <w:pPr>
              <w:pStyle w:val="TAL"/>
              <w:rPr>
                <w:rFonts w:ascii="Courier New" w:hAnsi="Courier New" w:cs="Courier New"/>
                <w:szCs w:val="18"/>
                <w:lang w:eastAsia="zh-CN"/>
              </w:rPr>
            </w:pPr>
            <w:r>
              <w:rPr>
                <w:rFonts w:ascii="Courier New" w:hAnsi="Courier New" w:cs="Courier New"/>
                <w:lang w:eastAsia="zh-CN"/>
              </w:rPr>
              <w:t>servAttrCom</w:t>
            </w:r>
          </w:p>
        </w:tc>
        <w:tc>
          <w:tcPr>
            <w:tcW w:w="1064" w:type="dxa"/>
            <w:tcBorders>
              <w:top w:val="single" w:sz="4" w:space="0" w:color="auto"/>
              <w:left w:val="single" w:sz="4" w:space="0" w:color="auto"/>
              <w:bottom w:val="single" w:sz="4" w:space="0" w:color="auto"/>
              <w:right w:val="single" w:sz="4" w:space="0" w:color="auto"/>
            </w:tcBorders>
            <w:hideMark/>
          </w:tcPr>
          <w:p w14:paraId="5407E8F7" w14:textId="77777777" w:rsidR="00F17312" w:rsidRDefault="00F17312" w:rsidP="00F17312">
            <w:pPr>
              <w:pStyle w:val="TAL"/>
              <w:jc w:val="center"/>
              <w:rPr>
                <w:rFonts w:cs="Arial"/>
                <w:szCs w:val="18"/>
                <w:lang w:eastAsia="zh-CN"/>
              </w:rPr>
            </w:pPr>
            <w:r>
              <w:rPr>
                <w:rFonts w:cs="Arial"/>
                <w:szCs w:val="18"/>
                <w:lang w:eastAsia="zh-CN"/>
              </w:rPr>
              <w:t>M</w:t>
            </w:r>
          </w:p>
        </w:tc>
        <w:tc>
          <w:tcPr>
            <w:tcW w:w="1254" w:type="dxa"/>
            <w:tcBorders>
              <w:top w:val="single" w:sz="4" w:space="0" w:color="auto"/>
              <w:left w:val="single" w:sz="4" w:space="0" w:color="auto"/>
              <w:bottom w:val="single" w:sz="4" w:space="0" w:color="auto"/>
              <w:right w:val="single" w:sz="4" w:space="0" w:color="auto"/>
            </w:tcBorders>
            <w:hideMark/>
          </w:tcPr>
          <w:p w14:paraId="4E812CE9" w14:textId="77777777" w:rsidR="00F17312" w:rsidRDefault="00F17312" w:rsidP="00F17312">
            <w:pPr>
              <w:pStyle w:val="TAL"/>
              <w:jc w:val="center"/>
              <w:rPr>
                <w:rFonts w:cs="Arial"/>
                <w:szCs w:val="18"/>
                <w:lang w:eastAsia="zh-CN"/>
              </w:rPr>
            </w:pPr>
            <w:r>
              <w:rPr>
                <w:rFonts w:cs="Arial"/>
              </w:rPr>
              <w:t>T</w:t>
            </w:r>
          </w:p>
        </w:tc>
        <w:tc>
          <w:tcPr>
            <w:tcW w:w="1243" w:type="dxa"/>
            <w:tcBorders>
              <w:top w:val="single" w:sz="4" w:space="0" w:color="auto"/>
              <w:left w:val="single" w:sz="4" w:space="0" w:color="auto"/>
              <w:bottom w:val="single" w:sz="4" w:space="0" w:color="auto"/>
              <w:right w:val="single" w:sz="4" w:space="0" w:color="auto"/>
            </w:tcBorders>
            <w:hideMark/>
          </w:tcPr>
          <w:p w14:paraId="4CA4D709" w14:textId="77777777" w:rsidR="00F17312" w:rsidRDefault="00F17312" w:rsidP="00F17312">
            <w:pPr>
              <w:pStyle w:val="TAL"/>
              <w:jc w:val="center"/>
              <w:rPr>
                <w:rFonts w:cs="Arial"/>
                <w:szCs w:val="18"/>
                <w:lang w:eastAsia="zh-CN"/>
              </w:rPr>
            </w:pPr>
            <w:r>
              <w:rPr>
                <w:rFonts w:cs="Arial"/>
                <w:lang w:eastAsia="zh-CN"/>
              </w:rPr>
              <w:t>F</w:t>
            </w:r>
          </w:p>
        </w:tc>
        <w:tc>
          <w:tcPr>
            <w:tcW w:w="1486" w:type="dxa"/>
            <w:tcBorders>
              <w:top w:val="single" w:sz="4" w:space="0" w:color="auto"/>
              <w:left w:val="single" w:sz="4" w:space="0" w:color="auto"/>
              <w:bottom w:val="single" w:sz="4" w:space="0" w:color="auto"/>
              <w:right w:val="single" w:sz="4" w:space="0" w:color="auto"/>
            </w:tcBorders>
            <w:hideMark/>
          </w:tcPr>
          <w:p w14:paraId="6ADA5FCA" w14:textId="7C9C25D5" w:rsidR="00F17312" w:rsidRDefault="005E3A19" w:rsidP="00F17312">
            <w:pPr>
              <w:pStyle w:val="TAL"/>
              <w:jc w:val="center"/>
              <w:rPr>
                <w:rFonts w:cs="Arial"/>
                <w:szCs w:val="18"/>
                <w:lang w:eastAsia="zh-CN"/>
              </w:rPr>
            </w:pPr>
            <w:r>
              <w:rPr>
                <w:rFonts w:cs="Arial"/>
              </w:rPr>
              <w:t>T</w:t>
            </w:r>
          </w:p>
        </w:tc>
        <w:tc>
          <w:tcPr>
            <w:tcW w:w="1690" w:type="dxa"/>
            <w:tcBorders>
              <w:top w:val="single" w:sz="4" w:space="0" w:color="auto"/>
              <w:left w:val="single" w:sz="4" w:space="0" w:color="auto"/>
              <w:bottom w:val="single" w:sz="4" w:space="0" w:color="auto"/>
              <w:right w:val="single" w:sz="4" w:space="0" w:color="auto"/>
            </w:tcBorders>
            <w:hideMark/>
          </w:tcPr>
          <w:p w14:paraId="5699BB52" w14:textId="77777777" w:rsidR="00F17312" w:rsidRDefault="00F17312" w:rsidP="00F17312">
            <w:pPr>
              <w:pStyle w:val="TAL"/>
              <w:jc w:val="center"/>
              <w:rPr>
                <w:rFonts w:cs="Arial"/>
                <w:szCs w:val="18"/>
                <w:lang w:eastAsia="zh-CN"/>
              </w:rPr>
            </w:pPr>
            <w:r>
              <w:rPr>
                <w:rFonts w:cs="Arial"/>
                <w:szCs w:val="18"/>
                <w:lang w:eastAsia="zh-CN"/>
              </w:rPr>
              <w:t>T</w:t>
            </w:r>
          </w:p>
        </w:tc>
      </w:tr>
      <w:tr w:rsidR="00F17312" w14:paraId="4A0AF264" w14:textId="77777777" w:rsidTr="004535DD">
        <w:trPr>
          <w:cantSplit/>
          <w:jc w:val="center"/>
        </w:trPr>
        <w:tc>
          <w:tcPr>
            <w:tcW w:w="2892" w:type="dxa"/>
            <w:tcBorders>
              <w:top w:val="single" w:sz="4" w:space="0" w:color="auto"/>
              <w:left w:val="single" w:sz="4" w:space="0" w:color="auto"/>
              <w:bottom w:val="single" w:sz="4" w:space="0" w:color="auto"/>
              <w:right w:val="single" w:sz="4" w:space="0" w:color="auto"/>
            </w:tcBorders>
            <w:hideMark/>
          </w:tcPr>
          <w:p w14:paraId="34EA51BE" w14:textId="77777777" w:rsidR="00F17312" w:rsidRDefault="00F17312" w:rsidP="00F17312">
            <w:pPr>
              <w:pStyle w:val="TAL"/>
              <w:rPr>
                <w:rFonts w:ascii="Courier New" w:hAnsi="Courier New" w:cs="Courier New"/>
                <w:szCs w:val="18"/>
                <w:lang w:eastAsia="zh-CN"/>
              </w:rPr>
            </w:pPr>
            <w:r>
              <w:rPr>
                <w:rFonts w:ascii="Courier New" w:hAnsi="Courier New" w:cs="Courier New"/>
                <w:szCs w:val="18"/>
                <w:lang w:eastAsia="zh-CN"/>
              </w:rPr>
              <w:t>support</w:t>
            </w:r>
          </w:p>
        </w:tc>
        <w:tc>
          <w:tcPr>
            <w:tcW w:w="1064" w:type="dxa"/>
            <w:tcBorders>
              <w:top w:val="single" w:sz="4" w:space="0" w:color="auto"/>
              <w:left w:val="single" w:sz="4" w:space="0" w:color="auto"/>
              <w:bottom w:val="single" w:sz="4" w:space="0" w:color="auto"/>
              <w:right w:val="single" w:sz="4" w:space="0" w:color="auto"/>
            </w:tcBorders>
            <w:hideMark/>
          </w:tcPr>
          <w:p w14:paraId="1C4EB66D" w14:textId="77777777" w:rsidR="00F17312" w:rsidRDefault="00F17312" w:rsidP="00F17312">
            <w:pPr>
              <w:pStyle w:val="TAL"/>
              <w:jc w:val="center"/>
              <w:rPr>
                <w:rFonts w:cs="Arial"/>
                <w:szCs w:val="18"/>
              </w:rPr>
            </w:pPr>
            <w:r>
              <w:rPr>
                <w:rFonts w:cs="Arial"/>
                <w:szCs w:val="18"/>
              </w:rPr>
              <w:t>M</w:t>
            </w:r>
          </w:p>
        </w:tc>
        <w:tc>
          <w:tcPr>
            <w:tcW w:w="1254" w:type="dxa"/>
            <w:tcBorders>
              <w:top w:val="single" w:sz="4" w:space="0" w:color="auto"/>
              <w:left w:val="single" w:sz="4" w:space="0" w:color="auto"/>
              <w:bottom w:val="single" w:sz="4" w:space="0" w:color="auto"/>
              <w:right w:val="single" w:sz="4" w:space="0" w:color="auto"/>
            </w:tcBorders>
            <w:hideMark/>
          </w:tcPr>
          <w:p w14:paraId="12B92341" w14:textId="77777777" w:rsidR="00F17312" w:rsidRDefault="00F17312" w:rsidP="00F17312">
            <w:pPr>
              <w:pStyle w:val="TAL"/>
              <w:jc w:val="center"/>
              <w:rPr>
                <w:rFonts w:cs="Arial"/>
                <w:szCs w:val="18"/>
                <w:lang w:eastAsia="zh-CN"/>
              </w:rPr>
            </w:pPr>
            <w:r>
              <w:rPr>
                <w:rFonts w:cs="Arial"/>
              </w:rPr>
              <w:t>T</w:t>
            </w:r>
          </w:p>
        </w:tc>
        <w:tc>
          <w:tcPr>
            <w:tcW w:w="1243" w:type="dxa"/>
            <w:tcBorders>
              <w:top w:val="single" w:sz="4" w:space="0" w:color="auto"/>
              <w:left w:val="single" w:sz="4" w:space="0" w:color="auto"/>
              <w:bottom w:val="single" w:sz="4" w:space="0" w:color="auto"/>
              <w:right w:val="single" w:sz="4" w:space="0" w:color="auto"/>
            </w:tcBorders>
            <w:hideMark/>
          </w:tcPr>
          <w:p w14:paraId="638A3C2B" w14:textId="77777777" w:rsidR="00F17312" w:rsidRDefault="00F17312" w:rsidP="00F17312">
            <w:pPr>
              <w:pStyle w:val="TAL"/>
              <w:jc w:val="center"/>
              <w:rPr>
                <w:rFonts w:cs="Arial"/>
                <w:szCs w:val="18"/>
                <w:lang w:eastAsia="zh-CN"/>
              </w:rPr>
            </w:pPr>
            <w:r>
              <w:rPr>
                <w:rFonts w:cs="Arial"/>
                <w:szCs w:val="18"/>
                <w:lang w:eastAsia="zh-CN"/>
              </w:rPr>
              <w:t>F</w:t>
            </w:r>
          </w:p>
        </w:tc>
        <w:tc>
          <w:tcPr>
            <w:tcW w:w="1486" w:type="dxa"/>
            <w:tcBorders>
              <w:top w:val="single" w:sz="4" w:space="0" w:color="auto"/>
              <w:left w:val="single" w:sz="4" w:space="0" w:color="auto"/>
              <w:bottom w:val="single" w:sz="4" w:space="0" w:color="auto"/>
              <w:right w:val="single" w:sz="4" w:space="0" w:color="auto"/>
            </w:tcBorders>
            <w:hideMark/>
          </w:tcPr>
          <w:p w14:paraId="4933295E" w14:textId="77777777" w:rsidR="00F17312" w:rsidRDefault="00F17312" w:rsidP="00F17312">
            <w:pPr>
              <w:pStyle w:val="TAL"/>
              <w:jc w:val="center"/>
              <w:rPr>
                <w:rFonts w:cs="Arial"/>
                <w:szCs w:val="18"/>
                <w:lang w:eastAsia="zh-CN"/>
              </w:rPr>
            </w:pPr>
            <w:r>
              <w:rPr>
                <w:rFonts w:cs="Arial"/>
              </w:rPr>
              <w:t>F</w:t>
            </w:r>
          </w:p>
        </w:tc>
        <w:tc>
          <w:tcPr>
            <w:tcW w:w="1690" w:type="dxa"/>
            <w:tcBorders>
              <w:top w:val="single" w:sz="4" w:space="0" w:color="auto"/>
              <w:left w:val="single" w:sz="4" w:space="0" w:color="auto"/>
              <w:bottom w:val="single" w:sz="4" w:space="0" w:color="auto"/>
              <w:right w:val="single" w:sz="4" w:space="0" w:color="auto"/>
            </w:tcBorders>
            <w:hideMark/>
          </w:tcPr>
          <w:p w14:paraId="4AC6DCA1" w14:textId="77777777" w:rsidR="00F17312" w:rsidRDefault="00F17312" w:rsidP="00F17312">
            <w:pPr>
              <w:pStyle w:val="TAL"/>
              <w:jc w:val="center"/>
              <w:rPr>
                <w:rFonts w:cs="Arial"/>
                <w:szCs w:val="18"/>
              </w:rPr>
            </w:pPr>
            <w:r>
              <w:rPr>
                <w:rFonts w:cs="Arial"/>
                <w:lang w:eastAsia="zh-CN"/>
              </w:rPr>
              <w:t>T</w:t>
            </w:r>
          </w:p>
        </w:tc>
      </w:tr>
    </w:tbl>
    <w:p w14:paraId="713525BC" w14:textId="77777777" w:rsidR="00F17312" w:rsidRPr="00F17312" w:rsidRDefault="00F17312" w:rsidP="00F17312">
      <w:bookmarkStart w:id="4201" w:name="_Toc59183265"/>
      <w:bookmarkStart w:id="4202" w:name="_Toc59184731"/>
      <w:bookmarkStart w:id="4203" w:name="_Toc59195666"/>
      <w:bookmarkStart w:id="4204" w:name="_Toc59440094"/>
      <w:bookmarkStart w:id="4205" w:name="_Toc67990517"/>
    </w:p>
    <w:p w14:paraId="2101C15E" w14:textId="0D6457DD" w:rsidR="00F17312" w:rsidRDefault="00F17312" w:rsidP="00F17312">
      <w:pPr>
        <w:pStyle w:val="Heading4"/>
      </w:pPr>
      <w:r>
        <w:t>6.3.</w:t>
      </w:r>
      <w:r w:rsidR="005A0F50">
        <w:t>15</w:t>
      </w:r>
      <w:r>
        <w:t>.3</w:t>
      </w:r>
      <w:r>
        <w:tab/>
        <w:t>Attribute constraints</w:t>
      </w:r>
      <w:bookmarkEnd w:id="4201"/>
      <w:bookmarkEnd w:id="4202"/>
      <w:bookmarkEnd w:id="4203"/>
      <w:bookmarkEnd w:id="4204"/>
      <w:bookmarkEnd w:id="4205"/>
    </w:p>
    <w:p w14:paraId="5B640139" w14:textId="77777777" w:rsidR="00F17312" w:rsidRDefault="00F17312" w:rsidP="00F17312">
      <w:pPr>
        <w:rPr>
          <w:lang w:eastAsia="zh-CN"/>
        </w:rPr>
      </w:pPr>
      <w:r>
        <w:t>None.</w:t>
      </w:r>
    </w:p>
    <w:p w14:paraId="268FCBE3" w14:textId="5D8B79F2" w:rsidR="00F17312" w:rsidRDefault="00F17312" w:rsidP="00F17312">
      <w:pPr>
        <w:pStyle w:val="Heading4"/>
      </w:pPr>
      <w:bookmarkStart w:id="4206" w:name="_Toc59183266"/>
      <w:bookmarkStart w:id="4207" w:name="_Toc59184732"/>
      <w:bookmarkStart w:id="4208" w:name="_Toc59195667"/>
      <w:bookmarkStart w:id="4209" w:name="_Toc59440095"/>
      <w:bookmarkStart w:id="4210" w:name="_Toc67990518"/>
      <w:r>
        <w:rPr>
          <w:lang w:eastAsia="zh-CN"/>
        </w:rPr>
        <w:lastRenderedPageBreak/>
        <w:t>6.3.</w:t>
      </w:r>
      <w:r w:rsidR="005A0F50">
        <w:rPr>
          <w:lang w:eastAsia="zh-CN"/>
        </w:rPr>
        <w:t>15</w:t>
      </w:r>
      <w:r>
        <w:rPr>
          <w:lang w:eastAsia="zh-CN"/>
        </w:rPr>
        <w:t>.</w:t>
      </w:r>
      <w:r>
        <w:t>4</w:t>
      </w:r>
      <w:r>
        <w:tab/>
        <w:t>Notifications</w:t>
      </w:r>
      <w:bookmarkEnd w:id="4206"/>
      <w:bookmarkEnd w:id="4207"/>
      <w:bookmarkEnd w:id="4208"/>
      <w:bookmarkEnd w:id="4209"/>
      <w:bookmarkEnd w:id="4210"/>
    </w:p>
    <w:p w14:paraId="758D97AE" w14:textId="77777777" w:rsidR="00F17312" w:rsidRDefault="00F17312" w:rsidP="00F17312">
      <w:r>
        <w:t xml:space="preserve">The subclause 6.5 of the &lt;&lt;IOC&gt;&gt; using this </w:t>
      </w:r>
      <w:r>
        <w:rPr>
          <w:lang w:eastAsia="zh-CN"/>
        </w:rPr>
        <w:t>&lt;&lt;dataType&gt;&gt; as one of its attributes, shall be applicable</w:t>
      </w:r>
      <w:r>
        <w:t>.</w:t>
      </w:r>
    </w:p>
    <w:p w14:paraId="5400F4B5" w14:textId="4AD22FC0" w:rsidR="00F17312" w:rsidRDefault="00F17312" w:rsidP="00F17312">
      <w:pPr>
        <w:pStyle w:val="Heading3"/>
        <w:rPr>
          <w:lang w:eastAsia="zh-CN"/>
        </w:rPr>
      </w:pPr>
      <w:bookmarkStart w:id="4211" w:name="_Toc59183267"/>
      <w:bookmarkStart w:id="4212" w:name="_Toc59184733"/>
      <w:bookmarkStart w:id="4213" w:name="_Toc59195668"/>
      <w:bookmarkStart w:id="4214" w:name="_Toc59440096"/>
      <w:bookmarkStart w:id="4215" w:name="_Toc67990519"/>
      <w:r>
        <w:rPr>
          <w:lang w:eastAsia="zh-CN"/>
        </w:rPr>
        <w:t>6.3.</w:t>
      </w:r>
      <w:r w:rsidR="005A0F50">
        <w:rPr>
          <w:lang w:eastAsia="zh-CN"/>
        </w:rPr>
        <w:t>16</w:t>
      </w:r>
      <w:r>
        <w:rPr>
          <w:lang w:eastAsia="zh-CN"/>
        </w:rPr>
        <w:tab/>
      </w:r>
      <w:r>
        <w:rPr>
          <w:rFonts w:ascii="Courier New" w:hAnsi="Courier New" w:cs="Courier New"/>
          <w:szCs w:val="18"/>
          <w:lang w:eastAsia="zh-CN"/>
        </w:rPr>
        <w:t>V2XCommMode</w:t>
      </w:r>
      <w:r>
        <w:rPr>
          <w:rFonts w:ascii="Courier New" w:hAnsi="Courier New" w:cs="Courier New"/>
          <w:lang w:eastAsia="zh-CN"/>
        </w:rPr>
        <w:t>&lt;&lt;dataType&gt;&gt;</w:t>
      </w:r>
      <w:bookmarkEnd w:id="4211"/>
      <w:bookmarkEnd w:id="4212"/>
      <w:bookmarkEnd w:id="4213"/>
      <w:bookmarkEnd w:id="4214"/>
      <w:bookmarkEnd w:id="4215"/>
    </w:p>
    <w:p w14:paraId="43B89F64" w14:textId="7C7EB5BC" w:rsidR="00F17312" w:rsidRDefault="00F17312" w:rsidP="00F17312">
      <w:pPr>
        <w:pStyle w:val="Heading4"/>
      </w:pPr>
      <w:bookmarkStart w:id="4216" w:name="_Toc59183268"/>
      <w:bookmarkStart w:id="4217" w:name="_Toc59184734"/>
      <w:bookmarkStart w:id="4218" w:name="_Toc59195669"/>
      <w:bookmarkStart w:id="4219" w:name="_Toc59440097"/>
      <w:bookmarkStart w:id="4220" w:name="_Toc67990520"/>
      <w:r>
        <w:t>6.3.</w:t>
      </w:r>
      <w:r w:rsidR="005A0F50">
        <w:t>16</w:t>
      </w:r>
      <w:r>
        <w:t>.1</w:t>
      </w:r>
      <w:r>
        <w:tab/>
        <w:t>Definition</w:t>
      </w:r>
      <w:bookmarkEnd w:id="4216"/>
      <w:bookmarkEnd w:id="4217"/>
      <w:bookmarkEnd w:id="4218"/>
      <w:bookmarkEnd w:id="4219"/>
      <w:bookmarkEnd w:id="4220"/>
    </w:p>
    <w:p w14:paraId="1CC79ECA" w14:textId="77777777" w:rsidR="00F17312" w:rsidRDefault="00F17312" w:rsidP="00F17312">
      <w:r>
        <w:t>This data type represents V2X communication mode (</w:t>
      </w:r>
      <w:r>
        <w:rPr>
          <w:rFonts w:cs="Arial"/>
          <w:snapToGrid w:val="0"/>
          <w:szCs w:val="18"/>
        </w:rPr>
        <w:t>See Clause 3.4.35 of GSMA NG.116 [50]</w:t>
      </w:r>
      <w:r>
        <w:t xml:space="preserve">). </w:t>
      </w:r>
    </w:p>
    <w:p w14:paraId="31236E98" w14:textId="240ED719" w:rsidR="00F17312" w:rsidRDefault="00F17312" w:rsidP="00F17312">
      <w:pPr>
        <w:pStyle w:val="Heading4"/>
      </w:pPr>
      <w:bookmarkStart w:id="4221" w:name="_Toc59183269"/>
      <w:bookmarkStart w:id="4222" w:name="_Toc59184735"/>
      <w:bookmarkStart w:id="4223" w:name="_Toc59195670"/>
      <w:bookmarkStart w:id="4224" w:name="_Toc59440098"/>
      <w:bookmarkStart w:id="4225" w:name="_Toc67990521"/>
      <w:r>
        <w:t>6</w:t>
      </w:r>
      <w:r>
        <w:rPr>
          <w:lang w:eastAsia="zh-CN"/>
        </w:rPr>
        <w:t>.</w:t>
      </w:r>
      <w:r>
        <w:t>3.</w:t>
      </w:r>
      <w:r w:rsidR="005A0F50">
        <w:t>16</w:t>
      </w:r>
      <w:r>
        <w:t>.2</w:t>
      </w:r>
      <w:r>
        <w:tab/>
        <w:t>Attributes</w:t>
      </w:r>
      <w:bookmarkEnd w:id="4221"/>
      <w:bookmarkEnd w:id="4222"/>
      <w:bookmarkEnd w:id="4223"/>
      <w:bookmarkEnd w:id="4224"/>
      <w:bookmarkEnd w:id="4225"/>
    </w:p>
    <w:p w14:paraId="68E84858" w14:textId="77777777" w:rsidR="00F17312" w:rsidRPr="00F17312" w:rsidRDefault="00F17312" w:rsidP="00F17312">
      <w:pPr>
        <w:pStyle w:val="TH"/>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92"/>
        <w:gridCol w:w="1064"/>
        <w:gridCol w:w="1254"/>
        <w:gridCol w:w="1243"/>
        <w:gridCol w:w="1486"/>
        <w:gridCol w:w="1690"/>
      </w:tblGrid>
      <w:tr w:rsidR="00F17312" w14:paraId="08F8B34F" w14:textId="77777777" w:rsidTr="004535DD">
        <w:trPr>
          <w:cantSplit/>
          <w:jc w:val="center"/>
        </w:trPr>
        <w:tc>
          <w:tcPr>
            <w:tcW w:w="2892" w:type="dxa"/>
            <w:tcBorders>
              <w:top w:val="single" w:sz="4" w:space="0" w:color="auto"/>
              <w:left w:val="single" w:sz="4" w:space="0" w:color="auto"/>
              <w:bottom w:val="single" w:sz="4" w:space="0" w:color="auto"/>
              <w:right w:val="single" w:sz="4" w:space="0" w:color="auto"/>
            </w:tcBorders>
            <w:shd w:val="pct10" w:color="auto" w:fill="FFFFFF"/>
            <w:hideMark/>
          </w:tcPr>
          <w:p w14:paraId="37569470" w14:textId="77777777" w:rsidR="00F17312" w:rsidRDefault="00F17312" w:rsidP="00F17312">
            <w:pPr>
              <w:pStyle w:val="TAH"/>
              <w:rPr>
                <w:rFonts w:cs="Arial"/>
                <w:szCs w:val="18"/>
              </w:rPr>
            </w:pPr>
            <w:r>
              <w:rPr>
                <w:rFonts w:cs="Arial"/>
                <w:szCs w:val="18"/>
              </w:rPr>
              <w:t>Attribute name</w:t>
            </w:r>
          </w:p>
        </w:tc>
        <w:tc>
          <w:tcPr>
            <w:tcW w:w="1064" w:type="dxa"/>
            <w:tcBorders>
              <w:top w:val="single" w:sz="4" w:space="0" w:color="auto"/>
              <w:left w:val="single" w:sz="4" w:space="0" w:color="auto"/>
              <w:bottom w:val="single" w:sz="4" w:space="0" w:color="auto"/>
              <w:right w:val="single" w:sz="4" w:space="0" w:color="auto"/>
            </w:tcBorders>
            <w:shd w:val="pct10" w:color="auto" w:fill="FFFFFF"/>
            <w:hideMark/>
          </w:tcPr>
          <w:p w14:paraId="0F8950A7" w14:textId="0ED94730" w:rsidR="00F17312" w:rsidRDefault="00F17312" w:rsidP="00F17312">
            <w:pPr>
              <w:pStyle w:val="TAH"/>
              <w:rPr>
                <w:rFonts w:cs="Arial"/>
                <w:szCs w:val="18"/>
              </w:rPr>
            </w:pPr>
            <w:r>
              <w:rPr>
                <w:rFonts w:cs="Arial"/>
                <w:szCs w:val="18"/>
              </w:rPr>
              <w:t>S</w:t>
            </w:r>
          </w:p>
        </w:tc>
        <w:tc>
          <w:tcPr>
            <w:tcW w:w="1254" w:type="dxa"/>
            <w:tcBorders>
              <w:top w:val="single" w:sz="4" w:space="0" w:color="auto"/>
              <w:left w:val="single" w:sz="4" w:space="0" w:color="auto"/>
              <w:bottom w:val="single" w:sz="4" w:space="0" w:color="auto"/>
              <w:right w:val="single" w:sz="4" w:space="0" w:color="auto"/>
            </w:tcBorders>
            <w:shd w:val="pct10" w:color="auto" w:fill="FFFFFF"/>
            <w:hideMark/>
          </w:tcPr>
          <w:p w14:paraId="21E7C07B" w14:textId="77777777" w:rsidR="00F17312" w:rsidRDefault="00F17312" w:rsidP="00F17312">
            <w:pPr>
              <w:pStyle w:val="TAH"/>
              <w:rPr>
                <w:rFonts w:cs="Arial"/>
                <w:bCs/>
                <w:szCs w:val="18"/>
              </w:rPr>
            </w:pPr>
            <w:r>
              <w:rPr>
                <w:rFonts w:cs="Arial"/>
                <w:szCs w:val="18"/>
              </w:rPr>
              <w:t>isReadable</w:t>
            </w:r>
          </w:p>
        </w:tc>
        <w:tc>
          <w:tcPr>
            <w:tcW w:w="1243" w:type="dxa"/>
            <w:tcBorders>
              <w:top w:val="single" w:sz="4" w:space="0" w:color="auto"/>
              <w:left w:val="single" w:sz="4" w:space="0" w:color="auto"/>
              <w:bottom w:val="single" w:sz="4" w:space="0" w:color="auto"/>
              <w:right w:val="single" w:sz="4" w:space="0" w:color="auto"/>
            </w:tcBorders>
            <w:shd w:val="pct10" w:color="auto" w:fill="FFFFFF"/>
            <w:hideMark/>
          </w:tcPr>
          <w:p w14:paraId="52CFEFCC" w14:textId="77777777" w:rsidR="00F17312" w:rsidRDefault="00F17312" w:rsidP="00F17312">
            <w:pPr>
              <w:pStyle w:val="TAH"/>
              <w:rPr>
                <w:rFonts w:cs="Arial"/>
                <w:bCs/>
                <w:szCs w:val="18"/>
              </w:rPr>
            </w:pPr>
            <w:r>
              <w:rPr>
                <w:rFonts w:cs="Arial"/>
                <w:szCs w:val="18"/>
              </w:rPr>
              <w:t>isWritable</w:t>
            </w:r>
          </w:p>
        </w:tc>
        <w:tc>
          <w:tcPr>
            <w:tcW w:w="1486" w:type="dxa"/>
            <w:tcBorders>
              <w:top w:val="single" w:sz="4" w:space="0" w:color="auto"/>
              <w:left w:val="single" w:sz="4" w:space="0" w:color="auto"/>
              <w:bottom w:val="single" w:sz="4" w:space="0" w:color="auto"/>
              <w:right w:val="single" w:sz="4" w:space="0" w:color="auto"/>
            </w:tcBorders>
            <w:shd w:val="pct10" w:color="auto" w:fill="FFFFFF"/>
            <w:hideMark/>
          </w:tcPr>
          <w:p w14:paraId="0E2F3908" w14:textId="77777777" w:rsidR="00F17312" w:rsidRDefault="00F17312" w:rsidP="00F17312">
            <w:pPr>
              <w:pStyle w:val="TAH"/>
              <w:rPr>
                <w:rFonts w:cs="Arial"/>
                <w:szCs w:val="18"/>
              </w:rPr>
            </w:pPr>
            <w:r>
              <w:rPr>
                <w:rFonts w:cs="Arial"/>
                <w:bCs/>
                <w:szCs w:val="18"/>
              </w:rPr>
              <w:t>isInvariant</w:t>
            </w:r>
          </w:p>
        </w:tc>
        <w:tc>
          <w:tcPr>
            <w:tcW w:w="1690" w:type="dxa"/>
            <w:tcBorders>
              <w:top w:val="single" w:sz="4" w:space="0" w:color="auto"/>
              <w:left w:val="single" w:sz="4" w:space="0" w:color="auto"/>
              <w:bottom w:val="single" w:sz="4" w:space="0" w:color="auto"/>
              <w:right w:val="single" w:sz="4" w:space="0" w:color="auto"/>
            </w:tcBorders>
            <w:shd w:val="pct10" w:color="auto" w:fill="FFFFFF"/>
            <w:hideMark/>
          </w:tcPr>
          <w:p w14:paraId="44ABAC2A" w14:textId="77777777" w:rsidR="00F17312" w:rsidRDefault="00F17312" w:rsidP="00F17312">
            <w:pPr>
              <w:pStyle w:val="TAH"/>
              <w:rPr>
                <w:rFonts w:cs="Arial"/>
                <w:szCs w:val="18"/>
              </w:rPr>
            </w:pPr>
            <w:r>
              <w:rPr>
                <w:rFonts w:cs="Arial"/>
                <w:szCs w:val="18"/>
              </w:rPr>
              <w:t>isNotifyable</w:t>
            </w:r>
          </w:p>
        </w:tc>
      </w:tr>
      <w:tr w:rsidR="00F17312" w14:paraId="1D6D3FC6" w14:textId="77777777" w:rsidTr="004535DD">
        <w:trPr>
          <w:cantSplit/>
          <w:jc w:val="center"/>
        </w:trPr>
        <w:tc>
          <w:tcPr>
            <w:tcW w:w="2892" w:type="dxa"/>
            <w:tcBorders>
              <w:top w:val="single" w:sz="4" w:space="0" w:color="auto"/>
              <w:left w:val="single" w:sz="4" w:space="0" w:color="auto"/>
              <w:bottom w:val="single" w:sz="4" w:space="0" w:color="auto"/>
              <w:right w:val="single" w:sz="4" w:space="0" w:color="auto"/>
            </w:tcBorders>
            <w:hideMark/>
          </w:tcPr>
          <w:p w14:paraId="48038E54" w14:textId="77777777" w:rsidR="00F17312" w:rsidRDefault="00F17312" w:rsidP="00F17312">
            <w:pPr>
              <w:pStyle w:val="TAL"/>
              <w:rPr>
                <w:rFonts w:ascii="Courier New" w:hAnsi="Courier New" w:cs="Courier New"/>
                <w:szCs w:val="18"/>
                <w:lang w:eastAsia="zh-CN"/>
              </w:rPr>
            </w:pPr>
            <w:r>
              <w:rPr>
                <w:rFonts w:ascii="Courier New" w:hAnsi="Courier New" w:cs="Courier New"/>
                <w:lang w:eastAsia="zh-CN"/>
              </w:rPr>
              <w:t>servAttrCom</w:t>
            </w:r>
          </w:p>
        </w:tc>
        <w:tc>
          <w:tcPr>
            <w:tcW w:w="1064" w:type="dxa"/>
            <w:tcBorders>
              <w:top w:val="single" w:sz="4" w:space="0" w:color="auto"/>
              <w:left w:val="single" w:sz="4" w:space="0" w:color="auto"/>
              <w:bottom w:val="single" w:sz="4" w:space="0" w:color="auto"/>
              <w:right w:val="single" w:sz="4" w:space="0" w:color="auto"/>
            </w:tcBorders>
            <w:hideMark/>
          </w:tcPr>
          <w:p w14:paraId="4B7801EF" w14:textId="77777777" w:rsidR="00F17312" w:rsidRDefault="00F17312" w:rsidP="00F17312">
            <w:pPr>
              <w:pStyle w:val="TAL"/>
              <w:jc w:val="center"/>
              <w:rPr>
                <w:rFonts w:cs="Arial"/>
                <w:szCs w:val="18"/>
                <w:lang w:eastAsia="zh-CN"/>
              </w:rPr>
            </w:pPr>
            <w:r>
              <w:rPr>
                <w:rFonts w:cs="Arial"/>
                <w:szCs w:val="18"/>
                <w:lang w:eastAsia="zh-CN"/>
              </w:rPr>
              <w:t>M</w:t>
            </w:r>
          </w:p>
        </w:tc>
        <w:tc>
          <w:tcPr>
            <w:tcW w:w="1254" w:type="dxa"/>
            <w:tcBorders>
              <w:top w:val="single" w:sz="4" w:space="0" w:color="auto"/>
              <w:left w:val="single" w:sz="4" w:space="0" w:color="auto"/>
              <w:bottom w:val="single" w:sz="4" w:space="0" w:color="auto"/>
              <w:right w:val="single" w:sz="4" w:space="0" w:color="auto"/>
            </w:tcBorders>
            <w:hideMark/>
          </w:tcPr>
          <w:p w14:paraId="55EF0A5C" w14:textId="77777777" w:rsidR="00F17312" w:rsidRDefault="00F17312" w:rsidP="00F17312">
            <w:pPr>
              <w:pStyle w:val="TAL"/>
              <w:jc w:val="center"/>
              <w:rPr>
                <w:rFonts w:cs="Arial"/>
                <w:szCs w:val="18"/>
                <w:lang w:eastAsia="zh-CN"/>
              </w:rPr>
            </w:pPr>
            <w:r>
              <w:rPr>
                <w:rFonts w:cs="Arial"/>
              </w:rPr>
              <w:t>T</w:t>
            </w:r>
          </w:p>
        </w:tc>
        <w:tc>
          <w:tcPr>
            <w:tcW w:w="1243" w:type="dxa"/>
            <w:tcBorders>
              <w:top w:val="single" w:sz="4" w:space="0" w:color="auto"/>
              <w:left w:val="single" w:sz="4" w:space="0" w:color="auto"/>
              <w:bottom w:val="single" w:sz="4" w:space="0" w:color="auto"/>
              <w:right w:val="single" w:sz="4" w:space="0" w:color="auto"/>
            </w:tcBorders>
            <w:hideMark/>
          </w:tcPr>
          <w:p w14:paraId="4E6D51C6" w14:textId="77777777" w:rsidR="00F17312" w:rsidRDefault="00F17312" w:rsidP="00F17312">
            <w:pPr>
              <w:pStyle w:val="TAL"/>
              <w:jc w:val="center"/>
              <w:rPr>
                <w:rFonts w:cs="Arial"/>
                <w:szCs w:val="18"/>
                <w:lang w:eastAsia="zh-CN"/>
              </w:rPr>
            </w:pPr>
            <w:r>
              <w:rPr>
                <w:rFonts w:cs="Arial"/>
                <w:lang w:eastAsia="zh-CN"/>
              </w:rPr>
              <w:t>F</w:t>
            </w:r>
          </w:p>
        </w:tc>
        <w:tc>
          <w:tcPr>
            <w:tcW w:w="1486" w:type="dxa"/>
            <w:tcBorders>
              <w:top w:val="single" w:sz="4" w:space="0" w:color="auto"/>
              <w:left w:val="single" w:sz="4" w:space="0" w:color="auto"/>
              <w:bottom w:val="single" w:sz="4" w:space="0" w:color="auto"/>
              <w:right w:val="single" w:sz="4" w:space="0" w:color="auto"/>
            </w:tcBorders>
            <w:hideMark/>
          </w:tcPr>
          <w:p w14:paraId="52E6F76A" w14:textId="685E9FD7" w:rsidR="00F17312" w:rsidRDefault="005E3A19" w:rsidP="00F17312">
            <w:pPr>
              <w:pStyle w:val="TAL"/>
              <w:jc w:val="center"/>
              <w:rPr>
                <w:rFonts w:cs="Arial"/>
                <w:szCs w:val="18"/>
                <w:lang w:eastAsia="zh-CN"/>
              </w:rPr>
            </w:pPr>
            <w:r>
              <w:rPr>
                <w:rFonts w:cs="Arial"/>
              </w:rPr>
              <w:t>T</w:t>
            </w:r>
          </w:p>
        </w:tc>
        <w:tc>
          <w:tcPr>
            <w:tcW w:w="1690" w:type="dxa"/>
            <w:tcBorders>
              <w:top w:val="single" w:sz="4" w:space="0" w:color="auto"/>
              <w:left w:val="single" w:sz="4" w:space="0" w:color="auto"/>
              <w:bottom w:val="single" w:sz="4" w:space="0" w:color="auto"/>
              <w:right w:val="single" w:sz="4" w:space="0" w:color="auto"/>
            </w:tcBorders>
            <w:hideMark/>
          </w:tcPr>
          <w:p w14:paraId="01AE7939" w14:textId="77777777" w:rsidR="00F17312" w:rsidRDefault="00F17312" w:rsidP="00F17312">
            <w:pPr>
              <w:pStyle w:val="TAL"/>
              <w:jc w:val="center"/>
              <w:rPr>
                <w:rFonts w:cs="Arial"/>
                <w:szCs w:val="18"/>
                <w:lang w:eastAsia="zh-CN"/>
              </w:rPr>
            </w:pPr>
            <w:r>
              <w:rPr>
                <w:rFonts w:cs="Arial"/>
                <w:szCs w:val="18"/>
                <w:lang w:eastAsia="zh-CN"/>
              </w:rPr>
              <w:t>T</w:t>
            </w:r>
          </w:p>
        </w:tc>
      </w:tr>
      <w:tr w:rsidR="00F17312" w14:paraId="24DCD523" w14:textId="77777777" w:rsidTr="004535DD">
        <w:trPr>
          <w:cantSplit/>
          <w:jc w:val="center"/>
        </w:trPr>
        <w:tc>
          <w:tcPr>
            <w:tcW w:w="2892" w:type="dxa"/>
            <w:tcBorders>
              <w:top w:val="single" w:sz="4" w:space="0" w:color="auto"/>
              <w:left w:val="single" w:sz="4" w:space="0" w:color="auto"/>
              <w:bottom w:val="single" w:sz="4" w:space="0" w:color="auto"/>
              <w:right w:val="single" w:sz="4" w:space="0" w:color="auto"/>
            </w:tcBorders>
            <w:hideMark/>
          </w:tcPr>
          <w:p w14:paraId="03344E07" w14:textId="77777777" w:rsidR="00F17312" w:rsidRDefault="00F17312" w:rsidP="00F17312">
            <w:pPr>
              <w:pStyle w:val="TAL"/>
              <w:rPr>
                <w:rFonts w:ascii="Courier New" w:hAnsi="Courier New" w:cs="Courier New"/>
                <w:szCs w:val="18"/>
                <w:lang w:eastAsia="zh-CN"/>
              </w:rPr>
            </w:pPr>
            <w:r>
              <w:rPr>
                <w:rFonts w:ascii="Courier New" w:hAnsi="Courier New" w:cs="Courier New"/>
                <w:szCs w:val="18"/>
                <w:lang w:eastAsia="zh-CN"/>
              </w:rPr>
              <w:t>v2XMode</w:t>
            </w:r>
          </w:p>
        </w:tc>
        <w:tc>
          <w:tcPr>
            <w:tcW w:w="1064" w:type="dxa"/>
            <w:tcBorders>
              <w:top w:val="single" w:sz="4" w:space="0" w:color="auto"/>
              <w:left w:val="single" w:sz="4" w:space="0" w:color="auto"/>
              <w:bottom w:val="single" w:sz="4" w:space="0" w:color="auto"/>
              <w:right w:val="single" w:sz="4" w:space="0" w:color="auto"/>
            </w:tcBorders>
            <w:hideMark/>
          </w:tcPr>
          <w:p w14:paraId="08A2046A" w14:textId="77777777" w:rsidR="00F17312" w:rsidRDefault="00F17312" w:rsidP="00F17312">
            <w:pPr>
              <w:pStyle w:val="TAL"/>
              <w:jc w:val="center"/>
              <w:rPr>
                <w:rFonts w:cs="Arial"/>
                <w:szCs w:val="18"/>
              </w:rPr>
            </w:pPr>
            <w:r>
              <w:rPr>
                <w:rFonts w:cs="Arial"/>
                <w:szCs w:val="18"/>
              </w:rPr>
              <w:t>M</w:t>
            </w:r>
          </w:p>
        </w:tc>
        <w:tc>
          <w:tcPr>
            <w:tcW w:w="1254" w:type="dxa"/>
            <w:tcBorders>
              <w:top w:val="single" w:sz="4" w:space="0" w:color="auto"/>
              <w:left w:val="single" w:sz="4" w:space="0" w:color="auto"/>
              <w:bottom w:val="single" w:sz="4" w:space="0" w:color="auto"/>
              <w:right w:val="single" w:sz="4" w:space="0" w:color="auto"/>
            </w:tcBorders>
            <w:hideMark/>
          </w:tcPr>
          <w:p w14:paraId="4A900DE2" w14:textId="77777777" w:rsidR="00F17312" w:rsidRDefault="00F17312" w:rsidP="00F17312">
            <w:pPr>
              <w:pStyle w:val="TAL"/>
              <w:jc w:val="center"/>
              <w:rPr>
                <w:rFonts w:cs="Arial"/>
                <w:szCs w:val="18"/>
                <w:lang w:eastAsia="zh-CN"/>
              </w:rPr>
            </w:pPr>
            <w:r>
              <w:rPr>
                <w:rFonts w:cs="Arial"/>
              </w:rPr>
              <w:t>T</w:t>
            </w:r>
          </w:p>
        </w:tc>
        <w:tc>
          <w:tcPr>
            <w:tcW w:w="1243" w:type="dxa"/>
            <w:tcBorders>
              <w:top w:val="single" w:sz="4" w:space="0" w:color="auto"/>
              <w:left w:val="single" w:sz="4" w:space="0" w:color="auto"/>
              <w:bottom w:val="single" w:sz="4" w:space="0" w:color="auto"/>
              <w:right w:val="single" w:sz="4" w:space="0" w:color="auto"/>
            </w:tcBorders>
            <w:hideMark/>
          </w:tcPr>
          <w:p w14:paraId="13716A7E" w14:textId="77777777" w:rsidR="00F17312" w:rsidRDefault="00F17312" w:rsidP="00F17312">
            <w:pPr>
              <w:pStyle w:val="TAL"/>
              <w:jc w:val="center"/>
              <w:rPr>
                <w:rFonts w:cs="Arial"/>
                <w:szCs w:val="18"/>
                <w:lang w:eastAsia="zh-CN"/>
              </w:rPr>
            </w:pPr>
            <w:r>
              <w:rPr>
                <w:rFonts w:cs="Arial"/>
                <w:szCs w:val="18"/>
                <w:lang w:eastAsia="zh-CN"/>
              </w:rPr>
              <w:t>F</w:t>
            </w:r>
          </w:p>
        </w:tc>
        <w:tc>
          <w:tcPr>
            <w:tcW w:w="1486" w:type="dxa"/>
            <w:tcBorders>
              <w:top w:val="single" w:sz="4" w:space="0" w:color="auto"/>
              <w:left w:val="single" w:sz="4" w:space="0" w:color="auto"/>
              <w:bottom w:val="single" w:sz="4" w:space="0" w:color="auto"/>
              <w:right w:val="single" w:sz="4" w:space="0" w:color="auto"/>
            </w:tcBorders>
            <w:hideMark/>
          </w:tcPr>
          <w:p w14:paraId="010F0E56" w14:textId="77777777" w:rsidR="00F17312" w:rsidRDefault="00F17312" w:rsidP="00F17312">
            <w:pPr>
              <w:pStyle w:val="TAL"/>
              <w:jc w:val="center"/>
              <w:rPr>
                <w:rFonts w:cs="Arial"/>
                <w:szCs w:val="18"/>
                <w:lang w:eastAsia="zh-CN"/>
              </w:rPr>
            </w:pPr>
            <w:r>
              <w:rPr>
                <w:rFonts w:cs="Arial"/>
              </w:rPr>
              <w:t>F</w:t>
            </w:r>
          </w:p>
        </w:tc>
        <w:tc>
          <w:tcPr>
            <w:tcW w:w="1690" w:type="dxa"/>
            <w:tcBorders>
              <w:top w:val="single" w:sz="4" w:space="0" w:color="auto"/>
              <w:left w:val="single" w:sz="4" w:space="0" w:color="auto"/>
              <w:bottom w:val="single" w:sz="4" w:space="0" w:color="auto"/>
              <w:right w:val="single" w:sz="4" w:space="0" w:color="auto"/>
            </w:tcBorders>
            <w:hideMark/>
          </w:tcPr>
          <w:p w14:paraId="39A5B350" w14:textId="77777777" w:rsidR="00F17312" w:rsidRDefault="00F17312" w:rsidP="00F17312">
            <w:pPr>
              <w:pStyle w:val="TAL"/>
              <w:jc w:val="center"/>
              <w:rPr>
                <w:rFonts w:cs="Arial"/>
                <w:szCs w:val="18"/>
              </w:rPr>
            </w:pPr>
            <w:r>
              <w:rPr>
                <w:rFonts w:cs="Arial"/>
                <w:lang w:eastAsia="zh-CN"/>
              </w:rPr>
              <w:t>T</w:t>
            </w:r>
          </w:p>
        </w:tc>
      </w:tr>
    </w:tbl>
    <w:p w14:paraId="589D8388" w14:textId="77777777" w:rsidR="00F17312" w:rsidRPr="00F17312" w:rsidRDefault="00F17312" w:rsidP="00F17312">
      <w:bookmarkStart w:id="4226" w:name="_Toc59183270"/>
      <w:bookmarkStart w:id="4227" w:name="_Toc59184736"/>
      <w:bookmarkStart w:id="4228" w:name="_Toc59195671"/>
      <w:bookmarkStart w:id="4229" w:name="_Toc59440099"/>
      <w:bookmarkStart w:id="4230" w:name="_Toc67990522"/>
    </w:p>
    <w:p w14:paraId="46E9732F" w14:textId="1126D912" w:rsidR="00F17312" w:rsidRDefault="00F17312" w:rsidP="00F17312">
      <w:pPr>
        <w:pStyle w:val="Heading4"/>
      </w:pPr>
      <w:r>
        <w:t>6.3.</w:t>
      </w:r>
      <w:r w:rsidR="005A0F50">
        <w:t>16</w:t>
      </w:r>
      <w:r>
        <w:t>.3</w:t>
      </w:r>
      <w:r>
        <w:tab/>
        <w:t>Attribute constraints</w:t>
      </w:r>
      <w:bookmarkEnd w:id="4226"/>
      <w:bookmarkEnd w:id="4227"/>
      <w:bookmarkEnd w:id="4228"/>
      <w:bookmarkEnd w:id="4229"/>
      <w:bookmarkEnd w:id="4230"/>
    </w:p>
    <w:p w14:paraId="04F4B941" w14:textId="77777777" w:rsidR="00F17312" w:rsidRDefault="00F17312" w:rsidP="00F17312">
      <w:pPr>
        <w:rPr>
          <w:lang w:eastAsia="zh-CN"/>
        </w:rPr>
      </w:pPr>
      <w:r>
        <w:t>None.</w:t>
      </w:r>
    </w:p>
    <w:p w14:paraId="3B73AAA9" w14:textId="1A62327A" w:rsidR="00F17312" w:rsidRDefault="00F17312" w:rsidP="00F17312">
      <w:pPr>
        <w:pStyle w:val="Heading4"/>
      </w:pPr>
      <w:bookmarkStart w:id="4231" w:name="_Toc59183271"/>
      <w:bookmarkStart w:id="4232" w:name="_Toc59184737"/>
      <w:bookmarkStart w:id="4233" w:name="_Toc59195672"/>
      <w:bookmarkStart w:id="4234" w:name="_Toc59440100"/>
      <w:bookmarkStart w:id="4235" w:name="_Toc67990523"/>
      <w:r>
        <w:rPr>
          <w:lang w:eastAsia="zh-CN"/>
        </w:rPr>
        <w:t>6.3.</w:t>
      </w:r>
      <w:r w:rsidR="005A0F50">
        <w:rPr>
          <w:lang w:eastAsia="zh-CN"/>
        </w:rPr>
        <w:t>16</w:t>
      </w:r>
      <w:r>
        <w:rPr>
          <w:lang w:eastAsia="zh-CN"/>
        </w:rPr>
        <w:t>.</w:t>
      </w:r>
      <w:r>
        <w:t>4</w:t>
      </w:r>
      <w:r>
        <w:tab/>
        <w:t>Notifications</w:t>
      </w:r>
      <w:bookmarkEnd w:id="4231"/>
      <w:bookmarkEnd w:id="4232"/>
      <w:bookmarkEnd w:id="4233"/>
      <w:bookmarkEnd w:id="4234"/>
      <w:bookmarkEnd w:id="4235"/>
    </w:p>
    <w:p w14:paraId="5F66EA23" w14:textId="77777777" w:rsidR="00F17312" w:rsidRDefault="00F17312" w:rsidP="00F17312">
      <w:r>
        <w:t xml:space="preserve">The subclause 6.5 of the &lt;&lt;IOC&gt;&gt; using this </w:t>
      </w:r>
      <w:r>
        <w:rPr>
          <w:lang w:eastAsia="zh-CN"/>
        </w:rPr>
        <w:t>&lt;&lt;dataType&gt;&gt; as one of its attributes, shall be applicable</w:t>
      </w:r>
      <w:r>
        <w:t>.</w:t>
      </w:r>
    </w:p>
    <w:p w14:paraId="0A312B44" w14:textId="443728DE" w:rsidR="00F17312" w:rsidRDefault="00F17312" w:rsidP="00F17312">
      <w:pPr>
        <w:pStyle w:val="Heading3"/>
        <w:rPr>
          <w:lang w:eastAsia="zh-CN"/>
        </w:rPr>
      </w:pPr>
      <w:bookmarkStart w:id="4236" w:name="_Toc59183272"/>
      <w:bookmarkStart w:id="4237" w:name="_Toc59184738"/>
      <w:bookmarkStart w:id="4238" w:name="_Toc59195673"/>
      <w:bookmarkStart w:id="4239" w:name="_Toc59440101"/>
      <w:bookmarkStart w:id="4240" w:name="_Toc67990524"/>
      <w:r>
        <w:rPr>
          <w:lang w:eastAsia="zh-CN"/>
        </w:rPr>
        <w:t>6.3.</w:t>
      </w:r>
      <w:r w:rsidR="005A0F50">
        <w:rPr>
          <w:lang w:eastAsia="zh-CN"/>
        </w:rPr>
        <w:t>17</w:t>
      </w:r>
      <w:r>
        <w:rPr>
          <w:rFonts w:ascii="Courier New" w:hAnsi="Courier New" w:cs="Courier New"/>
          <w:lang w:eastAsia="zh-CN"/>
        </w:rPr>
        <w:tab/>
        <w:t>TermDensity&lt;&lt;dataType&gt;&gt;</w:t>
      </w:r>
      <w:bookmarkEnd w:id="4236"/>
      <w:bookmarkEnd w:id="4237"/>
      <w:bookmarkEnd w:id="4238"/>
      <w:bookmarkEnd w:id="4239"/>
      <w:bookmarkEnd w:id="4240"/>
    </w:p>
    <w:p w14:paraId="1B558E6C" w14:textId="1327AF7B" w:rsidR="00F17312" w:rsidRDefault="00F17312" w:rsidP="00F17312">
      <w:pPr>
        <w:pStyle w:val="Heading4"/>
      </w:pPr>
      <w:bookmarkStart w:id="4241" w:name="_Toc59183273"/>
      <w:bookmarkStart w:id="4242" w:name="_Toc59184739"/>
      <w:bookmarkStart w:id="4243" w:name="_Toc59195674"/>
      <w:bookmarkStart w:id="4244" w:name="_Toc59440102"/>
      <w:bookmarkStart w:id="4245" w:name="_Toc67990525"/>
      <w:r>
        <w:t>6.3.</w:t>
      </w:r>
      <w:r w:rsidR="005A0F50">
        <w:t>17</w:t>
      </w:r>
      <w:r>
        <w:t>.1</w:t>
      </w:r>
      <w:r>
        <w:tab/>
        <w:t>Definition</w:t>
      </w:r>
      <w:bookmarkEnd w:id="4241"/>
      <w:bookmarkEnd w:id="4242"/>
      <w:bookmarkEnd w:id="4243"/>
      <w:bookmarkEnd w:id="4244"/>
      <w:bookmarkEnd w:id="4245"/>
    </w:p>
    <w:p w14:paraId="3C4579FC" w14:textId="77777777" w:rsidR="00F17312" w:rsidRDefault="00F17312" w:rsidP="00F17312">
      <w:r>
        <w:t>This data type represents Terminal density (</w:t>
      </w:r>
      <w:r>
        <w:rPr>
          <w:rFonts w:cs="Arial"/>
          <w:snapToGrid w:val="0"/>
          <w:szCs w:val="18"/>
        </w:rPr>
        <w:t>See Clause 3.4.30 of GSMA NG.116 [50]</w:t>
      </w:r>
      <w:r>
        <w:t xml:space="preserve">). </w:t>
      </w:r>
    </w:p>
    <w:p w14:paraId="50658D97" w14:textId="7483CB8F" w:rsidR="00F17312" w:rsidRDefault="00F17312" w:rsidP="00F17312">
      <w:pPr>
        <w:pStyle w:val="Heading4"/>
      </w:pPr>
      <w:bookmarkStart w:id="4246" w:name="_Toc59183274"/>
      <w:bookmarkStart w:id="4247" w:name="_Toc59184740"/>
      <w:bookmarkStart w:id="4248" w:name="_Toc59195675"/>
      <w:bookmarkStart w:id="4249" w:name="_Toc59440103"/>
      <w:bookmarkStart w:id="4250" w:name="_Toc67990526"/>
      <w:r>
        <w:t>6</w:t>
      </w:r>
      <w:r>
        <w:rPr>
          <w:lang w:eastAsia="zh-CN"/>
        </w:rPr>
        <w:t>.</w:t>
      </w:r>
      <w:r>
        <w:t>3.</w:t>
      </w:r>
      <w:r w:rsidR="005A0F50">
        <w:t>17</w:t>
      </w:r>
      <w:r>
        <w:t>.2</w:t>
      </w:r>
      <w:r>
        <w:tab/>
        <w:t>Attributes</w:t>
      </w:r>
      <w:bookmarkEnd w:id="4246"/>
      <w:bookmarkEnd w:id="4247"/>
      <w:bookmarkEnd w:id="4248"/>
      <w:bookmarkEnd w:id="4249"/>
      <w:bookmarkEnd w:id="4250"/>
    </w:p>
    <w:p w14:paraId="55535970" w14:textId="77777777" w:rsidR="00F17312" w:rsidRPr="00F17312" w:rsidRDefault="00F17312" w:rsidP="00F17312">
      <w:pPr>
        <w:pStyle w:val="TH"/>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92"/>
        <w:gridCol w:w="1064"/>
        <w:gridCol w:w="1254"/>
        <w:gridCol w:w="1243"/>
        <w:gridCol w:w="1486"/>
        <w:gridCol w:w="1690"/>
      </w:tblGrid>
      <w:tr w:rsidR="00F17312" w14:paraId="13068187" w14:textId="77777777" w:rsidTr="004535DD">
        <w:trPr>
          <w:cantSplit/>
          <w:jc w:val="center"/>
        </w:trPr>
        <w:tc>
          <w:tcPr>
            <w:tcW w:w="2892" w:type="dxa"/>
            <w:tcBorders>
              <w:top w:val="single" w:sz="4" w:space="0" w:color="auto"/>
              <w:left w:val="single" w:sz="4" w:space="0" w:color="auto"/>
              <w:bottom w:val="single" w:sz="4" w:space="0" w:color="auto"/>
              <w:right w:val="single" w:sz="4" w:space="0" w:color="auto"/>
            </w:tcBorders>
            <w:shd w:val="pct10" w:color="auto" w:fill="FFFFFF"/>
            <w:hideMark/>
          </w:tcPr>
          <w:p w14:paraId="62F5B9E9" w14:textId="77777777" w:rsidR="00F17312" w:rsidRDefault="00F17312" w:rsidP="00F17312">
            <w:pPr>
              <w:pStyle w:val="TAH"/>
              <w:rPr>
                <w:rFonts w:cs="Arial"/>
                <w:szCs w:val="18"/>
              </w:rPr>
            </w:pPr>
            <w:r>
              <w:rPr>
                <w:rFonts w:cs="Arial"/>
                <w:szCs w:val="18"/>
              </w:rPr>
              <w:t>Attribute name</w:t>
            </w:r>
          </w:p>
        </w:tc>
        <w:tc>
          <w:tcPr>
            <w:tcW w:w="1064" w:type="dxa"/>
            <w:tcBorders>
              <w:top w:val="single" w:sz="4" w:space="0" w:color="auto"/>
              <w:left w:val="single" w:sz="4" w:space="0" w:color="auto"/>
              <w:bottom w:val="single" w:sz="4" w:space="0" w:color="auto"/>
              <w:right w:val="single" w:sz="4" w:space="0" w:color="auto"/>
            </w:tcBorders>
            <w:shd w:val="pct10" w:color="auto" w:fill="FFFFFF"/>
            <w:hideMark/>
          </w:tcPr>
          <w:p w14:paraId="07EA1A9B" w14:textId="408CB622" w:rsidR="00F17312" w:rsidRDefault="00F17312" w:rsidP="00F17312">
            <w:pPr>
              <w:pStyle w:val="TAH"/>
              <w:rPr>
                <w:rFonts w:cs="Arial"/>
                <w:szCs w:val="18"/>
              </w:rPr>
            </w:pPr>
            <w:r>
              <w:rPr>
                <w:rFonts w:cs="Arial"/>
                <w:szCs w:val="18"/>
              </w:rPr>
              <w:t>S</w:t>
            </w:r>
          </w:p>
        </w:tc>
        <w:tc>
          <w:tcPr>
            <w:tcW w:w="1254" w:type="dxa"/>
            <w:tcBorders>
              <w:top w:val="single" w:sz="4" w:space="0" w:color="auto"/>
              <w:left w:val="single" w:sz="4" w:space="0" w:color="auto"/>
              <w:bottom w:val="single" w:sz="4" w:space="0" w:color="auto"/>
              <w:right w:val="single" w:sz="4" w:space="0" w:color="auto"/>
            </w:tcBorders>
            <w:shd w:val="pct10" w:color="auto" w:fill="FFFFFF"/>
            <w:hideMark/>
          </w:tcPr>
          <w:p w14:paraId="3B0B628F" w14:textId="77777777" w:rsidR="00F17312" w:rsidRDefault="00F17312" w:rsidP="00F17312">
            <w:pPr>
              <w:pStyle w:val="TAH"/>
              <w:rPr>
                <w:rFonts w:cs="Arial"/>
                <w:bCs/>
                <w:szCs w:val="18"/>
              </w:rPr>
            </w:pPr>
            <w:r>
              <w:rPr>
                <w:rFonts w:cs="Arial"/>
                <w:szCs w:val="18"/>
              </w:rPr>
              <w:t>isReadable</w:t>
            </w:r>
          </w:p>
        </w:tc>
        <w:tc>
          <w:tcPr>
            <w:tcW w:w="1243" w:type="dxa"/>
            <w:tcBorders>
              <w:top w:val="single" w:sz="4" w:space="0" w:color="auto"/>
              <w:left w:val="single" w:sz="4" w:space="0" w:color="auto"/>
              <w:bottom w:val="single" w:sz="4" w:space="0" w:color="auto"/>
              <w:right w:val="single" w:sz="4" w:space="0" w:color="auto"/>
            </w:tcBorders>
            <w:shd w:val="pct10" w:color="auto" w:fill="FFFFFF"/>
            <w:hideMark/>
          </w:tcPr>
          <w:p w14:paraId="3ED0CEE8" w14:textId="77777777" w:rsidR="00F17312" w:rsidRDefault="00F17312" w:rsidP="00F17312">
            <w:pPr>
              <w:pStyle w:val="TAH"/>
              <w:rPr>
                <w:rFonts w:cs="Arial"/>
                <w:bCs/>
                <w:szCs w:val="18"/>
              </w:rPr>
            </w:pPr>
            <w:r>
              <w:rPr>
                <w:rFonts w:cs="Arial"/>
                <w:szCs w:val="18"/>
              </w:rPr>
              <w:t>isWritable</w:t>
            </w:r>
          </w:p>
        </w:tc>
        <w:tc>
          <w:tcPr>
            <w:tcW w:w="1486" w:type="dxa"/>
            <w:tcBorders>
              <w:top w:val="single" w:sz="4" w:space="0" w:color="auto"/>
              <w:left w:val="single" w:sz="4" w:space="0" w:color="auto"/>
              <w:bottom w:val="single" w:sz="4" w:space="0" w:color="auto"/>
              <w:right w:val="single" w:sz="4" w:space="0" w:color="auto"/>
            </w:tcBorders>
            <w:shd w:val="pct10" w:color="auto" w:fill="FFFFFF"/>
            <w:hideMark/>
          </w:tcPr>
          <w:p w14:paraId="6B9E74A4" w14:textId="77777777" w:rsidR="00F17312" w:rsidRDefault="00F17312" w:rsidP="00F17312">
            <w:pPr>
              <w:pStyle w:val="TAH"/>
              <w:rPr>
                <w:rFonts w:cs="Arial"/>
                <w:szCs w:val="18"/>
              </w:rPr>
            </w:pPr>
            <w:r>
              <w:rPr>
                <w:rFonts w:cs="Arial"/>
                <w:bCs/>
                <w:szCs w:val="18"/>
              </w:rPr>
              <w:t>isInvariant</w:t>
            </w:r>
          </w:p>
        </w:tc>
        <w:tc>
          <w:tcPr>
            <w:tcW w:w="1690" w:type="dxa"/>
            <w:tcBorders>
              <w:top w:val="single" w:sz="4" w:space="0" w:color="auto"/>
              <w:left w:val="single" w:sz="4" w:space="0" w:color="auto"/>
              <w:bottom w:val="single" w:sz="4" w:space="0" w:color="auto"/>
              <w:right w:val="single" w:sz="4" w:space="0" w:color="auto"/>
            </w:tcBorders>
            <w:shd w:val="pct10" w:color="auto" w:fill="FFFFFF"/>
            <w:hideMark/>
          </w:tcPr>
          <w:p w14:paraId="38EDBA07" w14:textId="77777777" w:rsidR="00F17312" w:rsidRDefault="00F17312" w:rsidP="00F17312">
            <w:pPr>
              <w:pStyle w:val="TAH"/>
              <w:rPr>
                <w:rFonts w:cs="Arial"/>
                <w:szCs w:val="18"/>
              </w:rPr>
            </w:pPr>
            <w:r>
              <w:rPr>
                <w:rFonts w:cs="Arial"/>
                <w:szCs w:val="18"/>
              </w:rPr>
              <w:t>isNotifyable</w:t>
            </w:r>
          </w:p>
        </w:tc>
      </w:tr>
      <w:tr w:rsidR="00F17312" w14:paraId="17B78B6F" w14:textId="77777777" w:rsidTr="004535DD">
        <w:trPr>
          <w:cantSplit/>
          <w:jc w:val="center"/>
        </w:trPr>
        <w:tc>
          <w:tcPr>
            <w:tcW w:w="2892" w:type="dxa"/>
            <w:tcBorders>
              <w:top w:val="single" w:sz="4" w:space="0" w:color="auto"/>
              <w:left w:val="single" w:sz="4" w:space="0" w:color="auto"/>
              <w:bottom w:val="single" w:sz="4" w:space="0" w:color="auto"/>
              <w:right w:val="single" w:sz="4" w:space="0" w:color="auto"/>
            </w:tcBorders>
            <w:hideMark/>
          </w:tcPr>
          <w:p w14:paraId="7BA3C97E" w14:textId="77777777" w:rsidR="00F17312" w:rsidRDefault="00F17312" w:rsidP="00F17312">
            <w:pPr>
              <w:pStyle w:val="TAL"/>
              <w:rPr>
                <w:rFonts w:ascii="Courier New" w:hAnsi="Courier New" w:cs="Courier New"/>
                <w:szCs w:val="18"/>
                <w:lang w:eastAsia="zh-CN"/>
              </w:rPr>
            </w:pPr>
            <w:r>
              <w:rPr>
                <w:rFonts w:ascii="Courier New" w:hAnsi="Courier New" w:cs="Courier New"/>
                <w:lang w:eastAsia="zh-CN"/>
              </w:rPr>
              <w:t>servAttrCom</w:t>
            </w:r>
          </w:p>
        </w:tc>
        <w:tc>
          <w:tcPr>
            <w:tcW w:w="1064" w:type="dxa"/>
            <w:tcBorders>
              <w:top w:val="single" w:sz="4" w:space="0" w:color="auto"/>
              <w:left w:val="single" w:sz="4" w:space="0" w:color="auto"/>
              <w:bottom w:val="single" w:sz="4" w:space="0" w:color="auto"/>
              <w:right w:val="single" w:sz="4" w:space="0" w:color="auto"/>
            </w:tcBorders>
            <w:hideMark/>
          </w:tcPr>
          <w:p w14:paraId="5575E27B" w14:textId="77777777" w:rsidR="00F17312" w:rsidRDefault="00F17312" w:rsidP="00F17312">
            <w:pPr>
              <w:pStyle w:val="TAL"/>
              <w:jc w:val="center"/>
              <w:rPr>
                <w:rFonts w:cs="Arial"/>
                <w:szCs w:val="18"/>
                <w:lang w:eastAsia="zh-CN"/>
              </w:rPr>
            </w:pPr>
            <w:r>
              <w:rPr>
                <w:rFonts w:cs="Arial"/>
                <w:szCs w:val="18"/>
                <w:lang w:eastAsia="zh-CN"/>
              </w:rPr>
              <w:t>M</w:t>
            </w:r>
          </w:p>
        </w:tc>
        <w:tc>
          <w:tcPr>
            <w:tcW w:w="1254" w:type="dxa"/>
            <w:tcBorders>
              <w:top w:val="single" w:sz="4" w:space="0" w:color="auto"/>
              <w:left w:val="single" w:sz="4" w:space="0" w:color="auto"/>
              <w:bottom w:val="single" w:sz="4" w:space="0" w:color="auto"/>
              <w:right w:val="single" w:sz="4" w:space="0" w:color="auto"/>
            </w:tcBorders>
            <w:hideMark/>
          </w:tcPr>
          <w:p w14:paraId="267E5E54" w14:textId="77777777" w:rsidR="00F17312" w:rsidRDefault="00F17312" w:rsidP="00F17312">
            <w:pPr>
              <w:pStyle w:val="TAL"/>
              <w:jc w:val="center"/>
              <w:rPr>
                <w:rFonts w:cs="Arial"/>
                <w:szCs w:val="18"/>
                <w:lang w:eastAsia="zh-CN"/>
              </w:rPr>
            </w:pPr>
            <w:r>
              <w:rPr>
                <w:rFonts w:cs="Arial"/>
              </w:rPr>
              <w:t>T</w:t>
            </w:r>
          </w:p>
        </w:tc>
        <w:tc>
          <w:tcPr>
            <w:tcW w:w="1243" w:type="dxa"/>
            <w:tcBorders>
              <w:top w:val="single" w:sz="4" w:space="0" w:color="auto"/>
              <w:left w:val="single" w:sz="4" w:space="0" w:color="auto"/>
              <w:bottom w:val="single" w:sz="4" w:space="0" w:color="auto"/>
              <w:right w:val="single" w:sz="4" w:space="0" w:color="auto"/>
            </w:tcBorders>
            <w:hideMark/>
          </w:tcPr>
          <w:p w14:paraId="58F58798" w14:textId="77777777" w:rsidR="00F17312" w:rsidRDefault="00F17312" w:rsidP="00F17312">
            <w:pPr>
              <w:pStyle w:val="TAL"/>
              <w:jc w:val="center"/>
              <w:rPr>
                <w:rFonts w:cs="Arial"/>
                <w:szCs w:val="18"/>
                <w:lang w:eastAsia="zh-CN"/>
              </w:rPr>
            </w:pPr>
            <w:r>
              <w:rPr>
                <w:rFonts w:cs="Arial"/>
                <w:lang w:eastAsia="zh-CN"/>
              </w:rPr>
              <w:t>F</w:t>
            </w:r>
          </w:p>
        </w:tc>
        <w:tc>
          <w:tcPr>
            <w:tcW w:w="1486" w:type="dxa"/>
            <w:tcBorders>
              <w:top w:val="single" w:sz="4" w:space="0" w:color="auto"/>
              <w:left w:val="single" w:sz="4" w:space="0" w:color="auto"/>
              <w:bottom w:val="single" w:sz="4" w:space="0" w:color="auto"/>
              <w:right w:val="single" w:sz="4" w:space="0" w:color="auto"/>
            </w:tcBorders>
            <w:hideMark/>
          </w:tcPr>
          <w:p w14:paraId="5E5FAC35" w14:textId="7F2530E5" w:rsidR="00F17312" w:rsidRDefault="005E3A19" w:rsidP="00F17312">
            <w:pPr>
              <w:pStyle w:val="TAL"/>
              <w:jc w:val="center"/>
              <w:rPr>
                <w:rFonts w:cs="Arial"/>
                <w:szCs w:val="18"/>
                <w:lang w:eastAsia="zh-CN"/>
              </w:rPr>
            </w:pPr>
            <w:r>
              <w:rPr>
                <w:rFonts w:cs="Arial"/>
              </w:rPr>
              <w:t>T</w:t>
            </w:r>
          </w:p>
        </w:tc>
        <w:tc>
          <w:tcPr>
            <w:tcW w:w="1690" w:type="dxa"/>
            <w:tcBorders>
              <w:top w:val="single" w:sz="4" w:space="0" w:color="auto"/>
              <w:left w:val="single" w:sz="4" w:space="0" w:color="auto"/>
              <w:bottom w:val="single" w:sz="4" w:space="0" w:color="auto"/>
              <w:right w:val="single" w:sz="4" w:space="0" w:color="auto"/>
            </w:tcBorders>
            <w:hideMark/>
          </w:tcPr>
          <w:p w14:paraId="175E4CDD" w14:textId="77777777" w:rsidR="00F17312" w:rsidRDefault="00F17312" w:rsidP="00F17312">
            <w:pPr>
              <w:pStyle w:val="TAL"/>
              <w:jc w:val="center"/>
              <w:rPr>
                <w:rFonts w:cs="Arial"/>
                <w:szCs w:val="18"/>
                <w:lang w:eastAsia="zh-CN"/>
              </w:rPr>
            </w:pPr>
            <w:r>
              <w:rPr>
                <w:rFonts w:cs="Arial"/>
                <w:szCs w:val="18"/>
                <w:lang w:eastAsia="zh-CN"/>
              </w:rPr>
              <w:t>T</w:t>
            </w:r>
          </w:p>
        </w:tc>
      </w:tr>
      <w:tr w:rsidR="00F17312" w14:paraId="263E9031" w14:textId="77777777" w:rsidTr="004535DD">
        <w:trPr>
          <w:cantSplit/>
          <w:jc w:val="center"/>
        </w:trPr>
        <w:tc>
          <w:tcPr>
            <w:tcW w:w="2892" w:type="dxa"/>
            <w:tcBorders>
              <w:top w:val="single" w:sz="4" w:space="0" w:color="auto"/>
              <w:left w:val="single" w:sz="4" w:space="0" w:color="auto"/>
              <w:bottom w:val="single" w:sz="4" w:space="0" w:color="auto"/>
              <w:right w:val="single" w:sz="4" w:space="0" w:color="auto"/>
            </w:tcBorders>
            <w:hideMark/>
          </w:tcPr>
          <w:p w14:paraId="776CF04C" w14:textId="77777777" w:rsidR="00F17312" w:rsidRDefault="00F17312" w:rsidP="00F17312">
            <w:pPr>
              <w:pStyle w:val="TAL"/>
              <w:rPr>
                <w:rFonts w:ascii="Courier New" w:hAnsi="Courier New" w:cs="Courier New"/>
                <w:szCs w:val="18"/>
                <w:lang w:eastAsia="zh-CN"/>
              </w:rPr>
            </w:pPr>
            <w:r>
              <w:rPr>
                <w:rFonts w:ascii="Courier New" w:hAnsi="Courier New" w:cs="Courier New"/>
                <w:szCs w:val="18"/>
                <w:lang w:eastAsia="zh-CN"/>
              </w:rPr>
              <w:t>density</w:t>
            </w:r>
          </w:p>
        </w:tc>
        <w:tc>
          <w:tcPr>
            <w:tcW w:w="1064" w:type="dxa"/>
            <w:tcBorders>
              <w:top w:val="single" w:sz="4" w:space="0" w:color="auto"/>
              <w:left w:val="single" w:sz="4" w:space="0" w:color="auto"/>
              <w:bottom w:val="single" w:sz="4" w:space="0" w:color="auto"/>
              <w:right w:val="single" w:sz="4" w:space="0" w:color="auto"/>
            </w:tcBorders>
            <w:hideMark/>
          </w:tcPr>
          <w:p w14:paraId="294B7EAF" w14:textId="77777777" w:rsidR="00F17312" w:rsidRDefault="00F17312" w:rsidP="00F17312">
            <w:pPr>
              <w:pStyle w:val="TAL"/>
              <w:jc w:val="center"/>
              <w:rPr>
                <w:rFonts w:cs="Arial"/>
                <w:szCs w:val="18"/>
              </w:rPr>
            </w:pPr>
            <w:r>
              <w:rPr>
                <w:rFonts w:cs="Arial"/>
                <w:szCs w:val="18"/>
              </w:rPr>
              <w:t>M</w:t>
            </w:r>
          </w:p>
        </w:tc>
        <w:tc>
          <w:tcPr>
            <w:tcW w:w="1254" w:type="dxa"/>
            <w:tcBorders>
              <w:top w:val="single" w:sz="4" w:space="0" w:color="auto"/>
              <w:left w:val="single" w:sz="4" w:space="0" w:color="auto"/>
              <w:bottom w:val="single" w:sz="4" w:space="0" w:color="auto"/>
              <w:right w:val="single" w:sz="4" w:space="0" w:color="auto"/>
            </w:tcBorders>
            <w:hideMark/>
          </w:tcPr>
          <w:p w14:paraId="5047C8C7" w14:textId="77777777" w:rsidR="00F17312" w:rsidRDefault="00F17312" w:rsidP="00F17312">
            <w:pPr>
              <w:pStyle w:val="TAL"/>
              <w:jc w:val="center"/>
              <w:rPr>
                <w:rFonts w:cs="Arial"/>
                <w:szCs w:val="18"/>
                <w:lang w:eastAsia="zh-CN"/>
              </w:rPr>
            </w:pPr>
            <w:r>
              <w:rPr>
                <w:rFonts w:cs="Arial"/>
              </w:rPr>
              <w:t>T</w:t>
            </w:r>
          </w:p>
        </w:tc>
        <w:tc>
          <w:tcPr>
            <w:tcW w:w="1243" w:type="dxa"/>
            <w:tcBorders>
              <w:top w:val="single" w:sz="4" w:space="0" w:color="auto"/>
              <w:left w:val="single" w:sz="4" w:space="0" w:color="auto"/>
              <w:bottom w:val="single" w:sz="4" w:space="0" w:color="auto"/>
              <w:right w:val="single" w:sz="4" w:space="0" w:color="auto"/>
            </w:tcBorders>
            <w:hideMark/>
          </w:tcPr>
          <w:p w14:paraId="6CEE65E3" w14:textId="77777777" w:rsidR="00F17312" w:rsidRDefault="00F17312" w:rsidP="00F17312">
            <w:pPr>
              <w:pStyle w:val="TAL"/>
              <w:jc w:val="center"/>
              <w:rPr>
                <w:rFonts w:cs="Arial"/>
                <w:szCs w:val="18"/>
                <w:lang w:eastAsia="zh-CN"/>
              </w:rPr>
            </w:pPr>
            <w:r>
              <w:rPr>
                <w:rFonts w:cs="Arial"/>
                <w:szCs w:val="18"/>
                <w:lang w:eastAsia="zh-CN"/>
              </w:rPr>
              <w:t>F</w:t>
            </w:r>
          </w:p>
        </w:tc>
        <w:tc>
          <w:tcPr>
            <w:tcW w:w="1486" w:type="dxa"/>
            <w:tcBorders>
              <w:top w:val="single" w:sz="4" w:space="0" w:color="auto"/>
              <w:left w:val="single" w:sz="4" w:space="0" w:color="auto"/>
              <w:bottom w:val="single" w:sz="4" w:space="0" w:color="auto"/>
              <w:right w:val="single" w:sz="4" w:space="0" w:color="auto"/>
            </w:tcBorders>
            <w:hideMark/>
          </w:tcPr>
          <w:p w14:paraId="10C7AF60" w14:textId="77777777" w:rsidR="00F17312" w:rsidRDefault="00F17312" w:rsidP="00F17312">
            <w:pPr>
              <w:pStyle w:val="TAL"/>
              <w:jc w:val="center"/>
              <w:rPr>
                <w:rFonts w:cs="Arial"/>
                <w:szCs w:val="18"/>
                <w:lang w:eastAsia="zh-CN"/>
              </w:rPr>
            </w:pPr>
            <w:r>
              <w:rPr>
                <w:rFonts w:cs="Arial"/>
              </w:rPr>
              <w:t>F</w:t>
            </w:r>
          </w:p>
        </w:tc>
        <w:tc>
          <w:tcPr>
            <w:tcW w:w="1690" w:type="dxa"/>
            <w:tcBorders>
              <w:top w:val="single" w:sz="4" w:space="0" w:color="auto"/>
              <w:left w:val="single" w:sz="4" w:space="0" w:color="auto"/>
              <w:bottom w:val="single" w:sz="4" w:space="0" w:color="auto"/>
              <w:right w:val="single" w:sz="4" w:space="0" w:color="auto"/>
            </w:tcBorders>
            <w:hideMark/>
          </w:tcPr>
          <w:p w14:paraId="579FBDBB" w14:textId="77777777" w:rsidR="00F17312" w:rsidRDefault="00F17312" w:rsidP="00F17312">
            <w:pPr>
              <w:pStyle w:val="TAL"/>
              <w:jc w:val="center"/>
              <w:rPr>
                <w:rFonts w:cs="Arial"/>
                <w:szCs w:val="18"/>
              </w:rPr>
            </w:pPr>
            <w:r>
              <w:rPr>
                <w:rFonts w:cs="Arial"/>
                <w:lang w:eastAsia="zh-CN"/>
              </w:rPr>
              <w:t>T</w:t>
            </w:r>
          </w:p>
        </w:tc>
      </w:tr>
    </w:tbl>
    <w:p w14:paraId="33CD6CC4" w14:textId="77777777" w:rsidR="00F17312" w:rsidRPr="00F17312" w:rsidRDefault="00F17312" w:rsidP="00F17312">
      <w:bookmarkStart w:id="4251" w:name="_Toc59183275"/>
      <w:bookmarkStart w:id="4252" w:name="_Toc59184741"/>
      <w:bookmarkStart w:id="4253" w:name="_Toc59195676"/>
      <w:bookmarkStart w:id="4254" w:name="_Toc59440104"/>
      <w:bookmarkStart w:id="4255" w:name="_Toc67990527"/>
    </w:p>
    <w:p w14:paraId="492E78CC" w14:textId="50D1BC73" w:rsidR="00F17312" w:rsidRDefault="00F17312" w:rsidP="00F17312">
      <w:pPr>
        <w:pStyle w:val="Heading4"/>
      </w:pPr>
      <w:r>
        <w:t>6.3.</w:t>
      </w:r>
      <w:r w:rsidR="005A0F50">
        <w:t>17</w:t>
      </w:r>
      <w:r>
        <w:t>.3</w:t>
      </w:r>
      <w:r>
        <w:tab/>
        <w:t>Attribute constraints</w:t>
      </w:r>
      <w:bookmarkEnd w:id="4251"/>
      <w:bookmarkEnd w:id="4252"/>
      <w:bookmarkEnd w:id="4253"/>
      <w:bookmarkEnd w:id="4254"/>
      <w:bookmarkEnd w:id="4255"/>
    </w:p>
    <w:p w14:paraId="16DD1183" w14:textId="77777777" w:rsidR="00F17312" w:rsidRDefault="00F17312" w:rsidP="00F17312">
      <w:pPr>
        <w:rPr>
          <w:lang w:eastAsia="zh-CN"/>
        </w:rPr>
      </w:pPr>
      <w:r>
        <w:t>None.</w:t>
      </w:r>
    </w:p>
    <w:p w14:paraId="39F59B8B" w14:textId="193759FA" w:rsidR="00F17312" w:rsidRDefault="00F17312" w:rsidP="00F17312">
      <w:pPr>
        <w:pStyle w:val="Heading4"/>
      </w:pPr>
      <w:bookmarkStart w:id="4256" w:name="_Toc59183276"/>
      <w:bookmarkStart w:id="4257" w:name="_Toc59184742"/>
      <w:bookmarkStart w:id="4258" w:name="_Toc59195677"/>
      <w:bookmarkStart w:id="4259" w:name="_Toc59440105"/>
      <w:bookmarkStart w:id="4260" w:name="_Toc67990528"/>
      <w:r>
        <w:rPr>
          <w:lang w:eastAsia="zh-CN"/>
        </w:rPr>
        <w:t>6.3.</w:t>
      </w:r>
      <w:r w:rsidR="005A0F50">
        <w:rPr>
          <w:lang w:eastAsia="zh-CN"/>
        </w:rPr>
        <w:t>17</w:t>
      </w:r>
      <w:r>
        <w:rPr>
          <w:lang w:eastAsia="zh-CN"/>
        </w:rPr>
        <w:t>.</w:t>
      </w:r>
      <w:r>
        <w:t>4</w:t>
      </w:r>
      <w:r>
        <w:tab/>
        <w:t>Notifications</w:t>
      </w:r>
      <w:bookmarkEnd w:id="4256"/>
      <w:bookmarkEnd w:id="4257"/>
      <w:bookmarkEnd w:id="4258"/>
      <w:bookmarkEnd w:id="4259"/>
      <w:bookmarkEnd w:id="4260"/>
    </w:p>
    <w:p w14:paraId="1E5CEBE1" w14:textId="77777777" w:rsidR="00F17312" w:rsidRDefault="00F17312" w:rsidP="00F17312">
      <w:r>
        <w:t xml:space="preserve">The subclause 6.5 of the &lt;&lt;IOC&gt;&gt; using this </w:t>
      </w:r>
      <w:r>
        <w:rPr>
          <w:lang w:eastAsia="zh-CN"/>
        </w:rPr>
        <w:t>&lt;&lt;dataType&gt;&gt; as one of its attributes, shall be applicable</w:t>
      </w:r>
      <w:r>
        <w:t>.</w:t>
      </w:r>
    </w:p>
    <w:p w14:paraId="6DD1DC0B" w14:textId="7B838942" w:rsidR="00F17312" w:rsidRDefault="00F17312" w:rsidP="00F17312">
      <w:pPr>
        <w:pStyle w:val="Heading3"/>
        <w:rPr>
          <w:lang w:eastAsia="zh-CN"/>
        </w:rPr>
      </w:pPr>
      <w:bookmarkStart w:id="4261" w:name="_Toc59183277"/>
      <w:bookmarkStart w:id="4262" w:name="_Toc59184743"/>
      <w:bookmarkStart w:id="4263" w:name="_Toc59195678"/>
      <w:bookmarkStart w:id="4264" w:name="_Toc59440106"/>
      <w:bookmarkStart w:id="4265" w:name="_Toc67990529"/>
      <w:r>
        <w:rPr>
          <w:lang w:eastAsia="zh-CN"/>
        </w:rPr>
        <w:t>6.3.</w:t>
      </w:r>
      <w:r w:rsidR="005A0F50">
        <w:rPr>
          <w:lang w:eastAsia="zh-CN"/>
        </w:rPr>
        <w:t>18</w:t>
      </w:r>
      <w:r>
        <w:rPr>
          <w:lang w:eastAsia="zh-CN"/>
        </w:rPr>
        <w:tab/>
      </w:r>
      <w:r>
        <w:rPr>
          <w:rFonts w:ascii="Courier New" w:hAnsi="Courier New" w:cs="Courier New"/>
          <w:lang w:eastAsia="zh-CN"/>
        </w:rPr>
        <w:t>EP_Transport</w:t>
      </w:r>
      <w:bookmarkEnd w:id="4261"/>
      <w:bookmarkEnd w:id="4262"/>
      <w:bookmarkEnd w:id="4263"/>
      <w:bookmarkEnd w:id="4264"/>
      <w:bookmarkEnd w:id="4265"/>
    </w:p>
    <w:p w14:paraId="26F392E0" w14:textId="0035A716" w:rsidR="00F17312" w:rsidRDefault="00F17312" w:rsidP="00F17312">
      <w:pPr>
        <w:pStyle w:val="Heading4"/>
      </w:pPr>
      <w:bookmarkStart w:id="4266" w:name="_Toc59183278"/>
      <w:bookmarkStart w:id="4267" w:name="_Toc59184744"/>
      <w:bookmarkStart w:id="4268" w:name="_Toc59195679"/>
      <w:bookmarkStart w:id="4269" w:name="_Toc59440107"/>
      <w:bookmarkStart w:id="4270" w:name="_Toc67990530"/>
      <w:r>
        <w:t>6.3.</w:t>
      </w:r>
      <w:r w:rsidR="005A0F50">
        <w:t>18</w:t>
      </w:r>
      <w:r>
        <w:t>.1</w:t>
      </w:r>
      <w:r>
        <w:tab/>
        <w:t>Definition</w:t>
      </w:r>
      <w:bookmarkEnd w:id="4266"/>
      <w:bookmarkEnd w:id="4267"/>
      <w:bookmarkEnd w:id="4268"/>
      <w:bookmarkEnd w:id="4269"/>
      <w:bookmarkEnd w:id="4270"/>
    </w:p>
    <w:p w14:paraId="69565F08" w14:textId="10866ABA" w:rsidR="00F17312" w:rsidRDefault="00F17312" w:rsidP="00F17312">
      <w:r>
        <w:t xml:space="preserve">This IOC represents the logical transport interface which </w:t>
      </w:r>
      <w:r w:rsidR="00984321" w:rsidRPr="00984321">
        <w:t xml:space="preserve">is part of a RAN or CN </w:t>
      </w:r>
      <w:r w:rsidR="00984321" w:rsidRPr="00A71F56">
        <w:rPr>
          <w:rFonts w:ascii="Courier New" w:hAnsi="Courier New" w:cs="Courier New"/>
        </w:rPr>
        <w:t>SubNetwork</w:t>
      </w:r>
      <w:r w:rsidR="00984321" w:rsidRPr="00984321">
        <w:t>,</w:t>
      </w:r>
      <w:r w:rsidR="00947B47" w:rsidRPr="00947B47">
        <w:t xml:space="preserve"> </w:t>
      </w:r>
      <w:r>
        <w:t xml:space="preserve">including </w:t>
      </w:r>
      <w:r w:rsidR="00947B47" w:rsidRPr="00947B47">
        <w:t xml:space="preserve">reference to </w:t>
      </w:r>
      <w:r>
        <w:t xml:space="preserve">transport level information. </w:t>
      </w:r>
    </w:p>
    <w:p w14:paraId="72E3207C" w14:textId="5677AD4A" w:rsidR="0048464A" w:rsidRDefault="0048464A" w:rsidP="0048464A">
      <w:pPr>
        <w:jc w:val="both"/>
        <w:rPr>
          <w:rFonts w:ascii="Courier New" w:hAnsi="Courier New" w:cs="Courier New"/>
          <w:lang w:eastAsia="zh-CN"/>
        </w:rPr>
      </w:pPr>
      <w:r>
        <w:rPr>
          <w:lang w:eastAsia="zh-CN"/>
        </w:rPr>
        <w:lastRenderedPageBreak/>
        <w:t>MnS consumer can request MnS producer to create an</w:t>
      </w:r>
      <w:r w:rsidRPr="00BA1358">
        <w:rPr>
          <w:rFonts w:ascii="Courier New" w:hAnsi="Courier New" w:cs="Courier New"/>
          <w:lang w:eastAsia="zh-CN"/>
        </w:rPr>
        <w:t xml:space="preserve"> </w:t>
      </w:r>
      <w:bookmarkStart w:id="4271" w:name="OLE_LINK43"/>
      <w:r w:rsidRPr="00BA1358">
        <w:rPr>
          <w:rFonts w:ascii="Courier New" w:hAnsi="Courier New" w:cs="Courier New"/>
          <w:lang w:eastAsia="zh-CN"/>
        </w:rPr>
        <w:t>EP_</w:t>
      </w:r>
      <w:r>
        <w:rPr>
          <w:rFonts w:ascii="Courier New" w:hAnsi="Courier New" w:cs="Courier New"/>
          <w:lang w:eastAsia="zh-CN"/>
        </w:rPr>
        <w:t>transport</w:t>
      </w:r>
      <w:bookmarkEnd w:id="4271"/>
      <w:r>
        <w:t xml:space="preserve"> instance </w:t>
      </w:r>
      <w:r w:rsidRPr="00BA1358">
        <w:t xml:space="preserve">for </w:t>
      </w:r>
      <w:r>
        <w:t xml:space="preserve">one or multiple </w:t>
      </w:r>
      <w:r w:rsidRPr="002444D6">
        <w:rPr>
          <w:rFonts w:ascii="Courier New" w:hAnsi="Courier New" w:cs="Courier New"/>
          <w:lang w:eastAsia="zh-CN"/>
        </w:rPr>
        <w:t xml:space="preserve">EP_Application </w:t>
      </w:r>
      <w:r>
        <w:t>instance</w:t>
      </w:r>
      <w:r w:rsidR="00B22A72" w:rsidRPr="00B22A72">
        <w:t>(</w:t>
      </w:r>
      <w:r>
        <w:t>s</w:t>
      </w:r>
      <w:r w:rsidR="00B22A72" w:rsidRPr="00B22A72">
        <w:t>)</w:t>
      </w:r>
      <w:r>
        <w:t xml:space="preserve"> of one or multiple </w:t>
      </w:r>
      <w:r w:rsidRPr="00BA1358">
        <w:rPr>
          <w:rFonts w:ascii="Courier New" w:hAnsi="Courier New" w:cs="Courier New"/>
          <w:lang w:eastAsia="zh-CN"/>
        </w:rPr>
        <w:t>NetworkSliceSubnet</w:t>
      </w:r>
      <w:r>
        <w:rPr>
          <w:rFonts w:ascii="Courier New" w:hAnsi="Courier New" w:cs="Courier New"/>
          <w:lang w:eastAsia="zh-CN"/>
        </w:rPr>
        <w:t>(s)</w:t>
      </w:r>
      <w:r w:rsidRPr="00BA1358">
        <w:rPr>
          <w:rFonts w:ascii="Courier New" w:hAnsi="Courier New" w:cs="Courier New"/>
          <w:lang w:eastAsia="zh-CN"/>
        </w:rPr>
        <w:t>.</w:t>
      </w:r>
      <w:r>
        <w:rPr>
          <w:rFonts w:ascii="Courier New" w:hAnsi="Courier New" w:cs="Courier New"/>
          <w:lang w:eastAsia="zh-CN"/>
        </w:rPr>
        <w:t xml:space="preserve"> </w:t>
      </w:r>
    </w:p>
    <w:p w14:paraId="0E621F00" w14:textId="4B88B219" w:rsidR="0048464A" w:rsidRDefault="0048464A" w:rsidP="0048464A">
      <w:pPr>
        <w:jc w:val="both"/>
        <w:rPr>
          <w:lang w:eastAsia="zh-CN"/>
        </w:rPr>
      </w:pPr>
      <w:r>
        <w:rPr>
          <w:rFonts w:hint="eastAsia"/>
          <w:lang w:eastAsia="zh-CN"/>
        </w:rPr>
        <w:t>T</w:t>
      </w:r>
      <w:r>
        <w:rPr>
          <w:lang w:eastAsia="zh-CN"/>
        </w:rPr>
        <w:t xml:space="preserve">he attribute </w:t>
      </w:r>
      <w:r w:rsidR="00947B47">
        <w:rPr>
          <w:lang w:eastAsia="zh-CN"/>
        </w:rPr>
        <w:t>"</w:t>
      </w:r>
      <w:r>
        <w:rPr>
          <w:rFonts w:ascii="Courier New" w:hAnsi="Courier New" w:cs="Courier New"/>
          <w:lang w:eastAsia="zh-CN"/>
        </w:rPr>
        <w:t>epApplicationRef</w:t>
      </w:r>
      <w:r w:rsidR="00947B47">
        <w:rPr>
          <w:lang w:eastAsia="zh-CN"/>
        </w:rPr>
        <w:t xml:space="preserve">" </w:t>
      </w:r>
      <w:r>
        <w:rPr>
          <w:lang w:eastAsia="zh-CN"/>
        </w:rPr>
        <w:t xml:space="preserve">is used to specify a list of </w:t>
      </w:r>
      <w:r>
        <w:rPr>
          <w:rFonts w:ascii="Courier New" w:hAnsi="Courier New" w:cs="Courier New"/>
        </w:rPr>
        <w:t xml:space="preserve">EP_N3 </w:t>
      </w:r>
      <w:r w:rsidR="00B22A72" w:rsidRPr="00A71F56">
        <w:t>instances</w:t>
      </w:r>
      <w:r w:rsidR="00ED6B10" w:rsidRPr="00ED6B10">
        <w:t>,</w:t>
      </w:r>
      <w:r w:rsidR="00B22A72" w:rsidRPr="00B22A72">
        <w:rPr>
          <w:rFonts w:ascii="Courier New" w:hAnsi="Courier New" w:cs="Courier New"/>
        </w:rPr>
        <w:t xml:space="preserve"> </w:t>
      </w:r>
      <w:r>
        <w:rPr>
          <w:rFonts w:ascii="Courier New" w:hAnsi="Courier New" w:cs="Courier New"/>
        </w:rPr>
        <w:t xml:space="preserve">EP_NgU </w:t>
      </w:r>
      <w:r w:rsidRPr="00A71F56">
        <w:t>instances</w:t>
      </w:r>
      <w:r>
        <w:rPr>
          <w:rFonts w:ascii="Courier New" w:hAnsi="Courier New" w:cs="Courier New"/>
        </w:rPr>
        <w:t xml:space="preserve"> </w:t>
      </w:r>
      <w:r w:rsidR="00ED6B10" w:rsidRPr="00ED6B10">
        <w:t>and</w:t>
      </w:r>
      <w:r w:rsidR="00ED6B10" w:rsidRPr="00ED6B10">
        <w:rPr>
          <w:rFonts w:ascii="Courier New" w:hAnsi="Courier New" w:cs="Courier New"/>
        </w:rPr>
        <w:t xml:space="preserve"> EP_F1U </w:t>
      </w:r>
      <w:r w:rsidR="00ED6B10" w:rsidRPr="00ED6B10">
        <w:t>instances</w:t>
      </w:r>
      <w:r w:rsidR="00ED6B10" w:rsidRPr="00ED6B10">
        <w:rPr>
          <w:rFonts w:ascii="Courier New" w:hAnsi="Courier New" w:cs="Courier New"/>
        </w:rPr>
        <w:t xml:space="preserve"> </w:t>
      </w:r>
      <w:r>
        <w:t>aggregated</w:t>
      </w:r>
      <w:r w:rsidRPr="009D758D">
        <w:t xml:space="preserve"> to</w:t>
      </w:r>
      <w:r>
        <w:t xml:space="preserve"> the </w:t>
      </w:r>
      <w:r w:rsidRPr="00BA1358">
        <w:rPr>
          <w:rFonts w:ascii="Courier New" w:hAnsi="Courier New" w:cs="Courier New"/>
          <w:lang w:eastAsia="zh-CN"/>
        </w:rPr>
        <w:t>EP_</w:t>
      </w:r>
      <w:r>
        <w:rPr>
          <w:rFonts w:ascii="Courier New" w:hAnsi="Courier New" w:cs="Courier New"/>
          <w:lang w:eastAsia="zh-CN"/>
        </w:rPr>
        <w:t>transport</w:t>
      </w:r>
      <w:r w:rsidR="00B22A72" w:rsidRPr="00B22A72">
        <w:rPr>
          <w:rFonts w:ascii="Courier New" w:hAnsi="Courier New" w:cs="Courier New"/>
          <w:lang w:eastAsia="zh-CN"/>
        </w:rPr>
        <w:t xml:space="preserve"> </w:t>
      </w:r>
      <w:r w:rsidR="00B22A72" w:rsidRPr="00A71F56">
        <w:t>instance</w:t>
      </w:r>
      <w:r w:rsidRPr="009D758D">
        <w:rPr>
          <w:lang w:eastAsia="zh-CN"/>
        </w:rPr>
        <w:t xml:space="preserve">. </w:t>
      </w:r>
    </w:p>
    <w:p w14:paraId="6DB12CCC" w14:textId="4933713D" w:rsidR="00947B47" w:rsidRDefault="00947B47" w:rsidP="00ED6B10">
      <w:pPr>
        <w:jc w:val="both"/>
        <w:rPr>
          <w:lang w:eastAsia="zh-CN"/>
        </w:rPr>
      </w:pPr>
      <w:r w:rsidRPr="00947B47">
        <w:rPr>
          <w:lang w:eastAsia="zh-CN"/>
        </w:rPr>
        <w:t xml:space="preserve">The attribute </w:t>
      </w:r>
      <w:r>
        <w:rPr>
          <w:lang w:eastAsia="zh-CN"/>
        </w:rPr>
        <w:t>"</w:t>
      </w:r>
      <w:r w:rsidRPr="00947B47">
        <w:rPr>
          <w:lang w:eastAsia="zh-CN"/>
        </w:rPr>
        <w:t>externalEndPointRefList</w:t>
      </w:r>
      <w:r>
        <w:rPr>
          <w:lang w:eastAsia="zh-CN"/>
        </w:rPr>
        <w:t>"</w:t>
      </w:r>
      <w:r w:rsidRPr="00947B47">
        <w:rPr>
          <w:lang w:eastAsia="zh-CN"/>
        </w:rPr>
        <w:t xml:space="preserve"> contains information required to identify associated model instances which reside outside of the 3GPP MIB.  </w:t>
      </w:r>
    </w:p>
    <w:p w14:paraId="3188B6EF" w14:textId="5A363C39" w:rsidR="00F17312" w:rsidRDefault="0048464A" w:rsidP="00ED6B10">
      <w:pPr>
        <w:jc w:val="both"/>
      </w:pPr>
      <w:r>
        <w:rPr>
          <w:lang w:eastAsia="zh-CN"/>
        </w:rPr>
        <w:t xml:space="preserve">MnS consumer can obtain all the information of the </w:t>
      </w:r>
      <w:r w:rsidRPr="009D758D">
        <w:rPr>
          <w:rFonts w:ascii="Courier New" w:hAnsi="Courier New" w:cs="Courier New"/>
          <w:lang w:eastAsia="zh-CN"/>
        </w:rPr>
        <w:t>EP_Transport</w:t>
      </w:r>
      <w:r>
        <w:rPr>
          <w:lang w:eastAsia="zh-CN"/>
        </w:rPr>
        <w:t xml:space="preserve"> associated to a </w:t>
      </w:r>
      <w:r w:rsidRPr="00C93926">
        <w:rPr>
          <w:rFonts w:ascii="Courier New" w:hAnsi="Courier New" w:cs="Courier New"/>
          <w:lang w:eastAsia="zh-CN"/>
        </w:rPr>
        <w:t>NetworkSliceSubnet</w:t>
      </w:r>
      <w:r>
        <w:rPr>
          <w:lang w:eastAsia="zh-CN"/>
        </w:rPr>
        <w:t xml:space="preserve"> from MnS producer and send to corresponding TN Management System</w:t>
      </w:r>
      <w:r w:rsidR="00B22A72" w:rsidRPr="00B22A72">
        <w:rPr>
          <w:lang w:eastAsia="zh-CN"/>
        </w:rPr>
        <w:t xml:space="preserve"> as transport network related requirements</w:t>
      </w:r>
      <w:r>
        <w:rPr>
          <w:lang w:eastAsia="zh-CN"/>
        </w:rPr>
        <w:t>.</w:t>
      </w:r>
    </w:p>
    <w:p w14:paraId="64DEC06B" w14:textId="25579F15" w:rsidR="00F17312" w:rsidRDefault="00F17312" w:rsidP="00F17312">
      <w:pPr>
        <w:pStyle w:val="Heading4"/>
      </w:pPr>
      <w:bookmarkStart w:id="4272" w:name="_Toc59183279"/>
      <w:bookmarkStart w:id="4273" w:name="_Toc59184745"/>
      <w:bookmarkStart w:id="4274" w:name="_Toc59195680"/>
      <w:bookmarkStart w:id="4275" w:name="_Toc59440108"/>
      <w:bookmarkStart w:id="4276" w:name="_Toc67990531"/>
      <w:r>
        <w:t>6.3.</w:t>
      </w:r>
      <w:r w:rsidR="005A0F50">
        <w:t>18</w:t>
      </w:r>
      <w:r>
        <w:t>.2</w:t>
      </w:r>
      <w:r>
        <w:tab/>
        <w:t>Attributes</w:t>
      </w:r>
      <w:bookmarkEnd w:id="4272"/>
      <w:bookmarkEnd w:id="4273"/>
      <w:bookmarkEnd w:id="4274"/>
      <w:bookmarkEnd w:id="4275"/>
      <w:bookmarkEnd w:id="4276"/>
    </w:p>
    <w:p w14:paraId="297A1C61" w14:textId="2D7EA2ED" w:rsidR="00F17312" w:rsidRDefault="00F17312" w:rsidP="00A71F56">
      <w:r>
        <w:t>The EP_Transport IOC includes attributes inherited from Top IOC (defined in TS 28.622[30]) and the following attributes: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77"/>
        <w:gridCol w:w="947"/>
        <w:gridCol w:w="1320"/>
        <w:gridCol w:w="1320"/>
        <w:gridCol w:w="1320"/>
        <w:gridCol w:w="1538"/>
      </w:tblGrid>
      <w:tr w:rsidR="00F17312" w14:paraId="46676363" w14:textId="77777777" w:rsidTr="004535DD">
        <w:trPr>
          <w:cantSplit/>
          <w:jc w:val="center"/>
        </w:trPr>
        <w:tc>
          <w:tcPr>
            <w:tcW w:w="2677" w:type="dxa"/>
            <w:tcBorders>
              <w:top w:val="single" w:sz="4" w:space="0" w:color="auto"/>
              <w:left w:val="single" w:sz="4" w:space="0" w:color="auto"/>
              <w:bottom w:val="single" w:sz="4" w:space="0" w:color="auto"/>
              <w:right w:val="single" w:sz="4" w:space="0" w:color="auto"/>
            </w:tcBorders>
            <w:shd w:val="pct10" w:color="auto" w:fill="FFFFFF"/>
            <w:hideMark/>
          </w:tcPr>
          <w:p w14:paraId="4C9F809E" w14:textId="77777777" w:rsidR="00F17312" w:rsidRDefault="00F17312" w:rsidP="00F17312">
            <w:pPr>
              <w:pStyle w:val="TAH"/>
            </w:pPr>
            <w:r>
              <w:t>Attribute name</w:t>
            </w:r>
          </w:p>
        </w:tc>
        <w:tc>
          <w:tcPr>
            <w:tcW w:w="947" w:type="dxa"/>
            <w:tcBorders>
              <w:top w:val="single" w:sz="4" w:space="0" w:color="auto"/>
              <w:left w:val="single" w:sz="4" w:space="0" w:color="auto"/>
              <w:bottom w:val="single" w:sz="4" w:space="0" w:color="auto"/>
              <w:right w:val="single" w:sz="4" w:space="0" w:color="auto"/>
            </w:tcBorders>
            <w:shd w:val="pct10" w:color="auto" w:fill="FFFFFF"/>
            <w:hideMark/>
          </w:tcPr>
          <w:p w14:paraId="1E15FCE6" w14:textId="71340AF1" w:rsidR="00F17312" w:rsidRDefault="00F17312" w:rsidP="00F17312">
            <w:pPr>
              <w:pStyle w:val="TAH"/>
            </w:pPr>
            <w:r>
              <w:t>S</w:t>
            </w:r>
          </w:p>
        </w:tc>
        <w:tc>
          <w:tcPr>
            <w:tcW w:w="1320" w:type="dxa"/>
            <w:tcBorders>
              <w:top w:val="single" w:sz="4" w:space="0" w:color="auto"/>
              <w:left w:val="single" w:sz="4" w:space="0" w:color="auto"/>
              <w:bottom w:val="single" w:sz="4" w:space="0" w:color="auto"/>
              <w:right w:val="single" w:sz="4" w:space="0" w:color="auto"/>
            </w:tcBorders>
            <w:shd w:val="pct10" w:color="auto" w:fill="FFFFFF"/>
            <w:hideMark/>
          </w:tcPr>
          <w:p w14:paraId="4C93D2AE" w14:textId="77777777" w:rsidR="00F17312" w:rsidRDefault="00F17312" w:rsidP="00F17312">
            <w:pPr>
              <w:pStyle w:val="TAH"/>
            </w:pPr>
            <w:r>
              <w:t>isReadable</w:t>
            </w:r>
          </w:p>
        </w:tc>
        <w:tc>
          <w:tcPr>
            <w:tcW w:w="1320" w:type="dxa"/>
            <w:tcBorders>
              <w:top w:val="single" w:sz="4" w:space="0" w:color="auto"/>
              <w:left w:val="single" w:sz="4" w:space="0" w:color="auto"/>
              <w:bottom w:val="single" w:sz="4" w:space="0" w:color="auto"/>
              <w:right w:val="single" w:sz="4" w:space="0" w:color="auto"/>
            </w:tcBorders>
            <w:shd w:val="pct10" w:color="auto" w:fill="FFFFFF"/>
            <w:hideMark/>
          </w:tcPr>
          <w:p w14:paraId="5E062FDB" w14:textId="77777777" w:rsidR="00F17312" w:rsidRDefault="00F17312" w:rsidP="00F17312">
            <w:pPr>
              <w:pStyle w:val="TAH"/>
            </w:pPr>
            <w:r>
              <w:t>isWritable</w:t>
            </w:r>
          </w:p>
        </w:tc>
        <w:tc>
          <w:tcPr>
            <w:tcW w:w="1320" w:type="dxa"/>
            <w:tcBorders>
              <w:top w:val="single" w:sz="4" w:space="0" w:color="auto"/>
              <w:left w:val="single" w:sz="4" w:space="0" w:color="auto"/>
              <w:bottom w:val="single" w:sz="4" w:space="0" w:color="auto"/>
              <w:right w:val="single" w:sz="4" w:space="0" w:color="auto"/>
            </w:tcBorders>
            <w:shd w:val="pct10" w:color="auto" w:fill="FFFFFF"/>
            <w:hideMark/>
          </w:tcPr>
          <w:p w14:paraId="2E66CBD0" w14:textId="77777777" w:rsidR="00F17312" w:rsidRDefault="00F17312" w:rsidP="00F17312">
            <w:pPr>
              <w:pStyle w:val="TAH"/>
            </w:pPr>
            <w:r>
              <w:t>isInvariant</w:t>
            </w:r>
          </w:p>
        </w:tc>
        <w:tc>
          <w:tcPr>
            <w:tcW w:w="1538" w:type="dxa"/>
            <w:tcBorders>
              <w:top w:val="single" w:sz="4" w:space="0" w:color="auto"/>
              <w:left w:val="single" w:sz="4" w:space="0" w:color="auto"/>
              <w:bottom w:val="single" w:sz="4" w:space="0" w:color="auto"/>
              <w:right w:val="single" w:sz="4" w:space="0" w:color="auto"/>
            </w:tcBorders>
            <w:shd w:val="pct10" w:color="auto" w:fill="FFFFFF"/>
            <w:hideMark/>
          </w:tcPr>
          <w:p w14:paraId="38A5A994" w14:textId="77777777" w:rsidR="00F17312" w:rsidRDefault="00F17312" w:rsidP="00F17312">
            <w:pPr>
              <w:pStyle w:val="TAH"/>
            </w:pPr>
            <w:r>
              <w:t>isNotifyable</w:t>
            </w:r>
          </w:p>
        </w:tc>
      </w:tr>
      <w:tr w:rsidR="00F17312" w14:paraId="1AEAB574" w14:textId="77777777" w:rsidTr="004535DD">
        <w:trPr>
          <w:cantSplit/>
          <w:jc w:val="center"/>
        </w:trPr>
        <w:tc>
          <w:tcPr>
            <w:tcW w:w="2677" w:type="dxa"/>
            <w:tcBorders>
              <w:top w:val="single" w:sz="4" w:space="0" w:color="auto"/>
              <w:left w:val="single" w:sz="4" w:space="0" w:color="auto"/>
              <w:bottom w:val="single" w:sz="4" w:space="0" w:color="auto"/>
              <w:right w:val="single" w:sz="4" w:space="0" w:color="auto"/>
            </w:tcBorders>
            <w:hideMark/>
          </w:tcPr>
          <w:p w14:paraId="075CB7E4" w14:textId="77777777" w:rsidR="00F17312" w:rsidRDefault="00F17312" w:rsidP="00F17312">
            <w:pPr>
              <w:pStyle w:val="TAL"/>
              <w:rPr>
                <w:rFonts w:ascii="Courier New" w:hAnsi="Courier New" w:cs="Courier New"/>
                <w:lang w:eastAsia="zh-CN"/>
              </w:rPr>
            </w:pPr>
            <w:r>
              <w:rPr>
                <w:rFonts w:ascii="Courier New" w:hAnsi="Courier New" w:cs="Courier New"/>
                <w:lang w:eastAsia="zh-CN"/>
              </w:rPr>
              <w:t>ipAddress</w:t>
            </w:r>
          </w:p>
        </w:tc>
        <w:tc>
          <w:tcPr>
            <w:tcW w:w="947" w:type="dxa"/>
            <w:tcBorders>
              <w:top w:val="single" w:sz="4" w:space="0" w:color="auto"/>
              <w:left w:val="single" w:sz="4" w:space="0" w:color="auto"/>
              <w:bottom w:val="single" w:sz="4" w:space="0" w:color="auto"/>
              <w:right w:val="single" w:sz="4" w:space="0" w:color="auto"/>
            </w:tcBorders>
            <w:hideMark/>
          </w:tcPr>
          <w:p w14:paraId="0B076106" w14:textId="77777777" w:rsidR="00F17312" w:rsidRDefault="00F17312" w:rsidP="00F17312">
            <w:pPr>
              <w:pStyle w:val="TAL"/>
              <w:jc w:val="center"/>
              <w:rPr>
                <w:lang w:eastAsia="zh-CN"/>
              </w:rPr>
            </w:pPr>
            <w:r>
              <w:rPr>
                <w:lang w:eastAsia="zh-CN"/>
              </w:rPr>
              <w:t>M</w:t>
            </w:r>
          </w:p>
        </w:tc>
        <w:tc>
          <w:tcPr>
            <w:tcW w:w="1320" w:type="dxa"/>
            <w:tcBorders>
              <w:top w:val="single" w:sz="4" w:space="0" w:color="auto"/>
              <w:left w:val="single" w:sz="4" w:space="0" w:color="auto"/>
              <w:bottom w:val="single" w:sz="4" w:space="0" w:color="auto"/>
              <w:right w:val="single" w:sz="4" w:space="0" w:color="auto"/>
            </w:tcBorders>
            <w:hideMark/>
          </w:tcPr>
          <w:p w14:paraId="3521E9B0" w14:textId="77777777" w:rsidR="00F17312" w:rsidRDefault="00F17312" w:rsidP="00F17312">
            <w:pPr>
              <w:pStyle w:val="TAL"/>
              <w:jc w:val="center"/>
              <w:rPr>
                <w:lang w:eastAsia="zh-CN"/>
              </w:rPr>
            </w:pPr>
            <w:r>
              <w:rPr>
                <w:rFonts w:cs="Arial"/>
                <w:lang w:eastAsia="zh-CN"/>
              </w:rPr>
              <w:t>T</w:t>
            </w:r>
          </w:p>
        </w:tc>
        <w:tc>
          <w:tcPr>
            <w:tcW w:w="1320" w:type="dxa"/>
            <w:tcBorders>
              <w:top w:val="single" w:sz="4" w:space="0" w:color="auto"/>
              <w:left w:val="single" w:sz="4" w:space="0" w:color="auto"/>
              <w:bottom w:val="single" w:sz="4" w:space="0" w:color="auto"/>
              <w:right w:val="single" w:sz="4" w:space="0" w:color="auto"/>
            </w:tcBorders>
            <w:hideMark/>
          </w:tcPr>
          <w:p w14:paraId="710EDBDA" w14:textId="77777777" w:rsidR="00F17312" w:rsidRDefault="00F17312" w:rsidP="00F17312">
            <w:pPr>
              <w:pStyle w:val="TAL"/>
              <w:jc w:val="center"/>
              <w:rPr>
                <w:lang w:eastAsia="zh-CN"/>
              </w:rPr>
            </w:pPr>
            <w:r>
              <w:rPr>
                <w:lang w:eastAsia="zh-CN"/>
              </w:rPr>
              <w:t>F</w:t>
            </w:r>
          </w:p>
        </w:tc>
        <w:tc>
          <w:tcPr>
            <w:tcW w:w="1320" w:type="dxa"/>
            <w:tcBorders>
              <w:top w:val="single" w:sz="4" w:space="0" w:color="auto"/>
              <w:left w:val="single" w:sz="4" w:space="0" w:color="auto"/>
              <w:bottom w:val="single" w:sz="4" w:space="0" w:color="auto"/>
              <w:right w:val="single" w:sz="4" w:space="0" w:color="auto"/>
            </w:tcBorders>
            <w:hideMark/>
          </w:tcPr>
          <w:p w14:paraId="62152F02" w14:textId="77777777" w:rsidR="00F17312" w:rsidRDefault="00F17312" w:rsidP="00F17312">
            <w:pPr>
              <w:pStyle w:val="TAL"/>
              <w:jc w:val="center"/>
              <w:rPr>
                <w:lang w:eastAsia="zh-CN"/>
              </w:rPr>
            </w:pPr>
            <w:r>
              <w:rPr>
                <w:rFonts w:cs="Arial"/>
                <w:lang w:eastAsia="zh-CN"/>
              </w:rPr>
              <w:t>F</w:t>
            </w:r>
          </w:p>
        </w:tc>
        <w:tc>
          <w:tcPr>
            <w:tcW w:w="1538" w:type="dxa"/>
            <w:tcBorders>
              <w:top w:val="single" w:sz="4" w:space="0" w:color="auto"/>
              <w:left w:val="single" w:sz="4" w:space="0" w:color="auto"/>
              <w:bottom w:val="single" w:sz="4" w:space="0" w:color="auto"/>
              <w:right w:val="single" w:sz="4" w:space="0" w:color="auto"/>
            </w:tcBorders>
            <w:hideMark/>
          </w:tcPr>
          <w:p w14:paraId="61B94075" w14:textId="77777777" w:rsidR="00F17312" w:rsidRDefault="00F17312" w:rsidP="00F17312">
            <w:pPr>
              <w:pStyle w:val="TAL"/>
              <w:jc w:val="center"/>
              <w:rPr>
                <w:lang w:eastAsia="zh-CN"/>
              </w:rPr>
            </w:pPr>
            <w:r>
              <w:rPr>
                <w:rFonts w:cs="Arial"/>
                <w:lang w:eastAsia="zh-CN"/>
              </w:rPr>
              <w:t>T</w:t>
            </w:r>
          </w:p>
        </w:tc>
      </w:tr>
      <w:tr w:rsidR="00F17312" w14:paraId="7FE5E603" w14:textId="77777777" w:rsidTr="004535DD">
        <w:trPr>
          <w:cantSplit/>
          <w:jc w:val="center"/>
        </w:trPr>
        <w:tc>
          <w:tcPr>
            <w:tcW w:w="2677" w:type="dxa"/>
            <w:tcBorders>
              <w:top w:val="single" w:sz="4" w:space="0" w:color="auto"/>
              <w:left w:val="single" w:sz="4" w:space="0" w:color="auto"/>
              <w:bottom w:val="single" w:sz="4" w:space="0" w:color="auto"/>
              <w:right w:val="single" w:sz="4" w:space="0" w:color="auto"/>
            </w:tcBorders>
            <w:hideMark/>
          </w:tcPr>
          <w:p w14:paraId="393FDAAA" w14:textId="56254C5C" w:rsidR="00F17312" w:rsidRDefault="00947B47" w:rsidP="00F17312">
            <w:pPr>
              <w:pStyle w:val="TAL"/>
              <w:rPr>
                <w:rFonts w:ascii="Courier New" w:hAnsi="Courier New" w:cs="Courier New"/>
                <w:lang w:eastAsia="zh-CN"/>
              </w:rPr>
            </w:pPr>
            <w:r w:rsidRPr="00947B47">
              <w:rPr>
                <w:rFonts w:ascii="Courier New" w:hAnsi="Courier New" w:cs="Courier New"/>
                <w:lang w:eastAsia="zh-CN"/>
              </w:rPr>
              <w:t>localL</w:t>
            </w:r>
            <w:r w:rsidR="005570B1" w:rsidRPr="005570B1">
              <w:rPr>
                <w:rFonts w:ascii="Courier New" w:hAnsi="Courier New" w:cs="Courier New"/>
                <w:lang w:eastAsia="zh-CN"/>
              </w:rPr>
              <w:t>ogicalInterfaceInfo</w:t>
            </w:r>
          </w:p>
        </w:tc>
        <w:tc>
          <w:tcPr>
            <w:tcW w:w="947" w:type="dxa"/>
            <w:tcBorders>
              <w:top w:val="single" w:sz="4" w:space="0" w:color="auto"/>
              <w:left w:val="single" w:sz="4" w:space="0" w:color="auto"/>
              <w:bottom w:val="single" w:sz="4" w:space="0" w:color="auto"/>
              <w:right w:val="single" w:sz="4" w:space="0" w:color="auto"/>
            </w:tcBorders>
            <w:hideMark/>
          </w:tcPr>
          <w:p w14:paraId="61B47616" w14:textId="77777777" w:rsidR="00F17312" w:rsidRDefault="00F17312" w:rsidP="00F17312">
            <w:pPr>
              <w:pStyle w:val="TAL"/>
              <w:jc w:val="center"/>
              <w:rPr>
                <w:lang w:eastAsia="zh-CN"/>
              </w:rPr>
            </w:pPr>
            <w:r>
              <w:rPr>
                <w:lang w:eastAsia="zh-CN"/>
              </w:rPr>
              <w:t>M</w:t>
            </w:r>
          </w:p>
        </w:tc>
        <w:tc>
          <w:tcPr>
            <w:tcW w:w="1320" w:type="dxa"/>
            <w:tcBorders>
              <w:top w:val="single" w:sz="4" w:space="0" w:color="auto"/>
              <w:left w:val="single" w:sz="4" w:space="0" w:color="auto"/>
              <w:bottom w:val="single" w:sz="4" w:space="0" w:color="auto"/>
              <w:right w:val="single" w:sz="4" w:space="0" w:color="auto"/>
            </w:tcBorders>
            <w:hideMark/>
          </w:tcPr>
          <w:p w14:paraId="63230B06" w14:textId="77777777" w:rsidR="00F17312" w:rsidRDefault="00F17312" w:rsidP="00F17312">
            <w:pPr>
              <w:pStyle w:val="TAL"/>
              <w:jc w:val="center"/>
              <w:rPr>
                <w:lang w:eastAsia="zh-CN"/>
              </w:rPr>
            </w:pPr>
            <w:r>
              <w:rPr>
                <w:rFonts w:cs="Arial"/>
                <w:lang w:eastAsia="zh-CN"/>
              </w:rPr>
              <w:t>T</w:t>
            </w:r>
          </w:p>
        </w:tc>
        <w:tc>
          <w:tcPr>
            <w:tcW w:w="1320" w:type="dxa"/>
            <w:tcBorders>
              <w:top w:val="single" w:sz="4" w:space="0" w:color="auto"/>
              <w:left w:val="single" w:sz="4" w:space="0" w:color="auto"/>
              <w:bottom w:val="single" w:sz="4" w:space="0" w:color="auto"/>
              <w:right w:val="single" w:sz="4" w:space="0" w:color="auto"/>
            </w:tcBorders>
            <w:hideMark/>
          </w:tcPr>
          <w:p w14:paraId="526AC7A2" w14:textId="77777777" w:rsidR="00F17312" w:rsidRDefault="00F17312" w:rsidP="00F17312">
            <w:pPr>
              <w:pStyle w:val="TAL"/>
              <w:jc w:val="center"/>
              <w:rPr>
                <w:lang w:eastAsia="zh-CN"/>
              </w:rPr>
            </w:pPr>
            <w:r>
              <w:rPr>
                <w:rFonts w:cs="Arial"/>
                <w:lang w:eastAsia="zh-CN"/>
              </w:rPr>
              <w:t>T</w:t>
            </w:r>
          </w:p>
        </w:tc>
        <w:tc>
          <w:tcPr>
            <w:tcW w:w="1320" w:type="dxa"/>
            <w:tcBorders>
              <w:top w:val="single" w:sz="4" w:space="0" w:color="auto"/>
              <w:left w:val="single" w:sz="4" w:space="0" w:color="auto"/>
              <w:bottom w:val="single" w:sz="4" w:space="0" w:color="auto"/>
              <w:right w:val="single" w:sz="4" w:space="0" w:color="auto"/>
            </w:tcBorders>
            <w:hideMark/>
          </w:tcPr>
          <w:p w14:paraId="6579859D" w14:textId="77777777" w:rsidR="00F17312" w:rsidRDefault="00F17312" w:rsidP="00F17312">
            <w:pPr>
              <w:pStyle w:val="TAL"/>
              <w:jc w:val="center"/>
              <w:rPr>
                <w:lang w:eastAsia="zh-CN"/>
              </w:rPr>
            </w:pPr>
            <w:r>
              <w:rPr>
                <w:rFonts w:cs="Arial"/>
                <w:lang w:eastAsia="zh-CN"/>
              </w:rPr>
              <w:t>F</w:t>
            </w:r>
          </w:p>
        </w:tc>
        <w:tc>
          <w:tcPr>
            <w:tcW w:w="1538" w:type="dxa"/>
            <w:tcBorders>
              <w:top w:val="single" w:sz="4" w:space="0" w:color="auto"/>
              <w:left w:val="single" w:sz="4" w:space="0" w:color="auto"/>
              <w:bottom w:val="single" w:sz="4" w:space="0" w:color="auto"/>
              <w:right w:val="single" w:sz="4" w:space="0" w:color="auto"/>
            </w:tcBorders>
            <w:hideMark/>
          </w:tcPr>
          <w:p w14:paraId="0207CA3B" w14:textId="77777777" w:rsidR="00F17312" w:rsidRDefault="00F17312" w:rsidP="00F17312">
            <w:pPr>
              <w:pStyle w:val="TAL"/>
              <w:jc w:val="center"/>
              <w:rPr>
                <w:lang w:eastAsia="zh-CN"/>
              </w:rPr>
            </w:pPr>
            <w:r>
              <w:rPr>
                <w:rFonts w:cs="Arial"/>
                <w:lang w:eastAsia="zh-CN"/>
              </w:rPr>
              <w:t>T</w:t>
            </w:r>
          </w:p>
        </w:tc>
      </w:tr>
      <w:tr w:rsidR="00F17312" w14:paraId="249F30A9" w14:textId="77777777" w:rsidTr="004535DD">
        <w:trPr>
          <w:cantSplit/>
          <w:jc w:val="center"/>
        </w:trPr>
        <w:tc>
          <w:tcPr>
            <w:tcW w:w="2677" w:type="dxa"/>
            <w:tcBorders>
              <w:top w:val="single" w:sz="4" w:space="0" w:color="auto"/>
              <w:left w:val="single" w:sz="4" w:space="0" w:color="auto"/>
              <w:bottom w:val="single" w:sz="4" w:space="0" w:color="auto"/>
              <w:right w:val="single" w:sz="4" w:space="0" w:color="auto"/>
            </w:tcBorders>
            <w:hideMark/>
          </w:tcPr>
          <w:p w14:paraId="486B4569" w14:textId="77777777" w:rsidR="00F17312" w:rsidRDefault="00F17312" w:rsidP="00F17312">
            <w:pPr>
              <w:pStyle w:val="TAL"/>
              <w:rPr>
                <w:rFonts w:ascii="Courier New" w:hAnsi="Courier New" w:cs="Courier New"/>
                <w:lang w:eastAsia="zh-CN"/>
              </w:rPr>
            </w:pPr>
            <w:r>
              <w:rPr>
                <w:rFonts w:ascii="Courier New" w:hAnsi="Courier New" w:cs="Courier New"/>
                <w:lang w:eastAsia="zh-CN"/>
              </w:rPr>
              <w:t>qosProfile</w:t>
            </w:r>
          </w:p>
        </w:tc>
        <w:tc>
          <w:tcPr>
            <w:tcW w:w="947" w:type="dxa"/>
            <w:tcBorders>
              <w:top w:val="single" w:sz="4" w:space="0" w:color="auto"/>
              <w:left w:val="single" w:sz="4" w:space="0" w:color="auto"/>
              <w:bottom w:val="single" w:sz="4" w:space="0" w:color="auto"/>
              <w:right w:val="single" w:sz="4" w:space="0" w:color="auto"/>
            </w:tcBorders>
            <w:hideMark/>
          </w:tcPr>
          <w:p w14:paraId="5652A243" w14:textId="77777777" w:rsidR="00F17312" w:rsidRDefault="00F17312" w:rsidP="00F17312">
            <w:pPr>
              <w:pStyle w:val="TAL"/>
              <w:jc w:val="center"/>
              <w:rPr>
                <w:lang w:eastAsia="zh-CN"/>
              </w:rPr>
            </w:pPr>
            <w:r>
              <w:rPr>
                <w:lang w:eastAsia="zh-CN"/>
              </w:rPr>
              <w:t>O</w:t>
            </w:r>
          </w:p>
        </w:tc>
        <w:tc>
          <w:tcPr>
            <w:tcW w:w="1320" w:type="dxa"/>
            <w:tcBorders>
              <w:top w:val="single" w:sz="4" w:space="0" w:color="auto"/>
              <w:left w:val="single" w:sz="4" w:space="0" w:color="auto"/>
              <w:bottom w:val="single" w:sz="4" w:space="0" w:color="auto"/>
              <w:right w:val="single" w:sz="4" w:space="0" w:color="auto"/>
            </w:tcBorders>
            <w:hideMark/>
          </w:tcPr>
          <w:p w14:paraId="3B27CB5E" w14:textId="77777777" w:rsidR="00F17312" w:rsidRDefault="00F17312" w:rsidP="00F17312">
            <w:pPr>
              <w:pStyle w:val="TAL"/>
              <w:jc w:val="center"/>
              <w:rPr>
                <w:rFonts w:cs="Arial"/>
              </w:rPr>
            </w:pPr>
            <w:r>
              <w:rPr>
                <w:rFonts w:cs="Arial"/>
              </w:rPr>
              <w:t>T</w:t>
            </w:r>
          </w:p>
        </w:tc>
        <w:tc>
          <w:tcPr>
            <w:tcW w:w="1320" w:type="dxa"/>
            <w:tcBorders>
              <w:top w:val="single" w:sz="4" w:space="0" w:color="auto"/>
              <w:left w:val="single" w:sz="4" w:space="0" w:color="auto"/>
              <w:bottom w:val="single" w:sz="4" w:space="0" w:color="auto"/>
              <w:right w:val="single" w:sz="4" w:space="0" w:color="auto"/>
            </w:tcBorders>
            <w:hideMark/>
          </w:tcPr>
          <w:p w14:paraId="00B1A5A0" w14:textId="77777777" w:rsidR="00F17312" w:rsidRDefault="00F17312" w:rsidP="00F17312">
            <w:pPr>
              <w:pStyle w:val="TAL"/>
              <w:jc w:val="center"/>
              <w:rPr>
                <w:rFonts w:cs="Arial"/>
                <w:lang w:eastAsia="zh-CN"/>
              </w:rPr>
            </w:pPr>
            <w:r>
              <w:rPr>
                <w:rFonts w:cs="Arial"/>
                <w:lang w:eastAsia="zh-CN"/>
              </w:rPr>
              <w:t>T</w:t>
            </w:r>
          </w:p>
        </w:tc>
        <w:tc>
          <w:tcPr>
            <w:tcW w:w="1320" w:type="dxa"/>
            <w:tcBorders>
              <w:top w:val="single" w:sz="4" w:space="0" w:color="auto"/>
              <w:left w:val="single" w:sz="4" w:space="0" w:color="auto"/>
              <w:bottom w:val="single" w:sz="4" w:space="0" w:color="auto"/>
              <w:right w:val="single" w:sz="4" w:space="0" w:color="auto"/>
            </w:tcBorders>
            <w:hideMark/>
          </w:tcPr>
          <w:p w14:paraId="3A2BA1C0" w14:textId="77777777" w:rsidR="00F17312" w:rsidRDefault="00F17312" w:rsidP="00F17312">
            <w:pPr>
              <w:pStyle w:val="TAL"/>
              <w:jc w:val="center"/>
              <w:rPr>
                <w:rFonts w:cs="Arial"/>
              </w:rPr>
            </w:pPr>
            <w:r>
              <w:rPr>
                <w:rFonts w:cs="Arial"/>
              </w:rPr>
              <w:t>F</w:t>
            </w:r>
          </w:p>
        </w:tc>
        <w:tc>
          <w:tcPr>
            <w:tcW w:w="1538" w:type="dxa"/>
            <w:tcBorders>
              <w:top w:val="single" w:sz="4" w:space="0" w:color="auto"/>
              <w:left w:val="single" w:sz="4" w:space="0" w:color="auto"/>
              <w:bottom w:val="single" w:sz="4" w:space="0" w:color="auto"/>
              <w:right w:val="single" w:sz="4" w:space="0" w:color="auto"/>
            </w:tcBorders>
            <w:hideMark/>
          </w:tcPr>
          <w:p w14:paraId="36E90630" w14:textId="77777777" w:rsidR="00F17312" w:rsidRDefault="00F17312" w:rsidP="00F17312">
            <w:pPr>
              <w:pStyle w:val="TAL"/>
              <w:jc w:val="center"/>
              <w:rPr>
                <w:rFonts w:cs="Arial"/>
                <w:lang w:eastAsia="zh-CN"/>
              </w:rPr>
            </w:pPr>
            <w:r>
              <w:rPr>
                <w:rFonts w:cs="Arial"/>
                <w:lang w:eastAsia="zh-CN"/>
              </w:rPr>
              <w:t>T</w:t>
            </w:r>
          </w:p>
        </w:tc>
      </w:tr>
      <w:tr w:rsidR="00F17312" w14:paraId="4A494A4B" w14:textId="77777777" w:rsidTr="004535DD">
        <w:trPr>
          <w:cantSplit/>
          <w:jc w:val="center"/>
        </w:trPr>
        <w:tc>
          <w:tcPr>
            <w:tcW w:w="2677" w:type="dxa"/>
            <w:tcBorders>
              <w:top w:val="single" w:sz="4" w:space="0" w:color="auto"/>
              <w:left w:val="single" w:sz="4" w:space="0" w:color="auto"/>
              <w:bottom w:val="single" w:sz="4" w:space="0" w:color="auto"/>
              <w:right w:val="single" w:sz="4" w:space="0" w:color="auto"/>
            </w:tcBorders>
            <w:hideMark/>
          </w:tcPr>
          <w:p w14:paraId="0A1A9957" w14:textId="77777777" w:rsidR="00F17312" w:rsidRDefault="00F17312" w:rsidP="00F17312">
            <w:pPr>
              <w:pStyle w:val="TAL"/>
              <w:rPr>
                <w:rFonts w:ascii="Courier New" w:hAnsi="Courier New" w:cs="Courier New"/>
                <w:lang w:eastAsia="zh-CN"/>
              </w:rPr>
            </w:pPr>
            <w:r>
              <w:rPr>
                <w:b/>
              </w:rPr>
              <w:t>Attribute related to role</w:t>
            </w:r>
          </w:p>
        </w:tc>
        <w:tc>
          <w:tcPr>
            <w:tcW w:w="947" w:type="dxa"/>
            <w:tcBorders>
              <w:top w:val="single" w:sz="4" w:space="0" w:color="auto"/>
              <w:left w:val="single" w:sz="4" w:space="0" w:color="auto"/>
              <w:bottom w:val="single" w:sz="4" w:space="0" w:color="auto"/>
              <w:right w:val="single" w:sz="4" w:space="0" w:color="auto"/>
            </w:tcBorders>
          </w:tcPr>
          <w:p w14:paraId="39795F32" w14:textId="77777777" w:rsidR="00F17312" w:rsidRDefault="00F17312" w:rsidP="00F17312">
            <w:pPr>
              <w:pStyle w:val="TAL"/>
              <w:jc w:val="center"/>
              <w:rPr>
                <w:lang w:eastAsia="zh-CN"/>
              </w:rPr>
            </w:pPr>
          </w:p>
        </w:tc>
        <w:tc>
          <w:tcPr>
            <w:tcW w:w="1320" w:type="dxa"/>
            <w:tcBorders>
              <w:top w:val="single" w:sz="4" w:space="0" w:color="auto"/>
              <w:left w:val="single" w:sz="4" w:space="0" w:color="auto"/>
              <w:bottom w:val="single" w:sz="4" w:space="0" w:color="auto"/>
              <w:right w:val="single" w:sz="4" w:space="0" w:color="auto"/>
            </w:tcBorders>
          </w:tcPr>
          <w:p w14:paraId="0045CAAC" w14:textId="77777777" w:rsidR="00F17312" w:rsidRDefault="00F17312" w:rsidP="00F17312">
            <w:pPr>
              <w:pStyle w:val="TAL"/>
              <w:jc w:val="center"/>
              <w:rPr>
                <w:rFonts w:cs="Arial"/>
              </w:rPr>
            </w:pPr>
          </w:p>
        </w:tc>
        <w:tc>
          <w:tcPr>
            <w:tcW w:w="1320" w:type="dxa"/>
            <w:tcBorders>
              <w:top w:val="single" w:sz="4" w:space="0" w:color="auto"/>
              <w:left w:val="single" w:sz="4" w:space="0" w:color="auto"/>
              <w:bottom w:val="single" w:sz="4" w:space="0" w:color="auto"/>
              <w:right w:val="single" w:sz="4" w:space="0" w:color="auto"/>
            </w:tcBorders>
          </w:tcPr>
          <w:p w14:paraId="107CE33B" w14:textId="77777777" w:rsidR="00F17312" w:rsidRDefault="00F17312" w:rsidP="00F17312">
            <w:pPr>
              <w:pStyle w:val="TAL"/>
              <w:jc w:val="center"/>
              <w:rPr>
                <w:rFonts w:cs="Arial"/>
                <w:lang w:eastAsia="zh-CN"/>
              </w:rPr>
            </w:pPr>
          </w:p>
        </w:tc>
        <w:tc>
          <w:tcPr>
            <w:tcW w:w="1320" w:type="dxa"/>
            <w:tcBorders>
              <w:top w:val="single" w:sz="4" w:space="0" w:color="auto"/>
              <w:left w:val="single" w:sz="4" w:space="0" w:color="auto"/>
              <w:bottom w:val="single" w:sz="4" w:space="0" w:color="auto"/>
              <w:right w:val="single" w:sz="4" w:space="0" w:color="auto"/>
            </w:tcBorders>
          </w:tcPr>
          <w:p w14:paraId="2226117F" w14:textId="77777777" w:rsidR="00F17312" w:rsidRDefault="00F17312" w:rsidP="00F17312">
            <w:pPr>
              <w:pStyle w:val="TAL"/>
              <w:jc w:val="center"/>
              <w:rPr>
                <w:rFonts w:cs="Arial"/>
              </w:rPr>
            </w:pPr>
          </w:p>
        </w:tc>
        <w:tc>
          <w:tcPr>
            <w:tcW w:w="1538" w:type="dxa"/>
            <w:tcBorders>
              <w:top w:val="single" w:sz="4" w:space="0" w:color="auto"/>
              <w:left w:val="single" w:sz="4" w:space="0" w:color="auto"/>
              <w:bottom w:val="single" w:sz="4" w:space="0" w:color="auto"/>
              <w:right w:val="single" w:sz="4" w:space="0" w:color="auto"/>
            </w:tcBorders>
          </w:tcPr>
          <w:p w14:paraId="297A0CC9" w14:textId="77777777" w:rsidR="00F17312" w:rsidRDefault="00F17312" w:rsidP="00F17312">
            <w:pPr>
              <w:pStyle w:val="TAL"/>
              <w:jc w:val="center"/>
              <w:rPr>
                <w:rFonts w:cs="Arial"/>
                <w:lang w:eastAsia="zh-CN"/>
              </w:rPr>
            </w:pPr>
          </w:p>
        </w:tc>
      </w:tr>
      <w:tr w:rsidR="00F17312" w14:paraId="6581C94B" w14:textId="77777777" w:rsidTr="004535DD">
        <w:trPr>
          <w:cantSplit/>
          <w:jc w:val="center"/>
        </w:trPr>
        <w:tc>
          <w:tcPr>
            <w:tcW w:w="2677" w:type="dxa"/>
            <w:tcBorders>
              <w:top w:val="single" w:sz="4" w:space="0" w:color="auto"/>
              <w:left w:val="single" w:sz="4" w:space="0" w:color="auto"/>
              <w:bottom w:val="single" w:sz="4" w:space="0" w:color="auto"/>
              <w:right w:val="single" w:sz="4" w:space="0" w:color="auto"/>
            </w:tcBorders>
            <w:hideMark/>
          </w:tcPr>
          <w:p w14:paraId="78B3FFD3" w14:textId="77777777" w:rsidR="00F17312" w:rsidRDefault="00F17312" w:rsidP="00F17312">
            <w:pPr>
              <w:pStyle w:val="TAL"/>
              <w:rPr>
                <w:rFonts w:ascii="Courier New" w:hAnsi="Courier New" w:cs="Courier New"/>
                <w:lang w:eastAsia="zh-CN"/>
              </w:rPr>
            </w:pPr>
            <w:r>
              <w:rPr>
                <w:rFonts w:ascii="Courier New" w:hAnsi="Courier New" w:cs="Courier New"/>
                <w:lang w:eastAsia="zh-CN"/>
              </w:rPr>
              <w:t>epApplicationRef</w:t>
            </w:r>
          </w:p>
        </w:tc>
        <w:tc>
          <w:tcPr>
            <w:tcW w:w="947" w:type="dxa"/>
            <w:tcBorders>
              <w:top w:val="single" w:sz="4" w:space="0" w:color="auto"/>
              <w:left w:val="single" w:sz="4" w:space="0" w:color="auto"/>
              <w:bottom w:val="single" w:sz="4" w:space="0" w:color="auto"/>
              <w:right w:val="single" w:sz="4" w:space="0" w:color="auto"/>
            </w:tcBorders>
            <w:hideMark/>
          </w:tcPr>
          <w:p w14:paraId="2C6A4707" w14:textId="77777777" w:rsidR="00F17312" w:rsidRDefault="00F17312" w:rsidP="00F17312">
            <w:pPr>
              <w:pStyle w:val="TAL"/>
              <w:jc w:val="center"/>
              <w:rPr>
                <w:lang w:eastAsia="zh-CN"/>
              </w:rPr>
            </w:pPr>
            <w:r>
              <w:rPr>
                <w:lang w:eastAsia="zh-CN"/>
              </w:rPr>
              <w:t>M</w:t>
            </w:r>
          </w:p>
        </w:tc>
        <w:tc>
          <w:tcPr>
            <w:tcW w:w="1320" w:type="dxa"/>
            <w:tcBorders>
              <w:top w:val="single" w:sz="4" w:space="0" w:color="auto"/>
              <w:left w:val="single" w:sz="4" w:space="0" w:color="auto"/>
              <w:bottom w:val="single" w:sz="4" w:space="0" w:color="auto"/>
              <w:right w:val="single" w:sz="4" w:space="0" w:color="auto"/>
            </w:tcBorders>
            <w:hideMark/>
          </w:tcPr>
          <w:p w14:paraId="04339750" w14:textId="77777777" w:rsidR="00F17312" w:rsidRDefault="00F17312" w:rsidP="00F17312">
            <w:pPr>
              <w:pStyle w:val="TAL"/>
              <w:jc w:val="center"/>
              <w:rPr>
                <w:rFonts w:cs="Arial"/>
              </w:rPr>
            </w:pPr>
            <w:r>
              <w:rPr>
                <w:lang w:eastAsia="zh-CN"/>
              </w:rPr>
              <w:t>T</w:t>
            </w:r>
          </w:p>
        </w:tc>
        <w:tc>
          <w:tcPr>
            <w:tcW w:w="1320" w:type="dxa"/>
            <w:tcBorders>
              <w:top w:val="single" w:sz="4" w:space="0" w:color="auto"/>
              <w:left w:val="single" w:sz="4" w:space="0" w:color="auto"/>
              <w:bottom w:val="single" w:sz="4" w:space="0" w:color="auto"/>
              <w:right w:val="single" w:sz="4" w:space="0" w:color="auto"/>
            </w:tcBorders>
            <w:hideMark/>
          </w:tcPr>
          <w:p w14:paraId="4A407B47" w14:textId="77777777" w:rsidR="00F17312" w:rsidRDefault="00F17312" w:rsidP="00F17312">
            <w:pPr>
              <w:pStyle w:val="TAL"/>
              <w:jc w:val="center"/>
              <w:rPr>
                <w:rFonts w:cs="Arial"/>
                <w:lang w:eastAsia="zh-CN"/>
              </w:rPr>
            </w:pPr>
            <w:r>
              <w:rPr>
                <w:rFonts w:cs="Arial"/>
                <w:lang w:eastAsia="zh-CN"/>
              </w:rPr>
              <w:t>T</w:t>
            </w:r>
          </w:p>
        </w:tc>
        <w:tc>
          <w:tcPr>
            <w:tcW w:w="1320" w:type="dxa"/>
            <w:tcBorders>
              <w:top w:val="single" w:sz="4" w:space="0" w:color="auto"/>
              <w:left w:val="single" w:sz="4" w:space="0" w:color="auto"/>
              <w:bottom w:val="single" w:sz="4" w:space="0" w:color="auto"/>
              <w:right w:val="single" w:sz="4" w:space="0" w:color="auto"/>
            </w:tcBorders>
            <w:hideMark/>
          </w:tcPr>
          <w:p w14:paraId="26C63ADF" w14:textId="77777777" w:rsidR="00F17312" w:rsidRDefault="00F17312" w:rsidP="00F17312">
            <w:pPr>
              <w:pStyle w:val="TAL"/>
              <w:jc w:val="center"/>
              <w:rPr>
                <w:rFonts w:cs="Arial"/>
              </w:rPr>
            </w:pPr>
            <w:r>
              <w:rPr>
                <w:lang w:eastAsia="zh-CN"/>
              </w:rPr>
              <w:t>F</w:t>
            </w:r>
          </w:p>
        </w:tc>
        <w:tc>
          <w:tcPr>
            <w:tcW w:w="1538" w:type="dxa"/>
            <w:tcBorders>
              <w:top w:val="single" w:sz="4" w:space="0" w:color="auto"/>
              <w:left w:val="single" w:sz="4" w:space="0" w:color="auto"/>
              <w:bottom w:val="single" w:sz="4" w:space="0" w:color="auto"/>
              <w:right w:val="single" w:sz="4" w:space="0" w:color="auto"/>
            </w:tcBorders>
            <w:hideMark/>
          </w:tcPr>
          <w:p w14:paraId="1DCD3BF4" w14:textId="77777777" w:rsidR="00F17312" w:rsidRDefault="00F17312" w:rsidP="00F17312">
            <w:pPr>
              <w:pStyle w:val="TAL"/>
              <w:jc w:val="center"/>
              <w:rPr>
                <w:rFonts w:cs="Arial"/>
                <w:lang w:eastAsia="zh-CN"/>
              </w:rPr>
            </w:pPr>
            <w:r>
              <w:rPr>
                <w:lang w:eastAsia="zh-CN"/>
              </w:rPr>
              <w:t>T</w:t>
            </w:r>
          </w:p>
        </w:tc>
      </w:tr>
      <w:tr w:rsidR="00947B47" w14:paraId="217D24D4" w14:textId="77777777" w:rsidTr="004535DD">
        <w:trPr>
          <w:cantSplit/>
          <w:jc w:val="center"/>
        </w:trPr>
        <w:tc>
          <w:tcPr>
            <w:tcW w:w="2677" w:type="dxa"/>
            <w:tcBorders>
              <w:top w:val="single" w:sz="4" w:space="0" w:color="auto"/>
              <w:left w:val="single" w:sz="4" w:space="0" w:color="auto"/>
              <w:bottom w:val="single" w:sz="4" w:space="0" w:color="auto"/>
              <w:right w:val="single" w:sz="4" w:space="0" w:color="auto"/>
            </w:tcBorders>
          </w:tcPr>
          <w:p w14:paraId="1E62A507" w14:textId="383A7A1E" w:rsidR="00947B47" w:rsidRDefault="00947B47" w:rsidP="00947B47">
            <w:pPr>
              <w:pStyle w:val="TAL"/>
              <w:rPr>
                <w:rFonts w:ascii="Courier New" w:hAnsi="Courier New" w:cs="Courier New"/>
                <w:lang w:eastAsia="zh-CN"/>
              </w:rPr>
            </w:pPr>
            <w:r w:rsidRPr="00231543">
              <w:rPr>
                <w:rFonts w:ascii="Courier New" w:hAnsi="Courier New" w:cs="Courier New"/>
                <w:lang w:eastAsia="zh-CN"/>
              </w:rPr>
              <w:t>externalEndPointRefList</w:t>
            </w:r>
          </w:p>
        </w:tc>
        <w:tc>
          <w:tcPr>
            <w:tcW w:w="947" w:type="dxa"/>
            <w:tcBorders>
              <w:top w:val="single" w:sz="4" w:space="0" w:color="auto"/>
              <w:left w:val="single" w:sz="4" w:space="0" w:color="auto"/>
              <w:bottom w:val="single" w:sz="4" w:space="0" w:color="auto"/>
              <w:right w:val="single" w:sz="4" w:space="0" w:color="auto"/>
            </w:tcBorders>
          </w:tcPr>
          <w:p w14:paraId="4961C194" w14:textId="366B9FF3" w:rsidR="00947B47" w:rsidRDefault="00947B47" w:rsidP="00947B47">
            <w:pPr>
              <w:pStyle w:val="TAL"/>
              <w:jc w:val="center"/>
              <w:rPr>
                <w:lang w:eastAsia="zh-CN"/>
              </w:rPr>
            </w:pPr>
            <w:r>
              <w:rPr>
                <w:lang w:eastAsia="zh-CN"/>
              </w:rPr>
              <w:t>M</w:t>
            </w:r>
          </w:p>
        </w:tc>
        <w:tc>
          <w:tcPr>
            <w:tcW w:w="1320" w:type="dxa"/>
            <w:tcBorders>
              <w:top w:val="single" w:sz="4" w:space="0" w:color="auto"/>
              <w:left w:val="single" w:sz="4" w:space="0" w:color="auto"/>
              <w:bottom w:val="single" w:sz="4" w:space="0" w:color="auto"/>
              <w:right w:val="single" w:sz="4" w:space="0" w:color="auto"/>
            </w:tcBorders>
          </w:tcPr>
          <w:p w14:paraId="464C21E8" w14:textId="59E3F8F4" w:rsidR="00947B47" w:rsidRDefault="00947B47" w:rsidP="00947B47">
            <w:pPr>
              <w:pStyle w:val="TAL"/>
              <w:jc w:val="center"/>
              <w:rPr>
                <w:lang w:eastAsia="zh-CN"/>
              </w:rPr>
            </w:pPr>
            <w:r>
              <w:rPr>
                <w:lang w:eastAsia="zh-CN"/>
              </w:rPr>
              <w:t>T</w:t>
            </w:r>
          </w:p>
        </w:tc>
        <w:tc>
          <w:tcPr>
            <w:tcW w:w="1320" w:type="dxa"/>
            <w:tcBorders>
              <w:top w:val="single" w:sz="4" w:space="0" w:color="auto"/>
              <w:left w:val="single" w:sz="4" w:space="0" w:color="auto"/>
              <w:bottom w:val="single" w:sz="4" w:space="0" w:color="auto"/>
              <w:right w:val="single" w:sz="4" w:space="0" w:color="auto"/>
            </w:tcBorders>
          </w:tcPr>
          <w:p w14:paraId="71BDA4A2" w14:textId="19D29404" w:rsidR="00947B47" w:rsidRDefault="00947B47" w:rsidP="00947B47">
            <w:pPr>
              <w:pStyle w:val="TAL"/>
              <w:jc w:val="center"/>
              <w:rPr>
                <w:rFonts w:cs="Arial"/>
                <w:lang w:eastAsia="zh-CN"/>
              </w:rPr>
            </w:pPr>
            <w:r>
              <w:rPr>
                <w:rFonts w:cs="Arial"/>
                <w:lang w:eastAsia="zh-CN"/>
              </w:rPr>
              <w:t>T</w:t>
            </w:r>
          </w:p>
        </w:tc>
        <w:tc>
          <w:tcPr>
            <w:tcW w:w="1320" w:type="dxa"/>
            <w:tcBorders>
              <w:top w:val="single" w:sz="4" w:space="0" w:color="auto"/>
              <w:left w:val="single" w:sz="4" w:space="0" w:color="auto"/>
              <w:bottom w:val="single" w:sz="4" w:space="0" w:color="auto"/>
              <w:right w:val="single" w:sz="4" w:space="0" w:color="auto"/>
            </w:tcBorders>
          </w:tcPr>
          <w:p w14:paraId="1361D583" w14:textId="3E851C18" w:rsidR="00947B47" w:rsidRDefault="00947B47" w:rsidP="00947B47">
            <w:pPr>
              <w:pStyle w:val="TAL"/>
              <w:jc w:val="center"/>
              <w:rPr>
                <w:lang w:eastAsia="zh-CN"/>
              </w:rPr>
            </w:pPr>
            <w:r>
              <w:rPr>
                <w:lang w:eastAsia="zh-CN"/>
              </w:rPr>
              <w:t>F</w:t>
            </w:r>
          </w:p>
        </w:tc>
        <w:tc>
          <w:tcPr>
            <w:tcW w:w="1538" w:type="dxa"/>
            <w:tcBorders>
              <w:top w:val="single" w:sz="4" w:space="0" w:color="auto"/>
              <w:left w:val="single" w:sz="4" w:space="0" w:color="auto"/>
              <w:bottom w:val="single" w:sz="4" w:space="0" w:color="auto"/>
              <w:right w:val="single" w:sz="4" w:space="0" w:color="auto"/>
            </w:tcBorders>
          </w:tcPr>
          <w:p w14:paraId="2B48C368" w14:textId="139398DE" w:rsidR="00947B47" w:rsidRDefault="00947B47" w:rsidP="00947B47">
            <w:pPr>
              <w:pStyle w:val="TAL"/>
              <w:jc w:val="center"/>
              <w:rPr>
                <w:lang w:eastAsia="zh-CN"/>
              </w:rPr>
            </w:pPr>
            <w:r>
              <w:rPr>
                <w:lang w:eastAsia="zh-CN"/>
              </w:rPr>
              <w:t>T</w:t>
            </w:r>
          </w:p>
        </w:tc>
      </w:tr>
    </w:tbl>
    <w:p w14:paraId="41E79A6D" w14:textId="77777777" w:rsidR="00F17312" w:rsidRDefault="00F17312" w:rsidP="00F17312">
      <w:bookmarkStart w:id="4277" w:name="_Toc59183280"/>
      <w:bookmarkStart w:id="4278" w:name="_Toc59184746"/>
      <w:bookmarkStart w:id="4279" w:name="_Toc59195681"/>
      <w:bookmarkStart w:id="4280" w:name="_Toc59440109"/>
      <w:bookmarkStart w:id="4281" w:name="_Toc67990532"/>
    </w:p>
    <w:p w14:paraId="3F14314A" w14:textId="3BD1984B" w:rsidR="00F17312" w:rsidRDefault="00F17312" w:rsidP="00F17312">
      <w:pPr>
        <w:pStyle w:val="Heading4"/>
        <w:rPr>
          <w:lang w:eastAsia="zh-CN"/>
        </w:rPr>
      </w:pPr>
      <w:r>
        <w:rPr>
          <w:lang w:eastAsia="zh-CN"/>
        </w:rPr>
        <w:t>6.3.</w:t>
      </w:r>
      <w:r w:rsidR="005A0F50">
        <w:rPr>
          <w:lang w:eastAsia="zh-CN"/>
        </w:rPr>
        <w:t>18</w:t>
      </w:r>
      <w:r>
        <w:rPr>
          <w:lang w:eastAsia="zh-CN"/>
        </w:rPr>
        <w:t>.3</w:t>
      </w:r>
      <w:r>
        <w:rPr>
          <w:lang w:eastAsia="zh-CN"/>
        </w:rPr>
        <w:tab/>
        <w:t>Attribute constraints</w:t>
      </w:r>
      <w:bookmarkEnd w:id="4277"/>
      <w:bookmarkEnd w:id="4278"/>
      <w:bookmarkEnd w:id="4279"/>
      <w:bookmarkEnd w:id="4280"/>
      <w:bookmarkEnd w:id="4281"/>
    </w:p>
    <w:p w14:paraId="04B3C512" w14:textId="77777777" w:rsidR="00F17312" w:rsidRDefault="00F17312" w:rsidP="00F17312">
      <w:pPr>
        <w:rPr>
          <w:lang w:eastAsia="zh-CN"/>
        </w:rPr>
      </w:pPr>
      <w:r>
        <w:rPr>
          <w:lang w:eastAsia="zh-CN"/>
        </w:rPr>
        <w:t>None.</w:t>
      </w:r>
    </w:p>
    <w:p w14:paraId="7F9BE734" w14:textId="72CC4D95" w:rsidR="00F17312" w:rsidRDefault="00F17312" w:rsidP="00F17312">
      <w:pPr>
        <w:pStyle w:val="Heading4"/>
        <w:rPr>
          <w:lang w:eastAsia="zh-CN"/>
        </w:rPr>
      </w:pPr>
      <w:bookmarkStart w:id="4282" w:name="_Toc59183281"/>
      <w:bookmarkStart w:id="4283" w:name="_Toc59184747"/>
      <w:bookmarkStart w:id="4284" w:name="_Toc59195682"/>
      <w:bookmarkStart w:id="4285" w:name="_Toc59440110"/>
      <w:bookmarkStart w:id="4286" w:name="_Toc67990533"/>
      <w:r>
        <w:rPr>
          <w:lang w:eastAsia="zh-CN"/>
        </w:rPr>
        <w:t>6.3.</w:t>
      </w:r>
      <w:r w:rsidR="005A0F50">
        <w:rPr>
          <w:lang w:eastAsia="zh-CN"/>
        </w:rPr>
        <w:t>18</w:t>
      </w:r>
      <w:r>
        <w:rPr>
          <w:lang w:eastAsia="zh-CN"/>
        </w:rPr>
        <w:t>.4</w:t>
      </w:r>
      <w:r>
        <w:rPr>
          <w:lang w:eastAsia="zh-CN"/>
        </w:rPr>
        <w:tab/>
        <w:t>Notifications</w:t>
      </w:r>
      <w:bookmarkEnd w:id="4282"/>
      <w:bookmarkEnd w:id="4283"/>
      <w:bookmarkEnd w:id="4284"/>
      <w:bookmarkEnd w:id="4285"/>
      <w:bookmarkEnd w:id="4286"/>
    </w:p>
    <w:p w14:paraId="1B01A16A" w14:textId="77777777" w:rsidR="00F17312" w:rsidRDefault="00F17312" w:rsidP="00F17312">
      <w:r>
        <w:t>The common notifications defined in subclause 6.5 are valid for this IOC, without exceptions or additions.</w:t>
      </w:r>
    </w:p>
    <w:p w14:paraId="289A2C29" w14:textId="22C95341" w:rsidR="00F17312" w:rsidRDefault="00F17312" w:rsidP="00F17312">
      <w:pPr>
        <w:pStyle w:val="Heading3"/>
        <w:rPr>
          <w:lang w:eastAsia="zh-CN"/>
        </w:rPr>
      </w:pPr>
      <w:bookmarkStart w:id="4287" w:name="_Toc59183282"/>
      <w:bookmarkStart w:id="4288" w:name="_Toc59184748"/>
      <w:bookmarkStart w:id="4289" w:name="_Toc59195683"/>
      <w:bookmarkStart w:id="4290" w:name="_Toc59440111"/>
      <w:bookmarkStart w:id="4291" w:name="_Toc67990534"/>
      <w:r>
        <w:rPr>
          <w:lang w:eastAsia="zh-CN"/>
        </w:rPr>
        <w:t>6.3.</w:t>
      </w:r>
      <w:r w:rsidR="005A0F50">
        <w:rPr>
          <w:lang w:eastAsia="zh-CN"/>
        </w:rPr>
        <w:t>19</w:t>
      </w:r>
      <w:r>
        <w:rPr>
          <w:lang w:eastAsia="zh-CN"/>
        </w:rPr>
        <w:tab/>
      </w:r>
      <w:r>
        <w:rPr>
          <w:rFonts w:ascii="Courier New" w:hAnsi="Courier New"/>
          <w:lang w:eastAsia="zh-CN"/>
        </w:rPr>
        <w:t>EP_Application &lt;&lt;ProxyClass&gt;&gt;</w:t>
      </w:r>
      <w:bookmarkEnd w:id="4287"/>
      <w:bookmarkEnd w:id="4288"/>
      <w:bookmarkEnd w:id="4289"/>
      <w:bookmarkEnd w:id="4290"/>
      <w:bookmarkEnd w:id="4291"/>
    </w:p>
    <w:p w14:paraId="3D9CF3C4" w14:textId="208B9D7C" w:rsidR="00F17312" w:rsidRDefault="00F17312" w:rsidP="00F17312">
      <w:pPr>
        <w:pStyle w:val="Heading4"/>
      </w:pPr>
      <w:bookmarkStart w:id="4292" w:name="_Toc59183283"/>
      <w:bookmarkStart w:id="4293" w:name="_Toc59184749"/>
      <w:bookmarkStart w:id="4294" w:name="_Toc59195684"/>
      <w:bookmarkStart w:id="4295" w:name="_Toc59440112"/>
      <w:bookmarkStart w:id="4296" w:name="_Toc67990535"/>
      <w:r>
        <w:rPr>
          <w:lang w:eastAsia="zh-CN"/>
        </w:rPr>
        <w:t>6.3.</w:t>
      </w:r>
      <w:r w:rsidR="005A0F50">
        <w:rPr>
          <w:lang w:eastAsia="zh-CN"/>
        </w:rPr>
        <w:t>19</w:t>
      </w:r>
      <w:r>
        <w:t>.1</w:t>
      </w:r>
      <w:r>
        <w:tab/>
        <w:t>Definition</w:t>
      </w:r>
      <w:bookmarkEnd w:id="4292"/>
      <w:bookmarkEnd w:id="4293"/>
      <w:bookmarkEnd w:id="4294"/>
      <w:bookmarkEnd w:id="4295"/>
      <w:bookmarkEnd w:id="4296"/>
    </w:p>
    <w:p w14:paraId="49407BFF" w14:textId="75CBAF7C" w:rsidR="00F17312" w:rsidRDefault="00F17312" w:rsidP="00F17312">
      <w:r>
        <w:t xml:space="preserve">This represents  </w:t>
      </w:r>
      <w:r>
        <w:rPr>
          <w:rFonts w:ascii="Courier New" w:hAnsi="Courier New" w:cs="Courier New"/>
        </w:rPr>
        <w:t xml:space="preserve">&lt;&lt;IOC&gt;&gt;EP_N3 </w:t>
      </w:r>
      <w:r>
        <w:t xml:space="preserve">or </w:t>
      </w:r>
      <w:r>
        <w:rPr>
          <w:rFonts w:ascii="Courier New" w:hAnsi="Courier New" w:cs="Courier New"/>
        </w:rPr>
        <w:t>&lt;&lt;IOC&gt;&gt;EP_NgU</w:t>
      </w:r>
      <w:r w:rsidR="007A705C" w:rsidRPr="007A705C">
        <w:t xml:space="preserve"> </w:t>
      </w:r>
      <w:r w:rsidR="007A705C">
        <w:t xml:space="preserve">or </w:t>
      </w:r>
      <w:r w:rsidR="007A705C">
        <w:rPr>
          <w:rFonts w:ascii="Courier New" w:hAnsi="Courier New" w:cs="Courier New"/>
        </w:rPr>
        <w:t>&lt;&lt;IOC&gt;&gt;EP_F1U</w:t>
      </w:r>
      <w:r>
        <w:t xml:space="preserve">. </w:t>
      </w:r>
    </w:p>
    <w:p w14:paraId="49E1BEA7" w14:textId="272572B8" w:rsidR="00F17312" w:rsidRDefault="00F17312" w:rsidP="00F17312">
      <w:pPr>
        <w:pStyle w:val="Heading4"/>
      </w:pPr>
      <w:bookmarkStart w:id="4297" w:name="_Toc59183284"/>
      <w:bookmarkStart w:id="4298" w:name="_Toc59184750"/>
      <w:bookmarkStart w:id="4299" w:name="_Toc59195685"/>
      <w:bookmarkStart w:id="4300" w:name="_Toc59440113"/>
      <w:bookmarkStart w:id="4301" w:name="_Toc67990536"/>
      <w:r>
        <w:rPr>
          <w:lang w:eastAsia="zh-CN"/>
        </w:rPr>
        <w:t>6.3.</w:t>
      </w:r>
      <w:r w:rsidR="005A0F50">
        <w:rPr>
          <w:lang w:eastAsia="zh-CN"/>
        </w:rPr>
        <w:t>19</w:t>
      </w:r>
      <w:r>
        <w:t>.2</w:t>
      </w:r>
      <w:r>
        <w:tab/>
        <w:t>Attributes</w:t>
      </w:r>
      <w:bookmarkEnd w:id="4297"/>
      <w:bookmarkEnd w:id="4298"/>
      <w:bookmarkEnd w:id="4299"/>
      <w:bookmarkEnd w:id="4300"/>
      <w:bookmarkEnd w:id="4301"/>
    </w:p>
    <w:p w14:paraId="745BDE69" w14:textId="0F17F358" w:rsidR="00F17312" w:rsidRDefault="00F17312" w:rsidP="00F17312">
      <w:r>
        <w:t xml:space="preserve">See that defined in </w:t>
      </w:r>
      <w:r>
        <w:rPr>
          <w:rFonts w:ascii="Courier New" w:hAnsi="Courier New" w:cs="Courier New"/>
        </w:rPr>
        <w:t>&lt;&lt;IOC&gt;&gt;EP_N3</w:t>
      </w:r>
      <w:r>
        <w:t xml:space="preserve"> or </w:t>
      </w:r>
      <w:r>
        <w:rPr>
          <w:rFonts w:ascii="Courier New" w:hAnsi="Courier New" w:cs="Courier New"/>
        </w:rPr>
        <w:t>&lt;&lt;IOC&gt;&gt;EP_NgU</w:t>
      </w:r>
      <w:r w:rsidR="007A705C" w:rsidRPr="007A705C">
        <w:t xml:space="preserve"> </w:t>
      </w:r>
      <w:r w:rsidR="007A705C">
        <w:t xml:space="preserve">or </w:t>
      </w:r>
      <w:r w:rsidR="007A705C">
        <w:rPr>
          <w:rFonts w:ascii="Courier New" w:hAnsi="Courier New" w:cs="Courier New"/>
        </w:rPr>
        <w:t>&lt;&lt;IOC&gt;&gt;EP_F1U</w:t>
      </w:r>
      <w:r>
        <w:t>.</w:t>
      </w:r>
    </w:p>
    <w:p w14:paraId="037068DF" w14:textId="62AEBA0F" w:rsidR="00F17312" w:rsidRDefault="00F17312" w:rsidP="00F17312">
      <w:pPr>
        <w:pStyle w:val="Heading4"/>
      </w:pPr>
      <w:bookmarkStart w:id="4302" w:name="_Toc59183285"/>
      <w:bookmarkStart w:id="4303" w:name="_Toc59184751"/>
      <w:bookmarkStart w:id="4304" w:name="_Toc59195686"/>
      <w:bookmarkStart w:id="4305" w:name="_Toc59440114"/>
      <w:bookmarkStart w:id="4306" w:name="_Toc67990537"/>
      <w:r>
        <w:rPr>
          <w:lang w:eastAsia="zh-CN"/>
        </w:rPr>
        <w:t>6.3.</w:t>
      </w:r>
      <w:r w:rsidR="005A0F50">
        <w:rPr>
          <w:lang w:eastAsia="zh-CN"/>
        </w:rPr>
        <w:t>19</w:t>
      </w:r>
      <w:r>
        <w:t>.3</w:t>
      </w:r>
      <w:r>
        <w:tab/>
        <w:t>Attribute constraints</w:t>
      </w:r>
      <w:bookmarkEnd w:id="4302"/>
      <w:bookmarkEnd w:id="4303"/>
      <w:bookmarkEnd w:id="4304"/>
      <w:bookmarkEnd w:id="4305"/>
      <w:bookmarkEnd w:id="4306"/>
    </w:p>
    <w:p w14:paraId="0A73D6E8" w14:textId="77777777" w:rsidR="00F17312" w:rsidRDefault="00F17312" w:rsidP="00F17312">
      <w:r>
        <w:t>See respective IOCs.</w:t>
      </w:r>
    </w:p>
    <w:p w14:paraId="190835FC" w14:textId="6424BAA6" w:rsidR="00F17312" w:rsidRDefault="00F17312" w:rsidP="00F17312">
      <w:pPr>
        <w:pStyle w:val="Heading4"/>
      </w:pPr>
      <w:bookmarkStart w:id="4307" w:name="_Toc59183286"/>
      <w:bookmarkStart w:id="4308" w:name="_Toc59184752"/>
      <w:bookmarkStart w:id="4309" w:name="_Toc59195687"/>
      <w:bookmarkStart w:id="4310" w:name="_Toc59440115"/>
      <w:bookmarkStart w:id="4311" w:name="_Toc67990538"/>
      <w:r>
        <w:rPr>
          <w:lang w:eastAsia="zh-CN"/>
        </w:rPr>
        <w:t>6.3.</w:t>
      </w:r>
      <w:r w:rsidR="005A0F50">
        <w:rPr>
          <w:lang w:eastAsia="zh-CN"/>
        </w:rPr>
        <w:t>19</w:t>
      </w:r>
      <w:r>
        <w:t>.4</w:t>
      </w:r>
      <w:r>
        <w:tab/>
        <w:t>Notifications</w:t>
      </w:r>
      <w:bookmarkEnd w:id="4307"/>
      <w:bookmarkEnd w:id="4308"/>
      <w:bookmarkEnd w:id="4309"/>
      <w:bookmarkEnd w:id="4310"/>
      <w:bookmarkEnd w:id="4311"/>
    </w:p>
    <w:p w14:paraId="6B0BC4C2" w14:textId="77777777" w:rsidR="00F17312" w:rsidRDefault="00F17312" w:rsidP="00F17312">
      <w:r>
        <w:t>See respective IOCs.</w:t>
      </w:r>
    </w:p>
    <w:p w14:paraId="3D8839DE" w14:textId="70194D0A" w:rsidR="00F17312" w:rsidRDefault="00F17312" w:rsidP="00F17312">
      <w:pPr>
        <w:pStyle w:val="Heading3"/>
        <w:rPr>
          <w:lang w:eastAsia="zh-CN"/>
        </w:rPr>
      </w:pPr>
      <w:bookmarkStart w:id="4312" w:name="_Toc59183287"/>
      <w:bookmarkStart w:id="4313" w:name="_Toc59184753"/>
      <w:bookmarkStart w:id="4314" w:name="_Toc59195688"/>
      <w:bookmarkStart w:id="4315" w:name="_Toc59440116"/>
      <w:bookmarkStart w:id="4316" w:name="_Toc67990539"/>
      <w:r>
        <w:rPr>
          <w:lang w:eastAsia="zh-CN"/>
        </w:rPr>
        <w:t>6.3.</w:t>
      </w:r>
      <w:r w:rsidR="005A0F50">
        <w:rPr>
          <w:lang w:eastAsia="zh-CN"/>
        </w:rPr>
        <w:t>20</w:t>
      </w:r>
      <w:r>
        <w:rPr>
          <w:lang w:eastAsia="zh-CN"/>
        </w:rPr>
        <w:tab/>
      </w:r>
      <w:r>
        <w:rPr>
          <w:rFonts w:ascii="Courier New" w:hAnsi="Courier New" w:cs="Courier New"/>
          <w:lang w:eastAsia="zh-CN"/>
        </w:rPr>
        <w:t>NBIoT &lt;&lt;dataType&gt;&gt;</w:t>
      </w:r>
      <w:bookmarkEnd w:id="4312"/>
      <w:bookmarkEnd w:id="4313"/>
      <w:bookmarkEnd w:id="4314"/>
      <w:bookmarkEnd w:id="4315"/>
      <w:bookmarkEnd w:id="4316"/>
    </w:p>
    <w:p w14:paraId="2E20C900" w14:textId="15AD7790" w:rsidR="00F17312" w:rsidRDefault="00F17312" w:rsidP="00F17312">
      <w:pPr>
        <w:pStyle w:val="Heading4"/>
      </w:pPr>
      <w:bookmarkStart w:id="4317" w:name="_Toc59183288"/>
      <w:bookmarkStart w:id="4318" w:name="_Toc59184754"/>
      <w:bookmarkStart w:id="4319" w:name="_Toc59195689"/>
      <w:bookmarkStart w:id="4320" w:name="_Toc59440117"/>
      <w:bookmarkStart w:id="4321" w:name="_Toc67990540"/>
      <w:r>
        <w:t>6.3.</w:t>
      </w:r>
      <w:r w:rsidR="005A0F50">
        <w:t>20</w:t>
      </w:r>
      <w:r>
        <w:t>.1</w:t>
      </w:r>
      <w:r>
        <w:tab/>
        <w:t>Definition</w:t>
      </w:r>
      <w:bookmarkEnd w:id="4317"/>
      <w:bookmarkEnd w:id="4318"/>
      <w:bookmarkEnd w:id="4319"/>
      <w:bookmarkEnd w:id="4320"/>
      <w:bookmarkEnd w:id="4321"/>
    </w:p>
    <w:p w14:paraId="3ACBC630" w14:textId="77777777" w:rsidR="00F17312" w:rsidRDefault="00F17312" w:rsidP="00F17312">
      <w:r>
        <w:t>This data type represents NB-IoT Support (s</w:t>
      </w:r>
      <w:r>
        <w:rPr>
          <w:rFonts w:cs="Arial"/>
          <w:snapToGrid w:val="0"/>
          <w:szCs w:val="18"/>
        </w:rPr>
        <w:t>ee clause 3.4.14 of GSMA NG.116 [50]</w:t>
      </w:r>
      <w:r>
        <w:t xml:space="preserve">). </w:t>
      </w:r>
    </w:p>
    <w:p w14:paraId="367EFA54" w14:textId="3AD09DC3" w:rsidR="00F17312" w:rsidRDefault="00F17312" w:rsidP="00F17312">
      <w:pPr>
        <w:pStyle w:val="Heading4"/>
      </w:pPr>
      <w:bookmarkStart w:id="4322" w:name="_Toc59183289"/>
      <w:bookmarkStart w:id="4323" w:name="_Toc59184755"/>
      <w:bookmarkStart w:id="4324" w:name="_Toc59195690"/>
      <w:bookmarkStart w:id="4325" w:name="_Toc59440118"/>
      <w:bookmarkStart w:id="4326" w:name="_Toc67990541"/>
      <w:r>
        <w:lastRenderedPageBreak/>
        <w:t>6</w:t>
      </w:r>
      <w:r>
        <w:rPr>
          <w:lang w:eastAsia="zh-CN"/>
        </w:rPr>
        <w:t>.</w:t>
      </w:r>
      <w:r>
        <w:t>3.</w:t>
      </w:r>
      <w:r w:rsidR="005A0F50">
        <w:t>20</w:t>
      </w:r>
      <w:r>
        <w:t>.2</w:t>
      </w:r>
      <w:r>
        <w:tab/>
        <w:t>Attributes</w:t>
      </w:r>
      <w:bookmarkEnd w:id="4322"/>
      <w:bookmarkEnd w:id="4323"/>
      <w:bookmarkEnd w:id="4324"/>
      <w:bookmarkEnd w:id="4325"/>
      <w:bookmarkEnd w:id="4326"/>
    </w:p>
    <w:p w14:paraId="0682606B" w14:textId="77777777" w:rsidR="00F17312" w:rsidRPr="00F17312" w:rsidRDefault="00F17312" w:rsidP="00F17312">
      <w:pPr>
        <w:pStyle w:val="TH"/>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92"/>
        <w:gridCol w:w="1064"/>
        <w:gridCol w:w="1254"/>
        <w:gridCol w:w="1243"/>
        <w:gridCol w:w="1486"/>
        <w:gridCol w:w="1690"/>
      </w:tblGrid>
      <w:tr w:rsidR="00F17312" w14:paraId="1EA2FE3B" w14:textId="77777777" w:rsidTr="004535DD">
        <w:trPr>
          <w:cantSplit/>
          <w:jc w:val="center"/>
        </w:trPr>
        <w:tc>
          <w:tcPr>
            <w:tcW w:w="2892" w:type="dxa"/>
            <w:tcBorders>
              <w:top w:val="single" w:sz="4" w:space="0" w:color="auto"/>
              <w:left w:val="single" w:sz="4" w:space="0" w:color="auto"/>
              <w:bottom w:val="single" w:sz="4" w:space="0" w:color="auto"/>
              <w:right w:val="single" w:sz="4" w:space="0" w:color="auto"/>
            </w:tcBorders>
            <w:shd w:val="pct10" w:color="auto" w:fill="FFFFFF"/>
            <w:hideMark/>
          </w:tcPr>
          <w:p w14:paraId="405628A8" w14:textId="77777777" w:rsidR="00F17312" w:rsidRDefault="00F17312" w:rsidP="00F17312">
            <w:pPr>
              <w:pStyle w:val="TAH"/>
              <w:rPr>
                <w:rFonts w:cs="Arial"/>
                <w:szCs w:val="18"/>
              </w:rPr>
            </w:pPr>
            <w:r>
              <w:rPr>
                <w:rFonts w:cs="Arial"/>
                <w:szCs w:val="18"/>
              </w:rPr>
              <w:t>Attribute name</w:t>
            </w:r>
          </w:p>
        </w:tc>
        <w:tc>
          <w:tcPr>
            <w:tcW w:w="1064" w:type="dxa"/>
            <w:tcBorders>
              <w:top w:val="single" w:sz="4" w:space="0" w:color="auto"/>
              <w:left w:val="single" w:sz="4" w:space="0" w:color="auto"/>
              <w:bottom w:val="single" w:sz="4" w:space="0" w:color="auto"/>
              <w:right w:val="single" w:sz="4" w:space="0" w:color="auto"/>
            </w:tcBorders>
            <w:shd w:val="pct10" w:color="auto" w:fill="FFFFFF"/>
            <w:hideMark/>
          </w:tcPr>
          <w:p w14:paraId="44627B17" w14:textId="09F77C01" w:rsidR="00F17312" w:rsidRDefault="00F17312" w:rsidP="00F17312">
            <w:pPr>
              <w:pStyle w:val="TAH"/>
              <w:rPr>
                <w:rFonts w:cs="Arial"/>
                <w:szCs w:val="18"/>
              </w:rPr>
            </w:pPr>
            <w:r>
              <w:rPr>
                <w:rFonts w:cs="Arial"/>
                <w:szCs w:val="18"/>
              </w:rPr>
              <w:t>S</w:t>
            </w:r>
          </w:p>
        </w:tc>
        <w:tc>
          <w:tcPr>
            <w:tcW w:w="1254" w:type="dxa"/>
            <w:tcBorders>
              <w:top w:val="single" w:sz="4" w:space="0" w:color="auto"/>
              <w:left w:val="single" w:sz="4" w:space="0" w:color="auto"/>
              <w:bottom w:val="single" w:sz="4" w:space="0" w:color="auto"/>
              <w:right w:val="single" w:sz="4" w:space="0" w:color="auto"/>
            </w:tcBorders>
            <w:shd w:val="pct10" w:color="auto" w:fill="FFFFFF"/>
            <w:hideMark/>
          </w:tcPr>
          <w:p w14:paraId="1118F4D4" w14:textId="77777777" w:rsidR="00F17312" w:rsidRDefault="00F17312" w:rsidP="00F17312">
            <w:pPr>
              <w:pStyle w:val="TAH"/>
              <w:rPr>
                <w:rFonts w:cs="Arial"/>
                <w:bCs/>
                <w:szCs w:val="18"/>
              </w:rPr>
            </w:pPr>
            <w:r>
              <w:rPr>
                <w:rFonts w:cs="Arial"/>
                <w:szCs w:val="18"/>
              </w:rPr>
              <w:t>isReadable</w:t>
            </w:r>
          </w:p>
        </w:tc>
        <w:tc>
          <w:tcPr>
            <w:tcW w:w="1243" w:type="dxa"/>
            <w:tcBorders>
              <w:top w:val="single" w:sz="4" w:space="0" w:color="auto"/>
              <w:left w:val="single" w:sz="4" w:space="0" w:color="auto"/>
              <w:bottom w:val="single" w:sz="4" w:space="0" w:color="auto"/>
              <w:right w:val="single" w:sz="4" w:space="0" w:color="auto"/>
            </w:tcBorders>
            <w:shd w:val="pct10" w:color="auto" w:fill="FFFFFF"/>
            <w:hideMark/>
          </w:tcPr>
          <w:p w14:paraId="057529D5" w14:textId="77777777" w:rsidR="00F17312" w:rsidRDefault="00F17312" w:rsidP="00F17312">
            <w:pPr>
              <w:pStyle w:val="TAH"/>
              <w:rPr>
                <w:rFonts w:cs="Arial"/>
                <w:bCs/>
                <w:szCs w:val="18"/>
              </w:rPr>
            </w:pPr>
            <w:r>
              <w:rPr>
                <w:rFonts w:cs="Arial"/>
                <w:szCs w:val="18"/>
              </w:rPr>
              <w:t>isWritable</w:t>
            </w:r>
          </w:p>
        </w:tc>
        <w:tc>
          <w:tcPr>
            <w:tcW w:w="1486" w:type="dxa"/>
            <w:tcBorders>
              <w:top w:val="single" w:sz="4" w:space="0" w:color="auto"/>
              <w:left w:val="single" w:sz="4" w:space="0" w:color="auto"/>
              <w:bottom w:val="single" w:sz="4" w:space="0" w:color="auto"/>
              <w:right w:val="single" w:sz="4" w:space="0" w:color="auto"/>
            </w:tcBorders>
            <w:shd w:val="pct10" w:color="auto" w:fill="FFFFFF"/>
            <w:hideMark/>
          </w:tcPr>
          <w:p w14:paraId="7AD2886C" w14:textId="77777777" w:rsidR="00F17312" w:rsidRDefault="00F17312" w:rsidP="00F17312">
            <w:pPr>
              <w:pStyle w:val="TAH"/>
              <w:rPr>
                <w:rFonts w:cs="Arial"/>
                <w:szCs w:val="18"/>
              </w:rPr>
            </w:pPr>
            <w:r>
              <w:rPr>
                <w:rFonts w:cs="Arial"/>
                <w:bCs/>
                <w:szCs w:val="18"/>
              </w:rPr>
              <w:t>isInvariant</w:t>
            </w:r>
          </w:p>
        </w:tc>
        <w:tc>
          <w:tcPr>
            <w:tcW w:w="1690" w:type="dxa"/>
            <w:tcBorders>
              <w:top w:val="single" w:sz="4" w:space="0" w:color="auto"/>
              <w:left w:val="single" w:sz="4" w:space="0" w:color="auto"/>
              <w:bottom w:val="single" w:sz="4" w:space="0" w:color="auto"/>
              <w:right w:val="single" w:sz="4" w:space="0" w:color="auto"/>
            </w:tcBorders>
            <w:shd w:val="pct10" w:color="auto" w:fill="FFFFFF"/>
            <w:hideMark/>
          </w:tcPr>
          <w:p w14:paraId="79C89257" w14:textId="77777777" w:rsidR="00F17312" w:rsidRDefault="00F17312" w:rsidP="00F17312">
            <w:pPr>
              <w:pStyle w:val="TAH"/>
              <w:rPr>
                <w:rFonts w:cs="Arial"/>
                <w:szCs w:val="18"/>
              </w:rPr>
            </w:pPr>
            <w:r>
              <w:rPr>
                <w:rFonts w:cs="Arial"/>
                <w:szCs w:val="18"/>
              </w:rPr>
              <w:t>isNotifyable</w:t>
            </w:r>
          </w:p>
        </w:tc>
      </w:tr>
      <w:tr w:rsidR="00F17312" w14:paraId="55A1936D" w14:textId="77777777" w:rsidTr="004535DD">
        <w:trPr>
          <w:cantSplit/>
          <w:jc w:val="center"/>
        </w:trPr>
        <w:tc>
          <w:tcPr>
            <w:tcW w:w="2892" w:type="dxa"/>
            <w:tcBorders>
              <w:top w:val="single" w:sz="4" w:space="0" w:color="auto"/>
              <w:left w:val="single" w:sz="4" w:space="0" w:color="auto"/>
              <w:bottom w:val="single" w:sz="4" w:space="0" w:color="auto"/>
              <w:right w:val="single" w:sz="4" w:space="0" w:color="auto"/>
            </w:tcBorders>
            <w:hideMark/>
          </w:tcPr>
          <w:p w14:paraId="6DFFE330" w14:textId="77777777" w:rsidR="00F17312" w:rsidRDefault="00F17312" w:rsidP="00F17312">
            <w:pPr>
              <w:pStyle w:val="TAL"/>
              <w:rPr>
                <w:rFonts w:ascii="Courier New" w:hAnsi="Courier New" w:cs="Courier New"/>
                <w:szCs w:val="18"/>
                <w:lang w:eastAsia="zh-CN"/>
              </w:rPr>
            </w:pPr>
            <w:r>
              <w:rPr>
                <w:rFonts w:ascii="Courier New" w:hAnsi="Courier New" w:cs="Courier New"/>
                <w:lang w:eastAsia="zh-CN"/>
              </w:rPr>
              <w:t>servAttrCom</w:t>
            </w:r>
          </w:p>
        </w:tc>
        <w:tc>
          <w:tcPr>
            <w:tcW w:w="1064" w:type="dxa"/>
            <w:tcBorders>
              <w:top w:val="single" w:sz="4" w:space="0" w:color="auto"/>
              <w:left w:val="single" w:sz="4" w:space="0" w:color="auto"/>
              <w:bottom w:val="single" w:sz="4" w:space="0" w:color="auto"/>
              <w:right w:val="single" w:sz="4" w:space="0" w:color="auto"/>
            </w:tcBorders>
            <w:hideMark/>
          </w:tcPr>
          <w:p w14:paraId="0CBBACC4" w14:textId="77777777" w:rsidR="00F17312" w:rsidRDefault="00F17312" w:rsidP="00F17312">
            <w:pPr>
              <w:pStyle w:val="TAL"/>
              <w:jc w:val="center"/>
              <w:rPr>
                <w:rFonts w:cs="Arial"/>
                <w:szCs w:val="18"/>
                <w:lang w:eastAsia="zh-CN"/>
              </w:rPr>
            </w:pPr>
            <w:r>
              <w:rPr>
                <w:rFonts w:cs="Arial"/>
                <w:szCs w:val="18"/>
                <w:lang w:eastAsia="zh-CN"/>
              </w:rPr>
              <w:t>M</w:t>
            </w:r>
          </w:p>
        </w:tc>
        <w:tc>
          <w:tcPr>
            <w:tcW w:w="1254" w:type="dxa"/>
            <w:tcBorders>
              <w:top w:val="single" w:sz="4" w:space="0" w:color="auto"/>
              <w:left w:val="single" w:sz="4" w:space="0" w:color="auto"/>
              <w:bottom w:val="single" w:sz="4" w:space="0" w:color="auto"/>
              <w:right w:val="single" w:sz="4" w:space="0" w:color="auto"/>
            </w:tcBorders>
            <w:hideMark/>
          </w:tcPr>
          <w:p w14:paraId="16DF864A" w14:textId="77777777" w:rsidR="00F17312" w:rsidRDefault="00F17312" w:rsidP="00F17312">
            <w:pPr>
              <w:pStyle w:val="TAL"/>
              <w:jc w:val="center"/>
              <w:rPr>
                <w:rFonts w:cs="Arial"/>
                <w:szCs w:val="18"/>
                <w:lang w:eastAsia="zh-CN"/>
              </w:rPr>
            </w:pPr>
            <w:r>
              <w:rPr>
                <w:rFonts w:cs="Arial"/>
              </w:rPr>
              <w:t>T</w:t>
            </w:r>
          </w:p>
        </w:tc>
        <w:tc>
          <w:tcPr>
            <w:tcW w:w="1243" w:type="dxa"/>
            <w:tcBorders>
              <w:top w:val="single" w:sz="4" w:space="0" w:color="auto"/>
              <w:left w:val="single" w:sz="4" w:space="0" w:color="auto"/>
              <w:bottom w:val="single" w:sz="4" w:space="0" w:color="auto"/>
              <w:right w:val="single" w:sz="4" w:space="0" w:color="auto"/>
            </w:tcBorders>
            <w:hideMark/>
          </w:tcPr>
          <w:p w14:paraId="182F895F" w14:textId="77777777" w:rsidR="00F17312" w:rsidRDefault="00F17312" w:rsidP="00F17312">
            <w:pPr>
              <w:pStyle w:val="TAL"/>
              <w:jc w:val="center"/>
              <w:rPr>
                <w:rFonts w:cs="Arial"/>
                <w:szCs w:val="18"/>
                <w:lang w:eastAsia="zh-CN"/>
              </w:rPr>
            </w:pPr>
            <w:r>
              <w:rPr>
                <w:rFonts w:cs="Arial"/>
                <w:lang w:eastAsia="zh-CN"/>
              </w:rPr>
              <w:t>F</w:t>
            </w:r>
          </w:p>
        </w:tc>
        <w:tc>
          <w:tcPr>
            <w:tcW w:w="1486" w:type="dxa"/>
            <w:tcBorders>
              <w:top w:val="single" w:sz="4" w:space="0" w:color="auto"/>
              <w:left w:val="single" w:sz="4" w:space="0" w:color="auto"/>
              <w:bottom w:val="single" w:sz="4" w:space="0" w:color="auto"/>
              <w:right w:val="single" w:sz="4" w:space="0" w:color="auto"/>
            </w:tcBorders>
            <w:hideMark/>
          </w:tcPr>
          <w:p w14:paraId="72B5B5BC" w14:textId="7041227F" w:rsidR="00F17312" w:rsidRDefault="005E3A19" w:rsidP="00F17312">
            <w:pPr>
              <w:pStyle w:val="TAL"/>
              <w:jc w:val="center"/>
              <w:rPr>
                <w:rFonts w:cs="Arial"/>
                <w:szCs w:val="18"/>
                <w:lang w:eastAsia="zh-CN"/>
              </w:rPr>
            </w:pPr>
            <w:r>
              <w:rPr>
                <w:rFonts w:cs="Arial"/>
              </w:rPr>
              <w:t>T</w:t>
            </w:r>
          </w:p>
        </w:tc>
        <w:tc>
          <w:tcPr>
            <w:tcW w:w="1690" w:type="dxa"/>
            <w:tcBorders>
              <w:top w:val="single" w:sz="4" w:space="0" w:color="auto"/>
              <w:left w:val="single" w:sz="4" w:space="0" w:color="auto"/>
              <w:bottom w:val="single" w:sz="4" w:space="0" w:color="auto"/>
              <w:right w:val="single" w:sz="4" w:space="0" w:color="auto"/>
            </w:tcBorders>
            <w:hideMark/>
          </w:tcPr>
          <w:p w14:paraId="4009DE4A" w14:textId="77777777" w:rsidR="00F17312" w:rsidRDefault="00F17312" w:rsidP="00F17312">
            <w:pPr>
              <w:pStyle w:val="TAL"/>
              <w:jc w:val="center"/>
              <w:rPr>
                <w:rFonts w:cs="Arial"/>
                <w:szCs w:val="18"/>
                <w:lang w:eastAsia="zh-CN"/>
              </w:rPr>
            </w:pPr>
            <w:r>
              <w:rPr>
                <w:rFonts w:cs="Arial"/>
                <w:szCs w:val="18"/>
                <w:lang w:eastAsia="zh-CN"/>
              </w:rPr>
              <w:t>T</w:t>
            </w:r>
          </w:p>
        </w:tc>
      </w:tr>
      <w:tr w:rsidR="00F17312" w14:paraId="5488A8B5" w14:textId="77777777" w:rsidTr="004535DD">
        <w:trPr>
          <w:cantSplit/>
          <w:jc w:val="center"/>
        </w:trPr>
        <w:tc>
          <w:tcPr>
            <w:tcW w:w="2892" w:type="dxa"/>
            <w:tcBorders>
              <w:top w:val="single" w:sz="4" w:space="0" w:color="auto"/>
              <w:left w:val="single" w:sz="4" w:space="0" w:color="auto"/>
              <w:bottom w:val="single" w:sz="4" w:space="0" w:color="auto"/>
              <w:right w:val="single" w:sz="4" w:space="0" w:color="auto"/>
            </w:tcBorders>
            <w:hideMark/>
          </w:tcPr>
          <w:p w14:paraId="32A18E92" w14:textId="77777777" w:rsidR="00F17312" w:rsidRDefault="00F17312" w:rsidP="00F17312">
            <w:pPr>
              <w:pStyle w:val="TAL"/>
              <w:rPr>
                <w:rFonts w:ascii="Courier New" w:hAnsi="Courier New" w:cs="Courier New"/>
                <w:szCs w:val="18"/>
                <w:lang w:eastAsia="zh-CN"/>
              </w:rPr>
            </w:pPr>
            <w:r>
              <w:rPr>
                <w:rFonts w:ascii="Courier New" w:hAnsi="Courier New" w:cs="Courier New"/>
                <w:szCs w:val="18"/>
                <w:lang w:eastAsia="zh-CN"/>
              </w:rPr>
              <w:t>support</w:t>
            </w:r>
          </w:p>
        </w:tc>
        <w:tc>
          <w:tcPr>
            <w:tcW w:w="1064" w:type="dxa"/>
            <w:tcBorders>
              <w:top w:val="single" w:sz="4" w:space="0" w:color="auto"/>
              <w:left w:val="single" w:sz="4" w:space="0" w:color="auto"/>
              <w:bottom w:val="single" w:sz="4" w:space="0" w:color="auto"/>
              <w:right w:val="single" w:sz="4" w:space="0" w:color="auto"/>
            </w:tcBorders>
            <w:hideMark/>
          </w:tcPr>
          <w:p w14:paraId="7AE745EF" w14:textId="77777777" w:rsidR="00F17312" w:rsidRDefault="00F17312" w:rsidP="00F17312">
            <w:pPr>
              <w:pStyle w:val="TAL"/>
              <w:jc w:val="center"/>
              <w:rPr>
                <w:rFonts w:cs="Arial"/>
                <w:szCs w:val="18"/>
              </w:rPr>
            </w:pPr>
            <w:r>
              <w:rPr>
                <w:rFonts w:cs="Arial"/>
                <w:szCs w:val="18"/>
              </w:rPr>
              <w:t>M</w:t>
            </w:r>
          </w:p>
        </w:tc>
        <w:tc>
          <w:tcPr>
            <w:tcW w:w="1254" w:type="dxa"/>
            <w:tcBorders>
              <w:top w:val="single" w:sz="4" w:space="0" w:color="auto"/>
              <w:left w:val="single" w:sz="4" w:space="0" w:color="auto"/>
              <w:bottom w:val="single" w:sz="4" w:space="0" w:color="auto"/>
              <w:right w:val="single" w:sz="4" w:space="0" w:color="auto"/>
            </w:tcBorders>
            <w:hideMark/>
          </w:tcPr>
          <w:p w14:paraId="1572EC4B" w14:textId="77777777" w:rsidR="00F17312" w:rsidRDefault="00F17312" w:rsidP="00F17312">
            <w:pPr>
              <w:pStyle w:val="TAL"/>
              <w:jc w:val="center"/>
              <w:rPr>
                <w:rFonts w:cs="Arial"/>
                <w:szCs w:val="18"/>
                <w:lang w:eastAsia="zh-CN"/>
              </w:rPr>
            </w:pPr>
            <w:r>
              <w:rPr>
                <w:rFonts w:cs="Arial"/>
              </w:rPr>
              <w:t>T</w:t>
            </w:r>
          </w:p>
        </w:tc>
        <w:tc>
          <w:tcPr>
            <w:tcW w:w="1243" w:type="dxa"/>
            <w:tcBorders>
              <w:top w:val="single" w:sz="4" w:space="0" w:color="auto"/>
              <w:left w:val="single" w:sz="4" w:space="0" w:color="auto"/>
              <w:bottom w:val="single" w:sz="4" w:space="0" w:color="auto"/>
              <w:right w:val="single" w:sz="4" w:space="0" w:color="auto"/>
            </w:tcBorders>
            <w:hideMark/>
          </w:tcPr>
          <w:p w14:paraId="74DFC67F" w14:textId="77777777" w:rsidR="00F17312" w:rsidRDefault="00F17312" w:rsidP="00F17312">
            <w:pPr>
              <w:pStyle w:val="TAL"/>
              <w:jc w:val="center"/>
              <w:rPr>
                <w:rFonts w:cs="Arial"/>
                <w:szCs w:val="18"/>
                <w:lang w:eastAsia="zh-CN"/>
              </w:rPr>
            </w:pPr>
            <w:r>
              <w:rPr>
                <w:rFonts w:cs="Arial"/>
                <w:szCs w:val="18"/>
                <w:lang w:eastAsia="zh-CN"/>
              </w:rPr>
              <w:t>F</w:t>
            </w:r>
          </w:p>
        </w:tc>
        <w:tc>
          <w:tcPr>
            <w:tcW w:w="1486" w:type="dxa"/>
            <w:tcBorders>
              <w:top w:val="single" w:sz="4" w:space="0" w:color="auto"/>
              <w:left w:val="single" w:sz="4" w:space="0" w:color="auto"/>
              <w:bottom w:val="single" w:sz="4" w:space="0" w:color="auto"/>
              <w:right w:val="single" w:sz="4" w:space="0" w:color="auto"/>
            </w:tcBorders>
            <w:hideMark/>
          </w:tcPr>
          <w:p w14:paraId="47CEDA64" w14:textId="77777777" w:rsidR="00F17312" w:rsidRDefault="00F17312" w:rsidP="00F17312">
            <w:pPr>
              <w:pStyle w:val="TAL"/>
              <w:jc w:val="center"/>
              <w:rPr>
                <w:rFonts w:cs="Arial"/>
                <w:szCs w:val="18"/>
                <w:lang w:eastAsia="zh-CN"/>
              </w:rPr>
            </w:pPr>
            <w:r>
              <w:rPr>
                <w:rFonts w:cs="Arial"/>
              </w:rPr>
              <w:t>F</w:t>
            </w:r>
          </w:p>
        </w:tc>
        <w:tc>
          <w:tcPr>
            <w:tcW w:w="1690" w:type="dxa"/>
            <w:tcBorders>
              <w:top w:val="single" w:sz="4" w:space="0" w:color="auto"/>
              <w:left w:val="single" w:sz="4" w:space="0" w:color="auto"/>
              <w:bottom w:val="single" w:sz="4" w:space="0" w:color="auto"/>
              <w:right w:val="single" w:sz="4" w:space="0" w:color="auto"/>
            </w:tcBorders>
            <w:hideMark/>
          </w:tcPr>
          <w:p w14:paraId="659D09AA" w14:textId="77777777" w:rsidR="00F17312" w:rsidRDefault="00F17312" w:rsidP="00F17312">
            <w:pPr>
              <w:pStyle w:val="TAL"/>
              <w:jc w:val="center"/>
              <w:rPr>
                <w:rFonts w:cs="Arial"/>
                <w:szCs w:val="18"/>
              </w:rPr>
            </w:pPr>
            <w:r>
              <w:rPr>
                <w:rFonts w:cs="Arial"/>
                <w:lang w:eastAsia="zh-CN"/>
              </w:rPr>
              <w:t>T</w:t>
            </w:r>
          </w:p>
        </w:tc>
      </w:tr>
    </w:tbl>
    <w:p w14:paraId="19BCFB74" w14:textId="0DD5481E" w:rsidR="00F17312" w:rsidRDefault="00F17312" w:rsidP="00F17312">
      <w:pPr>
        <w:pStyle w:val="Heading4"/>
      </w:pPr>
      <w:bookmarkStart w:id="4327" w:name="_Toc59183290"/>
      <w:bookmarkStart w:id="4328" w:name="_Toc59184756"/>
      <w:bookmarkStart w:id="4329" w:name="_Toc59195691"/>
      <w:bookmarkStart w:id="4330" w:name="_Toc59440119"/>
      <w:bookmarkStart w:id="4331" w:name="_Toc67990542"/>
      <w:r>
        <w:t>6.3.</w:t>
      </w:r>
      <w:r w:rsidR="005A0F50">
        <w:t>20</w:t>
      </w:r>
      <w:r>
        <w:t>.3</w:t>
      </w:r>
      <w:r>
        <w:tab/>
        <w:t>Attribute constraints</w:t>
      </w:r>
      <w:bookmarkEnd w:id="4327"/>
      <w:bookmarkEnd w:id="4328"/>
      <w:bookmarkEnd w:id="4329"/>
      <w:bookmarkEnd w:id="4330"/>
      <w:bookmarkEnd w:id="4331"/>
    </w:p>
    <w:p w14:paraId="02074080" w14:textId="77777777" w:rsidR="00F17312" w:rsidRDefault="00F17312" w:rsidP="00F17312">
      <w:pPr>
        <w:rPr>
          <w:lang w:eastAsia="zh-CN"/>
        </w:rPr>
      </w:pPr>
      <w:r>
        <w:t>None.</w:t>
      </w:r>
    </w:p>
    <w:p w14:paraId="6B421A2E" w14:textId="4A3C629E" w:rsidR="00F17312" w:rsidRDefault="00F17312" w:rsidP="00F17312">
      <w:pPr>
        <w:pStyle w:val="Heading4"/>
      </w:pPr>
      <w:bookmarkStart w:id="4332" w:name="_Toc59183291"/>
      <w:bookmarkStart w:id="4333" w:name="_Toc59184757"/>
      <w:bookmarkStart w:id="4334" w:name="_Toc59195692"/>
      <w:bookmarkStart w:id="4335" w:name="_Toc59440120"/>
      <w:bookmarkStart w:id="4336" w:name="_Toc67990543"/>
      <w:r>
        <w:rPr>
          <w:lang w:eastAsia="zh-CN"/>
        </w:rPr>
        <w:t>6.3.</w:t>
      </w:r>
      <w:r w:rsidR="005A0F50">
        <w:rPr>
          <w:lang w:eastAsia="zh-CN"/>
        </w:rPr>
        <w:t>20</w:t>
      </w:r>
      <w:r>
        <w:rPr>
          <w:lang w:eastAsia="zh-CN"/>
        </w:rPr>
        <w:t>.</w:t>
      </w:r>
      <w:r>
        <w:t>4</w:t>
      </w:r>
      <w:r>
        <w:tab/>
        <w:t>Notifications</w:t>
      </w:r>
      <w:bookmarkEnd w:id="4332"/>
      <w:bookmarkEnd w:id="4333"/>
      <w:bookmarkEnd w:id="4334"/>
      <w:bookmarkEnd w:id="4335"/>
      <w:bookmarkEnd w:id="4336"/>
    </w:p>
    <w:p w14:paraId="61F352F1" w14:textId="77777777" w:rsidR="00F17312" w:rsidRDefault="00F17312" w:rsidP="00F17312">
      <w:r>
        <w:t xml:space="preserve">The subclause 6.5 of the &lt;&lt;IOC&gt;&gt; using this </w:t>
      </w:r>
      <w:r>
        <w:rPr>
          <w:lang w:eastAsia="zh-CN"/>
        </w:rPr>
        <w:t>&lt;&lt;dataType&gt;&gt; as one of its attributes, shall be applicable</w:t>
      </w:r>
      <w:r>
        <w:t>.</w:t>
      </w:r>
    </w:p>
    <w:p w14:paraId="4EC1DE9C" w14:textId="09A01853" w:rsidR="00F17312" w:rsidRDefault="00F17312" w:rsidP="00F17312">
      <w:pPr>
        <w:pStyle w:val="Heading3"/>
        <w:rPr>
          <w:lang w:eastAsia="zh-CN"/>
        </w:rPr>
      </w:pPr>
      <w:bookmarkStart w:id="4337" w:name="_Toc67990544"/>
      <w:bookmarkStart w:id="4338" w:name="_Toc27405501"/>
      <w:bookmarkStart w:id="4339" w:name="_Toc35878691"/>
      <w:bookmarkStart w:id="4340" w:name="_Toc36220507"/>
      <w:bookmarkStart w:id="4341" w:name="_Toc36474605"/>
      <w:bookmarkStart w:id="4342" w:name="_Toc36542877"/>
      <w:bookmarkStart w:id="4343" w:name="_Toc36543698"/>
      <w:bookmarkStart w:id="4344" w:name="_Toc36567936"/>
      <w:bookmarkStart w:id="4345" w:name="_Toc44341668"/>
      <w:r>
        <w:rPr>
          <w:lang w:eastAsia="zh-CN"/>
        </w:rPr>
        <w:t>6.3.</w:t>
      </w:r>
      <w:r w:rsidR="005A0F50">
        <w:rPr>
          <w:lang w:eastAsia="zh-CN"/>
        </w:rPr>
        <w:t>21</w:t>
      </w:r>
      <w:r>
        <w:rPr>
          <w:lang w:eastAsia="zh-CN"/>
        </w:rPr>
        <w:tab/>
      </w:r>
      <w:bookmarkEnd w:id="4337"/>
      <w:r w:rsidR="001D1B13" w:rsidRPr="00A87E70">
        <w:rPr>
          <w:sz w:val="24"/>
        </w:rPr>
        <w:t>Void</w:t>
      </w:r>
    </w:p>
    <w:p w14:paraId="469574D0" w14:textId="5DD1E238" w:rsidR="00F17312" w:rsidRDefault="00F17312" w:rsidP="00F17312">
      <w:pPr>
        <w:pStyle w:val="Heading3"/>
        <w:rPr>
          <w:lang w:eastAsia="zh-CN"/>
        </w:rPr>
      </w:pPr>
      <w:bookmarkStart w:id="4346" w:name="_Toc67990549"/>
      <w:bookmarkEnd w:id="4338"/>
      <w:bookmarkEnd w:id="4339"/>
      <w:bookmarkEnd w:id="4340"/>
      <w:bookmarkEnd w:id="4341"/>
      <w:bookmarkEnd w:id="4342"/>
      <w:bookmarkEnd w:id="4343"/>
      <w:bookmarkEnd w:id="4344"/>
      <w:bookmarkEnd w:id="4345"/>
      <w:r>
        <w:rPr>
          <w:lang w:eastAsia="zh-CN"/>
        </w:rPr>
        <w:t>6.3.</w:t>
      </w:r>
      <w:r w:rsidR="005A0F50">
        <w:rPr>
          <w:lang w:eastAsia="zh-CN"/>
        </w:rPr>
        <w:t>22</w:t>
      </w:r>
      <w:r>
        <w:rPr>
          <w:lang w:eastAsia="zh-CN"/>
        </w:rPr>
        <w:tab/>
      </w:r>
      <w:r w:rsidR="00DD1E22" w:rsidRPr="00DE2C1B">
        <w:rPr>
          <w:sz w:val="24"/>
        </w:rPr>
        <w:t>Void</w:t>
      </w:r>
      <w:bookmarkEnd w:id="4346"/>
    </w:p>
    <w:p w14:paraId="793EA045" w14:textId="57E075C7" w:rsidR="00F17312" w:rsidRDefault="00F17312" w:rsidP="00F17312">
      <w:pPr>
        <w:pStyle w:val="Heading3"/>
        <w:rPr>
          <w:lang w:eastAsia="zh-CN"/>
        </w:rPr>
      </w:pPr>
      <w:bookmarkStart w:id="4347" w:name="_Toc67990554"/>
      <w:r>
        <w:rPr>
          <w:lang w:eastAsia="zh-CN"/>
        </w:rPr>
        <w:t>6.3.</w:t>
      </w:r>
      <w:r w:rsidR="005A0F50">
        <w:rPr>
          <w:lang w:eastAsia="zh-CN"/>
        </w:rPr>
        <w:t>23</w:t>
      </w:r>
      <w:r>
        <w:rPr>
          <w:rFonts w:ascii="Courier New" w:hAnsi="Courier New" w:cs="Courier New"/>
          <w:lang w:eastAsia="zh-CN"/>
        </w:rPr>
        <w:tab/>
        <w:t>CNSliceSubnetProfile&lt;&lt;dataType&gt;&gt;</w:t>
      </w:r>
      <w:bookmarkEnd w:id="4347"/>
    </w:p>
    <w:p w14:paraId="72977099" w14:textId="591341A9" w:rsidR="00F17312" w:rsidRDefault="00F17312" w:rsidP="00F17312">
      <w:pPr>
        <w:pStyle w:val="Heading4"/>
      </w:pPr>
      <w:bookmarkStart w:id="4348" w:name="_Toc67990555"/>
      <w:r>
        <w:t>6.3.</w:t>
      </w:r>
      <w:r w:rsidR="005A0F50">
        <w:t>23</w:t>
      </w:r>
      <w:r>
        <w:t>.1</w:t>
      </w:r>
      <w:r>
        <w:tab/>
        <w:t>Definition</w:t>
      </w:r>
      <w:bookmarkEnd w:id="4348"/>
    </w:p>
    <w:p w14:paraId="20D51299" w14:textId="7DAEEBEB" w:rsidR="00F17312" w:rsidRDefault="00F17312" w:rsidP="00FC2BEF">
      <w:r>
        <w:t>This data type represents the requirements for CN slice profile.</w:t>
      </w:r>
    </w:p>
    <w:p w14:paraId="2937498E" w14:textId="52CADF96" w:rsidR="00F17312" w:rsidRDefault="00F17312" w:rsidP="00F17312">
      <w:pPr>
        <w:pStyle w:val="Heading4"/>
      </w:pPr>
      <w:bookmarkStart w:id="4349" w:name="_Toc67990556"/>
      <w:r>
        <w:t>6</w:t>
      </w:r>
      <w:r>
        <w:rPr>
          <w:lang w:eastAsia="zh-CN"/>
        </w:rPr>
        <w:t>.</w:t>
      </w:r>
      <w:r>
        <w:t>3.</w:t>
      </w:r>
      <w:r w:rsidR="005A0F50">
        <w:t>23</w:t>
      </w:r>
      <w:r>
        <w:t>.2</w:t>
      </w:r>
      <w:r>
        <w:tab/>
        <w:t>Attributes</w:t>
      </w:r>
      <w:bookmarkEnd w:id="4349"/>
    </w:p>
    <w:p w14:paraId="490D9B7C" w14:textId="77777777" w:rsidR="00F17312" w:rsidRDefault="00F17312" w:rsidP="00F17312">
      <w:pPr>
        <w:pStyle w:val="TH"/>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349"/>
        <w:gridCol w:w="1019"/>
        <w:gridCol w:w="1221"/>
        <w:gridCol w:w="1180"/>
        <w:gridCol w:w="1345"/>
        <w:gridCol w:w="1517"/>
      </w:tblGrid>
      <w:tr w:rsidR="00F17312" w14:paraId="6AF9D892" w14:textId="77777777" w:rsidTr="004535DD">
        <w:trPr>
          <w:cantSplit/>
          <w:jc w:val="center"/>
        </w:trPr>
        <w:tc>
          <w:tcPr>
            <w:tcW w:w="3349" w:type="dxa"/>
            <w:tcBorders>
              <w:top w:val="single" w:sz="4" w:space="0" w:color="auto"/>
              <w:left w:val="single" w:sz="4" w:space="0" w:color="auto"/>
              <w:bottom w:val="single" w:sz="4" w:space="0" w:color="auto"/>
              <w:right w:val="single" w:sz="4" w:space="0" w:color="auto"/>
            </w:tcBorders>
            <w:shd w:val="pct10" w:color="auto" w:fill="FFFFFF"/>
            <w:hideMark/>
          </w:tcPr>
          <w:p w14:paraId="2A12C827" w14:textId="77777777" w:rsidR="00F17312" w:rsidRDefault="00F17312" w:rsidP="00F17312">
            <w:pPr>
              <w:pStyle w:val="TAH"/>
              <w:rPr>
                <w:rFonts w:cs="Arial"/>
                <w:szCs w:val="18"/>
              </w:rPr>
            </w:pPr>
            <w:r>
              <w:rPr>
                <w:rFonts w:cs="Arial"/>
                <w:szCs w:val="18"/>
              </w:rPr>
              <w:t>Attribute name</w:t>
            </w:r>
          </w:p>
        </w:tc>
        <w:tc>
          <w:tcPr>
            <w:tcW w:w="1019" w:type="dxa"/>
            <w:tcBorders>
              <w:top w:val="single" w:sz="4" w:space="0" w:color="auto"/>
              <w:left w:val="single" w:sz="4" w:space="0" w:color="auto"/>
              <w:bottom w:val="single" w:sz="4" w:space="0" w:color="auto"/>
              <w:right w:val="single" w:sz="4" w:space="0" w:color="auto"/>
            </w:tcBorders>
            <w:shd w:val="pct10" w:color="auto" w:fill="FFFFFF"/>
            <w:hideMark/>
          </w:tcPr>
          <w:p w14:paraId="2D954D6C" w14:textId="765CE66F" w:rsidR="00F17312" w:rsidRDefault="00F17312" w:rsidP="00F17312">
            <w:pPr>
              <w:pStyle w:val="TAH"/>
              <w:rPr>
                <w:rFonts w:cs="Arial"/>
                <w:szCs w:val="18"/>
              </w:rPr>
            </w:pPr>
            <w:r>
              <w:rPr>
                <w:rFonts w:cs="Arial"/>
                <w:szCs w:val="18"/>
              </w:rPr>
              <w:t>S</w:t>
            </w:r>
          </w:p>
        </w:tc>
        <w:tc>
          <w:tcPr>
            <w:tcW w:w="1221" w:type="dxa"/>
            <w:tcBorders>
              <w:top w:val="single" w:sz="4" w:space="0" w:color="auto"/>
              <w:left w:val="single" w:sz="4" w:space="0" w:color="auto"/>
              <w:bottom w:val="single" w:sz="4" w:space="0" w:color="auto"/>
              <w:right w:val="single" w:sz="4" w:space="0" w:color="auto"/>
            </w:tcBorders>
            <w:shd w:val="pct10" w:color="auto" w:fill="FFFFFF"/>
            <w:hideMark/>
          </w:tcPr>
          <w:p w14:paraId="53C7E620" w14:textId="77777777" w:rsidR="00F17312" w:rsidRDefault="00F17312" w:rsidP="00F17312">
            <w:pPr>
              <w:pStyle w:val="TAH"/>
              <w:rPr>
                <w:rFonts w:cs="Arial"/>
                <w:bCs/>
                <w:szCs w:val="18"/>
              </w:rPr>
            </w:pPr>
            <w:r>
              <w:rPr>
                <w:rFonts w:cs="Arial"/>
                <w:szCs w:val="18"/>
              </w:rPr>
              <w:t>isReadable</w:t>
            </w:r>
          </w:p>
        </w:tc>
        <w:tc>
          <w:tcPr>
            <w:tcW w:w="1180" w:type="dxa"/>
            <w:tcBorders>
              <w:top w:val="single" w:sz="4" w:space="0" w:color="auto"/>
              <w:left w:val="single" w:sz="4" w:space="0" w:color="auto"/>
              <w:bottom w:val="single" w:sz="4" w:space="0" w:color="auto"/>
              <w:right w:val="single" w:sz="4" w:space="0" w:color="auto"/>
            </w:tcBorders>
            <w:shd w:val="pct10" w:color="auto" w:fill="FFFFFF"/>
            <w:hideMark/>
          </w:tcPr>
          <w:p w14:paraId="36D434D0" w14:textId="77777777" w:rsidR="00F17312" w:rsidRDefault="00F17312" w:rsidP="00F17312">
            <w:pPr>
              <w:pStyle w:val="TAH"/>
              <w:rPr>
                <w:rFonts w:cs="Arial"/>
                <w:bCs/>
                <w:szCs w:val="18"/>
              </w:rPr>
            </w:pPr>
            <w:r>
              <w:rPr>
                <w:rFonts w:cs="Arial"/>
                <w:szCs w:val="18"/>
              </w:rPr>
              <w:t>isWritable</w:t>
            </w:r>
          </w:p>
        </w:tc>
        <w:tc>
          <w:tcPr>
            <w:tcW w:w="1345" w:type="dxa"/>
            <w:tcBorders>
              <w:top w:val="single" w:sz="4" w:space="0" w:color="auto"/>
              <w:left w:val="single" w:sz="4" w:space="0" w:color="auto"/>
              <w:bottom w:val="single" w:sz="4" w:space="0" w:color="auto"/>
              <w:right w:val="single" w:sz="4" w:space="0" w:color="auto"/>
            </w:tcBorders>
            <w:shd w:val="pct10" w:color="auto" w:fill="FFFFFF"/>
            <w:hideMark/>
          </w:tcPr>
          <w:p w14:paraId="05FAEB94" w14:textId="77777777" w:rsidR="00F17312" w:rsidRDefault="00F17312" w:rsidP="00F17312">
            <w:pPr>
              <w:pStyle w:val="TAH"/>
              <w:rPr>
                <w:rFonts w:cs="Arial"/>
                <w:szCs w:val="18"/>
              </w:rPr>
            </w:pPr>
            <w:r>
              <w:rPr>
                <w:rFonts w:cs="Arial"/>
                <w:bCs/>
                <w:szCs w:val="18"/>
              </w:rPr>
              <w:t>isInvariant</w:t>
            </w:r>
          </w:p>
        </w:tc>
        <w:tc>
          <w:tcPr>
            <w:tcW w:w="1517" w:type="dxa"/>
            <w:tcBorders>
              <w:top w:val="single" w:sz="4" w:space="0" w:color="auto"/>
              <w:left w:val="single" w:sz="4" w:space="0" w:color="auto"/>
              <w:bottom w:val="single" w:sz="4" w:space="0" w:color="auto"/>
              <w:right w:val="single" w:sz="4" w:space="0" w:color="auto"/>
            </w:tcBorders>
            <w:shd w:val="pct10" w:color="auto" w:fill="FFFFFF"/>
            <w:hideMark/>
          </w:tcPr>
          <w:p w14:paraId="062C4258" w14:textId="77777777" w:rsidR="00F17312" w:rsidRDefault="00F17312" w:rsidP="00F17312">
            <w:pPr>
              <w:pStyle w:val="TAH"/>
              <w:rPr>
                <w:rFonts w:cs="Arial"/>
                <w:szCs w:val="18"/>
              </w:rPr>
            </w:pPr>
            <w:r>
              <w:rPr>
                <w:rFonts w:cs="Arial"/>
                <w:szCs w:val="18"/>
              </w:rPr>
              <w:t>isNotifyable</w:t>
            </w:r>
          </w:p>
        </w:tc>
      </w:tr>
      <w:tr w:rsidR="00F17312" w14:paraId="7030E0BC" w14:textId="77777777" w:rsidTr="004535DD">
        <w:trPr>
          <w:cantSplit/>
          <w:jc w:val="center"/>
        </w:trPr>
        <w:tc>
          <w:tcPr>
            <w:tcW w:w="3349" w:type="dxa"/>
            <w:tcBorders>
              <w:top w:val="single" w:sz="4" w:space="0" w:color="auto"/>
              <w:left w:val="single" w:sz="4" w:space="0" w:color="auto"/>
              <w:bottom w:val="single" w:sz="4" w:space="0" w:color="auto"/>
              <w:right w:val="single" w:sz="4" w:space="0" w:color="auto"/>
            </w:tcBorders>
            <w:hideMark/>
          </w:tcPr>
          <w:p w14:paraId="0DF6587F" w14:textId="77777777" w:rsidR="00F17312" w:rsidRDefault="00F17312" w:rsidP="00F17312">
            <w:pPr>
              <w:pStyle w:val="TAL"/>
              <w:rPr>
                <w:rFonts w:ascii="Courier New" w:hAnsi="Courier New" w:cs="Courier New"/>
                <w:szCs w:val="18"/>
                <w:lang w:eastAsia="zh-CN"/>
              </w:rPr>
            </w:pPr>
            <w:r>
              <w:rPr>
                <w:rFonts w:ascii="Courier New" w:hAnsi="Courier New" w:cs="Courier New"/>
                <w:szCs w:val="18"/>
                <w:lang w:eastAsia="zh-CN"/>
              </w:rPr>
              <w:t>maxNumberofUEs</w:t>
            </w:r>
          </w:p>
        </w:tc>
        <w:tc>
          <w:tcPr>
            <w:tcW w:w="1019" w:type="dxa"/>
            <w:tcBorders>
              <w:top w:val="single" w:sz="4" w:space="0" w:color="auto"/>
              <w:left w:val="single" w:sz="4" w:space="0" w:color="auto"/>
              <w:bottom w:val="single" w:sz="4" w:space="0" w:color="auto"/>
              <w:right w:val="single" w:sz="4" w:space="0" w:color="auto"/>
            </w:tcBorders>
            <w:hideMark/>
          </w:tcPr>
          <w:p w14:paraId="3EADB290" w14:textId="77777777" w:rsidR="00F17312" w:rsidRDefault="00F17312" w:rsidP="00F17312">
            <w:pPr>
              <w:pStyle w:val="TAL"/>
              <w:jc w:val="center"/>
              <w:rPr>
                <w:rFonts w:cs="Arial"/>
                <w:szCs w:val="18"/>
              </w:rPr>
            </w:pPr>
            <w:r>
              <w:rPr>
                <w:rFonts w:cs="Arial"/>
                <w:szCs w:val="18"/>
                <w:lang w:eastAsia="zh-CN"/>
              </w:rPr>
              <w:t>O</w:t>
            </w:r>
          </w:p>
        </w:tc>
        <w:tc>
          <w:tcPr>
            <w:tcW w:w="1221" w:type="dxa"/>
            <w:tcBorders>
              <w:top w:val="single" w:sz="4" w:space="0" w:color="auto"/>
              <w:left w:val="single" w:sz="4" w:space="0" w:color="auto"/>
              <w:bottom w:val="single" w:sz="4" w:space="0" w:color="auto"/>
              <w:right w:val="single" w:sz="4" w:space="0" w:color="auto"/>
            </w:tcBorders>
            <w:hideMark/>
          </w:tcPr>
          <w:p w14:paraId="28A82185" w14:textId="77777777" w:rsidR="00F17312" w:rsidRDefault="00F17312" w:rsidP="00F17312">
            <w:pPr>
              <w:pStyle w:val="TAL"/>
              <w:jc w:val="center"/>
              <w:rPr>
                <w:rFonts w:cs="Arial"/>
                <w:szCs w:val="18"/>
                <w:lang w:eastAsia="zh-CN"/>
              </w:rPr>
            </w:pPr>
            <w:r>
              <w:rPr>
                <w:rFonts w:cs="Arial"/>
              </w:rPr>
              <w:t>T</w:t>
            </w:r>
          </w:p>
        </w:tc>
        <w:tc>
          <w:tcPr>
            <w:tcW w:w="1180" w:type="dxa"/>
            <w:tcBorders>
              <w:top w:val="single" w:sz="4" w:space="0" w:color="auto"/>
              <w:left w:val="single" w:sz="4" w:space="0" w:color="auto"/>
              <w:bottom w:val="single" w:sz="4" w:space="0" w:color="auto"/>
              <w:right w:val="single" w:sz="4" w:space="0" w:color="auto"/>
            </w:tcBorders>
            <w:hideMark/>
          </w:tcPr>
          <w:p w14:paraId="551AB1AC" w14:textId="77777777" w:rsidR="00F17312" w:rsidRDefault="00F17312" w:rsidP="00F17312">
            <w:pPr>
              <w:pStyle w:val="TAL"/>
              <w:jc w:val="center"/>
              <w:rPr>
                <w:rFonts w:cs="Arial"/>
                <w:szCs w:val="18"/>
                <w:lang w:eastAsia="zh-CN"/>
              </w:rPr>
            </w:pPr>
            <w:r>
              <w:rPr>
                <w:rFonts w:cs="Arial"/>
                <w:szCs w:val="18"/>
                <w:lang w:eastAsia="zh-CN"/>
              </w:rPr>
              <w:t>T</w:t>
            </w:r>
          </w:p>
        </w:tc>
        <w:tc>
          <w:tcPr>
            <w:tcW w:w="1345" w:type="dxa"/>
            <w:tcBorders>
              <w:top w:val="single" w:sz="4" w:space="0" w:color="auto"/>
              <w:left w:val="single" w:sz="4" w:space="0" w:color="auto"/>
              <w:bottom w:val="single" w:sz="4" w:space="0" w:color="auto"/>
              <w:right w:val="single" w:sz="4" w:space="0" w:color="auto"/>
            </w:tcBorders>
            <w:hideMark/>
          </w:tcPr>
          <w:p w14:paraId="7C1F02D3" w14:textId="77777777" w:rsidR="00F17312" w:rsidRDefault="00F17312" w:rsidP="00F17312">
            <w:pPr>
              <w:pStyle w:val="TAL"/>
              <w:jc w:val="center"/>
              <w:rPr>
                <w:rFonts w:cs="Arial"/>
                <w:szCs w:val="18"/>
                <w:lang w:eastAsia="zh-CN"/>
              </w:rPr>
            </w:pPr>
            <w:r>
              <w:rPr>
                <w:rFonts w:cs="Arial"/>
              </w:rPr>
              <w:t>F</w:t>
            </w:r>
          </w:p>
        </w:tc>
        <w:tc>
          <w:tcPr>
            <w:tcW w:w="1517" w:type="dxa"/>
            <w:tcBorders>
              <w:top w:val="single" w:sz="4" w:space="0" w:color="auto"/>
              <w:left w:val="single" w:sz="4" w:space="0" w:color="auto"/>
              <w:bottom w:val="single" w:sz="4" w:space="0" w:color="auto"/>
              <w:right w:val="single" w:sz="4" w:space="0" w:color="auto"/>
            </w:tcBorders>
            <w:hideMark/>
          </w:tcPr>
          <w:p w14:paraId="4CBC55B5" w14:textId="77777777" w:rsidR="00F17312" w:rsidRDefault="00F17312" w:rsidP="00F17312">
            <w:pPr>
              <w:pStyle w:val="TAL"/>
              <w:jc w:val="center"/>
              <w:rPr>
                <w:rFonts w:cs="Arial"/>
                <w:szCs w:val="18"/>
              </w:rPr>
            </w:pPr>
            <w:r>
              <w:rPr>
                <w:rFonts w:cs="Arial"/>
                <w:lang w:eastAsia="zh-CN"/>
              </w:rPr>
              <w:t>T</w:t>
            </w:r>
          </w:p>
        </w:tc>
      </w:tr>
      <w:tr w:rsidR="00F17312" w14:paraId="506C67A5" w14:textId="77777777" w:rsidTr="004535DD">
        <w:trPr>
          <w:cantSplit/>
          <w:jc w:val="center"/>
        </w:trPr>
        <w:tc>
          <w:tcPr>
            <w:tcW w:w="3349" w:type="dxa"/>
            <w:tcBorders>
              <w:top w:val="single" w:sz="4" w:space="0" w:color="auto"/>
              <w:left w:val="single" w:sz="4" w:space="0" w:color="auto"/>
              <w:bottom w:val="single" w:sz="4" w:space="0" w:color="auto"/>
              <w:right w:val="single" w:sz="4" w:space="0" w:color="auto"/>
            </w:tcBorders>
            <w:hideMark/>
          </w:tcPr>
          <w:p w14:paraId="1E2A804A" w14:textId="650139BE" w:rsidR="00F17312" w:rsidRDefault="00CA0B4F" w:rsidP="00F17312">
            <w:pPr>
              <w:pStyle w:val="TAL"/>
              <w:rPr>
                <w:rFonts w:ascii="Courier New" w:hAnsi="Courier New" w:cs="Courier New"/>
                <w:szCs w:val="18"/>
                <w:lang w:eastAsia="zh-CN"/>
              </w:rPr>
            </w:pPr>
            <w:r w:rsidRPr="00CA0B4F">
              <w:rPr>
                <w:rFonts w:ascii="Courier New" w:hAnsi="Courier New" w:cs="Courier New"/>
                <w:szCs w:val="18"/>
                <w:lang w:eastAsia="zh-CN"/>
              </w:rPr>
              <w:t>dLL</w:t>
            </w:r>
            <w:r w:rsidR="00F17312">
              <w:rPr>
                <w:rFonts w:ascii="Courier New" w:hAnsi="Courier New" w:cs="Courier New"/>
                <w:szCs w:val="18"/>
                <w:lang w:eastAsia="zh-CN"/>
              </w:rPr>
              <w:t>atency</w:t>
            </w:r>
          </w:p>
        </w:tc>
        <w:tc>
          <w:tcPr>
            <w:tcW w:w="1019" w:type="dxa"/>
            <w:tcBorders>
              <w:top w:val="single" w:sz="4" w:space="0" w:color="auto"/>
              <w:left w:val="single" w:sz="4" w:space="0" w:color="auto"/>
              <w:bottom w:val="single" w:sz="4" w:space="0" w:color="auto"/>
              <w:right w:val="single" w:sz="4" w:space="0" w:color="auto"/>
            </w:tcBorders>
            <w:hideMark/>
          </w:tcPr>
          <w:p w14:paraId="5F885140" w14:textId="77777777" w:rsidR="00F17312" w:rsidRDefault="00F17312" w:rsidP="00F17312">
            <w:pPr>
              <w:pStyle w:val="TAL"/>
              <w:jc w:val="center"/>
              <w:rPr>
                <w:rFonts w:cs="Arial"/>
                <w:szCs w:val="18"/>
              </w:rPr>
            </w:pPr>
            <w:r>
              <w:rPr>
                <w:rFonts w:cs="Arial"/>
                <w:szCs w:val="18"/>
                <w:lang w:eastAsia="zh-CN"/>
              </w:rPr>
              <w:t>O</w:t>
            </w:r>
          </w:p>
        </w:tc>
        <w:tc>
          <w:tcPr>
            <w:tcW w:w="1221" w:type="dxa"/>
            <w:tcBorders>
              <w:top w:val="single" w:sz="4" w:space="0" w:color="auto"/>
              <w:left w:val="single" w:sz="4" w:space="0" w:color="auto"/>
              <w:bottom w:val="single" w:sz="4" w:space="0" w:color="auto"/>
              <w:right w:val="single" w:sz="4" w:space="0" w:color="auto"/>
            </w:tcBorders>
            <w:hideMark/>
          </w:tcPr>
          <w:p w14:paraId="0BA1F133" w14:textId="77777777" w:rsidR="00F17312" w:rsidRDefault="00F17312" w:rsidP="00F17312">
            <w:pPr>
              <w:pStyle w:val="TAL"/>
              <w:jc w:val="center"/>
              <w:rPr>
                <w:rFonts w:cs="Arial"/>
                <w:szCs w:val="18"/>
                <w:lang w:eastAsia="zh-CN"/>
              </w:rPr>
            </w:pPr>
            <w:r>
              <w:rPr>
                <w:rFonts w:cs="Arial"/>
              </w:rPr>
              <w:t>T</w:t>
            </w:r>
          </w:p>
        </w:tc>
        <w:tc>
          <w:tcPr>
            <w:tcW w:w="1180" w:type="dxa"/>
            <w:tcBorders>
              <w:top w:val="single" w:sz="4" w:space="0" w:color="auto"/>
              <w:left w:val="single" w:sz="4" w:space="0" w:color="auto"/>
              <w:bottom w:val="single" w:sz="4" w:space="0" w:color="auto"/>
              <w:right w:val="single" w:sz="4" w:space="0" w:color="auto"/>
            </w:tcBorders>
            <w:hideMark/>
          </w:tcPr>
          <w:p w14:paraId="5EAEE90C" w14:textId="77777777" w:rsidR="00F17312" w:rsidRDefault="00F17312" w:rsidP="00F17312">
            <w:pPr>
              <w:pStyle w:val="TAL"/>
              <w:jc w:val="center"/>
              <w:rPr>
                <w:rFonts w:cs="Arial"/>
                <w:szCs w:val="18"/>
                <w:lang w:eastAsia="zh-CN"/>
              </w:rPr>
            </w:pPr>
            <w:r>
              <w:rPr>
                <w:rFonts w:cs="Arial"/>
                <w:szCs w:val="18"/>
                <w:lang w:eastAsia="zh-CN"/>
              </w:rPr>
              <w:t>T</w:t>
            </w:r>
          </w:p>
        </w:tc>
        <w:tc>
          <w:tcPr>
            <w:tcW w:w="1345" w:type="dxa"/>
            <w:tcBorders>
              <w:top w:val="single" w:sz="4" w:space="0" w:color="auto"/>
              <w:left w:val="single" w:sz="4" w:space="0" w:color="auto"/>
              <w:bottom w:val="single" w:sz="4" w:space="0" w:color="auto"/>
              <w:right w:val="single" w:sz="4" w:space="0" w:color="auto"/>
            </w:tcBorders>
            <w:hideMark/>
          </w:tcPr>
          <w:p w14:paraId="772F620C" w14:textId="77777777" w:rsidR="00F17312" w:rsidRDefault="00F17312" w:rsidP="00F17312">
            <w:pPr>
              <w:pStyle w:val="TAL"/>
              <w:jc w:val="center"/>
              <w:rPr>
                <w:rFonts w:cs="Arial"/>
                <w:szCs w:val="18"/>
                <w:lang w:eastAsia="zh-CN"/>
              </w:rPr>
            </w:pPr>
            <w:r>
              <w:rPr>
                <w:rFonts w:cs="Arial"/>
              </w:rPr>
              <w:t>F</w:t>
            </w:r>
          </w:p>
        </w:tc>
        <w:tc>
          <w:tcPr>
            <w:tcW w:w="1517" w:type="dxa"/>
            <w:tcBorders>
              <w:top w:val="single" w:sz="4" w:space="0" w:color="auto"/>
              <w:left w:val="single" w:sz="4" w:space="0" w:color="auto"/>
              <w:bottom w:val="single" w:sz="4" w:space="0" w:color="auto"/>
              <w:right w:val="single" w:sz="4" w:space="0" w:color="auto"/>
            </w:tcBorders>
            <w:hideMark/>
          </w:tcPr>
          <w:p w14:paraId="6FD16DC1" w14:textId="77777777" w:rsidR="00F17312" w:rsidRDefault="00F17312" w:rsidP="00F17312">
            <w:pPr>
              <w:pStyle w:val="TAL"/>
              <w:jc w:val="center"/>
              <w:rPr>
                <w:rFonts w:cs="Arial"/>
                <w:szCs w:val="18"/>
              </w:rPr>
            </w:pPr>
            <w:r>
              <w:rPr>
                <w:rFonts w:cs="Arial"/>
                <w:lang w:eastAsia="zh-CN"/>
              </w:rPr>
              <w:t>T</w:t>
            </w:r>
          </w:p>
        </w:tc>
      </w:tr>
      <w:tr w:rsidR="00CA0B4F" w14:paraId="05B87C6F" w14:textId="77777777" w:rsidTr="004535DD">
        <w:trPr>
          <w:cantSplit/>
          <w:jc w:val="center"/>
        </w:trPr>
        <w:tc>
          <w:tcPr>
            <w:tcW w:w="3349" w:type="dxa"/>
            <w:tcBorders>
              <w:top w:val="single" w:sz="4" w:space="0" w:color="auto"/>
              <w:left w:val="single" w:sz="4" w:space="0" w:color="auto"/>
              <w:bottom w:val="single" w:sz="4" w:space="0" w:color="auto"/>
              <w:right w:val="single" w:sz="4" w:space="0" w:color="auto"/>
            </w:tcBorders>
          </w:tcPr>
          <w:p w14:paraId="0AB0ED23" w14:textId="2E02593A" w:rsidR="00CA0B4F" w:rsidRPr="00CA0B4F" w:rsidRDefault="00CA0B4F" w:rsidP="00CA0B4F">
            <w:pPr>
              <w:pStyle w:val="TAL"/>
              <w:rPr>
                <w:rFonts w:ascii="Courier New" w:hAnsi="Courier New" w:cs="Courier New"/>
                <w:szCs w:val="18"/>
                <w:lang w:eastAsia="zh-CN"/>
              </w:rPr>
            </w:pPr>
            <w:r>
              <w:rPr>
                <w:rFonts w:ascii="Courier New" w:hAnsi="Courier New" w:cs="Courier New"/>
                <w:szCs w:val="18"/>
                <w:lang w:eastAsia="zh-CN"/>
              </w:rPr>
              <w:t>uLLatency</w:t>
            </w:r>
          </w:p>
        </w:tc>
        <w:tc>
          <w:tcPr>
            <w:tcW w:w="1019" w:type="dxa"/>
            <w:tcBorders>
              <w:top w:val="single" w:sz="4" w:space="0" w:color="auto"/>
              <w:left w:val="single" w:sz="4" w:space="0" w:color="auto"/>
              <w:bottom w:val="single" w:sz="4" w:space="0" w:color="auto"/>
              <w:right w:val="single" w:sz="4" w:space="0" w:color="auto"/>
            </w:tcBorders>
          </w:tcPr>
          <w:p w14:paraId="40861D79" w14:textId="2B25DA71" w:rsidR="00CA0B4F" w:rsidRDefault="00CA0B4F" w:rsidP="00CA0B4F">
            <w:pPr>
              <w:pStyle w:val="TAL"/>
              <w:jc w:val="center"/>
              <w:rPr>
                <w:rFonts w:cs="Arial"/>
                <w:szCs w:val="18"/>
                <w:lang w:eastAsia="zh-CN"/>
              </w:rPr>
            </w:pPr>
            <w:r>
              <w:rPr>
                <w:rFonts w:cs="Arial"/>
                <w:szCs w:val="18"/>
                <w:lang w:eastAsia="zh-CN"/>
              </w:rPr>
              <w:t>O</w:t>
            </w:r>
          </w:p>
        </w:tc>
        <w:tc>
          <w:tcPr>
            <w:tcW w:w="1221" w:type="dxa"/>
            <w:tcBorders>
              <w:top w:val="single" w:sz="4" w:space="0" w:color="auto"/>
              <w:left w:val="single" w:sz="4" w:space="0" w:color="auto"/>
              <w:bottom w:val="single" w:sz="4" w:space="0" w:color="auto"/>
              <w:right w:val="single" w:sz="4" w:space="0" w:color="auto"/>
            </w:tcBorders>
          </w:tcPr>
          <w:p w14:paraId="742588EA" w14:textId="6639E8C1" w:rsidR="00CA0B4F" w:rsidRDefault="00CA0B4F" w:rsidP="00CA0B4F">
            <w:pPr>
              <w:pStyle w:val="TAL"/>
              <w:jc w:val="center"/>
              <w:rPr>
                <w:rFonts w:cs="Arial"/>
              </w:rPr>
            </w:pPr>
            <w:r>
              <w:rPr>
                <w:rFonts w:cs="Arial"/>
              </w:rPr>
              <w:t>T</w:t>
            </w:r>
          </w:p>
        </w:tc>
        <w:tc>
          <w:tcPr>
            <w:tcW w:w="1180" w:type="dxa"/>
            <w:tcBorders>
              <w:top w:val="single" w:sz="4" w:space="0" w:color="auto"/>
              <w:left w:val="single" w:sz="4" w:space="0" w:color="auto"/>
              <w:bottom w:val="single" w:sz="4" w:space="0" w:color="auto"/>
              <w:right w:val="single" w:sz="4" w:space="0" w:color="auto"/>
            </w:tcBorders>
          </w:tcPr>
          <w:p w14:paraId="5F0270AB" w14:textId="56A32DCC" w:rsidR="00CA0B4F" w:rsidRDefault="00CA0B4F" w:rsidP="00CA0B4F">
            <w:pPr>
              <w:pStyle w:val="TAL"/>
              <w:jc w:val="center"/>
              <w:rPr>
                <w:rFonts w:cs="Arial"/>
                <w:szCs w:val="18"/>
                <w:lang w:eastAsia="zh-CN"/>
              </w:rPr>
            </w:pPr>
            <w:r>
              <w:rPr>
                <w:rFonts w:cs="Arial"/>
                <w:szCs w:val="18"/>
                <w:lang w:eastAsia="zh-CN"/>
              </w:rPr>
              <w:t>T</w:t>
            </w:r>
          </w:p>
        </w:tc>
        <w:tc>
          <w:tcPr>
            <w:tcW w:w="1345" w:type="dxa"/>
            <w:tcBorders>
              <w:top w:val="single" w:sz="4" w:space="0" w:color="auto"/>
              <w:left w:val="single" w:sz="4" w:space="0" w:color="auto"/>
              <w:bottom w:val="single" w:sz="4" w:space="0" w:color="auto"/>
              <w:right w:val="single" w:sz="4" w:space="0" w:color="auto"/>
            </w:tcBorders>
          </w:tcPr>
          <w:p w14:paraId="7BA92D1B" w14:textId="4D20C459" w:rsidR="00CA0B4F" w:rsidRDefault="00CA0B4F" w:rsidP="00CA0B4F">
            <w:pPr>
              <w:pStyle w:val="TAL"/>
              <w:jc w:val="center"/>
              <w:rPr>
                <w:rFonts w:cs="Arial"/>
              </w:rPr>
            </w:pPr>
            <w:r>
              <w:rPr>
                <w:rFonts w:cs="Arial"/>
              </w:rPr>
              <w:t>F</w:t>
            </w:r>
          </w:p>
        </w:tc>
        <w:tc>
          <w:tcPr>
            <w:tcW w:w="1517" w:type="dxa"/>
            <w:tcBorders>
              <w:top w:val="single" w:sz="4" w:space="0" w:color="auto"/>
              <w:left w:val="single" w:sz="4" w:space="0" w:color="auto"/>
              <w:bottom w:val="single" w:sz="4" w:space="0" w:color="auto"/>
              <w:right w:val="single" w:sz="4" w:space="0" w:color="auto"/>
            </w:tcBorders>
          </w:tcPr>
          <w:p w14:paraId="24344E9C" w14:textId="7D1970FB" w:rsidR="00CA0B4F" w:rsidRDefault="00CA0B4F" w:rsidP="00CA0B4F">
            <w:pPr>
              <w:pStyle w:val="TAL"/>
              <w:jc w:val="center"/>
              <w:rPr>
                <w:rFonts w:cs="Arial"/>
                <w:lang w:eastAsia="zh-CN"/>
              </w:rPr>
            </w:pPr>
            <w:r>
              <w:rPr>
                <w:rFonts w:cs="Arial"/>
                <w:lang w:eastAsia="zh-CN"/>
              </w:rPr>
              <w:t>T</w:t>
            </w:r>
          </w:p>
        </w:tc>
      </w:tr>
      <w:tr w:rsidR="00F17312" w14:paraId="70505EA7" w14:textId="77777777" w:rsidTr="004535DD">
        <w:trPr>
          <w:cantSplit/>
          <w:jc w:val="center"/>
        </w:trPr>
        <w:tc>
          <w:tcPr>
            <w:tcW w:w="3349" w:type="dxa"/>
            <w:tcBorders>
              <w:top w:val="single" w:sz="4" w:space="0" w:color="auto"/>
              <w:left w:val="single" w:sz="4" w:space="0" w:color="auto"/>
              <w:bottom w:val="single" w:sz="4" w:space="0" w:color="auto"/>
              <w:right w:val="single" w:sz="4" w:space="0" w:color="auto"/>
            </w:tcBorders>
            <w:hideMark/>
          </w:tcPr>
          <w:p w14:paraId="69D0F962" w14:textId="77777777" w:rsidR="00F17312" w:rsidRDefault="00F17312" w:rsidP="00F17312">
            <w:pPr>
              <w:pStyle w:val="TAL"/>
              <w:rPr>
                <w:rFonts w:ascii="Courier New" w:hAnsi="Courier New" w:cs="Courier New"/>
                <w:szCs w:val="18"/>
                <w:lang w:eastAsia="zh-CN"/>
              </w:rPr>
            </w:pPr>
            <w:bookmarkStart w:id="4350" w:name="_Hlk54093744"/>
            <w:r>
              <w:rPr>
                <w:rFonts w:ascii="Courier New" w:hAnsi="Courier New" w:cs="Courier New"/>
                <w:szCs w:val="18"/>
                <w:lang w:eastAsia="zh-CN"/>
              </w:rPr>
              <w:t>dLThptPerSliceSubnet</w:t>
            </w:r>
          </w:p>
        </w:tc>
        <w:tc>
          <w:tcPr>
            <w:tcW w:w="1019" w:type="dxa"/>
            <w:tcBorders>
              <w:top w:val="single" w:sz="4" w:space="0" w:color="auto"/>
              <w:left w:val="single" w:sz="4" w:space="0" w:color="auto"/>
              <w:bottom w:val="single" w:sz="4" w:space="0" w:color="auto"/>
              <w:right w:val="single" w:sz="4" w:space="0" w:color="auto"/>
            </w:tcBorders>
            <w:hideMark/>
          </w:tcPr>
          <w:p w14:paraId="10FC19A5" w14:textId="77777777" w:rsidR="00F17312" w:rsidRDefault="00F17312" w:rsidP="00F17312">
            <w:pPr>
              <w:pStyle w:val="TAL"/>
              <w:jc w:val="center"/>
              <w:rPr>
                <w:rFonts w:cs="Arial"/>
                <w:szCs w:val="18"/>
              </w:rPr>
            </w:pPr>
            <w:r>
              <w:rPr>
                <w:rFonts w:cs="Arial"/>
                <w:szCs w:val="18"/>
                <w:lang w:eastAsia="zh-CN"/>
              </w:rPr>
              <w:t>O</w:t>
            </w:r>
          </w:p>
        </w:tc>
        <w:tc>
          <w:tcPr>
            <w:tcW w:w="1221" w:type="dxa"/>
            <w:tcBorders>
              <w:top w:val="single" w:sz="4" w:space="0" w:color="auto"/>
              <w:left w:val="single" w:sz="4" w:space="0" w:color="auto"/>
              <w:bottom w:val="single" w:sz="4" w:space="0" w:color="auto"/>
              <w:right w:val="single" w:sz="4" w:space="0" w:color="auto"/>
            </w:tcBorders>
            <w:hideMark/>
          </w:tcPr>
          <w:p w14:paraId="327077C7" w14:textId="77777777" w:rsidR="00F17312" w:rsidRDefault="00F17312" w:rsidP="00F17312">
            <w:pPr>
              <w:pStyle w:val="TAL"/>
              <w:jc w:val="center"/>
              <w:rPr>
                <w:rFonts w:cs="Arial"/>
                <w:szCs w:val="18"/>
                <w:lang w:eastAsia="zh-CN"/>
              </w:rPr>
            </w:pPr>
            <w:r>
              <w:rPr>
                <w:rFonts w:cs="Arial"/>
              </w:rPr>
              <w:t>T</w:t>
            </w:r>
          </w:p>
        </w:tc>
        <w:tc>
          <w:tcPr>
            <w:tcW w:w="1180" w:type="dxa"/>
            <w:tcBorders>
              <w:top w:val="single" w:sz="4" w:space="0" w:color="auto"/>
              <w:left w:val="single" w:sz="4" w:space="0" w:color="auto"/>
              <w:bottom w:val="single" w:sz="4" w:space="0" w:color="auto"/>
              <w:right w:val="single" w:sz="4" w:space="0" w:color="auto"/>
            </w:tcBorders>
            <w:hideMark/>
          </w:tcPr>
          <w:p w14:paraId="1FAFE6E9" w14:textId="77777777" w:rsidR="00F17312" w:rsidRDefault="00F17312" w:rsidP="00F17312">
            <w:pPr>
              <w:pStyle w:val="TAL"/>
              <w:jc w:val="center"/>
              <w:rPr>
                <w:rFonts w:cs="Arial"/>
                <w:szCs w:val="18"/>
                <w:lang w:eastAsia="zh-CN"/>
              </w:rPr>
            </w:pPr>
            <w:r>
              <w:rPr>
                <w:rFonts w:cs="Arial"/>
                <w:szCs w:val="18"/>
                <w:lang w:eastAsia="zh-CN"/>
              </w:rPr>
              <w:t>T</w:t>
            </w:r>
          </w:p>
        </w:tc>
        <w:tc>
          <w:tcPr>
            <w:tcW w:w="1345" w:type="dxa"/>
            <w:tcBorders>
              <w:top w:val="single" w:sz="4" w:space="0" w:color="auto"/>
              <w:left w:val="single" w:sz="4" w:space="0" w:color="auto"/>
              <w:bottom w:val="single" w:sz="4" w:space="0" w:color="auto"/>
              <w:right w:val="single" w:sz="4" w:space="0" w:color="auto"/>
            </w:tcBorders>
            <w:hideMark/>
          </w:tcPr>
          <w:p w14:paraId="3A3A3569" w14:textId="77777777" w:rsidR="00F17312" w:rsidRDefault="00F17312" w:rsidP="00F17312">
            <w:pPr>
              <w:pStyle w:val="TAL"/>
              <w:jc w:val="center"/>
              <w:rPr>
                <w:rFonts w:cs="Arial"/>
                <w:szCs w:val="18"/>
                <w:lang w:eastAsia="zh-CN"/>
              </w:rPr>
            </w:pPr>
            <w:r>
              <w:rPr>
                <w:rFonts w:cs="Arial"/>
              </w:rPr>
              <w:t>F</w:t>
            </w:r>
          </w:p>
        </w:tc>
        <w:tc>
          <w:tcPr>
            <w:tcW w:w="1517" w:type="dxa"/>
            <w:tcBorders>
              <w:top w:val="single" w:sz="4" w:space="0" w:color="auto"/>
              <w:left w:val="single" w:sz="4" w:space="0" w:color="auto"/>
              <w:bottom w:val="single" w:sz="4" w:space="0" w:color="auto"/>
              <w:right w:val="single" w:sz="4" w:space="0" w:color="auto"/>
            </w:tcBorders>
            <w:hideMark/>
          </w:tcPr>
          <w:p w14:paraId="661FE2E5" w14:textId="77777777" w:rsidR="00F17312" w:rsidRDefault="00F17312" w:rsidP="00F17312">
            <w:pPr>
              <w:pStyle w:val="TAL"/>
              <w:jc w:val="center"/>
              <w:rPr>
                <w:rFonts w:cs="Arial"/>
                <w:szCs w:val="18"/>
              </w:rPr>
            </w:pPr>
            <w:r>
              <w:rPr>
                <w:rFonts w:cs="Arial"/>
                <w:lang w:eastAsia="zh-CN"/>
              </w:rPr>
              <w:t>T</w:t>
            </w:r>
          </w:p>
        </w:tc>
      </w:tr>
      <w:tr w:rsidR="00F17312" w14:paraId="570ABCA7" w14:textId="77777777" w:rsidTr="004535DD">
        <w:trPr>
          <w:cantSplit/>
          <w:jc w:val="center"/>
        </w:trPr>
        <w:tc>
          <w:tcPr>
            <w:tcW w:w="3349" w:type="dxa"/>
            <w:tcBorders>
              <w:top w:val="single" w:sz="4" w:space="0" w:color="auto"/>
              <w:left w:val="single" w:sz="4" w:space="0" w:color="auto"/>
              <w:bottom w:val="single" w:sz="4" w:space="0" w:color="auto"/>
              <w:right w:val="single" w:sz="4" w:space="0" w:color="auto"/>
            </w:tcBorders>
            <w:hideMark/>
          </w:tcPr>
          <w:p w14:paraId="564C2959" w14:textId="7B110CF4" w:rsidR="00F17312" w:rsidRDefault="00F17312" w:rsidP="00F17312">
            <w:pPr>
              <w:pStyle w:val="TAL"/>
              <w:rPr>
                <w:rFonts w:ascii="Courier New" w:hAnsi="Courier New" w:cs="Courier New"/>
                <w:szCs w:val="18"/>
                <w:lang w:eastAsia="zh-CN"/>
              </w:rPr>
            </w:pPr>
            <w:r>
              <w:rPr>
                <w:rFonts w:ascii="Courier New" w:hAnsi="Courier New" w:cs="Courier New"/>
                <w:szCs w:val="18"/>
                <w:lang w:eastAsia="zh-CN"/>
              </w:rPr>
              <w:t>dLThptPerUE</w:t>
            </w:r>
          </w:p>
        </w:tc>
        <w:tc>
          <w:tcPr>
            <w:tcW w:w="1019" w:type="dxa"/>
            <w:tcBorders>
              <w:top w:val="single" w:sz="4" w:space="0" w:color="auto"/>
              <w:left w:val="single" w:sz="4" w:space="0" w:color="auto"/>
              <w:bottom w:val="single" w:sz="4" w:space="0" w:color="auto"/>
              <w:right w:val="single" w:sz="4" w:space="0" w:color="auto"/>
            </w:tcBorders>
            <w:hideMark/>
          </w:tcPr>
          <w:p w14:paraId="42DB1EC3" w14:textId="77777777" w:rsidR="00F17312" w:rsidRDefault="00F17312" w:rsidP="00F17312">
            <w:pPr>
              <w:pStyle w:val="TAL"/>
              <w:jc w:val="center"/>
              <w:rPr>
                <w:rFonts w:cs="Arial"/>
                <w:szCs w:val="18"/>
              </w:rPr>
            </w:pPr>
            <w:r>
              <w:rPr>
                <w:rFonts w:cs="Arial"/>
                <w:szCs w:val="18"/>
                <w:lang w:eastAsia="zh-CN"/>
              </w:rPr>
              <w:t>O</w:t>
            </w:r>
          </w:p>
        </w:tc>
        <w:tc>
          <w:tcPr>
            <w:tcW w:w="1221" w:type="dxa"/>
            <w:tcBorders>
              <w:top w:val="single" w:sz="4" w:space="0" w:color="auto"/>
              <w:left w:val="single" w:sz="4" w:space="0" w:color="auto"/>
              <w:bottom w:val="single" w:sz="4" w:space="0" w:color="auto"/>
              <w:right w:val="single" w:sz="4" w:space="0" w:color="auto"/>
            </w:tcBorders>
            <w:hideMark/>
          </w:tcPr>
          <w:p w14:paraId="6B37FA1A" w14:textId="77777777" w:rsidR="00F17312" w:rsidRDefault="00F17312" w:rsidP="00F17312">
            <w:pPr>
              <w:pStyle w:val="TAL"/>
              <w:jc w:val="center"/>
              <w:rPr>
                <w:rFonts w:cs="Arial"/>
                <w:szCs w:val="18"/>
                <w:lang w:eastAsia="zh-CN"/>
              </w:rPr>
            </w:pPr>
            <w:r>
              <w:rPr>
                <w:rFonts w:cs="Arial"/>
              </w:rPr>
              <w:t>T</w:t>
            </w:r>
          </w:p>
        </w:tc>
        <w:tc>
          <w:tcPr>
            <w:tcW w:w="1180" w:type="dxa"/>
            <w:tcBorders>
              <w:top w:val="single" w:sz="4" w:space="0" w:color="auto"/>
              <w:left w:val="single" w:sz="4" w:space="0" w:color="auto"/>
              <w:bottom w:val="single" w:sz="4" w:space="0" w:color="auto"/>
              <w:right w:val="single" w:sz="4" w:space="0" w:color="auto"/>
            </w:tcBorders>
            <w:hideMark/>
          </w:tcPr>
          <w:p w14:paraId="5D829A6D" w14:textId="77777777" w:rsidR="00F17312" w:rsidRDefault="00F17312" w:rsidP="00F17312">
            <w:pPr>
              <w:pStyle w:val="TAL"/>
              <w:jc w:val="center"/>
              <w:rPr>
                <w:rFonts w:cs="Arial"/>
                <w:szCs w:val="18"/>
                <w:lang w:eastAsia="zh-CN"/>
              </w:rPr>
            </w:pPr>
            <w:r>
              <w:rPr>
                <w:rFonts w:cs="Arial"/>
                <w:szCs w:val="18"/>
                <w:lang w:eastAsia="zh-CN"/>
              </w:rPr>
              <w:t>T</w:t>
            </w:r>
          </w:p>
        </w:tc>
        <w:tc>
          <w:tcPr>
            <w:tcW w:w="1345" w:type="dxa"/>
            <w:tcBorders>
              <w:top w:val="single" w:sz="4" w:space="0" w:color="auto"/>
              <w:left w:val="single" w:sz="4" w:space="0" w:color="auto"/>
              <w:bottom w:val="single" w:sz="4" w:space="0" w:color="auto"/>
              <w:right w:val="single" w:sz="4" w:space="0" w:color="auto"/>
            </w:tcBorders>
            <w:hideMark/>
          </w:tcPr>
          <w:p w14:paraId="766B1F7C" w14:textId="77777777" w:rsidR="00F17312" w:rsidRDefault="00F17312" w:rsidP="00F17312">
            <w:pPr>
              <w:pStyle w:val="TAL"/>
              <w:jc w:val="center"/>
              <w:rPr>
                <w:rFonts w:cs="Arial"/>
                <w:szCs w:val="18"/>
                <w:lang w:eastAsia="zh-CN"/>
              </w:rPr>
            </w:pPr>
            <w:r>
              <w:rPr>
                <w:rFonts w:cs="Arial"/>
              </w:rPr>
              <w:t>F</w:t>
            </w:r>
          </w:p>
        </w:tc>
        <w:tc>
          <w:tcPr>
            <w:tcW w:w="1517" w:type="dxa"/>
            <w:tcBorders>
              <w:top w:val="single" w:sz="4" w:space="0" w:color="auto"/>
              <w:left w:val="single" w:sz="4" w:space="0" w:color="auto"/>
              <w:bottom w:val="single" w:sz="4" w:space="0" w:color="auto"/>
              <w:right w:val="single" w:sz="4" w:space="0" w:color="auto"/>
            </w:tcBorders>
            <w:hideMark/>
          </w:tcPr>
          <w:p w14:paraId="06A3DABA" w14:textId="77777777" w:rsidR="00F17312" w:rsidRDefault="00F17312" w:rsidP="00F17312">
            <w:pPr>
              <w:pStyle w:val="TAL"/>
              <w:jc w:val="center"/>
              <w:rPr>
                <w:rFonts w:cs="Arial"/>
                <w:szCs w:val="18"/>
              </w:rPr>
            </w:pPr>
            <w:r>
              <w:rPr>
                <w:rFonts w:cs="Arial"/>
                <w:lang w:eastAsia="zh-CN"/>
              </w:rPr>
              <w:t>T</w:t>
            </w:r>
          </w:p>
        </w:tc>
      </w:tr>
      <w:tr w:rsidR="00F17312" w14:paraId="5A0BCDE4" w14:textId="77777777" w:rsidTr="004535DD">
        <w:trPr>
          <w:cantSplit/>
          <w:jc w:val="center"/>
        </w:trPr>
        <w:tc>
          <w:tcPr>
            <w:tcW w:w="3349" w:type="dxa"/>
            <w:tcBorders>
              <w:top w:val="single" w:sz="4" w:space="0" w:color="auto"/>
              <w:left w:val="single" w:sz="4" w:space="0" w:color="auto"/>
              <w:bottom w:val="single" w:sz="4" w:space="0" w:color="auto"/>
              <w:right w:val="single" w:sz="4" w:space="0" w:color="auto"/>
            </w:tcBorders>
            <w:hideMark/>
          </w:tcPr>
          <w:p w14:paraId="51F43D84" w14:textId="77777777" w:rsidR="00F17312" w:rsidRDefault="00F17312" w:rsidP="00F17312">
            <w:pPr>
              <w:pStyle w:val="TAL"/>
              <w:rPr>
                <w:rFonts w:ascii="Courier New" w:hAnsi="Courier New" w:cs="Courier New"/>
                <w:szCs w:val="18"/>
                <w:lang w:eastAsia="zh-CN"/>
              </w:rPr>
            </w:pPr>
            <w:r>
              <w:rPr>
                <w:rFonts w:ascii="Courier New" w:hAnsi="Courier New" w:cs="Courier New"/>
                <w:szCs w:val="18"/>
                <w:lang w:eastAsia="zh-CN"/>
              </w:rPr>
              <w:t>uLThptPerSliceSubnet</w:t>
            </w:r>
          </w:p>
        </w:tc>
        <w:tc>
          <w:tcPr>
            <w:tcW w:w="1019" w:type="dxa"/>
            <w:tcBorders>
              <w:top w:val="single" w:sz="4" w:space="0" w:color="auto"/>
              <w:left w:val="single" w:sz="4" w:space="0" w:color="auto"/>
              <w:bottom w:val="single" w:sz="4" w:space="0" w:color="auto"/>
              <w:right w:val="single" w:sz="4" w:space="0" w:color="auto"/>
            </w:tcBorders>
            <w:hideMark/>
          </w:tcPr>
          <w:p w14:paraId="21E8CB8B" w14:textId="77777777" w:rsidR="00F17312" w:rsidRDefault="00F17312" w:rsidP="00F17312">
            <w:pPr>
              <w:pStyle w:val="TAL"/>
              <w:jc w:val="center"/>
              <w:rPr>
                <w:rFonts w:cs="Arial"/>
                <w:szCs w:val="18"/>
              </w:rPr>
            </w:pPr>
            <w:r>
              <w:rPr>
                <w:rFonts w:cs="Arial"/>
                <w:szCs w:val="18"/>
                <w:lang w:eastAsia="zh-CN"/>
              </w:rPr>
              <w:t>O</w:t>
            </w:r>
          </w:p>
        </w:tc>
        <w:tc>
          <w:tcPr>
            <w:tcW w:w="1221" w:type="dxa"/>
            <w:tcBorders>
              <w:top w:val="single" w:sz="4" w:space="0" w:color="auto"/>
              <w:left w:val="single" w:sz="4" w:space="0" w:color="auto"/>
              <w:bottom w:val="single" w:sz="4" w:space="0" w:color="auto"/>
              <w:right w:val="single" w:sz="4" w:space="0" w:color="auto"/>
            </w:tcBorders>
            <w:hideMark/>
          </w:tcPr>
          <w:p w14:paraId="7AD55E1F" w14:textId="77777777" w:rsidR="00F17312" w:rsidRDefault="00F17312" w:rsidP="00F17312">
            <w:pPr>
              <w:pStyle w:val="TAL"/>
              <w:jc w:val="center"/>
              <w:rPr>
                <w:rFonts w:cs="Arial"/>
                <w:szCs w:val="18"/>
                <w:lang w:eastAsia="zh-CN"/>
              </w:rPr>
            </w:pPr>
            <w:r>
              <w:rPr>
                <w:rFonts w:cs="Arial"/>
              </w:rPr>
              <w:t>T</w:t>
            </w:r>
          </w:p>
        </w:tc>
        <w:tc>
          <w:tcPr>
            <w:tcW w:w="1180" w:type="dxa"/>
            <w:tcBorders>
              <w:top w:val="single" w:sz="4" w:space="0" w:color="auto"/>
              <w:left w:val="single" w:sz="4" w:space="0" w:color="auto"/>
              <w:bottom w:val="single" w:sz="4" w:space="0" w:color="auto"/>
              <w:right w:val="single" w:sz="4" w:space="0" w:color="auto"/>
            </w:tcBorders>
            <w:hideMark/>
          </w:tcPr>
          <w:p w14:paraId="6688C82A" w14:textId="77777777" w:rsidR="00F17312" w:rsidRDefault="00F17312" w:rsidP="00F17312">
            <w:pPr>
              <w:pStyle w:val="TAL"/>
              <w:jc w:val="center"/>
              <w:rPr>
                <w:rFonts w:cs="Arial"/>
                <w:szCs w:val="18"/>
                <w:lang w:eastAsia="zh-CN"/>
              </w:rPr>
            </w:pPr>
            <w:r>
              <w:rPr>
                <w:rFonts w:cs="Arial"/>
                <w:szCs w:val="18"/>
                <w:lang w:eastAsia="zh-CN"/>
              </w:rPr>
              <w:t>T</w:t>
            </w:r>
          </w:p>
        </w:tc>
        <w:tc>
          <w:tcPr>
            <w:tcW w:w="1345" w:type="dxa"/>
            <w:tcBorders>
              <w:top w:val="single" w:sz="4" w:space="0" w:color="auto"/>
              <w:left w:val="single" w:sz="4" w:space="0" w:color="auto"/>
              <w:bottom w:val="single" w:sz="4" w:space="0" w:color="auto"/>
              <w:right w:val="single" w:sz="4" w:space="0" w:color="auto"/>
            </w:tcBorders>
            <w:hideMark/>
          </w:tcPr>
          <w:p w14:paraId="2873EBAB" w14:textId="77777777" w:rsidR="00F17312" w:rsidRDefault="00F17312" w:rsidP="00F17312">
            <w:pPr>
              <w:pStyle w:val="TAL"/>
              <w:jc w:val="center"/>
              <w:rPr>
                <w:rFonts w:cs="Arial"/>
                <w:szCs w:val="18"/>
                <w:lang w:eastAsia="zh-CN"/>
              </w:rPr>
            </w:pPr>
            <w:r>
              <w:rPr>
                <w:rFonts w:cs="Arial"/>
              </w:rPr>
              <w:t>F</w:t>
            </w:r>
          </w:p>
        </w:tc>
        <w:tc>
          <w:tcPr>
            <w:tcW w:w="1517" w:type="dxa"/>
            <w:tcBorders>
              <w:top w:val="single" w:sz="4" w:space="0" w:color="auto"/>
              <w:left w:val="single" w:sz="4" w:space="0" w:color="auto"/>
              <w:bottom w:val="single" w:sz="4" w:space="0" w:color="auto"/>
              <w:right w:val="single" w:sz="4" w:space="0" w:color="auto"/>
            </w:tcBorders>
            <w:hideMark/>
          </w:tcPr>
          <w:p w14:paraId="0224D4FE" w14:textId="77777777" w:rsidR="00F17312" w:rsidRDefault="00F17312" w:rsidP="00F17312">
            <w:pPr>
              <w:pStyle w:val="TAL"/>
              <w:jc w:val="center"/>
              <w:rPr>
                <w:rFonts w:cs="Arial"/>
                <w:szCs w:val="18"/>
              </w:rPr>
            </w:pPr>
            <w:r>
              <w:rPr>
                <w:rFonts w:cs="Arial"/>
                <w:lang w:eastAsia="zh-CN"/>
              </w:rPr>
              <w:t>T</w:t>
            </w:r>
          </w:p>
        </w:tc>
      </w:tr>
      <w:tr w:rsidR="00F17312" w14:paraId="5EECAC46" w14:textId="77777777" w:rsidTr="004535DD">
        <w:trPr>
          <w:cantSplit/>
          <w:jc w:val="center"/>
        </w:trPr>
        <w:tc>
          <w:tcPr>
            <w:tcW w:w="3349" w:type="dxa"/>
            <w:tcBorders>
              <w:top w:val="single" w:sz="4" w:space="0" w:color="auto"/>
              <w:left w:val="single" w:sz="4" w:space="0" w:color="auto"/>
              <w:bottom w:val="single" w:sz="4" w:space="0" w:color="auto"/>
              <w:right w:val="single" w:sz="4" w:space="0" w:color="auto"/>
            </w:tcBorders>
            <w:hideMark/>
          </w:tcPr>
          <w:p w14:paraId="11E697D3" w14:textId="582AF229" w:rsidR="00F17312" w:rsidRDefault="00F17312" w:rsidP="00F17312">
            <w:pPr>
              <w:pStyle w:val="TAL"/>
              <w:rPr>
                <w:rFonts w:ascii="Courier New" w:hAnsi="Courier New" w:cs="Courier New"/>
                <w:szCs w:val="18"/>
                <w:lang w:eastAsia="zh-CN"/>
              </w:rPr>
            </w:pPr>
            <w:r>
              <w:rPr>
                <w:rFonts w:ascii="Courier New" w:hAnsi="Courier New" w:cs="Courier New"/>
                <w:szCs w:val="18"/>
                <w:lang w:eastAsia="zh-CN"/>
              </w:rPr>
              <w:t>uLThptPerUE</w:t>
            </w:r>
          </w:p>
        </w:tc>
        <w:tc>
          <w:tcPr>
            <w:tcW w:w="1019" w:type="dxa"/>
            <w:tcBorders>
              <w:top w:val="single" w:sz="4" w:space="0" w:color="auto"/>
              <w:left w:val="single" w:sz="4" w:space="0" w:color="auto"/>
              <w:bottom w:val="single" w:sz="4" w:space="0" w:color="auto"/>
              <w:right w:val="single" w:sz="4" w:space="0" w:color="auto"/>
            </w:tcBorders>
            <w:hideMark/>
          </w:tcPr>
          <w:p w14:paraId="565B24A9" w14:textId="77777777" w:rsidR="00F17312" w:rsidRDefault="00F17312" w:rsidP="00F17312">
            <w:pPr>
              <w:pStyle w:val="TAL"/>
              <w:jc w:val="center"/>
              <w:rPr>
                <w:rFonts w:cs="Arial"/>
                <w:szCs w:val="18"/>
              </w:rPr>
            </w:pPr>
            <w:r>
              <w:rPr>
                <w:rFonts w:cs="Arial"/>
                <w:szCs w:val="18"/>
                <w:lang w:eastAsia="zh-CN"/>
              </w:rPr>
              <w:t>O</w:t>
            </w:r>
          </w:p>
        </w:tc>
        <w:tc>
          <w:tcPr>
            <w:tcW w:w="1221" w:type="dxa"/>
            <w:tcBorders>
              <w:top w:val="single" w:sz="4" w:space="0" w:color="auto"/>
              <w:left w:val="single" w:sz="4" w:space="0" w:color="auto"/>
              <w:bottom w:val="single" w:sz="4" w:space="0" w:color="auto"/>
              <w:right w:val="single" w:sz="4" w:space="0" w:color="auto"/>
            </w:tcBorders>
            <w:hideMark/>
          </w:tcPr>
          <w:p w14:paraId="019A4B47" w14:textId="77777777" w:rsidR="00F17312" w:rsidRDefault="00F17312" w:rsidP="00F17312">
            <w:pPr>
              <w:pStyle w:val="TAL"/>
              <w:jc w:val="center"/>
              <w:rPr>
                <w:rFonts w:cs="Arial"/>
                <w:szCs w:val="18"/>
                <w:lang w:eastAsia="zh-CN"/>
              </w:rPr>
            </w:pPr>
            <w:r>
              <w:rPr>
                <w:rFonts w:cs="Arial"/>
              </w:rPr>
              <w:t>T</w:t>
            </w:r>
          </w:p>
        </w:tc>
        <w:tc>
          <w:tcPr>
            <w:tcW w:w="1180" w:type="dxa"/>
            <w:tcBorders>
              <w:top w:val="single" w:sz="4" w:space="0" w:color="auto"/>
              <w:left w:val="single" w:sz="4" w:space="0" w:color="auto"/>
              <w:bottom w:val="single" w:sz="4" w:space="0" w:color="auto"/>
              <w:right w:val="single" w:sz="4" w:space="0" w:color="auto"/>
            </w:tcBorders>
            <w:hideMark/>
          </w:tcPr>
          <w:p w14:paraId="17469B24" w14:textId="77777777" w:rsidR="00F17312" w:rsidRDefault="00F17312" w:rsidP="00F17312">
            <w:pPr>
              <w:pStyle w:val="TAL"/>
              <w:jc w:val="center"/>
              <w:rPr>
                <w:rFonts w:cs="Arial"/>
                <w:szCs w:val="18"/>
                <w:lang w:eastAsia="zh-CN"/>
              </w:rPr>
            </w:pPr>
            <w:r>
              <w:rPr>
                <w:rFonts w:cs="Arial"/>
                <w:szCs w:val="18"/>
                <w:lang w:eastAsia="zh-CN"/>
              </w:rPr>
              <w:t>T</w:t>
            </w:r>
          </w:p>
        </w:tc>
        <w:tc>
          <w:tcPr>
            <w:tcW w:w="1345" w:type="dxa"/>
            <w:tcBorders>
              <w:top w:val="single" w:sz="4" w:space="0" w:color="auto"/>
              <w:left w:val="single" w:sz="4" w:space="0" w:color="auto"/>
              <w:bottom w:val="single" w:sz="4" w:space="0" w:color="auto"/>
              <w:right w:val="single" w:sz="4" w:space="0" w:color="auto"/>
            </w:tcBorders>
            <w:hideMark/>
          </w:tcPr>
          <w:p w14:paraId="0ABA7E56" w14:textId="77777777" w:rsidR="00F17312" w:rsidRDefault="00F17312" w:rsidP="00F17312">
            <w:pPr>
              <w:pStyle w:val="TAL"/>
              <w:jc w:val="center"/>
              <w:rPr>
                <w:rFonts w:cs="Arial"/>
                <w:szCs w:val="18"/>
                <w:lang w:eastAsia="zh-CN"/>
              </w:rPr>
            </w:pPr>
            <w:r>
              <w:rPr>
                <w:rFonts w:cs="Arial"/>
              </w:rPr>
              <w:t>F</w:t>
            </w:r>
          </w:p>
        </w:tc>
        <w:tc>
          <w:tcPr>
            <w:tcW w:w="1517" w:type="dxa"/>
            <w:tcBorders>
              <w:top w:val="single" w:sz="4" w:space="0" w:color="auto"/>
              <w:left w:val="single" w:sz="4" w:space="0" w:color="auto"/>
              <w:bottom w:val="single" w:sz="4" w:space="0" w:color="auto"/>
              <w:right w:val="single" w:sz="4" w:space="0" w:color="auto"/>
            </w:tcBorders>
            <w:hideMark/>
          </w:tcPr>
          <w:p w14:paraId="2F8D6872" w14:textId="77777777" w:rsidR="00F17312" w:rsidRDefault="00F17312" w:rsidP="00F17312">
            <w:pPr>
              <w:pStyle w:val="TAL"/>
              <w:jc w:val="center"/>
              <w:rPr>
                <w:rFonts w:cs="Arial"/>
                <w:szCs w:val="18"/>
              </w:rPr>
            </w:pPr>
            <w:r>
              <w:rPr>
                <w:rFonts w:cs="Arial"/>
                <w:lang w:eastAsia="zh-CN"/>
              </w:rPr>
              <w:t>T</w:t>
            </w:r>
          </w:p>
        </w:tc>
      </w:tr>
      <w:tr w:rsidR="00F17312" w14:paraId="60BF8DFE" w14:textId="77777777" w:rsidTr="004535DD">
        <w:trPr>
          <w:cantSplit/>
          <w:jc w:val="center"/>
        </w:trPr>
        <w:tc>
          <w:tcPr>
            <w:tcW w:w="3349" w:type="dxa"/>
            <w:tcBorders>
              <w:top w:val="single" w:sz="4" w:space="0" w:color="auto"/>
              <w:left w:val="single" w:sz="4" w:space="0" w:color="auto"/>
              <w:bottom w:val="single" w:sz="4" w:space="0" w:color="auto"/>
              <w:right w:val="single" w:sz="4" w:space="0" w:color="auto"/>
            </w:tcBorders>
            <w:hideMark/>
          </w:tcPr>
          <w:p w14:paraId="3899ED3B" w14:textId="77777777" w:rsidR="00F17312" w:rsidRDefault="00F17312" w:rsidP="00F17312">
            <w:pPr>
              <w:pStyle w:val="TAL"/>
              <w:tabs>
                <w:tab w:val="left" w:pos="1815"/>
              </w:tabs>
              <w:rPr>
                <w:rFonts w:ascii="Courier New" w:hAnsi="Courier New" w:cs="Courier New"/>
                <w:szCs w:val="18"/>
                <w:lang w:eastAsia="zh-CN"/>
              </w:rPr>
            </w:pPr>
            <w:r>
              <w:rPr>
                <w:rFonts w:ascii="Courier New" w:hAnsi="Courier New" w:cs="Courier New"/>
                <w:szCs w:val="18"/>
                <w:lang w:eastAsia="zh-CN"/>
              </w:rPr>
              <w:t>maxNumberOfPDUSessions</w:t>
            </w:r>
          </w:p>
        </w:tc>
        <w:tc>
          <w:tcPr>
            <w:tcW w:w="1019" w:type="dxa"/>
            <w:tcBorders>
              <w:top w:val="single" w:sz="4" w:space="0" w:color="auto"/>
              <w:left w:val="single" w:sz="4" w:space="0" w:color="auto"/>
              <w:bottom w:val="single" w:sz="4" w:space="0" w:color="auto"/>
              <w:right w:val="single" w:sz="4" w:space="0" w:color="auto"/>
            </w:tcBorders>
            <w:hideMark/>
          </w:tcPr>
          <w:p w14:paraId="042ED2E5" w14:textId="77777777" w:rsidR="00F17312" w:rsidRDefault="00F17312" w:rsidP="00F17312">
            <w:pPr>
              <w:pStyle w:val="TAL"/>
              <w:jc w:val="center"/>
              <w:rPr>
                <w:rFonts w:cs="Arial"/>
                <w:szCs w:val="18"/>
              </w:rPr>
            </w:pPr>
            <w:r>
              <w:rPr>
                <w:rFonts w:cs="Arial"/>
                <w:szCs w:val="18"/>
                <w:lang w:eastAsia="zh-CN"/>
              </w:rPr>
              <w:t>O</w:t>
            </w:r>
          </w:p>
        </w:tc>
        <w:tc>
          <w:tcPr>
            <w:tcW w:w="1221" w:type="dxa"/>
            <w:tcBorders>
              <w:top w:val="single" w:sz="4" w:space="0" w:color="auto"/>
              <w:left w:val="single" w:sz="4" w:space="0" w:color="auto"/>
              <w:bottom w:val="single" w:sz="4" w:space="0" w:color="auto"/>
              <w:right w:val="single" w:sz="4" w:space="0" w:color="auto"/>
            </w:tcBorders>
            <w:hideMark/>
          </w:tcPr>
          <w:p w14:paraId="135D423B" w14:textId="77777777" w:rsidR="00F17312" w:rsidRDefault="00F17312" w:rsidP="00F17312">
            <w:pPr>
              <w:pStyle w:val="TAL"/>
              <w:jc w:val="center"/>
              <w:rPr>
                <w:rFonts w:cs="Arial"/>
                <w:szCs w:val="18"/>
                <w:lang w:eastAsia="zh-CN"/>
              </w:rPr>
            </w:pPr>
            <w:r>
              <w:rPr>
                <w:rFonts w:cs="Arial"/>
              </w:rPr>
              <w:t>T</w:t>
            </w:r>
          </w:p>
        </w:tc>
        <w:tc>
          <w:tcPr>
            <w:tcW w:w="1180" w:type="dxa"/>
            <w:tcBorders>
              <w:top w:val="single" w:sz="4" w:space="0" w:color="auto"/>
              <w:left w:val="single" w:sz="4" w:space="0" w:color="auto"/>
              <w:bottom w:val="single" w:sz="4" w:space="0" w:color="auto"/>
              <w:right w:val="single" w:sz="4" w:space="0" w:color="auto"/>
            </w:tcBorders>
            <w:hideMark/>
          </w:tcPr>
          <w:p w14:paraId="7BC29D42" w14:textId="77777777" w:rsidR="00F17312" w:rsidRDefault="00F17312" w:rsidP="00F17312">
            <w:pPr>
              <w:pStyle w:val="TAL"/>
              <w:jc w:val="center"/>
              <w:rPr>
                <w:rFonts w:cs="Arial"/>
                <w:szCs w:val="18"/>
                <w:lang w:eastAsia="zh-CN"/>
              </w:rPr>
            </w:pPr>
            <w:r>
              <w:rPr>
                <w:rFonts w:cs="Arial"/>
                <w:szCs w:val="18"/>
                <w:lang w:eastAsia="zh-CN"/>
              </w:rPr>
              <w:t>T</w:t>
            </w:r>
          </w:p>
        </w:tc>
        <w:tc>
          <w:tcPr>
            <w:tcW w:w="1345" w:type="dxa"/>
            <w:tcBorders>
              <w:top w:val="single" w:sz="4" w:space="0" w:color="auto"/>
              <w:left w:val="single" w:sz="4" w:space="0" w:color="auto"/>
              <w:bottom w:val="single" w:sz="4" w:space="0" w:color="auto"/>
              <w:right w:val="single" w:sz="4" w:space="0" w:color="auto"/>
            </w:tcBorders>
            <w:hideMark/>
          </w:tcPr>
          <w:p w14:paraId="7417E648" w14:textId="77777777" w:rsidR="00F17312" w:rsidRDefault="00F17312" w:rsidP="00F17312">
            <w:pPr>
              <w:pStyle w:val="TAL"/>
              <w:jc w:val="center"/>
              <w:rPr>
                <w:rFonts w:cs="Arial"/>
                <w:szCs w:val="18"/>
                <w:lang w:eastAsia="zh-CN"/>
              </w:rPr>
            </w:pPr>
            <w:r>
              <w:rPr>
                <w:rFonts w:cs="Arial"/>
              </w:rPr>
              <w:t>F</w:t>
            </w:r>
          </w:p>
        </w:tc>
        <w:tc>
          <w:tcPr>
            <w:tcW w:w="1517" w:type="dxa"/>
            <w:tcBorders>
              <w:top w:val="single" w:sz="4" w:space="0" w:color="auto"/>
              <w:left w:val="single" w:sz="4" w:space="0" w:color="auto"/>
              <w:bottom w:val="single" w:sz="4" w:space="0" w:color="auto"/>
              <w:right w:val="single" w:sz="4" w:space="0" w:color="auto"/>
            </w:tcBorders>
            <w:hideMark/>
          </w:tcPr>
          <w:p w14:paraId="53EA5B5B" w14:textId="77777777" w:rsidR="00F17312" w:rsidRDefault="00F17312" w:rsidP="00F17312">
            <w:pPr>
              <w:pStyle w:val="TAL"/>
              <w:jc w:val="center"/>
              <w:rPr>
                <w:rFonts w:cs="Arial"/>
                <w:szCs w:val="18"/>
              </w:rPr>
            </w:pPr>
            <w:r>
              <w:rPr>
                <w:rFonts w:cs="Arial"/>
                <w:lang w:eastAsia="zh-CN"/>
              </w:rPr>
              <w:t>T</w:t>
            </w:r>
          </w:p>
        </w:tc>
        <w:bookmarkEnd w:id="4350"/>
      </w:tr>
      <w:tr w:rsidR="00F17312" w14:paraId="64898B1F" w14:textId="77777777" w:rsidTr="004535DD">
        <w:trPr>
          <w:cantSplit/>
          <w:jc w:val="center"/>
        </w:trPr>
        <w:tc>
          <w:tcPr>
            <w:tcW w:w="3349" w:type="dxa"/>
            <w:tcBorders>
              <w:top w:val="single" w:sz="4" w:space="0" w:color="auto"/>
              <w:left w:val="single" w:sz="4" w:space="0" w:color="auto"/>
              <w:bottom w:val="single" w:sz="4" w:space="0" w:color="auto"/>
              <w:right w:val="single" w:sz="4" w:space="0" w:color="auto"/>
            </w:tcBorders>
            <w:hideMark/>
          </w:tcPr>
          <w:p w14:paraId="2FB7449B" w14:textId="77777777" w:rsidR="00F17312" w:rsidRDefault="00F17312" w:rsidP="00F17312">
            <w:pPr>
              <w:pStyle w:val="TAL"/>
              <w:tabs>
                <w:tab w:val="left" w:pos="1815"/>
              </w:tabs>
              <w:rPr>
                <w:rFonts w:ascii="Courier New" w:hAnsi="Courier New" w:cs="Courier New"/>
                <w:szCs w:val="18"/>
                <w:lang w:eastAsia="zh-CN"/>
              </w:rPr>
            </w:pPr>
            <w:r>
              <w:rPr>
                <w:rFonts w:ascii="Courier New" w:hAnsi="Courier New" w:cs="Courier New"/>
                <w:szCs w:val="18"/>
                <w:lang w:eastAsia="zh-CN"/>
              </w:rPr>
              <w:t>coverageAreaTAList</w:t>
            </w:r>
          </w:p>
        </w:tc>
        <w:tc>
          <w:tcPr>
            <w:tcW w:w="1019" w:type="dxa"/>
            <w:tcBorders>
              <w:top w:val="single" w:sz="4" w:space="0" w:color="auto"/>
              <w:left w:val="single" w:sz="4" w:space="0" w:color="auto"/>
              <w:bottom w:val="single" w:sz="4" w:space="0" w:color="auto"/>
              <w:right w:val="single" w:sz="4" w:space="0" w:color="auto"/>
            </w:tcBorders>
            <w:hideMark/>
          </w:tcPr>
          <w:p w14:paraId="24CFC766" w14:textId="77777777" w:rsidR="00F17312" w:rsidRDefault="00F17312" w:rsidP="00F17312">
            <w:pPr>
              <w:pStyle w:val="TAL"/>
              <w:jc w:val="center"/>
              <w:rPr>
                <w:rFonts w:cs="Arial"/>
                <w:szCs w:val="18"/>
                <w:lang w:eastAsia="zh-CN"/>
              </w:rPr>
            </w:pPr>
            <w:r>
              <w:rPr>
                <w:rFonts w:cs="Arial"/>
                <w:szCs w:val="18"/>
              </w:rPr>
              <w:t>O</w:t>
            </w:r>
          </w:p>
        </w:tc>
        <w:tc>
          <w:tcPr>
            <w:tcW w:w="1221" w:type="dxa"/>
            <w:tcBorders>
              <w:top w:val="single" w:sz="4" w:space="0" w:color="auto"/>
              <w:left w:val="single" w:sz="4" w:space="0" w:color="auto"/>
              <w:bottom w:val="single" w:sz="4" w:space="0" w:color="auto"/>
              <w:right w:val="single" w:sz="4" w:space="0" w:color="auto"/>
            </w:tcBorders>
            <w:hideMark/>
          </w:tcPr>
          <w:p w14:paraId="52216CC5" w14:textId="77777777" w:rsidR="00F17312" w:rsidRDefault="00F17312" w:rsidP="00F17312">
            <w:pPr>
              <w:pStyle w:val="TAL"/>
              <w:jc w:val="center"/>
              <w:rPr>
                <w:rFonts w:cs="Arial"/>
              </w:rPr>
            </w:pPr>
            <w:r>
              <w:rPr>
                <w:rFonts w:cs="Arial"/>
              </w:rPr>
              <w:t>T</w:t>
            </w:r>
          </w:p>
        </w:tc>
        <w:tc>
          <w:tcPr>
            <w:tcW w:w="1180" w:type="dxa"/>
            <w:tcBorders>
              <w:top w:val="single" w:sz="4" w:space="0" w:color="auto"/>
              <w:left w:val="single" w:sz="4" w:space="0" w:color="auto"/>
              <w:bottom w:val="single" w:sz="4" w:space="0" w:color="auto"/>
              <w:right w:val="single" w:sz="4" w:space="0" w:color="auto"/>
            </w:tcBorders>
            <w:hideMark/>
          </w:tcPr>
          <w:p w14:paraId="67569DCD" w14:textId="77777777" w:rsidR="00F17312" w:rsidRDefault="00F17312" w:rsidP="00F17312">
            <w:pPr>
              <w:pStyle w:val="TAL"/>
              <w:jc w:val="center"/>
              <w:rPr>
                <w:rFonts w:cs="Arial"/>
                <w:szCs w:val="18"/>
                <w:lang w:eastAsia="zh-CN"/>
              </w:rPr>
            </w:pPr>
            <w:r>
              <w:rPr>
                <w:rFonts w:cs="Arial"/>
                <w:szCs w:val="18"/>
                <w:lang w:eastAsia="zh-CN"/>
              </w:rPr>
              <w:t>T</w:t>
            </w:r>
          </w:p>
        </w:tc>
        <w:tc>
          <w:tcPr>
            <w:tcW w:w="1345" w:type="dxa"/>
            <w:tcBorders>
              <w:top w:val="single" w:sz="4" w:space="0" w:color="auto"/>
              <w:left w:val="single" w:sz="4" w:space="0" w:color="auto"/>
              <w:bottom w:val="single" w:sz="4" w:space="0" w:color="auto"/>
              <w:right w:val="single" w:sz="4" w:space="0" w:color="auto"/>
            </w:tcBorders>
            <w:hideMark/>
          </w:tcPr>
          <w:p w14:paraId="00F0B252" w14:textId="77777777" w:rsidR="00F17312" w:rsidRDefault="00F17312" w:rsidP="00F17312">
            <w:pPr>
              <w:pStyle w:val="TAL"/>
              <w:jc w:val="center"/>
              <w:rPr>
                <w:rFonts w:cs="Arial"/>
              </w:rPr>
            </w:pPr>
            <w:r>
              <w:rPr>
                <w:rFonts w:cs="Arial"/>
              </w:rPr>
              <w:t>F</w:t>
            </w:r>
          </w:p>
        </w:tc>
        <w:tc>
          <w:tcPr>
            <w:tcW w:w="1517" w:type="dxa"/>
            <w:tcBorders>
              <w:top w:val="single" w:sz="4" w:space="0" w:color="auto"/>
              <w:left w:val="single" w:sz="4" w:space="0" w:color="auto"/>
              <w:bottom w:val="single" w:sz="4" w:space="0" w:color="auto"/>
              <w:right w:val="single" w:sz="4" w:space="0" w:color="auto"/>
            </w:tcBorders>
            <w:hideMark/>
          </w:tcPr>
          <w:p w14:paraId="2CF59608" w14:textId="77777777" w:rsidR="00F17312" w:rsidRDefault="00F17312" w:rsidP="00F17312">
            <w:pPr>
              <w:pStyle w:val="TAL"/>
              <w:jc w:val="center"/>
              <w:rPr>
                <w:rFonts w:cs="Arial"/>
                <w:lang w:eastAsia="zh-CN"/>
              </w:rPr>
            </w:pPr>
            <w:r>
              <w:rPr>
                <w:rFonts w:cs="Arial"/>
                <w:lang w:eastAsia="zh-CN"/>
              </w:rPr>
              <w:t>T</w:t>
            </w:r>
          </w:p>
        </w:tc>
      </w:tr>
      <w:tr w:rsidR="002D5B17" w14:paraId="7C7F2353" w14:textId="77777777" w:rsidTr="004535DD">
        <w:trPr>
          <w:cantSplit/>
          <w:jc w:val="center"/>
        </w:trPr>
        <w:tc>
          <w:tcPr>
            <w:tcW w:w="3349" w:type="dxa"/>
            <w:tcBorders>
              <w:top w:val="single" w:sz="4" w:space="0" w:color="auto"/>
              <w:left w:val="single" w:sz="4" w:space="0" w:color="auto"/>
              <w:bottom w:val="single" w:sz="4" w:space="0" w:color="auto"/>
              <w:right w:val="single" w:sz="4" w:space="0" w:color="auto"/>
            </w:tcBorders>
          </w:tcPr>
          <w:p w14:paraId="5E2A589C" w14:textId="3B618BC9" w:rsidR="002D5B17" w:rsidRDefault="002D5B17" w:rsidP="002D5B17">
            <w:pPr>
              <w:pStyle w:val="TAL"/>
              <w:tabs>
                <w:tab w:val="left" w:pos="1815"/>
              </w:tabs>
              <w:rPr>
                <w:rFonts w:ascii="Courier New" w:hAnsi="Courier New" w:cs="Courier New"/>
                <w:szCs w:val="18"/>
                <w:lang w:eastAsia="zh-CN"/>
              </w:rPr>
            </w:pPr>
            <w:r>
              <w:rPr>
                <w:rFonts w:ascii="Courier New" w:hAnsi="Courier New" w:cs="Courier New"/>
                <w:szCs w:val="18"/>
                <w:lang w:eastAsia="zh-CN"/>
              </w:rPr>
              <w:t>reliability</w:t>
            </w:r>
          </w:p>
        </w:tc>
        <w:tc>
          <w:tcPr>
            <w:tcW w:w="1019" w:type="dxa"/>
            <w:tcBorders>
              <w:top w:val="single" w:sz="4" w:space="0" w:color="auto"/>
              <w:left w:val="single" w:sz="4" w:space="0" w:color="auto"/>
              <w:bottom w:val="single" w:sz="4" w:space="0" w:color="auto"/>
              <w:right w:val="single" w:sz="4" w:space="0" w:color="auto"/>
            </w:tcBorders>
          </w:tcPr>
          <w:p w14:paraId="199638E2" w14:textId="283C6E7F" w:rsidR="002D5B17" w:rsidRDefault="002D5B17" w:rsidP="002D5B17">
            <w:pPr>
              <w:pStyle w:val="TAL"/>
              <w:jc w:val="center"/>
              <w:rPr>
                <w:rFonts w:cs="Arial"/>
                <w:szCs w:val="18"/>
              </w:rPr>
            </w:pPr>
            <w:r>
              <w:rPr>
                <w:rFonts w:cs="Arial"/>
                <w:szCs w:val="18"/>
              </w:rPr>
              <w:t>O</w:t>
            </w:r>
          </w:p>
        </w:tc>
        <w:tc>
          <w:tcPr>
            <w:tcW w:w="1221" w:type="dxa"/>
            <w:tcBorders>
              <w:top w:val="single" w:sz="4" w:space="0" w:color="auto"/>
              <w:left w:val="single" w:sz="4" w:space="0" w:color="auto"/>
              <w:bottom w:val="single" w:sz="4" w:space="0" w:color="auto"/>
              <w:right w:val="single" w:sz="4" w:space="0" w:color="auto"/>
            </w:tcBorders>
          </w:tcPr>
          <w:p w14:paraId="3310F245" w14:textId="3167B4C3" w:rsidR="002D5B17" w:rsidRDefault="002D5B17" w:rsidP="002D5B17">
            <w:pPr>
              <w:pStyle w:val="TAL"/>
              <w:jc w:val="center"/>
              <w:rPr>
                <w:rFonts w:cs="Arial"/>
              </w:rPr>
            </w:pPr>
            <w:r>
              <w:rPr>
                <w:rFonts w:cs="Arial"/>
              </w:rPr>
              <w:t>T</w:t>
            </w:r>
          </w:p>
        </w:tc>
        <w:tc>
          <w:tcPr>
            <w:tcW w:w="1180" w:type="dxa"/>
            <w:tcBorders>
              <w:top w:val="single" w:sz="4" w:space="0" w:color="auto"/>
              <w:left w:val="single" w:sz="4" w:space="0" w:color="auto"/>
              <w:bottom w:val="single" w:sz="4" w:space="0" w:color="auto"/>
              <w:right w:val="single" w:sz="4" w:space="0" w:color="auto"/>
            </w:tcBorders>
          </w:tcPr>
          <w:p w14:paraId="2C2B1570" w14:textId="728E6046" w:rsidR="002D5B17" w:rsidRDefault="002D5B17" w:rsidP="002D5B17">
            <w:pPr>
              <w:pStyle w:val="TAL"/>
              <w:jc w:val="center"/>
              <w:rPr>
                <w:rFonts w:cs="Arial"/>
                <w:szCs w:val="18"/>
                <w:lang w:eastAsia="zh-CN"/>
              </w:rPr>
            </w:pPr>
            <w:r>
              <w:rPr>
                <w:rFonts w:cs="Arial"/>
                <w:szCs w:val="18"/>
                <w:lang w:eastAsia="zh-CN"/>
              </w:rPr>
              <w:t>T</w:t>
            </w:r>
          </w:p>
        </w:tc>
        <w:tc>
          <w:tcPr>
            <w:tcW w:w="1345" w:type="dxa"/>
            <w:tcBorders>
              <w:top w:val="single" w:sz="4" w:space="0" w:color="auto"/>
              <w:left w:val="single" w:sz="4" w:space="0" w:color="auto"/>
              <w:bottom w:val="single" w:sz="4" w:space="0" w:color="auto"/>
              <w:right w:val="single" w:sz="4" w:space="0" w:color="auto"/>
            </w:tcBorders>
          </w:tcPr>
          <w:p w14:paraId="0BE23166" w14:textId="5B10498D" w:rsidR="002D5B17" w:rsidRDefault="002D5B17" w:rsidP="002D5B17">
            <w:pPr>
              <w:pStyle w:val="TAL"/>
              <w:jc w:val="center"/>
              <w:rPr>
                <w:rFonts w:cs="Arial"/>
              </w:rPr>
            </w:pPr>
            <w:r>
              <w:rPr>
                <w:rFonts w:cs="Arial"/>
              </w:rPr>
              <w:t>F</w:t>
            </w:r>
          </w:p>
        </w:tc>
        <w:tc>
          <w:tcPr>
            <w:tcW w:w="1517" w:type="dxa"/>
            <w:tcBorders>
              <w:top w:val="single" w:sz="4" w:space="0" w:color="auto"/>
              <w:left w:val="single" w:sz="4" w:space="0" w:color="auto"/>
              <w:bottom w:val="single" w:sz="4" w:space="0" w:color="auto"/>
              <w:right w:val="single" w:sz="4" w:space="0" w:color="auto"/>
            </w:tcBorders>
          </w:tcPr>
          <w:p w14:paraId="7F8DC302" w14:textId="1AE28443" w:rsidR="002D5B17" w:rsidRDefault="002D5B17" w:rsidP="002D5B17">
            <w:pPr>
              <w:pStyle w:val="TAL"/>
              <w:jc w:val="center"/>
              <w:rPr>
                <w:rFonts w:cs="Arial"/>
                <w:lang w:eastAsia="zh-CN"/>
              </w:rPr>
            </w:pPr>
            <w:r>
              <w:rPr>
                <w:rFonts w:cs="Arial"/>
                <w:lang w:eastAsia="zh-CN"/>
              </w:rPr>
              <w:t>T</w:t>
            </w:r>
          </w:p>
        </w:tc>
      </w:tr>
      <w:tr w:rsidR="00F17312" w14:paraId="69FC39D9" w14:textId="77777777" w:rsidTr="004535DD">
        <w:trPr>
          <w:cantSplit/>
          <w:jc w:val="center"/>
        </w:trPr>
        <w:tc>
          <w:tcPr>
            <w:tcW w:w="3349" w:type="dxa"/>
            <w:tcBorders>
              <w:top w:val="single" w:sz="4" w:space="0" w:color="auto"/>
              <w:left w:val="single" w:sz="4" w:space="0" w:color="auto"/>
              <w:bottom w:val="single" w:sz="4" w:space="0" w:color="auto"/>
              <w:right w:val="single" w:sz="4" w:space="0" w:color="auto"/>
            </w:tcBorders>
            <w:hideMark/>
          </w:tcPr>
          <w:p w14:paraId="0BAAFDEB" w14:textId="77777777" w:rsidR="00F17312" w:rsidRDefault="00F17312" w:rsidP="00F17312">
            <w:pPr>
              <w:pStyle w:val="TAL"/>
              <w:tabs>
                <w:tab w:val="left" w:pos="1815"/>
              </w:tabs>
              <w:rPr>
                <w:rFonts w:ascii="Courier New" w:hAnsi="Courier New" w:cs="Courier New"/>
                <w:szCs w:val="18"/>
                <w:lang w:eastAsia="zh-CN"/>
              </w:rPr>
            </w:pPr>
            <w:r>
              <w:rPr>
                <w:rFonts w:ascii="Courier New" w:hAnsi="Courier New" w:cs="Courier New"/>
                <w:szCs w:val="18"/>
                <w:lang w:eastAsia="zh-CN"/>
              </w:rPr>
              <w:t>resourceSharingLevel</w:t>
            </w:r>
          </w:p>
        </w:tc>
        <w:tc>
          <w:tcPr>
            <w:tcW w:w="1019" w:type="dxa"/>
            <w:tcBorders>
              <w:top w:val="single" w:sz="4" w:space="0" w:color="auto"/>
              <w:left w:val="single" w:sz="4" w:space="0" w:color="auto"/>
              <w:bottom w:val="single" w:sz="4" w:space="0" w:color="auto"/>
              <w:right w:val="single" w:sz="4" w:space="0" w:color="auto"/>
            </w:tcBorders>
            <w:hideMark/>
          </w:tcPr>
          <w:p w14:paraId="39DBCD7B" w14:textId="77777777" w:rsidR="00F17312" w:rsidRDefault="00F17312" w:rsidP="00F17312">
            <w:pPr>
              <w:pStyle w:val="TAL"/>
              <w:jc w:val="center"/>
              <w:rPr>
                <w:rFonts w:cs="Arial"/>
                <w:szCs w:val="18"/>
              </w:rPr>
            </w:pPr>
            <w:r>
              <w:rPr>
                <w:rFonts w:cs="Arial"/>
                <w:szCs w:val="18"/>
              </w:rPr>
              <w:t>O</w:t>
            </w:r>
          </w:p>
        </w:tc>
        <w:tc>
          <w:tcPr>
            <w:tcW w:w="1221" w:type="dxa"/>
            <w:tcBorders>
              <w:top w:val="single" w:sz="4" w:space="0" w:color="auto"/>
              <w:left w:val="single" w:sz="4" w:space="0" w:color="auto"/>
              <w:bottom w:val="single" w:sz="4" w:space="0" w:color="auto"/>
              <w:right w:val="single" w:sz="4" w:space="0" w:color="auto"/>
            </w:tcBorders>
            <w:hideMark/>
          </w:tcPr>
          <w:p w14:paraId="4066A87F" w14:textId="77777777" w:rsidR="00F17312" w:rsidRDefault="00F17312" w:rsidP="00F17312">
            <w:pPr>
              <w:pStyle w:val="TAL"/>
              <w:jc w:val="center"/>
              <w:rPr>
                <w:rFonts w:cs="Arial"/>
              </w:rPr>
            </w:pPr>
            <w:r>
              <w:rPr>
                <w:rFonts w:cs="Arial"/>
              </w:rPr>
              <w:t>T</w:t>
            </w:r>
          </w:p>
        </w:tc>
        <w:tc>
          <w:tcPr>
            <w:tcW w:w="1180" w:type="dxa"/>
            <w:tcBorders>
              <w:top w:val="single" w:sz="4" w:space="0" w:color="auto"/>
              <w:left w:val="single" w:sz="4" w:space="0" w:color="auto"/>
              <w:bottom w:val="single" w:sz="4" w:space="0" w:color="auto"/>
              <w:right w:val="single" w:sz="4" w:space="0" w:color="auto"/>
            </w:tcBorders>
            <w:hideMark/>
          </w:tcPr>
          <w:p w14:paraId="3D5AEE8C" w14:textId="77777777" w:rsidR="00F17312" w:rsidRDefault="00F17312" w:rsidP="00F17312">
            <w:pPr>
              <w:pStyle w:val="TAL"/>
              <w:jc w:val="center"/>
              <w:rPr>
                <w:rFonts w:cs="Arial"/>
                <w:szCs w:val="18"/>
                <w:lang w:eastAsia="zh-CN"/>
              </w:rPr>
            </w:pPr>
            <w:r>
              <w:rPr>
                <w:rFonts w:cs="Arial"/>
                <w:szCs w:val="18"/>
                <w:lang w:eastAsia="zh-CN"/>
              </w:rPr>
              <w:t>T</w:t>
            </w:r>
          </w:p>
        </w:tc>
        <w:tc>
          <w:tcPr>
            <w:tcW w:w="1345" w:type="dxa"/>
            <w:tcBorders>
              <w:top w:val="single" w:sz="4" w:space="0" w:color="auto"/>
              <w:left w:val="single" w:sz="4" w:space="0" w:color="auto"/>
              <w:bottom w:val="single" w:sz="4" w:space="0" w:color="auto"/>
              <w:right w:val="single" w:sz="4" w:space="0" w:color="auto"/>
            </w:tcBorders>
            <w:hideMark/>
          </w:tcPr>
          <w:p w14:paraId="647E459A" w14:textId="77777777" w:rsidR="00F17312" w:rsidRDefault="00F17312" w:rsidP="00F17312">
            <w:pPr>
              <w:pStyle w:val="TAL"/>
              <w:jc w:val="center"/>
              <w:rPr>
                <w:rFonts w:cs="Arial"/>
              </w:rPr>
            </w:pPr>
            <w:r>
              <w:rPr>
                <w:rFonts w:cs="Arial"/>
              </w:rPr>
              <w:t>F</w:t>
            </w:r>
          </w:p>
        </w:tc>
        <w:tc>
          <w:tcPr>
            <w:tcW w:w="1517" w:type="dxa"/>
            <w:tcBorders>
              <w:top w:val="single" w:sz="4" w:space="0" w:color="auto"/>
              <w:left w:val="single" w:sz="4" w:space="0" w:color="auto"/>
              <w:bottom w:val="single" w:sz="4" w:space="0" w:color="auto"/>
              <w:right w:val="single" w:sz="4" w:space="0" w:color="auto"/>
            </w:tcBorders>
            <w:hideMark/>
          </w:tcPr>
          <w:p w14:paraId="5B410F7E" w14:textId="77777777" w:rsidR="00F17312" w:rsidRDefault="00F17312" w:rsidP="00F17312">
            <w:pPr>
              <w:pStyle w:val="TAL"/>
              <w:jc w:val="center"/>
              <w:rPr>
                <w:rFonts w:cs="Arial"/>
                <w:lang w:eastAsia="zh-CN"/>
              </w:rPr>
            </w:pPr>
            <w:r>
              <w:rPr>
                <w:rFonts w:cs="Arial"/>
                <w:lang w:eastAsia="zh-CN"/>
              </w:rPr>
              <w:t>T</w:t>
            </w:r>
          </w:p>
        </w:tc>
      </w:tr>
      <w:tr w:rsidR="00F17312" w14:paraId="4CB1C5C0" w14:textId="77777777" w:rsidTr="004535DD">
        <w:trPr>
          <w:cantSplit/>
          <w:jc w:val="center"/>
        </w:trPr>
        <w:tc>
          <w:tcPr>
            <w:tcW w:w="3349" w:type="dxa"/>
            <w:tcBorders>
              <w:top w:val="single" w:sz="4" w:space="0" w:color="auto"/>
              <w:left w:val="single" w:sz="4" w:space="0" w:color="auto"/>
              <w:bottom w:val="single" w:sz="4" w:space="0" w:color="auto"/>
              <w:right w:val="single" w:sz="4" w:space="0" w:color="auto"/>
            </w:tcBorders>
            <w:hideMark/>
          </w:tcPr>
          <w:p w14:paraId="0C443B50" w14:textId="4BF06C9C" w:rsidR="00F17312" w:rsidRDefault="005A0F50" w:rsidP="00F17312">
            <w:pPr>
              <w:pStyle w:val="TAL"/>
              <w:tabs>
                <w:tab w:val="left" w:pos="1815"/>
              </w:tabs>
              <w:rPr>
                <w:rFonts w:ascii="Courier New" w:hAnsi="Courier New" w:cs="Courier New"/>
                <w:szCs w:val="18"/>
                <w:highlight w:val="yellow"/>
                <w:lang w:eastAsia="zh-CN"/>
              </w:rPr>
            </w:pPr>
            <w:r w:rsidRPr="005A0F50">
              <w:rPr>
                <w:rFonts w:ascii="Courier New" w:hAnsi="Courier New" w:cs="Courier New"/>
                <w:szCs w:val="18"/>
                <w:lang w:eastAsia="zh-CN"/>
              </w:rPr>
              <w:t>dLM</w:t>
            </w:r>
            <w:r w:rsidR="00F17312">
              <w:rPr>
                <w:rFonts w:ascii="Courier New" w:hAnsi="Courier New" w:cs="Courier New"/>
                <w:szCs w:val="18"/>
                <w:lang w:eastAsia="zh-CN"/>
              </w:rPr>
              <w:t>axPktSize</w:t>
            </w:r>
          </w:p>
        </w:tc>
        <w:tc>
          <w:tcPr>
            <w:tcW w:w="1019" w:type="dxa"/>
            <w:tcBorders>
              <w:top w:val="single" w:sz="4" w:space="0" w:color="auto"/>
              <w:left w:val="single" w:sz="4" w:space="0" w:color="auto"/>
              <w:bottom w:val="single" w:sz="4" w:space="0" w:color="auto"/>
              <w:right w:val="single" w:sz="4" w:space="0" w:color="auto"/>
            </w:tcBorders>
            <w:hideMark/>
          </w:tcPr>
          <w:p w14:paraId="30A41ABE" w14:textId="77777777" w:rsidR="00F17312" w:rsidRDefault="00F17312" w:rsidP="00F17312">
            <w:pPr>
              <w:pStyle w:val="TAL"/>
              <w:jc w:val="center"/>
              <w:rPr>
                <w:rFonts w:cs="Arial"/>
                <w:szCs w:val="18"/>
                <w:highlight w:val="yellow"/>
              </w:rPr>
            </w:pPr>
            <w:r>
              <w:rPr>
                <w:rFonts w:cs="Arial"/>
                <w:szCs w:val="18"/>
                <w:lang w:eastAsia="zh-CN"/>
              </w:rPr>
              <w:t>O</w:t>
            </w:r>
          </w:p>
        </w:tc>
        <w:tc>
          <w:tcPr>
            <w:tcW w:w="1221" w:type="dxa"/>
            <w:tcBorders>
              <w:top w:val="single" w:sz="4" w:space="0" w:color="auto"/>
              <w:left w:val="single" w:sz="4" w:space="0" w:color="auto"/>
              <w:bottom w:val="single" w:sz="4" w:space="0" w:color="auto"/>
              <w:right w:val="single" w:sz="4" w:space="0" w:color="auto"/>
            </w:tcBorders>
            <w:hideMark/>
          </w:tcPr>
          <w:p w14:paraId="22A2CB15" w14:textId="77777777" w:rsidR="00F17312" w:rsidRDefault="00F17312" w:rsidP="00F17312">
            <w:pPr>
              <w:pStyle w:val="TAL"/>
              <w:jc w:val="center"/>
              <w:rPr>
                <w:rFonts w:cs="Arial"/>
                <w:highlight w:val="yellow"/>
              </w:rPr>
            </w:pPr>
            <w:r>
              <w:rPr>
                <w:rFonts w:cs="Arial"/>
              </w:rPr>
              <w:t>T</w:t>
            </w:r>
          </w:p>
        </w:tc>
        <w:tc>
          <w:tcPr>
            <w:tcW w:w="1180" w:type="dxa"/>
            <w:tcBorders>
              <w:top w:val="single" w:sz="4" w:space="0" w:color="auto"/>
              <w:left w:val="single" w:sz="4" w:space="0" w:color="auto"/>
              <w:bottom w:val="single" w:sz="4" w:space="0" w:color="auto"/>
              <w:right w:val="single" w:sz="4" w:space="0" w:color="auto"/>
            </w:tcBorders>
            <w:hideMark/>
          </w:tcPr>
          <w:p w14:paraId="5A55B939" w14:textId="77777777" w:rsidR="00F17312" w:rsidRDefault="00F17312" w:rsidP="00F17312">
            <w:pPr>
              <w:pStyle w:val="TAL"/>
              <w:jc w:val="center"/>
              <w:rPr>
                <w:rFonts w:cs="Arial"/>
                <w:szCs w:val="18"/>
                <w:highlight w:val="yellow"/>
                <w:lang w:eastAsia="zh-CN"/>
              </w:rPr>
            </w:pPr>
            <w:r>
              <w:rPr>
                <w:rFonts w:cs="Arial"/>
                <w:szCs w:val="18"/>
                <w:lang w:eastAsia="zh-CN"/>
              </w:rPr>
              <w:t>T</w:t>
            </w:r>
          </w:p>
        </w:tc>
        <w:tc>
          <w:tcPr>
            <w:tcW w:w="1345" w:type="dxa"/>
            <w:tcBorders>
              <w:top w:val="single" w:sz="4" w:space="0" w:color="auto"/>
              <w:left w:val="single" w:sz="4" w:space="0" w:color="auto"/>
              <w:bottom w:val="single" w:sz="4" w:space="0" w:color="auto"/>
              <w:right w:val="single" w:sz="4" w:space="0" w:color="auto"/>
            </w:tcBorders>
            <w:hideMark/>
          </w:tcPr>
          <w:p w14:paraId="25AF9C52" w14:textId="77777777" w:rsidR="00F17312" w:rsidRDefault="00F17312" w:rsidP="00F17312">
            <w:pPr>
              <w:pStyle w:val="TAL"/>
              <w:jc w:val="center"/>
              <w:rPr>
                <w:rFonts w:cs="Arial"/>
                <w:highlight w:val="yellow"/>
              </w:rPr>
            </w:pPr>
            <w:r>
              <w:rPr>
                <w:rFonts w:cs="Arial"/>
              </w:rPr>
              <w:t>F</w:t>
            </w:r>
          </w:p>
        </w:tc>
        <w:tc>
          <w:tcPr>
            <w:tcW w:w="1517" w:type="dxa"/>
            <w:tcBorders>
              <w:top w:val="single" w:sz="4" w:space="0" w:color="auto"/>
              <w:left w:val="single" w:sz="4" w:space="0" w:color="auto"/>
              <w:bottom w:val="single" w:sz="4" w:space="0" w:color="auto"/>
              <w:right w:val="single" w:sz="4" w:space="0" w:color="auto"/>
            </w:tcBorders>
            <w:hideMark/>
          </w:tcPr>
          <w:p w14:paraId="5D0CBCBF" w14:textId="77777777" w:rsidR="00F17312" w:rsidRDefault="00F17312" w:rsidP="00F17312">
            <w:pPr>
              <w:pStyle w:val="TAL"/>
              <w:jc w:val="center"/>
              <w:rPr>
                <w:rFonts w:cs="Arial"/>
                <w:highlight w:val="yellow"/>
                <w:lang w:eastAsia="zh-CN"/>
              </w:rPr>
            </w:pPr>
            <w:r>
              <w:rPr>
                <w:rFonts w:cs="Arial"/>
                <w:lang w:eastAsia="zh-CN"/>
              </w:rPr>
              <w:t>T</w:t>
            </w:r>
          </w:p>
        </w:tc>
      </w:tr>
      <w:tr w:rsidR="005A0F50" w14:paraId="66B5AE06" w14:textId="77777777" w:rsidTr="004535DD">
        <w:trPr>
          <w:cantSplit/>
          <w:jc w:val="center"/>
        </w:trPr>
        <w:tc>
          <w:tcPr>
            <w:tcW w:w="3349" w:type="dxa"/>
            <w:tcBorders>
              <w:top w:val="single" w:sz="4" w:space="0" w:color="auto"/>
              <w:left w:val="single" w:sz="4" w:space="0" w:color="auto"/>
              <w:bottom w:val="single" w:sz="4" w:space="0" w:color="auto"/>
              <w:right w:val="single" w:sz="4" w:space="0" w:color="auto"/>
            </w:tcBorders>
          </w:tcPr>
          <w:p w14:paraId="0CD14065" w14:textId="4C340E14" w:rsidR="005A0F50" w:rsidRPr="005A0F50" w:rsidRDefault="005A0F50" w:rsidP="005A0F50">
            <w:pPr>
              <w:pStyle w:val="TAL"/>
              <w:tabs>
                <w:tab w:val="left" w:pos="1815"/>
              </w:tabs>
              <w:rPr>
                <w:rFonts w:ascii="Courier New" w:hAnsi="Courier New" w:cs="Courier New"/>
                <w:szCs w:val="18"/>
                <w:lang w:eastAsia="zh-CN"/>
              </w:rPr>
            </w:pPr>
            <w:r>
              <w:rPr>
                <w:rFonts w:ascii="Courier New" w:hAnsi="Courier New" w:cs="Courier New"/>
                <w:szCs w:val="18"/>
                <w:lang w:eastAsia="zh-CN"/>
              </w:rPr>
              <w:t>uLMaxPktSize</w:t>
            </w:r>
          </w:p>
        </w:tc>
        <w:tc>
          <w:tcPr>
            <w:tcW w:w="1019" w:type="dxa"/>
            <w:tcBorders>
              <w:top w:val="single" w:sz="4" w:space="0" w:color="auto"/>
              <w:left w:val="single" w:sz="4" w:space="0" w:color="auto"/>
              <w:bottom w:val="single" w:sz="4" w:space="0" w:color="auto"/>
              <w:right w:val="single" w:sz="4" w:space="0" w:color="auto"/>
            </w:tcBorders>
          </w:tcPr>
          <w:p w14:paraId="52A02C6C" w14:textId="040CFADF" w:rsidR="005A0F50" w:rsidRDefault="005A0F50" w:rsidP="005A0F50">
            <w:pPr>
              <w:pStyle w:val="TAL"/>
              <w:jc w:val="center"/>
              <w:rPr>
                <w:rFonts w:cs="Arial"/>
                <w:szCs w:val="18"/>
                <w:lang w:eastAsia="zh-CN"/>
              </w:rPr>
            </w:pPr>
            <w:r>
              <w:rPr>
                <w:rFonts w:cs="Arial"/>
                <w:szCs w:val="18"/>
                <w:lang w:eastAsia="zh-CN"/>
              </w:rPr>
              <w:t>O</w:t>
            </w:r>
          </w:p>
        </w:tc>
        <w:tc>
          <w:tcPr>
            <w:tcW w:w="1221" w:type="dxa"/>
            <w:tcBorders>
              <w:top w:val="single" w:sz="4" w:space="0" w:color="auto"/>
              <w:left w:val="single" w:sz="4" w:space="0" w:color="auto"/>
              <w:bottom w:val="single" w:sz="4" w:space="0" w:color="auto"/>
              <w:right w:val="single" w:sz="4" w:space="0" w:color="auto"/>
            </w:tcBorders>
          </w:tcPr>
          <w:p w14:paraId="65D4FAE2" w14:textId="0100FC2E" w:rsidR="005A0F50" w:rsidRDefault="005A0F50" w:rsidP="005A0F50">
            <w:pPr>
              <w:pStyle w:val="TAL"/>
              <w:jc w:val="center"/>
              <w:rPr>
                <w:rFonts w:cs="Arial"/>
              </w:rPr>
            </w:pPr>
            <w:r>
              <w:rPr>
                <w:rFonts w:cs="Arial"/>
              </w:rPr>
              <w:t>T</w:t>
            </w:r>
          </w:p>
        </w:tc>
        <w:tc>
          <w:tcPr>
            <w:tcW w:w="1180" w:type="dxa"/>
            <w:tcBorders>
              <w:top w:val="single" w:sz="4" w:space="0" w:color="auto"/>
              <w:left w:val="single" w:sz="4" w:space="0" w:color="auto"/>
              <w:bottom w:val="single" w:sz="4" w:space="0" w:color="auto"/>
              <w:right w:val="single" w:sz="4" w:space="0" w:color="auto"/>
            </w:tcBorders>
          </w:tcPr>
          <w:p w14:paraId="36A98D2A" w14:textId="1DD728E9" w:rsidR="005A0F50" w:rsidRDefault="005A0F50" w:rsidP="005A0F50">
            <w:pPr>
              <w:pStyle w:val="TAL"/>
              <w:jc w:val="center"/>
              <w:rPr>
                <w:rFonts w:cs="Arial"/>
                <w:szCs w:val="18"/>
                <w:lang w:eastAsia="zh-CN"/>
              </w:rPr>
            </w:pPr>
            <w:r>
              <w:rPr>
                <w:rFonts w:cs="Arial"/>
                <w:szCs w:val="18"/>
                <w:lang w:eastAsia="zh-CN"/>
              </w:rPr>
              <w:t>T</w:t>
            </w:r>
          </w:p>
        </w:tc>
        <w:tc>
          <w:tcPr>
            <w:tcW w:w="1345" w:type="dxa"/>
            <w:tcBorders>
              <w:top w:val="single" w:sz="4" w:space="0" w:color="auto"/>
              <w:left w:val="single" w:sz="4" w:space="0" w:color="auto"/>
              <w:bottom w:val="single" w:sz="4" w:space="0" w:color="auto"/>
              <w:right w:val="single" w:sz="4" w:space="0" w:color="auto"/>
            </w:tcBorders>
          </w:tcPr>
          <w:p w14:paraId="21994EAA" w14:textId="62492EF6" w:rsidR="005A0F50" w:rsidRDefault="005A0F50" w:rsidP="005A0F50">
            <w:pPr>
              <w:pStyle w:val="TAL"/>
              <w:jc w:val="center"/>
              <w:rPr>
                <w:rFonts w:cs="Arial"/>
              </w:rPr>
            </w:pPr>
            <w:r>
              <w:rPr>
                <w:rFonts w:cs="Arial"/>
              </w:rPr>
              <w:t>F</w:t>
            </w:r>
          </w:p>
        </w:tc>
        <w:tc>
          <w:tcPr>
            <w:tcW w:w="1517" w:type="dxa"/>
            <w:tcBorders>
              <w:top w:val="single" w:sz="4" w:space="0" w:color="auto"/>
              <w:left w:val="single" w:sz="4" w:space="0" w:color="auto"/>
              <w:bottom w:val="single" w:sz="4" w:space="0" w:color="auto"/>
              <w:right w:val="single" w:sz="4" w:space="0" w:color="auto"/>
            </w:tcBorders>
          </w:tcPr>
          <w:p w14:paraId="116B9166" w14:textId="2C9B812D" w:rsidR="005A0F50" w:rsidRDefault="005A0F50" w:rsidP="005A0F50">
            <w:pPr>
              <w:pStyle w:val="TAL"/>
              <w:jc w:val="center"/>
              <w:rPr>
                <w:rFonts w:cs="Arial"/>
                <w:lang w:eastAsia="zh-CN"/>
              </w:rPr>
            </w:pPr>
            <w:r>
              <w:rPr>
                <w:rFonts w:cs="Arial"/>
                <w:lang w:eastAsia="zh-CN"/>
              </w:rPr>
              <w:t>T</w:t>
            </w:r>
          </w:p>
        </w:tc>
      </w:tr>
      <w:tr w:rsidR="00F17312" w14:paraId="74CFFB9F" w14:textId="77777777" w:rsidTr="004535DD">
        <w:trPr>
          <w:cantSplit/>
          <w:jc w:val="center"/>
        </w:trPr>
        <w:tc>
          <w:tcPr>
            <w:tcW w:w="3349" w:type="dxa"/>
            <w:tcBorders>
              <w:top w:val="single" w:sz="4" w:space="0" w:color="auto"/>
              <w:left w:val="single" w:sz="4" w:space="0" w:color="auto"/>
              <w:bottom w:val="single" w:sz="4" w:space="0" w:color="auto"/>
              <w:right w:val="single" w:sz="4" w:space="0" w:color="auto"/>
            </w:tcBorders>
            <w:hideMark/>
          </w:tcPr>
          <w:p w14:paraId="5AFC32D6" w14:textId="77777777" w:rsidR="00F17312" w:rsidRDefault="00F17312" w:rsidP="00F17312">
            <w:pPr>
              <w:pStyle w:val="TAL"/>
              <w:tabs>
                <w:tab w:val="left" w:pos="1815"/>
              </w:tabs>
              <w:rPr>
                <w:rFonts w:ascii="Courier New" w:hAnsi="Courier New" w:cs="Courier New"/>
                <w:szCs w:val="18"/>
                <w:lang w:eastAsia="zh-CN"/>
              </w:rPr>
            </w:pPr>
            <w:r>
              <w:rPr>
                <w:rFonts w:ascii="Courier New" w:hAnsi="Courier New" w:cs="Courier New"/>
                <w:szCs w:val="18"/>
                <w:lang w:eastAsia="zh-CN"/>
              </w:rPr>
              <w:t>sliceSimultaneousUse</w:t>
            </w:r>
          </w:p>
        </w:tc>
        <w:tc>
          <w:tcPr>
            <w:tcW w:w="1019" w:type="dxa"/>
            <w:tcBorders>
              <w:top w:val="single" w:sz="4" w:space="0" w:color="auto"/>
              <w:left w:val="single" w:sz="4" w:space="0" w:color="auto"/>
              <w:bottom w:val="single" w:sz="4" w:space="0" w:color="auto"/>
              <w:right w:val="single" w:sz="4" w:space="0" w:color="auto"/>
            </w:tcBorders>
            <w:hideMark/>
          </w:tcPr>
          <w:p w14:paraId="18371EA6" w14:textId="77777777" w:rsidR="00F17312" w:rsidRDefault="00F17312" w:rsidP="00F17312">
            <w:pPr>
              <w:pStyle w:val="TAL"/>
              <w:jc w:val="center"/>
              <w:rPr>
                <w:rFonts w:cs="Arial"/>
                <w:szCs w:val="18"/>
                <w:lang w:eastAsia="zh-CN"/>
              </w:rPr>
            </w:pPr>
            <w:r>
              <w:rPr>
                <w:rFonts w:cs="Arial"/>
                <w:szCs w:val="18"/>
                <w:lang w:eastAsia="zh-CN"/>
              </w:rPr>
              <w:t>O</w:t>
            </w:r>
          </w:p>
        </w:tc>
        <w:tc>
          <w:tcPr>
            <w:tcW w:w="1221" w:type="dxa"/>
            <w:tcBorders>
              <w:top w:val="single" w:sz="4" w:space="0" w:color="auto"/>
              <w:left w:val="single" w:sz="4" w:space="0" w:color="auto"/>
              <w:bottom w:val="single" w:sz="4" w:space="0" w:color="auto"/>
              <w:right w:val="single" w:sz="4" w:space="0" w:color="auto"/>
            </w:tcBorders>
            <w:hideMark/>
          </w:tcPr>
          <w:p w14:paraId="159F9728" w14:textId="77777777" w:rsidR="00F17312" w:rsidRDefault="00F17312" w:rsidP="00F17312">
            <w:pPr>
              <w:pStyle w:val="TAL"/>
              <w:jc w:val="center"/>
              <w:rPr>
                <w:rFonts w:cs="Arial"/>
              </w:rPr>
            </w:pPr>
            <w:r>
              <w:rPr>
                <w:rFonts w:cs="Arial"/>
              </w:rPr>
              <w:t>T</w:t>
            </w:r>
          </w:p>
        </w:tc>
        <w:tc>
          <w:tcPr>
            <w:tcW w:w="1180" w:type="dxa"/>
            <w:tcBorders>
              <w:top w:val="single" w:sz="4" w:space="0" w:color="auto"/>
              <w:left w:val="single" w:sz="4" w:space="0" w:color="auto"/>
              <w:bottom w:val="single" w:sz="4" w:space="0" w:color="auto"/>
              <w:right w:val="single" w:sz="4" w:space="0" w:color="auto"/>
            </w:tcBorders>
            <w:hideMark/>
          </w:tcPr>
          <w:p w14:paraId="26768CA2" w14:textId="77777777" w:rsidR="00F17312" w:rsidRDefault="00F17312" w:rsidP="00F17312">
            <w:pPr>
              <w:pStyle w:val="TAL"/>
              <w:jc w:val="center"/>
              <w:rPr>
                <w:rFonts w:cs="Arial"/>
                <w:szCs w:val="18"/>
                <w:lang w:eastAsia="zh-CN"/>
              </w:rPr>
            </w:pPr>
            <w:r>
              <w:rPr>
                <w:rFonts w:cs="Arial"/>
                <w:szCs w:val="18"/>
                <w:lang w:eastAsia="zh-CN"/>
              </w:rPr>
              <w:t>T</w:t>
            </w:r>
          </w:p>
        </w:tc>
        <w:tc>
          <w:tcPr>
            <w:tcW w:w="1345" w:type="dxa"/>
            <w:tcBorders>
              <w:top w:val="single" w:sz="4" w:space="0" w:color="auto"/>
              <w:left w:val="single" w:sz="4" w:space="0" w:color="auto"/>
              <w:bottom w:val="single" w:sz="4" w:space="0" w:color="auto"/>
              <w:right w:val="single" w:sz="4" w:space="0" w:color="auto"/>
            </w:tcBorders>
            <w:hideMark/>
          </w:tcPr>
          <w:p w14:paraId="2CFDF80C" w14:textId="77777777" w:rsidR="00F17312" w:rsidRDefault="00F17312" w:rsidP="00F17312">
            <w:pPr>
              <w:pStyle w:val="TAL"/>
              <w:jc w:val="center"/>
              <w:rPr>
                <w:rFonts w:cs="Arial"/>
              </w:rPr>
            </w:pPr>
            <w:r>
              <w:rPr>
                <w:rFonts w:cs="Arial"/>
              </w:rPr>
              <w:t>F</w:t>
            </w:r>
          </w:p>
        </w:tc>
        <w:tc>
          <w:tcPr>
            <w:tcW w:w="1517" w:type="dxa"/>
            <w:tcBorders>
              <w:top w:val="single" w:sz="4" w:space="0" w:color="auto"/>
              <w:left w:val="single" w:sz="4" w:space="0" w:color="auto"/>
              <w:bottom w:val="single" w:sz="4" w:space="0" w:color="auto"/>
              <w:right w:val="single" w:sz="4" w:space="0" w:color="auto"/>
            </w:tcBorders>
            <w:hideMark/>
          </w:tcPr>
          <w:p w14:paraId="2621ABFE" w14:textId="77777777" w:rsidR="00F17312" w:rsidRDefault="00F17312" w:rsidP="00F17312">
            <w:pPr>
              <w:pStyle w:val="TAL"/>
              <w:jc w:val="center"/>
              <w:rPr>
                <w:rFonts w:cs="Arial"/>
                <w:lang w:eastAsia="zh-CN"/>
              </w:rPr>
            </w:pPr>
            <w:r>
              <w:rPr>
                <w:rFonts w:cs="Arial"/>
                <w:lang w:eastAsia="zh-CN"/>
              </w:rPr>
              <w:t>T</w:t>
            </w:r>
          </w:p>
        </w:tc>
      </w:tr>
      <w:tr w:rsidR="00F17312" w14:paraId="25B06FEC" w14:textId="77777777" w:rsidTr="004535DD">
        <w:trPr>
          <w:cantSplit/>
          <w:jc w:val="center"/>
        </w:trPr>
        <w:tc>
          <w:tcPr>
            <w:tcW w:w="3349" w:type="dxa"/>
            <w:tcBorders>
              <w:top w:val="single" w:sz="4" w:space="0" w:color="auto"/>
              <w:left w:val="single" w:sz="4" w:space="0" w:color="auto"/>
              <w:bottom w:val="single" w:sz="4" w:space="0" w:color="auto"/>
              <w:right w:val="single" w:sz="4" w:space="0" w:color="auto"/>
            </w:tcBorders>
            <w:hideMark/>
          </w:tcPr>
          <w:p w14:paraId="69F5067C" w14:textId="77777777" w:rsidR="00F17312" w:rsidRDefault="00F17312" w:rsidP="00F17312">
            <w:pPr>
              <w:pStyle w:val="TAL"/>
              <w:tabs>
                <w:tab w:val="left" w:pos="1815"/>
              </w:tabs>
              <w:rPr>
                <w:rFonts w:ascii="Courier New" w:hAnsi="Courier New" w:cs="Courier New"/>
                <w:szCs w:val="18"/>
                <w:lang w:eastAsia="zh-CN"/>
              </w:rPr>
            </w:pPr>
            <w:r>
              <w:rPr>
                <w:rFonts w:ascii="Courier New" w:hAnsi="Courier New" w:cs="Courier New"/>
                <w:szCs w:val="18"/>
                <w:lang w:eastAsia="zh-CN"/>
              </w:rPr>
              <w:t>delayTolerance</w:t>
            </w:r>
          </w:p>
        </w:tc>
        <w:tc>
          <w:tcPr>
            <w:tcW w:w="1019" w:type="dxa"/>
            <w:tcBorders>
              <w:top w:val="single" w:sz="4" w:space="0" w:color="auto"/>
              <w:left w:val="single" w:sz="4" w:space="0" w:color="auto"/>
              <w:bottom w:val="single" w:sz="4" w:space="0" w:color="auto"/>
              <w:right w:val="single" w:sz="4" w:space="0" w:color="auto"/>
            </w:tcBorders>
            <w:hideMark/>
          </w:tcPr>
          <w:p w14:paraId="7806A979" w14:textId="77777777" w:rsidR="00F17312" w:rsidRDefault="00F17312" w:rsidP="00F17312">
            <w:pPr>
              <w:pStyle w:val="TAL"/>
              <w:jc w:val="center"/>
              <w:rPr>
                <w:rFonts w:cs="Arial"/>
                <w:szCs w:val="18"/>
                <w:lang w:eastAsia="zh-CN"/>
              </w:rPr>
            </w:pPr>
            <w:r>
              <w:rPr>
                <w:rFonts w:cs="Arial"/>
                <w:szCs w:val="18"/>
                <w:lang w:eastAsia="zh-CN"/>
              </w:rPr>
              <w:t>O</w:t>
            </w:r>
          </w:p>
        </w:tc>
        <w:tc>
          <w:tcPr>
            <w:tcW w:w="1221" w:type="dxa"/>
            <w:tcBorders>
              <w:top w:val="single" w:sz="4" w:space="0" w:color="auto"/>
              <w:left w:val="single" w:sz="4" w:space="0" w:color="auto"/>
              <w:bottom w:val="single" w:sz="4" w:space="0" w:color="auto"/>
              <w:right w:val="single" w:sz="4" w:space="0" w:color="auto"/>
            </w:tcBorders>
            <w:hideMark/>
          </w:tcPr>
          <w:p w14:paraId="32A06C69" w14:textId="77777777" w:rsidR="00F17312" w:rsidRDefault="00F17312" w:rsidP="00F17312">
            <w:pPr>
              <w:pStyle w:val="TAL"/>
              <w:jc w:val="center"/>
              <w:rPr>
                <w:rFonts w:cs="Arial"/>
              </w:rPr>
            </w:pPr>
            <w:r>
              <w:rPr>
                <w:rFonts w:cs="Arial"/>
              </w:rPr>
              <w:t>T</w:t>
            </w:r>
          </w:p>
        </w:tc>
        <w:tc>
          <w:tcPr>
            <w:tcW w:w="1180" w:type="dxa"/>
            <w:tcBorders>
              <w:top w:val="single" w:sz="4" w:space="0" w:color="auto"/>
              <w:left w:val="single" w:sz="4" w:space="0" w:color="auto"/>
              <w:bottom w:val="single" w:sz="4" w:space="0" w:color="auto"/>
              <w:right w:val="single" w:sz="4" w:space="0" w:color="auto"/>
            </w:tcBorders>
            <w:hideMark/>
          </w:tcPr>
          <w:p w14:paraId="4F6BCFE3" w14:textId="77777777" w:rsidR="00F17312" w:rsidRDefault="00F17312" w:rsidP="00F17312">
            <w:pPr>
              <w:pStyle w:val="TAL"/>
              <w:jc w:val="center"/>
              <w:rPr>
                <w:rFonts w:cs="Arial"/>
                <w:szCs w:val="18"/>
                <w:lang w:eastAsia="zh-CN"/>
              </w:rPr>
            </w:pPr>
            <w:r>
              <w:rPr>
                <w:rFonts w:cs="Arial"/>
                <w:szCs w:val="18"/>
                <w:lang w:eastAsia="zh-CN"/>
              </w:rPr>
              <w:t>T</w:t>
            </w:r>
          </w:p>
        </w:tc>
        <w:tc>
          <w:tcPr>
            <w:tcW w:w="1345" w:type="dxa"/>
            <w:tcBorders>
              <w:top w:val="single" w:sz="4" w:space="0" w:color="auto"/>
              <w:left w:val="single" w:sz="4" w:space="0" w:color="auto"/>
              <w:bottom w:val="single" w:sz="4" w:space="0" w:color="auto"/>
              <w:right w:val="single" w:sz="4" w:space="0" w:color="auto"/>
            </w:tcBorders>
            <w:hideMark/>
          </w:tcPr>
          <w:p w14:paraId="761305D6" w14:textId="77777777" w:rsidR="00F17312" w:rsidRDefault="00F17312" w:rsidP="00F17312">
            <w:pPr>
              <w:pStyle w:val="TAL"/>
              <w:jc w:val="center"/>
              <w:rPr>
                <w:rFonts w:cs="Arial"/>
              </w:rPr>
            </w:pPr>
            <w:r>
              <w:rPr>
                <w:rFonts w:cs="Arial"/>
              </w:rPr>
              <w:t>F</w:t>
            </w:r>
          </w:p>
        </w:tc>
        <w:tc>
          <w:tcPr>
            <w:tcW w:w="1517" w:type="dxa"/>
            <w:tcBorders>
              <w:top w:val="single" w:sz="4" w:space="0" w:color="auto"/>
              <w:left w:val="single" w:sz="4" w:space="0" w:color="auto"/>
              <w:bottom w:val="single" w:sz="4" w:space="0" w:color="auto"/>
              <w:right w:val="single" w:sz="4" w:space="0" w:color="auto"/>
            </w:tcBorders>
            <w:hideMark/>
          </w:tcPr>
          <w:p w14:paraId="52D3E2CB" w14:textId="77777777" w:rsidR="00F17312" w:rsidRDefault="00F17312" w:rsidP="00F17312">
            <w:pPr>
              <w:pStyle w:val="TAL"/>
              <w:jc w:val="center"/>
              <w:rPr>
                <w:rFonts w:cs="Arial"/>
                <w:lang w:eastAsia="zh-CN"/>
              </w:rPr>
            </w:pPr>
            <w:r>
              <w:rPr>
                <w:rFonts w:cs="Arial"/>
                <w:lang w:eastAsia="zh-CN"/>
              </w:rPr>
              <w:t>T</w:t>
            </w:r>
          </w:p>
        </w:tc>
      </w:tr>
      <w:tr w:rsidR="004B4322" w14:paraId="2C1E6347" w14:textId="77777777" w:rsidTr="004535DD">
        <w:trPr>
          <w:cantSplit/>
          <w:jc w:val="center"/>
        </w:trPr>
        <w:tc>
          <w:tcPr>
            <w:tcW w:w="3349" w:type="dxa"/>
            <w:tcBorders>
              <w:top w:val="single" w:sz="4" w:space="0" w:color="auto"/>
              <w:left w:val="single" w:sz="4" w:space="0" w:color="auto"/>
              <w:bottom w:val="single" w:sz="4" w:space="0" w:color="auto"/>
              <w:right w:val="single" w:sz="4" w:space="0" w:color="auto"/>
            </w:tcBorders>
          </w:tcPr>
          <w:p w14:paraId="5CE9A0AE" w14:textId="78B29064" w:rsidR="004B4322" w:rsidRDefault="004B4322" w:rsidP="004B4322">
            <w:pPr>
              <w:pStyle w:val="TAL"/>
              <w:tabs>
                <w:tab w:val="left" w:pos="1815"/>
              </w:tabs>
              <w:rPr>
                <w:rFonts w:ascii="Courier New" w:hAnsi="Courier New" w:cs="Courier New"/>
                <w:szCs w:val="18"/>
                <w:lang w:eastAsia="zh-CN"/>
              </w:rPr>
            </w:pPr>
            <w:r w:rsidRPr="00A87E70">
              <w:rPr>
                <w:rFonts w:ascii="Courier New" w:hAnsi="Courier New" w:cs="Courier New"/>
                <w:szCs w:val="18"/>
                <w:lang w:eastAsia="zh-CN"/>
              </w:rPr>
              <w:t>energyEfficiency</w:t>
            </w:r>
          </w:p>
        </w:tc>
        <w:tc>
          <w:tcPr>
            <w:tcW w:w="1019" w:type="dxa"/>
            <w:tcBorders>
              <w:top w:val="single" w:sz="4" w:space="0" w:color="auto"/>
              <w:left w:val="single" w:sz="4" w:space="0" w:color="auto"/>
              <w:bottom w:val="single" w:sz="4" w:space="0" w:color="auto"/>
              <w:right w:val="single" w:sz="4" w:space="0" w:color="auto"/>
            </w:tcBorders>
          </w:tcPr>
          <w:p w14:paraId="09C62A80" w14:textId="755A35E6" w:rsidR="004B4322" w:rsidRDefault="004B4322" w:rsidP="004B4322">
            <w:pPr>
              <w:pStyle w:val="TAL"/>
              <w:jc w:val="center"/>
              <w:rPr>
                <w:rFonts w:cs="Arial"/>
                <w:szCs w:val="18"/>
                <w:lang w:eastAsia="zh-CN"/>
              </w:rPr>
            </w:pPr>
            <w:r w:rsidRPr="009C214B">
              <w:t>O</w:t>
            </w:r>
          </w:p>
        </w:tc>
        <w:tc>
          <w:tcPr>
            <w:tcW w:w="1221" w:type="dxa"/>
            <w:tcBorders>
              <w:top w:val="single" w:sz="4" w:space="0" w:color="auto"/>
              <w:left w:val="single" w:sz="4" w:space="0" w:color="auto"/>
              <w:bottom w:val="single" w:sz="4" w:space="0" w:color="auto"/>
              <w:right w:val="single" w:sz="4" w:space="0" w:color="auto"/>
            </w:tcBorders>
          </w:tcPr>
          <w:p w14:paraId="12592A93" w14:textId="20D2B636" w:rsidR="004B4322" w:rsidRDefault="004B4322" w:rsidP="004B4322">
            <w:pPr>
              <w:pStyle w:val="TAL"/>
              <w:jc w:val="center"/>
              <w:rPr>
                <w:rFonts w:cs="Arial"/>
              </w:rPr>
            </w:pPr>
            <w:r w:rsidRPr="009C214B">
              <w:t>T</w:t>
            </w:r>
          </w:p>
        </w:tc>
        <w:tc>
          <w:tcPr>
            <w:tcW w:w="1180" w:type="dxa"/>
            <w:tcBorders>
              <w:top w:val="single" w:sz="4" w:space="0" w:color="auto"/>
              <w:left w:val="single" w:sz="4" w:space="0" w:color="auto"/>
              <w:bottom w:val="single" w:sz="4" w:space="0" w:color="auto"/>
              <w:right w:val="single" w:sz="4" w:space="0" w:color="auto"/>
            </w:tcBorders>
          </w:tcPr>
          <w:p w14:paraId="01C2F41E" w14:textId="4EA5009F" w:rsidR="004B4322" w:rsidRDefault="004B4322" w:rsidP="004B4322">
            <w:pPr>
              <w:pStyle w:val="TAL"/>
              <w:jc w:val="center"/>
              <w:rPr>
                <w:rFonts w:cs="Arial"/>
                <w:szCs w:val="18"/>
                <w:lang w:eastAsia="zh-CN"/>
              </w:rPr>
            </w:pPr>
            <w:r w:rsidRPr="009C214B">
              <w:t>T</w:t>
            </w:r>
          </w:p>
        </w:tc>
        <w:tc>
          <w:tcPr>
            <w:tcW w:w="1345" w:type="dxa"/>
            <w:tcBorders>
              <w:top w:val="single" w:sz="4" w:space="0" w:color="auto"/>
              <w:left w:val="single" w:sz="4" w:space="0" w:color="auto"/>
              <w:bottom w:val="single" w:sz="4" w:space="0" w:color="auto"/>
              <w:right w:val="single" w:sz="4" w:space="0" w:color="auto"/>
            </w:tcBorders>
          </w:tcPr>
          <w:p w14:paraId="2F1BC48B" w14:textId="2B15A6C9" w:rsidR="004B4322" w:rsidRDefault="004B4322" w:rsidP="004B4322">
            <w:pPr>
              <w:pStyle w:val="TAL"/>
              <w:jc w:val="center"/>
              <w:rPr>
                <w:rFonts w:cs="Arial"/>
              </w:rPr>
            </w:pPr>
            <w:r w:rsidRPr="009C214B">
              <w:t>F</w:t>
            </w:r>
          </w:p>
        </w:tc>
        <w:tc>
          <w:tcPr>
            <w:tcW w:w="1517" w:type="dxa"/>
            <w:tcBorders>
              <w:top w:val="single" w:sz="4" w:space="0" w:color="auto"/>
              <w:left w:val="single" w:sz="4" w:space="0" w:color="auto"/>
              <w:bottom w:val="single" w:sz="4" w:space="0" w:color="auto"/>
              <w:right w:val="single" w:sz="4" w:space="0" w:color="auto"/>
            </w:tcBorders>
          </w:tcPr>
          <w:p w14:paraId="574FD154" w14:textId="78AC2A62" w:rsidR="004B4322" w:rsidRDefault="004B4322" w:rsidP="004B4322">
            <w:pPr>
              <w:pStyle w:val="TAL"/>
              <w:jc w:val="center"/>
              <w:rPr>
                <w:rFonts w:cs="Arial"/>
                <w:lang w:eastAsia="zh-CN"/>
              </w:rPr>
            </w:pPr>
            <w:r w:rsidRPr="009C214B">
              <w:t>T</w:t>
            </w:r>
          </w:p>
        </w:tc>
      </w:tr>
      <w:tr w:rsidR="009A0FD4" w14:paraId="57FF7E61" w14:textId="77777777" w:rsidTr="004535DD">
        <w:trPr>
          <w:cantSplit/>
          <w:jc w:val="center"/>
        </w:trPr>
        <w:tc>
          <w:tcPr>
            <w:tcW w:w="3349" w:type="dxa"/>
            <w:tcBorders>
              <w:top w:val="single" w:sz="4" w:space="0" w:color="auto"/>
              <w:left w:val="single" w:sz="4" w:space="0" w:color="auto"/>
              <w:bottom w:val="single" w:sz="4" w:space="0" w:color="auto"/>
              <w:right w:val="single" w:sz="4" w:space="0" w:color="auto"/>
            </w:tcBorders>
          </w:tcPr>
          <w:p w14:paraId="367F15A3" w14:textId="618384D2" w:rsidR="009A0FD4" w:rsidRDefault="005A0F50" w:rsidP="009A0FD4">
            <w:pPr>
              <w:pStyle w:val="TAL"/>
              <w:tabs>
                <w:tab w:val="left" w:pos="1815"/>
              </w:tabs>
              <w:rPr>
                <w:rFonts w:ascii="Courier New" w:hAnsi="Courier New" w:cs="Courier New"/>
                <w:szCs w:val="18"/>
                <w:lang w:eastAsia="zh-CN"/>
              </w:rPr>
            </w:pPr>
            <w:r w:rsidRPr="005A0F50">
              <w:rPr>
                <w:rFonts w:ascii="Courier New" w:hAnsi="Courier New" w:cs="Courier New"/>
                <w:szCs w:val="18"/>
                <w:lang w:eastAsia="zh-CN"/>
              </w:rPr>
              <w:t>dLD</w:t>
            </w:r>
            <w:r w:rsidR="009A0FD4" w:rsidRPr="00C71D74">
              <w:rPr>
                <w:rFonts w:ascii="Courier New" w:hAnsi="Courier New" w:cs="Courier New"/>
                <w:szCs w:val="18"/>
                <w:lang w:eastAsia="zh-CN"/>
              </w:rPr>
              <w:t>eterministicComm</w:t>
            </w:r>
          </w:p>
        </w:tc>
        <w:tc>
          <w:tcPr>
            <w:tcW w:w="1019" w:type="dxa"/>
            <w:tcBorders>
              <w:top w:val="single" w:sz="4" w:space="0" w:color="auto"/>
              <w:left w:val="single" w:sz="4" w:space="0" w:color="auto"/>
              <w:bottom w:val="single" w:sz="4" w:space="0" w:color="auto"/>
              <w:right w:val="single" w:sz="4" w:space="0" w:color="auto"/>
            </w:tcBorders>
          </w:tcPr>
          <w:p w14:paraId="446DD21A" w14:textId="4461390E" w:rsidR="009A0FD4" w:rsidRDefault="009A0FD4" w:rsidP="009A0FD4">
            <w:pPr>
              <w:pStyle w:val="TAL"/>
              <w:jc w:val="center"/>
              <w:rPr>
                <w:rFonts w:cs="Arial"/>
                <w:szCs w:val="18"/>
                <w:lang w:eastAsia="zh-CN"/>
              </w:rPr>
            </w:pPr>
            <w:r w:rsidRPr="00C71D74">
              <w:rPr>
                <w:rFonts w:cs="Arial"/>
                <w:szCs w:val="18"/>
                <w:lang w:eastAsia="zh-CN"/>
              </w:rPr>
              <w:t>O</w:t>
            </w:r>
          </w:p>
        </w:tc>
        <w:tc>
          <w:tcPr>
            <w:tcW w:w="1221" w:type="dxa"/>
            <w:tcBorders>
              <w:top w:val="single" w:sz="4" w:space="0" w:color="auto"/>
              <w:left w:val="single" w:sz="4" w:space="0" w:color="auto"/>
              <w:bottom w:val="single" w:sz="4" w:space="0" w:color="auto"/>
              <w:right w:val="single" w:sz="4" w:space="0" w:color="auto"/>
            </w:tcBorders>
          </w:tcPr>
          <w:p w14:paraId="4421F8A6" w14:textId="60D6A932" w:rsidR="009A0FD4" w:rsidRDefault="009A0FD4" w:rsidP="009A0FD4">
            <w:pPr>
              <w:pStyle w:val="TAL"/>
              <w:jc w:val="center"/>
              <w:rPr>
                <w:rFonts w:cs="Arial"/>
              </w:rPr>
            </w:pPr>
            <w:r w:rsidRPr="00C71D74">
              <w:rPr>
                <w:rFonts w:cs="Arial"/>
                <w:szCs w:val="18"/>
              </w:rPr>
              <w:t>T</w:t>
            </w:r>
          </w:p>
        </w:tc>
        <w:tc>
          <w:tcPr>
            <w:tcW w:w="1180" w:type="dxa"/>
            <w:tcBorders>
              <w:top w:val="single" w:sz="4" w:space="0" w:color="auto"/>
              <w:left w:val="single" w:sz="4" w:space="0" w:color="auto"/>
              <w:bottom w:val="single" w:sz="4" w:space="0" w:color="auto"/>
              <w:right w:val="single" w:sz="4" w:space="0" w:color="auto"/>
            </w:tcBorders>
          </w:tcPr>
          <w:p w14:paraId="664CE3E6" w14:textId="2625DE93" w:rsidR="009A0FD4" w:rsidRDefault="009A0FD4" w:rsidP="009A0FD4">
            <w:pPr>
              <w:pStyle w:val="TAL"/>
              <w:jc w:val="center"/>
              <w:rPr>
                <w:rFonts w:cs="Arial"/>
                <w:szCs w:val="18"/>
                <w:lang w:eastAsia="zh-CN"/>
              </w:rPr>
            </w:pPr>
            <w:r w:rsidRPr="00C71D74">
              <w:rPr>
                <w:rFonts w:cs="Arial"/>
                <w:szCs w:val="18"/>
                <w:lang w:eastAsia="zh-CN"/>
              </w:rPr>
              <w:t>T</w:t>
            </w:r>
          </w:p>
        </w:tc>
        <w:tc>
          <w:tcPr>
            <w:tcW w:w="1345" w:type="dxa"/>
            <w:tcBorders>
              <w:top w:val="single" w:sz="4" w:space="0" w:color="auto"/>
              <w:left w:val="single" w:sz="4" w:space="0" w:color="auto"/>
              <w:bottom w:val="single" w:sz="4" w:space="0" w:color="auto"/>
              <w:right w:val="single" w:sz="4" w:space="0" w:color="auto"/>
            </w:tcBorders>
          </w:tcPr>
          <w:p w14:paraId="2ECFE877" w14:textId="15D8671A" w:rsidR="009A0FD4" w:rsidRDefault="009A0FD4" w:rsidP="009A0FD4">
            <w:pPr>
              <w:pStyle w:val="TAL"/>
              <w:jc w:val="center"/>
              <w:rPr>
                <w:rFonts w:cs="Arial"/>
              </w:rPr>
            </w:pPr>
            <w:r w:rsidRPr="00C71D74">
              <w:rPr>
                <w:rFonts w:cs="Arial"/>
                <w:szCs w:val="18"/>
              </w:rPr>
              <w:t>F</w:t>
            </w:r>
          </w:p>
        </w:tc>
        <w:tc>
          <w:tcPr>
            <w:tcW w:w="1517" w:type="dxa"/>
            <w:tcBorders>
              <w:top w:val="single" w:sz="4" w:space="0" w:color="auto"/>
              <w:left w:val="single" w:sz="4" w:space="0" w:color="auto"/>
              <w:bottom w:val="single" w:sz="4" w:space="0" w:color="auto"/>
              <w:right w:val="single" w:sz="4" w:space="0" w:color="auto"/>
            </w:tcBorders>
          </w:tcPr>
          <w:p w14:paraId="7915E502" w14:textId="29F7FEAE" w:rsidR="009A0FD4" w:rsidRDefault="009A0FD4" w:rsidP="009A0FD4">
            <w:pPr>
              <w:pStyle w:val="TAL"/>
              <w:jc w:val="center"/>
              <w:rPr>
                <w:rFonts w:cs="Arial"/>
                <w:lang w:eastAsia="zh-CN"/>
              </w:rPr>
            </w:pPr>
            <w:r w:rsidRPr="00C71D74">
              <w:rPr>
                <w:rFonts w:cs="Arial"/>
                <w:szCs w:val="18"/>
                <w:lang w:eastAsia="zh-CN"/>
              </w:rPr>
              <w:t>T</w:t>
            </w:r>
          </w:p>
        </w:tc>
      </w:tr>
      <w:tr w:rsidR="005A0F50" w14:paraId="285CE779" w14:textId="77777777" w:rsidTr="004535DD">
        <w:trPr>
          <w:cantSplit/>
          <w:jc w:val="center"/>
        </w:trPr>
        <w:tc>
          <w:tcPr>
            <w:tcW w:w="3349" w:type="dxa"/>
            <w:tcBorders>
              <w:top w:val="single" w:sz="4" w:space="0" w:color="auto"/>
              <w:left w:val="single" w:sz="4" w:space="0" w:color="auto"/>
              <w:bottom w:val="single" w:sz="4" w:space="0" w:color="auto"/>
              <w:right w:val="single" w:sz="4" w:space="0" w:color="auto"/>
            </w:tcBorders>
          </w:tcPr>
          <w:p w14:paraId="02467DDE" w14:textId="45AEB2D9" w:rsidR="005A0F50" w:rsidRPr="005A0F50" w:rsidRDefault="005A0F50" w:rsidP="005A0F50">
            <w:pPr>
              <w:pStyle w:val="TAL"/>
              <w:tabs>
                <w:tab w:val="left" w:pos="1815"/>
              </w:tabs>
              <w:rPr>
                <w:rFonts w:ascii="Courier New" w:hAnsi="Courier New" w:cs="Courier New"/>
                <w:szCs w:val="18"/>
                <w:lang w:eastAsia="zh-CN"/>
              </w:rPr>
            </w:pPr>
            <w:r>
              <w:rPr>
                <w:rFonts w:ascii="Courier New" w:hAnsi="Courier New" w:cs="Courier New"/>
                <w:szCs w:val="18"/>
                <w:lang w:eastAsia="zh-CN"/>
              </w:rPr>
              <w:t>uLD</w:t>
            </w:r>
            <w:r w:rsidRPr="00C71D74">
              <w:rPr>
                <w:rFonts w:ascii="Courier New" w:hAnsi="Courier New" w:cs="Courier New"/>
                <w:szCs w:val="18"/>
                <w:lang w:eastAsia="zh-CN"/>
              </w:rPr>
              <w:t>eterministicComm</w:t>
            </w:r>
          </w:p>
        </w:tc>
        <w:tc>
          <w:tcPr>
            <w:tcW w:w="1019" w:type="dxa"/>
            <w:tcBorders>
              <w:top w:val="single" w:sz="4" w:space="0" w:color="auto"/>
              <w:left w:val="single" w:sz="4" w:space="0" w:color="auto"/>
              <w:bottom w:val="single" w:sz="4" w:space="0" w:color="auto"/>
              <w:right w:val="single" w:sz="4" w:space="0" w:color="auto"/>
            </w:tcBorders>
          </w:tcPr>
          <w:p w14:paraId="65576E29" w14:textId="5A0FFDBB" w:rsidR="005A0F50" w:rsidRPr="00C71D74" w:rsidRDefault="005A0F50" w:rsidP="005A0F50">
            <w:pPr>
              <w:pStyle w:val="TAL"/>
              <w:jc w:val="center"/>
              <w:rPr>
                <w:rFonts w:cs="Arial"/>
                <w:szCs w:val="18"/>
                <w:lang w:eastAsia="zh-CN"/>
              </w:rPr>
            </w:pPr>
            <w:r w:rsidRPr="00C71D74">
              <w:rPr>
                <w:rFonts w:cs="Arial"/>
                <w:szCs w:val="18"/>
                <w:lang w:eastAsia="zh-CN"/>
              </w:rPr>
              <w:t>O</w:t>
            </w:r>
          </w:p>
        </w:tc>
        <w:tc>
          <w:tcPr>
            <w:tcW w:w="1221" w:type="dxa"/>
            <w:tcBorders>
              <w:top w:val="single" w:sz="4" w:space="0" w:color="auto"/>
              <w:left w:val="single" w:sz="4" w:space="0" w:color="auto"/>
              <w:bottom w:val="single" w:sz="4" w:space="0" w:color="auto"/>
              <w:right w:val="single" w:sz="4" w:space="0" w:color="auto"/>
            </w:tcBorders>
          </w:tcPr>
          <w:p w14:paraId="662A03CB" w14:textId="3285D30A" w:rsidR="005A0F50" w:rsidRPr="00C71D74" w:rsidRDefault="005A0F50" w:rsidP="005A0F50">
            <w:pPr>
              <w:pStyle w:val="TAL"/>
              <w:jc w:val="center"/>
              <w:rPr>
                <w:rFonts w:cs="Arial"/>
                <w:szCs w:val="18"/>
              </w:rPr>
            </w:pPr>
            <w:r w:rsidRPr="00C71D74">
              <w:rPr>
                <w:rFonts w:cs="Arial"/>
                <w:szCs w:val="18"/>
              </w:rPr>
              <w:t>T</w:t>
            </w:r>
          </w:p>
        </w:tc>
        <w:tc>
          <w:tcPr>
            <w:tcW w:w="1180" w:type="dxa"/>
            <w:tcBorders>
              <w:top w:val="single" w:sz="4" w:space="0" w:color="auto"/>
              <w:left w:val="single" w:sz="4" w:space="0" w:color="auto"/>
              <w:bottom w:val="single" w:sz="4" w:space="0" w:color="auto"/>
              <w:right w:val="single" w:sz="4" w:space="0" w:color="auto"/>
            </w:tcBorders>
          </w:tcPr>
          <w:p w14:paraId="74E07EF9" w14:textId="52FDF3E2" w:rsidR="005A0F50" w:rsidRPr="00C71D74" w:rsidRDefault="005A0F50" w:rsidP="005A0F50">
            <w:pPr>
              <w:pStyle w:val="TAL"/>
              <w:jc w:val="center"/>
              <w:rPr>
                <w:rFonts w:cs="Arial"/>
                <w:szCs w:val="18"/>
                <w:lang w:eastAsia="zh-CN"/>
              </w:rPr>
            </w:pPr>
            <w:r w:rsidRPr="00C71D74">
              <w:rPr>
                <w:rFonts w:cs="Arial"/>
                <w:szCs w:val="18"/>
                <w:lang w:eastAsia="zh-CN"/>
              </w:rPr>
              <w:t>T</w:t>
            </w:r>
          </w:p>
        </w:tc>
        <w:tc>
          <w:tcPr>
            <w:tcW w:w="1345" w:type="dxa"/>
            <w:tcBorders>
              <w:top w:val="single" w:sz="4" w:space="0" w:color="auto"/>
              <w:left w:val="single" w:sz="4" w:space="0" w:color="auto"/>
              <w:bottom w:val="single" w:sz="4" w:space="0" w:color="auto"/>
              <w:right w:val="single" w:sz="4" w:space="0" w:color="auto"/>
            </w:tcBorders>
          </w:tcPr>
          <w:p w14:paraId="63741CCD" w14:textId="7382095A" w:rsidR="005A0F50" w:rsidRPr="00C71D74" w:rsidRDefault="005A0F50" w:rsidP="005A0F50">
            <w:pPr>
              <w:pStyle w:val="TAL"/>
              <w:jc w:val="center"/>
              <w:rPr>
                <w:rFonts w:cs="Arial"/>
                <w:szCs w:val="18"/>
              </w:rPr>
            </w:pPr>
            <w:r w:rsidRPr="00C71D74">
              <w:rPr>
                <w:rFonts w:cs="Arial"/>
                <w:szCs w:val="18"/>
              </w:rPr>
              <w:t>F</w:t>
            </w:r>
          </w:p>
        </w:tc>
        <w:tc>
          <w:tcPr>
            <w:tcW w:w="1517" w:type="dxa"/>
            <w:tcBorders>
              <w:top w:val="single" w:sz="4" w:space="0" w:color="auto"/>
              <w:left w:val="single" w:sz="4" w:space="0" w:color="auto"/>
              <w:bottom w:val="single" w:sz="4" w:space="0" w:color="auto"/>
              <w:right w:val="single" w:sz="4" w:space="0" w:color="auto"/>
            </w:tcBorders>
          </w:tcPr>
          <w:p w14:paraId="7881D889" w14:textId="5EADC33F" w:rsidR="005A0F50" w:rsidRPr="00C71D74" w:rsidRDefault="005A0F50" w:rsidP="005A0F50">
            <w:pPr>
              <w:pStyle w:val="TAL"/>
              <w:jc w:val="center"/>
              <w:rPr>
                <w:rFonts w:cs="Arial"/>
                <w:szCs w:val="18"/>
                <w:lang w:eastAsia="zh-CN"/>
              </w:rPr>
            </w:pPr>
            <w:r w:rsidRPr="00C71D74">
              <w:rPr>
                <w:rFonts w:cs="Arial"/>
                <w:szCs w:val="18"/>
                <w:lang w:eastAsia="zh-CN"/>
              </w:rPr>
              <w:t>T</w:t>
            </w:r>
          </w:p>
        </w:tc>
      </w:tr>
      <w:tr w:rsidR="007F1C22" w14:paraId="7F1C78D9" w14:textId="77777777" w:rsidTr="004535DD">
        <w:trPr>
          <w:cantSplit/>
          <w:jc w:val="center"/>
        </w:trPr>
        <w:tc>
          <w:tcPr>
            <w:tcW w:w="3349" w:type="dxa"/>
            <w:tcBorders>
              <w:top w:val="single" w:sz="4" w:space="0" w:color="auto"/>
              <w:left w:val="single" w:sz="4" w:space="0" w:color="auto"/>
              <w:bottom w:val="single" w:sz="4" w:space="0" w:color="auto"/>
              <w:right w:val="single" w:sz="4" w:space="0" w:color="auto"/>
            </w:tcBorders>
          </w:tcPr>
          <w:p w14:paraId="75A8D76C" w14:textId="5591B4C8" w:rsidR="007F1C22" w:rsidRPr="00C71D74" w:rsidRDefault="007F1C22" w:rsidP="007F1C22">
            <w:pPr>
              <w:pStyle w:val="TAL"/>
              <w:tabs>
                <w:tab w:val="left" w:pos="1815"/>
              </w:tabs>
              <w:rPr>
                <w:rFonts w:ascii="Courier New" w:hAnsi="Courier New" w:cs="Courier New"/>
                <w:szCs w:val="18"/>
                <w:lang w:eastAsia="zh-CN"/>
              </w:rPr>
            </w:pPr>
            <w:r>
              <w:rPr>
                <w:rFonts w:ascii="Courier New" w:hAnsi="Courier New" w:cs="Courier New"/>
                <w:szCs w:val="18"/>
                <w:lang w:eastAsia="zh-CN"/>
              </w:rPr>
              <w:t>survivalTime</w:t>
            </w:r>
          </w:p>
        </w:tc>
        <w:tc>
          <w:tcPr>
            <w:tcW w:w="1019" w:type="dxa"/>
            <w:tcBorders>
              <w:top w:val="single" w:sz="4" w:space="0" w:color="auto"/>
              <w:left w:val="single" w:sz="4" w:space="0" w:color="auto"/>
              <w:bottom w:val="single" w:sz="4" w:space="0" w:color="auto"/>
              <w:right w:val="single" w:sz="4" w:space="0" w:color="auto"/>
            </w:tcBorders>
          </w:tcPr>
          <w:p w14:paraId="695D4B1C" w14:textId="51D1416F" w:rsidR="007F1C22" w:rsidRPr="00C71D74" w:rsidRDefault="007F1C22" w:rsidP="007F1C22">
            <w:pPr>
              <w:pStyle w:val="TAL"/>
              <w:jc w:val="center"/>
              <w:rPr>
                <w:rFonts w:cs="Arial"/>
                <w:szCs w:val="18"/>
                <w:lang w:eastAsia="zh-CN"/>
              </w:rPr>
            </w:pPr>
            <w:r>
              <w:rPr>
                <w:rFonts w:cs="Arial"/>
                <w:szCs w:val="18"/>
                <w:lang w:eastAsia="zh-CN"/>
              </w:rPr>
              <w:t>O</w:t>
            </w:r>
          </w:p>
        </w:tc>
        <w:tc>
          <w:tcPr>
            <w:tcW w:w="1221" w:type="dxa"/>
            <w:tcBorders>
              <w:top w:val="single" w:sz="4" w:space="0" w:color="auto"/>
              <w:left w:val="single" w:sz="4" w:space="0" w:color="auto"/>
              <w:bottom w:val="single" w:sz="4" w:space="0" w:color="auto"/>
              <w:right w:val="single" w:sz="4" w:space="0" w:color="auto"/>
            </w:tcBorders>
          </w:tcPr>
          <w:p w14:paraId="3B175B32" w14:textId="63C824ED" w:rsidR="007F1C22" w:rsidRPr="00C71D74" w:rsidRDefault="007F1C22" w:rsidP="007F1C22">
            <w:pPr>
              <w:pStyle w:val="TAL"/>
              <w:jc w:val="center"/>
              <w:rPr>
                <w:rFonts w:cs="Arial"/>
                <w:szCs w:val="18"/>
              </w:rPr>
            </w:pPr>
            <w:r w:rsidRPr="002B15AA">
              <w:rPr>
                <w:rFonts w:cs="Arial"/>
              </w:rPr>
              <w:t>T</w:t>
            </w:r>
          </w:p>
        </w:tc>
        <w:tc>
          <w:tcPr>
            <w:tcW w:w="1180" w:type="dxa"/>
            <w:tcBorders>
              <w:top w:val="single" w:sz="4" w:space="0" w:color="auto"/>
              <w:left w:val="single" w:sz="4" w:space="0" w:color="auto"/>
              <w:bottom w:val="single" w:sz="4" w:space="0" w:color="auto"/>
              <w:right w:val="single" w:sz="4" w:space="0" w:color="auto"/>
            </w:tcBorders>
          </w:tcPr>
          <w:p w14:paraId="0A1267D5" w14:textId="103D7DA1" w:rsidR="007F1C22" w:rsidRPr="00C71D74" w:rsidRDefault="007F1C22" w:rsidP="007F1C22">
            <w:pPr>
              <w:pStyle w:val="TAL"/>
              <w:jc w:val="center"/>
              <w:rPr>
                <w:rFonts w:cs="Arial"/>
                <w:szCs w:val="18"/>
                <w:lang w:eastAsia="zh-CN"/>
              </w:rPr>
            </w:pPr>
            <w:r w:rsidRPr="002B15AA">
              <w:rPr>
                <w:rFonts w:cs="Arial"/>
                <w:szCs w:val="18"/>
                <w:lang w:eastAsia="zh-CN"/>
              </w:rPr>
              <w:t>T</w:t>
            </w:r>
          </w:p>
        </w:tc>
        <w:tc>
          <w:tcPr>
            <w:tcW w:w="1345" w:type="dxa"/>
            <w:tcBorders>
              <w:top w:val="single" w:sz="4" w:space="0" w:color="auto"/>
              <w:left w:val="single" w:sz="4" w:space="0" w:color="auto"/>
              <w:bottom w:val="single" w:sz="4" w:space="0" w:color="auto"/>
              <w:right w:val="single" w:sz="4" w:space="0" w:color="auto"/>
            </w:tcBorders>
          </w:tcPr>
          <w:p w14:paraId="7F26019C" w14:textId="220941B0" w:rsidR="007F1C22" w:rsidRPr="00C71D74" w:rsidRDefault="007F1C22" w:rsidP="007F1C22">
            <w:pPr>
              <w:pStyle w:val="TAL"/>
              <w:jc w:val="center"/>
              <w:rPr>
                <w:rFonts w:cs="Arial"/>
                <w:szCs w:val="18"/>
              </w:rPr>
            </w:pPr>
            <w:r w:rsidRPr="002B15AA">
              <w:rPr>
                <w:rFonts w:cs="Arial"/>
              </w:rPr>
              <w:t>F</w:t>
            </w:r>
          </w:p>
        </w:tc>
        <w:tc>
          <w:tcPr>
            <w:tcW w:w="1517" w:type="dxa"/>
            <w:tcBorders>
              <w:top w:val="single" w:sz="4" w:space="0" w:color="auto"/>
              <w:left w:val="single" w:sz="4" w:space="0" w:color="auto"/>
              <w:bottom w:val="single" w:sz="4" w:space="0" w:color="auto"/>
              <w:right w:val="single" w:sz="4" w:space="0" w:color="auto"/>
            </w:tcBorders>
          </w:tcPr>
          <w:p w14:paraId="7018B674" w14:textId="5829B941" w:rsidR="007F1C22" w:rsidRPr="00C71D74" w:rsidRDefault="007F1C22" w:rsidP="007F1C22">
            <w:pPr>
              <w:pStyle w:val="TAL"/>
              <w:jc w:val="center"/>
              <w:rPr>
                <w:rFonts w:cs="Arial"/>
                <w:szCs w:val="18"/>
                <w:lang w:eastAsia="zh-CN"/>
              </w:rPr>
            </w:pPr>
            <w:r w:rsidRPr="002B15AA">
              <w:rPr>
                <w:rFonts w:cs="Arial"/>
                <w:lang w:eastAsia="zh-CN"/>
              </w:rPr>
              <w:t>T</w:t>
            </w:r>
          </w:p>
        </w:tc>
      </w:tr>
      <w:tr w:rsidR="00324AB9" w14:paraId="24105C39" w14:textId="77777777" w:rsidTr="004535DD">
        <w:trPr>
          <w:cantSplit/>
          <w:jc w:val="center"/>
        </w:trPr>
        <w:tc>
          <w:tcPr>
            <w:tcW w:w="3349" w:type="dxa"/>
            <w:tcBorders>
              <w:top w:val="single" w:sz="4" w:space="0" w:color="auto"/>
              <w:left w:val="single" w:sz="4" w:space="0" w:color="auto"/>
              <w:bottom w:val="single" w:sz="4" w:space="0" w:color="auto"/>
              <w:right w:val="single" w:sz="4" w:space="0" w:color="auto"/>
            </w:tcBorders>
          </w:tcPr>
          <w:p w14:paraId="3440B70E" w14:textId="62B395FE" w:rsidR="00324AB9" w:rsidRDefault="00324AB9" w:rsidP="00324AB9">
            <w:pPr>
              <w:pStyle w:val="TAL"/>
              <w:tabs>
                <w:tab w:val="left" w:pos="1815"/>
              </w:tabs>
              <w:rPr>
                <w:rFonts w:ascii="Courier New" w:hAnsi="Courier New" w:cs="Courier New"/>
                <w:szCs w:val="18"/>
                <w:lang w:eastAsia="zh-CN"/>
              </w:rPr>
            </w:pPr>
            <w:r>
              <w:rPr>
                <w:rFonts w:ascii="Courier New" w:hAnsi="Courier New" w:cs="Courier New"/>
                <w:lang w:eastAsia="zh-CN"/>
              </w:rPr>
              <w:t>nssaa</w:t>
            </w:r>
            <w:r w:rsidRPr="00D70CE8">
              <w:rPr>
                <w:rFonts w:ascii="Courier New" w:hAnsi="Courier New" w:cs="Courier New" w:hint="eastAsia"/>
                <w:lang w:eastAsia="zh-CN"/>
              </w:rPr>
              <w:t>Support</w:t>
            </w:r>
          </w:p>
        </w:tc>
        <w:tc>
          <w:tcPr>
            <w:tcW w:w="1019" w:type="dxa"/>
            <w:tcBorders>
              <w:top w:val="single" w:sz="4" w:space="0" w:color="auto"/>
              <w:left w:val="single" w:sz="4" w:space="0" w:color="auto"/>
              <w:bottom w:val="single" w:sz="4" w:space="0" w:color="auto"/>
              <w:right w:val="single" w:sz="4" w:space="0" w:color="auto"/>
            </w:tcBorders>
          </w:tcPr>
          <w:p w14:paraId="31BB6AB4" w14:textId="1E8E2377" w:rsidR="00324AB9" w:rsidRDefault="00324AB9" w:rsidP="00324AB9">
            <w:pPr>
              <w:pStyle w:val="TAL"/>
              <w:jc w:val="center"/>
              <w:rPr>
                <w:rFonts w:cs="Arial"/>
                <w:szCs w:val="18"/>
                <w:lang w:eastAsia="zh-CN"/>
              </w:rPr>
            </w:pPr>
            <w:r>
              <w:rPr>
                <w:rFonts w:cs="Arial"/>
                <w:szCs w:val="18"/>
                <w:lang w:eastAsia="zh-CN"/>
              </w:rPr>
              <w:t>O</w:t>
            </w:r>
          </w:p>
        </w:tc>
        <w:tc>
          <w:tcPr>
            <w:tcW w:w="1221" w:type="dxa"/>
            <w:tcBorders>
              <w:top w:val="single" w:sz="4" w:space="0" w:color="auto"/>
              <w:left w:val="single" w:sz="4" w:space="0" w:color="auto"/>
              <w:bottom w:val="single" w:sz="4" w:space="0" w:color="auto"/>
              <w:right w:val="single" w:sz="4" w:space="0" w:color="auto"/>
            </w:tcBorders>
          </w:tcPr>
          <w:p w14:paraId="7DF95454" w14:textId="4DF35F2D" w:rsidR="00324AB9" w:rsidRPr="002B15AA" w:rsidRDefault="00324AB9" w:rsidP="00324AB9">
            <w:pPr>
              <w:pStyle w:val="TAL"/>
              <w:jc w:val="center"/>
              <w:rPr>
                <w:rFonts w:cs="Arial"/>
              </w:rPr>
            </w:pPr>
            <w:r w:rsidRPr="002B15AA">
              <w:rPr>
                <w:rFonts w:cs="Arial"/>
              </w:rPr>
              <w:t>T</w:t>
            </w:r>
          </w:p>
        </w:tc>
        <w:tc>
          <w:tcPr>
            <w:tcW w:w="1180" w:type="dxa"/>
            <w:tcBorders>
              <w:top w:val="single" w:sz="4" w:space="0" w:color="auto"/>
              <w:left w:val="single" w:sz="4" w:space="0" w:color="auto"/>
              <w:bottom w:val="single" w:sz="4" w:space="0" w:color="auto"/>
              <w:right w:val="single" w:sz="4" w:space="0" w:color="auto"/>
            </w:tcBorders>
          </w:tcPr>
          <w:p w14:paraId="61250BA8" w14:textId="0C971E1D" w:rsidR="00324AB9" w:rsidRPr="002B15AA" w:rsidRDefault="00324AB9" w:rsidP="00324AB9">
            <w:pPr>
              <w:pStyle w:val="TAL"/>
              <w:jc w:val="center"/>
              <w:rPr>
                <w:rFonts w:cs="Arial"/>
                <w:szCs w:val="18"/>
                <w:lang w:eastAsia="zh-CN"/>
              </w:rPr>
            </w:pPr>
            <w:r w:rsidRPr="002B15AA">
              <w:rPr>
                <w:rFonts w:cs="Arial"/>
                <w:szCs w:val="18"/>
                <w:lang w:eastAsia="zh-CN"/>
              </w:rPr>
              <w:t>T</w:t>
            </w:r>
          </w:p>
        </w:tc>
        <w:tc>
          <w:tcPr>
            <w:tcW w:w="1345" w:type="dxa"/>
            <w:tcBorders>
              <w:top w:val="single" w:sz="4" w:space="0" w:color="auto"/>
              <w:left w:val="single" w:sz="4" w:space="0" w:color="auto"/>
              <w:bottom w:val="single" w:sz="4" w:space="0" w:color="auto"/>
              <w:right w:val="single" w:sz="4" w:space="0" w:color="auto"/>
            </w:tcBorders>
          </w:tcPr>
          <w:p w14:paraId="653D10A8" w14:textId="1C6AED11" w:rsidR="00324AB9" w:rsidRPr="002B15AA" w:rsidRDefault="00324AB9" w:rsidP="00324AB9">
            <w:pPr>
              <w:pStyle w:val="TAL"/>
              <w:jc w:val="center"/>
              <w:rPr>
                <w:rFonts w:cs="Arial"/>
              </w:rPr>
            </w:pPr>
            <w:r w:rsidRPr="002B15AA">
              <w:rPr>
                <w:rFonts w:cs="Arial"/>
              </w:rPr>
              <w:t>F</w:t>
            </w:r>
          </w:p>
        </w:tc>
        <w:tc>
          <w:tcPr>
            <w:tcW w:w="1517" w:type="dxa"/>
            <w:tcBorders>
              <w:top w:val="single" w:sz="4" w:space="0" w:color="auto"/>
              <w:left w:val="single" w:sz="4" w:space="0" w:color="auto"/>
              <w:bottom w:val="single" w:sz="4" w:space="0" w:color="auto"/>
              <w:right w:val="single" w:sz="4" w:space="0" w:color="auto"/>
            </w:tcBorders>
          </w:tcPr>
          <w:p w14:paraId="72B4FB0F" w14:textId="4D15774C" w:rsidR="00324AB9" w:rsidRPr="002B15AA" w:rsidRDefault="00324AB9" w:rsidP="00324AB9">
            <w:pPr>
              <w:pStyle w:val="TAL"/>
              <w:jc w:val="center"/>
              <w:rPr>
                <w:rFonts w:cs="Arial"/>
                <w:lang w:eastAsia="zh-CN"/>
              </w:rPr>
            </w:pPr>
            <w:r w:rsidRPr="002B15AA">
              <w:rPr>
                <w:rFonts w:cs="Arial"/>
                <w:lang w:eastAsia="zh-CN"/>
              </w:rPr>
              <w:t>T</w:t>
            </w:r>
          </w:p>
        </w:tc>
      </w:tr>
      <w:tr w:rsidR="009F6011" w14:paraId="4052DD3A" w14:textId="77777777" w:rsidTr="004535DD">
        <w:trPr>
          <w:cantSplit/>
          <w:jc w:val="center"/>
        </w:trPr>
        <w:tc>
          <w:tcPr>
            <w:tcW w:w="3349" w:type="dxa"/>
            <w:tcBorders>
              <w:top w:val="single" w:sz="4" w:space="0" w:color="auto"/>
              <w:left w:val="single" w:sz="4" w:space="0" w:color="auto"/>
              <w:bottom w:val="single" w:sz="4" w:space="0" w:color="auto"/>
              <w:right w:val="single" w:sz="4" w:space="0" w:color="auto"/>
            </w:tcBorders>
          </w:tcPr>
          <w:p w14:paraId="3B184E98" w14:textId="207D420C" w:rsidR="009F6011" w:rsidRDefault="009F6011" w:rsidP="009F6011">
            <w:pPr>
              <w:pStyle w:val="TAL"/>
              <w:tabs>
                <w:tab w:val="left" w:pos="1815"/>
              </w:tabs>
              <w:rPr>
                <w:rFonts w:ascii="Courier New" w:hAnsi="Courier New" w:cs="Courier New"/>
                <w:szCs w:val="18"/>
                <w:lang w:eastAsia="zh-CN"/>
              </w:rPr>
            </w:pPr>
            <w:r w:rsidRPr="00F60B69">
              <w:rPr>
                <w:rFonts w:ascii="Courier New" w:hAnsi="Courier New" w:cs="Courier New"/>
                <w:szCs w:val="18"/>
                <w:lang w:eastAsia="zh-CN"/>
              </w:rPr>
              <w:t>n6Protection</w:t>
            </w:r>
          </w:p>
        </w:tc>
        <w:tc>
          <w:tcPr>
            <w:tcW w:w="1019" w:type="dxa"/>
            <w:tcBorders>
              <w:top w:val="single" w:sz="4" w:space="0" w:color="auto"/>
              <w:left w:val="single" w:sz="4" w:space="0" w:color="auto"/>
              <w:bottom w:val="single" w:sz="4" w:space="0" w:color="auto"/>
              <w:right w:val="single" w:sz="4" w:space="0" w:color="auto"/>
            </w:tcBorders>
          </w:tcPr>
          <w:p w14:paraId="2E8BFCD4" w14:textId="005B9CC2" w:rsidR="009F6011" w:rsidRDefault="009F6011" w:rsidP="009F6011">
            <w:pPr>
              <w:pStyle w:val="TAL"/>
              <w:jc w:val="center"/>
              <w:rPr>
                <w:rFonts w:cs="Arial"/>
                <w:szCs w:val="18"/>
                <w:lang w:eastAsia="zh-CN"/>
              </w:rPr>
            </w:pPr>
            <w:r>
              <w:rPr>
                <w:rFonts w:cs="Arial"/>
                <w:szCs w:val="18"/>
                <w:lang w:eastAsia="zh-CN"/>
              </w:rPr>
              <w:t>O</w:t>
            </w:r>
          </w:p>
        </w:tc>
        <w:tc>
          <w:tcPr>
            <w:tcW w:w="1221" w:type="dxa"/>
            <w:tcBorders>
              <w:top w:val="single" w:sz="4" w:space="0" w:color="auto"/>
              <w:left w:val="single" w:sz="4" w:space="0" w:color="auto"/>
              <w:bottom w:val="single" w:sz="4" w:space="0" w:color="auto"/>
              <w:right w:val="single" w:sz="4" w:space="0" w:color="auto"/>
            </w:tcBorders>
          </w:tcPr>
          <w:p w14:paraId="4B6F222A" w14:textId="55995C26" w:rsidR="009F6011" w:rsidRPr="002B15AA" w:rsidRDefault="009F6011" w:rsidP="009F6011">
            <w:pPr>
              <w:pStyle w:val="TAL"/>
              <w:jc w:val="center"/>
              <w:rPr>
                <w:rFonts w:cs="Arial"/>
              </w:rPr>
            </w:pPr>
            <w:r>
              <w:rPr>
                <w:rFonts w:cs="Arial"/>
              </w:rPr>
              <w:t>T</w:t>
            </w:r>
          </w:p>
        </w:tc>
        <w:tc>
          <w:tcPr>
            <w:tcW w:w="1180" w:type="dxa"/>
            <w:tcBorders>
              <w:top w:val="single" w:sz="4" w:space="0" w:color="auto"/>
              <w:left w:val="single" w:sz="4" w:space="0" w:color="auto"/>
              <w:bottom w:val="single" w:sz="4" w:space="0" w:color="auto"/>
              <w:right w:val="single" w:sz="4" w:space="0" w:color="auto"/>
            </w:tcBorders>
          </w:tcPr>
          <w:p w14:paraId="017E743D" w14:textId="7770F4F2" w:rsidR="009F6011" w:rsidRPr="002B15AA" w:rsidRDefault="009F6011" w:rsidP="009F6011">
            <w:pPr>
              <w:pStyle w:val="TAL"/>
              <w:jc w:val="center"/>
              <w:rPr>
                <w:rFonts w:cs="Arial"/>
                <w:szCs w:val="18"/>
                <w:lang w:eastAsia="zh-CN"/>
              </w:rPr>
            </w:pPr>
            <w:r>
              <w:rPr>
                <w:rFonts w:cs="Arial"/>
                <w:szCs w:val="18"/>
                <w:lang w:eastAsia="zh-CN"/>
              </w:rPr>
              <w:t>T</w:t>
            </w:r>
          </w:p>
        </w:tc>
        <w:tc>
          <w:tcPr>
            <w:tcW w:w="1345" w:type="dxa"/>
            <w:tcBorders>
              <w:top w:val="single" w:sz="4" w:space="0" w:color="auto"/>
              <w:left w:val="single" w:sz="4" w:space="0" w:color="auto"/>
              <w:bottom w:val="single" w:sz="4" w:space="0" w:color="auto"/>
              <w:right w:val="single" w:sz="4" w:space="0" w:color="auto"/>
            </w:tcBorders>
          </w:tcPr>
          <w:p w14:paraId="6B3DE681" w14:textId="4371D9A8" w:rsidR="009F6011" w:rsidRPr="002B15AA" w:rsidRDefault="009F6011" w:rsidP="009F6011">
            <w:pPr>
              <w:pStyle w:val="TAL"/>
              <w:jc w:val="center"/>
              <w:rPr>
                <w:rFonts w:cs="Arial"/>
              </w:rPr>
            </w:pPr>
            <w:r>
              <w:rPr>
                <w:rFonts w:cs="Arial"/>
              </w:rPr>
              <w:t>F</w:t>
            </w:r>
          </w:p>
        </w:tc>
        <w:tc>
          <w:tcPr>
            <w:tcW w:w="1517" w:type="dxa"/>
            <w:tcBorders>
              <w:top w:val="single" w:sz="4" w:space="0" w:color="auto"/>
              <w:left w:val="single" w:sz="4" w:space="0" w:color="auto"/>
              <w:bottom w:val="single" w:sz="4" w:space="0" w:color="auto"/>
              <w:right w:val="single" w:sz="4" w:space="0" w:color="auto"/>
            </w:tcBorders>
          </w:tcPr>
          <w:p w14:paraId="40C0D25C" w14:textId="01B7D1AF" w:rsidR="009F6011" w:rsidRPr="002B15AA" w:rsidRDefault="009F6011" w:rsidP="009F6011">
            <w:pPr>
              <w:pStyle w:val="TAL"/>
              <w:jc w:val="center"/>
              <w:rPr>
                <w:rFonts w:cs="Arial"/>
                <w:lang w:eastAsia="zh-CN"/>
              </w:rPr>
            </w:pPr>
            <w:r>
              <w:rPr>
                <w:rFonts w:cs="Arial"/>
                <w:lang w:eastAsia="zh-CN"/>
              </w:rPr>
              <w:t>T</w:t>
            </w:r>
          </w:p>
        </w:tc>
      </w:tr>
    </w:tbl>
    <w:p w14:paraId="7CC272F8" w14:textId="77777777" w:rsidR="00F17312" w:rsidRDefault="00F17312" w:rsidP="00F17312"/>
    <w:p w14:paraId="4AC183D0" w14:textId="0D8B5890" w:rsidR="00F17312" w:rsidRDefault="00F17312" w:rsidP="00F17312">
      <w:pPr>
        <w:pStyle w:val="Heading4"/>
      </w:pPr>
      <w:bookmarkStart w:id="4351" w:name="_Toc67990557"/>
      <w:r>
        <w:t>6.3.</w:t>
      </w:r>
      <w:r w:rsidR="005A0F50">
        <w:t>23</w:t>
      </w:r>
      <w:r>
        <w:t>.3</w:t>
      </w:r>
      <w:r>
        <w:tab/>
        <w:t>Attribute constraints</w:t>
      </w:r>
      <w:bookmarkEnd w:id="4351"/>
    </w:p>
    <w:p w14:paraId="7CEA95CE" w14:textId="77777777" w:rsidR="00F17312" w:rsidRDefault="00F17312" w:rsidP="00F17312">
      <w:pPr>
        <w:rPr>
          <w:lang w:eastAsia="zh-CN"/>
        </w:rPr>
      </w:pPr>
      <w:r>
        <w:t>None.</w:t>
      </w:r>
    </w:p>
    <w:p w14:paraId="4E81F878" w14:textId="35D151D9" w:rsidR="00F17312" w:rsidRDefault="00F17312" w:rsidP="00F17312">
      <w:pPr>
        <w:pStyle w:val="Heading4"/>
      </w:pPr>
      <w:bookmarkStart w:id="4352" w:name="_Toc67990558"/>
      <w:r>
        <w:rPr>
          <w:lang w:eastAsia="zh-CN"/>
        </w:rPr>
        <w:lastRenderedPageBreak/>
        <w:t>6.3.</w:t>
      </w:r>
      <w:r w:rsidR="005A0F50">
        <w:rPr>
          <w:lang w:eastAsia="zh-CN"/>
        </w:rPr>
        <w:t>23</w:t>
      </w:r>
      <w:r>
        <w:rPr>
          <w:lang w:eastAsia="zh-CN"/>
        </w:rPr>
        <w:t>.</w:t>
      </w:r>
      <w:r>
        <w:t>4</w:t>
      </w:r>
      <w:r>
        <w:tab/>
        <w:t>Notifications</w:t>
      </w:r>
      <w:bookmarkEnd w:id="4352"/>
    </w:p>
    <w:p w14:paraId="6B25FE84" w14:textId="77777777" w:rsidR="00F17312" w:rsidRDefault="00F17312" w:rsidP="00F17312">
      <w:r>
        <w:t xml:space="preserve">The subclause 6.5 of the &lt;&lt;IOC&gt;&gt; using this </w:t>
      </w:r>
      <w:r>
        <w:rPr>
          <w:lang w:eastAsia="zh-CN"/>
        </w:rPr>
        <w:t>&lt;&lt;dataType&gt;&gt; as one of its attributes, shall be applicable</w:t>
      </w:r>
      <w:r>
        <w:t>.</w:t>
      </w:r>
    </w:p>
    <w:p w14:paraId="2BA1EF83" w14:textId="3A3DBAE3" w:rsidR="00F17312" w:rsidRDefault="00F17312" w:rsidP="00F17312">
      <w:pPr>
        <w:pStyle w:val="Heading3"/>
        <w:rPr>
          <w:lang w:eastAsia="zh-CN"/>
        </w:rPr>
      </w:pPr>
      <w:bookmarkStart w:id="4353" w:name="_Toc67990559"/>
      <w:r>
        <w:rPr>
          <w:lang w:eastAsia="zh-CN"/>
        </w:rPr>
        <w:t>6.3.</w:t>
      </w:r>
      <w:r w:rsidR="000D2FA5">
        <w:rPr>
          <w:lang w:eastAsia="zh-CN"/>
        </w:rPr>
        <w:t>24</w:t>
      </w:r>
      <w:r>
        <w:rPr>
          <w:rFonts w:ascii="Courier New" w:hAnsi="Courier New" w:cs="Courier New"/>
          <w:lang w:eastAsia="zh-CN"/>
        </w:rPr>
        <w:tab/>
        <w:t>RANSliceSubnetProfile&lt;&lt;dataType&gt;&gt;</w:t>
      </w:r>
      <w:bookmarkEnd w:id="4353"/>
    </w:p>
    <w:p w14:paraId="7E6E3B3E" w14:textId="6D37741F" w:rsidR="00F17312" w:rsidRDefault="00F17312" w:rsidP="00F17312">
      <w:pPr>
        <w:pStyle w:val="Heading4"/>
      </w:pPr>
      <w:bookmarkStart w:id="4354" w:name="_Toc67990560"/>
      <w:r>
        <w:t>6.3.</w:t>
      </w:r>
      <w:r w:rsidR="000D2FA5">
        <w:t>24</w:t>
      </w:r>
      <w:r>
        <w:t>.1</w:t>
      </w:r>
      <w:r>
        <w:tab/>
        <w:t>Definition</w:t>
      </w:r>
      <w:bookmarkEnd w:id="4354"/>
    </w:p>
    <w:p w14:paraId="7BFA3F94" w14:textId="2FE5E29E" w:rsidR="00F17312" w:rsidRDefault="00F17312" w:rsidP="00FC2BEF">
      <w:r>
        <w:t>This data type represents the requirements for RAN slice profile.</w:t>
      </w:r>
    </w:p>
    <w:p w14:paraId="4A660DF8" w14:textId="036ECB6B" w:rsidR="00F17312" w:rsidRDefault="00F17312" w:rsidP="00F17312">
      <w:pPr>
        <w:pStyle w:val="Heading4"/>
      </w:pPr>
      <w:bookmarkStart w:id="4355" w:name="_Toc67990561"/>
      <w:r>
        <w:t>6</w:t>
      </w:r>
      <w:r>
        <w:rPr>
          <w:lang w:eastAsia="zh-CN"/>
        </w:rPr>
        <w:t>.</w:t>
      </w:r>
      <w:r>
        <w:t>3.</w:t>
      </w:r>
      <w:r w:rsidR="000D2FA5">
        <w:t>24</w:t>
      </w:r>
      <w:r>
        <w:t>.2</w:t>
      </w:r>
      <w:r>
        <w:tab/>
        <w:t>Attributes</w:t>
      </w:r>
      <w:bookmarkEnd w:id="4355"/>
    </w:p>
    <w:p w14:paraId="4832D103" w14:textId="77777777" w:rsidR="00F17312" w:rsidRDefault="00F17312" w:rsidP="00F17312">
      <w:pPr>
        <w:pStyle w:val="TH"/>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086"/>
        <w:gridCol w:w="947"/>
        <w:gridCol w:w="1167"/>
        <w:gridCol w:w="1077"/>
        <w:gridCol w:w="1117"/>
        <w:gridCol w:w="1237"/>
      </w:tblGrid>
      <w:tr w:rsidR="00F17312" w14:paraId="41507567" w14:textId="77777777" w:rsidTr="004535DD">
        <w:trPr>
          <w:cantSplit/>
          <w:jc w:val="center"/>
        </w:trPr>
        <w:tc>
          <w:tcPr>
            <w:tcW w:w="4086" w:type="dxa"/>
            <w:tcBorders>
              <w:top w:val="single" w:sz="4" w:space="0" w:color="auto"/>
              <w:left w:val="single" w:sz="4" w:space="0" w:color="auto"/>
              <w:bottom w:val="single" w:sz="4" w:space="0" w:color="auto"/>
              <w:right w:val="single" w:sz="4" w:space="0" w:color="auto"/>
            </w:tcBorders>
            <w:shd w:val="pct10" w:color="auto" w:fill="FFFFFF"/>
            <w:hideMark/>
          </w:tcPr>
          <w:p w14:paraId="60894BD6" w14:textId="77777777" w:rsidR="00F17312" w:rsidRDefault="00F17312" w:rsidP="00F17312">
            <w:pPr>
              <w:pStyle w:val="TAH"/>
              <w:rPr>
                <w:rFonts w:cs="Arial"/>
                <w:szCs w:val="18"/>
              </w:rPr>
            </w:pPr>
            <w:r>
              <w:rPr>
                <w:rFonts w:cs="Arial"/>
                <w:szCs w:val="18"/>
              </w:rPr>
              <w:t>Attribute name</w:t>
            </w:r>
          </w:p>
        </w:tc>
        <w:tc>
          <w:tcPr>
            <w:tcW w:w="947" w:type="dxa"/>
            <w:tcBorders>
              <w:top w:val="single" w:sz="4" w:space="0" w:color="auto"/>
              <w:left w:val="single" w:sz="4" w:space="0" w:color="auto"/>
              <w:bottom w:val="single" w:sz="4" w:space="0" w:color="auto"/>
              <w:right w:val="single" w:sz="4" w:space="0" w:color="auto"/>
            </w:tcBorders>
            <w:shd w:val="pct10" w:color="auto" w:fill="FFFFFF"/>
            <w:hideMark/>
          </w:tcPr>
          <w:p w14:paraId="0E2F323A" w14:textId="0299031D" w:rsidR="00F17312" w:rsidRDefault="00F17312" w:rsidP="00F17312">
            <w:pPr>
              <w:pStyle w:val="TAH"/>
              <w:rPr>
                <w:rFonts w:cs="Arial"/>
                <w:szCs w:val="18"/>
              </w:rPr>
            </w:pPr>
            <w:r>
              <w:rPr>
                <w:rFonts w:cs="Arial"/>
                <w:szCs w:val="18"/>
              </w:rPr>
              <w:t>S</w:t>
            </w:r>
          </w:p>
        </w:tc>
        <w:tc>
          <w:tcPr>
            <w:tcW w:w="1167" w:type="dxa"/>
            <w:tcBorders>
              <w:top w:val="single" w:sz="4" w:space="0" w:color="auto"/>
              <w:left w:val="single" w:sz="4" w:space="0" w:color="auto"/>
              <w:bottom w:val="single" w:sz="4" w:space="0" w:color="auto"/>
              <w:right w:val="single" w:sz="4" w:space="0" w:color="auto"/>
            </w:tcBorders>
            <w:shd w:val="pct10" w:color="auto" w:fill="FFFFFF"/>
            <w:hideMark/>
          </w:tcPr>
          <w:p w14:paraId="43A69A9C" w14:textId="77777777" w:rsidR="00F17312" w:rsidRDefault="00F17312" w:rsidP="00F17312">
            <w:pPr>
              <w:pStyle w:val="TAH"/>
              <w:rPr>
                <w:rFonts w:cs="Arial"/>
                <w:bCs/>
                <w:szCs w:val="18"/>
              </w:rPr>
            </w:pPr>
            <w:r>
              <w:rPr>
                <w:rFonts w:cs="Arial"/>
                <w:szCs w:val="18"/>
              </w:rPr>
              <w:t>isReadable</w:t>
            </w:r>
          </w:p>
        </w:tc>
        <w:tc>
          <w:tcPr>
            <w:tcW w:w="1077" w:type="dxa"/>
            <w:tcBorders>
              <w:top w:val="single" w:sz="4" w:space="0" w:color="auto"/>
              <w:left w:val="single" w:sz="4" w:space="0" w:color="auto"/>
              <w:bottom w:val="single" w:sz="4" w:space="0" w:color="auto"/>
              <w:right w:val="single" w:sz="4" w:space="0" w:color="auto"/>
            </w:tcBorders>
            <w:shd w:val="pct10" w:color="auto" w:fill="FFFFFF"/>
            <w:hideMark/>
          </w:tcPr>
          <w:p w14:paraId="69862DB5" w14:textId="77777777" w:rsidR="00F17312" w:rsidRDefault="00F17312" w:rsidP="00F17312">
            <w:pPr>
              <w:pStyle w:val="TAH"/>
              <w:rPr>
                <w:rFonts w:cs="Arial"/>
                <w:bCs/>
                <w:szCs w:val="18"/>
              </w:rPr>
            </w:pPr>
            <w:r>
              <w:rPr>
                <w:rFonts w:cs="Arial"/>
                <w:szCs w:val="18"/>
              </w:rPr>
              <w:t>isWritable</w:t>
            </w:r>
          </w:p>
        </w:tc>
        <w:tc>
          <w:tcPr>
            <w:tcW w:w="1117" w:type="dxa"/>
            <w:tcBorders>
              <w:top w:val="single" w:sz="4" w:space="0" w:color="auto"/>
              <w:left w:val="single" w:sz="4" w:space="0" w:color="auto"/>
              <w:bottom w:val="single" w:sz="4" w:space="0" w:color="auto"/>
              <w:right w:val="single" w:sz="4" w:space="0" w:color="auto"/>
            </w:tcBorders>
            <w:shd w:val="pct10" w:color="auto" w:fill="FFFFFF"/>
            <w:hideMark/>
          </w:tcPr>
          <w:p w14:paraId="5B946D31" w14:textId="77777777" w:rsidR="00F17312" w:rsidRDefault="00F17312" w:rsidP="00F17312">
            <w:pPr>
              <w:pStyle w:val="TAH"/>
              <w:rPr>
                <w:rFonts w:cs="Arial"/>
                <w:szCs w:val="18"/>
              </w:rPr>
            </w:pPr>
            <w:r>
              <w:rPr>
                <w:rFonts w:cs="Arial"/>
                <w:bCs/>
                <w:szCs w:val="18"/>
              </w:rPr>
              <w:t>isInvariant</w:t>
            </w:r>
          </w:p>
        </w:tc>
        <w:tc>
          <w:tcPr>
            <w:tcW w:w="1237" w:type="dxa"/>
            <w:tcBorders>
              <w:top w:val="single" w:sz="4" w:space="0" w:color="auto"/>
              <w:left w:val="single" w:sz="4" w:space="0" w:color="auto"/>
              <w:bottom w:val="single" w:sz="4" w:space="0" w:color="auto"/>
              <w:right w:val="single" w:sz="4" w:space="0" w:color="auto"/>
            </w:tcBorders>
            <w:shd w:val="pct10" w:color="auto" w:fill="FFFFFF"/>
            <w:hideMark/>
          </w:tcPr>
          <w:p w14:paraId="682DD4FA" w14:textId="77777777" w:rsidR="00F17312" w:rsidRDefault="00F17312" w:rsidP="00F17312">
            <w:pPr>
              <w:pStyle w:val="TAH"/>
              <w:rPr>
                <w:rFonts w:cs="Arial"/>
                <w:szCs w:val="18"/>
              </w:rPr>
            </w:pPr>
            <w:r>
              <w:rPr>
                <w:rFonts w:cs="Arial"/>
                <w:szCs w:val="18"/>
              </w:rPr>
              <w:t>isNotifyable</w:t>
            </w:r>
          </w:p>
        </w:tc>
      </w:tr>
      <w:tr w:rsidR="00F17312" w14:paraId="06E975AB" w14:textId="77777777" w:rsidTr="004535DD">
        <w:trPr>
          <w:cantSplit/>
          <w:jc w:val="center"/>
        </w:trPr>
        <w:tc>
          <w:tcPr>
            <w:tcW w:w="4086" w:type="dxa"/>
            <w:tcBorders>
              <w:top w:val="single" w:sz="4" w:space="0" w:color="auto"/>
              <w:left w:val="single" w:sz="4" w:space="0" w:color="auto"/>
              <w:bottom w:val="single" w:sz="4" w:space="0" w:color="auto"/>
              <w:right w:val="single" w:sz="4" w:space="0" w:color="auto"/>
            </w:tcBorders>
          </w:tcPr>
          <w:p w14:paraId="46B4D08D" w14:textId="77777777" w:rsidR="00F17312" w:rsidRDefault="00F17312" w:rsidP="00F17312">
            <w:pPr>
              <w:pStyle w:val="TAL"/>
              <w:rPr>
                <w:rFonts w:ascii="Courier New" w:hAnsi="Courier New" w:cs="Courier New"/>
                <w:szCs w:val="18"/>
                <w:lang w:eastAsia="zh-CN"/>
              </w:rPr>
            </w:pPr>
          </w:p>
        </w:tc>
        <w:tc>
          <w:tcPr>
            <w:tcW w:w="947" w:type="dxa"/>
            <w:tcBorders>
              <w:top w:val="single" w:sz="4" w:space="0" w:color="auto"/>
              <w:left w:val="single" w:sz="4" w:space="0" w:color="auto"/>
              <w:bottom w:val="single" w:sz="4" w:space="0" w:color="auto"/>
              <w:right w:val="single" w:sz="4" w:space="0" w:color="auto"/>
            </w:tcBorders>
          </w:tcPr>
          <w:p w14:paraId="21B18CCA" w14:textId="77777777" w:rsidR="00F17312" w:rsidRDefault="00F17312" w:rsidP="00F17312">
            <w:pPr>
              <w:pStyle w:val="TAL"/>
              <w:jc w:val="center"/>
              <w:rPr>
                <w:rFonts w:cs="Arial"/>
                <w:szCs w:val="18"/>
                <w:lang w:eastAsia="zh-CN"/>
              </w:rPr>
            </w:pPr>
          </w:p>
        </w:tc>
        <w:tc>
          <w:tcPr>
            <w:tcW w:w="1167" w:type="dxa"/>
            <w:tcBorders>
              <w:top w:val="single" w:sz="4" w:space="0" w:color="auto"/>
              <w:left w:val="single" w:sz="4" w:space="0" w:color="auto"/>
              <w:bottom w:val="single" w:sz="4" w:space="0" w:color="auto"/>
              <w:right w:val="single" w:sz="4" w:space="0" w:color="auto"/>
            </w:tcBorders>
          </w:tcPr>
          <w:p w14:paraId="3372D383" w14:textId="77777777" w:rsidR="00F17312" w:rsidRDefault="00F17312" w:rsidP="00F17312">
            <w:pPr>
              <w:pStyle w:val="TAL"/>
              <w:jc w:val="center"/>
              <w:rPr>
                <w:rFonts w:cs="Arial"/>
                <w:szCs w:val="18"/>
                <w:lang w:eastAsia="zh-CN"/>
              </w:rPr>
            </w:pPr>
          </w:p>
        </w:tc>
        <w:tc>
          <w:tcPr>
            <w:tcW w:w="1077" w:type="dxa"/>
            <w:tcBorders>
              <w:top w:val="single" w:sz="4" w:space="0" w:color="auto"/>
              <w:left w:val="single" w:sz="4" w:space="0" w:color="auto"/>
              <w:bottom w:val="single" w:sz="4" w:space="0" w:color="auto"/>
              <w:right w:val="single" w:sz="4" w:space="0" w:color="auto"/>
            </w:tcBorders>
          </w:tcPr>
          <w:p w14:paraId="57290FEC" w14:textId="77777777" w:rsidR="00F17312" w:rsidRDefault="00F17312" w:rsidP="00F17312">
            <w:pPr>
              <w:pStyle w:val="TAL"/>
              <w:jc w:val="center"/>
              <w:rPr>
                <w:rFonts w:cs="Arial"/>
                <w:szCs w:val="18"/>
                <w:lang w:eastAsia="zh-CN"/>
              </w:rPr>
            </w:pPr>
          </w:p>
        </w:tc>
        <w:tc>
          <w:tcPr>
            <w:tcW w:w="1117" w:type="dxa"/>
            <w:tcBorders>
              <w:top w:val="single" w:sz="4" w:space="0" w:color="auto"/>
              <w:left w:val="single" w:sz="4" w:space="0" w:color="auto"/>
              <w:bottom w:val="single" w:sz="4" w:space="0" w:color="auto"/>
              <w:right w:val="single" w:sz="4" w:space="0" w:color="auto"/>
            </w:tcBorders>
          </w:tcPr>
          <w:p w14:paraId="5D54A793" w14:textId="77777777" w:rsidR="00F17312" w:rsidRDefault="00F17312" w:rsidP="00F17312">
            <w:pPr>
              <w:pStyle w:val="TAL"/>
              <w:jc w:val="center"/>
              <w:rPr>
                <w:rFonts w:cs="Arial"/>
                <w:szCs w:val="18"/>
                <w:lang w:eastAsia="zh-CN"/>
              </w:rPr>
            </w:pPr>
          </w:p>
        </w:tc>
        <w:tc>
          <w:tcPr>
            <w:tcW w:w="1237" w:type="dxa"/>
            <w:tcBorders>
              <w:top w:val="single" w:sz="4" w:space="0" w:color="auto"/>
              <w:left w:val="single" w:sz="4" w:space="0" w:color="auto"/>
              <w:bottom w:val="single" w:sz="4" w:space="0" w:color="auto"/>
              <w:right w:val="single" w:sz="4" w:space="0" w:color="auto"/>
            </w:tcBorders>
          </w:tcPr>
          <w:p w14:paraId="13ADA040" w14:textId="77777777" w:rsidR="00F17312" w:rsidRDefault="00F17312" w:rsidP="00F17312">
            <w:pPr>
              <w:pStyle w:val="TAL"/>
              <w:jc w:val="center"/>
              <w:rPr>
                <w:rFonts w:cs="Arial"/>
                <w:szCs w:val="18"/>
                <w:lang w:eastAsia="zh-CN"/>
              </w:rPr>
            </w:pPr>
          </w:p>
        </w:tc>
      </w:tr>
      <w:tr w:rsidR="00F17312" w14:paraId="68F5F36F" w14:textId="77777777" w:rsidTr="004535DD">
        <w:trPr>
          <w:cantSplit/>
          <w:jc w:val="center"/>
        </w:trPr>
        <w:tc>
          <w:tcPr>
            <w:tcW w:w="4086" w:type="dxa"/>
            <w:tcBorders>
              <w:top w:val="single" w:sz="4" w:space="0" w:color="auto"/>
              <w:left w:val="single" w:sz="4" w:space="0" w:color="auto"/>
              <w:bottom w:val="single" w:sz="4" w:space="0" w:color="auto"/>
              <w:right w:val="single" w:sz="4" w:space="0" w:color="auto"/>
            </w:tcBorders>
            <w:hideMark/>
          </w:tcPr>
          <w:p w14:paraId="4553E05C" w14:textId="77777777" w:rsidR="00F17312" w:rsidRDefault="00F17312" w:rsidP="00F17312">
            <w:pPr>
              <w:pStyle w:val="TAL"/>
              <w:rPr>
                <w:rFonts w:ascii="Courier New" w:hAnsi="Courier New" w:cs="Courier New"/>
                <w:szCs w:val="18"/>
                <w:lang w:eastAsia="zh-CN"/>
              </w:rPr>
            </w:pPr>
            <w:r>
              <w:rPr>
                <w:rFonts w:ascii="Courier New" w:hAnsi="Courier New" w:cs="Courier New"/>
                <w:szCs w:val="18"/>
                <w:lang w:eastAsia="zh-CN"/>
              </w:rPr>
              <w:t>coverageAreaTAList</w:t>
            </w:r>
          </w:p>
        </w:tc>
        <w:tc>
          <w:tcPr>
            <w:tcW w:w="947" w:type="dxa"/>
            <w:tcBorders>
              <w:top w:val="single" w:sz="4" w:space="0" w:color="auto"/>
              <w:left w:val="single" w:sz="4" w:space="0" w:color="auto"/>
              <w:bottom w:val="single" w:sz="4" w:space="0" w:color="auto"/>
              <w:right w:val="single" w:sz="4" w:space="0" w:color="auto"/>
            </w:tcBorders>
            <w:hideMark/>
          </w:tcPr>
          <w:p w14:paraId="3DD30EF3" w14:textId="77777777" w:rsidR="00F17312" w:rsidRDefault="00F17312" w:rsidP="00F17312">
            <w:pPr>
              <w:pStyle w:val="TAL"/>
              <w:jc w:val="center"/>
              <w:rPr>
                <w:rFonts w:cs="Arial"/>
                <w:szCs w:val="18"/>
              </w:rPr>
            </w:pPr>
            <w:r>
              <w:rPr>
                <w:rFonts w:cs="Arial"/>
                <w:szCs w:val="18"/>
              </w:rPr>
              <w:t>O</w:t>
            </w:r>
          </w:p>
        </w:tc>
        <w:tc>
          <w:tcPr>
            <w:tcW w:w="1167" w:type="dxa"/>
            <w:tcBorders>
              <w:top w:val="single" w:sz="4" w:space="0" w:color="auto"/>
              <w:left w:val="single" w:sz="4" w:space="0" w:color="auto"/>
              <w:bottom w:val="single" w:sz="4" w:space="0" w:color="auto"/>
              <w:right w:val="single" w:sz="4" w:space="0" w:color="auto"/>
            </w:tcBorders>
            <w:hideMark/>
          </w:tcPr>
          <w:p w14:paraId="64F15ED6" w14:textId="77777777" w:rsidR="00F17312" w:rsidRDefault="00F17312" w:rsidP="00F17312">
            <w:pPr>
              <w:pStyle w:val="TAL"/>
              <w:jc w:val="center"/>
              <w:rPr>
                <w:rFonts w:cs="Arial"/>
                <w:szCs w:val="18"/>
                <w:lang w:eastAsia="zh-CN"/>
              </w:rPr>
            </w:pPr>
            <w:r>
              <w:rPr>
                <w:rFonts w:cs="Arial"/>
              </w:rPr>
              <w:t>T</w:t>
            </w:r>
          </w:p>
        </w:tc>
        <w:tc>
          <w:tcPr>
            <w:tcW w:w="1077" w:type="dxa"/>
            <w:tcBorders>
              <w:top w:val="single" w:sz="4" w:space="0" w:color="auto"/>
              <w:left w:val="single" w:sz="4" w:space="0" w:color="auto"/>
              <w:bottom w:val="single" w:sz="4" w:space="0" w:color="auto"/>
              <w:right w:val="single" w:sz="4" w:space="0" w:color="auto"/>
            </w:tcBorders>
            <w:hideMark/>
          </w:tcPr>
          <w:p w14:paraId="1AD01A6D" w14:textId="77777777" w:rsidR="00F17312" w:rsidRDefault="00F17312" w:rsidP="00F17312">
            <w:pPr>
              <w:pStyle w:val="TAL"/>
              <w:jc w:val="center"/>
              <w:rPr>
                <w:rFonts w:cs="Arial"/>
                <w:szCs w:val="18"/>
                <w:lang w:eastAsia="zh-CN"/>
              </w:rPr>
            </w:pPr>
            <w:r>
              <w:rPr>
                <w:rFonts w:cs="Arial"/>
                <w:szCs w:val="18"/>
                <w:lang w:eastAsia="zh-CN"/>
              </w:rPr>
              <w:t>T</w:t>
            </w:r>
          </w:p>
        </w:tc>
        <w:tc>
          <w:tcPr>
            <w:tcW w:w="1117" w:type="dxa"/>
            <w:tcBorders>
              <w:top w:val="single" w:sz="4" w:space="0" w:color="auto"/>
              <w:left w:val="single" w:sz="4" w:space="0" w:color="auto"/>
              <w:bottom w:val="single" w:sz="4" w:space="0" w:color="auto"/>
              <w:right w:val="single" w:sz="4" w:space="0" w:color="auto"/>
            </w:tcBorders>
            <w:hideMark/>
          </w:tcPr>
          <w:p w14:paraId="3C92838A" w14:textId="77777777" w:rsidR="00F17312" w:rsidRDefault="00F17312" w:rsidP="00F17312">
            <w:pPr>
              <w:pStyle w:val="TAL"/>
              <w:jc w:val="center"/>
              <w:rPr>
                <w:rFonts w:cs="Arial"/>
                <w:szCs w:val="18"/>
                <w:lang w:eastAsia="zh-CN"/>
              </w:rPr>
            </w:pPr>
            <w:r>
              <w:rPr>
                <w:rFonts w:cs="Arial"/>
              </w:rPr>
              <w:t>F</w:t>
            </w:r>
          </w:p>
        </w:tc>
        <w:tc>
          <w:tcPr>
            <w:tcW w:w="1237" w:type="dxa"/>
            <w:tcBorders>
              <w:top w:val="single" w:sz="4" w:space="0" w:color="auto"/>
              <w:left w:val="single" w:sz="4" w:space="0" w:color="auto"/>
              <w:bottom w:val="single" w:sz="4" w:space="0" w:color="auto"/>
              <w:right w:val="single" w:sz="4" w:space="0" w:color="auto"/>
            </w:tcBorders>
            <w:hideMark/>
          </w:tcPr>
          <w:p w14:paraId="5BCD2AF6" w14:textId="77777777" w:rsidR="00F17312" w:rsidRDefault="00F17312" w:rsidP="00F17312">
            <w:pPr>
              <w:pStyle w:val="TAL"/>
              <w:jc w:val="center"/>
              <w:rPr>
                <w:rFonts w:cs="Arial"/>
                <w:szCs w:val="18"/>
              </w:rPr>
            </w:pPr>
            <w:r>
              <w:rPr>
                <w:rFonts w:cs="Arial"/>
                <w:lang w:eastAsia="zh-CN"/>
              </w:rPr>
              <w:t>T</w:t>
            </w:r>
          </w:p>
        </w:tc>
      </w:tr>
      <w:tr w:rsidR="00F17312" w14:paraId="3E5AE176" w14:textId="77777777" w:rsidTr="004535DD">
        <w:trPr>
          <w:cantSplit/>
          <w:jc w:val="center"/>
        </w:trPr>
        <w:tc>
          <w:tcPr>
            <w:tcW w:w="4086" w:type="dxa"/>
            <w:tcBorders>
              <w:top w:val="single" w:sz="4" w:space="0" w:color="auto"/>
              <w:left w:val="single" w:sz="4" w:space="0" w:color="auto"/>
              <w:bottom w:val="single" w:sz="4" w:space="0" w:color="auto"/>
              <w:right w:val="single" w:sz="4" w:space="0" w:color="auto"/>
            </w:tcBorders>
            <w:hideMark/>
          </w:tcPr>
          <w:p w14:paraId="3E88E1E2" w14:textId="77777777" w:rsidR="00F17312" w:rsidRDefault="00F17312" w:rsidP="00F17312">
            <w:pPr>
              <w:pStyle w:val="TAL"/>
              <w:rPr>
                <w:rFonts w:ascii="Courier New" w:hAnsi="Courier New" w:cs="Courier New"/>
                <w:szCs w:val="18"/>
                <w:lang w:eastAsia="zh-CN"/>
              </w:rPr>
            </w:pPr>
            <w:r>
              <w:rPr>
                <w:rFonts w:ascii="Courier New" w:hAnsi="Courier New" w:cs="Courier New"/>
                <w:szCs w:val="18"/>
                <w:lang w:eastAsia="zh-CN"/>
              </w:rPr>
              <w:t>uEMobilityLevel</w:t>
            </w:r>
          </w:p>
        </w:tc>
        <w:tc>
          <w:tcPr>
            <w:tcW w:w="947" w:type="dxa"/>
            <w:tcBorders>
              <w:top w:val="single" w:sz="4" w:space="0" w:color="auto"/>
              <w:left w:val="single" w:sz="4" w:space="0" w:color="auto"/>
              <w:bottom w:val="single" w:sz="4" w:space="0" w:color="auto"/>
              <w:right w:val="single" w:sz="4" w:space="0" w:color="auto"/>
            </w:tcBorders>
            <w:hideMark/>
          </w:tcPr>
          <w:p w14:paraId="244E7EE8" w14:textId="77777777" w:rsidR="00F17312" w:rsidRDefault="00F17312" w:rsidP="00F17312">
            <w:pPr>
              <w:pStyle w:val="TAL"/>
              <w:jc w:val="center"/>
              <w:rPr>
                <w:rFonts w:cs="Arial"/>
                <w:szCs w:val="18"/>
              </w:rPr>
            </w:pPr>
            <w:r>
              <w:rPr>
                <w:rFonts w:cs="Arial"/>
                <w:szCs w:val="18"/>
                <w:lang w:eastAsia="zh-CN"/>
              </w:rPr>
              <w:t>O</w:t>
            </w:r>
          </w:p>
        </w:tc>
        <w:tc>
          <w:tcPr>
            <w:tcW w:w="1167" w:type="dxa"/>
            <w:tcBorders>
              <w:top w:val="single" w:sz="4" w:space="0" w:color="auto"/>
              <w:left w:val="single" w:sz="4" w:space="0" w:color="auto"/>
              <w:bottom w:val="single" w:sz="4" w:space="0" w:color="auto"/>
              <w:right w:val="single" w:sz="4" w:space="0" w:color="auto"/>
            </w:tcBorders>
            <w:hideMark/>
          </w:tcPr>
          <w:p w14:paraId="72676205" w14:textId="77777777" w:rsidR="00F17312" w:rsidRDefault="00F17312" w:rsidP="00F17312">
            <w:pPr>
              <w:pStyle w:val="TAL"/>
              <w:jc w:val="center"/>
              <w:rPr>
                <w:rFonts w:cs="Arial"/>
                <w:szCs w:val="18"/>
                <w:lang w:eastAsia="zh-CN"/>
              </w:rPr>
            </w:pPr>
            <w:r>
              <w:rPr>
                <w:rFonts w:cs="Arial"/>
              </w:rPr>
              <w:t>T</w:t>
            </w:r>
          </w:p>
        </w:tc>
        <w:tc>
          <w:tcPr>
            <w:tcW w:w="1077" w:type="dxa"/>
            <w:tcBorders>
              <w:top w:val="single" w:sz="4" w:space="0" w:color="auto"/>
              <w:left w:val="single" w:sz="4" w:space="0" w:color="auto"/>
              <w:bottom w:val="single" w:sz="4" w:space="0" w:color="auto"/>
              <w:right w:val="single" w:sz="4" w:space="0" w:color="auto"/>
            </w:tcBorders>
            <w:hideMark/>
          </w:tcPr>
          <w:p w14:paraId="03284E8F" w14:textId="77777777" w:rsidR="00F17312" w:rsidRDefault="00F17312" w:rsidP="00F17312">
            <w:pPr>
              <w:pStyle w:val="TAL"/>
              <w:jc w:val="center"/>
              <w:rPr>
                <w:rFonts w:cs="Arial"/>
                <w:szCs w:val="18"/>
                <w:lang w:eastAsia="zh-CN"/>
              </w:rPr>
            </w:pPr>
            <w:r>
              <w:rPr>
                <w:rFonts w:cs="Arial"/>
                <w:szCs w:val="18"/>
                <w:lang w:eastAsia="zh-CN"/>
              </w:rPr>
              <w:t>T</w:t>
            </w:r>
          </w:p>
        </w:tc>
        <w:tc>
          <w:tcPr>
            <w:tcW w:w="1117" w:type="dxa"/>
            <w:tcBorders>
              <w:top w:val="single" w:sz="4" w:space="0" w:color="auto"/>
              <w:left w:val="single" w:sz="4" w:space="0" w:color="auto"/>
              <w:bottom w:val="single" w:sz="4" w:space="0" w:color="auto"/>
              <w:right w:val="single" w:sz="4" w:space="0" w:color="auto"/>
            </w:tcBorders>
            <w:hideMark/>
          </w:tcPr>
          <w:p w14:paraId="3C5A776D" w14:textId="77777777" w:rsidR="00F17312" w:rsidRDefault="00F17312" w:rsidP="00F17312">
            <w:pPr>
              <w:pStyle w:val="TAL"/>
              <w:jc w:val="center"/>
              <w:rPr>
                <w:rFonts w:cs="Arial"/>
                <w:szCs w:val="18"/>
                <w:lang w:eastAsia="zh-CN"/>
              </w:rPr>
            </w:pPr>
            <w:r>
              <w:rPr>
                <w:rFonts w:cs="Arial"/>
              </w:rPr>
              <w:t>F</w:t>
            </w:r>
          </w:p>
        </w:tc>
        <w:tc>
          <w:tcPr>
            <w:tcW w:w="1237" w:type="dxa"/>
            <w:tcBorders>
              <w:top w:val="single" w:sz="4" w:space="0" w:color="auto"/>
              <w:left w:val="single" w:sz="4" w:space="0" w:color="auto"/>
              <w:bottom w:val="single" w:sz="4" w:space="0" w:color="auto"/>
              <w:right w:val="single" w:sz="4" w:space="0" w:color="auto"/>
            </w:tcBorders>
            <w:hideMark/>
          </w:tcPr>
          <w:p w14:paraId="75A46245" w14:textId="77777777" w:rsidR="00F17312" w:rsidRDefault="00F17312" w:rsidP="00F17312">
            <w:pPr>
              <w:pStyle w:val="TAL"/>
              <w:jc w:val="center"/>
              <w:rPr>
                <w:rFonts w:cs="Arial"/>
                <w:szCs w:val="18"/>
              </w:rPr>
            </w:pPr>
            <w:r>
              <w:rPr>
                <w:rFonts w:cs="Arial"/>
                <w:lang w:eastAsia="zh-CN"/>
              </w:rPr>
              <w:t>T</w:t>
            </w:r>
          </w:p>
        </w:tc>
      </w:tr>
      <w:tr w:rsidR="00F17312" w14:paraId="59719C29" w14:textId="77777777" w:rsidTr="004535DD">
        <w:trPr>
          <w:cantSplit/>
          <w:jc w:val="center"/>
        </w:trPr>
        <w:tc>
          <w:tcPr>
            <w:tcW w:w="4086" w:type="dxa"/>
            <w:tcBorders>
              <w:top w:val="single" w:sz="4" w:space="0" w:color="auto"/>
              <w:left w:val="single" w:sz="4" w:space="0" w:color="auto"/>
              <w:bottom w:val="single" w:sz="4" w:space="0" w:color="auto"/>
              <w:right w:val="single" w:sz="4" w:space="0" w:color="auto"/>
            </w:tcBorders>
            <w:hideMark/>
          </w:tcPr>
          <w:p w14:paraId="3F883107" w14:textId="77777777" w:rsidR="00F17312" w:rsidRDefault="00F17312" w:rsidP="00F17312">
            <w:pPr>
              <w:pStyle w:val="TAL"/>
              <w:rPr>
                <w:rFonts w:ascii="Courier New" w:hAnsi="Courier New" w:cs="Courier New"/>
                <w:szCs w:val="18"/>
                <w:lang w:eastAsia="zh-CN"/>
              </w:rPr>
            </w:pPr>
            <w:r>
              <w:rPr>
                <w:rFonts w:ascii="Courier New" w:hAnsi="Courier New" w:cs="Courier New"/>
                <w:szCs w:val="18"/>
                <w:lang w:eastAsia="zh-CN"/>
              </w:rPr>
              <w:t>resourceSharingLevel</w:t>
            </w:r>
          </w:p>
        </w:tc>
        <w:tc>
          <w:tcPr>
            <w:tcW w:w="947" w:type="dxa"/>
            <w:tcBorders>
              <w:top w:val="single" w:sz="4" w:space="0" w:color="auto"/>
              <w:left w:val="single" w:sz="4" w:space="0" w:color="auto"/>
              <w:bottom w:val="single" w:sz="4" w:space="0" w:color="auto"/>
              <w:right w:val="single" w:sz="4" w:space="0" w:color="auto"/>
            </w:tcBorders>
            <w:hideMark/>
          </w:tcPr>
          <w:p w14:paraId="66CDA61E" w14:textId="77777777" w:rsidR="00F17312" w:rsidRDefault="00F17312" w:rsidP="00F17312">
            <w:pPr>
              <w:pStyle w:val="TAL"/>
              <w:jc w:val="center"/>
              <w:rPr>
                <w:rFonts w:cs="Arial"/>
                <w:szCs w:val="18"/>
              </w:rPr>
            </w:pPr>
            <w:r>
              <w:rPr>
                <w:rFonts w:cs="Arial"/>
                <w:szCs w:val="18"/>
                <w:lang w:eastAsia="zh-CN"/>
              </w:rPr>
              <w:t>O</w:t>
            </w:r>
          </w:p>
        </w:tc>
        <w:tc>
          <w:tcPr>
            <w:tcW w:w="1167" w:type="dxa"/>
            <w:tcBorders>
              <w:top w:val="single" w:sz="4" w:space="0" w:color="auto"/>
              <w:left w:val="single" w:sz="4" w:space="0" w:color="auto"/>
              <w:bottom w:val="single" w:sz="4" w:space="0" w:color="auto"/>
              <w:right w:val="single" w:sz="4" w:space="0" w:color="auto"/>
            </w:tcBorders>
            <w:hideMark/>
          </w:tcPr>
          <w:p w14:paraId="7A6ABF29" w14:textId="77777777" w:rsidR="00F17312" w:rsidRDefault="00F17312" w:rsidP="00F17312">
            <w:pPr>
              <w:pStyle w:val="TAL"/>
              <w:jc w:val="center"/>
              <w:rPr>
                <w:rFonts w:cs="Arial"/>
                <w:szCs w:val="18"/>
                <w:lang w:eastAsia="zh-CN"/>
              </w:rPr>
            </w:pPr>
            <w:r>
              <w:rPr>
                <w:rFonts w:cs="Arial"/>
              </w:rPr>
              <w:t>T</w:t>
            </w:r>
          </w:p>
        </w:tc>
        <w:tc>
          <w:tcPr>
            <w:tcW w:w="1077" w:type="dxa"/>
            <w:tcBorders>
              <w:top w:val="single" w:sz="4" w:space="0" w:color="auto"/>
              <w:left w:val="single" w:sz="4" w:space="0" w:color="auto"/>
              <w:bottom w:val="single" w:sz="4" w:space="0" w:color="auto"/>
              <w:right w:val="single" w:sz="4" w:space="0" w:color="auto"/>
            </w:tcBorders>
            <w:hideMark/>
          </w:tcPr>
          <w:p w14:paraId="6C34882B" w14:textId="77777777" w:rsidR="00F17312" w:rsidRDefault="00F17312" w:rsidP="00F17312">
            <w:pPr>
              <w:pStyle w:val="TAL"/>
              <w:jc w:val="center"/>
              <w:rPr>
                <w:rFonts w:cs="Arial"/>
                <w:szCs w:val="18"/>
                <w:lang w:eastAsia="zh-CN"/>
              </w:rPr>
            </w:pPr>
            <w:r>
              <w:rPr>
                <w:rFonts w:cs="Arial"/>
                <w:szCs w:val="18"/>
                <w:lang w:eastAsia="zh-CN"/>
              </w:rPr>
              <w:t>T</w:t>
            </w:r>
          </w:p>
        </w:tc>
        <w:tc>
          <w:tcPr>
            <w:tcW w:w="1117" w:type="dxa"/>
            <w:tcBorders>
              <w:top w:val="single" w:sz="4" w:space="0" w:color="auto"/>
              <w:left w:val="single" w:sz="4" w:space="0" w:color="auto"/>
              <w:bottom w:val="single" w:sz="4" w:space="0" w:color="auto"/>
              <w:right w:val="single" w:sz="4" w:space="0" w:color="auto"/>
            </w:tcBorders>
            <w:hideMark/>
          </w:tcPr>
          <w:p w14:paraId="3658D8A0" w14:textId="77777777" w:rsidR="00F17312" w:rsidRDefault="00F17312" w:rsidP="00F17312">
            <w:pPr>
              <w:pStyle w:val="TAL"/>
              <w:jc w:val="center"/>
              <w:rPr>
                <w:rFonts w:cs="Arial"/>
                <w:szCs w:val="18"/>
                <w:lang w:eastAsia="zh-CN"/>
              </w:rPr>
            </w:pPr>
            <w:r>
              <w:rPr>
                <w:rFonts w:cs="Arial"/>
              </w:rPr>
              <w:t>F</w:t>
            </w:r>
          </w:p>
        </w:tc>
        <w:tc>
          <w:tcPr>
            <w:tcW w:w="1237" w:type="dxa"/>
            <w:tcBorders>
              <w:top w:val="single" w:sz="4" w:space="0" w:color="auto"/>
              <w:left w:val="single" w:sz="4" w:space="0" w:color="auto"/>
              <w:bottom w:val="single" w:sz="4" w:space="0" w:color="auto"/>
              <w:right w:val="single" w:sz="4" w:space="0" w:color="auto"/>
            </w:tcBorders>
            <w:hideMark/>
          </w:tcPr>
          <w:p w14:paraId="097B4779" w14:textId="77777777" w:rsidR="00F17312" w:rsidRDefault="00F17312" w:rsidP="00F17312">
            <w:pPr>
              <w:pStyle w:val="TAL"/>
              <w:jc w:val="center"/>
              <w:rPr>
                <w:rFonts w:cs="Arial"/>
                <w:szCs w:val="18"/>
              </w:rPr>
            </w:pPr>
            <w:r>
              <w:rPr>
                <w:rFonts w:cs="Arial"/>
                <w:lang w:eastAsia="zh-CN"/>
              </w:rPr>
              <w:t>T</w:t>
            </w:r>
          </w:p>
        </w:tc>
      </w:tr>
      <w:tr w:rsidR="00F17312" w14:paraId="08C716E6" w14:textId="77777777" w:rsidTr="004535DD">
        <w:trPr>
          <w:cantSplit/>
          <w:jc w:val="center"/>
        </w:trPr>
        <w:tc>
          <w:tcPr>
            <w:tcW w:w="4086" w:type="dxa"/>
            <w:tcBorders>
              <w:top w:val="single" w:sz="4" w:space="0" w:color="auto"/>
              <w:left w:val="single" w:sz="4" w:space="0" w:color="auto"/>
              <w:bottom w:val="single" w:sz="4" w:space="0" w:color="auto"/>
              <w:right w:val="single" w:sz="4" w:space="0" w:color="auto"/>
            </w:tcBorders>
            <w:hideMark/>
          </w:tcPr>
          <w:p w14:paraId="7680BB5D" w14:textId="77777777" w:rsidR="00F17312" w:rsidRDefault="00F17312" w:rsidP="00F17312">
            <w:pPr>
              <w:pStyle w:val="TAL"/>
              <w:rPr>
                <w:rFonts w:ascii="Courier New" w:hAnsi="Courier New" w:cs="Courier New"/>
                <w:szCs w:val="18"/>
                <w:lang w:eastAsia="zh-CN"/>
              </w:rPr>
            </w:pPr>
            <w:r>
              <w:rPr>
                <w:rFonts w:ascii="Courier New" w:hAnsi="Courier New" w:cs="Courier New"/>
                <w:iCs/>
                <w:szCs w:val="18"/>
                <w:lang w:eastAsia="zh-CN"/>
              </w:rPr>
              <w:t>maxNumberofUEs</w:t>
            </w:r>
          </w:p>
        </w:tc>
        <w:tc>
          <w:tcPr>
            <w:tcW w:w="947" w:type="dxa"/>
            <w:tcBorders>
              <w:top w:val="single" w:sz="4" w:space="0" w:color="auto"/>
              <w:left w:val="single" w:sz="4" w:space="0" w:color="auto"/>
              <w:bottom w:val="single" w:sz="4" w:space="0" w:color="auto"/>
              <w:right w:val="single" w:sz="4" w:space="0" w:color="auto"/>
            </w:tcBorders>
            <w:hideMark/>
          </w:tcPr>
          <w:p w14:paraId="43A0E342" w14:textId="77777777" w:rsidR="00F17312" w:rsidRDefault="00F17312" w:rsidP="00F17312">
            <w:pPr>
              <w:pStyle w:val="TAL"/>
              <w:jc w:val="center"/>
              <w:rPr>
                <w:rFonts w:cs="Arial"/>
                <w:szCs w:val="18"/>
              </w:rPr>
            </w:pPr>
            <w:r>
              <w:rPr>
                <w:rFonts w:cs="Arial"/>
                <w:szCs w:val="18"/>
                <w:lang w:eastAsia="zh-CN"/>
              </w:rPr>
              <w:t>O</w:t>
            </w:r>
          </w:p>
        </w:tc>
        <w:tc>
          <w:tcPr>
            <w:tcW w:w="1167" w:type="dxa"/>
            <w:tcBorders>
              <w:top w:val="single" w:sz="4" w:space="0" w:color="auto"/>
              <w:left w:val="single" w:sz="4" w:space="0" w:color="auto"/>
              <w:bottom w:val="single" w:sz="4" w:space="0" w:color="auto"/>
              <w:right w:val="single" w:sz="4" w:space="0" w:color="auto"/>
            </w:tcBorders>
            <w:hideMark/>
          </w:tcPr>
          <w:p w14:paraId="0E3B3A37" w14:textId="77777777" w:rsidR="00F17312" w:rsidRDefault="00F17312" w:rsidP="00F17312">
            <w:pPr>
              <w:pStyle w:val="TAL"/>
              <w:jc w:val="center"/>
              <w:rPr>
                <w:rFonts w:cs="Arial"/>
                <w:szCs w:val="18"/>
                <w:lang w:eastAsia="zh-CN"/>
              </w:rPr>
            </w:pPr>
            <w:r>
              <w:rPr>
                <w:rFonts w:cs="Arial"/>
              </w:rPr>
              <w:t>T</w:t>
            </w:r>
          </w:p>
        </w:tc>
        <w:tc>
          <w:tcPr>
            <w:tcW w:w="1077" w:type="dxa"/>
            <w:tcBorders>
              <w:top w:val="single" w:sz="4" w:space="0" w:color="auto"/>
              <w:left w:val="single" w:sz="4" w:space="0" w:color="auto"/>
              <w:bottom w:val="single" w:sz="4" w:space="0" w:color="auto"/>
              <w:right w:val="single" w:sz="4" w:space="0" w:color="auto"/>
            </w:tcBorders>
            <w:hideMark/>
          </w:tcPr>
          <w:p w14:paraId="1134FE4A" w14:textId="77777777" w:rsidR="00F17312" w:rsidRDefault="00F17312" w:rsidP="00F17312">
            <w:pPr>
              <w:pStyle w:val="TAL"/>
              <w:jc w:val="center"/>
              <w:rPr>
                <w:rFonts w:cs="Arial"/>
                <w:szCs w:val="18"/>
                <w:lang w:eastAsia="zh-CN"/>
              </w:rPr>
            </w:pPr>
            <w:r>
              <w:rPr>
                <w:rFonts w:cs="Arial"/>
                <w:szCs w:val="18"/>
                <w:lang w:eastAsia="zh-CN"/>
              </w:rPr>
              <w:t>T</w:t>
            </w:r>
          </w:p>
        </w:tc>
        <w:tc>
          <w:tcPr>
            <w:tcW w:w="1117" w:type="dxa"/>
            <w:tcBorders>
              <w:top w:val="single" w:sz="4" w:space="0" w:color="auto"/>
              <w:left w:val="single" w:sz="4" w:space="0" w:color="auto"/>
              <w:bottom w:val="single" w:sz="4" w:space="0" w:color="auto"/>
              <w:right w:val="single" w:sz="4" w:space="0" w:color="auto"/>
            </w:tcBorders>
            <w:hideMark/>
          </w:tcPr>
          <w:p w14:paraId="390C1A1A" w14:textId="77777777" w:rsidR="00F17312" w:rsidRDefault="00F17312" w:rsidP="00F17312">
            <w:pPr>
              <w:pStyle w:val="TAL"/>
              <w:jc w:val="center"/>
              <w:rPr>
                <w:rFonts w:cs="Arial"/>
                <w:szCs w:val="18"/>
                <w:lang w:eastAsia="zh-CN"/>
              </w:rPr>
            </w:pPr>
            <w:r>
              <w:rPr>
                <w:rFonts w:cs="Arial"/>
              </w:rPr>
              <w:t>F</w:t>
            </w:r>
          </w:p>
        </w:tc>
        <w:tc>
          <w:tcPr>
            <w:tcW w:w="1237" w:type="dxa"/>
            <w:tcBorders>
              <w:top w:val="single" w:sz="4" w:space="0" w:color="auto"/>
              <w:left w:val="single" w:sz="4" w:space="0" w:color="auto"/>
              <w:bottom w:val="single" w:sz="4" w:space="0" w:color="auto"/>
              <w:right w:val="single" w:sz="4" w:space="0" w:color="auto"/>
            </w:tcBorders>
            <w:hideMark/>
          </w:tcPr>
          <w:p w14:paraId="20521A49" w14:textId="77777777" w:rsidR="00F17312" w:rsidRDefault="00F17312" w:rsidP="00F17312">
            <w:pPr>
              <w:pStyle w:val="TAL"/>
              <w:jc w:val="center"/>
              <w:rPr>
                <w:rFonts w:cs="Arial"/>
                <w:szCs w:val="18"/>
              </w:rPr>
            </w:pPr>
            <w:r>
              <w:rPr>
                <w:rFonts w:cs="Arial"/>
                <w:lang w:eastAsia="zh-CN"/>
              </w:rPr>
              <w:t>T</w:t>
            </w:r>
          </w:p>
        </w:tc>
      </w:tr>
      <w:tr w:rsidR="00F17312" w14:paraId="5D4AC766" w14:textId="77777777" w:rsidTr="004535DD">
        <w:trPr>
          <w:cantSplit/>
          <w:jc w:val="center"/>
        </w:trPr>
        <w:tc>
          <w:tcPr>
            <w:tcW w:w="4086" w:type="dxa"/>
            <w:tcBorders>
              <w:top w:val="single" w:sz="4" w:space="0" w:color="auto"/>
              <w:left w:val="single" w:sz="4" w:space="0" w:color="auto"/>
              <w:bottom w:val="single" w:sz="4" w:space="0" w:color="auto"/>
              <w:right w:val="single" w:sz="4" w:space="0" w:color="auto"/>
            </w:tcBorders>
            <w:hideMark/>
          </w:tcPr>
          <w:p w14:paraId="58C627C1" w14:textId="77777777" w:rsidR="00F17312" w:rsidRDefault="00F17312" w:rsidP="00F17312">
            <w:pPr>
              <w:pStyle w:val="TAL"/>
              <w:rPr>
                <w:rFonts w:ascii="Courier New" w:hAnsi="Courier New" w:cs="Courier New"/>
                <w:szCs w:val="18"/>
                <w:lang w:eastAsia="zh-CN"/>
              </w:rPr>
            </w:pPr>
            <w:r>
              <w:rPr>
                <w:rFonts w:ascii="Courier New" w:hAnsi="Courier New" w:cs="Courier New"/>
                <w:szCs w:val="18"/>
                <w:lang w:eastAsia="zh-CN"/>
              </w:rPr>
              <w:t>activityFactor</w:t>
            </w:r>
          </w:p>
        </w:tc>
        <w:tc>
          <w:tcPr>
            <w:tcW w:w="947" w:type="dxa"/>
            <w:tcBorders>
              <w:top w:val="single" w:sz="4" w:space="0" w:color="auto"/>
              <w:left w:val="single" w:sz="4" w:space="0" w:color="auto"/>
              <w:bottom w:val="single" w:sz="4" w:space="0" w:color="auto"/>
              <w:right w:val="single" w:sz="4" w:space="0" w:color="auto"/>
            </w:tcBorders>
            <w:hideMark/>
          </w:tcPr>
          <w:p w14:paraId="44F00BC7" w14:textId="77777777" w:rsidR="00F17312" w:rsidRDefault="00F17312" w:rsidP="00F17312">
            <w:pPr>
              <w:pStyle w:val="TAL"/>
              <w:jc w:val="center"/>
              <w:rPr>
                <w:rFonts w:cs="Arial"/>
                <w:szCs w:val="18"/>
              </w:rPr>
            </w:pPr>
            <w:r>
              <w:rPr>
                <w:rFonts w:cs="Arial"/>
                <w:szCs w:val="18"/>
                <w:lang w:eastAsia="zh-CN"/>
              </w:rPr>
              <w:t>O</w:t>
            </w:r>
          </w:p>
        </w:tc>
        <w:tc>
          <w:tcPr>
            <w:tcW w:w="1167" w:type="dxa"/>
            <w:tcBorders>
              <w:top w:val="single" w:sz="4" w:space="0" w:color="auto"/>
              <w:left w:val="single" w:sz="4" w:space="0" w:color="auto"/>
              <w:bottom w:val="single" w:sz="4" w:space="0" w:color="auto"/>
              <w:right w:val="single" w:sz="4" w:space="0" w:color="auto"/>
            </w:tcBorders>
            <w:hideMark/>
          </w:tcPr>
          <w:p w14:paraId="4800A403" w14:textId="77777777" w:rsidR="00F17312" w:rsidRDefault="00F17312" w:rsidP="00F17312">
            <w:pPr>
              <w:pStyle w:val="TAL"/>
              <w:jc w:val="center"/>
              <w:rPr>
                <w:rFonts w:cs="Arial"/>
                <w:szCs w:val="18"/>
                <w:lang w:eastAsia="zh-CN"/>
              </w:rPr>
            </w:pPr>
            <w:r>
              <w:rPr>
                <w:rFonts w:cs="Arial"/>
              </w:rPr>
              <w:t>T</w:t>
            </w:r>
          </w:p>
        </w:tc>
        <w:tc>
          <w:tcPr>
            <w:tcW w:w="1077" w:type="dxa"/>
            <w:tcBorders>
              <w:top w:val="single" w:sz="4" w:space="0" w:color="auto"/>
              <w:left w:val="single" w:sz="4" w:space="0" w:color="auto"/>
              <w:bottom w:val="single" w:sz="4" w:space="0" w:color="auto"/>
              <w:right w:val="single" w:sz="4" w:space="0" w:color="auto"/>
            </w:tcBorders>
            <w:hideMark/>
          </w:tcPr>
          <w:p w14:paraId="5BA0F54F" w14:textId="77777777" w:rsidR="00F17312" w:rsidRDefault="00F17312" w:rsidP="00F17312">
            <w:pPr>
              <w:pStyle w:val="TAL"/>
              <w:jc w:val="center"/>
              <w:rPr>
                <w:rFonts w:cs="Arial"/>
                <w:szCs w:val="18"/>
                <w:lang w:eastAsia="zh-CN"/>
              </w:rPr>
            </w:pPr>
            <w:r>
              <w:rPr>
                <w:rFonts w:cs="Arial"/>
                <w:szCs w:val="18"/>
                <w:lang w:eastAsia="zh-CN"/>
              </w:rPr>
              <w:t>T</w:t>
            </w:r>
          </w:p>
        </w:tc>
        <w:tc>
          <w:tcPr>
            <w:tcW w:w="1117" w:type="dxa"/>
            <w:tcBorders>
              <w:top w:val="single" w:sz="4" w:space="0" w:color="auto"/>
              <w:left w:val="single" w:sz="4" w:space="0" w:color="auto"/>
              <w:bottom w:val="single" w:sz="4" w:space="0" w:color="auto"/>
              <w:right w:val="single" w:sz="4" w:space="0" w:color="auto"/>
            </w:tcBorders>
            <w:hideMark/>
          </w:tcPr>
          <w:p w14:paraId="48EFB8F5" w14:textId="77777777" w:rsidR="00F17312" w:rsidRDefault="00F17312" w:rsidP="00F17312">
            <w:pPr>
              <w:pStyle w:val="TAL"/>
              <w:jc w:val="center"/>
              <w:rPr>
                <w:rFonts w:cs="Arial"/>
                <w:szCs w:val="18"/>
                <w:lang w:eastAsia="zh-CN"/>
              </w:rPr>
            </w:pPr>
            <w:r>
              <w:rPr>
                <w:rFonts w:cs="Arial"/>
              </w:rPr>
              <w:t>F</w:t>
            </w:r>
          </w:p>
        </w:tc>
        <w:tc>
          <w:tcPr>
            <w:tcW w:w="1237" w:type="dxa"/>
            <w:tcBorders>
              <w:top w:val="single" w:sz="4" w:space="0" w:color="auto"/>
              <w:left w:val="single" w:sz="4" w:space="0" w:color="auto"/>
              <w:bottom w:val="single" w:sz="4" w:space="0" w:color="auto"/>
              <w:right w:val="single" w:sz="4" w:space="0" w:color="auto"/>
            </w:tcBorders>
            <w:hideMark/>
          </w:tcPr>
          <w:p w14:paraId="2F976001" w14:textId="77777777" w:rsidR="00F17312" w:rsidRDefault="00F17312" w:rsidP="00F17312">
            <w:pPr>
              <w:pStyle w:val="TAL"/>
              <w:jc w:val="center"/>
              <w:rPr>
                <w:rFonts w:cs="Arial"/>
                <w:szCs w:val="18"/>
              </w:rPr>
            </w:pPr>
            <w:r>
              <w:rPr>
                <w:rFonts w:cs="Arial"/>
                <w:lang w:eastAsia="zh-CN"/>
              </w:rPr>
              <w:t>T</w:t>
            </w:r>
          </w:p>
        </w:tc>
      </w:tr>
      <w:tr w:rsidR="00CF441E" w14:paraId="269C3803" w14:textId="77777777" w:rsidTr="004535DD">
        <w:trPr>
          <w:cantSplit/>
          <w:jc w:val="center"/>
        </w:trPr>
        <w:tc>
          <w:tcPr>
            <w:tcW w:w="4086" w:type="dxa"/>
            <w:tcBorders>
              <w:top w:val="single" w:sz="4" w:space="0" w:color="auto"/>
              <w:left w:val="single" w:sz="4" w:space="0" w:color="auto"/>
              <w:bottom w:val="single" w:sz="4" w:space="0" w:color="auto"/>
              <w:right w:val="single" w:sz="4" w:space="0" w:color="auto"/>
            </w:tcBorders>
          </w:tcPr>
          <w:p w14:paraId="5D76723C" w14:textId="77217EEA" w:rsidR="00CF441E" w:rsidRDefault="00CF441E" w:rsidP="00CF441E">
            <w:pPr>
              <w:pStyle w:val="TAL"/>
              <w:rPr>
                <w:rFonts w:ascii="Courier New" w:hAnsi="Courier New" w:cs="Courier New"/>
                <w:szCs w:val="18"/>
                <w:lang w:eastAsia="zh-CN"/>
              </w:rPr>
            </w:pPr>
            <w:r>
              <w:rPr>
                <w:rFonts w:ascii="Courier New" w:hAnsi="Courier New" w:cs="Courier New"/>
                <w:szCs w:val="18"/>
                <w:lang w:eastAsia="zh-CN"/>
              </w:rPr>
              <w:t>dLThptPerSliceSubnet</w:t>
            </w:r>
          </w:p>
        </w:tc>
        <w:tc>
          <w:tcPr>
            <w:tcW w:w="947" w:type="dxa"/>
            <w:tcBorders>
              <w:top w:val="single" w:sz="4" w:space="0" w:color="auto"/>
              <w:left w:val="single" w:sz="4" w:space="0" w:color="auto"/>
              <w:bottom w:val="single" w:sz="4" w:space="0" w:color="auto"/>
              <w:right w:val="single" w:sz="4" w:space="0" w:color="auto"/>
            </w:tcBorders>
          </w:tcPr>
          <w:p w14:paraId="240950C6" w14:textId="5B0ECB85" w:rsidR="00CF441E" w:rsidRDefault="00CF441E" w:rsidP="00CF441E">
            <w:pPr>
              <w:pStyle w:val="TAL"/>
              <w:jc w:val="center"/>
              <w:rPr>
                <w:rFonts w:cs="Arial"/>
                <w:szCs w:val="18"/>
                <w:lang w:eastAsia="zh-CN"/>
              </w:rPr>
            </w:pPr>
            <w:r>
              <w:rPr>
                <w:rFonts w:cs="Arial"/>
                <w:szCs w:val="18"/>
                <w:lang w:eastAsia="zh-CN"/>
              </w:rPr>
              <w:t>O</w:t>
            </w:r>
          </w:p>
        </w:tc>
        <w:tc>
          <w:tcPr>
            <w:tcW w:w="1167" w:type="dxa"/>
            <w:tcBorders>
              <w:top w:val="single" w:sz="4" w:space="0" w:color="auto"/>
              <w:left w:val="single" w:sz="4" w:space="0" w:color="auto"/>
              <w:bottom w:val="single" w:sz="4" w:space="0" w:color="auto"/>
              <w:right w:val="single" w:sz="4" w:space="0" w:color="auto"/>
            </w:tcBorders>
          </w:tcPr>
          <w:p w14:paraId="146C81C4" w14:textId="61A29889" w:rsidR="00CF441E" w:rsidRDefault="00CF441E" w:rsidP="00CF441E">
            <w:pPr>
              <w:pStyle w:val="TAL"/>
              <w:jc w:val="center"/>
              <w:rPr>
                <w:rFonts w:cs="Arial"/>
              </w:rPr>
            </w:pPr>
            <w:r>
              <w:rPr>
                <w:rFonts w:cs="Arial"/>
              </w:rPr>
              <w:t>T</w:t>
            </w:r>
          </w:p>
        </w:tc>
        <w:tc>
          <w:tcPr>
            <w:tcW w:w="1077" w:type="dxa"/>
            <w:tcBorders>
              <w:top w:val="single" w:sz="4" w:space="0" w:color="auto"/>
              <w:left w:val="single" w:sz="4" w:space="0" w:color="auto"/>
              <w:bottom w:val="single" w:sz="4" w:space="0" w:color="auto"/>
              <w:right w:val="single" w:sz="4" w:space="0" w:color="auto"/>
            </w:tcBorders>
          </w:tcPr>
          <w:p w14:paraId="21BAFAC5" w14:textId="35C2BD33" w:rsidR="00CF441E" w:rsidRDefault="00CF441E" w:rsidP="00CF441E">
            <w:pPr>
              <w:pStyle w:val="TAL"/>
              <w:jc w:val="center"/>
              <w:rPr>
                <w:rFonts w:cs="Arial"/>
                <w:szCs w:val="18"/>
                <w:lang w:eastAsia="zh-CN"/>
              </w:rPr>
            </w:pPr>
            <w:r>
              <w:rPr>
                <w:rFonts w:cs="Arial"/>
                <w:szCs w:val="18"/>
                <w:lang w:eastAsia="zh-CN"/>
              </w:rPr>
              <w:t>T</w:t>
            </w:r>
          </w:p>
        </w:tc>
        <w:tc>
          <w:tcPr>
            <w:tcW w:w="1117" w:type="dxa"/>
            <w:tcBorders>
              <w:top w:val="single" w:sz="4" w:space="0" w:color="auto"/>
              <w:left w:val="single" w:sz="4" w:space="0" w:color="auto"/>
              <w:bottom w:val="single" w:sz="4" w:space="0" w:color="auto"/>
              <w:right w:val="single" w:sz="4" w:space="0" w:color="auto"/>
            </w:tcBorders>
          </w:tcPr>
          <w:p w14:paraId="1D3324BF" w14:textId="0AE129EB" w:rsidR="00CF441E" w:rsidRDefault="00CF441E" w:rsidP="00CF441E">
            <w:pPr>
              <w:pStyle w:val="TAL"/>
              <w:jc w:val="center"/>
              <w:rPr>
                <w:rFonts w:cs="Arial"/>
              </w:rPr>
            </w:pPr>
            <w:r>
              <w:rPr>
                <w:rFonts w:cs="Arial"/>
              </w:rPr>
              <w:t>F</w:t>
            </w:r>
          </w:p>
        </w:tc>
        <w:tc>
          <w:tcPr>
            <w:tcW w:w="1237" w:type="dxa"/>
            <w:tcBorders>
              <w:top w:val="single" w:sz="4" w:space="0" w:color="auto"/>
              <w:left w:val="single" w:sz="4" w:space="0" w:color="auto"/>
              <w:bottom w:val="single" w:sz="4" w:space="0" w:color="auto"/>
              <w:right w:val="single" w:sz="4" w:space="0" w:color="auto"/>
            </w:tcBorders>
          </w:tcPr>
          <w:p w14:paraId="4E156A4F" w14:textId="7B11CE6B" w:rsidR="00CF441E" w:rsidRDefault="00CF441E" w:rsidP="00CF441E">
            <w:pPr>
              <w:pStyle w:val="TAL"/>
              <w:jc w:val="center"/>
              <w:rPr>
                <w:rFonts w:cs="Arial"/>
                <w:lang w:eastAsia="zh-CN"/>
              </w:rPr>
            </w:pPr>
            <w:r>
              <w:rPr>
                <w:rFonts w:cs="Arial"/>
                <w:lang w:eastAsia="zh-CN"/>
              </w:rPr>
              <w:t>T</w:t>
            </w:r>
          </w:p>
        </w:tc>
      </w:tr>
      <w:tr w:rsidR="00F17312" w14:paraId="7D00081F" w14:textId="77777777" w:rsidTr="004535DD">
        <w:trPr>
          <w:cantSplit/>
          <w:jc w:val="center"/>
        </w:trPr>
        <w:tc>
          <w:tcPr>
            <w:tcW w:w="4086" w:type="dxa"/>
            <w:tcBorders>
              <w:top w:val="single" w:sz="4" w:space="0" w:color="auto"/>
              <w:left w:val="single" w:sz="4" w:space="0" w:color="auto"/>
              <w:bottom w:val="single" w:sz="4" w:space="0" w:color="auto"/>
              <w:right w:val="single" w:sz="4" w:space="0" w:color="auto"/>
            </w:tcBorders>
            <w:hideMark/>
          </w:tcPr>
          <w:p w14:paraId="18D0875F" w14:textId="1A1C55B3" w:rsidR="00F17312" w:rsidRDefault="00F17312" w:rsidP="00F17312">
            <w:pPr>
              <w:pStyle w:val="TAL"/>
              <w:rPr>
                <w:rFonts w:ascii="Courier New" w:hAnsi="Courier New" w:cs="Courier New"/>
                <w:szCs w:val="18"/>
                <w:lang w:eastAsia="zh-CN"/>
              </w:rPr>
            </w:pPr>
            <w:r>
              <w:rPr>
                <w:rFonts w:ascii="Courier New" w:hAnsi="Courier New" w:cs="Courier New"/>
                <w:szCs w:val="18"/>
                <w:lang w:eastAsia="zh-CN"/>
              </w:rPr>
              <w:t>dLThptPerUE</w:t>
            </w:r>
          </w:p>
        </w:tc>
        <w:tc>
          <w:tcPr>
            <w:tcW w:w="947" w:type="dxa"/>
            <w:tcBorders>
              <w:top w:val="single" w:sz="4" w:space="0" w:color="auto"/>
              <w:left w:val="single" w:sz="4" w:space="0" w:color="auto"/>
              <w:bottom w:val="single" w:sz="4" w:space="0" w:color="auto"/>
              <w:right w:val="single" w:sz="4" w:space="0" w:color="auto"/>
            </w:tcBorders>
            <w:hideMark/>
          </w:tcPr>
          <w:p w14:paraId="12E60FE5" w14:textId="77777777" w:rsidR="00F17312" w:rsidRDefault="00F17312" w:rsidP="00F17312">
            <w:pPr>
              <w:pStyle w:val="TAL"/>
              <w:jc w:val="center"/>
              <w:rPr>
                <w:rFonts w:cs="Arial"/>
                <w:szCs w:val="18"/>
              </w:rPr>
            </w:pPr>
            <w:r>
              <w:rPr>
                <w:rFonts w:cs="Arial"/>
                <w:szCs w:val="18"/>
                <w:lang w:eastAsia="zh-CN"/>
              </w:rPr>
              <w:t>O</w:t>
            </w:r>
          </w:p>
        </w:tc>
        <w:tc>
          <w:tcPr>
            <w:tcW w:w="1167" w:type="dxa"/>
            <w:tcBorders>
              <w:top w:val="single" w:sz="4" w:space="0" w:color="auto"/>
              <w:left w:val="single" w:sz="4" w:space="0" w:color="auto"/>
              <w:bottom w:val="single" w:sz="4" w:space="0" w:color="auto"/>
              <w:right w:val="single" w:sz="4" w:space="0" w:color="auto"/>
            </w:tcBorders>
            <w:hideMark/>
          </w:tcPr>
          <w:p w14:paraId="1EFC8981" w14:textId="77777777" w:rsidR="00F17312" w:rsidRDefault="00F17312" w:rsidP="00F17312">
            <w:pPr>
              <w:pStyle w:val="TAL"/>
              <w:jc w:val="center"/>
              <w:rPr>
                <w:rFonts w:cs="Arial"/>
                <w:szCs w:val="18"/>
                <w:lang w:eastAsia="zh-CN"/>
              </w:rPr>
            </w:pPr>
            <w:r>
              <w:rPr>
                <w:rFonts w:cs="Arial"/>
              </w:rPr>
              <w:t>T</w:t>
            </w:r>
          </w:p>
        </w:tc>
        <w:tc>
          <w:tcPr>
            <w:tcW w:w="1077" w:type="dxa"/>
            <w:tcBorders>
              <w:top w:val="single" w:sz="4" w:space="0" w:color="auto"/>
              <w:left w:val="single" w:sz="4" w:space="0" w:color="auto"/>
              <w:bottom w:val="single" w:sz="4" w:space="0" w:color="auto"/>
              <w:right w:val="single" w:sz="4" w:space="0" w:color="auto"/>
            </w:tcBorders>
            <w:hideMark/>
          </w:tcPr>
          <w:p w14:paraId="5933CE03" w14:textId="77777777" w:rsidR="00F17312" w:rsidRDefault="00F17312" w:rsidP="00F17312">
            <w:pPr>
              <w:pStyle w:val="TAL"/>
              <w:jc w:val="center"/>
              <w:rPr>
                <w:rFonts w:cs="Arial"/>
                <w:szCs w:val="18"/>
                <w:lang w:eastAsia="zh-CN"/>
              </w:rPr>
            </w:pPr>
            <w:r>
              <w:rPr>
                <w:rFonts w:cs="Arial"/>
                <w:szCs w:val="18"/>
                <w:lang w:eastAsia="zh-CN"/>
              </w:rPr>
              <w:t>T</w:t>
            </w:r>
          </w:p>
        </w:tc>
        <w:tc>
          <w:tcPr>
            <w:tcW w:w="1117" w:type="dxa"/>
            <w:tcBorders>
              <w:top w:val="single" w:sz="4" w:space="0" w:color="auto"/>
              <w:left w:val="single" w:sz="4" w:space="0" w:color="auto"/>
              <w:bottom w:val="single" w:sz="4" w:space="0" w:color="auto"/>
              <w:right w:val="single" w:sz="4" w:space="0" w:color="auto"/>
            </w:tcBorders>
            <w:hideMark/>
          </w:tcPr>
          <w:p w14:paraId="3373331D" w14:textId="77777777" w:rsidR="00F17312" w:rsidRDefault="00F17312" w:rsidP="00F17312">
            <w:pPr>
              <w:pStyle w:val="TAL"/>
              <w:jc w:val="center"/>
              <w:rPr>
                <w:rFonts w:cs="Arial"/>
                <w:szCs w:val="18"/>
                <w:lang w:eastAsia="zh-CN"/>
              </w:rPr>
            </w:pPr>
            <w:r>
              <w:rPr>
                <w:rFonts w:cs="Arial"/>
              </w:rPr>
              <w:t>F</w:t>
            </w:r>
          </w:p>
        </w:tc>
        <w:tc>
          <w:tcPr>
            <w:tcW w:w="1237" w:type="dxa"/>
            <w:tcBorders>
              <w:top w:val="single" w:sz="4" w:space="0" w:color="auto"/>
              <w:left w:val="single" w:sz="4" w:space="0" w:color="auto"/>
              <w:bottom w:val="single" w:sz="4" w:space="0" w:color="auto"/>
              <w:right w:val="single" w:sz="4" w:space="0" w:color="auto"/>
            </w:tcBorders>
            <w:hideMark/>
          </w:tcPr>
          <w:p w14:paraId="657CBA32" w14:textId="77777777" w:rsidR="00F17312" w:rsidRDefault="00F17312" w:rsidP="00F17312">
            <w:pPr>
              <w:pStyle w:val="TAL"/>
              <w:jc w:val="center"/>
              <w:rPr>
                <w:rFonts w:cs="Arial"/>
                <w:szCs w:val="18"/>
              </w:rPr>
            </w:pPr>
            <w:r>
              <w:rPr>
                <w:rFonts w:cs="Arial"/>
                <w:lang w:eastAsia="zh-CN"/>
              </w:rPr>
              <w:t>T</w:t>
            </w:r>
          </w:p>
        </w:tc>
      </w:tr>
      <w:tr w:rsidR="00CF441E" w14:paraId="4AE5EA45" w14:textId="77777777" w:rsidTr="004535DD">
        <w:trPr>
          <w:cantSplit/>
          <w:jc w:val="center"/>
        </w:trPr>
        <w:tc>
          <w:tcPr>
            <w:tcW w:w="4086" w:type="dxa"/>
            <w:tcBorders>
              <w:top w:val="single" w:sz="4" w:space="0" w:color="auto"/>
              <w:left w:val="single" w:sz="4" w:space="0" w:color="auto"/>
              <w:bottom w:val="single" w:sz="4" w:space="0" w:color="auto"/>
              <w:right w:val="single" w:sz="4" w:space="0" w:color="auto"/>
            </w:tcBorders>
          </w:tcPr>
          <w:p w14:paraId="7ED1381C" w14:textId="2DC551A3" w:rsidR="00CF441E" w:rsidRDefault="00CF441E" w:rsidP="00CF441E">
            <w:pPr>
              <w:pStyle w:val="TAL"/>
              <w:rPr>
                <w:rFonts w:ascii="Courier New" w:hAnsi="Courier New" w:cs="Courier New"/>
                <w:szCs w:val="18"/>
                <w:lang w:eastAsia="zh-CN"/>
              </w:rPr>
            </w:pPr>
            <w:r>
              <w:rPr>
                <w:rFonts w:ascii="Courier New" w:hAnsi="Courier New" w:cs="Courier New"/>
                <w:szCs w:val="18"/>
                <w:lang w:eastAsia="zh-CN"/>
              </w:rPr>
              <w:t>uLThptPerSliceSubnet</w:t>
            </w:r>
          </w:p>
        </w:tc>
        <w:tc>
          <w:tcPr>
            <w:tcW w:w="947" w:type="dxa"/>
            <w:tcBorders>
              <w:top w:val="single" w:sz="4" w:space="0" w:color="auto"/>
              <w:left w:val="single" w:sz="4" w:space="0" w:color="auto"/>
              <w:bottom w:val="single" w:sz="4" w:space="0" w:color="auto"/>
              <w:right w:val="single" w:sz="4" w:space="0" w:color="auto"/>
            </w:tcBorders>
          </w:tcPr>
          <w:p w14:paraId="3B628475" w14:textId="05D9A43F" w:rsidR="00CF441E" w:rsidRDefault="00CF441E" w:rsidP="00CF441E">
            <w:pPr>
              <w:pStyle w:val="TAL"/>
              <w:jc w:val="center"/>
              <w:rPr>
                <w:rFonts w:cs="Arial"/>
                <w:szCs w:val="18"/>
                <w:lang w:eastAsia="zh-CN"/>
              </w:rPr>
            </w:pPr>
            <w:r>
              <w:rPr>
                <w:rFonts w:cs="Arial"/>
                <w:szCs w:val="18"/>
                <w:lang w:eastAsia="zh-CN"/>
              </w:rPr>
              <w:t>O</w:t>
            </w:r>
          </w:p>
        </w:tc>
        <w:tc>
          <w:tcPr>
            <w:tcW w:w="1167" w:type="dxa"/>
            <w:tcBorders>
              <w:top w:val="single" w:sz="4" w:space="0" w:color="auto"/>
              <w:left w:val="single" w:sz="4" w:space="0" w:color="auto"/>
              <w:bottom w:val="single" w:sz="4" w:space="0" w:color="auto"/>
              <w:right w:val="single" w:sz="4" w:space="0" w:color="auto"/>
            </w:tcBorders>
          </w:tcPr>
          <w:p w14:paraId="4D8040C3" w14:textId="097ECA0D" w:rsidR="00CF441E" w:rsidRDefault="00CF441E" w:rsidP="00CF441E">
            <w:pPr>
              <w:pStyle w:val="TAL"/>
              <w:jc w:val="center"/>
              <w:rPr>
                <w:rFonts w:cs="Arial"/>
              </w:rPr>
            </w:pPr>
            <w:r>
              <w:rPr>
                <w:rFonts w:cs="Arial"/>
              </w:rPr>
              <w:t>T</w:t>
            </w:r>
          </w:p>
        </w:tc>
        <w:tc>
          <w:tcPr>
            <w:tcW w:w="1077" w:type="dxa"/>
            <w:tcBorders>
              <w:top w:val="single" w:sz="4" w:space="0" w:color="auto"/>
              <w:left w:val="single" w:sz="4" w:space="0" w:color="auto"/>
              <w:bottom w:val="single" w:sz="4" w:space="0" w:color="auto"/>
              <w:right w:val="single" w:sz="4" w:space="0" w:color="auto"/>
            </w:tcBorders>
          </w:tcPr>
          <w:p w14:paraId="4C4164E3" w14:textId="6019FAEF" w:rsidR="00CF441E" w:rsidRDefault="00CF441E" w:rsidP="00CF441E">
            <w:pPr>
              <w:pStyle w:val="TAL"/>
              <w:jc w:val="center"/>
              <w:rPr>
                <w:rFonts w:cs="Arial"/>
                <w:szCs w:val="18"/>
                <w:lang w:eastAsia="zh-CN"/>
              </w:rPr>
            </w:pPr>
            <w:r>
              <w:rPr>
                <w:rFonts w:cs="Arial"/>
                <w:szCs w:val="18"/>
                <w:lang w:eastAsia="zh-CN"/>
              </w:rPr>
              <w:t>T</w:t>
            </w:r>
          </w:p>
        </w:tc>
        <w:tc>
          <w:tcPr>
            <w:tcW w:w="1117" w:type="dxa"/>
            <w:tcBorders>
              <w:top w:val="single" w:sz="4" w:space="0" w:color="auto"/>
              <w:left w:val="single" w:sz="4" w:space="0" w:color="auto"/>
              <w:bottom w:val="single" w:sz="4" w:space="0" w:color="auto"/>
              <w:right w:val="single" w:sz="4" w:space="0" w:color="auto"/>
            </w:tcBorders>
          </w:tcPr>
          <w:p w14:paraId="03C82F76" w14:textId="5FBC9517" w:rsidR="00CF441E" w:rsidRDefault="00CF441E" w:rsidP="00CF441E">
            <w:pPr>
              <w:pStyle w:val="TAL"/>
              <w:jc w:val="center"/>
              <w:rPr>
                <w:rFonts w:cs="Arial"/>
              </w:rPr>
            </w:pPr>
            <w:r>
              <w:rPr>
                <w:rFonts w:cs="Arial"/>
              </w:rPr>
              <w:t>F</w:t>
            </w:r>
          </w:p>
        </w:tc>
        <w:tc>
          <w:tcPr>
            <w:tcW w:w="1237" w:type="dxa"/>
            <w:tcBorders>
              <w:top w:val="single" w:sz="4" w:space="0" w:color="auto"/>
              <w:left w:val="single" w:sz="4" w:space="0" w:color="auto"/>
              <w:bottom w:val="single" w:sz="4" w:space="0" w:color="auto"/>
              <w:right w:val="single" w:sz="4" w:space="0" w:color="auto"/>
            </w:tcBorders>
          </w:tcPr>
          <w:p w14:paraId="31D170EC" w14:textId="60B06D45" w:rsidR="00CF441E" w:rsidRDefault="00CF441E" w:rsidP="00CF441E">
            <w:pPr>
              <w:pStyle w:val="TAL"/>
              <w:jc w:val="center"/>
              <w:rPr>
                <w:rFonts w:cs="Arial"/>
                <w:lang w:eastAsia="zh-CN"/>
              </w:rPr>
            </w:pPr>
            <w:r>
              <w:rPr>
                <w:rFonts w:cs="Arial"/>
                <w:lang w:eastAsia="zh-CN"/>
              </w:rPr>
              <w:t>T</w:t>
            </w:r>
          </w:p>
        </w:tc>
      </w:tr>
      <w:tr w:rsidR="00F17312" w14:paraId="1C423994" w14:textId="77777777" w:rsidTr="004535DD">
        <w:trPr>
          <w:cantSplit/>
          <w:jc w:val="center"/>
        </w:trPr>
        <w:tc>
          <w:tcPr>
            <w:tcW w:w="4086" w:type="dxa"/>
            <w:tcBorders>
              <w:top w:val="single" w:sz="4" w:space="0" w:color="auto"/>
              <w:left w:val="single" w:sz="4" w:space="0" w:color="auto"/>
              <w:bottom w:val="single" w:sz="4" w:space="0" w:color="auto"/>
              <w:right w:val="single" w:sz="4" w:space="0" w:color="auto"/>
            </w:tcBorders>
            <w:hideMark/>
          </w:tcPr>
          <w:p w14:paraId="0544860D" w14:textId="4C106AF3" w:rsidR="00F17312" w:rsidRDefault="00F17312" w:rsidP="00F17312">
            <w:pPr>
              <w:pStyle w:val="TAL"/>
              <w:rPr>
                <w:rFonts w:ascii="Courier New" w:hAnsi="Courier New" w:cs="Courier New"/>
                <w:szCs w:val="18"/>
                <w:lang w:eastAsia="zh-CN"/>
              </w:rPr>
            </w:pPr>
            <w:r>
              <w:rPr>
                <w:rFonts w:ascii="Courier New" w:hAnsi="Courier New" w:cs="Courier New"/>
                <w:szCs w:val="18"/>
                <w:lang w:eastAsia="zh-CN"/>
              </w:rPr>
              <w:t>uLThptPerUE</w:t>
            </w:r>
          </w:p>
        </w:tc>
        <w:tc>
          <w:tcPr>
            <w:tcW w:w="947" w:type="dxa"/>
            <w:tcBorders>
              <w:top w:val="single" w:sz="4" w:space="0" w:color="auto"/>
              <w:left w:val="single" w:sz="4" w:space="0" w:color="auto"/>
              <w:bottom w:val="single" w:sz="4" w:space="0" w:color="auto"/>
              <w:right w:val="single" w:sz="4" w:space="0" w:color="auto"/>
            </w:tcBorders>
            <w:hideMark/>
          </w:tcPr>
          <w:p w14:paraId="30D74CB5" w14:textId="77777777" w:rsidR="00F17312" w:rsidRDefault="00F17312" w:rsidP="00F17312">
            <w:pPr>
              <w:pStyle w:val="TAL"/>
              <w:jc w:val="center"/>
              <w:rPr>
                <w:rFonts w:cs="Arial"/>
                <w:szCs w:val="18"/>
              </w:rPr>
            </w:pPr>
            <w:r>
              <w:rPr>
                <w:rFonts w:cs="Arial"/>
                <w:szCs w:val="18"/>
                <w:lang w:eastAsia="zh-CN"/>
              </w:rPr>
              <w:t>O</w:t>
            </w:r>
          </w:p>
        </w:tc>
        <w:tc>
          <w:tcPr>
            <w:tcW w:w="1167" w:type="dxa"/>
            <w:tcBorders>
              <w:top w:val="single" w:sz="4" w:space="0" w:color="auto"/>
              <w:left w:val="single" w:sz="4" w:space="0" w:color="auto"/>
              <w:bottom w:val="single" w:sz="4" w:space="0" w:color="auto"/>
              <w:right w:val="single" w:sz="4" w:space="0" w:color="auto"/>
            </w:tcBorders>
            <w:hideMark/>
          </w:tcPr>
          <w:p w14:paraId="4EA68722" w14:textId="77777777" w:rsidR="00F17312" w:rsidRDefault="00F17312" w:rsidP="00F17312">
            <w:pPr>
              <w:pStyle w:val="TAL"/>
              <w:jc w:val="center"/>
              <w:rPr>
                <w:rFonts w:cs="Arial"/>
                <w:szCs w:val="18"/>
                <w:lang w:eastAsia="zh-CN"/>
              </w:rPr>
            </w:pPr>
            <w:r>
              <w:rPr>
                <w:rFonts w:cs="Arial"/>
              </w:rPr>
              <w:t>T</w:t>
            </w:r>
          </w:p>
        </w:tc>
        <w:tc>
          <w:tcPr>
            <w:tcW w:w="1077" w:type="dxa"/>
            <w:tcBorders>
              <w:top w:val="single" w:sz="4" w:space="0" w:color="auto"/>
              <w:left w:val="single" w:sz="4" w:space="0" w:color="auto"/>
              <w:bottom w:val="single" w:sz="4" w:space="0" w:color="auto"/>
              <w:right w:val="single" w:sz="4" w:space="0" w:color="auto"/>
            </w:tcBorders>
            <w:hideMark/>
          </w:tcPr>
          <w:p w14:paraId="659AF2D9" w14:textId="77777777" w:rsidR="00F17312" w:rsidRDefault="00F17312" w:rsidP="00F17312">
            <w:pPr>
              <w:pStyle w:val="TAL"/>
              <w:jc w:val="center"/>
              <w:rPr>
                <w:rFonts w:cs="Arial"/>
                <w:szCs w:val="18"/>
                <w:lang w:eastAsia="zh-CN"/>
              </w:rPr>
            </w:pPr>
            <w:r>
              <w:rPr>
                <w:rFonts w:cs="Arial"/>
                <w:szCs w:val="18"/>
                <w:lang w:eastAsia="zh-CN"/>
              </w:rPr>
              <w:t>T</w:t>
            </w:r>
          </w:p>
        </w:tc>
        <w:tc>
          <w:tcPr>
            <w:tcW w:w="1117" w:type="dxa"/>
            <w:tcBorders>
              <w:top w:val="single" w:sz="4" w:space="0" w:color="auto"/>
              <w:left w:val="single" w:sz="4" w:space="0" w:color="auto"/>
              <w:bottom w:val="single" w:sz="4" w:space="0" w:color="auto"/>
              <w:right w:val="single" w:sz="4" w:space="0" w:color="auto"/>
            </w:tcBorders>
            <w:hideMark/>
          </w:tcPr>
          <w:p w14:paraId="04636453" w14:textId="77777777" w:rsidR="00F17312" w:rsidRDefault="00F17312" w:rsidP="00F17312">
            <w:pPr>
              <w:pStyle w:val="TAL"/>
              <w:jc w:val="center"/>
              <w:rPr>
                <w:rFonts w:cs="Arial"/>
                <w:szCs w:val="18"/>
                <w:lang w:eastAsia="zh-CN"/>
              </w:rPr>
            </w:pPr>
            <w:r>
              <w:rPr>
                <w:rFonts w:cs="Arial"/>
              </w:rPr>
              <w:t>F</w:t>
            </w:r>
          </w:p>
        </w:tc>
        <w:tc>
          <w:tcPr>
            <w:tcW w:w="1237" w:type="dxa"/>
            <w:tcBorders>
              <w:top w:val="single" w:sz="4" w:space="0" w:color="auto"/>
              <w:left w:val="single" w:sz="4" w:space="0" w:color="auto"/>
              <w:bottom w:val="single" w:sz="4" w:space="0" w:color="auto"/>
              <w:right w:val="single" w:sz="4" w:space="0" w:color="auto"/>
            </w:tcBorders>
            <w:hideMark/>
          </w:tcPr>
          <w:p w14:paraId="740C706F" w14:textId="77777777" w:rsidR="00F17312" w:rsidRDefault="00F17312" w:rsidP="00F17312">
            <w:pPr>
              <w:pStyle w:val="TAL"/>
              <w:jc w:val="center"/>
              <w:rPr>
                <w:rFonts w:cs="Arial"/>
                <w:szCs w:val="18"/>
              </w:rPr>
            </w:pPr>
            <w:r>
              <w:rPr>
                <w:rFonts w:cs="Arial"/>
                <w:lang w:eastAsia="zh-CN"/>
              </w:rPr>
              <w:t>T</w:t>
            </w:r>
          </w:p>
        </w:tc>
      </w:tr>
      <w:tr w:rsidR="00F17312" w14:paraId="581E2C8B" w14:textId="77777777" w:rsidTr="004535DD">
        <w:trPr>
          <w:cantSplit/>
          <w:jc w:val="center"/>
        </w:trPr>
        <w:tc>
          <w:tcPr>
            <w:tcW w:w="4086" w:type="dxa"/>
            <w:tcBorders>
              <w:top w:val="single" w:sz="4" w:space="0" w:color="auto"/>
              <w:left w:val="single" w:sz="4" w:space="0" w:color="auto"/>
              <w:bottom w:val="single" w:sz="4" w:space="0" w:color="auto"/>
              <w:right w:val="single" w:sz="4" w:space="0" w:color="auto"/>
            </w:tcBorders>
            <w:hideMark/>
          </w:tcPr>
          <w:p w14:paraId="33A7A1EE" w14:textId="77777777" w:rsidR="00F17312" w:rsidRDefault="00F17312" w:rsidP="00F17312">
            <w:pPr>
              <w:pStyle w:val="TAL"/>
              <w:rPr>
                <w:rFonts w:ascii="Courier New" w:hAnsi="Courier New" w:cs="Courier New"/>
                <w:szCs w:val="18"/>
                <w:lang w:eastAsia="zh-CN"/>
              </w:rPr>
            </w:pPr>
            <w:r>
              <w:rPr>
                <w:rFonts w:ascii="Courier New" w:hAnsi="Courier New" w:cs="Courier New"/>
                <w:szCs w:val="18"/>
                <w:lang w:eastAsia="zh-CN"/>
              </w:rPr>
              <w:t>uESpeed</w:t>
            </w:r>
          </w:p>
        </w:tc>
        <w:tc>
          <w:tcPr>
            <w:tcW w:w="947" w:type="dxa"/>
            <w:tcBorders>
              <w:top w:val="single" w:sz="4" w:space="0" w:color="auto"/>
              <w:left w:val="single" w:sz="4" w:space="0" w:color="auto"/>
              <w:bottom w:val="single" w:sz="4" w:space="0" w:color="auto"/>
              <w:right w:val="single" w:sz="4" w:space="0" w:color="auto"/>
            </w:tcBorders>
            <w:hideMark/>
          </w:tcPr>
          <w:p w14:paraId="40FC0605" w14:textId="77777777" w:rsidR="00F17312" w:rsidRDefault="00F17312" w:rsidP="00F17312">
            <w:pPr>
              <w:pStyle w:val="TAL"/>
              <w:jc w:val="center"/>
              <w:rPr>
                <w:rFonts w:cs="Arial"/>
                <w:szCs w:val="18"/>
                <w:lang w:eastAsia="zh-CN"/>
              </w:rPr>
            </w:pPr>
            <w:r>
              <w:rPr>
                <w:rFonts w:cs="Arial"/>
                <w:szCs w:val="18"/>
              </w:rPr>
              <w:t>O</w:t>
            </w:r>
          </w:p>
        </w:tc>
        <w:tc>
          <w:tcPr>
            <w:tcW w:w="1167" w:type="dxa"/>
            <w:tcBorders>
              <w:top w:val="single" w:sz="4" w:space="0" w:color="auto"/>
              <w:left w:val="single" w:sz="4" w:space="0" w:color="auto"/>
              <w:bottom w:val="single" w:sz="4" w:space="0" w:color="auto"/>
              <w:right w:val="single" w:sz="4" w:space="0" w:color="auto"/>
            </w:tcBorders>
            <w:hideMark/>
          </w:tcPr>
          <w:p w14:paraId="1F7FD080" w14:textId="77777777" w:rsidR="00F17312" w:rsidRDefault="00F17312" w:rsidP="00F17312">
            <w:pPr>
              <w:pStyle w:val="TAL"/>
              <w:jc w:val="center"/>
              <w:rPr>
                <w:rFonts w:cs="Arial"/>
              </w:rPr>
            </w:pPr>
            <w:r>
              <w:rPr>
                <w:rFonts w:cs="Arial"/>
              </w:rPr>
              <w:t>T</w:t>
            </w:r>
          </w:p>
        </w:tc>
        <w:tc>
          <w:tcPr>
            <w:tcW w:w="1077" w:type="dxa"/>
            <w:tcBorders>
              <w:top w:val="single" w:sz="4" w:space="0" w:color="auto"/>
              <w:left w:val="single" w:sz="4" w:space="0" w:color="auto"/>
              <w:bottom w:val="single" w:sz="4" w:space="0" w:color="auto"/>
              <w:right w:val="single" w:sz="4" w:space="0" w:color="auto"/>
            </w:tcBorders>
            <w:hideMark/>
          </w:tcPr>
          <w:p w14:paraId="056E7A72" w14:textId="77777777" w:rsidR="00F17312" w:rsidRDefault="00F17312" w:rsidP="00F17312">
            <w:pPr>
              <w:pStyle w:val="TAL"/>
              <w:jc w:val="center"/>
              <w:rPr>
                <w:rFonts w:cs="Arial"/>
                <w:szCs w:val="18"/>
                <w:lang w:eastAsia="zh-CN"/>
              </w:rPr>
            </w:pPr>
            <w:r>
              <w:rPr>
                <w:rFonts w:cs="Arial"/>
                <w:lang w:eastAsia="zh-CN"/>
              </w:rPr>
              <w:t>T</w:t>
            </w:r>
          </w:p>
        </w:tc>
        <w:tc>
          <w:tcPr>
            <w:tcW w:w="1117" w:type="dxa"/>
            <w:tcBorders>
              <w:top w:val="single" w:sz="4" w:space="0" w:color="auto"/>
              <w:left w:val="single" w:sz="4" w:space="0" w:color="auto"/>
              <w:bottom w:val="single" w:sz="4" w:space="0" w:color="auto"/>
              <w:right w:val="single" w:sz="4" w:space="0" w:color="auto"/>
            </w:tcBorders>
            <w:hideMark/>
          </w:tcPr>
          <w:p w14:paraId="7A5C26E0" w14:textId="77777777" w:rsidR="00F17312" w:rsidRDefault="00F17312" w:rsidP="00F17312">
            <w:pPr>
              <w:pStyle w:val="TAL"/>
              <w:jc w:val="center"/>
              <w:rPr>
                <w:rFonts w:cs="Arial"/>
              </w:rPr>
            </w:pPr>
            <w:r>
              <w:rPr>
                <w:rFonts w:cs="Arial"/>
              </w:rPr>
              <w:t>F</w:t>
            </w:r>
          </w:p>
        </w:tc>
        <w:tc>
          <w:tcPr>
            <w:tcW w:w="1237" w:type="dxa"/>
            <w:tcBorders>
              <w:top w:val="single" w:sz="4" w:space="0" w:color="auto"/>
              <w:left w:val="single" w:sz="4" w:space="0" w:color="auto"/>
              <w:bottom w:val="single" w:sz="4" w:space="0" w:color="auto"/>
              <w:right w:val="single" w:sz="4" w:space="0" w:color="auto"/>
            </w:tcBorders>
            <w:hideMark/>
          </w:tcPr>
          <w:p w14:paraId="3C4C59CF" w14:textId="77777777" w:rsidR="00F17312" w:rsidRDefault="00F17312" w:rsidP="00F17312">
            <w:pPr>
              <w:pStyle w:val="TAL"/>
              <w:jc w:val="center"/>
              <w:rPr>
                <w:rFonts w:cs="Arial"/>
                <w:lang w:eastAsia="zh-CN"/>
              </w:rPr>
            </w:pPr>
            <w:r>
              <w:rPr>
                <w:rFonts w:cs="Arial"/>
                <w:lang w:eastAsia="zh-CN"/>
              </w:rPr>
              <w:t>T</w:t>
            </w:r>
          </w:p>
        </w:tc>
      </w:tr>
      <w:tr w:rsidR="00F17312" w14:paraId="3359FBEB" w14:textId="77777777" w:rsidTr="004535DD">
        <w:trPr>
          <w:cantSplit/>
          <w:jc w:val="center"/>
        </w:trPr>
        <w:tc>
          <w:tcPr>
            <w:tcW w:w="4086" w:type="dxa"/>
            <w:tcBorders>
              <w:top w:val="single" w:sz="4" w:space="0" w:color="auto"/>
              <w:left w:val="single" w:sz="4" w:space="0" w:color="auto"/>
              <w:bottom w:val="single" w:sz="4" w:space="0" w:color="auto"/>
              <w:right w:val="single" w:sz="4" w:space="0" w:color="auto"/>
            </w:tcBorders>
            <w:hideMark/>
          </w:tcPr>
          <w:p w14:paraId="189FC23D" w14:textId="77777777" w:rsidR="00F17312" w:rsidRDefault="00F17312" w:rsidP="00F17312">
            <w:pPr>
              <w:pStyle w:val="TAL"/>
              <w:rPr>
                <w:rFonts w:ascii="Courier New" w:hAnsi="Courier New" w:cs="Courier New"/>
                <w:szCs w:val="18"/>
                <w:lang w:eastAsia="zh-CN"/>
              </w:rPr>
            </w:pPr>
            <w:r>
              <w:rPr>
                <w:rFonts w:ascii="Courier New" w:hAnsi="Courier New" w:cs="Courier New"/>
                <w:szCs w:val="18"/>
                <w:lang w:eastAsia="zh-CN"/>
              </w:rPr>
              <w:t>reliability</w:t>
            </w:r>
          </w:p>
        </w:tc>
        <w:tc>
          <w:tcPr>
            <w:tcW w:w="947" w:type="dxa"/>
            <w:tcBorders>
              <w:top w:val="single" w:sz="4" w:space="0" w:color="auto"/>
              <w:left w:val="single" w:sz="4" w:space="0" w:color="auto"/>
              <w:bottom w:val="single" w:sz="4" w:space="0" w:color="auto"/>
              <w:right w:val="single" w:sz="4" w:space="0" w:color="auto"/>
            </w:tcBorders>
            <w:hideMark/>
          </w:tcPr>
          <w:p w14:paraId="43EB6DA9" w14:textId="77777777" w:rsidR="00F17312" w:rsidRDefault="00F17312" w:rsidP="00F17312">
            <w:pPr>
              <w:pStyle w:val="TAL"/>
              <w:jc w:val="center"/>
              <w:rPr>
                <w:rFonts w:cs="Arial"/>
                <w:szCs w:val="18"/>
                <w:lang w:eastAsia="zh-CN"/>
              </w:rPr>
            </w:pPr>
            <w:r>
              <w:rPr>
                <w:rFonts w:cs="Arial"/>
                <w:szCs w:val="18"/>
              </w:rPr>
              <w:t>O</w:t>
            </w:r>
          </w:p>
        </w:tc>
        <w:tc>
          <w:tcPr>
            <w:tcW w:w="1167" w:type="dxa"/>
            <w:tcBorders>
              <w:top w:val="single" w:sz="4" w:space="0" w:color="auto"/>
              <w:left w:val="single" w:sz="4" w:space="0" w:color="auto"/>
              <w:bottom w:val="single" w:sz="4" w:space="0" w:color="auto"/>
              <w:right w:val="single" w:sz="4" w:space="0" w:color="auto"/>
            </w:tcBorders>
            <w:hideMark/>
          </w:tcPr>
          <w:p w14:paraId="39DABB85" w14:textId="77777777" w:rsidR="00F17312" w:rsidRDefault="00F17312" w:rsidP="00F17312">
            <w:pPr>
              <w:pStyle w:val="TAL"/>
              <w:jc w:val="center"/>
              <w:rPr>
                <w:rFonts w:cs="Arial"/>
              </w:rPr>
            </w:pPr>
            <w:r>
              <w:rPr>
                <w:rFonts w:cs="Arial"/>
              </w:rPr>
              <w:t>T</w:t>
            </w:r>
          </w:p>
        </w:tc>
        <w:tc>
          <w:tcPr>
            <w:tcW w:w="1077" w:type="dxa"/>
            <w:tcBorders>
              <w:top w:val="single" w:sz="4" w:space="0" w:color="auto"/>
              <w:left w:val="single" w:sz="4" w:space="0" w:color="auto"/>
              <w:bottom w:val="single" w:sz="4" w:space="0" w:color="auto"/>
              <w:right w:val="single" w:sz="4" w:space="0" w:color="auto"/>
            </w:tcBorders>
            <w:hideMark/>
          </w:tcPr>
          <w:p w14:paraId="1758AFF7" w14:textId="77777777" w:rsidR="00F17312" w:rsidRDefault="00F17312" w:rsidP="00F17312">
            <w:pPr>
              <w:pStyle w:val="TAL"/>
              <w:jc w:val="center"/>
              <w:rPr>
                <w:rFonts w:cs="Arial"/>
                <w:szCs w:val="18"/>
                <w:lang w:eastAsia="zh-CN"/>
              </w:rPr>
            </w:pPr>
            <w:r>
              <w:rPr>
                <w:rFonts w:cs="Arial"/>
                <w:lang w:eastAsia="zh-CN"/>
              </w:rPr>
              <w:t>T</w:t>
            </w:r>
          </w:p>
        </w:tc>
        <w:tc>
          <w:tcPr>
            <w:tcW w:w="1117" w:type="dxa"/>
            <w:tcBorders>
              <w:top w:val="single" w:sz="4" w:space="0" w:color="auto"/>
              <w:left w:val="single" w:sz="4" w:space="0" w:color="auto"/>
              <w:bottom w:val="single" w:sz="4" w:space="0" w:color="auto"/>
              <w:right w:val="single" w:sz="4" w:space="0" w:color="auto"/>
            </w:tcBorders>
            <w:hideMark/>
          </w:tcPr>
          <w:p w14:paraId="4063579E" w14:textId="77777777" w:rsidR="00F17312" w:rsidRDefault="00F17312" w:rsidP="00F17312">
            <w:pPr>
              <w:pStyle w:val="TAL"/>
              <w:jc w:val="center"/>
              <w:rPr>
                <w:rFonts w:cs="Arial"/>
              </w:rPr>
            </w:pPr>
            <w:r>
              <w:rPr>
                <w:rFonts w:cs="Arial"/>
              </w:rPr>
              <w:t>F</w:t>
            </w:r>
          </w:p>
        </w:tc>
        <w:tc>
          <w:tcPr>
            <w:tcW w:w="1237" w:type="dxa"/>
            <w:tcBorders>
              <w:top w:val="single" w:sz="4" w:space="0" w:color="auto"/>
              <w:left w:val="single" w:sz="4" w:space="0" w:color="auto"/>
              <w:bottom w:val="single" w:sz="4" w:space="0" w:color="auto"/>
              <w:right w:val="single" w:sz="4" w:space="0" w:color="auto"/>
            </w:tcBorders>
            <w:hideMark/>
          </w:tcPr>
          <w:p w14:paraId="3E252DC7" w14:textId="77777777" w:rsidR="00F17312" w:rsidRDefault="00F17312" w:rsidP="00F17312">
            <w:pPr>
              <w:pStyle w:val="TAL"/>
              <w:jc w:val="center"/>
              <w:rPr>
                <w:rFonts w:cs="Arial"/>
                <w:lang w:eastAsia="zh-CN"/>
              </w:rPr>
            </w:pPr>
            <w:r>
              <w:rPr>
                <w:rFonts w:cs="Arial"/>
                <w:lang w:eastAsia="zh-CN"/>
              </w:rPr>
              <w:t>T</w:t>
            </w:r>
          </w:p>
        </w:tc>
      </w:tr>
      <w:tr w:rsidR="00B83AC3" w14:paraId="2EF60448" w14:textId="77777777" w:rsidTr="004535DD">
        <w:trPr>
          <w:cantSplit/>
          <w:jc w:val="center"/>
        </w:trPr>
        <w:tc>
          <w:tcPr>
            <w:tcW w:w="4086" w:type="dxa"/>
            <w:tcBorders>
              <w:top w:val="single" w:sz="4" w:space="0" w:color="auto"/>
              <w:left w:val="single" w:sz="4" w:space="0" w:color="auto"/>
              <w:bottom w:val="single" w:sz="4" w:space="0" w:color="auto"/>
              <w:right w:val="single" w:sz="4" w:space="0" w:color="auto"/>
            </w:tcBorders>
          </w:tcPr>
          <w:p w14:paraId="34517C97" w14:textId="7F537636" w:rsidR="00B83AC3" w:rsidRDefault="00B83AC3" w:rsidP="00B83AC3">
            <w:pPr>
              <w:pStyle w:val="TAL"/>
              <w:rPr>
                <w:rFonts w:ascii="Courier New" w:hAnsi="Courier New" w:cs="Courier New"/>
                <w:szCs w:val="18"/>
                <w:lang w:eastAsia="zh-CN"/>
              </w:rPr>
            </w:pPr>
            <w:r>
              <w:rPr>
                <w:rFonts w:ascii="Courier New" w:hAnsi="Courier New" w:cs="Courier New"/>
                <w:lang w:eastAsia="zh-CN"/>
              </w:rPr>
              <w:t>n</w:t>
            </w:r>
            <w:r w:rsidRPr="00905962">
              <w:rPr>
                <w:rFonts w:ascii="Courier New" w:hAnsi="Courier New" w:cs="Courier New"/>
                <w:lang w:eastAsia="zh-CN"/>
              </w:rPr>
              <w:t>R</w:t>
            </w:r>
            <w:r>
              <w:rPr>
                <w:rFonts w:ascii="Courier New" w:hAnsi="Courier New" w:cs="Courier New"/>
                <w:lang w:eastAsia="zh-CN"/>
              </w:rPr>
              <w:t>O</w:t>
            </w:r>
            <w:r w:rsidRPr="00905962">
              <w:rPr>
                <w:rFonts w:ascii="Courier New" w:hAnsi="Courier New" w:cs="Courier New"/>
                <w:lang w:eastAsia="zh-CN"/>
              </w:rPr>
              <w:t>perating</w:t>
            </w:r>
            <w:r>
              <w:rPr>
                <w:rFonts w:ascii="Courier New" w:hAnsi="Courier New" w:cs="Courier New"/>
                <w:lang w:eastAsia="zh-CN"/>
              </w:rPr>
              <w:t>B</w:t>
            </w:r>
            <w:r w:rsidRPr="00905962">
              <w:rPr>
                <w:rFonts w:ascii="Courier New" w:hAnsi="Courier New" w:cs="Courier New"/>
                <w:lang w:eastAsia="zh-CN"/>
              </w:rPr>
              <w:t>and</w:t>
            </w:r>
            <w:r>
              <w:rPr>
                <w:rFonts w:ascii="Courier New" w:hAnsi="Courier New" w:cs="Courier New"/>
                <w:lang w:eastAsia="zh-CN"/>
              </w:rPr>
              <w:t>s</w:t>
            </w:r>
          </w:p>
        </w:tc>
        <w:tc>
          <w:tcPr>
            <w:tcW w:w="947" w:type="dxa"/>
            <w:tcBorders>
              <w:top w:val="single" w:sz="4" w:space="0" w:color="auto"/>
              <w:left w:val="single" w:sz="4" w:space="0" w:color="auto"/>
              <w:bottom w:val="single" w:sz="4" w:space="0" w:color="auto"/>
              <w:right w:val="single" w:sz="4" w:space="0" w:color="auto"/>
            </w:tcBorders>
          </w:tcPr>
          <w:p w14:paraId="35257B02" w14:textId="3FEAE1D0" w:rsidR="00B83AC3" w:rsidRDefault="00B83AC3" w:rsidP="00B83AC3">
            <w:pPr>
              <w:pStyle w:val="TAL"/>
              <w:jc w:val="center"/>
              <w:rPr>
                <w:rFonts w:cs="Arial"/>
                <w:szCs w:val="18"/>
              </w:rPr>
            </w:pPr>
            <w:r>
              <w:rPr>
                <w:rFonts w:cs="Arial"/>
                <w:szCs w:val="18"/>
              </w:rPr>
              <w:t>O</w:t>
            </w:r>
          </w:p>
        </w:tc>
        <w:tc>
          <w:tcPr>
            <w:tcW w:w="1167" w:type="dxa"/>
            <w:tcBorders>
              <w:top w:val="single" w:sz="4" w:space="0" w:color="auto"/>
              <w:left w:val="single" w:sz="4" w:space="0" w:color="auto"/>
              <w:bottom w:val="single" w:sz="4" w:space="0" w:color="auto"/>
              <w:right w:val="single" w:sz="4" w:space="0" w:color="auto"/>
            </w:tcBorders>
          </w:tcPr>
          <w:p w14:paraId="79ECC082" w14:textId="30E5CD7E" w:rsidR="00B83AC3" w:rsidRDefault="00B83AC3" w:rsidP="00B83AC3">
            <w:pPr>
              <w:pStyle w:val="TAL"/>
              <w:jc w:val="center"/>
              <w:rPr>
                <w:rFonts w:cs="Arial"/>
              </w:rPr>
            </w:pPr>
            <w:r>
              <w:rPr>
                <w:rFonts w:cs="Arial"/>
              </w:rPr>
              <w:t>T</w:t>
            </w:r>
          </w:p>
        </w:tc>
        <w:tc>
          <w:tcPr>
            <w:tcW w:w="1077" w:type="dxa"/>
            <w:tcBorders>
              <w:top w:val="single" w:sz="4" w:space="0" w:color="auto"/>
              <w:left w:val="single" w:sz="4" w:space="0" w:color="auto"/>
              <w:bottom w:val="single" w:sz="4" w:space="0" w:color="auto"/>
              <w:right w:val="single" w:sz="4" w:space="0" w:color="auto"/>
            </w:tcBorders>
          </w:tcPr>
          <w:p w14:paraId="0AA231B1" w14:textId="7B0927F2" w:rsidR="00B83AC3" w:rsidRDefault="00B83AC3" w:rsidP="00B83AC3">
            <w:pPr>
              <w:pStyle w:val="TAL"/>
              <w:jc w:val="center"/>
              <w:rPr>
                <w:rFonts w:cs="Arial"/>
                <w:lang w:eastAsia="zh-CN"/>
              </w:rPr>
            </w:pPr>
            <w:r>
              <w:rPr>
                <w:rFonts w:cs="Arial"/>
                <w:szCs w:val="18"/>
                <w:lang w:eastAsia="zh-CN"/>
              </w:rPr>
              <w:t>T</w:t>
            </w:r>
          </w:p>
        </w:tc>
        <w:tc>
          <w:tcPr>
            <w:tcW w:w="1117" w:type="dxa"/>
            <w:tcBorders>
              <w:top w:val="single" w:sz="4" w:space="0" w:color="auto"/>
              <w:left w:val="single" w:sz="4" w:space="0" w:color="auto"/>
              <w:bottom w:val="single" w:sz="4" w:space="0" w:color="auto"/>
              <w:right w:val="single" w:sz="4" w:space="0" w:color="auto"/>
            </w:tcBorders>
          </w:tcPr>
          <w:p w14:paraId="0B590D86" w14:textId="294E7291" w:rsidR="00B83AC3" w:rsidRDefault="00B83AC3" w:rsidP="00B83AC3">
            <w:pPr>
              <w:pStyle w:val="TAL"/>
              <w:jc w:val="center"/>
              <w:rPr>
                <w:rFonts w:cs="Arial"/>
              </w:rPr>
            </w:pPr>
            <w:r>
              <w:rPr>
                <w:rFonts w:cs="Arial"/>
              </w:rPr>
              <w:t>F</w:t>
            </w:r>
          </w:p>
        </w:tc>
        <w:tc>
          <w:tcPr>
            <w:tcW w:w="1237" w:type="dxa"/>
            <w:tcBorders>
              <w:top w:val="single" w:sz="4" w:space="0" w:color="auto"/>
              <w:left w:val="single" w:sz="4" w:space="0" w:color="auto"/>
              <w:bottom w:val="single" w:sz="4" w:space="0" w:color="auto"/>
              <w:right w:val="single" w:sz="4" w:space="0" w:color="auto"/>
            </w:tcBorders>
          </w:tcPr>
          <w:p w14:paraId="72688653" w14:textId="418DDDB2" w:rsidR="00B83AC3" w:rsidRDefault="00B83AC3" w:rsidP="00B83AC3">
            <w:pPr>
              <w:pStyle w:val="TAL"/>
              <w:jc w:val="center"/>
              <w:rPr>
                <w:rFonts w:cs="Arial"/>
                <w:lang w:eastAsia="zh-CN"/>
              </w:rPr>
            </w:pPr>
            <w:r>
              <w:rPr>
                <w:rFonts w:cs="Arial"/>
                <w:lang w:eastAsia="zh-CN"/>
              </w:rPr>
              <w:t>T</w:t>
            </w:r>
          </w:p>
        </w:tc>
      </w:tr>
      <w:tr w:rsidR="00F17312" w14:paraId="0504E10A" w14:textId="77777777" w:rsidTr="004535DD">
        <w:trPr>
          <w:cantSplit/>
          <w:jc w:val="center"/>
        </w:trPr>
        <w:tc>
          <w:tcPr>
            <w:tcW w:w="4086" w:type="dxa"/>
            <w:tcBorders>
              <w:top w:val="single" w:sz="4" w:space="0" w:color="auto"/>
              <w:left w:val="single" w:sz="4" w:space="0" w:color="auto"/>
              <w:bottom w:val="single" w:sz="4" w:space="0" w:color="auto"/>
              <w:right w:val="single" w:sz="4" w:space="0" w:color="auto"/>
            </w:tcBorders>
            <w:hideMark/>
          </w:tcPr>
          <w:p w14:paraId="4E72AFB7" w14:textId="43191872" w:rsidR="00F17312" w:rsidRDefault="00CA0B4F" w:rsidP="00F17312">
            <w:pPr>
              <w:pStyle w:val="TAL"/>
              <w:rPr>
                <w:rFonts w:ascii="Courier New" w:hAnsi="Courier New" w:cs="Courier New"/>
                <w:iCs/>
                <w:szCs w:val="18"/>
                <w:lang w:eastAsia="zh-CN"/>
              </w:rPr>
            </w:pPr>
            <w:r w:rsidRPr="00CA0B4F">
              <w:rPr>
                <w:rFonts w:ascii="Courier New" w:hAnsi="Courier New" w:cs="Courier New"/>
                <w:iCs/>
                <w:szCs w:val="18"/>
                <w:lang w:eastAsia="zh-CN"/>
              </w:rPr>
              <w:t>dLL</w:t>
            </w:r>
            <w:r w:rsidR="00F17312">
              <w:rPr>
                <w:rFonts w:ascii="Courier New" w:hAnsi="Courier New" w:cs="Courier New"/>
                <w:iCs/>
                <w:szCs w:val="18"/>
                <w:lang w:eastAsia="zh-CN"/>
              </w:rPr>
              <w:t>atency</w:t>
            </w:r>
          </w:p>
        </w:tc>
        <w:tc>
          <w:tcPr>
            <w:tcW w:w="947" w:type="dxa"/>
            <w:tcBorders>
              <w:top w:val="single" w:sz="4" w:space="0" w:color="auto"/>
              <w:left w:val="single" w:sz="4" w:space="0" w:color="auto"/>
              <w:bottom w:val="single" w:sz="4" w:space="0" w:color="auto"/>
              <w:right w:val="single" w:sz="4" w:space="0" w:color="auto"/>
            </w:tcBorders>
            <w:hideMark/>
          </w:tcPr>
          <w:p w14:paraId="20CBD7C0" w14:textId="77777777" w:rsidR="00F17312" w:rsidRDefault="00F17312" w:rsidP="00F17312">
            <w:pPr>
              <w:pStyle w:val="TAL"/>
              <w:jc w:val="center"/>
              <w:rPr>
                <w:rFonts w:cs="Arial"/>
                <w:szCs w:val="18"/>
              </w:rPr>
            </w:pPr>
            <w:r>
              <w:rPr>
                <w:rFonts w:cs="Arial"/>
                <w:szCs w:val="18"/>
              </w:rPr>
              <w:t>O</w:t>
            </w:r>
          </w:p>
        </w:tc>
        <w:tc>
          <w:tcPr>
            <w:tcW w:w="1167" w:type="dxa"/>
            <w:tcBorders>
              <w:top w:val="single" w:sz="4" w:space="0" w:color="auto"/>
              <w:left w:val="single" w:sz="4" w:space="0" w:color="auto"/>
              <w:bottom w:val="single" w:sz="4" w:space="0" w:color="auto"/>
              <w:right w:val="single" w:sz="4" w:space="0" w:color="auto"/>
            </w:tcBorders>
            <w:hideMark/>
          </w:tcPr>
          <w:p w14:paraId="4720932D" w14:textId="77777777" w:rsidR="00F17312" w:rsidRDefault="00F17312" w:rsidP="00F17312">
            <w:pPr>
              <w:pStyle w:val="TAL"/>
              <w:jc w:val="center"/>
              <w:rPr>
                <w:rFonts w:cs="Arial"/>
              </w:rPr>
            </w:pPr>
            <w:r>
              <w:rPr>
                <w:rFonts w:cs="Arial"/>
              </w:rPr>
              <w:t>T</w:t>
            </w:r>
          </w:p>
        </w:tc>
        <w:tc>
          <w:tcPr>
            <w:tcW w:w="1077" w:type="dxa"/>
            <w:tcBorders>
              <w:top w:val="single" w:sz="4" w:space="0" w:color="auto"/>
              <w:left w:val="single" w:sz="4" w:space="0" w:color="auto"/>
              <w:bottom w:val="single" w:sz="4" w:space="0" w:color="auto"/>
              <w:right w:val="single" w:sz="4" w:space="0" w:color="auto"/>
            </w:tcBorders>
            <w:hideMark/>
          </w:tcPr>
          <w:p w14:paraId="47BB088D" w14:textId="77777777" w:rsidR="00F17312" w:rsidRDefault="00F17312" w:rsidP="00F17312">
            <w:pPr>
              <w:pStyle w:val="TAL"/>
              <w:jc w:val="center"/>
              <w:rPr>
                <w:rFonts w:cs="Arial"/>
                <w:lang w:eastAsia="zh-CN"/>
              </w:rPr>
            </w:pPr>
            <w:r>
              <w:rPr>
                <w:rFonts w:cs="Arial"/>
                <w:lang w:eastAsia="zh-CN"/>
              </w:rPr>
              <w:t>T</w:t>
            </w:r>
          </w:p>
        </w:tc>
        <w:tc>
          <w:tcPr>
            <w:tcW w:w="1117" w:type="dxa"/>
            <w:tcBorders>
              <w:top w:val="single" w:sz="4" w:space="0" w:color="auto"/>
              <w:left w:val="single" w:sz="4" w:space="0" w:color="auto"/>
              <w:bottom w:val="single" w:sz="4" w:space="0" w:color="auto"/>
              <w:right w:val="single" w:sz="4" w:space="0" w:color="auto"/>
            </w:tcBorders>
            <w:hideMark/>
          </w:tcPr>
          <w:p w14:paraId="6D43F5F1" w14:textId="77777777" w:rsidR="00F17312" w:rsidRDefault="00F17312" w:rsidP="00F17312">
            <w:pPr>
              <w:pStyle w:val="TAL"/>
              <w:jc w:val="center"/>
              <w:rPr>
                <w:rFonts w:cs="Arial"/>
              </w:rPr>
            </w:pPr>
            <w:r>
              <w:rPr>
                <w:rFonts w:cs="Arial"/>
              </w:rPr>
              <w:t>F</w:t>
            </w:r>
          </w:p>
        </w:tc>
        <w:tc>
          <w:tcPr>
            <w:tcW w:w="1237" w:type="dxa"/>
            <w:tcBorders>
              <w:top w:val="single" w:sz="4" w:space="0" w:color="auto"/>
              <w:left w:val="single" w:sz="4" w:space="0" w:color="auto"/>
              <w:bottom w:val="single" w:sz="4" w:space="0" w:color="auto"/>
              <w:right w:val="single" w:sz="4" w:space="0" w:color="auto"/>
            </w:tcBorders>
            <w:hideMark/>
          </w:tcPr>
          <w:p w14:paraId="633F0DE4" w14:textId="77777777" w:rsidR="00F17312" w:rsidRDefault="00F17312" w:rsidP="00F17312">
            <w:pPr>
              <w:pStyle w:val="TAL"/>
              <w:jc w:val="center"/>
              <w:rPr>
                <w:rFonts w:cs="Arial"/>
                <w:lang w:eastAsia="zh-CN"/>
              </w:rPr>
            </w:pPr>
            <w:r>
              <w:rPr>
                <w:rFonts w:cs="Arial"/>
                <w:lang w:eastAsia="zh-CN"/>
              </w:rPr>
              <w:t>T</w:t>
            </w:r>
          </w:p>
        </w:tc>
      </w:tr>
      <w:tr w:rsidR="00CA0B4F" w14:paraId="4C51ADB5" w14:textId="77777777" w:rsidTr="004535DD">
        <w:trPr>
          <w:cantSplit/>
          <w:jc w:val="center"/>
        </w:trPr>
        <w:tc>
          <w:tcPr>
            <w:tcW w:w="4086" w:type="dxa"/>
            <w:tcBorders>
              <w:top w:val="single" w:sz="4" w:space="0" w:color="auto"/>
              <w:left w:val="single" w:sz="4" w:space="0" w:color="auto"/>
              <w:bottom w:val="single" w:sz="4" w:space="0" w:color="auto"/>
              <w:right w:val="single" w:sz="4" w:space="0" w:color="auto"/>
            </w:tcBorders>
          </w:tcPr>
          <w:p w14:paraId="277CEFEF" w14:textId="04F4FF71" w:rsidR="00CA0B4F" w:rsidRPr="00CA0B4F" w:rsidRDefault="00CA0B4F" w:rsidP="00CA0B4F">
            <w:pPr>
              <w:pStyle w:val="TAL"/>
              <w:rPr>
                <w:rFonts w:ascii="Courier New" w:hAnsi="Courier New" w:cs="Courier New"/>
                <w:iCs/>
                <w:szCs w:val="18"/>
                <w:lang w:eastAsia="zh-CN"/>
              </w:rPr>
            </w:pPr>
            <w:r>
              <w:rPr>
                <w:rFonts w:ascii="Courier New" w:hAnsi="Courier New" w:cs="Courier New"/>
                <w:szCs w:val="18"/>
                <w:lang w:eastAsia="zh-CN"/>
              </w:rPr>
              <w:t>uLLatency</w:t>
            </w:r>
          </w:p>
        </w:tc>
        <w:tc>
          <w:tcPr>
            <w:tcW w:w="947" w:type="dxa"/>
            <w:tcBorders>
              <w:top w:val="single" w:sz="4" w:space="0" w:color="auto"/>
              <w:left w:val="single" w:sz="4" w:space="0" w:color="auto"/>
              <w:bottom w:val="single" w:sz="4" w:space="0" w:color="auto"/>
              <w:right w:val="single" w:sz="4" w:space="0" w:color="auto"/>
            </w:tcBorders>
          </w:tcPr>
          <w:p w14:paraId="7F0D5C18" w14:textId="45F8326B" w:rsidR="00CA0B4F" w:rsidRDefault="00CA0B4F" w:rsidP="00CA0B4F">
            <w:pPr>
              <w:pStyle w:val="TAL"/>
              <w:jc w:val="center"/>
              <w:rPr>
                <w:rFonts w:cs="Arial"/>
                <w:szCs w:val="18"/>
              </w:rPr>
            </w:pPr>
            <w:r>
              <w:rPr>
                <w:rFonts w:cs="Arial"/>
                <w:szCs w:val="18"/>
                <w:lang w:eastAsia="zh-CN"/>
              </w:rPr>
              <w:t>O</w:t>
            </w:r>
          </w:p>
        </w:tc>
        <w:tc>
          <w:tcPr>
            <w:tcW w:w="1167" w:type="dxa"/>
            <w:tcBorders>
              <w:top w:val="single" w:sz="4" w:space="0" w:color="auto"/>
              <w:left w:val="single" w:sz="4" w:space="0" w:color="auto"/>
              <w:bottom w:val="single" w:sz="4" w:space="0" w:color="auto"/>
              <w:right w:val="single" w:sz="4" w:space="0" w:color="auto"/>
            </w:tcBorders>
          </w:tcPr>
          <w:p w14:paraId="3E92EE5E" w14:textId="5DB31EB1" w:rsidR="00CA0B4F" w:rsidRDefault="00CA0B4F" w:rsidP="00CA0B4F">
            <w:pPr>
              <w:pStyle w:val="TAL"/>
              <w:jc w:val="center"/>
              <w:rPr>
                <w:rFonts w:cs="Arial"/>
              </w:rPr>
            </w:pPr>
            <w:r>
              <w:rPr>
                <w:rFonts w:cs="Arial"/>
              </w:rPr>
              <w:t>T</w:t>
            </w:r>
          </w:p>
        </w:tc>
        <w:tc>
          <w:tcPr>
            <w:tcW w:w="1077" w:type="dxa"/>
            <w:tcBorders>
              <w:top w:val="single" w:sz="4" w:space="0" w:color="auto"/>
              <w:left w:val="single" w:sz="4" w:space="0" w:color="auto"/>
              <w:bottom w:val="single" w:sz="4" w:space="0" w:color="auto"/>
              <w:right w:val="single" w:sz="4" w:space="0" w:color="auto"/>
            </w:tcBorders>
          </w:tcPr>
          <w:p w14:paraId="25CF6A7C" w14:textId="3BAD54C0" w:rsidR="00CA0B4F" w:rsidRDefault="00CA0B4F" w:rsidP="00CA0B4F">
            <w:pPr>
              <w:pStyle w:val="TAL"/>
              <w:jc w:val="center"/>
              <w:rPr>
                <w:rFonts w:cs="Arial"/>
                <w:lang w:eastAsia="zh-CN"/>
              </w:rPr>
            </w:pPr>
            <w:r>
              <w:rPr>
                <w:rFonts w:cs="Arial"/>
                <w:szCs w:val="18"/>
                <w:lang w:eastAsia="zh-CN"/>
              </w:rPr>
              <w:t>T</w:t>
            </w:r>
          </w:p>
        </w:tc>
        <w:tc>
          <w:tcPr>
            <w:tcW w:w="1117" w:type="dxa"/>
            <w:tcBorders>
              <w:top w:val="single" w:sz="4" w:space="0" w:color="auto"/>
              <w:left w:val="single" w:sz="4" w:space="0" w:color="auto"/>
              <w:bottom w:val="single" w:sz="4" w:space="0" w:color="auto"/>
              <w:right w:val="single" w:sz="4" w:space="0" w:color="auto"/>
            </w:tcBorders>
          </w:tcPr>
          <w:p w14:paraId="2134E4D3" w14:textId="03992B89" w:rsidR="00CA0B4F" w:rsidRDefault="00CA0B4F" w:rsidP="00CA0B4F">
            <w:pPr>
              <w:pStyle w:val="TAL"/>
              <w:jc w:val="center"/>
              <w:rPr>
                <w:rFonts w:cs="Arial"/>
              </w:rPr>
            </w:pPr>
            <w:r>
              <w:rPr>
                <w:rFonts w:cs="Arial"/>
              </w:rPr>
              <w:t>F</w:t>
            </w:r>
          </w:p>
        </w:tc>
        <w:tc>
          <w:tcPr>
            <w:tcW w:w="1237" w:type="dxa"/>
            <w:tcBorders>
              <w:top w:val="single" w:sz="4" w:space="0" w:color="auto"/>
              <w:left w:val="single" w:sz="4" w:space="0" w:color="auto"/>
              <w:bottom w:val="single" w:sz="4" w:space="0" w:color="auto"/>
              <w:right w:val="single" w:sz="4" w:space="0" w:color="auto"/>
            </w:tcBorders>
          </w:tcPr>
          <w:p w14:paraId="053B3AF6" w14:textId="2627DBD2" w:rsidR="00CA0B4F" w:rsidRDefault="00CA0B4F" w:rsidP="00CA0B4F">
            <w:pPr>
              <w:pStyle w:val="TAL"/>
              <w:jc w:val="center"/>
              <w:rPr>
                <w:rFonts w:cs="Arial"/>
                <w:lang w:eastAsia="zh-CN"/>
              </w:rPr>
            </w:pPr>
            <w:r>
              <w:rPr>
                <w:rFonts w:cs="Arial"/>
                <w:lang w:eastAsia="zh-CN"/>
              </w:rPr>
              <w:t>T</w:t>
            </w:r>
          </w:p>
        </w:tc>
      </w:tr>
      <w:tr w:rsidR="00F17312" w14:paraId="574814E1" w14:textId="77777777" w:rsidTr="004535DD">
        <w:trPr>
          <w:cantSplit/>
          <w:jc w:val="center"/>
        </w:trPr>
        <w:tc>
          <w:tcPr>
            <w:tcW w:w="4086" w:type="dxa"/>
            <w:tcBorders>
              <w:top w:val="single" w:sz="4" w:space="0" w:color="auto"/>
              <w:left w:val="single" w:sz="4" w:space="0" w:color="auto"/>
              <w:bottom w:val="single" w:sz="4" w:space="0" w:color="auto"/>
              <w:right w:val="single" w:sz="4" w:space="0" w:color="auto"/>
            </w:tcBorders>
            <w:hideMark/>
          </w:tcPr>
          <w:p w14:paraId="2739DDC1" w14:textId="77777777" w:rsidR="00F17312" w:rsidRDefault="00F17312" w:rsidP="00F17312">
            <w:pPr>
              <w:pStyle w:val="TAL"/>
              <w:rPr>
                <w:rFonts w:ascii="Courier New" w:hAnsi="Courier New" w:cs="Courier New"/>
                <w:iCs/>
                <w:szCs w:val="18"/>
                <w:lang w:eastAsia="zh-CN"/>
              </w:rPr>
            </w:pPr>
            <w:r>
              <w:rPr>
                <w:rFonts w:ascii="Courier New" w:hAnsi="Courier New" w:cs="Courier New"/>
                <w:szCs w:val="18"/>
                <w:lang w:eastAsia="zh-CN"/>
              </w:rPr>
              <w:t>delayTolerance</w:t>
            </w:r>
          </w:p>
        </w:tc>
        <w:tc>
          <w:tcPr>
            <w:tcW w:w="947" w:type="dxa"/>
            <w:tcBorders>
              <w:top w:val="single" w:sz="4" w:space="0" w:color="auto"/>
              <w:left w:val="single" w:sz="4" w:space="0" w:color="auto"/>
              <w:bottom w:val="single" w:sz="4" w:space="0" w:color="auto"/>
              <w:right w:val="single" w:sz="4" w:space="0" w:color="auto"/>
            </w:tcBorders>
            <w:hideMark/>
          </w:tcPr>
          <w:p w14:paraId="71FCF387" w14:textId="77777777" w:rsidR="00F17312" w:rsidRDefault="00F17312" w:rsidP="00F17312">
            <w:pPr>
              <w:pStyle w:val="TAL"/>
              <w:jc w:val="center"/>
              <w:rPr>
                <w:rFonts w:cs="Arial"/>
                <w:szCs w:val="18"/>
              </w:rPr>
            </w:pPr>
            <w:r>
              <w:rPr>
                <w:rFonts w:cs="Arial"/>
                <w:szCs w:val="18"/>
                <w:lang w:eastAsia="zh-CN"/>
              </w:rPr>
              <w:t>O</w:t>
            </w:r>
          </w:p>
        </w:tc>
        <w:tc>
          <w:tcPr>
            <w:tcW w:w="1167" w:type="dxa"/>
            <w:tcBorders>
              <w:top w:val="single" w:sz="4" w:space="0" w:color="auto"/>
              <w:left w:val="single" w:sz="4" w:space="0" w:color="auto"/>
              <w:bottom w:val="single" w:sz="4" w:space="0" w:color="auto"/>
              <w:right w:val="single" w:sz="4" w:space="0" w:color="auto"/>
            </w:tcBorders>
            <w:hideMark/>
          </w:tcPr>
          <w:p w14:paraId="101767A6" w14:textId="77777777" w:rsidR="00F17312" w:rsidRDefault="00F17312" w:rsidP="00F17312">
            <w:pPr>
              <w:pStyle w:val="TAL"/>
              <w:jc w:val="center"/>
              <w:rPr>
                <w:rFonts w:cs="Arial"/>
              </w:rPr>
            </w:pPr>
            <w:r>
              <w:rPr>
                <w:rFonts w:cs="Arial"/>
              </w:rPr>
              <w:t>T</w:t>
            </w:r>
          </w:p>
        </w:tc>
        <w:tc>
          <w:tcPr>
            <w:tcW w:w="1077" w:type="dxa"/>
            <w:tcBorders>
              <w:top w:val="single" w:sz="4" w:space="0" w:color="auto"/>
              <w:left w:val="single" w:sz="4" w:space="0" w:color="auto"/>
              <w:bottom w:val="single" w:sz="4" w:space="0" w:color="auto"/>
              <w:right w:val="single" w:sz="4" w:space="0" w:color="auto"/>
            </w:tcBorders>
            <w:hideMark/>
          </w:tcPr>
          <w:p w14:paraId="6CF00A78" w14:textId="77777777" w:rsidR="00F17312" w:rsidRDefault="00F17312" w:rsidP="00F17312">
            <w:pPr>
              <w:pStyle w:val="TAL"/>
              <w:jc w:val="center"/>
              <w:rPr>
                <w:rFonts w:cs="Arial"/>
                <w:lang w:eastAsia="zh-CN"/>
              </w:rPr>
            </w:pPr>
            <w:r>
              <w:rPr>
                <w:rFonts w:cs="Arial"/>
                <w:szCs w:val="18"/>
                <w:lang w:eastAsia="zh-CN"/>
              </w:rPr>
              <w:t>T</w:t>
            </w:r>
          </w:p>
        </w:tc>
        <w:tc>
          <w:tcPr>
            <w:tcW w:w="1117" w:type="dxa"/>
            <w:tcBorders>
              <w:top w:val="single" w:sz="4" w:space="0" w:color="auto"/>
              <w:left w:val="single" w:sz="4" w:space="0" w:color="auto"/>
              <w:bottom w:val="single" w:sz="4" w:space="0" w:color="auto"/>
              <w:right w:val="single" w:sz="4" w:space="0" w:color="auto"/>
            </w:tcBorders>
            <w:hideMark/>
          </w:tcPr>
          <w:p w14:paraId="4FCE7C27" w14:textId="77777777" w:rsidR="00F17312" w:rsidRDefault="00F17312" w:rsidP="00F17312">
            <w:pPr>
              <w:pStyle w:val="TAL"/>
              <w:jc w:val="center"/>
              <w:rPr>
                <w:rFonts w:cs="Arial"/>
              </w:rPr>
            </w:pPr>
            <w:r>
              <w:rPr>
                <w:rFonts w:cs="Arial"/>
              </w:rPr>
              <w:t>F</w:t>
            </w:r>
          </w:p>
        </w:tc>
        <w:tc>
          <w:tcPr>
            <w:tcW w:w="1237" w:type="dxa"/>
            <w:tcBorders>
              <w:top w:val="single" w:sz="4" w:space="0" w:color="auto"/>
              <w:left w:val="single" w:sz="4" w:space="0" w:color="auto"/>
              <w:bottom w:val="single" w:sz="4" w:space="0" w:color="auto"/>
              <w:right w:val="single" w:sz="4" w:space="0" w:color="auto"/>
            </w:tcBorders>
            <w:hideMark/>
          </w:tcPr>
          <w:p w14:paraId="3F7DC700" w14:textId="77777777" w:rsidR="00F17312" w:rsidRDefault="00F17312" w:rsidP="00F17312">
            <w:pPr>
              <w:pStyle w:val="TAL"/>
              <w:jc w:val="center"/>
              <w:rPr>
                <w:rFonts w:cs="Arial"/>
                <w:lang w:eastAsia="zh-CN"/>
              </w:rPr>
            </w:pPr>
            <w:r>
              <w:rPr>
                <w:rFonts w:cs="Arial"/>
                <w:lang w:eastAsia="zh-CN"/>
              </w:rPr>
              <w:t>T</w:t>
            </w:r>
          </w:p>
        </w:tc>
      </w:tr>
      <w:tr w:rsidR="00F17312" w14:paraId="2CAEAB6C" w14:textId="77777777" w:rsidTr="004535DD">
        <w:trPr>
          <w:cantSplit/>
          <w:jc w:val="center"/>
        </w:trPr>
        <w:tc>
          <w:tcPr>
            <w:tcW w:w="4086" w:type="dxa"/>
            <w:tcBorders>
              <w:top w:val="single" w:sz="4" w:space="0" w:color="auto"/>
              <w:left w:val="single" w:sz="4" w:space="0" w:color="auto"/>
              <w:bottom w:val="single" w:sz="4" w:space="0" w:color="auto"/>
              <w:right w:val="single" w:sz="4" w:space="0" w:color="auto"/>
            </w:tcBorders>
            <w:hideMark/>
          </w:tcPr>
          <w:p w14:paraId="0355D954" w14:textId="77777777" w:rsidR="00F17312" w:rsidRDefault="00F17312" w:rsidP="00F17312">
            <w:pPr>
              <w:pStyle w:val="TAL"/>
              <w:rPr>
                <w:rFonts w:ascii="Courier New" w:hAnsi="Courier New" w:cs="Courier New"/>
                <w:szCs w:val="18"/>
                <w:lang w:eastAsia="zh-CN"/>
              </w:rPr>
            </w:pPr>
            <w:r>
              <w:rPr>
                <w:rFonts w:ascii="Courier New" w:hAnsi="Courier New" w:cs="Courier New"/>
                <w:szCs w:val="18"/>
                <w:lang w:eastAsia="zh-CN"/>
              </w:rPr>
              <w:t>sliceSimultaneousUse</w:t>
            </w:r>
          </w:p>
        </w:tc>
        <w:tc>
          <w:tcPr>
            <w:tcW w:w="947" w:type="dxa"/>
            <w:tcBorders>
              <w:top w:val="single" w:sz="4" w:space="0" w:color="auto"/>
              <w:left w:val="single" w:sz="4" w:space="0" w:color="auto"/>
              <w:bottom w:val="single" w:sz="4" w:space="0" w:color="auto"/>
              <w:right w:val="single" w:sz="4" w:space="0" w:color="auto"/>
            </w:tcBorders>
            <w:hideMark/>
          </w:tcPr>
          <w:p w14:paraId="0F7F19F9" w14:textId="77777777" w:rsidR="00F17312" w:rsidRDefault="00F17312" w:rsidP="00F17312">
            <w:pPr>
              <w:pStyle w:val="TAL"/>
              <w:jc w:val="center"/>
              <w:rPr>
                <w:rFonts w:cs="Arial"/>
                <w:szCs w:val="18"/>
                <w:lang w:eastAsia="zh-CN"/>
              </w:rPr>
            </w:pPr>
            <w:r>
              <w:rPr>
                <w:rFonts w:cs="Arial"/>
                <w:szCs w:val="18"/>
                <w:lang w:eastAsia="zh-CN"/>
              </w:rPr>
              <w:t>O</w:t>
            </w:r>
          </w:p>
        </w:tc>
        <w:tc>
          <w:tcPr>
            <w:tcW w:w="1167" w:type="dxa"/>
            <w:tcBorders>
              <w:top w:val="single" w:sz="4" w:space="0" w:color="auto"/>
              <w:left w:val="single" w:sz="4" w:space="0" w:color="auto"/>
              <w:bottom w:val="single" w:sz="4" w:space="0" w:color="auto"/>
              <w:right w:val="single" w:sz="4" w:space="0" w:color="auto"/>
            </w:tcBorders>
            <w:hideMark/>
          </w:tcPr>
          <w:p w14:paraId="1A14309D" w14:textId="77777777" w:rsidR="00F17312" w:rsidRDefault="00F17312" w:rsidP="00F17312">
            <w:pPr>
              <w:pStyle w:val="TAL"/>
              <w:jc w:val="center"/>
              <w:rPr>
                <w:rFonts w:cs="Arial"/>
              </w:rPr>
            </w:pPr>
            <w:r>
              <w:rPr>
                <w:rFonts w:cs="Arial"/>
              </w:rPr>
              <w:t>T</w:t>
            </w:r>
          </w:p>
        </w:tc>
        <w:tc>
          <w:tcPr>
            <w:tcW w:w="1077" w:type="dxa"/>
            <w:tcBorders>
              <w:top w:val="single" w:sz="4" w:space="0" w:color="auto"/>
              <w:left w:val="single" w:sz="4" w:space="0" w:color="auto"/>
              <w:bottom w:val="single" w:sz="4" w:space="0" w:color="auto"/>
              <w:right w:val="single" w:sz="4" w:space="0" w:color="auto"/>
            </w:tcBorders>
            <w:hideMark/>
          </w:tcPr>
          <w:p w14:paraId="1399B1A2" w14:textId="77777777" w:rsidR="00F17312" w:rsidRDefault="00F17312" w:rsidP="00F17312">
            <w:pPr>
              <w:pStyle w:val="TAL"/>
              <w:jc w:val="center"/>
              <w:rPr>
                <w:rFonts w:cs="Arial"/>
                <w:szCs w:val="18"/>
                <w:lang w:eastAsia="zh-CN"/>
              </w:rPr>
            </w:pPr>
            <w:r>
              <w:rPr>
                <w:rFonts w:cs="Arial"/>
                <w:szCs w:val="18"/>
                <w:lang w:eastAsia="zh-CN"/>
              </w:rPr>
              <w:t>T</w:t>
            </w:r>
          </w:p>
        </w:tc>
        <w:tc>
          <w:tcPr>
            <w:tcW w:w="1117" w:type="dxa"/>
            <w:tcBorders>
              <w:top w:val="single" w:sz="4" w:space="0" w:color="auto"/>
              <w:left w:val="single" w:sz="4" w:space="0" w:color="auto"/>
              <w:bottom w:val="single" w:sz="4" w:space="0" w:color="auto"/>
              <w:right w:val="single" w:sz="4" w:space="0" w:color="auto"/>
            </w:tcBorders>
            <w:hideMark/>
          </w:tcPr>
          <w:p w14:paraId="0A4048FB" w14:textId="77777777" w:rsidR="00F17312" w:rsidRDefault="00F17312" w:rsidP="00F17312">
            <w:pPr>
              <w:pStyle w:val="TAL"/>
              <w:jc w:val="center"/>
              <w:rPr>
                <w:rFonts w:cs="Arial"/>
              </w:rPr>
            </w:pPr>
            <w:r>
              <w:rPr>
                <w:rFonts w:cs="Arial"/>
              </w:rPr>
              <w:t>F</w:t>
            </w:r>
          </w:p>
        </w:tc>
        <w:tc>
          <w:tcPr>
            <w:tcW w:w="1237" w:type="dxa"/>
            <w:tcBorders>
              <w:top w:val="single" w:sz="4" w:space="0" w:color="auto"/>
              <w:left w:val="single" w:sz="4" w:space="0" w:color="auto"/>
              <w:bottom w:val="single" w:sz="4" w:space="0" w:color="auto"/>
              <w:right w:val="single" w:sz="4" w:space="0" w:color="auto"/>
            </w:tcBorders>
            <w:hideMark/>
          </w:tcPr>
          <w:p w14:paraId="5F3C7057" w14:textId="77777777" w:rsidR="00F17312" w:rsidRDefault="00F17312" w:rsidP="00F17312">
            <w:pPr>
              <w:pStyle w:val="TAL"/>
              <w:jc w:val="center"/>
              <w:rPr>
                <w:rFonts w:cs="Arial"/>
                <w:lang w:eastAsia="zh-CN"/>
              </w:rPr>
            </w:pPr>
            <w:r>
              <w:rPr>
                <w:rFonts w:cs="Arial"/>
                <w:lang w:eastAsia="zh-CN"/>
              </w:rPr>
              <w:t>T</w:t>
            </w:r>
          </w:p>
        </w:tc>
      </w:tr>
      <w:tr w:rsidR="00F17312" w14:paraId="32605AE5" w14:textId="77777777" w:rsidTr="004535DD">
        <w:trPr>
          <w:cantSplit/>
          <w:jc w:val="center"/>
        </w:trPr>
        <w:tc>
          <w:tcPr>
            <w:tcW w:w="4086" w:type="dxa"/>
            <w:tcBorders>
              <w:top w:val="single" w:sz="4" w:space="0" w:color="auto"/>
              <w:left w:val="single" w:sz="4" w:space="0" w:color="auto"/>
              <w:bottom w:val="single" w:sz="4" w:space="0" w:color="auto"/>
              <w:right w:val="single" w:sz="4" w:space="0" w:color="auto"/>
            </w:tcBorders>
            <w:hideMark/>
          </w:tcPr>
          <w:p w14:paraId="43F324B4" w14:textId="4C7E689D" w:rsidR="00F17312" w:rsidRDefault="000D2FA5" w:rsidP="00F17312">
            <w:pPr>
              <w:pStyle w:val="TAL"/>
              <w:rPr>
                <w:rFonts w:ascii="Courier New" w:hAnsi="Courier New" w:cs="Courier New"/>
                <w:szCs w:val="18"/>
                <w:lang w:eastAsia="zh-CN"/>
              </w:rPr>
            </w:pPr>
            <w:r w:rsidRPr="000D2FA5">
              <w:rPr>
                <w:rFonts w:ascii="Courier New" w:hAnsi="Courier New" w:cs="Courier New"/>
                <w:szCs w:val="18"/>
                <w:lang w:eastAsia="zh-CN"/>
              </w:rPr>
              <w:t>dLM</w:t>
            </w:r>
            <w:r w:rsidR="00F17312">
              <w:rPr>
                <w:rFonts w:ascii="Courier New" w:hAnsi="Courier New" w:cs="Courier New"/>
                <w:szCs w:val="18"/>
                <w:lang w:eastAsia="zh-CN"/>
              </w:rPr>
              <w:t>axPktSize</w:t>
            </w:r>
          </w:p>
        </w:tc>
        <w:tc>
          <w:tcPr>
            <w:tcW w:w="947" w:type="dxa"/>
            <w:tcBorders>
              <w:top w:val="single" w:sz="4" w:space="0" w:color="auto"/>
              <w:left w:val="single" w:sz="4" w:space="0" w:color="auto"/>
              <w:bottom w:val="single" w:sz="4" w:space="0" w:color="auto"/>
              <w:right w:val="single" w:sz="4" w:space="0" w:color="auto"/>
            </w:tcBorders>
            <w:hideMark/>
          </w:tcPr>
          <w:p w14:paraId="61D3D864" w14:textId="77777777" w:rsidR="00F17312" w:rsidRDefault="00F17312" w:rsidP="00F17312">
            <w:pPr>
              <w:pStyle w:val="TAL"/>
              <w:jc w:val="center"/>
              <w:rPr>
                <w:rFonts w:cs="Arial"/>
                <w:szCs w:val="18"/>
                <w:lang w:eastAsia="zh-CN"/>
              </w:rPr>
            </w:pPr>
            <w:r>
              <w:rPr>
                <w:rFonts w:cs="Arial"/>
                <w:szCs w:val="18"/>
                <w:lang w:eastAsia="zh-CN"/>
              </w:rPr>
              <w:t>O</w:t>
            </w:r>
          </w:p>
        </w:tc>
        <w:tc>
          <w:tcPr>
            <w:tcW w:w="1167" w:type="dxa"/>
            <w:tcBorders>
              <w:top w:val="single" w:sz="4" w:space="0" w:color="auto"/>
              <w:left w:val="single" w:sz="4" w:space="0" w:color="auto"/>
              <w:bottom w:val="single" w:sz="4" w:space="0" w:color="auto"/>
              <w:right w:val="single" w:sz="4" w:space="0" w:color="auto"/>
            </w:tcBorders>
            <w:hideMark/>
          </w:tcPr>
          <w:p w14:paraId="17216DB7" w14:textId="77777777" w:rsidR="00F17312" w:rsidRDefault="00F17312" w:rsidP="00F17312">
            <w:pPr>
              <w:pStyle w:val="TAL"/>
              <w:jc w:val="center"/>
              <w:rPr>
                <w:rFonts w:cs="Arial"/>
              </w:rPr>
            </w:pPr>
            <w:r>
              <w:rPr>
                <w:rFonts w:cs="Arial"/>
              </w:rPr>
              <w:t>T</w:t>
            </w:r>
          </w:p>
        </w:tc>
        <w:tc>
          <w:tcPr>
            <w:tcW w:w="1077" w:type="dxa"/>
            <w:tcBorders>
              <w:top w:val="single" w:sz="4" w:space="0" w:color="auto"/>
              <w:left w:val="single" w:sz="4" w:space="0" w:color="auto"/>
              <w:bottom w:val="single" w:sz="4" w:space="0" w:color="auto"/>
              <w:right w:val="single" w:sz="4" w:space="0" w:color="auto"/>
            </w:tcBorders>
            <w:hideMark/>
          </w:tcPr>
          <w:p w14:paraId="787AC2D8" w14:textId="77777777" w:rsidR="00F17312" w:rsidRDefault="00F17312" w:rsidP="00F17312">
            <w:pPr>
              <w:pStyle w:val="TAL"/>
              <w:jc w:val="center"/>
              <w:rPr>
                <w:rFonts w:cs="Arial"/>
                <w:szCs w:val="18"/>
                <w:lang w:eastAsia="zh-CN"/>
              </w:rPr>
            </w:pPr>
            <w:r>
              <w:rPr>
                <w:rFonts w:cs="Arial"/>
                <w:szCs w:val="18"/>
                <w:lang w:eastAsia="zh-CN"/>
              </w:rPr>
              <w:t>T</w:t>
            </w:r>
          </w:p>
        </w:tc>
        <w:tc>
          <w:tcPr>
            <w:tcW w:w="1117" w:type="dxa"/>
            <w:tcBorders>
              <w:top w:val="single" w:sz="4" w:space="0" w:color="auto"/>
              <w:left w:val="single" w:sz="4" w:space="0" w:color="auto"/>
              <w:bottom w:val="single" w:sz="4" w:space="0" w:color="auto"/>
              <w:right w:val="single" w:sz="4" w:space="0" w:color="auto"/>
            </w:tcBorders>
            <w:hideMark/>
          </w:tcPr>
          <w:p w14:paraId="1891CF9C" w14:textId="77777777" w:rsidR="00F17312" w:rsidRDefault="00F17312" w:rsidP="00F17312">
            <w:pPr>
              <w:pStyle w:val="TAL"/>
              <w:jc w:val="center"/>
              <w:rPr>
                <w:rFonts w:cs="Arial"/>
              </w:rPr>
            </w:pPr>
            <w:r>
              <w:rPr>
                <w:rFonts w:cs="Arial"/>
              </w:rPr>
              <w:t>F</w:t>
            </w:r>
          </w:p>
        </w:tc>
        <w:tc>
          <w:tcPr>
            <w:tcW w:w="1237" w:type="dxa"/>
            <w:tcBorders>
              <w:top w:val="single" w:sz="4" w:space="0" w:color="auto"/>
              <w:left w:val="single" w:sz="4" w:space="0" w:color="auto"/>
              <w:bottom w:val="single" w:sz="4" w:space="0" w:color="auto"/>
              <w:right w:val="single" w:sz="4" w:space="0" w:color="auto"/>
            </w:tcBorders>
            <w:hideMark/>
          </w:tcPr>
          <w:p w14:paraId="2CD63FF5" w14:textId="77777777" w:rsidR="00F17312" w:rsidRDefault="00F17312" w:rsidP="00F17312">
            <w:pPr>
              <w:pStyle w:val="TAL"/>
              <w:jc w:val="center"/>
              <w:rPr>
                <w:rFonts w:cs="Arial"/>
                <w:lang w:eastAsia="zh-CN"/>
              </w:rPr>
            </w:pPr>
            <w:r>
              <w:rPr>
                <w:rFonts w:cs="Arial"/>
                <w:lang w:eastAsia="zh-CN"/>
              </w:rPr>
              <w:t>T</w:t>
            </w:r>
          </w:p>
        </w:tc>
      </w:tr>
      <w:tr w:rsidR="000D2FA5" w14:paraId="093859BD" w14:textId="77777777" w:rsidTr="004535DD">
        <w:trPr>
          <w:cantSplit/>
          <w:jc w:val="center"/>
        </w:trPr>
        <w:tc>
          <w:tcPr>
            <w:tcW w:w="4086" w:type="dxa"/>
            <w:tcBorders>
              <w:top w:val="single" w:sz="4" w:space="0" w:color="auto"/>
              <w:left w:val="single" w:sz="4" w:space="0" w:color="auto"/>
              <w:bottom w:val="single" w:sz="4" w:space="0" w:color="auto"/>
              <w:right w:val="single" w:sz="4" w:space="0" w:color="auto"/>
            </w:tcBorders>
          </w:tcPr>
          <w:p w14:paraId="251CA52B" w14:textId="0005562B" w:rsidR="000D2FA5" w:rsidRPr="000D2FA5" w:rsidRDefault="000D2FA5" w:rsidP="000D2FA5">
            <w:pPr>
              <w:pStyle w:val="TAL"/>
              <w:rPr>
                <w:rFonts w:ascii="Courier New" w:hAnsi="Courier New" w:cs="Courier New"/>
                <w:szCs w:val="18"/>
                <w:lang w:eastAsia="zh-CN"/>
              </w:rPr>
            </w:pPr>
            <w:r>
              <w:rPr>
                <w:rFonts w:ascii="Courier New" w:hAnsi="Courier New" w:cs="Courier New"/>
                <w:szCs w:val="18"/>
                <w:lang w:eastAsia="zh-CN"/>
              </w:rPr>
              <w:t>uLMaxPktSize</w:t>
            </w:r>
          </w:p>
        </w:tc>
        <w:tc>
          <w:tcPr>
            <w:tcW w:w="947" w:type="dxa"/>
            <w:tcBorders>
              <w:top w:val="single" w:sz="4" w:space="0" w:color="auto"/>
              <w:left w:val="single" w:sz="4" w:space="0" w:color="auto"/>
              <w:bottom w:val="single" w:sz="4" w:space="0" w:color="auto"/>
              <w:right w:val="single" w:sz="4" w:space="0" w:color="auto"/>
            </w:tcBorders>
          </w:tcPr>
          <w:p w14:paraId="56F92C0D" w14:textId="67C75562" w:rsidR="000D2FA5" w:rsidRDefault="000D2FA5" w:rsidP="000D2FA5">
            <w:pPr>
              <w:pStyle w:val="TAL"/>
              <w:jc w:val="center"/>
              <w:rPr>
                <w:rFonts w:cs="Arial"/>
                <w:szCs w:val="18"/>
                <w:lang w:eastAsia="zh-CN"/>
              </w:rPr>
            </w:pPr>
            <w:r>
              <w:rPr>
                <w:rFonts w:cs="Arial"/>
                <w:szCs w:val="18"/>
                <w:lang w:eastAsia="zh-CN"/>
              </w:rPr>
              <w:t>O</w:t>
            </w:r>
          </w:p>
        </w:tc>
        <w:tc>
          <w:tcPr>
            <w:tcW w:w="1167" w:type="dxa"/>
            <w:tcBorders>
              <w:top w:val="single" w:sz="4" w:space="0" w:color="auto"/>
              <w:left w:val="single" w:sz="4" w:space="0" w:color="auto"/>
              <w:bottom w:val="single" w:sz="4" w:space="0" w:color="auto"/>
              <w:right w:val="single" w:sz="4" w:space="0" w:color="auto"/>
            </w:tcBorders>
          </w:tcPr>
          <w:p w14:paraId="301BC8DD" w14:textId="65237F6C" w:rsidR="000D2FA5" w:rsidRDefault="000D2FA5" w:rsidP="000D2FA5">
            <w:pPr>
              <w:pStyle w:val="TAL"/>
              <w:jc w:val="center"/>
              <w:rPr>
                <w:rFonts w:cs="Arial"/>
              </w:rPr>
            </w:pPr>
            <w:r>
              <w:rPr>
                <w:rFonts w:cs="Arial"/>
              </w:rPr>
              <w:t>T</w:t>
            </w:r>
          </w:p>
        </w:tc>
        <w:tc>
          <w:tcPr>
            <w:tcW w:w="1077" w:type="dxa"/>
            <w:tcBorders>
              <w:top w:val="single" w:sz="4" w:space="0" w:color="auto"/>
              <w:left w:val="single" w:sz="4" w:space="0" w:color="auto"/>
              <w:bottom w:val="single" w:sz="4" w:space="0" w:color="auto"/>
              <w:right w:val="single" w:sz="4" w:space="0" w:color="auto"/>
            </w:tcBorders>
          </w:tcPr>
          <w:p w14:paraId="34F58D78" w14:textId="1DDC2C60" w:rsidR="000D2FA5" w:rsidRDefault="000D2FA5" w:rsidP="000D2FA5">
            <w:pPr>
              <w:pStyle w:val="TAL"/>
              <w:jc w:val="center"/>
              <w:rPr>
                <w:rFonts w:cs="Arial"/>
                <w:szCs w:val="18"/>
                <w:lang w:eastAsia="zh-CN"/>
              </w:rPr>
            </w:pPr>
            <w:r>
              <w:rPr>
                <w:rFonts w:cs="Arial"/>
                <w:szCs w:val="18"/>
                <w:lang w:eastAsia="zh-CN"/>
              </w:rPr>
              <w:t>T</w:t>
            </w:r>
          </w:p>
        </w:tc>
        <w:tc>
          <w:tcPr>
            <w:tcW w:w="1117" w:type="dxa"/>
            <w:tcBorders>
              <w:top w:val="single" w:sz="4" w:space="0" w:color="auto"/>
              <w:left w:val="single" w:sz="4" w:space="0" w:color="auto"/>
              <w:bottom w:val="single" w:sz="4" w:space="0" w:color="auto"/>
              <w:right w:val="single" w:sz="4" w:space="0" w:color="auto"/>
            </w:tcBorders>
          </w:tcPr>
          <w:p w14:paraId="4B40FD80" w14:textId="229F260F" w:rsidR="000D2FA5" w:rsidRDefault="000D2FA5" w:rsidP="000D2FA5">
            <w:pPr>
              <w:pStyle w:val="TAL"/>
              <w:jc w:val="center"/>
              <w:rPr>
                <w:rFonts w:cs="Arial"/>
              </w:rPr>
            </w:pPr>
            <w:r>
              <w:rPr>
                <w:rFonts w:cs="Arial"/>
              </w:rPr>
              <w:t>F</w:t>
            </w:r>
          </w:p>
        </w:tc>
        <w:tc>
          <w:tcPr>
            <w:tcW w:w="1237" w:type="dxa"/>
            <w:tcBorders>
              <w:top w:val="single" w:sz="4" w:space="0" w:color="auto"/>
              <w:left w:val="single" w:sz="4" w:space="0" w:color="auto"/>
              <w:bottom w:val="single" w:sz="4" w:space="0" w:color="auto"/>
              <w:right w:val="single" w:sz="4" w:space="0" w:color="auto"/>
            </w:tcBorders>
          </w:tcPr>
          <w:p w14:paraId="1749E73A" w14:textId="4E83D65B" w:rsidR="000D2FA5" w:rsidRDefault="000D2FA5" w:rsidP="000D2FA5">
            <w:pPr>
              <w:pStyle w:val="TAL"/>
              <w:jc w:val="center"/>
              <w:rPr>
                <w:rFonts w:cs="Arial"/>
                <w:lang w:eastAsia="zh-CN"/>
              </w:rPr>
            </w:pPr>
            <w:r>
              <w:rPr>
                <w:rFonts w:cs="Arial"/>
                <w:lang w:eastAsia="zh-CN"/>
              </w:rPr>
              <w:t>T</w:t>
            </w:r>
          </w:p>
        </w:tc>
      </w:tr>
      <w:tr w:rsidR="004B4322" w14:paraId="05BD6D14" w14:textId="77777777" w:rsidTr="004535DD">
        <w:trPr>
          <w:cantSplit/>
          <w:jc w:val="center"/>
        </w:trPr>
        <w:tc>
          <w:tcPr>
            <w:tcW w:w="4086" w:type="dxa"/>
            <w:tcBorders>
              <w:top w:val="single" w:sz="4" w:space="0" w:color="auto"/>
              <w:left w:val="single" w:sz="4" w:space="0" w:color="auto"/>
              <w:bottom w:val="single" w:sz="4" w:space="0" w:color="auto"/>
              <w:right w:val="single" w:sz="4" w:space="0" w:color="auto"/>
            </w:tcBorders>
          </w:tcPr>
          <w:p w14:paraId="67B70350" w14:textId="1593710C" w:rsidR="004B4322" w:rsidRDefault="004B4322" w:rsidP="004B4322">
            <w:pPr>
              <w:pStyle w:val="TAL"/>
              <w:rPr>
                <w:rFonts w:ascii="Courier New" w:hAnsi="Courier New" w:cs="Courier New"/>
                <w:szCs w:val="18"/>
                <w:lang w:eastAsia="zh-CN"/>
              </w:rPr>
            </w:pPr>
            <w:r>
              <w:rPr>
                <w:rFonts w:ascii="Courier New" w:hAnsi="Courier New" w:cs="Courier New"/>
                <w:szCs w:val="18"/>
                <w:lang w:eastAsia="zh-CN"/>
              </w:rPr>
              <w:t>energyEfficiency</w:t>
            </w:r>
          </w:p>
        </w:tc>
        <w:tc>
          <w:tcPr>
            <w:tcW w:w="947" w:type="dxa"/>
            <w:tcBorders>
              <w:top w:val="single" w:sz="4" w:space="0" w:color="auto"/>
              <w:left w:val="single" w:sz="4" w:space="0" w:color="auto"/>
              <w:bottom w:val="single" w:sz="4" w:space="0" w:color="auto"/>
              <w:right w:val="single" w:sz="4" w:space="0" w:color="auto"/>
            </w:tcBorders>
          </w:tcPr>
          <w:p w14:paraId="7306F325" w14:textId="5464917B" w:rsidR="004B4322" w:rsidRDefault="004B4322" w:rsidP="004B4322">
            <w:pPr>
              <w:pStyle w:val="TAL"/>
              <w:jc w:val="center"/>
              <w:rPr>
                <w:rFonts w:cs="Arial"/>
                <w:szCs w:val="18"/>
                <w:lang w:eastAsia="zh-CN"/>
              </w:rPr>
            </w:pPr>
            <w:r>
              <w:rPr>
                <w:rFonts w:cs="Arial"/>
                <w:szCs w:val="18"/>
                <w:lang w:eastAsia="zh-CN"/>
              </w:rPr>
              <w:t>O</w:t>
            </w:r>
          </w:p>
        </w:tc>
        <w:tc>
          <w:tcPr>
            <w:tcW w:w="1167" w:type="dxa"/>
            <w:tcBorders>
              <w:top w:val="single" w:sz="4" w:space="0" w:color="auto"/>
              <w:left w:val="single" w:sz="4" w:space="0" w:color="auto"/>
              <w:bottom w:val="single" w:sz="4" w:space="0" w:color="auto"/>
              <w:right w:val="single" w:sz="4" w:space="0" w:color="auto"/>
            </w:tcBorders>
          </w:tcPr>
          <w:p w14:paraId="6CAABF89" w14:textId="312DF766" w:rsidR="004B4322" w:rsidRDefault="004B4322" w:rsidP="004B4322">
            <w:pPr>
              <w:pStyle w:val="TAL"/>
              <w:jc w:val="center"/>
              <w:rPr>
                <w:rFonts w:cs="Arial"/>
              </w:rPr>
            </w:pPr>
            <w:r>
              <w:rPr>
                <w:rFonts w:cs="Arial"/>
              </w:rPr>
              <w:t>T</w:t>
            </w:r>
          </w:p>
        </w:tc>
        <w:tc>
          <w:tcPr>
            <w:tcW w:w="1077" w:type="dxa"/>
            <w:tcBorders>
              <w:top w:val="single" w:sz="4" w:space="0" w:color="auto"/>
              <w:left w:val="single" w:sz="4" w:space="0" w:color="auto"/>
              <w:bottom w:val="single" w:sz="4" w:space="0" w:color="auto"/>
              <w:right w:val="single" w:sz="4" w:space="0" w:color="auto"/>
            </w:tcBorders>
          </w:tcPr>
          <w:p w14:paraId="6D82D697" w14:textId="4B78C41E" w:rsidR="004B4322" w:rsidRDefault="004B4322" w:rsidP="004B4322">
            <w:pPr>
              <w:pStyle w:val="TAL"/>
              <w:jc w:val="center"/>
              <w:rPr>
                <w:rFonts w:cs="Arial"/>
                <w:szCs w:val="18"/>
                <w:lang w:eastAsia="zh-CN"/>
              </w:rPr>
            </w:pPr>
            <w:r>
              <w:rPr>
                <w:rFonts w:cs="Arial"/>
                <w:szCs w:val="18"/>
                <w:lang w:eastAsia="zh-CN"/>
              </w:rPr>
              <w:t>T</w:t>
            </w:r>
          </w:p>
        </w:tc>
        <w:tc>
          <w:tcPr>
            <w:tcW w:w="1117" w:type="dxa"/>
            <w:tcBorders>
              <w:top w:val="single" w:sz="4" w:space="0" w:color="auto"/>
              <w:left w:val="single" w:sz="4" w:space="0" w:color="auto"/>
              <w:bottom w:val="single" w:sz="4" w:space="0" w:color="auto"/>
              <w:right w:val="single" w:sz="4" w:space="0" w:color="auto"/>
            </w:tcBorders>
          </w:tcPr>
          <w:p w14:paraId="4F6F4761" w14:textId="73089859" w:rsidR="004B4322" w:rsidRDefault="004B4322" w:rsidP="004B4322">
            <w:pPr>
              <w:pStyle w:val="TAL"/>
              <w:jc w:val="center"/>
              <w:rPr>
                <w:rFonts w:cs="Arial"/>
              </w:rPr>
            </w:pPr>
            <w:r>
              <w:rPr>
                <w:rFonts w:cs="Arial"/>
              </w:rPr>
              <w:t>F</w:t>
            </w:r>
          </w:p>
        </w:tc>
        <w:tc>
          <w:tcPr>
            <w:tcW w:w="1237" w:type="dxa"/>
            <w:tcBorders>
              <w:top w:val="single" w:sz="4" w:space="0" w:color="auto"/>
              <w:left w:val="single" w:sz="4" w:space="0" w:color="auto"/>
              <w:bottom w:val="single" w:sz="4" w:space="0" w:color="auto"/>
              <w:right w:val="single" w:sz="4" w:space="0" w:color="auto"/>
            </w:tcBorders>
          </w:tcPr>
          <w:p w14:paraId="7B123D0F" w14:textId="2BC98C4A" w:rsidR="004B4322" w:rsidRDefault="004B4322" w:rsidP="004B4322">
            <w:pPr>
              <w:pStyle w:val="TAL"/>
              <w:jc w:val="center"/>
              <w:rPr>
                <w:rFonts w:cs="Arial"/>
                <w:lang w:eastAsia="zh-CN"/>
              </w:rPr>
            </w:pPr>
            <w:r>
              <w:rPr>
                <w:rFonts w:cs="Arial"/>
                <w:lang w:eastAsia="zh-CN"/>
              </w:rPr>
              <w:t>T</w:t>
            </w:r>
          </w:p>
        </w:tc>
      </w:tr>
      <w:tr w:rsidR="009A0FD4" w14:paraId="631FCFB3" w14:textId="77777777" w:rsidTr="004535DD">
        <w:trPr>
          <w:cantSplit/>
          <w:jc w:val="center"/>
        </w:trPr>
        <w:tc>
          <w:tcPr>
            <w:tcW w:w="4086" w:type="dxa"/>
            <w:tcBorders>
              <w:top w:val="single" w:sz="4" w:space="0" w:color="auto"/>
              <w:left w:val="single" w:sz="4" w:space="0" w:color="auto"/>
              <w:bottom w:val="single" w:sz="4" w:space="0" w:color="auto"/>
              <w:right w:val="single" w:sz="4" w:space="0" w:color="auto"/>
            </w:tcBorders>
          </w:tcPr>
          <w:p w14:paraId="4BADD236" w14:textId="3FB9669D" w:rsidR="009A0FD4" w:rsidRDefault="009A0FD4" w:rsidP="009A0FD4">
            <w:pPr>
              <w:pStyle w:val="TAL"/>
              <w:rPr>
                <w:rFonts w:ascii="Courier New" w:hAnsi="Courier New" w:cs="Courier New"/>
                <w:szCs w:val="18"/>
                <w:lang w:eastAsia="zh-CN"/>
              </w:rPr>
            </w:pPr>
            <w:r w:rsidRPr="00C71D74">
              <w:rPr>
                <w:rFonts w:ascii="Courier New" w:hAnsi="Courier New" w:cs="Courier New"/>
                <w:szCs w:val="18"/>
                <w:lang w:eastAsia="zh-CN"/>
              </w:rPr>
              <w:t>termDensity</w:t>
            </w:r>
          </w:p>
        </w:tc>
        <w:tc>
          <w:tcPr>
            <w:tcW w:w="947" w:type="dxa"/>
            <w:tcBorders>
              <w:top w:val="single" w:sz="4" w:space="0" w:color="auto"/>
              <w:left w:val="single" w:sz="4" w:space="0" w:color="auto"/>
              <w:bottom w:val="single" w:sz="4" w:space="0" w:color="auto"/>
              <w:right w:val="single" w:sz="4" w:space="0" w:color="auto"/>
            </w:tcBorders>
          </w:tcPr>
          <w:p w14:paraId="66664F16" w14:textId="46A25D0B" w:rsidR="009A0FD4" w:rsidRDefault="009A0FD4" w:rsidP="009A0FD4">
            <w:pPr>
              <w:pStyle w:val="TAL"/>
              <w:jc w:val="center"/>
              <w:rPr>
                <w:rFonts w:cs="Arial"/>
                <w:szCs w:val="18"/>
                <w:lang w:eastAsia="zh-CN"/>
              </w:rPr>
            </w:pPr>
            <w:r w:rsidRPr="00C71D74">
              <w:rPr>
                <w:rFonts w:cs="Arial"/>
                <w:szCs w:val="18"/>
                <w:lang w:eastAsia="zh-CN"/>
              </w:rPr>
              <w:t>O</w:t>
            </w:r>
          </w:p>
        </w:tc>
        <w:tc>
          <w:tcPr>
            <w:tcW w:w="1167" w:type="dxa"/>
            <w:tcBorders>
              <w:top w:val="single" w:sz="4" w:space="0" w:color="auto"/>
              <w:left w:val="single" w:sz="4" w:space="0" w:color="auto"/>
              <w:bottom w:val="single" w:sz="4" w:space="0" w:color="auto"/>
              <w:right w:val="single" w:sz="4" w:space="0" w:color="auto"/>
            </w:tcBorders>
          </w:tcPr>
          <w:p w14:paraId="7DF4E74A" w14:textId="5DD837D3" w:rsidR="009A0FD4" w:rsidRDefault="009A0FD4" w:rsidP="009A0FD4">
            <w:pPr>
              <w:pStyle w:val="TAL"/>
              <w:jc w:val="center"/>
              <w:rPr>
                <w:rFonts w:cs="Arial"/>
              </w:rPr>
            </w:pPr>
            <w:r w:rsidRPr="00C71D74">
              <w:rPr>
                <w:rFonts w:cs="Arial"/>
                <w:szCs w:val="18"/>
              </w:rPr>
              <w:t>T</w:t>
            </w:r>
          </w:p>
        </w:tc>
        <w:tc>
          <w:tcPr>
            <w:tcW w:w="1077" w:type="dxa"/>
            <w:tcBorders>
              <w:top w:val="single" w:sz="4" w:space="0" w:color="auto"/>
              <w:left w:val="single" w:sz="4" w:space="0" w:color="auto"/>
              <w:bottom w:val="single" w:sz="4" w:space="0" w:color="auto"/>
              <w:right w:val="single" w:sz="4" w:space="0" w:color="auto"/>
            </w:tcBorders>
          </w:tcPr>
          <w:p w14:paraId="3759FC17" w14:textId="4AE288C5" w:rsidR="009A0FD4" w:rsidRDefault="009A0FD4" w:rsidP="009A0FD4">
            <w:pPr>
              <w:pStyle w:val="TAL"/>
              <w:jc w:val="center"/>
              <w:rPr>
                <w:rFonts w:cs="Arial"/>
                <w:szCs w:val="18"/>
                <w:lang w:eastAsia="zh-CN"/>
              </w:rPr>
            </w:pPr>
            <w:r w:rsidRPr="00C71D74">
              <w:rPr>
                <w:rFonts w:cs="Arial"/>
                <w:szCs w:val="18"/>
                <w:lang w:eastAsia="zh-CN"/>
              </w:rPr>
              <w:t>T</w:t>
            </w:r>
          </w:p>
        </w:tc>
        <w:tc>
          <w:tcPr>
            <w:tcW w:w="1117" w:type="dxa"/>
            <w:tcBorders>
              <w:top w:val="single" w:sz="4" w:space="0" w:color="auto"/>
              <w:left w:val="single" w:sz="4" w:space="0" w:color="auto"/>
              <w:bottom w:val="single" w:sz="4" w:space="0" w:color="auto"/>
              <w:right w:val="single" w:sz="4" w:space="0" w:color="auto"/>
            </w:tcBorders>
          </w:tcPr>
          <w:p w14:paraId="1228E217" w14:textId="6FA5D5B7" w:rsidR="009A0FD4" w:rsidRDefault="009A0FD4" w:rsidP="009A0FD4">
            <w:pPr>
              <w:pStyle w:val="TAL"/>
              <w:jc w:val="center"/>
              <w:rPr>
                <w:rFonts w:cs="Arial"/>
              </w:rPr>
            </w:pPr>
            <w:r w:rsidRPr="00C71D74">
              <w:rPr>
                <w:rFonts w:cs="Arial"/>
                <w:szCs w:val="18"/>
              </w:rPr>
              <w:t>F</w:t>
            </w:r>
          </w:p>
        </w:tc>
        <w:tc>
          <w:tcPr>
            <w:tcW w:w="1237" w:type="dxa"/>
            <w:tcBorders>
              <w:top w:val="single" w:sz="4" w:space="0" w:color="auto"/>
              <w:left w:val="single" w:sz="4" w:space="0" w:color="auto"/>
              <w:bottom w:val="single" w:sz="4" w:space="0" w:color="auto"/>
              <w:right w:val="single" w:sz="4" w:space="0" w:color="auto"/>
            </w:tcBorders>
          </w:tcPr>
          <w:p w14:paraId="457636C4" w14:textId="4804B9C0" w:rsidR="009A0FD4" w:rsidRDefault="009A0FD4" w:rsidP="009A0FD4">
            <w:pPr>
              <w:pStyle w:val="TAL"/>
              <w:jc w:val="center"/>
              <w:rPr>
                <w:rFonts w:cs="Arial"/>
                <w:lang w:eastAsia="zh-CN"/>
              </w:rPr>
            </w:pPr>
            <w:r w:rsidRPr="00C71D74">
              <w:rPr>
                <w:rFonts w:cs="Arial"/>
                <w:szCs w:val="18"/>
                <w:lang w:eastAsia="zh-CN"/>
              </w:rPr>
              <w:t>T</w:t>
            </w:r>
          </w:p>
        </w:tc>
      </w:tr>
      <w:tr w:rsidR="009A0FD4" w14:paraId="1E245397" w14:textId="77777777" w:rsidTr="004535DD">
        <w:trPr>
          <w:cantSplit/>
          <w:jc w:val="center"/>
        </w:trPr>
        <w:tc>
          <w:tcPr>
            <w:tcW w:w="4086" w:type="dxa"/>
            <w:tcBorders>
              <w:top w:val="single" w:sz="4" w:space="0" w:color="auto"/>
              <w:left w:val="single" w:sz="4" w:space="0" w:color="auto"/>
              <w:bottom w:val="single" w:sz="4" w:space="0" w:color="auto"/>
              <w:right w:val="single" w:sz="4" w:space="0" w:color="auto"/>
            </w:tcBorders>
          </w:tcPr>
          <w:p w14:paraId="5B6903D8" w14:textId="7856E6B8" w:rsidR="009A0FD4" w:rsidRDefault="009A0FD4" w:rsidP="009A0FD4">
            <w:pPr>
              <w:pStyle w:val="TAL"/>
              <w:rPr>
                <w:rFonts w:ascii="Courier New" w:hAnsi="Courier New" w:cs="Courier New"/>
                <w:szCs w:val="18"/>
                <w:lang w:eastAsia="zh-CN"/>
              </w:rPr>
            </w:pPr>
            <w:r w:rsidRPr="00477CC0">
              <w:rPr>
                <w:rFonts w:ascii="Courier New" w:hAnsi="Courier New" w:cs="Courier New"/>
                <w:szCs w:val="18"/>
                <w:lang w:eastAsia="zh-CN"/>
              </w:rPr>
              <w:t>survivalTime</w:t>
            </w:r>
          </w:p>
        </w:tc>
        <w:tc>
          <w:tcPr>
            <w:tcW w:w="947" w:type="dxa"/>
            <w:tcBorders>
              <w:top w:val="single" w:sz="4" w:space="0" w:color="auto"/>
              <w:left w:val="single" w:sz="4" w:space="0" w:color="auto"/>
              <w:bottom w:val="single" w:sz="4" w:space="0" w:color="auto"/>
              <w:right w:val="single" w:sz="4" w:space="0" w:color="auto"/>
            </w:tcBorders>
          </w:tcPr>
          <w:p w14:paraId="66C55227" w14:textId="38DE173B" w:rsidR="009A0FD4" w:rsidRDefault="009A0FD4" w:rsidP="009A0FD4">
            <w:pPr>
              <w:pStyle w:val="TAL"/>
              <w:jc w:val="center"/>
              <w:rPr>
                <w:rFonts w:cs="Arial"/>
                <w:szCs w:val="18"/>
                <w:lang w:eastAsia="zh-CN"/>
              </w:rPr>
            </w:pPr>
            <w:r w:rsidRPr="00F4325A">
              <w:rPr>
                <w:rFonts w:cs="Arial"/>
                <w:szCs w:val="18"/>
                <w:lang w:eastAsia="zh-CN"/>
              </w:rPr>
              <w:t>O</w:t>
            </w:r>
          </w:p>
        </w:tc>
        <w:tc>
          <w:tcPr>
            <w:tcW w:w="1167" w:type="dxa"/>
            <w:tcBorders>
              <w:top w:val="single" w:sz="4" w:space="0" w:color="auto"/>
              <w:left w:val="single" w:sz="4" w:space="0" w:color="auto"/>
              <w:bottom w:val="single" w:sz="4" w:space="0" w:color="auto"/>
              <w:right w:val="single" w:sz="4" w:space="0" w:color="auto"/>
            </w:tcBorders>
          </w:tcPr>
          <w:p w14:paraId="3AED9675" w14:textId="3B2E0BF9" w:rsidR="009A0FD4" w:rsidRDefault="009A0FD4" w:rsidP="009A0FD4">
            <w:pPr>
              <w:pStyle w:val="TAL"/>
              <w:jc w:val="center"/>
              <w:rPr>
                <w:rFonts w:cs="Arial"/>
              </w:rPr>
            </w:pPr>
            <w:r w:rsidRPr="00F4325A">
              <w:rPr>
                <w:rFonts w:cs="Arial"/>
                <w:szCs w:val="18"/>
              </w:rPr>
              <w:t>T</w:t>
            </w:r>
          </w:p>
        </w:tc>
        <w:tc>
          <w:tcPr>
            <w:tcW w:w="1077" w:type="dxa"/>
            <w:tcBorders>
              <w:top w:val="single" w:sz="4" w:space="0" w:color="auto"/>
              <w:left w:val="single" w:sz="4" w:space="0" w:color="auto"/>
              <w:bottom w:val="single" w:sz="4" w:space="0" w:color="auto"/>
              <w:right w:val="single" w:sz="4" w:space="0" w:color="auto"/>
            </w:tcBorders>
          </w:tcPr>
          <w:p w14:paraId="47B1DCBF" w14:textId="708E2B9E" w:rsidR="009A0FD4" w:rsidRDefault="009A0FD4" w:rsidP="009A0FD4">
            <w:pPr>
              <w:pStyle w:val="TAL"/>
              <w:jc w:val="center"/>
              <w:rPr>
                <w:rFonts w:cs="Arial"/>
                <w:szCs w:val="18"/>
                <w:lang w:eastAsia="zh-CN"/>
              </w:rPr>
            </w:pPr>
            <w:r w:rsidRPr="00F4325A">
              <w:rPr>
                <w:rFonts w:cs="Arial"/>
                <w:szCs w:val="18"/>
                <w:lang w:eastAsia="zh-CN"/>
              </w:rPr>
              <w:t>T</w:t>
            </w:r>
          </w:p>
        </w:tc>
        <w:tc>
          <w:tcPr>
            <w:tcW w:w="1117" w:type="dxa"/>
            <w:tcBorders>
              <w:top w:val="single" w:sz="4" w:space="0" w:color="auto"/>
              <w:left w:val="single" w:sz="4" w:space="0" w:color="auto"/>
              <w:bottom w:val="single" w:sz="4" w:space="0" w:color="auto"/>
              <w:right w:val="single" w:sz="4" w:space="0" w:color="auto"/>
            </w:tcBorders>
          </w:tcPr>
          <w:p w14:paraId="0D6E67DA" w14:textId="192C3646" w:rsidR="009A0FD4" w:rsidRDefault="009A0FD4" w:rsidP="009A0FD4">
            <w:pPr>
              <w:pStyle w:val="TAL"/>
              <w:jc w:val="center"/>
              <w:rPr>
                <w:rFonts w:cs="Arial"/>
              </w:rPr>
            </w:pPr>
            <w:r w:rsidRPr="00F4325A">
              <w:rPr>
                <w:rFonts w:cs="Arial"/>
                <w:szCs w:val="18"/>
              </w:rPr>
              <w:t>F</w:t>
            </w:r>
          </w:p>
        </w:tc>
        <w:tc>
          <w:tcPr>
            <w:tcW w:w="1237" w:type="dxa"/>
            <w:tcBorders>
              <w:top w:val="single" w:sz="4" w:space="0" w:color="auto"/>
              <w:left w:val="single" w:sz="4" w:space="0" w:color="auto"/>
              <w:bottom w:val="single" w:sz="4" w:space="0" w:color="auto"/>
              <w:right w:val="single" w:sz="4" w:space="0" w:color="auto"/>
            </w:tcBorders>
          </w:tcPr>
          <w:p w14:paraId="5F92CF37" w14:textId="502AE83B" w:rsidR="009A0FD4" w:rsidRDefault="009A0FD4" w:rsidP="009A0FD4">
            <w:pPr>
              <w:pStyle w:val="TAL"/>
              <w:jc w:val="center"/>
              <w:rPr>
                <w:rFonts w:cs="Arial"/>
                <w:lang w:eastAsia="zh-CN"/>
              </w:rPr>
            </w:pPr>
            <w:r w:rsidRPr="00F4325A">
              <w:rPr>
                <w:rFonts w:cs="Arial"/>
                <w:szCs w:val="18"/>
                <w:lang w:eastAsia="zh-CN"/>
              </w:rPr>
              <w:t>T</w:t>
            </w:r>
          </w:p>
        </w:tc>
      </w:tr>
      <w:tr w:rsidR="009A0FD4" w14:paraId="133381F8" w14:textId="77777777" w:rsidTr="004535DD">
        <w:trPr>
          <w:cantSplit/>
          <w:jc w:val="center"/>
        </w:trPr>
        <w:tc>
          <w:tcPr>
            <w:tcW w:w="4086" w:type="dxa"/>
            <w:tcBorders>
              <w:top w:val="single" w:sz="4" w:space="0" w:color="auto"/>
              <w:left w:val="single" w:sz="4" w:space="0" w:color="auto"/>
              <w:bottom w:val="single" w:sz="4" w:space="0" w:color="auto"/>
              <w:right w:val="single" w:sz="4" w:space="0" w:color="auto"/>
            </w:tcBorders>
          </w:tcPr>
          <w:p w14:paraId="6C6CD55F" w14:textId="28803756" w:rsidR="009A0FD4" w:rsidRDefault="000D2FA5" w:rsidP="009A0FD4">
            <w:pPr>
              <w:pStyle w:val="TAL"/>
              <w:rPr>
                <w:rFonts w:ascii="Courier New" w:hAnsi="Courier New" w:cs="Courier New"/>
                <w:szCs w:val="18"/>
                <w:lang w:eastAsia="zh-CN"/>
              </w:rPr>
            </w:pPr>
            <w:r w:rsidRPr="000D2FA5">
              <w:rPr>
                <w:rFonts w:ascii="Courier New" w:hAnsi="Courier New" w:cs="Courier New"/>
                <w:szCs w:val="18"/>
                <w:lang w:eastAsia="zh-CN"/>
              </w:rPr>
              <w:t>dLD</w:t>
            </w:r>
            <w:r w:rsidR="009A0FD4" w:rsidRPr="00477CC0">
              <w:rPr>
                <w:rFonts w:ascii="Courier New" w:hAnsi="Courier New" w:cs="Courier New"/>
                <w:szCs w:val="18"/>
                <w:lang w:eastAsia="zh-CN"/>
              </w:rPr>
              <w:t>eterministicComm</w:t>
            </w:r>
          </w:p>
        </w:tc>
        <w:tc>
          <w:tcPr>
            <w:tcW w:w="947" w:type="dxa"/>
            <w:tcBorders>
              <w:top w:val="single" w:sz="4" w:space="0" w:color="auto"/>
              <w:left w:val="single" w:sz="4" w:space="0" w:color="auto"/>
              <w:bottom w:val="single" w:sz="4" w:space="0" w:color="auto"/>
              <w:right w:val="single" w:sz="4" w:space="0" w:color="auto"/>
            </w:tcBorders>
          </w:tcPr>
          <w:p w14:paraId="26428EA8" w14:textId="62421813" w:rsidR="009A0FD4" w:rsidRDefault="009A0FD4" w:rsidP="009A0FD4">
            <w:pPr>
              <w:pStyle w:val="TAL"/>
              <w:jc w:val="center"/>
              <w:rPr>
                <w:rFonts w:cs="Arial"/>
                <w:szCs w:val="18"/>
                <w:lang w:eastAsia="zh-CN"/>
              </w:rPr>
            </w:pPr>
            <w:r w:rsidRPr="00F4325A">
              <w:rPr>
                <w:rFonts w:cs="Arial"/>
                <w:szCs w:val="18"/>
                <w:lang w:eastAsia="zh-CN"/>
              </w:rPr>
              <w:t>O</w:t>
            </w:r>
          </w:p>
        </w:tc>
        <w:tc>
          <w:tcPr>
            <w:tcW w:w="1167" w:type="dxa"/>
            <w:tcBorders>
              <w:top w:val="single" w:sz="4" w:space="0" w:color="auto"/>
              <w:left w:val="single" w:sz="4" w:space="0" w:color="auto"/>
              <w:bottom w:val="single" w:sz="4" w:space="0" w:color="auto"/>
              <w:right w:val="single" w:sz="4" w:space="0" w:color="auto"/>
            </w:tcBorders>
          </w:tcPr>
          <w:p w14:paraId="6267814B" w14:textId="1CA26AAB" w:rsidR="009A0FD4" w:rsidRDefault="009A0FD4" w:rsidP="009A0FD4">
            <w:pPr>
              <w:pStyle w:val="TAL"/>
              <w:jc w:val="center"/>
              <w:rPr>
                <w:rFonts w:cs="Arial"/>
              </w:rPr>
            </w:pPr>
            <w:r w:rsidRPr="00F4325A">
              <w:rPr>
                <w:rFonts w:cs="Arial"/>
                <w:szCs w:val="18"/>
              </w:rPr>
              <w:t>T</w:t>
            </w:r>
          </w:p>
        </w:tc>
        <w:tc>
          <w:tcPr>
            <w:tcW w:w="1077" w:type="dxa"/>
            <w:tcBorders>
              <w:top w:val="single" w:sz="4" w:space="0" w:color="auto"/>
              <w:left w:val="single" w:sz="4" w:space="0" w:color="auto"/>
              <w:bottom w:val="single" w:sz="4" w:space="0" w:color="auto"/>
              <w:right w:val="single" w:sz="4" w:space="0" w:color="auto"/>
            </w:tcBorders>
          </w:tcPr>
          <w:p w14:paraId="37D81847" w14:textId="1DE2ECD4" w:rsidR="009A0FD4" w:rsidRDefault="009A0FD4" w:rsidP="009A0FD4">
            <w:pPr>
              <w:pStyle w:val="TAL"/>
              <w:jc w:val="center"/>
              <w:rPr>
                <w:rFonts w:cs="Arial"/>
                <w:szCs w:val="18"/>
                <w:lang w:eastAsia="zh-CN"/>
              </w:rPr>
            </w:pPr>
            <w:r w:rsidRPr="00F4325A">
              <w:rPr>
                <w:rFonts w:cs="Arial"/>
                <w:szCs w:val="18"/>
                <w:lang w:eastAsia="zh-CN"/>
              </w:rPr>
              <w:t>T</w:t>
            </w:r>
          </w:p>
        </w:tc>
        <w:tc>
          <w:tcPr>
            <w:tcW w:w="1117" w:type="dxa"/>
            <w:tcBorders>
              <w:top w:val="single" w:sz="4" w:space="0" w:color="auto"/>
              <w:left w:val="single" w:sz="4" w:space="0" w:color="auto"/>
              <w:bottom w:val="single" w:sz="4" w:space="0" w:color="auto"/>
              <w:right w:val="single" w:sz="4" w:space="0" w:color="auto"/>
            </w:tcBorders>
          </w:tcPr>
          <w:p w14:paraId="78282332" w14:textId="25A4382A" w:rsidR="009A0FD4" w:rsidRDefault="009A0FD4" w:rsidP="009A0FD4">
            <w:pPr>
              <w:pStyle w:val="TAL"/>
              <w:jc w:val="center"/>
              <w:rPr>
                <w:rFonts w:cs="Arial"/>
              </w:rPr>
            </w:pPr>
            <w:r w:rsidRPr="00F4325A">
              <w:rPr>
                <w:rFonts w:cs="Arial"/>
                <w:szCs w:val="18"/>
              </w:rPr>
              <w:t>F</w:t>
            </w:r>
          </w:p>
        </w:tc>
        <w:tc>
          <w:tcPr>
            <w:tcW w:w="1237" w:type="dxa"/>
            <w:tcBorders>
              <w:top w:val="single" w:sz="4" w:space="0" w:color="auto"/>
              <w:left w:val="single" w:sz="4" w:space="0" w:color="auto"/>
              <w:bottom w:val="single" w:sz="4" w:space="0" w:color="auto"/>
              <w:right w:val="single" w:sz="4" w:space="0" w:color="auto"/>
            </w:tcBorders>
          </w:tcPr>
          <w:p w14:paraId="36DB3957" w14:textId="280B711C" w:rsidR="009A0FD4" w:rsidRDefault="009A0FD4" w:rsidP="009A0FD4">
            <w:pPr>
              <w:pStyle w:val="TAL"/>
              <w:jc w:val="center"/>
              <w:rPr>
                <w:rFonts w:cs="Arial"/>
                <w:lang w:eastAsia="zh-CN"/>
              </w:rPr>
            </w:pPr>
            <w:r w:rsidRPr="00F4325A">
              <w:rPr>
                <w:rFonts w:cs="Arial"/>
                <w:szCs w:val="18"/>
                <w:lang w:eastAsia="zh-CN"/>
              </w:rPr>
              <w:t>T</w:t>
            </w:r>
          </w:p>
        </w:tc>
      </w:tr>
      <w:tr w:rsidR="000D2FA5" w14:paraId="7CB505B8" w14:textId="77777777" w:rsidTr="004535DD">
        <w:trPr>
          <w:cantSplit/>
          <w:jc w:val="center"/>
        </w:trPr>
        <w:tc>
          <w:tcPr>
            <w:tcW w:w="4086" w:type="dxa"/>
            <w:tcBorders>
              <w:top w:val="single" w:sz="4" w:space="0" w:color="auto"/>
              <w:left w:val="single" w:sz="4" w:space="0" w:color="auto"/>
              <w:bottom w:val="single" w:sz="4" w:space="0" w:color="auto"/>
              <w:right w:val="single" w:sz="4" w:space="0" w:color="auto"/>
            </w:tcBorders>
          </w:tcPr>
          <w:p w14:paraId="22BCFD2E" w14:textId="65066D06" w:rsidR="000D2FA5" w:rsidRPr="000D2FA5" w:rsidRDefault="000D2FA5" w:rsidP="000D2FA5">
            <w:pPr>
              <w:pStyle w:val="TAL"/>
              <w:rPr>
                <w:rFonts w:ascii="Courier New" w:hAnsi="Courier New" w:cs="Courier New"/>
                <w:szCs w:val="18"/>
                <w:lang w:eastAsia="zh-CN"/>
              </w:rPr>
            </w:pPr>
            <w:r>
              <w:rPr>
                <w:rFonts w:ascii="Courier New" w:hAnsi="Courier New" w:cs="Courier New"/>
                <w:szCs w:val="18"/>
                <w:lang w:eastAsia="zh-CN"/>
              </w:rPr>
              <w:t>uLD</w:t>
            </w:r>
            <w:r w:rsidRPr="00477CC0">
              <w:rPr>
                <w:rFonts w:ascii="Courier New" w:hAnsi="Courier New" w:cs="Courier New"/>
                <w:szCs w:val="18"/>
                <w:lang w:eastAsia="zh-CN"/>
              </w:rPr>
              <w:t>eterministicComm</w:t>
            </w:r>
          </w:p>
        </w:tc>
        <w:tc>
          <w:tcPr>
            <w:tcW w:w="947" w:type="dxa"/>
            <w:tcBorders>
              <w:top w:val="single" w:sz="4" w:space="0" w:color="auto"/>
              <w:left w:val="single" w:sz="4" w:space="0" w:color="auto"/>
              <w:bottom w:val="single" w:sz="4" w:space="0" w:color="auto"/>
              <w:right w:val="single" w:sz="4" w:space="0" w:color="auto"/>
            </w:tcBorders>
          </w:tcPr>
          <w:p w14:paraId="474980F6" w14:textId="42916E26" w:rsidR="000D2FA5" w:rsidRPr="00F4325A" w:rsidRDefault="000D2FA5" w:rsidP="000D2FA5">
            <w:pPr>
              <w:pStyle w:val="TAL"/>
              <w:jc w:val="center"/>
              <w:rPr>
                <w:rFonts w:cs="Arial"/>
                <w:szCs w:val="18"/>
                <w:lang w:eastAsia="zh-CN"/>
              </w:rPr>
            </w:pPr>
            <w:r w:rsidRPr="00F4325A">
              <w:rPr>
                <w:rFonts w:cs="Arial"/>
                <w:szCs w:val="18"/>
                <w:lang w:eastAsia="zh-CN"/>
              </w:rPr>
              <w:t>O</w:t>
            </w:r>
          </w:p>
        </w:tc>
        <w:tc>
          <w:tcPr>
            <w:tcW w:w="1167" w:type="dxa"/>
            <w:tcBorders>
              <w:top w:val="single" w:sz="4" w:space="0" w:color="auto"/>
              <w:left w:val="single" w:sz="4" w:space="0" w:color="auto"/>
              <w:bottom w:val="single" w:sz="4" w:space="0" w:color="auto"/>
              <w:right w:val="single" w:sz="4" w:space="0" w:color="auto"/>
            </w:tcBorders>
          </w:tcPr>
          <w:p w14:paraId="69E5407F" w14:textId="603B8204" w:rsidR="000D2FA5" w:rsidRPr="00F4325A" w:rsidRDefault="000D2FA5" w:rsidP="000D2FA5">
            <w:pPr>
              <w:pStyle w:val="TAL"/>
              <w:jc w:val="center"/>
              <w:rPr>
                <w:rFonts w:cs="Arial"/>
                <w:szCs w:val="18"/>
              </w:rPr>
            </w:pPr>
            <w:r w:rsidRPr="00F4325A">
              <w:rPr>
                <w:rFonts w:cs="Arial"/>
                <w:szCs w:val="18"/>
              </w:rPr>
              <w:t>T</w:t>
            </w:r>
          </w:p>
        </w:tc>
        <w:tc>
          <w:tcPr>
            <w:tcW w:w="1077" w:type="dxa"/>
            <w:tcBorders>
              <w:top w:val="single" w:sz="4" w:space="0" w:color="auto"/>
              <w:left w:val="single" w:sz="4" w:space="0" w:color="auto"/>
              <w:bottom w:val="single" w:sz="4" w:space="0" w:color="auto"/>
              <w:right w:val="single" w:sz="4" w:space="0" w:color="auto"/>
            </w:tcBorders>
          </w:tcPr>
          <w:p w14:paraId="1AE82DE4" w14:textId="65F7C7F7" w:rsidR="000D2FA5" w:rsidRPr="00F4325A" w:rsidRDefault="000D2FA5" w:rsidP="000D2FA5">
            <w:pPr>
              <w:pStyle w:val="TAL"/>
              <w:jc w:val="center"/>
              <w:rPr>
                <w:rFonts w:cs="Arial"/>
                <w:szCs w:val="18"/>
                <w:lang w:eastAsia="zh-CN"/>
              </w:rPr>
            </w:pPr>
            <w:r w:rsidRPr="00F4325A">
              <w:rPr>
                <w:rFonts w:cs="Arial"/>
                <w:szCs w:val="18"/>
                <w:lang w:eastAsia="zh-CN"/>
              </w:rPr>
              <w:t>T</w:t>
            </w:r>
          </w:p>
        </w:tc>
        <w:tc>
          <w:tcPr>
            <w:tcW w:w="1117" w:type="dxa"/>
            <w:tcBorders>
              <w:top w:val="single" w:sz="4" w:space="0" w:color="auto"/>
              <w:left w:val="single" w:sz="4" w:space="0" w:color="auto"/>
              <w:bottom w:val="single" w:sz="4" w:space="0" w:color="auto"/>
              <w:right w:val="single" w:sz="4" w:space="0" w:color="auto"/>
            </w:tcBorders>
          </w:tcPr>
          <w:p w14:paraId="583550EE" w14:textId="6DBF39E0" w:rsidR="000D2FA5" w:rsidRPr="00F4325A" w:rsidRDefault="000D2FA5" w:rsidP="000D2FA5">
            <w:pPr>
              <w:pStyle w:val="TAL"/>
              <w:jc w:val="center"/>
              <w:rPr>
                <w:rFonts w:cs="Arial"/>
                <w:szCs w:val="18"/>
              </w:rPr>
            </w:pPr>
            <w:r w:rsidRPr="00F4325A">
              <w:rPr>
                <w:rFonts w:cs="Arial"/>
                <w:szCs w:val="18"/>
              </w:rPr>
              <w:t>F</w:t>
            </w:r>
          </w:p>
        </w:tc>
        <w:tc>
          <w:tcPr>
            <w:tcW w:w="1237" w:type="dxa"/>
            <w:tcBorders>
              <w:top w:val="single" w:sz="4" w:space="0" w:color="auto"/>
              <w:left w:val="single" w:sz="4" w:space="0" w:color="auto"/>
              <w:bottom w:val="single" w:sz="4" w:space="0" w:color="auto"/>
              <w:right w:val="single" w:sz="4" w:space="0" w:color="auto"/>
            </w:tcBorders>
          </w:tcPr>
          <w:p w14:paraId="106E90C8" w14:textId="5C1C3CD6" w:rsidR="000D2FA5" w:rsidRPr="00F4325A" w:rsidRDefault="000D2FA5" w:rsidP="000D2FA5">
            <w:pPr>
              <w:pStyle w:val="TAL"/>
              <w:jc w:val="center"/>
              <w:rPr>
                <w:rFonts w:cs="Arial"/>
                <w:szCs w:val="18"/>
                <w:lang w:eastAsia="zh-CN"/>
              </w:rPr>
            </w:pPr>
            <w:r w:rsidRPr="00F4325A">
              <w:rPr>
                <w:rFonts w:cs="Arial"/>
                <w:szCs w:val="18"/>
                <w:lang w:eastAsia="zh-CN"/>
              </w:rPr>
              <w:t>T</w:t>
            </w:r>
          </w:p>
        </w:tc>
      </w:tr>
      <w:tr w:rsidR="00FF568B" w14:paraId="31F17163" w14:textId="77777777" w:rsidTr="004535DD">
        <w:trPr>
          <w:cantSplit/>
          <w:jc w:val="center"/>
        </w:trPr>
        <w:tc>
          <w:tcPr>
            <w:tcW w:w="4086" w:type="dxa"/>
            <w:tcBorders>
              <w:top w:val="single" w:sz="4" w:space="0" w:color="auto"/>
              <w:left w:val="single" w:sz="4" w:space="0" w:color="auto"/>
              <w:bottom w:val="single" w:sz="4" w:space="0" w:color="auto"/>
              <w:right w:val="single" w:sz="4" w:space="0" w:color="auto"/>
            </w:tcBorders>
          </w:tcPr>
          <w:p w14:paraId="6F97209D" w14:textId="7616EB16" w:rsidR="00FF568B" w:rsidRDefault="00FF568B" w:rsidP="00FF568B">
            <w:pPr>
              <w:pStyle w:val="TAL"/>
              <w:rPr>
                <w:rFonts w:ascii="Courier New" w:hAnsi="Courier New" w:cs="Courier New"/>
                <w:szCs w:val="18"/>
                <w:lang w:eastAsia="zh-CN"/>
              </w:rPr>
            </w:pPr>
            <w:r w:rsidRPr="00737B19">
              <w:rPr>
                <w:rFonts w:ascii="Courier New" w:hAnsi="Courier New" w:cs="Courier New"/>
                <w:szCs w:val="18"/>
                <w:lang w:eastAsia="zh-CN"/>
              </w:rPr>
              <w:t>positioning</w:t>
            </w:r>
          </w:p>
        </w:tc>
        <w:tc>
          <w:tcPr>
            <w:tcW w:w="947" w:type="dxa"/>
            <w:tcBorders>
              <w:top w:val="single" w:sz="4" w:space="0" w:color="auto"/>
              <w:left w:val="single" w:sz="4" w:space="0" w:color="auto"/>
              <w:bottom w:val="single" w:sz="4" w:space="0" w:color="auto"/>
              <w:right w:val="single" w:sz="4" w:space="0" w:color="auto"/>
            </w:tcBorders>
          </w:tcPr>
          <w:p w14:paraId="13CB1BED" w14:textId="6845A054" w:rsidR="00FF568B" w:rsidRDefault="00FF568B" w:rsidP="00FF568B">
            <w:pPr>
              <w:pStyle w:val="TAL"/>
              <w:jc w:val="center"/>
              <w:rPr>
                <w:rFonts w:cs="Arial"/>
                <w:szCs w:val="18"/>
                <w:lang w:eastAsia="zh-CN"/>
              </w:rPr>
            </w:pPr>
            <w:r>
              <w:rPr>
                <w:rFonts w:cs="Arial" w:hint="eastAsia"/>
                <w:szCs w:val="18"/>
              </w:rPr>
              <w:t>O</w:t>
            </w:r>
          </w:p>
        </w:tc>
        <w:tc>
          <w:tcPr>
            <w:tcW w:w="1167" w:type="dxa"/>
            <w:tcBorders>
              <w:top w:val="single" w:sz="4" w:space="0" w:color="auto"/>
              <w:left w:val="single" w:sz="4" w:space="0" w:color="auto"/>
              <w:bottom w:val="single" w:sz="4" w:space="0" w:color="auto"/>
              <w:right w:val="single" w:sz="4" w:space="0" w:color="auto"/>
            </w:tcBorders>
          </w:tcPr>
          <w:p w14:paraId="71FB145C" w14:textId="5224A1BD" w:rsidR="00FF568B" w:rsidRDefault="00FF568B" w:rsidP="00FF568B">
            <w:pPr>
              <w:pStyle w:val="TAL"/>
              <w:jc w:val="center"/>
              <w:rPr>
                <w:rFonts w:cs="Arial"/>
              </w:rPr>
            </w:pPr>
            <w:r w:rsidRPr="002B15AA">
              <w:rPr>
                <w:rFonts w:cs="Arial"/>
              </w:rPr>
              <w:t>T</w:t>
            </w:r>
          </w:p>
        </w:tc>
        <w:tc>
          <w:tcPr>
            <w:tcW w:w="1077" w:type="dxa"/>
            <w:tcBorders>
              <w:top w:val="single" w:sz="4" w:space="0" w:color="auto"/>
              <w:left w:val="single" w:sz="4" w:space="0" w:color="auto"/>
              <w:bottom w:val="single" w:sz="4" w:space="0" w:color="auto"/>
              <w:right w:val="single" w:sz="4" w:space="0" w:color="auto"/>
            </w:tcBorders>
          </w:tcPr>
          <w:p w14:paraId="4848EF47" w14:textId="625DA6BA" w:rsidR="00FF568B" w:rsidRDefault="00FF568B" w:rsidP="00FF568B">
            <w:pPr>
              <w:pStyle w:val="TAL"/>
              <w:jc w:val="center"/>
              <w:rPr>
                <w:rFonts w:cs="Arial"/>
                <w:szCs w:val="18"/>
                <w:lang w:eastAsia="zh-CN"/>
              </w:rPr>
            </w:pPr>
            <w:r>
              <w:rPr>
                <w:rFonts w:cs="Arial"/>
                <w:lang w:eastAsia="zh-CN"/>
              </w:rPr>
              <w:t>T</w:t>
            </w:r>
          </w:p>
        </w:tc>
        <w:tc>
          <w:tcPr>
            <w:tcW w:w="1117" w:type="dxa"/>
            <w:tcBorders>
              <w:top w:val="single" w:sz="4" w:space="0" w:color="auto"/>
              <w:left w:val="single" w:sz="4" w:space="0" w:color="auto"/>
              <w:bottom w:val="single" w:sz="4" w:space="0" w:color="auto"/>
              <w:right w:val="single" w:sz="4" w:space="0" w:color="auto"/>
            </w:tcBorders>
          </w:tcPr>
          <w:p w14:paraId="31105953" w14:textId="3DD209F5" w:rsidR="00FF568B" w:rsidRDefault="00FF568B" w:rsidP="00FF568B">
            <w:pPr>
              <w:pStyle w:val="TAL"/>
              <w:jc w:val="center"/>
              <w:rPr>
                <w:rFonts w:cs="Arial"/>
              </w:rPr>
            </w:pPr>
            <w:r>
              <w:rPr>
                <w:rFonts w:cs="Arial"/>
              </w:rPr>
              <w:t>F</w:t>
            </w:r>
          </w:p>
        </w:tc>
        <w:tc>
          <w:tcPr>
            <w:tcW w:w="1237" w:type="dxa"/>
            <w:tcBorders>
              <w:top w:val="single" w:sz="4" w:space="0" w:color="auto"/>
              <w:left w:val="single" w:sz="4" w:space="0" w:color="auto"/>
              <w:bottom w:val="single" w:sz="4" w:space="0" w:color="auto"/>
              <w:right w:val="single" w:sz="4" w:space="0" w:color="auto"/>
            </w:tcBorders>
          </w:tcPr>
          <w:p w14:paraId="5B3F9985" w14:textId="3DD4D46B" w:rsidR="00FF568B" w:rsidRDefault="00FF568B" w:rsidP="00FF568B">
            <w:pPr>
              <w:pStyle w:val="TAL"/>
              <w:jc w:val="center"/>
              <w:rPr>
                <w:rFonts w:cs="Arial"/>
                <w:lang w:eastAsia="zh-CN"/>
              </w:rPr>
            </w:pPr>
            <w:r w:rsidRPr="002B15AA">
              <w:rPr>
                <w:rFonts w:cs="Arial"/>
                <w:lang w:eastAsia="zh-CN"/>
              </w:rPr>
              <w:t>T</w:t>
            </w:r>
          </w:p>
        </w:tc>
      </w:tr>
      <w:tr w:rsidR="00FF568B" w14:paraId="1B690BDA" w14:textId="77777777" w:rsidTr="004535DD">
        <w:trPr>
          <w:cantSplit/>
          <w:jc w:val="center"/>
        </w:trPr>
        <w:tc>
          <w:tcPr>
            <w:tcW w:w="4086" w:type="dxa"/>
            <w:tcBorders>
              <w:top w:val="single" w:sz="4" w:space="0" w:color="auto"/>
              <w:left w:val="single" w:sz="4" w:space="0" w:color="auto"/>
              <w:bottom w:val="single" w:sz="4" w:space="0" w:color="auto"/>
              <w:right w:val="single" w:sz="4" w:space="0" w:color="auto"/>
            </w:tcBorders>
          </w:tcPr>
          <w:p w14:paraId="4CC28282" w14:textId="0F448108" w:rsidR="00FF568B" w:rsidRPr="00737B19" w:rsidRDefault="00FF568B" w:rsidP="00FF568B">
            <w:pPr>
              <w:pStyle w:val="TAL"/>
              <w:rPr>
                <w:rFonts w:ascii="Courier New" w:hAnsi="Courier New" w:cs="Courier New"/>
                <w:szCs w:val="18"/>
                <w:lang w:eastAsia="zh-CN"/>
              </w:rPr>
            </w:pPr>
            <w:r w:rsidRPr="00A87E70">
              <w:rPr>
                <w:rFonts w:ascii="Courier New" w:hAnsi="Courier New" w:cs="Courier New"/>
                <w:szCs w:val="18"/>
                <w:lang w:eastAsia="zh-CN"/>
              </w:rPr>
              <w:t>synchronicity</w:t>
            </w:r>
          </w:p>
        </w:tc>
        <w:tc>
          <w:tcPr>
            <w:tcW w:w="947" w:type="dxa"/>
            <w:tcBorders>
              <w:top w:val="single" w:sz="4" w:space="0" w:color="auto"/>
              <w:left w:val="single" w:sz="4" w:space="0" w:color="auto"/>
              <w:bottom w:val="single" w:sz="4" w:space="0" w:color="auto"/>
              <w:right w:val="single" w:sz="4" w:space="0" w:color="auto"/>
            </w:tcBorders>
          </w:tcPr>
          <w:p w14:paraId="5D15A099" w14:textId="5216CEC5" w:rsidR="00FF568B" w:rsidRDefault="00FF568B" w:rsidP="00FF568B">
            <w:pPr>
              <w:pStyle w:val="TAL"/>
              <w:jc w:val="center"/>
              <w:rPr>
                <w:rFonts w:cs="Arial"/>
                <w:szCs w:val="18"/>
              </w:rPr>
            </w:pPr>
            <w:r w:rsidRPr="000C2968">
              <w:t>O</w:t>
            </w:r>
          </w:p>
        </w:tc>
        <w:tc>
          <w:tcPr>
            <w:tcW w:w="1167" w:type="dxa"/>
            <w:tcBorders>
              <w:top w:val="single" w:sz="4" w:space="0" w:color="auto"/>
              <w:left w:val="single" w:sz="4" w:space="0" w:color="auto"/>
              <w:bottom w:val="single" w:sz="4" w:space="0" w:color="auto"/>
              <w:right w:val="single" w:sz="4" w:space="0" w:color="auto"/>
            </w:tcBorders>
          </w:tcPr>
          <w:p w14:paraId="21BEF296" w14:textId="5007449D" w:rsidR="00FF568B" w:rsidRPr="002B15AA" w:rsidRDefault="00FF568B" w:rsidP="00FF568B">
            <w:pPr>
              <w:pStyle w:val="TAL"/>
              <w:jc w:val="center"/>
              <w:rPr>
                <w:rFonts w:cs="Arial"/>
              </w:rPr>
            </w:pPr>
            <w:r w:rsidRPr="000C2968">
              <w:t>T</w:t>
            </w:r>
          </w:p>
        </w:tc>
        <w:tc>
          <w:tcPr>
            <w:tcW w:w="1077" w:type="dxa"/>
            <w:tcBorders>
              <w:top w:val="single" w:sz="4" w:space="0" w:color="auto"/>
              <w:left w:val="single" w:sz="4" w:space="0" w:color="auto"/>
              <w:bottom w:val="single" w:sz="4" w:space="0" w:color="auto"/>
              <w:right w:val="single" w:sz="4" w:space="0" w:color="auto"/>
            </w:tcBorders>
          </w:tcPr>
          <w:p w14:paraId="356D38A3" w14:textId="41E02E33" w:rsidR="00FF568B" w:rsidRDefault="00FF568B" w:rsidP="00FF568B">
            <w:pPr>
              <w:pStyle w:val="TAL"/>
              <w:jc w:val="center"/>
              <w:rPr>
                <w:rFonts w:cs="Arial"/>
                <w:lang w:eastAsia="zh-CN"/>
              </w:rPr>
            </w:pPr>
            <w:r w:rsidRPr="000C2968">
              <w:t>T</w:t>
            </w:r>
          </w:p>
        </w:tc>
        <w:tc>
          <w:tcPr>
            <w:tcW w:w="1117" w:type="dxa"/>
            <w:tcBorders>
              <w:top w:val="single" w:sz="4" w:space="0" w:color="auto"/>
              <w:left w:val="single" w:sz="4" w:space="0" w:color="auto"/>
              <w:bottom w:val="single" w:sz="4" w:space="0" w:color="auto"/>
              <w:right w:val="single" w:sz="4" w:space="0" w:color="auto"/>
            </w:tcBorders>
          </w:tcPr>
          <w:p w14:paraId="3A229E61" w14:textId="50593B56" w:rsidR="00FF568B" w:rsidRDefault="00FF568B" w:rsidP="00FF568B">
            <w:pPr>
              <w:pStyle w:val="TAL"/>
              <w:jc w:val="center"/>
              <w:rPr>
                <w:rFonts w:cs="Arial"/>
              </w:rPr>
            </w:pPr>
            <w:r w:rsidRPr="000C2968">
              <w:t>F</w:t>
            </w:r>
          </w:p>
        </w:tc>
        <w:tc>
          <w:tcPr>
            <w:tcW w:w="1237" w:type="dxa"/>
            <w:tcBorders>
              <w:top w:val="single" w:sz="4" w:space="0" w:color="auto"/>
              <w:left w:val="single" w:sz="4" w:space="0" w:color="auto"/>
              <w:bottom w:val="single" w:sz="4" w:space="0" w:color="auto"/>
              <w:right w:val="single" w:sz="4" w:space="0" w:color="auto"/>
            </w:tcBorders>
          </w:tcPr>
          <w:p w14:paraId="5D22CEEC" w14:textId="0A461FCC" w:rsidR="00FF568B" w:rsidRPr="002B15AA" w:rsidRDefault="00FF568B" w:rsidP="00FF568B">
            <w:pPr>
              <w:pStyle w:val="TAL"/>
              <w:jc w:val="center"/>
              <w:rPr>
                <w:rFonts w:cs="Arial"/>
                <w:lang w:eastAsia="zh-CN"/>
              </w:rPr>
            </w:pPr>
            <w:r w:rsidRPr="000C2968">
              <w:t>T</w:t>
            </w:r>
          </w:p>
        </w:tc>
      </w:tr>
    </w:tbl>
    <w:p w14:paraId="358BC235" w14:textId="77777777" w:rsidR="00F17312" w:rsidRDefault="00F17312" w:rsidP="00F17312"/>
    <w:p w14:paraId="4DA63BE0" w14:textId="59D7B216" w:rsidR="00F17312" w:rsidRDefault="00F17312" w:rsidP="00F17312">
      <w:pPr>
        <w:pStyle w:val="Heading4"/>
      </w:pPr>
      <w:bookmarkStart w:id="4356" w:name="_Toc67990562"/>
      <w:r>
        <w:t>6.3.</w:t>
      </w:r>
      <w:r w:rsidR="000D2FA5">
        <w:t>24</w:t>
      </w:r>
      <w:r>
        <w:t>.3</w:t>
      </w:r>
      <w:r>
        <w:tab/>
        <w:t>Attribute constraints</w:t>
      </w:r>
      <w:bookmarkEnd w:id="4356"/>
    </w:p>
    <w:p w14:paraId="7D53EB4B" w14:textId="77777777" w:rsidR="00F17312" w:rsidRDefault="00F17312" w:rsidP="00F17312">
      <w:pPr>
        <w:rPr>
          <w:lang w:eastAsia="zh-CN"/>
        </w:rPr>
      </w:pPr>
      <w:r>
        <w:t>None.</w:t>
      </w:r>
    </w:p>
    <w:p w14:paraId="1776A42B" w14:textId="42D7D9A6" w:rsidR="00F17312" w:rsidRDefault="00F17312" w:rsidP="00F17312">
      <w:pPr>
        <w:pStyle w:val="Heading4"/>
      </w:pPr>
      <w:bookmarkStart w:id="4357" w:name="_Toc67990563"/>
      <w:r>
        <w:rPr>
          <w:lang w:eastAsia="zh-CN"/>
        </w:rPr>
        <w:t>6.3.</w:t>
      </w:r>
      <w:r w:rsidR="000D2FA5">
        <w:rPr>
          <w:lang w:eastAsia="zh-CN"/>
        </w:rPr>
        <w:t>24</w:t>
      </w:r>
      <w:r>
        <w:rPr>
          <w:lang w:eastAsia="zh-CN"/>
        </w:rPr>
        <w:t>.</w:t>
      </w:r>
      <w:r>
        <w:t>4</w:t>
      </w:r>
      <w:r>
        <w:tab/>
        <w:t>Notifications</w:t>
      </w:r>
      <w:bookmarkEnd w:id="4357"/>
    </w:p>
    <w:p w14:paraId="3D84CC47" w14:textId="77777777" w:rsidR="00F17312" w:rsidRDefault="00F17312" w:rsidP="00F17312">
      <w:r>
        <w:t xml:space="preserve">The subclause 6.5 of the &lt;&lt;IOC&gt;&gt; using this </w:t>
      </w:r>
      <w:r>
        <w:rPr>
          <w:lang w:eastAsia="zh-CN"/>
        </w:rPr>
        <w:t>&lt;&lt;dataType&gt;&gt; as one of its attributes, shall be applicable</w:t>
      </w:r>
      <w:r>
        <w:t>.</w:t>
      </w:r>
    </w:p>
    <w:p w14:paraId="2A9DA4A6" w14:textId="6DC57F1B" w:rsidR="00F17312" w:rsidRDefault="00F17312" w:rsidP="00F17312">
      <w:pPr>
        <w:pStyle w:val="Heading3"/>
        <w:rPr>
          <w:lang w:eastAsia="zh-CN"/>
        </w:rPr>
      </w:pPr>
      <w:bookmarkStart w:id="4358" w:name="_Toc67990564"/>
      <w:r>
        <w:rPr>
          <w:lang w:eastAsia="zh-CN"/>
        </w:rPr>
        <w:t>6.3.</w:t>
      </w:r>
      <w:r w:rsidR="00B03186">
        <w:rPr>
          <w:lang w:eastAsia="zh-CN"/>
        </w:rPr>
        <w:t>25</w:t>
      </w:r>
      <w:r>
        <w:rPr>
          <w:rFonts w:ascii="Courier New" w:hAnsi="Courier New" w:cs="Courier New"/>
          <w:lang w:eastAsia="zh-CN"/>
        </w:rPr>
        <w:tab/>
        <w:t>TopSliceSubnetProfile&lt;&lt;dataType&gt;&gt;</w:t>
      </w:r>
      <w:bookmarkEnd w:id="4358"/>
    </w:p>
    <w:p w14:paraId="7CC23A82" w14:textId="4CAA2BCA" w:rsidR="00F17312" w:rsidRDefault="00F17312" w:rsidP="00F17312">
      <w:pPr>
        <w:pStyle w:val="Heading4"/>
      </w:pPr>
      <w:bookmarkStart w:id="4359" w:name="_Toc67990565"/>
      <w:r>
        <w:t>6.3.</w:t>
      </w:r>
      <w:r w:rsidR="00B03186">
        <w:t>25</w:t>
      </w:r>
      <w:r>
        <w:t>.1</w:t>
      </w:r>
      <w:r>
        <w:tab/>
        <w:t>Definition</w:t>
      </w:r>
      <w:bookmarkEnd w:id="4359"/>
    </w:p>
    <w:p w14:paraId="424B94FF" w14:textId="3D0AB848" w:rsidR="00F17312" w:rsidRDefault="00F17312" w:rsidP="00F17312">
      <w:r>
        <w:t xml:space="preserve">This data type represents the requirements for </w:t>
      </w:r>
      <w:r w:rsidR="00A51B20">
        <w:t xml:space="preserve">a </w:t>
      </w:r>
      <w:r>
        <w:t xml:space="preserve">top </w:t>
      </w:r>
      <w:r w:rsidR="00A51B20">
        <w:t xml:space="preserve">network </w:t>
      </w:r>
      <w:r>
        <w:t xml:space="preserve">slice </w:t>
      </w:r>
      <w:r w:rsidR="00A51B20">
        <w:t xml:space="preserve">subnet, a network slice subnet directly </w:t>
      </w:r>
      <w:r>
        <w:t>associated with the network slice.</w:t>
      </w:r>
      <w:r w:rsidR="00A51B20">
        <w:t xml:space="preserve"> It includes an aggregated list of the attributes </w:t>
      </w:r>
      <w:r w:rsidR="00A51B20" w:rsidRPr="006A3138">
        <w:t>from</w:t>
      </w:r>
      <w:r w:rsidR="00A51B20">
        <w:rPr>
          <w:rFonts w:ascii="Courier New" w:hAnsi="Courier New" w:cs="Courier New"/>
          <w:szCs w:val="18"/>
          <w:lang w:eastAsia="zh-CN"/>
        </w:rPr>
        <w:t xml:space="preserve"> RANSliceSubnetProfile </w:t>
      </w:r>
      <w:r w:rsidR="00A51B20" w:rsidRPr="006A3138">
        <w:t xml:space="preserve">and </w:t>
      </w:r>
      <w:r w:rsidR="00A51B20">
        <w:rPr>
          <w:rFonts w:ascii="Courier New" w:hAnsi="Courier New" w:cs="Courier New"/>
          <w:szCs w:val="18"/>
          <w:lang w:eastAsia="zh-CN"/>
        </w:rPr>
        <w:t>CNSliceSubnetProfile</w:t>
      </w:r>
      <w:r w:rsidR="00A51B20" w:rsidRPr="009D754C">
        <w:t>.</w:t>
      </w:r>
    </w:p>
    <w:p w14:paraId="576A9532" w14:textId="5F4C71CE" w:rsidR="00F17312" w:rsidRDefault="00F17312" w:rsidP="00F17312">
      <w:pPr>
        <w:pStyle w:val="Heading4"/>
      </w:pPr>
      <w:bookmarkStart w:id="4360" w:name="_Toc67990566"/>
      <w:r>
        <w:lastRenderedPageBreak/>
        <w:t>6</w:t>
      </w:r>
      <w:r>
        <w:rPr>
          <w:lang w:eastAsia="zh-CN"/>
        </w:rPr>
        <w:t>.</w:t>
      </w:r>
      <w:r>
        <w:t>3.</w:t>
      </w:r>
      <w:r w:rsidR="00B03186">
        <w:t>25</w:t>
      </w:r>
      <w:r>
        <w:t>.2</w:t>
      </w:r>
      <w:r>
        <w:tab/>
        <w:t>Attributes</w:t>
      </w:r>
      <w:bookmarkEnd w:id="4360"/>
    </w:p>
    <w:p w14:paraId="2EEA933B" w14:textId="77777777" w:rsidR="00F17312" w:rsidRDefault="00F17312" w:rsidP="00F17312">
      <w:pPr>
        <w:pStyle w:val="TH"/>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565"/>
        <w:gridCol w:w="998"/>
        <w:gridCol w:w="1205"/>
        <w:gridCol w:w="1150"/>
        <w:gridCol w:w="1278"/>
        <w:gridCol w:w="1435"/>
      </w:tblGrid>
      <w:tr w:rsidR="00F17312" w14:paraId="5E12ABF1" w14:textId="77777777" w:rsidTr="004535DD">
        <w:trPr>
          <w:cantSplit/>
          <w:jc w:val="center"/>
        </w:trPr>
        <w:tc>
          <w:tcPr>
            <w:tcW w:w="3565" w:type="dxa"/>
            <w:tcBorders>
              <w:top w:val="single" w:sz="4" w:space="0" w:color="auto"/>
              <w:left w:val="single" w:sz="4" w:space="0" w:color="auto"/>
              <w:bottom w:val="single" w:sz="4" w:space="0" w:color="auto"/>
              <w:right w:val="single" w:sz="4" w:space="0" w:color="auto"/>
            </w:tcBorders>
            <w:shd w:val="pct10" w:color="auto" w:fill="FFFFFF"/>
            <w:hideMark/>
          </w:tcPr>
          <w:p w14:paraId="781EFFC5" w14:textId="77777777" w:rsidR="00F17312" w:rsidRDefault="00F17312" w:rsidP="00F17312">
            <w:pPr>
              <w:pStyle w:val="TAH"/>
              <w:rPr>
                <w:rFonts w:cs="Arial"/>
                <w:szCs w:val="18"/>
              </w:rPr>
            </w:pPr>
            <w:r>
              <w:rPr>
                <w:rFonts w:cs="Arial"/>
                <w:szCs w:val="18"/>
              </w:rPr>
              <w:t>Attribute name</w:t>
            </w:r>
          </w:p>
        </w:tc>
        <w:tc>
          <w:tcPr>
            <w:tcW w:w="998" w:type="dxa"/>
            <w:tcBorders>
              <w:top w:val="single" w:sz="4" w:space="0" w:color="auto"/>
              <w:left w:val="single" w:sz="4" w:space="0" w:color="auto"/>
              <w:bottom w:val="single" w:sz="4" w:space="0" w:color="auto"/>
              <w:right w:val="single" w:sz="4" w:space="0" w:color="auto"/>
            </w:tcBorders>
            <w:shd w:val="pct10" w:color="auto" w:fill="FFFFFF"/>
            <w:hideMark/>
          </w:tcPr>
          <w:p w14:paraId="58471164" w14:textId="46AA768D" w:rsidR="00F17312" w:rsidRDefault="00F17312" w:rsidP="00F17312">
            <w:pPr>
              <w:pStyle w:val="TAH"/>
              <w:rPr>
                <w:rFonts w:cs="Arial"/>
                <w:szCs w:val="18"/>
              </w:rPr>
            </w:pPr>
            <w:r>
              <w:rPr>
                <w:rFonts w:cs="Arial"/>
                <w:szCs w:val="18"/>
              </w:rPr>
              <w:t>S</w:t>
            </w:r>
          </w:p>
        </w:tc>
        <w:tc>
          <w:tcPr>
            <w:tcW w:w="1205" w:type="dxa"/>
            <w:tcBorders>
              <w:top w:val="single" w:sz="4" w:space="0" w:color="auto"/>
              <w:left w:val="single" w:sz="4" w:space="0" w:color="auto"/>
              <w:bottom w:val="single" w:sz="4" w:space="0" w:color="auto"/>
              <w:right w:val="single" w:sz="4" w:space="0" w:color="auto"/>
            </w:tcBorders>
            <w:shd w:val="pct10" w:color="auto" w:fill="FFFFFF"/>
            <w:hideMark/>
          </w:tcPr>
          <w:p w14:paraId="397307AA" w14:textId="77777777" w:rsidR="00F17312" w:rsidRDefault="00F17312" w:rsidP="00F17312">
            <w:pPr>
              <w:pStyle w:val="TAH"/>
              <w:rPr>
                <w:rFonts w:cs="Arial"/>
                <w:bCs/>
                <w:szCs w:val="18"/>
              </w:rPr>
            </w:pPr>
            <w:r>
              <w:rPr>
                <w:rFonts w:cs="Arial"/>
                <w:szCs w:val="18"/>
              </w:rPr>
              <w:t>isReadable</w:t>
            </w:r>
          </w:p>
        </w:tc>
        <w:tc>
          <w:tcPr>
            <w:tcW w:w="1150" w:type="dxa"/>
            <w:tcBorders>
              <w:top w:val="single" w:sz="4" w:space="0" w:color="auto"/>
              <w:left w:val="single" w:sz="4" w:space="0" w:color="auto"/>
              <w:bottom w:val="single" w:sz="4" w:space="0" w:color="auto"/>
              <w:right w:val="single" w:sz="4" w:space="0" w:color="auto"/>
            </w:tcBorders>
            <w:shd w:val="pct10" w:color="auto" w:fill="FFFFFF"/>
            <w:hideMark/>
          </w:tcPr>
          <w:p w14:paraId="0CF9D289" w14:textId="77777777" w:rsidR="00F17312" w:rsidRDefault="00F17312" w:rsidP="00F17312">
            <w:pPr>
              <w:pStyle w:val="TAH"/>
              <w:rPr>
                <w:rFonts w:cs="Arial"/>
                <w:bCs/>
                <w:szCs w:val="18"/>
              </w:rPr>
            </w:pPr>
            <w:r>
              <w:rPr>
                <w:rFonts w:cs="Arial"/>
                <w:szCs w:val="18"/>
              </w:rPr>
              <w:t>isWritable</w:t>
            </w:r>
          </w:p>
        </w:tc>
        <w:tc>
          <w:tcPr>
            <w:tcW w:w="1278" w:type="dxa"/>
            <w:tcBorders>
              <w:top w:val="single" w:sz="4" w:space="0" w:color="auto"/>
              <w:left w:val="single" w:sz="4" w:space="0" w:color="auto"/>
              <w:bottom w:val="single" w:sz="4" w:space="0" w:color="auto"/>
              <w:right w:val="single" w:sz="4" w:space="0" w:color="auto"/>
            </w:tcBorders>
            <w:shd w:val="pct10" w:color="auto" w:fill="FFFFFF"/>
            <w:hideMark/>
          </w:tcPr>
          <w:p w14:paraId="670E9A13" w14:textId="77777777" w:rsidR="00F17312" w:rsidRDefault="00F17312" w:rsidP="00F17312">
            <w:pPr>
              <w:pStyle w:val="TAH"/>
              <w:rPr>
                <w:rFonts w:cs="Arial"/>
                <w:szCs w:val="18"/>
              </w:rPr>
            </w:pPr>
            <w:r>
              <w:rPr>
                <w:rFonts w:cs="Arial"/>
                <w:bCs/>
                <w:szCs w:val="18"/>
              </w:rPr>
              <w:t>isInvariant</w:t>
            </w:r>
          </w:p>
        </w:tc>
        <w:tc>
          <w:tcPr>
            <w:tcW w:w="1435" w:type="dxa"/>
            <w:tcBorders>
              <w:top w:val="single" w:sz="4" w:space="0" w:color="auto"/>
              <w:left w:val="single" w:sz="4" w:space="0" w:color="auto"/>
              <w:bottom w:val="single" w:sz="4" w:space="0" w:color="auto"/>
              <w:right w:val="single" w:sz="4" w:space="0" w:color="auto"/>
            </w:tcBorders>
            <w:shd w:val="pct10" w:color="auto" w:fill="FFFFFF"/>
            <w:hideMark/>
          </w:tcPr>
          <w:p w14:paraId="3639AF9B" w14:textId="77777777" w:rsidR="00F17312" w:rsidRDefault="00F17312" w:rsidP="00F17312">
            <w:pPr>
              <w:pStyle w:val="TAH"/>
              <w:rPr>
                <w:rFonts w:cs="Arial"/>
                <w:szCs w:val="18"/>
              </w:rPr>
            </w:pPr>
            <w:r>
              <w:rPr>
                <w:rFonts w:cs="Arial"/>
                <w:szCs w:val="18"/>
              </w:rPr>
              <w:t>isNotifyable</w:t>
            </w:r>
          </w:p>
        </w:tc>
      </w:tr>
      <w:tr w:rsidR="00F17312" w14:paraId="667AB987" w14:textId="77777777" w:rsidTr="004535DD">
        <w:trPr>
          <w:cantSplit/>
          <w:jc w:val="center"/>
        </w:trPr>
        <w:tc>
          <w:tcPr>
            <w:tcW w:w="3565" w:type="dxa"/>
            <w:tcBorders>
              <w:top w:val="single" w:sz="4" w:space="0" w:color="auto"/>
              <w:left w:val="single" w:sz="4" w:space="0" w:color="auto"/>
              <w:bottom w:val="single" w:sz="4" w:space="0" w:color="auto"/>
              <w:right w:val="single" w:sz="4" w:space="0" w:color="auto"/>
            </w:tcBorders>
            <w:hideMark/>
          </w:tcPr>
          <w:p w14:paraId="223D7D64" w14:textId="1492E74D" w:rsidR="00F17312" w:rsidRDefault="00226EF4" w:rsidP="00F17312">
            <w:pPr>
              <w:pStyle w:val="TAL"/>
              <w:rPr>
                <w:rFonts w:ascii="Courier New" w:hAnsi="Courier New" w:cs="Courier New"/>
                <w:iCs/>
                <w:szCs w:val="18"/>
                <w:lang w:eastAsia="zh-CN"/>
              </w:rPr>
            </w:pPr>
            <w:r w:rsidRPr="00226EF4">
              <w:rPr>
                <w:rFonts w:ascii="Courier New" w:hAnsi="Courier New" w:cs="Courier New"/>
                <w:iCs/>
                <w:szCs w:val="18"/>
                <w:lang w:eastAsia="zh-CN"/>
              </w:rPr>
              <w:t>dLL</w:t>
            </w:r>
            <w:r w:rsidR="00F17312">
              <w:rPr>
                <w:rFonts w:ascii="Courier New" w:hAnsi="Courier New" w:cs="Courier New"/>
                <w:iCs/>
                <w:szCs w:val="18"/>
                <w:lang w:eastAsia="zh-CN"/>
              </w:rPr>
              <w:t>atency</w:t>
            </w:r>
          </w:p>
        </w:tc>
        <w:tc>
          <w:tcPr>
            <w:tcW w:w="998" w:type="dxa"/>
            <w:tcBorders>
              <w:top w:val="single" w:sz="4" w:space="0" w:color="auto"/>
              <w:left w:val="single" w:sz="4" w:space="0" w:color="auto"/>
              <w:bottom w:val="single" w:sz="4" w:space="0" w:color="auto"/>
              <w:right w:val="single" w:sz="4" w:space="0" w:color="auto"/>
            </w:tcBorders>
            <w:hideMark/>
          </w:tcPr>
          <w:p w14:paraId="2C0018F5" w14:textId="77777777" w:rsidR="00F17312" w:rsidRDefault="00F17312" w:rsidP="00F17312">
            <w:pPr>
              <w:pStyle w:val="TAL"/>
              <w:jc w:val="center"/>
              <w:rPr>
                <w:rFonts w:cs="Arial"/>
                <w:szCs w:val="18"/>
                <w:lang w:eastAsia="zh-CN"/>
              </w:rPr>
            </w:pPr>
            <w:r>
              <w:rPr>
                <w:rFonts w:cs="Arial"/>
                <w:szCs w:val="18"/>
                <w:lang w:eastAsia="zh-CN"/>
              </w:rPr>
              <w:t>O</w:t>
            </w:r>
          </w:p>
        </w:tc>
        <w:tc>
          <w:tcPr>
            <w:tcW w:w="1205" w:type="dxa"/>
            <w:tcBorders>
              <w:top w:val="single" w:sz="4" w:space="0" w:color="auto"/>
              <w:left w:val="single" w:sz="4" w:space="0" w:color="auto"/>
              <w:bottom w:val="single" w:sz="4" w:space="0" w:color="auto"/>
              <w:right w:val="single" w:sz="4" w:space="0" w:color="auto"/>
            </w:tcBorders>
            <w:hideMark/>
          </w:tcPr>
          <w:p w14:paraId="1ACA2840" w14:textId="77777777" w:rsidR="00F17312" w:rsidRDefault="00F17312" w:rsidP="00F17312">
            <w:pPr>
              <w:pStyle w:val="TAL"/>
              <w:jc w:val="center"/>
              <w:rPr>
                <w:rFonts w:cs="Arial"/>
              </w:rPr>
            </w:pPr>
            <w:r>
              <w:rPr>
                <w:rFonts w:cs="Arial"/>
              </w:rPr>
              <w:t>T</w:t>
            </w:r>
          </w:p>
        </w:tc>
        <w:tc>
          <w:tcPr>
            <w:tcW w:w="1150" w:type="dxa"/>
            <w:tcBorders>
              <w:top w:val="single" w:sz="4" w:space="0" w:color="auto"/>
              <w:left w:val="single" w:sz="4" w:space="0" w:color="auto"/>
              <w:bottom w:val="single" w:sz="4" w:space="0" w:color="auto"/>
              <w:right w:val="single" w:sz="4" w:space="0" w:color="auto"/>
            </w:tcBorders>
            <w:hideMark/>
          </w:tcPr>
          <w:p w14:paraId="5876F065" w14:textId="77777777" w:rsidR="00F17312" w:rsidRDefault="00F17312" w:rsidP="00F17312">
            <w:pPr>
              <w:pStyle w:val="TAL"/>
              <w:jc w:val="center"/>
              <w:rPr>
                <w:rFonts w:cs="Arial"/>
                <w:szCs w:val="18"/>
                <w:lang w:eastAsia="zh-CN"/>
              </w:rPr>
            </w:pPr>
            <w:r>
              <w:rPr>
                <w:rFonts w:cs="Arial"/>
                <w:szCs w:val="18"/>
                <w:lang w:eastAsia="zh-CN"/>
              </w:rPr>
              <w:t>T</w:t>
            </w:r>
          </w:p>
        </w:tc>
        <w:tc>
          <w:tcPr>
            <w:tcW w:w="1278" w:type="dxa"/>
            <w:tcBorders>
              <w:top w:val="single" w:sz="4" w:space="0" w:color="auto"/>
              <w:left w:val="single" w:sz="4" w:space="0" w:color="auto"/>
              <w:bottom w:val="single" w:sz="4" w:space="0" w:color="auto"/>
              <w:right w:val="single" w:sz="4" w:space="0" w:color="auto"/>
            </w:tcBorders>
            <w:hideMark/>
          </w:tcPr>
          <w:p w14:paraId="65F14807" w14:textId="77777777" w:rsidR="00F17312" w:rsidRDefault="00F17312" w:rsidP="00F17312">
            <w:pPr>
              <w:pStyle w:val="TAL"/>
              <w:jc w:val="center"/>
              <w:rPr>
                <w:rFonts w:cs="Arial"/>
              </w:rPr>
            </w:pPr>
            <w:r>
              <w:rPr>
                <w:rFonts w:cs="Arial"/>
              </w:rPr>
              <w:t>F</w:t>
            </w:r>
          </w:p>
        </w:tc>
        <w:tc>
          <w:tcPr>
            <w:tcW w:w="1435" w:type="dxa"/>
            <w:tcBorders>
              <w:top w:val="single" w:sz="4" w:space="0" w:color="auto"/>
              <w:left w:val="single" w:sz="4" w:space="0" w:color="auto"/>
              <w:bottom w:val="single" w:sz="4" w:space="0" w:color="auto"/>
              <w:right w:val="single" w:sz="4" w:space="0" w:color="auto"/>
            </w:tcBorders>
            <w:hideMark/>
          </w:tcPr>
          <w:p w14:paraId="74651F9D" w14:textId="77777777" w:rsidR="00F17312" w:rsidRDefault="00F17312" w:rsidP="00F17312">
            <w:pPr>
              <w:pStyle w:val="TAL"/>
              <w:jc w:val="center"/>
              <w:rPr>
                <w:rFonts w:cs="Arial"/>
                <w:lang w:eastAsia="zh-CN"/>
              </w:rPr>
            </w:pPr>
            <w:r>
              <w:rPr>
                <w:rFonts w:cs="Arial"/>
                <w:lang w:eastAsia="zh-CN"/>
              </w:rPr>
              <w:t>T</w:t>
            </w:r>
          </w:p>
        </w:tc>
      </w:tr>
      <w:tr w:rsidR="00226EF4" w14:paraId="02DEFA3D" w14:textId="77777777" w:rsidTr="004535DD">
        <w:trPr>
          <w:cantSplit/>
          <w:jc w:val="center"/>
        </w:trPr>
        <w:tc>
          <w:tcPr>
            <w:tcW w:w="3565" w:type="dxa"/>
            <w:tcBorders>
              <w:top w:val="single" w:sz="4" w:space="0" w:color="auto"/>
              <w:left w:val="single" w:sz="4" w:space="0" w:color="auto"/>
              <w:bottom w:val="single" w:sz="4" w:space="0" w:color="auto"/>
              <w:right w:val="single" w:sz="4" w:space="0" w:color="auto"/>
            </w:tcBorders>
          </w:tcPr>
          <w:p w14:paraId="57B920DA" w14:textId="539878E7" w:rsidR="00226EF4" w:rsidRPr="00226EF4" w:rsidRDefault="00226EF4" w:rsidP="00226EF4">
            <w:pPr>
              <w:pStyle w:val="TAL"/>
              <w:rPr>
                <w:rFonts w:ascii="Courier New" w:hAnsi="Courier New" w:cs="Courier New"/>
                <w:iCs/>
                <w:szCs w:val="18"/>
                <w:lang w:eastAsia="zh-CN"/>
              </w:rPr>
            </w:pPr>
            <w:r>
              <w:rPr>
                <w:rFonts w:ascii="Courier New" w:hAnsi="Courier New" w:cs="Courier New"/>
                <w:szCs w:val="18"/>
                <w:lang w:eastAsia="zh-CN"/>
              </w:rPr>
              <w:t>uLLatency</w:t>
            </w:r>
          </w:p>
        </w:tc>
        <w:tc>
          <w:tcPr>
            <w:tcW w:w="998" w:type="dxa"/>
            <w:tcBorders>
              <w:top w:val="single" w:sz="4" w:space="0" w:color="auto"/>
              <w:left w:val="single" w:sz="4" w:space="0" w:color="auto"/>
              <w:bottom w:val="single" w:sz="4" w:space="0" w:color="auto"/>
              <w:right w:val="single" w:sz="4" w:space="0" w:color="auto"/>
            </w:tcBorders>
          </w:tcPr>
          <w:p w14:paraId="742E3584" w14:textId="1B63136E" w:rsidR="00226EF4" w:rsidRDefault="00226EF4" w:rsidP="00226EF4">
            <w:pPr>
              <w:pStyle w:val="TAL"/>
              <w:jc w:val="center"/>
              <w:rPr>
                <w:rFonts w:cs="Arial"/>
                <w:szCs w:val="18"/>
                <w:lang w:eastAsia="zh-CN"/>
              </w:rPr>
            </w:pPr>
            <w:r>
              <w:rPr>
                <w:rFonts w:cs="Arial"/>
                <w:szCs w:val="18"/>
                <w:lang w:eastAsia="zh-CN"/>
              </w:rPr>
              <w:t>O</w:t>
            </w:r>
          </w:p>
        </w:tc>
        <w:tc>
          <w:tcPr>
            <w:tcW w:w="1205" w:type="dxa"/>
            <w:tcBorders>
              <w:top w:val="single" w:sz="4" w:space="0" w:color="auto"/>
              <w:left w:val="single" w:sz="4" w:space="0" w:color="auto"/>
              <w:bottom w:val="single" w:sz="4" w:space="0" w:color="auto"/>
              <w:right w:val="single" w:sz="4" w:space="0" w:color="auto"/>
            </w:tcBorders>
          </w:tcPr>
          <w:p w14:paraId="2BC7FF7E" w14:textId="42ED30D0" w:rsidR="00226EF4" w:rsidRDefault="00226EF4" w:rsidP="00226EF4">
            <w:pPr>
              <w:pStyle w:val="TAL"/>
              <w:jc w:val="center"/>
              <w:rPr>
                <w:rFonts w:cs="Arial"/>
              </w:rPr>
            </w:pPr>
            <w:r>
              <w:rPr>
                <w:rFonts w:cs="Arial"/>
              </w:rPr>
              <w:t>T</w:t>
            </w:r>
          </w:p>
        </w:tc>
        <w:tc>
          <w:tcPr>
            <w:tcW w:w="1150" w:type="dxa"/>
            <w:tcBorders>
              <w:top w:val="single" w:sz="4" w:space="0" w:color="auto"/>
              <w:left w:val="single" w:sz="4" w:space="0" w:color="auto"/>
              <w:bottom w:val="single" w:sz="4" w:space="0" w:color="auto"/>
              <w:right w:val="single" w:sz="4" w:space="0" w:color="auto"/>
            </w:tcBorders>
          </w:tcPr>
          <w:p w14:paraId="32A1460A" w14:textId="20766AD7" w:rsidR="00226EF4" w:rsidRDefault="00226EF4" w:rsidP="00226EF4">
            <w:pPr>
              <w:pStyle w:val="TAL"/>
              <w:jc w:val="center"/>
              <w:rPr>
                <w:rFonts w:cs="Arial"/>
                <w:szCs w:val="18"/>
                <w:lang w:eastAsia="zh-CN"/>
              </w:rPr>
            </w:pPr>
            <w:r>
              <w:rPr>
                <w:rFonts w:cs="Arial"/>
                <w:szCs w:val="18"/>
                <w:lang w:eastAsia="zh-CN"/>
              </w:rPr>
              <w:t>T</w:t>
            </w:r>
          </w:p>
        </w:tc>
        <w:tc>
          <w:tcPr>
            <w:tcW w:w="1278" w:type="dxa"/>
            <w:tcBorders>
              <w:top w:val="single" w:sz="4" w:space="0" w:color="auto"/>
              <w:left w:val="single" w:sz="4" w:space="0" w:color="auto"/>
              <w:bottom w:val="single" w:sz="4" w:space="0" w:color="auto"/>
              <w:right w:val="single" w:sz="4" w:space="0" w:color="auto"/>
            </w:tcBorders>
          </w:tcPr>
          <w:p w14:paraId="7008A920" w14:textId="79ED7452" w:rsidR="00226EF4" w:rsidRDefault="00226EF4" w:rsidP="00226EF4">
            <w:pPr>
              <w:pStyle w:val="TAL"/>
              <w:jc w:val="center"/>
              <w:rPr>
                <w:rFonts w:cs="Arial"/>
              </w:rPr>
            </w:pPr>
            <w:r>
              <w:rPr>
                <w:rFonts w:cs="Arial"/>
              </w:rPr>
              <w:t>F</w:t>
            </w:r>
          </w:p>
        </w:tc>
        <w:tc>
          <w:tcPr>
            <w:tcW w:w="1435" w:type="dxa"/>
            <w:tcBorders>
              <w:top w:val="single" w:sz="4" w:space="0" w:color="auto"/>
              <w:left w:val="single" w:sz="4" w:space="0" w:color="auto"/>
              <w:bottom w:val="single" w:sz="4" w:space="0" w:color="auto"/>
              <w:right w:val="single" w:sz="4" w:space="0" w:color="auto"/>
            </w:tcBorders>
          </w:tcPr>
          <w:p w14:paraId="174D1302" w14:textId="2594732A" w:rsidR="00226EF4" w:rsidRDefault="00226EF4" w:rsidP="00226EF4">
            <w:pPr>
              <w:pStyle w:val="TAL"/>
              <w:jc w:val="center"/>
              <w:rPr>
                <w:rFonts w:cs="Arial"/>
                <w:lang w:eastAsia="zh-CN"/>
              </w:rPr>
            </w:pPr>
            <w:r>
              <w:rPr>
                <w:rFonts w:cs="Arial"/>
                <w:lang w:eastAsia="zh-CN"/>
              </w:rPr>
              <w:t>T</w:t>
            </w:r>
          </w:p>
        </w:tc>
      </w:tr>
      <w:tr w:rsidR="00F17312" w14:paraId="18D6AFA7" w14:textId="77777777" w:rsidTr="004535DD">
        <w:trPr>
          <w:cantSplit/>
          <w:jc w:val="center"/>
        </w:trPr>
        <w:tc>
          <w:tcPr>
            <w:tcW w:w="3565" w:type="dxa"/>
            <w:tcBorders>
              <w:top w:val="single" w:sz="4" w:space="0" w:color="auto"/>
              <w:left w:val="single" w:sz="4" w:space="0" w:color="auto"/>
              <w:bottom w:val="single" w:sz="4" w:space="0" w:color="auto"/>
              <w:right w:val="single" w:sz="4" w:space="0" w:color="auto"/>
            </w:tcBorders>
            <w:hideMark/>
          </w:tcPr>
          <w:p w14:paraId="0D2C54AD" w14:textId="77777777" w:rsidR="00F17312" w:rsidRDefault="00F17312" w:rsidP="00F17312">
            <w:pPr>
              <w:pStyle w:val="TAL"/>
              <w:rPr>
                <w:rFonts w:ascii="Courier New" w:hAnsi="Courier New" w:cs="Courier New"/>
                <w:szCs w:val="18"/>
                <w:lang w:eastAsia="zh-CN"/>
              </w:rPr>
            </w:pPr>
            <w:r>
              <w:rPr>
                <w:rFonts w:ascii="Courier New" w:hAnsi="Courier New" w:cs="Courier New"/>
                <w:iCs/>
                <w:szCs w:val="18"/>
                <w:lang w:eastAsia="zh-CN"/>
              </w:rPr>
              <w:t>maxNumberofUEs</w:t>
            </w:r>
          </w:p>
        </w:tc>
        <w:tc>
          <w:tcPr>
            <w:tcW w:w="998" w:type="dxa"/>
            <w:tcBorders>
              <w:top w:val="single" w:sz="4" w:space="0" w:color="auto"/>
              <w:left w:val="single" w:sz="4" w:space="0" w:color="auto"/>
              <w:bottom w:val="single" w:sz="4" w:space="0" w:color="auto"/>
              <w:right w:val="single" w:sz="4" w:space="0" w:color="auto"/>
            </w:tcBorders>
            <w:hideMark/>
          </w:tcPr>
          <w:p w14:paraId="78B92226" w14:textId="77777777" w:rsidR="00F17312" w:rsidRDefault="00F17312" w:rsidP="00F17312">
            <w:pPr>
              <w:pStyle w:val="TAL"/>
              <w:jc w:val="center"/>
              <w:rPr>
                <w:rFonts w:cs="Arial"/>
                <w:szCs w:val="18"/>
              </w:rPr>
            </w:pPr>
            <w:r>
              <w:rPr>
                <w:rFonts w:cs="Arial"/>
                <w:szCs w:val="18"/>
                <w:lang w:eastAsia="zh-CN"/>
              </w:rPr>
              <w:t>O</w:t>
            </w:r>
          </w:p>
        </w:tc>
        <w:tc>
          <w:tcPr>
            <w:tcW w:w="1205" w:type="dxa"/>
            <w:tcBorders>
              <w:top w:val="single" w:sz="4" w:space="0" w:color="auto"/>
              <w:left w:val="single" w:sz="4" w:space="0" w:color="auto"/>
              <w:bottom w:val="single" w:sz="4" w:space="0" w:color="auto"/>
              <w:right w:val="single" w:sz="4" w:space="0" w:color="auto"/>
            </w:tcBorders>
            <w:hideMark/>
          </w:tcPr>
          <w:p w14:paraId="715FF992" w14:textId="77777777" w:rsidR="00F17312" w:rsidRDefault="00F17312" w:rsidP="00F17312">
            <w:pPr>
              <w:pStyle w:val="TAL"/>
              <w:jc w:val="center"/>
              <w:rPr>
                <w:rFonts w:cs="Arial"/>
                <w:szCs w:val="18"/>
                <w:lang w:eastAsia="zh-CN"/>
              </w:rPr>
            </w:pPr>
            <w:r>
              <w:rPr>
                <w:rFonts w:cs="Arial"/>
              </w:rPr>
              <w:t>T</w:t>
            </w:r>
          </w:p>
        </w:tc>
        <w:tc>
          <w:tcPr>
            <w:tcW w:w="1150" w:type="dxa"/>
            <w:tcBorders>
              <w:top w:val="single" w:sz="4" w:space="0" w:color="auto"/>
              <w:left w:val="single" w:sz="4" w:space="0" w:color="auto"/>
              <w:bottom w:val="single" w:sz="4" w:space="0" w:color="auto"/>
              <w:right w:val="single" w:sz="4" w:space="0" w:color="auto"/>
            </w:tcBorders>
            <w:hideMark/>
          </w:tcPr>
          <w:p w14:paraId="09F65A4B" w14:textId="77777777" w:rsidR="00F17312" w:rsidRDefault="00F17312" w:rsidP="00F17312">
            <w:pPr>
              <w:pStyle w:val="TAL"/>
              <w:jc w:val="center"/>
              <w:rPr>
                <w:rFonts w:cs="Arial"/>
                <w:szCs w:val="18"/>
                <w:lang w:eastAsia="zh-CN"/>
              </w:rPr>
            </w:pPr>
            <w:r>
              <w:rPr>
                <w:rFonts w:cs="Arial"/>
                <w:szCs w:val="18"/>
                <w:lang w:eastAsia="zh-CN"/>
              </w:rPr>
              <w:t>T</w:t>
            </w:r>
          </w:p>
        </w:tc>
        <w:tc>
          <w:tcPr>
            <w:tcW w:w="1278" w:type="dxa"/>
            <w:tcBorders>
              <w:top w:val="single" w:sz="4" w:space="0" w:color="auto"/>
              <w:left w:val="single" w:sz="4" w:space="0" w:color="auto"/>
              <w:bottom w:val="single" w:sz="4" w:space="0" w:color="auto"/>
              <w:right w:val="single" w:sz="4" w:space="0" w:color="auto"/>
            </w:tcBorders>
            <w:hideMark/>
          </w:tcPr>
          <w:p w14:paraId="4AF29349" w14:textId="77777777" w:rsidR="00F17312" w:rsidRDefault="00F17312" w:rsidP="00F17312">
            <w:pPr>
              <w:pStyle w:val="TAL"/>
              <w:jc w:val="center"/>
              <w:rPr>
                <w:rFonts w:cs="Arial"/>
                <w:szCs w:val="18"/>
                <w:lang w:eastAsia="zh-CN"/>
              </w:rPr>
            </w:pPr>
            <w:r>
              <w:rPr>
                <w:rFonts w:cs="Arial"/>
              </w:rPr>
              <w:t>F</w:t>
            </w:r>
          </w:p>
        </w:tc>
        <w:tc>
          <w:tcPr>
            <w:tcW w:w="1435" w:type="dxa"/>
            <w:tcBorders>
              <w:top w:val="single" w:sz="4" w:space="0" w:color="auto"/>
              <w:left w:val="single" w:sz="4" w:space="0" w:color="auto"/>
              <w:bottom w:val="single" w:sz="4" w:space="0" w:color="auto"/>
              <w:right w:val="single" w:sz="4" w:space="0" w:color="auto"/>
            </w:tcBorders>
            <w:hideMark/>
          </w:tcPr>
          <w:p w14:paraId="57093F85" w14:textId="77777777" w:rsidR="00F17312" w:rsidRDefault="00F17312" w:rsidP="00F17312">
            <w:pPr>
              <w:pStyle w:val="TAL"/>
              <w:jc w:val="center"/>
              <w:rPr>
                <w:rFonts w:cs="Arial"/>
                <w:szCs w:val="18"/>
              </w:rPr>
            </w:pPr>
            <w:r>
              <w:rPr>
                <w:rFonts w:cs="Arial"/>
                <w:lang w:eastAsia="zh-CN"/>
              </w:rPr>
              <w:t>T</w:t>
            </w:r>
          </w:p>
        </w:tc>
      </w:tr>
      <w:tr w:rsidR="00F17312" w14:paraId="3CAAEE71" w14:textId="77777777" w:rsidTr="004535DD">
        <w:trPr>
          <w:cantSplit/>
          <w:jc w:val="center"/>
        </w:trPr>
        <w:tc>
          <w:tcPr>
            <w:tcW w:w="3565" w:type="dxa"/>
            <w:tcBorders>
              <w:top w:val="single" w:sz="4" w:space="0" w:color="auto"/>
              <w:left w:val="single" w:sz="4" w:space="0" w:color="auto"/>
              <w:bottom w:val="single" w:sz="4" w:space="0" w:color="auto"/>
              <w:right w:val="single" w:sz="4" w:space="0" w:color="auto"/>
            </w:tcBorders>
            <w:hideMark/>
          </w:tcPr>
          <w:p w14:paraId="7F1D6771" w14:textId="77777777" w:rsidR="00F17312" w:rsidRDefault="00F17312" w:rsidP="00F17312">
            <w:pPr>
              <w:pStyle w:val="TAL"/>
              <w:rPr>
                <w:rFonts w:ascii="Courier New" w:hAnsi="Courier New" w:cs="Courier New"/>
                <w:szCs w:val="18"/>
                <w:lang w:eastAsia="zh-CN"/>
              </w:rPr>
            </w:pPr>
            <w:r>
              <w:rPr>
                <w:rFonts w:ascii="Courier New" w:hAnsi="Courier New" w:cs="Courier New"/>
                <w:szCs w:val="18"/>
                <w:lang w:eastAsia="zh-CN"/>
              </w:rPr>
              <w:t>dLThptPerSliceSubnet</w:t>
            </w:r>
          </w:p>
        </w:tc>
        <w:tc>
          <w:tcPr>
            <w:tcW w:w="998" w:type="dxa"/>
            <w:tcBorders>
              <w:top w:val="single" w:sz="4" w:space="0" w:color="auto"/>
              <w:left w:val="single" w:sz="4" w:space="0" w:color="auto"/>
              <w:bottom w:val="single" w:sz="4" w:space="0" w:color="auto"/>
              <w:right w:val="single" w:sz="4" w:space="0" w:color="auto"/>
            </w:tcBorders>
            <w:hideMark/>
          </w:tcPr>
          <w:p w14:paraId="261648B9" w14:textId="77777777" w:rsidR="00F17312" w:rsidRDefault="00F17312" w:rsidP="00F17312">
            <w:pPr>
              <w:pStyle w:val="TAL"/>
              <w:jc w:val="center"/>
              <w:rPr>
                <w:rFonts w:cs="Arial"/>
                <w:szCs w:val="18"/>
                <w:lang w:eastAsia="zh-CN"/>
              </w:rPr>
            </w:pPr>
            <w:r>
              <w:rPr>
                <w:rFonts w:cs="Arial"/>
                <w:szCs w:val="18"/>
                <w:lang w:eastAsia="zh-CN"/>
              </w:rPr>
              <w:t>O</w:t>
            </w:r>
          </w:p>
        </w:tc>
        <w:tc>
          <w:tcPr>
            <w:tcW w:w="1205" w:type="dxa"/>
            <w:tcBorders>
              <w:top w:val="single" w:sz="4" w:space="0" w:color="auto"/>
              <w:left w:val="single" w:sz="4" w:space="0" w:color="auto"/>
              <w:bottom w:val="single" w:sz="4" w:space="0" w:color="auto"/>
              <w:right w:val="single" w:sz="4" w:space="0" w:color="auto"/>
            </w:tcBorders>
            <w:hideMark/>
          </w:tcPr>
          <w:p w14:paraId="3FF09F9F" w14:textId="77777777" w:rsidR="00F17312" w:rsidRDefault="00F17312" w:rsidP="00F17312">
            <w:pPr>
              <w:pStyle w:val="TAL"/>
              <w:jc w:val="center"/>
              <w:rPr>
                <w:rFonts w:cs="Arial"/>
              </w:rPr>
            </w:pPr>
            <w:r>
              <w:rPr>
                <w:rFonts w:cs="Arial"/>
              </w:rPr>
              <w:t>T</w:t>
            </w:r>
          </w:p>
        </w:tc>
        <w:tc>
          <w:tcPr>
            <w:tcW w:w="1150" w:type="dxa"/>
            <w:tcBorders>
              <w:top w:val="single" w:sz="4" w:space="0" w:color="auto"/>
              <w:left w:val="single" w:sz="4" w:space="0" w:color="auto"/>
              <w:bottom w:val="single" w:sz="4" w:space="0" w:color="auto"/>
              <w:right w:val="single" w:sz="4" w:space="0" w:color="auto"/>
            </w:tcBorders>
            <w:hideMark/>
          </w:tcPr>
          <w:p w14:paraId="0D287C5E" w14:textId="77777777" w:rsidR="00F17312" w:rsidRDefault="00F17312" w:rsidP="00F17312">
            <w:pPr>
              <w:pStyle w:val="TAL"/>
              <w:jc w:val="center"/>
              <w:rPr>
                <w:rFonts w:cs="Arial"/>
                <w:szCs w:val="18"/>
                <w:lang w:eastAsia="zh-CN"/>
              </w:rPr>
            </w:pPr>
            <w:r>
              <w:rPr>
                <w:rFonts w:cs="Arial"/>
                <w:szCs w:val="18"/>
                <w:lang w:eastAsia="zh-CN"/>
              </w:rPr>
              <w:t>T</w:t>
            </w:r>
          </w:p>
        </w:tc>
        <w:tc>
          <w:tcPr>
            <w:tcW w:w="1278" w:type="dxa"/>
            <w:tcBorders>
              <w:top w:val="single" w:sz="4" w:space="0" w:color="auto"/>
              <w:left w:val="single" w:sz="4" w:space="0" w:color="auto"/>
              <w:bottom w:val="single" w:sz="4" w:space="0" w:color="auto"/>
              <w:right w:val="single" w:sz="4" w:space="0" w:color="auto"/>
            </w:tcBorders>
            <w:hideMark/>
          </w:tcPr>
          <w:p w14:paraId="6537E150" w14:textId="77777777" w:rsidR="00F17312" w:rsidRDefault="00F17312" w:rsidP="00F17312">
            <w:pPr>
              <w:pStyle w:val="TAL"/>
              <w:jc w:val="center"/>
              <w:rPr>
                <w:rFonts w:cs="Arial"/>
              </w:rPr>
            </w:pPr>
            <w:r>
              <w:rPr>
                <w:rFonts w:cs="Arial"/>
              </w:rPr>
              <w:t>F</w:t>
            </w:r>
          </w:p>
        </w:tc>
        <w:tc>
          <w:tcPr>
            <w:tcW w:w="1435" w:type="dxa"/>
            <w:tcBorders>
              <w:top w:val="single" w:sz="4" w:space="0" w:color="auto"/>
              <w:left w:val="single" w:sz="4" w:space="0" w:color="auto"/>
              <w:bottom w:val="single" w:sz="4" w:space="0" w:color="auto"/>
              <w:right w:val="single" w:sz="4" w:space="0" w:color="auto"/>
            </w:tcBorders>
            <w:hideMark/>
          </w:tcPr>
          <w:p w14:paraId="2BCB98A0" w14:textId="77777777" w:rsidR="00F17312" w:rsidRDefault="00F17312" w:rsidP="00F17312">
            <w:pPr>
              <w:pStyle w:val="TAL"/>
              <w:jc w:val="center"/>
              <w:rPr>
                <w:rFonts w:cs="Arial"/>
                <w:lang w:eastAsia="zh-CN"/>
              </w:rPr>
            </w:pPr>
            <w:r>
              <w:rPr>
                <w:rFonts w:cs="Arial"/>
                <w:lang w:eastAsia="zh-CN"/>
              </w:rPr>
              <w:t>T</w:t>
            </w:r>
          </w:p>
        </w:tc>
      </w:tr>
      <w:tr w:rsidR="00F17312" w14:paraId="21093DF8" w14:textId="77777777" w:rsidTr="004535DD">
        <w:trPr>
          <w:cantSplit/>
          <w:jc w:val="center"/>
        </w:trPr>
        <w:tc>
          <w:tcPr>
            <w:tcW w:w="3565" w:type="dxa"/>
            <w:tcBorders>
              <w:top w:val="single" w:sz="4" w:space="0" w:color="auto"/>
              <w:left w:val="single" w:sz="4" w:space="0" w:color="auto"/>
              <w:bottom w:val="single" w:sz="4" w:space="0" w:color="auto"/>
              <w:right w:val="single" w:sz="4" w:space="0" w:color="auto"/>
            </w:tcBorders>
            <w:hideMark/>
          </w:tcPr>
          <w:p w14:paraId="048A475C" w14:textId="2CE3CB96" w:rsidR="00F17312" w:rsidRDefault="00F17312" w:rsidP="00F17312">
            <w:pPr>
              <w:pStyle w:val="TAL"/>
              <w:rPr>
                <w:rFonts w:ascii="Courier New" w:hAnsi="Courier New" w:cs="Courier New"/>
                <w:szCs w:val="18"/>
                <w:lang w:eastAsia="zh-CN"/>
              </w:rPr>
            </w:pPr>
            <w:r>
              <w:rPr>
                <w:rFonts w:ascii="Courier New" w:hAnsi="Courier New" w:cs="Courier New"/>
                <w:szCs w:val="18"/>
                <w:lang w:eastAsia="zh-CN"/>
              </w:rPr>
              <w:t>dLThptPerUE</w:t>
            </w:r>
          </w:p>
        </w:tc>
        <w:tc>
          <w:tcPr>
            <w:tcW w:w="998" w:type="dxa"/>
            <w:tcBorders>
              <w:top w:val="single" w:sz="4" w:space="0" w:color="auto"/>
              <w:left w:val="single" w:sz="4" w:space="0" w:color="auto"/>
              <w:bottom w:val="single" w:sz="4" w:space="0" w:color="auto"/>
              <w:right w:val="single" w:sz="4" w:space="0" w:color="auto"/>
            </w:tcBorders>
            <w:hideMark/>
          </w:tcPr>
          <w:p w14:paraId="47E053E3" w14:textId="77777777" w:rsidR="00F17312" w:rsidRDefault="00F17312" w:rsidP="00F17312">
            <w:pPr>
              <w:pStyle w:val="TAL"/>
              <w:jc w:val="center"/>
              <w:rPr>
                <w:rFonts w:cs="Arial"/>
                <w:szCs w:val="18"/>
                <w:lang w:eastAsia="zh-CN"/>
              </w:rPr>
            </w:pPr>
            <w:r>
              <w:rPr>
                <w:rFonts w:cs="Arial"/>
                <w:szCs w:val="18"/>
                <w:lang w:eastAsia="zh-CN"/>
              </w:rPr>
              <w:t>O</w:t>
            </w:r>
          </w:p>
        </w:tc>
        <w:tc>
          <w:tcPr>
            <w:tcW w:w="1205" w:type="dxa"/>
            <w:tcBorders>
              <w:top w:val="single" w:sz="4" w:space="0" w:color="auto"/>
              <w:left w:val="single" w:sz="4" w:space="0" w:color="auto"/>
              <w:bottom w:val="single" w:sz="4" w:space="0" w:color="auto"/>
              <w:right w:val="single" w:sz="4" w:space="0" w:color="auto"/>
            </w:tcBorders>
            <w:hideMark/>
          </w:tcPr>
          <w:p w14:paraId="03FEFF8A" w14:textId="77777777" w:rsidR="00F17312" w:rsidRDefault="00F17312" w:rsidP="00F17312">
            <w:pPr>
              <w:pStyle w:val="TAL"/>
              <w:jc w:val="center"/>
              <w:rPr>
                <w:rFonts w:cs="Arial"/>
              </w:rPr>
            </w:pPr>
            <w:r>
              <w:rPr>
                <w:rFonts w:cs="Arial"/>
              </w:rPr>
              <w:t>T</w:t>
            </w:r>
          </w:p>
        </w:tc>
        <w:tc>
          <w:tcPr>
            <w:tcW w:w="1150" w:type="dxa"/>
            <w:tcBorders>
              <w:top w:val="single" w:sz="4" w:space="0" w:color="auto"/>
              <w:left w:val="single" w:sz="4" w:space="0" w:color="auto"/>
              <w:bottom w:val="single" w:sz="4" w:space="0" w:color="auto"/>
              <w:right w:val="single" w:sz="4" w:space="0" w:color="auto"/>
            </w:tcBorders>
            <w:hideMark/>
          </w:tcPr>
          <w:p w14:paraId="689DFCF7" w14:textId="77777777" w:rsidR="00F17312" w:rsidRDefault="00F17312" w:rsidP="00F17312">
            <w:pPr>
              <w:pStyle w:val="TAL"/>
              <w:jc w:val="center"/>
              <w:rPr>
                <w:rFonts w:cs="Arial"/>
                <w:szCs w:val="18"/>
                <w:lang w:eastAsia="zh-CN"/>
              </w:rPr>
            </w:pPr>
            <w:r>
              <w:rPr>
                <w:rFonts w:cs="Arial"/>
                <w:szCs w:val="18"/>
                <w:lang w:eastAsia="zh-CN"/>
              </w:rPr>
              <w:t>T</w:t>
            </w:r>
          </w:p>
        </w:tc>
        <w:tc>
          <w:tcPr>
            <w:tcW w:w="1278" w:type="dxa"/>
            <w:tcBorders>
              <w:top w:val="single" w:sz="4" w:space="0" w:color="auto"/>
              <w:left w:val="single" w:sz="4" w:space="0" w:color="auto"/>
              <w:bottom w:val="single" w:sz="4" w:space="0" w:color="auto"/>
              <w:right w:val="single" w:sz="4" w:space="0" w:color="auto"/>
            </w:tcBorders>
            <w:hideMark/>
          </w:tcPr>
          <w:p w14:paraId="0FFE738A" w14:textId="77777777" w:rsidR="00F17312" w:rsidRDefault="00F17312" w:rsidP="00F17312">
            <w:pPr>
              <w:pStyle w:val="TAL"/>
              <w:jc w:val="center"/>
              <w:rPr>
                <w:rFonts w:cs="Arial"/>
              </w:rPr>
            </w:pPr>
            <w:r>
              <w:rPr>
                <w:rFonts w:cs="Arial"/>
              </w:rPr>
              <w:t>F</w:t>
            </w:r>
          </w:p>
        </w:tc>
        <w:tc>
          <w:tcPr>
            <w:tcW w:w="1435" w:type="dxa"/>
            <w:tcBorders>
              <w:top w:val="single" w:sz="4" w:space="0" w:color="auto"/>
              <w:left w:val="single" w:sz="4" w:space="0" w:color="auto"/>
              <w:bottom w:val="single" w:sz="4" w:space="0" w:color="auto"/>
              <w:right w:val="single" w:sz="4" w:space="0" w:color="auto"/>
            </w:tcBorders>
            <w:hideMark/>
          </w:tcPr>
          <w:p w14:paraId="2FA32683" w14:textId="77777777" w:rsidR="00F17312" w:rsidRDefault="00F17312" w:rsidP="00F17312">
            <w:pPr>
              <w:pStyle w:val="TAL"/>
              <w:jc w:val="center"/>
              <w:rPr>
                <w:rFonts w:cs="Arial"/>
                <w:lang w:eastAsia="zh-CN"/>
              </w:rPr>
            </w:pPr>
            <w:r>
              <w:rPr>
                <w:rFonts w:cs="Arial"/>
                <w:lang w:eastAsia="zh-CN"/>
              </w:rPr>
              <w:t>T</w:t>
            </w:r>
          </w:p>
        </w:tc>
      </w:tr>
      <w:tr w:rsidR="00F17312" w14:paraId="428A9FFA" w14:textId="77777777" w:rsidTr="004535DD">
        <w:trPr>
          <w:cantSplit/>
          <w:jc w:val="center"/>
        </w:trPr>
        <w:tc>
          <w:tcPr>
            <w:tcW w:w="3565" w:type="dxa"/>
            <w:tcBorders>
              <w:top w:val="single" w:sz="4" w:space="0" w:color="auto"/>
              <w:left w:val="single" w:sz="4" w:space="0" w:color="auto"/>
              <w:bottom w:val="single" w:sz="4" w:space="0" w:color="auto"/>
              <w:right w:val="single" w:sz="4" w:space="0" w:color="auto"/>
            </w:tcBorders>
            <w:hideMark/>
          </w:tcPr>
          <w:p w14:paraId="7A9B066B" w14:textId="77777777" w:rsidR="00F17312" w:rsidRDefault="00F17312" w:rsidP="00F17312">
            <w:pPr>
              <w:pStyle w:val="TAL"/>
              <w:rPr>
                <w:rFonts w:ascii="Courier New" w:hAnsi="Courier New" w:cs="Courier New"/>
                <w:szCs w:val="18"/>
                <w:lang w:eastAsia="zh-CN"/>
              </w:rPr>
            </w:pPr>
            <w:r>
              <w:rPr>
                <w:rFonts w:ascii="Courier New" w:hAnsi="Courier New" w:cs="Courier New"/>
                <w:szCs w:val="18"/>
                <w:lang w:eastAsia="zh-CN"/>
              </w:rPr>
              <w:t>uLThptPerSliceSubnet</w:t>
            </w:r>
          </w:p>
        </w:tc>
        <w:tc>
          <w:tcPr>
            <w:tcW w:w="998" w:type="dxa"/>
            <w:tcBorders>
              <w:top w:val="single" w:sz="4" w:space="0" w:color="auto"/>
              <w:left w:val="single" w:sz="4" w:space="0" w:color="auto"/>
              <w:bottom w:val="single" w:sz="4" w:space="0" w:color="auto"/>
              <w:right w:val="single" w:sz="4" w:space="0" w:color="auto"/>
            </w:tcBorders>
            <w:hideMark/>
          </w:tcPr>
          <w:p w14:paraId="285220F9" w14:textId="77777777" w:rsidR="00F17312" w:rsidRDefault="00F17312" w:rsidP="00F17312">
            <w:pPr>
              <w:pStyle w:val="TAL"/>
              <w:jc w:val="center"/>
              <w:rPr>
                <w:rFonts w:cs="Arial"/>
                <w:szCs w:val="18"/>
                <w:lang w:eastAsia="zh-CN"/>
              </w:rPr>
            </w:pPr>
            <w:r>
              <w:rPr>
                <w:rFonts w:cs="Arial"/>
                <w:szCs w:val="18"/>
                <w:lang w:eastAsia="zh-CN"/>
              </w:rPr>
              <w:t>O</w:t>
            </w:r>
          </w:p>
        </w:tc>
        <w:tc>
          <w:tcPr>
            <w:tcW w:w="1205" w:type="dxa"/>
            <w:tcBorders>
              <w:top w:val="single" w:sz="4" w:space="0" w:color="auto"/>
              <w:left w:val="single" w:sz="4" w:space="0" w:color="auto"/>
              <w:bottom w:val="single" w:sz="4" w:space="0" w:color="auto"/>
              <w:right w:val="single" w:sz="4" w:space="0" w:color="auto"/>
            </w:tcBorders>
            <w:hideMark/>
          </w:tcPr>
          <w:p w14:paraId="71C7ABB9" w14:textId="77777777" w:rsidR="00F17312" w:rsidRDefault="00F17312" w:rsidP="00F17312">
            <w:pPr>
              <w:pStyle w:val="TAL"/>
              <w:jc w:val="center"/>
              <w:rPr>
                <w:rFonts w:cs="Arial"/>
              </w:rPr>
            </w:pPr>
            <w:r>
              <w:rPr>
                <w:rFonts w:cs="Arial"/>
              </w:rPr>
              <w:t>T</w:t>
            </w:r>
          </w:p>
        </w:tc>
        <w:tc>
          <w:tcPr>
            <w:tcW w:w="1150" w:type="dxa"/>
            <w:tcBorders>
              <w:top w:val="single" w:sz="4" w:space="0" w:color="auto"/>
              <w:left w:val="single" w:sz="4" w:space="0" w:color="auto"/>
              <w:bottom w:val="single" w:sz="4" w:space="0" w:color="auto"/>
              <w:right w:val="single" w:sz="4" w:space="0" w:color="auto"/>
            </w:tcBorders>
            <w:hideMark/>
          </w:tcPr>
          <w:p w14:paraId="1413CC0D" w14:textId="77777777" w:rsidR="00F17312" w:rsidRDefault="00F17312" w:rsidP="00F17312">
            <w:pPr>
              <w:pStyle w:val="TAL"/>
              <w:jc w:val="center"/>
              <w:rPr>
                <w:rFonts w:cs="Arial"/>
                <w:szCs w:val="18"/>
                <w:lang w:eastAsia="zh-CN"/>
              </w:rPr>
            </w:pPr>
            <w:r>
              <w:rPr>
                <w:rFonts w:cs="Arial"/>
                <w:szCs w:val="18"/>
                <w:lang w:eastAsia="zh-CN"/>
              </w:rPr>
              <w:t>T</w:t>
            </w:r>
          </w:p>
        </w:tc>
        <w:tc>
          <w:tcPr>
            <w:tcW w:w="1278" w:type="dxa"/>
            <w:tcBorders>
              <w:top w:val="single" w:sz="4" w:space="0" w:color="auto"/>
              <w:left w:val="single" w:sz="4" w:space="0" w:color="auto"/>
              <w:bottom w:val="single" w:sz="4" w:space="0" w:color="auto"/>
              <w:right w:val="single" w:sz="4" w:space="0" w:color="auto"/>
            </w:tcBorders>
            <w:hideMark/>
          </w:tcPr>
          <w:p w14:paraId="5687BB4E" w14:textId="77777777" w:rsidR="00F17312" w:rsidRDefault="00F17312" w:rsidP="00F17312">
            <w:pPr>
              <w:pStyle w:val="TAL"/>
              <w:jc w:val="center"/>
              <w:rPr>
                <w:rFonts w:cs="Arial"/>
              </w:rPr>
            </w:pPr>
            <w:r>
              <w:rPr>
                <w:rFonts w:cs="Arial"/>
              </w:rPr>
              <w:t>F</w:t>
            </w:r>
          </w:p>
        </w:tc>
        <w:tc>
          <w:tcPr>
            <w:tcW w:w="1435" w:type="dxa"/>
            <w:tcBorders>
              <w:top w:val="single" w:sz="4" w:space="0" w:color="auto"/>
              <w:left w:val="single" w:sz="4" w:space="0" w:color="auto"/>
              <w:bottom w:val="single" w:sz="4" w:space="0" w:color="auto"/>
              <w:right w:val="single" w:sz="4" w:space="0" w:color="auto"/>
            </w:tcBorders>
            <w:hideMark/>
          </w:tcPr>
          <w:p w14:paraId="30297C19" w14:textId="77777777" w:rsidR="00F17312" w:rsidRDefault="00F17312" w:rsidP="00F17312">
            <w:pPr>
              <w:pStyle w:val="TAL"/>
              <w:jc w:val="center"/>
              <w:rPr>
                <w:rFonts w:cs="Arial"/>
                <w:lang w:eastAsia="zh-CN"/>
              </w:rPr>
            </w:pPr>
            <w:r>
              <w:rPr>
                <w:rFonts w:cs="Arial"/>
                <w:lang w:eastAsia="zh-CN"/>
              </w:rPr>
              <w:t>T</w:t>
            </w:r>
          </w:p>
        </w:tc>
      </w:tr>
      <w:tr w:rsidR="00F17312" w14:paraId="0029F3D8" w14:textId="77777777" w:rsidTr="004535DD">
        <w:trPr>
          <w:cantSplit/>
          <w:jc w:val="center"/>
        </w:trPr>
        <w:tc>
          <w:tcPr>
            <w:tcW w:w="3565" w:type="dxa"/>
            <w:tcBorders>
              <w:top w:val="single" w:sz="4" w:space="0" w:color="auto"/>
              <w:left w:val="single" w:sz="4" w:space="0" w:color="auto"/>
              <w:bottom w:val="single" w:sz="4" w:space="0" w:color="auto"/>
              <w:right w:val="single" w:sz="4" w:space="0" w:color="auto"/>
            </w:tcBorders>
            <w:hideMark/>
          </w:tcPr>
          <w:p w14:paraId="5B280BF1" w14:textId="3A061521" w:rsidR="00F17312" w:rsidRDefault="00F17312" w:rsidP="00F17312">
            <w:pPr>
              <w:pStyle w:val="TAL"/>
              <w:rPr>
                <w:rFonts w:ascii="Courier New" w:hAnsi="Courier New" w:cs="Courier New"/>
                <w:szCs w:val="18"/>
                <w:lang w:eastAsia="zh-CN"/>
              </w:rPr>
            </w:pPr>
            <w:r>
              <w:rPr>
                <w:rFonts w:ascii="Courier New" w:hAnsi="Courier New" w:cs="Courier New"/>
                <w:szCs w:val="18"/>
                <w:lang w:eastAsia="zh-CN"/>
              </w:rPr>
              <w:t>uLThptPerUE</w:t>
            </w:r>
          </w:p>
        </w:tc>
        <w:tc>
          <w:tcPr>
            <w:tcW w:w="998" w:type="dxa"/>
            <w:tcBorders>
              <w:top w:val="single" w:sz="4" w:space="0" w:color="auto"/>
              <w:left w:val="single" w:sz="4" w:space="0" w:color="auto"/>
              <w:bottom w:val="single" w:sz="4" w:space="0" w:color="auto"/>
              <w:right w:val="single" w:sz="4" w:space="0" w:color="auto"/>
            </w:tcBorders>
            <w:hideMark/>
          </w:tcPr>
          <w:p w14:paraId="2A5EF963" w14:textId="77777777" w:rsidR="00F17312" w:rsidRDefault="00F17312" w:rsidP="00F17312">
            <w:pPr>
              <w:pStyle w:val="TAL"/>
              <w:jc w:val="center"/>
              <w:rPr>
                <w:rFonts w:cs="Arial"/>
                <w:szCs w:val="18"/>
                <w:lang w:eastAsia="zh-CN"/>
              </w:rPr>
            </w:pPr>
            <w:r>
              <w:rPr>
                <w:rFonts w:cs="Arial"/>
                <w:szCs w:val="18"/>
                <w:lang w:eastAsia="zh-CN"/>
              </w:rPr>
              <w:t>O</w:t>
            </w:r>
          </w:p>
        </w:tc>
        <w:tc>
          <w:tcPr>
            <w:tcW w:w="1205" w:type="dxa"/>
            <w:tcBorders>
              <w:top w:val="single" w:sz="4" w:space="0" w:color="auto"/>
              <w:left w:val="single" w:sz="4" w:space="0" w:color="auto"/>
              <w:bottom w:val="single" w:sz="4" w:space="0" w:color="auto"/>
              <w:right w:val="single" w:sz="4" w:space="0" w:color="auto"/>
            </w:tcBorders>
            <w:hideMark/>
          </w:tcPr>
          <w:p w14:paraId="189226D4" w14:textId="77777777" w:rsidR="00F17312" w:rsidRDefault="00F17312" w:rsidP="00F17312">
            <w:pPr>
              <w:pStyle w:val="TAL"/>
              <w:jc w:val="center"/>
              <w:rPr>
                <w:rFonts w:cs="Arial"/>
              </w:rPr>
            </w:pPr>
            <w:r>
              <w:rPr>
                <w:rFonts w:cs="Arial"/>
              </w:rPr>
              <w:t>T</w:t>
            </w:r>
          </w:p>
        </w:tc>
        <w:tc>
          <w:tcPr>
            <w:tcW w:w="1150" w:type="dxa"/>
            <w:tcBorders>
              <w:top w:val="single" w:sz="4" w:space="0" w:color="auto"/>
              <w:left w:val="single" w:sz="4" w:space="0" w:color="auto"/>
              <w:bottom w:val="single" w:sz="4" w:space="0" w:color="auto"/>
              <w:right w:val="single" w:sz="4" w:space="0" w:color="auto"/>
            </w:tcBorders>
            <w:hideMark/>
          </w:tcPr>
          <w:p w14:paraId="39E86104" w14:textId="77777777" w:rsidR="00F17312" w:rsidRDefault="00F17312" w:rsidP="00F17312">
            <w:pPr>
              <w:pStyle w:val="TAL"/>
              <w:jc w:val="center"/>
              <w:rPr>
                <w:rFonts w:cs="Arial"/>
                <w:szCs w:val="18"/>
                <w:lang w:eastAsia="zh-CN"/>
              </w:rPr>
            </w:pPr>
            <w:r>
              <w:rPr>
                <w:rFonts w:cs="Arial"/>
                <w:szCs w:val="18"/>
                <w:lang w:eastAsia="zh-CN"/>
              </w:rPr>
              <w:t>T</w:t>
            </w:r>
          </w:p>
        </w:tc>
        <w:tc>
          <w:tcPr>
            <w:tcW w:w="1278" w:type="dxa"/>
            <w:tcBorders>
              <w:top w:val="single" w:sz="4" w:space="0" w:color="auto"/>
              <w:left w:val="single" w:sz="4" w:space="0" w:color="auto"/>
              <w:bottom w:val="single" w:sz="4" w:space="0" w:color="auto"/>
              <w:right w:val="single" w:sz="4" w:space="0" w:color="auto"/>
            </w:tcBorders>
            <w:hideMark/>
          </w:tcPr>
          <w:p w14:paraId="22DEB3AB" w14:textId="77777777" w:rsidR="00F17312" w:rsidRDefault="00F17312" w:rsidP="00F17312">
            <w:pPr>
              <w:pStyle w:val="TAL"/>
              <w:jc w:val="center"/>
              <w:rPr>
                <w:rFonts w:cs="Arial"/>
              </w:rPr>
            </w:pPr>
            <w:r>
              <w:rPr>
                <w:rFonts w:cs="Arial"/>
              </w:rPr>
              <w:t>F</w:t>
            </w:r>
          </w:p>
        </w:tc>
        <w:tc>
          <w:tcPr>
            <w:tcW w:w="1435" w:type="dxa"/>
            <w:tcBorders>
              <w:top w:val="single" w:sz="4" w:space="0" w:color="auto"/>
              <w:left w:val="single" w:sz="4" w:space="0" w:color="auto"/>
              <w:bottom w:val="single" w:sz="4" w:space="0" w:color="auto"/>
              <w:right w:val="single" w:sz="4" w:space="0" w:color="auto"/>
            </w:tcBorders>
            <w:hideMark/>
          </w:tcPr>
          <w:p w14:paraId="549F5919" w14:textId="77777777" w:rsidR="00F17312" w:rsidRDefault="00F17312" w:rsidP="00F17312">
            <w:pPr>
              <w:pStyle w:val="TAL"/>
              <w:jc w:val="center"/>
              <w:rPr>
                <w:rFonts w:cs="Arial"/>
                <w:lang w:eastAsia="zh-CN"/>
              </w:rPr>
            </w:pPr>
            <w:r>
              <w:rPr>
                <w:rFonts w:cs="Arial"/>
                <w:lang w:eastAsia="zh-CN"/>
              </w:rPr>
              <w:t>T</w:t>
            </w:r>
          </w:p>
        </w:tc>
      </w:tr>
      <w:tr w:rsidR="00F17312" w14:paraId="3244809E" w14:textId="77777777" w:rsidTr="004535DD">
        <w:trPr>
          <w:cantSplit/>
          <w:jc w:val="center"/>
        </w:trPr>
        <w:tc>
          <w:tcPr>
            <w:tcW w:w="3565" w:type="dxa"/>
            <w:tcBorders>
              <w:top w:val="single" w:sz="4" w:space="0" w:color="auto"/>
              <w:left w:val="single" w:sz="4" w:space="0" w:color="auto"/>
              <w:bottom w:val="single" w:sz="4" w:space="0" w:color="auto"/>
              <w:right w:val="single" w:sz="4" w:space="0" w:color="auto"/>
            </w:tcBorders>
            <w:hideMark/>
          </w:tcPr>
          <w:p w14:paraId="647C5E30" w14:textId="12B6C8E6" w:rsidR="00F17312" w:rsidRDefault="00B03186" w:rsidP="00F17312">
            <w:pPr>
              <w:pStyle w:val="TAL"/>
              <w:rPr>
                <w:rFonts w:ascii="Courier New" w:hAnsi="Courier New" w:cs="Courier New"/>
                <w:szCs w:val="18"/>
                <w:lang w:eastAsia="zh-CN"/>
              </w:rPr>
            </w:pPr>
            <w:r w:rsidRPr="00B03186">
              <w:rPr>
                <w:rFonts w:ascii="Courier New" w:hAnsi="Courier New" w:cs="Courier New"/>
                <w:szCs w:val="18"/>
                <w:lang w:eastAsia="zh-CN"/>
              </w:rPr>
              <w:t>dLM</w:t>
            </w:r>
            <w:r w:rsidR="00F17312">
              <w:rPr>
                <w:rFonts w:ascii="Courier New" w:hAnsi="Courier New" w:cs="Courier New"/>
                <w:szCs w:val="18"/>
                <w:lang w:eastAsia="zh-CN"/>
              </w:rPr>
              <w:t>axPktSize</w:t>
            </w:r>
          </w:p>
        </w:tc>
        <w:tc>
          <w:tcPr>
            <w:tcW w:w="998" w:type="dxa"/>
            <w:tcBorders>
              <w:top w:val="single" w:sz="4" w:space="0" w:color="auto"/>
              <w:left w:val="single" w:sz="4" w:space="0" w:color="auto"/>
              <w:bottom w:val="single" w:sz="4" w:space="0" w:color="auto"/>
              <w:right w:val="single" w:sz="4" w:space="0" w:color="auto"/>
            </w:tcBorders>
            <w:hideMark/>
          </w:tcPr>
          <w:p w14:paraId="1236448A" w14:textId="77777777" w:rsidR="00F17312" w:rsidRDefault="00F17312" w:rsidP="00F17312">
            <w:pPr>
              <w:pStyle w:val="TAL"/>
              <w:jc w:val="center"/>
              <w:rPr>
                <w:rFonts w:cs="Arial"/>
                <w:szCs w:val="18"/>
                <w:lang w:eastAsia="zh-CN"/>
              </w:rPr>
            </w:pPr>
            <w:r>
              <w:rPr>
                <w:rFonts w:cs="Arial"/>
                <w:szCs w:val="18"/>
                <w:lang w:eastAsia="zh-CN"/>
              </w:rPr>
              <w:t>O</w:t>
            </w:r>
          </w:p>
        </w:tc>
        <w:tc>
          <w:tcPr>
            <w:tcW w:w="1205" w:type="dxa"/>
            <w:tcBorders>
              <w:top w:val="single" w:sz="4" w:space="0" w:color="auto"/>
              <w:left w:val="single" w:sz="4" w:space="0" w:color="auto"/>
              <w:bottom w:val="single" w:sz="4" w:space="0" w:color="auto"/>
              <w:right w:val="single" w:sz="4" w:space="0" w:color="auto"/>
            </w:tcBorders>
            <w:hideMark/>
          </w:tcPr>
          <w:p w14:paraId="46F00F9D" w14:textId="77777777" w:rsidR="00F17312" w:rsidRDefault="00F17312" w:rsidP="00F17312">
            <w:pPr>
              <w:pStyle w:val="TAL"/>
              <w:jc w:val="center"/>
              <w:rPr>
                <w:rFonts w:cs="Arial"/>
              </w:rPr>
            </w:pPr>
            <w:r>
              <w:rPr>
                <w:rFonts w:cs="Arial"/>
              </w:rPr>
              <w:t>T</w:t>
            </w:r>
          </w:p>
        </w:tc>
        <w:tc>
          <w:tcPr>
            <w:tcW w:w="1150" w:type="dxa"/>
            <w:tcBorders>
              <w:top w:val="single" w:sz="4" w:space="0" w:color="auto"/>
              <w:left w:val="single" w:sz="4" w:space="0" w:color="auto"/>
              <w:bottom w:val="single" w:sz="4" w:space="0" w:color="auto"/>
              <w:right w:val="single" w:sz="4" w:space="0" w:color="auto"/>
            </w:tcBorders>
            <w:hideMark/>
          </w:tcPr>
          <w:p w14:paraId="0293DDB2" w14:textId="77777777" w:rsidR="00F17312" w:rsidRDefault="00F17312" w:rsidP="00F17312">
            <w:pPr>
              <w:pStyle w:val="TAL"/>
              <w:jc w:val="center"/>
              <w:rPr>
                <w:rFonts w:cs="Arial"/>
                <w:szCs w:val="18"/>
                <w:lang w:eastAsia="zh-CN"/>
              </w:rPr>
            </w:pPr>
            <w:r>
              <w:rPr>
                <w:rFonts w:cs="Arial"/>
                <w:szCs w:val="18"/>
                <w:lang w:eastAsia="zh-CN"/>
              </w:rPr>
              <w:t>T</w:t>
            </w:r>
          </w:p>
        </w:tc>
        <w:tc>
          <w:tcPr>
            <w:tcW w:w="1278" w:type="dxa"/>
            <w:tcBorders>
              <w:top w:val="single" w:sz="4" w:space="0" w:color="auto"/>
              <w:left w:val="single" w:sz="4" w:space="0" w:color="auto"/>
              <w:bottom w:val="single" w:sz="4" w:space="0" w:color="auto"/>
              <w:right w:val="single" w:sz="4" w:space="0" w:color="auto"/>
            </w:tcBorders>
            <w:hideMark/>
          </w:tcPr>
          <w:p w14:paraId="7DAC991A" w14:textId="77777777" w:rsidR="00F17312" w:rsidRDefault="00F17312" w:rsidP="00F17312">
            <w:pPr>
              <w:pStyle w:val="TAL"/>
              <w:jc w:val="center"/>
              <w:rPr>
                <w:rFonts w:cs="Arial"/>
              </w:rPr>
            </w:pPr>
            <w:r>
              <w:rPr>
                <w:rFonts w:cs="Arial"/>
              </w:rPr>
              <w:t>F</w:t>
            </w:r>
          </w:p>
        </w:tc>
        <w:tc>
          <w:tcPr>
            <w:tcW w:w="1435" w:type="dxa"/>
            <w:tcBorders>
              <w:top w:val="single" w:sz="4" w:space="0" w:color="auto"/>
              <w:left w:val="single" w:sz="4" w:space="0" w:color="auto"/>
              <w:bottom w:val="single" w:sz="4" w:space="0" w:color="auto"/>
              <w:right w:val="single" w:sz="4" w:space="0" w:color="auto"/>
            </w:tcBorders>
            <w:hideMark/>
          </w:tcPr>
          <w:p w14:paraId="617A776D" w14:textId="77777777" w:rsidR="00F17312" w:rsidRDefault="00F17312" w:rsidP="00F17312">
            <w:pPr>
              <w:pStyle w:val="TAL"/>
              <w:jc w:val="center"/>
              <w:rPr>
                <w:rFonts w:cs="Arial"/>
                <w:lang w:eastAsia="zh-CN"/>
              </w:rPr>
            </w:pPr>
            <w:r>
              <w:rPr>
                <w:rFonts w:cs="Arial"/>
                <w:lang w:eastAsia="zh-CN"/>
              </w:rPr>
              <w:t>T</w:t>
            </w:r>
          </w:p>
        </w:tc>
      </w:tr>
      <w:tr w:rsidR="00B03186" w14:paraId="12BF836A" w14:textId="77777777" w:rsidTr="004535DD">
        <w:trPr>
          <w:cantSplit/>
          <w:jc w:val="center"/>
        </w:trPr>
        <w:tc>
          <w:tcPr>
            <w:tcW w:w="3565" w:type="dxa"/>
            <w:tcBorders>
              <w:top w:val="single" w:sz="4" w:space="0" w:color="auto"/>
              <w:left w:val="single" w:sz="4" w:space="0" w:color="auto"/>
              <w:bottom w:val="single" w:sz="4" w:space="0" w:color="auto"/>
              <w:right w:val="single" w:sz="4" w:space="0" w:color="auto"/>
            </w:tcBorders>
          </w:tcPr>
          <w:p w14:paraId="40FE189F" w14:textId="2D88B7DE" w:rsidR="00B03186" w:rsidRPr="00B03186" w:rsidRDefault="00B03186" w:rsidP="00B03186">
            <w:pPr>
              <w:pStyle w:val="TAL"/>
              <w:rPr>
                <w:rFonts w:ascii="Courier New" w:hAnsi="Courier New" w:cs="Courier New"/>
                <w:szCs w:val="18"/>
                <w:lang w:eastAsia="zh-CN"/>
              </w:rPr>
            </w:pPr>
            <w:r>
              <w:rPr>
                <w:rFonts w:ascii="Courier New" w:hAnsi="Courier New" w:cs="Courier New"/>
                <w:szCs w:val="18"/>
                <w:lang w:eastAsia="zh-CN"/>
              </w:rPr>
              <w:t>uLMaxPktSize</w:t>
            </w:r>
          </w:p>
        </w:tc>
        <w:tc>
          <w:tcPr>
            <w:tcW w:w="998" w:type="dxa"/>
            <w:tcBorders>
              <w:top w:val="single" w:sz="4" w:space="0" w:color="auto"/>
              <w:left w:val="single" w:sz="4" w:space="0" w:color="auto"/>
              <w:bottom w:val="single" w:sz="4" w:space="0" w:color="auto"/>
              <w:right w:val="single" w:sz="4" w:space="0" w:color="auto"/>
            </w:tcBorders>
          </w:tcPr>
          <w:p w14:paraId="6F03752F" w14:textId="71028C86" w:rsidR="00B03186" w:rsidRDefault="00B03186" w:rsidP="00B03186">
            <w:pPr>
              <w:pStyle w:val="TAL"/>
              <w:jc w:val="center"/>
              <w:rPr>
                <w:rFonts w:cs="Arial"/>
                <w:szCs w:val="18"/>
                <w:lang w:eastAsia="zh-CN"/>
              </w:rPr>
            </w:pPr>
            <w:r>
              <w:rPr>
                <w:rFonts w:cs="Arial"/>
                <w:szCs w:val="18"/>
                <w:lang w:eastAsia="zh-CN"/>
              </w:rPr>
              <w:t>O</w:t>
            </w:r>
          </w:p>
        </w:tc>
        <w:tc>
          <w:tcPr>
            <w:tcW w:w="1205" w:type="dxa"/>
            <w:tcBorders>
              <w:top w:val="single" w:sz="4" w:space="0" w:color="auto"/>
              <w:left w:val="single" w:sz="4" w:space="0" w:color="auto"/>
              <w:bottom w:val="single" w:sz="4" w:space="0" w:color="auto"/>
              <w:right w:val="single" w:sz="4" w:space="0" w:color="auto"/>
            </w:tcBorders>
          </w:tcPr>
          <w:p w14:paraId="72B37BB7" w14:textId="09D5D876" w:rsidR="00B03186" w:rsidRDefault="00B03186" w:rsidP="00B03186">
            <w:pPr>
              <w:pStyle w:val="TAL"/>
              <w:jc w:val="center"/>
              <w:rPr>
                <w:rFonts w:cs="Arial"/>
              </w:rPr>
            </w:pPr>
            <w:r>
              <w:rPr>
                <w:rFonts w:cs="Arial"/>
              </w:rPr>
              <w:t>T</w:t>
            </w:r>
          </w:p>
        </w:tc>
        <w:tc>
          <w:tcPr>
            <w:tcW w:w="1150" w:type="dxa"/>
            <w:tcBorders>
              <w:top w:val="single" w:sz="4" w:space="0" w:color="auto"/>
              <w:left w:val="single" w:sz="4" w:space="0" w:color="auto"/>
              <w:bottom w:val="single" w:sz="4" w:space="0" w:color="auto"/>
              <w:right w:val="single" w:sz="4" w:space="0" w:color="auto"/>
            </w:tcBorders>
          </w:tcPr>
          <w:p w14:paraId="6A9E0E32" w14:textId="6BDDCA02" w:rsidR="00B03186" w:rsidRDefault="00B03186" w:rsidP="00B03186">
            <w:pPr>
              <w:pStyle w:val="TAL"/>
              <w:jc w:val="center"/>
              <w:rPr>
                <w:rFonts w:cs="Arial"/>
                <w:szCs w:val="18"/>
                <w:lang w:eastAsia="zh-CN"/>
              </w:rPr>
            </w:pPr>
            <w:r>
              <w:rPr>
                <w:rFonts w:cs="Arial"/>
                <w:szCs w:val="18"/>
                <w:lang w:eastAsia="zh-CN"/>
              </w:rPr>
              <w:t>T</w:t>
            </w:r>
          </w:p>
        </w:tc>
        <w:tc>
          <w:tcPr>
            <w:tcW w:w="1278" w:type="dxa"/>
            <w:tcBorders>
              <w:top w:val="single" w:sz="4" w:space="0" w:color="auto"/>
              <w:left w:val="single" w:sz="4" w:space="0" w:color="auto"/>
              <w:bottom w:val="single" w:sz="4" w:space="0" w:color="auto"/>
              <w:right w:val="single" w:sz="4" w:space="0" w:color="auto"/>
            </w:tcBorders>
          </w:tcPr>
          <w:p w14:paraId="4C937199" w14:textId="369B8FD6" w:rsidR="00B03186" w:rsidRDefault="00B03186" w:rsidP="00B03186">
            <w:pPr>
              <w:pStyle w:val="TAL"/>
              <w:jc w:val="center"/>
              <w:rPr>
                <w:rFonts w:cs="Arial"/>
              </w:rPr>
            </w:pPr>
            <w:r>
              <w:rPr>
                <w:rFonts w:cs="Arial"/>
              </w:rPr>
              <w:t>F</w:t>
            </w:r>
          </w:p>
        </w:tc>
        <w:tc>
          <w:tcPr>
            <w:tcW w:w="1435" w:type="dxa"/>
            <w:tcBorders>
              <w:top w:val="single" w:sz="4" w:space="0" w:color="auto"/>
              <w:left w:val="single" w:sz="4" w:space="0" w:color="auto"/>
              <w:bottom w:val="single" w:sz="4" w:space="0" w:color="auto"/>
              <w:right w:val="single" w:sz="4" w:space="0" w:color="auto"/>
            </w:tcBorders>
          </w:tcPr>
          <w:p w14:paraId="4F79E7D4" w14:textId="08E9C7CF" w:rsidR="00B03186" w:rsidRDefault="00B03186" w:rsidP="00B03186">
            <w:pPr>
              <w:pStyle w:val="TAL"/>
              <w:jc w:val="center"/>
              <w:rPr>
                <w:rFonts w:cs="Arial"/>
                <w:lang w:eastAsia="zh-CN"/>
              </w:rPr>
            </w:pPr>
            <w:r>
              <w:rPr>
                <w:rFonts w:cs="Arial"/>
                <w:lang w:eastAsia="zh-CN"/>
              </w:rPr>
              <w:t>T</w:t>
            </w:r>
          </w:p>
        </w:tc>
      </w:tr>
      <w:tr w:rsidR="00F17312" w14:paraId="088569D6" w14:textId="77777777" w:rsidTr="004535DD">
        <w:trPr>
          <w:cantSplit/>
          <w:jc w:val="center"/>
        </w:trPr>
        <w:tc>
          <w:tcPr>
            <w:tcW w:w="3565" w:type="dxa"/>
            <w:tcBorders>
              <w:top w:val="single" w:sz="4" w:space="0" w:color="auto"/>
              <w:left w:val="single" w:sz="4" w:space="0" w:color="auto"/>
              <w:bottom w:val="single" w:sz="4" w:space="0" w:color="auto"/>
              <w:right w:val="single" w:sz="4" w:space="0" w:color="auto"/>
            </w:tcBorders>
            <w:hideMark/>
          </w:tcPr>
          <w:p w14:paraId="0906F615" w14:textId="77777777" w:rsidR="00F17312" w:rsidRDefault="00F17312" w:rsidP="00F17312">
            <w:pPr>
              <w:pStyle w:val="TAL"/>
              <w:rPr>
                <w:rFonts w:ascii="Courier New" w:hAnsi="Courier New" w:cs="Courier New"/>
                <w:szCs w:val="18"/>
                <w:lang w:eastAsia="zh-CN"/>
              </w:rPr>
            </w:pPr>
            <w:r>
              <w:rPr>
                <w:rFonts w:ascii="Courier New" w:hAnsi="Courier New" w:cs="Courier New"/>
                <w:szCs w:val="18"/>
                <w:lang w:eastAsia="zh-CN"/>
              </w:rPr>
              <w:t>maxNumberOfPDUSessions</w:t>
            </w:r>
          </w:p>
        </w:tc>
        <w:tc>
          <w:tcPr>
            <w:tcW w:w="998" w:type="dxa"/>
            <w:tcBorders>
              <w:top w:val="single" w:sz="4" w:space="0" w:color="auto"/>
              <w:left w:val="single" w:sz="4" w:space="0" w:color="auto"/>
              <w:bottom w:val="single" w:sz="4" w:space="0" w:color="auto"/>
              <w:right w:val="single" w:sz="4" w:space="0" w:color="auto"/>
            </w:tcBorders>
            <w:hideMark/>
          </w:tcPr>
          <w:p w14:paraId="6B1B3E72" w14:textId="77777777" w:rsidR="00F17312" w:rsidRDefault="00F17312" w:rsidP="00F17312">
            <w:pPr>
              <w:pStyle w:val="TAL"/>
              <w:jc w:val="center"/>
              <w:rPr>
                <w:rFonts w:cs="Arial"/>
                <w:szCs w:val="18"/>
                <w:lang w:eastAsia="zh-CN"/>
              </w:rPr>
            </w:pPr>
            <w:r>
              <w:rPr>
                <w:rFonts w:cs="Arial"/>
                <w:szCs w:val="18"/>
                <w:lang w:eastAsia="zh-CN"/>
              </w:rPr>
              <w:t>O</w:t>
            </w:r>
          </w:p>
        </w:tc>
        <w:tc>
          <w:tcPr>
            <w:tcW w:w="1205" w:type="dxa"/>
            <w:tcBorders>
              <w:top w:val="single" w:sz="4" w:space="0" w:color="auto"/>
              <w:left w:val="single" w:sz="4" w:space="0" w:color="auto"/>
              <w:bottom w:val="single" w:sz="4" w:space="0" w:color="auto"/>
              <w:right w:val="single" w:sz="4" w:space="0" w:color="auto"/>
            </w:tcBorders>
            <w:hideMark/>
          </w:tcPr>
          <w:p w14:paraId="0F378BCF" w14:textId="77777777" w:rsidR="00F17312" w:rsidRDefault="00F17312" w:rsidP="00F17312">
            <w:pPr>
              <w:pStyle w:val="TAL"/>
              <w:jc w:val="center"/>
              <w:rPr>
                <w:rFonts w:cs="Arial"/>
              </w:rPr>
            </w:pPr>
            <w:r>
              <w:rPr>
                <w:rFonts w:cs="Arial"/>
              </w:rPr>
              <w:t>T</w:t>
            </w:r>
          </w:p>
        </w:tc>
        <w:tc>
          <w:tcPr>
            <w:tcW w:w="1150" w:type="dxa"/>
            <w:tcBorders>
              <w:top w:val="single" w:sz="4" w:space="0" w:color="auto"/>
              <w:left w:val="single" w:sz="4" w:space="0" w:color="auto"/>
              <w:bottom w:val="single" w:sz="4" w:space="0" w:color="auto"/>
              <w:right w:val="single" w:sz="4" w:space="0" w:color="auto"/>
            </w:tcBorders>
            <w:hideMark/>
          </w:tcPr>
          <w:p w14:paraId="60FB495B" w14:textId="77777777" w:rsidR="00F17312" w:rsidRDefault="00F17312" w:rsidP="00F17312">
            <w:pPr>
              <w:pStyle w:val="TAL"/>
              <w:jc w:val="center"/>
              <w:rPr>
                <w:rFonts w:cs="Arial"/>
                <w:szCs w:val="18"/>
                <w:lang w:eastAsia="zh-CN"/>
              </w:rPr>
            </w:pPr>
            <w:r>
              <w:rPr>
                <w:rFonts w:cs="Arial"/>
                <w:szCs w:val="18"/>
                <w:lang w:eastAsia="zh-CN"/>
              </w:rPr>
              <w:t>T</w:t>
            </w:r>
          </w:p>
        </w:tc>
        <w:tc>
          <w:tcPr>
            <w:tcW w:w="1278" w:type="dxa"/>
            <w:tcBorders>
              <w:top w:val="single" w:sz="4" w:space="0" w:color="auto"/>
              <w:left w:val="single" w:sz="4" w:space="0" w:color="auto"/>
              <w:bottom w:val="single" w:sz="4" w:space="0" w:color="auto"/>
              <w:right w:val="single" w:sz="4" w:space="0" w:color="auto"/>
            </w:tcBorders>
            <w:hideMark/>
          </w:tcPr>
          <w:p w14:paraId="233A1B00" w14:textId="77777777" w:rsidR="00F17312" w:rsidRDefault="00F17312" w:rsidP="00F17312">
            <w:pPr>
              <w:pStyle w:val="TAL"/>
              <w:jc w:val="center"/>
              <w:rPr>
                <w:rFonts w:cs="Arial"/>
              </w:rPr>
            </w:pPr>
            <w:r>
              <w:rPr>
                <w:rFonts w:cs="Arial"/>
              </w:rPr>
              <w:t>F</w:t>
            </w:r>
          </w:p>
        </w:tc>
        <w:tc>
          <w:tcPr>
            <w:tcW w:w="1435" w:type="dxa"/>
            <w:tcBorders>
              <w:top w:val="single" w:sz="4" w:space="0" w:color="auto"/>
              <w:left w:val="single" w:sz="4" w:space="0" w:color="auto"/>
              <w:bottom w:val="single" w:sz="4" w:space="0" w:color="auto"/>
              <w:right w:val="single" w:sz="4" w:space="0" w:color="auto"/>
            </w:tcBorders>
            <w:hideMark/>
          </w:tcPr>
          <w:p w14:paraId="072A9AE8" w14:textId="77777777" w:rsidR="00F17312" w:rsidRDefault="00F17312" w:rsidP="00F17312">
            <w:pPr>
              <w:pStyle w:val="TAL"/>
              <w:jc w:val="center"/>
              <w:rPr>
                <w:rFonts w:cs="Arial"/>
                <w:lang w:eastAsia="zh-CN"/>
              </w:rPr>
            </w:pPr>
            <w:r>
              <w:rPr>
                <w:rFonts w:cs="Arial"/>
                <w:lang w:eastAsia="zh-CN"/>
              </w:rPr>
              <w:t>T</w:t>
            </w:r>
          </w:p>
        </w:tc>
      </w:tr>
      <w:tr w:rsidR="00B83AC3" w14:paraId="33C374B6" w14:textId="77777777" w:rsidTr="004535DD">
        <w:trPr>
          <w:cantSplit/>
          <w:jc w:val="center"/>
        </w:trPr>
        <w:tc>
          <w:tcPr>
            <w:tcW w:w="3565" w:type="dxa"/>
            <w:tcBorders>
              <w:top w:val="single" w:sz="4" w:space="0" w:color="auto"/>
              <w:left w:val="single" w:sz="4" w:space="0" w:color="auto"/>
              <w:bottom w:val="single" w:sz="4" w:space="0" w:color="auto"/>
              <w:right w:val="single" w:sz="4" w:space="0" w:color="auto"/>
            </w:tcBorders>
          </w:tcPr>
          <w:p w14:paraId="0F3C157D" w14:textId="368ED965" w:rsidR="00B83AC3" w:rsidRDefault="00B83AC3" w:rsidP="00B83AC3">
            <w:pPr>
              <w:pStyle w:val="TAL"/>
              <w:rPr>
                <w:rFonts w:ascii="Courier New" w:hAnsi="Courier New" w:cs="Courier New"/>
                <w:szCs w:val="18"/>
                <w:lang w:eastAsia="zh-CN"/>
              </w:rPr>
            </w:pPr>
            <w:r>
              <w:rPr>
                <w:rFonts w:ascii="Courier New" w:hAnsi="Courier New" w:cs="Courier New"/>
                <w:lang w:eastAsia="zh-CN"/>
              </w:rPr>
              <w:t>n</w:t>
            </w:r>
            <w:r w:rsidRPr="00905962">
              <w:rPr>
                <w:rFonts w:ascii="Courier New" w:hAnsi="Courier New" w:cs="Courier New"/>
                <w:lang w:eastAsia="zh-CN"/>
              </w:rPr>
              <w:t>R</w:t>
            </w:r>
            <w:r>
              <w:rPr>
                <w:rFonts w:ascii="Courier New" w:hAnsi="Courier New" w:cs="Courier New"/>
                <w:lang w:eastAsia="zh-CN"/>
              </w:rPr>
              <w:t>O</w:t>
            </w:r>
            <w:r w:rsidRPr="00905962">
              <w:rPr>
                <w:rFonts w:ascii="Courier New" w:hAnsi="Courier New" w:cs="Courier New"/>
                <w:lang w:eastAsia="zh-CN"/>
              </w:rPr>
              <w:t>perating</w:t>
            </w:r>
            <w:r>
              <w:rPr>
                <w:rFonts w:ascii="Courier New" w:hAnsi="Courier New" w:cs="Courier New"/>
                <w:lang w:eastAsia="zh-CN"/>
              </w:rPr>
              <w:t>B</w:t>
            </w:r>
            <w:r w:rsidRPr="00905962">
              <w:rPr>
                <w:rFonts w:ascii="Courier New" w:hAnsi="Courier New" w:cs="Courier New"/>
                <w:lang w:eastAsia="zh-CN"/>
              </w:rPr>
              <w:t>and</w:t>
            </w:r>
            <w:r>
              <w:rPr>
                <w:rFonts w:ascii="Courier New" w:hAnsi="Courier New" w:cs="Courier New"/>
                <w:lang w:eastAsia="zh-CN"/>
              </w:rPr>
              <w:t>s</w:t>
            </w:r>
          </w:p>
        </w:tc>
        <w:tc>
          <w:tcPr>
            <w:tcW w:w="998" w:type="dxa"/>
            <w:tcBorders>
              <w:top w:val="single" w:sz="4" w:space="0" w:color="auto"/>
              <w:left w:val="single" w:sz="4" w:space="0" w:color="auto"/>
              <w:bottom w:val="single" w:sz="4" w:space="0" w:color="auto"/>
              <w:right w:val="single" w:sz="4" w:space="0" w:color="auto"/>
            </w:tcBorders>
          </w:tcPr>
          <w:p w14:paraId="0F112445" w14:textId="2136C851" w:rsidR="00B83AC3" w:rsidRDefault="00B83AC3" w:rsidP="00B83AC3">
            <w:pPr>
              <w:pStyle w:val="TAL"/>
              <w:jc w:val="center"/>
              <w:rPr>
                <w:rFonts w:cs="Arial"/>
                <w:szCs w:val="18"/>
                <w:lang w:eastAsia="zh-CN"/>
              </w:rPr>
            </w:pPr>
            <w:r>
              <w:rPr>
                <w:rFonts w:cs="Arial"/>
                <w:szCs w:val="18"/>
              </w:rPr>
              <w:t>O</w:t>
            </w:r>
          </w:p>
        </w:tc>
        <w:tc>
          <w:tcPr>
            <w:tcW w:w="1205" w:type="dxa"/>
            <w:tcBorders>
              <w:top w:val="single" w:sz="4" w:space="0" w:color="auto"/>
              <w:left w:val="single" w:sz="4" w:space="0" w:color="auto"/>
              <w:bottom w:val="single" w:sz="4" w:space="0" w:color="auto"/>
              <w:right w:val="single" w:sz="4" w:space="0" w:color="auto"/>
            </w:tcBorders>
          </w:tcPr>
          <w:p w14:paraId="1FA925F6" w14:textId="4DAF8FFC" w:rsidR="00B83AC3" w:rsidRDefault="00B83AC3" w:rsidP="00B83AC3">
            <w:pPr>
              <w:pStyle w:val="TAL"/>
              <w:jc w:val="center"/>
              <w:rPr>
                <w:rFonts w:cs="Arial"/>
              </w:rPr>
            </w:pPr>
            <w:r>
              <w:rPr>
                <w:rFonts w:cs="Arial"/>
              </w:rPr>
              <w:t>T</w:t>
            </w:r>
          </w:p>
        </w:tc>
        <w:tc>
          <w:tcPr>
            <w:tcW w:w="1150" w:type="dxa"/>
            <w:tcBorders>
              <w:top w:val="single" w:sz="4" w:space="0" w:color="auto"/>
              <w:left w:val="single" w:sz="4" w:space="0" w:color="auto"/>
              <w:bottom w:val="single" w:sz="4" w:space="0" w:color="auto"/>
              <w:right w:val="single" w:sz="4" w:space="0" w:color="auto"/>
            </w:tcBorders>
          </w:tcPr>
          <w:p w14:paraId="37221F5E" w14:textId="6333981A" w:rsidR="00B83AC3" w:rsidRDefault="00B83AC3" w:rsidP="00B83AC3">
            <w:pPr>
              <w:pStyle w:val="TAL"/>
              <w:jc w:val="center"/>
              <w:rPr>
                <w:rFonts w:cs="Arial"/>
                <w:szCs w:val="18"/>
                <w:lang w:eastAsia="zh-CN"/>
              </w:rPr>
            </w:pPr>
            <w:r>
              <w:rPr>
                <w:rFonts w:cs="Arial"/>
                <w:szCs w:val="18"/>
                <w:lang w:eastAsia="zh-CN"/>
              </w:rPr>
              <w:t>T</w:t>
            </w:r>
          </w:p>
        </w:tc>
        <w:tc>
          <w:tcPr>
            <w:tcW w:w="1278" w:type="dxa"/>
            <w:tcBorders>
              <w:top w:val="single" w:sz="4" w:space="0" w:color="auto"/>
              <w:left w:val="single" w:sz="4" w:space="0" w:color="auto"/>
              <w:bottom w:val="single" w:sz="4" w:space="0" w:color="auto"/>
              <w:right w:val="single" w:sz="4" w:space="0" w:color="auto"/>
            </w:tcBorders>
          </w:tcPr>
          <w:p w14:paraId="331A1A30" w14:textId="4D5F0A51" w:rsidR="00B83AC3" w:rsidRDefault="00B83AC3" w:rsidP="00B83AC3">
            <w:pPr>
              <w:pStyle w:val="TAL"/>
              <w:jc w:val="center"/>
              <w:rPr>
                <w:rFonts w:cs="Arial"/>
              </w:rPr>
            </w:pPr>
            <w:r>
              <w:rPr>
                <w:rFonts w:cs="Arial"/>
              </w:rPr>
              <w:t>F</w:t>
            </w:r>
          </w:p>
        </w:tc>
        <w:tc>
          <w:tcPr>
            <w:tcW w:w="1435" w:type="dxa"/>
            <w:tcBorders>
              <w:top w:val="single" w:sz="4" w:space="0" w:color="auto"/>
              <w:left w:val="single" w:sz="4" w:space="0" w:color="auto"/>
              <w:bottom w:val="single" w:sz="4" w:space="0" w:color="auto"/>
              <w:right w:val="single" w:sz="4" w:space="0" w:color="auto"/>
            </w:tcBorders>
          </w:tcPr>
          <w:p w14:paraId="0B6B7064" w14:textId="521B9C58" w:rsidR="00B83AC3" w:rsidRDefault="00B83AC3" w:rsidP="00B83AC3">
            <w:pPr>
              <w:pStyle w:val="TAL"/>
              <w:jc w:val="center"/>
              <w:rPr>
                <w:rFonts w:cs="Arial"/>
                <w:lang w:eastAsia="zh-CN"/>
              </w:rPr>
            </w:pPr>
            <w:r>
              <w:rPr>
                <w:rFonts w:cs="Arial"/>
                <w:lang w:eastAsia="zh-CN"/>
              </w:rPr>
              <w:t>T</w:t>
            </w:r>
          </w:p>
        </w:tc>
      </w:tr>
      <w:tr w:rsidR="00F17312" w14:paraId="328FB884" w14:textId="77777777" w:rsidTr="004535DD">
        <w:trPr>
          <w:cantSplit/>
          <w:jc w:val="center"/>
        </w:trPr>
        <w:tc>
          <w:tcPr>
            <w:tcW w:w="3565" w:type="dxa"/>
            <w:tcBorders>
              <w:top w:val="single" w:sz="4" w:space="0" w:color="auto"/>
              <w:left w:val="single" w:sz="4" w:space="0" w:color="auto"/>
              <w:bottom w:val="single" w:sz="4" w:space="0" w:color="auto"/>
              <w:right w:val="single" w:sz="4" w:space="0" w:color="auto"/>
            </w:tcBorders>
            <w:hideMark/>
          </w:tcPr>
          <w:p w14:paraId="0139E906" w14:textId="77777777" w:rsidR="00F17312" w:rsidRDefault="00F17312" w:rsidP="00F17312">
            <w:pPr>
              <w:pStyle w:val="TAL"/>
              <w:rPr>
                <w:rFonts w:ascii="Courier New" w:hAnsi="Courier New" w:cs="Courier New"/>
                <w:szCs w:val="18"/>
                <w:lang w:eastAsia="zh-CN"/>
              </w:rPr>
            </w:pPr>
            <w:r>
              <w:rPr>
                <w:rFonts w:ascii="Courier New" w:hAnsi="Courier New" w:cs="Courier New"/>
                <w:szCs w:val="18"/>
                <w:lang w:eastAsia="zh-CN"/>
              </w:rPr>
              <w:t>sliceSimultaneousUse</w:t>
            </w:r>
          </w:p>
        </w:tc>
        <w:tc>
          <w:tcPr>
            <w:tcW w:w="998" w:type="dxa"/>
            <w:tcBorders>
              <w:top w:val="single" w:sz="4" w:space="0" w:color="auto"/>
              <w:left w:val="single" w:sz="4" w:space="0" w:color="auto"/>
              <w:bottom w:val="single" w:sz="4" w:space="0" w:color="auto"/>
              <w:right w:val="single" w:sz="4" w:space="0" w:color="auto"/>
            </w:tcBorders>
            <w:hideMark/>
          </w:tcPr>
          <w:p w14:paraId="25AD3A16" w14:textId="77777777" w:rsidR="00F17312" w:rsidRDefault="00F17312" w:rsidP="00F17312">
            <w:pPr>
              <w:pStyle w:val="TAL"/>
              <w:jc w:val="center"/>
              <w:rPr>
                <w:rFonts w:cs="Arial"/>
                <w:szCs w:val="18"/>
                <w:lang w:eastAsia="zh-CN"/>
              </w:rPr>
            </w:pPr>
            <w:r>
              <w:rPr>
                <w:rFonts w:cs="Arial"/>
                <w:szCs w:val="18"/>
                <w:lang w:eastAsia="zh-CN"/>
              </w:rPr>
              <w:t>O</w:t>
            </w:r>
          </w:p>
        </w:tc>
        <w:tc>
          <w:tcPr>
            <w:tcW w:w="1205" w:type="dxa"/>
            <w:tcBorders>
              <w:top w:val="single" w:sz="4" w:space="0" w:color="auto"/>
              <w:left w:val="single" w:sz="4" w:space="0" w:color="auto"/>
              <w:bottom w:val="single" w:sz="4" w:space="0" w:color="auto"/>
              <w:right w:val="single" w:sz="4" w:space="0" w:color="auto"/>
            </w:tcBorders>
            <w:hideMark/>
          </w:tcPr>
          <w:p w14:paraId="019A2C99" w14:textId="77777777" w:rsidR="00F17312" w:rsidRDefault="00F17312" w:rsidP="00F17312">
            <w:pPr>
              <w:pStyle w:val="TAL"/>
              <w:jc w:val="center"/>
              <w:rPr>
                <w:rFonts w:cs="Arial"/>
              </w:rPr>
            </w:pPr>
            <w:r>
              <w:rPr>
                <w:rFonts w:cs="Arial"/>
              </w:rPr>
              <w:t>T</w:t>
            </w:r>
          </w:p>
        </w:tc>
        <w:tc>
          <w:tcPr>
            <w:tcW w:w="1150" w:type="dxa"/>
            <w:tcBorders>
              <w:top w:val="single" w:sz="4" w:space="0" w:color="auto"/>
              <w:left w:val="single" w:sz="4" w:space="0" w:color="auto"/>
              <w:bottom w:val="single" w:sz="4" w:space="0" w:color="auto"/>
              <w:right w:val="single" w:sz="4" w:space="0" w:color="auto"/>
            </w:tcBorders>
            <w:hideMark/>
          </w:tcPr>
          <w:p w14:paraId="12AD96F4" w14:textId="77777777" w:rsidR="00F17312" w:rsidRDefault="00F17312" w:rsidP="00F17312">
            <w:pPr>
              <w:pStyle w:val="TAL"/>
              <w:jc w:val="center"/>
              <w:rPr>
                <w:rFonts w:cs="Arial"/>
                <w:szCs w:val="18"/>
                <w:lang w:eastAsia="zh-CN"/>
              </w:rPr>
            </w:pPr>
            <w:r>
              <w:rPr>
                <w:rFonts w:cs="Arial"/>
                <w:szCs w:val="18"/>
                <w:lang w:eastAsia="zh-CN"/>
              </w:rPr>
              <w:t>T</w:t>
            </w:r>
          </w:p>
        </w:tc>
        <w:tc>
          <w:tcPr>
            <w:tcW w:w="1278" w:type="dxa"/>
            <w:tcBorders>
              <w:top w:val="single" w:sz="4" w:space="0" w:color="auto"/>
              <w:left w:val="single" w:sz="4" w:space="0" w:color="auto"/>
              <w:bottom w:val="single" w:sz="4" w:space="0" w:color="auto"/>
              <w:right w:val="single" w:sz="4" w:space="0" w:color="auto"/>
            </w:tcBorders>
            <w:hideMark/>
          </w:tcPr>
          <w:p w14:paraId="2884D4AA" w14:textId="77777777" w:rsidR="00F17312" w:rsidRDefault="00F17312" w:rsidP="00F17312">
            <w:pPr>
              <w:pStyle w:val="TAL"/>
              <w:jc w:val="center"/>
              <w:rPr>
                <w:rFonts w:cs="Arial"/>
              </w:rPr>
            </w:pPr>
            <w:r>
              <w:rPr>
                <w:rFonts w:cs="Arial"/>
              </w:rPr>
              <w:t>F</w:t>
            </w:r>
          </w:p>
        </w:tc>
        <w:tc>
          <w:tcPr>
            <w:tcW w:w="1435" w:type="dxa"/>
            <w:tcBorders>
              <w:top w:val="single" w:sz="4" w:space="0" w:color="auto"/>
              <w:left w:val="single" w:sz="4" w:space="0" w:color="auto"/>
              <w:bottom w:val="single" w:sz="4" w:space="0" w:color="auto"/>
              <w:right w:val="single" w:sz="4" w:space="0" w:color="auto"/>
            </w:tcBorders>
            <w:hideMark/>
          </w:tcPr>
          <w:p w14:paraId="0ADF4611" w14:textId="77777777" w:rsidR="00F17312" w:rsidRDefault="00F17312" w:rsidP="00F17312">
            <w:pPr>
              <w:pStyle w:val="TAL"/>
              <w:jc w:val="center"/>
              <w:rPr>
                <w:rFonts w:cs="Arial"/>
                <w:lang w:eastAsia="zh-CN"/>
              </w:rPr>
            </w:pPr>
            <w:r>
              <w:rPr>
                <w:rFonts w:cs="Arial"/>
                <w:lang w:eastAsia="zh-CN"/>
              </w:rPr>
              <w:t>T</w:t>
            </w:r>
          </w:p>
        </w:tc>
      </w:tr>
      <w:tr w:rsidR="00F17312" w14:paraId="6CB0E6F4" w14:textId="77777777" w:rsidTr="004535DD">
        <w:trPr>
          <w:cantSplit/>
          <w:jc w:val="center"/>
        </w:trPr>
        <w:tc>
          <w:tcPr>
            <w:tcW w:w="3565" w:type="dxa"/>
            <w:tcBorders>
              <w:top w:val="single" w:sz="4" w:space="0" w:color="auto"/>
              <w:left w:val="single" w:sz="4" w:space="0" w:color="auto"/>
              <w:bottom w:val="single" w:sz="4" w:space="0" w:color="auto"/>
              <w:right w:val="single" w:sz="4" w:space="0" w:color="auto"/>
            </w:tcBorders>
            <w:hideMark/>
          </w:tcPr>
          <w:p w14:paraId="4EA67E96" w14:textId="77777777" w:rsidR="00F17312" w:rsidRDefault="00F17312" w:rsidP="00F17312">
            <w:pPr>
              <w:pStyle w:val="TAL"/>
              <w:rPr>
                <w:rFonts w:ascii="Courier New" w:hAnsi="Courier New" w:cs="Courier New"/>
                <w:szCs w:val="18"/>
                <w:lang w:eastAsia="zh-CN"/>
              </w:rPr>
            </w:pPr>
            <w:r>
              <w:rPr>
                <w:rFonts w:ascii="Courier New" w:hAnsi="Courier New" w:cs="Courier New"/>
                <w:szCs w:val="18"/>
                <w:lang w:eastAsia="zh-CN"/>
              </w:rPr>
              <w:t>delayTolerance</w:t>
            </w:r>
          </w:p>
        </w:tc>
        <w:tc>
          <w:tcPr>
            <w:tcW w:w="998" w:type="dxa"/>
            <w:tcBorders>
              <w:top w:val="single" w:sz="4" w:space="0" w:color="auto"/>
              <w:left w:val="single" w:sz="4" w:space="0" w:color="auto"/>
              <w:bottom w:val="single" w:sz="4" w:space="0" w:color="auto"/>
              <w:right w:val="single" w:sz="4" w:space="0" w:color="auto"/>
            </w:tcBorders>
            <w:hideMark/>
          </w:tcPr>
          <w:p w14:paraId="64532A24" w14:textId="77777777" w:rsidR="00F17312" w:rsidRDefault="00F17312" w:rsidP="00F17312">
            <w:pPr>
              <w:pStyle w:val="TAL"/>
              <w:jc w:val="center"/>
              <w:rPr>
                <w:rFonts w:cs="Arial"/>
                <w:szCs w:val="18"/>
                <w:lang w:eastAsia="zh-CN"/>
              </w:rPr>
            </w:pPr>
            <w:r>
              <w:rPr>
                <w:rFonts w:cs="Arial"/>
                <w:szCs w:val="18"/>
                <w:lang w:eastAsia="zh-CN"/>
              </w:rPr>
              <w:t>O</w:t>
            </w:r>
          </w:p>
        </w:tc>
        <w:tc>
          <w:tcPr>
            <w:tcW w:w="1205" w:type="dxa"/>
            <w:tcBorders>
              <w:top w:val="single" w:sz="4" w:space="0" w:color="auto"/>
              <w:left w:val="single" w:sz="4" w:space="0" w:color="auto"/>
              <w:bottom w:val="single" w:sz="4" w:space="0" w:color="auto"/>
              <w:right w:val="single" w:sz="4" w:space="0" w:color="auto"/>
            </w:tcBorders>
            <w:hideMark/>
          </w:tcPr>
          <w:p w14:paraId="65848543" w14:textId="77777777" w:rsidR="00F17312" w:rsidRDefault="00F17312" w:rsidP="00F17312">
            <w:pPr>
              <w:pStyle w:val="TAL"/>
              <w:jc w:val="center"/>
              <w:rPr>
                <w:rFonts w:cs="Arial"/>
              </w:rPr>
            </w:pPr>
            <w:r>
              <w:rPr>
                <w:rFonts w:cs="Arial"/>
              </w:rPr>
              <w:t>T</w:t>
            </w:r>
          </w:p>
        </w:tc>
        <w:tc>
          <w:tcPr>
            <w:tcW w:w="1150" w:type="dxa"/>
            <w:tcBorders>
              <w:top w:val="single" w:sz="4" w:space="0" w:color="auto"/>
              <w:left w:val="single" w:sz="4" w:space="0" w:color="auto"/>
              <w:bottom w:val="single" w:sz="4" w:space="0" w:color="auto"/>
              <w:right w:val="single" w:sz="4" w:space="0" w:color="auto"/>
            </w:tcBorders>
            <w:hideMark/>
          </w:tcPr>
          <w:p w14:paraId="27F9418B" w14:textId="77777777" w:rsidR="00F17312" w:rsidRDefault="00F17312" w:rsidP="00F17312">
            <w:pPr>
              <w:pStyle w:val="TAL"/>
              <w:jc w:val="center"/>
              <w:rPr>
                <w:rFonts w:cs="Arial"/>
                <w:szCs w:val="18"/>
                <w:lang w:eastAsia="zh-CN"/>
              </w:rPr>
            </w:pPr>
            <w:r>
              <w:rPr>
                <w:rFonts w:cs="Arial"/>
                <w:szCs w:val="18"/>
                <w:lang w:eastAsia="zh-CN"/>
              </w:rPr>
              <w:t>T</w:t>
            </w:r>
          </w:p>
        </w:tc>
        <w:tc>
          <w:tcPr>
            <w:tcW w:w="1278" w:type="dxa"/>
            <w:tcBorders>
              <w:top w:val="single" w:sz="4" w:space="0" w:color="auto"/>
              <w:left w:val="single" w:sz="4" w:space="0" w:color="auto"/>
              <w:bottom w:val="single" w:sz="4" w:space="0" w:color="auto"/>
              <w:right w:val="single" w:sz="4" w:space="0" w:color="auto"/>
            </w:tcBorders>
            <w:hideMark/>
          </w:tcPr>
          <w:p w14:paraId="2054420C" w14:textId="77777777" w:rsidR="00F17312" w:rsidRDefault="00F17312" w:rsidP="00F17312">
            <w:pPr>
              <w:pStyle w:val="TAL"/>
              <w:jc w:val="center"/>
              <w:rPr>
                <w:rFonts w:cs="Arial"/>
              </w:rPr>
            </w:pPr>
            <w:r>
              <w:rPr>
                <w:rFonts w:cs="Arial"/>
              </w:rPr>
              <w:t>F</w:t>
            </w:r>
          </w:p>
        </w:tc>
        <w:tc>
          <w:tcPr>
            <w:tcW w:w="1435" w:type="dxa"/>
            <w:tcBorders>
              <w:top w:val="single" w:sz="4" w:space="0" w:color="auto"/>
              <w:left w:val="single" w:sz="4" w:space="0" w:color="auto"/>
              <w:bottom w:val="single" w:sz="4" w:space="0" w:color="auto"/>
              <w:right w:val="single" w:sz="4" w:space="0" w:color="auto"/>
            </w:tcBorders>
            <w:hideMark/>
          </w:tcPr>
          <w:p w14:paraId="5B7683F3" w14:textId="77777777" w:rsidR="00F17312" w:rsidRDefault="00F17312" w:rsidP="00F17312">
            <w:pPr>
              <w:pStyle w:val="TAL"/>
              <w:jc w:val="center"/>
              <w:rPr>
                <w:rFonts w:cs="Arial"/>
                <w:lang w:eastAsia="zh-CN"/>
              </w:rPr>
            </w:pPr>
            <w:r>
              <w:rPr>
                <w:rFonts w:cs="Arial"/>
                <w:lang w:eastAsia="zh-CN"/>
              </w:rPr>
              <w:t>T</w:t>
            </w:r>
          </w:p>
        </w:tc>
      </w:tr>
      <w:tr w:rsidR="004B4322" w14:paraId="4CBF06C7" w14:textId="77777777" w:rsidTr="004535DD">
        <w:trPr>
          <w:cantSplit/>
          <w:jc w:val="center"/>
        </w:trPr>
        <w:tc>
          <w:tcPr>
            <w:tcW w:w="3565" w:type="dxa"/>
            <w:tcBorders>
              <w:top w:val="single" w:sz="4" w:space="0" w:color="auto"/>
              <w:left w:val="single" w:sz="4" w:space="0" w:color="auto"/>
              <w:bottom w:val="single" w:sz="4" w:space="0" w:color="auto"/>
              <w:right w:val="single" w:sz="4" w:space="0" w:color="auto"/>
            </w:tcBorders>
          </w:tcPr>
          <w:p w14:paraId="0933A21C" w14:textId="0B57A657" w:rsidR="004B4322" w:rsidRDefault="004B4322" w:rsidP="004B4322">
            <w:pPr>
              <w:pStyle w:val="TAL"/>
              <w:rPr>
                <w:rFonts w:ascii="Courier New" w:hAnsi="Courier New" w:cs="Courier New"/>
                <w:szCs w:val="18"/>
                <w:lang w:eastAsia="zh-CN"/>
              </w:rPr>
            </w:pPr>
            <w:r>
              <w:rPr>
                <w:rFonts w:ascii="Courier New" w:hAnsi="Courier New" w:cs="Courier New"/>
                <w:szCs w:val="18"/>
                <w:lang w:eastAsia="zh-CN"/>
              </w:rPr>
              <w:t>energyEfficiency</w:t>
            </w:r>
          </w:p>
        </w:tc>
        <w:tc>
          <w:tcPr>
            <w:tcW w:w="998" w:type="dxa"/>
            <w:tcBorders>
              <w:top w:val="single" w:sz="4" w:space="0" w:color="auto"/>
              <w:left w:val="single" w:sz="4" w:space="0" w:color="auto"/>
              <w:bottom w:val="single" w:sz="4" w:space="0" w:color="auto"/>
              <w:right w:val="single" w:sz="4" w:space="0" w:color="auto"/>
            </w:tcBorders>
          </w:tcPr>
          <w:p w14:paraId="1CDEBF93" w14:textId="3C951BCA" w:rsidR="004B4322" w:rsidRDefault="004B4322" w:rsidP="004B4322">
            <w:pPr>
              <w:pStyle w:val="TAL"/>
              <w:jc w:val="center"/>
              <w:rPr>
                <w:rFonts w:cs="Arial"/>
                <w:szCs w:val="18"/>
                <w:lang w:eastAsia="zh-CN"/>
              </w:rPr>
            </w:pPr>
            <w:r>
              <w:rPr>
                <w:rFonts w:cs="Arial"/>
                <w:szCs w:val="18"/>
                <w:lang w:eastAsia="zh-CN"/>
              </w:rPr>
              <w:t>O</w:t>
            </w:r>
          </w:p>
        </w:tc>
        <w:tc>
          <w:tcPr>
            <w:tcW w:w="1205" w:type="dxa"/>
            <w:tcBorders>
              <w:top w:val="single" w:sz="4" w:space="0" w:color="auto"/>
              <w:left w:val="single" w:sz="4" w:space="0" w:color="auto"/>
              <w:bottom w:val="single" w:sz="4" w:space="0" w:color="auto"/>
              <w:right w:val="single" w:sz="4" w:space="0" w:color="auto"/>
            </w:tcBorders>
          </w:tcPr>
          <w:p w14:paraId="2868351C" w14:textId="3F57F976" w:rsidR="004B4322" w:rsidRDefault="004B4322" w:rsidP="004B4322">
            <w:pPr>
              <w:pStyle w:val="TAL"/>
              <w:jc w:val="center"/>
              <w:rPr>
                <w:rFonts w:cs="Arial"/>
              </w:rPr>
            </w:pPr>
            <w:r>
              <w:rPr>
                <w:rFonts w:cs="Arial"/>
              </w:rPr>
              <w:t>T</w:t>
            </w:r>
          </w:p>
        </w:tc>
        <w:tc>
          <w:tcPr>
            <w:tcW w:w="1150" w:type="dxa"/>
            <w:tcBorders>
              <w:top w:val="single" w:sz="4" w:space="0" w:color="auto"/>
              <w:left w:val="single" w:sz="4" w:space="0" w:color="auto"/>
              <w:bottom w:val="single" w:sz="4" w:space="0" w:color="auto"/>
              <w:right w:val="single" w:sz="4" w:space="0" w:color="auto"/>
            </w:tcBorders>
          </w:tcPr>
          <w:p w14:paraId="40CA2A52" w14:textId="2D09FEFB" w:rsidR="004B4322" w:rsidRDefault="004B4322" w:rsidP="004B4322">
            <w:pPr>
              <w:pStyle w:val="TAL"/>
              <w:jc w:val="center"/>
              <w:rPr>
                <w:rFonts w:cs="Arial"/>
                <w:szCs w:val="18"/>
                <w:lang w:eastAsia="zh-CN"/>
              </w:rPr>
            </w:pPr>
            <w:r>
              <w:rPr>
                <w:rFonts w:cs="Arial"/>
                <w:szCs w:val="18"/>
                <w:lang w:eastAsia="zh-CN"/>
              </w:rPr>
              <w:t>T</w:t>
            </w:r>
          </w:p>
        </w:tc>
        <w:tc>
          <w:tcPr>
            <w:tcW w:w="1278" w:type="dxa"/>
            <w:tcBorders>
              <w:top w:val="single" w:sz="4" w:space="0" w:color="auto"/>
              <w:left w:val="single" w:sz="4" w:space="0" w:color="auto"/>
              <w:bottom w:val="single" w:sz="4" w:space="0" w:color="auto"/>
              <w:right w:val="single" w:sz="4" w:space="0" w:color="auto"/>
            </w:tcBorders>
          </w:tcPr>
          <w:p w14:paraId="26C659A4" w14:textId="7387B839" w:rsidR="004B4322" w:rsidRDefault="004B4322" w:rsidP="004B4322">
            <w:pPr>
              <w:pStyle w:val="TAL"/>
              <w:jc w:val="center"/>
              <w:rPr>
                <w:rFonts w:cs="Arial"/>
              </w:rPr>
            </w:pPr>
            <w:r>
              <w:rPr>
                <w:rFonts w:cs="Arial"/>
              </w:rPr>
              <w:t>F</w:t>
            </w:r>
          </w:p>
        </w:tc>
        <w:tc>
          <w:tcPr>
            <w:tcW w:w="1435" w:type="dxa"/>
            <w:tcBorders>
              <w:top w:val="single" w:sz="4" w:space="0" w:color="auto"/>
              <w:left w:val="single" w:sz="4" w:space="0" w:color="auto"/>
              <w:bottom w:val="single" w:sz="4" w:space="0" w:color="auto"/>
              <w:right w:val="single" w:sz="4" w:space="0" w:color="auto"/>
            </w:tcBorders>
          </w:tcPr>
          <w:p w14:paraId="2269B7DB" w14:textId="38B36921" w:rsidR="004B4322" w:rsidRDefault="004B4322" w:rsidP="004B4322">
            <w:pPr>
              <w:pStyle w:val="TAL"/>
              <w:jc w:val="center"/>
              <w:rPr>
                <w:rFonts w:cs="Arial"/>
                <w:lang w:eastAsia="zh-CN"/>
              </w:rPr>
            </w:pPr>
            <w:r>
              <w:rPr>
                <w:rFonts w:cs="Arial"/>
                <w:lang w:eastAsia="zh-CN"/>
              </w:rPr>
              <w:t>T</w:t>
            </w:r>
          </w:p>
        </w:tc>
      </w:tr>
      <w:tr w:rsidR="00DD638D" w14:paraId="696A262F" w14:textId="77777777" w:rsidTr="004535DD">
        <w:trPr>
          <w:cantSplit/>
          <w:jc w:val="center"/>
        </w:trPr>
        <w:tc>
          <w:tcPr>
            <w:tcW w:w="3565" w:type="dxa"/>
            <w:tcBorders>
              <w:top w:val="single" w:sz="4" w:space="0" w:color="auto"/>
              <w:left w:val="single" w:sz="4" w:space="0" w:color="auto"/>
              <w:bottom w:val="single" w:sz="4" w:space="0" w:color="auto"/>
              <w:right w:val="single" w:sz="4" w:space="0" w:color="auto"/>
            </w:tcBorders>
          </w:tcPr>
          <w:p w14:paraId="6BFBFC09" w14:textId="436DFD95" w:rsidR="00DD638D" w:rsidRDefault="00DD638D" w:rsidP="00DD638D">
            <w:pPr>
              <w:pStyle w:val="TAL"/>
              <w:rPr>
                <w:rFonts w:ascii="Courier New" w:hAnsi="Courier New" w:cs="Courier New"/>
                <w:szCs w:val="18"/>
                <w:lang w:eastAsia="zh-CN"/>
              </w:rPr>
            </w:pPr>
            <w:r w:rsidRPr="00C71D74">
              <w:rPr>
                <w:rFonts w:ascii="Courier New" w:hAnsi="Courier New" w:cs="Courier New"/>
                <w:szCs w:val="18"/>
                <w:lang w:eastAsia="zh-CN"/>
              </w:rPr>
              <w:t>termDensity</w:t>
            </w:r>
          </w:p>
        </w:tc>
        <w:tc>
          <w:tcPr>
            <w:tcW w:w="998" w:type="dxa"/>
            <w:tcBorders>
              <w:top w:val="single" w:sz="4" w:space="0" w:color="auto"/>
              <w:left w:val="single" w:sz="4" w:space="0" w:color="auto"/>
              <w:bottom w:val="single" w:sz="4" w:space="0" w:color="auto"/>
              <w:right w:val="single" w:sz="4" w:space="0" w:color="auto"/>
            </w:tcBorders>
          </w:tcPr>
          <w:p w14:paraId="3D00C4CE" w14:textId="6DA61099" w:rsidR="00DD638D" w:rsidRDefault="00DD638D" w:rsidP="00DD638D">
            <w:pPr>
              <w:pStyle w:val="TAL"/>
              <w:jc w:val="center"/>
              <w:rPr>
                <w:rFonts w:cs="Arial"/>
                <w:szCs w:val="18"/>
                <w:lang w:eastAsia="zh-CN"/>
              </w:rPr>
            </w:pPr>
            <w:r w:rsidRPr="00C71D74">
              <w:rPr>
                <w:rFonts w:cs="Arial"/>
                <w:szCs w:val="18"/>
                <w:lang w:eastAsia="zh-CN"/>
              </w:rPr>
              <w:t>O</w:t>
            </w:r>
          </w:p>
        </w:tc>
        <w:tc>
          <w:tcPr>
            <w:tcW w:w="1205" w:type="dxa"/>
            <w:tcBorders>
              <w:top w:val="single" w:sz="4" w:space="0" w:color="auto"/>
              <w:left w:val="single" w:sz="4" w:space="0" w:color="auto"/>
              <w:bottom w:val="single" w:sz="4" w:space="0" w:color="auto"/>
              <w:right w:val="single" w:sz="4" w:space="0" w:color="auto"/>
            </w:tcBorders>
          </w:tcPr>
          <w:p w14:paraId="618ADD17" w14:textId="16D7A4C3" w:rsidR="00DD638D" w:rsidRDefault="00DD638D" w:rsidP="00DD638D">
            <w:pPr>
              <w:pStyle w:val="TAL"/>
              <w:jc w:val="center"/>
              <w:rPr>
                <w:rFonts w:cs="Arial"/>
              </w:rPr>
            </w:pPr>
            <w:r w:rsidRPr="00C71D74">
              <w:rPr>
                <w:rFonts w:cs="Arial"/>
                <w:szCs w:val="18"/>
              </w:rPr>
              <w:t>T</w:t>
            </w:r>
          </w:p>
        </w:tc>
        <w:tc>
          <w:tcPr>
            <w:tcW w:w="1150" w:type="dxa"/>
            <w:tcBorders>
              <w:top w:val="single" w:sz="4" w:space="0" w:color="auto"/>
              <w:left w:val="single" w:sz="4" w:space="0" w:color="auto"/>
              <w:bottom w:val="single" w:sz="4" w:space="0" w:color="auto"/>
              <w:right w:val="single" w:sz="4" w:space="0" w:color="auto"/>
            </w:tcBorders>
          </w:tcPr>
          <w:p w14:paraId="2750956C" w14:textId="69D884F5" w:rsidR="00DD638D" w:rsidRDefault="00DD638D" w:rsidP="00DD638D">
            <w:pPr>
              <w:pStyle w:val="TAL"/>
              <w:jc w:val="center"/>
              <w:rPr>
                <w:rFonts w:cs="Arial"/>
                <w:szCs w:val="18"/>
                <w:lang w:eastAsia="zh-CN"/>
              </w:rPr>
            </w:pPr>
            <w:r w:rsidRPr="00C71D74">
              <w:rPr>
                <w:rFonts w:cs="Arial"/>
                <w:szCs w:val="18"/>
                <w:lang w:eastAsia="zh-CN"/>
              </w:rPr>
              <w:t>T</w:t>
            </w:r>
          </w:p>
        </w:tc>
        <w:tc>
          <w:tcPr>
            <w:tcW w:w="1278" w:type="dxa"/>
            <w:tcBorders>
              <w:top w:val="single" w:sz="4" w:space="0" w:color="auto"/>
              <w:left w:val="single" w:sz="4" w:space="0" w:color="auto"/>
              <w:bottom w:val="single" w:sz="4" w:space="0" w:color="auto"/>
              <w:right w:val="single" w:sz="4" w:space="0" w:color="auto"/>
            </w:tcBorders>
          </w:tcPr>
          <w:p w14:paraId="59811072" w14:textId="3271AD15" w:rsidR="00DD638D" w:rsidRDefault="00DD638D" w:rsidP="00DD638D">
            <w:pPr>
              <w:pStyle w:val="TAL"/>
              <w:jc w:val="center"/>
              <w:rPr>
                <w:rFonts w:cs="Arial"/>
              </w:rPr>
            </w:pPr>
            <w:r w:rsidRPr="00C71D74">
              <w:rPr>
                <w:rFonts w:cs="Arial"/>
                <w:szCs w:val="18"/>
              </w:rPr>
              <w:t>F</w:t>
            </w:r>
          </w:p>
        </w:tc>
        <w:tc>
          <w:tcPr>
            <w:tcW w:w="1435" w:type="dxa"/>
            <w:tcBorders>
              <w:top w:val="single" w:sz="4" w:space="0" w:color="auto"/>
              <w:left w:val="single" w:sz="4" w:space="0" w:color="auto"/>
              <w:bottom w:val="single" w:sz="4" w:space="0" w:color="auto"/>
              <w:right w:val="single" w:sz="4" w:space="0" w:color="auto"/>
            </w:tcBorders>
          </w:tcPr>
          <w:p w14:paraId="4760D8CE" w14:textId="4E09BEB1" w:rsidR="00DD638D" w:rsidRDefault="00DD638D" w:rsidP="00DD638D">
            <w:pPr>
              <w:pStyle w:val="TAL"/>
              <w:jc w:val="center"/>
              <w:rPr>
                <w:rFonts w:cs="Arial"/>
                <w:lang w:eastAsia="zh-CN"/>
              </w:rPr>
            </w:pPr>
            <w:r w:rsidRPr="00C71D74">
              <w:rPr>
                <w:rFonts w:cs="Arial"/>
                <w:szCs w:val="18"/>
                <w:lang w:eastAsia="zh-CN"/>
              </w:rPr>
              <w:t>T</w:t>
            </w:r>
          </w:p>
        </w:tc>
      </w:tr>
      <w:tr w:rsidR="00DD638D" w14:paraId="7F706756" w14:textId="77777777" w:rsidTr="004535DD">
        <w:trPr>
          <w:cantSplit/>
          <w:jc w:val="center"/>
        </w:trPr>
        <w:tc>
          <w:tcPr>
            <w:tcW w:w="3565" w:type="dxa"/>
            <w:tcBorders>
              <w:top w:val="single" w:sz="4" w:space="0" w:color="auto"/>
              <w:left w:val="single" w:sz="4" w:space="0" w:color="auto"/>
              <w:bottom w:val="single" w:sz="4" w:space="0" w:color="auto"/>
              <w:right w:val="single" w:sz="4" w:space="0" w:color="auto"/>
            </w:tcBorders>
          </w:tcPr>
          <w:p w14:paraId="439EBD1B" w14:textId="66E571C0" w:rsidR="00DD638D" w:rsidRDefault="00DD638D" w:rsidP="00DD638D">
            <w:pPr>
              <w:pStyle w:val="TAL"/>
              <w:rPr>
                <w:rFonts w:ascii="Courier New" w:hAnsi="Courier New" w:cs="Courier New"/>
                <w:szCs w:val="18"/>
                <w:lang w:eastAsia="zh-CN"/>
              </w:rPr>
            </w:pPr>
            <w:r w:rsidRPr="00477CC0">
              <w:rPr>
                <w:rFonts w:ascii="Courier New" w:hAnsi="Courier New" w:cs="Courier New"/>
                <w:szCs w:val="18"/>
                <w:lang w:eastAsia="zh-CN"/>
              </w:rPr>
              <w:t>activityFactor</w:t>
            </w:r>
          </w:p>
        </w:tc>
        <w:tc>
          <w:tcPr>
            <w:tcW w:w="998" w:type="dxa"/>
            <w:tcBorders>
              <w:top w:val="single" w:sz="4" w:space="0" w:color="auto"/>
              <w:left w:val="single" w:sz="4" w:space="0" w:color="auto"/>
              <w:bottom w:val="single" w:sz="4" w:space="0" w:color="auto"/>
              <w:right w:val="single" w:sz="4" w:space="0" w:color="auto"/>
            </w:tcBorders>
          </w:tcPr>
          <w:p w14:paraId="3BC98150" w14:textId="0B49D0B5" w:rsidR="00DD638D" w:rsidRDefault="00DD638D" w:rsidP="00DD638D">
            <w:pPr>
              <w:pStyle w:val="TAL"/>
              <w:jc w:val="center"/>
              <w:rPr>
                <w:rFonts w:cs="Arial"/>
                <w:szCs w:val="18"/>
                <w:lang w:eastAsia="zh-CN"/>
              </w:rPr>
            </w:pPr>
            <w:r w:rsidRPr="00477CC0">
              <w:rPr>
                <w:rFonts w:cs="Arial"/>
                <w:szCs w:val="18"/>
                <w:lang w:eastAsia="zh-CN"/>
              </w:rPr>
              <w:t>O</w:t>
            </w:r>
          </w:p>
        </w:tc>
        <w:tc>
          <w:tcPr>
            <w:tcW w:w="1205" w:type="dxa"/>
            <w:tcBorders>
              <w:top w:val="single" w:sz="4" w:space="0" w:color="auto"/>
              <w:left w:val="single" w:sz="4" w:space="0" w:color="auto"/>
              <w:bottom w:val="single" w:sz="4" w:space="0" w:color="auto"/>
              <w:right w:val="single" w:sz="4" w:space="0" w:color="auto"/>
            </w:tcBorders>
          </w:tcPr>
          <w:p w14:paraId="3C729EFF" w14:textId="29D87032" w:rsidR="00DD638D" w:rsidRDefault="00DD638D" w:rsidP="00DD638D">
            <w:pPr>
              <w:pStyle w:val="TAL"/>
              <w:jc w:val="center"/>
              <w:rPr>
                <w:rFonts w:cs="Arial"/>
              </w:rPr>
            </w:pPr>
            <w:r w:rsidRPr="00477CC0">
              <w:rPr>
                <w:rFonts w:cs="Arial"/>
                <w:szCs w:val="18"/>
              </w:rPr>
              <w:t>T</w:t>
            </w:r>
          </w:p>
        </w:tc>
        <w:tc>
          <w:tcPr>
            <w:tcW w:w="1150" w:type="dxa"/>
            <w:tcBorders>
              <w:top w:val="single" w:sz="4" w:space="0" w:color="auto"/>
              <w:left w:val="single" w:sz="4" w:space="0" w:color="auto"/>
              <w:bottom w:val="single" w:sz="4" w:space="0" w:color="auto"/>
              <w:right w:val="single" w:sz="4" w:space="0" w:color="auto"/>
            </w:tcBorders>
          </w:tcPr>
          <w:p w14:paraId="144A7AAD" w14:textId="6F54E9BB" w:rsidR="00DD638D" w:rsidRDefault="00DD638D" w:rsidP="00DD638D">
            <w:pPr>
              <w:pStyle w:val="TAL"/>
              <w:jc w:val="center"/>
              <w:rPr>
                <w:rFonts w:cs="Arial"/>
                <w:szCs w:val="18"/>
                <w:lang w:eastAsia="zh-CN"/>
              </w:rPr>
            </w:pPr>
            <w:r w:rsidRPr="00477CC0">
              <w:rPr>
                <w:rFonts w:cs="Arial"/>
                <w:szCs w:val="18"/>
                <w:lang w:eastAsia="zh-CN"/>
              </w:rPr>
              <w:t>T</w:t>
            </w:r>
          </w:p>
        </w:tc>
        <w:tc>
          <w:tcPr>
            <w:tcW w:w="1278" w:type="dxa"/>
            <w:tcBorders>
              <w:top w:val="single" w:sz="4" w:space="0" w:color="auto"/>
              <w:left w:val="single" w:sz="4" w:space="0" w:color="auto"/>
              <w:bottom w:val="single" w:sz="4" w:space="0" w:color="auto"/>
              <w:right w:val="single" w:sz="4" w:space="0" w:color="auto"/>
            </w:tcBorders>
          </w:tcPr>
          <w:p w14:paraId="0850F0C1" w14:textId="27979449" w:rsidR="00DD638D" w:rsidRDefault="00DD638D" w:rsidP="00DD638D">
            <w:pPr>
              <w:pStyle w:val="TAL"/>
              <w:jc w:val="center"/>
              <w:rPr>
                <w:rFonts w:cs="Arial"/>
              </w:rPr>
            </w:pPr>
            <w:r w:rsidRPr="00477CC0">
              <w:rPr>
                <w:rFonts w:cs="Arial"/>
                <w:szCs w:val="18"/>
              </w:rPr>
              <w:t>F</w:t>
            </w:r>
          </w:p>
        </w:tc>
        <w:tc>
          <w:tcPr>
            <w:tcW w:w="1435" w:type="dxa"/>
            <w:tcBorders>
              <w:top w:val="single" w:sz="4" w:space="0" w:color="auto"/>
              <w:left w:val="single" w:sz="4" w:space="0" w:color="auto"/>
              <w:bottom w:val="single" w:sz="4" w:space="0" w:color="auto"/>
              <w:right w:val="single" w:sz="4" w:space="0" w:color="auto"/>
            </w:tcBorders>
          </w:tcPr>
          <w:p w14:paraId="2430CE8B" w14:textId="7D2076FA" w:rsidR="00DD638D" w:rsidRDefault="00DD638D" w:rsidP="00DD638D">
            <w:pPr>
              <w:pStyle w:val="TAL"/>
              <w:jc w:val="center"/>
              <w:rPr>
                <w:rFonts w:cs="Arial"/>
                <w:lang w:eastAsia="zh-CN"/>
              </w:rPr>
            </w:pPr>
            <w:r w:rsidRPr="00477CC0">
              <w:rPr>
                <w:rFonts w:cs="Arial"/>
                <w:szCs w:val="18"/>
                <w:lang w:eastAsia="zh-CN"/>
              </w:rPr>
              <w:t>T</w:t>
            </w:r>
          </w:p>
        </w:tc>
      </w:tr>
      <w:tr w:rsidR="00DD638D" w14:paraId="36E40263" w14:textId="77777777" w:rsidTr="004535DD">
        <w:trPr>
          <w:cantSplit/>
          <w:jc w:val="center"/>
        </w:trPr>
        <w:tc>
          <w:tcPr>
            <w:tcW w:w="3565" w:type="dxa"/>
            <w:tcBorders>
              <w:top w:val="single" w:sz="4" w:space="0" w:color="auto"/>
              <w:left w:val="single" w:sz="4" w:space="0" w:color="auto"/>
              <w:bottom w:val="single" w:sz="4" w:space="0" w:color="auto"/>
              <w:right w:val="single" w:sz="4" w:space="0" w:color="auto"/>
            </w:tcBorders>
          </w:tcPr>
          <w:p w14:paraId="47B56C20" w14:textId="61815971" w:rsidR="00DD638D" w:rsidRDefault="00DD638D" w:rsidP="00DD638D">
            <w:pPr>
              <w:pStyle w:val="TAL"/>
              <w:rPr>
                <w:rFonts w:ascii="Courier New" w:hAnsi="Courier New" w:cs="Courier New"/>
                <w:szCs w:val="18"/>
                <w:lang w:eastAsia="zh-CN"/>
              </w:rPr>
            </w:pPr>
            <w:r>
              <w:rPr>
                <w:rFonts w:ascii="Courier New" w:hAnsi="Courier New" w:cs="Courier New"/>
                <w:szCs w:val="18"/>
                <w:lang w:eastAsia="zh-CN"/>
              </w:rPr>
              <w:t>coverageAreaTAList</w:t>
            </w:r>
          </w:p>
        </w:tc>
        <w:tc>
          <w:tcPr>
            <w:tcW w:w="998" w:type="dxa"/>
            <w:tcBorders>
              <w:top w:val="single" w:sz="4" w:space="0" w:color="auto"/>
              <w:left w:val="single" w:sz="4" w:space="0" w:color="auto"/>
              <w:bottom w:val="single" w:sz="4" w:space="0" w:color="auto"/>
              <w:right w:val="single" w:sz="4" w:space="0" w:color="auto"/>
            </w:tcBorders>
          </w:tcPr>
          <w:p w14:paraId="1601EAE8" w14:textId="3A51315F" w:rsidR="00DD638D" w:rsidRDefault="00DD638D" w:rsidP="00DD638D">
            <w:pPr>
              <w:pStyle w:val="TAL"/>
              <w:jc w:val="center"/>
              <w:rPr>
                <w:rFonts w:cs="Arial"/>
                <w:szCs w:val="18"/>
                <w:lang w:eastAsia="zh-CN"/>
              </w:rPr>
            </w:pPr>
            <w:r>
              <w:rPr>
                <w:rFonts w:cs="Arial"/>
                <w:szCs w:val="18"/>
                <w:lang w:eastAsia="zh-CN"/>
              </w:rPr>
              <w:t>O</w:t>
            </w:r>
          </w:p>
        </w:tc>
        <w:tc>
          <w:tcPr>
            <w:tcW w:w="1205" w:type="dxa"/>
            <w:tcBorders>
              <w:top w:val="single" w:sz="4" w:space="0" w:color="auto"/>
              <w:left w:val="single" w:sz="4" w:space="0" w:color="auto"/>
              <w:bottom w:val="single" w:sz="4" w:space="0" w:color="auto"/>
              <w:right w:val="single" w:sz="4" w:space="0" w:color="auto"/>
            </w:tcBorders>
          </w:tcPr>
          <w:p w14:paraId="629D939B" w14:textId="57DFE3E0" w:rsidR="00DD638D" w:rsidRDefault="00DD638D" w:rsidP="00DD638D">
            <w:pPr>
              <w:pStyle w:val="TAL"/>
              <w:jc w:val="center"/>
              <w:rPr>
                <w:rFonts w:cs="Arial"/>
              </w:rPr>
            </w:pPr>
            <w:r w:rsidRPr="002B15AA">
              <w:rPr>
                <w:rFonts w:cs="Arial"/>
              </w:rPr>
              <w:t>T</w:t>
            </w:r>
          </w:p>
        </w:tc>
        <w:tc>
          <w:tcPr>
            <w:tcW w:w="1150" w:type="dxa"/>
            <w:tcBorders>
              <w:top w:val="single" w:sz="4" w:space="0" w:color="auto"/>
              <w:left w:val="single" w:sz="4" w:space="0" w:color="auto"/>
              <w:bottom w:val="single" w:sz="4" w:space="0" w:color="auto"/>
              <w:right w:val="single" w:sz="4" w:space="0" w:color="auto"/>
            </w:tcBorders>
          </w:tcPr>
          <w:p w14:paraId="52348C88" w14:textId="4335E476" w:rsidR="00DD638D" w:rsidRDefault="00DD638D" w:rsidP="00DD638D">
            <w:pPr>
              <w:pStyle w:val="TAL"/>
              <w:jc w:val="center"/>
              <w:rPr>
                <w:rFonts w:cs="Arial"/>
                <w:szCs w:val="18"/>
                <w:lang w:eastAsia="zh-CN"/>
              </w:rPr>
            </w:pPr>
            <w:r w:rsidRPr="002B15AA">
              <w:rPr>
                <w:rFonts w:cs="Arial"/>
                <w:szCs w:val="18"/>
                <w:lang w:eastAsia="zh-CN"/>
              </w:rPr>
              <w:t>T</w:t>
            </w:r>
          </w:p>
        </w:tc>
        <w:tc>
          <w:tcPr>
            <w:tcW w:w="1278" w:type="dxa"/>
            <w:tcBorders>
              <w:top w:val="single" w:sz="4" w:space="0" w:color="auto"/>
              <w:left w:val="single" w:sz="4" w:space="0" w:color="auto"/>
              <w:bottom w:val="single" w:sz="4" w:space="0" w:color="auto"/>
              <w:right w:val="single" w:sz="4" w:space="0" w:color="auto"/>
            </w:tcBorders>
          </w:tcPr>
          <w:p w14:paraId="45001479" w14:textId="058A65C7" w:rsidR="00DD638D" w:rsidRDefault="00DD638D" w:rsidP="00DD638D">
            <w:pPr>
              <w:pStyle w:val="TAL"/>
              <w:jc w:val="center"/>
              <w:rPr>
                <w:rFonts w:cs="Arial"/>
              </w:rPr>
            </w:pPr>
            <w:r w:rsidRPr="002B15AA">
              <w:rPr>
                <w:rFonts w:cs="Arial"/>
              </w:rPr>
              <w:t>F</w:t>
            </w:r>
          </w:p>
        </w:tc>
        <w:tc>
          <w:tcPr>
            <w:tcW w:w="1435" w:type="dxa"/>
            <w:tcBorders>
              <w:top w:val="single" w:sz="4" w:space="0" w:color="auto"/>
              <w:left w:val="single" w:sz="4" w:space="0" w:color="auto"/>
              <w:bottom w:val="single" w:sz="4" w:space="0" w:color="auto"/>
              <w:right w:val="single" w:sz="4" w:space="0" w:color="auto"/>
            </w:tcBorders>
          </w:tcPr>
          <w:p w14:paraId="2F1E4258" w14:textId="296F2DC7" w:rsidR="00DD638D" w:rsidRDefault="00DD638D" w:rsidP="00DD638D">
            <w:pPr>
              <w:pStyle w:val="TAL"/>
              <w:jc w:val="center"/>
              <w:rPr>
                <w:rFonts w:cs="Arial"/>
                <w:lang w:eastAsia="zh-CN"/>
              </w:rPr>
            </w:pPr>
            <w:r w:rsidRPr="002B15AA">
              <w:rPr>
                <w:rFonts w:cs="Arial"/>
                <w:lang w:eastAsia="zh-CN"/>
              </w:rPr>
              <w:t>T</w:t>
            </w:r>
          </w:p>
        </w:tc>
      </w:tr>
      <w:tr w:rsidR="00DD638D" w14:paraId="3773D90D" w14:textId="77777777" w:rsidTr="004535DD">
        <w:trPr>
          <w:cantSplit/>
          <w:jc w:val="center"/>
        </w:trPr>
        <w:tc>
          <w:tcPr>
            <w:tcW w:w="3565" w:type="dxa"/>
            <w:tcBorders>
              <w:top w:val="single" w:sz="4" w:space="0" w:color="auto"/>
              <w:left w:val="single" w:sz="4" w:space="0" w:color="auto"/>
              <w:bottom w:val="single" w:sz="4" w:space="0" w:color="auto"/>
              <w:right w:val="single" w:sz="4" w:space="0" w:color="auto"/>
            </w:tcBorders>
          </w:tcPr>
          <w:p w14:paraId="643C5054" w14:textId="293C04C2" w:rsidR="00DD638D" w:rsidRDefault="00DD638D" w:rsidP="00DD638D">
            <w:pPr>
              <w:pStyle w:val="TAL"/>
              <w:rPr>
                <w:rFonts w:ascii="Courier New" w:hAnsi="Courier New" w:cs="Courier New"/>
                <w:szCs w:val="18"/>
                <w:lang w:eastAsia="zh-CN"/>
              </w:rPr>
            </w:pPr>
            <w:r>
              <w:rPr>
                <w:rFonts w:ascii="Courier New" w:hAnsi="Courier New" w:cs="Courier New"/>
                <w:szCs w:val="18"/>
                <w:lang w:eastAsia="zh-CN"/>
              </w:rPr>
              <w:t>resourceSharingLevel</w:t>
            </w:r>
          </w:p>
        </w:tc>
        <w:tc>
          <w:tcPr>
            <w:tcW w:w="998" w:type="dxa"/>
            <w:tcBorders>
              <w:top w:val="single" w:sz="4" w:space="0" w:color="auto"/>
              <w:left w:val="single" w:sz="4" w:space="0" w:color="auto"/>
              <w:bottom w:val="single" w:sz="4" w:space="0" w:color="auto"/>
              <w:right w:val="single" w:sz="4" w:space="0" w:color="auto"/>
            </w:tcBorders>
          </w:tcPr>
          <w:p w14:paraId="78E2817A" w14:textId="7E8F5BAB" w:rsidR="00DD638D" w:rsidRDefault="00DD638D" w:rsidP="00DD638D">
            <w:pPr>
              <w:pStyle w:val="TAL"/>
              <w:jc w:val="center"/>
              <w:rPr>
                <w:rFonts w:cs="Arial"/>
                <w:szCs w:val="18"/>
                <w:lang w:eastAsia="zh-CN"/>
              </w:rPr>
            </w:pPr>
            <w:r>
              <w:rPr>
                <w:rFonts w:cs="Arial"/>
                <w:szCs w:val="18"/>
                <w:lang w:eastAsia="zh-CN"/>
              </w:rPr>
              <w:t>O</w:t>
            </w:r>
          </w:p>
        </w:tc>
        <w:tc>
          <w:tcPr>
            <w:tcW w:w="1205" w:type="dxa"/>
            <w:tcBorders>
              <w:top w:val="single" w:sz="4" w:space="0" w:color="auto"/>
              <w:left w:val="single" w:sz="4" w:space="0" w:color="auto"/>
              <w:bottom w:val="single" w:sz="4" w:space="0" w:color="auto"/>
              <w:right w:val="single" w:sz="4" w:space="0" w:color="auto"/>
            </w:tcBorders>
          </w:tcPr>
          <w:p w14:paraId="248E12CB" w14:textId="5CBC9D1D" w:rsidR="00DD638D" w:rsidRDefault="00DD638D" w:rsidP="00DD638D">
            <w:pPr>
              <w:pStyle w:val="TAL"/>
              <w:jc w:val="center"/>
              <w:rPr>
                <w:rFonts w:cs="Arial"/>
              </w:rPr>
            </w:pPr>
            <w:r w:rsidRPr="002B15AA">
              <w:rPr>
                <w:rFonts w:cs="Arial"/>
              </w:rPr>
              <w:t>T</w:t>
            </w:r>
          </w:p>
        </w:tc>
        <w:tc>
          <w:tcPr>
            <w:tcW w:w="1150" w:type="dxa"/>
            <w:tcBorders>
              <w:top w:val="single" w:sz="4" w:space="0" w:color="auto"/>
              <w:left w:val="single" w:sz="4" w:space="0" w:color="auto"/>
              <w:bottom w:val="single" w:sz="4" w:space="0" w:color="auto"/>
              <w:right w:val="single" w:sz="4" w:space="0" w:color="auto"/>
            </w:tcBorders>
          </w:tcPr>
          <w:p w14:paraId="7973B7C1" w14:textId="4AE45440" w:rsidR="00DD638D" w:rsidRDefault="00DD638D" w:rsidP="00DD638D">
            <w:pPr>
              <w:pStyle w:val="TAL"/>
              <w:jc w:val="center"/>
              <w:rPr>
                <w:rFonts w:cs="Arial"/>
                <w:szCs w:val="18"/>
                <w:lang w:eastAsia="zh-CN"/>
              </w:rPr>
            </w:pPr>
            <w:r w:rsidRPr="002B15AA">
              <w:rPr>
                <w:rFonts w:cs="Arial"/>
                <w:szCs w:val="18"/>
                <w:lang w:eastAsia="zh-CN"/>
              </w:rPr>
              <w:t>T</w:t>
            </w:r>
          </w:p>
        </w:tc>
        <w:tc>
          <w:tcPr>
            <w:tcW w:w="1278" w:type="dxa"/>
            <w:tcBorders>
              <w:top w:val="single" w:sz="4" w:space="0" w:color="auto"/>
              <w:left w:val="single" w:sz="4" w:space="0" w:color="auto"/>
              <w:bottom w:val="single" w:sz="4" w:space="0" w:color="auto"/>
              <w:right w:val="single" w:sz="4" w:space="0" w:color="auto"/>
            </w:tcBorders>
          </w:tcPr>
          <w:p w14:paraId="675D684A" w14:textId="3480F89D" w:rsidR="00DD638D" w:rsidRDefault="00DD638D" w:rsidP="00DD638D">
            <w:pPr>
              <w:pStyle w:val="TAL"/>
              <w:jc w:val="center"/>
              <w:rPr>
                <w:rFonts w:cs="Arial"/>
              </w:rPr>
            </w:pPr>
            <w:r w:rsidRPr="002B15AA">
              <w:rPr>
                <w:rFonts w:cs="Arial"/>
              </w:rPr>
              <w:t>F</w:t>
            </w:r>
          </w:p>
        </w:tc>
        <w:tc>
          <w:tcPr>
            <w:tcW w:w="1435" w:type="dxa"/>
            <w:tcBorders>
              <w:top w:val="single" w:sz="4" w:space="0" w:color="auto"/>
              <w:left w:val="single" w:sz="4" w:space="0" w:color="auto"/>
              <w:bottom w:val="single" w:sz="4" w:space="0" w:color="auto"/>
              <w:right w:val="single" w:sz="4" w:space="0" w:color="auto"/>
            </w:tcBorders>
          </w:tcPr>
          <w:p w14:paraId="0576BE6C" w14:textId="52CE5EF3" w:rsidR="00DD638D" w:rsidRDefault="00DD638D" w:rsidP="00DD638D">
            <w:pPr>
              <w:pStyle w:val="TAL"/>
              <w:jc w:val="center"/>
              <w:rPr>
                <w:rFonts w:cs="Arial"/>
                <w:lang w:eastAsia="zh-CN"/>
              </w:rPr>
            </w:pPr>
            <w:r w:rsidRPr="002B15AA">
              <w:rPr>
                <w:rFonts w:cs="Arial"/>
                <w:lang w:eastAsia="zh-CN"/>
              </w:rPr>
              <w:t>T</w:t>
            </w:r>
          </w:p>
        </w:tc>
      </w:tr>
      <w:tr w:rsidR="00DD638D" w14:paraId="59D72510" w14:textId="77777777" w:rsidTr="004535DD">
        <w:trPr>
          <w:cantSplit/>
          <w:jc w:val="center"/>
        </w:trPr>
        <w:tc>
          <w:tcPr>
            <w:tcW w:w="3565" w:type="dxa"/>
            <w:tcBorders>
              <w:top w:val="single" w:sz="4" w:space="0" w:color="auto"/>
              <w:left w:val="single" w:sz="4" w:space="0" w:color="auto"/>
              <w:bottom w:val="single" w:sz="4" w:space="0" w:color="auto"/>
              <w:right w:val="single" w:sz="4" w:space="0" w:color="auto"/>
            </w:tcBorders>
          </w:tcPr>
          <w:p w14:paraId="64764168" w14:textId="521D67CB" w:rsidR="00DD638D" w:rsidRDefault="00DD638D" w:rsidP="00DD638D">
            <w:pPr>
              <w:pStyle w:val="TAL"/>
              <w:rPr>
                <w:rFonts w:ascii="Courier New" w:hAnsi="Courier New" w:cs="Courier New"/>
                <w:szCs w:val="18"/>
                <w:lang w:eastAsia="zh-CN"/>
              </w:rPr>
            </w:pPr>
            <w:r>
              <w:rPr>
                <w:rFonts w:ascii="Courier New" w:hAnsi="Courier New" w:cs="Courier New"/>
                <w:szCs w:val="18"/>
                <w:lang w:eastAsia="zh-CN"/>
              </w:rPr>
              <w:t>uEMobilityLevel</w:t>
            </w:r>
          </w:p>
        </w:tc>
        <w:tc>
          <w:tcPr>
            <w:tcW w:w="998" w:type="dxa"/>
            <w:tcBorders>
              <w:top w:val="single" w:sz="4" w:space="0" w:color="auto"/>
              <w:left w:val="single" w:sz="4" w:space="0" w:color="auto"/>
              <w:bottom w:val="single" w:sz="4" w:space="0" w:color="auto"/>
              <w:right w:val="single" w:sz="4" w:space="0" w:color="auto"/>
            </w:tcBorders>
          </w:tcPr>
          <w:p w14:paraId="27B81324" w14:textId="4D23B694" w:rsidR="00DD638D" w:rsidRDefault="00DD638D" w:rsidP="00DD638D">
            <w:pPr>
              <w:pStyle w:val="TAL"/>
              <w:jc w:val="center"/>
              <w:rPr>
                <w:rFonts w:cs="Arial"/>
                <w:szCs w:val="18"/>
                <w:lang w:eastAsia="zh-CN"/>
              </w:rPr>
            </w:pPr>
            <w:r>
              <w:rPr>
                <w:rFonts w:cs="Arial"/>
                <w:szCs w:val="18"/>
                <w:lang w:eastAsia="zh-CN"/>
              </w:rPr>
              <w:t>O</w:t>
            </w:r>
          </w:p>
        </w:tc>
        <w:tc>
          <w:tcPr>
            <w:tcW w:w="1205" w:type="dxa"/>
            <w:tcBorders>
              <w:top w:val="single" w:sz="4" w:space="0" w:color="auto"/>
              <w:left w:val="single" w:sz="4" w:space="0" w:color="auto"/>
              <w:bottom w:val="single" w:sz="4" w:space="0" w:color="auto"/>
              <w:right w:val="single" w:sz="4" w:space="0" w:color="auto"/>
            </w:tcBorders>
          </w:tcPr>
          <w:p w14:paraId="5BC3162E" w14:textId="6E2031D1" w:rsidR="00DD638D" w:rsidRDefault="00DD638D" w:rsidP="00DD638D">
            <w:pPr>
              <w:pStyle w:val="TAL"/>
              <w:jc w:val="center"/>
              <w:rPr>
                <w:rFonts w:cs="Arial"/>
              </w:rPr>
            </w:pPr>
            <w:r w:rsidRPr="002B15AA">
              <w:rPr>
                <w:rFonts w:cs="Arial"/>
              </w:rPr>
              <w:t>T</w:t>
            </w:r>
          </w:p>
        </w:tc>
        <w:tc>
          <w:tcPr>
            <w:tcW w:w="1150" w:type="dxa"/>
            <w:tcBorders>
              <w:top w:val="single" w:sz="4" w:space="0" w:color="auto"/>
              <w:left w:val="single" w:sz="4" w:space="0" w:color="auto"/>
              <w:bottom w:val="single" w:sz="4" w:space="0" w:color="auto"/>
              <w:right w:val="single" w:sz="4" w:space="0" w:color="auto"/>
            </w:tcBorders>
          </w:tcPr>
          <w:p w14:paraId="6636D533" w14:textId="642407E6" w:rsidR="00DD638D" w:rsidRDefault="00DD638D" w:rsidP="00DD638D">
            <w:pPr>
              <w:pStyle w:val="TAL"/>
              <w:jc w:val="center"/>
              <w:rPr>
                <w:rFonts w:cs="Arial"/>
                <w:szCs w:val="18"/>
                <w:lang w:eastAsia="zh-CN"/>
              </w:rPr>
            </w:pPr>
            <w:r w:rsidRPr="002B15AA">
              <w:rPr>
                <w:rFonts w:cs="Arial"/>
                <w:szCs w:val="18"/>
                <w:lang w:eastAsia="zh-CN"/>
              </w:rPr>
              <w:t>T</w:t>
            </w:r>
          </w:p>
        </w:tc>
        <w:tc>
          <w:tcPr>
            <w:tcW w:w="1278" w:type="dxa"/>
            <w:tcBorders>
              <w:top w:val="single" w:sz="4" w:space="0" w:color="auto"/>
              <w:left w:val="single" w:sz="4" w:space="0" w:color="auto"/>
              <w:bottom w:val="single" w:sz="4" w:space="0" w:color="auto"/>
              <w:right w:val="single" w:sz="4" w:space="0" w:color="auto"/>
            </w:tcBorders>
          </w:tcPr>
          <w:p w14:paraId="609DF458" w14:textId="554FEED3" w:rsidR="00DD638D" w:rsidRDefault="00DD638D" w:rsidP="00DD638D">
            <w:pPr>
              <w:pStyle w:val="TAL"/>
              <w:jc w:val="center"/>
              <w:rPr>
                <w:rFonts w:cs="Arial"/>
              </w:rPr>
            </w:pPr>
            <w:r w:rsidRPr="002B15AA">
              <w:rPr>
                <w:rFonts w:cs="Arial"/>
              </w:rPr>
              <w:t>F</w:t>
            </w:r>
          </w:p>
        </w:tc>
        <w:tc>
          <w:tcPr>
            <w:tcW w:w="1435" w:type="dxa"/>
            <w:tcBorders>
              <w:top w:val="single" w:sz="4" w:space="0" w:color="auto"/>
              <w:left w:val="single" w:sz="4" w:space="0" w:color="auto"/>
              <w:bottom w:val="single" w:sz="4" w:space="0" w:color="auto"/>
              <w:right w:val="single" w:sz="4" w:space="0" w:color="auto"/>
            </w:tcBorders>
          </w:tcPr>
          <w:p w14:paraId="26B3C69C" w14:textId="768A008C" w:rsidR="00DD638D" w:rsidRDefault="00DD638D" w:rsidP="00DD638D">
            <w:pPr>
              <w:pStyle w:val="TAL"/>
              <w:jc w:val="center"/>
              <w:rPr>
                <w:rFonts w:cs="Arial"/>
                <w:lang w:eastAsia="zh-CN"/>
              </w:rPr>
            </w:pPr>
            <w:r w:rsidRPr="002B15AA">
              <w:rPr>
                <w:rFonts w:cs="Arial"/>
                <w:lang w:eastAsia="zh-CN"/>
              </w:rPr>
              <w:t>T</w:t>
            </w:r>
          </w:p>
        </w:tc>
      </w:tr>
      <w:tr w:rsidR="00DD638D" w14:paraId="5DC5DAB0" w14:textId="77777777" w:rsidTr="004535DD">
        <w:trPr>
          <w:cantSplit/>
          <w:jc w:val="center"/>
        </w:trPr>
        <w:tc>
          <w:tcPr>
            <w:tcW w:w="3565" w:type="dxa"/>
            <w:tcBorders>
              <w:top w:val="single" w:sz="4" w:space="0" w:color="auto"/>
              <w:left w:val="single" w:sz="4" w:space="0" w:color="auto"/>
              <w:bottom w:val="single" w:sz="4" w:space="0" w:color="auto"/>
              <w:right w:val="single" w:sz="4" w:space="0" w:color="auto"/>
            </w:tcBorders>
          </w:tcPr>
          <w:p w14:paraId="2DB5C136" w14:textId="2743EA48" w:rsidR="00DD638D" w:rsidRDefault="00DD638D" w:rsidP="00DD638D">
            <w:pPr>
              <w:pStyle w:val="TAL"/>
              <w:rPr>
                <w:rFonts w:ascii="Courier New" w:hAnsi="Courier New" w:cs="Courier New"/>
                <w:szCs w:val="18"/>
                <w:lang w:eastAsia="zh-CN"/>
              </w:rPr>
            </w:pPr>
            <w:r>
              <w:rPr>
                <w:rFonts w:ascii="Courier New" w:hAnsi="Courier New" w:cs="Courier New"/>
                <w:szCs w:val="18"/>
                <w:lang w:eastAsia="zh-CN"/>
              </w:rPr>
              <w:t>uESpeed</w:t>
            </w:r>
          </w:p>
        </w:tc>
        <w:tc>
          <w:tcPr>
            <w:tcW w:w="998" w:type="dxa"/>
            <w:tcBorders>
              <w:top w:val="single" w:sz="4" w:space="0" w:color="auto"/>
              <w:left w:val="single" w:sz="4" w:space="0" w:color="auto"/>
              <w:bottom w:val="single" w:sz="4" w:space="0" w:color="auto"/>
              <w:right w:val="single" w:sz="4" w:space="0" w:color="auto"/>
            </w:tcBorders>
          </w:tcPr>
          <w:p w14:paraId="30C20BC3" w14:textId="737F8387" w:rsidR="00DD638D" w:rsidRDefault="00DD638D" w:rsidP="00DD638D">
            <w:pPr>
              <w:pStyle w:val="TAL"/>
              <w:jc w:val="center"/>
              <w:rPr>
                <w:rFonts w:cs="Arial"/>
                <w:szCs w:val="18"/>
                <w:lang w:eastAsia="zh-CN"/>
              </w:rPr>
            </w:pPr>
            <w:r>
              <w:rPr>
                <w:rFonts w:cs="Arial"/>
                <w:szCs w:val="18"/>
                <w:lang w:eastAsia="zh-CN"/>
              </w:rPr>
              <w:t>O</w:t>
            </w:r>
          </w:p>
        </w:tc>
        <w:tc>
          <w:tcPr>
            <w:tcW w:w="1205" w:type="dxa"/>
            <w:tcBorders>
              <w:top w:val="single" w:sz="4" w:space="0" w:color="auto"/>
              <w:left w:val="single" w:sz="4" w:space="0" w:color="auto"/>
              <w:bottom w:val="single" w:sz="4" w:space="0" w:color="auto"/>
              <w:right w:val="single" w:sz="4" w:space="0" w:color="auto"/>
            </w:tcBorders>
          </w:tcPr>
          <w:p w14:paraId="1F49F4D5" w14:textId="7DE5B4CC" w:rsidR="00DD638D" w:rsidRDefault="00DD638D" w:rsidP="00DD638D">
            <w:pPr>
              <w:pStyle w:val="TAL"/>
              <w:jc w:val="center"/>
              <w:rPr>
                <w:rFonts w:cs="Arial"/>
              </w:rPr>
            </w:pPr>
            <w:r w:rsidRPr="002B15AA">
              <w:rPr>
                <w:rFonts w:cs="Arial"/>
              </w:rPr>
              <w:t>T</w:t>
            </w:r>
          </w:p>
        </w:tc>
        <w:tc>
          <w:tcPr>
            <w:tcW w:w="1150" w:type="dxa"/>
            <w:tcBorders>
              <w:top w:val="single" w:sz="4" w:space="0" w:color="auto"/>
              <w:left w:val="single" w:sz="4" w:space="0" w:color="auto"/>
              <w:bottom w:val="single" w:sz="4" w:space="0" w:color="auto"/>
              <w:right w:val="single" w:sz="4" w:space="0" w:color="auto"/>
            </w:tcBorders>
          </w:tcPr>
          <w:p w14:paraId="734263AC" w14:textId="7055DF88" w:rsidR="00DD638D" w:rsidRDefault="00DD638D" w:rsidP="00DD638D">
            <w:pPr>
              <w:pStyle w:val="TAL"/>
              <w:jc w:val="center"/>
              <w:rPr>
                <w:rFonts w:cs="Arial"/>
                <w:szCs w:val="18"/>
                <w:lang w:eastAsia="zh-CN"/>
              </w:rPr>
            </w:pPr>
            <w:r w:rsidRPr="002B15AA">
              <w:rPr>
                <w:rFonts w:cs="Arial"/>
                <w:szCs w:val="18"/>
                <w:lang w:eastAsia="zh-CN"/>
              </w:rPr>
              <w:t>T</w:t>
            </w:r>
          </w:p>
        </w:tc>
        <w:tc>
          <w:tcPr>
            <w:tcW w:w="1278" w:type="dxa"/>
            <w:tcBorders>
              <w:top w:val="single" w:sz="4" w:space="0" w:color="auto"/>
              <w:left w:val="single" w:sz="4" w:space="0" w:color="auto"/>
              <w:bottom w:val="single" w:sz="4" w:space="0" w:color="auto"/>
              <w:right w:val="single" w:sz="4" w:space="0" w:color="auto"/>
            </w:tcBorders>
          </w:tcPr>
          <w:p w14:paraId="54F6A496" w14:textId="296D5420" w:rsidR="00DD638D" w:rsidRDefault="00DD638D" w:rsidP="00DD638D">
            <w:pPr>
              <w:pStyle w:val="TAL"/>
              <w:jc w:val="center"/>
              <w:rPr>
                <w:rFonts w:cs="Arial"/>
              </w:rPr>
            </w:pPr>
            <w:r w:rsidRPr="002B15AA">
              <w:rPr>
                <w:rFonts w:cs="Arial"/>
              </w:rPr>
              <w:t>F</w:t>
            </w:r>
          </w:p>
        </w:tc>
        <w:tc>
          <w:tcPr>
            <w:tcW w:w="1435" w:type="dxa"/>
            <w:tcBorders>
              <w:top w:val="single" w:sz="4" w:space="0" w:color="auto"/>
              <w:left w:val="single" w:sz="4" w:space="0" w:color="auto"/>
              <w:bottom w:val="single" w:sz="4" w:space="0" w:color="auto"/>
              <w:right w:val="single" w:sz="4" w:space="0" w:color="auto"/>
            </w:tcBorders>
          </w:tcPr>
          <w:p w14:paraId="1514E5F0" w14:textId="624122DE" w:rsidR="00DD638D" w:rsidRDefault="00DD638D" w:rsidP="00DD638D">
            <w:pPr>
              <w:pStyle w:val="TAL"/>
              <w:jc w:val="center"/>
              <w:rPr>
                <w:rFonts w:cs="Arial"/>
                <w:lang w:eastAsia="zh-CN"/>
              </w:rPr>
            </w:pPr>
            <w:r w:rsidRPr="002B15AA">
              <w:rPr>
                <w:rFonts w:cs="Arial"/>
                <w:lang w:eastAsia="zh-CN"/>
              </w:rPr>
              <w:t>T</w:t>
            </w:r>
          </w:p>
        </w:tc>
      </w:tr>
      <w:tr w:rsidR="00DD638D" w14:paraId="5928E059" w14:textId="77777777" w:rsidTr="004535DD">
        <w:trPr>
          <w:cantSplit/>
          <w:jc w:val="center"/>
        </w:trPr>
        <w:tc>
          <w:tcPr>
            <w:tcW w:w="3565" w:type="dxa"/>
            <w:tcBorders>
              <w:top w:val="single" w:sz="4" w:space="0" w:color="auto"/>
              <w:left w:val="single" w:sz="4" w:space="0" w:color="auto"/>
              <w:bottom w:val="single" w:sz="4" w:space="0" w:color="auto"/>
              <w:right w:val="single" w:sz="4" w:space="0" w:color="auto"/>
            </w:tcBorders>
          </w:tcPr>
          <w:p w14:paraId="0A637C1D" w14:textId="77E39748" w:rsidR="00DD638D" w:rsidRDefault="00DD638D" w:rsidP="00DD638D">
            <w:pPr>
              <w:pStyle w:val="TAL"/>
              <w:rPr>
                <w:rFonts w:ascii="Courier New" w:hAnsi="Courier New" w:cs="Courier New"/>
                <w:szCs w:val="18"/>
                <w:lang w:eastAsia="zh-CN"/>
              </w:rPr>
            </w:pPr>
            <w:r>
              <w:rPr>
                <w:rFonts w:ascii="Courier New" w:hAnsi="Courier New" w:cs="Courier New"/>
                <w:szCs w:val="18"/>
                <w:lang w:eastAsia="zh-CN"/>
              </w:rPr>
              <w:t>reliability</w:t>
            </w:r>
          </w:p>
        </w:tc>
        <w:tc>
          <w:tcPr>
            <w:tcW w:w="998" w:type="dxa"/>
            <w:tcBorders>
              <w:top w:val="single" w:sz="4" w:space="0" w:color="auto"/>
              <w:left w:val="single" w:sz="4" w:space="0" w:color="auto"/>
              <w:bottom w:val="single" w:sz="4" w:space="0" w:color="auto"/>
              <w:right w:val="single" w:sz="4" w:space="0" w:color="auto"/>
            </w:tcBorders>
          </w:tcPr>
          <w:p w14:paraId="259D26C6" w14:textId="712F8FED" w:rsidR="00DD638D" w:rsidRDefault="00DD638D" w:rsidP="00DD638D">
            <w:pPr>
              <w:pStyle w:val="TAL"/>
              <w:jc w:val="center"/>
              <w:rPr>
                <w:rFonts w:cs="Arial"/>
                <w:szCs w:val="18"/>
                <w:lang w:eastAsia="zh-CN"/>
              </w:rPr>
            </w:pPr>
            <w:r>
              <w:rPr>
                <w:rFonts w:cs="Arial"/>
                <w:szCs w:val="18"/>
                <w:lang w:eastAsia="zh-CN"/>
              </w:rPr>
              <w:t>O</w:t>
            </w:r>
          </w:p>
        </w:tc>
        <w:tc>
          <w:tcPr>
            <w:tcW w:w="1205" w:type="dxa"/>
            <w:tcBorders>
              <w:top w:val="single" w:sz="4" w:space="0" w:color="auto"/>
              <w:left w:val="single" w:sz="4" w:space="0" w:color="auto"/>
              <w:bottom w:val="single" w:sz="4" w:space="0" w:color="auto"/>
              <w:right w:val="single" w:sz="4" w:space="0" w:color="auto"/>
            </w:tcBorders>
          </w:tcPr>
          <w:p w14:paraId="18E5434A" w14:textId="48B17128" w:rsidR="00DD638D" w:rsidRDefault="00DD638D" w:rsidP="00DD638D">
            <w:pPr>
              <w:pStyle w:val="TAL"/>
              <w:jc w:val="center"/>
              <w:rPr>
                <w:rFonts w:cs="Arial"/>
              </w:rPr>
            </w:pPr>
            <w:r w:rsidRPr="002B15AA">
              <w:rPr>
                <w:rFonts w:cs="Arial"/>
              </w:rPr>
              <w:t>T</w:t>
            </w:r>
          </w:p>
        </w:tc>
        <w:tc>
          <w:tcPr>
            <w:tcW w:w="1150" w:type="dxa"/>
            <w:tcBorders>
              <w:top w:val="single" w:sz="4" w:space="0" w:color="auto"/>
              <w:left w:val="single" w:sz="4" w:space="0" w:color="auto"/>
              <w:bottom w:val="single" w:sz="4" w:space="0" w:color="auto"/>
              <w:right w:val="single" w:sz="4" w:space="0" w:color="auto"/>
            </w:tcBorders>
          </w:tcPr>
          <w:p w14:paraId="2E531AB1" w14:textId="5A4EE153" w:rsidR="00DD638D" w:rsidRDefault="00DD638D" w:rsidP="00DD638D">
            <w:pPr>
              <w:pStyle w:val="TAL"/>
              <w:jc w:val="center"/>
              <w:rPr>
                <w:rFonts w:cs="Arial"/>
                <w:szCs w:val="18"/>
                <w:lang w:eastAsia="zh-CN"/>
              </w:rPr>
            </w:pPr>
            <w:r w:rsidRPr="002B15AA">
              <w:rPr>
                <w:rFonts w:cs="Arial"/>
                <w:szCs w:val="18"/>
                <w:lang w:eastAsia="zh-CN"/>
              </w:rPr>
              <w:t>T</w:t>
            </w:r>
          </w:p>
        </w:tc>
        <w:tc>
          <w:tcPr>
            <w:tcW w:w="1278" w:type="dxa"/>
            <w:tcBorders>
              <w:top w:val="single" w:sz="4" w:space="0" w:color="auto"/>
              <w:left w:val="single" w:sz="4" w:space="0" w:color="auto"/>
              <w:bottom w:val="single" w:sz="4" w:space="0" w:color="auto"/>
              <w:right w:val="single" w:sz="4" w:space="0" w:color="auto"/>
            </w:tcBorders>
          </w:tcPr>
          <w:p w14:paraId="4533C39B" w14:textId="1F27062B" w:rsidR="00DD638D" w:rsidRDefault="00DD638D" w:rsidP="00DD638D">
            <w:pPr>
              <w:pStyle w:val="TAL"/>
              <w:jc w:val="center"/>
              <w:rPr>
                <w:rFonts w:cs="Arial"/>
              </w:rPr>
            </w:pPr>
            <w:r w:rsidRPr="002B15AA">
              <w:rPr>
                <w:rFonts w:cs="Arial"/>
              </w:rPr>
              <w:t>F</w:t>
            </w:r>
          </w:p>
        </w:tc>
        <w:tc>
          <w:tcPr>
            <w:tcW w:w="1435" w:type="dxa"/>
            <w:tcBorders>
              <w:top w:val="single" w:sz="4" w:space="0" w:color="auto"/>
              <w:left w:val="single" w:sz="4" w:space="0" w:color="auto"/>
              <w:bottom w:val="single" w:sz="4" w:space="0" w:color="auto"/>
              <w:right w:val="single" w:sz="4" w:space="0" w:color="auto"/>
            </w:tcBorders>
          </w:tcPr>
          <w:p w14:paraId="6DE3D9D6" w14:textId="3724715E" w:rsidR="00DD638D" w:rsidRDefault="00DD638D" w:rsidP="00DD638D">
            <w:pPr>
              <w:pStyle w:val="TAL"/>
              <w:jc w:val="center"/>
              <w:rPr>
                <w:rFonts w:cs="Arial"/>
                <w:lang w:eastAsia="zh-CN"/>
              </w:rPr>
            </w:pPr>
            <w:r w:rsidRPr="002B15AA">
              <w:rPr>
                <w:rFonts w:cs="Arial"/>
                <w:lang w:eastAsia="zh-CN"/>
              </w:rPr>
              <w:t>T</w:t>
            </w:r>
          </w:p>
        </w:tc>
      </w:tr>
      <w:tr w:rsidR="00DD638D" w14:paraId="0D3E8FA9" w14:textId="77777777" w:rsidTr="004535DD">
        <w:trPr>
          <w:cantSplit/>
          <w:jc w:val="center"/>
        </w:trPr>
        <w:tc>
          <w:tcPr>
            <w:tcW w:w="3565" w:type="dxa"/>
            <w:tcBorders>
              <w:top w:val="single" w:sz="4" w:space="0" w:color="auto"/>
              <w:left w:val="single" w:sz="4" w:space="0" w:color="auto"/>
              <w:bottom w:val="single" w:sz="4" w:space="0" w:color="auto"/>
              <w:right w:val="single" w:sz="4" w:space="0" w:color="auto"/>
            </w:tcBorders>
          </w:tcPr>
          <w:p w14:paraId="60F686DD" w14:textId="0945E9F6" w:rsidR="00DD638D" w:rsidRDefault="00B03186" w:rsidP="00DD638D">
            <w:pPr>
              <w:pStyle w:val="TAL"/>
              <w:rPr>
                <w:rFonts w:ascii="Courier New" w:hAnsi="Courier New" w:cs="Courier New"/>
                <w:szCs w:val="18"/>
                <w:lang w:eastAsia="zh-CN"/>
              </w:rPr>
            </w:pPr>
            <w:r w:rsidRPr="00B03186">
              <w:rPr>
                <w:rFonts w:ascii="Courier New" w:hAnsi="Courier New" w:cs="Courier New"/>
                <w:szCs w:val="18"/>
                <w:lang w:eastAsia="zh-CN"/>
              </w:rPr>
              <w:t>dLD</w:t>
            </w:r>
            <w:r w:rsidR="00DD638D">
              <w:rPr>
                <w:rFonts w:ascii="Courier New" w:hAnsi="Courier New" w:cs="Courier New"/>
                <w:szCs w:val="18"/>
                <w:lang w:eastAsia="zh-CN"/>
              </w:rPr>
              <w:t>eterministicComm</w:t>
            </w:r>
          </w:p>
        </w:tc>
        <w:tc>
          <w:tcPr>
            <w:tcW w:w="998" w:type="dxa"/>
            <w:tcBorders>
              <w:top w:val="single" w:sz="4" w:space="0" w:color="auto"/>
              <w:left w:val="single" w:sz="4" w:space="0" w:color="auto"/>
              <w:bottom w:val="single" w:sz="4" w:space="0" w:color="auto"/>
              <w:right w:val="single" w:sz="4" w:space="0" w:color="auto"/>
            </w:tcBorders>
          </w:tcPr>
          <w:p w14:paraId="6CA0A406" w14:textId="7BD8993F" w:rsidR="00DD638D" w:rsidRDefault="00DD638D" w:rsidP="00DD638D">
            <w:pPr>
              <w:pStyle w:val="TAL"/>
              <w:jc w:val="center"/>
              <w:rPr>
                <w:rFonts w:cs="Arial"/>
                <w:szCs w:val="18"/>
                <w:lang w:eastAsia="zh-CN"/>
              </w:rPr>
            </w:pPr>
            <w:r>
              <w:rPr>
                <w:rFonts w:cs="Arial"/>
                <w:szCs w:val="18"/>
                <w:lang w:eastAsia="zh-CN"/>
              </w:rPr>
              <w:t>O</w:t>
            </w:r>
          </w:p>
        </w:tc>
        <w:tc>
          <w:tcPr>
            <w:tcW w:w="1205" w:type="dxa"/>
            <w:tcBorders>
              <w:top w:val="single" w:sz="4" w:space="0" w:color="auto"/>
              <w:left w:val="single" w:sz="4" w:space="0" w:color="auto"/>
              <w:bottom w:val="single" w:sz="4" w:space="0" w:color="auto"/>
              <w:right w:val="single" w:sz="4" w:space="0" w:color="auto"/>
            </w:tcBorders>
          </w:tcPr>
          <w:p w14:paraId="69C16EEA" w14:textId="3F7C105B" w:rsidR="00DD638D" w:rsidRDefault="00DD638D" w:rsidP="00DD638D">
            <w:pPr>
              <w:pStyle w:val="TAL"/>
              <w:jc w:val="center"/>
              <w:rPr>
                <w:rFonts w:cs="Arial"/>
              </w:rPr>
            </w:pPr>
            <w:r w:rsidRPr="002B15AA">
              <w:rPr>
                <w:rFonts w:cs="Arial"/>
              </w:rPr>
              <w:t>T</w:t>
            </w:r>
          </w:p>
        </w:tc>
        <w:tc>
          <w:tcPr>
            <w:tcW w:w="1150" w:type="dxa"/>
            <w:tcBorders>
              <w:top w:val="single" w:sz="4" w:space="0" w:color="auto"/>
              <w:left w:val="single" w:sz="4" w:space="0" w:color="auto"/>
              <w:bottom w:val="single" w:sz="4" w:space="0" w:color="auto"/>
              <w:right w:val="single" w:sz="4" w:space="0" w:color="auto"/>
            </w:tcBorders>
          </w:tcPr>
          <w:p w14:paraId="3CC90736" w14:textId="158C4050" w:rsidR="00DD638D" w:rsidRDefault="00DD638D" w:rsidP="00DD638D">
            <w:pPr>
              <w:pStyle w:val="TAL"/>
              <w:jc w:val="center"/>
              <w:rPr>
                <w:rFonts w:cs="Arial"/>
                <w:szCs w:val="18"/>
                <w:lang w:eastAsia="zh-CN"/>
              </w:rPr>
            </w:pPr>
            <w:r w:rsidRPr="002B15AA">
              <w:rPr>
                <w:rFonts w:cs="Arial"/>
                <w:szCs w:val="18"/>
                <w:lang w:eastAsia="zh-CN"/>
              </w:rPr>
              <w:t>T</w:t>
            </w:r>
          </w:p>
        </w:tc>
        <w:tc>
          <w:tcPr>
            <w:tcW w:w="1278" w:type="dxa"/>
            <w:tcBorders>
              <w:top w:val="single" w:sz="4" w:space="0" w:color="auto"/>
              <w:left w:val="single" w:sz="4" w:space="0" w:color="auto"/>
              <w:bottom w:val="single" w:sz="4" w:space="0" w:color="auto"/>
              <w:right w:val="single" w:sz="4" w:space="0" w:color="auto"/>
            </w:tcBorders>
          </w:tcPr>
          <w:p w14:paraId="0726744B" w14:textId="408BFAF4" w:rsidR="00DD638D" w:rsidRDefault="00DD638D" w:rsidP="00DD638D">
            <w:pPr>
              <w:pStyle w:val="TAL"/>
              <w:jc w:val="center"/>
              <w:rPr>
                <w:rFonts w:cs="Arial"/>
              </w:rPr>
            </w:pPr>
            <w:r w:rsidRPr="002B15AA">
              <w:rPr>
                <w:rFonts w:cs="Arial"/>
              </w:rPr>
              <w:t>F</w:t>
            </w:r>
          </w:p>
        </w:tc>
        <w:tc>
          <w:tcPr>
            <w:tcW w:w="1435" w:type="dxa"/>
            <w:tcBorders>
              <w:top w:val="single" w:sz="4" w:space="0" w:color="auto"/>
              <w:left w:val="single" w:sz="4" w:space="0" w:color="auto"/>
              <w:bottom w:val="single" w:sz="4" w:space="0" w:color="auto"/>
              <w:right w:val="single" w:sz="4" w:space="0" w:color="auto"/>
            </w:tcBorders>
          </w:tcPr>
          <w:p w14:paraId="69481445" w14:textId="55273DD4" w:rsidR="00DD638D" w:rsidRDefault="00DD638D" w:rsidP="00DD638D">
            <w:pPr>
              <w:pStyle w:val="TAL"/>
              <w:jc w:val="center"/>
              <w:rPr>
                <w:rFonts w:cs="Arial"/>
                <w:lang w:eastAsia="zh-CN"/>
              </w:rPr>
            </w:pPr>
            <w:r w:rsidRPr="002B15AA">
              <w:rPr>
                <w:rFonts w:cs="Arial"/>
                <w:lang w:eastAsia="zh-CN"/>
              </w:rPr>
              <w:t>T</w:t>
            </w:r>
          </w:p>
        </w:tc>
      </w:tr>
      <w:tr w:rsidR="00B03186" w14:paraId="77D7C5C8" w14:textId="77777777" w:rsidTr="004535DD">
        <w:trPr>
          <w:cantSplit/>
          <w:jc w:val="center"/>
        </w:trPr>
        <w:tc>
          <w:tcPr>
            <w:tcW w:w="3565" w:type="dxa"/>
            <w:tcBorders>
              <w:top w:val="single" w:sz="4" w:space="0" w:color="auto"/>
              <w:left w:val="single" w:sz="4" w:space="0" w:color="auto"/>
              <w:bottom w:val="single" w:sz="4" w:space="0" w:color="auto"/>
              <w:right w:val="single" w:sz="4" w:space="0" w:color="auto"/>
            </w:tcBorders>
          </w:tcPr>
          <w:p w14:paraId="4649B309" w14:textId="7D559873" w:rsidR="00B03186" w:rsidRPr="00B03186" w:rsidRDefault="00B03186" w:rsidP="00B03186">
            <w:pPr>
              <w:pStyle w:val="TAL"/>
              <w:rPr>
                <w:rFonts w:ascii="Courier New" w:hAnsi="Courier New" w:cs="Courier New"/>
                <w:szCs w:val="18"/>
                <w:lang w:eastAsia="zh-CN"/>
              </w:rPr>
            </w:pPr>
            <w:r>
              <w:rPr>
                <w:rFonts w:ascii="Courier New" w:hAnsi="Courier New" w:cs="Courier New"/>
                <w:szCs w:val="18"/>
                <w:lang w:eastAsia="zh-CN"/>
              </w:rPr>
              <w:t>uLDeterministicComm</w:t>
            </w:r>
          </w:p>
        </w:tc>
        <w:tc>
          <w:tcPr>
            <w:tcW w:w="998" w:type="dxa"/>
            <w:tcBorders>
              <w:top w:val="single" w:sz="4" w:space="0" w:color="auto"/>
              <w:left w:val="single" w:sz="4" w:space="0" w:color="auto"/>
              <w:bottom w:val="single" w:sz="4" w:space="0" w:color="auto"/>
              <w:right w:val="single" w:sz="4" w:space="0" w:color="auto"/>
            </w:tcBorders>
          </w:tcPr>
          <w:p w14:paraId="14662881" w14:textId="57C677BA" w:rsidR="00B03186" w:rsidRDefault="00B03186" w:rsidP="00B03186">
            <w:pPr>
              <w:pStyle w:val="TAL"/>
              <w:jc w:val="center"/>
              <w:rPr>
                <w:rFonts w:cs="Arial"/>
                <w:szCs w:val="18"/>
                <w:lang w:eastAsia="zh-CN"/>
              </w:rPr>
            </w:pPr>
            <w:r>
              <w:rPr>
                <w:rFonts w:cs="Arial"/>
                <w:szCs w:val="18"/>
                <w:lang w:eastAsia="zh-CN"/>
              </w:rPr>
              <w:t>O</w:t>
            </w:r>
          </w:p>
        </w:tc>
        <w:tc>
          <w:tcPr>
            <w:tcW w:w="1205" w:type="dxa"/>
            <w:tcBorders>
              <w:top w:val="single" w:sz="4" w:space="0" w:color="auto"/>
              <w:left w:val="single" w:sz="4" w:space="0" w:color="auto"/>
              <w:bottom w:val="single" w:sz="4" w:space="0" w:color="auto"/>
              <w:right w:val="single" w:sz="4" w:space="0" w:color="auto"/>
            </w:tcBorders>
          </w:tcPr>
          <w:p w14:paraId="2E2C943D" w14:textId="73EBEF76" w:rsidR="00B03186" w:rsidRPr="002B15AA" w:rsidRDefault="00B03186" w:rsidP="00B03186">
            <w:pPr>
              <w:pStyle w:val="TAL"/>
              <w:jc w:val="center"/>
              <w:rPr>
                <w:rFonts w:cs="Arial"/>
              </w:rPr>
            </w:pPr>
            <w:r w:rsidRPr="002B15AA">
              <w:rPr>
                <w:rFonts w:cs="Arial"/>
              </w:rPr>
              <w:t>T</w:t>
            </w:r>
          </w:p>
        </w:tc>
        <w:tc>
          <w:tcPr>
            <w:tcW w:w="1150" w:type="dxa"/>
            <w:tcBorders>
              <w:top w:val="single" w:sz="4" w:space="0" w:color="auto"/>
              <w:left w:val="single" w:sz="4" w:space="0" w:color="auto"/>
              <w:bottom w:val="single" w:sz="4" w:space="0" w:color="auto"/>
              <w:right w:val="single" w:sz="4" w:space="0" w:color="auto"/>
            </w:tcBorders>
          </w:tcPr>
          <w:p w14:paraId="7F3FA48D" w14:textId="3D4E7A5A" w:rsidR="00B03186" w:rsidRPr="002B15AA" w:rsidRDefault="00B03186" w:rsidP="00B03186">
            <w:pPr>
              <w:pStyle w:val="TAL"/>
              <w:jc w:val="center"/>
              <w:rPr>
                <w:rFonts w:cs="Arial"/>
                <w:szCs w:val="18"/>
                <w:lang w:eastAsia="zh-CN"/>
              </w:rPr>
            </w:pPr>
            <w:r w:rsidRPr="002B15AA">
              <w:rPr>
                <w:rFonts w:cs="Arial"/>
                <w:szCs w:val="18"/>
                <w:lang w:eastAsia="zh-CN"/>
              </w:rPr>
              <w:t>T</w:t>
            </w:r>
          </w:p>
        </w:tc>
        <w:tc>
          <w:tcPr>
            <w:tcW w:w="1278" w:type="dxa"/>
            <w:tcBorders>
              <w:top w:val="single" w:sz="4" w:space="0" w:color="auto"/>
              <w:left w:val="single" w:sz="4" w:space="0" w:color="auto"/>
              <w:bottom w:val="single" w:sz="4" w:space="0" w:color="auto"/>
              <w:right w:val="single" w:sz="4" w:space="0" w:color="auto"/>
            </w:tcBorders>
          </w:tcPr>
          <w:p w14:paraId="47989E7F" w14:textId="06B8AB89" w:rsidR="00B03186" w:rsidRPr="002B15AA" w:rsidRDefault="00B03186" w:rsidP="00B03186">
            <w:pPr>
              <w:pStyle w:val="TAL"/>
              <w:jc w:val="center"/>
              <w:rPr>
                <w:rFonts w:cs="Arial"/>
              </w:rPr>
            </w:pPr>
            <w:r w:rsidRPr="002B15AA">
              <w:rPr>
                <w:rFonts w:cs="Arial"/>
              </w:rPr>
              <w:t>F</w:t>
            </w:r>
          </w:p>
        </w:tc>
        <w:tc>
          <w:tcPr>
            <w:tcW w:w="1435" w:type="dxa"/>
            <w:tcBorders>
              <w:top w:val="single" w:sz="4" w:space="0" w:color="auto"/>
              <w:left w:val="single" w:sz="4" w:space="0" w:color="auto"/>
              <w:bottom w:val="single" w:sz="4" w:space="0" w:color="auto"/>
              <w:right w:val="single" w:sz="4" w:space="0" w:color="auto"/>
            </w:tcBorders>
          </w:tcPr>
          <w:p w14:paraId="45054FEB" w14:textId="75995C44" w:rsidR="00B03186" w:rsidRPr="002B15AA" w:rsidRDefault="00B03186" w:rsidP="00B03186">
            <w:pPr>
              <w:pStyle w:val="TAL"/>
              <w:jc w:val="center"/>
              <w:rPr>
                <w:rFonts w:cs="Arial"/>
                <w:lang w:eastAsia="zh-CN"/>
              </w:rPr>
            </w:pPr>
            <w:r w:rsidRPr="002B15AA">
              <w:rPr>
                <w:rFonts w:cs="Arial"/>
                <w:lang w:eastAsia="zh-CN"/>
              </w:rPr>
              <w:t>T</w:t>
            </w:r>
          </w:p>
        </w:tc>
      </w:tr>
      <w:tr w:rsidR="00DD638D" w14:paraId="7EFF81FB" w14:textId="77777777" w:rsidTr="004535DD">
        <w:trPr>
          <w:cantSplit/>
          <w:jc w:val="center"/>
        </w:trPr>
        <w:tc>
          <w:tcPr>
            <w:tcW w:w="3565" w:type="dxa"/>
            <w:tcBorders>
              <w:top w:val="single" w:sz="4" w:space="0" w:color="auto"/>
              <w:left w:val="single" w:sz="4" w:space="0" w:color="auto"/>
              <w:bottom w:val="single" w:sz="4" w:space="0" w:color="auto"/>
              <w:right w:val="single" w:sz="4" w:space="0" w:color="auto"/>
            </w:tcBorders>
          </w:tcPr>
          <w:p w14:paraId="3419EBC9" w14:textId="5D7BCA07" w:rsidR="00DD638D" w:rsidRDefault="00DD638D" w:rsidP="00DD638D">
            <w:pPr>
              <w:pStyle w:val="TAL"/>
              <w:rPr>
                <w:rFonts w:ascii="Courier New" w:hAnsi="Courier New" w:cs="Courier New"/>
                <w:szCs w:val="18"/>
                <w:lang w:eastAsia="zh-CN"/>
              </w:rPr>
            </w:pPr>
            <w:r>
              <w:rPr>
                <w:rFonts w:ascii="Courier New" w:hAnsi="Courier New" w:cs="Courier New"/>
                <w:szCs w:val="18"/>
                <w:lang w:eastAsia="zh-CN"/>
              </w:rPr>
              <w:t>survivalTime</w:t>
            </w:r>
          </w:p>
        </w:tc>
        <w:tc>
          <w:tcPr>
            <w:tcW w:w="998" w:type="dxa"/>
            <w:tcBorders>
              <w:top w:val="single" w:sz="4" w:space="0" w:color="auto"/>
              <w:left w:val="single" w:sz="4" w:space="0" w:color="auto"/>
              <w:bottom w:val="single" w:sz="4" w:space="0" w:color="auto"/>
              <w:right w:val="single" w:sz="4" w:space="0" w:color="auto"/>
            </w:tcBorders>
          </w:tcPr>
          <w:p w14:paraId="617749FF" w14:textId="71024A7A" w:rsidR="00DD638D" w:rsidRDefault="00DD638D" w:rsidP="00DD638D">
            <w:pPr>
              <w:pStyle w:val="TAL"/>
              <w:jc w:val="center"/>
              <w:rPr>
                <w:rFonts w:cs="Arial"/>
                <w:szCs w:val="18"/>
                <w:lang w:eastAsia="zh-CN"/>
              </w:rPr>
            </w:pPr>
            <w:r>
              <w:rPr>
                <w:rFonts w:cs="Arial"/>
                <w:szCs w:val="18"/>
                <w:lang w:eastAsia="zh-CN"/>
              </w:rPr>
              <w:t>O</w:t>
            </w:r>
          </w:p>
        </w:tc>
        <w:tc>
          <w:tcPr>
            <w:tcW w:w="1205" w:type="dxa"/>
            <w:tcBorders>
              <w:top w:val="single" w:sz="4" w:space="0" w:color="auto"/>
              <w:left w:val="single" w:sz="4" w:space="0" w:color="auto"/>
              <w:bottom w:val="single" w:sz="4" w:space="0" w:color="auto"/>
              <w:right w:val="single" w:sz="4" w:space="0" w:color="auto"/>
            </w:tcBorders>
          </w:tcPr>
          <w:p w14:paraId="385E9C85" w14:textId="7FF025A6" w:rsidR="00DD638D" w:rsidRDefault="00DD638D" w:rsidP="00DD638D">
            <w:pPr>
              <w:pStyle w:val="TAL"/>
              <w:jc w:val="center"/>
              <w:rPr>
                <w:rFonts w:cs="Arial"/>
              </w:rPr>
            </w:pPr>
            <w:r w:rsidRPr="002B15AA">
              <w:rPr>
                <w:rFonts w:cs="Arial"/>
              </w:rPr>
              <w:t>T</w:t>
            </w:r>
          </w:p>
        </w:tc>
        <w:tc>
          <w:tcPr>
            <w:tcW w:w="1150" w:type="dxa"/>
            <w:tcBorders>
              <w:top w:val="single" w:sz="4" w:space="0" w:color="auto"/>
              <w:left w:val="single" w:sz="4" w:space="0" w:color="auto"/>
              <w:bottom w:val="single" w:sz="4" w:space="0" w:color="auto"/>
              <w:right w:val="single" w:sz="4" w:space="0" w:color="auto"/>
            </w:tcBorders>
          </w:tcPr>
          <w:p w14:paraId="20A76ED6" w14:textId="3AE150E9" w:rsidR="00DD638D" w:rsidRDefault="00DD638D" w:rsidP="00DD638D">
            <w:pPr>
              <w:pStyle w:val="TAL"/>
              <w:jc w:val="center"/>
              <w:rPr>
                <w:rFonts w:cs="Arial"/>
                <w:szCs w:val="18"/>
                <w:lang w:eastAsia="zh-CN"/>
              </w:rPr>
            </w:pPr>
            <w:r w:rsidRPr="002B15AA">
              <w:rPr>
                <w:rFonts w:cs="Arial"/>
                <w:szCs w:val="18"/>
                <w:lang w:eastAsia="zh-CN"/>
              </w:rPr>
              <w:t>T</w:t>
            </w:r>
          </w:p>
        </w:tc>
        <w:tc>
          <w:tcPr>
            <w:tcW w:w="1278" w:type="dxa"/>
            <w:tcBorders>
              <w:top w:val="single" w:sz="4" w:space="0" w:color="auto"/>
              <w:left w:val="single" w:sz="4" w:space="0" w:color="auto"/>
              <w:bottom w:val="single" w:sz="4" w:space="0" w:color="auto"/>
              <w:right w:val="single" w:sz="4" w:space="0" w:color="auto"/>
            </w:tcBorders>
          </w:tcPr>
          <w:p w14:paraId="5253DD62" w14:textId="70E9BB01" w:rsidR="00DD638D" w:rsidRDefault="00DD638D" w:rsidP="00DD638D">
            <w:pPr>
              <w:pStyle w:val="TAL"/>
              <w:jc w:val="center"/>
              <w:rPr>
                <w:rFonts w:cs="Arial"/>
              </w:rPr>
            </w:pPr>
            <w:r w:rsidRPr="002B15AA">
              <w:rPr>
                <w:rFonts w:cs="Arial"/>
              </w:rPr>
              <w:t>F</w:t>
            </w:r>
          </w:p>
        </w:tc>
        <w:tc>
          <w:tcPr>
            <w:tcW w:w="1435" w:type="dxa"/>
            <w:tcBorders>
              <w:top w:val="single" w:sz="4" w:space="0" w:color="auto"/>
              <w:left w:val="single" w:sz="4" w:space="0" w:color="auto"/>
              <w:bottom w:val="single" w:sz="4" w:space="0" w:color="auto"/>
              <w:right w:val="single" w:sz="4" w:space="0" w:color="auto"/>
            </w:tcBorders>
          </w:tcPr>
          <w:p w14:paraId="7660EA0A" w14:textId="51B816B0" w:rsidR="00DD638D" w:rsidRDefault="00DD638D" w:rsidP="00DD638D">
            <w:pPr>
              <w:pStyle w:val="TAL"/>
              <w:jc w:val="center"/>
              <w:rPr>
                <w:rFonts w:cs="Arial"/>
                <w:lang w:eastAsia="zh-CN"/>
              </w:rPr>
            </w:pPr>
            <w:r w:rsidRPr="002B15AA">
              <w:rPr>
                <w:rFonts w:cs="Arial"/>
                <w:lang w:eastAsia="zh-CN"/>
              </w:rPr>
              <w:t>T</w:t>
            </w:r>
          </w:p>
        </w:tc>
      </w:tr>
      <w:tr w:rsidR="00FF568B" w14:paraId="1FE36D9F" w14:textId="77777777" w:rsidTr="004535DD">
        <w:trPr>
          <w:cantSplit/>
          <w:jc w:val="center"/>
        </w:trPr>
        <w:tc>
          <w:tcPr>
            <w:tcW w:w="3565" w:type="dxa"/>
            <w:tcBorders>
              <w:top w:val="single" w:sz="4" w:space="0" w:color="auto"/>
              <w:left w:val="single" w:sz="4" w:space="0" w:color="auto"/>
              <w:bottom w:val="single" w:sz="4" w:space="0" w:color="auto"/>
              <w:right w:val="single" w:sz="4" w:space="0" w:color="auto"/>
            </w:tcBorders>
          </w:tcPr>
          <w:p w14:paraId="60D624F1" w14:textId="7FA2B545" w:rsidR="00FF568B" w:rsidRDefault="00FF568B" w:rsidP="00FF568B">
            <w:pPr>
              <w:pStyle w:val="TAL"/>
              <w:rPr>
                <w:rFonts w:ascii="Courier New" w:hAnsi="Courier New" w:cs="Courier New"/>
                <w:szCs w:val="18"/>
                <w:lang w:eastAsia="zh-CN"/>
              </w:rPr>
            </w:pPr>
            <w:r w:rsidRPr="00737B19">
              <w:rPr>
                <w:rFonts w:ascii="Courier New" w:hAnsi="Courier New" w:cs="Courier New"/>
                <w:szCs w:val="18"/>
                <w:lang w:eastAsia="zh-CN"/>
              </w:rPr>
              <w:t>positioning</w:t>
            </w:r>
          </w:p>
        </w:tc>
        <w:tc>
          <w:tcPr>
            <w:tcW w:w="998" w:type="dxa"/>
            <w:tcBorders>
              <w:top w:val="single" w:sz="4" w:space="0" w:color="auto"/>
              <w:left w:val="single" w:sz="4" w:space="0" w:color="auto"/>
              <w:bottom w:val="single" w:sz="4" w:space="0" w:color="auto"/>
              <w:right w:val="single" w:sz="4" w:space="0" w:color="auto"/>
            </w:tcBorders>
          </w:tcPr>
          <w:p w14:paraId="12540CF7" w14:textId="0FFC5F0D" w:rsidR="00FF568B" w:rsidRDefault="00FF568B" w:rsidP="00FF568B">
            <w:pPr>
              <w:pStyle w:val="TAL"/>
              <w:jc w:val="center"/>
              <w:rPr>
                <w:rFonts w:cs="Arial"/>
                <w:szCs w:val="18"/>
                <w:lang w:eastAsia="zh-CN"/>
              </w:rPr>
            </w:pPr>
            <w:r>
              <w:rPr>
                <w:rFonts w:cs="Arial" w:hint="eastAsia"/>
                <w:szCs w:val="18"/>
              </w:rPr>
              <w:t>O</w:t>
            </w:r>
          </w:p>
        </w:tc>
        <w:tc>
          <w:tcPr>
            <w:tcW w:w="1205" w:type="dxa"/>
            <w:tcBorders>
              <w:top w:val="single" w:sz="4" w:space="0" w:color="auto"/>
              <w:left w:val="single" w:sz="4" w:space="0" w:color="auto"/>
              <w:bottom w:val="single" w:sz="4" w:space="0" w:color="auto"/>
              <w:right w:val="single" w:sz="4" w:space="0" w:color="auto"/>
            </w:tcBorders>
          </w:tcPr>
          <w:p w14:paraId="3D822A49" w14:textId="5FD72B5F" w:rsidR="00FF568B" w:rsidRDefault="00FF568B" w:rsidP="00FF568B">
            <w:pPr>
              <w:pStyle w:val="TAL"/>
              <w:jc w:val="center"/>
              <w:rPr>
                <w:rFonts w:cs="Arial"/>
              </w:rPr>
            </w:pPr>
            <w:r w:rsidRPr="002B15AA">
              <w:rPr>
                <w:rFonts w:cs="Arial"/>
              </w:rPr>
              <w:t>T</w:t>
            </w:r>
          </w:p>
        </w:tc>
        <w:tc>
          <w:tcPr>
            <w:tcW w:w="1150" w:type="dxa"/>
            <w:tcBorders>
              <w:top w:val="single" w:sz="4" w:space="0" w:color="auto"/>
              <w:left w:val="single" w:sz="4" w:space="0" w:color="auto"/>
              <w:bottom w:val="single" w:sz="4" w:space="0" w:color="auto"/>
              <w:right w:val="single" w:sz="4" w:space="0" w:color="auto"/>
            </w:tcBorders>
          </w:tcPr>
          <w:p w14:paraId="459D0218" w14:textId="5CA7B773" w:rsidR="00FF568B" w:rsidRDefault="00FF568B" w:rsidP="00FF568B">
            <w:pPr>
              <w:pStyle w:val="TAL"/>
              <w:jc w:val="center"/>
              <w:rPr>
                <w:rFonts w:cs="Arial"/>
                <w:szCs w:val="18"/>
                <w:lang w:eastAsia="zh-CN"/>
              </w:rPr>
            </w:pPr>
            <w:r>
              <w:rPr>
                <w:rFonts w:cs="Arial"/>
                <w:lang w:eastAsia="zh-CN"/>
              </w:rPr>
              <w:t>T</w:t>
            </w:r>
          </w:p>
        </w:tc>
        <w:tc>
          <w:tcPr>
            <w:tcW w:w="1278" w:type="dxa"/>
            <w:tcBorders>
              <w:top w:val="single" w:sz="4" w:space="0" w:color="auto"/>
              <w:left w:val="single" w:sz="4" w:space="0" w:color="auto"/>
              <w:bottom w:val="single" w:sz="4" w:space="0" w:color="auto"/>
              <w:right w:val="single" w:sz="4" w:space="0" w:color="auto"/>
            </w:tcBorders>
          </w:tcPr>
          <w:p w14:paraId="336628D0" w14:textId="29358BBF" w:rsidR="00FF568B" w:rsidRDefault="00FF568B" w:rsidP="00FF568B">
            <w:pPr>
              <w:pStyle w:val="TAL"/>
              <w:jc w:val="center"/>
              <w:rPr>
                <w:rFonts w:cs="Arial"/>
              </w:rPr>
            </w:pPr>
            <w:r>
              <w:rPr>
                <w:rFonts w:cs="Arial"/>
              </w:rPr>
              <w:t>F</w:t>
            </w:r>
          </w:p>
        </w:tc>
        <w:tc>
          <w:tcPr>
            <w:tcW w:w="1435" w:type="dxa"/>
            <w:tcBorders>
              <w:top w:val="single" w:sz="4" w:space="0" w:color="auto"/>
              <w:left w:val="single" w:sz="4" w:space="0" w:color="auto"/>
              <w:bottom w:val="single" w:sz="4" w:space="0" w:color="auto"/>
              <w:right w:val="single" w:sz="4" w:space="0" w:color="auto"/>
            </w:tcBorders>
          </w:tcPr>
          <w:p w14:paraId="71388216" w14:textId="063EF77B" w:rsidR="00FF568B" w:rsidRDefault="00FF568B" w:rsidP="00FF568B">
            <w:pPr>
              <w:pStyle w:val="TAL"/>
              <w:jc w:val="center"/>
              <w:rPr>
                <w:rFonts w:cs="Arial"/>
                <w:lang w:eastAsia="zh-CN"/>
              </w:rPr>
            </w:pPr>
            <w:r w:rsidRPr="002B15AA">
              <w:rPr>
                <w:rFonts w:cs="Arial"/>
                <w:lang w:eastAsia="zh-CN"/>
              </w:rPr>
              <w:t>T</w:t>
            </w:r>
          </w:p>
        </w:tc>
      </w:tr>
      <w:tr w:rsidR="00FF568B" w14:paraId="4A9CF0FF" w14:textId="77777777" w:rsidTr="004535DD">
        <w:trPr>
          <w:cantSplit/>
          <w:jc w:val="center"/>
        </w:trPr>
        <w:tc>
          <w:tcPr>
            <w:tcW w:w="3565" w:type="dxa"/>
            <w:tcBorders>
              <w:top w:val="single" w:sz="4" w:space="0" w:color="auto"/>
              <w:left w:val="single" w:sz="4" w:space="0" w:color="auto"/>
              <w:bottom w:val="single" w:sz="4" w:space="0" w:color="auto"/>
              <w:right w:val="single" w:sz="4" w:space="0" w:color="auto"/>
            </w:tcBorders>
          </w:tcPr>
          <w:p w14:paraId="26EE01A2" w14:textId="5C514765" w:rsidR="00FF568B" w:rsidRPr="00737B19" w:rsidRDefault="00FF568B" w:rsidP="00FF568B">
            <w:pPr>
              <w:pStyle w:val="TAL"/>
              <w:rPr>
                <w:rFonts w:ascii="Courier New" w:hAnsi="Courier New" w:cs="Courier New"/>
                <w:szCs w:val="18"/>
                <w:lang w:eastAsia="zh-CN"/>
              </w:rPr>
            </w:pPr>
            <w:r w:rsidRPr="00186477">
              <w:rPr>
                <w:rFonts w:ascii="Courier New" w:hAnsi="Courier New" w:cs="Courier New"/>
                <w:szCs w:val="18"/>
                <w:lang w:eastAsia="zh-CN"/>
              </w:rPr>
              <w:t>synchronicity</w:t>
            </w:r>
          </w:p>
        </w:tc>
        <w:tc>
          <w:tcPr>
            <w:tcW w:w="998" w:type="dxa"/>
            <w:tcBorders>
              <w:top w:val="single" w:sz="4" w:space="0" w:color="auto"/>
              <w:left w:val="single" w:sz="4" w:space="0" w:color="auto"/>
              <w:bottom w:val="single" w:sz="4" w:space="0" w:color="auto"/>
              <w:right w:val="single" w:sz="4" w:space="0" w:color="auto"/>
            </w:tcBorders>
          </w:tcPr>
          <w:p w14:paraId="13C166FE" w14:textId="352CC5E2" w:rsidR="00FF568B" w:rsidRDefault="00FF568B" w:rsidP="00FF568B">
            <w:pPr>
              <w:pStyle w:val="TAL"/>
              <w:jc w:val="center"/>
              <w:rPr>
                <w:rFonts w:cs="Arial"/>
                <w:szCs w:val="18"/>
              </w:rPr>
            </w:pPr>
            <w:r>
              <w:rPr>
                <w:rFonts w:cs="Arial" w:hint="eastAsia"/>
                <w:szCs w:val="18"/>
              </w:rPr>
              <w:t>O</w:t>
            </w:r>
          </w:p>
        </w:tc>
        <w:tc>
          <w:tcPr>
            <w:tcW w:w="1205" w:type="dxa"/>
            <w:tcBorders>
              <w:top w:val="single" w:sz="4" w:space="0" w:color="auto"/>
              <w:left w:val="single" w:sz="4" w:space="0" w:color="auto"/>
              <w:bottom w:val="single" w:sz="4" w:space="0" w:color="auto"/>
              <w:right w:val="single" w:sz="4" w:space="0" w:color="auto"/>
            </w:tcBorders>
          </w:tcPr>
          <w:p w14:paraId="7D98C828" w14:textId="11B040ED" w:rsidR="00FF568B" w:rsidRPr="002B15AA" w:rsidRDefault="00FF568B" w:rsidP="00FF568B">
            <w:pPr>
              <w:pStyle w:val="TAL"/>
              <w:jc w:val="center"/>
              <w:rPr>
                <w:rFonts w:cs="Arial"/>
              </w:rPr>
            </w:pPr>
            <w:r w:rsidRPr="002B15AA">
              <w:rPr>
                <w:rFonts w:cs="Arial"/>
              </w:rPr>
              <w:t>T</w:t>
            </w:r>
          </w:p>
        </w:tc>
        <w:tc>
          <w:tcPr>
            <w:tcW w:w="1150" w:type="dxa"/>
            <w:tcBorders>
              <w:top w:val="single" w:sz="4" w:space="0" w:color="auto"/>
              <w:left w:val="single" w:sz="4" w:space="0" w:color="auto"/>
              <w:bottom w:val="single" w:sz="4" w:space="0" w:color="auto"/>
              <w:right w:val="single" w:sz="4" w:space="0" w:color="auto"/>
            </w:tcBorders>
          </w:tcPr>
          <w:p w14:paraId="694394F9" w14:textId="31B78510" w:rsidR="00FF568B" w:rsidRDefault="00FF568B" w:rsidP="00FF568B">
            <w:pPr>
              <w:pStyle w:val="TAL"/>
              <w:jc w:val="center"/>
              <w:rPr>
                <w:rFonts w:cs="Arial"/>
                <w:lang w:eastAsia="zh-CN"/>
              </w:rPr>
            </w:pPr>
            <w:r>
              <w:rPr>
                <w:rFonts w:cs="Arial"/>
                <w:lang w:eastAsia="zh-CN"/>
              </w:rPr>
              <w:t>T</w:t>
            </w:r>
          </w:p>
        </w:tc>
        <w:tc>
          <w:tcPr>
            <w:tcW w:w="1278" w:type="dxa"/>
            <w:tcBorders>
              <w:top w:val="single" w:sz="4" w:space="0" w:color="auto"/>
              <w:left w:val="single" w:sz="4" w:space="0" w:color="auto"/>
              <w:bottom w:val="single" w:sz="4" w:space="0" w:color="auto"/>
              <w:right w:val="single" w:sz="4" w:space="0" w:color="auto"/>
            </w:tcBorders>
          </w:tcPr>
          <w:p w14:paraId="60B70AC4" w14:textId="68787CCB" w:rsidR="00FF568B" w:rsidRDefault="00FF568B" w:rsidP="00FF568B">
            <w:pPr>
              <w:pStyle w:val="TAL"/>
              <w:jc w:val="center"/>
              <w:rPr>
                <w:rFonts w:cs="Arial"/>
              </w:rPr>
            </w:pPr>
            <w:r>
              <w:rPr>
                <w:rFonts w:cs="Arial"/>
              </w:rPr>
              <w:t>F</w:t>
            </w:r>
          </w:p>
        </w:tc>
        <w:tc>
          <w:tcPr>
            <w:tcW w:w="1435" w:type="dxa"/>
            <w:tcBorders>
              <w:top w:val="single" w:sz="4" w:space="0" w:color="auto"/>
              <w:left w:val="single" w:sz="4" w:space="0" w:color="auto"/>
              <w:bottom w:val="single" w:sz="4" w:space="0" w:color="auto"/>
              <w:right w:val="single" w:sz="4" w:space="0" w:color="auto"/>
            </w:tcBorders>
          </w:tcPr>
          <w:p w14:paraId="6924FA23" w14:textId="71586A9C" w:rsidR="00FF568B" w:rsidRPr="002B15AA" w:rsidRDefault="00FF568B" w:rsidP="00FF568B">
            <w:pPr>
              <w:pStyle w:val="TAL"/>
              <w:jc w:val="center"/>
              <w:rPr>
                <w:rFonts w:cs="Arial"/>
                <w:lang w:eastAsia="zh-CN"/>
              </w:rPr>
            </w:pPr>
            <w:r w:rsidRPr="002B15AA">
              <w:rPr>
                <w:rFonts w:cs="Arial"/>
                <w:lang w:eastAsia="zh-CN"/>
              </w:rPr>
              <w:t>T</w:t>
            </w:r>
          </w:p>
        </w:tc>
      </w:tr>
      <w:tr w:rsidR="00FC1875" w14:paraId="78C746F9" w14:textId="77777777" w:rsidTr="004535DD">
        <w:trPr>
          <w:cantSplit/>
          <w:jc w:val="center"/>
        </w:trPr>
        <w:tc>
          <w:tcPr>
            <w:tcW w:w="3565" w:type="dxa"/>
            <w:tcBorders>
              <w:top w:val="single" w:sz="4" w:space="0" w:color="auto"/>
              <w:left w:val="single" w:sz="4" w:space="0" w:color="auto"/>
              <w:bottom w:val="single" w:sz="4" w:space="0" w:color="auto"/>
              <w:right w:val="single" w:sz="4" w:space="0" w:color="auto"/>
            </w:tcBorders>
          </w:tcPr>
          <w:p w14:paraId="5540D048" w14:textId="68450047" w:rsidR="00FC1875" w:rsidRPr="00186477" w:rsidRDefault="00FC1875" w:rsidP="00FC1875">
            <w:pPr>
              <w:pStyle w:val="TAL"/>
              <w:rPr>
                <w:rFonts w:ascii="Courier New" w:hAnsi="Courier New" w:cs="Courier New"/>
                <w:szCs w:val="18"/>
                <w:lang w:eastAsia="zh-CN"/>
              </w:rPr>
            </w:pPr>
            <w:r>
              <w:rPr>
                <w:rFonts w:ascii="Courier New" w:hAnsi="Courier New" w:cs="Courier New"/>
                <w:lang w:eastAsia="zh-CN"/>
              </w:rPr>
              <w:t>nssaa</w:t>
            </w:r>
            <w:r w:rsidRPr="00D70CE8">
              <w:rPr>
                <w:rFonts w:ascii="Courier New" w:hAnsi="Courier New" w:cs="Courier New" w:hint="eastAsia"/>
                <w:lang w:eastAsia="zh-CN"/>
              </w:rPr>
              <w:t>Support</w:t>
            </w:r>
          </w:p>
        </w:tc>
        <w:tc>
          <w:tcPr>
            <w:tcW w:w="998" w:type="dxa"/>
            <w:tcBorders>
              <w:top w:val="single" w:sz="4" w:space="0" w:color="auto"/>
              <w:left w:val="single" w:sz="4" w:space="0" w:color="auto"/>
              <w:bottom w:val="single" w:sz="4" w:space="0" w:color="auto"/>
              <w:right w:val="single" w:sz="4" w:space="0" w:color="auto"/>
            </w:tcBorders>
          </w:tcPr>
          <w:p w14:paraId="328348E7" w14:textId="3A28916A" w:rsidR="00FC1875" w:rsidRDefault="00FC1875" w:rsidP="00FC1875">
            <w:pPr>
              <w:pStyle w:val="TAL"/>
              <w:jc w:val="center"/>
              <w:rPr>
                <w:rFonts w:cs="Arial"/>
                <w:szCs w:val="18"/>
              </w:rPr>
            </w:pPr>
            <w:r>
              <w:rPr>
                <w:rFonts w:cs="Arial"/>
                <w:szCs w:val="18"/>
                <w:lang w:eastAsia="zh-CN"/>
              </w:rPr>
              <w:t>O</w:t>
            </w:r>
          </w:p>
        </w:tc>
        <w:tc>
          <w:tcPr>
            <w:tcW w:w="1205" w:type="dxa"/>
            <w:tcBorders>
              <w:top w:val="single" w:sz="4" w:space="0" w:color="auto"/>
              <w:left w:val="single" w:sz="4" w:space="0" w:color="auto"/>
              <w:bottom w:val="single" w:sz="4" w:space="0" w:color="auto"/>
              <w:right w:val="single" w:sz="4" w:space="0" w:color="auto"/>
            </w:tcBorders>
          </w:tcPr>
          <w:p w14:paraId="71908B39" w14:textId="415F5F62" w:rsidR="00FC1875" w:rsidRPr="002B15AA" w:rsidRDefault="00FC1875" w:rsidP="00FC1875">
            <w:pPr>
              <w:pStyle w:val="TAL"/>
              <w:jc w:val="center"/>
              <w:rPr>
                <w:rFonts w:cs="Arial"/>
              </w:rPr>
            </w:pPr>
            <w:r w:rsidRPr="002B15AA">
              <w:rPr>
                <w:rFonts w:cs="Arial"/>
              </w:rPr>
              <w:t>T</w:t>
            </w:r>
          </w:p>
        </w:tc>
        <w:tc>
          <w:tcPr>
            <w:tcW w:w="1150" w:type="dxa"/>
            <w:tcBorders>
              <w:top w:val="single" w:sz="4" w:space="0" w:color="auto"/>
              <w:left w:val="single" w:sz="4" w:space="0" w:color="auto"/>
              <w:bottom w:val="single" w:sz="4" w:space="0" w:color="auto"/>
              <w:right w:val="single" w:sz="4" w:space="0" w:color="auto"/>
            </w:tcBorders>
          </w:tcPr>
          <w:p w14:paraId="513A0A95" w14:textId="02DAFE35" w:rsidR="00FC1875" w:rsidRDefault="00FC1875" w:rsidP="00FC1875">
            <w:pPr>
              <w:pStyle w:val="TAL"/>
              <w:jc w:val="center"/>
              <w:rPr>
                <w:rFonts w:cs="Arial"/>
                <w:lang w:eastAsia="zh-CN"/>
              </w:rPr>
            </w:pPr>
            <w:r w:rsidRPr="002B15AA">
              <w:rPr>
                <w:rFonts w:cs="Arial"/>
                <w:szCs w:val="18"/>
                <w:lang w:eastAsia="zh-CN"/>
              </w:rPr>
              <w:t>T</w:t>
            </w:r>
          </w:p>
        </w:tc>
        <w:tc>
          <w:tcPr>
            <w:tcW w:w="1278" w:type="dxa"/>
            <w:tcBorders>
              <w:top w:val="single" w:sz="4" w:space="0" w:color="auto"/>
              <w:left w:val="single" w:sz="4" w:space="0" w:color="auto"/>
              <w:bottom w:val="single" w:sz="4" w:space="0" w:color="auto"/>
              <w:right w:val="single" w:sz="4" w:space="0" w:color="auto"/>
            </w:tcBorders>
          </w:tcPr>
          <w:p w14:paraId="3AB4E027" w14:textId="2656F54C" w:rsidR="00FC1875" w:rsidRDefault="00FC1875" w:rsidP="00FC1875">
            <w:pPr>
              <w:pStyle w:val="TAL"/>
              <w:jc w:val="center"/>
              <w:rPr>
                <w:rFonts w:cs="Arial"/>
              </w:rPr>
            </w:pPr>
            <w:r w:rsidRPr="002B15AA">
              <w:rPr>
                <w:rFonts w:cs="Arial"/>
              </w:rPr>
              <w:t>F</w:t>
            </w:r>
          </w:p>
        </w:tc>
        <w:tc>
          <w:tcPr>
            <w:tcW w:w="1435" w:type="dxa"/>
            <w:tcBorders>
              <w:top w:val="single" w:sz="4" w:space="0" w:color="auto"/>
              <w:left w:val="single" w:sz="4" w:space="0" w:color="auto"/>
              <w:bottom w:val="single" w:sz="4" w:space="0" w:color="auto"/>
              <w:right w:val="single" w:sz="4" w:space="0" w:color="auto"/>
            </w:tcBorders>
          </w:tcPr>
          <w:p w14:paraId="480812D5" w14:textId="710D275F" w:rsidR="00FC1875" w:rsidRPr="002B15AA" w:rsidRDefault="00FC1875" w:rsidP="00FC1875">
            <w:pPr>
              <w:pStyle w:val="TAL"/>
              <w:jc w:val="center"/>
              <w:rPr>
                <w:rFonts w:cs="Arial"/>
                <w:lang w:eastAsia="zh-CN"/>
              </w:rPr>
            </w:pPr>
            <w:r w:rsidRPr="002B15AA">
              <w:rPr>
                <w:rFonts w:cs="Arial"/>
                <w:lang w:eastAsia="zh-CN"/>
              </w:rPr>
              <w:t>T</w:t>
            </w:r>
          </w:p>
        </w:tc>
      </w:tr>
      <w:tr w:rsidR="00FC1875" w14:paraId="5CE56406" w14:textId="77777777" w:rsidTr="004535DD">
        <w:trPr>
          <w:cantSplit/>
          <w:jc w:val="center"/>
        </w:trPr>
        <w:tc>
          <w:tcPr>
            <w:tcW w:w="3565" w:type="dxa"/>
            <w:tcBorders>
              <w:top w:val="single" w:sz="4" w:space="0" w:color="auto"/>
              <w:left w:val="single" w:sz="4" w:space="0" w:color="auto"/>
              <w:bottom w:val="single" w:sz="4" w:space="0" w:color="auto"/>
              <w:right w:val="single" w:sz="4" w:space="0" w:color="auto"/>
            </w:tcBorders>
          </w:tcPr>
          <w:p w14:paraId="0B01980F" w14:textId="20AC5249" w:rsidR="00FC1875" w:rsidRPr="00186477" w:rsidRDefault="00FC1875" w:rsidP="00FC1875">
            <w:pPr>
              <w:pStyle w:val="TAL"/>
              <w:rPr>
                <w:rFonts w:ascii="Courier New" w:hAnsi="Courier New" w:cs="Courier New"/>
                <w:szCs w:val="18"/>
                <w:lang w:eastAsia="zh-CN"/>
              </w:rPr>
            </w:pPr>
            <w:r w:rsidRPr="00F60B69">
              <w:rPr>
                <w:rFonts w:ascii="Courier New" w:hAnsi="Courier New" w:cs="Courier New"/>
                <w:szCs w:val="18"/>
                <w:lang w:eastAsia="zh-CN"/>
              </w:rPr>
              <w:t>n6Protection</w:t>
            </w:r>
          </w:p>
        </w:tc>
        <w:tc>
          <w:tcPr>
            <w:tcW w:w="998" w:type="dxa"/>
            <w:tcBorders>
              <w:top w:val="single" w:sz="4" w:space="0" w:color="auto"/>
              <w:left w:val="single" w:sz="4" w:space="0" w:color="auto"/>
              <w:bottom w:val="single" w:sz="4" w:space="0" w:color="auto"/>
              <w:right w:val="single" w:sz="4" w:space="0" w:color="auto"/>
            </w:tcBorders>
          </w:tcPr>
          <w:p w14:paraId="573330D8" w14:textId="0DDD8E38" w:rsidR="00FC1875" w:rsidRDefault="00FC1875" w:rsidP="00FC1875">
            <w:pPr>
              <w:pStyle w:val="TAL"/>
              <w:jc w:val="center"/>
              <w:rPr>
                <w:rFonts w:cs="Arial"/>
                <w:szCs w:val="18"/>
              </w:rPr>
            </w:pPr>
            <w:r>
              <w:rPr>
                <w:rFonts w:cs="Arial"/>
                <w:szCs w:val="18"/>
                <w:lang w:eastAsia="zh-CN"/>
              </w:rPr>
              <w:t>O</w:t>
            </w:r>
          </w:p>
        </w:tc>
        <w:tc>
          <w:tcPr>
            <w:tcW w:w="1205" w:type="dxa"/>
            <w:tcBorders>
              <w:top w:val="single" w:sz="4" w:space="0" w:color="auto"/>
              <w:left w:val="single" w:sz="4" w:space="0" w:color="auto"/>
              <w:bottom w:val="single" w:sz="4" w:space="0" w:color="auto"/>
              <w:right w:val="single" w:sz="4" w:space="0" w:color="auto"/>
            </w:tcBorders>
          </w:tcPr>
          <w:p w14:paraId="61E5AD8D" w14:textId="07A5A9B4" w:rsidR="00FC1875" w:rsidRPr="002B15AA" w:rsidRDefault="00FC1875" w:rsidP="00FC1875">
            <w:pPr>
              <w:pStyle w:val="TAL"/>
              <w:jc w:val="center"/>
              <w:rPr>
                <w:rFonts w:cs="Arial"/>
              </w:rPr>
            </w:pPr>
            <w:r>
              <w:rPr>
                <w:rFonts w:cs="Arial"/>
              </w:rPr>
              <w:t>T</w:t>
            </w:r>
          </w:p>
        </w:tc>
        <w:tc>
          <w:tcPr>
            <w:tcW w:w="1150" w:type="dxa"/>
            <w:tcBorders>
              <w:top w:val="single" w:sz="4" w:space="0" w:color="auto"/>
              <w:left w:val="single" w:sz="4" w:space="0" w:color="auto"/>
              <w:bottom w:val="single" w:sz="4" w:space="0" w:color="auto"/>
              <w:right w:val="single" w:sz="4" w:space="0" w:color="auto"/>
            </w:tcBorders>
          </w:tcPr>
          <w:p w14:paraId="433FE752" w14:textId="796C0A12" w:rsidR="00FC1875" w:rsidRDefault="00FC1875" w:rsidP="00FC1875">
            <w:pPr>
              <w:pStyle w:val="TAL"/>
              <w:jc w:val="center"/>
              <w:rPr>
                <w:rFonts w:cs="Arial"/>
                <w:lang w:eastAsia="zh-CN"/>
              </w:rPr>
            </w:pPr>
            <w:r>
              <w:rPr>
                <w:rFonts w:cs="Arial"/>
                <w:szCs w:val="18"/>
                <w:lang w:eastAsia="zh-CN"/>
              </w:rPr>
              <w:t>T</w:t>
            </w:r>
          </w:p>
        </w:tc>
        <w:tc>
          <w:tcPr>
            <w:tcW w:w="1278" w:type="dxa"/>
            <w:tcBorders>
              <w:top w:val="single" w:sz="4" w:space="0" w:color="auto"/>
              <w:left w:val="single" w:sz="4" w:space="0" w:color="auto"/>
              <w:bottom w:val="single" w:sz="4" w:space="0" w:color="auto"/>
              <w:right w:val="single" w:sz="4" w:space="0" w:color="auto"/>
            </w:tcBorders>
          </w:tcPr>
          <w:p w14:paraId="0599FA40" w14:textId="40CB50C5" w:rsidR="00FC1875" w:rsidRDefault="00FC1875" w:rsidP="00FC1875">
            <w:pPr>
              <w:pStyle w:val="TAL"/>
              <w:jc w:val="center"/>
              <w:rPr>
                <w:rFonts w:cs="Arial"/>
              </w:rPr>
            </w:pPr>
            <w:r>
              <w:rPr>
                <w:rFonts w:cs="Arial"/>
              </w:rPr>
              <w:t>F</w:t>
            </w:r>
          </w:p>
        </w:tc>
        <w:tc>
          <w:tcPr>
            <w:tcW w:w="1435" w:type="dxa"/>
            <w:tcBorders>
              <w:top w:val="single" w:sz="4" w:space="0" w:color="auto"/>
              <w:left w:val="single" w:sz="4" w:space="0" w:color="auto"/>
              <w:bottom w:val="single" w:sz="4" w:space="0" w:color="auto"/>
              <w:right w:val="single" w:sz="4" w:space="0" w:color="auto"/>
            </w:tcBorders>
          </w:tcPr>
          <w:p w14:paraId="7F222B55" w14:textId="52E675B3" w:rsidR="00FC1875" w:rsidRPr="002B15AA" w:rsidRDefault="00FC1875" w:rsidP="00FC1875">
            <w:pPr>
              <w:pStyle w:val="TAL"/>
              <w:jc w:val="center"/>
              <w:rPr>
                <w:rFonts w:cs="Arial"/>
                <w:lang w:eastAsia="zh-CN"/>
              </w:rPr>
            </w:pPr>
            <w:r>
              <w:rPr>
                <w:rFonts w:cs="Arial"/>
                <w:lang w:eastAsia="zh-CN"/>
              </w:rPr>
              <w:t>T</w:t>
            </w:r>
          </w:p>
        </w:tc>
      </w:tr>
    </w:tbl>
    <w:p w14:paraId="59990B23" w14:textId="77777777" w:rsidR="00F17312" w:rsidRDefault="00F17312" w:rsidP="00F17312"/>
    <w:p w14:paraId="5F4D1827" w14:textId="5A2D4401" w:rsidR="00F17312" w:rsidRDefault="00F17312" w:rsidP="00F17312">
      <w:pPr>
        <w:pStyle w:val="Heading4"/>
        <w:rPr>
          <w:lang w:val="fr-FR"/>
        </w:rPr>
      </w:pPr>
      <w:bookmarkStart w:id="4361" w:name="_Toc67990567"/>
      <w:r>
        <w:rPr>
          <w:lang w:val="fr-FR"/>
        </w:rPr>
        <w:t>6.3.</w:t>
      </w:r>
      <w:r w:rsidR="00B03186">
        <w:rPr>
          <w:lang w:val="fr-FR"/>
        </w:rPr>
        <w:t>25</w:t>
      </w:r>
      <w:r>
        <w:rPr>
          <w:lang w:val="fr-FR"/>
        </w:rPr>
        <w:t>.3</w:t>
      </w:r>
      <w:r>
        <w:rPr>
          <w:lang w:val="fr-FR"/>
        </w:rPr>
        <w:tab/>
        <w:t>Attribute constraints</w:t>
      </w:r>
      <w:bookmarkEnd w:id="4361"/>
    </w:p>
    <w:p w14:paraId="2BA4733A" w14:textId="77777777" w:rsidR="00F17312" w:rsidRDefault="00F17312" w:rsidP="00F17312">
      <w:pPr>
        <w:rPr>
          <w:lang w:val="fr-FR" w:eastAsia="zh-CN"/>
        </w:rPr>
      </w:pPr>
      <w:r>
        <w:rPr>
          <w:lang w:val="fr-FR"/>
        </w:rPr>
        <w:t>None.</w:t>
      </w:r>
    </w:p>
    <w:p w14:paraId="5EE5307D" w14:textId="1596B8B3" w:rsidR="00F17312" w:rsidRDefault="00F17312" w:rsidP="00F17312">
      <w:pPr>
        <w:pStyle w:val="Heading4"/>
        <w:rPr>
          <w:lang w:val="fr-FR"/>
        </w:rPr>
      </w:pPr>
      <w:bookmarkStart w:id="4362" w:name="_Toc67990568"/>
      <w:r>
        <w:rPr>
          <w:lang w:val="fr-FR" w:eastAsia="zh-CN"/>
        </w:rPr>
        <w:t>6.3.</w:t>
      </w:r>
      <w:r w:rsidR="00B03186">
        <w:rPr>
          <w:lang w:val="fr-FR" w:eastAsia="zh-CN"/>
        </w:rPr>
        <w:t>25</w:t>
      </w:r>
      <w:r>
        <w:rPr>
          <w:lang w:val="fr-FR" w:eastAsia="zh-CN"/>
        </w:rPr>
        <w:t>.</w:t>
      </w:r>
      <w:r>
        <w:rPr>
          <w:lang w:val="fr-FR"/>
        </w:rPr>
        <w:t>4</w:t>
      </w:r>
      <w:r>
        <w:rPr>
          <w:lang w:val="fr-FR"/>
        </w:rPr>
        <w:tab/>
        <w:t>Notifications</w:t>
      </w:r>
      <w:bookmarkEnd w:id="4362"/>
    </w:p>
    <w:p w14:paraId="19822300" w14:textId="77777777" w:rsidR="00F17312" w:rsidRDefault="00F17312" w:rsidP="00F17312">
      <w:r>
        <w:t xml:space="preserve">The subclause 6.5 of the &lt;&lt;IOC&gt;&gt; using this </w:t>
      </w:r>
      <w:r>
        <w:rPr>
          <w:lang w:eastAsia="zh-CN"/>
        </w:rPr>
        <w:t>&lt;&lt;dataType&gt;&gt; as one of its attributes, shall be applicable</w:t>
      </w:r>
      <w:r>
        <w:t>.</w:t>
      </w:r>
    </w:p>
    <w:p w14:paraId="30856695" w14:textId="523878CD" w:rsidR="00F17312" w:rsidRDefault="00F17312" w:rsidP="00F17312">
      <w:pPr>
        <w:pStyle w:val="Heading3"/>
        <w:rPr>
          <w:lang w:eastAsia="zh-CN"/>
        </w:rPr>
      </w:pPr>
      <w:bookmarkStart w:id="4363" w:name="_Toc67990569"/>
      <w:r>
        <w:rPr>
          <w:lang w:eastAsia="zh-CN"/>
        </w:rPr>
        <w:t>6.3.</w:t>
      </w:r>
      <w:r w:rsidR="0009651D">
        <w:rPr>
          <w:lang w:eastAsia="zh-CN"/>
        </w:rPr>
        <w:t>26</w:t>
      </w:r>
      <w:r>
        <w:rPr>
          <w:lang w:eastAsia="zh-CN"/>
        </w:rPr>
        <w:tab/>
      </w:r>
      <w:r>
        <w:rPr>
          <w:rFonts w:ascii="Courier New" w:hAnsi="Courier New" w:cs="Courier New"/>
          <w:lang w:eastAsia="zh-CN"/>
        </w:rPr>
        <w:t>Positioning &lt;&lt;dataType&gt;&gt;</w:t>
      </w:r>
      <w:bookmarkEnd w:id="4363"/>
    </w:p>
    <w:p w14:paraId="08BD22B9" w14:textId="5B7F3F24" w:rsidR="00F17312" w:rsidRDefault="00F17312" w:rsidP="00F17312">
      <w:pPr>
        <w:pStyle w:val="Heading4"/>
      </w:pPr>
      <w:bookmarkStart w:id="4364" w:name="_Toc67990570"/>
      <w:r>
        <w:t>6.3.</w:t>
      </w:r>
      <w:r w:rsidR="0009651D">
        <w:t>26</w:t>
      </w:r>
      <w:r>
        <w:t>.1</w:t>
      </w:r>
      <w:r>
        <w:tab/>
        <w:t>Definition</w:t>
      </w:r>
      <w:bookmarkEnd w:id="4364"/>
    </w:p>
    <w:p w14:paraId="5AE9B659" w14:textId="77777777" w:rsidR="00F17312" w:rsidRDefault="00F17312" w:rsidP="00F17312">
      <w:r>
        <w:t xml:space="preserve">This data type represents </w:t>
      </w:r>
      <w:r>
        <w:rPr>
          <w:noProof/>
        </w:rPr>
        <w:t>positioning</w:t>
      </w:r>
      <w:r>
        <w:t xml:space="preserve"> support (s</w:t>
      </w:r>
      <w:r>
        <w:rPr>
          <w:rFonts w:cs="Arial"/>
          <w:snapToGrid w:val="0"/>
          <w:szCs w:val="18"/>
        </w:rPr>
        <w:t>ee clause 3.4.20 of GSMA NG.116 [50]</w:t>
      </w:r>
      <w:r>
        <w:t xml:space="preserve">). </w:t>
      </w:r>
    </w:p>
    <w:p w14:paraId="53055570" w14:textId="3BA62CC8" w:rsidR="00F17312" w:rsidRDefault="00F17312" w:rsidP="00F17312">
      <w:pPr>
        <w:pStyle w:val="Heading4"/>
      </w:pPr>
      <w:bookmarkStart w:id="4365" w:name="_Toc67990571"/>
      <w:r>
        <w:t>6</w:t>
      </w:r>
      <w:r>
        <w:rPr>
          <w:lang w:eastAsia="zh-CN"/>
        </w:rPr>
        <w:t>.</w:t>
      </w:r>
      <w:r>
        <w:t>3.</w:t>
      </w:r>
      <w:r w:rsidR="0009651D">
        <w:t>26</w:t>
      </w:r>
      <w:r>
        <w:t>.2</w:t>
      </w:r>
      <w:r>
        <w:tab/>
        <w:t>Attributes</w:t>
      </w:r>
      <w:bookmarkEnd w:id="4365"/>
    </w:p>
    <w:p w14:paraId="0EAB931D" w14:textId="77777777" w:rsidR="00F17312" w:rsidRDefault="00F17312" w:rsidP="00F17312">
      <w:pPr>
        <w:pStyle w:val="TH"/>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92"/>
        <w:gridCol w:w="1064"/>
        <w:gridCol w:w="1254"/>
        <w:gridCol w:w="1243"/>
        <w:gridCol w:w="1486"/>
        <w:gridCol w:w="1690"/>
      </w:tblGrid>
      <w:tr w:rsidR="00F17312" w14:paraId="5AD5207C" w14:textId="77777777" w:rsidTr="004535DD">
        <w:trPr>
          <w:cantSplit/>
          <w:jc w:val="center"/>
        </w:trPr>
        <w:tc>
          <w:tcPr>
            <w:tcW w:w="2892" w:type="dxa"/>
            <w:tcBorders>
              <w:top w:val="single" w:sz="4" w:space="0" w:color="auto"/>
              <w:left w:val="single" w:sz="4" w:space="0" w:color="auto"/>
              <w:bottom w:val="single" w:sz="4" w:space="0" w:color="auto"/>
              <w:right w:val="single" w:sz="4" w:space="0" w:color="auto"/>
            </w:tcBorders>
            <w:shd w:val="pct10" w:color="auto" w:fill="FFFFFF"/>
            <w:hideMark/>
          </w:tcPr>
          <w:p w14:paraId="673788D0" w14:textId="77777777" w:rsidR="00F17312" w:rsidRDefault="00F17312" w:rsidP="00F17312">
            <w:pPr>
              <w:pStyle w:val="TAH"/>
              <w:rPr>
                <w:rFonts w:cs="Arial"/>
                <w:szCs w:val="18"/>
              </w:rPr>
            </w:pPr>
            <w:r>
              <w:rPr>
                <w:rFonts w:cs="Arial"/>
                <w:szCs w:val="18"/>
              </w:rPr>
              <w:t>Attribute name</w:t>
            </w:r>
          </w:p>
        </w:tc>
        <w:tc>
          <w:tcPr>
            <w:tcW w:w="1064" w:type="dxa"/>
            <w:tcBorders>
              <w:top w:val="single" w:sz="4" w:space="0" w:color="auto"/>
              <w:left w:val="single" w:sz="4" w:space="0" w:color="auto"/>
              <w:bottom w:val="single" w:sz="4" w:space="0" w:color="auto"/>
              <w:right w:val="single" w:sz="4" w:space="0" w:color="auto"/>
            </w:tcBorders>
            <w:shd w:val="pct10" w:color="auto" w:fill="FFFFFF"/>
            <w:hideMark/>
          </w:tcPr>
          <w:p w14:paraId="58888620" w14:textId="62C033E9" w:rsidR="00F17312" w:rsidRDefault="00F17312" w:rsidP="00F17312">
            <w:pPr>
              <w:pStyle w:val="TAH"/>
              <w:rPr>
                <w:rFonts w:cs="Arial"/>
                <w:szCs w:val="18"/>
              </w:rPr>
            </w:pPr>
            <w:r>
              <w:rPr>
                <w:rFonts w:cs="Arial"/>
                <w:szCs w:val="18"/>
              </w:rPr>
              <w:t>S</w:t>
            </w:r>
          </w:p>
        </w:tc>
        <w:tc>
          <w:tcPr>
            <w:tcW w:w="1254" w:type="dxa"/>
            <w:tcBorders>
              <w:top w:val="single" w:sz="4" w:space="0" w:color="auto"/>
              <w:left w:val="single" w:sz="4" w:space="0" w:color="auto"/>
              <w:bottom w:val="single" w:sz="4" w:space="0" w:color="auto"/>
              <w:right w:val="single" w:sz="4" w:space="0" w:color="auto"/>
            </w:tcBorders>
            <w:shd w:val="pct10" w:color="auto" w:fill="FFFFFF"/>
            <w:hideMark/>
          </w:tcPr>
          <w:p w14:paraId="088E6F6A" w14:textId="77777777" w:rsidR="00F17312" w:rsidRDefault="00F17312" w:rsidP="00F17312">
            <w:pPr>
              <w:pStyle w:val="TAH"/>
              <w:rPr>
                <w:rFonts w:cs="Arial"/>
                <w:bCs/>
                <w:szCs w:val="18"/>
              </w:rPr>
            </w:pPr>
            <w:r>
              <w:rPr>
                <w:rFonts w:cs="Arial"/>
                <w:szCs w:val="18"/>
              </w:rPr>
              <w:t>isReadable</w:t>
            </w:r>
          </w:p>
        </w:tc>
        <w:tc>
          <w:tcPr>
            <w:tcW w:w="1243" w:type="dxa"/>
            <w:tcBorders>
              <w:top w:val="single" w:sz="4" w:space="0" w:color="auto"/>
              <w:left w:val="single" w:sz="4" w:space="0" w:color="auto"/>
              <w:bottom w:val="single" w:sz="4" w:space="0" w:color="auto"/>
              <w:right w:val="single" w:sz="4" w:space="0" w:color="auto"/>
            </w:tcBorders>
            <w:shd w:val="pct10" w:color="auto" w:fill="FFFFFF"/>
            <w:hideMark/>
          </w:tcPr>
          <w:p w14:paraId="5B54FDAA" w14:textId="77777777" w:rsidR="00F17312" w:rsidRDefault="00F17312" w:rsidP="00F17312">
            <w:pPr>
              <w:pStyle w:val="TAH"/>
              <w:rPr>
                <w:rFonts w:cs="Arial"/>
                <w:bCs/>
                <w:szCs w:val="18"/>
              </w:rPr>
            </w:pPr>
            <w:r>
              <w:rPr>
                <w:rFonts w:cs="Arial"/>
                <w:szCs w:val="18"/>
              </w:rPr>
              <w:t>isWritable</w:t>
            </w:r>
          </w:p>
        </w:tc>
        <w:tc>
          <w:tcPr>
            <w:tcW w:w="1486" w:type="dxa"/>
            <w:tcBorders>
              <w:top w:val="single" w:sz="4" w:space="0" w:color="auto"/>
              <w:left w:val="single" w:sz="4" w:space="0" w:color="auto"/>
              <w:bottom w:val="single" w:sz="4" w:space="0" w:color="auto"/>
              <w:right w:val="single" w:sz="4" w:space="0" w:color="auto"/>
            </w:tcBorders>
            <w:shd w:val="pct10" w:color="auto" w:fill="FFFFFF"/>
            <w:hideMark/>
          </w:tcPr>
          <w:p w14:paraId="66943986" w14:textId="77777777" w:rsidR="00F17312" w:rsidRDefault="00F17312" w:rsidP="00F17312">
            <w:pPr>
              <w:pStyle w:val="TAH"/>
              <w:rPr>
                <w:rFonts w:cs="Arial"/>
                <w:szCs w:val="18"/>
              </w:rPr>
            </w:pPr>
            <w:r>
              <w:rPr>
                <w:rFonts w:cs="Arial"/>
                <w:bCs/>
                <w:szCs w:val="18"/>
              </w:rPr>
              <w:t>isInvariant</w:t>
            </w:r>
          </w:p>
        </w:tc>
        <w:tc>
          <w:tcPr>
            <w:tcW w:w="1690" w:type="dxa"/>
            <w:tcBorders>
              <w:top w:val="single" w:sz="4" w:space="0" w:color="auto"/>
              <w:left w:val="single" w:sz="4" w:space="0" w:color="auto"/>
              <w:bottom w:val="single" w:sz="4" w:space="0" w:color="auto"/>
              <w:right w:val="single" w:sz="4" w:space="0" w:color="auto"/>
            </w:tcBorders>
            <w:shd w:val="pct10" w:color="auto" w:fill="FFFFFF"/>
            <w:hideMark/>
          </w:tcPr>
          <w:p w14:paraId="5F6FB08E" w14:textId="77777777" w:rsidR="00F17312" w:rsidRDefault="00F17312" w:rsidP="00F17312">
            <w:pPr>
              <w:pStyle w:val="TAH"/>
              <w:rPr>
                <w:rFonts w:cs="Arial"/>
                <w:szCs w:val="18"/>
              </w:rPr>
            </w:pPr>
            <w:r>
              <w:rPr>
                <w:rFonts w:cs="Arial"/>
                <w:szCs w:val="18"/>
              </w:rPr>
              <w:t>isNotifyable</w:t>
            </w:r>
          </w:p>
        </w:tc>
      </w:tr>
      <w:tr w:rsidR="00F17312" w14:paraId="289A03E5" w14:textId="77777777" w:rsidTr="004535DD">
        <w:trPr>
          <w:cantSplit/>
          <w:jc w:val="center"/>
        </w:trPr>
        <w:tc>
          <w:tcPr>
            <w:tcW w:w="2892" w:type="dxa"/>
            <w:tcBorders>
              <w:top w:val="single" w:sz="4" w:space="0" w:color="auto"/>
              <w:left w:val="single" w:sz="4" w:space="0" w:color="auto"/>
              <w:bottom w:val="single" w:sz="4" w:space="0" w:color="auto"/>
              <w:right w:val="single" w:sz="4" w:space="0" w:color="auto"/>
            </w:tcBorders>
            <w:hideMark/>
          </w:tcPr>
          <w:p w14:paraId="3D4C1A47" w14:textId="77777777" w:rsidR="00F17312" w:rsidRDefault="00F17312" w:rsidP="00F17312">
            <w:pPr>
              <w:pStyle w:val="TAL"/>
              <w:rPr>
                <w:rFonts w:ascii="Courier New" w:hAnsi="Courier New" w:cs="Courier New"/>
                <w:szCs w:val="18"/>
                <w:lang w:eastAsia="zh-CN"/>
              </w:rPr>
            </w:pPr>
            <w:r>
              <w:rPr>
                <w:rFonts w:ascii="Courier New" w:hAnsi="Courier New" w:cs="Courier New"/>
                <w:lang w:eastAsia="zh-CN"/>
              </w:rPr>
              <w:t>servAttrCom</w:t>
            </w:r>
          </w:p>
        </w:tc>
        <w:tc>
          <w:tcPr>
            <w:tcW w:w="1064" w:type="dxa"/>
            <w:tcBorders>
              <w:top w:val="single" w:sz="4" w:space="0" w:color="auto"/>
              <w:left w:val="single" w:sz="4" w:space="0" w:color="auto"/>
              <w:bottom w:val="single" w:sz="4" w:space="0" w:color="auto"/>
              <w:right w:val="single" w:sz="4" w:space="0" w:color="auto"/>
            </w:tcBorders>
            <w:hideMark/>
          </w:tcPr>
          <w:p w14:paraId="2B98D87B" w14:textId="77777777" w:rsidR="00F17312" w:rsidRDefault="00F17312" w:rsidP="00F17312">
            <w:pPr>
              <w:pStyle w:val="TAL"/>
              <w:jc w:val="center"/>
              <w:rPr>
                <w:rFonts w:cs="Arial"/>
                <w:szCs w:val="18"/>
                <w:lang w:eastAsia="zh-CN"/>
              </w:rPr>
            </w:pPr>
            <w:r>
              <w:rPr>
                <w:rFonts w:cs="Arial"/>
                <w:szCs w:val="18"/>
                <w:lang w:eastAsia="zh-CN"/>
              </w:rPr>
              <w:t>M</w:t>
            </w:r>
          </w:p>
        </w:tc>
        <w:tc>
          <w:tcPr>
            <w:tcW w:w="1254" w:type="dxa"/>
            <w:tcBorders>
              <w:top w:val="single" w:sz="4" w:space="0" w:color="auto"/>
              <w:left w:val="single" w:sz="4" w:space="0" w:color="auto"/>
              <w:bottom w:val="single" w:sz="4" w:space="0" w:color="auto"/>
              <w:right w:val="single" w:sz="4" w:space="0" w:color="auto"/>
            </w:tcBorders>
            <w:hideMark/>
          </w:tcPr>
          <w:p w14:paraId="21B5B37D" w14:textId="77777777" w:rsidR="00F17312" w:rsidRDefault="00F17312" w:rsidP="00F17312">
            <w:pPr>
              <w:pStyle w:val="TAL"/>
              <w:jc w:val="center"/>
              <w:rPr>
                <w:rFonts w:cs="Arial"/>
                <w:szCs w:val="18"/>
                <w:lang w:eastAsia="zh-CN"/>
              </w:rPr>
            </w:pPr>
            <w:r>
              <w:rPr>
                <w:rFonts w:cs="Arial"/>
              </w:rPr>
              <w:t>T</w:t>
            </w:r>
          </w:p>
        </w:tc>
        <w:tc>
          <w:tcPr>
            <w:tcW w:w="1243" w:type="dxa"/>
            <w:tcBorders>
              <w:top w:val="single" w:sz="4" w:space="0" w:color="auto"/>
              <w:left w:val="single" w:sz="4" w:space="0" w:color="auto"/>
              <w:bottom w:val="single" w:sz="4" w:space="0" w:color="auto"/>
              <w:right w:val="single" w:sz="4" w:space="0" w:color="auto"/>
            </w:tcBorders>
            <w:hideMark/>
          </w:tcPr>
          <w:p w14:paraId="52B37CDA" w14:textId="77777777" w:rsidR="00F17312" w:rsidRDefault="00F17312" w:rsidP="00F17312">
            <w:pPr>
              <w:pStyle w:val="TAL"/>
              <w:jc w:val="center"/>
              <w:rPr>
                <w:rFonts w:cs="Arial"/>
                <w:szCs w:val="18"/>
                <w:lang w:eastAsia="zh-CN"/>
              </w:rPr>
            </w:pPr>
            <w:r>
              <w:rPr>
                <w:rFonts w:cs="Arial"/>
                <w:lang w:eastAsia="zh-CN"/>
              </w:rPr>
              <w:t>F</w:t>
            </w:r>
          </w:p>
        </w:tc>
        <w:tc>
          <w:tcPr>
            <w:tcW w:w="1486" w:type="dxa"/>
            <w:tcBorders>
              <w:top w:val="single" w:sz="4" w:space="0" w:color="auto"/>
              <w:left w:val="single" w:sz="4" w:space="0" w:color="auto"/>
              <w:bottom w:val="single" w:sz="4" w:space="0" w:color="auto"/>
              <w:right w:val="single" w:sz="4" w:space="0" w:color="auto"/>
            </w:tcBorders>
            <w:hideMark/>
          </w:tcPr>
          <w:p w14:paraId="4AC9AB1C" w14:textId="7110D34A" w:rsidR="00F17312" w:rsidRDefault="005E3A19" w:rsidP="00F17312">
            <w:pPr>
              <w:pStyle w:val="TAL"/>
              <w:jc w:val="center"/>
              <w:rPr>
                <w:rFonts w:cs="Arial"/>
                <w:szCs w:val="18"/>
                <w:lang w:eastAsia="zh-CN"/>
              </w:rPr>
            </w:pPr>
            <w:r>
              <w:rPr>
                <w:rFonts w:cs="Arial"/>
              </w:rPr>
              <w:t>T</w:t>
            </w:r>
          </w:p>
        </w:tc>
        <w:tc>
          <w:tcPr>
            <w:tcW w:w="1690" w:type="dxa"/>
            <w:tcBorders>
              <w:top w:val="single" w:sz="4" w:space="0" w:color="auto"/>
              <w:left w:val="single" w:sz="4" w:space="0" w:color="auto"/>
              <w:bottom w:val="single" w:sz="4" w:space="0" w:color="auto"/>
              <w:right w:val="single" w:sz="4" w:space="0" w:color="auto"/>
            </w:tcBorders>
            <w:hideMark/>
          </w:tcPr>
          <w:p w14:paraId="35B62AF0" w14:textId="77777777" w:rsidR="00F17312" w:rsidRDefault="00F17312" w:rsidP="00F17312">
            <w:pPr>
              <w:pStyle w:val="TAL"/>
              <w:jc w:val="center"/>
              <w:rPr>
                <w:rFonts w:cs="Arial"/>
                <w:szCs w:val="18"/>
                <w:lang w:eastAsia="zh-CN"/>
              </w:rPr>
            </w:pPr>
            <w:r>
              <w:rPr>
                <w:rFonts w:cs="Arial"/>
                <w:szCs w:val="18"/>
                <w:lang w:eastAsia="zh-CN"/>
              </w:rPr>
              <w:t>T</w:t>
            </w:r>
          </w:p>
        </w:tc>
      </w:tr>
      <w:tr w:rsidR="00F17312" w14:paraId="22947384" w14:textId="77777777" w:rsidTr="004535DD">
        <w:trPr>
          <w:cantSplit/>
          <w:jc w:val="center"/>
        </w:trPr>
        <w:tc>
          <w:tcPr>
            <w:tcW w:w="2892" w:type="dxa"/>
            <w:tcBorders>
              <w:top w:val="single" w:sz="4" w:space="0" w:color="auto"/>
              <w:left w:val="single" w:sz="4" w:space="0" w:color="auto"/>
              <w:bottom w:val="single" w:sz="4" w:space="0" w:color="auto"/>
              <w:right w:val="single" w:sz="4" w:space="0" w:color="auto"/>
            </w:tcBorders>
            <w:hideMark/>
          </w:tcPr>
          <w:p w14:paraId="37941F57" w14:textId="77777777" w:rsidR="00F17312" w:rsidRDefault="00F17312" w:rsidP="00F17312">
            <w:pPr>
              <w:pStyle w:val="TAL"/>
              <w:rPr>
                <w:rFonts w:ascii="Courier New" w:hAnsi="Courier New" w:cs="Courier New"/>
                <w:lang w:eastAsia="zh-CN"/>
              </w:rPr>
            </w:pPr>
            <w:r>
              <w:rPr>
                <w:rFonts w:ascii="Courier New" w:hAnsi="Courier New" w:cs="Courier New"/>
                <w:lang w:eastAsia="zh-CN"/>
              </w:rPr>
              <w:t>availability</w:t>
            </w:r>
          </w:p>
        </w:tc>
        <w:tc>
          <w:tcPr>
            <w:tcW w:w="1064" w:type="dxa"/>
            <w:tcBorders>
              <w:top w:val="single" w:sz="4" w:space="0" w:color="auto"/>
              <w:left w:val="single" w:sz="4" w:space="0" w:color="auto"/>
              <w:bottom w:val="single" w:sz="4" w:space="0" w:color="auto"/>
              <w:right w:val="single" w:sz="4" w:space="0" w:color="auto"/>
            </w:tcBorders>
            <w:hideMark/>
          </w:tcPr>
          <w:p w14:paraId="48831A75" w14:textId="77777777" w:rsidR="00F17312" w:rsidRDefault="00F17312" w:rsidP="00F17312">
            <w:pPr>
              <w:pStyle w:val="TAL"/>
              <w:jc w:val="center"/>
              <w:rPr>
                <w:rFonts w:cs="Arial"/>
                <w:szCs w:val="18"/>
              </w:rPr>
            </w:pPr>
            <w:r>
              <w:rPr>
                <w:rFonts w:cs="Arial"/>
                <w:szCs w:val="18"/>
              </w:rPr>
              <w:t>O</w:t>
            </w:r>
          </w:p>
        </w:tc>
        <w:tc>
          <w:tcPr>
            <w:tcW w:w="1254" w:type="dxa"/>
            <w:tcBorders>
              <w:top w:val="single" w:sz="4" w:space="0" w:color="auto"/>
              <w:left w:val="single" w:sz="4" w:space="0" w:color="auto"/>
              <w:bottom w:val="single" w:sz="4" w:space="0" w:color="auto"/>
              <w:right w:val="single" w:sz="4" w:space="0" w:color="auto"/>
            </w:tcBorders>
            <w:hideMark/>
          </w:tcPr>
          <w:p w14:paraId="689AC9C7" w14:textId="77777777" w:rsidR="00F17312" w:rsidRDefault="00F17312" w:rsidP="00F17312">
            <w:pPr>
              <w:pStyle w:val="TAL"/>
              <w:jc w:val="center"/>
              <w:rPr>
                <w:rFonts w:cs="Arial"/>
                <w:szCs w:val="18"/>
                <w:lang w:eastAsia="zh-CN"/>
              </w:rPr>
            </w:pPr>
            <w:r>
              <w:rPr>
                <w:rFonts w:cs="Arial"/>
              </w:rPr>
              <w:t>T</w:t>
            </w:r>
          </w:p>
        </w:tc>
        <w:tc>
          <w:tcPr>
            <w:tcW w:w="1243" w:type="dxa"/>
            <w:tcBorders>
              <w:top w:val="single" w:sz="4" w:space="0" w:color="auto"/>
              <w:left w:val="single" w:sz="4" w:space="0" w:color="auto"/>
              <w:bottom w:val="single" w:sz="4" w:space="0" w:color="auto"/>
              <w:right w:val="single" w:sz="4" w:space="0" w:color="auto"/>
            </w:tcBorders>
            <w:hideMark/>
          </w:tcPr>
          <w:p w14:paraId="153BB7E1" w14:textId="77777777" w:rsidR="00F17312" w:rsidRDefault="00F17312" w:rsidP="00F17312">
            <w:pPr>
              <w:pStyle w:val="TAL"/>
              <w:jc w:val="center"/>
              <w:rPr>
                <w:rFonts w:cs="Arial"/>
                <w:szCs w:val="18"/>
                <w:lang w:eastAsia="zh-CN"/>
              </w:rPr>
            </w:pPr>
            <w:r>
              <w:rPr>
                <w:rFonts w:cs="Arial"/>
                <w:szCs w:val="18"/>
                <w:lang w:eastAsia="zh-CN"/>
              </w:rPr>
              <w:t>F</w:t>
            </w:r>
          </w:p>
        </w:tc>
        <w:tc>
          <w:tcPr>
            <w:tcW w:w="1486" w:type="dxa"/>
            <w:tcBorders>
              <w:top w:val="single" w:sz="4" w:space="0" w:color="auto"/>
              <w:left w:val="single" w:sz="4" w:space="0" w:color="auto"/>
              <w:bottom w:val="single" w:sz="4" w:space="0" w:color="auto"/>
              <w:right w:val="single" w:sz="4" w:space="0" w:color="auto"/>
            </w:tcBorders>
            <w:hideMark/>
          </w:tcPr>
          <w:p w14:paraId="2F09EB63" w14:textId="77777777" w:rsidR="00F17312" w:rsidRDefault="00F17312" w:rsidP="00F17312">
            <w:pPr>
              <w:pStyle w:val="TAL"/>
              <w:jc w:val="center"/>
              <w:rPr>
                <w:rFonts w:cs="Arial"/>
                <w:szCs w:val="18"/>
                <w:lang w:eastAsia="zh-CN"/>
              </w:rPr>
            </w:pPr>
            <w:r>
              <w:rPr>
                <w:rFonts w:cs="Arial"/>
              </w:rPr>
              <w:t>F</w:t>
            </w:r>
          </w:p>
        </w:tc>
        <w:tc>
          <w:tcPr>
            <w:tcW w:w="1690" w:type="dxa"/>
            <w:tcBorders>
              <w:top w:val="single" w:sz="4" w:space="0" w:color="auto"/>
              <w:left w:val="single" w:sz="4" w:space="0" w:color="auto"/>
              <w:bottom w:val="single" w:sz="4" w:space="0" w:color="auto"/>
              <w:right w:val="single" w:sz="4" w:space="0" w:color="auto"/>
            </w:tcBorders>
            <w:hideMark/>
          </w:tcPr>
          <w:p w14:paraId="2A97F4BB" w14:textId="77777777" w:rsidR="00F17312" w:rsidRDefault="00F17312" w:rsidP="00F17312">
            <w:pPr>
              <w:pStyle w:val="TAL"/>
              <w:jc w:val="center"/>
              <w:rPr>
                <w:rFonts w:cs="Arial"/>
                <w:szCs w:val="18"/>
              </w:rPr>
            </w:pPr>
            <w:r>
              <w:rPr>
                <w:rFonts w:cs="Arial"/>
                <w:lang w:eastAsia="zh-CN"/>
              </w:rPr>
              <w:t>T</w:t>
            </w:r>
          </w:p>
        </w:tc>
      </w:tr>
      <w:tr w:rsidR="00F17312" w14:paraId="7D7F8255" w14:textId="77777777" w:rsidTr="004535DD">
        <w:trPr>
          <w:cantSplit/>
          <w:jc w:val="center"/>
        </w:trPr>
        <w:tc>
          <w:tcPr>
            <w:tcW w:w="2892" w:type="dxa"/>
            <w:tcBorders>
              <w:top w:val="single" w:sz="4" w:space="0" w:color="auto"/>
              <w:left w:val="single" w:sz="4" w:space="0" w:color="auto"/>
              <w:bottom w:val="single" w:sz="4" w:space="0" w:color="auto"/>
              <w:right w:val="single" w:sz="4" w:space="0" w:color="auto"/>
            </w:tcBorders>
            <w:hideMark/>
          </w:tcPr>
          <w:p w14:paraId="342050AB" w14:textId="77777777" w:rsidR="00F17312" w:rsidRDefault="00F17312" w:rsidP="00F17312">
            <w:pPr>
              <w:pStyle w:val="TAL"/>
              <w:rPr>
                <w:rFonts w:ascii="Courier New" w:hAnsi="Courier New" w:cs="Courier New"/>
                <w:lang w:eastAsia="zh-CN"/>
              </w:rPr>
            </w:pPr>
            <w:r>
              <w:rPr>
                <w:rFonts w:ascii="Courier New" w:hAnsi="Courier New" w:cs="Courier New"/>
                <w:lang w:eastAsia="zh-CN"/>
              </w:rPr>
              <w:t>predictionfrequency</w:t>
            </w:r>
          </w:p>
        </w:tc>
        <w:tc>
          <w:tcPr>
            <w:tcW w:w="1064" w:type="dxa"/>
            <w:tcBorders>
              <w:top w:val="single" w:sz="4" w:space="0" w:color="auto"/>
              <w:left w:val="single" w:sz="4" w:space="0" w:color="auto"/>
              <w:bottom w:val="single" w:sz="4" w:space="0" w:color="auto"/>
              <w:right w:val="single" w:sz="4" w:space="0" w:color="auto"/>
            </w:tcBorders>
            <w:hideMark/>
          </w:tcPr>
          <w:p w14:paraId="56C36F0F" w14:textId="77777777" w:rsidR="00F17312" w:rsidRDefault="00F17312" w:rsidP="00F17312">
            <w:pPr>
              <w:pStyle w:val="TAL"/>
              <w:jc w:val="center"/>
              <w:rPr>
                <w:rFonts w:cs="Arial"/>
                <w:szCs w:val="18"/>
              </w:rPr>
            </w:pPr>
            <w:r>
              <w:rPr>
                <w:rFonts w:cs="Arial"/>
                <w:szCs w:val="18"/>
              </w:rPr>
              <w:t>O</w:t>
            </w:r>
          </w:p>
        </w:tc>
        <w:tc>
          <w:tcPr>
            <w:tcW w:w="1254" w:type="dxa"/>
            <w:tcBorders>
              <w:top w:val="single" w:sz="4" w:space="0" w:color="auto"/>
              <w:left w:val="single" w:sz="4" w:space="0" w:color="auto"/>
              <w:bottom w:val="single" w:sz="4" w:space="0" w:color="auto"/>
              <w:right w:val="single" w:sz="4" w:space="0" w:color="auto"/>
            </w:tcBorders>
            <w:hideMark/>
          </w:tcPr>
          <w:p w14:paraId="22888278" w14:textId="77777777" w:rsidR="00F17312" w:rsidRDefault="00F17312" w:rsidP="00F17312">
            <w:pPr>
              <w:pStyle w:val="TAL"/>
              <w:jc w:val="center"/>
              <w:rPr>
                <w:rFonts w:cs="Arial"/>
              </w:rPr>
            </w:pPr>
            <w:r>
              <w:rPr>
                <w:rFonts w:cs="Arial"/>
              </w:rPr>
              <w:t>T</w:t>
            </w:r>
          </w:p>
        </w:tc>
        <w:tc>
          <w:tcPr>
            <w:tcW w:w="1243" w:type="dxa"/>
            <w:tcBorders>
              <w:top w:val="single" w:sz="4" w:space="0" w:color="auto"/>
              <w:left w:val="single" w:sz="4" w:space="0" w:color="auto"/>
              <w:bottom w:val="single" w:sz="4" w:space="0" w:color="auto"/>
              <w:right w:val="single" w:sz="4" w:space="0" w:color="auto"/>
            </w:tcBorders>
            <w:hideMark/>
          </w:tcPr>
          <w:p w14:paraId="6A01FE46" w14:textId="77777777" w:rsidR="00F17312" w:rsidRDefault="00F17312" w:rsidP="00F17312">
            <w:pPr>
              <w:pStyle w:val="TAL"/>
              <w:jc w:val="center"/>
              <w:rPr>
                <w:rFonts w:cs="Arial"/>
                <w:szCs w:val="18"/>
                <w:lang w:eastAsia="zh-CN"/>
              </w:rPr>
            </w:pPr>
            <w:r>
              <w:rPr>
                <w:rFonts w:cs="Arial"/>
                <w:szCs w:val="18"/>
                <w:lang w:eastAsia="zh-CN"/>
              </w:rPr>
              <w:t>T</w:t>
            </w:r>
          </w:p>
        </w:tc>
        <w:tc>
          <w:tcPr>
            <w:tcW w:w="1486" w:type="dxa"/>
            <w:tcBorders>
              <w:top w:val="single" w:sz="4" w:space="0" w:color="auto"/>
              <w:left w:val="single" w:sz="4" w:space="0" w:color="auto"/>
              <w:bottom w:val="single" w:sz="4" w:space="0" w:color="auto"/>
              <w:right w:val="single" w:sz="4" w:space="0" w:color="auto"/>
            </w:tcBorders>
            <w:hideMark/>
          </w:tcPr>
          <w:p w14:paraId="6984A49C" w14:textId="77777777" w:rsidR="00F17312" w:rsidRDefault="00F17312" w:rsidP="00F17312">
            <w:pPr>
              <w:pStyle w:val="TAL"/>
              <w:jc w:val="center"/>
              <w:rPr>
                <w:rFonts w:cs="Arial"/>
              </w:rPr>
            </w:pPr>
            <w:r>
              <w:rPr>
                <w:rFonts w:cs="Arial"/>
              </w:rPr>
              <w:t>F</w:t>
            </w:r>
          </w:p>
        </w:tc>
        <w:tc>
          <w:tcPr>
            <w:tcW w:w="1690" w:type="dxa"/>
            <w:tcBorders>
              <w:top w:val="single" w:sz="4" w:space="0" w:color="auto"/>
              <w:left w:val="single" w:sz="4" w:space="0" w:color="auto"/>
              <w:bottom w:val="single" w:sz="4" w:space="0" w:color="auto"/>
              <w:right w:val="single" w:sz="4" w:space="0" w:color="auto"/>
            </w:tcBorders>
            <w:hideMark/>
          </w:tcPr>
          <w:p w14:paraId="20ABE511" w14:textId="77777777" w:rsidR="00F17312" w:rsidRDefault="00F17312" w:rsidP="00F17312">
            <w:pPr>
              <w:pStyle w:val="TAL"/>
              <w:jc w:val="center"/>
              <w:rPr>
                <w:rFonts w:cs="Arial"/>
                <w:lang w:eastAsia="zh-CN"/>
              </w:rPr>
            </w:pPr>
            <w:r>
              <w:rPr>
                <w:rFonts w:cs="Arial"/>
                <w:lang w:eastAsia="zh-CN"/>
              </w:rPr>
              <w:t>T</w:t>
            </w:r>
          </w:p>
        </w:tc>
      </w:tr>
      <w:tr w:rsidR="00F17312" w14:paraId="5580842D" w14:textId="77777777" w:rsidTr="004535DD">
        <w:trPr>
          <w:cantSplit/>
          <w:jc w:val="center"/>
        </w:trPr>
        <w:tc>
          <w:tcPr>
            <w:tcW w:w="2892" w:type="dxa"/>
            <w:tcBorders>
              <w:top w:val="single" w:sz="4" w:space="0" w:color="auto"/>
              <w:left w:val="single" w:sz="4" w:space="0" w:color="auto"/>
              <w:bottom w:val="single" w:sz="4" w:space="0" w:color="auto"/>
              <w:right w:val="single" w:sz="4" w:space="0" w:color="auto"/>
            </w:tcBorders>
            <w:hideMark/>
          </w:tcPr>
          <w:p w14:paraId="1FB7E9D2" w14:textId="77777777" w:rsidR="00F17312" w:rsidRDefault="00F17312" w:rsidP="00F17312">
            <w:pPr>
              <w:pStyle w:val="TAL"/>
              <w:rPr>
                <w:rFonts w:ascii="Courier New" w:hAnsi="Courier New" w:cs="Courier New"/>
                <w:lang w:eastAsia="zh-CN"/>
              </w:rPr>
            </w:pPr>
            <w:r>
              <w:rPr>
                <w:rFonts w:ascii="Courier New" w:hAnsi="Courier New" w:cs="Courier New"/>
                <w:lang w:eastAsia="zh-CN"/>
              </w:rPr>
              <w:t>accuracy</w:t>
            </w:r>
          </w:p>
        </w:tc>
        <w:tc>
          <w:tcPr>
            <w:tcW w:w="1064" w:type="dxa"/>
            <w:tcBorders>
              <w:top w:val="single" w:sz="4" w:space="0" w:color="auto"/>
              <w:left w:val="single" w:sz="4" w:space="0" w:color="auto"/>
              <w:bottom w:val="single" w:sz="4" w:space="0" w:color="auto"/>
              <w:right w:val="single" w:sz="4" w:space="0" w:color="auto"/>
            </w:tcBorders>
            <w:hideMark/>
          </w:tcPr>
          <w:p w14:paraId="6D91E957" w14:textId="77777777" w:rsidR="00F17312" w:rsidRDefault="00F17312" w:rsidP="00F17312">
            <w:pPr>
              <w:pStyle w:val="TAL"/>
              <w:jc w:val="center"/>
              <w:rPr>
                <w:rFonts w:cs="Arial"/>
                <w:szCs w:val="18"/>
              </w:rPr>
            </w:pPr>
            <w:r>
              <w:rPr>
                <w:rFonts w:cs="Arial"/>
                <w:szCs w:val="18"/>
              </w:rPr>
              <w:t>O</w:t>
            </w:r>
          </w:p>
        </w:tc>
        <w:tc>
          <w:tcPr>
            <w:tcW w:w="1254" w:type="dxa"/>
            <w:tcBorders>
              <w:top w:val="single" w:sz="4" w:space="0" w:color="auto"/>
              <w:left w:val="single" w:sz="4" w:space="0" w:color="auto"/>
              <w:bottom w:val="single" w:sz="4" w:space="0" w:color="auto"/>
              <w:right w:val="single" w:sz="4" w:space="0" w:color="auto"/>
            </w:tcBorders>
            <w:hideMark/>
          </w:tcPr>
          <w:p w14:paraId="11B19676" w14:textId="77777777" w:rsidR="00F17312" w:rsidRDefault="00F17312" w:rsidP="00F17312">
            <w:pPr>
              <w:pStyle w:val="TAL"/>
              <w:jc w:val="center"/>
              <w:rPr>
                <w:rFonts w:cs="Arial"/>
              </w:rPr>
            </w:pPr>
            <w:r>
              <w:rPr>
                <w:rFonts w:cs="Arial"/>
              </w:rPr>
              <w:t>T</w:t>
            </w:r>
          </w:p>
        </w:tc>
        <w:tc>
          <w:tcPr>
            <w:tcW w:w="1243" w:type="dxa"/>
            <w:tcBorders>
              <w:top w:val="single" w:sz="4" w:space="0" w:color="auto"/>
              <w:left w:val="single" w:sz="4" w:space="0" w:color="auto"/>
              <w:bottom w:val="single" w:sz="4" w:space="0" w:color="auto"/>
              <w:right w:val="single" w:sz="4" w:space="0" w:color="auto"/>
            </w:tcBorders>
            <w:hideMark/>
          </w:tcPr>
          <w:p w14:paraId="64E5D70D" w14:textId="77777777" w:rsidR="00F17312" w:rsidRDefault="00F17312" w:rsidP="00F17312">
            <w:pPr>
              <w:pStyle w:val="TAL"/>
              <w:jc w:val="center"/>
              <w:rPr>
                <w:rFonts w:cs="Arial"/>
                <w:szCs w:val="18"/>
                <w:lang w:eastAsia="zh-CN"/>
              </w:rPr>
            </w:pPr>
            <w:r>
              <w:rPr>
                <w:rFonts w:cs="Arial"/>
                <w:szCs w:val="18"/>
                <w:lang w:eastAsia="zh-CN"/>
              </w:rPr>
              <w:t>T</w:t>
            </w:r>
          </w:p>
        </w:tc>
        <w:tc>
          <w:tcPr>
            <w:tcW w:w="1486" w:type="dxa"/>
            <w:tcBorders>
              <w:top w:val="single" w:sz="4" w:space="0" w:color="auto"/>
              <w:left w:val="single" w:sz="4" w:space="0" w:color="auto"/>
              <w:bottom w:val="single" w:sz="4" w:space="0" w:color="auto"/>
              <w:right w:val="single" w:sz="4" w:space="0" w:color="auto"/>
            </w:tcBorders>
            <w:hideMark/>
          </w:tcPr>
          <w:p w14:paraId="6077F1AD" w14:textId="77777777" w:rsidR="00F17312" w:rsidRDefault="00F17312" w:rsidP="00F17312">
            <w:pPr>
              <w:pStyle w:val="TAL"/>
              <w:jc w:val="center"/>
              <w:rPr>
                <w:rFonts w:cs="Arial"/>
              </w:rPr>
            </w:pPr>
            <w:r>
              <w:rPr>
                <w:rFonts w:cs="Arial"/>
              </w:rPr>
              <w:t>F</w:t>
            </w:r>
          </w:p>
        </w:tc>
        <w:tc>
          <w:tcPr>
            <w:tcW w:w="1690" w:type="dxa"/>
            <w:tcBorders>
              <w:top w:val="single" w:sz="4" w:space="0" w:color="auto"/>
              <w:left w:val="single" w:sz="4" w:space="0" w:color="auto"/>
              <w:bottom w:val="single" w:sz="4" w:space="0" w:color="auto"/>
              <w:right w:val="single" w:sz="4" w:space="0" w:color="auto"/>
            </w:tcBorders>
            <w:hideMark/>
          </w:tcPr>
          <w:p w14:paraId="747F5F86" w14:textId="77777777" w:rsidR="00F17312" w:rsidRDefault="00F17312" w:rsidP="00F17312">
            <w:pPr>
              <w:pStyle w:val="TAL"/>
              <w:jc w:val="center"/>
              <w:rPr>
                <w:rFonts w:cs="Arial"/>
                <w:lang w:eastAsia="zh-CN"/>
              </w:rPr>
            </w:pPr>
            <w:r>
              <w:rPr>
                <w:rFonts w:cs="Arial"/>
                <w:lang w:eastAsia="zh-CN"/>
              </w:rPr>
              <w:t>T</w:t>
            </w:r>
          </w:p>
        </w:tc>
      </w:tr>
    </w:tbl>
    <w:p w14:paraId="3E5B8CC9" w14:textId="77777777" w:rsidR="00F17312" w:rsidRDefault="00F17312" w:rsidP="00F17312"/>
    <w:p w14:paraId="5934DE13" w14:textId="2D86A788" w:rsidR="00F17312" w:rsidRDefault="00F17312" w:rsidP="00F17312">
      <w:pPr>
        <w:pStyle w:val="Heading4"/>
      </w:pPr>
      <w:bookmarkStart w:id="4366" w:name="_Toc67990572"/>
      <w:r>
        <w:lastRenderedPageBreak/>
        <w:t>6.3.</w:t>
      </w:r>
      <w:r w:rsidR="0009651D">
        <w:t>26</w:t>
      </w:r>
      <w:r>
        <w:t>.3</w:t>
      </w:r>
      <w:r>
        <w:tab/>
        <w:t>Attribute constraints</w:t>
      </w:r>
      <w:bookmarkEnd w:id="4366"/>
    </w:p>
    <w:p w14:paraId="5C385DAF" w14:textId="77777777" w:rsidR="00F17312" w:rsidRDefault="00F17312" w:rsidP="00F17312">
      <w:pPr>
        <w:rPr>
          <w:lang w:eastAsia="zh-CN"/>
        </w:rPr>
      </w:pPr>
      <w:r>
        <w:t>None.</w:t>
      </w:r>
    </w:p>
    <w:p w14:paraId="796EFA28" w14:textId="21D5EABE" w:rsidR="00F17312" w:rsidRDefault="00F17312" w:rsidP="00F17312">
      <w:pPr>
        <w:pStyle w:val="Heading4"/>
      </w:pPr>
      <w:bookmarkStart w:id="4367" w:name="_Toc67990573"/>
      <w:r>
        <w:rPr>
          <w:lang w:eastAsia="zh-CN"/>
        </w:rPr>
        <w:t>6.3.</w:t>
      </w:r>
      <w:r w:rsidR="0009651D">
        <w:rPr>
          <w:lang w:eastAsia="zh-CN"/>
        </w:rPr>
        <w:t>26</w:t>
      </w:r>
      <w:r>
        <w:rPr>
          <w:lang w:eastAsia="zh-CN"/>
        </w:rPr>
        <w:t>.</w:t>
      </w:r>
      <w:r>
        <w:t>4</w:t>
      </w:r>
      <w:r>
        <w:tab/>
        <w:t>Notifications</w:t>
      </w:r>
      <w:bookmarkEnd w:id="4367"/>
    </w:p>
    <w:p w14:paraId="317FCCD7" w14:textId="77777777" w:rsidR="00F17312" w:rsidRDefault="00F17312" w:rsidP="00F17312">
      <w:r>
        <w:t xml:space="preserve">The subclause 6.5 of the &lt;&lt;IOC&gt;&gt; using this </w:t>
      </w:r>
      <w:r>
        <w:rPr>
          <w:lang w:eastAsia="zh-CN"/>
        </w:rPr>
        <w:t>&lt;&lt;dataType&gt;&gt; as one of its attributes, shall be applicable</w:t>
      </w:r>
      <w:r>
        <w:t>.</w:t>
      </w:r>
    </w:p>
    <w:p w14:paraId="0EE214C6" w14:textId="269B48CD" w:rsidR="00F17312" w:rsidRDefault="00F17312" w:rsidP="00F17312">
      <w:pPr>
        <w:pStyle w:val="Heading3"/>
        <w:rPr>
          <w:lang w:eastAsia="zh-CN"/>
        </w:rPr>
      </w:pPr>
      <w:bookmarkStart w:id="4368" w:name="_Toc67990574"/>
      <w:r>
        <w:rPr>
          <w:lang w:eastAsia="zh-CN"/>
        </w:rPr>
        <w:t>6.3.</w:t>
      </w:r>
      <w:r w:rsidR="0009651D">
        <w:rPr>
          <w:lang w:eastAsia="zh-CN"/>
        </w:rPr>
        <w:t>27</w:t>
      </w:r>
      <w:r>
        <w:rPr>
          <w:lang w:eastAsia="zh-CN"/>
        </w:rPr>
        <w:tab/>
      </w:r>
      <w:r>
        <w:rPr>
          <w:rFonts w:ascii="Courier New" w:hAnsi="Courier New" w:cs="Courier New"/>
          <w:lang w:eastAsia="zh-CN"/>
        </w:rPr>
        <w:t>Synchronicity &lt;&lt;dataType&gt;&gt;</w:t>
      </w:r>
      <w:bookmarkEnd w:id="4368"/>
    </w:p>
    <w:p w14:paraId="12439A0B" w14:textId="2E44A8C8" w:rsidR="00F17312" w:rsidRDefault="00F17312" w:rsidP="00F17312">
      <w:pPr>
        <w:pStyle w:val="Heading4"/>
      </w:pPr>
      <w:bookmarkStart w:id="4369" w:name="_Toc67990575"/>
      <w:r>
        <w:t>6.3.</w:t>
      </w:r>
      <w:r w:rsidR="0009651D">
        <w:t>27</w:t>
      </w:r>
      <w:r>
        <w:t>.1</w:t>
      </w:r>
      <w:r>
        <w:tab/>
        <w:t>Definition</w:t>
      </w:r>
      <w:bookmarkEnd w:id="4369"/>
    </w:p>
    <w:p w14:paraId="46794E9E" w14:textId="77777777" w:rsidR="00F17312" w:rsidRDefault="00F17312" w:rsidP="00F17312">
      <w:r>
        <w:t xml:space="preserve">This data type represents </w:t>
      </w:r>
      <w:r>
        <w:rPr>
          <w:noProof/>
        </w:rPr>
        <w:t xml:space="preserve">synchronicity </w:t>
      </w:r>
      <w:r>
        <w:t>support (s</w:t>
      </w:r>
      <w:r>
        <w:rPr>
          <w:rFonts w:cs="Arial"/>
          <w:snapToGrid w:val="0"/>
          <w:szCs w:val="18"/>
        </w:rPr>
        <w:t>ee clause 3.4.29 of GSMA NG.116 [50]</w:t>
      </w:r>
      <w:r>
        <w:t xml:space="preserve">). </w:t>
      </w:r>
    </w:p>
    <w:p w14:paraId="36C9ED33" w14:textId="1B0BBF00" w:rsidR="00F17312" w:rsidRDefault="00F17312" w:rsidP="00F17312">
      <w:pPr>
        <w:pStyle w:val="Heading4"/>
      </w:pPr>
      <w:bookmarkStart w:id="4370" w:name="_Toc67990576"/>
      <w:r>
        <w:t>6</w:t>
      </w:r>
      <w:r>
        <w:rPr>
          <w:lang w:eastAsia="zh-CN"/>
        </w:rPr>
        <w:t>.</w:t>
      </w:r>
      <w:r>
        <w:t>3.</w:t>
      </w:r>
      <w:r w:rsidR="0009651D">
        <w:t>27</w:t>
      </w:r>
      <w:r>
        <w:t>.2</w:t>
      </w:r>
      <w:r>
        <w:tab/>
        <w:t>Attributes</w:t>
      </w:r>
      <w:bookmarkEnd w:id="4370"/>
    </w:p>
    <w:p w14:paraId="7B9D8348" w14:textId="77777777" w:rsidR="00F17312" w:rsidRDefault="00F17312" w:rsidP="00F17312">
      <w:pPr>
        <w:pStyle w:val="TH"/>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92"/>
        <w:gridCol w:w="1064"/>
        <w:gridCol w:w="1254"/>
        <w:gridCol w:w="1243"/>
        <w:gridCol w:w="1486"/>
        <w:gridCol w:w="1690"/>
      </w:tblGrid>
      <w:tr w:rsidR="00F17312" w14:paraId="58F71889" w14:textId="77777777" w:rsidTr="004535DD">
        <w:trPr>
          <w:cantSplit/>
          <w:jc w:val="center"/>
        </w:trPr>
        <w:tc>
          <w:tcPr>
            <w:tcW w:w="2892" w:type="dxa"/>
            <w:tcBorders>
              <w:top w:val="single" w:sz="4" w:space="0" w:color="auto"/>
              <w:left w:val="single" w:sz="4" w:space="0" w:color="auto"/>
              <w:bottom w:val="single" w:sz="4" w:space="0" w:color="auto"/>
              <w:right w:val="single" w:sz="4" w:space="0" w:color="auto"/>
            </w:tcBorders>
            <w:shd w:val="pct10" w:color="auto" w:fill="FFFFFF"/>
            <w:hideMark/>
          </w:tcPr>
          <w:p w14:paraId="64C2657A" w14:textId="77777777" w:rsidR="00F17312" w:rsidRDefault="00F17312" w:rsidP="00F17312">
            <w:pPr>
              <w:pStyle w:val="TAH"/>
              <w:rPr>
                <w:rFonts w:cs="Arial"/>
                <w:szCs w:val="18"/>
              </w:rPr>
            </w:pPr>
            <w:r>
              <w:rPr>
                <w:rFonts w:cs="Arial"/>
                <w:szCs w:val="18"/>
              </w:rPr>
              <w:t>Attribute name</w:t>
            </w:r>
          </w:p>
        </w:tc>
        <w:tc>
          <w:tcPr>
            <w:tcW w:w="1064" w:type="dxa"/>
            <w:tcBorders>
              <w:top w:val="single" w:sz="4" w:space="0" w:color="auto"/>
              <w:left w:val="single" w:sz="4" w:space="0" w:color="auto"/>
              <w:bottom w:val="single" w:sz="4" w:space="0" w:color="auto"/>
              <w:right w:val="single" w:sz="4" w:space="0" w:color="auto"/>
            </w:tcBorders>
            <w:shd w:val="pct10" w:color="auto" w:fill="FFFFFF"/>
            <w:hideMark/>
          </w:tcPr>
          <w:p w14:paraId="10BBF122" w14:textId="029461AB" w:rsidR="00F17312" w:rsidRDefault="00F17312" w:rsidP="00F17312">
            <w:pPr>
              <w:pStyle w:val="TAH"/>
              <w:rPr>
                <w:rFonts w:cs="Arial"/>
                <w:szCs w:val="18"/>
              </w:rPr>
            </w:pPr>
            <w:r>
              <w:rPr>
                <w:rFonts w:cs="Arial"/>
                <w:szCs w:val="18"/>
              </w:rPr>
              <w:t>S</w:t>
            </w:r>
          </w:p>
        </w:tc>
        <w:tc>
          <w:tcPr>
            <w:tcW w:w="1254" w:type="dxa"/>
            <w:tcBorders>
              <w:top w:val="single" w:sz="4" w:space="0" w:color="auto"/>
              <w:left w:val="single" w:sz="4" w:space="0" w:color="auto"/>
              <w:bottom w:val="single" w:sz="4" w:space="0" w:color="auto"/>
              <w:right w:val="single" w:sz="4" w:space="0" w:color="auto"/>
            </w:tcBorders>
            <w:shd w:val="pct10" w:color="auto" w:fill="FFFFFF"/>
            <w:hideMark/>
          </w:tcPr>
          <w:p w14:paraId="151E69D7" w14:textId="77777777" w:rsidR="00F17312" w:rsidRDefault="00F17312" w:rsidP="00F17312">
            <w:pPr>
              <w:pStyle w:val="TAH"/>
              <w:rPr>
                <w:rFonts w:cs="Arial"/>
                <w:bCs/>
                <w:szCs w:val="18"/>
              </w:rPr>
            </w:pPr>
            <w:r>
              <w:rPr>
                <w:rFonts w:cs="Arial"/>
                <w:szCs w:val="18"/>
              </w:rPr>
              <w:t>isReadable</w:t>
            </w:r>
          </w:p>
        </w:tc>
        <w:tc>
          <w:tcPr>
            <w:tcW w:w="1243" w:type="dxa"/>
            <w:tcBorders>
              <w:top w:val="single" w:sz="4" w:space="0" w:color="auto"/>
              <w:left w:val="single" w:sz="4" w:space="0" w:color="auto"/>
              <w:bottom w:val="single" w:sz="4" w:space="0" w:color="auto"/>
              <w:right w:val="single" w:sz="4" w:space="0" w:color="auto"/>
            </w:tcBorders>
            <w:shd w:val="pct10" w:color="auto" w:fill="FFFFFF"/>
            <w:hideMark/>
          </w:tcPr>
          <w:p w14:paraId="4ACF1155" w14:textId="77777777" w:rsidR="00F17312" w:rsidRDefault="00F17312" w:rsidP="00F17312">
            <w:pPr>
              <w:pStyle w:val="TAH"/>
              <w:rPr>
                <w:rFonts w:cs="Arial"/>
                <w:bCs/>
                <w:szCs w:val="18"/>
              </w:rPr>
            </w:pPr>
            <w:r>
              <w:rPr>
                <w:rFonts w:cs="Arial"/>
                <w:szCs w:val="18"/>
              </w:rPr>
              <w:t>isWritable</w:t>
            </w:r>
          </w:p>
        </w:tc>
        <w:tc>
          <w:tcPr>
            <w:tcW w:w="1486" w:type="dxa"/>
            <w:tcBorders>
              <w:top w:val="single" w:sz="4" w:space="0" w:color="auto"/>
              <w:left w:val="single" w:sz="4" w:space="0" w:color="auto"/>
              <w:bottom w:val="single" w:sz="4" w:space="0" w:color="auto"/>
              <w:right w:val="single" w:sz="4" w:space="0" w:color="auto"/>
            </w:tcBorders>
            <w:shd w:val="pct10" w:color="auto" w:fill="FFFFFF"/>
            <w:hideMark/>
          </w:tcPr>
          <w:p w14:paraId="04D8B483" w14:textId="77777777" w:rsidR="00F17312" w:rsidRDefault="00F17312" w:rsidP="00F17312">
            <w:pPr>
              <w:pStyle w:val="TAH"/>
              <w:rPr>
                <w:rFonts w:cs="Arial"/>
                <w:szCs w:val="18"/>
              </w:rPr>
            </w:pPr>
            <w:r>
              <w:rPr>
                <w:rFonts w:cs="Arial"/>
                <w:bCs/>
                <w:szCs w:val="18"/>
              </w:rPr>
              <w:t>isInvariant</w:t>
            </w:r>
          </w:p>
        </w:tc>
        <w:tc>
          <w:tcPr>
            <w:tcW w:w="1690" w:type="dxa"/>
            <w:tcBorders>
              <w:top w:val="single" w:sz="4" w:space="0" w:color="auto"/>
              <w:left w:val="single" w:sz="4" w:space="0" w:color="auto"/>
              <w:bottom w:val="single" w:sz="4" w:space="0" w:color="auto"/>
              <w:right w:val="single" w:sz="4" w:space="0" w:color="auto"/>
            </w:tcBorders>
            <w:shd w:val="pct10" w:color="auto" w:fill="FFFFFF"/>
            <w:hideMark/>
          </w:tcPr>
          <w:p w14:paraId="0891B5C6" w14:textId="77777777" w:rsidR="00F17312" w:rsidRDefault="00F17312" w:rsidP="00F17312">
            <w:pPr>
              <w:pStyle w:val="TAH"/>
              <w:rPr>
                <w:rFonts w:cs="Arial"/>
                <w:szCs w:val="18"/>
              </w:rPr>
            </w:pPr>
            <w:r>
              <w:rPr>
                <w:rFonts w:cs="Arial"/>
                <w:szCs w:val="18"/>
              </w:rPr>
              <w:t>isNotifyable</w:t>
            </w:r>
          </w:p>
        </w:tc>
      </w:tr>
      <w:tr w:rsidR="00F17312" w14:paraId="7BCAE0F4" w14:textId="77777777" w:rsidTr="004535DD">
        <w:trPr>
          <w:cantSplit/>
          <w:jc w:val="center"/>
        </w:trPr>
        <w:tc>
          <w:tcPr>
            <w:tcW w:w="2892" w:type="dxa"/>
            <w:tcBorders>
              <w:top w:val="single" w:sz="4" w:space="0" w:color="auto"/>
              <w:left w:val="single" w:sz="4" w:space="0" w:color="auto"/>
              <w:bottom w:val="single" w:sz="4" w:space="0" w:color="auto"/>
              <w:right w:val="single" w:sz="4" w:space="0" w:color="auto"/>
            </w:tcBorders>
            <w:hideMark/>
          </w:tcPr>
          <w:p w14:paraId="1A753509" w14:textId="77777777" w:rsidR="00F17312" w:rsidRDefault="00F17312" w:rsidP="00F17312">
            <w:pPr>
              <w:pStyle w:val="TAL"/>
              <w:rPr>
                <w:rFonts w:ascii="Courier New" w:hAnsi="Courier New" w:cs="Courier New"/>
                <w:szCs w:val="18"/>
                <w:lang w:eastAsia="zh-CN"/>
              </w:rPr>
            </w:pPr>
            <w:r>
              <w:rPr>
                <w:rFonts w:ascii="Courier New" w:hAnsi="Courier New" w:cs="Courier New"/>
                <w:lang w:eastAsia="zh-CN"/>
              </w:rPr>
              <w:t>servAttrCom</w:t>
            </w:r>
          </w:p>
        </w:tc>
        <w:tc>
          <w:tcPr>
            <w:tcW w:w="1064" w:type="dxa"/>
            <w:tcBorders>
              <w:top w:val="single" w:sz="4" w:space="0" w:color="auto"/>
              <w:left w:val="single" w:sz="4" w:space="0" w:color="auto"/>
              <w:bottom w:val="single" w:sz="4" w:space="0" w:color="auto"/>
              <w:right w:val="single" w:sz="4" w:space="0" w:color="auto"/>
            </w:tcBorders>
            <w:hideMark/>
          </w:tcPr>
          <w:p w14:paraId="1D805803" w14:textId="77777777" w:rsidR="00F17312" w:rsidRDefault="00F17312" w:rsidP="00F17312">
            <w:pPr>
              <w:pStyle w:val="TAL"/>
              <w:jc w:val="center"/>
              <w:rPr>
                <w:rFonts w:cs="Arial"/>
                <w:szCs w:val="18"/>
                <w:lang w:eastAsia="zh-CN"/>
              </w:rPr>
            </w:pPr>
            <w:r>
              <w:rPr>
                <w:rFonts w:cs="Arial"/>
                <w:szCs w:val="18"/>
                <w:lang w:eastAsia="zh-CN"/>
              </w:rPr>
              <w:t>M</w:t>
            </w:r>
          </w:p>
        </w:tc>
        <w:tc>
          <w:tcPr>
            <w:tcW w:w="1254" w:type="dxa"/>
            <w:tcBorders>
              <w:top w:val="single" w:sz="4" w:space="0" w:color="auto"/>
              <w:left w:val="single" w:sz="4" w:space="0" w:color="auto"/>
              <w:bottom w:val="single" w:sz="4" w:space="0" w:color="auto"/>
              <w:right w:val="single" w:sz="4" w:space="0" w:color="auto"/>
            </w:tcBorders>
            <w:hideMark/>
          </w:tcPr>
          <w:p w14:paraId="5FBD3857" w14:textId="77777777" w:rsidR="00F17312" w:rsidRDefault="00F17312" w:rsidP="00F17312">
            <w:pPr>
              <w:pStyle w:val="TAL"/>
              <w:jc w:val="center"/>
              <w:rPr>
                <w:rFonts w:cs="Arial"/>
                <w:szCs w:val="18"/>
                <w:lang w:eastAsia="zh-CN"/>
              </w:rPr>
            </w:pPr>
            <w:r>
              <w:rPr>
                <w:rFonts w:cs="Arial"/>
              </w:rPr>
              <w:t>T</w:t>
            </w:r>
          </w:p>
        </w:tc>
        <w:tc>
          <w:tcPr>
            <w:tcW w:w="1243" w:type="dxa"/>
            <w:tcBorders>
              <w:top w:val="single" w:sz="4" w:space="0" w:color="auto"/>
              <w:left w:val="single" w:sz="4" w:space="0" w:color="auto"/>
              <w:bottom w:val="single" w:sz="4" w:space="0" w:color="auto"/>
              <w:right w:val="single" w:sz="4" w:space="0" w:color="auto"/>
            </w:tcBorders>
            <w:hideMark/>
          </w:tcPr>
          <w:p w14:paraId="792745DB" w14:textId="77777777" w:rsidR="00F17312" w:rsidRDefault="00F17312" w:rsidP="00F17312">
            <w:pPr>
              <w:pStyle w:val="TAL"/>
              <w:jc w:val="center"/>
              <w:rPr>
                <w:rFonts w:cs="Arial"/>
                <w:szCs w:val="18"/>
                <w:lang w:eastAsia="zh-CN"/>
              </w:rPr>
            </w:pPr>
            <w:r>
              <w:rPr>
                <w:rFonts w:cs="Arial"/>
                <w:lang w:eastAsia="zh-CN"/>
              </w:rPr>
              <w:t>F</w:t>
            </w:r>
          </w:p>
        </w:tc>
        <w:tc>
          <w:tcPr>
            <w:tcW w:w="1486" w:type="dxa"/>
            <w:tcBorders>
              <w:top w:val="single" w:sz="4" w:space="0" w:color="auto"/>
              <w:left w:val="single" w:sz="4" w:space="0" w:color="auto"/>
              <w:bottom w:val="single" w:sz="4" w:space="0" w:color="auto"/>
              <w:right w:val="single" w:sz="4" w:space="0" w:color="auto"/>
            </w:tcBorders>
            <w:hideMark/>
          </w:tcPr>
          <w:p w14:paraId="72AFE41B" w14:textId="2CAB1B46" w:rsidR="00F17312" w:rsidRDefault="005E3A19" w:rsidP="00F17312">
            <w:pPr>
              <w:pStyle w:val="TAL"/>
              <w:jc w:val="center"/>
              <w:rPr>
                <w:rFonts w:cs="Arial"/>
                <w:szCs w:val="18"/>
                <w:lang w:eastAsia="zh-CN"/>
              </w:rPr>
            </w:pPr>
            <w:r>
              <w:rPr>
                <w:rFonts w:cs="Arial"/>
              </w:rPr>
              <w:t>T</w:t>
            </w:r>
          </w:p>
        </w:tc>
        <w:tc>
          <w:tcPr>
            <w:tcW w:w="1690" w:type="dxa"/>
            <w:tcBorders>
              <w:top w:val="single" w:sz="4" w:space="0" w:color="auto"/>
              <w:left w:val="single" w:sz="4" w:space="0" w:color="auto"/>
              <w:bottom w:val="single" w:sz="4" w:space="0" w:color="auto"/>
              <w:right w:val="single" w:sz="4" w:space="0" w:color="auto"/>
            </w:tcBorders>
            <w:hideMark/>
          </w:tcPr>
          <w:p w14:paraId="60CEE242" w14:textId="77777777" w:rsidR="00F17312" w:rsidRDefault="00F17312" w:rsidP="00F17312">
            <w:pPr>
              <w:pStyle w:val="TAL"/>
              <w:jc w:val="center"/>
              <w:rPr>
                <w:rFonts w:cs="Arial"/>
                <w:szCs w:val="18"/>
                <w:lang w:eastAsia="zh-CN"/>
              </w:rPr>
            </w:pPr>
            <w:r>
              <w:rPr>
                <w:rFonts w:cs="Arial"/>
                <w:szCs w:val="18"/>
                <w:lang w:eastAsia="zh-CN"/>
              </w:rPr>
              <w:t>T</w:t>
            </w:r>
          </w:p>
        </w:tc>
      </w:tr>
      <w:tr w:rsidR="00F17312" w14:paraId="3607B356" w14:textId="77777777" w:rsidTr="004535DD">
        <w:trPr>
          <w:cantSplit/>
          <w:jc w:val="center"/>
        </w:trPr>
        <w:tc>
          <w:tcPr>
            <w:tcW w:w="2892" w:type="dxa"/>
            <w:tcBorders>
              <w:top w:val="single" w:sz="4" w:space="0" w:color="auto"/>
              <w:left w:val="single" w:sz="4" w:space="0" w:color="auto"/>
              <w:bottom w:val="single" w:sz="4" w:space="0" w:color="auto"/>
              <w:right w:val="single" w:sz="4" w:space="0" w:color="auto"/>
            </w:tcBorders>
            <w:hideMark/>
          </w:tcPr>
          <w:p w14:paraId="3124EED2" w14:textId="77777777" w:rsidR="00F17312" w:rsidRDefault="00F17312" w:rsidP="00F17312">
            <w:pPr>
              <w:pStyle w:val="TAL"/>
              <w:rPr>
                <w:rFonts w:ascii="Courier New" w:hAnsi="Courier New" w:cs="Courier New"/>
                <w:lang w:eastAsia="zh-CN"/>
              </w:rPr>
            </w:pPr>
            <w:r>
              <w:rPr>
                <w:rFonts w:ascii="Courier New" w:hAnsi="Courier New" w:cs="Courier New"/>
                <w:lang w:eastAsia="zh-CN"/>
              </w:rPr>
              <w:t>availability</w:t>
            </w:r>
          </w:p>
        </w:tc>
        <w:tc>
          <w:tcPr>
            <w:tcW w:w="1064" w:type="dxa"/>
            <w:tcBorders>
              <w:top w:val="single" w:sz="4" w:space="0" w:color="auto"/>
              <w:left w:val="single" w:sz="4" w:space="0" w:color="auto"/>
              <w:bottom w:val="single" w:sz="4" w:space="0" w:color="auto"/>
              <w:right w:val="single" w:sz="4" w:space="0" w:color="auto"/>
            </w:tcBorders>
            <w:hideMark/>
          </w:tcPr>
          <w:p w14:paraId="70EAC3A1" w14:textId="77777777" w:rsidR="00F17312" w:rsidRDefault="00F17312" w:rsidP="00F17312">
            <w:pPr>
              <w:pStyle w:val="TAL"/>
              <w:jc w:val="center"/>
              <w:rPr>
                <w:rFonts w:cs="Arial"/>
                <w:szCs w:val="18"/>
              </w:rPr>
            </w:pPr>
            <w:r>
              <w:rPr>
                <w:rFonts w:cs="Arial"/>
                <w:szCs w:val="18"/>
              </w:rPr>
              <w:t>O</w:t>
            </w:r>
          </w:p>
        </w:tc>
        <w:tc>
          <w:tcPr>
            <w:tcW w:w="1254" w:type="dxa"/>
            <w:tcBorders>
              <w:top w:val="single" w:sz="4" w:space="0" w:color="auto"/>
              <w:left w:val="single" w:sz="4" w:space="0" w:color="auto"/>
              <w:bottom w:val="single" w:sz="4" w:space="0" w:color="auto"/>
              <w:right w:val="single" w:sz="4" w:space="0" w:color="auto"/>
            </w:tcBorders>
            <w:hideMark/>
          </w:tcPr>
          <w:p w14:paraId="795FF36B" w14:textId="77777777" w:rsidR="00F17312" w:rsidRDefault="00F17312" w:rsidP="00F17312">
            <w:pPr>
              <w:pStyle w:val="TAL"/>
              <w:jc w:val="center"/>
              <w:rPr>
                <w:rFonts w:cs="Arial"/>
                <w:szCs w:val="18"/>
                <w:lang w:eastAsia="zh-CN"/>
              </w:rPr>
            </w:pPr>
            <w:r>
              <w:rPr>
                <w:rFonts w:cs="Arial"/>
              </w:rPr>
              <w:t>T</w:t>
            </w:r>
          </w:p>
        </w:tc>
        <w:tc>
          <w:tcPr>
            <w:tcW w:w="1243" w:type="dxa"/>
            <w:tcBorders>
              <w:top w:val="single" w:sz="4" w:space="0" w:color="auto"/>
              <w:left w:val="single" w:sz="4" w:space="0" w:color="auto"/>
              <w:bottom w:val="single" w:sz="4" w:space="0" w:color="auto"/>
              <w:right w:val="single" w:sz="4" w:space="0" w:color="auto"/>
            </w:tcBorders>
            <w:hideMark/>
          </w:tcPr>
          <w:p w14:paraId="710A3A7E" w14:textId="77777777" w:rsidR="00F17312" w:rsidRDefault="00F17312" w:rsidP="00F17312">
            <w:pPr>
              <w:pStyle w:val="TAL"/>
              <w:jc w:val="center"/>
              <w:rPr>
                <w:rFonts w:cs="Arial"/>
                <w:szCs w:val="18"/>
                <w:lang w:eastAsia="zh-CN"/>
              </w:rPr>
            </w:pPr>
            <w:r>
              <w:rPr>
                <w:rFonts w:cs="Arial"/>
                <w:szCs w:val="18"/>
                <w:lang w:eastAsia="zh-CN"/>
              </w:rPr>
              <w:t>F</w:t>
            </w:r>
          </w:p>
        </w:tc>
        <w:tc>
          <w:tcPr>
            <w:tcW w:w="1486" w:type="dxa"/>
            <w:tcBorders>
              <w:top w:val="single" w:sz="4" w:space="0" w:color="auto"/>
              <w:left w:val="single" w:sz="4" w:space="0" w:color="auto"/>
              <w:bottom w:val="single" w:sz="4" w:space="0" w:color="auto"/>
              <w:right w:val="single" w:sz="4" w:space="0" w:color="auto"/>
            </w:tcBorders>
            <w:hideMark/>
          </w:tcPr>
          <w:p w14:paraId="3072DFE5" w14:textId="77777777" w:rsidR="00F17312" w:rsidRDefault="00F17312" w:rsidP="00F17312">
            <w:pPr>
              <w:pStyle w:val="TAL"/>
              <w:jc w:val="center"/>
              <w:rPr>
                <w:rFonts w:cs="Arial"/>
                <w:szCs w:val="18"/>
                <w:lang w:eastAsia="zh-CN"/>
              </w:rPr>
            </w:pPr>
            <w:r>
              <w:rPr>
                <w:rFonts w:cs="Arial"/>
              </w:rPr>
              <w:t>F</w:t>
            </w:r>
          </w:p>
        </w:tc>
        <w:tc>
          <w:tcPr>
            <w:tcW w:w="1690" w:type="dxa"/>
            <w:tcBorders>
              <w:top w:val="single" w:sz="4" w:space="0" w:color="auto"/>
              <w:left w:val="single" w:sz="4" w:space="0" w:color="auto"/>
              <w:bottom w:val="single" w:sz="4" w:space="0" w:color="auto"/>
              <w:right w:val="single" w:sz="4" w:space="0" w:color="auto"/>
            </w:tcBorders>
            <w:hideMark/>
          </w:tcPr>
          <w:p w14:paraId="4204323A" w14:textId="77777777" w:rsidR="00F17312" w:rsidRDefault="00F17312" w:rsidP="00F17312">
            <w:pPr>
              <w:pStyle w:val="TAL"/>
              <w:jc w:val="center"/>
              <w:rPr>
                <w:rFonts w:cs="Arial"/>
                <w:szCs w:val="18"/>
              </w:rPr>
            </w:pPr>
            <w:r>
              <w:rPr>
                <w:rFonts w:cs="Arial"/>
                <w:lang w:eastAsia="zh-CN"/>
              </w:rPr>
              <w:t>T</w:t>
            </w:r>
          </w:p>
        </w:tc>
      </w:tr>
      <w:tr w:rsidR="00F17312" w14:paraId="49E90C56" w14:textId="77777777" w:rsidTr="004535DD">
        <w:trPr>
          <w:cantSplit/>
          <w:jc w:val="center"/>
        </w:trPr>
        <w:tc>
          <w:tcPr>
            <w:tcW w:w="2892" w:type="dxa"/>
            <w:tcBorders>
              <w:top w:val="single" w:sz="4" w:space="0" w:color="auto"/>
              <w:left w:val="single" w:sz="4" w:space="0" w:color="auto"/>
              <w:bottom w:val="single" w:sz="4" w:space="0" w:color="auto"/>
              <w:right w:val="single" w:sz="4" w:space="0" w:color="auto"/>
            </w:tcBorders>
            <w:hideMark/>
          </w:tcPr>
          <w:p w14:paraId="6077C308" w14:textId="77777777" w:rsidR="00F17312" w:rsidRDefault="00F17312" w:rsidP="00F17312">
            <w:pPr>
              <w:pStyle w:val="TAL"/>
              <w:rPr>
                <w:rFonts w:ascii="Courier New" w:hAnsi="Courier New" w:cs="Courier New"/>
                <w:lang w:eastAsia="zh-CN"/>
              </w:rPr>
            </w:pPr>
            <w:r>
              <w:rPr>
                <w:rFonts w:ascii="Courier New" w:hAnsi="Courier New" w:cs="Courier New"/>
                <w:lang w:eastAsia="zh-CN"/>
              </w:rPr>
              <w:t>accuracy</w:t>
            </w:r>
          </w:p>
        </w:tc>
        <w:tc>
          <w:tcPr>
            <w:tcW w:w="1064" w:type="dxa"/>
            <w:tcBorders>
              <w:top w:val="single" w:sz="4" w:space="0" w:color="auto"/>
              <w:left w:val="single" w:sz="4" w:space="0" w:color="auto"/>
              <w:bottom w:val="single" w:sz="4" w:space="0" w:color="auto"/>
              <w:right w:val="single" w:sz="4" w:space="0" w:color="auto"/>
            </w:tcBorders>
            <w:hideMark/>
          </w:tcPr>
          <w:p w14:paraId="6D81ED1C" w14:textId="77777777" w:rsidR="00F17312" w:rsidRDefault="00F17312" w:rsidP="00F17312">
            <w:pPr>
              <w:pStyle w:val="TAL"/>
              <w:jc w:val="center"/>
              <w:rPr>
                <w:rFonts w:cs="Arial"/>
                <w:szCs w:val="18"/>
              </w:rPr>
            </w:pPr>
            <w:r>
              <w:rPr>
                <w:rFonts w:cs="Arial"/>
                <w:szCs w:val="18"/>
              </w:rPr>
              <w:t>O</w:t>
            </w:r>
          </w:p>
        </w:tc>
        <w:tc>
          <w:tcPr>
            <w:tcW w:w="1254" w:type="dxa"/>
            <w:tcBorders>
              <w:top w:val="single" w:sz="4" w:space="0" w:color="auto"/>
              <w:left w:val="single" w:sz="4" w:space="0" w:color="auto"/>
              <w:bottom w:val="single" w:sz="4" w:space="0" w:color="auto"/>
              <w:right w:val="single" w:sz="4" w:space="0" w:color="auto"/>
            </w:tcBorders>
            <w:hideMark/>
          </w:tcPr>
          <w:p w14:paraId="2C7237E5" w14:textId="77777777" w:rsidR="00F17312" w:rsidRDefault="00F17312" w:rsidP="00F17312">
            <w:pPr>
              <w:pStyle w:val="TAL"/>
              <w:jc w:val="center"/>
              <w:rPr>
                <w:rFonts w:cs="Arial"/>
              </w:rPr>
            </w:pPr>
            <w:r>
              <w:rPr>
                <w:rFonts w:cs="Arial"/>
              </w:rPr>
              <w:t>T</w:t>
            </w:r>
          </w:p>
        </w:tc>
        <w:tc>
          <w:tcPr>
            <w:tcW w:w="1243" w:type="dxa"/>
            <w:tcBorders>
              <w:top w:val="single" w:sz="4" w:space="0" w:color="auto"/>
              <w:left w:val="single" w:sz="4" w:space="0" w:color="auto"/>
              <w:bottom w:val="single" w:sz="4" w:space="0" w:color="auto"/>
              <w:right w:val="single" w:sz="4" w:space="0" w:color="auto"/>
            </w:tcBorders>
            <w:hideMark/>
          </w:tcPr>
          <w:p w14:paraId="34D7153F" w14:textId="77777777" w:rsidR="00F17312" w:rsidRDefault="00F17312" w:rsidP="00F17312">
            <w:pPr>
              <w:pStyle w:val="TAL"/>
              <w:jc w:val="center"/>
              <w:rPr>
                <w:rFonts w:cs="Arial"/>
                <w:szCs w:val="18"/>
                <w:lang w:eastAsia="zh-CN"/>
              </w:rPr>
            </w:pPr>
            <w:r>
              <w:rPr>
                <w:rFonts w:cs="Arial"/>
                <w:szCs w:val="18"/>
                <w:lang w:eastAsia="zh-CN"/>
              </w:rPr>
              <w:t>T</w:t>
            </w:r>
          </w:p>
        </w:tc>
        <w:tc>
          <w:tcPr>
            <w:tcW w:w="1486" w:type="dxa"/>
            <w:tcBorders>
              <w:top w:val="single" w:sz="4" w:space="0" w:color="auto"/>
              <w:left w:val="single" w:sz="4" w:space="0" w:color="auto"/>
              <w:bottom w:val="single" w:sz="4" w:space="0" w:color="auto"/>
              <w:right w:val="single" w:sz="4" w:space="0" w:color="auto"/>
            </w:tcBorders>
            <w:hideMark/>
          </w:tcPr>
          <w:p w14:paraId="3A56EF8C" w14:textId="77777777" w:rsidR="00F17312" w:rsidRDefault="00F17312" w:rsidP="00F17312">
            <w:pPr>
              <w:pStyle w:val="TAL"/>
              <w:jc w:val="center"/>
              <w:rPr>
                <w:rFonts w:cs="Arial"/>
              </w:rPr>
            </w:pPr>
            <w:r>
              <w:rPr>
                <w:rFonts w:cs="Arial"/>
              </w:rPr>
              <w:t>F</w:t>
            </w:r>
          </w:p>
        </w:tc>
        <w:tc>
          <w:tcPr>
            <w:tcW w:w="1690" w:type="dxa"/>
            <w:tcBorders>
              <w:top w:val="single" w:sz="4" w:space="0" w:color="auto"/>
              <w:left w:val="single" w:sz="4" w:space="0" w:color="auto"/>
              <w:bottom w:val="single" w:sz="4" w:space="0" w:color="auto"/>
              <w:right w:val="single" w:sz="4" w:space="0" w:color="auto"/>
            </w:tcBorders>
            <w:hideMark/>
          </w:tcPr>
          <w:p w14:paraId="3430A9A6" w14:textId="77777777" w:rsidR="00F17312" w:rsidRDefault="00F17312" w:rsidP="00F17312">
            <w:pPr>
              <w:pStyle w:val="TAL"/>
              <w:jc w:val="center"/>
              <w:rPr>
                <w:rFonts w:cs="Arial"/>
                <w:lang w:eastAsia="zh-CN"/>
              </w:rPr>
            </w:pPr>
            <w:r>
              <w:rPr>
                <w:rFonts w:cs="Arial"/>
                <w:lang w:eastAsia="zh-CN"/>
              </w:rPr>
              <w:t>T</w:t>
            </w:r>
          </w:p>
        </w:tc>
      </w:tr>
    </w:tbl>
    <w:p w14:paraId="0C8B2094" w14:textId="77777777" w:rsidR="00F17312" w:rsidRDefault="00F17312" w:rsidP="00F17312"/>
    <w:p w14:paraId="506D7F5E" w14:textId="3B420FB7" w:rsidR="00F17312" w:rsidRDefault="00F17312" w:rsidP="00F17312">
      <w:pPr>
        <w:pStyle w:val="Heading4"/>
        <w:rPr>
          <w:lang w:val="fr-FR"/>
        </w:rPr>
      </w:pPr>
      <w:bookmarkStart w:id="4371" w:name="_Toc67990577"/>
      <w:r>
        <w:rPr>
          <w:lang w:val="fr-FR"/>
        </w:rPr>
        <w:t>6.3.</w:t>
      </w:r>
      <w:r w:rsidR="0009651D">
        <w:rPr>
          <w:lang w:val="fr-FR"/>
        </w:rPr>
        <w:t>27</w:t>
      </w:r>
      <w:r>
        <w:rPr>
          <w:lang w:val="fr-FR"/>
        </w:rPr>
        <w:t>.3</w:t>
      </w:r>
      <w:r>
        <w:rPr>
          <w:lang w:val="fr-FR"/>
        </w:rPr>
        <w:tab/>
        <w:t>Attribute constraints</w:t>
      </w:r>
      <w:bookmarkEnd w:id="4371"/>
    </w:p>
    <w:p w14:paraId="13BC1C6E" w14:textId="77777777" w:rsidR="00F17312" w:rsidRDefault="00F17312" w:rsidP="00F17312">
      <w:pPr>
        <w:rPr>
          <w:lang w:val="fr-FR" w:eastAsia="zh-CN"/>
        </w:rPr>
      </w:pPr>
      <w:r>
        <w:rPr>
          <w:lang w:val="fr-FR"/>
        </w:rPr>
        <w:t>None.</w:t>
      </w:r>
    </w:p>
    <w:p w14:paraId="329B754A" w14:textId="7061BDAA" w:rsidR="00F17312" w:rsidRDefault="00F17312" w:rsidP="00F17312">
      <w:pPr>
        <w:pStyle w:val="Heading4"/>
        <w:rPr>
          <w:lang w:val="fr-FR"/>
        </w:rPr>
      </w:pPr>
      <w:bookmarkStart w:id="4372" w:name="_Toc67990578"/>
      <w:r>
        <w:rPr>
          <w:lang w:val="fr-FR" w:eastAsia="zh-CN"/>
        </w:rPr>
        <w:t>6.3.</w:t>
      </w:r>
      <w:r w:rsidR="0009651D">
        <w:rPr>
          <w:lang w:val="fr-FR" w:eastAsia="zh-CN"/>
        </w:rPr>
        <w:t>27</w:t>
      </w:r>
      <w:r>
        <w:rPr>
          <w:lang w:val="fr-FR" w:eastAsia="zh-CN"/>
        </w:rPr>
        <w:t>.</w:t>
      </w:r>
      <w:r>
        <w:rPr>
          <w:lang w:val="fr-FR"/>
        </w:rPr>
        <w:t>4</w:t>
      </w:r>
      <w:r>
        <w:rPr>
          <w:lang w:val="fr-FR"/>
        </w:rPr>
        <w:tab/>
        <w:t>Notifications</w:t>
      </w:r>
      <w:bookmarkEnd w:id="4372"/>
    </w:p>
    <w:p w14:paraId="10EF5CBF" w14:textId="79E0ACC0" w:rsidR="00F17312" w:rsidRDefault="00F17312" w:rsidP="00F17312">
      <w:r>
        <w:t xml:space="preserve">The subclause 6.5 of the &lt;&lt;IOC&gt;&gt; using this </w:t>
      </w:r>
      <w:r>
        <w:rPr>
          <w:lang w:eastAsia="zh-CN"/>
        </w:rPr>
        <w:t>&lt;&lt;dataType&gt;&gt; as one of its attributes, shall be applicable</w:t>
      </w:r>
      <w:r>
        <w:t>.</w:t>
      </w:r>
    </w:p>
    <w:p w14:paraId="12C24B03" w14:textId="70B608F5" w:rsidR="00B45BF3" w:rsidRDefault="00B45BF3" w:rsidP="00B45BF3">
      <w:pPr>
        <w:pStyle w:val="Heading3"/>
        <w:rPr>
          <w:lang w:eastAsia="zh-CN"/>
        </w:rPr>
      </w:pPr>
      <w:r>
        <w:rPr>
          <w:lang w:eastAsia="zh-CN"/>
        </w:rPr>
        <w:t>6.3.</w:t>
      </w:r>
      <w:r w:rsidR="0009651D">
        <w:rPr>
          <w:lang w:eastAsia="zh-CN"/>
        </w:rPr>
        <w:t>28</w:t>
      </w:r>
      <w:r>
        <w:rPr>
          <w:lang w:eastAsia="zh-CN"/>
        </w:rPr>
        <w:tab/>
      </w:r>
      <w:r>
        <w:rPr>
          <w:rFonts w:ascii="Courier New" w:hAnsi="Courier New" w:cs="Courier New"/>
          <w:lang w:eastAsia="zh-CN"/>
        </w:rPr>
        <w:t>PositioningRANSubnet &lt;&lt;dataType&gt;&gt;</w:t>
      </w:r>
    </w:p>
    <w:p w14:paraId="42C46A49" w14:textId="128295EB" w:rsidR="00B45BF3" w:rsidRDefault="00B45BF3" w:rsidP="00B45BF3">
      <w:pPr>
        <w:pStyle w:val="Heading4"/>
      </w:pPr>
      <w:r>
        <w:t>6.3.</w:t>
      </w:r>
      <w:r w:rsidR="0009651D">
        <w:t>28</w:t>
      </w:r>
      <w:r>
        <w:t>.1</w:t>
      </w:r>
      <w:r>
        <w:tab/>
        <w:t>Definition</w:t>
      </w:r>
    </w:p>
    <w:p w14:paraId="042E5534" w14:textId="77777777" w:rsidR="00B45BF3" w:rsidRDefault="00B45BF3" w:rsidP="00B45BF3">
      <w:r>
        <w:t xml:space="preserve">This data type represents </w:t>
      </w:r>
      <w:r>
        <w:rPr>
          <w:noProof/>
        </w:rPr>
        <w:t>positioning</w:t>
      </w:r>
      <w:r>
        <w:t xml:space="preserve"> support in RAN domain (s</w:t>
      </w:r>
      <w:r>
        <w:rPr>
          <w:rFonts w:cs="Arial"/>
          <w:snapToGrid w:val="0"/>
          <w:szCs w:val="18"/>
        </w:rPr>
        <w:t>ee clause 6.3.25</w:t>
      </w:r>
      <w:r>
        <w:t xml:space="preserve">). </w:t>
      </w:r>
    </w:p>
    <w:p w14:paraId="008767D6" w14:textId="36BE160A" w:rsidR="00B45BF3" w:rsidRDefault="00B45BF3" w:rsidP="00B45BF3">
      <w:pPr>
        <w:pStyle w:val="Heading4"/>
      </w:pPr>
      <w:r>
        <w:t>6</w:t>
      </w:r>
      <w:r>
        <w:rPr>
          <w:lang w:eastAsia="zh-CN"/>
        </w:rPr>
        <w:t>.</w:t>
      </w:r>
      <w:r>
        <w:t>3.</w:t>
      </w:r>
      <w:r w:rsidR="0009651D">
        <w:t>28</w:t>
      </w:r>
      <w:r>
        <w:t>.2</w:t>
      </w:r>
      <w:r>
        <w:tab/>
        <w:t>Attributes</w:t>
      </w:r>
    </w:p>
    <w:p w14:paraId="65A73C34" w14:textId="77777777" w:rsidR="00B45BF3" w:rsidRDefault="00B45BF3" w:rsidP="00B45BF3"/>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92"/>
        <w:gridCol w:w="1064"/>
        <w:gridCol w:w="1254"/>
        <w:gridCol w:w="1243"/>
        <w:gridCol w:w="1486"/>
        <w:gridCol w:w="1690"/>
      </w:tblGrid>
      <w:tr w:rsidR="00B45BF3" w14:paraId="0B727A89" w14:textId="77777777" w:rsidTr="00C57FCB">
        <w:trPr>
          <w:cantSplit/>
          <w:trHeight w:val="461"/>
          <w:jc w:val="center"/>
        </w:trPr>
        <w:tc>
          <w:tcPr>
            <w:tcW w:w="2892" w:type="dxa"/>
            <w:tcBorders>
              <w:top w:val="single" w:sz="4" w:space="0" w:color="auto"/>
              <w:left w:val="single" w:sz="4" w:space="0" w:color="auto"/>
              <w:bottom w:val="single" w:sz="4" w:space="0" w:color="auto"/>
              <w:right w:val="single" w:sz="4" w:space="0" w:color="auto"/>
            </w:tcBorders>
            <w:shd w:val="pct10" w:color="auto" w:fill="FFFFFF"/>
            <w:vAlign w:val="center"/>
            <w:hideMark/>
          </w:tcPr>
          <w:p w14:paraId="5BBD9153" w14:textId="77777777" w:rsidR="00B45BF3" w:rsidRDefault="00B45BF3" w:rsidP="00C57FCB">
            <w:pPr>
              <w:pStyle w:val="TAH"/>
              <w:rPr>
                <w:rFonts w:cs="Arial"/>
                <w:szCs w:val="18"/>
              </w:rPr>
            </w:pPr>
            <w:r>
              <w:rPr>
                <w:rFonts w:cs="Arial"/>
                <w:szCs w:val="18"/>
              </w:rPr>
              <w:t>Attribute name</w:t>
            </w:r>
          </w:p>
        </w:tc>
        <w:tc>
          <w:tcPr>
            <w:tcW w:w="1064" w:type="dxa"/>
            <w:tcBorders>
              <w:top w:val="single" w:sz="4" w:space="0" w:color="auto"/>
              <w:left w:val="single" w:sz="4" w:space="0" w:color="auto"/>
              <w:bottom w:val="single" w:sz="4" w:space="0" w:color="auto"/>
              <w:right w:val="single" w:sz="4" w:space="0" w:color="auto"/>
            </w:tcBorders>
            <w:shd w:val="pct10" w:color="auto" w:fill="FFFFFF"/>
            <w:vAlign w:val="center"/>
            <w:hideMark/>
          </w:tcPr>
          <w:p w14:paraId="127CFAD1" w14:textId="11737F71" w:rsidR="00B45BF3" w:rsidRDefault="00B45BF3" w:rsidP="00C57FCB">
            <w:pPr>
              <w:pStyle w:val="TAH"/>
              <w:rPr>
                <w:rFonts w:cs="Arial"/>
                <w:szCs w:val="18"/>
              </w:rPr>
            </w:pPr>
            <w:r>
              <w:rPr>
                <w:rFonts w:cs="Arial"/>
                <w:szCs w:val="18"/>
              </w:rPr>
              <w:t>S</w:t>
            </w:r>
          </w:p>
        </w:tc>
        <w:tc>
          <w:tcPr>
            <w:tcW w:w="1254" w:type="dxa"/>
            <w:tcBorders>
              <w:top w:val="single" w:sz="4" w:space="0" w:color="auto"/>
              <w:left w:val="single" w:sz="4" w:space="0" w:color="auto"/>
              <w:bottom w:val="single" w:sz="4" w:space="0" w:color="auto"/>
              <w:right w:val="single" w:sz="4" w:space="0" w:color="auto"/>
            </w:tcBorders>
            <w:shd w:val="pct10" w:color="auto" w:fill="FFFFFF"/>
            <w:vAlign w:val="center"/>
            <w:hideMark/>
          </w:tcPr>
          <w:p w14:paraId="5FAED959" w14:textId="77777777" w:rsidR="00B45BF3" w:rsidRDefault="00B45BF3" w:rsidP="00C57FCB">
            <w:pPr>
              <w:pStyle w:val="TAH"/>
              <w:rPr>
                <w:rFonts w:cs="Arial"/>
                <w:bCs/>
                <w:szCs w:val="18"/>
              </w:rPr>
            </w:pPr>
            <w:r>
              <w:rPr>
                <w:rFonts w:cs="Arial"/>
                <w:szCs w:val="18"/>
              </w:rPr>
              <w:t>isReadable</w:t>
            </w:r>
          </w:p>
        </w:tc>
        <w:tc>
          <w:tcPr>
            <w:tcW w:w="1243" w:type="dxa"/>
            <w:tcBorders>
              <w:top w:val="single" w:sz="4" w:space="0" w:color="auto"/>
              <w:left w:val="single" w:sz="4" w:space="0" w:color="auto"/>
              <w:bottom w:val="single" w:sz="4" w:space="0" w:color="auto"/>
              <w:right w:val="single" w:sz="4" w:space="0" w:color="auto"/>
            </w:tcBorders>
            <w:shd w:val="pct10" w:color="auto" w:fill="FFFFFF"/>
            <w:vAlign w:val="center"/>
            <w:hideMark/>
          </w:tcPr>
          <w:p w14:paraId="51D518BA" w14:textId="77777777" w:rsidR="00B45BF3" w:rsidRDefault="00B45BF3" w:rsidP="00C57FCB">
            <w:pPr>
              <w:pStyle w:val="TAH"/>
              <w:rPr>
                <w:rFonts w:cs="Arial"/>
                <w:bCs/>
                <w:szCs w:val="18"/>
              </w:rPr>
            </w:pPr>
            <w:r>
              <w:rPr>
                <w:rFonts w:cs="Arial"/>
                <w:szCs w:val="18"/>
              </w:rPr>
              <w:t>isWritable</w:t>
            </w:r>
          </w:p>
        </w:tc>
        <w:tc>
          <w:tcPr>
            <w:tcW w:w="1486" w:type="dxa"/>
            <w:tcBorders>
              <w:top w:val="single" w:sz="4" w:space="0" w:color="auto"/>
              <w:left w:val="single" w:sz="4" w:space="0" w:color="auto"/>
              <w:bottom w:val="single" w:sz="4" w:space="0" w:color="auto"/>
              <w:right w:val="single" w:sz="4" w:space="0" w:color="auto"/>
            </w:tcBorders>
            <w:shd w:val="pct10" w:color="auto" w:fill="FFFFFF"/>
            <w:vAlign w:val="center"/>
            <w:hideMark/>
          </w:tcPr>
          <w:p w14:paraId="772278E6" w14:textId="77777777" w:rsidR="00B45BF3" w:rsidRDefault="00B45BF3" w:rsidP="00C57FCB">
            <w:pPr>
              <w:pStyle w:val="TAH"/>
              <w:rPr>
                <w:rFonts w:cs="Arial"/>
                <w:szCs w:val="18"/>
              </w:rPr>
            </w:pPr>
            <w:r>
              <w:rPr>
                <w:rFonts w:cs="Arial"/>
                <w:bCs/>
                <w:szCs w:val="18"/>
              </w:rPr>
              <w:t>isInvariant</w:t>
            </w:r>
          </w:p>
        </w:tc>
        <w:tc>
          <w:tcPr>
            <w:tcW w:w="1690" w:type="dxa"/>
            <w:tcBorders>
              <w:top w:val="single" w:sz="4" w:space="0" w:color="auto"/>
              <w:left w:val="single" w:sz="4" w:space="0" w:color="auto"/>
              <w:bottom w:val="single" w:sz="4" w:space="0" w:color="auto"/>
              <w:right w:val="single" w:sz="4" w:space="0" w:color="auto"/>
            </w:tcBorders>
            <w:shd w:val="pct10" w:color="auto" w:fill="FFFFFF"/>
            <w:vAlign w:val="center"/>
            <w:hideMark/>
          </w:tcPr>
          <w:p w14:paraId="00850DE3" w14:textId="77777777" w:rsidR="00B45BF3" w:rsidRDefault="00B45BF3" w:rsidP="00C57FCB">
            <w:pPr>
              <w:pStyle w:val="TAH"/>
              <w:rPr>
                <w:rFonts w:cs="Arial"/>
                <w:szCs w:val="18"/>
              </w:rPr>
            </w:pPr>
            <w:r>
              <w:rPr>
                <w:rFonts w:cs="Arial"/>
                <w:szCs w:val="18"/>
              </w:rPr>
              <w:t>isNotifyable</w:t>
            </w:r>
          </w:p>
        </w:tc>
      </w:tr>
      <w:tr w:rsidR="00B45BF3" w14:paraId="24984874" w14:textId="77777777" w:rsidTr="00C57FCB">
        <w:trPr>
          <w:cantSplit/>
          <w:trHeight w:val="256"/>
          <w:jc w:val="center"/>
        </w:trPr>
        <w:tc>
          <w:tcPr>
            <w:tcW w:w="2892" w:type="dxa"/>
            <w:tcBorders>
              <w:top w:val="single" w:sz="4" w:space="0" w:color="auto"/>
              <w:left w:val="single" w:sz="4" w:space="0" w:color="auto"/>
              <w:bottom w:val="single" w:sz="4" w:space="0" w:color="auto"/>
              <w:right w:val="single" w:sz="4" w:space="0" w:color="auto"/>
            </w:tcBorders>
            <w:hideMark/>
          </w:tcPr>
          <w:p w14:paraId="41D38EAC" w14:textId="77777777" w:rsidR="00B45BF3" w:rsidRDefault="00B45BF3" w:rsidP="00C57FCB">
            <w:pPr>
              <w:pStyle w:val="TAL"/>
              <w:rPr>
                <w:rFonts w:ascii="Courier New" w:hAnsi="Courier New" w:cs="Courier New"/>
                <w:lang w:eastAsia="zh-CN"/>
              </w:rPr>
            </w:pPr>
            <w:r>
              <w:rPr>
                <w:rFonts w:ascii="Courier New" w:hAnsi="Courier New" w:cs="Courier New"/>
                <w:lang w:eastAsia="zh-CN"/>
              </w:rPr>
              <w:t>availability</w:t>
            </w:r>
          </w:p>
        </w:tc>
        <w:tc>
          <w:tcPr>
            <w:tcW w:w="1064" w:type="dxa"/>
            <w:tcBorders>
              <w:top w:val="single" w:sz="4" w:space="0" w:color="auto"/>
              <w:left w:val="single" w:sz="4" w:space="0" w:color="auto"/>
              <w:bottom w:val="single" w:sz="4" w:space="0" w:color="auto"/>
              <w:right w:val="single" w:sz="4" w:space="0" w:color="auto"/>
            </w:tcBorders>
            <w:hideMark/>
          </w:tcPr>
          <w:p w14:paraId="6C15249A" w14:textId="77777777" w:rsidR="00B45BF3" w:rsidRDefault="00B45BF3" w:rsidP="00C57FCB">
            <w:pPr>
              <w:pStyle w:val="TAL"/>
              <w:jc w:val="center"/>
              <w:rPr>
                <w:rFonts w:cs="Arial"/>
                <w:szCs w:val="18"/>
              </w:rPr>
            </w:pPr>
            <w:r>
              <w:rPr>
                <w:rFonts w:cs="Arial"/>
                <w:szCs w:val="18"/>
              </w:rPr>
              <w:t>O</w:t>
            </w:r>
          </w:p>
        </w:tc>
        <w:tc>
          <w:tcPr>
            <w:tcW w:w="1254" w:type="dxa"/>
            <w:tcBorders>
              <w:top w:val="single" w:sz="4" w:space="0" w:color="auto"/>
              <w:left w:val="single" w:sz="4" w:space="0" w:color="auto"/>
              <w:bottom w:val="single" w:sz="4" w:space="0" w:color="auto"/>
              <w:right w:val="single" w:sz="4" w:space="0" w:color="auto"/>
            </w:tcBorders>
            <w:hideMark/>
          </w:tcPr>
          <w:p w14:paraId="022A0E74" w14:textId="77777777" w:rsidR="00B45BF3" w:rsidRDefault="00B45BF3" w:rsidP="00C57FCB">
            <w:pPr>
              <w:pStyle w:val="TAL"/>
              <w:jc w:val="center"/>
              <w:rPr>
                <w:rFonts w:cs="Arial"/>
                <w:szCs w:val="18"/>
                <w:lang w:eastAsia="zh-CN"/>
              </w:rPr>
            </w:pPr>
            <w:r>
              <w:rPr>
                <w:rFonts w:cs="Arial"/>
              </w:rPr>
              <w:t>T</w:t>
            </w:r>
          </w:p>
        </w:tc>
        <w:tc>
          <w:tcPr>
            <w:tcW w:w="1243" w:type="dxa"/>
            <w:tcBorders>
              <w:top w:val="single" w:sz="4" w:space="0" w:color="auto"/>
              <w:left w:val="single" w:sz="4" w:space="0" w:color="auto"/>
              <w:bottom w:val="single" w:sz="4" w:space="0" w:color="auto"/>
              <w:right w:val="single" w:sz="4" w:space="0" w:color="auto"/>
            </w:tcBorders>
            <w:hideMark/>
          </w:tcPr>
          <w:p w14:paraId="227917D6" w14:textId="77777777" w:rsidR="00B45BF3" w:rsidRDefault="00B45BF3" w:rsidP="00C57FCB">
            <w:pPr>
              <w:pStyle w:val="TAL"/>
              <w:jc w:val="center"/>
              <w:rPr>
                <w:rFonts w:cs="Arial"/>
                <w:szCs w:val="18"/>
                <w:lang w:eastAsia="zh-CN"/>
              </w:rPr>
            </w:pPr>
            <w:r>
              <w:rPr>
                <w:rFonts w:cs="Arial"/>
                <w:szCs w:val="18"/>
                <w:lang w:eastAsia="zh-CN"/>
              </w:rPr>
              <w:t>F</w:t>
            </w:r>
          </w:p>
        </w:tc>
        <w:tc>
          <w:tcPr>
            <w:tcW w:w="1486" w:type="dxa"/>
            <w:tcBorders>
              <w:top w:val="single" w:sz="4" w:space="0" w:color="auto"/>
              <w:left w:val="single" w:sz="4" w:space="0" w:color="auto"/>
              <w:bottom w:val="single" w:sz="4" w:space="0" w:color="auto"/>
              <w:right w:val="single" w:sz="4" w:space="0" w:color="auto"/>
            </w:tcBorders>
            <w:hideMark/>
          </w:tcPr>
          <w:p w14:paraId="1A944038" w14:textId="77777777" w:rsidR="00B45BF3" w:rsidRDefault="00B45BF3" w:rsidP="00C57FCB">
            <w:pPr>
              <w:pStyle w:val="TAL"/>
              <w:jc w:val="center"/>
              <w:rPr>
                <w:rFonts w:cs="Arial"/>
                <w:szCs w:val="18"/>
                <w:lang w:eastAsia="zh-CN"/>
              </w:rPr>
            </w:pPr>
            <w:r>
              <w:rPr>
                <w:rFonts w:cs="Arial"/>
              </w:rPr>
              <w:t>F</w:t>
            </w:r>
          </w:p>
        </w:tc>
        <w:tc>
          <w:tcPr>
            <w:tcW w:w="1690" w:type="dxa"/>
            <w:tcBorders>
              <w:top w:val="single" w:sz="4" w:space="0" w:color="auto"/>
              <w:left w:val="single" w:sz="4" w:space="0" w:color="auto"/>
              <w:bottom w:val="single" w:sz="4" w:space="0" w:color="auto"/>
              <w:right w:val="single" w:sz="4" w:space="0" w:color="auto"/>
            </w:tcBorders>
            <w:hideMark/>
          </w:tcPr>
          <w:p w14:paraId="447055CC" w14:textId="77777777" w:rsidR="00B45BF3" w:rsidRDefault="00B45BF3" w:rsidP="00C57FCB">
            <w:pPr>
              <w:pStyle w:val="TAL"/>
              <w:jc w:val="center"/>
              <w:rPr>
                <w:rFonts w:cs="Arial"/>
                <w:szCs w:val="18"/>
              </w:rPr>
            </w:pPr>
            <w:r>
              <w:rPr>
                <w:rFonts w:cs="Arial"/>
                <w:lang w:eastAsia="zh-CN"/>
              </w:rPr>
              <w:t>T</w:t>
            </w:r>
          </w:p>
        </w:tc>
      </w:tr>
      <w:tr w:rsidR="00B45BF3" w14:paraId="1F9CE1FB" w14:textId="77777777" w:rsidTr="00C57FCB">
        <w:trPr>
          <w:cantSplit/>
          <w:trHeight w:val="256"/>
          <w:jc w:val="center"/>
        </w:trPr>
        <w:tc>
          <w:tcPr>
            <w:tcW w:w="2892" w:type="dxa"/>
            <w:tcBorders>
              <w:top w:val="single" w:sz="4" w:space="0" w:color="auto"/>
              <w:left w:val="single" w:sz="4" w:space="0" w:color="auto"/>
              <w:bottom w:val="single" w:sz="4" w:space="0" w:color="auto"/>
              <w:right w:val="single" w:sz="4" w:space="0" w:color="auto"/>
            </w:tcBorders>
            <w:hideMark/>
          </w:tcPr>
          <w:p w14:paraId="01205FB7" w14:textId="77777777" w:rsidR="00B45BF3" w:rsidRDefault="00B45BF3" w:rsidP="00C57FCB">
            <w:pPr>
              <w:pStyle w:val="TAL"/>
              <w:rPr>
                <w:rFonts w:ascii="Courier New" w:hAnsi="Courier New" w:cs="Courier New"/>
                <w:lang w:eastAsia="zh-CN"/>
              </w:rPr>
            </w:pPr>
            <w:r>
              <w:rPr>
                <w:rFonts w:ascii="Courier New" w:hAnsi="Courier New" w:cs="Courier New"/>
                <w:lang w:eastAsia="zh-CN"/>
              </w:rPr>
              <w:t>predictionfrequency</w:t>
            </w:r>
          </w:p>
        </w:tc>
        <w:tc>
          <w:tcPr>
            <w:tcW w:w="1064" w:type="dxa"/>
            <w:tcBorders>
              <w:top w:val="single" w:sz="4" w:space="0" w:color="auto"/>
              <w:left w:val="single" w:sz="4" w:space="0" w:color="auto"/>
              <w:bottom w:val="single" w:sz="4" w:space="0" w:color="auto"/>
              <w:right w:val="single" w:sz="4" w:space="0" w:color="auto"/>
            </w:tcBorders>
            <w:hideMark/>
          </w:tcPr>
          <w:p w14:paraId="52048D3A" w14:textId="77777777" w:rsidR="00B45BF3" w:rsidRDefault="00B45BF3" w:rsidP="00C57FCB">
            <w:pPr>
              <w:pStyle w:val="TAL"/>
              <w:jc w:val="center"/>
              <w:rPr>
                <w:rFonts w:cs="Arial"/>
                <w:szCs w:val="18"/>
              </w:rPr>
            </w:pPr>
            <w:r>
              <w:rPr>
                <w:rFonts w:cs="Arial"/>
                <w:szCs w:val="18"/>
              </w:rPr>
              <w:t>O</w:t>
            </w:r>
          </w:p>
        </w:tc>
        <w:tc>
          <w:tcPr>
            <w:tcW w:w="1254" w:type="dxa"/>
            <w:tcBorders>
              <w:top w:val="single" w:sz="4" w:space="0" w:color="auto"/>
              <w:left w:val="single" w:sz="4" w:space="0" w:color="auto"/>
              <w:bottom w:val="single" w:sz="4" w:space="0" w:color="auto"/>
              <w:right w:val="single" w:sz="4" w:space="0" w:color="auto"/>
            </w:tcBorders>
            <w:hideMark/>
          </w:tcPr>
          <w:p w14:paraId="13AAC82F" w14:textId="77777777" w:rsidR="00B45BF3" w:rsidRDefault="00B45BF3" w:rsidP="00C57FCB">
            <w:pPr>
              <w:pStyle w:val="TAL"/>
              <w:jc w:val="center"/>
              <w:rPr>
                <w:rFonts w:cs="Arial"/>
              </w:rPr>
            </w:pPr>
            <w:r>
              <w:rPr>
                <w:rFonts w:cs="Arial"/>
              </w:rPr>
              <w:t>T</w:t>
            </w:r>
          </w:p>
        </w:tc>
        <w:tc>
          <w:tcPr>
            <w:tcW w:w="1243" w:type="dxa"/>
            <w:tcBorders>
              <w:top w:val="single" w:sz="4" w:space="0" w:color="auto"/>
              <w:left w:val="single" w:sz="4" w:space="0" w:color="auto"/>
              <w:bottom w:val="single" w:sz="4" w:space="0" w:color="auto"/>
              <w:right w:val="single" w:sz="4" w:space="0" w:color="auto"/>
            </w:tcBorders>
            <w:hideMark/>
          </w:tcPr>
          <w:p w14:paraId="19CE7769" w14:textId="77777777" w:rsidR="00B45BF3" w:rsidRDefault="00B45BF3" w:rsidP="00C57FCB">
            <w:pPr>
              <w:pStyle w:val="TAL"/>
              <w:jc w:val="center"/>
              <w:rPr>
                <w:rFonts w:cs="Arial"/>
                <w:szCs w:val="18"/>
                <w:lang w:eastAsia="zh-CN"/>
              </w:rPr>
            </w:pPr>
            <w:r>
              <w:rPr>
                <w:rFonts w:cs="Arial"/>
                <w:szCs w:val="18"/>
                <w:lang w:eastAsia="zh-CN"/>
              </w:rPr>
              <w:t>T</w:t>
            </w:r>
          </w:p>
        </w:tc>
        <w:tc>
          <w:tcPr>
            <w:tcW w:w="1486" w:type="dxa"/>
            <w:tcBorders>
              <w:top w:val="single" w:sz="4" w:space="0" w:color="auto"/>
              <w:left w:val="single" w:sz="4" w:space="0" w:color="auto"/>
              <w:bottom w:val="single" w:sz="4" w:space="0" w:color="auto"/>
              <w:right w:val="single" w:sz="4" w:space="0" w:color="auto"/>
            </w:tcBorders>
            <w:hideMark/>
          </w:tcPr>
          <w:p w14:paraId="20C7C3CC" w14:textId="77777777" w:rsidR="00B45BF3" w:rsidRDefault="00B45BF3" w:rsidP="00C57FCB">
            <w:pPr>
              <w:pStyle w:val="TAL"/>
              <w:jc w:val="center"/>
              <w:rPr>
                <w:rFonts w:cs="Arial"/>
              </w:rPr>
            </w:pPr>
            <w:r>
              <w:rPr>
                <w:rFonts w:cs="Arial"/>
              </w:rPr>
              <w:t>F</w:t>
            </w:r>
          </w:p>
        </w:tc>
        <w:tc>
          <w:tcPr>
            <w:tcW w:w="1690" w:type="dxa"/>
            <w:tcBorders>
              <w:top w:val="single" w:sz="4" w:space="0" w:color="auto"/>
              <w:left w:val="single" w:sz="4" w:space="0" w:color="auto"/>
              <w:bottom w:val="single" w:sz="4" w:space="0" w:color="auto"/>
              <w:right w:val="single" w:sz="4" w:space="0" w:color="auto"/>
            </w:tcBorders>
            <w:hideMark/>
          </w:tcPr>
          <w:p w14:paraId="2AAF3BFB" w14:textId="77777777" w:rsidR="00B45BF3" w:rsidRDefault="00B45BF3" w:rsidP="00C57FCB">
            <w:pPr>
              <w:pStyle w:val="TAL"/>
              <w:jc w:val="center"/>
              <w:rPr>
                <w:rFonts w:cs="Arial"/>
                <w:lang w:eastAsia="zh-CN"/>
              </w:rPr>
            </w:pPr>
            <w:r>
              <w:rPr>
                <w:rFonts w:cs="Arial"/>
                <w:lang w:eastAsia="zh-CN"/>
              </w:rPr>
              <w:t>T</w:t>
            </w:r>
          </w:p>
        </w:tc>
      </w:tr>
      <w:tr w:rsidR="00B45BF3" w14:paraId="071ACC47" w14:textId="77777777" w:rsidTr="00C57FCB">
        <w:trPr>
          <w:cantSplit/>
          <w:trHeight w:val="256"/>
          <w:jc w:val="center"/>
        </w:trPr>
        <w:tc>
          <w:tcPr>
            <w:tcW w:w="2892" w:type="dxa"/>
            <w:tcBorders>
              <w:top w:val="single" w:sz="4" w:space="0" w:color="auto"/>
              <w:left w:val="single" w:sz="4" w:space="0" w:color="auto"/>
              <w:bottom w:val="single" w:sz="4" w:space="0" w:color="auto"/>
              <w:right w:val="single" w:sz="4" w:space="0" w:color="auto"/>
            </w:tcBorders>
            <w:hideMark/>
          </w:tcPr>
          <w:p w14:paraId="60960CD5" w14:textId="77777777" w:rsidR="00B45BF3" w:rsidRDefault="00B45BF3" w:rsidP="00C57FCB">
            <w:pPr>
              <w:pStyle w:val="TAL"/>
              <w:rPr>
                <w:rFonts w:ascii="Courier New" w:hAnsi="Courier New" w:cs="Courier New"/>
                <w:lang w:eastAsia="zh-CN"/>
              </w:rPr>
            </w:pPr>
            <w:r>
              <w:rPr>
                <w:rFonts w:ascii="Courier New" w:hAnsi="Courier New" w:cs="Courier New"/>
                <w:lang w:eastAsia="zh-CN"/>
              </w:rPr>
              <w:t>accuracy</w:t>
            </w:r>
          </w:p>
        </w:tc>
        <w:tc>
          <w:tcPr>
            <w:tcW w:w="1064" w:type="dxa"/>
            <w:tcBorders>
              <w:top w:val="single" w:sz="4" w:space="0" w:color="auto"/>
              <w:left w:val="single" w:sz="4" w:space="0" w:color="auto"/>
              <w:bottom w:val="single" w:sz="4" w:space="0" w:color="auto"/>
              <w:right w:val="single" w:sz="4" w:space="0" w:color="auto"/>
            </w:tcBorders>
            <w:hideMark/>
          </w:tcPr>
          <w:p w14:paraId="77773F7C" w14:textId="77777777" w:rsidR="00B45BF3" w:rsidRDefault="00B45BF3" w:rsidP="00C57FCB">
            <w:pPr>
              <w:pStyle w:val="TAL"/>
              <w:jc w:val="center"/>
              <w:rPr>
                <w:rFonts w:cs="Arial"/>
                <w:szCs w:val="18"/>
              </w:rPr>
            </w:pPr>
            <w:r>
              <w:rPr>
                <w:rFonts w:cs="Arial"/>
                <w:szCs w:val="18"/>
              </w:rPr>
              <w:t>O</w:t>
            </w:r>
          </w:p>
        </w:tc>
        <w:tc>
          <w:tcPr>
            <w:tcW w:w="1254" w:type="dxa"/>
            <w:tcBorders>
              <w:top w:val="single" w:sz="4" w:space="0" w:color="auto"/>
              <w:left w:val="single" w:sz="4" w:space="0" w:color="auto"/>
              <w:bottom w:val="single" w:sz="4" w:space="0" w:color="auto"/>
              <w:right w:val="single" w:sz="4" w:space="0" w:color="auto"/>
            </w:tcBorders>
            <w:hideMark/>
          </w:tcPr>
          <w:p w14:paraId="34CB7EC5" w14:textId="77777777" w:rsidR="00B45BF3" w:rsidRDefault="00B45BF3" w:rsidP="00C57FCB">
            <w:pPr>
              <w:pStyle w:val="TAL"/>
              <w:jc w:val="center"/>
              <w:rPr>
                <w:rFonts w:cs="Arial"/>
              </w:rPr>
            </w:pPr>
            <w:r>
              <w:rPr>
                <w:rFonts w:cs="Arial"/>
              </w:rPr>
              <w:t>T</w:t>
            </w:r>
          </w:p>
        </w:tc>
        <w:tc>
          <w:tcPr>
            <w:tcW w:w="1243" w:type="dxa"/>
            <w:tcBorders>
              <w:top w:val="single" w:sz="4" w:space="0" w:color="auto"/>
              <w:left w:val="single" w:sz="4" w:space="0" w:color="auto"/>
              <w:bottom w:val="single" w:sz="4" w:space="0" w:color="auto"/>
              <w:right w:val="single" w:sz="4" w:space="0" w:color="auto"/>
            </w:tcBorders>
            <w:hideMark/>
          </w:tcPr>
          <w:p w14:paraId="7DCB15D1" w14:textId="77777777" w:rsidR="00B45BF3" w:rsidRDefault="00B45BF3" w:rsidP="00C57FCB">
            <w:pPr>
              <w:pStyle w:val="TAL"/>
              <w:jc w:val="center"/>
              <w:rPr>
                <w:rFonts w:cs="Arial"/>
                <w:szCs w:val="18"/>
                <w:lang w:eastAsia="zh-CN"/>
              </w:rPr>
            </w:pPr>
            <w:r>
              <w:rPr>
                <w:rFonts w:cs="Arial"/>
                <w:szCs w:val="18"/>
                <w:lang w:eastAsia="zh-CN"/>
              </w:rPr>
              <w:t>T</w:t>
            </w:r>
          </w:p>
        </w:tc>
        <w:tc>
          <w:tcPr>
            <w:tcW w:w="1486" w:type="dxa"/>
            <w:tcBorders>
              <w:top w:val="single" w:sz="4" w:space="0" w:color="auto"/>
              <w:left w:val="single" w:sz="4" w:space="0" w:color="auto"/>
              <w:bottom w:val="single" w:sz="4" w:space="0" w:color="auto"/>
              <w:right w:val="single" w:sz="4" w:space="0" w:color="auto"/>
            </w:tcBorders>
            <w:hideMark/>
          </w:tcPr>
          <w:p w14:paraId="7310F35A" w14:textId="77777777" w:rsidR="00B45BF3" w:rsidRDefault="00B45BF3" w:rsidP="00C57FCB">
            <w:pPr>
              <w:pStyle w:val="TAL"/>
              <w:jc w:val="center"/>
              <w:rPr>
                <w:rFonts w:cs="Arial"/>
              </w:rPr>
            </w:pPr>
            <w:r>
              <w:rPr>
                <w:rFonts w:cs="Arial"/>
              </w:rPr>
              <w:t>F</w:t>
            </w:r>
          </w:p>
        </w:tc>
        <w:tc>
          <w:tcPr>
            <w:tcW w:w="1690" w:type="dxa"/>
            <w:tcBorders>
              <w:top w:val="single" w:sz="4" w:space="0" w:color="auto"/>
              <w:left w:val="single" w:sz="4" w:space="0" w:color="auto"/>
              <w:bottom w:val="single" w:sz="4" w:space="0" w:color="auto"/>
              <w:right w:val="single" w:sz="4" w:space="0" w:color="auto"/>
            </w:tcBorders>
            <w:hideMark/>
          </w:tcPr>
          <w:p w14:paraId="6C54AA6B" w14:textId="77777777" w:rsidR="00B45BF3" w:rsidRDefault="00B45BF3" w:rsidP="00C57FCB">
            <w:pPr>
              <w:pStyle w:val="TAL"/>
              <w:jc w:val="center"/>
              <w:rPr>
                <w:rFonts w:cs="Arial"/>
                <w:lang w:eastAsia="zh-CN"/>
              </w:rPr>
            </w:pPr>
            <w:r>
              <w:rPr>
                <w:rFonts w:cs="Arial"/>
                <w:lang w:eastAsia="zh-CN"/>
              </w:rPr>
              <w:t>T</w:t>
            </w:r>
          </w:p>
        </w:tc>
      </w:tr>
    </w:tbl>
    <w:p w14:paraId="2A1B6795" w14:textId="77777777" w:rsidR="00B45BF3" w:rsidRDefault="00B45BF3" w:rsidP="00B45BF3"/>
    <w:p w14:paraId="786183E9" w14:textId="356043EB" w:rsidR="00B45BF3" w:rsidRDefault="00B45BF3" w:rsidP="00B45BF3">
      <w:pPr>
        <w:pStyle w:val="Heading4"/>
      </w:pPr>
      <w:r>
        <w:t>6.3.</w:t>
      </w:r>
      <w:r w:rsidR="0009651D">
        <w:t>28</w:t>
      </w:r>
      <w:r>
        <w:t>.3</w:t>
      </w:r>
      <w:r>
        <w:tab/>
        <w:t>Attribute constraints</w:t>
      </w:r>
    </w:p>
    <w:p w14:paraId="500E781B" w14:textId="77777777" w:rsidR="00B45BF3" w:rsidRDefault="00B45BF3" w:rsidP="00B45BF3">
      <w:pPr>
        <w:rPr>
          <w:lang w:eastAsia="zh-CN"/>
        </w:rPr>
      </w:pPr>
      <w:r>
        <w:t>None.</w:t>
      </w:r>
    </w:p>
    <w:p w14:paraId="56228464" w14:textId="491A5062" w:rsidR="00B45BF3" w:rsidRDefault="00B45BF3" w:rsidP="00B45BF3">
      <w:pPr>
        <w:pStyle w:val="Heading4"/>
      </w:pPr>
      <w:r>
        <w:rPr>
          <w:lang w:eastAsia="zh-CN"/>
        </w:rPr>
        <w:t>6.3.</w:t>
      </w:r>
      <w:r w:rsidR="0009651D">
        <w:rPr>
          <w:lang w:eastAsia="zh-CN"/>
        </w:rPr>
        <w:t>28</w:t>
      </w:r>
      <w:r>
        <w:rPr>
          <w:lang w:eastAsia="zh-CN"/>
        </w:rPr>
        <w:t>.</w:t>
      </w:r>
      <w:r>
        <w:t>4</w:t>
      </w:r>
      <w:r>
        <w:tab/>
        <w:t>Notifications</w:t>
      </w:r>
    </w:p>
    <w:p w14:paraId="053DCF57" w14:textId="77777777" w:rsidR="00B45BF3" w:rsidRDefault="00B45BF3" w:rsidP="00B45BF3">
      <w:r>
        <w:t xml:space="preserve">The subclause 6.5 of the &lt;&lt;IOC&gt;&gt; using this </w:t>
      </w:r>
      <w:r>
        <w:rPr>
          <w:lang w:eastAsia="zh-CN"/>
        </w:rPr>
        <w:t>&lt;&lt;dataType&gt;&gt; as one of its attributes, shall be applicable</w:t>
      </w:r>
      <w:r>
        <w:t>.</w:t>
      </w:r>
    </w:p>
    <w:p w14:paraId="78AADAB7" w14:textId="118A9A6B" w:rsidR="00FF568B" w:rsidRDefault="00FF568B" w:rsidP="00FF568B">
      <w:pPr>
        <w:pStyle w:val="Heading3"/>
        <w:rPr>
          <w:lang w:eastAsia="zh-CN"/>
        </w:rPr>
      </w:pPr>
      <w:r>
        <w:rPr>
          <w:lang w:eastAsia="zh-CN"/>
        </w:rPr>
        <w:lastRenderedPageBreak/>
        <w:t>6.3.</w:t>
      </w:r>
      <w:r w:rsidR="0009651D">
        <w:rPr>
          <w:lang w:eastAsia="zh-CN"/>
        </w:rPr>
        <w:t>29</w:t>
      </w:r>
      <w:r>
        <w:rPr>
          <w:lang w:eastAsia="zh-CN"/>
        </w:rPr>
        <w:tab/>
      </w:r>
      <w:r>
        <w:rPr>
          <w:rFonts w:ascii="Courier New" w:hAnsi="Courier New" w:cs="Courier New"/>
          <w:lang w:eastAsia="zh-CN"/>
        </w:rPr>
        <w:t>SynchronicityRANSubnet &lt;&lt;dataType&gt;&gt;</w:t>
      </w:r>
    </w:p>
    <w:p w14:paraId="4D958E59" w14:textId="0D52B40B" w:rsidR="00FF568B" w:rsidRDefault="00FF568B" w:rsidP="00FF568B">
      <w:pPr>
        <w:pStyle w:val="Heading4"/>
      </w:pPr>
      <w:r>
        <w:t>6.3.</w:t>
      </w:r>
      <w:r w:rsidR="0009651D">
        <w:t>29</w:t>
      </w:r>
      <w:r>
        <w:t>.1</w:t>
      </w:r>
      <w:r>
        <w:tab/>
        <w:t>Definition</w:t>
      </w:r>
    </w:p>
    <w:p w14:paraId="7D82CD83" w14:textId="77777777" w:rsidR="00FF568B" w:rsidRDefault="00FF568B" w:rsidP="00FF568B">
      <w:r>
        <w:t xml:space="preserve">This data type represents </w:t>
      </w:r>
      <w:r>
        <w:rPr>
          <w:noProof/>
        </w:rPr>
        <w:t xml:space="preserve">synchronicity </w:t>
      </w:r>
      <w:r>
        <w:t>support in RAN domain (s</w:t>
      </w:r>
      <w:r>
        <w:rPr>
          <w:rFonts w:cs="Arial"/>
          <w:snapToGrid w:val="0"/>
          <w:szCs w:val="18"/>
        </w:rPr>
        <w:t>ee clause 3.4.29 of GSMA NG.116 [50]</w:t>
      </w:r>
      <w:r>
        <w:t xml:space="preserve">). </w:t>
      </w:r>
    </w:p>
    <w:p w14:paraId="1E130AFC" w14:textId="38D1D42D" w:rsidR="00FF568B" w:rsidRDefault="00FF568B" w:rsidP="00FF568B">
      <w:pPr>
        <w:pStyle w:val="Heading4"/>
      </w:pPr>
      <w:r>
        <w:t>6</w:t>
      </w:r>
      <w:r>
        <w:rPr>
          <w:lang w:eastAsia="zh-CN"/>
        </w:rPr>
        <w:t>.</w:t>
      </w:r>
      <w:r>
        <w:t>3.</w:t>
      </w:r>
      <w:r w:rsidR="0009651D">
        <w:t>29</w:t>
      </w:r>
      <w:r>
        <w:t>.2</w:t>
      </w:r>
      <w:r>
        <w:tab/>
        <w:t>Attributes</w:t>
      </w:r>
    </w:p>
    <w:p w14:paraId="5B992AB4" w14:textId="77777777" w:rsidR="00FF568B" w:rsidRDefault="00FF568B" w:rsidP="00FF568B"/>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92"/>
        <w:gridCol w:w="1064"/>
        <w:gridCol w:w="1254"/>
        <w:gridCol w:w="1243"/>
        <w:gridCol w:w="1486"/>
        <w:gridCol w:w="1690"/>
      </w:tblGrid>
      <w:tr w:rsidR="00FF568B" w14:paraId="47AB7EC0" w14:textId="77777777" w:rsidTr="00C57FCB">
        <w:trPr>
          <w:cantSplit/>
          <w:trHeight w:val="461"/>
          <w:jc w:val="center"/>
        </w:trPr>
        <w:tc>
          <w:tcPr>
            <w:tcW w:w="2892" w:type="dxa"/>
            <w:tcBorders>
              <w:top w:val="single" w:sz="4" w:space="0" w:color="auto"/>
              <w:left w:val="single" w:sz="4" w:space="0" w:color="auto"/>
              <w:bottom w:val="single" w:sz="4" w:space="0" w:color="auto"/>
              <w:right w:val="single" w:sz="4" w:space="0" w:color="auto"/>
            </w:tcBorders>
            <w:shd w:val="pct10" w:color="auto" w:fill="FFFFFF"/>
            <w:vAlign w:val="center"/>
            <w:hideMark/>
          </w:tcPr>
          <w:p w14:paraId="1E082E55" w14:textId="77777777" w:rsidR="00FF568B" w:rsidRDefault="00FF568B" w:rsidP="00C57FCB">
            <w:pPr>
              <w:pStyle w:val="TAH"/>
              <w:rPr>
                <w:rFonts w:cs="Arial"/>
                <w:szCs w:val="18"/>
              </w:rPr>
            </w:pPr>
            <w:r>
              <w:rPr>
                <w:rFonts w:cs="Arial"/>
                <w:szCs w:val="18"/>
              </w:rPr>
              <w:t>Attribute name</w:t>
            </w:r>
          </w:p>
        </w:tc>
        <w:tc>
          <w:tcPr>
            <w:tcW w:w="1064" w:type="dxa"/>
            <w:tcBorders>
              <w:top w:val="single" w:sz="4" w:space="0" w:color="auto"/>
              <w:left w:val="single" w:sz="4" w:space="0" w:color="auto"/>
              <w:bottom w:val="single" w:sz="4" w:space="0" w:color="auto"/>
              <w:right w:val="single" w:sz="4" w:space="0" w:color="auto"/>
            </w:tcBorders>
            <w:shd w:val="pct10" w:color="auto" w:fill="FFFFFF"/>
            <w:vAlign w:val="center"/>
            <w:hideMark/>
          </w:tcPr>
          <w:p w14:paraId="3AE63EC8" w14:textId="16ECCCE0" w:rsidR="00FF568B" w:rsidRDefault="00FF568B" w:rsidP="00C57FCB">
            <w:pPr>
              <w:pStyle w:val="TAH"/>
              <w:rPr>
                <w:rFonts w:cs="Arial"/>
                <w:szCs w:val="18"/>
              </w:rPr>
            </w:pPr>
            <w:r>
              <w:rPr>
                <w:rFonts w:cs="Arial"/>
                <w:szCs w:val="18"/>
              </w:rPr>
              <w:t>S</w:t>
            </w:r>
          </w:p>
        </w:tc>
        <w:tc>
          <w:tcPr>
            <w:tcW w:w="1254" w:type="dxa"/>
            <w:tcBorders>
              <w:top w:val="single" w:sz="4" w:space="0" w:color="auto"/>
              <w:left w:val="single" w:sz="4" w:space="0" w:color="auto"/>
              <w:bottom w:val="single" w:sz="4" w:space="0" w:color="auto"/>
              <w:right w:val="single" w:sz="4" w:space="0" w:color="auto"/>
            </w:tcBorders>
            <w:shd w:val="pct10" w:color="auto" w:fill="FFFFFF"/>
            <w:vAlign w:val="center"/>
            <w:hideMark/>
          </w:tcPr>
          <w:p w14:paraId="2E035892" w14:textId="77777777" w:rsidR="00FF568B" w:rsidRDefault="00FF568B" w:rsidP="00C57FCB">
            <w:pPr>
              <w:pStyle w:val="TAH"/>
              <w:rPr>
                <w:rFonts w:cs="Arial"/>
                <w:bCs/>
                <w:szCs w:val="18"/>
              </w:rPr>
            </w:pPr>
            <w:r>
              <w:rPr>
                <w:rFonts w:cs="Arial"/>
                <w:szCs w:val="18"/>
              </w:rPr>
              <w:t>isReadable</w:t>
            </w:r>
          </w:p>
        </w:tc>
        <w:tc>
          <w:tcPr>
            <w:tcW w:w="1243" w:type="dxa"/>
            <w:tcBorders>
              <w:top w:val="single" w:sz="4" w:space="0" w:color="auto"/>
              <w:left w:val="single" w:sz="4" w:space="0" w:color="auto"/>
              <w:bottom w:val="single" w:sz="4" w:space="0" w:color="auto"/>
              <w:right w:val="single" w:sz="4" w:space="0" w:color="auto"/>
            </w:tcBorders>
            <w:shd w:val="pct10" w:color="auto" w:fill="FFFFFF"/>
            <w:vAlign w:val="center"/>
            <w:hideMark/>
          </w:tcPr>
          <w:p w14:paraId="5169B1AE" w14:textId="77777777" w:rsidR="00FF568B" w:rsidRDefault="00FF568B" w:rsidP="00C57FCB">
            <w:pPr>
              <w:pStyle w:val="TAH"/>
              <w:rPr>
                <w:rFonts w:cs="Arial"/>
                <w:bCs/>
                <w:szCs w:val="18"/>
              </w:rPr>
            </w:pPr>
            <w:r>
              <w:rPr>
                <w:rFonts w:cs="Arial"/>
                <w:szCs w:val="18"/>
              </w:rPr>
              <w:t>isWritable</w:t>
            </w:r>
          </w:p>
        </w:tc>
        <w:tc>
          <w:tcPr>
            <w:tcW w:w="1486" w:type="dxa"/>
            <w:tcBorders>
              <w:top w:val="single" w:sz="4" w:space="0" w:color="auto"/>
              <w:left w:val="single" w:sz="4" w:space="0" w:color="auto"/>
              <w:bottom w:val="single" w:sz="4" w:space="0" w:color="auto"/>
              <w:right w:val="single" w:sz="4" w:space="0" w:color="auto"/>
            </w:tcBorders>
            <w:shd w:val="pct10" w:color="auto" w:fill="FFFFFF"/>
            <w:vAlign w:val="center"/>
            <w:hideMark/>
          </w:tcPr>
          <w:p w14:paraId="5ED2357A" w14:textId="77777777" w:rsidR="00FF568B" w:rsidRDefault="00FF568B" w:rsidP="00C57FCB">
            <w:pPr>
              <w:pStyle w:val="TAH"/>
              <w:rPr>
                <w:rFonts w:cs="Arial"/>
                <w:szCs w:val="18"/>
              </w:rPr>
            </w:pPr>
            <w:r>
              <w:rPr>
                <w:rFonts w:cs="Arial"/>
                <w:bCs/>
                <w:szCs w:val="18"/>
              </w:rPr>
              <w:t>isInvariant</w:t>
            </w:r>
          </w:p>
        </w:tc>
        <w:tc>
          <w:tcPr>
            <w:tcW w:w="1690" w:type="dxa"/>
            <w:tcBorders>
              <w:top w:val="single" w:sz="4" w:space="0" w:color="auto"/>
              <w:left w:val="single" w:sz="4" w:space="0" w:color="auto"/>
              <w:bottom w:val="single" w:sz="4" w:space="0" w:color="auto"/>
              <w:right w:val="single" w:sz="4" w:space="0" w:color="auto"/>
            </w:tcBorders>
            <w:shd w:val="pct10" w:color="auto" w:fill="FFFFFF"/>
            <w:vAlign w:val="center"/>
            <w:hideMark/>
          </w:tcPr>
          <w:p w14:paraId="415A7E49" w14:textId="77777777" w:rsidR="00FF568B" w:rsidRDefault="00FF568B" w:rsidP="00C57FCB">
            <w:pPr>
              <w:pStyle w:val="TAH"/>
              <w:rPr>
                <w:rFonts w:cs="Arial"/>
                <w:szCs w:val="18"/>
              </w:rPr>
            </w:pPr>
            <w:r>
              <w:rPr>
                <w:rFonts w:cs="Arial"/>
                <w:szCs w:val="18"/>
              </w:rPr>
              <w:t>isNotifyable</w:t>
            </w:r>
          </w:p>
        </w:tc>
      </w:tr>
      <w:tr w:rsidR="00FF568B" w14:paraId="2F2E8BE5" w14:textId="77777777" w:rsidTr="00C57FCB">
        <w:trPr>
          <w:cantSplit/>
          <w:trHeight w:val="256"/>
          <w:jc w:val="center"/>
        </w:trPr>
        <w:tc>
          <w:tcPr>
            <w:tcW w:w="2892" w:type="dxa"/>
            <w:tcBorders>
              <w:top w:val="single" w:sz="4" w:space="0" w:color="auto"/>
              <w:left w:val="single" w:sz="4" w:space="0" w:color="auto"/>
              <w:bottom w:val="single" w:sz="4" w:space="0" w:color="auto"/>
              <w:right w:val="single" w:sz="4" w:space="0" w:color="auto"/>
            </w:tcBorders>
            <w:hideMark/>
          </w:tcPr>
          <w:p w14:paraId="192A697D" w14:textId="77777777" w:rsidR="00FF568B" w:rsidRDefault="00FF568B" w:rsidP="00C57FCB">
            <w:pPr>
              <w:pStyle w:val="TAL"/>
              <w:rPr>
                <w:rFonts w:ascii="Courier New" w:hAnsi="Courier New" w:cs="Courier New"/>
                <w:lang w:eastAsia="zh-CN"/>
              </w:rPr>
            </w:pPr>
            <w:r>
              <w:rPr>
                <w:rFonts w:ascii="Courier New" w:hAnsi="Courier New" w:cs="Courier New"/>
                <w:lang w:eastAsia="zh-CN"/>
              </w:rPr>
              <w:t>availability</w:t>
            </w:r>
          </w:p>
        </w:tc>
        <w:tc>
          <w:tcPr>
            <w:tcW w:w="1064" w:type="dxa"/>
            <w:tcBorders>
              <w:top w:val="single" w:sz="4" w:space="0" w:color="auto"/>
              <w:left w:val="single" w:sz="4" w:space="0" w:color="auto"/>
              <w:bottom w:val="single" w:sz="4" w:space="0" w:color="auto"/>
              <w:right w:val="single" w:sz="4" w:space="0" w:color="auto"/>
            </w:tcBorders>
            <w:hideMark/>
          </w:tcPr>
          <w:p w14:paraId="0B1D9CCE" w14:textId="77777777" w:rsidR="00FF568B" w:rsidRDefault="00FF568B" w:rsidP="00C57FCB">
            <w:pPr>
              <w:pStyle w:val="TAL"/>
              <w:jc w:val="center"/>
              <w:rPr>
                <w:rFonts w:cs="Arial"/>
                <w:szCs w:val="18"/>
              </w:rPr>
            </w:pPr>
            <w:r>
              <w:rPr>
                <w:rFonts w:cs="Arial"/>
                <w:szCs w:val="18"/>
              </w:rPr>
              <w:t>O</w:t>
            </w:r>
          </w:p>
        </w:tc>
        <w:tc>
          <w:tcPr>
            <w:tcW w:w="1254" w:type="dxa"/>
            <w:tcBorders>
              <w:top w:val="single" w:sz="4" w:space="0" w:color="auto"/>
              <w:left w:val="single" w:sz="4" w:space="0" w:color="auto"/>
              <w:bottom w:val="single" w:sz="4" w:space="0" w:color="auto"/>
              <w:right w:val="single" w:sz="4" w:space="0" w:color="auto"/>
            </w:tcBorders>
            <w:hideMark/>
          </w:tcPr>
          <w:p w14:paraId="0A154DC0" w14:textId="77777777" w:rsidR="00FF568B" w:rsidRDefault="00FF568B" w:rsidP="00C57FCB">
            <w:pPr>
              <w:pStyle w:val="TAL"/>
              <w:jc w:val="center"/>
              <w:rPr>
                <w:rFonts w:cs="Arial"/>
                <w:szCs w:val="18"/>
                <w:lang w:eastAsia="zh-CN"/>
              </w:rPr>
            </w:pPr>
            <w:r>
              <w:rPr>
                <w:rFonts w:cs="Arial"/>
              </w:rPr>
              <w:t>T</w:t>
            </w:r>
          </w:p>
        </w:tc>
        <w:tc>
          <w:tcPr>
            <w:tcW w:w="1243" w:type="dxa"/>
            <w:tcBorders>
              <w:top w:val="single" w:sz="4" w:space="0" w:color="auto"/>
              <w:left w:val="single" w:sz="4" w:space="0" w:color="auto"/>
              <w:bottom w:val="single" w:sz="4" w:space="0" w:color="auto"/>
              <w:right w:val="single" w:sz="4" w:space="0" w:color="auto"/>
            </w:tcBorders>
            <w:hideMark/>
          </w:tcPr>
          <w:p w14:paraId="6E547A17" w14:textId="77777777" w:rsidR="00FF568B" w:rsidRDefault="00FF568B" w:rsidP="00C57FCB">
            <w:pPr>
              <w:pStyle w:val="TAL"/>
              <w:jc w:val="center"/>
              <w:rPr>
                <w:rFonts w:cs="Arial"/>
                <w:szCs w:val="18"/>
                <w:lang w:eastAsia="zh-CN"/>
              </w:rPr>
            </w:pPr>
            <w:r>
              <w:rPr>
                <w:rFonts w:cs="Arial"/>
                <w:szCs w:val="18"/>
                <w:lang w:eastAsia="zh-CN"/>
              </w:rPr>
              <w:t>F</w:t>
            </w:r>
          </w:p>
        </w:tc>
        <w:tc>
          <w:tcPr>
            <w:tcW w:w="1486" w:type="dxa"/>
            <w:tcBorders>
              <w:top w:val="single" w:sz="4" w:space="0" w:color="auto"/>
              <w:left w:val="single" w:sz="4" w:space="0" w:color="auto"/>
              <w:bottom w:val="single" w:sz="4" w:space="0" w:color="auto"/>
              <w:right w:val="single" w:sz="4" w:space="0" w:color="auto"/>
            </w:tcBorders>
            <w:hideMark/>
          </w:tcPr>
          <w:p w14:paraId="39DCBF2A" w14:textId="77777777" w:rsidR="00FF568B" w:rsidRDefault="00FF568B" w:rsidP="00C57FCB">
            <w:pPr>
              <w:pStyle w:val="TAL"/>
              <w:jc w:val="center"/>
              <w:rPr>
                <w:rFonts w:cs="Arial"/>
                <w:szCs w:val="18"/>
                <w:lang w:eastAsia="zh-CN"/>
              </w:rPr>
            </w:pPr>
            <w:r>
              <w:rPr>
                <w:rFonts w:cs="Arial"/>
              </w:rPr>
              <w:t>F</w:t>
            </w:r>
          </w:p>
        </w:tc>
        <w:tc>
          <w:tcPr>
            <w:tcW w:w="1690" w:type="dxa"/>
            <w:tcBorders>
              <w:top w:val="single" w:sz="4" w:space="0" w:color="auto"/>
              <w:left w:val="single" w:sz="4" w:space="0" w:color="auto"/>
              <w:bottom w:val="single" w:sz="4" w:space="0" w:color="auto"/>
              <w:right w:val="single" w:sz="4" w:space="0" w:color="auto"/>
            </w:tcBorders>
            <w:hideMark/>
          </w:tcPr>
          <w:p w14:paraId="649E7D01" w14:textId="77777777" w:rsidR="00FF568B" w:rsidRDefault="00FF568B" w:rsidP="00C57FCB">
            <w:pPr>
              <w:pStyle w:val="TAL"/>
              <w:jc w:val="center"/>
              <w:rPr>
                <w:rFonts w:cs="Arial"/>
                <w:szCs w:val="18"/>
              </w:rPr>
            </w:pPr>
            <w:r>
              <w:rPr>
                <w:rFonts w:cs="Arial"/>
                <w:lang w:eastAsia="zh-CN"/>
              </w:rPr>
              <w:t>T</w:t>
            </w:r>
          </w:p>
        </w:tc>
      </w:tr>
      <w:tr w:rsidR="00FF568B" w14:paraId="3A9279F1" w14:textId="77777777" w:rsidTr="00C57FCB">
        <w:trPr>
          <w:cantSplit/>
          <w:trHeight w:val="256"/>
          <w:jc w:val="center"/>
        </w:trPr>
        <w:tc>
          <w:tcPr>
            <w:tcW w:w="2892" w:type="dxa"/>
            <w:tcBorders>
              <w:top w:val="single" w:sz="4" w:space="0" w:color="auto"/>
              <w:left w:val="single" w:sz="4" w:space="0" w:color="auto"/>
              <w:bottom w:val="single" w:sz="4" w:space="0" w:color="auto"/>
              <w:right w:val="single" w:sz="4" w:space="0" w:color="auto"/>
            </w:tcBorders>
            <w:hideMark/>
          </w:tcPr>
          <w:p w14:paraId="27B9A5B0" w14:textId="77777777" w:rsidR="00FF568B" w:rsidRDefault="00FF568B" w:rsidP="00C57FCB">
            <w:pPr>
              <w:pStyle w:val="TAL"/>
              <w:rPr>
                <w:rFonts w:ascii="Courier New" w:hAnsi="Courier New" w:cs="Courier New"/>
                <w:lang w:eastAsia="zh-CN"/>
              </w:rPr>
            </w:pPr>
            <w:r>
              <w:rPr>
                <w:rFonts w:ascii="Courier New" w:hAnsi="Courier New" w:cs="Courier New"/>
                <w:lang w:eastAsia="zh-CN"/>
              </w:rPr>
              <w:t>accuracy</w:t>
            </w:r>
          </w:p>
        </w:tc>
        <w:tc>
          <w:tcPr>
            <w:tcW w:w="1064" w:type="dxa"/>
            <w:tcBorders>
              <w:top w:val="single" w:sz="4" w:space="0" w:color="auto"/>
              <w:left w:val="single" w:sz="4" w:space="0" w:color="auto"/>
              <w:bottom w:val="single" w:sz="4" w:space="0" w:color="auto"/>
              <w:right w:val="single" w:sz="4" w:space="0" w:color="auto"/>
            </w:tcBorders>
            <w:hideMark/>
          </w:tcPr>
          <w:p w14:paraId="18160E15" w14:textId="77777777" w:rsidR="00FF568B" w:rsidRDefault="00FF568B" w:rsidP="00C57FCB">
            <w:pPr>
              <w:pStyle w:val="TAL"/>
              <w:jc w:val="center"/>
              <w:rPr>
                <w:rFonts w:cs="Arial"/>
                <w:szCs w:val="18"/>
              </w:rPr>
            </w:pPr>
            <w:r>
              <w:rPr>
                <w:rFonts w:cs="Arial"/>
                <w:szCs w:val="18"/>
              </w:rPr>
              <w:t>O</w:t>
            </w:r>
          </w:p>
        </w:tc>
        <w:tc>
          <w:tcPr>
            <w:tcW w:w="1254" w:type="dxa"/>
            <w:tcBorders>
              <w:top w:val="single" w:sz="4" w:space="0" w:color="auto"/>
              <w:left w:val="single" w:sz="4" w:space="0" w:color="auto"/>
              <w:bottom w:val="single" w:sz="4" w:space="0" w:color="auto"/>
              <w:right w:val="single" w:sz="4" w:space="0" w:color="auto"/>
            </w:tcBorders>
            <w:hideMark/>
          </w:tcPr>
          <w:p w14:paraId="2126F780" w14:textId="77777777" w:rsidR="00FF568B" w:rsidRDefault="00FF568B" w:rsidP="00C57FCB">
            <w:pPr>
              <w:pStyle w:val="TAL"/>
              <w:jc w:val="center"/>
              <w:rPr>
                <w:rFonts w:cs="Arial"/>
              </w:rPr>
            </w:pPr>
            <w:r>
              <w:rPr>
                <w:rFonts w:cs="Arial"/>
              </w:rPr>
              <w:t>T</w:t>
            </w:r>
          </w:p>
        </w:tc>
        <w:tc>
          <w:tcPr>
            <w:tcW w:w="1243" w:type="dxa"/>
            <w:tcBorders>
              <w:top w:val="single" w:sz="4" w:space="0" w:color="auto"/>
              <w:left w:val="single" w:sz="4" w:space="0" w:color="auto"/>
              <w:bottom w:val="single" w:sz="4" w:space="0" w:color="auto"/>
              <w:right w:val="single" w:sz="4" w:space="0" w:color="auto"/>
            </w:tcBorders>
            <w:hideMark/>
          </w:tcPr>
          <w:p w14:paraId="6EF1A1FE" w14:textId="77777777" w:rsidR="00FF568B" w:rsidRDefault="00FF568B" w:rsidP="00C57FCB">
            <w:pPr>
              <w:pStyle w:val="TAL"/>
              <w:jc w:val="center"/>
              <w:rPr>
                <w:rFonts w:cs="Arial"/>
                <w:szCs w:val="18"/>
                <w:lang w:eastAsia="zh-CN"/>
              </w:rPr>
            </w:pPr>
            <w:r>
              <w:rPr>
                <w:rFonts w:cs="Arial"/>
                <w:szCs w:val="18"/>
                <w:lang w:eastAsia="zh-CN"/>
              </w:rPr>
              <w:t>T</w:t>
            </w:r>
          </w:p>
        </w:tc>
        <w:tc>
          <w:tcPr>
            <w:tcW w:w="1486" w:type="dxa"/>
            <w:tcBorders>
              <w:top w:val="single" w:sz="4" w:space="0" w:color="auto"/>
              <w:left w:val="single" w:sz="4" w:space="0" w:color="auto"/>
              <w:bottom w:val="single" w:sz="4" w:space="0" w:color="auto"/>
              <w:right w:val="single" w:sz="4" w:space="0" w:color="auto"/>
            </w:tcBorders>
            <w:hideMark/>
          </w:tcPr>
          <w:p w14:paraId="46E08BD4" w14:textId="77777777" w:rsidR="00FF568B" w:rsidRDefault="00FF568B" w:rsidP="00C57FCB">
            <w:pPr>
              <w:pStyle w:val="TAL"/>
              <w:jc w:val="center"/>
              <w:rPr>
                <w:rFonts w:cs="Arial"/>
              </w:rPr>
            </w:pPr>
            <w:r>
              <w:rPr>
                <w:rFonts w:cs="Arial"/>
              </w:rPr>
              <w:t>F</w:t>
            </w:r>
          </w:p>
        </w:tc>
        <w:tc>
          <w:tcPr>
            <w:tcW w:w="1690" w:type="dxa"/>
            <w:tcBorders>
              <w:top w:val="single" w:sz="4" w:space="0" w:color="auto"/>
              <w:left w:val="single" w:sz="4" w:space="0" w:color="auto"/>
              <w:bottom w:val="single" w:sz="4" w:space="0" w:color="auto"/>
              <w:right w:val="single" w:sz="4" w:space="0" w:color="auto"/>
            </w:tcBorders>
            <w:hideMark/>
          </w:tcPr>
          <w:p w14:paraId="2F6115EA" w14:textId="77777777" w:rsidR="00FF568B" w:rsidRDefault="00FF568B" w:rsidP="00C57FCB">
            <w:pPr>
              <w:pStyle w:val="TAL"/>
              <w:jc w:val="center"/>
              <w:rPr>
                <w:rFonts w:cs="Arial"/>
                <w:lang w:eastAsia="zh-CN"/>
              </w:rPr>
            </w:pPr>
            <w:r>
              <w:rPr>
                <w:rFonts w:cs="Arial"/>
                <w:lang w:eastAsia="zh-CN"/>
              </w:rPr>
              <w:t>T</w:t>
            </w:r>
          </w:p>
        </w:tc>
      </w:tr>
    </w:tbl>
    <w:p w14:paraId="205CD46A" w14:textId="77777777" w:rsidR="00FF568B" w:rsidRDefault="00FF568B" w:rsidP="00FF568B"/>
    <w:p w14:paraId="244DB363" w14:textId="64C59571" w:rsidR="00FF568B" w:rsidRDefault="00FF568B" w:rsidP="00FF568B">
      <w:pPr>
        <w:pStyle w:val="Heading4"/>
        <w:rPr>
          <w:lang w:val="fr-FR"/>
        </w:rPr>
      </w:pPr>
      <w:r>
        <w:rPr>
          <w:lang w:val="fr-FR"/>
        </w:rPr>
        <w:t>6.3.</w:t>
      </w:r>
      <w:r w:rsidR="0009651D">
        <w:rPr>
          <w:lang w:val="fr-FR"/>
        </w:rPr>
        <w:t>29</w:t>
      </w:r>
      <w:r>
        <w:rPr>
          <w:lang w:val="fr-FR"/>
        </w:rPr>
        <w:t>.3</w:t>
      </w:r>
      <w:r>
        <w:rPr>
          <w:lang w:val="fr-FR"/>
        </w:rPr>
        <w:tab/>
        <w:t>Attribute constraints</w:t>
      </w:r>
    </w:p>
    <w:p w14:paraId="53E79E60" w14:textId="77777777" w:rsidR="00FF568B" w:rsidRDefault="00FF568B" w:rsidP="00FF568B">
      <w:pPr>
        <w:rPr>
          <w:lang w:val="fr-FR" w:eastAsia="zh-CN"/>
        </w:rPr>
      </w:pPr>
      <w:r>
        <w:rPr>
          <w:lang w:val="fr-FR"/>
        </w:rPr>
        <w:t>None.</w:t>
      </w:r>
    </w:p>
    <w:p w14:paraId="77B3B8AA" w14:textId="0B02FAC1" w:rsidR="00FF568B" w:rsidRDefault="00FF568B" w:rsidP="00FF568B">
      <w:pPr>
        <w:pStyle w:val="Heading4"/>
        <w:rPr>
          <w:lang w:val="fr-FR"/>
        </w:rPr>
      </w:pPr>
      <w:r>
        <w:rPr>
          <w:lang w:val="fr-FR" w:eastAsia="zh-CN"/>
        </w:rPr>
        <w:t>6.3.</w:t>
      </w:r>
      <w:r w:rsidR="0009651D">
        <w:rPr>
          <w:lang w:val="fr-FR" w:eastAsia="zh-CN"/>
        </w:rPr>
        <w:t>29</w:t>
      </w:r>
      <w:r>
        <w:rPr>
          <w:lang w:val="fr-FR" w:eastAsia="zh-CN"/>
        </w:rPr>
        <w:t>.</w:t>
      </w:r>
      <w:r>
        <w:rPr>
          <w:lang w:val="fr-FR"/>
        </w:rPr>
        <w:t>4</w:t>
      </w:r>
      <w:r>
        <w:rPr>
          <w:lang w:val="fr-FR"/>
        </w:rPr>
        <w:tab/>
        <w:t>Notifications</w:t>
      </w:r>
    </w:p>
    <w:p w14:paraId="3B504DB7" w14:textId="71396D32" w:rsidR="00B45BF3" w:rsidRDefault="00FF568B" w:rsidP="00F17312">
      <w:r>
        <w:t xml:space="preserve">The subclause 6.5 of the &lt;&lt;IOC&gt;&gt; using this </w:t>
      </w:r>
      <w:r>
        <w:rPr>
          <w:lang w:eastAsia="zh-CN"/>
        </w:rPr>
        <w:t>&lt;&lt;dataType&gt;&gt; as one of its attributes, shall be applicable</w:t>
      </w:r>
      <w:r>
        <w:t>.</w:t>
      </w:r>
    </w:p>
    <w:p w14:paraId="1B239F13" w14:textId="0C5A6468" w:rsidR="004B4322" w:rsidRDefault="004B4322" w:rsidP="004B4322">
      <w:pPr>
        <w:pStyle w:val="Heading3"/>
        <w:rPr>
          <w:lang w:eastAsia="zh-CN"/>
        </w:rPr>
      </w:pPr>
      <w:r>
        <w:rPr>
          <w:lang w:eastAsia="zh-CN"/>
        </w:rPr>
        <w:t>6.3.</w:t>
      </w:r>
      <w:r w:rsidR="0009651D">
        <w:rPr>
          <w:lang w:eastAsia="zh-CN"/>
        </w:rPr>
        <w:t>30</w:t>
      </w:r>
      <w:r>
        <w:rPr>
          <w:lang w:eastAsia="zh-CN"/>
        </w:rPr>
        <w:tab/>
      </w:r>
      <w:r>
        <w:rPr>
          <w:rFonts w:ascii="Courier New" w:hAnsi="Courier New" w:cs="Courier New"/>
          <w:szCs w:val="18"/>
          <w:lang w:eastAsia="zh-CN"/>
        </w:rPr>
        <w:t>EnergyEfficiency</w:t>
      </w:r>
      <w:r>
        <w:rPr>
          <w:rFonts w:ascii="Courier New" w:hAnsi="Courier New" w:cs="Courier New"/>
          <w:lang w:eastAsia="zh-CN"/>
        </w:rPr>
        <w:t xml:space="preserve"> &lt;&lt;dataType&gt;&gt;</w:t>
      </w:r>
    </w:p>
    <w:p w14:paraId="409A4A82" w14:textId="02CA964B" w:rsidR="004B4322" w:rsidRDefault="004B4322" w:rsidP="004B4322">
      <w:pPr>
        <w:pStyle w:val="Heading4"/>
      </w:pPr>
      <w:r>
        <w:t>6.3.</w:t>
      </w:r>
      <w:r w:rsidR="0009651D">
        <w:t>30</w:t>
      </w:r>
      <w:r>
        <w:t>.1</w:t>
      </w:r>
      <w:r>
        <w:tab/>
        <w:t>Definition</w:t>
      </w:r>
    </w:p>
    <w:p w14:paraId="7A293650" w14:textId="77777777" w:rsidR="004B4322" w:rsidRDefault="004B4322" w:rsidP="004B4322">
      <w:r>
        <w:t xml:space="preserve">This data type represents </w:t>
      </w:r>
      <w:r>
        <w:rPr>
          <w:rFonts w:ascii="Courier New" w:hAnsi="Courier New" w:cs="Courier New"/>
          <w:szCs w:val="18"/>
          <w:lang w:eastAsia="zh-CN"/>
        </w:rPr>
        <w:t>energyEfficiency</w:t>
      </w:r>
      <w:r>
        <w:t xml:space="preserve"> support (s</w:t>
      </w:r>
      <w:r>
        <w:rPr>
          <w:rFonts w:cs="Arial"/>
          <w:snapToGrid w:val="0"/>
          <w:szCs w:val="18"/>
        </w:rPr>
        <w:t>ee clause 3.4.7 of GSMA NG.116 [50]</w:t>
      </w:r>
      <w:r>
        <w:t xml:space="preserve">). </w:t>
      </w:r>
    </w:p>
    <w:p w14:paraId="1A159A25" w14:textId="30F46AAD" w:rsidR="004B4322" w:rsidRDefault="004B4322" w:rsidP="004B4322">
      <w:pPr>
        <w:pStyle w:val="Heading4"/>
      </w:pPr>
      <w:r>
        <w:t>6</w:t>
      </w:r>
      <w:r>
        <w:rPr>
          <w:lang w:eastAsia="zh-CN"/>
        </w:rPr>
        <w:t>.</w:t>
      </w:r>
      <w:r>
        <w:t>3.</w:t>
      </w:r>
      <w:r w:rsidR="0009651D">
        <w:t>30</w:t>
      </w:r>
      <w:r>
        <w:t>.2</w:t>
      </w:r>
      <w:r>
        <w:tab/>
        <w:t>Attributes</w:t>
      </w:r>
    </w:p>
    <w:p w14:paraId="446418D1" w14:textId="77777777" w:rsidR="004B4322" w:rsidRPr="004B4322" w:rsidRDefault="004B4322" w:rsidP="00A87E70"/>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92"/>
        <w:gridCol w:w="1064"/>
        <w:gridCol w:w="1254"/>
        <w:gridCol w:w="1243"/>
        <w:gridCol w:w="1486"/>
        <w:gridCol w:w="1690"/>
      </w:tblGrid>
      <w:tr w:rsidR="004B4322" w14:paraId="4C01146A" w14:textId="77777777" w:rsidTr="00984321">
        <w:trPr>
          <w:cantSplit/>
          <w:trHeight w:val="461"/>
          <w:jc w:val="center"/>
        </w:trPr>
        <w:tc>
          <w:tcPr>
            <w:tcW w:w="2892" w:type="dxa"/>
            <w:tcBorders>
              <w:top w:val="single" w:sz="4" w:space="0" w:color="auto"/>
              <w:left w:val="single" w:sz="4" w:space="0" w:color="auto"/>
              <w:bottom w:val="single" w:sz="4" w:space="0" w:color="auto"/>
              <w:right w:val="single" w:sz="4" w:space="0" w:color="auto"/>
            </w:tcBorders>
            <w:shd w:val="pct10" w:color="auto" w:fill="FFFFFF"/>
            <w:vAlign w:val="center"/>
            <w:hideMark/>
          </w:tcPr>
          <w:p w14:paraId="49C73351" w14:textId="77777777" w:rsidR="004B4322" w:rsidRDefault="004B4322" w:rsidP="00984321">
            <w:pPr>
              <w:pStyle w:val="TAH"/>
              <w:rPr>
                <w:rFonts w:cs="Arial"/>
                <w:szCs w:val="18"/>
              </w:rPr>
            </w:pPr>
            <w:r>
              <w:rPr>
                <w:rFonts w:cs="Arial"/>
                <w:szCs w:val="18"/>
              </w:rPr>
              <w:t>Attribute name</w:t>
            </w:r>
          </w:p>
        </w:tc>
        <w:tc>
          <w:tcPr>
            <w:tcW w:w="1064" w:type="dxa"/>
            <w:tcBorders>
              <w:top w:val="single" w:sz="4" w:space="0" w:color="auto"/>
              <w:left w:val="single" w:sz="4" w:space="0" w:color="auto"/>
              <w:bottom w:val="single" w:sz="4" w:space="0" w:color="auto"/>
              <w:right w:val="single" w:sz="4" w:space="0" w:color="auto"/>
            </w:tcBorders>
            <w:shd w:val="pct10" w:color="auto" w:fill="FFFFFF"/>
            <w:vAlign w:val="center"/>
            <w:hideMark/>
          </w:tcPr>
          <w:p w14:paraId="7A0874E7" w14:textId="157C680C" w:rsidR="004B4322" w:rsidRDefault="004B4322" w:rsidP="00984321">
            <w:pPr>
              <w:pStyle w:val="TAH"/>
              <w:rPr>
                <w:rFonts w:cs="Arial"/>
                <w:szCs w:val="18"/>
              </w:rPr>
            </w:pPr>
            <w:r>
              <w:rPr>
                <w:rFonts w:cs="Arial"/>
                <w:szCs w:val="18"/>
              </w:rPr>
              <w:t>S</w:t>
            </w:r>
          </w:p>
        </w:tc>
        <w:tc>
          <w:tcPr>
            <w:tcW w:w="1254" w:type="dxa"/>
            <w:tcBorders>
              <w:top w:val="single" w:sz="4" w:space="0" w:color="auto"/>
              <w:left w:val="single" w:sz="4" w:space="0" w:color="auto"/>
              <w:bottom w:val="single" w:sz="4" w:space="0" w:color="auto"/>
              <w:right w:val="single" w:sz="4" w:space="0" w:color="auto"/>
            </w:tcBorders>
            <w:shd w:val="pct10" w:color="auto" w:fill="FFFFFF"/>
            <w:vAlign w:val="center"/>
            <w:hideMark/>
          </w:tcPr>
          <w:p w14:paraId="3179B0E3" w14:textId="77777777" w:rsidR="004B4322" w:rsidRDefault="004B4322" w:rsidP="00984321">
            <w:pPr>
              <w:pStyle w:val="TAH"/>
              <w:rPr>
                <w:rFonts w:cs="Arial"/>
                <w:bCs/>
                <w:szCs w:val="18"/>
              </w:rPr>
            </w:pPr>
            <w:r>
              <w:rPr>
                <w:rFonts w:cs="Arial"/>
                <w:szCs w:val="18"/>
              </w:rPr>
              <w:t>isReadable</w:t>
            </w:r>
          </w:p>
        </w:tc>
        <w:tc>
          <w:tcPr>
            <w:tcW w:w="1243" w:type="dxa"/>
            <w:tcBorders>
              <w:top w:val="single" w:sz="4" w:space="0" w:color="auto"/>
              <w:left w:val="single" w:sz="4" w:space="0" w:color="auto"/>
              <w:bottom w:val="single" w:sz="4" w:space="0" w:color="auto"/>
              <w:right w:val="single" w:sz="4" w:space="0" w:color="auto"/>
            </w:tcBorders>
            <w:shd w:val="pct10" w:color="auto" w:fill="FFFFFF"/>
            <w:vAlign w:val="center"/>
            <w:hideMark/>
          </w:tcPr>
          <w:p w14:paraId="2483CEC1" w14:textId="77777777" w:rsidR="004B4322" w:rsidRDefault="004B4322" w:rsidP="00984321">
            <w:pPr>
              <w:pStyle w:val="TAH"/>
              <w:rPr>
                <w:rFonts w:cs="Arial"/>
                <w:bCs/>
                <w:szCs w:val="18"/>
              </w:rPr>
            </w:pPr>
            <w:r>
              <w:rPr>
                <w:rFonts w:cs="Arial"/>
                <w:szCs w:val="18"/>
              </w:rPr>
              <w:t>isWritable</w:t>
            </w:r>
          </w:p>
        </w:tc>
        <w:tc>
          <w:tcPr>
            <w:tcW w:w="1486" w:type="dxa"/>
            <w:tcBorders>
              <w:top w:val="single" w:sz="4" w:space="0" w:color="auto"/>
              <w:left w:val="single" w:sz="4" w:space="0" w:color="auto"/>
              <w:bottom w:val="single" w:sz="4" w:space="0" w:color="auto"/>
              <w:right w:val="single" w:sz="4" w:space="0" w:color="auto"/>
            </w:tcBorders>
            <w:shd w:val="pct10" w:color="auto" w:fill="FFFFFF"/>
            <w:vAlign w:val="center"/>
            <w:hideMark/>
          </w:tcPr>
          <w:p w14:paraId="6F9F973B" w14:textId="77777777" w:rsidR="004B4322" w:rsidRDefault="004B4322" w:rsidP="00984321">
            <w:pPr>
              <w:pStyle w:val="TAH"/>
              <w:rPr>
                <w:rFonts w:cs="Arial"/>
                <w:szCs w:val="18"/>
              </w:rPr>
            </w:pPr>
            <w:r>
              <w:rPr>
                <w:rFonts w:cs="Arial"/>
                <w:bCs/>
                <w:szCs w:val="18"/>
              </w:rPr>
              <w:t>isInvariant</w:t>
            </w:r>
          </w:p>
        </w:tc>
        <w:tc>
          <w:tcPr>
            <w:tcW w:w="1690" w:type="dxa"/>
            <w:tcBorders>
              <w:top w:val="single" w:sz="4" w:space="0" w:color="auto"/>
              <w:left w:val="single" w:sz="4" w:space="0" w:color="auto"/>
              <w:bottom w:val="single" w:sz="4" w:space="0" w:color="auto"/>
              <w:right w:val="single" w:sz="4" w:space="0" w:color="auto"/>
            </w:tcBorders>
            <w:shd w:val="pct10" w:color="auto" w:fill="FFFFFF"/>
            <w:vAlign w:val="center"/>
            <w:hideMark/>
          </w:tcPr>
          <w:p w14:paraId="58799975" w14:textId="77777777" w:rsidR="004B4322" w:rsidRDefault="004B4322" w:rsidP="00984321">
            <w:pPr>
              <w:pStyle w:val="TAH"/>
              <w:rPr>
                <w:rFonts w:cs="Arial"/>
                <w:szCs w:val="18"/>
              </w:rPr>
            </w:pPr>
            <w:r>
              <w:rPr>
                <w:rFonts w:cs="Arial"/>
                <w:szCs w:val="18"/>
              </w:rPr>
              <w:t>isNotifyable</w:t>
            </w:r>
          </w:p>
        </w:tc>
      </w:tr>
      <w:tr w:rsidR="004B4322" w14:paraId="6A207587" w14:textId="77777777" w:rsidTr="00984321">
        <w:trPr>
          <w:cantSplit/>
          <w:trHeight w:val="236"/>
          <w:jc w:val="center"/>
        </w:trPr>
        <w:tc>
          <w:tcPr>
            <w:tcW w:w="2892" w:type="dxa"/>
            <w:tcBorders>
              <w:top w:val="single" w:sz="4" w:space="0" w:color="auto"/>
              <w:left w:val="single" w:sz="4" w:space="0" w:color="auto"/>
              <w:bottom w:val="single" w:sz="4" w:space="0" w:color="auto"/>
              <w:right w:val="single" w:sz="4" w:space="0" w:color="auto"/>
            </w:tcBorders>
            <w:hideMark/>
          </w:tcPr>
          <w:p w14:paraId="60790A76" w14:textId="77777777" w:rsidR="004B4322" w:rsidRDefault="004B4322" w:rsidP="00984321">
            <w:pPr>
              <w:pStyle w:val="TAL"/>
              <w:rPr>
                <w:rFonts w:ascii="Courier New" w:hAnsi="Courier New" w:cs="Courier New"/>
                <w:szCs w:val="18"/>
                <w:lang w:eastAsia="zh-CN"/>
              </w:rPr>
            </w:pPr>
            <w:r>
              <w:rPr>
                <w:rFonts w:ascii="Courier New" w:hAnsi="Courier New" w:cs="Courier New"/>
                <w:lang w:eastAsia="zh-CN"/>
              </w:rPr>
              <w:t>servAttrCom</w:t>
            </w:r>
          </w:p>
        </w:tc>
        <w:tc>
          <w:tcPr>
            <w:tcW w:w="1064" w:type="dxa"/>
            <w:tcBorders>
              <w:top w:val="single" w:sz="4" w:space="0" w:color="auto"/>
              <w:left w:val="single" w:sz="4" w:space="0" w:color="auto"/>
              <w:bottom w:val="single" w:sz="4" w:space="0" w:color="auto"/>
              <w:right w:val="single" w:sz="4" w:space="0" w:color="auto"/>
            </w:tcBorders>
            <w:hideMark/>
          </w:tcPr>
          <w:p w14:paraId="1E93368C" w14:textId="77777777" w:rsidR="004B4322" w:rsidRDefault="004B4322" w:rsidP="00984321">
            <w:pPr>
              <w:pStyle w:val="TAL"/>
              <w:jc w:val="center"/>
              <w:rPr>
                <w:rFonts w:cs="Arial"/>
                <w:szCs w:val="18"/>
                <w:lang w:eastAsia="zh-CN"/>
              </w:rPr>
            </w:pPr>
            <w:r>
              <w:rPr>
                <w:rFonts w:cs="Arial"/>
                <w:szCs w:val="18"/>
                <w:lang w:eastAsia="zh-CN"/>
              </w:rPr>
              <w:t>M</w:t>
            </w:r>
          </w:p>
        </w:tc>
        <w:tc>
          <w:tcPr>
            <w:tcW w:w="1254" w:type="dxa"/>
            <w:tcBorders>
              <w:top w:val="single" w:sz="4" w:space="0" w:color="auto"/>
              <w:left w:val="single" w:sz="4" w:space="0" w:color="auto"/>
              <w:bottom w:val="single" w:sz="4" w:space="0" w:color="auto"/>
              <w:right w:val="single" w:sz="4" w:space="0" w:color="auto"/>
            </w:tcBorders>
            <w:hideMark/>
          </w:tcPr>
          <w:p w14:paraId="10A05EFF" w14:textId="77777777" w:rsidR="004B4322" w:rsidRDefault="004B4322" w:rsidP="00984321">
            <w:pPr>
              <w:pStyle w:val="TAL"/>
              <w:jc w:val="center"/>
              <w:rPr>
                <w:rFonts w:cs="Arial"/>
                <w:szCs w:val="18"/>
                <w:lang w:eastAsia="zh-CN"/>
              </w:rPr>
            </w:pPr>
            <w:r>
              <w:rPr>
                <w:rFonts w:cs="Arial"/>
              </w:rPr>
              <w:t>T</w:t>
            </w:r>
          </w:p>
        </w:tc>
        <w:tc>
          <w:tcPr>
            <w:tcW w:w="1243" w:type="dxa"/>
            <w:tcBorders>
              <w:top w:val="single" w:sz="4" w:space="0" w:color="auto"/>
              <w:left w:val="single" w:sz="4" w:space="0" w:color="auto"/>
              <w:bottom w:val="single" w:sz="4" w:space="0" w:color="auto"/>
              <w:right w:val="single" w:sz="4" w:space="0" w:color="auto"/>
            </w:tcBorders>
            <w:hideMark/>
          </w:tcPr>
          <w:p w14:paraId="736910B6" w14:textId="77777777" w:rsidR="004B4322" w:rsidRDefault="004B4322" w:rsidP="00984321">
            <w:pPr>
              <w:pStyle w:val="TAL"/>
              <w:jc w:val="center"/>
              <w:rPr>
                <w:rFonts w:cs="Arial"/>
                <w:szCs w:val="18"/>
                <w:lang w:eastAsia="zh-CN"/>
              </w:rPr>
            </w:pPr>
            <w:r>
              <w:rPr>
                <w:rFonts w:cs="Arial"/>
                <w:lang w:eastAsia="zh-CN"/>
              </w:rPr>
              <w:t>F</w:t>
            </w:r>
          </w:p>
        </w:tc>
        <w:tc>
          <w:tcPr>
            <w:tcW w:w="1486" w:type="dxa"/>
            <w:tcBorders>
              <w:top w:val="single" w:sz="4" w:space="0" w:color="auto"/>
              <w:left w:val="single" w:sz="4" w:space="0" w:color="auto"/>
              <w:bottom w:val="single" w:sz="4" w:space="0" w:color="auto"/>
              <w:right w:val="single" w:sz="4" w:space="0" w:color="auto"/>
            </w:tcBorders>
            <w:hideMark/>
          </w:tcPr>
          <w:p w14:paraId="20B2F92D" w14:textId="2BAD47DE" w:rsidR="004B4322" w:rsidRDefault="005E3A19" w:rsidP="00984321">
            <w:pPr>
              <w:pStyle w:val="TAL"/>
              <w:jc w:val="center"/>
              <w:rPr>
                <w:rFonts w:cs="Arial"/>
                <w:szCs w:val="18"/>
                <w:lang w:eastAsia="zh-CN"/>
              </w:rPr>
            </w:pPr>
            <w:r>
              <w:rPr>
                <w:rFonts w:cs="Arial"/>
              </w:rPr>
              <w:t>T</w:t>
            </w:r>
          </w:p>
        </w:tc>
        <w:tc>
          <w:tcPr>
            <w:tcW w:w="1690" w:type="dxa"/>
            <w:tcBorders>
              <w:top w:val="single" w:sz="4" w:space="0" w:color="auto"/>
              <w:left w:val="single" w:sz="4" w:space="0" w:color="auto"/>
              <w:bottom w:val="single" w:sz="4" w:space="0" w:color="auto"/>
              <w:right w:val="single" w:sz="4" w:space="0" w:color="auto"/>
            </w:tcBorders>
            <w:hideMark/>
          </w:tcPr>
          <w:p w14:paraId="0D0DEBEC" w14:textId="77777777" w:rsidR="004B4322" w:rsidRDefault="004B4322" w:rsidP="00984321">
            <w:pPr>
              <w:pStyle w:val="TAL"/>
              <w:jc w:val="center"/>
              <w:rPr>
                <w:rFonts w:cs="Arial"/>
                <w:szCs w:val="18"/>
                <w:lang w:eastAsia="zh-CN"/>
              </w:rPr>
            </w:pPr>
            <w:r>
              <w:rPr>
                <w:rFonts w:cs="Arial"/>
                <w:szCs w:val="18"/>
                <w:lang w:eastAsia="zh-CN"/>
              </w:rPr>
              <w:t>T</w:t>
            </w:r>
          </w:p>
        </w:tc>
      </w:tr>
      <w:tr w:rsidR="004B4322" w14:paraId="26DF51A8" w14:textId="77777777" w:rsidTr="00984321">
        <w:trPr>
          <w:cantSplit/>
          <w:trHeight w:val="256"/>
          <w:jc w:val="center"/>
        </w:trPr>
        <w:tc>
          <w:tcPr>
            <w:tcW w:w="2892" w:type="dxa"/>
            <w:tcBorders>
              <w:top w:val="single" w:sz="4" w:space="0" w:color="auto"/>
              <w:left w:val="single" w:sz="4" w:space="0" w:color="auto"/>
              <w:bottom w:val="single" w:sz="4" w:space="0" w:color="auto"/>
              <w:right w:val="single" w:sz="4" w:space="0" w:color="auto"/>
            </w:tcBorders>
            <w:hideMark/>
          </w:tcPr>
          <w:p w14:paraId="7A49B01B" w14:textId="77777777" w:rsidR="004B4322" w:rsidRDefault="004B4322" w:rsidP="00984321">
            <w:pPr>
              <w:pStyle w:val="TAL"/>
              <w:rPr>
                <w:rFonts w:ascii="Courier New" w:hAnsi="Courier New" w:cs="Courier New"/>
                <w:lang w:eastAsia="zh-CN"/>
              </w:rPr>
            </w:pPr>
            <w:r>
              <w:rPr>
                <w:rFonts w:ascii="Courier New" w:hAnsi="Courier New" w:cs="Courier New"/>
                <w:lang w:eastAsia="zh-CN"/>
              </w:rPr>
              <w:t>performance</w:t>
            </w:r>
          </w:p>
        </w:tc>
        <w:tc>
          <w:tcPr>
            <w:tcW w:w="1064" w:type="dxa"/>
            <w:tcBorders>
              <w:top w:val="single" w:sz="4" w:space="0" w:color="auto"/>
              <w:left w:val="single" w:sz="4" w:space="0" w:color="auto"/>
              <w:bottom w:val="single" w:sz="4" w:space="0" w:color="auto"/>
              <w:right w:val="single" w:sz="4" w:space="0" w:color="auto"/>
            </w:tcBorders>
            <w:hideMark/>
          </w:tcPr>
          <w:p w14:paraId="77F5E382" w14:textId="77777777" w:rsidR="004B4322" w:rsidRDefault="004B4322" w:rsidP="00984321">
            <w:pPr>
              <w:pStyle w:val="TAL"/>
              <w:jc w:val="center"/>
              <w:rPr>
                <w:rFonts w:cs="Arial"/>
                <w:szCs w:val="18"/>
              </w:rPr>
            </w:pPr>
            <w:r>
              <w:rPr>
                <w:rFonts w:cs="Arial"/>
                <w:szCs w:val="18"/>
              </w:rPr>
              <w:t>O</w:t>
            </w:r>
          </w:p>
        </w:tc>
        <w:tc>
          <w:tcPr>
            <w:tcW w:w="1254" w:type="dxa"/>
            <w:tcBorders>
              <w:top w:val="single" w:sz="4" w:space="0" w:color="auto"/>
              <w:left w:val="single" w:sz="4" w:space="0" w:color="auto"/>
              <w:bottom w:val="single" w:sz="4" w:space="0" w:color="auto"/>
              <w:right w:val="single" w:sz="4" w:space="0" w:color="auto"/>
            </w:tcBorders>
            <w:hideMark/>
          </w:tcPr>
          <w:p w14:paraId="2F25DB0D" w14:textId="77777777" w:rsidR="004B4322" w:rsidRDefault="004B4322" w:rsidP="00984321">
            <w:pPr>
              <w:pStyle w:val="TAL"/>
              <w:jc w:val="center"/>
              <w:rPr>
                <w:rFonts w:cs="Arial"/>
                <w:szCs w:val="18"/>
                <w:lang w:eastAsia="zh-CN"/>
              </w:rPr>
            </w:pPr>
            <w:r>
              <w:rPr>
                <w:rFonts w:cs="Arial"/>
              </w:rPr>
              <w:t>T</w:t>
            </w:r>
          </w:p>
        </w:tc>
        <w:tc>
          <w:tcPr>
            <w:tcW w:w="1243" w:type="dxa"/>
            <w:tcBorders>
              <w:top w:val="single" w:sz="4" w:space="0" w:color="auto"/>
              <w:left w:val="single" w:sz="4" w:space="0" w:color="auto"/>
              <w:bottom w:val="single" w:sz="4" w:space="0" w:color="auto"/>
              <w:right w:val="single" w:sz="4" w:space="0" w:color="auto"/>
            </w:tcBorders>
            <w:hideMark/>
          </w:tcPr>
          <w:p w14:paraId="5A51600E" w14:textId="77777777" w:rsidR="004B4322" w:rsidRDefault="004B4322" w:rsidP="00984321">
            <w:pPr>
              <w:pStyle w:val="TAL"/>
              <w:jc w:val="center"/>
              <w:rPr>
                <w:rFonts w:cs="Arial"/>
                <w:szCs w:val="18"/>
                <w:lang w:eastAsia="zh-CN"/>
              </w:rPr>
            </w:pPr>
            <w:r>
              <w:rPr>
                <w:rFonts w:cs="Arial"/>
                <w:szCs w:val="18"/>
                <w:lang w:eastAsia="zh-CN"/>
              </w:rPr>
              <w:t>T</w:t>
            </w:r>
          </w:p>
        </w:tc>
        <w:tc>
          <w:tcPr>
            <w:tcW w:w="1486" w:type="dxa"/>
            <w:tcBorders>
              <w:top w:val="single" w:sz="4" w:space="0" w:color="auto"/>
              <w:left w:val="single" w:sz="4" w:space="0" w:color="auto"/>
              <w:bottom w:val="single" w:sz="4" w:space="0" w:color="auto"/>
              <w:right w:val="single" w:sz="4" w:space="0" w:color="auto"/>
            </w:tcBorders>
            <w:hideMark/>
          </w:tcPr>
          <w:p w14:paraId="7EDEED39" w14:textId="77777777" w:rsidR="004B4322" w:rsidRDefault="004B4322" w:rsidP="00984321">
            <w:pPr>
              <w:pStyle w:val="TAL"/>
              <w:jc w:val="center"/>
              <w:rPr>
                <w:rFonts w:cs="Arial"/>
                <w:szCs w:val="18"/>
                <w:lang w:eastAsia="zh-CN"/>
              </w:rPr>
            </w:pPr>
            <w:r>
              <w:rPr>
                <w:rFonts w:cs="Arial"/>
              </w:rPr>
              <w:t>F</w:t>
            </w:r>
          </w:p>
        </w:tc>
        <w:tc>
          <w:tcPr>
            <w:tcW w:w="1690" w:type="dxa"/>
            <w:tcBorders>
              <w:top w:val="single" w:sz="4" w:space="0" w:color="auto"/>
              <w:left w:val="single" w:sz="4" w:space="0" w:color="auto"/>
              <w:bottom w:val="single" w:sz="4" w:space="0" w:color="auto"/>
              <w:right w:val="single" w:sz="4" w:space="0" w:color="auto"/>
            </w:tcBorders>
            <w:hideMark/>
          </w:tcPr>
          <w:p w14:paraId="493F9260" w14:textId="77777777" w:rsidR="004B4322" w:rsidRDefault="004B4322" w:rsidP="00984321">
            <w:pPr>
              <w:pStyle w:val="TAL"/>
              <w:jc w:val="center"/>
              <w:rPr>
                <w:rFonts w:cs="Arial"/>
                <w:szCs w:val="18"/>
              </w:rPr>
            </w:pPr>
            <w:r>
              <w:rPr>
                <w:rFonts w:cs="Arial"/>
                <w:lang w:eastAsia="zh-CN"/>
              </w:rPr>
              <w:t>T</w:t>
            </w:r>
          </w:p>
        </w:tc>
      </w:tr>
    </w:tbl>
    <w:p w14:paraId="08B2EA35" w14:textId="77777777" w:rsidR="004B4322" w:rsidRDefault="004B4322" w:rsidP="00A87E70">
      <w:pPr>
        <w:rPr>
          <w:lang w:val="fr-FR"/>
        </w:rPr>
      </w:pPr>
    </w:p>
    <w:p w14:paraId="604C5945" w14:textId="31AAD209" w:rsidR="004B4322" w:rsidRPr="00087694" w:rsidRDefault="004B4322" w:rsidP="004B4322">
      <w:pPr>
        <w:pStyle w:val="Heading4"/>
        <w:rPr>
          <w:lang w:val="fr-FR"/>
        </w:rPr>
      </w:pPr>
      <w:r w:rsidRPr="00087694">
        <w:rPr>
          <w:lang w:val="fr-FR"/>
        </w:rPr>
        <w:t>6.3.</w:t>
      </w:r>
      <w:r w:rsidR="0009651D">
        <w:rPr>
          <w:lang w:val="fr-FR"/>
        </w:rPr>
        <w:t>30</w:t>
      </w:r>
      <w:r w:rsidRPr="00087694">
        <w:rPr>
          <w:lang w:val="fr-FR"/>
        </w:rPr>
        <w:t>.3</w:t>
      </w:r>
      <w:r w:rsidRPr="00087694">
        <w:rPr>
          <w:lang w:val="fr-FR"/>
        </w:rPr>
        <w:tab/>
        <w:t>Attribute constraints</w:t>
      </w:r>
    </w:p>
    <w:p w14:paraId="6C099198" w14:textId="77777777" w:rsidR="004B4322" w:rsidRPr="00087694" w:rsidRDefault="004B4322" w:rsidP="004B4322">
      <w:pPr>
        <w:rPr>
          <w:lang w:val="fr-FR" w:eastAsia="zh-CN"/>
        </w:rPr>
      </w:pPr>
      <w:r w:rsidRPr="00087694">
        <w:rPr>
          <w:lang w:val="fr-FR"/>
        </w:rPr>
        <w:t>None.</w:t>
      </w:r>
    </w:p>
    <w:p w14:paraId="462352C7" w14:textId="01487A91" w:rsidR="004B4322" w:rsidRPr="00087694" w:rsidRDefault="004B4322" w:rsidP="004B4322">
      <w:pPr>
        <w:pStyle w:val="Heading4"/>
        <w:rPr>
          <w:lang w:val="fr-FR"/>
        </w:rPr>
      </w:pPr>
      <w:r w:rsidRPr="00087694">
        <w:rPr>
          <w:lang w:val="fr-FR" w:eastAsia="zh-CN"/>
        </w:rPr>
        <w:t>6.3.</w:t>
      </w:r>
      <w:r w:rsidR="0009651D">
        <w:rPr>
          <w:lang w:val="fr-FR" w:eastAsia="zh-CN"/>
        </w:rPr>
        <w:t>30</w:t>
      </w:r>
      <w:r w:rsidRPr="00087694">
        <w:rPr>
          <w:lang w:val="fr-FR" w:eastAsia="zh-CN"/>
        </w:rPr>
        <w:t>.</w:t>
      </w:r>
      <w:r w:rsidRPr="00087694">
        <w:rPr>
          <w:lang w:val="fr-FR"/>
        </w:rPr>
        <w:t>4</w:t>
      </w:r>
      <w:r w:rsidRPr="00087694">
        <w:rPr>
          <w:lang w:val="fr-FR"/>
        </w:rPr>
        <w:tab/>
        <w:t>Notifications</w:t>
      </w:r>
    </w:p>
    <w:p w14:paraId="431F198A" w14:textId="0849AA6C" w:rsidR="004B4322" w:rsidRDefault="004B4322" w:rsidP="004B4322">
      <w:r>
        <w:t xml:space="preserve">The subclause 6.5 of the &lt;&lt;IOC&gt;&gt; using this </w:t>
      </w:r>
      <w:r>
        <w:rPr>
          <w:lang w:eastAsia="zh-CN"/>
        </w:rPr>
        <w:t>&lt;&lt;dataType&gt;&gt; as one of its attributes, shall be applicable</w:t>
      </w:r>
      <w:r>
        <w:t>.</w:t>
      </w:r>
    </w:p>
    <w:p w14:paraId="65AE1BE6" w14:textId="5492B13D" w:rsidR="00B83AC3" w:rsidRDefault="00B83AC3" w:rsidP="00B83AC3">
      <w:pPr>
        <w:pStyle w:val="Heading3"/>
        <w:rPr>
          <w:lang w:eastAsia="zh-CN"/>
        </w:rPr>
      </w:pPr>
      <w:r>
        <w:rPr>
          <w:lang w:eastAsia="zh-CN"/>
        </w:rPr>
        <w:t>6.3.3</w:t>
      </w:r>
      <w:r w:rsidR="0009651D">
        <w:rPr>
          <w:lang w:eastAsia="zh-CN"/>
        </w:rPr>
        <w:t>1</w:t>
      </w:r>
      <w:r>
        <w:rPr>
          <w:lang w:eastAsia="zh-CN"/>
        </w:rPr>
        <w:tab/>
      </w:r>
      <w:r>
        <w:rPr>
          <w:rFonts w:ascii="Courier New" w:hAnsi="Courier New" w:cs="Courier New"/>
          <w:szCs w:val="18"/>
          <w:lang w:eastAsia="zh-CN"/>
        </w:rPr>
        <w:t>RadioSpectrum</w:t>
      </w:r>
      <w:r>
        <w:rPr>
          <w:rFonts w:ascii="Courier New" w:hAnsi="Courier New" w:cs="Courier New"/>
          <w:lang w:eastAsia="zh-CN"/>
        </w:rPr>
        <w:t xml:space="preserve"> &lt;&lt;dataType&gt;&gt;</w:t>
      </w:r>
    </w:p>
    <w:p w14:paraId="6371215E" w14:textId="1AA66394" w:rsidR="00B83AC3" w:rsidRDefault="00B83AC3" w:rsidP="00B83AC3">
      <w:pPr>
        <w:pStyle w:val="Heading4"/>
      </w:pPr>
      <w:r>
        <w:t>6.3.3</w:t>
      </w:r>
      <w:r w:rsidR="0009651D">
        <w:t>1</w:t>
      </w:r>
      <w:r>
        <w:t>.1</w:t>
      </w:r>
      <w:r>
        <w:tab/>
        <w:t>Definition</w:t>
      </w:r>
    </w:p>
    <w:p w14:paraId="0619F2B0" w14:textId="77777777" w:rsidR="00B83AC3" w:rsidRDefault="00B83AC3" w:rsidP="00B83AC3">
      <w:r>
        <w:t xml:space="preserve">This data type represents </w:t>
      </w:r>
      <w:r w:rsidRPr="00905962">
        <w:rPr>
          <w:noProof/>
        </w:rPr>
        <w:t xml:space="preserve">the radio spectrum in which the network slice should be supported </w:t>
      </w:r>
      <w:r>
        <w:t>(s</w:t>
      </w:r>
      <w:r>
        <w:rPr>
          <w:rFonts w:cs="Arial"/>
          <w:snapToGrid w:val="0"/>
          <w:szCs w:val="18"/>
        </w:rPr>
        <w:t>ee clause 3.4.21 of GSMA NG.116 [50]</w:t>
      </w:r>
      <w:r>
        <w:t>).</w:t>
      </w:r>
    </w:p>
    <w:p w14:paraId="2C7FEDC1" w14:textId="7C46F1B7" w:rsidR="00B83AC3" w:rsidRDefault="00B83AC3" w:rsidP="00B83AC3">
      <w:pPr>
        <w:pStyle w:val="Heading4"/>
      </w:pPr>
      <w:r>
        <w:lastRenderedPageBreak/>
        <w:t>6</w:t>
      </w:r>
      <w:r>
        <w:rPr>
          <w:lang w:eastAsia="zh-CN"/>
        </w:rPr>
        <w:t>.</w:t>
      </w:r>
      <w:r>
        <w:t>3.3</w:t>
      </w:r>
      <w:r w:rsidR="0009651D">
        <w:t>1</w:t>
      </w:r>
      <w:r>
        <w:t>.2</w:t>
      </w:r>
      <w:r>
        <w:tab/>
        <w:t>Attributes</w:t>
      </w:r>
    </w:p>
    <w:p w14:paraId="42D0D835" w14:textId="77777777" w:rsidR="00B83AC3" w:rsidRDefault="00B83AC3" w:rsidP="00B83AC3">
      <w:pPr>
        <w:pStyle w:val="TH"/>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92"/>
        <w:gridCol w:w="1064"/>
        <w:gridCol w:w="1254"/>
        <w:gridCol w:w="1243"/>
        <w:gridCol w:w="1486"/>
        <w:gridCol w:w="1690"/>
      </w:tblGrid>
      <w:tr w:rsidR="00B83AC3" w14:paraId="745CF857" w14:textId="77777777" w:rsidTr="00984321">
        <w:trPr>
          <w:cantSplit/>
          <w:jc w:val="center"/>
        </w:trPr>
        <w:tc>
          <w:tcPr>
            <w:tcW w:w="2892" w:type="dxa"/>
            <w:tcBorders>
              <w:top w:val="single" w:sz="4" w:space="0" w:color="auto"/>
              <w:left w:val="single" w:sz="4" w:space="0" w:color="auto"/>
              <w:bottom w:val="single" w:sz="4" w:space="0" w:color="auto"/>
              <w:right w:val="single" w:sz="4" w:space="0" w:color="auto"/>
            </w:tcBorders>
            <w:shd w:val="pct10" w:color="auto" w:fill="FFFFFF"/>
            <w:hideMark/>
          </w:tcPr>
          <w:p w14:paraId="610353F3" w14:textId="77777777" w:rsidR="00B83AC3" w:rsidRDefault="00B83AC3" w:rsidP="00984321">
            <w:pPr>
              <w:pStyle w:val="TAH"/>
              <w:rPr>
                <w:rFonts w:cs="Arial"/>
                <w:szCs w:val="18"/>
              </w:rPr>
            </w:pPr>
            <w:r>
              <w:rPr>
                <w:rFonts w:cs="Arial"/>
                <w:szCs w:val="18"/>
              </w:rPr>
              <w:t>Attribute name</w:t>
            </w:r>
          </w:p>
        </w:tc>
        <w:tc>
          <w:tcPr>
            <w:tcW w:w="1064" w:type="dxa"/>
            <w:tcBorders>
              <w:top w:val="single" w:sz="4" w:space="0" w:color="auto"/>
              <w:left w:val="single" w:sz="4" w:space="0" w:color="auto"/>
              <w:bottom w:val="single" w:sz="4" w:space="0" w:color="auto"/>
              <w:right w:val="single" w:sz="4" w:space="0" w:color="auto"/>
            </w:tcBorders>
            <w:shd w:val="pct10" w:color="auto" w:fill="FFFFFF"/>
            <w:hideMark/>
          </w:tcPr>
          <w:p w14:paraId="57B8844B" w14:textId="60B05073" w:rsidR="00B83AC3" w:rsidRDefault="00B83AC3" w:rsidP="00984321">
            <w:pPr>
              <w:pStyle w:val="TAH"/>
              <w:rPr>
                <w:rFonts w:cs="Arial"/>
                <w:szCs w:val="18"/>
              </w:rPr>
            </w:pPr>
            <w:r>
              <w:rPr>
                <w:rFonts w:cs="Arial"/>
                <w:szCs w:val="18"/>
              </w:rPr>
              <w:t>S</w:t>
            </w:r>
          </w:p>
        </w:tc>
        <w:tc>
          <w:tcPr>
            <w:tcW w:w="1254" w:type="dxa"/>
            <w:tcBorders>
              <w:top w:val="single" w:sz="4" w:space="0" w:color="auto"/>
              <w:left w:val="single" w:sz="4" w:space="0" w:color="auto"/>
              <w:bottom w:val="single" w:sz="4" w:space="0" w:color="auto"/>
              <w:right w:val="single" w:sz="4" w:space="0" w:color="auto"/>
            </w:tcBorders>
            <w:shd w:val="pct10" w:color="auto" w:fill="FFFFFF"/>
            <w:hideMark/>
          </w:tcPr>
          <w:p w14:paraId="5CB8041E" w14:textId="77777777" w:rsidR="00B83AC3" w:rsidRDefault="00B83AC3" w:rsidP="00984321">
            <w:pPr>
              <w:pStyle w:val="TAH"/>
              <w:rPr>
                <w:rFonts w:cs="Arial"/>
                <w:bCs/>
                <w:szCs w:val="18"/>
              </w:rPr>
            </w:pPr>
            <w:r>
              <w:rPr>
                <w:rFonts w:cs="Arial"/>
                <w:szCs w:val="18"/>
              </w:rPr>
              <w:t>isReadable</w:t>
            </w:r>
          </w:p>
        </w:tc>
        <w:tc>
          <w:tcPr>
            <w:tcW w:w="1243" w:type="dxa"/>
            <w:tcBorders>
              <w:top w:val="single" w:sz="4" w:space="0" w:color="auto"/>
              <w:left w:val="single" w:sz="4" w:space="0" w:color="auto"/>
              <w:bottom w:val="single" w:sz="4" w:space="0" w:color="auto"/>
              <w:right w:val="single" w:sz="4" w:space="0" w:color="auto"/>
            </w:tcBorders>
            <w:shd w:val="pct10" w:color="auto" w:fill="FFFFFF"/>
            <w:hideMark/>
          </w:tcPr>
          <w:p w14:paraId="1A82C8B2" w14:textId="77777777" w:rsidR="00B83AC3" w:rsidRDefault="00B83AC3" w:rsidP="00984321">
            <w:pPr>
              <w:pStyle w:val="TAH"/>
              <w:rPr>
                <w:rFonts w:cs="Arial"/>
                <w:bCs/>
                <w:szCs w:val="18"/>
              </w:rPr>
            </w:pPr>
            <w:r>
              <w:rPr>
                <w:rFonts w:cs="Arial"/>
                <w:szCs w:val="18"/>
              </w:rPr>
              <w:t>isWritable</w:t>
            </w:r>
          </w:p>
        </w:tc>
        <w:tc>
          <w:tcPr>
            <w:tcW w:w="1486" w:type="dxa"/>
            <w:tcBorders>
              <w:top w:val="single" w:sz="4" w:space="0" w:color="auto"/>
              <w:left w:val="single" w:sz="4" w:space="0" w:color="auto"/>
              <w:bottom w:val="single" w:sz="4" w:space="0" w:color="auto"/>
              <w:right w:val="single" w:sz="4" w:space="0" w:color="auto"/>
            </w:tcBorders>
            <w:shd w:val="pct10" w:color="auto" w:fill="FFFFFF"/>
            <w:hideMark/>
          </w:tcPr>
          <w:p w14:paraId="265A0751" w14:textId="77777777" w:rsidR="00B83AC3" w:rsidRDefault="00B83AC3" w:rsidP="00984321">
            <w:pPr>
              <w:pStyle w:val="TAH"/>
              <w:rPr>
                <w:rFonts w:cs="Arial"/>
                <w:szCs w:val="18"/>
              </w:rPr>
            </w:pPr>
            <w:r>
              <w:rPr>
                <w:rFonts w:cs="Arial"/>
                <w:bCs/>
                <w:szCs w:val="18"/>
              </w:rPr>
              <w:t>isInvariant</w:t>
            </w:r>
          </w:p>
        </w:tc>
        <w:tc>
          <w:tcPr>
            <w:tcW w:w="1690" w:type="dxa"/>
            <w:tcBorders>
              <w:top w:val="single" w:sz="4" w:space="0" w:color="auto"/>
              <w:left w:val="single" w:sz="4" w:space="0" w:color="auto"/>
              <w:bottom w:val="single" w:sz="4" w:space="0" w:color="auto"/>
              <w:right w:val="single" w:sz="4" w:space="0" w:color="auto"/>
            </w:tcBorders>
            <w:shd w:val="pct10" w:color="auto" w:fill="FFFFFF"/>
            <w:hideMark/>
          </w:tcPr>
          <w:p w14:paraId="66D7802C" w14:textId="77777777" w:rsidR="00B83AC3" w:rsidRDefault="00B83AC3" w:rsidP="00984321">
            <w:pPr>
              <w:pStyle w:val="TAH"/>
              <w:rPr>
                <w:rFonts w:cs="Arial"/>
                <w:szCs w:val="18"/>
              </w:rPr>
            </w:pPr>
            <w:r>
              <w:rPr>
                <w:rFonts w:cs="Arial"/>
                <w:szCs w:val="18"/>
              </w:rPr>
              <w:t>isNotifyable</w:t>
            </w:r>
          </w:p>
        </w:tc>
      </w:tr>
      <w:tr w:rsidR="00B83AC3" w14:paraId="136A27EF" w14:textId="77777777" w:rsidTr="00984321">
        <w:trPr>
          <w:cantSplit/>
          <w:jc w:val="center"/>
        </w:trPr>
        <w:tc>
          <w:tcPr>
            <w:tcW w:w="2892" w:type="dxa"/>
            <w:tcBorders>
              <w:top w:val="single" w:sz="4" w:space="0" w:color="auto"/>
              <w:left w:val="single" w:sz="4" w:space="0" w:color="auto"/>
              <w:bottom w:val="single" w:sz="4" w:space="0" w:color="auto"/>
              <w:right w:val="single" w:sz="4" w:space="0" w:color="auto"/>
            </w:tcBorders>
            <w:hideMark/>
          </w:tcPr>
          <w:p w14:paraId="2DB01213" w14:textId="77777777" w:rsidR="00B83AC3" w:rsidRDefault="00B83AC3" w:rsidP="00984321">
            <w:pPr>
              <w:pStyle w:val="TAL"/>
              <w:rPr>
                <w:rFonts w:ascii="Courier New" w:hAnsi="Courier New" w:cs="Courier New"/>
                <w:szCs w:val="18"/>
                <w:lang w:eastAsia="zh-CN"/>
              </w:rPr>
            </w:pPr>
            <w:r>
              <w:rPr>
                <w:rFonts w:ascii="Courier New" w:hAnsi="Courier New" w:cs="Courier New"/>
                <w:lang w:eastAsia="zh-CN"/>
              </w:rPr>
              <w:t>servAttrCom</w:t>
            </w:r>
          </w:p>
        </w:tc>
        <w:tc>
          <w:tcPr>
            <w:tcW w:w="1064" w:type="dxa"/>
            <w:tcBorders>
              <w:top w:val="single" w:sz="4" w:space="0" w:color="auto"/>
              <w:left w:val="single" w:sz="4" w:space="0" w:color="auto"/>
              <w:bottom w:val="single" w:sz="4" w:space="0" w:color="auto"/>
              <w:right w:val="single" w:sz="4" w:space="0" w:color="auto"/>
            </w:tcBorders>
            <w:hideMark/>
          </w:tcPr>
          <w:p w14:paraId="56B22F1A" w14:textId="77777777" w:rsidR="00B83AC3" w:rsidRDefault="00B83AC3" w:rsidP="00984321">
            <w:pPr>
              <w:pStyle w:val="TAL"/>
              <w:jc w:val="center"/>
              <w:rPr>
                <w:rFonts w:cs="Arial"/>
                <w:szCs w:val="18"/>
                <w:lang w:eastAsia="zh-CN"/>
              </w:rPr>
            </w:pPr>
            <w:r>
              <w:rPr>
                <w:rFonts w:cs="Arial"/>
                <w:szCs w:val="18"/>
                <w:lang w:eastAsia="zh-CN"/>
              </w:rPr>
              <w:t>M</w:t>
            </w:r>
          </w:p>
        </w:tc>
        <w:tc>
          <w:tcPr>
            <w:tcW w:w="1254" w:type="dxa"/>
            <w:tcBorders>
              <w:top w:val="single" w:sz="4" w:space="0" w:color="auto"/>
              <w:left w:val="single" w:sz="4" w:space="0" w:color="auto"/>
              <w:bottom w:val="single" w:sz="4" w:space="0" w:color="auto"/>
              <w:right w:val="single" w:sz="4" w:space="0" w:color="auto"/>
            </w:tcBorders>
            <w:hideMark/>
          </w:tcPr>
          <w:p w14:paraId="0CC5EE3C" w14:textId="77777777" w:rsidR="00B83AC3" w:rsidRDefault="00B83AC3" w:rsidP="00984321">
            <w:pPr>
              <w:pStyle w:val="TAL"/>
              <w:jc w:val="center"/>
              <w:rPr>
                <w:rFonts w:cs="Arial"/>
                <w:szCs w:val="18"/>
                <w:lang w:eastAsia="zh-CN"/>
              </w:rPr>
            </w:pPr>
            <w:r>
              <w:rPr>
                <w:rFonts w:cs="Arial"/>
              </w:rPr>
              <w:t>T</w:t>
            </w:r>
          </w:p>
        </w:tc>
        <w:tc>
          <w:tcPr>
            <w:tcW w:w="1243" w:type="dxa"/>
            <w:tcBorders>
              <w:top w:val="single" w:sz="4" w:space="0" w:color="auto"/>
              <w:left w:val="single" w:sz="4" w:space="0" w:color="auto"/>
              <w:bottom w:val="single" w:sz="4" w:space="0" w:color="auto"/>
              <w:right w:val="single" w:sz="4" w:space="0" w:color="auto"/>
            </w:tcBorders>
            <w:hideMark/>
          </w:tcPr>
          <w:p w14:paraId="20513BF5" w14:textId="77777777" w:rsidR="00B83AC3" w:rsidRDefault="00B83AC3" w:rsidP="00984321">
            <w:pPr>
              <w:pStyle w:val="TAL"/>
              <w:jc w:val="center"/>
              <w:rPr>
                <w:rFonts w:cs="Arial"/>
                <w:szCs w:val="18"/>
                <w:lang w:eastAsia="zh-CN"/>
              </w:rPr>
            </w:pPr>
            <w:r>
              <w:rPr>
                <w:rFonts w:cs="Arial"/>
                <w:lang w:eastAsia="zh-CN"/>
              </w:rPr>
              <w:t>F</w:t>
            </w:r>
          </w:p>
        </w:tc>
        <w:tc>
          <w:tcPr>
            <w:tcW w:w="1486" w:type="dxa"/>
            <w:tcBorders>
              <w:top w:val="single" w:sz="4" w:space="0" w:color="auto"/>
              <w:left w:val="single" w:sz="4" w:space="0" w:color="auto"/>
              <w:bottom w:val="single" w:sz="4" w:space="0" w:color="auto"/>
              <w:right w:val="single" w:sz="4" w:space="0" w:color="auto"/>
            </w:tcBorders>
            <w:hideMark/>
          </w:tcPr>
          <w:p w14:paraId="6775D668" w14:textId="77777777" w:rsidR="00B83AC3" w:rsidRDefault="00B83AC3" w:rsidP="00984321">
            <w:pPr>
              <w:pStyle w:val="TAL"/>
              <w:jc w:val="center"/>
              <w:rPr>
                <w:rFonts w:cs="Arial"/>
                <w:szCs w:val="18"/>
                <w:lang w:eastAsia="zh-CN"/>
              </w:rPr>
            </w:pPr>
            <w:r>
              <w:rPr>
                <w:rFonts w:cs="Arial"/>
              </w:rPr>
              <w:t>T</w:t>
            </w:r>
          </w:p>
        </w:tc>
        <w:tc>
          <w:tcPr>
            <w:tcW w:w="1690" w:type="dxa"/>
            <w:tcBorders>
              <w:top w:val="single" w:sz="4" w:space="0" w:color="auto"/>
              <w:left w:val="single" w:sz="4" w:space="0" w:color="auto"/>
              <w:bottom w:val="single" w:sz="4" w:space="0" w:color="auto"/>
              <w:right w:val="single" w:sz="4" w:space="0" w:color="auto"/>
            </w:tcBorders>
            <w:hideMark/>
          </w:tcPr>
          <w:p w14:paraId="2EAF3AA9" w14:textId="77777777" w:rsidR="00B83AC3" w:rsidRDefault="00B83AC3" w:rsidP="00984321">
            <w:pPr>
              <w:pStyle w:val="TAL"/>
              <w:jc w:val="center"/>
              <w:rPr>
                <w:rFonts w:cs="Arial"/>
                <w:szCs w:val="18"/>
                <w:lang w:eastAsia="zh-CN"/>
              </w:rPr>
            </w:pPr>
            <w:r>
              <w:rPr>
                <w:rFonts w:cs="Arial"/>
                <w:szCs w:val="18"/>
                <w:lang w:eastAsia="zh-CN"/>
              </w:rPr>
              <w:t>T</w:t>
            </w:r>
          </w:p>
        </w:tc>
      </w:tr>
      <w:tr w:rsidR="00B83AC3" w14:paraId="451FCE3E" w14:textId="77777777" w:rsidTr="00984321">
        <w:trPr>
          <w:cantSplit/>
          <w:jc w:val="center"/>
        </w:trPr>
        <w:tc>
          <w:tcPr>
            <w:tcW w:w="2892" w:type="dxa"/>
            <w:tcBorders>
              <w:top w:val="single" w:sz="4" w:space="0" w:color="auto"/>
              <w:left w:val="single" w:sz="4" w:space="0" w:color="auto"/>
              <w:bottom w:val="single" w:sz="4" w:space="0" w:color="auto"/>
              <w:right w:val="single" w:sz="4" w:space="0" w:color="auto"/>
            </w:tcBorders>
            <w:hideMark/>
          </w:tcPr>
          <w:p w14:paraId="6A8ABAB0" w14:textId="77777777" w:rsidR="00B83AC3" w:rsidRDefault="00B83AC3" w:rsidP="00984321">
            <w:pPr>
              <w:pStyle w:val="TAL"/>
              <w:rPr>
                <w:rFonts w:ascii="Courier New" w:hAnsi="Courier New" w:cs="Courier New"/>
                <w:lang w:eastAsia="zh-CN"/>
              </w:rPr>
            </w:pPr>
            <w:r>
              <w:rPr>
                <w:rFonts w:ascii="Courier New" w:hAnsi="Courier New" w:cs="Courier New"/>
                <w:lang w:eastAsia="zh-CN"/>
              </w:rPr>
              <w:t>n</w:t>
            </w:r>
            <w:r w:rsidRPr="00905962">
              <w:rPr>
                <w:rFonts w:ascii="Courier New" w:hAnsi="Courier New" w:cs="Courier New"/>
                <w:lang w:eastAsia="zh-CN"/>
              </w:rPr>
              <w:t>R</w:t>
            </w:r>
            <w:r>
              <w:rPr>
                <w:rFonts w:ascii="Courier New" w:hAnsi="Courier New" w:cs="Courier New"/>
                <w:lang w:eastAsia="zh-CN"/>
              </w:rPr>
              <w:t>O</w:t>
            </w:r>
            <w:r w:rsidRPr="00905962">
              <w:rPr>
                <w:rFonts w:ascii="Courier New" w:hAnsi="Courier New" w:cs="Courier New"/>
                <w:lang w:eastAsia="zh-CN"/>
              </w:rPr>
              <w:t>perating</w:t>
            </w:r>
            <w:r>
              <w:rPr>
                <w:rFonts w:ascii="Courier New" w:hAnsi="Courier New" w:cs="Courier New"/>
                <w:lang w:eastAsia="zh-CN"/>
              </w:rPr>
              <w:t>B</w:t>
            </w:r>
            <w:r w:rsidRPr="00905962">
              <w:rPr>
                <w:rFonts w:ascii="Courier New" w:hAnsi="Courier New" w:cs="Courier New"/>
                <w:lang w:eastAsia="zh-CN"/>
              </w:rPr>
              <w:t>and</w:t>
            </w:r>
            <w:r>
              <w:rPr>
                <w:rFonts w:ascii="Courier New" w:hAnsi="Courier New" w:cs="Courier New"/>
                <w:lang w:eastAsia="zh-CN"/>
              </w:rPr>
              <w:t>s</w:t>
            </w:r>
          </w:p>
        </w:tc>
        <w:tc>
          <w:tcPr>
            <w:tcW w:w="1064" w:type="dxa"/>
            <w:tcBorders>
              <w:top w:val="single" w:sz="4" w:space="0" w:color="auto"/>
              <w:left w:val="single" w:sz="4" w:space="0" w:color="auto"/>
              <w:bottom w:val="single" w:sz="4" w:space="0" w:color="auto"/>
              <w:right w:val="single" w:sz="4" w:space="0" w:color="auto"/>
            </w:tcBorders>
            <w:hideMark/>
          </w:tcPr>
          <w:p w14:paraId="6728DAFC" w14:textId="77777777" w:rsidR="00B83AC3" w:rsidRDefault="00B83AC3" w:rsidP="00984321">
            <w:pPr>
              <w:pStyle w:val="TAL"/>
              <w:jc w:val="center"/>
              <w:rPr>
                <w:rFonts w:cs="Arial"/>
                <w:szCs w:val="18"/>
              </w:rPr>
            </w:pPr>
            <w:r>
              <w:rPr>
                <w:rFonts w:cs="Arial"/>
                <w:szCs w:val="18"/>
              </w:rPr>
              <w:t>M</w:t>
            </w:r>
          </w:p>
        </w:tc>
        <w:tc>
          <w:tcPr>
            <w:tcW w:w="1254" w:type="dxa"/>
            <w:tcBorders>
              <w:top w:val="single" w:sz="4" w:space="0" w:color="auto"/>
              <w:left w:val="single" w:sz="4" w:space="0" w:color="auto"/>
              <w:bottom w:val="single" w:sz="4" w:space="0" w:color="auto"/>
              <w:right w:val="single" w:sz="4" w:space="0" w:color="auto"/>
            </w:tcBorders>
            <w:hideMark/>
          </w:tcPr>
          <w:p w14:paraId="2565E8B7" w14:textId="77777777" w:rsidR="00B83AC3" w:rsidRDefault="00B83AC3" w:rsidP="00984321">
            <w:pPr>
              <w:pStyle w:val="TAL"/>
              <w:jc w:val="center"/>
              <w:rPr>
                <w:rFonts w:cs="Arial"/>
                <w:szCs w:val="18"/>
                <w:lang w:eastAsia="zh-CN"/>
              </w:rPr>
            </w:pPr>
            <w:r>
              <w:rPr>
                <w:rFonts w:cs="Arial"/>
              </w:rPr>
              <w:t>T</w:t>
            </w:r>
          </w:p>
        </w:tc>
        <w:tc>
          <w:tcPr>
            <w:tcW w:w="1243" w:type="dxa"/>
            <w:tcBorders>
              <w:top w:val="single" w:sz="4" w:space="0" w:color="auto"/>
              <w:left w:val="single" w:sz="4" w:space="0" w:color="auto"/>
              <w:bottom w:val="single" w:sz="4" w:space="0" w:color="auto"/>
              <w:right w:val="single" w:sz="4" w:space="0" w:color="auto"/>
            </w:tcBorders>
            <w:hideMark/>
          </w:tcPr>
          <w:p w14:paraId="519D6EEC" w14:textId="77777777" w:rsidR="00B83AC3" w:rsidRDefault="00B83AC3" w:rsidP="00984321">
            <w:pPr>
              <w:pStyle w:val="TAL"/>
              <w:jc w:val="center"/>
              <w:rPr>
                <w:rFonts w:cs="Arial"/>
                <w:szCs w:val="18"/>
                <w:lang w:eastAsia="zh-CN"/>
              </w:rPr>
            </w:pPr>
            <w:r>
              <w:rPr>
                <w:rFonts w:cs="Arial"/>
                <w:szCs w:val="18"/>
                <w:lang w:eastAsia="zh-CN"/>
              </w:rPr>
              <w:t>T</w:t>
            </w:r>
          </w:p>
        </w:tc>
        <w:tc>
          <w:tcPr>
            <w:tcW w:w="1486" w:type="dxa"/>
            <w:tcBorders>
              <w:top w:val="single" w:sz="4" w:space="0" w:color="auto"/>
              <w:left w:val="single" w:sz="4" w:space="0" w:color="auto"/>
              <w:bottom w:val="single" w:sz="4" w:space="0" w:color="auto"/>
              <w:right w:val="single" w:sz="4" w:space="0" w:color="auto"/>
            </w:tcBorders>
            <w:hideMark/>
          </w:tcPr>
          <w:p w14:paraId="1FB547A7" w14:textId="77777777" w:rsidR="00B83AC3" w:rsidRDefault="00B83AC3" w:rsidP="00984321">
            <w:pPr>
              <w:pStyle w:val="TAL"/>
              <w:jc w:val="center"/>
              <w:rPr>
                <w:rFonts w:cs="Arial"/>
                <w:szCs w:val="18"/>
                <w:lang w:eastAsia="zh-CN"/>
              </w:rPr>
            </w:pPr>
            <w:r>
              <w:rPr>
                <w:rFonts w:cs="Arial"/>
              </w:rPr>
              <w:t>F</w:t>
            </w:r>
          </w:p>
        </w:tc>
        <w:tc>
          <w:tcPr>
            <w:tcW w:w="1690" w:type="dxa"/>
            <w:tcBorders>
              <w:top w:val="single" w:sz="4" w:space="0" w:color="auto"/>
              <w:left w:val="single" w:sz="4" w:space="0" w:color="auto"/>
              <w:bottom w:val="single" w:sz="4" w:space="0" w:color="auto"/>
              <w:right w:val="single" w:sz="4" w:space="0" w:color="auto"/>
            </w:tcBorders>
            <w:hideMark/>
          </w:tcPr>
          <w:p w14:paraId="088A8513" w14:textId="77777777" w:rsidR="00B83AC3" w:rsidRDefault="00B83AC3" w:rsidP="00984321">
            <w:pPr>
              <w:pStyle w:val="TAL"/>
              <w:jc w:val="center"/>
              <w:rPr>
                <w:rFonts w:cs="Arial"/>
                <w:szCs w:val="18"/>
              </w:rPr>
            </w:pPr>
            <w:r>
              <w:rPr>
                <w:rFonts w:cs="Arial"/>
                <w:lang w:eastAsia="zh-CN"/>
              </w:rPr>
              <w:t>T</w:t>
            </w:r>
          </w:p>
        </w:tc>
      </w:tr>
    </w:tbl>
    <w:p w14:paraId="7037FE08" w14:textId="77777777" w:rsidR="00B83AC3" w:rsidRDefault="00B83AC3" w:rsidP="00B83AC3"/>
    <w:p w14:paraId="2F196D1F" w14:textId="48B3E839" w:rsidR="00B83AC3" w:rsidRDefault="00B83AC3" w:rsidP="00B83AC3">
      <w:pPr>
        <w:pStyle w:val="Heading4"/>
      </w:pPr>
      <w:r>
        <w:t>6.3.3</w:t>
      </w:r>
      <w:r w:rsidR="0009651D">
        <w:t>1</w:t>
      </w:r>
      <w:r>
        <w:t>.3</w:t>
      </w:r>
      <w:r>
        <w:tab/>
        <w:t>Attribute constraints</w:t>
      </w:r>
    </w:p>
    <w:p w14:paraId="7D7C0D9B" w14:textId="77777777" w:rsidR="00B83AC3" w:rsidRDefault="00B83AC3" w:rsidP="00B83AC3">
      <w:pPr>
        <w:rPr>
          <w:lang w:eastAsia="zh-CN"/>
        </w:rPr>
      </w:pPr>
      <w:r>
        <w:t>None.</w:t>
      </w:r>
    </w:p>
    <w:p w14:paraId="1B23013A" w14:textId="38E0BE88" w:rsidR="00B83AC3" w:rsidRDefault="00B83AC3" w:rsidP="00B83AC3">
      <w:pPr>
        <w:pStyle w:val="Heading4"/>
      </w:pPr>
      <w:r>
        <w:rPr>
          <w:lang w:eastAsia="zh-CN"/>
        </w:rPr>
        <w:t>6.3.3</w:t>
      </w:r>
      <w:r w:rsidR="0009651D">
        <w:rPr>
          <w:lang w:eastAsia="zh-CN"/>
        </w:rPr>
        <w:t>1</w:t>
      </w:r>
      <w:r>
        <w:rPr>
          <w:lang w:eastAsia="zh-CN"/>
        </w:rPr>
        <w:t>.</w:t>
      </w:r>
      <w:r>
        <w:t>4</w:t>
      </w:r>
      <w:r>
        <w:tab/>
        <w:t>Notifications</w:t>
      </w:r>
    </w:p>
    <w:p w14:paraId="0D1BAB88" w14:textId="317E60AF" w:rsidR="00B83AC3" w:rsidRDefault="00B83AC3" w:rsidP="00B83AC3">
      <w:r>
        <w:t xml:space="preserve">The clause 6.5 of the &lt;&lt;IOC&gt;&gt; using this </w:t>
      </w:r>
      <w:r>
        <w:rPr>
          <w:lang w:eastAsia="zh-CN"/>
        </w:rPr>
        <w:t>&lt;&lt;dataType&gt;&gt; as one of its attributes, shall be applicable</w:t>
      </w:r>
      <w:r>
        <w:t>.</w:t>
      </w:r>
    </w:p>
    <w:p w14:paraId="0F0BD1BE" w14:textId="0A7664F7" w:rsidR="009F6011" w:rsidRDefault="009F6011" w:rsidP="009F6011">
      <w:pPr>
        <w:pStyle w:val="Heading3"/>
        <w:rPr>
          <w:lang w:eastAsia="zh-CN"/>
        </w:rPr>
      </w:pPr>
      <w:r>
        <w:rPr>
          <w:lang w:eastAsia="zh-CN"/>
        </w:rPr>
        <w:t>6.3.32</w:t>
      </w:r>
      <w:r>
        <w:rPr>
          <w:rFonts w:ascii="Courier New" w:hAnsi="Courier New" w:cs="Courier New"/>
          <w:lang w:eastAsia="zh-CN"/>
        </w:rPr>
        <w:tab/>
        <w:t>N6Protection &lt;&lt;dataType&gt;&gt;</w:t>
      </w:r>
    </w:p>
    <w:p w14:paraId="537A1F1E" w14:textId="51448167" w:rsidR="009F6011" w:rsidRDefault="009F6011" w:rsidP="009F6011">
      <w:pPr>
        <w:pStyle w:val="Heading4"/>
      </w:pPr>
      <w:r>
        <w:t>6.3.32.1</w:t>
      </w:r>
      <w:r>
        <w:tab/>
        <w:t>Definition</w:t>
      </w:r>
    </w:p>
    <w:p w14:paraId="0F08AB7A" w14:textId="77777777" w:rsidR="009F6011" w:rsidRDefault="009F6011" w:rsidP="009F6011">
      <w:r>
        <w:t xml:space="preserve">This data type defines </w:t>
      </w:r>
      <w:r>
        <w:rPr>
          <w:lang w:eastAsia="zh-CN"/>
        </w:rPr>
        <w:t>required security functions and corresponding rules of each function</w:t>
      </w:r>
      <w:r>
        <w:t xml:space="preserve">. It represents the </w:t>
      </w:r>
      <w:r w:rsidRPr="00FA54CD">
        <w:t xml:space="preserve">N6 interface protection </w:t>
      </w:r>
      <w:r>
        <w:t>information</w:t>
      </w:r>
      <w:r w:rsidRPr="00FA54CD">
        <w:t xml:space="preserve"> </w:t>
      </w:r>
      <w:r>
        <w:t>in</w:t>
      </w:r>
      <w:r w:rsidRPr="00FA54CD">
        <w:t xml:space="preserve"> ServiceProfile and CNSliceSubnetProfile for CN</w:t>
      </w:r>
      <w:r>
        <w:t>.</w:t>
      </w:r>
    </w:p>
    <w:p w14:paraId="5AA7182C" w14:textId="6D04C62F" w:rsidR="009F6011" w:rsidRDefault="009F6011" w:rsidP="009F6011">
      <w:pPr>
        <w:pStyle w:val="Heading4"/>
      </w:pPr>
      <w:r>
        <w:t>6</w:t>
      </w:r>
      <w:r>
        <w:rPr>
          <w:lang w:eastAsia="zh-CN"/>
        </w:rPr>
        <w:t>.</w:t>
      </w:r>
      <w:r>
        <w:t>3.32.2</w:t>
      </w:r>
      <w:r>
        <w:tab/>
        <w:t>Attributes</w:t>
      </w:r>
    </w:p>
    <w:p w14:paraId="57573A4E" w14:textId="77777777" w:rsidR="009F6011" w:rsidRPr="00F17312" w:rsidRDefault="009F6011" w:rsidP="009F6011">
      <w:pPr>
        <w:pStyle w:val="TH"/>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92"/>
        <w:gridCol w:w="1064"/>
        <w:gridCol w:w="1254"/>
        <w:gridCol w:w="1243"/>
        <w:gridCol w:w="1486"/>
        <w:gridCol w:w="1690"/>
      </w:tblGrid>
      <w:tr w:rsidR="009F6011" w14:paraId="1FF753E0" w14:textId="77777777" w:rsidTr="005238FD">
        <w:trPr>
          <w:cantSplit/>
          <w:jc w:val="center"/>
        </w:trPr>
        <w:tc>
          <w:tcPr>
            <w:tcW w:w="2892" w:type="dxa"/>
            <w:tcBorders>
              <w:top w:val="single" w:sz="4" w:space="0" w:color="auto"/>
              <w:left w:val="single" w:sz="4" w:space="0" w:color="auto"/>
              <w:bottom w:val="single" w:sz="4" w:space="0" w:color="auto"/>
              <w:right w:val="single" w:sz="4" w:space="0" w:color="auto"/>
            </w:tcBorders>
            <w:shd w:val="pct10" w:color="auto" w:fill="FFFFFF"/>
            <w:hideMark/>
          </w:tcPr>
          <w:p w14:paraId="4864B8DF" w14:textId="77777777" w:rsidR="009F6011" w:rsidRDefault="009F6011" w:rsidP="005238FD">
            <w:pPr>
              <w:pStyle w:val="TAH"/>
              <w:rPr>
                <w:rFonts w:cs="Arial"/>
                <w:szCs w:val="18"/>
              </w:rPr>
            </w:pPr>
            <w:r>
              <w:rPr>
                <w:rFonts w:cs="Arial"/>
                <w:szCs w:val="18"/>
              </w:rPr>
              <w:t>Attribute name</w:t>
            </w:r>
          </w:p>
        </w:tc>
        <w:tc>
          <w:tcPr>
            <w:tcW w:w="1064" w:type="dxa"/>
            <w:tcBorders>
              <w:top w:val="single" w:sz="4" w:space="0" w:color="auto"/>
              <w:left w:val="single" w:sz="4" w:space="0" w:color="auto"/>
              <w:bottom w:val="single" w:sz="4" w:space="0" w:color="auto"/>
              <w:right w:val="single" w:sz="4" w:space="0" w:color="auto"/>
            </w:tcBorders>
            <w:shd w:val="pct10" w:color="auto" w:fill="FFFFFF"/>
            <w:hideMark/>
          </w:tcPr>
          <w:p w14:paraId="5B152A7D" w14:textId="5CD746F6" w:rsidR="009F6011" w:rsidRDefault="009F6011" w:rsidP="005238FD">
            <w:pPr>
              <w:pStyle w:val="TAH"/>
              <w:rPr>
                <w:rFonts w:cs="Arial"/>
                <w:szCs w:val="18"/>
              </w:rPr>
            </w:pPr>
            <w:r>
              <w:rPr>
                <w:rFonts w:cs="Arial"/>
                <w:szCs w:val="18"/>
              </w:rPr>
              <w:t>S</w:t>
            </w:r>
          </w:p>
        </w:tc>
        <w:tc>
          <w:tcPr>
            <w:tcW w:w="1254" w:type="dxa"/>
            <w:tcBorders>
              <w:top w:val="single" w:sz="4" w:space="0" w:color="auto"/>
              <w:left w:val="single" w:sz="4" w:space="0" w:color="auto"/>
              <w:bottom w:val="single" w:sz="4" w:space="0" w:color="auto"/>
              <w:right w:val="single" w:sz="4" w:space="0" w:color="auto"/>
            </w:tcBorders>
            <w:shd w:val="pct10" w:color="auto" w:fill="FFFFFF"/>
            <w:hideMark/>
          </w:tcPr>
          <w:p w14:paraId="560BD154" w14:textId="77777777" w:rsidR="009F6011" w:rsidRDefault="009F6011" w:rsidP="005238FD">
            <w:pPr>
              <w:pStyle w:val="TAH"/>
              <w:rPr>
                <w:rFonts w:cs="Arial"/>
                <w:bCs/>
                <w:szCs w:val="18"/>
              </w:rPr>
            </w:pPr>
            <w:r>
              <w:rPr>
                <w:rFonts w:cs="Arial"/>
                <w:szCs w:val="18"/>
              </w:rPr>
              <w:t>isReadable</w:t>
            </w:r>
          </w:p>
        </w:tc>
        <w:tc>
          <w:tcPr>
            <w:tcW w:w="1243" w:type="dxa"/>
            <w:tcBorders>
              <w:top w:val="single" w:sz="4" w:space="0" w:color="auto"/>
              <w:left w:val="single" w:sz="4" w:space="0" w:color="auto"/>
              <w:bottom w:val="single" w:sz="4" w:space="0" w:color="auto"/>
              <w:right w:val="single" w:sz="4" w:space="0" w:color="auto"/>
            </w:tcBorders>
            <w:shd w:val="pct10" w:color="auto" w:fill="FFFFFF"/>
            <w:hideMark/>
          </w:tcPr>
          <w:p w14:paraId="1E6A6E24" w14:textId="77777777" w:rsidR="009F6011" w:rsidRDefault="009F6011" w:rsidP="005238FD">
            <w:pPr>
              <w:pStyle w:val="TAH"/>
              <w:rPr>
                <w:rFonts w:cs="Arial"/>
                <w:bCs/>
                <w:szCs w:val="18"/>
              </w:rPr>
            </w:pPr>
            <w:r>
              <w:rPr>
                <w:rFonts w:cs="Arial"/>
                <w:szCs w:val="18"/>
              </w:rPr>
              <w:t>isWritable</w:t>
            </w:r>
          </w:p>
        </w:tc>
        <w:tc>
          <w:tcPr>
            <w:tcW w:w="1486" w:type="dxa"/>
            <w:tcBorders>
              <w:top w:val="single" w:sz="4" w:space="0" w:color="auto"/>
              <w:left w:val="single" w:sz="4" w:space="0" w:color="auto"/>
              <w:bottom w:val="single" w:sz="4" w:space="0" w:color="auto"/>
              <w:right w:val="single" w:sz="4" w:space="0" w:color="auto"/>
            </w:tcBorders>
            <w:shd w:val="pct10" w:color="auto" w:fill="FFFFFF"/>
            <w:hideMark/>
          </w:tcPr>
          <w:p w14:paraId="741020C2" w14:textId="77777777" w:rsidR="009F6011" w:rsidRDefault="009F6011" w:rsidP="005238FD">
            <w:pPr>
              <w:pStyle w:val="TAH"/>
              <w:rPr>
                <w:rFonts w:cs="Arial"/>
                <w:szCs w:val="18"/>
              </w:rPr>
            </w:pPr>
            <w:r>
              <w:rPr>
                <w:rFonts w:cs="Arial"/>
                <w:bCs/>
                <w:szCs w:val="18"/>
              </w:rPr>
              <w:t>isInvariant</w:t>
            </w:r>
          </w:p>
        </w:tc>
        <w:tc>
          <w:tcPr>
            <w:tcW w:w="1690" w:type="dxa"/>
            <w:tcBorders>
              <w:top w:val="single" w:sz="4" w:space="0" w:color="auto"/>
              <w:left w:val="single" w:sz="4" w:space="0" w:color="auto"/>
              <w:bottom w:val="single" w:sz="4" w:space="0" w:color="auto"/>
              <w:right w:val="single" w:sz="4" w:space="0" w:color="auto"/>
            </w:tcBorders>
            <w:shd w:val="pct10" w:color="auto" w:fill="FFFFFF"/>
            <w:hideMark/>
          </w:tcPr>
          <w:p w14:paraId="29C5AFD5" w14:textId="77777777" w:rsidR="009F6011" w:rsidRDefault="009F6011" w:rsidP="005238FD">
            <w:pPr>
              <w:pStyle w:val="TAH"/>
              <w:rPr>
                <w:rFonts w:cs="Arial"/>
                <w:szCs w:val="18"/>
              </w:rPr>
            </w:pPr>
            <w:r>
              <w:rPr>
                <w:rFonts w:cs="Arial"/>
                <w:szCs w:val="18"/>
              </w:rPr>
              <w:t>isNotifyable</w:t>
            </w:r>
          </w:p>
        </w:tc>
      </w:tr>
      <w:tr w:rsidR="009F6011" w14:paraId="69D3AC07" w14:textId="77777777" w:rsidTr="005238FD">
        <w:trPr>
          <w:cantSplit/>
          <w:jc w:val="center"/>
        </w:trPr>
        <w:tc>
          <w:tcPr>
            <w:tcW w:w="2892" w:type="dxa"/>
            <w:tcBorders>
              <w:top w:val="single" w:sz="4" w:space="0" w:color="auto"/>
              <w:left w:val="single" w:sz="4" w:space="0" w:color="auto"/>
              <w:bottom w:val="single" w:sz="4" w:space="0" w:color="auto"/>
              <w:right w:val="single" w:sz="4" w:space="0" w:color="auto"/>
            </w:tcBorders>
            <w:hideMark/>
          </w:tcPr>
          <w:p w14:paraId="6E597584" w14:textId="77777777" w:rsidR="009F6011" w:rsidRDefault="009F6011" w:rsidP="005238FD">
            <w:pPr>
              <w:pStyle w:val="TAL"/>
              <w:rPr>
                <w:rFonts w:ascii="Courier New" w:hAnsi="Courier New" w:cs="Courier New"/>
                <w:szCs w:val="18"/>
                <w:lang w:eastAsia="zh-CN"/>
              </w:rPr>
            </w:pPr>
            <w:r>
              <w:rPr>
                <w:rFonts w:ascii="Courier New" w:hAnsi="Courier New" w:cs="Courier New"/>
                <w:lang w:eastAsia="zh-CN"/>
              </w:rPr>
              <w:t>servAttrCom</w:t>
            </w:r>
          </w:p>
        </w:tc>
        <w:tc>
          <w:tcPr>
            <w:tcW w:w="1064" w:type="dxa"/>
            <w:tcBorders>
              <w:top w:val="single" w:sz="4" w:space="0" w:color="auto"/>
              <w:left w:val="single" w:sz="4" w:space="0" w:color="auto"/>
              <w:bottom w:val="single" w:sz="4" w:space="0" w:color="auto"/>
              <w:right w:val="single" w:sz="4" w:space="0" w:color="auto"/>
            </w:tcBorders>
            <w:hideMark/>
          </w:tcPr>
          <w:p w14:paraId="78FE2B2E" w14:textId="77777777" w:rsidR="009F6011" w:rsidRDefault="009F6011" w:rsidP="005238FD">
            <w:pPr>
              <w:pStyle w:val="TAL"/>
              <w:jc w:val="center"/>
              <w:rPr>
                <w:rFonts w:cs="Arial"/>
                <w:szCs w:val="18"/>
                <w:lang w:eastAsia="zh-CN"/>
              </w:rPr>
            </w:pPr>
            <w:r>
              <w:rPr>
                <w:rFonts w:cs="Arial"/>
                <w:szCs w:val="18"/>
                <w:lang w:eastAsia="zh-CN"/>
              </w:rPr>
              <w:t>CM</w:t>
            </w:r>
          </w:p>
        </w:tc>
        <w:tc>
          <w:tcPr>
            <w:tcW w:w="1254" w:type="dxa"/>
            <w:tcBorders>
              <w:top w:val="single" w:sz="4" w:space="0" w:color="auto"/>
              <w:left w:val="single" w:sz="4" w:space="0" w:color="auto"/>
              <w:bottom w:val="single" w:sz="4" w:space="0" w:color="auto"/>
              <w:right w:val="single" w:sz="4" w:space="0" w:color="auto"/>
            </w:tcBorders>
            <w:hideMark/>
          </w:tcPr>
          <w:p w14:paraId="49CB8902" w14:textId="77777777" w:rsidR="009F6011" w:rsidRDefault="009F6011" w:rsidP="005238FD">
            <w:pPr>
              <w:pStyle w:val="TAL"/>
              <w:jc w:val="center"/>
              <w:rPr>
                <w:rFonts w:cs="Arial"/>
                <w:szCs w:val="18"/>
                <w:lang w:eastAsia="zh-CN"/>
              </w:rPr>
            </w:pPr>
            <w:r>
              <w:rPr>
                <w:rFonts w:cs="Arial"/>
              </w:rPr>
              <w:t>T</w:t>
            </w:r>
          </w:p>
        </w:tc>
        <w:tc>
          <w:tcPr>
            <w:tcW w:w="1243" w:type="dxa"/>
            <w:tcBorders>
              <w:top w:val="single" w:sz="4" w:space="0" w:color="auto"/>
              <w:left w:val="single" w:sz="4" w:space="0" w:color="auto"/>
              <w:bottom w:val="single" w:sz="4" w:space="0" w:color="auto"/>
              <w:right w:val="single" w:sz="4" w:space="0" w:color="auto"/>
            </w:tcBorders>
            <w:hideMark/>
          </w:tcPr>
          <w:p w14:paraId="2053F0F6" w14:textId="350EEDB4" w:rsidR="009F6011" w:rsidRDefault="00013B74" w:rsidP="005238FD">
            <w:pPr>
              <w:pStyle w:val="TAL"/>
              <w:jc w:val="center"/>
              <w:rPr>
                <w:rFonts w:cs="Arial"/>
                <w:szCs w:val="18"/>
                <w:lang w:eastAsia="zh-CN"/>
              </w:rPr>
            </w:pPr>
            <w:r w:rsidRPr="00013B74">
              <w:rPr>
                <w:rFonts w:cs="Arial"/>
                <w:lang w:eastAsia="zh-CN"/>
              </w:rPr>
              <w:t>F</w:t>
            </w:r>
          </w:p>
        </w:tc>
        <w:tc>
          <w:tcPr>
            <w:tcW w:w="1486" w:type="dxa"/>
            <w:tcBorders>
              <w:top w:val="single" w:sz="4" w:space="0" w:color="auto"/>
              <w:left w:val="single" w:sz="4" w:space="0" w:color="auto"/>
              <w:bottom w:val="single" w:sz="4" w:space="0" w:color="auto"/>
              <w:right w:val="single" w:sz="4" w:space="0" w:color="auto"/>
            </w:tcBorders>
            <w:hideMark/>
          </w:tcPr>
          <w:p w14:paraId="4F4FE209" w14:textId="77777777" w:rsidR="009F6011" w:rsidRDefault="009F6011" w:rsidP="005238FD">
            <w:pPr>
              <w:pStyle w:val="TAL"/>
              <w:jc w:val="center"/>
              <w:rPr>
                <w:rFonts w:cs="Arial"/>
                <w:szCs w:val="18"/>
                <w:lang w:eastAsia="zh-CN"/>
              </w:rPr>
            </w:pPr>
            <w:r>
              <w:rPr>
                <w:rFonts w:cs="Arial"/>
              </w:rPr>
              <w:t>T</w:t>
            </w:r>
          </w:p>
        </w:tc>
        <w:tc>
          <w:tcPr>
            <w:tcW w:w="1690" w:type="dxa"/>
            <w:tcBorders>
              <w:top w:val="single" w:sz="4" w:space="0" w:color="auto"/>
              <w:left w:val="single" w:sz="4" w:space="0" w:color="auto"/>
              <w:bottom w:val="single" w:sz="4" w:space="0" w:color="auto"/>
              <w:right w:val="single" w:sz="4" w:space="0" w:color="auto"/>
            </w:tcBorders>
            <w:hideMark/>
          </w:tcPr>
          <w:p w14:paraId="469F56D9" w14:textId="77777777" w:rsidR="009F6011" w:rsidRDefault="009F6011" w:rsidP="005238FD">
            <w:pPr>
              <w:pStyle w:val="TAL"/>
              <w:jc w:val="center"/>
              <w:rPr>
                <w:rFonts w:cs="Arial"/>
                <w:szCs w:val="18"/>
                <w:lang w:eastAsia="zh-CN"/>
              </w:rPr>
            </w:pPr>
            <w:r>
              <w:rPr>
                <w:rFonts w:cs="Arial"/>
                <w:szCs w:val="18"/>
                <w:lang w:eastAsia="zh-CN"/>
              </w:rPr>
              <w:t>T</w:t>
            </w:r>
          </w:p>
        </w:tc>
      </w:tr>
      <w:tr w:rsidR="009F6011" w14:paraId="6074437D" w14:textId="77777777" w:rsidTr="005238FD">
        <w:trPr>
          <w:cantSplit/>
          <w:jc w:val="center"/>
        </w:trPr>
        <w:tc>
          <w:tcPr>
            <w:tcW w:w="2892" w:type="dxa"/>
            <w:tcBorders>
              <w:top w:val="single" w:sz="4" w:space="0" w:color="auto"/>
              <w:left w:val="single" w:sz="4" w:space="0" w:color="auto"/>
              <w:bottom w:val="single" w:sz="4" w:space="0" w:color="auto"/>
              <w:right w:val="single" w:sz="4" w:space="0" w:color="auto"/>
            </w:tcBorders>
            <w:hideMark/>
          </w:tcPr>
          <w:p w14:paraId="787B89A4" w14:textId="77777777" w:rsidR="009F6011" w:rsidRDefault="009F6011" w:rsidP="005238FD">
            <w:pPr>
              <w:pStyle w:val="TAL"/>
              <w:rPr>
                <w:rFonts w:ascii="Courier New" w:hAnsi="Courier New" w:cs="Courier New"/>
                <w:szCs w:val="18"/>
                <w:lang w:eastAsia="zh-CN"/>
              </w:rPr>
            </w:pPr>
            <w:r>
              <w:rPr>
                <w:rFonts w:ascii="Courier New" w:hAnsi="Courier New" w:cs="Courier New"/>
                <w:szCs w:val="18"/>
                <w:lang w:eastAsia="zh-CN"/>
              </w:rPr>
              <w:t>secFuncList</w:t>
            </w:r>
          </w:p>
        </w:tc>
        <w:tc>
          <w:tcPr>
            <w:tcW w:w="1064" w:type="dxa"/>
            <w:tcBorders>
              <w:top w:val="single" w:sz="4" w:space="0" w:color="auto"/>
              <w:left w:val="single" w:sz="4" w:space="0" w:color="auto"/>
              <w:bottom w:val="single" w:sz="4" w:space="0" w:color="auto"/>
              <w:right w:val="single" w:sz="4" w:space="0" w:color="auto"/>
            </w:tcBorders>
            <w:hideMark/>
          </w:tcPr>
          <w:p w14:paraId="365C5782" w14:textId="77777777" w:rsidR="009F6011" w:rsidRDefault="009F6011" w:rsidP="005238FD">
            <w:pPr>
              <w:pStyle w:val="TAL"/>
              <w:jc w:val="center"/>
              <w:rPr>
                <w:rFonts w:cs="Arial"/>
                <w:szCs w:val="18"/>
              </w:rPr>
            </w:pPr>
            <w:r>
              <w:rPr>
                <w:rFonts w:cs="Arial"/>
                <w:szCs w:val="18"/>
              </w:rPr>
              <w:t>M</w:t>
            </w:r>
          </w:p>
        </w:tc>
        <w:tc>
          <w:tcPr>
            <w:tcW w:w="1254" w:type="dxa"/>
            <w:tcBorders>
              <w:top w:val="single" w:sz="4" w:space="0" w:color="auto"/>
              <w:left w:val="single" w:sz="4" w:space="0" w:color="auto"/>
              <w:bottom w:val="single" w:sz="4" w:space="0" w:color="auto"/>
              <w:right w:val="single" w:sz="4" w:space="0" w:color="auto"/>
            </w:tcBorders>
            <w:hideMark/>
          </w:tcPr>
          <w:p w14:paraId="0F95E4AE" w14:textId="77777777" w:rsidR="009F6011" w:rsidRDefault="009F6011" w:rsidP="005238FD">
            <w:pPr>
              <w:pStyle w:val="TAL"/>
              <w:jc w:val="center"/>
              <w:rPr>
                <w:rFonts w:cs="Arial"/>
                <w:szCs w:val="18"/>
                <w:lang w:eastAsia="zh-CN"/>
              </w:rPr>
            </w:pPr>
            <w:r>
              <w:rPr>
                <w:rFonts w:cs="Arial"/>
              </w:rPr>
              <w:t>T</w:t>
            </w:r>
          </w:p>
        </w:tc>
        <w:tc>
          <w:tcPr>
            <w:tcW w:w="1243" w:type="dxa"/>
            <w:tcBorders>
              <w:top w:val="single" w:sz="4" w:space="0" w:color="auto"/>
              <w:left w:val="single" w:sz="4" w:space="0" w:color="auto"/>
              <w:bottom w:val="single" w:sz="4" w:space="0" w:color="auto"/>
              <w:right w:val="single" w:sz="4" w:space="0" w:color="auto"/>
            </w:tcBorders>
            <w:hideMark/>
          </w:tcPr>
          <w:p w14:paraId="0472A182" w14:textId="77777777" w:rsidR="009F6011" w:rsidRDefault="009F6011" w:rsidP="005238FD">
            <w:pPr>
              <w:pStyle w:val="TAL"/>
              <w:jc w:val="center"/>
              <w:rPr>
                <w:rFonts w:cs="Arial"/>
                <w:szCs w:val="18"/>
                <w:lang w:eastAsia="zh-CN"/>
              </w:rPr>
            </w:pPr>
            <w:r>
              <w:rPr>
                <w:rFonts w:cs="Arial"/>
                <w:szCs w:val="18"/>
                <w:lang w:eastAsia="zh-CN"/>
              </w:rPr>
              <w:t>T</w:t>
            </w:r>
          </w:p>
        </w:tc>
        <w:tc>
          <w:tcPr>
            <w:tcW w:w="1486" w:type="dxa"/>
            <w:tcBorders>
              <w:top w:val="single" w:sz="4" w:space="0" w:color="auto"/>
              <w:left w:val="single" w:sz="4" w:space="0" w:color="auto"/>
              <w:bottom w:val="single" w:sz="4" w:space="0" w:color="auto"/>
              <w:right w:val="single" w:sz="4" w:space="0" w:color="auto"/>
            </w:tcBorders>
            <w:hideMark/>
          </w:tcPr>
          <w:p w14:paraId="3CAAB7D7" w14:textId="77777777" w:rsidR="009F6011" w:rsidRDefault="009F6011" w:rsidP="005238FD">
            <w:pPr>
              <w:pStyle w:val="TAL"/>
              <w:jc w:val="center"/>
              <w:rPr>
                <w:rFonts w:cs="Arial"/>
                <w:szCs w:val="18"/>
                <w:lang w:eastAsia="zh-CN"/>
              </w:rPr>
            </w:pPr>
            <w:r>
              <w:rPr>
                <w:rFonts w:cs="Arial"/>
              </w:rPr>
              <w:t>F</w:t>
            </w:r>
          </w:p>
        </w:tc>
        <w:tc>
          <w:tcPr>
            <w:tcW w:w="1690" w:type="dxa"/>
            <w:tcBorders>
              <w:top w:val="single" w:sz="4" w:space="0" w:color="auto"/>
              <w:left w:val="single" w:sz="4" w:space="0" w:color="auto"/>
              <w:bottom w:val="single" w:sz="4" w:space="0" w:color="auto"/>
              <w:right w:val="single" w:sz="4" w:space="0" w:color="auto"/>
            </w:tcBorders>
            <w:hideMark/>
          </w:tcPr>
          <w:p w14:paraId="7C5B951C" w14:textId="77777777" w:rsidR="009F6011" w:rsidRDefault="009F6011" w:rsidP="005238FD">
            <w:pPr>
              <w:pStyle w:val="TAL"/>
              <w:jc w:val="center"/>
              <w:rPr>
                <w:rFonts w:cs="Arial"/>
                <w:szCs w:val="18"/>
              </w:rPr>
            </w:pPr>
            <w:r>
              <w:rPr>
                <w:rFonts w:cs="Arial"/>
                <w:lang w:eastAsia="zh-CN"/>
              </w:rPr>
              <w:t>T</w:t>
            </w:r>
          </w:p>
        </w:tc>
      </w:tr>
    </w:tbl>
    <w:p w14:paraId="674DF709" w14:textId="77777777" w:rsidR="009F6011" w:rsidRPr="00F17312" w:rsidRDefault="009F6011" w:rsidP="009F6011"/>
    <w:p w14:paraId="350B124D" w14:textId="1B092EED" w:rsidR="009F6011" w:rsidRDefault="009F6011" w:rsidP="009F6011">
      <w:pPr>
        <w:pStyle w:val="Heading4"/>
      </w:pPr>
      <w:r>
        <w:t>6.3.32.3</w:t>
      </w:r>
      <w:r>
        <w:tab/>
        <w:t>Attribute constraints</w:t>
      </w:r>
    </w:p>
    <w:tbl>
      <w:tblPr>
        <w:tblW w:w="0" w:type="auto"/>
        <w:jc w:val="center"/>
        <w:tblLayout w:type="fixed"/>
        <w:tblLook w:val="01E0" w:firstRow="1" w:lastRow="1" w:firstColumn="1" w:lastColumn="1" w:noHBand="0" w:noVBand="0"/>
      </w:tblPr>
      <w:tblGrid>
        <w:gridCol w:w="2082"/>
        <w:gridCol w:w="6646"/>
      </w:tblGrid>
      <w:tr w:rsidR="009F6011" w14:paraId="33791416" w14:textId="77777777" w:rsidTr="005238FD">
        <w:trPr>
          <w:cantSplit/>
          <w:jc w:val="center"/>
        </w:trPr>
        <w:tc>
          <w:tcPr>
            <w:tcW w:w="2082" w:type="dxa"/>
            <w:tcBorders>
              <w:top w:val="single" w:sz="4" w:space="0" w:color="auto"/>
              <w:left w:val="single" w:sz="4" w:space="0" w:color="auto"/>
              <w:bottom w:val="single" w:sz="4" w:space="0" w:color="auto"/>
              <w:right w:val="single" w:sz="4" w:space="0" w:color="auto"/>
            </w:tcBorders>
            <w:shd w:val="clear" w:color="auto" w:fill="D9D9D9"/>
            <w:hideMark/>
          </w:tcPr>
          <w:p w14:paraId="04C9DB62" w14:textId="77777777" w:rsidR="009F6011" w:rsidRDefault="009F6011" w:rsidP="005238FD">
            <w:pPr>
              <w:pStyle w:val="TAH"/>
            </w:pPr>
            <w:r>
              <w:t>Name</w:t>
            </w:r>
          </w:p>
        </w:tc>
        <w:tc>
          <w:tcPr>
            <w:tcW w:w="6646" w:type="dxa"/>
            <w:tcBorders>
              <w:top w:val="single" w:sz="4" w:space="0" w:color="auto"/>
              <w:left w:val="single" w:sz="4" w:space="0" w:color="auto"/>
              <w:bottom w:val="single" w:sz="4" w:space="0" w:color="auto"/>
              <w:right w:val="single" w:sz="4" w:space="0" w:color="auto"/>
            </w:tcBorders>
            <w:shd w:val="clear" w:color="auto" w:fill="D9D9D9"/>
            <w:hideMark/>
          </w:tcPr>
          <w:p w14:paraId="4EF1F60C" w14:textId="77777777" w:rsidR="009F6011" w:rsidRDefault="009F6011" w:rsidP="005238FD">
            <w:pPr>
              <w:pStyle w:val="TAH"/>
            </w:pPr>
            <w:r>
              <w:t>Definition</w:t>
            </w:r>
          </w:p>
        </w:tc>
      </w:tr>
      <w:tr w:rsidR="009F6011" w14:paraId="780D9394" w14:textId="77777777" w:rsidTr="005238FD">
        <w:trPr>
          <w:cantSplit/>
          <w:jc w:val="center"/>
        </w:trPr>
        <w:tc>
          <w:tcPr>
            <w:tcW w:w="2082" w:type="dxa"/>
            <w:tcBorders>
              <w:top w:val="single" w:sz="4" w:space="0" w:color="auto"/>
              <w:left w:val="single" w:sz="4" w:space="0" w:color="auto"/>
              <w:bottom w:val="single" w:sz="4" w:space="0" w:color="auto"/>
              <w:right w:val="single" w:sz="4" w:space="0" w:color="auto"/>
            </w:tcBorders>
            <w:hideMark/>
          </w:tcPr>
          <w:p w14:paraId="47044EC8" w14:textId="49CA3252" w:rsidR="009F6011" w:rsidRDefault="009F6011" w:rsidP="005238FD">
            <w:pPr>
              <w:pStyle w:val="TAL"/>
              <w:rPr>
                <w:rFonts w:ascii="Courier New" w:hAnsi="Courier New" w:cs="Courier New"/>
                <w:b/>
              </w:rPr>
            </w:pPr>
            <w:r>
              <w:rPr>
                <w:rFonts w:ascii="Courier New" w:hAnsi="Courier New" w:cs="Courier New"/>
                <w:lang w:eastAsia="zh-CN"/>
              </w:rPr>
              <w:t xml:space="preserve">servAttrCom </w:t>
            </w:r>
            <w:r>
              <w:t>S</w:t>
            </w:r>
          </w:p>
        </w:tc>
        <w:tc>
          <w:tcPr>
            <w:tcW w:w="6646" w:type="dxa"/>
            <w:tcBorders>
              <w:top w:val="single" w:sz="4" w:space="0" w:color="auto"/>
              <w:left w:val="single" w:sz="4" w:space="0" w:color="auto"/>
              <w:bottom w:val="single" w:sz="4" w:space="0" w:color="auto"/>
              <w:right w:val="single" w:sz="4" w:space="0" w:color="auto"/>
            </w:tcBorders>
            <w:hideMark/>
          </w:tcPr>
          <w:p w14:paraId="0B4F30BE" w14:textId="77777777" w:rsidR="009F6011" w:rsidRDefault="009F6011" w:rsidP="005238FD">
            <w:pPr>
              <w:rPr>
                <w:rFonts w:ascii="Arial" w:hAnsi="Arial" w:cs="Arial"/>
                <w:sz w:val="18"/>
                <w:szCs w:val="18"/>
              </w:rPr>
            </w:pPr>
            <w:r>
              <w:rPr>
                <w:rFonts w:ascii="Arial" w:hAnsi="Arial" w:cs="Arial"/>
                <w:sz w:val="18"/>
                <w:szCs w:val="18"/>
                <w:lang w:eastAsia="zh-CN"/>
              </w:rPr>
              <w:t xml:space="preserve">Condition: </w:t>
            </w:r>
            <w:r w:rsidRPr="004D576E">
              <w:rPr>
                <w:rFonts w:ascii="Arial" w:hAnsi="Arial" w:cs="Arial"/>
                <w:sz w:val="18"/>
                <w:szCs w:val="18"/>
                <w:lang w:eastAsia="zh-CN"/>
              </w:rPr>
              <w:t>Only valid when the attribute is in ServiceProfile</w:t>
            </w:r>
            <w:r>
              <w:rPr>
                <w:rFonts w:ascii="Arial" w:hAnsi="Arial" w:cs="Arial"/>
                <w:sz w:val="18"/>
                <w:szCs w:val="18"/>
                <w:lang w:eastAsia="zh-CN"/>
              </w:rPr>
              <w:t>. Otherwise this attribute shall be absent.</w:t>
            </w:r>
          </w:p>
        </w:tc>
      </w:tr>
    </w:tbl>
    <w:p w14:paraId="31ACE9D2" w14:textId="77777777" w:rsidR="005A0C23" w:rsidRDefault="005A0C23" w:rsidP="009C7643">
      <w:pPr>
        <w:rPr>
          <w:lang w:eastAsia="zh-CN"/>
        </w:rPr>
      </w:pPr>
    </w:p>
    <w:p w14:paraId="3BE39B90" w14:textId="45D5AF25" w:rsidR="009F6011" w:rsidRDefault="009F6011" w:rsidP="009F6011">
      <w:pPr>
        <w:pStyle w:val="Heading4"/>
      </w:pPr>
      <w:r>
        <w:rPr>
          <w:lang w:eastAsia="zh-CN"/>
        </w:rPr>
        <w:t>6.3.32.</w:t>
      </w:r>
      <w:r>
        <w:t>4</w:t>
      </w:r>
      <w:r>
        <w:tab/>
        <w:t>Notifications</w:t>
      </w:r>
    </w:p>
    <w:p w14:paraId="25D3B476" w14:textId="68FBE8F6" w:rsidR="009F6011" w:rsidRDefault="009F6011" w:rsidP="009F6011">
      <w:r>
        <w:t xml:space="preserve">The clause 6.5 of the &lt;&lt;IOC&gt;&gt; using this </w:t>
      </w:r>
      <w:r>
        <w:rPr>
          <w:lang w:eastAsia="zh-CN"/>
        </w:rPr>
        <w:t>&lt;&lt;dataType&gt;&gt; as one of its attributes, shall be applicable</w:t>
      </w:r>
      <w:r>
        <w:t>.</w:t>
      </w:r>
    </w:p>
    <w:p w14:paraId="28EB25EC" w14:textId="3A974F2B" w:rsidR="009F6011" w:rsidRDefault="009F6011" w:rsidP="009F6011">
      <w:pPr>
        <w:pStyle w:val="Heading3"/>
        <w:rPr>
          <w:rFonts w:ascii="Courier New" w:hAnsi="Courier New"/>
        </w:rPr>
      </w:pPr>
      <w:r>
        <w:rPr>
          <w:lang w:eastAsia="zh-CN"/>
        </w:rPr>
        <w:t>6.3.33</w:t>
      </w:r>
      <w:r>
        <w:rPr>
          <w:lang w:eastAsia="zh-CN"/>
        </w:rPr>
        <w:tab/>
      </w:r>
      <w:r>
        <w:rPr>
          <w:rFonts w:ascii="Courier New" w:hAnsi="Courier New" w:cs="Courier New"/>
          <w:lang w:eastAsia="zh-CN"/>
        </w:rPr>
        <w:t>SecFunc &lt;&lt;dataType&gt;&gt;</w:t>
      </w:r>
    </w:p>
    <w:p w14:paraId="601A8D73" w14:textId="39EF5F63" w:rsidR="009F6011" w:rsidRDefault="009F6011" w:rsidP="009F6011">
      <w:pPr>
        <w:pStyle w:val="Heading4"/>
      </w:pPr>
      <w:r>
        <w:t>6.3.33.1</w:t>
      </w:r>
      <w:r>
        <w:tab/>
        <w:t>Definition</w:t>
      </w:r>
    </w:p>
    <w:p w14:paraId="75B14FE3" w14:textId="77777777" w:rsidR="009F6011" w:rsidRDefault="009F6011" w:rsidP="009F6011">
      <w:r>
        <w:t>This data type defines e</w:t>
      </w:r>
      <w:r>
        <w:rPr>
          <w:lang w:eastAsia="zh-CN"/>
        </w:rPr>
        <w:t xml:space="preserve">ach </w:t>
      </w:r>
      <w:r>
        <w:rPr>
          <w:szCs w:val="21"/>
          <w:lang w:eastAsia="de-DE"/>
        </w:rPr>
        <w:t>security control functions/features required by the Network Slice or Network Slice Subnet consumer</w:t>
      </w:r>
      <w:r>
        <w:rPr>
          <w:lang w:eastAsia="zh-CN"/>
        </w:rPr>
        <w:t>.</w:t>
      </w:r>
      <w:r w:rsidRPr="00E84AC3">
        <w:rPr>
          <w:color w:val="FF0000"/>
        </w:rPr>
        <w:t xml:space="preserve"> </w:t>
      </w:r>
      <w:r>
        <w:rPr>
          <w:szCs w:val="21"/>
          <w:lang w:eastAsia="de-DE"/>
        </w:rPr>
        <w:t xml:space="preserve">E.g. Firewall, NAT, </w:t>
      </w:r>
      <w:r w:rsidRPr="00691B0D">
        <w:rPr>
          <w:szCs w:val="21"/>
          <w:lang w:eastAsia="de-DE"/>
        </w:rPr>
        <w:t>antimalware, parental control, DDoS protection</w:t>
      </w:r>
      <w:r>
        <w:rPr>
          <w:szCs w:val="21"/>
          <w:lang w:eastAsia="de-DE"/>
        </w:rPr>
        <w:t xml:space="preserve"> function, etc.</w:t>
      </w:r>
    </w:p>
    <w:p w14:paraId="2E52B2E0" w14:textId="722532DC" w:rsidR="009F6011" w:rsidRDefault="009F6011" w:rsidP="009F6011">
      <w:pPr>
        <w:pStyle w:val="Heading4"/>
      </w:pPr>
      <w:r>
        <w:lastRenderedPageBreak/>
        <w:t>6.3.33.2</w:t>
      </w:r>
      <w:r>
        <w:tab/>
        <w:t>Attributes</w:t>
      </w:r>
    </w:p>
    <w:tbl>
      <w:tblPr>
        <w:tblW w:w="962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92"/>
        <w:gridCol w:w="1064"/>
        <w:gridCol w:w="1254"/>
        <w:gridCol w:w="1243"/>
        <w:gridCol w:w="1486"/>
        <w:gridCol w:w="1690"/>
      </w:tblGrid>
      <w:tr w:rsidR="009F6011" w14:paraId="1D108883" w14:textId="77777777" w:rsidTr="005238FD">
        <w:trPr>
          <w:cantSplit/>
          <w:jc w:val="center"/>
        </w:trPr>
        <w:tc>
          <w:tcPr>
            <w:tcW w:w="2892" w:type="dxa"/>
            <w:tcBorders>
              <w:top w:val="single" w:sz="4" w:space="0" w:color="auto"/>
              <w:left w:val="single" w:sz="4" w:space="0" w:color="auto"/>
              <w:bottom w:val="single" w:sz="4" w:space="0" w:color="auto"/>
              <w:right w:val="single" w:sz="4" w:space="0" w:color="auto"/>
            </w:tcBorders>
            <w:shd w:val="pct10" w:color="auto" w:fill="FFFFFF"/>
            <w:hideMark/>
          </w:tcPr>
          <w:p w14:paraId="35A4F525" w14:textId="77777777" w:rsidR="009F6011" w:rsidRDefault="009F6011" w:rsidP="005238FD">
            <w:pPr>
              <w:pStyle w:val="TAH"/>
              <w:rPr>
                <w:rFonts w:cs="Arial"/>
                <w:szCs w:val="18"/>
              </w:rPr>
            </w:pPr>
            <w:r>
              <w:rPr>
                <w:rFonts w:cs="Arial"/>
                <w:szCs w:val="18"/>
              </w:rPr>
              <w:t>Attribute name</w:t>
            </w:r>
          </w:p>
        </w:tc>
        <w:tc>
          <w:tcPr>
            <w:tcW w:w="1064" w:type="dxa"/>
            <w:tcBorders>
              <w:top w:val="single" w:sz="4" w:space="0" w:color="auto"/>
              <w:left w:val="single" w:sz="4" w:space="0" w:color="auto"/>
              <w:bottom w:val="single" w:sz="4" w:space="0" w:color="auto"/>
              <w:right w:val="single" w:sz="4" w:space="0" w:color="auto"/>
            </w:tcBorders>
            <w:shd w:val="pct10" w:color="auto" w:fill="FFFFFF"/>
            <w:hideMark/>
          </w:tcPr>
          <w:p w14:paraId="145D6802" w14:textId="6CF93D4B" w:rsidR="009F6011" w:rsidRDefault="009F6011" w:rsidP="005238FD">
            <w:pPr>
              <w:pStyle w:val="TAH"/>
              <w:rPr>
                <w:rFonts w:cs="Arial"/>
                <w:szCs w:val="18"/>
              </w:rPr>
            </w:pPr>
            <w:r>
              <w:rPr>
                <w:rFonts w:cs="Arial"/>
                <w:szCs w:val="18"/>
              </w:rPr>
              <w:t>S</w:t>
            </w:r>
          </w:p>
        </w:tc>
        <w:tc>
          <w:tcPr>
            <w:tcW w:w="1254" w:type="dxa"/>
            <w:tcBorders>
              <w:top w:val="single" w:sz="4" w:space="0" w:color="auto"/>
              <w:left w:val="single" w:sz="4" w:space="0" w:color="auto"/>
              <w:bottom w:val="single" w:sz="4" w:space="0" w:color="auto"/>
              <w:right w:val="single" w:sz="4" w:space="0" w:color="auto"/>
            </w:tcBorders>
            <w:shd w:val="pct10" w:color="auto" w:fill="FFFFFF"/>
            <w:hideMark/>
          </w:tcPr>
          <w:p w14:paraId="5E6BC6DA" w14:textId="77777777" w:rsidR="009F6011" w:rsidRDefault="009F6011" w:rsidP="005238FD">
            <w:pPr>
              <w:pStyle w:val="TAH"/>
              <w:rPr>
                <w:rFonts w:cs="Arial"/>
                <w:bCs/>
                <w:szCs w:val="18"/>
              </w:rPr>
            </w:pPr>
            <w:r>
              <w:rPr>
                <w:rFonts w:cs="Arial"/>
                <w:szCs w:val="18"/>
              </w:rPr>
              <w:t>isReadable</w:t>
            </w:r>
          </w:p>
        </w:tc>
        <w:tc>
          <w:tcPr>
            <w:tcW w:w="1243" w:type="dxa"/>
            <w:tcBorders>
              <w:top w:val="single" w:sz="4" w:space="0" w:color="auto"/>
              <w:left w:val="single" w:sz="4" w:space="0" w:color="auto"/>
              <w:bottom w:val="single" w:sz="4" w:space="0" w:color="auto"/>
              <w:right w:val="single" w:sz="4" w:space="0" w:color="auto"/>
            </w:tcBorders>
            <w:shd w:val="pct10" w:color="auto" w:fill="FFFFFF"/>
            <w:hideMark/>
          </w:tcPr>
          <w:p w14:paraId="67B886E3" w14:textId="77777777" w:rsidR="009F6011" w:rsidRDefault="009F6011" w:rsidP="005238FD">
            <w:pPr>
              <w:pStyle w:val="TAH"/>
              <w:rPr>
                <w:rFonts w:cs="Arial"/>
                <w:bCs/>
                <w:szCs w:val="18"/>
              </w:rPr>
            </w:pPr>
            <w:r>
              <w:rPr>
                <w:rFonts w:cs="Arial"/>
                <w:szCs w:val="18"/>
              </w:rPr>
              <w:t>isWritable</w:t>
            </w:r>
          </w:p>
        </w:tc>
        <w:tc>
          <w:tcPr>
            <w:tcW w:w="1486" w:type="dxa"/>
            <w:tcBorders>
              <w:top w:val="single" w:sz="4" w:space="0" w:color="auto"/>
              <w:left w:val="single" w:sz="4" w:space="0" w:color="auto"/>
              <w:bottom w:val="single" w:sz="4" w:space="0" w:color="auto"/>
              <w:right w:val="single" w:sz="4" w:space="0" w:color="auto"/>
            </w:tcBorders>
            <w:shd w:val="pct10" w:color="auto" w:fill="FFFFFF"/>
            <w:hideMark/>
          </w:tcPr>
          <w:p w14:paraId="2D1BAFAC" w14:textId="77777777" w:rsidR="009F6011" w:rsidRDefault="009F6011" w:rsidP="005238FD">
            <w:pPr>
              <w:pStyle w:val="TAH"/>
              <w:rPr>
                <w:rFonts w:cs="Arial"/>
                <w:szCs w:val="18"/>
              </w:rPr>
            </w:pPr>
            <w:r>
              <w:rPr>
                <w:rFonts w:cs="Arial"/>
                <w:bCs/>
                <w:szCs w:val="18"/>
              </w:rPr>
              <w:t>isInvariant</w:t>
            </w:r>
          </w:p>
        </w:tc>
        <w:tc>
          <w:tcPr>
            <w:tcW w:w="1690" w:type="dxa"/>
            <w:tcBorders>
              <w:top w:val="single" w:sz="4" w:space="0" w:color="auto"/>
              <w:left w:val="single" w:sz="4" w:space="0" w:color="auto"/>
              <w:bottom w:val="single" w:sz="4" w:space="0" w:color="auto"/>
              <w:right w:val="single" w:sz="4" w:space="0" w:color="auto"/>
            </w:tcBorders>
            <w:shd w:val="pct10" w:color="auto" w:fill="FFFFFF"/>
            <w:hideMark/>
          </w:tcPr>
          <w:p w14:paraId="1A2F20F8" w14:textId="77777777" w:rsidR="009F6011" w:rsidRDefault="009F6011" w:rsidP="005238FD">
            <w:pPr>
              <w:pStyle w:val="TAH"/>
              <w:rPr>
                <w:rFonts w:cs="Arial"/>
                <w:szCs w:val="18"/>
              </w:rPr>
            </w:pPr>
            <w:r>
              <w:rPr>
                <w:rFonts w:cs="Arial"/>
                <w:szCs w:val="18"/>
              </w:rPr>
              <w:t>isNotifyable</w:t>
            </w:r>
          </w:p>
        </w:tc>
      </w:tr>
      <w:tr w:rsidR="009F6011" w14:paraId="50707F53" w14:textId="77777777" w:rsidTr="005238FD">
        <w:trPr>
          <w:cantSplit/>
          <w:jc w:val="center"/>
        </w:trPr>
        <w:tc>
          <w:tcPr>
            <w:tcW w:w="2892" w:type="dxa"/>
            <w:tcBorders>
              <w:top w:val="single" w:sz="4" w:space="0" w:color="auto"/>
              <w:left w:val="single" w:sz="4" w:space="0" w:color="auto"/>
              <w:bottom w:val="single" w:sz="4" w:space="0" w:color="auto"/>
              <w:right w:val="single" w:sz="4" w:space="0" w:color="auto"/>
            </w:tcBorders>
            <w:hideMark/>
          </w:tcPr>
          <w:p w14:paraId="1E51C8D5" w14:textId="77777777" w:rsidR="009F6011" w:rsidRDefault="009F6011" w:rsidP="005238FD">
            <w:pPr>
              <w:pStyle w:val="TAL"/>
              <w:rPr>
                <w:rFonts w:ascii="Courier New" w:hAnsi="Courier New" w:cs="Courier New"/>
                <w:szCs w:val="18"/>
                <w:lang w:eastAsia="zh-CN"/>
              </w:rPr>
            </w:pPr>
            <w:r w:rsidRPr="0009024F">
              <w:rPr>
                <w:rFonts w:ascii="Courier New" w:hAnsi="Courier New" w:cs="Courier New"/>
                <w:lang w:eastAsia="zh-CN"/>
              </w:rPr>
              <w:t>secFunId</w:t>
            </w:r>
          </w:p>
        </w:tc>
        <w:tc>
          <w:tcPr>
            <w:tcW w:w="1064" w:type="dxa"/>
            <w:tcBorders>
              <w:top w:val="single" w:sz="4" w:space="0" w:color="auto"/>
              <w:left w:val="single" w:sz="4" w:space="0" w:color="auto"/>
              <w:bottom w:val="single" w:sz="4" w:space="0" w:color="auto"/>
              <w:right w:val="single" w:sz="4" w:space="0" w:color="auto"/>
            </w:tcBorders>
            <w:hideMark/>
          </w:tcPr>
          <w:p w14:paraId="4292528B" w14:textId="77777777" w:rsidR="009F6011" w:rsidRDefault="009F6011" w:rsidP="005238FD">
            <w:pPr>
              <w:pStyle w:val="TAL"/>
              <w:jc w:val="center"/>
              <w:rPr>
                <w:rFonts w:cs="Arial"/>
                <w:szCs w:val="18"/>
                <w:lang w:eastAsia="zh-CN"/>
              </w:rPr>
            </w:pPr>
            <w:r>
              <w:rPr>
                <w:rFonts w:cs="Arial"/>
                <w:szCs w:val="18"/>
                <w:lang w:eastAsia="zh-CN"/>
              </w:rPr>
              <w:t>M</w:t>
            </w:r>
          </w:p>
        </w:tc>
        <w:tc>
          <w:tcPr>
            <w:tcW w:w="1254" w:type="dxa"/>
            <w:tcBorders>
              <w:top w:val="single" w:sz="4" w:space="0" w:color="auto"/>
              <w:left w:val="single" w:sz="4" w:space="0" w:color="auto"/>
              <w:bottom w:val="single" w:sz="4" w:space="0" w:color="auto"/>
              <w:right w:val="single" w:sz="4" w:space="0" w:color="auto"/>
            </w:tcBorders>
            <w:hideMark/>
          </w:tcPr>
          <w:p w14:paraId="02757D0F" w14:textId="77777777" w:rsidR="009F6011" w:rsidRDefault="009F6011" w:rsidP="005238FD">
            <w:pPr>
              <w:pStyle w:val="TAL"/>
              <w:jc w:val="center"/>
              <w:rPr>
                <w:rFonts w:cs="Arial"/>
                <w:szCs w:val="18"/>
                <w:lang w:eastAsia="zh-CN"/>
              </w:rPr>
            </w:pPr>
            <w:r>
              <w:rPr>
                <w:rFonts w:cs="Arial"/>
              </w:rPr>
              <w:t>T</w:t>
            </w:r>
          </w:p>
        </w:tc>
        <w:tc>
          <w:tcPr>
            <w:tcW w:w="1243" w:type="dxa"/>
            <w:tcBorders>
              <w:top w:val="single" w:sz="4" w:space="0" w:color="auto"/>
              <w:left w:val="single" w:sz="4" w:space="0" w:color="auto"/>
              <w:bottom w:val="single" w:sz="4" w:space="0" w:color="auto"/>
              <w:right w:val="single" w:sz="4" w:space="0" w:color="auto"/>
            </w:tcBorders>
            <w:hideMark/>
          </w:tcPr>
          <w:p w14:paraId="704B64C4" w14:textId="77777777" w:rsidR="009F6011" w:rsidRDefault="009F6011" w:rsidP="005238FD">
            <w:pPr>
              <w:pStyle w:val="TAL"/>
              <w:jc w:val="center"/>
              <w:rPr>
                <w:rFonts w:cs="Arial"/>
                <w:szCs w:val="18"/>
                <w:lang w:eastAsia="zh-CN"/>
              </w:rPr>
            </w:pPr>
            <w:r>
              <w:rPr>
                <w:rFonts w:cs="Arial"/>
                <w:lang w:eastAsia="zh-CN"/>
              </w:rPr>
              <w:t>F</w:t>
            </w:r>
          </w:p>
        </w:tc>
        <w:tc>
          <w:tcPr>
            <w:tcW w:w="1486" w:type="dxa"/>
            <w:tcBorders>
              <w:top w:val="single" w:sz="4" w:space="0" w:color="auto"/>
              <w:left w:val="single" w:sz="4" w:space="0" w:color="auto"/>
              <w:bottom w:val="single" w:sz="4" w:space="0" w:color="auto"/>
              <w:right w:val="single" w:sz="4" w:space="0" w:color="auto"/>
            </w:tcBorders>
            <w:hideMark/>
          </w:tcPr>
          <w:p w14:paraId="17659584" w14:textId="77777777" w:rsidR="009F6011" w:rsidRDefault="009F6011" w:rsidP="005238FD">
            <w:pPr>
              <w:pStyle w:val="TAL"/>
              <w:jc w:val="center"/>
              <w:rPr>
                <w:rFonts w:cs="Arial"/>
                <w:szCs w:val="18"/>
                <w:lang w:eastAsia="zh-CN"/>
              </w:rPr>
            </w:pPr>
            <w:r>
              <w:rPr>
                <w:rFonts w:cs="Arial"/>
              </w:rPr>
              <w:t>T</w:t>
            </w:r>
          </w:p>
        </w:tc>
        <w:tc>
          <w:tcPr>
            <w:tcW w:w="1690" w:type="dxa"/>
            <w:tcBorders>
              <w:top w:val="single" w:sz="4" w:space="0" w:color="auto"/>
              <w:left w:val="single" w:sz="4" w:space="0" w:color="auto"/>
              <w:bottom w:val="single" w:sz="4" w:space="0" w:color="auto"/>
              <w:right w:val="single" w:sz="4" w:space="0" w:color="auto"/>
            </w:tcBorders>
            <w:hideMark/>
          </w:tcPr>
          <w:p w14:paraId="2F259922" w14:textId="77777777" w:rsidR="009F6011" w:rsidRDefault="009F6011" w:rsidP="005238FD">
            <w:pPr>
              <w:pStyle w:val="TAL"/>
              <w:jc w:val="center"/>
              <w:rPr>
                <w:rFonts w:cs="Arial"/>
                <w:szCs w:val="18"/>
                <w:lang w:eastAsia="zh-CN"/>
              </w:rPr>
            </w:pPr>
            <w:r>
              <w:rPr>
                <w:rFonts w:cs="Arial"/>
                <w:szCs w:val="18"/>
                <w:lang w:eastAsia="zh-CN"/>
              </w:rPr>
              <w:t>T</w:t>
            </w:r>
          </w:p>
        </w:tc>
      </w:tr>
      <w:tr w:rsidR="009F6011" w14:paraId="54F8565F" w14:textId="77777777" w:rsidTr="005238FD">
        <w:trPr>
          <w:cantSplit/>
          <w:jc w:val="center"/>
        </w:trPr>
        <w:tc>
          <w:tcPr>
            <w:tcW w:w="2892" w:type="dxa"/>
            <w:tcBorders>
              <w:top w:val="single" w:sz="4" w:space="0" w:color="auto"/>
              <w:left w:val="single" w:sz="4" w:space="0" w:color="auto"/>
              <w:bottom w:val="single" w:sz="4" w:space="0" w:color="auto"/>
              <w:right w:val="single" w:sz="4" w:space="0" w:color="auto"/>
            </w:tcBorders>
            <w:hideMark/>
          </w:tcPr>
          <w:p w14:paraId="06D1620E" w14:textId="77777777" w:rsidR="009F6011" w:rsidRDefault="009F6011" w:rsidP="005238FD">
            <w:pPr>
              <w:pStyle w:val="TAL"/>
              <w:rPr>
                <w:rFonts w:ascii="Courier New" w:hAnsi="Courier New" w:cs="Courier New"/>
                <w:szCs w:val="18"/>
                <w:lang w:eastAsia="zh-CN"/>
              </w:rPr>
            </w:pPr>
            <w:r w:rsidRPr="005B2378">
              <w:rPr>
                <w:rFonts w:ascii="Courier New" w:hAnsi="Courier New" w:cs="Courier New"/>
                <w:szCs w:val="18"/>
                <w:lang w:eastAsia="zh-CN"/>
              </w:rPr>
              <w:t>secFunType</w:t>
            </w:r>
          </w:p>
        </w:tc>
        <w:tc>
          <w:tcPr>
            <w:tcW w:w="1064" w:type="dxa"/>
            <w:tcBorders>
              <w:top w:val="single" w:sz="4" w:space="0" w:color="auto"/>
              <w:left w:val="single" w:sz="4" w:space="0" w:color="auto"/>
              <w:bottom w:val="single" w:sz="4" w:space="0" w:color="auto"/>
              <w:right w:val="single" w:sz="4" w:space="0" w:color="auto"/>
            </w:tcBorders>
            <w:hideMark/>
          </w:tcPr>
          <w:p w14:paraId="29AB70D4" w14:textId="77777777" w:rsidR="009F6011" w:rsidRDefault="009F6011" w:rsidP="005238FD">
            <w:pPr>
              <w:pStyle w:val="TAL"/>
              <w:jc w:val="center"/>
              <w:rPr>
                <w:rFonts w:cs="Arial"/>
                <w:szCs w:val="18"/>
              </w:rPr>
            </w:pPr>
            <w:r>
              <w:rPr>
                <w:rFonts w:cs="Arial"/>
                <w:szCs w:val="18"/>
              </w:rPr>
              <w:t>M</w:t>
            </w:r>
          </w:p>
        </w:tc>
        <w:tc>
          <w:tcPr>
            <w:tcW w:w="1254" w:type="dxa"/>
            <w:tcBorders>
              <w:top w:val="single" w:sz="4" w:space="0" w:color="auto"/>
              <w:left w:val="single" w:sz="4" w:space="0" w:color="auto"/>
              <w:bottom w:val="single" w:sz="4" w:space="0" w:color="auto"/>
              <w:right w:val="single" w:sz="4" w:space="0" w:color="auto"/>
            </w:tcBorders>
            <w:hideMark/>
          </w:tcPr>
          <w:p w14:paraId="31144245" w14:textId="77777777" w:rsidR="009F6011" w:rsidRDefault="009F6011" w:rsidP="005238FD">
            <w:pPr>
              <w:pStyle w:val="TAL"/>
              <w:jc w:val="center"/>
              <w:rPr>
                <w:rFonts w:cs="Arial"/>
                <w:szCs w:val="18"/>
                <w:lang w:eastAsia="zh-CN"/>
              </w:rPr>
            </w:pPr>
            <w:r>
              <w:rPr>
                <w:rFonts w:cs="Arial"/>
              </w:rPr>
              <w:t>T</w:t>
            </w:r>
          </w:p>
        </w:tc>
        <w:tc>
          <w:tcPr>
            <w:tcW w:w="1243" w:type="dxa"/>
            <w:tcBorders>
              <w:top w:val="single" w:sz="4" w:space="0" w:color="auto"/>
              <w:left w:val="single" w:sz="4" w:space="0" w:color="auto"/>
              <w:bottom w:val="single" w:sz="4" w:space="0" w:color="auto"/>
              <w:right w:val="single" w:sz="4" w:space="0" w:color="auto"/>
            </w:tcBorders>
            <w:hideMark/>
          </w:tcPr>
          <w:p w14:paraId="713F0EF4" w14:textId="77777777" w:rsidR="009F6011" w:rsidRDefault="009F6011" w:rsidP="005238FD">
            <w:pPr>
              <w:pStyle w:val="TAL"/>
              <w:jc w:val="center"/>
              <w:rPr>
                <w:rFonts w:cs="Arial"/>
                <w:szCs w:val="18"/>
                <w:lang w:eastAsia="zh-CN"/>
              </w:rPr>
            </w:pPr>
            <w:r>
              <w:rPr>
                <w:rFonts w:cs="Arial"/>
                <w:szCs w:val="18"/>
                <w:lang w:eastAsia="zh-CN"/>
              </w:rPr>
              <w:t>F</w:t>
            </w:r>
          </w:p>
        </w:tc>
        <w:tc>
          <w:tcPr>
            <w:tcW w:w="1486" w:type="dxa"/>
            <w:tcBorders>
              <w:top w:val="single" w:sz="4" w:space="0" w:color="auto"/>
              <w:left w:val="single" w:sz="4" w:space="0" w:color="auto"/>
              <w:bottom w:val="single" w:sz="4" w:space="0" w:color="auto"/>
              <w:right w:val="single" w:sz="4" w:space="0" w:color="auto"/>
            </w:tcBorders>
            <w:hideMark/>
          </w:tcPr>
          <w:p w14:paraId="1B2DA832" w14:textId="77777777" w:rsidR="009F6011" w:rsidRDefault="009F6011" w:rsidP="005238FD">
            <w:pPr>
              <w:pStyle w:val="TAL"/>
              <w:jc w:val="center"/>
              <w:rPr>
                <w:rFonts w:cs="Arial"/>
                <w:szCs w:val="18"/>
                <w:lang w:eastAsia="zh-CN"/>
              </w:rPr>
            </w:pPr>
            <w:r>
              <w:rPr>
                <w:rFonts w:cs="Arial"/>
              </w:rPr>
              <w:t>F</w:t>
            </w:r>
          </w:p>
        </w:tc>
        <w:tc>
          <w:tcPr>
            <w:tcW w:w="1690" w:type="dxa"/>
            <w:tcBorders>
              <w:top w:val="single" w:sz="4" w:space="0" w:color="auto"/>
              <w:left w:val="single" w:sz="4" w:space="0" w:color="auto"/>
              <w:bottom w:val="single" w:sz="4" w:space="0" w:color="auto"/>
              <w:right w:val="single" w:sz="4" w:space="0" w:color="auto"/>
            </w:tcBorders>
            <w:hideMark/>
          </w:tcPr>
          <w:p w14:paraId="419A3BE3" w14:textId="77777777" w:rsidR="009F6011" w:rsidRDefault="009F6011" w:rsidP="005238FD">
            <w:pPr>
              <w:pStyle w:val="TAL"/>
              <w:jc w:val="center"/>
              <w:rPr>
                <w:rFonts w:cs="Arial"/>
                <w:szCs w:val="18"/>
              </w:rPr>
            </w:pPr>
            <w:r>
              <w:rPr>
                <w:rFonts w:cs="Arial"/>
                <w:lang w:eastAsia="zh-CN"/>
              </w:rPr>
              <w:t>T</w:t>
            </w:r>
          </w:p>
        </w:tc>
      </w:tr>
      <w:tr w:rsidR="009F6011" w14:paraId="119252A7" w14:textId="77777777" w:rsidTr="005238FD">
        <w:trPr>
          <w:cantSplit/>
          <w:jc w:val="center"/>
        </w:trPr>
        <w:tc>
          <w:tcPr>
            <w:tcW w:w="2892" w:type="dxa"/>
            <w:tcBorders>
              <w:top w:val="single" w:sz="4" w:space="0" w:color="auto"/>
              <w:left w:val="single" w:sz="4" w:space="0" w:color="auto"/>
              <w:bottom w:val="single" w:sz="4" w:space="0" w:color="auto"/>
              <w:right w:val="single" w:sz="4" w:space="0" w:color="auto"/>
            </w:tcBorders>
          </w:tcPr>
          <w:p w14:paraId="56164B5C" w14:textId="77777777" w:rsidR="009F6011" w:rsidRPr="005B2378" w:rsidRDefault="009F6011" w:rsidP="005238FD">
            <w:pPr>
              <w:pStyle w:val="TAL"/>
              <w:rPr>
                <w:rFonts w:ascii="Courier New" w:hAnsi="Courier New" w:cs="Courier New"/>
                <w:szCs w:val="18"/>
                <w:lang w:eastAsia="zh-CN"/>
              </w:rPr>
            </w:pPr>
            <w:r w:rsidRPr="00020B6E">
              <w:rPr>
                <w:rFonts w:ascii="Courier New" w:hAnsi="Courier New" w:cs="Courier New"/>
                <w:szCs w:val="18"/>
                <w:lang w:eastAsia="zh-CN"/>
              </w:rPr>
              <w:t>secRules</w:t>
            </w:r>
          </w:p>
        </w:tc>
        <w:tc>
          <w:tcPr>
            <w:tcW w:w="1064" w:type="dxa"/>
            <w:tcBorders>
              <w:top w:val="single" w:sz="4" w:space="0" w:color="auto"/>
              <w:left w:val="single" w:sz="4" w:space="0" w:color="auto"/>
              <w:bottom w:val="single" w:sz="4" w:space="0" w:color="auto"/>
              <w:right w:val="single" w:sz="4" w:space="0" w:color="auto"/>
            </w:tcBorders>
          </w:tcPr>
          <w:p w14:paraId="3055E1E3" w14:textId="77777777" w:rsidR="009F6011" w:rsidRDefault="009F6011" w:rsidP="005238FD">
            <w:pPr>
              <w:pStyle w:val="TAL"/>
              <w:jc w:val="center"/>
              <w:rPr>
                <w:rFonts w:cs="Arial"/>
                <w:szCs w:val="18"/>
              </w:rPr>
            </w:pPr>
            <w:r>
              <w:rPr>
                <w:rFonts w:cs="Arial"/>
                <w:szCs w:val="18"/>
              </w:rPr>
              <w:t>O</w:t>
            </w:r>
          </w:p>
        </w:tc>
        <w:tc>
          <w:tcPr>
            <w:tcW w:w="1254" w:type="dxa"/>
            <w:tcBorders>
              <w:top w:val="single" w:sz="4" w:space="0" w:color="auto"/>
              <w:left w:val="single" w:sz="4" w:space="0" w:color="auto"/>
              <w:bottom w:val="single" w:sz="4" w:space="0" w:color="auto"/>
              <w:right w:val="single" w:sz="4" w:space="0" w:color="auto"/>
            </w:tcBorders>
          </w:tcPr>
          <w:p w14:paraId="69C796A8" w14:textId="77777777" w:rsidR="009F6011" w:rsidRDefault="009F6011" w:rsidP="005238FD">
            <w:pPr>
              <w:pStyle w:val="TAL"/>
              <w:jc w:val="center"/>
              <w:rPr>
                <w:rFonts w:cs="Arial"/>
              </w:rPr>
            </w:pPr>
            <w:r>
              <w:rPr>
                <w:rFonts w:cs="Arial"/>
              </w:rPr>
              <w:t>T</w:t>
            </w:r>
          </w:p>
        </w:tc>
        <w:tc>
          <w:tcPr>
            <w:tcW w:w="1243" w:type="dxa"/>
            <w:tcBorders>
              <w:top w:val="single" w:sz="4" w:space="0" w:color="auto"/>
              <w:left w:val="single" w:sz="4" w:space="0" w:color="auto"/>
              <w:bottom w:val="single" w:sz="4" w:space="0" w:color="auto"/>
              <w:right w:val="single" w:sz="4" w:space="0" w:color="auto"/>
            </w:tcBorders>
          </w:tcPr>
          <w:p w14:paraId="28EB9907" w14:textId="77777777" w:rsidR="009F6011" w:rsidRDefault="009F6011" w:rsidP="005238FD">
            <w:pPr>
              <w:pStyle w:val="TAL"/>
              <w:jc w:val="center"/>
              <w:rPr>
                <w:rFonts w:cs="Arial"/>
                <w:szCs w:val="18"/>
                <w:lang w:eastAsia="zh-CN"/>
              </w:rPr>
            </w:pPr>
            <w:r>
              <w:rPr>
                <w:rFonts w:cs="Arial"/>
                <w:szCs w:val="18"/>
                <w:lang w:eastAsia="zh-CN"/>
              </w:rPr>
              <w:t>T</w:t>
            </w:r>
          </w:p>
        </w:tc>
        <w:tc>
          <w:tcPr>
            <w:tcW w:w="1486" w:type="dxa"/>
            <w:tcBorders>
              <w:top w:val="single" w:sz="4" w:space="0" w:color="auto"/>
              <w:left w:val="single" w:sz="4" w:space="0" w:color="auto"/>
              <w:bottom w:val="single" w:sz="4" w:space="0" w:color="auto"/>
              <w:right w:val="single" w:sz="4" w:space="0" w:color="auto"/>
            </w:tcBorders>
          </w:tcPr>
          <w:p w14:paraId="715A6DE4" w14:textId="77777777" w:rsidR="009F6011" w:rsidRDefault="009F6011" w:rsidP="005238FD">
            <w:pPr>
              <w:pStyle w:val="TAL"/>
              <w:jc w:val="center"/>
              <w:rPr>
                <w:rFonts w:cs="Arial"/>
              </w:rPr>
            </w:pPr>
            <w:r>
              <w:rPr>
                <w:rFonts w:cs="Arial"/>
              </w:rPr>
              <w:t>T</w:t>
            </w:r>
          </w:p>
        </w:tc>
        <w:tc>
          <w:tcPr>
            <w:tcW w:w="1690" w:type="dxa"/>
            <w:tcBorders>
              <w:top w:val="single" w:sz="4" w:space="0" w:color="auto"/>
              <w:left w:val="single" w:sz="4" w:space="0" w:color="auto"/>
              <w:bottom w:val="single" w:sz="4" w:space="0" w:color="auto"/>
              <w:right w:val="single" w:sz="4" w:space="0" w:color="auto"/>
            </w:tcBorders>
          </w:tcPr>
          <w:p w14:paraId="3536C78E" w14:textId="77777777" w:rsidR="009F6011" w:rsidRDefault="009F6011" w:rsidP="005238FD">
            <w:pPr>
              <w:pStyle w:val="TAL"/>
              <w:jc w:val="center"/>
              <w:rPr>
                <w:rFonts w:cs="Arial"/>
                <w:lang w:eastAsia="zh-CN"/>
              </w:rPr>
            </w:pPr>
            <w:r>
              <w:rPr>
                <w:rFonts w:cs="Arial"/>
                <w:lang w:eastAsia="zh-CN"/>
              </w:rPr>
              <w:t>T</w:t>
            </w:r>
          </w:p>
        </w:tc>
      </w:tr>
    </w:tbl>
    <w:p w14:paraId="35798FC2" w14:textId="77777777" w:rsidR="009F6011" w:rsidRPr="00F17312" w:rsidRDefault="009F6011" w:rsidP="009F6011"/>
    <w:p w14:paraId="138CDD12" w14:textId="6AF00031" w:rsidR="009F6011" w:rsidRDefault="009F6011" w:rsidP="009F6011">
      <w:pPr>
        <w:pStyle w:val="Heading4"/>
      </w:pPr>
      <w:r>
        <w:t>6.3.33.3</w:t>
      </w:r>
      <w:r>
        <w:tab/>
        <w:t>Attribute constraints</w:t>
      </w:r>
    </w:p>
    <w:p w14:paraId="1E09BBFB" w14:textId="77777777" w:rsidR="009F6011" w:rsidRDefault="009F6011" w:rsidP="009F6011">
      <w:r>
        <w:t>None.</w:t>
      </w:r>
    </w:p>
    <w:p w14:paraId="767D47C0" w14:textId="7E0FDE7D" w:rsidR="009F6011" w:rsidRDefault="009F6011" w:rsidP="009F6011">
      <w:pPr>
        <w:pStyle w:val="Heading4"/>
      </w:pPr>
      <w:r>
        <w:rPr>
          <w:lang w:eastAsia="zh-CN"/>
        </w:rPr>
        <w:t>6.3.33.</w:t>
      </w:r>
      <w:r>
        <w:t>4</w:t>
      </w:r>
      <w:r>
        <w:tab/>
        <w:t>Notifications</w:t>
      </w:r>
    </w:p>
    <w:p w14:paraId="584FF8E2" w14:textId="0F0D7BB3" w:rsidR="009F6011" w:rsidRDefault="009F6011" w:rsidP="00B83AC3">
      <w:r>
        <w:t xml:space="preserve">The clause 6.5 of the &lt;&lt;IOC&gt;&gt; using this </w:t>
      </w:r>
      <w:r>
        <w:rPr>
          <w:lang w:eastAsia="zh-CN"/>
        </w:rPr>
        <w:t>&lt;&lt;dataType&gt;&gt; as one of its attributes, shall be applicable</w:t>
      </w:r>
      <w:r>
        <w:t>.</w:t>
      </w:r>
    </w:p>
    <w:p w14:paraId="616F0722" w14:textId="6D069942" w:rsidR="00504BE8" w:rsidRDefault="00504BE8" w:rsidP="00504BE8">
      <w:pPr>
        <w:pStyle w:val="Heading3"/>
        <w:rPr>
          <w:lang w:eastAsia="zh-CN"/>
        </w:rPr>
      </w:pPr>
      <w:r>
        <w:rPr>
          <w:lang w:eastAsia="zh-CN"/>
        </w:rPr>
        <w:t>6.3.34</w:t>
      </w:r>
      <w:r>
        <w:rPr>
          <w:lang w:eastAsia="zh-CN"/>
        </w:rPr>
        <w:tab/>
      </w:r>
      <w:r w:rsidRPr="00D70CE8">
        <w:rPr>
          <w:rFonts w:ascii="Courier New" w:hAnsi="Courier New" w:cs="Courier New"/>
          <w:lang w:eastAsia="zh-CN"/>
        </w:rPr>
        <w:t>N</w:t>
      </w:r>
      <w:r w:rsidRPr="00F767DD">
        <w:rPr>
          <w:rFonts w:ascii="Courier New" w:hAnsi="Courier New" w:cs="Courier New"/>
          <w:lang w:eastAsia="zh-CN"/>
        </w:rPr>
        <w:t>SSAA</w:t>
      </w:r>
      <w:r w:rsidRPr="00D70CE8">
        <w:rPr>
          <w:rFonts w:ascii="Courier New" w:hAnsi="Courier New" w:cs="Courier New" w:hint="eastAsia"/>
          <w:lang w:eastAsia="zh-CN"/>
        </w:rPr>
        <w:t>Support</w:t>
      </w:r>
      <w:r>
        <w:rPr>
          <w:rFonts w:ascii="Courier New" w:hAnsi="Courier New" w:cs="Courier New"/>
          <w:lang w:eastAsia="zh-CN"/>
        </w:rPr>
        <w:t xml:space="preserve"> &lt;&lt;dataType&gt;&gt;</w:t>
      </w:r>
    </w:p>
    <w:p w14:paraId="7B719637" w14:textId="6E7F11FD" w:rsidR="00504BE8" w:rsidRDefault="00504BE8" w:rsidP="00504BE8">
      <w:pPr>
        <w:pStyle w:val="Heading4"/>
      </w:pPr>
      <w:r>
        <w:t>6.3.34.1</w:t>
      </w:r>
      <w:r>
        <w:tab/>
        <w:t>Definition</w:t>
      </w:r>
    </w:p>
    <w:p w14:paraId="4F9CA747" w14:textId="77777777" w:rsidR="00504BE8" w:rsidRDefault="00504BE8" w:rsidP="00504BE8">
      <w:r>
        <w:t xml:space="preserve">This data type represents the </w:t>
      </w:r>
      <w:r w:rsidRPr="00863C87">
        <w:t>Network Slice Specific Authentication and Authorization (NSSAA</w:t>
      </w:r>
      <w:r>
        <w:t>) (</w:t>
      </w:r>
      <w:r>
        <w:rPr>
          <w:rFonts w:cs="Arial"/>
          <w:snapToGrid w:val="0"/>
          <w:szCs w:val="18"/>
        </w:rPr>
        <w:t>See Clause 3.4.37 of GSMA NG.116 [50]</w:t>
      </w:r>
      <w:r>
        <w:t xml:space="preserve">). </w:t>
      </w:r>
    </w:p>
    <w:p w14:paraId="47CA2CD4" w14:textId="3A8AE451" w:rsidR="00504BE8" w:rsidRDefault="00504BE8" w:rsidP="00504BE8">
      <w:pPr>
        <w:pStyle w:val="Heading4"/>
      </w:pPr>
      <w:r>
        <w:t>6</w:t>
      </w:r>
      <w:r>
        <w:rPr>
          <w:lang w:eastAsia="zh-CN"/>
        </w:rPr>
        <w:t>.</w:t>
      </w:r>
      <w:r>
        <w:t>3.34.2</w:t>
      </w:r>
      <w:r>
        <w:tab/>
        <w:t>Attributes</w:t>
      </w:r>
    </w:p>
    <w:p w14:paraId="32269948" w14:textId="77777777" w:rsidR="00504BE8" w:rsidRPr="00F17312" w:rsidRDefault="00504BE8" w:rsidP="00504BE8">
      <w:pPr>
        <w:pStyle w:val="TH"/>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92"/>
        <w:gridCol w:w="1064"/>
        <w:gridCol w:w="1254"/>
        <w:gridCol w:w="1243"/>
        <w:gridCol w:w="1486"/>
        <w:gridCol w:w="1690"/>
      </w:tblGrid>
      <w:tr w:rsidR="00504BE8" w14:paraId="3C679730" w14:textId="77777777" w:rsidTr="00D4282C">
        <w:trPr>
          <w:cantSplit/>
          <w:jc w:val="center"/>
        </w:trPr>
        <w:tc>
          <w:tcPr>
            <w:tcW w:w="2892" w:type="dxa"/>
            <w:tcBorders>
              <w:top w:val="single" w:sz="4" w:space="0" w:color="auto"/>
              <w:left w:val="single" w:sz="4" w:space="0" w:color="auto"/>
              <w:bottom w:val="single" w:sz="4" w:space="0" w:color="auto"/>
              <w:right w:val="single" w:sz="4" w:space="0" w:color="auto"/>
            </w:tcBorders>
            <w:shd w:val="pct10" w:color="auto" w:fill="FFFFFF"/>
            <w:hideMark/>
          </w:tcPr>
          <w:p w14:paraId="0DD337F3" w14:textId="77777777" w:rsidR="00504BE8" w:rsidRDefault="00504BE8" w:rsidP="00D4282C">
            <w:pPr>
              <w:pStyle w:val="TAH"/>
              <w:rPr>
                <w:rFonts w:cs="Arial"/>
                <w:szCs w:val="18"/>
              </w:rPr>
            </w:pPr>
            <w:r>
              <w:rPr>
                <w:rFonts w:cs="Arial"/>
                <w:szCs w:val="18"/>
              </w:rPr>
              <w:t>Attribute name</w:t>
            </w:r>
          </w:p>
        </w:tc>
        <w:tc>
          <w:tcPr>
            <w:tcW w:w="1064" w:type="dxa"/>
            <w:tcBorders>
              <w:top w:val="single" w:sz="4" w:space="0" w:color="auto"/>
              <w:left w:val="single" w:sz="4" w:space="0" w:color="auto"/>
              <w:bottom w:val="single" w:sz="4" w:space="0" w:color="auto"/>
              <w:right w:val="single" w:sz="4" w:space="0" w:color="auto"/>
            </w:tcBorders>
            <w:shd w:val="pct10" w:color="auto" w:fill="FFFFFF"/>
            <w:hideMark/>
          </w:tcPr>
          <w:p w14:paraId="7B16221E" w14:textId="30B1475B" w:rsidR="00504BE8" w:rsidRDefault="00504BE8" w:rsidP="00D4282C">
            <w:pPr>
              <w:pStyle w:val="TAH"/>
              <w:rPr>
                <w:rFonts w:cs="Arial"/>
                <w:szCs w:val="18"/>
              </w:rPr>
            </w:pPr>
            <w:r>
              <w:rPr>
                <w:rFonts w:cs="Arial"/>
                <w:szCs w:val="18"/>
              </w:rPr>
              <w:t>S</w:t>
            </w:r>
          </w:p>
        </w:tc>
        <w:tc>
          <w:tcPr>
            <w:tcW w:w="1254" w:type="dxa"/>
            <w:tcBorders>
              <w:top w:val="single" w:sz="4" w:space="0" w:color="auto"/>
              <w:left w:val="single" w:sz="4" w:space="0" w:color="auto"/>
              <w:bottom w:val="single" w:sz="4" w:space="0" w:color="auto"/>
              <w:right w:val="single" w:sz="4" w:space="0" w:color="auto"/>
            </w:tcBorders>
            <w:shd w:val="pct10" w:color="auto" w:fill="FFFFFF"/>
            <w:hideMark/>
          </w:tcPr>
          <w:p w14:paraId="1B27C59F" w14:textId="77777777" w:rsidR="00504BE8" w:rsidRDefault="00504BE8" w:rsidP="00D4282C">
            <w:pPr>
              <w:pStyle w:val="TAH"/>
              <w:rPr>
                <w:rFonts w:cs="Arial"/>
                <w:bCs/>
                <w:szCs w:val="18"/>
              </w:rPr>
            </w:pPr>
            <w:r>
              <w:rPr>
                <w:rFonts w:cs="Arial"/>
                <w:szCs w:val="18"/>
              </w:rPr>
              <w:t>isReadable</w:t>
            </w:r>
          </w:p>
        </w:tc>
        <w:tc>
          <w:tcPr>
            <w:tcW w:w="1243" w:type="dxa"/>
            <w:tcBorders>
              <w:top w:val="single" w:sz="4" w:space="0" w:color="auto"/>
              <w:left w:val="single" w:sz="4" w:space="0" w:color="auto"/>
              <w:bottom w:val="single" w:sz="4" w:space="0" w:color="auto"/>
              <w:right w:val="single" w:sz="4" w:space="0" w:color="auto"/>
            </w:tcBorders>
            <w:shd w:val="pct10" w:color="auto" w:fill="FFFFFF"/>
            <w:hideMark/>
          </w:tcPr>
          <w:p w14:paraId="5FD52DD1" w14:textId="77777777" w:rsidR="00504BE8" w:rsidRDefault="00504BE8" w:rsidP="00D4282C">
            <w:pPr>
              <w:pStyle w:val="TAH"/>
              <w:rPr>
                <w:rFonts w:cs="Arial"/>
                <w:bCs/>
                <w:szCs w:val="18"/>
              </w:rPr>
            </w:pPr>
            <w:r>
              <w:rPr>
                <w:rFonts w:cs="Arial"/>
                <w:szCs w:val="18"/>
              </w:rPr>
              <w:t>isWritable</w:t>
            </w:r>
          </w:p>
        </w:tc>
        <w:tc>
          <w:tcPr>
            <w:tcW w:w="1486" w:type="dxa"/>
            <w:tcBorders>
              <w:top w:val="single" w:sz="4" w:space="0" w:color="auto"/>
              <w:left w:val="single" w:sz="4" w:space="0" w:color="auto"/>
              <w:bottom w:val="single" w:sz="4" w:space="0" w:color="auto"/>
              <w:right w:val="single" w:sz="4" w:space="0" w:color="auto"/>
            </w:tcBorders>
            <w:shd w:val="pct10" w:color="auto" w:fill="FFFFFF"/>
            <w:hideMark/>
          </w:tcPr>
          <w:p w14:paraId="104B8897" w14:textId="77777777" w:rsidR="00504BE8" w:rsidRDefault="00504BE8" w:rsidP="00D4282C">
            <w:pPr>
              <w:pStyle w:val="TAH"/>
              <w:rPr>
                <w:rFonts w:cs="Arial"/>
                <w:szCs w:val="18"/>
              </w:rPr>
            </w:pPr>
            <w:r>
              <w:rPr>
                <w:rFonts w:cs="Arial"/>
                <w:bCs/>
                <w:szCs w:val="18"/>
              </w:rPr>
              <w:t>isInvariant</w:t>
            </w:r>
          </w:p>
        </w:tc>
        <w:tc>
          <w:tcPr>
            <w:tcW w:w="1690" w:type="dxa"/>
            <w:tcBorders>
              <w:top w:val="single" w:sz="4" w:space="0" w:color="auto"/>
              <w:left w:val="single" w:sz="4" w:space="0" w:color="auto"/>
              <w:bottom w:val="single" w:sz="4" w:space="0" w:color="auto"/>
              <w:right w:val="single" w:sz="4" w:space="0" w:color="auto"/>
            </w:tcBorders>
            <w:shd w:val="pct10" w:color="auto" w:fill="FFFFFF"/>
            <w:hideMark/>
          </w:tcPr>
          <w:p w14:paraId="3CC3BE48" w14:textId="77777777" w:rsidR="00504BE8" w:rsidRDefault="00504BE8" w:rsidP="00D4282C">
            <w:pPr>
              <w:pStyle w:val="TAH"/>
              <w:rPr>
                <w:rFonts w:cs="Arial"/>
                <w:szCs w:val="18"/>
              </w:rPr>
            </w:pPr>
            <w:r>
              <w:rPr>
                <w:rFonts w:cs="Arial"/>
                <w:szCs w:val="18"/>
              </w:rPr>
              <w:t>isNotifyable</w:t>
            </w:r>
          </w:p>
        </w:tc>
      </w:tr>
      <w:tr w:rsidR="00504BE8" w14:paraId="1A964391" w14:textId="77777777" w:rsidTr="00D4282C">
        <w:trPr>
          <w:cantSplit/>
          <w:jc w:val="center"/>
        </w:trPr>
        <w:tc>
          <w:tcPr>
            <w:tcW w:w="2892" w:type="dxa"/>
            <w:tcBorders>
              <w:top w:val="single" w:sz="4" w:space="0" w:color="auto"/>
              <w:left w:val="single" w:sz="4" w:space="0" w:color="auto"/>
              <w:bottom w:val="single" w:sz="4" w:space="0" w:color="auto"/>
              <w:right w:val="single" w:sz="4" w:space="0" w:color="auto"/>
            </w:tcBorders>
            <w:hideMark/>
          </w:tcPr>
          <w:p w14:paraId="6D1FEDC4" w14:textId="77777777" w:rsidR="00504BE8" w:rsidRDefault="00504BE8" w:rsidP="00D4282C">
            <w:pPr>
              <w:pStyle w:val="TAL"/>
              <w:rPr>
                <w:rFonts w:ascii="Courier New" w:hAnsi="Courier New" w:cs="Courier New"/>
                <w:szCs w:val="18"/>
                <w:lang w:eastAsia="zh-CN"/>
              </w:rPr>
            </w:pPr>
            <w:r>
              <w:rPr>
                <w:rFonts w:ascii="Courier New" w:hAnsi="Courier New" w:cs="Courier New"/>
                <w:lang w:eastAsia="zh-CN"/>
              </w:rPr>
              <w:t>servAttrCom</w:t>
            </w:r>
          </w:p>
        </w:tc>
        <w:tc>
          <w:tcPr>
            <w:tcW w:w="1064" w:type="dxa"/>
            <w:tcBorders>
              <w:top w:val="single" w:sz="4" w:space="0" w:color="auto"/>
              <w:left w:val="single" w:sz="4" w:space="0" w:color="auto"/>
              <w:bottom w:val="single" w:sz="4" w:space="0" w:color="auto"/>
              <w:right w:val="single" w:sz="4" w:space="0" w:color="auto"/>
            </w:tcBorders>
            <w:hideMark/>
          </w:tcPr>
          <w:p w14:paraId="7CF17687" w14:textId="77777777" w:rsidR="00504BE8" w:rsidRDefault="00504BE8" w:rsidP="00D4282C">
            <w:pPr>
              <w:pStyle w:val="TAL"/>
              <w:jc w:val="center"/>
              <w:rPr>
                <w:rFonts w:cs="Arial"/>
                <w:szCs w:val="18"/>
                <w:lang w:eastAsia="zh-CN"/>
              </w:rPr>
            </w:pPr>
            <w:r>
              <w:rPr>
                <w:rFonts w:cs="Arial"/>
                <w:szCs w:val="18"/>
                <w:lang w:eastAsia="zh-CN"/>
              </w:rPr>
              <w:t>M</w:t>
            </w:r>
          </w:p>
        </w:tc>
        <w:tc>
          <w:tcPr>
            <w:tcW w:w="1254" w:type="dxa"/>
            <w:tcBorders>
              <w:top w:val="single" w:sz="4" w:space="0" w:color="auto"/>
              <w:left w:val="single" w:sz="4" w:space="0" w:color="auto"/>
              <w:bottom w:val="single" w:sz="4" w:space="0" w:color="auto"/>
              <w:right w:val="single" w:sz="4" w:space="0" w:color="auto"/>
            </w:tcBorders>
            <w:hideMark/>
          </w:tcPr>
          <w:p w14:paraId="565D22D6" w14:textId="77777777" w:rsidR="00504BE8" w:rsidRDefault="00504BE8" w:rsidP="00D4282C">
            <w:pPr>
              <w:pStyle w:val="TAL"/>
              <w:jc w:val="center"/>
              <w:rPr>
                <w:rFonts w:cs="Arial"/>
                <w:szCs w:val="18"/>
                <w:lang w:eastAsia="zh-CN"/>
              </w:rPr>
            </w:pPr>
            <w:r>
              <w:rPr>
                <w:rFonts w:cs="Arial"/>
              </w:rPr>
              <w:t>T</w:t>
            </w:r>
          </w:p>
        </w:tc>
        <w:tc>
          <w:tcPr>
            <w:tcW w:w="1243" w:type="dxa"/>
            <w:tcBorders>
              <w:top w:val="single" w:sz="4" w:space="0" w:color="auto"/>
              <w:left w:val="single" w:sz="4" w:space="0" w:color="auto"/>
              <w:bottom w:val="single" w:sz="4" w:space="0" w:color="auto"/>
              <w:right w:val="single" w:sz="4" w:space="0" w:color="auto"/>
            </w:tcBorders>
            <w:hideMark/>
          </w:tcPr>
          <w:p w14:paraId="4E0E4714" w14:textId="77777777" w:rsidR="00504BE8" w:rsidRDefault="00504BE8" w:rsidP="00D4282C">
            <w:pPr>
              <w:pStyle w:val="TAL"/>
              <w:jc w:val="center"/>
              <w:rPr>
                <w:rFonts w:cs="Arial"/>
                <w:szCs w:val="18"/>
                <w:lang w:eastAsia="zh-CN"/>
              </w:rPr>
            </w:pPr>
            <w:r>
              <w:rPr>
                <w:rFonts w:cs="Arial"/>
                <w:lang w:eastAsia="zh-CN"/>
              </w:rPr>
              <w:t>F</w:t>
            </w:r>
          </w:p>
        </w:tc>
        <w:tc>
          <w:tcPr>
            <w:tcW w:w="1486" w:type="dxa"/>
            <w:tcBorders>
              <w:top w:val="single" w:sz="4" w:space="0" w:color="auto"/>
              <w:left w:val="single" w:sz="4" w:space="0" w:color="auto"/>
              <w:bottom w:val="single" w:sz="4" w:space="0" w:color="auto"/>
              <w:right w:val="single" w:sz="4" w:space="0" w:color="auto"/>
            </w:tcBorders>
            <w:hideMark/>
          </w:tcPr>
          <w:p w14:paraId="14C9B438" w14:textId="77777777" w:rsidR="00504BE8" w:rsidRDefault="00504BE8" w:rsidP="00D4282C">
            <w:pPr>
              <w:pStyle w:val="TAL"/>
              <w:jc w:val="center"/>
              <w:rPr>
                <w:rFonts w:cs="Arial"/>
                <w:szCs w:val="18"/>
                <w:lang w:eastAsia="zh-CN"/>
              </w:rPr>
            </w:pPr>
            <w:r>
              <w:rPr>
                <w:rFonts w:cs="Arial"/>
              </w:rPr>
              <w:t>T</w:t>
            </w:r>
          </w:p>
        </w:tc>
        <w:tc>
          <w:tcPr>
            <w:tcW w:w="1690" w:type="dxa"/>
            <w:tcBorders>
              <w:top w:val="single" w:sz="4" w:space="0" w:color="auto"/>
              <w:left w:val="single" w:sz="4" w:space="0" w:color="auto"/>
              <w:bottom w:val="single" w:sz="4" w:space="0" w:color="auto"/>
              <w:right w:val="single" w:sz="4" w:space="0" w:color="auto"/>
            </w:tcBorders>
            <w:hideMark/>
          </w:tcPr>
          <w:p w14:paraId="191375AE" w14:textId="77777777" w:rsidR="00504BE8" w:rsidRDefault="00504BE8" w:rsidP="00D4282C">
            <w:pPr>
              <w:pStyle w:val="TAL"/>
              <w:jc w:val="center"/>
              <w:rPr>
                <w:rFonts w:cs="Arial"/>
                <w:szCs w:val="18"/>
                <w:lang w:eastAsia="zh-CN"/>
              </w:rPr>
            </w:pPr>
            <w:r>
              <w:rPr>
                <w:rFonts w:cs="Arial"/>
                <w:szCs w:val="18"/>
                <w:lang w:eastAsia="zh-CN"/>
              </w:rPr>
              <w:t>T</w:t>
            </w:r>
          </w:p>
        </w:tc>
      </w:tr>
      <w:tr w:rsidR="00504BE8" w14:paraId="50053812" w14:textId="77777777" w:rsidTr="00D4282C">
        <w:trPr>
          <w:cantSplit/>
          <w:jc w:val="center"/>
        </w:trPr>
        <w:tc>
          <w:tcPr>
            <w:tcW w:w="2892" w:type="dxa"/>
            <w:tcBorders>
              <w:top w:val="single" w:sz="4" w:space="0" w:color="auto"/>
              <w:left w:val="single" w:sz="4" w:space="0" w:color="auto"/>
              <w:bottom w:val="single" w:sz="4" w:space="0" w:color="auto"/>
              <w:right w:val="single" w:sz="4" w:space="0" w:color="auto"/>
            </w:tcBorders>
            <w:hideMark/>
          </w:tcPr>
          <w:p w14:paraId="11AAE3BA" w14:textId="77777777" w:rsidR="00504BE8" w:rsidRDefault="00504BE8" w:rsidP="00D4282C">
            <w:pPr>
              <w:pStyle w:val="TAL"/>
              <w:rPr>
                <w:rFonts w:ascii="Courier New" w:hAnsi="Courier New" w:cs="Courier New"/>
                <w:szCs w:val="18"/>
                <w:lang w:eastAsia="zh-CN"/>
              </w:rPr>
            </w:pPr>
            <w:r>
              <w:rPr>
                <w:rFonts w:ascii="Courier New" w:hAnsi="Courier New" w:cs="Courier New"/>
                <w:szCs w:val="18"/>
                <w:lang w:eastAsia="zh-CN"/>
              </w:rPr>
              <w:t>support</w:t>
            </w:r>
          </w:p>
        </w:tc>
        <w:tc>
          <w:tcPr>
            <w:tcW w:w="1064" w:type="dxa"/>
            <w:tcBorders>
              <w:top w:val="single" w:sz="4" w:space="0" w:color="auto"/>
              <w:left w:val="single" w:sz="4" w:space="0" w:color="auto"/>
              <w:bottom w:val="single" w:sz="4" w:space="0" w:color="auto"/>
              <w:right w:val="single" w:sz="4" w:space="0" w:color="auto"/>
            </w:tcBorders>
            <w:hideMark/>
          </w:tcPr>
          <w:p w14:paraId="63EF0613" w14:textId="77777777" w:rsidR="00504BE8" w:rsidRDefault="00504BE8" w:rsidP="00D4282C">
            <w:pPr>
              <w:pStyle w:val="TAL"/>
              <w:jc w:val="center"/>
              <w:rPr>
                <w:rFonts w:cs="Arial"/>
                <w:szCs w:val="18"/>
              </w:rPr>
            </w:pPr>
            <w:r>
              <w:rPr>
                <w:rFonts w:cs="Arial"/>
                <w:szCs w:val="18"/>
              </w:rPr>
              <w:t>M</w:t>
            </w:r>
          </w:p>
        </w:tc>
        <w:tc>
          <w:tcPr>
            <w:tcW w:w="1254" w:type="dxa"/>
            <w:tcBorders>
              <w:top w:val="single" w:sz="4" w:space="0" w:color="auto"/>
              <w:left w:val="single" w:sz="4" w:space="0" w:color="auto"/>
              <w:bottom w:val="single" w:sz="4" w:space="0" w:color="auto"/>
              <w:right w:val="single" w:sz="4" w:space="0" w:color="auto"/>
            </w:tcBorders>
            <w:hideMark/>
          </w:tcPr>
          <w:p w14:paraId="63C8E6E2" w14:textId="77777777" w:rsidR="00504BE8" w:rsidRDefault="00504BE8" w:rsidP="00D4282C">
            <w:pPr>
              <w:pStyle w:val="TAL"/>
              <w:jc w:val="center"/>
              <w:rPr>
                <w:rFonts w:cs="Arial"/>
                <w:szCs w:val="18"/>
                <w:lang w:eastAsia="zh-CN"/>
              </w:rPr>
            </w:pPr>
            <w:r>
              <w:rPr>
                <w:rFonts w:cs="Arial"/>
              </w:rPr>
              <w:t>T</w:t>
            </w:r>
          </w:p>
        </w:tc>
        <w:tc>
          <w:tcPr>
            <w:tcW w:w="1243" w:type="dxa"/>
            <w:tcBorders>
              <w:top w:val="single" w:sz="4" w:space="0" w:color="auto"/>
              <w:left w:val="single" w:sz="4" w:space="0" w:color="auto"/>
              <w:bottom w:val="single" w:sz="4" w:space="0" w:color="auto"/>
              <w:right w:val="single" w:sz="4" w:space="0" w:color="auto"/>
            </w:tcBorders>
            <w:hideMark/>
          </w:tcPr>
          <w:p w14:paraId="2D4E6018" w14:textId="77777777" w:rsidR="00504BE8" w:rsidRDefault="00504BE8" w:rsidP="00D4282C">
            <w:pPr>
              <w:pStyle w:val="TAL"/>
              <w:jc w:val="center"/>
              <w:rPr>
                <w:rFonts w:cs="Arial"/>
                <w:szCs w:val="18"/>
                <w:lang w:eastAsia="zh-CN"/>
              </w:rPr>
            </w:pPr>
            <w:r>
              <w:rPr>
                <w:rFonts w:cs="Arial"/>
                <w:szCs w:val="18"/>
                <w:lang w:eastAsia="zh-CN"/>
              </w:rPr>
              <w:t>F</w:t>
            </w:r>
          </w:p>
        </w:tc>
        <w:tc>
          <w:tcPr>
            <w:tcW w:w="1486" w:type="dxa"/>
            <w:tcBorders>
              <w:top w:val="single" w:sz="4" w:space="0" w:color="auto"/>
              <w:left w:val="single" w:sz="4" w:space="0" w:color="auto"/>
              <w:bottom w:val="single" w:sz="4" w:space="0" w:color="auto"/>
              <w:right w:val="single" w:sz="4" w:space="0" w:color="auto"/>
            </w:tcBorders>
            <w:hideMark/>
          </w:tcPr>
          <w:p w14:paraId="32C93317" w14:textId="77777777" w:rsidR="00504BE8" w:rsidRDefault="00504BE8" w:rsidP="00D4282C">
            <w:pPr>
              <w:pStyle w:val="TAL"/>
              <w:jc w:val="center"/>
              <w:rPr>
                <w:rFonts w:cs="Arial"/>
                <w:szCs w:val="18"/>
                <w:lang w:eastAsia="zh-CN"/>
              </w:rPr>
            </w:pPr>
            <w:r>
              <w:rPr>
                <w:rFonts w:cs="Arial"/>
              </w:rPr>
              <w:t>F</w:t>
            </w:r>
          </w:p>
        </w:tc>
        <w:tc>
          <w:tcPr>
            <w:tcW w:w="1690" w:type="dxa"/>
            <w:tcBorders>
              <w:top w:val="single" w:sz="4" w:space="0" w:color="auto"/>
              <w:left w:val="single" w:sz="4" w:space="0" w:color="auto"/>
              <w:bottom w:val="single" w:sz="4" w:space="0" w:color="auto"/>
              <w:right w:val="single" w:sz="4" w:space="0" w:color="auto"/>
            </w:tcBorders>
            <w:hideMark/>
          </w:tcPr>
          <w:p w14:paraId="6BB9BFF0" w14:textId="77777777" w:rsidR="00504BE8" w:rsidRDefault="00504BE8" w:rsidP="00D4282C">
            <w:pPr>
              <w:pStyle w:val="TAL"/>
              <w:jc w:val="center"/>
              <w:rPr>
                <w:rFonts w:cs="Arial"/>
                <w:szCs w:val="18"/>
              </w:rPr>
            </w:pPr>
            <w:r>
              <w:rPr>
                <w:rFonts w:cs="Arial"/>
                <w:lang w:eastAsia="zh-CN"/>
              </w:rPr>
              <w:t>T</w:t>
            </w:r>
          </w:p>
        </w:tc>
      </w:tr>
    </w:tbl>
    <w:p w14:paraId="7344FB4E" w14:textId="77777777" w:rsidR="00504BE8" w:rsidRPr="00F17312" w:rsidRDefault="00504BE8" w:rsidP="00504BE8"/>
    <w:p w14:paraId="3869C756" w14:textId="78251649" w:rsidR="00504BE8" w:rsidRDefault="00504BE8" w:rsidP="00504BE8">
      <w:pPr>
        <w:pStyle w:val="Heading4"/>
      </w:pPr>
      <w:r>
        <w:t>6.3.34.3</w:t>
      </w:r>
      <w:r>
        <w:tab/>
        <w:t>Attribute constraints</w:t>
      </w:r>
    </w:p>
    <w:p w14:paraId="4D110C94" w14:textId="77777777" w:rsidR="00504BE8" w:rsidRDefault="00504BE8" w:rsidP="00504BE8">
      <w:pPr>
        <w:rPr>
          <w:lang w:eastAsia="zh-CN"/>
        </w:rPr>
      </w:pPr>
      <w:r>
        <w:t>None.</w:t>
      </w:r>
    </w:p>
    <w:p w14:paraId="221C578B" w14:textId="0508E6FB" w:rsidR="00504BE8" w:rsidRDefault="00504BE8" w:rsidP="00504BE8">
      <w:pPr>
        <w:pStyle w:val="Heading4"/>
      </w:pPr>
      <w:r>
        <w:rPr>
          <w:lang w:eastAsia="zh-CN"/>
        </w:rPr>
        <w:t>6.3.34.</w:t>
      </w:r>
      <w:r>
        <w:t>4</w:t>
      </w:r>
      <w:r>
        <w:tab/>
        <w:t>Notifications</w:t>
      </w:r>
    </w:p>
    <w:p w14:paraId="345737CE" w14:textId="16CF6BC6" w:rsidR="00504BE8" w:rsidRDefault="00504BE8" w:rsidP="00504BE8">
      <w:r>
        <w:t xml:space="preserve">The clause 6.5 of the &lt;&lt;IOC&gt;&gt; using this </w:t>
      </w:r>
      <w:r>
        <w:rPr>
          <w:lang w:eastAsia="zh-CN"/>
        </w:rPr>
        <w:t>&lt;&lt;dataType&gt;&gt; as one of its attributes, shall be applicable</w:t>
      </w:r>
      <w:r>
        <w:t>.</w:t>
      </w:r>
    </w:p>
    <w:p w14:paraId="6652CBF3" w14:textId="35E98586" w:rsidR="005570B1" w:rsidRDefault="005570B1" w:rsidP="005570B1">
      <w:pPr>
        <w:pStyle w:val="Heading3"/>
        <w:rPr>
          <w:lang w:eastAsia="zh-CN"/>
        </w:rPr>
      </w:pPr>
      <w:r>
        <w:rPr>
          <w:lang w:eastAsia="zh-CN"/>
        </w:rPr>
        <w:t>6.3.35</w:t>
      </w:r>
      <w:r>
        <w:rPr>
          <w:lang w:eastAsia="zh-CN"/>
        </w:rPr>
        <w:tab/>
      </w:r>
      <w:r w:rsidRPr="0033251F">
        <w:rPr>
          <w:rFonts w:ascii="Courier New" w:hAnsi="Courier New" w:cs="Courier New"/>
          <w:lang w:eastAsia="zh-CN"/>
        </w:rPr>
        <w:t>Logic</w:t>
      </w:r>
      <w:r>
        <w:rPr>
          <w:rFonts w:ascii="Courier New" w:hAnsi="Courier New" w:cs="Courier New"/>
          <w:lang w:eastAsia="zh-CN"/>
        </w:rPr>
        <w:t>al</w:t>
      </w:r>
      <w:r w:rsidRPr="0033251F">
        <w:rPr>
          <w:rFonts w:ascii="Courier New" w:hAnsi="Courier New" w:cs="Courier New"/>
          <w:lang w:eastAsia="zh-CN"/>
        </w:rPr>
        <w:t xml:space="preserve">InterfaceInfo </w:t>
      </w:r>
      <w:r>
        <w:rPr>
          <w:rFonts w:ascii="Courier New" w:hAnsi="Courier New" w:cs="Courier New"/>
          <w:lang w:eastAsia="zh-CN"/>
        </w:rPr>
        <w:t>&lt;&lt;dataType&gt;&gt;</w:t>
      </w:r>
    </w:p>
    <w:p w14:paraId="11670C56" w14:textId="6A15A1ED" w:rsidR="005570B1" w:rsidRDefault="005570B1" w:rsidP="005570B1">
      <w:pPr>
        <w:pStyle w:val="Heading4"/>
      </w:pPr>
      <w:r>
        <w:t>6.3.35.1</w:t>
      </w:r>
      <w:r>
        <w:tab/>
        <w:t>Definition</w:t>
      </w:r>
    </w:p>
    <w:p w14:paraId="3950F7AA" w14:textId="77777777" w:rsidR="005570B1" w:rsidRDefault="005570B1" w:rsidP="005570B1">
      <w:r>
        <w:t xml:space="preserve">This data type represents the logical interface information of the logical transport interface. </w:t>
      </w:r>
    </w:p>
    <w:p w14:paraId="723A05FA" w14:textId="0FD19D68" w:rsidR="005570B1" w:rsidRDefault="005570B1" w:rsidP="005570B1">
      <w:pPr>
        <w:pStyle w:val="Heading4"/>
      </w:pPr>
      <w:r>
        <w:t>6</w:t>
      </w:r>
      <w:r>
        <w:rPr>
          <w:lang w:eastAsia="zh-CN"/>
        </w:rPr>
        <w:t>.</w:t>
      </w:r>
      <w:r>
        <w:t>3.35.2</w:t>
      </w:r>
      <w:r>
        <w:tab/>
        <w:t>Attributes</w:t>
      </w:r>
    </w:p>
    <w:p w14:paraId="37044421" w14:textId="77777777" w:rsidR="005570B1" w:rsidRDefault="005570B1" w:rsidP="005570B1">
      <w:pPr>
        <w:pStyle w:val="TH"/>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92"/>
        <w:gridCol w:w="1064"/>
        <w:gridCol w:w="1254"/>
        <w:gridCol w:w="1243"/>
        <w:gridCol w:w="1486"/>
        <w:gridCol w:w="1690"/>
      </w:tblGrid>
      <w:tr w:rsidR="005570B1" w14:paraId="6469A70D" w14:textId="77777777" w:rsidTr="00544CB6">
        <w:trPr>
          <w:cantSplit/>
          <w:jc w:val="center"/>
        </w:trPr>
        <w:tc>
          <w:tcPr>
            <w:tcW w:w="2892" w:type="dxa"/>
            <w:tcBorders>
              <w:top w:val="single" w:sz="4" w:space="0" w:color="auto"/>
              <w:left w:val="single" w:sz="4" w:space="0" w:color="auto"/>
              <w:bottom w:val="single" w:sz="4" w:space="0" w:color="auto"/>
              <w:right w:val="single" w:sz="4" w:space="0" w:color="auto"/>
            </w:tcBorders>
            <w:shd w:val="pct10" w:color="auto" w:fill="FFFFFF"/>
            <w:hideMark/>
          </w:tcPr>
          <w:p w14:paraId="39B666A7" w14:textId="77777777" w:rsidR="005570B1" w:rsidRDefault="005570B1" w:rsidP="00544CB6">
            <w:pPr>
              <w:pStyle w:val="TAH"/>
              <w:rPr>
                <w:rFonts w:cs="Arial"/>
                <w:szCs w:val="18"/>
              </w:rPr>
            </w:pPr>
            <w:r>
              <w:rPr>
                <w:rFonts w:cs="Arial"/>
                <w:szCs w:val="18"/>
              </w:rPr>
              <w:t>Attribute name</w:t>
            </w:r>
          </w:p>
        </w:tc>
        <w:tc>
          <w:tcPr>
            <w:tcW w:w="1064" w:type="dxa"/>
            <w:tcBorders>
              <w:top w:val="single" w:sz="4" w:space="0" w:color="auto"/>
              <w:left w:val="single" w:sz="4" w:space="0" w:color="auto"/>
              <w:bottom w:val="single" w:sz="4" w:space="0" w:color="auto"/>
              <w:right w:val="single" w:sz="4" w:space="0" w:color="auto"/>
            </w:tcBorders>
            <w:shd w:val="pct10" w:color="auto" w:fill="FFFFFF"/>
            <w:hideMark/>
          </w:tcPr>
          <w:p w14:paraId="258CE525" w14:textId="77777777" w:rsidR="005570B1" w:rsidRDefault="005570B1" w:rsidP="00544CB6">
            <w:pPr>
              <w:pStyle w:val="TAH"/>
              <w:rPr>
                <w:rFonts w:cs="Arial"/>
                <w:szCs w:val="18"/>
              </w:rPr>
            </w:pPr>
            <w:r>
              <w:rPr>
                <w:rFonts w:cs="Arial"/>
                <w:szCs w:val="18"/>
              </w:rPr>
              <w:t>S</w:t>
            </w:r>
          </w:p>
        </w:tc>
        <w:tc>
          <w:tcPr>
            <w:tcW w:w="1254" w:type="dxa"/>
            <w:tcBorders>
              <w:top w:val="single" w:sz="4" w:space="0" w:color="auto"/>
              <w:left w:val="single" w:sz="4" w:space="0" w:color="auto"/>
              <w:bottom w:val="single" w:sz="4" w:space="0" w:color="auto"/>
              <w:right w:val="single" w:sz="4" w:space="0" w:color="auto"/>
            </w:tcBorders>
            <w:shd w:val="pct10" w:color="auto" w:fill="FFFFFF"/>
            <w:hideMark/>
          </w:tcPr>
          <w:p w14:paraId="293F7311" w14:textId="77777777" w:rsidR="005570B1" w:rsidRDefault="005570B1" w:rsidP="00544CB6">
            <w:pPr>
              <w:pStyle w:val="TAH"/>
              <w:rPr>
                <w:rFonts w:cs="Arial"/>
                <w:bCs/>
                <w:szCs w:val="18"/>
              </w:rPr>
            </w:pPr>
            <w:r>
              <w:rPr>
                <w:rFonts w:cs="Arial"/>
                <w:szCs w:val="18"/>
              </w:rPr>
              <w:t>isReadable</w:t>
            </w:r>
          </w:p>
        </w:tc>
        <w:tc>
          <w:tcPr>
            <w:tcW w:w="1243" w:type="dxa"/>
            <w:tcBorders>
              <w:top w:val="single" w:sz="4" w:space="0" w:color="auto"/>
              <w:left w:val="single" w:sz="4" w:space="0" w:color="auto"/>
              <w:bottom w:val="single" w:sz="4" w:space="0" w:color="auto"/>
              <w:right w:val="single" w:sz="4" w:space="0" w:color="auto"/>
            </w:tcBorders>
            <w:shd w:val="pct10" w:color="auto" w:fill="FFFFFF"/>
            <w:hideMark/>
          </w:tcPr>
          <w:p w14:paraId="022E169E" w14:textId="77777777" w:rsidR="005570B1" w:rsidRDefault="005570B1" w:rsidP="00544CB6">
            <w:pPr>
              <w:pStyle w:val="TAH"/>
              <w:rPr>
                <w:rFonts w:cs="Arial"/>
                <w:bCs/>
                <w:szCs w:val="18"/>
              </w:rPr>
            </w:pPr>
            <w:r>
              <w:rPr>
                <w:rFonts w:cs="Arial"/>
                <w:szCs w:val="18"/>
              </w:rPr>
              <w:t>isWritable</w:t>
            </w:r>
          </w:p>
        </w:tc>
        <w:tc>
          <w:tcPr>
            <w:tcW w:w="1486" w:type="dxa"/>
            <w:tcBorders>
              <w:top w:val="single" w:sz="4" w:space="0" w:color="auto"/>
              <w:left w:val="single" w:sz="4" w:space="0" w:color="auto"/>
              <w:bottom w:val="single" w:sz="4" w:space="0" w:color="auto"/>
              <w:right w:val="single" w:sz="4" w:space="0" w:color="auto"/>
            </w:tcBorders>
            <w:shd w:val="pct10" w:color="auto" w:fill="FFFFFF"/>
            <w:hideMark/>
          </w:tcPr>
          <w:p w14:paraId="3D264ACB" w14:textId="77777777" w:rsidR="005570B1" w:rsidRDefault="005570B1" w:rsidP="00544CB6">
            <w:pPr>
              <w:pStyle w:val="TAH"/>
              <w:rPr>
                <w:rFonts w:cs="Arial"/>
                <w:szCs w:val="18"/>
              </w:rPr>
            </w:pPr>
            <w:r>
              <w:rPr>
                <w:rFonts w:cs="Arial"/>
                <w:bCs/>
                <w:szCs w:val="18"/>
              </w:rPr>
              <w:t>isInvariant</w:t>
            </w:r>
          </w:p>
        </w:tc>
        <w:tc>
          <w:tcPr>
            <w:tcW w:w="1690" w:type="dxa"/>
            <w:tcBorders>
              <w:top w:val="single" w:sz="4" w:space="0" w:color="auto"/>
              <w:left w:val="single" w:sz="4" w:space="0" w:color="auto"/>
              <w:bottom w:val="single" w:sz="4" w:space="0" w:color="auto"/>
              <w:right w:val="single" w:sz="4" w:space="0" w:color="auto"/>
            </w:tcBorders>
            <w:shd w:val="pct10" w:color="auto" w:fill="FFFFFF"/>
            <w:hideMark/>
          </w:tcPr>
          <w:p w14:paraId="01102BB6" w14:textId="77777777" w:rsidR="005570B1" w:rsidRDefault="005570B1" w:rsidP="00544CB6">
            <w:pPr>
              <w:pStyle w:val="TAH"/>
              <w:rPr>
                <w:rFonts w:cs="Arial"/>
                <w:szCs w:val="18"/>
              </w:rPr>
            </w:pPr>
            <w:r>
              <w:rPr>
                <w:rFonts w:cs="Arial"/>
                <w:szCs w:val="18"/>
              </w:rPr>
              <w:t>isNotifyable</w:t>
            </w:r>
          </w:p>
        </w:tc>
      </w:tr>
      <w:tr w:rsidR="005570B1" w14:paraId="2C9FF4B8" w14:textId="77777777" w:rsidTr="00544CB6">
        <w:trPr>
          <w:cantSplit/>
          <w:jc w:val="center"/>
        </w:trPr>
        <w:tc>
          <w:tcPr>
            <w:tcW w:w="2892" w:type="dxa"/>
            <w:tcBorders>
              <w:top w:val="single" w:sz="4" w:space="0" w:color="auto"/>
              <w:left w:val="single" w:sz="4" w:space="0" w:color="auto"/>
              <w:bottom w:val="single" w:sz="4" w:space="0" w:color="auto"/>
              <w:right w:val="single" w:sz="4" w:space="0" w:color="auto"/>
            </w:tcBorders>
            <w:hideMark/>
          </w:tcPr>
          <w:p w14:paraId="443A97EF" w14:textId="77777777" w:rsidR="005570B1" w:rsidRDefault="005570B1" w:rsidP="00544CB6">
            <w:pPr>
              <w:pStyle w:val="TAL"/>
              <w:rPr>
                <w:rFonts w:ascii="Courier New" w:hAnsi="Courier New" w:cs="Courier New"/>
                <w:szCs w:val="18"/>
                <w:lang w:eastAsia="zh-CN"/>
              </w:rPr>
            </w:pPr>
            <w:r w:rsidRPr="0033251F">
              <w:rPr>
                <w:rFonts w:ascii="Courier New" w:hAnsi="Courier New" w:cs="Courier New"/>
                <w:lang w:eastAsia="zh-CN"/>
              </w:rPr>
              <w:t>logicalInterf</w:t>
            </w:r>
            <w:r>
              <w:rPr>
                <w:rFonts w:ascii="Courier New" w:hAnsi="Courier New" w:cs="Courier New"/>
                <w:lang w:eastAsia="zh-CN"/>
              </w:rPr>
              <w:t>a</w:t>
            </w:r>
            <w:r w:rsidRPr="0033251F">
              <w:rPr>
                <w:rFonts w:ascii="Courier New" w:hAnsi="Courier New" w:cs="Courier New"/>
                <w:lang w:eastAsia="zh-CN"/>
              </w:rPr>
              <w:t>ceType</w:t>
            </w:r>
          </w:p>
        </w:tc>
        <w:tc>
          <w:tcPr>
            <w:tcW w:w="1064" w:type="dxa"/>
            <w:tcBorders>
              <w:top w:val="single" w:sz="4" w:space="0" w:color="auto"/>
              <w:left w:val="single" w:sz="4" w:space="0" w:color="auto"/>
              <w:bottom w:val="single" w:sz="4" w:space="0" w:color="auto"/>
              <w:right w:val="single" w:sz="4" w:space="0" w:color="auto"/>
            </w:tcBorders>
            <w:hideMark/>
          </w:tcPr>
          <w:p w14:paraId="16E37495" w14:textId="77777777" w:rsidR="005570B1" w:rsidRDefault="005570B1" w:rsidP="00544CB6">
            <w:pPr>
              <w:pStyle w:val="TAL"/>
              <w:jc w:val="center"/>
              <w:rPr>
                <w:rFonts w:cs="Arial"/>
                <w:szCs w:val="18"/>
                <w:lang w:eastAsia="zh-CN"/>
              </w:rPr>
            </w:pPr>
            <w:r>
              <w:rPr>
                <w:rFonts w:cs="Arial"/>
                <w:szCs w:val="18"/>
                <w:lang w:eastAsia="zh-CN"/>
              </w:rPr>
              <w:t>M</w:t>
            </w:r>
          </w:p>
        </w:tc>
        <w:tc>
          <w:tcPr>
            <w:tcW w:w="1254" w:type="dxa"/>
            <w:tcBorders>
              <w:top w:val="single" w:sz="4" w:space="0" w:color="auto"/>
              <w:left w:val="single" w:sz="4" w:space="0" w:color="auto"/>
              <w:bottom w:val="single" w:sz="4" w:space="0" w:color="auto"/>
              <w:right w:val="single" w:sz="4" w:space="0" w:color="auto"/>
            </w:tcBorders>
            <w:hideMark/>
          </w:tcPr>
          <w:p w14:paraId="2EFC39EB" w14:textId="77777777" w:rsidR="005570B1" w:rsidRDefault="005570B1" w:rsidP="00544CB6">
            <w:pPr>
              <w:pStyle w:val="TAL"/>
              <w:jc w:val="center"/>
              <w:rPr>
                <w:rFonts w:cs="Arial"/>
                <w:szCs w:val="18"/>
                <w:lang w:eastAsia="zh-CN"/>
              </w:rPr>
            </w:pPr>
            <w:r>
              <w:rPr>
                <w:rFonts w:cs="Arial"/>
              </w:rPr>
              <w:t>T</w:t>
            </w:r>
          </w:p>
        </w:tc>
        <w:tc>
          <w:tcPr>
            <w:tcW w:w="1243" w:type="dxa"/>
            <w:tcBorders>
              <w:top w:val="single" w:sz="4" w:space="0" w:color="auto"/>
              <w:left w:val="single" w:sz="4" w:space="0" w:color="auto"/>
              <w:bottom w:val="single" w:sz="4" w:space="0" w:color="auto"/>
              <w:right w:val="single" w:sz="4" w:space="0" w:color="auto"/>
            </w:tcBorders>
            <w:hideMark/>
          </w:tcPr>
          <w:p w14:paraId="1D46B248" w14:textId="77777777" w:rsidR="005570B1" w:rsidRDefault="005570B1" w:rsidP="00544CB6">
            <w:pPr>
              <w:pStyle w:val="TAL"/>
              <w:jc w:val="center"/>
              <w:rPr>
                <w:rFonts w:cs="Arial"/>
                <w:szCs w:val="18"/>
                <w:lang w:eastAsia="zh-CN"/>
              </w:rPr>
            </w:pPr>
            <w:r>
              <w:rPr>
                <w:rFonts w:cs="Arial"/>
                <w:lang w:eastAsia="zh-CN"/>
              </w:rPr>
              <w:t>T</w:t>
            </w:r>
          </w:p>
        </w:tc>
        <w:tc>
          <w:tcPr>
            <w:tcW w:w="1486" w:type="dxa"/>
            <w:tcBorders>
              <w:top w:val="single" w:sz="4" w:space="0" w:color="auto"/>
              <w:left w:val="single" w:sz="4" w:space="0" w:color="auto"/>
              <w:bottom w:val="single" w:sz="4" w:space="0" w:color="auto"/>
              <w:right w:val="single" w:sz="4" w:space="0" w:color="auto"/>
            </w:tcBorders>
            <w:hideMark/>
          </w:tcPr>
          <w:p w14:paraId="3C3239B1" w14:textId="77777777" w:rsidR="005570B1" w:rsidRDefault="005570B1" w:rsidP="00544CB6">
            <w:pPr>
              <w:pStyle w:val="TAL"/>
              <w:jc w:val="center"/>
              <w:rPr>
                <w:rFonts w:cs="Arial"/>
                <w:szCs w:val="18"/>
                <w:lang w:eastAsia="zh-CN"/>
              </w:rPr>
            </w:pPr>
            <w:r>
              <w:rPr>
                <w:rFonts w:cs="Arial"/>
                <w:szCs w:val="18"/>
                <w:lang w:eastAsia="zh-CN"/>
              </w:rPr>
              <w:t>F</w:t>
            </w:r>
          </w:p>
        </w:tc>
        <w:tc>
          <w:tcPr>
            <w:tcW w:w="1690" w:type="dxa"/>
            <w:tcBorders>
              <w:top w:val="single" w:sz="4" w:space="0" w:color="auto"/>
              <w:left w:val="single" w:sz="4" w:space="0" w:color="auto"/>
              <w:bottom w:val="single" w:sz="4" w:space="0" w:color="auto"/>
              <w:right w:val="single" w:sz="4" w:space="0" w:color="auto"/>
            </w:tcBorders>
            <w:hideMark/>
          </w:tcPr>
          <w:p w14:paraId="6DDC045A" w14:textId="77777777" w:rsidR="005570B1" w:rsidRDefault="005570B1" w:rsidP="00544CB6">
            <w:pPr>
              <w:pStyle w:val="TAL"/>
              <w:jc w:val="center"/>
              <w:rPr>
                <w:rFonts w:cs="Arial"/>
                <w:szCs w:val="18"/>
                <w:lang w:eastAsia="zh-CN"/>
              </w:rPr>
            </w:pPr>
            <w:r>
              <w:rPr>
                <w:rFonts w:cs="Arial"/>
                <w:szCs w:val="18"/>
                <w:lang w:eastAsia="zh-CN"/>
              </w:rPr>
              <w:t>T</w:t>
            </w:r>
          </w:p>
        </w:tc>
      </w:tr>
      <w:tr w:rsidR="005570B1" w14:paraId="11AEDDAA" w14:textId="77777777" w:rsidTr="00544CB6">
        <w:trPr>
          <w:cantSplit/>
          <w:jc w:val="center"/>
        </w:trPr>
        <w:tc>
          <w:tcPr>
            <w:tcW w:w="2892" w:type="dxa"/>
            <w:tcBorders>
              <w:top w:val="single" w:sz="4" w:space="0" w:color="auto"/>
              <w:left w:val="single" w:sz="4" w:space="0" w:color="auto"/>
              <w:bottom w:val="single" w:sz="4" w:space="0" w:color="auto"/>
              <w:right w:val="single" w:sz="4" w:space="0" w:color="auto"/>
            </w:tcBorders>
            <w:hideMark/>
          </w:tcPr>
          <w:p w14:paraId="0F7C12C9" w14:textId="77777777" w:rsidR="005570B1" w:rsidRDefault="005570B1" w:rsidP="00544CB6">
            <w:pPr>
              <w:pStyle w:val="TAL"/>
              <w:rPr>
                <w:rFonts w:ascii="Courier New" w:hAnsi="Courier New" w:cs="Courier New"/>
                <w:szCs w:val="18"/>
                <w:lang w:eastAsia="zh-CN"/>
              </w:rPr>
            </w:pPr>
            <w:r w:rsidRPr="0033251F">
              <w:rPr>
                <w:rFonts w:ascii="Courier New" w:hAnsi="Courier New" w:cs="Courier New"/>
                <w:szCs w:val="18"/>
                <w:lang w:eastAsia="zh-CN"/>
              </w:rPr>
              <w:t>logicalInterf</w:t>
            </w:r>
            <w:r>
              <w:rPr>
                <w:rFonts w:ascii="Courier New" w:hAnsi="Courier New" w:cs="Courier New"/>
                <w:szCs w:val="18"/>
                <w:lang w:eastAsia="zh-CN"/>
              </w:rPr>
              <w:t>a</w:t>
            </w:r>
            <w:r w:rsidRPr="0033251F">
              <w:rPr>
                <w:rFonts w:ascii="Courier New" w:hAnsi="Courier New" w:cs="Courier New"/>
                <w:szCs w:val="18"/>
                <w:lang w:eastAsia="zh-CN"/>
              </w:rPr>
              <w:t>ceId</w:t>
            </w:r>
          </w:p>
        </w:tc>
        <w:tc>
          <w:tcPr>
            <w:tcW w:w="1064" w:type="dxa"/>
            <w:tcBorders>
              <w:top w:val="single" w:sz="4" w:space="0" w:color="auto"/>
              <w:left w:val="single" w:sz="4" w:space="0" w:color="auto"/>
              <w:bottom w:val="single" w:sz="4" w:space="0" w:color="auto"/>
              <w:right w:val="single" w:sz="4" w:space="0" w:color="auto"/>
            </w:tcBorders>
            <w:hideMark/>
          </w:tcPr>
          <w:p w14:paraId="25E957A0" w14:textId="77777777" w:rsidR="005570B1" w:rsidRDefault="005570B1" w:rsidP="00544CB6">
            <w:pPr>
              <w:pStyle w:val="TAL"/>
              <w:jc w:val="center"/>
              <w:rPr>
                <w:rFonts w:cs="Arial"/>
                <w:szCs w:val="18"/>
              </w:rPr>
            </w:pPr>
            <w:r>
              <w:rPr>
                <w:rFonts w:cs="Arial"/>
                <w:szCs w:val="18"/>
              </w:rPr>
              <w:t>M</w:t>
            </w:r>
          </w:p>
        </w:tc>
        <w:tc>
          <w:tcPr>
            <w:tcW w:w="1254" w:type="dxa"/>
            <w:tcBorders>
              <w:top w:val="single" w:sz="4" w:space="0" w:color="auto"/>
              <w:left w:val="single" w:sz="4" w:space="0" w:color="auto"/>
              <w:bottom w:val="single" w:sz="4" w:space="0" w:color="auto"/>
              <w:right w:val="single" w:sz="4" w:space="0" w:color="auto"/>
            </w:tcBorders>
            <w:hideMark/>
          </w:tcPr>
          <w:p w14:paraId="03D36E38" w14:textId="77777777" w:rsidR="005570B1" w:rsidRDefault="005570B1" w:rsidP="00544CB6">
            <w:pPr>
              <w:pStyle w:val="TAL"/>
              <w:jc w:val="center"/>
              <w:rPr>
                <w:rFonts w:cs="Arial"/>
                <w:szCs w:val="18"/>
                <w:lang w:eastAsia="zh-CN"/>
              </w:rPr>
            </w:pPr>
            <w:r>
              <w:rPr>
                <w:rFonts w:cs="Arial"/>
              </w:rPr>
              <w:t>T</w:t>
            </w:r>
          </w:p>
        </w:tc>
        <w:tc>
          <w:tcPr>
            <w:tcW w:w="1243" w:type="dxa"/>
            <w:tcBorders>
              <w:top w:val="single" w:sz="4" w:space="0" w:color="auto"/>
              <w:left w:val="single" w:sz="4" w:space="0" w:color="auto"/>
              <w:bottom w:val="single" w:sz="4" w:space="0" w:color="auto"/>
              <w:right w:val="single" w:sz="4" w:space="0" w:color="auto"/>
            </w:tcBorders>
            <w:hideMark/>
          </w:tcPr>
          <w:p w14:paraId="61380CB2" w14:textId="77777777" w:rsidR="005570B1" w:rsidRDefault="005570B1" w:rsidP="00544CB6">
            <w:pPr>
              <w:pStyle w:val="TAL"/>
              <w:jc w:val="center"/>
              <w:rPr>
                <w:rFonts w:cs="Arial"/>
                <w:szCs w:val="18"/>
                <w:lang w:eastAsia="zh-CN"/>
              </w:rPr>
            </w:pPr>
            <w:r>
              <w:rPr>
                <w:rFonts w:cs="Arial"/>
                <w:szCs w:val="18"/>
                <w:lang w:eastAsia="zh-CN"/>
              </w:rPr>
              <w:t>T</w:t>
            </w:r>
          </w:p>
        </w:tc>
        <w:tc>
          <w:tcPr>
            <w:tcW w:w="1486" w:type="dxa"/>
            <w:tcBorders>
              <w:top w:val="single" w:sz="4" w:space="0" w:color="auto"/>
              <w:left w:val="single" w:sz="4" w:space="0" w:color="auto"/>
              <w:bottom w:val="single" w:sz="4" w:space="0" w:color="auto"/>
              <w:right w:val="single" w:sz="4" w:space="0" w:color="auto"/>
            </w:tcBorders>
            <w:hideMark/>
          </w:tcPr>
          <w:p w14:paraId="3E4BE4E7" w14:textId="77777777" w:rsidR="005570B1" w:rsidRDefault="005570B1" w:rsidP="00544CB6">
            <w:pPr>
              <w:pStyle w:val="TAL"/>
              <w:jc w:val="center"/>
              <w:rPr>
                <w:rFonts w:cs="Arial"/>
                <w:szCs w:val="18"/>
                <w:lang w:eastAsia="zh-CN"/>
              </w:rPr>
            </w:pPr>
            <w:r>
              <w:rPr>
                <w:rFonts w:cs="Arial"/>
              </w:rPr>
              <w:t>F</w:t>
            </w:r>
          </w:p>
        </w:tc>
        <w:tc>
          <w:tcPr>
            <w:tcW w:w="1690" w:type="dxa"/>
            <w:tcBorders>
              <w:top w:val="single" w:sz="4" w:space="0" w:color="auto"/>
              <w:left w:val="single" w:sz="4" w:space="0" w:color="auto"/>
              <w:bottom w:val="single" w:sz="4" w:space="0" w:color="auto"/>
              <w:right w:val="single" w:sz="4" w:space="0" w:color="auto"/>
            </w:tcBorders>
            <w:hideMark/>
          </w:tcPr>
          <w:p w14:paraId="00993C67" w14:textId="77777777" w:rsidR="005570B1" w:rsidRDefault="005570B1" w:rsidP="00544CB6">
            <w:pPr>
              <w:pStyle w:val="TAL"/>
              <w:jc w:val="center"/>
              <w:rPr>
                <w:rFonts w:cs="Arial"/>
                <w:szCs w:val="18"/>
              </w:rPr>
            </w:pPr>
            <w:r>
              <w:rPr>
                <w:rFonts w:cs="Arial"/>
                <w:lang w:eastAsia="zh-CN"/>
              </w:rPr>
              <w:t>T</w:t>
            </w:r>
          </w:p>
        </w:tc>
      </w:tr>
      <w:tr w:rsidR="00B04A7B" w14:paraId="1DE694FF" w14:textId="77777777" w:rsidTr="00544CB6">
        <w:trPr>
          <w:cantSplit/>
          <w:jc w:val="center"/>
        </w:trPr>
        <w:tc>
          <w:tcPr>
            <w:tcW w:w="2892" w:type="dxa"/>
            <w:tcBorders>
              <w:top w:val="single" w:sz="4" w:space="0" w:color="auto"/>
              <w:left w:val="single" w:sz="4" w:space="0" w:color="auto"/>
              <w:bottom w:val="single" w:sz="4" w:space="0" w:color="auto"/>
              <w:right w:val="single" w:sz="4" w:space="0" w:color="auto"/>
            </w:tcBorders>
          </w:tcPr>
          <w:p w14:paraId="5428C8A1" w14:textId="278C765F" w:rsidR="00B04A7B" w:rsidRPr="0033251F" w:rsidRDefault="00B04A7B" w:rsidP="00B04A7B">
            <w:pPr>
              <w:pStyle w:val="TAL"/>
              <w:rPr>
                <w:rFonts w:ascii="Courier New" w:hAnsi="Courier New" w:cs="Courier New"/>
                <w:szCs w:val="18"/>
                <w:lang w:eastAsia="zh-CN"/>
              </w:rPr>
            </w:pPr>
            <w:r>
              <w:rPr>
                <w:rFonts w:ascii="Courier New" w:hAnsi="Courier New" w:cs="Courier New"/>
                <w:szCs w:val="18"/>
              </w:rPr>
              <w:t>systemName</w:t>
            </w:r>
          </w:p>
        </w:tc>
        <w:tc>
          <w:tcPr>
            <w:tcW w:w="1064" w:type="dxa"/>
            <w:tcBorders>
              <w:top w:val="single" w:sz="4" w:space="0" w:color="auto"/>
              <w:left w:val="single" w:sz="4" w:space="0" w:color="auto"/>
              <w:bottom w:val="single" w:sz="4" w:space="0" w:color="auto"/>
              <w:right w:val="single" w:sz="4" w:space="0" w:color="auto"/>
            </w:tcBorders>
          </w:tcPr>
          <w:p w14:paraId="3BA5B090" w14:textId="52A5D7A7" w:rsidR="00B04A7B" w:rsidRDefault="00B04A7B" w:rsidP="00B04A7B">
            <w:pPr>
              <w:pStyle w:val="TAL"/>
              <w:jc w:val="center"/>
              <w:rPr>
                <w:rFonts w:cs="Arial"/>
                <w:szCs w:val="18"/>
              </w:rPr>
            </w:pPr>
            <w:r>
              <w:rPr>
                <w:rFonts w:cs="Arial"/>
                <w:szCs w:val="18"/>
                <w:lang w:eastAsia="zh-CN"/>
              </w:rPr>
              <w:t>O</w:t>
            </w:r>
          </w:p>
        </w:tc>
        <w:tc>
          <w:tcPr>
            <w:tcW w:w="1254" w:type="dxa"/>
            <w:tcBorders>
              <w:top w:val="single" w:sz="4" w:space="0" w:color="auto"/>
              <w:left w:val="single" w:sz="4" w:space="0" w:color="auto"/>
              <w:bottom w:val="single" w:sz="4" w:space="0" w:color="auto"/>
              <w:right w:val="single" w:sz="4" w:space="0" w:color="auto"/>
            </w:tcBorders>
          </w:tcPr>
          <w:p w14:paraId="5E73699D" w14:textId="3F4F03E6" w:rsidR="00B04A7B" w:rsidRDefault="00B04A7B" w:rsidP="00B04A7B">
            <w:pPr>
              <w:pStyle w:val="TAL"/>
              <w:jc w:val="center"/>
              <w:rPr>
                <w:rFonts w:cs="Arial"/>
              </w:rPr>
            </w:pPr>
            <w:r>
              <w:rPr>
                <w:rFonts w:cs="Arial"/>
              </w:rPr>
              <w:t>T</w:t>
            </w:r>
          </w:p>
        </w:tc>
        <w:tc>
          <w:tcPr>
            <w:tcW w:w="1243" w:type="dxa"/>
            <w:tcBorders>
              <w:top w:val="single" w:sz="4" w:space="0" w:color="auto"/>
              <w:left w:val="single" w:sz="4" w:space="0" w:color="auto"/>
              <w:bottom w:val="single" w:sz="4" w:space="0" w:color="auto"/>
              <w:right w:val="single" w:sz="4" w:space="0" w:color="auto"/>
            </w:tcBorders>
          </w:tcPr>
          <w:p w14:paraId="0CA79C0E" w14:textId="55556D6A" w:rsidR="00B04A7B" w:rsidRDefault="00B04A7B" w:rsidP="00B04A7B">
            <w:pPr>
              <w:pStyle w:val="TAL"/>
              <w:jc w:val="center"/>
              <w:rPr>
                <w:rFonts w:cs="Arial"/>
                <w:szCs w:val="18"/>
                <w:lang w:eastAsia="zh-CN"/>
              </w:rPr>
            </w:pPr>
            <w:r>
              <w:rPr>
                <w:rFonts w:cs="Arial"/>
                <w:szCs w:val="18"/>
                <w:lang w:eastAsia="zh-CN"/>
              </w:rPr>
              <w:t>T</w:t>
            </w:r>
          </w:p>
        </w:tc>
        <w:tc>
          <w:tcPr>
            <w:tcW w:w="1486" w:type="dxa"/>
            <w:tcBorders>
              <w:top w:val="single" w:sz="4" w:space="0" w:color="auto"/>
              <w:left w:val="single" w:sz="4" w:space="0" w:color="auto"/>
              <w:bottom w:val="single" w:sz="4" w:space="0" w:color="auto"/>
              <w:right w:val="single" w:sz="4" w:space="0" w:color="auto"/>
            </w:tcBorders>
          </w:tcPr>
          <w:p w14:paraId="151A8DC5" w14:textId="495353B3" w:rsidR="00B04A7B" w:rsidRDefault="00B04A7B" w:rsidP="00B04A7B">
            <w:pPr>
              <w:pStyle w:val="TAL"/>
              <w:jc w:val="center"/>
              <w:rPr>
                <w:rFonts w:cs="Arial"/>
              </w:rPr>
            </w:pPr>
            <w:r>
              <w:rPr>
                <w:rFonts w:cs="Arial"/>
              </w:rPr>
              <w:t>F</w:t>
            </w:r>
          </w:p>
        </w:tc>
        <w:tc>
          <w:tcPr>
            <w:tcW w:w="1690" w:type="dxa"/>
            <w:tcBorders>
              <w:top w:val="single" w:sz="4" w:space="0" w:color="auto"/>
              <w:left w:val="single" w:sz="4" w:space="0" w:color="auto"/>
              <w:bottom w:val="single" w:sz="4" w:space="0" w:color="auto"/>
              <w:right w:val="single" w:sz="4" w:space="0" w:color="auto"/>
            </w:tcBorders>
          </w:tcPr>
          <w:p w14:paraId="36BD7963" w14:textId="1CBECBDA" w:rsidR="00B04A7B" w:rsidRDefault="00B04A7B" w:rsidP="00B04A7B">
            <w:pPr>
              <w:pStyle w:val="TAL"/>
              <w:jc w:val="center"/>
              <w:rPr>
                <w:rFonts w:cs="Arial"/>
                <w:lang w:eastAsia="zh-CN"/>
              </w:rPr>
            </w:pPr>
            <w:r>
              <w:rPr>
                <w:rFonts w:cs="Arial"/>
                <w:lang w:eastAsia="zh-CN"/>
              </w:rPr>
              <w:t>T</w:t>
            </w:r>
          </w:p>
        </w:tc>
      </w:tr>
      <w:tr w:rsidR="00B04A7B" w14:paraId="7C68D597" w14:textId="77777777" w:rsidTr="00544CB6">
        <w:trPr>
          <w:cantSplit/>
          <w:jc w:val="center"/>
        </w:trPr>
        <w:tc>
          <w:tcPr>
            <w:tcW w:w="2892" w:type="dxa"/>
            <w:tcBorders>
              <w:top w:val="single" w:sz="4" w:space="0" w:color="auto"/>
              <w:left w:val="single" w:sz="4" w:space="0" w:color="auto"/>
              <w:bottom w:val="single" w:sz="4" w:space="0" w:color="auto"/>
              <w:right w:val="single" w:sz="4" w:space="0" w:color="auto"/>
            </w:tcBorders>
          </w:tcPr>
          <w:p w14:paraId="50D4FFBE" w14:textId="5E9F2B28" w:rsidR="00B04A7B" w:rsidRPr="0033251F" w:rsidRDefault="00B04A7B" w:rsidP="00B04A7B">
            <w:pPr>
              <w:pStyle w:val="TAL"/>
              <w:rPr>
                <w:rFonts w:ascii="Courier New" w:hAnsi="Courier New" w:cs="Courier New"/>
                <w:szCs w:val="18"/>
                <w:lang w:eastAsia="zh-CN"/>
              </w:rPr>
            </w:pPr>
            <w:r>
              <w:rPr>
                <w:rFonts w:ascii="Courier New" w:hAnsi="Courier New" w:cs="Courier New"/>
                <w:szCs w:val="18"/>
              </w:rPr>
              <w:t>portName</w:t>
            </w:r>
          </w:p>
        </w:tc>
        <w:tc>
          <w:tcPr>
            <w:tcW w:w="1064" w:type="dxa"/>
            <w:tcBorders>
              <w:top w:val="single" w:sz="4" w:space="0" w:color="auto"/>
              <w:left w:val="single" w:sz="4" w:space="0" w:color="auto"/>
              <w:bottom w:val="single" w:sz="4" w:space="0" w:color="auto"/>
              <w:right w:val="single" w:sz="4" w:space="0" w:color="auto"/>
            </w:tcBorders>
          </w:tcPr>
          <w:p w14:paraId="1663FDE2" w14:textId="1B4789E1" w:rsidR="00B04A7B" w:rsidRDefault="00B04A7B" w:rsidP="00B04A7B">
            <w:pPr>
              <w:pStyle w:val="TAL"/>
              <w:jc w:val="center"/>
              <w:rPr>
                <w:rFonts w:cs="Arial"/>
                <w:szCs w:val="18"/>
              </w:rPr>
            </w:pPr>
            <w:r>
              <w:rPr>
                <w:rFonts w:cs="Arial"/>
                <w:szCs w:val="18"/>
                <w:lang w:eastAsia="zh-CN"/>
              </w:rPr>
              <w:t>O</w:t>
            </w:r>
          </w:p>
        </w:tc>
        <w:tc>
          <w:tcPr>
            <w:tcW w:w="1254" w:type="dxa"/>
            <w:tcBorders>
              <w:top w:val="single" w:sz="4" w:space="0" w:color="auto"/>
              <w:left w:val="single" w:sz="4" w:space="0" w:color="auto"/>
              <w:bottom w:val="single" w:sz="4" w:space="0" w:color="auto"/>
              <w:right w:val="single" w:sz="4" w:space="0" w:color="auto"/>
            </w:tcBorders>
          </w:tcPr>
          <w:p w14:paraId="150F831F" w14:textId="2281493E" w:rsidR="00B04A7B" w:rsidRDefault="00B04A7B" w:rsidP="00B04A7B">
            <w:pPr>
              <w:pStyle w:val="TAL"/>
              <w:jc w:val="center"/>
              <w:rPr>
                <w:rFonts w:cs="Arial"/>
              </w:rPr>
            </w:pPr>
            <w:r>
              <w:rPr>
                <w:rFonts w:cs="Arial"/>
              </w:rPr>
              <w:t>T</w:t>
            </w:r>
          </w:p>
        </w:tc>
        <w:tc>
          <w:tcPr>
            <w:tcW w:w="1243" w:type="dxa"/>
            <w:tcBorders>
              <w:top w:val="single" w:sz="4" w:space="0" w:color="auto"/>
              <w:left w:val="single" w:sz="4" w:space="0" w:color="auto"/>
              <w:bottom w:val="single" w:sz="4" w:space="0" w:color="auto"/>
              <w:right w:val="single" w:sz="4" w:space="0" w:color="auto"/>
            </w:tcBorders>
          </w:tcPr>
          <w:p w14:paraId="0F2602B3" w14:textId="54E39475" w:rsidR="00B04A7B" w:rsidRDefault="00B04A7B" w:rsidP="00B04A7B">
            <w:pPr>
              <w:pStyle w:val="TAL"/>
              <w:jc w:val="center"/>
              <w:rPr>
                <w:rFonts w:cs="Arial"/>
                <w:szCs w:val="18"/>
                <w:lang w:eastAsia="zh-CN"/>
              </w:rPr>
            </w:pPr>
            <w:r>
              <w:rPr>
                <w:rFonts w:cs="Arial"/>
                <w:szCs w:val="18"/>
                <w:lang w:eastAsia="zh-CN"/>
              </w:rPr>
              <w:t>T</w:t>
            </w:r>
          </w:p>
        </w:tc>
        <w:tc>
          <w:tcPr>
            <w:tcW w:w="1486" w:type="dxa"/>
            <w:tcBorders>
              <w:top w:val="single" w:sz="4" w:space="0" w:color="auto"/>
              <w:left w:val="single" w:sz="4" w:space="0" w:color="auto"/>
              <w:bottom w:val="single" w:sz="4" w:space="0" w:color="auto"/>
              <w:right w:val="single" w:sz="4" w:space="0" w:color="auto"/>
            </w:tcBorders>
          </w:tcPr>
          <w:p w14:paraId="4042369D" w14:textId="39C32A8A" w:rsidR="00B04A7B" w:rsidRDefault="00B04A7B" w:rsidP="00B04A7B">
            <w:pPr>
              <w:pStyle w:val="TAL"/>
              <w:jc w:val="center"/>
              <w:rPr>
                <w:rFonts w:cs="Arial"/>
              </w:rPr>
            </w:pPr>
            <w:r>
              <w:rPr>
                <w:rFonts w:cs="Arial"/>
              </w:rPr>
              <w:t>F</w:t>
            </w:r>
          </w:p>
        </w:tc>
        <w:tc>
          <w:tcPr>
            <w:tcW w:w="1690" w:type="dxa"/>
            <w:tcBorders>
              <w:top w:val="single" w:sz="4" w:space="0" w:color="auto"/>
              <w:left w:val="single" w:sz="4" w:space="0" w:color="auto"/>
              <w:bottom w:val="single" w:sz="4" w:space="0" w:color="auto"/>
              <w:right w:val="single" w:sz="4" w:space="0" w:color="auto"/>
            </w:tcBorders>
          </w:tcPr>
          <w:p w14:paraId="4735F79B" w14:textId="0F43C867" w:rsidR="00B04A7B" w:rsidRDefault="00B04A7B" w:rsidP="00B04A7B">
            <w:pPr>
              <w:pStyle w:val="TAL"/>
              <w:jc w:val="center"/>
              <w:rPr>
                <w:rFonts w:cs="Arial"/>
                <w:lang w:eastAsia="zh-CN"/>
              </w:rPr>
            </w:pPr>
            <w:r>
              <w:rPr>
                <w:rFonts w:cs="Arial"/>
                <w:lang w:eastAsia="zh-CN"/>
              </w:rPr>
              <w:t>T</w:t>
            </w:r>
          </w:p>
        </w:tc>
      </w:tr>
      <w:tr w:rsidR="00B04A7B" w14:paraId="118EB717" w14:textId="77777777" w:rsidTr="00544CB6">
        <w:trPr>
          <w:cantSplit/>
          <w:jc w:val="center"/>
        </w:trPr>
        <w:tc>
          <w:tcPr>
            <w:tcW w:w="2892" w:type="dxa"/>
            <w:tcBorders>
              <w:top w:val="single" w:sz="4" w:space="0" w:color="auto"/>
              <w:left w:val="single" w:sz="4" w:space="0" w:color="auto"/>
              <w:bottom w:val="single" w:sz="4" w:space="0" w:color="auto"/>
              <w:right w:val="single" w:sz="4" w:space="0" w:color="auto"/>
            </w:tcBorders>
          </w:tcPr>
          <w:p w14:paraId="23149E83" w14:textId="366BC9D8" w:rsidR="00B04A7B" w:rsidRPr="0033251F" w:rsidRDefault="00B04A7B" w:rsidP="00B04A7B">
            <w:pPr>
              <w:pStyle w:val="TAL"/>
              <w:rPr>
                <w:rFonts w:ascii="Courier New" w:hAnsi="Courier New" w:cs="Courier New"/>
                <w:szCs w:val="18"/>
                <w:lang w:eastAsia="zh-CN"/>
              </w:rPr>
            </w:pPr>
            <w:r>
              <w:rPr>
                <w:rFonts w:ascii="Courier New" w:hAnsi="Courier New" w:cs="Courier New"/>
                <w:szCs w:val="18"/>
                <w:lang w:eastAsia="zh-CN"/>
              </w:rPr>
              <w:t>routingProtocol</w:t>
            </w:r>
          </w:p>
        </w:tc>
        <w:tc>
          <w:tcPr>
            <w:tcW w:w="1064" w:type="dxa"/>
            <w:tcBorders>
              <w:top w:val="single" w:sz="4" w:space="0" w:color="auto"/>
              <w:left w:val="single" w:sz="4" w:space="0" w:color="auto"/>
              <w:bottom w:val="single" w:sz="4" w:space="0" w:color="auto"/>
              <w:right w:val="single" w:sz="4" w:space="0" w:color="auto"/>
            </w:tcBorders>
          </w:tcPr>
          <w:p w14:paraId="6911D9EF" w14:textId="602B46AC" w:rsidR="00B04A7B" w:rsidRDefault="00B04A7B" w:rsidP="00B04A7B">
            <w:pPr>
              <w:pStyle w:val="TAL"/>
              <w:jc w:val="center"/>
              <w:rPr>
                <w:rFonts w:cs="Arial"/>
                <w:szCs w:val="18"/>
              </w:rPr>
            </w:pPr>
            <w:r>
              <w:rPr>
                <w:rFonts w:cs="Arial"/>
                <w:szCs w:val="18"/>
                <w:lang w:eastAsia="zh-CN"/>
              </w:rPr>
              <w:t>O</w:t>
            </w:r>
          </w:p>
        </w:tc>
        <w:tc>
          <w:tcPr>
            <w:tcW w:w="1254" w:type="dxa"/>
            <w:tcBorders>
              <w:top w:val="single" w:sz="4" w:space="0" w:color="auto"/>
              <w:left w:val="single" w:sz="4" w:space="0" w:color="auto"/>
              <w:bottom w:val="single" w:sz="4" w:space="0" w:color="auto"/>
              <w:right w:val="single" w:sz="4" w:space="0" w:color="auto"/>
            </w:tcBorders>
          </w:tcPr>
          <w:p w14:paraId="6CE29790" w14:textId="77432134" w:rsidR="00B04A7B" w:rsidRDefault="00B04A7B" w:rsidP="00B04A7B">
            <w:pPr>
              <w:pStyle w:val="TAL"/>
              <w:jc w:val="center"/>
              <w:rPr>
                <w:rFonts w:cs="Arial"/>
              </w:rPr>
            </w:pPr>
            <w:r>
              <w:rPr>
                <w:rFonts w:cs="Arial"/>
              </w:rPr>
              <w:t>T</w:t>
            </w:r>
          </w:p>
        </w:tc>
        <w:tc>
          <w:tcPr>
            <w:tcW w:w="1243" w:type="dxa"/>
            <w:tcBorders>
              <w:top w:val="single" w:sz="4" w:space="0" w:color="auto"/>
              <w:left w:val="single" w:sz="4" w:space="0" w:color="auto"/>
              <w:bottom w:val="single" w:sz="4" w:space="0" w:color="auto"/>
              <w:right w:val="single" w:sz="4" w:space="0" w:color="auto"/>
            </w:tcBorders>
          </w:tcPr>
          <w:p w14:paraId="4BDD652D" w14:textId="655DB73B" w:rsidR="00B04A7B" w:rsidRDefault="00B04A7B" w:rsidP="00B04A7B">
            <w:pPr>
              <w:pStyle w:val="TAL"/>
              <w:jc w:val="center"/>
              <w:rPr>
                <w:rFonts w:cs="Arial"/>
                <w:szCs w:val="18"/>
                <w:lang w:eastAsia="zh-CN"/>
              </w:rPr>
            </w:pPr>
            <w:r>
              <w:rPr>
                <w:rFonts w:cs="Arial"/>
                <w:szCs w:val="18"/>
                <w:lang w:eastAsia="zh-CN"/>
              </w:rPr>
              <w:t>T</w:t>
            </w:r>
          </w:p>
        </w:tc>
        <w:tc>
          <w:tcPr>
            <w:tcW w:w="1486" w:type="dxa"/>
            <w:tcBorders>
              <w:top w:val="single" w:sz="4" w:space="0" w:color="auto"/>
              <w:left w:val="single" w:sz="4" w:space="0" w:color="auto"/>
              <w:bottom w:val="single" w:sz="4" w:space="0" w:color="auto"/>
              <w:right w:val="single" w:sz="4" w:space="0" w:color="auto"/>
            </w:tcBorders>
          </w:tcPr>
          <w:p w14:paraId="077F3E8D" w14:textId="574B4FA3" w:rsidR="00B04A7B" w:rsidRDefault="00B04A7B" w:rsidP="00B04A7B">
            <w:pPr>
              <w:pStyle w:val="TAL"/>
              <w:jc w:val="center"/>
              <w:rPr>
                <w:rFonts w:cs="Arial"/>
              </w:rPr>
            </w:pPr>
            <w:r>
              <w:rPr>
                <w:rFonts w:cs="Arial"/>
              </w:rPr>
              <w:t>F</w:t>
            </w:r>
          </w:p>
        </w:tc>
        <w:tc>
          <w:tcPr>
            <w:tcW w:w="1690" w:type="dxa"/>
            <w:tcBorders>
              <w:top w:val="single" w:sz="4" w:space="0" w:color="auto"/>
              <w:left w:val="single" w:sz="4" w:space="0" w:color="auto"/>
              <w:bottom w:val="single" w:sz="4" w:space="0" w:color="auto"/>
              <w:right w:val="single" w:sz="4" w:space="0" w:color="auto"/>
            </w:tcBorders>
          </w:tcPr>
          <w:p w14:paraId="378F5A79" w14:textId="7F3B0E0E" w:rsidR="00B04A7B" w:rsidRDefault="00B04A7B" w:rsidP="00B04A7B">
            <w:pPr>
              <w:pStyle w:val="TAL"/>
              <w:jc w:val="center"/>
              <w:rPr>
                <w:rFonts w:cs="Arial"/>
                <w:lang w:eastAsia="zh-CN"/>
              </w:rPr>
            </w:pPr>
            <w:r>
              <w:rPr>
                <w:rFonts w:cs="Arial"/>
                <w:lang w:eastAsia="zh-CN"/>
              </w:rPr>
              <w:t>T</w:t>
            </w:r>
          </w:p>
        </w:tc>
      </w:tr>
    </w:tbl>
    <w:p w14:paraId="7C7A769B" w14:textId="77777777" w:rsidR="005570B1" w:rsidRDefault="005570B1" w:rsidP="005570B1"/>
    <w:p w14:paraId="01251854" w14:textId="24F94A0C" w:rsidR="005570B1" w:rsidRDefault="005570B1" w:rsidP="005570B1">
      <w:pPr>
        <w:pStyle w:val="Heading4"/>
      </w:pPr>
      <w:r>
        <w:lastRenderedPageBreak/>
        <w:t>6.3.35.3</w:t>
      </w:r>
      <w:r>
        <w:tab/>
        <w:t>Attribute constraints</w:t>
      </w:r>
    </w:p>
    <w:p w14:paraId="0722FBB4" w14:textId="77777777" w:rsidR="005570B1" w:rsidRDefault="005570B1" w:rsidP="005570B1">
      <w:pPr>
        <w:rPr>
          <w:lang w:eastAsia="zh-CN"/>
        </w:rPr>
      </w:pPr>
      <w:r>
        <w:t>None.</w:t>
      </w:r>
    </w:p>
    <w:p w14:paraId="641EC9CF" w14:textId="090A0377" w:rsidR="005570B1" w:rsidRDefault="005570B1" w:rsidP="005570B1">
      <w:pPr>
        <w:pStyle w:val="Heading4"/>
      </w:pPr>
      <w:r>
        <w:rPr>
          <w:lang w:eastAsia="zh-CN"/>
        </w:rPr>
        <w:t>6.3.35.</w:t>
      </w:r>
      <w:r>
        <w:t>4</w:t>
      </w:r>
      <w:r>
        <w:tab/>
        <w:t>Notifications</w:t>
      </w:r>
    </w:p>
    <w:p w14:paraId="134F465D" w14:textId="0E884816" w:rsidR="00504BE8" w:rsidRDefault="005570B1" w:rsidP="00B83AC3">
      <w:r>
        <w:t xml:space="preserve">The clause 6.5 of the &lt;&lt;IOC&gt;&gt; using this </w:t>
      </w:r>
      <w:r>
        <w:rPr>
          <w:lang w:eastAsia="zh-CN"/>
        </w:rPr>
        <w:t>&lt;&lt;dataType&gt;&gt; as one of its attributes, shall be applicable</w:t>
      </w:r>
      <w:r>
        <w:t>.</w:t>
      </w:r>
    </w:p>
    <w:p w14:paraId="2C93D2B7" w14:textId="1C0B311F" w:rsidR="007C780B" w:rsidRDefault="007C780B" w:rsidP="007C780B">
      <w:pPr>
        <w:pStyle w:val="Heading3"/>
        <w:rPr>
          <w:lang w:eastAsia="zh-CN"/>
        </w:rPr>
      </w:pPr>
      <w:r>
        <w:rPr>
          <w:lang w:eastAsia="zh-CN"/>
        </w:rPr>
        <w:t>6.3.36</w:t>
      </w:r>
      <w:r>
        <w:rPr>
          <w:lang w:eastAsia="zh-CN"/>
        </w:rPr>
        <w:tab/>
      </w:r>
      <w:r>
        <w:rPr>
          <w:rFonts w:ascii="Courier New" w:hAnsi="Courier New" w:cs="Courier New"/>
          <w:lang w:eastAsia="zh-CN"/>
        </w:rPr>
        <w:t>NetworkSliceSubnetProviderCapabilities</w:t>
      </w:r>
    </w:p>
    <w:p w14:paraId="3E07738C" w14:textId="74683B8A" w:rsidR="007C780B" w:rsidRDefault="007C780B" w:rsidP="007C780B">
      <w:pPr>
        <w:pStyle w:val="Heading4"/>
      </w:pPr>
      <w:r>
        <w:t>6.3.36.1</w:t>
      </w:r>
      <w:r>
        <w:tab/>
        <w:t>Definition</w:t>
      </w:r>
    </w:p>
    <w:p w14:paraId="7CE0913D" w14:textId="1E1F3CFA" w:rsidR="007C780B" w:rsidRPr="00B821DD" w:rsidRDefault="007C780B" w:rsidP="007C780B">
      <w:r w:rsidRPr="003E0508">
        <w:rPr>
          <w:bCs/>
          <w:lang w:val="en-IN"/>
        </w:rPr>
        <w:t>The Network</w:t>
      </w:r>
      <w:r>
        <w:rPr>
          <w:bCs/>
          <w:lang w:val="en-IN"/>
        </w:rPr>
        <w:t>SliceSubnetProviderCapabilities</w:t>
      </w:r>
      <w:r w:rsidRPr="003E0508">
        <w:rPr>
          <w:bCs/>
          <w:lang w:val="en-IN"/>
        </w:rPr>
        <w:t xml:space="preserve"> IOC store the capabilities/features of the </w:t>
      </w:r>
      <w:r>
        <w:rPr>
          <w:bCs/>
          <w:lang w:val="en-IN"/>
        </w:rPr>
        <w:t>n</w:t>
      </w:r>
      <w:r w:rsidRPr="003E0508">
        <w:rPr>
          <w:bCs/>
          <w:lang w:val="en-IN"/>
        </w:rPr>
        <w:t>etwork slice subnet</w:t>
      </w:r>
      <w:r>
        <w:rPr>
          <w:bCs/>
          <w:lang w:val="en-IN"/>
        </w:rPr>
        <w:t xml:space="preserve"> provider in terms of network slice subnets it can manage/provide. The attributes of this IOC</w:t>
      </w:r>
      <w:r w:rsidRPr="003E0508">
        <w:rPr>
          <w:bCs/>
          <w:lang w:val="en-IN"/>
        </w:rPr>
        <w:t xml:space="preserve"> can </w:t>
      </w:r>
      <w:r>
        <w:rPr>
          <w:bCs/>
          <w:lang w:val="en-IN"/>
        </w:rPr>
        <w:t xml:space="preserve">be queried, </w:t>
      </w:r>
      <w:r w:rsidRPr="003E0508">
        <w:rPr>
          <w:bCs/>
          <w:lang w:val="en-IN"/>
        </w:rPr>
        <w:t>using getMOIAttribute</w:t>
      </w:r>
      <w:r>
        <w:rPr>
          <w:bCs/>
          <w:lang w:val="en-IN"/>
        </w:rPr>
        <w:t>s</w:t>
      </w:r>
      <w:r w:rsidRPr="003E0508">
        <w:rPr>
          <w:bCs/>
          <w:lang w:val="en-IN"/>
        </w:rPr>
        <w:t xml:space="preserve"> operation</w:t>
      </w:r>
      <w:r>
        <w:rPr>
          <w:bCs/>
          <w:lang w:val="en-IN"/>
        </w:rPr>
        <w:t>,</w:t>
      </w:r>
      <w:r w:rsidRPr="003E0508">
        <w:rPr>
          <w:bCs/>
          <w:lang w:val="en-IN"/>
        </w:rPr>
        <w:t xml:space="preserve"> </w:t>
      </w:r>
      <w:r>
        <w:rPr>
          <w:bCs/>
          <w:lang w:val="en-IN"/>
        </w:rPr>
        <w:t>to know the capabilities of the provider. Based on the capabilities decision can be made e.g derivation of subnet requirements by the consumer</w:t>
      </w:r>
      <w:r w:rsidRPr="003E0508">
        <w:rPr>
          <w:bCs/>
          <w:lang w:val="en-IN"/>
        </w:rPr>
        <w:t>.</w:t>
      </w:r>
    </w:p>
    <w:p w14:paraId="4E30CF57" w14:textId="5DC10FB2" w:rsidR="007C780B" w:rsidRDefault="007C780B" w:rsidP="007C780B">
      <w:pPr>
        <w:pStyle w:val="Heading4"/>
      </w:pPr>
      <w:r>
        <w:t>6.3.36.2</w:t>
      </w:r>
      <w:r>
        <w:tab/>
        <w:t>Attributes</w:t>
      </w:r>
    </w:p>
    <w:p w14:paraId="418F11F3" w14:textId="52841587" w:rsidR="007C780B" w:rsidRDefault="007C780B" w:rsidP="007C780B">
      <w:r>
        <w:t xml:space="preserve">The NetworkSliceSubnetProviderCapabilities IOC includes attributes inherited from </w:t>
      </w:r>
      <w:r w:rsidRPr="006D4AB0">
        <w:t xml:space="preserve">Top </w:t>
      </w:r>
      <w:r>
        <w:t xml:space="preserve">IOC (defined in TS 28.622[30]) and the following attributes. </w:t>
      </w:r>
      <w:r>
        <w:rPr>
          <w:color w:val="000000"/>
          <w:lang w:val="en-US"/>
        </w:rPr>
        <w:t>The attributes here are subjected to updates, e.g. after each successful subnet allocation or because of any other operator internals decision.</w:t>
      </w:r>
    </w:p>
    <w:p w14:paraId="28B06CD9" w14:textId="77777777" w:rsidR="007C780B" w:rsidRDefault="007C780B" w:rsidP="007C780B">
      <w:pPr>
        <w:pStyle w:val="TH"/>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77"/>
        <w:gridCol w:w="947"/>
        <w:gridCol w:w="1320"/>
        <w:gridCol w:w="1320"/>
        <w:gridCol w:w="1320"/>
        <w:gridCol w:w="1538"/>
      </w:tblGrid>
      <w:tr w:rsidR="007C780B" w14:paraId="4D208687" w14:textId="77777777" w:rsidTr="003D4E5B">
        <w:trPr>
          <w:cantSplit/>
          <w:jc w:val="center"/>
        </w:trPr>
        <w:tc>
          <w:tcPr>
            <w:tcW w:w="2677" w:type="dxa"/>
            <w:tcBorders>
              <w:top w:val="single" w:sz="4" w:space="0" w:color="auto"/>
              <w:left w:val="single" w:sz="4" w:space="0" w:color="auto"/>
              <w:bottom w:val="single" w:sz="4" w:space="0" w:color="auto"/>
              <w:right w:val="single" w:sz="4" w:space="0" w:color="auto"/>
            </w:tcBorders>
            <w:shd w:val="pct10" w:color="auto" w:fill="FFFFFF"/>
            <w:hideMark/>
          </w:tcPr>
          <w:p w14:paraId="134C84F2" w14:textId="77777777" w:rsidR="007C780B" w:rsidRDefault="007C780B" w:rsidP="003D4E5B">
            <w:pPr>
              <w:pStyle w:val="TAH"/>
            </w:pPr>
            <w:r>
              <w:t>Attribute name</w:t>
            </w:r>
          </w:p>
        </w:tc>
        <w:tc>
          <w:tcPr>
            <w:tcW w:w="947" w:type="dxa"/>
            <w:tcBorders>
              <w:top w:val="single" w:sz="4" w:space="0" w:color="auto"/>
              <w:left w:val="single" w:sz="4" w:space="0" w:color="auto"/>
              <w:bottom w:val="single" w:sz="4" w:space="0" w:color="auto"/>
              <w:right w:val="single" w:sz="4" w:space="0" w:color="auto"/>
            </w:tcBorders>
            <w:shd w:val="pct10" w:color="auto" w:fill="FFFFFF"/>
            <w:hideMark/>
          </w:tcPr>
          <w:p w14:paraId="7994EFA8" w14:textId="2F7311CC" w:rsidR="007C780B" w:rsidRDefault="007C780B" w:rsidP="003D4E5B">
            <w:pPr>
              <w:pStyle w:val="TAH"/>
            </w:pPr>
            <w:r>
              <w:t>S</w:t>
            </w:r>
          </w:p>
        </w:tc>
        <w:tc>
          <w:tcPr>
            <w:tcW w:w="1320" w:type="dxa"/>
            <w:tcBorders>
              <w:top w:val="single" w:sz="4" w:space="0" w:color="auto"/>
              <w:left w:val="single" w:sz="4" w:space="0" w:color="auto"/>
              <w:bottom w:val="single" w:sz="4" w:space="0" w:color="auto"/>
              <w:right w:val="single" w:sz="4" w:space="0" w:color="auto"/>
            </w:tcBorders>
            <w:shd w:val="pct10" w:color="auto" w:fill="FFFFFF"/>
            <w:hideMark/>
          </w:tcPr>
          <w:p w14:paraId="61BB05A0" w14:textId="77777777" w:rsidR="007C780B" w:rsidRDefault="007C780B" w:rsidP="003D4E5B">
            <w:pPr>
              <w:pStyle w:val="TAH"/>
            </w:pPr>
            <w:r>
              <w:t>isReadable</w:t>
            </w:r>
          </w:p>
        </w:tc>
        <w:tc>
          <w:tcPr>
            <w:tcW w:w="1320" w:type="dxa"/>
            <w:tcBorders>
              <w:top w:val="single" w:sz="4" w:space="0" w:color="auto"/>
              <w:left w:val="single" w:sz="4" w:space="0" w:color="auto"/>
              <w:bottom w:val="single" w:sz="4" w:space="0" w:color="auto"/>
              <w:right w:val="single" w:sz="4" w:space="0" w:color="auto"/>
            </w:tcBorders>
            <w:shd w:val="pct10" w:color="auto" w:fill="FFFFFF"/>
            <w:hideMark/>
          </w:tcPr>
          <w:p w14:paraId="5ED3C63B" w14:textId="77777777" w:rsidR="007C780B" w:rsidRDefault="007C780B" w:rsidP="003D4E5B">
            <w:pPr>
              <w:pStyle w:val="TAH"/>
            </w:pPr>
            <w:r>
              <w:t>isWritable</w:t>
            </w:r>
          </w:p>
        </w:tc>
        <w:tc>
          <w:tcPr>
            <w:tcW w:w="1320" w:type="dxa"/>
            <w:tcBorders>
              <w:top w:val="single" w:sz="4" w:space="0" w:color="auto"/>
              <w:left w:val="single" w:sz="4" w:space="0" w:color="auto"/>
              <w:bottom w:val="single" w:sz="4" w:space="0" w:color="auto"/>
              <w:right w:val="single" w:sz="4" w:space="0" w:color="auto"/>
            </w:tcBorders>
            <w:shd w:val="pct10" w:color="auto" w:fill="FFFFFF"/>
            <w:hideMark/>
          </w:tcPr>
          <w:p w14:paraId="7D68AFFA" w14:textId="77777777" w:rsidR="007C780B" w:rsidRDefault="007C780B" w:rsidP="003D4E5B">
            <w:pPr>
              <w:pStyle w:val="TAH"/>
            </w:pPr>
            <w:r>
              <w:t>isInvariant</w:t>
            </w:r>
          </w:p>
        </w:tc>
        <w:tc>
          <w:tcPr>
            <w:tcW w:w="1538" w:type="dxa"/>
            <w:tcBorders>
              <w:top w:val="single" w:sz="4" w:space="0" w:color="auto"/>
              <w:left w:val="single" w:sz="4" w:space="0" w:color="auto"/>
              <w:bottom w:val="single" w:sz="4" w:space="0" w:color="auto"/>
              <w:right w:val="single" w:sz="4" w:space="0" w:color="auto"/>
            </w:tcBorders>
            <w:shd w:val="pct10" w:color="auto" w:fill="FFFFFF"/>
            <w:hideMark/>
          </w:tcPr>
          <w:p w14:paraId="34341543" w14:textId="77777777" w:rsidR="007C780B" w:rsidRDefault="007C780B" w:rsidP="003D4E5B">
            <w:pPr>
              <w:pStyle w:val="TAH"/>
            </w:pPr>
            <w:r>
              <w:t>isNotifyable</w:t>
            </w:r>
          </w:p>
        </w:tc>
      </w:tr>
      <w:tr w:rsidR="007C780B" w14:paraId="797DB334" w14:textId="77777777" w:rsidTr="003D4E5B">
        <w:trPr>
          <w:cantSplit/>
          <w:jc w:val="center"/>
        </w:trPr>
        <w:tc>
          <w:tcPr>
            <w:tcW w:w="2677" w:type="dxa"/>
            <w:tcBorders>
              <w:top w:val="single" w:sz="4" w:space="0" w:color="auto"/>
              <w:left w:val="single" w:sz="4" w:space="0" w:color="auto"/>
              <w:bottom w:val="single" w:sz="4" w:space="0" w:color="auto"/>
              <w:right w:val="single" w:sz="4" w:space="0" w:color="auto"/>
            </w:tcBorders>
          </w:tcPr>
          <w:p w14:paraId="75E15A70" w14:textId="77777777" w:rsidR="007C780B" w:rsidRDefault="007C780B" w:rsidP="003D4E5B">
            <w:pPr>
              <w:pStyle w:val="TAL"/>
              <w:rPr>
                <w:rFonts w:ascii="Courier New" w:hAnsi="Courier New" w:cs="Courier New"/>
                <w:lang w:eastAsia="zh-CN"/>
              </w:rPr>
            </w:pPr>
            <w:r>
              <w:rPr>
                <w:rFonts w:ascii="Courier New" w:hAnsi="Courier New" w:cs="Courier New"/>
                <w:lang w:eastAsia="zh-CN"/>
              </w:rPr>
              <w:t>dLlatency</w:t>
            </w:r>
          </w:p>
        </w:tc>
        <w:tc>
          <w:tcPr>
            <w:tcW w:w="947" w:type="dxa"/>
            <w:tcBorders>
              <w:top w:val="single" w:sz="4" w:space="0" w:color="auto"/>
              <w:left w:val="single" w:sz="4" w:space="0" w:color="auto"/>
              <w:bottom w:val="single" w:sz="4" w:space="0" w:color="auto"/>
              <w:right w:val="single" w:sz="4" w:space="0" w:color="auto"/>
            </w:tcBorders>
          </w:tcPr>
          <w:p w14:paraId="61576635" w14:textId="77777777" w:rsidR="007C780B" w:rsidRDefault="007C780B" w:rsidP="003D4E5B">
            <w:pPr>
              <w:pStyle w:val="TAL"/>
              <w:jc w:val="center"/>
              <w:rPr>
                <w:lang w:eastAsia="zh-CN"/>
              </w:rPr>
            </w:pPr>
            <w:r>
              <w:rPr>
                <w:lang w:eastAsia="zh-CN"/>
              </w:rPr>
              <w:t>M</w:t>
            </w:r>
          </w:p>
        </w:tc>
        <w:tc>
          <w:tcPr>
            <w:tcW w:w="1320" w:type="dxa"/>
            <w:tcBorders>
              <w:top w:val="single" w:sz="4" w:space="0" w:color="auto"/>
              <w:left w:val="single" w:sz="4" w:space="0" w:color="auto"/>
              <w:bottom w:val="single" w:sz="4" w:space="0" w:color="auto"/>
              <w:right w:val="single" w:sz="4" w:space="0" w:color="auto"/>
            </w:tcBorders>
          </w:tcPr>
          <w:p w14:paraId="70F8F244" w14:textId="77777777" w:rsidR="007C780B" w:rsidRDefault="007C780B" w:rsidP="003D4E5B">
            <w:pPr>
              <w:pStyle w:val="TAL"/>
              <w:jc w:val="center"/>
              <w:rPr>
                <w:rFonts w:cs="Arial"/>
                <w:lang w:eastAsia="zh-CN"/>
              </w:rPr>
            </w:pPr>
            <w:r>
              <w:rPr>
                <w:rFonts w:cs="Arial"/>
              </w:rPr>
              <w:t>T</w:t>
            </w:r>
          </w:p>
        </w:tc>
        <w:tc>
          <w:tcPr>
            <w:tcW w:w="1320" w:type="dxa"/>
            <w:tcBorders>
              <w:top w:val="single" w:sz="4" w:space="0" w:color="auto"/>
              <w:left w:val="single" w:sz="4" w:space="0" w:color="auto"/>
              <w:bottom w:val="single" w:sz="4" w:space="0" w:color="auto"/>
              <w:right w:val="single" w:sz="4" w:space="0" w:color="auto"/>
            </w:tcBorders>
          </w:tcPr>
          <w:p w14:paraId="197313F1" w14:textId="77777777" w:rsidR="007C780B" w:rsidDel="00472D85" w:rsidRDefault="007C780B" w:rsidP="003D4E5B">
            <w:pPr>
              <w:pStyle w:val="TAL"/>
              <w:jc w:val="center"/>
              <w:rPr>
                <w:rFonts w:cs="Arial"/>
                <w:lang w:eastAsia="zh-CN"/>
              </w:rPr>
            </w:pPr>
            <w:r>
              <w:rPr>
                <w:rFonts w:cs="Arial"/>
                <w:szCs w:val="18"/>
                <w:lang w:eastAsia="zh-CN"/>
              </w:rPr>
              <w:t>F</w:t>
            </w:r>
          </w:p>
        </w:tc>
        <w:tc>
          <w:tcPr>
            <w:tcW w:w="1320" w:type="dxa"/>
            <w:tcBorders>
              <w:top w:val="single" w:sz="4" w:space="0" w:color="auto"/>
              <w:left w:val="single" w:sz="4" w:space="0" w:color="auto"/>
              <w:bottom w:val="single" w:sz="4" w:space="0" w:color="auto"/>
              <w:right w:val="single" w:sz="4" w:space="0" w:color="auto"/>
            </w:tcBorders>
          </w:tcPr>
          <w:p w14:paraId="6ED0B421" w14:textId="77777777" w:rsidR="007C780B" w:rsidRDefault="007C780B" w:rsidP="003D4E5B">
            <w:pPr>
              <w:pStyle w:val="TAL"/>
              <w:jc w:val="center"/>
              <w:rPr>
                <w:rFonts w:cs="Arial"/>
                <w:lang w:eastAsia="zh-CN"/>
              </w:rPr>
            </w:pPr>
            <w:r>
              <w:rPr>
                <w:rFonts w:cs="Arial"/>
              </w:rPr>
              <w:t>F</w:t>
            </w:r>
          </w:p>
        </w:tc>
        <w:tc>
          <w:tcPr>
            <w:tcW w:w="1538" w:type="dxa"/>
            <w:tcBorders>
              <w:top w:val="single" w:sz="4" w:space="0" w:color="auto"/>
              <w:left w:val="single" w:sz="4" w:space="0" w:color="auto"/>
              <w:bottom w:val="single" w:sz="4" w:space="0" w:color="auto"/>
              <w:right w:val="single" w:sz="4" w:space="0" w:color="auto"/>
            </w:tcBorders>
          </w:tcPr>
          <w:p w14:paraId="579B3CF0" w14:textId="77777777" w:rsidR="007C780B" w:rsidRDefault="007C780B" w:rsidP="003D4E5B">
            <w:pPr>
              <w:pStyle w:val="TAL"/>
              <w:jc w:val="center"/>
              <w:rPr>
                <w:rFonts w:cs="Arial"/>
                <w:lang w:eastAsia="zh-CN"/>
              </w:rPr>
            </w:pPr>
            <w:r>
              <w:rPr>
                <w:rFonts w:cs="Arial"/>
                <w:lang w:eastAsia="zh-CN"/>
              </w:rPr>
              <w:t>T</w:t>
            </w:r>
          </w:p>
        </w:tc>
      </w:tr>
      <w:tr w:rsidR="007C780B" w14:paraId="121FAF09" w14:textId="77777777" w:rsidTr="003D4E5B">
        <w:trPr>
          <w:cantSplit/>
          <w:jc w:val="center"/>
        </w:trPr>
        <w:tc>
          <w:tcPr>
            <w:tcW w:w="2677" w:type="dxa"/>
            <w:tcBorders>
              <w:top w:val="single" w:sz="4" w:space="0" w:color="auto"/>
              <w:left w:val="single" w:sz="4" w:space="0" w:color="auto"/>
              <w:bottom w:val="single" w:sz="4" w:space="0" w:color="auto"/>
              <w:right w:val="single" w:sz="4" w:space="0" w:color="auto"/>
            </w:tcBorders>
          </w:tcPr>
          <w:p w14:paraId="6650C0EF" w14:textId="77777777" w:rsidR="007C780B" w:rsidRDefault="007C780B" w:rsidP="003D4E5B">
            <w:pPr>
              <w:pStyle w:val="TAL"/>
              <w:rPr>
                <w:rFonts w:ascii="Courier New" w:hAnsi="Courier New" w:cs="Courier New"/>
                <w:lang w:eastAsia="zh-CN"/>
              </w:rPr>
            </w:pPr>
            <w:r>
              <w:rPr>
                <w:rFonts w:ascii="Courier New" w:hAnsi="Courier New" w:cs="Courier New"/>
                <w:lang w:eastAsia="zh-CN"/>
              </w:rPr>
              <w:t>uLlatency</w:t>
            </w:r>
          </w:p>
        </w:tc>
        <w:tc>
          <w:tcPr>
            <w:tcW w:w="947" w:type="dxa"/>
            <w:tcBorders>
              <w:top w:val="single" w:sz="4" w:space="0" w:color="auto"/>
              <w:left w:val="single" w:sz="4" w:space="0" w:color="auto"/>
              <w:bottom w:val="single" w:sz="4" w:space="0" w:color="auto"/>
              <w:right w:val="single" w:sz="4" w:space="0" w:color="auto"/>
            </w:tcBorders>
          </w:tcPr>
          <w:p w14:paraId="43067228" w14:textId="77777777" w:rsidR="007C780B" w:rsidRDefault="007C780B" w:rsidP="003D4E5B">
            <w:pPr>
              <w:pStyle w:val="TAL"/>
              <w:jc w:val="center"/>
              <w:rPr>
                <w:lang w:eastAsia="zh-CN"/>
              </w:rPr>
            </w:pPr>
            <w:r>
              <w:rPr>
                <w:lang w:eastAsia="zh-CN"/>
              </w:rPr>
              <w:t>M</w:t>
            </w:r>
          </w:p>
        </w:tc>
        <w:tc>
          <w:tcPr>
            <w:tcW w:w="1320" w:type="dxa"/>
            <w:tcBorders>
              <w:top w:val="single" w:sz="4" w:space="0" w:color="auto"/>
              <w:left w:val="single" w:sz="4" w:space="0" w:color="auto"/>
              <w:bottom w:val="single" w:sz="4" w:space="0" w:color="auto"/>
              <w:right w:val="single" w:sz="4" w:space="0" w:color="auto"/>
            </w:tcBorders>
          </w:tcPr>
          <w:p w14:paraId="6956407F" w14:textId="77777777" w:rsidR="007C780B" w:rsidRDefault="007C780B" w:rsidP="003D4E5B">
            <w:pPr>
              <w:pStyle w:val="TAL"/>
              <w:jc w:val="center"/>
              <w:rPr>
                <w:rFonts w:cs="Arial"/>
                <w:lang w:eastAsia="zh-CN"/>
              </w:rPr>
            </w:pPr>
            <w:r>
              <w:rPr>
                <w:rFonts w:cs="Arial"/>
              </w:rPr>
              <w:t>T</w:t>
            </w:r>
          </w:p>
        </w:tc>
        <w:tc>
          <w:tcPr>
            <w:tcW w:w="1320" w:type="dxa"/>
            <w:tcBorders>
              <w:top w:val="single" w:sz="4" w:space="0" w:color="auto"/>
              <w:left w:val="single" w:sz="4" w:space="0" w:color="auto"/>
              <w:bottom w:val="single" w:sz="4" w:space="0" w:color="auto"/>
              <w:right w:val="single" w:sz="4" w:space="0" w:color="auto"/>
            </w:tcBorders>
          </w:tcPr>
          <w:p w14:paraId="2CF52B6B" w14:textId="77777777" w:rsidR="007C780B" w:rsidDel="00472D85" w:rsidRDefault="007C780B" w:rsidP="003D4E5B">
            <w:pPr>
              <w:pStyle w:val="TAL"/>
              <w:jc w:val="center"/>
              <w:rPr>
                <w:rFonts w:cs="Arial"/>
                <w:lang w:eastAsia="zh-CN"/>
              </w:rPr>
            </w:pPr>
            <w:r w:rsidRPr="00BC251F">
              <w:rPr>
                <w:rFonts w:cs="Arial"/>
                <w:szCs w:val="18"/>
                <w:lang w:eastAsia="zh-CN"/>
              </w:rPr>
              <w:t>F</w:t>
            </w:r>
          </w:p>
        </w:tc>
        <w:tc>
          <w:tcPr>
            <w:tcW w:w="1320" w:type="dxa"/>
            <w:tcBorders>
              <w:top w:val="single" w:sz="4" w:space="0" w:color="auto"/>
              <w:left w:val="single" w:sz="4" w:space="0" w:color="auto"/>
              <w:bottom w:val="single" w:sz="4" w:space="0" w:color="auto"/>
              <w:right w:val="single" w:sz="4" w:space="0" w:color="auto"/>
            </w:tcBorders>
          </w:tcPr>
          <w:p w14:paraId="548F7532" w14:textId="77777777" w:rsidR="007C780B" w:rsidRDefault="007C780B" w:rsidP="003D4E5B">
            <w:pPr>
              <w:pStyle w:val="TAL"/>
              <w:jc w:val="center"/>
              <w:rPr>
                <w:rFonts w:cs="Arial"/>
                <w:lang w:eastAsia="zh-CN"/>
              </w:rPr>
            </w:pPr>
            <w:r>
              <w:rPr>
                <w:rFonts w:cs="Arial"/>
              </w:rPr>
              <w:t>F</w:t>
            </w:r>
          </w:p>
        </w:tc>
        <w:tc>
          <w:tcPr>
            <w:tcW w:w="1538" w:type="dxa"/>
            <w:tcBorders>
              <w:top w:val="single" w:sz="4" w:space="0" w:color="auto"/>
              <w:left w:val="single" w:sz="4" w:space="0" w:color="auto"/>
              <w:bottom w:val="single" w:sz="4" w:space="0" w:color="auto"/>
              <w:right w:val="single" w:sz="4" w:space="0" w:color="auto"/>
            </w:tcBorders>
          </w:tcPr>
          <w:p w14:paraId="1E8FEA64" w14:textId="77777777" w:rsidR="007C780B" w:rsidRDefault="007C780B" w:rsidP="003D4E5B">
            <w:pPr>
              <w:pStyle w:val="TAL"/>
              <w:jc w:val="center"/>
              <w:rPr>
                <w:rFonts w:cs="Arial"/>
                <w:lang w:eastAsia="zh-CN"/>
              </w:rPr>
            </w:pPr>
            <w:r>
              <w:rPr>
                <w:rFonts w:cs="Arial"/>
                <w:lang w:eastAsia="zh-CN"/>
              </w:rPr>
              <w:t>T</w:t>
            </w:r>
          </w:p>
        </w:tc>
      </w:tr>
      <w:tr w:rsidR="007C780B" w14:paraId="2A245727" w14:textId="77777777" w:rsidTr="003D4E5B">
        <w:trPr>
          <w:cantSplit/>
          <w:jc w:val="center"/>
        </w:trPr>
        <w:tc>
          <w:tcPr>
            <w:tcW w:w="2677" w:type="dxa"/>
            <w:tcBorders>
              <w:top w:val="single" w:sz="4" w:space="0" w:color="auto"/>
              <w:left w:val="single" w:sz="4" w:space="0" w:color="auto"/>
              <w:bottom w:val="single" w:sz="4" w:space="0" w:color="auto"/>
              <w:right w:val="single" w:sz="4" w:space="0" w:color="auto"/>
            </w:tcBorders>
          </w:tcPr>
          <w:p w14:paraId="648AA24A" w14:textId="77777777" w:rsidR="007C780B" w:rsidRDefault="007C780B" w:rsidP="003D4E5B">
            <w:pPr>
              <w:pStyle w:val="TAL"/>
              <w:rPr>
                <w:rFonts w:ascii="Courier New" w:hAnsi="Courier New" w:cs="Courier New"/>
                <w:lang w:eastAsia="zh-CN"/>
              </w:rPr>
            </w:pPr>
            <w:r w:rsidRPr="00D61206">
              <w:rPr>
                <w:rFonts w:ascii="Courier New" w:hAnsi="Courier New" w:cs="Courier New"/>
                <w:lang w:eastAsia="zh-CN"/>
              </w:rPr>
              <w:t>dLThptPerSliceSubnet</w:t>
            </w:r>
          </w:p>
        </w:tc>
        <w:tc>
          <w:tcPr>
            <w:tcW w:w="947" w:type="dxa"/>
            <w:tcBorders>
              <w:top w:val="single" w:sz="4" w:space="0" w:color="auto"/>
              <w:left w:val="single" w:sz="4" w:space="0" w:color="auto"/>
              <w:bottom w:val="single" w:sz="4" w:space="0" w:color="auto"/>
              <w:right w:val="single" w:sz="4" w:space="0" w:color="auto"/>
            </w:tcBorders>
          </w:tcPr>
          <w:p w14:paraId="3580EFAA" w14:textId="77777777" w:rsidR="007C780B" w:rsidRDefault="007C780B" w:rsidP="003D4E5B">
            <w:pPr>
              <w:pStyle w:val="TAL"/>
              <w:jc w:val="center"/>
              <w:rPr>
                <w:lang w:eastAsia="zh-CN"/>
              </w:rPr>
            </w:pPr>
            <w:r>
              <w:rPr>
                <w:lang w:eastAsia="zh-CN"/>
              </w:rPr>
              <w:t>M</w:t>
            </w:r>
          </w:p>
        </w:tc>
        <w:tc>
          <w:tcPr>
            <w:tcW w:w="1320" w:type="dxa"/>
            <w:tcBorders>
              <w:top w:val="single" w:sz="4" w:space="0" w:color="auto"/>
              <w:left w:val="single" w:sz="4" w:space="0" w:color="auto"/>
              <w:bottom w:val="single" w:sz="4" w:space="0" w:color="auto"/>
              <w:right w:val="single" w:sz="4" w:space="0" w:color="auto"/>
            </w:tcBorders>
          </w:tcPr>
          <w:p w14:paraId="2E770D1F" w14:textId="77777777" w:rsidR="007C780B" w:rsidRDefault="007C780B" w:rsidP="003D4E5B">
            <w:pPr>
              <w:pStyle w:val="TAL"/>
              <w:jc w:val="center"/>
              <w:rPr>
                <w:rFonts w:cs="Arial"/>
                <w:lang w:eastAsia="zh-CN"/>
              </w:rPr>
            </w:pPr>
            <w:r>
              <w:rPr>
                <w:rFonts w:cs="Arial"/>
              </w:rPr>
              <w:t>T</w:t>
            </w:r>
          </w:p>
        </w:tc>
        <w:tc>
          <w:tcPr>
            <w:tcW w:w="1320" w:type="dxa"/>
            <w:tcBorders>
              <w:top w:val="single" w:sz="4" w:space="0" w:color="auto"/>
              <w:left w:val="single" w:sz="4" w:space="0" w:color="auto"/>
              <w:bottom w:val="single" w:sz="4" w:space="0" w:color="auto"/>
              <w:right w:val="single" w:sz="4" w:space="0" w:color="auto"/>
            </w:tcBorders>
          </w:tcPr>
          <w:p w14:paraId="283F393A" w14:textId="77777777" w:rsidR="007C780B" w:rsidDel="00472D85" w:rsidRDefault="007C780B" w:rsidP="003D4E5B">
            <w:pPr>
              <w:pStyle w:val="TAL"/>
              <w:jc w:val="center"/>
              <w:rPr>
                <w:rFonts w:cs="Arial"/>
                <w:lang w:eastAsia="zh-CN"/>
              </w:rPr>
            </w:pPr>
            <w:r w:rsidRPr="00BC251F">
              <w:rPr>
                <w:rFonts w:cs="Arial"/>
                <w:szCs w:val="18"/>
                <w:lang w:eastAsia="zh-CN"/>
              </w:rPr>
              <w:t>F</w:t>
            </w:r>
          </w:p>
        </w:tc>
        <w:tc>
          <w:tcPr>
            <w:tcW w:w="1320" w:type="dxa"/>
            <w:tcBorders>
              <w:top w:val="single" w:sz="4" w:space="0" w:color="auto"/>
              <w:left w:val="single" w:sz="4" w:space="0" w:color="auto"/>
              <w:bottom w:val="single" w:sz="4" w:space="0" w:color="auto"/>
              <w:right w:val="single" w:sz="4" w:space="0" w:color="auto"/>
            </w:tcBorders>
          </w:tcPr>
          <w:p w14:paraId="1C832D2E" w14:textId="77777777" w:rsidR="007C780B" w:rsidRDefault="007C780B" w:rsidP="003D4E5B">
            <w:pPr>
              <w:pStyle w:val="TAL"/>
              <w:jc w:val="center"/>
              <w:rPr>
                <w:rFonts w:cs="Arial"/>
                <w:lang w:eastAsia="zh-CN"/>
              </w:rPr>
            </w:pPr>
            <w:r>
              <w:rPr>
                <w:rFonts w:cs="Arial"/>
              </w:rPr>
              <w:t>F</w:t>
            </w:r>
          </w:p>
        </w:tc>
        <w:tc>
          <w:tcPr>
            <w:tcW w:w="1538" w:type="dxa"/>
            <w:tcBorders>
              <w:top w:val="single" w:sz="4" w:space="0" w:color="auto"/>
              <w:left w:val="single" w:sz="4" w:space="0" w:color="auto"/>
              <w:bottom w:val="single" w:sz="4" w:space="0" w:color="auto"/>
              <w:right w:val="single" w:sz="4" w:space="0" w:color="auto"/>
            </w:tcBorders>
          </w:tcPr>
          <w:p w14:paraId="6F68FFA5" w14:textId="77777777" w:rsidR="007C780B" w:rsidRDefault="007C780B" w:rsidP="003D4E5B">
            <w:pPr>
              <w:pStyle w:val="TAL"/>
              <w:jc w:val="center"/>
              <w:rPr>
                <w:rFonts w:cs="Arial"/>
                <w:lang w:eastAsia="zh-CN"/>
              </w:rPr>
            </w:pPr>
            <w:r>
              <w:rPr>
                <w:rFonts w:cs="Arial"/>
                <w:lang w:eastAsia="zh-CN"/>
              </w:rPr>
              <w:t>T</w:t>
            </w:r>
          </w:p>
        </w:tc>
      </w:tr>
      <w:tr w:rsidR="007C780B" w14:paraId="0D58F2C0" w14:textId="77777777" w:rsidTr="003D4E5B">
        <w:trPr>
          <w:cantSplit/>
          <w:jc w:val="center"/>
        </w:trPr>
        <w:tc>
          <w:tcPr>
            <w:tcW w:w="2677" w:type="dxa"/>
            <w:tcBorders>
              <w:top w:val="single" w:sz="4" w:space="0" w:color="auto"/>
              <w:left w:val="single" w:sz="4" w:space="0" w:color="auto"/>
              <w:bottom w:val="single" w:sz="4" w:space="0" w:color="auto"/>
              <w:right w:val="single" w:sz="4" w:space="0" w:color="auto"/>
            </w:tcBorders>
          </w:tcPr>
          <w:p w14:paraId="4F303089" w14:textId="77777777" w:rsidR="007C780B" w:rsidRDefault="007C780B" w:rsidP="003D4E5B">
            <w:pPr>
              <w:pStyle w:val="TAL"/>
              <w:rPr>
                <w:rFonts w:ascii="Courier New" w:hAnsi="Courier New" w:cs="Courier New"/>
                <w:lang w:eastAsia="zh-CN"/>
              </w:rPr>
            </w:pPr>
            <w:r w:rsidRPr="00D61206">
              <w:rPr>
                <w:rFonts w:ascii="Courier New" w:hAnsi="Courier New" w:cs="Courier New"/>
                <w:lang w:eastAsia="zh-CN"/>
              </w:rPr>
              <w:t>uLThptPerSliceSubnet</w:t>
            </w:r>
          </w:p>
        </w:tc>
        <w:tc>
          <w:tcPr>
            <w:tcW w:w="947" w:type="dxa"/>
            <w:tcBorders>
              <w:top w:val="single" w:sz="4" w:space="0" w:color="auto"/>
              <w:left w:val="single" w:sz="4" w:space="0" w:color="auto"/>
              <w:bottom w:val="single" w:sz="4" w:space="0" w:color="auto"/>
              <w:right w:val="single" w:sz="4" w:space="0" w:color="auto"/>
            </w:tcBorders>
          </w:tcPr>
          <w:p w14:paraId="06C2C88C" w14:textId="77777777" w:rsidR="007C780B" w:rsidRDefault="007C780B" w:rsidP="003D4E5B">
            <w:pPr>
              <w:pStyle w:val="TAL"/>
              <w:jc w:val="center"/>
              <w:rPr>
                <w:lang w:eastAsia="zh-CN"/>
              </w:rPr>
            </w:pPr>
            <w:r>
              <w:rPr>
                <w:lang w:eastAsia="zh-CN"/>
              </w:rPr>
              <w:t>M</w:t>
            </w:r>
          </w:p>
        </w:tc>
        <w:tc>
          <w:tcPr>
            <w:tcW w:w="1320" w:type="dxa"/>
            <w:tcBorders>
              <w:top w:val="single" w:sz="4" w:space="0" w:color="auto"/>
              <w:left w:val="single" w:sz="4" w:space="0" w:color="auto"/>
              <w:bottom w:val="single" w:sz="4" w:space="0" w:color="auto"/>
              <w:right w:val="single" w:sz="4" w:space="0" w:color="auto"/>
            </w:tcBorders>
          </w:tcPr>
          <w:p w14:paraId="79944EFD" w14:textId="77777777" w:rsidR="007C780B" w:rsidRDefault="007C780B" w:rsidP="003D4E5B">
            <w:pPr>
              <w:pStyle w:val="TAL"/>
              <w:jc w:val="center"/>
              <w:rPr>
                <w:rFonts w:cs="Arial"/>
                <w:lang w:eastAsia="zh-CN"/>
              </w:rPr>
            </w:pPr>
            <w:r>
              <w:rPr>
                <w:rFonts w:cs="Arial"/>
              </w:rPr>
              <w:t>T</w:t>
            </w:r>
          </w:p>
        </w:tc>
        <w:tc>
          <w:tcPr>
            <w:tcW w:w="1320" w:type="dxa"/>
            <w:tcBorders>
              <w:top w:val="single" w:sz="4" w:space="0" w:color="auto"/>
              <w:left w:val="single" w:sz="4" w:space="0" w:color="auto"/>
              <w:bottom w:val="single" w:sz="4" w:space="0" w:color="auto"/>
              <w:right w:val="single" w:sz="4" w:space="0" w:color="auto"/>
            </w:tcBorders>
          </w:tcPr>
          <w:p w14:paraId="49A73F96" w14:textId="77777777" w:rsidR="007C780B" w:rsidDel="00472D85" w:rsidRDefault="007C780B" w:rsidP="003D4E5B">
            <w:pPr>
              <w:pStyle w:val="TAL"/>
              <w:jc w:val="center"/>
              <w:rPr>
                <w:rFonts w:cs="Arial"/>
                <w:lang w:eastAsia="zh-CN"/>
              </w:rPr>
            </w:pPr>
            <w:r w:rsidRPr="00BC251F">
              <w:rPr>
                <w:rFonts w:cs="Arial"/>
                <w:szCs w:val="18"/>
                <w:lang w:eastAsia="zh-CN"/>
              </w:rPr>
              <w:t>F</w:t>
            </w:r>
          </w:p>
        </w:tc>
        <w:tc>
          <w:tcPr>
            <w:tcW w:w="1320" w:type="dxa"/>
            <w:tcBorders>
              <w:top w:val="single" w:sz="4" w:space="0" w:color="auto"/>
              <w:left w:val="single" w:sz="4" w:space="0" w:color="auto"/>
              <w:bottom w:val="single" w:sz="4" w:space="0" w:color="auto"/>
              <w:right w:val="single" w:sz="4" w:space="0" w:color="auto"/>
            </w:tcBorders>
          </w:tcPr>
          <w:p w14:paraId="303F4B1D" w14:textId="77777777" w:rsidR="007C780B" w:rsidRDefault="007C780B" w:rsidP="003D4E5B">
            <w:pPr>
              <w:pStyle w:val="TAL"/>
              <w:jc w:val="center"/>
              <w:rPr>
                <w:rFonts w:cs="Arial"/>
                <w:lang w:eastAsia="zh-CN"/>
              </w:rPr>
            </w:pPr>
            <w:r>
              <w:rPr>
                <w:rFonts w:cs="Arial"/>
              </w:rPr>
              <w:t>F</w:t>
            </w:r>
          </w:p>
        </w:tc>
        <w:tc>
          <w:tcPr>
            <w:tcW w:w="1538" w:type="dxa"/>
            <w:tcBorders>
              <w:top w:val="single" w:sz="4" w:space="0" w:color="auto"/>
              <w:left w:val="single" w:sz="4" w:space="0" w:color="auto"/>
              <w:bottom w:val="single" w:sz="4" w:space="0" w:color="auto"/>
              <w:right w:val="single" w:sz="4" w:space="0" w:color="auto"/>
            </w:tcBorders>
          </w:tcPr>
          <w:p w14:paraId="0731676A" w14:textId="77777777" w:rsidR="007C780B" w:rsidRDefault="007C780B" w:rsidP="003D4E5B">
            <w:pPr>
              <w:pStyle w:val="TAL"/>
              <w:jc w:val="center"/>
              <w:rPr>
                <w:rFonts w:cs="Arial"/>
                <w:lang w:eastAsia="zh-CN"/>
              </w:rPr>
            </w:pPr>
            <w:r>
              <w:rPr>
                <w:rFonts w:cs="Arial"/>
                <w:lang w:eastAsia="zh-CN"/>
              </w:rPr>
              <w:t>T</w:t>
            </w:r>
          </w:p>
        </w:tc>
      </w:tr>
      <w:tr w:rsidR="007C780B" w14:paraId="0DE8AEB1" w14:textId="77777777" w:rsidTr="003D4E5B">
        <w:trPr>
          <w:cantSplit/>
          <w:jc w:val="center"/>
        </w:trPr>
        <w:tc>
          <w:tcPr>
            <w:tcW w:w="2677" w:type="dxa"/>
            <w:tcBorders>
              <w:top w:val="single" w:sz="4" w:space="0" w:color="auto"/>
              <w:left w:val="single" w:sz="4" w:space="0" w:color="auto"/>
              <w:bottom w:val="single" w:sz="4" w:space="0" w:color="auto"/>
              <w:right w:val="single" w:sz="4" w:space="0" w:color="auto"/>
            </w:tcBorders>
          </w:tcPr>
          <w:p w14:paraId="28656DCB" w14:textId="77777777" w:rsidR="007C780B" w:rsidRDefault="007C780B" w:rsidP="003D4E5B">
            <w:pPr>
              <w:pStyle w:val="TAL"/>
              <w:rPr>
                <w:rFonts w:ascii="Courier New" w:hAnsi="Courier New" w:cs="Courier New"/>
                <w:lang w:eastAsia="zh-CN"/>
              </w:rPr>
            </w:pPr>
            <w:r>
              <w:rPr>
                <w:rFonts w:ascii="Courier New" w:hAnsi="Courier New" w:cs="Courier New"/>
                <w:lang w:eastAsia="zh-CN"/>
              </w:rPr>
              <w:t>coverageAreaTAList</w:t>
            </w:r>
          </w:p>
        </w:tc>
        <w:tc>
          <w:tcPr>
            <w:tcW w:w="947" w:type="dxa"/>
            <w:tcBorders>
              <w:top w:val="single" w:sz="4" w:space="0" w:color="auto"/>
              <w:left w:val="single" w:sz="4" w:space="0" w:color="auto"/>
              <w:bottom w:val="single" w:sz="4" w:space="0" w:color="auto"/>
              <w:right w:val="single" w:sz="4" w:space="0" w:color="auto"/>
            </w:tcBorders>
          </w:tcPr>
          <w:p w14:paraId="5631C782" w14:textId="77777777" w:rsidR="007C780B" w:rsidRDefault="007C780B" w:rsidP="003D4E5B">
            <w:pPr>
              <w:pStyle w:val="TAL"/>
              <w:jc w:val="center"/>
              <w:rPr>
                <w:lang w:eastAsia="zh-CN"/>
              </w:rPr>
            </w:pPr>
            <w:r>
              <w:rPr>
                <w:lang w:eastAsia="zh-CN"/>
              </w:rPr>
              <w:t>M</w:t>
            </w:r>
          </w:p>
        </w:tc>
        <w:tc>
          <w:tcPr>
            <w:tcW w:w="1320" w:type="dxa"/>
            <w:tcBorders>
              <w:top w:val="single" w:sz="4" w:space="0" w:color="auto"/>
              <w:left w:val="single" w:sz="4" w:space="0" w:color="auto"/>
              <w:bottom w:val="single" w:sz="4" w:space="0" w:color="auto"/>
              <w:right w:val="single" w:sz="4" w:space="0" w:color="auto"/>
            </w:tcBorders>
          </w:tcPr>
          <w:p w14:paraId="4EBF99FF" w14:textId="77777777" w:rsidR="007C780B" w:rsidRDefault="007C780B" w:rsidP="003D4E5B">
            <w:pPr>
              <w:pStyle w:val="TAL"/>
              <w:jc w:val="center"/>
              <w:rPr>
                <w:rFonts w:cs="Arial"/>
                <w:lang w:eastAsia="zh-CN"/>
              </w:rPr>
            </w:pPr>
            <w:r>
              <w:rPr>
                <w:rFonts w:cs="Arial"/>
              </w:rPr>
              <w:t>T</w:t>
            </w:r>
          </w:p>
        </w:tc>
        <w:tc>
          <w:tcPr>
            <w:tcW w:w="1320" w:type="dxa"/>
            <w:tcBorders>
              <w:top w:val="single" w:sz="4" w:space="0" w:color="auto"/>
              <w:left w:val="single" w:sz="4" w:space="0" w:color="auto"/>
              <w:bottom w:val="single" w:sz="4" w:space="0" w:color="auto"/>
              <w:right w:val="single" w:sz="4" w:space="0" w:color="auto"/>
            </w:tcBorders>
          </w:tcPr>
          <w:p w14:paraId="2783A853" w14:textId="77777777" w:rsidR="007C780B" w:rsidDel="00472D85" w:rsidRDefault="007C780B" w:rsidP="003D4E5B">
            <w:pPr>
              <w:pStyle w:val="TAL"/>
              <w:jc w:val="center"/>
              <w:rPr>
                <w:rFonts w:cs="Arial"/>
                <w:lang w:eastAsia="zh-CN"/>
              </w:rPr>
            </w:pPr>
            <w:r w:rsidRPr="00BC251F">
              <w:rPr>
                <w:rFonts w:cs="Arial"/>
                <w:szCs w:val="18"/>
                <w:lang w:eastAsia="zh-CN"/>
              </w:rPr>
              <w:t>F</w:t>
            </w:r>
          </w:p>
        </w:tc>
        <w:tc>
          <w:tcPr>
            <w:tcW w:w="1320" w:type="dxa"/>
            <w:tcBorders>
              <w:top w:val="single" w:sz="4" w:space="0" w:color="auto"/>
              <w:left w:val="single" w:sz="4" w:space="0" w:color="auto"/>
              <w:bottom w:val="single" w:sz="4" w:space="0" w:color="auto"/>
              <w:right w:val="single" w:sz="4" w:space="0" w:color="auto"/>
            </w:tcBorders>
          </w:tcPr>
          <w:p w14:paraId="00DD4615" w14:textId="77777777" w:rsidR="007C780B" w:rsidRDefault="007C780B" w:rsidP="003D4E5B">
            <w:pPr>
              <w:pStyle w:val="TAL"/>
              <w:jc w:val="center"/>
              <w:rPr>
                <w:rFonts w:cs="Arial"/>
                <w:lang w:eastAsia="zh-CN"/>
              </w:rPr>
            </w:pPr>
            <w:r>
              <w:rPr>
                <w:rFonts w:cs="Arial"/>
              </w:rPr>
              <w:t>F</w:t>
            </w:r>
          </w:p>
        </w:tc>
        <w:tc>
          <w:tcPr>
            <w:tcW w:w="1538" w:type="dxa"/>
            <w:tcBorders>
              <w:top w:val="single" w:sz="4" w:space="0" w:color="auto"/>
              <w:left w:val="single" w:sz="4" w:space="0" w:color="auto"/>
              <w:bottom w:val="single" w:sz="4" w:space="0" w:color="auto"/>
              <w:right w:val="single" w:sz="4" w:space="0" w:color="auto"/>
            </w:tcBorders>
          </w:tcPr>
          <w:p w14:paraId="43D64382" w14:textId="77777777" w:rsidR="007C780B" w:rsidRDefault="007C780B" w:rsidP="003D4E5B">
            <w:pPr>
              <w:pStyle w:val="TAL"/>
              <w:jc w:val="center"/>
              <w:rPr>
                <w:rFonts w:cs="Arial"/>
                <w:lang w:eastAsia="zh-CN"/>
              </w:rPr>
            </w:pPr>
            <w:r>
              <w:rPr>
                <w:rFonts w:cs="Arial"/>
                <w:lang w:eastAsia="zh-CN"/>
              </w:rPr>
              <w:t>T</w:t>
            </w:r>
          </w:p>
        </w:tc>
      </w:tr>
    </w:tbl>
    <w:p w14:paraId="0DDCC73A" w14:textId="77777777" w:rsidR="007C780B" w:rsidRDefault="007C780B" w:rsidP="00E92A11">
      <w:pPr>
        <w:rPr>
          <w:lang w:eastAsia="zh-CN"/>
        </w:rPr>
      </w:pPr>
    </w:p>
    <w:p w14:paraId="328280C9" w14:textId="303AAB2B" w:rsidR="007C780B" w:rsidRDefault="007C780B" w:rsidP="007C780B">
      <w:pPr>
        <w:pStyle w:val="Heading4"/>
        <w:rPr>
          <w:lang w:eastAsia="zh-CN"/>
        </w:rPr>
      </w:pPr>
      <w:r>
        <w:rPr>
          <w:lang w:eastAsia="zh-CN"/>
        </w:rPr>
        <w:t>6.3.36.3</w:t>
      </w:r>
      <w:r>
        <w:rPr>
          <w:lang w:eastAsia="zh-CN"/>
        </w:rPr>
        <w:tab/>
        <w:t>Attribute constraints</w:t>
      </w:r>
    </w:p>
    <w:p w14:paraId="10881747" w14:textId="77777777" w:rsidR="007C780B" w:rsidRPr="00F17312" w:rsidRDefault="007C780B" w:rsidP="007C780B">
      <w:r>
        <w:t>None</w:t>
      </w:r>
    </w:p>
    <w:p w14:paraId="4FF1BCAF" w14:textId="55C56344" w:rsidR="007C780B" w:rsidRDefault="007C780B" w:rsidP="007C780B">
      <w:pPr>
        <w:pStyle w:val="Heading4"/>
        <w:rPr>
          <w:lang w:eastAsia="zh-CN"/>
        </w:rPr>
      </w:pPr>
      <w:r>
        <w:rPr>
          <w:lang w:eastAsia="zh-CN"/>
        </w:rPr>
        <w:t>6.3.36.4</w:t>
      </w:r>
      <w:r>
        <w:rPr>
          <w:lang w:eastAsia="zh-CN"/>
        </w:rPr>
        <w:tab/>
        <w:t>Notifications</w:t>
      </w:r>
    </w:p>
    <w:p w14:paraId="07E060C4" w14:textId="77777777" w:rsidR="007C780B" w:rsidRDefault="007C780B" w:rsidP="007C780B">
      <w:r>
        <w:t>The common notifications defined in subclause 6.5 are valid for this IOC, without exceptions or additions.</w:t>
      </w:r>
    </w:p>
    <w:p w14:paraId="6DF3411E" w14:textId="7AD6C904" w:rsidR="00006F9B" w:rsidRDefault="00006F9B" w:rsidP="00006F9B">
      <w:pPr>
        <w:pStyle w:val="Heading3"/>
        <w:rPr>
          <w:rFonts w:ascii="Courier New" w:hAnsi="Courier New"/>
        </w:rPr>
      </w:pPr>
      <w:r>
        <w:rPr>
          <w:lang w:eastAsia="zh-CN"/>
        </w:rPr>
        <w:t>6.3.37</w:t>
      </w:r>
      <w:r>
        <w:rPr>
          <w:lang w:eastAsia="zh-CN"/>
        </w:rPr>
        <w:tab/>
      </w:r>
      <w:r>
        <w:rPr>
          <w:rFonts w:ascii="Courier New" w:hAnsi="Courier New"/>
        </w:rPr>
        <w:t>FeasibilityCheckAndReservationJob</w:t>
      </w:r>
    </w:p>
    <w:p w14:paraId="281605A0" w14:textId="64BA3E85" w:rsidR="00006F9B" w:rsidRDefault="00006F9B" w:rsidP="00006F9B">
      <w:pPr>
        <w:pStyle w:val="Heading4"/>
      </w:pPr>
      <w:r>
        <w:t>6.3.37.1</w:t>
      </w:r>
      <w:r>
        <w:tab/>
        <w:t>Definition</w:t>
      </w:r>
    </w:p>
    <w:p w14:paraId="6FE289FD" w14:textId="65A72B7A" w:rsidR="00006F9B" w:rsidRDefault="00006F9B" w:rsidP="00211FB1">
      <w:r>
        <w:t xml:space="preserve">This IOC represents a feasibility check and reservation job for network slicing related requirements (i.e. </w:t>
      </w:r>
      <w:r w:rsidRPr="00B3547B">
        <w:rPr>
          <w:rFonts w:ascii="Courier New" w:hAnsi="Courier New" w:cs="Courier New"/>
        </w:rPr>
        <w:t>Servi</w:t>
      </w:r>
      <w:r>
        <w:rPr>
          <w:rFonts w:ascii="Courier New" w:hAnsi="Courier New" w:cs="Courier New"/>
        </w:rPr>
        <w:t>c</w:t>
      </w:r>
      <w:r w:rsidRPr="00B3547B">
        <w:rPr>
          <w:rFonts w:ascii="Courier New" w:hAnsi="Courier New" w:cs="Courier New"/>
        </w:rPr>
        <w:t>eProfile</w:t>
      </w:r>
      <w:r>
        <w:t xml:space="preserve"> for network slice related requirements, </w:t>
      </w:r>
      <w:r w:rsidRPr="00B3547B">
        <w:rPr>
          <w:rFonts w:ascii="Courier New" w:hAnsi="Courier New" w:cs="Courier New"/>
        </w:rPr>
        <w:t>SliceProfile</w:t>
      </w:r>
      <w:r>
        <w:t xml:space="preserve"> for network slice subnet related requirements) to </w:t>
      </w:r>
      <w:r>
        <w:rPr>
          <w:rFonts w:cs="Arial"/>
          <w:lang w:eastAsia="zh-CN"/>
        </w:rPr>
        <w:t>determine whether the network slicing related requirements can be satisfied</w:t>
      </w:r>
      <w:r>
        <w:t xml:space="preserve">. It can be name-contained by </w:t>
      </w:r>
      <w:r>
        <w:rPr>
          <w:rFonts w:ascii="Courier New" w:hAnsi="Courier New" w:cs="Courier New"/>
        </w:rPr>
        <w:t>SubNetwork</w:t>
      </w:r>
      <w:r>
        <w:t>.</w:t>
      </w:r>
    </w:p>
    <w:p w14:paraId="60D497F5" w14:textId="77777777" w:rsidR="00006F9B" w:rsidRDefault="00006F9B" w:rsidP="00211FB1">
      <w:pPr>
        <w:rPr>
          <w:lang w:eastAsia="zh-CN"/>
        </w:rPr>
      </w:pPr>
      <w:r>
        <w:rPr>
          <w:rFonts w:hint="eastAsia"/>
          <w:lang w:eastAsia="zh-CN"/>
        </w:rPr>
        <w:t>W</w:t>
      </w:r>
      <w:r>
        <w:rPr>
          <w:lang w:eastAsia="zh-CN"/>
        </w:rPr>
        <w:t xml:space="preserve">hen the MnS Consumer derives the </w:t>
      </w:r>
      <w:r>
        <w:t>network slicing related requirements</w:t>
      </w:r>
      <w:r>
        <w:rPr>
          <w:lang w:eastAsia="zh-CN"/>
        </w:rPr>
        <w:t xml:space="preserve"> (i.e. </w:t>
      </w:r>
      <w:r w:rsidRPr="00B3547B">
        <w:rPr>
          <w:rFonts w:ascii="Courier New" w:hAnsi="Courier New" w:cs="Courier New"/>
        </w:rPr>
        <w:t>Servi</w:t>
      </w:r>
      <w:r>
        <w:rPr>
          <w:rFonts w:ascii="Courier New" w:hAnsi="Courier New" w:cs="Courier New"/>
        </w:rPr>
        <w:t>c</w:t>
      </w:r>
      <w:r w:rsidRPr="00B3547B">
        <w:rPr>
          <w:rFonts w:ascii="Courier New" w:hAnsi="Courier New" w:cs="Courier New"/>
        </w:rPr>
        <w:t>eProfile, SliceProfile</w:t>
      </w:r>
      <w:r>
        <w:rPr>
          <w:lang w:eastAsia="zh-CN"/>
        </w:rPr>
        <w:t xml:space="preserve">), before request the MnS producer to allocate or modify an NSI or NSSI, MnS consumer may express a feasibility check and reservation job requirement </w:t>
      </w:r>
      <w:r>
        <w:t>for the specified network slicing related requirements to MnS producer.</w:t>
      </w:r>
    </w:p>
    <w:p w14:paraId="56D68551" w14:textId="77777777" w:rsidR="00006F9B" w:rsidRDefault="00006F9B" w:rsidP="00211FB1">
      <w:pPr>
        <w:rPr>
          <w:lang w:eastAsia="zh-CN"/>
        </w:rPr>
      </w:pPr>
      <w:r>
        <w:rPr>
          <w:lang w:eastAsia="zh-CN"/>
        </w:rPr>
        <w:t xml:space="preserve">To express a </w:t>
      </w:r>
      <w:r>
        <w:t xml:space="preserve">feasibility check and reservation job requirement for specific network slicing related requirements (i.e. </w:t>
      </w:r>
      <w:r w:rsidRPr="00B3547B">
        <w:rPr>
          <w:rFonts w:ascii="Courier New" w:hAnsi="Courier New" w:cs="Courier New"/>
        </w:rPr>
        <w:t>ServiceProfile,</w:t>
      </w:r>
      <w:r>
        <w:t xml:space="preserve"> </w:t>
      </w:r>
      <w:r w:rsidRPr="00B44667">
        <w:rPr>
          <w:rFonts w:ascii="Courier New" w:hAnsi="Courier New" w:cs="Courier New"/>
        </w:rPr>
        <w:t>SliceProfile</w:t>
      </w:r>
      <w:r>
        <w:t xml:space="preserve">), MnS consumer </w:t>
      </w:r>
      <w:r>
        <w:rPr>
          <w:lang w:eastAsia="zh-CN"/>
        </w:rPr>
        <w:t xml:space="preserve">needs to request MnS producer to create a </w:t>
      </w:r>
      <w:r>
        <w:rPr>
          <w:rFonts w:ascii="Courier New" w:hAnsi="Courier New"/>
        </w:rPr>
        <w:t>FeasibilityCheckAndReservationJob</w:t>
      </w:r>
      <w:r>
        <w:rPr>
          <w:rFonts w:ascii="Courier New" w:hAnsi="Courier New" w:cs="Courier New"/>
        </w:rPr>
        <w:t xml:space="preserve"> </w:t>
      </w:r>
      <w:r w:rsidRPr="00991EA3">
        <w:t xml:space="preserve">instance </w:t>
      </w:r>
      <w:r>
        <w:t>on the MnS p</w:t>
      </w:r>
      <w:r>
        <w:rPr>
          <w:lang w:eastAsia="zh-CN"/>
        </w:rPr>
        <w:t xml:space="preserve">roducer side with </w:t>
      </w:r>
      <w:r>
        <w:t xml:space="preserve">the </w:t>
      </w:r>
      <w:r w:rsidRPr="00B3547B">
        <w:t xml:space="preserve">network slicing related requirements </w:t>
      </w:r>
      <w:r>
        <w:t>specifie</w:t>
      </w:r>
      <w:r>
        <w:rPr>
          <w:lang w:eastAsia="zh-CN"/>
        </w:rPr>
        <w:t xml:space="preserve">d, and to execute the feasibility check and resource reservation process. </w:t>
      </w:r>
    </w:p>
    <w:p w14:paraId="7EC5632B" w14:textId="57FD7052" w:rsidR="00006F9B" w:rsidRDefault="00006F9B" w:rsidP="00211FB1">
      <w:r>
        <w:lastRenderedPageBreak/>
        <w:t xml:space="preserve">For deletion of feasibility check and reservation job, the MnS consumer needs to request the MnS producer to delete the </w:t>
      </w:r>
      <w:r w:rsidRPr="00BC71EF">
        <w:rPr>
          <w:rFonts w:ascii="Courier New" w:hAnsi="Courier New"/>
        </w:rPr>
        <w:t>FeasibilityCheck</w:t>
      </w:r>
      <w:r>
        <w:rPr>
          <w:rFonts w:ascii="Courier New" w:hAnsi="Courier New"/>
        </w:rPr>
        <w:t>AndReservation</w:t>
      </w:r>
      <w:r w:rsidRPr="00BC71EF">
        <w:rPr>
          <w:rFonts w:ascii="Courier New" w:hAnsi="Courier New"/>
        </w:rPr>
        <w:t>Job</w:t>
      </w:r>
      <w:r>
        <w:rPr>
          <w:rFonts w:ascii="Courier New" w:hAnsi="Courier New" w:cs="Courier New"/>
        </w:rPr>
        <w:t xml:space="preserve"> </w:t>
      </w:r>
      <w:r w:rsidRPr="00991EA3">
        <w:t>instance</w:t>
      </w:r>
      <w:r>
        <w:t xml:space="preserve"> on the MnS producer side. </w:t>
      </w:r>
    </w:p>
    <w:p w14:paraId="71009BD5" w14:textId="3A10D6F5" w:rsidR="00006F9B" w:rsidRDefault="00006F9B" w:rsidP="00211FB1">
      <w:r>
        <w:t>Attribute "</w:t>
      </w:r>
      <w:r>
        <w:rPr>
          <w:rFonts w:ascii="Courier New" w:hAnsi="Courier New" w:cs="Courier New" w:hint="eastAsia"/>
          <w:lang w:eastAsia="zh-CN"/>
        </w:rPr>
        <w:t>r</w:t>
      </w:r>
      <w:r>
        <w:rPr>
          <w:rFonts w:ascii="Courier New" w:hAnsi="Courier New" w:cs="Courier New"/>
          <w:lang w:eastAsia="zh-CN"/>
        </w:rPr>
        <w:t>esourceReservation</w:t>
      </w:r>
      <w:r>
        <w:t>" is used to represent MnS consumer's requirements for resource reservation for corresponding network slicing related requirements</w:t>
      </w:r>
      <w:r>
        <w:rPr>
          <w:lang w:eastAsia="zh-CN"/>
        </w:rPr>
        <w:t xml:space="preserve"> (i.e. </w:t>
      </w:r>
      <w:r w:rsidRPr="00B3547B">
        <w:rPr>
          <w:rFonts w:ascii="Courier New" w:hAnsi="Courier New" w:cs="Courier New"/>
        </w:rPr>
        <w:t>Servi</w:t>
      </w:r>
      <w:r>
        <w:rPr>
          <w:rFonts w:ascii="Courier New" w:hAnsi="Courier New" w:cs="Courier New"/>
        </w:rPr>
        <w:t>c</w:t>
      </w:r>
      <w:r w:rsidRPr="00B3547B">
        <w:rPr>
          <w:rFonts w:ascii="Courier New" w:hAnsi="Courier New" w:cs="Courier New"/>
        </w:rPr>
        <w:t>eProfile, SliceProfile</w:t>
      </w:r>
      <w:r>
        <w:rPr>
          <w:lang w:eastAsia="zh-CN"/>
        </w:rPr>
        <w:t>). In case the value is "True", which means MnS producer needs to reserve corresponding resources</w:t>
      </w:r>
      <w:r w:rsidR="007E7E30" w:rsidRPr="007E7E30">
        <w:rPr>
          <w:lang w:eastAsia="zh-CN"/>
        </w:rPr>
        <w:t xml:space="preserve"> (i.e. radio access network resources and/or core network resources)</w:t>
      </w:r>
      <w:r>
        <w:rPr>
          <w:lang w:eastAsia="zh-CN"/>
        </w:rPr>
        <w:t xml:space="preserve"> when the feasibility check result is feasible. In this case</w:t>
      </w:r>
      <w:r>
        <w:t>, attribute "</w:t>
      </w:r>
      <w:r w:rsidRPr="00C27A36">
        <w:rPr>
          <w:rFonts w:ascii="Courier New" w:hAnsi="Courier New" w:cs="Courier New"/>
          <w:lang w:eastAsia="zh-CN"/>
        </w:rPr>
        <w:t>requested</w:t>
      </w:r>
      <w:r>
        <w:rPr>
          <w:rFonts w:ascii="Courier New" w:hAnsi="Courier New" w:cs="Courier New"/>
          <w:lang w:eastAsia="zh-CN"/>
        </w:rPr>
        <w:t>R</w:t>
      </w:r>
      <w:r w:rsidRPr="00A34494">
        <w:rPr>
          <w:rFonts w:ascii="Courier New" w:hAnsi="Courier New" w:cs="Courier New"/>
          <w:lang w:eastAsia="zh-CN"/>
        </w:rPr>
        <w:t>eservationExpiration</w:t>
      </w:r>
      <w:r>
        <w:t>" is used to represent MnS's requirements for the</w:t>
      </w:r>
      <w:r w:rsidRPr="001F08E4">
        <w:t xml:space="preserve"> validity per</w:t>
      </w:r>
      <w:r>
        <w:t xml:space="preserve">iod of the resource reservation, which is specified by MnS consumer. While "reservationExpiration" is used to represent the actual </w:t>
      </w:r>
      <w:r w:rsidRPr="001F08E4">
        <w:t>validity per</w:t>
      </w:r>
      <w:r>
        <w:t xml:space="preserve">iod of the resource reservation, which is specified by MnS producer based on </w:t>
      </w:r>
      <w:r w:rsidRPr="00177515">
        <w:rPr>
          <w:lang w:eastAsia="zh-CN"/>
        </w:rPr>
        <w:t>requested</w:t>
      </w:r>
      <w:r>
        <w:rPr>
          <w:lang w:eastAsia="zh-CN"/>
        </w:rPr>
        <w:t xml:space="preserve"> r</w:t>
      </w:r>
      <w:r w:rsidRPr="00177515">
        <w:rPr>
          <w:lang w:eastAsia="zh-CN"/>
        </w:rPr>
        <w:t>eservation</w:t>
      </w:r>
      <w:r>
        <w:rPr>
          <w:lang w:eastAsia="zh-CN"/>
        </w:rPr>
        <w:t xml:space="preserve"> e</w:t>
      </w:r>
      <w:r w:rsidRPr="00177515">
        <w:rPr>
          <w:lang w:eastAsia="zh-CN"/>
        </w:rPr>
        <w:t>xpiration</w:t>
      </w:r>
      <w:r>
        <w:rPr>
          <w:lang w:eastAsia="zh-CN"/>
        </w:rPr>
        <w:t xml:space="preserve"> from MnS consumer and its own reservation capabilities. </w:t>
      </w:r>
      <w:r w:rsidRPr="001F08E4">
        <w:t>After the period expires, no guarantees are given for the resour</w:t>
      </w:r>
      <w:r>
        <w:t>ces associated to the corresponding network slicing related requirements</w:t>
      </w:r>
      <w:r>
        <w:rPr>
          <w:lang w:eastAsia="zh-CN"/>
        </w:rPr>
        <w:t xml:space="preserve"> (i.e. </w:t>
      </w:r>
      <w:r w:rsidRPr="00B3547B">
        <w:rPr>
          <w:rFonts w:ascii="Courier New" w:hAnsi="Courier New" w:cs="Courier New"/>
        </w:rPr>
        <w:t>Servi</w:t>
      </w:r>
      <w:r>
        <w:rPr>
          <w:rFonts w:ascii="Courier New" w:hAnsi="Courier New" w:cs="Courier New"/>
        </w:rPr>
        <w:t>c</w:t>
      </w:r>
      <w:r w:rsidRPr="00B3547B">
        <w:rPr>
          <w:rFonts w:ascii="Courier New" w:hAnsi="Courier New" w:cs="Courier New"/>
        </w:rPr>
        <w:t>eProfile, SliceProfile</w:t>
      </w:r>
      <w:r>
        <w:rPr>
          <w:lang w:eastAsia="zh-CN"/>
        </w:rPr>
        <w:t>).</w:t>
      </w:r>
      <w:r>
        <w:rPr>
          <w:rFonts w:hint="eastAsia"/>
          <w:sz w:val="18"/>
          <w:lang w:eastAsia="zh-CN"/>
        </w:rPr>
        <w:t xml:space="preserve"> </w:t>
      </w:r>
      <w:r>
        <w:rPr>
          <w:sz w:val="18"/>
          <w:lang w:eastAsia="zh-CN"/>
        </w:rPr>
        <w:t xml:space="preserve">In case </w:t>
      </w:r>
      <w:r>
        <w:rPr>
          <w:lang w:eastAsia="zh-CN"/>
        </w:rPr>
        <w:t xml:space="preserve">the value by is "False" which means MnS producer only check the feasibility for </w:t>
      </w:r>
      <w:r>
        <w:t xml:space="preserve">corresponding network slicing related requirements, no guarantee for the corresponding resources. </w:t>
      </w:r>
    </w:p>
    <w:p w14:paraId="4E832A57" w14:textId="42A53F0F" w:rsidR="00211FB1" w:rsidRPr="00B8101A" w:rsidRDefault="00211FB1" w:rsidP="00211FB1">
      <w:r>
        <w:t>Attribute "</w:t>
      </w:r>
      <w:r>
        <w:rPr>
          <w:rFonts w:ascii="Courier New" w:hAnsi="Courier New" w:cs="Courier New"/>
          <w:lang w:eastAsia="zh-CN"/>
        </w:rPr>
        <w:t>RecommendationRequest</w:t>
      </w:r>
      <w:r>
        <w:t>" is used to represent MnS consumer's request for recommended requirements when t</w:t>
      </w:r>
      <w:r>
        <w:rPr>
          <w:lang w:eastAsia="zh-CN"/>
        </w:rPr>
        <w:t xml:space="preserve">he feasibility check result for </w:t>
      </w:r>
      <w:r>
        <w:t xml:space="preserve">corresponding </w:t>
      </w:r>
      <w:r>
        <w:rPr>
          <w:lang w:eastAsia="zh-CN"/>
        </w:rPr>
        <w:t>network slicing related requirements (i.e. ServiceProfile and SliceProfile information) is infeasible. In case the value is "True", which means MnS producer needs to derive the value of "</w:t>
      </w:r>
      <w:r w:rsidRPr="000070B3">
        <w:rPr>
          <w:rFonts w:ascii="Courier New" w:hAnsi="Courier New" w:cs="Courier New"/>
          <w:lang w:eastAsia="zh-CN"/>
        </w:rPr>
        <w:t>recommendedRequirement</w:t>
      </w:r>
      <w:r>
        <w:rPr>
          <w:rFonts w:ascii="Courier New" w:hAnsi="Courier New" w:cs="Courier New"/>
          <w:lang w:eastAsia="zh-CN"/>
        </w:rPr>
        <w:t>s</w:t>
      </w:r>
      <w:r>
        <w:rPr>
          <w:lang w:eastAsia="zh-CN"/>
        </w:rPr>
        <w:t>" as recommended network slicing related requirements (i.e. ServiceProfile and SliceProfile information) which can be supported by the MnS producer when the feasibility check result is infeasible and provide these recommendation</w:t>
      </w:r>
      <w:r>
        <w:rPr>
          <w:rFonts w:hint="eastAsia"/>
          <w:lang w:eastAsia="zh-CN"/>
        </w:rPr>
        <w:t>s</w:t>
      </w:r>
      <w:r>
        <w:rPr>
          <w:lang w:eastAsia="zh-CN"/>
        </w:rPr>
        <w:t xml:space="preserve"> to MnS consumer.</w:t>
      </w:r>
      <w:r w:rsidRPr="00D0440C">
        <w:rPr>
          <w:sz w:val="18"/>
          <w:lang w:eastAsia="zh-CN"/>
        </w:rPr>
        <w:t xml:space="preserve"> </w:t>
      </w:r>
      <w:r>
        <w:rPr>
          <w:sz w:val="18"/>
          <w:lang w:eastAsia="zh-CN"/>
        </w:rPr>
        <w:t xml:space="preserve"> </w:t>
      </w:r>
      <w:r>
        <w:rPr>
          <w:lang w:eastAsia="zh-CN"/>
        </w:rPr>
        <w:t>The value of "</w:t>
      </w:r>
      <w:r w:rsidRPr="000070B3">
        <w:rPr>
          <w:rFonts w:ascii="Courier New" w:hAnsi="Courier New" w:cs="Courier New"/>
          <w:lang w:eastAsia="zh-CN"/>
        </w:rPr>
        <w:t>recommendedRequirement</w:t>
      </w:r>
      <w:r>
        <w:rPr>
          <w:rFonts w:ascii="Courier New" w:hAnsi="Courier New" w:cs="Courier New"/>
          <w:lang w:eastAsia="zh-CN"/>
        </w:rPr>
        <w:t>s</w:t>
      </w:r>
      <w:r>
        <w:rPr>
          <w:lang w:eastAsia="zh-CN"/>
        </w:rPr>
        <w:t xml:space="preserve">" is a list of [attributeName of </w:t>
      </w:r>
      <w:r>
        <w:t xml:space="preserve">network slicing related requirements </w:t>
      </w:r>
      <w:r>
        <w:rPr>
          <w:lang w:eastAsia="zh-CN"/>
        </w:rPr>
        <w:t xml:space="preserve">(i.e. </w:t>
      </w:r>
      <w:r w:rsidRPr="00B3547B">
        <w:rPr>
          <w:rFonts w:ascii="Courier New" w:hAnsi="Courier New" w:cs="Courier New"/>
        </w:rPr>
        <w:t>Servi</w:t>
      </w:r>
      <w:r>
        <w:rPr>
          <w:rFonts w:ascii="Courier New" w:hAnsi="Courier New" w:cs="Courier New"/>
        </w:rPr>
        <w:t>c</w:t>
      </w:r>
      <w:r w:rsidRPr="00B3547B">
        <w:rPr>
          <w:rFonts w:ascii="Courier New" w:hAnsi="Courier New" w:cs="Courier New"/>
        </w:rPr>
        <w:t>eProfile, SliceProfile</w:t>
      </w:r>
      <w:r>
        <w:rPr>
          <w:lang w:eastAsia="zh-CN"/>
        </w:rPr>
        <w:t>), recommendedValueRange].</w:t>
      </w:r>
    </w:p>
    <w:p w14:paraId="3F672B72" w14:textId="30460931" w:rsidR="00006F9B" w:rsidRDefault="00006F9B" w:rsidP="00211FB1">
      <w:r>
        <w:rPr>
          <w:rFonts w:hint="eastAsia"/>
        </w:rPr>
        <w:t>T</w:t>
      </w:r>
      <w:r>
        <w:rPr>
          <w:rFonts w:hint="eastAsia"/>
          <w:lang w:eastAsia="zh-CN"/>
        </w:rPr>
        <w:t>o</w:t>
      </w:r>
      <w:r>
        <w:rPr>
          <w:lang w:eastAsia="zh-CN"/>
        </w:rPr>
        <w:t xml:space="preserve"> obtain the progress information of a feasibility check </w:t>
      </w:r>
      <w:r w:rsidR="007E7E30" w:rsidRPr="007E7E30">
        <w:rPr>
          <w:lang w:eastAsia="zh-CN"/>
        </w:rPr>
        <w:t xml:space="preserve">and reservation </w:t>
      </w:r>
      <w:r>
        <w:rPr>
          <w:lang w:eastAsia="zh-CN"/>
        </w:rPr>
        <w:t xml:space="preserve">job, MnS consumer needs to request MnS producer to </w:t>
      </w:r>
      <w:r>
        <w:t>query the values of attribute "</w:t>
      </w:r>
      <w:r>
        <w:rPr>
          <w:rFonts w:ascii="Courier New" w:hAnsi="Courier New" w:cs="Courier New"/>
          <w:lang w:eastAsia="zh-CN"/>
        </w:rPr>
        <w:t>processMonitor</w:t>
      </w:r>
      <w:r>
        <w:t>".</w:t>
      </w:r>
    </w:p>
    <w:p w14:paraId="73FA91FF" w14:textId="6FEF591C" w:rsidR="00006F9B" w:rsidRDefault="00006F9B" w:rsidP="00211FB1">
      <w:r>
        <w:rPr>
          <w:rFonts w:hint="eastAsia"/>
        </w:rPr>
        <w:t>T</w:t>
      </w:r>
      <w:r>
        <w:rPr>
          <w:rFonts w:hint="eastAsia"/>
          <w:lang w:eastAsia="zh-CN"/>
        </w:rPr>
        <w:t>o</w:t>
      </w:r>
      <w:r>
        <w:rPr>
          <w:lang w:eastAsia="zh-CN"/>
        </w:rPr>
        <w:t xml:space="preserve"> obtain the feasibility check result of a </w:t>
      </w:r>
      <w:r>
        <w:t xml:space="preserve">feasibility check </w:t>
      </w:r>
      <w:r w:rsidR="007E7E30" w:rsidRPr="007E7E30">
        <w:t xml:space="preserve">and reservation </w:t>
      </w:r>
      <w:r>
        <w:t xml:space="preserve">job, MnS consumer needs to request MnS producer to query the values of attribute </w:t>
      </w:r>
      <w:r w:rsidRPr="00B3547B">
        <w:rPr>
          <w:rFonts w:ascii="Courier New" w:hAnsi="Courier New" w:cs="Courier New"/>
          <w:lang w:eastAsia="zh-CN"/>
        </w:rPr>
        <w:t>“</w:t>
      </w:r>
      <w:r w:rsidRPr="00EF55BF">
        <w:rPr>
          <w:rFonts w:ascii="Courier New" w:hAnsi="Courier New" w:cs="Courier New"/>
          <w:lang w:eastAsia="zh-CN"/>
        </w:rPr>
        <w:t>feasibilityResult</w:t>
      </w:r>
      <w:r w:rsidRPr="00B3547B">
        <w:rPr>
          <w:rFonts w:ascii="Courier New" w:hAnsi="Courier New" w:cs="Courier New"/>
          <w:lang w:eastAsia="zh-CN"/>
        </w:rPr>
        <w:t>”</w:t>
      </w:r>
      <w:r>
        <w:t xml:space="preserve"> and </w:t>
      </w:r>
      <w:r w:rsidRPr="00B3547B">
        <w:rPr>
          <w:rFonts w:ascii="Courier New" w:hAnsi="Courier New" w:cs="Courier New"/>
          <w:lang w:eastAsia="zh-CN"/>
        </w:rPr>
        <w:t>“</w:t>
      </w:r>
      <w:r>
        <w:rPr>
          <w:rFonts w:ascii="Courier New" w:hAnsi="Courier New" w:cs="Courier New"/>
          <w:lang w:eastAsia="zh-CN"/>
        </w:rPr>
        <w:t>inFeasibleReason</w:t>
      </w:r>
      <w:r w:rsidRPr="00B3547B">
        <w:rPr>
          <w:rFonts w:ascii="Courier New" w:hAnsi="Courier New" w:cs="Courier New"/>
          <w:lang w:eastAsia="zh-CN"/>
        </w:rPr>
        <w:t>”</w:t>
      </w:r>
      <w:r>
        <w:t xml:space="preserve"> when the feasibility check </w:t>
      </w:r>
      <w:r w:rsidR="007E7E30" w:rsidRPr="007E7E30">
        <w:t xml:space="preserve">and reservation </w:t>
      </w:r>
      <w:r>
        <w:t xml:space="preserve">job is finished. If the feasibility check result indicated as feasible, MnS consumer can </w:t>
      </w:r>
      <w:r>
        <w:rPr>
          <w:rFonts w:hint="eastAsia"/>
          <w:lang w:eastAsia="zh-CN"/>
        </w:rPr>
        <w:t>request</w:t>
      </w:r>
      <w:r>
        <w:t xml:space="preserve"> MnS producer to allocate a network slice or network slice subnet with the checked network slicing related requirements (i.e. </w:t>
      </w:r>
      <w:r w:rsidRPr="004717E2">
        <w:rPr>
          <w:rFonts w:ascii="Courier New" w:hAnsi="Courier New" w:cs="Courier New"/>
          <w:lang w:eastAsia="zh-CN"/>
        </w:rPr>
        <w:t xml:space="preserve">ServiceProfile </w:t>
      </w:r>
      <w:r w:rsidRPr="004717E2">
        <w:t>or</w:t>
      </w:r>
      <w:r w:rsidRPr="004717E2">
        <w:rPr>
          <w:rFonts w:ascii="Courier New" w:hAnsi="Courier New" w:cs="Courier New"/>
          <w:lang w:eastAsia="zh-CN"/>
        </w:rPr>
        <w:t xml:space="preserve"> SliceProfil</w:t>
      </w:r>
      <w:r>
        <w:t xml:space="preserve">e).  In case the feasibility check result is </w:t>
      </w:r>
      <w:r w:rsidR="007E7E30" w:rsidRPr="007E7E30">
        <w:t>in</w:t>
      </w:r>
      <w:r>
        <w:t xml:space="preserve">feasible, MnS consumer may update the network slicing related requirements, and may trigger the feasibility check </w:t>
      </w:r>
      <w:r w:rsidR="007E7E30" w:rsidRPr="007E7E30">
        <w:t xml:space="preserve">and reservation </w:t>
      </w:r>
      <w:r>
        <w:t xml:space="preserve">job again.  </w:t>
      </w:r>
    </w:p>
    <w:p w14:paraId="6EBFDED1" w14:textId="77777777" w:rsidR="00006F9B" w:rsidRDefault="00006F9B" w:rsidP="00211FB1">
      <w:r>
        <w:t>To obtain the resource reservation status, MnS consumer need to request MnS producer to query the value of the attribute "</w:t>
      </w:r>
      <w:r>
        <w:rPr>
          <w:rFonts w:ascii="Courier New" w:hAnsi="Courier New" w:cs="Courier New" w:hint="eastAsia"/>
          <w:lang w:eastAsia="zh-CN"/>
        </w:rPr>
        <w:t>r</w:t>
      </w:r>
      <w:r>
        <w:rPr>
          <w:rFonts w:ascii="Courier New" w:hAnsi="Courier New" w:cs="Courier New"/>
          <w:lang w:eastAsia="zh-CN"/>
        </w:rPr>
        <w:t>esourceReservationStatus</w:t>
      </w:r>
      <w:r>
        <w:t xml:space="preserve"> ".</w:t>
      </w:r>
    </w:p>
    <w:p w14:paraId="49AF7515" w14:textId="43297633" w:rsidR="00006F9B" w:rsidRPr="006C5EC7" w:rsidRDefault="00006F9B" w:rsidP="00750859">
      <w:pPr>
        <w:rPr>
          <w:lang w:eastAsia="zh-CN"/>
        </w:rPr>
      </w:pPr>
      <w:r>
        <w:t xml:space="preserve">MnS producer will use the reserved resources to satisfy the corresponding </w:t>
      </w:r>
      <w:r w:rsidRPr="00D74DC5">
        <w:t>network slicing related requirements</w:t>
      </w:r>
      <w:r>
        <w:t xml:space="preserve"> in the allocation request. In case to use the reserved resources, MnS consumer will use the same ServiceProfileId or SliceProfileId value (which is obtained/queried from the </w:t>
      </w:r>
      <w:r w:rsidRPr="006F10D1">
        <w:rPr>
          <w:rFonts w:ascii="Courier New" w:hAnsi="Courier New" w:cs="Courier New"/>
          <w:lang w:eastAsia="zh-CN"/>
        </w:rPr>
        <w:t>FeasibilityCheckAndReservationJob</w:t>
      </w:r>
      <w:r>
        <w:t>) as input parameters for allocation request.  .</w:t>
      </w:r>
    </w:p>
    <w:p w14:paraId="0036DE66" w14:textId="4812D59E" w:rsidR="00006F9B" w:rsidRDefault="00006F9B" w:rsidP="00006F9B">
      <w:pPr>
        <w:pStyle w:val="Heading4"/>
      </w:pPr>
      <w:r>
        <w:t>6.3.37.2</w:t>
      </w:r>
      <w:r>
        <w:tab/>
        <w:t>Attributes</w:t>
      </w:r>
    </w:p>
    <w:p w14:paraId="53FE9498" w14:textId="77777777" w:rsidR="00006F9B" w:rsidRDefault="00006F9B" w:rsidP="00006F9B">
      <w:r>
        <w:t xml:space="preserve">The </w:t>
      </w:r>
      <w:r>
        <w:rPr>
          <w:rFonts w:ascii="Courier New" w:hAnsi="Courier New"/>
        </w:rPr>
        <w:t>FeasibilityCheckAndReservationJob</w:t>
      </w:r>
      <w:r>
        <w:t xml:space="preserve"> IOC includes attributes inherited from Top IOC (defined in TS 28.622[30]) and the following attributes:</w:t>
      </w:r>
    </w:p>
    <w:tbl>
      <w:tblPr>
        <w:tblW w:w="499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4A0" w:firstRow="1" w:lastRow="0" w:firstColumn="1" w:lastColumn="0" w:noHBand="0" w:noVBand="1"/>
      </w:tblPr>
      <w:tblGrid>
        <w:gridCol w:w="3759"/>
        <w:gridCol w:w="1328"/>
        <w:gridCol w:w="1271"/>
        <w:gridCol w:w="1086"/>
        <w:gridCol w:w="1086"/>
        <w:gridCol w:w="1082"/>
      </w:tblGrid>
      <w:tr w:rsidR="00006F9B" w14:paraId="214A04FB" w14:textId="77777777" w:rsidTr="000142DD">
        <w:trPr>
          <w:cantSplit/>
          <w:trHeight w:val="438"/>
          <w:jc w:val="center"/>
        </w:trPr>
        <w:tc>
          <w:tcPr>
            <w:tcW w:w="1955" w:type="pct"/>
            <w:tcBorders>
              <w:top w:val="single" w:sz="4" w:space="0" w:color="auto"/>
              <w:left w:val="single" w:sz="4" w:space="0" w:color="auto"/>
              <w:bottom w:val="single" w:sz="4" w:space="0" w:color="auto"/>
              <w:right w:val="single" w:sz="4" w:space="0" w:color="auto"/>
            </w:tcBorders>
            <w:shd w:val="clear" w:color="auto" w:fill="BFBFBF"/>
            <w:noWrap/>
            <w:vAlign w:val="center"/>
            <w:hideMark/>
          </w:tcPr>
          <w:p w14:paraId="68976522" w14:textId="77777777" w:rsidR="00006F9B" w:rsidRDefault="00006F9B" w:rsidP="000142DD">
            <w:pPr>
              <w:pStyle w:val="TAH"/>
            </w:pPr>
            <w:r>
              <w:lastRenderedPageBreak/>
              <w:t>Attribute name</w:t>
            </w:r>
          </w:p>
        </w:tc>
        <w:tc>
          <w:tcPr>
            <w:tcW w:w="691" w:type="pct"/>
            <w:tcBorders>
              <w:top w:val="single" w:sz="4" w:space="0" w:color="auto"/>
              <w:left w:val="single" w:sz="4" w:space="0" w:color="auto"/>
              <w:bottom w:val="single" w:sz="4" w:space="0" w:color="auto"/>
              <w:right w:val="single" w:sz="4" w:space="0" w:color="auto"/>
            </w:tcBorders>
            <w:shd w:val="clear" w:color="auto" w:fill="BFBFBF"/>
            <w:noWrap/>
            <w:vAlign w:val="center"/>
            <w:hideMark/>
          </w:tcPr>
          <w:p w14:paraId="130FB062" w14:textId="77777777" w:rsidR="00006F9B" w:rsidRDefault="00006F9B" w:rsidP="000142DD">
            <w:pPr>
              <w:pStyle w:val="TAH"/>
              <w:rPr>
                <w:lang w:eastAsia="zh-CN"/>
              </w:rPr>
            </w:pPr>
            <w:r>
              <w:rPr>
                <w:rFonts w:hint="eastAsia"/>
                <w:lang w:eastAsia="zh-CN"/>
              </w:rPr>
              <w:t>S</w:t>
            </w:r>
          </w:p>
        </w:tc>
        <w:tc>
          <w:tcPr>
            <w:tcW w:w="661" w:type="pct"/>
            <w:tcBorders>
              <w:top w:val="single" w:sz="4" w:space="0" w:color="auto"/>
              <w:left w:val="single" w:sz="4" w:space="0" w:color="auto"/>
              <w:bottom w:val="single" w:sz="4" w:space="0" w:color="auto"/>
              <w:right w:val="single" w:sz="4" w:space="0" w:color="auto"/>
            </w:tcBorders>
            <w:shd w:val="clear" w:color="auto" w:fill="BFBFBF"/>
            <w:noWrap/>
            <w:vAlign w:val="center"/>
            <w:hideMark/>
          </w:tcPr>
          <w:p w14:paraId="5BEE49B6" w14:textId="77777777" w:rsidR="00006F9B" w:rsidRDefault="00006F9B" w:rsidP="000142DD">
            <w:pPr>
              <w:pStyle w:val="TAH"/>
            </w:pPr>
            <w:r>
              <w:t>isReadable</w:t>
            </w:r>
          </w:p>
        </w:tc>
        <w:tc>
          <w:tcPr>
            <w:tcW w:w="565" w:type="pct"/>
            <w:tcBorders>
              <w:top w:val="single" w:sz="4" w:space="0" w:color="auto"/>
              <w:left w:val="single" w:sz="4" w:space="0" w:color="auto"/>
              <w:bottom w:val="single" w:sz="4" w:space="0" w:color="auto"/>
              <w:right w:val="single" w:sz="4" w:space="0" w:color="auto"/>
            </w:tcBorders>
            <w:shd w:val="clear" w:color="auto" w:fill="BFBFBF"/>
            <w:noWrap/>
            <w:vAlign w:val="center"/>
            <w:hideMark/>
          </w:tcPr>
          <w:p w14:paraId="5F8EA81A" w14:textId="77777777" w:rsidR="00006F9B" w:rsidRDefault="00006F9B" w:rsidP="000142DD">
            <w:pPr>
              <w:pStyle w:val="TAH"/>
            </w:pPr>
            <w:r>
              <w:t>isWritable</w:t>
            </w:r>
          </w:p>
        </w:tc>
        <w:tc>
          <w:tcPr>
            <w:tcW w:w="565" w:type="pct"/>
            <w:tcBorders>
              <w:top w:val="single" w:sz="4" w:space="0" w:color="auto"/>
              <w:left w:val="single" w:sz="4" w:space="0" w:color="auto"/>
              <w:bottom w:val="single" w:sz="4" w:space="0" w:color="auto"/>
              <w:right w:val="single" w:sz="4" w:space="0" w:color="auto"/>
            </w:tcBorders>
            <w:shd w:val="clear" w:color="auto" w:fill="BFBFBF"/>
            <w:noWrap/>
            <w:vAlign w:val="center"/>
            <w:hideMark/>
          </w:tcPr>
          <w:p w14:paraId="7ED3D73E" w14:textId="77777777" w:rsidR="00006F9B" w:rsidRDefault="00006F9B" w:rsidP="000142DD">
            <w:pPr>
              <w:pStyle w:val="TAH"/>
            </w:pPr>
            <w:r>
              <w:rPr>
                <w:rFonts w:cs="Arial"/>
                <w:bCs/>
                <w:szCs w:val="18"/>
              </w:rPr>
              <w:t>isInvariant</w:t>
            </w:r>
          </w:p>
        </w:tc>
        <w:tc>
          <w:tcPr>
            <w:tcW w:w="563" w:type="pct"/>
            <w:tcBorders>
              <w:top w:val="single" w:sz="4" w:space="0" w:color="auto"/>
              <w:left w:val="single" w:sz="4" w:space="0" w:color="auto"/>
              <w:bottom w:val="single" w:sz="4" w:space="0" w:color="auto"/>
              <w:right w:val="single" w:sz="4" w:space="0" w:color="auto"/>
            </w:tcBorders>
            <w:shd w:val="clear" w:color="auto" w:fill="BFBFBF"/>
            <w:noWrap/>
            <w:vAlign w:val="center"/>
            <w:hideMark/>
          </w:tcPr>
          <w:p w14:paraId="1FF551A6" w14:textId="77777777" w:rsidR="00006F9B" w:rsidRDefault="00006F9B" w:rsidP="000142DD">
            <w:pPr>
              <w:pStyle w:val="TAH"/>
            </w:pPr>
            <w:r>
              <w:t>isNotifyable</w:t>
            </w:r>
          </w:p>
        </w:tc>
      </w:tr>
      <w:tr w:rsidR="00006F9B" w14:paraId="42ADC982" w14:textId="77777777" w:rsidTr="000142DD">
        <w:trPr>
          <w:cantSplit/>
          <w:trHeight w:val="172"/>
          <w:jc w:val="center"/>
        </w:trPr>
        <w:tc>
          <w:tcPr>
            <w:tcW w:w="1955" w:type="pct"/>
            <w:tcBorders>
              <w:top w:val="single" w:sz="4" w:space="0" w:color="auto"/>
              <w:left w:val="single" w:sz="4" w:space="0" w:color="auto"/>
              <w:bottom w:val="single" w:sz="4" w:space="0" w:color="auto"/>
              <w:right w:val="single" w:sz="4" w:space="0" w:color="auto"/>
            </w:tcBorders>
            <w:noWrap/>
          </w:tcPr>
          <w:p w14:paraId="2FADC316" w14:textId="77777777" w:rsidR="00006F9B" w:rsidRPr="00EF55BF" w:rsidRDefault="00006F9B" w:rsidP="000142DD">
            <w:pPr>
              <w:pStyle w:val="TAL"/>
              <w:rPr>
                <w:rFonts w:ascii="Courier New" w:hAnsi="Courier New" w:cs="Courier New"/>
                <w:lang w:eastAsia="zh-CN"/>
              </w:rPr>
            </w:pPr>
            <w:r>
              <w:rPr>
                <w:rFonts w:ascii="Courier New" w:hAnsi="Courier New" w:cs="Courier New"/>
                <w:szCs w:val="18"/>
                <w:lang w:eastAsia="zh-CN"/>
              </w:rPr>
              <w:t>sliceProfile</w:t>
            </w:r>
          </w:p>
        </w:tc>
        <w:tc>
          <w:tcPr>
            <w:tcW w:w="691" w:type="pct"/>
            <w:tcBorders>
              <w:top w:val="single" w:sz="4" w:space="0" w:color="auto"/>
              <w:left w:val="single" w:sz="4" w:space="0" w:color="auto"/>
              <w:bottom w:val="single" w:sz="4" w:space="0" w:color="auto"/>
              <w:right w:val="single" w:sz="4" w:space="0" w:color="auto"/>
            </w:tcBorders>
            <w:noWrap/>
          </w:tcPr>
          <w:p w14:paraId="3821FBC8" w14:textId="77777777" w:rsidR="00006F9B" w:rsidRDefault="00006F9B" w:rsidP="000142DD">
            <w:pPr>
              <w:pStyle w:val="TAL"/>
              <w:jc w:val="center"/>
            </w:pPr>
            <w:r>
              <w:rPr>
                <w:lang w:eastAsia="zh-CN"/>
              </w:rPr>
              <w:t>CM</w:t>
            </w:r>
          </w:p>
        </w:tc>
        <w:tc>
          <w:tcPr>
            <w:tcW w:w="661" w:type="pct"/>
            <w:tcBorders>
              <w:top w:val="single" w:sz="4" w:space="0" w:color="auto"/>
              <w:left w:val="single" w:sz="4" w:space="0" w:color="auto"/>
              <w:bottom w:val="single" w:sz="4" w:space="0" w:color="auto"/>
              <w:right w:val="single" w:sz="4" w:space="0" w:color="auto"/>
            </w:tcBorders>
            <w:noWrap/>
          </w:tcPr>
          <w:p w14:paraId="0AC50ADD" w14:textId="77777777" w:rsidR="00006F9B" w:rsidRDefault="00006F9B" w:rsidP="000142DD">
            <w:pPr>
              <w:pStyle w:val="TAL"/>
              <w:jc w:val="center"/>
            </w:pPr>
            <w:r>
              <w:t>T</w:t>
            </w:r>
          </w:p>
        </w:tc>
        <w:tc>
          <w:tcPr>
            <w:tcW w:w="565" w:type="pct"/>
            <w:tcBorders>
              <w:top w:val="single" w:sz="4" w:space="0" w:color="auto"/>
              <w:left w:val="single" w:sz="4" w:space="0" w:color="auto"/>
              <w:bottom w:val="single" w:sz="4" w:space="0" w:color="auto"/>
              <w:right w:val="single" w:sz="4" w:space="0" w:color="auto"/>
            </w:tcBorders>
            <w:noWrap/>
          </w:tcPr>
          <w:p w14:paraId="443E86A5" w14:textId="77777777" w:rsidR="00006F9B" w:rsidRDefault="00006F9B" w:rsidP="000142DD">
            <w:pPr>
              <w:pStyle w:val="TAL"/>
              <w:jc w:val="center"/>
            </w:pPr>
            <w:r>
              <w:t>T</w:t>
            </w:r>
          </w:p>
        </w:tc>
        <w:tc>
          <w:tcPr>
            <w:tcW w:w="565" w:type="pct"/>
            <w:tcBorders>
              <w:top w:val="single" w:sz="4" w:space="0" w:color="auto"/>
              <w:left w:val="single" w:sz="4" w:space="0" w:color="auto"/>
              <w:bottom w:val="single" w:sz="4" w:space="0" w:color="auto"/>
              <w:right w:val="single" w:sz="4" w:space="0" w:color="auto"/>
            </w:tcBorders>
            <w:noWrap/>
          </w:tcPr>
          <w:p w14:paraId="2DC030EC" w14:textId="77777777" w:rsidR="00006F9B" w:rsidRDefault="00006F9B" w:rsidP="000142DD">
            <w:pPr>
              <w:pStyle w:val="TAL"/>
              <w:jc w:val="center"/>
              <w:rPr>
                <w:lang w:eastAsia="zh-CN"/>
              </w:rPr>
            </w:pPr>
            <w:r>
              <w:rPr>
                <w:lang w:eastAsia="zh-CN"/>
              </w:rPr>
              <w:t>F</w:t>
            </w:r>
          </w:p>
        </w:tc>
        <w:tc>
          <w:tcPr>
            <w:tcW w:w="563" w:type="pct"/>
            <w:tcBorders>
              <w:top w:val="single" w:sz="4" w:space="0" w:color="auto"/>
              <w:left w:val="single" w:sz="4" w:space="0" w:color="auto"/>
              <w:bottom w:val="single" w:sz="4" w:space="0" w:color="auto"/>
              <w:right w:val="single" w:sz="4" w:space="0" w:color="auto"/>
            </w:tcBorders>
            <w:noWrap/>
          </w:tcPr>
          <w:p w14:paraId="4121A46D" w14:textId="77777777" w:rsidR="00006F9B" w:rsidRDefault="00006F9B" w:rsidP="000142DD">
            <w:pPr>
              <w:pStyle w:val="TAL"/>
              <w:jc w:val="center"/>
              <w:rPr>
                <w:lang w:eastAsia="zh-CN"/>
              </w:rPr>
            </w:pPr>
            <w:r>
              <w:rPr>
                <w:lang w:eastAsia="zh-CN"/>
              </w:rPr>
              <w:t>T</w:t>
            </w:r>
          </w:p>
        </w:tc>
      </w:tr>
      <w:tr w:rsidR="00006F9B" w14:paraId="59767C5D" w14:textId="77777777" w:rsidTr="000142DD">
        <w:trPr>
          <w:cantSplit/>
          <w:trHeight w:val="172"/>
          <w:jc w:val="center"/>
        </w:trPr>
        <w:tc>
          <w:tcPr>
            <w:tcW w:w="1955" w:type="pct"/>
            <w:tcBorders>
              <w:top w:val="single" w:sz="4" w:space="0" w:color="auto"/>
              <w:left w:val="single" w:sz="4" w:space="0" w:color="auto"/>
              <w:bottom w:val="single" w:sz="4" w:space="0" w:color="auto"/>
              <w:right w:val="single" w:sz="4" w:space="0" w:color="auto"/>
            </w:tcBorders>
            <w:noWrap/>
          </w:tcPr>
          <w:p w14:paraId="201846E3" w14:textId="77777777" w:rsidR="00006F9B" w:rsidRPr="00EF55BF" w:rsidRDefault="00006F9B" w:rsidP="000142DD">
            <w:pPr>
              <w:pStyle w:val="TAL"/>
              <w:rPr>
                <w:rFonts w:ascii="Courier New" w:hAnsi="Courier New" w:cs="Courier New"/>
                <w:lang w:eastAsia="zh-CN"/>
              </w:rPr>
            </w:pPr>
            <w:r>
              <w:rPr>
                <w:rFonts w:ascii="Courier New" w:hAnsi="Courier New" w:cs="Courier New" w:hint="eastAsia"/>
                <w:lang w:eastAsia="zh-CN"/>
              </w:rPr>
              <w:t>s</w:t>
            </w:r>
            <w:r>
              <w:rPr>
                <w:rFonts w:ascii="Courier New" w:hAnsi="Courier New" w:cs="Courier New"/>
                <w:lang w:eastAsia="zh-CN"/>
              </w:rPr>
              <w:t>erviceProfile</w:t>
            </w:r>
          </w:p>
        </w:tc>
        <w:tc>
          <w:tcPr>
            <w:tcW w:w="691" w:type="pct"/>
            <w:tcBorders>
              <w:top w:val="single" w:sz="4" w:space="0" w:color="auto"/>
              <w:left w:val="single" w:sz="4" w:space="0" w:color="auto"/>
              <w:bottom w:val="single" w:sz="4" w:space="0" w:color="auto"/>
              <w:right w:val="single" w:sz="4" w:space="0" w:color="auto"/>
            </w:tcBorders>
            <w:noWrap/>
          </w:tcPr>
          <w:p w14:paraId="5E6430F4" w14:textId="77777777" w:rsidR="00006F9B" w:rsidRDefault="00006F9B" w:rsidP="000142DD">
            <w:pPr>
              <w:pStyle w:val="TAL"/>
              <w:jc w:val="center"/>
              <w:rPr>
                <w:lang w:eastAsia="zh-CN"/>
              </w:rPr>
            </w:pPr>
            <w:r>
              <w:rPr>
                <w:lang w:eastAsia="zh-CN"/>
              </w:rPr>
              <w:t>CM</w:t>
            </w:r>
          </w:p>
        </w:tc>
        <w:tc>
          <w:tcPr>
            <w:tcW w:w="661" w:type="pct"/>
            <w:tcBorders>
              <w:top w:val="single" w:sz="4" w:space="0" w:color="auto"/>
              <w:left w:val="single" w:sz="4" w:space="0" w:color="auto"/>
              <w:bottom w:val="single" w:sz="4" w:space="0" w:color="auto"/>
              <w:right w:val="single" w:sz="4" w:space="0" w:color="auto"/>
            </w:tcBorders>
            <w:noWrap/>
          </w:tcPr>
          <w:p w14:paraId="44B6ED36" w14:textId="77777777" w:rsidR="00006F9B" w:rsidRDefault="00006F9B" w:rsidP="000142DD">
            <w:pPr>
              <w:pStyle w:val="TAL"/>
              <w:jc w:val="center"/>
            </w:pPr>
            <w:r>
              <w:t>T</w:t>
            </w:r>
          </w:p>
        </w:tc>
        <w:tc>
          <w:tcPr>
            <w:tcW w:w="565" w:type="pct"/>
            <w:tcBorders>
              <w:top w:val="single" w:sz="4" w:space="0" w:color="auto"/>
              <w:left w:val="single" w:sz="4" w:space="0" w:color="auto"/>
              <w:bottom w:val="single" w:sz="4" w:space="0" w:color="auto"/>
              <w:right w:val="single" w:sz="4" w:space="0" w:color="auto"/>
            </w:tcBorders>
            <w:noWrap/>
          </w:tcPr>
          <w:p w14:paraId="38B71206" w14:textId="77777777" w:rsidR="00006F9B" w:rsidRDefault="00006F9B" w:rsidP="000142DD">
            <w:pPr>
              <w:pStyle w:val="TAL"/>
              <w:jc w:val="center"/>
            </w:pPr>
            <w:r>
              <w:t>T</w:t>
            </w:r>
          </w:p>
        </w:tc>
        <w:tc>
          <w:tcPr>
            <w:tcW w:w="565" w:type="pct"/>
            <w:tcBorders>
              <w:top w:val="single" w:sz="4" w:space="0" w:color="auto"/>
              <w:left w:val="single" w:sz="4" w:space="0" w:color="auto"/>
              <w:bottom w:val="single" w:sz="4" w:space="0" w:color="auto"/>
              <w:right w:val="single" w:sz="4" w:space="0" w:color="auto"/>
            </w:tcBorders>
            <w:noWrap/>
          </w:tcPr>
          <w:p w14:paraId="623B4F1D" w14:textId="77777777" w:rsidR="00006F9B" w:rsidRDefault="00006F9B" w:rsidP="000142DD">
            <w:pPr>
              <w:pStyle w:val="TAL"/>
              <w:jc w:val="center"/>
              <w:rPr>
                <w:lang w:eastAsia="zh-CN"/>
              </w:rPr>
            </w:pPr>
            <w:r>
              <w:rPr>
                <w:lang w:eastAsia="zh-CN"/>
              </w:rPr>
              <w:t>F</w:t>
            </w:r>
          </w:p>
        </w:tc>
        <w:tc>
          <w:tcPr>
            <w:tcW w:w="563" w:type="pct"/>
            <w:tcBorders>
              <w:top w:val="single" w:sz="4" w:space="0" w:color="auto"/>
              <w:left w:val="single" w:sz="4" w:space="0" w:color="auto"/>
              <w:bottom w:val="single" w:sz="4" w:space="0" w:color="auto"/>
              <w:right w:val="single" w:sz="4" w:space="0" w:color="auto"/>
            </w:tcBorders>
            <w:noWrap/>
          </w:tcPr>
          <w:p w14:paraId="1856EAB2" w14:textId="77777777" w:rsidR="00006F9B" w:rsidRDefault="00006F9B" w:rsidP="000142DD">
            <w:pPr>
              <w:pStyle w:val="TAL"/>
              <w:jc w:val="center"/>
              <w:rPr>
                <w:lang w:eastAsia="zh-CN"/>
              </w:rPr>
            </w:pPr>
            <w:r>
              <w:rPr>
                <w:lang w:eastAsia="zh-CN"/>
              </w:rPr>
              <w:t>T</w:t>
            </w:r>
          </w:p>
        </w:tc>
      </w:tr>
      <w:tr w:rsidR="00006F9B" w14:paraId="2E5DC185" w14:textId="77777777" w:rsidTr="000142DD">
        <w:trPr>
          <w:cantSplit/>
          <w:trHeight w:val="172"/>
          <w:jc w:val="center"/>
        </w:trPr>
        <w:tc>
          <w:tcPr>
            <w:tcW w:w="1955" w:type="pct"/>
            <w:tcBorders>
              <w:top w:val="single" w:sz="4" w:space="0" w:color="auto"/>
              <w:left w:val="single" w:sz="4" w:space="0" w:color="auto"/>
              <w:bottom w:val="single" w:sz="4" w:space="0" w:color="auto"/>
              <w:right w:val="single" w:sz="4" w:space="0" w:color="auto"/>
            </w:tcBorders>
            <w:noWrap/>
          </w:tcPr>
          <w:p w14:paraId="318DE37D" w14:textId="77777777" w:rsidR="00006F9B" w:rsidRDefault="00006F9B" w:rsidP="000142DD">
            <w:pPr>
              <w:pStyle w:val="TAL"/>
              <w:rPr>
                <w:rFonts w:ascii="Courier New" w:hAnsi="Courier New" w:cs="Courier New"/>
                <w:lang w:eastAsia="zh-CN"/>
              </w:rPr>
            </w:pPr>
            <w:r>
              <w:rPr>
                <w:rFonts w:ascii="Courier New" w:hAnsi="Courier New" w:cs="Courier New" w:hint="eastAsia"/>
                <w:lang w:eastAsia="zh-CN"/>
              </w:rPr>
              <w:t>r</w:t>
            </w:r>
            <w:r>
              <w:rPr>
                <w:rFonts w:ascii="Courier New" w:hAnsi="Courier New" w:cs="Courier New"/>
                <w:lang w:eastAsia="zh-CN"/>
              </w:rPr>
              <w:t>esourceReservation</w:t>
            </w:r>
          </w:p>
        </w:tc>
        <w:tc>
          <w:tcPr>
            <w:tcW w:w="691" w:type="pct"/>
            <w:tcBorders>
              <w:top w:val="single" w:sz="4" w:space="0" w:color="auto"/>
              <w:left w:val="single" w:sz="4" w:space="0" w:color="auto"/>
              <w:bottom w:val="single" w:sz="4" w:space="0" w:color="auto"/>
              <w:right w:val="single" w:sz="4" w:space="0" w:color="auto"/>
            </w:tcBorders>
            <w:noWrap/>
          </w:tcPr>
          <w:p w14:paraId="2B5CF4E0" w14:textId="77777777" w:rsidR="00006F9B" w:rsidRDefault="00006F9B" w:rsidP="000142DD">
            <w:pPr>
              <w:pStyle w:val="TAL"/>
              <w:jc w:val="center"/>
              <w:rPr>
                <w:lang w:eastAsia="zh-CN"/>
              </w:rPr>
            </w:pPr>
            <w:r>
              <w:rPr>
                <w:lang w:eastAsia="zh-CN"/>
              </w:rPr>
              <w:t>O</w:t>
            </w:r>
          </w:p>
        </w:tc>
        <w:tc>
          <w:tcPr>
            <w:tcW w:w="661" w:type="pct"/>
            <w:tcBorders>
              <w:top w:val="single" w:sz="4" w:space="0" w:color="auto"/>
              <w:left w:val="single" w:sz="4" w:space="0" w:color="auto"/>
              <w:bottom w:val="single" w:sz="4" w:space="0" w:color="auto"/>
              <w:right w:val="single" w:sz="4" w:space="0" w:color="auto"/>
            </w:tcBorders>
            <w:noWrap/>
          </w:tcPr>
          <w:p w14:paraId="282AED46" w14:textId="77777777" w:rsidR="00006F9B" w:rsidRDefault="00006F9B" w:rsidP="000142DD">
            <w:pPr>
              <w:pStyle w:val="TAL"/>
              <w:jc w:val="center"/>
              <w:rPr>
                <w:lang w:eastAsia="zh-CN"/>
              </w:rPr>
            </w:pPr>
            <w:r>
              <w:rPr>
                <w:rFonts w:hint="eastAsia"/>
                <w:lang w:eastAsia="zh-CN"/>
              </w:rPr>
              <w:t>T</w:t>
            </w:r>
          </w:p>
        </w:tc>
        <w:tc>
          <w:tcPr>
            <w:tcW w:w="565" w:type="pct"/>
            <w:tcBorders>
              <w:top w:val="single" w:sz="4" w:space="0" w:color="auto"/>
              <w:left w:val="single" w:sz="4" w:space="0" w:color="auto"/>
              <w:bottom w:val="single" w:sz="4" w:space="0" w:color="auto"/>
              <w:right w:val="single" w:sz="4" w:space="0" w:color="auto"/>
            </w:tcBorders>
            <w:noWrap/>
          </w:tcPr>
          <w:p w14:paraId="11DD5D3D" w14:textId="77777777" w:rsidR="00006F9B" w:rsidRDefault="00006F9B" w:rsidP="000142DD">
            <w:pPr>
              <w:pStyle w:val="TAL"/>
              <w:jc w:val="center"/>
              <w:rPr>
                <w:lang w:eastAsia="zh-CN"/>
              </w:rPr>
            </w:pPr>
            <w:r>
              <w:rPr>
                <w:rFonts w:hint="eastAsia"/>
                <w:lang w:eastAsia="zh-CN"/>
              </w:rPr>
              <w:t>T</w:t>
            </w:r>
          </w:p>
        </w:tc>
        <w:tc>
          <w:tcPr>
            <w:tcW w:w="565" w:type="pct"/>
            <w:tcBorders>
              <w:top w:val="single" w:sz="4" w:space="0" w:color="auto"/>
              <w:left w:val="single" w:sz="4" w:space="0" w:color="auto"/>
              <w:bottom w:val="single" w:sz="4" w:space="0" w:color="auto"/>
              <w:right w:val="single" w:sz="4" w:space="0" w:color="auto"/>
            </w:tcBorders>
            <w:noWrap/>
          </w:tcPr>
          <w:p w14:paraId="744EB996" w14:textId="77777777" w:rsidR="00006F9B" w:rsidRDefault="00006F9B" w:rsidP="000142DD">
            <w:pPr>
              <w:pStyle w:val="TAL"/>
              <w:jc w:val="center"/>
              <w:rPr>
                <w:lang w:eastAsia="zh-CN"/>
              </w:rPr>
            </w:pPr>
            <w:r>
              <w:rPr>
                <w:rFonts w:hint="eastAsia"/>
                <w:lang w:eastAsia="zh-CN"/>
              </w:rPr>
              <w:t>F</w:t>
            </w:r>
          </w:p>
        </w:tc>
        <w:tc>
          <w:tcPr>
            <w:tcW w:w="563" w:type="pct"/>
            <w:tcBorders>
              <w:top w:val="single" w:sz="4" w:space="0" w:color="auto"/>
              <w:left w:val="single" w:sz="4" w:space="0" w:color="auto"/>
              <w:bottom w:val="single" w:sz="4" w:space="0" w:color="auto"/>
              <w:right w:val="single" w:sz="4" w:space="0" w:color="auto"/>
            </w:tcBorders>
            <w:noWrap/>
          </w:tcPr>
          <w:p w14:paraId="0B3293D3" w14:textId="77777777" w:rsidR="00006F9B" w:rsidRDefault="00006F9B" w:rsidP="000142DD">
            <w:pPr>
              <w:pStyle w:val="TAL"/>
              <w:jc w:val="center"/>
              <w:rPr>
                <w:lang w:eastAsia="zh-CN"/>
              </w:rPr>
            </w:pPr>
            <w:r>
              <w:rPr>
                <w:rFonts w:hint="eastAsia"/>
                <w:lang w:eastAsia="zh-CN"/>
              </w:rPr>
              <w:t>T</w:t>
            </w:r>
          </w:p>
        </w:tc>
      </w:tr>
      <w:tr w:rsidR="00CB57E0" w14:paraId="3BEB2012" w14:textId="77777777" w:rsidTr="000142DD">
        <w:trPr>
          <w:cantSplit/>
          <w:trHeight w:val="172"/>
          <w:jc w:val="center"/>
        </w:trPr>
        <w:tc>
          <w:tcPr>
            <w:tcW w:w="1955" w:type="pct"/>
            <w:tcBorders>
              <w:top w:val="single" w:sz="4" w:space="0" w:color="auto"/>
              <w:left w:val="single" w:sz="4" w:space="0" w:color="auto"/>
              <w:bottom w:val="single" w:sz="4" w:space="0" w:color="auto"/>
              <w:right w:val="single" w:sz="4" w:space="0" w:color="auto"/>
            </w:tcBorders>
            <w:noWrap/>
          </w:tcPr>
          <w:p w14:paraId="4A4AEDD5" w14:textId="199D7F2C" w:rsidR="00CB57E0" w:rsidRDefault="00CB57E0" w:rsidP="00CB57E0">
            <w:pPr>
              <w:pStyle w:val="TAL"/>
              <w:rPr>
                <w:rFonts w:ascii="Courier New" w:hAnsi="Courier New" w:cs="Courier New"/>
                <w:lang w:eastAsia="zh-CN"/>
              </w:rPr>
            </w:pPr>
            <w:r>
              <w:rPr>
                <w:rFonts w:ascii="Courier New" w:hAnsi="Courier New" w:cs="Courier New"/>
                <w:lang w:eastAsia="zh-CN"/>
              </w:rPr>
              <w:t>RecommendationRequest</w:t>
            </w:r>
          </w:p>
        </w:tc>
        <w:tc>
          <w:tcPr>
            <w:tcW w:w="691" w:type="pct"/>
            <w:tcBorders>
              <w:top w:val="single" w:sz="4" w:space="0" w:color="auto"/>
              <w:left w:val="single" w:sz="4" w:space="0" w:color="auto"/>
              <w:bottom w:val="single" w:sz="4" w:space="0" w:color="auto"/>
              <w:right w:val="single" w:sz="4" w:space="0" w:color="auto"/>
            </w:tcBorders>
            <w:noWrap/>
          </w:tcPr>
          <w:p w14:paraId="3792E6E9" w14:textId="4A24865D" w:rsidR="00CB57E0" w:rsidRDefault="00CB57E0" w:rsidP="00CB57E0">
            <w:pPr>
              <w:pStyle w:val="TAL"/>
              <w:jc w:val="center"/>
              <w:rPr>
                <w:lang w:eastAsia="zh-CN"/>
              </w:rPr>
            </w:pPr>
            <w:r>
              <w:rPr>
                <w:lang w:eastAsia="zh-CN"/>
              </w:rPr>
              <w:t>O</w:t>
            </w:r>
          </w:p>
        </w:tc>
        <w:tc>
          <w:tcPr>
            <w:tcW w:w="661" w:type="pct"/>
            <w:tcBorders>
              <w:top w:val="single" w:sz="4" w:space="0" w:color="auto"/>
              <w:left w:val="single" w:sz="4" w:space="0" w:color="auto"/>
              <w:bottom w:val="single" w:sz="4" w:space="0" w:color="auto"/>
              <w:right w:val="single" w:sz="4" w:space="0" w:color="auto"/>
            </w:tcBorders>
            <w:noWrap/>
          </w:tcPr>
          <w:p w14:paraId="19B14D04" w14:textId="76436D48" w:rsidR="00CB57E0" w:rsidRDefault="00CB57E0" w:rsidP="00CB57E0">
            <w:pPr>
              <w:pStyle w:val="TAL"/>
              <w:jc w:val="center"/>
              <w:rPr>
                <w:lang w:eastAsia="zh-CN"/>
              </w:rPr>
            </w:pPr>
            <w:r>
              <w:rPr>
                <w:rFonts w:hint="eastAsia"/>
                <w:lang w:eastAsia="zh-CN"/>
              </w:rPr>
              <w:t>T</w:t>
            </w:r>
          </w:p>
        </w:tc>
        <w:tc>
          <w:tcPr>
            <w:tcW w:w="565" w:type="pct"/>
            <w:tcBorders>
              <w:top w:val="single" w:sz="4" w:space="0" w:color="auto"/>
              <w:left w:val="single" w:sz="4" w:space="0" w:color="auto"/>
              <w:bottom w:val="single" w:sz="4" w:space="0" w:color="auto"/>
              <w:right w:val="single" w:sz="4" w:space="0" w:color="auto"/>
            </w:tcBorders>
            <w:noWrap/>
          </w:tcPr>
          <w:p w14:paraId="41E45A29" w14:textId="13C458A6" w:rsidR="00CB57E0" w:rsidRDefault="00CB57E0" w:rsidP="00CB57E0">
            <w:pPr>
              <w:pStyle w:val="TAL"/>
              <w:jc w:val="center"/>
              <w:rPr>
                <w:lang w:eastAsia="zh-CN"/>
              </w:rPr>
            </w:pPr>
            <w:r>
              <w:rPr>
                <w:rFonts w:hint="eastAsia"/>
                <w:lang w:eastAsia="zh-CN"/>
              </w:rPr>
              <w:t>T</w:t>
            </w:r>
          </w:p>
        </w:tc>
        <w:tc>
          <w:tcPr>
            <w:tcW w:w="565" w:type="pct"/>
            <w:tcBorders>
              <w:top w:val="single" w:sz="4" w:space="0" w:color="auto"/>
              <w:left w:val="single" w:sz="4" w:space="0" w:color="auto"/>
              <w:bottom w:val="single" w:sz="4" w:space="0" w:color="auto"/>
              <w:right w:val="single" w:sz="4" w:space="0" w:color="auto"/>
            </w:tcBorders>
            <w:noWrap/>
          </w:tcPr>
          <w:p w14:paraId="7063AA36" w14:textId="6E898496" w:rsidR="00CB57E0" w:rsidRDefault="00CB57E0" w:rsidP="00CB57E0">
            <w:pPr>
              <w:pStyle w:val="TAL"/>
              <w:jc w:val="center"/>
              <w:rPr>
                <w:lang w:eastAsia="zh-CN"/>
              </w:rPr>
            </w:pPr>
            <w:r>
              <w:rPr>
                <w:rFonts w:hint="eastAsia"/>
                <w:lang w:eastAsia="zh-CN"/>
              </w:rPr>
              <w:t>F</w:t>
            </w:r>
          </w:p>
        </w:tc>
        <w:tc>
          <w:tcPr>
            <w:tcW w:w="563" w:type="pct"/>
            <w:tcBorders>
              <w:top w:val="single" w:sz="4" w:space="0" w:color="auto"/>
              <w:left w:val="single" w:sz="4" w:space="0" w:color="auto"/>
              <w:bottom w:val="single" w:sz="4" w:space="0" w:color="auto"/>
              <w:right w:val="single" w:sz="4" w:space="0" w:color="auto"/>
            </w:tcBorders>
            <w:noWrap/>
          </w:tcPr>
          <w:p w14:paraId="3A85D939" w14:textId="2CB055BF" w:rsidR="00CB57E0" w:rsidRDefault="00CB57E0" w:rsidP="00CB57E0">
            <w:pPr>
              <w:pStyle w:val="TAL"/>
              <w:jc w:val="center"/>
              <w:rPr>
                <w:lang w:eastAsia="zh-CN"/>
              </w:rPr>
            </w:pPr>
            <w:r>
              <w:rPr>
                <w:rFonts w:hint="eastAsia"/>
                <w:lang w:eastAsia="zh-CN"/>
              </w:rPr>
              <w:t>T</w:t>
            </w:r>
          </w:p>
        </w:tc>
      </w:tr>
      <w:tr w:rsidR="00006F9B" w14:paraId="441D3381" w14:textId="77777777" w:rsidTr="000142DD">
        <w:trPr>
          <w:cantSplit/>
          <w:trHeight w:val="172"/>
          <w:jc w:val="center"/>
        </w:trPr>
        <w:tc>
          <w:tcPr>
            <w:tcW w:w="1955" w:type="pct"/>
            <w:tcBorders>
              <w:top w:val="single" w:sz="4" w:space="0" w:color="auto"/>
              <w:left w:val="single" w:sz="4" w:space="0" w:color="auto"/>
              <w:bottom w:val="single" w:sz="4" w:space="0" w:color="auto"/>
              <w:right w:val="single" w:sz="4" w:space="0" w:color="auto"/>
            </w:tcBorders>
            <w:noWrap/>
          </w:tcPr>
          <w:p w14:paraId="5DD5EA2D" w14:textId="77777777" w:rsidR="00006F9B" w:rsidRDefault="00006F9B" w:rsidP="000142DD">
            <w:pPr>
              <w:pStyle w:val="TAL"/>
              <w:rPr>
                <w:rFonts w:ascii="Courier New" w:hAnsi="Courier New" w:cs="Courier New"/>
                <w:lang w:eastAsia="zh-CN"/>
              </w:rPr>
            </w:pPr>
            <w:r>
              <w:rPr>
                <w:rFonts w:ascii="Courier New" w:hAnsi="Courier New" w:cs="Courier New"/>
                <w:lang w:eastAsia="zh-CN"/>
              </w:rPr>
              <w:t>requestedR</w:t>
            </w:r>
            <w:r w:rsidRPr="00A34494">
              <w:rPr>
                <w:rFonts w:ascii="Courier New" w:hAnsi="Courier New" w:cs="Courier New"/>
                <w:lang w:eastAsia="zh-CN"/>
              </w:rPr>
              <w:t>eservationExpiration</w:t>
            </w:r>
          </w:p>
        </w:tc>
        <w:tc>
          <w:tcPr>
            <w:tcW w:w="691" w:type="pct"/>
            <w:tcBorders>
              <w:top w:val="single" w:sz="4" w:space="0" w:color="auto"/>
              <w:left w:val="single" w:sz="4" w:space="0" w:color="auto"/>
              <w:bottom w:val="single" w:sz="4" w:space="0" w:color="auto"/>
              <w:right w:val="single" w:sz="4" w:space="0" w:color="auto"/>
            </w:tcBorders>
            <w:noWrap/>
          </w:tcPr>
          <w:p w14:paraId="72859889" w14:textId="77777777" w:rsidR="00006F9B" w:rsidRDefault="00006F9B" w:rsidP="000142DD">
            <w:pPr>
              <w:pStyle w:val="TAL"/>
              <w:jc w:val="center"/>
              <w:rPr>
                <w:lang w:eastAsia="zh-CN"/>
              </w:rPr>
            </w:pPr>
            <w:r>
              <w:rPr>
                <w:rFonts w:hint="eastAsia"/>
                <w:lang w:eastAsia="zh-CN"/>
              </w:rPr>
              <w:t>O</w:t>
            </w:r>
          </w:p>
        </w:tc>
        <w:tc>
          <w:tcPr>
            <w:tcW w:w="661" w:type="pct"/>
            <w:tcBorders>
              <w:top w:val="single" w:sz="4" w:space="0" w:color="auto"/>
              <w:left w:val="single" w:sz="4" w:space="0" w:color="auto"/>
              <w:bottom w:val="single" w:sz="4" w:space="0" w:color="auto"/>
              <w:right w:val="single" w:sz="4" w:space="0" w:color="auto"/>
            </w:tcBorders>
            <w:noWrap/>
          </w:tcPr>
          <w:p w14:paraId="0A39B7F5" w14:textId="77777777" w:rsidR="00006F9B" w:rsidRDefault="00006F9B" w:rsidP="000142DD">
            <w:pPr>
              <w:pStyle w:val="TAL"/>
              <w:jc w:val="center"/>
              <w:rPr>
                <w:lang w:eastAsia="zh-CN"/>
              </w:rPr>
            </w:pPr>
            <w:r>
              <w:rPr>
                <w:rFonts w:hint="eastAsia"/>
                <w:lang w:eastAsia="zh-CN"/>
              </w:rPr>
              <w:t>T</w:t>
            </w:r>
          </w:p>
        </w:tc>
        <w:tc>
          <w:tcPr>
            <w:tcW w:w="565" w:type="pct"/>
            <w:tcBorders>
              <w:top w:val="single" w:sz="4" w:space="0" w:color="auto"/>
              <w:left w:val="single" w:sz="4" w:space="0" w:color="auto"/>
              <w:bottom w:val="single" w:sz="4" w:space="0" w:color="auto"/>
              <w:right w:val="single" w:sz="4" w:space="0" w:color="auto"/>
            </w:tcBorders>
            <w:noWrap/>
          </w:tcPr>
          <w:p w14:paraId="6352F2F7" w14:textId="77777777" w:rsidR="00006F9B" w:rsidRDefault="00006F9B" w:rsidP="000142DD">
            <w:pPr>
              <w:pStyle w:val="TAL"/>
              <w:jc w:val="center"/>
              <w:rPr>
                <w:lang w:eastAsia="zh-CN"/>
              </w:rPr>
            </w:pPr>
            <w:r>
              <w:rPr>
                <w:rFonts w:hint="eastAsia"/>
                <w:lang w:eastAsia="zh-CN"/>
              </w:rPr>
              <w:t>T</w:t>
            </w:r>
          </w:p>
        </w:tc>
        <w:tc>
          <w:tcPr>
            <w:tcW w:w="565" w:type="pct"/>
            <w:tcBorders>
              <w:top w:val="single" w:sz="4" w:space="0" w:color="auto"/>
              <w:left w:val="single" w:sz="4" w:space="0" w:color="auto"/>
              <w:bottom w:val="single" w:sz="4" w:space="0" w:color="auto"/>
              <w:right w:val="single" w:sz="4" w:space="0" w:color="auto"/>
            </w:tcBorders>
            <w:noWrap/>
          </w:tcPr>
          <w:p w14:paraId="003FDA15" w14:textId="77777777" w:rsidR="00006F9B" w:rsidRDefault="00006F9B" w:rsidP="000142DD">
            <w:pPr>
              <w:pStyle w:val="TAL"/>
              <w:jc w:val="center"/>
              <w:rPr>
                <w:lang w:eastAsia="zh-CN"/>
              </w:rPr>
            </w:pPr>
            <w:r>
              <w:rPr>
                <w:rFonts w:hint="eastAsia"/>
                <w:lang w:eastAsia="zh-CN"/>
              </w:rPr>
              <w:t>F</w:t>
            </w:r>
          </w:p>
        </w:tc>
        <w:tc>
          <w:tcPr>
            <w:tcW w:w="563" w:type="pct"/>
            <w:tcBorders>
              <w:top w:val="single" w:sz="4" w:space="0" w:color="auto"/>
              <w:left w:val="single" w:sz="4" w:space="0" w:color="auto"/>
              <w:bottom w:val="single" w:sz="4" w:space="0" w:color="auto"/>
              <w:right w:val="single" w:sz="4" w:space="0" w:color="auto"/>
            </w:tcBorders>
            <w:noWrap/>
          </w:tcPr>
          <w:p w14:paraId="2C9DFDC5" w14:textId="77777777" w:rsidR="00006F9B" w:rsidRDefault="00006F9B" w:rsidP="000142DD">
            <w:pPr>
              <w:pStyle w:val="TAL"/>
              <w:jc w:val="center"/>
              <w:rPr>
                <w:lang w:eastAsia="zh-CN"/>
              </w:rPr>
            </w:pPr>
            <w:r>
              <w:rPr>
                <w:rFonts w:hint="eastAsia"/>
                <w:lang w:eastAsia="zh-CN"/>
              </w:rPr>
              <w:t>T</w:t>
            </w:r>
          </w:p>
        </w:tc>
      </w:tr>
      <w:tr w:rsidR="00006F9B" w14:paraId="5729DE0C" w14:textId="77777777" w:rsidTr="000142DD">
        <w:trPr>
          <w:cantSplit/>
          <w:trHeight w:val="172"/>
          <w:jc w:val="center"/>
        </w:trPr>
        <w:tc>
          <w:tcPr>
            <w:tcW w:w="1955" w:type="pct"/>
            <w:tcBorders>
              <w:top w:val="single" w:sz="4" w:space="0" w:color="auto"/>
              <w:left w:val="single" w:sz="4" w:space="0" w:color="auto"/>
              <w:bottom w:val="single" w:sz="4" w:space="0" w:color="auto"/>
              <w:right w:val="single" w:sz="4" w:space="0" w:color="auto"/>
            </w:tcBorders>
            <w:noWrap/>
          </w:tcPr>
          <w:p w14:paraId="2F4DA1EC" w14:textId="77777777" w:rsidR="00006F9B" w:rsidRPr="00EF55BF" w:rsidRDefault="00006F9B" w:rsidP="000142DD">
            <w:pPr>
              <w:pStyle w:val="TAL"/>
              <w:rPr>
                <w:rFonts w:ascii="Courier New" w:hAnsi="Courier New" w:cs="Courier New"/>
                <w:lang w:eastAsia="zh-CN"/>
              </w:rPr>
            </w:pPr>
            <w:r>
              <w:rPr>
                <w:rFonts w:ascii="Courier New" w:hAnsi="Courier New" w:cs="Courier New" w:hint="eastAsia"/>
                <w:lang w:eastAsia="zh-CN"/>
              </w:rPr>
              <w:t>p</w:t>
            </w:r>
            <w:r>
              <w:rPr>
                <w:rFonts w:ascii="Courier New" w:hAnsi="Courier New" w:cs="Courier New"/>
                <w:lang w:eastAsia="zh-CN"/>
              </w:rPr>
              <w:t>rocessMonitor</w:t>
            </w:r>
          </w:p>
        </w:tc>
        <w:tc>
          <w:tcPr>
            <w:tcW w:w="691" w:type="pct"/>
            <w:tcBorders>
              <w:top w:val="single" w:sz="4" w:space="0" w:color="auto"/>
              <w:left w:val="single" w:sz="4" w:space="0" w:color="auto"/>
              <w:bottom w:val="single" w:sz="4" w:space="0" w:color="auto"/>
              <w:right w:val="single" w:sz="4" w:space="0" w:color="auto"/>
            </w:tcBorders>
            <w:noWrap/>
          </w:tcPr>
          <w:p w14:paraId="5049AE34" w14:textId="77777777" w:rsidR="00006F9B" w:rsidRDefault="00006F9B" w:rsidP="000142DD">
            <w:pPr>
              <w:pStyle w:val="TAL"/>
              <w:jc w:val="center"/>
            </w:pPr>
            <w:r>
              <w:t>M</w:t>
            </w:r>
          </w:p>
        </w:tc>
        <w:tc>
          <w:tcPr>
            <w:tcW w:w="661" w:type="pct"/>
            <w:tcBorders>
              <w:top w:val="single" w:sz="4" w:space="0" w:color="auto"/>
              <w:left w:val="single" w:sz="4" w:space="0" w:color="auto"/>
              <w:bottom w:val="single" w:sz="4" w:space="0" w:color="auto"/>
              <w:right w:val="single" w:sz="4" w:space="0" w:color="auto"/>
            </w:tcBorders>
            <w:noWrap/>
          </w:tcPr>
          <w:p w14:paraId="35ACE811" w14:textId="77777777" w:rsidR="00006F9B" w:rsidRDefault="00006F9B" w:rsidP="000142DD">
            <w:pPr>
              <w:pStyle w:val="TAL"/>
              <w:jc w:val="center"/>
            </w:pPr>
            <w:r>
              <w:t>T</w:t>
            </w:r>
          </w:p>
        </w:tc>
        <w:tc>
          <w:tcPr>
            <w:tcW w:w="565" w:type="pct"/>
            <w:tcBorders>
              <w:top w:val="single" w:sz="4" w:space="0" w:color="auto"/>
              <w:left w:val="single" w:sz="4" w:space="0" w:color="auto"/>
              <w:bottom w:val="single" w:sz="4" w:space="0" w:color="auto"/>
              <w:right w:val="single" w:sz="4" w:space="0" w:color="auto"/>
            </w:tcBorders>
            <w:noWrap/>
          </w:tcPr>
          <w:p w14:paraId="454FB296" w14:textId="77777777" w:rsidR="00006F9B" w:rsidRDefault="00006F9B" w:rsidP="000142DD">
            <w:pPr>
              <w:pStyle w:val="TAL"/>
              <w:jc w:val="center"/>
            </w:pPr>
            <w:r>
              <w:t>F</w:t>
            </w:r>
          </w:p>
        </w:tc>
        <w:tc>
          <w:tcPr>
            <w:tcW w:w="565" w:type="pct"/>
            <w:tcBorders>
              <w:top w:val="single" w:sz="4" w:space="0" w:color="auto"/>
              <w:left w:val="single" w:sz="4" w:space="0" w:color="auto"/>
              <w:bottom w:val="single" w:sz="4" w:space="0" w:color="auto"/>
              <w:right w:val="single" w:sz="4" w:space="0" w:color="auto"/>
            </w:tcBorders>
            <w:noWrap/>
          </w:tcPr>
          <w:p w14:paraId="1D82F93D" w14:textId="77777777" w:rsidR="00006F9B" w:rsidRDefault="00006F9B" w:rsidP="000142DD">
            <w:pPr>
              <w:pStyle w:val="TAL"/>
              <w:jc w:val="center"/>
              <w:rPr>
                <w:lang w:eastAsia="zh-CN"/>
              </w:rPr>
            </w:pPr>
            <w:r>
              <w:rPr>
                <w:lang w:eastAsia="zh-CN"/>
              </w:rPr>
              <w:t>F</w:t>
            </w:r>
          </w:p>
        </w:tc>
        <w:tc>
          <w:tcPr>
            <w:tcW w:w="563" w:type="pct"/>
            <w:tcBorders>
              <w:top w:val="single" w:sz="4" w:space="0" w:color="auto"/>
              <w:left w:val="single" w:sz="4" w:space="0" w:color="auto"/>
              <w:bottom w:val="single" w:sz="4" w:space="0" w:color="auto"/>
              <w:right w:val="single" w:sz="4" w:space="0" w:color="auto"/>
            </w:tcBorders>
            <w:noWrap/>
          </w:tcPr>
          <w:p w14:paraId="44A05D58" w14:textId="77777777" w:rsidR="00006F9B" w:rsidRDefault="00006F9B" w:rsidP="000142DD">
            <w:pPr>
              <w:pStyle w:val="TAL"/>
              <w:jc w:val="center"/>
              <w:rPr>
                <w:lang w:eastAsia="zh-CN"/>
              </w:rPr>
            </w:pPr>
            <w:r>
              <w:rPr>
                <w:lang w:eastAsia="zh-CN"/>
              </w:rPr>
              <w:t>T</w:t>
            </w:r>
          </w:p>
        </w:tc>
      </w:tr>
      <w:tr w:rsidR="00006F9B" w14:paraId="78BC8338" w14:textId="77777777" w:rsidTr="000142DD">
        <w:trPr>
          <w:cantSplit/>
          <w:trHeight w:val="172"/>
          <w:jc w:val="center"/>
        </w:trPr>
        <w:tc>
          <w:tcPr>
            <w:tcW w:w="1955" w:type="pct"/>
            <w:tcBorders>
              <w:top w:val="single" w:sz="4" w:space="0" w:color="auto"/>
              <w:left w:val="single" w:sz="4" w:space="0" w:color="auto"/>
              <w:bottom w:val="single" w:sz="4" w:space="0" w:color="auto"/>
              <w:right w:val="single" w:sz="4" w:space="0" w:color="auto"/>
            </w:tcBorders>
            <w:noWrap/>
          </w:tcPr>
          <w:p w14:paraId="7C384D78" w14:textId="77777777" w:rsidR="00006F9B" w:rsidRPr="00EF55BF" w:rsidRDefault="00006F9B" w:rsidP="000142DD">
            <w:pPr>
              <w:pStyle w:val="TAL"/>
              <w:rPr>
                <w:rFonts w:ascii="Courier New" w:hAnsi="Courier New" w:cs="Courier New"/>
                <w:lang w:eastAsia="zh-CN"/>
              </w:rPr>
            </w:pPr>
            <w:r w:rsidRPr="00EF55BF">
              <w:rPr>
                <w:rFonts w:ascii="Courier New" w:hAnsi="Courier New" w:cs="Courier New"/>
                <w:lang w:eastAsia="zh-CN"/>
              </w:rPr>
              <w:t>feasibilityResult</w:t>
            </w:r>
          </w:p>
        </w:tc>
        <w:tc>
          <w:tcPr>
            <w:tcW w:w="691" w:type="pct"/>
            <w:tcBorders>
              <w:top w:val="single" w:sz="4" w:space="0" w:color="auto"/>
              <w:left w:val="single" w:sz="4" w:space="0" w:color="auto"/>
              <w:bottom w:val="single" w:sz="4" w:space="0" w:color="auto"/>
              <w:right w:val="single" w:sz="4" w:space="0" w:color="auto"/>
            </w:tcBorders>
            <w:noWrap/>
          </w:tcPr>
          <w:p w14:paraId="1700F001" w14:textId="77777777" w:rsidR="00006F9B" w:rsidRDefault="00006F9B" w:rsidP="000142DD">
            <w:pPr>
              <w:pStyle w:val="TAL"/>
              <w:jc w:val="center"/>
              <w:rPr>
                <w:lang w:eastAsia="zh-CN"/>
              </w:rPr>
            </w:pPr>
            <w:r>
              <w:rPr>
                <w:rFonts w:hint="eastAsia"/>
                <w:lang w:eastAsia="zh-CN"/>
              </w:rPr>
              <w:t>M</w:t>
            </w:r>
          </w:p>
        </w:tc>
        <w:tc>
          <w:tcPr>
            <w:tcW w:w="661" w:type="pct"/>
            <w:tcBorders>
              <w:top w:val="single" w:sz="4" w:space="0" w:color="auto"/>
              <w:left w:val="single" w:sz="4" w:space="0" w:color="auto"/>
              <w:bottom w:val="single" w:sz="4" w:space="0" w:color="auto"/>
              <w:right w:val="single" w:sz="4" w:space="0" w:color="auto"/>
            </w:tcBorders>
            <w:noWrap/>
          </w:tcPr>
          <w:p w14:paraId="1A041023" w14:textId="77777777" w:rsidR="00006F9B" w:rsidRDefault="00006F9B" w:rsidP="000142DD">
            <w:pPr>
              <w:pStyle w:val="TAL"/>
              <w:jc w:val="center"/>
              <w:rPr>
                <w:lang w:eastAsia="zh-CN"/>
              </w:rPr>
            </w:pPr>
            <w:r>
              <w:rPr>
                <w:rFonts w:hint="eastAsia"/>
                <w:lang w:eastAsia="zh-CN"/>
              </w:rPr>
              <w:t>T</w:t>
            </w:r>
          </w:p>
        </w:tc>
        <w:tc>
          <w:tcPr>
            <w:tcW w:w="565" w:type="pct"/>
            <w:tcBorders>
              <w:top w:val="single" w:sz="4" w:space="0" w:color="auto"/>
              <w:left w:val="single" w:sz="4" w:space="0" w:color="auto"/>
              <w:bottom w:val="single" w:sz="4" w:space="0" w:color="auto"/>
              <w:right w:val="single" w:sz="4" w:space="0" w:color="auto"/>
            </w:tcBorders>
            <w:noWrap/>
          </w:tcPr>
          <w:p w14:paraId="28EBC3EA" w14:textId="77777777" w:rsidR="00006F9B" w:rsidRDefault="00006F9B" w:rsidP="000142DD">
            <w:pPr>
              <w:pStyle w:val="TAL"/>
              <w:jc w:val="center"/>
              <w:rPr>
                <w:lang w:eastAsia="zh-CN"/>
              </w:rPr>
            </w:pPr>
            <w:r>
              <w:rPr>
                <w:lang w:eastAsia="zh-CN"/>
              </w:rPr>
              <w:t>F</w:t>
            </w:r>
          </w:p>
        </w:tc>
        <w:tc>
          <w:tcPr>
            <w:tcW w:w="565" w:type="pct"/>
            <w:tcBorders>
              <w:top w:val="single" w:sz="4" w:space="0" w:color="auto"/>
              <w:left w:val="single" w:sz="4" w:space="0" w:color="auto"/>
              <w:bottom w:val="single" w:sz="4" w:space="0" w:color="auto"/>
              <w:right w:val="single" w:sz="4" w:space="0" w:color="auto"/>
            </w:tcBorders>
            <w:noWrap/>
          </w:tcPr>
          <w:p w14:paraId="77C7C07F" w14:textId="77777777" w:rsidR="00006F9B" w:rsidRDefault="00006F9B" w:rsidP="000142DD">
            <w:pPr>
              <w:pStyle w:val="TAL"/>
              <w:jc w:val="center"/>
              <w:rPr>
                <w:lang w:eastAsia="zh-CN"/>
              </w:rPr>
            </w:pPr>
            <w:r>
              <w:rPr>
                <w:rFonts w:hint="eastAsia"/>
                <w:lang w:eastAsia="zh-CN"/>
              </w:rPr>
              <w:t>F</w:t>
            </w:r>
          </w:p>
        </w:tc>
        <w:tc>
          <w:tcPr>
            <w:tcW w:w="563" w:type="pct"/>
            <w:tcBorders>
              <w:top w:val="single" w:sz="4" w:space="0" w:color="auto"/>
              <w:left w:val="single" w:sz="4" w:space="0" w:color="auto"/>
              <w:bottom w:val="single" w:sz="4" w:space="0" w:color="auto"/>
              <w:right w:val="single" w:sz="4" w:space="0" w:color="auto"/>
            </w:tcBorders>
            <w:noWrap/>
          </w:tcPr>
          <w:p w14:paraId="4530B5D5" w14:textId="77777777" w:rsidR="00006F9B" w:rsidRDefault="00006F9B" w:rsidP="000142DD">
            <w:pPr>
              <w:pStyle w:val="TAL"/>
              <w:jc w:val="center"/>
              <w:rPr>
                <w:lang w:eastAsia="zh-CN"/>
              </w:rPr>
            </w:pPr>
            <w:r>
              <w:rPr>
                <w:rFonts w:hint="eastAsia"/>
                <w:lang w:eastAsia="zh-CN"/>
              </w:rPr>
              <w:t>T</w:t>
            </w:r>
          </w:p>
        </w:tc>
      </w:tr>
      <w:tr w:rsidR="00006F9B" w14:paraId="5FCCE742" w14:textId="77777777" w:rsidTr="000142DD">
        <w:trPr>
          <w:cantSplit/>
          <w:trHeight w:val="172"/>
          <w:jc w:val="center"/>
        </w:trPr>
        <w:tc>
          <w:tcPr>
            <w:tcW w:w="1955" w:type="pct"/>
            <w:tcBorders>
              <w:top w:val="single" w:sz="4" w:space="0" w:color="auto"/>
              <w:left w:val="single" w:sz="4" w:space="0" w:color="auto"/>
              <w:bottom w:val="single" w:sz="4" w:space="0" w:color="auto"/>
              <w:right w:val="single" w:sz="4" w:space="0" w:color="auto"/>
            </w:tcBorders>
            <w:noWrap/>
          </w:tcPr>
          <w:p w14:paraId="7302E930" w14:textId="77777777" w:rsidR="00006F9B" w:rsidRDefault="00006F9B" w:rsidP="000142DD">
            <w:pPr>
              <w:pStyle w:val="TAL"/>
              <w:rPr>
                <w:rFonts w:ascii="Courier New" w:hAnsi="Courier New" w:cs="Courier New"/>
                <w:lang w:eastAsia="zh-CN"/>
              </w:rPr>
            </w:pPr>
            <w:r>
              <w:rPr>
                <w:rFonts w:ascii="Courier New" w:hAnsi="Courier New" w:cs="Courier New"/>
                <w:lang w:eastAsia="zh-CN"/>
              </w:rPr>
              <w:t>inFeasibleReason</w:t>
            </w:r>
          </w:p>
        </w:tc>
        <w:tc>
          <w:tcPr>
            <w:tcW w:w="691" w:type="pct"/>
            <w:tcBorders>
              <w:top w:val="single" w:sz="4" w:space="0" w:color="auto"/>
              <w:left w:val="single" w:sz="4" w:space="0" w:color="auto"/>
              <w:bottom w:val="single" w:sz="4" w:space="0" w:color="auto"/>
              <w:right w:val="single" w:sz="4" w:space="0" w:color="auto"/>
            </w:tcBorders>
            <w:noWrap/>
          </w:tcPr>
          <w:p w14:paraId="51B8BB5D" w14:textId="77777777" w:rsidR="00006F9B" w:rsidRDefault="00006F9B" w:rsidP="000142DD">
            <w:pPr>
              <w:pStyle w:val="TAL"/>
              <w:jc w:val="center"/>
              <w:rPr>
                <w:lang w:eastAsia="zh-CN"/>
              </w:rPr>
            </w:pPr>
            <w:r>
              <w:rPr>
                <w:lang w:eastAsia="zh-CN"/>
              </w:rPr>
              <w:t>O</w:t>
            </w:r>
          </w:p>
        </w:tc>
        <w:tc>
          <w:tcPr>
            <w:tcW w:w="661" w:type="pct"/>
            <w:tcBorders>
              <w:top w:val="single" w:sz="4" w:space="0" w:color="auto"/>
              <w:left w:val="single" w:sz="4" w:space="0" w:color="auto"/>
              <w:bottom w:val="single" w:sz="4" w:space="0" w:color="auto"/>
              <w:right w:val="single" w:sz="4" w:space="0" w:color="auto"/>
            </w:tcBorders>
            <w:noWrap/>
          </w:tcPr>
          <w:p w14:paraId="36F8D266" w14:textId="77777777" w:rsidR="00006F9B" w:rsidRDefault="00006F9B" w:rsidP="000142DD">
            <w:pPr>
              <w:pStyle w:val="TAL"/>
              <w:jc w:val="center"/>
              <w:rPr>
                <w:lang w:eastAsia="zh-CN"/>
              </w:rPr>
            </w:pPr>
            <w:r>
              <w:rPr>
                <w:rFonts w:hint="eastAsia"/>
                <w:lang w:eastAsia="zh-CN"/>
              </w:rPr>
              <w:t>T</w:t>
            </w:r>
          </w:p>
        </w:tc>
        <w:tc>
          <w:tcPr>
            <w:tcW w:w="565" w:type="pct"/>
            <w:tcBorders>
              <w:top w:val="single" w:sz="4" w:space="0" w:color="auto"/>
              <w:left w:val="single" w:sz="4" w:space="0" w:color="auto"/>
              <w:bottom w:val="single" w:sz="4" w:space="0" w:color="auto"/>
              <w:right w:val="single" w:sz="4" w:space="0" w:color="auto"/>
            </w:tcBorders>
            <w:noWrap/>
          </w:tcPr>
          <w:p w14:paraId="02AC7750" w14:textId="77777777" w:rsidR="00006F9B" w:rsidRDefault="00006F9B" w:rsidP="000142DD">
            <w:pPr>
              <w:pStyle w:val="TAL"/>
              <w:jc w:val="center"/>
              <w:rPr>
                <w:lang w:eastAsia="zh-CN"/>
              </w:rPr>
            </w:pPr>
            <w:r>
              <w:rPr>
                <w:lang w:eastAsia="zh-CN"/>
              </w:rPr>
              <w:t>F</w:t>
            </w:r>
          </w:p>
        </w:tc>
        <w:tc>
          <w:tcPr>
            <w:tcW w:w="565" w:type="pct"/>
            <w:tcBorders>
              <w:top w:val="single" w:sz="4" w:space="0" w:color="auto"/>
              <w:left w:val="single" w:sz="4" w:space="0" w:color="auto"/>
              <w:bottom w:val="single" w:sz="4" w:space="0" w:color="auto"/>
              <w:right w:val="single" w:sz="4" w:space="0" w:color="auto"/>
            </w:tcBorders>
            <w:noWrap/>
          </w:tcPr>
          <w:p w14:paraId="2D69ECE3" w14:textId="77777777" w:rsidR="00006F9B" w:rsidRDefault="00006F9B" w:rsidP="000142DD">
            <w:pPr>
              <w:pStyle w:val="TAL"/>
              <w:jc w:val="center"/>
              <w:rPr>
                <w:lang w:eastAsia="zh-CN"/>
              </w:rPr>
            </w:pPr>
            <w:r>
              <w:rPr>
                <w:rFonts w:hint="eastAsia"/>
                <w:lang w:eastAsia="zh-CN"/>
              </w:rPr>
              <w:t>F</w:t>
            </w:r>
          </w:p>
        </w:tc>
        <w:tc>
          <w:tcPr>
            <w:tcW w:w="563" w:type="pct"/>
            <w:tcBorders>
              <w:top w:val="single" w:sz="4" w:space="0" w:color="auto"/>
              <w:left w:val="single" w:sz="4" w:space="0" w:color="auto"/>
              <w:bottom w:val="single" w:sz="4" w:space="0" w:color="auto"/>
              <w:right w:val="single" w:sz="4" w:space="0" w:color="auto"/>
            </w:tcBorders>
            <w:noWrap/>
          </w:tcPr>
          <w:p w14:paraId="53B19C7A" w14:textId="77777777" w:rsidR="00006F9B" w:rsidRDefault="00006F9B" w:rsidP="000142DD">
            <w:pPr>
              <w:pStyle w:val="TAL"/>
              <w:jc w:val="center"/>
              <w:rPr>
                <w:lang w:eastAsia="zh-CN"/>
              </w:rPr>
            </w:pPr>
            <w:r>
              <w:rPr>
                <w:rFonts w:hint="eastAsia"/>
                <w:lang w:eastAsia="zh-CN"/>
              </w:rPr>
              <w:t>T</w:t>
            </w:r>
          </w:p>
        </w:tc>
      </w:tr>
      <w:tr w:rsidR="00006F9B" w14:paraId="485F0702" w14:textId="77777777" w:rsidTr="000142DD">
        <w:trPr>
          <w:cantSplit/>
          <w:trHeight w:val="172"/>
          <w:jc w:val="center"/>
        </w:trPr>
        <w:tc>
          <w:tcPr>
            <w:tcW w:w="1955" w:type="pct"/>
            <w:tcBorders>
              <w:top w:val="single" w:sz="4" w:space="0" w:color="auto"/>
              <w:left w:val="single" w:sz="4" w:space="0" w:color="auto"/>
              <w:bottom w:val="single" w:sz="4" w:space="0" w:color="auto"/>
              <w:right w:val="single" w:sz="4" w:space="0" w:color="auto"/>
            </w:tcBorders>
            <w:noWrap/>
          </w:tcPr>
          <w:p w14:paraId="52D0C13E" w14:textId="77777777" w:rsidR="00006F9B" w:rsidRDefault="00006F9B" w:rsidP="000142DD">
            <w:pPr>
              <w:pStyle w:val="TAL"/>
              <w:rPr>
                <w:rFonts w:ascii="Courier New" w:hAnsi="Courier New" w:cs="Courier New"/>
                <w:lang w:eastAsia="zh-CN"/>
              </w:rPr>
            </w:pPr>
            <w:r>
              <w:rPr>
                <w:rFonts w:ascii="Courier New" w:hAnsi="Courier New" w:cs="Courier New" w:hint="eastAsia"/>
                <w:lang w:eastAsia="zh-CN"/>
              </w:rPr>
              <w:t>r</w:t>
            </w:r>
            <w:r>
              <w:rPr>
                <w:rFonts w:ascii="Courier New" w:hAnsi="Courier New" w:cs="Courier New"/>
                <w:lang w:eastAsia="zh-CN"/>
              </w:rPr>
              <w:t>esourceReservationStatus</w:t>
            </w:r>
          </w:p>
        </w:tc>
        <w:tc>
          <w:tcPr>
            <w:tcW w:w="691" w:type="pct"/>
            <w:tcBorders>
              <w:top w:val="single" w:sz="4" w:space="0" w:color="auto"/>
              <w:left w:val="single" w:sz="4" w:space="0" w:color="auto"/>
              <w:bottom w:val="single" w:sz="4" w:space="0" w:color="auto"/>
              <w:right w:val="single" w:sz="4" w:space="0" w:color="auto"/>
            </w:tcBorders>
            <w:noWrap/>
          </w:tcPr>
          <w:p w14:paraId="2D924170" w14:textId="77777777" w:rsidR="00006F9B" w:rsidRDefault="00006F9B" w:rsidP="000142DD">
            <w:pPr>
              <w:pStyle w:val="TAL"/>
              <w:jc w:val="center"/>
              <w:rPr>
                <w:lang w:eastAsia="zh-CN"/>
              </w:rPr>
            </w:pPr>
            <w:r>
              <w:rPr>
                <w:lang w:eastAsia="zh-CN"/>
              </w:rPr>
              <w:t>O</w:t>
            </w:r>
          </w:p>
        </w:tc>
        <w:tc>
          <w:tcPr>
            <w:tcW w:w="661" w:type="pct"/>
            <w:tcBorders>
              <w:top w:val="single" w:sz="4" w:space="0" w:color="auto"/>
              <w:left w:val="single" w:sz="4" w:space="0" w:color="auto"/>
              <w:bottom w:val="single" w:sz="4" w:space="0" w:color="auto"/>
              <w:right w:val="single" w:sz="4" w:space="0" w:color="auto"/>
            </w:tcBorders>
            <w:noWrap/>
          </w:tcPr>
          <w:p w14:paraId="5EE53E53" w14:textId="77777777" w:rsidR="00006F9B" w:rsidRDefault="00006F9B" w:rsidP="000142DD">
            <w:pPr>
              <w:pStyle w:val="TAL"/>
              <w:jc w:val="center"/>
              <w:rPr>
                <w:lang w:eastAsia="zh-CN"/>
              </w:rPr>
            </w:pPr>
            <w:r>
              <w:rPr>
                <w:rFonts w:hint="eastAsia"/>
                <w:lang w:eastAsia="zh-CN"/>
              </w:rPr>
              <w:t>T</w:t>
            </w:r>
          </w:p>
        </w:tc>
        <w:tc>
          <w:tcPr>
            <w:tcW w:w="565" w:type="pct"/>
            <w:tcBorders>
              <w:top w:val="single" w:sz="4" w:space="0" w:color="auto"/>
              <w:left w:val="single" w:sz="4" w:space="0" w:color="auto"/>
              <w:bottom w:val="single" w:sz="4" w:space="0" w:color="auto"/>
              <w:right w:val="single" w:sz="4" w:space="0" w:color="auto"/>
            </w:tcBorders>
            <w:noWrap/>
          </w:tcPr>
          <w:p w14:paraId="1B94F1C9" w14:textId="77777777" w:rsidR="00006F9B" w:rsidRDefault="00006F9B" w:rsidP="000142DD">
            <w:pPr>
              <w:pStyle w:val="TAL"/>
              <w:jc w:val="center"/>
              <w:rPr>
                <w:lang w:eastAsia="zh-CN"/>
              </w:rPr>
            </w:pPr>
            <w:r>
              <w:rPr>
                <w:lang w:eastAsia="zh-CN"/>
              </w:rPr>
              <w:t>F</w:t>
            </w:r>
          </w:p>
        </w:tc>
        <w:tc>
          <w:tcPr>
            <w:tcW w:w="565" w:type="pct"/>
            <w:tcBorders>
              <w:top w:val="single" w:sz="4" w:space="0" w:color="auto"/>
              <w:left w:val="single" w:sz="4" w:space="0" w:color="auto"/>
              <w:bottom w:val="single" w:sz="4" w:space="0" w:color="auto"/>
              <w:right w:val="single" w:sz="4" w:space="0" w:color="auto"/>
            </w:tcBorders>
            <w:noWrap/>
          </w:tcPr>
          <w:p w14:paraId="3C0C7A9F" w14:textId="77777777" w:rsidR="00006F9B" w:rsidRDefault="00006F9B" w:rsidP="000142DD">
            <w:pPr>
              <w:pStyle w:val="TAL"/>
              <w:jc w:val="center"/>
              <w:rPr>
                <w:lang w:eastAsia="zh-CN"/>
              </w:rPr>
            </w:pPr>
            <w:r>
              <w:rPr>
                <w:rFonts w:hint="eastAsia"/>
                <w:lang w:eastAsia="zh-CN"/>
              </w:rPr>
              <w:t>F</w:t>
            </w:r>
          </w:p>
        </w:tc>
        <w:tc>
          <w:tcPr>
            <w:tcW w:w="563" w:type="pct"/>
            <w:tcBorders>
              <w:top w:val="single" w:sz="4" w:space="0" w:color="auto"/>
              <w:left w:val="single" w:sz="4" w:space="0" w:color="auto"/>
              <w:bottom w:val="single" w:sz="4" w:space="0" w:color="auto"/>
              <w:right w:val="single" w:sz="4" w:space="0" w:color="auto"/>
            </w:tcBorders>
            <w:noWrap/>
          </w:tcPr>
          <w:p w14:paraId="45C8EDFE" w14:textId="77777777" w:rsidR="00006F9B" w:rsidRDefault="00006F9B" w:rsidP="000142DD">
            <w:pPr>
              <w:pStyle w:val="TAL"/>
              <w:jc w:val="center"/>
              <w:rPr>
                <w:lang w:eastAsia="zh-CN"/>
              </w:rPr>
            </w:pPr>
            <w:r>
              <w:rPr>
                <w:rFonts w:hint="eastAsia"/>
                <w:lang w:eastAsia="zh-CN"/>
              </w:rPr>
              <w:t>T</w:t>
            </w:r>
          </w:p>
        </w:tc>
      </w:tr>
      <w:tr w:rsidR="00006F9B" w14:paraId="48A408D9" w14:textId="77777777" w:rsidTr="000142DD">
        <w:trPr>
          <w:cantSplit/>
          <w:trHeight w:val="172"/>
          <w:jc w:val="center"/>
        </w:trPr>
        <w:tc>
          <w:tcPr>
            <w:tcW w:w="1955" w:type="pct"/>
            <w:tcBorders>
              <w:top w:val="single" w:sz="4" w:space="0" w:color="auto"/>
              <w:left w:val="single" w:sz="4" w:space="0" w:color="auto"/>
              <w:bottom w:val="single" w:sz="4" w:space="0" w:color="auto"/>
              <w:right w:val="single" w:sz="4" w:space="0" w:color="auto"/>
            </w:tcBorders>
            <w:noWrap/>
          </w:tcPr>
          <w:p w14:paraId="009CBA7C" w14:textId="77777777" w:rsidR="00006F9B" w:rsidRDefault="00006F9B" w:rsidP="000142DD">
            <w:pPr>
              <w:pStyle w:val="TAL"/>
              <w:rPr>
                <w:rFonts w:ascii="Courier New" w:hAnsi="Courier New" w:cs="Courier New"/>
                <w:lang w:eastAsia="zh-CN"/>
              </w:rPr>
            </w:pPr>
            <w:r w:rsidRPr="00177515">
              <w:rPr>
                <w:rFonts w:ascii="Courier New" w:hAnsi="Courier New" w:cs="Courier New"/>
                <w:lang w:eastAsia="zh-CN"/>
              </w:rPr>
              <w:t>reservationFailureReason</w:t>
            </w:r>
          </w:p>
        </w:tc>
        <w:tc>
          <w:tcPr>
            <w:tcW w:w="691" w:type="pct"/>
            <w:tcBorders>
              <w:top w:val="single" w:sz="4" w:space="0" w:color="auto"/>
              <w:left w:val="single" w:sz="4" w:space="0" w:color="auto"/>
              <w:bottom w:val="single" w:sz="4" w:space="0" w:color="auto"/>
              <w:right w:val="single" w:sz="4" w:space="0" w:color="auto"/>
            </w:tcBorders>
            <w:noWrap/>
          </w:tcPr>
          <w:p w14:paraId="17AAE9F6" w14:textId="77777777" w:rsidR="00006F9B" w:rsidRDefault="00006F9B" w:rsidP="000142DD">
            <w:pPr>
              <w:pStyle w:val="TAL"/>
              <w:jc w:val="center"/>
              <w:rPr>
                <w:lang w:eastAsia="zh-CN"/>
              </w:rPr>
            </w:pPr>
            <w:r>
              <w:rPr>
                <w:lang w:eastAsia="zh-CN"/>
              </w:rPr>
              <w:t>O</w:t>
            </w:r>
          </w:p>
        </w:tc>
        <w:tc>
          <w:tcPr>
            <w:tcW w:w="661" w:type="pct"/>
            <w:tcBorders>
              <w:top w:val="single" w:sz="4" w:space="0" w:color="auto"/>
              <w:left w:val="single" w:sz="4" w:space="0" w:color="auto"/>
              <w:bottom w:val="single" w:sz="4" w:space="0" w:color="auto"/>
              <w:right w:val="single" w:sz="4" w:space="0" w:color="auto"/>
            </w:tcBorders>
            <w:noWrap/>
          </w:tcPr>
          <w:p w14:paraId="12DE3DB7" w14:textId="77777777" w:rsidR="00006F9B" w:rsidRPr="00177515" w:rsidRDefault="00006F9B" w:rsidP="000142DD">
            <w:pPr>
              <w:pStyle w:val="TAL"/>
              <w:jc w:val="center"/>
              <w:rPr>
                <w:b/>
                <w:lang w:eastAsia="zh-CN"/>
              </w:rPr>
            </w:pPr>
            <w:r>
              <w:rPr>
                <w:rFonts w:hint="eastAsia"/>
                <w:lang w:eastAsia="zh-CN"/>
              </w:rPr>
              <w:t>T</w:t>
            </w:r>
          </w:p>
        </w:tc>
        <w:tc>
          <w:tcPr>
            <w:tcW w:w="565" w:type="pct"/>
            <w:tcBorders>
              <w:top w:val="single" w:sz="4" w:space="0" w:color="auto"/>
              <w:left w:val="single" w:sz="4" w:space="0" w:color="auto"/>
              <w:bottom w:val="single" w:sz="4" w:space="0" w:color="auto"/>
              <w:right w:val="single" w:sz="4" w:space="0" w:color="auto"/>
            </w:tcBorders>
            <w:noWrap/>
          </w:tcPr>
          <w:p w14:paraId="72F24F0F" w14:textId="77777777" w:rsidR="00006F9B" w:rsidRDefault="00006F9B" w:rsidP="000142DD">
            <w:pPr>
              <w:pStyle w:val="TAL"/>
              <w:jc w:val="center"/>
              <w:rPr>
                <w:lang w:eastAsia="zh-CN"/>
              </w:rPr>
            </w:pPr>
            <w:r>
              <w:rPr>
                <w:lang w:eastAsia="zh-CN"/>
              </w:rPr>
              <w:t>F</w:t>
            </w:r>
          </w:p>
        </w:tc>
        <w:tc>
          <w:tcPr>
            <w:tcW w:w="565" w:type="pct"/>
            <w:tcBorders>
              <w:top w:val="single" w:sz="4" w:space="0" w:color="auto"/>
              <w:left w:val="single" w:sz="4" w:space="0" w:color="auto"/>
              <w:bottom w:val="single" w:sz="4" w:space="0" w:color="auto"/>
              <w:right w:val="single" w:sz="4" w:space="0" w:color="auto"/>
            </w:tcBorders>
            <w:noWrap/>
          </w:tcPr>
          <w:p w14:paraId="54CFF622" w14:textId="77777777" w:rsidR="00006F9B" w:rsidRDefault="00006F9B" w:rsidP="000142DD">
            <w:pPr>
              <w:pStyle w:val="TAL"/>
              <w:jc w:val="center"/>
              <w:rPr>
                <w:lang w:eastAsia="zh-CN"/>
              </w:rPr>
            </w:pPr>
            <w:r>
              <w:rPr>
                <w:rFonts w:hint="eastAsia"/>
                <w:lang w:eastAsia="zh-CN"/>
              </w:rPr>
              <w:t>F</w:t>
            </w:r>
          </w:p>
        </w:tc>
        <w:tc>
          <w:tcPr>
            <w:tcW w:w="563" w:type="pct"/>
            <w:tcBorders>
              <w:top w:val="single" w:sz="4" w:space="0" w:color="auto"/>
              <w:left w:val="single" w:sz="4" w:space="0" w:color="auto"/>
              <w:bottom w:val="single" w:sz="4" w:space="0" w:color="auto"/>
              <w:right w:val="single" w:sz="4" w:space="0" w:color="auto"/>
            </w:tcBorders>
            <w:noWrap/>
          </w:tcPr>
          <w:p w14:paraId="49226C5D" w14:textId="77777777" w:rsidR="00006F9B" w:rsidRDefault="00006F9B" w:rsidP="000142DD">
            <w:pPr>
              <w:pStyle w:val="TAL"/>
              <w:jc w:val="center"/>
              <w:rPr>
                <w:lang w:eastAsia="zh-CN"/>
              </w:rPr>
            </w:pPr>
            <w:r>
              <w:rPr>
                <w:rFonts w:hint="eastAsia"/>
                <w:lang w:eastAsia="zh-CN"/>
              </w:rPr>
              <w:t>T</w:t>
            </w:r>
          </w:p>
        </w:tc>
      </w:tr>
      <w:tr w:rsidR="00006F9B" w14:paraId="78C30F39" w14:textId="77777777" w:rsidTr="000142DD">
        <w:trPr>
          <w:cantSplit/>
          <w:trHeight w:val="172"/>
          <w:jc w:val="center"/>
        </w:trPr>
        <w:tc>
          <w:tcPr>
            <w:tcW w:w="1955" w:type="pct"/>
            <w:tcBorders>
              <w:top w:val="single" w:sz="4" w:space="0" w:color="auto"/>
              <w:left w:val="single" w:sz="4" w:space="0" w:color="auto"/>
              <w:bottom w:val="single" w:sz="4" w:space="0" w:color="auto"/>
              <w:right w:val="single" w:sz="4" w:space="0" w:color="auto"/>
            </w:tcBorders>
            <w:noWrap/>
          </w:tcPr>
          <w:p w14:paraId="57F4373C" w14:textId="77777777" w:rsidR="00006F9B" w:rsidRPr="006E342C" w:rsidRDefault="00006F9B" w:rsidP="000142DD">
            <w:pPr>
              <w:pStyle w:val="TAL"/>
              <w:rPr>
                <w:rFonts w:ascii="Courier New" w:hAnsi="Courier New" w:cs="Courier New"/>
                <w:lang w:eastAsia="zh-CN"/>
              </w:rPr>
            </w:pPr>
            <w:r>
              <w:rPr>
                <w:rFonts w:ascii="Courier New" w:hAnsi="Courier New" w:cs="Courier New"/>
                <w:lang w:eastAsia="zh-CN"/>
              </w:rPr>
              <w:t>r</w:t>
            </w:r>
            <w:r w:rsidRPr="00A34494">
              <w:rPr>
                <w:rFonts w:ascii="Courier New" w:hAnsi="Courier New" w:cs="Courier New"/>
                <w:lang w:eastAsia="zh-CN"/>
              </w:rPr>
              <w:t>eservationExpiration</w:t>
            </w:r>
          </w:p>
        </w:tc>
        <w:tc>
          <w:tcPr>
            <w:tcW w:w="691" w:type="pct"/>
            <w:tcBorders>
              <w:top w:val="single" w:sz="4" w:space="0" w:color="auto"/>
              <w:left w:val="single" w:sz="4" w:space="0" w:color="auto"/>
              <w:bottom w:val="single" w:sz="4" w:space="0" w:color="auto"/>
              <w:right w:val="single" w:sz="4" w:space="0" w:color="auto"/>
            </w:tcBorders>
            <w:noWrap/>
          </w:tcPr>
          <w:p w14:paraId="4EF7E0CC" w14:textId="77777777" w:rsidR="00006F9B" w:rsidRDefault="00006F9B" w:rsidP="000142DD">
            <w:pPr>
              <w:pStyle w:val="TAL"/>
              <w:jc w:val="center"/>
              <w:rPr>
                <w:lang w:eastAsia="zh-CN"/>
              </w:rPr>
            </w:pPr>
            <w:r>
              <w:rPr>
                <w:lang w:eastAsia="zh-CN"/>
              </w:rPr>
              <w:t>O</w:t>
            </w:r>
          </w:p>
        </w:tc>
        <w:tc>
          <w:tcPr>
            <w:tcW w:w="661" w:type="pct"/>
            <w:tcBorders>
              <w:top w:val="single" w:sz="4" w:space="0" w:color="auto"/>
              <w:left w:val="single" w:sz="4" w:space="0" w:color="auto"/>
              <w:bottom w:val="single" w:sz="4" w:space="0" w:color="auto"/>
              <w:right w:val="single" w:sz="4" w:space="0" w:color="auto"/>
            </w:tcBorders>
            <w:noWrap/>
          </w:tcPr>
          <w:p w14:paraId="1677D072" w14:textId="77777777" w:rsidR="00006F9B" w:rsidRDefault="00006F9B" w:rsidP="000142DD">
            <w:pPr>
              <w:pStyle w:val="TAL"/>
              <w:jc w:val="center"/>
              <w:rPr>
                <w:lang w:eastAsia="zh-CN"/>
              </w:rPr>
            </w:pPr>
            <w:r>
              <w:rPr>
                <w:rFonts w:hint="eastAsia"/>
                <w:lang w:eastAsia="zh-CN"/>
              </w:rPr>
              <w:t>T</w:t>
            </w:r>
          </w:p>
        </w:tc>
        <w:tc>
          <w:tcPr>
            <w:tcW w:w="565" w:type="pct"/>
            <w:tcBorders>
              <w:top w:val="single" w:sz="4" w:space="0" w:color="auto"/>
              <w:left w:val="single" w:sz="4" w:space="0" w:color="auto"/>
              <w:bottom w:val="single" w:sz="4" w:space="0" w:color="auto"/>
              <w:right w:val="single" w:sz="4" w:space="0" w:color="auto"/>
            </w:tcBorders>
            <w:noWrap/>
          </w:tcPr>
          <w:p w14:paraId="0D847331" w14:textId="77777777" w:rsidR="00006F9B" w:rsidRDefault="00006F9B" w:rsidP="000142DD">
            <w:pPr>
              <w:pStyle w:val="TAL"/>
              <w:jc w:val="center"/>
              <w:rPr>
                <w:lang w:eastAsia="zh-CN"/>
              </w:rPr>
            </w:pPr>
            <w:r>
              <w:rPr>
                <w:lang w:eastAsia="zh-CN"/>
              </w:rPr>
              <w:t>F</w:t>
            </w:r>
          </w:p>
        </w:tc>
        <w:tc>
          <w:tcPr>
            <w:tcW w:w="565" w:type="pct"/>
            <w:tcBorders>
              <w:top w:val="single" w:sz="4" w:space="0" w:color="auto"/>
              <w:left w:val="single" w:sz="4" w:space="0" w:color="auto"/>
              <w:bottom w:val="single" w:sz="4" w:space="0" w:color="auto"/>
              <w:right w:val="single" w:sz="4" w:space="0" w:color="auto"/>
            </w:tcBorders>
            <w:noWrap/>
          </w:tcPr>
          <w:p w14:paraId="2D43E71C" w14:textId="77777777" w:rsidR="00006F9B" w:rsidRDefault="00006F9B" w:rsidP="000142DD">
            <w:pPr>
              <w:pStyle w:val="TAL"/>
              <w:jc w:val="center"/>
              <w:rPr>
                <w:lang w:eastAsia="zh-CN"/>
              </w:rPr>
            </w:pPr>
            <w:r>
              <w:rPr>
                <w:rFonts w:hint="eastAsia"/>
                <w:lang w:eastAsia="zh-CN"/>
              </w:rPr>
              <w:t>F</w:t>
            </w:r>
          </w:p>
        </w:tc>
        <w:tc>
          <w:tcPr>
            <w:tcW w:w="563" w:type="pct"/>
            <w:tcBorders>
              <w:top w:val="single" w:sz="4" w:space="0" w:color="auto"/>
              <w:left w:val="single" w:sz="4" w:space="0" w:color="auto"/>
              <w:bottom w:val="single" w:sz="4" w:space="0" w:color="auto"/>
              <w:right w:val="single" w:sz="4" w:space="0" w:color="auto"/>
            </w:tcBorders>
            <w:noWrap/>
          </w:tcPr>
          <w:p w14:paraId="2105DB84" w14:textId="77777777" w:rsidR="00006F9B" w:rsidRDefault="00006F9B" w:rsidP="000142DD">
            <w:pPr>
              <w:pStyle w:val="TAL"/>
              <w:jc w:val="center"/>
              <w:rPr>
                <w:lang w:eastAsia="zh-CN"/>
              </w:rPr>
            </w:pPr>
            <w:r>
              <w:rPr>
                <w:rFonts w:hint="eastAsia"/>
                <w:lang w:eastAsia="zh-CN"/>
              </w:rPr>
              <w:t>T</w:t>
            </w:r>
          </w:p>
        </w:tc>
      </w:tr>
      <w:tr w:rsidR="00006F9B" w14:paraId="228092B1" w14:textId="77777777" w:rsidTr="000142DD">
        <w:trPr>
          <w:cantSplit/>
          <w:trHeight w:val="172"/>
          <w:jc w:val="center"/>
        </w:trPr>
        <w:tc>
          <w:tcPr>
            <w:tcW w:w="1955" w:type="pct"/>
            <w:tcBorders>
              <w:top w:val="single" w:sz="4" w:space="0" w:color="auto"/>
              <w:left w:val="single" w:sz="4" w:space="0" w:color="auto"/>
              <w:bottom w:val="single" w:sz="4" w:space="0" w:color="auto"/>
              <w:right w:val="single" w:sz="4" w:space="0" w:color="auto"/>
            </w:tcBorders>
            <w:noWrap/>
          </w:tcPr>
          <w:p w14:paraId="6E2BE75A" w14:textId="77777777" w:rsidR="00006F9B" w:rsidRDefault="00006F9B" w:rsidP="000142DD">
            <w:pPr>
              <w:pStyle w:val="TAL"/>
              <w:rPr>
                <w:rFonts w:ascii="Courier New" w:hAnsi="Courier New" w:cs="Courier New"/>
                <w:lang w:eastAsia="zh-CN"/>
              </w:rPr>
            </w:pPr>
            <w:r w:rsidRPr="000070B3">
              <w:rPr>
                <w:rFonts w:ascii="Courier New" w:hAnsi="Courier New" w:cs="Courier New"/>
                <w:lang w:eastAsia="zh-CN"/>
              </w:rPr>
              <w:t>recommendedRequirement</w:t>
            </w:r>
            <w:r>
              <w:rPr>
                <w:rFonts w:ascii="Courier New" w:hAnsi="Courier New" w:cs="Courier New"/>
                <w:lang w:eastAsia="zh-CN"/>
              </w:rPr>
              <w:t>s</w:t>
            </w:r>
          </w:p>
        </w:tc>
        <w:tc>
          <w:tcPr>
            <w:tcW w:w="691" w:type="pct"/>
            <w:tcBorders>
              <w:top w:val="single" w:sz="4" w:space="0" w:color="auto"/>
              <w:left w:val="single" w:sz="4" w:space="0" w:color="auto"/>
              <w:bottom w:val="single" w:sz="4" w:space="0" w:color="auto"/>
              <w:right w:val="single" w:sz="4" w:space="0" w:color="auto"/>
            </w:tcBorders>
            <w:noWrap/>
          </w:tcPr>
          <w:p w14:paraId="25576C65" w14:textId="77777777" w:rsidR="00006F9B" w:rsidRDefault="00006F9B" w:rsidP="000142DD">
            <w:pPr>
              <w:pStyle w:val="TAL"/>
              <w:jc w:val="center"/>
              <w:rPr>
                <w:lang w:eastAsia="zh-CN"/>
              </w:rPr>
            </w:pPr>
            <w:r>
              <w:rPr>
                <w:rFonts w:hint="eastAsia"/>
                <w:lang w:eastAsia="zh-CN"/>
              </w:rPr>
              <w:t>O</w:t>
            </w:r>
          </w:p>
        </w:tc>
        <w:tc>
          <w:tcPr>
            <w:tcW w:w="661" w:type="pct"/>
            <w:tcBorders>
              <w:top w:val="single" w:sz="4" w:space="0" w:color="auto"/>
              <w:left w:val="single" w:sz="4" w:space="0" w:color="auto"/>
              <w:bottom w:val="single" w:sz="4" w:space="0" w:color="auto"/>
              <w:right w:val="single" w:sz="4" w:space="0" w:color="auto"/>
            </w:tcBorders>
            <w:noWrap/>
          </w:tcPr>
          <w:p w14:paraId="25E62C8B" w14:textId="77777777" w:rsidR="00006F9B" w:rsidRDefault="00006F9B" w:rsidP="000142DD">
            <w:pPr>
              <w:pStyle w:val="TAL"/>
              <w:jc w:val="center"/>
              <w:rPr>
                <w:lang w:eastAsia="zh-CN"/>
              </w:rPr>
            </w:pPr>
            <w:r>
              <w:rPr>
                <w:rFonts w:hint="eastAsia"/>
                <w:lang w:eastAsia="zh-CN"/>
              </w:rPr>
              <w:t>T</w:t>
            </w:r>
          </w:p>
        </w:tc>
        <w:tc>
          <w:tcPr>
            <w:tcW w:w="565" w:type="pct"/>
            <w:tcBorders>
              <w:top w:val="single" w:sz="4" w:space="0" w:color="auto"/>
              <w:left w:val="single" w:sz="4" w:space="0" w:color="auto"/>
              <w:bottom w:val="single" w:sz="4" w:space="0" w:color="auto"/>
              <w:right w:val="single" w:sz="4" w:space="0" w:color="auto"/>
            </w:tcBorders>
            <w:noWrap/>
          </w:tcPr>
          <w:p w14:paraId="0A479FC6" w14:textId="77777777" w:rsidR="00006F9B" w:rsidRDefault="00006F9B" w:rsidP="000142DD">
            <w:pPr>
              <w:pStyle w:val="TAL"/>
              <w:jc w:val="center"/>
              <w:rPr>
                <w:lang w:eastAsia="zh-CN"/>
              </w:rPr>
            </w:pPr>
            <w:r>
              <w:rPr>
                <w:rFonts w:hint="eastAsia"/>
                <w:lang w:eastAsia="zh-CN"/>
              </w:rPr>
              <w:t>F</w:t>
            </w:r>
          </w:p>
        </w:tc>
        <w:tc>
          <w:tcPr>
            <w:tcW w:w="565" w:type="pct"/>
            <w:tcBorders>
              <w:top w:val="single" w:sz="4" w:space="0" w:color="auto"/>
              <w:left w:val="single" w:sz="4" w:space="0" w:color="auto"/>
              <w:bottom w:val="single" w:sz="4" w:space="0" w:color="auto"/>
              <w:right w:val="single" w:sz="4" w:space="0" w:color="auto"/>
            </w:tcBorders>
            <w:noWrap/>
          </w:tcPr>
          <w:p w14:paraId="78C92925" w14:textId="77777777" w:rsidR="00006F9B" w:rsidRDefault="00006F9B" w:rsidP="000142DD">
            <w:pPr>
              <w:pStyle w:val="TAL"/>
              <w:jc w:val="center"/>
              <w:rPr>
                <w:lang w:eastAsia="zh-CN"/>
              </w:rPr>
            </w:pPr>
            <w:r>
              <w:rPr>
                <w:rFonts w:hint="eastAsia"/>
                <w:lang w:eastAsia="zh-CN"/>
              </w:rPr>
              <w:t>F</w:t>
            </w:r>
          </w:p>
        </w:tc>
        <w:tc>
          <w:tcPr>
            <w:tcW w:w="563" w:type="pct"/>
            <w:tcBorders>
              <w:top w:val="single" w:sz="4" w:space="0" w:color="auto"/>
              <w:left w:val="single" w:sz="4" w:space="0" w:color="auto"/>
              <w:bottom w:val="single" w:sz="4" w:space="0" w:color="auto"/>
              <w:right w:val="single" w:sz="4" w:space="0" w:color="auto"/>
            </w:tcBorders>
            <w:noWrap/>
          </w:tcPr>
          <w:p w14:paraId="583C75D0" w14:textId="77777777" w:rsidR="00006F9B" w:rsidRDefault="00006F9B" w:rsidP="000142DD">
            <w:pPr>
              <w:pStyle w:val="TAL"/>
              <w:jc w:val="center"/>
              <w:rPr>
                <w:lang w:eastAsia="zh-CN"/>
              </w:rPr>
            </w:pPr>
            <w:r>
              <w:rPr>
                <w:lang w:eastAsia="zh-CN"/>
              </w:rPr>
              <w:t>T</w:t>
            </w:r>
          </w:p>
        </w:tc>
      </w:tr>
    </w:tbl>
    <w:p w14:paraId="398859E2" w14:textId="77777777" w:rsidR="00006F9B" w:rsidRDefault="00006F9B" w:rsidP="00006F9B"/>
    <w:p w14:paraId="3EECF4D0" w14:textId="30BAB86D" w:rsidR="00006F9B" w:rsidRDefault="007E7E30" w:rsidP="007E7E30">
      <w:pPr>
        <w:pStyle w:val="NO"/>
        <w:rPr>
          <w:lang w:eastAsia="zh-CN"/>
        </w:rPr>
      </w:pPr>
      <w:r>
        <w:rPr>
          <w:lang w:eastAsia="zh-CN"/>
        </w:rPr>
        <w:t>NOTE</w:t>
      </w:r>
      <w:r w:rsidR="00006F9B">
        <w:rPr>
          <w:lang w:eastAsia="zh-CN"/>
        </w:rPr>
        <w:t>:</w:t>
      </w:r>
      <w:r>
        <w:rPr>
          <w:lang w:eastAsia="zh-CN"/>
        </w:rPr>
        <w:tab/>
        <w:t>t</w:t>
      </w:r>
      <w:r w:rsidRPr="0083496F">
        <w:rPr>
          <w:color w:val="000000" w:themeColor="text1"/>
          <w:lang w:eastAsia="zh-CN"/>
        </w:rPr>
        <w:t>he feasibility check and resource reservation for TN part is not defined in the present document</w:t>
      </w:r>
      <w:r w:rsidR="00006F9B">
        <w:t>.</w:t>
      </w:r>
    </w:p>
    <w:p w14:paraId="2378B4DE" w14:textId="6CC1F39F" w:rsidR="00006F9B" w:rsidRDefault="00006F9B" w:rsidP="00006F9B">
      <w:pPr>
        <w:pStyle w:val="Heading4"/>
      </w:pPr>
      <w:r>
        <w:t>6.3.37.3</w:t>
      </w:r>
      <w:r>
        <w:tab/>
        <w:t>Attribute constraints</w:t>
      </w:r>
    </w:p>
    <w:p w14:paraId="68BF724D" w14:textId="77777777" w:rsidR="00006F9B" w:rsidRPr="00F17312" w:rsidRDefault="00006F9B" w:rsidP="00006F9B">
      <w:pPr>
        <w:pStyle w:val="TH"/>
      </w:pPr>
    </w:p>
    <w:tbl>
      <w:tblPr>
        <w:tblW w:w="0" w:type="auto"/>
        <w:jc w:val="center"/>
        <w:tblLayout w:type="fixed"/>
        <w:tblLook w:val="01E0" w:firstRow="1" w:lastRow="1" w:firstColumn="1" w:lastColumn="1" w:noHBand="0" w:noVBand="0"/>
      </w:tblPr>
      <w:tblGrid>
        <w:gridCol w:w="4886"/>
        <w:gridCol w:w="4602"/>
      </w:tblGrid>
      <w:tr w:rsidR="00006F9B" w14:paraId="207FC43F" w14:textId="77777777" w:rsidTr="000142DD">
        <w:trPr>
          <w:cantSplit/>
          <w:jc w:val="center"/>
        </w:trPr>
        <w:tc>
          <w:tcPr>
            <w:tcW w:w="4886" w:type="dxa"/>
            <w:tcBorders>
              <w:top w:val="single" w:sz="4" w:space="0" w:color="auto"/>
              <w:left w:val="single" w:sz="4" w:space="0" w:color="auto"/>
              <w:bottom w:val="single" w:sz="4" w:space="0" w:color="auto"/>
              <w:right w:val="single" w:sz="4" w:space="0" w:color="auto"/>
            </w:tcBorders>
            <w:shd w:val="clear" w:color="auto" w:fill="D9D9D9"/>
            <w:hideMark/>
          </w:tcPr>
          <w:p w14:paraId="1390E305" w14:textId="77777777" w:rsidR="00006F9B" w:rsidRDefault="00006F9B" w:rsidP="000142DD">
            <w:pPr>
              <w:pStyle w:val="TAH"/>
            </w:pPr>
            <w:r>
              <w:t>Name</w:t>
            </w:r>
          </w:p>
        </w:tc>
        <w:tc>
          <w:tcPr>
            <w:tcW w:w="4602" w:type="dxa"/>
            <w:tcBorders>
              <w:top w:val="single" w:sz="4" w:space="0" w:color="auto"/>
              <w:left w:val="single" w:sz="4" w:space="0" w:color="auto"/>
              <w:bottom w:val="single" w:sz="4" w:space="0" w:color="auto"/>
              <w:right w:val="single" w:sz="4" w:space="0" w:color="auto"/>
            </w:tcBorders>
            <w:shd w:val="clear" w:color="auto" w:fill="D9D9D9"/>
            <w:hideMark/>
          </w:tcPr>
          <w:p w14:paraId="3861F1A3" w14:textId="77777777" w:rsidR="00006F9B" w:rsidRDefault="00006F9B" w:rsidP="000142DD">
            <w:pPr>
              <w:pStyle w:val="TAH"/>
            </w:pPr>
            <w:r>
              <w:t>Definition</w:t>
            </w:r>
          </w:p>
        </w:tc>
      </w:tr>
      <w:tr w:rsidR="00006F9B" w14:paraId="0DFB3518" w14:textId="77777777" w:rsidTr="000142DD">
        <w:trPr>
          <w:cantSplit/>
          <w:jc w:val="center"/>
        </w:trPr>
        <w:tc>
          <w:tcPr>
            <w:tcW w:w="4886" w:type="dxa"/>
            <w:tcBorders>
              <w:top w:val="single" w:sz="4" w:space="0" w:color="auto"/>
              <w:left w:val="single" w:sz="4" w:space="0" w:color="auto"/>
              <w:bottom w:val="single" w:sz="4" w:space="0" w:color="auto"/>
              <w:right w:val="single" w:sz="4" w:space="0" w:color="auto"/>
            </w:tcBorders>
            <w:hideMark/>
          </w:tcPr>
          <w:p w14:paraId="60986A0B" w14:textId="28A84D02" w:rsidR="00006F9B" w:rsidRDefault="00006F9B" w:rsidP="000142DD">
            <w:pPr>
              <w:pStyle w:val="TAL"/>
              <w:rPr>
                <w:rFonts w:ascii="Courier New" w:hAnsi="Courier New" w:cs="Courier New"/>
                <w:lang w:eastAsia="zh-CN"/>
              </w:rPr>
            </w:pPr>
            <w:r>
              <w:rPr>
                <w:rFonts w:ascii="Courier New" w:hAnsi="Courier New" w:cs="Courier New"/>
                <w:lang w:eastAsia="zh-CN"/>
              </w:rPr>
              <w:t xml:space="preserve">sliceProfile </w:t>
            </w:r>
            <w:r>
              <w:rPr>
                <w:rFonts w:cs="Arial"/>
              </w:rPr>
              <w:t>S</w:t>
            </w:r>
          </w:p>
        </w:tc>
        <w:tc>
          <w:tcPr>
            <w:tcW w:w="4602" w:type="dxa"/>
            <w:tcBorders>
              <w:top w:val="single" w:sz="4" w:space="0" w:color="auto"/>
              <w:left w:val="single" w:sz="4" w:space="0" w:color="auto"/>
              <w:bottom w:val="single" w:sz="4" w:space="0" w:color="auto"/>
              <w:right w:val="single" w:sz="4" w:space="0" w:color="auto"/>
            </w:tcBorders>
            <w:hideMark/>
          </w:tcPr>
          <w:p w14:paraId="52291AEF" w14:textId="7F4D3FCE" w:rsidR="00006F9B" w:rsidRDefault="00006F9B" w:rsidP="000142DD">
            <w:pPr>
              <w:pStyle w:val="TAL"/>
            </w:pPr>
            <w:r>
              <w:t xml:space="preserve">Condition: The </w:t>
            </w:r>
            <w:r w:rsidR="00D01204" w:rsidRPr="00D01204">
              <w:t>F</w:t>
            </w:r>
            <w:r>
              <w:t>easibility</w:t>
            </w:r>
            <w:r w:rsidR="00D01204" w:rsidRPr="00D01204">
              <w:t>C</w:t>
            </w:r>
            <w:r>
              <w:t>heck</w:t>
            </w:r>
            <w:r w:rsidR="00D01204" w:rsidRPr="00D01204">
              <w:t>AndReservationJ</w:t>
            </w:r>
            <w:r>
              <w:t xml:space="preserve">ob is used to check the feasibility </w:t>
            </w:r>
            <w:r w:rsidR="00D01204" w:rsidRPr="00D01204">
              <w:t xml:space="preserve">and reserve resources </w:t>
            </w:r>
            <w:r>
              <w:t>for network slice subnet related requirements.</w:t>
            </w:r>
          </w:p>
        </w:tc>
      </w:tr>
      <w:tr w:rsidR="00006F9B" w14:paraId="15C5BD1A" w14:textId="77777777" w:rsidTr="000142DD">
        <w:trPr>
          <w:cantSplit/>
          <w:jc w:val="center"/>
        </w:trPr>
        <w:tc>
          <w:tcPr>
            <w:tcW w:w="4886" w:type="dxa"/>
            <w:tcBorders>
              <w:top w:val="single" w:sz="4" w:space="0" w:color="auto"/>
              <w:left w:val="single" w:sz="4" w:space="0" w:color="auto"/>
              <w:bottom w:val="single" w:sz="4" w:space="0" w:color="auto"/>
              <w:right w:val="single" w:sz="4" w:space="0" w:color="auto"/>
            </w:tcBorders>
            <w:hideMark/>
          </w:tcPr>
          <w:p w14:paraId="79308D44" w14:textId="5B9F0E55" w:rsidR="00006F9B" w:rsidRDefault="00006F9B" w:rsidP="000142DD">
            <w:pPr>
              <w:pStyle w:val="TAL"/>
              <w:rPr>
                <w:rFonts w:ascii="Courier New" w:hAnsi="Courier New" w:cs="Courier New"/>
                <w:lang w:eastAsia="zh-CN"/>
              </w:rPr>
            </w:pPr>
            <w:r>
              <w:rPr>
                <w:rFonts w:ascii="Courier New" w:hAnsi="Courier New" w:cs="Courier New"/>
                <w:lang w:eastAsia="zh-CN"/>
              </w:rPr>
              <w:t xml:space="preserve">serviceProfile </w:t>
            </w:r>
            <w:r>
              <w:rPr>
                <w:rFonts w:cs="Arial"/>
              </w:rPr>
              <w:t>S</w:t>
            </w:r>
          </w:p>
        </w:tc>
        <w:tc>
          <w:tcPr>
            <w:tcW w:w="4602" w:type="dxa"/>
            <w:tcBorders>
              <w:top w:val="single" w:sz="4" w:space="0" w:color="auto"/>
              <w:left w:val="single" w:sz="4" w:space="0" w:color="auto"/>
              <w:bottom w:val="single" w:sz="4" w:space="0" w:color="auto"/>
              <w:right w:val="single" w:sz="4" w:space="0" w:color="auto"/>
            </w:tcBorders>
            <w:hideMark/>
          </w:tcPr>
          <w:p w14:paraId="56A868B5" w14:textId="332C7E03" w:rsidR="00006F9B" w:rsidRDefault="00006F9B" w:rsidP="000142DD">
            <w:pPr>
              <w:pStyle w:val="TAL"/>
            </w:pPr>
            <w:r>
              <w:t xml:space="preserve">Condition: The </w:t>
            </w:r>
            <w:r w:rsidR="00D01204" w:rsidRPr="00D01204">
              <w:t>F</w:t>
            </w:r>
            <w:r>
              <w:t>easibility</w:t>
            </w:r>
            <w:r w:rsidR="00D01204" w:rsidRPr="00D01204">
              <w:t>C</w:t>
            </w:r>
            <w:r>
              <w:t>heck</w:t>
            </w:r>
            <w:r w:rsidR="00D01204" w:rsidRPr="00D01204">
              <w:t>AndReservationJ</w:t>
            </w:r>
            <w:r>
              <w:t xml:space="preserve">ob is used to check the feasibility </w:t>
            </w:r>
            <w:r w:rsidR="00D01204" w:rsidRPr="00D01204">
              <w:t xml:space="preserve">and reserve resources </w:t>
            </w:r>
            <w:r>
              <w:t>for network slice related requirements.</w:t>
            </w:r>
          </w:p>
        </w:tc>
      </w:tr>
      <w:tr w:rsidR="00CB57E0" w14:paraId="7C825B8B" w14:textId="77777777" w:rsidTr="000142DD">
        <w:trPr>
          <w:cantSplit/>
          <w:jc w:val="center"/>
        </w:trPr>
        <w:tc>
          <w:tcPr>
            <w:tcW w:w="4886" w:type="dxa"/>
            <w:tcBorders>
              <w:top w:val="single" w:sz="4" w:space="0" w:color="auto"/>
              <w:left w:val="single" w:sz="4" w:space="0" w:color="auto"/>
              <w:bottom w:val="single" w:sz="4" w:space="0" w:color="auto"/>
              <w:right w:val="single" w:sz="4" w:space="0" w:color="auto"/>
            </w:tcBorders>
          </w:tcPr>
          <w:p w14:paraId="33D009E6" w14:textId="7FF5AD17" w:rsidR="00CB57E0" w:rsidRDefault="00CB57E0" w:rsidP="00CB57E0">
            <w:pPr>
              <w:pStyle w:val="TAL"/>
              <w:rPr>
                <w:rFonts w:ascii="Courier New" w:hAnsi="Courier New" w:cs="Courier New"/>
                <w:lang w:eastAsia="zh-CN"/>
              </w:rPr>
            </w:pPr>
            <w:r>
              <w:rPr>
                <w:rFonts w:ascii="Courier New" w:hAnsi="Courier New" w:cs="Courier New"/>
                <w:lang w:eastAsia="zh-CN"/>
              </w:rPr>
              <w:t xml:space="preserve">recommendationRequest </w:t>
            </w:r>
            <w:r>
              <w:rPr>
                <w:rFonts w:cs="Arial"/>
              </w:rPr>
              <w:t>S</w:t>
            </w:r>
          </w:p>
        </w:tc>
        <w:tc>
          <w:tcPr>
            <w:tcW w:w="4602" w:type="dxa"/>
            <w:tcBorders>
              <w:top w:val="single" w:sz="4" w:space="0" w:color="auto"/>
              <w:left w:val="single" w:sz="4" w:space="0" w:color="auto"/>
              <w:bottom w:val="single" w:sz="4" w:space="0" w:color="auto"/>
              <w:right w:val="single" w:sz="4" w:space="0" w:color="auto"/>
            </w:tcBorders>
          </w:tcPr>
          <w:p w14:paraId="4F189113" w14:textId="2DF9B760" w:rsidR="00CB57E0" w:rsidRDefault="00CB57E0" w:rsidP="00CB57E0">
            <w:pPr>
              <w:pStyle w:val="TAL"/>
            </w:pPr>
            <w:r>
              <w:t xml:space="preserve">Condition: The capability of providing </w:t>
            </w:r>
            <w:r w:rsidRPr="00EC1FFB">
              <w:t>recommendedRequirements</w:t>
            </w:r>
            <w:r>
              <w:t xml:space="preserve"> is supported by MnS producer</w:t>
            </w:r>
          </w:p>
        </w:tc>
      </w:tr>
    </w:tbl>
    <w:p w14:paraId="5DF43DA6" w14:textId="77777777" w:rsidR="00006F9B" w:rsidRPr="00E86F74" w:rsidRDefault="00006F9B" w:rsidP="00006F9B"/>
    <w:p w14:paraId="7DEDF3C6" w14:textId="37F1BBEA" w:rsidR="00006F9B" w:rsidRDefault="00006F9B" w:rsidP="00006F9B">
      <w:pPr>
        <w:pStyle w:val="Heading4"/>
      </w:pPr>
      <w:r>
        <w:rPr>
          <w:lang w:eastAsia="zh-CN"/>
        </w:rPr>
        <w:t>6.3.37.</w:t>
      </w:r>
      <w:r>
        <w:t>4</w:t>
      </w:r>
      <w:r>
        <w:tab/>
        <w:t>Notifications</w:t>
      </w:r>
    </w:p>
    <w:p w14:paraId="1D422C6A" w14:textId="06F92913" w:rsidR="007C780B" w:rsidRDefault="00006F9B" w:rsidP="00B83AC3">
      <w:r>
        <w:t>The common notifications defined in subclause 6.5 are valid for this IOC, without exceptions or additions.</w:t>
      </w:r>
    </w:p>
    <w:p w14:paraId="445DD1AB" w14:textId="096F73DB" w:rsidR="00E85F9A" w:rsidRDefault="00E85F9A" w:rsidP="00E85F9A">
      <w:pPr>
        <w:pStyle w:val="Heading3"/>
        <w:rPr>
          <w:lang w:eastAsia="zh-CN"/>
        </w:rPr>
      </w:pPr>
      <w:r>
        <w:rPr>
          <w:lang w:eastAsia="zh-CN"/>
        </w:rPr>
        <w:t>6.3.38</w:t>
      </w:r>
      <w:r>
        <w:rPr>
          <w:lang w:eastAsia="zh-CN"/>
        </w:rPr>
        <w:tab/>
      </w:r>
      <w:r>
        <w:rPr>
          <w:rFonts w:ascii="Courier New" w:hAnsi="Courier New" w:cs="Courier New"/>
          <w:lang w:eastAsia="zh-CN"/>
        </w:rPr>
        <w:t>MaxNumberofUEs &lt;&lt;dataType&gt;&gt;</w:t>
      </w:r>
    </w:p>
    <w:p w14:paraId="5E41543A" w14:textId="65A1BB02" w:rsidR="00E85F9A" w:rsidRDefault="00E85F9A" w:rsidP="00E85F9A">
      <w:pPr>
        <w:pStyle w:val="Heading4"/>
      </w:pPr>
      <w:r>
        <w:t>6.3.38.1</w:t>
      </w:r>
      <w:r>
        <w:tab/>
        <w:t>Definition</w:t>
      </w:r>
    </w:p>
    <w:p w14:paraId="0B491D60" w14:textId="77777777" w:rsidR="00E85F9A" w:rsidRDefault="00E85F9A" w:rsidP="00E85F9A">
      <w:r>
        <w:t>This data type represents the maximum number of concurrent UEs supported by the network slice (</w:t>
      </w:r>
      <w:r>
        <w:rPr>
          <w:rFonts w:cs="Arial"/>
          <w:snapToGrid w:val="0"/>
          <w:szCs w:val="18"/>
        </w:rPr>
        <w:t>see clause 3.4.17 of GSMA NG.116 [50]</w:t>
      </w:r>
      <w:r>
        <w:t xml:space="preserve">). </w:t>
      </w:r>
    </w:p>
    <w:p w14:paraId="0EF8995C" w14:textId="4325D1FE" w:rsidR="00E85F9A" w:rsidRDefault="00E85F9A" w:rsidP="00E85F9A">
      <w:pPr>
        <w:pStyle w:val="Heading4"/>
      </w:pPr>
      <w:r>
        <w:t>6</w:t>
      </w:r>
      <w:r>
        <w:rPr>
          <w:lang w:eastAsia="zh-CN"/>
        </w:rPr>
        <w:t>.</w:t>
      </w:r>
      <w:r>
        <w:t>3.38.2</w:t>
      </w:r>
      <w:r>
        <w:tab/>
        <w:t>Attributes</w:t>
      </w:r>
    </w:p>
    <w:p w14:paraId="72201BB6" w14:textId="77777777" w:rsidR="00E85F9A" w:rsidRDefault="00E85F9A" w:rsidP="00E85F9A">
      <w:pPr>
        <w:pStyle w:val="TH"/>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92"/>
        <w:gridCol w:w="1064"/>
        <w:gridCol w:w="1254"/>
        <w:gridCol w:w="1243"/>
        <w:gridCol w:w="1486"/>
        <w:gridCol w:w="1690"/>
      </w:tblGrid>
      <w:tr w:rsidR="00E85F9A" w14:paraId="16835F1C" w14:textId="77777777" w:rsidTr="008F48A6">
        <w:trPr>
          <w:cantSplit/>
          <w:jc w:val="center"/>
        </w:trPr>
        <w:tc>
          <w:tcPr>
            <w:tcW w:w="2892" w:type="dxa"/>
            <w:tcBorders>
              <w:top w:val="single" w:sz="4" w:space="0" w:color="auto"/>
              <w:left w:val="single" w:sz="4" w:space="0" w:color="auto"/>
              <w:bottom w:val="single" w:sz="4" w:space="0" w:color="auto"/>
              <w:right w:val="single" w:sz="4" w:space="0" w:color="auto"/>
            </w:tcBorders>
            <w:shd w:val="pct10" w:color="auto" w:fill="FFFFFF"/>
            <w:hideMark/>
          </w:tcPr>
          <w:p w14:paraId="54D40549" w14:textId="77777777" w:rsidR="00E85F9A" w:rsidRDefault="00E85F9A" w:rsidP="008F48A6">
            <w:pPr>
              <w:pStyle w:val="TAH"/>
              <w:rPr>
                <w:rFonts w:cs="Arial"/>
                <w:szCs w:val="18"/>
              </w:rPr>
            </w:pPr>
            <w:r>
              <w:rPr>
                <w:rFonts w:cs="Arial"/>
                <w:szCs w:val="18"/>
              </w:rPr>
              <w:t>Attribute name</w:t>
            </w:r>
          </w:p>
        </w:tc>
        <w:tc>
          <w:tcPr>
            <w:tcW w:w="1064" w:type="dxa"/>
            <w:tcBorders>
              <w:top w:val="single" w:sz="4" w:space="0" w:color="auto"/>
              <w:left w:val="single" w:sz="4" w:space="0" w:color="auto"/>
              <w:bottom w:val="single" w:sz="4" w:space="0" w:color="auto"/>
              <w:right w:val="single" w:sz="4" w:space="0" w:color="auto"/>
            </w:tcBorders>
            <w:shd w:val="pct10" w:color="auto" w:fill="FFFFFF"/>
            <w:hideMark/>
          </w:tcPr>
          <w:p w14:paraId="64DB9836" w14:textId="77777777" w:rsidR="00E85F9A" w:rsidRDefault="00E85F9A" w:rsidP="008F48A6">
            <w:pPr>
              <w:pStyle w:val="TAH"/>
              <w:rPr>
                <w:rFonts w:cs="Arial"/>
                <w:szCs w:val="18"/>
              </w:rPr>
            </w:pPr>
            <w:r>
              <w:rPr>
                <w:rFonts w:cs="Arial"/>
                <w:szCs w:val="18"/>
              </w:rPr>
              <w:t>S</w:t>
            </w:r>
          </w:p>
        </w:tc>
        <w:tc>
          <w:tcPr>
            <w:tcW w:w="1254" w:type="dxa"/>
            <w:tcBorders>
              <w:top w:val="single" w:sz="4" w:space="0" w:color="auto"/>
              <w:left w:val="single" w:sz="4" w:space="0" w:color="auto"/>
              <w:bottom w:val="single" w:sz="4" w:space="0" w:color="auto"/>
              <w:right w:val="single" w:sz="4" w:space="0" w:color="auto"/>
            </w:tcBorders>
            <w:shd w:val="pct10" w:color="auto" w:fill="FFFFFF"/>
            <w:hideMark/>
          </w:tcPr>
          <w:p w14:paraId="576B2F86" w14:textId="77777777" w:rsidR="00E85F9A" w:rsidRDefault="00E85F9A" w:rsidP="008F48A6">
            <w:pPr>
              <w:pStyle w:val="TAH"/>
              <w:rPr>
                <w:rFonts w:cs="Arial"/>
                <w:bCs/>
                <w:szCs w:val="18"/>
              </w:rPr>
            </w:pPr>
            <w:r>
              <w:rPr>
                <w:rFonts w:cs="Arial"/>
                <w:szCs w:val="18"/>
              </w:rPr>
              <w:t>isReadable</w:t>
            </w:r>
          </w:p>
        </w:tc>
        <w:tc>
          <w:tcPr>
            <w:tcW w:w="1243" w:type="dxa"/>
            <w:tcBorders>
              <w:top w:val="single" w:sz="4" w:space="0" w:color="auto"/>
              <w:left w:val="single" w:sz="4" w:space="0" w:color="auto"/>
              <w:bottom w:val="single" w:sz="4" w:space="0" w:color="auto"/>
              <w:right w:val="single" w:sz="4" w:space="0" w:color="auto"/>
            </w:tcBorders>
            <w:shd w:val="pct10" w:color="auto" w:fill="FFFFFF"/>
            <w:hideMark/>
          </w:tcPr>
          <w:p w14:paraId="460B14B3" w14:textId="77777777" w:rsidR="00E85F9A" w:rsidRDefault="00E85F9A" w:rsidP="008F48A6">
            <w:pPr>
              <w:pStyle w:val="TAH"/>
              <w:rPr>
                <w:rFonts w:cs="Arial"/>
                <w:bCs/>
                <w:szCs w:val="18"/>
              </w:rPr>
            </w:pPr>
            <w:r>
              <w:rPr>
                <w:rFonts w:cs="Arial"/>
                <w:szCs w:val="18"/>
              </w:rPr>
              <w:t>isWritable</w:t>
            </w:r>
          </w:p>
        </w:tc>
        <w:tc>
          <w:tcPr>
            <w:tcW w:w="1486" w:type="dxa"/>
            <w:tcBorders>
              <w:top w:val="single" w:sz="4" w:space="0" w:color="auto"/>
              <w:left w:val="single" w:sz="4" w:space="0" w:color="auto"/>
              <w:bottom w:val="single" w:sz="4" w:space="0" w:color="auto"/>
              <w:right w:val="single" w:sz="4" w:space="0" w:color="auto"/>
            </w:tcBorders>
            <w:shd w:val="pct10" w:color="auto" w:fill="FFFFFF"/>
            <w:hideMark/>
          </w:tcPr>
          <w:p w14:paraId="3225FBE2" w14:textId="77777777" w:rsidR="00E85F9A" w:rsidRDefault="00E85F9A" w:rsidP="008F48A6">
            <w:pPr>
              <w:pStyle w:val="TAH"/>
              <w:rPr>
                <w:rFonts w:cs="Arial"/>
                <w:szCs w:val="18"/>
              </w:rPr>
            </w:pPr>
            <w:r>
              <w:rPr>
                <w:rFonts w:cs="Arial"/>
                <w:bCs/>
                <w:szCs w:val="18"/>
              </w:rPr>
              <w:t>isInvariant</w:t>
            </w:r>
          </w:p>
        </w:tc>
        <w:tc>
          <w:tcPr>
            <w:tcW w:w="1690" w:type="dxa"/>
            <w:tcBorders>
              <w:top w:val="single" w:sz="4" w:space="0" w:color="auto"/>
              <w:left w:val="single" w:sz="4" w:space="0" w:color="auto"/>
              <w:bottom w:val="single" w:sz="4" w:space="0" w:color="auto"/>
              <w:right w:val="single" w:sz="4" w:space="0" w:color="auto"/>
            </w:tcBorders>
            <w:shd w:val="pct10" w:color="auto" w:fill="FFFFFF"/>
            <w:hideMark/>
          </w:tcPr>
          <w:p w14:paraId="763CD34E" w14:textId="77777777" w:rsidR="00E85F9A" w:rsidRDefault="00E85F9A" w:rsidP="008F48A6">
            <w:pPr>
              <w:pStyle w:val="TAH"/>
              <w:rPr>
                <w:rFonts w:cs="Arial"/>
                <w:szCs w:val="18"/>
              </w:rPr>
            </w:pPr>
            <w:r>
              <w:rPr>
                <w:rFonts w:cs="Arial"/>
                <w:szCs w:val="18"/>
              </w:rPr>
              <w:t>isNotifyable</w:t>
            </w:r>
          </w:p>
        </w:tc>
      </w:tr>
      <w:tr w:rsidR="00E85F9A" w14:paraId="3A357B2A" w14:textId="77777777" w:rsidTr="008F48A6">
        <w:trPr>
          <w:cantSplit/>
          <w:jc w:val="center"/>
        </w:trPr>
        <w:tc>
          <w:tcPr>
            <w:tcW w:w="2892" w:type="dxa"/>
            <w:tcBorders>
              <w:top w:val="single" w:sz="4" w:space="0" w:color="auto"/>
              <w:left w:val="single" w:sz="4" w:space="0" w:color="auto"/>
              <w:bottom w:val="single" w:sz="4" w:space="0" w:color="auto"/>
              <w:right w:val="single" w:sz="4" w:space="0" w:color="auto"/>
            </w:tcBorders>
            <w:hideMark/>
          </w:tcPr>
          <w:p w14:paraId="48E46DBE" w14:textId="77777777" w:rsidR="00E85F9A" w:rsidRDefault="00E85F9A" w:rsidP="008F48A6">
            <w:pPr>
              <w:pStyle w:val="TAL"/>
              <w:rPr>
                <w:rFonts w:ascii="Courier New" w:hAnsi="Courier New" w:cs="Courier New"/>
                <w:szCs w:val="18"/>
                <w:lang w:eastAsia="zh-CN"/>
              </w:rPr>
            </w:pPr>
            <w:r>
              <w:rPr>
                <w:rFonts w:ascii="Courier New" w:hAnsi="Courier New" w:cs="Courier New"/>
                <w:lang w:eastAsia="zh-CN"/>
              </w:rPr>
              <w:t>servAttrCom</w:t>
            </w:r>
          </w:p>
        </w:tc>
        <w:tc>
          <w:tcPr>
            <w:tcW w:w="1064" w:type="dxa"/>
            <w:tcBorders>
              <w:top w:val="single" w:sz="4" w:space="0" w:color="auto"/>
              <w:left w:val="single" w:sz="4" w:space="0" w:color="auto"/>
              <w:bottom w:val="single" w:sz="4" w:space="0" w:color="auto"/>
              <w:right w:val="single" w:sz="4" w:space="0" w:color="auto"/>
            </w:tcBorders>
            <w:hideMark/>
          </w:tcPr>
          <w:p w14:paraId="7E52F12E" w14:textId="77777777" w:rsidR="00E85F9A" w:rsidRDefault="00E85F9A" w:rsidP="008F48A6">
            <w:pPr>
              <w:pStyle w:val="TAL"/>
              <w:jc w:val="center"/>
              <w:rPr>
                <w:rFonts w:cs="Arial"/>
                <w:szCs w:val="18"/>
                <w:lang w:eastAsia="zh-CN"/>
              </w:rPr>
            </w:pPr>
            <w:r>
              <w:rPr>
                <w:rFonts w:cs="Arial"/>
                <w:szCs w:val="18"/>
                <w:lang w:eastAsia="zh-CN"/>
              </w:rPr>
              <w:t>M</w:t>
            </w:r>
          </w:p>
        </w:tc>
        <w:tc>
          <w:tcPr>
            <w:tcW w:w="1254" w:type="dxa"/>
            <w:tcBorders>
              <w:top w:val="single" w:sz="4" w:space="0" w:color="auto"/>
              <w:left w:val="single" w:sz="4" w:space="0" w:color="auto"/>
              <w:bottom w:val="single" w:sz="4" w:space="0" w:color="auto"/>
              <w:right w:val="single" w:sz="4" w:space="0" w:color="auto"/>
            </w:tcBorders>
            <w:hideMark/>
          </w:tcPr>
          <w:p w14:paraId="4EFB65C6" w14:textId="77777777" w:rsidR="00E85F9A" w:rsidRDefault="00E85F9A" w:rsidP="008F48A6">
            <w:pPr>
              <w:pStyle w:val="TAL"/>
              <w:jc w:val="center"/>
              <w:rPr>
                <w:rFonts w:cs="Arial"/>
                <w:szCs w:val="18"/>
                <w:lang w:eastAsia="zh-CN"/>
              </w:rPr>
            </w:pPr>
            <w:r>
              <w:rPr>
                <w:rFonts w:cs="Arial"/>
              </w:rPr>
              <w:t>T</w:t>
            </w:r>
          </w:p>
        </w:tc>
        <w:tc>
          <w:tcPr>
            <w:tcW w:w="1243" w:type="dxa"/>
            <w:tcBorders>
              <w:top w:val="single" w:sz="4" w:space="0" w:color="auto"/>
              <w:left w:val="single" w:sz="4" w:space="0" w:color="auto"/>
              <w:bottom w:val="single" w:sz="4" w:space="0" w:color="auto"/>
              <w:right w:val="single" w:sz="4" w:space="0" w:color="auto"/>
            </w:tcBorders>
            <w:hideMark/>
          </w:tcPr>
          <w:p w14:paraId="1D7C44B5" w14:textId="77777777" w:rsidR="00E85F9A" w:rsidRDefault="00E85F9A" w:rsidP="008F48A6">
            <w:pPr>
              <w:pStyle w:val="TAL"/>
              <w:jc w:val="center"/>
              <w:rPr>
                <w:rFonts w:cs="Arial"/>
                <w:szCs w:val="18"/>
                <w:lang w:eastAsia="zh-CN"/>
              </w:rPr>
            </w:pPr>
            <w:r>
              <w:rPr>
                <w:rFonts w:cs="Arial"/>
                <w:lang w:eastAsia="zh-CN"/>
              </w:rPr>
              <w:t>F</w:t>
            </w:r>
          </w:p>
        </w:tc>
        <w:tc>
          <w:tcPr>
            <w:tcW w:w="1486" w:type="dxa"/>
            <w:tcBorders>
              <w:top w:val="single" w:sz="4" w:space="0" w:color="auto"/>
              <w:left w:val="single" w:sz="4" w:space="0" w:color="auto"/>
              <w:bottom w:val="single" w:sz="4" w:space="0" w:color="auto"/>
              <w:right w:val="single" w:sz="4" w:space="0" w:color="auto"/>
            </w:tcBorders>
            <w:hideMark/>
          </w:tcPr>
          <w:p w14:paraId="43649D2F" w14:textId="77777777" w:rsidR="00E85F9A" w:rsidRDefault="00E85F9A" w:rsidP="008F48A6">
            <w:pPr>
              <w:pStyle w:val="TAL"/>
              <w:jc w:val="center"/>
              <w:rPr>
                <w:rFonts w:cs="Arial"/>
                <w:szCs w:val="18"/>
                <w:lang w:eastAsia="zh-CN"/>
              </w:rPr>
            </w:pPr>
            <w:r>
              <w:rPr>
                <w:rFonts w:cs="Arial"/>
              </w:rPr>
              <w:t>T</w:t>
            </w:r>
          </w:p>
        </w:tc>
        <w:tc>
          <w:tcPr>
            <w:tcW w:w="1690" w:type="dxa"/>
            <w:tcBorders>
              <w:top w:val="single" w:sz="4" w:space="0" w:color="auto"/>
              <w:left w:val="single" w:sz="4" w:space="0" w:color="auto"/>
              <w:bottom w:val="single" w:sz="4" w:space="0" w:color="auto"/>
              <w:right w:val="single" w:sz="4" w:space="0" w:color="auto"/>
            </w:tcBorders>
            <w:hideMark/>
          </w:tcPr>
          <w:p w14:paraId="05EEEE38" w14:textId="77777777" w:rsidR="00E85F9A" w:rsidRDefault="00E85F9A" w:rsidP="008F48A6">
            <w:pPr>
              <w:pStyle w:val="TAL"/>
              <w:jc w:val="center"/>
              <w:rPr>
                <w:rFonts w:cs="Arial"/>
                <w:szCs w:val="18"/>
                <w:lang w:eastAsia="zh-CN"/>
              </w:rPr>
            </w:pPr>
            <w:r>
              <w:rPr>
                <w:rFonts w:cs="Arial"/>
                <w:szCs w:val="18"/>
                <w:lang w:eastAsia="zh-CN"/>
              </w:rPr>
              <w:t>T</w:t>
            </w:r>
          </w:p>
        </w:tc>
      </w:tr>
      <w:tr w:rsidR="00E85F9A" w14:paraId="2FD96BC8" w14:textId="77777777" w:rsidTr="008F48A6">
        <w:trPr>
          <w:cantSplit/>
          <w:jc w:val="center"/>
        </w:trPr>
        <w:tc>
          <w:tcPr>
            <w:tcW w:w="2892" w:type="dxa"/>
            <w:tcBorders>
              <w:top w:val="single" w:sz="4" w:space="0" w:color="auto"/>
              <w:left w:val="single" w:sz="4" w:space="0" w:color="auto"/>
              <w:bottom w:val="single" w:sz="4" w:space="0" w:color="auto"/>
              <w:right w:val="single" w:sz="4" w:space="0" w:color="auto"/>
            </w:tcBorders>
            <w:hideMark/>
          </w:tcPr>
          <w:p w14:paraId="30C2C32A" w14:textId="55029DBE" w:rsidR="00E85F9A" w:rsidRDefault="00E85F9A" w:rsidP="008F48A6">
            <w:pPr>
              <w:pStyle w:val="TAL"/>
              <w:rPr>
                <w:rFonts w:ascii="Courier New" w:hAnsi="Courier New" w:cs="Courier New"/>
                <w:szCs w:val="18"/>
                <w:lang w:eastAsia="zh-CN"/>
              </w:rPr>
            </w:pPr>
            <w:r>
              <w:rPr>
                <w:rFonts w:ascii="Courier New" w:hAnsi="Courier New" w:cs="Courier New"/>
                <w:szCs w:val="18"/>
                <w:lang w:eastAsia="zh-CN"/>
              </w:rPr>
              <w:t>3GPPNoOfUEs</w:t>
            </w:r>
          </w:p>
        </w:tc>
        <w:tc>
          <w:tcPr>
            <w:tcW w:w="1064" w:type="dxa"/>
            <w:tcBorders>
              <w:top w:val="single" w:sz="4" w:space="0" w:color="auto"/>
              <w:left w:val="single" w:sz="4" w:space="0" w:color="auto"/>
              <w:bottom w:val="single" w:sz="4" w:space="0" w:color="auto"/>
              <w:right w:val="single" w:sz="4" w:space="0" w:color="auto"/>
            </w:tcBorders>
            <w:hideMark/>
          </w:tcPr>
          <w:p w14:paraId="3AC5F1FB" w14:textId="77777777" w:rsidR="00E85F9A" w:rsidRDefault="00E85F9A" w:rsidP="008F48A6">
            <w:pPr>
              <w:pStyle w:val="TAL"/>
              <w:jc w:val="center"/>
              <w:rPr>
                <w:rFonts w:cs="Arial"/>
                <w:szCs w:val="18"/>
              </w:rPr>
            </w:pPr>
            <w:r>
              <w:rPr>
                <w:rFonts w:cs="Arial"/>
                <w:szCs w:val="18"/>
              </w:rPr>
              <w:t>CM</w:t>
            </w:r>
          </w:p>
        </w:tc>
        <w:tc>
          <w:tcPr>
            <w:tcW w:w="1254" w:type="dxa"/>
            <w:tcBorders>
              <w:top w:val="single" w:sz="4" w:space="0" w:color="auto"/>
              <w:left w:val="single" w:sz="4" w:space="0" w:color="auto"/>
              <w:bottom w:val="single" w:sz="4" w:space="0" w:color="auto"/>
              <w:right w:val="single" w:sz="4" w:space="0" w:color="auto"/>
            </w:tcBorders>
            <w:hideMark/>
          </w:tcPr>
          <w:p w14:paraId="56E10E36" w14:textId="77777777" w:rsidR="00E85F9A" w:rsidRDefault="00E85F9A" w:rsidP="008F48A6">
            <w:pPr>
              <w:pStyle w:val="TAL"/>
              <w:jc w:val="center"/>
              <w:rPr>
                <w:rFonts w:cs="Arial"/>
                <w:szCs w:val="18"/>
                <w:lang w:eastAsia="zh-CN"/>
              </w:rPr>
            </w:pPr>
            <w:r>
              <w:rPr>
                <w:rFonts w:cs="Arial"/>
              </w:rPr>
              <w:t>T</w:t>
            </w:r>
          </w:p>
        </w:tc>
        <w:tc>
          <w:tcPr>
            <w:tcW w:w="1243" w:type="dxa"/>
            <w:tcBorders>
              <w:top w:val="single" w:sz="4" w:space="0" w:color="auto"/>
              <w:left w:val="single" w:sz="4" w:space="0" w:color="auto"/>
              <w:bottom w:val="single" w:sz="4" w:space="0" w:color="auto"/>
              <w:right w:val="single" w:sz="4" w:space="0" w:color="auto"/>
            </w:tcBorders>
            <w:hideMark/>
          </w:tcPr>
          <w:p w14:paraId="12EB1A44" w14:textId="77777777" w:rsidR="00E85F9A" w:rsidRDefault="00E85F9A" w:rsidP="008F48A6">
            <w:pPr>
              <w:pStyle w:val="TAL"/>
              <w:jc w:val="center"/>
              <w:rPr>
                <w:rFonts w:cs="Arial"/>
                <w:szCs w:val="18"/>
                <w:lang w:eastAsia="zh-CN"/>
              </w:rPr>
            </w:pPr>
            <w:r>
              <w:rPr>
                <w:rFonts w:cs="Arial"/>
                <w:szCs w:val="18"/>
                <w:lang w:eastAsia="zh-CN"/>
              </w:rPr>
              <w:t>F</w:t>
            </w:r>
          </w:p>
        </w:tc>
        <w:tc>
          <w:tcPr>
            <w:tcW w:w="1486" w:type="dxa"/>
            <w:tcBorders>
              <w:top w:val="single" w:sz="4" w:space="0" w:color="auto"/>
              <w:left w:val="single" w:sz="4" w:space="0" w:color="auto"/>
              <w:bottom w:val="single" w:sz="4" w:space="0" w:color="auto"/>
              <w:right w:val="single" w:sz="4" w:space="0" w:color="auto"/>
            </w:tcBorders>
            <w:hideMark/>
          </w:tcPr>
          <w:p w14:paraId="605B64B7" w14:textId="77777777" w:rsidR="00E85F9A" w:rsidRDefault="00E85F9A" w:rsidP="008F48A6">
            <w:pPr>
              <w:pStyle w:val="TAL"/>
              <w:jc w:val="center"/>
              <w:rPr>
                <w:rFonts w:cs="Arial"/>
                <w:szCs w:val="18"/>
                <w:lang w:eastAsia="zh-CN"/>
              </w:rPr>
            </w:pPr>
            <w:r>
              <w:rPr>
                <w:rFonts w:cs="Arial"/>
              </w:rPr>
              <w:t>F</w:t>
            </w:r>
          </w:p>
        </w:tc>
        <w:tc>
          <w:tcPr>
            <w:tcW w:w="1690" w:type="dxa"/>
            <w:tcBorders>
              <w:top w:val="single" w:sz="4" w:space="0" w:color="auto"/>
              <w:left w:val="single" w:sz="4" w:space="0" w:color="auto"/>
              <w:bottom w:val="single" w:sz="4" w:space="0" w:color="auto"/>
              <w:right w:val="single" w:sz="4" w:space="0" w:color="auto"/>
            </w:tcBorders>
            <w:hideMark/>
          </w:tcPr>
          <w:p w14:paraId="2D339B4C" w14:textId="77777777" w:rsidR="00E85F9A" w:rsidRDefault="00E85F9A" w:rsidP="008F48A6">
            <w:pPr>
              <w:pStyle w:val="TAL"/>
              <w:jc w:val="center"/>
              <w:rPr>
                <w:rFonts w:cs="Arial"/>
                <w:szCs w:val="18"/>
              </w:rPr>
            </w:pPr>
            <w:r>
              <w:rPr>
                <w:rFonts w:cs="Arial"/>
                <w:lang w:eastAsia="zh-CN"/>
              </w:rPr>
              <w:t>T</w:t>
            </w:r>
          </w:p>
        </w:tc>
      </w:tr>
      <w:tr w:rsidR="00E85F9A" w14:paraId="36F36D1C" w14:textId="77777777" w:rsidTr="008F48A6">
        <w:trPr>
          <w:cantSplit/>
          <w:jc w:val="center"/>
        </w:trPr>
        <w:tc>
          <w:tcPr>
            <w:tcW w:w="2892" w:type="dxa"/>
            <w:tcBorders>
              <w:top w:val="single" w:sz="4" w:space="0" w:color="auto"/>
              <w:left w:val="single" w:sz="4" w:space="0" w:color="auto"/>
              <w:bottom w:val="single" w:sz="4" w:space="0" w:color="auto"/>
              <w:right w:val="single" w:sz="4" w:space="0" w:color="auto"/>
            </w:tcBorders>
          </w:tcPr>
          <w:p w14:paraId="4308A1D6" w14:textId="606A5DA9" w:rsidR="00E85F9A" w:rsidRDefault="00E85F9A" w:rsidP="008F48A6">
            <w:pPr>
              <w:pStyle w:val="TAL"/>
              <w:rPr>
                <w:rFonts w:ascii="Courier New" w:hAnsi="Courier New" w:cs="Courier New"/>
                <w:szCs w:val="18"/>
                <w:lang w:eastAsia="zh-CN"/>
              </w:rPr>
            </w:pPr>
            <w:r>
              <w:rPr>
                <w:rFonts w:ascii="Courier New" w:hAnsi="Courier New" w:cs="Courier New"/>
                <w:szCs w:val="18"/>
                <w:lang w:eastAsia="zh-CN"/>
              </w:rPr>
              <w:t>non3GPPNoOfUEs</w:t>
            </w:r>
          </w:p>
        </w:tc>
        <w:tc>
          <w:tcPr>
            <w:tcW w:w="1064" w:type="dxa"/>
            <w:tcBorders>
              <w:top w:val="single" w:sz="4" w:space="0" w:color="auto"/>
              <w:left w:val="single" w:sz="4" w:space="0" w:color="auto"/>
              <w:bottom w:val="single" w:sz="4" w:space="0" w:color="auto"/>
              <w:right w:val="single" w:sz="4" w:space="0" w:color="auto"/>
            </w:tcBorders>
          </w:tcPr>
          <w:p w14:paraId="3D3561D7" w14:textId="77777777" w:rsidR="00E85F9A" w:rsidRDefault="00E85F9A" w:rsidP="008F48A6">
            <w:pPr>
              <w:pStyle w:val="TAL"/>
              <w:jc w:val="center"/>
              <w:rPr>
                <w:rFonts w:cs="Arial"/>
                <w:szCs w:val="18"/>
              </w:rPr>
            </w:pPr>
            <w:r>
              <w:rPr>
                <w:rFonts w:cs="Arial"/>
                <w:szCs w:val="18"/>
              </w:rPr>
              <w:t>CM</w:t>
            </w:r>
          </w:p>
        </w:tc>
        <w:tc>
          <w:tcPr>
            <w:tcW w:w="1254" w:type="dxa"/>
            <w:tcBorders>
              <w:top w:val="single" w:sz="4" w:space="0" w:color="auto"/>
              <w:left w:val="single" w:sz="4" w:space="0" w:color="auto"/>
              <w:bottom w:val="single" w:sz="4" w:space="0" w:color="auto"/>
              <w:right w:val="single" w:sz="4" w:space="0" w:color="auto"/>
            </w:tcBorders>
          </w:tcPr>
          <w:p w14:paraId="43F73971" w14:textId="77777777" w:rsidR="00E85F9A" w:rsidRDefault="00E85F9A" w:rsidP="008F48A6">
            <w:pPr>
              <w:pStyle w:val="TAL"/>
              <w:jc w:val="center"/>
              <w:rPr>
                <w:rFonts w:cs="Arial"/>
              </w:rPr>
            </w:pPr>
            <w:r>
              <w:rPr>
                <w:rFonts w:cs="Arial"/>
              </w:rPr>
              <w:t>T</w:t>
            </w:r>
          </w:p>
        </w:tc>
        <w:tc>
          <w:tcPr>
            <w:tcW w:w="1243" w:type="dxa"/>
            <w:tcBorders>
              <w:top w:val="single" w:sz="4" w:space="0" w:color="auto"/>
              <w:left w:val="single" w:sz="4" w:space="0" w:color="auto"/>
              <w:bottom w:val="single" w:sz="4" w:space="0" w:color="auto"/>
              <w:right w:val="single" w:sz="4" w:space="0" w:color="auto"/>
            </w:tcBorders>
          </w:tcPr>
          <w:p w14:paraId="7E6370B3" w14:textId="77777777" w:rsidR="00E85F9A" w:rsidRDefault="00E85F9A" w:rsidP="008F48A6">
            <w:pPr>
              <w:pStyle w:val="TAL"/>
              <w:jc w:val="center"/>
              <w:rPr>
                <w:rFonts w:cs="Arial"/>
                <w:szCs w:val="18"/>
                <w:lang w:eastAsia="zh-CN"/>
              </w:rPr>
            </w:pPr>
            <w:r>
              <w:rPr>
                <w:rFonts w:cs="Arial"/>
                <w:szCs w:val="18"/>
                <w:lang w:eastAsia="zh-CN"/>
              </w:rPr>
              <w:t>F</w:t>
            </w:r>
          </w:p>
        </w:tc>
        <w:tc>
          <w:tcPr>
            <w:tcW w:w="1486" w:type="dxa"/>
            <w:tcBorders>
              <w:top w:val="single" w:sz="4" w:space="0" w:color="auto"/>
              <w:left w:val="single" w:sz="4" w:space="0" w:color="auto"/>
              <w:bottom w:val="single" w:sz="4" w:space="0" w:color="auto"/>
              <w:right w:val="single" w:sz="4" w:space="0" w:color="auto"/>
            </w:tcBorders>
          </w:tcPr>
          <w:p w14:paraId="47E77C43" w14:textId="77777777" w:rsidR="00E85F9A" w:rsidRDefault="00E85F9A" w:rsidP="008F48A6">
            <w:pPr>
              <w:pStyle w:val="TAL"/>
              <w:jc w:val="center"/>
              <w:rPr>
                <w:rFonts w:cs="Arial"/>
              </w:rPr>
            </w:pPr>
            <w:r>
              <w:rPr>
                <w:rFonts w:cs="Arial"/>
              </w:rPr>
              <w:t>F</w:t>
            </w:r>
          </w:p>
        </w:tc>
        <w:tc>
          <w:tcPr>
            <w:tcW w:w="1690" w:type="dxa"/>
            <w:tcBorders>
              <w:top w:val="single" w:sz="4" w:space="0" w:color="auto"/>
              <w:left w:val="single" w:sz="4" w:space="0" w:color="auto"/>
              <w:bottom w:val="single" w:sz="4" w:space="0" w:color="auto"/>
              <w:right w:val="single" w:sz="4" w:space="0" w:color="auto"/>
            </w:tcBorders>
          </w:tcPr>
          <w:p w14:paraId="1696EC49" w14:textId="77777777" w:rsidR="00E85F9A" w:rsidRDefault="00E85F9A" w:rsidP="008F48A6">
            <w:pPr>
              <w:pStyle w:val="TAL"/>
              <w:jc w:val="center"/>
              <w:rPr>
                <w:rFonts w:cs="Arial"/>
                <w:lang w:eastAsia="zh-CN"/>
              </w:rPr>
            </w:pPr>
            <w:r>
              <w:rPr>
                <w:rFonts w:cs="Arial"/>
                <w:lang w:eastAsia="zh-CN"/>
              </w:rPr>
              <w:t>T</w:t>
            </w:r>
          </w:p>
        </w:tc>
      </w:tr>
    </w:tbl>
    <w:p w14:paraId="33AD94AD" w14:textId="77777777" w:rsidR="00E85F9A" w:rsidRDefault="00E85F9A" w:rsidP="00E85F9A"/>
    <w:p w14:paraId="252D91F5" w14:textId="594264ED" w:rsidR="00E85F9A" w:rsidRDefault="00E85F9A" w:rsidP="00E85F9A">
      <w:pPr>
        <w:pStyle w:val="Heading4"/>
      </w:pPr>
      <w:r>
        <w:lastRenderedPageBreak/>
        <w:t>6.3.38.3</w:t>
      </w:r>
      <w:r>
        <w:tab/>
        <w:t>Attribute constraints</w:t>
      </w:r>
    </w:p>
    <w:tbl>
      <w:tblPr>
        <w:tblW w:w="9488" w:type="dxa"/>
        <w:jc w:val="center"/>
        <w:tblLook w:val="01E0" w:firstRow="1" w:lastRow="1" w:firstColumn="1" w:lastColumn="1" w:noHBand="0" w:noVBand="0"/>
      </w:tblPr>
      <w:tblGrid>
        <w:gridCol w:w="4886"/>
        <w:gridCol w:w="4602"/>
      </w:tblGrid>
      <w:tr w:rsidR="00E85F9A" w14:paraId="7364D4B4" w14:textId="77777777" w:rsidTr="008F48A6">
        <w:trPr>
          <w:jc w:val="center"/>
        </w:trPr>
        <w:tc>
          <w:tcPr>
            <w:tcW w:w="4886" w:type="dxa"/>
            <w:tcBorders>
              <w:top w:val="single" w:sz="4" w:space="0" w:color="auto"/>
              <w:left w:val="single" w:sz="4" w:space="0" w:color="auto"/>
              <w:bottom w:val="single" w:sz="4" w:space="0" w:color="auto"/>
              <w:right w:val="single" w:sz="4" w:space="0" w:color="auto"/>
            </w:tcBorders>
            <w:shd w:val="clear" w:color="auto" w:fill="D9D9D9"/>
            <w:hideMark/>
          </w:tcPr>
          <w:p w14:paraId="60452710" w14:textId="77777777" w:rsidR="00E85F9A" w:rsidRDefault="00E85F9A" w:rsidP="008F48A6">
            <w:pPr>
              <w:pStyle w:val="TAH"/>
            </w:pPr>
            <w:r>
              <w:t>Name</w:t>
            </w:r>
          </w:p>
        </w:tc>
        <w:tc>
          <w:tcPr>
            <w:tcW w:w="4602" w:type="dxa"/>
            <w:tcBorders>
              <w:top w:val="single" w:sz="4" w:space="0" w:color="auto"/>
              <w:left w:val="single" w:sz="4" w:space="0" w:color="auto"/>
              <w:bottom w:val="single" w:sz="4" w:space="0" w:color="auto"/>
              <w:right w:val="single" w:sz="4" w:space="0" w:color="auto"/>
            </w:tcBorders>
            <w:shd w:val="clear" w:color="auto" w:fill="D9D9D9"/>
            <w:hideMark/>
          </w:tcPr>
          <w:p w14:paraId="57F88074" w14:textId="77777777" w:rsidR="00E85F9A" w:rsidRDefault="00E85F9A" w:rsidP="008F48A6">
            <w:pPr>
              <w:pStyle w:val="TAH"/>
            </w:pPr>
            <w:r>
              <w:t>Definition</w:t>
            </w:r>
          </w:p>
        </w:tc>
      </w:tr>
      <w:tr w:rsidR="00E85F9A" w14:paraId="3E41627E" w14:textId="77777777" w:rsidTr="008F48A6">
        <w:trPr>
          <w:jc w:val="center"/>
        </w:trPr>
        <w:tc>
          <w:tcPr>
            <w:tcW w:w="4886" w:type="dxa"/>
            <w:tcBorders>
              <w:top w:val="single" w:sz="4" w:space="0" w:color="auto"/>
              <w:left w:val="single" w:sz="4" w:space="0" w:color="auto"/>
              <w:bottom w:val="single" w:sz="4" w:space="0" w:color="auto"/>
              <w:right w:val="single" w:sz="4" w:space="0" w:color="auto"/>
            </w:tcBorders>
          </w:tcPr>
          <w:p w14:paraId="7E40F32D" w14:textId="66698BC6" w:rsidR="00E85F9A" w:rsidRDefault="00E85F9A" w:rsidP="008F48A6">
            <w:pPr>
              <w:pStyle w:val="TAL"/>
              <w:rPr>
                <w:rFonts w:ascii="Courier New" w:hAnsi="Courier New" w:cs="Courier New"/>
                <w:lang w:eastAsia="zh-CN"/>
              </w:rPr>
            </w:pPr>
            <w:r>
              <w:rPr>
                <w:rFonts w:ascii="Courier New" w:hAnsi="Courier New" w:cs="Courier New"/>
                <w:szCs w:val="18"/>
                <w:lang w:eastAsia="zh-CN"/>
              </w:rPr>
              <w:t>3GPPNoOfUEs S</w:t>
            </w:r>
          </w:p>
        </w:tc>
        <w:tc>
          <w:tcPr>
            <w:tcW w:w="4602" w:type="dxa"/>
            <w:tcBorders>
              <w:top w:val="single" w:sz="4" w:space="0" w:color="auto"/>
              <w:left w:val="single" w:sz="4" w:space="0" w:color="auto"/>
              <w:bottom w:val="single" w:sz="4" w:space="0" w:color="auto"/>
              <w:right w:val="single" w:sz="4" w:space="0" w:color="auto"/>
            </w:tcBorders>
          </w:tcPr>
          <w:p w14:paraId="1CBDF3DF" w14:textId="77777777" w:rsidR="00E85F9A" w:rsidRDefault="00E85F9A" w:rsidP="008F48A6">
            <w:pPr>
              <w:pStyle w:val="TAL"/>
              <w:rPr>
                <w:lang w:val="en-IE"/>
              </w:rPr>
            </w:pPr>
            <w:r>
              <w:rPr>
                <w:lang w:val="en-IE"/>
              </w:rPr>
              <w:t xml:space="preserve">Condition: This attribute is mandatory only </w:t>
            </w:r>
            <w:r>
              <w:rPr>
                <w:i/>
                <w:iCs/>
                <w:lang w:val="en-IE"/>
              </w:rPr>
              <w:t>when requirements are being defined for 3GPP access type.</w:t>
            </w:r>
          </w:p>
        </w:tc>
      </w:tr>
      <w:tr w:rsidR="00E85F9A" w14:paraId="22D85702" w14:textId="77777777" w:rsidTr="008F48A6">
        <w:trPr>
          <w:jc w:val="center"/>
        </w:trPr>
        <w:tc>
          <w:tcPr>
            <w:tcW w:w="4886" w:type="dxa"/>
            <w:tcBorders>
              <w:top w:val="single" w:sz="4" w:space="0" w:color="auto"/>
              <w:left w:val="single" w:sz="4" w:space="0" w:color="auto"/>
              <w:bottom w:val="single" w:sz="4" w:space="0" w:color="auto"/>
              <w:right w:val="single" w:sz="4" w:space="0" w:color="auto"/>
            </w:tcBorders>
          </w:tcPr>
          <w:p w14:paraId="6D6C4341" w14:textId="7A24133A" w:rsidR="00E85F9A" w:rsidRDefault="00E85F9A" w:rsidP="008F48A6">
            <w:pPr>
              <w:pStyle w:val="TAL"/>
              <w:rPr>
                <w:rFonts w:ascii="Courier New" w:hAnsi="Courier New" w:cs="Courier New"/>
                <w:lang w:eastAsia="zh-CN"/>
              </w:rPr>
            </w:pPr>
            <w:r>
              <w:rPr>
                <w:rFonts w:ascii="Courier New" w:hAnsi="Courier New" w:cs="Courier New"/>
                <w:szCs w:val="18"/>
                <w:lang w:eastAsia="zh-CN"/>
              </w:rPr>
              <w:t>non3GPPNoOfUEs S</w:t>
            </w:r>
          </w:p>
        </w:tc>
        <w:tc>
          <w:tcPr>
            <w:tcW w:w="4602" w:type="dxa"/>
            <w:tcBorders>
              <w:top w:val="single" w:sz="4" w:space="0" w:color="auto"/>
              <w:left w:val="single" w:sz="4" w:space="0" w:color="auto"/>
              <w:bottom w:val="single" w:sz="4" w:space="0" w:color="auto"/>
              <w:right w:val="single" w:sz="4" w:space="0" w:color="auto"/>
            </w:tcBorders>
          </w:tcPr>
          <w:p w14:paraId="6D5CF964" w14:textId="77777777" w:rsidR="00E85F9A" w:rsidRDefault="00E85F9A" w:rsidP="008F48A6">
            <w:pPr>
              <w:pStyle w:val="TAL"/>
              <w:rPr>
                <w:lang w:val="en-IE"/>
              </w:rPr>
            </w:pPr>
            <w:r>
              <w:rPr>
                <w:lang w:val="en-IE"/>
              </w:rPr>
              <w:t xml:space="preserve">Condition: This attribute is mandatory only </w:t>
            </w:r>
            <w:r>
              <w:rPr>
                <w:i/>
                <w:iCs/>
                <w:lang w:val="en-IE"/>
              </w:rPr>
              <w:t>when requirements are being defined for non 3GPP access type.</w:t>
            </w:r>
          </w:p>
        </w:tc>
      </w:tr>
    </w:tbl>
    <w:p w14:paraId="608EADEF" w14:textId="77777777" w:rsidR="00E85F9A" w:rsidRDefault="00E85F9A" w:rsidP="00E85F9A">
      <w:pPr>
        <w:rPr>
          <w:lang w:eastAsia="zh-CN"/>
        </w:rPr>
      </w:pPr>
    </w:p>
    <w:p w14:paraId="5CB38B3B" w14:textId="00C903B0" w:rsidR="00E85F9A" w:rsidRDefault="00E85F9A" w:rsidP="00E85F9A">
      <w:pPr>
        <w:pStyle w:val="Heading4"/>
      </w:pPr>
      <w:r>
        <w:rPr>
          <w:lang w:eastAsia="zh-CN"/>
        </w:rPr>
        <w:t>6.3.38.</w:t>
      </w:r>
      <w:r>
        <w:t>4</w:t>
      </w:r>
      <w:r>
        <w:tab/>
        <w:t>Notifications</w:t>
      </w:r>
    </w:p>
    <w:p w14:paraId="1FA97E45" w14:textId="5A5BED12" w:rsidR="00E85F9A" w:rsidRDefault="00E85F9A" w:rsidP="00B83AC3">
      <w:r>
        <w:t xml:space="preserve">The subclause 6.5 of the &lt;&lt;IOC&gt;&gt; using this </w:t>
      </w:r>
      <w:r>
        <w:rPr>
          <w:lang w:eastAsia="zh-CN"/>
        </w:rPr>
        <w:t>&lt;&lt;dataType&gt;&gt; as one of its attributes, shall be applicable</w:t>
      </w:r>
      <w:r>
        <w:t>.</w:t>
      </w:r>
    </w:p>
    <w:p w14:paraId="2A9EBD30" w14:textId="4F8C8267" w:rsidR="00C65F7B" w:rsidRPr="00795545" w:rsidRDefault="00C65F7B" w:rsidP="00C65F7B">
      <w:pPr>
        <w:pStyle w:val="Heading3"/>
      </w:pPr>
      <w:r w:rsidRPr="00795545">
        <w:rPr>
          <w:lang w:eastAsia="zh-CN"/>
        </w:rPr>
        <w:t>6.3.</w:t>
      </w:r>
      <w:r>
        <w:rPr>
          <w:lang w:eastAsia="zh-CN"/>
        </w:rPr>
        <w:t>39</w:t>
      </w:r>
      <w:r w:rsidRPr="00795545">
        <w:rPr>
          <w:lang w:eastAsia="zh-CN"/>
        </w:rPr>
        <w:tab/>
      </w:r>
      <w:r w:rsidRPr="00795545">
        <w:t>NetworkSliceController</w:t>
      </w:r>
    </w:p>
    <w:p w14:paraId="26CC9E06" w14:textId="10B21692" w:rsidR="00C65F7B" w:rsidRPr="00795545" w:rsidRDefault="00C65F7B" w:rsidP="00C65F7B">
      <w:pPr>
        <w:pStyle w:val="Heading4"/>
      </w:pPr>
      <w:r w:rsidRPr="00795545">
        <w:t>6.3.</w:t>
      </w:r>
      <w:r>
        <w:t>39</w:t>
      </w:r>
      <w:r w:rsidRPr="00795545">
        <w:t>.1</w:t>
      </w:r>
      <w:r w:rsidRPr="00795545">
        <w:tab/>
        <w:t>Definition</w:t>
      </w:r>
    </w:p>
    <w:p w14:paraId="12D71FE1" w14:textId="77777777" w:rsidR="00C65F7B" w:rsidRPr="00795545" w:rsidRDefault="00C65F7B" w:rsidP="00C65F7B">
      <w:r w:rsidRPr="00795545">
        <w:t xml:space="preserve">This IOC represents the network slice controller, that controls the lifecycle of the </w:t>
      </w:r>
      <w:r w:rsidRPr="00795545">
        <w:rPr>
          <w:rFonts w:ascii="Courier New" w:hAnsi="Courier New" w:cs="Courier New"/>
          <w:lang w:eastAsia="zh-CN"/>
        </w:rPr>
        <w:t>NetworkSlice</w:t>
      </w:r>
      <w:r w:rsidRPr="00795545">
        <w:t xml:space="preserve"> MOI, with the requirements of a network slice in a 5G network. For more information about the network slice, see 3GPP TS 28.530 [70].</w:t>
      </w:r>
    </w:p>
    <w:p w14:paraId="61EEAA17" w14:textId="77777777" w:rsidR="00C65F7B" w:rsidRPr="00795545" w:rsidRDefault="00C65F7B" w:rsidP="00C65F7B">
      <w:r w:rsidRPr="00795545">
        <w:t xml:space="preserve">The MnS consumer communicates the network slice related requirements with either: </w:t>
      </w:r>
    </w:p>
    <w:p w14:paraId="1C002CC5" w14:textId="77777777" w:rsidR="00C65F7B" w:rsidRPr="00795545" w:rsidRDefault="00C65F7B" w:rsidP="00C65F7B">
      <w:pPr>
        <w:pStyle w:val="B10"/>
      </w:pPr>
      <w:r>
        <w:t>a)</w:t>
      </w:r>
      <w:r>
        <w:tab/>
      </w:r>
      <w:r w:rsidRPr="00795545">
        <w:rPr>
          <w:rFonts w:ascii="Courier New" w:hAnsi="Courier New" w:cs="Courier New"/>
          <w:lang w:eastAsia="zh-CN"/>
        </w:rPr>
        <w:t>inputServiceProfile</w:t>
      </w:r>
      <w:r w:rsidRPr="00795545">
        <w:rPr>
          <w:rFonts w:cs="Arial"/>
        </w:rPr>
        <w:t xml:space="preserve"> attribute, in case of using </w:t>
      </w:r>
      <w:r w:rsidRPr="00795545">
        <w:rPr>
          <w:rFonts w:ascii="Courier New" w:hAnsi="Courier New" w:cs="Courier New"/>
        </w:rPr>
        <w:t>createMOI</w:t>
      </w:r>
      <w:r w:rsidRPr="00795545">
        <w:rPr>
          <w:lang w:eastAsia="zh-CN"/>
        </w:rPr>
        <w:t xml:space="preserve"> operation (defined in TS 28.532 [35]) for network slice allocation.  </w:t>
      </w:r>
    </w:p>
    <w:p w14:paraId="2DE15F86" w14:textId="4FCC44EC" w:rsidR="00C65F7B" w:rsidRDefault="00C65F7B" w:rsidP="00C65F7B">
      <w:pPr>
        <w:pStyle w:val="B10"/>
        <w:rPr>
          <w:szCs w:val="18"/>
        </w:rPr>
      </w:pPr>
      <w:r>
        <w:t>b)</w:t>
      </w:r>
      <w:r>
        <w:tab/>
      </w:r>
      <w:r w:rsidRPr="00795545">
        <w:rPr>
          <w:szCs w:val="18"/>
        </w:rPr>
        <w:t xml:space="preserve">input parameter </w:t>
      </w:r>
      <w:r w:rsidRPr="00795545">
        <w:rPr>
          <w:rFonts w:ascii="Courier New" w:hAnsi="Courier New" w:cs="Courier New"/>
        </w:rPr>
        <w:t>attributeListIn</w:t>
      </w:r>
      <w:r w:rsidRPr="00795545">
        <w:rPr>
          <w:szCs w:val="18"/>
        </w:rPr>
        <w:t xml:space="preserve">, in case of using </w:t>
      </w:r>
      <w:r w:rsidRPr="00795545">
        <w:rPr>
          <w:rFonts w:ascii="Courier New" w:hAnsi="Courier New" w:cs="Courier New"/>
        </w:rPr>
        <w:t>AllocateNsi</w:t>
      </w:r>
      <w:r w:rsidRPr="00795545">
        <w:t xml:space="preserve"> operation (</w:t>
      </w:r>
      <w:r w:rsidRPr="00795545">
        <w:rPr>
          <w:szCs w:val="18"/>
        </w:rPr>
        <w:t>defined in TS 28.531 [26]) for network slice allocation.</w:t>
      </w:r>
    </w:p>
    <w:p w14:paraId="3A1A654E" w14:textId="77777777" w:rsidR="00C65F7B" w:rsidRPr="00795545" w:rsidRDefault="00C65F7B" w:rsidP="00C65F7B">
      <w:pPr>
        <w:contextualSpacing/>
        <w:rPr>
          <w:rFonts w:cs="Arial"/>
        </w:rPr>
      </w:pPr>
      <w:r w:rsidRPr="00795545">
        <w:rPr>
          <w:rFonts w:cs="Arial"/>
        </w:rPr>
        <w:t xml:space="preserve">The attribute </w:t>
      </w:r>
      <w:r w:rsidRPr="00795545">
        <w:rPr>
          <w:rFonts w:ascii="Courier New" w:hAnsi="Courier New" w:cs="Courier New"/>
          <w:lang w:eastAsia="zh-CN"/>
        </w:rPr>
        <w:t>serviceProfileId</w:t>
      </w:r>
      <w:r w:rsidRPr="00795545">
        <w:rPr>
          <w:rFonts w:cs="Arial"/>
        </w:rPr>
        <w:t xml:space="preserve"> defines the </w:t>
      </w:r>
      <w:r w:rsidRPr="00795545">
        <w:rPr>
          <w:szCs w:val="18"/>
        </w:rPr>
        <w:t xml:space="preserve">service profile identifier provided by the MnS producer. This attribute allows in uniquely identifying the network slice </w:t>
      </w:r>
      <w:r w:rsidRPr="00795545">
        <w:t xml:space="preserve">related </w:t>
      </w:r>
      <w:r w:rsidRPr="00795545">
        <w:rPr>
          <w:szCs w:val="18"/>
        </w:rPr>
        <w:t xml:space="preserve">requirements received from the MnS consumer. </w:t>
      </w:r>
    </w:p>
    <w:p w14:paraId="21AD4212" w14:textId="39739CFC" w:rsidR="00C65F7B" w:rsidRDefault="00C65F7B" w:rsidP="00C65F7B">
      <w:pPr>
        <w:keepNext/>
        <w:keepLines/>
        <w:spacing w:after="0"/>
        <w:rPr>
          <w:lang w:eastAsia="zh-CN"/>
        </w:rPr>
      </w:pPr>
      <w:r w:rsidRPr="00795545">
        <w:t xml:space="preserve">Attribute </w:t>
      </w:r>
      <w:r w:rsidRPr="00795545">
        <w:rPr>
          <w:rFonts w:ascii="Courier New" w:hAnsi="Courier New" w:cs="Courier New"/>
          <w:lang w:eastAsia="zh-CN"/>
        </w:rPr>
        <w:t>operationalState</w:t>
      </w:r>
      <w:r w:rsidRPr="00795545">
        <w:t xml:space="preserve"> </w:t>
      </w:r>
      <w:r w:rsidRPr="00795545">
        <w:rPr>
          <w:lang w:eastAsia="zh-CN"/>
        </w:rPr>
        <w:t>indicates the ability of the MnS producer to handle the network slice related requirements:</w:t>
      </w:r>
    </w:p>
    <w:p w14:paraId="235A4724" w14:textId="77777777" w:rsidR="00C65F7B" w:rsidRPr="00795545" w:rsidRDefault="00C65F7B" w:rsidP="00C65F7B">
      <w:pPr>
        <w:keepNext/>
        <w:keepLines/>
        <w:spacing w:after="0"/>
        <w:rPr>
          <w:lang w:eastAsia="zh-CN"/>
        </w:rPr>
      </w:pPr>
    </w:p>
    <w:p w14:paraId="0ECC7320" w14:textId="1F6CE653" w:rsidR="00C65F7B" w:rsidRPr="00795545" w:rsidRDefault="00C65F7B" w:rsidP="00C65F7B">
      <w:pPr>
        <w:pStyle w:val="B10"/>
        <w:rPr>
          <w:lang w:eastAsia="zh-CN"/>
        </w:rPr>
      </w:pPr>
      <w:r w:rsidRPr="00795545">
        <w:rPr>
          <w:lang w:eastAsia="zh-CN"/>
        </w:rPr>
        <w:t xml:space="preserve">   - </w:t>
      </w:r>
      <w:r>
        <w:rPr>
          <w:lang w:eastAsia="zh-CN"/>
        </w:rPr>
        <w:t>"</w:t>
      </w:r>
      <w:r w:rsidRPr="00795545">
        <w:rPr>
          <w:rFonts w:ascii="Courier New" w:hAnsi="Courier New" w:cs="Courier New"/>
          <w:lang w:eastAsia="zh-CN"/>
        </w:rPr>
        <w:t>Enabled</w:t>
      </w:r>
      <w:r>
        <w:rPr>
          <w:lang w:eastAsia="zh-CN"/>
        </w:rPr>
        <w:t>"</w:t>
      </w:r>
      <w:r w:rsidRPr="00795545">
        <w:rPr>
          <w:lang w:eastAsia="zh-CN"/>
        </w:rPr>
        <w:t>: The MnS producer is running properly to fulfil the network slice related requirements.</w:t>
      </w:r>
    </w:p>
    <w:p w14:paraId="54694A25" w14:textId="6A7E1CE5" w:rsidR="00C65F7B" w:rsidRPr="00795545" w:rsidRDefault="00C65F7B" w:rsidP="00C65F7B">
      <w:pPr>
        <w:pStyle w:val="B10"/>
      </w:pPr>
      <w:r w:rsidRPr="00795545">
        <w:rPr>
          <w:lang w:eastAsia="zh-CN"/>
        </w:rPr>
        <w:t xml:space="preserve">   - </w:t>
      </w:r>
      <w:r>
        <w:rPr>
          <w:lang w:eastAsia="zh-CN"/>
        </w:rPr>
        <w:t>"</w:t>
      </w:r>
      <w:r w:rsidRPr="00795545">
        <w:rPr>
          <w:rFonts w:ascii="Courier New" w:hAnsi="Courier New" w:cs="Courier New"/>
          <w:lang w:eastAsia="zh-CN"/>
        </w:rPr>
        <w:t>Disabled</w:t>
      </w:r>
      <w:r>
        <w:rPr>
          <w:lang w:eastAsia="zh-CN"/>
        </w:rPr>
        <w:t>"</w:t>
      </w:r>
      <w:r w:rsidRPr="00795545">
        <w:rPr>
          <w:lang w:eastAsia="zh-CN"/>
        </w:rPr>
        <w:t>: The MnS producer is not running properly to fulfil the network slice related requirements.</w:t>
      </w:r>
    </w:p>
    <w:p w14:paraId="664E5E22" w14:textId="3D4B8B76" w:rsidR="00C65F7B" w:rsidRDefault="00C65F7B" w:rsidP="00C65F7B">
      <w:pPr>
        <w:keepNext/>
        <w:keepLines/>
        <w:spacing w:after="0"/>
        <w:rPr>
          <w:rFonts w:ascii="Courier New" w:hAnsi="Courier New" w:cs="Courier New"/>
          <w:lang w:eastAsia="zh-CN"/>
        </w:rPr>
      </w:pPr>
      <w:r w:rsidRPr="00795545">
        <w:t xml:space="preserve">Attribute </w:t>
      </w:r>
      <w:r w:rsidRPr="00795545">
        <w:rPr>
          <w:rFonts w:ascii="Courier New" w:hAnsi="Courier New" w:cs="Courier New"/>
        </w:rPr>
        <w:t>availabilityStatus</w:t>
      </w:r>
      <w:r w:rsidRPr="00795545">
        <w:rPr>
          <w:lang w:eastAsia="zh-CN"/>
        </w:rPr>
        <w:t xml:space="preserve"> indicates the availability status of the fulfilment of network slice related requirements by the MnS producer</w:t>
      </w:r>
      <w:r w:rsidRPr="00795545">
        <w:rPr>
          <w:rFonts w:ascii="Courier New" w:hAnsi="Courier New" w:cs="Courier New"/>
          <w:lang w:eastAsia="zh-CN"/>
        </w:rPr>
        <w:t>:</w:t>
      </w:r>
    </w:p>
    <w:p w14:paraId="1631F906" w14:textId="77777777" w:rsidR="00C65F7B" w:rsidRPr="00795545" w:rsidRDefault="00C65F7B" w:rsidP="00C65F7B">
      <w:pPr>
        <w:keepNext/>
        <w:keepLines/>
        <w:spacing w:after="0"/>
        <w:rPr>
          <w:lang w:eastAsia="zh-CN"/>
        </w:rPr>
      </w:pPr>
    </w:p>
    <w:p w14:paraId="677E1F62" w14:textId="3D5738EB" w:rsidR="00C65F7B" w:rsidRPr="00795545" w:rsidRDefault="00C65F7B" w:rsidP="00C65F7B">
      <w:pPr>
        <w:pStyle w:val="B10"/>
        <w:rPr>
          <w:lang w:eastAsia="zh-CN"/>
        </w:rPr>
      </w:pPr>
      <w:r w:rsidRPr="00795545">
        <w:rPr>
          <w:lang w:eastAsia="zh-CN"/>
        </w:rPr>
        <w:t xml:space="preserve">   - </w:t>
      </w:r>
      <w:r>
        <w:rPr>
          <w:lang w:eastAsia="zh-CN"/>
        </w:rPr>
        <w:t>"</w:t>
      </w:r>
      <w:r w:rsidRPr="00795545">
        <w:rPr>
          <w:rFonts w:ascii="Courier New" w:hAnsi="Courier New" w:cs="Courier New"/>
          <w:lang w:eastAsia="zh-CN"/>
        </w:rPr>
        <w:t>dependency</w:t>
      </w:r>
      <w:r>
        <w:rPr>
          <w:lang w:eastAsia="zh-CN"/>
        </w:rPr>
        <w:t>"</w:t>
      </w:r>
      <w:r w:rsidRPr="00795545">
        <w:rPr>
          <w:lang w:eastAsia="zh-CN"/>
        </w:rPr>
        <w:t>: The MnS producer is not able to implement the network slice related requirement because some dependencies outside the control of the MnS producer cannot be fulfilled.</w:t>
      </w:r>
    </w:p>
    <w:p w14:paraId="6C86D50E" w14:textId="4F1FF1FA" w:rsidR="00C65F7B" w:rsidRPr="00795545" w:rsidRDefault="00C65F7B" w:rsidP="00C65F7B">
      <w:pPr>
        <w:pStyle w:val="B10"/>
        <w:rPr>
          <w:lang w:eastAsia="zh-CN"/>
        </w:rPr>
      </w:pPr>
      <w:r w:rsidRPr="00795545">
        <w:rPr>
          <w:lang w:eastAsia="zh-CN"/>
        </w:rPr>
        <w:t xml:space="preserve">   - </w:t>
      </w:r>
      <w:r>
        <w:rPr>
          <w:lang w:eastAsia="zh-CN"/>
        </w:rPr>
        <w:t>"</w:t>
      </w:r>
      <w:r w:rsidRPr="00795545">
        <w:rPr>
          <w:rFonts w:ascii="Courier New" w:hAnsi="Courier New" w:cs="Courier New"/>
          <w:lang w:eastAsia="zh-CN"/>
        </w:rPr>
        <w:t>degraded</w:t>
      </w:r>
      <w:r>
        <w:rPr>
          <w:lang w:eastAsia="zh-CN"/>
        </w:rPr>
        <w:t>"</w:t>
      </w:r>
      <w:r w:rsidRPr="00795545">
        <w:rPr>
          <w:lang w:eastAsia="zh-CN"/>
        </w:rPr>
        <w:t>: The MnS producer is able to fulfil parts of the network slice related requirements only, hence the network slice is not able to fully comply with the request.</w:t>
      </w:r>
    </w:p>
    <w:p w14:paraId="578B1019" w14:textId="4C110CE9" w:rsidR="00C65F7B" w:rsidRDefault="00C65F7B" w:rsidP="00C65F7B">
      <w:pPr>
        <w:keepNext/>
        <w:keepLines/>
        <w:spacing w:after="0"/>
        <w:rPr>
          <w:lang w:eastAsia="zh-CN"/>
        </w:rPr>
      </w:pPr>
      <w:r w:rsidRPr="00795545">
        <w:t xml:space="preserve">Attribute </w:t>
      </w:r>
      <w:r w:rsidRPr="00795545">
        <w:rPr>
          <w:rFonts w:ascii="Courier New" w:hAnsi="Courier New" w:cs="Courier New"/>
          <w:lang w:eastAsia="zh-CN"/>
        </w:rPr>
        <w:t>administrativeState</w:t>
      </w:r>
      <w:r w:rsidRPr="00795545">
        <w:rPr>
          <w:lang w:eastAsia="zh-CN"/>
        </w:rPr>
        <w:t xml:space="preserve"> allows the MnS consumer to suspend the implementation of the network slice related requirements:</w:t>
      </w:r>
    </w:p>
    <w:p w14:paraId="452930BE" w14:textId="77777777" w:rsidR="00C65F7B" w:rsidRPr="00795545" w:rsidRDefault="00C65F7B" w:rsidP="00C65F7B">
      <w:pPr>
        <w:keepNext/>
        <w:keepLines/>
        <w:spacing w:after="0"/>
        <w:rPr>
          <w:lang w:eastAsia="zh-CN"/>
        </w:rPr>
      </w:pPr>
    </w:p>
    <w:p w14:paraId="0CF56900" w14:textId="617B7C40" w:rsidR="00C65F7B" w:rsidRPr="00795545" w:rsidRDefault="00C65F7B" w:rsidP="00C65F7B">
      <w:pPr>
        <w:pStyle w:val="B10"/>
        <w:rPr>
          <w:lang w:eastAsia="zh-CN"/>
        </w:rPr>
      </w:pPr>
      <w:r w:rsidRPr="00795545">
        <w:rPr>
          <w:lang w:eastAsia="zh-CN"/>
        </w:rPr>
        <w:t xml:space="preserve">   - </w:t>
      </w:r>
      <w:r>
        <w:rPr>
          <w:lang w:eastAsia="zh-CN"/>
        </w:rPr>
        <w:t>"</w:t>
      </w:r>
      <w:r w:rsidRPr="00795545">
        <w:rPr>
          <w:rFonts w:ascii="Courier New" w:hAnsi="Courier New" w:cs="Courier New"/>
          <w:lang w:eastAsia="zh-CN"/>
        </w:rPr>
        <w:t>Unlocked</w:t>
      </w:r>
      <w:r>
        <w:rPr>
          <w:lang w:eastAsia="zh-CN"/>
        </w:rPr>
        <w:t>"</w:t>
      </w:r>
      <w:r w:rsidRPr="00795545">
        <w:rPr>
          <w:lang w:eastAsia="zh-CN"/>
        </w:rPr>
        <w:t>: The MnS producer shall implement the network slice related requirements</w:t>
      </w:r>
    </w:p>
    <w:p w14:paraId="3DC9D747" w14:textId="4AA4C8C7" w:rsidR="00C65F7B" w:rsidRPr="00795545" w:rsidRDefault="00C65F7B" w:rsidP="00C65F7B">
      <w:pPr>
        <w:pStyle w:val="B10"/>
        <w:rPr>
          <w:lang w:eastAsia="zh-CN"/>
        </w:rPr>
      </w:pPr>
      <w:r w:rsidRPr="00795545">
        <w:rPr>
          <w:lang w:eastAsia="zh-CN"/>
        </w:rPr>
        <w:t xml:space="preserve">   - </w:t>
      </w:r>
      <w:r>
        <w:rPr>
          <w:lang w:eastAsia="zh-CN"/>
        </w:rPr>
        <w:t>"</w:t>
      </w:r>
      <w:r w:rsidRPr="00795545">
        <w:rPr>
          <w:rFonts w:ascii="Courier New" w:hAnsi="Courier New" w:cs="Courier New"/>
          <w:lang w:eastAsia="zh-CN"/>
        </w:rPr>
        <w:t>Locked</w:t>
      </w:r>
      <w:r>
        <w:rPr>
          <w:lang w:eastAsia="zh-CN"/>
        </w:rPr>
        <w:t>"</w:t>
      </w:r>
      <w:r w:rsidRPr="00795545">
        <w:rPr>
          <w:lang w:eastAsia="zh-CN"/>
        </w:rPr>
        <w:t>: The MnS producer shall suspend the implementation of the network slice related requirements.</w:t>
      </w:r>
    </w:p>
    <w:p w14:paraId="5EC0F869" w14:textId="77777777" w:rsidR="00C65F7B" w:rsidRPr="00795545" w:rsidRDefault="00C65F7B" w:rsidP="00C65F7B">
      <w:pPr>
        <w:jc w:val="both"/>
      </w:pPr>
      <w:r w:rsidRPr="00795545">
        <w:rPr>
          <w:rFonts w:cs="Arial"/>
        </w:rPr>
        <w:t xml:space="preserve">The </w:t>
      </w:r>
      <w:r w:rsidRPr="00795545">
        <w:rPr>
          <w:rFonts w:ascii="Courier New" w:hAnsi="Courier New" w:cs="Courier New"/>
        </w:rPr>
        <w:t>processMonitor</w:t>
      </w:r>
      <w:r w:rsidRPr="00795545">
        <w:rPr>
          <w:rFonts w:cs="Arial"/>
        </w:rPr>
        <w:t xml:space="preserve"> attribute represents the status of the fulfilment of the </w:t>
      </w:r>
      <w:r w:rsidRPr="00795545">
        <w:rPr>
          <w:lang w:eastAsia="zh-CN"/>
        </w:rPr>
        <w:t>network slice related requirements</w:t>
      </w:r>
      <w:r w:rsidRPr="00795545" w:rsidDel="000F4CDF">
        <w:rPr>
          <w:rFonts w:ascii="Courier New" w:hAnsi="Courier New" w:cs="Courier New"/>
          <w:lang w:eastAsia="zh-CN"/>
        </w:rPr>
        <w:t xml:space="preserve"> </w:t>
      </w:r>
      <w:r w:rsidRPr="00795545">
        <w:rPr>
          <w:rFonts w:cs="Arial"/>
        </w:rPr>
        <w:t>by the</w:t>
      </w:r>
      <w:r w:rsidRPr="00795545">
        <w:rPr>
          <w:rFonts w:ascii="Courier New" w:hAnsi="Courier New" w:cs="Courier New"/>
        </w:rPr>
        <w:t xml:space="preserve"> NetworkSliceController </w:t>
      </w:r>
      <w:r w:rsidRPr="00795545">
        <w:rPr>
          <w:rFonts w:cs="Arial"/>
        </w:rPr>
        <w:t xml:space="preserve">and includes information the MnS consumer can use to monitor the progress and result of the implementation of the </w:t>
      </w:r>
      <w:r w:rsidRPr="00795545">
        <w:rPr>
          <w:rFonts w:ascii="Courier New" w:hAnsi="Courier New" w:cs="Courier New"/>
        </w:rPr>
        <w:t>NetworkSlice</w:t>
      </w:r>
      <w:r w:rsidRPr="00795545">
        <w:rPr>
          <w:rFonts w:cs="Arial"/>
        </w:rPr>
        <w:t xml:space="preserve"> object. The data type of this attribute is </w:t>
      </w:r>
      <w:r w:rsidRPr="00795545">
        <w:rPr>
          <w:rFonts w:ascii="Courier New" w:hAnsi="Courier New" w:cs="Courier New"/>
        </w:rPr>
        <w:t>ProcessMonitor</w:t>
      </w:r>
      <w:r w:rsidRPr="00795545">
        <w:rPr>
          <w:rFonts w:cs="Arial"/>
        </w:rPr>
        <w:t xml:space="preserve">. </w:t>
      </w:r>
    </w:p>
    <w:p w14:paraId="1A69C167" w14:textId="77777777" w:rsidR="00C65F7B" w:rsidRPr="00795545" w:rsidRDefault="00C65F7B" w:rsidP="00C65F7B">
      <w:r w:rsidRPr="00795545">
        <w:t xml:space="preserve">The attribute </w:t>
      </w:r>
      <w:r w:rsidRPr="00795545">
        <w:rPr>
          <w:rFonts w:ascii="Courier New" w:hAnsi="Courier New" w:cs="Courier New"/>
        </w:rPr>
        <w:t>networkSliceRef</w:t>
      </w:r>
      <w:r w:rsidRPr="00795545">
        <w:rPr>
          <w:rFonts w:cs="Arial"/>
        </w:rPr>
        <w:t xml:space="preserve"> shall be a DN of </w:t>
      </w:r>
      <w:r w:rsidRPr="00795545">
        <w:rPr>
          <w:rFonts w:ascii="Courier New" w:hAnsi="Courier New" w:cs="Courier New"/>
        </w:rPr>
        <w:t>NetworkSlice</w:t>
      </w:r>
      <w:r w:rsidRPr="00795545">
        <w:rPr>
          <w:rFonts w:cs="Arial"/>
        </w:rPr>
        <w:t xml:space="preserve"> IOC (defined in clause 6.3.1). </w:t>
      </w:r>
    </w:p>
    <w:p w14:paraId="662D3FBE" w14:textId="18063CF3" w:rsidR="00C65F7B" w:rsidRPr="00795545" w:rsidRDefault="00C65F7B" w:rsidP="00C65F7B">
      <w:pPr>
        <w:pStyle w:val="Heading4"/>
      </w:pPr>
      <w:r w:rsidRPr="00795545">
        <w:lastRenderedPageBreak/>
        <w:t>6.3.</w:t>
      </w:r>
      <w:r>
        <w:t>39</w:t>
      </w:r>
      <w:r w:rsidRPr="00795545">
        <w:t>.2</w:t>
      </w:r>
      <w:r w:rsidRPr="00795545">
        <w:tab/>
        <w:t>Attributes</w:t>
      </w:r>
    </w:p>
    <w:p w14:paraId="70F3461F" w14:textId="77777777" w:rsidR="00C65F7B" w:rsidRPr="00795545" w:rsidRDefault="00C65F7B" w:rsidP="00C65F7B">
      <w:pPr>
        <w:pStyle w:val="TAH"/>
      </w:pPr>
      <w:r w:rsidRPr="00795545">
        <w:t>This IOC includes attributes inherited from Top IOC (defined in TS 28.622[30]) and the following attributes: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77"/>
        <w:gridCol w:w="947"/>
        <w:gridCol w:w="1320"/>
        <w:gridCol w:w="1320"/>
        <w:gridCol w:w="1320"/>
        <w:gridCol w:w="1538"/>
      </w:tblGrid>
      <w:tr w:rsidR="00C65F7B" w:rsidRPr="00795545" w14:paraId="67B2A2C1" w14:textId="77777777" w:rsidTr="007321DB">
        <w:trPr>
          <w:cantSplit/>
          <w:jc w:val="center"/>
        </w:trPr>
        <w:tc>
          <w:tcPr>
            <w:tcW w:w="2677" w:type="dxa"/>
            <w:tcBorders>
              <w:top w:val="single" w:sz="4" w:space="0" w:color="auto"/>
              <w:left w:val="single" w:sz="4" w:space="0" w:color="auto"/>
              <w:bottom w:val="single" w:sz="4" w:space="0" w:color="auto"/>
              <w:right w:val="single" w:sz="4" w:space="0" w:color="auto"/>
            </w:tcBorders>
            <w:shd w:val="pct10" w:color="auto" w:fill="FFFFFF"/>
            <w:hideMark/>
          </w:tcPr>
          <w:p w14:paraId="3FD5F4E5" w14:textId="77777777" w:rsidR="00C65F7B" w:rsidRPr="00795545" w:rsidRDefault="00C65F7B" w:rsidP="00C65F7B">
            <w:pPr>
              <w:pStyle w:val="TAH"/>
            </w:pPr>
            <w:r w:rsidRPr="00795545">
              <w:t>Attribute name</w:t>
            </w:r>
          </w:p>
        </w:tc>
        <w:tc>
          <w:tcPr>
            <w:tcW w:w="947" w:type="dxa"/>
            <w:tcBorders>
              <w:top w:val="single" w:sz="4" w:space="0" w:color="auto"/>
              <w:left w:val="single" w:sz="4" w:space="0" w:color="auto"/>
              <w:bottom w:val="single" w:sz="4" w:space="0" w:color="auto"/>
              <w:right w:val="single" w:sz="4" w:space="0" w:color="auto"/>
            </w:tcBorders>
            <w:shd w:val="pct10" w:color="auto" w:fill="FFFFFF"/>
            <w:hideMark/>
          </w:tcPr>
          <w:p w14:paraId="0E20C2BF" w14:textId="77777777" w:rsidR="00C65F7B" w:rsidRPr="00795545" w:rsidRDefault="00C65F7B" w:rsidP="00C65F7B">
            <w:pPr>
              <w:pStyle w:val="TAH"/>
            </w:pPr>
            <w:r w:rsidRPr="00795545">
              <w:t>S</w:t>
            </w:r>
          </w:p>
        </w:tc>
        <w:tc>
          <w:tcPr>
            <w:tcW w:w="1320" w:type="dxa"/>
            <w:tcBorders>
              <w:top w:val="single" w:sz="4" w:space="0" w:color="auto"/>
              <w:left w:val="single" w:sz="4" w:space="0" w:color="auto"/>
              <w:bottom w:val="single" w:sz="4" w:space="0" w:color="auto"/>
              <w:right w:val="single" w:sz="4" w:space="0" w:color="auto"/>
            </w:tcBorders>
            <w:shd w:val="pct10" w:color="auto" w:fill="FFFFFF"/>
            <w:hideMark/>
          </w:tcPr>
          <w:p w14:paraId="19DBCCCA" w14:textId="77777777" w:rsidR="00C65F7B" w:rsidRPr="00795545" w:rsidRDefault="00C65F7B" w:rsidP="00C65F7B">
            <w:pPr>
              <w:pStyle w:val="TAH"/>
            </w:pPr>
            <w:r w:rsidRPr="00795545">
              <w:t>isReadable</w:t>
            </w:r>
          </w:p>
        </w:tc>
        <w:tc>
          <w:tcPr>
            <w:tcW w:w="1320" w:type="dxa"/>
            <w:tcBorders>
              <w:top w:val="single" w:sz="4" w:space="0" w:color="auto"/>
              <w:left w:val="single" w:sz="4" w:space="0" w:color="auto"/>
              <w:bottom w:val="single" w:sz="4" w:space="0" w:color="auto"/>
              <w:right w:val="single" w:sz="4" w:space="0" w:color="auto"/>
            </w:tcBorders>
            <w:shd w:val="pct10" w:color="auto" w:fill="FFFFFF"/>
            <w:hideMark/>
          </w:tcPr>
          <w:p w14:paraId="204C2C17" w14:textId="77777777" w:rsidR="00C65F7B" w:rsidRPr="00795545" w:rsidRDefault="00C65F7B" w:rsidP="00C65F7B">
            <w:pPr>
              <w:pStyle w:val="TAH"/>
            </w:pPr>
            <w:r w:rsidRPr="00795545">
              <w:t>isWritable</w:t>
            </w:r>
          </w:p>
        </w:tc>
        <w:tc>
          <w:tcPr>
            <w:tcW w:w="1320" w:type="dxa"/>
            <w:tcBorders>
              <w:top w:val="single" w:sz="4" w:space="0" w:color="auto"/>
              <w:left w:val="single" w:sz="4" w:space="0" w:color="auto"/>
              <w:bottom w:val="single" w:sz="4" w:space="0" w:color="auto"/>
              <w:right w:val="single" w:sz="4" w:space="0" w:color="auto"/>
            </w:tcBorders>
            <w:shd w:val="pct10" w:color="auto" w:fill="FFFFFF"/>
            <w:hideMark/>
          </w:tcPr>
          <w:p w14:paraId="25442581" w14:textId="77777777" w:rsidR="00C65F7B" w:rsidRPr="00795545" w:rsidRDefault="00C65F7B" w:rsidP="00C65F7B">
            <w:pPr>
              <w:pStyle w:val="TAH"/>
            </w:pPr>
            <w:r w:rsidRPr="00795545">
              <w:t>isInvariant</w:t>
            </w:r>
          </w:p>
        </w:tc>
        <w:tc>
          <w:tcPr>
            <w:tcW w:w="1538" w:type="dxa"/>
            <w:tcBorders>
              <w:top w:val="single" w:sz="4" w:space="0" w:color="auto"/>
              <w:left w:val="single" w:sz="4" w:space="0" w:color="auto"/>
              <w:bottom w:val="single" w:sz="4" w:space="0" w:color="auto"/>
              <w:right w:val="single" w:sz="4" w:space="0" w:color="auto"/>
            </w:tcBorders>
            <w:shd w:val="pct10" w:color="auto" w:fill="FFFFFF"/>
            <w:hideMark/>
          </w:tcPr>
          <w:p w14:paraId="425F93B7" w14:textId="77777777" w:rsidR="00C65F7B" w:rsidRPr="00795545" w:rsidRDefault="00C65F7B" w:rsidP="00C65F7B">
            <w:pPr>
              <w:pStyle w:val="TAH"/>
            </w:pPr>
            <w:r w:rsidRPr="00795545">
              <w:t>isNotifyable</w:t>
            </w:r>
          </w:p>
        </w:tc>
      </w:tr>
      <w:tr w:rsidR="00C65F7B" w:rsidRPr="00795545" w14:paraId="727274F9" w14:textId="77777777" w:rsidTr="007321DB">
        <w:trPr>
          <w:cantSplit/>
          <w:jc w:val="center"/>
        </w:trPr>
        <w:tc>
          <w:tcPr>
            <w:tcW w:w="2677" w:type="dxa"/>
            <w:tcBorders>
              <w:top w:val="single" w:sz="4" w:space="0" w:color="auto"/>
              <w:left w:val="single" w:sz="4" w:space="0" w:color="auto"/>
              <w:bottom w:val="single" w:sz="4" w:space="0" w:color="auto"/>
              <w:right w:val="single" w:sz="4" w:space="0" w:color="auto"/>
            </w:tcBorders>
            <w:shd w:val="clear" w:color="auto" w:fill="auto"/>
          </w:tcPr>
          <w:p w14:paraId="4B1AA6B2" w14:textId="77777777" w:rsidR="00C65F7B" w:rsidRPr="00795545" w:rsidRDefault="00C65F7B" w:rsidP="007321DB">
            <w:pPr>
              <w:keepNext/>
              <w:keepLines/>
              <w:spacing w:after="0"/>
              <w:rPr>
                <w:rFonts w:ascii="Courier New" w:hAnsi="Courier New" w:cs="Courier New"/>
                <w:sz w:val="18"/>
                <w:lang w:eastAsia="zh-CN"/>
              </w:rPr>
            </w:pPr>
            <w:r w:rsidRPr="00795545">
              <w:rPr>
                <w:rFonts w:ascii="Courier New" w:hAnsi="Courier New" w:cs="Courier New"/>
                <w:sz w:val="18"/>
                <w:lang w:eastAsia="zh-CN"/>
              </w:rPr>
              <w:t>inputServiceProfile</w:t>
            </w:r>
          </w:p>
        </w:tc>
        <w:tc>
          <w:tcPr>
            <w:tcW w:w="947" w:type="dxa"/>
            <w:tcBorders>
              <w:top w:val="single" w:sz="4" w:space="0" w:color="auto"/>
              <w:left w:val="single" w:sz="4" w:space="0" w:color="auto"/>
              <w:bottom w:val="single" w:sz="4" w:space="0" w:color="auto"/>
              <w:right w:val="single" w:sz="4" w:space="0" w:color="auto"/>
            </w:tcBorders>
            <w:shd w:val="clear" w:color="auto" w:fill="auto"/>
          </w:tcPr>
          <w:p w14:paraId="5879D9AC" w14:textId="77777777" w:rsidR="00C65F7B" w:rsidRPr="00795545" w:rsidRDefault="00C65F7B" w:rsidP="00C65F7B">
            <w:pPr>
              <w:pStyle w:val="TAL"/>
              <w:jc w:val="center"/>
              <w:rPr>
                <w:lang w:eastAsia="zh-CN"/>
              </w:rPr>
            </w:pPr>
            <w:r w:rsidRPr="00795545">
              <w:rPr>
                <w:lang w:eastAsia="zh-CN"/>
              </w:rPr>
              <w:t>O</w:t>
            </w:r>
          </w:p>
        </w:tc>
        <w:tc>
          <w:tcPr>
            <w:tcW w:w="1320" w:type="dxa"/>
            <w:tcBorders>
              <w:top w:val="single" w:sz="4" w:space="0" w:color="auto"/>
              <w:left w:val="single" w:sz="4" w:space="0" w:color="auto"/>
              <w:bottom w:val="single" w:sz="4" w:space="0" w:color="auto"/>
              <w:right w:val="single" w:sz="4" w:space="0" w:color="auto"/>
            </w:tcBorders>
            <w:shd w:val="clear" w:color="auto" w:fill="auto"/>
          </w:tcPr>
          <w:p w14:paraId="55A0819C" w14:textId="77777777" w:rsidR="00C65F7B" w:rsidRPr="00795545" w:rsidRDefault="00C65F7B" w:rsidP="00C65F7B">
            <w:pPr>
              <w:pStyle w:val="TAL"/>
              <w:jc w:val="center"/>
              <w:rPr>
                <w:lang w:eastAsia="zh-CN"/>
              </w:rPr>
            </w:pPr>
            <w:r w:rsidRPr="00795545">
              <w:rPr>
                <w:lang w:eastAsia="zh-CN"/>
              </w:rPr>
              <w:t>T</w:t>
            </w:r>
          </w:p>
        </w:tc>
        <w:tc>
          <w:tcPr>
            <w:tcW w:w="1320" w:type="dxa"/>
            <w:tcBorders>
              <w:top w:val="single" w:sz="4" w:space="0" w:color="auto"/>
              <w:left w:val="single" w:sz="4" w:space="0" w:color="auto"/>
              <w:bottom w:val="single" w:sz="4" w:space="0" w:color="auto"/>
              <w:right w:val="single" w:sz="4" w:space="0" w:color="auto"/>
            </w:tcBorders>
            <w:shd w:val="clear" w:color="auto" w:fill="auto"/>
          </w:tcPr>
          <w:p w14:paraId="09992D9E" w14:textId="77777777" w:rsidR="00C65F7B" w:rsidRPr="00795545" w:rsidRDefault="00C65F7B" w:rsidP="00C65F7B">
            <w:pPr>
              <w:pStyle w:val="TAL"/>
              <w:jc w:val="center"/>
              <w:rPr>
                <w:lang w:eastAsia="zh-CN"/>
              </w:rPr>
            </w:pPr>
            <w:r w:rsidRPr="00795545">
              <w:rPr>
                <w:lang w:eastAsia="zh-CN"/>
              </w:rPr>
              <w:t>T</w:t>
            </w:r>
          </w:p>
        </w:tc>
        <w:tc>
          <w:tcPr>
            <w:tcW w:w="1320" w:type="dxa"/>
            <w:tcBorders>
              <w:top w:val="single" w:sz="4" w:space="0" w:color="auto"/>
              <w:left w:val="single" w:sz="4" w:space="0" w:color="auto"/>
              <w:bottom w:val="single" w:sz="4" w:space="0" w:color="auto"/>
              <w:right w:val="single" w:sz="4" w:space="0" w:color="auto"/>
            </w:tcBorders>
            <w:shd w:val="clear" w:color="auto" w:fill="auto"/>
          </w:tcPr>
          <w:p w14:paraId="5477C81C" w14:textId="77777777" w:rsidR="00C65F7B" w:rsidRPr="00795545" w:rsidRDefault="00C65F7B" w:rsidP="00C65F7B">
            <w:pPr>
              <w:pStyle w:val="TAL"/>
              <w:jc w:val="center"/>
              <w:rPr>
                <w:lang w:eastAsia="zh-CN"/>
              </w:rPr>
            </w:pPr>
            <w:r w:rsidRPr="00795545">
              <w:rPr>
                <w:lang w:eastAsia="zh-CN"/>
              </w:rPr>
              <w:t>F</w:t>
            </w:r>
          </w:p>
        </w:tc>
        <w:tc>
          <w:tcPr>
            <w:tcW w:w="1538" w:type="dxa"/>
            <w:tcBorders>
              <w:top w:val="single" w:sz="4" w:space="0" w:color="auto"/>
              <w:left w:val="single" w:sz="4" w:space="0" w:color="auto"/>
              <w:bottom w:val="single" w:sz="4" w:space="0" w:color="auto"/>
              <w:right w:val="single" w:sz="4" w:space="0" w:color="auto"/>
            </w:tcBorders>
            <w:shd w:val="clear" w:color="auto" w:fill="auto"/>
          </w:tcPr>
          <w:p w14:paraId="1244BF7A" w14:textId="77777777" w:rsidR="00C65F7B" w:rsidRPr="00795545" w:rsidRDefault="00C65F7B" w:rsidP="00C65F7B">
            <w:pPr>
              <w:pStyle w:val="TAL"/>
              <w:jc w:val="center"/>
              <w:rPr>
                <w:lang w:eastAsia="zh-CN"/>
              </w:rPr>
            </w:pPr>
            <w:r w:rsidRPr="00795545">
              <w:rPr>
                <w:lang w:eastAsia="zh-CN"/>
              </w:rPr>
              <w:t>T</w:t>
            </w:r>
          </w:p>
        </w:tc>
      </w:tr>
      <w:tr w:rsidR="00C65F7B" w:rsidRPr="00795545" w14:paraId="63C8A8F3" w14:textId="77777777" w:rsidTr="007321DB">
        <w:trPr>
          <w:cantSplit/>
          <w:jc w:val="center"/>
        </w:trPr>
        <w:tc>
          <w:tcPr>
            <w:tcW w:w="2677" w:type="dxa"/>
            <w:tcBorders>
              <w:top w:val="single" w:sz="4" w:space="0" w:color="auto"/>
              <w:left w:val="single" w:sz="4" w:space="0" w:color="auto"/>
              <w:bottom w:val="single" w:sz="4" w:space="0" w:color="auto"/>
              <w:right w:val="single" w:sz="4" w:space="0" w:color="auto"/>
            </w:tcBorders>
            <w:shd w:val="clear" w:color="auto" w:fill="auto"/>
          </w:tcPr>
          <w:p w14:paraId="2BFE6381" w14:textId="77777777" w:rsidR="00C65F7B" w:rsidRPr="00795545" w:rsidRDefault="00C65F7B" w:rsidP="007321DB">
            <w:pPr>
              <w:keepNext/>
              <w:keepLines/>
              <w:spacing w:after="0"/>
              <w:rPr>
                <w:rFonts w:ascii="Courier New" w:hAnsi="Courier New" w:cs="Courier New"/>
                <w:sz w:val="18"/>
                <w:lang w:eastAsia="zh-CN"/>
              </w:rPr>
            </w:pPr>
            <w:r w:rsidRPr="00795545">
              <w:rPr>
                <w:rFonts w:ascii="Courier New" w:hAnsi="Courier New" w:cs="Courier New"/>
                <w:sz w:val="18"/>
                <w:lang w:eastAsia="zh-CN"/>
              </w:rPr>
              <w:t>serviceProfileId</w:t>
            </w:r>
          </w:p>
        </w:tc>
        <w:tc>
          <w:tcPr>
            <w:tcW w:w="947" w:type="dxa"/>
            <w:tcBorders>
              <w:top w:val="single" w:sz="4" w:space="0" w:color="auto"/>
              <w:left w:val="single" w:sz="4" w:space="0" w:color="auto"/>
              <w:bottom w:val="single" w:sz="4" w:space="0" w:color="auto"/>
              <w:right w:val="single" w:sz="4" w:space="0" w:color="auto"/>
            </w:tcBorders>
            <w:shd w:val="clear" w:color="auto" w:fill="auto"/>
          </w:tcPr>
          <w:p w14:paraId="593C06D5" w14:textId="77777777" w:rsidR="00C65F7B" w:rsidRPr="00795545" w:rsidRDefault="00C65F7B" w:rsidP="00C65F7B">
            <w:pPr>
              <w:pStyle w:val="TAL"/>
              <w:jc w:val="center"/>
              <w:rPr>
                <w:lang w:eastAsia="zh-CN"/>
              </w:rPr>
            </w:pPr>
            <w:r w:rsidRPr="00795545">
              <w:rPr>
                <w:lang w:eastAsia="zh-CN"/>
              </w:rPr>
              <w:t>M</w:t>
            </w:r>
          </w:p>
        </w:tc>
        <w:tc>
          <w:tcPr>
            <w:tcW w:w="1320" w:type="dxa"/>
            <w:tcBorders>
              <w:top w:val="single" w:sz="4" w:space="0" w:color="auto"/>
              <w:left w:val="single" w:sz="4" w:space="0" w:color="auto"/>
              <w:bottom w:val="single" w:sz="4" w:space="0" w:color="auto"/>
              <w:right w:val="single" w:sz="4" w:space="0" w:color="auto"/>
            </w:tcBorders>
            <w:shd w:val="clear" w:color="auto" w:fill="auto"/>
          </w:tcPr>
          <w:p w14:paraId="6EDEF158" w14:textId="77777777" w:rsidR="00C65F7B" w:rsidRPr="00795545" w:rsidRDefault="00C65F7B" w:rsidP="00C65F7B">
            <w:pPr>
              <w:pStyle w:val="TAL"/>
              <w:jc w:val="center"/>
              <w:rPr>
                <w:lang w:eastAsia="zh-CN"/>
              </w:rPr>
            </w:pPr>
            <w:r w:rsidRPr="00795545">
              <w:rPr>
                <w:lang w:eastAsia="zh-CN"/>
              </w:rPr>
              <w:t>T</w:t>
            </w:r>
          </w:p>
        </w:tc>
        <w:tc>
          <w:tcPr>
            <w:tcW w:w="1320" w:type="dxa"/>
            <w:tcBorders>
              <w:top w:val="single" w:sz="4" w:space="0" w:color="auto"/>
              <w:left w:val="single" w:sz="4" w:space="0" w:color="auto"/>
              <w:bottom w:val="single" w:sz="4" w:space="0" w:color="auto"/>
              <w:right w:val="single" w:sz="4" w:space="0" w:color="auto"/>
            </w:tcBorders>
            <w:shd w:val="clear" w:color="auto" w:fill="auto"/>
          </w:tcPr>
          <w:p w14:paraId="79DDA03F" w14:textId="77777777" w:rsidR="00C65F7B" w:rsidRPr="00795545" w:rsidRDefault="00C65F7B" w:rsidP="00C65F7B">
            <w:pPr>
              <w:pStyle w:val="TAL"/>
              <w:jc w:val="center"/>
              <w:rPr>
                <w:lang w:eastAsia="zh-CN"/>
              </w:rPr>
            </w:pPr>
            <w:r w:rsidRPr="00795545">
              <w:rPr>
                <w:lang w:eastAsia="zh-CN"/>
              </w:rPr>
              <w:t>F</w:t>
            </w:r>
          </w:p>
        </w:tc>
        <w:tc>
          <w:tcPr>
            <w:tcW w:w="1320" w:type="dxa"/>
            <w:tcBorders>
              <w:top w:val="single" w:sz="4" w:space="0" w:color="auto"/>
              <w:left w:val="single" w:sz="4" w:space="0" w:color="auto"/>
              <w:bottom w:val="single" w:sz="4" w:space="0" w:color="auto"/>
              <w:right w:val="single" w:sz="4" w:space="0" w:color="auto"/>
            </w:tcBorders>
            <w:shd w:val="clear" w:color="auto" w:fill="auto"/>
          </w:tcPr>
          <w:p w14:paraId="465984A7" w14:textId="77777777" w:rsidR="00C65F7B" w:rsidRPr="00795545" w:rsidRDefault="00C65F7B" w:rsidP="00C65F7B">
            <w:pPr>
              <w:pStyle w:val="TAL"/>
              <w:jc w:val="center"/>
              <w:rPr>
                <w:lang w:eastAsia="zh-CN"/>
              </w:rPr>
            </w:pPr>
            <w:r w:rsidRPr="00795545">
              <w:rPr>
                <w:lang w:eastAsia="zh-CN"/>
              </w:rPr>
              <w:t>T</w:t>
            </w:r>
          </w:p>
        </w:tc>
        <w:tc>
          <w:tcPr>
            <w:tcW w:w="1538" w:type="dxa"/>
            <w:tcBorders>
              <w:top w:val="single" w:sz="4" w:space="0" w:color="auto"/>
              <w:left w:val="single" w:sz="4" w:space="0" w:color="auto"/>
              <w:bottom w:val="single" w:sz="4" w:space="0" w:color="auto"/>
              <w:right w:val="single" w:sz="4" w:space="0" w:color="auto"/>
            </w:tcBorders>
            <w:shd w:val="clear" w:color="auto" w:fill="auto"/>
          </w:tcPr>
          <w:p w14:paraId="7342C691" w14:textId="77777777" w:rsidR="00C65F7B" w:rsidRPr="00795545" w:rsidRDefault="00C65F7B" w:rsidP="00C65F7B">
            <w:pPr>
              <w:pStyle w:val="TAL"/>
              <w:jc w:val="center"/>
              <w:rPr>
                <w:lang w:eastAsia="zh-CN"/>
              </w:rPr>
            </w:pPr>
            <w:r w:rsidRPr="00795545">
              <w:rPr>
                <w:lang w:eastAsia="zh-CN"/>
              </w:rPr>
              <w:t>T</w:t>
            </w:r>
          </w:p>
        </w:tc>
      </w:tr>
      <w:tr w:rsidR="00C65F7B" w:rsidRPr="00795545" w14:paraId="3A1603A8" w14:textId="77777777" w:rsidTr="007321DB">
        <w:trPr>
          <w:cantSplit/>
          <w:jc w:val="center"/>
        </w:trPr>
        <w:tc>
          <w:tcPr>
            <w:tcW w:w="2677" w:type="dxa"/>
            <w:tcBorders>
              <w:top w:val="single" w:sz="4" w:space="0" w:color="auto"/>
              <w:left w:val="single" w:sz="4" w:space="0" w:color="auto"/>
              <w:bottom w:val="single" w:sz="4" w:space="0" w:color="auto"/>
              <w:right w:val="single" w:sz="4" w:space="0" w:color="auto"/>
            </w:tcBorders>
            <w:hideMark/>
          </w:tcPr>
          <w:p w14:paraId="24067148" w14:textId="77777777" w:rsidR="00C65F7B" w:rsidRPr="00795545" w:rsidRDefault="00C65F7B" w:rsidP="007321DB">
            <w:pPr>
              <w:keepNext/>
              <w:keepLines/>
              <w:spacing w:after="0"/>
              <w:rPr>
                <w:rFonts w:ascii="Courier New" w:hAnsi="Courier New" w:cs="Courier New"/>
                <w:sz w:val="18"/>
                <w:lang w:eastAsia="zh-CN"/>
              </w:rPr>
            </w:pPr>
            <w:r w:rsidRPr="00795545">
              <w:rPr>
                <w:rFonts w:ascii="Courier New" w:hAnsi="Courier New" w:cs="Courier New"/>
                <w:sz w:val="18"/>
                <w:lang w:eastAsia="zh-CN"/>
              </w:rPr>
              <w:t>operationalState</w:t>
            </w:r>
          </w:p>
        </w:tc>
        <w:tc>
          <w:tcPr>
            <w:tcW w:w="947" w:type="dxa"/>
            <w:tcBorders>
              <w:top w:val="single" w:sz="4" w:space="0" w:color="auto"/>
              <w:left w:val="single" w:sz="4" w:space="0" w:color="auto"/>
              <w:bottom w:val="single" w:sz="4" w:space="0" w:color="auto"/>
              <w:right w:val="single" w:sz="4" w:space="0" w:color="auto"/>
            </w:tcBorders>
            <w:hideMark/>
          </w:tcPr>
          <w:p w14:paraId="2634AC6D" w14:textId="77777777" w:rsidR="00C65F7B" w:rsidRPr="00795545" w:rsidRDefault="00C65F7B" w:rsidP="00C65F7B">
            <w:pPr>
              <w:pStyle w:val="TAL"/>
              <w:jc w:val="center"/>
              <w:rPr>
                <w:lang w:eastAsia="zh-CN"/>
              </w:rPr>
            </w:pPr>
            <w:r w:rsidRPr="00795545">
              <w:rPr>
                <w:lang w:eastAsia="zh-CN"/>
              </w:rPr>
              <w:t>M</w:t>
            </w:r>
          </w:p>
        </w:tc>
        <w:tc>
          <w:tcPr>
            <w:tcW w:w="1320" w:type="dxa"/>
            <w:tcBorders>
              <w:top w:val="single" w:sz="4" w:space="0" w:color="auto"/>
              <w:left w:val="single" w:sz="4" w:space="0" w:color="auto"/>
              <w:bottom w:val="single" w:sz="4" w:space="0" w:color="auto"/>
              <w:right w:val="single" w:sz="4" w:space="0" w:color="auto"/>
            </w:tcBorders>
            <w:hideMark/>
          </w:tcPr>
          <w:p w14:paraId="4DC7A032" w14:textId="77777777" w:rsidR="00C65F7B" w:rsidRPr="00795545" w:rsidRDefault="00C65F7B" w:rsidP="00C65F7B">
            <w:pPr>
              <w:pStyle w:val="TAL"/>
              <w:jc w:val="center"/>
              <w:rPr>
                <w:lang w:eastAsia="zh-CN"/>
              </w:rPr>
            </w:pPr>
            <w:r w:rsidRPr="00795545">
              <w:rPr>
                <w:rFonts w:cs="Arial"/>
                <w:lang w:eastAsia="zh-CN"/>
              </w:rPr>
              <w:t>T</w:t>
            </w:r>
          </w:p>
        </w:tc>
        <w:tc>
          <w:tcPr>
            <w:tcW w:w="1320" w:type="dxa"/>
            <w:tcBorders>
              <w:top w:val="single" w:sz="4" w:space="0" w:color="auto"/>
              <w:left w:val="single" w:sz="4" w:space="0" w:color="auto"/>
              <w:bottom w:val="single" w:sz="4" w:space="0" w:color="auto"/>
              <w:right w:val="single" w:sz="4" w:space="0" w:color="auto"/>
            </w:tcBorders>
            <w:hideMark/>
          </w:tcPr>
          <w:p w14:paraId="7E598CC1" w14:textId="77777777" w:rsidR="00C65F7B" w:rsidRPr="00795545" w:rsidRDefault="00C65F7B" w:rsidP="00C65F7B">
            <w:pPr>
              <w:pStyle w:val="TAL"/>
              <w:jc w:val="center"/>
              <w:rPr>
                <w:lang w:eastAsia="zh-CN"/>
              </w:rPr>
            </w:pPr>
            <w:r w:rsidRPr="00795545">
              <w:rPr>
                <w:lang w:eastAsia="zh-CN"/>
              </w:rPr>
              <w:t>F</w:t>
            </w:r>
          </w:p>
        </w:tc>
        <w:tc>
          <w:tcPr>
            <w:tcW w:w="1320" w:type="dxa"/>
            <w:tcBorders>
              <w:top w:val="single" w:sz="4" w:space="0" w:color="auto"/>
              <w:left w:val="single" w:sz="4" w:space="0" w:color="auto"/>
              <w:bottom w:val="single" w:sz="4" w:space="0" w:color="auto"/>
              <w:right w:val="single" w:sz="4" w:space="0" w:color="auto"/>
            </w:tcBorders>
            <w:hideMark/>
          </w:tcPr>
          <w:p w14:paraId="4C79CC36" w14:textId="77777777" w:rsidR="00C65F7B" w:rsidRPr="00795545" w:rsidRDefault="00C65F7B" w:rsidP="00C65F7B">
            <w:pPr>
              <w:pStyle w:val="TAL"/>
              <w:jc w:val="center"/>
              <w:rPr>
                <w:lang w:eastAsia="zh-CN"/>
              </w:rPr>
            </w:pPr>
            <w:r w:rsidRPr="00795545">
              <w:rPr>
                <w:rFonts w:cs="Arial"/>
                <w:lang w:eastAsia="zh-CN"/>
              </w:rPr>
              <w:t>F</w:t>
            </w:r>
          </w:p>
        </w:tc>
        <w:tc>
          <w:tcPr>
            <w:tcW w:w="1538" w:type="dxa"/>
            <w:tcBorders>
              <w:top w:val="single" w:sz="4" w:space="0" w:color="auto"/>
              <w:left w:val="single" w:sz="4" w:space="0" w:color="auto"/>
              <w:bottom w:val="single" w:sz="4" w:space="0" w:color="auto"/>
              <w:right w:val="single" w:sz="4" w:space="0" w:color="auto"/>
            </w:tcBorders>
            <w:hideMark/>
          </w:tcPr>
          <w:p w14:paraId="779C1672" w14:textId="77777777" w:rsidR="00C65F7B" w:rsidRPr="00795545" w:rsidRDefault="00C65F7B" w:rsidP="00C65F7B">
            <w:pPr>
              <w:pStyle w:val="TAL"/>
              <w:jc w:val="center"/>
              <w:rPr>
                <w:lang w:eastAsia="zh-CN"/>
              </w:rPr>
            </w:pPr>
            <w:r w:rsidRPr="00795545">
              <w:rPr>
                <w:rFonts w:cs="Arial"/>
                <w:lang w:eastAsia="zh-CN"/>
              </w:rPr>
              <w:t>T</w:t>
            </w:r>
          </w:p>
        </w:tc>
      </w:tr>
      <w:tr w:rsidR="00C65F7B" w:rsidRPr="00795545" w14:paraId="1A2DD9CC" w14:textId="77777777" w:rsidTr="007321DB">
        <w:trPr>
          <w:cantSplit/>
          <w:jc w:val="center"/>
        </w:trPr>
        <w:tc>
          <w:tcPr>
            <w:tcW w:w="2677" w:type="dxa"/>
            <w:tcBorders>
              <w:top w:val="single" w:sz="4" w:space="0" w:color="auto"/>
              <w:left w:val="single" w:sz="4" w:space="0" w:color="auto"/>
              <w:bottom w:val="single" w:sz="4" w:space="0" w:color="auto"/>
              <w:right w:val="single" w:sz="4" w:space="0" w:color="auto"/>
            </w:tcBorders>
            <w:hideMark/>
          </w:tcPr>
          <w:p w14:paraId="799721C3" w14:textId="77777777" w:rsidR="00C65F7B" w:rsidRPr="00795545" w:rsidRDefault="00C65F7B" w:rsidP="007321DB">
            <w:pPr>
              <w:keepNext/>
              <w:keepLines/>
              <w:spacing w:after="0"/>
              <w:rPr>
                <w:rFonts w:ascii="Courier New" w:hAnsi="Courier New" w:cs="Courier New"/>
                <w:sz w:val="18"/>
                <w:lang w:eastAsia="zh-CN"/>
              </w:rPr>
            </w:pPr>
            <w:r w:rsidRPr="00795545">
              <w:rPr>
                <w:rFonts w:ascii="Courier New" w:hAnsi="Courier New" w:cs="Courier New"/>
                <w:sz w:val="18"/>
                <w:lang w:eastAsia="zh-CN"/>
              </w:rPr>
              <w:t>administrativeState</w:t>
            </w:r>
          </w:p>
        </w:tc>
        <w:tc>
          <w:tcPr>
            <w:tcW w:w="947" w:type="dxa"/>
            <w:tcBorders>
              <w:top w:val="single" w:sz="4" w:space="0" w:color="auto"/>
              <w:left w:val="single" w:sz="4" w:space="0" w:color="auto"/>
              <w:bottom w:val="single" w:sz="4" w:space="0" w:color="auto"/>
              <w:right w:val="single" w:sz="4" w:space="0" w:color="auto"/>
            </w:tcBorders>
            <w:hideMark/>
          </w:tcPr>
          <w:p w14:paraId="35F73EF6" w14:textId="77777777" w:rsidR="00C65F7B" w:rsidRPr="00795545" w:rsidRDefault="00C65F7B" w:rsidP="00C65F7B">
            <w:pPr>
              <w:pStyle w:val="TAL"/>
              <w:jc w:val="center"/>
              <w:rPr>
                <w:lang w:eastAsia="zh-CN"/>
              </w:rPr>
            </w:pPr>
            <w:r w:rsidRPr="00795545">
              <w:rPr>
                <w:lang w:eastAsia="zh-CN"/>
              </w:rPr>
              <w:t>M</w:t>
            </w:r>
          </w:p>
        </w:tc>
        <w:tc>
          <w:tcPr>
            <w:tcW w:w="1320" w:type="dxa"/>
            <w:tcBorders>
              <w:top w:val="single" w:sz="4" w:space="0" w:color="auto"/>
              <w:left w:val="single" w:sz="4" w:space="0" w:color="auto"/>
              <w:bottom w:val="single" w:sz="4" w:space="0" w:color="auto"/>
              <w:right w:val="single" w:sz="4" w:space="0" w:color="auto"/>
            </w:tcBorders>
            <w:hideMark/>
          </w:tcPr>
          <w:p w14:paraId="6937266D" w14:textId="77777777" w:rsidR="00C65F7B" w:rsidRPr="00795545" w:rsidRDefault="00C65F7B" w:rsidP="00C65F7B">
            <w:pPr>
              <w:pStyle w:val="TAL"/>
              <w:jc w:val="center"/>
              <w:rPr>
                <w:lang w:eastAsia="zh-CN"/>
              </w:rPr>
            </w:pPr>
            <w:r w:rsidRPr="00795545">
              <w:rPr>
                <w:rFonts w:cs="Arial"/>
                <w:lang w:eastAsia="zh-CN"/>
              </w:rPr>
              <w:t>T</w:t>
            </w:r>
          </w:p>
        </w:tc>
        <w:tc>
          <w:tcPr>
            <w:tcW w:w="1320" w:type="dxa"/>
            <w:tcBorders>
              <w:top w:val="single" w:sz="4" w:space="0" w:color="auto"/>
              <w:left w:val="single" w:sz="4" w:space="0" w:color="auto"/>
              <w:bottom w:val="single" w:sz="4" w:space="0" w:color="auto"/>
              <w:right w:val="single" w:sz="4" w:space="0" w:color="auto"/>
            </w:tcBorders>
            <w:hideMark/>
          </w:tcPr>
          <w:p w14:paraId="03CA133F" w14:textId="77777777" w:rsidR="00C65F7B" w:rsidRPr="00795545" w:rsidRDefault="00C65F7B" w:rsidP="00C65F7B">
            <w:pPr>
              <w:pStyle w:val="TAL"/>
              <w:jc w:val="center"/>
              <w:rPr>
                <w:lang w:eastAsia="zh-CN"/>
              </w:rPr>
            </w:pPr>
            <w:r w:rsidRPr="00795545">
              <w:rPr>
                <w:rFonts w:cs="Arial"/>
                <w:lang w:eastAsia="zh-CN"/>
              </w:rPr>
              <w:t>T</w:t>
            </w:r>
          </w:p>
        </w:tc>
        <w:tc>
          <w:tcPr>
            <w:tcW w:w="1320" w:type="dxa"/>
            <w:tcBorders>
              <w:top w:val="single" w:sz="4" w:space="0" w:color="auto"/>
              <w:left w:val="single" w:sz="4" w:space="0" w:color="auto"/>
              <w:bottom w:val="single" w:sz="4" w:space="0" w:color="auto"/>
              <w:right w:val="single" w:sz="4" w:space="0" w:color="auto"/>
            </w:tcBorders>
            <w:hideMark/>
          </w:tcPr>
          <w:p w14:paraId="7A50FDB9" w14:textId="77777777" w:rsidR="00C65F7B" w:rsidRPr="00795545" w:rsidRDefault="00C65F7B" w:rsidP="00C65F7B">
            <w:pPr>
              <w:pStyle w:val="TAL"/>
              <w:jc w:val="center"/>
              <w:rPr>
                <w:lang w:eastAsia="zh-CN"/>
              </w:rPr>
            </w:pPr>
            <w:r w:rsidRPr="00795545">
              <w:rPr>
                <w:rFonts w:cs="Arial"/>
                <w:lang w:eastAsia="zh-CN"/>
              </w:rPr>
              <w:t>F</w:t>
            </w:r>
          </w:p>
        </w:tc>
        <w:tc>
          <w:tcPr>
            <w:tcW w:w="1538" w:type="dxa"/>
            <w:tcBorders>
              <w:top w:val="single" w:sz="4" w:space="0" w:color="auto"/>
              <w:left w:val="single" w:sz="4" w:space="0" w:color="auto"/>
              <w:bottom w:val="single" w:sz="4" w:space="0" w:color="auto"/>
              <w:right w:val="single" w:sz="4" w:space="0" w:color="auto"/>
            </w:tcBorders>
            <w:hideMark/>
          </w:tcPr>
          <w:p w14:paraId="102297FF" w14:textId="77777777" w:rsidR="00C65F7B" w:rsidRPr="00795545" w:rsidRDefault="00C65F7B" w:rsidP="00C65F7B">
            <w:pPr>
              <w:pStyle w:val="TAL"/>
              <w:jc w:val="center"/>
              <w:rPr>
                <w:lang w:eastAsia="zh-CN"/>
              </w:rPr>
            </w:pPr>
            <w:r w:rsidRPr="00795545">
              <w:rPr>
                <w:rFonts w:cs="Arial"/>
                <w:lang w:eastAsia="zh-CN"/>
              </w:rPr>
              <w:t>T</w:t>
            </w:r>
          </w:p>
        </w:tc>
      </w:tr>
      <w:tr w:rsidR="00C65F7B" w:rsidRPr="00795545" w14:paraId="468F71CD" w14:textId="77777777" w:rsidTr="007321DB">
        <w:trPr>
          <w:cantSplit/>
          <w:jc w:val="center"/>
        </w:trPr>
        <w:tc>
          <w:tcPr>
            <w:tcW w:w="2677" w:type="dxa"/>
            <w:tcBorders>
              <w:top w:val="single" w:sz="4" w:space="0" w:color="auto"/>
              <w:left w:val="single" w:sz="4" w:space="0" w:color="auto"/>
              <w:bottom w:val="single" w:sz="4" w:space="0" w:color="auto"/>
              <w:right w:val="single" w:sz="4" w:space="0" w:color="auto"/>
            </w:tcBorders>
          </w:tcPr>
          <w:p w14:paraId="6C091783" w14:textId="77777777" w:rsidR="00C65F7B" w:rsidRPr="00795545" w:rsidRDefault="00C65F7B" w:rsidP="007321DB">
            <w:pPr>
              <w:keepNext/>
              <w:keepLines/>
              <w:spacing w:after="0"/>
              <w:rPr>
                <w:rFonts w:ascii="Courier New" w:hAnsi="Courier New" w:cs="Courier New"/>
                <w:sz w:val="18"/>
                <w:lang w:eastAsia="zh-CN"/>
              </w:rPr>
            </w:pPr>
            <w:r w:rsidRPr="00795545">
              <w:rPr>
                <w:rFonts w:ascii="Courier New" w:hAnsi="Courier New" w:cs="Courier New"/>
                <w:sz w:val="18"/>
                <w:szCs w:val="18"/>
              </w:rPr>
              <w:t>availabilityStatus</w:t>
            </w:r>
          </w:p>
        </w:tc>
        <w:tc>
          <w:tcPr>
            <w:tcW w:w="947" w:type="dxa"/>
            <w:tcBorders>
              <w:top w:val="single" w:sz="4" w:space="0" w:color="auto"/>
              <w:left w:val="single" w:sz="4" w:space="0" w:color="auto"/>
              <w:bottom w:val="single" w:sz="4" w:space="0" w:color="auto"/>
              <w:right w:val="single" w:sz="4" w:space="0" w:color="auto"/>
            </w:tcBorders>
          </w:tcPr>
          <w:p w14:paraId="33D7E378" w14:textId="77777777" w:rsidR="00C65F7B" w:rsidRPr="00795545" w:rsidRDefault="00C65F7B" w:rsidP="00C65F7B">
            <w:pPr>
              <w:pStyle w:val="TAL"/>
              <w:jc w:val="center"/>
              <w:rPr>
                <w:lang w:eastAsia="zh-CN"/>
              </w:rPr>
            </w:pPr>
            <w:r w:rsidRPr="00795545">
              <w:t>O</w:t>
            </w:r>
          </w:p>
        </w:tc>
        <w:tc>
          <w:tcPr>
            <w:tcW w:w="1320" w:type="dxa"/>
            <w:tcBorders>
              <w:top w:val="single" w:sz="4" w:space="0" w:color="auto"/>
              <w:left w:val="single" w:sz="4" w:space="0" w:color="auto"/>
              <w:bottom w:val="single" w:sz="4" w:space="0" w:color="auto"/>
              <w:right w:val="single" w:sz="4" w:space="0" w:color="auto"/>
            </w:tcBorders>
          </w:tcPr>
          <w:p w14:paraId="7C3E3534" w14:textId="77777777" w:rsidR="00C65F7B" w:rsidRPr="00795545" w:rsidRDefault="00C65F7B" w:rsidP="00C65F7B">
            <w:pPr>
              <w:pStyle w:val="TAL"/>
              <w:jc w:val="center"/>
              <w:rPr>
                <w:rFonts w:cs="Arial"/>
                <w:lang w:eastAsia="zh-CN"/>
              </w:rPr>
            </w:pPr>
            <w:r w:rsidRPr="00795545">
              <w:t>T</w:t>
            </w:r>
          </w:p>
        </w:tc>
        <w:tc>
          <w:tcPr>
            <w:tcW w:w="1320" w:type="dxa"/>
            <w:tcBorders>
              <w:top w:val="single" w:sz="4" w:space="0" w:color="auto"/>
              <w:left w:val="single" w:sz="4" w:space="0" w:color="auto"/>
              <w:bottom w:val="single" w:sz="4" w:space="0" w:color="auto"/>
              <w:right w:val="single" w:sz="4" w:space="0" w:color="auto"/>
            </w:tcBorders>
          </w:tcPr>
          <w:p w14:paraId="798BF815" w14:textId="77777777" w:rsidR="00C65F7B" w:rsidRPr="00795545" w:rsidRDefault="00C65F7B" w:rsidP="00C65F7B">
            <w:pPr>
              <w:pStyle w:val="TAL"/>
              <w:jc w:val="center"/>
              <w:rPr>
                <w:rFonts w:cs="Arial"/>
                <w:lang w:eastAsia="zh-CN"/>
              </w:rPr>
            </w:pPr>
            <w:r w:rsidRPr="00795545">
              <w:t>F</w:t>
            </w:r>
          </w:p>
        </w:tc>
        <w:tc>
          <w:tcPr>
            <w:tcW w:w="1320" w:type="dxa"/>
            <w:tcBorders>
              <w:top w:val="single" w:sz="4" w:space="0" w:color="auto"/>
              <w:left w:val="single" w:sz="4" w:space="0" w:color="auto"/>
              <w:bottom w:val="single" w:sz="4" w:space="0" w:color="auto"/>
              <w:right w:val="single" w:sz="4" w:space="0" w:color="auto"/>
            </w:tcBorders>
          </w:tcPr>
          <w:p w14:paraId="09B948ED" w14:textId="77777777" w:rsidR="00C65F7B" w:rsidRPr="00795545" w:rsidRDefault="00C65F7B" w:rsidP="00C65F7B">
            <w:pPr>
              <w:pStyle w:val="TAL"/>
              <w:jc w:val="center"/>
              <w:rPr>
                <w:rFonts w:cs="Arial"/>
                <w:lang w:eastAsia="zh-CN"/>
              </w:rPr>
            </w:pPr>
            <w:r w:rsidRPr="00795545">
              <w:rPr>
                <w:lang w:eastAsia="zh-CN"/>
              </w:rPr>
              <w:t>F</w:t>
            </w:r>
          </w:p>
        </w:tc>
        <w:tc>
          <w:tcPr>
            <w:tcW w:w="1538" w:type="dxa"/>
            <w:tcBorders>
              <w:top w:val="single" w:sz="4" w:space="0" w:color="auto"/>
              <w:left w:val="single" w:sz="4" w:space="0" w:color="auto"/>
              <w:bottom w:val="single" w:sz="4" w:space="0" w:color="auto"/>
              <w:right w:val="single" w:sz="4" w:space="0" w:color="auto"/>
            </w:tcBorders>
          </w:tcPr>
          <w:p w14:paraId="242F52FD" w14:textId="77777777" w:rsidR="00C65F7B" w:rsidRPr="00795545" w:rsidRDefault="00C65F7B" w:rsidP="00C65F7B">
            <w:pPr>
              <w:pStyle w:val="TAL"/>
              <w:jc w:val="center"/>
              <w:rPr>
                <w:rFonts w:cs="Arial"/>
                <w:lang w:eastAsia="zh-CN"/>
              </w:rPr>
            </w:pPr>
            <w:r w:rsidRPr="00795545">
              <w:rPr>
                <w:lang w:eastAsia="zh-CN"/>
              </w:rPr>
              <w:t>T</w:t>
            </w:r>
          </w:p>
        </w:tc>
      </w:tr>
      <w:tr w:rsidR="00C65F7B" w:rsidRPr="00795545" w14:paraId="32A0F9B6" w14:textId="77777777" w:rsidTr="007321DB">
        <w:trPr>
          <w:cantSplit/>
          <w:jc w:val="center"/>
        </w:trPr>
        <w:tc>
          <w:tcPr>
            <w:tcW w:w="2677" w:type="dxa"/>
            <w:tcBorders>
              <w:top w:val="single" w:sz="4" w:space="0" w:color="auto"/>
              <w:left w:val="single" w:sz="4" w:space="0" w:color="auto"/>
              <w:bottom w:val="single" w:sz="4" w:space="0" w:color="auto"/>
              <w:right w:val="single" w:sz="4" w:space="0" w:color="auto"/>
            </w:tcBorders>
          </w:tcPr>
          <w:p w14:paraId="080DA0AA" w14:textId="77777777" w:rsidR="00C65F7B" w:rsidRPr="00795545" w:rsidRDefault="00C65F7B" w:rsidP="007321DB">
            <w:pPr>
              <w:keepNext/>
              <w:keepLines/>
              <w:spacing w:after="0"/>
              <w:rPr>
                <w:rFonts w:ascii="Courier New" w:hAnsi="Courier New" w:cs="Courier New"/>
                <w:sz w:val="18"/>
                <w:szCs w:val="18"/>
              </w:rPr>
            </w:pPr>
            <w:r w:rsidRPr="00795545">
              <w:rPr>
                <w:rFonts w:ascii="Courier New" w:hAnsi="Courier New" w:cs="Courier New"/>
                <w:sz w:val="18"/>
                <w:szCs w:val="18"/>
              </w:rPr>
              <w:t>processMonitor</w:t>
            </w:r>
          </w:p>
        </w:tc>
        <w:tc>
          <w:tcPr>
            <w:tcW w:w="947" w:type="dxa"/>
            <w:tcBorders>
              <w:top w:val="single" w:sz="4" w:space="0" w:color="auto"/>
              <w:left w:val="single" w:sz="4" w:space="0" w:color="auto"/>
              <w:bottom w:val="single" w:sz="4" w:space="0" w:color="auto"/>
              <w:right w:val="single" w:sz="4" w:space="0" w:color="auto"/>
            </w:tcBorders>
          </w:tcPr>
          <w:p w14:paraId="0DD94F69" w14:textId="77777777" w:rsidR="00C65F7B" w:rsidRPr="00795545" w:rsidRDefault="00C65F7B" w:rsidP="00C65F7B">
            <w:pPr>
              <w:pStyle w:val="TAL"/>
              <w:jc w:val="center"/>
            </w:pPr>
            <w:r w:rsidRPr="00795545">
              <w:t>O</w:t>
            </w:r>
          </w:p>
        </w:tc>
        <w:tc>
          <w:tcPr>
            <w:tcW w:w="1320" w:type="dxa"/>
            <w:tcBorders>
              <w:top w:val="single" w:sz="4" w:space="0" w:color="auto"/>
              <w:left w:val="single" w:sz="4" w:space="0" w:color="auto"/>
              <w:bottom w:val="single" w:sz="4" w:space="0" w:color="auto"/>
              <w:right w:val="single" w:sz="4" w:space="0" w:color="auto"/>
            </w:tcBorders>
          </w:tcPr>
          <w:p w14:paraId="64C824B7" w14:textId="77777777" w:rsidR="00C65F7B" w:rsidRPr="00795545" w:rsidRDefault="00C65F7B" w:rsidP="00C65F7B">
            <w:pPr>
              <w:pStyle w:val="TAL"/>
              <w:jc w:val="center"/>
            </w:pPr>
            <w:r w:rsidRPr="00795545">
              <w:t>T</w:t>
            </w:r>
          </w:p>
        </w:tc>
        <w:tc>
          <w:tcPr>
            <w:tcW w:w="1320" w:type="dxa"/>
            <w:tcBorders>
              <w:top w:val="single" w:sz="4" w:space="0" w:color="auto"/>
              <w:left w:val="single" w:sz="4" w:space="0" w:color="auto"/>
              <w:bottom w:val="single" w:sz="4" w:space="0" w:color="auto"/>
              <w:right w:val="single" w:sz="4" w:space="0" w:color="auto"/>
            </w:tcBorders>
          </w:tcPr>
          <w:p w14:paraId="6D357BCF" w14:textId="77777777" w:rsidR="00C65F7B" w:rsidRPr="00795545" w:rsidRDefault="00C65F7B" w:rsidP="00C65F7B">
            <w:pPr>
              <w:pStyle w:val="TAL"/>
              <w:jc w:val="center"/>
            </w:pPr>
            <w:r w:rsidRPr="00795545">
              <w:t>T</w:t>
            </w:r>
          </w:p>
        </w:tc>
        <w:tc>
          <w:tcPr>
            <w:tcW w:w="1320" w:type="dxa"/>
            <w:tcBorders>
              <w:top w:val="single" w:sz="4" w:space="0" w:color="auto"/>
              <w:left w:val="single" w:sz="4" w:space="0" w:color="auto"/>
              <w:bottom w:val="single" w:sz="4" w:space="0" w:color="auto"/>
              <w:right w:val="single" w:sz="4" w:space="0" w:color="auto"/>
            </w:tcBorders>
          </w:tcPr>
          <w:p w14:paraId="37DBB3A7" w14:textId="77777777" w:rsidR="00C65F7B" w:rsidRPr="00795545" w:rsidRDefault="00C65F7B" w:rsidP="00C65F7B">
            <w:pPr>
              <w:pStyle w:val="TAL"/>
              <w:jc w:val="center"/>
              <w:rPr>
                <w:lang w:eastAsia="zh-CN"/>
              </w:rPr>
            </w:pPr>
            <w:r w:rsidRPr="00795545">
              <w:rPr>
                <w:lang w:eastAsia="zh-CN"/>
              </w:rPr>
              <w:t>F</w:t>
            </w:r>
          </w:p>
        </w:tc>
        <w:tc>
          <w:tcPr>
            <w:tcW w:w="1538" w:type="dxa"/>
            <w:tcBorders>
              <w:top w:val="single" w:sz="4" w:space="0" w:color="auto"/>
              <w:left w:val="single" w:sz="4" w:space="0" w:color="auto"/>
              <w:bottom w:val="single" w:sz="4" w:space="0" w:color="auto"/>
              <w:right w:val="single" w:sz="4" w:space="0" w:color="auto"/>
            </w:tcBorders>
          </w:tcPr>
          <w:p w14:paraId="0287E676" w14:textId="77777777" w:rsidR="00C65F7B" w:rsidRPr="00795545" w:rsidRDefault="00C65F7B" w:rsidP="00C65F7B">
            <w:pPr>
              <w:pStyle w:val="TAL"/>
              <w:jc w:val="center"/>
              <w:rPr>
                <w:lang w:eastAsia="zh-CN"/>
              </w:rPr>
            </w:pPr>
            <w:r w:rsidRPr="00795545">
              <w:rPr>
                <w:lang w:eastAsia="zh-CN"/>
              </w:rPr>
              <w:t>T</w:t>
            </w:r>
          </w:p>
        </w:tc>
      </w:tr>
      <w:tr w:rsidR="00C65F7B" w:rsidRPr="00795545" w14:paraId="6898B85D" w14:textId="77777777" w:rsidTr="007321DB">
        <w:trPr>
          <w:cantSplit/>
          <w:jc w:val="center"/>
        </w:trPr>
        <w:tc>
          <w:tcPr>
            <w:tcW w:w="2677" w:type="dxa"/>
            <w:tcBorders>
              <w:top w:val="single" w:sz="4" w:space="0" w:color="auto"/>
              <w:left w:val="single" w:sz="4" w:space="0" w:color="auto"/>
              <w:bottom w:val="single" w:sz="4" w:space="0" w:color="auto"/>
              <w:right w:val="single" w:sz="4" w:space="0" w:color="auto"/>
            </w:tcBorders>
          </w:tcPr>
          <w:p w14:paraId="6498817A" w14:textId="77777777" w:rsidR="00C65F7B" w:rsidRPr="00795545" w:rsidRDefault="00C65F7B" w:rsidP="00C65F7B">
            <w:pPr>
              <w:pStyle w:val="TAH"/>
            </w:pPr>
            <w:r w:rsidRPr="00795545">
              <w:t>Attribute related to role</w:t>
            </w:r>
          </w:p>
        </w:tc>
        <w:tc>
          <w:tcPr>
            <w:tcW w:w="947" w:type="dxa"/>
            <w:tcBorders>
              <w:top w:val="single" w:sz="4" w:space="0" w:color="auto"/>
              <w:left w:val="single" w:sz="4" w:space="0" w:color="auto"/>
              <w:bottom w:val="single" w:sz="4" w:space="0" w:color="auto"/>
              <w:right w:val="single" w:sz="4" w:space="0" w:color="auto"/>
            </w:tcBorders>
          </w:tcPr>
          <w:p w14:paraId="49AC054E" w14:textId="77777777" w:rsidR="00C65F7B" w:rsidRPr="00795545" w:rsidRDefault="00C65F7B" w:rsidP="00C65F7B">
            <w:pPr>
              <w:pStyle w:val="TAL"/>
              <w:jc w:val="center"/>
            </w:pPr>
          </w:p>
        </w:tc>
        <w:tc>
          <w:tcPr>
            <w:tcW w:w="1320" w:type="dxa"/>
            <w:tcBorders>
              <w:top w:val="single" w:sz="4" w:space="0" w:color="auto"/>
              <w:left w:val="single" w:sz="4" w:space="0" w:color="auto"/>
              <w:bottom w:val="single" w:sz="4" w:space="0" w:color="auto"/>
              <w:right w:val="single" w:sz="4" w:space="0" w:color="auto"/>
            </w:tcBorders>
          </w:tcPr>
          <w:p w14:paraId="67544EF6" w14:textId="77777777" w:rsidR="00C65F7B" w:rsidRPr="00795545" w:rsidRDefault="00C65F7B" w:rsidP="00C65F7B">
            <w:pPr>
              <w:pStyle w:val="TAL"/>
              <w:jc w:val="center"/>
            </w:pPr>
          </w:p>
        </w:tc>
        <w:tc>
          <w:tcPr>
            <w:tcW w:w="1320" w:type="dxa"/>
            <w:tcBorders>
              <w:top w:val="single" w:sz="4" w:space="0" w:color="auto"/>
              <w:left w:val="single" w:sz="4" w:space="0" w:color="auto"/>
              <w:bottom w:val="single" w:sz="4" w:space="0" w:color="auto"/>
              <w:right w:val="single" w:sz="4" w:space="0" w:color="auto"/>
            </w:tcBorders>
          </w:tcPr>
          <w:p w14:paraId="2866141A" w14:textId="77777777" w:rsidR="00C65F7B" w:rsidRPr="00795545" w:rsidRDefault="00C65F7B" w:rsidP="00C65F7B">
            <w:pPr>
              <w:pStyle w:val="TAL"/>
              <w:jc w:val="center"/>
            </w:pPr>
          </w:p>
        </w:tc>
        <w:tc>
          <w:tcPr>
            <w:tcW w:w="1320" w:type="dxa"/>
            <w:tcBorders>
              <w:top w:val="single" w:sz="4" w:space="0" w:color="auto"/>
              <w:left w:val="single" w:sz="4" w:space="0" w:color="auto"/>
              <w:bottom w:val="single" w:sz="4" w:space="0" w:color="auto"/>
              <w:right w:val="single" w:sz="4" w:space="0" w:color="auto"/>
            </w:tcBorders>
          </w:tcPr>
          <w:p w14:paraId="6F1DF006" w14:textId="77777777" w:rsidR="00C65F7B" w:rsidRPr="00795545" w:rsidRDefault="00C65F7B" w:rsidP="00C65F7B">
            <w:pPr>
              <w:pStyle w:val="TAL"/>
              <w:jc w:val="center"/>
              <w:rPr>
                <w:lang w:eastAsia="zh-CN"/>
              </w:rPr>
            </w:pPr>
          </w:p>
        </w:tc>
        <w:tc>
          <w:tcPr>
            <w:tcW w:w="1538" w:type="dxa"/>
            <w:tcBorders>
              <w:top w:val="single" w:sz="4" w:space="0" w:color="auto"/>
              <w:left w:val="single" w:sz="4" w:space="0" w:color="auto"/>
              <w:bottom w:val="single" w:sz="4" w:space="0" w:color="auto"/>
              <w:right w:val="single" w:sz="4" w:space="0" w:color="auto"/>
            </w:tcBorders>
          </w:tcPr>
          <w:p w14:paraId="6A8E1A6D" w14:textId="77777777" w:rsidR="00C65F7B" w:rsidRPr="00795545" w:rsidRDefault="00C65F7B" w:rsidP="00C65F7B">
            <w:pPr>
              <w:pStyle w:val="TAL"/>
              <w:jc w:val="center"/>
              <w:rPr>
                <w:lang w:eastAsia="zh-CN"/>
              </w:rPr>
            </w:pPr>
          </w:p>
        </w:tc>
      </w:tr>
      <w:tr w:rsidR="00C65F7B" w:rsidRPr="00795545" w14:paraId="6903AE23" w14:textId="77777777" w:rsidTr="007321DB">
        <w:trPr>
          <w:cantSplit/>
          <w:jc w:val="center"/>
        </w:trPr>
        <w:tc>
          <w:tcPr>
            <w:tcW w:w="2677" w:type="dxa"/>
            <w:tcBorders>
              <w:top w:val="single" w:sz="4" w:space="0" w:color="auto"/>
              <w:left w:val="single" w:sz="4" w:space="0" w:color="auto"/>
              <w:bottom w:val="single" w:sz="4" w:space="0" w:color="auto"/>
              <w:right w:val="single" w:sz="4" w:space="0" w:color="auto"/>
            </w:tcBorders>
          </w:tcPr>
          <w:p w14:paraId="45E5AFC9" w14:textId="77777777" w:rsidR="00C65F7B" w:rsidRPr="00795545" w:rsidRDefault="00C65F7B" w:rsidP="007321DB">
            <w:pPr>
              <w:keepNext/>
              <w:keepLines/>
              <w:spacing w:after="0"/>
              <w:rPr>
                <w:rFonts w:ascii="Arial" w:hAnsi="Arial" w:cs="Arial"/>
                <w:b/>
                <w:bCs/>
                <w:sz w:val="18"/>
                <w:szCs w:val="18"/>
              </w:rPr>
            </w:pPr>
            <w:r w:rsidRPr="00795545">
              <w:rPr>
                <w:rFonts w:ascii="Courier New" w:hAnsi="Courier New" w:cs="Courier New"/>
                <w:sz w:val="18"/>
                <w:szCs w:val="18"/>
              </w:rPr>
              <w:t>networkSliceRef</w:t>
            </w:r>
          </w:p>
        </w:tc>
        <w:tc>
          <w:tcPr>
            <w:tcW w:w="947" w:type="dxa"/>
            <w:tcBorders>
              <w:top w:val="single" w:sz="4" w:space="0" w:color="auto"/>
              <w:left w:val="single" w:sz="4" w:space="0" w:color="auto"/>
              <w:bottom w:val="single" w:sz="4" w:space="0" w:color="auto"/>
              <w:right w:val="single" w:sz="4" w:space="0" w:color="auto"/>
            </w:tcBorders>
          </w:tcPr>
          <w:p w14:paraId="1795905B" w14:textId="77777777" w:rsidR="00C65F7B" w:rsidRPr="00795545" w:rsidRDefault="00C65F7B" w:rsidP="00C65F7B">
            <w:pPr>
              <w:pStyle w:val="TAL"/>
              <w:jc w:val="center"/>
            </w:pPr>
            <w:r w:rsidRPr="00795545">
              <w:t>M</w:t>
            </w:r>
          </w:p>
        </w:tc>
        <w:tc>
          <w:tcPr>
            <w:tcW w:w="1320" w:type="dxa"/>
            <w:tcBorders>
              <w:top w:val="single" w:sz="4" w:space="0" w:color="auto"/>
              <w:left w:val="single" w:sz="4" w:space="0" w:color="auto"/>
              <w:bottom w:val="single" w:sz="4" w:space="0" w:color="auto"/>
              <w:right w:val="single" w:sz="4" w:space="0" w:color="auto"/>
            </w:tcBorders>
          </w:tcPr>
          <w:p w14:paraId="5FCFC0D5" w14:textId="77777777" w:rsidR="00C65F7B" w:rsidRPr="00795545" w:rsidRDefault="00C65F7B" w:rsidP="00C65F7B">
            <w:pPr>
              <w:pStyle w:val="TAL"/>
              <w:jc w:val="center"/>
            </w:pPr>
            <w:r w:rsidRPr="00795545">
              <w:t>T</w:t>
            </w:r>
          </w:p>
        </w:tc>
        <w:tc>
          <w:tcPr>
            <w:tcW w:w="1320" w:type="dxa"/>
            <w:tcBorders>
              <w:top w:val="single" w:sz="4" w:space="0" w:color="auto"/>
              <w:left w:val="single" w:sz="4" w:space="0" w:color="auto"/>
              <w:bottom w:val="single" w:sz="4" w:space="0" w:color="auto"/>
              <w:right w:val="single" w:sz="4" w:space="0" w:color="auto"/>
            </w:tcBorders>
          </w:tcPr>
          <w:p w14:paraId="40259A0C" w14:textId="77777777" w:rsidR="00C65F7B" w:rsidRPr="00795545" w:rsidRDefault="00C65F7B" w:rsidP="00C65F7B">
            <w:pPr>
              <w:pStyle w:val="TAL"/>
              <w:jc w:val="center"/>
            </w:pPr>
            <w:r w:rsidRPr="00795545">
              <w:t>F</w:t>
            </w:r>
          </w:p>
        </w:tc>
        <w:tc>
          <w:tcPr>
            <w:tcW w:w="1320" w:type="dxa"/>
            <w:tcBorders>
              <w:top w:val="single" w:sz="4" w:space="0" w:color="auto"/>
              <w:left w:val="single" w:sz="4" w:space="0" w:color="auto"/>
              <w:bottom w:val="single" w:sz="4" w:space="0" w:color="auto"/>
              <w:right w:val="single" w:sz="4" w:space="0" w:color="auto"/>
            </w:tcBorders>
          </w:tcPr>
          <w:p w14:paraId="7D93A30F" w14:textId="77777777" w:rsidR="00C65F7B" w:rsidRPr="00795545" w:rsidRDefault="00C65F7B" w:rsidP="00C65F7B">
            <w:pPr>
              <w:pStyle w:val="TAL"/>
              <w:jc w:val="center"/>
              <w:rPr>
                <w:lang w:eastAsia="zh-CN"/>
              </w:rPr>
            </w:pPr>
            <w:r w:rsidRPr="00795545">
              <w:rPr>
                <w:lang w:eastAsia="zh-CN"/>
              </w:rPr>
              <w:t>F</w:t>
            </w:r>
          </w:p>
        </w:tc>
        <w:tc>
          <w:tcPr>
            <w:tcW w:w="1538" w:type="dxa"/>
            <w:tcBorders>
              <w:top w:val="single" w:sz="4" w:space="0" w:color="auto"/>
              <w:left w:val="single" w:sz="4" w:space="0" w:color="auto"/>
              <w:bottom w:val="single" w:sz="4" w:space="0" w:color="auto"/>
              <w:right w:val="single" w:sz="4" w:space="0" w:color="auto"/>
            </w:tcBorders>
          </w:tcPr>
          <w:p w14:paraId="23E37B73" w14:textId="77777777" w:rsidR="00C65F7B" w:rsidRPr="00795545" w:rsidRDefault="00C65F7B" w:rsidP="00C65F7B">
            <w:pPr>
              <w:pStyle w:val="TAL"/>
              <w:jc w:val="center"/>
              <w:rPr>
                <w:lang w:eastAsia="zh-CN"/>
              </w:rPr>
            </w:pPr>
            <w:r w:rsidRPr="00795545">
              <w:rPr>
                <w:lang w:eastAsia="zh-CN"/>
              </w:rPr>
              <w:t>T</w:t>
            </w:r>
          </w:p>
        </w:tc>
      </w:tr>
    </w:tbl>
    <w:p w14:paraId="4D3C59DE" w14:textId="77777777" w:rsidR="00C65F7B" w:rsidRPr="00795545" w:rsidRDefault="00C65F7B" w:rsidP="00C65F7B"/>
    <w:p w14:paraId="1F507BBB" w14:textId="30CA00A6" w:rsidR="00C65F7B" w:rsidRPr="00795545" w:rsidRDefault="00C65F7B" w:rsidP="007B3738">
      <w:pPr>
        <w:pStyle w:val="Heading4"/>
      </w:pPr>
      <w:r w:rsidRPr="00795545">
        <w:t>6.3.</w:t>
      </w:r>
      <w:r w:rsidR="007B3738">
        <w:t>39</w:t>
      </w:r>
      <w:r w:rsidRPr="00795545">
        <w:t>.3</w:t>
      </w:r>
      <w:r w:rsidRPr="00795545">
        <w:tab/>
        <w:t>Attribute constraints</w:t>
      </w:r>
    </w:p>
    <w:p w14:paraId="6DA785DB" w14:textId="77777777" w:rsidR="00C65F7B" w:rsidRPr="00795545" w:rsidRDefault="00C65F7B" w:rsidP="00C65F7B">
      <w:r w:rsidRPr="00795545">
        <w:t>None.</w:t>
      </w:r>
    </w:p>
    <w:p w14:paraId="4EC702FE" w14:textId="3E4B13A6" w:rsidR="00C65F7B" w:rsidRPr="00795545" w:rsidRDefault="00C65F7B" w:rsidP="007B3738">
      <w:pPr>
        <w:pStyle w:val="Heading4"/>
      </w:pPr>
      <w:r w:rsidRPr="00795545">
        <w:rPr>
          <w:lang w:eastAsia="zh-CN"/>
        </w:rPr>
        <w:t>6.3.</w:t>
      </w:r>
      <w:r w:rsidR="007B3738">
        <w:rPr>
          <w:lang w:eastAsia="zh-CN"/>
        </w:rPr>
        <w:t>39</w:t>
      </w:r>
      <w:r w:rsidRPr="00795545">
        <w:rPr>
          <w:lang w:eastAsia="zh-CN"/>
        </w:rPr>
        <w:t>.</w:t>
      </w:r>
      <w:r w:rsidRPr="00795545">
        <w:t>4</w:t>
      </w:r>
      <w:r w:rsidRPr="00795545">
        <w:tab/>
        <w:t>Notifications</w:t>
      </w:r>
    </w:p>
    <w:p w14:paraId="43CA9B6C" w14:textId="77777777" w:rsidR="00C65F7B" w:rsidRPr="00795545" w:rsidRDefault="00C65F7B" w:rsidP="00C65F7B">
      <w:r w:rsidRPr="00795545">
        <w:t>The common notifications defined in subclause 6.5 are valid for this IOC, without exceptions or additions.</w:t>
      </w:r>
    </w:p>
    <w:p w14:paraId="4EB94D35" w14:textId="76FDFABC" w:rsidR="00C65F7B" w:rsidRPr="00795545" w:rsidRDefault="00C65F7B" w:rsidP="007B3738">
      <w:pPr>
        <w:pStyle w:val="Heading3"/>
        <w:rPr>
          <w:lang w:eastAsia="zh-CN"/>
        </w:rPr>
      </w:pPr>
      <w:r w:rsidRPr="00795545">
        <w:rPr>
          <w:lang w:eastAsia="zh-CN"/>
        </w:rPr>
        <w:t>6.3.</w:t>
      </w:r>
      <w:r w:rsidR="007B3738">
        <w:rPr>
          <w:lang w:eastAsia="zh-CN"/>
        </w:rPr>
        <w:t>40</w:t>
      </w:r>
      <w:r w:rsidRPr="00795545">
        <w:rPr>
          <w:lang w:eastAsia="zh-CN"/>
        </w:rPr>
        <w:tab/>
        <w:t>NetworkSliceSubnetController</w:t>
      </w:r>
    </w:p>
    <w:p w14:paraId="35D3D554" w14:textId="413249E9" w:rsidR="00C65F7B" w:rsidRPr="00795545" w:rsidRDefault="00C65F7B" w:rsidP="007B3738">
      <w:pPr>
        <w:pStyle w:val="Heading4"/>
      </w:pPr>
      <w:r w:rsidRPr="00795545">
        <w:t>6.3.</w:t>
      </w:r>
      <w:r w:rsidR="007B3738">
        <w:t>40</w:t>
      </w:r>
      <w:r w:rsidRPr="00795545">
        <w:t>.1</w:t>
      </w:r>
      <w:r w:rsidRPr="00795545">
        <w:tab/>
        <w:t>Definition</w:t>
      </w:r>
    </w:p>
    <w:p w14:paraId="1AABC0A6" w14:textId="77777777" w:rsidR="00C65F7B" w:rsidRPr="00795545" w:rsidRDefault="00C65F7B" w:rsidP="00C65F7B">
      <w:r w:rsidRPr="00795545">
        <w:t xml:space="preserve">This IOC represents the network slice subnet controller, that controls the lifecycle of the </w:t>
      </w:r>
      <w:r w:rsidRPr="00795545">
        <w:rPr>
          <w:rFonts w:ascii="Courier New" w:hAnsi="Courier New" w:cs="Courier New"/>
          <w:lang w:eastAsia="zh-CN"/>
        </w:rPr>
        <w:t>NetworkSliceSubnet</w:t>
      </w:r>
      <w:r w:rsidRPr="00795545">
        <w:t xml:space="preserve"> MOI, with the requirements of a network slice subnet in a 5G network. For more information about the network slice subnet instance, see 3GPP TS 28.530 [70].</w:t>
      </w:r>
    </w:p>
    <w:p w14:paraId="4A0A5E92" w14:textId="77777777" w:rsidR="00C65F7B" w:rsidRPr="00795545" w:rsidRDefault="00C65F7B" w:rsidP="00C65F7B">
      <w:r w:rsidRPr="00795545">
        <w:t xml:space="preserve">The MnS consumer communicates the network slice subnet </w:t>
      </w:r>
      <w:r w:rsidRPr="00795545">
        <w:rPr>
          <w:lang w:eastAsia="zh-CN"/>
        </w:rPr>
        <w:t xml:space="preserve">related </w:t>
      </w:r>
      <w:r w:rsidRPr="00795545">
        <w:t xml:space="preserve">requirements with either: </w:t>
      </w:r>
    </w:p>
    <w:p w14:paraId="0ADADEB5" w14:textId="77777777" w:rsidR="00C65F7B" w:rsidRPr="00795545" w:rsidRDefault="00C65F7B" w:rsidP="007B3738">
      <w:pPr>
        <w:pStyle w:val="B10"/>
      </w:pPr>
      <w:r>
        <w:t>a)</w:t>
      </w:r>
      <w:r>
        <w:tab/>
      </w:r>
      <w:r w:rsidRPr="00795545">
        <w:rPr>
          <w:rFonts w:ascii="Courier New" w:hAnsi="Courier New" w:cs="Courier New"/>
          <w:lang w:eastAsia="zh-CN"/>
        </w:rPr>
        <w:t>inputSliceProfile</w:t>
      </w:r>
      <w:r w:rsidRPr="00795545">
        <w:rPr>
          <w:rFonts w:cs="Arial"/>
        </w:rPr>
        <w:t xml:space="preserve"> attribute, in case of using </w:t>
      </w:r>
      <w:r w:rsidRPr="00795545">
        <w:rPr>
          <w:rFonts w:ascii="Courier New" w:hAnsi="Courier New" w:cs="Courier New"/>
        </w:rPr>
        <w:t>createMOI</w:t>
      </w:r>
      <w:r w:rsidRPr="00795545">
        <w:rPr>
          <w:lang w:eastAsia="zh-CN"/>
        </w:rPr>
        <w:t xml:space="preserve"> operation (defined in TS 28.532 [35]) for network slice allocation.  </w:t>
      </w:r>
    </w:p>
    <w:p w14:paraId="099E8D2A" w14:textId="77777777" w:rsidR="00C65F7B" w:rsidRDefault="00C65F7B" w:rsidP="007B3738">
      <w:pPr>
        <w:pStyle w:val="B10"/>
        <w:rPr>
          <w:szCs w:val="18"/>
        </w:rPr>
      </w:pPr>
      <w:r>
        <w:t>b)</w:t>
      </w:r>
      <w:r>
        <w:tab/>
      </w:r>
      <w:r w:rsidRPr="00795545">
        <w:rPr>
          <w:szCs w:val="18"/>
        </w:rPr>
        <w:t xml:space="preserve">input parameter </w:t>
      </w:r>
      <w:r w:rsidRPr="00795545">
        <w:rPr>
          <w:rFonts w:ascii="Courier New" w:hAnsi="Courier New" w:cs="Courier New"/>
        </w:rPr>
        <w:t>attributeListIn</w:t>
      </w:r>
      <w:r w:rsidRPr="00795545">
        <w:rPr>
          <w:szCs w:val="18"/>
        </w:rPr>
        <w:t xml:space="preserve">, in case of using </w:t>
      </w:r>
      <w:r w:rsidRPr="00795545">
        <w:rPr>
          <w:rFonts w:ascii="Courier New" w:hAnsi="Courier New" w:cs="Courier New"/>
        </w:rPr>
        <w:t>AllocateNssi</w:t>
      </w:r>
      <w:r w:rsidRPr="00795545">
        <w:t xml:space="preserve"> operation (</w:t>
      </w:r>
      <w:r w:rsidRPr="00795545">
        <w:rPr>
          <w:szCs w:val="18"/>
        </w:rPr>
        <w:t>defined in TS 28.531 [26]) for network slice allocation.</w:t>
      </w:r>
    </w:p>
    <w:p w14:paraId="11F1521E" w14:textId="77777777" w:rsidR="00C65F7B" w:rsidRPr="00795545" w:rsidRDefault="00C65F7B" w:rsidP="00C65F7B">
      <w:pPr>
        <w:contextualSpacing/>
        <w:rPr>
          <w:rFonts w:cs="Arial"/>
        </w:rPr>
      </w:pPr>
      <w:r w:rsidRPr="00795545">
        <w:rPr>
          <w:rFonts w:cs="Arial"/>
        </w:rPr>
        <w:t xml:space="preserve">The attribute </w:t>
      </w:r>
      <w:r w:rsidRPr="00795545">
        <w:rPr>
          <w:rFonts w:ascii="Courier New" w:hAnsi="Courier New" w:cs="Courier New"/>
          <w:lang w:eastAsia="zh-CN"/>
        </w:rPr>
        <w:t>sliceProfileId</w:t>
      </w:r>
      <w:r w:rsidRPr="00795545">
        <w:rPr>
          <w:rFonts w:cs="Arial"/>
        </w:rPr>
        <w:t xml:space="preserve"> defines the </w:t>
      </w:r>
      <w:r w:rsidRPr="00795545">
        <w:rPr>
          <w:szCs w:val="18"/>
        </w:rPr>
        <w:t xml:space="preserve">service profile identifier provided by the MnS producer. This attribute allows in uniquely identifying the network slice related requirements received from the MnS consumer. </w:t>
      </w:r>
    </w:p>
    <w:p w14:paraId="71E807B0" w14:textId="76396718" w:rsidR="00C65F7B" w:rsidRDefault="00C65F7B" w:rsidP="00C65F7B">
      <w:pPr>
        <w:keepNext/>
        <w:keepLines/>
        <w:spacing w:after="0"/>
        <w:rPr>
          <w:lang w:eastAsia="zh-CN"/>
        </w:rPr>
      </w:pPr>
      <w:r w:rsidRPr="00795545">
        <w:t xml:space="preserve">Attribute </w:t>
      </w:r>
      <w:r w:rsidRPr="00795545">
        <w:rPr>
          <w:rFonts w:ascii="Courier New" w:hAnsi="Courier New" w:cs="Courier New"/>
          <w:lang w:eastAsia="zh-CN"/>
        </w:rPr>
        <w:t>operationalState</w:t>
      </w:r>
      <w:r w:rsidRPr="00795545">
        <w:t xml:space="preserve"> </w:t>
      </w:r>
      <w:r w:rsidRPr="00795545">
        <w:rPr>
          <w:lang w:eastAsia="zh-CN"/>
        </w:rPr>
        <w:t>indicates the ability of the MnS producer to handle the network slice subnet related requirements:</w:t>
      </w:r>
    </w:p>
    <w:p w14:paraId="13350D84" w14:textId="77777777" w:rsidR="007B3738" w:rsidRPr="00795545" w:rsidRDefault="007B3738" w:rsidP="00C65F7B">
      <w:pPr>
        <w:keepNext/>
        <w:keepLines/>
        <w:spacing w:after="0"/>
        <w:rPr>
          <w:lang w:eastAsia="zh-CN"/>
        </w:rPr>
      </w:pPr>
    </w:p>
    <w:p w14:paraId="6D7BCD04" w14:textId="7412D6EB" w:rsidR="00C65F7B" w:rsidRPr="00795545" w:rsidRDefault="00C65F7B" w:rsidP="007B3738">
      <w:pPr>
        <w:pStyle w:val="B10"/>
        <w:rPr>
          <w:lang w:eastAsia="zh-CN"/>
        </w:rPr>
      </w:pPr>
      <w:r w:rsidRPr="00795545">
        <w:rPr>
          <w:lang w:eastAsia="zh-CN"/>
        </w:rPr>
        <w:t xml:space="preserve">   - </w:t>
      </w:r>
      <w:r>
        <w:rPr>
          <w:lang w:eastAsia="zh-CN"/>
        </w:rPr>
        <w:t>"</w:t>
      </w:r>
      <w:r w:rsidRPr="00795545">
        <w:rPr>
          <w:rFonts w:ascii="Courier New" w:hAnsi="Courier New" w:cs="Courier New"/>
          <w:lang w:eastAsia="zh-CN"/>
        </w:rPr>
        <w:t>Enabled</w:t>
      </w:r>
      <w:r>
        <w:rPr>
          <w:lang w:eastAsia="zh-CN"/>
        </w:rPr>
        <w:t>"</w:t>
      </w:r>
      <w:r w:rsidRPr="00795545">
        <w:rPr>
          <w:lang w:eastAsia="zh-CN"/>
        </w:rPr>
        <w:t>: The MnS producer is running properly to fulfil the network slice subnet related requirements.</w:t>
      </w:r>
    </w:p>
    <w:p w14:paraId="417509D0" w14:textId="201C42EA" w:rsidR="00C65F7B" w:rsidRPr="00795545" w:rsidRDefault="00C65F7B" w:rsidP="007B3738">
      <w:pPr>
        <w:pStyle w:val="B10"/>
        <w:rPr>
          <w:lang w:eastAsia="zh-CN"/>
        </w:rPr>
      </w:pPr>
      <w:r w:rsidRPr="00795545">
        <w:rPr>
          <w:lang w:eastAsia="zh-CN"/>
        </w:rPr>
        <w:t xml:space="preserve">   - </w:t>
      </w:r>
      <w:r>
        <w:rPr>
          <w:lang w:eastAsia="zh-CN"/>
        </w:rPr>
        <w:t>"</w:t>
      </w:r>
      <w:r w:rsidRPr="00795545">
        <w:rPr>
          <w:rFonts w:ascii="Courier New" w:hAnsi="Courier New" w:cs="Courier New"/>
          <w:lang w:eastAsia="zh-CN"/>
        </w:rPr>
        <w:t>Disabled</w:t>
      </w:r>
      <w:r>
        <w:rPr>
          <w:lang w:eastAsia="zh-CN"/>
        </w:rPr>
        <w:t>"</w:t>
      </w:r>
      <w:r w:rsidRPr="00795545">
        <w:rPr>
          <w:lang w:eastAsia="zh-CN"/>
        </w:rPr>
        <w:t>: The MnS producer is not running properly to fulfil the network slice subnet related requirements.</w:t>
      </w:r>
    </w:p>
    <w:p w14:paraId="4206580A" w14:textId="64174E97" w:rsidR="00C65F7B" w:rsidRDefault="00C65F7B" w:rsidP="00C65F7B">
      <w:pPr>
        <w:keepNext/>
        <w:keepLines/>
        <w:spacing w:after="0"/>
        <w:rPr>
          <w:rFonts w:ascii="Courier New" w:hAnsi="Courier New" w:cs="Courier New"/>
          <w:lang w:eastAsia="zh-CN"/>
        </w:rPr>
      </w:pPr>
      <w:r w:rsidRPr="00795545">
        <w:t xml:space="preserve">Attribute </w:t>
      </w:r>
      <w:r w:rsidRPr="00795545">
        <w:rPr>
          <w:rFonts w:ascii="Courier New" w:hAnsi="Courier New" w:cs="Courier New"/>
        </w:rPr>
        <w:t>availabilityStatus</w:t>
      </w:r>
      <w:r w:rsidRPr="00795545">
        <w:rPr>
          <w:lang w:eastAsia="zh-CN"/>
        </w:rPr>
        <w:t xml:space="preserve"> indicates the availability status of the fulfilment of network slice subnet related requirements by the MnS producer</w:t>
      </w:r>
      <w:r w:rsidRPr="00795545">
        <w:rPr>
          <w:rFonts w:ascii="Courier New" w:hAnsi="Courier New" w:cs="Courier New"/>
          <w:lang w:eastAsia="zh-CN"/>
        </w:rPr>
        <w:t>:</w:t>
      </w:r>
    </w:p>
    <w:p w14:paraId="6D2ED3B0" w14:textId="77777777" w:rsidR="007B3738" w:rsidRPr="00795545" w:rsidRDefault="007B3738" w:rsidP="00C65F7B">
      <w:pPr>
        <w:keepNext/>
        <w:keepLines/>
        <w:spacing w:after="0"/>
        <w:rPr>
          <w:lang w:eastAsia="zh-CN"/>
        </w:rPr>
      </w:pPr>
    </w:p>
    <w:p w14:paraId="086C4B8E" w14:textId="70519368" w:rsidR="00C65F7B" w:rsidRPr="00795545" w:rsidRDefault="00C65F7B" w:rsidP="007B3738">
      <w:pPr>
        <w:pStyle w:val="B10"/>
        <w:rPr>
          <w:lang w:eastAsia="zh-CN"/>
        </w:rPr>
      </w:pPr>
      <w:r w:rsidRPr="00795545">
        <w:rPr>
          <w:lang w:eastAsia="zh-CN"/>
        </w:rPr>
        <w:t xml:space="preserve">   - </w:t>
      </w:r>
      <w:r>
        <w:rPr>
          <w:lang w:eastAsia="zh-CN"/>
        </w:rPr>
        <w:t>"</w:t>
      </w:r>
      <w:r w:rsidRPr="00795545">
        <w:rPr>
          <w:rFonts w:ascii="Courier New" w:hAnsi="Courier New" w:cs="Courier New"/>
          <w:lang w:eastAsia="zh-CN"/>
        </w:rPr>
        <w:t>dependency</w:t>
      </w:r>
      <w:r>
        <w:rPr>
          <w:lang w:eastAsia="zh-CN"/>
        </w:rPr>
        <w:t>"</w:t>
      </w:r>
      <w:r w:rsidRPr="00795545">
        <w:rPr>
          <w:lang w:eastAsia="zh-CN"/>
        </w:rPr>
        <w:t>: The MnS producer is not able to implement the requirement because some dependencies outside the control of the MnS producer cannot be fulfilled.</w:t>
      </w:r>
    </w:p>
    <w:p w14:paraId="3D9B4AD9" w14:textId="540F807B" w:rsidR="00C65F7B" w:rsidRPr="00795545" w:rsidRDefault="00C65F7B" w:rsidP="007B3738">
      <w:pPr>
        <w:pStyle w:val="B10"/>
        <w:rPr>
          <w:lang w:eastAsia="zh-CN"/>
        </w:rPr>
      </w:pPr>
      <w:r w:rsidRPr="00795545">
        <w:rPr>
          <w:lang w:eastAsia="zh-CN"/>
        </w:rPr>
        <w:t xml:space="preserve">   - </w:t>
      </w:r>
      <w:r>
        <w:rPr>
          <w:lang w:eastAsia="zh-CN"/>
        </w:rPr>
        <w:t>"</w:t>
      </w:r>
      <w:r w:rsidRPr="00795545">
        <w:rPr>
          <w:rFonts w:ascii="Courier New" w:hAnsi="Courier New" w:cs="Courier New"/>
          <w:lang w:eastAsia="zh-CN"/>
        </w:rPr>
        <w:t>degraded</w:t>
      </w:r>
      <w:r>
        <w:rPr>
          <w:lang w:eastAsia="zh-CN"/>
        </w:rPr>
        <w:t>"</w:t>
      </w:r>
      <w:r w:rsidRPr="00795545">
        <w:rPr>
          <w:lang w:eastAsia="zh-CN"/>
        </w:rPr>
        <w:t>: The MnS producer is able to fulfil parts of the network slice subnet related requirements only.</w:t>
      </w:r>
    </w:p>
    <w:p w14:paraId="6E1F9AF1" w14:textId="693FEA6A" w:rsidR="00C65F7B" w:rsidRDefault="00C65F7B" w:rsidP="00C65F7B">
      <w:pPr>
        <w:keepNext/>
        <w:keepLines/>
        <w:spacing w:after="0"/>
        <w:rPr>
          <w:lang w:eastAsia="zh-CN"/>
        </w:rPr>
      </w:pPr>
      <w:r w:rsidRPr="00795545">
        <w:t xml:space="preserve">Attribute </w:t>
      </w:r>
      <w:r w:rsidRPr="00795545">
        <w:rPr>
          <w:rFonts w:ascii="Courier New" w:hAnsi="Courier New" w:cs="Courier New"/>
          <w:lang w:eastAsia="zh-CN"/>
        </w:rPr>
        <w:t>administrativeState</w:t>
      </w:r>
      <w:r w:rsidRPr="00795545">
        <w:rPr>
          <w:lang w:eastAsia="zh-CN"/>
        </w:rPr>
        <w:t xml:space="preserve"> allows the MnS consumer to suspend the implementation of the network slice subnet related requirements:</w:t>
      </w:r>
    </w:p>
    <w:p w14:paraId="5410DC51" w14:textId="77777777" w:rsidR="007B3738" w:rsidRPr="00795545" w:rsidRDefault="007B3738" w:rsidP="00C65F7B">
      <w:pPr>
        <w:keepNext/>
        <w:keepLines/>
        <w:spacing w:after="0"/>
        <w:rPr>
          <w:lang w:eastAsia="zh-CN"/>
        </w:rPr>
      </w:pPr>
    </w:p>
    <w:p w14:paraId="4D880B55" w14:textId="67D385B5" w:rsidR="00C65F7B" w:rsidRPr="00795545" w:rsidRDefault="00C65F7B" w:rsidP="007B3738">
      <w:pPr>
        <w:pStyle w:val="B10"/>
        <w:rPr>
          <w:lang w:eastAsia="zh-CN"/>
        </w:rPr>
      </w:pPr>
      <w:r w:rsidRPr="00795545">
        <w:rPr>
          <w:lang w:eastAsia="zh-CN"/>
        </w:rPr>
        <w:t xml:space="preserve">   - </w:t>
      </w:r>
      <w:r>
        <w:rPr>
          <w:lang w:eastAsia="zh-CN"/>
        </w:rPr>
        <w:t>"</w:t>
      </w:r>
      <w:r w:rsidRPr="00795545">
        <w:rPr>
          <w:rFonts w:ascii="Courier New" w:hAnsi="Courier New" w:cs="Courier New"/>
          <w:lang w:eastAsia="zh-CN"/>
        </w:rPr>
        <w:t>Unlocked</w:t>
      </w:r>
      <w:r>
        <w:rPr>
          <w:lang w:eastAsia="zh-CN"/>
        </w:rPr>
        <w:t>"</w:t>
      </w:r>
      <w:r w:rsidRPr="00795545">
        <w:rPr>
          <w:lang w:eastAsia="zh-CN"/>
        </w:rPr>
        <w:t>: The MnS producer shall implement the network slice subnet related requirements</w:t>
      </w:r>
    </w:p>
    <w:p w14:paraId="7727986A" w14:textId="37C8DBBE" w:rsidR="00C65F7B" w:rsidRPr="00795545" w:rsidRDefault="00C65F7B" w:rsidP="007B3738">
      <w:pPr>
        <w:pStyle w:val="B10"/>
        <w:rPr>
          <w:lang w:eastAsia="zh-CN"/>
        </w:rPr>
      </w:pPr>
      <w:r w:rsidRPr="00795545">
        <w:rPr>
          <w:lang w:eastAsia="zh-CN"/>
        </w:rPr>
        <w:t xml:space="preserve">   - </w:t>
      </w:r>
      <w:r>
        <w:rPr>
          <w:lang w:eastAsia="zh-CN"/>
        </w:rPr>
        <w:t>"</w:t>
      </w:r>
      <w:r w:rsidRPr="00795545">
        <w:rPr>
          <w:rFonts w:ascii="Courier New" w:hAnsi="Courier New" w:cs="Courier New"/>
          <w:lang w:eastAsia="zh-CN"/>
        </w:rPr>
        <w:t>Locked</w:t>
      </w:r>
      <w:r>
        <w:rPr>
          <w:lang w:eastAsia="zh-CN"/>
        </w:rPr>
        <w:t>"</w:t>
      </w:r>
      <w:r w:rsidRPr="00795545">
        <w:rPr>
          <w:lang w:eastAsia="zh-CN"/>
        </w:rPr>
        <w:t>: The MnS producer shall suspend the implementation of the network slice subnet related requirements.</w:t>
      </w:r>
    </w:p>
    <w:p w14:paraId="6BA0D68E" w14:textId="77777777" w:rsidR="00C65F7B" w:rsidRPr="00795545" w:rsidRDefault="00C65F7B" w:rsidP="00C65F7B">
      <w:pPr>
        <w:jc w:val="both"/>
      </w:pPr>
      <w:r w:rsidRPr="00795545">
        <w:rPr>
          <w:rFonts w:cs="Arial"/>
        </w:rPr>
        <w:lastRenderedPageBreak/>
        <w:t xml:space="preserve">The </w:t>
      </w:r>
      <w:r w:rsidRPr="00795545">
        <w:rPr>
          <w:rFonts w:ascii="Courier New" w:hAnsi="Courier New" w:cs="Courier New"/>
        </w:rPr>
        <w:t>processMonitor</w:t>
      </w:r>
      <w:r w:rsidRPr="00795545">
        <w:rPr>
          <w:rFonts w:cs="Arial"/>
        </w:rPr>
        <w:t xml:space="preserve"> attribute represents the status of the fulfilment of the </w:t>
      </w:r>
      <w:r w:rsidRPr="00795545">
        <w:rPr>
          <w:lang w:eastAsia="zh-CN"/>
        </w:rPr>
        <w:t>network slice subnet related requirements</w:t>
      </w:r>
      <w:r w:rsidRPr="00795545" w:rsidDel="000F4CDF">
        <w:rPr>
          <w:rFonts w:ascii="Courier New" w:hAnsi="Courier New" w:cs="Courier New"/>
          <w:lang w:eastAsia="zh-CN"/>
        </w:rPr>
        <w:t xml:space="preserve"> </w:t>
      </w:r>
      <w:r w:rsidRPr="00795545">
        <w:rPr>
          <w:rFonts w:cs="Arial"/>
        </w:rPr>
        <w:t>by the</w:t>
      </w:r>
      <w:r w:rsidRPr="00795545">
        <w:rPr>
          <w:rFonts w:ascii="Courier New" w:hAnsi="Courier New" w:cs="Courier New"/>
        </w:rPr>
        <w:t xml:space="preserve"> NetworkSliceSubnetController </w:t>
      </w:r>
      <w:r w:rsidRPr="00795545">
        <w:rPr>
          <w:rFonts w:cs="Arial"/>
        </w:rPr>
        <w:t xml:space="preserve">and includes information the MnS consumer can use to monitor the progress and result of the implementation of the </w:t>
      </w:r>
      <w:r w:rsidRPr="00795545">
        <w:rPr>
          <w:rFonts w:ascii="Courier New" w:hAnsi="Courier New" w:cs="Courier New"/>
        </w:rPr>
        <w:t>NetworkSubnetSlice</w:t>
      </w:r>
      <w:r w:rsidRPr="00795545">
        <w:rPr>
          <w:rFonts w:cs="Arial"/>
        </w:rPr>
        <w:t xml:space="preserve"> object. </w:t>
      </w:r>
    </w:p>
    <w:p w14:paraId="1453EF3D" w14:textId="77777777" w:rsidR="00C65F7B" w:rsidRPr="00795545" w:rsidRDefault="00C65F7B" w:rsidP="00C65F7B">
      <w:r w:rsidRPr="00795545">
        <w:t xml:space="preserve">The attribute </w:t>
      </w:r>
      <w:r w:rsidRPr="00795545">
        <w:rPr>
          <w:rFonts w:ascii="Courier New" w:hAnsi="Courier New" w:cs="Courier New"/>
        </w:rPr>
        <w:t>networkSliceSubnetRef</w:t>
      </w:r>
      <w:r w:rsidRPr="00795545">
        <w:rPr>
          <w:rFonts w:cs="Arial"/>
        </w:rPr>
        <w:t xml:space="preserve"> shall be a DN of </w:t>
      </w:r>
      <w:r w:rsidRPr="00795545">
        <w:rPr>
          <w:rFonts w:ascii="Courier New" w:hAnsi="Courier New" w:cs="Courier New"/>
        </w:rPr>
        <w:t>NetworkSliceSubnet</w:t>
      </w:r>
      <w:r w:rsidRPr="00795545">
        <w:rPr>
          <w:rFonts w:cs="Arial"/>
        </w:rPr>
        <w:t xml:space="preserve"> IOC (defined in clause 6.3.2). </w:t>
      </w:r>
    </w:p>
    <w:p w14:paraId="730DAF21" w14:textId="22BD520E" w:rsidR="00C65F7B" w:rsidRPr="00795545" w:rsidRDefault="00C65F7B" w:rsidP="007B3738">
      <w:pPr>
        <w:pStyle w:val="Heading4"/>
      </w:pPr>
      <w:r w:rsidRPr="00795545">
        <w:t>6.3.</w:t>
      </w:r>
      <w:r w:rsidR="007B3738">
        <w:t>40</w:t>
      </w:r>
      <w:r w:rsidRPr="00795545">
        <w:t>.2</w:t>
      </w:r>
      <w:r w:rsidRPr="00795545">
        <w:tab/>
        <w:t>Attributes</w:t>
      </w:r>
    </w:p>
    <w:p w14:paraId="6F047920" w14:textId="77777777" w:rsidR="00C65F7B" w:rsidRPr="00795545" w:rsidRDefault="00C65F7B" w:rsidP="00C65F7B">
      <w:r w:rsidRPr="00795545">
        <w:t>This IOC includes attributes inherited from Top IOC (defined in TS 28.622[30]) and the following attributes: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77"/>
        <w:gridCol w:w="947"/>
        <w:gridCol w:w="1320"/>
        <w:gridCol w:w="1320"/>
        <w:gridCol w:w="1320"/>
        <w:gridCol w:w="1538"/>
      </w:tblGrid>
      <w:tr w:rsidR="00C65F7B" w:rsidRPr="00795545" w14:paraId="559D3C18" w14:textId="77777777" w:rsidTr="007321DB">
        <w:trPr>
          <w:cantSplit/>
          <w:jc w:val="center"/>
        </w:trPr>
        <w:tc>
          <w:tcPr>
            <w:tcW w:w="2677" w:type="dxa"/>
            <w:tcBorders>
              <w:top w:val="single" w:sz="4" w:space="0" w:color="auto"/>
              <w:left w:val="single" w:sz="4" w:space="0" w:color="auto"/>
              <w:bottom w:val="single" w:sz="4" w:space="0" w:color="auto"/>
              <w:right w:val="single" w:sz="4" w:space="0" w:color="auto"/>
            </w:tcBorders>
            <w:shd w:val="pct10" w:color="auto" w:fill="FFFFFF"/>
            <w:hideMark/>
          </w:tcPr>
          <w:p w14:paraId="19A7AF72" w14:textId="77777777" w:rsidR="00C65F7B" w:rsidRPr="00795545" w:rsidRDefault="00C65F7B" w:rsidP="007B3738">
            <w:pPr>
              <w:pStyle w:val="TAH"/>
            </w:pPr>
            <w:r w:rsidRPr="00795545">
              <w:t>Attribute name</w:t>
            </w:r>
          </w:p>
        </w:tc>
        <w:tc>
          <w:tcPr>
            <w:tcW w:w="947" w:type="dxa"/>
            <w:tcBorders>
              <w:top w:val="single" w:sz="4" w:space="0" w:color="auto"/>
              <w:left w:val="single" w:sz="4" w:space="0" w:color="auto"/>
              <w:bottom w:val="single" w:sz="4" w:space="0" w:color="auto"/>
              <w:right w:val="single" w:sz="4" w:space="0" w:color="auto"/>
            </w:tcBorders>
            <w:shd w:val="pct10" w:color="auto" w:fill="FFFFFF"/>
            <w:hideMark/>
          </w:tcPr>
          <w:p w14:paraId="510274C4" w14:textId="77777777" w:rsidR="00C65F7B" w:rsidRPr="00795545" w:rsidRDefault="00C65F7B" w:rsidP="007B3738">
            <w:pPr>
              <w:pStyle w:val="TAH"/>
            </w:pPr>
            <w:r w:rsidRPr="00795545">
              <w:t>S</w:t>
            </w:r>
          </w:p>
        </w:tc>
        <w:tc>
          <w:tcPr>
            <w:tcW w:w="1320" w:type="dxa"/>
            <w:tcBorders>
              <w:top w:val="single" w:sz="4" w:space="0" w:color="auto"/>
              <w:left w:val="single" w:sz="4" w:space="0" w:color="auto"/>
              <w:bottom w:val="single" w:sz="4" w:space="0" w:color="auto"/>
              <w:right w:val="single" w:sz="4" w:space="0" w:color="auto"/>
            </w:tcBorders>
            <w:shd w:val="pct10" w:color="auto" w:fill="FFFFFF"/>
            <w:hideMark/>
          </w:tcPr>
          <w:p w14:paraId="66466090" w14:textId="77777777" w:rsidR="00C65F7B" w:rsidRPr="00795545" w:rsidRDefault="00C65F7B" w:rsidP="007B3738">
            <w:pPr>
              <w:pStyle w:val="TAH"/>
            </w:pPr>
            <w:r w:rsidRPr="00795545">
              <w:t>isReadable</w:t>
            </w:r>
          </w:p>
        </w:tc>
        <w:tc>
          <w:tcPr>
            <w:tcW w:w="1320" w:type="dxa"/>
            <w:tcBorders>
              <w:top w:val="single" w:sz="4" w:space="0" w:color="auto"/>
              <w:left w:val="single" w:sz="4" w:space="0" w:color="auto"/>
              <w:bottom w:val="single" w:sz="4" w:space="0" w:color="auto"/>
              <w:right w:val="single" w:sz="4" w:space="0" w:color="auto"/>
            </w:tcBorders>
            <w:shd w:val="pct10" w:color="auto" w:fill="FFFFFF"/>
            <w:hideMark/>
          </w:tcPr>
          <w:p w14:paraId="34F35A97" w14:textId="77777777" w:rsidR="00C65F7B" w:rsidRPr="00795545" w:rsidRDefault="00C65F7B" w:rsidP="007B3738">
            <w:pPr>
              <w:pStyle w:val="TAH"/>
            </w:pPr>
            <w:r w:rsidRPr="00795545">
              <w:t>isWritable</w:t>
            </w:r>
          </w:p>
        </w:tc>
        <w:tc>
          <w:tcPr>
            <w:tcW w:w="1320" w:type="dxa"/>
            <w:tcBorders>
              <w:top w:val="single" w:sz="4" w:space="0" w:color="auto"/>
              <w:left w:val="single" w:sz="4" w:space="0" w:color="auto"/>
              <w:bottom w:val="single" w:sz="4" w:space="0" w:color="auto"/>
              <w:right w:val="single" w:sz="4" w:space="0" w:color="auto"/>
            </w:tcBorders>
            <w:shd w:val="pct10" w:color="auto" w:fill="FFFFFF"/>
            <w:hideMark/>
          </w:tcPr>
          <w:p w14:paraId="76E72A5E" w14:textId="77777777" w:rsidR="00C65F7B" w:rsidRPr="00795545" w:rsidRDefault="00C65F7B" w:rsidP="007B3738">
            <w:pPr>
              <w:pStyle w:val="TAH"/>
            </w:pPr>
            <w:r w:rsidRPr="00795545">
              <w:t>isInvariant</w:t>
            </w:r>
          </w:p>
        </w:tc>
        <w:tc>
          <w:tcPr>
            <w:tcW w:w="1538" w:type="dxa"/>
            <w:tcBorders>
              <w:top w:val="single" w:sz="4" w:space="0" w:color="auto"/>
              <w:left w:val="single" w:sz="4" w:space="0" w:color="auto"/>
              <w:bottom w:val="single" w:sz="4" w:space="0" w:color="auto"/>
              <w:right w:val="single" w:sz="4" w:space="0" w:color="auto"/>
            </w:tcBorders>
            <w:shd w:val="pct10" w:color="auto" w:fill="FFFFFF"/>
            <w:hideMark/>
          </w:tcPr>
          <w:p w14:paraId="1D515E59" w14:textId="77777777" w:rsidR="00C65F7B" w:rsidRPr="00795545" w:rsidRDefault="00C65F7B" w:rsidP="007B3738">
            <w:pPr>
              <w:pStyle w:val="TAH"/>
            </w:pPr>
            <w:r w:rsidRPr="00795545">
              <w:t>isNotifyable</w:t>
            </w:r>
          </w:p>
        </w:tc>
      </w:tr>
      <w:tr w:rsidR="00C65F7B" w:rsidRPr="00795545" w14:paraId="0620C1DB" w14:textId="77777777" w:rsidTr="007321DB">
        <w:trPr>
          <w:cantSplit/>
          <w:jc w:val="center"/>
        </w:trPr>
        <w:tc>
          <w:tcPr>
            <w:tcW w:w="2677" w:type="dxa"/>
            <w:tcBorders>
              <w:top w:val="single" w:sz="4" w:space="0" w:color="auto"/>
              <w:left w:val="single" w:sz="4" w:space="0" w:color="auto"/>
              <w:bottom w:val="single" w:sz="4" w:space="0" w:color="auto"/>
              <w:right w:val="single" w:sz="4" w:space="0" w:color="auto"/>
            </w:tcBorders>
            <w:hideMark/>
          </w:tcPr>
          <w:p w14:paraId="0C1754AA" w14:textId="77777777" w:rsidR="00C65F7B" w:rsidRPr="00795545" w:rsidRDefault="00C65F7B" w:rsidP="007321DB">
            <w:pPr>
              <w:keepNext/>
              <w:keepLines/>
              <w:spacing w:after="0"/>
              <w:rPr>
                <w:rFonts w:ascii="Courier New" w:hAnsi="Courier New" w:cs="Courier New"/>
                <w:sz w:val="18"/>
                <w:lang w:eastAsia="zh-CN"/>
              </w:rPr>
            </w:pPr>
            <w:r w:rsidRPr="00795545">
              <w:rPr>
                <w:rFonts w:ascii="Courier New" w:hAnsi="Courier New" w:cs="Courier New"/>
                <w:sz w:val="18"/>
                <w:lang w:eastAsia="zh-CN"/>
              </w:rPr>
              <w:t>inputSliceProfile</w:t>
            </w:r>
          </w:p>
        </w:tc>
        <w:tc>
          <w:tcPr>
            <w:tcW w:w="947" w:type="dxa"/>
            <w:tcBorders>
              <w:top w:val="single" w:sz="4" w:space="0" w:color="auto"/>
              <w:left w:val="single" w:sz="4" w:space="0" w:color="auto"/>
              <w:bottom w:val="single" w:sz="4" w:space="0" w:color="auto"/>
              <w:right w:val="single" w:sz="4" w:space="0" w:color="auto"/>
            </w:tcBorders>
            <w:hideMark/>
          </w:tcPr>
          <w:p w14:paraId="7617BF78" w14:textId="77777777" w:rsidR="00C65F7B" w:rsidRPr="00795545" w:rsidRDefault="00C65F7B" w:rsidP="007321DB">
            <w:pPr>
              <w:keepNext/>
              <w:keepLines/>
              <w:spacing w:after="0"/>
              <w:jc w:val="center"/>
              <w:rPr>
                <w:rFonts w:ascii="Arial" w:hAnsi="Arial"/>
                <w:sz w:val="18"/>
                <w:lang w:eastAsia="zh-CN"/>
              </w:rPr>
            </w:pPr>
            <w:r w:rsidRPr="00795545">
              <w:rPr>
                <w:rFonts w:ascii="Arial" w:hAnsi="Arial"/>
                <w:sz w:val="18"/>
                <w:lang w:eastAsia="zh-CN"/>
              </w:rPr>
              <w:t>O</w:t>
            </w:r>
          </w:p>
        </w:tc>
        <w:tc>
          <w:tcPr>
            <w:tcW w:w="1320" w:type="dxa"/>
            <w:tcBorders>
              <w:top w:val="single" w:sz="4" w:space="0" w:color="auto"/>
              <w:left w:val="single" w:sz="4" w:space="0" w:color="auto"/>
              <w:bottom w:val="single" w:sz="4" w:space="0" w:color="auto"/>
              <w:right w:val="single" w:sz="4" w:space="0" w:color="auto"/>
            </w:tcBorders>
            <w:hideMark/>
          </w:tcPr>
          <w:p w14:paraId="081943E7" w14:textId="77777777" w:rsidR="00C65F7B" w:rsidRPr="00795545" w:rsidRDefault="00C65F7B" w:rsidP="007321DB">
            <w:pPr>
              <w:keepNext/>
              <w:keepLines/>
              <w:spacing w:after="0"/>
              <w:jc w:val="center"/>
              <w:rPr>
                <w:rFonts w:ascii="Arial" w:hAnsi="Arial" w:cs="Arial"/>
                <w:sz w:val="18"/>
              </w:rPr>
            </w:pPr>
            <w:r w:rsidRPr="00795545">
              <w:rPr>
                <w:rFonts w:ascii="Arial" w:hAnsi="Arial" w:cs="Arial"/>
                <w:sz w:val="18"/>
              </w:rPr>
              <w:t>T</w:t>
            </w:r>
          </w:p>
        </w:tc>
        <w:tc>
          <w:tcPr>
            <w:tcW w:w="1320" w:type="dxa"/>
            <w:tcBorders>
              <w:top w:val="single" w:sz="4" w:space="0" w:color="auto"/>
              <w:left w:val="single" w:sz="4" w:space="0" w:color="auto"/>
              <w:bottom w:val="single" w:sz="4" w:space="0" w:color="auto"/>
              <w:right w:val="single" w:sz="4" w:space="0" w:color="auto"/>
            </w:tcBorders>
            <w:hideMark/>
          </w:tcPr>
          <w:p w14:paraId="4C4E9835" w14:textId="77777777" w:rsidR="00C65F7B" w:rsidRPr="00795545" w:rsidRDefault="00C65F7B" w:rsidP="007321DB">
            <w:pPr>
              <w:keepNext/>
              <w:keepLines/>
              <w:spacing w:after="0"/>
              <w:jc w:val="center"/>
              <w:rPr>
                <w:rFonts w:ascii="Arial" w:hAnsi="Arial" w:cs="Arial"/>
                <w:sz w:val="18"/>
                <w:lang w:eastAsia="zh-CN"/>
              </w:rPr>
            </w:pPr>
            <w:r w:rsidRPr="00795545">
              <w:rPr>
                <w:rFonts w:ascii="Arial" w:hAnsi="Arial" w:cs="Arial"/>
                <w:sz w:val="18"/>
                <w:lang w:eastAsia="zh-CN"/>
              </w:rPr>
              <w:t>T</w:t>
            </w:r>
          </w:p>
        </w:tc>
        <w:tc>
          <w:tcPr>
            <w:tcW w:w="1320" w:type="dxa"/>
            <w:tcBorders>
              <w:top w:val="single" w:sz="4" w:space="0" w:color="auto"/>
              <w:left w:val="single" w:sz="4" w:space="0" w:color="auto"/>
              <w:bottom w:val="single" w:sz="4" w:space="0" w:color="auto"/>
              <w:right w:val="single" w:sz="4" w:space="0" w:color="auto"/>
            </w:tcBorders>
            <w:hideMark/>
          </w:tcPr>
          <w:p w14:paraId="7E32184B" w14:textId="77777777" w:rsidR="00C65F7B" w:rsidRPr="00795545" w:rsidRDefault="00C65F7B" w:rsidP="007321DB">
            <w:pPr>
              <w:keepNext/>
              <w:keepLines/>
              <w:spacing w:after="0"/>
              <w:jc w:val="center"/>
              <w:rPr>
                <w:rFonts w:ascii="Arial" w:hAnsi="Arial" w:cs="Arial"/>
                <w:sz w:val="18"/>
              </w:rPr>
            </w:pPr>
            <w:r w:rsidRPr="00795545">
              <w:rPr>
                <w:rFonts w:ascii="Arial" w:hAnsi="Arial" w:cs="Arial"/>
                <w:sz w:val="18"/>
              </w:rPr>
              <w:t>F</w:t>
            </w:r>
          </w:p>
        </w:tc>
        <w:tc>
          <w:tcPr>
            <w:tcW w:w="1538" w:type="dxa"/>
            <w:tcBorders>
              <w:top w:val="single" w:sz="4" w:space="0" w:color="auto"/>
              <w:left w:val="single" w:sz="4" w:space="0" w:color="auto"/>
              <w:bottom w:val="single" w:sz="4" w:space="0" w:color="auto"/>
              <w:right w:val="single" w:sz="4" w:space="0" w:color="auto"/>
            </w:tcBorders>
            <w:hideMark/>
          </w:tcPr>
          <w:p w14:paraId="62DAFCCA" w14:textId="77777777" w:rsidR="00C65F7B" w:rsidRPr="00795545" w:rsidRDefault="00C65F7B" w:rsidP="007321DB">
            <w:pPr>
              <w:keepNext/>
              <w:keepLines/>
              <w:spacing w:after="0"/>
              <w:jc w:val="center"/>
              <w:rPr>
                <w:rFonts w:ascii="Arial" w:hAnsi="Arial" w:cs="Arial"/>
                <w:sz w:val="18"/>
                <w:lang w:eastAsia="zh-CN"/>
              </w:rPr>
            </w:pPr>
            <w:r w:rsidRPr="00795545">
              <w:rPr>
                <w:rFonts w:ascii="Arial" w:hAnsi="Arial" w:cs="Arial"/>
                <w:sz w:val="18"/>
                <w:lang w:eastAsia="zh-CN"/>
              </w:rPr>
              <w:t>T</w:t>
            </w:r>
          </w:p>
        </w:tc>
      </w:tr>
      <w:tr w:rsidR="00C65F7B" w:rsidRPr="00795545" w14:paraId="3972CEDC" w14:textId="77777777" w:rsidTr="007321DB">
        <w:trPr>
          <w:cantSplit/>
          <w:jc w:val="center"/>
        </w:trPr>
        <w:tc>
          <w:tcPr>
            <w:tcW w:w="2677" w:type="dxa"/>
            <w:tcBorders>
              <w:top w:val="single" w:sz="4" w:space="0" w:color="auto"/>
              <w:left w:val="single" w:sz="4" w:space="0" w:color="auto"/>
              <w:bottom w:val="single" w:sz="4" w:space="0" w:color="auto"/>
              <w:right w:val="single" w:sz="4" w:space="0" w:color="auto"/>
            </w:tcBorders>
          </w:tcPr>
          <w:p w14:paraId="31B99453" w14:textId="77777777" w:rsidR="00C65F7B" w:rsidRPr="00795545" w:rsidRDefault="00C65F7B" w:rsidP="007321DB">
            <w:pPr>
              <w:keepNext/>
              <w:keepLines/>
              <w:spacing w:after="0"/>
              <w:rPr>
                <w:rFonts w:ascii="Courier New" w:hAnsi="Courier New" w:cs="Courier New"/>
                <w:sz w:val="18"/>
                <w:lang w:eastAsia="zh-CN"/>
              </w:rPr>
            </w:pPr>
            <w:r w:rsidRPr="00795545">
              <w:rPr>
                <w:rFonts w:ascii="Courier New" w:hAnsi="Courier New" w:cs="Courier New"/>
                <w:sz w:val="18"/>
                <w:lang w:eastAsia="zh-CN"/>
              </w:rPr>
              <w:t>sliceProfileId</w:t>
            </w:r>
          </w:p>
        </w:tc>
        <w:tc>
          <w:tcPr>
            <w:tcW w:w="947" w:type="dxa"/>
            <w:tcBorders>
              <w:top w:val="single" w:sz="4" w:space="0" w:color="auto"/>
              <w:left w:val="single" w:sz="4" w:space="0" w:color="auto"/>
              <w:bottom w:val="single" w:sz="4" w:space="0" w:color="auto"/>
              <w:right w:val="single" w:sz="4" w:space="0" w:color="auto"/>
            </w:tcBorders>
          </w:tcPr>
          <w:p w14:paraId="377BFC9C" w14:textId="77777777" w:rsidR="00C65F7B" w:rsidRPr="00795545" w:rsidRDefault="00C65F7B" w:rsidP="007321DB">
            <w:pPr>
              <w:keepNext/>
              <w:keepLines/>
              <w:spacing w:after="0"/>
              <w:jc w:val="center"/>
              <w:rPr>
                <w:rFonts w:ascii="Arial" w:hAnsi="Arial"/>
                <w:sz w:val="18"/>
                <w:lang w:eastAsia="zh-CN"/>
              </w:rPr>
            </w:pPr>
            <w:r w:rsidRPr="00795545">
              <w:rPr>
                <w:rFonts w:ascii="Arial" w:hAnsi="Arial"/>
                <w:sz w:val="18"/>
                <w:lang w:eastAsia="zh-CN"/>
              </w:rPr>
              <w:t>M</w:t>
            </w:r>
          </w:p>
        </w:tc>
        <w:tc>
          <w:tcPr>
            <w:tcW w:w="1320" w:type="dxa"/>
            <w:tcBorders>
              <w:top w:val="single" w:sz="4" w:space="0" w:color="auto"/>
              <w:left w:val="single" w:sz="4" w:space="0" w:color="auto"/>
              <w:bottom w:val="single" w:sz="4" w:space="0" w:color="auto"/>
              <w:right w:val="single" w:sz="4" w:space="0" w:color="auto"/>
            </w:tcBorders>
          </w:tcPr>
          <w:p w14:paraId="2A96B8F3" w14:textId="77777777" w:rsidR="00C65F7B" w:rsidRPr="00795545" w:rsidRDefault="00C65F7B" w:rsidP="007321DB">
            <w:pPr>
              <w:keepNext/>
              <w:keepLines/>
              <w:spacing w:after="0"/>
              <w:jc w:val="center"/>
              <w:rPr>
                <w:rFonts w:ascii="Arial" w:hAnsi="Arial" w:cs="Arial"/>
                <w:sz w:val="18"/>
              </w:rPr>
            </w:pPr>
            <w:r w:rsidRPr="00795545">
              <w:rPr>
                <w:rFonts w:ascii="Arial" w:hAnsi="Arial"/>
                <w:sz w:val="18"/>
                <w:lang w:eastAsia="zh-CN"/>
              </w:rPr>
              <w:t>T</w:t>
            </w:r>
          </w:p>
        </w:tc>
        <w:tc>
          <w:tcPr>
            <w:tcW w:w="1320" w:type="dxa"/>
            <w:tcBorders>
              <w:top w:val="single" w:sz="4" w:space="0" w:color="auto"/>
              <w:left w:val="single" w:sz="4" w:space="0" w:color="auto"/>
              <w:bottom w:val="single" w:sz="4" w:space="0" w:color="auto"/>
              <w:right w:val="single" w:sz="4" w:space="0" w:color="auto"/>
            </w:tcBorders>
          </w:tcPr>
          <w:p w14:paraId="734218AB" w14:textId="77777777" w:rsidR="00C65F7B" w:rsidRPr="00795545" w:rsidRDefault="00C65F7B" w:rsidP="007321DB">
            <w:pPr>
              <w:keepNext/>
              <w:keepLines/>
              <w:spacing w:after="0"/>
              <w:jc w:val="center"/>
              <w:rPr>
                <w:rFonts w:ascii="Arial" w:hAnsi="Arial" w:cs="Arial"/>
                <w:sz w:val="18"/>
                <w:lang w:eastAsia="zh-CN"/>
              </w:rPr>
            </w:pPr>
            <w:r w:rsidRPr="00795545">
              <w:rPr>
                <w:rFonts w:ascii="Arial" w:hAnsi="Arial"/>
                <w:sz w:val="18"/>
                <w:lang w:eastAsia="zh-CN"/>
              </w:rPr>
              <w:t>F</w:t>
            </w:r>
          </w:p>
        </w:tc>
        <w:tc>
          <w:tcPr>
            <w:tcW w:w="1320" w:type="dxa"/>
            <w:tcBorders>
              <w:top w:val="single" w:sz="4" w:space="0" w:color="auto"/>
              <w:left w:val="single" w:sz="4" w:space="0" w:color="auto"/>
              <w:bottom w:val="single" w:sz="4" w:space="0" w:color="auto"/>
              <w:right w:val="single" w:sz="4" w:space="0" w:color="auto"/>
            </w:tcBorders>
          </w:tcPr>
          <w:p w14:paraId="49B94285" w14:textId="77777777" w:rsidR="00C65F7B" w:rsidRPr="00795545" w:rsidRDefault="00C65F7B" w:rsidP="007321DB">
            <w:pPr>
              <w:keepNext/>
              <w:keepLines/>
              <w:spacing w:after="0"/>
              <w:jc w:val="center"/>
              <w:rPr>
                <w:rFonts w:ascii="Arial" w:hAnsi="Arial" w:cs="Arial"/>
                <w:sz w:val="18"/>
              </w:rPr>
            </w:pPr>
            <w:r w:rsidRPr="00795545">
              <w:rPr>
                <w:rFonts w:ascii="Arial" w:hAnsi="Arial"/>
                <w:sz w:val="18"/>
                <w:lang w:eastAsia="zh-CN"/>
              </w:rPr>
              <w:t>T</w:t>
            </w:r>
          </w:p>
        </w:tc>
        <w:tc>
          <w:tcPr>
            <w:tcW w:w="1538" w:type="dxa"/>
            <w:tcBorders>
              <w:top w:val="single" w:sz="4" w:space="0" w:color="auto"/>
              <w:left w:val="single" w:sz="4" w:space="0" w:color="auto"/>
              <w:bottom w:val="single" w:sz="4" w:space="0" w:color="auto"/>
              <w:right w:val="single" w:sz="4" w:space="0" w:color="auto"/>
            </w:tcBorders>
          </w:tcPr>
          <w:p w14:paraId="6339BF75" w14:textId="77777777" w:rsidR="00C65F7B" w:rsidRPr="00795545" w:rsidRDefault="00C65F7B" w:rsidP="007321DB">
            <w:pPr>
              <w:keepNext/>
              <w:keepLines/>
              <w:spacing w:after="0"/>
              <w:jc w:val="center"/>
              <w:rPr>
                <w:rFonts w:ascii="Arial" w:hAnsi="Arial" w:cs="Arial"/>
                <w:sz w:val="18"/>
                <w:lang w:eastAsia="zh-CN"/>
              </w:rPr>
            </w:pPr>
            <w:r w:rsidRPr="00795545">
              <w:rPr>
                <w:rFonts w:ascii="Arial" w:hAnsi="Arial"/>
                <w:sz w:val="18"/>
                <w:lang w:eastAsia="zh-CN"/>
              </w:rPr>
              <w:t>T</w:t>
            </w:r>
          </w:p>
        </w:tc>
      </w:tr>
      <w:tr w:rsidR="00C65F7B" w:rsidRPr="00795545" w14:paraId="7C074EDB" w14:textId="77777777" w:rsidTr="007321DB">
        <w:trPr>
          <w:cantSplit/>
          <w:jc w:val="center"/>
        </w:trPr>
        <w:tc>
          <w:tcPr>
            <w:tcW w:w="2677" w:type="dxa"/>
            <w:tcBorders>
              <w:top w:val="single" w:sz="4" w:space="0" w:color="auto"/>
              <w:left w:val="single" w:sz="4" w:space="0" w:color="auto"/>
              <w:bottom w:val="single" w:sz="4" w:space="0" w:color="auto"/>
              <w:right w:val="single" w:sz="4" w:space="0" w:color="auto"/>
            </w:tcBorders>
            <w:hideMark/>
          </w:tcPr>
          <w:p w14:paraId="0476A238" w14:textId="77777777" w:rsidR="00C65F7B" w:rsidRPr="00795545" w:rsidRDefault="00C65F7B" w:rsidP="007321DB">
            <w:pPr>
              <w:keepNext/>
              <w:keepLines/>
              <w:spacing w:after="0"/>
              <w:rPr>
                <w:rFonts w:ascii="Courier New" w:hAnsi="Courier New" w:cs="Courier New"/>
                <w:sz w:val="18"/>
                <w:lang w:eastAsia="zh-CN"/>
              </w:rPr>
            </w:pPr>
            <w:r w:rsidRPr="00795545">
              <w:rPr>
                <w:rFonts w:ascii="Courier New" w:hAnsi="Courier New" w:cs="Courier New"/>
                <w:sz w:val="18"/>
                <w:lang w:eastAsia="zh-CN"/>
              </w:rPr>
              <w:t>operationalState</w:t>
            </w:r>
          </w:p>
        </w:tc>
        <w:tc>
          <w:tcPr>
            <w:tcW w:w="947" w:type="dxa"/>
            <w:tcBorders>
              <w:top w:val="single" w:sz="4" w:space="0" w:color="auto"/>
              <w:left w:val="single" w:sz="4" w:space="0" w:color="auto"/>
              <w:bottom w:val="single" w:sz="4" w:space="0" w:color="auto"/>
              <w:right w:val="single" w:sz="4" w:space="0" w:color="auto"/>
            </w:tcBorders>
            <w:hideMark/>
          </w:tcPr>
          <w:p w14:paraId="5639FF15" w14:textId="77777777" w:rsidR="00C65F7B" w:rsidRPr="00795545" w:rsidRDefault="00C65F7B" w:rsidP="007321DB">
            <w:pPr>
              <w:keepNext/>
              <w:keepLines/>
              <w:spacing w:after="0"/>
              <w:jc w:val="center"/>
              <w:rPr>
                <w:rFonts w:ascii="Arial" w:hAnsi="Arial"/>
                <w:sz w:val="18"/>
                <w:lang w:eastAsia="zh-CN"/>
              </w:rPr>
            </w:pPr>
            <w:r w:rsidRPr="00795545">
              <w:rPr>
                <w:rFonts w:ascii="Arial" w:hAnsi="Arial"/>
                <w:sz w:val="18"/>
                <w:lang w:eastAsia="zh-CN"/>
              </w:rPr>
              <w:t>M</w:t>
            </w:r>
          </w:p>
        </w:tc>
        <w:tc>
          <w:tcPr>
            <w:tcW w:w="1320" w:type="dxa"/>
            <w:tcBorders>
              <w:top w:val="single" w:sz="4" w:space="0" w:color="auto"/>
              <w:left w:val="single" w:sz="4" w:space="0" w:color="auto"/>
              <w:bottom w:val="single" w:sz="4" w:space="0" w:color="auto"/>
              <w:right w:val="single" w:sz="4" w:space="0" w:color="auto"/>
            </w:tcBorders>
            <w:hideMark/>
          </w:tcPr>
          <w:p w14:paraId="09FBA013" w14:textId="77777777" w:rsidR="00C65F7B" w:rsidRPr="00795545" w:rsidRDefault="00C65F7B" w:rsidP="007321DB">
            <w:pPr>
              <w:keepNext/>
              <w:keepLines/>
              <w:spacing w:after="0"/>
              <w:jc w:val="center"/>
              <w:rPr>
                <w:rFonts w:ascii="Arial" w:hAnsi="Arial" w:cs="Arial"/>
                <w:sz w:val="18"/>
              </w:rPr>
            </w:pPr>
            <w:r w:rsidRPr="00795545">
              <w:rPr>
                <w:rFonts w:ascii="Arial" w:hAnsi="Arial" w:cs="Arial"/>
                <w:sz w:val="18"/>
              </w:rPr>
              <w:t>T</w:t>
            </w:r>
          </w:p>
        </w:tc>
        <w:tc>
          <w:tcPr>
            <w:tcW w:w="1320" w:type="dxa"/>
            <w:tcBorders>
              <w:top w:val="single" w:sz="4" w:space="0" w:color="auto"/>
              <w:left w:val="single" w:sz="4" w:space="0" w:color="auto"/>
              <w:bottom w:val="single" w:sz="4" w:space="0" w:color="auto"/>
              <w:right w:val="single" w:sz="4" w:space="0" w:color="auto"/>
            </w:tcBorders>
            <w:hideMark/>
          </w:tcPr>
          <w:p w14:paraId="1538AB68" w14:textId="77777777" w:rsidR="00C65F7B" w:rsidRPr="00795545" w:rsidRDefault="00C65F7B" w:rsidP="007321DB">
            <w:pPr>
              <w:keepNext/>
              <w:keepLines/>
              <w:spacing w:after="0"/>
              <w:jc w:val="center"/>
              <w:rPr>
                <w:rFonts w:ascii="Arial" w:hAnsi="Arial" w:cs="Arial"/>
                <w:sz w:val="18"/>
                <w:lang w:eastAsia="zh-CN"/>
              </w:rPr>
            </w:pPr>
            <w:r w:rsidRPr="00795545">
              <w:rPr>
                <w:rFonts w:ascii="Arial" w:hAnsi="Arial" w:cs="Arial"/>
                <w:sz w:val="18"/>
                <w:lang w:eastAsia="zh-CN"/>
              </w:rPr>
              <w:t>F</w:t>
            </w:r>
          </w:p>
        </w:tc>
        <w:tc>
          <w:tcPr>
            <w:tcW w:w="1320" w:type="dxa"/>
            <w:tcBorders>
              <w:top w:val="single" w:sz="4" w:space="0" w:color="auto"/>
              <w:left w:val="single" w:sz="4" w:space="0" w:color="auto"/>
              <w:bottom w:val="single" w:sz="4" w:space="0" w:color="auto"/>
              <w:right w:val="single" w:sz="4" w:space="0" w:color="auto"/>
            </w:tcBorders>
            <w:hideMark/>
          </w:tcPr>
          <w:p w14:paraId="3A147898" w14:textId="77777777" w:rsidR="00C65F7B" w:rsidRPr="00795545" w:rsidRDefault="00C65F7B" w:rsidP="007321DB">
            <w:pPr>
              <w:keepNext/>
              <w:keepLines/>
              <w:spacing w:after="0"/>
              <w:jc w:val="center"/>
              <w:rPr>
                <w:rFonts w:ascii="Arial" w:hAnsi="Arial" w:cs="Arial"/>
                <w:sz w:val="18"/>
              </w:rPr>
            </w:pPr>
            <w:r w:rsidRPr="00795545">
              <w:rPr>
                <w:rFonts w:ascii="Arial" w:hAnsi="Arial" w:cs="Arial"/>
                <w:sz w:val="18"/>
              </w:rPr>
              <w:t>F</w:t>
            </w:r>
          </w:p>
        </w:tc>
        <w:tc>
          <w:tcPr>
            <w:tcW w:w="1538" w:type="dxa"/>
            <w:tcBorders>
              <w:top w:val="single" w:sz="4" w:space="0" w:color="auto"/>
              <w:left w:val="single" w:sz="4" w:space="0" w:color="auto"/>
              <w:bottom w:val="single" w:sz="4" w:space="0" w:color="auto"/>
              <w:right w:val="single" w:sz="4" w:space="0" w:color="auto"/>
            </w:tcBorders>
            <w:hideMark/>
          </w:tcPr>
          <w:p w14:paraId="3E632175" w14:textId="77777777" w:rsidR="00C65F7B" w:rsidRPr="00795545" w:rsidRDefault="00C65F7B" w:rsidP="007321DB">
            <w:pPr>
              <w:keepNext/>
              <w:keepLines/>
              <w:spacing w:after="0"/>
              <w:jc w:val="center"/>
              <w:rPr>
                <w:rFonts w:ascii="Arial" w:hAnsi="Arial" w:cs="Arial"/>
                <w:sz w:val="18"/>
                <w:lang w:eastAsia="zh-CN"/>
              </w:rPr>
            </w:pPr>
            <w:r w:rsidRPr="00795545">
              <w:rPr>
                <w:rFonts w:ascii="Arial" w:hAnsi="Arial" w:cs="Arial"/>
                <w:sz w:val="18"/>
                <w:lang w:eastAsia="zh-CN"/>
              </w:rPr>
              <w:t>T</w:t>
            </w:r>
          </w:p>
        </w:tc>
      </w:tr>
      <w:tr w:rsidR="00C65F7B" w:rsidRPr="00795545" w14:paraId="204B125B" w14:textId="77777777" w:rsidTr="007321DB">
        <w:trPr>
          <w:cantSplit/>
          <w:jc w:val="center"/>
        </w:trPr>
        <w:tc>
          <w:tcPr>
            <w:tcW w:w="2677" w:type="dxa"/>
            <w:tcBorders>
              <w:top w:val="single" w:sz="4" w:space="0" w:color="auto"/>
              <w:left w:val="single" w:sz="4" w:space="0" w:color="auto"/>
              <w:bottom w:val="single" w:sz="4" w:space="0" w:color="auto"/>
              <w:right w:val="single" w:sz="4" w:space="0" w:color="auto"/>
            </w:tcBorders>
            <w:hideMark/>
          </w:tcPr>
          <w:p w14:paraId="3F692118" w14:textId="77777777" w:rsidR="00C65F7B" w:rsidRPr="00795545" w:rsidRDefault="00C65F7B" w:rsidP="007321DB">
            <w:pPr>
              <w:keepNext/>
              <w:keepLines/>
              <w:spacing w:after="0"/>
              <w:rPr>
                <w:rFonts w:ascii="Courier New" w:hAnsi="Courier New" w:cs="Courier New"/>
                <w:sz w:val="18"/>
                <w:lang w:eastAsia="zh-CN"/>
              </w:rPr>
            </w:pPr>
            <w:r w:rsidRPr="00795545">
              <w:rPr>
                <w:rFonts w:ascii="Courier New" w:hAnsi="Courier New" w:cs="Courier New"/>
                <w:sz w:val="18"/>
                <w:lang w:eastAsia="zh-CN"/>
              </w:rPr>
              <w:t>administrativeState</w:t>
            </w:r>
          </w:p>
        </w:tc>
        <w:tc>
          <w:tcPr>
            <w:tcW w:w="947" w:type="dxa"/>
            <w:tcBorders>
              <w:top w:val="single" w:sz="4" w:space="0" w:color="auto"/>
              <w:left w:val="single" w:sz="4" w:space="0" w:color="auto"/>
              <w:bottom w:val="single" w:sz="4" w:space="0" w:color="auto"/>
              <w:right w:val="single" w:sz="4" w:space="0" w:color="auto"/>
            </w:tcBorders>
            <w:hideMark/>
          </w:tcPr>
          <w:p w14:paraId="3F27612C" w14:textId="77777777" w:rsidR="00C65F7B" w:rsidRPr="00795545" w:rsidRDefault="00C65F7B" w:rsidP="007321DB">
            <w:pPr>
              <w:keepNext/>
              <w:keepLines/>
              <w:spacing w:after="0"/>
              <w:jc w:val="center"/>
              <w:rPr>
                <w:rFonts w:ascii="Arial" w:hAnsi="Arial"/>
                <w:sz w:val="18"/>
                <w:lang w:eastAsia="zh-CN"/>
              </w:rPr>
            </w:pPr>
            <w:r w:rsidRPr="00795545">
              <w:rPr>
                <w:rFonts w:ascii="Arial" w:hAnsi="Arial"/>
                <w:sz w:val="18"/>
                <w:lang w:eastAsia="zh-CN"/>
              </w:rPr>
              <w:t>M</w:t>
            </w:r>
          </w:p>
        </w:tc>
        <w:tc>
          <w:tcPr>
            <w:tcW w:w="1320" w:type="dxa"/>
            <w:tcBorders>
              <w:top w:val="single" w:sz="4" w:space="0" w:color="auto"/>
              <w:left w:val="single" w:sz="4" w:space="0" w:color="auto"/>
              <w:bottom w:val="single" w:sz="4" w:space="0" w:color="auto"/>
              <w:right w:val="single" w:sz="4" w:space="0" w:color="auto"/>
            </w:tcBorders>
            <w:hideMark/>
          </w:tcPr>
          <w:p w14:paraId="64C7AB73" w14:textId="77777777" w:rsidR="00C65F7B" w:rsidRPr="00795545" w:rsidRDefault="00C65F7B" w:rsidP="007321DB">
            <w:pPr>
              <w:keepNext/>
              <w:keepLines/>
              <w:spacing w:after="0"/>
              <w:jc w:val="center"/>
              <w:rPr>
                <w:rFonts w:ascii="Arial" w:hAnsi="Arial" w:cs="Arial"/>
                <w:sz w:val="18"/>
              </w:rPr>
            </w:pPr>
            <w:r w:rsidRPr="00795545">
              <w:rPr>
                <w:rFonts w:ascii="Arial" w:hAnsi="Arial" w:cs="Arial"/>
                <w:sz w:val="18"/>
              </w:rPr>
              <w:t>T</w:t>
            </w:r>
          </w:p>
        </w:tc>
        <w:tc>
          <w:tcPr>
            <w:tcW w:w="1320" w:type="dxa"/>
            <w:tcBorders>
              <w:top w:val="single" w:sz="4" w:space="0" w:color="auto"/>
              <w:left w:val="single" w:sz="4" w:space="0" w:color="auto"/>
              <w:bottom w:val="single" w:sz="4" w:space="0" w:color="auto"/>
              <w:right w:val="single" w:sz="4" w:space="0" w:color="auto"/>
            </w:tcBorders>
            <w:hideMark/>
          </w:tcPr>
          <w:p w14:paraId="5B094C24" w14:textId="77777777" w:rsidR="00C65F7B" w:rsidRPr="00795545" w:rsidRDefault="00C65F7B" w:rsidP="007321DB">
            <w:pPr>
              <w:keepNext/>
              <w:keepLines/>
              <w:spacing w:after="0"/>
              <w:jc w:val="center"/>
              <w:rPr>
                <w:rFonts w:ascii="Arial" w:hAnsi="Arial" w:cs="Arial"/>
                <w:sz w:val="18"/>
                <w:lang w:eastAsia="zh-CN"/>
              </w:rPr>
            </w:pPr>
            <w:r w:rsidRPr="00795545">
              <w:rPr>
                <w:rFonts w:ascii="Arial" w:hAnsi="Arial" w:cs="Arial"/>
                <w:sz w:val="18"/>
                <w:lang w:eastAsia="zh-CN"/>
              </w:rPr>
              <w:t>T</w:t>
            </w:r>
          </w:p>
        </w:tc>
        <w:tc>
          <w:tcPr>
            <w:tcW w:w="1320" w:type="dxa"/>
            <w:tcBorders>
              <w:top w:val="single" w:sz="4" w:space="0" w:color="auto"/>
              <w:left w:val="single" w:sz="4" w:space="0" w:color="auto"/>
              <w:bottom w:val="single" w:sz="4" w:space="0" w:color="auto"/>
              <w:right w:val="single" w:sz="4" w:space="0" w:color="auto"/>
            </w:tcBorders>
            <w:hideMark/>
          </w:tcPr>
          <w:p w14:paraId="0EBAFA77" w14:textId="77777777" w:rsidR="00C65F7B" w:rsidRPr="00795545" w:rsidRDefault="00C65F7B" w:rsidP="007321DB">
            <w:pPr>
              <w:keepNext/>
              <w:keepLines/>
              <w:spacing w:after="0"/>
              <w:jc w:val="center"/>
              <w:rPr>
                <w:rFonts w:ascii="Arial" w:hAnsi="Arial" w:cs="Arial"/>
                <w:sz w:val="18"/>
              </w:rPr>
            </w:pPr>
            <w:r w:rsidRPr="00795545">
              <w:rPr>
                <w:rFonts w:ascii="Arial" w:hAnsi="Arial" w:cs="Arial"/>
                <w:sz w:val="18"/>
              </w:rPr>
              <w:t>F</w:t>
            </w:r>
          </w:p>
        </w:tc>
        <w:tc>
          <w:tcPr>
            <w:tcW w:w="1538" w:type="dxa"/>
            <w:tcBorders>
              <w:top w:val="single" w:sz="4" w:space="0" w:color="auto"/>
              <w:left w:val="single" w:sz="4" w:space="0" w:color="auto"/>
              <w:bottom w:val="single" w:sz="4" w:space="0" w:color="auto"/>
              <w:right w:val="single" w:sz="4" w:space="0" w:color="auto"/>
            </w:tcBorders>
            <w:hideMark/>
          </w:tcPr>
          <w:p w14:paraId="36276499" w14:textId="77777777" w:rsidR="00C65F7B" w:rsidRPr="00795545" w:rsidRDefault="00C65F7B" w:rsidP="007321DB">
            <w:pPr>
              <w:keepNext/>
              <w:keepLines/>
              <w:spacing w:after="0"/>
              <w:jc w:val="center"/>
              <w:rPr>
                <w:rFonts w:ascii="Arial" w:hAnsi="Arial" w:cs="Arial"/>
                <w:sz w:val="18"/>
                <w:lang w:eastAsia="zh-CN"/>
              </w:rPr>
            </w:pPr>
            <w:r w:rsidRPr="00795545">
              <w:rPr>
                <w:rFonts w:ascii="Arial" w:hAnsi="Arial" w:cs="Arial"/>
                <w:sz w:val="18"/>
                <w:lang w:eastAsia="zh-CN"/>
              </w:rPr>
              <w:t>T</w:t>
            </w:r>
          </w:p>
        </w:tc>
      </w:tr>
      <w:tr w:rsidR="00C65F7B" w:rsidRPr="00795545" w14:paraId="35270592" w14:textId="77777777" w:rsidTr="007321DB">
        <w:trPr>
          <w:cantSplit/>
          <w:jc w:val="center"/>
        </w:trPr>
        <w:tc>
          <w:tcPr>
            <w:tcW w:w="2677" w:type="dxa"/>
            <w:tcBorders>
              <w:top w:val="single" w:sz="4" w:space="0" w:color="auto"/>
              <w:left w:val="single" w:sz="4" w:space="0" w:color="auto"/>
              <w:bottom w:val="single" w:sz="4" w:space="0" w:color="auto"/>
              <w:right w:val="single" w:sz="4" w:space="0" w:color="auto"/>
            </w:tcBorders>
            <w:hideMark/>
          </w:tcPr>
          <w:p w14:paraId="7B0BFF8D" w14:textId="77777777" w:rsidR="00C65F7B" w:rsidRPr="00795545" w:rsidRDefault="00C65F7B" w:rsidP="007321DB">
            <w:pPr>
              <w:keepNext/>
              <w:keepLines/>
              <w:spacing w:after="0"/>
              <w:rPr>
                <w:rFonts w:ascii="Courier New" w:hAnsi="Courier New" w:cs="Courier New"/>
                <w:sz w:val="18"/>
                <w:lang w:eastAsia="zh-CN"/>
              </w:rPr>
            </w:pPr>
            <w:r w:rsidRPr="00795545">
              <w:rPr>
                <w:rFonts w:ascii="Courier New" w:hAnsi="Courier New" w:cs="Courier New"/>
                <w:sz w:val="18"/>
                <w:lang w:eastAsia="zh-CN"/>
              </w:rPr>
              <w:t>availabilityStatus</w:t>
            </w:r>
          </w:p>
        </w:tc>
        <w:tc>
          <w:tcPr>
            <w:tcW w:w="947" w:type="dxa"/>
            <w:tcBorders>
              <w:top w:val="single" w:sz="4" w:space="0" w:color="auto"/>
              <w:left w:val="single" w:sz="4" w:space="0" w:color="auto"/>
              <w:bottom w:val="single" w:sz="4" w:space="0" w:color="auto"/>
              <w:right w:val="single" w:sz="4" w:space="0" w:color="auto"/>
            </w:tcBorders>
            <w:hideMark/>
          </w:tcPr>
          <w:p w14:paraId="1657C3E7" w14:textId="77777777" w:rsidR="00C65F7B" w:rsidRPr="00795545" w:rsidRDefault="00C65F7B" w:rsidP="007321DB">
            <w:pPr>
              <w:keepNext/>
              <w:keepLines/>
              <w:spacing w:after="0"/>
              <w:jc w:val="center"/>
              <w:rPr>
                <w:rFonts w:ascii="Arial" w:hAnsi="Arial"/>
                <w:sz w:val="18"/>
                <w:lang w:eastAsia="zh-CN"/>
              </w:rPr>
            </w:pPr>
            <w:r w:rsidRPr="00795545">
              <w:rPr>
                <w:rFonts w:ascii="Arial" w:hAnsi="Arial"/>
                <w:sz w:val="18"/>
                <w:lang w:eastAsia="zh-CN"/>
              </w:rPr>
              <w:t>O</w:t>
            </w:r>
          </w:p>
        </w:tc>
        <w:tc>
          <w:tcPr>
            <w:tcW w:w="1320" w:type="dxa"/>
            <w:tcBorders>
              <w:top w:val="single" w:sz="4" w:space="0" w:color="auto"/>
              <w:left w:val="single" w:sz="4" w:space="0" w:color="auto"/>
              <w:bottom w:val="single" w:sz="4" w:space="0" w:color="auto"/>
              <w:right w:val="single" w:sz="4" w:space="0" w:color="auto"/>
            </w:tcBorders>
            <w:hideMark/>
          </w:tcPr>
          <w:p w14:paraId="40033C2D" w14:textId="77777777" w:rsidR="00C65F7B" w:rsidRPr="00795545" w:rsidRDefault="00C65F7B" w:rsidP="007321DB">
            <w:pPr>
              <w:keepNext/>
              <w:keepLines/>
              <w:spacing w:after="0"/>
              <w:jc w:val="center"/>
              <w:rPr>
                <w:rFonts w:ascii="Arial" w:hAnsi="Arial" w:cs="Arial"/>
                <w:sz w:val="18"/>
              </w:rPr>
            </w:pPr>
            <w:r w:rsidRPr="00795545">
              <w:rPr>
                <w:rFonts w:ascii="Arial" w:hAnsi="Arial" w:cs="Arial"/>
                <w:sz w:val="18"/>
              </w:rPr>
              <w:t>T</w:t>
            </w:r>
          </w:p>
        </w:tc>
        <w:tc>
          <w:tcPr>
            <w:tcW w:w="1320" w:type="dxa"/>
            <w:tcBorders>
              <w:top w:val="single" w:sz="4" w:space="0" w:color="auto"/>
              <w:left w:val="single" w:sz="4" w:space="0" w:color="auto"/>
              <w:bottom w:val="single" w:sz="4" w:space="0" w:color="auto"/>
              <w:right w:val="single" w:sz="4" w:space="0" w:color="auto"/>
            </w:tcBorders>
            <w:hideMark/>
          </w:tcPr>
          <w:p w14:paraId="57285A38" w14:textId="77777777" w:rsidR="00C65F7B" w:rsidRPr="00795545" w:rsidRDefault="00C65F7B" w:rsidP="007321DB">
            <w:pPr>
              <w:keepNext/>
              <w:keepLines/>
              <w:spacing w:after="0"/>
              <w:jc w:val="center"/>
              <w:rPr>
                <w:rFonts w:ascii="Arial" w:hAnsi="Arial" w:cs="Arial"/>
                <w:sz w:val="18"/>
                <w:lang w:eastAsia="zh-CN"/>
              </w:rPr>
            </w:pPr>
            <w:r w:rsidRPr="00795545">
              <w:rPr>
                <w:rFonts w:ascii="Arial" w:hAnsi="Arial" w:cs="Arial"/>
                <w:sz w:val="18"/>
                <w:lang w:eastAsia="zh-CN"/>
              </w:rPr>
              <w:t>F</w:t>
            </w:r>
          </w:p>
        </w:tc>
        <w:tc>
          <w:tcPr>
            <w:tcW w:w="1320" w:type="dxa"/>
            <w:tcBorders>
              <w:top w:val="single" w:sz="4" w:space="0" w:color="auto"/>
              <w:left w:val="single" w:sz="4" w:space="0" w:color="auto"/>
              <w:bottom w:val="single" w:sz="4" w:space="0" w:color="auto"/>
              <w:right w:val="single" w:sz="4" w:space="0" w:color="auto"/>
            </w:tcBorders>
            <w:hideMark/>
          </w:tcPr>
          <w:p w14:paraId="421A084F" w14:textId="77777777" w:rsidR="00C65F7B" w:rsidRPr="00795545" w:rsidRDefault="00C65F7B" w:rsidP="007321DB">
            <w:pPr>
              <w:keepNext/>
              <w:keepLines/>
              <w:spacing w:after="0"/>
              <w:jc w:val="center"/>
              <w:rPr>
                <w:rFonts w:ascii="Arial" w:hAnsi="Arial" w:cs="Arial"/>
                <w:sz w:val="18"/>
              </w:rPr>
            </w:pPr>
            <w:r w:rsidRPr="00795545">
              <w:rPr>
                <w:rFonts w:ascii="Arial" w:hAnsi="Arial" w:cs="Arial"/>
                <w:sz w:val="18"/>
              </w:rPr>
              <w:t>F</w:t>
            </w:r>
          </w:p>
        </w:tc>
        <w:tc>
          <w:tcPr>
            <w:tcW w:w="1538" w:type="dxa"/>
            <w:tcBorders>
              <w:top w:val="single" w:sz="4" w:space="0" w:color="auto"/>
              <w:left w:val="single" w:sz="4" w:space="0" w:color="auto"/>
              <w:bottom w:val="single" w:sz="4" w:space="0" w:color="auto"/>
              <w:right w:val="single" w:sz="4" w:space="0" w:color="auto"/>
            </w:tcBorders>
            <w:hideMark/>
          </w:tcPr>
          <w:p w14:paraId="7BBDA31A" w14:textId="77777777" w:rsidR="00C65F7B" w:rsidRPr="00795545" w:rsidRDefault="00C65F7B" w:rsidP="007321DB">
            <w:pPr>
              <w:keepNext/>
              <w:keepLines/>
              <w:spacing w:after="0"/>
              <w:jc w:val="center"/>
              <w:rPr>
                <w:rFonts w:ascii="Arial" w:hAnsi="Arial" w:cs="Arial"/>
                <w:sz w:val="18"/>
                <w:lang w:eastAsia="zh-CN"/>
              </w:rPr>
            </w:pPr>
            <w:r w:rsidRPr="00795545">
              <w:rPr>
                <w:rFonts w:ascii="Arial" w:hAnsi="Arial" w:cs="Arial"/>
                <w:sz w:val="18"/>
                <w:lang w:eastAsia="zh-CN"/>
              </w:rPr>
              <w:t>T</w:t>
            </w:r>
          </w:p>
        </w:tc>
      </w:tr>
      <w:tr w:rsidR="00C65F7B" w:rsidRPr="00795545" w14:paraId="5D3574DC" w14:textId="77777777" w:rsidTr="007321DB">
        <w:trPr>
          <w:cantSplit/>
          <w:jc w:val="center"/>
        </w:trPr>
        <w:tc>
          <w:tcPr>
            <w:tcW w:w="2677" w:type="dxa"/>
            <w:tcBorders>
              <w:top w:val="single" w:sz="4" w:space="0" w:color="auto"/>
              <w:left w:val="single" w:sz="4" w:space="0" w:color="auto"/>
              <w:bottom w:val="single" w:sz="4" w:space="0" w:color="auto"/>
              <w:right w:val="single" w:sz="4" w:space="0" w:color="auto"/>
            </w:tcBorders>
          </w:tcPr>
          <w:p w14:paraId="350D85E3" w14:textId="77777777" w:rsidR="00C65F7B" w:rsidRPr="00795545" w:rsidRDefault="00C65F7B" w:rsidP="007321DB">
            <w:pPr>
              <w:keepNext/>
              <w:keepLines/>
              <w:spacing w:after="0"/>
              <w:rPr>
                <w:rFonts w:ascii="Courier New" w:hAnsi="Courier New" w:cs="Courier New"/>
                <w:sz w:val="18"/>
                <w:szCs w:val="18"/>
              </w:rPr>
            </w:pPr>
            <w:r w:rsidRPr="00795545">
              <w:rPr>
                <w:rFonts w:ascii="Courier New" w:hAnsi="Courier New" w:cs="Courier New"/>
                <w:sz w:val="18"/>
                <w:szCs w:val="18"/>
              </w:rPr>
              <w:t>processMonitor</w:t>
            </w:r>
          </w:p>
        </w:tc>
        <w:tc>
          <w:tcPr>
            <w:tcW w:w="947" w:type="dxa"/>
            <w:tcBorders>
              <w:top w:val="single" w:sz="4" w:space="0" w:color="auto"/>
              <w:left w:val="single" w:sz="4" w:space="0" w:color="auto"/>
              <w:bottom w:val="single" w:sz="4" w:space="0" w:color="auto"/>
              <w:right w:val="single" w:sz="4" w:space="0" w:color="auto"/>
            </w:tcBorders>
          </w:tcPr>
          <w:p w14:paraId="62D612C1" w14:textId="77777777" w:rsidR="00C65F7B" w:rsidRPr="00795545" w:rsidRDefault="00C65F7B" w:rsidP="007321DB">
            <w:pPr>
              <w:keepNext/>
              <w:keepLines/>
              <w:spacing w:after="0"/>
              <w:jc w:val="center"/>
              <w:rPr>
                <w:rFonts w:ascii="Arial" w:hAnsi="Arial"/>
                <w:sz w:val="18"/>
              </w:rPr>
            </w:pPr>
            <w:r w:rsidRPr="00795545">
              <w:rPr>
                <w:rFonts w:ascii="Arial" w:hAnsi="Arial"/>
                <w:sz w:val="18"/>
              </w:rPr>
              <w:t>O</w:t>
            </w:r>
          </w:p>
        </w:tc>
        <w:tc>
          <w:tcPr>
            <w:tcW w:w="1320" w:type="dxa"/>
            <w:tcBorders>
              <w:top w:val="single" w:sz="4" w:space="0" w:color="auto"/>
              <w:left w:val="single" w:sz="4" w:space="0" w:color="auto"/>
              <w:bottom w:val="single" w:sz="4" w:space="0" w:color="auto"/>
              <w:right w:val="single" w:sz="4" w:space="0" w:color="auto"/>
            </w:tcBorders>
          </w:tcPr>
          <w:p w14:paraId="499A6648" w14:textId="77777777" w:rsidR="00C65F7B" w:rsidRPr="00795545" w:rsidRDefault="00C65F7B" w:rsidP="007321DB">
            <w:pPr>
              <w:keepNext/>
              <w:keepLines/>
              <w:spacing w:after="0"/>
              <w:jc w:val="center"/>
              <w:rPr>
                <w:rFonts w:ascii="Arial" w:hAnsi="Arial"/>
                <w:sz w:val="18"/>
              </w:rPr>
            </w:pPr>
            <w:r w:rsidRPr="00795545">
              <w:rPr>
                <w:rFonts w:ascii="Arial" w:hAnsi="Arial"/>
                <w:sz w:val="18"/>
              </w:rPr>
              <w:t>T</w:t>
            </w:r>
          </w:p>
        </w:tc>
        <w:tc>
          <w:tcPr>
            <w:tcW w:w="1320" w:type="dxa"/>
            <w:tcBorders>
              <w:top w:val="single" w:sz="4" w:space="0" w:color="auto"/>
              <w:left w:val="single" w:sz="4" w:space="0" w:color="auto"/>
              <w:bottom w:val="single" w:sz="4" w:space="0" w:color="auto"/>
              <w:right w:val="single" w:sz="4" w:space="0" w:color="auto"/>
            </w:tcBorders>
          </w:tcPr>
          <w:p w14:paraId="4352AEC6" w14:textId="77777777" w:rsidR="00C65F7B" w:rsidRPr="00795545" w:rsidRDefault="00C65F7B" w:rsidP="007321DB">
            <w:pPr>
              <w:keepNext/>
              <w:keepLines/>
              <w:spacing w:after="0"/>
              <w:jc w:val="center"/>
              <w:rPr>
                <w:rFonts w:ascii="Arial" w:hAnsi="Arial"/>
                <w:sz w:val="18"/>
              </w:rPr>
            </w:pPr>
            <w:r w:rsidRPr="00795545">
              <w:rPr>
                <w:rFonts w:ascii="Arial" w:hAnsi="Arial"/>
                <w:sz w:val="18"/>
              </w:rPr>
              <w:t>T</w:t>
            </w:r>
          </w:p>
        </w:tc>
        <w:tc>
          <w:tcPr>
            <w:tcW w:w="1320" w:type="dxa"/>
            <w:tcBorders>
              <w:top w:val="single" w:sz="4" w:space="0" w:color="auto"/>
              <w:left w:val="single" w:sz="4" w:space="0" w:color="auto"/>
              <w:bottom w:val="single" w:sz="4" w:space="0" w:color="auto"/>
              <w:right w:val="single" w:sz="4" w:space="0" w:color="auto"/>
            </w:tcBorders>
          </w:tcPr>
          <w:p w14:paraId="5607BADE" w14:textId="77777777" w:rsidR="00C65F7B" w:rsidRPr="00795545" w:rsidRDefault="00C65F7B" w:rsidP="007321DB">
            <w:pPr>
              <w:keepNext/>
              <w:keepLines/>
              <w:spacing w:after="0"/>
              <w:jc w:val="center"/>
              <w:rPr>
                <w:rFonts w:ascii="Arial" w:hAnsi="Arial"/>
                <w:sz w:val="18"/>
                <w:lang w:eastAsia="zh-CN"/>
              </w:rPr>
            </w:pPr>
            <w:r w:rsidRPr="00795545">
              <w:rPr>
                <w:rFonts w:ascii="Arial" w:hAnsi="Arial"/>
                <w:sz w:val="18"/>
                <w:lang w:eastAsia="zh-CN"/>
              </w:rPr>
              <w:t>F</w:t>
            </w:r>
          </w:p>
        </w:tc>
        <w:tc>
          <w:tcPr>
            <w:tcW w:w="1538" w:type="dxa"/>
            <w:tcBorders>
              <w:top w:val="single" w:sz="4" w:space="0" w:color="auto"/>
              <w:left w:val="single" w:sz="4" w:space="0" w:color="auto"/>
              <w:bottom w:val="single" w:sz="4" w:space="0" w:color="auto"/>
              <w:right w:val="single" w:sz="4" w:space="0" w:color="auto"/>
            </w:tcBorders>
          </w:tcPr>
          <w:p w14:paraId="0198C7CB" w14:textId="77777777" w:rsidR="00C65F7B" w:rsidRPr="00795545" w:rsidRDefault="00C65F7B" w:rsidP="007321DB">
            <w:pPr>
              <w:keepNext/>
              <w:keepLines/>
              <w:spacing w:after="0"/>
              <w:jc w:val="center"/>
              <w:rPr>
                <w:rFonts w:ascii="Arial" w:hAnsi="Arial"/>
                <w:sz w:val="18"/>
                <w:lang w:eastAsia="zh-CN"/>
              </w:rPr>
            </w:pPr>
            <w:r w:rsidRPr="00795545">
              <w:rPr>
                <w:rFonts w:ascii="Arial" w:hAnsi="Arial"/>
                <w:sz w:val="18"/>
                <w:lang w:eastAsia="zh-CN"/>
              </w:rPr>
              <w:t>T</w:t>
            </w:r>
          </w:p>
        </w:tc>
      </w:tr>
      <w:tr w:rsidR="00C65F7B" w:rsidRPr="00795545" w14:paraId="11FC1CF2" w14:textId="77777777" w:rsidTr="007321DB">
        <w:trPr>
          <w:cantSplit/>
          <w:jc w:val="center"/>
        </w:trPr>
        <w:tc>
          <w:tcPr>
            <w:tcW w:w="2677" w:type="dxa"/>
            <w:tcBorders>
              <w:top w:val="single" w:sz="4" w:space="0" w:color="auto"/>
              <w:left w:val="single" w:sz="4" w:space="0" w:color="auto"/>
              <w:bottom w:val="single" w:sz="4" w:space="0" w:color="auto"/>
              <w:right w:val="single" w:sz="4" w:space="0" w:color="auto"/>
            </w:tcBorders>
          </w:tcPr>
          <w:p w14:paraId="66D10C04" w14:textId="77777777" w:rsidR="00C65F7B" w:rsidRPr="00795545" w:rsidRDefault="00C65F7B" w:rsidP="007B3738">
            <w:pPr>
              <w:pStyle w:val="TAH"/>
            </w:pPr>
            <w:r w:rsidRPr="00795545">
              <w:t>Attribute related to role</w:t>
            </w:r>
          </w:p>
        </w:tc>
        <w:tc>
          <w:tcPr>
            <w:tcW w:w="947" w:type="dxa"/>
            <w:tcBorders>
              <w:top w:val="single" w:sz="4" w:space="0" w:color="auto"/>
              <w:left w:val="single" w:sz="4" w:space="0" w:color="auto"/>
              <w:bottom w:val="single" w:sz="4" w:space="0" w:color="auto"/>
              <w:right w:val="single" w:sz="4" w:space="0" w:color="auto"/>
            </w:tcBorders>
          </w:tcPr>
          <w:p w14:paraId="7CC6D090" w14:textId="77777777" w:rsidR="00C65F7B" w:rsidRPr="00795545" w:rsidRDefault="00C65F7B" w:rsidP="007321DB">
            <w:pPr>
              <w:keepNext/>
              <w:keepLines/>
              <w:spacing w:after="0"/>
              <w:jc w:val="center"/>
              <w:rPr>
                <w:rFonts w:ascii="Arial" w:hAnsi="Arial"/>
                <w:sz w:val="18"/>
              </w:rPr>
            </w:pPr>
          </w:p>
        </w:tc>
        <w:tc>
          <w:tcPr>
            <w:tcW w:w="1320" w:type="dxa"/>
            <w:tcBorders>
              <w:top w:val="single" w:sz="4" w:space="0" w:color="auto"/>
              <w:left w:val="single" w:sz="4" w:space="0" w:color="auto"/>
              <w:bottom w:val="single" w:sz="4" w:space="0" w:color="auto"/>
              <w:right w:val="single" w:sz="4" w:space="0" w:color="auto"/>
            </w:tcBorders>
          </w:tcPr>
          <w:p w14:paraId="723C1FB7" w14:textId="77777777" w:rsidR="00C65F7B" w:rsidRPr="00795545" w:rsidRDefault="00C65F7B" w:rsidP="007321DB">
            <w:pPr>
              <w:keepNext/>
              <w:keepLines/>
              <w:spacing w:after="0"/>
              <w:jc w:val="center"/>
              <w:rPr>
                <w:rFonts w:ascii="Arial" w:hAnsi="Arial"/>
                <w:sz w:val="18"/>
              </w:rPr>
            </w:pPr>
          </w:p>
        </w:tc>
        <w:tc>
          <w:tcPr>
            <w:tcW w:w="1320" w:type="dxa"/>
            <w:tcBorders>
              <w:top w:val="single" w:sz="4" w:space="0" w:color="auto"/>
              <w:left w:val="single" w:sz="4" w:space="0" w:color="auto"/>
              <w:bottom w:val="single" w:sz="4" w:space="0" w:color="auto"/>
              <w:right w:val="single" w:sz="4" w:space="0" w:color="auto"/>
            </w:tcBorders>
          </w:tcPr>
          <w:p w14:paraId="0799B5FB" w14:textId="77777777" w:rsidR="00C65F7B" w:rsidRPr="00795545" w:rsidRDefault="00C65F7B" w:rsidP="007321DB">
            <w:pPr>
              <w:keepNext/>
              <w:keepLines/>
              <w:spacing w:after="0"/>
              <w:jc w:val="center"/>
              <w:rPr>
                <w:rFonts w:ascii="Arial" w:hAnsi="Arial"/>
                <w:sz w:val="18"/>
              </w:rPr>
            </w:pPr>
          </w:p>
        </w:tc>
        <w:tc>
          <w:tcPr>
            <w:tcW w:w="1320" w:type="dxa"/>
            <w:tcBorders>
              <w:top w:val="single" w:sz="4" w:space="0" w:color="auto"/>
              <w:left w:val="single" w:sz="4" w:space="0" w:color="auto"/>
              <w:bottom w:val="single" w:sz="4" w:space="0" w:color="auto"/>
              <w:right w:val="single" w:sz="4" w:space="0" w:color="auto"/>
            </w:tcBorders>
          </w:tcPr>
          <w:p w14:paraId="2EE71375" w14:textId="77777777" w:rsidR="00C65F7B" w:rsidRPr="00795545" w:rsidRDefault="00C65F7B" w:rsidP="007321DB">
            <w:pPr>
              <w:keepNext/>
              <w:keepLines/>
              <w:spacing w:after="0"/>
              <w:jc w:val="center"/>
              <w:rPr>
                <w:rFonts w:ascii="Arial" w:hAnsi="Arial"/>
                <w:sz w:val="18"/>
                <w:lang w:eastAsia="zh-CN"/>
              </w:rPr>
            </w:pPr>
          </w:p>
        </w:tc>
        <w:tc>
          <w:tcPr>
            <w:tcW w:w="1538" w:type="dxa"/>
            <w:tcBorders>
              <w:top w:val="single" w:sz="4" w:space="0" w:color="auto"/>
              <w:left w:val="single" w:sz="4" w:space="0" w:color="auto"/>
              <w:bottom w:val="single" w:sz="4" w:space="0" w:color="auto"/>
              <w:right w:val="single" w:sz="4" w:space="0" w:color="auto"/>
            </w:tcBorders>
          </w:tcPr>
          <w:p w14:paraId="71E24EF6" w14:textId="77777777" w:rsidR="00C65F7B" w:rsidRPr="00795545" w:rsidRDefault="00C65F7B" w:rsidP="007321DB">
            <w:pPr>
              <w:keepNext/>
              <w:keepLines/>
              <w:spacing w:after="0"/>
              <w:jc w:val="center"/>
              <w:rPr>
                <w:rFonts w:ascii="Arial" w:hAnsi="Arial"/>
                <w:sz w:val="18"/>
                <w:lang w:eastAsia="zh-CN"/>
              </w:rPr>
            </w:pPr>
          </w:p>
        </w:tc>
      </w:tr>
      <w:tr w:rsidR="00C65F7B" w:rsidRPr="00795545" w14:paraId="412137C3" w14:textId="77777777" w:rsidTr="007321DB">
        <w:trPr>
          <w:cantSplit/>
          <w:jc w:val="center"/>
        </w:trPr>
        <w:tc>
          <w:tcPr>
            <w:tcW w:w="2677" w:type="dxa"/>
            <w:tcBorders>
              <w:top w:val="single" w:sz="4" w:space="0" w:color="auto"/>
              <w:left w:val="single" w:sz="4" w:space="0" w:color="auto"/>
              <w:bottom w:val="single" w:sz="4" w:space="0" w:color="auto"/>
              <w:right w:val="single" w:sz="4" w:space="0" w:color="auto"/>
            </w:tcBorders>
          </w:tcPr>
          <w:p w14:paraId="0FEF20D8" w14:textId="77777777" w:rsidR="00C65F7B" w:rsidRPr="00795545" w:rsidRDefault="00C65F7B" w:rsidP="007321DB">
            <w:pPr>
              <w:keepNext/>
              <w:keepLines/>
              <w:spacing w:after="0"/>
              <w:rPr>
                <w:rFonts w:ascii="Arial" w:hAnsi="Arial" w:cs="Arial"/>
                <w:b/>
                <w:bCs/>
                <w:sz w:val="18"/>
                <w:szCs w:val="18"/>
              </w:rPr>
            </w:pPr>
            <w:r w:rsidRPr="00795545">
              <w:rPr>
                <w:rFonts w:ascii="Courier New" w:hAnsi="Courier New" w:cs="Courier New"/>
                <w:sz w:val="18"/>
                <w:szCs w:val="18"/>
              </w:rPr>
              <w:t>networkSliceSubnetRef</w:t>
            </w:r>
          </w:p>
        </w:tc>
        <w:tc>
          <w:tcPr>
            <w:tcW w:w="947" w:type="dxa"/>
            <w:tcBorders>
              <w:top w:val="single" w:sz="4" w:space="0" w:color="auto"/>
              <w:left w:val="single" w:sz="4" w:space="0" w:color="auto"/>
              <w:bottom w:val="single" w:sz="4" w:space="0" w:color="auto"/>
              <w:right w:val="single" w:sz="4" w:space="0" w:color="auto"/>
            </w:tcBorders>
          </w:tcPr>
          <w:p w14:paraId="63CBC965" w14:textId="77777777" w:rsidR="00C65F7B" w:rsidRPr="00795545" w:rsidRDefault="00C65F7B" w:rsidP="007321DB">
            <w:pPr>
              <w:keepNext/>
              <w:keepLines/>
              <w:spacing w:after="0"/>
              <w:jc w:val="center"/>
              <w:rPr>
                <w:rFonts w:ascii="Arial" w:hAnsi="Arial"/>
                <w:sz w:val="18"/>
              </w:rPr>
            </w:pPr>
            <w:r w:rsidRPr="00795545">
              <w:rPr>
                <w:rFonts w:ascii="Arial" w:hAnsi="Arial"/>
                <w:sz w:val="18"/>
              </w:rPr>
              <w:t>M</w:t>
            </w:r>
          </w:p>
        </w:tc>
        <w:tc>
          <w:tcPr>
            <w:tcW w:w="1320" w:type="dxa"/>
            <w:tcBorders>
              <w:top w:val="single" w:sz="4" w:space="0" w:color="auto"/>
              <w:left w:val="single" w:sz="4" w:space="0" w:color="auto"/>
              <w:bottom w:val="single" w:sz="4" w:space="0" w:color="auto"/>
              <w:right w:val="single" w:sz="4" w:space="0" w:color="auto"/>
            </w:tcBorders>
          </w:tcPr>
          <w:p w14:paraId="1BFA1A1C" w14:textId="77777777" w:rsidR="00C65F7B" w:rsidRPr="00795545" w:rsidRDefault="00C65F7B" w:rsidP="007321DB">
            <w:pPr>
              <w:keepNext/>
              <w:keepLines/>
              <w:spacing w:after="0"/>
              <w:jc w:val="center"/>
              <w:rPr>
                <w:rFonts w:ascii="Arial" w:hAnsi="Arial"/>
                <w:sz w:val="18"/>
              </w:rPr>
            </w:pPr>
            <w:r w:rsidRPr="00795545">
              <w:rPr>
                <w:rFonts w:ascii="Arial" w:hAnsi="Arial"/>
                <w:sz w:val="18"/>
              </w:rPr>
              <w:t>T</w:t>
            </w:r>
          </w:p>
        </w:tc>
        <w:tc>
          <w:tcPr>
            <w:tcW w:w="1320" w:type="dxa"/>
            <w:tcBorders>
              <w:top w:val="single" w:sz="4" w:space="0" w:color="auto"/>
              <w:left w:val="single" w:sz="4" w:space="0" w:color="auto"/>
              <w:bottom w:val="single" w:sz="4" w:space="0" w:color="auto"/>
              <w:right w:val="single" w:sz="4" w:space="0" w:color="auto"/>
            </w:tcBorders>
          </w:tcPr>
          <w:p w14:paraId="64C865A8" w14:textId="77777777" w:rsidR="00C65F7B" w:rsidRPr="00795545" w:rsidRDefault="00C65F7B" w:rsidP="007321DB">
            <w:pPr>
              <w:keepNext/>
              <w:keepLines/>
              <w:spacing w:after="0"/>
              <w:jc w:val="center"/>
              <w:rPr>
                <w:rFonts w:ascii="Arial" w:hAnsi="Arial"/>
                <w:sz w:val="18"/>
              </w:rPr>
            </w:pPr>
            <w:r w:rsidRPr="00795545">
              <w:rPr>
                <w:rFonts w:ascii="Arial" w:hAnsi="Arial"/>
                <w:sz w:val="18"/>
              </w:rPr>
              <w:t>F</w:t>
            </w:r>
          </w:p>
        </w:tc>
        <w:tc>
          <w:tcPr>
            <w:tcW w:w="1320" w:type="dxa"/>
            <w:tcBorders>
              <w:top w:val="single" w:sz="4" w:space="0" w:color="auto"/>
              <w:left w:val="single" w:sz="4" w:space="0" w:color="auto"/>
              <w:bottom w:val="single" w:sz="4" w:space="0" w:color="auto"/>
              <w:right w:val="single" w:sz="4" w:space="0" w:color="auto"/>
            </w:tcBorders>
          </w:tcPr>
          <w:p w14:paraId="76F0D4CA" w14:textId="77777777" w:rsidR="00C65F7B" w:rsidRPr="00795545" w:rsidRDefault="00C65F7B" w:rsidP="007321DB">
            <w:pPr>
              <w:keepNext/>
              <w:keepLines/>
              <w:spacing w:after="0"/>
              <w:jc w:val="center"/>
              <w:rPr>
                <w:rFonts w:ascii="Arial" w:hAnsi="Arial"/>
                <w:sz w:val="18"/>
                <w:lang w:eastAsia="zh-CN"/>
              </w:rPr>
            </w:pPr>
            <w:r w:rsidRPr="00795545">
              <w:rPr>
                <w:rFonts w:ascii="Arial" w:hAnsi="Arial"/>
                <w:sz w:val="18"/>
                <w:lang w:eastAsia="zh-CN"/>
              </w:rPr>
              <w:t>F</w:t>
            </w:r>
          </w:p>
        </w:tc>
        <w:tc>
          <w:tcPr>
            <w:tcW w:w="1538" w:type="dxa"/>
            <w:tcBorders>
              <w:top w:val="single" w:sz="4" w:space="0" w:color="auto"/>
              <w:left w:val="single" w:sz="4" w:space="0" w:color="auto"/>
              <w:bottom w:val="single" w:sz="4" w:space="0" w:color="auto"/>
              <w:right w:val="single" w:sz="4" w:space="0" w:color="auto"/>
            </w:tcBorders>
          </w:tcPr>
          <w:p w14:paraId="102045C4" w14:textId="77777777" w:rsidR="00C65F7B" w:rsidRPr="00795545" w:rsidRDefault="00C65F7B" w:rsidP="007321DB">
            <w:pPr>
              <w:keepNext/>
              <w:keepLines/>
              <w:spacing w:after="0"/>
              <w:jc w:val="center"/>
              <w:rPr>
                <w:rFonts w:ascii="Arial" w:hAnsi="Arial"/>
                <w:sz w:val="18"/>
                <w:lang w:eastAsia="zh-CN"/>
              </w:rPr>
            </w:pPr>
            <w:r w:rsidRPr="00795545">
              <w:rPr>
                <w:rFonts w:ascii="Arial" w:hAnsi="Arial"/>
                <w:sz w:val="18"/>
                <w:lang w:eastAsia="zh-CN"/>
              </w:rPr>
              <w:t>T</w:t>
            </w:r>
          </w:p>
        </w:tc>
      </w:tr>
    </w:tbl>
    <w:p w14:paraId="3264F939" w14:textId="77777777" w:rsidR="00C65F7B" w:rsidRPr="00795545" w:rsidRDefault="00C65F7B" w:rsidP="00C65F7B">
      <w:pPr>
        <w:rPr>
          <w:lang w:eastAsia="zh-CN"/>
        </w:rPr>
      </w:pPr>
    </w:p>
    <w:p w14:paraId="66B9E130" w14:textId="3A47CC91" w:rsidR="00C65F7B" w:rsidRPr="00795545" w:rsidRDefault="00C65F7B" w:rsidP="00C65F7B">
      <w:pPr>
        <w:keepNext/>
        <w:keepLines/>
        <w:spacing w:before="120"/>
        <w:ind w:left="1418" w:hanging="1418"/>
        <w:outlineLvl w:val="3"/>
        <w:rPr>
          <w:rFonts w:ascii="Arial" w:hAnsi="Arial"/>
          <w:sz w:val="24"/>
          <w:lang w:eastAsia="zh-CN"/>
        </w:rPr>
      </w:pPr>
      <w:r w:rsidRPr="00795545">
        <w:rPr>
          <w:rFonts w:ascii="Arial" w:hAnsi="Arial"/>
          <w:sz w:val="24"/>
          <w:lang w:eastAsia="zh-CN"/>
        </w:rPr>
        <w:t>6.3.</w:t>
      </w:r>
      <w:r w:rsidR="00060024">
        <w:rPr>
          <w:rFonts w:ascii="Arial" w:hAnsi="Arial"/>
          <w:sz w:val="24"/>
          <w:lang w:eastAsia="zh-CN"/>
        </w:rPr>
        <w:t>40</w:t>
      </w:r>
      <w:r w:rsidRPr="00795545">
        <w:rPr>
          <w:rFonts w:ascii="Arial" w:hAnsi="Arial"/>
          <w:sz w:val="24"/>
          <w:lang w:eastAsia="zh-CN"/>
        </w:rPr>
        <w:t>.3</w:t>
      </w:r>
      <w:r w:rsidRPr="00795545">
        <w:rPr>
          <w:rFonts w:ascii="Arial" w:hAnsi="Arial"/>
          <w:sz w:val="24"/>
          <w:lang w:eastAsia="zh-CN"/>
        </w:rPr>
        <w:tab/>
        <w:t>Attribute constraints</w:t>
      </w:r>
    </w:p>
    <w:p w14:paraId="0400D458" w14:textId="77777777" w:rsidR="00C65F7B" w:rsidRPr="00795545" w:rsidRDefault="00C65F7B" w:rsidP="00C65F7B">
      <w:r w:rsidRPr="00795545">
        <w:t>None.</w:t>
      </w:r>
    </w:p>
    <w:p w14:paraId="2EDEE8A5" w14:textId="14968095" w:rsidR="00C65F7B" w:rsidRPr="00795545" w:rsidRDefault="00C65F7B" w:rsidP="00C65F7B">
      <w:pPr>
        <w:keepNext/>
        <w:keepLines/>
        <w:spacing w:before="120"/>
        <w:ind w:left="1418" w:hanging="1418"/>
        <w:outlineLvl w:val="3"/>
        <w:rPr>
          <w:rFonts w:ascii="Arial" w:hAnsi="Arial"/>
          <w:sz w:val="24"/>
          <w:lang w:eastAsia="zh-CN"/>
        </w:rPr>
      </w:pPr>
      <w:r w:rsidRPr="00795545">
        <w:rPr>
          <w:rFonts w:ascii="Arial" w:hAnsi="Arial"/>
          <w:sz w:val="24"/>
          <w:lang w:eastAsia="zh-CN"/>
        </w:rPr>
        <w:t>6.3.</w:t>
      </w:r>
      <w:r w:rsidR="00060024">
        <w:rPr>
          <w:rFonts w:ascii="Arial" w:hAnsi="Arial"/>
          <w:sz w:val="24"/>
          <w:lang w:eastAsia="zh-CN"/>
        </w:rPr>
        <w:t>40</w:t>
      </w:r>
      <w:r w:rsidRPr="00795545">
        <w:rPr>
          <w:rFonts w:ascii="Arial" w:hAnsi="Arial"/>
          <w:sz w:val="24"/>
          <w:lang w:eastAsia="zh-CN"/>
        </w:rPr>
        <w:t>.4</w:t>
      </w:r>
      <w:r w:rsidRPr="00795545">
        <w:rPr>
          <w:rFonts w:ascii="Arial" w:hAnsi="Arial"/>
          <w:sz w:val="24"/>
          <w:lang w:eastAsia="zh-CN"/>
        </w:rPr>
        <w:tab/>
        <w:t>Notifications</w:t>
      </w:r>
    </w:p>
    <w:p w14:paraId="388FD004" w14:textId="77777777" w:rsidR="00C65F7B" w:rsidRPr="00795545" w:rsidRDefault="00C65F7B" w:rsidP="00C65F7B">
      <w:r w:rsidRPr="00795545">
        <w:t>The common notifications defined in subclause 6.5 are valid for this IOC, without exceptions or additions.</w:t>
      </w:r>
    </w:p>
    <w:p w14:paraId="4E8946FC" w14:textId="2A2BAAE4" w:rsidR="008B69AC" w:rsidRDefault="008B69AC" w:rsidP="008B69AC">
      <w:pPr>
        <w:pStyle w:val="Heading3"/>
        <w:rPr>
          <w:lang w:eastAsia="zh-CN"/>
        </w:rPr>
      </w:pPr>
      <w:r>
        <w:rPr>
          <w:lang w:eastAsia="zh-CN"/>
        </w:rPr>
        <w:t>6.3.41</w:t>
      </w:r>
      <w:r>
        <w:rPr>
          <w:lang w:eastAsia="zh-CN"/>
        </w:rPr>
        <w:tab/>
      </w:r>
      <w:bookmarkStart w:id="4373" w:name="_Hlk134448137"/>
      <w:r>
        <w:rPr>
          <w:rFonts w:ascii="Courier New" w:hAnsi="Courier New"/>
          <w:lang w:eastAsia="zh-CN"/>
        </w:rPr>
        <w:t>ConnectionPoint</w:t>
      </w:r>
      <w:r w:rsidRPr="00FB7452">
        <w:rPr>
          <w:rFonts w:ascii="Courier New" w:hAnsi="Courier New"/>
          <w:lang w:eastAsia="zh-CN"/>
        </w:rPr>
        <w:t>Info</w:t>
      </w:r>
      <w:r>
        <w:rPr>
          <w:rFonts w:ascii="Courier New" w:hAnsi="Courier New"/>
          <w:lang w:eastAsia="zh-CN"/>
        </w:rPr>
        <w:t xml:space="preserve"> </w:t>
      </w:r>
      <w:bookmarkEnd w:id="4373"/>
      <w:r>
        <w:rPr>
          <w:rFonts w:ascii="Courier New" w:hAnsi="Courier New"/>
          <w:lang w:eastAsia="zh-CN"/>
        </w:rPr>
        <w:t>&lt;&lt;datatype&gt;&gt;</w:t>
      </w:r>
      <w:r w:rsidRPr="00FB7452">
        <w:rPr>
          <w:rFonts w:ascii="Courier New" w:hAnsi="Courier New"/>
          <w:lang w:eastAsia="zh-CN"/>
        </w:rPr>
        <w:t xml:space="preserve"> </w:t>
      </w:r>
    </w:p>
    <w:p w14:paraId="0374FDC1" w14:textId="3D3FD57C" w:rsidR="008B69AC" w:rsidRDefault="008B69AC" w:rsidP="008B69AC">
      <w:pPr>
        <w:pStyle w:val="Heading4"/>
      </w:pPr>
      <w:r>
        <w:rPr>
          <w:lang w:eastAsia="zh-CN"/>
        </w:rPr>
        <w:t>6.3.41</w:t>
      </w:r>
      <w:r>
        <w:t>.1</w:t>
      </w:r>
      <w:r>
        <w:tab/>
        <w:t>Definition</w:t>
      </w:r>
    </w:p>
    <w:p w14:paraId="3A377E2D" w14:textId="6648C1E7" w:rsidR="008B69AC" w:rsidRDefault="008B69AC" w:rsidP="008B69AC">
      <w:pPr>
        <w:rPr>
          <w:lang w:val="en-US"/>
        </w:rPr>
      </w:pPr>
      <w:r>
        <w:rPr>
          <w:lang w:val="en-US"/>
        </w:rPr>
        <w:t xml:space="preserve">This datatype contains information required to identify a connection point outside of scope of 3GPP MIB (e.g. transport domain), for more details see RFC 8345 [89] and </w:t>
      </w:r>
      <w:r w:rsidRPr="00190B22">
        <w:rPr>
          <w:lang w:val="en-US"/>
        </w:rPr>
        <w:t>YANG Data Models for 'Attachment Circuits'-as-a-Service (ACaaS)</w:t>
      </w:r>
      <w:r>
        <w:rPr>
          <w:lang w:val="en-US"/>
        </w:rPr>
        <w:t xml:space="preserve"> [90].</w:t>
      </w:r>
    </w:p>
    <w:p w14:paraId="7DF04C80" w14:textId="007949DC" w:rsidR="008B69AC" w:rsidRDefault="008B69AC" w:rsidP="008B69AC">
      <w:pPr>
        <w:pStyle w:val="Heading4"/>
      </w:pPr>
      <w:r>
        <w:rPr>
          <w:lang w:eastAsia="zh-CN"/>
        </w:rPr>
        <w:t>6.3.41</w:t>
      </w:r>
      <w:r>
        <w:t>.2</w:t>
      </w:r>
      <w:r>
        <w:tab/>
        <w:t>Attributes</w:t>
      </w:r>
    </w:p>
    <w:p w14:paraId="481320AA" w14:textId="77777777" w:rsidR="008B69AC" w:rsidRPr="008B69AC" w:rsidRDefault="008B69AC" w:rsidP="008B69AC"/>
    <w:tbl>
      <w:tblPr>
        <w:tblW w:w="962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673"/>
        <w:gridCol w:w="988"/>
        <w:gridCol w:w="1197"/>
        <w:gridCol w:w="1134"/>
        <w:gridCol w:w="1244"/>
        <w:gridCol w:w="1393"/>
      </w:tblGrid>
      <w:tr w:rsidR="008B69AC" w14:paraId="043078D7" w14:textId="77777777" w:rsidTr="00CB57A5">
        <w:trPr>
          <w:cantSplit/>
          <w:jc w:val="center"/>
        </w:trPr>
        <w:tc>
          <w:tcPr>
            <w:tcW w:w="3673" w:type="dxa"/>
            <w:tcBorders>
              <w:top w:val="single" w:sz="4" w:space="0" w:color="auto"/>
              <w:left w:val="single" w:sz="4" w:space="0" w:color="auto"/>
              <w:bottom w:val="single" w:sz="4" w:space="0" w:color="auto"/>
              <w:right w:val="single" w:sz="4" w:space="0" w:color="auto"/>
            </w:tcBorders>
            <w:shd w:val="pct10" w:color="auto" w:fill="FFFFFF"/>
            <w:hideMark/>
          </w:tcPr>
          <w:p w14:paraId="39FE5284" w14:textId="77777777" w:rsidR="008B69AC" w:rsidRDefault="008B69AC" w:rsidP="00CB57A5">
            <w:pPr>
              <w:pStyle w:val="TAH"/>
              <w:rPr>
                <w:rFonts w:cs="Arial"/>
                <w:szCs w:val="18"/>
              </w:rPr>
            </w:pPr>
            <w:r>
              <w:rPr>
                <w:rFonts w:cs="Arial"/>
                <w:szCs w:val="18"/>
              </w:rPr>
              <w:t>Attribute name</w:t>
            </w:r>
          </w:p>
        </w:tc>
        <w:tc>
          <w:tcPr>
            <w:tcW w:w="988" w:type="dxa"/>
            <w:tcBorders>
              <w:top w:val="single" w:sz="4" w:space="0" w:color="auto"/>
              <w:left w:val="single" w:sz="4" w:space="0" w:color="auto"/>
              <w:bottom w:val="single" w:sz="4" w:space="0" w:color="auto"/>
              <w:right w:val="single" w:sz="4" w:space="0" w:color="auto"/>
            </w:tcBorders>
            <w:shd w:val="pct10" w:color="auto" w:fill="FFFFFF"/>
            <w:hideMark/>
          </w:tcPr>
          <w:p w14:paraId="6CB0626C" w14:textId="77777777" w:rsidR="008B69AC" w:rsidRDefault="008B69AC" w:rsidP="00CB57A5">
            <w:pPr>
              <w:pStyle w:val="TAH"/>
              <w:rPr>
                <w:rFonts w:cs="Arial"/>
                <w:szCs w:val="18"/>
              </w:rPr>
            </w:pPr>
            <w:r>
              <w:rPr>
                <w:rFonts w:cs="Arial"/>
                <w:szCs w:val="18"/>
              </w:rPr>
              <w:t>S</w:t>
            </w:r>
          </w:p>
        </w:tc>
        <w:tc>
          <w:tcPr>
            <w:tcW w:w="1197" w:type="dxa"/>
            <w:tcBorders>
              <w:top w:val="single" w:sz="4" w:space="0" w:color="auto"/>
              <w:left w:val="single" w:sz="4" w:space="0" w:color="auto"/>
              <w:bottom w:val="single" w:sz="4" w:space="0" w:color="auto"/>
              <w:right w:val="single" w:sz="4" w:space="0" w:color="auto"/>
            </w:tcBorders>
            <w:shd w:val="pct10" w:color="auto" w:fill="FFFFFF"/>
            <w:hideMark/>
          </w:tcPr>
          <w:p w14:paraId="45BCCC95" w14:textId="77777777" w:rsidR="008B69AC" w:rsidRDefault="008B69AC" w:rsidP="00CB57A5">
            <w:pPr>
              <w:pStyle w:val="TAH"/>
              <w:rPr>
                <w:rFonts w:cs="Arial"/>
                <w:bCs/>
                <w:szCs w:val="18"/>
              </w:rPr>
            </w:pPr>
            <w:r>
              <w:rPr>
                <w:rFonts w:cs="Arial"/>
                <w:szCs w:val="18"/>
              </w:rPr>
              <w:t>isReadable</w:t>
            </w:r>
          </w:p>
        </w:tc>
        <w:tc>
          <w:tcPr>
            <w:tcW w:w="1134" w:type="dxa"/>
            <w:tcBorders>
              <w:top w:val="single" w:sz="4" w:space="0" w:color="auto"/>
              <w:left w:val="single" w:sz="4" w:space="0" w:color="auto"/>
              <w:bottom w:val="single" w:sz="4" w:space="0" w:color="auto"/>
              <w:right w:val="single" w:sz="4" w:space="0" w:color="auto"/>
            </w:tcBorders>
            <w:shd w:val="pct10" w:color="auto" w:fill="FFFFFF"/>
            <w:hideMark/>
          </w:tcPr>
          <w:p w14:paraId="77015A00" w14:textId="77777777" w:rsidR="008B69AC" w:rsidRDefault="008B69AC" w:rsidP="00CB57A5">
            <w:pPr>
              <w:pStyle w:val="TAH"/>
              <w:rPr>
                <w:rFonts w:cs="Arial"/>
                <w:bCs/>
                <w:szCs w:val="18"/>
              </w:rPr>
            </w:pPr>
            <w:r>
              <w:rPr>
                <w:rFonts w:cs="Arial"/>
                <w:szCs w:val="18"/>
              </w:rPr>
              <w:t>isWritable</w:t>
            </w:r>
          </w:p>
        </w:tc>
        <w:tc>
          <w:tcPr>
            <w:tcW w:w="1244" w:type="dxa"/>
            <w:tcBorders>
              <w:top w:val="single" w:sz="4" w:space="0" w:color="auto"/>
              <w:left w:val="single" w:sz="4" w:space="0" w:color="auto"/>
              <w:bottom w:val="single" w:sz="4" w:space="0" w:color="auto"/>
              <w:right w:val="single" w:sz="4" w:space="0" w:color="auto"/>
            </w:tcBorders>
            <w:shd w:val="pct10" w:color="auto" w:fill="FFFFFF"/>
            <w:hideMark/>
          </w:tcPr>
          <w:p w14:paraId="09E6A518" w14:textId="77777777" w:rsidR="008B69AC" w:rsidRDefault="008B69AC" w:rsidP="00CB57A5">
            <w:pPr>
              <w:pStyle w:val="TAH"/>
              <w:rPr>
                <w:rFonts w:cs="Arial"/>
                <w:szCs w:val="18"/>
              </w:rPr>
            </w:pPr>
            <w:r>
              <w:rPr>
                <w:rFonts w:cs="Arial"/>
                <w:bCs/>
                <w:szCs w:val="18"/>
              </w:rPr>
              <w:t>isInvariant</w:t>
            </w:r>
          </w:p>
        </w:tc>
        <w:tc>
          <w:tcPr>
            <w:tcW w:w="1393" w:type="dxa"/>
            <w:tcBorders>
              <w:top w:val="single" w:sz="4" w:space="0" w:color="auto"/>
              <w:left w:val="single" w:sz="4" w:space="0" w:color="auto"/>
              <w:bottom w:val="single" w:sz="4" w:space="0" w:color="auto"/>
              <w:right w:val="single" w:sz="4" w:space="0" w:color="auto"/>
            </w:tcBorders>
            <w:shd w:val="pct10" w:color="auto" w:fill="FFFFFF"/>
            <w:hideMark/>
          </w:tcPr>
          <w:p w14:paraId="70583D31" w14:textId="77777777" w:rsidR="008B69AC" w:rsidRDefault="008B69AC" w:rsidP="00CB57A5">
            <w:pPr>
              <w:pStyle w:val="TAH"/>
              <w:rPr>
                <w:rFonts w:cs="Arial"/>
                <w:szCs w:val="18"/>
              </w:rPr>
            </w:pPr>
            <w:r>
              <w:rPr>
                <w:rFonts w:cs="Arial"/>
                <w:szCs w:val="18"/>
              </w:rPr>
              <w:t>isNotifyable</w:t>
            </w:r>
          </w:p>
        </w:tc>
      </w:tr>
      <w:tr w:rsidR="008B69AC" w14:paraId="53B9D10C" w14:textId="77777777" w:rsidTr="00CB57A5">
        <w:trPr>
          <w:cantSplit/>
          <w:jc w:val="center"/>
        </w:trPr>
        <w:tc>
          <w:tcPr>
            <w:tcW w:w="3673" w:type="dxa"/>
            <w:tcBorders>
              <w:top w:val="single" w:sz="4" w:space="0" w:color="auto"/>
              <w:left w:val="single" w:sz="4" w:space="0" w:color="auto"/>
              <w:bottom w:val="single" w:sz="4" w:space="0" w:color="auto"/>
              <w:right w:val="single" w:sz="4" w:space="0" w:color="auto"/>
            </w:tcBorders>
          </w:tcPr>
          <w:p w14:paraId="52988348" w14:textId="77777777" w:rsidR="008B69AC" w:rsidRDefault="008B69AC" w:rsidP="00CB57A5">
            <w:pPr>
              <w:pStyle w:val="TAL"/>
              <w:rPr>
                <w:rFonts w:ascii="Courier New" w:hAnsi="Courier New" w:cs="Courier New"/>
                <w:szCs w:val="18"/>
                <w:lang w:eastAsia="zh-CN"/>
              </w:rPr>
            </w:pPr>
            <w:r>
              <w:rPr>
                <w:rFonts w:ascii="Courier New" w:hAnsi="Courier New" w:cs="Courier New"/>
                <w:szCs w:val="18"/>
                <w:lang w:eastAsia="zh-CN"/>
              </w:rPr>
              <w:t>connectionPointId</w:t>
            </w:r>
          </w:p>
        </w:tc>
        <w:tc>
          <w:tcPr>
            <w:tcW w:w="988" w:type="dxa"/>
            <w:tcBorders>
              <w:top w:val="single" w:sz="4" w:space="0" w:color="auto"/>
              <w:left w:val="single" w:sz="4" w:space="0" w:color="auto"/>
              <w:bottom w:val="single" w:sz="4" w:space="0" w:color="auto"/>
              <w:right w:val="single" w:sz="4" w:space="0" w:color="auto"/>
            </w:tcBorders>
          </w:tcPr>
          <w:p w14:paraId="3FF13D52" w14:textId="77777777" w:rsidR="008B69AC" w:rsidRDefault="008B69AC" w:rsidP="00CB57A5">
            <w:pPr>
              <w:pStyle w:val="TAL"/>
              <w:jc w:val="center"/>
              <w:rPr>
                <w:rFonts w:cs="Arial"/>
                <w:szCs w:val="18"/>
                <w:lang w:eastAsia="zh-CN"/>
              </w:rPr>
            </w:pPr>
            <w:r>
              <w:rPr>
                <w:rFonts w:cs="Arial"/>
                <w:szCs w:val="18"/>
                <w:lang w:eastAsia="zh-CN"/>
              </w:rPr>
              <w:t>M</w:t>
            </w:r>
          </w:p>
        </w:tc>
        <w:tc>
          <w:tcPr>
            <w:tcW w:w="1197" w:type="dxa"/>
            <w:tcBorders>
              <w:top w:val="single" w:sz="4" w:space="0" w:color="auto"/>
              <w:left w:val="single" w:sz="4" w:space="0" w:color="auto"/>
              <w:bottom w:val="single" w:sz="4" w:space="0" w:color="auto"/>
              <w:right w:val="single" w:sz="4" w:space="0" w:color="auto"/>
            </w:tcBorders>
          </w:tcPr>
          <w:p w14:paraId="24CA364D" w14:textId="77777777" w:rsidR="008B69AC" w:rsidRDefault="008B69AC" w:rsidP="00CB57A5">
            <w:pPr>
              <w:pStyle w:val="TAL"/>
              <w:jc w:val="center"/>
              <w:rPr>
                <w:rFonts w:cs="Arial"/>
              </w:rPr>
            </w:pPr>
            <w:r>
              <w:rPr>
                <w:rFonts w:cs="Arial"/>
              </w:rPr>
              <w:t>T</w:t>
            </w:r>
          </w:p>
        </w:tc>
        <w:tc>
          <w:tcPr>
            <w:tcW w:w="1134" w:type="dxa"/>
            <w:tcBorders>
              <w:top w:val="single" w:sz="4" w:space="0" w:color="auto"/>
              <w:left w:val="single" w:sz="4" w:space="0" w:color="auto"/>
              <w:bottom w:val="single" w:sz="4" w:space="0" w:color="auto"/>
              <w:right w:val="single" w:sz="4" w:space="0" w:color="auto"/>
            </w:tcBorders>
          </w:tcPr>
          <w:p w14:paraId="7C91F4B2" w14:textId="77777777" w:rsidR="008B69AC" w:rsidRDefault="008B69AC" w:rsidP="00CB57A5">
            <w:pPr>
              <w:pStyle w:val="TAL"/>
              <w:jc w:val="center"/>
              <w:rPr>
                <w:rFonts w:cs="Arial"/>
                <w:szCs w:val="18"/>
                <w:lang w:eastAsia="zh-CN"/>
              </w:rPr>
            </w:pPr>
            <w:r>
              <w:rPr>
                <w:rFonts w:cs="Arial"/>
                <w:szCs w:val="18"/>
                <w:lang w:eastAsia="zh-CN"/>
              </w:rPr>
              <w:t>T</w:t>
            </w:r>
          </w:p>
        </w:tc>
        <w:tc>
          <w:tcPr>
            <w:tcW w:w="1244" w:type="dxa"/>
            <w:tcBorders>
              <w:top w:val="single" w:sz="4" w:space="0" w:color="auto"/>
              <w:left w:val="single" w:sz="4" w:space="0" w:color="auto"/>
              <w:bottom w:val="single" w:sz="4" w:space="0" w:color="auto"/>
              <w:right w:val="single" w:sz="4" w:space="0" w:color="auto"/>
            </w:tcBorders>
          </w:tcPr>
          <w:p w14:paraId="066550DF" w14:textId="77777777" w:rsidR="008B69AC" w:rsidRDefault="008B69AC" w:rsidP="00CB57A5">
            <w:pPr>
              <w:pStyle w:val="TAL"/>
              <w:jc w:val="center"/>
              <w:rPr>
                <w:rFonts w:cs="Arial"/>
              </w:rPr>
            </w:pPr>
            <w:r>
              <w:rPr>
                <w:rFonts w:cs="Arial"/>
              </w:rPr>
              <w:t>F</w:t>
            </w:r>
          </w:p>
        </w:tc>
        <w:tc>
          <w:tcPr>
            <w:tcW w:w="1393" w:type="dxa"/>
            <w:tcBorders>
              <w:top w:val="single" w:sz="4" w:space="0" w:color="auto"/>
              <w:left w:val="single" w:sz="4" w:space="0" w:color="auto"/>
              <w:bottom w:val="single" w:sz="4" w:space="0" w:color="auto"/>
              <w:right w:val="single" w:sz="4" w:space="0" w:color="auto"/>
            </w:tcBorders>
          </w:tcPr>
          <w:p w14:paraId="77DC2664" w14:textId="77777777" w:rsidR="008B69AC" w:rsidRDefault="008B69AC" w:rsidP="00CB57A5">
            <w:pPr>
              <w:pStyle w:val="TAL"/>
              <w:jc w:val="center"/>
              <w:rPr>
                <w:rFonts w:cs="Arial"/>
                <w:lang w:eastAsia="zh-CN"/>
              </w:rPr>
            </w:pPr>
            <w:r>
              <w:rPr>
                <w:rFonts w:cs="Arial"/>
                <w:lang w:eastAsia="zh-CN"/>
              </w:rPr>
              <w:t>T</w:t>
            </w:r>
          </w:p>
        </w:tc>
      </w:tr>
      <w:tr w:rsidR="008B69AC" w14:paraId="15775763" w14:textId="77777777" w:rsidTr="00CB57A5">
        <w:trPr>
          <w:cantSplit/>
          <w:jc w:val="center"/>
        </w:trPr>
        <w:tc>
          <w:tcPr>
            <w:tcW w:w="3673" w:type="dxa"/>
            <w:tcBorders>
              <w:top w:val="single" w:sz="4" w:space="0" w:color="auto"/>
              <w:left w:val="single" w:sz="4" w:space="0" w:color="auto"/>
              <w:bottom w:val="single" w:sz="4" w:space="0" w:color="auto"/>
              <w:right w:val="single" w:sz="4" w:space="0" w:color="auto"/>
            </w:tcBorders>
          </w:tcPr>
          <w:p w14:paraId="1A95A9FB" w14:textId="77777777" w:rsidR="008B69AC" w:rsidRDefault="008B69AC" w:rsidP="00CB57A5">
            <w:pPr>
              <w:pStyle w:val="TAL"/>
              <w:rPr>
                <w:rFonts w:ascii="Courier New" w:hAnsi="Courier New" w:cs="Courier New"/>
                <w:szCs w:val="18"/>
                <w:lang w:eastAsia="zh-CN"/>
              </w:rPr>
            </w:pPr>
            <w:r>
              <w:rPr>
                <w:rFonts w:ascii="Courier New" w:hAnsi="Courier New" w:cs="Courier New"/>
                <w:szCs w:val="18"/>
                <w:lang w:eastAsia="zh-CN"/>
              </w:rPr>
              <w:t>connectionPointIdType</w:t>
            </w:r>
          </w:p>
        </w:tc>
        <w:tc>
          <w:tcPr>
            <w:tcW w:w="988" w:type="dxa"/>
            <w:tcBorders>
              <w:top w:val="single" w:sz="4" w:space="0" w:color="auto"/>
              <w:left w:val="single" w:sz="4" w:space="0" w:color="auto"/>
              <w:bottom w:val="single" w:sz="4" w:space="0" w:color="auto"/>
              <w:right w:val="single" w:sz="4" w:space="0" w:color="auto"/>
            </w:tcBorders>
          </w:tcPr>
          <w:p w14:paraId="7AA6B5E2" w14:textId="77777777" w:rsidR="008B69AC" w:rsidRDefault="008B69AC" w:rsidP="00CB57A5">
            <w:pPr>
              <w:pStyle w:val="TAL"/>
              <w:jc w:val="center"/>
              <w:rPr>
                <w:rFonts w:cs="Arial"/>
                <w:szCs w:val="18"/>
                <w:lang w:eastAsia="zh-CN"/>
              </w:rPr>
            </w:pPr>
            <w:r>
              <w:rPr>
                <w:rFonts w:cs="Arial"/>
                <w:szCs w:val="18"/>
                <w:lang w:eastAsia="zh-CN"/>
              </w:rPr>
              <w:t>M</w:t>
            </w:r>
          </w:p>
        </w:tc>
        <w:tc>
          <w:tcPr>
            <w:tcW w:w="1197" w:type="dxa"/>
            <w:tcBorders>
              <w:top w:val="single" w:sz="4" w:space="0" w:color="auto"/>
              <w:left w:val="single" w:sz="4" w:space="0" w:color="auto"/>
              <w:bottom w:val="single" w:sz="4" w:space="0" w:color="auto"/>
              <w:right w:val="single" w:sz="4" w:space="0" w:color="auto"/>
            </w:tcBorders>
          </w:tcPr>
          <w:p w14:paraId="689C85AD" w14:textId="77777777" w:rsidR="008B69AC" w:rsidRDefault="008B69AC" w:rsidP="00CB57A5">
            <w:pPr>
              <w:pStyle w:val="TAL"/>
              <w:jc w:val="center"/>
              <w:rPr>
                <w:rFonts w:cs="Arial"/>
              </w:rPr>
            </w:pPr>
            <w:r>
              <w:rPr>
                <w:rFonts w:cs="Arial"/>
              </w:rPr>
              <w:t>T</w:t>
            </w:r>
          </w:p>
        </w:tc>
        <w:tc>
          <w:tcPr>
            <w:tcW w:w="1134" w:type="dxa"/>
            <w:tcBorders>
              <w:top w:val="single" w:sz="4" w:space="0" w:color="auto"/>
              <w:left w:val="single" w:sz="4" w:space="0" w:color="auto"/>
              <w:bottom w:val="single" w:sz="4" w:space="0" w:color="auto"/>
              <w:right w:val="single" w:sz="4" w:space="0" w:color="auto"/>
            </w:tcBorders>
          </w:tcPr>
          <w:p w14:paraId="57C13150" w14:textId="77777777" w:rsidR="008B69AC" w:rsidRDefault="008B69AC" w:rsidP="00CB57A5">
            <w:pPr>
              <w:pStyle w:val="TAL"/>
              <w:jc w:val="center"/>
              <w:rPr>
                <w:rFonts w:cs="Arial"/>
                <w:szCs w:val="18"/>
                <w:lang w:eastAsia="zh-CN"/>
              </w:rPr>
            </w:pPr>
            <w:r>
              <w:rPr>
                <w:rFonts w:cs="Arial"/>
                <w:szCs w:val="18"/>
                <w:lang w:eastAsia="zh-CN"/>
              </w:rPr>
              <w:t>T</w:t>
            </w:r>
          </w:p>
        </w:tc>
        <w:tc>
          <w:tcPr>
            <w:tcW w:w="1244" w:type="dxa"/>
            <w:tcBorders>
              <w:top w:val="single" w:sz="4" w:space="0" w:color="auto"/>
              <w:left w:val="single" w:sz="4" w:space="0" w:color="auto"/>
              <w:bottom w:val="single" w:sz="4" w:space="0" w:color="auto"/>
              <w:right w:val="single" w:sz="4" w:space="0" w:color="auto"/>
            </w:tcBorders>
          </w:tcPr>
          <w:p w14:paraId="298DA062" w14:textId="77777777" w:rsidR="008B69AC" w:rsidRDefault="008B69AC" w:rsidP="00CB57A5">
            <w:pPr>
              <w:pStyle w:val="TAL"/>
              <w:jc w:val="center"/>
              <w:rPr>
                <w:rFonts w:cs="Arial"/>
              </w:rPr>
            </w:pPr>
            <w:r>
              <w:rPr>
                <w:rFonts w:cs="Arial"/>
              </w:rPr>
              <w:t>F</w:t>
            </w:r>
          </w:p>
        </w:tc>
        <w:tc>
          <w:tcPr>
            <w:tcW w:w="1393" w:type="dxa"/>
            <w:tcBorders>
              <w:top w:val="single" w:sz="4" w:space="0" w:color="auto"/>
              <w:left w:val="single" w:sz="4" w:space="0" w:color="auto"/>
              <w:bottom w:val="single" w:sz="4" w:space="0" w:color="auto"/>
              <w:right w:val="single" w:sz="4" w:space="0" w:color="auto"/>
            </w:tcBorders>
          </w:tcPr>
          <w:p w14:paraId="394E8CAB" w14:textId="77777777" w:rsidR="008B69AC" w:rsidRDefault="008B69AC" w:rsidP="00CB57A5">
            <w:pPr>
              <w:pStyle w:val="TAL"/>
              <w:jc w:val="center"/>
              <w:rPr>
                <w:rFonts w:cs="Arial"/>
                <w:lang w:eastAsia="zh-CN"/>
              </w:rPr>
            </w:pPr>
            <w:r>
              <w:rPr>
                <w:rFonts w:cs="Arial"/>
                <w:lang w:eastAsia="zh-CN"/>
              </w:rPr>
              <w:t>T</w:t>
            </w:r>
          </w:p>
        </w:tc>
      </w:tr>
    </w:tbl>
    <w:p w14:paraId="1E602D96" w14:textId="77777777" w:rsidR="008B69AC" w:rsidRPr="00485407" w:rsidRDefault="008B69AC" w:rsidP="008B69AC"/>
    <w:p w14:paraId="6AC184F1" w14:textId="10421AAF" w:rsidR="008B69AC" w:rsidRDefault="008B69AC" w:rsidP="008B69AC">
      <w:pPr>
        <w:pStyle w:val="Heading4"/>
      </w:pPr>
      <w:r>
        <w:rPr>
          <w:lang w:eastAsia="zh-CN"/>
        </w:rPr>
        <w:t>6.3.41</w:t>
      </w:r>
      <w:r>
        <w:t>.3</w:t>
      </w:r>
      <w:r>
        <w:tab/>
        <w:t>Attribute constraints</w:t>
      </w:r>
    </w:p>
    <w:p w14:paraId="1D160D43" w14:textId="77777777" w:rsidR="008B69AC" w:rsidRPr="00485407" w:rsidRDefault="008B69AC" w:rsidP="008B69AC">
      <w:r>
        <w:t>None.</w:t>
      </w:r>
    </w:p>
    <w:p w14:paraId="7207728B" w14:textId="33664959" w:rsidR="008B69AC" w:rsidRDefault="008B69AC" w:rsidP="008B69AC">
      <w:pPr>
        <w:pStyle w:val="Heading4"/>
      </w:pPr>
      <w:r>
        <w:rPr>
          <w:lang w:eastAsia="zh-CN"/>
        </w:rPr>
        <w:t>6.3.41</w:t>
      </w:r>
      <w:r>
        <w:t>.4</w:t>
      </w:r>
      <w:r>
        <w:tab/>
        <w:t>Notifications</w:t>
      </w:r>
    </w:p>
    <w:p w14:paraId="13A2B4AB" w14:textId="22C228F9" w:rsidR="00C65F7B" w:rsidRDefault="008B69AC" w:rsidP="008B69AC">
      <w:r>
        <w:t>None.</w:t>
      </w:r>
    </w:p>
    <w:p w14:paraId="49C5BC17" w14:textId="77777777" w:rsidR="00F17312" w:rsidRDefault="00F17312" w:rsidP="00F17312">
      <w:pPr>
        <w:pStyle w:val="Heading2"/>
      </w:pPr>
      <w:bookmarkStart w:id="4374" w:name="_Toc59183292"/>
      <w:bookmarkStart w:id="4375" w:name="_Toc59184758"/>
      <w:bookmarkStart w:id="4376" w:name="_Toc59195693"/>
      <w:bookmarkStart w:id="4377" w:name="_Toc59440121"/>
      <w:bookmarkStart w:id="4378" w:name="_Toc67990579"/>
      <w:r>
        <w:lastRenderedPageBreak/>
        <w:t>6.4</w:t>
      </w:r>
      <w:r>
        <w:rPr>
          <w:lang w:eastAsia="zh-CN"/>
        </w:rPr>
        <w:tab/>
      </w:r>
      <w:r>
        <w:t>Attribute definition</w:t>
      </w:r>
      <w:bookmarkEnd w:id="4374"/>
      <w:bookmarkEnd w:id="4375"/>
      <w:bookmarkEnd w:id="4376"/>
      <w:bookmarkEnd w:id="4377"/>
      <w:bookmarkEnd w:id="4378"/>
    </w:p>
    <w:p w14:paraId="41CD9ABE" w14:textId="44214632" w:rsidR="00F17312" w:rsidRDefault="00F17312" w:rsidP="00F17312">
      <w:pPr>
        <w:pStyle w:val="Heading3"/>
        <w:rPr>
          <w:lang w:eastAsia="zh-CN"/>
        </w:rPr>
      </w:pPr>
      <w:bookmarkStart w:id="4379" w:name="_Toc59183293"/>
      <w:bookmarkStart w:id="4380" w:name="_Toc59184759"/>
      <w:bookmarkStart w:id="4381" w:name="_Toc59195694"/>
      <w:bookmarkStart w:id="4382" w:name="_Toc59440122"/>
      <w:bookmarkStart w:id="4383" w:name="_Toc67990580"/>
      <w:r>
        <w:rPr>
          <w:lang w:eastAsia="zh-CN"/>
        </w:rPr>
        <w:t>6.4</w:t>
      </w:r>
      <w:r>
        <w:t>.1</w:t>
      </w:r>
      <w:r>
        <w:tab/>
      </w:r>
      <w:r>
        <w:rPr>
          <w:lang w:eastAsia="zh-CN"/>
        </w:rPr>
        <w:t>Attribute properties</w:t>
      </w:r>
      <w:bookmarkEnd w:id="4379"/>
      <w:bookmarkEnd w:id="4380"/>
      <w:bookmarkEnd w:id="4381"/>
      <w:bookmarkEnd w:id="4382"/>
      <w:bookmarkEnd w:id="4383"/>
    </w:p>
    <w:p w14:paraId="4B8EC16F" w14:textId="77777777" w:rsidR="00F17312" w:rsidRPr="00F17312" w:rsidRDefault="00F17312" w:rsidP="00F17312">
      <w:pPr>
        <w:pStyle w:val="TH"/>
        <w:rPr>
          <w:lang w:eastAsia="zh-C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17"/>
        <w:gridCol w:w="5492"/>
        <w:gridCol w:w="2156"/>
      </w:tblGrid>
      <w:tr w:rsidR="00F17312" w14:paraId="42064837" w14:textId="77777777" w:rsidTr="004535DD">
        <w:trPr>
          <w:cantSplit/>
          <w:tblHeader/>
          <w:jc w:val="center"/>
        </w:trPr>
        <w:tc>
          <w:tcPr>
            <w:tcW w:w="1817" w:type="dxa"/>
            <w:tcBorders>
              <w:top w:val="single" w:sz="4" w:space="0" w:color="auto"/>
              <w:left w:val="single" w:sz="4" w:space="0" w:color="auto"/>
              <w:bottom w:val="single" w:sz="4" w:space="0" w:color="auto"/>
              <w:right w:val="single" w:sz="4" w:space="0" w:color="auto"/>
            </w:tcBorders>
            <w:shd w:val="clear" w:color="auto" w:fill="E0E0E0"/>
            <w:hideMark/>
          </w:tcPr>
          <w:p w14:paraId="07B64371" w14:textId="77777777" w:rsidR="00F17312" w:rsidRDefault="00F17312" w:rsidP="00F17312">
            <w:pPr>
              <w:pStyle w:val="TAH"/>
            </w:pPr>
            <w:r>
              <w:lastRenderedPageBreak/>
              <w:t>Attribute Name</w:t>
            </w:r>
          </w:p>
        </w:tc>
        <w:tc>
          <w:tcPr>
            <w:tcW w:w="5492" w:type="dxa"/>
            <w:tcBorders>
              <w:top w:val="single" w:sz="4" w:space="0" w:color="auto"/>
              <w:left w:val="single" w:sz="4" w:space="0" w:color="auto"/>
              <w:bottom w:val="single" w:sz="4" w:space="0" w:color="auto"/>
              <w:right w:val="single" w:sz="4" w:space="0" w:color="auto"/>
            </w:tcBorders>
            <w:shd w:val="clear" w:color="auto" w:fill="E0E0E0"/>
            <w:hideMark/>
          </w:tcPr>
          <w:p w14:paraId="76460669" w14:textId="77777777" w:rsidR="00F17312" w:rsidRDefault="00F17312" w:rsidP="00F17312">
            <w:pPr>
              <w:pStyle w:val="TAH"/>
            </w:pPr>
            <w:r>
              <w:t>Documentation and Allowed Values</w:t>
            </w:r>
          </w:p>
        </w:tc>
        <w:tc>
          <w:tcPr>
            <w:tcW w:w="2156" w:type="dxa"/>
            <w:tcBorders>
              <w:top w:val="single" w:sz="4" w:space="0" w:color="auto"/>
              <w:left w:val="single" w:sz="4" w:space="0" w:color="auto"/>
              <w:bottom w:val="single" w:sz="4" w:space="0" w:color="auto"/>
              <w:right w:val="single" w:sz="4" w:space="0" w:color="auto"/>
            </w:tcBorders>
            <w:shd w:val="clear" w:color="auto" w:fill="E0E0E0"/>
            <w:hideMark/>
          </w:tcPr>
          <w:p w14:paraId="7770EB78" w14:textId="77777777" w:rsidR="00F17312" w:rsidRDefault="00F17312" w:rsidP="00F17312">
            <w:pPr>
              <w:pStyle w:val="TAH"/>
            </w:pPr>
            <w:r>
              <w:t>Properties</w:t>
            </w:r>
          </w:p>
        </w:tc>
      </w:tr>
      <w:tr w:rsidR="00F17312" w14:paraId="60ABBF76" w14:textId="77777777" w:rsidTr="004535DD">
        <w:trPr>
          <w:cantSplit/>
          <w:tblHeader/>
          <w:jc w:val="center"/>
        </w:trPr>
        <w:tc>
          <w:tcPr>
            <w:tcW w:w="1817" w:type="dxa"/>
            <w:tcBorders>
              <w:top w:val="single" w:sz="4" w:space="0" w:color="auto"/>
              <w:left w:val="single" w:sz="4" w:space="0" w:color="auto"/>
              <w:bottom w:val="single" w:sz="4" w:space="0" w:color="auto"/>
              <w:right w:val="single" w:sz="4" w:space="0" w:color="auto"/>
            </w:tcBorders>
            <w:hideMark/>
          </w:tcPr>
          <w:p w14:paraId="060D35EF" w14:textId="77777777" w:rsidR="00F17312" w:rsidRDefault="00F17312" w:rsidP="00F17312">
            <w:pPr>
              <w:spacing w:after="0"/>
              <w:rPr>
                <w:rFonts w:ascii="Courier New" w:hAnsi="Courier New" w:cs="Courier New"/>
                <w:sz w:val="18"/>
                <w:szCs w:val="18"/>
                <w:lang w:eastAsia="zh-CN"/>
              </w:rPr>
            </w:pPr>
            <w:r>
              <w:rPr>
                <w:rFonts w:ascii="Courier New" w:hAnsi="Courier New" w:cs="Courier New"/>
                <w:sz w:val="18"/>
                <w:szCs w:val="18"/>
                <w:lang w:eastAsia="zh-CN"/>
              </w:rPr>
              <w:t>availability</w:t>
            </w:r>
          </w:p>
        </w:tc>
        <w:tc>
          <w:tcPr>
            <w:tcW w:w="5492" w:type="dxa"/>
            <w:tcBorders>
              <w:top w:val="single" w:sz="4" w:space="0" w:color="auto"/>
              <w:left w:val="single" w:sz="4" w:space="0" w:color="auto"/>
              <w:bottom w:val="single" w:sz="4" w:space="0" w:color="auto"/>
              <w:right w:val="single" w:sz="4" w:space="0" w:color="auto"/>
            </w:tcBorders>
            <w:hideMark/>
          </w:tcPr>
          <w:p w14:paraId="43DABE08" w14:textId="77777777" w:rsidR="00F17312" w:rsidRDefault="00F17312" w:rsidP="00F17312">
            <w:pPr>
              <w:pStyle w:val="TAL"/>
              <w:rPr>
                <w:rFonts w:cs="Arial"/>
                <w:snapToGrid w:val="0"/>
                <w:szCs w:val="18"/>
              </w:rPr>
            </w:pPr>
            <w:r>
              <w:rPr>
                <w:lang w:eastAsia="de-DE"/>
              </w:rPr>
              <w:t>This parameter specifies the communication service availability requirement, expressed as a percentage. The communication service availability is defined in clause 3.1 of TS 22.261 [28].</w:t>
            </w:r>
          </w:p>
        </w:tc>
        <w:tc>
          <w:tcPr>
            <w:tcW w:w="2156" w:type="dxa"/>
            <w:tcBorders>
              <w:top w:val="single" w:sz="4" w:space="0" w:color="auto"/>
              <w:left w:val="single" w:sz="4" w:space="0" w:color="auto"/>
              <w:bottom w:val="single" w:sz="4" w:space="0" w:color="auto"/>
              <w:right w:val="single" w:sz="4" w:space="0" w:color="auto"/>
            </w:tcBorders>
            <w:hideMark/>
          </w:tcPr>
          <w:p w14:paraId="39B91931"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type: Real</w:t>
            </w:r>
          </w:p>
          <w:p w14:paraId="0D082FF1"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multiplicity: 1</w:t>
            </w:r>
          </w:p>
          <w:p w14:paraId="0E23DA70"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isOrdered: N/A</w:t>
            </w:r>
          </w:p>
          <w:p w14:paraId="107FC2C6"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isUnique: N/A</w:t>
            </w:r>
          </w:p>
          <w:p w14:paraId="105FCF5E"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defaultValue: None</w:t>
            </w:r>
          </w:p>
          <w:p w14:paraId="46A30DC8"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allowedValues: N/A</w:t>
            </w:r>
          </w:p>
          <w:p w14:paraId="78549A2E"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isNullable: True</w:t>
            </w:r>
          </w:p>
        </w:tc>
      </w:tr>
      <w:tr w:rsidR="00F17312" w14:paraId="482EDFAC" w14:textId="77777777" w:rsidTr="004535DD">
        <w:trPr>
          <w:cantSplit/>
          <w:tblHeader/>
          <w:jc w:val="center"/>
        </w:trPr>
        <w:tc>
          <w:tcPr>
            <w:tcW w:w="1817" w:type="dxa"/>
            <w:tcBorders>
              <w:top w:val="single" w:sz="4" w:space="0" w:color="auto"/>
              <w:left w:val="single" w:sz="4" w:space="0" w:color="auto"/>
              <w:bottom w:val="single" w:sz="4" w:space="0" w:color="auto"/>
              <w:right w:val="single" w:sz="4" w:space="0" w:color="auto"/>
            </w:tcBorders>
            <w:hideMark/>
          </w:tcPr>
          <w:p w14:paraId="37DCE94F" w14:textId="77777777" w:rsidR="00F17312" w:rsidRDefault="00F17312" w:rsidP="00F17312">
            <w:pPr>
              <w:spacing w:after="0"/>
              <w:rPr>
                <w:rFonts w:ascii="Courier New" w:hAnsi="Courier New" w:cs="Courier New"/>
                <w:sz w:val="18"/>
                <w:szCs w:val="18"/>
                <w:lang w:eastAsia="zh-CN"/>
              </w:rPr>
            </w:pPr>
            <w:r>
              <w:rPr>
                <w:rFonts w:ascii="Courier New" w:hAnsi="Courier New" w:cs="Courier New"/>
                <w:sz w:val="18"/>
                <w:szCs w:val="18"/>
                <w:lang w:eastAsia="zh-CN"/>
              </w:rPr>
              <w:t>serviceProfileId</w:t>
            </w:r>
          </w:p>
        </w:tc>
        <w:tc>
          <w:tcPr>
            <w:tcW w:w="5492" w:type="dxa"/>
            <w:tcBorders>
              <w:top w:val="single" w:sz="4" w:space="0" w:color="auto"/>
              <w:left w:val="single" w:sz="4" w:space="0" w:color="auto"/>
              <w:bottom w:val="single" w:sz="4" w:space="0" w:color="auto"/>
              <w:right w:val="single" w:sz="4" w:space="0" w:color="auto"/>
            </w:tcBorders>
            <w:hideMark/>
          </w:tcPr>
          <w:p w14:paraId="30EF5491" w14:textId="77777777" w:rsidR="00F17312" w:rsidRDefault="00F17312" w:rsidP="00F17312">
            <w:pPr>
              <w:pStyle w:val="TAL"/>
              <w:rPr>
                <w:snapToGrid w:val="0"/>
              </w:rPr>
            </w:pPr>
            <w:r>
              <w:t>A unique identifier of property of network slice related requirement should be supported by the network slice.</w:t>
            </w:r>
          </w:p>
        </w:tc>
        <w:tc>
          <w:tcPr>
            <w:tcW w:w="2156" w:type="dxa"/>
            <w:tcBorders>
              <w:top w:val="single" w:sz="4" w:space="0" w:color="auto"/>
              <w:left w:val="single" w:sz="4" w:space="0" w:color="auto"/>
              <w:bottom w:val="single" w:sz="4" w:space="0" w:color="auto"/>
              <w:right w:val="single" w:sz="4" w:space="0" w:color="auto"/>
            </w:tcBorders>
            <w:hideMark/>
          </w:tcPr>
          <w:p w14:paraId="688C027C" w14:textId="77777777" w:rsidR="00F17312" w:rsidRDefault="00F17312" w:rsidP="00F17312">
            <w:pPr>
              <w:spacing w:after="0"/>
              <w:rPr>
                <w:rFonts w:ascii="Arial" w:hAnsi="Arial" w:cs="Arial"/>
                <w:sz w:val="18"/>
                <w:szCs w:val="18"/>
                <w:lang w:eastAsia="zh-CN"/>
              </w:rPr>
            </w:pPr>
            <w:r>
              <w:rPr>
                <w:rFonts w:ascii="Arial" w:hAnsi="Arial" w:cs="Arial"/>
                <w:sz w:val="18"/>
                <w:szCs w:val="18"/>
                <w:lang w:eastAsia="zh-CN"/>
              </w:rPr>
              <w:t>t</w:t>
            </w:r>
            <w:r>
              <w:rPr>
                <w:rFonts w:ascii="Arial" w:hAnsi="Arial" w:cs="Arial"/>
                <w:sz w:val="18"/>
                <w:szCs w:val="18"/>
              </w:rPr>
              <w:t xml:space="preserve">ype: </w:t>
            </w:r>
            <w:r>
              <w:rPr>
                <w:rFonts w:ascii="Arial" w:hAnsi="Arial" w:cs="Arial"/>
                <w:sz w:val="18"/>
                <w:szCs w:val="18"/>
                <w:lang w:eastAsia="zh-CN"/>
              </w:rPr>
              <w:t>String</w:t>
            </w:r>
          </w:p>
          <w:p w14:paraId="5E4837A5" w14:textId="77777777" w:rsidR="00F17312" w:rsidRDefault="00F17312" w:rsidP="00F17312">
            <w:pPr>
              <w:spacing w:after="0"/>
              <w:rPr>
                <w:rFonts w:ascii="Arial" w:hAnsi="Arial" w:cs="Arial"/>
                <w:sz w:val="18"/>
                <w:szCs w:val="18"/>
              </w:rPr>
            </w:pPr>
            <w:r>
              <w:rPr>
                <w:rFonts w:ascii="Arial" w:hAnsi="Arial" w:cs="Arial"/>
                <w:sz w:val="18"/>
                <w:szCs w:val="18"/>
              </w:rPr>
              <w:t>multiplicity: 1</w:t>
            </w:r>
          </w:p>
          <w:p w14:paraId="138BA4AA" w14:textId="77777777" w:rsidR="00F17312" w:rsidRDefault="00F17312" w:rsidP="00F17312">
            <w:pPr>
              <w:spacing w:after="0"/>
              <w:rPr>
                <w:rFonts w:ascii="Arial" w:hAnsi="Arial" w:cs="Arial"/>
                <w:sz w:val="18"/>
                <w:szCs w:val="18"/>
              </w:rPr>
            </w:pPr>
            <w:r>
              <w:rPr>
                <w:rFonts w:ascii="Arial" w:hAnsi="Arial" w:cs="Arial"/>
                <w:sz w:val="18"/>
                <w:szCs w:val="18"/>
              </w:rPr>
              <w:t>isOrdered: N/A</w:t>
            </w:r>
          </w:p>
          <w:p w14:paraId="6F38BA90" w14:textId="77777777" w:rsidR="00F17312" w:rsidRDefault="00F17312" w:rsidP="00F17312">
            <w:pPr>
              <w:spacing w:after="0"/>
              <w:rPr>
                <w:rFonts w:ascii="Arial" w:hAnsi="Arial" w:cs="Arial"/>
                <w:sz w:val="18"/>
                <w:szCs w:val="18"/>
              </w:rPr>
            </w:pPr>
            <w:r>
              <w:rPr>
                <w:rFonts w:ascii="Arial" w:hAnsi="Arial" w:cs="Arial"/>
                <w:sz w:val="18"/>
                <w:szCs w:val="18"/>
              </w:rPr>
              <w:t>isUnique: N/A</w:t>
            </w:r>
          </w:p>
          <w:p w14:paraId="6E5A17FA" w14:textId="77777777" w:rsidR="00F17312" w:rsidRDefault="00F17312" w:rsidP="00F17312">
            <w:pPr>
              <w:spacing w:after="0"/>
              <w:rPr>
                <w:rFonts w:ascii="Arial" w:hAnsi="Arial" w:cs="Arial"/>
                <w:sz w:val="18"/>
                <w:szCs w:val="18"/>
              </w:rPr>
            </w:pPr>
            <w:r>
              <w:rPr>
                <w:rFonts w:ascii="Arial" w:hAnsi="Arial" w:cs="Arial"/>
                <w:sz w:val="18"/>
                <w:szCs w:val="18"/>
              </w:rPr>
              <w:t>defaultValue: None</w:t>
            </w:r>
          </w:p>
          <w:p w14:paraId="1156C0CB" w14:textId="77777777" w:rsidR="00F17312" w:rsidRDefault="00F17312" w:rsidP="00F17312">
            <w:pPr>
              <w:spacing w:after="0"/>
              <w:rPr>
                <w:rFonts w:ascii="Arial" w:hAnsi="Arial" w:cs="Arial"/>
                <w:snapToGrid w:val="0"/>
                <w:sz w:val="18"/>
                <w:szCs w:val="18"/>
              </w:rPr>
            </w:pPr>
            <w:r>
              <w:rPr>
                <w:rFonts w:ascii="Arial" w:hAnsi="Arial" w:cs="Arial"/>
                <w:sz w:val="18"/>
                <w:szCs w:val="18"/>
              </w:rPr>
              <w:t>isNullable: True</w:t>
            </w:r>
          </w:p>
        </w:tc>
      </w:tr>
      <w:tr w:rsidR="00F17312" w14:paraId="4D9E328C" w14:textId="77777777" w:rsidTr="004535DD">
        <w:trPr>
          <w:cantSplit/>
          <w:tblHeader/>
          <w:jc w:val="center"/>
        </w:trPr>
        <w:tc>
          <w:tcPr>
            <w:tcW w:w="1817" w:type="dxa"/>
            <w:tcBorders>
              <w:top w:val="single" w:sz="4" w:space="0" w:color="auto"/>
              <w:left w:val="single" w:sz="4" w:space="0" w:color="auto"/>
              <w:bottom w:val="single" w:sz="4" w:space="0" w:color="auto"/>
              <w:right w:val="single" w:sz="4" w:space="0" w:color="auto"/>
            </w:tcBorders>
            <w:hideMark/>
          </w:tcPr>
          <w:p w14:paraId="49479E9A" w14:textId="77777777" w:rsidR="00F17312" w:rsidRDefault="00F17312" w:rsidP="00F17312">
            <w:pPr>
              <w:spacing w:after="0"/>
              <w:rPr>
                <w:rFonts w:ascii="Courier New" w:hAnsi="Courier New" w:cs="Courier New"/>
                <w:sz w:val="18"/>
                <w:szCs w:val="18"/>
                <w:lang w:eastAsia="zh-CN"/>
              </w:rPr>
            </w:pPr>
            <w:r>
              <w:rPr>
                <w:rFonts w:ascii="Courier New" w:hAnsi="Courier New" w:cs="Courier New"/>
                <w:sz w:val="18"/>
                <w:szCs w:val="18"/>
                <w:lang w:eastAsia="zh-CN"/>
              </w:rPr>
              <w:t>sliceProfileId</w:t>
            </w:r>
          </w:p>
        </w:tc>
        <w:tc>
          <w:tcPr>
            <w:tcW w:w="5492" w:type="dxa"/>
            <w:tcBorders>
              <w:top w:val="single" w:sz="4" w:space="0" w:color="auto"/>
              <w:left w:val="single" w:sz="4" w:space="0" w:color="auto"/>
              <w:bottom w:val="single" w:sz="4" w:space="0" w:color="auto"/>
              <w:right w:val="single" w:sz="4" w:space="0" w:color="auto"/>
            </w:tcBorders>
            <w:hideMark/>
          </w:tcPr>
          <w:p w14:paraId="5B9C60F8" w14:textId="77777777" w:rsidR="00F17312" w:rsidRDefault="00F17312" w:rsidP="00F17312">
            <w:pPr>
              <w:pStyle w:val="TAL"/>
              <w:rPr>
                <w:snapToGrid w:val="0"/>
              </w:rPr>
            </w:pPr>
            <w:r>
              <w:t>A unique identifier of the property of network slice subnet related requirement should be supported by the network slice subnet.</w:t>
            </w:r>
          </w:p>
        </w:tc>
        <w:tc>
          <w:tcPr>
            <w:tcW w:w="2156" w:type="dxa"/>
            <w:tcBorders>
              <w:top w:val="single" w:sz="4" w:space="0" w:color="auto"/>
              <w:left w:val="single" w:sz="4" w:space="0" w:color="auto"/>
              <w:bottom w:val="single" w:sz="4" w:space="0" w:color="auto"/>
              <w:right w:val="single" w:sz="4" w:space="0" w:color="auto"/>
            </w:tcBorders>
            <w:hideMark/>
          </w:tcPr>
          <w:p w14:paraId="194100EF" w14:textId="77777777" w:rsidR="00F17312" w:rsidRDefault="00F17312" w:rsidP="00F17312">
            <w:pPr>
              <w:spacing w:after="0"/>
              <w:rPr>
                <w:rFonts w:ascii="Arial" w:hAnsi="Arial" w:cs="Arial"/>
                <w:sz w:val="18"/>
                <w:szCs w:val="18"/>
                <w:lang w:eastAsia="zh-CN"/>
              </w:rPr>
            </w:pPr>
            <w:r>
              <w:rPr>
                <w:rFonts w:ascii="Arial" w:hAnsi="Arial" w:cs="Arial"/>
                <w:sz w:val="18"/>
                <w:szCs w:val="18"/>
                <w:lang w:eastAsia="zh-CN"/>
              </w:rPr>
              <w:t>t</w:t>
            </w:r>
            <w:r>
              <w:rPr>
                <w:rFonts w:ascii="Arial" w:hAnsi="Arial" w:cs="Arial"/>
                <w:sz w:val="18"/>
                <w:szCs w:val="18"/>
              </w:rPr>
              <w:t xml:space="preserve">ype: </w:t>
            </w:r>
            <w:r>
              <w:rPr>
                <w:rFonts w:ascii="Arial" w:hAnsi="Arial" w:cs="Arial"/>
                <w:sz w:val="18"/>
                <w:szCs w:val="18"/>
                <w:lang w:eastAsia="zh-CN"/>
              </w:rPr>
              <w:t>String</w:t>
            </w:r>
          </w:p>
          <w:p w14:paraId="6DCD8772" w14:textId="77777777" w:rsidR="00F17312" w:rsidRDefault="00F17312" w:rsidP="00F17312">
            <w:pPr>
              <w:spacing w:after="0"/>
              <w:rPr>
                <w:rFonts w:ascii="Arial" w:hAnsi="Arial" w:cs="Arial"/>
                <w:sz w:val="18"/>
                <w:szCs w:val="18"/>
              </w:rPr>
            </w:pPr>
            <w:r>
              <w:rPr>
                <w:rFonts w:ascii="Arial" w:hAnsi="Arial" w:cs="Arial"/>
                <w:sz w:val="18"/>
                <w:szCs w:val="18"/>
              </w:rPr>
              <w:t>multiplicity: 1</w:t>
            </w:r>
          </w:p>
          <w:p w14:paraId="00D20A38" w14:textId="77777777" w:rsidR="00F17312" w:rsidRDefault="00F17312" w:rsidP="00F17312">
            <w:pPr>
              <w:spacing w:after="0"/>
              <w:rPr>
                <w:rFonts w:ascii="Arial" w:hAnsi="Arial" w:cs="Arial"/>
                <w:sz w:val="18"/>
                <w:szCs w:val="18"/>
              </w:rPr>
            </w:pPr>
            <w:r>
              <w:rPr>
                <w:rFonts w:ascii="Arial" w:hAnsi="Arial" w:cs="Arial"/>
                <w:sz w:val="18"/>
                <w:szCs w:val="18"/>
              </w:rPr>
              <w:t>isOrdered: N/A</w:t>
            </w:r>
          </w:p>
          <w:p w14:paraId="14DEA5BE" w14:textId="77777777" w:rsidR="00F17312" w:rsidRDefault="00F17312" w:rsidP="00F17312">
            <w:pPr>
              <w:spacing w:after="0"/>
              <w:rPr>
                <w:rFonts w:ascii="Arial" w:hAnsi="Arial" w:cs="Arial"/>
                <w:sz w:val="18"/>
                <w:szCs w:val="18"/>
              </w:rPr>
            </w:pPr>
            <w:r>
              <w:rPr>
                <w:rFonts w:ascii="Arial" w:hAnsi="Arial" w:cs="Arial"/>
                <w:sz w:val="18"/>
                <w:szCs w:val="18"/>
              </w:rPr>
              <w:t>isUnique: N/A</w:t>
            </w:r>
          </w:p>
          <w:p w14:paraId="3C89219F" w14:textId="77777777" w:rsidR="00F17312" w:rsidRDefault="00F17312" w:rsidP="00F17312">
            <w:pPr>
              <w:spacing w:after="0"/>
              <w:rPr>
                <w:rFonts w:ascii="Arial" w:hAnsi="Arial" w:cs="Arial"/>
                <w:sz w:val="18"/>
                <w:szCs w:val="18"/>
              </w:rPr>
            </w:pPr>
            <w:r>
              <w:rPr>
                <w:rFonts w:ascii="Arial" w:hAnsi="Arial" w:cs="Arial"/>
                <w:sz w:val="18"/>
                <w:szCs w:val="18"/>
              </w:rPr>
              <w:t>defaultValue: None</w:t>
            </w:r>
          </w:p>
          <w:p w14:paraId="73DBAD8F" w14:textId="77777777" w:rsidR="00F17312" w:rsidRDefault="00F17312" w:rsidP="00F17312">
            <w:pPr>
              <w:spacing w:after="0"/>
              <w:rPr>
                <w:rFonts w:ascii="Arial" w:hAnsi="Arial" w:cs="Arial"/>
                <w:snapToGrid w:val="0"/>
                <w:sz w:val="18"/>
                <w:szCs w:val="18"/>
              </w:rPr>
            </w:pPr>
            <w:r>
              <w:rPr>
                <w:rFonts w:ascii="Arial" w:hAnsi="Arial" w:cs="Arial"/>
                <w:sz w:val="18"/>
                <w:szCs w:val="18"/>
              </w:rPr>
              <w:t>isNullable: True</w:t>
            </w:r>
          </w:p>
        </w:tc>
      </w:tr>
      <w:tr w:rsidR="00F17312" w14:paraId="1D34B7CB" w14:textId="77777777" w:rsidTr="004535DD">
        <w:trPr>
          <w:cantSplit/>
          <w:tblHeader/>
          <w:jc w:val="center"/>
        </w:trPr>
        <w:tc>
          <w:tcPr>
            <w:tcW w:w="1817" w:type="dxa"/>
            <w:tcBorders>
              <w:top w:val="single" w:sz="4" w:space="0" w:color="auto"/>
              <w:left w:val="single" w:sz="4" w:space="0" w:color="auto"/>
              <w:bottom w:val="single" w:sz="4" w:space="0" w:color="auto"/>
              <w:right w:val="single" w:sz="4" w:space="0" w:color="auto"/>
            </w:tcBorders>
            <w:hideMark/>
          </w:tcPr>
          <w:p w14:paraId="4905F867" w14:textId="77777777" w:rsidR="00F17312" w:rsidRDefault="00F17312" w:rsidP="00F17312">
            <w:pPr>
              <w:pStyle w:val="TAL"/>
              <w:rPr>
                <w:rFonts w:ascii="Courier New" w:hAnsi="Courier New" w:cs="Courier New"/>
                <w:szCs w:val="18"/>
                <w:lang w:eastAsia="zh-CN"/>
              </w:rPr>
            </w:pPr>
            <w:r>
              <w:rPr>
                <w:rFonts w:ascii="Courier New" w:hAnsi="Courier New" w:cs="Courier New"/>
                <w:bCs/>
                <w:color w:val="333333"/>
                <w:szCs w:val="18"/>
              </w:rPr>
              <w:t>operationalState</w:t>
            </w:r>
          </w:p>
        </w:tc>
        <w:tc>
          <w:tcPr>
            <w:tcW w:w="5492" w:type="dxa"/>
            <w:tcBorders>
              <w:top w:val="single" w:sz="4" w:space="0" w:color="auto"/>
              <w:left w:val="single" w:sz="4" w:space="0" w:color="auto"/>
              <w:bottom w:val="single" w:sz="4" w:space="0" w:color="auto"/>
              <w:right w:val="single" w:sz="4" w:space="0" w:color="auto"/>
            </w:tcBorders>
          </w:tcPr>
          <w:p w14:paraId="05177591" w14:textId="77777777" w:rsidR="00F17312" w:rsidRDefault="00F17312" w:rsidP="00F17312">
            <w:pPr>
              <w:pStyle w:val="TAL"/>
              <w:rPr>
                <w:rFonts w:cs="Arial"/>
                <w:szCs w:val="18"/>
              </w:rPr>
            </w:pPr>
            <w:r>
              <w:rPr>
                <w:rFonts w:cs="Arial"/>
                <w:szCs w:val="18"/>
              </w:rPr>
              <w:t>It indicates the operational state of the network slice or the network slice subnet. It describes whether or not the resource is physically installed and working.</w:t>
            </w:r>
          </w:p>
          <w:p w14:paraId="7005EF99" w14:textId="77777777" w:rsidR="00F17312" w:rsidRDefault="00F17312" w:rsidP="00F17312">
            <w:pPr>
              <w:pStyle w:val="TAL"/>
              <w:rPr>
                <w:rFonts w:cs="Arial"/>
                <w:szCs w:val="18"/>
              </w:rPr>
            </w:pPr>
          </w:p>
          <w:p w14:paraId="2EC5BC11" w14:textId="77777777" w:rsidR="00F17312" w:rsidRDefault="00F17312" w:rsidP="00F17312">
            <w:pPr>
              <w:spacing w:after="0"/>
              <w:rPr>
                <w:rFonts w:ascii="Arial" w:hAnsi="Arial" w:cs="Arial"/>
                <w:sz w:val="18"/>
                <w:szCs w:val="18"/>
              </w:rPr>
            </w:pPr>
            <w:r>
              <w:rPr>
                <w:rFonts w:ascii="Arial" w:hAnsi="Arial" w:cs="Arial"/>
                <w:sz w:val="18"/>
                <w:szCs w:val="18"/>
              </w:rPr>
              <w:t>allowedValues: "ENABLED", "DISABLED".</w:t>
            </w:r>
          </w:p>
          <w:p w14:paraId="72CC98D6" w14:textId="77777777" w:rsidR="00F17312" w:rsidRDefault="00F17312" w:rsidP="00F17312">
            <w:pPr>
              <w:spacing w:after="0"/>
              <w:rPr>
                <w:rFonts w:ascii="Arial" w:hAnsi="Arial" w:cs="Arial"/>
                <w:sz w:val="18"/>
                <w:szCs w:val="18"/>
              </w:rPr>
            </w:pPr>
            <w:r>
              <w:rPr>
                <w:rFonts w:ascii="Arial" w:hAnsi="Arial" w:cs="Arial"/>
                <w:sz w:val="18"/>
                <w:szCs w:val="18"/>
              </w:rPr>
              <w:t>The meaning of these values is as defined in 3GPP TS 28.625 [17] and ITU-T X.731 [18].</w:t>
            </w:r>
          </w:p>
          <w:p w14:paraId="2E104094" w14:textId="77777777" w:rsidR="00F17312" w:rsidRDefault="00F17312" w:rsidP="00F17312">
            <w:pPr>
              <w:spacing w:after="0"/>
              <w:rPr>
                <w:rFonts w:ascii="Arial" w:hAnsi="Arial" w:cs="Arial"/>
                <w:snapToGrid w:val="0"/>
                <w:sz w:val="18"/>
                <w:szCs w:val="18"/>
              </w:rPr>
            </w:pPr>
          </w:p>
        </w:tc>
        <w:tc>
          <w:tcPr>
            <w:tcW w:w="2156" w:type="dxa"/>
            <w:tcBorders>
              <w:top w:val="single" w:sz="4" w:space="0" w:color="auto"/>
              <w:left w:val="single" w:sz="4" w:space="0" w:color="auto"/>
              <w:bottom w:val="single" w:sz="4" w:space="0" w:color="auto"/>
              <w:right w:val="single" w:sz="4" w:space="0" w:color="auto"/>
            </w:tcBorders>
            <w:hideMark/>
          </w:tcPr>
          <w:p w14:paraId="408A4AE7"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 xml:space="preserve">type: ENUM </w:t>
            </w:r>
          </w:p>
          <w:p w14:paraId="1468514B"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multiplicity: 1</w:t>
            </w:r>
          </w:p>
          <w:p w14:paraId="010367C4"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isOrdered: N/A</w:t>
            </w:r>
          </w:p>
          <w:p w14:paraId="7AB0828C"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isUnique: N/A</w:t>
            </w:r>
          </w:p>
          <w:p w14:paraId="608D257A"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defaultValue: None</w:t>
            </w:r>
          </w:p>
          <w:p w14:paraId="21E39F00" w14:textId="77777777" w:rsidR="00F17312" w:rsidRDefault="00F17312" w:rsidP="00F17312">
            <w:pPr>
              <w:pStyle w:val="TAL"/>
              <w:rPr>
                <w:rFonts w:cs="Arial"/>
                <w:snapToGrid w:val="0"/>
                <w:szCs w:val="18"/>
              </w:rPr>
            </w:pPr>
            <w:r>
              <w:rPr>
                <w:rFonts w:cs="Arial"/>
                <w:snapToGrid w:val="0"/>
                <w:szCs w:val="18"/>
              </w:rPr>
              <w:t>allowedValues: N/A</w:t>
            </w:r>
          </w:p>
          <w:p w14:paraId="34578922" w14:textId="77777777" w:rsidR="00F17312" w:rsidRDefault="00F17312" w:rsidP="00F17312">
            <w:pPr>
              <w:pStyle w:val="TAL"/>
              <w:rPr>
                <w:rFonts w:cs="Arial"/>
                <w:snapToGrid w:val="0"/>
                <w:szCs w:val="18"/>
              </w:rPr>
            </w:pPr>
            <w:r>
              <w:rPr>
                <w:rFonts w:cs="Arial"/>
                <w:snapToGrid w:val="0"/>
                <w:szCs w:val="18"/>
              </w:rPr>
              <w:t>isNullable: False</w:t>
            </w:r>
          </w:p>
        </w:tc>
      </w:tr>
      <w:tr w:rsidR="00F17312" w14:paraId="789A6868" w14:textId="77777777" w:rsidTr="004535DD">
        <w:trPr>
          <w:cantSplit/>
          <w:tblHeader/>
          <w:jc w:val="center"/>
        </w:trPr>
        <w:tc>
          <w:tcPr>
            <w:tcW w:w="1817" w:type="dxa"/>
            <w:tcBorders>
              <w:top w:val="single" w:sz="4" w:space="0" w:color="auto"/>
              <w:left w:val="single" w:sz="4" w:space="0" w:color="auto"/>
              <w:bottom w:val="single" w:sz="4" w:space="0" w:color="auto"/>
              <w:right w:val="single" w:sz="4" w:space="0" w:color="auto"/>
            </w:tcBorders>
            <w:hideMark/>
          </w:tcPr>
          <w:p w14:paraId="0A7BA371" w14:textId="77777777" w:rsidR="00F17312" w:rsidRDefault="00F17312" w:rsidP="00F17312">
            <w:pPr>
              <w:pStyle w:val="TAL"/>
              <w:rPr>
                <w:rFonts w:ascii="Courier New" w:hAnsi="Courier New" w:cs="Courier New"/>
                <w:bCs/>
                <w:color w:val="333333"/>
                <w:szCs w:val="18"/>
              </w:rPr>
            </w:pPr>
            <w:r>
              <w:rPr>
                <w:rFonts w:ascii="Courier New" w:hAnsi="Courier New" w:cs="Courier New"/>
                <w:szCs w:val="18"/>
              </w:rPr>
              <w:t>administrativeState</w:t>
            </w:r>
          </w:p>
        </w:tc>
        <w:tc>
          <w:tcPr>
            <w:tcW w:w="5492" w:type="dxa"/>
            <w:tcBorders>
              <w:top w:val="single" w:sz="4" w:space="0" w:color="auto"/>
              <w:left w:val="single" w:sz="4" w:space="0" w:color="auto"/>
              <w:bottom w:val="single" w:sz="4" w:space="0" w:color="auto"/>
              <w:right w:val="single" w:sz="4" w:space="0" w:color="auto"/>
            </w:tcBorders>
          </w:tcPr>
          <w:p w14:paraId="4439DE79" w14:textId="77777777" w:rsidR="00F17312" w:rsidRDefault="00F17312" w:rsidP="00F17312">
            <w:pPr>
              <w:spacing w:after="0"/>
              <w:rPr>
                <w:rFonts w:ascii="Arial" w:hAnsi="Arial" w:cs="Arial"/>
                <w:sz w:val="18"/>
                <w:szCs w:val="18"/>
              </w:rPr>
            </w:pPr>
            <w:r>
              <w:rPr>
                <w:rFonts w:ascii="Arial" w:hAnsi="Arial" w:cs="Arial"/>
                <w:sz w:val="18"/>
                <w:szCs w:val="18"/>
              </w:rPr>
              <w:t>It indicates the administrative state of the network slice or the network slice subnet. It describes the permission to use or prohibition against using the managed object instance, imposed through the OAM services.</w:t>
            </w:r>
          </w:p>
          <w:p w14:paraId="7B18992D" w14:textId="77777777" w:rsidR="00F17312" w:rsidRDefault="00F17312" w:rsidP="00F17312">
            <w:pPr>
              <w:spacing w:after="0"/>
              <w:rPr>
                <w:rFonts w:ascii="Arial" w:hAnsi="Arial" w:cs="Arial"/>
                <w:snapToGrid w:val="0"/>
                <w:sz w:val="18"/>
                <w:szCs w:val="18"/>
              </w:rPr>
            </w:pPr>
          </w:p>
          <w:p w14:paraId="79B94FA7" w14:textId="77777777" w:rsidR="00F17312" w:rsidRDefault="00F17312" w:rsidP="00F17312">
            <w:pPr>
              <w:pStyle w:val="TAL"/>
              <w:keepNext w:val="0"/>
              <w:rPr>
                <w:rFonts w:cs="Arial"/>
                <w:szCs w:val="18"/>
              </w:rPr>
            </w:pPr>
            <w:r>
              <w:rPr>
                <w:rFonts w:cs="Arial"/>
                <w:szCs w:val="18"/>
              </w:rPr>
              <w:t xml:space="preserve">allowedValues: “LOCKED”, “UNLOCKED”, SHUTTINGDOWN” </w:t>
            </w:r>
          </w:p>
          <w:p w14:paraId="5531A0B2" w14:textId="77777777" w:rsidR="00F17312" w:rsidRDefault="00F17312" w:rsidP="00F17312">
            <w:pPr>
              <w:spacing w:after="0"/>
              <w:rPr>
                <w:rFonts w:cs="Arial"/>
                <w:szCs w:val="18"/>
              </w:rPr>
            </w:pPr>
            <w:r>
              <w:rPr>
                <w:rFonts w:ascii="Arial" w:hAnsi="Arial" w:cs="Arial"/>
                <w:sz w:val="18"/>
                <w:szCs w:val="18"/>
              </w:rPr>
              <w:t>The meaning of these values is as defined in 3GPP TS 28.625 [17] and ITU-T X.731 [18].</w:t>
            </w:r>
          </w:p>
        </w:tc>
        <w:tc>
          <w:tcPr>
            <w:tcW w:w="2156" w:type="dxa"/>
            <w:tcBorders>
              <w:top w:val="single" w:sz="4" w:space="0" w:color="auto"/>
              <w:left w:val="single" w:sz="4" w:space="0" w:color="auto"/>
              <w:bottom w:val="single" w:sz="4" w:space="0" w:color="auto"/>
              <w:right w:val="single" w:sz="4" w:space="0" w:color="auto"/>
            </w:tcBorders>
            <w:hideMark/>
          </w:tcPr>
          <w:p w14:paraId="6BEE9D36" w14:textId="77777777" w:rsidR="00F17312" w:rsidRDefault="00F17312" w:rsidP="00F17312">
            <w:pPr>
              <w:spacing w:after="0"/>
              <w:rPr>
                <w:rFonts w:ascii="Arial" w:hAnsi="Arial" w:cs="Arial"/>
                <w:sz w:val="18"/>
                <w:szCs w:val="18"/>
              </w:rPr>
            </w:pPr>
            <w:r>
              <w:rPr>
                <w:rFonts w:ascii="Arial" w:hAnsi="Arial" w:cs="Arial"/>
                <w:sz w:val="18"/>
                <w:szCs w:val="18"/>
              </w:rPr>
              <w:t>type: ENUM</w:t>
            </w:r>
          </w:p>
          <w:p w14:paraId="3C120492" w14:textId="77777777" w:rsidR="00F17312" w:rsidRDefault="00F17312" w:rsidP="00F17312">
            <w:pPr>
              <w:spacing w:after="0"/>
              <w:rPr>
                <w:rFonts w:ascii="Arial" w:hAnsi="Arial" w:cs="Arial"/>
                <w:sz w:val="18"/>
                <w:szCs w:val="18"/>
              </w:rPr>
            </w:pPr>
            <w:r>
              <w:rPr>
                <w:rFonts w:ascii="Arial" w:hAnsi="Arial" w:cs="Arial"/>
                <w:sz w:val="18"/>
                <w:szCs w:val="18"/>
              </w:rPr>
              <w:t>multiplicity: 1</w:t>
            </w:r>
          </w:p>
          <w:p w14:paraId="1A463ADF" w14:textId="77777777" w:rsidR="00F17312" w:rsidRDefault="00F17312" w:rsidP="00F17312">
            <w:pPr>
              <w:spacing w:after="0"/>
              <w:rPr>
                <w:rFonts w:ascii="Arial" w:hAnsi="Arial" w:cs="Arial"/>
                <w:sz w:val="18"/>
                <w:szCs w:val="18"/>
              </w:rPr>
            </w:pPr>
            <w:r>
              <w:rPr>
                <w:rFonts w:ascii="Arial" w:hAnsi="Arial" w:cs="Arial"/>
                <w:sz w:val="18"/>
                <w:szCs w:val="18"/>
              </w:rPr>
              <w:t>isOrdered: N/A</w:t>
            </w:r>
          </w:p>
          <w:p w14:paraId="134D2AB9" w14:textId="77777777" w:rsidR="00F17312" w:rsidRDefault="00F17312" w:rsidP="00F17312">
            <w:pPr>
              <w:spacing w:after="0"/>
              <w:rPr>
                <w:rFonts w:ascii="Arial" w:hAnsi="Arial" w:cs="Arial"/>
                <w:sz w:val="18"/>
                <w:szCs w:val="18"/>
              </w:rPr>
            </w:pPr>
            <w:r>
              <w:rPr>
                <w:rFonts w:ascii="Arial" w:hAnsi="Arial" w:cs="Arial"/>
                <w:sz w:val="18"/>
                <w:szCs w:val="18"/>
              </w:rPr>
              <w:t>isUnique: N/A</w:t>
            </w:r>
          </w:p>
          <w:p w14:paraId="126CA70B" w14:textId="77777777" w:rsidR="00F17312" w:rsidRDefault="00F17312" w:rsidP="00F17312">
            <w:pPr>
              <w:spacing w:after="0"/>
              <w:rPr>
                <w:rFonts w:ascii="Arial" w:hAnsi="Arial" w:cs="Arial"/>
                <w:sz w:val="18"/>
                <w:szCs w:val="18"/>
              </w:rPr>
            </w:pPr>
            <w:r>
              <w:rPr>
                <w:rFonts w:ascii="Arial" w:hAnsi="Arial" w:cs="Arial"/>
                <w:sz w:val="18"/>
                <w:szCs w:val="18"/>
              </w:rPr>
              <w:t>defaultValue: LOCKED</w:t>
            </w:r>
          </w:p>
          <w:p w14:paraId="6D510E6F" w14:textId="77777777" w:rsidR="00F17312" w:rsidRDefault="00F17312" w:rsidP="00F17312">
            <w:pPr>
              <w:pStyle w:val="TAL"/>
              <w:rPr>
                <w:rFonts w:cs="Arial"/>
                <w:snapToGrid w:val="0"/>
                <w:szCs w:val="18"/>
              </w:rPr>
            </w:pPr>
            <w:r>
              <w:rPr>
                <w:rFonts w:cs="Arial"/>
                <w:snapToGrid w:val="0"/>
                <w:szCs w:val="18"/>
              </w:rPr>
              <w:t>allowedValues: N/A</w:t>
            </w:r>
            <w:r>
              <w:rPr>
                <w:rFonts w:cs="Arial"/>
                <w:szCs w:val="18"/>
              </w:rPr>
              <w:t xml:space="preserve"> </w:t>
            </w:r>
          </w:p>
          <w:p w14:paraId="59A3B66D" w14:textId="77777777" w:rsidR="00F17312" w:rsidRDefault="00F17312" w:rsidP="00F17312">
            <w:pPr>
              <w:spacing w:after="0"/>
              <w:rPr>
                <w:rFonts w:ascii="Arial" w:hAnsi="Arial" w:cs="Arial"/>
                <w:sz w:val="18"/>
                <w:szCs w:val="18"/>
              </w:rPr>
            </w:pPr>
            <w:r>
              <w:rPr>
                <w:rFonts w:ascii="Arial" w:hAnsi="Arial" w:cs="Arial"/>
                <w:sz w:val="18"/>
                <w:szCs w:val="18"/>
              </w:rPr>
              <w:t>isNullable: False</w:t>
            </w:r>
          </w:p>
        </w:tc>
      </w:tr>
      <w:tr w:rsidR="00F17312" w14:paraId="21E4E68B" w14:textId="77777777" w:rsidTr="004535DD">
        <w:trPr>
          <w:cantSplit/>
          <w:tblHeader/>
          <w:jc w:val="center"/>
        </w:trPr>
        <w:tc>
          <w:tcPr>
            <w:tcW w:w="1817" w:type="dxa"/>
            <w:tcBorders>
              <w:top w:val="single" w:sz="4" w:space="0" w:color="auto"/>
              <w:left w:val="single" w:sz="4" w:space="0" w:color="auto"/>
              <w:bottom w:val="single" w:sz="4" w:space="0" w:color="auto"/>
              <w:right w:val="single" w:sz="4" w:space="0" w:color="auto"/>
            </w:tcBorders>
            <w:hideMark/>
          </w:tcPr>
          <w:p w14:paraId="56A464CD" w14:textId="77777777" w:rsidR="00F17312" w:rsidRDefault="00F17312" w:rsidP="00F17312">
            <w:pPr>
              <w:spacing w:after="0"/>
              <w:rPr>
                <w:rFonts w:ascii="Courier New" w:hAnsi="Courier New" w:cs="Courier New"/>
                <w:sz w:val="18"/>
                <w:szCs w:val="18"/>
              </w:rPr>
            </w:pPr>
            <w:r>
              <w:rPr>
                <w:rFonts w:ascii="Courier New" w:hAnsi="Courier New" w:cs="Courier New"/>
                <w:sz w:val="18"/>
                <w:szCs w:val="18"/>
                <w:lang w:eastAsia="zh-CN"/>
              </w:rPr>
              <w:t>nsInfo</w:t>
            </w:r>
          </w:p>
        </w:tc>
        <w:tc>
          <w:tcPr>
            <w:tcW w:w="5492" w:type="dxa"/>
            <w:tcBorders>
              <w:top w:val="single" w:sz="4" w:space="0" w:color="auto"/>
              <w:left w:val="single" w:sz="4" w:space="0" w:color="auto"/>
              <w:bottom w:val="single" w:sz="4" w:space="0" w:color="auto"/>
              <w:right w:val="single" w:sz="4" w:space="0" w:color="auto"/>
            </w:tcBorders>
            <w:hideMark/>
          </w:tcPr>
          <w:p w14:paraId="7BBBF299" w14:textId="77777777" w:rsidR="00F17312" w:rsidRDefault="00F17312" w:rsidP="00F17312">
            <w:pPr>
              <w:pStyle w:val="TAL"/>
              <w:rPr>
                <w:rFonts w:cs="Arial"/>
                <w:snapToGrid w:val="0"/>
                <w:szCs w:val="18"/>
              </w:rPr>
            </w:pPr>
            <w:r>
              <w:rPr>
                <w:rFonts w:cs="Arial"/>
                <w:snapToGrid w:val="0"/>
                <w:szCs w:val="18"/>
              </w:rPr>
              <w:t>This attribute contains the NsInfo of the NS instance corresponding to the network slice subnet instance. The NsInfo is described in clause 8.3.3.2.2 of ETSI GS NFV-IFA 013 [29].</w:t>
            </w:r>
          </w:p>
        </w:tc>
        <w:tc>
          <w:tcPr>
            <w:tcW w:w="2156" w:type="dxa"/>
            <w:tcBorders>
              <w:top w:val="single" w:sz="4" w:space="0" w:color="auto"/>
              <w:left w:val="single" w:sz="4" w:space="0" w:color="auto"/>
              <w:bottom w:val="single" w:sz="4" w:space="0" w:color="auto"/>
              <w:right w:val="single" w:sz="4" w:space="0" w:color="auto"/>
            </w:tcBorders>
            <w:hideMark/>
          </w:tcPr>
          <w:p w14:paraId="7456C786"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 xml:space="preserve">type: </w:t>
            </w:r>
            <w:r>
              <w:rPr>
                <w:rFonts w:ascii="Arial" w:hAnsi="Arial" w:cs="Arial"/>
                <w:snapToGrid w:val="0"/>
                <w:sz w:val="18"/>
                <w:szCs w:val="18"/>
                <w:lang w:eastAsia="zh-CN"/>
              </w:rPr>
              <w:t>NsInfo</w:t>
            </w:r>
          </w:p>
          <w:p w14:paraId="403147E8"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multiplicity: 1</w:t>
            </w:r>
          </w:p>
          <w:p w14:paraId="3DA05C3C"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isOrdered: N/A</w:t>
            </w:r>
          </w:p>
          <w:p w14:paraId="4BFF322D"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isUnique: True</w:t>
            </w:r>
          </w:p>
          <w:p w14:paraId="1834D406"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defaultValue: No default value</w:t>
            </w:r>
          </w:p>
          <w:p w14:paraId="3DB69E55"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isNullable: True</w:t>
            </w:r>
          </w:p>
        </w:tc>
      </w:tr>
      <w:tr w:rsidR="00F17312" w14:paraId="49CDBBA0" w14:textId="77777777" w:rsidTr="004535DD">
        <w:trPr>
          <w:cantSplit/>
          <w:tblHeader/>
          <w:jc w:val="center"/>
        </w:trPr>
        <w:tc>
          <w:tcPr>
            <w:tcW w:w="1817" w:type="dxa"/>
            <w:tcBorders>
              <w:top w:val="single" w:sz="4" w:space="0" w:color="auto"/>
              <w:left w:val="single" w:sz="4" w:space="0" w:color="auto"/>
              <w:bottom w:val="single" w:sz="4" w:space="0" w:color="auto"/>
              <w:right w:val="single" w:sz="4" w:space="0" w:color="auto"/>
            </w:tcBorders>
            <w:hideMark/>
          </w:tcPr>
          <w:p w14:paraId="656D16CB" w14:textId="0EFE3FDF" w:rsidR="00F17312" w:rsidRDefault="00F17312" w:rsidP="00F17312">
            <w:pPr>
              <w:spacing w:after="0"/>
              <w:rPr>
                <w:rFonts w:ascii="Courier New" w:hAnsi="Courier New" w:cs="Courier New"/>
                <w:sz w:val="18"/>
                <w:szCs w:val="18"/>
                <w:lang w:eastAsia="zh-CN"/>
              </w:rPr>
            </w:pPr>
            <w:r>
              <w:rPr>
                <w:rFonts w:ascii="Courier New" w:hAnsi="Courier New" w:cs="Courier New"/>
                <w:sz w:val="18"/>
                <w:szCs w:val="18"/>
                <w:lang w:eastAsia="zh-CN"/>
              </w:rPr>
              <w:t>n</w:t>
            </w:r>
            <w:r w:rsidR="002F2BCE" w:rsidRPr="002F2BCE">
              <w:rPr>
                <w:rFonts w:ascii="Courier New" w:hAnsi="Courier New" w:cs="Courier New"/>
                <w:sz w:val="18"/>
                <w:szCs w:val="18"/>
                <w:lang w:eastAsia="zh-CN"/>
              </w:rPr>
              <w:t>s</w:t>
            </w:r>
            <w:r>
              <w:rPr>
                <w:rFonts w:ascii="Courier New" w:hAnsi="Courier New" w:cs="Courier New"/>
                <w:sz w:val="18"/>
                <w:szCs w:val="18"/>
                <w:lang w:eastAsia="zh-CN"/>
              </w:rPr>
              <w:t>InstanceId</w:t>
            </w:r>
          </w:p>
        </w:tc>
        <w:tc>
          <w:tcPr>
            <w:tcW w:w="5492" w:type="dxa"/>
            <w:tcBorders>
              <w:top w:val="single" w:sz="4" w:space="0" w:color="auto"/>
              <w:left w:val="single" w:sz="4" w:space="0" w:color="auto"/>
              <w:bottom w:val="single" w:sz="4" w:space="0" w:color="auto"/>
              <w:right w:val="single" w:sz="4" w:space="0" w:color="auto"/>
            </w:tcBorders>
          </w:tcPr>
          <w:p w14:paraId="251061B5" w14:textId="77777777" w:rsidR="00F17312" w:rsidRDefault="00F17312" w:rsidP="00F17312">
            <w:pPr>
              <w:pStyle w:val="TAL"/>
              <w:rPr>
                <w:rFonts w:cs="Arial"/>
                <w:snapToGrid w:val="0"/>
                <w:szCs w:val="18"/>
                <w:lang w:eastAsia="zh-CN"/>
              </w:rPr>
            </w:pPr>
            <w:r>
              <w:rPr>
                <w:rFonts w:cs="Arial"/>
                <w:snapToGrid w:val="0"/>
                <w:szCs w:val="18"/>
                <w:lang w:eastAsia="zh-CN"/>
              </w:rPr>
              <w:t>This attribute specifies the identifier of NS instance corresponding to the network slice subnet instance.</w:t>
            </w:r>
          </w:p>
          <w:p w14:paraId="00812F2E" w14:textId="77777777" w:rsidR="00F17312" w:rsidRDefault="00F17312" w:rsidP="00F17312">
            <w:pPr>
              <w:pStyle w:val="TAL"/>
              <w:rPr>
                <w:rFonts w:cs="Arial"/>
                <w:snapToGrid w:val="0"/>
                <w:szCs w:val="18"/>
                <w:lang w:eastAsia="zh-CN"/>
              </w:rPr>
            </w:pPr>
          </w:p>
          <w:p w14:paraId="76FBA3B1" w14:textId="77777777" w:rsidR="00F17312" w:rsidRDefault="00F17312" w:rsidP="00F17312">
            <w:pPr>
              <w:pStyle w:val="TAL"/>
              <w:rPr>
                <w:rFonts w:cs="Arial"/>
                <w:snapToGrid w:val="0"/>
                <w:szCs w:val="18"/>
              </w:rPr>
            </w:pPr>
            <w:r>
              <w:rPr>
                <w:rFonts w:cs="Arial"/>
                <w:snapToGrid w:val="0"/>
                <w:szCs w:val="18"/>
              </w:rPr>
              <w:t>See clause 8.3.3.2.2 of ETSI GS NFV-IFA 013 [29].</w:t>
            </w:r>
          </w:p>
        </w:tc>
        <w:tc>
          <w:tcPr>
            <w:tcW w:w="2156" w:type="dxa"/>
            <w:tcBorders>
              <w:top w:val="single" w:sz="4" w:space="0" w:color="auto"/>
              <w:left w:val="single" w:sz="4" w:space="0" w:color="auto"/>
              <w:bottom w:val="single" w:sz="4" w:space="0" w:color="auto"/>
              <w:right w:val="single" w:sz="4" w:space="0" w:color="auto"/>
            </w:tcBorders>
            <w:hideMark/>
          </w:tcPr>
          <w:p w14:paraId="2EC3AF0B"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type: String</w:t>
            </w:r>
          </w:p>
          <w:p w14:paraId="241F1409"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multiplicity: 1</w:t>
            </w:r>
          </w:p>
          <w:p w14:paraId="57506B58"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isOrdered: N/A</w:t>
            </w:r>
          </w:p>
          <w:p w14:paraId="4332F326" w14:textId="0642087E" w:rsidR="00F17312" w:rsidRDefault="00F17312" w:rsidP="00F17312">
            <w:pPr>
              <w:spacing w:after="0"/>
              <w:rPr>
                <w:rFonts w:ascii="Arial" w:hAnsi="Arial" w:cs="Arial"/>
                <w:snapToGrid w:val="0"/>
                <w:sz w:val="18"/>
                <w:szCs w:val="18"/>
              </w:rPr>
            </w:pPr>
            <w:r>
              <w:rPr>
                <w:rFonts w:ascii="Arial" w:hAnsi="Arial" w:cs="Arial"/>
                <w:snapToGrid w:val="0"/>
                <w:sz w:val="18"/>
                <w:szCs w:val="18"/>
              </w:rPr>
              <w:t xml:space="preserve">isUnique: </w:t>
            </w:r>
            <w:r w:rsidR="005E6F8E" w:rsidRPr="005E6F8E">
              <w:rPr>
                <w:rFonts w:ascii="Arial" w:hAnsi="Arial" w:cs="Arial"/>
                <w:snapToGrid w:val="0"/>
                <w:sz w:val="18"/>
                <w:szCs w:val="18"/>
              </w:rPr>
              <w:t>N/A</w:t>
            </w:r>
          </w:p>
          <w:p w14:paraId="14A6CD07"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defaultValue: No default value</w:t>
            </w:r>
          </w:p>
          <w:p w14:paraId="5E143F50"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isNullable: True</w:t>
            </w:r>
          </w:p>
        </w:tc>
      </w:tr>
      <w:tr w:rsidR="00F17312" w14:paraId="37EA7509" w14:textId="77777777" w:rsidTr="004535DD">
        <w:trPr>
          <w:cantSplit/>
          <w:tblHeader/>
          <w:jc w:val="center"/>
        </w:trPr>
        <w:tc>
          <w:tcPr>
            <w:tcW w:w="1817" w:type="dxa"/>
            <w:tcBorders>
              <w:top w:val="single" w:sz="4" w:space="0" w:color="auto"/>
              <w:left w:val="single" w:sz="4" w:space="0" w:color="auto"/>
              <w:bottom w:val="single" w:sz="4" w:space="0" w:color="auto"/>
              <w:right w:val="single" w:sz="4" w:space="0" w:color="auto"/>
            </w:tcBorders>
            <w:hideMark/>
          </w:tcPr>
          <w:p w14:paraId="74A3C19D" w14:textId="77777777" w:rsidR="00F17312" w:rsidRDefault="00F17312" w:rsidP="00F17312">
            <w:pPr>
              <w:spacing w:after="0"/>
              <w:rPr>
                <w:rFonts w:ascii="Courier New" w:hAnsi="Courier New" w:cs="Courier New"/>
                <w:sz w:val="18"/>
                <w:szCs w:val="18"/>
                <w:lang w:eastAsia="zh-CN"/>
              </w:rPr>
            </w:pPr>
            <w:r>
              <w:rPr>
                <w:rFonts w:ascii="Courier New" w:hAnsi="Courier New" w:cs="Courier New"/>
                <w:szCs w:val="18"/>
                <w:lang w:eastAsia="zh-CN"/>
              </w:rPr>
              <w:t>nsName</w:t>
            </w:r>
          </w:p>
        </w:tc>
        <w:tc>
          <w:tcPr>
            <w:tcW w:w="5492" w:type="dxa"/>
            <w:tcBorders>
              <w:top w:val="single" w:sz="4" w:space="0" w:color="auto"/>
              <w:left w:val="single" w:sz="4" w:space="0" w:color="auto"/>
              <w:bottom w:val="single" w:sz="4" w:space="0" w:color="auto"/>
              <w:right w:val="single" w:sz="4" w:space="0" w:color="auto"/>
            </w:tcBorders>
          </w:tcPr>
          <w:p w14:paraId="494791BB" w14:textId="77777777" w:rsidR="00F17312" w:rsidRDefault="00F17312" w:rsidP="00F17312">
            <w:pPr>
              <w:pStyle w:val="TAL"/>
              <w:rPr>
                <w:rFonts w:cs="Arial"/>
                <w:snapToGrid w:val="0"/>
                <w:szCs w:val="18"/>
                <w:lang w:eastAsia="zh-CN"/>
              </w:rPr>
            </w:pPr>
            <w:r>
              <w:rPr>
                <w:rFonts w:cs="Arial"/>
                <w:snapToGrid w:val="0"/>
                <w:szCs w:val="18"/>
                <w:lang w:eastAsia="zh-CN"/>
              </w:rPr>
              <w:t>This attribute specifies the name of NS instance corresponding to the network slice subnet instance.</w:t>
            </w:r>
          </w:p>
          <w:p w14:paraId="59AE89C6" w14:textId="77777777" w:rsidR="00F17312" w:rsidRDefault="00F17312" w:rsidP="00F17312">
            <w:pPr>
              <w:pStyle w:val="TAL"/>
              <w:rPr>
                <w:rFonts w:cs="Arial"/>
                <w:snapToGrid w:val="0"/>
                <w:szCs w:val="18"/>
                <w:lang w:eastAsia="zh-CN"/>
              </w:rPr>
            </w:pPr>
          </w:p>
          <w:p w14:paraId="17E85EC7" w14:textId="77777777" w:rsidR="00F17312" w:rsidRDefault="00F17312" w:rsidP="00F17312">
            <w:pPr>
              <w:pStyle w:val="TAL"/>
              <w:rPr>
                <w:rFonts w:cs="Arial"/>
                <w:snapToGrid w:val="0"/>
                <w:szCs w:val="18"/>
              </w:rPr>
            </w:pPr>
            <w:r>
              <w:rPr>
                <w:rFonts w:cs="Arial"/>
                <w:snapToGrid w:val="0"/>
                <w:szCs w:val="18"/>
              </w:rPr>
              <w:t>See clause 8.3.3.2.2 of ETSI GS NFV-IFA 013 [29].</w:t>
            </w:r>
          </w:p>
        </w:tc>
        <w:tc>
          <w:tcPr>
            <w:tcW w:w="2156" w:type="dxa"/>
            <w:tcBorders>
              <w:top w:val="single" w:sz="4" w:space="0" w:color="auto"/>
              <w:left w:val="single" w:sz="4" w:space="0" w:color="auto"/>
              <w:bottom w:val="single" w:sz="4" w:space="0" w:color="auto"/>
              <w:right w:val="single" w:sz="4" w:space="0" w:color="auto"/>
            </w:tcBorders>
            <w:hideMark/>
          </w:tcPr>
          <w:p w14:paraId="4888B6B5"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type: String</w:t>
            </w:r>
          </w:p>
          <w:p w14:paraId="3FD6235B"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multiplicity: 1</w:t>
            </w:r>
          </w:p>
          <w:p w14:paraId="15173F97"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isOrdered: N/A</w:t>
            </w:r>
          </w:p>
          <w:p w14:paraId="37EF3C0D" w14:textId="2E4C6F0D" w:rsidR="00F17312" w:rsidRDefault="00F17312" w:rsidP="00F17312">
            <w:pPr>
              <w:spacing w:after="0"/>
              <w:rPr>
                <w:rFonts w:ascii="Arial" w:hAnsi="Arial" w:cs="Arial"/>
                <w:snapToGrid w:val="0"/>
                <w:sz w:val="18"/>
                <w:szCs w:val="18"/>
              </w:rPr>
            </w:pPr>
            <w:r>
              <w:rPr>
                <w:rFonts w:ascii="Arial" w:hAnsi="Arial" w:cs="Arial"/>
                <w:snapToGrid w:val="0"/>
                <w:sz w:val="18"/>
                <w:szCs w:val="18"/>
              </w:rPr>
              <w:t xml:space="preserve">isUnique: </w:t>
            </w:r>
            <w:r w:rsidR="005E6F8E" w:rsidRPr="005E6F8E">
              <w:rPr>
                <w:rFonts w:ascii="Arial" w:hAnsi="Arial" w:cs="Arial"/>
                <w:snapToGrid w:val="0"/>
                <w:sz w:val="18"/>
                <w:szCs w:val="18"/>
              </w:rPr>
              <w:t>N/A</w:t>
            </w:r>
          </w:p>
          <w:p w14:paraId="6FDFA167"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defaultValue: No default value</w:t>
            </w:r>
          </w:p>
          <w:p w14:paraId="713FCEB9"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isNullable: True</w:t>
            </w:r>
          </w:p>
        </w:tc>
      </w:tr>
      <w:tr w:rsidR="00F17312" w14:paraId="682B50CB" w14:textId="77777777" w:rsidTr="004535DD">
        <w:trPr>
          <w:cantSplit/>
          <w:tblHeader/>
          <w:jc w:val="center"/>
        </w:trPr>
        <w:tc>
          <w:tcPr>
            <w:tcW w:w="1817" w:type="dxa"/>
            <w:tcBorders>
              <w:top w:val="single" w:sz="4" w:space="0" w:color="auto"/>
              <w:left w:val="single" w:sz="4" w:space="0" w:color="auto"/>
              <w:bottom w:val="single" w:sz="4" w:space="0" w:color="auto"/>
              <w:right w:val="single" w:sz="4" w:space="0" w:color="auto"/>
            </w:tcBorders>
            <w:hideMark/>
          </w:tcPr>
          <w:p w14:paraId="3898AE6A" w14:textId="77777777" w:rsidR="00F17312" w:rsidRDefault="00F17312" w:rsidP="00F17312">
            <w:pPr>
              <w:spacing w:after="0"/>
              <w:rPr>
                <w:rFonts w:ascii="Courier New" w:hAnsi="Courier New" w:cs="Courier New"/>
                <w:sz w:val="18"/>
                <w:szCs w:val="18"/>
                <w:lang w:eastAsia="zh-CN"/>
              </w:rPr>
            </w:pPr>
            <w:r>
              <w:rPr>
                <w:rFonts w:ascii="Courier New" w:hAnsi="Courier New" w:cs="Courier New"/>
                <w:szCs w:val="18"/>
                <w:lang w:eastAsia="zh-CN"/>
              </w:rPr>
              <w:t>description</w:t>
            </w:r>
          </w:p>
        </w:tc>
        <w:tc>
          <w:tcPr>
            <w:tcW w:w="5492" w:type="dxa"/>
            <w:tcBorders>
              <w:top w:val="single" w:sz="4" w:space="0" w:color="auto"/>
              <w:left w:val="single" w:sz="4" w:space="0" w:color="auto"/>
              <w:bottom w:val="single" w:sz="4" w:space="0" w:color="auto"/>
              <w:right w:val="single" w:sz="4" w:space="0" w:color="auto"/>
            </w:tcBorders>
          </w:tcPr>
          <w:p w14:paraId="5467F1AC" w14:textId="77777777" w:rsidR="00F17312" w:rsidRDefault="00F17312" w:rsidP="00F17312">
            <w:pPr>
              <w:pStyle w:val="TAL"/>
              <w:rPr>
                <w:rFonts w:cs="Arial"/>
                <w:snapToGrid w:val="0"/>
                <w:szCs w:val="18"/>
                <w:lang w:eastAsia="zh-CN"/>
              </w:rPr>
            </w:pPr>
            <w:r>
              <w:rPr>
                <w:rFonts w:cs="Arial"/>
                <w:snapToGrid w:val="0"/>
                <w:szCs w:val="18"/>
                <w:lang w:eastAsia="zh-CN"/>
              </w:rPr>
              <w:t>This attribute specifies the description of NS instance corresponding to the network slice subnet instance.</w:t>
            </w:r>
          </w:p>
          <w:p w14:paraId="32AF332B" w14:textId="77777777" w:rsidR="00F17312" w:rsidRDefault="00F17312" w:rsidP="00F17312">
            <w:pPr>
              <w:pStyle w:val="TAL"/>
              <w:rPr>
                <w:rFonts w:cs="Arial"/>
                <w:snapToGrid w:val="0"/>
                <w:szCs w:val="18"/>
                <w:lang w:eastAsia="zh-CN"/>
              </w:rPr>
            </w:pPr>
          </w:p>
          <w:p w14:paraId="064AD0BE" w14:textId="77777777" w:rsidR="00F17312" w:rsidRDefault="00F17312" w:rsidP="00F17312">
            <w:pPr>
              <w:pStyle w:val="TAL"/>
              <w:rPr>
                <w:rFonts w:cs="Arial"/>
                <w:snapToGrid w:val="0"/>
                <w:szCs w:val="18"/>
              </w:rPr>
            </w:pPr>
            <w:r>
              <w:rPr>
                <w:rFonts w:cs="Arial"/>
                <w:snapToGrid w:val="0"/>
                <w:szCs w:val="18"/>
              </w:rPr>
              <w:t>See clause 8.3.3.2.2 of ETSI GS NFV-IFA 013 [29].</w:t>
            </w:r>
          </w:p>
        </w:tc>
        <w:tc>
          <w:tcPr>
            <w:tcW w:w="2156" w:type="dxa"/>
            <w:tcBorders>
              <w:top w:val="single" w:sz="4" w:space="0" w:color="auto"/>
              <w:left w:val="single" w:sz="4" w:space="0" w:color="auto"/>
              <w:bottom w:val="single" w:sz="4" w:space="0" w:color="auto"/>
              <w:right w:val="single" w:sz="4" w:space="0" w:color="auto"/>
            </w:tcBorders>
            <w:hideMark/>
          </w:tcPr>
          <w:p w14:paraId="7F36AD83"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type: String</w:t>
            </w:r>
          </w:p>
          <w:p w14:paraId="6FAB6609"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multiplicity: 1</w:t>
            </w:r>
          </w:p>
          <w:p w14:paraId="1D765365"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isOrdered: N/A</w:t>
            </w:r>
          </w:p>
          <w:p w14:paraId="5F6A015D" w14:textId="454D1A6E" w:rsidR="00F17312" w:rsidRDefault="00F17312" w:rsidP="00F17312">
            <w:pPr>
              <w:spacing w:after="0"/>
              <w:rPr>
                <w:rFonts w:ascii="Arial" w:hAnsi="Arial" w:cs="Arial"/>
                <w:snapToGrid w:val="0"/>
                <w:sz w:val="18"/>
                <w:szCs w:val="18"/>
              </w:rPr>
            </w:pPr>
            <w:r>
              <w:rPr>
                <w:rFonts w:ascii="Arial" w:hAnsi="Arial" w:cs="Arial"/>
                <w:snapToGrid w:val="0"/>
                <w:sz w:val="18"/>
                <w:szCs w:val="18"/>
              </w:rPr>
              <w:t xml:space="preserve">isUnique: </w:t>
            </w:r>
            <w:r w:rsidR="005E6F8E" w:rsidRPr="005E6F8E">
              <w:rPr>
                <w:rFonts w:ascii="Arial" w:hAnsi="Arial" w:cs="Arial"/>
                <w:snapToGrid w:val="0"/>
                <w:sz w:val="18"/>
                <w:szCs w:val="18"/>
              </w:rPr>
              <w:t>N/A</w:t>
            </w:r>
          </w:p>
          <w:p w14:paraId="00C3250E"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defaultValue: No default value</w:t>
            </w:r>
          </w:p>
          <w:p w14:paraId="59713C83"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isNullable: True</w:t>
            </w:r>
          </w:p>
        </w:tc>
      </w:tr>
      <w:tr w:rsidR="00F17312" w14:paraId="0320B966" w14:textId="77777777" w:rsidTr="004535DD">
        <w:trPr>
          <w:cantSplit/>
          <w:tblHeader/>
          <w:jc w:val="center"/>
        </w:trPr>
        <w:tc>
          <w:tcPr>
            <w:tcW w:w="1817" w:type="dxa"/>
            <w:tcBorders>
              <w:top w:val="single" w:sz="4" w:space="0" w:color="auto"/>
              <w:left w:val="single" w:sz="4" w:space="0" w:color="auto"/>
              <w:bottom w:val="single" w:sz="4" w:space="0" w:color="auto"/>
              <w:right w:val="single" w:sz="4" w:space="0" w:color="auto"/>
            </w:tcBorders>
            <w:hideMark/>
          </w:tcPr>
          <w:p w14:paraId="60C773EE" w14:textId="77777777" w:rsidR="00F17312" w:rsidRDefault="00F17312" w:rsidP="00F17312">
            <w:pPr>
              <w:spacing w:after="0"/>
              <w:rPr>
                <w:rFonts w:ascii="Courier New" w:hAnsi="Courier New" w:cs="Courier New"/>
                <w:szCs w:val="18"/>
                <w:lang w:eastAsia="zh-CN"/>
              </w:rPr>
            </w:pPr>
            <w:r>
              <w:rPr>
                <w:rFonts w:ascii="Courier New" w:hAnsi="Courier New" w:cs="Courier New"/>
                <w:szCs w:val="18"/>
                <w:lang w:eastAsia="zh-CN"/>
              </w:rPr>
              <w:lastRenderedPageBreak/>
              <w:t>category</w:t>
            </w:r>
          </w:p>
        </w:tc>
        <w:tc>
          <w:tcPr>
            <w:tcW w:w="5492" w:type="dxa"/>
            <w:tcBorders>
              <w:top w:val="single" w:sz="4" w:space="0" w:color="auto"/>
              <w:left w:val="single" w:sz="4" w:space="0" w:color="auto"/>
              <w:bottom w:val="single" w:sz="4" w:space="0" w:color="auto"/>
              <w:right w:val="single" w:sz="4" w:space="0" w:color="auto"/>
            </w:tcBorders>
          </w:tcPr>
          <w:p w14:paraId="5EB758C9" w14:textId="77777777" w:rsidR="00F17312" w:rsidRDefault="00F17312" w:rsidP="00F17312">
            <w:pPr>
              <w:pStyle w:val="TAL"/>
              <w:rPr>
                <w:rFonts w:cs="Arial"/>
                <w:snapToGrid w:val="0"/>
                <w:szCs w:val="18"/>
                <w:lang w:eastAsia="zh-CN"/>
              </w:rPr>
            </w:pPr>
            <w:r>
              <w:rPr>
                <w:rFonts w:cs="Arial"/>
                <w:snapToGrid w:val="0"/>
                <w:szCs w:val="18"/>
                <w:lang w:eastAsia="zh-CN"/>
              </w:rPr>
              <w:t>This attribute specifies the category of a service requirement/attribute of GST (see GSMA NG.116 [50]).</w:t>
            </w:r>
          </w:p>
          <w:p w14:paraId="3AD6035E" w14:textId="77777777" w:rsidR="00F17312" w:rsidRDefault="00F17312" w:rsidP="00F17312">
            <w:pPr>
              <w:pStyle w:val="TAL"/>
              <w:rPr>
                <w:rFonts w:cs="Arial"/>
                <w:snapToGrid w:val="0"/>
                <w:szCs w:val="18"/>
                <w:lang w:eastAsia="zh-CN"/>
              </w:rPr>
            </w:pPr>
          </w:p>
          <w:p w14:paraId="3F4BF9A7" w14:textId="77777777" w:rsidR="00F17312" w:rsidRDefault="00F17312" w:rsidP="00F17312">
            <w:pPr>
              <w:pStyle w:val="TAL"/>
              <w:rPr>
                <w:rFonts w:cs="Arial"/>
                <w:snapToGrid w:val="0"/>
                <w:szCs w:val="18"/>
                <w:lang w:eastAsia="zh-CN"/>
              </w:rPr>
            </w:pPr>
            <w:r>
              <w:rPr>
                <w:rFonts w:cs="Arial"/>
                <w:snapToGrid w:val="0"/>
                <w:szCs w:val="18"/>
                <w:lang w:eastAsia="zh-CN"/>
              </w:rPr>
              <w:t xml:space="preserve">allowedValues: </w:t>
            </w:r>
            <w:r>
              <w:t>character, scalability</w:t>
            </w:r>
          </w:p>
        </w:tc>
        <w:tc>
          <w:tcPr>
            <w:tcW w:w="2156" w:type="dxa"/>
            <w:tcBorders>
              <w:top w:val="single" w:sz="4" w:space="0" w:color="auto"/>
              <w:left w:val="single" w:sz="4" w:space="0" w:color="auto"/>
              <w:bottom w:val="single" w:sz="4" w:space="0" w:color="auto"/>
              <w:right w:val="single" w:sz="4" w:space="0" w:color="auto"/>
            </w:tcBorders>
            <w:hideMark/>
          </w:tcPr>
          <w:p w14:paraId="60B5409A" w14:textId="77777777" w:rsidR="00F17312" w:rsidRDefault="00F17312" w:rsidP="00F17312">
            <w:pPr>
              <w:spacing w:after="0"/>
              <w:rPr>
                <w:rFonts w:ascii="Arial" w:hAnsi="Arial" w:cs="Arial"/>
                <w:sz w:val="18"/>
                <w:szCs w:val="18"/>
              </w:rPr>
            </w:pPr>
            <w:r>
              <w:rPr>
                <w:rFonts w:ascii="Arial" w:hAnsi="Arial" w:cs="Arial"/>
                <w:sz w:val="18"/>
                <w:szCs w:val="18"/>
              </w:rPr>
              <w:t>type: ENUM</w:t>
            </w:r>
          </w:p>
          <w:p w14:paraId="247C31FB" w14:textId="77777777" w:rsidR="00F17312" w:rsidRDefault="00F17312" w:rsidP="00F17312">
            <w:pPr>
              <w:spacing w:after="0"/>
              <w:rPr>
                <w:rFonts w:ascii="Arial" w:hAnsi="Arial" w:cs="Arial"/>
                <w:sz w:val="18"/>
                <w:szCs w:val="18"/>
              </w:rPr>
            </w:pPr>
            <w:r>
              <w:rPr>
                <w:rFonts w:ascii="Arial" w:hAnsi="Arial" w:cs="Arial"/>
                <w:sz w:val="18"/>
                <w:szCs w:val="18"/>
              </w:rPr>
              <w:t>multiplicity: 1</w:t>
            </w:r>
          </w:p>
          <w:p w14:paraId="4B964273" w14:textId="77777777" w:rsidR="00F17312" w:rsidRDefault="00F17312" w:rsidP="00F17312">
            <w:pPr>
              <w:spacing w:after="0"/>
              <w:rPr>
                <w:rFonts w:ascii="Arial" w:hAnsi="Arial" w:cs="Arial"/>
                <w:sz w:val="18"/>
                <w:szCs w:val="18"/>
              </w:rPr>
            </w:pPr>
            <w:r>
              <w:rPr>
                <w:rFonts w:ascii="Arial" w:hAnsi="Arial" w:cs="Arial"/>
                <w:sz w:val="18"/>
                <w:szCs w:val="18"/>
              </w:rPr>
              <w:t>isOrdered: N/A</w:t>
            </w:r>
          </w:p>
          <w:p w14:paraId="5E800E91" w14:textId="77777777" w:rsidR="00F17312" w:rsidRDefault="00F17312" w:rsidP="00F17312">
            <w:pPr>
              <w:spacing w:after="0"/>
              <w:rPr>
                <w:rFonts w:ascii="Arial" w:hAnsi="Arial" w:cs="Arial"/>
                <w:sz w:val="18"/>
                <w:szCs w:val="18"/>
              </w:rPr>
            </w:pPr>
            <w:r>
              <w:rPr>
                <w:rFonts w:ascii="Arial" w:hAnsi="Arial" w:cs="Arial"/>
                <w:sz w:val="18"/>
                <w:szCs w:val="18"/>
              </w:rPr>
              <w:t>isUnique: N/A</w:t>
            </w:r>
          </w:p>
          <w:p w14:paraId="71BBB3E1" w14:textId="77777777" w:rsidR="00F17312" w:rsidRDefault="00F17312" w:rsidP="00F17312">
            <w:pPr>
              <w:spacing w:after="0"/>
              <w:rPr>
                <w:rFonts w:ascii="Arial" w:hAnsi="Arial" w:cs="Arial"/>
                <w:sz w:val="18"/>
                <w:szCs w:val="18"/>
              </w:rPr>
            </w:pPr>
            <w:r>
              <w:rPr>
                <w:rFonts w:ascii="Arial" w:hAnsi="Arial" w:cs="Arial"/>
                <w:sz w:val="18"/>
                <w:szCs w:val="18"/>
              </w:rPr>
              <w:t>defaultValue: None</w:t>
            </w:r>
          </w:p>
          <w:p w14:paraId="48F0AB76" w14:textId="77777777" w:rsidR="00F17312" w:rsidRDefault="00F17312" w:rsidP="00F17312">
            <w:pPr>
              <w:pStyle w:val="TAL"/>
              <w:rPr>
                <w:rFonts w:cs="Arial"/>
                <w:snapToGrid w:val="0"/>
                <w:szCs w:val="18"/>
              </w:rPr>
            </w:pPr>
            <w:r>
              <w:rPr>
                <w:rFonts w:cs="Arial"/>
                <w:snapToGrid w:val="0"/>
                <w:szCs w:val="18"/>
              </w:rPr>
              <w:t>allowedValues: N/A</w:t>
            </w:r>
            <w:r>
              <w:rPr>
                <w:rFonts w:cs="Arial"/>
                <w:szCs w:val="18"/>
              </w:rPr>
              <w:t xml:space="preserve"> </w:t>
            </w:r>
          </w:p>
          <w:p w14:paraId="53EE96EC" w14:textId="77777777" w:rsidR="00F17312" w:rsidRDefault="00F17312" w:rsidP="00F17312">
            <w:pPr>
              <w:spacing w:after="0"/>
              <w:rPr>
                <w:rFonts w:ascii="Arial" w:hAnsi="Arial" w:cs="Arial"/>
                <w:snapToGrid w:val="0"/>
                <w:sz w:val="18"/>
                <w:szCs w:val="18"/>
              </w:rPr>
            </w:pPr>
            <w:r>
              <w:rPr>
                <w:rFonts w:ascii="Arial" w:hAnsi="Arial" w:cs="Arial"/>
                <w:sz w:val="18"/>
                <w:szCs w:val="18"/>
              </w:rPr>
              <w:t>isNullable: False</w:t>
            </w:r>
          </w:p>
        </w:tc>
      </w:tr>
      <w:tr w:rsidR="00F17312" w14:paraId="1BDB1BA3" w14:textId="77777777" w:rsidTr="004535DD">
        <w:trPr>
          <w:cantSplit/>
          <w:tblHeader/>
          <w:jc w:val="center"/>
        </w:trPr>
        <w:tc>
          <w:tcPr>
            <w:tcW w:w="1817" w:type="dxa"/>
            <w:tcBorders>
              <w:top w:val="single" w:sz="4" w:space="0" w:color="auto"/>
              <w:left w:val="single" w:sz="4" w:space="0" w:color="auto"/>
              <w:bottom w:val="single" w:sz="4" w:space="0" w:color="auto"/>
              <w:right w:val="single" w:sz="4" w:space="0" w:color="auto"/>
            </w:tcBorders>
            <w:hideMark/>
          </w:tcPr>
          <w:p w14:paraId="1975337B" w14:textId="77777777" w:rsidR="00F17312" w:rsidRDefault="00F17312" w:rsidP="00F17312">
            <w:pPr>
              <w:spacing w:after="0"/>
              <w:rPr>
                <w:rFonts w:ascii="Courier New" w:hAnsi="Courier New" w:cs="Courier New"/>
                <w:szCs w:val="18"/>
                <w:lang w:eastAsia="zh-CN"/>
              </w:rPr>
            </w:pPr>
            <w:r>
              <w:rPr>
                <w:rFonts w:ascii="Courier New" w:hAnsi="Courier New" w:cs="Courier New"/>
                <w:szCs w:val="18"/>
                <w:lang w:eastAsia="zh-CN"/>
              </w:rPr>
              <w:t>tagging</w:t>
            </w:r>
          </w:p>
        </w:tc>
        <w:tc>
          <w:tcPr>
            <w:tcW w:w="5492" w:type="dxa"/>
            <w:tcBorders>
              <w:top w:val="single" w:sz="4" w:space="0" w:color="auto"/>
              <w:left w:val="single" w:sz="4" w:space="0" w:color="auto"/>
              <w:bottom w:val="single" w:sz="4" w:space="0" w:color="auto"/>
              <w:right w:val="single" w:sz="4" w:space="0" w:color="auto"/>
            </w:tcBorders>
          </w:tcPr>
          <w:p w14:paraId="4044BCB8" w14:textId="77777777" w:rsidR="00F17312" w:rsidRDefault="00F17312" w:rsidP="00F17312">
            <w:pPr>
              <w:pStyle w:val="TAL"/>
              <w:rPr>
                <w:rFonts w:cs="Arial"/>
                <w:snapToGrid w:val="0"/>
                <w:szCs w:val="18"/>
                <w:lang w:eastAsia="zh-CN"/>
              </w:rPr>
            </w:pPr>
            <w:r>
              <w:rPr>
                <w:rFonts w:cs="Arial"/>
                <w:snapToGrid w:val="0"/>
                <w:szCs w:val="18"/>
                <w:lang w:eastAsia="zh-CN"/>
              </w:rPr>
              <w:t>This attribute specifies the tagging of a service requirement/attribute of GST in character category (see GSMA NG.116 [50]).</w:t>
            </w:r>
          </w:p>
          <w:p w14:paraId="2808B0D1" w14:textId="77777777" w:rsidR="00F17312" w:rsidRDefault="00F17312" w:rsidP="00F17312">
            <w:pPr>
              <w:pStyle w:val="TAL"/>
              <w:rPr>
                <w:rFonts w:cs="Arial"/>
                <w:snapToGrid w:val="0"/>
                <w:szCs w:val="18"/>
                <w:lang w:eastAsia="zh-CN"/>
              </w:rPr>
            </w:pPr>
          </w:p>
          <w:p w14:paraId="707410D3" w14:textId="77777777" w:rsidR="00F17312" w:rsidRDefault="00F17312" w:rsidP="00F17312">
            <w:pPr>
              <w:pStyle w:val="TAL"/>
              <w:rPr>
                <w:rFonts w:cs="Arial"/>
                <w:snapToGrid w:val="0"/>
                <w:szCs w:val="18"/>
                <w:lang w:eastAsia="zh-CN"/>
              </w:rPr>
            </w:pPr>
            <w:r>
              <w:rPr>
                <w:rFonts w:cs="Arial"/>
                <w:snapToGrid w:val="0"/>
                <w:szCs w:val="18"/>
                <w:lang w:eastAsia="zh-CN"/>
              </w:rPr>
              <w:t xml:space="preserve">allowedValues: </w:t>
            </w:r>
            <w:r>
              <w:t>performance, function, operation</w:t>
            </w:r>
          </w:p>
        </w:tc>
        <w:tc>
          <w:tcPr>
            <w:tcW w:w="2156" w:type="dxa"/>
            <w:tcBorders>
              <w:top w:val="single" w:sz="4" w:space="0" w:color="auto"/>
              <w:left w:val="single" w:sz="4" w:space="0" w:color="auto"/>
              <w:bottom w:val="single" w:sz="4" w:space="0" w:color="auto"/>
              <w:right w:val="single" w:sz="4" w:space="0" w:color="auto"/>
            </w:tcBorders>
            <w:hideMark/>
          </w:tcPr>
          <w:p w14:paraId="2FB652C2" w14:textId="77777777" w:rsidR="00F17312" w:rsidRDefault="00F17312" w:rsidP="00F17312">
            <w:pPr>
              <w:spacing w:after="0"/>
              <w:rPr>
                <w:rFonts w:ascii="Arial" w:hAnsi="Arial" w:cs="Arial"/>
                <w:sz w:val="18"/>
                <w:szCs w:val="18"/>
              </w:rPr>
            </w:pPr>
            <w:r>
              <w:rPr>
                <w:rFonts w:ascii="Arial" w:hAnsi="Arial" w:cs="Arial"/>
                <w:sz w:val="18"/>
                <w:szCs w:val="18"/>
              </w:rPr>
              <w:t>type: ENUM</w:t>
            </w:r>
          </w:p>
          <w:p w14:paraId="0091A9BB" w14:textId="77777777" w:rsidR="00F17312" w:rsidRDefault="00F17312" w:rsidP="00F17312">
            <w:pPr>
              <w:spacing w:after="0"/>
              <w:rPr>
                <w:rFonts w:ascii="Arial" w:hAnsi="Arial" w:cs="Arial"/>
                <w:sz w:val="18"/>
                <w:szCs w:val="18"/>
              </w:rPr>
            </w:pPr>
            <w:r>
              <w:rPr>
                <w:rFonts w:ascii="Arial" w:hAnsi="Arial" w:cs="Arial"/>
                <w:sz w:val="18"/>
                <w:szCs w:val="18"/>
              </w:rPr>
              <w:t>multiplicity: 1…3</w:t>
            </w:r>
          </w:p>
          <w:p w14:paraId="6F2928D2" w14:textId="107E0EF5" w:rsidR="00F17312" w:rsidRDefault="00F17312" w:rsidP="00F17312">
            <w:pPr>
              <w:spacing w:after="0"/>
              <w:rPr>
                <w:rFonts w:ascii="Arial" w:hAnsi="Arial" w:cs="Arial"/>
                <w:sz w:val="18"/>
                <w:szCs w:val="18"/>
              </w:rPr>
            </w:pPr>
            <w:r>
              <w:rPr>
                <w:rFonts w:ascii="Arial" w:hAnsi="Arial" w:cs="Arial"/>
                <w:sz w:val="18"/>
                <w:szCs w:val="18"/>
              </w:rPr>
              <w:t xml:space="preserve">isOrdered: </w:t>
            </w:r>
            <w:r w:rsidR="00511852" w:rsidRPr="00511852">
              <w:rPr>
                <w:rFonts w:ascii="Arial" w:hAnsi="Arial" w:cs="Arial"/>
                <w:sz w:val="18"/>
                <w:szCs w:val="18"/>
              </w:rPr>
              <w:t>False</w:t>
            </w:r>
          </w:p>
          <w:p w14:paraId="191001D8" w14:textId="4F108C05" w:rsidR="00F17312" w:rsidRDefault="00F17312" w:rsidP="00F17312">
            <w:pPr>
              <w:spacing w:after="0"/>
              <w:rPr>
                <w:rFonts w:ascii="Arial" w:hAnsi="Arial" w:cs="Arial"/>
                <w:sz w:val="18"/>
                <w:szCs w:val="18"/>
              </w:rPr>
            </w:pPr>
            <w:r>
              <w:rPr>
                <w:rFonts w:ascii="Arial" w:hAnsi="Arial" w:cs="Arial"/>
                <w:sz w:val="18"/>
                <w:szCs w:val="18"/>
              </w:rPr>
              <w:t xml:space="preserve">isUnique: </w:t>
            </w:r>
            <w:r w:rsidR="00511852" w:rsidRPr="00511852">
              <w:rPr>
                <w:rFonts w:ascii="Arial" w:hAnsi="Arial" w:cs="Arial"/>
                <w:sz w:val="18"/>
                <w:szCs w:val="18"/>
              </w:rPr>
              <w:t>True</w:t>
            </w:r>
          </w:p>
          <w:p w14:paraId="16237CBC" w14:textId="77777777" w:rsidR="00F17312" w:rsidRDefault="00F17312" w:rsidP="00F17312">
            <w:pPr>
              <w:spacing w:after="0"/>
              <w:rPr>
                <w:rFonts w:ascii="Arial" w:hAnsi="Arial" w:cs="Arial"/>
                <w:sz w:val="18"/>
                <w:szCs w:val="18"/>
              </w:rPr>
            </w:pPr>
            <w:r>
              <w:rPr>
                <w:rFonts w:ascii="Arial" w:hAnsi="Arial" w:cs="Arial"/>
                <w:sz w:val="18"/>
                <w:szCs w:val="18"/>
              </w:rPr>
              <w:t>defaultValue: None</w:t>
            </w:r>
          </w:p>
          <w:p w14:paraId="6A74F3CA" w14:textId="77777777" w:rsidR="00F17312" w:rsidRDefault="00F17312" w:rsidP="00F17312">
            <w:pPr>
              <w:pStyle w:val="TAL"/>
              <w:rPr>
                <w:rFonts w:cs="Arial"/>
                <w:snapToGrid w:val="0"/>
                <w:szCs w:val="18"/>
              </w:rPr>
            </w:pPr>
            <w:r>
              <w:rPr>
                <w:rFonts w:cs="Arial"/>
                <w:snapToGrid w:val="0"/>
                <w:szCs w:val="18"/>
              </w:rPr>
              <w:t>allowedValues: N/A</w:t>
            </w:r>
            <w:r>
              <w:rPr>
                <w:rFonts w:cs="Arial"/>
                <w:szCs w:val="18"/>
              </w:rPr>
              <w:t xml:space="preserve"> </w:t>
            </w:r>
          </w:p>
          <w:p w14:paraId="23B96EC4" w14:textId="77777777" w:rsidR="00F17312" w:rsidRDefault="00F17312" w:rsidP="00F17312">
            <w:pPr>
              <w:spacing w:after="0"/>
              <w:rPr>
                <w:rFonts w:ascii="Arial" w:hAnsi="Arial" w:cs="Arial"/>
                <w:snapToGrid w:val="0"/>
                <w:sz w:val="18"/>
                <w:szCs w:val="18"/>
              </w:rPr>
            </w:pPr>
            <w:r>
              <w:rPr>
                <w:rFonts w:ascii="Arial" w:hAnsi="Arial" w:cs="Arial"/>
                <w:sz w:val="18"/>
                <w:szCs w:val="18"/>
              </w:rPr>
              <w:t>isNullable: False</w:t>
            </w:r>
          </w:p>
        </w:tc>
      </w:tr>
      <w:tr w:rsidR="00F17312" w14:paraId="6C43A988" w14:textId="77777777" w:rsidTr="004535DD">
        <w:trPr>
          <w:cantSplit/>
          <w:tblHeader/>
          <w:jc w:val="center"/>
        </w:trPr>
        <w:tc>
          <w:tcPr>
            <w:tcW w:w="1817" w:type="dxa"/>
            <w:tcBorders>
              <w:top w:val="single" w:sz="4" w:space="0" w:color="auto"/>
              <w:left w:val="single" w:sz="4" w:space="0" w:color="auto"/>
              <w:bottom w:val="single" w:sz="4" w:space="0" w:color="auto"/>
              <w:right w:val="single" w:sz="4" w:space="0" w:color="auto"/>
            </w:tcBorders>
            <w:hideMark/>
          </w:tcPr>
          <w:p w14:paraId="3FC00C2A" w14:textId="77777777" w:rsidR="00F17312" w:rsidRDefault="00F17312" w:rsidP="00F17312">
            <w:pPr>
              <w:spacing w:after="0"/>
              <w:rPr>
                <w:rFonts w:ascii="Courier New" w:hAnsi="Courier New" w:cs="Courier New"/>
                <w:szCs w:val="18"/>
                <w:lang w:eastAsia="zh-CN"/>
              </w:rPr>
            </w:pPr>
            <w:r>
              <w:rPr>
                <w:rFonts w:ascii="Courier New" w:hAnsi="Courier New" w:cs="Courier New"/>
                <w:szCs w:val="18"/>
                <w:lang w:eastAsia="zh-CN"/>
              </w:rPr>
              <w:t>exposure</w:t>
            </w:r>
          </w:p>
        </w:tc>
        <w:tc>
          <w:tcPr>
            <w:tcW w:w="5492" w:type="dxa"/>
            <w:tcBorders>
              <w:top w:val="single" w:sz="4" w:space="0" w:color="auto"/>
              <w:left w:val="single" w:sz="4" w:space="0" w:color="auto"/>
              <w:bottom w:val="single" w:sz="4" w:space="0" w:color="auto"/>
              <w:right w:val="single" w:sz="4" w:space="0" w:color="auto"/>
            </w:tcBorders>
          </w:tcPr>
          <w:p w14:paraId="459F79D4" w14:textId="77777777" w:rsidR="00F17312" w:rsidRDefault="00F17312" w:rsidP="00F17312">
            <w:pPr>
              <w:pStyle w:val="TAL"/>
              <w:rPr>
                <w:rFonts w:cs="Arial"/>
                <w:snapToGrid w:val="0"/>
                <w:szCs w:val="18"/>
                <w:lang w:eastAsia="zh-CN"/>
              </w:rPr>
            </w:pPr>
            <w:r>
              <w:rPr>
                <w:rFonts w:cs="Arial"/>
                <w:snapToGrid w:val="0"/>
                <w:szCs w:val="18"/>
                <w:lang w:eastAsia="zh-CN"/>
              </w:rPr>
              <w:t>This attribute specifies exposure mode of a service requirement/attribute of GST (see GSMA NG.116 [50]).</w:t>
            </w:r>
          </w:p>
          <w:p w14:paraId="12119A4D" w14:textId="77777777" w:rsidR="00F17312" w:rsidRDefault="00F17312" w:rsidP="00F17312">
            <w:pPr>
              <w:pStyle w:val="TAL"/>
              <w:rPr>
                <w:rFonts w:cs="Arial"/>
                <w:snapToGrid w:val="0"/>
                <w:szCs w:val="18"/>
                <w:lang w:eastAsia="zh-CN"/>
              </w:rPr>
            </w:pPr>
          </w:p>
          <w:p w14:paraId="48593F1C" w14:textId="77777777" w:rsidR="00F17312" w:rsidRDefault="00F17312" w:rsidP="00F17312">
            <w:pPr>
              <w:pStyle w:val="TAL"/>
              <w:rPr>
                <w:rFonts w:cs="Arial"/>
                <w:snapToGrid w:val="0"/>
                <w:szCs w:val="18"/>
                <w:lang w:eastAsia="zh-CN"/>
              </w:rPr>
            </w:pPr>
            <w:r>
              <w:rPr>
                <w:rFonts w:cs="Arial"/>
                <w:snapToGrid w:val="0"/>
                <w:szCs w:val="18"/>
                <w:lang w:eastAsia="zh-CN"/>
              </w:rPr>
              <w:t xml:space="preserve">allowedValues: </w:t>
            </w:r>
            <w:r>
              <w:t>API, KPI</w:t>
            </w:r>
          </w:p>
        </w:tc>
        <w:tc>
          <w:tcPr>
            <w:tcW w:w="2156" w:type="dxa"/>
            <w:tcBorders>
              <w:top w:val="single" w:sz="4" w:space="0" w:color="auto"/>
              <w:left w:val="single" w:sz="4" w:space="0" w:color="auto"/>
              <w:bottom w:val="single" w:sz="4" w:space="0" w:color="auto"/>
              <w:right w:val="single" w:sz="4" w:space="0" w:color="auto"/>
            </w:tcBorders>
            <w:hideMark/>
          </w:tcPr>
          <w:p w14:paraId="22D6E56C" w14:textId="77777777" w:rsidR="00F17312" w:rsidRDefault="00F17312" w:rsidP="00F17312">
            <w:pPr>
              <w:spacing w:after="0"/>
              <w:rPr>
                <w:rFonts w:ascii="Arial" w:hAnsi="Arial" w:cs="Arial"/>
                <w:sz w:val="18"/>
                <w:szCs w:val="18"/>
              </w:rPr>
            </w:pPr>
            <w:r>
              <w:rPr>
                <w:rFonts w:ascii="Arial" w:hAnsi="Arial" w:cs="Arial"/>
                <w:sz w:val="18"/>
                <w:szCs w:val="18"/>
              </w:rPr>
              <w:t>type: ENUM</w:t>
            </w:r>
          </w:p>
          <w:p w14:paraId="292C2851" w14:textId="77777777" w:rsidR="00F17312" w:rsidRDefault="00F17312" w:rsidP="00F17312">
            <w:pPr>
              <w:spacing w:after="0"/>
              <w:rPr>
                <w:rFonts w:ascii="Arial" w:hAnsi="Arial" w:cs="Arial"/>
                <w:sz w:val="18"/>
                <w:szCs w:val="18"/>
              </w:rPr>
            </w:pPr>
            <w:r>
              <w:rPr>
                <w:rFonts w:ascii="Arial" w:hAnsi="Arial" w:cs="Arial"/>
                <w:sz w:val="18"/>
                <w:szCs w:val="18"/>
              </w:rPr>
              <w:t>multiplicity: 1</w:t>
            </w:r>
          </w:p>
          <w:p w14:paraId="1E137B3A" w14:textId="77777777" w:rsidR="00F17312" w:rsidRDefault="00F17312" w:rsidP="00F17312">
            <w:pPr>
              <w:spacing w:after="0"/>
              <w:rPr>
                <w:rFonts w:ascii="Arial" w:hAnsi="Arial" w:cs="Arial"/>
                <w:sz w:val="18"/>
                <w:szCs w:val="18"/>
              </w:rPr>
            </w:pPr>
            <w:r>
              <w:rPr>
                <w:rFonts w:ascii="Arial" w:hAnsi="Arial" w:cs="Arial"/>
                <w:sz w:val="18"/>
                <w:szCs w:val="18"/>
              </w:rPr>
              <w:t>isOrdered: N/A</w:t>
            </w:r>
          </w:p>
          <w:p w14:paraId="6C6B24B4" w14:textId="77777777" w:rsidR="00F17312" w:rsidRDefault="00F17312" w:rsidP="00F17312">
            <w:pPr>
              <w:spacing w:after="0"/>
              <w:rPr>
                <w:rFonts w:ascii="Arial" w:hAnsi="Arial" w:cs="Arial"/>
                <w:sz w:val="18"/>
                <w:szCs w:val="18"/>
              </w:rPr>
            </w:pPr>
            <w:r>
              <w:rPr>
                <w:rFonts w:ascii="Arial" w:hAnsi="Arial" w:cs="Arial"/>
                <w:sz w:val="18"/>
                <w:szCs w:val="18"/>
              </w:rPr>
              <w:t>isUnique: N/A</w:t>
            </w:r>
          </w:p>
          <w:p w14:paraId="656BF5EA" w14:textId="77777777" w:rsidR="00F17312" w:rsidRDefault="00F17312" w:rsidP="00F17312">
            <w:pPr>
              <w:spacing w:after="0"/>
              <w:rPr>
                <w:rFonts w:ascii="Arial" w:hAnsi="Arial" w:cs="Arial"/>
                <w:sz w:val="18"/>
                <w:szCs w:val="18"/>
              </w:rPr>
            </w:pPr>
            <w:r>
              <w:rPr>
                <w:rFonts w:ascii="Arial" w:hAnsi="Arial" w:cs="Arial"/>
                <w:sz w:val="18"/>
                <w:szCs w:val="18"/>
              </w:rPr>
              <w:t>defaultValue: None</w:t>
            </w:r>
          </w:p>
          <w:p w14:paraId="79C5FAD4" w14:textId="77777777" w:rsidR="00F17312" w:rsidRDefault="00F17312" w:rsidP="00F17312">
            <w:pPr>
              <w:pStyle w:val="TAL"/>
              <w:rPr>
                <w:rFonts w:cs="Arial"/>
                <w:snapToGrid w:val="0"/>
                <w:szCs w:val="18"/>
              </w:rPr>
            </w:pPr>
            <w:r>
              <w:rPr>
                <w:rFonts w:cs="Arial"/>
                <w:snapToGrid w:val="0"/>
                <w:szCs w:val="18"/>
              </w:rPr>
              <w:t>allowedValues: N/A</w:t>
            </w:r>
            <w:r>
              <w:rPr>
                <w:rFonts w:cs="Arial"/>
                <w:szCs w:val="18"/>
              </w:rPr>
              <w:t xml:space="preserve"> </w:t>
            </w:r>
          </w:p>
          <w:p w14:paraId="3B349BA4" w14:textId="77777777" w:rsidR="00F17312" w:rsidRDefault="00F17312" w:rsidP="00F17312">
            <w:pPr>
              <w:spacing w:after="0"/>
              <w:rPr>
                <w:rFonts w:ascii="Arial" w:hAnsi="Arial" w:cs="Arial"/>
                <w:snapToGrid w:val="0"/>
                <w:sz w:val="18"/>
                <w:szCs w:val="18"/>
              </w:rPr>
            </w:pPr>
            <w:r>
              <w:rPr>
                <w:rFonts w:ascii="Arial" w:hAnsi="Arial" w:cs="Arial"/>
                <w:sz w:val="18"/>
                <w:szCs w:val="18"/>
              </w:rPr>
              <w:t>isNullable: False</w:t>
            </w:r>
          </w:p>
        </w:tc>
      </w:tr>
      <w:tr w:rsidR="00F17312" w14:paraId="6F5895D2" w14:textId="77777777" w:rsidTr="004535DD">
        <w:trPr>
          <w:cantSplit/>
          <w:tblHeader/>
          <w:jc w:val="center"/>
        </w:trPr>
        <w:tc>
          <w:tcPr>
            <w:tcW w:w="1817" w:type="dxa"/>
            <w:tcBorders>
              <w:top w:val="single" w:sz="4" w:space="0" w:color="auto"/>
              <w:left w:val="single" w:sz="4" w:space="0" w:color="auto"/>
              <w:bottom w:val="single" w:sz="4" w:space="0" w:color="auto"/>
              <w:right w:val="single" w:sz="4" w:space="0" w:color="auto"/>
            </w:tcBorders>
            <w:hideMark/>
          </w:tcPr>
          <w:p w14:paraId="530B6417" w14:textId="77777777" w:rsidR="00F17312" w:rsidRDefault="00F17312" w:rsidP="00F17312">
            <w:pPr>
              <w:pStyle w:val="TAL"/>
              <w:rPr>
                <w:rFonts w:ascii="Courier New" w:hAnsi="Courier New" w:cs="Courier New"/>
                <w:szCs w:val="18"/>
                <w:lang w:eastAsia="zh-CN"/>
              </w:rPr>
            </w:pPr>
            <w:r>
              <w:rPr>
                <w:rFonts w:ascii="Courier New" w:hAnsi="Courier New" w:cs="Courier New"/>
                <w:szCs w:val="18"/>
                <w:lang w:eastAsia="zh-CN"/>
              </w:rPr>
              <w:t>maxNumberofUEs</w:t>
            </w:r>
          </w:p>
        </w:tc>
        <w:tc>
          <w:tcPr>
            <w:tcW w:w="5492" w:type="dxa"/>
            <w:tcBorders>
              <w:top w:val="single" w:sz="4" w:space="0" w:color="auto"/>
              <w:left w:val="single" w:sz="4" w:space="0" w:color="auto"/>
              <w:bottom w:val="single" w:sz="4" w:space="0" w:color="auto"/>
              <w:right w:val="single" w:sz="4" w:space="0" w:color="auto"/>
            </w:tcBorders>
            <w:hideMark/>
          </w:tcPr>
          <w:p w14:paraId="770BBA44" w14:textId="77777777" w:rsidR="00F17312" w:rsidRDefault="00F17312" w:rsidP="00F17312">
            <w:pPr>
              <w:spacing w:after="0"/>
              <w:rPr>
                <w:rFonts w:ascii="Arial" w:hAnsi="Arial" w:cs="Arial"/>
                <w:color w:val="000000"/>
                <w:sz w:val="18"/>
                <w:szCs w:val="18"/>
                <w:lang w:eastAsia="zh-CN"/>
              </w:rPr>
            </w:pPr>
            <w:r>
              <w:rPr>
                <w:rFonts w:ascii="Arial" w:hAnsi="Arial" w:cs="Arial"/>
                <w:color w:val="000000"/>
                <w:sz w:val="18"/>
                <w:szCs w:val="18"/>
                <w:lang w:eastAsia="zh-CN"/>
              </w:rPr>
              <w:t xml:space="preserve">An attribute specifies the maximum number of UEs may </w:t>
            </w:r>
            <w:r>
              <w:rPr>
                <w:rFonts w:ascii="Arial" w:hAnsi="Arial" w:cs="Arial"/>
                <w:sz w:val="18"/>
                <w:szCs w:val="18"/>
                <w:lang w:eastAsia="zh-CN"/>
              </w:rPr>
              <w:t xml:space="preserve">simultaneously </w:t>
            </w:r>
            <w:r>
              <w:rPr>
                <w:rFonts w:ascii="Arial" w:hAnsi="Arial" w:cs="Arial"/>
                <w:color w:val="000000"/>
                <w:sz w:val="18"/>
                <w:szCs w:val="18"/>
                <w:lang w:eastAsia="zh-CN"/>
              </w:rPr>
              <w:t>access the network slice or network slice subnet instance.</w:t>
            </w:r>
          </w:p>
        </w:tc>
        <w:tc>
          <w:tcPr>
            <w:tcW w:w="2156" w:type="dxa"/>
            <w:tcBorders>
              <w:top w:val="single" w:sz="4" w:space="0" w:color="auto"/>
              <w:left w:val="single" w:sz="4" w:space="0" w:color="auto"/>
              <w:bottom w:val="single" w:sz="4" w:space="0" w:color="auto"/>
              <w:right w:val="single" w:sz="4" w:space="0" w:color="auto"/>
            </w:tcBorders>
            <w:hideMark/>
          </w:tcPr>
          <w:p w14:paraId="17F5C2D5" w14:textId="48D86C70" w:rsidR="00F17312" w:rsidRDefault="00F17312" w:rsidP="00F17312">
            <w:pPr>
              <w:spacing w:after="0"/>
              <w:rPr>
                <w:rFonts w:ascii="Arial" w:hAnsi="Arial" w:cs="Arial"/>
                <w:snapToGrid w:val="0"/>
                <w:sz w:val="18"/>
                <w:szCs w:val="18"/>
              </w:rPr>
            </w:pPr>
            <w:r>
              <w:rPr>
                <w:rFonts w:ascii="Arial" w:hAnsi="Arial" w:cs="Arial"/>
                <w:snapToGrid w:val="0"/>
                <w:sz w:val="18"/>
                <w:szCs w:val="18"/>
              </w:rPr>
              <w:t xml:space="preserve">type: </w:t>
            </w:r>
            <w:r w:rsidR="002D5833" w:rsidRPr="002D5833">
              <w:rPr>
                <w:rFonts w:ascii="Arial" w:hAnsi="Arial" w:cs="Arial"/>
                <w:snapToGrid w:val="0"/>
                <w:sz w:val="18"/>
                <w:szCs w:val="18"/>
              </w:rPr>
              <w:t>MaxNumberofUEs</w:t>
            </w:r>
          </w:p>
          <w:p w14:paraId="4A40303B"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multiplicity: 1</w:t>
            </w:r>
          </w:p>
          <w:p w14:paraId="1B8732E2"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isOrdered: N/A</w:t>
            </w:r>
          </w:p>
          <w:p w14:paraId="2CB7CDB6"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isUnique: N/A</w:t>
            </w:r>
          </w:p>
          <w:p w14:paraId="225B8F25"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defaultValue: None</w:t>
            </w:r>
          </w:p>
          <w:p w14:paraId="2D8F319E"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allowedValues: N/A</w:t>
            </w:r>
          </w:p>
          <w:p w14:paraId="696F568F" w14:textId="77777777" w:rsidR="00F17312" w:rsidRDefault="00F17312" w:rsidP="00F17312">
            <w:pPr>
              <w:pStyle w:val="TAL"/>
              <w:keepNext w:val="0"/>
              <w:keepLines w:val="0"/>
              <w:rPr>
                <w:rFonts w:cs="Arial"/>
                <w:snapToGrid w:val="0"/>
                <w:szCs w:val="18"/>
              </w:rPr>
            </w:pPr>
            <w:r>
              <w:rPr>
                <w:rFonts w:cs="Arial"/>
                <w:snapToGrid w:val="0"/>
                <w:szCs w:val="18"/>
              </w:rPr>
              <w:t>isNullable: False</w:t>
            </w:r>
          </w:p>
        </w:tc>
      </w:tr>
      <w:tr w:rsidR="002D5833" w14:paraId="584738A5" w14:textId="77777777" w:rsidTr="004535DD">
        <w:trPr>
          <w:cantSplit/>
          <w:tblHeader/>
          <w:jc w:val="center"/>
        </w:trPr>
        <w:tc>
          <w:tcPr>
            <w:tcW w:w="1817" w:type="dxa"/>
            <w:tcBorders>
              <w:top w:val="single" w:sz="4" w:space="0" w:color="auto"/>
              <w:left w:val="single" w:sz="4" w:space="0" w:color="auto"/>
              <w:bottom w:val="single" w:sz="4" w:space="0" w:color="auto"/>
              <w:right w:val="single" w:sz="4" w:space="0" w:color="auto"/>
            </w:tcBorders>
          </w:tcPr>
          <w:p w14:paraId="2988B897" w14:textId="4B65CF19" w:rsidR="002D5833" w:rsidRDefault="002D5833" w:rsidP="002D5833">
            <w:pPr>
              <w:pStyle w:val="TAL"/>
              <w:rPr>
                <w:rFonts w:ascii="Courier New" w:hAnsi="Courier New" w:cs="Courier New"/>
                <w:szCs w:val="18"/>
                <w:lang w:eastAsia="zh-CN"/>
              </w:rPr>
            </w:pPr>
            <w:r>
              <w:rPr>
                <w:rFonts w:ascii="Courier New" w:hAnsi="Courier New" w:cs="Courier New"/>
                <w:szCs w:val="18"/>
                <w:lang w:eastAsia="zh-CN"/>
              </w:rPr>
              <w:t>MaxNumberofUE.3GPPNoOfUEs</w:t>
            </w:r>
          </w:p>
        </w:tc>
        <w:tc>
          <w:tcPr>
            <w:tcW w:w="5492" w:type="dxa"/>
            <w:tcBorders>
              <w:top w:val="single" w:sz="4" w:space="0" w:color="auto"/>
              <w:left w:val="single" w:sz="4" w:space="0" w:color="auto"/>
              <w:bottom w:val="single" w:sz="4" w:space="0" w:color="auto"/>
              <w:right w:val="single" w:sz="4" w:space="0" w:color="auto"/>
            </w:tcBorders>
          </w:tcPr>
          <w:p w14:paraId="7D1E3A1D" w14:textId="1BC6BEF6" w:rsidR="002D5833" w:rsidRDefault="002D5833" w:rsidP="002D5833">
            <w:pPr>
              <w:spacing w:after="0"/>
              <w:rPr>
                <w:rFonts w:ascii="Arial" w:hAnsi="Arial" w:cs="Arial"/>
                <w:color w:val="000000"/>
                <w:sz w:val="18"/>
                <w:szCs w:val="18"/>
                <w:lang w:eastAsia="zh-CN"/>
              </w:rPr>
            </w:pPr>
            <w:r>
              <w:rPr>
                <w:rFonts w:ascii="Arial" w:hAnsi="Arial" w:cs="Arial"/>
                <w:color w:val="000000"/>
                <w:sz w:val="18"/>
                <w:szCs w:val="18"/>
                <w:lang w:eastAsia="zh-CN"/>
              </w:rPr>
              <w:t xml:space="preserve">An attribute specifies the maximum number of UEs may </w:t>
            </w:r>
            <w:r>
              <w:rPr>
                <w:rFonts w:ascii="Arial" w:hAnsi="Arial" w:cs="Arial"/>
                <w:sz w:val="18"/>
                <w:szCs w:val="18"/>
                <w:lang w:eastAsia="zh-CN"/>
              </w:rPr>
              <w:t xml:space="preserve">simultaneously </w:t>
            </w:r>
            <w:r>
              <w:rPr>
                <w:rFonts w:ascii="Arial" w:hAnsi="Arial" w:cs="Arial"/>
                <w:color w:val="000000"/>
                <w:sz w:val="18"/>
                <w:szCs w:val="18"/>
                <w:lang w:eastAsia="zh-CN"/>
              </w:rPr>
              <w:t>access the network slice or network slice subnet instance on 3GPP access.</w:t>
            </w:r>
          </w:p>
        </w:tc>
        <w:tc>
          <w:tcPr>
            <w:tcW w:w="2156" w:type="dxa"/>
            <w:tcBorders>
              <w:top w:val="single" w:sz="4" w:space="0" w:color="auto"/>
              <w:left w:val="single" w:sz="4" w:space="0" w:color="auto"/>
              <w:bottom w:val="single" w:sz="4" w:space="0" w:color="auto"/>
              <w:right w:val="single" w:sz="4" w:space="0" w:color="auto"/>
            </w:tcBorders>
          </w:tcPr>
          <w:p w14:paraId="3298A4C8" w14:textId="77777777" w:rsidR="002D5833" w:rsidRDefault="002D5833" w:rsidP="002D5833">
            <w:pPr>
              <w:spacing w:after="0"/>
              <w:rPr>
                <w:rFonts w:ascii="Arial" w:hAnsi="Arial" w:cs="Arial"/>
                <w:snapToGrid w:val="0"/>
                <w:sz w:val="18"/>
                <w:szCs w:val="18"/>
              </w:rPr>
            </w:pPr>
            <w:r>
              <w:rPr>
                <w:rFonts w:ascii="Arial" w:hAnsi="Arial" w:cs="Arial"/>
                <w:snapToGrid w:val="0"/>
                <w:sz w:val="18"/>
                <w:szCs w:val="18"/>
              </w:rPr>
              <w:t>Type: Integer</w:t>
            </w:r>
          </w:p>
          <w:p w14:paraId="24F65617" w14:textId="77777777" w:rsidR="002D5833" w:rsidRDefault="002D5833" w:rsidP="002D5833">
            <w:pPr>
              <w:spacing w:after="0"/>
              <w:rPr>
                <w:rFonts w:ascii="Arial" w:hAnsi="Arial" w:cs="Arial"/>
                <w:snapToGrid w:val="0"/>
                <w:sz w:val="18"/>
                <w:szCs w:val="18"/>
              </w:rPr>
            </w:pPr>
            <w:r>
              <w:rPr>
                <w:rFonts w:ascii="Arial" w:hAnsi="Arial" w:cs="Arial"/>
                <w:snapToGrid w:val="0"/>
                <w:sz w:val="18"/>
                <w:szCs w:val="18"/>
              </w:rPr>
              <w:t>multiplicity: 1</w:t>
            </w:r>
          </w:p>
          <w:p w14:paraId="19516422" w14:textId="77777777" w:rsidR="002D5833" w:rsidRDefault="002D5833" w:rsidP="002D5833">
            <w:pPr>
              <w:spacing w:after="0"/>
              <w:rPr>
                <w:rFonts w:ascii="Arial" w:hAnsi="Arial" w:cs="Arial"/>
                <w:snapToGrid w:val="0"/>
                <w:sz w:val="18"/>
                <w:szCs w:val="18"/>
              </w:rPr>
            </w:pPr>
            <w:r>
              <w:rPr>
                <w:rFonts w:ascii="Arial" w:hAnsi="Arial" w:cs="Arial"/>
                <w:snapToGrid w:val="0"/>
                <w:sz w:val="18"/>
                <w:szCs w:val="18"/>
              </w:rPr>
              <w:t>isOrdered: N/A</w:t>
            </w:r>
          </w:p>
          <w:p w14:paraId="627B3388" w14:textId="77777777" w:rsidR="002D5833" w:rsidRDefault="002D5833" w:rsidP="002D5833">
            <w:pPr>
              <w:spacing w:after="0"/>
              <w:rPr>
                <w:rFonts w:ascii="Arial" w:hAnsi="Arial" w:cs="Arial"/>
                <w:snapToGrid w:val="0"/>
                <w:sz w:val="18"/>
                <w:szCs w:val="18"/>
              </w:rPr>
            </w:pPr>
            <w:r>
              <w:rPr>
                <w:rFonts w:ascii="Arial" w:hAnsi="Arial" w:cs="Arial"/>
                <w:snapToGrid w:val="0"/>
                <w:sz w:val="18"/>
                <w:szCs w:val="18"/>
              </w:rPr>
              <w:t>isUnique: N/A</w:t>
            </w:r>
          </w:p>
          <w:p w14:paraId="2B74D7AD" w14:textId="77777777" w:rsidR="002D5833" w:rsidRDefault="002D5833" w:rsidP="002D5833">
            <w:pPr>
              <w:spacing w:after="0"/>
              <w:rPr>
                <w:rFonts w:ascii="Arial" w:hAnsi="Arial" w:cs="Arial"/>
                <w:snapToGrid w:val="0"/>
                <w:sz w:val="18"/>
                <w:szCs w:val="18"/>
              </w:rPr>
            </w:pPr>
            <w:r>
              <w:rPr>
                <w:rFonts w:ascii="Arial" w:hAnsi="Arial" w:cs="Arial"/>
                <w:snapToGrid w:val="0"/>
                <w:sz w:val="18"/>
                <w:szCs w:val="18"/>
              </w:rPr>
              <w:t>defaultValue: None</w:t>
            </w:r>
          </w:p>
          <w:p w14:paraId="3C82D792" w14:textId="77777777" w:rsidR="002D5833" w:rsidRDefault="002D5833" w:rsidP="002D5833">
            <w:pPr>
              <w:spacing w:after="0"/>
              <w:rPr>
                <w:rFonts w:ascii="Arial" w:hAnsi="Arial" w:cs="Arial"/>
                <w:snapToGrid w:val="0"/>
                <w:sz w:val="18"/>
                <w:szCs w:val="18"/>
              </w:rPr>
            </w:pPr>
            <w:r>
              <w:rPr>
                <w:rFonts w:ascii="Arial" w:hAnsi="Arial" w:cs="Arial"/>
                <w:snapToGrid w:val="0"/>
                <w:sz w:val="18"/>
                <w:szCs w:val="18"/>
              </w:rPr>
              <w:t>allowedValues: N/A</w:t>
            </w:r>
          </w:p>
          <w:p w14:paraId="0BA872C2" w14:textId="0294E013" w:rsidR="002D5833" w:rsidRDefault="002D5833" w:rsidP="002D5833">
            <w:pPr>
              <w:spacing w:after="0"/>
              <w:rPr>
                <w:rFonts w:ascii="Arial" w:hAnsi="Arial" w:cs="Arial"/>
                <w:snapToGrid w:val="0"/>
                <w:sz w:val="18"/>
                <w:szCs w:val="18"/>
              </w:rPr>
            </w:pPr>
            <w:r w:rsidRPr="00E92A11">
              <w:rPr>
                <w:rFonts w:ascii="Arial" w:hAnsi="Arial" w:cs="Arial"/>
                <w:snapToGrid w:val="0"/>
                <w:sz w:val="18"/>
                <w:szCs w:val="18"/>
              </w:rPr>
              <w:t>isNullable: False</w:t>
            </w:r>
          </w:p>
        </w:tc>
      </w:tr>
      <w:tr w:rsidR="002D5833" w14:paraId="20ADC381" w14:textId="77777777" w:rsidTr="004535DD">
        <w:trPr>
          <w:cantSplit/>
          <w:tblHeader/>
          <w:jc w:val="center"/>
        </w:trPr>
        <w:tc>
          <w:tcPr>
            <w:tcW w:w="1817" w:type="dxa"/>
            <w:tcBorders>
              <w:top w:val="single" w:sz="4" w:space="0" w:color="auto"/>
              <w:left w:val="single" w:sz="4" w:space="0" w:color="auto"/>
              <w:bottom w:val="single" w:sz="4" w:space="0" w:color="auto"/>
              <w:right w:val="single" w:sz="4" w:space="0" w:color="auto"/>
            </w:tcBorders>
          </w:tcPr>
          <w:p w14:paraId="301F37B5" w14:textId="2464D8D3" w:rsidR="002D5833" w:rsidRDefault="002D5833" w:rsidP="002D5833">
            <w:pPr>
              <w:pStyle w:val="TAL"/>
              <w:rPr>
                <w:rFonts w:ascii="Courier New" w:hAnsi="Courier New" w:cs="Courier New"/>
                <w:szCs w:val="18"/>
                <w:lang w:eastAsia="zh-CN"/>
              </w:rPr>
            </w:pPr>
            <w:r>
              <w:rPr>
                <w:rFonts w:ascii="Courier New" w:hAnsi="Courier New" w:cs="Courier New"/>
                <w:szCs w:val="18"/>
                <w:lang w:eastAsia="zh-CN"/>
              </w:rPr>
              <w:t>MaxNumberofUE</w:t>
            </w:r>
            <w:r w:rsidRPr="008D5218">
              <w:rPr>
                <w:rFonts w:ascii="Courier New" w:hAnsi="Courier New" w:cs="Courier New"/>
                <w:szCs w:val="18"/>
                <w:lang w:eastAsia="zh-CN"/>
              </w:rPr>
              <w:t>.</w:t>
            </w:r>
            <w:r>
              <w:rPr>
                <w:rFonts w:ascii="Courier New" w:hAnsi="Courier New" w:cs="Courier New"/>
                <w:szCs w:val="18"/>
                <w:lang w:eastAsia="zh-CN"/>
              </w:rPr>
              <w:t>non3GPPNoOfUEs</w:t>
            </w:r>
          </w:p>
        </w:tc>
        <w:tc>
          <w:tcPr>
            <w:tcW w:w="5492" w:type="dxa"/>
            <w:tcBorders>
              <w:top w:val="single" w:sz="4" w:space="0" w:color="auto"/>
              <w:left w:val="single" w:sz="4" w:space="0" w:color="auto"/>
              <w:bottom w:val="single" w:sz="4" w:space="0" w:color="auto"/>
              <w:right w:val="single" w:sz="4" w:space="0" w:color="auto"/>
            </w:tcBorders>
          </w:tcPr>
          <w:p w14:paraId="38A8DB0B" w14:textId="4BDED8AB" w:rsidR="002D5833" w:rsidRDefault="002D5833" w:rsidP="002D5833">
            <w:pPr>
              <w:spacing w:after="0"/>
              <w:rPr>
                <w:rFonts w:ascii="Arial" w:hAnsi="Arial" w:cs="Arial"/>
                <w:color w:val="000000"/>
                <w:sz w:val="18"/>
                <w:szCs w:val="18"/>
                <w:lang w:eastAsia="zh-CN"/>
              </w:rPr>
            </w:pPr>
            <w:r>
              <w:rPr>
                <w:rFonts w:ascii="Arial" w:hAnsi="Arial" w:cs="Arial"/>
                <w:color w:val="000000"/>
                <w:sz w:val="18"/>
                <w:szCs w:val="18"/>
                <w:lang w:eastAsia="zh-CN"/>
              </w:rPr>
              <w:t xml:space="preserve">An attribute specifies the maximum number of UEs may </w:t>
            </w:r>
            <w:r>
              <w:rPr>
                <w:rFonts w:ascii="Arial" w:hAnsi="Arial" w:cs="Arial"/>
                <w:sz w:val="18"/>
                <w:szCs w:val="18"/>
                <w:lang w:eastAsia="zh-CN"/>
              </w:rPr>
              <w:t xml:space="preserve">simultaneously </w:t>
            </w:r>
            <w:r>
              <w:rPr>
                <w:rFonts w:ascii="Arial" w:hAnsi="Arial" w:cs="Arial"/>
                <w:color w:val="000000"/>
                <w:sz w:val="18"/>
                <w:szCs w:val="18"/>
                <w:lang w:eastAsia="zh-CN"/>
              </w:rPr>
              <w:t>access the network slice or network slice subnet instance on non-3GPP access.</w:t>
            </w:r>
          </w:p>
        </w:tc>
        <w:tc>
          <w:tcPr>
            <w:tcW w:w="2156" w:type="dxa"/>
            <w:tcBorders>
              <w:top w:val="single" w:sz="4" w:space="0" w:color="auto"/>
              <w:left w:val="single" w:sz="4" w:space="0" w:color="auto"/>
              <w:bottom w:val="single" w:sz="4" w:space="0" w:color="auto"/>
              <w:right w:val="single" w:sz="4" w:space="0" w:color="auto"/>
            </w:tcBorders>
          </w:tcPr>
          <w:p w14:paraId="3F2AE393" w14:textId="77777777" w:rsidR="002D5833" w:rsidRDefault="002D5833" w:rsidP="002D5833">
            <w:pPr>
              <w:spacing w:after="0"/>
              <w:rPr>
                <w:rFonts w:ascii="Arial" w:hAnsi="Arial" w:cs="Arial"/>
                <w:snapToGrid w:val="0"/>
                <w:sz w:val="18"/>
                <w:szCs w:val="18"/>
              </w:rPr>
            </w:pPr>
            <w:r>
              <w:rPr>
                <w:rFonts w:ascii="Arial" w:hAnsi="Arial" w:cs="Arial"/>
                <w:snapToGrid w:val="0"/>
                <w:sz w:val="18"/>
                <w:szCs w:val="18"/>
              </w:rPr>
              <w:t>Type: Integer</w:t>
            </w:r>
          </w:p>
          <w:p w14:paraId="6B6954DE" w14:textId="77777777" w:rsidR="002D5833" w:rsidRDefault="002D5833" w:rsidP="002D5833">
            <w:pPr>
              <w:spacing w:after="0"/>
              <w:rPr>
                <w:rFonts w:ascii="Arial" w:hAnsi="Arial" w:cs="Arial"/>
                <w:snapToGrid w:val="0"/>
                <w:sz w:val="18"/>
                <w:szCs w:val="18"/>
              </w:rPr>
            </w:pPr>
            <w:r>
              <w:rPr>
                <w:rFonts w:ascii="Arial" w:hAnsi="Arial" w:cs="Arial"/>
                <w:snapToGrid w:val="0"/>
                <w:sz w:val="18"/>
                <w:szCs w:val="18"/>
              </w:rPr>
              <w:t>multiplicity: 1</w:t>
            </w:r>
          </w:p>
          <w:p w14:paraId="42E9BA04" w14:textId="77777777" w:rsidR="002D5833" w:rsidRDefault="002D5833" w:rsidP="002D5833">
            <w:pPr>
              <w:spacing w:after="0"/>
              <w:rPr>
                <w:rFonts w:ascii="Arial" w:hAnsi="Arial" w:cs="Arial"/>
                <w:snapToGrid w:val="0"/>
                <w:sz w:val="18"/>
                <w:szCs w:val="18"/>
              </w:rPr>
            </w:pPr>
            <w:r>
              <w:rPr>
                <w:rFonts w:ascii="Arial" w:hAnsi="Arial" w:cs="Arial"/>
                <w:snapToGrid w:val="0"/>
                <w:sz w:val="18"/>
                <w:szCs w:val="18"/>
              </w:rPr>
              <w:t>isOrdered: N/A</w:t>
            </w:r>
          </w:p>
          <w:p w14:paraId="1B91FE8D" w14:textId="77777777" w:rsidR="002D5833" w:rsidRDefault="002D5833" w:rsidP="002D5833">
            <w:pPr>
              <w:spacing w:after="0"/>
              <w:rPr>
                <w:rFonts w:ascii="Arial" w:hAnsi="Arial" w:cs="Arial"/>
                <w:snapToGrid w:val="0"/>
                <w:sz w:val="18"/>
                <w:szCs w:val="18"/>
              </w:rPr>
            </w:pPr>
            <w:r>
              <w:rPr>
                <w:rFonts w:ascii="Arial" w:hAnsi="Arial" w:cs="Arial"/>
                <w:snapToGrid w:val="0"/>
                <w:sz w:val="18"/>
                <w:szCs w:val="18"/>
              </w:rPr>
              <w:t>isUnique: N/A</w:t>
            </w:r>
          </w:p>
          <w:p w14:paraId="4ADF2B8F" w14:textId="77777777" w:rsidR="002D5833" w:rsidRDefault="002D5833" w:rsidP="002D5833">
            <w:pPr>
              <w:spacing w:after="0"/>
              <w:rPr>
                <w:rFonts w:ascii="Arial" w:hAnsi="Arial" w:cs="Arial"/>
                <w:snapToGrid w:val="0"/>
                <w:sz w:val="18"/>
                <w:szCs w:val="18"/>
              </w:rPr>
            </w:pPr>
            <w:r>
              <w:rPr>
                <w:rFonts w:ascii="Arial" w:hAnsi="Arial" w:cs="Arial"/>
                <w:snapToGrid w:val="0"/>
                <w:sz w:val="18"/>
                <w:szCs w:val="18"/>
              </w:rPr>
              <w:t>defaultValue: None</w:t>
            </w:r>
          </w:p>
          <w:p w14:paraId="6E96D999" w14:textId="77777777" w:rsidR="002D5833" w:rsidRDefault="002D5833" w:rsidP="002D5833">
            <w:pPr>
              <w:spacing w:after="0"/>
              <w:rPr>
                <w:rFonts w:ascii="Arial" w:hAnsi="Arial" w:cs="Arial"/>
                <w:snapToGrid w:val="0"/>
                <w:sz w:val="18"/>
                <w:szCs w:val="18"/>
              </w:rPr>
            </w:pPr>
            <w:r>
              <w:rPr>
                <w:rFonts w:ascii="Arial" w:hAnsi="Arial" w:cs="Arial"/>
                <w:snapToGrid w:val="0"/>
                <w:sz w:val="18"/>
                <w:szCs w:val="18"/>
              </w:rPr>
              <w:t>allowedValues: N/A</w:t>
            </w:r>
          </w:p>
          <w:p w14:paraId="40E808FE" w14:textId="2C26BBD1" w:rsidR="002D5833" w:rsidRDefault="002D5833" w:rsidP="002D5833">
            <w:pPr>
              <w:spacing w:after="0"/>
              <w:rPr>
                <w:rFonts w:ascii="Arial" w:hAnsi="Arial" w:cs="Arial"/>
                <w:snapToGrid w:val="0"/>
                <w:sz w:val="18"/>
                <w:szCs w:val="18"/>
              </w:rPr>
            </w:pPr>
            <w:r w:rsidRPr="00E92A11">
              <w:rPr>
                <w:rFonts w:ascii="Arial" w:hAnsi="Arial" w:cs="Arial"/>
                <w:snapToGrid w:val="0"/>
                <w:sz w:val="18"/>
                <w:szCs w:val="18"/>
              </w:rPr>
              <w:t>isNullable: False</w:t>
            </w:r>
          </w:p>
        </w:tc>
      </w:tr>
      <w:tr w:rsidR="00F17312" w14:paraId="70DB2609" w14:textId="77777777" w:rsidTr="004535DD">
        <w:trPr>
          <w:cantSplit/>
          <w:tblHeader/>
          <w:jc w:val="center"/>
        </w:trPr>
        <w:tc>
          <w:tcPr>
            <w:tcW w:w="1817" w:type="dxa"/>
            <w:tcBorders>
              <w:top w:val="single" w:sz="4" w:space="0" w:color="auto"/>
              <w:left w:val="single" w:sz="4" w:space="0" w:color="auto"/>
              <w:bottom w:val="single" w:sz="4" w:space="0" w:color="auto"/>
              <w:right w:val="single" w:sz="4" w:space="0" w:color="auto"/>
            </w:tcBorders>
            <w:hideMark/>
          </w:tcPr>
          <w:p w14:paraId="34788C61" w14:textId="77777777" w:rsidR="00F17312" w:rsidRDefault="00F17312" w:rsidP="00F17312">
            <w:pPr>
              <w:pStyle w:val="TAL"/>
              <w:rPr>
                <w:rFonts w:ascii="Courier New" w:hAnsi="Courier New" w:cs="Courier New"/>
                <w:szCs w:val="18"/>
                <w:lang w:eastAsia="zh-CN"/>
              </w:rPr>
            </w:pPr>
            <w:r>
              <w:rPr>
                <w:rFonts w:ascii="Courier New" w:hAnsi="Courier New" w:cs="Courier New"/>
                <w:szCs w:val="18"/>
                <w:lang w:eastAsia="zh-CN"/>
              </w:rPr>
              <w:t>coverageAreaTAList</w:t>
            </w:r>
          </w:p>
        </w:tc>
        <w:tc>
          <w:tcPr>
            <w:tcW w:w="5492" w:type="dxa"/>
            <w:tcBorders>
              <w:top w:val="single" w:sz="4" w:space="0" w:color="auto"/>
              <w:left w:val="single" w:sz="4" w:space="0" w:color="auto"/>
              <w:bottom w:val="single" w:sz="4" w:space="0" w:color="auto"/>
              <w:right w:val="single" w:sz="4" w:space="0" w:color="auto"/>
            </w:tcBorders>
            <w:hideMark/>
          </w:tcPr>
          <w:p w14:paraId="0FAE3F15" w14:textId="77777777" w:rsidR="00F17312" w:rsidRDefault="00F17312" w:rsidP="00F17312">
            <w:pPr>
              <w:spacing w:after="0"/>
              <w:rPr>
                <w:rFonts w:ascii="Arial" w:hAnsi="Arial" w:cs="Arial"/>
                <w:color w:val="000000"/>
                <w:sz w:val="18"/>
                <w:szCs w:val="18"/>
                <w:lang w:eastAsia="zh-CN"/>
              </w:rPr>
            </w:pPr>
            <w:r>
              <w:rPr>
                <w:rFonts w:ascii="Arial" w:hAnsi="Arial" w:cs="Arial"/>
                <w:color w:val="000000"/>
                <w:sz w:val="18"/>
                <w:szCs w:val="18"/>
                <w:lang w:eastAsia="zh-CN"/>
              </w:rPr>
              <w:t>An attribute specifies a list of Tracking Areas for the network slice .</w:t>
            </w:r>
          </w:p>
          <w:p w14:paraId="2AB6B3F0" w14:textId="77777777" w:rsidR="00F17312" w:rsidRDefault="00F17312" w:rsidP="00F17312">
            <w:pPr>
              <w:spacing w:after="0"/>
              <w:rPr>
                <w:rFonts w:ascii="Arial" w:hAnsi="Arial" w:cs="Arial"/>
                <w:sz w:val="18"/>
                <w:szCs w:val="18"/>
              </w:rPr>
            </w:pPr>
            <w:r>
              <w:rPr>
                <w:rFonts w:ascii="Arial" w:hAnsi="Arial" w:cs="Arial"/>
                <w:sz w:val="18"/>
                <w:szCs w:val="18"/>
              </w:rPr>
              <w:t>allowedValues:</w:t>
            </w:r>
          </w:p>
          <w:p w14:paraId="3E21D794" w14:textId="77777777" w:rsidR="00F17312" w:rsidRDefault="00F17312" w:rsidP="00F17312">
            <w:pPr>
              <w:spacing w:after="0"/>
              <w:rPr>
                <w:rFonts w:ascii="Arial" w:hAnsi="Arial" w:cs="Arial"/>
                <w:color w:val="000000"/>
                <w:sz w:val="18"/>
                <w:szCs w:val="18"/>
                <w:lang w:eastAsia="zh-CN"/>
              </w:rPr>
            </w:pPr>
            <w:r>
              <w:rPr>
                <w:rFonts w:ascii="Arial" w:hAnsi="Arial" w:cs="Arial"/>
                <w:sz w:val="18"/>
                <w:szCs w:val="18"/>
              </w:rPr>
              <w:t>Legacy TAC and Extended TAC are defined in clause 9.3.3.10 of TS 38.413 [5].</w:t>
            </w:r>
          </w:p>
        </w:tc>
        <w:tc>
          <w:tcPr>
            <w:tcW w:w="2156" w:type="dxa"/>
            <w:tcBorders>
              <w:top w:val="single" w:sz="4" w:space="0" w:color="auto"/>
              <w:left w:val="single" w:sz="4" w:space="0" w:color="auto"/>
              <w:bottom w:val="single" w:sz="4" w:space="0" w:color="auto"/>
              <w:right w:val="single" w:sz="4" w:space="0" w:color="auto"/>
            </w:tcBorders>
            <w:hideMark/>
          </w:tcPr>
          <w:p w14:paraId="335816FE"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type: Integer</w:t>
            </w:r>
          </w:p>
          <w:p w14:paraId="5576DA06"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multiplicity: 1..*</w:t>
            </w:r>
          </w:p>
          <w:p w14:paraId="4B970A85" w14:textId="31C4EF9D" w:rsidR="00F17312" w:rsidRDefault="00F17312" w:rsidP="00F17312">
            <w:pPr>
              <w:spacing w:after="0"/>
              <w:rPr>
                <w:rFonts w:ascii="Arial" w:hAnsi="Arial" w:cs="Arial"/>
                <w:snapToGrid w:val="0"/>
                <w:sz w:val="18"/>
                <w:szCs w:val="18"/>
              </w:rPr>
            </w:pPr>
            <w:r>
              <w:rPr>
                <w:rFonts w:ascii="Arial" w:hAnsi="Arial" w:cs="Arial"/>
                <w:snapToGrid w:val="0"/>
                <w:sz w:val="18"/>
                <w:szCs w:val="18"/>
              </w:rPr>
              <w:t xml:space="preserve">isOrdered: </w:t>
            </w:r>
            <w:r w:rsidR="00511852" w:rsidRPr="00511852">
              <w:rPr>
                <w:rFonts w:ascii="Arial" w:hAnsi="Arial" w:cs="Arial"/>
                <w:snapToGrid w:val="0"/>
                <w:sz w:val="18"/>
                <w:szCs w:val="18"/>
              </w:rPr>
              <w:t>False</w:t>
            </w:r>
          </w:p>
          <w:p w14:paraId="7C7B7132" w14:textId="6B29153A" w:rsidR="00F17312" w:rsidRDefault="00F17312" w:rsidP="00F17312">
            <w:pPr>
              <w:spacing w:after="0"/>
              <w:rPr>
                <w:rFonts w:ascii="Arial" w:hAnsi="Arial" w:cs="Arial"/>
                <w:snapToGrid w:val="0"/>
                <w:sz w:val="18"/>
                <w:szCs w:val="18"/>
              </w:rPr>
            </w:pPr>
            <w:r>
              <w:rPr>
                <w:rFonts w:ascii="Arial" w:hAnsi="Arial" w:cs="Arial"/>
                <w:snapToGrid w:val="0"/>
                <w:sz w:val="18"/>
                <w:szCs w:val="18"/>
              </w:rPr>
              <w:t xml:space="preserve">isUnique: </w:t>
            </w:r>
            <w:r w:rsidR="00511852" w:rsidRPr="00511852">
              <w:rPr>
                <w:rFonts w:ascii="Arial" w:hAnsi="Arial" w:cs="Arial"/>
                <w:snapToGrid w:val="0"/>
                <w:sz w:val="18"/>
                <w:szCs w:val="18"/>
              </w:rPr>
              <w:t>True</w:t>
            </w:r>
          </w:p>
          <w:p w14:paraId="26B2860C"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defaultValue: None</w:t>
            </w:r>
          </w:p>
          <w:p w14:paraId="29CD5001"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allowedValues: N/A</w:t>
            </w:r>
          </w:p>
          <w:p w14:paraId="44830171" w14:textId="77777777" w:rsidR="00F17312" w:rsidRDefault="00F17312" w:rsidP="00F17312">
            <w:pPr>
              <w:pStyle w:val="TAL"/>
              <w:keepNext w:val="0"/>
              <w:keepLines w:val="0"/>
              <w:rPr>
                <w:rFonts w:cs="Arial"/>
                <w:snapToGrid w:val="0"/>
                <w:szCs w:val="18"/>
              </w:rPr>
            </w:pPr>
            <w:r>
              <w:rPr>
                <w:rFonts w:cs="Arial"/>
                <w:snapToGrid w:val="0"/>
                <w:szCs w:val="18"/>
              </w:rPr>
              <w:t>isNullable: False</w:t>
            </w:r>
          </w:p>
        </w:tc>
      </w:tr>
      <w:tr w:rsidR="00F17312" w14:paraId="78904390" w14:textId="77777777" w:rsidTr="004535DD">
        <w:trPr>
          <w:cantSplit/>
          <w:tblHeader/>
          <w:jc w:val="center"/>
        </w:trPr>
        <w:tc>
          <w:tcPr>
            <w:tcW w:w="1817" w:type="dxa"/>
            <w:tcBorders>
              <w:top w:val="single" w:sz="4" w:space="0" w:color="auto"/>
              <w:left w:val="single" w:sz="4" w:space="0" w:color="auto"/>
              <w:bottom w:val="single" w:sz="4" w:space="0" w:color="auto"/>
              <w:right w:val="single" w:sz="4" w:space="0" w:color="auto"/>
            </w:tcBorders>
            <w:hideMark/>
          </w:tcPr>
          <w:p w14:paraId="224F2D3E" w14:textId="670B3F8A" w:rsidR="00F17312" w:rsidRDefault="00226EF4" w:rsidP="00F17312">
            <w:pPr>
              <w:pStyle w:val="TAL"/>
              <w:rPr>
                <w:rFonts w:ascii="Courier New" w:hAnsi="Courier New" w:cs="Courier New"/>
                <w:szCs w:val="18"/>
                <w:lang w:eastAsia="zh-CN"/>
              </w:rPr>
            </w:pPr>
            <w:r w:rsidRPr="00226EF4">
              <w:rPr>
                <w:rFonts w:ascii="Courier New" w:hAnsi="Courier New" w:cs="Courier New"/>
                <w:szCs w:val="18"/>
                <w:lang w:eastAsia="zh-CN"/>
              </w:rPr>
              <w:t>dLL</w:t>
            </w:r>
            <w:r w:rsidR="00F17312">
              <w:rPr>
                <w:rFonts w:ascii="Courier New" w:hAnsi="Courier New" w:cs="Courier New"/>
                <w:szCs w:val="18"/>
                <w:lang w:eastAsia="zh-CN"/>
              </w:rPr>
              <w:t>atency</w:t>
            </w:r>
          </w:p>
        </w:tc>
        <w:tc>
          <w:tcPr>
            <w:tcW w:w="5492" w:type="dxa"/>
            <w:tcBorders>
              <w:top w:val="single" w:sz="4" w:space="0" w:color="auto"/>
              <w:left w:val="single" w:sz="4" w:space="0" w:color="auto"/>
              <w:bottom w:val="single" w:sz="4" w:space="0" w:color="auto"/>
              <w:right w:val="single" w:sz="4" w:space="0" w:color="auto"/>
            </w:tcBorders>
            <w:hideMark/>
          </w:tcPr>
          <w:p w14:paraId="528774AC" w14:textId="708FE57D" w:rsidR="00F17312" w:rsidRDefault="00F17312" w:rsidP="00F17312">
            <w:pPr>
              <w:spacing w:after="0"/>
              <w:rPr>
                <w:rFonts w:ascii="Arial" w:hAnsi="Arial" w:cs="Arial"/>
                <w:color w:val="000000"/>
                <w:sz w:val="18"/>
                <w:szCs w:val="18"/>
                <w:lang w:eastAsia="zh-CN"/>
              </w:rPr>
            </w:pPr>
            <w:r>
              <w:rPr>
                <w:rFonts w:ascii="Arial" w:hAnsi="Arial" w:cs="Arial"/>
                <w:color w:val="000000"/>
                <w:sz w:val="18"/>
                <w:szCs w:val="18"/>
                <w:lang w:eastAsia="zh-CN"/>
              </w:rPr>
              <w:t xml:space="preserve">An attribute specifies the </w:t>
            </w:r>
            <w:r w:rsidR="00B14E36" w:rsidRPr="00B14E36">
              <w:rPr>
                <w:rFonts w:ascii="Arial" w:hAnsi="Arial" w:cs="Arial"/>
                <w:color w:val="000000"/>
                <w:sz w:val="18"/>
                <w:szCs w:val="18"/>
                <w:lang w:eastAsia="zh-CN"/>
              </w:rPr>
              <w:t xml:space="preserve">required </w:t>
            </w:r>
            <w:r w:rsidR="00226EF4" w:rsidRPr="00226EF4">
              <w:rPr>
                <w:rFonts w:ascii="Arial" w:hAnsi="Arial" w:cs="Arial"/>
                <w:color w:val="000000"/>
                <w:sz w:val="18"/>
                <w:szCs w:val="18"/>
                <w:lang w:eastAsia="zh-CN"/>
              </w:rPr>
              <w:t xml:space="preserve">DL </w:t>
            </w:r>
            <w:r>
              <w:rPr>
                <w:rFonts w:ascii="Arial" w:hAnsi="Arial" w:cs="Arial"/>
                <w:color w:val="000000"/>
                <w:sz w:val="18"/>
                <w:szCs w:val="18"/>
                <w:lang w:eastAsia="zh-CN"/>
              </w:rPr>
              <w:t>packet transmission latency (millisecond) through the RAN, CN, and TN part of 5G network and is used to evaluate utilization performance of the end-to-end network slice. See clause 6.3.1 of 28.554 [27].</w:t>
            </w:r>
          </w:p>
        </w:tc>
        <w:tc>
          <w:tcPr>
            <w:tcW w:w="2156" w:type="dxa"/>
            <w:tcBorders>
              <w:top w:val="single" w:sz="4" w:space="0" w:color="auto"/>
              <w:left w:val="single" w:sz="4" w:space="0" w:color="auto"/>
              <w:bottom w:val="single" w:sz="4" w:space="0" w:color="auto"/>
              <w:right w:val="single" w:sz="4" w:space="0" w:color="auto"/>
            </w:tcBorders>
            <w:hideMark/>
          </w:tcPr>
          <w:p w14:paraId="3193B976"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type: Integer</w:t>
            </w:r>
          </w:p>
          <w:p w14:paraId="0B3EA894"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multiplicity: 1</w:t>
            </w:r>
          </w:p>
          <w:p w14:paraId="7DD5FEE4"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isOrdered: N/A</w:t>
            </w:r>
          </w:p>
          <w:p w14:paraId="15A07BD3"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isUnique: N/A</w:t>
            </w:r>
          </w:p>
          <w:p w14:paraId="48BAFF08"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defaultValue: None</w:t>
            </w:r>
          </w:p>
          <w:p w14:paraId="48D6A448"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allowedValues: N/A</w:t>
            </w:r>
          </w:p>
          <w:p w14:paraId="6D6937D8"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isNullable: False</w:t>
            </w:r>
          </w:p>
        </w:tc>
      </w:tr>
      <w:tr w:rsidR="00226EF4" w14:paraId="5EEBB51E" w14:textId="77777777" w:rsidTr="004535DD">
        <w:trPr>
          <w:cantSplit/>
          <w:tblHeader/>
          <w:jc w:val="center"/>
        </w:trPr>
        <w:tc>
          <w:tcPr>
            <w:tcW w:w="1817" w:type="dxa"/>
            <w:tcBorders>
              <w:top w:val="single" w:sz="4" w:space="0" w:color="auto"/>
              <w:left w:val="single" w:sz="4" w:space="0" w:color="auto"/>
              <w:bottom w:val="single" w:sz="4" w:space="0" w:color="auto"/>
              <w:right w:val="single" w:sz="4" w:space="0" w:color="auto"/>
            </w:tcBorders>
          </w:tcPr>
          <w:p w14:paraId="67C781C1" w14:textId="0CEBF66C" w:rsidR="00226EF4" w:rsidRPr="00226EF4" w:rsidRDefault="00226EF4" w:rsidP="00226EF4">
            <w:pPr>
              <w:pStyle w:val="TAL"/>
              <w:rPr>
                <w:rFonts w:ascii="Courier New" w:hAnsi="Courier New" w:cs="Courier New"/>
                <w:szCs w:val="18"/>
                <w:lang w:eastAsia="zh-CN"/>
              </w:rPr>
            </w:pPr>
            <w:r>
              <w:rPr>
                <w:rFonts w:ascii="Courier New" w:hAnsi="Courier New" w:cs="Courier New"/>
                <w:szCs w:val="18"/>
                <w:lang w:eastAsia="zh-CN"/>
              </w:rPr>
              <w:t>uLLatency</w:t>
            </w:r>
          </w:p>
        </w:tc>
        <w:tc>
          <w:tcPr>
            <w:tcW w:w="5492" w:type="dxa"/>
            <w:tcBorders>
              <w:top w:val="single" w:sz="4" w:space="0" w:color="auto"/>
              <w:left w:val="single" w:sz="4" w:space="0" w:color="auto"/>
              <w:bottom w:val="single" w:sz="4" w:space="0" w:color="auto"/>
              <w:right w:val="single" w:sz="4" w:space="0" w:color="auto"/>
            </w:tcBorders>
          </w:tcPr>
          <w:p w14:paraId="6BC9C21F" w14:textId="15216D26" w:rsidR="00226EF4" w:rsidRDefault="00226EF4" w:rsidP="00226EF4">
            <w:pPr>
              <w:spacing w:after="0"/>
              <w:rPr>
                <w:rFonts w:ascii="Arial" w:hAnsi="Arial" w:cs="Arial"/>
                <w:color w:val="000000"/>
                <w:sz w:val="18"/>
                <w:szCs w:val="18"/>
                <w:lang w:eastAsia="zh-CN"/>
              </w:rPr>
            </w:pPr>
            <w:r>
              <w:rPr>
                <w:rFonts w:ascii="Arial" w:hAnsi="Arial" w:cs="Arial"/>
                <w:color w:val="000000"/>
                <w:sz w:val="18"/>
                <w:szCs w:val="18"/>
                <w:lang w:eastAsia="zh-CN"/>
              </w:rPr>
              <w:t xml:space="preserve">An attribute specifies the </w:t>
            </w:r>
            <w:r w:rsidR="00B14E36" w:rsidRPr="00B14E36">
              <w:rPr>
                <w:rFonts w:ascii="Arial" w:hAnsi="Arial" w:cs="Arial"/>
                <w:color w:val="000000"/>
                <w:sz w:val="18"/>
                <w:szCs w:val="18"/>
                <w:lang w:eastAsia="zh-CN"/>
              </w:rPr>
              <w:t xml:space="preserve">required </w:t>
            </w:r>
            <w:r>
              <w:rPr>
                <w:rFonts w:ascii="Arial" w:hAnsi="Arial" w:cs="Arial"/>
                <w:color w:val="000000"/>
                <w:sz w:val="18"/>
                <w:szCs w:val="18"/>
                <w:lang w:eastAsia="zh-CN"/>
              </w:rPr>
              <w:t>UL packet transmission latency (millisecond) through the RAN, CN, and TN part of 5G network and is used to evaluate utilization performance of the end-to-end network slice. See clause 6.3.1 of 28.554 [27].</w:t>
            </w:r>
          </w:p>
        </w:tc>
        <w:tc>
          <w:tcPr>
            <w:tcW w:w="2156" w:type="dxa"/>
            <w:tcBorders>
              <w:top w:val="single" w:sz="4" w:space="0" w:color="auto"/>
              <w:left w:val="single" w:sz="4" w:space="0" w:color="auto"/>
              <w:bottom w:val="single" w:sz="4" w:space="0" w:color="auto"/>
              <w:right w:val="single" w:sz="4" w:space="0" w:color="auto"/>
            </w:tcBorders>
          </w:tcPr>
          <w:p w14:paraId="2347E9F4" w14:textId="77777777" w:rsidR="00226EF4" w:rsidRDefault="00226EF4" w:rsidP="00226EF4">
            <w:pPr>
              <w:spacing w:after="0"/>
              <w:rPr>
                <w:rFonts w:ascii="Arial" w:hAnsi="Arial" w:cs="Arial"/>
                <w:snapToGrid w:val="0"/>
                <w:sz w:val="18"/>
                <w:szCs w:val="18"/>
              </w:rPr>
            </w:pPr>
            <w:r>
              <w:rPr>
                <w:rFonts w:ascii="Arial" w:hAnsi="Arial" w:cs="Arial"/>
                <w:snapToGrid w:val="0"/>
                <w:sz w:val="18"/>
                <w:szCs w:val="18"/>
              </w:rPr>
              <w:t>type: Integer</w:t>
            </w:r>
          </w:p>
          <w:p w14:paraId="18E6FC13" w14:textId="77777777" w:rsidR="00226EF4" w:rsidRDefault="00226EF4" w:rsidP="00226EF4">
            <w:pPr>
              <w:spacing w:after="0"/>
              <w:rPr>
                <w:rFonts w:ascii="Arial" w:hAnsi="Arial" w:cs="Arial"/>
                <w:snapToGrid w:val="0"/>
                <w:sz w:val="18"/>
                <w:szCs w:val="18"/>
              </w:rPr>
            </w:pPr>
            <w:r>
              <w:rPr>
                <w:rFonts w:ascii="Arial" w:hAnsi="Arial" w:cs="Arial"/>
                <w:snapToGrid w:val="0"/>
                <w:sz w:val="18"/>
                <w:szCs w:val="18"/>
              </w:rPr>
              <w:t>multiplicity: 1</w:t>
            </w:r>
          </w:p>
          <w:p w14:paraId="706134D9" w14:textId="77777777" w:rsidR="00226EF4" w:rsidRDefault="00226EF4" w:rsidP="00226EF4">
            <w:pPr>
              <w:spacing w:after="0"/>
              <w:rPr>
                <w:rFonts w:ascii="Arial" w:hAnsi="Arial" w:cs="Arial"/>
                <w:snapToGrid w:val="0"/>
                <w:sz w:val="18"/>
                <w:szCs w:val="18"/>
              </w:rPr>
            </w:pPr>
            <w:r>
              <w:rPr>
                <w:rFonts w:ascii="Arial" w:hAnsi="Arial" w:cs="Arial"/>
                <w:snapToGrid w:val="0"/>
                <w:sz w:val="18"/>
                <w:szCs w:val="18"/>
              </w:rPr>
              <w:t>isOrdered: N/A</w:t>
            </w:r>
          </w:p>
          <w:p w14:paraId="5C3561C4" w14:textId="77777777" w:rsidR="00226EF4" w:rsidRDefault="00226EF4" w:rsidP="00226EF4">
            <w:pPr>
              <w:spacing w:after="0"/>
              <w:rPr>
                <w:rFonts w:ascii="Arial" w:hAnsi="Arial" w:cs="Arial"/>
                <w:snapToGrid w:val="0"/>
                <w:sz w:val="18"/>
                <w:szCs w:val="18"/>
              </w:rPr>
            </w:pPr>
            <w:r>
              <w:rPr>
                <w:rFonts w:ascii="Arial" w:hAnsi="Arial" w:cs="Arial"/>
                <w:snapToGrid w:val="0"/>
                <w:sz w:val="18"/>
                <w:szCs w:val="18"/>
              </w:rPr>
              <w:t>isUnique: N/A</w:t>
            </w:r>
          </w:p>
          <w:p w14:paraId="06F47CA4" w14:textId="77777777" w:rsidR="00226EF4" w:rsidRDefault="00226EF4" w:rsidP="00226EF4">
            <w:pPr>
              <w:spacing w:after="0"/>
              <w:rPr>
                <w:rFonts w:ascii="Arial" w:hAnsi="Arial" w:cs="Arial"/>
                <w:snapToGrid w:val="0"/>
                <w:sz w:val="18"/>
                <w:szCs w:val="18"/>
              </w:rPr>
            </w:pPr>
            <w:r>
              <w:rPr>
                <w:rFonts w:ascii="Arial" w:hAnsi="Arial" w:cs="Arial"/>
                <w:snapToGrid w:val="0"/>
                <w:sz w:val="18"/>
                <w:szCs w:val="18"/>
              </w:rPr>
              <w:t>defaultValue: None</w:t>
            </w:r>
          </w:p>
          <w:p w14:paraId="6C5E4A49" w14:textId="77777777" w:rsidR="00226EF4" w:rsidRDefault="00226EF4" w:rsidP="00226EF4">
            <w:pPr>
              <w:spacing w:after="0"/>
              <w:rPr>
                <w:rFonts w:ascii="Arial" w:hAnsi="Arial" w:cs="Arial"/>
                <w:snapToGrid w:val="0"/>
                <w:sz w:val="18"/>
                <w:szCs w:val="18"/>
              </w:rPr>
            </w:pPr>
            <w:r>
              <w:rPr>
                <w:rFonts w:ascii="Arial" w:hAnsi="Arial" w:cs="Arial"/>
                <w:snapToGrid w:val="0"/>
                <w:sz w:val="18"/>
                <w:szCs w:val="18"/>
              </w:rPr>
              <w:t>allowedValues: N/A</w:t>
            </w:r>
          </w:p>
          <w:p w14:paraId="36290684" w14:textId="7854C0E3" w:rsidR="00226EF4" w:rsidRDefault="00226EF4" w:rsidP="00226EF4">
            <w:pPr>
              <w:spacing w:after="0"/>
              <w:rPr>
                <w:rFonts w:ascii="Arial" w:hAnsi="Arial" w:cs="Arial"/>
                <w:snapToGrid w:val="0"/>
                <w:sz w:val="18"/>
                <w:szCs w:val="18"/>
              </w:rPr>
            </w:pPr>
            <w:r>
              <w:rPr>
                <w:rFonts w:ascii="Arial" w:hAnsi="Arial" w:cs="Arial"/>
                <w:snapToGrid w:val="0"/>
                <w:sz w:val="18"/>
                <w:szCs w:val="18"/>
              </w:rPr>
              <w:t>isNullable: False</w:t>
            </w:r>
          </w:p>
        </w:tc>
      </w:tr>
      <w:tr w:rsidR="00F17312" w14:paraId="734A8B50" w14:textId="77777777" w:rsidTr="004535DD">
        <w:trPr>
          <w:cantSplit/>
          <w:tblHeader/>
          <w:jc w:val="center"/>
        </w:trPr>
        <w:tc>
          <w:tcPr>
            <w:tcW w:w="1817" w:type="dxa"/>
            <w:tcBorders>
              <w:top w:val="single" w:sz="4" w:space="0" w:color="auto"/>
              <w:left w:val="single" w:sz="4" w:space="0" w:color="auto"/>
              <w:bottom w:val="single" w:sz="4" w:space="0" w:color="auto"/>
              <w:right w:val="single" w:sz="4" w:space="0" w:color="auto"/>
            </w:tcBorders>
            <w:hideMark/>
          </w:tcPr>
          <w:p w14:paraId="517CF34E" w14:textId="35918353" w:rsidR="00F17312" w:rsidRDefault="00F17312" w:rsidP="00F17312">
            <w:pPr>
              <w:pStyle w:val="TAL"/>
              <w:rPr>
                <w:rFonts w:ascii="Courier New" w:hAnsi="Courier New" w:cs="Courier New"/>
                <w:szCs w:val="18"/>
                <w:lang w:eastAsia="zh-CN"/>
              </w:rPr>
            </w:pPr>
            <w:r>
              <w:rPr>
                <w:rFonts w:ascii="Courier New" w:hAnsi="Courier New" w:cs="Courier New"/>
                <w:szCs w:val="18"/>
                <w:lang w:eastAsia="zh-CN"/>
              </w:rPr>
              <w:lastRenderedPageBreak/>
              <w:t>topSliceSubnetProfile.</w:t>
            </w:r>
            <w:r w:rsidR="00D42A82" w:rsidRPr="00D42A82">
              <w:rPr>
                <w:rFonts w:ascii="Courier New" w:hAnsi="Courier New" w:cs="Courier New"/>
                <w:szCs w:val="18"/>
                <w:lang w:eastAsia="zh-CN"/>
              </w:rPr>
              <w:t>dLL</w:t>
            </w:r>
            <w:r>
              <w:rPr>
                <w:rFonts w:ascii="Courier New" w:hAnsi="Courier New" w:cs="Courier New"/>
                <w:szCs w:val="18"/>
                <w:lang w:eastAsia="zh-CN"/>
              </w:rPr>
              <w:t>atency</w:t>
            </w:r>
          </w:p>
        </w:tc>
        <w:tc>
          <w:tcPr>
            <w:tcW w:w="5492" w:type="dxa"/>
            <w:tcBorders>
              <w:top w:val="single" w:sz="4" w:space="0" w:color="auto"/>
              <w:left w:val="single" w:sz="4" w:space="0" w:color="auto"/>
              <w:bottom w:val="single" w:sz="4" w:space="0" w:color="auto"/>
              <w:right w:val="single" w:sz="4" w:space="0" w:color="auto"/>
            </w:tcBorders>
            <w:hideMark/>
          </w:tcPr>
          <w:p w14:paraId="418EEB40" w14:textId="5BEDD868" w:rsidR="00F17312" w:rsidRDefault="00F17312" w:rsidP="00F17312">
            <w:pPr>
              <w:spacing w:after="0"/>
              <w:rPr>
                <w:rFonts w:ascii="Arial" w:hAnsi="Arial" w:cs="Arial"/>
                <w:color w:val="000000"/>
                <w:sz w:val="18"/>
                <w:szCs w:val="18"/>
                <w:lang w:eastAsia="zh-CN"/>
              </w:rPr>
            </w:pPr>
            <w:r>
              <w:rPr>
                <w:rFonts w:ascii="Arial" w:hAnsi="Arial" w:cs="Arial"/>
                <w:color w:val="000000"/>
                <w:sz w:val="18"/>
                <w:szCs w:val="18"/>
                <w:lang w:eastAsia="zh-CN"/>
              </w:rPr>
              <w:t xml:space="preserve">An attribute specifies the </w:t>
            </w:r>
            <w:r w:rsidR="00B14E36" w:rsidRPr="00B14E36">
              <w:rPr>
                <w:rFonts w:ascii="Arial" w:hAnsi="Arial" w:cs="Arial"/>
                <w:color w:val="000000"/>
                <w:sz w:val="18"/>
                <w:szCs w:val="18"/>
                <w:lang w:eastAsia="zh-CN"/>
              </w:rPr>
              <w:t xml:space="preserve">required </w:t>
            </w:r>
            <w:r w:rsidR="00D42A82" w:rsidRPr="00D42A82">
              <w:rPr>
                <w:rFonts w:ascii="Arial" w:hAnsi="Arial" w:cs="Arial"/>
                <w:color w:val="000000"/>
                <w:sz w:val="18"/>
                <w:szCs w:val="18"/>
                <w:lang w:eastAsia="zh-CN"/>
              </w:rPr>
              <w:t xml:space="preserve">DL </w:t>
            </w:r>
            <w:r>
              <w:rPr>
                <w:rFonts w:ascii="Arial" w:hAnsi="Arial" w:cs="Arial"/>
                <w:color w:val="000000"/>
                <w:sz w:val="18"/>
                <w:szCs w:val="18"/>
                <w:lang w:eastAsia="zh-CN"/>
              </w:rPr>
              <w:t>packet transmission latency (millisecond) through all domains of the network slice and is used to evaluate utilization performance of the end-to-end network slice. See clause 6.3.1 of 28.554 [27].</w:t>
            </w:r>
          </w:p>
        </w:tc>
        <w:tc>
          <w:tcPr>
            <w:tcW w:w="2156" w:type="dxa"/>
            <w:tcBorders>
              <w:top w:val="single" w:sz="4" w:space="0" w:color="auto"/>
              <w:left w:val="single" w:sz="4" w:space="0" w:color="auto"/>
              <w:bottom w:val="single" w:sz="4" w:space="0" w:color="auto"/>
              <w:right w:val="single" w:sz="4" w:space="0" w:color="auto"/>
            </w:tcBorders>
            <w:hideMark/>
          </w:tcPr>
          <w:p w14:paraId="22E3D004"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type: Integer</w:t>
            </w:r>
          </w:p>
          <w:p w14:paraId="18AFF429"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multiplicity: 1</w:t>
            </w:r>
          </w:p>
          <w:p w14:paraId="3136800B"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isOrdered: N/A</w:t>
            </w:r>
          </w:p>
          <w:p w14:paraId="12DAF3DA"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isUnique: N/A</w:t>
            </w:r>
          </w:p>
          <w:p w14:paraId="74C99B1A"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defaultValue: None</w:t>
            </w:r>
          </w:p>
          <w:p w14:paraId="75503B63"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allowedValues: N/A</w:t>
            </w:r>
          </w:p>
          <w:p w14:paraId="22034A6A"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isNullable: False</w:t>
            </w:r>
          </w:p>
        </w:tc>
      </w:tr>
      <w:tr w:rsidR="00D42A82" w14:paraId="08D28494" w14:textId="77777777" w:rsidTr="004535DD">
        <w:trPr>
          <w:cantSplit/>
          <w:tblHeader/>
          <w:jc w:val="center"/>
        </w:trPr>
        <w:tc>
          <w:tcPr>
            <w:tcW w:w="1817" w:type="dxa"/>
            <w:tcBorders>
              <w:top w:val="single" w:sz="4" w:space="0" w:color="auto"/>
              <w:left w:val="single" w:sz="4" w:space="0" w:color="auto"/>
              <w:bottom w:val="single" w:sz="4" w:space="0" w:color="auto"/>
              <w:right w:val="single" w:sz="4" w:space="0" w:color="auto"/>
            </w:tcBorders>
          </w:tcPr>
          <w:p w14:paraId="345151C5" w14:textId="5715EBA7" w:rsidR="00D42A82" w:rsidRDefault="00D42A82" w:rsidP="00D42A82">
            <w:pPr>
              <w:pStyle w:val="TAL"/>
              <w:rPr>
                <w:rFonts w:ascii="Courier New" w:hAnsi="Courier New" w:cs="Courier New"/>
                <w:szCs w:val="18"/>
                <w:lang w:eastAsia="zh-CN"/>
              </w:rPr>
            </w:pPr>
            <w:r>
              <w:rPr>
                <w:rFonts w:ascii="Courier New" w:hAnsi="Courier New" w:cs="Courier New"/>
                <w:szCs w:val="18"/>
                <w:lang w:eastAsia="zh-CN"/>
              </w:rPr>
              <w:t>topSliceSubnetProfile.uLLatency</w:t>
            </w:r>
          </w:p>
        </w:tc>
        <w:tc>
          <w:tcPr>
            <w:tcW w:w="5492" w:type="dxa"/>
            <w:tcBorders>
              <w:top w:val="single" w:sz="4" w:space="0" w:color="auto"/>
              <w:left w:val="single" w:sz="4" w:space="0" w:color="auto"/>
              <w:bottom w:val="single" w:sz="4" w:space="0" w:color="auto"/>
              <w:right w:val="single" w:sz="4" w:space="0" w:color="auto"/>
            </w:tcBorders>
          </w:tcPr>
          <w:p w14:paraId="2EBAC9A2" w14:textId="774D9E6A" w:rsidR="00D42A82" w:rsidRDefault="00D42A82" w:rsidP="00D42A82">
            <w:pPr>
              <w:spacing w:after="0"/>
              <w:rPr>
                <w:rFonts w:ascii="Arial" w:hAnsi="Arial" w:cs="Arial"/>
                <w:color w:val="000000"/>
                <w:sz w:val="18"/>
                <w:szCs w:val="18"/>
                <w:lang w:eastAsia="zh-CN"/>
              </w:rPr>
            </w:pPr>
            <w:r>
              <w:rPr>
                <w:rFonts w:ascii="Arial" w:hAnsi="Arial" w:cs="Arial"/>
                <w:color w:val="000000"/>
                <w:sz w:val="18"/>
                <w:szCs w:val="18"/>
                <w:lang w:eastAsia="zh-CN"/>
              </w:rPr>
              <w:t xml:space="preserve">An attribute specifies the </w:t>
            </w:r>
            <w:r w:rsidR="00B14E36" w:rsidRPr="00B14E36">
              <w:rPr>
                <w:rFonts w:ascii="Arial" w:hAnsi="Arial" w:cs="Arial"/>
                <w:color w:val="000000"/>
                <w:sz w:val="18"/>
                <w:szCs w:val="18"/>
                <w:lang w:eastAsia="zh-CN"/>
              </w:rPr>
              <w:t xml:space="preserve">required </w:t>
            </w:r>
            <w:r>
              <w:rPr>
                <w:rFonts w:ascii="Arial" w:hAnsi="Arial" w:cs="Arial"/>
                <w:color w:val="000000"/>
                <w:sz w:val="18"/>
                <w:szCs w:val="18"/>
                <w:lang w:eastAsia="zh-CN"/>
              </w:rPr>
              <w:t>UL packet transmission latency (millisecond) through all domains of the network slice and is used to evaluate utilization performance of the end-to-end network slice. See clause 6.3.1 of 28.554 [27].</w:t>
            </w:r>
          </w:p>
        </w:tc>
        <w:tc>
          <w:tcPr>
            <w:tcW w:w="2156" w:type="dxa"/>
            <w:tcBorders>
              <w:top w:val="single" w:sz="4" w:space="0" w:color="auto"/>
              <w:left w:val="single" w:sz="4" w:space="0" w:color="auto"/>
              <w:bottom w:val="single" w:sz="4" w:space="0" w:color="auto"/>
              <w:right w:val="single" w:sz="4" w:space="0" w:color="auto"/>
            </w:tcBorders>
          </w:tcPr>
          <w:p w14:paraId="7BB1A611" w14:textId="77777777" w:rsidR="00D42A82" w:rsidRDefault="00D42A82" w:rsidP="00D42A82">
            <w:pPr>
              <w:spacing w:after="0"/>
              <w:rPr>
                <w:rFonts w:ascii="Arial" w:hAnsi="Arial" w:cs="Arial"/>
                <w:snapToGrid w:val="0"/>
                <w:sz w:val="18"/>
                <w:szCs w:val="18"/>
              </w:rPr>
            </w:pPr>
            <w:r>
              <w:rPr>
                <w:rFonts w:ascii="Arial" w:hAnsi="Arial" w:cs="Arial"/>
                <w:snapToGrid w:val="0"/>
                <w:sz w:val="18"/>
                <w:szCs w:val="18"/>
              </w:rPr>
              <w:t>type: Integer</w:t>
            </w:r>
          </w:p>
          <w:p w14:paraId="693CD3C8" w14:textId="77777777" w:rsidR="00D42A82" w:rsidRDefault="00D42A82" w:rsidP="00D42A82">
            <w:pPr>
              <w:spacing w:after="0"/>
              <w:rPr>
                <w:rFonts w:ascii="Arial" w:hAnsi="Arial" w:cs="Arial"/>
                <w:snapToGrid w:val="0"/>
                <w:sz w:val="18"/>
                <w:szCs w:val="18"/>
              </w:rPr>
            </w:pPr>
            <w:r>
              <w:rPr>
                <w:rFonts w:ascii="Arial" w:hAnsi="Arial" w:cs="Arial"/>
                <w:snapToGrid w:val="0"/>
                <w:sz w:val="18"/>
                <w:szCs w:val="18"/>
              </w:rPr>
              <w:t>multiplicity: 1</w:t>
            </w:r>
          </w:p>
          <w:p w14:paraId="5D95985D" w14:textId="77777777" w:rsidR="00D42A82" w:rsidRDefault="00D42A82" w:rsidP="00D42A82">
            <w:pPr>
              <w:spacing w:after="0"/>
              <w:rPr>
                <w:rFonts w:ascii="Arial" w:hAnsi="Arial" w:cs="Arial"/>
                <w:snapToGrid w:val="0"/>
                <w:sz w:val="18"/>
                <w:szCs w:val="18"/>
              </w:rPr>
            </w:pPr>
            <w:r>
              <w:rPr>
                <w:rFonts w:ascii="Arial" w:hAnsi="Arial" w:cs="Arial"/>
                <w:snapToGrid w:val="0"/>
                <w:sz w:val="18"/>
                <w:szCs w:val="18"/>
              </w:rPr>
              <w:t>isOrdered: N/A</w:t>
            </w:r>
          </w:p>
          <w:p w14:paraId="4F031987" w14:textId="77777777" w:rsidR="00D42A82" w:rsidRDefault="00D42A82" w:rsidP="00D42A82">
            <w:pPr>
              <w:spacing w:after="0"/>
              <w:rPr>
                <w:rFonts w:ascii="Arial" w:hAnsi="Arial" w:cs="Arial"/>
                <w:snapToGrid w:val="0"/>
                <w:sz w:val="18"/>
                <w:szCs w:val="18"/>
              </w:rPr>
            </w:pPr>
            <w:r>
              <w:rPr>
                <w:rFonts w:ascii="Arial" w:hAnsi="Arial" w:cs="Arial"/>
                <w:snapToGrid w:val="0"/>
                <w:sz w:val="18"/>
                <w:szCs w:val="18"/>
              </w:rPr>
              <w:t>isUnique: N/A</w:t>
            </w:r>
          </w:p>
          <w:p w14:paraId="44F71F8B" w14:textId="77777777" w:rsidR="00D42A82" w:rsidRDefault="00D42A82" w:rsidP="00D42A82">
            <w:pPr>
              <w:spacing w:after="0"/>
              <w:rPr>
                <w:rFonts w:ascii="Arial" w:hAnsi="Arial" w:cs="Arial"/>
                <w:snapToGrid w:val="0"/>
                <w:sz w:val="18"/>
                <w:szCs w:val="18"/>
              </w:rPr>
            </w:pPr>
            <w:r>
              <w:rPr>
                <w:rFonts w:ascii="Arial" w:hAnsi="Arial" w:cs="Arial"/>
                <w:snapToGrid w:val="0"/>
                <w:sz w:val="18"/>
                <w:szCs w:val="18"/>
              </w:rPr>
              <w:t>defaultValue: None</w:t>
            </w:r>
          </w:p>
          <w:p w14:paraId="5781E69F" w14:textId="77777777" w:rsidR="00D42A82" w:rsidRDefault="00D42A82" w:rsidP="00D42A82">
            <w:pPr>
              <w:spacing w:after="0"/>
              <w:rPr>
                <w:rFonts w:ascii="Arial" w:hAnsi="Arial" w:cs="Arial"/>
                <w:snapToGrid w:val="0"/>
                <w:sz w:val="18"/>
                <w:szCs w:val="18"/>
              </w:rPr>
            </w:pPr>
            <w:r>
              <w:rPr>
                <w:rFonts w:ascii="Arial" w:hAnsi="Arial" w:cs="Arial"/>
                <w:snapToGrid w:val="0"/>
                <w:sz w:val="18"/>
                <w:szCs w:val="18"/>
              </w:rPr>
              <w:t>allowedValues: N/A</w:t>
            </w:r>
          </w:p>
          <w:p w14:paraId="4ED6283D" w14:textId="2D793469" w:rsidR="00D42A82" w:rsidRDefault="00D42A82" w:rsidP="00D42A82">
            <w:pPr>
              <w:spacing w:after="0"/>
              <w:rPr>
                <w:rFonts w:ascii="Arial" w:hAnsi="Arial" w:cs="Arial"/>
                <w:snapToGrid w:val="0"/>
                <w:sz w:val="18"/>
                <w:szCs w:val="18"/>
              </w:rPr>
            </w:pPr>
            <w:r>
              <w:rPr>
                <w:rFonts w:ascii="Arial" w:hAnsi="Arial" w:cs="Arial"/>
                <w:snapToGrid w:val="0"/>
                <w:sz w:val="18"/>
                <w:szCs w:val="18"/>
              </w:rPr>
              <w:t>isNullable: False</w:t>
            </w:r>
          </w:p>
        </w:tc>
      </w:tr>
      <w:tr w:rsidR="00F17312" w14:paraId="2DF69708" w14:textId="77777777" w:rsidTr="004535DD">
        <w:trPr>
          <w:cantSplit/>
          <w:tblHeader/>
          <w:jc w:val="center"/>
        </w:trPr>
        <w:tc>
          <w:tcPr>
            <w:tcW w:w="1817" w:type="dxa"/>
            <w:tcBorders>
              <w:top w:val="single" w:sz="4" w:space="0" w:color="auto"/>
              <w:left w:val="single" w:sz="4" w:space="0" w:color="auto"/>
              <w:bottom w:val="single" w:sz="4" w:space="0" w:color="auto"/>
              <w:right w:val="single" w:sz="4" w:space="0" w:color="auto"/>
            </w:tcBorders>
            <w:hideMark/>
          </w:tcPr>
          <w:p w14:paraId="0DCF6EDB" w14:textId="2A67DA19" w:rsidR="00F17312" w:rsidRDefault="00F17312" w:rsidP="00F17312">
            <w:pPr>
              <w:pStyle w:val="TAL"/>
              <w:rPr>
                <w:rFonts w:ascii="Courier New" w:hAnsi="Courier New" w:cs="Courier New"/>
                <w:szCs w:val="18"/>
                <w:lang w:eastAsia="zh-CN"/>
              </w:rPr>
            </w:pPr>
            <w:r>
              <w:rPr>
                <w:rFonts w:ascii="Courier New" w:hAnsi="Courier New" w:cs="Courier New"/>
                <w:szCs w:val="18"/>
                <w:lang w:eastAsia="zh-CN"/>
              </w:rPr>
              <w:t>CNSliceSubnetProfile.</w:t>
            </w:r>
            <w:r w:rsidR="00D42A82">
              <w:rPr>
                <w:rFonts w:ascii="Courier New" w:hAnsi="Courier New" w:cs="Courier New"/>
                <w:szCs w:val="18"/>
                <w:lang w:eastAsia="zh-CN"/>
              </w:rPr>
              <w:t>dLLatency</w:t>
            </w:r>
          </w:p>
        </w:tc>
        <w:tc>
          <w:tcPr>
            <w:tcW w:w="5492" w:type="dxa"/>
            <w:tcBorders>
              <w:top w:val="single" w:sz="4" w:space="0" w:color="auto"/>
              <w:left w:val="single" w:sz="4" w:space="0" w:color="auto"/>
              <w:bottom w:val="single" w:sz="4" w:space="0" w:color="auto"/>
              <w:right w:val="single" w:sz="4" w:space="0" w:color="auto"/>
            </w:tcBorders>
            <w:hideMark/>
          </w:tcPr>
          <w:p w14:paraId="69DC8586" w14:textId="4A1B7A8B" w:rsidR="00F17312" w:rsidRDefault="00F17312" w:rsidP="00F17312">
            <w:pPr>
              <w:spacing w:after="0"/>
              <w:rPr>
                <w:rFonts w:ascii="Arial" w:hAnsi="Arial" w:cs="Arial"/>
                <w:color w:val="000000"/>
                <w:sz w:val="18"/>
                <w:szCs w:val="18"/>
                <w:lang w:eastAsia="zh-CN"/>
              </w:rPr>
            </w:pPr>
            <w:r>
              <w:rPr>
                <w:rFonts w:ascii="Arial" w:hAnsi="Arial" w:cs="Arial"/>
                <w:color w:val="000000"/>
                <w:sz w:val="18"/>
                <w:szCs w:val="18"/>
                <w:lang w:eastAsia="zh-CN"/>
              </w:rPr>
              <w:t xml:space="preserve">An attribute specifies the </w:t>
            </w:r>
            <w:r w:rsidR="00B14E36" w:rsidRPr="00B14E36">
              <w:rPr>
                <w:rFonts w:ascii="Arial" w:hAnsi="Arial" w:cs="Arial"/>
                <w:color w:val="000000"/>
                <w:sz w:val="18"/>
                <w:szCs w:val="18"/>
                <w:lang w:eastAsia="zh-CN"/>
              </w:rPr>
              <w:t xml:space="preserve">required </w:t>
            </w:r>
            <w:r w:rsidR="00D42A82">
              <w:rPr>
                <w:rFonts w:ascii="Arial" w:hAnsi="Arial" w:cs="Arial"/>
                <w:color w:val="000000"/>
                <w:sz w:val="18"/>
                <w:szCs w:val="18"/>
                <w:lang w:eastAsia="zh-CN"/>
              </w:rPr>
              <w:t xml:space="preserve">DL </w:t>
            </w:r>
            <w:r>
              <w:rPr>
                <w:rFonts w:ascii="Arial" w:hAnsi="Arial" w:cs="Arial"/>
                <w:color w:val="000000"/>
                <w:sz w:val="18"/>
                <w:szCs w:val="18"/>
                <w:lang w:eastAsia="zh-CN"/>
              </w:rPr>
              <w:t xml:space="preserve">packet transmission latency (millisecond) through CN domain of the network slice and is used to evaluate the delay in CN domain, e.g. time between received DL packet on N6 interface of UPF and successfully sent out the packet on N3 interface. </w:t>
            </w:r>
          </w:p>
        </w:tc>
        <w:tc>
          <w:tcPr>
            <w:tcW w:w="2156" w:type="dxa"/>
            <w:tcBorders>
              <w:top w:val="single" w:sz="4" w:space="0" w:color="auto"/>
              <w:left w:val="single" w:sz="4" w:space="0" w:color="auto"/>
              <w:bottom w:val="single" w:sz="4" w:space="0" w:color="auto"/>
              <w:right w:val="single" w:sz="4" w:space="0" w:color="auto"/>
            </w:tcBorders>
            <w:hideMark/>
          </w:tcPr>
          <w:p w14:paraId="4BFB47D6" w14:textId="1B38FBEB" w:rsidR="00F17312" w:rsidRDefault="00F17312" w:rsidP="00F17312">
            <w:pPr>
              <w:spacing w:after="0"/>
              <w:rPr>
                <w:rFonts w:ascii="Arial" w:hAnsi="Arial" w:cs="Arial"/>
                <w:snapToGrid w:val="0"/>
                <w:sz w:val="18"/>
                <w:szCs w:val="18"/>
              </w:rPr>
            </w:pPr>
            <w:r>
              <w:rPr>
                <w:rFonts w:ascii="Arial" w:hAnsi="Arial" w:cs="Arial"/>
                <w:snapToGrid w:val="0"/>
                <w:sz w:val="18"/>
                <w:szCs w:val="18"/>
              </w:rPr>
              <w:t xml:space="preserve">type: </w:t>
            </w:r>
            <w:r w:rsidR="005B7AB3">
              <w:rPr>
                <w:rFonts w:ascii="Arial" w:hAnsi="Arial" w:cs="Arial"/>
                <w:snapToGrid w:val="0"/>
                <w:sz w:val="18"/>
                <w:szCs w:val="18"/>
              </w:rPr>
              <w:t>Real</w:t>
            </w:r>
          </w:p>
          <w:p w14:paraId="01FFB4A3"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multiplicity: 1</w:t>
            </w:r>
          </w:p>
          <w:p w14:paraId="49C1872A"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isOrdered: N/A</w:t>
            </w:r>
          </w:p>
          <w:p w14:paraId="206B27B6"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isUnique: N/A</w:t>
            </w:r>
          </w:p>
          <w:p w14:paraId="49DF263E"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defaultValue: None</w:t>
            </w:r>
          </w:p>
          <w:p w14:paraId="10CAEA0C"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allowedValues: N/A</w:t>
            </w:r>
          </w:p>
          <w:p w14:paraId="538199D0"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isNullable: False</w:t>
            </w:r>
          </w:p>
        </w:tc>
      </w:tr>
      <w:tr w:rsidR="00D42A82" w14:paraId="3EBE1B46" w14:textId="77777777" w:rsidTr="004535DD">
        <w:trPr>
          <w:cantSplit/>
          <w:tblHeader/>
          <w:jc w:val="center"/>
        </w:trPr>
        <w:tc>
          <w:tcPr>
            <w:tcW w:w="1817" w:type="dxa"/>
            <w:tcBorders>
              <w:top w:val="single" w:sz="4" w:space="0" w:color="auto"/>
              <w:left w:val="single" w:sz="4" w:space="0" w:color="auto"/>
              <w:bottom w:val="single" w:sz="4" w:space="0" w:color="auto"/>
              <w:right w:val="single" w:sz="4" w:space="0" w:color="auto"/>
            </w:tcBorders>
          </w:tcPr>
          <w:p w14:paraId="674A24EB" w14:textId="6BA5C220" w:rsidR="00D42A82" w:rsidRDefault="00D42A82" w:rsidP="00D42A82">
            <w:pPr>
              <w:pStyle w:val="TAL"/>
              <w:rPr>
                <w:rFonts w:ascii="Courier New" w:hAnsi="Courier New" w:cs="Courier New"/>
                <w:szCs w:val="18"/>
                <w:lang w:eastAsia="zh-CN"/>
              </w:rPr>
            </w:pPr>
            <w:r>
              <w:rPr>
                <w:rFonts w:ascii="Courier New" w:hAnsi="Courier New" w:cs="Courier New"/>
                <w:szCs w:val="18"/>
                <w:lang w:eastAsia="zh-CN"/>
              </w:rPr>
              <w:t>CNSliceSubnetProfile.uLLatency</w:t>
            </w:r>
          </w:p>
        </w:tc>
        <w:tc>
          <w:tcPr>
            <w:tcW w:w="5492" w:type="dxa"/>
            <w:tcBorders>
              <w:top w:val="single" w:sz="4" w:space="0" w:color="auto"/>
              <w:left w:val="single" w:sz="4" w:space="0" w:color="auto"/>
              <w:bottom w:val="single" w:sz="4" w:space="0" w:color="auto"/>
              <w:right w:val="single" w:sz="4" w:space="0" w:color="auto"/>
            </w:tcBorders>
          </w:tcPr>
          <w:p w14:paraId="22772A02" w14:textId="4EC4E6D9" w:rsidR="00D42A82" w:rsidRDefault="00D42A82" w:rsidP="00D42A82">
            <w:pPr>
              <w:spacing w:after="0"/>
              <w:rPr>
                <w:rFonts w:ascii="Arial" w:hAnsi="Arial" w:cs="Arial"/>
                <w:color w:val="000000"/>
                <w:sz w:val="18"/>
                <w:szCs w:val="18"/>
                <w:lang w:eastAsia="zh-CN"/>
              </w:rPr>
            </w:pPr>
            <w:r>
              <w:rPr>
                <w:rFonts w:ascii="Arial" w:hAnsi="Arial" w:cs="Arial"/>
                <w:color w:val="000000"/>
                <w:sz w:val="18"/>
                <w:szCs w:val="18"/>
                <w:lang w:eastAsia="zh-CN"/>
              </w:rPr>
              <w:t xml:space="preserve">An attribute specifies the </w:t>
            </w:r>
            <w:r w:rsidR="00B14E36" w:rsidRPr="00B14E36">
              <w:rPr>
                <w:rFonts w:ascii="Arial" w:hAnsi="Arial" w:cs="Arial"/>
                <w:color w:val="000000"/>
                <w:sz w:val="18"/>
                <w:szCs w:val="18"/>
                <w:lang w:eastAsia="zh-CN"/>
              </w:rPr>
              <w:t xml:space="preserve">required </w:t>
            </w:r>
            <w:r>
              <w:rPr>
                <w:rFonts w:ascii="Arial" w:hAnsi="Arial" w:cs="Arial"/>
                <w:color w:val="000000"/>
                <w:sz w:val="18"/>
                <w:szCs w:val="18"/>
                <w:lang w:eastAsia="zh-CN"/>
              </w:rPr>
              <w:t xml:space="preserve">UL packet transmission latency (millisecond) through CN domain of the network slice and is used to evaluate the delay in CN domain, e.g. time between received UL packet on N3 interface of UPF and successfully sent out the packet on N6 interface. </w:t>
            </w:r>
          </w:p>
        </w:tc>
        <w:tc>
          <w:tcPr>
            <w:tcW w:w="2156" w:type="dxa"/>
            <w:tcBorders>
              <w:top w:val="single" w:sz="4" w:space="0" w:color="auto"/>
              <w:left w:val="single" w:sz="4" w:space="0" w:color="auto"/>
              <w:bottom w:val="single" w:sz="4" w:space="0" w:color="auto"/>
              <w:right w:val="single" w:sz="4" w:space="0" w:color="auto"/>
            </w:tcBorders>
          </w:tcPr>
          <w:p w14:paraId="382A6781" w14:textId="72D8F177" w:rsidR="00D42A82" w:rsidRDefault="00D42A82" w:rsidP="00D42A82">
            <w:pPr>
              <w:spacing w:after="0"/>
              <w:rPr>
                <w:rFonts w:ascii="Arial" w:hAnsi="Arial" w:cs="Arial"/>
                <w:snapToGrid w:val="0"/>
                <w:sz w:val="18"/>
                <w:szCs w:val="18"/>
              </w:rPr>
            </w:pPr>
            <w:r>
              <w:rPr>
                <w:rFonts w:ascii="Arial" w:hAnsi="Arial" w:cs="Arial"/>
                <w:snapToGrid w:val="0"/>
                <w:sz w:val="18"/>
                <w:szCs w:val="18"/>
              </w:rPr>
              <w:t xml:space="preserve">type: </w:t>
            </w:r>
            <w:r w:rsidR="005B7AB3">
              <w:rPr>
                <w:rFonts w:ascii="Arial" w:hAnsi="Arial" w:cs="Arial"/>
                <w:snapToGrid w:val="0"/>
                <w:sz w:val="18"/>
                <w:szCs w:val="18"/>
              </w:rPr>
              <w:t>Real</w:t>
            </w:r>
          </w:p>
          <w:p w14:paraId="4DD197FA" w14:textId="77777777" w:rsidR="00D42A82" w:rsidRDefault="00D42A82" w:rsidP="00D42A82">
            <w:pPr>
              <w:spacing w:after="0"/>
              <w:rPr>
                <w:rFonts w:ascii="Arial" w:hAnsi="Arial" w:cs="Arial"/>
                <w:snapToGrid w:val="0"/>
                <w:sz w:val="18"/>
                <w:szCs w:val="18"/>
              </w:rPr>
            </w:pPr>
            <w:r>
              <w:rPr>
                <w:rFonts w:ascii="Arial" w:hAnsi="Arial" w:cs="Arial"/>
                <w:snapToGrid w:val="0"/>
                <w:sz w:val="18"/>
                <w:szCs w:val="18"/>
              </w:rPr>
              <w:t>multiplicity: 1</w:t>
            </w:r>
          </w:p>
          <w:p w14:paraId="7CC04309" w14:textId="77777777" w:rsidR="00D42A82" w:rsidRDefault="00D42A82" w:rsidP="00D42A82">
            <w:pPr>
              <w:spacing w:after="0"/>
              <w:rPr>
                <w:rFonts w:ascii="Arial" w:hAnsi="Arial" w:cs="Arial"/>
                <w:snapToGrid w:val="0"/>
                <w:sz w:val="18"/>
                <w:szCs w:val="18"/>
              </w:rPr>
            </w:pPr>
            <w:r>
              <w:rPr>
                <w:rFonts w:ascii="Arial" w:hAnsi="Arial" w:cs="Arial"/>
                <w:snapToGrid w:val="0"/>
                <w:sz w:val="18"/>
                <w:szCs w:val="18"/>
              </w:rPr>
              <w:t>isOrdered: N/A</w:t>
            </w:r>
          </w:p>
          <w:p w14:paraId="76D89BB7" w14:textId="77777777" w:rsidR="00D42A82" w:rsidRDefault="00D42A82" w:rsidP="00D42A82">
            <w:pPr>
              <w:spacing w:after="0"/>
              <w:rPr>
                <w:rFonts w:ascii="Arial" w:hAnsi="Arial" w:cs="Arial"/>
                <w:snapToGrid w:val="0"/>
                <w:sz w:val="18"/>
                <w:szCs w:val="18"/>
              </w:rPr>
            </w:pPr>
            <w:r>
              <w:rPr>
                <w:rFonts w:ascii="Arial" w:hAnsi="Arial" w:cs="Arial"/>
                <w:snapToGrid w:val="0"/>
                <w:sz w:val="18"/>
                <w:szCs w:val="18"/>
              </w:rPr>
              <w:t>isUnique: N/A</w:t>
            </w:r>
          </w:p>
          <w:p w14:paraId="6EDAA799" w14:textId="77777777" w:rsidR="00D42A82" w:rsidRDefault="00D42A82" w:rsidP="00D42A82">
            <w:pPr>
              <w:spacing w:after="0"/>
              <w:rPr>
                <w:rFonts w:ascii="Arial" w:hAnsi="Arial" w:cs="Arial"/>
                <w:snapToGrid w:val="0"/>
                <w:sz w:val="18"/>
                <w:szCs w:val="18"/>
              </w:rPr>
            </w:pPr>
            <w:r>
              <w:rPr>
                <w:rFonts w:ascii="Arial" w:hAnsi="Arial" w:cs="Arial"/>
                <w:snapToGrid w:val="0"/>
                <w:sz w:val="18"/>
                <w:szCs w:val="18"/>
              </w:rPr>
              <w:t>defaultValue: None</w:t>
            </w:r>
          </w:p>
          <w:p w14:paraId="555C9CFB" w14:textId="77777777" w:rsidR="00D42A82" w:rsidRDefault="00D42A82" w:rsidP="00D42A82">
            <w:pPr>
              <w:spacing w:after="0"/>
              <w:rPr>
                <w:rFonts w:ascii="Arial" w:hAnsi="Arial" w:cs="Arial"/>
                <w:snapToGrid w:val="0"/>
                <w:sz w:val="18"/>
                <w:szCs w:val="18"/>
              </w:rPr>
            </w:pPr>
            <w:r>
              <w:rPr>
                <w:rFonts w:ascii="Arial" w:hAnsi="Arial" w:cs="Arial"/>
                <w:snapToGrid w:val="0"/>
                <w:sz w:val="18"/>
                <w:szCs w:val="18"/>
              </w:rPr>
              <w:t>allowedValues: N/A</w:t>
            </w:r>
          </w:p>
          <w:p w14:paraId="50935203" w14:textId="5CFF2186" w:rsidR="00D42A82" w:rsidRDefault="00D42A82" w:rsidP="00D42A82">
            <w:pPr>
              <w:spacing w:after="0"/>
              <w:rPr>
                <w:rFonts w:ascii="Arial" w:hAnsi="Arial" w:cs="Arial"/>
                <w:snapToGrid w:val="0"/>
                <w:sz w:val="18"/>
                <w:szCs w:val="18"/>
              </w:rPr>
            </w:pPr>
            <w:r>
              <w:rPr>
                <w:rFonts w:ascii="Arial" w:hAnsi="Arial" w:cs="Arial"/>
                <w:snapToGrid w:val="0"/>
                <w:sz w:val="18"/>
                <w:szCs w:val="18"/>
              </w:rPr>
              <w:t>isNullable: False</w:t>
            </w:r>
          </w:p>
        </w:tc>
      </w:tr>
      <w:tr w:rsidR="00F17312" w14:paraId="3579BECF" w14:textId="77777777" w:rsidTr="004535DD">
        <w:trPr>
          <w:cantSplit/>
          <w:tblHeader/>
          <w:jc w:val="center"/>
        </w:trPr>
        <w:tc>
          <w:tcPr>
            <w:tcW w:w="1817" w:type="dxa"/>
            <w:tcBorders>
              <w:top w:val="single" w:sz="4" w:space="0" w:color="auto"/>
              <w:left w:val="single" w:sz="4" w:space="0" w:color="auto"/>
              <w:bottom w:val="single" w:sz="4" w:space="0" w:color="auto"/>
              <w:right w:val="single" w:sz="4" w:space="0" w:color="auto"/>
            </w:tcBorders>
            <w:hideMark/>
          </w:tcPr>
          <w:p w14:paraId="680CD8E8" w14:textId="04B3AC5E" w:rsidR="00F17312" w:rsidRDefault="00F17312" w:rsidP="00F17312">
            <w:pPr>
              <w:pStyle w:val="TAL"/>
              <w:rPr>
                <w:rFonts w:ascii="Courier New" w:hAnsi="Courier New" w:cs="Courier New"/>
                <w:szCs w:val="18"/>
                <w:lang w:eastAsia="zh-CN"/>
              </w:rPr>
            </w:pPr>
            <w:r>
              <w:rPr>
                <w:rFonts w:ascii="Courier New" w:hAnsi="Courier New" w:cs="Courier New"/>
                <w:szCs w:val="18"/>
                <w:lang w:eastAsia="zh-CN"/>
              </w:rPr>
              <w:t>RANSliceSubnetProfile.</w:t>
            </w:r>
            <w:r w:rsidR="00D42A82">
              <w:rPr>
                <w:rFonts w:ascii="Courier New" w:hAnsi="Courier New" w:cs="Courier New"/>
                <w:szCs w:val="18"/>
                <w:lang w:eastAsia="zh-CN"/>
              </w:rPr>
              <w:t>dLL</w:t>
            </w:r>
            <w:r>
              <w:rPr>
                <w:rFonts w:ascii="Courier New" w:hAnsi="Courier New" w:cs="Courier New"/>
                <w:szCs w:val="18"/>
                <w:lang w:eastAsia="zh-CN"/>
              </w:rPr>
              <w:t>atency</w:t>
            </w:r>
          </w:p>
        </w:tc>
        <w:tc>
          <w:tcPr>
            <w:tcW w:w="5492" w:type="dxa"/>
            <w:tcBorders>
              <w:top w:val="single" w:sz="4" w:space="0" w:color="auto"/>
              <w:left w:val="single" w:sz="4" w:space="0" w:color="auto"/>
              <w:bottom w:val="single" w:sz="4" w:space="0" w:color="auto"/>
              <w:right w:val="single" w:sz="4" w:space="0" w:color="auto"/>
            </w:tcBorders>
            <w:hideMark/>
          </w:tcPr>
          <w:p w14:paraId="4FEA35AA" w14:textId="2ACFD513" w:rsidR="00F17312" w:rsidRDefault="00F17312" w:rsidP="00F17312">
            <w:pPr>
              <w:spacing w:after="0"/>
              <w:rPr>
                <w:rFonts w:ascii="Arial" w:hAnsi="Arial" w:cs="Arial"/>
                <w:color w:val="000000"/>
                <w:sz w:val="18"/>
                <w:szCs w:val="18"/>
                <w:lang w:eastAsia="zh-CN"/>
              </w:rPr>
            </w:pPr>
            <w:r>
              <w:rPr>
                <w:rFonts w:ascii="Arial" w:hAnsi="Arial" w:cs="Arial"/>
                <w:color w:val="000000"/>
                <w:sz w:val="18"/>
                <w:szCs w:val="18"/>
                <w:lang w:eastAsia="zh-CN"/>
              </w:rPr>
              <w:t xml:space="preserve">An attribute specifies the </w:t>
            </w:r>
            <w:r w:rsidR="00B14E36" w:rsidRPr="00B14E36">
              <w:rPr>
                <w:rFonts w:ascii="Arial" w:hAnsi="Arial" w:cs="Arial"/>
                <w:color w:val="000000"/>
                <w:sz w:val="18"/>
                <w:szCs w:val="18"/>
                <w:lang w:eastAsia="zh-CN"/>
              </w:rPr>
              <w:t xml:space="preserve">required </w:t>
            </w:r>
            <w:r w:rsidR="00D42A82">
              <w:rPr>
                <w:rFonts w:ascii="Arial" w:hAnsi="Arial" w:cs="Arial"/>
                <w:color w:val="000000"/>
                <w:sz w:val="18"/>
                <w:szCs w:val="18"/>
                <w:lang w:eastAsia="zh-CN"/>
              </w:rPr>
              <w:t xml:space="preserve">DL </w:t>
            </w:r>
            <w:r>
              <w:rPr>
                <w:rFonts w:ascii="Arial" w:hAnsi="Arial" w:cs="Arial"/>
                <w:color w:val="000000"/>
                <w:sz w:val="18"/>
                <w:szCs w:val="18"/>
                <w:lang w:eastAsia="zh-CN"/>
              </w:rPr>
              <w:t xml:space="preserve">packet transmission latency (millisecond) through RAN domain of the network slice and is used to evaluate the delay in RAN domain, e.g. time between received DL packet on </w:t>
            </w:r>
            <w:r w:rsidR="005B7AB3">
              <w:rPr>
                <w:rFonts w:ascii="Arial" w:hAnsi="Arial" w:cs="Arial"/>
                <w:color w:val="000000"/>
                <w:sz w:val="18"/>
                <w:szCs w:val="18"/>
                <w:lang w:eastAsia="zh-CN"/>
              </w:rPr>
              <w:t>NG-U</w:t>
            </w:r>
            <w:r>
              <w:rPr>
                <w:rFonts w:ascii="Arial" w:hAnsi="Arial" w:cs="Arial"/>
                <w:color w:val="000000"/>
                <w:sz w:val="18"/>
                <w:szCs w:val="18"/>
                <w:lang w:eastAsia="zh-CN"/>
              </w:rPr>
              <w:t xml:space="preserve"> of gNB and successfully sent out the packet on air interface of the gNB. </w:t>
            </w:r>
          </w:p>
        </w:tc>
        <w:tc>
          <w:tcPr>
            <w:tcW w:w="2156" w:type="dxa"/>
            <w:tcBorders>
              <w:top w:val="single" w:sz="4" w:space="0" w:color="auto"/>
              <w:left w:val="single" w:sz="4" w:space="0" w:color="auto"/>
              <w:bottom w:val="single" w:sz="4" w:space="0" w:color="auto"/>
              <w:right w:val="single" w:sz="4" w:space="0" w:color="auto"/>
            </w:tcBorders>
            <w:hideMark/>
          </w:tcPr>
          <w:p w14:paraId="67199E7C" w14:textId="022E07AF" w:rsidR="00F17312" w:rsidRDefault="00F17312" w:rsidP="00F17312">
            <w:pPr>
              <w:spacing w:after="0"/>
              <w:rPr>
                <w:rFonts w:ascii="Arial" w:hAnsi="Arial" w:cs="Arial"/>
                <w:snapToGrid w:val="0"/>
                <w:sz w:val="18"/>
                <w:szCs w:val="18"/>
              </w:rPr>
            </w:pPr>
            <w:r>
              <w:rPr>
                <w:rFonts w:ascii="Arial" w:hAnsi="Arial" w:cs="Arial"/>
                <w:snapToGrid w:val="0"/>
                <w:sz w:val="18"/>
                <w:szCs w:val="18"/>
              </w:rPr>
              <w:t xml:space="preserve">type: </w:t>
            </w:r>
            <w:r w:rsidR="005B7AB3">
              <w:rPr>
                <w:rFonts w:ascii="Arial" w:hAnsi="Arial" w:cs="Arial"/>
                <w:snapToGrid w:val="0"/>
                <w:sz w:val="18"/>
                <w:szCs w:val="18"/>
              </w:rPr>
              <w:t>Real</w:t>
            </w:r>
          </w:p>
          <w:p w14:paraId="5CE1F22E"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multiplicity: 1</w:t>
            </w:r>
          </w:p>
          <w:p w14:paraId="6314C792"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isOrdered: N/A</w:t>
            </w:r>
          </w:p>
          <w:p w14:paraId="2F39055B"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isUnique: N/A</w:t>
            </w:r>
          </w:p>
          <w:p w14:paraId="398F3B51"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defaultValue: None</w:t>
            </w:r>
          </w:p>
          <w:p w14:paraId="46E3624D"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allowedValues: N/A</w:t>
            </w:r>
          </w:p>
          <w:p w14:paraId="1C3EEF94"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isNullable: False</w:t>
            </w:r>
          </w:p>
        </w:tc>
      </w:tr>
      <w:tr w:rsidR="00D42A82" w14:paraId="7AF08433" w14:textId="77777777" w:rsidTr="004535DD">
        <w:trPr>
          <w:cantSplit/>
          <w:tblHeader/>
          <w:jc w:val="center"/>
        </w:trPr>
        <w:tc>
          <w:tcPr>
            <w:tcW w:w="1817" w:type="dxa"/>
            <w:tcBorders>
              <w:top w:val="single" w:sz="4" w:space="0" w:color="auto"/>
              <w:left w:val="single" w:sz="4" w:space="0" w:color="auto"/>
              <w:bottom w:val="single" w:sz="4" w:space="0" w:color="auto"/>
              <w:right w:val="single" w:sz="4" w:space="0" w:color="auto"/>
            </w:tcBorders>
          </w:tcPr>
          <w:p w14:paraId="44C2548F" w14:textId="5C753A33" w:rsidR="00D42A82" w:rsidRDefault="00D42A82" w:rsidP="00D42A82">
            <w:pPr>
              <w:pStyle w:val="TAL"/>
              <w:rPr>
                <w:rFonts w:ascii="Courier New" w:hAnsi="Courier New" w:cs="Courier New"/>
                <w:szCs w:val="18"/>
                <w:lang w:eastAsia="zh-CN"/>
              </w:rPr>
            </w:pPr>
            <w:r>
              <w:rPr>
                <w:rFonts w:ascii="Courier New" w:hAnsi="Courier New" w:cs="Courier New"/>
                <w:szCs w:val="18"/>
                <w:lang w:eastAsia="zh-CN"/>
              </w:rPr>
              <w:t>RANSliceSubnetProfile.uLLatency</w:t>
            </w:r>
          </w:p>
        </w:tc>
        <w:tc>
          <w:tcPr>
            <w:tcW w:w="5492" w:type="dxa"/>
            <w:tcBorders>
              <w:top w:val="single" w:sz="4" w:space="0" w:color="auto"/>
              <w:left w:val="single" w:sz="4" w:space="0" w:color="auto"/>
              <w:bottom w:val="single" w:sz="4" w:space="0" w:color="auto"/>
              <w:right w:val="single" w:sz="4" w:space="0" w:color="auto"/>
            </w:tcBorders>
          </w:tcPr>
          <w:p w14:paraId="6E32DC6B" w14:textId="7B1BB4AA" w:rsidR="00D42A82" w:rsidRDefault="00D42A82" w:rsidP="00D42A82">
            <w:pPr>
              <w:spacing w:after="0"/>
              <w:rPr>
                <w:rFonts w:ascii="Arial" w:hAnsi="Arial" w:cs="Arial"/>
                <w:color w:val="000000"/>
                <w:sz w:val="18"/>
                <w:szCs w:val="18"/>
                <w:lang w:eastAsia="zh-CN"/>
              </w:rPr>
            </w:pPr>
            <w:r>
              <w:rPr>
                <w:rFonts w:ascii="Arial" w:hAnsi="Arial" w:cs="Arial"/>
                <w:color w:val="000000"/>
                <w:sz w:val="18"/>
                <w:szCs w:val="18"/>
                <w:lang w:eastAsia="zh-CN"/>
              </w:rPr>
              <w:t xml:space="preserve">An attribute specifies the </w:t>
            </w:r>
            <w:r w:rsidR="00B14E36" w:rsidRPr="00B14E36">
              <w:rPr>
                <w:rFonts w:ascii="Arial" w:hAnsi="Arial" w:cs="Arial"/>
                <w:color w:val="000000"/>
                <w:sz w:val="18"/>
                <w:szCs w:val="18"/>
                <w:lang w:eastAsia="zh-CN"/>
              </w:rPr>
              <w:t xml:space="preserve">required </w:t>
            </w:r>
            <w:r>
              <w:rPr>
                <w:rFonts w:ascii="Arial" w:hAnsi="Arial" w:cs="Arial"/>
                <w:color w:val="000000"/>
                <w:sz w:val="18"/>
                <w:szCs w:val="18"/>
                <w:lang w:eastAsia="zh-CN"/>
              </w:rPr>
              <w:t xml:space="preserve">UL packet transmission latency (millisecond) through RAN domain of the network slice and is used to evaluate the delay in RAN domain, e.g. time between received UL packet on air interface of gNB and successfully sent out the packet on </w:t>
            </w:r>
            <w:r w:rsidR="005B7AB3">
              <w:rPr>
                <w:rFonts w:ascii="Arial" w:hAnsi="Arial" w:cs="Arial"/>
                <w:color w:val="000000"/>
                <w:sz w:val="18"/>
                <w:szCs w:val="18"/>
                <w:lang w:eastAsia="zh-CN"/>
              </w:rPr>
              <w:t>NG-U</w:t>
            </w:r>
            <w:r>
              <w:rPr>
                <w:rFonts w:ascii="Arial" w:hAnsi="Arial" w:cs="Arial"/>
                <w:color w:val="000000"/>
                <w:sz w:val="18"/>
                <w:szCs w:val="18"/>
                <w:lang w:eastAsia="zh-CN"/>
              </w:rPr>
              <w:t xml:space="preserve"> interface of the gNB. </w:t>
            </w:r>
          </w:p>
        </w:tc>
        <w:tc>
          <w:tcPr>
            <w:tcW w:w="2156" w:type="dxa"/>
            <w:tcBorders>
              <w:top w:val="single" w:sz="4" w:space="0" w:color="auto"/>
              <w:left w:val="single" w:sz="4" w:space="0" w:color="auto"/>
              <w:bottom w:val="single" w:sz="4" w:space="0" w:color="auto"/>
              <w:right w:val="single" w:sz="4" w:space="0" w:color="auto"/>
            </w:tcBorders>
          </w:tcPr>
          <w:p w14:paraId="69227508" w14:textId="70EEE4B3" w:rsidR="00D42A82" w:rsidRDefault="00D42A82" w:rsidP="00D42A82">
            <w:pPr>
              <w:spacing w:after="0"/>
              <w:rPr>
                <w:rFonts w:ascii="Arial" w:hAnsi="Arial" w:cs="Arial"/>
                <w:snapToGrid w:val="0"/>
                <w:sz w:val="18"/>
                <w:szCs w:val="18"/>
              </w:rPr>
            </w:pPr>
            <w:r>
              <w:rPr>
                <w:rFonts w:ascii="Arial" w:hAnsi="Arial" w:cs="Arial"/>
                <w:snapToGrid w:val="0"/>
                <w:sz w:val="18"/>
                <w:szCs w:val="18"/>
              </w:rPr>
              <w:t xml:space="preserve">type: </w:t>
            </w:r>
            <w:r w:rsidR="005B7AB3">
              <w:rPr>
                <w:rFonts w:ascii="Arial" w:hAnsi="Arial" w:cs="Arial"/>
                <w:snapToGrid w:val="0"/>
                <w:sz w:val="18"/>
                <w:szCs w:val="18"/>
              </w:rPr>
              <w:t>Real</w:t>
            </w:r>
          </w:p>
          <w:p w14:paraId="69F09144" w14:textId="77777777" w:rsidR="00D42A82" w:rsidRDefault="00D42A82" w:rsidP="00D42A82">
            <w:pPr>
              <w:spacing w:after="0"/>
              <w:rPr>
                <w:rFonts w:ascii="Arial" w:hAnsi="Arial" w:cs="Arial"/>
                <w:snapToGrid w:val="0"/>
                <w:sz w:val="18"/>
                <w:szCs w:val="18"/>
              </w:rPr>
            </w:pPr>
            <w:r>
              <w:rPr>
                <w:rFonts w:ascii="Arial" w:hAnsi="Arial" w:cs="Arial"/>
                <w:snapToGrid w:val="0"/>
                <w:sz w:val="18"/>
                <w:szCs w:val="18"/>
              </w:rPr>
              <w:t>multiplicity: 1</w:t>
            </w:r>
          </w:p>
          <w:p w14:paraId="4D01C3FB" w14:textId="77777777" w:rsidR="00D42A82" w:rsidRDefault="00D42A82" w:rsidP="00D42A82">
            <w:pPr>
              <w:spacing w:after="0"/>
              <w:rPr>
                <w:rFonts w:ascii="Arial" w:hAnsi="Arial" w:cs="Arial"/>
                <w:snapToGrid w:val="0"/>
                <w:sz w:val="18"/>
                <w:szCs w:val="18"/>
              </w:rPr>
            </w:pPr>
            <w:r>
              <w:rPr>
                <w:rFonts w:ascii="Arial" w:hAnsi="Arial" w:cs="Arial"/>
                <w:snapToGrid w:val="0"/>
                <w:sz w:val="18"/>
                <w:szCs w:val="18"/>
              </w:rPr>
              <w:t>isOrdered: N/A</w:t>
            </w:r>
          </w:p>
          <w:p w14:paraId="57C84BB3" w14:textId="77777777" w:rsidR="00D42A82" w:rsidRDefault="00D42A82" w:rsidP="00D42A82">
            <w:pPr>
              <w:spacing w:after="0"/>
              <w:rPr>
                <w:rFonts w:ascii="Arial" w:hAnsi="Arial" w:cs="Arial"/>
                <w:snapToGrid w:val="0"/>
                <w:sz w:val="18"/>
                <w:szCs w:val="18"/>
              </w:rPr>
            </w:pPr>
            <w:r>
              <w:rPr>
                <w:rFonts w:ascii="Arial" w:hAnsi="Arial" w:cs="Arial"/>
                <w:snapToGrid w:val="0"/>
                <w:sz w:val="18"/>
                <w:szCs w:val="18"/>
              </w:rPr>
              <w:t>isUnique: N/A</w:t>
            </w:r>
          </w:p>
          <w:p w14:paraId="3A0CF1DC" w14:textId="77777777" w:rsidR="00D42A82" w:rsidRDefault="00D42A82" w:rsidP="00D42A82">
            <w:pPr>
              <w:spacing w:after="0"/>
              <w:rPr>
                <w:rFonts w:ascii="Arial" w:hAnsi="Arial" w:cs="Arial"/>
                <w:snapToGrid w:val="0"/>
                <w:sz w:val="18"/>
                <w:szCs w:val="18"/>
              </w:rPr>
            </w:pPr>
            <w:r>
              <w:rPr>
                <w:rFonts w:ascii="Arial" w:hAnsi="Arial" w:cs="Arial"/>
                <w:snapToGrid w:val="0"/>
                <w:sz w:val="18"/>
                <w:szCs w:val="18"/>
              </w:rPr>
              <w:t>defaultValue: None</w:t>
            </w:r>
          </w:p>
          <w:p w14:paraId="1DA76AFA" w14:textId="77777777" w:rsidR="00D42A82" w:rsidRDefault="00D42A82" w:rsidP="00D42A82">
            <w:pPr>
              <w:spacing w:after="0"/>
              <w:rPr>
                <w:rFonts w:ascii="Arial" w:hAnsi="Arial" w:cs="Arial"/>
                <w:snapToGrid w:val="0"/>
                <w:sz w:val="18"/>
                <w:szCs w:val="18"/>
              </w:rPr>
            </w:pPr>
            <w:r>
              <w:rPr>
                <w:rFonts w:ascii="Arial" w:hAnsi="Arial" w:cs="Arial"/>
                <w:snapToGrid w:val="0"/>
                <w:sz w:val="18"/>
                <w:szCs w:val="18"/>
              </w:rPr>
              <w:t>allowedValues: N/A</w:t>
            </w:r>
          </w:p>
          <w:p w14:paraId="303EF958" w14:textId="3ABFBB6F" w:rsidR="00D42A82" w:rsidRDefault="00D42A82" w:rsidP="00D42A82">
            <w:pPr>
              <w:spacing w:after="0"/>
              <w:rPr>
                <w:rFonts w:ascii="Arial" w:hAnsi="Arial" w:cs="Arial"/>
                <w:snapToGrid w:val="0"/>
                <w:sz w:val="18"/>
                <w:szCs w:val="18"/>
              </w:rPr>
            </w:pPr>
            <w:r>
              <w:rPr>
                <w:rFonts w:ascii="Arial" w:hAnsi="Arial" w:cs="Arial"/>
                <w:snapToGrid w:val="0"/>
                <w:sz w:val="18"/>
                <w:szCs w:val="18"/>
              </w:rPr>
              <w:t>isNullable: False</w:t>
            </w:r>
          </w:p>
        </w:tc>
      </w:tr>
      <w:tr w:rsidR="00F17312" w14:paraId="27C93614" w14:textId="77777777" w:rsidTr="004535DD">
        <w:trPr>
          <w:cantSplit/>
          <w:tblHeader/>
          <w:jc w:val="center"/>
        </w:trPr>
        <w:tc>
          <w:tcPr>
            <w:tcW w:w="1817" w:type="dxa"/>
            <w:tcBorders>
              <w:top w:val="single" w:sz="4" w:space="0" w:color="auto"/>
              <w:left w:val="single" w:sz="4" w:space="0" w:color="auto"/>
              <w:bottom w:val="single" w:sz="4" w:space="0" w:color="auto"/>
              <w:right w:val="single" w:sz="4" w:space="0" w:color="auto"/>
            </w:tcBorders>
            <w:hideMark/>
          </w:tcPr>
          <w:p w14:paraId="1A99CDF7" w14:textId="77777777" w:rsidR="00F17312" w:rsidRDefault="00F17312" w:rsidP="00F17312">
            <w:pPr>
              <w:pStyle w:val="TAL"/>
              <w:rPr>
                <w:rFonts w:ascii="Courier New" w:hAnsi="Courier New" w:cs="Courier New"/>
                <w:szCs w:val="18"/>
                <w:lang w:eastAsia="zh-CN"/>
              </w:rPr>
            </w:pPr>
            <w:r>
              <w:rPr>
                <w:rFonts w:ascii="Courier New" w:hAnsi="Courier New" w:cs="Courier New"/>
                <w:szCs w:val="18"/>
                <w:lang w:eastAsia="zh-CN"/>
              </w:rPr>
              <w:t>uEMobilityLevel</w:t>
            </w:r>
          </w:p>
        </w:tc>
        <w:tc>
          <w:tcPr>
            <w:tcW w:w="5492" w:type="dxa"/>
            <w:tcBorders>
              <w:top w:val="single" w:sz="4" w:space="0" w:color="auto"/>
              <w:left w:val="single" w:sz="4" w:space="0" w:color="auto"/>
              <w:bottom w:val="single" w:sz="4" w:space="0" w:color="auto"/>
              <w:right w:val="single" w:sz="4" w:space="0" w:color="auto"/>
            </w:tcBorders>
          </w:tcPr>
          <w:p w14:paraId="197F2A24" w14:textId="77777777" w:rsidR="00F17312" w:rsidRDefault="00F17312" w:rsidP="00F17312">
            <w:pPr>
              <w:spacing w:after="0"/>
              <w:rPr>
                <w:rFonts w:ascii="Arial" w:hAnsi="Arial" w:cs="Arial"/>
                <w:color w:val="000000"/>
                <w:sz w:val="18"/>
                <w:szCs w:val="18"/>
                <w:lang w:eastAsia="zh-CN"/>
              </w:rPr>
            </w:pPr>
            <w:r>
              <w:rPr>
                <w:rFonts w:ascii="Arial" w:hAnsi="Arial" w:cs="Arial"/>
                <w:color w:val="000000"/>
                <w:sz w:val="18"/>
                <w:szCs w:val="18"/>
                <w:lang w:eastAsia="zh-CN"/>
              </w:rPr>
              <w:t>An attribute specifies the mobility level of UE accessing the network slice. See 6.2.1 of TS 22.261 [28].</w:t>
            </w:r>
          </w:p>
          <w:p w14:paraId="3E805D67" w14:textId="77777777" w:rsidR="00F17312" w:rsidRDefault="00F17312" w:rsidP="00F17312">
            <w:pPr>
              <w:spacing w:after="0"/>
              <w:rPr>
                <w:rFonts w:ascii="Arial" w:hAnsi="Arial" w:cs="Arial"/>
                <w:color w:val="000000"/>
                <w:sz w:val="18"/>
                <w:szCs w:val="18"/>
              </w:rPr>
            </w:pPr>
          </w:p>
          <w:p w14:paraId="5D8C0658" w14:textId="77777777" w:rsidR="00F17312" w:rsidRDefault="00F17312" w:rsidP="00F17312">
            <w:pPr>
              <w:spacing w:after="0"/>
              <w:rPr>
                <w:rFonts w:ascii="Arial" w:hAnsi="Arial" w:cs="Arial"/>
                <w:color w:val="000000"/>
                <w:sz w:val="18"/>
                <w:szCs w:val="18"/>
              </w:rPr>
            </w:pPr>
            <w:r>
              <w:rPr>
                <w:rFonts w:ascii="Arial" w:hAnsi="Arial" w:cs="Arial"/>
                <w:color w:val="000000"/>
                <w:sz w:val="18"/>
                <w:szCs w:val="18"/>
                <w:lang w:eastAsia="zh-CN"/>
              </w:rPr>
              <w:t>allowedValues: stationary, nomadic, restricted mobility, fully mobility.</w:t>
            </w:r>
          </w:p>
        </w:tc>
        <w:tc>
          <w:tcPr>
            <w:tcW w:w="2156" w:type="dxa"/>
            <w:tcBorders>
              <w:top w:val="single" w:sz="4" w:space="0" w:color="auto"/>
              <w:left w:val="single" w:sz="4" w:space="0" w:color="auto"/>
              <w:bottom w:val="single" w:sz="4" w:space="0" w:color="auto"/>
              <w:right w:val="single" w:sz="4" w:space="0" w:color="auto"/>
            </w:tcBorders>
            <w:hideMark/>
          </w:tcPr>
          <w:p w14:paraId="5FDC3436"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type: Enum</w:t>
            </w:r>
          </w:p>
          <w:p w14:paraId="1DCBD815"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multiplicity: 1</w:t>
            </w:r>
          </w:p>
          <w:p w14:paraId="302D56A7"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isOrdered: N/A</w:t>
            </w:r>
          </w:p>
          <w:p w14:paraId="566200E9"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isUnique: N/A</w:t>
            </w:r>
          </w:p>
          <w:p w14:paraId="08C9C5FC"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defaultValue: None</w:t>
            </w:r>
          </w:p>
          <w:p w14:paraId="3FBD1822"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allowedValues: N/A</w:t>
            </w:r>
          </w:p>
          <w:p w14:paraId="5453A40C" w14:textId="77777777" w:rsidR="00F17312" w:rsidRDefault="00F17312" w:rsidP="00F17312">
            <w:pPr>
              <w:pStyle w:val="TAL"/>
              <w:keepNext w:val="0"/>
              <w:keepLines w:val="0"/>
              <w:rPr>
                <w:rFonts w:cs="Arial"/>
                <w:snapToGrid w:val="0"/>
                <w:szCs w:val="18"/>
              </w:rPr>
            </w:pPr>
            <w:r>
              <w:rPr>
                <w:rFonts w:cs="Arial"/>
                <w:snapToGrid w:val="0"/>
                <w:szCs w:val="18"/>
              </w:rPr>
              <w:t>isNullable: True</w:t>
            </w:r>
          </w:p>
        </w:tc>
      </w:tr>
      <w:tr w:rsidR="00F17312" w14:paraId="049F116C" w14:textId="77777777" w:rsidTr="004535DD">
        <w:trPr>
          <w:cantSplit/>
          <w:tblHeader/>
          <w:jc w:val="center"/>
        </w:trPr>
        <w:tc>
          <w:tcPr>
            <w:tcW w:w="1817" w:type="dxa"/>
            <w:tcBorders>
              <w:top w:val="single" w:sz="4" w:space="0" w:color="auto"/>
              <w:left w:val="single" w:sz="4" w:space="0" w:color="auto"/>
              <w:bottom w:val="single" w:sz="4" w:space="0" w:color="auto"/>
              <w:right w:val="single" w:sz="4" w:space="0" w:color="auto"/>
            </w:tcBorders>
            <w:hideMark/>
          </w:tcPr>
          <w:p w14:paraId="6D2C6F4F" w14:textId="2694C6E6" w:rsidR="00F17312" w:rsidRDefault="00045B83" w:rsidP="00F17312">
            <w:pPr>
              <w:pStyle w:val="TAL"/>
              <w:rPr>
                <w:rFonts w:ascii="Courier New" w:hAnsi="Courier New" w:cs="Courier New"/>
                <w:szCs w:val="18"/>
                <w:lang w:eastAsia="zh-CN"/>
              </w:rPr>
            </w:pPr>
            <w:r w:rsidRPr="00045B83">
              <w:rPr>
                <w:rFonts w:ascii="Courier New" w:hAnsi="Courier New" w:cs="Courier New"/>
                <w:szCs w:val="18"/>
                <w:lang w:eastAsia="zh-CN"/>
              </w:rPr>
              <w:t>networkSliceSharingIndicator</w:t>
            </w:r>
          </w:p>
        </w:tc>
        <w:tc>
          <w:tcPr>
            <w:tcW w:w="5492" w:type="dxa"/>
            <w:tcBorders>
              <w:top w:val="single" w:sz="4" w:space="0" w:color="auto"/>
              <w:left w:val="single" w:sz="4" w:space="0" w:color="auto"/>
              <w:bottom w:val="single" w:sz="4" w:space="0" w:color="auto"/>
              <w:right w:val="single" w:sz="4" w:space="0" w:color="auto"/>
            </w:tcBorders>
          </w:tcPr>
          <w:p w14:paraId="7936FB97" w14:textId="1D457AF3" w:rsidR="00F17312" w:rsidRDefault="009622EF" w:rsidP="00F17312">
            <w:pPr>
              <w:spacing w:after="0"/>
              <w:rPr>
                <w:rFonts w:ascii="Arial" w:hAnsi="Arial" w:cs="Arial"/>
                <w:color w:val="000000"/>
                <w:sz w:val="18"/>
                <w:szCs w:val="18"/>
                <w:lang w:eastAsia="zh-CN"/>
              </w:rPr>
            </w:pPr>
            <w:r w:rsidRPr="009622EF">
              <w:rPr>
                <w:rFonts w:ascii="Arial" w:hAnsi="Arial" w:cs="Arial"/>
                <w:color w:val="000000"/>
                <w:sz w:val="18"/>
                <w:szCs w:val="18"/>
                <w:lang w:eastAsia="zh-CN"/>
              </w:rPr>
              <w:t>The attribute specifies whether a service, defined by the ServiceProfile, can share a NetworkSlice instance with other services or not. If “non-shared” the service needs a dedicated NetworkSlice instance. If “shared” the service may share a NetworkSlice instance with other service(s).</w:t>
            </w:r>
          </w:p>
          <w:p w14:paraId="4D5ED1C8" w14:textId="77777777" w:rsidR="00F17312" w:rsidRDefault="00F17312" w:rsidP="00F17312">
            <w:pPr>
              <w:spacing w:after="0"/>
              <w:rPr>
                <w:rFonts w:ascii="Arial" w:hAnsi="Arial" w:cs="Arial"/>
                <w:color w:val="000000"/>
                <w:sz w:val="18"/>
                <w:szCs w:val="18"/>
                <w:lang w:eastAsia="zh-CN"/>
              </w:rPr>
            </w:pPr>
            <w:r>
              <w:rPr>
                <w:rFonts w:ascii="Arial" w:hAnsi="Arial" w:cs="Arial"/>
                <w:color w:val="000000"/>
                <w:sz w:val="18"/>
                <w:szCs w:val="18"/>
                <w:lang w:eastAsia="zh-CN"/>
              </w:rPr>
              <w:t>allowedValues: shared, non-shared.</w:t>
            </w:r>
          </w:p>
        </w:tc>
        <w:tc>
          <w:tcPr>
            <w:tcW w:w="2156" w:type="dxa"/>
            <w:tcBorders>
              <w:top w:val="single" w:sz="4" w:space="0" w:color="auto"/>
              <w:left w:val="single" w:sz="4" w:space="0" w:color="auto"/>
              <w:bottom w:val="single" w:sz="4" w:space="0" w:color="auto"/>
              <w:right w:val="single" w:sz="4" w:space="0" w:color="auto"/>
            </w:tcBorders>
            <w:hideMark/>
          </w:tcPr>
          <w:p w14:paraId="49A2BE4C"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type: Enum</w:t>
            </w:r>
          </w:p>
          <w:p w14:paraId="036B3EE2"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multiplicity: 1</w:t>
            </w:r>
          </w:p>
          <w:p w14:paraId="44580C57"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isOrdered: N/A</w:t>
            </w:r>
          </w:p>
          <w:p w14:paraId="00DE2DD7"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isUnique: N/A</w:t>
            </w:r>
          </w:p>
          <w:p w14:paraId="6E965313" w14:textId="173DDF20" w:rsidR="00F17312" w:rsidRDefault="00F17312" w:rsidP="00F17312">
            <w:pPr>
              <w:spacing w:after="0"/>
              <w:rPr>
                <w:rFonts w:ascii="Arial" w:hAnsi="Arial" w:cs="Arial"/>
                <w:snapToGrid w:val="0"/>
                <w:sz w:val="18"/>
                <w:szCs w:val="18"/>
              </w:rPr>
            </w:pPr>
            <w:r>
              <w:rPr>
                <w:rFonts w:ascii="Arial" w:hAnsi="Arial" w:cs="Arial"/>
                <w:snapToGrid w:val="0"/>
                <w:sz w:val="18"/>
                <w:szCs w:val="18"/>
              </w:rPr>
              <w:t>defaultValue: None</w:t>
            </w:r>
          </w:p>
          <w:p w14:paraId="17FDF4A5" w14:textId="77777777" w:rsidR="00F17312" w:rsidRDefault="00F17312" w:rsidP="00F17312">
            <w:pPr>
              <w:pStyle w:val="TAL"/>
              <w:keepNext w:val="0"/>
              <w:keepLines w:val="0"/>
              <w:rPr>
                <w:rFonts w:cs="Arial"/>
                <w:snapToGrid w:val="0"/>
                <w:szCs w:val="18"/>
              </w:rPr>
            </w:pPr>
            <w:r>
              <w:rPr>
                <w:rFonts w:cs="Arial"/>
                <w:snapToGrid w:val="0"/>
                <w:szCs w:val="18"/>
              </w:rPr>
              <w:t>isNullable: True</w:t>
            </w:r>
          </w:p>
        </w:tc>
      </w:tr>
      <w:tr w:rsidR="009622EF" w14:paraId="2EBD7151" w14:textId="77777777" w:rsidTr="004535DD">
        <w:trPr>
          <w:cantSplit/>
          <w:tblHeader/>
          <w:jc w:val="center"/>
        </w:trPr>
        <w:tc>
          <w:tcPr>
            <w:tcW w:w="1817" w:type="dxa"/>
            <w:tcBorders>
              <w:top w:val="single" w:sz="4" w:space="0" w:color="auto"/>
              <w:left w:val="single" w:sz="4" w:space="0" w:color="auto"/>
              <w:bottom w:val="single" w:sz="4" w:space="0" w:color="auto"/>
              <w:right w:val="single" w:sz="4" w:space="0" w:color="auto"/>
            </w:tcBorders>
          </w:tcPr>
          <w:p w14:paraId="5CDC0839" w14:textId="75E91CCF" w:rsidR="009622EF" w:rsidRDefault="009622EF" w:rsidP="009622EF">
            <w:pPr>
              <w:pStyle w:val="TAL"/>
              <w:rPr>
                <w:rFonts w:ascii="Courier New" w:hAnsi="Courier New" w:cs="Courier New"/>
                <w:szCs w:val="18"/>
                <w:lang w:eastAsia="zh-CN"/>
              </w:rPr>
            </w:pPr>
            <w:r>
              <w:rPr>
                <w:rFonts w:ascii="Courier New" w:hAnsi="Courier New" w:cs="Courier New"/>
                <w:color w:val="000000"/>
                <w:szCs w:val="18"/>
              </w:rPr>
              <w:t>serviceProfile</w:t>
            </w:r>
            <w:r w:rsidRPr="00162FF3">
              <w:rPr>
                <w:rFonts w:ascii="Courier New" w:hAnsi="Courier New" w:cs="Courier New"/>
                <w:color w:val="000000"/>
                <w:szCs w:val="18"/>
              </w:rPr>
              <w:t>.p</w:t>
            </w:r>
            <w:r>
              <w:rPr>
                <w:rFonts w:ascii="Courier New" w:hAnsi="Courier New" w:cs="Courier New"/>
                <w:color w:val="000000"/>
                <w:szCs w:val="18"/>
              </w:rPr>
              <w:t>LMNInfo</w:t>
            </w:r>
            <w:r w:rsidRPr="00162FF3">
              <w:rPr>
                <w:rFonts w:ascii="Courier New" w:hAnsi="Courier New" w:cs="Courier New"/>
                <w:color w:val="000000"/>
                <w:szCs w:val="18"/>
              </w:rPr>
              <w:t>List</w:t>
            </w:r>
          </w:p>
        </w:tc>
        <w:tc>
          <w:tcPr>
            <w:tcW w:w="5492" w:type="dxa"/>
            <w:tcBorders>
              <w:top w:val="single" w:sz="4" w:space="0" w:color="auto"/>
              <w:left w:val="single" w:sz="4" w:space="0" w:color="auto"/>
              <w:bottom w:val="single" w:sz="4" w:space="0" w:color="auto"/>
              <w:right w:val="single" w:sz="4" w:space="0" w:color="auto"/>
            </w:tcBorders>
          </w:tcPr>
          <w:p w14:paraId="0B03371A" w14:textId="77777777" w:rsidR="009622EF" w:rsidRPr="00B32DDD" w:rsidRDefault="009622EF" w:rsidP="009622EF">
            <w:pPr>
              <w:pStyle w:val="TAL"/>
              <w:rPr>
                <w:rFonts w:cs="Arial"/>
                <w:iCs/>
                <w:szCs w:val="18"/>
                <w:lang w:eastAsia="en-GB"/>
              </w:rPr>
            </w:pPr>
            <w:r>
              <w:rPr>
                <w:rFonts w:cs="Arial"/>
                <w:iCs/>
                <w:szCs w:val="18"/>
                <w:lang w:eastAsia="en-GB"/>
              </w:rPr>
              <w:t>It defines which PLMN and S-NSSAI combinations that are</w:t>
            </w:r>
            <w:r>
              <w:rPr>
                <w:color w:val="000000"/>
                <w:lang w:eastAsia="en-GB"/>
              </w:rPr>
              <w:t xml:space="preserve"> assigned for the service to satisfy service requirements represented</w:t>
            </w:r>
            <w:r>
              <w:rPr>
                <w:rFonts w:cs="Arial"/>
                <w:iCs/>
                <w:szCs w:val="18"/>
                <w:lang w:eastAsia="en-GB"/>
              </w:rPr>
              <w:t xml:space="preserve"> by the </w:t>
            </w:r>
            <w:r w:rsidRPr="007C481C">
              <w:rPr>
                <w:rFonts w:cs="Arial"/>
                <w:iCs/>
                <w:szCs w:val="18"/>
                <w:lang w:eastAsia="en-GB"/>
              </w:rPr>
              <w:t>ServiceProfile</w:t>
            </w:r>
            <w:r>
              <w:rPr>
                <w:rFonts w:cs="Arial"/>
                <w:iCs/>
                <w:szCs w:val="18"/>
                <w:lang w:eastAsia="en-GB"/>
              </w:rPr>
              <w:t xml:space="preserve"> in case of network slicing feature is supported.</w:t>
            </w:r>
          </w:p>
          <w:p w14:paraId="15658457" w14:textId="77777777" w:rsidR="009622EF" w:rsidRPr="00B32DDD" w:rsidRDefault="009622EF" w:rsidP="009622EF">
            <w:pPr>
              <w:pStyle w:val="TAL"/>
              <w:rPr>
                <w:rFonts w:cs="Arial"/>
                <w:iCs/>
                <w:szCs w:val="18"/>
                <w:lang w:eastAsia="en-GB"/>
              </w:rPr>
            </w:pPr>
          </w:p>
          <w:p w14:paraId="0034546B" w14:textId="7292B14E" w:rsidR="009622EF" w:rsidRDefault="009622EF" w:rsidP="009622EF">
            <w:pPr>
              <w:spacing w:after="0"/>
              <w:rPr>
                <w:rFonts w:ascii="Arial" w:hAnsi="Arial" w:cs="Arial"/>
                <w:color w:val="000000"/>
                <w:sz w:val="18"/>
                <w:szCs w:val="18"/>
                <w:lang w:eastAsia="zh-CN"/>
              </w:rPr>
            </w:pPr>
            <w:r w:rsidRPr="00B32DDD">
              <w:rPr>
                <w:rFonts w:ascii="Arial" w:hAnsi="Arial" w:cs="Arial"/>
                <w:iCs/>
                <w:sz w:val="18"/>
                <w:szCs w:val="18"/>
                <w:lang w:eastAsia="en-GB"/>
              </w:rPr>
              <w:t>allowedValues: Not applicable.</w:t>
            </w:r>
          </w:p>
        </w:tc>
        <w:tc>
          <w:tcPr>
            <w:tcW w:w="2156" w:type="dxa"/>
            <w:tcBorders>
              <w:top w:val="single" w:sz="4" w:space="0" w:color="auto"/>
              <w:left w:val="single" w:sz="4" w:space="0" w:color="auto"/>
              <w:bottom w:val="single" w:sz="4" w:space="0" w:color="auto"/>
              <w:right w:val="single" w:sz="4" w:space="0" w:color="auto"/>
            </w:tcBorders>
          </w:tcPr>
          <w:p w14:paraId="00A8E3EB" w14:textId="77777777" w:rsidR="009622EF" w:rsidRPr="0063693E" w:rsidRDefault="009622EF" w:rsidP="009622EF">
            <w:pPr>
              <w:keepNext/>
              <w:keepLines/>
              <w:spacing w:after="0"/>
              <w:rPr>
                <w:rFonts w:ascii="Arial" w:hAnsi="Arial"/>
                <w:sz w:val="18"/>
                <w:szCs w:val="18"/>
                <w:lang w:val="en-US"/>
              </w:rPr>
            </w:pPr>
            <w:r w:rsidRPr="0063693E">
              <w:rPr>
                <w:rFonts w:ascii="Arial" w:hAnsi="Arial"/>
                <w:sz w:val="18"/>
                <w:szCs w:val="18"/>
                <w:lang w:val="en-US"/>
              </w:rPr>
              <w:t>type:</w:t>
            </w:r>
            <w:r>
              <w:rPr>
                <w:rFonts w:ascii="Arial" w:hAnsi="Arial"/>
                <w:sz w:val="18"/>
                <w:szCs w:val="18"/>
                <w:lang w:val="en-US"/>
              </w:rPr>
              <w:t xml:space="preserve"> PLMNInfo</w:t>
            </w:r>
          </w:p>
          <w:p w14:paraId="6A3C551B" w14:textId="77777777" w:rsidR="009622EF" w:rsidRPr="003A33B7" w:rsidRDefault="009622EF" w:rsidP="009622EF">
            <w:pPr>
              <w:keepNext/>
              <w:keepLines/>
              <w:spacing w:after="0"/>
              <w:rPr>
                <w:rFonts w:ascii="Arial" w:hAnsi="Arial"/>
                <w:sz w:val="18"/>
                <w:szCs w:val="18"/>
                <w:lang w:val="en-US" w:eastAsia="zh-CN"/>
              </w:rPr>
            </w:pPr>
            <w:r w:rsidRPr="00A17B5C">
              <w:rPr>
                <w:rFonts w:ascii="Arial" w:hAnsi="Arial"/>
                <w:sz w:val="18"/>
                <w:szCs w:val="18"/>
                <w:lang w:val="en-US"/>
              </w:rPr>
              <w:t>multiplicity: 1..</w:t>
            </w:r>
            <w:r>
              <w:rPr>
                <w:rFonts w:ascii="Arial" w:hAnsi="Arial"/>
                <w:sz w:val="18"/>
                <w:szCs w:val="18"/>
                <w:lang w:val="en-US"/>
              </w:rPr>
              <w:t>*</w:t>
            </w:r>
          </w:p>
          <w:p w14:paraId="2799E97E" w14:textId="349F3D99" w:rsidR="009622EF" w:rsidRPr="000C5AEF" w:rsidRDefault="009622EF" w:rsidP="009622EF">
            <w:pPr>
              <w:keepNext/>
              <w:keepLines/>
              <w:spacing w:after="0"/>
              <w:rPr>
                <w:rFonts w:ascii="Arial" w:hAnsi="Arial"/>
                <w:sz w:val="18"/>
                <w:szCs w:val="18"/>
                <w:lang w:val="en-US"/>
              </w:rPr>
            </w:pPr>
            <w:r w:rsidRPr="00B32DDD">
              <w:rPr>
                <w:rFonts w:ascii="Arial" w:hAnsi="Arial"/>
                <w:sz w:val="18"/>
                <w:szCs w:val="18"/>
                <w:lang w:val="en-US"/>
              </w:rPr>
              <w:t xml:space="preserve">isOrdered: </w:t>
            </w:r>
            <w:r w:rsidR="00511852" w:rsidRPr="00511852">
              <w:rPr>
                <w:rFonts w:ascii="Arial" w:hAnsi="Arial"/>
                <w:sz w:val="18"/>
                <w:szCs w:val="18"/>
                <w:lang w:val="en-US"/>
              </w:rPr>
              <w:t>False</w:t>
            </w:r>
          </w:p>
          <w:p w14:paraId="569F4F4E" w14:textId="77777777" w:rsidR="009622EF" w:rsidRPr="00A17B5C" w:rsidRDefault="009622EF" w:rsidP="009622EF">
            <w:pPr>
              <w:keepNext/>
              <w:keepLines/>
              <w:spacing w:after="0"/>
              <w:rPr>
                <w:rFonts w:ascii="Arial" w:hAnsi="Arial"/>
                <w:sz w:val="18"/>
                <w:szCs w:val="18"/>
                <w:lang w:val="en-US"/>
              </w:rPr>
            </w:pPr>
            <w:r w:rsidRPr="00A17B5C">
              <w:rPr>
                <w:rFonts w:ascii="Arial" w:hAnsi="Arial"/>
                <w:sz w:val="18"/>
                <w:szCs w:val="18"/>
                <w:lang w:val="en-US"/>
              </w:rPr>
              <w:t xml:space="preserve">isUnique: </w:t>
            </w:r>
            <w:r>
              <w:rPr>
                <w:rFonts w:ascii="Arial" w:hAnsi="Arial"/>
                <w:sz w:val="18"/>
                <w:szCs w:val="18"/>
                <w:lang w:val="en-US"/>
              </w:rPr>
              <w:t>True</w:t>
            </w:r>
          </w:p>
          <w:p w14:paraId="38B23695" w14:textId="77777777" w:rsidR="009622EF" w:rsidRPr="00A17B5C" w:rsidRDefault="009622EF" w:rsidP="009622EF">
            <w:pPr>
              <w:keepNext/>
              <w:keepLines/>
              <w:spacing w:after="0"/>
              <w:rPr>
                <w:rFonts w:ascii="Arial" w:hAnsi="Arial"/>
                <w:sz w:val="18"/>
                <w:szCs w:val="18"/>
                <w:lang w:val="en-US"/>
              </w:rPr>
            </w:pPr>
            <w:r w:rsidRPr="00A17B5C">
              <w:rPr>
                <w:rFonts w:ascii="Arial" w:hAnsi="Arial"/>
                <w:sz w:val="18"/>
                <w:szCs w:val="18"/>
                <w:lang w:val="en-US"/>
              </w:rPr>
              <w:t>defaultValue: None</w:t>
            </w:r>
          </w:p>
          <w:p w14:paraId="72973AF3" w14:textId="27E4C467" w:rsidR="009622EF" w:rsidRDefault="009622EF" w:rsidP="009622EF">
            <w:pPr>
              <w:spacing w:after="0"/>
              <w:rPr>
                <w:rFonts w:ascii="Arial" w:hAnsi="Arial" w:cs="Arial"/>
                <w:snapToGrid w:val="0"/>
                <w:sz w:val="18"/>
                <w:szCs w:val="18"/>
              </w:rPr>
            </w:pPr>
            <w:r w:rsidRPr="00CB1285">
              <w:rPr>
                <w:szCs w:val="18"/>
                <w:lang w:val="en-US"/>
              </w:rPr>
              <w:t>isNullable: False</w:t>
            </w:r>
          </w:p>
        </w:tc>
      </w:tr>
      <w:tr w:rsidR="009622EF" w14:paraId="23D2C9A3" w14:textId="77777777" w:rsidTr="004535DD">
        <w:trPr>
          <w:cantSplit/>
          <w:tblHeader/>
          <w:jc w:val="center"/>
        </w:trPr>
        <w:tc>
          <w:tcPr>
            <w:tcW w:w="1817" w:type="dxa"/>
            <w:tcBorders>
              <w:top w:val="single" w:sz="4" w:space="0" w:color="auto"/>
              <w:left w:val="single" w:sz="4" w:space="0" w:color="auto"/>
              <w:bottom w:val="single" w:sz="4" w:space="0" w:color="auto"/>
              <w:right w:val="single" w:sz="4" w:space="0" w:color="auto"/>
            </w:tcBorders>
          </w:tcPr>
          <w:p w14:paraId="1BE297A5" w14:textId="0E4F67D5" w:rsidR="009622EF" w:rsidRDefault="009622EF" w:rsidP="009622EF">
            <w:pPr>
              <w:pStyle w:val="TAL"/>
              <w:rPr>
                <w:rFonts w:ascii="Courier New" w:hAnsi="Courier New" w:cs="Courier New"/>
                <w:szCs w:val="18"/>
                <w:lang w:eastAsia="zh-CN"/>
              </w:rPr>
            </w:pPr>
            <w:r>
              <w:rPr>
                <w:rFonts w:ascii="Courier New" w:hAnsi="Courier New" w:cs="Courier New"/>
                <w:color w:val="000000"/>
                <w:szCs w:val="18"/>
              </w:rPr>
              <w:t>sliceProfile</w:t>
            </w:r>
            <w:r w:rsidRPr="00162FF3">
              <w:rPr>
                <w:rFonts w:ascii="Courier New" w:hAnsi="Courier New" w:cs="Courier New"/>
                <w:color w:val="000000"/>
                <w:szCs w:val="18"/>
              </w:rPr>
              <w:t>.p</w:t>
            </w:r>
            <w:r>
              <w:rPr>
                <w:rFonts w:ascii="Courier New" w:hAnsi="Courier New" w:cs="Courier New"/>
                <w:color w:val="000000"/>
                <w:szCs w:val="18"/>
              </w:rPr>
              <w:t>LMNInfo</w:t>
            </w:r>
            <w:r w:rsidRPr="00162FF3">
              <w:rPr>
                <w:rFonts w:ascii="Courier New" w:hAnsi="Courier New" w:cs="Courier New"/>
                <w:color w:val="000000"/>
                <w:szCs w:val="18"/>
              </w:rPr>
              <w:t>List</w:t>
            </w:r>
          </w:p>
        </w:tc>
        <w:tc>
          <w:tcPr>
            <w:tcW w:w="5492" w:type="dxa"/>
            <w:tcBorders>
              <w:top w:val="single" w:sz="4" w:space="0" w:color="auto"/>
              <w:left w:val="single" w:sz="4" w:space="0" w:color="auto"/>
              <w:bottom w:val="single" w:sz="4" w:space="0" w:color="auto"/>
              <w:right w:val="single" w:sz="4" w:space="0" w:color="auto"/>
            </w:tcBorders>
          </w:tcPr>
          <w:p w14:paraId="174F03A3" w14:textId="77777777" w:rsidR="009622EF" w:rsidRPr="004040C3" w:rsidRDefault="009622EF" w:rsidP="009622EF">
            <w:pPr>
              <w:pStyle w:val="TAL"/>
              <w:rPr>
                <w:rFonts w:cs="Arial"/>
                <w:iCs/>
                <w:szCs w:val="18"/>
                <w:highlight w:val="yellow"/>
                <w:lang w:eastAsia="en-GB"/>
              </w:rPr>
            </w:pPr>
            <w:r w:rsidRPr="00B32DDD">
              <w:rPr>
                <w:rFonts w:cs="Arial"/>
                <w:iCs/>
                <w:szCs w:val="18"/>
                <w:lang w:eastAsia="en-GB"/>
              </w:rPr>
              <w:t xml:space="preserve">It defines which PLMN and S-NSSAI combinations that are served by the </w:t>
            </w:r>
            <w:r w:rsidRPr="004040C3">
              <w:rPr>
                <w:rFonts w:cs="Arial"/>
                <w:iCs/>
                <w:szCs w:val="18"/>
                <w:lang w:eastAsia="en-GB"/>
              </w:rPr>
              <w:t>SliceProfile in case of network slicing feature is supported.</w:t>
            </w:r>
          </w:p>
          <w:p w14:paraId="4D4B52F7" w14:textId="77777777" w:rsidR="009622EF" w:rsidRPr="00B32DDD" w:rsidRDefault="009622EF" w:rsidP="009622EF">
            <w:pPr>
              <w:pStyle w:val="TAL"/>
              <w:rPr>
                <w:rFonts w:cs="Arial"/>
                <w:szCs w:val="18"/>
              </w:rPr>
            </w:pPr>
          </w:p>
          <w:p w14:paraId="5EE04737" w14:textId="5DBAA3E6" w:rsidR="009622EF" w:rsidRDefault="009622EF" w:rsidP="009622EF">
            <w:pPr>
              <w:spacing w:after="0"/>
              <w:rPr>
                <w:rFonts w:ascii="Arial" w:hAnsi="Arial" w:cs="Arial"/>
                <w:color w:val="000000"/>
                <w:sz w:val="18"/>
                <w:szCs w:val="18"/>
                <w:lang w:eastAsia="zh-CN"/>
              </w:rPr>
            </w:pPr>
            <w:r w:rsidRPr="00B32DDD">
              <w:rPr>
                <w:rFonts w:ascii="Arial" w:hAnsi="Arial" w:cs="Arial"/>
                <w:sz w:val="18"/>
                <w:szCs w:val="18"/>
                <w:lang w:eastAsia="zh-CN"/>
              </w:rPr>
              <w:t>allowedValues: Not applicable.</w:t>
            </w:r>
          </w:p>
        </w:tc>
        <w:tc>
          <w:tcPr>
            <w:tcW w:w="2156" w:type="dxa"/>
            <w:tcBorders>
              <w:top w:val="single" w:sz="4" w:space="0" w:color="auto"/>
              <w:left w:val="single" w:sz="4" w:space="0" w:color="auto"/>
              <w:bottom w:val="single" w:sz="4" w:space="0" w:color="auto"/>
              <w:right w:val="single" w:sz="4" w:space="0" w:color="auto"/>
            </w:tcBorders>
          </w:tcPr>
          <w:p w14:paraId="5C2E840C" w14:textId="77777777" w:rsidR="009622EF" w:rsidRPr="0063693E" w:rsidRDefault="009622EF" w:rsidP="009622EF">
            <w:pPr>
              <w:keepNext/>
              <w:keepLines/>
              <w:spacing w:after="0"/>
              <w:rPr>
                <w:rFonts w:ascii="Arial" w:hAnsi="Arial"/>
                <w:sz w:val="18"/>
                <w:szCs w:val="18"/>
                <w:lang w:val="en-US"/>
              </w:rPr>
            </w:pPr>
            <w:r w:rsidRPr="0063693E">
              <w:rPr>
                <w:rFonts w:ascii="Arial" w:hAnsi="Arial"/>
                <w:sz w:val="18"/>
                <w:szCs w:val="18"/>
                <w:lang w:val="en-US"/>
              </w:rPr>
              <w:t>type:</w:t>
            </w:r>
            <w:r>
              <w:rPr>
                <w:rFonts w:ascii="Arial" w:hAnsi="Arial"/>
                <w:sz w:val="18"/>
                <w:szCs w:val="18"/>
                <w:lang w:val="en-US"/>
              </w:rPr>
              <w:t xml:space="preserve"> PLMNInfo</w:t>
            </w:r>
          </w:p>
          <w:p w14:paraId="7F8CA3DC" w14:textId="77777777" w:rsidR="009622EF" w:rsidRPr="003A33B7" w:rsidRDefault="009622EF" w:rsidP="009622EF">
            <w:pPr>
              <w:keepNext/>
              <w:keepLines/>
              <w:spacing w:after="0"/>
              <w:rPr>
                <w:rFonts w:ascii="Arial" w:hAnsi="Arial"/>
                <w:sz w:val="18"/>
                <w:szCs w:val="18"/>
                <w:lang w:val="en-US" w:eastAsia="zh-CN"/>
              </w:rPr>
            </w:pPr>
            <w:r w:rsidRPr="00A17B5C">
              <w:rPr>
                <w:rFonts w:ascii="Arial" w:hAnsi="Arial"/>
                <w:sz w:val="18"/>
                <w:szCs w:val="18"/>
                <w:lang w:val="en-US"/>
              </w:rPr>
              <w:t>multiplicity: 1..</w:t>
            </w:r>
            <w:r>
              <w:rPr>
                <w:rFonts w:ascii="Arial" w:hAnsi="Arial"/>
                <w:sz w:val="18"/>
                <w:szCs w:val="18"/>
                <w:lang w:val="en-US"/>
              </w:rPr>
              <w:t>*</w:t>
            </w:r>
          </w:p>
          <w:p w14:paraId="51773784" w14:textId="5C0ADA77" w:rsidR="009622EF" w:rsidRPr="000C5AEF" w:rsidRDefault="009622EF" w:rsidP="009622EF">
            <w:pPr>
              <w:keepNext/>
              <w:keepLines/>
              <w:spacing w:after="0"/>
              <w:rPr>
                <w:rFonts w:ascii="Arial" w:hAnsi="Arial"/>
                <w:sz w:val="18"/>
                <w:szCs w:val="18"/>
                <w:lang w:val="en-US"/>
              </w:rPr>
            </w:pPr>
            <w:r w:rsidRPr="00B32DDD">
              <w:rPr>
                <w:rFonts w:ascii="Arial" w:hAnsi="Arial"/>
                <w:sz w:val="18"/>
                <w:szCs w:val="18"/>
                <w:lang w:val="en-US"/>
              </w:rPr>
              <w:t xml:space="preserve">isOrdered: </w:t>
            </w:r>
            <w:r w:rsidR="00511852" w:rsidRPr="00511852">
              <w:rPr>
                <w:rFonts w:ascii="Arial" w:hAnsi="Arial"/>
                <w:sz w:val="18"/>
                <w:szCs w:val="18"/>
                <w:lang w:val="en-US"/>
              </w:rPr>
              <w:t>False</w:t>
            </w:r>
          </w:p>
          <w:p w14:paraId="6599A1E3" w14:textId="77777777" w:rsidR="009622EF" w:rsidRPr="00A17B5C" w:rsidRDefault="009622EF" w:rsidP="009622EF">
            <w:pPr>
              <w:keepNext/>
              <w:keepLines/>
              <w:spacing w:after="0"/>
              <w:rPr>
                <w:rFonts w:ascii="Arial" w:hAnsi="Arial"/>
                <w:sz w:val="18"/>
                <w:szCs w:val="18"/>
                <w:lang w:val="en-US"/>
              </w:rPr>
            </w:pPr>
            <w:r w:rsidRPr="00A17B5C">
              <w:rPr>
                <w:rFonts w:ascii="Arial" w:hAnsi="Arial"/>
                <w:sz w:val="18"/>
                <w:szCs w:val="18"/>
                <w:lang w:val="en-US"/>
              </w:rPr>
              <w:t xml:space="preserve">isUnique: </w:t>
            </w:r>
            <w:r>
              <w:rPr>
                <w:rFonts w:ascii="Arial" w:hAnsi="Arial"/>
                <w:sz w:val="18"/>
                <w:szCs w:val="18"/>
                <w:lang w:val="en-US"/>
              </w:rPr>
              <w:t>True</w:t>
            </w:r>
          </w:p>
          <w:p w14:paraId="51E4609F" w14:textId="77777777" w:rsidR="009622EF" w:rsidRPr="00A17B5C" w:rsidRDefault="009622EF" w:rsidP="009622EF">
            <w:pPr>
              <w:keepNext/>
              <w:keepLines/>
              <w:spacing w:after="0"/>
              <w:rPr>
                <w:rFonts w:ascii="Arial" w:hAnsi="Arial"/>
                <w:sz w:val="18"/>
                <w:szCs w:val="18"/>
                <w:lang w:val="en-US"/>
              </w:rPr>
            </w:pPr>
            <w:r w:rsidRPr="00A17B5C">
              <w:rPr>
                <w:rFonts w:ascii="Arial" w:hAnsi="Arial"/>
                <w:sz w:val="18"/>
                <w:szCs w:val="18"/>
                <w:lang w:val="en-US"/>
              </w:rPr>
              <w:t>defaultValue: None</w:t>
            </w:r>
          </w:p>
          <w:p w14:paraId="5D19049C" w14:textId="415BA7D3" w:rsidR="009622EF" w:rsidRDefault="009622EF" w:rsidP="009622EF">
            <w:pPr>
              <w:spacing w:after="0"/>
              <w:rPr>
                <w:rFonts w:ascii="Arial" w:hAnsi="Arial" w:cs="Arial"/>
                <w:snapToGrid w:val="0"/>
                <w:sz w:val="18"/>
                <w:szCs w:val="18"/>
              </w:rPr>
            </w:pPr>
            <w:r w:rsidRPr="00CB1285">
              <w:rPr>
                <w:szCs w:val="18"/>
                <w:lang w:val="en-US"/>
              </w:rPr>
              <w:t>isNullable: False</w:t>
            </w:r>
          </w:p>
        </w:tc>
      </w:tr>
      <w:tr w:rsidR="00F17312" w14:paraId="1AE95DB9" w14:textId="77777777" w:rsidTr="004535DD">
        <w:trPr>
          <w:cantSplit/>
          <w:tblHeader/>
          <w:jc w:val="center"/>
        </w:trPr>
        <w:tc>
          <w:tcPr>
            <w:tcW w:w="1817" w:type="dxa"/>
            <w:tcBorders>
              <w:top w:val="single" w:sz="4" w:space="0" w:color="auto"/>
              <w:left w:val="single" w:sz="4" w:space="0" w:color="auto"/>
              <w:bottom w:val="single" w:sz="4" w:space="0" w:color="auto"/>
              <w:right w:val="single" w:sz="4" w:space="0" w:color="auto"/>
            </w:tcBorders>
            <w:hideMark/>
          </w:tcPr>
          <w:p w14:paraId="656C078A" w14:textId="77777777" w:rsidR="00F17312" w:rsidRDefault="00F17312" w:rsidP="00F17312">
            <w:pPr>
              <w:pStyle w:val="TAL"/>
              <w:rPr>
                <w:rFonts w:ascii="Courier New" w:hAnsi="Courier New" w:cs="Courier New"/>
                <w:szCs w:val="18"/>
                <w:lang w:eastAsia="zh-CN"/>
              </w:rPr>
            </w:pPr>
            <w:r>
              <w:rPr>
                <w:rFonts w:ascii="Courier New" w:hAnsi="Courier New" w:cs="Courier New"/>
                <w:szCs w:val="18"/>
                <w:lang w:eastAsia="zh-CN"/>
              </w:rPr>
              <w:lastRenderedPageBreak/>
              <w:t>sliceProfile.resourceSharingLevel</w:t>
            </w:r>
          </w:p>
        </w:tc>
        <w:tc>
          <w:tcPr>
            <w:tcW w:w="5492" w:type="dxa"/>
            <w:tcBorders>
              <w:top w:val="single" w:sz="4" w:space="0" w:color="auto"/>
              <w:left w:val="single" w:sz="4" w:space="0" w:color="auto"/>
              <w:bottom w:val="single" w:sz="4" w:space="0" w:color="auto"/>
              <w:right w:val="single" w:sz="4" w:space="0" w:color="auto"/>
            </w:tcBorders>
          </w:tcPr>
          <w:p w14:paraId="7C6A38E2" w14:textId="77777777" w:rsidR="00F17312" w:rsidRDefault="00F17312" w:rsidP="00F17312">
            <w:pPr>
              <w:spacing w:after="0"/>
              <w:rPr>
                <w:rFonts w:ascii="Arial" w:hAnsi="Arial" w:cs="Arial"/>
                <w:color w:val="000000"/>
                <w:sz w:val="18"/>
                <w:szCs w:val="18"/>
                <w:lang w:eastAsia="zh-CN"/>
              </w:rPr>
            </w:pPr>
            <w:r>
              <w:rPr>
                <w:rFonts w:ascii="Arial" w:hAnsi="Arial" w:cs="Arial"/>
                <w:color w:val="000000"/>
                <w:sz w:val="18"/>
                <w:szCs w:val="18"/>
                <w:lang w:eastAsia="zh-CN"/>
              </w:rPr>
              <w:t>An attribute specifies whether the resources to be allocated to the network slice subnet may be shared with another network slice subnet(s).</w:t>
            </w:r>
          </w:p>
          <w:p w14:paraId="12152AB1" w14:textId="77777777" w:rsidR="00F17312" w:rsidRDefault="00F17312" w:rsidP="00F17312">
            <w:pPr>
              <w:spacing w:after="0"/>
              <w:rPr>
                <w:rFonts w:ascii="Arial" w:hAnsi="Arial" w:cs="Arial"/>
                <w:color w:val="000000"/>
                <w:sz w:val="18"/>
                <w:szCs w:val="18"/>
                <w:lang w:eastAsia="zh-CN"/>
              </w:rPr>
            </w:pPr>
          </w:p>
          <w:p w14:paraId="5113940D" w14:textId="77777777" w:rsidR="00F17312" w:rsidRDefault="00F17312" w:rsidP="00F17312">
            <w:pPr>
              <w:spacing w:after="0"/>
              <w:rPr>
                <w:rFonts w:ascii="Arial" w:hAnsi="Arial" w:cs="Arial"/>
                <w:color w:val="000000"/>
                <w:sz w:val="18"/>
                <w:szCs w:val="18"/>
                <w:lang w:eastAsia="zh-CN"/>
              </w:rPr>
            </w:pPr>
            <w:r>
              <w:rPr>
                <w:rFonts w:ascii="Arial" w:hAnsi="Arial" w:cs="Arial"/>
                <w:color w:val="000000"/>
                <w:sz w:val="18"/>
                <w:szCs w:val="18"/>
                <w:lang w:eastAsia="zh-CN"/>
              </w:rPr>
              <w:t>allowedValues: shared, non-shared.</w:t>
            </w:r>
          </w:p>
        </w:tc>
        <w:tc>
          <w:tcPr>
            <w:tcW w:w="2156" w:type="dxa"/>
            <w:tcBorders>
              <w:top w:val="single" w:sz="4" w:space="0" w:color="auto"/>
              <w:left w:val="single" w:sz="4" w:space="0" w:color="auto"/>
              <w:bottom w:val="single" w:sz="4" w:space="0" w:color="auto"/>
              <w:right w:val="single" w:sz="4" w:space="0" w:color="auto"/>
            </w:tcBorders>
            <w:hideMark/>
          </w:tcPr>
          <w:p w14:paraId="7723A90F"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type: Enum</w:t>
            </w:r>
          </w:p>
          <w:p w14:paraId="2E19ABB2"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multiplicity: 1</w:t>
            </w:r>
          </w:p>
          <w:p w14:paraId="29DCA043"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isOrdered: N/A</w:t>
            </w:r>
          </w:p>
          <w:p w14:paraId="0FFCE097"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isUnique: N/A</w:t>
            </w:r>
          </w:p>
          <w:p w14:paraId="7340C7CF"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defaultValue: None</w:t>
            </w:r>
          </w:p>
          <w:p w14:paraId="173E50EE"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allowedValues: Yes</w:t>
            </w:r>
          </w:p>
          <w:p w14:paraId="4CB37055" w14:textId="77777777" w:rsidR="00F17312" w:rsidRDefault="00F17312" w:rsidP="00F17312">
            <w:pPr>
              <w:spacing w:after="0"/>
              <w:rPr>
                <w:rFonts w:ascii="Arial" w:hAnsi="Arial" w:cs="Arial"/>
                <w:snapToGrid w:val="0"/>
                <w:sz w:val="18"/>
                <w:szCs w:val="18"/>
              </w:rPr>
            </w:pPr>
            <w:r>
              <w:rPr>
                <w:rFonts w:cs="Arial"/>
                <w:snapToGrid w:val="0"/>
                <w:szCs w:val="18"/>
              </w:rPr>
              <w:t>isNullable: True</w:t>
            </w:r>
          </w:p>
        </w:tc>
      </w:tr>
      <w:tr w:rsidR="00F17312" w14:paraId="6D123700" w14:textId="77777777" w:rsidTr="004535DD">
        <w:trPr>
          <w:cantSplit/>
          <w:tblHeader/>
          <w:jc w:val="center"/>
        </w:trPr>
        <w:tc>
          <w:tcPr>
            <w:tcW w:w="1817" w:type="dxa"/>
            <w:tcBorders>
              <w:top w:val="single" w:sz="4" w:space="0" w:color="auto"/>
              <w:left w:val="single" w:sz="4" w:space="0" w:color="auto"/>
              <w:bottom w:val="single" w:sz="4" w:space="0" w:color="auto"/>
              <w:right w:val="single" w:sz="4" w:space="0" w:color="auto"/>
            </w:tcBorders>
            <w:hideMark/>
          </w:tcPr>
          <w:p w14:paraId="05BD4AD1" w14:textId="77777777" w:rsidR="00F17312" w:rsidRDefault="00F17312" w:rsidP="00F17312">
            <w:pPr>
              <w:pStyle w:val="TAL"/>
              <w:rPr>
                <w:rFonts w:ascii="Courier New" w:hAnsi="Courier New" w:cs="Courier New"/>
                <w:szCs w:val="18"/>
                <w:lang w:eastAsia="zh-CN"/>
              </w:rPr>
            </w:pPr>
            <w:r>
              <w:rPr>
                <w:rFonts w:ascii="Courier New" w:hAnsi="Courier New" w:cs="Courier New"/>
                <w:lang w:eastAsia="zh-CN"/>
              </w:rPr>
              <w:t>serviceProfileList</w:t>
            </w:r>
          </w:p>
        </w:tc>
        <w:tc>
          <w:tcPr>
            <w:tcW w:w="5492" w:type="dxa"/>
            <w:tcBorders>
              <w:top w:val="single" w:sz="4" w:space="0" w:color="auto"/>
              <w:left w:val="single" w:sz="4" w:space="0" w:color="auto"/>
              <w:bottom w:val="single" w:sz="4" w:space="0" w:color="auto"/>
              <w:right w:val="single" w:sz="4" w:space="0" w:color="auto"/>
            </w:tcBorders>
            <w:hideMark/>
          </w:tcPr>
          <w:p w14:paraId="49EBE7C7" w14:textId="77777777" w:rsidR="00F17312" w:rsidRDefault="00F17312" w:rsidP="00F17312">
            <w:pPr>
              <w:pStyle w:val="TAL"/>
              <w:rPr>
                <w:lang w:eastAsia="zh-CN"/>
              </w:rPr>
            </w:pPr>
            <w:r>
              <w:rPr>
                <w:lang w:eastAsia="zh-CN"/>
              </w:rPr>
              <w:t xml:space="preserve">An attribute specifies a list of ServiceProfile (see clause 6.3.3) supported by the network slice </w:t>
            </w:r>
          </w:p>
        </w:tc>
        <w:tc>
          <w:tcPr>
            <w:tcW w:w="2156" w:type="dxa"/>
            <w:tcBorders>
              <w:top w:val="single" w:sz="4" w:space="0" w:color="auto"/>
              <w:left w:val="single" w:sz="4" w:space="0" w:color="auto"/>
              <w:bottom w:val="single" w:sz="4" w:space="0" w:color="auto"/>
              <w:right w:val="single" w:sz="4" w:space="0" w:color="auto"/>
            </w:tcBorders>
            <w:hideMark/>
          </w:tcPr>
          <w:p w14:paraId="7A278B71"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type:  ServiceProfile</w:t>
            </w:r>
          </w:p>
          <w:p w14:paraId="5A1D5932"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multiplicity: *</w:t>
            </w:r>
          </w:p>
          <w:p w14:paraId="32F3C9C7" w14:textId="276BF6CD" w:rsidR="00F17312" w:rsidRDefault="00F17312" w:rsidP="00F17312">
            <w:pPr>
              <w:spacing w:after="0"/>
              <w:rPr>
                <w:rFonts w:ascii="Arial" w:hAnsi="Arial" w:cs="Arial"/>
                <w:snapToGrid w:val="0"/>
                <w:sz w:val="18"/>
                <w:szCs w:val="18"/>
              </w:rPr>
            </w:pPr>
            <w:r>
              <w:rPr>
                <w:rFonts w:ascii="Arial" w:hAnsi="Arial" w:cs="Arial"/>
                <w:snapToGrid w:val="0"/>
                <w:sz w:val="18"/>
                <w:szCs w:val="18"/>
              </w:rPr>
              <w:t xml:space="preserve">isOrdered: </w:t>
            </w:r>
            <w:r w:rsidR="00511852" w:rsidRPr="00511852">
              <w:rPr>
                <w:rFonts w:ascii="Arial" w:hAnsi="Arial" w:cs="Arial"/>
                <w:snapToGrid w:val="0"/>
                <w:sz w:val="18"/>
                <w:szCs w:val="18"/>
              </w:rPr>
              <w:t>False</w:t>
            </w:r>
          </w:p>
          <w:p w14:paraId="4D909F60" w14:textId="73E7DBB4" w:rsidR="00F17312" w:rsidRDefault="00F17312" w:rsidP="00F17312">
            <w:pPr>
              <w:spacing w:after="0"/>
              <w:rPr>
                <w:rFonts w:ascii="Arial" w:hAnsi="Arial" w:cs="Arial"/>
                <w:snapToGrid w:val="0"/>
                <w:sz w:val="18"/>
                <w:szCs w:val="18"/>
              </w:rPr>
            </w:pPr>
            <w:r>
              <w:rPr>
                <w:rFonts w:ascii="Arial" w:hAnsi="Arial" w:cs="Arial"/>
                <w:snapToGrid w:val="0"/>
                <w:sz w:val="18"/>
                <w:szCs w:val="18"/>
              </w:rPr>
              <w:t xml:space="preserve">isUnique: </w:t>
            </w:r>
            <w:r w:rsidR="00511852" w:rsidRPr="00511852">
              <w:rPr>
                <w:rFonts w:ascii="Arial" w:hAnsi="Arial" w:cs="Arial"/>
                <w:snapToGrid w:val="0"/>
                <w:sz w:val="18"/>
                <w:szCs w:val="18"/>
              </w:rPr>
              <w:t>True</w:t>
            </w:r>
          </w:p>
          <w:p w14:paraId="403EF5AD"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defaultValue: None</w:t>
            </w:r>
          </w:p>
          <w:p w14:paraId="4A63B27B"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allowedValues: N/A</w:t>
            </w:r>
          </w:p>
          <w:p w14:paraId="6DC30135"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isNullable: False</w:t>
            </w:r>
          </w:p>
        </w:tc>
      </w:tr>
      <w:tr w:rsidR="00F17312" w14:paraId="6A8A8099" w14:textId="77777777" w:rsidTr="004535DD">
        <w:trPr>
          <w:cantSplit/>
          <w:tblHeader/>
          <w:jc w:val="center"/>
        </w:trPr>
        <w:tc>
          <w:tcPr>
            <w:tcW w:w="1817" w:type="dxa"/>
            <w:tcBorders>
              <w:top w:val="single" w:sz="4" w:space="0" w:color="auto"/>
              <w:left w:val="single" w:sz="4" w:space="0" w:color="auto"/>
              <w:bottom w:val="single" w:sz="4" w:space="0" w:color="auto"/>
              <w:right w:val="single" w:sz="4" w:space="0" w:color="auto"/>
            </w:tcBorders>
            <w:hideMark/>
          </w:tcPr>
          <w:p w14:paraId="6ED4F8CD" w14:textId="77777777" w:rsidR="00F17312" w:rsidRDefault="00F17312" w:rsidP="00F17312">
            <w:pPr>
              <w:pStyle w:val="TAL"/>
              <w:rPr>
                <w:rFonts w:ascii="Courier New" w:hAnsi="Courier New" w:cs="Courier New"/>
                <w:szCs w:val="18"/>
                <w:lang w:eastAsia="zh-CN"/>
              </w:rPr>
            </w:pPr>
            <w:r>
              <w:rPr>
                <w:rFonts w:ascii="Courier New" w:hAnsi="Courier New" w:cs="Courier New"/>
                <w:lang w:eastAsia="zh-CN"/>
              </w:rPr>
              <w:t>sliceProfileList</w:t>
            </w:r>
          </w:p>
        </w:tc>
        <w:tc>
          <w:tcPr>
            <w:tcW w:w="5492" w:type="dxa"/>
            <w:tcBorders>
              <w:top w:val="single" w:sz="4" w:space="0" w:color="auto"/>
              <w:left w:val="single" w:sz="4" w:space="0" w:color="auto"/>
              <w:bottom w:val="single" w:sz="4" w:space="0" w:color="auto"/>
              <w:right w:val="single" w:sz="4" w:space="0" w:color="auto"/>
            </w:tcBorders>
            <w:hideMark/>
          </w:tcPr>
          <w:p w14:paraId="0234CE4D" w14:textId="6F8D91B7" w:rsidR="00A51B20" w:rsidRDefault="00F17312" w:rsidP="00F17312">
            <w:pPr>
              <w:pStyle w:val="TAL"/>
              <w:rPr>
                <w:lang w:eastAsia="zh-CN"/>
              </w:rPr>
            </w:pPr>
            <w:r>
              <w:rPr>
                <w:lang w:eastAsia="zh-CN"/>
              </w:rPr>
              <w:t>An attribute specifies a list of SliceProfile (see clause 6.3.4) supported by the network slice subnet</w:t>
            </w:r>
            <w:r w:rsidR="00A51B20">
              <w:rPr>
                <w:lang w:eastAsia="zh-CN"/>
              </w:rPr>
              <w:t>.</w:t>
            </w:r>
          </w:p>
          <w:p w14:paraId="251BFC17" w14:textId="77777777" w:rsidR="00A51B20" w:rsidRDefault="00A51B20" w:rsidP="00F17312">
            <w:pPr>
              <w:pStyle w:val="TAL"/>
              <w:rPr>
                <w:lang w:eastAsia="zh-CN"/>
              </w:rPr>
            </w:pPr>
          </w:p>
          <w:p w14:paraId="77E75908" w14:textId="20FA297F" w:rsidR="00A51B20" w:rsidRPr="00A71F56" w:rsidRDefault="00A51B20" w:rsidP="00A51B20">
            <w:pPr>
              <w:pStyle w:val="TAL"/>
            </w:pPr>
            <w:r w:rsidRPr="00A71F56">
              <w:t>All members of the list, instances of SliceProfile, shall contain the same datatype representing slice profile requirements: TopSliceSubnetProfile,  RANSliceSubnetProfile or CNSliceSubnetProfile. E.g. the sliceProfileList may contain only instances of sliceProfile containing RANSliceSubnetProfile datatype; the sliceProfileList may not contain instances of sliceProfile containing RANSliceSubnetProfile and CNSliceSubnetProfile datatypes</w:t>
            </w:r>
          </w:p>
          <w:p w14:paraId="014F80FF" w14:textId="77777777" w:rsidR="00A51B20" w:rsidRPr="00A71F56" w:rsidRDefault="00A51B20" w:rsidP="00A51B20">
            <w:pPr>
              <w:pStyle w:val="TAL"/>
            </w:pPr>
          </w:p>
          <w:p w14:paraId="7B59CFC6" w14:textId="62145821" w:rsidR="00F17312" w:rsidRDefault="00A51B20" w:rsidP="00A51B20">
            <w:pPr>
              <w:pStyle w:val="TAL"/>
              <w:rPr>
                <w:lang w:eastAsia="zh-CN"/>
              </w:rPr>
            </w:pPr>
            <w:r w:rsidRPr="00A71F56">
              <w:t>Members of the list may contain TopSliceSubnetProfile datatype only when this attribute (sliceProfileList) belongs to a NetworkSliceSubnet that is directly referenced by a NetworkSlice</w:t>
            </w:r>
          </w:p>
        </w:tc>
        <w:tc>
          <w:tcPr>
            <w:tcW w:w="2156" w:type="dxa"/>
            <w:tcBorders>
              <w:top w:val="single" w:sz="4" w:space="0" w:color="auto"/>
              <w:left w:val="single" w:sz="4" w:space="0" w:color="auto"/>
              <w:bottom w:val="single" w:sz="4" w:space="0" w:color="auto"/>
              <w:right w:val="single" w:sz="4" w:space="0" w:color="auto"/>
            </w:tcBorders>
            <w:hideMark/>
          </w:tcPr>
          <w:p w14:paraId="3F84D026"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type:  SliceProfile</w:t>
            </w:r>
          </w:p>
          <w:p w14:paraId="653206F6"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multiplicity: *</w:t>
            </w:r>
          </w:p>
          <w:p w14:paraId="4B41FE4F" w14:textId="20E4824D" w:rsidR="00F17312" w:rsidRDefault="00F17312" w:rsidP="00F17312">
            <w:pPr>
              <w:spacing w:after="0"/>
              <w:rPr>
                <w:rFonts w:ascii="Arial" w:hAnsi="Arial" w:cs="Arial"/>
                <w:snapToGrid w:val="0"/>
                <w:sz w:val="18"/>
                <w:szCs w:val="18"/>
              </w:rPr>
            </w:pPr>
            <w:r>
              <w:rPr>
                <w:rFonts w:ascii="Arial" w:hAnsi="Arial" w:cs="Arial"/>
                <w:snapToGrid w:val="0"/>
                <w:sz w:val="18"/>
                <w:szCs w:val="18"/>
              </w:rPr>
              <w:t xml:space="preserve">isOrdered: </w:t>
            </w:r>
            <w:r w:rsidR="00511852" w:rsidRPr="00511852">
              <w:rPr>
                <w:rFonts w:ascii="Arial" w:hAnsi="Arial" w:cs="Arial"/>
                <w:snapToGrid w:val="0"/>
                <w:sz w:val="18"/>
                <w:szCs w:val="18"/>
              </w:rPr>
              <w:t>False</w:t>
            </w:r>
          </w:p>
          <w:p w14:paraId="3DC5E89A" w14:textId="79678BD3" w:rsidR="00F17312" w:rsidRDefault="00F17312" w:rsidP="00F17312">
            <w:pPr>
              <w:spacing w:after="0"/>
              <w:rPr>
                <w:rFonts w:ascii="Arial" w:hAnsi="Arial" w:cs="Arial"/>
                <w:snapToGrid w:val="0"/>
                <w:sz w:val="18"/>
                <w:szCs w:val="18"/>
              </w:rPr>
            </w:pPr>
            <w:r>
              <w:rPr>
                <w:rFonts w:ascii="Arial" w:hAnsi="Arial" w:cs="Arial"/>
                <w:snapToGrid w:val="0"/>
                <w:sz w:val="18"/>
                <w:szCs w:val="18"/>
              </w:rPr>
              <w:t xml:space="preserve">isUnique: </w:t>
            </w:r>
            <w:r w:rsidR="00511852" w:rsidRPr="00511852">
              <w:rPr>
                <w:rFonts w:ascii="Arial" w:hAnsi="Arial" w:cs="Arial"/>
                <w:snapToGrid w:val="0"/>
                <w:sz w:val="18"/>
                <w:szCs w:val="18"/>
              </w:rPr>
              <w:t>True</w:t>
            </w:r>
          </w:p>
          <w:p w14:paraId="6C7935DB"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defaultValue: None</w:t>
            </w:r>
          </w:p>
          <w:p w14:paraId="01141191"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allowedValues: N/A</w:t>
            </w:r>
          </w:p>
          <w:p w14:paraId="79F296A7"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isNullable: False</w:t>
            </w:r>
          </w:p>
        </w:tc>
      </w:tr>
      <w:tr w:rsidR="00F17312" w14:paraId="1240C848" w14:textId="77777777" w:rsidTr="004535DD">
        <w:trPr>
          <w:cantSplit/>
          <w:tblHeader/>
          <w:jc w:val="center"/>
        </w:trPr>
        <w:tc>
          <w:tcPr>
            <w:tcW w:w="1817" w:type="dxa"/>
            <w:tcBorders>
              <w:top w:val="single" w:sz="4" w:space="0" w:color="auto"/>
              <w:left w:val="single" w:sz="4" w:space="0" w:color="auto"/>
              <w:bottom w:val="single" w:sz="4" w:space="0" w:color="auto"/>
              <w:right w:val="single" w:sz="4" w:space="0" w:color="auto"/>
            </w:tcBorders>
            <w:hideMark/>
          </w:tcPr>
          <w:p w14:paraId="5E746398" w14:textId="77777777" w:rsidR="00F17312" w:rsidRDefault="00F17312" w:rsidP="00F17312">
            <w:pPr>
              <w:pStyle w:val="TAL"/>
              <w:rPr>
                <w:rFonts w:ascii="Courier New" w:hAnsi="Courier New" w:cs="Courier New"/>
                <w:lang w:eastAsia="zh-CN"/>
              </w:rPr>
            </w:pPr>
            <w:r>
              <w:rPr>
                <w:rFonts w:ascii="Courier New" w:hAnsi="Courier New" w:cs="Courier New"/>
                <w:szCs w:val="18"/>
                <w:lang w:eastAsia="zh-CN"/>
              </w:rPr>
              <w:t>sST</w:t>
            </w:r>
          </w:p>
        </w:tc>
        <w:tc>
          <w:tcPr>
            <w:tcW w:w="5492" w:type="dxa"/>
            <w:tcBorders>
              <w:top w:val="single" w:sz="4" w:space="0" w:color="auto"/>
              <w:left w:val="single" w:sz="4" w:space="0" w:color="auto"/>
              <w:bottom w:val="single" w:sz="4" w:space="0" w:color="auto"/>
              <w:right w:val="single" w:sz="4" w:space="0" w:color="auto"/>
            </w:tcBorders>
          </w:tcPr>
          <w:p w14:paraId="321D9B48" w14:textId="4CEB0BBC" w:rsidR="00F17312" w:rsidRDefault="00F17312" w:rsidP="00F17312">
            <w:pPr>
              <w:pStyle w:val="TAL"/>
              <w:rPr>
                <w:snapToGrid w:val="0"/>
              </w:rPr>
            </w:pPr>
            <w:r>
              <w:rPr>
                <w:snapToGrid w:val="0"/>
              </w:rPr>
              <w:t xml:space="preserve">This </w:t>
            </w:r>
            <w:r w:rsidR="00320A16" w:rsidRPr="00320A16">
              <w:rPr>
                <w:snapToGrid w:val="0"/>
              </w:rPr>
              <w:t xml:space="preserve">attribute </w:t>
            </w:r>
            <w:r>
              <w:rPr>
                <w:snapToGrid w:val="0"/>
              </w:rPr>
              <w:t>specifies the slice/service type in a ServiceProfile to be supported by a network slice</w:t>
            </w:r>
            <w:r w:rsidR="00320A16" w:rsidRPr="00320A16">
              <w:rPr>
                <w:snapToGrid w:val="0"/>
              </w:rPr>
              <w:t>.</w:t>
            </w:r>
          </w:p>
          <w:p w14:paraId="34DAE390" w14:textId="77777777" w:rsidR="00F17312" w:rsidRDefault="00F17312" w:rsidP="00F17312">
            <w:pPr>
              <w:pStyle w:val="TAL"/>
              <w:rPr>
                <w:snapToGrid w:val="0"/>
              </w:rPr>
            </w:pPr>
          </w:p>
          <w:p w14:paraId="4C58CCF3" w14:textId="0B3386AB" w:rsidR="00F17312" w:rsidRDefault="00F17312" w:rsidP="00F17312">
            <w:pPr>
              <w:pStyle w:val="TAL"/>
              <w:rPr>
                <w:lang w:eastAsia="zh-CN"/>
              </w:rPr>
            </w:pPr>
            <w:r>
              <w:rPr>
                <w:snapToGrid w:val="0"/>
              </w:rPr>
              <w:t xml:space="preserve">See </w:t>
            </w:r>
            <w:r w:rsidR="00320A16" w:rsidRPr="00320A16">
              <w:rPr>
                <w:snapToGrid w:val="0"/>
              </w:rPr>
              <w:t xml:space="preserve">standardised SST values in </w:t>
            </w:r>
            <w:r>
              <w:rPr>
                <w:snapToGrid w:val="0"/>
              </w:rPr>
              <w:t>clause 5.15.2 of  TS 23.501 [2].</w:t>
            </w:r>
          </w:p>
        </w:tc>
        <w:tc>
          <w:tcPr>
            <w:tcW w:w="2156" w:type="dxa"/>
            <w:tcBorders>
              <w:top w:val="single" w:sz="4" w:space="0" w:color="auto"/>
              <w:left w:val="single" w:sz="4" w:space="0" w:color="auto"/>
              <w:bottom w:val="single" w:sz="4" w:space="0" w:color="auto"/>
              <w:right w:val="single" w:sz="4" w:space="0" w:color="auto"/>
            </w:tcBorders>
            <w:hideMark/>
          </w:tcPr>
          <w:p w14:paraId="05BB649E"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type: Integer</w:t>
            </w:r>
          </w:p>
          <w:p w14:paraId="010FA8D1"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multiplicity: 1</w:t>
            </w:r>
          </w:p>
          <w:p w14:paraId="50CBFBDE"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isOrdered: N/A</w:t>
            </w:r>
          </w:p>
          <w:p w14:paraId="3C8A585B"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isUnique: N/A</w:t>
            </w:r>
          </w:p>
          <w:p w14:paraId="226C5ECC"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defaultValue: None</w:t>
            </w:r>
          </w:p>
          <w:p w14:paraId="327D7361"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allowedValues: N/A</w:t>
            </w:r>
          </w:p>
          <w:p w14:paraId="11C01DB8" w14:textId="77777777" w:rsidR="00F17312" w:rsidRDefault="00F17312" w:rsidP="00F17312">
            <w:pPr>
              <w:spacing w:after="0"/>
              <w:rPr>
                <w:rFonts w:ascii="Arial" w:hAnsi="Arial" w:cs="Arial"/>
                <w:snapToGrid w:val="0"/>
                <w:sz w:val="18"/>
                <w:szCs w:val="18"/>
              </w:rPr>
            </w:pPr>
            <w:r>
              <w:rPr>
                <w:rFonts w:cs="Arial"/>
                <w:snapToGrid w:val="0"/>
                <w:szCs w:val="18"/>
              </w:rPr>
              <w:t>isNullable: False</w:t>
            </w:r>
          </w:p>
        </w:tc>
      </w:tr>
      <w:tr w:rsidR="00F17312" w14:paraId="13A28332" w14:textId="77777777" w:rsidTr="004535DD">
        <w:trPr>
          <w:cantSplit/>
          <w:tblHeader/>
          <w:jc w:val="center"/>
        </w:trPr>
        <w:tc>
          <w:tcPr>
            <w:tcW w:w="1817" w:type="dxa"/>
            <w:tcBorders>
              <w:top w:val="single" w:sz="4" w:space="0" w:color="auto"/>
              <w:left w:val="single" w:sz="4" w:space="0" w:color="auto"/>
              <w:bottom w:val="single" w:sz="4" w:space="0" w:color="auto"/>
              <w:right w:val="single" w:sz="4" w:space="0" w:color="auto"/>
            </w:tcBorders>
            <w:hideMark/>
          </w:tcPr>
          <w:p w14:paraId="5A501A9E" w14:textId="77777777" w:rsidR="00F17312" w:rsidRDefault="00F17312" w:rsidP="00F17312">
            <w:pPr>
              <w:pStyle w:val="TAL"/>
              <w:rPr>
                <w:rFonts w:ascii="Courier New" w:hAnsi="Courier New" w:cs="Courier New"/>
                <w:szCs w:val="18"/>
                <w:lang w:eastAsia="zh-CN"/>
              </w:rPr>
            </w:pPr>
            <w:r>
              <w:rPr>
                <w:rFonts w:ascii="Courier New" w:hAnsi="Courier New" w:cs="Courier New"/>
                <w:szCs w:val="18"/>
                <w:lang w:eastAsia="zh-CN"/>
              </w:rPr>
              <w:t>delayTolerance</w:t>
            </w:r>
          </w:p>
        </w:tc>
        <w:tc>
          <w:tcPr>
            <w:tcW w:w="5492" w:type="dxa"/>
            <w:tcBorders>
              <w:top w:val="single" w:sz="4" w:space="0" w:color="auto"/>
              <w:left w:val="single" w:sz="4" w:space="0" w:color="auto"/>
              <w:bottom w:val="single" w:sz="4" w:space="0" w:color="auto"/>
              <w:right w:val="single" w:sz="4" w:space="0" w:color="auto"/>
            </w:tcBorders>
            <w:hideMark/>
          </w:tcPr>
          <w:p w14:paraId="4E19FC89" w14:textId="5BBB803B" w:rsidR="00F17312" w:rsidRDefault="00F17312" w:rsidP="00F17312">
            <w:pPr>
              <w:pStyle w:val="TAL"/>
              <w:rPr>
                <w:snapToGrid w:val="0"/>
              </w:rPr>
            </w:pPr>
            <w:r>
              <w:rPr>
                <w:rFonts w:cs="Arial"/>
                <w:color w:val="000000"/>
                <w:szCs w:val="18"/>
                <w:lang w:eastAsia="zh-CN"/>
              </w:rPr>
              <w:t>An attribute specifies the properties of</w:t>
            </w:r>
            <w:r>
              <w:rPr>
                <w:rFonts w:cs="Arial"/>
                <w:szCs w:val="18"/>
              </w:rPr>
              <w:t xml:space="preserve"> service delivery flexibility, especially for the vertical services that are not chasing a high system performance. See </w:t>
            </w:r>
            <w:r>
              <w:rPr>
                <w:rFonts w:cs="Arial"/>
                <w:color w:val="000000"/>
                <w:szCs w:val="18"/>
                <w:lang w:eastAsia="zh-CN"/>
              </w:rPr>
              <w:t>clause 4.3 of TS 22.104 [51].</w:t>
            </w:r>
          </w:p>
        </w:tc>
        <w:tc>
          <w:tcPr>
            <w:tcW w:w="2156" w:type="dxa"/>
            <w:tcBorders>
              <w:top w:val="single" w:sz="4" w:space="0" w:color="auto"/>
              <w:left w:val="single" w:sz="4" w:space="0" w:color="auto"/>
              <w:bottom w:val="single" w:sz="4" w:space="0" w:color="auto"/>
              <w:right w:val="single" w:sz="4" w:space="0" w:color="auto"/>
            </w:tcBorders>
            <w:hideMark/>
          </w:tcPr>
          <w:p w14:paraId="55F9E524"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type: DelayTolerance</w:t>
            </w:r>
          </w:p>
          <w:p w14:paraId="6ED879F4"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multiplicity: 1</w:t>
            </w:r>
          </w:p>
          <w:p w14:paraId="01CB8AB8"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isOrdered: N/A</w:t>
            </w:r>
          </w:p>
          <w:p w14:paraId="789558BB"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isUnique: N/A</w:t>
            </w:r>
          </w:p>
          <w:p w14:paraId="1479FE5E"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defaultValue: False</w:t>
            </w:r>
          </w:p>
          <w:p w14:paraId="27200D14"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isNullable: False</w:t>
            </w:r>
          </w:p>
        </w:tc>
      </w:tr>
      <w:tr w:rsidR="00F17312" w14:paraId="4CF674F0" w14:textId="77777777" w:rsidTr="004535DD">
        <w:trPr>
          <w:cantSplit/>
          <w:tblHeader/>
          <w:jc w:val="center"/>
        </w:trPr>
        <w:tc>
          <w:tcPr>
            <w:tcW w:w="1817" w:type="dxa"/>
            <w:tcBorders>
              <w:top w:val="single" w:sz="4" w:space="0" w:color="auto"/>
              <w:left w:val="single" w:sz="4" w:space="0" w:color="auto"/>
              <w:bottom w:val="single" w:sz="4" w:space="0" w:color="auto"/>
              <w:right w:val="single" w:sz="4" w:space="0" w:color="auto"/>
            </w:tcBorders>
            <w:hideMark/>
          </w:tcPr>
          <w:p w14:paraId="5C8FE137" w14:textId="77777777" w:rsidR="00F17312" w:rsidRDefault="00F17312" w:rsidP="00F17312">
            <w:pPr>
              <w:pStyle w:val="TAL"/>
              <w:rPr>
                <w:rFonts w:ascii="Courier New" w:hAnsi="Courier New" w:cs="Courier New"/>
                <w:szCs w:val="18"/>
                <w:lang w:eastAsia="zh-CN"/>
              </w:rPr>
            </w:pPr>
            <w:r>
              <w:rPr>
                <w:rFonts w:ascii="Courier New" w:hAnsi="Courier New" w:cs="Courier New"/>
                <w:szCs w:val="18"/>
                <w:lang w:eastAsia="zh-CN"/>
              </w:rPr>
              <w:t>DelayTolerance.support</w:t>
            </w:r>
          </w:p>
        </w:tc>
        <w:tc>
          <w:tcPr>
            <w:tcW w:w="5492" w:type="dxa"/>
            <w:tcBorders>
              <w:top w:val="single" w:sz="4" w:space="0" w:color="auto"/>
              <w:left w:val="single" w:sz="4" w:space="0" w:color="auto"/>
              <w:bottom w:val="single" w:sz="4" w:space="0" w:color="auto"/>
              <w:right w:val="single" w:sz="4" w:space="0" w:color="auto"/>
            </w:tcBorders>
          </w:tcPr>
          <w:p w14:paraId="16BFE2D5" w14:textId="77777777" w:rsidR="00F17312" w:rsidRDefault="00F17312" w:rsidP="00F17312">
            <w:pPr>
              <w:pStyle w:val="TAL"/>
              <w:rPr>
                <w:rFonts w:cs="Arial"/>
                <w:szCs w:val="18"/>
              </w:rPr>
            </w:pPr>
            <w:r>
              <w:rPr>
                <w:rFonts w:cs="Arial"/>
                <w:color w:val="000000"/>
                <w:szCs w:val="18"/>
                <w:lang w:eastAsia="zh-CN"/>
              </w:rPr>
              <w:t xml:space="preserve">An attribute specifies </w:t>
            </w:r>
            <w:r>
              <w:rPr>
                <w:rFonts w:cs="Arial"/>
                <w:szCs w:val="18"/>
              </w:rPr>
              <w:t>whether or not the network slice supports service delivery flexibility, especially for the vertical services that are not chasing a high system performance.</w:t>
            </w:r>
          </w:p>
          <w:p w14:paraId="5A6DD5C7" w14:textId="77777777" w:rsidR="00F17312" w:rsidRDefault="00F17312" w:rsidP="00F17312">
            <w:pPr>
              <w:pStyle w:val="TAL"/>
              <w:rPr>
                <w:rFonts w:cs="Arial"/>
                <w:szCs w:val="18"/>
              </w:rPr>
            </w:pPr>
          </w:p>
          <w:p w14:paraId="42AF0950" w14:textId="77777777" w:rsidR="00F17312" w:rsidRDefault="00F17312" w:rsidP="00F17312">
            <w:pPr>
              <w:spacing w:after="0"/>
              <w:rPr>
                <w:rFonts w:ascii="Arial" w:hAnsi="Arial" w:cs="Arial"/>
                <w:sz w:val="18"/>
                <w:szCs w:val="18"/>
              </w:rPr>
            </w:pPr>
            <w:r>
              <w:rPr>
                <w:rFonts w:ascii="Arial" w:hAnsi="Arial" w:cs="Arial"/>
                <w:sz w:val="18"/>
                <w:szCs w:val="18"/>
              </w:rPr>
              <w:t>allowedValues:</w:t>
            </w:r>
          </w:p>
          <w:p w14:paraId="5005099E" w14:textId="77777777" w:rsidR="00F17312" w:rsidRDefault="00F17312" w:rsidP="00F17312">
            <w:pPr>
              <w:spacing w:after="0"/>
              <w:rPr>
                <w:rFonts w:ascii="Arial" w:hAnsi="Arial" w:cs="Arial"/>
                <w:sz w:val="18"/>
                <w:szCs w:val="18"/>
              </w:rPr>
            </w:pPr>
            <w:r>
              <w:rPr>
                <w:rFonts w:ascii="Arial" w:hAnsi="Arial" w:cs="Arial"/>
                <w:sz w:val="18"/>
                <w:szCs w:val="18"/>
              </w:rPr>
              <w:t>"NOT SUPPORTED", "SUPPORTED".</w:t>
            </w:r>
          </w:p>
          <w:p w14:paraId="6C4EDE25" w14:textId="77777777" w:rsidR="00F17312" w:rsidRDefault="00F17312" w:rsidP="00F17312">
            <w:pPr>
              <w:pStyle w:val="TAL"/>
              <w:rPr>
                <w:snapToGrid w:val="0"/>
              </w:rPr>
            </w:pPr>
          </w:p>
        </w:tc>
        <w:tc>
          <w:tcPr>
            <w:tcW w:w="2156" w:type="dxa"/>
            <w:tcBorders>
              <w:top w:val="single" w:sz="4" w:space="0" w:color="auto"/>
              <w:left w:val="single" w:sz="4" w:space="0" w:color="auto"/>
              <w:bottom w:val="single" w:sz="4" w:space="0" w:color="auto"/>
              <w:right w:val="single" w:sz="4" w:space="0" w:color="auto"/>
            </w:tcBorders>
            <w:hideMark/>
          </w:tcPr>
          <w:p w14:paraId="28AD12ED"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type: &lt;&lt;enumeration&gt;&gt;</w:t>
            </w:r>
          </w:p>
          <w:p w14:paraId="12BBCDB7"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multiplicity: 1</w:t>
            </w:r>
          </w:p>
          <w:p w14:paraId="49CFA120"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isOrdered: N/A</w:t>
            </w:r>
          </w:p>
          <w:p w14:paraId="3D651294"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isUnique: N/A</w:t>
            </w:r>
          </w:p>
          <w:p w14:paraId="69869C51"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defaultValue: False</w:t>
            </w:r>
          </w:p>
          <w:p w14:paraId="6C27C67C"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isNullable: False</w:t>
            </w:r>
          </w:p>
        </w:tc>
      </w:tr>
      <w:tr w:rsidR="00F17312" w14:paraId="332CDC20" w14:textId="77777777" w:rsidTr="004535DD">
        <w:trPr>
          <w:cantSplit/>
          <w:tblHeader/>
          <w:jc w:val="center"/>
        </w:trPr>
        <w:tc>
          <w:tcPr>
            <w:tcW w:w="1817" w:type="dxa"/>
            <w:tcBorders>
              <w:top w:val="single" w:sz="4" w:space="0" w:color="auto"/>
              <w:left w:val="single" w:sz="4" w:space="0" w:color="auto"/>
              <w:bottom w:val="single" w:sz="4" w:space="0" w:color="auto"/>
              <w:right w:val="single" w:sz="4" w:space="0" w:color="auto"/>
            </w:tcBorders>
            <w:hideMark/>
          </w:tcPr>
          <w:p w14:paraId="25F0F8A0" w14:textId="3816A88E" w:rsidR="00F17312" w:rsidRDefault="00603CDA" w:rsidP="00F17312">
            <w:pPr>
              <w:pStyle w:val="TAL"/>
              <w:rPr>
                <w:rFonts w:ascii="Courier New" w:hAnsi="Courier New" w:cs="Courier New"/>
                <w:szCs w:val="18"/>
                <w:lang w:eastAsia="zh-CN"/>
              </w:rPr>
            </w:pPr>
            <w:r w:rsidRPr="00603CDA">
              <w:rPr>
                <w:rFonts w:ascii="Courier New" w:hAnsi="Courier New" w:cs="Courier New"/>
                <w:szCs w:val="18"/>
                <w:lang w:eastAsia="zh-CN"/>
              </w:rPr>
              <w:t>dLD</w:t>
            </w:r>
            <w:r w:rsidR="00F17312">
              <w:rPr>
                <w:rFonts w:ascii="Courier New" w:hAnsi="Courier New" w:cs="Courier New"/>
                <w:szCs w:val="18"/>
                <w:lang w:eastAsia="zh-CN"/>
              </w:rPr>
              <w:t>eterministicComm</w:t>
            </w:r>
          </w:p>
        </w:tc>
        <w:tc>
          <w:tcPr>
            <w:tcW w:w="5492" w:type="dxa"/>
            <w:tcBorders>
              <w:top w:val="single" w:sz="4" w:space="0" w:color="auto"/>
              <w:left w:val="single" w:sz="4" w:space="0" w:color="auto"/>
              <w:bottom w:val="single" w:sz="4" w:space="0" w:color="auto"/>
              <w:right w:val="single" w:sz="4" w:space="0" w:color="auto"/>
            </w:tcBorders>
            <w:hideMark/>
          </w:tcPr>
          <w:p w14:paraId="287ED902" w14:textId="500F5C2D" w:rsidR="00F17312" w:rsidRDefault="00F17312" w:rsidP="00F17312">
            <w:pPr>
              <w:pStyle w:val="TAL"/>
              <w:rPr>
                <w:snapToGrid w:val="0"/>
              </w:rPr>
            </w:pPr>
            <w:r>
              <w:rPr>
                <w:rFonts w:cs="Arial"/>
                <w:color w:val="000000"/>
                <w:szCs w:val="18"/>
                <w:lang w:eastAsia="zh-CN"/>
              </w:rPr>
              <w:t xml:space="preserve">An attribute specifies the properties of the deterministic communication </w:t>
            </w:r>
            <w:r w:rsidR="00603CDA" w:rsidRPr="00603CDA">
              <w:rPr>
                <w:rFonts w:cs="Arial"/>
                <w:color w:val="000000"/>
                <w:szCs w:val="18"/>
                <w:lang w:eastAsia="zh-CN"/>
              </w:rPr>
              <w:t xml:space="preserve">in downlink </w:t>
            </w:r>
            <w:r>
              <w:rPr>
                <w:rFonts w:cs="Arial"/>
                <w:color w:val="000000"/>
                <w:szCs w:val="18"/>
                <w:lang w:eastAsia="zh-CN"/>
              </w:rPr>
              <w:t>for periodic user traffic, see clause 4.3 of TS 22.104 [51].</w:t>
            </w:r>
          </w:p>
        </w:tc>
        <w:tc>
          <w:tcPr>
            <w:tcW w:w="2156" w:type="dxa"/>
            <w:tcBorders>
              <w:top w:val="single" w:sz="4" w:space="0" w:color="auto"/>
              <w:left w:val="single" w:sz="4" w:space="0" w:color="auto"/>
              <w:bottom w:val="single" w:sz="4" w:space="0" w:color="auto"/>
              <w:right w:val="single" w:sz="4" w:space="0" w:color="auto"/>
            </w:tcBorders>
            <w:hideMark/>
          </w:tcPr>
          <w:p w14:paraId="2557F520" w14:textId="202982C2" w:rsidR="00F17312" w:rsidRDefault="00F17312" w:rsidP="00F17312">
            <w:pPr>
              <w:spacing w:after="0"/>
              <w:rPr>
                <w:rFonts w:ascii="Arial" w:hAnsi="Arial" w:cs="Arial"/>
                <w:snapToGrid w:val="0"/>
                <w:sz w:val="18"/>
                <w:szCs w:val="18"/>
              </w:rPr>
            </w:pPr>
            <w:r>
              <w:rPr>
                <w:rFonts w:ascii="Arial" w:hAnsi="Arial" w:cs="Arial"/>
                <w:snapToGrid w:val="0"/>
                <w:sz w:val="18"/>
                <w:szCs w:val="18"/>
              </w:rPr>
              <w:t>type: Determin</w:t>
            </w:r>
            <w:r w:rsidR="00562EAE">
              <w:rPr>
                <w:rFonts w:ascii="Arial" w:hAnsi="Arial" w:cs="Arial"/>
                <w:snapToGrid w:val="0"/>
                <w:sz w:val="18"/>
                <w:szCs w:val="18"/>
              </w:rPr>
              <w:t>istic</w:t>
            </w:r>
            <w:r>
              <w:rPr>
                <w:rFonts w:ascii="Arial" w:hAnsi="Arial" w:cs="Arial"/>
                <w:snapToGrid w:val="0"/>
                <w:sz w:val="18"/>
                <w:szCs w:val="18"/>
              </w:rPr>
              <w:t>Comm</w:t>
            </w:r>
          </w:p>
          <w:p w14:paraId="3A638678"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multiplicity: 1</w:t>
            </w:r>
          </w:p>
          <w:p w14:paraId="172A8C21"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isOrdered: N/A</w:t>
            </w:r>
          </w:p>
          <w:p w14:paraId="564E7BFE"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isUnique: N/A</w:t>
            </w:r>
          </w:p>
          <w:p w14:paraId="1BF7AD58"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defaultValue: False</w:t>
            </w:r>
          </w:p>
          <w:p w14:paraId="07C1DC4B"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isNullable: False</w:t>
            </w:r>
          </w:p>
        </w:tc>
      </w:tr>
      <w:tr w:rsidR="00603CDA" w14:paraId="69E137C4" w14:textId="77777777" w:rsidTr="004535DD">
        <w:trPr>
          <w:cantSplit/>
          <w:tblHeader/>
          <w:jc w:val="center"/>
        </w:trPr>
        <w:tc>
          <w:tcPr>
            <w:tcW w:w="1817" w:type="dxa"/>
            <w:tcBorders>
              <w:top w:val="single" w:sz="4" w:space="0" w:color="auto"/>
              <w:left w:val="single" w:sz="4" w:space="0" w:color="auto"/>
              <w:bottom w:val="single" w:sz="4" w:space="0" w:color="auto"/>
              <w:right w:val="single" w:sz="4" w:space="0" w:color="auto"/>
            </w:tcBorders>
          </w:tcPr>
          <w:p w14:paraId="69196FE9" w14:textId="7E5C90AD" w:rsidR="00603CDA" w:rsidRPr="00603CDA" w:rsidRDefault="00603CDA" w:rsidP="00603CDA">
            <w:pPr>
              <w:pStyle w:val="TAL"/>
              <w:rPr>
                <w:rFonts w:ascii="Courier New" w:hAnsi="Courier New" w:cs="Courier New"/>
                <w:szCs w:val="18"/>
                <w:lang w:eastAsia="zh-CN"/>
              </w:rPr>
            </w:pPr>
            <w:r>
              <w:rPr>
                <w:rFonts w:ascii="Courier New" w:hAnsi="Courier New" w:cs="Courier New"/>
                <w:szCs w:val="18"/>
                <w:lang w:eastAsia="zh-CN"/>
              </w:rPr>
              <w:t>uLDeterministicComm</w:t>
            </w:r>
          </w:p>
        </w:tc>
        <w:tc>
          <w:tcPr>
            <w:tcW w:w="5492" w:type="dxa"/>
            <w:tcBorders>
              <w:top w:val="single" w:sz="4" w:space="0" w:color="auto"/>
              <w:left w:val="single" w:sz="4" w:space="0" w:color="auto"/>
              <w:bottom w:val="single" w:sz="4" w:space="0" w:color="auto"/>
              <w:right w:val="single" w:sz="4" w:space="0" w:color="auto"/>
            </w:tcBorders>
          </w:tcPr>
          <w:p w14:paraId="0FE71B3C" w14:textId="40273555" w:rsidR="00603CDA" w:rsidRDefault="00603CDA" w:rsidP="00603CDA">
            <w:pPr>
              <w:pStyle w:val="TAL"/>
              <w:rPr>
                <w:rFonts w:cs="Arial"/>
                <w:color w:val="000000"/>
                <w:szCs w:val="18"/>
                <w:lang w:eastAsia="zh-CN"/>
              </w:rPr>
            </w:pPr>
            <w:r>
              <w:rPr>
                <w:rFonts w:cs="Arial"/>
                <w:color w:val="000000"/>
                <w:szCs w:val="18"/>
                <w:lang w:eastAsia="zh-CN"/>
              </w:rPr>
              <w:t>An attribute specifies the properties of the deterministic communication in uplink for periodic user traffic, see clause 4.3 of TS 22.104 [51].</w:t>
            </w:r>
          </w:p>
        </w:tc>
        <w:tc>
          <w:tcPr>
            <w:tcW w:w="2156" w:type="dxa"/>
            <w:tcBorders>
              <w:top w:val="single" w:sz="4" w:space="0" w:color="auto"/>
              <w:left w:val="single" w:sz="4" w:space="0" w:color="auto"/>
              <w:bottom w:val="single" w:sz="4" w:space="0" w:color="auto"/>
              <w:right w:val="single" w:sz="4" w:space="0" w:color="auto"/>
            </w:tcBorders>
          </w:tcPr>
          <w:p w14:paraId="3B35DAB7" w14:textId="77777777" w:rsidR="00603CDA" w:rsidRDefault="00603CDA" w:rsidP="00603CDA">
            <w:pPr>
              <w:spacing w:after="0"/>
              <w:rPr>
                <w:rFonts w:ascii="Arial" w:hAnsi="Arial" w:cs="Arial"/>
                <w:snapToGrid w:val="0"/>
                <w:sz w:val="18"/>
                <w:szCs w:val="18"/>
              </w:rPr>
            </w:pPr>
            <w:r>
              <w:rPr>
                <w:rFonts w:ascii="Arial" w:hAnsi="Arial" w:cs="Arial"/>
                <w:snapToGrid w:val="0"/>
                <w:sz w:val="18"/>
                <w:szCs w:val="18"/>
              </w:rPr>
              <w:t>type: DeterministicComm</w:t>
            </w:r>
          </w:p>
          <w:p w14:paraId="1C147A58" w14:textId="77777777" w:rsidR="00603CDA" w:rsidRDefault="00603CDA" w:rsidP="00603CDA">
            <w:pPr>
              <w:spacing w:after="0"/>
              <w:rPr>
                <w:rFonts w:ascii="Arial" w:hAnsi="Arial" w:cs="Arial"/>
                <w:snapToGrid w:val="0"/>
                <w:sz w:val="18"/>
                <w:szCs w:val="18"/>
              </w:rPr>
            </w:pPr>
            <w:r>
              <w:rPr>
                <w:rFonts w:ascii="Arial" w:hAnsi="Arial" w:cs="Arial"/>
                <w:snapToGrid w:val="0"/>
                <w:sz w:val="18"/>
                <w:szCs w:val="18"/>
              </w:rPr>
              <w:t>multiplicity: 1</w:t>
            </w:r>
          </w:p>
          <w:p w14:paraId="58A64FF8" w14:textId="77777777" w:rsidR="00603CDA" w:rsidRDefault="00603CDA" w:rsidP="00603CDA">
            <w:pPr>
              <w:spacing w:after="0"/>
              <w:rPr>
                <w:rFonts w:ascii="Arial" w:hAnsi="Arial" w:cs="Arial"/>
                <w:snapToGrid w:val="0"/>
                <w:sz w:val="18"/>
                <w:szCs w:val="18"/>
              </w:rPr>
            </w:pPr>
            <w:r>
              <w:rPr>
                <w:rFonts w:ascii="Arial" w:hAnsi="Arial" w:cs="Arial"/>
                <w:snapToGrid w:val="0"/>
                <w:sz w:val="18"/>
                <w:szCs w:val="18"/>
              </w:rPr>
              <w:t>isOrdered: N/A</w:t>
            </w:r>
          </w:p>
          <w:p w14:paraId="7F56BA4D" w14:textId="77777777" w:rsidR="00603CDA" w:rsidRDefault="00603CDA" w:rsidP="00603CDA">
            <w:pPr>
              <w:spacing w:after="0"/>
              <w:rPr>
                <w:rFonts w:ascii="Arial" w:hAnsi="Arial" w:cs="Arial"/>
                <w:snapToGrid w:val="0"/>
                <w:sz w:val="18"/>
                <w:szCs w:val="18"/>
              </w:rPr>
            </w:pPr>
            <w:r>
              <w:rPr>
                <w:rFonts w:ascii="Arial" w:hAnsi="Arial" w:cs="Arial"/>
                <w:snapToGrid w:val="0"/>
                <w:sz w:val="18"/>
                <w:szCs w:val="18"/>
              </w:rPr>
              <w:t>isUnique: N/A</w:t>
            </w:r>
          </w:p>
          <w:p w14:paraId="3D361AAD" w14:textId="77777777" w:rsidR="00603CDA" w:rsidRDefault="00603CDA" w:rsidP="00603CDA">
            <w:pPr>
              <w:spacing w:after="0"/>
              <w:rPr>
                <w:rFonts w:ascii="Arial" w:hAnsi="Arial" w:cs="Arial"/>
                <w:snapToGrid w:val="0"/>
                <w:sz w:val="18"/>
                <w:szCs w:val="18"/>
              </w:rPr>
            </w:pPr>
            <w:r>
              <w:rPr>
                <w:rFonts w:ascii="Arial" w:hAnsi="Arial" w:cs="Arial"/>
                <w:snapToGrid w:val="0"/>
                <w:sz w:val="18"/>
                <w:szCs w:val="18"/>
              </w:rPr>
              <w:t>defaultValue: False</w:t>
            </w:r>
          </w:p>
          <w:p w14:paraId="300C7B41" w14:textId="5FAA3EAE" w:rsidR="00603CDA" w:rsidRDefault="00603CDA" w:rsidP="00603CDA">
            <w:pPr>
              <w:spacing w:after="0"/>
              <w:rPr>
                <w:rFonts w:ascii="Arial" w:hAnsi="Arial" w:cs="Arial"/>
                <w:snapToGrid w:val="0"/>
                <w:sz w:val="18"/>
                <w:szCs w:val="18"/>
              </w:rPr>
            </w:pPr>
            <w:r>
              <w:rPr>
                <w:rFonts w:ascii="Arial" w:hAnsi="Arial" w:cs="Arial"/>
                <w:snapToGrid w:val="0"/>
                <w:sz w:val="18"/>
                <w:szCs w:val="18"/>
              </w:rPr>
              <w:t>isNullable: False</w:t>
            </w:r>
          </w:p>
        </w:tc>
      </w:tr>
      <w:tr w:rsidR="00F17312" w14:paraId="5E54501F" w14:textId="77777777" w:rsidTr="004535DD">
        <w:trPr>
          <w:cantSplit/>
          <w:tblHeader/>
          <w:jc w:val="center"/>
        </w:trPr>
        <w:tc>
          <w:tcPr>
            <w:tcW w:w="1817" w:type="dxa"/>
            <w:tcBorders>
              <w:top w:val="single" w:sz="4" w:space="0" w:color="auto"/>
              <w:left w:val="single" w:sz="4" w:space="0" w:color="auto"/>
              <w:bottom w:val="single" w:sz="4" w:space="0" w:color="auto"/>
              <w:right w:val="single" w:sz="4" w:space="0" w:color="auto"/>
            </w:tcBorders>
            <w:hideMark/>
          </w:tcPr>
          <w:p w14:paraId="5B0577EA" w14:textId="5C14742C" w:rsidR="00F17312" w:rsidRDefault="00F17312" w:rsidP="00F17312">
            <w:pPr>
              <w:pStyle w:val="TAL"/>
              <w:rPr>
                <w:rFonts w:ascii="Courier New" w:hAnsi="Courier New" w:cs="Courier New"/>
                <w:szCs w:val="18"/>
                <w:lang w:eastAsia="zh-CN"/>
              </w:rPr>
            </w:pPr>
            <w:r>
              <w:rPr>
                <w:rFonts w:ascii="Courier New" w:hAnsi="Courier New" w:cs="Courier New"/>
                <w:szCs w:val="18"/>
                <w:lang w:eastAsia="zh-CN"/>
              </w:rPr>
              <w:lastRenderedPageBreak/>
              <w:t>Determin</w:t>
            </w:r>
            <w:r w:rsidR="00562EAE">
              <w:rPr>
                <w:rFonts w:ascii="Courier New" w:hAnsi="Courier New" w:cs="Courier New"/>
                <w:szCs w:val="18"/>
                <w:lang w:eastAsia="zh-CN"/>
              </w:rPr>
              <w:t>istic</w:t>
            </w:r>
            <w:r>
              <w:rPr>
                <w:rFonts w:ascii="Courier New" w:hAnsi="Courier New" w:cs="Courier New"/>
                <w:szCs w:val="18"/>
                <w:lang w:eastAsia="zh-CN"/>
              </w:rPr>
              <w:t>Comm.availability</w:t>
            </w:r>
          </w:p>
        </w:tc>
        <w:tc>
          <w:tcPr>
            <w:tcW w:w="5492" w:type="dxa"/>
            <w:tcBorders>
              <w:top w:val="single" w:sz="4" w:space="0" w:color="auto"/>
              <w:left w:val="single" w:sz="4" w:space="0" w:color="auto"/>
              <w:bottom w:val="single" w:sz="4" w:space="0" w:color="auto"/>
              <w:right w:val="single" w:sz="4" w:space="0" w:color="auto"/>
            </w:tcBorders>
          </w:tcPr>
          <w:p w14:paraId="7BD62000" w14:textId="77777777" w:rsidR="00F17312" w:rsidRDefault="00F17312" w:rsidP="00F17312">
            <w:pPr>
              <w:pStyle w:val="TAL"/>
              <w:rPr>
                <w:rFonts w:cs="Arial"/>
                <w:szCs w:val="18"/>
              </w:rPr>
            </w:pPr>
            <w:r>
              <w:rPr>
                <w:rFonts w:cs="Arial"/>
                <w:color w:val="000000"/>
                <w:szCs w:val="18"/>
                <w:lang w:eastAsia="zh-CN"/>
              </w:rPr>
              <w:t xml:space="preserve">An attribute specifies </w:t>
            </w:r>
            <w:r>
              <w:rPr>
                <w:rFonts w:cs="Arial"/>
                <w:szCs w:val="18"/>
              </w:rPr>
              <w:t>whether or not the network slice supports deterministic communication for period user traffic.</w:t>
            </w:r>
          </w:p>
          <w:p w14:paraId="60969197" w14:textId="77777777" w:rsidR="00F17312" w:rsidRDefault="00F17312" w:rsidP="00F17312">
            <w:pPr>
              <w:pStyle w:val="TAL"/>
              <w:rPr>
                <w:rFonts w:cs="Arial"/>
                <w:szCs w:val="18"/>
              </w:rPr>
            </w:pPr>
          </w:p>
          <w:p w14:paraId="0B5C35C9" w14:textId="77777777" w:rsidR="00F17312" w:rsidRDefault="00F17312" w:rsidP="00F17312">
            <w:pPr>
              <w:spacing w:after="0"/>
              <w:rPr>
                <w:rFonts w:ascii="Arial" w:hAnsi="Arial" w:cs="Arial"/>
                <w:sz w:val="18"/>
                <w:szCs w:val="18"/>
              </w:rPr>
            </w:pPr>
            <w:r>
              <w:rPr>
                <w:rFonts w:ascii="Arial" w:hAnsi="Arial" w:cs="Arial"/>
                <w:sz w:val="18"/>
                <w:szCs w:val="18"/>
              </w:rPr>
              <w:t>allowedValues:</w:t>
            </w:r>
          </w:p>
          <w:p w14:paraId="6B881105" w14:textId="77777777" w:rsidR="00F17312" w:rsidRDefault="00F17312" w:rsidP="00F17312">
            <w:pPr>
              <w:spacing w:after="0"/>
              <w:rPr>
                <w:rFonts w:ascii="Arial" w:hAnsi="Arial" w:cs="Arial"/>
                <w:sz w:val="18"/>
                <w:szCs w:val="18"/>
              </w:rPr>
            </w:pPr>
            <w:r>
              <w:rPr>
                <w:rFonts w:ascii="Arial" w:hAnsi="Arial" w:cs="Arial"/>
                <w:sz w:val="18"/>
                <w:szCs w:val="18"/>
              </w:rPr>
              <w:t>"NOT SUPPORTED", "SUPPORTED".</w:t>
            </w:r>
          </w:p>
          <w:p w14:paraId="5E01E513" w14:textId="77777777" w:rsidR="00F17312" w:rsidRDefault="00F17312" w:rsidP="00F17312">
            <w:pPr>
              <w:pStyle w:val="TAL"/>
              <w:rPr>
                <w:snapToGrid w:val="0"/>
              </w:rPr>
            </w:pPr>
          </w:p>
        </w:tc>
        <w:tc>
          <w:tcPr>
            <w:tcW w:w="2156" w:type="dxa"/>
            <w:tcBorders>
              <w:top w:val="single" w:sz="4" w:space="0" w:color="auto"/>
              <w:left w:val="single" w:sz="4" w:space="0" w:color="auto"/>
              <w:bottom w:val="single" w:sz="4" w:space="0" w:color="auto"/>
              <w:right w:val="single" w:sz="4" w:space="0" w:color="auto"/>
            </w:tcBorders>
            <w:hideMark/>
          </w:tcPr>
          <w:p w14:paraId="09BDF846"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type: &lt;&lt;enumeration&gt;&gt;</w:t>
            </w:r>
          </w:p>
          <w:p w14:paraId="57EA5E42"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multiplicity: 1</w:t>
            </w:r>
          </w:p>
          <w:p w14:paraId="552EF918"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isOrdered: N/A</w:t>
            </w:r>
          </w:p>
          <w:p w14:paraId="0616F5DF"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isUnique: N/A</w:t>
            </w:r>
          </w:p>
          <w:p w14:paraId="39E331EC"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defaultValue: False</w:t>
            </w:r>
          </w:p>
          <w:p w14:paraId="5BFEF044"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isNullable: False</w:t>
            </w:r>
          </w:p>
        </w:tc>
      </w:tr>
      <w:tr w:rsidR="00F17312" w14:paraId="7D2432C7" w14:textId="77777777" w:rsidTr="004535DD">
        <w:trPr>
          <w:cantSplit/>
          <w:tblHeader/>
          <w:jc w:val="center"/>
        </w:trPr>
        <w:tc>
          <w:tcPr>
            <w:tcW w:w="1817" w:type="dxa"/>
            <w:tcBorders>
              <w:top w:val="single" w:sz="4" w:space="0" w:color="auto"/>
              <w:left w:val="single" w:sz="4" w:space="0" w:color="auto"/>
              <w:bottom w:val="single" w:sz="4" w:space="0" w:color="auto"/>
              <w:right w:val="single" w:sz="4" w:space="0" w:color="auto"/>
            </w:tcBorders>
            <w:hideMark/>
          </w:tcPr>
          <w:p w14:paraId="639292EC" w14:textId="5B398984" w:rsidR="00F17312" w:rsidRDefault="00F17312" w:rsidP="00F17312">
            <w:pPr>
              <w:pStyle w:val="TAL"/>
              <w:rPr>
                <w:rFonts w:ascii="Courier New" w:hAnsi="Courier New" w:cs="Courier New"/>
                <w:szCs w:val="18"/>
                <w:lang w:eastAsia="zh-CN"/>
              </w:rPr>
            </w:pPr>
            <w:r>
              <w:rPr>
                <w:rFonts w:ascii="Courier New" w:hAnsi="Courier New" w:cs="Courier New"/>
                <w:szCs w:val="18"/>
                <w:lang w:eastAsia="zh-CN"/>
              </w:rPr>
              <w:t>Determin</w:t>
            </w:r>
            <w:r w:rsidR="00562EAE">
              <w:rPr>
                <w:rFonts w:ascii="Courier New" w:hAnsi="Courier New" w:cs="Courier New"/>
                <w:szCs w:val="18"/>
                <w:lang w:eastAsia="zh-CN"/>
              </w:rPr>
              <w:t>istic</w:t>
            </w:r>
            <w:r>
              <w:rPr>
                <w:rFonts w:ascii="Courier New" w:hAnsi="Courier New" w:cs="Courier New"/>
                <w:szCs w:val="18"/>
                <w:lang w:eastAsia="zh-CN"/>
              </w:rPr>
              <w:t>Comm.periodicityList</w:t>
            </w:r>
          </w:p>
        </w:tc>
        <w:tc>
          <w:tcPr>
            <w:tcW w:w="5492" w:type="dxa"/>
            <w:tcBorders>
              <w:top w:val="single" w:sz="4" w:space="0" w:color="auto"/>
              <w:left w:val="single" w:sz="4" w:space="0" w:color="auto"/>
              <w:bottom w:val="single" w:sz="4" w:space="0" w:color="auto"/>
              <w:right w:val="single" w:sz="4" w:space="0" w:color="auto"/>
            </w:tcBorders>
            <w:hideMark/>
          </w:tcPr>
          <w:p w14:paraId="091B4386" w14:textId="15F113D9" w:rsidR="00F17312" w:rsidRDefault="00F17312" w:rsidP="00F17312">
            <w:pPr>
              <w:pStyle w:val="TAL"/>
              <w:rPr>
                <w:snapToGrid w:val="0"/>
              </w:rPr>
            </w:pPr>
            <w:r>
              <w:rPr>
                <w:rFonts w:cs="Arial"/>
                <w:color w:val="000000"/>
                <w:szCs w:val="18"/>
                <w:lang w:eastAsia="zh-CN"/>
              </w:rPr>
              <w:t xml:space="preserve">An attribute specifies </w:t>
            </w:r>
            <w:r>
              <w:rPr>
                <w:rFonts w:cs="Arial"/>
                <w:szCs w:val="18"/>
              </w:rPr>
              <w:t>a list of periodicities supported by the network slice for deterministic communication.</w:t>
            </w:r>
            <w:r w:rsidR="00081ADB" w:rsidRPr="00081ADB">
              <w:rPr>
                <w:rFonts w:cs="Arial"/>
                <w:szCs w:val="18"/>
              </w:rPr>
              <w:t xml:space="preserve"> Each instance of periodicity is expressed in seconds, refer to NG.116 [50].</w:t>
            </w:r>
          </w:p>
        </w:tc>
        <w:tc>
          <w:tcPr>
            <w:tcW w:w="2156" w:type="dxa"/>
            <w:tcBorders>
              <w:top w:val="single" w:sz="4" w:space="0" w:color="auto"/>
              <w:left w:val="single" w:sz="4" w:space="0" w:color="auto"/>
              <w:bottom w:val="single" w:sz="4" w:space="0" w:color="auto"/>
              <w:right w:val="single" w:sz="4" w:space="0" w:color="auto"/>
            </w:tcBorders>
            <w:hideMark/>
          </w:tcPr>
          <w:p w14:paraId="75FA32B5" w14:textId="4AE512DF" w:rsidR="00F17312" w:rsidRDefault="00F17312" w:rsidP="00F17312">
            <w:pPr>
              <w:spacing w:after="0"/>
              <w:rPr>
                <w:rFonts w:ascii="Arial" w:hAnsi="Arial" w:cs="Arial"/>
                <w:snapToGrid w:val="0"/>
                <w:sz w:val="18"/>
                <w:szCs w:val="18"/>
              </w:rPr>
            </w:pPr>
            <w:r>
              <w:rPr>
                <w:rFonts w:ascii="Arial" w:hAnsi="Arial" w:cs="Arial"/>
                <w:snapToGrid w:val="0"/>
                <w:sz w:val="18"/>
                <w:szCs w:val="18"/>
              </w:rPr>
              <w:t xml:space="preserve">type: </w:t>
            </w:r>
            <w:r w:rsidR="00081ADB" w:rsidRPr="00081ADB">
              <w:rPr>
                <w:rFonts w:ascii="Arial" w:hAnsi="Arial" w:cs="Arial"/>
                <w:snapToGrid w:val="0"/>
                <w:sz w:val="18"/>
                <w:szCs w:val="18"/>
              </w:rPr>
              <w:t>Integer</w:t>
            </w:r>
          </w:p>
          <w:p w14:paraId="1A785174" w14:textId="2C051EDF" w:rsidR="00F17312" w:rsidRDefault="00F17312" w:rsidP="00F17312">
            <w:pPr>
              <w:spacing w:after="0"/>
              <w:rPr>
                <w:rFonts w:ascii="Arial" w:hAnsi="Arial" w:cs="Arial"/>
                <w:snapToGrid w:val="0"/>
                <w:sz w:val="18"/>
                <w:szCs w:val="18"/>
              </w:rPr>
            </w:pPr>
            <w:r>
              <w:rPr>
                <w:rFonts w:ascii="Arial" w:hAnsi="Arial" w:cs="Arial"/>
                <w:snapToGrid w:val="0"/>
                <w:sz w:val="18"/>
                <w:szCs w:val="18"/>
              </w:rPr>
              <w:t>multiplicity: 1</w:t>
            </w:r>
            <w:r w:rsidR="00081ADB" w:rsidRPr="00081ADB">
              <w:rPr>
                <w:rFonts w:ascii="Arial" w:hAnsi="Arial" w:cs="Arial"/>
                <w:snapToGrid w:val="0"/>
                <w:sz w:val="18"/>
                <w:szCs w:val="18"/>
              </w:rPr>
              <w:t>..*</w:t>
            </w:r>
          </w:p>
          <w:p w14:paraId="14D980D2" w14:textId="5111CC14" w:rsidR="00F17312" w:rsidRDefault="00F17312" w:rsidP="00F17312">
            <w:pPr>
              <w:spacing w:after="0"/>
              <w:rPr>
                <w:rFonts w:ascii="Arial" w:hAnsi="Arial" w:cs="Arial"/>
                <w:snapToGrid w:val="0"/>
                <w:sz w:val="18"/>
                <w:szCs w:val="18"/>
              </w:rPr>
            </w:pPr>
            <w:r>
              <w:rPr>
                <w:rFonts w:ascii="Arial" w:hAnsi="Arial" w:cs="Arial"/>
                <w:snapToGrid w:val="0"/>
                <w:sz w:val="18"/>
                <w:szCs w:val="18"/>
              </w:rPr>
              <w:t xml:space="preserve">isOrdered: </w:t>
            </w:r>
            <w:r w:rsidR="00081ADB" w:rsidRPr="00081ADB">
              <w:rPr>
                <w:rFonts w:ascii="Arial" w:hAnsi="Arial" w:cs="Arial"/>
                <w:snapToGrid w:val="0"/>
                <w:sz w:val="18"/>
                <w:szCs w:val="18"/>
              </w:rPr>
              <w:t>False</w:t>
            </w:r>
          </w:p>
          <w:p w14:paraId="772FBC2C" w14:textId="32CEF7A7" w:rsidR="00F17312" w:rsidRDefault="00F17312" w:rsidP="00F17312">
            <w:pPr>
              <w:spacing w:after="0"/>
              <w:rPr>
                <w:rFonts w:ascii="Arial" w:hAnsi="Arial" w:cs="Arial"/>
                <w:snapToGrid w:val="0"/>
                <w:sz w:val="18"/>
                <w:szCs w:val="18"/>
              </w:rPr>
            </w:pPr>
            <w:r>
              <w:rPr>
                <w:rFonts w:ascii="Arial" w:hAnsi="Arial" w:cs="Arial"/>
                <w:snapToGrid w:val="0"/>
                <w:sz w:val="18"/>
                <w:szCs w:val="18"/>
              </w:rPr>
              <w:t xml:space="preserve">isUnique: </w:t>
            </w:r>
            <w:r w:rsidR="00081ADB" w:rsidRPr="00081ADB">
              <w:rPr>
                <w:rFonts w:ascii="Arial" w:hAnsi="Arial" w:cs="Arial"/>
                <w:snapToGrid w:val="0"/>
                <w:sz w:val="18"/>
                <w:szCs w:val="18"/>
              </w:rPr>
              <w:t>True</w:t>
            </w:r>
          </w:p>
          <w:p w14:paraId="7D52D38D"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defaultValue: False</w:t>
            </w:r>
          </w:p>
          <w:p w14:paraId="6D8AB3E4"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isNullable: False</w:t>
            </w:r>
          </w:p>
        </w:tc>
      </w:tr>
      <w:tr w:rsidR="00F17312" w14:paraId="08034161" w14:textId="77777777" w:rsidTr="004535DD">
        <w:trPr>
          <w:cantSplit/>
          <w:tblHeader/>
          <w:jc w:val="center"/>
        </w:trPr>
        <w:tc>
          <w:tcPr>
            <w:tcW w:w="1817" w:type="dxa"/>
            <w:tcBorders>
              <w:top w:val="single" w:sz="4" w:space="0" w:color="auto"/>
              <w:left w:val="single" w:sz="4" w:space="0" w:color="auto"/>
              <w:bottom w:val="single" w:sz="4" w:space="0" w:color="auto"/>
              <w:right w:val="single" w:sz="4" w:space="0" w:color="auto"/>
            </w:tcBorders>
            <w:hideMark/>
          </w:tcPr>
          <w:p w14:paraId="70BCED5B" w14:textId="77777777" w:rsidR="00F17312" w:rsidRDefault="00F17312" w:rsidP="00F17312">
            <w:pPr>
              <w:pStyle w:val="TAL"/>
              <w:rPr>
                <w:rFonts w:ascii="Courier New" w:hAnsi="Courier New" w:cs="Courier New"/>
                <w:szCs w:val="18"/>
                <w:lang w:eastAsia="zh-CN"/>
              </w:rPr>
            </w:pPr>
            <w:r>
              <w:rPr>
                <w:rFonts w:ascii="Courier New" w:hAnsi="Courier New" w:cs="Courier New"/>
                <w:szCs w:val="18"/>
                <w:lang w:eastAsia="zh-CN"/>
              </w:rPr>
              <w:t>dLThptPerSlice</w:t>
            </w:r>
          </w:p>
        </w:tc>
        <w:tc>
          <w:tcPr>
            <w:tcW w:w="5492" w:type="dxa"/>
            <w:tcBorders>
              <w:top w:val="single" w:sz="4" w:space="0" w:color="auto"/>
              <w:left w:val="single" w:sz="4" w:space="0" w:color="auto"/>
              <w:bottom w:val="single" w:sz="4" w:space="0" w:color="auto"/>
              <w:right w:val="single" w:sz="4" w:space="0" w:color="auto"/>
            </w:tcBorders>
            <w:hideMark/>
          </w:tcPr>
          <w:p w14:paraId="1AEAC003" w14:textId="77777777" w:rsidR="00F17312" w:rsidRDefault="00F17312" w:rsidP="00F17312">
            <w:pPr>
              <w:pStyle w:val="TAL"/>
              <w:rPr>
                <w:snapToGrid w:val="0"/>
              </w:rPr>
            </w:pPr>
            <w:r>
              <w:rPr>
                <w:lang w:eastAsia="de-DE"/>
              </w:rPr>
              <w:t>This attribute defines achievable data rate of the network slice in downlink that is available ubiquitously across the coverage area of the slice, refer NG.116 [50].</w:t>
            </w:r>
          </w:p>
        </w:tc>
        <w:tc>
          <w:tcPr>
            <w:tcW w:w="2156" w:type="dxa"/>
            <w:tcBorders>
              <w:top w:val="single" w:sz="4" w:space="0" w:color="auto"/>
              <w:left w:val="single" w:sz="4" w:space="0" w:color="auto"/>
              <w:bottom w:val="single" w:sz="4" w:space="0" w:color="auto"/>
              <w:right w:val="single" w:sz="4" w:space="0" w:color="auto"/>
            </w:tcBorders>
            <w:hideMark/>
          </w:tcPr>
          <w:p w14:paraId="3AD4E19F" w14:textId="7389FD67" w:rsidR="00F17312" w:rsidRDefault="00F17312" w:rsidP="00F17312">
            <w:pPr>
              <w:spacing w:after="0"/>
              <w:rPr>
                <w:rFonts w:ascii="Arial" w:hAnsi="Arial" w:cs="Arial"/>
                <w:snapToGrid w:val="0"/>
                <w:sz w:val="18"/>
                <w:szCs w:val="18"/>
              </w:rPr>
            </w:pPr>
            <w:r>
              <w:rPr>
                <w:rFonts w:ascii="Arial" w:hAnsi="Arial" w:cs="Arial"/>
                <w:snapToGrid w:val="0"/>
                <w:sz w:val="18"/>
                <w:szCs w:val="18"/>
              </w:rPr>
              <w:t xml:space="preserve">type: </w:t>
            </w:r>
            <w:r w:rsidR="00C57FCB" w:rsidRPr="00C57FCB">
              <w:rPr>
                <w:rFonts w:ascii="Arial" w:hAnsi="Arial" w:cs="Arial"/>
                <w:snapToGrid w:val="0"/>
                <w:sz w:val="18"/>
                <w:szCs w:val="18"/>
              </w:rPr>
              <w:t>X</w:t>
            </w:r>
            <w:r>
              <w:rPr>
                <w:rFonts w:ascii="Arial" w:hAnsi="Arial" w:cs="Arial"/>
                <w:snapToGrid w:val="0"/>
                <w:sz w:val="18"/>
                <w:szCs w:val="18"/>
              </w:rPr>
              <w:t>LThpt</w:t>
            </w:r>
          </w:p>
          <w:p w14:paraId="13E062E3"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multiplicity: 1</w:t>
            </w:r>
          </w:p>
          <w:p w14:paraId="223E54F1"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isOrdered: N/A</w:t>
            </w:r>
          </w:p>
          <w:p w14:paraId="4C4D570D"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isUnique: N/A</w:t>
            </w:r>
          </w:p>
          <w:p w14:paraId="4E115BB9"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defaultValue: None</w:t>
            </w:r>
          </w:p>
          <w:p w14:paraId="0AF8A56C"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allowedValues: N/A</w:t>
            </w:r>
          </w:p>
          <w:p w14:paraId="7FEED235"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isNullable: False</w:t>
            </w:r>
          </w:p>
        </w:tc>
      </w:tr>
      <w:tr w:rsidR="00F17312" w14:paraId="1E8E271C" w14:textId="77777777" w:rsidTr="004535DD">
        <w:trPr>
          <w:cantSplit/>
          <w:tblHeader/>
          <w:jc w:val="center"/>
        </w:trPr>
        <w:tc>
          <w:tcPr>
            <w:tcW w:w="1817" w:type="dxa"/>
            <w:tcBorders>
              <w:top w:val="single" w:sz="4" w:space="0" w:color="auto"/>
              <w:left w:val="single" w:sz="4" w:space="0" w:color="auto"/>
              <w:bottom w:val="single" w:sz="4" w:space="0" w:color="auto"/>
              <w:right w:val="single" w:sz="4" w:space="0" w:color="auto"/>
            </w:tcBorders>
            <w:hideMark/>
          </w:tcPr>
          <w:p w14:paraId="7FEFDF1B" w14:textId="77777777" w:rsidR="00F17312" w:rsidRDefault="00F17312" w:rsidP="00F17312">
            <w:pPr>
              <w:pStyle w:val="TAL"/>
              <w:rPr>
                <w:rFonts w:ascii="Courier New" w:hAnsi="Courier New" w:cs="Courier New"/>
                <w:szCs w:val="18"/>
                <w:lang w:eastAsia="zh-CN"/>
              </w:rPr>
            </w:pPr>
            <w:r>
              <w:rPr>
                <w:rFonts w:ascii="Courier New" w:hAnsi="Courier New" w:cs="Courier New"/>
                <w:szCs w:val="18"/>
                <w:lang w:eastAsia="zh-CN"/>
              </w:rPr>
              <w:t>dLThptPerSliceSubnet</w:t>
            </w:r>
          </w:p>
        </w:tc>
        <w:tc>
          <w:tcPr>
            <w:tcW w:w="5492" w:type="dxa"/>
            <w:tcBorders>
              <w:top w:val="single" w:sz="4" w:space="0" w:color="auto"/>
              <w:left w:val="single" w:sz="4" w:space="0" w:color="auto"/>
              <w:bottom w:val="single" w:sz="4" w:space="0" w:color="auto"/>
              <w:right w:val="single" w:sz="4" w:space="0" w:color="auto"/>
            </w:tcBorders>
            <w:hideMark/>
          </w:tcPr>
          <w:p w14:paraId="304F09D8" w14:textId="13DEBF94" w:rsidR="00F17312" w:rsidRDefault="00F17312" w:rsidP="00F17312">
            <w:pPr>
              <w:pStyle w:val="TAL"/>
              <w:rPr>
                <w:lang w:eastAsia="de-DE"/>
              </w:rPr>
            </w:pPr>
            <w:r>
              <w:rPr>
                <w:lang w:eastAsia="de-DE"/>
              </w:rPr>
              <w:t xml:space="preserve">This attribute defines </w:t>
            </w:r>
            <w:r w:rsidR="00B95668">
              <w:rPr>
                <w:lang w:eastAsia="de-DE"/>
              </w:rPr>
              <w:t xml:space="preserve">required </w:t>
            </w:r>
            <w:r>
              <w:rPr>
                <w:lang w:eastAsia="de-DE"/>
              </w:rPr>
              <w:t xml:space="preserve">data rate of the network slice subnet in downlink that </w:t>
            </w:r>
            <w:r w:rsidR="00B95668">
              <w:rPr>
                <w:lang w:eastAsia="de-DE"/>
              </w:rPr>
              <w:t xml:space="preserve">should be </w:t>
            </w:r>
            <w:r>
              <w:rPr>
                <w:lang w:eastAsia="de-DE"/>
              </w:rPr>
              <w:t>available ubiquitously across the coverage area of the slice.</w:t>
            </w:r>
          </w:p>
        </w:tc>
        <w:tc>
          <w:tcPr>
            <w:tcW w:w="2156" w:type="dxa"/>
            <w:tcBorders>
              <w:top w:val="single" w:sz="4" w:space="0" w:color="auto"/>
              <w:left w:val="single" w:sz="4" w:space="0" w:color="auto"/>
              <w:bottom w:val="single" w:sz="4" w:space="0" w:color="auto"/>
              <w:right w:val="single" w:sz="4" w:space="0" w:color="auto"/>
            </w:tcBorders>
            <w:hideMark/>
          </w:tcPr>
          <w:p w14:paraId="633960D5" w14:textId="63685FBD" w:rsidR="00F17312" w:rsidRDefault="00F17312" w:rsidP="00F17312">
            <w:pPr>
              <w:spacing w:after="0"/>
              <w:rPr>
                <w:rFonts w:ascii="Arial" w:hAnsi="Arial" w:cs="Arial"/>
                <w:snapToGrid w:val="0"/>
                <w:sz w:val="18"/>
                <w:szCs w:val="18"/>
              </w:rPr>
            </w:pPr>
            <w:r>
              <w:rPr>
                <w:rFonts w:ascii="Arial" w:hAnsi="Arial" w:cs="Arial"/>
                <w:snapToGrid w:val="0"/>
                <w:sz w:val="18"/>
                <w:szCs w:val="18"/>
              </w:rPr>
              <w:t>type:</w:t>
            </w:r>
            <w:r w:rsidR="00C57FCB" w:rsidRPr="00C57FCB">
              <w:rPr>
                <w:rFonts w:ascii="Arial" w:hAnsi="Arial" w:cs="Arial"/>
                <w:snapToGrid w:val="0"/>
                <w:sz w:val="18"/>
                <w:szCs w:val="18"/>
              </w:rPr>
              <w:t xml:space="preserve"> XLThpt</w:t>
            </w:r>
            <w:r>
              <w:rPr>
                <w:rFonts w:ascii="Arial" w:hAnsi="Arial" w:cs="Arial"/>
                <w:snapToGrid w:val="0"/>
                <w:sz w:val="18"/>
                <w:szCs w:val="18"/>
              </w:rPr>
              <w:t xml:space="preserve"> </w:t>
            </w:r>
          </w:p>
          <w:p w14:paraId="2B44C284"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multiplicity: 1</w:t>
            </w:r>
          </w:p>
          <w:p w14:paraId="07E71474"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isOrdered: N/A</w:t>
            </w:r>
          </w:p>
          <w:p w14:paraId="47085917"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isUnique: N/A</w:t>
            </w:r>
          </w:p>
          <w:p w14:paraId="264EB4FA"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defaultValue: None</w:t>
            </w:r>
          </w:p>
          <w:p w14:paraId="3481AAB2"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allowedValues: N/A</w:t>
            </w:r>
          </w:p>
          <w:p w14:paraId="6D7E3A44"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isNullable: False</w:t>
            </w:r>
          </w:p>
        </w:tc>
      </w:tr>
      <w:tr w:rsidR="00F17312" w14:paraId="6E656838" w14:textId="77777777" w:rsidTr="004535DD">
        <w:trPr>
          <w:cantSplit/>
          <w:tblHeader/>
          <w:jc w:val="center"/>
        </w:trPr>
        <w:tc>
          <w:tcPr>
            <w:tcW w:w="1817" w:type="dxa"/>
            <w:tcBorders>
              <w:top w:val="single" w:sz="4" w:space="0" w:color="auto"/>
              <w:left w:val="single" w:sz="4" w:space="0" w:color="auto"/>
              <w:bottom w:val="single" w:sz="4" w:space="0" w:color="auto"/>
              <w:right w:val="single" w:sz="4" w:space="0" w:color="auto"/>
            </w:tcBorders>
            <w:hideMark/>
          </w:tcPr>
          <w:p w14:paraId="46B1EB81" w14:textId="77777777" w:rsidR="00F17312" w:rsidRDefault="00F17312" w:rsidP="00F17312">
            <w:pPr>
              <w:pStyle w:val="TAL"/>
              <w:rPr>
                <w:rFonts w:ascii="Courier New" w:hAnsi="Courier New" w:cs="Courier New"/>
                <w:szCs w:val="18"/>
                <w:lang w:eastAsia="zh-CN"/>
              </w:rPr>
            </w:pPr>
            <w:r>
              <w:rPr>
                <w:rFonts w:ascii="Courier New" w:hAnsi="Courier New" w:cs="Courier New"/>
                <w:szCs w:val="18"/>
                <w:lang w:eastAsia="zh-CN"/>
              </w:rPr>
              <w:t>dLThptPerUE</w:t>
            </w:r>
          </w:p>
        </w:tc>
        <w:tc>
          <w:tcPr>
            <w:tcW w:w="5492" w:type="dxa"/>
            <w:tcBorders>
              <w:top w:val="single" w:sz="4" w:space="0" w:color="auto"/>
              <w:left w:val="single" w:sz="4" w:space="0" w:color="auto"/>
              <w:bottom w:val="single" w:sz="4" w:space="0" w:color="auto"/>
              <w:right w:val="single" w:sz="4" w:space="0" w:color="auto"/>
            </w:tcBorders>
          </w:tcPr>
          <w:p w14:paraId="32A48E9A" w14:textId="77777777" w:rsidR="00F17312" w:rsidRDefault="00F17312" w:rsidP="00F17312">
            <w:pPr>
              <w:pStyle w:val="TAL"/>
              <w:rPr>
                <w:lang w:eastAsia="de-DE"/>
              </w:rPr>
            </w:pPr>
            <w:r>
              <w:rPr>
                <w:lang w:eastAsia="de-DE"/>
              </w:rPr>
              <w:t xml:space="preserve">This attribute defines data rate supported by the network slice per UE, refer NG.116 [50]. </w:t>
            </w:r>
          </w:p>
          <w:p w14:paraId="6DFF8282" w14:textId="77777777" w:rsidR="00F17312" w:rsidRDefault="00F17312" w:rsidP="00F17312">
            <w:pPr>
              <w:pStyle w:val="TAL"/>
              <w:rPr>
                <w:snapToGrid w:val="0"/>
              </w:rPr>
            </w:pPr>
          </w:p>
        </w:tc>
        <w:tc>
          <w:tcPr>
            <w:tcW w:w="2156" w:type="dxa"/>
            <w:tcBorders>
              <w:top w:val="single" w:sz="4" w:space="0" w:color="auto"/>
              <w:left w:val="single" w:sz="4" w:space="0" w:color="auto"/>
              <w:bottom w:val="single" w:sz="4" w:space="0" w:color="auto"/>
              <w:right w:val="single" w:sz="4" w:space="0" w:color="auto"/>
            </w:tcBorders>
            <w:hideMark/>
          </w:tcPr>
          <w:p w14:paraId="7E3EA9E3" w14:textId="04D7972C" w:rsidR="00F17312" w:rsidRDefault="00F17312" w:rsidP="00F17312">
            <w:pPr>
              <w:spacing w:after="0"/>
              <w:rPr>
                <w:rFonts w:ascii="Arial" w:hAnsi="Arial" w:cs="Arial"/>
                <w:snapToGrid w:val="0"/>
                <w:sz w:val="18"/>
                <w:szCs w:val="18"/>
              </w:rPr>
            </w:pPr>
            <w:r>
              <w:rPr>
                <w:rFonts w:ascii="Arial" w:hAnsi="Arial" w:cs="Arial"/>
                <w:snapToGrid w:val="0"/>
                <w:sz w:val="18"/>
                <w:szCs w:val="18"/>
              </w:rPr>
              <w:t xml:space="preserve">type: </w:t>
            </w:r>
            <w:r w:rsidR="008F4D50">
              <w:rPr>
                <w:rFonts w:ascii="Arial" w:hAnsi="Arial" w:cs="Arial"/>
                <w:snapToGrid w:val="0"/>
                <w:sz w:val="18"/>
                <w:szCs w:val="18"/>
              </w:rPr>
              <w:t>XLThpt</w:t>
            </w:r>
          </w:p>
          <w:p w14:paraId="450862A0"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multiplicity: 1</w:t>
            </w:r>
          </w:p>
          <w:p w14:paraId="6DBC6306"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isOrdered: N/A</w:t>
            </w:r>
          </w:p>
          <w:p w14:paraId="6F2FC148"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isUnique: N/A</w:t>
            </w:r>
          </w:p>
          <w:p w14:paraId="1616DAC6"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defaultValue: None</w:t>
            </w:r>
          </w:p>
          <w:p w14:paraId="05D39BE6"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allowedValues: N/A</w:t>
            </w:r>
          </w:p>
          <w:p w14:paraId="2210825A"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isNullable: False</w:t>
            </w:r>
          </w:p>
        </w:tc>
      </w:tr>
      <w:tr w:rsidR="00F17312" w14:paraId="3352D3A2" w14:textId="77777777" w:rsidTr="004535DD">
        <w:trPr>
          <w:cantSplit/>
          <w:tblHeader/>
          <w:jc w:val="center"/>
        </w:trPr>
        <w:tc>
          <w:tcPr>
            <w:tcW w:w="1817" w:type="dxa"/>
            <w:tcBorders>
              <w:top w:val="single" w:sz="4" w:space="0" w:color="auto"/>
              <w:left w:val="single" w:sz="4" w:space="0" w:color="auto"/>
              <w:bottom w:val="single" w:sz="4" w:space="0" w:color="auto"/>
              <w:right w:val="single" w:sz="4" w:space="0" w:color="auto"/>
            </w:tcBorders>
            <w:hideMark/>
          </w:tcPr>
          <w:p w14:paraId="435C2F05" w14:textId="77777777" w:rsidR="00F17312" w:rsidRDefault="00F17312" w:rsidP="00F17312">
            <w:pPr>
              <w:pStyle w:val="TAL"/>
              <w:rPr>
                <w:rFonts w:ascii="Courier New" w:hAnsi="Courier New" w:cs="Courier New"/>
                <w:szCs w:val="18"/>
                <w:lang w:eastAsia="zh-CN"/>
              </w:rPr>
            </w:pPr>
            <w:r>
              <w:rPr>
                <w:rFonts w:ascii="Courier New" w:hAnsi="Courier New" w:cs="Courier New"/>
                <w:szCs w:val="18"/>
                <w:lang w:eastAsia="zh-CN"/>
              </w:rPr>
              <w:t>guaThpt</w:t>
            </w:r>
          </w:p>
        </w:tc>
        <w:tc>
          <w:tcPr>
            <w:tcW w:w="5492" w:type="dxa"/>
            <w:tcBorders>
              <w:top w:val="single" w:sz="4" w:space="0" w:color="auto"/>
              <w:left w:val="single" w:sz="4" w:space="0" w:color="auto"/>
              <w:bottom w:val="single" w:sz="4" w:space="0" w:color="auto"/>
              <w:right w:val="single" w:sz="4" w:space="0" w:color="auto"/>
            </w:tcBorders>
          </w:tcPr>
          <w:p w14:paraId="4284A443" w14:textId="77777777" w:rsidR="00F17312" w:rsidRDefault="00F17312" w:rsidP="00F17312">
            <w:pPr>
              <w:pStyle w:val="TAL"/>
              <w:rPr>
                <w:lang w:eastAsia="de-DE"/>
              </w:rPr>
            </w:pPr>
            <w:r>
              <w:rPr>
                <w:lang w:eastAsia="de-DE"/>
              </w:rPr>
              <w:t>This attribute describes the guaranteed data rate.</w:t>
            </w:r>
          </w:p>
          <w:p w14:paraId="759E892F" w14:textId="77777777" w:rsidR="00F17312" w:rsidRDefault="00F17312" w:rsidP="00F17312">
            <w:pPr>
              <w:pStyle w:val="TAL"/>
              <w:rPr>
                <w:snapToGrid w:val="0"/>
              </w:rPr>
            </w:pPr>
          </w:p>
        </w:tc>
        <w:tc>
          <w:tcPr>
            <w:tcW w:w="2156" w:type="dxa"/>
            <w:tcBorders>
              <w:top w:val="single" w:sz="4" w:space="0" w:color="auto"/>
              <w:left w:val="single" w:sz="4" w:space="0" w:color="auto"/>
              <w:bottom w:val="single" w:sz="4" w:space="0" w:color="auto"/>
              <w:right w:val="single" w:sz="4" w:space="0" w:color="auto"/>
            </w:tcBorders>
            <w:hideMark/>
          </w:tcPr>
          <w:p w14:paraId="5E01D106"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type: Real</w:t>
            </w:r>
          </w:p>
          <w:p w14:paraId="06BCC440"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multiplicity: 1</w:t>
            </w:r>
          </w:p>
          <w:p w14:paraId="12C18266"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isOrdered: N/A</w:t>
            </w:r>
          </w:p>
          <w:p w14:paraId="24B450E8"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isUnique: N/A</w:t>
            </w:r>
          </w:p>
          <w:p w14:paraId="3490A38E"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defaultValue: False</w:t>
            </w:r>
          </w:p>
          <w:p w14:paraId="2BDF5F2C"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isNullable: True</w:t>
            </w:r>
          </w:p>
        </w:tc>
      </w:tr>
      <w:tr w:rsidR="00F17312" w14:paraId="795CE2D3" w14:textId="77777777" w:rsidTr="004535DD">
        <w:trPr>
          <w:cantSplit/>
          <w:tblHeader/>
          <w:jc w:val="center"/>
        </w:trPr>
        <w:tc>
          <w:tcPr>
            <w:tcW w:w="1817" w:type="dxa"/>
            <w:tcBorders>
              <w:top w:val="single" w:sz="4" w:space="0" w:color="auto"/>
              <w:left w:val="single" w:sz="4" w:space="0" w:color="auto"/>
              <w:bottom w:val="single" w:sz="4" w:space="0" w:color="auto"/>
              <w:right w:val="single" w:sz="4" w:space="0" w:color="auto"/>
            </w:tcBorders>
            <w:hideMark/>
          </w:tcPr>
          <w:p w14:paraId="0B8DAD9E" w14:textId="77777777" w:rsidR="00F17312" w:rsidRDefault="00F17312" w:rsidP="00F17312">
            <w:pPr>
              <w:pStyle w:val="TAL"/>
              <w:rPr>
                <w:rFonts w:ascii="Courier New" w:hAnsi="Courier New" w:cs="Courier New"/>
                <w:szCs w:val="18"/>
                <w:lang w:eastAsia="zh-CN"/>
              </w:rPr>
            </w:pPr>
            <w:r>
              <w:rPr>
                <w:rFonts w:ascii="Courier New" w:hAnsi="Courier New" w:cs="Courier New"/>
                <w:szCs w:val="18"/>
                <w:lang w:eastAsia="zh-CN"/>
              </w:rPr>
              <w:t>maxThpt</w:t>
            </w:r>
          </w:p>
        </w:tc>
        <w:tc>
          <w:tcPr>
            <w:tcW w:w="5492" w:type="dxa"/>
            <w:tcBorders>
              <w:top w:val="single" w:sz="4" w:space="0" w:color="auto"/>
              <w:left w:val="single" w:sz="4" w:space="0" w:color="auto"/>
              <w:bottom w:val="single" w:sz="4" w:space="0" w:color="auto"/>
              <w:right w:val="single" w:sz="4" w:space="0" w:color="auto"/>
            </w:tcBorders>
          </w:tcPr>
          <w:p w14:paraId="554A4FFA" w14:textId="77777777" w:rsidR="00F17312" w:rsidRDefault="00F17312" w:rsidP="00F17312">
            <w:pPr>
              <w:pStyle w:val="TAL"/>
              <w:rPr>
                <w:lang w:eastAsia="de-DE"/>
              </w:rPr>
            </w:pPr>
            <w:r>
              <w:rPr>
                <w:lang w:eastAsia="de-DE"/>
              </w:rPr>
              <w:t>This attribute describes the maximum data rate.</w:t>
            </w:r>
          </w:p>
          <w:p w14:paraId="1EEB11E6" w14:textId="77777777" w:rsidR="00F17312" w:rsidRDefault="00F17312" w:rsidP="00F17312">
            <w:pPr>
              <w:pStyle w:val="TAL"/>
              <w:rPr>
                <w:snapToGrid w:val="0"/>
              </w:rPr>
            </w:pPr>
          </w:p>
        </w:tc>
        <w:tc>
          <w:tcPr>
            <w:tcW w:w="2156" w:type="dxa"/>
            <w:tcBorders>
              <w:top w:val="single" w:sz="4" w:space="0" w:color="auto"/>
              <w:left w:val="single" w:sz="4" w:space="0" w:color="auto"/>
              <w:bottom w:val="single" w:sz="4" w:space="0" w:color="auto"/>
              <w:right w:val="single" w:sz="4" w:space="0" w:color="auto"/>
            </w:tcBorders>
            <w:hideMark/>
          </w:tcPr>
          <w:p w14:paraId="3B1A637F"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type: Real</w:t>
            </w:r>
          </w:p>
          <w:p w14:paraId="7E67C8CA"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multiplicity: 1</w:t>
            </w:r>
          </w:p>
          <w:p w14:paraId="6E8EDC6D"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isOrdered: N/A</w:t>
            </w:r>
          </w:p>
          <w:p w14:paraId="79AB22ED"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isUnique: N/A</w:t>
            </w:r>
          </w:p>
          <w:p w14:paraId="3567DC81"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defaultValue: False</w:t>
            </w:r>
          </w:p>
          <w:p w14:paraId="6C8304D2"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isNullable: True</w:t>
            </w:r>
          </w:p>
        </w:tc>
      </w:tr>
      <w:tr w:rsidR="00F17312" w14:paraId="0343A5EC" w14:textId="77777777" w:rsidTr="004535DD">
        <w:trPr>
          <w:cantSplit/>
          <w:tblHeader/>
          <w:jc w:val="center"/>
        </w:trPr>
        <w:tc>
          <w:tcPr>
            <w:tcW w:w="1817" w:type="dxa"/>
            <w:tcBorders>
              <w:top w:val="single" w:sz="4" w:space="0" w:color="auto"/>
              <w:left w:val="single" w:sz="4" w:space="0" w:color="auto"/>
              <w:bottom w:val="single" w:sz="4" w:space="0" w:color="auto"/>
              <w:right w:val="single" w:sz="4" w:space="0" w:color="auto"/>
            </w:tcBorders>
            <w:hideMark/>
          </w:tcPr>
          <w:p w14:paraId="7B76A046" w14:textId="77777777" w:rsidR="00F17312" w:rsidRDefault="00F17312" w:rsidP="00F17312">
            <w:pPr>
              <w:pStyle w:val="TAL"/>
              <w:rPr>
                <w:rFonts w:ascii="Courier New" w:hAnsi="Courier New" w:cs="Courier New"/>
                <w:szCs w:val="18"/>
                <w:lang w:eastAsia="zh-CN"/>
              </w:rPr>
            </w:pPr>
            <w:r>
              <w:rPr>
                <w:rFonts w:ascii="Courier New" w:hAnsi="Courier New" w:cs="Courier New"/>
                <w:szCs w:val="18"/>
                <w:lang w:eastAsia="zh-CN"/>
              </w:rPr>
              <w:t>uLThptPerSlice</w:t>
            </w:r>
          </w:p>
        </w:tc>
        <w:tc>
          <w:tcPr>
            <w:tcW w:w="5492" w:type="dxa"/>
            <w:tcBorders>
              <w:top w:val="single" w:sz="4" w:space="0" w:color="auto"/>
              <w:left w:val="single" w:sz="4" w:space="0" w:color="auto"/>
              <w:bottom w:val="single" w:sz="4" w:space="0" w:color="auto"/>
              <w:right w:val="single" w:sz="4" w:space="0" w:color="auto"/>
            </w:tcBorders>
          </w:tcPr>
          <w:p w14:paraId="10EFA5BA" w14:textId="77777777" w:rsidR="00F17312" w:rsidRDefault="00F17312" w:rsidP="00F17312">
            <w:pPr>
              <w:pStyle w:val="TAL"/>
              <w:rPr>
                <w:lang w:eastAsia="de-DE"/>
              </w:rPr>
            </w:pPr>
            <w:r>
              <w:rPr>
                <w:lang w:eastAsia="de-DE"/>
              </w:rPr>
              <w:t xml:space="preserve">This attribute defines achievable data rate of the network slice in uplink that is available ubiquitously across the coverage area of the slice, refer NG.116 [50]. </w:t>
            </w:r>
          </w:p>
          <w:p w14:paraId="54B593A1" w14:textId="77777777" w:rsidR="00F17312" w:rsidRDefault="00F17312" w:rsidP="00F17312">
            <w:pPr>
              <w:pStyle w:val="TAL"/>
              <w:rPr>
                <w:snapToGrid w:val="0"/>
              </w:rPr>
            </w:pPr>
          </w:p>
        </w:tc>
        <w:tc>
          <w:tcPr>
            <w:tcW w:w="2156" w:type="dxa"/>
            <w:tcBorders>
              <w:top w:val="single" w:sz="4" w:space="0" w:color="auto"/>
              <w:left w:val="single" w:sz="4" w:space="0" w:color="auto"/>
              <w:bottom w:val="single" w:sz="4" w:space="0" w:color="auto"/>
              <w:right w:val="single" w:sz="4" w:space="0" w:color="auto"/>
            </w:tcBorders>
            <w:hideMark/>
          </w:tcPr>
          <w:p w14:paraId="54ED7721" w14:textId="5DCF3478" w:rsidR="00F17312" w:rsidRDefault="00F17312" w:rsidP="00F17312">
            <w:pPr>
              <w:spacing w:after="0"/>
              <w:rPr>
                <w:rFonts w:ascii="Arial" w:hAnsi="Arial" w:cs="Arial"/>
                <w:snapToGrid w:val="0"/>
                <w:sz w:val="18"/>
                <w:szCs w:val="18"/>
              </w:rPr>
            </w:pPr>
            <w:r>
              <w:rPr>
                <w:rFonts w:ascii="Arial" w:hAnsi="Arial" w:cs="Arial"/>
                <w:snapToGrid w:val="0"/>
                <w:sz w:val="18"/>
                <w:szCs w:val="18"/>
              </w:rPr>
              <w:t xml:space="preserve">type: </w:t>
            </w:r>
            <w:r w:rsidR="008F4D50">
              <w:rPr>
                <w:rFonts w:ascii="Arial" w:hAnsi="Arial" w:cs="Arial"/>
                <w:snapToGrid w:val="0"/>
                <w:sz w:val="18"/>
                <w:szCs w:val="18"/>
              </w:rPr>
              <w:t>XLThpt</w:t>
            </w:r>
          </w:p>
          <w:p w14:paraId="35001F8E"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multiplicity: 1</w:t>
            </w:r>
          </w:p>
          <w:p w14:paraId="60C75A02"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isOrdered: N/A</w:t>
            </w:r>
          </w:p>
          <w:p w14:paraId="5AD4ED3F"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isUnique: N/A</w:t>
            </w:r>
          </w:p>
          <w:p w14:paraId="359E60A8"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defaultValue: None</w:t>
            </w:r>
          </w:p>
          <w:p w14:paraId="17EECD8C"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allowedValues: N/A</w:t>
            </w:r>
          </w:p>
          <w:p w14:paraId="3F503665"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isNullable: False</w:t>
            </w:r>
          </w:p>
        </w:tc>
      </w:tr>
      <w:tr w:rsidR="00F17312" w14:paraId="4095A8AB" w14:textId="77777777" w:rsidTr="004535DD">
        <w:trPr>
          <w:cantSplit/>
          <w:tblHeader/>
          <w:jc w:val="center"/>
        </w:trPr>
        <w:tc>
          <w:tcPr>
            <w:tcW w:w="1817" w:type="dxa"/>
            <w:tcBorders>
              <w:top w:val="single" w:sz="4" w:space="0" w:color="auto"/>
              <w:left w:val="single" w:sz="4" w:space="0" w:color="auto"/>
              <w:bottom w:val="single" w:sz="4" w:space="0" w:color="auto"/>
              <w:right w:val="single" w:sz="4" w:space="0" w:color="auto"/>
            </w:tcBorders>
            <w:hideMark/>
          </w:tcPr>
          <w:p w14:paraId="5541116B" w14:textId="77777777" w:rsidR="00F17312" w:rsidRDefault="00F17312" w:rsidP="00F17312">
            <w:pPr>
              <w:pStyle w:val="TAL"/>
              <w:rPr>
                <w:rFonts w:ascii="Courier New" w:hAnsi="Courier New" w:cs="Courier New"/>
                <w:szCs w:val="18"/>
                <w:lang w:eastAsia="zh-CN"/>
              </w:rPr>
            </w:pPr>
            <w:r>
              <w:rPr>
                <w:rFonts w:ascii="Courier New" w:hAnsi="Courier New" w:cs="Courier New"/>
                <w:szCs w:val="18"/>
                <w:lang w:eastAsia="zh-CN"/>
              </w:rPr>
              <w:t>uLThptPerUE</w:t>
            </w:r>
          </w:p>
        </w:tc>
        <w:tc>
          <w:tcPr>
            <w:tcW w:w="5492" w:type="dxa"/>
            <w:tcBorders>
              <w:top w:val="single" w:sz="4" w:space="0" w:color="auto"/>
              <w:left w:val="single" w:sz="4" w:space="0" w:color="auto"/>
              <w:bottom w:val="single" w:sz="4" w:space="0" w:color="auto"/>
              <w:right w:val="single" w:sz="4" w:space="0" w:color="auto"/>
            </w:tcBorders>
          </w:tcPr>
          <w:p w14:paraId="3C46290A" w14:textId="77777777" w:rsidR="00F17312" w:rsidRDefault="00F17312" w:rsidP="00F17312">
            <w:pPr>
              <w:pStyle w:val="TAL"/>
              <w:rPr>
                <w:lang w:eastAsia="de-DE"/>
              </w:rPr>
            </w:pPr>
            <w:r>
              <w:rPr>
                <w:lang w:eastAsia="de-DE"/>
              </w:rPr>
              <w:t xml:space="preserve">This attribute defines data rate supported by the network slice per UE, refer NG.116 [50]. </w:t>
            </w:r>
          </w:p>
          <w:p w14:paraId="6AA13614" w14:textId="77777777" w:rsidR="00F17312" w:rsidRDefault="00F17312" w:rsidP="00F17312">
            <w:pPr>
              <w:pStyle w:val="TAL"/>
              <w:rPr>
                <w:snapToGrid w:val="0"/>
              </w:rPr>
            </w:pPr>
          </w:p>
        </w:tc>
        <w:tc>
          <w:tcPr>
            <w:tcW w:w="2156" w:type="dxa"/>
            <w:tcBorders>
              <w:top w:val="single" w:sz="4" w:space="0" w:color="auto"/>
              <w:left w:val="single" w:sz="4" w:space="0" w:color="auto"/>
              <w:bottom w:val="single" w:sz="4" w:space="0" w:color="auto"/>
              <w:right w:val="single" w:sz="4" w:space="0" w:color="auto"/>
            </w:tcBorders>
            <w:hideMark/>
          </w:tcPr>
          <w:p w14:paraId="45A4881D" w14:textId="711CD65A" w:rsidR="00F17312" w:rsidRDefault="00F17312" w:rsidP="00F17312">
            <w:pPr>
              <w:spacing w:after="0"/>
              <w:rPr>
                <w:rFonts w:ascii="Arial" w:hAnsi="Arial" w:cs="Arial"/>
                <w:snapToGrid w:val="0"/>
                <w:sz w:val="18"/>
                <w:szCs w:val="18"/>
              </w:rPr>
            </w:pPr>
            <w:r>
              <w:rPr>
                <w:rFonts w:ascii="Arial" w:hAnsi="Arial" w:cs="Arial"/>
                <w:snapToGrid w:val="0"/>
                <w:sz w:val="18"/>
                <w:szCs w:val="18"/>
              </w:rPr>
              <w:t xml:space="preserve">type: </w:t>
            </w:r>
            <w:r w:rsidR="008F4D50">
              <w:rPr>
                <w:rFonts w:ascii="Arial" w:hAnsi="Arial" w:cs="Arial"/>
                <w:snapToGrid w:val="0"/>
                <w:sz w:val="18"/>
                <w:szCs w:val="18"/>
              </w:rPr>
              <w:t>XLThpt</w:t>
            </w:r>
          </w:p>
          <w:p w14:paraId="54069B1F"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multiplicity: 1</w:t>
            </w:r>
          </w:p>
          <w:p w14:paraId="1C79E542"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isOrdered: N/A</w:t>
            </w:r>
          </w:p>
          <w:p w14:paraId="0B5CC529"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isUnique: N/A</w:t>
            </w:r>
          </w:p>
          <w:p w14:paraId="01046182"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defaultValue: None</w:t>
            </w:r>
          </w:p>
          <w:p w14:paraId="201D60C4"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allowedValues: N/A</w:t>
            </w:r>
          </w:p>
          <w:p w14:paraId="2215FCF3"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isNullable: False</w:t>
            </w:r>
          </w:p>
        </w:tc>
      </w:tr>
      <w:tr w:rsidR="00F17312" w14:paraId="67292082" w14:textId="77777777" w:rsidTr="004535DD">
        <w:trPr>
          <w:cantSplit/>
          <w:tblHeader/>
          <w:jc w:val="center"/>
        </w:trPr>
        <w:tc>
          <w:tcPr>
            <w:tcW w:w="1817" w:type="dxa"/>
            <w:tcBorders>
              <w:top w:val="single" w:sz="4" w:space="0" w:color="auto"/>
              <w:left w:val="single" w:sz="4" w:space="0" w:color="auto"/>
              <w:bottom w:val="single" w:sz="4" w:space="0" w:color="auto"/>
              <w:right w:val="single" w:sz="4" w:space="0" w:color="auto"/>
            </w:tcBorders>
            <w:hideMark/>
          </w:tcPr>
          <w:p w14:paraId="487474A9" w14:textId="77777777" w:rsidR="00F17312" w:rsidRDefault="00F17312" w:rsidP="00F17312">
            <w:pPr>
              <w:pStyle w:val="TAL"/>
              <w:rPr>
                <w:rFonts w:ascii="Courier New" w:hAnsi="Courier New" w:cs="Courier New"/>
                <w:szCs w:val="18"/>
                <w:lang w:eastAsia="zh-CN"/>
              </w:rPr>
            </w:pPr>
            <w:r>
              <w:rPr>
                <w:rFonts w:ascii="Courier New" w:hAnsi="Courier New" w:cs="Courier New"/>
                <w:szCs w:val="18"/>
                <w:lang w:eastAsia="zh-CN"/>
              </w:rPr>
              <w:t>uLThptPerSliceSubnet</w:t>
            </w:r>
          </w:p>
        </w:tc>
        <w:tc>
          <w:tcPr>
            <w:tcW w:w="5492" w:type="dxa"/>
            <w:tcBorders>
              <w:top w:val="single" w:sz="4" w:space="0" w:color="auto"/>
              <w:left w:val="single" w:sz="4" w:space="0" w:color="auto"/>
              <w:bottom w:val="single" w:sz="4" w:space="0" w:color="auto"/>
              <w:right w:val="single" w:sz="4" w:space="0" w:color="auto"/>
            </w:tcBorders>
            <w:hideMark/>
          </w:tcPr>
          <w:p w14:paraId="36AC52F5" w14:textId="1447B56E" w:rsidR="00F17312" w:rsidRDefault="00F17312" w:rsidP="00F17312">
            <w:pPr>
              <w:pStyle w:val="TAL"/>
              <w:rPr>
                <w:lang w:eastAsia="de-DE"/>
              </w:rPr>
            </w:pPr>
            <w:r>
              <w:rPr>
                <w:lang w:eastAsia="de-DE"/>
              </w:rPr>
              <w:t xml:space="preserve">This attribute defines </w:t>
            </w:r>
            <w:r w:rsidR="00B95668" w:rsidRPr="00B95668">
              <w:rPr>
                <w:lang w:eastAsia="de-DE"/>
              </w:rPr>
              <w:t xml:space="preserve">required </w:t>
            </w:r>
            <w:r>
              <w:rPr>
                <w:lang w:eastAsia="de-DE"/>
              </w:rPr>
              <w:t xml:space="preserve">data rate of the network slice subnet in uplink that </w:t>
            </w:r>
            <w:r w:rsidR="00B95668">
              <w:rPr>
                <w:lang w:eastAsia="de-DE"/>
              </w:rPr>
              <w:t xml:space="preserve">should be </w:t>
            </w:r>
            <w:r>
              <w:rPr>
                <w:lang w:eastAsia="de-DE"/>
              </w:rPr>
              <w:t>available ubiquitously across the coverage area of the slice.</w:t>
            </w:r>
          </w:p>
        </w:tc>
        <w:tc>
          <w:tcPr>
            <w:tcW w:w="2156" w:type="dxa"/>
            <w:tcBorders>
              <w:top w:val="single" w:sz="4" w:space="0" w:color="auto"/>
              <w:left w:val="single" w:sz="4" w:space="0" w:color="auto"/>
              <w:bottom w:val="single" w:sz="4" w:space="0" w:color="auto"/>
              <w:right w:val="single" w:sz="4" w:space="0" w:color="auto"/>
            </w:tcBorders>
            <w:hideMark/>
          </w:tcPr>
          <w:p w14:paraId="0BF7597F" w14:textId="2545C1D3" w:rsidR="00F17312" w:rsidRDefault="00F17312" w:rsidP="00F17312">
            <w:pPr>
              <w:spacing w:after="0"/>
              <w:rPr>
                <w:rFonts w:ascii="Arial" w:hAnsi="Arial" w:cs="Arial"/>
                <w:snapToGrid w:val="0"/>
                <w:sz w:val="18"/>
                <w:szCs w:val="18"/>
              </w:rPr>
            </w:pPr>
            <w:r>
              <w:rPr>
                <w:rFonts w:ascii="Arial" w:hAnsi="Arial" w:cs="Arial"/>
                <w:snapToGrid w:val="0"/>
                <w:sz w:val="18"/>
                <w:szCs w:val="18"/>
              </w:rPr>
              <w:t xml:space="preserve">type: </w:t>
            </w:r>
            <w:r w:rsidR="008F4D50">
              <w:rPr>
                <w:rFonts w:ascii="Arial" w:hAnsi="Arial" w:cs="Arial"/>
                <w:snapToGrid w:val="0"/>
                <w:sz w:val="18"/>
                <w:szCs w:val="18"/>
              </w:rPr>
              <w:t>XLThpt</w:t>
            </w:r>
          </w:p>
          <w:p w14:paraId="2B312478"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multiplicity: 1</w:t>
            </w:r>
          </w:p>
          <w:p w14:paraId="1750E670"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isOrdered: N/A</w:t>
            </w:r>
          </w:p>
          <w:p w14:paraId="15A51E2C"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isUnique: N/A</w:t>
            </w:r>
          </w:p>
          <w:p w14:paraId="7A833C65"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defaultValue: None</w:t>
            </w:r>
          </w:p>
          <w:p w14:paraId="17B0FAA9"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allowedValues: N/A</w:t>
            </w:r>
          </w:p>
          <w:p w14:paraId="7B8CE48E"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isNullable: False</w:t>
            </w:r>
          </w:p>
        </w:tc>
      </w:tr>
      <w:tr w:rsidR="00F17312" w14:paraId="791A6569" w14:textId="77777777" w:rsidTr="004535DD">
        <w:trPr>
          <w:cantSplit/>
          <w:tblHeader/>
          <w:jc w:val="center"/>
        </w:trPr>
        <w:tc>
          <w:tcPr>
            <w:tcW w:w="1817" w:type="dxa"/>
            <w:tcBorders>
              <w:top w:val="single" w:sz="4" w:space="0" w:color="auto"/>
              <w:left w:val="single" w:sz="4" w:space="0" w:color="auto"/>
              <w:bottom w:val="single" w:sz="4" w:space="0" w:color="auto"/>
              <w:right w:val="single" w:sz="4" w:space="0" w:color="auto"/>
            </w:tcBorders>
            <w:hideMark/>
          </w:tcPr>
          <w:p w14:paraId="26305779" w14:textId="584D2AFF" w:rsidR="00F17312" w:rsidRDefault="007B738C" w:rsidP="00F17312">
            <w:pPr>
              <w:pStyle w:val="TAL"/>
              <w:rPr>
                <w:rFonts w:ascii="Courier New" w:hAnsi="Courier New" w:cs="Courier New"/>
                <w:szCs w:val="18"/>
                <w:lang w:eastAsia="zh-CN"/>
              </w:rPr>
            </w:pPr>
            <w:r w:rsidRPr="007B738C">
              <w:rPr>
                <w:rFonts w:ascii="Courier New" w:hAnsi="Courier New" w:cs="Courier New"/>
                <w:szCs w:val="18"/>
                <w:lang w:eastAsia="zh-CN"/>
              </w:rPr>
              <w:lastRenderedPageBreak/>
              <w:t>dLM</w:t>
            </w:r>
            <w:r w:rsidR="00F17312">
              <w:rPr>
                <w:rFonts w:ascii="Courier New" w:hAnsi="Courier New" w:cs="Courier New"/>
                <w:szCs w:val="18"/>
                <w:lang w:eastAsia="zh-CN"/>
              </w:rPr>
              <w:t>axPktSize</w:t>
            </w:r>
          </w:p>
        </w:tc>
        <w:tc>
          <w:tcPr>
            <w:tcW w:w="5492" w:type="dxa"/>
            <w:tcBorders>
              <w:top w:val="single" w:sz="4" w:space="0" w:color="auto"/>
              <w:left w:val="single" w:sz="4" w:space="0" w:color="auto"/>
              <w:bottom w:val="single" w:sz="4" w:space="0" w:color="auto"/>
              <w:right w:val="single" w:sz="4" w:space="0" w:color="auto"/>
            </w:tcBorders>
          </w:tcPr>
          <w:p w14:paraId="279875AE" w14:textId="037DCF81" w:rsidR="00F17312" w:rsidRDefault="00F17312" w:rsidP="00F17312">
            <w:pPr>
              <w:pStyle w:val="TAL"/>
              <w:rPr>
                <w:lang w:eastAsia="de-DE"/>
              </w:rPr>
            </w:pPr>
            <w:r>
              <w:rPr>
                <w:lang w:eastAsia="de-DE"/>
              </w:rPr>
              <w:t>This parameter specifies the maximum packet size supported by the network slice or the network slice subnet,</w:t>
            </w:r>
            <w:r w:rsidR="007B738C">
              <w:t xml:space="preserve"> </w:t>
            </w:r>
            <w:r w:rsidR="007B738C" w:rsidRPr="007B738C">
              <w:rPr>
                <w:lang w:eastAsia="de-DE"/>
              </w:rPr>
              <w:t>in downlink</w:t>
            </w:r>
            <w:r>
              <w:rPr>
                <w:lang w:eastAsia="de-DE"/>
              </w:rPr>
              <w:t xml:space="preserve"> refer NG.116 [50]. </w:t>
            </w:r>
          </w:p>
          <w:p w14:paraId="1EE76955" w14:textId="77777777" w:rsidR="00F17312" w:rsidRDefault="00F17312" w:rsidP="00F17312">
            <w:pPr>
              <w:pStyle w:val="TAL"/>
              <w:rPr>
                <w:snapToGrid w:val="0"/>
              </w:rPr>
            </w:pPr>
          </w:p>
        </w:tc>
        <w:tc>
          <w:tcPr>
            <w:tcW w:w="2156" w:type="dxa"/>
            <w:tcBorders>
              <w:top w:val="single" w:sz="4" w:space="0" w:color="auto"/>
              <w:left w:val="single" w:sz="4" w:space="0" w:color="auto"/>
              <w:bottom w:val="single" w:sz="4" w:space="0" w:color="auto"/>
              <w:right w:val="single" w:sz="4" w:space="0" w:color="auto"/>
            </w:tcBorders>
            <w:hideMark/>
          </w:tcPr>
          <w:p w14:paraId="2EC0A28B"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type: MaxPktSize</w:t>
            </w:r>
          </w:p>
          <w:p w14:paraId="2F287EF8"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multiplicity: 1</w:t>
            </w:r>
          </w:p>
          <w:p w14:paraId="3F9BCD15"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isOrdered: N/A</w:t>
            </w:r>
          </w:p>
          <w:p w14:paraId="57176210"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isUnique: N/A</w:t>
            </w:r>
          </w:p>
          <w:p w14:paraId="3719EBEF"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defaultValue: None</w:t>
            </w:r>
          </w:p>
          <w:p w14:paraId="787D0DC8"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allowedValues: N/A</w:t>
            </w:r>
          </w:p>
          <w:p w14:paraId="7086A950"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isNullable: False</w:t>
            </w:r>
          </w:p>
        </w:tc>
      </w:tr>
      <w:tr w:rsidR="007B738C" w14:paraId="4A65C25A" w14:textId="77777777" w:rsidTr="004535DD">
        <w:trPr>
          <w:cantSplit/>
          <w:tblHeader/>
          <w:jc w:val="center"/>
        </w:trPr>
        <w:tc>
          <w:tcPr>
            <w:tcW w:w="1817" w:type="dxa"/>
            <w:tcBorders>
              <w:top w:val="single" w:sz="4" w:space="0" w:color="auto"/>
              <w:left w:val="single" w:sz="4" w:space="0" w:color="auto"/>
              <w:bottom w:val="single" w:sz="4" w:space="0" w:color="auto"/>
              <w:right w:val="single" w:sz="4" w:space="0" w:color="auto"/>
            </w:tcBorders>
          </w:tcPr>
          <w:p w14:paraId="12568A7A" w14:textId="42A6EADD" w:rsidR="007B738C" w:rsidRPr="007B738C" w:rsidRDefault="007B738C" w:rsidP="007B738C">
            <w:pPr>
              <w:pStyle w:val="TAL"/>
              <w:rPr>
                <w:rFonts w:ascii="Courier New" w:hAnsi="Courier New" w:cs="Courier New"/>
                <w:szCs w:val="18"/>
                <w:lang w:eastAsia="zh-CN"/>
              </w:rPr>
            </w:pPr>
            <w:r>
              <w:rPr>
                <w:rFonts w:ascii="Courier New" w:hAnsi="Courier New" w:cs="Courier New"/>
                <w:szCs w:val="18"/>
                <w:lang w:eastAsia="zh-CN"/>
              </w:rPr>
              <w:t>uLMaxPktSize</w:t>
            </w:r>
          </w:p>
        </w:tc>
        <w:tc>
          <w:tcPr>
            <w:tcW w:w="5492" w:type="dxa"/>
            <w:tcBorders>
              <w:top w:val="single" w:sz="4" w:space="0" w:color="auto"/>
              <w:left w:val="single" w:sz="4" w:space="0" w:color="auto"/>
              <w:bottom w:val="single" w:sz="4" w:space="0" w:color="auto"/>
              <w:right w:val="single" w:sz="4" w:space="0" w:color="auto"/>
            </w:tcBorders>
          </w:tcPr>
          <w:p w14:paraId="1D0B2F68" w14:textId="188CF81B" w:rsidR="007B738C" w:rsidRDefault="007B738C" w:rsidP="007B738C">
            <w:pPr>
              <w:pStyle w:val="TAL"/>
              <w:rPr>
                <w:lang w:eastAsia="de-DE"/>
              </w:rPr>
            </w:pPr>
            <w:r>
              <w:rPr>
                <w:lang w:eastAsia="de-DE"/>
              </w:rPr>
              <w:t>This parameter specifies the maximum packet size supported by the network slice or the network slice subnet in uplink, refer NG.116 [50].</w:t>
            </w:r>
          </w:p>
        </w:tc>
        <w:tc>
          <w:tcPr>
            <w:tcW w:w="2156" w:type="dxa"/>
            <w:tcBorders>
              <w:top w:val="single" w:sz="4" w:space="0" w:color="auto"/>
              <w:left w:val="single" w:sz="4" w:space="0" w:color="auto"/>
              <w:bottom w:val="single" w:sz="4" w:space="0" w:color="auto"/>
              <w:right w:val="single" w:sz="4" w:space="0" w:color="auto"/>
            </w:tcBorders>
          </w:tcPr>
          <w:p w14:paraId="7316D2C9" w14:textId="77777777" w:rsidR="007B738C" w:rsidRDefault="007B738C" w:rsidP="007B738C">
            <w:pPr>
              <w:spacing w:after="0"/>
              <w:rPr>
                <w:rFonts w:ascii="Arial" w:hAnsi="Arial" w:cs="Arial"/>
                <w:snapToGrid w:val="0"/>
                <w:sz w:val="18"/>
                <w:szCs w:val="18"/>
              </w:rPr>
            </w:pPr>
            <w:r>
              <w:rPr>
                <w:rFonts w:ascii="Arial" w:hAnsi="Arial" w:cs="Arial"/>
                <w:snapToGrid w:val="0"/>
                <w:sz w:val="18"/>
                <w:szCs w:val="18"/>
              </w:rPr>
              <w:t>type: MaxPktSize</w:t>
            </w:r>
          </w:p>
          <w:p w14:paraId="4DA164F3" w14:textId="77777777" w:rsidR="007B738C" w:rsidRDefault="007B738C" w:rsidP="007B738C">
            <w:pPr>
              <w:spacing w:after="0"/>
              <w:rPr>
                <w:rFonts w:ascii="Arial" w:hAnsi="Arial" w:cs="Arial"/>
                <w:snapToGrid w:val="0"/>
                <w:sz w:val="18"/>
                <w:szCs w:val="18"/>
              </w:rPr>
            </w:pPr>
            <w:r>
              <w:rPr>
                <w:rFonts w:ascii="Arial" w:hAnsi="Arial" w:cs="Arial"/>
                <w:snapToGrid w:val="0"/>
                <w:sz w:val="18"/>
                <w:szCs w:val="18"/>
              </w:rPr>
              <w:t>multiplicity: 1</w:t>
            </w:r>
          </w:p>
          <w:p w14:paraId="43AAA8E7" w14:textId="77777777" w:rsidR="007B738C" w:rsidRDefault="007B738C" w:rsidP="007B738C">
            <w:pPr>
              <w:spacing w:after="0"/>
              <w:rPr>
                <w:rFonts w:ascii="Arial" w:hAnsi="Arial" w:cs="Arial"/>
                <w:snapToGrid w:val="0"/>
                <w:sz w:val="18"/>
                <w:szCs w:val="18"/>
              </w:rPr>
            </w:pPr>
            <w:r>
              <w:rPr>
                <w:rFonts w:ascii="Arial" w:hAnsi="Arial" w:cs="Arial"/>
                <w:snapToGrid w:val="0"/>
                <w:sz w:val="18"/>
                <w:szCs w:val="18"/>
              </w:rPr>
              <w:t>isOrdered: N/A</w:t>
            </w:r>
          </w:p>
          <w:p w14:paraId="051E6B9B" w14:textId="77777777" w:rsidR="007B738C" w:rsidRDefault="007B738C" w:rsidP="007B738C">
            <w:pPr>
              <w:spacing w:after="0"/>
              <w:rPr>
                <w:rFonts w:ascii="Arial" w:hAnsi="Arial" w:cs="Arial"/>
                <w:snapToGrid w:val="0"/>
                <w:sz w:val="18"/>
                <w:szCs w:val="18"/>
              </w:rPr>
            </w:pPr>
            <w:r>
              <w:rPr>
                <w:rFonts w:ascii="Arial" w:hAnsi="Arial" w:cs="Arial"/>
                <w:snapToGrid w:val="0"/>
                <w:sz w:val="18"/>
                <w:szCs w:val="18"/>
              </w:rPr>
              <w:t>isUnique: N/A</w:t>
            </w:r>
          </w:p>
          <w:p w14:paraId="7B12C9EF" w14:textId="77777777" w:rsidR="007B738C" w:rsidRDefault="007B738C" w:rsidP="007B738C">
            <w:pPr>
              <w:spacing w:after="0"/>
              <w:rPr>
                <w:rFonts w:ascii="Arial" w:hAnsi="Arial" w:cs="Arial"/>
                <w:snapToGrid w:val="0"/>
                <w:sz w:val="18"/>
                <w:szCs w:val="18"/>
              </w:rPr>
            </w:pPr>
            <w:r>
              <w:rPr>
                <w:rFonts w:ascii="Arial" w:hAnsi="Arial" w:cs="Arial"/>
                <w:snapToGrid w:val="0"/>
                <w:sz w:val="18"/>
                <w:szCs w:val="18"/>
              </w:rPr>
              <w:t>defaultValue: None</w:t>
            </w:r>
          </w:p>
          <w:p w14:paraId="1AD9D19C" w14:textId="77777777" w:rsidR="007B738C" w:rsidRDefault="007B738C" w:rsidP="007B738C">
            <w:pPr>
              <w:spacing w:after="0"/>
              <w:rPr>
                <w:rFonts w:ascii="Arial" w:hAnsi="Arial" w:cs="Arial"/>
                <w:snapToGrid w:val="0"/>
                <w:sz w:val="18"/>
                <w:szCs w:val="18"/>
              </w:rPr>
            </w:pPr>
            <w:r>
              <w:rPr>
                <w:rFonts w:ascii="Arial" w:hAnsi="Arial" w:cs="Arial"/>
                <w:snapToGrid w:val="0"/>
                <w:sz w:val="18"/>
                <w:szCs w:val="18"/>
              </w:rPr>
              <w:t>allowedValues: N/A</w:t>
            </w:r>
          </w:p>
          <w:p w14:paraId="51266E64" w14:textId="314B03D9" w:rsidR="007B738C" w:rsidRDefault="007B738C" w:rsidP="007B738C">
            <w:pPr>
              <w:spacing w:after="0"/>
              <w:rPr>
                <w:rFonts w:ascii="Arial" w:hAnsi="Arial" w:cs="Arial"/>
                <w:snapToGrid w:val="0"/>
                <w:sz w:val="18"/>
                <w:szCs w:val="18"/>
              </w:rPr>
            </w:pPr>
            <w:r>
              <w:rPr>
                <w:rFonts w:ascii="Arial" w:hAnsi="Arial" w:cs="Arial"/>
                <w:snapToGrid w:val="0"/>
                <w:sz w:val="18"/>
                <w:szCs w:val="18"/>
              </w:rPr>
              <w:t>isNullable: False</w:t>
            </w:r>
          </w:p>
        </w:tc>
      </w:tr>
      <w:tr w:rsidR="00F17312" w14:paraId="73E71CCE" w14:textId="77777777" w:rsidTr="004535DD">
        <w:trPr>
          <w:cantSplit/>
          <w:tblHeader/>
          <w:jc w:val="center"/>
        </w:trPr>
        <w:tc>
          <w:tcPr>
            <w:tcW w:w="1817" w:type="dxa"/>
            <w:tcBorders>
              <w:top w:val="single" w:sz="4" w:space="0" w:color="auto"/>
              <w:left w:val="single" w:sz="4" w:space="0" w:color="auto"/>
              <w:bottom w:val="single" w:sz="4" w:space="0" w:color="auto"/>
              <w:right w:val="single" w:sz="4" w:space="0" w:color="auto"/>
            </w:tcBorders>
            <w:hideMark/>
          </w:tcPr>
          <w:p w14:paraId="04B15706" w14:textId="77777777" w:rsidR="00F17312" w:rsidRDefault="00F17312" w:rsidP="00F17312">
            <w:pPr>
              <w:pStyle w:val="TAL"/>
              <w:rPr>
                <w:rFonts w:ascii="Courier New" w:hAnsi="Courier New" w:cs="Courier New"/>
                <w:szCs w:val="18"/>
                <w:lang w:eastAsia="zh-CN"/>
              </w:rPr>
            </w:pPr>
            <w:r>
              <w:rPr>
                <w:rFonts w:ascii="Courier New" w:hAnsi="Courier New" w:cs="Courier New"/>
                <w:szCs w:val="18"/>
                <w:lang w:eastAsia="zh-CN"/>
              </w:rPr>
              <w:t>MaxPktSize.maxsize</w:t>
            </w:r>
          </w:p>
        </w:tc>
        <w:tc>
          <w:tcPr>
            <w:tcW w:w="5492" w:type="dxa"/>
            <w:tcBorders>
              <w:top w:val="single" w:sz="4" w:space="0" w:color="auto"/>
              <w:left w:val="single" w:sz="4" w:space="0" w:color="auto"/>
              <w:bottom w:val="single" w:sz="4" w:space="0" w:color="auto"/>
              <w:right w:val="single" w:sz="4" w:space="0" w:color="auto"/>
            </w:tcBorders>
          </w:tcPr>
          <w:p w14:paraId="2264279F" w14:textId="77777777" w:rsidR="00F17312" w:rsidRDefault="00F17312" w:rsidP="00F17312">
            <w:pPr>
              <w:pStyle w:val="TAL"/>
              <w:rPr>
                <w:lang w:eastAsia="de-DE"/>
              </w:rPr>
            </w:pPr>
            <w:r>
              <w:rPr>
                <w:lang w:eastAsia="de-DE"/>
              </w:rPr>
              <w:t xml:space="preserve">This parameter specifies the maximum packet size supported by the network slice, refer NG.116 [50]. </w:t>
            </w:r>
          </w:p>
          <w:p w14:paraId="7750B934" w14:textId="77777777" w:rsidR="00F17312" w:rsidRDefault="00F17312" w:rsidP="00F17312">
            <w:pPr>
              <w:pStyle w:val="TAL"/>
              <w:rPr>
                <w:snapToGrid w:val="0"/>
              </w:rPr>
            </w:pPr>
          </w:p>
        </w:tc>
        <w:tc>
          <w:tcPr>
            <w:tcW w:w="2156" w:type="dxa"/>
            <w:tcBorders>
              <w:top w:val="single" w:sz="4" w:space="0" w:color="auto"/>
              <w:left w:val="single" w:sz="4" w:space="0" w:color="auto"/>
              <w:bottom w:val="single" w:sz="4" w:space="0" w:color="auto"/>
              <w:right w:val="single" w:sz="4" w:space="0" w:color="auto"/>
            </w:tcBorders>
            <w:hideMark/>
          </w:tcPr>
          <w:p w14:paraId="6EDDF3CD"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type: Integer</w:t>
            </w:r>
          </w:p>
          <w:p w14:paraId="53DEFFAD"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multiplicity: 1</w:t>
            </w:r>
          </w:p>
          <w:p w14:paraId="2D036199"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isOrdered: N/A</w:t>
            </w:r>
          </w:p>
          <w:p w14:paraId="75C3E493"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isUnique: N/A</w:t>
            </w:r>
          </w:p>
          <w:p w14:paraId="7724CBDE"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defaultValue: None</w:t>
            </w:r>
          </w:p>
          <w:p w14:paraId="59ADF636"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allowedValues: N/A</w:t>
            </w:r>
          </w:p>
          <w:p w14:paraId="01CB6B7C"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isNullable: False</w:t>
            </w:r>
          </w:p>
        </w:tc>
      </w:tr>
      <w:tr w:rsidR="00F17312" w14:paraId="44E842F5" w14:textId="77777777" w:rsidTr="004535DD">
        <w:trPr>
          <w:cantSplit/>
          <w:tblHeader/>
          <w:jc w:val="center"/>
        </w:trPr>
        <w:tc>
          <w:tcPr>
            <w:tcW w:w="1817" w:type="dxa"/>
            <w:tcBorders>
              <w:top w:val="single" w:sz="4" w:space="0" w:color="auto"/>
              <w:left w:val="single" w:sz="4" w:space="0" w:color="auto"/>
              <w:bottom w:val="single" w:sz="4" w:space="0" w:color="auto"/>
              <w:right w:val="single" w:sz="4" w:space="0" w:color="auto"/>
            </w:tcBorders>
            <w:hideMark/>
          </w:tcPr>
          <w:p w14:paraId="044903DA" w14:textId="77777777" w:rsidR="00F17312" w:rsidRDefault="00F17312" w:rsidP="00F17312">
            <w:pPr>
              <w:pStyle w:val="TAL"/>
              <w:rPr>
                <w:rFonts w:ascii="Courier New" w:hAnsi="Courier New" w:cs="Courier New"/>
                <w:szCs w:val="18"/>
                <w:lang w:eastAsia="zh-CN"/>
              </w:rPr>
            </w:pPr>
            <w:r>
              <w:rPr>
                <w:rFonts w:ascii="Courier New" w:hAnsi="Courier New" w:cs="Courier New"/>
                <w:szCs w:val="18"/>
                <w:lang w:eastAsia="zh-CN"/>
              </w:rPr>
              <w:t>maxNumberofPDU</w:t>
            </w:r>
            <w:r>
              <w:rPr>
                <w:rFonts w:ascii="Courier New" w:hAnsi="Courier New" w:cs="Courier New"/>
                <w:color w:val="000000"/>
              </w:rPr>
              <w:t>Sessions</w:t>
            </w:r>
          </w:p>
        </w:tc>
        <w:tc>
          <w:tcPr>
            <w:tcW w:w="5492" w:type="dxa"/>
            <w:tcBorders>
              <w:top w:val="single" w:sz="4" w:space="0" w:color="auto"/>
              <w:left w:val="single" w:sz="4" w:space="0" w:color="auto"/>
              <w:bottom w:val="single" w:sz="4" w:space="0" w:color="auto"/>
              <w:right w:val="single" w:sz="4" w:space="0" w:color="auto"/>
            </w:tcBorders>
          </w:tcPr>
          <w:p w14:paraId="002573BA" w14:textId="46A50E86" w:rsidR="00F17312" w:rsidRDefault="00F17312" w:rsidP="00F17312">
            <w:pPr>
              <w:pStyle w:val="TAL"/>
              <w:rPr>
                <w:lang w:eastAsia="de-DE"/>
              </w:rPr>
            </w:pPr>
            <w:r>
              <w:rPr>
                <w:lang w:eastAsia="de-DE"/>
              </w:rPr>
              <w:t>This parameter defines the maximum number of concurrent PDU sessions supported by the network slice</w:t>
            </w:r>
            <w:r w:rsidR="00A3572C">
              <w:rPr>
                <w:lang w:eastAsia="de-DE"/>
              </w:rPr>
              <w:t xml:space="preserve"> on 3GPP access type</w:t>
            </w:r>
            <w:r>
              <w:rPr>
                <w:lang w:eastAsia="de-DE"/>
              </w:rPr>
              <w:t xml:space="preserve">, refer NG.116 [50]. </w:t>
            </w:r>
          </w:p>
          <w:p w14:paraId="37D55C85" w14:textId="77777777" w:rsidR="00F17312" w:rsidRDefault="00F17312" w:rsidP="00F17312">
            <w:pPr>
              <w:pStyle w:val="TAL"/>
              <w:rPr>
                <w:snapToGrid w:val="0"/>
              </w:rPr>
            </w:pPr>
          </w:p>
        </w:tc>
        <w:tc>
          <w:tcPr>
            <w:tcW w:w="2156" w:type="dxa"/>
            <w:tcBorders>
              <w:top w:val="single" w:sz="4" w:space="0" w:color="auto"/>
              <w:left w:val="single" w:sz="4" w:space="0" w:color="auto"/>
              <w:bottom w:val="single" w:sz="4" w:space="0" w:color="auto"/>
              <w:right w:val="single" w:sz="4" w:space="0" w:color="auto"/>
            </w:tcBorders>
            <w:hideMark/>
          </w:tcPr>
          <w:p w14:paraId="0F4B2BC5"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type: MaxNumberofPDUSessions</w:t>
            </w:r>
          </w:p>
          <w:p w14:paraId="51DAD113"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multiplicity: 1</w:t>
            </w:r>
          </w:p>
          <w:p w14:paraId="52939BB2"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isOrdered: N/A</w:t>
            </w:r>
          </w:p>
          <w:p w14:paraId="03C8D4AF"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isUnique: N/A</w:t>
            </w:r>
          </w:p>
          <w:p w14:paraId="4A93E8F5"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defaultValue: None</w:t>
            </w:r>
          </w:p>
          <w:p w14:paraId="275CDF5D"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allowedValues: N/A</w:t>
            </w:r>
          </w:p>
          <w:p w14:paraId="30F1BCE4"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isNullable: False</w:t>
            </w:r>
          </w:p>
        </w:tc>
      </w:tr>
      <w:tr w:rsidR="00F17312" w14:paraId="04839C02" w14:textId="77777777" w:rsidTr="004535DD">
        <w:trPr>
          <w:cantSplit/>
          <w:tblHeader/>
          <w:jc w:val="center"/>
        </w:trPr>
        <w:tc>
          <w:tcPr>
            <w:tcW w:w="1817" w:type="dxa"/>
            <w:tcBorders>
              <w:top w:val="single" w:sz="4" w:space="0" w:color="auto"/>
              <w:left w:val="single" w:sz="4" w:space="0" w:color="auto"/>
              <w:bottom w:val="single" w:sz="4" w:space="0" w:color="auto"/>
              <w:right w:val="single" w:sz="4" w:space="0" w:color="auto"/>
            </w:tcBorders>
            <w:hideMark/>
          </w:tcPr>
          <w:p w14:paraId="1D5D7976" w14:textId="333DB7BD" w:rsidR="00F17312" w:rsidRDefault="00F17312" w:rsidP="00F17312">
            <w:pPr>
              <w:pStyle w:val="TAL"/>
              <w:rPr>
                <w:rFonts w:ascii="Courier New" w:hAnsi="Courier New" w:cs="Courier New"/>
                <w:szCs w:val="18"/>
                <w:lang w:eastAsia="zh-CN"/>
              </w:rPr>
            </w:pPr>
            <w:r>
              <w:rPr>
                <w:rFonts w:ascii="Courier New" w:hAnsi="Courier New" w:cs="Courier New"/>
                <w:szCs w:val="18"/>
                <w:lang w:eastAsia="zh-CN"/>
              </w:rPr>
              <w:t>MaxNumberofPDU</w:t>
            </w:r>
            <w:r>
              <w:rPr>
                <w:rFonts w:ascii="Courier New" w:hAnsi="Courier New" w:cs="Courier New"/>
                <w:color w:val="000000"/>
              </w:rPr>
              <w:t>Sessions</w:t>
            </w:r>
            <w:r>
              <w:rPr>
                <w:rFonts w:ascii="Courier New" w:hAnsi="Courier New" w:cs="Courier New"/>
                <w:szCs w:val="18"/>
                <w:lang w:eastAsia="zh-CN"/>
              </w:rPr>
              <w:t>.</w:t>
            </w:r>
            <w:r w:rsidR="00A3572C">
              <w:rPr>
                <w:rFonts w:ascii="Courier New" w:hAnsi="Courier New" w:cs="Courier New"/>
                <w:szCs w:val="18"/>
                <w:lang w:eastAsia="zh-CN"/>
              </w:rPr>
              <w:t>3GPPNoOfPDUSessions</w:t>
            </w:r>
          </w:p>
        </w:tc>
        <w:tc>
          <w:tcPr>
            <w:tcW w:w="5492" w:type="dxa"/>
            <w:tcBorders>
              <w:top w:val="single" w:sz="4" w:space="0" w:color="auto"/>
              <w:left w:val="single" w:sz="4" w:space="0" w:color="auto"/>
              <w:bottom w:val="single" w:sz="4" w:space="0" w:color="auto"/>
              <w:right w:val="single" w:sz="4" w:space="0" w:color="auto"/>
            </w:tcBorders>
          </w:tcPr>
          <w:p w14:paraId="26097025" w14:textId="77777777" w:rsidR="00F17312" w:rsidRDefault="00F17312" w:rsidP="00F17312">
            <w:pPr>
              <w:pStyle w:val="TAL"/>
              <w:rPr>
                <w:lang w:eastAsia="de-DE"/>
              </w:rPr>
            </w:pPr>
            <w:r>
              <w:rPr>
                <w:lang w:eastAsia="de-DE"/>
              </w:rPr>
              <w:t xml:space="preserve">This parameter defines the maximum number of concurrent PDU sessions supported by the network slice, refer NG.116 [50]. </w:t>
            </w:r>
          </w:p>
          <w:p w14:paraId="532011D5" w14:textId="77777777" w:rsidR="00F17312" w:rsidRDefault="00F17312" w:rsidP="00F17312">
            <w:pPr>
              <w:pStyle w:val="TAL"/>
              <w:rPr>
                <w:snapToGrid w:val="0"/>
              </w:rPr>
            </w:pPr>
          </w:p>
        </w:tc>
        <w:tc>
          <w:tcPr>
            <w:tcW w:w="2156" w:type="dxa"/>
            <w:tcBorders>
              <w:top w:val="single" w:sz="4" w:space="0" w:color="auto"/>
              <w:left w:val="single" w:sz="4" w:space="0" w:color="auto"/>
              <w:bottom w:val="single" w:sz="4" w:space="0" w:color="auto"/>
              <w:right w:val="single" w:sz="4" w:space="0" w:color="auto"/>
            </w:tcBorders>
            <w:hideMark/>
          </w:tcPr>
          <w:p w14:paraId="105902C8"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type: Integer</w:t>
            </w:r>
          </w:p>
          <w:p w14:paraId="41CC636F"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multiplicity: 1</w:t>
            </w:r>
          </w:p>
          <w:p w14:paraId="590F7CAE"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isOrdered: N/A</w:t>
            </w:r>
          </w:p>
          <w:p w14:paraId="422EF381"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isUnique: N/A</w:t>
            </w:r>
          </w:p>
          <w:p w14:paraId="1E4082F8"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defaultValue: None</w:t>
            </w:r>
          </w:p>
          <w:p w14:paraId="2BED152C"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allowedValues: N/A</w:t>
            </w:r>
          </w:p>
          <w:p w14:paraId="415211D9"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isNullable: False</w:t>
            </w:r>
          </w:p>
        </w:tc>
      </w:tr>
      <w:tr w:rsidR="00A3572C" w14:paraId="5F248DA8" w14:textId="77777777" w:rsidTr="004535DD">
        <w:trPr>
          <w:cantSplit/>
          <w:tblHeader/>
          <w:jc w:val="center"/>
        </w:trPr>
        <w:tc>
          <w:tcPr>
            <w:tcW w:w="1817" w:type="dxa"/>
            <w:tcBorders>
              <w:top w:val="single" w:sz="4" w:space="0" w:color="auto"/>
              <w:left w:val="single" w:sz="4" w:space="0" w:color="auto"/>
              <w:bottom w:val="single" w:sz="4" w:space="0" w:color="auto"/>
              <w:right w:val="single" w:sz="4" w:space="0" w:color="auto"/>
            </w:tcBorders>
          </w:tcPr>
          <w:p w14:paraId="0F44714B" w14:textId="7B37B6A8" w:rsidR="00A3572C" w:rsidRDefault="00A3572C" w:rsidP="00A3572C">
            <w:pPr>
              <w:pStyle w:val="TAL"/>
              <w:rPr>
                <w:rFonts w:ascii="Courier New" w:hAnsi="Courier New" w:cs="Courier New"/>
                <w:szCs w:val="18"/>
                <w:lang w:eastAsia="zh-CN"/>
              </w:rPr>
            </w:pPr>
            <w:r>
              <w:rPr>
                <w:rFonts w:ascii="Courier New" w:hAnsi="Courier New" w:cs="Courier New"/>
                <w:szCs w:val="18"/>
                <w:lang w:eastAsia="zh-CN"/>
              </w:rPr>
              <w:t>MaxNumberofPDU</w:t>
            </w:r>
            <w:r>
              <w:rPr>
                <w:rFonts w:ascii="Courier New" w:hAnsi="Courier New" w:cs="Courier New"/>
                <w:color w:val="000000"/>
              </w:rPr>
              <w:t>Sessions</w:t>
            </w:r>
            <w:r>
              <w:rPr>
                <w:rFonts w:ascii="Courier New" w:hAnsi="Courier New" w:cs="Courier New"/>
                <w:szCs w:val="18"/>
                <w:lang w:eastAsia="zh-CN"/>
              </w:rPr>
              <w:t>.non3GPPNoOfPDUSessions</w:t>
            </w:r>
          </w:p>
        </w:tc>
        <w:tc>
          <w:tcPr>
            <w:tcW w:w="5492" w:type="dxa"/>
            <w:tcBorders>
              <w:top w:val="single" w:sz="4" w:space="0" w:color="auto"/>
              <w:left w:val="single" w:sz="4" w:space="0" w:color="auto"/>
              <w:bottom w:val="single" w:sz="4" w:space="0" w:color="auto"/>
              <w:right w:val="single" w:sz="4" w:space="0" w:color="auto"/>
            </w:tcBorders>
          </w:tcPr>
          <w:p w14:paraId="236754E7" w14:textId="77777777" w:rsidR="00A3572C" w:rsidRDefault="00A3572C" w:rsidP="00A3572C">
            <w:pPr>
              <w:pStyle w:val="TAL"/>
              <w:rPr>
                <w:lang w:eastAsia="de-DE"/>
              </w:rPr>
            </w:pPr>
            <w:r>
              <w:rPr>
                <w:lang w:eastAsia="de-DE"/>
              </w:rPr>
              <w:t xml:space="preserve">This parameter defines the maximum number of concurrent PDU sessions supported by the network slice on non 3GPP access type, refer NG.116 [50]. </w:t>
            </w:r>
          </w:p>
          <w:p w14:paraId="4FBAFCAC" w14:textId="77777777" w:rsidR="00A3572C" w:rsidRDefault="00A3572C" w:rsidP="00A3572C">
            <w:pPr>
              <w:pStyle w:val="TAL"/>
              <w:rPr>
                <w:lang w:eastAsia="de-DE"/>
              </w:rPr>
            </w:pPr>
          </w:p>
        </w:tc>
        <w:tc>
          <w:tcPr>
            <w:tcW w:w="2156" w:type="dxa"/>
            <w:tcBorders>
              <w:top w:val="single" w:sz="4" w:space="0" w:color="auto"/>
              <w:left w:val="single" w:sz="4" w:space="0" w:color="auto"/>
              <w:bottom w:val="single" w:sz="4" w:space="0" w:color="auto"/>
              <w:right w:val="single" w:sz="4" w:space="0" w:color="auto"/>
            </w:tcBorders>
          </w:tcPr>
          <w:p w14:paraId="4E30DDC9" w14:textId="77777777" w:rsidR="00A3572C" w:rsidRDefault="00A3572C" w:rsidP="00A3572C">
            <w:pPr>
              <w:spacing w:after="0"/>
              <w:rPr>
                <w:rFonts w:ascii="Arial" w:hAnsi="Arial" w:cs="Arial"/>
                <w:snapToGrid w:val="0"/>
                <w:sz w:val="18"/>
                <w:szCs w:val="18"/>
              </w:rPr>
            </w:pPr>
            <w:r>
              <w:rPr>
                <w:rFonts w:ascii="Arial" w:hAnsi="Arial" w:cs="Arial"/>
                <w:snapToGrid w:val="0"/>
                <w:sz w:val="18"/>
                <w:szCs w:val="18"/>
              </w:rPr>
              <w:t>type: Integer</w:t>
            </w:r>
          </w:p>
          <w:p w14:paraId="43B946E1" w14:textId="77777777" w:rsidR="00A3572C" w:rsidRDefault="00A3572C" w:rsidP="00A3572C">
            <w:pPr>
              <w:spacing w:after="0"/>
              <w:rPr>
                <w:rFonts w:ascii="Arial" w:hAnsi="Arial" w:cs="Arial"/>
                <w:snapToGrid w:val="0"/>
                <w:sz w:val="18"/>
                <w:szCs w:val="18"/>
              </w:rPr>
            </w:pPr>
            <w:r>
              <w:rPr>
                <w:rFonts w:ascii="Arial" w:hAnsi="Arial" w:cs="Arial"/>
                <w:snapToGrid w:val="0"/>
                <w:sz w:val="18"/>
                <w:szCs w:val="18"/>
              </w:rPr>
              <w:t>multiplicity: 1</w:t>
            </w:r>
          </w:p>
          <w:p w14:paraId="35E0FDEE" w14:textId="77777777" w:rsidR="00A3572C" w:rsidRDefault="00A3572C" w:rsidP="00A3572C">
            <w:pPr>
              <w:spacing w:after="0"/>
              <w:rPr>
                <w:rFonts w:ascii="Arial" w:hAnsi="Arial" w:cs="Arial"/>
                <w:snapToGrid w:val="0"/>
                <w:sz w:val="18"/>
                <w:szCs w:val="18"/>
              </w:rPr>
            </w:pPr>
            <w:r>
              <w:rPr>
                <w:rFonts w:ascii="Arial" w:hAnsi="Arial" w:cs="Arial"/>
                <w:snapToGrid w:val="0"/>
                <w:sz w:val="18"/>
                <w:szCs w:val="18"/>
              </w:rPr>
              <w:t>isOrdered: N/A</w:t>
            </w:r>
          </w:p>
          <w:p w14:paraId="137A6549" w14:textId="77777777" w:rsidR="00A3572C" w:rsidRDefault="00A3572C" w:rsidP="00A3572C">
            <w:pPr>
              <w:spacing w:after="0"/>
              <w:rPr>
                <w:rFonts w:ascii="Arial" w:hAnsi="Arial" w:cs="Arial"/>
                <w:snapToGrid w:val="0"/>
                <w:sz w:val="18"/>
                <w:szCs w:val="18"/>
              </w:rPr>
            </w:pPr>
            <w:r>
              <w:rPr>
                <w:rFonts w:ascii="Arial" w:hAnsi="Arial" w:cs="Arial"/>
                <w:snapToGrid w:val="0"/>
                <w:sz w:val="18"/>
                <w:szCs w:val="18"/>
              </w:rPr>
              <w:t>isUnique: N/A</w:t>
            </w:r>
          </w:p>
          <w:p w14:paraId="598C627B" w14:textId="77777777" w:rsidR="00A3572C" w:rsidRDefault="00A3572C" w:rsidP="00A3572C">
            <w:pPr>
              <w:spacing w:after="0"/>
              <w:rPr>
                <w:rFonts w:ascii="Arial" w:hAnsi="Arial" w:cs="Arial"/>
                <w:snapToGrid w:val="0"/>
                <w:sz w:val="18"/>
                <w:szCs w:val="18"/>
              </w:rPr>
            </w:pPr>
            <w:r>
              <w:rPr>
                <w:rFonts w:ascii="Arial" w:hAnsi="Arial" w:cs="Arial"/>
                <w:snapToGrid w:val="0"/>
                <w:sz w:val="18"/>
                <w:szCs w:val="18"/>
              </w:rPr>
              <w:t>defaultValue: None</w:t>
            </w:r>
          </w:p>
          <w:p w14:paraId="79AAF507" w14:textId="77777777" w:rsidR="00A3572C" w:rsidRDefault="00A3572C" w:rsidP="00A3572C">
            <w:pPr>
              <w:spacing w:after="0"/>
              <w:rPr>
                <w:rFonts w:ascii="Arial" w:hAnsi="Arial" w:cs="Arial"/>
                <w:snapToGrid w:val="0"/>
                <w:sz w:val="18"/>
                <w:szCs w:val="18"/>
              </w:rPr>
            </w:pPr>
            <w:r>
              <w:rPr>
                <w:rFonts w:ascii="Arial" w:hAnsi="Arial" w:cs="Arial"/>
                <w:snapToGrid w:val="0"/>
                <w:sz w:val="18"/>
                <w:szCs w:val="18"/>
              </w:rPr>
              <w:t>allowedValues: N/A</w:t>
            </w:r>
          </w:p>
          <w:p w14:paraId="537C35B0" w14:textId="2E870069" w:rsidR="00A3572C" w:rsidRDefault="00A3572C" w:rsidP="00A3572C">
            <w:pPr>
              <w:spacing w:after="0"/>
              <w:rPr>
                <w:rFonts w:ascii="Arial" w:hAnsi="Arial" w:cs="Arial"/>
                <w:snapToGrid w:val="0"/>
                <w:sz w:val="18"/>
                <w:szCs w:val="18"/>
              </w:rPr>
            </w:pPr>
            <w:r>
              <w:rPr>
                <w:rFonts w:ascii="Arial" w:hAnsi="Arial" w:cs="Arial"/>
                <w:snapToGrid w:val="0"/>
                <w:sz w:val="18"/>
                <w:szCs w:val="18"/>
              </w:rPr>
              <w:t>isNullable: False</w:t>
            </w:r>
          </w:p>
        </w:tc>
      </w:tr>
      <w:tr w:rsidR="00F17312" w14:paraId="4E2F242E" w14:textId="77777777" w:rsidTr="004535DD">
        <w:trPr>
          <w:cantSplit/>
          <w:tblHeader/>
          <w:jc w:val="center"/>
        </w:trPr>
        <w:tc>
          <w:tcPr>
            <w:tcW w:w="1817" w:type="dxa"/>
            <w:tcBorders>
              <w:top w:val="single" w:sz="4" w:space="0" w:color="auto"/>
              <w:left w:val="single" w:sz="4" w:space="0" w:color="auto"/>
              <w:bottom w:val="single" w:sz="4" w:space="0" w:color="auto"/>
              <w:right w:val="single" w:sz="4" w:space="0" w:color="auto"/>
            </w:tcBorders>
            <w:hideMark/>
          </w:tcPr>
          <w:p w14:paraId="4804BAF7" w14:textId="77777777" w:rsidR="00F17312" w:rsidRDefault="00F17312" w:rsidP="00F17312">
            <w:pPr>
              <w:pStyle w:val="TAL"/>
              <w:rPr>
                <w:rFonts w:ascii="Courier New" w:hAnsi="Courier New" w:cs="Courier New"/>
                <w:szCs w:val="18"/>
                <w:lang w:eastAsia="zh-CN"/>
              </w:rPr>
            </w:pPr>
            <w:r>
              <w:rPr>
                <w:rFonts w:ascii="Courier New" w:hAnsi="Courier New" w:cs="Courier New"/>
                <w:szCs w:val="18"/>
                <w:lang w:eastAsia="zh-CN"/>
              </w:rPr>
              <w:t>kPIMonitoring</w:t>
            </w:r>
          </w:p>
        </w:tc>
        <w:tc>
          <w:tcPr>
            <w:tcW w:w="5492" w:type="dxa"/>
            <w:tcBorders>
              <w:top w:val="single" w:sz="4" w:space="0" w:color="auto"/>
              <w:left w:val="single" w:sz="4" w:space="0" w:color="auto"/>
              <w:bottom w:val="single" w:sz="4" w:space="0" w:color="auto"/>
              <w:right w:val="single" w:sz="4" w:space="0" w:color="auto"/>
            </w:tcBorders>
          </w:tcPr>
          <w:p w14:paraId="78855F15" w14:textId="77777777" w:rsidR="00F17312" w:rsidRDefault="00F17312" w:rsidP="00F17312">
            <w:pPr>
              <w:pStyle w:val="TAL"/>
              <w:rPr>
                <w:rFonts w:cs="Arial"/>
                <w:snapToGrid w:val="0"/>
                <w:szCs w:val="18"/>
                <w:lang w:eastAsia="zh-CN"/>
              </w:rPr>
            </w:pPr>
            <w:r>
              <w:rPr>
                <w:rFonts w:cs="Arial"/>
                <w:snapToGrid w:val="0"/>
                <w:szCs w:val="18"/>
                <w:lang w:eastAsia="zh-CN"/>
              </w:rPr>
              <w:t>An attribute specifies the name</w:t>
            </w:r>
            <w:r>
              <w:rPr>
                <w:lang w:eastAsia="zh-CN"/>
              </w:rPr>
              <w:t xml:space="preserve"> list of KQIs and KPIs available for performance monitoring</w:t>
            </w:r>
            <w:r>
              <w:rPr>
                <w:rFonts w:cs="Arial"/>
                <w:snapToGrid w:val="0"/>
                <w:szCs w:val="18"/>
                <w:lang w:eastAsia="zh-CN"/>
              </w:rPr>
              <w:t>.</w:t>
            </w:r>
          </w:p>
          <w:p w14:paraId="2F9DA22A" w14:textId="77777777" w:rsidR="00F17312" w:rsidRDefault="00F17312" w:rsidP="00F17312">
            <w:pPr>
              <w:pStyle w:val="TAL"/>
              <w:rPr>
                <w:snapToGrid w:val="0"/>
              </w:rPr>
            </w:pPr>
          </w:p>
        </w:tc>
        <w:tc>
          <w:tcPr>
            <w:tcW w:w="2156" w:type="dxa"/>
            <w:tcBorders>
              <w:top w:val="single" w:sz="4" w:space="0" w:color="auto"/>
              <w:left w:val="single" w:sz="4" w:space="0" w:color="auto"/>
              <w:bottom w:val="single" w:sz="4" w:space="0" w:color="auto"/>
              <w:right w:val="single" w:sz="4" w:space="0" w:color="auto"/>
            </w:tcBorders>
            <w:hideMark/>
          </w:tcPr>
          <w:p w14:paraId="4D62F0B6"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 xml:space="preserve">type: </w:t>
            </w:r>
            <w:r>
              <w:rPr>
                <w:rFonts w:ascii="Arial" w:hAnsi="Arial" w:cs="Arial"/>
                <w:snapToGrid w:val="0"/>
                <w:sz w:val="18"/>
                <w:szCs w:val="18"/>
                <w:lang w:eastAsia="zh-CN"/>
              </w:rPr>
              <w:t>K</w:t>
            </w:r>
            <w:r>
              <w:rPr>
                <w:rFonts w:ascii="Arial" w:hAnsi="Arial" w:cs="Arial"/>
                <w:snapToGrid w:val="0"/>
                <w:sz w:val="18"/>
                <w:szCs w:val="18"/>
              </w:rPr>
              <w:t>PIMonitoring</w:t>
            </w:r>
          </w:p>
          <w:p w14:paraId="67B94C95"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multiplicity: 1</w:t>
            </w:r>
          </w:p>
          <w:p w14:paraId="4ABBE17F"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isOrdered: N/A</w:t>
            </w:r>
          </w:p>
          <w:p w14:paraId="24C69829"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isUnique: N/A</w:t>
            </w:r>
          </w:p>
          <w:p w14:paraId="71C81A42"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defaultValue: False</w:t>
            </w:r>
          </w:p>
          <w:p w14:paraId="24A44D1D"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isNullable: True</w:t>
            </w:r>
          </w:p>
        </w:tc>
      </w:tr>
      <w:tr w:rsidR="00F17312" w14:paraId="6C626C68" w14:textId="77777777" w:rsidTr="004535DD">
        <w:trPr>
          <w:cantSplit/>
          <w:tblHeader/>
          <w:jc w:val="center"/>
        </w:trPr>
        <w:tc>
          <w:tcPr>
            <w:tcW w:w="1817" w:type="dxa"/>
            <w:tcBorders>
              <w:top w:val="single" w:sz="4" w:space="0" w:color="auto"/>
              <w:left w:val="single" w:sz="4" w:space="0" w:color="auto"/>
              <w:bottom w:val="single" w:sz="4" w:space="0" w:color="auto"/>
              <w:right w:val="single" w:sz="4" w:space="0" w:color="auto"/>
            </w:tcBorders>
            <w:hideMark/>
          </w:tcPr>
          <w:p w14:paraId="018BDFF7" w14:textId="702E128C" w:rsidR="00F17312" w:rsidRDefault="00F17312" w:rsidP="00F17312">
            <w:pPr>
              <w:pStyle w:val="TAL"/>
              <w:rPr>
                <w:rFonts w:ascii="Courier New" w:hAnsi="Courier New" w:cs="Courier New"/>
                <w:szCs w:val="18"/>
                <w:lang w:eastAsia="zh-CN"/>
              </w:rPr>
            </w:pPr>
            <w:r>
              <w:rPr>
                <w:rFonts w:ascii="Courier New" w:hAnsi="Courier New" w:cs="Courier New"/>
                <w:szCs w:val="18"/>
                <w:lang w:eastAsia="zh-CN"/>
              </w:rPr>
              <w:t>KPIMonitoring.kPIList</w:t>
            </w:r>
          </w:p>
        </w:tc>
        <w:tc>
          <w:tcPr>
            <w:tcW w:w="5492" w:type="dxa"/>
            <w:tcBorders>
              <w:top w:val="single" w:sz="4" w:space="0" w:color="auto"/>
              <w:left w:val="single" w:sz="4" w:space="0" w:color="auto"/>
              <w:bottom w:val="single" w:sz="4" w:space="0" w:color="auto"/>
              <w:right w:val="single" w:sz="4" w:space="0" w:color="auto"/>
            </w:tcBorders>
          </w:tcPr>
          <w:p w14:paraId="6E1BC5BE" w14:textId="77777777" w:rsidR="00F17312" w:rsidRDefault="00F17312" w:rsidP="00F17312">
            <w:pPr>
              <w:pStyle w:val="TAL"/>
              <w:rPr>
                <w:rFonts w:cs="Arial"/>
                <w:snapToGrid w:val="0"/>
                <w:szCs w:val="18"/>
                <w:lang w:eastAsia="zh-CN"/>
              </w:rPr>
            </w:pPr>
            <w:r>
              <w:rPr>
                <w:rFonts w:cs="Arial"/>
                <w:snapToGrid w:val="0"/>
                <w:szCs w:val="18"/>
                <w:lang w:eastAsia="zh-CN"/>
              </w:rPr>
              <w:t>An attribute specifies the name</w:t>
            </w:r>
            <w:r>
              <w:rPr>
                <w:lang w:eastAsia="zh-CN"/>
              </w:rPr>
              <w:t xml:space="preserve"> list of KQIs and KPIs available for performance monitoring</w:t>
            </w:r>
            <w:r>
              <w:rPr>
                <w:rFonts w:cs="Arial"/>
                <w:snapToGrid w:val="0"/>
                <w:szCs w:val="18"/>
                <w:lang w:eastAsia="zh-CN"/>
              </w:rPr>
              <w:t>.</w:t>
            </w:r>
          </w:p>
          <w:p w14:paraId="3A7E0103" w14:textId="77777777" w:rsidR="00F17312" w:rsidRDefault="00F17312" w:rsidP="00F17312">
            <w:pPr>
              <w:pStyle w:val="TAL"/>
              <w:rPr>
                <w:snapToGrid w:val="0"/>
              </w:rPr>
            </w:pPr>
          </w:p>
        </w:tc>
        <w:tc>
          <w:tcPr>
            <w:tcW w:w="2156" w:type="dxa"/>
            <w:tcBorders>
              <w:top w:val="single" w:sz="4" w:space="0" w:color="auto"/>
              <w:left w:val="single" w:sz="4" w:space="0" w:color="auto"/>
              <w:bottom w:val="single" w:sz="4" w:space="0" w:color="auto"/>
              <w:right w:val="single" w:sz="4" w:space="0" w:color="auto"/>
            </w:tcBorders>
            <w:hideMark/>
          </w:tcPr>
          <w:p w14:paraId="0EF9A031"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type: String</w:t>
            </w:r>
          </w:p>
          <w:p w14:paraId="198331F3" w14:textId="4C0ED116" w:rsidR="00F17312" w:rsidRDefault="00F17312" w:rsidP="00F17312">
            <w:pPr>
              <w:spacing w:after="0"/>
              <w:rPr>
                <w:rFonts w:ascii="Arial" w:hAnsi="Arial" w:cs="Arial"/>
                <w:snapToGrid w:val="0"/>
                <w:sz w:val="18"/>
                <w:szCs w:val="18"/>
              </w:rPr>
            </w:pPr>
            <w:r>
              <w:rPr>
                <w:rFonts w:ascii="Arial" w:hAnsi="Arial" w:cs="Arial"/>
                <w:snapToGrid w:val="0"/>
                <w:sz w:val="18"/>
                <w:szCs w:val="18"/>
              </w:rPr>
              <w:t>multiplicity: 1</w:t>
            </w:r>
            <w:r w:rsidR="00616250" w:rsidRPr="00616250">
              <w:rPr>
                <w:rFonts w:ascii="Arial" w:hAnsi="Arial" w:cs="Arial"/>
                <w:snapToGrid w:val="0"/>
                <w:sz w:val="18"/>
                <w:szCs w:val="18"/>
              </w:rPr>
              <w:t>..*</w:t>
            </w:r>
          </w:p>
          <w:p w14:paraId="591FE8F4" w14:textId="48FF9A15" w:rsidR="00F17312" w:rsidRDefault="00F17312" w:rsidP="00F17312">
            <w:pPr>
              <w:spacing w:after="0"/>
              <w:rPr>
                <w:rFonts w:ascii="Arial" w:hAnsi="Arial" w:cs="Arial"/>
                <w:snapToGrid w:val="0"/>
                <w:sz w:val="18"/>
                <w:szCs w:val="18"/>
              </w:rPr>
            </w:pPr>
            <w:r>
              <w:rPr>
                <w:rFonts w:ascii="Arial" w:hAnsi="Arial" w:cs="Arial"/>
                <w:snapToGrid w:val="0"/>
                <w:sz w:val="18"/>
                <w:szCs w:val="18"/>
              </w:rPr>
              <w:t xml:space="preserve">isOrdered: </w:t>
            </w:r>
            <w:r w:rsidR="00616250" w:rsidRPr="00616250">
              <w:rPr>
                <w:rFonts w:ascii="Arial" w:hAnsi="Arial" w:cs="Arial"/>
                <w:snapToGrid w:val="0"/>
                <w:sz w:val="18"/>
                <w:szCs w:val="18"/>
              </w:rPr>
              <w:t>False</w:t>
            </w:r>
          </w:p>
          <w:p w14:paraId="3838C2E4" w14:textId="10C6FE5C" w:rsidR="00F17312" w:rsidRDefault="00F17312" w:rsidP="00F17312">
            <w:pPr>
              <w:spacing w:after="0"/>
              <w:rPr>
                <w:rFonts w:ascii="Arial" w:hAnsi="Arial" w:cs="Arial"/>
                <w:snapToGrid w:val="0"/>
                <w:sz w:val="18"/>
                <w:szCs w:val="18"/>
              </w:rPr>
            </w:pPr>
            <w:r>
              <w:rPr>
                <w:rFonts w:ascii="Arial" w:hAnsi="Arial" w:cs="Arial"/>
                <w:snapToGrid w:val="0"/>
                <w:sz w:val="18"/>
                <w:szCs w:val="18"/>
              </w:rPr>
              <w:t xml:space="preserve">isUnique: </w:t>
            </w:r>
            <w:r w:rsidR="00616250" w:rsidRPr="00616250">
              <w:rPr>
                <w:rFonts w:ascii="Arial" w:hAnsi="Arial" w:cs="Arial"/>
                <w:snapToGrid w:val="0"/>
                <w:sz w:val="18"/>
                <w:szCs w:val="18"/>
              </w:rPr>
              <w:t>True</w:t>
            </w:r>
          </w:p>
          <w:p w14:paraId="74996E08"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defaultValue: False</w:t>
            </w:r>
          </w:p>
          <w:p w14:paraId="3D1F1481"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isNullable: True</w:t>
            </w:r>
          </w:p>
        </w:tc>
      </w:tr>
      <w:tr w:rsidR="00F17312" w14:paraId="503883D6" w14:textId="77777777" w:rsidTr="004535DD">
        <w:trPr>
          <w:cantSplit/>
          <w:tblHeader/>
          <w:jc w:val="center"/>
        </w:trPr>
        <w:tc>
          <w:tcPr>
            <w:tcW w:w="1817" w:type="dxa"/>
            <w:tcBorders>
              <w:top w:val="single" w:sz="4" w:space="0" w:color="auto"/>
              <w:left w:val="single" w:sz="4" w:space="0" w:color="auto"/>
              <w:bottom w:val="single" w:sz="4" w:space="0" w:color="auto"/>
              <w:right w:val="single" w:sz="4" w:space="0" w:color="auto"/>
            </w:tcBorders>
            <w:hideMark/>
          </w:tcPr>
          <w:p w14:paraId="16E5BFEE" w14:textId="77777777" w:rsidR="00F17312" w:rsidRDefault="00F17312" w:rsidP="00F17312">
            <w:pPr>
              <w:pStyle w:val="TAL"/>
              <w:rPr>
                <w:rFonts w:ascii="Courier New" w:hAnsi="Courier New" w:cs="Courier New"/>
                <w:szCs w:val="18"/>
                <w:lang w:eastAsia="zh-CN"/>
              </w:rPr>
            </w:pPr>
            <w:r>
              <w:rPr>
                <w:rFonts w:ascii="Courier New" w:hAnsi="Courier New" w:cs="Courier New"/>
                <w:szCs w:val="18"/>
                <w:lang w:eastAsia="zh-CN"/>
              </w:rPr>
              <w:t>nBIoT</w:t>
            </w:r>
          </w:p>
        </w:tc>
        <w:tc>
          <w:tcPr>
            <w:tcW w:w="5492" w:type="dxa"/>
            <w:tcBorders>
              <w:top w:val="single" w:sz="4" w:space="0" w:color="auto"/>
              <w:left w:val="single" w:sz="4" w:space="0" w:color="auto"/>
              <w:bottom w:val="single" w:sz="4" w:space="0" w:color="auto"/>
              <w:right w:val="single" w:sz="4" w:space="0" w:color="auto"/>
            </w:tcBorders>
          </w:tcPr>
          <w:p w14:paraId="0700C18A" w14:textId="77777777" w:rsidR="00F17312" w:rsidRDefault="00F17312" w:rsidP="00F17312">
            <w:pPr>
              <w:pStyle w:val="TAL"/>
              <w:rPr>
                <w:rFonts w:cs="Arial"/>
                <w:szCs w:val="18"/>
              </w:rPr>
            </w:pPr>
            <w:r>
              <w:rPr>
                <w:rFonts w:cs="Arial"/>
                <w:color w:val="000000"/>
                <w:szCs w:val="18"/>
                <w:lang w:eastAsia="zh-CN"/>
              </w:rPr>
              <w:t>An attribute specifies whether NB-IoT is supported in the RAN in the network slice, see</w:t>
            </w:r>
            <w:r>
              <w:rPr>
                <w:lang w:eastAsia="de-DE"/>
              </w:rPr>
              <w:t xml:space="preserve"> NG.116 [50]</w:t>
            </w:r>
            <w:r>
              <w:rPr>
                <w:rFonts w:cs="Arial"/>
                <w:szCs w:val="18"/>
              </w:rPr>
              <w:t>.</w:t>
            </w:r>
          </w:p>
          <w:p w14:paraId="430D87D3" w14:textId="77777777" w:rsidR="00F17312" w:rsidRDefault="00F17312" w:rsidP="00F17312">
            <w:pPr>
              <w:pStyle w:val="TAL"/>
              <w:rPr>
                <w:rFonts w:cs="Arial"/>
                <w:color w:val="000000"/>
                <w:szCs w:val="18"/>
                <w:lang w:eastAsia="zh-CN"/>
              </w:rPr>
            </w:pPr>
          </w:p>
        </w:tc>
        <w:tc>
          <w:tcPr>
            <w:tcW w:w="2156" w:type="dxa"/>
            <w:tcBorders>
              <w:top w:val="single" w:sz="4" w:space="0" w:color="auto"/>
              <w:left w:val="single" w:sz="4" w:space="0" w:color="auto"/>
              <w:bottom w:val="single" w:sz="4" w:space="0" w:color="auto"/>
              <w:right w:val="single" w:sz="4" w:space="0" w:color="auto"/>
            </w:tcBorders>
            <w:hideMark/>
          </w:tcPr>
          <w:p w14:paraId="7920886F"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type: NBIoT</w:t>
            </w:r>
          </w:p>
          <w:p w14:paraId="701F01E8"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multiplicity: 1</w:t>
            </w:r>
          </w:p>
          <w:p w14:paraId="70991D96"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isOrdered: N/A</w:t>
            </w:r>
          </w:p>
          <w:p w14:paraId="3D10EA85"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isUnique: N/A</w:t>
            </w:r>
          </w:p>
          <w:p w14:paraId="4D01C0DD"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defaultValue: False</w:t>
            </w:r>
          </w:p>
          <w:p w14:paraId="5750C23D"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isNullable: False</w:t>
            </w:r>
          </w:p>
        </w:tc>
      </w:tr>
      <w:tr w:rsidR="00F17312" w14:paraId="4A4D6B9C" w14:textId="77777777" w:rsidTr="004535DD">
        <w:trPr>
          <w:cantSplit/>
          <w:tblHeader/>
          <w:jc w:val="center"/>
        </w:trPr>
        <w:tc>
          <w:tcPr>
            <w:tcW w:w="1817" w:type="dxa"/>
            <w:tcBorders>
              <w:top w:val="single" w:sz="4" w:space="0" w:color="auto"/>
              <w:left w:val="single" w:sz="4" w:space="0" w:color="auto"/>
              <w:bottom w:val="single" w:sz="4" w:space="0" w:color="auto"/>
              <w:right w:val="single" w:sz="4" w:space="0" w:color="auto"/>
            </w:tcBorders>
            <w:hideMark/>
          </w:tcPr>
          <w:p w14:paraId="2326953E" w14:textId="77777777" w:rsidR="00F17312" w:rsidRDefault="00F17312" w:rsidP="00F17312">
            <w:pPr>
              <w:pStyle w:val="TAL"/>
              <w:rPr>
                <w:rFonts w:ascii="Courier New" w:hAnsi="Courier New" w:cs="Courier New"/>
                <w:szCs w:val="18"/>
                <w:lang w:eastAsia="zh-CN"/>
              </w:rPr>
            </w:pPr>
            <w:r>
              <w:rPr>
                <w:rFonts w:ascii="Courier New" w:hAnsi="Courier New" w:cs="Courier New"/>
                <w:szCs w:val="18"/>
                <w:lang w:eastAsia="zh-CN"/>
              </w:rPr>
              <w:t>NBIoT.support</w:t>
            </w:r>
          </w:p>
        </w:tc>
        <w:tc>
          <w:tcPr>
            <w:tcW w:w="5492" w:type="dxa"/>
            <w:tcBorders>
              <w:top w:val="single" w:sz="4" w:space="0" w:color="auto"/>
              <w:left w:val="single" w:sz="4" w:space="0" w:color="auto"/>
              <w:bottom w:val="single" w:sz="4" w:space="0" w:color="auto"/>
              <w:right w:val="single" w:sz="4" w:space="0" w:color="auto"/>
            </w:tcBorders>
          </w:tcPr>
          <w:p w14:paraId="1A381F9A" w14:textId="77777777" w:rsidR="00F17312" w:rsidRDefault="00F17312" w:rsidP="00F17312">
            <w:pPr>
              <w:pStyle w:val="TAL"/>
              <w:rPr>
                <w:rFonts w:cs="Arial"/>
                <w:szCs w:val="18"/>
              </w:rPr>
            </w:pPr>
            <w:r>
              <w:rPr>
                <w:rFonts w:cs="Arial"/>
                <w:color w:val="000000"/>
                <w:szCs w:val="18"/>
                <w:lang w:eastAsia="zh-CN"/>
              </w:rPr>
              <w:t>An attribute specifies whether NB-IoT is supported in the RAN in the network slice, see</w:t>
            </w:r>
            <w:r>
              <w:rPr>
                <w:lang w:eastAsia="de-DE"/>
              </w:rPr>
              <w:t xml:space="preserve"> NG.116 [50]</w:t>
            </w:r>
            <w:r>
              <w:rPr>
                <w:rFonts w:cs="Arial"/>
                <w:szCs w:val="18"/>
              </w:rPr>
              <w:t>.</w:t>
            </w:r>
          </w:p>
          <w:p w14:paraId="762113A2" w14:textId="77777777" w:rsidR="00F17312" w:rsidRDefault="00F17312" w:rsidP="00F17312">
            <w:pPr>
              <w:pStyle w:val="TAL"/>
              <w:rPr>
                <w:rFonts w:cs="Arial"/>
                <w:szCs w:val="18"/>
              </w:rPr>
            </w:pPr>
          </w:p>
          <w:p w14:paraId="6DFB32FF" w14:textId="77777777" w:rsidR="00F17312" w:rsidRDefault="00F17312" w:rsidP="00F17312">
            <w:pPr>
              <w:spacing w:after="0"/>
              <w:rPr>
                <w:rFonts w:ascii="Arial" w:hAnsi="Arial" w:cs="Arial"/>
                <w:sz w:val="18"/>
                <w:szCs w:val="18"/>
              </w:rPr>
            </w:pPr>
            <w:r>
              <w:rPr>
                <w:rFonts w:ascii="Arial" w:hAnsi="Arial" w:cs="Arial"/>
                <w:sz w:val="18"/>
                <w:szCs w:val="18"/>
              </w:rPr>
              <w:t>allowedValues:</w:t>
            </w:r>
          </w:p>
          <w:p w14:paraId="58E0584C" w14:textId="77777777" w:rsidR="00F17312" w:rsidRDefault="00F17312" w:rsidP="00F17312">
            <w:pPr>
              <w:spacing w:after="0"/>
              <w:rPr>
                <w:rFonts w:ascii="Arial" w:hAnsi="Arial" w:cs="Arial"/>
                <w:sz w:val="18"/>
                <w:szCs w:val="18"/>
              </w:rPr>
            </w:pPr>
            <w:r>
              <w:rPr>
                <w:rFonts w:ascii="Arial" w:hAnsi="Arial" w:cs="Arial"/>
                <w:sz w:val="18"/>
                <w:szCs w:val="18"/>
              </w:rPr>
              <w:t>"NOT SUPPORTED", "SUPPORTED".</w:t>
            </w:r>
          </w:p>
          <w:p w14:paraId="31A83899" w14:textId="77777777" w:rsidR="00F17312" w:rsidRDefault="00F17312" w:rsidP="00F17312">
            <w:pPr>
              <w:pStyle w:val="TAL"/>
              <w:rPr>
                <w:rFonts w:cs="Arial"/>
                <w:color w:val="000000"/>
                <w:szCs w:val="18"/>
                <w:lang w:eastAsia="zh-CN"/>
              </w:rPr>
            </w:pPr>
          </w:p>
        </w:tc>
        <w:tc>
          <w:tcPr>
            <w:tcW w:w="2156" w:type="dxa"/>
            <w:tcBorders>
              <w:top w:val="single" w:sz="4" w:space="0" w:color="auto"/>
              <w:left w:val="single" w:sz="4" w:space="0" w:color="auto"/>
              <w:bottom w:val="single" w:sz="4" w:space="0" w:color="auto"/>
              <w:right w:val="single" w:sz="4" w:space="0" w:color="auto"/>
            </w:tcBorders>
            <w:hideMark/>
          </w:tcPr>
          <w:p w14:paraId="1D900905"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type: &lt;&lt;enumeration&gt;&gt;</w:t>
            </w:r>
          </w:p>
          <w:p w14:paraId="39B6CA93"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multiplicity: 1</w:t>
            </w:r>
          </w:p>
          <w:p w14:paraId="3486475D"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isOrdered: N/A</w:t>
            </w:r>
          </w:p>
          <w:p w14:paraId="1E6C8C16"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isUnique: N/A</w:t>
            </w:r>
          </w:p>
          <w:p w14:paraId="4546DE8A"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defaultValue: False</w:t>
            </w:r>
          </w:p>
          <w:p w14:paraId="4AD436F7"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isNullable: False</w:t>
            </w:r>
          </w:p>
        </w:tc>
      </w:tr>
      <w:tr w:rsidR="00F17312" w14:paraId="5CA56E26" w14:textId="77777777" w:rsidTr="004535DD">
        <w:trPr>
          <w:cantSplit/>
          <w:tblHeader/>
          <w:jc w:val="center"/>
        </w:trPr>
        <w:tc>
          <w:tcPr>
            <w:tcW w:w="1817" w:type="dxa"/>
            <w:tcBorders>
              <w:top w:val="single" w:sz="4" w:space="0" w:color="auto"/>
              <w:left w:val="single" w:sz="4" w:space="0" w:color="auto"/>
              <w:bottom w:val="single" w:sz="4" w:space="0" w:color="auto"/>
              <w:right w:val="single" w:sz="4" w:space="0" w:color="auto"/>
            </w:tcBorders>
            <w:hideMark/>
          </w:tcPr>
          <w:p w14:paraId="17261D43" w14:textId="77777777" w:rsidR="00F17312" w:rsidRDefault="00F17312" w:rsidP="00F17312">
            <w:pPr>
              <w:pStyle w:val="TAL"/>
              <w:rPr>
                <w:rFonts w:ascii="Courier New" w:hAnsi="Courier New" w:cs="Courier New"/>
                <w:szCs w:val="18"/>
                <w:lang w:eastAsia="zh-CN"/>
              </w:rPr>
            </w:pPr>
            <w:r>
              <w:rPr>
                <w:rFonts w:ascii="Courier New" w:hAnsi="Courier New" w:cs="Courier New"/>
                <w:szCs w:val="18"/>
                <w:lang w:eastAsia="zh-CN"/>
              </w:rPr>
              <w:lastRenderedPageBreak/>
              <w:t>synchronicity</w:t>
            </w:r>
          </w:p>
        </w:tc>
        <w:tc>
          <w:tcPr>
            <w:tcW w:w="5492" w:type="dxa"/>
            <w:tcBorders>
              <w:top w:val="single" w:sz="4" w:space="0" w:color="auto"/>
              <w:left w:val="single" w:sz="4" w:space="0" w:color="auto"/>
              <w:bottom w:val="single" w:sz="4" w:space="0" w:color="auto"/>
              <w:right w:val="single" w:sz="4" w:space="0" w:color="auto"/>
            </w:tcBorders>
          </w:tcPr>
          <w:p w14:paraId="2C3D41CC" w14:textId="77777777" w:rsidR="00F17312" w:rsidRDefault="00F17312" w:rsidP="00F17312">
            <w:pPr>
              <w:pStyle w:val="TAL"/>
              <w:rPr>
                <w:rFonts w:cs="Arial"/>
                <w:color w:val="000000"/>
                <w:szCs w:val="18"/>
                <w:lang w:eastAsia="zh-CN"/>
              </w:rPr>
            </w:pPr>
            <w:r>
              <w:rPr>
                <w:rFonts w:cs="Arial"/>
                <w:color w:val="000000"/>
                <w:szCs w:val="18"/>
                <w:lang w:eastAsia="zh-CN"/>
              </w:rPr>
              <w:t>An attribute specifies whether synchronicity of communication devices is supported, Two cases are most important in this context, see</w:t>
            </w:r>
            <w:r>
              <w:rPr>
                <w:lang w:eastAsia="de-DE"/>
              </w:rPr>
              <w:t xml:space="preserve"> clause 3.4.29 of NG.116 [50]</w:t>
            </w:r>
            <w:r>
              <w:rPr>
                <w:rFonts w:cs="Arial"/>
                <w:color w:val="000000"/>
                <w:szCs w:val="18"/>
                <w:lang w:eastAsia="zh-CN"/>
              </w:rPr>
              <w:t>:</w:t>
            </w:r>
          </w:p>
          <w:p w14:paraId="4511FA43" w14:textId="77777777" w:rsidR="00F17312" w:rsidRDefault="00F17312" w:rsidP="00F17312">
            <w:pPr>
              <w:pStyle w:val="TAL"/>
              <w:rPr>
                <w:rFonts w:cs="Arial"/>
                <w:color w:val="000000"/>
                <w:szCs w:val="18"/>
                <w:lang w:eastAsia="zh-CN"/>
              </w:rPr>
            </w:pPr>
            <w:r>
              <w:rPr>
                <w:rFonts w:cs="Arial"/>
                <w:color w:val="000000"/>
                <w:szCs w:val="18"/>
                <w:lang w:eastAsia="zh-CN"/>
              </w:rPr>
              <w:t>- Synchronicity between a base station and a mobile device and</w:t>
            </w:r>
          </w:p>
          <w:p w14:paraId="5DBABD4C" w14:textId="77777777" w:rsidR="00F17312" w:rsidRDefault="00F17312" w:rsidP="00F17312">
            <w:pPr>
              <w:pStyle w:val="TAL"/>
              <w:rPr>
                <w:rFonts w:cs="Arial"/>
                <w:color w:val="000000"/>
                <w:szCs w:val="18"/>
                <w:lang w:eastAsia="zh-CN"/>
              </w:rPr>
            </w:pPr>
            <w:r>
              <w:rPr>
                <w:rFonts w:cs="Arial"/>
                <w:color w:val="000000"/>
                <w:szCs w:val="18"/>
                <w:lang w:eastAsia="zh-CN"/>
              </w:rPr>
              <w:t>- Synchronicity between mobile devices.</w:t>
            </w:r>
          </w:p>
          <w:p w14:paraId="5FFCE818" w14:textId="77777777" w:rsidR="00F17312" w:rsidRDefault="00F17312" w:rsidP="00F17312">
            <w:pPr>
              <w:pStyle w:val="TAL"/>
              <w:rPr>
                <w:rFonts w:cs="Arial"/>
                <w:color w:val="000000"/>
                <w:szCs w:val="18"/>
                <w:lang w:eastAsia="zh-CN"/>
              </w:rPr>
            </w:pPr>
          </w:p>
        </w:tc>
        <w:tc>
          <w:tcPr>
            <w:tcW w:w="2156" w:type="dxa"/>
            <w:tcBorders>
              <w:top w:val="single" w:sz="4" w:space="0" w:color="auto"/>
              <w:left w:val="single" w:sz="4" w:space="0" w:color="auto"/>
              <w:bottom w:val="single" w:sz="4" w:space="0" w:color="auto"/>
              <w:right w:val="single" w:sz="4" w:space="0" w:color="auto"/>
            </w:tcBorders>
            <w:hideMark/>
          </w:tcPr>
          <w:p w14:paraId="0460D89C"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type: Synchronicity</w:t>
            </w:r>
          </w:p>
          <w:p w14:paraId="12627DC4"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multiplicity: 1</w:t>
            </w:r>
          </w:p>
          <w:p w14:paraId="677F784E"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isOrdered: N/A</w:t>
            </w:r>
          </w:p>
          <w:p w14:paraId="203739B4"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isUnique: N/A</w:t>
            </w:r>
          </w:p>
          <w:p w14:paraId="01AD816A"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defaultValue: False</w:t>
            </w:r>
          </w:p>
          <w:p w14:paraId="784A7CDF"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isNullable: False</w:t>
            </w:r>
          </w:p>
        </w:tc>
      </w:tr>
      <w:tr w:rsidR="00F17312" w14:paraId="5B478423" w14:textId="77777777" w:rsidTr="004535DD">
        <w:trPr>
          <w:cantSplit/>
          <w:tblHeader/>
          <w:jc w:val="center"/>
        </w:trPr>
        <w:tc>
          <w:tcPr>
            <w:tcW w:w="1817" w:type="dxa"/>
            <w:tcBorders>
              <w:top w:val="single" w:sz="4" w:space="0" w:color="auto"/>
              <w:left w:val="single" w:sz="4" w:space="0" w:color="auto"/>
              <w:bottom w:val="single" w:sz="4" w:space="0" w:color="auto"/>
              <w:right w:val="single" w:sz="4" w:space="0" w:color="auto"/>
            </w:tcBorders>
            <w:hideMark/>
          </w:tcPr>
          <w:p w14:paraId="517F9161" w14:textId="77777777" w:rsidR="00F17312" w:rsidRDefault="00F17312" w:rsidP="00F17312">
            <w:pPr>
              <w:pStyle w:val="TAL"/>
              <w:rPr>
                <w:rFonts w:ascii="Courier New" w:hAnsi="Courier New" w:cs="Courier New"/>
                <w:szCs w:val="18"/>
                <w:lang w:eastAsia="zh-CN"/>
              </w:rPr>
            </w:pPr>
            <w:r>
              <w:rPr>
                <w:rFonts w:ascii="Courier New" w:hAnsi="Courier New" w:cs="Courier New"/>
                <w:szCs w:val="18"/>
                <w:lang w:eastAsia="zh-CN"/>
              </w:rPr>
              <w:t>Synchronicity.availability</w:t>
            </w:r>
          </w:p>
        </w:tc>
        <w:tc>
          <w:tcPr>
            <w:tcW w:w="5492" w:type="dxa"/>
            <w:tcBorders>
              <w:top w:val="single" w:sz="4" w:space="0" w:color="auto"/>
              <w:left w:val="single" w:sz="4" w:space="0" w:color="auto"/>
              <w:bottom w:val="single" w:sz="4" w:space="0" w:color="auto"/>
              <w:right w:val="single" w:sz="4" w:space="0" w:color="auto"/>
            </w:tcBorders>
          </w:tcPr>
          <w:p w14:paraId="25F90D75" w14:textId="77777777" w:rsidR="00F17312" w:rsidRDefault="00F17312" w:rsidP="00F17312">
            <w:pPr>
              <w:pStyle w:val="TAL"/>
              <w:rPr>
                <w:rFonts w:cs="Arial"/>
                <w:szCs w:val="18"/>
              </w:rPr>
            </w:pPr>
            <w:r>
              <w:rPr>
                <w:rFonts w:cs="Arial"/>
                <w:color w:val="000000"/>
                <w:szCs w:val="18"/>
                <w:lang w:eastAsia="zh-CN"/>
              </w:rPr>
              <w:t>An attribute specifies whether synchronicity of communication devices is supported, see NG.116 [50]</w:t>
            </w:r>
            <w:r>
              <w:rPr>
                <w:rFonts w:cs="Arial"/>
                <w:szCs w:val="18"/>
              </w:rPr>
              <w:t>.</w:t>
            </w:r>
          </w:p>
          <w:p w14:paraId="5E860576" w14:textId="77777777" w:rsidR="00F17312" w:rsidRDefault="00F17312" w:rsidP="00F17312">
            <w:pPr>
              <w:pStyle w:val="TAL"/>
              <w:rPr>
                <w:rFonts w:cs="Arial"/>
                <w:color w:val="000000"/>
                <w:szCs w:val="18"/>
                <w:lang w:eastAsia="zh-CN"/>
              </w:rPr>
            </w:pPr>
          </w:p>
          <w:p w14:paraId="568C7667" w14:textId="77777777" w:rsidR="00F17312" w:rsidRDefault="00F17312" w:rsidP="00F17312">
            <w:pPr>
              <w:spacing w:after="0"/>
              <w:rPr>
                <w:rFonts w:ascii="Arial" w:hAnsi="Arial" w:cs="Arial"/>
                <w:sz w:val="18"/>
                <w:szCs w:val="18"/>
              </w:rPr>
            </w:pPr>
            <w:r>
              <w:rPr>
                <w:rFonts w:ascii="Arial" w:hAnsi="Arial" w:cs="Arial"/>
                <w:sz w:val="18"/>
                <w:szCs w:val="18"/>
              </w:rPr>
              <w:t>allowedValues:</w:t>
            </w:r>
          </w:p>
          <w:p w14:paraId="65A734E4" w14:textId="77777777" w:rsidR="00F17312" w:rsidRDefault="00F17312" w:rsidP="00F17312">
            <w:pPr>
              <w:spacing w:after="0"/>
              <w:rPr>
                <w:rFonts w:ascii="Arial" w:hAnsi="Arial" w:cs="Arial"/>
                <w:sz w:val="18"/>
                <w:szCs w:val="18"/>
              </w:rPr>
            </w:pPr>
            <w:r>
              <w:rPr>
                <w:rFonts w:ascii="Arial" w:hAnsi="Arial" w:cs="Arial"/>
                <w:sz w:val="18"/>
                <w:szCs w:val="18"/>
              </w:rPr>
              <w:t>"NOT SUPPORTED", "BETWEEN BS AND UE", "BETWEEN BS AND UE &amp; UE AND UE".</w:t>
            </w:r>
          </w:p>
          <w:p w14:paraId="5AA5091C" w14:textId="77777777" w:rsidR="00F17312" w:rsidRDefault="00F17312" w:rsidP="00F17312">
            <w:pPr>
              <w:pStyle w:val="TAL"/>
              <w:rPr>
                <w:rFonts w:cs="Arial"/>
                <w:color w:val="000000"/>
                <w:szCs w:val="18"/>
                <w:lang w:eastAsia="zh-CN"/>
              </w:rPr>
            </w:pPr>
          </w:p>
        </w:tc>
        <w:tc>
          <w:tcPr>
            <w:tcW w:w="2156" w:type="dxa"/>
            <w:tcBorders>
              <w:top w:val="single" w:sz="4" w:space="0" w:color="auto"/>
              <w:left w:val="single" w:sz="4" w:space="0" w:color="auto"/>
              <w:bottom w:val="single" w:sz="4" w:space="0" w:color="auto"/>
              <w:right w:val="single" w:sz="4" w:space="0" w:color="auto"/>
            </w:tcBorders>
            <w:hideMark/>
          </w:tcPr>
          <w:p w14:paraId="085B61CC"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type: &lt;&lt;enumeration&gt;&gt;</w:t>
            </w:r>
          </w:p>
          <w:p w14:paraId="34C394CB"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multiplicity: 1</w:t>
            </w:r>
          </w:p>
          <w:p w14:paraId="4E3006BD"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isOrdered: N/A</w:t>
            </w:r>
          </w:p>
          <w:p w14:paraId="237F5615"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isUnique: N/A</w:t>
            </w:r>
          </w:p>
          <w:p w14:paraId="671619CD"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defaultValue: False</w:t>
            </w:r>
          </w:p>
          <w:p w14:paraId="55E8B3D3"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isNullable: False</w:t>
            </w:r>
          </w:p>
        </w:tc>
      </w:tr>
      <w:tr w:rsidR="00F17312" w14:paraId="6E3AD4E6" w14:textId="77777777" w:rsidTr="004535DD">
        <w:trPr>
          <w:cantSplit/>
          <w:tblHeader/>
          <w:jc w:val="center"/>
        </w:trPr>
        <w:tc>
          <w:tcPr>
            <w:tcW w:w="1817" w:type="dxa"/>
            <w:tcBorders>
              <w:top w:val="single" w:sz="4" w:space="0" w:color="auto"/>
              <w:left w:val="single" w:sz="4" w:space="0" w:color="auto"/>
              <w:bottom w:val="single" w:sz="4" w:space="0" w:color="auto"/>
              <w:right w:val="single" w:sz="4" w:space="0" w:color="auto"/>
            </w:tcBorders>
            <w:hideMark/>
          </w:tcPr>
          <w:p w14:paraId="61A50E6D" w14:textId="77777777" w:rsidR="00F17312" w:rsidRDefault="00F17312" w:rsidP="00F17312">
            <w:pPr>
              <w:pStyle w:val="TAL"/>
              <w:rPr>
                <w:rFonts w:ascii="Courier New" w:hAnsi="Courier New" w:cs="Courier New"/>
                <w:szCs w:val="18"/>
                <w:lang w:eastAsia="zh-CN"/>
              </w:rPr>
            </w:pPr>
            <w:r>
              <w:rPr>
                <w:rFonts w:ascii="Courier New" w:hAnsi="Courier New" w:cs="Courier New"/>
                <w:szCs w:val="18"/>
                <w:lang w:eastAsia="zh-CN"/>
              </w:rPr>
              <w:t>Synchronicity.accuracy</w:t>
            </w:r>
          </w:p>
        </w:tc>
        <w:tc>
          <w:tcPr>
            <w:tcW w:w="5492" w:type="dxa"/>
            <w:tcBorders>
              <w:top w:val="single" w:sz="4" w:space="0" w:color="auto"/>
              <w:left w:val="single" w:sz="4" w:space="0" w:color="auto"/>
              <w:bottom w:val="single" w:sz="4" w:space="0" w:color="auto"/>
              <w:right w:val="single" w:sz="4" w:space="0" w:color="auto"/>
            </w:tcBorders>
          </w:tcPr>
          <w:p w14:paraId="14275207" w14:textId="77777777" w:rsidR="00F17312" w:rsidRDefault="00F17312" w:rsidP="00F17312">
            <w:pPr>
              <w:pStyle w:val="TAL"/>
              <w:rPr>
                <w:rFonts w:cs="Arial"/>
                <w:color w:val="000000"/>
                <w:szCs w:val="18"/>
                <w:lang w:eastAsia="zh-CN"/>
              </w:rPr>
            </w:pPr>
            <w:r>
              <w:rPr>
                <w:rFonts w:cs="Arial"/>
                <w:color w:val="000000"/>
                <w:szCs w:val="18"/>
                <w:lang w:eastAsia="zh-CN"/>
              </w:rPr>
              <w:t>An attribute specifies the</w:t>
            </w:r>
            <w:r>
              <w:t xml:space="preserve"> </w:t>
            </w:r>
            <w:r>
              <w:rPr>
                <w:rFonts w:cs="Arial"/>
                <w:color w:val="000000"/>
                <w:szCs w:val="18"/>
                <w:lang w:eastAsia="zh-CN"/>
              </w:rPr>
              <w:t>accuracy of the synchronicity, see NG.116 [50].</w:t>
            </w:r>
          </w:p>
          <w:p w14:paraId="438295A2" w14:textId="77777777" w:rsidR="00F17312" w:rsidRDefault="00F17312" w:rsidP="00F17312">
            <w:pPr>
              <w:pStyle w:val="TAL"/>
              <w:rPr>
                <w:rFonts w:cs="Arial"/>
                <w:color w:val="000000"/>
                <w:szCs w:val="18"/>
                <w:lang w:eastAsia="zh-CN"/>
              </w:rPr>
            </w:pPr>
          </w:p>
        </w:tc>
        <w:tc>
          <w:tcPr>
            <w:tcW w:w="2156" w:type="dxa"/>
            <w:tcBorders>
              <w:top w:val="single" w:sz="4" w:space="0" w:color="auto"/>
              <w:left w:val="single" w:sz="4" w:space="0" w:color="auto"/>
              <w:bottom w:val="single" w:sz="4" w:space="0" w:color="auto"/>
              <w:right w:val="single" w:sz="4" w:space="0" w:color="auto"/>
            </w:tcBorders>
            <w:hideMark/>
          </w:tcPr>
          <w:p w14:paraId="03B33F72"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type: Real</w:t>
            </w:r>
          </w:p>
          <w:p w14:paraId="0E95B8DB"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multiplicity: 1</w:t>
            </w:r>
          </w:p>
          <w:p w14:paraId="20E16521"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isOrdered: N/A</w:t>
            </w:r>
          </w:p>
          <w:p w14:paraId="01F165FA"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isUnique: N/A</w:t>
            </w:r>
          </w:p>
          <w:p w14:paraId="24E1EA22"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defaultValue: False</w:t>
            </w:r>
          </w:p>
          <w:p w14:paraId="09DFEAAE"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isNullable: False</w:t>
            </w:r>
          </w:p>
        </w:tc>
      </w:tr>
      <w:tr w:rsidR="00BF10AB" w14:paraId="475DB912" w14:textId="77777777" w:rsidTr="004535DD">
        <w:trPr>
          <w:cantSplit/>
          <w:tblHeader/>
          <w:jc w:val="center"/>
        </w:trPr>
        <w:tc>
          <w:tcPr>
            <w:tcW w:w="1817" w:type="dxa"/>
            <w:tcBorders>
              <w:top w:val="single" w:sz="4" w:space="0" w:color="auto"/>
              <w:left w:val="single" w:sz="4" w:space="0" w:color="auto"/>
              <w:bottom w:val="single" w:sz="4" w:space="0" w:color="auto"/>
              <w:right w:val="single" w:sz="4" w:space="0" w:color="auto"/>
            </w:tcBorders>
          </w:tcPr>
          <w:p w14:paraId="5620EF5D" w14:textId="646DB7AC" w:rsidR="00BF10AB" w:rsidRDefault="00BF10AB" w:rsidP="00BF10AB">
            <w:pPr>
              <w:pStyle w:val="TAL"/>
              <w:rPr>
                <w:rFonts w:ascii="Courier New" w:hAnsi="Courier New" w:cs="Courier New"/>
                <w:szCs w:val="18"/>
                <w:lang w:eastAsia="zh-CN"/>
              </w:rPr>
            </w:pPr>
            <w:r>
              <w:rPr>
                <w:rFonts w:ascii="Courier New" w:hAnsi="Courier New" w:cs="Courier New"/>
                <w:szCs w:val="18"/>
                <w:lang w:eastAsia="zh-CN"/>
              </w:rPr>
              <w:t>RANSliceSubnetProfile.synchronicity</w:t>
            </w:r>
          </w:p>
        </w:tc>
        <w:tc>
          <w:tcPr>
            <w:tcW w:w="5492" w:type="dxa"/>
            <w:tcBorders>
              <w:top w:val="single" w:sz="4" w:space="0" w:color="auto"/>
              <w:left w:val="single" w:sz="4" w:space="0" w:color="auto"/>
              <w:bottom w:val="single" w:sz="4" w:space="0" w:color="auto"/>
              <w:right w:val="single" w:sz="4" w:space="0" w:color="auto"/>
            </w:tcBorders>
          </w:tcPr>
          <w:p w14:paraId="602C3579" w14:textId="77777777" w:rsidR="00BF10AB" w:rsidRDefault="00BF10AB" w:rsidP="00BF10AB">
            <w:pPr>
              <w:pStyle w:val="TAL"/>
              <w:rPr>
                <w:rFonts w:cs="Arial"/>
                <w:color w:val="000000"/>
                <w:szCs w:val="18"/>
                <w:lang w:eastAsia="zh-CN"/>
              </w:rPr>
            </w:pPr>
            <w:r>
              <w:rPr>
                <w:rFonts w:cs="Arial"/>
                <w:color w:val="000000"/>
                <w:szCs w:val="18"/>
                <w:lang w:eastAsia="zh-CN"/>
              </w:rPr>
              <w:t>An attribute specifies whether synchronicity of communication devices is supported in the RAN domain, Two cases are most important in this context, see</w:t>
            </w:r>
            <w:r>
              <w:rPr>
                <w:lang w:eastAsia="de-DE"/>
              </w:rPr>
              <w:t xml:space="preserve"> clause 3.4.29 of NG.116 [50]</w:t>
            </w:r>
            <w:r>
              <w:rPr>
                <w:rFonts w:cs="Arial"/>
                <w:color w:val="000000"/>
                <w:szCs w:val="18"/>
                <w:lang w:eastAsia="zh-CN"/>
              </w:rPr>
              <w:t>:</w:t>
            </w:r>
          </w:p>
          <w:p w14:paraId="1B0C43B1" w14:textId="77777777" w:rsidR="00BF10AB" w:rsidRDefault="00BF10AB" w:rsidP="00BF10AB">
            <w:pPr>
              <w:pStyle w:val="TAL"/>
              <w:rPr>
                <w:rFonts w:cs="Arial"/>
                <w:color w:val="000000"/>
                <w:szCs w:val="18"/>
                <w:lang w:eastAsia="zh-CN"/>
              </w:rPr>
            </w:pPr>
            <w:r>
              <w:rPr>
                <w:rFonts w:cs="Arial"/>
                <w:color w:val="000000"/>
                <w:szCs w:val="18"/>
                <w:lang w:eastAsia="zh-CN"/>
              </w:rPr>
              <w:t>- Synchronicity between a base station and a mobile device and</w:t>
            </w:r>
          </w:p>
          <w:p w14:paraId="408DA3E2" w14:textId="77777777" w:rsidR="00BF10AB" w:rsidRDefault="00BF10AB" w:rsidP="00BF10AB">
            <w:pPr>
              <w:pStyle w:val="TAL"/>
              <w:rPr>
                <w:rFonts w:cs="Arial"/>
                <w:color w:val="000000"/>
                <w:szCs w:val="18"/>
                <w:lang w:eastAsia="zh-CN"/>
              </w:rPr>
            </w:pPr>
            <w:r>
              <w:rPr>
                <w:rFonts w:cs="Arial"/>
                <w:color w:val="000000"/>
                <w:szCs w:val="18"/>
                <w:lang w:eastAsia="zh-CN"/>
              </w:rPr>
              <w:t>- Synchronicity between mobile devices.</w:t>
            </w:r>
          </w:p>
          <w:p w14:paraId="488BAB4F" w14:textId="77777777" w:rsidR="00BF10AB" w:rsidRDefault="00BF10AB" w:rsidP="00BF10AB">
            <w:pPr>
              <w:pStyle w:val="TAL"/>
              <w:rPr>
                <w:rFonts w:cs="Arial"/>
                <w:color w:val="000000"/>
                <w:szCs w:val="18"/>
                <w:lang w:eastAsia="zh-CN"/>
              </w:rPr>
            </w:pPr>
          </w:p>
        </w:tc>
        <w:tc>
          <w:tcPr>
            <w:tcW w:w="2156" w:type="dxa"/>
            <w:tcBorders>
              <w:top w:val="single" w:sz="4" w:space="0" w:color="auto"/>
              <w:left w:val="single" w:sz="4" w:space="0" w:color="auto"/>
              <w:bottom w:val="single" w:sz="4" w:space="0" w:color="auto"/>
              <w:right w:val="single" w:sz="4" w:space="0" w:color="auto"/>
            </w:tcBorders>
          </w:tcPr>
          <w:p w14:paraId="14D4F2FD" w14:textId="77777777" w:rsidR="00BF10AB" w:rsidRDefault="00BF10AB" w:rsidP="00BF10AB">
            <w:pPr>
              <w:spacing w:after="0"/>
              <w:rPr>
                <w:rFonts w:ascii="Arial" w:hAnsi="Arial" w:cs="Arial"/>
                <w:snapToGrid w:val="0"/>
                <w:sz w:val="18"/>
                <w:szCs w:val="18"/>
              </w:rPr>
            </w:pPr>
            <w:r>
              <w:rPr>
                <w:rFonts w:ascii="Arial" w:hAnsi="Arial" w:cs="Arial"/>
                <w:snapToGrid w:val="0"/>
                <w:sz w:val="18"/>
                <w:szCs w:val="18"/>
              </w:rPr>
              <w:t>type: SynchronicityRANSubnet</w:t>
            </w:r>
          </w:p>
          <w:p w14:paraId="487A9E3D" w14:textId="77777777" w:rsidR="00BF10AB" w:rsidRDefault="00BF10AB" w:rsidP="00BF10AB">
            <w:pPr>
              <w:spacing w:after="0"/>
              <w:rPr>
                <w:rFonts w:ascii="Arial" w:hAnsi="Arial" w:cs="Arial"/>
                <w:snapToGrid w:val="0"/>
                <w:sz w:val="18"/>
                <w:szCs w:val="18"/>
              </w:rPr>
            </w:pPr>
            <w:r>
              <w:rPr>
                <w:rFonts w:ascii="Arial" w:hAnsi="Arial" w:cs="Arial"/>
                <w:snapToGrid w:val="0"/>
                <w:sz w:val="18"/>
                <w:szCs w:val="18"/>
              </w:rPr>
              <w:t>multiplicity: 1</w:t>
            </w:r>
          </w:p>
          <w:p w14:paraId="23156B32" w14:textId="77777777" w:rsidR="00BF10AB" w:rsidRDefault="00BF10AB" w:rsidP="00BF10AB">
            <w:pPr>
              <w:spacing w:after="0"/>
              <w:rPr>
                <w:rFonts w:ascii="Arial" w:hAnsi="Arial" w:cs="Arial"/>
                <w:snapToGrid w:val="0"/>
                <w:sz w:val="18"/>
                <w:szCs w:val="18"/>
              </w:rPr>
            </w:pPr>
            <w:r>
              <w:rPr>
                <w:rFonts w:ascii="Arial" w:hAnsi="Arial" w:cs="Arial"/>
                <w:snapToGrid w:val="0"/>
                <w:sz w:val="18"/>
                <w:szCs w:val="18"/>
              </w:rPr>
              <w:t>isOrdered: N/A</w:t>
            </w:r>
          </w:p>
          <w:p w14:paraId="07BE1943" w14:textId="77777777" w:rsidR="00BF10AB" w:rsidRDefault="00BF10AB" w:rsidP="00BF10AB">
            <w:pPr>
              <w:spacing w:after="0"/>
              <w:rPr>
                <w:rFonts w:ascii="Arial" w:hAnsi="Arial" w:cs="Arial"/>
                <w:snapToGrid w:val="0"/>
                <w:sz w:val="18"/>
                <w:szCs w:val="18"/>
              </w:rPr>
            </w:pPr>
            <w:r>
              <w:rPr>
                <w:rFonts w:ascii="Arial" w:hAnsi="Arial" w:cs="Arial"/>
                <w:snapToGrid w:val="0"/>
                <w:sz w:val="18"/>
                <w:szCs w:val="18"/>
              </w:rPr>
              <w:t>isUnique: N/A</w:t>
            </w:r>
          </w:p>
          <w:p w14:paraId="22DBC661" w14:textId="77777777" w:rsidR="00BF10AB" w:rsidRDefault="00BF10AB" w:rsidP="00BF10AB">
            <w:pPr>
              <w:spacing w:after="0"/>
              <w:rPr>
                <w:rFonts w:ascii="Arial" w:hAnsi="Arial" w:cs="Arial"/>
                <w:snapToGrid w:val="0"/>
                <w:sz w:val="18"/>
                <w:szCs w:val="18"/>
              </w:rPr>
            </w:pPr>
            <w:r>
              <w:rPr>
                <w:rFonts w:ascii="Arial" w:hAnsi="Arial" w:cs="Arial"/>
                <w:snapToGrid w:val="0"/>
                <w:sz w:val="18"/>
                <w:szCs w:val="18"/>
              </w:rPr>
              <w:t>defaultValue: False</w:t>
            </w:r>
          </w:p>
          <w:p w14:paraId="3137DE73" w14:textId="64564310" w:rsidR="00BF10AB" w:rsidRDefault="00BF10AB" w:rsidP="00BF10AB">
            <w:pPr>
              <w:spacing w:after="0"/>
              <w:rPr>
                <w:rFonts w:ascii="Arial" w:hAnsi="Arial" w:cs="Arial"/>
                <w:snapToGrid w:val="0"/>
                <w:sz w:val="18"/>
                <w:szCs w:val="18"/>
              </w:rPr>
            </w:pPr>
            <w:r>
              <w:rPr>
                <w:rFonts w:ascii="Arial" w:hAnsi="Arial" w:cs="Arial"/>
                <w:snapToGrid w:val="0"/>
                <w:sz w:val="18"/>
                <w:szCs w:val="18"/>
              </w:rPr>
              <w:t>isNullable: False</w:t>
            </w:r>
          </w:p>
        </w:tc>
      </w:tr>
      <w:tr w:rsidR="00BF10AB" w14:paraId="505E838D" w14:textId="77777777" w:rsidTr="004535DD">
        <w:trPr>
          <w:cantSplit/>
          <w:tblHeader/>
          <w:jc w:val="center"/>
        </w:trPr>
        <w:tc>
          <w:tcPr>
            <w:tcW w:w="1817" w:type="dxa"/>
            <w:tcBorders>
              <w:top w:val="single" w:sz="4" w:space="0" w:color="auto"/>
              <w:left w:val="single" w:sz="4" w:space="0" w:color="auto"/>
              <w:bottom w:val="single" w:sz="4" w:space="0" w:color="auto"/>
              <w:right w:val="single" w:sz="4" w:space="0" w:color="auto"/>
            </w:tcBorders>
          </w:tcPr>
          <w:p w14:paraId="4BBD5217" w14:textId="5C57B61F" w:rsidR="00BF10AB" w:rsidRDefault="00BF10AB" w:rsidP="00BF10AB">
            <w:pPr>
              <w:pStyle w:val="TAL"/>
              <w:rPr>
                <w:rFonts w:ascii="Courier New" w:hAnsi="Courier New" w:cs="Courier New"/>
                <w:szCs w:val="18"/>
                <w:lang w:eastAsia="zh-CN"/>
              </w:rPr>
            </w:pPr>
            <w:r>
              <w:rPr>
                <w:rFonts w:ascii="Courier New" w:hAnsi="Courier New" w:cs="Courier New"/>
                <w:szCs w:val="18"/>
                <w:lang w:eastAsia="zh-CN"/>
              </w:rPr>
              <w:t>SynchronicityRANSubnet.availability</w:t>
            </w:r>
          </w:p>
        </w:tc>
        <w:tc>
          <w:tcPr>
            <w:tcW w:w="5492" w:type="dxa"/>
            <w:tcBorders>
              <w:top w:val="single" w:sz="4" w:space="0" w:color="auto"/>
              <w:left w:val="single" w:sz="4" w:space="0" w:color="auto"/>
              <w:bottom w:val="single" w:sz="4" w:space="0" w:color="auto"/>
              <w:right w:val="single" w:sz="4" w:space="0" w:color="auto"/>
            </w:tcBorders>
          </w:tcPr>
          <w:p w14:paraId="2BF2A006" w14:textId="77777777" w:rsidR="00BF10AB" w:rsidRDefault="00BF10AB" w:rsidP="00BF10AB">
            <w:pPr>
              <w:pStyle w:val="TAL"/>
              <w:rPr>
                <w:rFonts w:cs="Arial"/>
                <w:szCs w:val="18"/>
              </w:rPr>
            </w:pPr>
            <w:r>
              <w:rPr>
                <w:rFonts w:cs="Arial"/>
                <w:color w:val="000000"/>
                <w:szCs w:val="18"/>
                <w:lang w:eastAsia="zh-CN"/>
              </w:rPr>
              <w:t>An attribute specifies whether synchronicity of communication devices is supported in the RAN domain, see NG.116 [50]</w:t>
            </w:r>
            <w:r>
              <w:rPr>
                <w:rFonts w:cs="Arial"/>
                <w:szCs w:val="18"/>
              </w:rPr>
              <w:t>.</w:t>
            </w:r>
          </w:p>
          <w:p w14:paraId="15F1DB14" w14:textId="77777777" w:rsidR="00BF10AB" w:rsidRDefault="00BF10AB" w:rsidP="00BF10AB">
            <w:pPr>
              <w:pStyle w:val="TAL"/>
              <w:rPr>
                <w:rFonts w:cs="Arial"/>
                <w:color w:val="000000"/>
                <w:szCs w:val="18"/>
                <w:lang w:eastAsia="zh-CN"/>
              </w:rPr>
            </w:pPr>
          </w:p>
          <w:p w14:paraId="7A6E3A05" w14:textId="77777777" w:rsidR="00BF10AB" w:rsidRDefault="00BF10AB" w:rsidP="00BF10AB">
            <w:pPr>
              <w:spacing w:after="0"/>
              <w:rPr>
                <w:rFonts w:ascii="Arial" w:hAnsi="Arial" w:cs="Arial"/>
                <w:sz w:val="18"/>
                <w:szCs w:val="18"/>
              </w:rPr>
            </w:pPr>
            <w:r>
              <w:rPr>
                <w:rFonts w:ascii="Arial" w:hAnsi="Arial" w:cs="Arial"/>
                <w:sz w:val="18"/>
                <w:szCs w:val="18"/>
              </w:rPr>
              <w:t>allowedValues:</w:t>
            </w:r>
          </w:p>
          <w:p w14:paraId="71B4D503" w14:textId="77777777" w:rsidR="00BF10AB" w:rsidRDefault="00BF10AB" w:rsidP="00BF10AB">
            <w:pPr>
              <w:spacing w:after="0"/>
              <w:rPr>
                <w:rFonts w:ascii="Arial" w:hAnsi="Arial" w:cs="Arial"/>
                <w:sz w:val="18"/>
                <w:szCs w:val="18"/>
              </w:rPr>
            </w:pPr>
            <w:r>
              <w:rPr>
                <w:rFonts w:ascii="Arial" w:hAnsi="Arial" w:cs="Arial"/>
                <w:sz w:val="18"/>
                <w:szCs w:val="18"/>
              </w:rPr>
              <w:t>"NOT SUPPORTED", "BETWEEN BS AND UE", "BETWEEN BS AND UE &amp; UE AND UE".</w:t>
            </w:r>
          </w:p>
          <w:p w14:paraId="39031539" w14:textId="77777777" w:rsidR="00BF10AB" w:rsidRDefault="00BF10AB" w:rsidP="00BF10AB">
            <w:pPr>
              <w:pStyle w:val="TAL"/>
              <w:rPr>
                <w:rFonts w:cs="Arial"/>
                <w:color w:val="000000"/>
                <w:szCs w:val="18"/>
                <w:lang w:eastAsia="zh-CN"/>
              </w:rPr>
            </w:pPr>
          </w:p>
        </w:tc>
        <w:tc>
          <w:tcPr>
            <w:tcW w:w="2156" w:type="dxa"/>
            <w:tcBorders>
              <w:top w:val="single" w:sz="4" w:space="0" w:color="auto"/>
              <w:left w:val="single" w:sz="4" w:space="0" w:color="auto"/>
              <w:bottom w:val="single" w:sz="4" w:space="0" w:color="auto"/>
              <w:right w:val="single" w:sz="4" w:space="0" w:color="auto"/>
            </w:tcBorders>
          </w:tcPr>
          <w:p w14:paraId="415CD664" w14:textId="77777777" w:rsidR="00BF10AB" w:rsidRDefault="00BF10AB" w:rsidP="00BF10AB">
            <w:pPr>
              <w:spacing w:after="0"/>
              <w:rPr>
                <w:rFonts w:ascii="Arial" w:hAnsi="Arial" w:cs="Arial"/>
                <w:snapToGrid w:val="0"/>
                <w:sz w:val="18"/>
                <w:szCs w:val="18"/>
              </w:rPr>
            </w:pPr>
            <w:r>
              <w:rPr>
                <w:rFonts w:ascii="Arial" w:hAnsi="Arial" w:cs="Arial"/>
                <w:snapToGrid w:val="0"/>
                <w:sz w:val="18"/>
                <w:szCs w:val="18"/>
              </w:rPr>
              <w:t>type: &lt;&lt;enumeration&gt;&gt;</w:t>
            </w:r>
          </w:p>
          <w:p w14:paraId="21998F60" w14:textId="77777777" w:rsidR="00BF10AB" w:rsidRDefault="00BF10AB" w:rsidP="00BF10AB">
            <w:pPr>
              <w:spacing w:after="0"/>
              <w:rPr>
                <w:rFonts w:ascii="Arial" w:hAnsi="Arial" w:cs="Arial"/>
                <w:snapToGrid w:val="0"/>
                <w:sz w:val="18"/>
                <w:szCs w:val="18"/>
              </w:rPr>
            </w:pPr>
            <w:r>
              <w:rPr>
                <w:rFonts w:ascii="Arial" w:hAnsi="Arial" w:cs="Arial"/>
                <w:snapToGrid w:val="0"/>
                <w:sz w:val="18"/>
                <w:szCs w:val="18"/>
              </w:rPr>
              <w:t>multiplicity: 1</w:t>
            </w:r>
          </w:p>
          <w:p w14:paraId="1B1E0F93" w14:textId="77777777" w:rsidR="00BF10AB" w:rsidRDefault="00BF10AB" w:rsidP="00BF10AB">
            <w:pPr>
              <w:spacing w:after="0"/>
              <w:rPr>
                <w:rFonts w:ascii="Arial" w:hAnsi="Arial" w:cs="Arial"/>
                <w:snapToGrid w:val="0"/>
                <w:sz w:val="18"/>
                <w:szCs w:val="18"/>
              </w:rPr>
            </w:pPr>
            <w:r>
              <w:rPr>
                <w:rFonts w:ascii="Arial" w:hAnsi="Arial" w:cs="Arial"/>
                <w:snapToGrid w:val="0"/>
                <w:sz w:val="18"/>
                <w:szCs w:val="18"/>
              </w:rPr>
              <w:t>isOrdered: N/A</w:t>
            </w:r>
          </w:p>
          <w:p w14:paraId="6B4828A1" w14:textId="77777777" w:rsidR="00BF10AB" w:rsidRDefault="00BF10AB" w:rsidP="00BF10AB">
            <w:pPr>
              <w:spacing w:after="0"/>
              <w:rPr>
                <w:rFonts w:ascii="Arial" w:hAnsi="Arial" w:cs="Arial"/>
                <w:snapToGrid w:val="0"/>
                <w:sz w:val="18"/>
                <w:szCs w:val="18"/>
              </w:rPr>
            </w:pPr>
            <w:r>
              <w:rPr>
                <w:rFonts w:ascii="Arial" w:hAnsi="Arial" w:cs="Arial"/>
                <w:snapToGrid w:val="0"/>
                <w:sz w:val="18"/>
                <w:szCs w:val="18"/>
              </w:rPr>
              <w:t>isUnique: N/A</w:t>
            </w:r>
          </w:p>
          <w:p w14:paraId="4A4BAB76" w14:textId="77777777" w:rsidR="00BF10AB" w:rsidRDefault="00BF10AB" w:rsidP="00BF10AB">
            <w:pPr>
              <w:spacing w:after="0"/>
              <w:rPr>
                <w:rFonts w:ascii="Arial" w:hAnsi="Arial" w:cs="Arial"/>
                <w:snapToGrid w:val="0"/>
                <w:sz w:val="18"/>
                <w:szCs w:val="18"/>
              </w:rPr>
            </w:pPr>
            <w:r>
              <w:rPr>
                <w:rFonts w:ascii="Arial" w:hAnsi="Arial" w:cs="Arial"/>
                <w:snapToGrid w:val="0"/>
                <w:sz w:val="18"/>
                <w:szCs w:val="18"/>
              </w:rPr>
              <w:t>defaultValue: False</w:t>
            </w:r>
          </w:p>
          <w:p w14:paraId="4651EF84" w14:textId="53FDBB30" w:rsidR="00BF10AB" w:rsidRDefault="00BF10AB" w:rsidP="00BF10AB">
            <w:pPr>
              <w:spacing w:after="0"/>
              <w:rPr>
                <w:rFonts w:ascii="Arial" w:hAnsi="Arial" w:cs="Arial"/>
                <w:snapToGrid w:val="0"/>
                <w:sz w:val="18"/>
                <w:szCs w:val="18"/>
              </w:rPr>
            </w:pPr>
            <w:r>
              <w:rPr>
                <w:rFonts w:ascii="Arial" w:hAnsi="Arial" w:cs="Arial"/>
                <w:snapToGrid w:val="0"/>
                <w:sz w:val="18"/>
                <w:szCs w:val="18"/>
              </w:rPr>
              <w:t>isNullable: False</w:t>
            </w:r>
          </w:p>
        </w:tc>
      </w:tr>
      <w:tr w:rsidR="00BF10AB" w14:paraId="434A78E9" w14:textId="77777777" w:rsidTr="004535DD">
        <w:trPr>
          <w:cantSplit/>
          <w:tblHeader/>
          <w:jc w:val="center"/>
        </w:trPr>
        <w:tc>
          <w:tcPr>
            <w:tcW w:w="1817" w:type="dxa"/>
            <w:tcBorders>
              <w:top w:val="single" w:sz="4" w:space="0" w:color="auto"/>
              <w:left w:val="single" w:sz="4" w:space="0" w:color="auto"/>
              <w:bottom w:val="single" w:sz="4" w:space="0" w:color="auto"/>
              <w:right w:val="single" w:sz="4" w:space="0" w:color="auto"/>
            </w:tcBorders>
          </w:tcPr>
          <w:p w14:paraId="5F15111E" w14:textId="4802FACD" w:rsidR="00BF10AB" w:rsidRDefault="00BF10AB" w:rsidP="00BF10AB">
            <w:pPr>
              <w:pStyle w:val="TAL"/>
              <w:rPr>
                <w:rFonts w:ascii="Courier New" w:hAnsi="Courier New" w:cs="Courier New"/>
                <w:szCs w:val="18"/>
                <w:lang w:eastAsia="zh-CN"/>
              </w:rPr>
            </w:pPr>
            <w:r>
              <w:rPr>
                <w:rFonts w:ascii="Courier New" w:hAnsi="Courier New" w:cs="Courier New"/>
                <w:szCs w:val="18"/>
                <w:lang w:eastAsia="zh-CN"/>
              </w:rPr>
              <w:t>SynchronicityRANSubnet.accuracy</w:t>
            </w:r>
          </w:p>
        </w:tc>
        <w:tc>
          <w:tcPr>
            <w:tcW w:w="5492" w:type="dxa"/>
            <w:tcBorders>
              <w:top w:val="single" w:sz="4" w:space="0" w:color="auto"/>
              <w:left w:val="single" w:sz="4" w:space="0" w:color="auto"/>
              <w:bottom w:val="single" w:sz="4" w:space="0" w:color="auto"/>
              <w:right w:val="single" w:sz="4" w:space="0" w:color="auto"/>
            </w:tcBorders>
          </w:tcPr>
          <w:p w14:paraId="355C668F" w14:textId="77777777" w:rsidR="00BF10AB" w:rsidRDefault="00BF10AB" w:rsidP="00BF10AB">
            <w:pPr>
              <w:pStyle w:val="TAL"/>
              <w:rPr>
                <w:rFonts w:cs="Arial"/>
                <w:color w:val="000000"/>
                <w:szCs w:val="18"/>
                <w:lang w:eastAsia="zh-CN"/>
              </w:rPr>
            </w:pPr>
            <w:r>
              <w:rPr>
                <w:rFonts w:cs="Arial"/>
                <w:color w:val="000000"/>
                <w:szCs w:val="18"/>
                <w:lang w:eastAsia="zh-CN"/>
              </w:rPr>
              <w:t>An attribute specifies the</w:t>
            </w:r>
            <w:r>
              <w:t xml:space="preserve"> </w:t>
            </w:r>
            <w:r>
              <w:rPr>
                <w:rFonts w:cs="Arial"/>
                <w:color w:val="000000"/>
                <w:szCs w:val="18"/>
                <w:lang w:eastAsia="zh-CN"/>
              </w:rPr>
              <w:t>accuracy of the synchronicity in the RAN domain, see NG.116 [50].</w:t>
            </w:r>
          </w:p>
          <w:p w14:paraId="463EA582" w14:textId="77777777" w:rsidR="00BF10AB" w:rsidRDefault="00BF10AB" w:rsidP="00BF10AB">
            <w:pPr>
              <w:pStyle w:val="TAL"/>
              <w:rPr>
                <w:rFonts w:cs="Arial"/>
                <w:color w:val="000000"/>
                <w:szCs w:val="18"/>
                <w:lang w:eastAsia="zh-CN"/>
              </w:rPr>
            </w:pPr>
          </w:p>
        </w:tc>
        <w:tc>
          <w:tcPr>
            <w:tcW w:w="2156" w:type="dxa"/>
            <w:tcBorders>
              <w:top w:val="single" w:sz="4" w:space="0" w:color="auto"/>
              <w:left w:val="single" w:sz="4" w:space="0" w:color="auto"/>
              <w:bottom w:val="single" w:sz="4" w:space="0" w:color="auto"/>
              <w:right w:val="single" w:sz="4" w:space="0" w:color="auto"/>
            </w:tcBorders>
          </w:tcPr>
          <w:p w14:paraId="34D75EDB" w14:textId="77777777" w:rsidR="00BF10AB" w:rsidRDefault="00BF10AB" w:rsidP="00BF10AB">
            <w:pPr>
              <w:spacing w:after="0"/>
              <w:rPr>
                <w:rFonts w:ascii="Arial" w:hAnsi="Arial" w:cs="Arial"/>
                <w:snapToGrid w:val="0"/>
                <w:sz w:val="18"/>
                <w:szCs w:val="18"/>
              </w:rPr>
            </w:pPr>
            <w:r>
              <w:rPr>
                <w:rFonts w:ascii="Arial" w:hAnsi="Arial" w:cs="Arial"/>
                <w:snapToGrid w:val="0"/>
                <w:sz w:val="18"/>
                <w:szCs w:val="18"/>
              </w:rPr>
              <w:t>type: Real</w:t>
            </w:r>
          </w:p>
          <w:p w14:paraId="455EC868" w14:textId="77777777" w:rsidR="00BF10AB" w:rsidRDefault="00BF10AB" w:rsidP="00BF10AB">
            <w:pPr>
              <w:spacing w:after="0"/>
              <w:rPr>
                <w:rFonts w:ascii="Arial" w:hAnsi="Arial" w:cs="Arial"/>
                <w:snapToGrid w:val="0"/>
                <w:sz w:val="18"/>
                <w:szCs w:val="18"/>
              </w:rPr>
            </w:pPr>
            <w:r>
              <w:rPr>
                <w:rFonts w:ascii="Arial" w:hAnsi="Arial" w:cs="Arial"/>
                <w:snapToGrid w:val="0"/>
                <w:sz w:val="18"/>
                <w:szCs w:val="18"/>
              </w:rPr>
              <w:t>multiplicity: 1</w:t>
            </w:r>
          </w:p>
          <w:p w14:paraId="603B173E" w14:textId="77777777" w:rsidR="00BF10AB" w:rsidRDefault="00BF10AB" w:rsidP="00BF10AB">
            <w:pPr>
              <w:spacing w:after="0"/>
              <w:rPr>
                <w:rFonts w:ascii="Arial" w:hAnsi="Arial" w:cs="Arial"/>
                <w:snapToGrid w:val="0"/>
                <w:sz w:val="18"/>
                <w:szCs w:val="18"/>
              </w:rPr>
            </w:pPr>
            <w:r>
              <w:rPr>
                <w:rFonts w:ascii="Arial" w:hAnsi="Arial" w:cs="Arial"/>
                <w:snapToGrid w:val="0"/>
                <w:sz w:val="18"/>
                <w:szCs w:val="18"/>
              </w:rPr>
              <w:t>isOrdered: N/A</w:t>
            </w:r>
          </w:p>
          <w:p w14:paraId="55F7A114" w14:textId="77777777" w:rsidR="00BF10AB" w:rsidRDefault="00BF10AB" w:rsidP="00BF10AB">
            <w:pPr>
              <w:spacing w:after="0"/>
              <w:rPr>
                <w:rFonts w:ascii="Arial" w:hAnsi="Arial" w:cs="Arial"/>
                <w:snapToGrid w:val="0"/>
                <w:sz w:val="18"/>
                <w:szCs w:val="18"/>
              </w:rPr>
            </w:pPr>
            <w:r>
              <w:rPr>
                <w:rFonts w:ascii="Arial" w:hAnsi="Arial" w:cs="Arial"/>
                <w:snapToGrid w:val="0"/>
                <w:sz w:val="18"/>
                <w:szCs w:val="18"/>
              </w:rPr>
              <w:t>isUnique: N/A</w:t>
            </w:r>
          </w:p>
          <w:p w14:paraId="17EB6A43" w14:textId="77777777" w:rsidR="00BF10AB" w:rsidRDefault="00BF10AB" w:rsidP="00BF10AB">
            <w:pPr>
              <w:spacing w:after="0"/>
              <w:rPr>
                <w:rFonts w:ascii="Arial" w:hAnsi="Arial" w:cs="Arial"/>
                <w:snapToGrid w:val="0"/>
                <w:sz w:val="18"/>
                <w:szCs w:val="18"/>
              </w:rPr>
            </w:pPr>
            <w:r>
              <w:rPr>
                <w:rFonts w:ascii="Arial" w:hAnsi="Arial" w:cs="Arial"/>
                <w:snapToGrid w:val="0"/>
                <w:sz w:val="18"/>
                <w:szCs w:val="18"/>
              </w:rPr>
              <w:t>defaultValue: False</w:t>
            </w:r>
          </w:p>
          <w:p w14:paraId="6C603E7F" w14:textId="3D5858B1" w:rsidR="00BF10AB" w:rsidRDefault="00BF10AB" w:rsidP="00BF10AB">
            <w:pPr>
              <w:spacing w:after="0"/>
              <w:rPr>
                <w:rFonts w:ascii="Arial" w:hAnsi="Arial" w:cs="Arial"/>
                <w:snapToGrid w:val="0"/>
                <w:sz w:val="18"/>
                <w:szCs w:val="18"/>
              </w:rPr>
            </w:pPr>
            <w:r>
              <w:rPr>
                <w:rFonts w:ascii="Arial" w:hAnsi="Arial" w:cs="Arial"/>
                <w:snapToGrid w:val="0"/>
                <w:sz w:val="18"/>
                <w:szCs w:val="18"/>
              </w:rPr>
              <w:t>isNullable: False</w:t>
            </w:r>
          </w:p>
        </w:tc>
      </w:tr>
      <w:tr w:rsidR="00F17312" w14:paraId="65CD3CF9" w14:textId="77777777" w:rsidTr="004535DD">
        <w:trPr>
          <w:cantSplit/>
          <w:tblHeader/>
          <w:jc w:val="center"/>
        </w:trPr>
        <w:tc>
          <w:tcPr>
            <w:tcW w:w="1817" w:type="dxa"/>
            <w:tcBorders>
              <w:top w:val="single" w:sz="4" w:space="0" w:color="auto"/>
              <w:left w:val="single" w:sz="4" w:space="0" w:color="auto"/>
              <w:bottom w:val="single" w:sz="4" w:space="0" w:color="auto"/>
              <w:right w:val="single" w:sz="4" w:space="0" w:color="auto"/>
            </w:tcBorders>
            <w:hideMark/>
          </w:tcPr>
          <w:p w14:paraId="62066487" w14:textId="77777777" w:rsidR="00F17312" w:rsidRDefault="00F17312" w:rsidP="00F17312">
            <w:pPr>
              <w:pStyle w:val="TAL"/>
              <w:rPr>
                <w:rFonts w:ascii="Courier New" w:hAnsi="Courier New" w:cs="Courier New"/>
                <w:szCs w:val="18"/>
                <w:lang w:eastAsia="zh-CN"/>
              </w:rPr>
            </w:pPr>
            <w:r>
              <w:rPr>
                <w:rFonts w:ascii="Courier New" w:hAnsi="Courier New" w:cs="Courier New"/>
                <w:szCs w:val="18"/>
                <w:lang w:eastAsia="zh-CN"/>
              </w:rPr>
              <w:t>userMgmtOpen</w:t>
            </w:r>
          </w:p>
        </w:tc>
        <w:tc>
          <w:tcPr>
            <w:tcW w:w="5492" w:type="dxa"/>
            <w:tcBorders>
              <w:top w:val="single" w:sz="4" w:space="0" w:color="auto"/>
              <w:left w:val="single" w:sz="4" w:space="0" w:color="auto"/>
              <w:bottom w:val="single" w:sz="4" w:space="0" w:color="auto"/>
              <w:right w:val="single" w:sz="4" w:space="0" w:color="auto"/>
            </w:tcBorders>
          </w:tcPr>
          <w:p w14:paraId="2A4B7B51" w14:textId="77777777" w:rsidR="00F17312" w:rsidRDefault="00F17312" w:rsidP="00F17312">
            <w:pPr>
              <w:pStyle w:val="TAL"/>
              <w:rPr>
                <w:rFonts w:cs="Arial"/>
                <w:szCs w:val="18"/>
              </w:rPr>
            </w:pPr>
            <w:r>
              <w:rPr>
                <w:rFonts w:cs="Arial"/>
                <w:color w:val="000000"/>
                <w:szCs w:val="18"/>
                <w:lang w:eastAsia="zh-CN"/>
              </w:rPr>
              <w:t xml:space="preserve">An attribute specifies </w:t>
            </w:r>
            <w:r>
              <w:rPr>
                <w:rFonts w:cs="Arial"/>
                <w:szCs w:val="18"/>
              </w:rPr>
              <w:t>whether or not the network slice supports the capability for the NSC to manage their users or groups of users’ network services and corresponding requirements.</w:t>
            </w:r>
          </w:p>
          <w:p w14:paraId="2CC697F6" w14:textId="77777777" w:rsidR="00F17312" w:rsidRDefault="00F17312" w:rsidP="00F17312">
            <w:pPr>
              <w:pStyle w:val="TAL"/>
              <w:rPr>
                <w:snapToGrid w:val="0"/>
              </w:rPr>
            </w:pPr>
          </w:p>
        </w:tc>
        <w:tc>
          <w:tcPr>
            <w:tcW w:w="2156" w:type="dxa"/>
            <w:tcBorders>
              <w:top w:val="single" w:sz="4" w:space="0" w:color="auto"/>
              <w:left w:val="single" w:sz="4" w:space="0" w:color="auto"/>
              <w:bottom w:val="single" w:sz="4" w:space="0" w:color="auto"/>
              <w:right w:val="single" w:sz="4" w:space="0" w:color="auto"/>
            </w:tcBorders>
            <w:hideMark/>
          </w:tcPr>
          <w:p w14:paraId="59C0816C"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type: UserMgmtOpen</w:t>
            </w:r>
          </w:p>
          <w:p w14:paraId="4931E9E5"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multiplicity: 1</w:t>
            </w:r>
          </w:p>
          <w:p w14:paraId="1AE6D1FB"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isOrdered: N/A</w:t>
            </w:r>
          </w:p>
          <w:p w14:paraId="24125138"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isUnique: N/A</w:t>
            </w:r>
          </w:p>
          <w:p w14:paraId="6DC28C4F"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defaultValue: False</w:t>
            </w:r>
          </w:p>
          <w:p w14:paraId="5B8DB107"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isNullable: False</w:t>
            </w:r>
          </w:p>
        </w:tc>
      </w:tr>
      <w:tr w:rsidR="00F17312" w14:paraId="2376FDFE" w14:textId="77777777" w:rsidTr="004535DD">
        <w:trPr>
          <w:cantSplit/>
          <w:tblHeader/>
          <w:jc w:val="center"/>
        </w:trPr>
        <w:tc>
          <w:tcPr>
            <w:tcW w:w="1817" w:type="dxa"/>
            <w:tcBorders>
              <w:top w:val="single" w:sz="4" w:space="0" w:color="auto"/>
              <w:left w:val="single" w:sz="4" w:space="0" w:color="auto"/>
              <w:bottom w:val="single" w:sz="4" w:space="0" w:color="auto"/>
              <w:right w:val="single" w:sz="4" w:space="0" w:color="auto"/>
            </w:tcBorders>
            <w:hideMark/>
          </w:tcPr>
          <w:p w14:paraId="0DA8F7B9" w14:textId="77777777" w:rsidR="00F17312" w:rsidRDefault="00F17312" w:rsidP="00F17312">
            <w:pPr>
              <w:pStyle w:val="TAL"/>
              <w:rPr>
                <w:rFonts w:ascii="Courier New" w:hAnsi="Courier New" w:cs="Courier New"/>
                <w:szCs w:val="18"/>
                <w:lang w:eastAsia="zh-CN"/>
              </w:rPr>
            </w:pPr>
            <w:r>
              <w:rPr>
                <w:rFonts w:ascii="Courier New" w:hAnsi="Courier New" w:cs="Courier New"/>
                <w:szCs w:val="18"/>
                <w:lang w:eastAsia="zh-CN"/>
              </w:rPr>
              <w:t>UserMgmtOpen.support</w:t>
            </w:r>
          </w:p>
        </w:tc>
        <w:tc>
          <w:tcPr>
            <w:tcW w:w="5492" w:type="dxa"/>
            <w:tcBorders>
              <w:top w:val="single" w:sz="4" w:space="0" w:color="auto"/>
              <w:left w:val="single" w:sz="4" w:space="0" w:color="auto"/>
              <w:bottom w:val="single" w:sz="4" w:space="0" w:color="auto"/>
              <w:right w:val="single" w:sz="4" w:space="0" w:color="auto"/>
            </w:tcBorders>
          </w:tcPr>
          <w:p w14:paraId="263430D3" w14:textId="77777777" w:rsidR="00F17312" w:rsidRDefault="00F17312" w:rsidP="00F17312">
            <w:pPr>
              <w:pStyle w:val="TAL"/>
              <w:rPr>
                <w:rFonts w:cs="Arial"/>
                <w:szCs w:val="18"/>
              </w:rPr>
            </w:pPr>
            <w:r>
              <w:rPr>
                <w:rFonts w:cs="Arial"/>
                <w:color w:val="000000"/>
                <w:szCs w:val="18"/>
                <w:lang w:eastAsia="zh-CN"/>
              </w:rPr>
              <w:t xml:space="preserve">An attribute specifies </w:t>
            </w:r>
            <w:r>
              <w:rPr>
                <w:rFonts w:cs="Arial"/>
                <w:szCs w:val="18"/>
              </w:rPr>
              <w:t>whether or not the network slice supports the capability for the NSC to manage their users or groups of users’ network services and corresponding requirements.</w:t>
            </w:r>
          </w:p>
          <w:p w14:paraId="3B41E678" w14:textId="77777777" w:rsidR="00F17312" w:rsidRDefault="00F17312" w:rsidP="00F17312">
            <w:pPr>
              <w:pStyle w:val="TAL"/>
              <w:rPr>
                <w:rFonts w:cs="Arial"/>
                <w:szCs w:val="18"/>
              </w:rPr>
            </w:pPr>
          </w:p>
          <w:p w14:paraId="6A335EEF" w14:textId="77777777" w:rsidR="00F17312" w:rsidRDefault="00F17312" w:rsidP="00F17312">
            <w:pPr>
              <w:spacing w:after="0"/>
              <w:rPr>
                <w:rFonts w:ascii="Arial" w:hAnsi="Arial" w:cs="Arial"/>
                <w:sz w:val="18"/>
                <w:szCs w:val="18"/>
              </w:rPr>
            </w:pPr>
            <w:r>
              <w:rPr>
                <w:rFonts w:ascii="Arial" w:hAnsi="Arial" w:cs="Arial"/>
                <w:sz w:val="18"/>
                <w:szCs w:val="18"/>
              </w:rPr>
              <w:t>allowedValues:</w:t>
            </w:r>
          </w:p>
          <w:p w14:paraId="4FCDF2C1" w14:textId="77777777" w:rsidR="00F17312" w:rsidRDefault="00F17312" w:rsidP="00F17312">
            <w:pPr>
              <w:spacing w:after="0"/>
              <w:rPr>
                <w:rFonts w:ascii="Arial" w:hAnsi="Arial" w:cs="Arial"/>
                <w:sz w:val="18"/>
                <w:szCs w:val="18"/>
              </w:rPr>
            </w:pPr>
            <w:r>
              <w:rPr>
                <w:rFonts w:ascii="Arial" w:hAnsi="Arial" w:cs="Arial"/>
                <w:sz w:val="18"/>
                <w:szCs w:val="18"/>
              </w:rPr>
              <w:t>"NOT SUPPORTED", "SUPPORTED".</w:t>
            </w:r>
          </w:p>
          <w:p w14:paraId="2AE6C097" w14:textId="77777777" w:rsidR="00F17312" w:rsidRDefault="00F17312" w:rsidP="00F17312">
            <w:pPr>
              <w:pStyle w:val="TAL"/>
              <w:rPr>
                <w:snapToGrid w:val="0"/>
              </w:rPr>
            </w:pPr>
          </w:p>
        </w:tc>
        <w:tc>
          <w:tcPr>
            <w:tcW w:w="2156" w:type="dxa"/>
            <w:tcBorders>
              <w:top w:val="single" w:sz="4" w:space="0" w:color="auto"/>
              <w:left w:val="single" w:sz="4" w:space="0" w:color="auto"/>
              <w:bottom w:val="single" w:sz="4" w:space="0" w:color="auto"/>
              <w:right w:val="single" w:sz="4" w:space="0" w:color="auto"/>
            </w:tcBorders>
            <w:hideMark/>
          </w:tcPr>
          <w:p w14:paraId="71771899"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type: &lt;&lt;enumeration&gt;&gt;</w:t>
            </w:r>
          </w:p>
          <w:p w14:paraId="00F7AB2F"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multiplicity: 1</w:t>
            </w:r>
          </w:p>
          <w:p w14:paraId="386ED875"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isOrdered: N/A</w:t>
            </w:r>
          </w:p>
          <w:p w14:paraId="0F72C4B1"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isUnique: N/A</w:t>
            </w:r>
          </w:p>
          <w:p w14:paraId="40F0847B"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defaultValue: False</w:t>
            </w:r>
          </w:p>
          <w:p w14:paraId="661735C7"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isNullable: False</w:t>
            </w:r>
          </w:p>
        </w:tc>
      </w:tr>
      <w:tr w:rsidR="00F17312" w14:paraId="3F108FE0" w14:textId="77777777" w:rsidTr="004535DD">
        <w:trPr>
          <w:cantSplit/>
          <w:tblHeader/>
          <w:jc w:val="center"/>
        </w:trPr>
        <w:tc>
          <w:tcPr>
            <w:tcW w:w="1817" w:type="dxa"/>
            <w:tcBorders>
              <w:top w:val="single" w:sz="4" w:space="0" w:color="auto"/>
              <w:left w:val="single" w:sz="4" w:space="0" w:color="auto"/>
              <w:bottom w:val="single" w:sz="4" w:space="0" w:color="auto"/>
              <w:right w:val="single" w:sz="4" w:space="0" w:color="auto"/>
            </w:tcBorders>
            <w:hideMark/>
          </w:tcPr>
          <w:p w14:paraId="26FAC5ED" w14:textId="77777777" w:rsidR="00F17312" w:rsidRDefault="00F17312" w:rsidP="00F17312">
            <w:pPr>
              <w:pStyle w:val="TAL"/>
              <w:rPr>
                <w:rFonts w:ascii="Courier New" w:hAnsi="Courier New" w:cs="Courier New"/>
                <w:szCs w:val="18"/>
                <w:lang w:eastAsia="zh-CN"/>
              </w:rPr>
            </w:pPr>
            <w:r>
              <w:rPr>
                <w:rFonts w:ascii="Courier New" w:hAnsi="Courier New" w:cs="Courier New"/>
                <w:szCs w:val="18"/>
                <w:lang w:eastAsia="zh-CN"/>
              </w:rPr>
              <w:t>v2XCommModels</w:t>
            </w:r>
          </w:p>
        </w:tc>
        <w:tc>
          <w:tcPr>
            <w:tcW w:w="5492" w:type="dxa"/>
            <w:tcBorders>
              <w:top w:val="single" w:sz="4" w:space="0" w:color="auto"/>
              <w:left w:val="single" w:sz="4" w:space="0" w:color="auto"/>
              <w:bottom w:val="single" w:sz="4" w:space="0" w:color="auto"/>
              <w:right w:val="single" w:sz="4" w:space="0" w:color="auto"/>
            </w:tcBorders>
          </w:tcPr>
          <w:p w14:paraId="7D87E7F7" w14:textId="77777777" w:rsidR="00F17312" w:rsidRDefault="00F17312" w:rsidP="00F17312">
            <w:pPr>
              <w:pStyle w:val="TAL"/>
              <w:rPr>
                <w:rFonts w:cs="Arial"/>
                <w:szCs w:val="18"/>
              </w:rPr>
            </w:pPr>
            <w:r>
              <w:rPr>
                <w:rFonts w:cs="Arial"/>
                <w:color w:val="000000"/>
                <w:szCs w:val="18"/>
                <w:lang w:eastAsia="zh-CN"/>
              </w:rPr>
              <w:t xml:space="preserve">An attribute specifies </w:t>
            </w:r>
            <w:r>
              <w:rPr>
                <w:rFonts w:cs="Arial"/>
                <w:szCs w:val="18"/>
              </w:rPr>
              <w:t>whether or not the</w:t>
            </w:r>
            <w:r>
              <w:rPr>
                <w:lang w:eastAsia="zh-CN"/>
              </w:rPr>
              <w:t xml:space="preserve"> V2X communication mode is supported by the network slice.</w:t>
            </w:r>
          </w:p>
          <w:p w14:paraId="61DAEAE3" w14:textId="77777777" w:rsidR="00F17312" w:rsidRDefault="00F17312" w:rsidP="00F17312">
            <w:pPr>
              <w:pStyle w:val="TAL"/>
              <w:rPr>
                <w:rFonts w:cs="Arial"/>
                <w:szCs w:val="18"/>
              </w:rPr>
            </w:pPr>
          </w:p>
          <w:p w14:paraId="2671DF8E" w14:textId="77777777" w:rsidR="00F17312" w:rsidRDefault="00F17312" w:rsidP="00F17312">
            <w:pPr>
              <w:pStyle w:val="TAL"/>
              <w:rPr>
                <w:snapToGrid w:val="0"/>
              </w:rPr>
            </w:pPr>
          </w:p>
        </w:tc>
        <w:tc>
          <w:tcPr>
            <w:tcW w:w="2156" w:type="dxa"/>
            <w:tcBorders>
              <w:top w:val="single" w:sz="4" w:space="0" w:color="auto"/>
              <w:left w:val="single" w:sz="4" w:space="0" w:color="auto"/>
              <w:bottom w:val="single" w:sz="4" w:space="0" w:color="auto"/>
              <w:right w:val="single" w:sz="4" w:space="0" w:color="auto"/>
            </w:tcBorders>
            <w:hideMark/>
          </w:tcPr>
          <w:p w14:paraId="799A234C"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type: V2XCommMode</w:t>
            </w:r>
          </w:p>
          <w:p w14:paraId="29491D36"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multiplicity: 1</w:t>
            </w:r>
          </w:p>
          <w:p w14:paraId="74F26B2B"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isOrdered: N/A</w:t>
            </w:r>
          </w:p>
          <w:p w14:paraId="13064690"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isUnique: N/A</w:t>
            </w:r>
          </w:p>
          <w:p w14:paraId="72CDB230"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defaultValue: False</w:t>
            </w:r>
          </w:p>
          <w:p w14:paraId="5839DE43"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isNullable: False</w:t>
            </w:r>
          </w:p>
        </w:tc>
      </w:tr>
      <w:tr w:rsidR="00F17312" w14:paraId="733A2003" w14:textId="77777777" w:rsidTr="004535DD">
        <w:trPr>
          <w:cantSplit/>
          <w:tblHeader/>
          <w:jc w:val="center"/>
        </w:trPr>
        <w:tc>
          <w:tcPr>
            <w:tcW w:w="1817" w:type="dxa"/>
            <w:tcBorders>
              <w:top w:val="single" w:sz="4" w:space="0" w:color="auto"/>
              <w:left w:val="single" w:sz="4" w:space="0" w:color="auto"/>
              <w:bottom w:val="single" w:sz="4" w:space="0" w:color="auto"/>
              <w:right w:val="single" w:sz="4" w:space="0" w:color="auto"/>
            </w:tcBorders>
            <w:hideMark/>
          </w:tcPr>
          <w:p w14:paraId="796C4E8D" w14:textId="77777777" w:rsidR="00F17312" w:rsidRDefault="00F17312" w:rsidP="00F17312">
            <w:pPr>
              <w:pStyle w:val="TAL"/>
              <w:rPr>
                <w:rFonts w:ascii="Courier New" w:hAnsi="Courier New" w:cs="Courier New"/>
                <w:szCs w:val="18"/>
                <w:lang w:eastAsia="zh-CN"/>
              </w:rPr>
            </w:pPr>
            <w:r>
              <w:rPr>
                <w:rFonts w:ascii="Courier New" w:hAnsi="Courier New" w:cs="Courier New"/>
                <w:szCs w:val="18"/>
                <w:lang w:eastAsia="zh-CN"/>
              </w:rPr>
              <w:t>V2XCommMode.v2XMode</w:t>
            </w:r>
          </w:p>
        </w:tc>
        <w:tc>
          <w:tcPr>
            <w:tcW w:w="5492" w:type="dxa"/>
            <w:tcBorders>
              <w:top w:val="single" w:sz="4" w:space="0" w:color="auto"/>
              <w:left w:val="single" w:sz="4" w:space="0" w:color="auto"/>
              <w:bottom w:val="single" w:sz="4" w:space="0" w:color="auto"/>
              <w:right w:val="single" w:sz="4" w:space="0" w:color="auto"/>
            </w:tcBorders>
          </w:tcPr>
          <w:p w14:paraId="4B0E70AE" w14:textId="77777777" w:rsidR="00F17312" w:rsidRDefault="00F17312" w:rsidP="00F17312">
            <w:pPr>
              <w:pStyle w:val="TAL"/>
              <w:rPr>
                <w:rFonts w:cs="Arial"/>
                <w:szCs w:val="18"/>
              </w:rPr>
            </w:pPr>
            <w:r>
              <w:rPr>
                <w:rFonts w:cs="Arial"/>
                <w:color w:val="000000"/>
                <w:szCs w:val="18"/>
                <w:lang w:eastAsia="zh-CN"/>
              </w:rPr>
              <w:t xml:space="preserve">An attribute specifies </w:t>
            </w:r>
            <w:r>
              <w:rPr>
                <w:rFonts w:cs="Arial"/>
                <w:szCs w:val="18"/>
              </w:rPr>
              <w:t>whether or not the</w:t>
            </w:r>
            <w:r>
              <w:rPr>
                <w:lang w:eastAsia="zh-CN"/>
              </w:rPr>
              <w:t xml:space="preserve"> V2X communication mode is supported by the network slice.</w:t>
            </w:r>
          </w:p>
          <w:p w14:paraId="0405ADFD" w14:textId="77777777" w:rsidR="00F17312" w:rsidRDefault="00F17312" w:rsidP="00F17312">
            <w:pPr>
              <w:pStyle w:val="TAL"/>
              <w:rPr>
                <w:rFonts w:cs="Arial"/>
                <w:szCs w:val="18"/>
              </w:rPr>
            </w:pPr>
          </w:p>
          <w:p w14:paraId="68F0702A" w14:textId="77777777" w:rsidR="00F17312" w:rsidRDefault="00F17312" w:rsidP="00F17312">
            <w:pPr>
              <w:spacing w:after="0"/>
              <w:rPr>
                <w:rFonts w:ascii="Arial" w:hAnsi="Arial" w:cs="Arial"/>
                <w:sz w:val="18"/>
                <w:szCs w:val="18"/>
              </w:rPr>
            </w:pPr>
            <w:r>
              <w:rPr>
                <w:rFonts w:ascii="Arial" w:hAnsi="Arial" w:cs="Arial"/>
                <w:sz w:val="18"/>
                <w:szCs w:val="18"/>
              </w:rPr>
              <w:t>allowedValues:</w:t>
            </w:r>
          </w:p>
          <w:p w14:paraId="6B0BF05E" w14:textId="77777777" w:rsidR="00F17312" w:rsidRDefault="00F17312" w:rsidP="00F17312">
            <w:pPr>
              <w:spacing w:after="0"/>
              <w:rPr>
                <w:rFonts w:ascii="Arial" w:hAnsi="Arial" w:cs="Arial"/>
                <w:sz w:val="18"/>
                <w:szCs w:val="18"/>
              </w:rPr>
            </w:pPr>
            <w:r>
              <w:rPr>
                <w:rFonts w:ascii="Arial" w:hAnsi="Arial" w:cs="Arial"/>
                <w:sz w:val="18"/>
                <w:szCs w:val="18"/>
              </w:rPr>
              <w:t>"NOT SUPPORTED", "SUPPORTED BY NR".</w:t>
            </w:r>
          </w:p>
          <w:p w14:paraId="441142AE" w14:textId="77777777" w:rsidR="00F17312" w:rsidRDefault="00F17312" w:rsidP="00F17312">
            <w:pPr>
              <w:pStyle w:val="TAL"/>
              <w:rPr>
                <w:snapToGrid w:val="0"/>
              </w:rPr>
            </w:pPr>
          </w:p>
        </w:tc>
        <w:tc>
          <w:tcPr>
            <w:tcW w:w="2156" w:type="dxa"/>
            <w:tcBorders>
              <w:top w:val="single" w:sz="4" w:space="0" w:color="auto"/>
              <w:left w:val="single" w:sz="4" w:space="0" w:color="auto"/>
              <w:bottom w:val="single" w:sz="4" w:space="0" w:color="auto"/>
              <w:right w:val="single" w:sz="4" w:space="0" w:color="auto"/>
            </w:tcBorders>
            <w:hideMark/>
          </w:tcPr>
          <w:p w14:paraId="6537E2DA"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type: &lt;&lt;enumeration&gt;&gt;</w:t>
            </w:r>
          </w:p>
          <w:p w14:paraId="2C06B6A3"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multiplicity: 1</w:t>
            </w:r>
          </w:p>
          <w:p w14:paraId="18996535"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isOrdered: N/A</w:t>
            </w:r>
          </w:p>
          <w:p w14:paraId="4FCC5B80"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isUnique: N/A</w:t>
            </w:r>
          </w:p>
          <w:p w14:paraId="6DDF0EA5"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defaultValue: False</w:t>
            </w:r>
          </w:p>
          <w:p w14:paraId="2141C548"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isNullable: False</w:t>
            </w:r>
          </w:p>
        </w:tc>
      </w:tr>
      <w:tr w:rsidR="00F17312" w14:paraId="2BEE51EC" w14:textId="77777777" w:rsidTr="004535DD">
        <w:trPr>
          <w:cantSplit/>
          <w:tblHeader/>
          <w:jc w:val="center"/>
        </w:trPr>
        <w:tc>
          <w:tcPr>
            <w:tcW w:w="1817" w:type="dxa"/>
            <w:tcBorders>
              <w:top w:val="single" w:sz="4" w:space="0" w:color="auto"/>
              <w:left w:val="single" w:sz="4" w:space="0" w:color="auto"/>
              <w:bottom w:val="single" w:sz="4" w:space="0" w:color="auto"/>
              <w:right w:val="single" w:sz="4" w:space="0" w:color="auto"/>
            </w:tcBorders>
            <w:hideMark/>
          </w:tcPr>
          <w:p w14:paraId="17EB1086" w14:textId="77777777" w:rsidR="00F17312" w:rsidRDefault="00F17312" w:rsidP="00F17312">
            <w:pPr>
              <w:pStyle w:val="TAL"/>
              <w:rPr>
                <w:rFonts w:ascii="Courier New" w:hAnsi="Courier New" w:cs="Courier New"/>
                <w:szCs w:val="18"/>
                <w:lang w:eastAsia="zh-CN"/>
              </w:rPr>
            </w:pPr>
            <w:r>
              <w:rPr>
                <w:rFonts w:ascii="Courier New" w:hAnsi="Courier New" w:cs="Courier New"/>
                <w:szCs w:val="18"/>
                <w:lang w:eastAsia="zh-CN"/>
              </w:rPr>
              <w:lastRenderedPageBreak/>
              <w:t>coverageArea</w:t>
            </w:r>
          </w:p>
        </w:tc>
        <w:tc>
          <w:tcPr>
            <w:tcW w:w="5492" w:type="dxa"/>
            <w:tcBorders>
              <w:top w:val="single" w:sz="4" w:space="0" w:color="auto"/>
              <w:left w:val="single" w:sz="4" w:space="0" w:color="auto"/>
              <w:bottom w:val="single" w:sz="4" w:space="0" w:color="auto"/>
              <w:right w:val="single" w:sz="4" w:space="0" w:color="auto"/>
            </w:tcBorders>
            <w:hideMark/>
          </w:tcPr>
          <w:p w14:paraId="2FE59ADB" w14:textId="77777777" w:rsidR="00F17312" w:rsidRDefault="00F17312" w:rsidP="00F17312">
            <w:pPr>
              <w:pStyle w:val="TAL"/>
              <w:rPr>
                <w:snapToGrid w:val="0"/>
              </w:rPr>
            </w:pPr>
            <w:r>
              <w:rPr>
                <w:snapToGrid w:val="0"/>
              </w:rPr>
              <w:t>An attribute specifies the coverage area of the network slice, i.e.</w:t>
            </w:r>
            <w:r>
              <w:rPr>
                <w:lang w:eastAsia="zh-CN"/>
              </w:rPr>
              <w:t xml:space="preserve"> the geographic region where a 3GPP communication service is accessible,</w:t>
            </w:r>
            <w:r>
              <w:rPr>
                <w:snapToGrid w:val="0"/>
              </w:rPr>
              <w:t xml:space="preserve"> </w:t>
            </w:r>
            <w:r>
              <w:rPr>
                <w:rFonts w:cs="Arial"/>
                <w:snapToGrid w:val="0"/>
                <w:szCs w:val="18"/>
              </w:rPr>
              <w:t xml:space="preserve">see Table 7.1-1 of TS 22.261 [28]) and </w:t>
            </w:r>
            <w:r>
              <w:rPr>
                <w:lang w:eastAsia="de-DE"/>
              </w:rPr>
              <w:t>NG.116 [50]</w:t>
            </w:r>
            <w:r>
              <w:rPr>
                <w:rFonts w:cs="Arial"/>
                <w:snapToGrid w:val="0"/>
                <w:szCs w:val="18"/>
              </w:rPr>
              <w:t>.</w:t>
            </w:r>
          </w:p>
        </w:tc>
        <w:tc>
          <w:tcPr>
            <w:tcW w:w="2156" w:type="dxa"/>
            <w:tcBorders>
              <w:top w:val="single" w:sz="4" w:space="0" w:color="auto"/>
              <w:left w:val="single" w:sz="4" w:space="0" w:color="auto"/>
              <w:bottom w:val="single" w:sz="4" w:space="0" w:color="auto"/>
              <w:right w:val="single" w:sz="4" w:space="0" w:color="auto"/>
            </w:tcBorders>
            <w:hideMark/>
          </w:tcPr>
          <w:p w14:paraId="1672838D"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type: String</w:t>
            </w:r>
          </w:p>
          <w:p w14:paraId="422D7058" w14:textId="328A6A3D" w:rsidR="00F17312" w:rsidRDefault="00F17312" w:rsidP="00F17312">
            <w:pPr>
              <w:spacing w:after="0"/>
              <w:rPr>
                <w:rFonts w:ascii="Arial" w:hAnsi="Arial" w:cs="Arial"/>
                <w:snapToGrid w:val="0"/>
                <w:sz w:val="18"/>
                <w:szCs w:val="18"/>
              </w:rPr>
            </w:pPr>
            <w:r>
              <w:rPr>
                <w:rFonts w:ascii="Arial" w:hAnsi="Arial" w:cs="Arial"/>
                <w:snapToGrid w:val="0"/>
                <w:sz w:val="18"/>
                <w:szCs w:val="18"/>
              </w:rPr>
              <w:t xml:space="preserve">multiplicity: </w:t>
            </w:r>
            <w:r w:rsidR="000C4893" w:rsidRPr="000C4893">
              <w:rPr>
                <w:rFonts w:ascii="Arial" w:hAnsi="Arial" w:cs="Arial"/>
                <w:snapToGrid w:val="0"/>
                <w:sz w:val="18"/>
                <w:szCs w:val="18"/>
              </w:rPr>
              <w:t>*</w:t>
            </w:r>
          </w:p>
          <w:p w14:paraId="643BBBAE" w14:textId="031A76DD" w:rsidR="00F17312" w:rsidRDefault="00F17312" w:rsidP="00F17312">
            <w:pPr>
              <w:spacing w:after="0"/>
              <w:rPr>
                <w:rFonts w:ascii="Arial" w:hAnsi="Arial" w:cs="Arial"/>
                <w:snapToGrid w:val="0"/>
                <w:sz w:val="18"/>
                <w:szCs w:val="18"/>
              </w:rPr>
            </w:pPr>
            <w:r>
              <w:rPr>
                <w:rFonts w:ascii="Arial" w:hAnsi="Arial" w:cs="Arial"/>
                <w:snapToGrid w:val="0"/>
                <w:sz w:val="18"/>
                <w:szCs w:val="18"/>
              </w:rPr>
              <w:t xml:space="preserve">isOrdered: </w:t>
            </w:r>
            <w:r w:rsidR="000C4893" w:rsidRPr="000C4893">
              <w:rPr>
                <w:rFonts w:ascii="Arial" w:hAnsi="Arial" w:cs="Arial"/>
                <w:snapToGrid w:val="0"/>
                <w:sz w:val="18"/>
                <w:szCs w:val="18"/>
              </w:rPr>
              <w:t>False</w:t>
            </w:r>
          </w:p>
          <w:p w14:paraId="629BE8A3" w14:textId="294EA174" w:rsidR="00F17312" w:rsidRDefault="00F17312" w:rsidP="00F17312">
            <w:pPr>
              <w:spacing w:after="0"/>
              <w:rPr>
                <w:rFonts w:ascii="Arial" w:hAnsi="Arial" w:cs="Arial"/>
                <w:snapToGrid w:val="0"/>
                <w:sz w:val="18"/>
                <w:szCs w:val="18"/>
              </w:rPr>
            </w:pPr>
            <w:r>
              <w:rPr>
                <w:rFonts w:ascii="Arial" w:hAnsi="Arial" w:cs="Arial"/>
                <w:snapToGrid w:val="0"/>
                <w:sz w:val="18"/>
                <w:szCs w:val="18"/>
              </w:rPr>
              <w:t xml:space="preserve">isUnique: </w:t>
            </w:r>
            <w:r w:rsidR="000C4893" w:rsidRPr="000C4893">
              <w:rPr>
                <w:rFonts w:ascii="Arial" w:hAnsi="Arial" w:cs="Arial"/>
                <w:snapToGrid w:val="0"/>
                <w:sz w:val="18"/>
                <w:szCs w:val="18"/>
              </w:rPr>
              <w:t>True</w:t>
            </w:r>
          </w:p>
          <w:p w14:paraId="12389AAC"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defaultValue: False</w:t>
            </w:r>
          </w:p>
          <w:p w14:paraId="209269B7" w14:textId="48949637" w:rsidR="00F17312" w:rsidRDefault="00F17312" w:rsidP="00F17312">
            <w:pPr>
              <w:spacing w:after="0"/>
              <w:rPr>
                <w:rFonts w:ascii="Arial" w:hAnsi="Arial" w:cs="Arial"/>
                <w:snapToGrid w:val="0"/>
                <w:sz w:val="18"/>
                <w:szCs w:val="18"/>
              </w:rPr>
            </w:pPr>
            <w:r>
              <w:rPr>
                <w:rFonts w:ascii="Arial" w:hAnsi="Arial" w:cs="Arial"/>
                <w:snapToGrid w:val="0"/>
                <w:sz w:val="18"/>
                <w:szCs w:val="18"/>
              </w:rPr>
              <w:t xml:space="preserve">isNullable: </w:t>
            </w:r>
            <w:r w:rsidR="000C4893" w:rsidRPr="000C4893">
              <w:rPr>
                <w:rFonts w:ascii="Arial" w:hAnsi="Arial" w:cs="Arial"/>
                <w:snapToGrid w:val="0"/>
                <w:sz w:val="18"/>
                <w:szCs w:val="18"/>
              </w:rPr>
              <w:t>False</w:t>
            </w:r>
          </w:p>
        </w:tc>
      </w:tr>
      <w:tr w:rsidR="00F17312" w14:paraId="4FC769D7" w14:textId="77777777" w:rsidTr="004535DD">
        <w:trPr>
          <w:cantSplit/>
          <w:tblHeader/>
          <w:jc w:val="center"/>
        </w:trPr>
        <w:tc>
          <w:tcPr>
            <w:tcW w:w="1817" w:type="dxa"/>
            <w:tcBorders>
              <w:top w:val="single" w:sz="4" w:space="0" w:color="auto"/>
              <w:left w:val="single" w:sz="4" w:space="0" w:color="auto"/>
              <w:bottom w:val="single" w:sz="4" w:space="0" w:color="auto"/>
              <w:right w:val="single" w:sz="4" w:space="0" w:color="auto"/>
            </w:tcBorders>
            <w:hideMark/>
          </w:tcPr>
          <w:p w14:paraId="70C9864D" w14:textId="77777777" w:rsidR="00F17312" w:rsidRDefault="00F17312" w:rsidP="00F17312">
            <w:pPr>
              <w:pStyle w:val="TAL"/>
              <w:rPr>
                <w:rFonts w:ascii="Courier New" w:hAnsi="Courier New" w:cs="Courier New"/>
                <w:szCs w:val="18"/>
                <w:lang w:eastAsia="zh-CN"/>
              </w:rPr>
            </w:pPr>
            <w:r>
              <w:rPr>
                <w:rFonts w:ascii="Courier New" w:hAnsi="Courier New" w:cs="Courier New"/>
                <w:szCs w:val="18"/>
                <w:lang w:eastAsia="zh-CN"/>
              </w:rPr>
              <w:t>termDensity</w:t>
            </w:r>
          </w:p>
        </w:tc>
        <w:tc>
          <w:tcPr>
            <w:tcW w:w="5492" w:type="dxa"/>
            <w:tcBorders>
              <w:top w:val="single" w:sz="4" w:space="0" w:color="auto"/>
              <w:left w:val="single" w:sz="4" w:space="0" w:color="auto"/>
              <w:bottom w:val="single" w:sz="4" w:space="0" w:color="auto"/>
              <w:right w:val="single" w:sz="4" w:space="0" w:color="auto"/>
            </w:tcBorders>
            <w:hideMark/>
          </w:tcPr>
          <w:p w14:paraId="7E322152" w14:textId="77777777" w:rsidR="00F17312" w:rsidRDefault="00F17312" w:rsidP="00F17312">
            <w:pPr>
              <w:pStyle w:val="TAL"/>
              <w:rPr>
                <w:snapToGrid w:val="0"/>
              </w:rPr>
            </w:pPr>
            <w:r>
              <w:rPr>
                <w:snapToGrid w:val="0"/>
              </w:rPr>
              <w:t>An attribute specifies the overall user density over the coverage area of the network slice. S</w:t>
            </w:r>
            <w:r>
              <w:rPr>
                <w:rFonts w:cs="Arial"/>
                <w:snapToGrid w:val="0"/>
                <w:szCs w:val="18"/>
              </w:rPr>
              <w:t>ee Table 7.1-1 of TS 22.261 [28]).</w:t>
            </w:r>
          </w:p>
        </w:tc>
        <w:tc>
          <w:tcPr>
            <w:tcW w:w="2156" w:type="dxa"/>
            <w:tcBorders>
              <w:top w:val="single" w:sz="4" w:space="0" w:color="auto"/>
              <w:left w:val="single" w:sz="4" w:space="0" w:color="auto"/>
              <w:bottom w:val="single" w:sz="4" w:space="0" w:color="auto"/>
              <w:right w:val="single" w:sz="4" w:space="0" w:color="auto"/>
            </w:tcBorders>
            <w:hideMark/>
          </w:tcPr>
          <w:p w14:paraId="64352F9D"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type: TermDensity</w:t>
            </w:r>
          </w:p>
          <w:p w14:paraId="6770785E"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multiplicity: 1</w:t>
            </w:r>
          </w:p>
          <w:p w14:paraId="60C6A249"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isOrdered: N/A</w:t>
            </w:r>
          </w:p>
          <w:p w14:paraId="3F4CB930"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isUnique: N/A</w:t>
            </w:r>
          </w:p>
          <w:p w14:paraId="7D694B23"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defaultValue: False</w:t>
            </w:r>
          </w:p>
          <w:p w14:paraId="4B7482B6"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isNullable: True</w:t>
            </w:r>
          </w:p>
        </w:tc>
      </w:tr>
      <w:tr w:rsidR="00F17312" w14:paraId="7758B93D" w14:textId="77777777" w:rsidTr="004535DD">
        <w:trPr>
          <w:cantSplit/>
          <w:tblHeader/>
          <w:jc w:val="center"/>
        </w:trPr>
        <w:tc>
          <w:tcPr>
            <w:tcW w:w="1817" w:type="dxa"/>
            <w:tcBorders>
              <w:top w:val="single" w:sz="4" w:space="0" w:color="auto"/>
              <w:left w:val="single" w:sz="4" w:space="0" w:color="auto"/>
              <w:bottom w:val="single" w:sz="4" w:space="0" w:color="auto"/>
              <w:right w:val="single" w:sz="4" w:space="0" w:color="auto"/>
            </w:tcBorders>
            <w:hideMark/>
          </w:tcPr>
          <w:p w14:paraId="30344243" w14:textId="77777777" w:rsidR="00F17312" w:rsidRDefault="00F17312" w:rsidP="00F17312">
            <w:pPr>
              <w:pStyle w:val="TAL"/>
              <w:rPr>
                <w:rFonts w:ascii="Courier New" w:hAnsi="Courier New" w:cs="Courier New"/>
                <w:szCs w:val="18"/>
                <w:lang w:eastAsia="zh-CN"/>
              </w:rPr>
            </w:pPr>
            <w:r>
              <w:rPr>
                <w:rFonts w:ascii="Courier New" w:hAnsi="Courier New" w:cs="Courier New"/>
                <w:szCs w:val="18"/>
                <w:lang w:eastAsia="zh-CN"/>
              </w:rPr>
              <w:t>TermDensity.density</w:t>
            </w:r>
          </w:p>
        </w:tc>
        <w:tc>
          <w:tcPr>
            <w:tcW w:w="5492" w:type="dxa"/>
            <w:tcBorders>
              <w:top w:val="single" w:sz="4" w:space="0" w:color="auto"/>
              <w:left w:val="single" w:sz="4" w:space="0" w:color="auto"/>
              <w:bottom w:val="single" w:sz="4" w:space="0" w:color="auto"/>
              <w:right w:val="single" w:sz="4" w:space="0" w:color="auto"/>
            </w:tcBorders>
            <w:hideMark/>
          </w:tcPr>
          <w:p w14:paraId="5FDEC00E" w14:textId="77777777" w:rsidR="00F17312" w:rsidRDefault="00F17312" w:rsidP="00F17312">
            <w:pPr>
              <w:pStyle w:val="TAL"/>
              <w:rPr>
                <w:snapToGrid w:val="0"/>
              </w:rPr>
            </w:pPr>
            <w:r>
              <w:rPr>
                <w:snapToGrid w:val="0"/>
              </w:rPr>
              <w:t>An attribute specifies the overall user density over the coverage area of the network slice. S</w:t>
            </w:r>
            <w:r>
              <w:rPr>
                <w:rFonts w:cs="Arial"/>
                <w:snapToGrid w:val="0"/>
                <w:szCs w:val="18"/>
              </w:rPr>
              <w:t>ee Table 7.1-1 of TS 22.261 [28]).</w:t>
            </w:r>
          </w:p>
        </w:tc>
        <w:tc>
          <w:tcPr>
            <w:tcW w:w="2156" w:type="dxa"/>
            <w:tcBorders>
              <w:top w:val="single" w:sz="4" w:space="0" w:color="auto"/>
              <w:left w:val="single" w:sz="4" w:space="0" w:color="auto"/>
              <w:bottom w:val="single" w:sz="4" w:space="0" w:color="auto"/>
              <w:right w:val="single" w:sz="4" w:space="0" w:color="auto"/>
            </w:tcBorders>
            <w:hideMark/>
          </w:tcPr>
          <w:p w14:paraId="7F7AD05E"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type: Integer</w:t>
            </w:r>
          </w:p>
          <w:p w14:paraId="2598ACF2"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multiplicity: 1</w:t>
            </w:r>
          </w:p>
          <w:p w14:paraId="6D2F910F"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isOrdered: N/A</w:t>
            </w:r>
          </w:p>
          <w:p w14:paraId="54DCE1C9"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isUnique: N/A</w:t>
            </w:r>
          </w:p>
          <w:p w14:paraId="38CEC73E"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defaultValue: False</w:t>
            </w:r>
          </w:p>
          <w:p w14:paraId="6FBE6C96"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isNullable: True</w:t>
            </w:r>
          </w:p>
        </w:tc>
      </w:tr>
      <w:tr w:rsidR="00F17312" w14:paraId="4F4594E1" w14:textId="77777777" w:rsidTr="004535DD">
        <w:trPr>
          <w:cantSplit/>
          <w:tblHeader/>
          <w:jc w:val="center"/>
        </w:trPr>
        <w:tc>
          <w:tcPr>
            <w:tcW w:w="1817" w:type="dxa"/>
            <w:tcBorders>
              <w:top w:val="single" w:sz="4" w:space="0" w:color="auto"/>
              <w:left w:val="single" w:sz="4" w:space="0" w:color="auto"/>
              <w:bottom w:val="single" w:sz="4" w:space="0" w:color="auto"/>
              <w:right w:val="single" w:sz="4" w:space="0" w:color="auto"/>
            </w:tcBorders>
            <w:hideMark/>
          </w:tcPr>
          <w:p w14:paraId="21C75804" w14:textId="77777777" w:rsidR="00F17312" w:rsidRDefault="00F17312" w:rsidP="00F17312">
            <w:pPr>
              <w:pStyle w:val="TAL"/>
              <w:rPr>
                <w:rFonts w:ascii="Courier New" w:hAnsi="Courier New" w:cs="Courier New"/>
                <w:szCs w:val="18"/>
                <w:lang w:eastAsia="zh-CN"/>
              </w:rPr>
            </w:pPr>
            <w:r>
              <w:rPr>
                <w:rFonts w:ascii="Courier New" w:hAnsi="Courier New" w:cs="Courier New"/>
                <w:szCs w:val="18"/>
                <w:lang w:eastAsia="zh-CN"/>
              </w:rPr>
              <w:t>positioning</w:t>
            </w:r>
          </w:p>
        </w:tc>
        <w:tc>
          <w:tcPr>
            <w:tcW w:w="5492" w:type="dxa"/>
            <w:tcBorders>
              <w:top w:val="single" w:sz="4" w:space="0" w:color="auto"/>
              <w:left w:val="single" w:sz="4" w:space="0" w:color="auto"/>
              <w:bottom w:val="single" w:sz="4" w:space="0" w:color="auto"/>
              <w:right w:val="single" w:sz="4" w:space="0" w:color="auto"/>
            </w:tcBorders>
            <w:hideMark/>
          </w:tcPr>
          <w:p w14:paraId="778858DB" w14:textId="77777777" w:rsidR="00F17312" w:rsidRDefault="00F17312" w:rsidP="00F17312">
            <w:pPr>
              <w:pStyle w:val="TAL"/>
              <w:rPr>
                <w:snapToGrid w:val="0"/>
              </w:rPr>
            </w:pPr>
            <w:r>
              <w:rPr>
                <w:rFonts w:cs="Arial"/>
                <w:color w:val="000000"/>
                <w:szCs w:val="18"/>
                <w:lang w:eastAsia="zh-CN"/>
              </w:rPr>
              <w:t>An attribute specifies whether the network slice provides geo-localization methods or supporting methods, see</w:t>
            </w:r>
            <w:r>
              <w:rPr>
                <w:lang w:eastAsia="de-DE"/>
              </w:rPr>
              <w:t xml:space="preserve"> clause 3.4.20 of NG.116 [50]</w:t>
            </w:r>
            <w:r>
              <w:rPr>
                <w:rFonts w:cs="Arial"/>
                <w:szCs w:val="18"/>
              </w:rPr>
              <w:t>.</w:t>
            </w:r>
          </w:p>
        </w:tc>
        <w:tc>
          <w:tcPr>
            <w:tcW w:w="2156" w:type="dxa"/>
            <w:tcBorders>
              <w:top w:val="single" w:sz="4" w:space="0" w:color="auto"/>
              <w:left w:val="single" w:sz="4" w:space="0" w:color="auto"/>
              <w:bottom w:val="single" w:sz="4" w:space="0" w:color="auto"/>
              <w:right w:val="single" w:sz="4" w:space="0" w:color="auto"/>
            </w:tcBorders>
            <w:hideMark/>
          </w:tcPr>
          <w:p w14:paraId="44C5CDBB"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type: Positioning</w:t>
            </w:r>
          </w:p>
          <w:p w14:paraId="737268A8"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multiplicity: 1</w:t>
            </w:r>
          </w:p>
          <w:p w14:paraId="0725DA30"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isOrdered: N/A</w:t>
            </w:r>
          </w:p>
          <w:p w14:paraId="52301F4E"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isUnique: N/A</w:t>
            </w:r>
          </w:p>
          <w:p w14:paraId="1B2DD233"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defaultValue: False</w:t>
            </w:r>
          </w:p>
          <w:p w14:paraId="47E5A05B"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isNullable: False</w:t>
            </w:r>
          </w:p>
        </w:tc>
      </w:tr>
      <w:tr w:rsidR="00F17312" w14:paraId="76D5E2B8" w14:textId="77777777" w:rsidTr="004535DD">
        <w:trPr>
          <w:cantSplit/>
          <w:tblHeader/>
          <w:jc w:val="center"/>
        </w:trPr>
        <w:tc>
          <w:tcPr>
            <w:tcW w:w="1817" w:type="dxa"/>
            <w:tcBorders>
              <w:top w:val="single" w:sz="4" w:space="0" w:color="auto"/>
              <w:left w:val="single" w:sz="4" w:space="0" w:color="auto"/>
              <w:bottom w:val="single" w:sz="4" w:space="0" w:color="auto"/>
              <w:right w:val="single" w:sz="4" w:space="0" w:color="auto"/>
            </w:tcBorders>
            <w:hideMark/>
          </w:tcPr>
          <w:p w14:paraId="3B6D6311" w14:textId="77777777" w:rsidR="00F17312" w:rsidRDefault="00F17312" w:rsidP="00F17312">
            <w:pPr>
              <w:pStyle w:val="TAL"/>
              <w:rPr>
                <w:rFonts w:ascii="Courier New" w:hAnsi="Courier New" w:cs="Courier New"/>
                <w:szCs w:val="18"/>
                <w:lang w:eastAsia="zh-CN"/>
              </w:rPr>
            </w:pPr>
            <w:r>
              <w:rPr>
                <w:rFonts w:ascii="Courier New" w:hAnsi="Courier New" w:cs="Courier New"/>
                <w:szCs w:val="18"/>
                <w:lang w:eastAsia="zh-CN"/>
              </w:rPr>
              <w:t>Positioning.availability</w:t>
            </w:r>
          </w:p>
        </w:tc>
        <w:tc>
          <w:tcPr>
            <w:tcW w:w="5492" w:type="dxa"/>
            <w:tcBorders>
              <w:top w:val="single" w:sz="4" w:space="0" w:color="auto"/>
              <w:left w:val="single" w:sz="4" w:space="0" w:color="auto"/>
              <w:bottom w:val="single" w:sz="4" w:space="0" w:color="auto"/>
              <w:right w:val="single" w:sz="4" w:space="0" w:color="auto"/>
            </w:tcBorders>
          </w:tcPr>
          <w:p w14:paraId="6E7E4928" w14:textId="77777777" w:rsidR="00F17312" w:rsidRDefault="00F17312" w:rsidP="00F17312">
            <w:pPr>
              <w:pStyle w:val="TAL"/>
              <w:rPr>
                <w:rFonts w:cs="Arial"/>
                <w:szCs w:val="18"/>
              </w:rPr>
            </w:pPr>
            <w:r>
              <w:rPr>
                <w:rFonts w:cs="Arial"/>
                <w:color w:val="000000"/>
                <w:szCs w:val="18"/>
                <w:lang w:eastAsia="zh-CN"/>
              </w:rPr>
              <w:t>An attribute specifies if this attribute is provided by the network slice and contains a list of positioning methods provided by the slice. If the list is empty this attribute is not available in the network slice and the other parameters might be ignored, see</w:t>
            </w:r>
            <w:r>
              <w:rPr>
                <w:lang w:eastAsia="de-DE"/>
              </w:rPr>
              <w:t xml:space="preserve"> NG.116 [50]</w:t>
            </w:r>
            <w:r>
              <w:rPr>
                <w:rFonts w:cs="Arial"/>
                <w:szCs w:val="18"/>
              </w:rPr>
              <w:t>. Comma separated multiple values are allowed:</w:t>
            </w:r>
          </w:p>
          <w:p w14:paraId="7DC97665" w14:textId="77777777" w:rsidR="00F17312" w:rsidRDefault="00F17312" w:rsidP="00F17312">
            <w:pPr>
              <w:pStyle w:val="TAL"/>
              <w:rPr>
                <w:rFonts w:cs="Arial"/>
                <w:szCs w:val="18"/>
              </w:rPr>
            </w:pPr>
            <w:r>
              <w:rPr>
                <w:rFonts w:cs="Arial"/>
                <w:szCs w:val="18"/>
              </w:rPr>
              <w:t>CIDE-CID (LTE and NR), OTDOA (LTE and NR), RF fingerprinting, AECID, Hybrid positioning, NET-RTK.</w:t>
            </w:r>
          </w:p>
          <w:p w14:paraId="34CFEC11" w14:textId="77777777" w:rsidR="00F17312" w:rsidRDefault="00F17312" w:rsidP="00F17312">
            <w:pPr>
              <w:pStyle w:val="TAL"/>
              <w:rPr>
                <w:snapToGrid w:val="0"/>
              </w:rPr>
            </w:pPr>
          </w:p>
        </w:tc>
        <w:tc>
          <w:tcPr>
            <w:tcW w:w="2156" w:type="dxa"/>
            <w:tcBorders>
              <w:top w:val="single" w:sz="4" w:space="0" w:color="auto"/>
              <w:left w:val="single" w:sz="4" w:space="0" w:color="auto"/>
              <w:bottom w:val="single" w:sz="4" w:space="0" w:color="auto"/>
              <w:right w:val="single" w:sz="4" w:space="0" w:color="auto"/>
            </w:tcBorders>
            <w:hideMark/>
          </w:tcPr>
          <w:p w14:paraId="27A006E4"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type: ENUM</w:t>
            </w:r>
          </w:p>
          <w:p w14:paraId="413533F1"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multiplicity: 1..6</w:t>
            </w:r>
          </w:p>
          <w:p w14:paraId="31167998" w14:textId="61BE9511" w:rsidR="00F17312" w:rsidRDefault="00F17312" w:rsidP="00F17312">
            <w:pPr>
              <w:spacing w:after="0"/>
              <w:rPr>
                <w:rFonts w:ascii="Arial" w:hAnsi="Arial" w:cs="Arial"/>
                <w:snapToGrid w:val="0"/>
                <w:sz w:val="18"/>
                <w:szCs w:val="18"/>
              </w:rPr>
            </w:pPr>
            <w:r>
              <w:rPr>
                <w:rFonts w:ascii="Arial" w:hAnsi="Arial" w:cs="Arial"/>
                <w:snapToGrid w:val="0"/>
                <w:sz w:val="18"/>
                <w:szCs w:val="18"/>
              </w:rPr>
              <w:t xml:space="preserve">isOrdered: </w:t>
            </w:r>
            <w:r w:rsidR="00511852" w:rsidRPr="00511852">
              <w:rPr>
                <w:rFonts w:ascii="Arial" w:hAnsi="Arial" w:cs="Arial"/>
                <w:snapToGrid w:val="0"/>
                <w:sz w:val="18"/>
                <w:szCs w:val="18"/>
              </w:rPr>
              <w:t>False</w:t>
            </w:r>
          </w:p>
          <w:p w14:paraId="46439C47" w14:textId="67698AFC" w:rsidR="00F17312" w:rsidRDefault="00F17312" w:rsidP="00F17312">
            <w:pPr>
              <w:spacing w:after="0"/>
              <w:rPr>
                <w:rFonts w:ascii="Arial" w:hAnsi="Arial" w:cs="Arial"/>
                <w:snapToGrid w:val="0"/>
                <w:sz w:val="18"/>
                <w:szCs w:val="18"/>
              </w:rPr>
            </w:pPr>
            <w:r>
              <w:rPr>
                <w:rFonts w:ascii="Arial" w:hAnsi="Arial" w:cs="Arial"/>
                <w:snapToGrid w:val="0"/>
                <w:sz w:val="18"/>
                <w:szCs w:val="18"/>
              </w:rPr>
              <w:t xml:space="preserve">isUnique: </w:t>
            </w:r>
            <w:r w:rsidR="00511852" w:rsidRPr="00511852">
              <w:rPr>
                <w:rFonts w:ascii="Arial" w:hAnsi="Arial" w:cs="Arial"/>
                <w:snapToGrid w:val="0"/>
                <w:sz w:val="18"/>
                <w:szCs w:val="18"/>
              </w:rPr>
              <w:t>True</w:t>
            </w:r>
          </w:p>
          <w:p w14:paraId="2ACF2463"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defaultValue: False</w:t>
            </w:r>
          </w:p>
          <w:p w14:paraId="67B3C693"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isNullable: False</w:t>
            </w:r>
          </w:p>
        </w:tc>
      </w:tr>
      <w:tr w:rsidR="00F17312" w14:paraId="75B5B743" w14:textId="77777777" w:rsidTr="004535DD">
        <w:trPr>
          <w:cantSplit/>
          <w:tblHeader/>
          <w:jc w:val="center"/>
        </w:trPr>
        <w:tc>
          <w:tcPr>
            <w:tcW w:w="1817" w:type="dxa"/>
            <w:tcBorders>
              <w:top w:val="single" w:sz="4" w:space="0" w:color="auto"/>
              <w:left w:val="single" w:sz="4" w:space="0" w:color="auto"/>
              <w:bottom w:val="single" w:sz="4" w:space="0" w:color="auto"/>
              <w:right w:val="single" w:sz="4" w:space="0" w:color="auto"/>
            </w:tcBorders>
            <w:hideMark/>
          </w:tcPr>
          <w:p w14:paraId="0667AD93" w14:textId="77777777" w:rsidR="00F17312" w:rsidRDefault="00F17312" w:rsidP="00F17312">
            <w:pPr>
              <w:pStyle w:val="TAL"/>
              <w:rPr>
                <w:rFonts w:ascii="Courier New" w:hAnsi="Courier New" w:cs="Courier New"/>
                <w:szCs w:val="18"/>
                <w:lang w:eastAsia="zh-CN"/>
              </w:rPr>
            </w:pPr>
            <w:r>
              <w:rPr>
                <w:rFonts w:ascii="Courier New" w:hAnsi="Courier New" w:cs="Courier New"/>
                <w:szCs w:val="18"/>
                <w:lang w:eastAsia="zh-CN"/>
              </w:rPr>
              <w:t>Positioning.predictionfrequency</w:t>
            </w:r>
          </w:p>
        </w:tc>
        <w:tc>
          <w:tcPr>
            <w:tcW w:w="5492" w:type="dxa"/>
            <w:tcBorders>
              <w:top w:val="single" w:sz="4" w:space="0" w:color="auto"/>
              <w:left w:val="single" w:sz="4" w:space="0" w:color="auto"/>
              <w:bottom w:val="single" w:sz="4" w:space="0" w:color="auto"/>
              <w:right w:val="single" w:sz="4" w:space="0" w:color="auto"/>
            </w:tcBorders>
          </w:tcPr>
          <w:p w14:paraId="527A9646" w14:textId="77777777" w:rsidR="00F17312" w:rsidRDefault="00F17312" w:rsidP="00F17312">
            <w:pPr>
              <w:pStyle w:val="TAL"/>
              <w:rPr>
                <w:rFonts w:cs="Arial"/>
                <w:color w:val="000000"/>
                <w:szCs w:val="18"/>
                <w:lang w:eastAsia="zh-CN"/>
              </w:rPr>
            </w:pPr>
            <w:r>
              <w:rPr>
                <w:rFonts w:cs="Arial"/>
                <w:color w:val="000000"/>
                <w:szCs w:val="18"/>
                <w:lang w:eastAsia="zh-CN"/>
              </w:rPr>
              <w:t>An attribute specifies how often location information is provided. This parameter simply defines how often the customer is allowed to request location information. This is not related to the time it takes to determine the location, which is a characteristic of the positioning method, see NG.116 [50].</w:t>
            </w:r>
          </w:p>
          <w:p w14:paraId="43E3EC46" w14:textId="77777777" w:rsidR="00F17312" w:rsidRDefault="00F17312" w:rsidP="00F17312">
            <w:pPr>
              <w:pStyle w:val="TAL"/>
              <w:rPr>
                <w:rFonts w:cs="Arial"/>
                <w:color w:val="000000"/>
                <w:szCs w:val="18"/>
                <w:lang w:eastAsia="zh-CN"/>
              </w:rPr>
            </w:pPr>
          </w:p>
          <w:p w14:paraId="19EC020A" w14:textId="77777777" w:rsidR="00F17312" w:rsidRDefault="00F17312" w:rsidP="00F17312">
            <w:pPr>
              <w:spacing w:after="0"/>
              <w:rPr>
                <w:rFonts w:ascii="Arial" w:hAnsi="Arial" w:cs="Arial"/>
                <w:sz w:val="18"/>
                <w:szCs w:val="18"/>
              </w:rPr>
            </w:pPr>
            <w:r>
              <w:rPr>
                <w:rFonts w:ascii="Arial" w:hAnsi="Arial" w:cs="Arial"/>
                <w:sz w:val="18"/>
                <w:szCs w:val="18"/>
              </w:rPr>
              <w:t>allowedValues:</w:t>
            </w:r>
          </w:p>
          <w:p w14:paraId="0E16ED7D" w14:textId="77777777" w:rsidR="00F17312" w:rsidRDefault="00F17312" w:rsidP="00F17312">
            <w:pPr>
              <w:spacing w:after="0"/>
              <w:rPr>
                <w:rFonts w:ascii="Arial" w:hAnsi="Arial" w:cs="Arial"/>
                <w:sz w:val="18"/>
                <w:szCs w:val="18"/>
              </w:rPr>
            </w:pPr>
            <w:r>
              <w:rPr>
                <w:rFonts w:ascii="Arial" w:hAnsi="Arial" w:cs="Arial"/>
                <w:sz w:val="18"/>
                <w:szCs w:val="18"/>
              </w:rPr>
              <w:t>"PERSEC", "PERMIN", "PERHOUR".</w:t>
            </w:r>
          </w:p>
          <w:p w14:paraId="20A17C33" w14:textId="77777777" w:rsidR="00F17312" w:rsidRDefault="00F17312" w:rsidP="00F17312">
            <w:pPr>
              <w:pStyle w:val="TAL"/>
              <w:rPr>
                <w:snapToGrid w:val="0"/>
              </w:rPr>
            </w:pPr>
          </w:p>
        </w:tc>
        <w:tc>
          <w:tcPr>
            <w:tcW w:w="2156" w:type="dxa"/>
            <w:tcBorders>
              <w:top w:val="single" w:sz="4" w:space="0" w:color="auto"/>
              <w:left w:val="single" w:sz="4" w:space="0" w:color="auto"/>
              <w:bottom w:val="single" w:sz="4" w:space="0" w:color="auto"/>
              <w:right w:val="single" w:sz="4" w:space="0" w:color="auto"/>
            </w:tcBorders>
            <w:hideMark/>
          </w:tcPr>
          <w:p w14:paraId="6E26754F"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type: ENUM</w:t>
            </w:r>
          </w:p>
          <w:p w14:paraId="546F4E29"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multiplicity: 1</w:t>
            </w:r>
          </w:p>
          <w:p w14:paraId="4D165B7A"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isOrdered: N/A</w:t>
            </w:r>
          </w:p>
          <w:p w14:paraId="6DC03654"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isUnique: N/A</w:t>
            </w:r>
          </w:p>
          <w:p w14:paraId="01F11AA6"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defaultValue: False</w:t>
            </w:r>
          </w:p>
          <w:p w14:paraId="1997F599"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isNullable: False</w:t>
            </w:r>
          </w:p>
        </w:tc>
      </w:tr>
      <w:tr w:rsidR="00F17312" w14:paraId="4B621AFD" w14:textId="77777777" w:rsidTr="004535DD">
        <w:trPr>
          <w:cantSplit/>
          <w:tblHeader/>
          <w:jc w:val="center"/>
        </w:trPr>
        <w:tc>
          <w:tcPr>
            <w:tcW w:w="1817" w:type="dxa"/>
            <w:tcBorders>
              <w:top w:val="single" w:sz="4" w:space="0" w:color="auto"/>
              <w:left w:val="single" w:sz="4" w:space="0" w:color="auto"/>
              <w:bottom w:val="single" w:sz="4" w:space="0" w:color="auto"/>
              <w:right w:val="single" w:sz="4" w:space="0" w:color="auto"/>
            </w:tcBorders>
            <w:hideMark/>
          </w:tcPr>
          <w:p w14:paraId="57447D86" w14:textId="77777777" w:rsidR="00F17312" w:rsidRDefault="00F17312" w:rsidP="00F17312">
            <w:pPr>
              <w:pStyle w:val="TAL"/>
              <w:rPr>
                <w:rFonts w:ascii="Courier New" w:hAnsi="Courier New" w:cs="Courier New"/>
                <w:szCs w:val="18"/>
                <w:lang w:eastAsia="zh-CN"/>
              </w:rPr>
            </w:pPr>
            <w:r>
              <w:rPr>
                <w:rFonts w:ascii="Courier New" w:hAnsi="Courier New" w:cs="Courier New"/>
                <w:szCs w:val="18"/>
                <w:lang w:eastAsia="zh-CN"/>
              </w:rPr>
              <w:t>Positioning.accuracy</w:t>
            </w:r>
          </w:p>
        </w:tc>
        <w:tc>
          <w:tcPr>
            <w:tcW w:w="5492" w:type="dxa"/>
            <w:tcBorders>
              <w:top w:val="single" w:sz="4" w:space="0" w:color="auto"/>
              <w:left w:val="single" w:sz="4" w:space="0" w:color="auto"/>
              <w:bottom w:val="single" w:sz="4" w:space="0" w:color="auto"/>
              <w:right w:val="single" w:sz="4" w:space="0" w:color="auto"/>
            </w:tcBorders>
          </w:tcPr>
          <w:p w14:paraId="79906501" w14:textId="77777777" w:rsidR="00F17312" w:rsidRDefault="00F17312" w:rsidP="00F17312">
            <w:pPr>
              <w:pStyle w:val="TAL"/>
              <w:rPr>
                <w:rFonts w:cs="Arial"/>
                <w:color w:val="000000"/>
                <w:szCs w:val="18"/>
                <w:lang w:eastAsia="zh-CN"/>
              </w:rPr>
            </w:pPr>
            <w:r>
              <w:rPr>
                <w:rFonts w:cs="Arial"/>
                <w:color w:val="000000"/>
                <w:szCs w:val="18"/>
                <w:lang w:eastAsia="zh-CN"/>
              </w:rPr>
              <w:t>An attribute specifies the accuracy of the location information. Accuracy depends on the respective positioning solution applied in the network slice, see NG.116 [50].</w:t>
            </w:r>
          </w:p>
          <w:p w14:paraId="337FC3B6" w14:textId="77777777" w:rsidR="00F17312" w:rsidRDefault="00F17312" w:rsidP="00F17312">
            <w:pPr>
              <w:pStyle w:val="TAL"/>
              <w:rPr>
                <w:snapToGrid w:val="0"/>
              </w:rPr>
            </w:pPr>
          </w:p>
        </w:tc>
        <w:tc>
          <w:tcPr>
            <w:tcW w:w="2156" w:type="dxa"/>
            <w:tcBorders>
              <w:top w:val="single" w:sz="4" w:space="0" w:color="auto"/>
              <w:left w:val="single" w:sz="4" w:space="0" w:color="auto"/>
              <w:bottom w:val="single" w:sz="4" w:space="0" w:color="auto"/>
              <w:right w:val="single" w:sz="4" w:space="0" w:color="auto"/>
            </w:tcBorders>
            <w:hideMark/>
          </w:tcPr>
          <w:p w14:paraId="4783E9C5"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type: Real</w:t>
            </w:r>
          </w:p>
          <w:p w14:paraId="2AABFD70"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multiplicity: 1</w:t>
            </w:r>
          </w:p>
          <w:p w14:paraId="2326877C"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isOrdered: N/A</w:t>
            </w:r>
          </w:p>
          <w:p w14:paraId="182852B3"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isUnique: N/A</w:t>
            </w:r>
          </w:p>
          <w:p w14:paraId="5DF96EC6"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defaultValue: False</w:t>
            </w:r>
          </w:p>
          <w:p w14:paraId="451B824A"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isNullable: False</w:t>
            </w:r>
          </w:p>
        </w:tc>
      </w:tr>
      <w:tr w:rsidR="00D03783" w14:paraId="535BF655" w14:textId="77777777" w:rsidTr="004535DD">
        <w:trPr>
          <w:cantSplit/>
          <w:tblHeader/>
          <w:jc w:val="center"/>
        </w:trPr>
        <w:tc>
          <w:tcPr>
            <w:tcW w:w="1817" w:type="dxa"/>
            <w:tcBorders>
              <w:top w:val="single" w:sz="4" w:space="0" w:color="auto"/>
              <w:left w:val="single" w:sz="4" w:space="0" w:color="auto"/>
              <w:bottom w:val="single" w:sz="4" w:space="0" w:color="auto"/>
              <w:right w:val="single" w:sz="4" w:space="0" w:color="auto"/>
            </w:tcBorders>
          </w:tcPr>
          <w:p w14:paraId="54A4469F" w14:textId="6AF34F1C" w:rsidR="00D03783" w:rsidRDefault="00D03783" w:rsidP="00D03783">
            <w:pPr>
              <w:pStyle w:val="TAL"/>
              <w:rPr>
                <w:rFonts w:ascii="Courier New" w:hAnsi="Courier New" w:cs="Courier New"/>
                <w:szCs w:val="18"/>
                <w:lang w:eastAsia="zh-CN"/>
              </w:rPr>
            </w:pPr>
            <w:r>
              <w:rPr>
                <w:rFonts w:ascii="Courier New" w:hAnsi="Courier New" w:cs="Courier New"/>
                <w:szCs w:val="18"/>
                <w:lang w:eastAsia="zh-CN"/>
              </w:rPr>
              <w:t>RANSliceSubnetProfile.positioning</w:t>
            </w:r>
          </w:p>
        </w:tc>
        <w:tc>
          <w:tcPr>
            <w:tcW w:w="5492" w:type="dxa"/>
            <w:tcBorders>
              <w:top w:val="single" w:sz="4" w:space="0" w:color="auto"/>
              <w:left w:val="single" w:sz="4" w:space="0" w:color="auto"/>
              <w:bottom w:val="single" w:sz="4" w:space="0" w:color="auto"/>
              <w:right w:val="single" w:sz="4" w:space="0" w:color="auto"/>
            </w:tcBorders>
          </w:tcPr>
          <w:p w14:paraId="3D363753" w14:textId="132ED737" w:rsidR="00D03783" w:rsidRDefault="00D03783" w:rsidP="00D03783">
            <w:pPr>
              <w:pStyle w:val="TAL"/>
              <w:rPr>
                <w:rFonts w:cs="Arial"/>
                <w:color w:val="000000"/>
                <w:szCs w:val="18"/>
                <w:lang w:eastAsia="zh-CN"/>
              </w:rPr>
            </w:pPr>
            <w:r>
              <w:rPr>
                <w:rFonts w:cs="Arial"/>
                <w:color w:val="000000"/>
                <w:szCs w:val="18"/>
                <w:lang w:eastAsia="zh-CN"/>
              </w:rPr>
              <w:t>An attribute specifies whether the RAN domain of the network slice provides geo-localization methods or supporting methods, see</w:t>
            </w:r>
            <w:r>
              <w:rPr>
                <w:lang w:eastAsia="de-DE"/>
              </w:rPr>
              <w:t xml:space="preserve"> clause 3.4.20 of NG.116 [50]</w:t>
            </w:r>
            <w:r>
              <w:rPr>
                <w:rFonts w:cs="Arial"/>
                <w:szCs w:val="18"/>
              </w:rPr>
              <w:t>.</w:t>
            </w:r>
          </w:p>
        </w:tc>
        <w:tc>
          <w:tcPr>
            <w:tcW w:w="2156" w:type="dxa"/>
            <w:tcBorders>
              <w:top w:val="single" w:sz="4" w:space="0" w:color="auto"/>
              <w:left w:val="single" w:sz="4" w:space="0" w:color="auto"/>
              <w:bottom w:val="single" w:sz="4" w:space="0" w:color="auto"/>
              <w:right w:val="single" w:sz="4" w:space="0" w:color="auto"/>
            </w:tcBorders>
          </w:tcPr>
          <w:p w14:paraId="07031E25" w14:textId="77777777" w:rsidR="00D03783" w:rsidRDefault="00D03783" w:rsidP="00D03783">
            <w:pPr>
              <w:spacing w:after="0"/>
              <w:rPr>
                <w:rFonts w:ascii="Arial" w:hAnsi="Arial" w:cs="Arial"/>
                <w:snapToGrid w:val="0"/>
                <w:sz w:val="18"/>
                <w:szCs w:val="18"/>
              </w:rPr>
            </w:pPr>
            <w:r>
              <w:rPr>
                <w:rFonts w:ascii="Arial" w:hAnsi="Arial" w:cs="Arial"/>
                <w:snapToGrid w:val="0"/>
                <w:sz w:val="18"/>
                <w:szCs w:val="18"/>
              </w:rPr>
              <w:t>type: PositioningRANSubnet</w:t>
            </w:r>
          </w:p>
          <w:p w14:paraId="1DA817A8" w14:textId="77777777" w:rsidR="00D03783" w:rsidRDefault="00D03783" w:rsidP="00D03783">
            <w:pPr>
              <w:spacing w:after="0"/>
              <w:rPr>
                <w:rFonts w:ascii="Arial" w:hAnsi="Arial" w:cs="Arial"/>
                <w:snapToGrid w:val="0"/>
                <w:sz w:val="18"/>
                <w:szCs w:val="18"/>
              </w:rPr>
            </w:pPr>
            <w:r>
              <w:rPr>
                <w:rFonts w:ascii="Arial" w:hAnsi="Arial" w:cs="Arial"/>
                <w:snapToGrid w:val="0"/>
                <w:sz w:val="18"/>
                <w:szCs w:val="18"/>
              </w:rPr>
              <w:t>multiplicity: 1</w:t>
            </w:r>
          </w:p>
          <w:p w14:paraId="54A053EF" w14:textId="77777777" w:rsidR="00D03783" w:rsidRDefault="00D03783" w:rsidP="00D03783">
            <w:pPr>
              <w:spacing w:after="0"/>
              <w:rPr>
                <w:rFonts w:ascii="Arial" w:hAnsi="Arial" w:cs="Arial"/>
                <w:snapToGrid w:val="0"/>
                <w:sz w:val="18"/>
                <w:szCs w:val="18"/>
              </w:rPr>
            </w:pPr>
            <w:r>
              <w:rPr>
                <w:rFonts w:ascii="Arial" w:hAnsi="Arial" w:cs="Arial"/>
                <w:snapToGrid w:val="0"/>
                <w:sz w:val="18"/>
                <w:szCs w:val="18"/>
              </w:rPr>
              <w:t>isOrdered: N/A</w:t>
            </w:r>
          </w:p>
          <w:p w14:paraId="25C0D1BD" w14:textId="77777777" w:rsidR="00D03783" w:rsidRDefault="00D03783" w:rsidP="00D03783">
            <w:pPr>
              <w:spacing w:after="0"/>
              <w:rPr>
                <w:rFonts w:ascii="Arial" w:hAnsi="Arial" w:cs="Arial"/>
                <w:snapToGrid w:val="0"/>
                <w:sz w:val="18"/>
                <w:szCs w:val="18"/>
              </w:rPr>
            </w:pPr>
            <w:r>
              <w:rPr>
                <w:rFonts w:ascii="Arial" w:hAnsi="Arial" w:cs="Arial"/>
                <w:snapToGrid w:val="0"/>
                <w:sz w:val="18"/>
                <w:szCs w:val="18"/>
              </w:rPr>
              <w:t>isUnique: N/A</w:t>
            </w:r>
          </w:p>
          <w:p w14:paraId="713B184C" w14:textId="77777777" w:rsidR="00D03783" w:rsidRDefault="00D03783" w:rsidP="00D03783">
            <w:pPr>
              <w:spacing w:after="0"/>
              <w:rPr>
                <w:rFonts w:ascii="Arial" w:hAnsi="Arial" w:cs="Arial"/>
                <w:snapToGrid w:val="0"/>
                <w:sz w:val="18"/>
                <w:szCs w:val="18"/>
              </w:rPr>
            </w:pPr>
            <w:r>
              <w:rPr>
                <w:rFonts w:ascii="Arial" w:hAnsi="Arial" w:cs="Arial"/>
                <w:snapToGrid w:val="0"/>
                <w:sz w:val="18"/>
                <w:szCs w:val="18"/>
              </w:rPr>
              <w:t>defaultValue: False</w:t>
            </w:r>
          </w:p>
          <w:p w14:paraId="63F544C4" w14:textId="0320173F" w:rsidR="00D03783" w:rsidRDefault="00D03783" w:rsidP="00D03783">
            <w:pPr>
              <w:spacing w:after="0"/>
              <w:rPr>
                <w:rFonts w:ascii="Arial" w:hAnsi="Arial" w:cs="Arial"/>
                <w:snapToGrid w:val="0"/>
                <w:sz w:val="18"/>
                <w:szCs w:val="18"/>
              </w:rPr>
            </w:pPr>
            <w:r>
              <w:rPr>
                <w:rFonts w:ascii="Arial" w:hAnsi="Arial" w:cs="Arial"/>
                <w:snapToGrid w:val="0"/>
                <w:sz w:val="18"/>
                <w:szCs w:val="18"/>
              </w:rPr>
              <w:t>isNullable: False</w:t>
            </w:r>
          </w:p>
        </w:tc>
      </w:tr>
      <w:tr w:rsidR="00D03783" w14:paraId="32B8C6C6" w14:textId="77777777" w:rsidTr="004535DD">
        <w:trPr>
          <w:cantSplit/>
          <w:tblHeader/>
          <w:jc w:val="center"/>
        </w:trPr>
        <w:tc>
          <w:tcPr>
            <w:tcW w:w="1817" w:type="dxa"/>
            <w:tcBorders>
              <w:top w:val="single" w:sz="4" w:space="0" w:color="auto"/>
              <w:left w:val="single" w:sz="4" w:space="0" w:color="auto"/>
              <w:bottom w:val="single" w:sz="4" w:space="0" w:color="auto"/>
              <w:right w:val="single" w:sz="4" w:space="0" w:color="auto"/>
            </w:tcBorders>
          </w:tcPr>
          <w:p w14:paraId="0F889370" w14:textId="01287447" w:rsidR="00D03783" w:rsidRDefault="00D03783" w:rsidP="00D03783">
            <w:pPr>
              <w:pStyle w:val="TAL"/>
              <w:rPr>
                <w:rFonts w:ascii="Courier New" w:hAnsi="Courier New" w:cs="Courier New"/>
                <w:szCs w:val="18"/>
                <w:lang w:eastAsia="zh-CN"/>
              </w:rPr>
            </w:pPr>
            <w:r>
              <w:rPr>
                <w:rFonts w:ascii="Courier New" w:hAnsi="Courier New" w:cs="Courier New"/>
                <w:szCs w:val="18"/>
                <w:lang w:eastAsia="zh-CN"/>
              </w:rPr>
              <w:t>Positioning</w:t>
            </w:r>
            <w:r w:rsidRPr="00435740">
              <w:rPr>
                <w:rFonts w:ascii="Courier New" w:hAnsi="Courier New" w:cs="Courier New"/>
                <w:szCs w:val="18"/>
                <w:lang w:eastAsia="zh-CN"/>
              </w:rPr>
              <w:t>RANSubnet</w:t>
            </w:r>
            <w:r>
              <w:rPr>
                <w:rFonts w:ascii="Courier New" w:hAnsi="Courier New" w:cs="Courier New"/>
                <w:szCs w:val="18"/>
                <w:lang w:eastAsia="zh-CN"/>
              </w:rPr>
              <w:t>.availability</w:t>
            </w:r>
          </w:p>
        </w:tc>
        <w:tc>
          <w:tcPr>
            <w:tcW w:w="5492" w:type="dxa"/>
            <w:tcBorders>
              <w:top w:val="single" w:sz="4" w:space="0" w:color="auto"/>
              <w:left w:val="single" w:sz="4" w:space="0" w:color="auto"/>
              <w:bottom w:val="single" w:sz="4" w:space="0" w:color="auto"/>
              <w:right w:val="single" w:sz="4" w:space="0" w:color="auto"/>
            </w:tcBorders>
          </w:tcPr>
          <w:p w14:paraId="0801779A" w14:textId="77777777" w:rsidR="00D03783" w:rsidRDefault="00D03783" w:rsidP="00D03783">
            <w:pPr>
              <w:pStyle w:val="TAL"/>
              <w:rPr>
                <w:rFonts w:cs="Arial"/>
                <w:szCs w:val="18"/>
              </w:rPr>
            </w:pPr>
            <w:r>
              <w:rPr>
                <w:rFonts w:cs="Arial"/>
                <w:color w:val="000000"/>
                <w:szCs w:val="18"/>
                <w:lang w:eastAsia="zh-CN"/>
              </w:rPr>
              <w:t>An attribute specifies if this attribute is provided by the RAN domain of the network slice and contains a list of positioning methods provided by the RAN domain. If the list is empty this attribute is not available in the RAN domain and the other parameters might be ignored, see</w:t>
            </w:r>
            <w:r>
              <w:rPr>
                <w:lang w:eastAsia="de-DE"/>
              </w:rPr>
              <w:t xml:space="preserve"> NG.116 [50]</w:t>
            </w:r>
            <w:r>
              <w:rPr>
                <w:rFonts w:cs="Arial"/>
                <w:szCs w:val="18"/>
              </w:rPr>
              <w:t>. Comma separated multiple values are allowed:</w:t>
            </w:r>
          </w:p>
          <w:p w14:paraId="3B561513" w14:textId="77777777" w:rsidR="00D03783" w:rsidRDefault="00D03783" w:rsidP="00D03783">
            <w:pPr>
              <w:pStyle w:val="TAL"/>
              <w:rPr>
                <w:rFonts w:cs="Arial"/>
                <w:szCs w:val="18"/>
              </w:rPr>
            </w:pPr>
            <w:r>
              <w:rPr>
                <w:rFonts w:cs="Arial"/>
                <w:szCs w:val="18"/>
              </w:rPr>
              <w:t>CIDE-CID (LTE and NR), OTDOA (LTE and NR), RF fingerprinting, AECID, Hybrid positioning, NET-RTK.</w:t>
            </w:r>
          </w:p>
          <w:p w14:paraId="058CE497" w14:textId="77777777" w:rsidR="00D03783" w:rsidRDefault="00D03783" w:rsidP="00D03783">
            <w:pPr>
              <w:pStyle w:val="TAL"/>
              <w:rPr>
                <w:rFonts w:cs="Arial"/>
                <w:color w:val="000000"/>
                <w:szCs w:val="18"/>
                <w:lang w:eastAsia="zh-CN"/>
              </w:rPr>
            </w:pPr>
          </w:p>
        </w:tc>
        <w:tc>
          <w:tcPr>
            <w:tcW w:w="2156" w:type="dxa"/>
            <w:tcBorders>
              <w:top w:val="single" w:sz="4" w:space="0" w:color="auto"/>
              <w:left w:val="single" w:sz="4" w:space="0" w:color="auto"/>
              <w:bottom w:val="single" w:sz="4" w:space="0" w:color="auto"/>
              <w:right w:val="single" w:sz="4" w:space="0" w:color="auto"/>
            </w:tcBorders>
          </w:tcPr>
          <w:p w14:paraId="70734136" w14:textId="77777777" w:rsidR="00D03783" w:rsidRDefault="00D03783" w:rsidP="00D03783">
            <w:pPr>
              <w:spacing w:after="0"/>
              <w:rPr>
                <w:rFonts w:ascii="Arial" w:hAnsi="Arial" w:cs="Arial"/>
                <w:snapToGrid w:val="0"/>
                <w:sz w:val="18"/>
                <w:szCs w:val="18"/>
              </w:rPr>
            </w:pPr>
            <w:r>
              <w:rPr>
                <w:rFonts w:ascii="Arial" w:hAnsi="Arial" w:cs="Arial"/>
                <w:snapToGrid w:val="0"/>
                <w:sz w:val="18"/>
                <w:szCs w:val="18"/>
              </w:rPr>
              <w:t>type: ENUM</w:t>
            </w:r>
          </w:p>
          <w:p w14:paraId="1099B9B1" w14:textId="77777777" w:rsidR="00D03783" w:rsidRDefault="00D03783" w:rsidP="00D03783">
            <w:pPr>
              <w:spacing w:after="0"/>
              <w:rPr>
                <w:rFonts w:ascii="Arial" w:hAnsi="Arial" w:cs="Arial"/>
                <w:snapToGrid w:val="0"/>
                <w:sz w:val="18"/>
                <w:szCs w:val="18"/>
              </w:rPr>
            </w:pPr>
            <w:r>
              <w:rPr>
                <w:rFonts w:ascii="Arial" w:hAnsi="Arial" w:cs="Arial"/>
                <w:snapToGrid w:val="0"/>
                <w:sz w:val="18"/>
                <w:szCs w:val="18"/>
              </w:rPr>
              <w:t>multiplicity: 1..6</w:t>
            </w:r>
          </w:p>
          <w:p w14:paraId="7475858D" w14:textId="5705CF45" w:rsidR="00D03783" w:rsidRDefault="00D03783" w:rsidP="00D03783">
            <w:pPr>
              <w:spacing w:after="0"/>
              <w:rPr>
                <w:rFonts w:ascii="Arial" w:hAnsi="Arial" w:cs="Arial"/>
                <w:snapToGrid w:val="0"/>
                <w:sz w:val="18"/>
                <w:szCs w:val="18"/>
              </w:rPr>
            </w:pPr>
            <w:r>
              <w:rPr>
                <w:rFonts w:ascii="Arial" w:hAnsi="Arial" w:cs="Arial"/>
                <w:snapToGrid w:val="0"/>
                <w:sz w:val="18"/>
                <w:szCs w:val="18"/>
              </w:rPr>
              <w:t xml:space="preserve">isOrdered: </w:t>
            </w:r>
            <w:r w:rsidR="00511852" w:rsidRPr="00511852">
              <w:rPr>
                <w:rFonts w:ascii="Arial" w:hAnsi="Arial" w:cs="Arial"/>
                <w:snapToGrid w:val="0"/>
                <w:sz w:val="18"/>
                <w:szCs w:val="18"/>
              </w:rPr>
              <w:t>False</w:t>
            </w:r>
          </w:p>
          <w:p w14:paraId="5B9172A6" w14:textId="14ED6F39" w:rsidR="00D03783" w:rsidRDefault="00D03783" w:rsidP="00D03783">
            <w:pPr>
              <w:spacing w:after="0"/>
              <w:rPr>
                <w:rFonts w:ascii="Arial" w:hAnsi="Arial" w:cs="Arial"/>
                <w:snapToGrid w:val="0"/>
                <w:sz w:val="18"/>
                <w:szCs w:val="18"/>
              </w:rPr>
            </w:pPr>
            <w:r>
              <w:rPr>
                <w:rFonts w:ascii="Arial" w:hAnsi="Arial" w:cs="Arial"/>
                <w:snapToGrid w:val="0"/>
                <w:sz w:val="18"/>
                <w:szCs w:val="18"/>
              </w:rPr>
              <w:t xml:space="preserve">isUnique: </w:t>
            </w:r>
            <w:r w:rsidR="00511852" w:rsidRPr="00511852">
              <w:rPr>
                <w:rFonts w:ascii="Arial" w:hAnsi="Arial" w:cs="Arial"/>
                <w:snapToGrid w:val="0"/>
                <w:sz w:val="18"/>
                <w:szCs w:val="18"/>
              </w:rPr>
              <w:t>True</w:t>
            </w:r>
          </w:p>
          <w:p w14:paraId="75E83107" w14:textId="77777777" w:rsidR="00D03783" w:rsidRDefault="00D03783" w:rsidP="00D03783">
            <w:pPr>
              <w:spacing w:after="0"/>
              <w:rPr>
                <w:rFonts w:ascii="Arial" w:hAnsi="Arial" w:cs="Arial"/>
                <w:snapToGrid w:val="0"/>
                <w:sz w:val="18"/>
                <w:szCs w:val="18"/>
              </w:rPr>
            </w:pPr>
            <w:r>
              <w:rPr>
                <w:rFonts w:ascii="Arial" w:hAnsi="Arial" w:cs="Arial"/>
                <w:snapToGrid w:val="0"/>
                <w:sz w:val="18"/>
                <w:szCs w:val="18"/>
              </w:rPr>
              <w:t>defaultValue: False</w:t>
            </w:r>
          </w:p>
          <w:p w14:paraId="092A317A" w14:textId="67ADDADE" w:rsidR="00D03783" w:rsidRDefault="00D03783" w:rsidP="00D03783">
            <w:pPr>
              <w:spacing w:after="0"/>
              <w:rPr>
                <w:rFonts w:ascii="Arial" w:hAnsi="Arial" w:cs="Arial"/>
                <w:snapToGrid w:val="0"/>
                <w:sz w:val="18"/>
                <w:szCs w:val="18"/>
              </w:rPr>
            </w:pPr>
            <w:r>
              <w:rPr>
                <w:rFonts w:ascii="Arial" w:hAnsi="Arial" w:cs="Arial"/>
                <w:snapToGrid w:val="0"/>
                <w:sz w:val="18"/>
                <w:szCs w:val="18"/>
              </w:rPr>
              <w:t>isNullable: False</w:t>
            </w:r>
          </w:p>
        </w:tc>
      </w:tr>
      <w:tr w:rsidR="00D03783" w14:paraId="3DAA0BF4" w14:textId="77777777" w:rsidTr="004535DD">
        <w:trPr>
          <w:cantSplit/>
          <w:tblHeader/>
          <w:jc w:val="center"/>
        </w:trPr>
        <w:tc>
          <w:tcPr>
            <w:tcW w:w="1817" w:type="dxa"/>
            <w:tcBorders>
              <w:top w:val="single" w:sz="4" w:space="0" w:color="auto"/>
              <w:left w:val="single" w:sz="4" w:space="0" w:color="auto"/>
              <w:bottom w:val="single" w:sz="4" w:space="0" w:color="auto"/>
              <w:right w:val="single" w:sz="4" w:space="0" w:color="auto"/>
            </w:tcBorders>
          </w:tcPr>
          <w:p w14:paraId="4E895A06" w14:textId="13B26446" w:rsidR="00D03783" w:rsidRDefault="00D03783" w:rsidP="00D03783">
            <w:pPr>
              <w:pStyle w:val="TAL"/>
              <w:rPr>
                <w:rFonts w:ascii="Courier New" w:hAnsi="Courier New" w:cs="Courier New"/>
                <w:szCs w:val="18"/>
                <w:lang w:eastAsia="zh-CN"/>
              </w:rPr>
            </w:pPr>
            <w:r>
              <w:rPr>
                <w:rFonts w:ascii="Courier New" w:hAnsi="Courier New" w:cs="Courier New"/>
                <w:szCs w:val="18"/>
                <w:lang w:eastAsia="zh-CN"/>
              </w:rPr>
              <w:lastRenderedPageBreak/>
              <w:t>Positioning</w:t>
            </w:r>
            <w:r w:rsidRPr="00435740">
              <w:rPr>
                <w:rFonts w:ascii="Courier New" w:hAnsi="Courier New" w:cs="Courier New"/>
                <w:szCs w:val="18"/>
                <w:lang w:eastAsia="zh-CN"/>
              </w:rPr>
              <w:t>RANSubnet</w:t>
            </w:r>
            <w:r>
              <w:rPr>
                <w:rFonts w:ascii="Courier New" w:hAnsi="Courier New" w:cs="Courier New"/>
                <w:szCs w:val="18"/>
                <w:lang w:eastAsia="zh-CN"/>
              </w:rPr>
              <w:t>.predictionfrequency</w:t>
            </w:r>
          </w:p>
        </w:tc>
        <w:tc>
          <w:tcPr>
            <w:tcW w:w="5492" w:type="dxa"/>
            <w:tcBorders>
              <w:top w:val="single" w:sz="4" w:space="0" w:color="auto"/>
              <w:left w:val="single" w:sz="4" w:space="0" w:color="auto"/>
              <w:bottom w:val="single" w:sz="4" w:space="0" w:color="auto"/>
              <w:right w:val="single" w:sz="4" w:space="0" w:color="auto"/>
            </w:tcBorders>
          </w:tcPr>
          <w:p w14:paraId="3DBD7AF1" w14:textId="77777777" w:rsidR="00D03783" w:rsidRDefault="00D03783" w:rsidP="00D03783">
            <w:pPr>
              <w:pStyle w:val="TAL"/>
              <w:rPr>
                <w:rFonts w:cs="Arial"/>
                <w:color w:val="000000"/>
                <w:szCs w:val="18"/>
                <w:lang w:eastAsia="zh-CN"/>
              </w:rPr>
            </w:pPr>
            <w:r>
              <w:rPr>
                <w:rFonts w:cs="Arial"/>
                <w:color w:val="000000"/>
                <w:szCs w:val="18"/>
                <w:lang w:eastAsia="zh-CN"/>
              </w:rPr>
              <w:t>An attribute specifies how often location information is provided. This parameter simply defines how often the customer is allowed to request location information. This is not related to the time it takes to determine the location, which is a characteristic of the positioning method, see NG.116 [50].</w:t>
            </w:r>
          </w:p>
          <w:p w14:paraId="29223B28" w14:textId="77777777" w:rsidR="00D03783" w:rsidRDefault="00D03783" w:rsidP="00D03783">
            <w:pPr>
              <w:pStyle w:val="TAL"/>
              <w:rPr>
                <w:rFonts w:cs="Arial"/>
                <w:color w:val="000000"/>
                <w:szCs w:val="18"/>
                <w:lang w:eastAsia="zh-CN"/>
              </w:rPr>
            </w:pPr>
          </w:p>
          <w:p w14:paraId="21442B93" w14:textId="77777777" w:rsidR="00D03783" w:rsidRDefault="00D03783" w:rsidP="00D03783">
            <w:pPr>
              <w:spacing w:after="0"/>
              <w:rPr>
                <w:rFonts w:ascii="Arial" w:hAnsi="Arial" w:cs="Arial"/>
                <w:sz w:val="18"/>
                <w:szCs w:val="18"/>
              </w:rPr>
            </w:pPr>
            <w:r>
              <w:rPr>
                <w:rFonts w:ascii="Arial" w:hAnsi="Arial" w:cs="Arial"/>
                <w:sz w:val="18"/>
                <w:szCs w:val="18"/>
              </w:rPr>
              <w:t>allowedValues:</w:t>
            </w:r>
          </w:p>
          <w:p w14:paraId="4F48692A" w14:textId="77777777" w:rsidR="00D03783" w:rsidRDefault="00D03783" w:rsidP="00D03783">
            <w:pPr>
              <w:spacing w:after="0"/>
              <w:rPr>
                <w:rFonts w:ascii="Arial" w:hAnsi="Arial" w:cs="Arial"/>
                <w:sz w:val="18"/>
                <w:szCs w:val="18"/>
              </w:rPr>
            </w:pPr>
            <w:r>
              <w:rPr>
                <w:rFonts w:ascii="Arial" w:hAnsi="Arial" w:cs="Arial"/>
                <w:sz w:val="18"/>
                <w:szCs w:val="18"/>
              </w:rPr>
              <w:t>"PERSEC", "PERMIN", "PERHOUR".</w:t>
            </w:r>
          </w:p>
          <w:p w14:paraId="064F6F2D" w14:textId="77777777" w:rsidR="00D03783" w:rsidRDefault="00D03783" w:rsidP="00D03783">
            <w:pPr>
              <w:pStyle w:val="TAL"/>
              <w:rPr>
                <w:rFonts w:cs="Arial"/>
                <w:color w:val="000000"/>
                <w:szCs w:val="18"/>
                <w:lang w:eastAsia="zh-CN"/>
              </w:rPr>
            </w:pPr>
          </w:p>
        </w:tc>
        <w:tc>
          <w:tcPr>
            <w:tcW w:w="2156" w:type="dxa"/>
            <w:tcBorders>
              <w:top w:val="single" w:sz="4" w:space="0" w:color="auto"/>
              <w:left w:val="single" w:sz="4" w:space="0" w:color="auto"/>
              <w:bottom w:val="single" w:sz="4" w:space="0" w:color="auto"/>
              <w:right w:val="single" w:sz="4" w:space="0" w:color="auto"/>
            </w:tcBorders>
          </w:tcPr>
          <w:p w14:paraId="27F74408" w14:textId="77777777" w:rsidR="00D03783" w:rsidRDefault="00D03783" w:rsidP="00D03783">
            <w:pPr>
              <w:spacing w:after="0"/>
              <w:rPr>
                <w:rFonts w:ascii="Arial" w:hAnsi="Arial" w:cs="Arial"/>
                <w:snapToGrid w:val="0"/>
                <w:sz w:val="18"/>
                <w:szCs w:val="18"/>
              </w:rPr>
            </w:pPr>
            <w:r>
              <w:rPr>
                <w:rFonts w:ascii="Arial" w:hAnsi="Arial" w:cs="Arial"/>
                <w:snapToGrid w:val="0"/>
                <w:sz w:val="18"/>
                <w:szCs w:val="18"/>
              </w:rPr>
              <w:t>type: ENUM</w:t>
            </w:r>
          </w:p>
          <w:p w14:paraId="53F99D3A" w14:textId="77777777" w:rsidR="00D03783" w:rsidRDefault="00D03783" w:rsidP="00D03783">
            <w:pPr>
              <w:spacing w:after="0"/>
              <w:rPr>
                <w:rFonts w:ascii="Arial" w:hAnsi="Arial" w:cs="Arial"/>
                <w:snapToGrid w:val="0"/>
                <w:sz w:val="18"/>
                <w:szCs w:val="18"/>
              </w:rPr>
            </w:pPr>
            <w:r>
              <w:rPr>
                <w:rFonts w:ascii="Arial" w:hAnsi="Arial" w:cs="Arial"/>
                <w:snapToGrid w:val="0"/>
                <w:sz w:val="18"/>
                <w:szCs w:val="18"/>
              </w:rPr>
              <w:t>multiplicity: 1</w:t>
            </w:r>
          </w:p>
          <w:p w14:paraId="2A11AE5C" w14:textId="77777777" w:rsidR="00D03783" w:rsidRDefault="00D03783" w:rsidP="00D03783">
            <w:pPr>
              <w:spacing w:after="0"/>
              <w:rPr>
                <w:rFonts w:ascii="Arial" w:hAnsi="Arial" w:cs="Arial"/>
                <w:snapToGrid w:val="0"/>
                <w:sz w:val="18"/>
                <w:szCs w:val="18"/>
              </w:rPr>
            </w:pPr>
            <w:r>
              <w:rPr>
                <w:rFonts w:ascii="Arial" w:hAnsi="Arial" w:cs="Arial"/>
                <w:snapToGrid w:val="0"/>
                <w:sz w:val="18"/>
                <w:szCs w:val="18"/>
              </w:rPr>
              <w:t>isOrdered: N/A</w:t>
            </w:r>
          </w:p>
          <w:p w14:paraId="035AD5AB" w14:textId="77777777" w:rsidR="00D03783" w:rsidRDefault="00D03783" w:rsidP="00D03783">
            <w:pPr>
              <w:spacing w:after="0"/>
              <w:rPr>
                <w:rFonts w:ascii="Arial" w:hAnsi="Arial" w:cs="Arial"/>
                <w:snapToGrid w:val="0"/>
                <w:sz w:val="18"/>
                <w:szCs w:val="18"/>
              </w:rPr>
            </w:pPr>
            <w:r>
              <w:rPr>
                <w:rFonts w:ascii="Arial" w:hAnsi="Arial" w:cs="Arial"/>
                <w:snapToGrid w:val="0"/>
                <w:sz w:val="18"/>
                <w:szCs w:val="18"/>
              </w:rPr>
              <w:t>isUnique: N/A</w:t>
            </w:r>
          </w:p>
          <w:p w14:paraId="4EC3B738" w14:textId="77777777" w:rsidR="00D03783" w:rsidRDefault="00D03783" w:rsidP="00D03783">
            <w:pPr>
              <w:spacing w:after="0"/>
              <w:rPr>
                <w:rFonts w:ascii="Arial" w:hAnsi="Arial" w:cs="Arial"/>
                <w:snapToGrid w:val="0"/>
                <w:sz w:val="18"/>
                <w:szCs w:val="18"/>
              </w:rPr>
            </w:pPr>
            <w:r>
              <w:rPr>
                <w:rFonts w:ascii="Arial" w:hAnsi="Arial" w:cs="Arial"/>
                <w:snapToGrid w:val="0"/>
                <w:sz w:val="18"/>
                <w:szCs w:val="18"/>
              </w:rPr>
              <w:t>defaultValue: False</w:t>
            </w:r>
          </w:p>
          <w:p w14:paraId="3068C067" w14:textId="4558BEBA" w:rsidR="00D03783" w:rsidRDefault="00D03783" w:rsidP="00D03783">
            <w:pPr>
              <w:spacing w:after="0"/>
              <w:rPr>
                <w:rFonts w:ascii="Arial" w:hAnsi="Arial" w:cs="Arial"/>
                <w:snapToGrid w:val="0"/>
                <w:sz w:val="18"/>
                <w:szCs w:val="18"/>
              </w:rPr>
            </w:pPr>
            <w:r>
              <w:rPr>
                <w:rFonts w:ascii="Arial" w:hAnsi="Arial" w:cs="Arial"/>
                <w:snapToGrid w:val="0"/>
                <w:sz w:val="18"/>
                <w:szCs w:val="18"/>
              </w:rPr>
              <w:t>isNullable: False</w:t>
            </w:r>
          </w:p>
        </w:tc>
      </w:tr>
      <w:tr w:rsidR="00D03783" w14:paraId="22F29F0E" w14:textId="77777777" w:rsidTr="004535DD">
        <w:trPr>
          <w:cantSplit/>
          <w:tblHeader/>
          <w:jc w:val="center"/>
        </w:trPr>
        <w:tc>
          <w:tcPr>
            <w:tcW w:w="1817" w:type="dxa"/>
            <w:tcBorders>
              <w:top w:val="single" w:sz="4" w:space="0" w:color="auto"/>
              <w:left w:val="single" w:sz="4" w:space="0" w:color="auto"/>
              <w:bottom w:val="single" w:sz="4" w:space="0" w:color="auto"/>
              <w:right w:val="single" w:sz="4" w:space="0" w:color="auto"/>
            </w:tcBorders>
          </w:tcPr>
          <w:p w14:paraId="49BDB4DD" w14:textId="7899C82C" w:rsidR="00D03783" w:rsidRDefault="00D03783" w:rsidP="00D03783">
            <w:pPr>
              <w:pStyle w:val="TAL"/>
              <w:rPr>
                <w:rFonts w:ascii="Courier New" w:hAnsi="Courier New" w:cs="Courier New"/>
                <w:szCs w:val="18"/>
                <w:lang w:eastAsia="zh-CN"/>
              </w:rPr>
            </w:pPr>
            <w:r>
              <w:rPr>
                <w:rFonts w:ascii="Courier New" w:hAnsi="Courier New" w:cs="Courier New"/>
                <w:szCs w:val="18"/>
                <w:lang w:eastAsia="zh-CN"/>
              </w:rPr>
              <w:t>Positioning</w:t>
            </w:r>
            <w:r w:rsidRPr="00435740">
              <w:rPr>
                <w:rFonts w:ascii="Courier New" w:hAnsi="Courier New" w:cs="Courier New"/>
                <w:szCs w:val="18"/>
                <w:lang w:eastAsia="zh-CN"/>
              </w:rPr>
              <w:t>RANSubnet</w:t>
            </w:r>
            <w:r>
              <w:rPr>
                <w:rFonts w:ascii="Courier New" w:hAnsi="Courier New" w:cs="Courier New"/>
                <w:szCs w:val="18"/>
                <w:lang w:eastAsia="zh-CN"/>
              </w:rPr>
              <w:t>.accuracy</w:t>
            </w:r>
          </w:p>
        </w:tc>
        <w:tc>
          <w:tcPr>
            <w:tcW w:w="5492" w:type="dxa"/>
            <w:tcBorders>
              <w:top w:val="single" w:sz="4" w:space="0" w:color="auto"/>
              <w:left w:val="single" w:sz="4" w:space="0" w:color="auto"/>
              <w:bottom w:val="single" w:sz="4" w:space="0" w:color="auto"/>
              <w:right w:val="single" w:sz="4" w:space="0" w:color="auto"/>
            </w:tcBorders>
          </w:tcPr>
          <w:p w14:paraId="3EA141B0" w14:textId="77777777" w:rsidR="00D03783" w:rsidRDefault="00D03783" w:rsidP="00D03783">
            <w:pPr>
              <w:pStyle w:val="TAL"/>
              <w:rPr>
                <w:rFonts w:cs="Arial"/>
                <w:color w:val="000000"/>
                <w:szCs w:val="18"/>
                <w:lang w:eastAsia="zh-CN"/>
              </w:rPr>
            </w:pPr>
            <w:r>
              <w:rPr>
                <w:rFonts w:cs="Arial"/>
                <w:color w:val="000000"/>
                <w:szCs w:val="18"/>
                <w:lang w:eastAsia="zh-CN"/>
              </w:rPr>
              <w:t>An attribute specifies the accuracy of the location information. Accuracy depends on the respective positioning solution applied in the RAN domain of the network slice, m</w:t>
            </w:r>
            <w:r w:rsidRPr="008752B9">
              <w:rPr>
                <w:rFonts w:cs="Arial"/>
                <w:color w:val="000000"/>
                <w:szCs w:val="18"/>
                <w:lang w:eastAsia="zh-CN"/>
              </w:rPr>
              <w:t xml:space="preserve">easurement unit </w:t>
            </w:r>
            <w:r>
              <w:rPr>
                <w:rFonts w:cs="Arial"/>
                <w:color w:val="000000"/>
                <w:szCs w:val="18"/>
                <w:lang w:eastAsia="zh-CN"/>
              </w:rPr>
              <w:t xml:space="preserve">is </w:t>
            </w:r>
            <w:r w:rsidRPr="008752B9">
              <w:rPr>
                <w:rFonts w:cs="Arial"/>
                <w:color w:val="000000"/>
                <w:szCs w:val="18"/>
                <w:lang w:eastAsia="zh-CN"/>
              </w:rPr>
              <w:t>meter</w:t>
            </w:r>
            <w:r>
              <w:rPr>
                <w:rFonts w:cs="Arial"/>
                <w:color w:val="000000"/>
                <w:szCs w:val="18"/>
                <w:lang w:eastAsia="zh-CN"/>
              </w:rPr>
              <w:t>, see NG.116 [50].</w:t>
            </w:r>
          </w:p>
          <w:p w14:paraId="0DD067BE" w14:textId="77777777" w:rsidR="00D03783" w:rsidRDefault="00D03783" w:rsidP="00D03783">
            <w:pPr>
              <w:pStyle w:val="TAL"/>
              <w:rPr>
                <w:rFonts w:cs="Arial"/>
                <w:color w:val="000000"/>
                <w:szCs w:val="18"/>
                <w:lang w:eastAsia="zh-CN"/>
              </w:rPr>
            </w:pPr>
          </w:p>
        </w:tc>
        <w:tc>
          <w:tcPr>
            <w:tcW w:w="2156" w:type="dxa"/>
            <w:tcBorders>
              <w:top w:val="single" w:sz="4" w:space="0" w:color="auto"/>
              <w:left w:val="single" w:sz="4" w:space="0" w:color="auto"/>
              <w:bottom w:val="single" w:sz="4" w:space="0" w:color="auto"/>
              <w:right w:val="single" w:sz="4" w:space="0" w:color="auto"/>
            </w:tcBorders>
          </w:tcPr>
          <w:p w14:paraId="4B61C099" w14:textId="77777777" w:rsidR="00D03783" w:rsidRDefault="00D03783" w:rsidP="00D03783">
            <w:pPr>
              <w:spacing w:after="0"/>
              <w:rPr>
                <w:rFonts w:ascii="Arial" w:hAnsi="Arial" w:cs="Arial"/>
                <w:snapToGrid w:val="0"/>
                <w:sz w:val="18"/>
                <w:szCs w:val="18"/>
              </w:rPr>
            </w:pPr>
            <w:r>
              <w:rPr>
                <w:rFonts w:ascii="Arial" w:hAnsi="Arial" w:cs="Arial"/>
                <w:snapToGrid w:val="0"/>
                <w:sz w:val="18"/>
                <w:szCs w:val="18"/>
              </w:rPr>
              <w:t>type: Real</w:t>
            </w:r>
          </w:p>
          <w:p w14:paraId="00268840" w14:textId="77777777" w:rsidR="00D03783" w:rsidRDefault="00D03783" w:rsidP="00D03783">
            <w:pPr>
              <w:spacing w:after="0"/>
              <w:rPr>
                <w:rFonts w:ascii="Arial" w:hAnsi="Arial" w:cs="Arial"/>
                <w:snapToGrid w:val="0"/>
                <w:sz w:val="18"/>
                <w:szCs w:val="18"/>
              </w:rPr>
            </w:pPr>
            <w:r>
              <w:rPr>
                <w:rFonts w:ascii="Arial" w:hAnsi="Arial" w:cs="Arial"/>
                <w:snapToGrid w:val="0"/>
                <w:sz w:val="18"/>
                <w:szCs w:val="18"/>
              </w:rPr>
              <w:t>multiplicity: 1</w:t>
            </w:r>
          </w:p>
          <w:p w14:paraId="6145AA7B" w14:textId="77777777" w:rsidR="00D03783" w:rsidRDefault="00D03783" w:rsidP="00D03783">
            <w:pPr>
              <w:spacing w:after="0"/>
              <w:rPr>
                <w:rFonts w:ascii="Arial" w:hAnsi="Arial" w:cs="Arial"/>
                <w:snapToGrid w:val="0"/>
                <w:sz w:val="18"/>
                <w:szCs w:val="18"/>
              </w:rPr>
            </w:pPr>
            <w:r>
              <w:rPr>
                <w:rFonts w:ascii="Arial" w:hAnsi="Arial" w:cs="Arial"/>
                <w:snapToGrid w:val="0"/>
                <w:sz w:val="18"/>
                <w:szCs w:val="18"/>
              </w:rPr>
              <w:t>isOrdered: N/A</w:t>
            </w:r>
          </w:p>
          <w:p w14:paraId="48AA2978" w14:textId="77777777" w:rsidR="00D03783" w:rsidRDefault="00D03783" w:rsidP="00D03783">
            <w:pPr>
              <w:spacing w:after="0"/>
              <w:rPr>
                <w:rFonts w:ascii="Arial" w:hAnsi="Arial" w:cs="Arial"/>
                <w:snapToGrid w:val="0"/>
                <w:sz w:val="18"/>
                <w:szCs w:val="18"/>
              </w:rPr>
            </w:pPr>
            <w:r>
              <w:rPr>
                <w:rFonts w:ascii="Arial" w:hAnsi="Arial" w:cs="Arial"/>
                <w:snapToGrid w:val="0"/>
                <w:sz w:val="18"/>
                <w:szCs w:val="18"/>
              </w:rPr>
              <w:t>isUnique: N/A</w:t>
            </w:r>
          </w:p>
          <w:p w14:paraId="4305C154" w14:textId="77777777" w:rsidR="00D03783" w:rsidRDefault="00D03783" w:rsidP="00D03783">
            <w:pPr>
              <w:spacing w:after="0"/>
              <w:rPr>
                <w:rFonts w:ascii="Arial" w:hAnsi="Arial" w:cs="Arial"/>
                <w:snapToGrid w:val="0"/>
                <w:sz w:val="18"/>
                <w:szCs w:val="18"/>
              </w:rPr>
            </w:pPr>
            <w:r>
              <w:rPr>
                <w:rFonts w:ascii="Arial" w:hAnsi="Arial" w:cs="Arial"/>
                <w:snapToGrid w:val="0"/>
                <w:sz w:val="18"/>
                <w:szCs w:val="18"/>
              </w:rPr>
              <w:t>defaultValue: False</w:t>
            </w:r>
          </w:p>
          <w:p w14:paraId="0F289541" w14:textId="4ED67A19" w:rsidR="00D03783" w:rsidRDefault="00D03783" w:rsidP="00D03783">
            <w:pPr>
              <w:spacing w:after="0"/>
              <w:rPr>
                <w:rFonts w:ascii="Arial" w:hAnsi="Arial" w:cs="Arial"/>
                <w:snapToGrid w:val="0"/>
                <w:sz w:val="18"/>
                <w:szCs w:val="18"/>
              </w:rPr>
            </w:pPr>
            <w:r>
              <w:rPr>
                <w:rFonts w:ascii="Arial" w:hAnsi="Arial" w:cs="Arial"/>
                <w:snapToGrid w:val="0"/>
                <w:sz w:val="18"/>
                <w:szCs w:val="18"/>
              </w:rPr>
              <w:t>isNullable: False</w:t>
            </w:r>
          </w:p>
        </w:tc>
      </w:tr>
      <w:tr w:rsidR="00F17312" w14:paraId="6DD60CE9" w14:textId="77777777" w:rsidTr="004535DD">
        <w:trPr>
          <w:cantSplit/>
          <w:tblHeader/>
          <w:jc w:val="center"/>
        </w:trPr>
        <w:tc>
          <w:tcPr>
            <w:tcW w:w="1817" w:type="dxa"/>
            <w:tcBorders>
              <w:top w:val="single" w:sz="4" w:space="0" w:color="auto"/>
              <w:left w:val="single" w:sz="4" w:space="0" w:color="auto"/>
              <w:bottom w:val="single" w:sz="4" w:space="0" w:color="auto"/>
              <w:right w:val="single" w:sz="4" w:space="0" w:color="auto"/>
            </w:tcBorders>
            <w:hideMark/>
          </w:tcPr>
          <w:p w14:paraId="0DB2280A" w14:textId="77777777" w:rsidR="00F17312" w:rsidRDefault="00F17312" w:rsidP="00F17312">
            <w:pPr>
              <w:pStyle w:val="TAL"/>
              <w:rPr>
                <w:rFonts w:ascii="Courier New" w:hAnsi="Courier New" w:cs="Courier New"/>
                <w:szCs w:val="18"/>
                <w:lang w:eastAsia="zh-CN"/>
              </w:rPr>
            </w:pPr>
            <w:r>
              <w:rPr>
                <w:rFonts w:ascii="Courier New" w:hAnsi="Courier New" w:cs="Courier New"/>
                <w:szCs w:val="18"/>
                <w:lang w:eastAsia="zh-CN"/>
              </w:rPr>
              <w:t>activityFactor</w:t>
            </w:r>
          </w:p>
        </w:tc>
        <w:tc>
          <w:tcPr>
            <w:tcW w:w="5492" w:type="dxa"/>
            <w:tcBorders>
              <w:top w:val="single" w:sz="4" w:space="0" w:color="auto"/>
              <w:left w:val="single" w:sz="4" w:space="0" w:color="auto"/>
              <w:bottom w:val="single" w:sz="4" w:space="0" w:color="auto"/>
              <w:right w:val="single" w:sz="4" w:space="0" w:color="auto"/>
            </w:tcBorders>
            <w:hideMark/>
          </w:tcPr>
          <w:p w14:paraId="06B6D018" w14:textId="77777777" w:rsidR="00F17312" w:rsidRDefault="00F17312" w:rsidP="00F17312">
            <w:pPr>
              <w:pStyle w:val="TAL"/>
              <w:rPr>
                <w:snapToGrid w:val="0"/>
              </w:rPr>
            </w:pPr>
            <w:r>
              <w:rPr>
                <w:snapToGrid w:val="0"/>
              </w:rPr>
              <w:t xml:space="preserve">An attribute specifies the </w:t>
            </w:r>
            <w:r>
              <w:t xml:space="preserve">percentage value of the amount of simultaneous active UEs to the total number of UEs where active means the UEs are exchanging data with the network. </w:t>
            </w:r>
            <w:r>
              <w:rPr>
                <w:snapToGrid w:val="0"/>
              </w:rPr>
              <w:t>S</w:t>
            </w:r>
            <w:r>
              <w:rPr>
                <w:rFonts w:cs="Arial"/>
                <w:snapToGrid w:val="0"/>
                <w:szCs w:val="18"/>
              </w:rPr>
              <w:t>ee Table 7.1-1 of TS 22.261 [28]).</w:t>
            </w:r>
          </w:p>
        </w:tc>
        <w:tc>
          <w:tcPr>
            <w:tcW w:w="2156" w:type="dxa"/>
            <w:tcBorders>
              <w:top w:val="single" w:sz="4" w:space="0" w:color="auto"/>
              <w:left w:val="single" w:sz="4" w:space="0" w:color="auto"/>
              <w:bottom w:val="single" w:sz="4" w:space="0" w:color="auto"/>
              <w:right w:val="single" w:sz="4" w:space="0" w:color="auto"/>
            </w:tcBorders>
            <w:hideMark/>
          </w:tcPr>
          <w:p w14:paraId="2E59CEA2"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type: Real</w:t>
            </w:r>
          </w:p>
          <w:p w14:paraId="4658F33E"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multiplicity: 1</w:t>
            </w:r>
          </w:p>
          <w:p w14:paraId="5D787BEC"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isOrdered: N/A</w:t>
            </w:r>
          </w:p>
          <w:p w14:paraId="7236E3E0"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isUnique: N/A</w:t>
            </w:r>
          </w:p>
          <w:p w14:paraId="3ED0EBBB"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defaultValue: False</w:t>
            </w:r>
          </w:p>
          <w:p w14:paraId="6FF03960"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isNullable: True</w:t>
            </w:r>
          </w:p>
        </w:tc>
      </w:tr>
      <w:tr w:rsidR="00F17312" w14:paraId="209893B3" w14:textId="77777777" w:rsidTr="004535DD">
        <w:trPr>
          <w:cantSplit/>
          <w:tblHeader/>
          <w:jc w:val="center"/>
        </w:trPr>
        <w:tc>
          <w:tcPr>
            <w:tcW w:w="1817" w:type="dxa"/>
            <w:tcBorders>
              <w:top w:val="single" w:sz="4" w:space="0" w:color="auto"/>
              <w:left w:val="single" w:sz="4" w:space="0" w:color="auto"/>
              <w:bottom w:val="single" w:sz="4" w:space="0" w:color="auto"/>
              <w:right w:val="single" w:sz="4" w:space="0" w:color="auto"/>
            </w:tcBorders>
            <w:hideMark/>
          </w:tcPr>
          <w:p w14:paraId="47BA3C5B" w14:textId="77777777" w:rsidR="00F17312" w:rsidRDefault="00F17312" w:rsidP="00F17312">
            <w:pPr>
              <w:pStyle w:val="TAL"/>
              <w:rPr>
                <w:rFonts w:ascii="Courier New" w:hAnsi="Courier New" w:cs="Courier New"/>
                <w:szCs w:val="18"/>
                <w:lang w:eastAsia="zh-CN"/>
              </w:rPr>
            </w:pPr>
            <w:r>
              <w:rPr>
                <w:rFonts w:ascii="Courier New" w:hAnsi="Courier New" w:cs="Courier New"/>
                <w:szCs w:val="18"/>
                <w:lang w:eastAsia="zh-CN"/>
              </w:rPr>
              <w:t>uESpeed</w:t>
            </w:r>
          </w:p>
        </w:tc>
        <w:tc>
          <w:tcPr>
            <w:tcW w:w="5492" w:type="dxa"/>
            <w:tcBorders>
              <w:top w:val="single" w:sz="4" w:space="0" w:color="auto"/>
              <w:left w:val="single" w:sz="4" w:space="0" w:color="auto"/>
              <w:bottom w:val="single" w:sz="4" w:space="0" w:color="auto"/>
              <w:right w:val="single" w:sz="4" w:space="0" w:color="auto"/>
            </w:tcBorders>
            <w:hideMark/>
          </w:tcPr>
          <w:p w14:paraId="4EAA56AF" w14:textId="77777777" w:rsidR="00F17312" w:rsidRDefault="00F17312" w:rsidP="00F17312">
            <w:pPr>
              <w:pStyle w:val="TAL"/>
              <w:rPr>
                <w:snapToGrid w:val="0"/>
              </w:rPr>
            </w:pPr>
            <w:r>
              <w:rPr>
                <w:snapToGrid w:val="0"/>
              </w:rPr>
              <w:t>An attribute specifies the maximum speed (in km/hour) supported by the network slice</w:t>
            </w:r>
            <w:r>
              <w:rPr>
                <w:snapToGrid w:val="0"/>
                <w:lang w:val="en-US"/>
              </w:rPr>
              <w:t xml:space="preserve"> or network slice subnet</w:t>
            </w:r>
            <w:r>
              <w:rPr>
                <w:snapToGrid w:val="0"/>
              </w:rPr>
              <w:t xml:space="preserve"> at which a defined QoS can be achieved. S</w:t>
            </w:r>
            <w:r>
              <w:rPr>
                <w:rFonts w:cs="Arial"/>
                <w:snapToGrid w:val="0"/>
                <w:szCs w:val="18"/>
              </w:rPr>
              <w:t>ee Table 7.1-1 of TS 22.261 [28]).</w:t>
            </w:r>
          </w:p>
        </w:tc>
        <w:tc>
          <w:tcPr>
            <w:tcW w:w="2156" w:type="dxa"/>
            <w:tcBorders>
              <w:top w:val="single" w:sz="4" w:space="0" w:color="auto"/>
              <w:left w:val="single" w:sz="4" w:space="0" w:color="auto"/>
              <w:bottom w:val="single" w:sz="4" w:space="0" w:color="auto"/>
              <w:right w:val="single" w:sz="4" w:space="0" w:color="auto"/>
            </w:tcBorders>
            <w:hideMark/>
          </w:tcPr>
          <w:p w14:paraId="77CC596D"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type: Integer</w:t>
            </w:r>
          </w:p>
          <w:p w14:paraId="758FB357"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multiplicity: 1</w:t>
            </w:r>
          </w:p>
          <w:p w14:paraId="24DFFD7A"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isOrdered: N/A</w:t>
            </w:r>
          </w:p>
          <w:p w14:paraId="400C0850"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isUnique: N/A</w:t>
            </w:r>
          </w:p>
          <w:p w14:paraId="28A7BA7C"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defaultValue: False</w:t>
            </w:r>
          </w:p>
          <w:p w14:paraId="45A9DD38"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isNullable: True</w:t>
            </w:r>
          </w:p>
        </w:tc>
      </w:tr>
      <w:tr w:rsidR="00F17312" w14:paraId="3683A205" w14:textId="77777777" w:rsidTr="004535DD">
        <w:trPr>
          <w:cantSplit/>
          <w:tblHeader/>
          <w:jc w:val="center"/>
        </w:trPr>
        <w:tc>
          <w:tcPr>
            <w:tcW w:w="1817" w:type="dxa"/>
            <w:tcBorders>
              <w:top w:val="single" w:sz="4" w:space="0" w:color="auto"/>
              <w:left w:val="single" w:sz="4" w:space="0" w:color="auto"/>
              <w:bottom w:val="single" w:sz="4" w:space="0" w:color="auto"/>
              <w:right w:val="single" w:sz="4" w:space="0" w:color="auto"/>
            </w:tcBorders>
            <w:hideMark/>
          </w:tcPr>
          <w:p w14:paraId="1866F227" w14:textId="77777777" w:rsidR="00F17312" w:rsidRDefault="00F17312" w:rsidP="00F17312">
            <w:pPr>
              <w:pStyle w:val="TAL"/>
              <w:rPr>
                <w:rFonts w:ascii="Courier New" w:hAnsi="Courier New" w:cs="Courier New"/>
                <w:szCs w:val="18"/>
                <w:lang w:eastAsia="zh-CN"/>
              </w:rPr>
            </w:pPr>
            <w:r>
              <w:rPr>
                <w:rFonts w:ascii="Courier New" w:hAnsi="Courier New" w:cs="Courier New"/>
                <w:szCs w:val="18"/>
                <w:lang w:eastAsia="zh-CN"/>
              </w:rPr>
              <w:t>jitter</w:t>
            </w:r>
          </w:p>
        </w:tc>
        <w:tc>
          <w:tcPr>
            <w:tcW w:w="5492" w:type="dxa"/>
            <w:tcBorders>
              <w:top w:val="single" w:sz="4" w:space="0" w:color="auto"/>
              <w:left w:val="single" w:sz="4" w:space="0" w:color="auto"/>
              <w:bottom w:val="single" w:sz="4" w:space="0" w:color="auto"/>
              <w:right w:val="single" w:sz="4" w:space="0" w:color="auto"/>
            </w:tcBorders>
            <w:hideMark/>
          </w:tcPr>
          <w:p w14:paraId="40647784" w14:textId="0D75A14C" w:rsidR="00F17312" w:rsidRDefault="00F17312" w:rsidP="00F17312">
            <w:pPr>
              <w:pStyle w:val="TAL"/>
              <w:rPr>
                <w:snapToGrid w:val="0"/>
              </w:rPr>
            </w:pPr>
            <w:r>
              <w:rPr>
                <w:snapToGrid w:val="0"/>
              </w:rPr>
              <w:t xml:space="preserve">An attribute specifies the </w:t>
            </w:r>
            <w:r>
              <w:t>deviation from the desired value to the actual value when assessing time parameters.</w:t>
            </w:r>
          </w:p>
        </w:tc>
        <w:tc>
          <w:tcPr>
            <w:tcW w:w="2156" w:type="dxa"/>
            <w:tcBorders>
              <w:top w:val="single" w:sz="4" w:space="0" w:color="auto"/>
              <w:left w:val="single" w:sz="4" w:space="0" w:color="auto"/>
              <w:bottom w:val="single" w:sz="4" w:space="0" w:color="auto"/>
              <w:right w:val="single" w:sz="4" w:space="0" w:color="auto"/>
            </w:tcBorders>
            <w:hideMark/>
          </w:tcPr>
          <w:p w14:paraId="6949E961"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type: Integer</w:t>
            </w:r>
          </w:p>
          <w:p w14:paraId="538B13B1"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multiplicity: 1</w:t>
            </w:r>
          </w:p>
          <w:p w14:paraId="197F44E5"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isOrdered: N/A</w:t>
            </w:r>
          </w:p>
          <w:p w14:paraId="4282C5A1"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isUnique: N/A</w:t>
            </w:r>
          </w:p>
          <w:p w14:paraId="2DE4936C"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defaultValue: False</w:t>
            </w:r>
          </w:p>
          <w:p w14:paraId="34F85939"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isNullable: True</w:t>
            </w:r>
          </w:p>
        </w:tc>
      </w:tr>
      <w:tr w:rsidR="00F17312" w14:paraId="501B00E9" w14:textId="77777777" w:rsidTr="004535DD">
        <w:trPr>
          <w:cantSplit/>
          <w:tblHeader/>
          <w:jc w:val="center"/>
        </w:trPr>
        <w:tc>
          <w:tcPr>
            <w:tcW w:w="1817" w:type="dxa"/>
            <w:tcBorders>
              <w:top w:val="single" w:sz="4" w:space="0" w:color="auto"/>
              <w:left w:val="single" w:sz="4" w:space="0" w:color="auto"/>
              <w:bottom w:val="single" w:sz="4" w:space="0" w:color="auto"/>
              <w:right w:val="single" w:sz="4" w:space="0" w:color="auto"/>
            </w:tcBorders>
            <w:hideMark/>
          </w:tcPr>
          <w:p w14:paraId="72EB6A23" w14:textId="77777777" w:rsidR="00F17312" w:rsidRDefault="00F17312" w:rsidP="00F17312">
            <w:pPr>
              <w:pStyle w:val="TAL"/>
              <w:rPr>
                <w:rFonts w:ascii="Courier New" w:hAnsi="Courier New" w:cs="Courier New"/>
                <w:szCs w:val="18"/>
                <w:lang w:eastAsia="zh-CN"/>
              </w:rPr>
            </w:pPr>
            <w:r>
              <w:rPr>
                <w:rFonts w:ascii="Courier New" w:hAnsi="Courier New" w:cs="Courier New"/>
                <w:szCs w:val="18"/>
                <w:lang w:eastAsia="zh-CN"/>
              </w:rPr>
              <w:t>survivalTime</w:t>
            </w:r>
          </w:p>
        </w:tc>
        <w:tc>
          <w:tcPr>
            <w:tcW w:w="5492" w:type="dxa"/>
            <w:tcBorders>
              <w:top w:val="single" w:sz="4" w:space="0" w:color="auto"/>
              <w:left w:val="single" w:sz="4" w:space="0" w:color="auto"/>
              <w:bottom w:val="single" w:sz="4" w:space="0" w:color="auto"/>
              <w:right w:val="single" w:sz="4" w:space="0" w:color="auto"/>
            </w:tcBorders>
            <w:hideMark/>
          </w:tcPr>
          <w:p w14:paraId="4C53B621" w14:textId="10C33773" w:rsidR="00F17312" w:rsidRDefault="00F17312" w:rsidP="00F17312">
            <w:pPr>
              <w:pStyle w:val="TAL"/>
              <w:rPr>
                <w:snapToGrid w:val="0"/>
              </w:rPr>
            </w:pPr>
            <w:r>
              <w:rPr>
                <w:rFonts w:eastAsia="SimSun"/>
                <w:snapToGrid w:val="0"/>
                <w:lang w:eastAsia="zh-CN"/>
              </w:rPr>
              <w:t xml:space="preserve">An attribute specifies the time </w:t>
            </w:r>
            <w:r w:rsidR="008F1B25" w:rsidRPr="008F1B25">
              <w:rPr>
                <w:rFonts w:eastAsia="SimSun"/>
                <w:snapToGrid w:val="0"/>
                <w:lang w:eastAsia="zh-CN"/>
              </w:rPr>
              <w:t xml:space="preserve">(millisecond) </w:t>
            </w:r>
            <w:r>
              <w:rPr>
                <w:rFonts w:eastAsia="SimSun"/>
                <w:snapToGrid w:val="0"/>
                <w:lang w:eastAsia="zh-CN"/>
              </w:rPr>
              <w:t xml:space="preserve">that an application consuming a communication service may continue without an anticipated message. </w:t>
            </w:r>
            <w:r>
              <w:rPr>
                <w:rFonts w:cs="Arial"/>
                <w:snapToGrid w:val="0"/>
                <w:szCs w:val="18"/>
              </w:rPr>
              <w:t>See clause 5 of TS 22.104 [51]).</w:t>
            </w:r>
          </w:p>
        </w:tc>
        <w:tc>
          <w:tcPr>
            <w:tcW w:w="2156" w:type="dxa"/>
            <w:tcBorders>
              <w:top w:val="single" w:sz="4" w:space="0" w:color="auto"/>
              <w:left w:val="single" w:sz="4" w:space="0" w:color="auto"/>
              <w:bottom w:val="single" w:sz="4" w:space="0" w:color="auto"/>
              <w:right w:val="single" w:sz="4" w:space="0" w:color="auto"/>
            </w:tcBorders>
            <w:hideMark/>
          </w:tcPr>
          <w:p w14:paraId="427EDBBE" w14:textId="73D0996C" w:rsidR="00F17312" w:rsidRDefault="00F17312" w:rsidP="00F17312">
            <w:pPr>
              <w:spacing w:after="0"/>
              <w:rPr>
                <w:rFonts w:ascii="Arial" w:hAnsi="Arial" w:cs="Arial"/>
                <w:snapToGrid w:val="0"/>
                <w:sz w:val="18"/>
                <w:szCs w:val="18"/>
              </w:rPr>
            </w:pPr>
            <w:r>
              <w:rPr>
                <w:rFonts w:ascii="Arial" w:hAnsi="Arial" w:cs="Arial"/>
                <w:snapToGrid w:val="0"/>
                <w:sz w:val="18"/>
                <w:szCs w:val="18"/>
              </w:rPr>
              <w:t xml:space="preserve">type: </w:t>
            </w:r>
            <w:r w:rsidR="008F1B25" w:rsidRPr="008F1B25">
              <w:rPr>
                <w:rFonts w:ascii="Arial" w:hAnsi="Arial" w:cs="Arial"/>
                <w:snapToGrid w:val="0"/>
                <w:sz w:val="18"/>
                <w:szCs w:val="18"/>
              </w:rPr>
              <w:t>Real</w:t>
            </w:r>
          </w:p>
          <w:p w14:paraId="17C0D401"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multiplicity: 1</w:t>
            </w:r>
          </w:p>
          <w:p w14:paraId="5B91E4E2"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isOrdered: N/A</w:t>
            </w:r>
          </w:p>
          <w:p w14:paraId="070686A0"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isUnique: N/A</w:t>
            </w:r>
          </w:p>
          <w:p w14:paraId="20675768"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defaultValue: False</w:t>
            </w:r>
          </w:p>
          <w:p w14:paraId="3790FBDC"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isNullable: True</w:t>
            </w:r>
          </w:p>
        </w:tc>
      </w:tr>
      <w:tr w:rsidR="00F17312" w14:paraId="0F607EE3" w14:textId="77777777" w:rsidTr="004535DD">
        <w:trPr>
          <w:cantSplit/>
          <w:tblHeader/>
          <w:jc w:val="center"/>
        </w:trPr>
        <w:tc>
          <w:tcPr>
            <w:tcW w:w="1817" w:type="dxa"/>
            <w:tcBorders>
              <w:top w:val="single" w:sz="4" w:space="0" w:color="auto"/>
              <w:left w:val="single" w:sz="4" w:space="0" w:color="auto"/>
              <w:bottom w:val="single" w:sz="4" w:space="0" w:color="auto"/>
              <w:right w:val="single" w:sz="4" w:space="0" w:color="auto"/>
            </w:tcBorders>
            <w:hideMark/>
          </w:tcPr>
          <w:p w14:paraId="36FECA41" w14:textId="77777777" w:rsidR="00F17312" w:rsidRDefault="00F17312" w:rsidP="00F17312">
            <w:pPr>
              <w:pStyle w:val="TAL"/>
              <w:rPr>
                <w:rFonts w:ascii="Courier New" w:hAnsi="Courier New" w:cs="Courier New"/>
                <w:szCs w:val="18"/>
                <w:lang w:eastAsia="zh-CN"/>
              </w:rPr>
            </w:pPr>
            <w:r>
              <w:rPr>
                <w:rFonts w:ascii="Courier New" w:hAnsi="Courier New" w:cs="Courier New"/>
                <w:szCs w:val="18"/>
                <w:lang w:eastAsia="zh-CN"/>
              </w:rPr>
              <w:t>reliability</w:t>
            </w:r>
          </w:p>
        </w:tc>
        <w:tc>
          <w:tcPr>
            <w:tcW w:w="5492" w:type="dxa"/>
            <w:tcBorders>
              <w:top w:val="single" w:sz="4" w:space="0" w:color="auto"/>
              <w:left w:val="single" w:sz="4" w:space="0" w:color="auto"/>
              <w:bottom w:val="single" w:sz="4" w:space="0" w:color="auto"/>
              <w:right w:val="single" w:sz="4" w:space="0" w:color="auto"/>
            </w:tcBorders>
            <w:hideMark/>
          </w:tcPr>
          <w:p w14:paraId="67A1F0C2" w14:textId="77777777" w:rsidR="00F17312" w:rsidRDefault="00F17312" w:rsidP="00F17312">
            <w:pPr>
              <w:pStyle w:val="TAL"/>
              <w:rPr>
                <w:snapToGrid w:val="0"/>
              </w:rPr>
            </w:pPr>
            <w:r>
              <w:rPr>
                <w:snapToGrid w:val="0"/>
              </w:rPr>
              <w:t>An attribute specifies in the context of network layer packet transmissions, percentage value of the amount of sent network layer packets successfully delivered to a given system entity within the time constraint required by the targeted service, divided by the total number of sent network layer packets, see TS 22.261 [28] and TS 22.104 [51].</w:t>
            </w:r>
          </w:p>
        </w:tc>
        <w:tc>
          <w:tcPr>
            <w:tcW w:w="2156" w:type="dxa"/>
            <w:tcBorders>
              <w:top w:val="single" w:sz="4" w:space="0" w:color="auto"/>
              <w:left w:val="single" w:sz="4" w:space="0" w:color="auto"/>
              <w:bottom w:val="single" w:sz="4" w:space="0" w:color="auto"/>
              <w:right w:val="single" w:sz="4" w:space="0" w:color="auto"/>
            </w:tcBorders>
            <w:hideMark/>
          </w:tcPr>
          <w:p w14:paraId="4A9E37D0" w14:textId="249ABB86" w:rsidR="00F17312" w:rsidRDefault="00F17312" w:rsidP="00F17312">
            <w:pPr>
              <w:spacing w:after="0"/>
              <w:rPr>
                <w:rFonts w:ascii="Arial" w:hAnsi="Arial" w:cs="Arial"/>
                <w:snapToGrid w:val="0"/>
                <w:sz w:val="18"/>
                <w:szCs w:val="18"/>
              </w:rPr>
            </w:pPr>
            <w:r>
              <w:rPr>
                <w:rFonts w:ascii="Arial" w:hAnsi="Arial" w:cs="Arial"/>
                <w:snapToGrid w:val="0"/>
                <w:sz w:val="18"/>
                <w:szCs w:val="18"/>
              </w:rPr>
              <w:t xml:space="preserve">type: </w:t>
            </w:r>
            <w:r w:rsidR="008F1B25" w:rsidRPr="008F1B25">
              <w:rPr>
                <w:rFonts w:ascii="Arial" w:hAnsi="Arial" w:cs="Arial"/>
                <w:snapToGrid w:val="0"/>
                <w:sz w:val="18"/>
                <w:szCs w:val="18"/>
              </w:rPr>
              <w:t>Real</w:t>
            </w:r>
          </w:p>
          <w:p w14:paraId="32D011A3"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multiplicity: 1</w:t>
            </w:r>
          </w:p>
          <w:p w14:paraId="73416358"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isOrdered: N/A</w:t>
            </w:r>
          </w:p>
          <w:p w14:paraId="2E8D0B99"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isUnique: N/A</w:t>
            </w:r>
          </w:p>
          <w:p w14:paraId="7402C452"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defaultValue: False</w:t>
            </w:r>
          </w:p>
          <w:p w14:paraId="29327287"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isNullable: True</w:t>
            </w:r>
          </w:p>
        </w:tc>
      </w:tr>
      <w:tr w:rsidR="00F17312" w14:paraId="35198A45" w14:textId="77777777" w:rsidTr="004535DD">
        <w:trPr>
          <w:cantSplit/>
          <w:tblHeader/>
          <w:jc w:val="center"/>
        </w:trPr>
        <w:tc>
          <w:tcPr>
            <w:tcW w:w="1817" w:type="dxa"/>
            <w:tcBorders>
              <w:top w:val="single" w:sz="4" w:space="0" w:color="auto"/>
              <w:left w:val="single" w:sz="4" w:space="0" w:color="auto"/>
              <w:bottom w:val="single" w:sz="4" w:space="0" w:color="auto"/>
              <w:right w:val="single" w:sz="4" w:space="0" w:color="auto"/>
            </w:tcBorders>
            <w:hideMark/>
          </w:tcPr>
          <w:p w14:paraId="03F075C7" w14:textId="77777777" w:rsidR="00F17312" w:rsidRDefault="00F17312" w:rsidP="00F17312">
            <w:pPr>
              <w:pStyle w:val="TAL"/>
              <w:rPr>
                <w:rFonts w:ascii="Courier New" w:hAnsi="Courier New" w:cs="Courier New"/>
                <w:szCs w:val="18"/>
                <w:lang w:eastAsia="zh-CN"/>
              </w:rPr>
            </w:pPr>
            <w:r>
              <w:rPr>
                <w:rFonts w:ascii="Courier New" w:hAnsi="Courier New" w:cs="Courier New"/>
                <w:szCs w:val="18"/>
                <w:lang w:eastAsia="zh-CN"/>
              </w:rPr>
              <w:t>NetworkSlice.networkSliceSubnetRef</w:t>
            </w:r>
          </w:p>
        </w:tc>
        <w:tc>
          <w:tcPr>
            <w:tcW w:w="5492" w:type="dxa"/>
            <w:tcBorders>
              <w:top w:val="single" w:sz="4" w:space="0" w:color="auto"/>
              <w:left w:val="single" w:sz="4" w:space="0" w:color="auto"/>
              <w:bottom w:val="single" w:sz="4" w:space="0" w:color="auto"/>
              <w:right w:val="single" w:sz="4" w:space="0" w:color="auto"/>
            </w:tcBorders>
            <w:hideMark/>
          </w:tcPr>
          <w:p w14:paraId="3AE30652" w14:textId="77777777" w:rsidR="00F17312" w:rsidRDefault="00F17312" w:rsidP="00F17312">
            <w:pPr>
              <w:pStyle w:val="TAL"/>
              <w:rPr>
                <w:snapToGrid w:val="0"/>
              </w:rPr>
            </w:pPr>
            <w:r>
              <w:rPr>
                <w:rFonts w:cs="Arial"/>
                <w:snapToGrid w:val="0"/>
                <w:szCs w:val="18"/>
              </w:rPr>
              <w:t xml:space="preserve">This holds a DN of </w:t>
            </w:r>
            <w:r>
              <w:rPr>
                <w:rFonts w:ascii="Courier New" w:hAnsi="Courier New" w:cs="Courier New"/>
                <w:snapToGrid w:val="0"/>
                <w:szCs w:val="18"/>
              </w:rPr>
              <w:t xml:space="preserve">NetworkSliceSubnet </w:t>
            </w:r>
            <w:r>
              <w:rPr>
                <w:rFonts w:cs="Courier New"/>
                <w:snapToGrid w:val="0"/>
                <w:szCs w:val="18"/>
              </w:rPr>
              <w:t>relating to the</w:t>
            </w:r>
            <w:r>
              <w:rPr>
                <w:rFonts w:ascii="Courier New" w:hAnsi="Courier New" w:cs="Courier New"/>
                <w:snapToGrid w:val="0"/>
                <w:szCs w:val="18"/>
              </w:rPr>
              <w:t xml:space="preserve"> NetworkSlice </w:t>
            </w:r>
            <w:r>
              <w:rPr>
                <w:rFonts w:cs="Arial"/>
                <w:snapToGrid w:val="0"/>
                <w:szCs w:val="18"/>
              </w:rPr>
              <w:t>instance</w:t>
            </w:r>
            <w:r>
              <w:rPr>
                <w:rFonts w:ascii="Courier New" w:hAnsi="Courier New" w:cs="Courier New"/>
                <w:snapToGrid w:val="0"/>
                <w:szCs w:val="18"/>
              </w:rPr>
              <w:t>.</w:t>
            </w:r>
          </w:p>
        </w:tc>
        <w:tc>
          <w:tcPr>
            <w:tcW w:w="2156" w:type="dxa"/>
            <w:tcBorders>
              <w:top w:val="single" w:sz="4" w:space="0" w:color="auto"/>
              <w:left w:val="single" w:sz="4" w:space="0" w:color="auto"/>
              <w:bottom w:val="single" w:sz="4" w:space="0" w:color="auto"/>
              <w:right w:val="single" w:sz="4" w:space="0" w:color="auto"/>
            </w:tcBorders>
          </w:tcPr>
          <w:p w14:paraId="32764604"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type: DN</w:t>
            </w:r>
          </w:p>
          <w:p w14:paraId="7E68D334"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multiplicity: 1</w:t>
            </w:r>
          </w:p>
          <w:p w14:paraId="167B643C"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isOrdered: N/A</w:t>
            </w:r>
          </w:p>
          <w:p w14:paraId="16C10C78"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isUnique: N/A</w:t>
            </w:r>
          </w:p>
          <w:p w14:paraId="070813B1"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defaultValue: None</w:t>
            </w:r>
          </w:p>
          <w:p w14:paraId="5BE81456"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isNullable: False</w:t>
            </w:r>
          </w:p>
          <w:p w14:paraId="7161196E" w14:textId="77777777" w:rsidR="00F17312" w:rsidRDefault="00F17312" w:rsidP="00F17312">
            <w:pPr>
              <w:spacing w:after="0"/>
              <w:rPr>
                <w:rFonts w:ascii="Arial" w:hAnsi="Arial" w:cs="Arial"/>
                <w:snapToGrid w:val="0"/>
                <w:sz w:val="18"/>
                <w:szCs w:val="18"/>
              </w:rPr>
            </w:pPr>
          </w:p>
        </w:tc>
      </w:tr>
      <w:tr w:rsidR="00F17312" w14:paraId="2D42830D" w14:textId="77777777" w:rsidTr="004535DD">
        <w:trPr>
          <w:cantSplit/>
          <w:tblHeader/>
          <w:jc w:val="center"/>
        </w:trPr>
        <w:tc>
          <w:tcPr>
            <w:tcW w:w="1817" w:type="dxa"/>
            <w:tcBorders>
              <w:top w:val="single" w:sz="4" w:space="0" w:color="auto"/>
              <w:left w:val="single" w:sz="4" w:space="0" w:color="auto"/>
              <w:bottom w:val="single" w:sz="4" w:space="0" w:color="auto"/>
              <w:right w:val="single" w:sz="4" w:space="0" w:color="auto"/>
            </w:tcBorders>
            <w:hideMark/>
          </w:tcPr>
          <w:p w14:paraId="2FDA55E7" w14:textId="77777777" w:rsidR="00F17312" w:rsidRDefault="00F17312" w:rsidP="00F17312">
            <w:pPr>
              <w:pStyle w:val="TAL"/>
              <w:rPr>
                <w:rFonts w:ascii="Courier New" w:hAnsi="Courier New" w:cs="Courier New"/>
                <w:szCs w:val="18"/>
                <w:lang w:eastAsia="zh-CN"/>
              </w:rPr>
            </w:pPr>
            <w:r>
              <w:rPr>
                <w:rFonts w:ascii="Courier New" w:hAnsi="Courier New" w:cs="Courier New"/>
                <w:szCs w:val="18"/>
                <w:lang w:eastAsia="zh-CN"/>
              </w:rPr>
              <w:t>NetworkSliceSubnet.networkSliceSubnetRef</w:t>
            </w:r>
          </w:p>
        </w:tc>
        <w:tc>
          <w:tcPr>
            <w:tcW w:w="5492" w:type="dxa"/>
            <w:tcBorders>
              <w:top w:val="single" w:sz="4" w:space="0" w:color="auto"/>
              <w:left w:val="single" w:sz="4" w:space="0" w:color="auto"/>
              <w:bottom w:val="single" w:sz="4" w:space="0" w:color="auto"/>
              <w:right w:val="single" w:sz="4" w:space="0" w:color="auto"/>
            </w:tcBorders>
            <w:hideMark/>
          </w:tcPr>
          <w:p w14:paraId="661E5AC7" w14:textId="77777777" w:rsidR="00F17312" w:rsidRDefault="00F17312" w:rsidP="00F17312">
            <w:pPr>
              <w:pStyle w:val="TAL"/>
              <w:rPr>
                <w:snapToGrid w:val="0"/>
              </w:rPr>
            </w:pPr>
            <w:r>
              <w:rPr>
                <w:rFonts w:cs="Arial"/>
                <w:snapToGrid w:val="0"/>
                <w:szCs w:val="18"/>
              </w:rPr>
              <w:t xml:space="preserve">This holds a list of DN of constituent </w:t>
            </w:r>
            <w:r>
              <w:rPr>
                <w:rFonts w:ascii="Courier New" w:hAnsi="Courier New" w:cs="Courier New"/>
                <w:snapToGrid w:val="0"/>
                <w:szCs w:val="18"/>
              </w:rPr>
              <w:t>NetworkSliceSubnet</w:t>
            </w:r>
            <w:r>
              <w:rPr>
                <w:rFonts w:cs="Arial"/>
                <w:snapToGrid w:val="0"/>
                <w:szCs w:val="18"/>
              </w:rPr>
              <w:t xml:space="preserve"> supporting </w:t>
            </w:r>
            <w:r>
              <w:rPr>
                <w:rFonts w:ascii="Courier New" w:hAnsi="Courier New" w:cs="Courier New"/>
                <w:snapToGrid w:val="0"/>
                <w:szCs w:val="18"/>
              </w:rPr>
              <w:t>NetworkSliceSubnet</w:t>
            </w:r>
            <w:r>
              <w:rPr>
                <w:rFonts w:cs="Arial"/>
                <w:snapToGrid w:val="0"/>
                <w:szCs w:val="18"/>
              </w:rPr>
              <w:t xml:space="preserve"> instance </w:t>
            </w:r>
          </w:p>
        </w:tc>
        <w:tc>
          <w:tcPr>
            <w:tcW w:w="2156" w:type="dxa"/>
            <w:tcBorders>
              <w:top w:val="single" w:sz="4" w:space="0" w:color="auto"/>
              <w:left w:val="single" w:sz="4" w:space="0" w:color="auto"/>
              <w:bottom w:val="single" w:sz="4" w:space="0" w:color="auto"/>
              <w:right w:val="single" w:sz="4" w:space="0" w:color="auto"/>
            </w:tcBorders>
          </w:tcPr>
          <w:p w14:paraId="358D78A8"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type: DN</w:t>
            </w:r>
          </w:p>
          <w:p w14:paraId="0F5AA23F"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multiplicity: *</w:t>
            </w:r>
          </w:p>
          <w:p w14:paraId="230EFCDE" w14:textId="5F18BDBF" w:rsidR="00F17312" w:rsidRDefault="00F17312" w:rsidP="00F17312">
            <w:pPr>
              <w:spacing w:after="0"/>
              <w:rPr>
                <w:rFonts w:ascii="Arial" w:hAnsi="Arial" w:cs="Arial"/>
                <w:snapToGrid w:val="0"/>
                <w:sz w:val="18"/>
                <w:szCs w:val="18"/>
              </w:rPr>
            </w:pPr>
            <w:r>
              <w:rPr>
                <w:rFonts w:ascii="Arial" w:hAnsi="Arial" w:cs="Arial"/>
                <w:snapToGrid w:val="0"/>
                <w:sz w:val="18"/>
                <w:szCs w:val="18"/>
              </w:rPr>
              <w:t xml:space="preserve">isOrdered: </w:t>
            </w:r>
            <w:r w:rsidR="00511852" w:rsidRPr="00511852">
              <w:rPr>
                <w:rFonts w:ascii="Arial" w:hAnsi="Arial" w:cs="Arial"/>
                <w:snapToGrid w:val="0"/>
                <w:sz w:val="18"/>
                <w:szCs w:val="18"/>
              </w:rPr>
              <w:t>False</w:t>
            </w:r>
          </w:p>
          <w:p w14:paraId="11078A0C" w14:textId="53343FD2" w:rsidR="00F17312" w:rsidRDefault="00F17312" w:rsidP="00F17312">
            <w:pPr>
              <w:spacing w:after="0"/>
              <w:rPr>
                <w:rFonts w:ascii="Arial" w:hAnsi="Arial" w:cs="Arial"/>
                <w:snapToGrid w:val="0"/>
                <w:sz w:val="18"/>
                <w:szCs w:val="18"/>
              </w:rPr>
            </w:pPr>
            <w:r>
              <w:rPr>
                <w:rFonts w:ascii="Arial" w:hAnsi="Arial" w:cs="Arial"/>
                <w:snapToGrid w:val="0"/>
                <w:sz w:val="18"/>
                <w:szCs w:val="18"/>
              </w:rPr>
              <w:t xml:space="preserve">isUnique: </w:t>
            </w:r>
            <w:r w:rsidR="00511852" w:rsidRPr="00511852">
              <w:rPr>
                <w:rFonts w:ascii="Arial" w:hAnsi="Arial" w:cs="Arial"/>
                <w:snapToGrid w:val="0"/>
                <w:sz w:val="18"/>
                <w:szCs w:val="18"/>
              </w:rPr>
              <w:t>True</w:t>
            </w:r>
          </w:p>
          <w:p w14:paraId="6947A714"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defaultValue: None</w:t>
            </w:r>
          </w:p>
          <w:p w14:paraId="7CE1975C"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isNullable: False</w:t>
            </w:r>
          </w:p>
          <w:p w14:paraId="7578903E" w14:textId="77777777" w:rsidR="00F17312" w:rsidRDefault="00F17312" w:rsidP="00F17312">
            <w:pPr>
              <w:spacing w:after="0"/>
              <w:rPr>
                <w:rFonts w:ascii="Arial" w:hAnsi="Arial" w:cs="Arial"/>
                <w:snapToGrid w:val="0"/>
                <w:sz w:val="18"/>
                <w:szCs w:val="18"/>
              </w:rPr>
            </w:pPr>
          </w:p>
        </w:tc>
      </w:tr>
      <w:tr w:rsidR="00F17312" w14:paraId="04BCCF82" w14:textId="77777777" w:rsidTr="004535DD">
        <w:trPr>
          <w:cantSplit/>
          <w:tblHeader/>
          <w:jc w:val="center"/>
        </w:trPr>
        <w:tc>
          <w:tcPr>
            <w:tcW w:w="1817" w:type="dxa"/>
            <w:tcBorders>
              <w:top w:val="single" w:sz="4" w:space="0" w:color="auto"/>
              <w:left w:val="single" w:sz="4" w:space="0" w:color="auto"/>
              <w:bottom w:val="single" w:sz="4" w:space="0" w:color="auto"/>
              <w:right w:val="single" w:sz="4" w:space="0" w:color="auto"/>
            </w:tcBorders>
            <w:hideMark/>
          </w:tcPr>
          <w:p w14:paraId="6BAA4C2F" w14:textId="77777777" w:rsidR="00F17312" w:rsidRDefault="00F17312" w:rsidP="00F17312">
            <w:pPr>
              <w:pStyle w:val="TAL"/>
              <w:rPr>
                <w:rFonts w:ascii="Courier New" w:hAnsi="Courier New" w:cs="Courier New"/>
                <w:szCs w:val="18"/>
                <w:lang w:eastAsia="zh-CN"/>
              </w:rPr>
            </w:pPr>
            <w:r>
              <w:rPr>
                <w:rFonts w:ascii="Courier New" w:hAnsi="Courier New" w:cs="Courier New"/>
                <w:szCs w:val="18"/>
                <w:lang w:eastAsia="zh-CN"/>
              </w:rPr>
              <w:t>managedFunctionRef</w:t>
            </w:r>
          </w:p>
        </w:tc>
        <w:tc>
          <w:tcPr>
            <w:tcW w:w="5492" w:type="dxa"/>
            <w:tcBorders>
              <w:top w:val="single" w:sz="4" w:space="0" w:color="auto"/>
              <w:left w:val="single" w:sz="4" w:space="0" w:color="auto"/>
              <w:bottom w:val="single" w:sz="4" w:space="0" w:color="auto"/>
              <w:right w:val="single" w:sz="4" w:space="0" w:color="auto"/>
            </w:tcBorders>
            <w:hideMark/>
          </w:tcPr>
          <w:p w14:paraId="7F398555" w14:textId="77777777" w:rsidR="00F17312" w:rsidRDefault="00F17312" w:rsidP="00F17312">
            <w:pPr>
              <w:pStyle w:val="TAL"/>
              <w:rPr>
                <w:snapToGrid w:val="0"/>
              </w:rPr>
            </w:pPr>
            <w:r>
              <w:rPr>
                <w:rFonts w:cs="Arial"/>
                <w:snapToGrid w:val="0"/>
                <w:szCs w:val="18"/>
              </w:rPr>
              <w:t xml:space="preserve">This holds a list of DN of </w:t>
            </w:r>
            <w:r>
              <w:rPr>
                <w:rFonts w:ascii="Courier New" w:hAnsi="Courier New" w:cs="Courier New"/>
                <w:snapToGrid w:val="0"/>
                <w:szCs w:val="18"/>
              </w:rPr>
              <w:t>ManagedFunction</w:t>
            </w:r>
            <w:r>
              <w:rPr>
                <w:rFonts w:cs="Arial"/>
                <w:snapToGrid w:val="0"/>
                <w:szCs w:val="18"/>
              </w:rPr>
              <w:t xml:space="preserve"> instances supporting the </w:t>
            </w:r>
            <w:r>
              <w:rPr>
                <w:rFonts w:ascii="Courier New" w:hAnsi="Courier New" w:cs="Courier New"/>
                <w:snapToGrid w:val="0"/>
                <w:szCs w:val="18"/>
              </w:rPr>
              <w:t>NetworkSliceSubnet</w:t>
            </w:r>
            <w:r>
              <w:rPr>
                <w:rFonts w:cs="Arial"/>
                <w:snapToGrid w:val="0"/>
                <w:szCs w:val="18"/>
              </w:rPr>
              <w:t xml:space="preserve"> instance.</w:t>
            </w:r>
          </w:p>
        </w:tc>
        <w:tc>
          <w:tcPr>
            <w:tcW w:w="2156" w:type="dxa"/>
            <w:tcBorders>
              <w:top w:val="single" w:sz="4" w:space="0" w:color="auto"/>
              <w:left w:val="single" w:sz="4" w:space="0" w:color="auto"/>
              <w:bottom w:val="single" w:sz="4" w:space="0" w:color="auto"/>
              <w:right w:val="single" w:sz="4" w:space="0" w:color="auto"/>
            </w:tcBorders>
          </w:tcPr>
          <w:p w14:paraId="5CBCFB33"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type: DN</w:t>
            </w:r>
          </w:p>
          <w:p w14:paraId="58FDADF7"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multiplicity: *</w:t>
            </w:r>
          </w:p>
          <w:p w14:paraId="1707BFCA" w14:textId="168149A9" w:rsidR="00F17312" w:rsidRDefault="00F17312" w:rsidP="00F17312">
            <w:pPr>
              <w:spacing w:after="0"/>
              <w:rPr>
                <w:rFonts w:ascii="Arial" w:hAnsi="Arial" w:cs="Arial"/>
                <w:snapToGrid w:val="0"/>
                <w:sz w:val="18"/>
                <w:szCs w:val="18"/>
              </w:rPr>
            </w:pPr>
            <w:r>
              <w:rPr>
                <w:rFonts w:ascii="Arial" w:hAnsi="Arial" w:cs="Arial"/>
                <w:snapToGrid w:val="0"/>
                <w:sz w:val="18"/>
                <w:szCs w:val="18"/>
              </w:rPr>
              <w:t xml:space="preserve">isOrdered: </w:t>
            </w:r>
            <w:r w:rsidR="00511852" w:rsidRPr="00511852">
              <w:rPr>
                <w:rFonts w:ascii="Arial" w:hAnsi="Arial" w:cs="Arial"/>
                <w:snapToGrid w:val="0"/>
                <w:sz w:val="18"/>
                <w:szCs w:val="18"/>
              </w:rPr>
              <w:t>False</w:t>
            </w:r>
          </w:p>
          <w:p w14:paraId="1F5560CE" w14:textId="78F3A139" w:rsidR="00F17312" w:rsidRDefault="00F17312" w:rsidP="00F17312">
            <w:pPr>
              <w:spacing w:after="0"/>
              <w:rPr>
                <w:rFonts w:ascii="Arial" w:hAnsi="Arial" w:cs="Arial"/>
                <w:snapToGrid w:val="0"/>
                <w:sz w:val="18"/>
                <w:szCs w:val="18"/>
              </w:rPr>
            </w:pPr>
            <w:r>
              <w:rPr>
                <w:rFonts w:ascii="Arial" w:hAnsi="Arial" w:cs="Arial"/>
                <w:snapToGrid w:val="0"/>
                <w:sz w:val="18"/>
                <w:szCs w:val="18"/>
              </w:rPr>
              <w:t xml:space="preserve">isUnique: </w:t>
            </w:r>
            <w:r w:rsidR="00511852" w:rsidRPr="00511852">
              <w:rPr>
                <w:rFonts w:ascii="Arial" w:hAnsi="Arial" w:cs="Arial"/>
                <w:snapToGrid w:val="0"/>
                <w:sz w:val="18"/>
                <w:szCs w:val="18"/>
              </w:rPr>
              <w:t>True</w:t>
            </w:r>
          </w:p>
          <w:p w14:paraId="296F900F"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defaultValue: None</w:t>
            </w:r>
          </w:p>
          <w:p w14:paraId="37F66565" w14:textId="77777777" w:rsidR="00F17312" w:rsidRDefault="00F17312" w:rsidP="00F17312">
            <w:pPr>
              <w:pStyle w:val="TAL"/>
              <w:rPr>
                <w:rFonts w:cs="Arial"/>
                <w:snapToGrid w:val="0"/>
                <w:szCs w:val="18"/>
              </w:rPr>
            </w:pPr>
            <w:r>
              <w:rPr>
                <w:rFonts w:cs="Arial"/>
                <w:snapToGrid w:val="0"/>
                <w:szCs w:val="18"/>
              </w:rPr>
              <w:t>allowedValues: N/A</w:t>
            </w:r>
          </w:p>
          <w:p w14:paraId="029C9449"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isNullable: False</w:t>
            </w:r>
          </w:p>
          <w:p w14:paraId="4BF157A9" w14:textId="77777777" w:rsidR="00F17312" w:rsidRDefault="00F17312" w:rsidP="00F17312">
            <w:pPr>
              <w:spacing w:after="0"/>
              <w:rPr>
                <w:rFonts w:ascii="Arial" w:hAnsi="Arial" w:cs="Arial"/>
                <w:snapToGrid w:val="0"/>
                <w:sz w:val="18"/>
                <w:szCs w:val="18"/>
              </w:rPr>
            </w:pPr>
          </w:p>
        </w:tc>
      </w:tr>
      <w:tr w:rsidR="00F17312" w14:paraId="0427408A" w14:textId="77777777" w:rsidTr="004535DD">
        <w:trPr>
          <w:cantSplit/>
          <w:tblHeader/>
          <w:jc w:val="center"/>
        </w:trPr>
        <w:tc>
          <w:tcPr>
            <w:tcW w:w="1817" w:type="dxa"/>
            <w:tcBorders>
              <w:top w:val="single" w:sz="4" w:space="0" w:color="auto"/>
              <w:left w:val="single" w:sz="4" w:space="0" w:color="auto"/>
              <w:bottom w:val="single" w:sz="4" w:space="0" w:color="auto"/>
              <w:right w:val="single" w:sz="4" w:space="0" w:color="auto"/>
            </w:tcBorders>
            <w:hideMark/>
          </w:tcPr>
          <w:p w14:paraId="5A7161ED" w14:textId="77777777" w:rsidR="00F17312" w:rsidRDefault="00F17312" w:rsidP="00F17312">
            <w:pPr>
              <w:pStyle w:val="TAL"/>
              <w:rPr>
                <w:rFonts w:ascii="Courier New" w:hAnsi="Courier New" w:cs="Courier New"/>
                <w:szCs w:val="18"/>
                <w:lang w:eastAsia="zh-CN"/>
              </w:rPr>
            </w:pPr>
            <w:r>
              <w:rPr>
                <w:rFonts w:ascii="Courier New" w:hAnsi="Courier New" w:cs="Courier New"/>
                <w:szCs w:val="18"/>
                <w:lang w:eastAsia="zh-CN"/>
              </w:rPr>
              <w:lastRenderedPageBreak/>
              <w:t>ipAddress</w:t>
            </w:r>
          </w:p>
        </w:tc>
        <w:tc>
          <w:tcPr>
            <w:tcW w:w="5492" w:type="dxa"/>
            <w:tcBorders>
              <w:top w:val="single" w:sz="4" w:space="0" w:color="auto"/>
              <w:left w:val="single" w:sz="4" w:space="0" w:color="auto"/>
              <w:bottom w:val="single" w:sz="4" w:space="0" w:color="auto"/>
              <w:right w:val="single" w:sz="4" w:space="0" w:color="auto"/>
            </w:tcBorders>
          </w:tcPr>
          <w:p w14:paraId="4AC6A7AD" w14:textId="69F53687" w:rsidR="00F17312" w:rsidRDefault="00F17312" w:rsidP="00F17312">
            <w:pPr>
              <w:pStyle w:val="TAL"/>
              <w:rPr>
                <w:lang w:eastAsia="de-DE"/>
              </w:rPr>
            </w:pPr>
            <w:r>
              <w:rPr>
                <w:lang w:eastAsia="de-DE"/>
              </w:rPr>
              <w:t>This parameter specifies the IP address assigned to a logical transport interface/endpoint</w:t>
            </w:r>
            <w:r w:rsidR="00984321" w:rsidRPr="00984321">
              <w:rPr>
                <w:lang w:eastAsia="de-DE"/>
              </w:rPr>
              <w:t xml:space="preserve"> which is part of a RAN or CN SubNetwork</w:t>
            </w:r>
            <w:r>
              <w:rPr>
                <w:lang w:eastAsia="de-DE"/>
              </w:rPr>
              <w:t xml:space="preserve">. </w:t>
            </w:r>
          </w:p>
          <w:p w14:paraId="421B64E0" w14:textId="77777777" w:rsidR="00F17312" w:rsidRDefault="00F17312" w:rsidP="00F17312">
            <w:pPr>
              <w:pStyle w:val="TAL"/>
              <w:rPr>
                <w:rFonts w:cs="Arial"/>
                <w:snapToGrid w:val="0"/>
                <w:szCs w:val="18"/>
              </w:rPr>
            </w:pPr>
          </w:p>
          <w:p w14:paraId="2FF9B4BA" w14:textId="77777777" w:rsidR="00F17312" w:rsidRDefault="00F17312" w:rsidP="00F17312">
            <w:pPr>
              <w:pStyle w:val="TAL"/>
              <w:rPr>
                <w:color w:val="000000"/>
              </w:rPr>
            </w:pPr>
            <w:r>
              <w:rPr>
                <w:color w:val="000000"/>
              </w:rPr>
              <w:t xml:space="preserve">It can be an IPv4 address (See </w:t>
            </w:r>
            <w:r>
              <w:t>RFC 791</w:t>
            </w:r>
            <w:r>
              <w:rPr>
                <w:color w:val="000000"/>
              </w:rPr>
              <w:t xml:space="preserve"> [37]) or an IPv6 address (See </w:t>
            </w:r>
            <w:r>
              <w:t>RFC 2373</w:t>
            </w:r>
            <w:r>
              <w:rPr>
                <w:color w:val="000000"/>
              </w:rPr>
              <w:t xml:space="preserve"> [38]).</w:t>
            </w:r>
          </w:p>
          <w:p w14:paraId="199704C3" w14:textId="77777777" w:rsidR="00F17312" w:rsidRDefault="00F17312" w:rsidP="00F17312">
            <w:pPr>
              <w:pStyle w:val="TAL"/>
              <w:rPr>
                <w:color w:val="000000"/>
              </w:rPr>
            </w:pPr>
          </w:p>
          <w:p w14:paraId="519E615D" w14:textId="77777777" w:rsidR="00F17312" w:rsidRDefault="00F17312" w:rsidP="00F17312">
            <w:pPr>
              <w:pStyle w:val="TAL"/>
              <w:rPr>
                <w:rFonts w:cs="Arial"/>
                <w:snapToGrid w:val="0"/>
                <w:szCs w:val="18"/>
              </w:rPr>
            </w:pPr>
            <w:r>
              <w:rPr>
                <w:rFonts w:cs="Arial"/>
                <w:snapToGrid w:val="0"/>
                <w:szCs w:val="18"/>
              </w:rPr>
              <w:t>See note 1</w:t>
            </w:r>
          </w:p>
        </w:tc>
        <w:tc>
          <w:tcPr>
            <w:tcW w:w="2156" w:type="dxa"/>
            <w:tcBorders>
              <w:top w:val="single" w:sz="4" w:space="0" w:color="auto"/>
              <w:left w:val="single" w:sz="4" w:space="0" w:color="auto"/>
              <w:bottom w:val="single" w:sz="4" w:space="0" w:color="auto"/>
              <w:right w:val="single" w:sz="4" w:space="0" w:color="auto"/>
            </w:tcBorders>
          </w:tcPr>
          <w:p w14:paraId="440A134A" w14:textId="39FBC1D8" w:rsidR="00F17312" w:rsidRDefault="00F17312" w:rsidP="00F17312">
            <w:pPr>
              <w:pStyle w:val="TAL"/>
            </w:pPr>
            <w:r>
              <w:t xml:space="preserve">type: </w:t>
            </w:r>
            <w:r w:rsidR="00DA11E7" w:rsidRPr="00DA11E7">
              <w:t>GeoArea</w:t>
            </w:r>
          </w:p>
          <w:p w14:paraId="5192C3F1" w14:textId="77777777" w:rsidR="00F17312" w:rsidRDefault="00F17312" w:rsidP="00F17312">
            <w:pPr>
              <w:pStyle w:val="TAL"/>
            </w:pPr>
            <w:r>
              <w:t>multiplicity: 1</w:t>
            </w:r>
          </w:p>
          <w:p w14:paraId="0673C806" w14:textId="77777777" w:rsidR="00F17312" w:rsidRDefault="00F17312" w:rsidP="00F17312">
            <w:pPr>
              <w:pStyle w:val="TAL"/>
            </w:pPr>
            <w:r>
              <w:t>isOrdered: N/A</w:t>
            </w:r>
          </w:p>
          <w:p w14:paraId="22CD4EFF" w14:textId="77777777" w:rsidR="00F17312" w:rsidRDefault="00F17312" w:rsidP="00F17312">
            <w:pPr>
              <w:pStyle w:val="TAL"/>
            </w:pPr>
            <w:r>
              <w:t>isUnique: N/A</w:t>
            </w:r>
          </w:p>
          <w:p w14:paraId="395C44AF" w14:textId="77777777" w:rsidR="00F17312" w:rsidRDefault="00F17312" w:rsidP="00F17312">
            <w:pPr>
              <w:pStyle w:val="TAL"/>
            </w:pPr>
            <w:r>
              <w:t>defaultValue: None</w:t>
            </w:r>
          </w:p>
          <w:p w14:paraId="23C3C252" w14:textId="77777777" w:rsidR="00F17312" w:rsidRDefault="00F17312" w:rsidP="00F17312">
            <w:pPr>
              <w:pStyle w:val="TAL"/>
            </w:pPr>
            <w:r>
              <w:t>isNullable: False</w:t>
            </w:r>
          </w:p>
          <w:p w14:paraId="280287FA" w14:textId="77777777" w:rsidR="00F17312" w:rsidRDefault="00F17312" w:rsidP="00F17312">
            <w:pPr>
              <w:spacing w:after="0"/>
              <w:rPr>
                <w:rFonts w:ascii="Arial" w:hAnsi="Arial" w:cs="Arial"/>
                <w:snapToGrid w:val="0"/>
                <w:sz w:val="18"/>
                <w:szCs w:val="18"/>
              </w:rPr>
            </w:pPr>
          </w:p>
        </w:tc>
      </w:tr>
      <w:tr w:rsidR="00B22A72" w14:paraId="1B652CD6" w14:textId="77777777" w:rsidTr="004535DD">
        <w:trPr>
          <w:cantSplit/>
          <w:tblHeader/>
          <w:jc w:val="center"/>
        </w:trPr>
        <w:tc>
          <w:tcPr>
            <w:tcW w:w="1817" w:type="dxa"/>
            <w:tcBorders>
              <w:top w:val="single" w:sz="4" w:space="0" w:color="auto"/>
              <w:left w:val="single" w:sz="4" w:space="0" w:color="auto"/>
              <w:bottom w:val="single" w:sz="4" w:space="0" w:color="auto"/>
              <w:right w:val="single" w:sz="4" w:space="0" w:color="auto"/>
            </w:tcBorders>
          </w:tcPr>
          <w:p w14:paraId="6D64A4E4" w14:textId="0A484F64" w:rsidR="00B22A72" w:rsidRDefault="00E7444F" w:rsidP="00B22A72">
            <w:pPr>
              <w:pStyle w:val="TAL"/>
              <w:rPr>
                <w:rFonts w:ascii="Courier New" w:hAnsi="Courier New" w:cs="Courier New"/>
                <w:szCs w:val="18"/>
                <w:lang w:eastAsia="zh-CN"/>
              </w:rPr>
            </w:pPr>
            <w:r w:rsidRPr="00E7444F">
              <w:rPr>
                <w:rFonts w:ascii="Courier New" w:hAnsi="Courier New" w:cs="Courier New"/>
                <w:lang w:eastAsia="zh-CN"/>
              </w:rPr>
              <w:t>localL</w:t>
            </w:r>
            <w:r w:rsidR="001664F8" w:rsidRPr="001664F8">
              <w:rPr>
                <w:rFonts w:ascii="Courier New" w:hAnsi="Courier New" w:cs="Courier New"/>
                <w:lang w:eastAsia="zh-CN"/>
              </w:rPr>
              <w:t xml:space="preserve">ogicalInterfaceInfo </w:t>
            </w:r>
          </w:p>
        </w:tc>
        <w:tc>
          <w:tcPr>
            <w:tcW w:w="5492" w:type="dxa"/>
            <w:tcBorders>
              <w:top w:val="single" w:sz="4" w:space="0" w:color="auto"/>
              <w:left w:val="single" w:sz="4" w:space="0" w:color="auto"/>
              <w:bottom w:val="single" w:sz="4" w:space="0" w:color="auto"/>
              <w:right w:val="single" w:sz="4" w:space="0" w:color="auto"/>
            </w:tcBorders>
          </w:tcPr>
          <w:p w14:paraId="50E24165" w14:textId="2C28812A" w:rsidR="00B22A72" w:rsidRDefault="00B22A72" w:rsidP="00B22A72">
            <w:pPr>
              <w:pStyle w:val="TAL"/>
              <w:rPr>
                <w:lang w:eastAsia="de-DE"/>
              </w:rPr>
            </w:pPr>
            <w:r>
              <w:rPr>
                <w:lang w:eastAsia="de-DE"/>
              </w:rPr>
              <w:t xml:space="preserve">This parameter specifies the information of a </w:t>
            </w:r>
            <w:r w:rsidR="00E7444F" w:rsidRPr="00E7444F">
              <w:rPr>
                <w:lang w:eastAsia="de-DE"/>
              </w:rPr>
              <w:t xml:space="preserve">local </w:t>
            </w:r>
            <w:r>
              <w:rPr>
                <w:lang w:eastAsia="de-DE"/>
              </w:rPr>
              <w:t>logical transport interface</w:t>
            </w:r>
            <w:r w:rsidR="00E7444F" w:rsidRPr="00E7444F">
              <w:rPr>
                <w:lang w:eastAsia="de-DE"/>
              </w:rPr>
              <w:t>.</w:t>
            </w:r>
            <w:r>
              <w:rPr>
                <w:lang w:eastAsia="de-DE"/>
              </w:rPr>
              <w:t xml:space="preserve"> </w:t>
            </w:r>
          </w:p>
          <w:p w14:paraId="4916B224" w14:textId="77777777" w:rsidR="00B22A72" w:rsidRDefault="00B22A72" w:rsidP="00B22A72">
            <w:pPr>
              <w:pStyle w:val="TAL"/>
              <w:rPr>
                <w:lang w:eastAsia="de-DE"/>
              </w:rPr>
            </w:pPr>
          </w:p>
        </w:tc>
        <w:tc>
          <w:tcPr>
            <w:tcW w:w="2156" w:type="dxa"/>
            <w:tcBorders>
              <w:top w:val="single" w:sz="4" w:space="0" w:color="auto"/>
              <w:left w:val="single" w:sz="4" w:space="0" w:color="auto"/>
              <w:bottom w:val="single" w:sz="4" w:space="0" w:color="auto"/>
              <w:right w:val="single" w:sz="4" w:space="0" w:color="auto"/>
            </w:tcBorders>
          </w:tcPr>
          <w:p w14:paraId="12F3AF0A" w14:textId="7F2666CF" w:rsidR="00B22A72" w:rsidRDefault="00B22A72" w:rsidP="00B22A72">
            <w:pPr>
              <w:spacing w:after="0"/>
              <w:rPr>
                <w:rFonts w:ascii="Arial" w:hAnsi="Arial" w:cs="Arial"/>
                <w:sz w:val="18"/>
                <w:szCs w:val="18"/>
                <w:lang w:eastAsia="zh-CN"/>
              </w:rPr>
            </w:pPr>
            <w:r>
              <w:rPr>
                <w:rFonts w:ascii="Arial" w:hAnsi="Arial" w:cs="Arial"/>
                <w:sz w:val="18"/>
                <w:szCs w:val="18"/>
                <w:lang w:eastAsia="zh-CN"/>
              </w:rPr>
              <w:t>t</w:t>
            </w:r>
            <w:r>
              <w:rPr>
                <w:rFonts w:ascii="Arial" w:hAnsi="Arial" w:cs="Arial"/>
                <w:sz w:val="18"/>
                <w:szCs w:val="18"/>
              </w:rPr>
              <w:t xml:space="preserve">ype: </w:t>
            </w:r>
            <w:r w:rsidR="001664F8" w:rsidRPr="001664F8">
              <w:rPr>
                <w:rFonts w:ascii="Arial" w:hAnsi="Arial" w:cs="Arial"/>
                <w:sz w:val="18"/>
                <w:szCs w:val="18"/>
              </w:rPr>
              <w:t xml:space="preserve">LogicalInterfaceInfo </w:t>
            </w:r>
          </w:p>
          <w:p w14:paraId="298EC2F7" w14:textId="77777777" w:rsidR="00B22A72" w:rsidRDefault="00B22A72" w:rsidP="00B22A72">
            <w:pPr>
              <w:spacing w:after="0"/>
              <w:rPr>
                <w:rFonts w:ascii="Arial" w:hAnsi="Arial" w:cs="Arial"/>
                <w:sz w:val="18"/>
                <w:szCs w:val="18"/>
              </w:rPr>
            </w:pPr>
            <w:r>
              <w:rPr>
                <w:rFonts w:ascii="Arial" w:hAnsi="Arial" w:cs="Arial"/>
                <w:sz w:val="18"/>
                <w:szCs w:val="18"/>
              </w:rPr>
              <w:t>multiplicity: 1</w:t>
            </w:r>
          </w:p>
          <w:p w14:paraId="64DA3746" w14:textId="77777777" w:rsidR="00B22A72" w:rsidRDefault="00B22A72" w:rsidP="00B22A72">
            <w:pPr>
              <w:spacing w:after="0"/>
              <w:rPr>
                <w:rFonts w:ascii="Arial" w:hAnsi="Arial" w:cs="Arial"/>
                <w:sz w:val="18"/>
                <w:szCs w:val="18"/>
              </w:rPr>
            </w:pPr>
            <w:r>
              <w:rPr>
                <w:rFonts w:ascii="Arial" w:hAnsi="Arial" w:cs="Arial"/>
                <w:sz w:val="18"/>
                <w:szCs w:val="18"/>
              </w:rPr>
              <w:t>isOrdered: N/A</w:t>
            </w:r>
          </w:p>
          <w:p w14:paraId="22876574" w14:textId="77777777" w:rsidR="00B22A72" w:rsidRDefault="00B22A72" w:rsidP="00B22A72">
            <w:pPr>
              <w:spacing w:after="0"/>
              <w:rPr>
                <w:rFonts w:ascii="Arial" w:hAnsi="Arial" w:cs="Arial"/>
                <w:sz w:val="18"/>
                <w:szCs w:val="18"/>
              </w:rPr>
            </w:pPr>
            <w:r>
              <w:rPr>
                <w:rFonts w:ascii="Arial" w:hAnsi="Arial" w:cs="Arial"/>
                <w:sz w:val="18"/>
                <w:szCs w:val="18"/>
              </w:rPr>
              <w:t>isUnique: N/A</w:t>
            </w:r>
          </w:p>
          <w:p w14:paraId="3F4BD1A2" w14:textId="77777777" w:rsidR="00B22A72" w:rsidRDefault="00B22A72" w:rsidP="00B22A72">
            <w:pPr>
              <w:spacing w:after="0"/>
              <w:rPr>
                <w:rFonts w:ascii="Arial" w:hAnsi="Arial" w:cs="Arial"/>
                <w:sz w:val="18"/>
                <w:szCs w:val="18"/>
              </w:rPr>
            </w:pPr>
            <w:r>
              <w:rPr>
                <w:rFonts w:ascii="Arial" w:hAnsi="Arial" w:cs="Arial"/>
                <w:sz w:val="18"/>
                <w:szCs w:val="18"/>
              </w:rPr>
              <w:t>defaultValue: None</w:t>
            </w:r>
          </w:p>
          <w:p w14:paraId="06BCFDE7" w14:textId="5AB5FA0F" w:rsidR="00B22A72" w:rsidRDefault="00B22A72" w:rsidP="00B22A72">
            <w:pPr>
              <w:pStyle w:val="TAL"/>
            </w:pPr>
            <w:r>
              <w:rPr>
                <w:rFonts w:cs="Arial"/>
                <w:szCs w:val="18"/>
              </w:rPr>
              <w:t>isNullable: False</w:t>
            </w:r>
          </w:p>
        </w:tc>
      </w:tr>
      <w:tr w:rsidR="00B22A72" w14:paraId="003D9344" w14:textId="77777777" w:rsidTr="004535DD">
        <w:trPr>
          <w:cantSplit/>
          <w:tblHeader/>
          <w:jc w:val="center"/>
        </w:trPr>
        <w:tc>
          <w:tcPr>
            <w:tcW w:w="1817" w:type="dxa"/>
            <w:tcBorders>
              <w:top w:val="single" w:sz="4" w:space="0" w:color="auto"/>
              <w:left w:val="single" w:sz="4" w:space="0" w:color="auto"/>
              <w:bottom w:val="single" w:sz="4" w:space="0" w:color="auto"/>
              <w:right w:val="single" w:sz="4" w:space="0" w:color="auto"/>
            </w:tcBorders>
          </w:tcPr>
          <w:p w14:paraId="7FDF585D" w14:textId="7F4302FD" w:rsidR="00B22A72" w:rsidRDefault="001664F8" w:rsidP="00B22A72">
            <w:pPr>
              <w:pStyle w:val="TAL"/>
              <w:rPr>
                <w:rFonts w:ascii="Courier New" w:hAnsi="Courier New" w:cs="Courier New"/>
                <w:szCs w:val="18"/>
                <w:lang w:eastAsia="zh-CN"/>
              </w:rPr>
            </w:pPr>
            <w:r w:rsidRPr="001664F8">
              <w:rPr>
                <w:rFonts w:ascii="Courier New" w:hAnsi="Courier New" w:cs="Courier New"/>
                <w:lang w:eastAsia="zh-CN"/>
              </w:rPr>
              <w:t xml:space="preserve">logicalInterfaceType </w:t>
            </w:r>
          </w:p>
        </w:tc>
        <w:tc>
          <w:tcPr>
            <w:tcW w:w="5492" w:type="dxa"/>
            <w:tcBorders>
              <w:top w:val="single" w:sz="4" w:space="0" w:color="auto"/>
              <w:left w:val="single" w:sz="4" w:space="0" w:color="auto"/>
              <w:bottom w:val="single" w:sz="4" w:space="0" w:color="auto"/>
              <w:right w:val="single" w:sz="4" w:space="0" w:color="auto"/>
            </w:tcBorders>
          </w:tcPr>
          <w:p w14:paraId="46DF9A7E" w14:textId="77777777" w:rsidR="00B22A72" w:rsidRDefault="00B22A72" w:rsidP="00B22A72">
            <w:pPr>
              <w:pStyle w:val="TAL"/>
            </w:pPr>
            <w:r>
              <w:rPr>
                <w:lang w:eastAsia="de-DE"/>
              </w:rPr>
              <w:t>This parameter specifies the type of a logical transport interface. It could be VLAN, MPLS or Segment</w:t>
            </w:r>
            <w:r>
              <w:rPr>
                <w:color w:val="000000"/>
              </w:rPr>
              <w:t>.</w:t>
            </w:r>
          </w:p>
          <w:p w14:paraId="0B36B2F0" w14:textId="77777777" w:rsidR="00B22A72" w:rsidRDefault="00B22A72" w:rsidP="00B22A72">
            <w:pPr>
              <w:pStyle w:val="TAL"/>
              <w:rPr>
                <w:snapToGrid w:val="0"/>
              </w:rPr>
            </w:pPr>
          </w:p>
          <w:p w14:paraId="364DE298" w14:textId="4C7B4886" w:rsidR="00B22A72" w:rsidRDefault="00B22A72" w:rsidP="00B22A72">
            <w:pPr>
              <w:pStyle w:val="TAL"/>
              <w:rPr>
                <w:lang w:eastAsia="de-DE"/>
              </w:rPr>
            </w:pPr>
            <w:r>
              <w:rPr>
                <w:rFonts w:hint="eastAsia"/>
                <w:lang w:eastAsia="zh-CN"/>
              </w:rPr>
              <w:t>A</w:t>
            </w:r>
            <w:r>
              <w:rPr>
                <w:lang w:eastAsia="zh-CN"/>
              </w:rPr>
              <w:t>llowed Value:</w:t>
            </w:r>
            <w:r>
              <w:rPr>
                <w:lang w:eastAsia="de-DE"/>
              </w:rPr>
              <w:t xml:space="preserve"> </w:t>
            </w:r>
            <w:r>
              <w:rPr>
                <w:rFonts w:ascii="Courier New" w:hAnsi="Courier New" w:cs="Courier New"/>
                <w:lang w:eastAsia="zh-CN"/>
              </w:rPr>
              <w:t>VLAN,MPLS,</w:t>
            </w:r>
            <w:r w:rsidRPr="000E5534">
              <w:rPr>
                <w:rFonts w:ascii="Courier New" w:hAnsi="Courier New" w:cs="Courier New"/>
                <w:lang w:eastAsia="zh-CN"/>
              </w:rPr>
              <w:t>Segment</w:t>
            </w:r>
          </w:p>
        </w:tc>
        <w:tc>
          <w:tcPr>
            <w:tcW w:w="2156" w:type="dxa"/>
            <w:tcBorders>
              <w:top w:val="single" w:sz="4" w:space="0" w:color="auto"/>
              <w:left w:val="single" w:sz="4" w:space="0" w:color="auto"/>
              <w:bottom w:val="single" w:sz="4" w:space="0" w:color="auto"/>
              <w:right w:val="single" w:sz="4" w:space="0" w:color="auto"/>
            </w:tcBorders>
          </w:tcPr>
          <w:p w14:paraId="309A2462" w14:textId="77777777" w:rsidR="00B22A72" w:rsidRDefault="00B22A72" w:rsidP="00B22A72">
            <w:pPr>
              <w:spacing w:after="0"/>
              <w:rPr>
                <w:rFonts w:ascii="Arial" w:hAnsi="Arial" w:cs="Arial"/>
                <w:sz w:val="18"/>
                <w:szCs w:val="18"/>
                <w:lang w:eastAsia="zh-CN"/>
              </w:rPr>
            </w:pPr>
            <w:r>
              <w:rPr>
                <w:rFonts w:ascii="Arial" w:hAnsi="Arial" w:cs="Arial"/>
                <w:sz w:val="18"/>
                <w:szCs w:val="18"/>
                <w:lang w:eastAsia="zh-CN"/>
              </w:rPr>
              <w:t>t</w:t>
            </w:r>
            <w:r>
              <w:rPr>
                <w:rFonts w:ascii="Arial" w:hAnsi="Arial" w:cs="Arial"/>
                <w:sz w:val="18"/>
                <w:szCs w:val="18"/>
              </w:rPr>
              <w:t>ype:</w:t>
            </w:r>
            <w:r>
              <w:rPr>
                <w:rFonts w:ascii="Arial" w:hAnsi="Arial" w:cs="Arial" w:hint="eastAsia"/>
                <w:sz w:val="18"/>
                <w:szCs w:val="18"/>
                <w:lang w:eastAsia="zh-CN"/>
              </w:rPr>
              <w:t>Enum</w:t>
            </w:r>
          </w:p>
          <w:p w14:paraId="24728611" w14:textId="77777777" w:rsidR="00B22A72" w:rsidRDefault="00B22A72" w:rsidP="00B22A72">
            <w:pPr>
              <w:spacing w:after="0"/>
              <w:rPr>
                <w:rFonts w:ascii="Arial" w:hAnsi="Arial" w:cs="Arial"/>
                <w:sz w:val="18"/>
                <w:szCs w:val="18"/>
              </w:rPr>
            </w:pPr>
            <w:r>
              <w:rPr>
                <w:rFonts w:ascii="Arial" w:hAnsi="Arial" w:cs="Arial"/>
                <w:sz w:val="18"/>
                <w:szCs w:val="18"/>
              </w:rPr>
              <w:t>multiplicity: 1</w:t>
            </w:r>
          </w:p>
          <w:p w14:paraId="588DF212" w14:textId="77777777" w:rsidR="00B22A72" w:rsidRDefault="00B22A72" w:rsidP="00B22A72">
            <w:pPr>
              <w:spacing w:after="0"/>
              <w:rPr>
                <w:rFonts w:ascii="Arial" w:hAnsi="Arial" w:cs="Arial"/>
                <w:sz w:val="18"/>
                <w:szCs w:val="18"/>
              </w:rPr>
            </w:pPr>
            <w:r>
              <w:rPr>
                <w:rFonts w:ascii="Arial" w:hAnsi="Arial" w:cs="Arial"/>
                <w:sz w:val="18"/>
                <w:szCs w:val="18"/>
              </w:rPr>
              <w:t>isOrdered: N/A</w:t>
            </w:r>
          </w:p>
          <w:p w14:paraId="588C89B5" w14:textId="77777777" w:rsidR="00B22A72" w:rsidRDefault="00B22A72" w:rsidP="00B22A72">
            <w:pPr>
              <w:spacing w:after="0"/>
              <w:rPr>
                <w:rFonts w:ascii="Arial" w:hAnsi="Arial" w:cs="Arial"/>
                <w:sz w:val="18"/>
                <w:szCs w:val="18"/>
              </w:rPr>
            </w:pPr>
            <w:r>
              <w:rPr>
                <w:rFonts w:ascii="Arial" w:hAnsi="Arial" w:cs="Arial"/>
                <w:sz w:val="18"/>
                <w:szCs w:val="18"/>
              </w:rPr>
              <w:t>isUnique: N/A</w:t>
            </w:r>
          </w:p>
          <w:p w14:paraId="228BD78C" w14:textId="77777777" w:rsidR="00B22A72" w:rsidRDefault="00B22A72" w:rsidP="00B22A72">
            <w:pPr>
              <w:spacing w:after="0"/>
              <w:rPr>
                <w:rFonts w:ascii="Arial" w:hAnsi="Arial" w:cs="Arial"/>
                <w:sz w:val="18"/>
                <w:szCs w:val="18"/>
              </w:rPr>
            </w:pPr>
            <w:r>
              <w:rPr>
                <w:rFonts w:ascii="Arial" w:hAnsi="Arial" w:cs="Arial"/>
                <w:sz w:val="18"/>
                <w:szCs w:val="18"/>
              </w:rPr>
              <w:t>defaultValue: None</w:t>
            </w:r>
          </w:p>
          <w:p w14:paraId="64FAAFF7" w14:textId="69D8D3D3" w:rsidR="00B22A72" w:rsidRDefault="00B22A72" w:rsidP="00B22A72">
            <w:pPr>
              <w:pStyle w:val="TAL"/>
            </w:pPr>
            <w:r>
              <w:rPr>
                <w:rFonts w:cs="Arial"/>
                <w:szCs w:val="18"/>
              </w:rPr>
              <w:t>isNullable: False</w:t>
            </w:r>
          </w:p>
        </w:tc>
      </w:tr>
      <w:tr w:rsidR="00F17312" w14:paraId="5DF9D6E7" w14:textId="77777777" w:rsidTr="004535DD">
        <w:trPr>
          <w:cantSplit/>
          <w:tblHeader/>
          <w:jc w:val="center"/>
        </w:trPr>
        <w:tc>
          <w:tcPr>
            <w:tcW w:w="1817" w:type="dxa"/>
            <w:tcBorders>
              <w:top w:val="single" w:sz="4" w:space="0" w:color="auto"/>
              <w:left w:val="single" w:sz="4" w:space="0" w:color="auto"/>
              <w:bottom w:val="single" w:sz="4" w:space="0" w:color="auto"/>
              <w:right w:val="single" w:sz="4" w:space="0" w:color="auto"/>
            </w:tcBorders>
            <w:hideMark/>
          </w:tcPr>
          <w:p w14:paraId="70E3A2E1" w14:textId="48D6A469" w:rsidR="00F17312" w:rsidRDefault="001664F8" w:rsidP="00F17312">
            <w:pPr>
              <w:pStyle w:val="TAL"/>
              <w:rPr>
                <w:rFonts w:ascii="Courier New" w:hAnsi="Courier New" w:cs="Courier New"/>
                <w:szCs w:val="18"/>
                <w:lang w:eastAsia="zh-CN"/>
              </w:rPr>
            </w:pPr>
            <w:r w:rsidRPr="001664F8">
              <w:rPr>
                <w:rFonts w:ascii="Courier New" w:hAnsi="Courier New" w:cs="Courier New"/>
                <w:lang w:eastAsia="zh-CN"/>
              </w:rPr>
              <w:t>logicalInterfaceId</w:t>
            </w:r>
          </w:p>
        </w:tc>
        <w:tc>
          <w:tcPr>
            <w:tcW w:w="5492" w:type="dxa"/>
            <w:tcBorders>
              <w:top w:val="single" w:sz="4" w:space="0" w:color="auto"/>
              <w:left w:val="single" w:sz="4" w:space="0" w:color="auto"/>
              <w:bottom w:val="single" w:sz="4" w:space="0" w:color="auto"/>
              <w:right w:val="single" w:sz="4" w:space="0" w:color="auto"/>
            </w:tcBorders>
          </w:tcPr>
          <w:p w14:paraId="554A1886" w14:textId="2AAF8444" w:rsidR="00B22A72" w:rsidRDefault="00F17312" w:rsidP="00B22A72">
            <w:pPr>
              <w:pStyle w:val="TAL"/>
              <w:rPr>
                <w:color w:val="000000"/>
              </w:rPr>
            </w:pPr>
            <w:r>
              <w:rPr>
                <w:lang w:eastAsia="de-DE"/>
              </w:rPr>
              <w:t>This parameter specifies the identify of a logical transport interface</w:t>
            </w:r>
            <w:r w:rsidR="00984321" w:rsidRPr="00984321">
              <w:rPr>
                <w:lang w:eastAsia="de-DE"/>
              </w:rPr>
              <w:t xml:space="preserve"> which is part of a RAN or CN SubNetwork</w:t>
            </w:r>
            <w:r>
              <w:rPr>
                <w:lang w:eastAsia="de-DE"/>
              </w:rPr>
              <w:t>. It could be VLAN ID (</w:t>
            </w:r>
            <w:r>
              <w:rPr>
                <w:rFonts w:eastAsia="DengXian" w:cs="Arial"/>
                <w:color w:val="000000"/>
              </w:rPr>
              <w:t>See IEEE 802.1Q [39]</w:t>
            </w:r>
            <w:r>
              <w:rPr>
                <w:lang w:eastAsia="de-DE"/>
              </w:rPr>
              <w:t>), MPLS Tag or Segment ID</w:t>
            </w:r>
            <w:r>
              <w:rPr>
                <w:color w:val="000000"/>
              </w:rPr>
              <w:t>.</w:t>
            </w:r>
          </w:p>
          <w:p w14:paraId="169BA745" w14:textId="77777777" w:rsidR="00B22A72" w:rsidRDefault="00B22A72" w:rsidP="00B22A72">
            <w:pPr>
              <w:pStyle w:val="TAL"/>
              <w:rPr>
                <w:lang w:eastAsia="zh-CN"/>
              </w:rPr>
            </w:pPr>
            <w:r>
              <w:rPr>
                <w:lang w:eastAsia="zh-CN"/>
              </w:rPr>
              <w:t xml:space="preserve">In case </w:t>
            </w:r>
            <w:r>
              <w:rPr>
                <w:lang w:eastAsia="de-DE"/>
              </w:rPr>
              <w:t>logical transport interface</w:t>
            </w:r>
            <w:r>
              <w:rPr>
                <w:lang w:eastAsia="zh-CN"/>
              </w:rPr>
              <w:t xml:space="preserve"> is VLAN, it is VLAN Id</w:t>
            </w:r>
            <w:r>
              <w:rPr>
                <w:lang w:eastAsia="de-DE"/>
              </w:rPr>
              <w:t xml:space="preserve"> (</w:t>
            </w:r>
            <w:r>
              <w:rPr>
                <w:rFonts w:eastAsia="DengXian" w:cs="Arial"/>
                <w:color w:val="000000"/>
              </w:rPr>
              <w:t>See IEEE 802.1Q [39]</w:t>
            </w:r>
            <w:r>
              <w:rPr>
                <w:lang w:eastAsia="de-DE"/>
              </w:rPr>
              <w:t>)</w:t>
            </w:r>
            <w:r>
              <w:rPr>
                <w:lang w:eastAsia="zh-CN"/>
              </w:rPr>
              <w:t>.</w:t>
            </w:r>
          </w:p>
          <w:p w14:paraId="6C6CCCB1" w14:textId="77777777" w:rsidR="00B22A72" w:rsidRDefault="00B22A72" w:rsidP="00B22A72">
            <w:pPr>
              <w:pStyle w:val="TAL"/>
              <w:rPr>
                <w:lang w:eastAsia="zh-CN"/>
              </w:rPr>
            </w:pPr>
            <w:r>
              <w:rPr>
                <w:lang w:eastAsia="zh-CN"/>
              </w:rPr>
              <w:t>In case logical transport interface is MPLS, it is MPLS Tag.</w:t>
            </w:r>
          </w:p>
          <w:p w14:paraId="67EC8D25" w14:textId="3FBE0BA8" w:rsidR="00F17312" w:rsidRDefault="00B22A72" w:rsidP="00F17312">
            <w:pPr>
              <w:pStyle w:val="TAL"/>
            </w:pPr>
            <w:r>
              <w:rPr>
                <w:lang w:eastAsia="zh-CN"/>
              </w:rPr>
              <w:t xml:space="preserve">In case logical transport interface is </w:t>
            </w:r>
            <w:r>
              <w:rPr>
                <w:lang w:eastAsia="de-DE"/>
              </w:rPr>
              <w:t>Segment, it is Segment ID.</w:t>
            </w:r>
          </w:p>
          <w:p w14:paraId="78EFA492" w14:textId="77777777" w:rsidR="00F17312" w:rsidRDefault="00F17312" w:rsidP="00F17312">
            <w:pPr>
              <w:pStyle w:val="TAL"/>
              <w:rPr>
                <w:snapToGrid w:val="0"/>
              </w:rPr>
            </w:pPr>
          </w:p>
          <w:p w14:paraId="1C8976F8" w14:textId="77777777" w:rsidR="00F17312" w:rsidRDefault="00F17312" w:rsidP="00F17312">
            <w:pPr>
              <w:pStyle w:val="TAL"/>
              <w:rPr>
                <w:rFonts w:cs="Arial"/>
                <w:snapToGrid w:val="0"/>
                <w:szCs w:val="18"/>
              </w:rPr>
            </w:pPr>
          </w:p>
        </w:tc>
        <w:tc>
          <w:tcPr>
            <w:tcW w:w="2156" w:type="dxa"/>
            <w:tcBorders>
              <w:top w:val="single" w:sz="4" w:space="0" w:color="auto"/>
              <w:left w:val="single" w:sz="4" w:space="0" w:color="auto"/>
              <w:bottom w:val="single" w:sz="4" w:space="0" w:color="auto"/>
              <w:right w:val="single" w:sz="4" w:space="0" w:color="auto"/>
            </w:tcBorders>
            <w:hideMark/>
          </w:tcPr>
          <w:p w14:paraId="60A5BA5E" w14:textId="77777777" w:rsidR="00F17312" w:rsidRDefault="00F17312" w:rsidP="00F17312">
            <w:pPr>
              <w:spacing w:after="0"/>
              <w:rPr>
                <w:rFonts w:ascii="Arial" w:hAnsi="Arial" w:cs="Arial"/>
                <w:sz w:val="18"/>
                <w:szCs w:val="18"/>
                <w:lang w:eastAsia="zh-CN"/>
              </w:rPr>
            </w:pPr>
            <w:r>
              <w:rPr>
                <w:rFonts w:ascii="Arial" w:hAnsi="Arial" w:cs="Arial"/>
                <w:sz w:val="18"/>
                <w:szCs w:val="18"/>
                <w:lang w:eastAsia="zh-CN"/>
              </w:rPr>
              <w:t>t</w:t>
            </w:r>
            <w:r>
              <w:rPr>
                <w:rFonts w:ascii="Arial" w:hAnsi="Arial" w:cs="Arial"/>
                <w:sz w:val="18"/>
                <w:szCs w:val="18"/>
              </w:rPr>
              <w:t xml:space="preserve">ype: </w:t>
            </w:r>
            <w:r>
              <w:rPr>
                <w:rFonts w:ascii="Arial" w:hAnsi="Arial" w:cs="Arial"/>
                <w:sz w:val="18"/>
                <w:szCs w:val="18"/>
                <w:lang w:eastAsia="zh-CN"/>
              </w:rPr>
              <w:t>String</w:t>
            </w:r>
          </w:p>
          <w:p w14:paraId="50EBA3C8" w14:textId="77777777" w:rsidR="00F17312" w:rsidRDefault="00F17312" w:rsidP="00F17312">
            <w:pPr>
              <w:spacing w:after="0"/>
              <w:rPr>
                <w:rFonts w:ascii="Arial" w:hAnsi="Arial" w:cs="Arial"/>
                <w:sz w:val="18"/>
                <w:szCs w:val="18"/>
              </w:rPr>
            </w:pPr>
            <w:r>
              <w:rPr>
                <w:rFonts w:ascii="Arial" w:hAnsi="Arial" w:cs="Arial"/>
                <w:sz w:val="18"/>
                <w:szCs w:val="18"/>
              </w:rPr>
              <w:t>multiplicity: 1</w:t>
            </w:r>
          </w:p>
          <w:p w14:paraId="7AF6FE41" w14:textId="77777777" w:rsidR="00F17312" w:rsidRDefault="00F17312" w:rsidP="00F17312">
            <w:pPr>
              <w:spacing w:after="0"/>
              <w:rPr>
                <w:rFonts w:ascii="Arial" w:hAnsi="Arial" w:cs="Arial"/>
                <w:sz w:val="18"/>
                <w:szCs w:val="18"/>
              </w:rPr>
            </w:pPr>
            <w:r>
              <w:rPr>
                <w:rFonts w:ascii="Arial" w:hAnsi="Arial" w:cs="Arial"/>
                <w:sz w:val="18"/>
                <w:szCs w:val="18"/>
              </w:rPr>
              <w:t>isOrdered: N/A</w:t>
            </w:r>
          </w:p>
          <w:p w14:paraId="7084F234" w14:textId="77777777" w:rsidR="00F17312" w:rsidRDefault="00F17312" w:rsidP="00F17312">
            <w:pPr>
              <w:spacing w:after="0"/>
              <w:rPr>
                <w:rFonts w:ascii="Arial" w:hAnsi="Arial" w:cs="Arial"/>
                <w:sz w:val="18"/>
                <w:szCs w:val="18"/>
              </w:rPr>
            </w:pPr>
            <w:r>
              <w:rPr>
                <w:rFonts w:ascii="Arial" w:hAnsi="Arial" w:cs="Arial"/>
                <w:sz w:val="18"/>
                <w:szCs w:val="18"/>
              </w:rPr>
              <w:t>isUnique: N/A</w:t>
            </w:r>
          </w:p>
          <w:p w14:paraId="374CB8FD" w14:textId="77777777" w:rsidR="00F17312" w:rsidRDefault="00F17312" w:rsidP="00F17312">
            <w:pPr>
              <w:spacing w:after="0"/>
              <w:rPr>
                <w:rFonts w:ascii="Arial" w:hAnsi="Arial" w:cs="Arial"/>
                <w:sz w:val="18"/>
                <w:szCs w:val="18"/>
              </w:rPr>
            </w:pPr>
            <w:r>
              <w:rPr>
                <w:rFonts w:ascii="Arial" w:hAnsi="Arial" w:cs="Arial"/>
                <w:sz w:val="18"/>
                <w:szCs w:val="18"/>
              </w:rPr>
              <w:t>defaultValue: None</w:t>
            </w:r>
          </w:p>
          <w:p w14:paraId="1561A4BE" w14:textId="77777777" w:rsidR="00F17312" w:rsidRDefault="00F17312" w:rsidP="00F17312">
            <w:pPr>
              <w:spacing w:after="0"/>
              <w:rPr>
                <w:rFonts w:ascii="Arial" w:hAnsi="Arial" w:cs="Arial"/>
                <w:snapToGrid w:val="0"/>
                <w:sz w:val="18"/>
                <w:szCs w:val="18"/>
              </w:rPr>
            </w:pPr>
            <w:r>
              <w:rPr>
                <w:rFonts w:ascii="Arial" w:hAnsi="Arial" w:cs="Arial"/>
                <w:sz w:val="18"/>
                <w:szCs w:val="18"/>
              </w:rPr>
              <w:t>isNullable: False</w:t>
            </w:r>
          </w:p>
        </w:tc>
      </w:tr>
      <w:tr w:rsidR="00E7444F" w14:paraId="532225EE" w14:textId="77777777" w:rsidTr="004535DD">
        <w:trPr>
          <w:cantSplit/>
          <w:tblHeader/>
          <w:jc w:val="center"/>
        </w:trPr>
        <w:tc>
          <w:tcPr>
            <w:tcW w:w="1817" w:type="dxa"/>
            <w:tcBorders>
              <w:top w:val="single" w:sz="4" w:space="0" w:color="auto"/>
              <w:left w:val="single" w:sz="4" w:space="0" w:color="auto"/>
              <w:bottom w:val="single" w:sz="4" w:space="0" w:color="auto"/>
              <w:right w:val="single" w:sz="4" w:space="0" w:color="auto"/>
            </w:tcBorders>
          </w:tcPr>
          <w:p w14:paraId="54365E39" w14:textId="2AB0E080" w:rsidR="00E7444F" w:rsidRPr="00B60E75" w:rsidRDefault="00E7444F" w:rsidP="00E7444F">
            <w:pPr>
              <w:rPr>
                <w:rFonts w:eastAsiaTheme="minorEastAsia"/>
                <w:lang w:eastAsia="zh-CN"/>
              </w:rPr>
            </w:pPr>
            <w:r w:rsidRPr="00C109F6">
              <w:rPr>
                <w:rFonts w:ascii="Courier New" w:hAnsi="Courier New" w:cs="Courier New"/>
                <w:sz w:val="18"/>
                <w:szCs w:val="18"/>
                <w:lang w:eastAsia="zh-CN"/>
              </w:rPr>
              <w:t>externalEndPointRefList</w:t>
            </w:r>
          </w:p>
          <w:p w14:paraId="45077C7C" w14:textId="77777777" w:rsidR="00E7444F" w:rsidRPr="001664F8" w:rsidRDefault="00E7444F" w:rsidP="00E7444F">
            <w:pPr>
              <w:pStyle w:val="TAL"/>
              <w:rPr>
                <w:rFonts w:ascii="Courier New" w:hAnsi="Courier New" w:cs="Courier New"/>
                <w:lang w:eastAsia="zh-CN"/>
              </w:rPr>
            </w:pPr>
          </w:p>
        </w:tc>
        <w:tc>
          <w:tcPr>
            <w:tcW w:w="5492" w:type="dxa"/>
            <w:tcBorders>
              <w:top w:val="single" w:sz="4" w:space="0" w:color="auto"/>
              <w:left w:val="single" w:sz="4" w:space="0" w:color="auto"/>
              <w:bottom w:val="single" w:sz="4" w:space="0" w:color="auto"/>
              <w:right w:val="single" w:sz="4" w:space="0" w:color="auto"/>
            </w:tcBorders>
          </w:tcPr>
          <w:p w14:paraId="4B3F7843" w14:textId="44C982AE" w:rsidR="00E7444F" w:rsidRDefault="00E7444F" w:rsidP="00E7444F">
            <w:pPr>
              <w:pStyle w:val="TAL"/>
              <w:rPr>
                <w:lang w:eastAsia="de-DE"/>
              </w:rPr>
            </w:pPr>
            <w:r>
              <w:rPr>
                <w:rFonts w:cs="Arial"/>
                <w:snapToGrid w:val="0"/>
                <w:szCs w:val="18"/>
              </w:rPr>
              <w:t>This parameter is used to identify a list of</w:t>
            </w:r>
            <w:r w:rsidRPr="007236D7">
              <w:rPr>
                <w:rFonts w:cs="Arial"/>
                <w:snapToGrid w:val="0"/>
                <w:szCs w:val="18"/>
              </w:rPr>
              <w:t xml:space="preserve"> </w:t>
            </w:r>
            <w:r>
              <w:rPr>
                <w:rFonts w:cs="Arial"/>
                <w:snapToGrid w:val="0"/>
                <w:szCs w:val="18"/>
              </w:rPr>
              <w:t xml:space="preserve">connection point info(s). </w:t>
            </w:r>
          </w:p>
        </w:tc>
        <w:tc>
          <w:tcPr>
            <w:tcW w:w="2156" w:type="dxa"/>
            <w:tcBorders>
              <w:top w:val="single" w:sz="4" w:space="0" w:color="auto"/>
              <w:left w:val="single" w:sz="4" w:space="0" w:color="auto"/>
              <w:bottom w:val="single" w:sz="4" w:space="0" w:color="auto"/>
              <w:right w:val="single" w:sz="4" w:space="0" w:color="auto"/>
            </w:tcBorders>
          </w:tcPr>
          <w:p w14:paraId="01A71C1D" w14:textId="77777777" w:rsidR="00E7444F" w:rsidRDefault="00E7444F" w:rsidP="00E7444F">
            <w:pPr>
              <w:pStyle w:val="TAL"/>
            </w:pPr>
            <w:r>
              <w:t>Type: ConnectionPointInfo</w:t>
            </w:r>
          </w:p>
          <w:p w14:paraId="02EE4248" w14:textId="77777777" w:rsidR="00E7444F" w:rsidRDefault="00E7444F" w:rsidP="00E7444F">
            <w:pPr>
              <w:pStyle w:val="TAL"/>
            </w:pPr>
            <w:r>
              <w:t>multiplicity: *</w:t>
            </w:r>
          </w:p>
          <w:p w14:paraId="09716B0D" w14:textId="77777777" w:rsidR="00E7444F" w:rsidRDefault="00E7444F" w:rsidP="00E7444F">
            <w:pPr>
              <w:pStyle w:val="TAL"/>
            </w:pPr>
            <w:r>
              <w:t>isOrdered: False</w:t>
            </w:r>
          </w:p>
          <w:p w14:paraId="5F2474BF" w14:textId="77777777" w:rsidR="00E7444F" w:rsidRDefault="00E7444F" w:rsidP="00E7444F">
            <w:pPr>
              <w:pStyle w:val="TAL"/>
            </w:pPr>
            <w:r>
              <w:t>isUnique: False</w:t>
            </w:r>
          </w:p>
          <w:p w14:paraId="149FBC98" w14:textId="77777777" w:rsidR="00E7444F" w:rsidRDefault="00E7444F" w:rsidP="00E7444F">
            <w:pPr>
              <w:pStyle w:val="TAL"/>
            </w:pPr>
            <w:r>
              <w:t>defaultValue: None</w:t>
            </w:r>
          </w:p>
          <w:p w14:paraId="4F12E198" w14:textId="77777777" w:rsidR="00E7444F" w:rsidRDefault="00E7444F" w:rsidP="00E7444F">
            <w:pPr>
              <w:pStyle w:val="TAL"/>
            </w:pPr>
            <w:r>
              <w:t>isNullable: False</w:t>
            </w:r>
          </w:p>
          <w:p w14:paraId="5CF58CA9" w14:textId="77777777" w:rsidR="00E7444F" w:rsidRDefault="00E7444F" w:rsidP="00E7444F">
            <w:pPr>
              <w:spacing w:after="0"/>
              <w:rPr>
                <w:rFonts w:ascii="Arial" w:hAnsi="Arial" w:cs="Arial"/>
                <w:sz w:val="18"/>
                <w:szCs w:val="18"/>
                <w:lang w:eastAsia="zh-CN"/>
              </w:rPr>
            </w:pPr>
          </w:p>
        </w:tc>
      </w:tr>
      <w:tr w:rsidR="00E7444F" w14:paraId="3E2F2C22" w14:textId="77777777" w:rsidTr="004535DD">
        <w:trPr>
          <w:cantSplit/>
          <w:tblHeader/>
          <w:jc w:val="center"/>
        </w:trPr>
        <w:tc>
          <w:tcPr>
            <w:tcW w:w="1817" w:type="dxa"/>
            <w:tcBorders>
              <w:top w:val="single" w:sz="4" w:space="0" w:color="auto"/>
              <w:left w:val="single" w:sz="4" w:space="0" w:color="auto"/>
              <w:bottom w:val="single" w:sz="4" w:space="0" w:color="auto"/>
              <w:right w:val="single" w:sz="4" w:space="0" w:color="auto"/>
            </w:tcBorders>
          </w:tcPr>
          <w:p w14:paraId="291890C3" w14:textId="22655DE9" w:rsidR="00E7444F" w:rsidRPr="001664F8" w:rsidRDefault="00E7444F" w:rsidP="00E7444F">
            <w:pPr>
              <w:pStyle w:val="TAL"/>
              <w:rPr>
                <w:rFonts w:ascii="Courier New" w:hAnsi="Courier New" w:cs="Courier New"/>
                <w:lang w:eastAsia="zh-CN"/>
              </w:rPr>
            </w:pPr>
            <w:r>
              <w:rPr>
                <w:rFonts w:ascii="Courier New" w:hAnsi="Courier New" w:cs="Courier New"/>
                <w:szCs w:val="18"/>
                <w:lang w:eastAsia="zh-CN"/>
              </w:rPr>
              <w:t>connectionPointId</w:t>
            </w:r>
          </w:p>
        </w:tc>
        <w:tc>
          <w:tcPr>
            <w:tcW w:w="5492" w:type="dxa"/>
            <w:tcBorders>
              <w:top w:val="single" w:sz="4" w:space="0" w:color="auto"/>
              <w:left w:val="single" w:sz="4" w:space="0" w:color="auto"/>
              <w:bottom w:val="single" w:sz="4" w:space="0" w:color="auto"/>
              <w:right w:val="single" w:sz="4" w:space="0" w:color="auto"/>
            </w:tcBorders>
          </w:tcPr>
          <w:p w14:paraId="25D07762" w14:textId="77777777" w:rsidR="00E7444F" w:rsidRDefault="00E7444F" w:rsidP="00E7444F">
            <w:pPr>
              <w:pStyle w:val="TAL"/>
              <w:rPr>
                <w:rFonts w:cs="Arial"/>
                <w:snapToGrid w:val="0"/>
                <w:szCs w:val="18"/>
              </w:rPr>
            </w:pPr>
            <w:r>
              <w:rPr>
                <w:lang w:eastAsia="de-DE"/>
              </w:rPr>
              <w:t>This parameter specifies</w:t>
            </w:r>
            <w:r>
              <w:rPr>
                <w:rFonts w:cs="Arial"/>
                <w:snapToGrid w:val="0"/>
                <w:szCs w:val="18"/>
              </w:rPr>
              <w:t xml:space="preserve"> the identifier of a TN object.</w:t>
            </w:r>
          </w:p>
          <w:p w14:paraId="4980A5DF" w14:textId="77777777" w:rsidR="00E7444F" w:rsidRPr="00DB5E22" w:rsidRDefault="00E7444F" w:rsidP="00E7444F">
            <w:pPr>
              <w:pStyle w:val="TAL"/>
              <w:rPr>
                <w:rFonts w:cs="Arial"/>
                <w:snapToGrid w:val="0"/>
                <w:szCs w:val="18"/>
              </w:rPr>
            </w:pPr>
          </w:p>
          <w:p w14:paraId="2E764575" w14:textId="77777777" w:rsidR="00E7444F" w:rsidRDefault="00E7444F" w:rsidP="00E7444F">
            <w:pPr>
              <w:pStyle w:val="TAL"/>
              <w:rPr>
                <w:lang w:eastAsia="de-DE"/>
              </w:rPr>
            </w:pPr>
          </w:p>
        </w:tc>
        <w:tc>
          <w:tcPr>
            <w:tcW w:w="2156" w:type="dxa"/>
            <w:tcBorders>
              <w:top w:val="single" w:sz="4" w:space="0" w:color="auto"/>
              <w:left w:val="single" w:sz="4" w:space="0" w:color="auto"/>
              <w:bottom w:val="single" w:sz="4" w:space="0" w:color="auto"/>
              <w:right w:val="single" w:sz="4" w:space="0" w:color="auto"/>
            </w:tcBorders>
          </w:tcPr>
          <w:p w14:paraId="6768297C" w14:textId="77777777" w:rsidR="00E7444F" w:rsidRDefault="00E7444F" w:rsidP="00E7444F">
            <w:pPr>
              <w:spacing w:after="0"/>
              <w:rPr>
                <w:rFonts w:ascii="Arial" w:hAnsi="Arial" w:cs="Arial"/>
                <w:sz w:val="18"/>
                <w:szCs w:val="18"/>
                <w:lang w:eastAsia="zh-CN"/>
              </w:rPr>
            </w:pPr>
            <w:r>
              <w:rPr>
                <w:rFonts w:ascii="Arial" w:hAnsi="Arial" w:cs="Arial"/>
                <w:sz w:val="18"/>
                <w:szCs w:val="18"/>
                <w:lang w:eastAsia="zh-CN"/>
              </w:rPr>
              <w:t>t</w:t>
            </w:r>
            <w:r>
              <w:rPr>
                <w:rFonts w:ascii="Arial" w:hAnsi="Arial" w:cs="Arial"/>
                <w:sz w:val="18"/>
                <w:szCs w:val="18"/>
              </w:rPr>
              <w:t xml:space="preserve">ype: </w:t>
            </w:r>
            <w:r>
              <w:rPr>
                <w:rFonts w:ascii="Arial" w:hAnsi="Arial" w:cs="Arial"/>
                <w:sz w:val="18"/>
                <w:szCs w:val="18"/>
                <w:lang w:eastAsia="zh-CN"/>
              </w:rPr>
              <w:t>String</w:t>
            </w:r>
          </w:p>
          <w:p w14:paraId="220C7335" w14:textId="77777777" w:rsidR="00E7444F" w:rsidRDefault="00E7444F" w:rsidP="00E7444F">
            <w:pPr>
              <w:spacing w:after="0"/>
              <w:rPr>
                <w:rFonts w:ascii="Arial" w:hAnsi="Arial" w:cs="Arial"/>
                <w:sz w:val="18"/>
                <w:szCs w:val="18"/>
              </w:rPr>
            </w:pPr>
            <w:r>
              <w:rPr>
                <w:rFonts w:ascii="Arial" w:hAnsi="Arial" w:cs="Arial"/>
                <w:sz w:val="18"/>
                <w:szCs w:val="18"/>
              </w:rPr>
              <w:t>multiplicity: 1</w:t>
            </w:r>
          </w:p>
          <w:p w14:paraId="52AC8714" w14:textId="77777777" w:rsidR="00E7444F" w:rsidRDefault="00E7444F" w:rsidP="00E7444F">
            <w:pPr>
              <w:spacing w:after="0"/>
              <w:rPr>
                <w:rFonts w:ascii="Arial" w:hAnsi="Arial" w:cs="Arial"/>
                <w:sz w:val="18"/>
                <w:szCs w:val="18"/>
              </w:rPr>
            </w:pPr>
            <w:r>
              <w:rPr>
                <w:rFonts w:ascii="Arial" w:hAnsi="Arial" w:cs="Arial"/>
                <w:sz w:val="18"/>
                <w:szCs w:val="18"/>
              </w:rPr>
              <w:t>isOrdered: N/A</w:t>
            </w:r>
          </w:p>
          <w:p w14:paraId="3FC6E767" w14:textId="77777777" w:rsidR="00E7444F" w:rsidRDefault="00E7444F" w:rsidP="00E7444F">
            <w:pPr>
              <w:spacing w:after="0"/>
              <w:rPr>
                <w:rFonts w:ascii="Arial" w:hAnsi="Arial" w:cs="Arial"/>
                <w:sz w:val="18"/>
                <w:szCs w:val="18"/>
              </w:rPr>
            </w:pPr>
            <w:r>
              <w:rPr>
                <w:rFonts w:ascii="Arial" w:hAnsi="Arial" w:cs="Arial"/>
                <w:sz w:val="18"/>
                <w:szCs w:val="18"/>
              </w:rPr>
              <w:t>isUnique: N/A</w:t>
            </w:r>
          </w:p>
          <w:p w14:paraId="4CA82BCA" w14:textId="77777777" w:rsidR="00E7444F" w:rsidRDefault="00E7444F" w:rsidP="00E7444F">
            <w:pPr>
              <w:spacing w:after="0"/>
              <w:rPr>
                <w:rFonts w:ascii="Arial" w:hAnsi="Arial" w:cs="Arial"/>
                <w:sz w:val="18"/>
                <w:szCs w:val="18"/>
              </w:rPr>
            </w:pPr>
            <w:r>
              <w:rPr>
                <w:rFonts w:ascii="Arial" w:hAnsi="Arial" w:cs="Arial"/>
                <w:sz w:val="18"/>
                <w:szCs w:val="18"/>
              </w:rPr>
              <w:t>defaultValue: None</w:t>
            </w:r>
          </w:p>
          <w:p w14:paraId="0A537153" w14:textId="6AA4C843" w:rsidR="00E7444F" w:rsidRDefault="00E7444F" w:rsidP="00E7444F">
            <w:pPr>
              <w:spacing w:after="0"/>
              <w:rPr>
                <w:rFonts w:ascii="Arial" w:hAnsi="Arial" w:cs="Arial"/>
                <w:sz w:val="18"/>
                <w:szCs w:val="18"/>
                <w:lang w:eastAsia="zh-CN"/>
              </w:rPr>
            </w:pPr>
            <w:r>
              <w:rPr>
                <w:rFonts w:cs="Arial"/>
                <w:szCs w:val="18"/>
              </w:rPr>
              <w:t>isNullable: False</w:t>
            </w:r>
          </w:p>
        </w:tc>
      </w:tr>
      <w:tr w:rsidR="00E7444F" w14:paraId="393B2EE0" w14:textId="77777777" w:rsidTr="004535DD">
        <w:trPr>
          <w:cantSplit/>
          <w:tblHeader/>
          <w:jc w:val="center"/>
        </w:trPr>
        <w:tc>
          <w:tcPr>
            <w:tcW w:w="1817" w:type="dxa"/>
            <w:tcBorders>
              <w:top w:val="single" w:sz="4" w:space="0" w:color="auto"/>
              <w:left w:val="single" w:sz="4" w:space="0" w:color="auto"/>
              <w:bottom w:val="single" w:sz="4" w:space="0" w:color="auto"/>
              <w:right w:val="single" w:sz="4" w:space="0" w:color="auto"/>
            </w:tcBorders>
          </w:tcPr>
          <w:p w14:paraId="1432ED16" w14:textId="4EA3910C" w:rsidR="00E7444F" w:rsidRPr="001664F8" w:rsidRDefault="00E7444F" w:rsidP="00E7444F">
            <w:pPr>
              <w:pStyle w:val="TAL"/>
              <w:rPr>
                <w:rFonts w:ascii="Courier New" w:hAnsi="Courier New" w:cs="Courier New"/>
                <w:lang w:eastAsia="zh-CN"/>
              </w:rPr>
            </w:pPr>
            <w:r>
              <w:rPr>
                <w:rFonts w:ascii="Courier New" w:hAnsi="Courier New" w:cs="Courier New"/>
                <w:szCs w:val="18"/>
                <w:lang w:eastAsia="zh-CN"/>
              </w:rPr>
              <w:t>connectionPointIdType</w:t>
            </w:r>
          </w:p>
        </w:tc>
        <w:tc>
          <w:tcPr>
            <w:tcW w:w="5492" w:type="dxa"/>
            <w:tcBorders>
              <w:top w:val="single" w:sz="4" w:space="0" w:color="auto"/>
              <w:left w:val="single" w:sz="4" w:space="0" w:color="auto"/>
              <w:bottom w:val="single" w:sz="4" w:space="0" w:color="auto"/>
              <w:right w:val="single" w:sz="4" w:space="0" w:color="auto"/>
            </w:tcBorders>
          </w:tcPr>
          <w:p w14:paraId="740069F9" w14:textId="77777777" w:rsidR="00E7444F" w:rsidRDefault="00E7444F" w:rsidP="00E7444F">
            <w:pPr>
              <w:pStyle w:val="TAL"/>
            </w:pPr>
            <w:r>
              <w:rPr>
                <w:lang w:eastAsia="de-DE"/>
              </w:rPr>
              <w:t>This parameter specifies the type of the connection point identifier.</w:t>
            </w:r>
          </w:p>
          <w:p w14:paraId="4EEE75E2" w14:textId="77777777" w:rsidR="00E7444F" w:rsidRDefault="00E7444F" w:rsidP="00E7444F">
            <w:pPr>
              <w:pStyle w:val="TAL"/>
              <w:rPr>
                <w:snapToGrid w:val="0"/>
              </w:rPr>
            </w:pPr>
          </w:p>
          <w:p w14:paraId="00BE189F" w14:textId="2D2D45D4" w:rsidR="00E7444F" w:rsidRDefault="00E7444F" w:rsidP="00E7444F">
            <w:pPr>
              <w:pStyle w:val="TAL"/>
              <w:rPr>
                <w:lang w:eastAsia="de-DE"/>
              </w:rPr>
            </w:pPr>
            <w:r>
              <w:rPr>
                <w:rFonts w:hint="eastAsia"/>
                <w:lang w:eastAsia="zh-CN"/>
              </w:rPr>
              <w:t>A</w:t>
            </w:r>
            <w:r>
              <w:rPr>
                <w:lang w:eastAsia="zh-CN"/>
              </w:rPr>
              <w:t>llowed values</w:t>
            </w:r>
            <w:r w:rsidRPr="00CD2BBD">
              <w:rPr>
                <w:rFonts w:cs="Arial"/>
                <w:snapToGrid w:val="0"/>
                <w:szCs w:val="18"/>
              </w:rPr>
              <w:t xml:space="preserve">: </w:t>
            </w:r>
            <w:r w:rsidRPr="00166346">
              <w:rPr>
                <w:rFonts w:cs="Arial"/>
                <w:snapToGrid w:val="0"/>
                <w:szCs w:val="18"/>
              </w:rPr>
              <w:t>VLAN, MPLS, Segment, IPV4, IPV6</w:t>
            </w:r>
            <w:r>
              <w:rPr>
                <w:rFonts w:cs="Arial"/>
                <w:snapToGrid w:val="0"/>
                <w:szCs w:val="18"/>
              </w:rPr>
              <w:t>, Attachment Circuit (</w:t>
            </w:r>
            <w:r w:rsidRPr="00373C03">
              <w:rPr>
                <w:rFonts w:cs="Arial"/>
                <w:snapToGrid w:val="0"/>
                <w:szCs w:val="18"/>
              </w:rPr>
              <w:t>AC</w:t>
            </w:r>
            <w:r>
              <w:rPr>
                <w:rFonts w:cs="Arial"/>
                <w:snapToGrid w:val="0"/>
                <w:szCs w:val="18"/>
              </w:rPr>
              <w:t>)</w:t>
            </w:r>
          </w:p>
        </w:tc>
        <w:tc>
          <w:tcPr>
            <w:tcW w:w="2156" w:type="dxa"/>
            <w:tcBorders>
              <w:top w:val="single" w:sz="4" w:space="0" w:color="auto"/>
              <w:left w:val="single" w:sz="4" w:space="0" w:color="auto"/>
              <w:bottom w:val="single" w:sz="4" w:space="0" w:color="auto"/>
              <w:right w:val="single" w:sz="4" w:space="0" w:color="auto"/>
            </w:tcBorders>
          </w:tcPr>
          <w:p w14:paraId="3CDCB0FB" w14:textId="77777777" w:rsidR="00E7444F" w:rsidRDefault="00E7444F" w:rsidP="00E7444F">
            <w:pPr>
              <w:spacing w:after="0"/>
              <w:rPr>
                <w:rFonts w:ascii="Arial" w:hAnsi="Arial" w:cs="Arial"/>
                <w:sz w:val="18"/>
                <w:szCs w:val="18"/>
                <w:lang w:eastAsia="zh-CN"/>
              </w:rPr>
            </w:pPr>
            <w:r>
              <w:rPr>
                <w:rFonts w:ascii="Arial" w:hAnsi="Arial" w:cs="Arial"/>
                <w:sz w:val="18"/>
                <w:szCs w:val="18"/>
                <w:lang w:eastAsia="zh-CN"/>
              </w:rPr>
              <w:t>t</w:t>
            </w:r>
            <w:r>
              <w:rPr>
                <w:rFonts w:ascii="Arial" w:hAnsi="Arial" w:cs="Arial"/>
                <w:sz w:val="18"/>
                <w:szCs w:val="18"/>
              </w:rPr>
              <w:t xml:space="preserve">ype: </w:t>
            </w:r>
            <w:r>
              <w:rPr>
                <w:rFonts w:ascii="Arial" w:hAnsi="Arial" w:cs="Arial" w:hint="eastAsia"/>
                <w:sz w:val="18"/>
                <w:szCs w:val="18"/>
                <w:lang w:eastAsia="zh-CN"/>
              </w:rPr>
              <w:t>Enum</w:t>
            </w:r>
          </w:p>
          <w:p w14:paraId="797E544A" w14:textId="77777777" w:rsidR="00E7444F" w:rsidRDefault="00E7444F" w:rsidP="00E7444F">
            <w:pPr>
              <w:spacing w:after="0"/>
              <w:rPr>
                <w:rFonts w:ascii="Arial" w:hAnsi="Arial" w:cs="Arial"/>
                <w:sz w:val="18"/>
                <w:szCs w:val="18"/>
              </w:rPr>
            </w:pPr>
            <w:r>
              <w:rPr>
                <w:rFonts w:ascii="Arial" w:hAnsi="Arial" w:cs="Arial"/>
                <w:sz w:val="18"/>
                <w:szCs w:val="18"/>
              </w:rPr>
              <w:t>multiplicity: 1</w:t>
            </w:r>
          </w:p>
          <w:p w14:paraId="7E74832E" w14:textId="77777777" w:rsidR="00E7444F" w:rsidRDefault="00E7444F" w:rsidP="00E7444F">
            <w:pPr>
              <w:spacing w:after="0"/>
              <w:rPr>
                <w:rFonts w:ascii="Arial" w:hAnsi="Arial" w:cs="Arial"/>
                <w:sz w:val="18"/>
                <w:szCs w:val="18"/>
              </w:rPr>
            </w:pPr>
            <w:r>
              <w:rPr>
                <w:rFonts w:ascii="Arial" w:hAnsi="Arial" w:cs="Arial"/>
                <w:sz w:val="18"/>
                <w:szCs w:val="18"/>
              </w:rPr>
              <w:t>isOrdered: N/A</w:t>
            </w:r>
          </w:p>
          <w:p w14:paraId="56D975EB" w14:textId="77777777" w:rsidR="00E7444F" w:rsidRDefault="00E7444F" w:rsidP="00E7444F">
            <w:pPr>
              <w:spacing w:after="0"/>
              <w:rPr>
                <w:rFonts w:ascii="Arial" w:hAnsi="Arial" w:cs="Arial"/>
                <w:sz w:val="18"/>
                <w:szCs w:val="18"/>
              </w:rPr>
            </w:pPr>
            <w:r>
              <w:rPr>
                <w:rFonts w:ascii="Arial" w:hAnsi="Arial" w:cs="Arial"/>
                <w:sz w:val="18"/>
                <w:szCs w:val="18"/>
              </w:rPr>
              <w:t>isUnique: N/A</w:t>
            </w:r>
          </w:p>
          <w:p w14:paraId="6F8D9C19" w14:textId="77777777" w:rsidR="00E7444F" w:rsidRDefault="00E7444F" w:rsidP="00E7444F">
            <w:pPr>
              <w:spacing w:after="0"/>
              <w:rPr>
                <w:rFonts w:ascii="Arial" w:hAnsi="Arial" w:cs="Arial"/>
                <w:sz w:val="18"/>
                <w:szCs w:val="18"/>
              </w:rPr>
            </w:pPr>
            <w:r>
              <w:rPr>
                <w:rFonts w:ascii="Arial" w:hAnsi="Arial" w:cs="Arial"/>
                <w:sz w:val="18"/>
                <w:szCs w:val="18"/>
              </w:rPr>
              <w:t>defaultValue: None</w:t>
            </w:r>
          </w:p>
          <w:p w14:paraId="17C34502" w14:textId="26AA6238" w:rsidR="00E7444F" w:rsidRDefault="00E7444F" w:rsidP="00E7444F">
            <w:pPr>
              <w:spacing w:after="0"/>
              <w:rPr>
                <w:rFonts w:ascii="Arial" w:hAnsi="Arial" w:cs="Arial"/>
                <w:sz w:val="18"/>
                <w:szCs w:val="18"/>
                <w:lang w:eastAsia="zh-CN"/>
              </w:rPr>
            </w:pPr>
            <w:r>
              <w:rPr>
                <w:rFonts w:cs="Arial"/>
                <w:szCs w:val="18"/>
              </w:rPr>
              <w:t>isNullable: False</w:t>
            </w:r>
          </w:p>
        </w:tc>
      </w:tr>
      <w:tr w:rsidR="00E7444F" w14:paraId="269BEA10" w14:textId="77777777" w:rsidTr="004535DD">
        <w:trPr>
          <w:cantSplit/>
          <w:tblHeader/>
          <w:jc w:val="center"/>
        </w:trPr>
        <w:tc>
          <w:tcPr>
            <w:tcW w:w="1817" w:type="dxa"/>
            <w:tcBorders>
              <w:top w:val="single" w:sz="4" w:space="0" w:color="auto"/>
              <w:left w:val="single" w:sz="4" w:space="0" w:color="auto"/>
              <w:bottom w:val="single" w:sz="4" w:space="0" w:color="auto"/>
              <w:right w:val="single" w:sz="4" w:space="0" w:color="auto"/>
            </w:tcBorders>
          </w:tcPr>
          <w:p w14:paraId="3EEDAED2" w14:textId="36BEF59D" w:rsidR="00E7444F" w:rsidRDefault="00E7444F" w:rsidP="00E7444F">
            <w:pPr>
              <w:pStyle w:val="TAL"/>
              <w:rPr>
                <w:rFonts w:ascii="Courier New" w:hAnsi="Courier New" w:cs="Courier New"/>
                <w:lang w:eastAsia="zh-CN"/>
              </w:rPr>
            </w:pPr>
            <w:bookmarkStart w:id="4384" w:name="_Hlk106878721"/>
            <w:r w:rsidRPr="0033251F">
              <w:rPr>
                <w:rFonts w:ascii="Courier New" w:hAnsi="Courier New" w:cs="Courier New"/>
                <w:lang w:eastAsia="zh-CN"/>
              </w:rPr>
              <w:t>Logic</w:t>
            </w:r>
            <w:r>
              <w:rPr>
                <w:rFonts w:ascii="Courier New" w:hAnsi="Courier New" w:cs="Courier New"/>
                <w:lang w:eastAsia="zh-CN"/>
              </w:rPr>
              <w:t>al</w:t>
            </w:r>
            <w:r w:rsidRPr="0033251F">
              <w:rPr>
                <w:rFonts w:ascii="Courier New" w:hAnsi="Courier New" w:cs="Courier New"/>
                <w:lang w:eastAsia="zh-CN"/>
              </w:rPr>
              <w:t>InterfaceInfo</w:t>
            </w:r>
            <w:r>
              <w:rPr>
                <w:rFonts w:ascii="Courier New" w:hAnsi="Courier New" w:cs="Courier New"/>
                <w:lang w:eastAsia="zh-CN"/>
              </w:rPr>
              <w:t>.systemName</w:t>
            </w:r>
          </w:p>
        </w:tc>
        <w:tc>
          <w:tcPr>
            <w:tcW w:w="5492" w:type="dxa"/>
            <w:tcBorders>
              <w:top w:val="single" w:sz="4" w:space="0" w:color="auto"/>
              <w:left w:val="single" w:sz="4" w:space="0" w:color="auto"/>
              <w:bottom w:val="single" w:sz="4" w:space="0" w:color="auto"/>
              <w:right w:val="single" w:sz="4" w:space="0" w:color="auto"/>
            </w:tcBorders>
          </w:tcPr>
          <w:p w14:paraId="3F588116" w14:textId="56E15D74" w:rsidR="00E7444F" w:rsidRDefault="00E7444F" w:rsidP="00E7444F">
            <w:pPr>
              <w:pStyle w:val="TAL"/>
            </w:pPr>
            <w:r>
              <w:rPr>
                <w:lang w:eastAsia="de-DE"/>
              </w:rPr>
              <w:t>This parameter specifies</w:t>
            </w:r>
            <w:r>
              <w:rPr>
                <w:rFonts w:cs="Arial"/>
                <w:snapToGrid w:val="0"/>
                <w:szCs w:val="18"/>
              </w:rPr>
              <w:t xml:space="preserve"> the identifier for a system.</w:t>
            </w:r>
          </w:p>
        </w:tc>
        <w:tc>
          <w:tcPr>
            <w:tcW w:w="2156" w:type="dxa"/>
            <w:tcBorders>
              <w:top w:val="single" w:sz="4" w:space="0" w:color="auto"/>
              <w:left w:val="single" w:sz="4" w:space="0" w:color="auto"/>
              <w:bottom w:val="single" w:sz="4" w:space="0" w:color="auto"/>
              <w:right w:val="single" w:sz="4" w:space="0" w:color="auto"/>
            </w:tcBorders>
          </w:tcPr>
          <w:p w14:paraId="1ECB07AE" w14:textId="77777777" w:rsidR="00E7444F" w:rsidRDefault="00E7444F" w:rsidP="00E7444F">
            <w:pPr>
              <w:spacing w:after="0"/>
              <w:rPr>
                <w:rFonts w:ascii="Arial" w:hAnsi="Arial" w:cs="Arial"/>
                <w:sz w:val="18"/>
                <w:szCs w:val="18"/>
                <w:lang w:eastAsia="zh-CN"/>
              </w:rPr>
            </w:pPr>
            <w:r>
              <w:rPr>
                <w:rFonts w:ascii="Arial" w:hAnsi="Arial" w:cs="Arial"/>
                <w:sz w:val="18"/>
                <w:szCs w:val="18"/>
                <w:lang w:eastAsia="zh-CN"/>
              </w:rPr>
              <w:t>T</w:t>
            </w:r>
            <w:r>
              <w:rPr>
                <w:rFonts w:ascii="Arial" w:hAnsi="Arial" w:cs="Arial"/>
                <w:sz w:val="18"/>
                <w:szCs w:val="18"/>
              </w:rPr>
              <w:t xml:space="preserve">ype: </w:t>
            </w:r>
            <w:r>
              <w:rPr>
                <w:rFonts w:ascii="Arial" w:hAnsi="Arial" w:cs="Arial"/>
                <w:sz w:val="18"/>
                <w:szCs w:val="18"/>
                <w:lang w:eastAsia="zh-CN"/>
              </w:rPr>
              <w:t>String</w:t>
            </w:r>
          </w:p>
          <w:p w14:paraId="6DF25E32" w14:textId="77777777" w:rsidR="00E7444F" w:rsidRDefault="00E7444F" w:rsidP="00E7444F">
            <w:pPr>
              <w:spacing w:after="0"/>
              <w:rPr>
                <w:rFonts w:ascii="Arial" w:hAnsi="Arial" w:cs="Arial"/>
                <w:sz w:val="18"/>
                <w:szCs w:val="18"/>
              </w:rPr>
            </w:pPr>
            <w:r>
              <w:rPr>
                <w:rFonts w:ascii="Arial" w:hAnsi="Arial" w:cs="Arial"/>
                <w:sz w:val="18"/>
                <w:szCs w:val="18"/>
              </w:rPr>
              <w:t>Multiplicity: 0..1</w:t>
            </w:r>
          </w:p>
          <w:p w14:paraId="0614A904" w14:textId="77777777" w:rsidR="00E7444F" w:rsidRDefault="00E7444F" w:rsidP="00E7444F">
            <w:pPr>
              <w:spacing w:after="0"/>
              <w:rPr>
                <w:rFonts w:ascii="Arial" w:hAnsi="Arial" w:cs="Arial"/>
                <w:sz w:val="18"/>
                <w:szCs w:val="18"/>
              </w:rPr>
            </w:pPr>
            <w:r>
              <w:rPr>
                <w:rFonts w:ascii="Arial" w:hAnsi="Arial" w:cs="Arial"/>
                <w:sz w:val="18"/>
                <w:szCs w:val="18"/>
              </w:rPr>
              <w:t>isOrdered: N/A</w:t>
            </w:r>
          </w:p>
          <w:p w14:paraId="61A4B3E0" w14:textId="77777777" w:rsidR="00E7444F" w:rsidRDefault="00E7444F" w:rsidP="00E7444F">
            <w:pPr>
              <w:spacing w:after="0"/>
              <w:rPr>
                <w:rFonts w:ascii="Arial" w:hAnsi="Arial" w:cs="Arial"/>
                <w:sz w:val="18"/>
                <w:szCs w:val="18"/>
              </w:rPr>
            </w:pPr>
            <w:r>
              <w:rPr>
                <w:rFonts w:ascii="Arial" w:hAnsi="Arial" w:cs="Arial"/>
                <w:sz w:val="18"/>
                <w:szCs w:val="18"/>
              </w:rPr>
              <w:t>isUnique: N/A</w:t>
            </w:r>
          </w:p>
          <w:p w14:paraId="069585C6" w14:textId="77777777" w:rsidR="00E7444F" w:rsidRDefault="00E7444F" w:rsidP="00E7444F">
            <w:pPr>
              <w:spacing w:after="0"/>
              <w:rPr>
                <w:rFonts w:ascii="Arial" w:hAnsi="Arial" w:cs="Arial"/>
                <w:sz w:val="18"/>
                <w:szCs w:val="18"/>
              </w:rPr>
            </w:pPr>
            <w:r>
              <w:rPr>
                <w:rFonts w:ascii="Arial" w:hAnsi="Arial" w:cs="Arial"/>
                <w:sz w:val="18"/>
                <w:szCs w:val="18"/>
              </w:rPr>
              <w:t>defaultValue: None</w:t>
            </w:r>
          </w:p>
          <w:p w14:paraId="415CF7D1" w14:textId="3139B7E6" w:rsidR="00E7444F" w:rsidRDefault="00E7444F" w:rsidP="00E7444F">
            <w:pPr>
              <w:spacing w:after="0"/>
              <w:rPr>
                <w:rFonts w:ascii="Arial" w:hAnsi="Arial" w:cs="Arial"/>
                <w:sz w:val="18"/>
                <w:szCs w:val="18"/>
                <w:lang w:eastAsia="zh-CN"/>
              </w:rPr>
            </w:pPr>
            <w:r>
              <w:rPr>
                <w:rFonts w:cs="Arial"/>
                <w:szCs w:val="18"/>
              </w:rPr>
              <w:t>isNullable: False</w:t>
            </w:r>
          </w:p>
        </w:tc>
      </w:tr>
      <w:tr w:rsidR="00E7444F" w14:paraId="65E71754" w14:textId="77777777" w:rsidTr="004535DD">
        <w:trPr>
          <w:cantSplit/>
          <w:tblHeader/>
          <w:jc w:val="center"/>
        </w:trPr>
        <w:tc>
          <w:tcPr>
            <w:tcW w:w="1817" w:type="dxa"/>
            <w:tcBorders>
              <w:top w:val="single" w:sz="4" w:space="0" w:color="auto"/>
              <w:left w:val="single" w:sz="4" w:space="0" w:color="auto"/>
              <w:bottom w:val="single" w:sz="4" w:space="0" w:color="auto"/>
              <w:right w:val="single" w:sz="4" w:space="0" w:color="auto"/>
            </w:tcBorders>
          </w:tcPr>
          <w:p w14:paraId="19E4754A" w14:textId="0E50CA86" w:rsidR="00E7444F" w:rsidRDefault="00E7444F" w:rsidP="00E7444F">
            <w:pPr>
              <w:pStyle w:val="TAL"/>
              <w:rPr>
                <w:rFonts w:ascii="Courier New" w:hAnsi="Courier New" w:cs="Courier New"/>
                <w:lang w:eastAsia="zh-CN"/>
              </w:rPr>
            </w:pPr>
            <w:r w:rsidRPr="0033251F">
              <w:rPr>
                <w:rFonts w:ascii="Courier New" w:hAnsi="Courier New" w:cs="Courier New"/>
                <w:lang w:eastAsia="zh-CN"/>
              </w:rPr>
              <w:t>Logic</w:t>
            </w:r>
            <w:r>
              <w:rPr>
                <w:rFonts w:ascii="Courier New" w:hAnsi="Courier New" w:cs="Courier New"/>
                <w:lang w:eastAsia="zh-CN"/>
              </w:rPr>
              <w:t>al</w:t>
            </w:r>
            <w:r w:rsidRPr="0033251F">
              <w:rPr>
                <w:rFonts w:ascii="Courier New" w:hAnsi="Courier New" w:cs="Courier New"/>
                <w:lang w:eastAsia="zh-CN"/>
              </w:rPr>
              <w:t>InterfaceInfo</w:t>
            </w:r>
            <w:r>
              <w:rPr>
                <w:rFonts w:ascii="Courier New" w:hAnsi="Courier New" w:cs="Courier New"/>
                <w:lang w:eastAsia="zh-CN"/>
              </w:rPr>
              <w:t>.portName</w:t>
            </w:r>
          </w:p>
        </w:tc>
        <w:tc>
          <w:tcPr>
            <w:tcW w:w="5492" w:type="dxa"/>
            <w:tcBorders>
              <w:top w:val="single" w:sz="4" w:space="0" w:color="auto"/>
              <w:left w:val="single" w:sz="4" w:space="0" w:color="auto"/>
              <w:bottom w:val="single" w:sz="4" w:space="0" w:color="auto"/>
              <w:right w:val="single" w:sz="4" w:space="0" w:color="auto"/>
            </w:tcBorders>
          </w:tcPr>
          <w:p w14:paraId="6C745B04" w14:textId="4C763399" w:rsidR="00E7444F" w:rsidRDefault="00E7444F" w:rsidP="00E7444F">
            <w:pPr>
              <w:pStyle w:val="TAL"/>
            </w:pPr>
            <w:r>
              <w:rPr>
                <w:lang w:eastAsia="de-DE"/>
              </w:rPr>
              <w:t>This parameter specifies</w:t>
            </w:r>
            <w:r>
              <w:rPr>
                <w:rFonts w:cs="Arial"/>
                <w:snapToGrid w:val="0"/>
                <w:szCs w:val="18"/>
              </w:rPr>
              <w:t xml:space="preserve"> the identifier for a port.</w:t>
            </w:r>
          </w:p>
        </w:tc>
        <w:tc>
          <w:tcPr>
            <w:tcW w:w="2156" w:type="dxa"/>
            <w:tcBorders>
              <w:top w:val="single" w:sz="4" w:space="0" w:color="auto"/>
              <w:left w:val="single" w:sz="4" w:space="0" w:color="auto"/>
              <w:bottom w:val="single" w:sz="4" w:space="0" w:color="auto"/>
              <w:right w:val="single" w:sz="4" w:space="0" w:color="auto"/>
            </w:tcBorders>
          </w:tcPr>
          <w:p w14:paraId="6DA641E8" w14:textId="77777777" w:rsidR="00E7444F" w:rsidRDefault="00E7444F" w:rsidP="00E7444F">
            <w:pPr>
              <w:spacing w:after="0"/>
              <w:rPr>
                <w:rFonts w:ascii="Arial" w:hAnsi="Arial" w:cs="Arial"/>
                <w:sz w:val="18"/>
                <w:szCs w:val="18"/>
                <w:lang w:eastAsia="zh-CN"/>
              </w:rPr>
            </w:pPr>
            <w:r>
              <w:rPr>
                <w:rFonts w:ascii="Arial" w:hAnsi="Arial" w:cs="Arial"/>
                <w:sz w:val="18"/>
                <w:szCs w:val="18"/>
                <w:lang w:eastAsia="zh-CN"/>
              </w:rPr>
              <w:t>T</w:t>
            </w:r>
            <w:r>
              <w:rPr>
                <w:rFonts w:ascii="Arial" w:hAnsi="Arial" w:cs="Arial"/>
                <w:sz w:val="18"/>
                <w:szCs w:val="18"/>
              </w:rPr>
              <w:t xml:space="preserve">ype: </w:t>
            </w:r>
            <w:r>
              <w:rPr>
                <w:rFonts w:ascii="Arial" w:hAnsi="Arial" w:cs="Arial"/>
                <w:sz w:val="18"/>
                <w:szCs w:val="18"/>
                <w:lang w:eastAsia="zh-CN"/>
              </w:rPr>
              <w:t>String</w:t>
            </w:r>
          </w:p>
          <w:p w14:paraId="1E3B4C82" w14:textId="77777777" w:rsidR="00E7444F" w:rsidRDefault="00E7444F" w:rsidP="00E7444F">
            <w:pPr>
              <w:spacing w:after="0"/>
              <w:rPr>
                <w:rFonts w:ascii="Arial" w:hAnsi="Arial" w:cs="Arial"/>
                <w:sz w:val="18"/>
                <w:szCs w:val="18"/>
              </w:rPr>
            </w:pPr>
            <w:r>
              <w:rPr>
                <w:rFonts w:ascii="Arial" w:hAnsi="Arial" w:cs="Arial"/>
                <w:sz w:val="18"/>
                <w:szCs w:val="18"/>
              </w:rPr>
              <w:t>Multiplicity: 0..1</w:t>
            </w:r>
          </w:p>
          <w:p w14:paraId="63F2C801" w14:textId="77777777" w:rsidR="00E7444F" w:rsidRDefault="00E7444F" w:rsidP="00E7444F">
            <w:pPr>
              <w:spacing w:after="0"/>
              <w:rPr>
                <w:rFonts w:ascii="Arial" w:hAnsi="Arial" w:cs="Arial"/>
                <w:sz w:val="18"/>
                <w:szCs w:val="18"/>
              </w:rPr>
            </w:pPr>
            <w:r>
              <w:rPr>
                <w:rFonts w:ascii="Arial" w:hAnsi="Arial" w:cs="Arial"/>
                <w:sz w:val="18"/>
                <w:szCs w:val="18"/>
              </w:rPr>
              <w:t>isOrdered: N/A</w:t>
            </w:r>
          </w:p>
          <w:p w14:paraId="73EFB1B7" w14:textId="77777777" w:rsidR="00E7444F" w:rsidRDefault="00E7444F" w:rsidP="00E7444F">
            <w:pPr>
              <w:spacing w:after="0"/>
              <w:rPr>
                <w:rFonts w:ascii="Arial" w:hAnsi="Arial" w:cs="Arial"/>
                <w:sz w:val="18"/>
                <w:szCs w:val="18"/>
              </w:rPr>
            </w:pPr>
            <w:r>
              <w:rPr>
                <w:rFonts w:ascii="Arial" w:hAnsi="Arial" w:cs="Arial"/>
                <w:sz w:val="18"/>
                <w:szCs w:val="18"/>
              </w:rPr>
              <w:t>isUnique: N/A</w:t>
            </w:r>
          </w:p>
          <w:p w14:paraId="4D81B423" w14:textId="77777777" w:rsidR="00E7444F" w:rsidRDefault="00E7444F" w:rsidP="00E7444F">
            <w:pPr>
              <w:spacing w:after="0"/>
              <w:rPr>
                <w:rFonts w:ascii="Arial" w:hAnsi="Arial" w:cs="Arial"/>
                <w:sz w:val="18"/>
                <w:szCs w:val="18"/>
              </w:rPr>
            </w:pPr>
            <w:r>
              <w:rPr>
                <w:rFonts w:ascii="Arial" w:hAnsi="Arial" w:cs="Arial"/>
                <w:sz w:val="18"/>
                <w:szCs w:val="18"/>
              </w:rPr>
              <w:t>defaultValue: None</w:t>
            </w:r>
          </w:p>
          <w:p w14:paraId="46D49F11" w14:textId="03E889E5" w:rsidR="00E7444F" w:rsidRDefault="00E7444F" w:rsidP="00E7444F">
            <w:pPr>
              <w:spacing w:after="0"/>
              <w:rPr>
                <w:rFonts w:ascii="Arial" w:hAnsi="Arial" w:cs="Arial"/>
                <w:sz w:val="18"/>
                <w:szCs w:val="18"/>
                <w:lang w:eastAsia="zh-CN"/>
              </w:rPr>
            </w:pPr>
            <w:r>
              <w:rPr>
                <w:rFonts w:cs="Arial"/>
                <w:szCs w:val="18"/>
              </w:rPr>
              <w:t>isNullable: False</w:t>
            </w:r>
          </w:p>
        </w:tc>
      </w:tr>
      <w:tr w:rsidR="00E7444F" w14:paraId="5A116627" w14:textId="77777777" w:rsidTr="004535DD">
        <w:trPr>
          <w:cantSplit/>
          <w:tblHeader/>
          <w:jc w:val="center"/>
        </w:trPr>
        <w:tc>
          <w:tcPr>
            <w:tcW w:w="1817" w:type="dxa"/>
            <w:tcBorders>
              <w:top w:val="single" w:sz="4" w:space="0" w:color="auto"/>
              <w:left w:val="single" w:sz="4" w:space="0" w:color="auto"/>
              <w:bottom w:val="single" w:sz="4" w:space="0" w:color="auto"/>
              <w:right w:val="single" w:sz="4" w:space="0" w:color="auto"/>
            </w:tcBorders>
          </w:tcPr>
          <w:p w14:paraId="53321CED" w14:textId="0AFECE3E" w:rsidR="00E7444F" w:rsidRDefault="00E7444F" w:rsidP="00E7444F">
            <w:pPr>
              <w:pStyle w:val="TAL"/>
              <w:rPr>
                <w:rFonts w:ascii="Courier New" w:hAnsi="Courier New" w:cs="Courier New"/>
                <w:lang w:eastAsia="zh-CN"/>
              </w:rPr>
            </w:pPr>
            <w:r w:rsidRPr="0033251F">
              <w:rPr>
                <w:rFonts w:ascii="Courier New" w:hAnsi="Courier New" w:cs="Courier New"/>
                <w:lang w:eastAsia="zh-CN"/>
              </w:rPr>
              <w:lastRenderedPageBreak/>
              <w:t>Logic</w:t>
            </w:r>
            <w:r>
              <w:rPr>
                <w:rFonts w:ascii="Courier New" w:hAnsi="Courier New" w:cs="Courier New"/>
                <w:lang w:eastAsia="zh-CN"/>
              </w:rPr>
              <w:t>al</w:t>
            </w:r>
            <w:r w:rsidRPr="0033251F">
              <w:rPr>
                <w:rFonts w:ascii="Courier New" w:hAnsi="Courier New" w:cs="Courier New"/>
                <w:lang w:eastAsia="zh-CN"/>
              </w:rPr>
              <w:t>InterfaceInfo</w:t>
            </w:r>
            <w:r>
              <w:rPr>
                <w:rFonts w:ascii="Courier New" w:hAnsi="Courier New" w:cs="Courier New"/>
                <w:lang w:eastAsia="zh-CN"/>
              </w:rPr>
              <w:t>.routingProtocol</w:t>
            </w:r>
          </w:p>
        </w:tc>
        <w:tc>
          <w:tcPr>
            <w:tcW w:w="5492" w:type="dxa"/>
            <w:tcBorders>
              <w:top w:val="single" w:sz="4" w:space="0" w:color="auto"/>
              <w:left w:val="single" w:sz="4" w:space="0" w:color="auto"/>
              <w:bottom w:val="single" w:sz="4" w:space="0" w:color="auto"/>
              <w:right w:val="single" w:sz="4" w:space="0" w:color="auto"/>
            </w:tcBorders>
          </w:tcPr>
          <w:p w14:paraId="6C3ACEE7" w14:textId="77777777" w:rsidR="00E7444F" w:rsidRDefault="00E7444F" w:rsidP="00E7444F">
            <w:pPr>
              <w:pStyle w:val="TAL"/>
              <w:rPr>
                <w:rFonts w:cs="Arial"/>
                <w:snapToGrid w:val="0"/>
                <w:szCs w:val="18"/>
              </w:rPr>
            </w:pPr>
            <w:r>
              <w:rPr>
                <w:lang w:eastAsia="de-DE"/>
              </w:rPr>
              <w:t>This parameter specifies</w:t>
            </w:r>
            <w:r>
              <w:rPr>
                <w:rFonts w:cs="Arial"/>
                <w:snapToGrid w:val="0"/>
                <w:szCs w:val="18"/>
              </w:rPr>
              <w:t xml:space="preserve"> the Routing protocol.</w:t>
            </w:r>
          </w:p>
          <w:p w14:paraId="27205E78" w14:textId="77777777" w:rsidR="00E7444F" w:rsidRDefault="00E7444F" w:rsidP="00E7444F">
            <w:pPr>
              <w:pStyle w:val="TAL"/>
              <w:rPr>
                <w:rFonts w:cs="Arial"/>
                <w:snapToGrid w:val="0"/>
                <w:szCs w:val="18"/>
              </w:rPr>
            </w:pPr>
          </w:p>
          <w:p w14:paraId="1FD4E076" w14:textId="77777777" w:rsidR="00E7444F" w:rsidRDefault="00E7444F" w:rsidP="00E7444F">
            <w:pPr>
              <w:pStyle w:val="TAL"/>
              <w:rPr>
                <w:rFonts w:cs="Arial"/>
                <w:snapToGrid w:val="0"/>
                <w:szCs w:val="18"/>
              </w:rPr>
            </w:pPr>
          </w:p>
          <w:p w14:paraId="44B3D18E" w14:textId="77777777" w:rsidR="00E7444F" w:rsidRDefault="00E7444F" w:rsidP="00E7444F">
            <w:pPr>
              <w:pStyle w:val="TAL"/>
              <w:rPr>
                <w:rFonts w:cs="Arial"/>
                <w:snapToGrid w:val="0"/>
                <w:szCs w:val="18"/>
              </w:rPr>
            </w:pPr>
          </w:p>
          <w:p w14:paraId="448CA416" w14:textId="417B0163" w:rsidR="00E7444F" w:rsidRDefault="00E7444F" w:rsidP="00E7444F">
            <w:pPr>
              <w:pStyle w:val="TAL"/>
            </w:pPr>
            <w:r>
              <w:rPr>
                <w:rFonts w:cs="Arial"/>
                <w:snapToGrid w:val="0"/>
                <w:szCs w:val="18"/>
              </w:rPr>
              <w:t>Allowed values:  RIP, IGMP, OSPF, EGP, EIGRP, BGP, IS-IS</w:t>
            </w:r>
          </w:p>
        </w:tc>
        <w:tc>
          <w:tcPr>
            <w:tcW w:w="2156" w:type="dxa"/>
            <w:tcBorders>
              <w:top w:val="single" w:sz="4" w:space="0" w:color="auto"/>
              <w:left w:val="single" w:sz="4" w:space="0" w:color="auto"/>
              <w:bottom w:val="single" w:sz="4" w:space="0" w:color="auto"/>
              <w:right w:val="single" w:sz="4" w:space="0" w:color="auto"/>
            </w:tcBorders>
          </w:tcPr>
          <w:p w14:paraId="26F113C6" w14:textId="77777777" w:rsidR="00E7444F" w:rsidRDefault="00E7444F" w:rsidP="00E7444F">
            <w:pPr>
              <w:spacing w:after="0"/>
              <w:rPr>
                <w:rFonts w:ascii="Arial" w:hAnsi="Arial" w:cs="Arial"/>
                <w:sz w:val="18"/>
                <w:szCs w:val="18"/>
                <w:lang w:eastAsia="zh-CN"/>
              </w:rPr>
            </w:pPr>
            <w:r>
              <w:rPr>
                <w:rFonts w:ascii="Arial" w:hAnsi="Arial" w:cs="Arial"/>
                <w:sz w:val="18"/>
                <w:szCs w:val="18"/>
                <w:lang w:eastAsia="zh-CN"/>
              </w:rPr>
              <w:t>t</w:t>
            </w:r>
            <w:r>
              <w:rPr>
                <w:rFonts w:ascii="Arial" w:hAnsi="Arial" w:cs="Arial"/>
                <w:sz w:val="18"/>
                <w:szCs w:val="18"/>
              </w:rPr>
              <w:t xml:space="preserve">ype: </w:t>
            </w:r>
            <w:r w:rsidRPr="00377262">
              <w:rPr>
                <w:rFonts w:ascii="Arial" w:hAnsi="Arial" w:cs="Arial"/>
                <w:sz w:val="18"/>
                <w:szCs w:val="18"/>
                <w:lang w:eastAsia="zh-CN"/>
              </w:rPr>
              <w:t>Enum</w:t>
            </w:r>
          </w:p>
          <w:p w14:paraId="0990607C" w14:textId="77777777" w:rsidR="00E7444F" w:rsidRDefault="00E7444F" w:rsidP="00E7444F">
            <w:pPr>
              <w:spacing w:after="0"/>
              <w:rPr>
                <w:rFonts w:ascii="Arial" w:hAnsi="Arial" w:cs="Arial"/>
                <w:sz w:val="18"/>
                <w:szCs w:val="18"/>
              </w:rPr>
            </w:pPr>
            <w:r>
              <w:rPr>
                <w:rFonts w:ascii="Arial" w:hAnsi="Arial" w:cs="Arial"/>
                <w:sz w:val="18"/>
                <w:szCs w:val="18"/>
              </w:rPr>
              <w:t>multiplicity: 0..1</w:t>
            </w:r>
          </w:p>
          <w:p w14:paraId="02D22874" w14:textId="77777777" w:rsidR="00E7444F" w:rsidRDefault="00E7444F" w:rsidP="00E7444F">
            <w:pPr>
              <w:spacing w:after="0"/>
              <w:rPr>
                <w:rFonts w:ascii="Arial" w:hAnsi="Arial" w:cs="Arial"/>
                <w:sz w:val="18"/>
                <w:szCs w:val="18"/>
              </w:rPr>
            </w:pPr>
            <w:r>
              <w:rPr>
                <w:rFonts w:ascii="Arial" w:hAnsi="Arial" w:cs="Arial"/>
                <w:sz w:val="18"/>
                <w:szCs w:val="18"/>
              </w:rPr>
              <w:t>isOrdered: N/A</w:t>
            </w:r>
          </w:p>
          <w:p w14:paraId="53668E7B" w14:textId="77777777" w:rsidR="00E7444F" w:rsidRDefault="00E7444F" w:rsidP="00E7444F">
            <w:pPr>
              <w:spacing w:after="0"/>
              <w:rPr>
                <w:rFonts w:ascii="Arial" w:hAnsi="Arial" w:cs="Arial"/>
                <w:sz w:val="18"/>
                <w:szCs w:val="18"/>
              </w:rPr>
            </w:pPr>
            <w:r>
              <w:rPr>
                <w:rFonts w:ascii="Arial" w:hAnsi="Arial" w:cs="Arial"/>
                <w:sz w:val="18"/>
                <w:szCs w:val="18"/>
              </w:rPr>
              <w:t>isUnique: N/A</w:t>
            </w:r>
          </w:p>
          <w:p w14:paraId="2074E233" w14:textId="77777777" w:rsidR="00E7444F" w:rsidRDefault="00E7444F" w:rsidP="00E7444F">
            <w:pPr>
              <w:spacing w:after="0"/>
              <w:rPr>
                <w:rFonts w:ascii="Arial" w:hAnsi="Arial" w:cs="Arial"/>
                <w:sz w:val="18"/>
                <w:szCs w:val="18"/>
              </w:rPr>
            </w:pPr>
            <w:r>
              <w:rPr>
                <w:rFonts w:ascii="Arial" w:hAnsi="Arial" w:cs="Arial"/>
                <w:sz w:val="18"/>
                <w:szCs w:val="18"/>
              </w:rPr>
              <w:t>defaultValue: None</w:t>
            </w:r>
          </w:p>
          <w:p w14:paraId="627FC0B9" w14:textId="3F167D05" w:rsidR="00E7444F" w:rsidRDefault="00E7444F" w:rsidP="00E7444F">
            <w:pPr>
              <w:spacing w:after="0"/>
              <w:rPr>
                <w:rFonts w:ascii="Arial" w:hAnsi="Arial" w:cs="Arial"/>
                <w:sz w:val="18"/>
                <w:szCs w:val="18"/>
                <w:lang w:eastAsia="zh-CN"/>
              </w:rPr>
            </w:pPr>
            <w:r>
              <w:rPr>
                <w:rFonts w:cs="Arial"/>
                <w:szCs w:val="18"/>
              </w:rPr>
              <w:t>isNullable: False</w:t>
            </w:r>
          </w:p>
        </w:tc>
      </w:tr>
      <w:bookmarkEnd w:id="4384"/>
      <w:tr w:rsidR="00F17312" w14:paraId="3BFBD858" w14:textId="77777777" w:rsidTr="004535DD">
        <w:trPr>
          <w:cantSplit/>
          <w:tblHeader/>
          <w:jc w:val="center"/>
        </w:trPr>
        <w:tc>
          <w:tcPr>
            <w:tcW w:w="1817" w:type="dxa"/>
            <w:tcBorders>
              <w:top w:val="single" w:sz="4" w:space="0" w:color="auto"/>
              <w:left w:val="single" w:sz="4" w:space="0" w:color="auto"/>
              <w:bottom w:val="single" w:sz="4" w:space="0" w:color="auto"/>
              <w:right w:val="single" w:sz="4" w:space="0" w:color="auto"/>
            </w:tcBorders>
            <w:hideMark/>
          </w:tcPr>
          <w:p w14:paraId="48F9260D" w14:textId="5E25C6FC" w:rsidR="00F17312" w:rsidRDefault="00F17312" w:rsidP="00F17312">
            <w:pPr>
              <w:pStyle w:val="TAL"/>
              <w:rPr>
                <w:rFonts w:ascii="Courier New" w:hAnsi="Courier New" w:cs="Courier New"/>
                <w:szCs w:val="18"/>
                <w:lang w:eastAsia="zh-CN"/>
              </w:rPr>
            </w:pPr>
            <w:r>
              <w:rPr>
                <w:rFonts w:ascii="Courier New" w:hAnsi="Courier New" w:cs="Courier New"/>
                <w:lang w:eastAsia="zh-CN"/>
              </w:rPr>
              <w:t>qosProfile</w:t>
            </w:r>
          </w:p>
        </w:tc>
        <w:tc>
          <w:tcPr>
            <w:tcW w:w="5492" w:type="dxa"/>
            <w:tcBorders>
              <w:top w:val="single" w:sz="4" w:space="0" w:color="auto"/>
              <w:left w:val="single" w:sz="4" w:space="0" w:color="auto"/>
              <w:bottom w:val="single" w:sz="4" w:space="0" w:color="auto"/>
              <w:right w:val="single" w:sz="4" w:space="0" w:color="auto"/>
            </w:tcBorders>
            <w:hideMark/>
          </w:tcPr>
          <w:p w14:paraId="6C7A90B2" w14:textId="0CB0D7F4" w:rsidR="00F17312" w:rsidRDefault="00F17312" w:rsidP="00F17312">
            <w:pPr>
              <w:pStyle w:val="TAL"/>
            </w:pPr>
            <w:r>
              <w:t xml:space="preserve">This parameter specifies </w:t>
            </w:r>
            <w:r w:rsidR="00B22A72" w:rsidRPr="00B22A72">
              <w:t>the</w:t>
            </w:r>
            <w:r>
              <w:t xml:space="preserve"> QoS Profile for a logical transport interface. A QoS profile includes a set of parameters which are locally provisioned on both sides of a logical transport interface.</w:t>
            </w:r>
          </w:p>
          <w:p w14:paraId="19359C96" w14:textId="29DD4932" w:rsidR="00984321" w:rsidRDefault="00984321" w:rsidP="00F17312">
            <w:pPr>
              <w:pStyle w:val="TAL"/>
              <w:rPr>
                <w:rFonts w:cs="Arial"/>
                <w:snapToGrid w:val="0"/>
                <w:szCs w:val="18"/>
              </w:rPr>
            </w:pPr>
            <w:r>
              <w:rPr>
                <w:rFonts w:cs="Arial"/>
                <w:snapToGrid w:val="0"/>
                <w:szCs w:val="18"/>
              </w:rPr>
              <w:t>An example of t</w:t>
            </w:r>
            <w:r w:rsidRPr="00025CC5">
              <w:rPr>
                <w:rFonts w:cs="Arial"/>
                <w:snapToGrid w:val="0"/>
                <w:szCs w:val="18"/>
              </w:rPr>
              <w:t xml:space="preserve">he parameter </w:t>
            </w:r>
            <w:r>
              <w:rPr>
                <w:rFonts w:cs="Arial"/>
                <w:snapToGrid w:val="0"/>
                <w:szCs w:val="18"/>
              </w:rPr>
              <w:t xml:space="preserve">value </w:t>
            </w:r>
            <w:r w:rsidRPr="00025CC5">
              <w:rPr>
                <w:rFonts w:cs="Arial"/>
                <w:snapToGrid w:val="0"/>
                <w:szCs w:val="18"/>
              </w:rPr>
              <w:t xml:space="preserve">could be </w:t>
            </w:r>
            <w:r>
              <w:rPr>
                <w:rFonts w:cs="Arial"/>
                <w:snapToGrid w:val="0"/>
                <w:szCs w:val="18"/>
              </w:rPr>
              <w:t>“</w:t>
            </w:r>
            <w:r w:rsidRPr="00025CC5">
              <w:rPr>
                <w:rFonts w:cs="Arial"/>
                <w:snapToGrid w:val="0"/>
                <w:szCs w:val="18"/>
              </w:rPr>
              <w:t>DSCP</w:t>
            </w:r>
            <w:r>
              <w:rPr>
                <w:rFonts w:cs="Arial"/>
                <w:snapToGrid w:val="0"/>
                <w:szCs w:val="18"/>
              </w:rPr>
              <w:t xml:space="preserve">” </w:t>
            </w:r>
            <w:r w:rsidRPr="00025CC5">
              <w:rPr>
                <w:rFonts w:cs="Arial"/>
                <w:snapToGrid w:val="0"/>
                <w:szCs w:val="18"/>
              </w:rPr>
              <w:t>(See RFC</w:t>
            </w:r>
            <w:r>
              <w:rPr>
                <w:rFonts w:cs="Arial"/>
                <w:snapToGrid w:val="0"/>
                <w:szCs w:val="18"/>
              </w:rPr>
              <w:t xml:space="preserve"> </w:t>
            </w:r>
            <w:r w:rsidRPr="00025CC5">
              <w:rPr>
                <w:rFonts w:cs="Arial"/>
                <w:snapToGrid w:val="0"/>
                <w:szCs w:val="18"/>
              </w:rPr>
              <w:t>8436</w:t>
            </w:r>
            <w:r>
              <w:rPr>
                <w:rFonts w:cs="Arial"/>
                <w:snapToGrid w:val="0"/>
                <w:szCs w:val="18"/>
              </w:rPr>
              <w:t xml:space="preserve"> [</w:t>
            </w:r>
            <w:r w:rsidR="000A04E7">
              <w:rPr>
                <w:rFonts w:cs="Arial"/>
                <w:snapToGrid w:val="0"/>
                <w:szCs w:val="18"/>
              </w:rPr>
              <w:t>74</w:t>
            </w:r>
            <w:r>
              <w:rPr>
                <w:rFonts w:cs="Arial"/>
                <w:snapToGrid w:val="0"/>
                <w:szCs w:val="18"/>
              </w:rPr>
              <w:t>]</w:t>
            </w:r>
            <w:r w:rsidRPr="00025CC5">
              <w:rPr>
                <w:rFonts w:cs="Arial"/>
                <w:snapToGrid w:val="0"/>
                <w:szCs w:val="18"/>
              </w:rPr>
              <w:t>)</w:t>
            </w:r>
            <w:r w:rsidR="00E7444F">
              <w:rPr>
                <w:rFonts w:cs="Arial"/>
                <w:snapToGrid w:val="0"/>
                <w:szCs w:val="18"/>
              </w:rPr>
              <w:t>.</w:t>
            </w:r>
          </w:p>
        </w:tc>
        <w:tc>
          <w:tcPr>
            <w:tcW w:w="2156" w:type="dxa"/>
            <w:tcBorders>
              <w:top w:val="single" w:sz="4" w:space="0" w:color="auto"/>
              <w:left w:val="single" w:sz="4" w:space="0" w:color="auto"/>
              <w:bottom w:val="single" w:sz="4" w:space="0" w:color="auto"/>
              <w:right w:val="single" w:sz="4" w:space="0" w:color="auto"/>
            </w:tcBorders>
            <w:hideMark/>
          </w:tcPr>
          <w:p w14:paraId="38C4F47E" w14:textId="77777777" w:rsidR="00F17312" w:rsidRDefault="00F17312" w:rsidP="00F17312">
            <w:pPr>
              <w:spacing w:after="0"/>
              <w:rPr>
                <w:rFonts w:ascii="Arial" w:hAnsi="Arial" w:cs="Arial"/>
                <w:sz w:val="18"/>
                <w:szCs w:val="18"/>
                <w:lang w:eastAsia="zh-CN"/>
              </w:rPr>
            </w:pPr>
            <w:r>
              <w:rPr>
                <w:rFonts w:ascii="Arial" w:hAnsi="Arial" w:cs="Arial"/>
                <w:sz w:val="18"/>
                <w:szCs w:val="18"/>
                <w:lang w:eastAsia="zh-CN"/>
              </w:rPr>
              <w:t>t</w:t>
            </w:r>
            <w:r>
              <w:rPr>
                <w:rFonts w:ascii="Arial" w:hAnsi="Arial" w:cs="Arial"/>
                <w:sz w:val="18"/>
                <w:szCs w:val="18"/>
              </w:rPr>
              <w:t xml:space="preserve">ype: </w:t>
            </w:r>
            <w:r>
              <w:rPr>
                <w:rFonts w:ascii="Arial" w:hAnsi="Arial" w:cs="Arial"/>
                <w:sz w:val="18"/>
                <w:szCs w:val="18"/>
                <w:lang w:eastAsia="zh-CN"/>
              </w:rPr>
              <w:t>String</w:t>
            </w:r>
          </w:p>
          <w:p w14:paraId="76E462FB" w14:textId="77596721" w:rsidR="00F17312" w:rsidRDefault="00F17312" w:rsidP="00F17312">
            <w:pPr>
              <w:spacing w:after="0"/>
              <w:rPr>
                <w:rFonts w:ascii="Arial" w:hAnsi="Arial" w:cs="Arial"/>
                <w:sz w:val="18"/>
                <w:szCs w:val="18"/>
              </w:rPr>
            </w:pPr>
            <w:r>
              <w:rPr>
                <w:rFonts w:ascii="Arial" w:hAnsi="Arial" w:cs="Arial"/>
                <w:sz w:val="18"/>
                <w:szCs w:val="18"/>
              </w:rPr>
              <w:t xml:space="preserve">multiplicity: </w:t>
            </w:r>
            <w:r w:rsidR="00B22A72" w:rsidRPr="00B22A72">
              <w:t>1</w:t>
            </w:r>
          </w:p>
          <w:p w14:paraId="32B635E3" w14:textId="77777777" w:rsidR="00F17312" w:rsidRDefault="00F17312" w:rsidP="00F17312">
            <w:pPr>
              <w:spacing w:after="0"/>
              <w:rPr>
                <w:rFonts w:ascii="Arial" w:hAnsi="Arial" w:cs="Arial"/>
                <w:sz w:val="18"/>
                <w:szCs w:val="18"/>
              </w:rPr>
            </w:pPr>
            <w:r>
              <w:rPr>
                <w:rFonts w:ascii="Arial" w:hAnsi="Arial" w:cs="Arial"/>
                <w:sz w:val="18"/>
                <w:szCs w:val="18"/>
              </w:rPr>
              <w:t>isOrdered: N/A</w:t>
            </w:r>
          </w:p>
          <w:p w14:paraId="133E254D" w14:textId="77777777" w:rsidR="00F17312" w:rsidRDefault="00F17312" w:rsidP="00F17312">
            <w:pPr>
              <w:spacing w:after="0"/>
              <w:rPr>
                <w:rFonts w:ascii="Arial" w:hAnsi="Arial" w:cs="Arial"/>
                <w:sz w:val="18"/>
                <w:szCs w:val="18"/>
              </w:rPr>
            </w:pPr>
            <w:r>
              <w:rPr>
                <w:rFonts w:ascii="Arial" w:hAnsi="Arial" w:cs="Arial"/>
                <w:sz w:val="18"/>
                <w:szCs w:val="18"/>
              </w:rPr>
              <w:t>isUnique: True</w:t>
            </w:r>
          </w:p>
          <w:p w14:paraId="5229BAA9" w14:textId="77777777" w:rsidR="00F17312" w:rsidRDefault="00F17312" w:rsidP="00F17312">
            <w:pPr>
              <w:spacing w:after="0"/>
              <w:rPr>
                <w:rFonts w:ascii="Arial" w:hAnsi="Arial" w:cs="Arial"/>
                <w:sz w:val="18"/>
                <w:szCs w:val="18"/>
              </w:rPr>
            </w:pPr>
            <w:r>
              <w:rPr>
                <w:rFonts w:ascii="Arial" w:hAnsi="Arial" w:cs="Arial"/>
                <w:sz w:val="18"/>
                <w:szCs w:val="18"/>
              </w:rPr>
              <w:t>defaultValue: None</w:t>
            </w:r>
          </w:p>
          <w:p w14:paraId="25EACE5F" w14:textId="77777777" w:rsidR="00F17312" w:rsidRDefault="00F17312" w:rsidP="00F17312">
            <w:pPr>
              <w:spacing w:after="0"/>
              <w:rPr>
                <w:rFonts w:ascii="Arial" w:hAnsi="Arial" w:cs="Arial"/>
                <w:snapToGrid w:val="0"/>
                <w:sz w:val="18"/>
                <w:szCs w:val="18"/>
              </w:rPr>
            </w:pPr>
            <w:r>
              <w:rPr>
                <w:rFonts w:ascii="Arial" w:hAnsi="Arial" w:cs="Arial"/>
                <w:sz w:val="18"/>
                <w:szCs w:val="18"/>
              </w:rPr>
              <w:t>isNullable: True</w:t>
            </w:r>
          </w:p>
        </w:tc>
      </w:tr>
      <w:tr w:rsidR="00F17312" w14:paraId="1008EA12" w14:textId="77777777" w:rsidTr="004535DD">
        <w:trPr>
          <w:cantSplit/>
          <w:tblHeader/>
          <w:jc w:val="center"/>
        </w:trPr>
        <w:tc>
          <w:tcPr>
            <w:tcW w:w="1817" w:type="dxa"/>
            <w:tcBorders>
              <w:top w:val="single" w:sz="4" w:space="0" w:color="auto"/>
              <w:left w:val="single" w:sz="4" w:space="0" w:color="auto"/>
              <w:bottom w:val="single" w:sz="4" w:space="0" w:color="auto"/>
              <w:right w:val="single" w:sz="4" w:space="0" w:color="auto"/>
            </w:tcBorders>
            <w:hideMark/>
          </w:tcPr>
          <w:p w14:paraId="47A78CE6" w14:textId="77777777" w:rsidR="00F17312" w:rsidRDefault="00F17312" w:rsidP="00F17312">
            <w:pPr>
              <w:pStyle w:val="TAL"/>
              <w:rPr>
                <w:rFonts w:ascii="Courier New" w:hAnsi="Courier New" w:cs="Courier New"/>
                <w:lang w:eastAsia="zh-CN"/>
              </w:rPr>
            </w:pPr>
            <w:r>
              <w:rPr>
                <w:rFonts w:ascii="Courier New" w:hAnsi="Courier New" w:cs="Courier New"/>
                <w:szCs w:val="18"/>
                <w:lang w:eastAsia="zh-CN"/>
              </w:rPr>
              <w:t>maxDLDataVolume</w:t>
            </w:r>
          </w:p>
        </w:tc>
        <w:tc>
          <w:tcPr>
            <w:tcW w:w="5492" w:type="dxa"/>
            <w:tcBorders>
              <w:top w:val="single" w:sz="4" w:space="0" w:color="auto"/>
              <w:left w:val="single" w:sz="4" w:space="0" w:color="auto"/>
              <w:bottom w:val="single" w:sz="4" w:space="0" w:color="auto"/>
              <w:right w:val="single" w:sz="4" w:space="0" w:color="auto"/>
            </w:tcBorders>
          </w:tcPr>
          <w:p w14:paraId="01D520BC" w14:textId="77777777" w:rsidR="00F17312" w:rsidRDefault="00F17312" w:rsidP="00F17312">
            <w:pPr>
              <w:spacing w:after="0"/>
              <w:rPr>
                <w:rFonts w:ascii="Arial" w:hAnsi="Arial" w:cs="Arial"/>
                <w:color w:val="000000"/>
                <w:sz w:val="18"/>
                <w:szCs w:val="18"/>
                <w:lang w:eastAsia="zh-CN"/>
              </w:rPr>
            </w:pPr>
            <w:r>
              <w:rPr>
                <w:rFonts w:ascii="Arial" w:hAnsi="Arial" w:cs="Arial"/>
                <w:color w:val="000000"/>
                <w:sz w:val="18"/>
                <w:szCs w:val="18"/>
                <w:lang w:eastAsia="zh-CN"/>
              </w:rPr>
              <w:t>An attribute specifies the maximum DL PDCP data volume supported by the network slice instance (performance measurement definition see in TS 28.552[69]). The unit is MByte/day.</w:t>
            </w:r>
          </w:p>
          <w:p w14:paraId="68558338" w14:textId="77777777" w:rsidR="00F17312" w:rsidRDefault="00F17312" w:rsidP="00F17312">
            <w:pPr>
              <w:pStyle w:val="TAL"/>
            </w:pPr>
          </w:p>
        </w:tc>
        <w:tc>
          <w:tcPr>
            <w:tcW w:w="2156" w:type="dxa"/>
            <w:tcBorders>
              <w:top w:val="single" w:sz="4" w:space="0" w:color="auto"/>
              <w:left w:val="single" w:sz="4" w:space="0" w:color="auto"/>
              <w:bottom w:val="single" w:sz="4" w:space="0" w:color="auto"/>
              <w:right w:val="single" w:sz="4" w:space="0" w:color="auto"/>
            </w:tcBorders>
            <w:hideMark/>
          </w:tcPr>
          <w:p w14:paraId="3397DAA8" w14:textId="52C207D1" w:rsidR="00F17312" w:rsidRDefault="00F17312" w:rsidP="00F17312">
            <w:pPr>
              <w:spacing w:after="0"/>
              <w:rPr>
                <w:rFonts w:ascii="Arial" w:hAnsi="Arial" w:cs="Arial"/>
                <w:snapToGrid w:val="0"/>
                <w:sz w:val="18"/>
                <w:szCs w:val="18"/>
              </w:rPr>
            </w:pPr>
            <w:r>
              <w:rPr>
                <w:rFonts w:ascii="Arial" w:hAnsi="Arial" w:cs="Arial"/>
                <w:snapToGrid w:val="0"/>
                <w:sz w:val="18"/>
                <w:szCs w:val="18"/>
              </w:rPr>
              <w:t xml:space="preserve">type: </w:t>
            </w:r>
            <w:r w:rsidR="001A5809" w:rsidRPr="001A5809">
              <w:rPr>
                <w:rFonts w:ascii="Arial" w:hAnsi="Arial" w:cs="Arial"/>
                <w:snapToGrid w:val="0"/>
                <w:sz w:val="18"/>
                <w:szCs w:val="18"/>
              </w:rPr>
              <w:t>Real</w:t>
            </w:r>
          </w:p>
          <w:p w14:paraId="63AC2B4E"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multiplicity: 1</w:t>
            </w:r>
          </w:p>
          <w:p w14:paraId="5F064C17"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isOrdered: N/A</w:t>
            </w:r>
          </w:p>
          <w:p w14:paraId="0FA1F8C2"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isUnique: N/A</w:t>
            </w:r>
          </w:p>
          <w:p w14:paraId="53D0DB41"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defaultValue: None</w:t>
            </w:r>
          </w:p>
          <w:p w14:paraId="0E782FF9"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allowedValues: N/A</w:t>
            </w:r>
          </w:p>
          <w:p w14:paraId="33D51164" w14:textId="77777777" w:rsidR="00F17312" w:rsidRDefault="00F17312" w:rsidP="00F17312">
            <w:pPr>
              <w:spacing w:after="0"/>
              <w:rPr>
                <w:rFonts w:ascii="Arial" w:hAnsi="Arial" w:cs="Arial"/>
                <w:sz w:val="18"/>
                <w:szCs w:val="18"/>
                <w:lang w:eastAsia="zh-CN"/>
              </w:rPr>
            </w:pPr>
            <w:r>
              <w:rPr>
                <w:rFonts w:ascii="Arial" w:hAnsi="Arial" w:cs="Arial"/>
                <w:snapToGrid w:val="0"/>
                <w:sz w:val="18"/>
                <w:szCs w:val="18"/>
              </w:rPr>
              <w:t>isNullable: False</w:t>
            </w:r>
          </w:p>
        </w:tc>
      </w:tr>
      <w:tr w:rsidR="00F17312" w14:paraId="4464366B" w14:textId="77777777" w:rsidTr="004535DD">
        <w:trPr>
          <w:cantSplit/>
          <w:tblHeader/>
          <w:jc w:val="center"/>
        </w:trPr>
        <w:tc>
          <w:tcPr>
            <w:tcW w:w="1817" w:type="dxa"/>
            <w:tcBorders>
              <w:top w:val="single" w:sz="4" w:space="0" w:color="auto"/>
              <w:left w:val="single" w:sz="4" w:space="0" w:color="auto"/>
              <w:bottom w:val="single" w:sz="4" w:space="0" w:color="auto"/>
              <w:right w:val="single" w:sz="4" w:space="0" w:color="auto"/>
            </w:tcBorders>
            <w:hideMark/>
          </w:tcPr>
          <w:p w14:paraId="4108659E" w14:textId="77777777" w:rsidR="00F17312" w:rsidRDefault="00F17312" w:rsidP="00F17312">
            <w:pPr>
              <w:pStyle w:val="TAL"/>
              <w:rPr>
                <w:rFonts w:ascii="Courier New" w:hAnsi="Courier New" w:cs="Courier New"/>
                <w:lang w:eastAsia="zh-CN"/>
              </w:rPr>
            </w:pPr>
            <w:r>
              <w:rPr>
                <w:rFonts w:ascii="Courier New" w:hAnsi="Courier New" w:cs="Courier New"/>
                <w:szCs w:val="18"/>
                <w:lang w:eastAsia="zh-CN"/>
              </w:rPr>
              <w:t>maxULDataVolume</w:t>
            </w:r>
          </w:p>
        </w:tc>
        <w:tc>
          <w:tcPr>
            <w:tcW w:w="5492" w:type="dxa"/>
            <w:tcBorders>
              <w:top w:val="single" w:sz="4" w:space="0" w:color="auto"/>
              <w:left w:val="single" w:sz="4" w:space="0" w:color="auto"/>
              <w:bottom w:val="single" w:sz="4" w:space="0" w:color="auto"/>
              <w:right w:val="single" w:sz="4" w:space="0" w:color="auto"/>
            </w:tcBorders>
            <w:hideMark/>
          </w:tcPr>
          <w:p w14:paraId="7A2F3743" w14:textId="77777777" w:rsidR="00F17312" w:rsidRDefault="00F17312" w:rsidP="00F17312">
            <w:pPr>
              <w:pStyle w:val="TAL"/>
            </w:pPr>
            <w:r>
              <w:rPr>
                <w:rFonts w:cs="Arial"/>
                <w:color w:val="000000"/>
                <w:szCs w:val="18"/>
                <w:lang w:eastAsia="zh-CN"/>
              </w:rPr>
              <w:t>An attribute specifies the maximum UL PDCP data volume supported by the network slice instance (performance measurement definition see in TS 28.552[69]). The unit is MByte/day.</w:t>
            </w:r>
          </w:p>
        </w:tc>
        <w:tc>
          <w:tcPr>
            <w:tcW w:w="2156" w:type="dxa"/>
            <w:tcBorders>
              <w:top w:val="single" w:sz="4" w:space="0" w:color="auto"/>
              <w:left w:val="single" w:sz="4" w:space="0" w:color="auto"/>
              <w:bottom w:val="single" w:sz="4" w:space="0" w:color="auto"/>
              <w:right w:val="single" w:sz="4" w:space="0" w:color="auto"/>
            </w:tcBorders>
            <w:hideMark/>
          </w:tcPr>
          <w:p w14:paraId="0067EF84" w14:textId="78B2B184" w:rsidR="00F17312" w:rsidRDefault="00F17312" w:rsidP="00F17312">
            <w:pPr>
              <w:spacing w:after="0"/>
              <w:rPr>
                <w:rFonts w:ascii="Arial" w:hAnsi="Arial" w:cs="Arial"/>
                <w:snapToGrid w:val="0"/>
                <w:sz w:val="18"/>
                <w:szCs w:val="18"/>
              </w:rPr>
            </w:pPr>
            <w:r>
              <w:rPr>
                <w:rFonts w:ascii="Arial" w:hAnsi="Arial" w:cs="Arial"/>
                <w:snapToGrid w:val="0"/>
                <w:sz w:val="18"/>
                <w:szCs w:val="18"/>
              </w:rPr>
              <w:t xml:space="preserve">type: </w:t>
            </w:r>
            <w:r w:rsidR="001A5809" w:rsidRPr="001A5809">
              <w:rPr>
                <w:rFonts w:ascii="Arial" w:hAnsi="Arial" w:cs="Arial"/>
                <w:snapToGrid w:val="0"/>
                <w:sz w:val="18"/>
                <w:szCs w:val="18"/>
              </w:rPr>
              <w:t>Real</w:t>
            </w:r>
          </w:p>
          <w:p w14:paraId="2E5C5D44"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multiplicity: 1</w:t>
            </w:r>
          </w:p>
          <w:p w14:paraId="2872CA08"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isOrdered: N/A</w:t>
            </w:r>
          </w:p>
          <w:p w14:paraId="56BD4BFA"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isUnique: N/A</w:t>
            </w:r>
          </w:p>
          <w:p w14:paraId="3718A311"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defaultValue: None</w:t>
            </w:r>
          </w:p>
          <w:p w14:paraId="47349692"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allowedValues: N/A</w:t>
            </w:r>
          </w:p>
          <w:p w14:paraId="47813F3F" w14:textId="77777777" w:rsidR="00F17312" w:rsidRDefault="00F17312" w:rsidP="00F17312">
            <w:pPr>
              <w:spacing w:after="0"/>
              <w:rPr>
                <w:rFonts w:ascii="Arial" w:hAnsi="Arial" w:cs="Arial"/>
                <w:sz w:val="18"/>
                <w:szCs w:val="18"/>
                <w:lang w:eastAsia="zh-CN"/>
              </w:rPr>
            </w:pPr>
            <w:r>
              <w:rPr>
                <w:rFonts w:ascii="Arial" w:hAnsi="Arial" w:cs="Arial"/>
                <w:snapToGrid w:val="0"/>
                <w:sz w:val="18"/>
                <w:szCs w:val="18"/>
              </w:rPr>
              <w:t>isNullable: False</w:t>
            </w:r>
          </w:p>
        </w:tc>
      </w:tr>
      <w:tr w:rsidR="0079657A" w14:paraId="7FA79C18" w14:textId="77777777" w:rsidTr="004535DD">
        <w:trPr>
          <w:cantSplit/>
          <w:tblHeader/>
          <w:jc w:val="center"/>
        </w:trPr>
        <w:tc>
          <w:tcPr>
            <w:tcW w:w="1817" w:type="dxa"/>
            <w:tcBorders>
              <w:top w:val="single" w:sz="4" w:space="0" w:color="auto"/>
              <w:left w:val="single" w:sz="4" w:space="0" w:color="auto"/>
              <w:bottom w:val="single" w:sz="4" w:space="0" w:color="auto"/>
              <w:right w:val="single" w:sz="4" w:space="0" w:color="auto"/>
            </w:tcBorders>
          </w:tcPr>
          <w:p w14:paraId="3C127B05" w14:textId="1A88139F" w:rsidR="0079657A" w:rsidRDefault="0079657A" w:rsidP="0079657A">
            <w:pPr>
              <w:pStyle w:val="TAL"/>
              <w:rPr>
                <w:rFonts w:ascii="Courier New" w:hAnsi="Courier New" w:cs="Courier New"/>
                <w:szCs w:val="18"/>
                <w:lang w:eastAsia="zh-CN"/>
              </w:rPr>
            </w:pPr>
            <w:r>
              <w:rPr>
                <w:rFonts w:ascii="Courier New" w:hAnsi="Courier New" w:cs="Courier New"/>
                <w:szCs w:val="18"/>
                <w:lang w:eastAsia="zh-CN"/>
              </w:rPr>
              <w:t>radioSpectrum</w:t>
            </w:r>
          </w:p>
        </w:tc>
        <w:tc>
          <w:tcPr>
            <w:tcW w:w="5492" w:type="dxa"/>
            <w:tcBorders>
              <w:top w:val="single" w:sz="4" w:space="0" w:color="auto"/>
              <w:left w:val="single" w:sz="4" w:space="0" w:color="auto"/>
              <w:bottom w:val="single" w:sz="4" w:space="0" w:color="auto"/>
              <w:right w:val="single" w:sz="4" w:space="0" w:color="auto"/>
            </w:tcBorders>
          </w:tcPr>
          <w:p w14:paraId="2C065159" w14:textId="71657F8B" w:rsidR="0079657A" w:rsidRDefault="0079657A" w:rsidP="0079657A">
            <w:pPr>
              <w:pStyle w:val="TAL"/>
              <w:rPr>
                <w:rFonts w:cs="Arial"/>
                <w:color w:val="000000"/>
                <w:szCs w:val="18"/>
                <w:lang w:eastAsia="zh-CN"/>
              </w:rPr>
            </w:pPr>
            <w:r>
              <w:t xml:space="preserve">This attribute represents </w:t>
            </w:r>
            <w:r w:rsidRPr="00905962">
              <w:rPr>
                <w:noProof/>
              </w:rPr>
              <w:t xml:space="preserve">the radio spectrum in which the network slice should be supported </w:t>
            </w:r>
            <w:r>
              <w:t>(s</w:t>
            </w:r>
            <w:r>
              <w:rPr>
                <w:rFonts w:cs="Arial"/>
                <w:snapToGrid w:val="0"/>
                <w:szCs w:val="18"/>
              </w:rPr>
              <w:t>ee clause 3.4.21 of GSMA NG.116 [50]</w:t>
            </w:r>
            <w:r>
              <w:t>).</w:t>
            </w:r>
          </w:p>
        </w:tc>
        <w:tc>
          <w:tcPr>
            <w:tcW w:w="2156" w:type="dxa"/>
            <w:tcBorders>
              <w:top w:val="single" w:sz="4" w:space="0" w:color="auto"/>
              <w:left w:val="single" w:sz="4" w:space="0" w:color="auto"/>
              <w:bottom w:val="single" w:sz="4" w:space="0" w:color="auto"/>
              <w:right w:val="single" w:sz="4" w:space="0" w:color="auto"/>
            </w:tcBorders>
          </w:tcPr>
          <w:p w14:paraId="5DDAEDF5" w14:textId="77777777" w:rsidR="0079657A" w:rsidRDefault="0079657A" w:rsidP="0079657A">
            <w:pPr>
              <w:spacing w:after="0"/>
              <w:rPr>
                <w:rFonts w:ascii="Arial" w:hAnsi="Arial" w:cs="Arial"/>
                <w:snapToGrid w:val="0"/>
                <w:sz w:val="18"/>
                <w:szCs w:val="18"/>
              </w:rPr>
            </w:pPr>
            <w:r>
              <w:rPr>
                <w:rFonts w:ascii="Arial" w:hAnsi="Arial" w:cs="Arial"/>
                <w:snapToGrid w:val="0"/>
                <w:sz w:val="18"/>
                <w:szCs w:val="18"/>
              </w:rPr>
              <w:t>type: R</w:t>
            </w:r>
            <w:r w:rsidRPr="00A6567A">
              <w:rPr>
                <w:rFonts w:ascii="Arial" w:hAnsi="Arial" w:cs="Arial"/>
                <w:snapToGrid w:val="0"/>
                <w:sz w:val="18"/>
                <w:szCs w:val="18"/>
              </w:rPr>
              <w:t>adioSpectrum</w:t>
            </w:r>
          </w:p>
          <w:p w14:paraId="32E7B096" w14:textId="77777777" w:rsidR="0079657A" w:rsidRDefault="0079657A" w:rsidP="0079657A">
            <w:pPr>
              <w:spacing w:after="0"/>
              <w:rPr>
                <w:rFonts w:ascii="Arial" w:hAnsi="Arial" w:cs="Arial"/>
                <w:snapToGrid w:val="0"/>
                <w:sz w:val="18"/>
                <w:szCs w:val="18"/>
              </w:rPr>
            </w:pPr>
            <w:r>
              <w:rPr>
                <w:rFonts w:ascii="Arial" w:hAnsi="Arial" w:cs="Arial"/>
                <w:snapToGrid w:val="0"/>
                <w:sz w:val="18"/>
                <w:szCs w:val="18"/>
              </w:rPr>
              <w:t>multiplicity: 1</w:t>
            </w:r>
          </w:p>
          <w:p w14:paraId="7D6E497F" w14:textId="77777777" w:rsidR="0079657A" w:rsidRDefault="0079657A" w:rsidP="0079657A">
            <w:pPr>
              <w:spacing w:after="0"/>
              <w:rPr>
                <w:rFonts w:ascii="Arial" w:hAnsi="Arial" w:cs="Arial"/>
                <w:snapToGrid w:val="0"/>
                <w:sz w:val="18"/>
                <w:szCs w:val="18"/>
              </w:rPr>
            </w:pPr>
            <w:r>
              <w:rPr>
                <w:rFonts w:ascii="Arial" w:hAnsi="Arial" w:cs="Arial"/>
                <w:snapToGrid w:val="0"/>
                <w:sz w:val="18"/>
                <w:szCs w:val="18"/>
              </w:rPr>
              <w:t>isOrdered: N/A</w:t>
            </w:r>
          </w:p>
          <w:p w14:paraId="0B0699A1" w14:textId="77777777" w:rsidR="0079657A" w:rsidRDefault="0079657A" w:rsidP="0079657A">
            <w:pPr>
              <w:spacing w:after="0"/>
              <w:rPr>
                <w:rFonts w:ascii="Arial" w:hAnsi="Arial" w:cs="Arial"/>
                <w:snapToGrid w:val="0"/>
                <w:sz w:val="18"/>
                <w:szCs w:val="18"/>
              </w:rPr>
            </w:pPr>
            <w:r>
              <w:rPr>
                <w:rFonts w:ascii="Arial" w:hAnsi="Arial" w:cs="Arial"/>
                <w:snapToGrid w:val="0"/>
                <w:sz w:val="18"/>
                <w:szCs w:val="18"/>
              </w:rPr>
              <w:t>isUnique: N/A</w:t>
            </w:r>
          </w:p>
          <w:p w14:paraId="17407F25" w14:textId="77777777" w:rsidR="0079657A" w:rsidRDefault="0079657A" w:rsidP="0079657A">
            <w:pPr>
              <w:spacing w:after="0"/>
              <w:rPr>
                <w:rFonts w:ascii="Arial" w:hAnsi="Arial" w:cs="Arial"/>
                <w:snapToGrid w:val="0"/>
                <w:sz w:val="18"/>
                <w:szCs w:val="18"/>
              </w:rPr>
            </w:pPr>
            <w:r>
              <w:rPr>
                <w:rFonts w:ascii="Arial" w:hAnsi="Arial" w:cs="Arial"/>
                <w:snapToGrid w:val="0"/>
                <w:sz w:val="18"/>
                <w:szCs w:val="18"/>
              </w:rPr>
              <w:t>defaultValue: None</w:t>
            </w:r>
          </w:p>
          <w:p w14:paraId="096B97B4" w14:textId="205A7720" w:rsidR="0079657A" w:rsidRDefault="0079657A" w:rsidP="0079657A">
            <w:pPr>
              <w:spacing w:after="0"/>
              <w:rPr>
                <w:rFonts w:ascii="Arial" w:hAnsi="Arial" w:cs="Arial"/>
                <w:snapToGrid w:val="0"/>
                <w:sz w:val="18"/>
                <w:szCs w:val="18"/>
              </w:rPr>
            </w:pPr>
            <w:r w:rsidRPr="00A6567A">
              <w:rPr>
                <w:rFonts w:ascii="Arial" w:hAnsi="Arial" w:cs="Arial"/>
                <w:snapToGrid w:val="0"/>
                <w:sz w:val="18"/>
                <w:szCs w:val="18"/>
              </w:rPr>
              <w:t>isNullable: False</w:t>
            </w:r>
          </w:p>
        </w:tc>
      </w:tr>
      <w:tr w:rsidR="0079657A" w14:paraId="2D2435DB" w14:textId="77777777" w:rsidTr="004535DD">
        <w:trPr>
          <w:cantSplit/>
          <w:tblHeader/>
          <w:jc w:val="center"/>
        </w:trPr>
        <w:tc>
          <w:tcPr>
            <w:tcW w:w="1817" w:type="dxa"/>
            <w:tcBorders>
              <w:top w:val="single" w:sz="4" w:space="0" w:color="auto"/>
              <w:left w:val="single" w:sz="4" w:space="0" w:color="auto"/>
              <w:bottom w:val="single" w:sz="4" w:space="0" w:color="auto"/>
              <w:right w:val="single" w:sz="4" w:space="0" w:color="auto"/>
            </w:tcBorders>
          </w:tcPr>
          <w:p w14:paraId="7827B291" w14:textId="4998C172" w:rsidR="0079657A" w:rsidRDefault="0079657A" w:rsidP="0079657A">
            <w:pPr>
              <w:pStyle w:val="TAL"/>
              <w:rPr>
                <w:rFonts w:ascii="Courier New" w:hAnsi="Courier New" w:cs="Courier New"/>
                <w:szCs w:val="18"/>
                <w:lang w:eastAsia="zh-CN"/>
              </w:rPr>
            </w:pPr>
            <w:r>
              <w:rPr>
                <w:rFonts w:ascii="Courier New" w:hAnsi="Courier New" w:cs="Courier New"/>
                <w:lang w:eastAsia="zh-CN"/>
              </w:rPr>
              <w:t>n</w:t>
            </w:r>
            <w:r w:rsidRPr="00905962">
              <w:rPr>
                <w:rFonts w:ascii="Courier New" w:hAnsi="Courier New" w:cs="Courier New"/>
                <w:lang w:eastAsia="zh-CN"/>
              </w:rPr>
              <w:t>R</w:t>
            </w:r>
            <w:r>
              <w:rPr>
                <w:rFonts w:ascii="Courier New" w:hAnsi="Courier New" w:cs="Courier New"/>
                <w:lang w:eastAsia="zh-CN"/>
              </w:rPr>
              <w:t>O</w:t>
            </w:r>
            <w:r w:rsidRPr="00905962">
              <w:rPr>
                <w:rFonts w:ascii="Courier New" w:hAnsi="Courier New" w:cs="Courier New"/>
                <w:lang w:eastAsia="zh-CN"/>
              </w:rPr>
              <w:t>perating</w:t>
            </w:r>
            <w:r>
              <w:rPr>
                <w:rFonts w:ascii="Courier New" w:hAnsi="Courier New" w:cs="Courier New"/>
                <w:lang w:eastAsia="zh-CN"/>
              </w:rPr>
              <w:t>B</w:t>
            </w:r>
            <w:r w:rsidRPr="00905962">
              <w:rPr>
                <w:rFonts w:ascii="Courier New" w:hAnsi="Courier New" w:cs="Courier New"/>
                <w:lang w:eastAsia="zh-CN"/>
              </w:rPr>
              <w:t>and</w:t>
            </w:r>
            <w:r>
              <w:rPr>
                <w:rFonts w:ascii="Courier New" w:hAnsi="Courier New" w:cs="Courier New"/>
                <w:lang w:eastAsia="zh-CN"/>
              </w:rPr>
              <w:t>s</w:t>
            </w:r>
          </w:p>
        </w:tc>
        <w:tc>
          <w:tcPr>
            <w:tcW w:w="5492" w:type="dxa"/>
            <w:tcBorders>
              <w:top w:val="single" w:sz="4" w:space="0" w:color="auto"/>
              <w:left w:val="single" w:sz="4" w:space="0" w:color="auto"/>
              <w:bottom w:val="single" w:sz="4" w:space="0" w:color="auto"/>
              <w:right w:val="single" w:sz="4" w:space="0" w:color="auto"/>
            </w:tcBorders>
          </w:tcPr>
          <w:p w14:paraId="25FA5645" w14:textId="0441FC72" w:rsidR="0079657A" w:rsidRDefault="0079657A" w:rsidP="0079657A">
            <w:pPr>
              <w:pStyle w:val="TAL"/>
              <w:rPr>
                <w:rFonts w:cs="Arial"/>
                <w:color w:val="000000"/>
                <w:szCs w:val="18"/>
                <w:lang w:eastAsia="zh-CN"/>
              </w:rPr>
            </w:pPr>
            <w:r>
              <w:t>This attribute represents which 5G NR frequency bands can be used to access the network slice. 5G NR operating bands are defined in 3GPP TS 38.101-1 [42].</w:t>
            </w:r>
          </w:p>
        </w:tc>
        <w:tc>
          <w:tcPr>
            <w:tcW w:w="2156" w:type="dxa"/>
            <w:tcBorders>
              <w:top w:val="single" w:sz="4" w:space="0" w:color="auto"/>
              <w:left w:val="single" w:sz="4" w:space="0" w:color="auto"/>
              <w:bottom w:val="single" w:sz="4" w:space="0" w:color="auto"/>
              <w:right w:val="single" w:sz="4" w:space="0" w:color="auto"/>
            </w:tcBorders>
          </w:tcPr>
          <w:p w14:paraId="727E6692" w14:textId="77777777" w:rsidR="0079657A" w:rsidRDefault="0079657A" w:rsidP="0079657A">
            <w:pPr>
              <w:spacing w:after="0"/>
              <w:rPr>
                <w:rFonts w:ascii="Arial" w:hAnsi="Arial" w:cs="Arial"/>
                <w:snapToGrid w:val="0"/>
                <w:sz w:val="18"/>
                <w:szCs w:val="18"/>
              </w:rPr>
            </w:pPr>
            <w:r>
              <w:rPr>
                <w:rFonts w:ascii="Arial" w:hAnsi="Arial" w:cs="Arial"/>
                <w:snapToGrid w:val="0"/>
                <w:sz w:val="18"/>
                <w:szCs w:val="18"/>
              </w:rPr>
              <w:t>type: String</w:t>
            </w:r>
          </w:p>
          <w:p w14:paraId="7631E1FA" w14:textId="77777777" w:rsidR="0079657A" w:rsidRDefault="0079657A" w:rsidP="0079657A">
            <w:pPr>
              <w:spacing w:after="0"/>
              <w:rPr>
                <w:rFonts w:ascii="Arial" w:hAnsi="Arial" w:cs="Arial"/>
                <w:snapToGrid w:val="0"/>
                <w:sz w:val="18"/>
                <w:szCs w:val="18"/>
              </w:rPr>
            </w:pPr>
            <w:r>
              <w:rPr>
                <w:rFonts w:ascii="Arial" w:hAnsi="Arial" w:cs="Arial"/>
                <w:snapToGrid w:val="0"/>
                <w:sz w:val="18"/>
                <w:szCs w:val="18"/>
              </w:rPr>
              <w:t>multiplicity: *</w:t>
            </w:r>
          </w:p>
          <w:p w14:paraId="72B7263C" w14:textId="0DF3C306" w:rsidR="0079657A" w:rsidRDefault="0079657A" w:rsidP="0079657A">
            <w:pPr>
              <w:spacing w:after="0"/>
              <w:rPr>
                <w:rFonts w:ascii="Arial" w:hAnsi="Arial" w:cs="Arial"/>
                <w:snapToGrid w:val="0"/>
                <w:sz w:val="18"/>
                <w:szCs w:val="18"/>
              </w:rPr>
            </w:pPr>
            <w:r>
              <w:rPr>
                <w:rFonts w:ascii="Arial" w:hAnsi="Arial" w:cs="Arial"/>
                <w:snapToGrid w:val="0"/>
                <w:sz w:val="18"/>
                <w:szCs w:val="18"/>
              </w:rPr>
              <w:t xml:space="preserve">isOrdered: </w:t>
            </w:r>
            <w:r w:rsidR="00865B8F" w:rsidRPr="00865B8F">
              <w:rPr>
                <w:rFonts w:ascii="Arial" w:hAnsi="Arial" w:cs="Arial"/>
                <w:snapToGrid w:val="0"/>
                <w:sz w:val="18"/>
                <w:szCs w:val="18"/>
              </w:rPr>
              <w:t>False</w:t>
            </w:r>
          </w:p>
          <w:p w14:paraId="7742B3B8" w14:textId="5B8D62CB" w:rsidR="0079657A" w:rsidRDefault="0079657A" w:rsidP="0079657A">
            <w:pPr>
              <w:spacing w:after="0"/>
              <w:rPr>
                <w:rFonts w:ascii="Arial" w:hAnsi="Arial" w:cs="Arial"/>
                <w:snapToGrid w:val="0"/>
                <w:sz w:val="18"/>
                <w:szCs w:val="18"/>
              </w:rPr>
            </w:pPr>
            <w:r>
              <w:rPr>
                <w:rFonts w:ascii="Arial" w:hAnsi="Arial" w:cs="Arial"/>
                <w:snapToGrid w:val="0"/>
                <w:sz w:val="18"/>
                <w:szCs w:val="18"/>
              </w:rPr>
              <w:t xml:space="preserve">isUnique: </w:t>
            </w:r>
            <w:r w:rsidR="00865B8F" w:rsidRPr="00865B8F">
              <w:rPr>
                <w:rFonts w:ascii="Arial" w:hAnsi="Arial" w:cs="Arial"/>
                <w:snapToGrid w:val="0"/>
                <w:sz w:val="18"/>
                <w:szCs w:val="18"/>
              </w:rPr>
              <w:t>True</w:t>
            </w:r>
          </w:p>
          <w:p w14:paraId="54F597A6" w14:textId="77777777" w:rsidR="0079657A" w:rsidRDefault="0079657A" w:rsidP="0079657A">
            <w:pPr>
              <w:spacing w:after="0"/>
              <w:rPr>
                <w:rFonts w:ascii="Arial" w:hAnsi="Arial" w:cs="Arial"/>
                <w:snapToGrid w:val="0"/>
                <w:sz w:val="18"/>
                <w:szCs w:val="18"/>
              </w:rPr>
            </w:pPr>
            <w:r>
              <w:rPr>
                <w:rFonts w:ascii="Arial" w:hAnsi="Arial" w:cs="Arial"/>
                <w:snapToGrid w:val="0"/>
                <w:sz w:val="18"/>
                <w:szCs w:val="18"/>
              </w:rPr>
              <w:t>defaultValue: None</w:t>
            </w:r>
          </w:p>
          <w:p w14:paraId="0FCC56A2" w14:textId="6CC7943E" w:rsidR="0079657A" w:rsidRDefault="0079657A" w:rsidP="0079657A">
            <w:pPr>
              <w:spacing w:after="0"/>
              <w:rPr>
                <w:rFonts w:ascii="Arial" w:hAnsi="Arial" w:cs="Arial"/>
                <w:snapToGrid w:val="0"/>
                <w:sz w:val="18"/>
                <w:szCs w:val="18"/>
              </w:rPr>
            </w:pPr>
            <w:r w:rsidRPr="00A6567A">
              <w:rPr>
                <w:rFonts w:ascii="Arial" w:hAnsi="Arial" w:cs="Arial"/>
                <w:snapToGrid w:val="0"/>
                <w:sz w:val="18"/>
                <w:szCs w:val="18"/>
              </w:rPr>
              <w:t>isNullable: False</w:t>
            </w:r>
          </w:p>
        </w:tc>
      </w:tr>
      <w:tr w:rsidR="00F17312" w14:paraId="1E1F551C" w14:textId="77777777" w:rsidTr="004535DD">
        <w:trPr>
          <w:cantSplit/>
          <w:tblHeader/>
          <w:jc w:val="center"/>
        </w:trPr>
        <w:tc>
          <w:tcPr>
            <w:tcW w:w="1817" w:type="dxa"/>
            <w:tcBorders>
              <w:top w:val="single" w:sz="4" w:space="0" w:color="auto"/>
              <w:left w:val="single" w:sz="4" w:space="0" w:color="auto"/>
              <w:bottom w:val="single" w:sz="4" w:space="0" w:color="auto"/>
              <w:right w:val="single" w:sz="4" w:space="0" w:color="auto"/>
            </w:tcBorders>
            <w:hideMark/>
          </w:tcPr>
          <w:p w14:paraId="4145224F" w14:textId="77777777" w:rsidR="00F17312" w:rsidRDefault="00F17312" w:rsidP="00F17312">
            <w:pPr>
              <w:pStyle w:val="TAL"/>
              <w:rPr>
                <w:rFonts w:ascii="Courier New" w:hAnsi="Courier New" w:cs="Courier New"/>
                <w:lang w:eastAsia="zh-CN"/>
              </w:rPr>
            </w:pPr>
            <w:r>
              <w:rPr>
                <w:rFonts w:ascii="Courier New" w:hAnsi="Courier New" w:cs="Courier New"/>
                <w:lang w:eastAsia="zh-CN"/>
              </w:rPr>
              <w:t>epApplicationRef</w:t>
            </w:r>
          </w:p>
        </w:tc>
        <w:tc>
          <w:tcPr>
            <w:tcW w:w="5492" w:type="dxa"/>
            <w:tcBorders>
              <w:top w:val="single" w:sz="4" w:space="0" w:color="auto"/>
              <w:left w:val="single" w:sz="4" w:space="0" w:color="auto"/>
              <w:bottom w:val="single" w:sz="4" w:space="0" w:color="auto"/>
              <w:right w:val="single" w:sz="4" w:space="0" w:color="auto"/>
            </w:tcBorders>
          </w:tcPr>
          <w:p w14:paraId="144211CF" w14:textId="26A5FD86" w:rsidR="00F17312" w:rsidRDefault="00F17312" w:rsidP="00F17312">
            <w:pPr>
              <w:pStyle w:val="TAL"/>
            </w:pPr>
            <w:r>
              <w:t xml:space="preserve">This parameter specifies a list of application level EPs </w:t>
            </w:r>
            <w:r w:rsidR="0048464A" w:rsidRPr="0048464A">
              <w:t>(i.e. EP_N3 or EP_NgU</w:t>
            </w:r>
            <w:r w:rsidR="007A705C" w:rsidRPr="007A705C">
              <w:t xml:space="preserve"> or EP_F1U</w:t>
            </w:r>
            <w:r w:rsidR="0048464A" w:rsidRPr="0048464A">
              <w:t>)</w:t>
            </w:r>
            <w:r w:rsidR="0048464A">
              <w:t xml:space="preserve"> </w:t>
            </w:r>
            <w:r>
              <w:t>associated with the logical transport interface.</w:t>
            </w:r>
          </w:p>
          <w:p w14:paraId="45B1F543" w14:textId="77777777" w:rsidR="00F17312" w:rsidRDefault="00F17312" w:rsidP="00F17312">
            <w:pPr>
              <w:pStyle w:val="TAL"/>
            </w:pPr>
          </w:p>
          <w:p w14:paraId="571AD49E" w14:textId="534AF79F" w:rsidR="00F17312" w:rsidRDefault="00F17312" w:rsidP="00F17312">
            <w:pPr>
              <w:pStyle w:val="TAL"/>
            </w:pPr>
          </w:p>
        </w:tc>
        <w:tc>
          <w:tcPr>
            <w:tcW w:w="2156" w:type="dxa"/>
            <w:tcBorders>
              <w:top w:val="single" w:sz="4" w:space="0" w:color="auto"/>
              <w:left w:val="single" w:sz="4" w:space="0" w:color="auto"/>
              <w:bottom w:val="single" w:sz="4" w:space="0" w:color="auto"/>
              <w:right w:val="single" w:sz="4" w:space="0" w:color="auto"/>
            </w:tcBorders>
          </w:tcPr>
          <w:p w14:paraId="3B5BA3F7" w14:textId="77777777" w:rsidR="00F17312" w:rsidRDefault="00F17312" w:rsidP="00F17312">
            <w:pPr>
              <w:pStyle w:val="TAL"/>
              <w:rPr>
                <w:rFonts w:cs="Arial"/>
              </w:rPr>
            </w:pPr>
            <w:r>
              <w:rPr>
                <w:rFonts w:cs="Arial"/>
              </w:rPr>
              <w:t>type: DN</w:t>
            </w:r>
          </w:p>
          <w:p w14:paraId="45AE0A28" w14:textId="77777777" w:rsidR="00F17312" w:rsidRDefault="00F17312" w:rsidP="00F17312">
            <w:pPr>
              <w:pStyle w:val="TAL"/>
              <w:rPr>
                <w:rFonts w:cs="Arial"/>
              </w:rPr>
            </w:pPr>
            <w:r>
              <w:rPr>
                <w:rFonts w:cs="Arial"/>
              </w:rPr>
              <w:t>multiplicity: *</w:t>
            </w:r>
          </w:p>
          <w:p w14:paraId="40C868B0" w14:textId="5A13E6A1" w:rsidR="00F17312" w:rsidRDefault="00F17312" w:rsidP="00F17312">
            <w:pPr>
              <w:pStyle w:val="TAL"/>
              <w:rPr>
                <w:rFonts w:cs="Arial"/>
              </w:rPr>
            </w:pPr>
            <w:r>
              <w:rPr>
                <w:rFonts w:cs="Arial"/>
              </w:rPr>
              <w:t xml:space="preserve">isOrdered: </w:t>
            </w:r>
            <w:r w:rsidR="00865B8F" w:rsidRPr="00865B8F">
              <w:rPr>
                <w:rFonts w:cs="Arial"/>
              </w:rPr>
              <w:t>False</w:t>
            </w:r>
          </w:p>
          <w:p w14:paraId="6364FEB4" w14:textId="77777777" w:rsidR="00F17312" w:rsidRDefault="00F17312" w:rsidP="00F17312">
            <w:pPr>
              <w:pStyle w:val="TAL"/>
              <w:rPr>
                <w:rFonts w:cs="Arial"/>
                <w:lang w:eastAsia="zh-CN"/>
              </w:rPr>
            </w:pPr>
            <w:r>
              <w:rPr>
                <w:rFonts w:cs="Arial"/>
              </w:rPr>
              <w:t>isUnique: T</w:t>
            </w:r>
            <w:r>
              <w:rPr>
                <w:rFonts w:cs="Arial"/>
                <w:lang w:eastAsia="zh-CN"/>
              </w:rPr>
              <w:t>rue</w:t>
            </w:r>
          </w:p>
          <w:p w14:paraId="348C2645" w14:textId="77777777" w:rsidR="00F17312" w:rsidRDefault="00F17312" w:rsidP="00F17312">
            <w:pPr>
              <w:pStyle w:val="TAL"/>
              <w:rPr>
                <w:rFonts w:cs="Arial"/>
              </w:rPr>
            </w:pPr>
            <w:r>
              <w:rPr>
                <w:rFonts w:cs="Arial"/>
              </w:rPr>
              <w:t>defaultValue: None</w:t>
            </w:r>
          </w:p>
          <w:p w14:paraId="7FA4E799" w14:textId="77777777" w:rsidR="00F17312" w:rsidRDefault="00F17312" w:rsidP="00F17312">
            <w:pPr>
              <w:pStyle w:val="TAL"/>
              <w:rPr>
                <w:rFonts w:cs="Arial"/>
                <w:szCs w:val="18"/>
              </w:rPr>
            </w:pPr>
            <w:r>
              <w:rPr>
                <w:rFonts w:cs="Arial"/>
              </w:rPr>
              <w:t xml:space="preserve">isNullable: </w:t>
            </w:r>
            <w:r>
              <w:rPr>
                <w:rFonts w:cs="Arial"/>
                <w:szCs w:val="18"/>
              </w:rPr>
              <w:t>False</w:t>
            </w:r>
          </w:p>
          <w:p w14:paraId="7455E42C" w14:textId="77777777" w:rsidR="00F17312" w:rsidRDefault="00F17312" w:rsidP="00F17312">
            <w:pPr>
              <w:spacing w:after="0"/>
              <w:rPr>
                <w:rFonts w:ascii="Arial" w:hAnsi="Arial" w:cs="Arial"/>
                <w:sz w:val="18"/>
                <w:szCs w:val="18"/>
                <w:lang w:eastAsia="zh-CN"/>
              </w:rPr>
            </w:pPr>
          </w:p>
        </w:tc>
      </w:tr>
      <w:tr w:rsidR="00F17312" w14:paraId="186B5142" w14:textId="77777777" w:rsidTr="004535DD">
        <w:trPr>
          <w:cantSplit/>
          <w:tblHeader/>
          <w:jc w:val="center"/>
        </w:trPr>
        <w:tc>
          <w:tcPr>
            <w:tcW w:w="1817" w:type="dxa"/>
            <w:tcBorders>
              <w:top w:val="single" w:sz="4" w:space="0" w:color="auto"/>
              <w:left w:val="single" w:sz="4" w:space="0" w:color="auto"/>
              <w:bottom w:val="single" w:sz="4" w:space="0" w:color="auto"/>
              <w:right w:val="single" w:sz="4" w:space="0" w:color="auto"/>
            </w:tcBorders>
            <w:hideMark/>
          </w:tcPr>
          <w:p w14:paraId="3310E705" w14:textId="77777777" w:rsidR="00F17312" w:rsidRDefault="00F17312" w:rsidP="00F17312">
            <w:pPr>
              <w:pStyle w:val="TAL"/>
              <w:rPr>
                <w:rFonts w:ascii="Courier New" w:hAnsi="Courier New" w:cs="Courier New"/>
                <w:lang w:eastAsia="zh-CN"/>
              </w:rPr>
            </w:pPr>
            <w:r>
              <w:rPr>
                <w:rFonts w:ascii="Courier New" w:hAnsi="Courier New" w:cs="Courier New"/>
                <w:lang w:eastAsia="zh-CN"/>
              </w:rPr>
              <w:t>epTransportRef</w:t>
            </w:r>
          </w:p>
        </w:tc>
        <w:tc>
          <w:tcPr>
            <w:tcW w:w="5492" w:type="dxa"/>
            <w:tcBorders>
              <w:top w:val="single" w:sz="4" w:space="0" w:color="auto"/>
              <w:left w:val="single" w:sz="4" w:space="0" w:color="auto"/>
              <w:bottom w:val="single" w:sz="4" w:space="0" w:color="auto"/>
              <w:right w:val="single" w:sz="4" w:space="0" w:color="auto"/>
            </w:tcBorders>
            <w:hideMark/>
          </w:tcPr>
          <w:p w14:paraId="2A7B681C" w14:textId="49C90268" w:rsidR="00F17312" w:rsidRDefault="00F17312" w:rsidP="00F17312">
            <w:pPr>
              <w:pStyle w:val="TAL"/>
            </w:pPr>
            <w:r>
              <w:t>This parameter specifies a list of transport level EPs associated with the application level EP (i.e. EP_N3 or EP_NgU</w:t>
            </w:r>
            <w:r w:rsidR="00ED6B10" w:rsidRPr="00ED6B10">
              <w:t xml:space="preserve"> or EP_F1U</w:t>
            </w:r>
            <w:r>
              <w:t>) or network slice subnet.</w:t>
            </w:r>
          </w:p>
        </w:tc>
        <w:tc>
          <w:tcPr>
            <w:tcW w:w="2156" w:type="dxa"/>
            <w:tcBorders>
              <w:top w:val="single" w:sz="4" w:space="0" w:color="auto"/>
              <w:left w:val="single" w:sz="4" w:space="0" w:color="auto"/>
              <w:bottom w:val="single" w:sz="4" w:space="0" w:color="auto"/>
              <w:right w:val="single" w:sz="4" w:space="0" w:color="auto"/>
            </w:tcBorders>
          </w:tcPr>
          <w:p w14:paraId="5B55C3FA" w14:textId="77777777" w:rsidR="00F17312" w:rsidRDefault="00F17312" w:rsidP="00F17312">
            <w:pPr>
              <w:pStyle w:val="TAL"/>
              <w:rPr>
                <w:rFonts w:cs="Arial"/>
              </w:rPr>
            </w:pPr>
            <w:r>
              <w:rPr>
                <w:rFonts w:cs="Arial"/>
              </w:rPr>
              <w:t>type: DN</w:t>
            </w:r>
          </w:p>
          <w:p w14:paraId="044C2471" w14:textId="77777777" w:rsidR="00F17312" w:rsidRDefault="00F17312" w:rsidP="00F17312">
            <w:pPr>
              <w:pStyle w:val="TAL"/>
              <w:rPr>
                <w:rFonts w:cs="Arial"/>
              </w:rPr>
            </w:pPr>
            <w:r>
              <w:rPr>
                <w:rFonts w:cs="Arial"/>
              </w:rPr>
              <w:t>multiplicity: *</w:t>
            </w:r>
          </w:p>
          <w:p w14:paraId="781EB5A0" w14:textId="48838302" w:rsidR="00F17312" w:rsidRDefault="00F17312" w:rsidP="00F17312">
            <w:pPr>
              <w:pStyle w:val="TAL"/>
              <w:rPr>
                <w:rFonts w:cs="Arial"/>
              </w:rPr>
            </w:pPr>
            <w:r>
              <w:rPr>
                <w:rFonts w:cs="Arial"/>
              </w:rPr>
              <w:t xml:space="preserve">isOrdered: </w:t>
            </w:r>
            <w:r w:rsidR="00865B8F" w:rsidRPr="00865B8F">
              <w:rPr>
                <w:rFonts w:cs="Arial"/>
              </w:rPr>
              <w:t>False</w:t>
            </w:r>
          </w:p>
          <w:p w14:paraId="4D2AAC44" w14:textId="77777777" w:rsidR="00F17312" w:rsidRDefault="00F17312" w:rsidP="00F17312">
            <w:pPr>
              <w:pStyle w:val="TAL"/>
              <w:rPr>
                <w:rFonts w:cs="Arial"/>
                <w:lang w:eastAsia="zh-CN"/>
              </w:rPr>
            </w:pPr>
            <w:r>
              <w:rPr>
                <w:rFonts w:cs="Arial"/>
              </w:rPr>
              <w:t>isUnique: T</w:t>
            </w:r>
            <w:r>
              <w:rPr>
                <w:rFonts w:cs="Arial"/>
                <w:lang w:eastAsia="zh-CN"/>
              </w:rPr>
              <w:t>rue</w:t>
            </w:r>
          </w:p>
          <w:p w14:paraId="791F9154" w14:textId="77777777" w:rsidR="00F17312" w:rsidRDefault="00F17312" w:rsidP="00F17312">
            <w:pPr>
              <w:pStyle w:val="TAL"/>
              <w:rPr>
                <w:rFonts w:cs="Arial"/>
              </w:rPr>
            </w:pPr>
            <w:r>
              <w:rPr>
                <w:rFonts w:cs="Arial"/>
              </w:rPr>
              <w:t>defaultValue: None</w:t>
            </w:r>
          </w:p>
          <w:p w14:paraId="4B17418B" w14:textId="28F00073" w:rsidR="00F17312" w:rsidRDefault="00F17312" w:rsidP="00F17312">
            <w:pPr>
              <w:pStyle w:val="TAL"/>
              <w:rPr>
                <w:rFonts w:cs="Arial"/>
                <w:szCs w:val="18"/>
              </w:rPr>
            </w:pPr>
            <w:r>
              <w:rPr>
                <w:rFonts w:cs="Arial"/>
              </w:rPr>
              <w:t xml:space="preserve">isNullable: </w:t>
            </w:r>
            <w:r w:rsidR="005E6F8E" w:rsidRPr="005E6F8E">
              <w:rPr>
                <w:rFonts w:cs="Arial"/>
                <w:szCs w:val="18"/>
              </w:rPr>
              <w:t>False</w:t>
            </w:r>
          </w:p>
          <w:p w14:paraId="563A5F6A" w14:textId="77777777" w:rsidR="00F17312" w:rsidRDefault="00F17312" w:rsidP="00F17312">
            <w:pPr>
              <w:spacing w:after="0"/>
              <w:rPr>
                <w:rFonts w:ascii="Arial" w:hAnsi="Arial" w:cs="Arial"/>
                <w:sz w:val="18"/>
                <w:szCs w:val="18"/>
                <w:lang w:eastAsia="zh-CN"/>
              </w:rPr>
            </w:pPr>
          </w:p>
        </w:tc>
      </w:tr>
      <w:tr w:rsidR="00F17312" w14:paraId="6A3E2BEB" w14:textId="77777777" w:rsidTr="004535DD">
        <w:trPr>
          <w:cantSplit/>
          <w:tblHeader/>
          <w:jc w:val="center"/>
        </w:trPr>
        <w:tc>
          <w:tcPr>
            <w:tcW w:w="1817" w:type="dxa"/>
            <w:tcBorders>
              <w:top w:val="single" w:sz="4" w:space="0" w:color="auto"/>
              <w:left w:val="single" w:sz="4" w:space="0" w:color="auto"/>
              <w:bottom w:val="single" w:sz="4" w:space="0" w:color="auto"/>
              <w:right w:val="single" w:sz="4" w:space="0" w:color="auto"/>
            </w:tcBorders>
            <w:hideMark/>
          </w:tcPr>
          <w:p w14:paraId="68190C18" w14:textId="77777777" w:rsidR="00F17312" w:rsidRDefault="00F17312" w:rsidP="00F17312">
            <w:pPr>
              <w:pStyle w:val="TAL"/>
              <w:rPr>
                <w:rFonts w:ascii="Courier New" w:hAnsi="Courier New" w:cs="Courier New"/>
                <w:lang w:eastAsia="zh-CN"/>
              </w:rPr>
            </w:pPr>
            <w:r>
              <w:rPr>
                <w:rFonts w:ascii="Courier New" w:hAnsi="Courier New" w:cs="Courier New"/>
                <w:szCs w:val="18"/>
                <w:lang w:eastAsia="zh-CN"/>
              </w:rPr>
              <w:t>sliceSimultaneousUse</w:t>
            </w:r>
          </w:p>
        </w:tc>
        <w:tc>
          <w:tcPr>
            <w:tcW w:w="5492" w:type="dxa"/>
            <w:tcBorders>
              <w:top w:val="single" w:sz="4" w:space="0" w:color="auto"/>
              <w:left w:val="single" w:sz="4" w:space="0" w:color="auto"/>
              <w:bottom w:val="single" w:sz="4" w:space="0" w:color="auto"/>
              <w:right w:val="single" w:sz="4" w:space="0" w:color="auto"/>
            </w:tcBorders>
          </w:tcPr>
          <w:p w14:paraId="23F1DAA0" w14:textId="77777777" w:rsidR="00F17312" w:rsidRDefault="00F17312" w:rsidP="00F17312">
            <w:pPr>
              <w:pStyle w:val="TAL"/>
            </w:pPr>
            <w:r>
              <w:t>This attribute describes whether a network slice can be simultaneously used by a device together with other network slices and if so, with which other classes of network slices.</w:t>
            </w:r>
          </w:p>
          <w:p w14:paraId="105CE0CE" w14:textId="77777777" w:rsidR="00F17312" w:rsidRDefault="00F17312" w:rsidP="00F17312">
            <w:pPr>
              <w:pStyle w:val="TAL"/>
            </w:pPr>
          </w:p>
          <w:p w14:paraId="5628E68C" w14:textId="77777777" w:rsidR="00F17312" w:rsidRDefault="00F17312" w:rsidP="00F17312">
            <w:pPr>
              <w:spacing w:after="0"/>
              <w:rPr>
                <w:rFonts w:ascii="Arial" w:hAnsi="Arial" w:cs="Arial"/>
                <w:sz w:val="18"/>
                <w:szCs w:val="18"/>
              </w:rPr>
            </w:pPr>
            <w:r>
              <w:rPr>
                <w:rFonts w:ascii="Arial" w:hAnsi="Arial" w:cs="Arial"/>
                <w:sz w:val="18"/>
                <w:szCs w:val="18"/>
              </w:rPr>
              <w:t>allowedValues: “0”, “1”, “2”, “3”, “4”.</w:t>
            </w:r>
          </w:p>
          <w:p w14:paraId="7A216D09" w14:textId="77777777" w:rsidR="00F17312" w:rsidRDefault="00F17312" w:rsidP="00F17312">
            <w:pPr>
              <w:spacing w:after="0"/>
              <w:rPr>
                <w:rFonts w:ascii="Arial" w:hAnsi="Arial" w:cs="Arial"/>
                <w:sz w:val="18"/>
                <w:szCs w:val="18"/>
              </w:rPr>
            </w:pPr>
          </w:p>
          <w:p w14:paraId="6F60ECDA" w14:textId="77777777" w:rsidR="00F17312" w:rsidRDefault="00F17312" w:rsidP="00F17312">
            <w:pPr>
              <w:spacing w:after="0"/>
              <w:rPr>
                <w:rFonts w:ascii="Arial" w:hAnsi="Arial" w:cs="Arial"/>
                <w:sz w:val="18"/>
                <w:szCs w:val="18"/>
              </w:rPr>
            </w:pPr>
            <w:r>
              <w:rPr>
                <w:rFonts w:ascii="Arial" w:hAnsi="Arial" w:cs="Arial"/>
                <w:sz w:val="18"/>
                <w:szCs w:val="18"/>
              </w:rPr>
              <w:t>“0”: Can be used with any network slice</w:t>
            </w:r>
          </w:p>
          <w:p w14:paraId="746B4753" w14:textId="77777777" w:rsidR="00F17312" w:rsidRDefault="00F17312" w:rsidP="00F17312">
            <w:pPr>
              <w:spacing w:after="0"/>
              <w:rPr>
                <w:rFonts w:ascii="Arial" w:hAnsi="Arial" w:cs="Arial"/>
                <w:sz w:val="18"/>
                <w:szCs w:val="18"/>
              </w:rPr>
            </w:pPr>
            <w:r>
              <w:rPr>
                <w:rFonts w:ascii="Arial" w:hAnsi="Arial" w:cs="Arial"/>
                <w:sz w:val="18"/>
                <w:szCs w:val="18"/>
              </w:rPr>
              <w:t>“1”: Can be used with network slices with same SST value</w:t>
            </w:r>
          </w:p>
          <w:p w14:paraId="529C3D27" w14:textId="77777777" w:rsidR="00F17312" w:rsidRDefault="00F17312" w:rsidP="00F17312">
            <w:pPr>
              <w:spacing w:after="0"/>
              <w:rPr>
                <w:rFonts w:ascii="Arial" w:hAnsi="Arial" w:cs="Arial"/>
                <w:sz w:val="18"/>
                <w:szCs w:val="18"/>
              </w:rPr>
            </w:pPr>
            <w:r>
              <w:rPr>
                <w:rFonts w:ascii="Arial" w:hAnsi="Arial" w:cs="Arial"/>
                <w:sz w:val="18"/>
                <w:szCs w:val="18"/>
              </w:rPr>
              <w:t>“2”: Can be used with any network slice with same SD value</w:t>
            </w:r>
          </w:p>
          <w:p w14:paraId="4EE2E0B3" w14:textId="77777777" w:rsidR="00F17312" w:rsidRDefault="00F17312" w:rsidP="00F17312">
            <w:pPr>
              <w:spacing w:after="0"/>
              <w:rPr>
                <w:rFonts w:ascii="Arial" w:hAnsi="Arial" w:cs="Arial"/>
                <w:sz w:val="18"/>
                <w:szCs w:val="18"/>
              </w:rPr>
            </w:pPr>
            <w:r>
              <w:rPr>
                <w:rFonts w:ascii="Arial" w:hAnsi="Arial" w:cs="Arial"/>
                <w:sz w:val="18"/>
                <w:szCs w:val="18"/>
              </w:rPr>
              <w:t>“3”: Cannot be used with another network slice</w:t>
            </w:r>
          </w:p>
          <w:p w14:paraId="70D32391" w14:textId="77777777" w:rsidR="00F17312" w:rsidRDefault="00F17312" w:rsidP="00F17312">
            <w:pPr>
              <w:spacing w:after="0"/>
              <w:rPr>
                <w:rFonts w:ascii="Arial" w:hAnsi="Arial" w:cs="Arial"/>
                <w:sz w:val="18"/>
                <w:szCs w:val="18"/>
              </w:rPr>
            </w:pPr>
            <w:r>
              <w:rPr>
                <w:rFonts w:ascii="Arial" w:hAnsi="Arial" w:cs="Arial"/>
                <w:sz w:val="18"/>
                <w:szCs w:val="18"/>
              </w:rPr>
              <w:t>“4”: Cannot be used by a UE in a specific location</w:t>
            </w:r>
          </w:p>
          <w:p w14:paraId="6F086B22" w14:textId="77777777" w:rsidR="00F17312" w:rsidRDefault="00F17312" w:rsidP="00F17312">
            <w:pPr>
              <w:pStyle w:val="TAL"/>
            </w:pPr>
          </w:p>
        </w:tc>
        <w:tc>
          <w:tcPr>
            <w:tcW w:w="2156" w:type="dxa"/>
            <w:tcBorders>
              <w:top w:val="single" w:sz="4" w:space="0" w:color="auto"/>
              <w:left w:val="single" w:sz="4" w:space="0" w:color="auto"/>
              <w:bottom w:val="single" w:sz="4" w:space="0" w:color="auto"/>
              <w:right w:val="single" w:sz="4" w:space="0" w:color="auto"/>
            </w:tcBorders>
            <w:hideMark/>
          </w:tcPr>
          <w:p w14:paraId="3102E220"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type: ENUM</w:t>
            </w:r>
          </w:p>
          <w:p w14:paraId="56A9B952"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multiplicity: 1</w:t>
            </w:r>
          </w:p>
          <w:p w14:paraId="48375482"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isOrdered: N/A</w:t>
            </w:r>
          </w:p>
          <w:p w14:paraId="0DB1D147"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isUnique: N/A</w:t>
            </w:r>
          </w:p>
          <w:p w14:paraId="79B6404B" w14:textId="77777777" w:rsidR="00F17312" w:rsidRDefault="00F17312" w:rsidP="00F17312">
            <w:pPr>
              <w:spacing w:after="0"/>
              <w:rPr>
                <w:rFonts w:ascii="Arial" w:hAnsi="Arial" w:cs="Arial"/>
                <w:snapToGrid w:val="0"/>
                <w:sz w:val="18"/>
                <w:szCs w:val="18"/>
              </w:rPr>
            </w:pPr>
            <w:r>
              <w:rPr>
                <w:rFonts w:ascii="Arial" w:hAnsi="Arial" w:cs="Arial"/>
                <w:snapToGrid w:val="0"/>
                <w:sz w:val="18"/>
                <w:szCs w:val="18"/>
              </w:rPr>
              <w:t>defaultValue: False</w:t>
            </w:r>
          </w:p>
          <w:p w14:paraId="5FCD8397" w14:textId="77777777" w:rsidR="00F17312" w:rsidRDefault="00F17312" w:rsidP="00F17312">
            <w:pPr>
              <w:pStyle w:val="TAL"/>
              <w:rPr>
                <w:rFonts w:cs="Arial"/>
              </w:rPr>
            </w:pPr>
            <w:r>
              <w:rPr>
                <w:rFonts w:cs="Arial"/>
                <w:snapToGrid w:val="0"/>
                <w:szCs w:val="18"/>
              </w:rPr>
              <w:t>isNullable: False</w:t>
            </w:r>
          </w:p>
        </w:tc>
      </w:tr>
      <w:tr w:rsidR="00B8603E" w14:paraId="36FFE717" w14:textId="77777777" w:rsidTr="004535DD">
        <w:trPr>
          <w:cantSplit/>
          <w:tblHeader/>
          <w:jc w:val="center"/>
        </w:trPr>
        <w:tc>
          <w:tcPr>
            <w:tcW w:w="1817" w:type="dxa"/>
            <w:tcBorders>
              <w:top w:val="single" w:sz="4" w:space="0" w:color="auto"/>
              <w:left w:val="single" w:sz="4" w:space="0" w:color="auto"/>
              <w:bottom w:val="single" w:sz="4" w:space="0" w:color="auto"/>
              <w:right w:val="single" w:sz="4" w:space="0" w:color="auto"/>
            </w:tcBorders>
          </w:tcPr>
          <w:p w14:paraId="066E4449" w14:textId="1C9CA4C1" w:rsidR="00B8603E" w:rsidRDefault="00B8603E" w:rsidP="00B8603E">
            <w:pPr>
              <w:pStyle w:val="TAL"/>
              <w:rPr>
                <w:rFonts w:ascii="Courier New" w:hAnsi="Courier New" w:cs="Courier New"/>
                <w:szCs w:val="18"/>
                <w:lang w:eastAsia="zh-CN"/>
              </w:rPr>
            </w:pPr>
            <w:r>
              <w:rPr>
                <w:rFonts w:ascii="Courier New" w:hAnsi="Courier New" w:cs="Courier New"/>
                <w:szCs w:val="18"/>
                <w:lang w:eastAsia="zh-CN"/>
              </w:rPr>
              <w:lastRenderedPageBreak/>
              <w:t>energyEfficiency</w:t>
            </w:r>
          </w:p>
        </w:tc>
        <w:tc>
          <w:tcPr>
            <w:tcW w:w="5492" w:type="dxa"/>
            <w:tcBorders>
              <w:top w:val="single" w:sz="4" w:space="0" w:color="auto"/>
              <w:left w:val="single" w:sz="4" w:space="0" w:color="auto"/>
              <w:bottom w:val="single" w:sz="4" w:space="0" w:color="auto"/>
              <w:right w:val="single" w:sz="4" w:space="0" w:color="auto"/>
            </w:tcBorders>
          </w:tcPr>
          <w:p w14:paraId="4F3E57FF" w14:textId="74B99D39" w:rsidR="00B8603E" w:rsidRDefault="00B8603E" w:rsidP="00B8603E">
            <w:pPr>
              <w:pStyle w:val="TAL"/>
            </w:pPr>
            <w:r>
              <w:rPr>
                <w:rFonts w:cs="Arial"/>
                <w:color w:val="000000"/>
                <w:szCs w:val="18"/>
                <w:lang w:eastAsia="zh-CN"/>
              </w:rPr>
              <w:t>An</w:t>
            </w:r>
            <w:r w:rsidRPr="000C02A9">
              <w:rPr>
                <w:rFonts w:cs="Arial"/>
                <w:color w:val="000000"/>
                <w:szCs w:val="18"/>
                <w:lang w:eastAsia="zh-CN"/>
              </w:rPr>
              <w:t xml:space="preserve"> attribute </w:t>
            </w:r>
            <w:r>
              <w:rPr>
                <w:rFonts w:cs="Arial"/>
                <w:color w:val="000000"/>
                <w:szCs w:val="18"/>
                <w:lang w:eastAsia="zh-CN"/>
              </w:rPr>
              <w:t xml:space="preserve">which </w:t>
            </w:r>
            <w:r w:rsidRPr="000C02A9">
              <w:rPr>
                <w:rFonts w:cs="Arial"/>
                <w:color w:val="000000"/>
                <w:szCs w:val="18"/>
                <w:lang w:eastAsia="zh-CN"/>
              </w:rPr>
              <w:t>describes the energy efficiency</w:t>
            </w:r>
            <w:r w:rsidR="00E630AC" w:rsidRPr="00E630AC">
              <w:rPr>
                <w:rFonts w:cs="Arial"/>
                <w:color w:val="000000"/>
                <w:szCs w:val="18"/>
                <w:lang w:eastAsia="zh-CN"/>
              </w:rPr>
              <w:t xml:space="preserve"> of a network slice</w:t>
            </w:r>
            <w:r>
              <w:rPr>
                <w:rFonts w:cs="Arial"/>
                <w:color w:val="000000"/>
                <w:szCs w:val="18"/>
                <w:lang w:eastAsia="zh-CN"/>
              </w:rPr>
              <w:t>, i.e. the ratio between the performance</w:t>
            </w:r>
            <w:r w:rsidRPr="000C02A9">
              <w:rPr>
                <w:rFonts w:cs="Arial"/>
                <w:color w:val="000000"/>
                <w:szCs w:val="18"/>
                <w:lang w:eastAsia="zh-CN"/>
              </w:rPr>
              <w:t xml:space="preserve"> </w:t>
            </w:r>
            <w:r w:rsidR="00E630AC" w:rsidRPr="00E630AC">
              <w:rPr>
                <w:rFonts w:cs="Arial"/>
                <w:color w:val="000000"/>
                <w:szCs w:val="18"/>
                <w:lang w:eastAsia="zh-CN"/>
              </w:rPr>
              <w:t xml:space="preserve">of a network slice </w:t>
            </w:r>
            <w:r w:rsidRPr="000C02A9">
              <w:rPr>
                <w:rFonts w:cs="Arial"/>
                <w:color w:val="000000"/>
                <w:szCs w:val="18"/>
                <w:lang w:eastAsia="zh-CN"/>
              </w:rPr>
              <w:t xml:space="preserve">and </w:t>
            </w:r>
            <w:r w:rsidR="00E630AC" w:rsidRPr="00E630AC">
              <w:rPr>
                <w:rFonts w:cs="Arial"/>
                <w:color w:val="000000"/>
                <w:szCs w:val="18"/>
                <w:lang w:eastAsia="zh-CN"/>
              </w:rPr>
              <w:t>its</w:t>
            </w:r>
            <w:r w:rsidRPr="000C02A9">
              <w:rPr>
                <w:rFonts w:cs="Arial"/>
                <w:color w:val="000000"/>
                <w:szCs w:val="18"/>
                <w:lang w:eastAsia="zh-CN"/>
              </w:rPr>
              <w:t xml:space="preserve"> energy consumption (EC)</w:t>
            </w:r>
            <w:r>
              <w:rPr>
                <w:rFonts w:cs="Arial" w:hint="eastAsia"/>
                <w:color w:val="000000"/>
                <w:szCs w:val="18"/>
                <w:lang w:eastAsia="zh-CN"/>
              </w:rPr>
              <w:t xml:space="preserve"> </w:t>
            </w:r>
            <w:r w:rsidRPr="000C02A9">
              <w:rPr>
                <w:rFonts w:cs="Arial"/>
                <w:color w:val="000000"/>
                <w:szCs w:val="18"/>
                <w:lang w:eastAsia="zh-CN"/>
              </w:rPr>
              <w:t>when assessed during the same time frame</w:t>
            </w:r>
            <w:r>
              <w:rPr>
                <w:rFonts w:cs="Arial"/>
                <w:color w:val="000000"/>
                <w:szCs w:val="18"/>
                <w:lang w:eastAsia="zh-CN"/>
              </w:rPr>
              <w:t>, see</w:t>
            </w:r>
            <w:r>
              <w:rPr>
                <w:lang w:eastAsia="de-DE"/>
              </w:rPr>
              <w:t xml:space="preserve"> clause 3.4.7 of NG.116 [50]</w:t>
            </w:r>
            <w:r>
              <w:rPr>
                <w:rFonts w:cs="Arial"/>
                <w:color w:val="000000"/>
                <w:szCs w:val="18"/>
                <w:lang w:eastAsia="zh-CN"/>
              </w:rPr>
              <w:t>.</w:t>
            </w:r>
          </w:p>
        </w:tc>
        <w:tc>
          <w:tcPr>
            <w:tcW w:w="2156" w:type="dxa"/>
            <w:tcBorders>
              <w:top w:val="single" w:sz="4" w:space="0" w:color="auto"/>
              <w:left w:val="single" w:sz="4" w:space="0" w:color="auto"/>
              <w:bottom w:val="single" w:sz="4" w:space="0" w:color="auto"/>
              <w:right w:val="single" w:sz="4" w:space="0" w:color="auto"/>
            </w:tcBorders>
          </w:tcPr>
          <w:p w14:paraId="1FDE6EAB" w14:textId="77777777" w:rsidR="00B8603E" w:rsidRDefault="00B8603E" w:rsidP="00B8603E">
            <w:pPr>
              <w:spacing w:after="0"/>
              <w:rPr>
                <w:rFonts w:ascii="Arial" w:hAnsi="Arial" w:cs="Arial"/>
                <w:snapToGrid w:val="0"/>
                <w:sz w:val="18"/>
                <w:szCs w:val="18"/>
              </w:rPr>
            </w:pPr>
            <w:r>
              <w:rPr>
                <w:rFonts w:ascii="Arial" w:hAnsi="Arial" w:cs="Arial"/>
                <w:snapToGrid w:val="0"/>
                <w:sz w:val="18"/>
                <w:szCs w:val="18"/>
              </w:rPr>
              <w:t>type: EnergyEfficiency</w:t>
            </w:r>
          </w:p>
          <w:p w14:paraId="33484840" w14:textId="77777777" w:rsidR="00B8603E" w:rsidRDefault="00B8603E" w:rsidP="00B8603E">
            <w:pPr>
              <w:spacing w:after="0"/>
              <w:rPr>
                <w:rFonts w:ascii="Arial" w:hAnsi="Arial" w:cs="Arial"/>
                <w:snapToGrid w:val="0"/>
                <w:sz w:val="18"/>
                <w:szCs w:val="18"/>
              </w:rPr>
            </w:pPr>
            <w:r>
              <w:rPr>
                <w:rFonts w:ascii="Arial" w:hAnsi="Arial" w:cs="Arial"/>
                <w:snapToGrid w:val="0"/>
                <w:sz w:val="18"/>
                <w:szCs w:val="18"/>
              </w:rPr>
              <w:t>multiplicity: 1</w:t>
            </w:r>
          </w:p>
          <w:p w14:paraId="77088694" w14:textId="77777777" w:rsidR="00B8603E" w:rsidRDefault="00B8603E" w:rsidP="00B8603E">
            <w:pPr>
              <w:spacing w:after="0"/>
              <w:rPr>
                <w:rFonts w:ascii="Arial" w:hAnsi="Arial" w:cs="Arial"/>
                <w:snapToGrid w:val="0"/>
                <w:sz w:val="18"/>
                <w:szCs w:val="18"/>
              </w:rPr>
            </w:pPr>
            <w:r>
              <w:rPr>
                <w:rFonts w:ascii="Arial" w:hAnsi="Arial" w:cs="Arial"/>
                <w:snapToGrid w:val="0"/>
                <w:sz w:val="18"/>
                <w:szCs w:val="18"/>
              </w:rPr>
              <w:t>isOrdered: N/A</w:t>
            </w:r>
          </w:p>
          <w:p w14:paraId="1D1FD8F9" w14:textId="77777777" w:rsidR="00B8603E" w:rsidRPr="00C06349" w:rsidRDefault="00B8603E" w:rsidP="00B8603E">
            <w:pPr>
              <w:spacing w:after="0"/>
              <w:rPr>
                <w:rFonts w:ascii="Arial" w:hAnsi="Arial" w:cs="Arial"/>
                <w:snapToGrid w:val="0"/>
                <w:sz w:val="18"/>
                <w:szCs w:val="18"/>
                <w:lang w:val="fr-FR"/>
              </w:rPr>
            </w:pPr>
            <w:r w:rsidRPr="00C06349">
              <w:rPr>
                <w:rFonts w:ascii="Arial" w:hAnsi="Arial" w:cs="Arial"/>
                <w:snapToGrid w:val="0"/>
                <w:sz w:val="18"/>
                <w:szCs w:val="18"/>
                <w:lang w:val="fr-FR"/>
              </w:rPr>
              <w:t>isUnique: N/A</w:t>
            </w:r>
          </w:p>
          <w:p w14:paraId="69D39003" w14:textId="77777777" w:rsidR="00B8603E" w:rsidRPr="00C06349" w:rsidRDefault="00B8603E" w:rsidP="00B8603E">
            <w:pPr>
              <w:spacing w:after="0"/>
              <w:rPr>
                <w:rFonts w:ascii="Arial" w:hAnsi="Arial" w:cs="Arial"/>
                <w:snapToGrid w:val="0"/>
                <w:sz w:val="18"/>
                <w:szCs w:val="18"/>
                <w:lang w:val="fr-FR"/>
              </w:rPr>
            </w:pPr>
            <w:r w:rsidRPr="00C06349">
              <w:rPr>
                <w:rFonts w:ascii="Arial" w:hAnsi="Arial" w:cs="Arial"/>
                <w:snapToGrid w:val="0"/>
                <w:sz w:val="18"/>
                <w:szCs w:val="18"/>
                <w:lang w:val="fr-FR"/>
              </w:rPr>
              <w:t>defaultValue: None</w:t>
            </w:r>
          </w:p>
          <w:p w14:paraId="25C2A34F" w14:textId="7448AED5" w:rsidR="00B8603E" w:rsidRDefault="00B8603E" w:rsidP="00B8603E">
            <w:pPr>
              <w:spacing w:after="0"/>
              <w:rPr>
                <w:rFonts w:ascii="Arial" w:hAnsi="Arial" w:cs="Arial"/>
                <w:snapToGrid w:val="0"/>
                <w:sz w:val="18"/>
                <w:szCs w:val="18"/>
              </w:rPr>
            </w:pPr>
            <w:r w:rsidRPr="00C06349">
              <w:rPr>
                <w:rFonts w:ascii="Arial" w:hAnsi="Arial" w:cs="Arial"/>
                <w:snapToGrid w:val="0"/>
                <w:sz w:val="18"/>
                <w:szCs w:val="18"/>
                <w:lang w:val="fr-FR"/>
              </w:rPr>
              <w:t>isNullable: T</w:t>
            </w:r>
            <w:r>
              <w:rPr>
                <w:rFonts w:ascii="Arial" w:hAnsi="Arial" w:cs="Arial"/>
                <w:snapToGrid w:val="0"/>
                <w:sz w:val="18"/>
                <w:szCs w:val="18"/>
                <w:lang w:val="fr-FR"/>
              </w:rPr>
              <w:t>rue</w:t>
            </w:r>
          </w:p>
        </w:tc>
      </w:tr>
      <w:tr w:rsidR="00B8603E" w14:paraId="7203B442" w14:textId="77777777" w:rsidTr="004535DD">
        <w:trPr>
          <w:cantSplit/>
          <w:tblHeader/>
          <w:jc w:val="center"/>
        </w:trPr>
        <w:tc>
          <w:tcPr>
            <w:tcW w:w="1817" w:type="dxa"/>
            <w:tcBorders>
              <w:top w:val="single" w:sz="4" w:space="0" w:color="auto"/>
              <w:left w:val="single" w:sz="4" w:space="0" w:color="auto"/>
              <w:bottom w:val="single" w:sz="4" w:space="0" w:color="auto"/>
              <w:right w:val="single" w:sz="4" w:space="0" w:color="auto"/>
            </w:tcBorders>
          </w:tcPr>
          <w:p w14:paraId="7BE3D025" w14:textId="2368293A" w:rsidR="00B8603E" w:rsidRDefault="00B8603E" w:rsidP="00B8603E">
            <w:pPr>
              <w:pStyle w:val="TAL"/>
              <w:rPr>
                <w:rFonts w:ascii="Courier New" w:hAnsi="Courier New" w:cs="Courier New"/>
                <w:szCs w:val="18"/>
                <w:lang w:eastAsia="zh-CN"/>
              </w:rPr>
            </w:pPr>
            <w:r>
              <w:rPr>
                <w:rFonts w:ascii="Courier New" w:hAnsi="Courier New" w:cs="Courier New"/>
                <w:szCs w:val="18"/>
                <w:lang w:eastAsia="zh-CN"/>
              </w:rPr>
              <w:t>EnergyEfficiency.performance</w:t>
            </w:r>
          </w:p>
        </w:tc>
        <w:tc>
          <w:tcPr>
            <w:tcW w:w="5492" w:type="dxa"/>
            <w:tcBorders>
              <w:top w:val="single" w:sz="4" w:space="0" w:color="auto"/>
              <w:left w:val="single" w:sz="4" w:space="0" w:color="auto"/>
              <w:bottom w:val="single" w:sz="4" w:space="0" w:color="auto"/>
              <w:right w:val="single" w:sz="4" w:space="0" w:color="auto"/>
            </w:tcBorders>
          </w:tcPr>
          <w:p w14:paraId="6E0255AF" w14:textId="77777777" w:rsidR="00B8603E" w:rsidRDefault="00B8603E" w:rsidP="00B8603E">
            <w:pPr>
              <w:pStyle w:val="TAL"/>
              <w:rPr>
                <w:lang w:eastAsia="zh-CN"/>
              </w:rPr>
            </w:pPr>
            <w:r>
              <w:rPr>
                <w:lang w:eastAsia="zh-CN"/>
              </w:rPr>
              <w:t>Depending on the sST value, EnergyEfficiency.performance will be</w:t>
            </w:r>
          </w:p>
          <w:p w14:paraId="6A9DFC94" w14:textId="77777777" w:rsidR="00B8603E" w:rsidRDefault="00B8603E" w:rsidP="00B8603E">
            <w:pPr>
              <w:pStyle w:val="TAL"/>
              <w:rPr>
                <w:lang w:eastAsia="zh-CN"/>
              </w:rPr>
            </w:pPr>
            <w:r>
              <w:rPr>
                <w:lang w:eastAsia="zh-CN"/>
              </w:rPr>
              <w:t>-</w:t>
            </w:r>
            <w:r>
              <w:rPr>
                <w:lang w:eastAsia="zh-CN"/>
              </w:rPr>
              <w:tab/>
            </w:r>
            <w:r w:rsidRPr="00FB5530">
              <w:rPr>
                <w:rFonts w:ascii="Courier New" w:hAnsi="Courier New" w:cs="Courier New"/>
                <w:lang w:eastAsia="zh-CN"/>
              </w:rPr>
              <w:t>eMBB</w:t>
            </w:r>
            <w:r>
              <w:rPr>
                <w:rFonts w:ascii="Courier New" w:hAnsi="Courier New" w:cs="Courier New"/>
                <w:lang w:eastAsia="zh-CN"/>
              </w:rPr>
              <w:t>EEPerf</w:t>
            </w:r>
            <w:r w:rsidRPr="00FB5530">
              <w:rPr>
                <w:rFonts w:ascii="Courier New" w:hAnsi="Courier New" w:cs="Courier New"/>
                <w:lang w:eastAsia="zh-CN"/>
              </w:rPr>
              <w:t>Req</w:t>
            </w:r>
          </w:p>
          <w:p w14:paraId="49EFAA15" w14:textId="77777777" w:rsidR="00B8603E" w:rsidRDefault="00B8603E" w:rsidP="00B8603E">
            <w:pPr>
              <w:pStyle w:val="TAL"/>
              <w:rPr>
                <w:lang w:eastAsia="zh-CN"/>
              </w:rPr>
            </w:pPr>
            <w:r>
              <w:rPr>
                <w:lang w:eastAsia="zh-CN"/>
              </w:rPr>
              <w:t>or</w:t>
            </w:r>
          </w:p>
          <w:p w14:paraId="0A5CCC30" w14:textId="77777777" w:rsidR="00B8603E" w:rsidRDefault="00B8603E" w:rsidP="00B8603E">
            <w:pPr>
              <w:pStyle w:val="TAL"/>
              <w:rPr>
                <w:lang w:eastAsia="zh-CN"/>
              </w:rPr>
            </w:pPr>
            <w:r>
              <w:rPr>
                <w:lang w:eastAsia="zh-CN"/>
              </w:rPr>
              <w:t>-</w:t>
            </w:r>
            <w:r>
              <w:rPr>
                <w:lang w:eastAsia="zh-CN"/>
              </w:rPr>
              <w:tab/>
            </w:r>
            <w:r w:rsidRPr="00FB5530">
              <w:rPr>
                <w:rFonts w:ascii="Courier New" w:hAnsi="Courier New" w:cs="Courier New"/>
                <w:lang w:eastAsia="zh-CN"/>
              </w:rPr>
              <w:t>uRLLCE</w:t>
            </w:r>
            <w:r>
              <w:rPr>
                <w:rFonts w:ascii="Courier New" w:hAnsi="Courier New" w:cs="Courier New"/>
                <w:lang w:eastAsia="zh-CN"/>
              </w:rPr>
              <w:t>EPerf</w:t>
            </w:r>
            <w:r w:rsidRPr="00FB5530">
              <w:rPr>
                <w:rFonts w:ascii="Courier New" w:hAnsi="Courier New" w:cs="Courier New"/>
                <w:lang w:eastAsia="zh-CN"/>
              </w:rPr>
              <w:t>Req</w:t>
            </w:r>
          </w:p>
          <w:p w14:paraId="2511F7C6" w14:textId="77777777" w:rsidR="00B8603E" w:rsidRDefault="00B8603E" w:rsidP="00B8603E">
            <w:pPr>
              <w:pStyle w:val="TAL"/>
              <w:rPr>
                <w:lang w:eastAsia="zh-CN"/>
              </w:rPr>
            </w:pPr>
            <w:r>
              <w:rPr>
                <w:lang w:eastAsia="zh-CN"/>
              </w:rPr>
              <w:t>or</w:t>
            </w:r>
          </w:p>
          <w:p w14:paraId="3D5B3275" w14:textId="77777777" w:rsidR="00B8603E" w:rsidRDefault="00B8603E" w:rsidP="00B8603E">
            <w:pPr>
              <w:pStyle w:val="TAL"/>
              <w:rPr>
                <w:rFonts w:cs="Arial"/>
                <w:szCs w:val="18"/>
                <w:lang w:eastAsia="zh-CN"/>
              </w:rPr>
            </w:pPr>
            <w:r>
              <w:rPr>
                <w:lang w:eastAsia="zh-CN"/>
              </w:rPr>
              <w:t>-</w:t>
            </w:r>
            <w:r>
              <w:rPr>
                <w:lang w:eastAsia="zh-CN"/>
              </w:rPr>
              <w:tab/>
            </w:r>
            <w:r w:rsidRPr="00FB5530">
              <w:rPr>
                <w:rFonts w:ascii="Courier New" w:hAnsi="Courier New" w:cs="Courier New"/>
                <w:szCs w:val="18"/>
                <w:lang w:eastAsia="zh-CN"/>
              </w:rPr>
              <w:t>mIoTE</w:t>
            </w:r>
            <w:r>
              <w:rPr>
                <w:rFonts w:ascii="Courier New" w:hAnsi="Courier New" w:cs="Courier New"/>
                <w:szCs w:val="18"/>
                <w:lang w:eastAsia="zh-CN"/>
              </w:rPr>
              <w:t>EPerf</w:t>
            </w:r>
            <w:r w:rsidRPr="00FB5530">
              <w:rPr>
                <w:rFonts w:ascii="Courier New" w:hAnsi="Courier New" w:cs="Courier New"/>
                <w:szCs w:val="18"/>
                <w:lang w:eastAsia="zh-CN"/>
              </w:rPr>
              <w:t>Req</w:t>
            </w:r>
          </w:p>
          <w:p w14:paraId="6EAB8FF0" w14:textId="77777777" w:rsidR="00B8603E" w:rsidRDefault="00B8603E" w:rsidP="00B8603E">
            <w:pPr>
              <w:keepNext/>
              <w:keepLines/>
              <w:spacing w:after="0"/>
              <w:rPr>
                <w:rFonts w:ascii="Arial" w:hAnsi="Arial" w:cs="Arial"/>
                <w:sz w:val="18"/>
                <w:szCs w:val="18"/>
                <w:lang w:eastAsia="zh-CN"/>
              </w:rPr>
            </w:pPr>
          </w:p>
          <w:p w14:paraId="46BDD76F" w14:textId="77777777" w:rsidR="00B8603E" w:rsidRDefault="00B8603E" w:rsidP="00B8603E">
            <w:pPr>
              <w:keepNext/>
              <w:keepLines/>
              <w:spacing w:after="0"/>
              <w:rPr>
                <w:rFonts w:ascii="Arial" w:hAnsi="Arial" w:cs="Arial"/>
                <w:sz w:val="18"/>
                <w:szCs w:val="18"/>
                <w:lang w:eastAsia="zh-CN"/>
              </w:rPr>
            </w:pPr>
          </w:p>
          <w:p w14:paraId="7BFE90DE" w14:textId="77777777" w:rsidR="00B8603E" w:rsidRDefault="00B8603E" w:rsidP="00B8603E">
            <w:pPr>
              <w:keepNext/>
              <w:keepLines/>
              <w:spacing w:after="0"/>
              <w:rPr>
                <w:rFonts w:ascii="Arial" w:hAnsi="Arial" w:cs="Arial"/>
                <w:snapToGrid w:val="0"/>
                <w:sz w:val="18"/>
                <w:szCs w:val="18"/>
              </w:rPr>
            </w:pPr>
            <w:r>
              <w:rPr>
                <w:rFonts w:ascii="Arial" w:hAnsi="Arial" w:cs="Arial"/>
                <w:snapToGrid w:val="0"/>
                <w:sz w:val="18"/>
                <w:szCs w:val="18"/>
              </w:rPr>
              <w:t>allowedValues:</w:t>
            </w:r>
          </w:p>
          <w:p w14:paraId="700882CA" w14:textId="1BD339E2" w:rsidR="00B8603E" w:rsidRDefault="00B8603E" w:rsidP="00B8603E">
            <w:pPr>
              <w:pStyle w:val="TAL"/>
              <w:rPr>
                <w:rFonts w:cs="Arial"/>
                <w:lang w:eastAsia="zh-CN"/>
              </w:rPr>
            </w:pPr>
            <w:r>
              <w:rPr>
                <w:lang w:eastAsia="zh-CN"/>
              </w:rPr>
              <w:t>-</w:t>
            </w:r>
            <w:r>
              <w:rPr>
                <w:lang w:eastAsia="zh-CN"/>
              </w:rPr>
              <w:tab/>
            </w:r>
            <w:r w:rsidRPr="00FB5530">
              <w:rPr>
                <w:rFonts w:ascii="Courier New" w:hAnsi="Courier New" w:cs="Courier New"/>
                <w:lang w:eastAsia="zh-CN"/>
              </w:rPr>
              <w:t>eMBBE</w:t>
            </w:r>
            <w:r>
              <w:rPr>
                <w:rFonts w:ascii="Courier New" w:hAnsi="Courier New" w:cs="Courier New"/>
                <w:lang w:eastAsia="zh-CN"/>
              </w:rPr>
              <w:t>EPerf</w:t>
            </w:r>
            <w:r w:rsidRPr="00FB5530">
              <w:rPr>
                <w:rFonts w:ascii="Courier New" w:hAnsi="Courier New" w:cs="Courier New"/>
                <w:lang w:eastAsia="zh-CN"/>
              </w:rPr>
              <w:t>Req</w:t>
            </w:r>
            <w:r>
              <w:rPr>
                <w:rFonts w:cs="Arial"/>
                <w:lang w:eastAsia="zh-CN"/>
              </w:rPr>
              <w:t xml:space="preserve"> identifies the requirement in terms of energy efficiency, i.e. the performance per consumed Joule</w:t>
            </w:r>
            <w:r w:rsidR="00E630AC" w:rsidRPr="00E630AC">
              <w:rPr>
                <w:rFonts w:cs="Arial"/>
                <w:lang w:eastAsia="zh-CN"/>
              </w:rPr>
              <w:t xml:space="preserve"> in type Real</w:t>
            </w:r>
            <w:r>
              <w:rPr>
                <w:rFonts w:cs="Arial"/>
                <w:lang w:eastAsia="zh-CN"/>
              </w:rPr>
              <w:t xml:space="preserve">, where performance can take </w:t>
            </w:r>
            <w:r w:rsidR="00E630AC" w:rsidRPr="00E630AC">
              <w:rPr>
                <w:rFonts w:cs="Arial"/>
                <w:lang w:eastAsia="zh-CN"/>
              </w:rPr>
              <w:t xml:space="preserve">one of </w:t>
            </w:r>
            <w:r>
              <w:rPr>
                <w:rFonts w:cs="Arial"/>
                <w:lang w:eastAsia="zh-CN"/>
              </w:rPr>
              <w:t>the following forms</w:t>
            </w:r>
            <w:r w:rsidR="00E630AC" w:rsidRPr="00E630AC">
              <w:rPr>
                <w:rFonts w:cs="Arial"/>
                <w:lang w:eastAsia="zh-CN"/>
              </w:rPr>
              <w:t xml:space="preserve"> (type: ENUM)</w:t>
            </w:r>
            <w:r>
              <w:rPr>
                <w:rFonts w:cs="Arial"/>
                <w:lang w:eastAsia="zh-CN"/>
              </w:rPr>
              <w:t>:</w:t>
            </w:r>
          </w:p>
          <w:p w14:paraId="118E8030" w14:textId="77777777" w:rsidR="00B8603E" w:rsidRDefault="00B8603E" w:rsidP="00B8603E">
            <w:pPr>
              <w:pStyle w:val="TAL"/>
              <w:rPr>
                <w:rFonts w:cs="Arial"/>
                <w:lang w:eastAsia="zh-CN"/>
              </w:rPr>
            </w:pPr>
            <w:r>
              <w:rPr>
                <w:rFonts w:cs="Arial"/>
                <w:lang w:eastAsia="zh-CN"/>
              </w:rPr>
              <w:t xml:space="preserve">    - number of bits (Integer) (see TS 28.554 [27] clause 6.7.2.2).</w:t>
            </w:r>
          </w:p>
          <w:p w14:paraId="22D86E35" w14:textId="4660112A" w:rsidR="00B8603E" w:rsidRDefault="00E630AC" w:rsidP="00B8603E">
            <w:pPr>
              <w:pStyle w:val="TAL"/>
              <w:rPr>
                <w:rFonts w:cs="Arial"/>
                <w:lang w:eastAsia="zh-CN"/>
              </w:rPr>
            </w:pPr>
            <w:r w:rsidRPr="00E630AC">
              <w:rPr>
                <w:rFonts w:cs="Arial"/>
                <w:lang w:eastAsia="zh-CN"/>
              </w:rPr>
              <w:t xml:space="preserve">    - number of bits (Integer) for RAN-based network slice (see TS 28.554 [27] clause 6.7.2.2a).</w:t>
            </w:r>
          </w:p>
          <w:p w14:paraId="6408A6A4" w14:textId="77777777" w:rsidR="00B8603E" w:rsidRPr="001F2B04" w:rsidRDefault="00B8603E" w:rsidP="00B8603E">
            <w:pPr>
              <w:pStyle w:val="TAL"/>
              <w:rPr>
                <w:rFonts w:cs="Arial"/>
                <w:lang w:eastAsia="zh-CN"/>
              </w:rPr>
            </w:pPr>
          </w:p>
          <w:p w14:paraId="3AEDD50B" w14:textId="65605C69" w:rsidR="00B8603E" w:rsidRDefault="00B8603E" w:rsidP="00B8603E">
            <w:pPr>
              <w:pStyle w:val="TAL"/>
              <w:rPr>
                <w:rFonts w:cs="Arial"/>
                <w:lang w:eastAsia="zh-CN"/>
              </w:rPr>
            </w:pPr>
            <w:r>
              <w:rPr>
                <w:lang w:eastAsia="zh-CN"/>
              </w:rPr>
              <w:t>-</w:t>
            </w:r>
            <w:r>
              <w:rPr>
                <w:lang w:eastAsia="zh-CN"/>
              </w:rPr>
              <w:tab/>
            </w:r>
            <w:r w:rsidRPr="00FB5530">
              <w:rPr>
                <w:rFonts w:ascii="Courier New" w:hAnsi="Courier New" w:cs="Courier New"/>
                <w:lang w:eastAsia="zh-CN"/>
              </w:rPr>
              <w:t>uRLLCE</w:t>
            </w:r>
            <w:r>
              <w:rPr>
                <w:rFonts w:ascii="Courier New" w:hAnsi="Courier New" w:cs="Courier New"/>
                <w:lang w:eastAsia="zh-CN"/>
              </w:rPr>
              <w:t>EPerf</w:t>
            </w:r>
            <w:r w:rsidRPr="00FB5530">
              <w:rPr>
                <w:rFonts w:ascii="Courier New" w:hAnsi="Courier New" w:cs="Courier New"/>
                <w:lang w:eastAsia="zh-CN"/>
              </w:rPr>
              <w:t>Req</w:t>
            </w:r>
            <w:r>
              <w:rPr>
                <w:rFonts w:cs="Arial"/>
                <w:lang w:eastAsia="zh-CN"/>
              </w:rPr>
              <w:t xml:space="preserve"> identifies the requirement in terms of energy efficiency, i.e. the performance per consumed Joule</w:t>
            </w:r>
            <w:r w:rsidR="00E630AC" w:rsidRPr="00E630AC">
              <w:rPr>
                <w:rFonts w:cs="Arial"/>
                <w:lang w:eastAsia="zh-CN"/>
              </w:rPr>
              <w:t xml:space="preserve"> in type Real</w:t>
            </w:r>
            <w:r>
              <w:rPr>
                <w:rFonts w:cs="Arial"/>
                <w:lang w:eastAsia="zh-CN"/>
              </w:rPr>
              <w:t xml:space="preserve">, where performance can take </w:t>
            </w:r>
            <w:r w:rsidR="00E630AC" w:rsidRPr="00E630AC">
              <w:rPr>
                <w:rFonts w:cs="Arial"/>
                <w:lang w:eastAsia="zh-CN"/>
              </w:rPr>
              <w:t xml:space="preserve">one of </w:t>
            </w:r>
            <w:r>
              <w:rPr>
                <w:rFonts w:cs="Arial"/>
                <w:lang w:eastAsia="zh-CN"/>
              </w:rPr>
              <w:t>the following forms</w:t>
            </w:r>
            <w:r w:rsidR="00E630AC" w:rsidRPr="00E630AC">
              <w:rPr>
                <w:rFonts w:cs="Arial"/>
                <w:lang w:eastAsia="zh-CN"/>
              </w:rPr>
              <w:t xml:space="preserve"> (type: ENUM)</w:t>
            </w:r>
            <w:r>
              <w:rPr>
                <w:rFonts w:cs="Arial"/>
                <w:lang w:eastAsia="zh-CN"/>
              </w:rPr>
              <w:t>:</w:t>
            </w:r>
          </w:p>
          <w:p w14:paraId="5112DD50" w14:textId="0FD191E4" w:rsidR="00B8603E" w:rsidRDefault="00B8603E" w:rsidP="00B8603E">
            <w:pPr>
              <w:pStyle w:val="TAL"/>
              <w:rPr>
                <w:rFonts w:cs="Arial"/>
                <w:lang w:eastAsia="zh-CN"/>
              </w:rPr>
            </w:pPr>
            <w:r>
              <w:rPr>
                <w:rFonts w:cs="Arial"/>
                <w:lang w:eastAsia="zh-CN"/>
              </w:rPr>
              <w:t xml:space="preserve">    - </w:t>
            </w:r>
            <w:r w:rsidR="00E630AC" w:rsidRPr="00E630AC">
              <w:rPr>
                <w:rFonts w:cs="Arial"/>
                <w:lang w:eastAsia="zh-CN"/>
              </w:rPr>
              <w:t xml:space="preserve">inverse of the </w:t>
            </w:r>
            <w:r>
              <w:rPr>
                <w:rFonts w:cs="Arial"/>
                <w:lang w:eastAsia="zh-CN"/>
              </w:rPr>
              <w:t>latency in 0.1ms (</w:t>
            </w:r>
            <w:r w:rsidR="00E630AC" w:rsidRPr="00E630AC">
              <w:rPr>
                <w:rFonts w:cs="Arial"/>
                <w:lang w:eastAsia="zh-CN"/>
              </w:rPr>
              <w:t>Real</w:t>
            </w:r>
            <w:r>
              <w:rPr>
                <w:rFonts w:cs="Arial"/>
                <w:lang w:eastAsia="zh-CN"/>
              </w:rPr>
              <w:t>) (see TS 28.554 [27] clause 6.7.2.3</w:t>
            </w:r>
            <w:r w:rsidR="00E630AC" w:rsidRPr="00E630AC">
              <w:rPr>
                <w:rFonts w:cs="Arial"/>
                <w:lang w:eastAsia="zh-CN"/>
              </w:rPr>
              <w:t>.2</w:t>
            </w:r>
            <w:r>
              <w:rPr>
                <w:rFonts w:cs="Arial"/>
                <w:lang w:eastAsia="zh-CN"/>
              </w:rPr>
              <w:t>).</w:t>
            </w:r>
          </w:p>
          <w:p w14:paraId="5BC1297E" w14:textId="2504EF10" w:rsidR="00B8603E" w:rsidRDefault="00E630AC" w:rsidP="00B8603E">
            <w:pPr>
              <w:pStyle w:val="TAL"/>
              <w:rPr>
                <w:rFonts w:cs="Arial"/>
                <w:lang w:eastAsia="zh-CN"/>
              </w:rPr>
            </w:pPr>
            <w:r w:rsidRPr="00E630AC">
              <w:rPr>
                <w:rFonts w:cs="Arial"/>
                <w:lang w:eastAsia="zh-CN"/>
              </w:rPr>
              <w:t xml:space="preserve">    - number of bits multiplied by the inverse of the latency in 0.1ms (Real) (see TS 28.554 [27] clause 6.7.2.3.3).</w:t>
            </w:r>
          </w:p>
          <w:p w14:paraId="1C61A20A" w14:textId="77777777" w:rsidR="00B8603E" w:rsidRPr="001F2B04" w:rsidRDefault="00B8603E" w:rsidP="00B8603E">
            <w:pPr>
              <w:pStyle w:val="TAL"/>
              <w:rPr>
                <w:rFonts w:cs="Arial"/>
                <w:lang w:eastAsia="zh-CN"/>
              </w:rPr>
            </w:pPr>
          </w:p>
          <w:p w14:paraId="6892163F" w14:textId="321633BA" w:rsidR="00B8603E" w:rsidRDefault="00B8603E" w:rsidP="00B8603E">
            <w:pPr>
              <w:pStyle w:val="TAL"/>
              <w:rPr>
                <w:rFonts w:cs="Arial"/>
                <w:lang w:eastAsia="zh-CN"/>
              </w:rPr>
            </w:pPr>
            <w:r>
              <w:rPr>
                <w:lang w:eastAsia="zh-CN"/>
              </w:rPr>
              <w:t>-</w:t>
            </w:r>
            <w:r>
              <w:rPr>
                <w:lang w:eastAsia="zh-CN"/>
              </w:rPr>
              <w:tab/>
            </w:r>
            <w:r w:rsidRPr="00FB5530">
              <w:rPr>
                <w:rFonts w:ascii="Courier New" w:hAnsi="Courier New" w:cs="Courier New"/>
                <w:szCs w:val="18"/>
                <w:lang w:eastAsia="zh-CN"/>
              </w:rPr>
              <w:t>mIoTE</w:t>
            </w:r>
            <w:r>
              <w:rPr>
                <w:rFonts w:ascii="Courier New" w:hAnsi="Courier New" w:cs="Courier New"/>
                <w:szCs w:val="18"/>
                <w:lang w:eastAsia="zh-CN"/>
              </w:rPr>
              <w:t>EPerf</w:t>
            </w:r>
            <w:r w:rsidRPr="00FB5530">
              <w:rPr>
                <w:rFonts w:ascii="Courier New" w:hAnsi="Courier New" w:cs="Courier New"/>
                <w:szCs w:val="18"/>
                <w:lang w:eastAsia="zh-CN"/>
              </w:rPr>
              <w:t>Req</w:t>
            </w:r>
            <w:r>
              <w:rPr>
                <w:rFonts w:cs="Arial"/>
                <w:szCs w:val="18"/>
                <w:lang w:eastAsia="zh-CN"/>
              </w:rPr>
              <w:t xml:space="preserve"> </w:t>
            </w:r>
            <w:r>
              <w:rPr>
                <w:rFonts w:cs="Arial"/>
                <w:lang w:eastAsia="zh-CN"/>
              </w:rPr>
              <w:t>identifies the requirement in terms of energy efficiency, i.e. the performance per consumed Joule</w:t>
            </w:r>
            <w:r w:rsidR="00E630AC" w:rsidRPr="00E630AC">
              <w:rPr>
                <w:rFonts w:cs="Arial"/>
                <w:lang w:eastAsia="zh-CN"/>
              </w:rPr>
              <w:t xml:space="preserve"> in type Real</w:t>
            </w:r>
            <w:r>
              <w:rPr>
                <w:rFonts w:cs="Arial"/>
                <w:lang w:eastAsia="zh-CN"/>
              </w:rPr>
              <w:t xml:space="preserve">, where performance can take </w:t>
            </w:r>
            <w:r w:rsidR="00E630AC" w:rsidRPr="00E630AC">
              <w:rPr>
                <w:rFonts w:cs="Arial"/>
                <w:lang w:eastAsia="zh-CN"/>
              </w:rPr>
              <w:t xml:space="preserve">one of </w:t>
            </w:r>
            <w:r>
              <w:rPr>
                <w:rFonts w:cs="Arial"/>
                <w:lang w:eastAsia="zh-CN"/>
              </w:rPr>
              <w:t>the following forms</w:t>
            </w:r>
            <w:r w:rsidR="00E630AC" w:rsidRPr="00E630AC">
              <w:rPr>
                <w:rFonts w:cs="Arial"/>
                <w:lang w:eastAsia="zh-CN"/>
              </w:rPr>
              <w:t xml:space="preserve">  (type: ENUM)</w:t>
            </w:r>
            <w:r>
              <w:rPr>
                <w:rFonts w:cs="Arial"/>
                <w:lang w:eastAsia="zh-CN"/>
              </w:rPr>
              <w:t>:</w:t>
            </w:r>
          </w:p>
          <w:p w14:paraId="476C6D11" w14:textId="77777777" w:rsidR="00B8603E" w:rsidRDefault="00B8603E" w:rsidP="00B8603E">
            <w:pPr>
              <w:pStyle w:val="TAL"/>
              <w:rPr>
                <w:rFonts w:cs="Arial"/>
                <w:lang w:eastAsia="zh-CN"/>
              </w:rPr>
            </w:pPr>
            <w:r>
              <w:rPr>
                <w:rFonts w:cs="Arial"/>
                <w:lang w:eastAsia="zh-CN"/>
              </w:rPr>
              <w:t xml:space="preserve">    - maximum </w:t>
            </w:r>
            <w:r w:rsidRPr="00C00778">
              <w:rPr>
                <w:rFonts w:cs="Arial"/>
                <w:lang w:eastAsia="zh-CN"/>
              </w:rPr>
              <w:t>number of registered subscribers</w:t>
            </w:r>
            <w:r>
              <w:rPr>
                <w:rFonts w:cs="Arial"/>
                <w:lang w:eastAsia="zh-CN"/>
              </w:rPr>
              <w:t xml:space="preserve"> (Integer) (see TS 28.554 [27] clause 6.7.2.4.1),</w:t>
            </w:r>
          </w:p>
          <w:p w14:paraId="25A0FA85" w14:textId="77777777" w:rsidR="00B8603E" w:rsidRDefault="00B8603E" w:rsidP="00B8603E">
            <w:pPr>
              <w:pStyle w:val="TAL"/>
              <w:rPr>
                <w:rFonts w:cs="Arial"/>
                <w:lang w:eastAsia="zh-CN"/>
              </w:rPr>
            </w:pPr>
            <w:r>
              <w:rPr>
                <w:rFonts w:cs="Arial"/>
                <w:lang w:eastAsia="zh-CN"/>
              </w:rPr>
              <w:t xml:space="preserve">    - mean </w:t>
            </w:r>
            <w:r w:rsidRPr="00C00778">
              <w:rPr>
                <w:rFonts w:cs="Arial"/>
                <w:lang w:eastAsia="zh-CN"/>
              </w:rPr>
              <w:t xml:space="preserve">number of </w:t>
            </w:r>
            <w:r>
              <w:rPr>
                <w:rFonts w:cs="Arial"/>
                <w:lang w:eastAsia="zh-CN"/>
              </w:rPr>
              <w:t>active UEs (Integer) (see TS 28.554 [27] clause 6.7.2.4.2).</w:t>
            </w:r>
          </w:p>
          <w:p w14:paraId="3CFDE993" w14:textId="77777777" w:rsidR="00B8603E" w:rsidRDefault="00B8603E" w:rsidP="00B8603E">
            <w:pPr>
              <w:keepNext/>
              <w:keepLines/>
              <w:spacing w:after="0"/>
              <w:rPr>
                <w:rFonts w:ascii="Arial" w:hAnsi="Arial" w:cs="Arial"/>
                <w:snapToGrid w:val="0"/>
                <w:sz w:val="18"/>
                <w:szCs w:val="18"/>
              </w:rPr>
            </w:pPr>
          </w:p>
          <w:p w14:paraId="6DB51652" w14:textId="49DAAC8A" w:rsidR="00B8603E" w:rsidRDefault="00057E25" w:rsidP="00A87E70">
            <w:pPr>
              <w:pStyle w:val="NO"/>
            </w:pPr>
            <w:r>
              <w:rPr>
                <w:snapToGrid w:val="0"/>
                <w:lang w:eastAsia="zh-CN"/>
              </w:rPr>
              <w:t>See NOTE 3.</w:t>
            </w:r>
          </w:p>
        </w:tc>
        <w:tc>
          <w:tcPr>
            <w:tcW w:w="2156" w:type="dxa"/>
            <w:tcBorders>
              <w:top w:val="single" w:sz="4" w:space="0" w:color="auto"/>
              <w:left w:val="single" w:sz="4" w:space="0" w:color="auto"/>
              <w:bottom w:val="single" w:sz="4" w:space="0" w:color="auto"/>
              <w:right w:val="single" w:sz="4" w:space="0" w:color="auto"/>
            </w:tcBorders>
          </w:tcPr>
          <w:p w14:paraId="542CA2D3" w14:textId="77777777" w:rsidR="00B8603E" w:rsidRPr="00F018F1" w:rsidRDefault="00B8603E" w:rsidP="00B8603E">
            <w:pPr>
              <w:spacing w:after="0"/>
              <w:rPr>
                <w:rFonts w:ascii="Arial" w:hAnsi="Arial" w:cs="Arial"/>
                <w:snapToGrid w:val="0"/>
                <w:sz w:val="18"/>
                <w:szCs w:val="18"/>
              </w:rPr>
            </w:pPr>
            <w:r w:rsidRPr="00F018F1">
              <w:rPr>
                <w:rFonts w:ascii="Arial" w:hAnsi="Arial" w:cs="Arial"/>
                <w:snapToGrid w:val="0"/>
                <w:sz w:val="18"/>
                <w:szCs w:val="18"/>
              </w:rPr>
              <w:t>type: ENUM</w:t>
            </w:r>
          </w:p>
          <w:p w14:paraId="4F6F4D65" w14:textId="77777777" w:rsidR="00B8603E" w:rsidRPr="00F018F1" w:rsidRDefault="00B8603E" w:rsidP="00B8603E">
            <w:pPr>
              <w:spacing w:after="0"/>
              <w:rPr>
                <w:rFonts w:ascii="Arial" w:hAnsi="Arial" w:cs="Arial"/>
                <w:snapToGrid w:val="0"/>
                <w:sz w:val="18"/>
                <w:szCs w:val="18"/>
              </w:rPr>
            </w:pPr>
            <w:r w:rsidRPr="00F018F1">
              <w:rPr>
                <w:rFonts w:ascii="Arial" w:hAnsi="Arial" w:cs="Arial"/>
                <w:snapToGrid w:val="0"/>
                <w:sz w:val="18"/>
                <w:szCs w:val="18"/>
              </w:rPr>
              <w:t>multiplicity: 1</w:t>
            </w:r>
          </w:p>
          <w:p w14:paraId="7BF9063C" w14:textId="77777777" w:rsidR="00B8603E" w:rsidRPr="00F018F1" w:rsidRDefault="00B8603E" w:rsidP="00B8603E">
            <w:pPr>
              <w:spacing w:after="0"/>
              <w:rPr>
                <w:rFonts w:ascii="Arial" w:hAnsi="Arial" w:cs="Arial"/>
                <w:snapToGrid w:val="0"/>
                <w:sz w:val="18"/>
                <w:szCs w:val="18"/>
              </w:rPr>
            </w:pPr>
            <w:r w:rsidRPr="00F018F1">
              <w:rPr>
                <w:rFonts w:ascii="Arial" w:hAnsi="Arial" w:cs="Arial"/>
                <w:snapToGrid w:val="0"/>
                <w:sz w:val="18"/>
                <w:szCs w:val="18"/>
              </w:rPr>
              <w:t>isOrdered: N/A</w:t>
            </w:r>
          </w:p>
          <w:p w14:paraId="1B71373E" w14:textId="77777777" w:rsidR="00B8603E" w:rsidRPr="00F018F1" w:rsidRDefault="00B8603E" w:rsidP="00B8603E">
            <w:pPr>
              <w:spacing w:after="0"/>
              <w:rPr>
                <w:rFonts w:ascii="Arial" w:hAnsi="Arial" w:cs="Arial"/>
                <w:snapToGrid w:val="0"/>
                <w:sz w:val="18"/>
                <w:szCs w:val="18"/>
              </w:rPr>
            </w:pPr>
            <w:r w:rsidRPr="00F018F1">
              <w:rPr>
                <w:rFonts w:ascii="Arial" w:hAnsi="Arial" w:cs="Arial"/>
                <w:snapToGrid w:val="0"/>
                <w:sz w:val="18"/>
                <w:szCs w:val="18"/>
              </w:rPr>
              <w:t>isUnique: N/A</w:t>
            </w:r>
          </w:p>
          <w:p w14:paraId="6160FA59" w14:textId="75D686CE" w:rsidR="00B8603E" w:rsidRPr="00F018F1" w:rsidRDefault="00B8603E" w:rsidP="00B8603E">
            <w:pPr>
              <w:spacing w:after="0"/>
              <w:rPr>
                <w:rFonts w:ascii="Arial" w:hAnsi="Arial" w:cs="Arial"/>
                <w:snapToGrid w:val="0"/>
                <w:sz w:val="18"/>
                <w:szCs w:val="18"/>
              </w:rPr>
            </w:pPr>
            <w:r w:rsidRPr="00F018F1">
              <w:rPr>
                <w:rFonts w:ascii="Arial" w:hAnsi="Arial" w:cs="Arial"/>
                <w:snapToGrid w:val="0"/>
                <w:sz w:val="18"/>
                <w:szCs w:val="18"/>
              </w:rPr>
              <w:t xml:space="preserve">defaultValue: </w:t>
            </w:r>
            <w:r w:rsidR="00E630AC" w:rsidRPr="00E630AC">
              <w:rPr>
                <w:rFonts w:ascii="Arial" w:hAnsi="Arial" w:cs="Arial"/>
                <w:snapToGrid w:val="0"/>
                <w:sz w:val="18"/>
                <w:szCs w:val="18"/>
              </w:rPr>
              <w:t>None</w:t>
            </w:r>
          </w:p>
          <w:p w14:paraId="572643CB" w14:textId="41FE88C4" w:rsidR="00B8603E" w:rsidRDefault="00B8603E" w:rsidP="00B8603E">
            <w:pPr>
              <w:spacing w:after="0"/>
              <w:rPr>
                <w:rFonts w:ascii="Arial" w:hAnsi="Arial" w:cs="Arial"/>
                <w:snapToGrid w:val="0"/>
                <w:sz w:val="18"/>
                <w:szCs w:val="18"/>
              </w:rPr>
            </w:pPr>
            <w:r w:rsidRPr="00F018F1">
              <w:rPr>
                <w:rFonts w:ascii="Arial" w:hAnsi="Arial" w:cs="Arial"/>
                <w:snapToGrid w:val="0"/>
                <w:sz w:val="18"/>
                <w:szCs w:val="18"/>
              </w:rPr>
              <w:t xml:space="preserve">isNullable: </w:t>
            </w:r>
            <w:r w:rsidR="00E630AC" w:rsidRPr="00E630AC">
              <w:rPr>
                <w:rFonts w:ascii="Arial" w:hAnsi="Arial" w:cs="Arial"/>
                <w:snapToGrid w:val="0"/>
                <w:sz w:val="18"/>
                <w:szCs w:val="18"/>
              </w:rPr>
              <w:t>True</w:t>
            </w:r>
          </w:p>
        </w:tc>
      </w:tr>
      <w:tr w:rsidR="00B8603E" w14:paraId="5AB4494C" w14:textId="77777777" w:rsidTr="004535DD">
        <w:trPr>
          <w:cantSplit/>
          <w:tblHeader/>
          <w:jc w:val="center"/>
        </w:trPr>
        <w:tc>
          <w:tcPr>
            <w:tcW w:w="1817" w:type="dxa"/>
            <w:tcBorders>
              <w:top w:val="single" w:sz="4" w:space="0" w:color="auto"/>
              <w:left w:val="single" w:sz="4" w:space="0" w:color="auto"/>
              <w:bottom w:val="single" w:sz="4" w:space="0" w:color="auto"/>
              <w:right w:val="single" w:sz="4" w:space="0" w:color="auto"/>
            </w:tcBorders>
          </w:tcPr>
          <w:p w14:paraId="221E2B8B" w14:textId="6AC07FE7" w:rsidR="00B8603E" w:rsidRDefault="00B8603E" w:rsidP="00B8603E">
            <w:pPr>
              <w:pStyle w:val="TAL"/>
              <w:rPr>
                <w:rFonts w:ascii="Courier New" w:hAnsi="Courier New" w:cs="Courier New"/>
                <w:szCs w:val="18"/>
                <w:lang w:eastAsia="zh-CN"/>
              </w:rPr>
            </w:pPr>
            <w:r>
              <w:rPr>
                <w:rFonts w:ascii="Courier New" w:hAnsi="Courier New" w:cs="Courier New"/>
                <w:szCs w:val="18"/>
                <w:lang w:eastAsia="zh-CN"/>
              </w:rPr>
              <w:t>topSliceSubnetProfile.energyEfficiency</w:t>
            </w:r>
          </w:p>
        </w:tc>
        <w:tc>
          <w:tcPr>
            <w:tcW w:w="5492" w:type="dxa"/>
            <w:tcBorders>
              <w:top w:val="single" w:sz="4" w:space="0" w:color="auto"/>
              <w:left w:val="single" w:sz="4" w:space="0" w:color="auto"/>
              <w:bottom w:val="single" w:sz="4" w:space="0" w:color="auto"/>
              <w:right w:val="single" w:sz="4" w:space="0" w:color="auto"/>
            </w:tcBorders>
          </w:tcPr>
          <w:p w14:paraId="7A794AB6" w14:textId="75F7BC3F" w:rsidR="00B8603E" w:rsidRDefault="00B8603E" w:rsidP="00B8603E">
            <w:pPr>
              <w:pStyle w:val="TAL"/>
            </w:pPr>
            <w:r>
              <w:rPr>
                <w:rFonts w:cs="Arial"/>
                <w:szCs w:val="18"/>
                <w:lang w:eastAsia="zh-CN"/>
              </w:rPr>
              <w:t xml:space="preserve">An attribute which describes the energy efficiency </w:t>
            </w:r>
            <w:r>
              <w:rPr>
                <w:rFonts w:cs="Arial"/>
                <w:color w:val="000000"/>
                <w:szCs w:val="18"/>
                <w:lang w:eastAsia="zh-CN"/>
              </w:rPr>
              <w:t>through all domains of the network slice</w:t>
            </w:r>
            <w:r>
              <w:rPr>
                <w:rFonts w:cs="Arial"/>
                <w:szCs w:val="18"/>
                <w:lang w:eastAsia="zh-CN"/>
              </w:rPr>
              <w:t>, i.e. the ratio between the performance and the energy consumption (EC) when assessed during the same time frame, see clause 3.4.7 of NG.116 [50].</w:t>
            </w:r>
          </w:p>
        </w:tc>
        <w:tc>
          <w:tcPr>
            <w:tcW w:w="2156" w:type="dxa"/>
            <w:tcBorders>
              <w:top w:val="single" w:sz="4" w:space="0" w:color="auto"/>
              <w:left w:val="single" w:sz="4" w:space="0" w:color="auto"/>
              <w:bottom w:val="single" w:sz="4" w:space="0" w:color="auto"/>
              <w:right w:val="single" w:sz="4" w:space="0" w:color="auto"/>
            </w:tcBorders>
          </w:tcPr>
          <w:p w14:paraId="3BFDBC57" w14:textId="5CD1B1D3" w:rsidR="00B8603E" w:rsidRDefault="00B8603E" w:rsidP="00B8603E">
            <w:pPr>
              <w:spacing w:after="0"/>
              <w:rPr>
                <w:rFonts w:ascii="Arial" w:hAnsi="Arial" w:cs="Arial"/>
                <w:snapToGrid w:val="0"/>
                <w:sz w:val="18"/>
                <w:szCs w:val="18"/>
              </w:rPr>
            </w:pPr>
            <w:r>
              <w:rPr>
                <w:rFonts w:ascii="Arial" w:hAnsi="Arial" w:cs="Arial"/>
                <w:snapToGrid w:val="0"/>
                <w:sz w:val="18"/>
                <w:szCs w:val="18"/>
              </w:rPr>
              <w:t xml:space="preserve">type: </w:t>
            </w:r>
            <w:r w:rsidR="00E630AC" w:rsidRPr="00E630AC">
              <w:rPr>
                <w:rFonts w:ascii="Arial" w:hAnsi="Arial" w:cs="Arial"/>
                <w:snapToGrid w:val="0"/>
                <w:sz w:val="18"/>
                <w:szCs w:val="18"/>
              </w:rPr>
              <w:t xml:space="preserve">EnergyEfficiency </w:t>
            </w:r>
          </w:p>
          <w:p w14:paraId="102F2E66" w14:textId="77777777" w:rsidR="00B8603E" w:rsidRDefault="00B8603E" w:rsidP="00B8603E">
            <w:pPr>
              <w:spacing w:after="0"/>
              <w:rPr>
                <w:rFonts w:ascii="Arial" w:hAnsi="Arial" w:cs="Arial"/>
                <w:snapToGrid w:val="0"/>
                <w:sz w:val="18"/>
                <w:szCs w:val="18"/>
              </w:rPr>
            </w:pPr>
            <w:r>
              <w:rPr>
                <w:rFonts w:ascii="Arial" w:hAnsi="Arial" w:cs="Arial"/>
                <w:snapToGrid w:val="0"/>
                <w:sz w:val="18"/>
                <w:szCs w:val="18"/>
              </w:rPr>
              <w:t>multiplicity: 1</w:t>
            </w:r>
          </w:p>
          <w:p w14:paraId="7D13BBE5" w14:textId="77777777" w:rsidR="00B8603E" w:rsidRDefault="00B8603E" w:rsidP="00B8603E">
            <w:pPr>
              <w:spacing w:after="0"/>
              <w:rPr>
                <w:rFonts w:ascii="Arial" w:hAnsi="Arial" w:cs="Arial"/>
                <w:snapToGrid w:val="0"/>
                <w:sz w:val="18"/>
                <w:szCs w:val="18"/>
              </w:rPr>
            </w:pPr>
            <w:r>
              <w:rPr>
                <w:rFonts w:ascii="Arial" w:hAnsi="Arial" w:cs="Arial"/>
                <w:snapToGrid w:val="0"/>
                <w:sz w:val="18"/>
                <w:szCs w:val="18"/>
              </w:rPr>
              <w:t>isOrdered: N/A</w:t>
            </w:r>
          </w:p>
          <w:p w14:paraId="791C2CE9" w14:textId="77777777" w:rsidR="00B8603E" w:rsidRDefault="00B8603E" w:rsidP="00B8603E">
            <w:pPr>
              <w:spacing w:after="0"/>
              <w:rPr>
                <w:rFonts w:ascii="Arial" w:hAnsi="Arial" w:cs="Arial"/>
                <w:snapToGrid w:val="0"/>
                <w:sz w:val="18"/>
                <w:szCs w:val="18"/>
              </w:rPr>
            </w:pPr>
            <w:r>
              <w:rPr>
                <w:rFonts w:ascii="Arial" w:hAnsi="Arial" w:cs="Arial"/>
                <w:snapToGrid w:val="0"/>
                <w:sz w:val="18"/>
                <w:szCs w:val="18"/>
              </w:rPr>
              <w:t>isUnique: N/A</w:t>
            </w:r>
          </w:p>
          <w:p w14:paraId="48F3D610" w14:textId="77777777" w:rsidR="00B8603E" w:rsidRDefault="00B8603E" w:rsidP="00B8603E">
            <w:pPr>
              <w:spacing w:after="0"/>
              <w:rPr>
                <w:rFonts w:ascii="Arial" w:hAnsi="Arial" w:cs="Arial"/>
                <w:snapToGrid w:val="0"/>
                <w:sz w:val="18"/>
                <w:szCs w:val="18"/>
              </w:rPr>
            </w:pPr>
            <w:r>
              <w:rPr>
                <w:rFonts w:ascii="Arial" w:hAnsi="Arial" w:cs="Arial"/>
                <w:snapToGrid w:val="0"/>
                <w:sz w:val="18"/>
                <w:szCs w:val="18"/>
              </w:rPr>
              <w:t>defaultValue: None</w:t>
            </w:r>
          </w:p>
          <w:p w14:paraId="1A341271" w14:textId="5622C505" w:rsidR="00B8603E" w:rsidRDefault="00B8603E" w:rsidP="00B8603E">
            <w:pPr>
              <w:spacing w:after="0"/>
              <w:rPr>
                <w:rFonts w:ascii="Arial" w:hAnsi="Arial" w:cs="Arial"/>
                <w:snapToGrid w:val="0"/>
                <w:sz w:val="18"/>
                <w:szCs w:val="18"/>
              </w:rPr>
            </w:pPr>
            <w:r>
              <w:rPr>
                <w:rFonts w:ascii="Arial" w:hAnsi="Arial" w:cs="Arial"/>
                <w:snapToGrid w:val="0"/>
                <w:sz w:val="18"/>
                <w:szCs w:val="18"/>
              </w:rPr>
              <w:t xml:space="preserve">isNullable: </w:t>
            </w:r>
            <w:r w:rsidR="00E630AC" w:rsidRPr="00E630AC">
              <w:rPr>
                <w:rFonts w:ascii="Arial" w:hAnsi="Arial" w:cs="Arial"/>
                <w:snapToGrid w:val="0"/>
                <w:sz w:val="18"/>
                <w:szCs w:val="18"/>
              </w:rPr>
              <w:t>True</w:t>
            </w:r>
          </w:p>
        </w:tc>
      </w:tr>
      <w:tr w:rsidR="00B8603E" w14:paraId="5E78DFF3" w14:textId="77777777" w:rsidTr="004535DD">
        <w:trPr>
          <w:cantSplit/>
          <w:tblHeader/>
          <w:jc w:val="center"/>
        </w:trPr>
        <w:tc>
          <w:tcPr>
            <w:tcW w:w="1817" w:type="dxa"/>
            <w:tcBorders>
              <w:top w:val="single" w:sz="4" w:space="0" w:color="auto"/>
              <w:left w:val="single" w:sz="4" w:space="0" w:color="auto"/>
              <w:bottom w:val="single" w:sz="4" w:space="0" w:color="auto"/>
              <w:right w:val="single" w:sz="4" w:space="0" w:color="auto"/>
            </w:tcBorders>
          </w:tcPr>
          <w:p w14:paraId="18FA079C" w14:textId="075399DF" w:rsidR="00B8603E" w:rsidRDefault="00B8603E" w:rsidP="00B8603E">
            <w:pPr>
              <w:pStyle w:val="TAL"/>
              <w:rPr>
                <w:rFonts w:ascii="Courier New" w:hAnsi="Courier New" w:cs="Courier New"/>
                <w:szCs w:val="18"/>
                <w:lang w:eastAsia="zh-CN"/>
              </w:rPr>
            </w:pPr>
            <w:r>
              <w:rPr>
                <w:rFonts w:ascii="Courier New" w:hAnsi="Courier New" w:cs="Courier New"/>
                <w:szCs w:val="18"/>
                <w:lang w:eastAsia="zh-CN"/>
              </w:rPr>
              <w:t>CNSliceSubnetProfile.energyEfficiency</w:t>
            </w:r>
          </w:p>
        </w:tc>
        <w:tc>
          <w:tcPr>
            <w:tcW w:w="5492" w:type="dxa"/>
            <w:tcBorders>
              <w:top w:val="single" w:sz="4" w:space="0" w:color="auto"/>
              <w:left w:val="single" w:sz="4" w:space="0" w:color="auto"/>
              <w:bottom w:val="single" w:sz="4" w:space="0" w:color="auto"/>
              <w:right w:val="single" w:sz="4" w:space="0" w:color="auto"/>
            </w:tcBorders>
          </w:tcPr>
          <w:p w14:paraId="4B02AE0F" w14:textId="2784F268" w:rsidR="00B8603E" w:rsidRDefault="00B8603E" w:rsidP="00B8603E">
            <w:pPr>
              <w:pStyle w:val="TAL"/>
            </w:pPr>
            <w:r>
              <w:rPr>
                <w:rFonts w:cs="Arial"/>
                <w:szCs w:val="18"/>
                <w:lang w:eastAsia="zh-CN"/>
              </w:rPr>
              <w:t xml:space="preserve">An attribute which describes the energy efficiency </w:t>
            </w:r>
            <w:r>
              <w:rPr>
                <w:rFonts w:cs="Arial"/>
                <w:color w:val="000000"/>
                <w:szCs w:val="18"/>
                <w:lang w:eastAsia="zh-CN"/>
              </w:rPr>
              <w:t>through CN domain of the network slice</w:t>
            </w:r>
            <w:r>
              <w:rPr>
                <w:rFonts w:cs="Arial"/>
                <w:szCs w:val="18"/>
                <w:lang w:eastAsia="zh-CN"/>
              </w:rPr>
              <w:t>, i.e. the ratio between the performance and the energy consumption (EC) when assessed during the same time frame, see clause 3.4.7 of NG.116 [50].</w:t>
            </w:r>
          </w:p>
        </w:tc>
        <w:tc>
          <w:tcPr>
            <w:tcW w:w="2156" w:type="dxa"/>
            <w:tcBorders>
              <w:top w:val="single" w:sz="4" w:space="0" w:color="auto"/>
              <w:left w:val="single" w:sz="4" w:space="0" w:color="auto"/>
              <w:bottom w:val="single" w:sz="4" w:space="0" w:color="auto"/>
              <w:right w:val="single" w:sz="4" w:space="0" w:color="auto"/>
            </w:tcBorders>
          </w:tcPr>
          <w:p w14:paraId="3254543A" w14:textId="0EED2650" w:rsidR="00B8603E" w:rsidRDefault="00B8603E" w:rsidP="00B8603E">
            <w:pPr>
              <w:spacing w:after="0"/>
              <w:rPr>
                <w:rFonts w:ascii="Arial" w:hAnsi="Arial" w:cs="Arial"/>
                <w:snapToGrid w:val="0"/>
                <w:sz w:val="18"/>
                <w:szCs w:val="18"/>
              </w:rPr>
            </w:pPr>
            <w:r>
              <w:rPr>
                <w:rFonts w:ascii="Arial" w:hAnsi="Arial" w:cs="Arial"/>
                <w:snapToGrid w:val="0"/>
                <w:sz w:val="18"/>
                <w:szCs w:val="18"/>
              </w:rPr>
              <w:t xml:space="preserve">type: </w:t>
            </w:r>
            <w:r w:rsidR="00E630AC" w:rsidRPr="00E630AC">
              <w:rPr>
                <w:rFonts w:ascii="Arial" w:hAnsi="Arial" w:cs="Arial"/>
                <w:snapToGrid w:val="0"/>
                <w:sz w:val="18"/>
                <w:szCs w:val="18"/>
              </w:rPr>
              <w:t>Real</w:t>
            </w:r>
          </w:p>
          <w:p w14:paraId="683003BE" w14:textId="77777777" w:rsidR="00B8603E" w:rsidRDefault="00B8603E" w:rsidP="00B8603E">
            <w:pPr>
              <w:spacing w:after="0"/>
              <w:rPr>
                <w:rFonts w:ascii="Arial" w:hAnsi="Arial" w:cs="Arial"/>
                <w:snapToGrid w:val="0"/>
                <w:sz w:val="18"/>
                <w:szCs w:val="18"/>
              </w:rPr>
            </w:pPr>
            <w:r>
              <w:rPr>
                <w:rFonts w:ascii="Arial" w:hAnsi="Arial" w:cs="Arial"/>
                <w:snapToGrid w:val="0"/>
                <w:sz w:val="18"/>
                <w:szCs w:val="18"/>
              </w:rPr>
              <w:t>multiplicity: 1</w:t>
            </w:r>
          </w:p>
          <w:p w14:paraId="150C8597" w14:textId="77777777" w:rsidR="00B8603E" w:rsidRDefault="00B8603E" w:rsidP="00B8603E">
            <w:pPr>
              <w:spacing w:after="0"/>
              <w:rPr>
                <w:rFonts w:ascii="Arial" w:hAnsi="Arial" w:cs="Arial"/>
                <w:snapToGrid w:val="0"/>
                <w:sz w:val="18"/>
                <w:szCs w:val="18"/>
              </w:rPr>
            </w:pPr>
            <w:r>
              <w:rPr>
                <w:rFonts w:ascii="Arial" w:hAnsi="Arial" w:cs="Arial"/>
                <w:snapToGrid w:val="0"/>
                <w:sz w:val="18"/>
                <w:szCs w:val="18"/>
              </w:rPr>
              <w:t>isOrdered: N/A</w:t>
            </w:r>
          </w:p>
          <w:p w14:paraId="1C6DA51C" w14:textId="77777777" w:rsidR="00B8603E" w:rsidRDefault="00B8603E" w:rsidP="00B8603E">
            <w:pPr>
              <w:spacing w:after="0"/>
              <w:rPr>
                <w:rFonts w:ascii="Arial" w:hAnsi="Arial" w:cs="Arial"/>
                <w:snapToGrid w:val="0"/>
                <w:sz w:val="18"/>
                <w:szCs w:val="18"/>
              </w:rPr>
            </w:pPr>
            <w:r>
              <w:rPr>
                <w:rFonts w:ascii="Arial" w:hAnsi="Arial" w:cs="Arial"/>
                <w:snapToGrid w:val="0"/>
                <w:sz w:val="18"/>
                <w:szCs w:val="18"/>
              </w:rPr>
              <w:t>isUnique: N/A</w:t>
            </w:r>
          </w:p>
          <w:p w14:paraId="3563DFF1" w14:textId="77777777" w:rsidR="00B8603E" w:rsidRDefault="00B8603E" w:rsidP="00B8603E">
            <w:pPr>
              <w:spacing w:after="0"/>
              <w:rPr>
                <w:rFonts w:ascii="Arial" w:hAnsi="Arial" w:cs="Arial"/>
                <w:snapToGrid w:val="0"/>
                <w:sz w:val="18"/>
                <w:szCs w:val="18"/>
              </w:rPr>
            </w:pPr>
            <w:r>
              <w:rPr>
                <w:rFonts w:ascii="Arial" w:hAnsi="Arial" w:cs="Arial"/>
                <w:snapToGrid w:val="0"/>
                <w:sz w:val="18"/>
                <w:szCs w:val="18"/>
              </w:rPr>
              <w:t>defaultValue: None</w:t>
            </w:r>
          </w:p>
          <w:p w14:paraId="40DC4CBE" w14:textId="45ED151F" w:rsidR="00B8603E" w:rsidRDefault="00B8603E" w:rsidP="00B8603E">
            <w:pPr>
              <w:spacing w:after="0"/>
              <w:rPr>
                <w:rFonts w:ascii="Arial" w:hAnsi="Arial" w:cs="Arial"/>
                <w:snapToGrid w:val="0"/>
                <w:sz w:val="18"/>
                <w:szCs w:val="18"/>
              </w:rPr>
            </w:pPr>
            <w:r>
              <w:rPr>
                <w:rFonts w:ascii="Arial" w:hAnsi="Arial" w:cs="Arial"/>
                <w:snapToGrid w:val="0"/>
                <w:sz w:val="18"/>
                <w:szCs w:val="18"/>
              </w:rPr>
              <w:t xml:space="preserve">isNullable: </w:t>
            </w:r>
            <w:r w:rsidR="00E630AC" w:rsidRPr="00E630AC">
              <w:rPr>
                <w:rFonts w:ascii="Arial" w:hAnsi="Arial" w:cs="Arial"/>
                <w:snapToGrid w:val="0"/>
                <w:sz w:val="18"/>
                <w:szCs w:val="18"/>
              </w:rPr>
              <w:t>True</w:t>
            </w:r>
          </w:p>
        </w:tc>
      </w:tr>
      <w:tr w:rsidR="00B8603E" w14:paraId="65E28CD6" w14:textId="77777777" w:rsidTr="004535DD">
        <w:trPr>
          <w:cantSplit/>
          <w:tblHeader/>
          <w:jc w:val="center"/>
        </w:trPr>
        <w:tc>
          <w:tcPr>
            <w:tcW w:w="1817" w:type="dxa"/>
            <w:tcBorders>
              <w:top w:val="single" w:sz="4" w:space="0" w:color="auto"/>
              <w:left w:val="single" w:sz="4" w:space="0" w:color="auto"/>
              <w:bottom w:val="single" w:sz="4" w:space="0" w:color="auto"/>
              <w:right w:val="single" w:sz="4" w:space="0" w:color="auto"/>
            </w:tcBorders>
          </w:tcPr>
          <w:p w14:paraId="4442D1B2" w14:textId="2D42A3FB" w:rsidR="00B8603E" w:rsidRDefault="00B8603E" w:rsidP="00B8603E">
            <w:pPr>
              <w:pStyle w:val="TAL"/>
              <w:rPr>
                <w:rFonts w:ascii="Courier New" w:hAnsi="Courier New" w:cs="Courier New"/>
                <w:szCs w:val="18"/>
                <w:lang w:eastAsia="zh-CN"/>
              </w:rPr>
            </w:pPr>
            <w:r w:rsidRPr="0064555E">
              <w:rPr>
                <w:rFonts w:ascii="Courier New" w:hAnsi="Courier New" w:cs="Courier New"/>
                <w:szCs w:val="18"/>
                <w:lang w:eastAsia="zh-CN"/>
              </w:rPr>
              <w:t>RANSliceSubnetProfile.energyEfficiency</w:t>
            </w:r>
          </w:p>
        </w:tc>
        <w:tc>
          <w:tcPr>
            <w:tcW w:w="5492" w:type="dxa"/>
            <w:tcBorders>
              <w:top w:val="single" w:sz="4" w:space="0" w:color="auto"/>
              <w:left w:val="single" w:sz="4" w:space="0" w:color="auto"/>
              <w:bottom w:val="single" w:sz="4" w:space="0" w:color="auto"/>
              <w:right w:val="single" w:sz="4" w:space="0" w:color="auto"/>
            </w:tcBorders>
          </w:tcPr>
          <w:p w14:paraId="52736138" w14:textId="4FDBA7FA" w:rsidR="00B8603E" w:rsidRDefault="00B8603E" w:rsidP="00B8603E">
            <w:pPr>
              <w:pStyle w:val="TAL"/>
            </w:pPr>
            <w:r w:rsidRPr="00C1538F">
              <w:t xml:space="preserve">An attribute which describes the energy efficiency through </w:t>
            </w:r>
            <w:r>
              <w:t>RA</w:t>
            </w:r>
            <w:r w:rsidRPr="00C1538F">
              <w:t>N domain of the network slice, i.e. the ratio between the performance and the energy consumption (EC) when assessed during the same time frame, see clause 3.4.7 of NG.116 [50].</w:t>
            </w:r>
          </w:p>
        </w:tc>
        <w:tc>
          <w:tcPr>
            <w:tcW w:w="2156" w:type="dxa"/>
            <w:tcBorders>
              <w:top w:val="single" w:sz="4" w:space="0" w:color="auto"/>
              <w:left w:val="single" w:sz="4" w:space="0" w:color="auto"/>
              <w:bottom w:val="single" w:sz="4" w:space="0" w:color="auto"/>
              <w:right w:val="single" w:sz="4" w:space="0" w:color="auto"/>
            </w:tcBorders>
          </w:tcPr>
          <w:p w14:paraId="38C7FD15" w14:textId="3350251F" w:rsidR="00B8603E" w:rsidRPr="0064555E" w:rsidRDefault="00B8603E" w:rsidP="00B8603E">
            <w:pPr>
              <w:spacing w:after="0"/>
              <w:rPr>
                <w:rFonts w:ascii="Arial" w:hAnsi="Arial" w:cs="Arial"/>
                <w:snapToGrid w:val="0"/>
                <w:sz w:val="18"/>
                <w:szCs w:val="18"/>
              </w:rPr>
            </w:pPr>
            <w:r w:rsidRPr="0064555E">
              <w:rPr>
                <w:rFonts w:ascii="Arial" w:hAnsi="Arial" w:cs="Arial"/>
                <w:snapToGrid w:val="0"/>
                <w:sz w:val="18"/>
                <w:szCs w:val="18"/>
              </w:rPr>
              <w:t xml:space="preserve">type: </w:t>
            </w:r>
            <w:r w:rsidR="00E630AC" w:rsidRPr="00E630AC">
              <w:rPr>
                <w:rFonts w:ascii="Arial" w:hAnsi="Arial" w:cs="Arial"/>
                <w:snapToGrid w:val="0"/>
                <w:sz w:val="18"/>
                <w:szCs w:val="18"/>
              </w:rPr>
              <w:t>Real</w:t>
            </w:r>
          </w:p>
          <w:p w14:paraId="6B44F19B" w14:textId="77777777" w:rsidR="00B8603E" w:rsidRDefault="00B8603E" w:rsidP="00B8603E">
            <w:pPr>
              <w:spacing w:after="0"/>
              <w:rPr>
                <w:rFonts w:ascii="Arial" w:hAnsi="Arial" w:cs="Arial"/>
                <w:snapToGrid w:val="0"/>
                <w:sz w:val="18"/>
                <w:szCs w:val="18"/>
              </w:rPr>
            </w:pPr>
            <w:r>
              <w:rPr>
                <w:rFonts w:ascii="Arial" w:hAnsi="Arial" w:cs="Arial"/>
                <w:snapToGrid w:val="0"/>
                <w:sz w:val="18"/>
                <w:szCs w:val="18"/>
              </w:rPr>
              <w:t>multiplicity: 1</w:t>
            </w:r>
          </w:p>
          <w:p w14:paraId="4EF5C57D" w14:textId="77777777" w:rsidR="00B8603E" w:rsidRDefault="00B8603E" w:rsidP="00B8603E">
            <w:pPr>
              <w:spacing w:after="0"/>
              <w:rPr>
                <w:rFonts w:ascii="Arial" w:hAnsi="Arial" w:cs="Arial"/>
                <w:snapToGrid w:val="0"/>
                <w:sz w:val="18"/>
                <w:szCs w:val="18"/>
              </w:rPr>
            </w:pPr>
            <w:r>
              <w:rPr>
                <w:rFonts w:ascii="Arial" w:hAnsi="Arial" w:cs="Arial"/>
                <w:snapToGrid w:val="0"/>
                <w:sz w:val="18"/>
                <w:szCs w:val="18"/>
              </w:rPr>
              <w:t>isOrdered: N/A</w:t>
            </w:r>
          </w:p>
          <w:p w14:paraId="45A621C1" w14:textId="77777777" w:rsidR="00B8603E" w:rsidRDefault="00B8603E" w:rsidP="00B8603E">
            <w:pPr>
              <w:spacing w:after="0"/>
              <w:rPr>
                <w:rFonts w:ascii="Arial" w:hAnsi="Arial" w:cs="Arial"/>
                <w:snapToGrid w:val="0"/>
                <w:sz w:val="18"/>
                <w:szCs w:val="18"/>
              </w:rPr>
            </w:pPr>
            <w:r>
              <w:rPr>
                <w:rFonts w:ascii="Arial" w:hAnsi="Arial" w:cs="Arial"/>
                <w:snapToGrid w:val="0"/>
                <w:sz w:val="18"/>
                <w:szCs w:val="18"/>
              </w:rPr>
              <w:t>isUnique: N/A</w:t>
            </w:r>
          </w:p>
          <w:p w14:paraId="1169BEAF" w14:textId="77777777" w:rsidR="00B8603E" w:rsidRDefault="00B8603E" w:rsidP="00B8603E">
            <w:pPr>
              <w:spacing w:after="0"/>
              <w:rPr>
                <w:rFonts w:ascii="Arial" w:hAnsi="Arial" w:cs="Arial"/>
                <w:snapToGrid w:val="0"/>
                <w:sz w:val="18"/>
                <w:szCs w:val="18"/>
              </w:rPr>
            </w:pPr>
            <w:r>
              <w:rPr>
                <w:rFonts w:ascii="Arial" w:hAnsi="Arial" w:cs="Arial"/>
                <w:snapToGrid w:val="0"/>
                <w:sz w:val="18"/>
                <w:szCs w:val="18"/>
              </w:rPr>
              <w:t>defaultValue: None</w:t>
            </w:r>
          </w:p>
          <w:p w14:paraId="2F658D18" w14:textId="1944A9F7" w:rsidR="00B8603E" w:rsidRDefault="00B8603E" w:rsidP="00B8603E">
            <w:pPr>
              <w:spacing w:after="0"/>
              <w:rPr>
                <w:rFonts w:ascii="Arial" w:hAnsi="Arial" w:cs="Arial"/>
                <w:snapToGrid w:val="0"/>
                <w:sz w:val="18"/>
                <w:szCs w:val="18"/>
              </w:rPr>
            </w:pPr>
            <w:r>
              <w:rPr>
                <w:rFonts w:ascii="Arial" w:hAnsi="Arial" w:cs="Arial"/>
                <w:snapToGrid w:val="0"/>
                <w:sz w:val="18"/>
                <w:szCs w:val="18"/>
              </w:rPr>
              <w:t xml:space="preserve">isNullable: </w:t>
            </w:r>
            <w:r w:rsidR="00E630AC" w:rsidRPr="00E630AC">
              <w:rPr>
                <w:rFonts w:ascii="Arial" w:hAnsi="Arial" w:cs="Arial"/>
                <w:snapToGrid w:val="0"/>
                <w:sz w:val="18"/>
                <w:szCs w:val="18"/>
              </w:rPr>
              <w:t>True</w:t>
            </w:r>
          </w:p>
        </w:tc>
      </w:tr>
      <w:tr w:rsidR="00C42A07" w14:paraId="6EFE0EC1" w14:textId="77777777" w:rsidTr="004535DD">
        <w:trPr>
          <w:cantSplit/>
          <w:tblHeader/>
          <w:jc w:val="center"/>
        </w:trPr>
        <w:tc>
          <w:tcPr>
            <w:tcW w:w="1817" w:type="dxa"/>
            <w:tcBorders>
              <w:top w:val="single" w:sz="4" w:space="0" w:color="auto"/>
              <w:left w:val="single" w:sz="4" w:space="0" w:color="auto"/>
              <w:bottom w:val="single" w:sz="4" w:space="0" w:color="auto"/>
              <w:right w:val="single" w:sz="4" w:space="0" w:color="auto"/>
            </w:tcBorders>
          </w:tcPr>
          <w:p w14:paraId="4E9AAFF4" w14:textId="171AE8A5" w:rsidR="00C42A07" w:rsidRPr="0064555E" w:rsidRDefault="00C42A07" w:rsidP="00C42A07">
            <w:pPr>
              <w:pStyle w:val="TAL"/>
              <w:rPr>
                <w:rFonts w:ascii="Courier New" w:hAnsi="Courier New" w:cs="Courier New"/>
                <w:szCs w:val="18"/>
                <w:lang w:eastAsia="zh-CN"/>
              </w:rPr>
            </w:pPr>
            <w:r>
              <w:rPr>
                <w:rFonts w:ascii="Courier New" w:hAnsi="Courier New" w:cs="Courier New"/>
                <w:lang w:eastAsia="zh-CN"/>
              </w:rPr>
              <w:t>nssaa</w:t>
            </w:r>
            <w:r w:rsidRPr="00D70CE8">
              <w:rPr>
                <w:rFonts w:ascii="Courier New" w:hAnsi="Courier New" w:cs="Courier New" w:hint="eastAsia"/>
                <w:lang w:eastAsia="zh-CN"/>
              </w:rPr>
              <w:t>Support</w:t>
            </w:r>
          </w:p>
        </w:tc>
        <w:tc>
          <w:tcPr>
            <w:tcW w:w="5492" w:type="dxa"/>
            <w:tcBorders>
              <w:top w:val="single" w:sz="4" w:space="0" w:color="auto"/>
              <w:left w:val="single" w:sz="4" w:space="0" w:color="auto"/>
              <w:bottom w:val="single" w:sz="4" w:space="0" w:color="auto"/>
              <w:right w:val="single" w:sz="4" w:space="0" w:color="auto"/>
            </w:tcBorders>
          </w:tcPr>
          <w:p w14:paraId="7E5BC898" w14:textId="77777777" w:rsidR="00C42A07" w:rsidRDefault="00C42A07" w:rsidP="00C42A07">
            <w:pPr>
              <w:pStyle w:val="TAL"/>
            </w:pPr>
            <w:r>
              <w:t>An attribute specifies whether for the Network Slice, devices need to be also authenticated and authorized by a AAA server using additional credentials different than the ones used for</w:t>
            </w:r>
          </w:p>
          <w:p w14:paraId="222B7A70" w14:textId="77777777" w:rsidR="00C42A07" w:rsidRDefault="00C42A07" w:rsidP="00C42A07">
            <w:pPr>
              <w:pStyle w:val="TAL"/>
            </w:pPr>
            <w:r>
              <w:t xml:space="preserve">the primary authentication, </w:t>
            </w:r>
            <w:r w:rsidRPr="00C1538F">
              <w:t>see clause 3.4.</w:t>
            </w:r>
            <w:r>
              <w:t>3</w:t>
            </w:r>
            <w:r w:rsidRPr="00C1538F">
              <w:t>7 of NG.116 [50].</w:t>
            </w:r>
          </w:p>
          <w:p w14:paraId="7904E10B" w14:textId="77777777" w:rsidR="00C42A07" w:rsidRDefault="00C42A07" w:rsidP="00C42A07">
            <w:pPr>
              <w:pStyle w:val="TAL"/>
            </w:pPr>
          </w:p>
          <w:p w14:paraId="1F5D13E3" w14:textId="4B3A5257" w:rsidR="00C42A07" w:rsidRPr="00C1538F" w:rsidRDefault="00C42A07" w:rsidP="00C42A07">
            <w:pPr>
              <w:pStyle w:val="TAL"/>
            </w:pPr>
            <w:r>
              <w:rPr>
                <w:rFonts w:cs="Arial"/>
                <w:snapToGrid w:val="0"/>
                <w:szCs w:val="18"/>
              </w:rPr>
              <w:t>allowedValues: N/A</w:t>
            </w:r>
          </w:p>
        </w:tc>
        <w:tc>
          <w:tcPr>
            <w:tcW w:w="2156" w:type="dxa"/>
            <w:tcBorders>
              <w:top w:val="single" w:sz="4" w:space="0" w:color="auto"/>
              <w:left w:val="single" w:sz="4" w:space="0" w:color="auto"/>
              <w:bottom w:val="single" w:sz="4" w:space="0" w:color="auto"/>
              <w:right w:val="single" w:sz="4" w:space="0" w:color="auto"/>
            </w:tcBorders>
          </w:tcPr>
          <w:p w14:paraId="1775AA73" w14:textId="77777777" w:rsidR="00C42A07" w:rsidRPr="00F018F1" w:rsidRDefault="00C42A07" w:rsidP="00C42A07">
            <w:pPr>
              <w:spacing w:after="0"/>
              <w:rPr>
                <w:rFonts w:ascii="Arial" w:hAnsi="Arial" w:cs="Arial"/>
                <w:snapToGrid w:val="0"/>
                <w:sz w:val="18"/>
                <w:szCs w:val="18"/>
              </w:rPr>
            </w:pPr>
            <w:r w:rsidRPr="00F018F1">
              <w:rPr>
                <w:rFonts w:ascii="Arial" w:hAnsi="Arial" w:cs="Arial"/>
                <w:snapToGrid w:val="0"/>
                <w:sz w:val="18"/>
                <w:szCs w:val="18"/>
              </w:rPr>
              <w:t xml:space="preserve">type: </w:t>
            </w:r>
            <w:r w:rsidRPr="00010781">
              <w:rPr>
                <w:rFonts w:ascii="Arial" w:hAnsi="Arial" w:cs="Arial"/>
                <w:snapToGrid w:val="0"/>
                <w:sz w:val="18"/>
                <w:szCs w:val="18"/>
              </w:rPr>
              <w:t>NSSAASupport</w:t>
            </w:r>
          </w:p>
          <w:p w14:paraId="1818C543" w14:textId="77777777" w:rsidR="00C42A07" w:rsidRPr="00F018F1" w:rsidRDefault="00C42A07" w:rsidP="00C42A07">
            <w:pPr>
              <w:spacing w:after="0"/>
              <w:rPr>
                <w:rFonts w:ascii="Arial" w:hAnsi="Arial" w:cs="Arial"/>
                <w:snapToGrid w:val="0"/>
                <w:sz w:val="18"/>
                <w:szCs w:val="18"/>
              </w:rPr>
            </w:pPr>
            <w:r w:rsidRPr="00F018F1">
              <w:rPr>
                <w:rFonts w:ascii="Arial" w:hAnsi="Arial" w:cs="Arial"/>
                <w:snapToGrid w:val="0"/>
                <w:sz w:val="18"/>
                <w:szCs w:val="18"/>
              </w:rPr>
              <w:t>multiplicity: 1</w:t>
            </w:r>
          </w:p>
          <w:p w14:paraId="095459C2" w14:textId="77777777" w:rsidR="00C42A07" w:rsidRPr="00F018F1" w:rsidRDefault="00C42A07" w:rsidP="00C42A07">
            <w:pPr>
              <w:spacing w:after="0"/>
              <w:rPr>
                <w:rFonts w:ascii="Arial" w:hAnsi="Arial" w:cs="Arial"/>
                <w:snapToGrid w:val="0"/>
                <w:sz w:val="18"/>
                <w:szCs w:val="18"/>
              </w:rPr>
            </w:pPr>
            <w:r w:rsidRPr="00F018F1">
              <w:rPr>
                <w:rFonts w:ascii="Arial" w:hAnsi="Arial" w:cs="Arial"/>
                <w:snapToGrid w:val="0"/>
                <w:sz w:val="18"/>
                <w:szCs w:val="18"/>
              </w:rPr>
              <w:t>isOrdered: N/A</w:t>
            </w:r>
          </w:p>
          <w:p w14:paraId="040426B8" w14:textId="77777777" w:rsidR="00C42A07" w:rsidRPr="00F018F1" w:rsidRDefault="00C42A07" w:rsidP="00C42A07">
            <w:pPr>
              <w:spacing w:after="0"/>
              <w:rPr>
                <w:rFonts w:ascii="Arial" w:hAnsi="Arial" w:cs="Arial"/>
                <w:snapToGrid w:val="0"/>
                <w:sz w:val="18"/>
                <w:szCs w:val="18"/>
              </w:rPr>
            </w:pPr>
            <w:r w:rsidRPr="00F018F1">
              <w:rPr>
                <w:rFonts w:ascii="Arial" w:hAnsi="Arial" w:cs="Arial"/>
                <w:snapToGrid w:val="0"/>
                <w:sz w:val="18"/>
                <w:szCs w:val="18"/>
              </w:rPr>
              <w:t>isUnique: N/A</w:t>
            </w:r>
          </w:p>
          <w:p w14:paraId="2E4E2002" w14:textId="77777777" w:rsidR="00C42A07" w:rsidRPr="00F018F1" w:rsidRDefault="00C42A07" w:rsidP="00C42A07">
            <w:pPr>
              <w:spacing w:after="0"/>
              <w:rPr>
                <w:rFonts w:ascii="Arial" w:hAnsi="Arial" w:cs="Arial"/>
                <w:snapToGrid w:val="0"/>
                <w:sz w:val="18"/>
                <w:szCs w:val="18"/>
              </w:rPr>
            </w:pPr>
            <w:r w:rsidRPr="00F018F1">
              <w:rPr>
                <w:rFonts w:ascii="Arial" w:hAnsi="Arial" w:cs="Arial"/>
                <w:snapToGrid w:val="0"/>
                <w:sz w:val="18"/>
                <w:szCs w:val="18"/>
              </w:rPr>
              <w:t>defaultValue: False</w:t>
            </w:r>
          </w:p>
          <w:p w14:paraId="50D0A2B0" w14:textId="062ECB4A" w:rsidR="00C42A07" w:rsidRPr="0064555E" w:rsidRDefault="00C42A07" w:rsidP="00C42A07">
            <w:pPr>
              <w:spacing w:after="0"/>
              <w:rPr>
                <w:rFonts w:ascii="Arial" w:hAnsi="Arial" w:cs="Arial"/>
                <w:snapToGrid w:val="0"/>
                <w:sz w:val="18"/>
                <w:szCs w:val="18"/>
              </w:rPr>
            </w:pPr>
            <w:r w:rsidRPr="00F018F1">
              <w:rPr>
                <w:rFonts w:ascii="Arial" w:hAnsi="Arial" w:cs="Arial"/>
                <w:snapToGrid w:val="0"/>
                <w:sz w:val="18"/>
                <w:szCs w:val="18"/>
              </w:rPr>
              <w:t>isNullable: False</w:t>
            </w:r>
          </w:p>
        </w:tc>
      </w:tr>
      <w:tr w:rsidR="00C42A07" w14:paraId="42AE36CA" w14:textId="77777777" w:rsidTr="004535DD">
        <w:trPr>
          <w:cantSplit/>
          <w:tblHeader/>
          <w:jc w:val="center"/>
        </w:trPr>
        <w:tc>
          <w:tcPr>
            <w:tcW w:w="1817" w:type="dxa"/>
            <w:tcBorders>
              <w:top w:val="single" w:sz="4" w:space="0" w:color="auto"/>
              <w:left w:val="single" w:sz="4" w:space="0" w:color="auto"/>
              <w:bottom w:val="single" w:sz="4" w:space="0" w:color="auto"/>
              <w:right w:val="single" w:sz="4" w:space="0" w:color="auto"/>
            </w:tcBorders>
          </w:tcPr>
          <w:p w14:paraId="2E459155" w14:textId="4C399233" w:rsidR="00C42A07" w:rsidRPr="0064555E" w:rsidRDefault="00C42A07" w:rsidP="00C42A07">
            <w:pPr>
              <w:pStyle w:val="TAL"/>
              <w:rPr>
                <w:rFonts w:ascii="Courier New" w:hAnsi="Courier New" w:cs="Courier New"/>
                <w:szCs w:val="18"/>
                <w:lang w:eastAsia="zh-CN"/>
              </w:rPr>
            </w:pPr>
            <w:r>
              <w:rPr>
                <w:rFonts w:ascii="Courier New" w:hAnsi="Courier New" w:cs="Courier New"/>
                <w:lang w:eastAsia="zh-CN"/>
              </w:rPr>
              <w:lastRenderedPageBreak/>
              <w:t>nssaa</w:t>
            </w:r>
            <w:r w:rsidRPr="00D70CE8">
              <w:rPr>
                <w:rFonts w:ascii="Courier New" w:hAnsi="Courier New" w:cs="Courier New" w:hint="eastAsia"/>
                <w:lang w:eastAsia="zh-CN"/>
              </w:rPr>
              <w:t>Support</w:t>
            </w:r>
            <w:r>
              <w:rPr>
                <w:rFonts w:ascii="Courier New" w:hAnsi="Courier New" w:cs="Courier New"/>
                <w:szCs w:val="18"/>
                <w:lang w:eastAsia="zh-CN"/>
              </w:rPr>
              <w:t>.support</w:t>
            </w:r>
          </w:p>
        </w:tc>
        <w:tc>
          <w:tcPr>
            <w:tcW w:w="5492" w:type="dxa"/>
            <w:tcBorders>
              <w:top w:val="single" w:sz="4" w:space="0" w:color="auto"/>
              <w:left w:val="single" w:sz="4" w:space="0" w:color="auto"/>
              <w:bottom w:val="single" w:sz="4" w:space="0" w:color="auto"/>
              <w:right w:val="single" w:sz="4" w:space="0" w:color="auto"/>
            </w:tcBorders>
          </w:tcPr>
          <w:p w14:paraId="57AA90D5" w14:textId="77777777" w:rsidR="00C42A07" w:rsidRDefault="00C42A07" w:rsidP="00C42A07">
            <w:pPr>
              <w:pStyle w:val="TAL"/>
            </w:pPr>
            <w:r>
              <w:rPr>
                <w:rFonts w:cs="Arial"/>
                <w:color w:val="000000"/>
                <w:szCs w:val="18"/>
                <w:lang w:eastAsia="zh-CN"/>
              </w:rPr>
              <w:t xml:space="preserve">An attribute specifies </w:t>
            </w:r>
            <w:r>
              <w:rPr>
                <w:rFonts w:cs="Arial"/>
                <w:szCs w:val="18"/>
              </w:rPr>
              <w:t xml:space="preserve">whether or not </w:t>
            </w:r>
            <w:r>
              <w:t>the Network Slice, devices need to be also authenticated and authorized by a AAA server using additional credentials different than the ones used for</w:t>
            </w:r>
          </w:p>
          <w:p w14:paraId="45832135" w14:textId="77777777" w:rsidR="00C42A07" w:rsidRDefault="00C42A07" w:rsidP="00C42A07">
            <w:pPr>
              <w:pStyle w:val="TAL"/>
              <w:rPr>
                <w:rFonts w:cs="Arial"/>
                <w:szCs w:val="18"/>
              </w:rPr>
            </w:pPr>
            <w:r>
              <w:t>the primary authentication</w:t>
            </w:r>
            <w:r>
              <w:rPr>
                <w:rFonts w:cs="Arial"/>
                <w:szCs w:val="18"/>
              </w:rPr>
              <w:t>.</w:t>
            </w:r>
          </w:p>
          <w:p w14:paraId="529DC253" w14:textId="77777777" w:rsidR="00C42A07" w:rsidRDefault="00C42A07" w:rsidP="00C42A07">
            <w:pPr>
              <w:pStyle w:val="TAL"/>
              <w:rPr>
                <w:rFonts w:cs="Arial"/>
                <w:szCs w:val="18"/>
              </w:rPr>
            </w:pPr>
          </w:p>
          <w:p w14:paraId="0934BC5A" w14:textId="77777777" w:rsidR="00C42A07" w:rsidRDefault="00C42A07" w:rsidP="00C42A07">
            <w:pPr>
              <w:spacing w:after="0"/>
              <w:rPr>
                <w:rFonts w:ascii="Arial" w:hAnsi="Arial" w:cs="Arial"/>
                <w:sz w:val="18"/>
                <w:szCs w:val="18"/>
              </w:rPr>
            </w:pPr>
            <w:r>
              <w:rPr>
                <w:rFonts w:ascii="Arial" w:hAnsi="Arial" w:cs="Arial"/>
                <w:sz w:val="18"/>
                <w:szCs w:val="18"/>
              </w:rPr>
              <w:t>allowedValues:</w:t>
            </w:r>
          </w:p>
          <w:p w14:paraId="472A8623" w14:textId="77777777" w:rsidR="00C42A07" w:rsidRDefault="00C42A07" w:rsidP="00C42A07">
            <w:pPr>
              <w:spacing w:after="0"/>
              <w:rPr>
                <w:rFonts w:ascii="Arial" w:hAnsi="Arial" w:cs="Arial"/>
                <w:sz w:val="18"/>
                <w:szCs w:val="18"/>
              </w:rPr>
            </w:pPr>
            <w:r>
              <w:rPr>
                <w:rFonts w:ascii="Arial" w:hAnsi="Arial" w:cs="Arial"/>
                <w:sz w:val="18"/>
                <w:szCs w:val="18"/>
              </w:rPr>
              <w:t>"NOT SUPPORTED", "SUPPORTED".</w:t>
            </w:r>
          </w:p>
          <w:p w14:paraId="3DE535B5" w14:textId="77777777" w:rsidR="00C42A07" w:rsidRPr="00C1538F" w:rsidRDefault="00C42A07" w:rsidP="00C42A07">
            <w:pPr>
              <w:pStyle w:val="TAL"/>
            </w:pPr>
          </w:p>
        </w:tc>
        <w:tc>
          <w:tcPr>
            <w:tcW w:w="2156" w:type="dxa"/>
            <w:tcBorders>
              <w:top w:val="single" w:sz="4" w:space="0" w:color="auto"/>
              <w:left w:val="single" w:sz="4" w:space="0" w:color="auto"/>
              <w:bottom w:val="single" w:sz="4" w:space="0" w:color="auto"/>
              <w:right w:val="single" w:sz="4" w:space="0" w:color="auto"/>
            </w:tcBorders>
          </w:tcPr>
          <w:p w14:paraId="4568C475" w14:textId="77777777" w:rsidR="00C42A07" w:rsidRDefault="00C42A07" w:rsidP="00C42A07">
            <w:pPr>
              <w:spacing w:after="0"/>
              <w:rPr>
                <w:rFonts w:ascii="Arial" w:hAnsi="Arial" w:cs="Arial"/>
                <w:snapToGrid w:val="0"/>
                <w:sz w:val="18"/>
                <w:szCs w:val="18"/>
              </w:rPr>
            </w:pPr>
            <w:r>
              <w:rPr>
                <w:rFonts w:ascii="Arial" w:hAnsi="Arial" w:cs="Arial"/>
                <w:snapToGrid w:val="0"/>
                <w:sz w:val="18"/>
                <w:szCs w:val="18"/>
              </w:rPr>
              <w:t xml:space="preserve">type: </w:t>
            </w:r>
            <w:r w:rsidRPr="00F018F1">
              <w:rPr>
                <w:rFonts w:ascii="Arial" w:hAnsi="Arial" w:cs="Arial"/>
                <w:snapToGrid w:val="0"/>
                <w:sz w:val="18"/>
                <w:szCs w:val="18"/>
              </w:rPr>
              <w:t>ENUM</w:t>
            </w:r>
          </w:p>
          <w:p w14:paraId="5F458AE1" w14:textId="77777777" w:rsidR="00C42A07" w:rsidRDefault="00C42A07" w:rsidP="00C42A07">
            <w:pPr>
              <w:spacing w:after="0"/>
              <w:rPr>
                <w:rFonts w:ascii="Arial" w:hAnsi="Arial" w:cs="Arial"/>
                <w:snapToGrid w:val="0"/>
                <w:sz w:val="18"/>
                <w:szCs w:val="18"/>
              </w:rPr>
            </w:pPr>
            <w:r>
              <w:rPr>
                <w:rFonts w:ascii="Arial" w:hAnsi="Arial" w:cs="Arial"/>
                <w:snapToGrid w:val="0"/>
                <w:sz w:val="18"/>
                <w:szCs w:val="18"/>
              </w:rPr>
              <w:t>multiplicity: 1</w:t>
            </w:r>
          </w:p>
          <w:p w14:paraId="09EDB36E" w14:textId="77777777" w:rsidR="00C42A07" w:rsidRDefault="00C42A07" w:rsidP="00C42A07">
            <w:pPr>
              <w:spacing w:after="0"/>
              <w:rPr>
                <w:rFonts w:ascii="Arial" w:hAnsi="Arial" w:cs="Arial"/>
                <w:snapToGrid w:val="0"/>
                <w:sz w:val="18"/>
                <w:szCs w:val="18"/>
              </w:rPr>
            </w:pPr>
            <w:r>
              <w:rPr>
                <w:rFonts w:ascii="Arial" w:hAnsi="Arial" w:cs="Arial"/>
                <w:snapToGrid w:val="0"/>
                <w:sz w:val="18"/>
                <w:szCs w:val="18"/>
              </w:rPr>
              <w:t>isOrdered: N/A</w:t>
            </w:r>
          </w:p>
          <w:p w14:paraId="7F0946B1" w14:textId="77777777" w:rsidR="00C42A07" w:rsidRDefault="00C42A07" w:rsidP="00C42A07">
            <w:pPr>
              <w:spacing w:after="0"/>
              <w:rPr>
                <w:rFonts w:ascii="Arial" w:hAnsi="Arial" w:cs="Arial"/>
                <w:snapToGrid w:val="0"/>
                <w:sz w:val="18"/>
                <w:szCs w:val="18"/>
              </w:rPr>
            </w:pPr>
            <w:r>
              <w:rPr>
                <w:rFonts w:ascii="Arial" w:hAnsi="Arial" w:cs="Arial"/>
                <w:snapToGrid w:val="0"/>
                <w:sz w:val="18"/>
                <w:szCs w:val="18"/>
              </w:rPr>
              <w:t>isUnique: N/A</w:t>
            </w:r>
          </w:p>
          <w:p w14:paraId="21E9FC4C" w14:textId="77777777" w:rsidR="00C42A07" w:rsidRDefault="00C42A07" w:rsidP="00C42A07">
            <w:pPr>
              <w:spacing w:after="0"/>
              <w:rPr>
                <w:rFonts w:ascii="Arial" w:hAnsi="Arial" w:cs="Arial"/>
                <w:snapToGrid w:val="0"/>
                <w:sz w:val="18"/>
                <w:szCs w:val="18"/>
              </w:rPr>
            </w:pPr>
            <w:r>
              <w:rPr>
                <w:rFonts w:ascii="Arial" w:hAnsi="Arial" w:cs="Arial"/>
                <w:snapToGrid w:val="0"/>
                <w:sz w:val="18"/>
                <w:szCs w:val="18"/>
              </w:rPr>
              <w:t>defaultValue: False</w:t>
            </w:r>
          </w:p>
          <w:p w14:paraId="1D4A33B4" w14:textId="2880BD29" w:rsidR="00C42A07" w:rsidRPr="0064555E" w:rsidRDefault="00C42A07" w:rsidP="00C42A07">
            <w:pPr>
              <w:spacing w:after="0"/>
              <w:rPr>
                <w:rFonts w:ascii="Arial" w:hAnsi="Arial" w:cs="Arial"/>
                <w:snapToGrid w:val="0"/>
                <w:sz w:val="18"/>
                <w:szCs w:val="18"/>
              </w:rPr>
            </w:pPr>
            <w:r>
              <w:rPr>
                <w:rFonts w:ascii="Arial" w:hAnsi="Arial" w:cs="Arial"/>
                <w:snapToGrid w:val="0"/>
                <w:sz w:val="18"/>
                <w:szCs w:val="18"/>
              </w:rPr>
              <w:t>isNullable: False</w:t>
            </w:r>
          </w:p>
        </w:tc>
      </w:tr>
      <w:tr w:rsidR="005A0C23" w14:paraId="67EEA485" w14:textId="77777777" w:rsidTr="004535DD">
        <w:trPr>
          <w:cantSplit/>
          <w:tblHeader/>
          <w:jc w:val="center"/>
        </w:trPr>
        <w:tc>
          <w:tcPr>
            <w:tcW w:w="1817" w:type="dxa"/>
            <w:tcBorders>
              <w:top w:val="single" w:sz="4" w:space="0" w:color="auto"/>
              <w:left w:val="single" w:sz="4" w:space="0" w:color="auto"/>
              <w:bottom w:val="single" w:sz="4" w:space="0" w:color="auto"/>
              <w:right w:val="single" w:sz="4" w:space="0" w:color="auto"/>
            </w:tcBorders>
          </w:tcPr>
          <w:p w14:paraId="77B613F7" w14:textId="2BD4CCC7" w:rsidR="005A0C23" w:rsidRPr="0064555E" w:rsidRDefault="005A0C23" w:rsidP="005A0C23">
            <w:pPr>
              <w:pStyle w:val="TAL"/>
              <w:rPr>
                <w:rFonts w:ascii="Courier New" w:hAnsi="Courier New" w:cs="Courier New"/>
                <w:szCs w:val="18"/>
                <w:lang w:eastAsia="zh-CN"/>
              </w:rPr>
            </w:pPr>
            <w:r w:rsidRPr="007C209F">
              <w:rPr>
                <w:rFonts w:ascii="Courier New" w:hAnsi="Courier New" w:cs="Courier New"/>
                <w:szCs w:val="18"/>
                <w:lang w:eastAsia="zh-CN"/>
              </w:rPr>
              <w:t>ServiceProfile</w:t>
            </w:r>
            <w:r>
              <w:rPr>
                <w:rFonts w:ascii="Courier New" w:hAnsi="Courier New" w:cs="Courier New"/>
                <w:szCs w:val="18"/>
                <w:lang w:eastAsia="zh-CN"/>
              </w:rPr>
              <w:t>.</w:t>
            </w:r>
            <w:r w:rsidRPr="007C209F">
              <w:rPr>
                <w:rFonts w:ascii="Courier New" w:hAnsi="Courier New" w:cs="Courier New"/>
                <w:szCs w:val="18"/>
                <w:lang w:eastAsia="zh-CN"/>
              </w:rPr>
              <w:t>n6Protection</w:t>
            </w:r>
          </w:p>
        </w:tc>
        <w:tc>
          <w:tcPr>
            <w:tcW w:w="5492" w:type="dxa"/>
            <w:tcBorders>
              <w:top w:val="single" w:sz="4" w:space="0" w:color="auto"/>
              <w:left w:val="single" w:sz="4" w:space="0" w:color="auto"/>
              <w:bottom w:val="single" w:sz="4" w:space="0" w:color="auto"/>
              <w:right w:val="single" w:sz="4" w:space="0" w:color="auto"/>
            </w:tcBorders>
          </w:tcPr>
          <w:p w14:paraId="1DC0BD0C" w14:textId="77777777" w:rsidR="005A0C23" w:rsidRDefault="005A0C23" w:rsidP="005A0C23">
            <w:pPr>
              <w:pStyle w:val="TAL"/>
            </w:pPr>
            <w:r w:rsidRPr="00C1538F">
              <w:t xml:space="preserve">An attribute which </w:t>
            </w:r>
            <w:r>
              <w:rPr>
                <w:lang w:eastAsia="zh-CN"/>
              </w:rPr>
              <w:t>includes required security functions and corresponding rules of each function</w:t>
            </w:r>
            <w:r w:rsidRPr="00C1538F">
              <w:t xml:space="preserve"> </w:t>
            </w:r>
            <w:r>
              <w:t xml:space="preserve">for </w:t>
            </w:r>
            <w:r w:rsidRPr="00C1538F">
              <w:t>network slice</w:t>
            </w:r>
            <w:r>
              <w:t xml:space="preserve"> </w:t>
            </w:r>
            <w:r>
              <w:rPr>
                <w:lang w:eastAsia="zh-CN"/>
              </w:rPr>
              <w:t>N6 interface protection.</w:t>
            </w:r>
          </w:p>
          <w:p w14:paraId="0621252B" w14:textId="77777777" w:rsidR="005A0C23" w:rsidRDefault="005A0C23" w:rsidP="005A0C23">
            <w:pPr>
              <w:pStyle w:val="TAL"/>
            </w:pPr>
          </w:p>
          <w:p w14:paraId="1F28EB89" w14:textId="409B91C0" w:rsidR="005A0C23" w:rsidRPr="00C1538F" w:rsidRDefault="005A0C23" w:rsidP="005A0C23">
            <w:pPr>
              <w:pStyle w:val="TAL"/>
            </w:pPr>
            <w:r>
              <w:rPr>
                <w:rFonts w:cs="Arial"/>
                <w:snapToGrid w:val="0"/>
                <w:szCs w:val="18"/>
              </w:rPr>
              <w:t>allowedValues: N/A</w:t>
            </w:r>
          </w:p>
        </w:tc>
        <w:tc>
          <w:tcPr>
            <w:tcW w:w="2156" w:type="dxa"/>
            <w:tcBorders>
              <w:top w:val="single" w:sz="4" w:space="0" w:color="auto"/>
              <w:left w:val="single" w:sz="4" w:space="0" w:color="auto"/>
              <w:bottom w:val="single" w:sz="4" w:space="0" w:color="auto"/>
              <w:right w:val="single" w:sz="4" w:space="0" w:color="auto"/>
            </w:tcBorders>
          </w:tcPr>
          <w:p w14:paraId="2B335642" w14:textId="77777777" w:rsidR="005A0C23" w:rsidRPr="0064555E" w:rsidRDefault="005A0C23" w:rsidP="005A0C23">
            <w:pPr>
              <w:spacing w:after="0"/>
              <w:rPr>
                <w:rFonts w:ascii="Arial" w:hAnsi="Arial" w:cs="Arial"/>
                <w:snapToGrid w:val="0"/>
                <w:sz w:val="18"/>
                <w:szCs w:val="18"/>
              </w:rPr>
            </w:pPr>
            <w:r w:rsidRPr="0064555E">
              <w:rPr>
                <w:rFonts w:ascii="Arial" w:hAnsi="Arial" w:cs="Arial"/>
                <w:snapToGrid w:val="0"/>
                <w:sz w:val="18"/>
                <w:szCs w:val="18"/>
              </w:rPr>
              <w:t xml:space="preserve">type: </w:t>
            </w:r>
            <w:r>
              <w:rPr>
                <w:rFonts w:ascii="Arial" w:hAnsi="Arial" w:cs="Arial"/>
                <w:snapToGrid w:val="0"/>
                <w:sz w:val="18"/>
                <w:szCs w:val="18"/>
              </w:rPr>
              <w:t>N</w:t>
            </w:r>
            <w:r w:rsidRPr="00CD1E42">
              <w:rPr>
                <w:rFonts w:ascii="Arial" w:hAnsi="Arial" w:cs="Arial"/>
                <w:snapToGrid w:val="0"/>
                <w:sz w:val="18"/>
                <w:szCs w:val="18"/>
              </w:rPr>
              <w:t>6Protection</w:t>
            </w:r>
          </w:p>
          <w:p w14:paraId="6B80DDD8" w14:textId="77777777" w:rsidR="005A0C23" w:rsidRDefault="005A0C23" w:rsidP="005A0C23">
            <w:pPr>
              <w:spacing w:after="0"/>
              <w:rPr>
                <w:rFonts w:ascii="Arial" w:hAnsi="Arial" w:cs="Arial"/>
                <w:snapToGrid w:val="0"/>
                <w:sz w:val="18"/>
                <w:szCs w:val="18"/>
              </w:rPr>
            </w:pPr>
            <w:r>
              <w:rPr>
                <w:rFonts w:ascii="Arial" w:hAnsi="Arial" w:cs="Arial"/>
                <w:snapToGrid w:val="0"/>
                <w:sz w:val="18"/>
                <w:szCs w:val="18"/>
              </w:rPr>
              <w:t>multiplicity: 1</w:t>
            </w:r>
          </w:p>
          <w:p w14:paraId="49CB8654" w14:textId="77777777" w:rsidR="005A0C23" w:rsidRDefault="005A0C23" w:rsidP="005A0C23">
            <w:pPr>
              <w:spacing w:after="0"/>
              <w:rPr>
                <w:rFonts w:ascii="Arial" w:hAnsi="Arial" w:cs="Arial"/>
                <w:snapToGrid w:val="0"/>
                <w:sz w:val="18"/>
                <w:szCs w:val="18"/>
              </w:rPr>
            </w:pPr>
            <w:r>
              <w:rPr>
                <w:rFonts w:ascii="Arial" w:hAnsi="Arial" w:cs="Arial"/>
                <w:snapToGrid w:val="0"/>
                <w:sz w:val="18"/>
                <w:szCs w:val="18"/>
              </w:rPr>
              <w:t>isOrdered: N/A</w:t>
            </w:r>
          </w:p>
          <w:p w14:paraId="1FED1CDC" w14:textId="77777777" w:rsidR="005A0C23" w:rsidRDefault="005A0C23" w:rsidP="005A0C23">
            <w:pPr>
              <w:spacing w:after="0"/>
              <w:rPr>
                <w:rFonts w:ascii="Arial" w:hAnsi="Arial" w:cs="Arial"/>
                <w:snapToGrid w:val="0"/>
                <w:sz w:val="18"/>
                <w:szCs w:val="18"/>
              </w:rPr>
            </w:pPr>
            <w:r>
              <w:rPr>
                <w:rFonts w:ascii="Arial" w:hAnsi="Arial" w:cs="Arial"/>
                <w:snapToGrid w:val="0"/>
                <w:sz w:val="18"/>
                <w:szCs w:val="18"/>
              </w:rPr>
              <w:t>isUnique: N/A</w:t>
            </w:r>
          </w:p>
          <w:p w14:paraId="6678DD51" w14:textId="77777777" w:rsidR="005A0C23" w:rsidRDefault="005A0C23" w:rsidP="005A0C23">
            <w:pPr>
              <w:spacing w:after="0"/>
              <w:rPr>
                <w:rFonts w:ascii="Arial" w:hAnsi="Arial" w:cs="Arial"/>
                <w:snapToGrid w:val="0"/>
                <w:sz w:val="18"/>
                <w:szCs w:val="18"/>
              </w:rPr>
            </w:pPr>
            <w:r>
              <w:rPr>
                <w:rFonts w:ascii="Arial" w:hAnsi="Arial" w:cs="Arial"/>
                <w:snapToGrid w:val="0"/>
                <w:sz w:val="18"/>
                <w:szCs w:val="18"/>
              </w:rPr>
              <w:t>defaultValue: None</w:t>
            </w:r>
          </w:p>
          <w:p w14:paraId="7FE0A388" w14:textId="45CF4B82" w:rsidR="005A0C23" w:rsidRPr="0064555E" w:rsidRDefault="005A0C23" w:rsidP="005A0C23">
            <w:pPr>
              <w:spacing w:after="0"/>
              <w:rPr>
                <w:rFonts w:ascii="Arial" w:hAnsi="Arial" w:cs="Arial"/>
                <w:snapToGrid w:val="0"/>
                <w:sz w:val="18"/>
                <w:szCs w:val="18"/>
              </w:rPr>
            </w:pPr>
            <w:r>
              <w:rPr>
                <w:rFonts w:ascii="Arial" w:hAnsi="Arial" w:cs="Arial"/>
                <w:snapToGrid w:val="0"/>
                <w:sz w:val="18"/>
                <w:szCs w:val="18"/>
              </w:rPr>
              <w:t>isNullable: False</w:t>
            </w:r>
          </w:p>
        </w:tc>
      </w:tr>
      <w:tr w:rsidR="005A0C23" w14:paraId="63CD0D7C" w14:textId="77777777" w:rsidTr="004535DD">
        <w:trPr>
          <w:cantSplit/>
          <w:tblHeader/>
          <w:jc w:val="center"/>
        </w:trPr>
        <w:tc>
          <w:tcPr>
            <w:tcW w:w="1817" w:type="dxa"/>
            <w:tcBorders>
              <w:top w:val="single" w:sz="4" w:space="0" w:color="auto"/>
              <w:left w:val="single" w:sz="4" w:space="0" w:color="auto"/>
              <w:bottom w:val="single" w:sz="4" w:space="0" w:color="auto"/>
              <w:right w:val="single" w:sz="4" w:space="0" w:color="auto"/>
            </w:tcBorders>
          </w:tcPr>
          <w:p w14:paraId="1F840E36" w14:textId="70998EDA" w:rsidR="005A0C23" w:rsidRPr="0064555E" w:rsidRDefault="005A0C23" w:rsidP="005A0C23">
            <w:pPr>
              <w:pStyle w:val="TAL"/>
              <w:rPr>
                <w:rFonts w:ascii="Courier New" w:hAnsi="Courier New" w:cs="Courier New"/>
                <w:szCs w:val="18"/>
                <w:lang w:eastAsia="zh-CN"/>
              </w:rPr>
            </w:pPr>
            <w:r>
              <w:rPr>
                <w:rFonts w:ascii="Courier New" w:hAnsi="Courier New" w:cs="Courier New"/>
                <w:szCs w:val="18"/>
                <w:lang w:eastAsia="zh-CN"/>
              </w:rPr>
              <w:t>CNSliceSubnetProfile.</w:t>
            </w:r>
            <w:r w:rsidRPr="007C209F">
              <w:rPr>
                <w:rFonts w:ascii="Courier New" w:hAnsi="Courier New" w:cs="Courier New"/>
                <w:szCs w:val="18"/>
                <w:lang w:eastAsia="zh-CN"/>
              </w:rPr>
              <w:t>n6Protection</w:t>
            </w:r>
          </w:p>
        </w:tc>
        <w:tc>
          <w:tcPr>
            <w:tcW w:w="5492" w:type="dxa"/>
            <w:tcBorders>
              <w:top w:val="single" w:sz="4" w:space="0" w:color="auto"/>
              <w:left w:val="single" w:sz="4" w:space="0" w:color="auto"/>
              <w:bottom w:val="single" w:sz="4" w:space="0" w:color="auto"/>
              <w:right w:val="single" w:sz="4" w:space="0" w:color="auto"/>
            </w:tcBorders>
          </w:tcPr>
          <w:p w14:paraId="146FE09D" w14:textId="77777777" w:rsidR="005A0C23" w:rsidRDefault="005A0C23" w:rsidP="005A0C23">
            <w:pPr>
              <w:pStyle w:val="TAL"/>
            </w:pPr>
            <w:r w:rsidRPr="00C1538F">
              <w:t xml:space="preserve">An attribute which </w:t>
            </w:r>
            <w:r>
              <w:rPr>
                <w:lang w:eastAsia="zh-CN"/>
              </w:rPr>
              <w:t>includes required security functions and corresponding rules of each function</w:t>
            </w:r>
            <w:r w:rsidRPr="00C1538F">
              <w:t xml:space="preserve"> </w:t>
            </w:r>
            <w:r>
              <w:t xml:space="preserve">for </w:t>
            </w:r>
            <w:r w:rsidRPr="00C1538F">
              <w:t>network slice</w:t>
            </w:r>
            <w:r>
              <w:t xml:space="preserve"> </w:t>
            </w:r>
            <w:r>
              <w:rPr>
                <w:lang w:eastAsia="zh-CN"/>
              </w:rPr>
              <w:t>N6 interface protection.</w:t>
            </w:r>
          </w:p>
          <w:p w14:paraId="2308A920" w14:textId="77777777" w:rsidR="005A0C23" w:rsidRDefault="005A0C23" w:rsidP="005A0C23">
            <w:pPr>
              <w:pStyle w:val="TAL"/>
            </w:pPr>
          </w:p>
          <w:p w14:paraId="2821EA29" w14:textId="1E4CEC0C" w:rsidR="005A0C23" w:rsidRPr="00C1538F" w:rsidRDefault="005A0C23" w:rsidP="005A0C23">
            <w:pPr>
              <w:pStyle w:val="TAL"/>
            </w:pPr>
            <w:r>
              <w:rPr>
                <w:rFonts w:cs="Arial"/>
                <w:snapToGrid w:val="0"/>
                <w:szCs w:val="18"/>
              </w:rPr>
              <w:t>allowedValues: N/A</w:t>
            </w:r>
          </w:p>
        </w:tc>
        <w:tc>
          <w:tcPr>
            <w:tcW w:w="2156" w:type="dxa"/>
            <w:tcBorders>
              <w:top w:val="single" w:sz="4" w:space="0" w:color="auto"/>
              <w:left w:val="single" w:sz="4" w:space="0" w:color="auto"/>
              <w:bottom w:val="single" w:sz="4" w:space="0" w:color="auto"/>
              <w:right w:val="single" w:sz="4" w:space="0" w:color="auto"/>
            </w:tcBorders>
          </w:tcPr>
          <w:p w14:paraId="08083D6A" w14:textId="77777777" w:rsidR="005A0C23" w:rsidRPr="0064555E" w:rsidRDefault="005A0C23" w:rsidP="005A0C23">
            <w:pPr>
              <w:spacing w:after="0"/>
              <w:rPr>
                <w:rFonts w:ascii="Arial" w:hAnsi="Arial" w:cs="Arial"/>
                <w:snapToGrid w:val="0"/>
                <w:sz w:val="18"/>
                <w:szCs w:val="18"/>
              </w:rPr>
            </w:pPr>
            <w:r w:rsidRPr="0064555E">
              <w:rPr>
                <w:rFonts w:ascii="Arial" w:hAnsi="Arial" w:cs="Arial"/>
                <w:snapToGrid w:val="0"/>
                <w:sz w:val="18"/>
                <w:szCs w:val="18"/>
              </w:rPr>
              <w:t xml:space="preserve">type: </w:t>
            </w:r>
            <w:r>
              <w:rPr>
                <w:rFonts w:ascii="Arial" w:hAnsi="Arial" w:cs="Arial"/>
                <w:snapToGrid w:val="0"/>
                <w:sz w:val="18"/>
                <w:szCs w:val="18"/>
              </w:rPr>
              <w:t>N</w:t>
            </w:r>
            <w:r w:rsidRPr="00CD1E42">
              <w:rPr>
                <w:rFonts w:ascii="Arial" w:hAnsi="Arial" w:cs="Arial"/>
                <w:snapToGrid w:val="0"/>
                <w:sz w:val="18"/>
                <w:szCs w:val="18"/>
              </w:rPr>
              <w:t>6Protection</w:t>
            </w:r>
          </w:p>
          <w:p w14:paraId="3F28AFB3" w14:textId="77777777" w:rsidR="005A0C23" w:rsidRDefault="005A0C23" w:rsidP="005A0C23">
            <w:pPr>
              <w:spacing w:after="0"/>
              <w:rPr>
                <w:rFonts w:ascii="Arial" w:hAnsi="Arial" w:cs="Arial"/>
                <w:snapToGrid w:val="0"/>
                <w:sz w:val="18"/>
                <w:szCs w:val="18"/>
              </w:rPr>
            </w:pPr>
            <w:r>
              <w:rPr>
                <w:rFonts w:ascii="Arial" w:hAnsi="Arial" w:cs="Arial"/>
                <w:snapToGrid w:val="0"/>
                <w:sz w:val="18"/>
                <w:szCs w:val="18"/>
              </w:rPr>
              <w:t>multiplicity: 1</w:t>
            </w:r>
          </w:p>
          <w:p w14:paraId="16E9359B" w14:textId="77777777" w:rsidR="005A0C23" w:rsidRDefault="005A0C23" w:rsidP="005A0C23">
            <w:pPr>
              <w:spacing w:after="0"/>
              <w:rPr>
                <w:rFonts w:ascii="Arial" w:hAnsi="Arial" w:cs="Arial"/>
                <w:snapToGrid w:val="0"/>
                <w:sz w:val="18"/>
                <w:szCs w:val="18"/>
              </w:rPr>
            </w:pPr>
            <w:r>
              <w:rPr>
                <w:rFonts w:ascii="Arial" w:hAnsi="Arial" w:cs="Arial"/>
                <w:snapToGrid w:val="0"/>
                <w:sz w:val="18"/>
                <w:szCs w:val="18"/>
              </w:rPr>
              <w:t>isOrdered: N/A</w:t>
            </w:r>
          </w:p>
          <w:p w14:paraId="0BBA2B0B" w14:textId="77777777" w:rsidR="005A0C23" w:rsidRDefault="005A0C23" w:rsidP="005A0C23">
            <w:pPr>
              <w:spacing w:after="0"/>
              <w:rPr>
                <w:rFonts w:ascii="Arial" w:hAnsi="Arial" w:cs="Arial"/>
                <w:snapToGrid w:val="0"/>
                <w:sz w:val="18"/>
                <w:szCs w:val="18"/>
              </w:rPr>
            </w:pPr>
            <w:r>
              <w:rPr>
                <w:rFonts w:ascii="Arial" w:hAnsi="Arial" w:cs="Arial"/>
                <w:snapToGrid w:val="0"/>
                <w:sz w:val="18"/>
                <w:szCs w:val="18"/>
              </w:rPr>
              <w:t>isUnique: N/A</w:t>
            </w:r>
          </w:p>
          <w:p w14:paraId="0011ED29" w14:textId="77777777" w:rsidR="005A0C23" w:rsidRDefault="005A0C23" w:rsidP="005A0C23">
            <w:pPr>
              <w:spacing w:after="0"/>
              <w:rPr>
                <w:rFonts w:ascii="Arial" w:hAnsi="Arial" w:cs="Arial"/>
                <w:snapToGrid w:val="0"/>
                <w:sz w:val="18"/>
                <w:szCs w:val="18"/>
              </w:rPr>
            </w:pPr>
            <w:r>
              <w:rPr>
                <w:rFonts w:ascii="Arial" w:hAnsi="Arial" w:cs="Arial"/>
                <w:snapToGrid w:val="0"/>
                <w:sz w:val="18"/>
                <w:szCs w:val="18"/>
              </w:rPr>
              <w:t>defaultValue: None</w:t>
            </w:r>
          </w:p>
          <w:p w14:paraId="3820F7BE" w14:textId="4AC3FF28" w:rsidR="005A0C23" w:rsidRPr="0064555E" w:rsidRDefault="005A0C23" w:rsidP="005A0C23">
            <w:pPr>
              <w:spacing w:after="0"/>
              <w:rPr>
                <w:rFonts w:ascii="Arial" w:hAnsi="Arial" w:cs="Arial"/>
                <w:snapToGrid w:val="0"/>
                <w:sz w:val="18"/>
                <w:szCs w:val="18"/>
              </w:rPr>
            </w:pPr>
            <w:r>
              <w:rPr>
                <w:rFonts w:ascii="Arial" w:hAnsi="Arial" w:cs="Arial"/>
                <w:snapToGrid w:val="0"/>
                <w:sz w:val="18"/>
                <w:szCs w:val="18"/>
              </w:rPr>
              <w:t>isNullable: False</w:t>
            </w:r>
          </w:p>
        </w:tc>
      </w:tr>
      <w:tr w:rsidR="005A0C23" w14:paraId="2D3B22EC" w14:textId="77777777" w:rsidTr="004535DD">
        <w:trPr>
          <w:cantSplit/>
          <w:tblHeader/>
          <w:jc w:val="center"/>
        </w:trPr>
        <w:tc>
          <w:tcPr>
            <w:tcW w:w="1817" w:type="dxa"/>
            <w:tcBorders>
              <w:top w:val="single" w:sz="4" w:space="0" w:color="auto"/>
              <w:left w:val="single" w:sz="4" w:space="0" w:color="auto"/>
              <w:bottom w:val="single" w:sz="4" w:space="0" w:color="auto"/>
              <w:right w:val="single" w:sz="4" w:space="0" w:color="auto"/>
            </w:tcBorders>
          </w:tcPr>
          <w:p w14:paraId="5C4C5647" w14:textId="5C208363" w:rsidR="005A0C23" w:rsidRPr="0064555E" w:rsidRDefault="005A0C23" w:rsidP="005A0C23">
            <w:pPr>
              <w:pStyle w:val="TAL"/>
              <w:rPr>
                <w:rFonts w:ascii="Courier New" w:hAnsi="Courier New" w:cs="Courier New"/>
                <w:szCs w:val="18"/>
                <w:lang w:eastAsia="zh-CN"/>
              </w:rPr>
            </w:pPr>
            <w:r w:rsidRPr="0040111F">
              <w:rPr>
                <w:rFonts w:ascii="Courier New" w:hAnsi="Courier New" w:cs="Courier New"/>
                <w:szCs w:val="18"/>
                <w:lang w:eastAsia="zh-CN"/>
              </w:rPr>
              <w:t>secFunc</w:t>
            </w:r>
            <w:r>
              <w:rPr>
                <w:rFonts w:ascii="Courier New" w:hAnsi="Courier New" w:cs="Courier New"/>
                <w:szCs w:val="18"/>
                <w:lang w:eastAsia="zh-CN"/>
              </w:rPr>
              <w:t>List</w:t>
            </w:r>
          </w:p>
        </w:tc>
        <w:tc>
          <w:tcPr>
            <w:tcW w:w="5492" w:type="dxa"/>
            <w:tcBorders>
              <w:top w:val="single" w:sz="4" w:space="0" w:color="auto"/>
              <w:left w:val="single" w:sz="4" w:space="0" w:color="auto"/>
              <w:bottom w:val="single" w:sz="4" w:space="0" w:color="auto"/>
              <w:right w:val="single" w:sz="4" w:space="0" w:color="auto"/>
            </w:tcBorders>
          </w:tcPr>
          <w:p w14:paraId="665D5CFB" w14:textId="77777777" w:rsidR="005A0C23" w:rsidRDefault="005A0C23" w:rsidP="005A0C23">
            <w:pPr>
              <w:pStyle w:val="TAL"/>
              <w:rPr>
                <w:szCs w:val="21"/>
                <w:lang w:eastAsia="de-DE"/>
              </w:rPr>
            </w:pPr>
            <w:r w:rsidRPr="00C1538F">
              <w:t xml:space="preserve">An attribute </w:t>
            </w:r>
            <w:r>
              <w:t>which holds the l</w:t>
            </w:r>
            <w:r>
              <w:rPr>
                <w:szCs w:val="21"/>
                <w:lang w:eastAsia="de-DE"/>
              </w:rPr>
              <w:t xml:space="preserve">ist of security control functions/features required by the Network Slice or Network Slice Subnet consumer. </w:t>
            </w:r>
          </w:p>
          <w:p w14:paraId="26C4F83B" w14:textId="77777777" w:rsidR="005A0C23" w:rsidRDefault="005A0C23" w:rsidP="005A0C23">
            <w:pPr>
              <w:pStyle w:val="TAL"/>
              <w:rPr>
                <w:szCs w:val="21"/>
                <w:lang w:eastAsia="de-DE"/>
              </w:rPr>
            </w:pPr>
          </w:p>
          <w:p w14:paraId="6D73AA40" w14:textId="77777777" w:rsidR="005A0C23" w:rsidRDefault="005A0C23" w:rsidP="005A0C23">
            <w:pPr>
              <w:spacing w:after="0"/>
              <w:rPr>
                <w:rFonts w:ascii="Arial" w:hAnsi="Arial" w:cs="Arial"/>
                <w:snapToGrid w:val="0"/>
                <w:sz w:val="18"/>
                <w:szCs w:val="18"/>
              </w:rPr>
            </w:pPr>
            <w:r>
              <w:rPr>
                <w:rFonts w:ascii="Arial" w:hAnsi="Arial" w:cs="Arial"/>
                <w:snapToGrid w:val="0"/>
                <w:sz w:val="18"/>
                <w:szCs w:val="18"/>
              </w:rPr>
              <w:t>allowedValues: N/A</w:t>
            </w:r>
          </w:p>
          <w:p w14:paraId="7796C811" w14:textId="77777777" w:rsidR="005A0C23" w:rsidRPr="00C1538F" w:rsidRDefault="005A0C23" w:rsidP="005A0C23">
            <w:pPr>
              <w:pStyle w:val="TAL"/>
            </w:pPr>
          </w:p>
        </w:tc>
        <w:tc>
          <w:tcPr>
            <w:tcW w:w="2156" w:type="dxa"/>
            <w:tcBorders>
              <w:top w:val="single" w:sz="4" w:space="0" w:color="auto"/>
              <w:left w:val="single" w:sz="4" w:space="0" w:color="auto"/>
              <w:bottom w:val="single" w:sz="4" w:space="0" w:color="auto"/>
              <w:right w:val="single" w:sz="4" w:space="0" w:color="auto"/>
            </w:tcBorders>
          </w:tcPr>
          <w:p w14:paraId="095749A5" w14:textId="77777777" w:rsidR="005A0C23" w:rsidRPr="0064555E" w:rsidRDefault="005A0C23" w:rsidP="005A0C23">
            <w:pPr>
              <w:spacing w:after="0"/>
              <w:rPr>
                <w:rFonts w:ascii="Arial" w:hAnsi="Arial" w:cs="Arial"/>
                <w:snapToGrid w:val="0"/>
                <w:sz w:val="18"/>
                <w:szCs w:val="18"/>
              </w:rPr>
            </w:pPr>
            <w:r w:rsidRPr="0064555E">
              <w:rPr>
                <w:rFonts w:ascii="Arial" w:hAnsi="Arial" w:cs="Arial"/>
                <w:snapToGrid w:val="0"/>
                <w:sz w:val="18"/>
                <w:szCs w:val="18"/>
              </w:rPr>
              <w:t xml:space="preserve">type: </w:t>
            </w:r>
            <w:r>
              <w:rPr>
                <w:rFonts w:ascii="Arial" w:hAnsi="Arial" w:cs="Arial"/>
                <w:snapToGrid w:val="0"/>
                <w:sz w:val="18"/>
                <w:szCs w:val="18"/>
              </w:rPr>
              <w:t>SecFunc</w:t>
            </w:r>
          </w:p>
          <w:p w14:paraId="74B10419" w14:textId="77777777" w:rsidR="005A0C23" w:rsidRDefault="005A0C23" w:rsidP="005A0C23">
            <w:pPr>
              <w:spacing w:after="0"/>
              <w:rPr>
                <w:rFonts w:ascii="Arial" w:hAnsi="Arial" w:cs="Arial"/>
                <w:snapToGrid w:val="0"/>
                <w:sz w:val="18"/>
                <w:szCs w:val="18"/>
              </w:rPr>
            </w:pPr>
            <w:r>
              <w:rPr>
                <w:rFonts w:ascii="Arial" w:hAnsi="Arial" w:cs="Arial"/>
                <w:snapToGrid w:val="0"/>
                <w:sz w:val="18"/>
                <w:szCs w:val="18"/>
              </w:rPr>
              <w:t>multiplicity: 1..*</w:t>
            </w:r>
          </w:p>
          <w:p w14:paraId="45F72606" w14:textId="77777777" w:rsidR="005A0C23" w:rsidRDefault="005A0C23" w:rsidP="005A0C23">
            <w:pPr>
              <w:spacing w:after="0"/>
              <w:rPr>
                <w:rFonts w:ascii="Arial" w:hAnsi="Arial" w:cs="Arial"/>
                <w:snapToGrid w:val="0"/>
                <w:sz w:val="18"/>
                <w:szCs w:val="18"/>
              </w:rPr>
            </w:pPr>
            <w:r>
              <w:rPr>
                <w:rFonts w:ascii="Arial" w:hAnsi="Arial" w:cs="Arial"/>
                <w:snapToGrid w:val="0"/>
                <w:sz w:val="18"/>
                <w:szCs w:val="18"/>
              </w:rPr>
              <w:t>isOrdered: False</w:t>
            </w:r>
          </w:p>
          <w:p w14:paraId="357A803C" w14:textId="77777777" w:rsidR="005A0C23" w:rsidRDefault="005A0C23" w:rsidP="005A0C23">
            <w:pPr>
              <w:spacing w:after="0"/>
              <w:rPr>
                <w:rFonts w:ascii="Arial" w:hAnsi="Arial" w:cs="Arial"/>
                <w:snapToGrid w:val="0"/>
                <w:sz w:val="18"/>
                <w:szCs w:val="18"/>
              </w:rPr>
            </w:pPr>
            <w:r>
              <w:rPr>
                <w:rFonts w:ascii="Arial" w:hAnsi="Arial" w:cs="Arial"/>
                <w:snapToGrid w:val="0"/>
                <w:sz w:val="18"/>
                <w:szCs w:val="18"/>
              </w:rPr>
              <w:t>isUnique: True</w:t>
            </w:r>
          </w:p>
          <w:p w14:paraId="37963F49" w14:textId="77777777" w:rsidR="005A0C23" w:rsidRPr="007F50AE" w:rsidRDefault="005A0C23" w:rsidP="005A0C23">
            <w:pPr>
              <w:spacing w:after="0"/>
              <w:rPr>
                <w:rFonts w:ascii="Arial" w:hAnsi="Arial" w:cs="Arial"/>
                <w:snapToGrid w:val="0"/>
                <w:sz w:val="18"/>
                <w:szCs w:val="18"/>
              </w:rPr>
            </w:pPr>
            <w:r w:rsidRPr="007F50AE">
              <w:rPr>
                <w:rFonts w:ascii="Arial" w:hAnsi="Arial" w:cs="Arial"/>
                <w:snapToGrid w:val="0"/>
                <w:sz w:val="18"/>
                <w:szCs w:val="18"/>
              </w:rPr>
              <w:t>defaultValue: None</w:t>
            </w:r>
          </w:p>
          <w:p w14:paraId="6E86320E" w14:textId="1A06A3EC" w:rsidR="005A0C23" w:rsidRPr="0064555E" w:rsidRDefault="005A0C23" w:rsidP="005A0C23">
            <w:pPr>
              <w:spacing w:after="0"/>
              <w:rPr>
                <w:rFonts w:ascii="Arial" w:hAnsi="Arial" w:cs="Arial"/>
                <w:snapToGrid w:val="0"/>
                <w:sz w:val="18"/>
                <w:szCs w:val="18"/>
              </w:rPr>
            </w:pPr>
            <w:r>
              <w:rPr>
                <w:rFonts w:ascii="Arial" w:hAnsi="Arial" w:cs="Arial"/>
                <w:snapToGrid w:val="0"/>
                <w:sz w:val="18"/>
                <w:szCs w:val="18"/>
              </w:rPr>
              <w:t>isNullable: False</w:t>
            </w:r>
          </w:p>
        </w:tc>
      </w:tr>
      <w:tr w:rsidR="005A0C23" w14:paraId="37E9E4E9" w14:textId="77777777" w:rsidTr="004535DD">
        <w:trPr>
          <w:cantSplit/>
          <w:tblHeader/>
          <w:jc w:val="center"/>
        </w:trPr>
        <w:tc>
          <w:tcPr>
            <w:tcW w:w="1817" w:type="dxa"/>
            <w:tcBorders>
              <w:top w:val="single" w:sz="4" w:space="0" w:color="auto"/>
              <w:left w:val="single" w:sz="4" w:space="0" w:color="auto"/>
              <w:bottom w:val="single" w:sz="4" w:space="0" w:color="auto"/>
              <w:right w:val="single" w:sz="4" w:space="0" w:color="auto"/>
            </w:tcBorders>
          </w:tcPr>
          <w:p w14:paraId="50B7777F" w14:textId="0BCB4464" w:rsidR="005A0C23" w:rsidRPr="0064555E" w:rsidRDefault="005A0C23" w:rsidP="005A0C23">
            <w:pPr>
              <w:pStyle w:val="TAL"/>
              <w:rPr>
                <w:rFonts w:ascii="Courier New" w:hAnsi="Courier New" w:cs="Courier New"/>
                <w:szCs w:val="18"/>
                <w:lang w:eastAsia="zh-CN"/>
              </w:rPr>
            </w:pPr>
            <w:r w:rsidRPr="00D44C68">
              <w:rPr>
                <w:rFonts w:ascii="Courier New" w:hAnsi="Courier New" w:cs="Courier New"/>
                <w:szCs w:val="18"/>
                <w:lang w:eastAsia="zh-CN"/>
              </w:rPr>
              <w:t>secFunId</w:t>
            </w:r>
          </w:p>
        </w:tc>
        <w:tc>
          <w:tcPr>
            <w:tcW w:w="5492" w:type="dxa"/>
            <w:tcBorders>
              <w:top w:val="single" w:sz="4" w:space="0" w:color="auto"/>
              <w:left w:val="single" w:sz="4" w:space="0" w:color="auto"/>
              <w:bottom w:val="single" w:sz="4" w:space="0" w:color="auto"/>
              <w:right w:val="single" w:sz="4" w:space="0" w:color="auto"/>
            </w:tcBorders>
          </w:tcPr>
          <w:p w14:paraId="100B77E3" w14:textId="77777777" w:rsidR="005A0C23" w:rsidRDefault="005A0C23" w:rsidP="005A0C23">
            <w:pPr>
              <w:pStyle w:val="TAL"/>
            </w:pPr>
            <w:r w:rsidRPr="00C1538F">
              <w:t xml:space="preserve">An attribute which </w:t>
            </w:r>
            <w:r>
              <w:t>i</w:t>
            </w:r>
            <w:r w:rsidRPr="00460124">
              <w:t>dentif</w:t>
            </w:r>
            <w:r>
              <w:t>ies</w:t>
            </w:r>
            <w:r w:rsidRPr="00460124">
              <w:t xml:space="preserve"> a security function</w:t>
            </w:r>
            <w:r>
              <w:t>.</w:t>
            </w:r>
          </w:p>
          <w:p w14:paraId="230304DA" w14:textId="77777777" w:rsidR="005A0C23" w:rsidRDefault="005A0C23" w:rsidP="005A0C23">
            <w:pPr>
              <w:pStyle w:val="TAL"/>
            </w:pPr>
          </w:p>
          <w:p w14:paraId="45DDDA50" w14:textId="77777777" w:rsidR="005A0C23" w:rsidRDefault="005A0C23" w:rsidP="005A0C23">
            <w:pPr>
              <w:spacing w:after="0"/>
              <w:rPr>
                <w:rFonts w:ascii="Arial" w:hAnsi="Arial" w:cs="Arial"/>
                <w:snapToGrid w:val="0"/>
                <w:sz w:val="18"/>
                <w:szCs w:val="18"/>
              </w:rPr>
            </w:pPr>
            <w:r>
              <w:rPr>
                <w:rFonts w:ascii="Arial" w:hAnsi="Arial" w:cs="Arial"/>
                <w:snapToGrid w:val="0"/>
                <w:sz w:val="18"/>
                <w:szCs w:val="18"/>
              </w:rPr>
              <w:t>allowedValues: N/A</w:t>
            </w:r>
          </w:p>
          <w:p w14:paraId="29703315" w14:textId="77777777" w:rsidR="005A0C23" w:rsidRPr="00C1538F" w:rsidRDefault="005A0C23" w:rsidP="005A0C23">
            <w:pPr>
              <w:pStyle w:val="TAL"/>
            </w:pPr>
          </w:p>
        </w:tc>
        <w:tc>
          <w:tcPr>
            <w:tcW w:w="2156" w:type="dxa"/>
            <w:tcBorders>
              <w:top w:val="single" w:sz="4" w:space="0" w:color="auto"/>
              <w:left w:val="single" w:sz="4" w:space="0" w:color="auto"/>
              <w:bottom w:val="single" w:sz="4" w:space="0" w:color="auto"/>
              <w:right w:val="single" w:sz="4" w:space="0" w:color="auto"/>
            </w:tcBorders>
          </w:tcPr>
          <w:p w14:paraId="6B0D14F6" w14:textId="77777777" w:rsidR="005A0C23" w:rsidRPr="0064555E" w:rsidRDefault="005A0C23" w:rsidP="005A0C23">
            <w:pPr>
              <w:spacing w:after="0"/>
              <w:rPr>
                <w:rFonts w:ascii="Arial" w:hAnsi="Arial" w:cs="Arial"/>
                <w:snapToGrid w:val="0"/>
                <w:sz w:val="18"/>
                <w:szCs w:val="18"/>
              </w:rPr>
            </w:pPr>
            <w:r w:rsidRPr="0064555E">
              <w:rPr>
                <w:rFonts w:ascii="Arial" w:hAnsi="Arial" w:cs="Arial"/>
                <w:snapToGrid w:val="0"/>
                <w:sz w:val="18"/>
                <w:szCs w:val="18"/>
              </w:rPr>
              <w:t xml:space="preserve">type: </w:t>
            </w:r>
            <w:r>
              <w:rPr>
                <w:rFonts w:ascii="Arial" w:hAnsi="Arial" w:cs="Arial"/>
                <w:snapToGrid w:val="0"/>
                <w:sz w:val="18"/>
                <w:szCs w:val="18"/>
              </w:rPr>
              <w:t>String</w:t>
            </w:r>
          </w:p>
          <w:p w14:paraId="6FEA22C4" w14:textId="77777777" w:rsidR="005A0C23" w:rsidRDefault="005A0C23" w:rsidP="005A0C23">
            <w:pPr>
              <w:spacing w:after="0"/>
              <w:rPr>
                <w:rFonts w:ascii="Arial" w:hAnsi="Arial" w:cs="Arial"/>
                <w:snapToGrid w:val="0"/>
                <w:sz w:val="18"/>
                <w:szCs w:val="18"/>
              </w:rPr>
            </w:pPr>
            <w:r>
              <w:rPr>
                <w:rFonts w:ascii="Arial" w:hAnsi="Arial" w:cs="Arial"/>
                <w:snapToGrid w:val="0"/>
                <w:sz w:val="18"/>
                <w:szCs w:val="18"/>
              </w:rPr>
              <w:t>multiplicity: 1</w:t>
            </w:r>
          </w:p>
          <w:p w14:paraId="0444ADB8" w14:textId="77777777" w:rsidR="005A0C23" w:rsidRDefault="005A0C23" w:rsidP="005A0C23">
            <w:pPr>
              <w:spacing w:after="0"/>
              <w:rPr>
                <w:rFonts w:ascii="Arial" w:hAnsi="Arial" w:cs="Arial"/>
                <w:snapToGrid w:val="0"/>
                <w:sz w:val="18"/>
                <w:szCs w:val="18"/>
              </w:rPr>
            </w:pPr>
            <w:r>
              <w:rPr>
                <w:rFonts w:ascii="Arial" w:hAnsi="Arial" w:cs="Arial"/>
                <w:snapToGrid w:val="0"/>
                <w:sz w:val="18"/>
                <w:szCs w:val="18"/>
              </w:rPr>
              <w:t>isOrdered: N/A</w:t>
            </w:r>
          </w:p>
          <w:p w14:paraId="59C930B4" w14:textId="77777777" w:rsidR="005A0C23" w:rsidRDefault="005A0C23" w:rsidP="005A0C23">
            <w:pPr>
              <w:spacing w:after="0"/>
              <w:rPr>
                <w:rFonts w:ascii="Arial" w:hAnsi="Arial" w:cs="Arial"/>
                <w:snapToGrid w:val="0"/>
                <w:sz w:val="18"/>
                <w:szCs w:val="18"/>
              </w:rPr>
            </w:pPr>
            <w:r>
              <w:rPr>
                <w:rFonts w:ascii="Arial" w:hAnsi="Arial" w:cs="Arial"/>
                <w:snapToGrid w:val="0"/>
                <w:sz w:val="18"/>
                <w:szCs w:val="18"/>
              </w:rPr>
              <w:t>isUnique: N/A</w:t>
            </w:r>
          </w:p>
          <w:p w14:paraId="165E4076" w14:textId="77777777" w:rsidR="005A0C23" w:rsidRDefault="005A0C23" w:rsidP="005A0C23">
            <w:pPr>
              <w:spacing w:after="0"/>
              <w:rPr>
                <w:rFonts w:ascii="Arial" w:hAnsi="Arial" w:cs="Arial"/>
                <w:snapToGrid w:val="0"/>
                <w:sz w:val="18"/>
                <w:szCs w:val="18"/>
              </w:rPr>
            </w:pPr>
            <w:r>
              <w:rPr>
                <w:rFonts w:ascii="Arial" w:hAnsi="Arial" w:cs="Arial"/>
                <w:snapToGrid w:val="0"/>
                <w:sz w:val="18"/>
                <w:szCs w:val="18"/>
              </w:rPr>
              <w:t>defaultValue: None</w:t>
            </w:r>
          </w:p>
          <w:p w14:paraId="50646E57" w14:textId="38DBA4E4" w:rsidR="005A0C23" w:rsidRPr="0064555E" w:rsidRDefault="005A0C23" w:rsidP="005A0C23">
            <w:pPr>
              <w:spacing w:after="0"/>
              <w:rPr>
                <w:rFonts w:ascii="Arial" w:hAnsi="Arial" w:cs="Arial"/>
                <w:snapToGrid w:val="0"/>
                <w:sz w:val="18"/>
                <w:szCs w:val="18"/>
              </w:rPr>
            </w:pPr>
            <w:r>
              <w:rPr>
                <w:rFonts w:ascii="Arial" w:hAnsi="Arial" w:cs="Arial"/>
                <w:snapToGrid w:val="0"/>
                <w:sz w:val="18"/>
                <w:szCs w:val="18"/>
              </w:rPr>
              <w:t>isNullable: False</w:t>
            </w:r>
          </w:p>
        </w:tc>
      </w:tr>
      <w:tr w:rsidR="005A0C23" w14:paraId="71978AFD" w14:textId="77777777" w:rsidTr="009C7643">
        <w:trPr>
          <w:cantSplit/>
          <w:tblHeader/>
          <w:jc w:val="center"/>
        </w:trPr>
        <w:tc>
          <w:tcPr>
            <w:tcW w:w="1817" w:type="dxa"/>
            <w:tcBorders>
              <w:top w:val="single" w:sz="4" w:space="0" w:color="auto"/>
              <w:left w:val="single" w:sz="4" w:space="0" w:color="auto"/>
              <w:bottom w:val="single" w:sz="4" w:space="0" w:color="auto"/>
              <w:right w:val="single" w:sz="4" w:space="0" w:color="auto"/>
            </w:tcBorders>
            <w:vAlign w:val="center"/>
          </w:tcPr>
          <w:p w14:paraId="6A1C6A39" w14:textId="5D51973E" w:rsidR="005A0C23" w:rsidRPr="0064555E" w:rsidRDefault="005A0C23" w:rsidP="005A0C23">
            <w:pPr>
              <w:pStyle w:val="TAL"/>
              <w:rPr>
                <w:rFonts w:ascii="Courier New" w:hAnsi="Courier New" w:cs="Courier New"/>
                <w:szCs w:val="18"/>
                <w:lang w:eastAsia="zh-CN"/>
              </w:rPr>
            </w:pPr>
            <w:r w:rsidRPr="00D44C68">
              <w:rPr>
                <w:rFonts w:ascii="Courier New" w:hAnsi="Courier New" w:cs="Courier New"/>
                <w:szCs w:val="18"/>
                <w:lang w:eastAsia="zh-CN"/>
              </w:rPr>
              <w:t>secFunType</w:t>
            </w:r>
          </w:p>
        </w:tc>
        <w:tc>
          <w:tcPr>
            <w:tcW w:w="5492" w:type="dxa"/>
            <w:tcBorders>
              <w:top w:val="single" w:sz="4" w:space="0" w:color="auto"/>
              <w:left w:val="single" w:sz="4" w:space="0" w:color="auto"/>
              <w:bottom w:val="single" w:sz="4" w:space="0" w:color="auto"/>
              <w:right w:val="single" w:sz="4" w:space="0" w:color="auto"/>
            </w:tcBorders>
          </w:tcPr>
          <w:p w14:paraId="1E240C41" w14:textId="77777777" w:rsidR="005A0C23" w:rsidRDefault="005A0C23" w:rsidP="005A0C23">
            <w:pPr>
              <w:pStyle w:val="TAL"/>
            </w:pPr>
            <w:r w:rsidRPr="00C1538F">
              <w:t xml:space="preserve">An attribute which describes </w:t>
            </w:r>
            <w:r>
              <w:t>the t</w:t>
            </w:r>
            <w:r>
              <w:rPr>
                <w:szCs w:val="21"/>
                <w:lang w:eastAsia="de-DE"/>
              </w:rPr>
              <w:t>ype of the security function</w:t>
            </w:r>
            <w:r>
              <w:t xml:space="preserve">. </w:t>
            </w:r>
            <w:r>
              <w:rPr>
                <w:szCs w:val="21"/>
                <w:lang w:eastAsia="de-DE"/>
              </w:rPr>
              <w:t xml:space="preserve">E.g. </w:t>
            </w:r>
            <w:r w:rsidRPr="005D07E7">
              <w:rPr>
                <w:szCs w:val="21"/>
                <w:lang w:eastAsia="de-DE"/>
              </w:rPr>
              <w:t>Firewall</w:t>
            </w:r>
            <w:r>
              <w:rPr>
                <w:szCs w:val="21"/>
                <w:lang w:eastAsia="de-DE"/>
              </w:rPr>
              <w:t xml:space="preserve">, NAT, </w:t>
            </w:r>
            <w:r w:rsidRPr="00691B0D">
              <w:rPr>
                <w:szCs w:val="21"/>
                <w:lang w:eastAsia="de-DE"/>
              </w:rPr>
              <w:t>antimalware, parental control, DDoS protection</w:t>
            </w:r>
            <w:r>
              <w:rPr>
                <w:szCs w:val="21"/>
                <w:lang w:eastAsia="de-DE"/>
              </w:rPr>
              <w:t xml:space="preserve"> function, etc.</w:t>
            </w:r>
          </w:p>
          <w:p w14:paraId="67F6CE36" w14:textId="77777777" w:rsidR="005A0C23" w:rsidRDefault="005A0C23" w:rsidP="005A0C23">
            <w:pPr>
              <w:pStyle w:val="TAL"/>
            </w:pPr>
          </w:p>
          <w:p w14:paraId="0251DB17" w14:textId="77777777" w:rsidR="005A0C23" w:rsidRDefault="005A0C23" w:rsidP="005A0C23">
            <w:pPr>
              <w:spacing w:after="0"/>
              <w:rPr>
                <w:rFonts w:ascii="Arial" w:hAnsi="Arial" w:cs="Arial"/>
                <w:snapToGrid w:val="0"/>
                <w:sz w:val="18"/>
                <w:szCs w:val="18"/>
              </w:rPr>
            </w:pPr>
            <w:r>
              <w:rPr>
                <w:rFonts w:ascii="Arial" w:hAnsi="Arial" w:cs="Arial"/>
                <w:snapToGrid w:val="0"/>
                <w:sz w:val="18"/>
                <w:szCs w:val="18"/>
              </w:rPr>
              <w:t>allowedValues: N/A</w:t>
            </w:r>
          </w:p>
          <w:p w14:paraId="5F23F83A" w14:textId="77777777" w:rsidR="005A0C23" w:rsidRPr="00C1538F" w:rsidRDefault="005A0C23" w:rsidP="005A0C23">
            <w:pPr>
              <w:pStyle w:val="TAL"/>
            </w:pPr>
          </w:p>
        </w:tc>
        <w:tc>
          <w:tcPr>
            <w:tcW w:w="2156" w:type="dxa"/>
            <w:tcBorders>
              <w:top w:val="single" w:sz="4" w:space="0" w:color="auto"/>
              <w:left w:val="single" w:sz="4" w:space="0" w:color="auto"/>
              <w:bottom w:val="single" w:sz="4" w:space="0" w:color="auto"/>
              <w:right w:val="single" w:sz="4" w:space="0" w:color="auto"/>
            </w:tcBorders>
          </w:tcPr>
          <w:p w14:paraId="194EC34C" w14:textId="77777777" w:rsidR="005A0C23" w:rsidRPr="0064555E" w:rsidRDefault="005A0C23" w:rsidP="005A0C23">
            <w:pPr>
              <w:spacing w:after="0"/>
              <w:rPr>
                <w:rFonts w:ascii="Arial" w:hAnsi="Arial" w:cs="Arial"/>
                <w:snapToGrid w:val="0"/>
                <w:sz w:val="18"/>
                <w:szCs w:val="18"/>
              </w:rPr>
            </w:pPr>
            <w:r w:rsidRPr="0064555E">
              <w:rPr>
                <w:rFonts w:ascii="Arial" w:hAnsi="Arial" w:cs="Arial"/>
                <w:snapToGrid w:val="0"/>
                <w:sz w:val="18"/>
                <w:szCs w:val="18"/>
              </w:rPr>
              <w:t xml:space="preserve">type: </w:t>
            </w:r>
            <w:r>
              <w:rPr>
                <w:rFonts w:ascii="Arial" w:hAnsi="Arial" w:cs="Arial"/>
                <w:snapToGrid w:val="0"/>
                <w:sz w:val="18"/>
                <w:szCs w:val="18"/>
              </w:rPr>
              <w:t>String</w:t>
            </w:r>
          </w:p>
          <w:p w14:paraId="7DA6E817" w14:textId="77777777" w:rsidR="005A0C23" w:rsidRDefault="005A0C23" w:rsidP="005A0C23">
            <w:pPr>
              <w:spacing w:after="0"/>
              <w:rPr>
                <w:rFonts w:ascii="Arial" w:hAnsi="Arial" w:cs="Arial"/>
                <w:snapToGrid w:val="0"/>
                <w:sz w:val="18"/>
                <w:szCs w:val="18"/>
              </w:rPr>
            </w:pPr>
            <w:r>
              <w:rPr>
                <w:rFonts w:ascii="Arial" w:hAnsi="Arial" w:cs="Arial"/>
                <w:snapToGrid w:val="0"/>
                <w:sz w:val="18"/>
                <w:szCs w:val="18"/>
              </w:rPr>
              <w:t>multiplicity: 1</w:t>
            </w:r>
          </w:p>
          <w:p w14:paraId="0722B504" w14:textId="77777777" w:rsidR="005A0C23" w:rsidRDefault="005A0C23" w:rsidP="005A0C23">
            <w:pPr>
              <w:spacing w:after="0"/>
              <w:rPr>
                <w:rFonts w:ascii="Arial" w:hAnsi="Arial" w:cs="Arial"/>
                <w:snapToGrid w:val="0"/>
                <w:sz w:val="18"/>
                <w:szCs w:val="18"/>
              </w:rPr>
            </w:pPr>
            <w:r>
              <w:rPr>
                <w:rFonts w:ascii="Arial" w:hAnsi="Arial" w:cs="Arial"/>
                <w:snapToGrid w:val="0"/>
                <w:sz w:val="18"/>
                <w:szCs w:val="18"/>
              </w:rPr>
              <w:t>isOrdered: N/A</w:t>
            </w:r>
          </w:p>
          <w:p w14:paraId="59871B44" w14:textId="77777777" w:rsidR="005A0C23" w:rsidRDefault="005A0C23" w:rsidP="005A0C23">
            <w:pPr>
              <w:spacing w:after="0"/>
              <w:rPr>
                <w:rFonts w:ascii="Arial" w:hAnsi="Arial" w:cs="Arial"/>
                <w:snapToGrid w:val="0"/>
                <w:sz w:val="18"/>
                <w:szCs w:val="18"/>
              </w:rPr>
            </w:pPr>
            <w:r>
              <w:rPr>
                <w:rFonts w:ascii="Arial" w:hAnsi="Arial" w:cs="Arial"/>
                <w:snapToGrid w:val="0"/>
                <w:sz w:val="18"/>
                <w:szCs w:val="18"/>
              </w:rPr>
              <w:t>isUnique: N/A</w:t>
            </w:r>
          </w:p>
          <w:p w14:paraId="2F2DDE1D" w14:textId="77777777" w:rsidR="005A0C23" w:rsidRDefault="005A0C23" w:rsidP="005A0C23">
            <w:pPr>
              <w:spacing w:after="0"/>
              <w:rPr>
                <w:rFonts w:ascii="Arial" w:hAnsi="Arial" w:cs="Arial"/>
                <w:snapToGrid w:val="0"/>
                <w:sz w:val="18"/>
                <w:szCs w:val="18"/>
              </w:rPr>
            </w:pPr>
            <w:r>
              <w:rPr>
                <w:rFonts w:ascii="Arial" w:hAnsi="Arial" w:cs="Arial"/>
                <w:snapToGrid w:val="0"/>
                <w:sz w:val="18"/>
                <w:szCs w:val="18"/>
              </w:rPr>
              <w:t>defaultValue: None</w:t>
            </w:r>
          </w:p>
          <w:p w14:paraId="01F6BC04" w14:textId="0DAED348" w:rsidR="005A0C23" w:rsidRPr="0064555E" w:rsidRDefault="005A0C23" w:rsidP="005A0C23">
            <w:pPr>
              <w:spacing w:after="0"/>
              <w:rPr>
                <w:rFonts w:ascii="Arial" w:hAnsi="Arial" w:cs="Arial"/>
                <w:snapToGrid w:val="0"/>
                <w:sz w:val="18"/>
                <w:szCs w:val="18"/>
              </w:rPr>
            </w:pPr>
            <w:r>
              <w:rPr>
                <w:rFonts w:ascii="Arial" w:hAnsi="Arial" w:cs="Arial"/>
                <w:snapToGrid w:val="0"/>
                <w:sz w:val="18"/>
                <w:szCs w:val="18"/>
              </w:rPr>
              <w:t>isNullable: False</w:t>
            </w:r>
          </w:p>
        </w:tc>
      </w:tr>
      <w:tr w:rsidR="005A0C23" w14:paraId="1C3AD6B2" w14:textId="77777777" w:rsidTr="009C7643">
        <w:trPr>
          <w:cantSplit/>
          <w:tblHeader/>
          <w:jc w:val="center"/>
        </w:trPr>
        <w:tc>
          <w:tcPr>
            <w:tcW w:w="1817" w:type="dxa"/>
            <w:tcBorders>
              <w:top w:val="single" w:sz="4" w:space="0" w:color="auto"/>
              <w:left w:val="single" w:sz="4" w:space="0" w:color="auto"/>
              <w:bottom w:val="single" w:sz="4" w:space="0" w:color="auto"/>
              <w:right w:val="single" w:sz="4" w:space="0" w:color="auto"/>
            </w:tcBorders>
            <w:vAlign w:val="center"/>
          </w:tcPr>
          <w:p w14:paraId="5DBC0C30" w14:textId="06EC3558" w:rsidR="005A0C23" w:rsidRPr="0064555E" w:rsidRDefault="005A0C23" w:rsidP="005A0C23">
            <w:pPr>
              <w:pStyle w:val="TAL"/>
              <w:rPr>
                <w:rFonts w:ascii="Courier New" w:hAnsi="Courier New" w:cs="Courier New"/>
                <w:szCs w:val="18"/>
                <w:lang w:eastAsia="zh-CN"/>
              </w:rPr>
            </w:pPr>
            <w:r w:rsidRPr="00D44C68">
              <w:rPr>
                <w:rFonts w:ascii="Courier New" w:hAnsi="Courier New" w:cs="Courier New"/>
                <w:szCs w:val="18"/>
                <w:lang w:eastAsia="zh-CN"/>
              </w:rPr>
              <w:t>secRules</w:t>
            </w:r>
          </w:p>
        </w:tc>
        <w:tc>
          <w:tcPr>
            <w:tcW w:w="5492" w:type="dxa"/>
            <w:tcBorders>
              <w:top w:val="single" w:sz="4" w:space="0" w:color="auto"/>
              <w:left w:val="single" w:sz="4" w:space="0" w:color="auto"/>
              <w:bottom w:val="single" w:sz="4" w:space="0" w:color="auto"/>
              <w:right w:val="single" w:sz="4" w:space="0" w:color="auto"/>
            </w:tcBorders>
          </w:tcPr>
          <w:p w14:paraId="2EC72FAF" w14:textId="77777777" w:rsidR="005A0C23" w:rsidRDefault="005A0C23" w:rsidP="005A0C23">
            <w:pPr>
              <w:pStyle w:val="TAL"/>
            </w:pPr>
            <w:r w:rsidRPr="00C1538F">
              <w:t xml:space="preserve">An attribute which </w:t>
            </w:r>
            <w:r>
              <w:rPr>
                <w:szCs w:val="21"/>
                <w:lang w:eastAsia="de-DE"/>
              </w:rPr>
              <w:t>could be configured o</w:t>
            </w:r>
            <w:r w:rsidRPr="002E2D55">
              <w:rPr>
                <w:szCs w:val="21"/>
                <w:lang w:eastAsia="de-DE"/>
              </w:rPr>
              <w:t>n each function. If it's absent, the default rules could be applied</w:t>
            </w:r>
            <w:r w:rsidRPr="0027538C">
              <w:rPr>
                <w:szCs w:val="21"/>
                <w:lang w:eastAsia="de-DE"/>
              </w:rPr>
              <w:t>.</w:t>
            </w:r>
          </w:p>
          <w:p w14:paraId="2A7D27B0" w14:textId="77777777" w:rsidR="005A0C23" w:rsidRDefault="005A0C23" w:rsidP="005A0C23">
            <w:pPr>
              <w:pStyle w:val="TAL"/>
            </w:pPr>
          </w:p>
          <w:p w14:paraId="1E685FFC" w14:textId="77777777" w:rsidR="005A0C23" w:rsidRDefault="005A0C23" w:rsidP="005A0C23">
            <w:pPr>
              <w:spacing w:after="0"/>
              <w:rPr>
                <w:rFonts w:ascii="Arial" w:hAnsi="Arial" w:cs="Arial"/>
                <w:snapToGrid w:val="0"/>
                <w:sz w:val="18"/>
                <w:szCs w:val="18"/>
              </w:rPr>
            </w:pPr>
            <w:r>
              <w:rPr>
                <w:rFonts w:ascii="Arial" w:hAnsi="Arial" w:cs="Arial"/>
                <w:snapToGrid w:val="0"/>
                <w:sz w:val="18"/>
                <w:szCs w:val="18"/>
              </w:rPr>
              <w:t>allowedValues: N/A</w:t>
            </w:r>
          </w:p>
          <w:p w14:paraId="122C7D29" w14:textId="77777777" w:rsidR="005A0C23" w:rsidRPr="00C1538F" w:rsidRDefault="005A0C23" w:rsidP="005A0C23">
            <w:pPr>
              <w:pStyle w:val="TAL"/>
            </w:pPr>
          </w:p>
        </w:tc>
        <w:tc>
          <w:tcPr>
            <w:tcW w:w="2156" w:type="dxa"/>
            <w:tcBorders>
              <w:top w:val="single" w:sz="4" w:space="0" w:color="auto"/>
              <w:left w:val="single" w:sz="4" w:space="0" w:color="auto"/>
              <w:bottom w:val="single" w:sz="4" w:space="0" w:color="auto"/>
              <w:right w:val="single" w:sz="4" w:space="0" w:color="auto"/>
            </w:tcBorders>
          </w:tcPr>
          <w:p w14:paraId="2537003E" w14:textId="77777777" w:rsidR="005A0C23" w:rsidRPr="0064555E" w:rsidRDefault="005A0C23" w:rsidP="005A0C23">
            <w:pPr>
              <w:spacing w:after="0"/>
              <w:rPr>
                <w:rFonts w:ascii="Arial" w:hAnsi="Arial" w:cs="Arial"/>
                <w:snapToGrid w:val="0"/>
                <w:sz w:val="18"/>
                <w:szCs w:val="18"/>
              </w:rPr>
            </w:pPr>
            <w:r w:rsidRPr="0064555E">
              <w:rPr>
                <w:rFonts w:ascii="Arial" w:hAnsi="Arial" w:cs="Arial"/>
                <w:snapToGrid w:val="0"/>
                <w:sz w:val="18"/>
                <w:szCs w:val="18"/>
              </w:rPr>
              <w:t xml:space="preserve">type: </w:t>
            </w:r>
            <w:r>
              <w:rPr>
                <w:rFonts w:ascii="Arial" w:hAnsi="Arial" w:cs="Arial"/>
                <w:snapToGrid w:val="0"/>
                <w:sz w:val="18"/>
                <w:szCs w:val="18"/>
              </w:rPr>
              <w:t>String</w:t>
            </w:r>
          </w:p>
          <w:p w14:paraId="4A111F1E" w14:textId="77777777" w:rsidR="005A0C23" w:rsidRDefault="005A0C23" w:rsidP="005A0C23">
            <w:pPr>
              <w:spacing w:after="0"/>
              <w:rPr>
                <w:rFonts w:ascii="Arial" w:hAnsi="Arial" w:cs="Arial"/>
                <w:snapToGrid w:val="0"/>
                <w:sz w:val="18"/>
                <w:szCs w:val="18"/>
              </w:rPr>
            </w:pPr>
            <w:r>
              <w:rPr>
                <w:rFonts w:ascii="Arial" w:hAnsi="Arial" w:cs="Arial"/>
                <w:snapToGrid w:val="0"/>
                <w:sz w:val="18"/>
                <w:szCs w:val="18"/>
              </w:rPr>
              <w:t>multiplicity: 0..*</w:t>
            </w:r>
          </w:p>
          <w:p w14:paraId="0DE39E83" w14:textId="77777777" w:rsidR="005A0C23" w:rsidRDefault="005A0C23" w:rsidP="005A0C23">
            <w:pPr>
              <w:spacing w:after="0"/>
              <w:rPr>
                <w:rFonts w:ascii="Arial" w:hAnsi="Arial" w:cs="Arial"/>
                <w:snapToGrid w:val="0"/>
                <w:sz w:val="18"/>
                <w:szCs w:val="18"/>
              </w:rPr>
            </w:pPr>
            <w:r>
              <w:rPr>
                <w:rFonts w:ascii="Arial" w:hAnsi="Arial" w:cs="Arial"/>
                <w:snapToGrid w:val="0"/>
                <w:sz w:val="18"/>
                <w:szCs w:val="18"/>
              </w:rPr>
              <w:t>isOrdered: False</w:t>
            </w:r>
          </w:p>
          <w:p w14:paraId="7044CE8B" w14:textId="7845B95E" w:rsidR="005A0C23" w:rsidRDefault="005A0C23" w:rsidP="005A0C23">
            <w:pPr>
              <w:spacing w:after="0"/>
              <w:rPr>
                <w:rFonts w:ascii="Arial" w:hAnsi="Arial" w:cs="Arial"/>
                <w:snapToGrid w:val="0"/>
                <w:sz w:val="18"/>
                <w:szCs w:val="18"/>
              </w:rPr>
            </w:pPr>
            <w:r>
              <w:rPr>
                <w:rFonts w:ascii="Arial" w:hAnsi="Arial" w:cs="Arial"/>
                <w:snapToGrid w:val="0"/>
                <w:sz w:val="18"/>
                <w:szCs w:val="18"/>
              </w:rPr>
              <w:t xml:space="preserve">isUnique: </w:t>
            </w:r>
            <w:r w:rsidR="00865B8F" w:rsidRPr="00865B8F">
              <w:rPr>
                <w:rFonts w:ascii="Arial" w:hAnsi="Arial" w:cs="Arial"/>
                <w:snapToGrid w:val="0"/>
                <w:sz w:val="18"/>
                <w:szCs w:val="18"/>
              </w:rPr>
              <w:t>True</w:t>
            </w:r>
          </w:p>
          <w:p w14:paraId="1AB4AB3A" w14:textId="77777777" w:rsidR="005A0C23" w:rsidRPr="004873AF" w:rsidRDefault="005A0C23" w:rsidP="005A0C23">
            <w:pPr>
              <w:spacing w:after="0"/>
              <w:rPr>
                <w:rFonts w:ascii="Arial" w:hAnsi="Arial" w:cs="Arial"/>
                <w:snapToGrid w:val="0"/>
                <w:sz w:val="18"/>
                <w:szCs w:val="18"/>
              </w:rPr>
            </w:pPr>
            <w:r w:rsidRPr="004873AF">
              <w:rPr>
                <w:rFonts w:ascii="Arial" w:hAnsi="Arial" w:cs="Arial"/>
                <w:snapToGrid w:val="0"/>
                <w:sz w:val="18"/>
                <w:szCs w:val="18"/>
              </w:rPr>
              <w:t>defaultValue: None</w:t>
            </w:r>
          </w:p>
          <w:p w14:paraId="4FCA3AB3" w14:textId="201985F2" w:rsidR="005A0C23" w:rsidRPr="0064555E" w:rsidRDefault="005A0C23" w:rsidP="005A0C23">
            <w:pPr>
              <w:spacing w:after="0"/>
              <w:rPr>
                <w:rFonts w:ascii="Arial" w:hAnsi="Arial" w:cs="Arial"/>
                <w:snapToGrid w:val="0"/>
                <w:sz w:val="18"/>
                <w:szCs w:val="18"/>
              </w:rPr>
            </w:pPr>
            <w:r>
              <w:rPr>
                <w:rFonts w:ascii="Arial" w:hAnsi="Arial" w:cs="Arial"/>
                <w:snapToGrid w:val="0"/>
                <w:sz w:val="18"/>
                <w:szCs w:val="18"/>
              </w:rPr>
              <w:t>isNullable: False</w:t>
            </w:r>
          </w:p>
        </w:tc>
      </w:tr>
      <w:tr w:rsidR="001302B3" w14:paraId="6440BACD" w14:textId="77777777" w:rsidTr="004535DD">
        <w:trPr>
          <w:cantSplit/>
          <w:tblHeader/>
          <w:jc w:val="center"/>
        </w:trPr>
        <w:tc>
          <w:tcPr>
            <w:tcW w:w="1817" w:type="dxa"/>
            <w:tcBorders>
              <w:top w:val="single" w:sz="4" w:space="0" w:color="auto"/>
              <w:left w:val="single" w:sz="4" w:space="0" w:color="auto"/>
              <w:bottom w:val="single" w:sz="4" w:space="0" w:color="auto"/>
              <w:right w:val="single" w:sz="4" w:space="0" w:color="auto"/>
            </w:tcBorders>
          </w:tcPr>
          <w:p w14:paraId="760D1687" w14:textId="4F44B751" w:rsidR="001302B3" w:rsidRPr="0064555E" w:rsidRDefault="001302B3" w:rsidP="001302B3">
            <w:pPr>
              <w:pStyle w:val="TAL"/>
              <w:rPr>
                <w:rFonts w:ascii="Courier New" w:hAnsi="Courier New" w:cs="Courier New"/>
                <w:szCs w:val="18"/>
                <w:lang w:eastAsia="zh-CN"/>
              </w:rPr>
            </w:pPr>
            <w:r>
              <w:rPr>
                <w:rFonts w:ascii="Courier New" w:hAnsi="Courier New" w:cs="Courier New"/>
                <w:lang w:eastAsia="zh-CN"/>
              </w:rPr>
              <w:t>networkSliceSubnetType</w:t>
            </w:r>
          </w:p>
        </w:tc>
        <w:tc>
          <w:tcPr>
            <w:tcW w:w="5492" w:type="dxa"/>
            <w:tcBorders>
              <w:top w:val="single" w:sz="4" w:space="0" w:color="auto"/>
              <w:left w:val="single" w:sz="4" w:space="0" w:color="auto"/>
              <w:bottom w:val="single" w:sz="4" w:space="0" w:color="auto"/>
              <w:right w:val="single" w:sz="4" w:space="0" w:color="auto"/>
            </w:tcBorders>
          </w:tcPr>
          <w:p w14:paraId="1A3989A7" w14:textId="77777777" w:rsidR="001302B3" w:rsidRDefault="001302B3" w:rsidP="001302B3">
            <w:pPr>
              <w:pStyle w:val="TAL"/>
            </w:pPr>
            <w:r>
              <w:t>An attribute indicating type of network slice subnet, including:</w:t>
            </w:r>
          </w:p>
          <w:p w14:paraId="2C627C5F" w14:textId="10EDDB0A" w:rsidR="001302B3" w:rsidRDefault="00720C9F" w:rsidP="009C7643">
            <w:pPr>
              <w:pStyle w:val="B10"/>
              <w:ind w:left="284"/>
              <w:contextualSpacing/>
            </w:pPr>
            <w:r>
              <w:t>-</w:t>
            </w:r>
            <w:r>
              <w:tab/>
            </w:r>
            <w:r w:rsidR="001302B3">
              <w:t>Top network slice subnet</w:t>
            </w:r>
          </w:p>
          <w:p w14:paraId="594A24E6" w14:textId="54416918" w:rsidR="001302B3" w:rsidRDefault="00720C9F" w:rsidP="009C7643">
            <w:pPr>
              <w:pStyle w:val="B10"/>
              <w:ind w:left="284"/>
              <w:contextualSpacing/>
            </w:pPr>
            <w:r>
              <w:t>-</w:t>
            </w:r>
            <w:r>
              <w:tab/>
            </w:r>
            <w:r w:rsidR="001302B3">
              <w:t>RAN network slice subnet</w:t>
            </w:r>
          </w:p>
          <w:p w14:paraId="0C7663F9" w14:textId="2BD3A482" w:rsidR="001302B3" w:rsidRDefault="00720C9F" w:rsidP="009C7643">
            <w:pPr>
              <w:pStyle w:val="B10"/>
              <w:ind w:left="284"/>
              <w:contextualSpacing/>
            </w:pPr>
            <w:r>
              <w:rPr>
                <w:lang w:eastAsia="zh-CN"/>
              </w:rPr>
              <w:t>-</w:t>
            </w:r>
            <w:r>
              <w:rPr>
                <w:lang w:eastAsia="zh-CN"/>
              </w:rPr>
              <w:tab/>
            </w:r>
            <w:r w:rsidR="001302B3">
              <w:rPr>
                <w:rFonts w:hint="eastAsia"/>
                <w:lang w:eastAsia="zh-CN"/>
              </w:rPr>
              <w:t>C</w:t>
            </w:r>
            <w:r w:rsidR="001302B3">
              <w:rPr>
                <w:lang w:eastAsia="zh-CN"/>
              </w:rPr>
              <w:t>N network slice subnet</w:t>
            </w:r>
          </w:p>
          <w:p w14:paraId="77C6DE40" w14:textId="77777777" w:rsidR="001302B3" w:rsidRDefault="001302B3" w:rsidP="001302B3">
            <w:pPr>
              <w:pStyle w:val="TAL"/>
              <w:rPr>
                <w:rFonts w:ascii="Courier New" w:hAnsi="Courier New" w:cs="Courier New"/>
                <w:lang w:eastAsia="zh-CN"/>
              </w:rPr>
            </w:pPr>
            <w:r>
              <w:rPr>
                <w:rFonts w:hint="eastAsia"/>
                <w:lang w:eastAsia="zh-CN"/>
              </w:rPr>
              <w:t>A</w:t>
            </w:r>
            <w:r>
              <w:rPr>
                <w:lang w:eastAsia="zh-CN"/>
              </w:rPr>
              <w:t>llowed Value:</w:t>
            </w:r>
            <w:r>
              <w:rPr>
                <w:lang w:eastAsia="de-DE"/>
              </w:rPr>
              <w:t xml:space="preserve"> </w:t>
            </w:r>
          </w:p>
          <w:p w14:paraId="6F262037" w14:textId="23492AB9" w:rsidR="001302B3" w:rsidRPr="00C1538F" w:rsidRDefault="001302B3" w:rsidP="001302B3">
            <w:pPr>
              <w:pStyle w:val="TAL"/>
            </w:pPr>
            <w:bookmarkStart w:id="4385" w:name="OLE_LINK8"/>
            <w:r>
              <w:rPr>
                <w:rFonts w:ascii="Courier New" w:hAnsi="Courier New" w:cs="Courier New" w:hint="eastAsia"/>
                <w:lang w:eastAsia="zh-CN"/>
              </w:rPr>
              <w:t>T</w:t>
            </w:r>
            <w:r>
              <w:rPr>
                <w:rFonts w:ascii="Courier New" w:hAnsi="Courier New" w:cs="Courier New"/>
                <w:lang w:eastAsia="zh-CN"/>
              </w:rPr>
              <w:t>OP_SLICESUBNET,RAN_SLICESUBNET,CN</w:t>
            </w:r>
            <w:bookmarkEnd w:id="4385"/>
            <w:r>
              <w:rPr>
                <w:rFonts w:ascii="Courier New" w:hAnsi="Courier New" w:cs="Courier New"/>
                <w:lang w:eastAsia="zh-CN"/>
              </w:rPr>
              <w:t>_SLICESUBNET</w:t>
            </w:r>
          </w:p>
        </w:tc>
        <w:tc>
          <w:tcPr>
            <w:tcW w:w="2156" w:type="dxa"/>
            <w:tcBorders>
              <w:top w:val="single" w:sz="4" w:space="0" w:color="auto"/>
              <w:left w:val="single" w:sz="4" w:space="0" w:color="auto"/>
              <w:bottom w:val="single" w:sz="4" w:space="0" w:color="auto"/>
              <w:right w:val="single" w:sz="4" w:space="0" w:color="auto"/>
            </w:tcBorders>
          </w:tcPr>
          <w:p w14:paraId="48F8BD38" w14:textId="77777777" w:rsidR="001302B3" w:rsidRDefault="001302B3" w:rsidP="001302B3">
            <w:pPr>
              <w:spacing w:after="0"/>
              <w:rPr>
                <w:rFonts w:ascii="Arial" w:hAnsi="Arial" w:cs="Arial"/>
                <w:sz w:val="18"/>
                <w:szCs w:val="18"/>
                <w:lang w:eastAsia="zh-CN"/>
              </w:rPr>
            </w:pPr>
            <w:r>
              <w:rPr>
                <w:rFonts w:ascii="Arial" w:hAnsi="Arial" w:cs="Arial"/>
                <w:sz w:val="18"/>
                <w:szCs w:val="18"/>
                <w:lang w:eastAsia="zh-CN"/>
              </w:rPr>
              <w:t>t</w:t>
            </w:r>
            <w:r>
              <w:rPr>
                <w:rFonts w:ascii="Arial" w:hAnsi="Arial" w:cs="Arial"/>
                <w:sz w:val="18"/>
                <w:szCs w:val="18"/>
              </w:rPr>
              <w:t>ype:</w:t>
            </w:r>
            <w:r>
              <w:rPr>
                <w:rFonts w:ascii="Arial" w:hAnsi="Arial" w:cs="Arial" w:hint="eastAsia"/>
                <w:sz w:val="18"/>
                <w:szCs w:val="18"/>
                <w:lang w:eastAsia="zh-CN"/>
              </w:rPr>
              <w:t>Enum</w:t>
            </w:r>
          </w:p>
          <w:p w14:paraId="097FE829" w14:textId="77777777" w:rsidR="001302B3" w:rsidRDefault="001302B3" w:rsidP="001302B3">
            <w:pPr>
              <w:spacing w:after="0"/>
              <w:rPr>
                <w:rFonts w:ascii="Arial" w:hAnsi="Arial" w:cs="Arial"/>
                <w:sz w:val="18"/>
                <w:szCs w:val="18"/>
              </w:rPr>
            </w:pPr>
            <w:r>
              <w:rPr>
                <w:rFonts w:ascii="Arial" w:hAnsi="Arial" w:cs="Arial"/>
                <w:sz w:val="18"/>
                <w:szCs w:val="18"/>
              </w:rPr>
              <w:t>multiplicity: 1</w:t>
            </w:r>
          </w:p>
          <w:p w14:paraId="0AFA2612" w14:textId="77777777" w:rsidR="001302B3" w:rsidRDefault="001302B3" w:rsidP="001302B3">
            <w:pPr>
              <w:spacing w:after="0"/>
              <w:rPr>
                <w:rFonts w:ascii="Arial" w:hAnsi="Arial" w:cs="Arial"/>
                <w:sz w:val="18"/>
                <w:szCs w:val="18"/>
              </w:rPr>
            </w:pPr>
            <w:r>
              <w:rPr>
                <w:rFonts w:ascii="Arial" w:hAnsi="Arial" w:cs="Arial"/>
                <w:sz w:val="18"/>
                <w:szCs w:val="18"/>
              </w:rPr>
              <w:t>isOrdered: N/A</w:t>
            </w:r>
          </w:p>
          <w:p w14:paraId="3993245B" w14:textId="77777777" w:rsidR="001302B3" w:rsidRDefault="001302B3" w:rsidP="001302B3">
            <w:pPr>
              <w:spacing w:after="0"/>
              <w:rPr>
                <w:rFonts w:ascii="Arial" w:hAnsi="Arial" w:cs="Arial"/>
                <w:sz w:val="18"/>
                <w:szCs w:val="18"/>
              </w:rPr>
            </w:pPr>
            <w:r>
              <w:rPr>
                <w:rFonts w:ascii="Arial" w:hAnsi="Arial" w:cs="Arial"/>
                <w:sz w:val="18"/>
                <w:szCs w:val="18"/>
              </w:rPr>
              <w:t>isUnique: N/A</w:t>
            </w:r>
          </w:p>
          <w:p w14:paraId="5CE68A27" w14:textId="77777777" w:rsidR="001302B3" w:rsidRDefault="001302B3" w:rsidP="001302B3">
            <w:pPr>
              <w:spacing w:after="0"/>
              <w:rPr>
                <w:rFonts w:ascii="Arial" w:hAnsi="Arial" w:cs="Arial"/>
                <w:sz w:val="18"/>
                <w:szCs w:val="18"/>
              </w:rPr>
            </w:pPr>
            <w:r>
              <w:rPr>
                <w:rFonts w:ascii="Arial" w:hAnsi="Arial" w:cs="Arial"/>
                <w:sz w:val="18"/>
                <w:szCs w:val="18"/>
              </w:rPr>
              <w:t>defaultValue: None</w:t>
            </w:r>
          </w:p>
          <w:p w14:paraId="24AEE2D5" w14:textId="134EE4DE" w:rsidR="001302B3" w:rsidRPr="0064555E" w:rsidRDefault="001302B3" w:rsidP="001302B3">
            <w:pPr>
              <w:spacing w:after="0"/>
              <w:rPr>
                <w:rFonts w:ascii="Arial" w:hAnsi="Arial" w:cs="Arial"/>
                <w:snapToGrid w:val="0"/>
                <w:sz w:val="18"/>
                <w:szCs w:val="18"/>
              </w:rPr>
            </w:pPr>
            <w:r>
              <w:rPr>
                <w:rFonts w:cs="Arial"/>
                <w:szCs w:val="18"/>
              </w:rPr>
              <w:t>isNullable: False</w:t>
            </w:r>
          </w:p>
        </w:tc>
      </w:tr>
      <w:tr w:rsidR="003519AF" w14:paraId="42CF17AB" w14:textId="77777777" w:rsidTr="004535DD">
        <w:trPr>
          <w:cantSplit/>
          <w:tblHeader/>
          <w:jc w:val="center"/>
        </w:trPr>
        <w:tc>
          <w:tcPr>
            <w:tcW w:w="1817" w:type="dxa"/>
            <w:tcBorders>
              <w:top w:val="single" w:sz="4" w:space="0" w:color="auto"/>
              <w:left w:val="single" w:sz="4" w:space="0" w:color="auto"/>
              <w:bottom w:val="single" w:sz="4" w:space="0" w:color="auto"/>
              <w:right w:val="single" w:sz="4" w:space="0" w:color="auto"/>
            </w:tcBorders>
          </w:tcPr>
          <w:p w14:paraId="433B6CA6" w14:textId="54769FCB" w:rsidR="003519AF" w:rsidRDefault="003519AF" w:rsidP="003519AF">
            <w:pPr>
              <w:pStyle w:val="TAL"/>
              <w:rPr>
                <w:rFonts w:ascii="Courier New" w:hAnsi="Courier New" w:cs="Courier New"/>
                <w:lang w:eastAsia="zh-CN"/>
              </w:rPr>
            </w:pPr>
            <w:r w:rsidRPr="004E3CB7">
              <w:rPr>
                <w:rFonts w:ascii="Courier New" w:hAnsi="Courier New" w:cs="Courier New"/>
                <w:szCs w:val="18"/>
              </w:rPr>
              <w:t>priorityLabel</w:t>
            </w:r>
          </w:p>
        </w:tc>
        <w:tc>
          <w:tcPr>
            <w:tcW w:w="5492" w:type="dxa"/>
            <w:tcBorders>
              <w:top w:val="single" w:sz="4" w:space="0" w:color="auto"/>
              <w:left w:val="single" w:sz="4" w:space="0" w:color="auto"/>
              <w:bottom w:val="single" w:sz="4" w:space="0" w:color="auto"/>
              <w:right w:val="single" w:sz="4" w:space="0" w:color="auto"/>
            </w:tcBorders>
          </w:tcPr>
          <w:p w14:paraId="65DD0313" w14:textId="77777777" w:rsidR="003519AF" w:rsidRDefault="003519AF" w:rsidP="003519AF">
            <w:pPr>
              <w:pStyle w:val="TAL"/>
              <w:rPr>
                <w:rFonts w:cs="Arial"/>
                <w:szCs w:val="18"/>
                <w:lang w:eastAsia="zh-CN"/>
              </w:rPr>
            </w:pPr>
            <w:r>
              <w:rPr>
                <w:rFonts w:cs="Arial"/>
                <w:szCs w:val="18"/>
                <w:lang w:eastAsia="zh-CN"/>
              </w:rPr>
              <w:t xml:space="preserve">An attribute specifies </w:t>
            </w:r>
            <w:r w:rsidRPr="00B26339">
              <w:rPr>
                <w:rFonts w:cs="Arial"/>
                <w:szCs w:val="18"/>
                <w:lang w:eastAsia="zh-CN"/>
              </w:rPr>
              <w:t xml:space="preserve">a label that consumer would assign a value on </w:t>
            </w:r>
            <w:r>
              <w:rPr>
                <w:rFonts w:cs="Arial"/>
                <w:szCs w:val="18"/>
                <w:lang w:eastAsia="zh-CN"/>
              </w:rPr>
              <w:t xml:space="preserve">an </w:t>
            </w:r>
            <w:r w:rsidRPr="00B26339">
              <w:rPr>
                <w:rFonts w:cs="Arial"/>
                <w:szCs w:val="18"/>
                <w:lang w:eastAsia="zh-CN"/>
              </w:rPr>
              <w:t xml:space="preserve">instance of </w:t>
            </w:r>
            <w:r>
              <w:rPr>
                <w:rFonts w:cs="Arial"/>
                <w:szCs w:val="18"/>
                <w:lang w:eastAsia="zh-CN"/>
              </w:rPr>
              <w:t>network slice subnet</w:t>
            </w:r>
            <w:r w:rsidRPr="00B26339">
              <w:rPr>
                <w:rFonts w:cs="Arial"/>
                <w:szCs w:val="18"/>
                <w:lang w:eastAsia="zh-CN"/>
              </w:rPr>
              <w:t>. The management system takes the value of this attribute into account. The effect of this attribute value to the subject managed entity is not standardized</w:t>
            </w:r>
          </w:p>
          <w:p w14:paraId="6ACBEDA1" w14:textId="77777777" w:rsidR="003519AF" w:rsidRDefault="003519AF" w:rsidP="003519AF">
            <w:pPr>
              <w:pStyle w:val="TAL"/>
              <w:rPr>
                <w:rFonts w:cs="Arial"/>
                <w:szCs w:val="18"/>
                <w:lang w:eastAsia="zh-CN"/>
              </w:rPr>
            </w:pPr>
          </w:p>
          <w:p w14:paraId="59C3E68F" w14:textId="2C6831C0" w:rsidR="003519AF" w:rsidRDefault="003519AF" w:rsidP="003519AF">
            <w:pPr>
              <w:pStyle w:val="TAL"/>
            </w:pPr>
            <w:r>
              <w:rPr>
                <w:rFonts w:cs="Arial"/>
                <w:szCs w:val="18"/>
              </w:rPr>
              <w:t>allowedValues: N/A</w:t>
            </w:r>
          </w:p>
        </w:tc>
        <w:tc>
          <w:tcPr>
            <w:tcW w:w="2156" w:type="dxa"/>
            <w:tcBorders>
              <w:top w:val="single" w:sz="4" w:space="0" w:color="auto"/>
              <w:left w:val="single" w:sz="4" w:space="0" w:color="auto"/>
              <w:bottom w:val="single" w:sz="4" w:space="0" w:color="auto"/>
              <w:right w:val="single" w:sz="4" w:space="0" w:color="auto"/>
            </w:tcBorders>
          </w:tcPr>
          <w:p w14:paraId="34495AC2" w14:textId="77777777" w:rsidR="003519AF" w:rsidRPr="00B26339" w:rsidRDefault="003519AF" w:rsidP="003519AF">
            <w:pPr>
              <w:pStyle w:val="TAL"/>
            </w:pPr>
            <w:r w:rsidRPr="00B26339">
              <w:t>type: Integer</w:t>
            </w:r>
          </w:p>
          <w:p w14:paraId="7D2B8D4E" w14:textId="77777777" w:rsidR="003519AF" w:rsidRPr="00B26339" w:rsidRDefault="003519AF" w:rsidP="003519AF">
            <w:pPr>
              <w:pStyle w:val="TAL"/>
            </w:pPr>
            <w:r w:rsidRPr="00B26339">
              <w:t>multiplicity: 1</w:t>
            </w:r>
          </w:p>
          <w:p w14:paraId="0AD8D875" w14:textId="77777777" w:rsidR="003519AF" w:rsidRPr="00B26339" w:rsidRDefault="003519AF" w:rsidP="003519AF">
            <w:pPr>
              <w:pStyle w:val="TAL"/>
            </w:pPr>
            <w:r w:rsidRPr="00B26339">
              <w:t>isOrdered: N/A</w:t>
            </w:r>
          </w:p>
          <w:p w14:paraId="3BF4C25E" w14:textId="77777777" w:rsidR="003519AF" w:rsidRPr="00B26339" w:rsidRDefault="003519AF" w:rsidP="003519AF">
            <w:pPr>
              <w:pStyle w:val="TAL"/>
            </w:pPr>
            <w:r w:rsidRPr="00B26339">
              <w:t>isUnique: N/A</w:t>
            </w:r>
          </w:p>
          <w:p w14:paraId="37D15D07" w14:textId="77777777" w:rsidR="003519AF" w:rsidRPr="00B26339" w:rsidRDefault="003519AF" w:rsidP="003519AF">
            <w:pPr>
              <w:pStyle w:val="TAL"/>
            </w:pPr>
            <w:r w:rsidRPr="00B26339">
              <w:t>defaultValue: None</w:t>
            </w:r>
          </w:p>
          <w:p w14:paraId="4B70D603" w14:textId="75EA96F4" w:rsidR="003519AF" w:rsidRDefault="003519AF" w:rsidP="003519AF">
            <w:pPr>
              <w:spacing w:after="0"/>
              <w:rPr>
                <w:rFonts w:ascii="Arial" w:hAnsi="Arial" w:cs="Arial"/>
                <w:sz w:val="18"/>
                <w:szCs w:val="18"/>
                <w:lang w:eastAsia="zh-CN"/>
              </w:rPr>
            </w:pPr>
            <w:r w:rsidRPr="00B26339">
              <w:t>isNullable: False</w:t>
            </w:r>
          </w:p>
        </w:tc>
      </w:tr>
      <w:tr w:rsidR="00B95668" w14:paraId="7D967565" w14:textId="77777777" w:rsidTr="004535DD">
        <w:trPr>
          <w:cantSplit/>
          <w:tblHeader/>
          <w:jc w:val="center"/>
        </w:trPr>
        <w:tc>
          <w:tcPr>
            <w:tcW w:w="1817" w:type="dxa"/>
            <w:tcBorders>
              <w:top w:val="single" w:sz="4" w:space="0" w:color="auto"/>
              <w:left w:val="single" w:sz="4" w:space="0" w:color="auto"/>
              <w:bottom w:val="single" w:sz="4" w:space="0" w:color="auto"/>
              <w:right w:val="single" w:sz="4" w:space="0" w:color="auto"/>
            </w:tcBorders>
          </w:tcPr>
          <w:p w14:paraId="33A5D550" w14:textId="6537A79A" w:rsidR="00B95668" w:rsidRPr="004E3CB7" w:rsidRDefault="00B95668" w:rsidP="00B95668">
            <w:pPr>
              <w:pStyle w:val="TAL"/>
              <w:rPr>
                <w:rFonts w:ascii="Courier New" w:hAnsi="Courier New" w:cs="Courier New"/>
                <w:szCs w:val="18"/>
              </w:rPr>
            </w:pPr>
            <w:r w:rsidRPr="005F33EE">
              <w:rPr>
                <w:rFonts w:ascii="Courier New" w:hAnsi="Courier New" w:cs="Courier New"/>
                <w:szCs w:val="18"/>
                <w:lang w:eastAsia="zh-CN"/>
              </w:rPr>
              <w:t>NetworkSliceSubnet</w:t>
            </w:r>
            <w:r>
              <w:rPr>
                <w:rFonts w:ascii="Courier New" w:hAnsi="Courier New" w:cs="Courier New"/>
                <w:szCs w:val="18"/>
                <w:lang w:eastAsia="zh-CN"/>
              </w:rPr>
              <w:t>Provider</w:t>
            </w:r>
            <w:r w:rsidRPr="005F33EE">
              <w:rPr>
                <w:rFonts w:ascii="Courier New" w:hAnsi="Courier New" w:cs="Courier New"/>
                <w:szCs w:val="18"/>
                <w:lang w:eastAsia="zh-CN"/>
              </w:rPr>
              <w:t>Capabilit</w:t>
            </w:r>
            <w:r>
              <w:rPr>
                <w:rFonts w:ascii="Courier New" w:hAnsi="Courier New" w:cs="Courier New"/>
                <w:szCs w:val="18"/>
                <w:lang w:eastAsia="zh-CN"/>
              </w:rPr>
              <w:t>ies.dLlatency</w:t>
            </w:r>
          </w:p>
        </w:tc>
        <w:tc>
          <w:tcPr>
            <w:tcW w:w="5492" w:type="dxa"/>
            <w:tcBorders>
              <w:top w:val="single" w:sz="4" w:space="0" w:color="auto"/>
              <w:left w:val="single" w:sz="4" w:space="0" w:color="auto"/>
              <w:bottom w:val="single" w:sz="4" w:space="0" w:color="auto"/>
              <w:right w:val="single" w:sz="4" w:space="0" w:color="auto"/>
            </w:tcBorders>
          </w:tcPr>
          <w:p w14:paraId="7BF53CB2" w14:textId="2325B170" w:rsidR="00B95668" w:rsidRDefault="00B95668" w:rsidP="00B95668">
            <w:pPr>
              <w:pStyle w:val="TAL"/>
              <w:rPr>
                <w:rFonts w:cs="Arial"/>
                <w:szCs w:val="18"/>
                <w:lang w:eastAsia="zh-CN"/>
              </w:rPr>
            </w:pPr>
            <w:r>
              <w:t>This</w:t>
            </w:r>
            <w:r w:rsidRPr="00600D69">
              <w:t xml:space="preserve"> attribute specifies the </w:t>
            </w:r>
            <w:r>
              <w:rPr>
                <w:lang w:eastAsia="de-DE"/>
              </w:rPr>
              <w:t xml:space="preserve">achievable </w:t>
            </w:r>
            <w:r w:rsidRPr="00600D69">
              <w:t>packet transmission latency</w:t>
            </w:r>
            <w:r>
              <w:t xml:space="preserve"> in downlink</w:t>
            </w:r>
            <w:r w:rsidRPr="00600D69">
              <w:t xml:space="preserve"> (millisecond)</w:t>
            </w:r>
            <w:r>
              <w:t xml:space="preserve"> through the network slice subnet.</w:t>
            </w:r>
          </w:p>
        </w:tc>
        <w:tc>
          <w:tcPr>
            <w:tcW w:w="2156" w:type="dxa"/>
            <w:tcBorders>
              <w:top w:val="single" w:sz="4" w:space="0" w:color="auto"/>
              <w:left w:val="single" w:sz="4" w:space="0" w:color="auto"/>
              <w:bottom w:val="single" w:sz="4" w:space="0" w:color="auto"/>
              <w:right w:val="single" w:sz="4" w:space="0" w:color="auto"/>
            </w:tcBorders>
          </w:tcPr>
          <w:p w14:paraId="7814DE24" w14:textId="77777777" w:rsidR="00B95668" w:rsidRDefault="00B95668" w:rsidP="00B95668">
            <w:pPr>
              <w:spacing w:after="0"/>
              <w:rPr>
                <w:rFonts w:ascii="Arial" w:hAnsi="Arial" w:cs="Arial"/>
                <w:snapToGrid w:val="0"/>
                <w:sz w:val="18"/>
                <w:szCs w:val="18"/>
              </w:rPr>
            </w:pPr>
            <w:r>
              <w:rPr>
                <w:rFonts w:ascii="Arial" w:hAnsi="Arial" w:cs="Arial"/>
                <w:snapToGrid w:val="0"/>
                <w:sz w:val="18"/>
                <w:szCs w:val="18"/>
              </w:rPr>
              <w:t>type: Integer</w:t>
            </w:r>
          </w:p>
          <w:p w14:paraId="539AFDB8" w14:textId="77777777" w:rsidR="00B95668" w:rsidRDefault="00B95668" w:rsidP="00B95668">
            <w:pPr>
              <w:spacing w:after="0"/>
              <w:rPr>
                <w:rFonts w:ascii="Arial" w:hAnsi="Arial" w:cs="Arial"/>
                <w:snapToGrid w:val="0"/>
                <w:sz w:val="18"/>
                <w:szCs w:val="18"/>
              </w:rPr>
            </w:pPr>
            <w:r>
              <w:rPr>
                <w:rFonts w:ascii="Arial" w:hAnsi="Arial" w:cs="Arial"/>
                <w:snapToGrid w:val="0"/>
                <w:sz w:val="18"/>
                <w:szCs w:val="18"/>
              </w:rPr>
              <w:t>multiplicity: 1</w:t>
            </w:r>
          </w:p>
          <w:p w14:paraId="7C045262" w14:textId="77777777" w:rsidR="00B95668" w:rsidRDefault="00B95668" w:rsidP="00B95668">
            <w:pPr>
              <w:spacing w:after="0"/>
              <w:rPr>
                <w:rFonts w:ascii="Arial" w:hAnsi="Arial" w:cs="Arial"/>
                <w:snapToGrid w:val="0"/>
                <w:sz w:val="18"/>
                <w:szCs w:val="18"/>
              </w:rPr>
            </w:pPr>
            <w:r>
              <w:rPr>
                <w:rFonts w:ascii="Arial" w:hAnsi="Arial" w:cs="Arial"/>
                <w:snapToGrid w:val="0"/>
                <w:sz w:val="18"/>
                <w:szCs w:val="18"/>
              </w:rPr>
              <w:t>isOrdered: N/A</w:t>
            </w:r>
          </w:p>
          <w:p w14:paraId="4CD971F0" w14:textId="77777777" w:rsidR="00B95668" w:rsidRDefault="00B95668" w:rsidP="00B95668">
            <w:pPr>
              <w:spacing w:after="0"/>
              <w:rPr>
                <w:rFonts w:ascii="Arial" w:hAnsi="Arial" w:cs="Arial"/>
                <w:snapToGrid w:val="0"/>
                <w:sz w:val="18"/>
                <w:szCs w:val="18"/>
              </w:rPr>
            </w:pPr>
            <w:r>
              <w:rPr>
                <w:rFonts w:ascii="Arial" w:hAnsi="Arial" w:cs="Arial"/>
                <w:snapToGrid w:val="0"/>
                <w:sz w:val="18"/>
                <w:szCs w:val="18"/>
              </w:rPr>
              <w:t>isUnique: N/A</w:t>
            </w:r>
          </w:p>
          <w:p w14:paraId="4CF4D33D" w14:textId="77777777" w:rsidR="00B95668" w:rsidRDefault="00B95668" w:rsidP="00B95668">
            <w:pPr>
              <w:spacing w:after="0"/>
              <w:rPr>
                <w:rFonts w:ascii="Arial" w:hAnsi="Arial" w:cs="Arial"/>
                <w:snapToGrid w:val="0"/>
                <w:sz w:val="18"/>
                <w:szCs w:val="18"/>
              </w:rPr>
            </w:pPr>
            <w:r>
              <w:rPr>
                <w:rFonts w:ascii="Arial" w:hAnsi="Arial" w:cs="Arial"/>
                <w:snapToGrid w:val="0"/>
                <w:sz w:val="18"/>
                <w:szCs w:val="18"/>
              </w:rPr>
              <w:t>defaultValue: None</w:t>
            </w:r>
          </w:p>
          <w:p w14:paraId="675896D6" w14:textId="77777777" w:rsidR="00B95668" w:rsidRDefault="00B95668" w:rsidP="00B95668">
            <w:pPr>
              <w:spacing w:after="0"/>
              <w:rPr>
                <w:rFonts w:ascii="Arial" w:hAnsi="Arial" w:cs="Arial"/>
                <w:snapToGrid w:val="0"/>
                <w:sz w:val="18"/>
                <w:szCs w:val="18"/>
              </w:rPr>
            </w:pPr>
            <w:r>
              <w:rPr>
                <w:rFonts w:ascii="Arial" w:hAnsi="Arial" w:cs="Arial"/>
                <w:snapToGrid w:val="0"/>
                <w:sz w:val="18"/>
                <w:szCs w:val="18"/>
              </w:rPr>
              <w:t>allowedValues: N/A</w:t>
            </w:r>
          </w:p>
          <w:p w14:paraId="0A266251" w14:textId="4C9F7B1D" w:rsidR="00B95668" w:rsidRPr="00B26339" w:rsidRDefault="00B95668" w:rsidP="00B95668">
            <w:pPr>
              <w:pStyle w:val="TAL"/>
            </w:pPr>
            <w:r>
              <w:rPr>
                <w:rFonts w:cs="Arial"/>
                <w:snapToGrid w:val="0"/>
                <w:szCs w:val="18"/>
              </w:rPr>
              <w:t>isNullable: False</w:t>
            </w:r>
          </w:p>
        </w:tc>
      </w:tr>
      <w:tr w:rsidR="00B95668" w14:paraId="1D5E3072" w14:textId="77777777" w:rsidTr="004535DD">
        <w:trPr>
          <w:cantSplit/>
          <w:tblHeader/>
          <w:jc w:val="center"/>
        </w:trPr>
        <w:tc>
          <w:tcPr>
            <w:tcW w:w="1817" w:type="dxa"/>
            <w:tcBorders>
              <w:top w:val="single" w:sz="4" w:space="0" w:color="auto"/>
              <w:left w:val="single" w:sz="4" w:space="0" w:color="auto"/>
              <w:bottom w:val="single" w:sz="4" w:space="0" w:color="auto"/>
              <w:right w:val="single" w:sz="4" w:space="0" w:color="auto"/>
            </w:tcBorders>
          </w:tcPr>
          <w:p w14:paraId="5232BA35" w14:textId="1D42EC8A" w:rsidR="00B95668" w:rsidRPr="004E3CB7" w:rsidRDefault="00B95668" w:rsidP="00B95668">
            <w:pPr>
              <w:pStyle w:val="TAL"/>
              <w:rPr>
                <w:rFonts w:ascii="Courier New" w:hAnsi="Courier New" w:cs="Courier New"/>
                <w:szCs w:val="18"/>
              </w:rPr>
            </w:pPr>
            <w:r w:rsidRPr="005F33EE">
              <w:rPr>
                <w:rFonts w:ascii="Courier New" w:hAnsi="Courier New" w:cs="Courier New"/>
                <w:szCs w:val="18"/>
                <w:lang w:eastAsia="zh-CN"/>
              </w:rPr>
              <w:lastRenderedPageBreak/>
              <w:t>NetworkSliceSubnet</w:t>
            </w:r>
            <w:r>
              <w:rPr>
                <w:rFonts w:ascii="Courier New" w:hAnsi="Courier New" w:cs="Courier New"/>
                <w:szCs w:val="18"/>
                <w:lang w:eastAsia="zh-CN"/>
              </w:rPr>
              <w:t>Provider</w:t>
            </w:r>
            <w:r w:rsidRPr="005F33EE">
              <w:rPr>
                <w:rFonts w:ascii="Courier New" w:hAnsi="Courier New" w:cs="Courier New"/>
                <w:szCs w:val="18"/>
                <w:lang w:eastAsia="zh-CN"/>
              </w:rPr>
              <w:t>Capabilit</w:t>
            </w:r>
            <w:r>
              <w:rPr>
                <w:rFonts w:ascii="Courier New" w:hAnsi="Courier New" w:cs="Courier New"/>
                <w:szCs w:val="18"/>
                <w:lang w:eastAsia="zh-CN"/>
              </w:rPr>
              <w:t>ies.uLlatency</w:t>
            </w:r>
          </w:p>
        </w:tc>
        <w:tc>
          <w:tcPr>
            <w:tcW w:w="5492" w:type="dxa"/>
            <w:tcBorders>
              <w:top w:val="single" w:sz="4" w:space="0" w:color="auto"/>
              <w:left w:val="single" w:sz="4" w:space="0" w:color="auto"/>
              <w:bottom w:val="single" w:sz="4" w:space="0" w:color="auto"/>
              <w:right w:val="single" w:sz="4" w:space="0" w:color="auto"/>
            </w:tcBorders>
          </w:tcPr>
          <w:p w14:paraId="7F1E6DB9" w14:textId="2B793E47" w:rsidR="00B95668" w:rsidRDefault="00B95668" w:rsidP="00B95668">
            <w:pPr>
              <w:pStyle w:val="TAL"/>
              <w:rPr>
                <w:rFonts w:cs="Arial"/>
                <w:szCs w:val="18"/>
                <w:lang w:eastAsia="zh-CN"/>
              </w:rPr>
            </w:pPr>
            <w:r>
              <w:t>This</w:t>
            </w:r>
            <w:r w:rsidRPr="00600D69">
              <w:t xml:space="preserve"> attribute specifies the </w:t>
            </w:r>
            <w:r>
              <w:rPr>
                <w:lang w:eastAsia="de-DE"/>
              </w:rPr>
              <w:t xml:space="preserve">achievable </w:t>
            </w:r>
            <w:r w:rsidRPr="00600D69">
              <w:t>packet transmission latency</w:t>
            </w:r>
            <w:r>
              <w:t xml:space="preserve"> in uplink</w:t>
            </w:r>
            <w:r w:rsidRPr="00600D69">
              <w:t xml:space="preserve"> (millisecond)</w:t>
            </w:r>
            <w:r>
              <w:t xml:space="preserve"> through the network slice subnet.</w:t>
            </w:r>
          </w:p>
        </w:tc>
        <w:tc>
          <w:tcPr>
            <w:tcW w:w="2156" w:type="dxa"/>
            <w:tcBorders>
              <w:top w:val="single" w:sz="4" w:space="0" w:color="auto"/>
              <w:left w:val="single" w:sz="4" w:space="0" w:color="auto"/>
              <w:bottom w:val="single" w:sz="4" w:space="0" w:color="auto"/>
              <w:right w:val="single" w:sz="4" w:space="0" w:color="auto"/>
            </w:tcBorders>
          </w:tcPr>
          <w:p w14:paraId="655702F5" w14:textId="77777777" w:rsidR="00B95668" w:rsidRDefault="00B95668" w:rsidP="00B95668">
            <w:pPr>
              <w:spacing w:after="0"/>
              <w:rPr>
                <w:rFonts w:ascii="Arial" w:hAnsi="Arial" w:cs="Arial"/>
                <w:snapToGrid w:val="0"/>
                <w:sz w:val="18"/>
                <w:szCs w:val="18"/>
              </w:rPr>
            </w:pPr>
            <w:r>
              <w:rPr>
                <w:rFonts w:ascii="Arial" w:hAnsi="Arial" w:cs="Arial"/>
                <w:snapToGrid w:val="0"/>
                <w:sz w:val="18"/>
                <w:szCs w:val="18"/>
              </w:rPr>
              <w:t>type: Integer</w:t>
            </w:r>
          </w:p>
          <w:p w14:paraId="561950B0" w14:textId="77777777" w:rsidR="00B95668" w:rsidRDefault="00B95668" w:rsidP="00B95668">
            <w:pPr>
              <w:spacing w:after="0"/>
              <w:rPr>
                <w:rFonts w:ascii="Arial" w:hAnsi="Arial" w:cs="Arial"/>
                <w:snapToGrid w:val="0"/>
                <w:sz w:val="18"/>
                <w:szCs w:val="18"/>
              </w:rPr>
            </w:pPr>
            <w:r>
              <w:rPr>
                <w:rFonts w:ascii="Arial" w:hAnsi="Arial" w:cs="Arial"/>
                <w:snapToGrid w:val="0"/>
                <w:sz w:val="18"/>
                <w:szCs w:val="18"/>
              </w:rPr>
              <w:t>multiplicity: 1</w:t>
            </w:r>
          </w:p>
          <w:p w14:paraId="2439480E" w14:textId="77777777" w:rsidR="00B95668" w:rsidRDefault="00B95668" w:rsidP="00B95668">
            <w:pPr>
              <w:spacing w:after="0"/>
              <w:rPr>
                <w:rFonts w:ascii="Arial" w:hAnsi="Arial" w:cs="Arial"/>
                <w:snapToGrid w:val="0"/>
                <w:sz w:val="18"/>
                <w:szCs w:val="18"/>
              </w:rPr>
            </w:pPr>
            <w:r>
              <w:rPr>
                <w:rFonts w:ascii="Arial" w:hAnsi="Arial" w:cs="Arial"/>
                <w:snapToGrid w:val="0"/>
                <w:sz w:val="18"/>
                <w:szCs w:val="18"/>
              </w:rPr>
              <w:t>isOrdered: N/A</w:t>
            </w:r>
          </w:p>
          <w:p w14:paraId="448E0BF0" w14:textId="77777777" w:rsidR="00B95668" w:rsidRDefault="00B95668" w:rsidP="00B95668">
            <w:pPr>
              <w:spacing w:after="0"/>
              <w:rPr>
                <w:rFonts w:ascii="Arial" w:hAnsi="Arial" w:cs="Arial"/>
                <w:snapToGrid w:val="0"/>
                <w:sz w:val="18"/>
                <w:szCs w:val="18"/>
              </w:rPr>
            </w:pPr>
            <w:r>
              <w:rPr>
                <w:rFonts w:ascii="Arial" w:hAnsi="Arial" w:cs="Arial"/>
                <w:snapToGrid w:val="0"/>
                <w:sz w:val="18"/>
                <w:szCs w:val="18"/>
              </w:rPr>
              <w:t>isUnique: N/A</w:t>
            </w:r>
          </w:p>
          <w:p w14:paraId="186CE1A3" w14:textId="77777777" w:rsidR="00B95668" w:rsidRDefault="00B95668" w:rsidP="00B95668">
            <w:pPr>
              <w:spacing w:after="0"/>
              <w:rPr>
                <w:rFonts w:ascii="Arial" w:hAnsi="Arial" w:cs="Arial"/>
                <w:snapToGrid w:val="0"/>
                <w:sz w:val="18"/>
                <w:szCs w:val="18"/>
              </w:rPr>
            </w:pPr>
            <w:r>
              <w:rPr>
                <w:rFonts w:ascii="Arial" w:hAnsi="Arial" w:cs="Arial"/>
                <w:snapToGrid w:val="0"/>
                <w:sz w:val="18"/>
                <w:szCs w:val="18"/>
              </w:rPr>
              <w:t>defaultValue: None</w:t>
            </w:r>
          </w:p>
          <w:p w14:paraId="2418EFD3" w14:textId="77777777" w:rsidR="00B95668" w:rsidRDefault="00B95668" w:rsidP="00B95668">
            <w:pPr>
              <w:spacing w:after="0"/>
              <w:rPr>
                <w:rFonts w:ascii="Arial" w:hAnsi="Arial" w:cs="Arial"/>
                <w:snapToGrid w:val="0"/>
                <w:sz w:val="18"/>
                <w:szCs w:val="18"/>
              </w:rPr>
            </w:pPr>
            <w:r>
              <w:rPr>
                <w:rFonts w:ascii="Arial" w:hAnsi="Arial" w:cs="Arial"/>
                <w:snapToGrid w:val="0"/>
                <w:sz w:val="18"/>
                <w:szCs w:val="18"/>
              </w:rPr>
              <w:t>allowedValues: N/A</w:t>
            </w:r>
          </w:p>
          <w:p w14:paraId="4D6456AE" w14:textId="6BB541AC" w:rsidR="00B95668" w:rsidRPr="00B26339" w:rsidRDefault="00B95668" w:rsidP="00B95668">
            <w:pPr>
              <w:pStyle w:val="TAL"/>
            </w:pPr>
            <w:r>
              <w:rPr>
                <w:rFonts w:cs="Arial"/>
                <w:snapToGrid w:val="0"/>
                <w:szCs w:val="18"/>
              </w:rPr>
              <w:t>isNullable: False</w:t>
            </w:r>
          </w:p>
        </w:tc>
      </w:tr>
      <w:tr w:rsidR="00B95668" w14:paraId="7824A4B2" w14:textId="77777777" w:rsidTr="004535DD">
        <w:trPr>
          <w:cantSplit/>
          <w:tblHeader/>
          <w:jc w:val="center"/>
        </w:trPr>
        <w:tc>
          <w:tcPr>
            <w:tcW w:w="1817" w:type="dxa"/>
            <w:tcBorders>
              <w:top w:val="single" w:sz="4" w:space="0" w:color="auto"/>
              <w:left w:val="single" w:sz="4" w:space="0" w:color="auto"/>
              <w:bottom w:val="single" w:sz="4" w:space="0" w:color="auto"/>
              <w:right w:val="single" w:sz="4" w:space="0" w:color="auto"/>
            </w:tcBorders>
          </w:tcPr>
          <w:p w14:paraId="7AE441E0" w14:textId="23A56364" w:rsidR="00B95668" w:rsidRPr="004E3CB7" w:rsidRDefault="00B95668" w:rsidP="00B95668">
            <w:pPr>
              <w:pStyle w:val="TAL"/>
              <w:rPr>
                <w:rFonts w:ascii="Courier New" w:hAnsi="Courier New" w:cs="Courier New"/>
                <w:szCs w:val="18"/>
              </w:rPr>
            </w:pPr>
            <w:r w:rsidRPr="005F33EE">
              <w:rPr>
                <w:rFonts w:ascii="Courier New" w:hAnsi="Courier New" w:cs="Courier New"/>
                <w:szCs w:val="18"/>
                <w:lang w:eastAsia="zh-CN"/>
              </w:rPr>
              <w:t>NetworkSliceSubnet</w:t>
            </w:r>
            <w:r>
              <w:rPr>
                <w:rFonts w:ascii="Courier New" w:hAnsi="Courier New" w:cs="Courier New"/>
                <w:szCs w:val="18"/>
                <w:lang w:eastAsia="zh-CN"/>
              </w:rPr>
              <w:t>Provider</w:t>
            </w:r>
            <w:r w:rsidRPr="005F33EE">
              <w:rPr>
                <w:rFonts w:ascii="Courier New" w:hAnsi="Courier New" w:cs="Courier New"/>
                <w:szCs w:val="18"/>
                <w:lang w:eastAsia="zh-CN"/>
              </w:rPr>
              <w:t>Capabilit</w:t>
            </w:r>
            <w:r>
              <w:rPr>
                <w:rFonts w:ascii="Courier New" w:hAnsi="Courier New" w:cs="Courier New"/>
                <w:szCs w:val="18"/>
                <w:lang w:eastAsia="zh-CN"/>
              </w:rPr>
              <w:t>ies.</w:t>
            </w:r>
            <w:r w:rsidRPr="00D61206">
              <w:rPr>
                <w:rFonts w:ascii="Courier New" w:hAnsi="Courier New" w:cs="Courier New"/>
                <w:lang w:eastAsia="zh-CN"/>
              </w:rPr>
              <w:t>dLThptPerSliceSubnet</w:t>
            </w:r>
          </w:p>
        </w:tc>
        <w:tc>
          <w:tcPr>
            <w:tcW w:w="5492" w:type="dxa"/>
            <w:tcBorders>
              <w:top w:val="single" w:sz="4" w:space="0" w:color="auto"/>
              <w:left w:val="single" w:sz="4" w:space="0" w:color="auto"/>
              <w:bottom w:val="single" w:sz="4" w:space="0" w:color="auto"/>
              <w:right w:val="single" w:sz="4" w:space="0" w:color="auto"/>
            </w:tcBorders>
          </w:tcPr>
          <w:p w14:paraId="21C02D61" w14:textId="1AE2A934" w:rsidR="00B95668" w:rsidRDefault="00B95668" w:rsidP="00B95668">
            <w:pPr>
              <w:pStyle w:val="TAL"/>
              <w:rPr>
                <w:rFonts w:cs="Arial"/>
                <w:szCs w:val="18"/>
                <w:lang w:eastAsia="zh-CN"/>
              </w:rPr>
            </w:pPr>
            <w:r>
              <w:rPr>
                <w:lang w:eastAsia="de-DE"/>
              </w:rPr>
              <w:t>This attribute defines achievable data rate of the network slice subnet in downlink that is available ubiquitously across the coverage area of the slice.</w:t>
            </w:r>
          </w:p>
        </w:tc>
        <w:tc>
          <w:tcPr>
            <w:tcW w:w="2156" w:type="dxa"/>
            <w:tcBorders>
              <w:top w:val="single" w:sz="4" w:space="0" w:color="auto"/>
              <w:left w:val="single" w:sz="4" w:space="0" w:color="auto"/>
              <w:bottom w:val="single" w:sz="4" w:space="0" w:color="auto"/>
              <w:right w:val="single" w:sz="4" w:space="0" w:color="auto"/>
            </w:tcBorders>
          </w:tcPr>
          <w:p w14:paraId="0481FA60" w14:textId="77777777" w:rsidR="00B95668" w:rsidRDefault="00B95668" w:rsidP="00B95668">
            <w:pPr>
              <w:spacing w:after="0"/>
              <w:rPr>
                <w:rFonts w:ascii="Arial" w:hAnsi="Arial" w:cs="Arial"/>
                <w:snapToGrid w:val="0"/>
                <w:sz w:val="18"/>
                <w:szCs w:val="18"/>
              </w:rPr>
            </w:pPr>
            <w:r>
              <w:rPr>
                <w:rFonts w:ascii="Arial" w:hAnsi="Arial" w:cs="Arial"/>
                <w:snapToGrid w:val="0"/>
                <w:sz w:val="18"/>
                <w:szCs w:val="18"/>
              </w:rPr>
              <w:t>type: X</w:t>
            </w:r>
            <w:r w:rsidRPr="00C57FCB">
              <w:rPr>
                <w:rFonts w:ascii="Arial" w:hAnsi="Arial" w:cs="Arial"/>
                <w:snapToGrid w:val="0"/>
                <w:sz w:val="18"/>
                <w:szCs w:val="18"/>
              </w:rPr>
              <w:t>LThpt</w:t>
            </w:r>
            <w:r>
              <w:rPr>
                <w:rFonts w:ascii="Arial" w:hAnsi="Arial" w:cs="Arial"/>
                <w:snapToGrid w:val="0"/>
                <w:sz w:val="18"/>
                <w:szCs w:val="18"/>
              </w:rPr>
              <w:t xml:space="preserve"> </w:t>
            </w:r>
          </w:p>
          <w:p w14:paraId="096ED71F" w14:textId="77777777" w:rsidR="00B95668" w:rsidRDefault="00B95668" w:rsidP="00B95668">
            <w:pPr>
              <w:spacing w:after="0"/>
              <w:rPr>
                <w:rFonts w:ascii="Arial" w:hAnsi="Arial" w:cs="Arial"/>
                <w:snapToGrid w:val="0"/>
                <w:sz w:val="18"/>
                <w:szCs w:val="18"/>
              </w:rPr>
            </w:pPr>
            <w:r>
              <w:rPr>
                <w:rFonts w:ascii="Arial" w:hAnsi="Arial" w:cs="Arial"/>
                <w:snapToGrid w:val="0"/>
                <w:sz w:val="18"/>
                <w:szCs w:val="18"/>
              </w:rPr>
              <w:t>multiplicity: 1</w:t>
            </w:r>
          </w:p>
          <w:p w14:paraId="7C3F741C" w14:textId="77777777" w:rsidR="00B95668" w:rsidRDefault="00B95668" w:rsidP="00B95668">
            <w:pPr>
              <w:spacing w:after="0"/>
              <w:rPr>
                <w:rFonts w:ascii="Arial" w:hAnsi="Arial" w:cs="Arial"/>
                <w:snapToGrid w:val="0"/>
                <w:sz w:val="18"/>
                <w:szCs w:val="18"/>
              </w:rPr>
            </w:pPr>
            <w:r>
              <w:rPr>
                <w:rFonts w:ascii="Arial" w:hAnsi="Arial" w:cs="Arial"/>
                <w:snapToGrid w:val="0"/>
                <w:sz w:val="18"/>
                <w:szCs w:val="18"/>
              </w:rPr>
              <w:t>isOrdered: N/A</w:t>
            </w:r>
          </w:p>
          <w:p w14:paraId="29564AB0" w14:textId="77777777" w:rsidR="00B95668" w:rsidRDefault="00B95668" w:rsidP="00B95668">
            <w:pPr>
              <w:spacing w:after="0"/>
              <w:rPr>
                <w:rFonts w:ascii="Arial" w:hAnsi="Arial" w:cs="Arial"/>
                <w:snapToGrid w:val="0"/>
                <w:sz w:val="18"/>
                <w:szCs w:val="18"/>
              </w:rPr>
            </w:pPr>
            <w:r>
              <w:rPr>
                <w:rFonts w:ascii="Arial" w:hAnsi="Arial" w:cs="Arial"/>
                <w:snapToGrid w:val="0"/>
                <w:sz w:val="18"/>
                <w:szCs w:val="18"/>
              </w:rPr>
              <w:t>isUnique: N/A</w:t>
            </w:r>
          </w:p>
          <w:p w14:paraId="6E7C06CB" w14:textId="77777777" w:rsidR="00B95668" w:rsidRDefault="00B95668" w:rsidP="00B95668">
            <w:pPr>
              <w:spacing w:after="0"/>
              <w:rPr>
                <w:rFonts w:ascii="Arial" w:hAnsi="Arial" w:cs="Arial"/>
                <w:snapToGrid w:val="0"/>
                <w:sz w:val="18"/>
                <w:szCs w:val="18"/>
              </w:rPr>
            </w:pPr>
            <w:r>
              <w:rPr>
                <w:rFonts w:ascii="Arial" w:hAnsi="Arial" w:cs="Arial"/>
                <w:snapToGrid w:val="0"/>
                <w:sz w:val="18"/>
                <w:szCs w:val="18"/>
              </w:rPr>
              <w:t>defaultValue: None</w:t>
            </w:r>
          </w:p>
          <w:p w14:paraId="271D972E" w14:textId="77777777" w:rsidR="00B95668" w:rsidRDefault="00B95668" w:rsidP="00B95668">
            <w:pPr>
              <w:spacing w:after="0"/>
              <w:rPr>
                <w:rFonts w:ascii="Arial" w:hAnsi="Arial" w:cs="Arial"/>
                <w:snapToGrid w:val="0"/>
                <w:sz w:val="18"/>
                <w:szCs w:val="18"/>
              </w:rPr>
            </w:pPr>
            <w:r>
              <w:rPr>
                <w:rFonts w:ascii="Arial" w:hAnsi="Arial" w:cs="Arial"/>
                <w:snapToGrid w:val="0"/>
                <w:sz w:val="18"/>
                <w:szCs w:val="18"/>
              </w:rPr>
              <w:t>allowedValues: N/A</w:t>
            </w:r>
          </w:p>
          <w:p w14:paraId="6499B794" w14:textId="353D75E3" w:rsidR="00B95668" w:rsidRPr="00B26339" w:rsidRDefault="00B95668" w:rsidP="00B95668">
            <w:pPr>
              <w:pStyle w:val="TAL"/>
            </w:pPr>
            <w:r>
              <w:rPr>
                <w:rFonts w:cs="Arial"/>
                <w:snapToGrid w:val="0"/>
                <w:szCs w:val="18"/>
              </w:rPr>
              <w:t>isNullable: False</w:t>
            </w:r>
          </w:p>
        </w:tc>
      </w:tr>
      <w:tr w:rsidR="00B95668" w14:paraId="3945BDEE" w14:textId="77777777" w:rsidTr="004535DD">
        <w:trPr>
          <w:cantSplit/>
          <w:tblHeader/>
          <w:jc w:val="center"/>
        </w:trPr>
        <w:tc>
          <w:tcPr>
            <w:tcW w:w="1817" w:type="dxa"/>
            <w:tcBorders>
              <w:top w:val="single" w:sz="4" w:space="0" w:color="auto"/>
              <w:left w:val="single" w:sz="4" w:space="0" w:color="auto"/>
              <w:bottom w:val="single" w:sz="4" w:space="0" w:color="auto"/>
              <w:right w:val="single" w:sz="4" w:space="0" w:color="auto"/>
            </w:tcBorders>
          </w:tcPr>
          <w:p w14:paraId="45B47F06" w14:textId="11E04575" w:rsidR="00B95668" w:rsidRPr="004E3CB7" w:rsidRDefault="00B95668" w:rsidP="00B95668">
            <w:pPr>
              <w:pStyle w:val="TAL"/>
              <w:rPr>
                <w:rFonts w:ascii="Courier New" w:hAnsi="Courier New" w:cs="Courier New"/>
                <w:szCs w:val="18"/>
              </w:rPr>
            </w:pPr>
            <w:r w:rsidRPr="005F33EE">
              <w:rPr>
                <w:rFonts w:ascii="Courier New" w:hAnsi="Courier New" w:cs="Courier New"/>
                <w:szCs w:val="18"/>
                <w:lang w:eastAsia="zh-CN"/>
              </w:rPr>
              <w:t>NetworkSliceSubnet</w:t>
            </w:r>
            <w:r>
              <w:rPr>
                <w:rFonts w:ascii="Courier New" w:hAnsi="Courier New" w:cs="Courier New"/>
                <w:szCs w:val="18"/>
                <w:lang w:eastAsia="zh-CN"/>
              </w:rPr>
              <w:t>Provider</w:t>
            </w:r>
            <w:r w:rsidRPr="005F33EE">
              <w:rPr>
                <w:rFonts w:ascii="Courier New" w:hAnsi="Courier New" w:cs="Courier New"/>
                <w:szCs w:val="18"/>
                <w:lang w:eastAsia="zh-CN"/>
              </w:rPr>
              <w:t>Capabilit</w:t>
            </w:r>
            <w:r>
              <w:rPr>
                <w:rFonts w:ascii="Courier New" w:hAnsi="Courier New" w:cs="Courier New"/>
                <w:szCs w:val="18"/>
                <w:lang w:eastAsia="zh-CN"/>
              </w:rPr>
              <w:t>ies.</w:t>
            </w:r>
            <w:r w:rsidRPr="00D61206">
              <w:rPr>
                <w:rFonts w:ascii="Courier New" w:hAnsi="Courier New" w:cs="Courier New"/>
                <w:lang w:eastAsia="zh-CN"/>
              </w:rPr>
              <w:t>uLThptPerSliceSubnet</w:t>
            </w:r>
          </w:p>
        </w:tc>
        <w:tc>
          <w:tcPr>
            <w:tcW w:w="5492" w:type="dxa"/>
            <w:tcBorders>
              <w:top w:val="single" w:sz="4" w:space="0" w:color="auto"/>
              <w:left w:val="single" w:sz="4" w:space="0" w:color="auto"/>
              <w:bottom w:val="single" w:sz="4" w:space="0" w:color="auto"/>
              <w:right w:val="single" w:sz="4" w:space="0" w:color="auto"/>
            </w:tcBorders>
          </w:tcPr>
          <w:p w14:paraId="3879ED36" w14:textId="63D551A0" w:rsidR="00B95668" w:rsidRDefault="00B95668" w:rsidP="00B95668">
            <w:pPr>
              <w:pStyle w:val="TAL"/>
              <w:rPr>
                <w:rFonts w:cs="Arial"/>
                <w:szCs w:val="18"/>
                <w:lang w:eastAsia="zh-CN"/>
              </w:rPr>
            </w:pPr>
            <w:r>
              <w:rPr>
                <w:lang w:eastAsia="de-DE"/>
              </w:rPr>
              <w:t>This attribute defines achievable data rate of the network slice subnet in uplink that is available ubiquitously across the coverage area of the slice.</w:t>
            </w:r>
          </w:p>
        </w:tc>
        <w:tc>
          <w:tcPr>
            <w:tcW w:w="2156" w:type="dxa"/>
            <w:tcBorders>
              <w:top w:val="single" w:sz="4" w:space="0" w:color="auto"/>
              <w:left w:val="single" w:sz="4" w:space="0" w:color="auto"/>
              <w:bottom w:val="single" w:sz="4" w:space="0" w:color="auto"/>
              <w:right w:val="single" w:sz="4" w:space="0" w:color="auto"/>
            </w:tcBorders>
          </w:tcPr>
          <w:p w14:paraId="09A942D7" w14:textId="77777777" w:rsidR="00B95668" w:rsidRDefault="00B95668" w:rsidP="00B95668">
            <w:pPr>
              <w:spacing w:after="0"/>
              <w:rPr>
                <w:rFonts w:ascii="Arial" w:hAnsi="Arial" w:cs="Arial"/>
                <w:snapToGrid w:val="0"/>
                <w:sz w:val="18"/>
                <w:szCs w:val="18"/>
              </w:rPr>
            </w:pPr>
            <w:r>
              <w:rPr>
                <w:rFonts w:ascii="Arial" w:hAnsi="Arial" w:cs="Arial"/>
                <w:snapToGrid w:val="0"/>
                <w:sz w:val="18"/>
                <w:szCs w:val="18"/>
              </w:rPr>
              <w:t>type: X</w:t>
            </w:r>
            <w:r w:rsidRPr="00C57FCB">
              <w:rPr>
                <w:rFonts w:ascii="Arial" w:hAnsi="Arial" w:cs="Arial"/>
                <w:snapToGrid w:val="0"/>
                <w:sz w:val="18"/>
                <w:szCs w:val="18"/>
              </w:rPr>
              <w:t>LThpt</w:t>
            </w:r>
            <w:r>
              <w:rPr>
                <w:rFonts w:ascii="Arial" w:hAnsi="Arial" w:cs="Arial"/>
                <w:snapToGrid w:val="0"/>
                <w:sz w:val="18"/>
                <w:szCs w:val="18"/>
              </w:rPr>
              <w:t xml:space="preserve"> </w:t>
            </w:r>
          </w:p>
          <w:p w14:paraId="3D75F22B" w14:textId="77777777" w:rsidR="00B95668" w:rsidRDefault="00B95668" w:rsidP="00B95668">
            <w:pPr>
              <w:spacing w:after="0"/>
              <w:rPr>
                <w:rFonts w:ascii="Arial" w:hAnsi="Arial" w:cs="Arial"/>
                <w:snapToGrid w:val="0"/>
                <w:sz w:val="18"/>
                <w:szCs w:val="18"/>
              </w:rPr>
            </w:pPr>
            <w:r>
              <w:rPr>
                <w:rFonts w:ascii="Arial" w:hAnsi="Arial" w:cs="Arial"/>
                <w:snapToGrid w:val="0"/>
                <w:sz w:val="18"/>
                <w:szCs w:val="18"/>
              </w:rPr>
              <w:t>multiplicity: 1</w:t>
            </w:r>
          </w:p>
          <w:p w14:paraId="70D84112" w14:textId="77777777" w:rsidR="00B95668" w:rsidRDefault="00B95668" w:rsidP="00B95668">
            <w:pPr>
              <w:spacing w:after="0"/>
              <w:rPr>
                <w:rFonts w:ascii="Arial" w:hAnsi="Arial" w:cs="Arial"/>
                <w:snapToGrid w:val="0"/>
                <w:sz w:val="18"/>
                <w:szCs w:val="18"/>
              </w:rPr>
            </w:pPr>
            <w:r>
              <w:rPr>
                <w:rFonts w:ascii="Arial" w:hAnsi="Arial" w:cs="Arial"/>
                <w:snapToGrid w:val="0"/>
                <w:sz w:val="18"/>
                <w:szCs w:val="18"/>
              </w:rPr>
              <w:t>isOrdered: N/A</w:t>
            </w:r>
          </w:p>
          <w:p w14:paraId="33454D7F" w14:textId="77777777" w:rsidR="00B95668" w:rsidRDefault="00B95668" w:rsidP="00B95668">
            <w:pPr>
              <w:spacing w:after="0"/>
              <w:rPr>
                <w:rFonts w:ascii="Arial" w:hAnsi="Arial" w:cs="Arial"/>
                <w:snapToGrid w:val="0"/>
                <w:sz w:val="18"/>
                <w:szCs w:val="18"/>
              </w:rPr>
            </w:pPr>
            <w:r>
              <w:rPr>
                <w:rFonts w:ascii="Arial" w:hAnsi="Arial" w:cs="Arial"/>
                <w:snapToGrid w:val="0"/>
                <w:sz w:val="18"/>
                <w:szCs w:val="18"/>
              </w:rPr>
              <w:t>isUnique: N/A</w:t>
            </w:r>
          </w:p>
          <w:p w14:paraId="04BAC1A7" w14:textId="77777777" w:rsidR="00B95668" w:rsidRDefault="00B95668" w:rsidP="00B95668">
            <w:pPr>
              <w:spacing w:after="0"/>
              <w:rPr>
                <w:rFonts w:ascii="Arial" w:hAnsi="Arial" w:cs="Arial"/>
                <w:snapToGrid w:val="0"/>
                <w:sz w:val="18"/>
                <w:szCs w:val="18"/>
              </w:rPr>
            </w:pPr>
            <w:r>
              <w:rPr>
                <w:rFonts w:ascii="Arial" w:hAnsi="Arial" w:cs="Arial"/>
                <w:snapToGrid w:val="0"/>
                <w:sz w:val="18"/>
                <w:szCs w:val="18"/>
              </w:rPr>
              <w:t>defaultValue: None</w:t>
            </w:r>
          </w:p>
          <w:p w14:paraId="0BA3E635" w14:textId="77777777" w:rsidR="00B95668" w:rsidRDefault="00B95668" w:rsidP="00B95668">
            <w:pPr>
              <w:spacing w:after="0"/>
              <w:rPr>
                <w:rFonts w:ascii="Arial" w:hAnsi="Arial" w:cs="Arial"/>
                <w:snapToGrid w:val="0"/>
                <w:sz w:val="18"/>
                <w:szCs w:val="18"/>
              </w:rPr>
            </w:pPr>
            <w:r>
              <w:rPr>
                <w:rFonts w:ascii="Arial" w:hAnsi="Arial" w:cs="Arial"/>
                <w:snapToGrid w:val="0"/>
                <w:sz w:val="18"/>
                <w:szCs w:val="18"/>
              </w:rPr>
              <w:t>allowedValues: N/A</w:t>
            </w:r>
          </w:p>
          <w:p w14:paraId="388DF6E7" w14:textId="29C33E1F" w:rsidR="00B95668" w:rsidRPr="00B26339" w:rsidRDefault="00B95668" w:rsidP="00B95668">
            <w:pPr>
              <w:pStyle w:val="TAL"/>
            </w:pPr>
            <w:r>
              <w:rPr>
                <w:rFonts w:cs="Arial"/>
                <w:snapToGrid w:val="0"/>
                <w:szCs w:val="18"/>
              </w:rPr>
              <w:t>isNullable: False</w:t>
            </w:r>
          </w:p>
        </w:tc>
      </w:tr>
      <w:tr w:rsidR="00B95668" w14:paraId="4F28C6C6" w14:textId="77777777" w:rsidTr="004535DD">
        <w:trPr>
          <w:cantSplit/>
          <w:tblHeader/>
          <w:jc w:val="center"/>
        </w:trPr>
        <w:tc>
          <w:tcPr>
            <w:tcW w:w="1817" w:type="dxa"/>
            <w:tcBorders>
              <w:top w:val="single" w:sz="4" w:space="0" w:color="auto"/>
              <w:left w:val="single" w:sz="4" w:space="0" w:color="auto"/>
              <w:bottom w:val="single" w:sz="4" w:space="0" w:color="auto"/>
              <w:right w:val="single" w:sz="4" w:space="0" w:color="auto"/>
            </w:tcBorders>
          </w:tcPr>
          <w:p w14:paraId="08CD58BE" w14:textId="4232EDF3" w:rsidR="00B95668" w:rsidRPr="004E3CB7" w:rsidRDefault="00B95668" w:rsidP="00B95668">
            <w:pPr>
              <w:pStyle w:val="TAL"/>
              <w:rPr>
                <w:rFonts w:ascii="Courier New" w:hAnsi="Courier New" w:cs="Courier New"/>
                <w:szCs w:val="18"/>
              </w:rPr>
            </w:pPr>
            <w:r w:rsidRPr="005F33EE">
              <w:rPr>
                <w:rFonts w:ascii="Courier New" w:hAnsi="Courier New" w:cs="Courier New"/>
                <w:szCs w:val="18"/>
                <w:lang w:eastAsia="zh-CN"/>
              </w:rPr>
              <w:t>NetworkSliceSubnet</w:t>
            </w:r>
            <w:r>
              <w:rPr>
                <w:rFonts w:ascii="Courier New" w:hAnsi="Courier New" w:cs="Courier New"/>
                <w:szCs w:val="18"/>
                <w:lang w:eastAsia="zh-CN"/>
              </w:rPr>
              <w:t>Provider</w:t>
            </w:r>
            <w:r w:rsidRPr="005F33EE">
              <w:rPr>
                <w:rFonts w:ascii="Courier New" w:hAnsi="Courier New" w:cs="Courier New"/>
                <w:szCs w:val="18"/>
                <w:lang w:eastAsia="zh-CN"/>
              </w:rPr>
              <w:t>Capabilit</w:t>
            </w:r>
            <w:r>
              <w:rPr>
                <w:rFonts w:ascii="Courier New" w:hAnsi="Courier New" w:cs="Courier New"/>
                <w:szCs w:val="18"/>
                <w:lang w:eastAsia="zh-CN"/>
              </w:rPr>
              <w:t>ies.coverageAreaTAList</w:t>
            </w:r>
          </w:p>
        </w:tc>
        <w:tc>
          <w:tcPr>
            <w:tcW w:w="5492" w:type="dxa"/>
            <w:tcBorders>
              <w:top w:val="single" w:sz="4" w:space="0" w:color="auto"/>
              <w:left w:val="single" w:sz="4" w:space="0" w:color="auto"/>
              <w:bottom w:val="single" w:sz="4" w:space="0" w:color="auto"/>
              <w:right w:val="single" w:sz="4" w:space="0" w:color="auto"/>
            </w:tcBorders>
          </w:tcPr>
          <w:p w14:paraId="36DF5014" w14:textId="77777777" w:rsidR="00B95668" w:rsidRDefault="00B95668" w:rsidP="00B95668">
            <w:pPr>
              <w:spacing w:after="0"/>
              <w:rPr>
                <w:rFonts w:ascii="Arial" w:hAnsi="Arial" w:cs="Arial"/>
                <w:color w:val="000000"/>
                <w:sz w:val="18"/>
                <w:szCs w:val="18"/>
                <w:lang w:eastAsia="zh-CN"/>
              </w:rPr>
            </w:pPr>
            <w:r>
              <w:rPr>
                <w:rFonts w:ascii="Arial" w:hAnsi="Arial" w:cs="Arial"/>
                <w:color w:val="000000"/>
                <w:sz w:val="18"/>
                <w:szCs w:val="18"/>
                <w:lang w:eastAsia="zh-CN"/>
              </w:rPr>
              <w:t>An attribute specifies a list of Tracking Areas that a network slice subnet can serve.</w:t>
            </w:r>
          </w:p>
          <w:p w14:paraId="300FF013" w14:textId="77777777" w:rsidR="00B95668" w:rsidRDefault="00B95668" w:rsidP="00B95668">
            <w:pPr>
              <w:spacing w:after="0"/>
              <w:rPr>
                <w:rFonts w:ascii="Arial" w:hAnsi="Arial" w:cs="Arial"/>
                <w:sz w:val="18"/>
                <w:szCs w:val="18"/>
              </w:rPr>
            </w:pPr>
            <w:r>
              <w:rPr>
                <w:rFonts w:ascii="Arial" w:hAnsi="Arial" w:cs="Arial"/>
                <w:sz w:val="18"/>
                <w:szCs w:val="18"/>
              </w:rPr>
              <w:t>allowedValues:</w:t>
            </w:r>
          </w:p>
          <w:p w14:paraId="48D2355C" w14:textId="6E79D673" w:rsidR="00B95668" w:rsidRDefault="00B95668" w:rsidP="00B95668">
            <w:pPr>
              <w:pStyle w:val="TAL"/>
              <w:rPr>
                <w:rFonts w:cs="Arial"/>
                <w:szCs w:val="18"/>
                <w:lang w:eastAsia="zh-CN"/>
              </w:rPr>
            </w:pPr>
            <w:r>
              <w:rPr>
                <w:rFonts w:cs="Arial"/>
                <w:szCs w:val="18"/>
              </w:rPr>
              <w:t>Legacy TAC and Extended TAC are defined in clause 9.3.3.10 of TS 38.413 [5].</w:t>
            </w:r>
          </w:p>
        </w:tc>
        <w:tc>
          <w:tcPr>
            <w:tcW w:w="2156" w:type="dxa"/>
            <w:tcBorders>
              <w:top w:val="single" w:sz="4" w:space="0" w:color="auto"/>
              <w:left w:val="single" w:sz="4" w:space="0" w:color="auto"/>
              <w:bottom w:val="single" w:sz="4" w:space="0" w:color="auto"/>
              <w:right w:val="single" w:sz="4" w:space="0" w:color="auto"/>
            </w:tcBorders>
          </w:tcPr>
          <w:p w14:paraId="5324F9E7" w14:textId="77777777" w:rsidR="00B95668" w:rsidRDefault="00B95668" w:rsidP="00B95668">
            <w:pPr>
              <w:spacing w:after="0"/>
              <w:rPr>
                <w:rFonts w:ascii="Arial" w:hAnsi="Arial" w:cs="Arial"/>
                <w:snapToGrid w:val="0"/>
                <w:sz w:val="18"/>
                <w:szCs w:val="18"/>
              </w:rPr>
            </w:pPr>
            <w:r>
              <w:rPr>
                <w:rFonts w:ascii="Arial" w:hAnsi="Arial" w:cs="Arial"/>
                <w:snapToGrid w:val="0"/>
                <w:sz w:val="18"/>
                <w:szCs w:val="18"/>
              </w:rPr>
              <w:t>type: Integer</w:t>
            </w:r>
          </w:p>
          <w:p w14:paraId="4C940422" w14:textId="77777777" w:rsidR="00B95668" w:rsidRDefault="00B95668" w:rsidP="00B95668">
            <w:pPr>
              <w:spacing w:after="0"/>
              <w:rPr>
                <w:rFonts w:ascii="Arial" w:hAnsi="Arial" w:cs="Arial"/>
                <w:snapToGrid w:val="0"/>
                <w:sz w:val="18"/>
                <w:szCs w:val="18"/>
              </w:rPr>
            </w:pPr>
            <w:r>
              <w:rPr>
                <w:rFonts w:ascii="Arial" w:hAnsi="Arial" w:cs="Arial"/>
                <w:snapToGrid w:val="0"/>
                <w:sz w:val="18"/>
                <w:szCs w:val="18"/>
              </w:rPr>
              <w:t>multiplicity: 1..*</w:t>
            </w:r>
          </w:p>
          <w:p w14:paraId="656F77CC" w14:textId="1A4E0D9A" w:rsidR="00B95668" w:rsidRDefault="00B95668" w:rsidP="00B95668">
            <w:pPr>
              <w:spacing w:after="0"/>
              <w:rPr>
                <w:rFonts w:ascii="Arial" w:hAnsi="Arial" w:cs="Arial"/>
                <w:snapToGrid w:val="0"/>
                <w:sz w:val="18"/>
                <w:szCs w:val="18"/>
              </w:rPr>
            </w:pPr>
            <w:r>
              <w:rPr>
                <w:rFonts w:ascii="Arial" w:hAnsi="Arial" w:cs="Arial"/>
                <w:snapToGrid w:val="0"/>
                <w:sz w:val="18"/>
                <w:szCs w:val="18"/>
              </w:rPr>
              <w:t>isOrdered: False</w:t>
            </w:r>
          </w:p>
          <w:p w14:paraId="0053B916" w14:textId="3F6C8DE9" w:rsidR="00B95668" w:rsidRDefault="00B95668" w:rsidP="00B95668">
            <w:pPr>
              <w:spacing w:after="0"/>
              <w:rPr>
                <w:rFonts w:ascii="Arial" w:hAnsi="Arial" w:cs="Arial"/>
                <w:snapToGrid w:val="0"/>
                <w:sz w:val="18"/>
                <w:szCs w:val="18"/>
              </w:rPr>
            </w:pPr>
            <w:r>
              <w:rPr>
                <w:rFonts w:ascii="Arial" w:hAnsi="Arial" w:cs="Arial"/>
                <w:snapToGrid w:val="0"/>
                <w:sz w:val="18"/>
                <w:szCs w:val="18"/>
              </w:rPr>
              <w:t>isUnique: True</w:t>
            </w:r>
          </w:p>
          <w:p w14:paraId="26F02AA7" w14:textId="77777777" w:rsidR="00B95668" w:rsidRDefault="00B95668" w:rsidP="00B95668">
            <w:pPr>
              <w:spacing w:after="0"/>
              <w:rPr>
                <w:rFonts w:ascii="Arial" w:hAnsi="Arial" w:cs="Arial"/>
                <w:snapToGrid w:val="0"/>
                <w:sz w:val="18"/>
                <w:szCs w:val="18"/>
              </w:rPr>
            </w:pPr>
            <w:r>
              <w:rPr>
                <w:rFonts w:ascii="Arial" w:hAnsi="Arial" w:cs="Arial"/>
                <w:snapToGrid w:val="0"/>
                <w:sz w:val="18"/>
                <w:szCs w:val="18"/>
              </w:rPr>
              <w:t>defaultValue: None</w:t>
            </w:r>
          </w:p>
          <w:p w14:paraId="66A12235" w14:textId="77777777" w:rsidR="00B95668" w:rsidRDefault="00B95668" w:rsidP="00B95668">
            <w:pPr>
              <w:spacing w:after="0"/>
              <w:rPr>
                <w:rFonts w:ascii="Arial" w:hAnsi="Arial" w:cs="Arial"/>
                <w:snapToGrid w:val="0"/>
                <w:sz w:val="18"/>
                <w:szCs w:val="18"/>
              </w:rPr>
            </w:pPr>
            <w:r>
              <w:rPr>
                <w:rFonts w:ascii="Arial" w:hAnsi="Arial" w:cs="Arial"/>
                <w:snapToGrid w:val="0"/>
                <w:sz w:val="18"/>
                <w:szCs w:val="18"/>
              </w:rPr>
              <w:t>allowedValues: N/A</w:t>
            </w:r>
          </w:p>
          <w:p w14:paraId="4355D713" w14:textId="4EAA35CD" w:rsidR="00B95668" w:rsidRPr="00B26339" w:rsidRDefault="00B95668" w:rsidP="00B95668">
            <w:pPr>
              <w:pStyle w:val="TAL"/>
            </w:pPr>
            <w:r>
              <w:rPr>
                <w:rFonts w:cs="Arial"/>
                <w:snapToGrid w:val="0"/>
                <w:szCs w:val="18"/>
              </w:rPr>
              <w:t>isNullable: False</w:t>
            </w:r>
          </w:p>
        </w:tc>
      </w:tr>
      <w:tr w:rsidR="00A263E9" w14:paraId="10D6D8B4" w14:textId="77777777" w:rsidTr="004535DD">
        <w:trPr>
          <w:cantSplit/>
          <w:tblHeader/>
          <w:jc w:val="center"/>
        </w:trPr>
        <w:tc>
          <w:tcPr>
            <w:tcW w:w="1817" w:type="dxa"/>
            <w:tcBorders>
              <w:top w:val="single" w:sz="4" w:space="0" w:color="auto"/>
              <w:left w:val="single" w:sz="4" w:space="0" w:color="auto"/>
              <w:bottom w:val="single" w:sz="4" w:space="0" w:color="auto"/>
              <w:right w:val="single" w:sz="4" w:space="0" w:color="auto"/>
            </w:tcBorders>
          </w:tcPr>
          <w:p w14:paraId="27B791A7" w14:textId="1ED1662A" w:rsidR="00A263E9" w:rsidRPr="005F33EE" w:rsidRDefault="00A263E9" w:rsidP="00A263E9">
            <w:pPr>
              <w:pStyle w:val="TAL"/>
              <w:rPr>
                <w:rFonts w:ascii="Courier New" w:hAnsi="Courier New" w:cs="Courier New"/>
                <w:szCs w:val="18"/>
                <w:lang w:eastAsia="zh-CN"/>
              </w:rPr>
            </w:pPr>
            <w:r>
              <w:rPr>
                <w:rFonts w:ascii="Courier New" w:hAnsi="Courier New" w:cs="Courier New" w:hint="eastAsia"/>
                <w:lang w:eastAsia="zh-CN"/>
              </w:rPr>
              <w:t>p</w:t>
            </w:r>
            <w:r>
              <w:rPr>
                <w:rFonts w:ascii="Courier New" w:hAnsi="Courier New" w:cs="Courier New"/>
                <w:lang w:eastAsia="zh-CN"/>
              </w:rPr>
              <w:t>rocessMonitor</w:t>
            </w:r>
          </w:p>
        </w:tc>
        <w:tc>
          <w:tcPr>
            <w:tcW w:w="5492" w:type="dxa"/>
            <w:tcBorders>
              <w:top w:val="single" w:sz="4" w:space="0" w:color="auto"/>
              <w:left w:val="single" w:sz="4" w:space="0" w:color="auto"/>
              <w:bottom w:val="single" w:sz="4" w:space="0" w:color="auto"/>
              <w:right w:val="single" w:sz="4" w:space="0" w:color="auto"/>
            </w:tcBorders>
          </w:tcPr>
          <w:p w14:paraId="485B79CD" w14:textId="57CFB19A" w:rsidR="00A263E9" w:rsidRDefault="00A263E9" w:rsidP="00A263E9">
            <w:pPr>
              <w:spacing w:after="0"/>
              <w:rPr>
                <w:rFonts w:ascii="Arial" w:hAnsi="Arial" w:cs="Arial"/>
                <w:color w:val="000000"/>
                <w:sz w:val="18"/>
                <w:szCs w:val="18"/>
                <w:lang w:eastAsia="zh-CN"/>
              </w:rPr>
            </w:pPr>
            <w:r>
              <w:rPr>
                <w:rFonts w:hint="eastAsia"/>
                <w:lang w:eastAsia="zh-CN"/>
              </w:rPr>
              <w:t>A</w:t>
            </w:r>
            <w:r>
              <w:rPr>
                <w:lang w:eastAsia="zh-CN"/>
              </w:rPr>
              <w:t xml:space="preserve">n attribute describes the process monitoring information of the feasibility check job. See correddponding </w:t>
            </w:r>
            <w:r w:rsidR="007E7E30" w:rsidRPr="007E7E30">
              <w:rPr>
                <w:lang w:eastAsia="zh-CN"/>
              </w:rPr>
              <w:t xml:space="preserve">and reservation </w:t>
            </w:r>
            <w:r>
              <w:rPr>
                <w:rFonts w:ascii="Courier New" w:hAnsi="Courier New" w:cs="Courier New" w:hint="eastAsia"/>
                <w:lang w:eastAsia="zh-CN"/>
              </w:rPr>
              <w:t>p</w:t>
            </w:r>
            <w:r>
              <w:rPr>
                <w:rFonts w:ascii="Courier New" w:hAnsi="Courier New" w:cs="Courier New"/>
                <w:lang w:eastAsia="zh-CN"/>
              </w:rPr>
              <w:t>rocessMonitor</w:t>
            </w:r>
            <w:r>
              <w:rPr>
                <w:lang w:eastAsia="zh-CN"/>
              </w:rPr>
              <w:t xml:space="preserve"> definition in TS 28.622[30].</w:t>
            </w:r>
          </w:p>
        </w:tc>
        <w:tc>
          <w:tcPr>
            <w:tcW w:w="2156" w:type="dxa"/>
            <w:tcBorders>
              <w:top w:val="single" w:sz="4" w:space="0" w:color="auto"/>
              <w:left w:val="single" w:sz="4" w:space="0" w:color="auto"/>
              <w:bottom w:val="single" w:sz="4" w:space="0" w:color="auto"/>
              <w:right w:val="single" w:sz="4" w:space="0" w:color="auto"/>
            </w:tcBorders>
          </w:tcPr>
          <w:p w14:paraId="2C70E0CF" w14:textId="77777777" w:rsidR="00A263E9" w:rsidRDefault="00A263E9" w:rsidP="00A263E9">
            <w:pPr>
              <w:spacing w:after="0"/>
              <w:rPr>
                <w:rFonts w:ascii="Arial" w:hAnsi="Arial" w:cs="Arial"/>
                <w:snapToGrid w:val="0"/>
                <w:sz w:val="18"/>
                <w:szCs w:val="18"/>
              </w:rPr>
            </w:pPr>
            <w:r>
              <w:rPr>
                <w:rFonts w:ascii="Arial" w:hAnsi="Arial" w:cs="Arial"/>
                <w:snapToGrid w:val="0"/>
                <w:sz w:val="18"/>
                <w:szCs w:val="18"/>
              </w:rPr>
              <w:t>type: ProcessMonitor</w:t>
            </w:r>
          </w:p>
          <w:p w14:paraId="016D2C29" w14:textId="77777777" w:rsidR="00A263E9" w:rsidRDefault="00A263E9" w:rsidP="00A263E9">
            <w:pPr>
              <w:spacing w:after="0"/>
              <w:rPr>
                <w:rFonts w:ascii="Arial" w:hAnsi="Arial" w:cs="Arial"/>
                <w:snapToGrid w:val="0"/>
                <w:sz w:val="18"/>
                <w:szCs w:val="18"/>
              </w:rPr>
            </w:pPr>
            <w:r>
              <w:rPr>
                <w:rFonts w:ascii="Arial" w:hAnsi="Arial" w:cs="Arial"/>
                <w:snapToGrid w:val="0"/>
                <w:sz w:val="18"/>
                <w:szCs w:val="18"/>
              </w:rPr>
              <w:t>multiplicity: 1</w:t>
            </w:r>
          </w:p>
          <w:p w14:paraId="5443D4E5" w14:textId="77777777" w:rsidR="00A263E9" w:rsidRDefault="00A263E9" w:rsidP="00A263E9">
            <w:pPr>
              <w:spacing w:after="0"/>
              <w:rPr>
                <w:rFonts w:ascii="Arial" w:hAnsi="Arial" w:cs="Arial"/>
                <w:snapToGrid w:val="0"/>
                <w:sz w:val="18"/>
                <w:szCs w:val="18"/>
              </w:rPr>
            </w:pPr>
            <w:r>
              <w:rPr>
                <w:rFonts w:ascii="Arial" w:hAnsi="Arial" w:cs="Arial"/>
                <w:snapToGrid w:val="0"/>
                <w:sz w:val="18"/>
                <w:szCs w:val="18"/>
              </w:rPr>
              <w:t>isOrdered: N/A</w:t>
            </w:r>
          </w:p>
          <w:p w14:paraId="494B3147" w14:textId="77777777" w:rsidR="00A263E9" w:rsidRDefault="00A263E9" w:rsidP="00A263E9">
            <w:pPr>
              <w:spacing w:after="0"/>
              <w:rPr>
                <w:rFonts w:ascii="Arial" w:hAnsi="Arial" w:cs="Arial"/>
                <w:snapToGrid w:val="0"/>
                <w:sz w:val="18"/>
                <w:szCs w:val="18"/>
              </w:rPr>
            </w:pPr>
            <w:r>
              <w:rPr>
                <w:rFonts w:ascii="Arial" w:hAnsi="Arial" w:cs="Arial"/>
                <w:snapToGrid w:val="0"/>
                <w:sz w:val="18"/>
                <w:szCs w:val="18"/>
              </w:rPr>
              <w:t>isUnique: N/A</w:t>
            </w:r>
          </w:p>
          <w:p w14:paraId="64AE5F29" w14:textId="77777777" w:rsidR="00A263E9" w:rsidRDefault="00A263E9" w:rsidP="00A263E9">
            <w:pPr>
              <w:spacing w:after="0"/>
              <w:rPr>
                <w:rFonts w:ascii="Arial" w:hAnsi="Arial" w:cs="Arial"/>
                <w:snapToGrid w:val="0"/>
                <w:sz w:val="18"/>
                <w:szCs w:val="18"/>
              </w:rPr>
            </w:pPr>
            <w:r>
              <w:rPr>
                <w:rFonts w:ascii="Arial" w:hAnsi="Arial" w:cs="Arial"/>
                <w:snapToGrid w:val="0"/>
                <w:sz w:val="18"/>
                <w:szCs w:val="18"/>
              </w:rPr>
              <w:t>defaultValue: None</w:t>
            </w:r>
          </w:p>
          <w:p w14:paraId="785C87E8" w14:textId="10859717" w:rsidR="00A263E9" w:rsidRDefault="00A263E9" w:rsidP="00A263E9">
            <w:pPr>
              <w:spacing w:after="0"/>
              <w:rPr>
                <w:rFonts w:ascii="Arial" w:hAnsi="Arial" w:cs="Arial"/>
                <w:snapToGrid w:val="0"/>
                <w:sz w:val="18"/>
                <w:szCs w:val="18"/>
              </w:rPr>
            </w:pPr>
            <w:r w:rsidRPr="00621C6B">
              <w:rPr>
                <w:rFonts w:ascii="Arial" w:hAnsi="Arial" w:cs="Arial"/>
                <w:snapToGrid w:val="0"/>
                <w:sz w:val="18"/>
                <w:szCs w:val="18"/>
              </w:rPr>
              <w:t xml:space="preserve">isNullable: </w:t>
            </w:r>
            <w:r>
              <w:rPr>
                <w:rFonts w:ascii="Arial" w:hAnsi="Arial" w:cs="Arial"/>
                <w:snapToGrid w:val="0"/>
                <w:sz w:val="18"/>
                <w:szCs w:val="18"/>
              </w:rPr>
              <w:t>False</w:t>
            </w:r>
          </w:p>
        </w:tc>
      </w:tr>
      <w:tr w:rsidR="00A263E9" w14:paraId="26480C6E" w14:textId="77777777" w:rsidTr="004535DD">
        <w:trPr>
          <w:cantSplit/>
          <w:tblHeader/>
          <w:jc w:val="center"/>
        </w:trPr>
        <w:tc>
          <w:tcPr>
            <w:tcW w:w="1817" w:type="dxa"/>
            <w:tcBorders>
              <w:top w:val="single" w:sz="4" w:space="0" w:color="auto"/>
              <w:left w:val="single" w:sz="4" w:space="0" w:color="auto"/>
              <w:bottom w:val="single" w:sz="4" w:space="0" w:color="auto"/>
              <w:right w:val="single" w:sz="4" w:space="0" w:color="auto"/>
            </w:tcBorders>
          </w:tcPr>
          <w:p w14:paraId="508EB1B9" w14:textId="7002161C" w:rsidR="00A263E9" w:rsidRPr="005F33EE" w:rsidRDefault="00A263E9" w:rsidP="00A263E9">
            <w:pPr>
              <w:pStyle w:val="TAL"/>
              <w:rPr>
                <w:rFonts w:ascii="Courier New" w:hAnsi="Courier New" w:cs="Courier New"/>
                <w:szCs w:val="18"/>
                <w:lang w:eastAsia="zh-CN"/>
              </w:rPr>
            </w:pPr>
            <w:r w:rsidRPr="00EF55BF">
              <w:rPr>
                <w:rFonts w:ascii="Courier New" w:hAnsi="Courier New" w:cs="Courier New"/>
                <w:lang w:eastAsia="zh-CN"/>
              </w:rPr>
              <w:t>feasibilityResult</w:t>
            </w:r>
          </w:p>
        </w:tc>
        <w:tc>
          <w:tcPr>
            <w:tcW w:w="5492" w:type="dxa"/>
            <w:tcBorders>
              <w:top w:val="single" w:sz="4" w:space="0" w:color="auto"/>
              <w:left w:val="single" w:sz="4" w:space="0" w:color="auto"/>
              <w:bottom w:val="single" w:sz="4" w:space="0" w:color="auto"/>
              <w:right w:val="single" w:sz="4" w:space="0" w:color="auto"/>
            </w:tcBorders>
          </w:tcPr>
          <w:p w14:paraId="1B171853" w14:textId="615CB892" w:rsidR="00A263E9" w:rsidRDefault="00A263E9" w:rsidP="00A263E9">
            <w:pPr>
              <w:pStyle w:val="TAL"/>
              <w:rPr>
                <w:lang w:eastAsia="zh-CN"/>
              </w:rPr>
            </w:pPr>
            <w:r>
              <w:rPr>
                <w:rFonts w:hint="eastAsia"/>
                <w:lang w:eastAsia="zh-CN"/>
              </w:rPr>
              <w:t>A</w:t>
            </w:r>
            <w:r>
              <w:rPr>
                <w:lang w:eastAsia="zh-CN"/>
              </w:rPr>
              <w:t>n attribute which specifies</w:t>
            </w:r>
            <w:r w:rsidRPr="00024619">
              <w:rPr>
                <w:lang w:eastAsia="zh-CN"/>
              </w:rPr>
              <w:t xml:space="preserve"> </w:t>
            </w:r>
            <w:r>
              <w:rPr>
                <w:lang w:eastAsia="zh-CN"/>
              </w:rPr>
              <w:t xml:space="preserve">the feasibility check result for the feasibility check </w:t>
            </w:r>
            <w:r w:rsidR="007E7E30" w:rsidRPr="007E7E30">
              <w:rPr>
                <w:lang w:eastAsia="zh-CN"/>
              </w:rPr>
              <w:t xml:space="preserve">and reservation </w:t>
            </w:r>
            <w:r>
              <w:rPr>
                <w:lang w:eastAsia="zh-CN"/>
              </w:rPr>
              <w:t xml:space="preserve">job. This attribute is configured by MnS producer and can be read by MnS consumer. </w:t>
            </w:r>
            <w:r>
              <w:t>The feasibilityResult is configured once the "</w:t>
            </w:r>
            <w:r>
              <w:rPr>
                <w:rFonts w:ascii="Courier New" w:hAnsi="Courier New" w:cs="Courier New"/>
                <w:lang w:eastAsia="zh-CN"/>
              </w:rPr>
              <w:t>status</w:t>
            </w:r>
            <w:r>
              <w:t xml:space="preserve">" is </w:t>
            </w:r>
            <w:r w:rsidRPr="00656080">
              <w:rPr>
                <w:rFonts w:ascii="Courier New" w:hAnsi="Courier New" w:cs="Courier New"/>
                <w:lang w:eastAsia="zh-CN"/>
              </w:rPr>
              <w:t>"FINISHED"</w:t>
            </w:r>
          </w:p>
          <w:p w14:paraId="600CEE35" w14:textId="77777777" w:rsidR="00A263E9" w:rsidRPr="00B826AA" w:rsidRDefault="00A263E9" w:rsidP="00A263E9">
            <w:pPr>
              <w:pStyle w:val="TAL"/>
              <w:rPr>
                <w:lang w:eastAsia="zh-CN"/>
              </w:rPr>
            </w:pPr>
          </w:p>
          <w:p w14:paraId="6B1B6116" w14:textId="77777777" w:rsidR="00A263E9" w:rsidRDefault="00A263E9" w:rsidP="00A263E9">
            <w:pPr>
              <w:pStyle w:val="TAL"/>
              <w:rPr>
                <w:lang w:eastAsia="zh-CN"/>
              </w:rPr>
            </w:pPr>
            <w:r>
              <w:rPr>
                <w:lang w:eastAsia="zh-CN"/>
              </w:rPr>
              <w:t xml:space="preserve">Allowed Value: </w:t>
            </w:r>
          </w:p>
          <w:p w14:paraId="1468702C" w14:textId="77777777" w:rsidR="00A263E9" w:rsidRDefault="00A263E9" w:rsidP="00A263E9">
            <w:pPr>
              <w:pStyle w:val="TAL"/>
              <w:rPr>
                <w:lang w:eastAsia="zh-CN"/>
              </w:rPr>
            </w:pPr>
            <w:r>
              <w:t>FEASIBLE</w:t>
            </w:r>
            <w:r>
              <w:rPr>
                <w:lang w:eastAsia="zh-CN"/>
              </w:rPr>
              <w:t>:  which means the specified network slicing related requirements (i.e. ServiceProfile, SliceProfile</w:t>
            </w:r>
            <w:r>
              <w:rPr>
                <w:rFonts w:hint="eastAsia"/>
                <w:lang w:eastAsia="zh-CN"/>
              </w:rPr>
              <w:t>)</w:t>
            </w:r>
            <w:r>
              <w:rPr>
                <w:lang w:eastAsia="zh-CN"/>
              </w:rPr>
              <w:t xml:space="preserve"> can be satisfied by the MnS producer.</w:t>
            </w:r>
          </w:p>
          <w:p w14:paraId="05A4001C" w14:textId="77777777" w:rsidR="00A263E9" w:rsidRDefault="00A263E9" w:rsidP="00A263E9">
            <w:pPr>
              <w:pStyle w:val="TAL"/>
              <w:rPr>
                <w:lang w:eastAsia="zh-CN"/>
              </w:rPr>
            </w:pPr>
            <w:r>
              <w:t>InFEASIBLE</w:t>
            </w:r>
            <w:r>
              <w:rPr>
                <w:lang w:eastAsia="zh-CN"/>
              </w:rPr>
              <w:t>: which means the specified network slicing related requirements (i.e. ServiceProfile, SliceProfile</w:t>
            </w:r>
            <w:r>
              <w:rPr>
                <w:rFonts w:hint="eastAsia"/>
                <w:lang w:eastAsia="zh-CN"/>
              </w:rPr>
              <w:t>)</w:t>
            </w:r>
            <w:r>
              <w:rPr>
                <w:lang w:eastAsia="zh-CN"/>
              </w:rPr>
              <w:t xml:space="preserve"> cannot be satisfied by the MnS producer.</w:t>
            </w:r>
          </w:p>
          <w:p w14:paraId="0D44EF09" w14:textId="77777777" w:rsidR="00A263E9" w:rsidRDefault="00A263E9" w:rsidP="00A263E9">
            <w:pPr>
              <w:spacing w:after="0"/>
              <w:rPr>
                <w:rFonts w:ascii="Arial" w:hAnsi="Arial" w:cs="Arial"/>
                <w:color w:val="000000"/>
                <w:sz w:val="18"/>
                <w:szCs w:val="18"/>
                <w:lang w:eastAsia="zh-CN"/>
              </w:rPr>
            </w:pPr>
          </w:p>
        </w:tc>
        <w:tc>
          <w:tcPr>
            <w:tcW w:w="2156" w:type="dxa"/>
            <w:tcBorders>
              <w:top w:val="single" w:sz="4" w:space="0" w:color="auto"/>
              <w:left w:val="single" w:sz="4" w:space="0" w:color="auto"/>
              <w:bottom w:val="single" w:sz="4" w:space="0" w:color="auto"/>
              <w:right w:val="single" w:sz="4" w:space="0" w:color="auto"/>
            </w:tcBorders>
          </w:tcPr>
          <w:p w14:paraId="7FA4E784" w14:textId="77777777" w:rsidR="00A263E9" w:rsidRDefault="00A263E9" w:rsidP="00A263E9">
            <w:pPr>
              <w:spacing w:after="0"/>
              <w:rPr>
                <w:rFonts w:ascii="Arial" w:hAnsi="Arial" w:cs="Arial"/>
                <w:snapToGrid w:val="0"/>
                <w:sz w:val="18"/>
                <w:szCs w:val="18"/>
              </w:rPr>
            </w:pPr>
            <w:r>
              <w:rPr>
                <w:rFonts w:ascii="Arial" w:hAnsi="Arial" w:cs="Arial"/>
                <w:snapToGrid w:val="0"/>
                <w:sz w:val="18"/>
                <w:szCs w:val="18"/>
              </w:rPr>
              <w:t>type: Enum</w:t>
            </w:r>
          </w:p>
          <w:p w14:paraId="7452BFBE" w14:textId="77777777" w:rsidR="00A263E9" w:rsidRDefault="00A263E9" w:rsidP="00A263E9">
            <w:pPr>
              <w:spacing w:after="0"/>
              <w:rPr>
                <w:rFonts w:ascii="Arial" w:hAnsi="Arial" w:cs="Arial"/>
                <w:snapToGrid w:val="0"/>
                <w:sz w:val="18"/>
                <w:szCs w:val="18"/>
              </w:rPr>
            </w:pPr>
            <w:r>
              <w:rPr>
                <w:rFonts w:ascii="Arial" w:hAnsi="Arial" w:cs="Arial"/>
                <w:snapToGrid w:val="0"/>
                <w:sz w:val="18"/>
                <w:szCs w:val="18"/>
              </w:rPr>
              <w:t>multiplicity: 0..1</w:t>
            </w:r>
          </w:p>
          <w:p w14:paraId="2592C18E" w14:textId="77777777" w:rsidR="00A263E9" w:rsidRDefault="00A263E9" w:rsidP="00A263E9">
            <w:pPr>
              <w:spacing w:after="0"/>
              <w:rPr>
                <w:rFonts w:ascii="Arial" w:hAnsi="Arial" w:cs="Arial"/>
                <w:snapToGrid w:val="0"/>
                <w:sz w:val="18"/>
                <w:szCs w:val="18"/>
              </w:rPr>
            </w:pPr>
            <w:r>
              <w:rPr>
                <w:rFonts w:ascii="Arial" w:hAnsi="Arial" w:cs="Arial"/>
                <w:snapToGrid w:val="0"/>
                <w:sz w:val="18"/>
                <w:szCs w:val="18"/>
              </w:rPr>
              <w:t>isOrdered: N/A</w:t>
            </w:r>
          </w:p>
          <w:p w14:paraId="0A181CDC" w14:textId="77777777" w:rsidR="00A263E9" w:rsidRDefault="00A263E9" w:rsidP="00A263E9">
            <w:pPr>
              <w:spacing w:after="0"/>
              <w:rPr>
                <w:rFonts w:ascii="Arial" w:hAnsi="Arial" w:cs="Arial"/>
                <w:snapToGrid w:val="0"/>
                <w:sz w:val="18"/>
                <w:szCs w:val="18"/>
              </w:rPr>
            </w:pPr>
            <w:r>
              <w:rPr>
                <w:rFonts w:ascii="Arial" w:hAnsi="Arial" w:cs="Arial"/>
                <w:snapToGrid w:val="0"/>
                <w:sz w:val="18"/>
                <w:szCs w:val="18"/>
              </w:rPr>
              <w:t>isUnique: N/A</w:t>
            </w:r>
          </w:p>
          <w:p w14:paraId="5A17E735" w14:textId="77777777" w:rsidR="00A263E9" w:rsidRDefault="00A263E9" w:rsidP="00A263E9">
            <w:pPr>
              <w:spacing w:after="0"/>
              <w:rPr>
                <w:rFonts w:ascii="Arial" w:hAnsi="Arial" w:cs="Arial"/>
                <w:snapToGrid w:val="0"/>
                <w:sz w:val="18"/>
                <w:szCs w:val="18"/>
              </w:rPr>
            </w:pPr>
            <w:r>
              <w:rPr>
                <w:rFonts w:ascii="Arial" w:hAnsi="Arial" w:cs="Arial"/>
                <w:snapToGrid w:val="0"/>
                <w:sz w:val="18"/>
                <w:szCs w:val="18"/>
              </w:rPr>
              <w:t>defaultValue: None</w:t>
            </w:r>
          </w:p>
          <w:p w14:paraId="2892E42B" w14:textId="620DBA70" w:rsidR="00A263E9" w:rsidRDefault="00A263E9" w:rsidP="00A263E9">
            <w:pPr>
              <w:spacing w:after="0"/>
              <w:rPr>
                <w:rFonts w:ascii="Arial" w:hAnsi="Arial" w:cs="Arial"/>
                <w:snapToGrid w:val="0"/>
                <w:sz w:val="18"/>
                <w:szCs w:val="18"/>
              </w:rPr>
            </w:pPr>
            <w:r w:rsidRPr="00621C6B">
              <w:rPr>
                <w:rFonts w:ascii="Arial" w:hAnsi="Arial" w:cs="Arial"/>
                <w:snapToGrid w:val="0"/>
                <w:sz w:val="18"/>
                <w:szCs w:val="18"/>
              </w:rPr>
              <w:t xml:space="preserve">isNullable: </w:t>
            </w:r>
            <w:r>
              <w:rPr>
                <w:rFonts w:ascii="Arial" w:hAnsi="Arial" w:cs="Arial"/>
                <w:snapToGrid w:val="0"/>
                <w:sz w:val="18"/>
                <w:szCs w:val="18"/>
              </w:rPr>
              <w:t>False</w:t>
            </w:r>
          </w:p>
        </w:tc>
      </w:tr>
      <w:tr w:rsidR="00A263E9" w14:paraId="063B17E0" w14:textId="77777777" w:rsidTr="004535DD">
        <w:trPr>
          <w:cantSplit/>
          <w:tblHeader/>
          <w:jc w:val="center"/>
        </w:trPr>
        <w:tc>
          <w:tcPr>
            <w:tcW w:w="1817" w:type="dxa"/>
            <w:tcBorders>
              <w:top w:val="single" w:sz="4" w:space="0" w:color="auto"/>
              <w:left w:val="single" w:sz="4" w:space="0" w:color="auto"/>
              <w:bottom w:val="single" w:sz="4" w:space="0" w:color="auto"/>
              <w:right w:val="single" w:sz="4" w:space="0" w:color="auto"/>
            </w:tcBorders>
          </w:tcPr>
          <w:p w14:paraId="0C08C850" w14:textId="43B640E4" w:rsidR="00A263E9" w:rsidRPr="005F33EE" w:rsidRDefault="00A263E9" w:rsidP="00A263E9">
            <w:pPr>
              <w:pStyle w:val="TAL"/>
              <w:rPr>
                <w:rFonts w:ascii="Courier New" w:hAnsi="Courier New" w:cs="Courier New"/>
                <w:szCs w:val="18"/>
                <w:lang w:eastAsia="zh-CN"/>
              </w:rPr>
            </w:pPr>
            <w:r>
              <w:rPr>
                <w:rFonts w:ascii="Courier New" w:hAnsi="Courier New" w:cs="Courier New"/>
                <w:lang w:eastAsia="zh-CN"/>
              </w:rPr>
              <w:t>inFeasibleReason</w:t>
            </w:r>
          </w:p>
        </w:tc>
        <w:tc>
          <w:tcPr>
            <w:tcW w:w="5492" w:type="dxa"/>
            <w:tcBorders>
              <w:top w:val="single" w:sz="4" w:space="0" w:color="auto"/>
              <w:left w:val="single" w:sz="4" w:space="0" w:color="auto"/>
              <w:bottom w:val="single" w:sz="4" w:space="0" w:color="auto"/>
              <w:right w:val="single" w:sz="4" w:space="0" w:color="auto"/>
            </w:tcBorders>
          </w:tcPr>
          <w:p w14:paraId="41E43B60" w14:textId="77777777" w:rsidR="00A263E9" w:rsidRDefault="00A263E9" w:rsidP="00CB57E0">
            <w:pPr>
              <w:pStyle w:val="TAL"/>
              <w:rPr>
                <w:lang w:eastAsia="zh-CN"/>
              </w:rPr>
            </w:pPr>
            <w:r>
              <w:rPr>
                <w:rFonts w:hint="eastAsia"/>
                <w:lang w:eastAsia="zh-CN"/>
              </w:rPr>
              <w:t>A</w:t>
            </w:r>
            <w:r>
              <w:rPr>
                <w:lang w:eastAsia="zh-CN"/>
              </w:rPr>
              <w:t>n attribute that specifies</w:t>
            </w:r>
            <w:r w:rsidRPr="00024619">
              <w:rPr>
                <w:lang w:eastAsia="zh-CN"/>
              </w:rPr>
              <w:t xml:space="preserve"> </w:t>
            </w:r>
            <w:r>
              <w:rPr>
                <w:lang w:eastAsia="zh-CN"/>
              </w:rPr>
              <w:t>the additional reason information if the feasibility check result is infeasible. This attribute can be absent if the feasibility check result is feasibile.</w:t>
            </w:r>
          </w:p>
          <w:p w14:paraId="6BC6B5D4" w14:textId="77777777" w:rsidR="00A263E9" w:rsidRDefault="00A263E9" w:rsidP="00CB57E0">
            <w:pPr>
              <w:pStyle w:val="TAL"/>
              <w:rPr>
                <w:lang w:eastAsia="zh-CN"/>
              </w:rPr>
            </w:pPr>
          </w:p>
          <w:p w14:paraId="413A6BB2" w14:textId="77777777" w:rsidR="00A263E9" w:rsidRDefault="00A263E9" w:rsidP="00CB57E0">
            <w:pPr>
              <w:pStyle w:val="TAL"/>
              <w:rPr>
                <w:lang w:eastAsia="zh-CN"/>
              </w:rPr>
            </w:pPr>
            <w:r>
              <w:rPr>
                <w:lang w:eastAsia="zh-CN"/>
              </w:rPr>
              <w:t xml:space="preserve"> Allowed Value: the detailed content (Enum Value) for the </w:t>
            </w:r>
            <w:r>
              <w:rPr>
                <w:rFonts w:ascii="Courier New" w:hAnsi="Courier New" w:cs="Courier New"/>
                <w:lang w:eastAsia="zh-CN"/>
              </w:rPr>
              <w:t>inFeasibleReason</w:t>
            </w:r>
            <w:r>
              <w:rPr>
                <w:lang w:eastAsia="zh-CN"/>
              </w:rPr>
              <w:t xml:space="preserve"> is not defined in the present document.</w:t>
            </w:r>
          </w:p>
          <w:p w14:paraId="47F96683" w14:textId="77777777" w:rsidR="00A263E9" w:rsidRDefault="00A263E9" w:rsidP="00CB57E0">
            <w:pPr>
              <w:pStyle w:val="TAL"/>
              <w:rPr>
                <w:rFonts w:cs="Arial"/>
                <w:color w:val="000000"/>
                <w:szCs w:val="18"/>
                <w:lang w:eastAsia="zh-CN"/>
              </w:rPr>
            </w:pPr>
          </w:p>
        </w:tc>
        <w:tc>
          <w:tcPr>
            <w:tcW w:w="2156" w:type="dxa"/>
            <w:tcBorders>
              <w:top w:val="single" w:sz="4" w:space="0" w:color="auto"/>
              <w:left w:val="single" w:sz="4" w:space="0" w:color="auto"/>
              <w:bottom w:val="single" w:sz="4" w:space="0" w:color="auto"/>
              <w:right w:val="single" w:sz="4" w:space="0" w:color="auto"/>
            </w:tcBorders>
          </w:tcPr>
          <w:p w14:paraId="794251DE" w14:textId="77777777" w:rsidR="00A263E9" w:rsidRDefault="00A263E9" w:rsidP="00A263E9">
            <w:pPr>
              <w:spacing w:after="0"/>
              <w:rPr>
                <w:rFonts w:ascii="Arial" w:hAnsi="Arial" w:cs="Arial"/>
                <w:snapToGrid w:val="0"/>
                <w:sz w:val="18"/>
                <w:szCs w:val="18"/>
              </w:rPr>
            </w:pPr>
            <w:r>
              <w:rPr>
                <w:rFonts w:ascii="Arial" w:hAnsi="Arial" w:cs="Arial"/>
                <w:snapToGrid w:val="0"/>
                <w:sz w:val="18"/>
                <w:szCs w:val="18"/>
              </w:rPr>
              <w:t>type: Enum</w:t>
            </w:r>
          </w:p>
          <w:p w14:paraId="004BB96C" w14:textId="77777777" w:rsidR="00A263E9" w:rsidRDefault="00A263E9" w:rsidP="00A263E9">
            <w:pPr>
              <w:spacing w:after="0"/>
              <w:rPr>
                <w:rFonts w:ascii="Arial" w:hAnsi="Arial" w:cs="Arial"/>
                <w:snapToGrid w:val="0"/>
                <w:sz w:val="18"/>
                <w:szCs w:val="18"/>
              </w:rPr>
            </w:pPr>
            <w:r>
              <w:rPr>
                <w:rFonts w:ascii="Arial" w:hAnsi="Arial" w:cs="Arial"/>
                <w:snapToGrid w:val="0"/>
                <w:sz w:val="18"/>
                <w:szCs w:val="18"/>
              </w:rPr>
              <w:t>multiplicity: 1</w:t>
            </w:r>
          </w:p>
          <w:p w14:paraId="74151CCD" w14:textId="77777777" w:rsidR="00A263E9" w:rsidRDefault="00A263E9" w:rsidP="00A263E9">
            <w:pPr>
              <w:spacing w:after="0"/>
              <w:rPr>
                <w:rFonts w:ascii="Arial" w:hAnsi="Arial" w:cs="Arial"/>
                <w:snapToGrid w:val="0"/>
                <w:sz w:val="18"/>
                <w:szCs w:val="18"/>
              </w:rPr>
            </w:pPr>
            <w:r>
              <w:rPr>
                <w:rFonts w:ascii="Arial" w:hAnsi="Arial" w:cs="Arial"/>
                <w:snapToGrid w:val="0"/>
                <w:sz w:val="18"/>
                <w:szCs w:val="18"/>
              </w:rPr>
              <w:t>isOrdered: N/A</w:t>
            </w:r>
          </w:p>
          <w:p w14:paraId="68FEE9FF" w14:textId="77777777" w:rsidR="00A263E9" w:rsidRDefault="00A263E9" w:rsidP="00A263E9">
            <w:pPr>
              <w:spacing w:after="0"/>
              <w:rPr>
                <w:rFonts w:ascii="Arial" w:hAnsi="Arial" w:cs="Arial"/>
                <w:snapToGrid w:val="0"/>
                <w:sz w:val="18"/>
                <w:szCs w:val="18"/>
              </w:rPr>
            </w:pPr>
            <w:r>
              <w:rPr>
                <w:rFonts w:ascii="Arial" w:hAnsi="Arial" w:cs="Arial"/>
                <w:snapToGrid w:val="0"/>
                <w:sz w:val="18"/>
                <w:szCs w:val="18"/>
              </w:rPr>
              <w:t>isUnique: N/A</w:t>
            </w:r>
          </w:p>
          <w:p w14:paraId="1663B7BA" w14:textId="77777777" w:rsidR="00A263E9" w:rsidRDefault="00A263E9" w:rsidP="00A263E9">
            <w:pPr>
              <w:spacing w:after="0"/>
              <w:rPr>
                <w:rFonts w:ascii="Arial" w:hAnsi="Arial" w:cs="Arial"/>
                <w:snapToGrid w:val="0"/>
                <w:sz w:val="18"/>
                <w:szCs w:val="18"/>
              </w:rPr>
            </w:pPr>
            <w:r>
              <w:rPr>
                <w:rFonts w:ascii="Arial" w:hAnsi="Arial" w:cs="Arial"/>
                <w:snapToGrid w:val="0"/>
                <w:sz w:val="18"/>
                <w:szCs w:val="18"/>
              </w:rPr>
              <w:t>defaultValue: None</w:t>
            </w:r>
          </w:p>
          <w:p w14:paraId="0A8C171E" w14:textId="77777777" w:rsidR="00A263E9" w:rsidRDefault="00A263E9" w:rsidP="00A263E9">
            <w:pPr>
              <w:spacing w:after="0"/>
              <w:rPr>
                <w:rFonts w:ascii="Arial" w:hAnsi="Arial" w:cs="Arial"/>
                <w:snapToGrid w:val="0"/>
                <w:sz w:val="18"/>
                <w:szCs w:val="18"/>
              </w:rPr>
            </w:pPr>
            <w:r>
              <w:rPr>
                <w:rFonts w:ascii="Arial" w:hAnsi="Arial" w:cs="Arial"/>
                <w:snapToGrid w:val="0"/>
                <w:sz w:val="18"/>
                <w:szCs w:val="18"/>
              </w:rPr>
              <w:t>allowedValues: N/A</w:t>
            </w:r>
          </w:p>
          <w:p w14:paraId="45DE8FAF" w14:textId="3B5F8462" w:rsidR="00A263E9" w:rsidRDefault="00A263E9" w:rsidP="00A263E9">
            <w:pPr>
              <w:spacing w:after="0"/>
              <w:rPr>
                <w:rFonts w:ascii="Arial" w:hAnsi="Arial" w:cs="Arial"/>
                <w:snapToGrid w:val="0"/>
                <w:sz w:val="18"/>
                <w:szCs w:val="18"/>
              </w:rPr>
            </w:pPr>
            <w:r w:rsidRPr="00621C6B">
              <w:rPr>
                <w:rFonts w:ascii="Arial" w:hAnsi="Arial" w:cs="Arial"/>
                <w:snapToGrid w:val="0"/>
                <w:sz w:val="18"/>
                <w:szCs w:val="18"/>
              </w:rPr>
              <w:t xml:space="preserve">isNullable: </w:t>
            </w:r>
            <w:r>
              <w:rPr>
                <w:rFonts w:ascii="Arial" w:hAnsi="Arial" w:cs="Arial"/>
                <w:snapToGrid w:val="0"/>
                <w:sz w:val="18"/>
                <w:szCs w:val="18"/>
              </w:rPr>
              <w:t>True</w:t>
            </w:r>
          </w:p>
        </w:tc>
      </w:tr>
      <w:tr w:rsidR="00A263E9" w14:paraId="70BD3636" w14:textId="77777777" w:rsidTr="004535DD">
        <w:trPr>
          <w:cantSplit/>
          <w:tblHeader/>
          <w:jc w:val="center"/>
        </w:trPr>
        <w:tc>
          <w:tcPr>
            <w:tcW w:w="1817" w:type="dxa"/>
            <w:tcBorders>
              <w:top w:val="single" w:sz="4" w:space="0" w:color="auto"/>
              <w:left w:val="single" w:sz="4" w:space="0" w:color="auto"/>
              <w:bottom w:val="single" w:sz="4" w:space="0" w:color="auto"/>
              <w:right w:val="single" w:sz="4" w:space="0" w:color="auto"/>
            </w:tcBorders>
          </w:tcPr>
          <w:p w14:paraId="240FA40C" w14:textId="5A667D11" w:rsidR="00A263E9" w:rsidRPr="005F33EE" w:rsidRDefault="00A263E9" w:rsidP="00A263E9">
            <w:pPr>
              <w:pStyle w:val="TAL"/>
              <w:rPr>
                <w:rFonts w:ascii="Courier New" w:hAnsi="Courier New" w:cs="Courier New"/>
                <w:szCs w:val="18"/>
                <w:lang w:eastAsia="zh-CN"/>
              </w:rPr>
            </w:pPr>
            <w:r>
              <w:rPr>
                <w:rFonts w:ascii="Courier New" w:hAnsi="Courier New" w:cs="Courier New" w:hint="eastAsia"/>
                <w:lang w:eastAsia="zh-CN"/>
              </w:rPr>
              <w:t>r</w:t>
            </w:r>
            <w:r>
              <w:rPr>
                <w:rFonts w:ascii="Courier New" w:hAnsi="Courier New" w:cs="Courier New"/>
                <w:lang w:eastAsia="zh-CN"/>
              </w:rPr>
              <w:t>esourceReservation</w:t>
            </w:r>
          </w:p>
        </w:tc>
        <w:tc>
          <w:tcPr>
            <w:tcW w:w="5492" w:type="dxa"/>
            <w:tcBorders>
              <w:top w:val="single" w:sz="4" w:space="0" w:color="auto"/>
              <w:left w:val="single" w:sz="4" w:space="0" w:color="auto"/>
              <w:bottom w:val="single" w:sz="4" w:space="0" w:color="auto"/>
              <w:right w:val="single" w:sz="4" w:space="0" w:color="auto"/>
            </w:tcBorders>
          </w:tcPr>
          <w:p w14:paraId="28D8CA5F" w14:textId="77777777" w:rsidR="00A263E9" w:rsidRDefault="00A263E9" w:rsidP="00CB57E0">
            <w:pPr>
              <w:pStyle w:val="TAL"/>
              <w:rPr>
                <w:lang w:eastAsia="zh-CN"/>
              </w:rPr>
            </w:pPr>
            <w:r>
              <w:rPr>
                <w:lang w:eastAsia="zh-CN"/>
              </w:rPr>
              <w:t>An attribute represents MnS consumer's requirements for resource reservation.</w:t>
            </w:r>
          </w:p>
          <w:p w14:paraId="1FD86625" w14:textId="77777777" w:rsidR="00A263E9" w:rsidRDefault="00A263E9" w:rsidP="00CB57E0">
            <w:pPr>
              <w:pStyle w:val="TAL"/>
              <w:rPr>
                <w:lang w:eastAsia="zh-CN"/>
              </w:rPr>
            </w:pPr>
          </w:p>
          <w:p w14:paraId="4BD365CB" w14:textId="77777777" w:rsidR="00A263E9" w:rsidRDefault="00A263E9" w:rsidP="00CB57E0">
            <w:pPr>
              <w:pStyle w:val="TAL"/>
              <w:rPr>
                <w:lang w:eastAsia="zh-CN"/>
              </w:rPr>
            </w:pPr>
          </w:p>
          <w:p w14:paraId="07F4FA1C" w14:textId="77777777" w:rsidR="00A263E9" w:rsidRDefault="00A263E9" w:rsidP="00CB57E0">
            <w:pPr>
              <w:pStyle w:val="TAL"/>
              <w:rPr>
                <w:lang w:eastAsia="zh-CN"/>
              </w:rPr>
            </w:pPr>
          </w:p>
          <w:p w14:paraId="5C2BC416" w14:textId="77777777" w:rsidR="00A263E9" w:rsidRDefault="00A263E9" w:rsidP="00CB57E0">
            <w:pPr>
              <w:pStyle w:val="TAL"/>
              <w:rPr>
                <w:lang w:eastAsia="zh-CN"/>
              </w:rPr>
            </w:pPr>
            <w:r>
              <w:rPr>
                <w:lang w:eastAsia="zh-CN"/>
              </w:rPr>
              <w:t xml:space="preserve">Allowed Value: </w:t>
            </w:r>
          </w:p>
          <w:p w14:paraId="160E5783" w14:textId="77777777" w:rsidR="00A263E9" w:rsidRDefault="00A263E9" w:rsidP="00CB57E0">
            <w:pPr>
              <w:pStyle w:val="TAL"/>
              <w:rPr>
                <w:lang w:eastAsia="zh-CN"/>
              </w:rPr>
            </w:pPr>
            <w:r>
              <w:rPr>
                <w:lang w:eastAsia="zh-CN"/>
              </w:rPr>
              <w:t xml:space="preserve">TRUE: MnS producer need to reserve corresponding resources </w:t>
            </w:r>
          </w:p>
          <w:p w14:paraId="071538A1" w14:textId="3F3FF60F" w:rsidR="00A263E9" w:rsidRDefault="00A263E9" w:rsidP="00CB57E0">
            <w:pPr>
              <w:pStyle w:val="TAL"/>
              <w:rPr>
                <w:rFonts w:cs="Arial"/>
                <w:color w:val="000000"/>
                <w:szCs w:val="18"/>
                <w:lang w:eastAsia="zh-CN"/>
              </w:rPr>
            </w:pPr>
            <w:r w:rsidRPr="00CB57E0">
              <w:rPr>
                <w:lang w:eastAsia="zh-CN"/>
              </w:rPr>
              <w:t xml:space="preserve"> FALSE (DeaultValue): no guarantee for the corresponding resources.</w:t>
            </w:r>
          </w:p>
        </w:tc>
        <w:tc>
          <w:tcPr>
            <w:tcW w:w="2156" w:type="dxa"/>
            <w:tcBorders>
              <w:top w:val="single" w:sz="4" w:space="0" w:color="auto"/>
              <w:left w:val="single" w:sz="4" w:space="0" w:color="auto"/>
              <w:bottom w:val="single" w:sz="4" w:space="0" w:color="auto"/>
              <w:right w:val="single" w:sz="4" w:space="0" w:color="auto"/>
            </w:tcBorders>
          </w:tcPr>
          <w:p w14:paraId="13CF8381" w14:textId="77777777" w:rsidR="00A263E9" w:rsidRDefault="00A263E9" w:rsidP="00A263E9">
            <w:pPr>
              <w:spacing w:after="0"/>
              <w:rPr>
                <w:rFonts w:ascii="Arial" w:hAnsi="Arial" w:cs="Arial"/>
                <w:snapToGrid w:val="0"/>
                <w:sz w:val="18"/>
                <w:szCs w:val="18"/>
              </w:rPr>
            </w:pPr>
            <w:r>
              <w:rPr>
                <w:rFonts w:ascii="Arial" w:hAnsi="Arial" w:cs="Arial"/>
                <w:snapToGrid w:val="0"/>
                <w:sz w:val="18"/>
                <w:szCs w:val="18"/>
              </w:rPr>
              <w:t>type: Boolean</w:t>
            </w:r>
          </w:p>
          <w:p w14:paraId="1AF4AE7A" w14:textId="77777777" w:rsidR="00A263E9" w:rsidRDefault="00A263E9" w:rsidP="00A263E9">
            <w:pPr>
              <w:spacing w:after="0"/>
              <w:rPr>
                <w:rFonts w:ascii="Arial" w:hAnsi="Arial" w:cs="Arial"/>
                <w:snapToGrid w:val="0"/>
                <w:sz w:val="18"/>
                <w:szCs w:val="18"/>
              </w:rPr>
            </w:pPr>
            <w:r>
              <w:rPr>
                <w:rFonts w:ascii="Arial" w:hAnsi="Arial" w:cs="Arial"/>
                <w:snapToGrid w:val="0"/>
                <w:sz w:val="18"/>
                <w:szCs w:val="18"/>
              </w:rPr>
              <w:t>multiplicity: 1</w:t>
            </w:r>
          </w:p>
          <w:p w14:paraId="37D64428" w14:textId="77777777" w:rsidR="00A263E9" w:rsidRDefault="00A263E9" w:rsidP="00A263E9">
            <w:pPr>
              <w:spacing w:after="0"/>
              <w:rPr>
                <w:rFonts w:ascii="Arial" w:hAnsi="Arial" w:cs="Arial"/>
                <w:snapToGrid w:val="0"/>
                <w:sz w:val="18"/>
                <w:szCs w:val="18"/>
              </w:rPr>
            </w:pPr>
            <w:r>
              <w:rPr>
                <w:rFonts w:ascii="Arial" w:hAnsi="Arial" w:cs="Arial"/>
                <w:snapToGrid w:val="0"/>
                <w:sz w:val="18"/>
                <w:szCs w:val="18"/>
              </w:rPr>
              <w:t>isOrdered: N/A</w:t>
            </w:r>
          </w:p>
          <w:p w14:paraId="32017119" w14:textId="77777777" w:rsidR="00A263E9" w:rsidRDefault="00A263E9" w:rsidP="00A263E9">
            <w:pPr>
              <w:spacing w:after="0"/>
              <w:rPr>
                <w:rFonts w:ascii="Arial" w:hAnsi="Arial" w:cs="Arial"/>
                <w:snapToGrid w:val="0"/>
                <w:sz w:val="18"/>
                <w:szCs w:val="18"/>
              </w:rPr>
            </w:pPr>
            <w:r>
              <w:rPr>
                <w:rFonts w:ascii="Arial" w:hAnsi="Arial" w:cs="Arial"/>
                <w:snapToGrid w:val="0"/>
                <w:sz w:val="18"/>
                <w:szCs w:val="18"/>
              </w:rPr>
              <w:t>isUnique: N/A</w:t>
            </w:r>
          </w:p>
          <w:p w14:paraId="7C5C9941" w14:textId="77777777" w:rsidR="00A263E9" w:rsidRDefault="00A263E9" w:rsidP="00A263E9">
            <w:pPr>
              <w:spacing w:after="0"/>
              <w:rPr>
                <w:rFonts w:ascii="Arial" w:hAnsi="Arial" w:cs="Arial"/>
                <w:snapToGrid w:val="0"/>
                <w:sz w:val="18"/>
                <w:szCs w:val="18"/>
              </w:rPr>
            </w:pPr>
            <w:r>
              <w:rPr>
                <w:rFonts w:ascii="Arial" w:hAnsi="Arial" w:cs="Arial"/>
                <w:snapToGrid w:val="0"/>
                <w:sz w:val="18"/>
                <w:szCs w:val="18"/>
              </w:rPr>
              <w:t>defaultValue: None</w:t>
            </w:r>
          </w:p>
          <w:p w14:paraId="542A2AEA" w14:textId="07705644" w:rsidR="00A263E9" w:rsidRDefault="00A263E9" w:rsidP="00A263E9">
            <w:pPr>
              <w:spacing w:after="0"/>
              <w:rPr>
                <w:rFonts w:ascii="Arial" w:hAnsi="Arial" w:cs="Arial"/>
                <w:snapToGrid w:val="0"/>
                <w:sz w:val="18"/>
                <w:szCs w:val="18"/>
              </w:rPr>
            </w:pPr>
            <w:r>
              <w:rPr>
                <w:rFonts w:ascii="Arial" w:hAnsi="Arial" w:cs="Arial"/>
                <w:snapToGrid w:val="0"/>
                <w:sz w:val="18"/>
                <w:szCs w:val="18"/>
              </w:rPr>
              <w:t>allowedValues: False</w:t>
            </w:r>
          </w:p>
        </w:tc>
      </w:tr>
      <w:tr w:rsidR="00CB57E0" w14:paraId="18086CA8" w14:textId="77777777" w:rsidTr="004535DD">
        <w:trPr>
          <w:cantSplit/>
          <w:tblHeader/>
          <w:jc w:val="center"/>
        </w:trPr>
        <w:tc>
          <w:tcPr>
            <w:tcW w:w="1817" w:type="dxa"/>
            <w:tcBorders>
              <w:top w:val="single" w:sz="4" w:space="0" w:color="auto"/>
              <w:left w:val="single" w:sz="4" w:space="0" w:color="auto"/>
              <w:bottom w:val="single" w:sz="4" w:space="0" w:color="auto"/>
              <w:right w:val="single" w:sz="4" w:space="0" w:color="auto"/>
            </w:tcBorders>
          </w:tcPr>
          <w:p w14:paraId="696B6641" w14:textId="7D3621FE" w:rsidR="00CB57E0" w:rsidRDefault="00CB57E0" w:rsidP="00CB57E0">
            <w:pPr>
              <w:pStyle w:val="TAL"/>
              <w:rPr>
                <w:rFonts w:ascii="Courier New" w:hAnsi="Courier New" w:cs="Courier New"/>
                <w:lang w:eastAsia="zh-CN"/>
              </w:rPr>
            </w:pPr>
            <w:r>
              <w:rPr>
                <w:rFonts w:ascii="Courier New" w:hAnsi="Courier New" w:cs="Courier New" w:hint="eastAsia"/>
                <w:lang w:eastAsia="zh-CN"/>
              </w:rPr>
              <w:lastRenderedPageBreak/>
              <w:t>r</w:t>
            </w:r>
            <w:r>
              <w:rPr>
                <w:rFonts w:ascii="Courier New" w:hAnsi="Courier New" w:cs="Courier New"/>
                <w:lang w:eastAsia="zh-CN"/>
              </w:rPr>
              <w:t>ecommendationRequest</w:t>
            </w:r>
          </w:p>
        </w:tc>
        <w:tc>
          <w:tcPr>
            <w:tcW w:w="5492" w:type="dxa"/>
            <w:tcBorders>
              <w:top w:val="single" w:sz="4" w:space="0" w:color="auto"/>
              <w:left w:val="single" w:sz="4" w:space="0" w:color="auto"/>
              <w:bottom w:val="single" w:sz="4" w:space="0" w:color="auto"/>
              <w:right w:val="single" w:sz="4" w:space="0" w:color="auto"/>
            </w:tcBorders>
          </w:tcPr>
          <w:p w14:paraId="20C30A08" w14:textId="604FDC5E" w:rsidR="00CB57E0" w:rsidRPr="00520C69" w:rsidRDefault="00CB57E0" w:rsidP="00CB57E0">
            <w:pPr>
              <w:pStyle w:val="Index1"/>
              <w:rPr>
                <w:rFonts w:ascii="Arial" w:hAnsi="Arial"/>
                <w:sz w:val="18"/>
              </w:rPr>
            </w:pPr>
            <w:r w:rsidRPr="00520C69">
              <w:rPr>
                <w:rFonts w:ascii="Arial" w:hAnsi="Arial"/>
                <w:sz w:val="18"/>
              </w:rPr>
              <w:t>An attribute represent</w:t>
            </w:r>
            <w:r w:rsidR="007E7E30" w:rsidRPr="007E7E30">
              <w:rPr>
                <w:rFonts w:ascii="Arial" w:hAnsi="Arial"/>
                <w:sz w:val="18"/>
              </w:rPr>
              <w:t>s</w:t>
            </w:r>
            <w:r w:rsidRPr="00520C69">
              <w:rPr>
                <w:rFonts w:ascii="Arial" w:hAnsi="Arial"/>
                <w:sz w:val="18"/>
              </w:rPr>
              <w:t xml:space="preserve"> MnS consumer's request for </w:t>
            </w:r>
            <w:r>
              <w:rPr>
                <w:rFonts w:ascii="Arial" w:hAnsi="Arial"/>
                <w:sz w:val="18"/>
              </w:rPr>
              <w:t xml:space="preserve">recommended </w:t>
            </w:r>
            <w:r w:rsidRPr="00520C69">
              <w:rPr>
                <w:rFonts w:ascii="Arial" w:hAnsi="Arial"/>
                <w:sz w:val="18"/>
              </w:rPr>
              <w:t xml:space="preserve">network slice related requirements </w:t>
            </w:r>
          </w:p>
          <w:p w14:paraId="75649903" w14:textId="77777777" w:rsidR="00CB57E0" w:rsidRDefault="00CB57E0" w:rsidP="00CB57E0">
            <w:pPr>
              <w:pStyle w:val="Index1"/>
              <w:rPr>
                <w:lang w:eastAsia="zh-CN"/>
              </w:rPr>
            </w:pPr>
          </w:p>
          <w:p w14:paraId="2F4F0C90" w14:textId="77777777" w:rsidR="00CB57E0" w:rsidRDefault="00CB57E0" w:rsidP="00CB57E0">
            <w:pPr>
              <w:pStyle w:val="TAL"/>
              <w:rPr>
                <w:lang w:eastAsia="zh-CN"/>
              </w:rPr>
            </w:pPr>
            <w:r>
              <w:rPr>
                <w:lang w:eastAsia="zh-CN"/>
              </w:rPr>
              <w:t xml:space="preserve">Allowed Value: </w:t>
            </w:r>
          </w:p>
          <w:p w14:paraId="06A1CF8D" w14:textId="77777777" w:rsidR="00CB57E0" w:rsidRDefault="00CB57E0" w:rsidP="00CB57E0">
            <w:pPr>
              <w:pStyle w:val="TAL"/>
              <w:rPr>
                <w:lang w:eastAsia="zh-CN"/>
              </w:rPr>
            </w:pPr>
            <w:r>
              <w:rPr>
                <w:lang w:eastAsia="zh-CN"/>
              </w:rPr>
              <w:t xml:space="preserve">TRUE: MnS producer need to derive and provide the recommended network slicing related requirements </w:t>
            </w:r>
          </w:p>
          <w:p w14:paraId="583EBE54" w14:textId="08A40288" w:rsidR="00CB57E0" w:rsidRDefault="00CB57E0" w:rsidP="00CB57E0">
            <w:pPr>
              <w:pStyle w:val="TAL"/>
              <w:rPr>
                <w:lang w:eastAsia="zh-CN"/>
              </w:rPr>
            </w:pPr>
            <w:r w:rsidRPr="008A7354">
              <w:rPr>
                <w:lang w:eastAsia="zh-CN"/>
              </w:rPr>
              <w:t xml:space="preserve"> FALSE (DeaultValue): no guarantee for</w:t>
            </w:r>
            <w:r w:rsidRPr="00C51773">
              <w:rPr>
                <w:lang w:eastAsia="zh-CN"/>
              </w:rPr>
              <w:t xml:space="preserve"> derive and provide the recommended network slicing related requirements</w:t>
            </w:r>
            <w:r w:rsidRPr="008A7354">
              <w:rPr>
                <w:lang w:eastAsia="zh-CN"/>
              </w:rPr>
              <w:t>.</w:t>
            </w:r>
          </w:p>
        </w:tc>
        <w:tc>
          <w:tcPr>
            <w:tcW w:w="2156" w:type="dxa"/>
            <w:tcBorders>
              <w:top w:val="single" w:sz="4" w:space="0" w:color="auto"/>
              <w:left w:val="single" w:sz="4" w:space="0" w:color="auto"/>
              <w:bottom w:val="single" w:sz="4" w:space="0" w:color="auto"/>
              <w:right w:val="single" w:sz="4" w:space="0" w:color="auto"/>
            </w:tcBorders>
          </w:tcPr>
          <w:p w14:paraId="1701D8A0" w14:textId="77777777" w:rsidR="00CB57E0" w:rsidRDefault="00CB57E0" w:rsidP="00CB57E0">
            <w:pPr>
              <w:spacing w:after="0"/>
              <w:rPr>
                <w:rFonts w:ascii="Arial" w:hAnsi="Arial" w:cs="Arial"/>
                <w:snapToGrid w:val="0"/>
                <w:sz w:val="18"/>
                <w:szCs w:val="18"/>
              </w:rPr>
            </w:pPr>
            <w:r>
              <w:rPr>
                <w:rFonts w:ascii="Arial" w:hAnsi="Arial" w:cs="Arial"/>
                <w:snapToGrid w:val="0"/>
                <w:sz w:val="18"/>
                <w:szCs w:val="18"/>
              </w:rPr>
              <w:t>type: Boolean</w:t>
            </w:r>
          </w:p>
          <w:p w14:paraId="3CE034F6" w14:textId="77777777" w:rsidR="00CB57E0" w:rsidRDefault="00CB57E0" w:rsidP="00CB57E0">
            <w:pPr>
              <w:spacing w:after="0"/>
              <w:rPr>
                <w:rFonts w:ascii="Arial" w:hAnsi="Arial" w:cs="Arial"/>
                <w:snapToGrid w:val="0"/>
                <w:sz w:val="18"/>
                <w:szCs w:val="18"/>
              </w:rPr>
            </w:pPr>
            <w:r>
              <w:rPr>
                <w:rFonts w:ascii="Arial" w:hAnsi="Arial" w:cs="Arial"/>
                <w:snapToGrid w:val="0"/>
                <w:sz w:val="18"/>
                <w:szCs w:val="18"/>
              </w:rPr>
              <w:t>multiplicity: 1</w:t>
            </w:r>
          </w:p>
          <w:p w14:paraId="005C9C1C" w14:textId="77777777" w:rsidR="00CB57E0" w:rsidRDefault="00CB57E0" w:rsidP="00CB57E0">
            <w:pPr>
              <w:spacing w:after="0"/>
              <w:rPr>
                <w:rFonts w:ascii="Arial" w:hAnsi="Arial" w:cs="Arial"/>
                <w:snapToGrid w:val="0"/>
                <w:sz w:val="18"/>
                <w:szCs w:val="18"/>
              </w:rPr>
            </w:pPr>
            <w:r>
              <w:rPr>
                <w:rFonts w:ascii="Arial" w:hAnsi="Arial" w:cs="Arial"/>
                <w:snapToGrid w:val="0"/>
                <w:sz w:val="18"/>
                <w:szCs w:val="18"/>
              </w:rPr>
              <w:t>isOrdered: N/A</w:t>
            </w:r>
          </w:p>
          <w:p w14:paraId="7BDD905F" w14:textId="77777777" w:rsidR="00CB57E0" w:rsidRDefault="00CB57E0" w:rsidP="00CB57E0">
            <w:pPr>
              <w:spacing w:after="0"/>
              <w:rPr>
                <w:rFonts w:ascii="Arial" w:hAnsi="Arial" w:cs="Arial"/>
                <w:snapToGrid w:val="0"/>
                <w:sz w:val="18"/>
                <w:szCs w:val="18"/>
              </w:rPr>
            </w:pPr>
            <w:r>
              <w:rPr>
                <w:rFonts w:ascii="Arial" w:hAnsi="Arial" w:cs="Arial"/>
                <w:snapToGrid w:val="0"/>
                <w:sz w:val="18"/>
                <w:szCs w:val="18"/>
              </w:rPr>
              <w:t>isUnique: N/A</w:t>
            </w:r>
          </w:p>
          <w:p w14:paraId="7DF8812C" w14:textId="77777777" w:rsidR="00CB57E0" w:rsidRDefault="00CB57E0" w:rsidP="00CB57E0">
            <w:pPr>
              <w:spacing w:after="0"/>
              <w:rPr>
                <w:rFonts w:ascii="Arial" w:hAnsi="Arial" w:cs="Arial"/>
                <w:snapToGrid w:val="0"/>
                <w:sz w:val="18"/>
                <w:szCs w:val="18"/>
              </w:rPr>
            </w:pPr>
            <w:r>
              <w:rPr>
                <w:rFonts w:ascii="Arial" w:hAnsi="Arial" w:cs="Arial"/>
                <w:snapToGrid w:val="0"/>
                <w:sz w:val="18"/>
                <w:szCs w:val="18"/>
              </w:rPr>
              <w:t>defaultValue: None</w:t>
            </w:r>
          </w:p>
          <w:p w14:paraId="7A1879E0" w14:textId="41807C88" w:rsidR="00CB57E0" w:rsidRDefault="00CB57E0" w:rsidP="00CB57E0">
            <w:pPr>
              <w:spacing w:after="0"/>
              <w:rPr>
                <w:rFonts w:ascii="Arial" w:hAnsi="Arial" w:cs="Arial"/>
                <w:snapToGrid w:val="0"/>
                <w:sz w:val="18"/>
                <w:szCs w:val="18"/>
              </w:rPr>
            </w:pPr>
            <w:r>
              <w:rPr>
                <w:rFonts w:ascii="Arial" w:hAnsi="Arial" w:cs="Arial"/>
                <w:snapToGrid w:val="0"/>
                <w:sz w:val="18"/>
                <w:szCs w:val="18"/>
              </w:rPr>
              <w:t>allowedValues: False</w:t>
            </w:r>
          </w:p>
        </w:tc>
      </w:tr>
      <w:tr w:rsidR="00A263E9" w14:paraId="16D98481" w14:textId="77777777" w:rsidTr="004535DD">
        <w:trPr>
          <w:cantSplit/>
          <w:tblHeader/>
          <w:jc w:val="center"/>
        </w:trPr>
        <w:tc>
          <w:tcPr>
            <w:tcW w:w="1817" w:type="dxa"/>
            <w:tcBorders>
              <w:top w:val="single" w:sz="4" w:space="0" w:color="auto"/>
              <w:left w:val="single" w:sz="4" w:space="0" w:color="auto"/>
              <w:bottom w:val="single" w:sz="4" w:space="0" w:color="auto"/>
              <w:right w:val="single" w:sz="4" w:space="0" w:color="auto"/>
            </w:tcBorders>
          </w:tcPr>
          <w:p w14:paraId="5240CDDF" w14:textId="7BAA27B8" w:rsidR="00A263E9" w:rsidRPr="005F33EE" w:rsidRDefault="00A263E9" w:rsidP="00A263E9">
            <w:pPr>
              <w:pStyle w:val="TAL"/>
              <w:rPr>
                <w:rFonts w:ascii="Courier New" w:hAnsi="Courier New" w:cs="Courier New"/>
                <w:szCs w:val="18"/>
                <w:lang w:eastAsia="zh-CN"/>
              </w:rPr>
            </w:pPr>
            <w:r>
              <w:rPr>
                <w:rFonts w:ascii="Courier New" w:hAnsi="Courier New" w:cs="Courier New"/>
                <w:lang w:eastAsia="zh-CN"/>
              </w:rPr>
              <w:t>requestedR</w:t>
            </w:r>
            <w:r w:rsidRPr="00A34494">
              <w:rPr>
                <w:rFonts w:ascii="Courier New" w:hAnsi="Courier New" w:cs="Courier New"/>
                <w:lang w:eastAsia="zh-CN"/>
              </w:rPr>
              <w:t>eservationExpiration</w:t>
            </w:r>
          </w:p>
        </w:tc>
        <w:tc>
          <w:tcPr>
            <w:tcW w:w="5492" w:type="dxa"/>
            <w:tcBorders>
              <w:top w:val="single" w:sz="4" w:space="0" w:color="auto"/>
              <w:left w:val="single" w:sz="4" w:space="0" w:color="auto"/>
              <w:bottom w:val="single" w:sz="4" w:space="0" w:color="auto"/>
              <w:right w:val="single" w:sz="4" w:space="0" w:color="auto"/>
            </w:tcBorders>
          </w:tcPr>
          <w:p w14:paraId="1B26D169" w14:textId="7A5117ED" w:rsidR="00A263E9" w:rsidRDefault="00A263E9" w:rsidP="00A263E9">
            <w:pPr>
              <w:spacing w:after="0"/>
              <w:rPr>
                <w:rFonts w:ascii="Arial" w:hAnsi="Arial" w:cs="Arial"/>
                <w:color w:val="000000"/>
                <w:sz w:val="18"/>
                <w:szCs w:val="18"/>
                <w:lang w:eastAsia="zh-CN"/>
              </w:rPr>
            </w:pPr>
            <w:r>
              <w:t>An attribute which specifes MnS consumer's requirememts for the</w:t>
            </w:r>
            <w:r w:rsidRPr="001F08E4">
              <w:t xml:space="preserve"> validity period of the resource reservation. </w:t>
            </w:r>
            <w:r>
              <w:rPr>
                <w:lang w:eastAsia="zh-CN"/>
              </w:rPr>
              <w:t xml:space="preserve">The value of </w:t>
            </w:r>
            <w:r w:rsidR="00CB57E0" w:rsidRPr="00CB57E0">
              <w:rPr>
                <w:lang w:eastAsia="zh-CN"/>
              </w:rPr>
              <w:t>requestedR</w:t>
            </w:r>
            <w:r w:rsidRPr="00A34825">
              <w:rPr>
                <w:rFonts w:ascii="Courier New" w:hAnsi="Courier New" w:cs="Courier New"/>
              </w:rPr>
              <w:t>eservationExpiration</w:t>
            </w:r>
            <w:r>
              <w:rPr>
                <w:lang w:eastAsia="zh-CN"/>
              </w:rPr>
              <w:t xml:space="preserve"> is specified by MnS consumer.</w:t>
            </w:r>
          </w:p>
        </w:tc>
        <w:tc>
          <w:tcPr>
            <w:tcW w:w="2156" w:type="dxa"/>
            <w:tcBorders>
              <w:top w:val="single" w:sz="4" w:space="0" w:color="auto"/>
              <w:left w:val="single" w:sz="4" w:space="0" w:color="auto"/>
              <w:bottom w:val="single" w:sz="4" w:space="0" w:color="auto"/>
              <w:right w:val="single" w:sz="4" w:space="0" w:color="auto"/>
            </w:tcBorders>
          </w:tcPr>
          <w:p w14:paraId="5051F4E6" w14:textId="77777777" w:rsidR="00A263E9" w:rsidRDefault="00A263E9" w:rsidP="00A263E9">
            <w:pPr>
              <w:spacing w:after="0"/>
              <w:rPr>
                <w:rFonts w:ascii="Arial" w:hAnsi="Arial" w:cs="Arial"/>
                <w:snapToGrid w:val="0"/>
                <w:sz w:val="18"/>
                <w:szCs w:val="18"/>
              </w:rPr>
            </w:pPr>
            <w:r>
              <w:rPr>
                <w:rFonts w:ascii="Arial" w:hAnsi="Arial" w:cs="Arial"/>
                <w:snapToGrid w:val="0"/>
                <w:sz w:val="18"/>
                <w:szCs w:val="18"/>
              </w:rPr>
              <w:t>type: Timestamp</w:t>
            </w:r>
          </w:p>
          <w:p w14:paraId="732D0580" w14:textId="77777777" w:rsidR="00A263E9" w:rsidRDefault="00A263E9" w:rsidP="00A263E9">
            <w:pPr>
              <w:spacing w:after="0"/>
              <w:rPr>
                <w:rFonts w:ascii="Arial" w:hAnsi="Arial" w:cs="Arial"/>
                <w:snapToGrid w:val="0"/>
                <w:sz w:val="18"/>
                <w:szCs w:val="18"/>
              </w:rPr>
            </w:pPr>
            <w:r>
              <w:rPr>
                <w:rFonts w:ascii="Arial" w:hAnsi="Arial" w:cs="Arial"/>
                <w:snapToGrid w:val="0"/>
                <w:sz w:val="18"/>
                <w:szCs w:val="18"/>
              </w:rPr>
              <w:t>multiplicity: 1</w:t>
            </w:r>
          </w:p>
          <w:p w14:paraId="2138F98F" w14:textId="77777777" w:rsidR="00A263E9" w:rsidRDefault="00A263E9" w:rsidP="00A263E9">
            <w:pPr>
              <w:spacing w:after="0"/>
              <w:rPr>
                <w:rFonts w:ascii="Arial" w:hAnsi="Arial" w:cs="Arial"/>
                <w:snapToGrid w:val="0"/>
                <w:sz w:val="18"/>
                <w:szCs w:val="18"/>
              </w:rPr>
            </w:pPr>
            <w:r>
              <w:rPr>
                <w:rFonts w:ascii="Arial" w:hAnsi="Arial" w:cs="Arial"/>
                <w:snapToGrid w:val="0"/>
                <w:sz w:val="18"/>
                <w:szCs w:val="18"/>
              </w:rPr>
              <w:t>isOrdered: N/A</w:t>
            </w:r>
          </w:p>
          <w:p w14:paraId="21CAB8BF" w14:textId="77777777" w:rsidR="00A263E9" w:rsidRDefault="00A263E9" w:rsidP="00A263E9">
            <w:pPr>
              <w:spacing w:after="0"/>
              <w:rPr>
                <w:rFonts w:ascii="Arial" w:hAnsi="Arial" w:cs="Arial"/>
                <w:snapToGrid w:val="0"/>
                <w:sz w:val="18"/>
                <w:szCs w:val="18"/>
              </w:rPr>
            </w:pPr>
            <w:r>
              <w:rPr>
                <w:rFonts w:ascii="Arial" w:hAnsi="Arial" w:cs="Arial"/>
                <w:snapToGrid w:val="0"/>
                <w:sz w:val="18"/>
                <w:szCs w:val="18"/>
              </w:rPr>
              <w:t>isUnique: N/A</w:t>
            </w:r>
          </w:p>
          <w:p w14:paraId="791E2A09" w14:textId="77777777" w:rsidR="00A263E9" w:rsidRDefault="00A263E9" w:rsidP="00A263E9">
            <w:pPr>
              <w:spacing w:after="0"/>
              <w:rPr>
                <w:rFonts w:ascii="Arial" w:hAnsi="Arial" w:cs="Arial"/>
                <w:snapToGrid w:val="0"/>
                <w:sz w:val="18"/>
                <w:szCs w:val="18"/>
              </w:rPr>
            </w:pPr>
            <w:r>
              <w:rPr>
                <w:rFonts w:ascii="Arial" w:hAnsi="Arial" w:cs="Arial"/>
                <w:snapToGrid w:val="0"/>
                <w:sz w:val="18"/>
                <w:szCs w:val="18"/>
              </w:rPr>
              <w:t>defaultValue: None</w:t>
            </w:r>
          </w:p>
          <w:p w14:paraId="3B3C641D" w14:textId="153F9362" w:rsidR="00A263E9" w:rsidRDefault="00A263E9" w:rsidP="00A263E9">
            <w:pPr>
              <w:spacing w:after="0"/>
              <w:rPr>
                <w:rFonts w:ascii="Arial" w:hAnsi="Arial" w:cs="Arial"/>
                <w:snapToGrid w:val="0"/>
                <w:sz w:val="18"/>
                <w:szCs w:val="18"/>
              </w:rPr>
            </w:pPr>
            <w:r>
              <w:rPr>
                <w:rFonts w:ascii="Arial" w:hAnsi="Arial" w:cs="Arial"/>
                <w:snapToGrid w:val="0"/>
                <w:sz w:val="18"/>
                <w:szCs w:val="18"/>
              </w:rPr>
              <w:t>allowedValues: False</w:t>
            </w:r>
          </w:p>
        </w:tc>
      </w:tr>
      <w:tr w:rsidR="00A263E9" w14:paraId="23469ADA" w14:textId="77777777" w:rsidTr="004535DD">
        <w:trPr>
          <w:cantSplit/>
          <w:tblHeader/>
          <w:jc w:val="center"/>
        </w:trPr>
        <w:tc>
          <w:tcPr>
            <w:tcW w:w="1817" w:type="dxa"/>
            <w:tcBorders>
              <w:top w:val="single" w:sz="4" w:space="0" w:color="auto"/>
              <w:left w:val="single" w:sz="4" w:space="0" w:color="auto"/>
              <w:bottom w:val="single" w:sz="4" w:space="0" w:color="auto"/>
              <w:right w:val="single" w:sz="4" w:space="0" w:color="auto"/>
            </w:tcBorders>
          </w:tcPr>
          <w:p w14:paraId="31BD05C8" w14:textId="4305D0AC" w:rsidR="00A263E9" w:rsidRPr="005F33EE" w:rsidRDefault="00A263E9" w:rsidP="00A263E9">
            <w:pPr>
              <w:pStyle w:val="TAL"/>
              <w:rPr>
                <w:rFonts w:ascii="Courier New" w:hAnsi="Courier New" w:cs="Courier New"/>
                <w:szCs w:val="18"/>
                <w:lang w:eastAsia="zh-CN"/>
              </w:rPr>
            </w:pPr>
            <w:r>
              <w:rPr>
                <w:rFonts w:ascii="Courier New" w:hAnsi="Courier New" w:cs="Courier New"/>
                <w:lang w:eastAsia="zh-CN"/>
              </w:rPr>
              <w:t>r</w:t>
            </w:r>
            <w:r w:rsidRPr="00A34494">
              <w:rPr>
                <w:rFonts w:ascii="Courier New" w:hAnsi="Courier New" w:cs="Courier New"/>
                <w:lang w:eastAsia="zh-CN"/>
              </w:rPr>
              <w:t>eservationExpiration</w:t>
            </w:r>
          </w:p>
        </w:tc>
        <w:tc>
          <w:tcPr>
            <w:tcW w:w="5492" w:type="dxa"/>
            <w:tcBorders>
              <w:top w:val="single" w:sz="4" w:space="0" w:color="auto"/>
              <w:left w:val="single" w:sz="4" w:space="0" w:color="auto"/>
              <w:bottom w:val="single" w:sz="4" w:space="0" w:color="auto"/>
              <w:right w:val="single" w:sz="4" w:space="0" w:color="auto"/>
            </w:tcBorders>
          </w:tcPr>
          <w:p w14:paraId="5123278E" w14:textId="77777777" w:rsidR="00A263E9" w:rsidRDefault="00A263E9" w:rsidP="00A263E9">
            <w:pPr>
              <w:pStyle w:val="TAL"/>
              <w:rPr>
                <w:lang w:eastAsia="zh-CN"/>
              </w:rPr>
            </w:pPr>
            <w:r>
              <w:t>An attribute which specifes the</w:t>
            </w:r>
            <w:r w:rsidRPr="001F08E4">
              <w:t xml:space="preserve"> </w:t>
            </w:r>
            <w:r>
              <w:t xml:space="preserve">actual </w:t>
            </w:r>
            <w:r w:rsidRPr="001F08E4">
              <w:t>validity period of the resource reservation. After the period expires, no guarantees are given for the resour</w:t>
            </w:r>
            <w:r>
              <w:t>ces associated to the corresponding network slicing related requirements</w:t>
            </w:r>
            <w:r>
              <w:rPr>
                <w:lang w:eastAsia="zh-CN"/>
              </w:rPr>
              <w:t xml:space="preserve"> (i.e. </w:t>
            </w:r>
            <w:r w:rsidRPr="00B3547B">
              <w:rPr>
                <w:rFonts w:ascii="Courier New" w:hAnsi="Courier New" w:cs="Courier New"/>
              </w:rPr>
              <w:t>Servi</w:t>
            </w:r>
            <w:r>
              <w:rPr>
                <w:rFonts w:ascii="Courier New" w:hAnsi="Courier New" w:cs="Courier New"/>
              </w:rPr>
              <w:t>c</w:t>
            </w:r>
            <w:r w:rsidRPr="00B3547B">
              <w:rPr>
                <w:rFonts w:ascii="Courier New" w:hAnsi="Courier New" w:cs="Courier New"/>
              </w:rPr>
              <w:t>eProfile, SliceProfile</w:t>
            </w:r>
            <w:r>
              <w:rPr>
                <w:lang w:eastAsia="zh-CN"/>
              </w:rPr>
              <w:t xml:space="preserve">). </w:t>
            </w:r>
            <w:r w:rsidRPr="00E4326F">
              <w:rPr>
                <w:lang w:eastAsia="zh-CN"/>
              </w:rPr>
              <w:t>which is specified by MnS producer based on requested reservation expiration from MnS consumer and its own reservation capabilities</w:t>
            </w:r>
            <w:r>
              <w:rPr>
                <w:lang w:eastAsia="zh-CN"/>
              </w:rPr>
              <w:t xml:space="preserve">. In case MnS produer have the enpugh capability to satisfy MnS consumer's reservation requirememts, the value of </w:t>
            </w:r>
            <w:r>
              <w:rPr>
                <w:rFonts w:ascii="Courier New" w:hAnsi="Courier New" w:cs="Courier New"/>
                <w:lang w:eastAsia="zh-CN"/>
              </w:rPr>
              <w:t>r</w:t>
            </w:r>
            <w:r w:rsidRPr="00A34494">
              <w:rPr>
                <w:rFonts w:ascii="Courier New" w:hAnsi="Courier New" w:cs="Courier New"/>
                <w:lang w:eastAsia="zh-CN"/>
              </w:rPr>
              <w:t>eservationExpiration</w:t>
            </w:r>
            <w:r>
              <w:rPr>
                <w:rFonts w:ascii="Courier New" w:hAnsi="Courier New" w:cs="Courier New"/>
                <w:lang w:eastAsia="zh-CN"/>
              </w:rPr>
              <w:t xml:space="preserve"> </w:t>
            </w:r>
            <w:r w:rsidRPr="00E4326F">
              <w:rPr>
                <w:lang w:eastAsia="zh-CN"/>
              </w:rPr>
              <w:t xml:space="preserve">is same as </w:t>
            </w:r>
            <w:r>
              <w:rPr>
                <w:rFonts w:ascii="Courier New" w:hAnsi="Courier New" w:cs="Courier New"/>
                <w:lang w:eastAsia="zh-CN"/>
              </w:rPr>
              <w:t>requestedR</w:t>
            </w:r>
            <w:r w:rsidRPr="00A34494">
              <w:rPr>
                <w:rFonts w:ascii="Courier New" w:hAnsi="Courier New" w:cs="Courier New"/>
                <w:lang w:eastAsia="zh-CN"/>
              </w:rPr>
              <w:t>eservationExpiration</w:t>
            </w:r>
            <w:r>
              <w:rPr>
                <w:rFonts w:ascii="Courier New" w:hAnsi="Courier New" w:cs="Courier New"/>
                <w:lang w:eastAsia="zh-CN"/>
              </w:rPr>
              <w:t>.</w:t>
            </w:r>
          </w:p>
          <w:p w14:paraId="3B9396FC" w14:textId="77777777" w:rsidR="00A263E9" w:rsidRDefault="00A263E9" w:rsidP="00A263E9">
            <w:pPr>
              <w:spacing w:after="0"/>
              <w:rPr>
                <w:rFonts w:ascii="Arial" w:hAnsi="Arial" w:cs="Arial"/>
                <w:color w:val="000000"/>
                <w:sz w:val="18"/>
                <w:szCs w:val="18"/>
                <w:lang w:eastAsia="zh-CN"/>
              </w:rPr>
            </w:pPr>
          </w:p>
        </w:tc>
        <w:tc>
          <w:tcPr>
            <w:tcW w:w="2156" w:type="dxa"/>
            <w:tcBorders>
              <w:top w:val="single" w:sz="4" w:space="0" w:color="auto"/>
              <w:left w:val="single" w:sz="4" w:space="0" w:color="auto"/>
              <w:bottom w:val="single" w:sz="4" w:space="0" w:color="auto"/>
              <w:right w:val="single" w:sz="4" w:space="0" w:color="auto"/>
            </w:tcBorders>
          </w:tcPr>
          <w:p w14:paraId="4CB160F4" w14:textId="77777777" w:rsidR="00A263E9" w:rsidRDefault="00A263E9" w:rsidP="00A263E9">
            <w:pPr>
              <w:spacing w:after="0"/>
              <w:rPr>
                <w:rFonts w:ascii="Arial" w:hAnsi="Arial" w:cs="Arial"/>
                <w:snapToGrid w:val="0"/>
                <w:sz w:val="18"/>
                <w:szCs w:val="18"/>
              </w:rPr>
            </w:pPr>
            <w:r>
              <w:rPr>
                <w:rFonts w:ascii="Arial" w:hAnsi="Arial" w:cs="Arial"/>
                <w:snapToGrid w:val="0"/>
                <w:sz w:val="18"/>
                <w:szCs w:val="18"/>
              </w:rPr>
              <w:t>type: Timestamp</w:t>
            </w:r>
          </w:p>
          <w:p w14:paraId="4BE15FD5" w14:textId="77777777" w:rsidR="00A263E9" w:rsidRDefault="00A263E9" w:rsidP="00A263E9">
            <w:pPr>
              <w:spacing w:after="0"/>
              <w:rPr>
                <w:rFonts w:ascii="Arial" w:hAnsi="Arial" w:cs="Arial"/>
                <w:snapToGrid w:val="0"/>
                <w:sz w:val="18"/>
                <w:szCs w:val="18"/>
              </w:rPr>
            </w:pPr>
            <w:r>
              <w:rPr>
                <w:rFonts w:ascii="Arial" w:hAnsi="Arial" w:cs="Arial"/>
                <w:snapToGrid w:val="0"/>
                <w:sz w:val="18"/>
                <w:szCs w:val="18"/>
              </w:rPr>
              <w:t>multiplicity: 1</w:t>
            </w:r>
          </w:p>
          <w:p w14:paraId="20265D80" w14:textId="77777777" w:rsidR="00A263E9" w:rsidRDefault="00A263E9" w:rsidP="00A263E9">
            <w:pPr>
              <w:spacing w:after="0"/>
              <w:rPr>
                <w:rFonts w:ascii="Arial" w:hAnsi="Arial" w:cs="Arial"/>
                <w:snapToGrid w:val="0"/>
                <w:sz w:val="18"/>
                <w:szCs w:val="18"/>
              </w:rPr>
            </w:pPr>
            <w:r>
              <w:rPr>
                <w:rFonts w:ascii="Arial" w:hAnsi="Arial" w:cs="Arial"/>
                <w:snapToGrid w:val="0"/>
                <w:sz w:val="18"/>
                <w:szCs w:val="18"/>
              </w:rPr>
              <w:t>isOrdered: N/A</w:t>
            </w:r>
          </w:p>
          <w:p w14:paraId="7ADDB949" w14:textId="77777777" w:rsidR="00A263E9" w:rsidRDefault="00A263E9" w:rsidP="00A263E9">
            <w:pPr>
              <w:spacing w:after="0"/>
              <w:rPr>
                <w:rFonts w:ascii="Arial" w:hAnsi="Arial" w:cs="Arial"/>
                <w:snapToGrid w:val="0"/>
                <w:sz w:val="18"/>
                <w:szCs w:val="18"/>
              </w:rPr>
            </w:pPr>
            <w:r>
              <w:rPr>
                <w:rFonts w:ascii="Arial" w:hAnsi="Arial" w:cs="Arial"/>
                <w:snapToGrid w:val="0"/>
                <w:sz w:val="18"/>
                <w:szCs w:val="18"/>
              </w:rPr>
              <w:t>isUnique: N/A</w:t>
            </w:r>
          </w:p>
          <w:p w14:paraId="271A11CB" w14:textId="77777777" w:rsidR="00A263E9" w:rsidRDefault="00A263E9" w:rsidP="00A263E9">
            <w:pPr>
              <w:spacing w:after="0"/>
              <w:rPr>
                <w:rFonts w:ascii="Arial" w:hAnsi="Arial" w:cs="Arial"/>
                <w:snapToGrid w:val="0"/>
                <w:sz w:val="18"/>
                <w:szCs w:val="18"/>
              </w:rPr>
            </w:pPr>
            <w:r>
              <w:rPr>
                <w:rFonts w:ascii="Arial" w:hAnsi="Arial" w:cs="Arial"/>
                <w:snapToGrid w:val="0"/>
                <w:sz w:val="18"/>
                <w:szCs w:val="18"/>
              </w:rPr>
              <w:t>defaultValue: None</w:t>
            </w:r>
          </w:p>
          <w:p w14:paraId="28140668" w14:textId="2E295E5B" w:rsidR="00A263E9" w:rsidRDefault="00A263E9" w:rsidP="00A263E9">
            <w:pPr>
              <w:spacing w:after="0"/>
              <w:rPr>
                <w:rFonts w:ascii="Arial" w:hAnsi="Arial" w:cs="Arial"/>
                <w:snapToGrid w:val="0"/>
                <w:sz w:val="18"/>
                <w:szCs w:val="18"/>
              </w:rPr>
            </w:pPr>
            <w:r>
              <w:rPr>
                <w:rFonts w:ascii="Arial" w:hAnsi="Arial" w:cs="Arial"/>
                <w:snapToGrid w:val="0"/>
                <w:sz w:val="18"/>
                <w:szCs w:val="18"/>
              </w:rPr>
              <w:t>allowedValues: False</w:t>
            </w:r>
          </w:p>
        </w:tc>
      </w:tr>
      <w:tr w:rsidR="00A263E9" w14:paraId="4C86D5EE" w14:textId="77777777" w:rsidTr="004535DD">
        <w:trPr>
          <w:cantSplit/>
          <w:tblHeader/>
          <w:jc w:val="center"/>
        </w:trPr>
        <w:tc>
          <w:tcPr>
            <w:tcW w:w="1817" w:type="dxa"/>
            <w:tcBorders>
              <w:top w:val="single" w:sz="4" w:space="0" w:color="auto"/>
              <w:left w:val="single" w:sz="4" w:space="0" w:color="auto"/>
              <w:bottom w:val="single" w:sz="4" w:space="0" w:color="auto"/>
              <w:right w:val="single" w:sz="4" w:space="0" w:color="auto"/>
            </w:tcBorders>
          </w:tcPr>
          <w:p w14:paraId="66AF5337" w14:textId="04159916" w:rsidR="00A263E9" w:rsidRPr="005F33EE" w:rsidRDefault="00A263E9" w:rsidP="00A263E9">
            <w:pPr>
              <w:pStyle w:val="TAL"/>
              <w:rPr>
                <w:rFonts w:ascii="Courier New" w:hAnsi="Courier New" w:cs="Courier New"/>
                <w:szCs w:val="18"/>
                <w:lang w:eastAsia="zh-CN"/>
              </w:rPr>
            </w:pPr>
            <w:r>
              <w:rPr>
                <w:rFonts w:ascii="Courier New" w:hAnsi="Courier New" w:cs="Courier New" w:hint="eastAsia"/>
                <w:lang w:eastAsia="zh-CN"/>
              </w:rPr>
              <w:t>r</w:t>
            </w:r>
            <w:r>
              <w:rPr>
                <w:rFonts w:ascii="Courier New" w:hAnsi="Courier New" w:cs="Courier New"/>
                <w:lang w:eastAsia="zh-CN"/>
              </w:rPr>
              <w:t>esourceReservationStatus</w:t>
            </w:r>
          </w:p>
        </w:tc>
        <w:tc>
          <w:tcPr>
            <w:tcW w:w="5492" w:type="dxa"/>
            <w:tcBorders>
              <w:top w:val="single" w:sz="4" w:space="0" w:color="auto"/>
              <w:left w:val="single" w:sz="4" w:space="0" w:color="auto"/>
              <w:bottom w:val="single" w:sz="4" w:space="0" w:color="auto"/>
              <w:right w:val="single" w:sz="4" w:space="0" w:color="auto"/>
            </w:tcBorders>
          </w:tcPr>
          <w:p w14:paraId="4B9E942B" w14:textId="341C3DCD" w:rsidR="00A263E9" w:rsidRDefault="00A263E9" w:rsidP="00A14805">
            <w:pPr>
              <w:pStyle w:val="TAL"/>
              <w:rPr>
                <w:lang w:eastAsia="zh-CN"/>
              </w:rPr>
            </w:pPr>
            <w:r>
              <w:rPr>
                <w:lang w:eastAsia="zh-CN"/>
              </w:rPr>
              <w:t>An attribute which specifies</w:t>
            </w:r>
            <w:r w:rsidRPr="00024619">
              <w:rPr>
                <w:lang w:eastAsia="zh-CN"/>
              </w:rPr>
              <w:t xml:space="preserve"> </w:t>
            </w:r>
            <w:r>
              <w:rPr>
                <w:lang w:eastAsia="zh-CN"/>
              </w:rPr>
              <w:t xml:space="preserve">the resource reservation result for the feasibility check </w:t>
            </w:r>
            <w:r w:rsidR="007E7E30" w:rsidRPr="007E7E30">
              <w:rPr>
                <w:lang w:eastAsia="zh-CN"/>
              </w:rPr>
              <w:t xml:space="preserve">and reservation </w:t>
            </w:r>
            <w:r>
              <w:rPr>
                <w:lang w:eastAsia="zh-CN"/>
              </w:rPr>
              <w:t>job. This attribute is configured by MnS producer and can be read by MnS consumer.</w:t>
            </w:r>
          </w:p>
          <w:p w14:paraId="1DA711C9" w14:textId="77777777" w:rsidR="00A263E9" w:rsidRDefault="00A263E9" w:rsidP="00A14805">
            <w:pPr>
              <w:pStyle w:val="TAL"/>
              <w:rPr>
                <w:lang w:eastAsia="zh-CN"/>
              </w:rPr>
            </w:pPr>
          </w:p>
          <w:p w14:paraId="2D620F88" w14:textId="77777777" w:rsidR="00A263E9" w:rsidRDefault="00A263E9" w:rsidP="00A14805">
            <w:pPr>
              <w:pStyle w:val="TAL"/>
              <w:rPr>
                <w:lang w:eastAsia="zh-CN"/>
              </w:rPr>
            </w:pPr>
            <w:r>
              <w:rPr>
                <w:lang w:eastAsia="zh-CN"/>
              </w:rPr>
              <w:t xml:space="preserve">Allowed Value: </w:t>
            </w:r>
          </w:p>
          <w:p w14:paraId="25FAA122" w14:textId="77777777" w:rsidR="00A263E9" w:rsidRDefault="00A263E9" w:rsidP="00A14805">
            <w:pPr>
              <w:pStyle w:val="TAL"/>
              <w:rPr>
                <w:lang w:eastAsia="zh-CN"/>
              </w:rPr>
            </w:pPr>
            <w:r>
              <w:rPr>
                <w:rFonts w:hint="eastAsia"/>
                <w:lang w:eastAsia="zh-CN"/>
              </w:rPr>
              <w:t>R</w:t>
            </w:r>
            <w:r>
              <w:rPr>
                <w:lang w:eastAsia="zh-CN"/>
              </w:rPr>
              <w:t>ESERVED: which means the resources for the specified network slicing related requirements (i.e. ServiceProfile, SliceProfile</w:t>
            </w:r>
            <w:r>
              <w:rPr>
                <w:rFonts w:hint="eastAsia"/>
                <w:lang w:eastAsia="zh-CN"/>
              </w:rPr>
              <w:t>)</w:t>
            </w:r>
            <w:r>
              <w:rPr>
                <w:lang w:eastAsia="zh-CN"/>
              </w:rPr>
              <w:t xml:space="preserve"> is reserved.</w:t>
            </w:r>
          </w:p>
          <w:p w14:paraId="1B046F31" w14:textId="77777777" w:rsidR="00A263E9" w:rsidRPr="0078103C" w:rsidRDefault="00A263E9" w:rsidP="00A14805">
            <w:pPr>
              <w:pStyle w:val="TAL"/>
              <w:rPr>
                <w:lang w:eastAsia="zh-CN"/>
              </w:rPr>
            </w:pPr>
          </w:p>
          <w:p w14:paraId="142A7C7A" w14:textId="77777777" w:rsidR="00A263E9" w:rsidRDefault="00A263E9" w:rsidP="00A14805">
            <w:pPr>
              <w:pStyle w:val="TAL"/>
              <w:rPr>
                <w:lang w:eastAsia="zh-CN"/>
              </w:rPr>
            </w:pPr>
            <w:r>
              <w:rPr>
                <w:lang w:eastAsia="zh-CN"/>
              </w:rPr>
              <w:t>UNRESERVED: which means the resources for the specified network slicing related requirements (i.e. ServiceProfile, SliceProfile</w:t>
            </w:r>
            <w:r>
              <w:rPr>
                <w:rFonts w:hint="eastAsia"/>
                <w:lang w:eastAsia="zh-CN"/>
              </w:rPr>
              <w:t>)</w:t>
            </w:r>
            <w:r>
              <w:rPr>
                <w:lang w:eastAsia="zh-CN"/>
              </w:rPr>
              <w:t xml:space="preserve"> is not reserved.</w:t>
            </w:r>
          </w:p>
          <w:p w14:paraId="3CF60759" w14:textId="77777777" w:rsidR="00A263E9" w:rsidRDefault="00A263E9" w:rsidP="00A14805">
            <w:pPr>
              <w:pStyle w:val="TAL"/>
              <w:rPr>
                <w:lang w:eastAsia="zh-CN"/>
              </w:rPr>
            </w:pPr>
          </w:p>
          <w:p w14:paraId="4584AF8F" w14:textId="77777777" w:rsidR="00A263E9" w:rsidRDefault="00A263E9" w:rsidP="00A14805">
            <w:pPr>
              <w:pStyle w:val="TAL"/>
              <w:rPr>
                <w:lang w:eastAsia="zh-CN"/>
              </w:rPr>
            </w:pPr>
            <w:r>
              <w:rPr>
                <w:lang w:eastAsia="zh-CN"/>
              </w:rPr>
              <w:t>USED: which means the reserved resource for the specified network slicing related requirements is used.</w:t>
            </w:r>
          </w:p>
          <w:p w14:paraId="6F1863C2" w14:textId="77777777" w:rsidR="00A263E9" w:rsidRDefault="00A263E9" w:rsidP="00A14805">
            <w:pPr>
              <w:pStyle w:val="TAL"/>
              <w:rPr>
                <w:rFonts w:cs="Arial"/>
                <w:color w:val="000000"/>
                <w:szCs w:val="18"/>
                <w:lang w:eastAsia="zh-CN"/>
              </w:rPr>
            </w:pPr>
          </w:p>
        </w:tc>
        <w:tc>
          <w:tcPr>
            <w:tcW w:w="2156" w:type="dxa"/>
            <w:tcBorders>
              <w:top w:val="single" w:sz="4" w:space="0" w:color="auto"/>
              <w:left w:val="single" w:sz="4" w:space="0" w:color="auto"/>
              <w:bottom w:val="single" w:sz="4" w:space="0" w:color="auto"/>
              <w:right w:val="single" w:sz="4" w:space="0" w:color="auto"/>
            </w:tcBorders>
          </w:tcPr>
          <w:p w14:paraId="0E4FCCB5" w14:textId="77777777" w:rsidR="00A263E9" w:rsidRDefault="00A263E9" w:rsidP="00A263E9">
            <w:pPr>
              <w:spacing w:after="0"/>
              <w:rPr>
                <w:rFonts w:ascii="Arial" w:hAnsi="Arial" w:cs="Arial"/>
                <w:snapToGrid w:val="0"/>
                <w:sz w:val="18"/>
                <w:szCs w:val="18"/>
              </w:rPr>
            </w:pPr>
            <w:r>
              <w:rPr>
                <w:rFonts w:ascii="Arial" w:hAnsi="Arial" w:cs="Arial"/>
                <w:snapToGrid w:val="0"/>
                <w:sz w:val="18"/>
                <w:szCs w:val="18"/>
              </w:rPr>
              <w:t>type: Enum</w:t>
            </w:r>
          </w:p>
          <w:p w14:paraId="266CE15F" w14:textId="77777777" w:rsidR="00A263E9" w:rsidRDefault="00A263E9" w:rsidP="00A263E9">
            <w:pPr>
              <w:spacing w:after="0"/>
              <w:rPr>
                <w:rFonts w:ascii="Arial" w:hAnsi="Arial" w:cs="Arial"/>
                <w:snapToGrid w:val="0"/>
                <w:sz w:val="18"/>
                <w:szCs w:val="18"/>
              </w:rPr>
            </w:pPr>
            <w:r>
              <w:rPr>
                <w:rFonts w:ascii="Arial" w:hAnsi="Arial" w:cs="Arial"/>
                <w:snapToGrid w:val="0"/>
                <w:sz w:val="18"/>
                <w:szCs w:val="18"/>
              </w:rPr>
              <w:t>multiplicity: 1</w:t>
            </w:r>
          </w:p>
          <w:p w14:paraId="3A0EB408" w14:textId="77777777" w:rsidR="00A263E9" w:rsidRDefault="00A263E9" w:rsidP="00A263E9">
            <w:pPr>
              <w:spacing w:after="0"/>
              <w:rPr>
                <w:rFonts w:ascii="Arial" w:hAnsi="Arial" w:cs="Arial"/>
                <w:snapToGrid w:val="0"/>
                <w:sz w:val="18"/>
                <w:szCs w:val="18"/>
              </w:rPr>
            </w:pPr>
            <w:r>
              <w:rPr>
                <w:rFonts w:ascii="Arial" w:hAnsi="Arial" w:cs="Arial"/>
                <w:snapToGrid w:val="0"/>
                <w:sz w:val="18"/>
                <w:szCs w:val="18"/>
              </w:rPr>
              <w:t>isOrdered: N/A</w:t>
            </w:r>
          </w:p>
          <w:p w14:paraId="611D6B6C" w14:textId="77777777" w:rsidR="00A263E9" w:rsidRDefault="00A263E9" w:rsidP="00A263E9">
            <w:pPr>
              <w:spacing w:after="0"/>
              <w:rPr>
                <w:rFonts w:ascii="Arial" w:hAnsi="Arial" w:cs="Arial"/>
                <w:snapToGrid w:val="0"/>
                <w:sz w:val="18"/>
                <w:szCs w:val="18"/>
              </w:rPr>
            </w:pPr>
            <w:r>
              <w:rPr>
                <w:rFonts w:ascii="Arial" w:hAnsi="Arial" w:cs="Arial"/>
                <w:snapToGrid w:val="0"/>
                <w:sz w:val="18"/>
                <w:szCs w:val="18"/>
              </w:rPr>
              <w:t>isUnique: N/A</w:t>
            </w:r>
          </w:p>
          <w:p w14:paraId="40AF0A3E" w14:textId="77777777" w:rsidR="00A263E9" w:rsidRDefault="00A263E9" w:rsidP="00A263E9">
            <w:pPr>
              <w:spacing w:after="0"/>
              <w:rPr>
                <w:rFonts w:ascii="Arial" w:hAnsi="Arial" w:cs="Arial"/>
                <w:snapToGrid w:val="0"/>
                <w:sz w:val="18"/>
                <w:szCs w:val="18"/>
              </w:rPr>
            </w:pPr>
            <w:r>
              <w:rPr>
                <w:rFonts w:ascii="Arial" w:hAnsi="Arial" w:cs="Arial"/>
                <w:snapToGrid w:val="0"/>
                <w:sz w:val="18"/>
                <w:szCs w:val="18"/>
              </w:rPr>
              <w:t>defaultValue: None</w:t>
            </w:r>
          </w:p>
          <w:p w14:paraId="15B7F035" w14:textId="1628B79B" w:rsidR="00A263E9" w:rsidRDefault="00A263E9" w:rsidP="00A263E9">
            <w:pPr>
              <w:spacing w:after="0"/>
              <w:rPr>
                <w:rFonts w:ascii="Arial" w:hAnsi="Arial" w:cs="Arial"/>
                <w:snapToGrid w:val="0"/>
                <w:sz w:val="18"/>
                <w:szCs w:val="18"/>
              </w:rPr>
            </w:pPr>
            <w:r>
              <w:rPr>
                <w:rFonts w:ascii="Arial" w:hAnsi="Arial" w:cs="Arial"/>
                <w:snapToGrid w:val="0"/>
                <w:sz w:val="18"/>
                <w:szCs w:val="18"/>
              </w:rPr>
              <w:t>allowedValues: False</w:t>
            </w:r>
          </w:p>
        </w:tc>
      </w:tr>
      <w:tr w:rsidR="00A263E9" w14:paraId="40EF8E24" w14:textId="77777777" w:rsidTr="004535DD">
        <w:trPr>
          <w:cantSplit/>
          <w:tblHeader/>
          <w:jc w:val="center"/>
        </w:trPr>
        <w:tc>
          <w:tcPr>
            <w:tcW w:w="1817" w:type="dxa"/>
            <w:tcBorders>
              <w:top w:val="single" w:sz="4" w:space="0" w:color="auto"/>
              <w:left w:val="single" w:sz="4" w:space="0" w:color="auto"/>
              <w:bottom w:val="single" w:sz="4" w:space="0" w:color="auto"/>
              <w:right w:val="single" w:sz="4" w:space="0" w:color="auto"/>
            </w:tcBorders>
          </w:tcPr>
          <w:p w14:paraId="6BC9D989" w14:textId="331868EF" w:rsidR="00A263E9" w:rsidRPr="005F33EE" w:rsidRDefault="00A263E9" w:rsidP="00A263E9">
            <w:pPr>
              <w:pStyle w:val="TAL"/>
              <w:rPr>
                <w:rFonts w:ascii="Courier New" w:hAnsi="Courier New" w:cs="Courier New"/>
                <w:szCs w:val="18"/>
                <w:lang w:eastAsia="zh-CN"/>
              </w:rPr>
            </w:pPr>
            <w:r w:rsidRPr="000070B3">
              <w:rPr>
                <w:rFonts w:ascii="Courier New" w:hAnsi="Courier New" w:cs="Courier New"/>
                <w:lang w:eastAsia="zh-CN"/>
              </w:rPr>
              <w:t>recommendedRequirement</w:t>
            </w:r>
            <w:r>
              <w:rPr>
                <w:rFonts w:ascii="Courier New" w:hAnsi="Courier New" w:cs="Courier New"/>
                <w:lang w:eastAsia="zh-CN"/>
              </w:rPr>
              <w:t>s</w:t>
            </w:r>
          </w:p>
        </w:tc>
        <w:tc>
          <w:tcPr>
            <w:tcW w:w="5492" w:type="dxa"/>
            <w:tcBorders>
              <w:top w:val="single" w:sz="4" w:space="0" w:color="auto"/>
              <w:left w:val="single" w:sz="4" w:space="0" w:color="auto"/>
              <w:bottom w:val="single" w:sz="4" w:space="0" w:color="auto"/>
              <w:right w:val="single" w:sz="4" w:space="0" w:color="auto"/>
            </w:tcBorders>
          </w:tcPr>
          <w:p w14:paraId="39AB40F3" w14:textId="5B5C12F3" w:rsidR="00A263E9" w:rsidRDefault="00A263E9" w:rsidP="00A14805">
            <w:pPr>
              <w:pStyle w:val="TAL"/>
              <w:rPr>
                <w:rFonts w:cs="Arial"/>
                <w:color w:val="000000"/>
                <w:szCs w:val="18"/>
                <w:lang w:eastAsia="zh-CN"/>
              </w:rPr>
            </w:pPr>
            <w:r>
              <w:rPr>
                <w:rFonts w:hint="eastAsia"/>
                <w:lang w:eastAsia="zh-CN"/>
              </w:rPr>
              <w:t>A</w:t>
            </w:r>
            <w:r>
              <w:rPr>
                <w:lang w:eastAsia="zh-CN"/>
              </w:rPr>
              <w:t>n attribute which specifies the recommended network slicing related requirements (i.e. ServiceProfile and SliceProfile information) which can be supported by the MnS producer.</w:t>
            </w:r>
            <w:r w:rsidR="007E7E30" w:rsidRPr="007E7E30">
              <w:rPr>
                <w:lang w:eastAsia="zh-CN"/>
              </w:rPr>
              <w:t xml:space="preserve"> </w:t>
            </w:r>
            <w:r>
              <w:rPr>
                <w:lang w:eastAsia="zh-CN"/>
              </w:rPr>
              <w:t>This information is provided when the feasibility check result is infeasible. This information can be used by MnS consumer to adjust the network slicing related requirements.</w:t>
            </w:r>
          </w:p>
        </w:tc>
        <w:tc>
          <w:tcPr>
            <w:tcW w:w="2156" w:type="dxa"/>
            <w:tcBorders>
              <w:top w:val="single" w:sz="4" w:space="0" w:color="auto"/>
              <w:left w:val="single" w:sz="4" w:space="0" w:color="auto"/>
              <w:bottom w:val="single" w:sz="4" w:space="0" w:color="auto"/>
              <w:right w:val="single" w:sz="4" w:space="0" w:color="auto"/>
            </w:tcBorders>
          </w:tcPr>
          <w:p w14:paraId="70DF0B78" w14:textId="77777777" w:rsidR="00A263E9" w:rsidRDefault="00A263E9" w:rsidP="00A263E9">
            <w:pPr>
              <w:spacing w:after="0"/>
              <w:rPr>
                <w:rFonts w:ascii="Arial" w:hAnsi="Arial" w:cs="Arial"/>
                <w:snapToGrid w:val="0"/>
                <w:sz w:val="18"/>
                <w:szCs w:val="18"/>
              </w:rPr>
            </w:pPr>
            <w:r>
              <w:rPr>
                <w:rFonts w:ascii="Arial" w:hAnsi="Arial" w:cs="Arial"/>
                <w:snapToGrid w:val="0"/>
                <w:sz w:val="18"/>
                <w:szCs w:val="18"/>
              </w:rPr>
              <w:t>type: String</w:t>
            </w:r>
          </w:p>
          <w:p w14:paraId="37C7EFEF" w14:textId="77777777" w:rsidR="00A263E9" w:rsidRDefault="00A263E9" w:rsidP="00A263E9">
            <w:pPr>
              <w:spacing w:after="0"/>
              <w:rPr>
                <w:rFonts w:ascii="Arial" w:hAnsi="Arial" w:cs="Arial"/>
                <w:snapToGrid w:val="0"/>
                <w:sz w:val="18"/>
                <w:szCs w:val="18"/>
              </w:rPr>
            </w:pPr>
            <w:r>
              <w:rPr>
                <w:rFonts w:ascii="Arial" w:hAnsi="Arial" w:cs="Arial"/>
                <w:snapToGrid w:val="0"/>
                <w:sz w:val="18"/>
                <w:szCs w:val="18"/>
              </w:rPr>
              <w:t>multiplicity: 1</w:t>
            </w:r>
          </w:p>
          <w:p w14:paraId="0C4C68B0" w14:textId="77777777" w:rsidR="00A263E9" w:rsidRDefault="00A263E9" w:rsidP="00A263E9">
            <w:pPr>
              <w:spacing w:after="0"/>
              <w:rPr>
                <w:rFonts w:ascii="Arial" w:hAnsi="Arial" w:cs="Arial"/>
                <w:snapToGrid w:val="0"/>
                <w:sz w:val="18"/>
                <w:szCs w:val="18"/>
              </w:rPr>
            </w:pPr>
            <w:r>
              <w:rPr>
                <w:rFonts w:ascii="Arial" w:hAnsi="Arial" w:cs="Arial"/>
                <w:snapToGrid w:val="0"/>
                <w:sz w:val="18"/>
                <w:szCs w:val="18"/>
              </w:rPr>
              <w:t>isOrdered: N/A</w:t>
            </w:r>
          </w:p>
          <w:p w14:paraId="6A58D8A3" w14:textId="77777777" w:rsidR="00A263E9" w:rsidRDefault="00A263E9" w:rsidP="00A263E9">
            <w:pPr>
              <w:spacing w:after="0"/>
              <w:rPr>
                <w:rFonts w:ascii="Arial" w:hAnsi="Arial" w:cs="Arial"/>
                <w:snapToGrid w:val="0"/>
                <w:sz w:val="18"/>
                <w:szCs w:val="18"/>
              </w:rPr>
            </w:pPr>
            <w:r>
              <w:rPr>
                <w:rFonts w:ascii="Arial" w:hAnsi="Arial" w:cs="Arial"/>
                <w:snapToGrid w:val="0"/>
                <w:sz w:val="18"/>
                <w:szCs w:val="18"/>
              </w:rPr>
              <w:t>isUnique: N/A</w:t>
            </w:r>
          </w:p>
          <w:p w14:paraId="6D7BE7F6" w14:textId="77777777" w:rsidR="00A263E9" w:rsidRDefault="00A263E9" w:rsidP="00A263E9">
            <w:pPr>
              <w:spacing w:after="0"/>
              <w:rPr>
                <w:rFonts w:ascii="Arial" w:hAnsi="Arial" w:cs="Arial"/>
                <w:snapToGrid w:val="0"/>
                <w:sz w:val="18"/>
                <w:szCs w:val="18"/>
              </w:rPr>
            </w:pPr>
            <w:r>
              <w:rPr>
                <w:rFonts w:ascii="Arial" w:hAnsi="Arial" w:cs="Arial"/>
                <w:snapToGrid w:val="0"/>
                <w:sz w:val="18"/>
                <w:szCs w:val="18"/>
              </w:rPr>
              <w:t>defaultValue: None</w:t>
            </w:r>
          </w:p>
          <w:p w14:paraId="79E77E92" w14:textId="457EC725" w:rsidR="00A263E9" w:rsidRDefault="00A263E9" w:rsidP="00A263E9">
            <w:pPr>
              <w:spacing w:after="0"/>
              <w:rPr>
                <w:rFonts w:ascii="Arial" w:hAnsi="Arial" w:cs="Arial"/>
                <w:snapToGrid w:val="0"/>
                <w:sz w:val="18"/>
                <w:szCs w:val="18"/>
              </w:rPr>
            </w:pPr>
            <w:r>
              <w:rPr>
                <w:rFonts w:ascii="Arial" w:hAnsi="Arial" w:cs="Arial"/>
                <w:snapToGrid w:val="0"/>
                <w:sz w:val="18"/>
                <w:szCs w:val="18"/>
              </w:rPr>
              <w:t>allowedValues: False</w:t>
            </w:r>
          </w:p>
        </w:tc>
      </w:tr>
      <w:tr w:rsidR="00A263E9" w14:paraId="78FE0E74" w14:textId="77777777" w:rsidTr="004535DD">
        <w:trPr>
          <w:cantSplit/>
          <w:tblHeader/>
          <w:jc w:val="center"/>
        </w:trPr>
        <w:tc>
          <w:tcPr>
            <w:tcW w:w="1817" w:type="dxa"/>
            <w:tcBorders>
              <w:top w:val="single" w:sz="4" w:space="0" w:color="auto"/>
              <w:left w:val="single" w:sz="4" w:space="0" w:color="auto"/>
              <w:bottom w:val="single" w:sz="4" w:space="0" w:color="auto"/>
              <w:right w:val="single" w:sz="4" w:space="0" w:color="auto"/>
            </w:tcBorders>
          </w:tcPr>
          <w:p w14:paraId="3A8BF5C7" w14:textId="2BAABD2B" w:rsidR="00A263E9" w:rsidRPr="00D01204" w:rsidRDefault="00A263E9" w:rsidP="00A263E9">
            <w:pPr>
              <w:pStyle w:val="TAL"/>
              <w:rPr>
                <w:rFonts w:ascii="Courier New" w:hAnsi="Courier New"/>
              </w:rPr>
            </w:pPr>
            <w:r w:rsidRPr="00D01204">
              <w:rPr>
                <w:rFonts w:ascii="Courier New" w:hAnsi="Courier New"/>
              </w:rPr>
              <w:t>reservationFailureReason</w:t>
            </w:r>
          </w:p>
        </w:tc>
        <w:tc>
          <w:tcPr>
            <w:tcW w:w="5492" w:type="dxa"/>
            <w:tcBorders>
              <w:top w:val="single" w:sz="4" w:space="0" w:color="auto"/>
              <w:left w:val="single" w:sz="4" w:space="0" w:color="auto"/>
              <w:bottom w:val="single" w:sz="4" w:space="0" w:color="auto"/>
              <w:right w:val="single" w:sz="4" w:space="0" w:color="auto"/>
            </w:tcBorders>
          </w:tcPr>
          <w:p w14:paraId="5027F595" w14:textId="77777777" w:rsidR="00A263E9" w:rsidRPr="00A14805" w:rsidRDefault="00A263E9" w:rsidP="00A14805">
            <w:pPr>
              <w:pStyle w:val="TAL"/>
              <w:rPr>
                <w:lang w:eastAsia="zh-CN"/>
              </w:rPr>
            </w:pPr>
            <w:r w:rsidRPr="00A14805">
              <w:rPr>
                <w:rFonts w:hint="eastAsia"/>
                <w:lang w:eastAsia="zh-CN"/>
              </w:rPr>
              <w:t>A</w:t>
            </w:r>
            <w:r w:rsidRPr="00A14805">
              <w:rPr>
                <w:lang w:eastAsia="zh-CN"/>
              </w:rPr>
              <w:t>n attribute that specifies the additional reason information if the reservation is failed. This attribute can be absent if the reservation is successful.</w:t>
            </w:r>
          </w:p>
          <w:p w14:paraId="2805429A" w14:textId="77777777" w:rsidR="00A263E9" w:rsidRPr="00A14805" w:rsidRDefault="00A263E9" w:rsidP="00A14805">
            <w:pPr>
              <w:pStyle w:val="TAL"/>
              <w:rPr>
                <w:lang w:eastAsia="zh-CN"/>
              </w:rPr>
            </w:pPr>
          </w:p>
          <w:p w14:paraId="2660A39E" w14:textId="4E0A23A7" w:rsidR="00A263E9" w:rsidRPr="00A14805" w:rsidRDefault="00A263E9" w:rsidP="00A14805">
            <w:pPr>
              <w:pStyle w:val="TAL"/>
              <w:rPr>
                <w:lang w:eastAsia="zh-CN"/>
              </w:rPr>
            </w:pPr>
            <w:r>
              <w:rPr>
                <w:lang w:eastAsia="zh-CN"/>
              </w:rPr>
              <w:t xml:space="preserve">Allowed Value: the detailed content (Enum Value) for the </w:t>
            </w:r>
            <w:r w:rsidRPr="00D01204">
              <w:rPr>
                <w:lang w:eastAsia="zh-CN"/>
              </w:rPr>
              <w:t>reservationFailureReason</w:t>
            </w:r>
            <w:r>
              <w:rPr>
                <w:lang w:eastAsia="zh-CN"/>
              </w:rPr>
              <w:t xml:space="preserve"> is not defined in the present document.</w:t>
            </w:r>
          </w:p>
        </w:tc>
        <w:tc>
          <w:tcPr>
            <w:tcW w:w="2156" w:type="dxa"/>
            <w:tcBorders>
              <w:top w:val="single" w:sz="4" w:space="0" w:color="auto"/>
              <w:left w:val="single" w:sz="4" w:space="0" w:color="auto"/>
              <w:bottom w:val="single" w:sz="4" w:space="0" w:color="auto"/>
              <w:right w:val="single" w:sz="4" w:space="0" w:color="auto"/>
            </w:tcBorders>
          </w:tcPr>
          <w:p w14:paraId="54ABE4F2" w14:textId="77777777" w:rsidR="00A263E9" w:rsidRDefault="00A263E9" w:rsidP="00A263E9">
            <w:pPr>
              <w:spacing w:after="0"/>
              <w:rPr>
                <w:rFonts w:ascii="Arial" w:hAnsi="Arial" w:cs="Arial"/>
                <w:snapToGrid w:val="0"/>
                <w:sz w:val="18"/>
                <w:szCs w:val="18"/>
              </w:rPr>
            </w:pPr>
            <w:r>
              <w:rPr>
                <w:rFonts w:ascii="Arial" w:hAnsi="Arial" w:cs="Arial"/>
                <w:snapToGrid w:val="0"/>
                <w:sz w:val="18"/>
                <w:szCs w:val="18"/>
              </w:rPr>
              <w:t>type: Enum</w:t>
            </w:r>
          </w:p>
          <w:p w14:paraId="617AFBA4" w14:textId="77777777" w:rsidR="00A263E9" w:rsidRDefault="00A263E9" w:rsidP="00A263E9">
            <w:pPr>
              <w:spacing w:after="0"/>
              <w:rPr>
                <w:rFonts w:ascii="Arial" w:hAnsi="Arial" w:cs="Arial"/>
                <w:snapToGrid w:val="0"/>
                <w:sz w:val="18"/>
                <w:szCs w:val="18"/>
              </w:rPr>
            </w:pPr>
            <w:r>
              <w:rPr>
                <w:rFonts w:ascii="Arial" w:hAnsi="Arial" w:cs="Arial"/>
                <w:snapToGrid w:val="0"/>
                <w:sz w:val="18"/>
                <w:szCs w:val="18"/>
              </w:rPr>
              <w:t>multiplicity: 1</w:t>
            </w:r>
          </w:p>
          <w:p w14:paraId="4614B9B7" w14:textId="77777777" w:rsidR="00A263E9" w:rsidRDefault="00A263E9" w:rsidP="00A263E9">
            <w:pPr>
              <w:spacing w:after="0"/>
              <w:rPr>
                <w:rFonts w:ascii="Arial" w:hAnsi="Arial" w:cs="Arial"/>
                <w:snapToGrid w:val="0"/>
                <w:sz w:val="18"/>
                <w:szCs w:val="18"/>
              </w:rPr>
            </w:pPr>
            <w:r>
              <w:rPr>
                <w:rFonts w:ascii="Arial" w:hAnsi="Arial" w:cs="Arial"/>
                <w:snapToGrid w:val="0"/>
                <w:sz w:val="18"/>
                <w:szCs w:val="18"/>
              </w:rPr>
              <w:t>isOrdered: N/A</w:t>
            </w:r>
          </w:p>
          <w:p w14:paraId="242573FB" w14:textId="77777777" w:rsidR="00A263E9" w:rsidRDefault="00A263E9" w:rsidP="00A263E9">
            <w:pPr>
              <w:spacing w:after="0"/>
              <w:rPr>
                <w:rFonts w:ascii="Arial" w:hAnsi="Arial" w:cs="Arial"/>
                <w:snapToGrid w:val="0"/>
                <w:sz w:val="18"/>
                <w:szCs w:val="18"/>
              </w:rPr>
            </w:pPr>
            <w:r>
              <w:rPr>
                <w:rFonts w:ascii="Arial" w:hAnsi="Arial" w:cs="Arial"/>
                <w:snapToGrid w:val="0"/>
                <w:sz w:val="18"/>
                <w:szCs w:val="18"/>
              </w:rPr>
              <w:t>isUnique: N/A</w:t>
            </w:r>
          </w:p>
          <w:p w14:paraId="4BDF1722" w14:textId="77777777" w:rsidR="00A263E9" w:rsidRDefault="00A263E9" w:rsidP="00A263E9">
            <w:pPr>
              <w:spacing w:after="0"/>
              <w:rPr>
                <w:rFonts w:ascii="Arial" w:hAnsi="Arial" w:cs="Arial"/>
                <w:snapToGrid w:val="0"/>
                <w:sz w:val="18"/>
                <w:szCs w:val="18"/>
              </w:rPr>
            </w:pPr>
            <w:r>
              <w:rPr>
                <w:rFonts w:ascii="Arial" w:hAnsi="Arial" w:cs="Arial"/>
                <w:snapToGrid w:val="0"/>
                <w:sz w:val="18"/>
                <w:szCs w:val="18"/>
              </w:rPr>
              <w:t>defaultValue: None</w:t>
            </w:r>
          </w:p>
          <w:p w14:paraId="488760F9" w14:textId="77777777" w:rsidR="00A263E9" w:rsidRDefault="00A263E9" w:rsidP="00A263E9">
            <w:pPr>
              <w:spacing w:after="0"/>
              <w:rPr>
                <w:rFonts w:ascii="Arial" w:hAnsi="Arial" w:cs="Arial"/>
                <w:snapToGrid w:val="0"/>
                <w:sz w:val="18"/>
                <w:szCs w:val="18"/>
              </w:rPr>
            </w:pPr>
            <w:r>
              <w:rPr>
                <w:rFonts w:ascii="Arial" w:hAnsi="Arial" w:cs="Arial"/>
                <w:snapToGrid w:val="0"/>
                <w:sz w:val="18"/>
                <w:szCs w:val="18"/>
              </w:rPr>
              <w:t>allowedValues: N/A</w:t>
            </w:r>
          </w:p>
          <w:p w14:paraId="6471B372" w14:textId="0CA00056" w:rsidR="00A263E9" w:rsidRDefault="00A263E9" w:rsidP="00A263E9">
            <w:pPr>
              <w:spacing w:after="0"/>
              <w:rPr>
                <w:rFonts w:ascii="Arial" w:hAnsi="Arial" w:cs="Arial"/>
                <w:snapToGrid w:val="0"/>
                <w:sz w:val="18"/>
                <w:szCs w:val="18"/>
              </w:rPr>
            </w:pPr>
            <w:r w:rsidRPr="00621C6B">
              <w:rPr>
                <w:rFonts w:ascii="Arial" w:hAnsi="Arial" w:cs="Arial"/>
                <w:snapToGrid w:val="0"/>
                <w:sz w:val="18"/>
                <w:szCs w:val="18"/>
              </w:rPr>
              <w:t xml:space="preserve">isNullable: </w:t>
            </w:r>
            <w:r>
              <w:rPr>
                <w:rFonts w:ascii="Arial" w:hAnsi="Arial" w:cs="Arial"/>
                <w:snapToGrid w:val="0"/>
                <w:sz w:val="18"/>
                <w:szCs w:val="18"/>
              </w:rPr>
              <w:t>True</w:t>
            </w:r>
          </w:p>
        </w:tc>
      </w:tr>
      <w:tr w:rsidR="00D01204" w14:paraId="5CF95B13" w14:textId="77777777" w:rsidTr="004535DD">
        <w:trPr>
          <w:cantSplit/>
          <w:tblHeader/>
          <w:jc w:val="center"/>
        </w:trPr>
        <w:tc>
          <w:tcPr>
            <w:tcW w:w="1817" w:type="dxa"/>
            <w:tcBorders>
              <w:top w:val="single" w:sz="4" w:space="0" w:color="auto"/>
              <w:left w:val="single" w:sz="4" w:space="0" w:color="auto"/>
              <w:bottom w:val="single" w:sz="4" w:space="0" w:color="auto"/>
              <w:right w:val="single" w:sz="4" w:space="0" w:color="auto"/>
            </w:tcBorders>
          </w:tcPr>
          <w:p w14:paraId="44EB946E" w14:textId="0ACA1C5A" w:rsidR="00D01204" w:rsidRDefault="00D01204" w:rsidP="00D01204">
            <w:pPr>
              <w:pStyle w:val="TAL"/>
              <w:rPr>
                <w:szCs w:val="18"/>
                <w:lang w:eastAsia="zh-CN"/>
              </w:rPr>
            </w:pPr>
            <w:r>
              <w:rPr>
                <w:rFonts w:ascii="Courier New" w:hAnsi="Courier New"/>
              </w:rPr>
              <w:t>FeasibilityCheckAndReservationJob.serviceProfile</w:t>
            </w:r>
          </w:p>
        </w:tc>
        <w:tc>
          <w:tcPr>
            <w:tcW w:w="5492" w:type="dxa"/>
            <w:tcBorders>
              <w:top w:val="single" w:sz="4" w:space="0" w:color="auto"/>
              <w:left w:val="single" w:sz="4" w:space="0" w:color="auto"/>
              <w:bottom w:val="single" w:sz="4" w:space="0" w:color="auto"/>
              <w:right w:val="single" w:sz="4" w:space="0" w:color="auto"/>
            </w:tcBorders>
          </w:tcPr>
          <w:p w14:paraId="1CAA0C9D" w14:textId="3A6A9426" w:rsidR="00D01204" w:rsidRDefault="00D01204" w:rsidP="00D01204">
            <w:pPr>
              <w:pStyle w:val="TAL"/>
              <w:rPr>
                <w:lang w:eastAsia="zh-CN"/>
              </w:rPr>
            </w:pPr>
            <w:r w:rsidRPr="00C5053F">
              <w:rPr>
                <w:lang w:eastAsia="zh-CN"/>
              </w:rPr>
              <w:t xml:space="preserve">An attribute specifies the </w:t>
            </w:r>
            <w:r>
              <w:rPr>
                <w:lang w:eastAsia="zh-CN"/>
              </w:rPr>
              <w:t xml:space="preserve">network slice related requirements for the feasibility check and resource reservation job </w:t>
            </w:r>
            <w:r w:rsidRPr="00C5053F">
              <w:rPr>
                <w:lang w:eastAsia="zh-CN"/>
              </w:rPr>
              <w:t xml:space="preserve"> </w:t>
            </w:r>
          </w:p>
        </w:tc>
        <w:tc>
          <w:tcPr>
            <w:tcW w:w="2156" w:type="dxa"/>
            <w:tcBorders>
              <w:top w:val="single" w:sz="4" w:space="0" w:color="auto"/>
              <w:left w:val="single" w:sz="4" w:space="0" w:color="auto"/>
              <w:bottom w:val="single" w:sz="4" w:space="0" w:color="auto"/>
              <w:right w:val="single" w:sz="4" w:space="0" w:color="auto"/>
            </w:tcBorders>
          </w:tcPr>
          <w:p w14:paraId="6BE480B4" w14:textId="77777777" w:rsidR="00D01204" w:rsidRPr="00234308" w:rsidRDefault="00D01204" w:rsidP="00D01204">
            <w:pPr>
              <w:spacing w:after="0"/>
            </w:pPr>
            <w:r w:rsidRPr="00234308">
              <w:t>type:  ServiceProfile</w:t>
            </w:r>
          </w:p>
          <w:p w14:paraId="382A69B5" w14:textId="77777777" w:rsidR="00D01204" w:rsidRPr="00234308" w:rsidRDefault="00D01204" w:rsidP="00D01204">
            <w:pPr>
              <w:spacing w:after="0"/>
            </w:pPr>
            <w:r w:rsidRPr="00234308">
              <w:t xml:space="preserve">multiplicity: </w:t>
            </w:r>
            <w:r>
              <w:t>0..1</w:t>
            </w:r>
          </w:p>
          <w:p w14:paraId="4E262962" w14:textId="77777777" w:rsidR="00D01204" w:rsidRPr="00234308" w:rsidRDefault="00D01204" w:rsidP="00D01204">
            <w:pPr>
              <w:spacing w:after="0"/>
            </w:pPr>
            <w:r w:rsidRPr="00234308">
              <w:t xml:space="preserve">isOrdered: </w:t>
            </w:r>
            <w:r>
              <w:rPr>
                <w:rFonts w:ascii="Arial" w:hAnsi="Arial" w:cs="Arial"/>
                <w:snapToGrid w:val="0"/>
                <w:sz w:val="18"/>
                <w:szCs w:val="18"/>
              </w:rPr>
              <w:t>N/A</w:t>
            </w:r>
          </w:p>
          <w:p w14:paraId="290E6C45" w14:textId="77777777" w:rsidR="00D01204" w:rsidRPr="00234308" w:rsidRDefault="00D01204" w:rsidP="00D01204">
            <w:pPr>
              <w:spacing w:after="0"/>
            </w:pPr>
            <w:r w:rsidRPr="00234308">
              <w:t xml:space="preserve">isUnique: </w:t>
            </w:r>
            <w:r>
              <w:rPr>
                <w:rFonts w:ascii="Arial" w:hAnsi="Arial" w:cs="Arial"/>
                <w:snapToGrid w:val="0"/>
                <w:sz w:val="18"/>
                <w:szCs w:val="18"/>
              </w:rPr>
              <w:t>N/A</w:t>
            </w:r>
          </w:p>
          <w:p w14:paraId="295C5A7A" w14:textId="77777777" w:rsidR="00D01204" w:rsidRPr="00234308" w:rsidRDefault="00D01204" w:rsidP="00D01204">
            <w:pPr>
              <w:spacing w:after="0"/>
            </w:pPr>
            <w:r w:rsidRPr="00234308">
              <w:t>defaultValue: None</w:t>
            </w:r>
          </w:p>
          <w:p w14:paraId="5707B1C4" w14:textId="77777777" w:rsidR="00D01204" w:rsidRPr="00234308" w:rsidRDefault="00D01204" w:rsidP="00D01204">
            <w:pPr>
              <w:spacing w:after="0"/>
            </w:pPr>
            <w:r w:rsidRPr="00234308">
              <w:t>allowedValues: N</w:t>
            </w:r>
            <w:r>
              <w:rPr>
                <w:rFonts w:hint="eastAsia"/>
                <w:lang w:eastAsia="zh-CN"/>
              </w:rPr>
              <w:t>one</w:t>
            </w:r>
          </w:p>
          <w:p w14:paraId="42B2B5E8" w14:textId="5D3B95ED" w:rsidR="00D01204" w:rsidRDefault="00D01204" w:rsidP="00D01204">
            <w:pPr>
              <w:spacing w:after="0"/>
              <w:rPr>
                <w:rFonts w:ascii="Arial" w:hAnsi="Arial" w:cs="Arial"/>
                <w:snapToGrid w:val="0"/>
                <w:sz w:val="18"/>
                <w:szCs w:val="18"/>
              </w:rPr>
            </w:pPr>
            <w:r w:rsidRPr="00234308">
              <w:t>isNullable: False</w:t>
            </w:r>
          </w:p>
        </w:tc>
      </w:tr>
      <w:tr w:rsidR="00D01204" w14:paraId="31AAB3E3" w14:textId="77777777" w:rsidTr="004535DD">
        <w:trPr>
          <w:cantSplit/>
          <w:tblHeader/>
          <w:jc w:val="center"/>
        </w:trPr>
        <w:tc>
          <w:tcPr>
            <w:tcW w:w="1817" w:type="dxa"/>
            <w:tcBorders>
              <w:top w:val="single" w:sz="4" w:space="0" w:color="auto"/>
              <w:left w:val="single" w:sz="4" w:space="0" w:color="auto"/>
              <w:bottom w:val="single" w:sz="4" w:space="0" w:color="auto"/>
              <w:right w:val="single" w:sz="4" w:space="0" w:color="auto"/>
            </w:tcBorders>
          </w:tcPr>
          <w:p w14:paraId="5E67F945" w14:textId="51F38A40" w:rsidR="00D01204" w:rsidRDefault="00D01204" w:rsidP="00D01204">
            <w:pPr>
              <w:pStyle w:val="TAL"/>
              <w:rPr>
                <w:szCs w:val="18"/>
                <w:lang w:eastAsia="zh-CN"/>
              </w:rPr>
            </w:pPr>
            <w:r>
              <w:rPr>
                <w:rFonts w:ascii="Courier New" w:hAnsi="Courier New"/>
              </w:rPr>
              <w:lastRenderedPageBreak/>
              <w:t>FeasibilityCheckAndReservationJob. sliceProfile</w:t>
            </w:r>
          </w:p>
        </w:tc>
        <w:tc>
          <w:tcPr>
            <w:tcW w:w="5492" w:type="dxa"/>
            <w:tcBorders>
              <w:top w:val="single" w:sz="4" w:space="0" w:color="auto"/>
              <w:left w:val="single" w:sz="4" w:space="0" w:color="auto"/>
              <w:bottom w:val="single" w:sz="4" w:space="0" w:color="auto"/>
              <w:right w:val="single" w:sz="4" w:space="0" w:color="auto"/>
            </w:tcBorders>
          </w:tcPr>
          <w:p w14:paraId="55D2BBEF" w14:textId="1BFF7ED5" w:rsidR="00D01204" w:rsidRDefault="00D01204" w:rsidP="00D01204">
            <w:pPr>
              <w:pStyle w:val="TAL"/>
              <w:rPr>
                <w:lang w:eastAsia="zh-CN"/>
              </w:rPr>
            </w:pPr>
            <w:r w:rsidRPr="00C5053F">
              <w:rPr>
                <w:lang w:eastAsia="zh-CN"/>
              </w:rPr>
              <w:t xml:space="preserve">An attribute specifies the </w:t>
            </w:r>
            <w:r>
              <w:rPr>
                <w:lang w:eastAsia="zh-CN"/>
              </w:rPr>
              <w:t xml:space="preserve">network slice subnet related requirements for the feasibility check and resource reservation job </w:t>
            </w:r>
            <w:r w:rsidRPr="00C5053F">
              <w:rPr>
                <w:lang w:eastAsia="zh-CN"/>
              </w:rPr>
              <w:t xml:space="preserve"> </w:t>
            </w:r>
          </w:p>
        </w:tc>
        <w:tc>
          <w:tcPr>
            <w:tcW w:w="2156" w:type="dxa"/>
            <w:tcBorders>
              <w:top w:val="single" w:sz="4" w:space="0" w:color="auto"/>
              <w:left w:val="single" w:sz="4" w:space="0" w:color="auto"/>
              <w:bottom w:val="single" w:sz="4" w:space="0" w:color="auto"/>
              <w:right w:val="single" w:sz="4" w:space="0" w:color="auto"/>
            </w:tcBorders>
          </w:tcPr>
          <w:p w14:paraId="6352DCCD" w14:textId="77777777" w:rsidR="00D01204" w:rsidRPr="00234308" w:rsidRDefault="00D01204" w:rsidP="00D01204">
            <w:pPr>
              <w:spacing w:after="0"/>
            </w:pPr>
            <w:r w:rsidRPr="00234308">
              <w:t>type:  S</w:t>
            </w:r>
            <w:r>
              <w:t>lice</w:t>
            </w:r>
            <w:r w:rsidRPr="00234308">
              <w:t>Profile</w:t>
            </w:r>
          </w:p>
          <w:p w14:paraId="7CED84E7" w14:textId="77777777" w:rsidR="00D01204" w:rsidRPr="00234308" w:rsidRDefault="00D01204" w:rsidP="00D01204">
            <w:pPr>
              <w:spacing w:after="0"/>
            </w:pPr>
            <w:r w:rsidRPr="00234308">
              <w:t xml:space="preserve">multiplicity: </w:t>
            </w:r>
            <w:r>
              <w:t>0..1</w:t>
            </w:r>
          </w:p>
          <w:p w14:paraId="3F10895B" w14:textId="77777777" w:rsidR="00D01204" w:rsidRPr="00234308" w:rsidRDefault="00D01204" w:rsidP="00D01204">
            <w:pPr>
              <w:spacing w:after="0"/>
            </w:pPr>
            <w:r w:rsidRPr="00234308">
              <w:t xml:space="preserve">isOrdered: </w:t>
            </w:r>
            <w:r>
              <w:rPr>
                <w:rFonts w:ascii="Arial" w:hAnsi="Arial" w:cs="Arial"/>
                <w:snapToGrid w:val="0"/>
                <w:sz w:val="18"/>
                <w:szCs w:val="18"/>
              </w:rPr>
              <w:t>N/A</w:t>
            </w:r>
          </w:p>
          <w:p w14:paraId="78723036" w14:textId="77777777" w:rsidR="00D01204" w:rsidRPr="00234308" w:rsidRDefault="00D01204" w:rsidP="00D01204">
            <w:pPr>
              <w:spacing w:after="0"/>
            </w:pPr>
            <w:r w:rsidRPr="00234308">
              <w:t xml:space="preserve">isUnique: </w:t>
            </w:r>
            <w:r>
              <w:rPr>
                <w:rFonts w:ascii="Arial" w:hAnsi="Arial" w:cs="Arial"/>
                <w:snapToGrid w:val="0"/>
                <w:sz w:val="18"/>
                <w:szCs w:val="18"/>
              </w:rPr>
              <w:t>N/A</w:t>
            </w:r>
          </w:p>
          <w:p w14:paraId="4FB084BF" w14:textId="77777777" w:rsidR="00D01204" w:rsidRPr="00234308" w:rsidRDefault="00D01204" w:rsidP="00D01204">
            <w:pPr>
              <w:spacing w:after="0"/>
            </w:pPr>
            <w:r w:rsidRPr="00234308">
              <w:t>defaultValue: None</w:t>
            </w:r>
          </w:p>
          <w:p w14:paraId="41E17A6A" w14:textId="77777777" w:rsidR="00D01204" w:rsidRPr="00234308" w:rsidRDefault="00D01204" w:rsidP="00D01204">
            <w:pPr>
              <w:spacing w:after="0"/>
            </w:pPr>
            <w:r w:rsidRPr="00234308">
              <w:t>allowedValues: N</w:t>
            </w:r>
            <w:r>
              <w:rPr>
                <w:rFonts w:hint="eastAsia"/>
                <w:lang w:eastAsia="zh-CN"/>
              </w:rPr>
              <w:t>one</w:t>
            </w:r>
          </w:p>
          <w:p w14:paraId="1080A0EF" w14:textId="022204FC" w:rsidR="00D01204" w:rsidRDefault="00D01204" w:rsidP="00D01204">
            <w:pPr>
              <w:spacing w:after="0"/>
              <w:rPr>
                <w:rFonts w:ascii="Arial" w:hAnsi="Arial" w:cs="Arial"/>
                <w:snapToGrid w:val="0"/>
                <w:sz w:val="18"/>
                <w:szCs w:val="18"/>
              </w:rPr>
            </w:pPr>
            <w:r w:rsidRPr="00234308">
              <w:t>isNullable: False</w:t>
            </w:r>
          </w:p>
        </w:tc>
      </w:tr>
      <w:tr w:rsidR="00237CD2" w14:paraId="52E7DD6F" w14:textId="77777777" w:rsidTr="004535DD">
        <w:trPr>
          <w:cantSplit/>
          <w:tblHeader/>
          <w:jc w:val="center"/>
        </w:trPr>
        <w:tc>
          <w:tcPr>
            <w:tcW w:w="1817" w:type="dxa"/>
            <w:tcBorders>
              <w:top w:val="single" w:sz="4" w:space="0" w:color="auto"/>
              <w:left w:val="single" w:sz="4" w:space="0" w:color="auto"/>
              <w:bottom w:val="single" w:sz="4" w:space="0" w:color="auto"/>
              <w:right w:val="single" w:sz="4" w:space="0" w:color="auto"/>
            </w:tcBorders>
          </w:tcPr>
          <w:p w14:paraId="7C9F0F2C" w14:textId="453D6B83" w:rsidR="00237CD2" w:rsidRDefault="00237CD2" w:rsidP="00237CD2">
            <w:pPr>
              <w:pStyle w:val="TAL"/>
              <w:rPr>
                <w:rFonts w:ascii="Courier New" w:hAnsi="Courier New"/>
              </w:rPr>
            </w:pPr>
            <w:r w:rsidRPr="0001486C">
              <w:rPr>
                <w:rFonts w:ascii="Courier New" w:hAnsi="Courier New" w:cs="Courier New"/>
                <w:szCs w:val="18"/>
              </w:rPr>
              <w:t>NetworkSlice.</w:t>
            </w:r>
            <w:r w:rsidRPr="0001486C">
              <w:rPr>
                <w:rFonts w:ascii="Courier New" w:hAnsi="Courier New" w:cs="Courier New"/>
                <w:lang w:eastAsia="zh-CN"/>
              </w:rPr>
              <w:t>networkSliceControllerRef</w:t>
            </w:r>
          </w:p>
        </w:tc>
        <w:tc>
          <w:tcPr>
            <w:tcW w:w="5492" w:type="dxa"/>
            <w:tcBorders>
              <w:top w:val="single" w:sz="4" w:space="0" w:color="auto"/>
              <w:left w:val="single" w:sz="4" w:space="0" w:color="auto"/>
              <w:bottom w:val="single" w:sz="4" w:space="0" w:color="auto"/>
              <w:right w:val="single" w:sz="4" w:space="0" w:color="auto"/>
            </w:tcBorders>
          </w:tcPr>
          <w:p w14:paraId="7D15F54E" w14:textId="60525170" w:rsidR="00237CD2" w:rsidRPr="00C5053F" w:rsidRDefault="00237CD2" w:rsidP="00237CD2">
            <w:pPr>
              <w:pStyle w:val="TAL"/>
              <w:rPr>
                <w:lang w:eastAsia="zh-CN"/>
              </w:rPr>
            </w:pPr>
            <w:r>
              <w:rPr>
                <w:rFonts w:cs="Arial"/>
                <w:snapToGrid w:val="0"/>
                <w:szCs w:val="18"/>
              </w:rPr>
              <w:t xml:space="preserve">This holds a list of DN of </w:t>
            </w:r>
            <w:r>
              <w:rPr>
                <w:rFonts w:ascii="Courier New" w:hAnsi="Courier New"/>
              </w:rPr>
              <w:t>NetworkSliceController</w:t>
            </w:r>
            <w:r>
              <w:rPr>
                <w:rFonts w:cs="Arial"/>
                <w:snapToGrid w:val="0"/>
                <w:szCs w:val="18"/>
              </w:rPr>
              <w:t xml:space="preserve"> supported by the </w:t>
            </w:r>
            <w:r>
              <w:rPr>
                <w:rFonts w:ascii="Courier New" w:hAnsi="Courier New" w:cs="Courier New"/>
                <w:snapToGrid w:val="0"/>
                <w:szCs w:val="18"/>
              </w:rPr>
              <w:t>NetworkSlice</w:t>
            </w:r>
            <w:r>
              <w:rPr>
                <w:rFonts w:cs="Arial"/>
                <w:snapToGrid w:val="0"/>
                <w:szCs w:val="18"/>
              </w:rPr>
              <w:t xml:space="preserve"> MOI.</w:t>
            </w:r>
          </w:p>
        </w:tc>
        <w:tc>
          <w:tcPr>
            <w:tcW w:w="2156" w:type="dxa"/>
            <w:tcBorders>
              <w:top w:val="single" w:sz="4" w:space="0" w:color="auto"/>
              <w:left w:val="single" w:sz="4" w:space="0" w:color="auto"/>
              <w:bottom w:val="single" w:sz="4" w:space="0" w:color="auto"/>
              <w:right w:val="single" w:sz="4" w:space="0" w:color="auto"/>
            </w:tcBorders>
          </w:tcPr>
          <w:p w14:paraId="510B0F27" w14:textId="77777777" w:rsidR="00237CD2" w:rsidRPr="0001486C" w:rsidRDefault="00237CD2" w:rsidP="00237CD2">
            <w:pPr>
              <w:spacing w:after="0"/>
              <w:rPr>
                <w:rFonts w:ascii="Arial" w:hAnsi="Arial" w:cs="Arial"/>
                <w:snapToGrid w:val="0"/>
                <w:sz w:val="18"/>
                <w:szCs w:val="18"/>
              </w:rPr>
            </w:pPr>
            <w:r w:rsidRPr="0001486C">
              <w:rPr>
                <w:rFonts w:ascii="Arial" w:hAnsi="Arial" w:cs="Arial"/>
                <w:snapToGrid w:val="0"/>
                <w:sz w:val="18"/>
                <w:szCs w:val="18"/>
              </w:rPr>
              <w:t>type: DN</w:t>
            </w:r>
          </w:p>
          <w:p w14:paraId="3051205D" w14:textId="77777777" w:rsidR="00237CD2" w:rsidRPr="0001486C" w:rsidRDefault="00237CD2" w:rsidP="00237CD2">
            <w:pPr>
              <w:spacing w:after="0"/>
              <w:rPr>
                <w:rFonts w:ascii="Arial" w:hAnsi="Arial" w:cs="Arial"/>
                <w:snapToGrid w:val="0"/>
                <w:sz w:val="18"/>
                <w:szCs w:val="18"/>
              </w:rPr>
            </w:pPr>
            <w:r w:rsidRPr="0001486C">
              <w:rPr>
                <w:rFonts w:ascii="Arial" w:hAnsi="Arial" w:cs="Arial"/>
                <w:snapToGrid w:val="0"/>
                <w:sz w:val="18"/>
                <w:szCs w:val="18"/>
              </w:rPr>
              <w:t>multiplicity: *</w:t>
            </w:r>
          </w:p>
          <w:p w14:paraId="3353576B" w14:textId="77777777" w:rsidR="00237CD2" w:rsidRPr="0001486C" w:rsidRDefault="00237CD2" w:rsidP="00237CD2">
            <w:pPr>
              <w:spacing w:after="0"/>
              <w:rPr>
                <w:rFonts w:ascii="Arial" w:hAnsi="Arial" w:cs="Arial"/>
                <w:snapToGrid w:val="0"/>
                <w:sz w:val="18"/>
                <w:szCs w:val="18"/>
              </w:rPr>
            </w:pPr>
            <w:r w:rsidRPr="0001486C">
              <w:rPr>
                <w:rFonts w:ascii="Arial" w:hAnsi="Arial" w:cs="Arial"/>
                <w:snapToGrid w:val="0"/>
                <w:sz w:val="18"/>
                <w:szCs w:val="18"/>
              </w:rPr>
              <w:t>isOrdered: False</w:t>
            </w:r>
          </w:p>
          <w:p w14:paraId="1F4D703A" w14:textId="77777777" w:rsidR="00237CD2" w:rsidRPr="0001486C" w:rsidRDefault="00237CD2" w:rsidP="00237CD2">
            <w:pPr>
              <w:spacing w:after="0"/>
              <w:rPr>
                <w:rFonts w:ascii="Arial" w:hAnsi="Arial" w:cs="Arial"/>
                <w:snapToGrid w:val="0"/>
                <w:sz w:val="18"/>
                <w:szCs w:val="18"/>
              </w:rPr>
            </w:pPr>
            <w:r w:rsidRPr="0001486C">
              <w:rPr>
                <w:rFonts w:ascii="Arial" w:hAnsi="Arial" w:cs="Arial"/>
                <w:snapToGrid w:val="0"/>
                <w:sz w:val="18"/>
                <w:szCs w:val="18"/>
              </w:rPr>
              <w:t>isUnique: True</w:t>
            </w:r>
          </w:p>
          <w:p w14:paraId="78D71811" w14:textId="77777777" w:rsidR="00237CD2" w:rsidRPr="0001486C" w:rsidRDefault="00237CD2" w:rsidP="00237CD2">
            <w:pPr>
              <w:spacing w:after="0"/>
              <w:rPr>
                <w:rFonts w:ascii="Arial" w:hAnsi="Arial" w:cs="Arial"/>
                <w:snapToGrid w:val="0"/>
                <w:sz w:val="18"/>
                <w:szCs w:val="18"/>
              </w:rPr>
            </w:pPr>
            <w:r w:rsidRPr="0001486C">
              <w:rPr>
                <w:rFonts w:ascii="Arial" w:hAnsi="Arial" w:cs="Arial"/>
                <w:snapToGrid w:val="0"/>
                <w:sz w:val="18"/>
                <w:szCs w:val="18"/>
              </w:rPr>
              <w:t>defaultValue: None</w:t>
            </w:r>
          </w:p>
          <w:p w14:paraId="4E70A7F2" w14:textId="6EC32A73" w:rsidR="00237CD2" w:rsidRPr="00234308" w:rsidRDefault="00237CD2" w:rsidP="00237CD2">
            <w:pPr>
              <w:spacing w:after="0"/>
            </w:pPr>
            <w:r w:rsidRPr="0001486C">
              <w:rPr>
                <w:rFonts w:ascii="Arial" w:hAnsi="Arial" w:cs="Arial"/>
                <w:snapToGrid w:val="0"/>
                <w:sz w:val="18"/>
                <w:szCs w:val="18"/>
              </w:rPr>
              <w:t>isNullable: False</w:t>
            </w:r>
          </w:p>
        </w:tc>
      </w:tr>
      <w:tr w:rsidR="00237CD2" w14:paraId="0C6F832C" w14:textId="77777777" w:rsidTr="004535DD">
        <w:trPr>
          <w:cantSplit/>
          <w:tblHeader/>
          <w:jc w:val="center"/>
        </w:trPr>
        <w:tc>
          <w:tcPr>
            <w:tcW w:w="1817" w:type="dxa"/>
            <w:tcBorders>
              <w:top w:val="single" w:sz="4" w:space="0" w:color="auto"/>
              <w:left w:val="single" w:sz="4" w:space="0" w:color="auto"/>
              <w:bottom w:val="single" w:sz="4" w:space="0" w:color="auto"/>
              <w:right w:val="single" w:sz="4" w:space="0" w:color="auto"/>
            </w:tcBorders>
          </w:tcPr>
          <w:p w14:paraId="211C8A6A" w14:textId="50407BBB" w:rsidR="00237CD2" w:rsidRDefault="00237CD2" w:rsidP="00237CD2">
            <w:pPr>
              <w:pStyle w:val="TAL"/>
              <w:rPr>
                <w:rFonts w:ascii="Courier New" w:hAnsi="Courier New"/>
              </w:rPr>
            </w:pPr>
            <w:r w:rsidRPr="0001486C">
              <w:rPr>
                <w:rFonts w:ascii="Courier New" w:hAnsi="Courier New" w:cs="Courier New"/>
                <w:szCs w:val="18"/>
              </w:rPr>
              <w:t>NetworkSliceSubnet.</w:t>
            </w:r>
            <w:r w:rsidRPr="0001486C">
              <w:rPr>
                <w:rFonts w:ascii="Courier New" w:hAnsi="Courier New" w:cs="Courier New"/>
                <w:lang w:eastAsia="zh-CN"/>
              </w:rPr>
              <w:t>networkSliceSubnetControllerRef</w:t>
            </w:r>
          </w:p>
        </w:tc>
        <w:tc>
          <w:tcPr>
            <w:tcW w:w="5492" w:type="dxa"/>
            <w:tcBorders>
              <w:top w:val="single" w:sz="4" w:space="0" w:color="auto"/>
              <w:left w:val="single" w:sz="4" w:space="0" w:color="auto"/>
              <w:bottom w:val="single" w:sz="4" w:space="0" w:color="auto"/>
              <w:right w:val="single" w:sz="4" w:space="0" w:color="auto"/>
            </w:tcBorders>
          </w:tcPr>
          <w:p w14:paraId="5EF6D3C8" w14:textId="54D79BCF" w:rsidR="00237CD2" w:rsidRPr="00C5053F" w:rsidRDefault="00237CD2" w:rsidP="00237CD2">
            <w:pPr>
              <w:pStyle w:val="TAL"/>
              <w:rPr>
                <w:lang w:eastAsia="zh-CN"/>
              </w:rPr>
            </w:pPr>
            <w:r>
              <w:rPr>
                <w:rFonts w:cs="Arial"/>
                <w:snapToGrid w:val="0"/>
                <w:szCs w:val="18"/>
              </w:rPr>
              <w:t xml:space="preserve">This holds a list of DN of </w:t>
            </w:r>
            <w:r>
              <w:rPr>
                <w:rFonts w:ascii="Courier New" w:hAnsi="Courier New" w:cs="Courier New"/>
                <w:snapToGrid w:val="0"/>
                <w:szCs w:val="18"/>
              </w:rPr>
              <w:t>NetworkSliceSubnetController</w:t>
            </w:r>
            <w:r>
              <w:rPr>
                <w:rFonts w:cs="Arial"/>
                <w:snapToGrid w:val="0"/>
                <w:szCs w:val="18"/>
              </w:rPr>
              <w:t xml:space="preserve"> supported by the </w:t>
            </w:r>
            <w:r>
              <w:rPr>
                <w:rFonts w:ascii="Courier New" w:hAnsi="Courier New" w:cs="Courier New"/>
                <w:snapToGrid w:val="0"/>
                <w:szCs w:val="18"/>
              </w:rPr>
              <w:t>NetworkSliceSubnet</w:t>
            </w:r>
            <w:r>
              <w:rPr>
                <w:rFonts w:cs="Arial"/>
                <w:snapToGrid w:val="0"/>
                <w:szCs w:val="18"/>
              </w:rPr>
              <w:t xml:space="preserve"> MOI.</w:t>
            </w:r>
          </w:p>
        </w:tc>
        <w:tc>
          <w:tcPr>
            <w:tcW w:w="2156" w:type="dxa"/>
            <w:tcBorders>
              <w:top w:val="single" w:sz="4" w:space="0" w:color="auto"/>
              <w:left w:val="single" w:sz="4" w:space="0" w:color="auto"/>
              <w:bottom w:val="single" w:sz="4" w:space="0" w:color="auto"/>
              <w:right w:val="single" w:sz="4" w:space="0" w:color="auto"/>
            </w:tcBorders>
          </w:tcPr>
          <w:p w14:paraId="6E813D19" w14:textId="77777777" w:rsidR="00237CD2" w:rsidRPr="0001486C" w:rsidRDefault="00237CD2" w:rsidP="00237CD2">
            <w:pPr>
              <w:spacing w:after="0"/>
              <w:rPr>
                <w:rFonts w:ascii="Arial" w:hAnsi="Arial" w:cs="Arial"/>
                <w:snapToGrid w:val="0"/>
                <w:sz w:val="18"/>
                <w:szCs w:val="18"/>
              </w:rPr>
            </w:pPr>
            <w:r w:rsidRPr="0001486C">
              <w:rPr>
                <w:rFonts w:ascii="Arial" w:hAnsi="Arial" w:cs="Arial"/>
                <w:snapToGrid w:val="0"/>
                <w:sz w:val="18"/>
                <w:szCs w:val="18"/>
              </w:rPr>
              <w:t>type: DN</w:t>
            </w:r>
          </w:p>
          <w:p w14:paraId="6F11CD4F" w14:textId="77777777" w:rsidR="00237CD2" w:rsidRPr="0001486C" w:rsidRDefault="00237CD2" w:rsidP="00237CD2">
            <w:pPr>
              <w:spacing w:after="0"/>
              <w:rPr>
                <w:rFonts w:ascii="Arial" w:hAnsi="Arial" w:cs="Arial"/>
                <w:snapToGrid w:val="0"/>
                <w:sz w:val="18"/>
                <w:szCs w:val="18"/>
              </w:rPr>
            </w:pPr>
            <w:r w:rsidRPr="0001486C">
              <w:rPr>
                <w:rFonts w:ascii="Arial" w:hAnsi="Arial" w:cs="Arial"/>
                <w:snapToGrid w:val="0"/>
                <w:sz w:val="18"/>
                <w:szCs w:val="18"/>
              </w:rPr>
              <w:t>multiplicity: *</w:t>
            </w:r>
          </w:p>
          <w:p w14:paraId="18FE38D4" w14:textId="77777777" w:rsidR="00237CD2" w:rsidRPr="0001486C" w:rsidRDefault="00237CD2" w:rsidP="00237CD2">
            <w:pPr>
              <w:spacing w:after="0"/>
              <w:rPr>
                <w:rFonts w:ascii="Arial" w:hAnsi="Arial" w:cs="Arial"/>
                <w:snapToGrid w:val="0"/>
                <w:sz w:val="18"/>
                <w:szCs w:val="18"/>
              </w:rPr>
            </w:pPr>
            <w:r w:rsidRPr="0001486C">
              <w:rPr>
                <w:rFonts w:ascii="Arial" w:hAnsi="Arial" w:cs="Arial"/>
                <w:snapToGrid w:val="0"/>
                <w:sz w:val="18"/>
                <w:szCs w:val="18"/>
              </w:rPr>
              <w:t>isOrdered: False</w:t>
            </w:r>
          </w:p>
          <w:p w14:paraId="6BD6CA7F" w14:textId="77777777" w:rsidR="00237CD2" w:rsidRPr="0001486C" w:rsidRDefault="00237CD2" w:rsidP="00237CD2">
            <w:pPr>
              <w:spacing w:after="0"/>
              <w:rPr>
                <w:rFonts w:ascii="Arial" w:hAnsi="Arial" w:cs="Arial"/>
                <w:snapToGrid w:val="0"/>
                <w:sz w:val="18"/>
                <w:szCs w:val="18"/>
              </w:rPr>
            </w:pPr>
            <w:r w:rsidRPr="0001486C">
              <w:rPr>
                <w:rFonts w:ascii="Arial" w:hAnsi="Arial" w:cs="Arial"/>
                <w:snapToGrid w:val="0"/>
                <w:sz w:val="18"/>
                <w:szCs w:val="18"/>
              </w:rPr>
              <w:t>isUnique: True</w:t>
            </w:r>
          </w:p>
          <w:p w14:paraId="2A234DCB" w14:textId="77777777" w:rsidR="00237CD2" w:rsidRPr="0001486C" w:rsidRDefault="00237CD2" w:rsidP="00237CD2">
            <w:pPr>
              <w:spacing w:after="0"/>
              <w:rPr>
                <w:rFonts w:ascii="Arial" w:hAnsi="Arial" w:cs="Arial"/>
                <w:snapToGrid w:val="0"/>
                <w:sz w:val="18"/>
                <w:szCs w:val="18"/>
              </w:rPr>
            </w:pPr>
            <w:r w:rsidRPr="0001486C">
              <w:rPr>
                <w:rFonts w:ascii="Arial" w:hAnsi="Arial" w:cs="Arial"/>
                <w:snapToGrid w:val="0"/>
                <w:sz w:val="18"/>
                <w:szCs w:val="18"/>
              </w:rPr>
              <w:t>defaultValue: None</w:t>
            </w:r>
          </w:p>
          <w:p w14:paraId="3E27803D" w14:textId="276C2EB4" w:rsidR="00237CD2" w:rsidRPr="00234308" w:rsidRDefault="00237CD2" w:rsidP="00237CD2">
            <w:pPr>
              <w:spacing w:after="0"/>
            </w:pPr>
            <w:r w:rsidRPr="0001486C">
              <w:rPr>
                <w:rFonts w:ascii="Arial" w:hAnsi="Arial" w:cs="Arial"/>
                <w:snapToGrid w:val="0"/>
                <w:sz w:val="18"/>
                <w:szCs w:val="18"/>
              </w:rPr>
              <w:t>isNullable: False</w:t>
            </w:r>
          </w:p>
        </w:tc>
      </w:tr>
      <w:tr w:rsidR="00237CD2" w14:paraId="532A72E8" w14:textId="77777777" w:rsidTr="004535DD">
        <w:trPr>
          <w:cantSplit/>
          <w:tblHeader/>
          <w:jc w:val="center"/>
        </w:trPr>
        <w:tc>
          <w:tcPr>
            <w:tcW w:w="1817" w:type="dxa"/>
            <w:tcBorders>
              <w:top w:val="single" w:sz="4" w:space="0" w:color="auto"/>
              <w:left w:val="single" w:sz="4" w:space="0" w:color="auto"/>
              <w:bottom w:val="single" w:sz="4" w:space="0" w:color="auto"/>
              <w:right w:val="single" w:sz="4" w:space="0" w:color="auto"/>
            </w:tcBorders>
          </w:tcPr>
          <w:p w14:paraId="430ED469" w14:textId="7C486D94" w:rsidR="00237CD2" w:rsidRDefault="00237CD2" w:rsidP="00237CD2">
            <w:pPr>
              <w:pStyle w:val="TAL"/>
              <w:rPr>
                <w:rFonts w:ascii="Courier New" w:hAnsi="Courier New"/>
              </w:rPr>
            </w:pPr>
            <w:r w:rsidRPr="0001486C">
              <w:rPr>
                <w:rFonts w:ascii="Courier New" w:hAnsi="Courier New"/>
              </w:rPr>
              <w:t>NetworkSliceController</w:t>
            </w:r>
            <w:r w:rsidRPr="0001486C">
              <w:rPr>
                <w:szCs w:val="18"/>
              </w:rPr>
              <w:t>.</w:t>
            </w:r>
            <w:r>
              <w:rPr>
                <w:rFonts w:ascii="Courier New" w:hAnsi="Courier New"/>
              </w:rPr>
              <w:t>input</w:t>
            </w:r>
            <w:r>
              <w:rPr>
                <w:rFonts w:ascii="Courier New" w:hAnsi="Courier New" w:cs="Courier New"/>
                <w:lang w:eastAsia="zh-CN"/>
              </w:rPr>
              <w:t>S</w:t>
            </w:r>
            <w:r w:rsidRPr="0001486C">
              <w:rPr>
                <w:rFonts w:ascii="Courier New" w:hAnsi="Courier New" w:cs="Courier New"/>
                <w:lang w:eastAsia="zh-CN"/>
              </w:rPr>
              <w:t>erviceProfile</w:t>
            </w:r>
          </w:p>
        </w:tc>
        <w:tc>
          <w:tcPr>
            <w:tcW w:w="5492" w:type="dxa"/>
            <w:tcBorders>
              <w:top w:val="single" w:sz="4" w:space="0" w:color="auto"/>
              <w:left w:val="single" w:sz="4" w:space="0" w:color="auto"/>
              <w:bottom w:val="single" w:sz="4" w:space="0" w:color="auto"/>
              <w:right w:val="single" w:sz="4" w:space="0" w:color="auto"/>
            </w:tcBorders>
          </w:tcPr>
          <w:p w14:paraId="01A0BDD5" w14:textId="77777777" w:rsidR="00237CD2" w:rsidRDefault="00237CD2" w:rsidP="00237CD2">
            <w:pPr>
              <w:pStyle w:val="TAL"/>
              <w:rPr>
                <w:szCs w:val="18"/>
              </w:rPr>
            </w:pPr>
            <w:r>
              <w:rPr>
                <w:szCs w:val="18"/>
              </w:rPr>
              <w:t xml:space="preserve">This attribute specifies the input network slice related requirements provided by the MnS consumer. </w:t>
            </w:r>
          </w:p>
          <w:p w14:paraId="2AF7A167" w14:textId="77777777" w:rsidR="00237CD2" w:rsidRPr="00C5053F" w:rsidRDefault="00237CD2" w:rsidP="00237CD2">
            <w:pPr>
              <w:pStyle w:val="TAL"/>
              <w:rPr>
                <w:lang w:eastAsia="zh-CN"/>
              </w:rPr>
            </w:pPr>
          </w:p>
        </w:tc>
        <w:tc>
          <w:tcPr>
            <w:tcW w:w="2156" w:type="dxa"/>
            <w:tcBorders>
              <w:top w:val="single" w:sz="4" w:space="0" w:color="auto"/>
              <w:left w:val="single" w:sz="4" w:space="0" w:color="auto"/>
              <w:bottom w:val="single" w:sz="4" w:space="0" w:color="auto"/>
              <w:right w:val="single" w:sz="4" w:space="0" w:color="auto"/>
            </w:tcBorders>
          </w:tcPr>
          <w:p w14:paraId="0E9F399F" w14:textId="77777777" w:rsidR="00237CD2" w:rsidRPr="0001486C" w:rsidRDefault="00237CD2" w:rsidP="00237CD2">
            <w:pPr>
              <w:spacing w:after="0"/>
              <w:rPr>
                <w:rFonts w:ascii="Arial" w:hAnsi="Arial"/>
                <w:sz w:val="18"/>
                <w:szCs w:val="18"/>
              </w:rPr>
            </w:pPr>
            <w:r w:rsidRPr="0001486C">
              <w:rPr>
                <w:rFonts w:ascii="Arial" w:hAnsi="Arial"/>
                <w:sz w:val="18"/>
                <w:szCs w:val="18"/>
              </w:rPr>
              <w:t>type: ServiceProfile</w:t>
            </w:r>
          </w:p>
          <w:p w14:paraId="0D7246CF" w14:textId="77777777" w:rsidR="00237CD2" w:rsidRPr="0001486C" w:rsidRDefault="00237CD2" w:rsidP="00237CD2">
            <w:pPr>
              <w:spacing w:after="0"/>
              <w:rPr>
                <w:rFonts w:ascii="Arial" w:hAnsi="Arial"/>
                <w:sz w:val="18"/>
                <w:szCs w:val="18"/>
              </w:rPr>
            </w:pPr>
            <w:r w:rsidRPr="0001486C">
              <w:rPr>
                <w:rFonts w:ascii="Arial" w:hAnsi="Arial"/>
                <w:sz w:val="18"/>
                <w:szCs w:val="18"/>
              </w:rPr>
              <w:t xml:space="preserve">multiplicity: </w:t>
            </w:r>
            <w:r>
              <w:rPr>
                <w:rFonts w:ascii="Arial" w:hAnsi="Arial"/>
                <w:sz w:val="18"/>
                <w:szCs w:val="18"/>
              </w:rPr>
              <w:t>0..</w:t>
            </w:r>
            <w:r w:rsidRPr="0001486C">
              <w:rPr>
                <w:rFonts w:ascii="Arial" w:hAnsi="Arial"/>
                <w:sz w:val="18"/>
                <w:szCs w:val="18"/>
              </w:rPr>
              <w:t>1</w:t>
            </w:r>
          </w:p>
          <w:p w14:paraId="74131B18" w14:textId="77777777" w:rsidR="00237CD2" w:rsidRPr="0001486C" w:rsidRDefault="00237CD2" w:rsidP="00237CD2">
            <w:pPr>
              <w:spacing w:after="0"/>
              <w:rPr>
                <w:rFonts w:ascii="Arial" w:hAnsi="Arial"/>
                <w:sz w:val="18"/>
                <w:szCs w:val="18"/>
              </w:rPr>
            </w:pPr>
            <w:r w:rsidRPr="0001486C">
              <w:rPr>
                <w:rFonts w:ascii="Arial" w:hAnsi="Arial"/>
                <w:sz w:val="18"/>
                <w:szCs w:val="18"/>
              </w:rPr>
              <w:t>isOrdered: N/A</w:t>
            </w:r>
          </w:p>
          <w:p w14:paraId="1C037081" w14:textId="77777777" w:rsidR="00237CD2" w:rsidRPr="0001486C" w:rsidRDefault="00237CD2" w:rsidP="00237CD2">
            <w:pPr>
              <w:spacing w:after="0"/>
              <w:rPr>
                <w:rFonts w:ascii="Arial" w:hAnsi="Arial"/>
                <w:sz w:val="18"/>
                <w:szCs w:val="18"/>
              </w:rPr>
            </w:pPr>
            <w:r w:rsidRPr="0001486C">
              <w:rPr>
                <w:rFonts w:ascii="Arial" w:hAnsi="Arial"/>
                <w:sz w:val="18"/>
                <w:szCs w:val="18"/>
              </w:rPr>
              <w:t>isUnique: N/A</w:t>
            </w:r>
          </w:p>
          <w:p w14:paraId="4AFFBBA3" w14:textId="77777777" w:rsidR="00237CD2" w:rsidRPr="0001486C" w:rsidRDefault="00237CD2" w:rsidP="00237CD2">
            <w:pPr>
              <w:spacing w:after="0"/>
              <w:rPr>
                <w:rFonts w:ascii="Arial" w:hAnsi="Arial"/>
                <w:sz w:val="18"/>
                <w:szCs w:val="18"/>
              </w:rPr>
            </w:pPr>
            <w:r w:rsidRPr="0001486C">
              <w:rPr>
                <w:rFonts w:ascii="Arial" w:hAnsi="Arial"/>
                <w:sz w:val="18"/>
                <w:szCs w:val="18"/>
              </w:rPr>
              <w:t>defaultValue: N/A</w:t>
            </w:r>
          </w:p>
          <w:p w14:paraId="78F7BD6A" w14:textId="4FCE2D96" w:rsidR="00237CD2" w:rsidRPr="00234308" w:rsidRDefault="00237CD2" w:rsidP="00237CD2">
            <w:pPr>
              <w:spacing w:after="0"/>
            </w:pPr>
            <w:r w:rsidRPr="0001486C">
              <w:rPr>
                <w:rFonts w:ascii="Arial" w:hAnsi="Arial"/>
                <w:sz w:val="18"/>
                <w:szCs w:val="18"/>
              </w:rPr>
              <w:t xml:space="preserve">isNullable: </w:t>
            </w:r>
            <w:r w:rsidRPr="0001486C">
              <w:rPr>
                <w:rFonts w:ascii="Arial" w:hAnsi="Arial" w:cs="Arial"/>
                <w:snapToGrid w:val="0"/>
                <w:sz w:val="18"/>
                <w:szCs w:val="18"/>
              </w:rPr>
              <w:t>False</w:t>
            </w:r>
          </w:p>
        </w:tc>
      </w:tr>
      <w:tr w:rsidR="00237CD2" w14:paraId="74102125" w14:textId="77777777" w:rsidTr="004535DD">
        <w:trPr>
          <w:cantSplit/>
          <w:tblHeader/>
          <w:jc w:val="center"/>
        </w:trPr>
        <w:tc>
          <w:tcPr>
            <w:tcW w:w="1817" w:type="dxa"/>
            <w:tcBorders>
              <w:top w:val="single" w:sz="4" w:space="0" w:color="auto"/>
              <w:left w:val="single" w:sz="4" w:space="0" w:color="auto"/>
              <w:bottom w:val="single" w:sz="4" w:space="0" w:color="auto"/>
              <w:right w:val="single" w:sz="4" w:space="0" w:color="auto"/>
            </w:tcBorders>
          </w:tcPr>
          <w:p w14:paraId="1E872199" w14:textId="33B7B75F" w:rsidR="00237CD2" w:rsidRDefault="00237CD2" w:rsidP="00237CD2">
            <w:pPr>
              <w:pStyle w:val="TAL"/>
              <w:rPr>
                <w:rFonts w:ascii="Courier New" w:hAnsi="Courier New"/>
              </w:rPr>
            </w:pPr>
            <w:r w:rsidRPr="0001486C">
              <w:rPr>
                <w:rFonts w:ascii="Courier New" w:hAnsi="Courier New"/>
              </w:rPr>
              <w:t>NetworkSliceController</w:t>
            </w:r>
            <w:r w:rsidRPr="0001486C">
              <w:rPr>
                <w:rFonts w:ascii="Courier New" w:hAnsi="Courier New" w:cs="Courier New"/>
                <w:szCs w:val="18"/>
              </w:rPr>
              <w:t>.</w:t>
            </w:r>
            <w:r>
              <w:rPr>
                <w:rFonts w:ascii="Courier New" w:hAnsi="Courier New" w:cs="Courier New"/>
                <w:lang w:eastAsia="zh-CN"/>
              </w:rPr>
              <w:t>serviceProfileId</w:t>
            </w:r>
          </w:p>
        </w:tc>
        <w:tc>
          <w:tcPr>
            <w:tcW w:w="5492" w:type="dxa"/>
            <w:tcBorders>
              <w:top w:val="single" w:sz="4" w:space="0" w:color="auto"/>
              <w:left w:val="single" w:sz="4" w:space="0" w:color="auto"/>
              <w:bottom w:val="single" w:sz="4" w:space="0" w:color="auto"/>
              <w:right w:val="single" w:sz="4" w:space="0" w:color="auto"/>
            </w:tcBorders>
          </w:tcPr>
          <w:p w14:paraId="4120B2F7" w14:textId="2A029639" w:rsidR="00237CD2" w:rsidRPr="00C5053F" w:rsidRDefault="00237CD2" w:rsidP="00237CD2">
            <w:pPr>
              <w:pStyle w:val="TAL"/>
              <w:rPr>
                <w:lang w:eastAsia="zh-CN"/>
              </w:rPr>
            </w:pPr>
            <w:r>
              <w:rPr>
                <w:szCs w:val="18"/>
              </w:rPr>
              <w:t>This attribute specifies the service profile identifier provided by the MnS producer for the network slice related requirements specified in</w:t>
            </w:r>
            <w:r>
              <w:rPr>
                <w:rFonts w:ascii="Courier New" w:hAnsi="Courier New"/>
              </w:rPr>
              <w:t xml:space="preserve"> input</w:t>
            </w:r>
            <w:r>
              <w:rPr>
                <w:rFonts w:ascii="Courier New" w:hAnsi="Courier New" w:cs="Courier New"/>
                <w:lang w:eastAsia="zh-CN"/>
              </w:rPr>
              <w:t>ServiceProfile</w:t>
            </w:r>
            <w:r>
              <w:rPr>
                <w:szCs w:val="18"/>
              </w:rPr>
              <w:t xml:space="preserve"> attribute or as specified as part of </w:t>
            </w:r>
            <w:r>
              <w:rPr>
                <w:rFonts w:ascii="Courier New" w:hAnsi="Courier New" w:cs="Courier New"/>
              </w:rPr>
              <w:t>AllocateNsi</w:t>
            </w:r>
            <w:r>
              <w:t xml:space="preserve"> operation (</w:t>
            </w:r>
            <w:r>
              <w:rPr>
                <w:szCs w:val="18"/>
              </w:rPr>
              <w:t>defined in TS 28.531 [26]).</w:t>
            </w:r>
          </w:p>
        </w:tc>
        <w:tc>
          <w:tcPr>
            <w:tcW w:w="2156" w:type="dxa"/>
            <w:tcBorders>
              <w:top w:val="single" w:sz="4" w:space="0" w:color="auto"/>
              <w:left w:val="single" w:sz="4" w:space="0" w:color="auto"/>
              <w:bottom w:val="single" w:sz="4" w:space="0" w:color="auto"/>
              <w:right w:val="single" w:sz="4" w:space="0" w:color="auto"/>
            </w:tcBorders>
          </w:tcPr>
          <w:p w14:paraId="4049D2F6" w14:textId="77777777" w:rsidR="00237CD2" w:rsidRDefault="00237CD2" w:rsidP="00237CD2">
            <w:pPr>
              <w:spacing w:after="0"/>
              <w:rPr>
                <w:rFonts w:ascii="Arial" w:hAnsi="Arial" w:cs="Arial"/>
                <w:sz w:val="18"/>
                <w:szCs w:val="18"/>
                <w:lang w:eastAsia="zh-CN"/>
              </w:rPr>
            </w:pPr>
            <w:r>
              <w:rPr>
                <w:rFonts w:ascii="Arial" w:hAnsi="Arial" w:cs="Arial"/>
                <w:sz w:val="18"/>
                <w:szCs w:val="18"/>
                <w:lang w:eastAsia="zh-CN"/>
              </w:rPr>
              <w:t>t</w:t>
            </w:r>
            <w:r>
              <w:rPr>
                <w:rFonts w:ascii="Arial" w:hAnsi="Arial" w:cs="Arial"/>
                <w:sz w:val="18"/>
                <w:szCs w:val="18"/>
              </w:rPr>
              <w:t xml:space="preserve">ype: </w:t>
            </w:r>
            <w:r>
              <w:rPr>
                <w:rFonts w:ascii="Arial" w:hAnsi="Arial" w:cs="Arial"/>
                <w:sz w:val="18"/>
                <w:szCs w:val="18"/>
                <w:lang w:eastAsia="zh-CN"/>
              </w:rPr>
              <w:t>String</w:t>
            </w:r>
          </w:p>
          <w:p w14:paraId="6B2F016E" w14:textId="77777777" w:rsidR="00237CD2" w:rsidRDefault="00237CD2" w:rsidP="00237CD2">
            <w:pPr>
              <w:spacing w:after="0"/>
              <w:rPr>
                <w:rFonts w:ascii="Arial" w:hAnsi="Arial" w:cs="Arial"/>
                <w:sz w:val="18"/>
                <w:szCs w:val="18"/>
              </w:rPr>
            </w:pPr>
            <w:r>
              <w:rPr>
                <w:rFonts w:ascii="Arial" w:hAnsi="Arial" w:cs="Arial"/>
                <w:sz w:val="18"/>
                <w:szCs w:val="18"/>
              </w:rPr>
              <w:t>multiplicity: 1</w:t>
            </w:r>
          </w:p>
          <w:p w14:paraId="0556BF8B" w14:textId="77777777" w:rsidR="00237CD2" w:rsidRDefault="00237CD2" w:rsidP="00237CD2">
            <w:pPr>
              <w:spacing w:after="0"/>
              <w:rPr>
                <w:rFonts w:ascii="Arial" w:hAnsi="Arial" w:cs="Arial"/>
                <w:sz w:val="18"/>
                <w:szCs w:val="18"/>
              </w:rPr>
            </w:pPr>
            <w:r>
              <w:rPr>
                <w:rFonts w:ascii="Arial" w:hAnsi="Arial" w:cs="Arial"/>
                <w:sz w:val="18"/>
                <w:szCs w:val="18"/>
              </w:rPr>
              <w:t>isOrdered: N/A</w:t>
            </w:r>
          </w:p>
          <w:p w14:paraId="6BFEDE3B" w14:textId="77777777" w:rsidR="00237CD2" w:rsidRDefault="00237CD2" w:rsidP="00237CD2">
            <w:pPr>
              <w:spacing w:after="0"/>
              <w:rPr>
                <w:rFonts w:ascii="Arial" w:hAnsi="Arial" w:cs="Arial"/>
                <w:sz w:val="18"/>
                <w:szCs w:val="18"/>
              </w:rPr>
            </w:pPr>
            <w:r>
              <w:rPr>
                <w:rFonts w:ascii="Arial" w:hAnsi="Arial" w:cs="Arial"/>
                <w:sz w:val="18"/>
                <w:szCs w:val="18"/>
              </w:rPr>
              <w:t>isUnique: N/A</w:t>
            </w:r>
          </w:p>
          <w:p w14:paraId="2BA07A1E" w14:textId="77777777" w:rsidR="00237CD2" w:rsidRDefault="00237CD2" w:rsidP="00237CD2">
            <w:pPr>
              <w:spacing w:after="0"/>
              <w:rPr>
                <w:rFonts w:ascii="Arial" w:hAnsi="Arial" w:cs="Arial"/>
                <w:sz w:val="18"/>
                <w:szCs w:val="18"/>
              </w:rPr>
            </w:pPr>
            <w:r>
              <w:rPr>
                <w:rFonts w:ascii="Arial" w:hAnsi="Arial" w:cs="Arial"/>
                <w:sz w:val="18"/>
                <w:szCs w:val="18"/>
              </w:rPr>
              <w:t>defaultValue: None</w:t>
            </w:r>
          </w:p>
          <w:p w14:paraId="1E7E730B" w14:textId="46798DF7" w:rsidR="00237CD2" w:rsidRPr="00234308" w:rsidRDefault="00237CD2" w:rsidP="00237CD2">
            <w:pPr>
              <w:spacing w:after="0"/>
            </w:pPr>
            <w:r>
              <w:rPr>
                <w:rFonts w:ascii="Arial" w:hAnsi="Arial" w:cs="Arial"/>
                <w:sz w:val="18"/>
                <w:szCs w:val="18"/>
              </w:rPr>
              <w:t>isNullable: True</w:t>
            </w:r>
          </w:p>
        </w:tc>
      </w:tr>
      <w:tr w:rsidR="00237CD2" w14:paraId="67358C38" w14:textId="77777777" w:rsidTr="004535DD">
        <w:trPr>
          <w:cantSplit/>
          <w:tblHeader/>
          <w:jc w:val="center"/>
        </w:trPr>
        <w:tc>
          <w:tcPr>
            <w:tcW w:w="1817" w:type="dxa"/>
            <w:tcBorders>
              <w:top w:val="single" w:sz="4" w:space="0" w:color="auto"/>
              <w:left w:val="single" w:sz="4" w:space="0" w:color="auto"/>
              <w:bottom w:val="single" w:sz="4" w:space="0" w:color="auto"/>
              <w:right w:val="single" w:sz="4" w:space="0" w:color="auto"/>
            </w:tcBorders>
          </w:tcPr>
          <w:p w14:paraId="6ED43208" w14:textId="404817FE" w:rsidR="00237CD2" w:rsidRDefault="00237CD2" w:rsidP="00237CD2">
            <w:pPr>
              <w:pStyle w:val="TAL"/>
              <w:rPr>
                <w:rFonts w:ascii="Courier New" w:hAnsi="Courier New"/>
              </w:rPr>
            </w:pPr>
            <w:r w:rsidRPr="0001486C">
              <w:rPr>
                <w:rFonts w:ascii="Courier New" w:hAnsi="Courier New"/>
              </w:rPr>
              <w:t>NetworkSliceController</w:t>
            </w:r>
            <w:r w:rsidRPr="0001486C">
              <w:rPr>
                <w:szCs w:val="18"/>
              </w:rPr>
              <w:t>.</w:t>
            </w:r>
            <w:r w:rsidRPr="0001486C">
              <w:rPr>
                <w:rFonts w:ascii="Courier New" w:hAnsi="Courier New" w:cs="Courier New"/>
              </w:rPr>
              <w:t>processMonitor</w:t>
            </w:r>
          </w:p>
        </w:tc>
        <w:tc>
          <w:tcPr>
            <w:tcW w:w="5492" w:type="dxa"/>
            <w:tcBorders>
              <w:top w:val="single" w:sz="4" w:space="0" w:color="auto"/>
              <w:left w:val="single" w:sz="4" w:space="0" w:color="auto"/>
              <w:bottom w:val="single" w:sz="4" w:space="0" w:color="auto"/>
              <w:right w:val="single" w:sz="4" w:space="0" w:color="auto"/>
            </w:tcBorders>
          </w:tcPr>
          <w:p w14:paraId="5D904C53" w14:textId="28CD4E41" w:rsidR="00237CD2" w:rsidRPr="00C5053F" w:rsidRDefault="00237CD2" w:rsidP="00237CD2">
            <w:pPr>
              <w:pStyle w:val="TAL"/>
              <w:rPr>
                <w:lang w:eastAsia="zh-CN"/>
              </w:rPr>
            </w:pPr>
            <w:r>
              <w:rPr>
                <w:lang w:eastAsia="zh-CN"/>
              </w:rPr>
              <w:t xml:space="preserve">This attribute describes the process monitoring information of the </w:t>
            </w:r>
            <w:r>
              <w:rPr>
                <w:rFonts w:cs="Arial"/>
              </w:rPr>
              <w:t xml:space="preserve">fulfilment of </w:t>
            </w:r>
            <w:r>
              <w:rPr>
                <w:lang w:eastAsia="zh-CN"/>
              </w:rPr>
              <w:t>the network slice life cycle management.</w:t>
            </w:r>
          </w:p>
        </w:tc>
        <w:tc>
          <w:tcPr>
            <w:tcW w:w="2156" w:type="dxa"/>
            <w:tcBorders>
              <w:top w:val="single" w:sz="4" w:space="0" w:color="auto"/>
              <w:left w:val="single" w:sz="4" w:space="0" w:color="auto"/>
              <w:bottom w:val="single" w:sz="4" w:space="0" w:color="auto"/>
              <w:right w:val="single" w:sz="4" w:space="0" w:color="auto"/>
            </w:tcBorders>
          </w:tcPr>
          <w:p w14:paraId="673FEB6D" w14:textId="77777777" w:rsidR="00237CD2" w:rsidRPr="0001486C" w:rsidRDefault="00237CD2" w:rsidP="00237CD2">
            <w:pPr>
              <w:spacing w:after="0"/>
              <w:rPr>
                <w:rFonts w:ascii="Arial" w:hAnsi="Arial" w:cs="Arial"/>
                <w:snapToGrid w:val="0"/>
                <w:sz w:val="18"/>
                <w:szCs w:val="18"/>
              </w:rPr>
            </w:pPr>
            <w:r w:rsidRPr="0001486C">
              <w:rPr>
                <w:rFonts w:ascii="Arial" w:hAnsi="Arial" w:cs="Arial"/>
                <w:snapToGrid w:val="0"/>
                <w:sz w:val="18"/>
                <w:szCs w:val="18"/>
              </w:rPr>
              <w:t>type: ProcessMonitor</w:t>
            </w:r>
          </w:p>
          <w:p w14:paraId="1A37B04F" w14:textId="77777777" w:rsidR="00237CD2" w:rsidRPr="0001486C" w:rsidRDefault="00237CD2" w:rsidP="00237CD2">
            <w:pPr>
              <w:spacing w:after="0"/>
              <w:rPr>
                <w:rFonts w:ascii="Arial" w:hAnsi="Arial" w:cs="Arial"/>
                <w:snapToGrid w:val="0"/>
                <w:sz w:val="18"/>
                <w:szCs w:val="18"/>
              </w:rPr>
            </w:pPr>
            <w:r w:rsidRPr="0001486C">
              <w:rPr>
                <w:rFonts w:ascii="Arial" w:hAnsi="Arial" w:cs="Arial"/>
                <w:snapToGrid w:val="0"/>
                <w:sz w:val="18"/>
                <w:szCs w:val="18"/>
              </w:rPr>
              <w:t>multiplicity: 1</w:t>
            </w:r>
          </w:p>
          <w:p w14:paraId="657375E7" w14:textId="77777777" w:rsidR="00237CD2" w:rsidRPr="0001486C" w:rsidRDefault="00237CD2" w:rsidP="00237CD2">
            <w:pPr>
              <w:spacing w:after="0"/>
              <w:rPr>
                <w:rFonts w:ascii="Arial" w:hAnsi="Arial" w:cs="Arial"/>
                <w:snapToGrid w:val="0"/>
                <w:sz w:val="18"/>
                <w:szCs w:val="18"/>
              </w:rPr>
            </w:pPr>
            <w:r w:rsidRPr="0001486C">
              <w:rPr>
                <w:rFonts w:ascii="Arial" w:hAnsi="Arial" w:cs="Arial"/>
                <w:snapToGrid w:val="0"/>
                <w:sz w:val="18"/>
                <w:szCs w:val="18"/>
              </w:rPr>
              <w:t>isOrdered: N/A</w:t>
            </w:r>
          </w:p>
          <w:p w14:paraId="197F0965" w14:textId="77777777" w:rsidR="00237CD2" w:rsidRPr="0001486C" w:rsidRDefault="00237CD2" w:rsidP="00237CD2">
            <w:pPr>
              <w:spacing w:after="0"/>
              <w:rPr>
                <w:rFonts w:ascii="Arial" w:hAnsi="Arial" w:cs="Arial"/>
                <w:snapToGrid w:val="0"/>
                <w:sz w:val="18"/>
                <w:szCs w:val="18"/>
              </w:rPr>
            </w:pPr>
            <w:r w:rsidRPr="0001486C">
              <w:rPr>
                <w:rFonts w:ascii="Arial" w:hAnsi="Arial" w:cs="Arial"/>
                <w:snapToGrid w:val="0"/>
                <w:sz w:val="18"/>
                <w:szCs w:val="18"/>
              </w:rPr>
              <w:t>isUnique: N/A</w:t>
            </w:r>
          </w:p>
          <w:p w14:paraId="39981F70" w14:textId="77777777" w:rsidR="00237CD2" w:rsidRPr="0001486C" w:rsidRDefault="00237CD2" w:rsidP="00237CD2">
            <w:pPr>
              <w:spacing w:after="0"/>
              <w:rPr>
                <w:rFonts w:ascii="Arial" w:hAnsi="Arial" w:cs="Arial"/>
                <w:snapToGrid w:val="0"/>
                <w:sz w:val="18"/>
                <w:szCs w:val="18"/>
              </w:rPr>
            </w:pPr>
            <w:r w:rsidRPr="0001486C">
              <w:rPr>
                <w:rFonts w:ascii="Arial" w:hAnsi="Arial" w:cs="Arial"/>
                <w:snapToGrid w:val="0"/>
                <w:sz w:val="18"/>
                <w:szCs w:val="18"/>
              </w:rPr>
              <w:t>defaultValue: None</w:t>
            </w:r>
          </w:p>
          <w:p w14:paraId="03CCE9E4" w14:textId="1BFAEAED" w:rsidR="00237CD2" w:rsidRPr="00234308" w:rsidRDefault="00237CD2" w:rsidP="00237CD2">
            <w:pPr>
              <w:spacing w:after="0"/>
            </w:pPr>
            <w:r w:rsidRPr="0001486C">
              <w:rPr>
                <w:rFonts w:ascii="Arial" w:hAnsi="Arial" w:cs="Arial"/>
                <w:snapToGrid w:val="0"/>
                <w:sz w:val="18"/>
                <w:szCs w:val="18"/>
              </w:rPr>
              <w:t>isNullable: False</w:t>
            </w:r>
          </w:p>
        </w:tc>
      </w:tr>
      <w:tr w:rsidR="00237CD2" w14:paraId="605D0049" w14:textId="77777777" w:rsidTr="004535DD">
        <w:trPr>
          <w:cantSplit/>
          <w:tblHeader/>
          <w:jc w:val="center"/>
        </w:trPr>
        <w:tc>
          <w:tcPr>
            <w:tcW w:w="1817" w:type="dxa"/>
            <w:tcBorders>
              <w:top w:val="single" w:sz="4" w:space="0" w:color="auto"/>
              <w:left w:val="single" w:sz="4" w:space="0" w:color="auto"/>
              <w:bottom w:val="single" w:sz="4" w:space="0" w:color="auto"/>
              <w:right w:val="single" w:sz="4" w:space="0" w:color="auto"/>
            </w:tcBorders>
          </w:tcPr>
          <w:p w14:paraId="0C51299F" w14:textId="04133468" w:rsidR="00237CD2" w:rsidRDefault="00237CD2" w:rsidP="00237CD2">
            <w:pPr>
              <w:pStyle w:val="TAL"/>
              <w:rPr>
                <w:rFonts w:ascii="Courier New" w:hAnsi="Courier New"/>
              </w:rPr>
            </w:pPr>
            <w:r w:rsidRPr="0001486C">
              <w:rPr>
                <w:rFonts w:ascii="Courier New" w:hAnsi="Courier New" w:cs="Courier New"/>
              </w:rPr>
              <w:t>NetworkSliceController</w:t>
            </w:r>
            <w:r w:rsidRPr="0001486C">
              <w:rPr>
                <w:rFonts w:ascii="Courier New" w:hAnsi="Courier New" w:cs="Courier New"/>
                <w:szCs w:val="18"/>
              </w:rPr>
              <w:t>.networkSliceRef</w:t>
            </w:r>
          </w:p>
        </w:tc>
        <w:tc>
          <w:tcPr>
            <w:tcW w:w="5492" w:type="dxa"/>
            <w:tcBorders>
              <w:top w:val="single" w:sz="4" w:space="0" w:color="auto"/>
              <w:left w:val="single" w:sz="4" w:space="0" w:color="auto"/>
              <w:bottom w:val="single" w:sz="4" w:space="0" w:color="auto"/>
              <w:right w:val="single" w:sz="4" w:space="0" w:color="auto"/>
            </w:tcBorders>
          </w:tcPr>
          <w:p w14:paraId="6FCE36FF" w14:textId="77777777" w:rsidR="00237CD2" w:rsidRDefault="00237CD2" w:rsidP="00237CD2">
            <w:pPr>
              <w:pStyle w:val="TAL"/>
              <w:rPr>
                <w:szCs w:val="18"/>
              </w:rPr>
            </w:pPr>
            <w:r>
              <w:rPr>
                <w:szCs w:val="18"/>
              </w:rPr>
              <w:t xml:space="preserve">This attribute specifies the DN of the </w:t>
            </w:r>
            <w:r w:rsidRPr="0002192D">
              <w:rPr>
                <w:rFonts w:ascii="Courier New" w:hAnsi="Courier New" w:cs="Courier New"/>
                <w:snapToGrid w:val="0"/>
                <w:szCs w:val="18"/>
              </w:rPr>
              <w:t>NetworkSlice</w:t>
            </w:r>
            <w:r>
              <w:rPr>
                <w:szCs w:val="18"/>
              </w:rPr>
              <w:t xml:space="preserve"> MOI, that the MnS producer has selected to fulfil the network slice related requirements specified in </w:t>
            </w:r>
            <w:r>
              <w:rPr>
                <w:rFonts w:ascii="Courier New" w:hAnsi="Courier New"/>
              </w:rPr>
              <w:t>input</w:t>
            </w:r>
            <w:r>
              <w:rPr>
                <w:rFonts w:ascii="Courier New" w:hAnsi="Courier New" w:cs="Courier New"/>
                <w:lang w:eastAsia="zh-CN"/>
              </w:rPr>
              <w:t>ServiceProfile</w:t>
            </w:r>
            <w:r>
              <w:rPr>
                <w:szCs w:val="18"/>
              </w:rPr>
              <w:t xml:space="preserve"> attribute or as specified as part of </w:t>
            </w:r>
            <w:r>
              <w:rPr>
                <w:rFonts w:ascii="Courier New" w:hAnsi="Courier New" w:cs="Courier New"/>
              </w:rPr>
              <w:t>AllocateNsi</w:t>
            </w:r>
            <w:r>
              <w:t xml:space="preserve"> operation (</w:t>
            </w:r>
            <w:r>
              <w:rPr>
                <w:szCs w:val="18"/>
              </w:rPr>
              <w:t xml:space="preserve">defined in TS 28.531 [26]). </w:t>
            </w:r>
          </w:p>
          <w:p w14:paraId="5520BDD6" w14:textId="77777777" w:rsidR="00237CD2" w:rsidRDefault="00237CD2" w:rsidP="00237CD2">
            <w:pPr>
              <w:pStyle w:val="TAL"/>
              <w:rPr>
                <w:szCs w:val="18"/>
              </w:rPr>
            </w:pPr>
          </w:p>
          <w:p w14:paraId="641F957A" w14:textId="77777777" w:rsidR="00237CD2" w:rsidRDefault="00237CD2" w:rsidP="00237CD2">
            <w:pPr>
              <w:pStyle w:val="TAL"/>
              <w:rPr>
                <w:szCs w:val="18"/>
              </w:rPr>
            </w:pPr>
          </w:p>
          <w:p w14:paraId="20B6741B" w14:textId="77777777" w:rsidR="00237CD2" w:rsidRPr="00C5053F" w:rsidRDefault="00237CD2" w:rsidP="00237CD2">
            <w:pPr>
              <w:pStyle w:val="TAL"/>
              <w:rPr>
                <w:lang w:eastAsia="zh-CN"/>
              </w:rPr>
            </w:pPr>
          </w:p>
        </w:tc>
        <w:tc>
          <w:tcPr>
            <w:tcW w:w="2156" w:type="dxa"/>
            <w:tcBorders>
              <w:top w:val="single" w:sz="4" w:space="0" w:color="auto"/>
              <w:left w:val="single" w:sz="4" w:space="0" w:color="auto"/>
              <w:bottom w:val="single" w:sz="4" w:space="0" w:color="auto"/>
              <w:right w:val="single" w:sz="4" w:space="0" w:color="auto"/>
            </w:tcBorders>
          </w:tcPr>
          <w:p w14:paraId="2AB66840" w14:textId="77777777" w:rsidR="00237CD2" w:rsidRPr="0001486C" w:rsidRDefault="00237CD2" w:rsidP="00237CD2">
            <w:pPr>
              <w:spacing w:after="0"/>
              <w:rPr>
                <w:rFonts w:ascii="Arial" w:hAnsi="Arial"/>
                <w:sz w:val="18"/>
                <w:szCs w:val="18"/>
              </w:rPr>
            </w:pPr>
            <w:r w:rsidRPr="0001486C">
              <w:rPr>
                <w:rFonts w:ascii="Arial" w:hAnsi="Arial"/>
                <w:sz w:val="18"/>
                <w:szCs w:val="18"/>
              </w:rPr>
              <w:t>type: DN</w:t>
            </w:r>
          </w:p>
          <w:p w14:paraId="32CA2D8D" w14:textId="77777777" w:rsidR="00237CD2" w:rsidRPr="0001486C" w:rsidRDefault="00237CD2" w:rsidP="00237CD2">
            <w:pPr>
              <w:spacing w:after="0"/>
              <w:rPr>
                <w:rFonts w:ascii="Arial" w:hAnsi="Arial"/>
                <w:sz w:val="18"/>
                <w:szCs w:val="18"/>
              </w:rPr>
            </w:pPr>
            <w:r w:rsidRPr="0001486C">
              <w:rPr>
                <w:rFonts w:ascii="Arial" w:hAnsi="Arial"/>
                <w:sz w:val="18"/>
                <w:szCs w:val="18"/>
              </w:rPr>
              <w:t xml:space="preserve">multiplicity: </w:t>
            </w:r>
            <w:r>
              <w:rPr>
                <w:rFonts w:ascii="Arial" w:hAnsi="Arial"/>
                <w:sz w:val="18"/>
                <w:szCs w:val="18"/>
              </w:rPr>
              <w:t>0..</w:t>
            </w:r>
            <w:r w:rsidRPr="0001486C">
              <w:rPr>
                <w:rFonts w:ascii="Arial" w:hAnsi="Arial"/>
                <w:sz w:val="18"/>
                <w:szCs w:val="18"/>
              </w:rPr>
              <w:t>1</w:t>
            </w:r>
          </w:p>
          <w:p w14:paraId="11424CF2" w14:textId="77777777" w:rsidR="00237CD2" w:rsidRPr="0001486C" w:rsidRDefault="00237CD2" w:rsidP="00237CD2">
            <w:pPr>
              <w:spacing w:after="0"/>
              <w:rPr>
                <w:rFonts w:ascii="Arial" w:hAnsi="Arial"/>
                <w:sz w:val="18"/>
                <w:szCs w:val="18"/>
              </w:rPr>
            </w:pPr>
            <w:r w:rsidRPr="0001486C">
              <w:rPr>
                <w:rFonts w:ascii="Arial" w:hAnsi="Arial"/>
                <w:sz w:val="18"/>
                <w:szCs w:val="18"/>
              </w:rPr>
              <w:t>isOrdered: N/A</w:t>
            </w:r>
          </w:p>
          <w:p w14:paraId="378EA7C5" w14:textId="77777777" w:rsidR="00237CD2" w:rsidRPr="0001486C" w:rsidRDefault="00237CD2" w:rsidP="00237CD2">
            <w:pPr>
              <w:spacing w:after="0"/>
              <w:rPr>
                <w:rFonts w:ascii="Arial" w:hAnsi="Arial"/>
                <w:sz w:val="18"/>
                <w:szCs w:val="18"/>
              </w:rPr>
            </w:pPr>
            <w:r w:rsidRPr="0001486C">
              <w:rPr>
                <w:rFonts w:ascii="Arial" w:hAnsi="Arial"/>
                <w:sz w:val="18"/>
                <w:szCs w:val="18"/>
              </w:rPr>
              <w:t>isUnique: N/A</w:t>
            </w:r>
          </w:p>
          <w:p w14:paraId="76C711D2" w14:textId="77777777" w:rsidR="00237CD2" w:rsidRPr="0001486C" w:rsidRDefault="00237CD2" w:rsidP="00237CD2">
            <w:pPr>
              <w:spacing w:after="0"/>
              <w:rPr>
                <w:rFonts w:ascii="Arial" w:hAnsi="Arial"/>
                <w:sz w:val="18"/>
                <w:szCs w:val="18"/>
              </w:rPr>
            </w:pPr>
            <w:r w:rsidRPr="0001486C">
              <w:rPr>
                <w:rFonts w:ascii="Arial" w:hAnsi="Arial"/>
                <w:sz w:val="18"/>
                <w:szCs w:val="18"/>
              </w:rPr>
              <w:t>defaultValue: N/A</w:t>
            </w:r>
          </w:p>
          <w:p w14:paraId="12910442" w14:textId="4E039CA6" w:rsidR="00237CD2" w:rsidRPr="00234308" w:rsidRDefault="00237CD2" w:rsidP="00237CD2">
            <w:pPr>
              <w:spacing w:after="0"/>
            </w:pPr>
            <w:r w:rsidRPr="0001486C">
              <w:rPr>
                <w:rFonts w:ascii="Arial" w:hAnsi="Arial"/>
                <w:sz w:val="18"/>
                <w:szCs w:val="18"/>
              </w:rPr>
              <w:t xml:space="preserve">isNullable: </w:t>
            </w:r>
            <w:r w:rsidRPr="0001486C">
              <w:rPr>
                <w:rFonts w:ascii="Arial" w:hAnsi="Arial" w:cs="Arial"/>
                <w:snapToGrid w:val="0"/>
                <w:sz w:val="18"/>
                <w:szCs w:val="18"/>
              </w:rPr>
              <w:t>False</w:t>
            </w:r>
          </w:p>
        </w:tc>
      </w:tr>
      <w:tr w:rsidR="00237CD2" w14:paraId="68C8FA6B" w14:textId="77777777" w:rsidTr="004535DD">
        <w:trPr>
          <w:cantSplit/>
          <w:tblHeader/>
          <w:jc w:val="center"/>
        </w:trPr>
        <w:tc>
          <w:tcPr>
            <w:tcW w:w="1817" w:type="dxa"/>
            <w:tcBorders>
              <w:top w:val="single" w:sz="4" w:space="0" w:color="auto"/>
              <w:left w:val="single" w:sz="4" w:space="0" w:color="auto"/>
              <w:bottom w:val="single" w:sz="4" w:space="0" w:color="auto"/>
              <w:right w:val="single" w:sz="4" w:space="0" w:color="auto"/>
            </w:tcBorders>
          </w:tcPr>
          <w:p w14:paraId="6AE0E614" w14:textId="7B9D73C7" w:rsidR="00237CD2" w:rsidRDefault="00237CD2" w:rsidP="00237CD2">
            <w:pPr>
              <w:pStyle w:val="TAL"/>
              <w:rPr>
                <w:rFonts w:ascii="Courier New" w:hAnsi="Courier New"/>
              </w:rPr>
            </w:pPr>
            <w:r w:rsidRPr="0001486C">
              <w:rPr>
                <w:rFonts w:ascii="Courier New" w:hAnsi="Courier New" w:cs="Courier New"/>
                <w:lang w:eastAsia="zh-CN"/>
              </w:rPr>
              <w:t>NetworkSliceSubnetController</w:t>
            </w:r>
            <w:r w:rsidRPr="0001486C">
              <w:rPr>
                <w:szCs w:val="18"/>
              </w:rPr>
              <w:t>.</w:t>
            </w:r>
            <w:r>
              <w:rPr>
                <w:rFonts w:ascii="Courier New" w:hAnsi="Courier New"/>
              </w:rPr>
              <w:t xml:space="preserve"> input</w:t>
            </w:r>
            <w:r>
              <w:rPr>
                <w:rFonts w:ascii="Courier New" w:hAnsi="Courier New" w:cs="Courier New"/>
                <w:lang w:eastAsia="zh-CN"/>
              </w:rPr>
              <w:t>S</w:t>
            </w:r>
            <w:r w:rsidRPr="0001486C">
              <w:rPr>
                <w:rFonts w:ascii="Courier New" w:hAnsi="Courier New" w:cs="Courier New"/>
                <w:lang w:eastAsia="zh-CN"/>
              </w:rPr>
              <w:t>liceProfile</w:t>
            </w:r>
          </w:p>
        </w:tc>
        <w:tc>
          <w:tcPr>
            <w:tcW w:w="5492" w:type="dxa"/>
            <w:tcBorders>
              <w:top w:val="single" w:sz="4" w:space="0" w:color="auto"/>
              <w:left w:val="single" w:sz="4" w:space="0" w:color="auto"/>
              <w:bottom w:val="single" w:sz="4" w:space="0" w:color="auto"/>
              <w:right w:val="single" w:sz="4" w:space="0" w:color="auto"/>
            </w:tcBorders>
          </w:tcPr>
          <w:p w14:paraId="626F9393" w14:textId="77777777" w:rsidR="00237CD2" w:rsidRDefault="00237CD2" w:rsidP="00237CD2">
            <w:pPr>
              <w:pStyle w:val="TAL"/>
              <w:rPr>
                <w:szCs w:val="18"/>
              </w:rPr>
            </w:pPr>
            <w:r>
              <w:rPr>
                <w:szCs w:val="18"/>
              </w:rPr>
              <w:t xml:space="preserve">This attribute specifies the network slice subnet related requirements. </w:t>
            </w:r>
          </w:p>
          <w:p w14:paraId="50E78D3E" w14:textId="77777777" w:rsidR="00237CD2" w:rsidRPr="00C5053F" w:rsidRDefault="00237CD2" w:rsidP="00237CD2">
            <w:pPr>
              <w:pStyle w:val="TAL"/>
              <w:rPr>
                <w:lang w:eastAsia="zh-CN"/>
              </w:rPr>
            </w:pPr>
          </w:p>
        </w:tc>
        <w:tc>
          <w:tcPr>
            <w:tcW w:w="2156" w:type="dxa"/>
            <w:tcBorders>
              <w:top w:val="single" w:sz="4" w:space="0" w:color="auto"/>
              <w:left w:val="single" w:sz="4" w:space="0" w:color="auto"/>
              <w:bottom w:val="single" w:sz="4" w:space="0" w:color="auto"/>
              <w:right w:val="single" w:sz="4" w:space="0" w:color="auto"/>
            </w:tcBorders>
          </w:tcPr>
          <w:p w14:paraId="6D7D5906" w14:textId="77777777" w:rsidR="00237CD2" w:rsidRPr="0001486C" w:rsidRDefault="00237CD2" w:rsidP="00237CD2">
            <w:pPr>
              <w:spacing w:after="0"/>
              <w:rPr>
                <w:rFonts w:ascii="Arial" w:hAnsi="Arial"/>
                <w:sz w:val="18"/>
                <w:szCs w:val="18"/>
              </w:rPr>
            </w:pPr>
            <w:r w:rsidRPr="0001486C">
              <w:rPr>
                <w:rFonts w:ascii="Arial" w:hAnsi="Arial"/>
                <w:sz w:val="18"/>
                <w:szCs w:val="18"/>
              </w:rPr>
              <w:t>type: SliceProfile</w:t>
            </w:r>
          </w:p>
          <w:p w14:paraId="7CCD2739" w14:textId="77777777" w:rsidR="00237CD2" w:rsidRPr="0001486C" w:rsidRDefault="00237CD2" w:rsidP="00237CD2">
            <w:pPr>
              <w:spacing w:after="0"/>
              <w:rPr>
                <w:rFonts w:ascii="Arial" w:hAnsi="Arial"/>
                <w:sz w:val="18"/>
                <w:szCs w:val="18"/>
              </w:rPr>
            </w:pPr>
            <w:r w:rsidRPr="0001486C">
              <w:rPr>
                <w:rFonts w:ascii="Arial" w:hAnsi="Arial"/>
                <w:sz w:val="18"/>
                <w:szCs w:val="18"/>
              </w:rPr>
              <w:t xml:space="preserve">multiplicity: </w:t>
            </w:r>
            <w:r>
              <w:rPr>
                <w:rFonts w:ascii="Arial" w:hAnsi="Arial"/>
                <w:sz w:val="18"/>
                <w:szCs w:val="18"/>
              </w:rPr>
              <w:t>0..</w:t>
            </w:r>
            <w:r w:rsidRPr="0001486C">
              <w:rPr>
                <w:rFonts w:ascii="Arial" w:hAnsi="Arial"/>
                <w:sz w:val="18"/>
                <w:szCs w:val="18"/>
              </w:rPr>
              <w:t>1</w:t>
            </w:r>
          </w:p>
          <w:p w14:paraId="6566B336" w14:textId="77777777" w:rsidR="00237CD2" w:rsidRPr="0001486C" w:rsidRDefault="00237CD2" w:rsidP="00237CD2">
            <w:pPr>
              <w:spacing w:after="0"/>
              <w:rPr>
                <w:rFonts w:ascii="Arial" w:hAnsi="Arial"/>
                <w:sz w:val="18"/>
                <w:szCs w:val="18"/>
              </w:rPr>
            </w:pPr>
            <w:r w:rsidRPr="0001486C">
              <w:rPr>
                <w:rFonts w:ascii="Arial" w:hAnsi="Arial"/>
                <w:sz w:val="18"/>
                <w:szCs w:val="18"/>
              </w:rPr>
              <w:t>isOrdered: N/A</w:t>
            </w:r>
          </w:p>
          <w:p w14:paraId="2FF6020C" w14:textId="77777777" w:rsidR="00237CD2" w:rsidRPr="0001486C" w:rsidRDefault="00237CD2" w:rsidP="00237CD2">
            <w:pPr>
              <w:spacing w:after="0"/>
              <w:rPr>
                <w:rFonts w:ascii="Arial" w:hAnsi="Arial"/>
                <w:sz w:val="18"/>
                <w:szCs w:val="18"/>
              </w:rPr>
            </w:pPr>
            <w:r w:rsidRPr="0001486C">
              <w:rPr>
                <w:rFonts w:ascii="Arial" w:hAnsi="Arial"/>
                <w:sz w:val="18"/>
                <w:szCs w:val="18"/>
              </w:rPr>
              <w:t>isUnique: N/A</w:t>
            </w:r>
          </w:p>
          <w:p w14:paraId="0BB961A0" w14:textId="77777777" w:rsidR="00237CD2" w:rsidRPr="0001486C" w:rsidRDefault="00237CD2" w:rsidP="00237CD2">
            <w:pPr>
              <w:spacing w:after="0"/>
              <w:rPr>
                <w:rFonts w:ascii="Arial" w:hAnsi="Arial"/>
                <w:sz w:val="18"/>
                <w:szCs w:val="18"/>
              </w:rPr>
            </w:pPr>
            <w:r w:rsidRPr="0001486C">
              <w:rPr>
                <w:rFonts w:ascii="Arial" w:hAnsi="Arial"/>
                <w:sz w:val="18"/>
                <w:szCs w:val="18"/>
              </w:rPr>
              <w:t>defaultValue: N/A</w:t>
            </w:r>
          </w:p>
          <w:p w14:paraId="5E2266A7" w14:textId="61E2F3BE" w:rsidR="00237CD2" w:rsidRPr="00234308" w:rsidRDefault="00237CD2" w:rsidP="00237CD2">
            <w:pPr>
              <w:spacing w:after="0"/>
            </w:pPr>
            <w:r w:rsidRPr="0001486C">
              <w:rPr>
                <w:rFonts w:ascii="Arial" w:hAnsi="Arial"/>
                <w:sz w:val="18"/>
                <w:szCs w:val="18"/>
              </w:rPr>
              <w:t xml:space="preserve">isNullable: </w:t>
            </w:r>
            <w:r w:rsidRPr="0001486C">
              <w:rPr>
                <w:rFonts w:ascii="Arial" w:hAnsi="Arial" w:cs="Arial"/>
                <w:snapToGrid w:val="0"/>
                <w:sz w:val="18"/>
                <w:szCs w:val="18"/>
              </w:rPr>
              <w:t>False</w:t>
            </w:r>
          </w:p>
        </w:tc>
      </w:tr>
      <w:tr w:rsidR="00237CD2" w14:paraId="637B241D" w14:textId="77777777" w:rsidTr="004535DD">
        <w:trPr>
          <w:cantSplit/>
          <w:tblHeader/>
          <w:jc w:val="center"/>
        </w:trPr>
        <w:tc>
          <w:tcPr>
            <w:tcW w:w="1817" w:type="dxa"/>
            <w:tcBorders>
              <w:top w:val="single" w:sz="4" w:space="0" w:color="auto"/>
              <w:left w:val="single" w:sz="4" w:space="0" w:color="auto"/>
              <w:bottom w:val="single" w:sz="4" w:space="0" w:color="auto"/>
              <w:right w:val="single" w:sz="4" w:space="0" w:color="auto"/>
            </w:tcBorders>
          </w:tcPr>
          <w:p w14:paraId="013BCE57" w14:textId="5AAD97D7" w:rsidR="00237CD2" w:rsidRDefault="00237CD2" w:rsidP="00237CD2">
            <w:pPr>
              <w:pStyle w:val="TAL"/>
              <w:rPr>
                <w:rFonts w:ascii="Courier New" w:hAnsi="Courier New"/>
              </w:rPr>
            </w:pPr>
            <w:r w:rsidRPr="0001486C">
              <w:rPr>
                <w:rFonts w:ascii="Courier New" w:hAnsi="Courier New" w:cs="Courier New"/>
                <w:lang w:eastAsia="zh-CN"/>
              </w:rPr>
              <w:t>NetworkSliceSubnetControlle</w:t>
            </w:r>
            <w:r>
              <w:rPr>
                <w:rFonts w:ascii="Courier New" w:hAnsi="Courier New" w:cs="Courier New"/>
                <w:lang w:eastAsia="zh-CN"/>
              </w:rPr>
              <w:t>r</w:t>
            </w:r>
            <w:r w:rsidRPr="0001486C">
              <w:rPr>
                <w:rFonts w:ascii="Courier New" w:hAnsi="Courier New" w:cs="Courier New"/>
                <w:szCs w:val="18"/>
              </w:rPr>
              <w:t>.</w:t>
            </w:r>
            <w:r>
              <w:rPr>
                <w:rFonts w:ascii="Courier New" w:hAnsi="Courier New" w:cs="Courier New"/>
                <w:lang w:eastAsia="zh-CN"/>
              </w:rPr>
              <w:t>sliceProfileId</w:t>
            </w:r>
          </w:p>
        </w:tc>
        <w:tc>
          <w:tcPr>
            <w:tcW w:w="5492" w:type="dxa"/>
            <w:tcBorders>
              <w:top w:val="single" w:sz="4" w:space="0" w:color="auto"/>
              <w:left w:val="single" w:sz="4" w:space="0" w:color="auto"/>
              <w:bottom w:val="single" w:sz="4" w:space="0" w:color="auto"/>
              <w:right w:val="single" w:sz="4" w:space="0" w:color="auto"/>
            </w:tcBorders>
          </w:tcPr>
          <w:p w14:paraId="6E678F8F" w14:textId="50A6E873" w:rsidR="00237CD2" w:rsidRPr="00C5053F" w:rsidRDefault="00237CD2" w:rsidP="00237CD2">
            <w:pPr>
              <w:pStyle w:val="TAL"/>
              <w:rPr>
                <w:lang w:eastAsia="zh-CN"/>
              </w:rPr>
            </w:pPr>
            <w:r>
              <w:rPr>
                <w:szCs w:val="18"/>
              </w:rPr>
              <w:t xml:space="preserve">This attribute specifies the service profile identifier provided by the MnS producer for the network slice subnet related requirements specified in </w:t>
            </w:r>
            <w:r>
              <w:rPr>
                <w:rFonts w:ascii="Courier New" w:hAnsi="Courier New"/>
              </w:rPr>
              <w:t>input</w:t>
            </w:r>
            <w:r>
              <w:rPr>
                <w:rFonts w:ascii="Courier New" w:hAnsi="Courier New" w:cs="Courier New"/>
                <w:lang w:eastAsia="zh-CN"/>
              </w:rPr>
              <w:t>SliceProfile</w:t>
            </w:r>
            <w:r>
              <w:rPr>
                <w:szCs w:val="18"/>
              </w:rPr>
              <w:t xml:space="preserve"> attribute or as specified as part of </w:t>
            </w:r>
            <w:r>
              <w:rPr>
                <w:rFonts w:ascii="Courier New" w:hAnsi="Courier New" w:cs="Courier New"/>
              </w:rPr>
              <w:t>AllocateNssi</w:t>
            </w:r>
            <w:r>
              <w:t xml:space="preserve"> operation (</w:t>
            </w:r>
            <w:r>
              <w:rPr>
                <w:szCs w:val="18"/>
              </w:rPr>
              <w:t>defined in TS 28.531 [26]).</w:t>
            </w:r>
          </w:p>
        </w:tc>
        <w:tc>
          <w:tcPr>
            <w:tcW w:w="2156" w:type="dxa"/>
            <w:tcBorders>
              <w:top w:val="single" w:sz="4" w:space="0" w:color="auto"/>
              <w:left w:val="single" w:sz="4" w:space="0" w:color="auto"/>
              <w:bottom w:val="single" w:sz="4" w:space="0" w:color="auto"/>
              <w:right w:val="single" w:sz="4" w:space="0" w:color="auto"/>
            </w:tcBorders>
          </w:tcPr>
          <w:p w14:paraId="2E305959" w14:textId="77777777" w:rsidR="00237CD2" w:rsidRDefault="00237CD2" w:rsidP="00237CD2">
            <w:pPr>
              <w:spacing w:after="0"/>
              <w:rPr>
                <w:rFonts w:ascii="Arial" w:hAnsi="Arial" w:cs="Arial"/>
                <w:sz w:val="18"/>
                <w:szCs w:val="18"/>
                <w:lang w:eastAsia="zh-CN"/>
              </w:rPr>
            </w:pPr>
            <w:r>
              <w:rPr>
                <w:rFonts w:ascii="Arial" w:hAnsi="Arial" w:cs="Arial"/>
                <w:sz w:val="18"/>
                <w:szCs w:val="18"/>
                <w:lang w:eastAsia="zh-CN"/>
              </w:rPr>
              <w:t>t</w:t>
            </w:r>
            <w:r>
              <w:rPr>
                <w:rFonts w:ascii="Arial" w:hAnsi="Arial" w:cs="Arial"/>
                <w:sz w:val="18"/>
                <w:szCs w:val="18"/>
              </w:rPr>
              <w:t xml:space="preserve">ype: </w:t>
            </w:r>
            <w:r>
              <w:rPr>
                <w:rFonts w:ascii="Arial" w:hAnsi="Arial" w:cs="Arial"/>
                <w:sz w:val="18"/>
                <w:szCs w:val="18"/>
                <w:lang w:eastAsia="zh-CN"/>
              </w:rPr>
              <w:t>String</w:t>
            </w:r>
          </w:p>
          <w:p w14:paraId="0FE06F72" w14:textId="77777777" w:rsidR="00237CD2" w:rsidRDefault="00237CD2" w:rsidP="00237CD2">
            <w:pPr>
              <w:spacing w:after="0"/>
              <w:rPr>
                <w:rFonts w:ascii="Arial" w:hAnsi="Arial" w:cs="Arial"/>
                <w:sz w:val="18"/>
                <w:szCs w:val="18"/>
              </w:rPr>
            </w:pPr>
            <w:r>
              <w:rPr>
                <w:rFonts w:ascii="Arial" w:hAnsi="Arial" w:cs="Arial"/>
                <w:sz w:val="18"/>
                <w:szCs w:val="18"/>
              </w:rPr>
              <w:t>multiplicity: 1</w:t>
            </w:r>
          </w:p>
          <w:p w14:paraId="30202029" w14:textId="77777777" w:rsidR="00237CD2" w:rsidRDefault="00237CD2" w:rsidP="00237CD2">
            <w:pPr>
              <w:spacing w:after="0"/>
              <w:rPr>
                <w:rFonts w:ascii="Arial" w:hAnsi="Arial" w:cs="Arial"/>
                <w:sz w:val="18"/>
                <w:szCs w:val="18"/>
              </w:rPr>
            </w:pPr>
            <w:r>
              <w:rPr>
                <w:rFonts w:ascii="Arial" w:hAnsi="Arial" w:cs="Arial"/>
                <w:sz w:val="18"/>
                <w:szCs w:val="18"/>
              </w:rPr>
              <w:t>isOrdered: N/A</w:t>
            </w:r>
          </w:p>
          <w:p w14:paraId="5B7EA421" w14:textId="77777777" w:rsidR="00237CD2" w:rsidRDefault="00237CD2" w:rsidP="00237CD2">
            <w:pPr>
              <w:spacing w:after="0"/>
              <w:rPr>
                <w:rFonts w:ascii="Arial" w:hAnsi="Arial" w:cs="Arial"/>
                <w:sz w:val="18"/>
                <w:szCs w:val="18"/>
              </w:rPr>
            </w:pPr>
            <w:r>
              <w:rPr>
                <w:rFonts w:ascii="Arial" w:hAnsi="Arial" w:cs="Arial"/>
                <w:sz w:val="18"/>
                <w:szCs w:val="18"/>
              </w:rPr>
              <w:t>isUnique: N/A</w:t>
            </w:r>
          </w:p>
          <w:p w14:paraId="246B5AA9" w14:textId="77777777" w:rsidR="00237CD2" w:rsidRDefault="00237CD2" w:rsidP="00237CD2">
            <w:pPr>
              <w:spacing w:after="0"/>
              <w:rPr>
                <w:rFonts w:ascii="Arial" w:hAnsi="Arial" w:cs="Arial"/>
                <w:sz w:val="18"/>
                <w:szCs w:val="18"/>
              </w:rPr>
            </w:pPr>
            <w:r>
              <w:rPr>
                <w:rFonts w:ascii="Arial" w:hAnsi="Arial" w:cs="Arial"/>
                <w:sz w:val="18"/>
                <w:szCs w:val="18"/>
              </w:rPr>
              <w:t>defaultValue: None</w:t>
            </w:r>
          </w:p>
          <w:p w14:paraId="15FB4462" w14:textId="4581C29C" w:rsidR="00237CD2" w:rsidRPr="00234308" w:rsidRDefault="00237CD2" w:rsidP="00237CD2">
            <w:pPr>
              <w:spacing w:after="0"/>
            </w:pPr>
            <w:r>
              <w:rPr>
                <w:rFonts w:ascii="Arial" w:hAnsi="Arial" w:cs="Arial"/>
                <w:sz w:val="18"/>
                <w:szCs w:val="18"/>
              </w:rPr>
              <w:t xml:space="preserve">isNullable: </w:t>
            </w:r>
            <w:r w:rsidRPr="0001486C">
              <w:rPr>
                <w:rFonts w:ascii="Arial" w:hAnsi="Arial" w:cs="Arial"/>
                <w:snapToGrid w:val="0"/>
                <w:sz w:val="18"/>
                <w:szCs w:val="18"/>
              </w:rPr>
              <w:t>False</w:t>
            </w:r>
          </w:p>
        </w:tc>
      </w:tr>
      <w:tr w:rsidR="00237CD2" w14:paraId="1DFBC73D" w14:textId="77777777" w:rsidTr="004535DD">
        <w:trPr>
          <w:cantSplit/>
          <w:tblHeader/>
          <w:jc w:val="center"/>
        </w:trPr>
        <w:tc>
          <w:tcPr>
            <w:tcW w:w="1817" w:type="dxa"/>
            <w:tcBorders>
              <w:top w:val="single" w:sz="4" w:space="0" w:color="auto"/>
              <w:left w:val="single" w:sz="4" w:space="0" w:color="auto"/>
              <w:bottom w:val="single" w:sz="4" w:space="0" w:color="auto"/>
              <w:right w:val="single" w:sz="4" w:space="0" w:color="auto"/>
            </w:tcBorders>
          </w:tcPr>
          <w:p w14:paraId="509F4470" w14:textId="1E13C3E0" w:rsidR="00237CD2" w:rsidRDefault="00237CD2" w:rsidP="00237CD2">
            <w:pPr>
              <w:pStyle w:val="TAL"/>
              <w:rPr>
                <w:rFonts w:ascii="Courier New" w:hAnsi="Courier New"/>
              </w:rPr>
            </w:pPr>
            <w:r w:rsidRPr="0001486C">
              <w:rPr>
                <w:rFonts w:ascii="Courier New" w:hAnsi="Courier New"/>
              </w:rPr>
              <w:t>NetworkSliceSubnetController</w:t>
            </w:r>
            <w:r w:rsidRPr="0001486C">
              <w:rPr>
                <w:szCs w:val="18"/>
              </w:rPr>
              <w:t>.</w:t>
            </w:r>
            <w:r w:rsidRPr="0001486C">
              <w:rPr>
                <w:rFonts w:ascii="Courier New" w:hAnsi="Courier New" w:cs="Courier New"/>
              </w:rPr>
              <w:t>processMonitor</w:t>
            </w:r>
          </w:p>
        </w:tc>
        <w:tc>
          <w:tcPr>
            <w:tcW w:w="5492" w:type="dxa"/>
            <w:tcBorders>
              <w:top w:val="single" w:sz="4" w:space="0" w:color="auto"/>
              <w:left w:val="single" w:sz="4" w:space="0" w:color="auto"/>
              <w:bottom w:val="single" w:sz="4" w:space="0" w:color="auto"/>
              <w:right w:val="single" w:sz="4" w:space="0" w:color="auto"/>
            </w:tcBorders>
          </w:tcPr>
          <w:p w14:paraId="0911660A" w14:textId="774E1CBF" w:rsidR="00237CD2" w:rsidRPr="00C5053F" w:rsidRDefault="00237CD2" w:rsidP="00237CD2">
            <w:pPr>
              <w:pStyle w:val="TAL"/>
              <w:rPr>
                <w:lang w:eastAsia="zh-CN"/>
              </w:rPr>
            </w:pPr>
            <w:r>
              <w:rPr>
                <w:lang w:eastAsia="zh-CN"/>
              </w:rPr>
              <w:t xml:space="preserve">This attribute describes the process monitoring information of the </w:t>
            </w:r>
            <w:r>
              <w:rPr>
                <w:rFonts w:cs="Arial"/>
              </w:rPr>
              <w:t xml:space="preserve">fulfilment of </w:t>
            </w:r>
            <w:r>
              <w:rPr>
                <w:lang w:eastAsia="zh-CN"/>
              </w:rPr>
              <w:t>the network slice subnet life cycle management.</w:t>
            </w:r>
          </w:p>
        </w:tc>
        <w:tc>
          <w:tcPr>
            <w:tcW w:w="2156" w:type="dxa"/>
            <w:tcBorders>
              <w:top w:val="single" w:sz="4" w:space="0" w:color="auto"/>
              <w:left w:val="single" w:sz="4" w:space="0" w:color="auto"/>
              <w:bottom w:val="single" w:sz="4" w:space="0" w:color="auto"/>
              <w:right w:val="single" w:sz="4" w:space="0" w:color="auto"/>
            </w:tcBorders>
          </w:tcPr>
          <w:p w14:paraId="0AB1CA52" w14:textId="77777777" w:rsidR="00237CD2" w:rsidRPr="0001486C" w:rsidRDefault="00237CD2" w:rsidP="00237CD2">
            <w:pPr>
              <w:spacing w:after="0"/>
              <w:rPr>
                <w:rFonts w:ascii="Arial" w:hAnsi="Arial" w:cs="Arial"/>
                <w:snapToGrid w:val="0"/>
                <w:sz w:val="18"/>
                <w:szCs w:val="18"/>
              </w:rPr>
            </w:pPr>
            <w:r w:rsidRPr="0001486C">
              <w:rPr>
                <w:rFonts w:ascii="Arial" w:hAnsi="Arial" w:cs="Arial"/>
                <w:snapToGrid w:val="0"/>
                <w:sz w:val="18"/>
                <w:szCs w:val="18"/>
              </w:rPr>
              <w:t>type: ProcessMonitor</w:t>
            </w:r>
          </w:p>
          <w:p w14:paraId="61AB53E0" w14:textId="77777777" w:rsidR="00237CD2" w:rsidRPr="0001486C" w:rsidRDefault="00237CD2" w:rsidP="00237CD2">
            <w:pPr>
              <w:spacing w:after="0"/>
              <w:rPr>
                <w:rFonts w:ascii="Arial" w:hAnsi="Arial" w:cs="Arial"/>
                <w:snapToGrid w:val="0"/>
                <w:sz w:val="18"/>
                <w:szCs w:val="18"/>
              </w:rPr>
            </w:pPr>
            <w:r w:rsidRPr="0001486C">
              <w:rPr>
                <w:rFonts w:ascii="Arial" w:hAnsi="Arial" w:cs="Arial"/>
                <w:snapToGrid w:val="0"/>
                <w:sz w:val="18"/>
                <w:szCs w:val="18"/>
              </w:rPr>
              <w:t>multiplicity: 1</w:t>
            </w:r>
          </w:p>
          <w:p w14:paraId="04BD9909" w14:textId="77777777" w:rsidR="00237CD2" w:rsidRPr="0001486C" w:rsidRDefault="00237CD2" w:rsidP="00237CD2">
            <w:pPr>
              <w:spacing w:after="0"/>
              <w:rPr>
                <w:rFonts w:ascii="Arial" w:hAnsi="Arial" w:cs="Arial"/>
                <w:snapToGrid w:val="0"/>
                <w:sz w:val="18"/>
                <w:szCs w:val="18"/>
              </w:rPr>
            </w:pPr>
            <w:r w:rsidRPr="0001486C">
              <w:rPr>
                <w:rFonts w:ascii="Arial" w:hAnsi="Arial" w:cs="Arial"/>
                <w:snapToGrid w:val="0"/>
                <w:sz w:val="18"/>
                <w:szCs w:val="18"/>
              </w:rPr>
              <w:t>isOrdered: N/A</w:t>
            </w:r>
          </w:p>
          <w:p w14:paraId="78A4ADE1" w14:textId="77777777" w:rsidR="00237CD2" w:rsidRPr="0001486C" w:rsidRDefault="00237CD2" w:rsidP="00237CD2">
            <w:pPr>
              <w:spacing w:after="0"/>
              <w:rPr>
                <w:rFonts w:ascii="Arial" w:hAnsi="Arial" w:cs="Arial"/>
                <w:snapToGrid w:val="0"/>
                <w:sz w:val="18"/>
                <w:szCs w:val="18"/>
              </w:rPr>
            </w:pPr>
            <w:r w:rsidRPr="0001486C">
              <w:rPr>
                <w:rFonts w:ascii="Arial" w:hAnsi="Arial" w:cs="Arial"/>
                <w:snapToGrid w:val="0"/>
                <w:sz w:val="18"/>
                <w:szCs w:val="18"/>
              </w:rPr>
              <w:t>isUnique: N/A</w:t>
            </w:r>
          </w:p>
          <w:p w14:paraId="60AF991B" w14:textId="77777777" w:rsidR="00237CD2" w:rsidRPr="0001486C" w:rsidRDefault="00237CD2" w:rsidP="00237CD2">
            <w:pPr>
              <w:spacing w:after="0"/>
              <w:rPr>
                <w:rFonts w:ascii="Arial" w:hAnsi="Arial" w:cs="Arial"/>
                <w:snapToGrid w:val="0"/>
                <w:sz w:val="18"/>
                <w:szCs w:val="18"/>
              </w:rPr>
            </w:pPr>
            <w:r w:rsidRPr="0001486C">
              <w:rPr>
                <w:rFonts w:ascii="Arial" w:hAnsi="Arial" w:cs="Arial"/>
                <w:snapToGrid w:val="0"/>
                <w:sz w:val="18"/>
                <w:szCs w:val="18"/>
              </w:rPr>
              <w:t>defaultValue: None</w:t>
            </w:r>
          </w:p>
          <w:p w14:paraId="7B844FF1" w14:textId="4B919120" w:rsidR="00237CD2" w:rsidRPr="00234308" w:rsidRDefault="00237CD2" w:rsidP="00237CD2">
            <w:pPr>
              <w:spacing w:after="0"/>
            </w:pPr>
            <w:r w:rsidRPr="0001486C">
              <w:rPr>
                <w:rFonts w:ascii="Arial" w:hAnsi="Arial" w:cs="Arial"/>
                <w:snapToGrid w:val="0"/>
                <w:sz w:val="18"/>
                <w:szCs w:val="18"/>
              </w:rPr>
              <w:t>isNullable: False</w:t>
            </w:r>
          </w:p>
        </w:tc>
      </w:tr>
      <w:tr w:rsidR="00237CD2" w14:paraId="32BC8B67" w14:textId="77777777" w:rsidTr="004535DD">
        <w:trPr>
          <w:cantSplit/>
          <w:tblHeader/>
          <w:jc w:val="center"/>
        </w:trPr>
        <w:tc>
          <w:tcPr>
            <w:tcW w:w="1817" w:type="dxa"/>
            <w:tcBorders>
              <w:top w:val="single" w:sz="4" w:space="0" w:color="auto"/>
              <w:left w:val="single" w:sz="4" w:space="0" w:color="auto"/>
              <w:bottom w:val="single" w:sz="4" w:space="0" w:color="auto"/>
              <w:right w:val="single" w:sz="4" w:space="0" w:color="auto"/>
            </w:tcBorders>
          </w:tcPr>
          <w:p w14:paraId="5F173E35" w14:textId="2A795D2E" w:rsidR="00237CD2" w:rsidRDefault="00237CD2" w:rsidP="00237CD2">
            <w:pPr>
              <w:pStyle w:val="TAL"/>
              <w:rPr>
                <w:rFonts w:ascii="Courier New" w:hAnsi="Courier New"/>
              </w:rPr>
            </w:pPr>
            <w:r w:rsidRPr="0001486C">
              <w:rPr>
                <w:rFonts w:ascii="Courier New" w:hAnsi="Courier New" w:cs="Courier New"/>
                <w:szCs w:val="18"/>
              </w:rPr>
              <w:lastRenderedPageBreak/>
              <w:t>NetworkSliceSubnetController.networkSliceSubnetRef</w:t>
            </w:r>
          </w:p>
        </w:tc>
        <w:tc>
          <w:tcPr>
            <w:tcW w:w="5492" w:type="dxa"/>
            <w:tcBorders>
              <w:top w:val="single" w:sz="4" w:space="0" w:color="auto"/>
              <w:left w:val="single" w:sz="4" w:space="0" w:color="auto"/>
              <w:bottom w:val="single" w:sz="4" w:space="0" w:color="auto"/>
              <w:right w:val="single" w:sz="4" w:space="0" w:color="auto"/>
            </w:tcBorders>
          </w:tcPr>
          <w:p w14:paraId="0CF87E6A" w14:textId="77777777" w:rsidR="00237CD2" w:rsidRDefault="00237CD2" w:rsidP="00237CD2">
            <w:pPr>
              <w:pStyle w:val="TAL"/>
              <w:rPr>
                <w:szCs w:val="18"/>
              </w:rPr>
            </w:pPr>
            <w:r>
              <w:rPr>
                <w:szCs w:val="18"/>
              </w:rPr>
              <w:t xml:space="preserve">This attribute specifies the DN of the </w:t>
            </w:r>
            <w:r w:rsidRPr="0002192D">
              <w:rPr>
                <w:rFonts w:ascii="Courier New" w:hAnsi="Courier New" w:cs="Courier New"/>
              </w:rPr>
              <w:t>NetworkSliceSubnet</w:t>
            </w:r>
            <w:r>
              <w:rPr>
                <w:szCs w:val="18"/>
              </w:rPr>
              <w:t xml:space="preserve"> MOI, that the MnS producer has selected to fulfil the network slice subnet related requirements specified in </w:t>
            </w:r>
            <w:r>
              <w:rPr>
                <w:rFonts w:ascii="Courier New" w:hAnsi="Courier New"/>
              </w:rPr>
              <w:t>input</w:t>
            </w:r>
            <w:r>
              <w:rPr>
                <w:rFonts w:ascii="Courier New" w:hAnsi="Courier New" w:cs="Courier New"/>
                <w:lang w:eastAsia="zh-CN"/>
              </w:rPr>
              <w:t>SliceProfile</w:t>
            </w:r>
            <w:r>
              <w:rPr>
                <w:szCs w:val="18"/>
              </w:rPr>
              <w:t xml:space="preserve"> attribute or as specified as part of </w:t>
            </w:r>
            <w:r>
              <w:rPr>
                <w:rFonts w:ascii="Courier New" w:hAnsi="Courier New" w:cs="Courier New"/>
              </w:rPr>
              <w:t>AllocateNssi</w:t>
            </w:r>
            <w:r>
              <w:t xml:space="preserve"> operation (</w:t>
            </w:r>
            <w:r>
              <w:rPr>
                <w:szCs w:val="18"/>
              </w:rPr>
              <w:t xml:space="preserve">defined in TS 28.531 [26]). </w:t>
            </w:r>
          </w:p>
          <w:p w14:paraId="19BA694C" w14:textId="77777777" w:rsidR="00237CD2" w:rsidRPr="00C5053F" w:rsidRDefault="00237CD2" w:rsidP="00237CD2">
            <w:pPr>
              <w:pStyle w:val="TAL"/>
              <w:rPr>
                <w:lang w:eastAsia="zh-CN"/>
              </w:rPr>
            </w:pPr>
          </w:p>
        </w:tc>
        <w:tc>
          <w:tcPr>
            <w:tcW w:w="2156" w:type="dxa"/>
            <w:tcBorders>
              <w:top w:val="single" w:sz="4" w:space="0" w:color="auto"/>
              <w:left w:val="single" w:sz="4" w:space="0" w:color="auto"/>
              <w:bottom w:val="single" w:sz="4" w:space="0" w:color="auto"/>
              <w:right w:val="single" w:sz="4" w:space="0" w:color="auto"/>
            </w:tcBorders>
          </w:tcPr>
          <w:p w14:paraId="34164DAC" w14:textId="77777777" w:rsidR="00237CD2" w:rsidRPr="0001486C" w:rsidRDefault="00237CD2" w:rsidP="00237CD2">
            <w:pPr>
              <w:spacing w:after="0"/>
              <w:rPr>
                <w:rFonts w:ascii="Arial" w:hAnsi="Arial"/>
                <w:sz w:val="18"/>
                <w:szCs w:val="18"/>
              </w:rPr>
            </w:pPr>
            <w:r w:rsidRPr="0001486C">
              <w:rPr>
                <w:rFonts w:ascii="Arial" w:hAnsi="Arial"/>
                <w:sz w:val="18"/>
                <w:szCs w:val="18"/>
              </w:rPr>
              <w:t>type: DN</w:t>
            </w:r>
          </w:p>
          <w:p w14:paraId="56AE9CEB" w14:textId="77777777" w:rsidR="00237CD2" w:rsidRPr="0001486C" w:rsidRDefault="00237CD2" w:rsidP="00237CD2">
            <w:pPr>
              <w:spacing w:after="0"/>
              <w:rPr>
                <w:rFonts w:ascii="Arial" w:hAnsi="Arial"/>
                <w:sz w:val="18"/>
                <w:szCs w:val="18"/>
              </w:rPr>
            </w:pPr>
            <w:r w:rsidRPr="0001486C">
              <w:rPr>
                <w:rFonts w:ascii="Arial" w:hAnsi="Arial"/>
                <w:sz w:val="18"/>
                <w:szCs w:val="18"/>
              </w:rPr>
              <w:t xml:space="preserve">multiplicity: </w:t>
            </w:r>
            <w:r>
              <w:rPr>
                <w:rFonts w:ascii="Arial" w:hAnsi="Arial"/>
                <w:sz w:val="18"/>
                <w:szCs w:val="18"/>
              </w:rPr>
              <w:t>0..</w:t>
            </w:r>
            <w:r w:rsidRPr="0001486C">
              <w:rPr>
                <w:rFonts w:ascii="Arial" w:hAnsi="Arial"/>
                <w:sz w:val="18"/>
                <w:szCs w:val="18"/>
              </w:rPr>
              <w:t>1</w:t>
            </w:r>
          </w:p>
          <w:p w14:paraId="03C6D09F" w14:textId="77777777" w:rsidR="00237CD2" w:rsidRPr="0001486C" w:rsidRDefault="00237CD2" w:rsidP="00237CD2">
            <w:pPr>
              <w:spacing w:after="0"/>
              <w:rPr>
                <w:rFonts w:ascii="Arial" w:hAnsi="Arial"/>
                <w:sz w:val="18"/>
                <w:szCs w:val="18"/>
              </w:rPr>
            </w:pPr>
            <w:r w:rsidRPr="0001486C">
              <w:rPr>
                <w:rFonts w:ascii="Arial" w:hAnsi="Arial"/>
                <w:sz w:val="18"/>
                <w:szCs w:val="18"/>
              </w:rPr>
              <w:t>isOrdered: N/A</w:t>
            </w:r>
          </w:p>
          <w:p w14:paraId="7D3E10CA" w14:textId="77777777" w:rsidR="00237CD2" w:rsidRPr="0001486C" w:rsidRDefault="00237CD2" w:rsidP="00237CD2">
            <w:pPr>
              <w:spacing w:after="0"/>
              <w:rPr>
                <w:rFonts w:ascii="Arial" w:hAnsi="Arial"/>
                <w:sz w:val="18"/>
                <w:szCs w:val="18"/>
              </w:rPr>
            </w:pPr>
            <w:r w:rsidRPr="0001486C">
              <w:rPr>
                <w:rFonts w:ascii="Arial" w:hAnsi="Arial"/>
                <w:sz w:val="18"/>
                <w:szCs w:val="18"/>
              </w:rPr>
              <w:t>isUnique: N/A</w:t>
            </w:r>
          </w:p>
          <w:p w14:paraId="51171BF4" w14:textId="77777777" w:rsidR="00237CD2" w:rsidRPr="0001486C" w:rsidRDefault="00237CD2" w:rsidP="00237CD2">
            <w:pPr>
              <w:spacing w:after="0"/>
              <w:rPr>
                <w:rFonts w:ascii="Arial" w:hAnsi="Arial"/>
                <w:sz w:val="18"/>
                <w:szCs w:val="18"/>
              </w:rPr>
            </w:pPr>
            <w:r w:rsidRPr="0001486C">
              <w:rPr>
                <w:rFonts w:ascii="Arial" w:hAnsi="Arial"/>
                <w:sz w:val="18"/>
                <w:szCs w:val="18"/>
              </w:rPr>
              <w:t>defaultValue: N/A</w:t>
            </w:r>
          </w:p>
          <w:p w14:paraId="1F664D9F" w14:textId="7E98422B" w:rsidR="00237CD2" w:rsidRPr="00234308" w:rsidRDefault="00237CD2" w:rsidP="00237CD2">
            <w:pPr>
              <w:spacing w:after="0"/>
            </w:pPr>
            <w:r w:rsidRPr="0001486C">
              <w:rPr>
                <w:rFonts w:ascii="Arial" w:hAnsi="Arial"/>
                <w:sz w:val="18"/>
                <w:szCs w:val="18"/>
              </w:rPr>
              <w:t xml:space="preserve">isNullable: </w:t>
            </w:r>
            <w:r w:rsidRPr="0001486C">
              <w:rPr>
                <w:rFonts w:ascii="Arial" w:hAnsi="Arial" w:cs="Arial"/>
                <w:snapToGrid w:val="0"/>
                <w:sz w:val="18"/>
                <w:szCs w:val="18"/>
              </w:rPr>
              <w:t>False</w:t>
            </w:r>
          </w:p>
        </w:tc>
      </w:tr>
      <w:tr w:rsidR="00237CD2" w14:paraId="1D8EE57B" w14:textId="77777777" w:rsidTr="004535DD">
        <w:trPr>
          <w:cantSplit/>
          <w:tblHeader/>
          <w:jc w:val="center"/>
        </w:trPr>
        <w:tc>
          <w:tcPr>
            <w:tcW w:w="1817" w:type="dxa"/>
            <w:tcBorders>
              <w:top w:val="single" w:sz="4" w:space="0" w:color="auto"/>
              <w:left w:val="single" w:sz="4" w:space="0" w:color="auto"/>
              <w:bottom w:val="single" w:sz="4" w:space="0" w:color="auto"/>
              <w:right w:val="single" w:sz="4" w:space="0" w:color="auto"/>
            </w:tcBorders>
          </w:tcPr>
          <w:p w14:paraId="063CC291" w14:textId="322F665B" w:rsidR="00237CD2" w:rsidRDefault="00237CD2" w:rsidP="00237CD2">
            <w:pPr>
              <w:pStyle w:val="TAL"/>
              <w:rPr>
                <w:rFonts w:ascii="Courier New" w:hAnsi="Courier New"/>
              </w:rPr>
            </w:pPr>
            <w:r w:rsidRPr="0001486C">
              <w:rPr>
                <w:rFonts w:ascii="Courier New" w:hAnsi="Courier New" w:cs="Courier New"/>
              </w:rPr>
              <w:t>availabilityStatus</w:t>
            </w:r>
          </w:p>
        </w:tc>
        <w:tc>
          <w:tcPr>
            <w:tcW w:w="5492" w:type="dxa"/>
            <w:tcBorders>
              <w:top w:val="single" w:sz="4" w:space="0" w:color="auto"/>
              <w:left w:val="single" w:sz="4" w:space="0" w:color="auto"/>
              <w:bottom w:val="single" w:sz="4" w:space="0" w:color="auto"/>
              <w:right w:val="single" w:sz="4" w:space="0" w:color="auto"/>
            </w:tcBorders>
          </w:tcPr>
          <w:p w14:paraId="5F7678EA" w14:textId="77777777" w:rsidR="00237CD2" w:rsidRDefault="00237CD2" w:rsidP="00237CD2">
            <w:pPr>
              <w:pStyle w:val="TAL"/>
            </w:pPr>
            <w:r>
              <w:t xml:space="preserve">It indicates the availability status of the fulfilment of </w:t>
            </w:r>
            <w:r>
              <w:rPr>
                <w:rFonts w:cs="Arial"/>
                <w:szCs w:val="18"/>
              </w:rPr>
              <w:t xml:space="preserve">network slice or the network slice subnet </w:t>
            </w:r>
            <w:r>
              <w:t>related requirements by the MnS producer</w:t>
            </w:r>
            <w:r>
              <w:rPr>
                <w:rFonts w:cs="Arial"/>
                <w:szCs w:val="18"/>
              </w:rPr>
              <w:t>.</w:t>
            </w:r>
          </w:p>
          <w:p w14:paraId="5F098A43" w14:textId="77777777" w:rsidR="00237CD2" w:rsidRDefault="00237CD2" w:rsidP="00237CD2">
            <w:pPr>
              <w:pStyle w:val="TAL"/>
            </w:pPr>
          </w:p>
          <w:p w14:paraId="0C0A23B4" w14:textId="77777777" w:rsidR="00237CD2" w:rsidRDefault="00237CD2" w:rsidP="00237CD2">
            <w:pPr>
              <w:pStyle w:val="TAL"/>
              <w:keepNext w:val="0"/>
            </w:pPr>
            <w:r>
              <w:rPr>
                <w:rFonts w:cs="Arial"/>
                <w:szCs w:val="18"/>
              </w:rPr>
              <w:t xml:space="preserve">allowedValues: </w:t>
            </w:r>
            <w:r>
              <w:t>"In test", "Failed", "Power off", "Off line", "Off duty", "Dependency", "Degraded", "Not installed", "Log full".</w:t>
            </w:r>
          </w:p>
          <w:p w14:paraId="6400E77A" w14:textId="7C08716D" w:rsidR="00237CD2" w:rsidRPr="00C5053F" w:rsidRDefault="00237CD2" w:rsidP="00237CD2">
            <w:pPr>
              <w:pStyle w:val="TAL"/>
              <w:rPr>
                <w:lang w:eastAsia="zh-CN"/>
              </w:rPr>
            </w:pPr>
            <w:r>
              <w:rPr>
                <w:rFonts w:cs="Arial"/>
                <w:szCs w:val="18"/>
              </w:rPr>
              <w:t>The meaning of these values is as defined in 3GPP TS 28.625 [17] and ITU-T X.731 [18].</w:t>
            </w:r>
          </w:p>
        </w:tc>
        <w:tc>
          <w:tcPr>
            <w:tcW w:w="2156" w:type="dxa"/>
            <w:tcBorders>
              <w:top w:val="single" w:sz="4" w:space="0" w:color="auto"/>
              <w:left w:val="single" w:sz="4" w:space="0" w:color="auto"/>
              <w:bottom w:val="single" w:sz="4" w:space="0" w:color="auto"/>
              <w:right w:val="single" w:sz="4" w:space="0" w:color="auto"/>
            </w:tcBorders>
          </w:tcPr>
          <w:p w14:paraId="6AF455E9" w14:textId="77777777" w:rsidR="00237CD2" w:rsidRPr="0001486C" w:rsidRDefault="00237CD2" w:rsidP="00237CD2">
            <w:pPr>
              <w:spacing w:after="0"/>
              <w:rPr>
                <w:rFonts w:ascii="Arial" w:hAnsi="Arial" w:cs="Arial"/>
                <w:sz w:val="18"/>
                <w:szCs w:val="18"/>
              </w:rPr>
            </w:pPr>
            <w:r w:rsidRPr="0001486C">
              <w:rPr>
                <w:rFonts w:ascii="Arial" w:hAnsi="Arial" w:cs="Arial"/>
                <w:sz w:val="18"/>
                <w:szCs w:val="18"/>
              </w:rPr>
              <w:t xml:space="preserve">type: </w:t>
            </w:r>
            <w:r w:rsidRPr="0001486C">
              <w:rPr>
                <w:rFonts w:ascii="Arial" w:hAnsi="Arial" w:cs="Arial"/>
                <w:snapToGrid w:val="0"/>
                <w:sz w:val="18"/>
                <w:szCs w:val="18"/>
              </w:rPr>
              <w:t>ENUM</w:t>
            </w:r>
          </w:p>
          <w:p w14:paraId="3A90BA77" w14:textId="77777777" w:rsidR="00237CD2" w:rsidRPr="0001486C" w:rsidRDefault="00237CD2" w:rsidP="00237CD2">
            <w:pPr>
              <w:spacing w:after="0"/>
              <w:rPr>
                <w:rFonts w:ascii="Arial" w:hAnsi="Arial" w:cs="Arial"/>
                <w:sz w:val="18"/>
                <w:szCs w:val="18"/>
              </w:rPr>
            </w:pPr>
            <w:r w:rsidRPr="0001486C">
              <w:rPr>
                <w:rFonts w:ascii="Arial" w:hAnsi="Arial" w:cs="Arial"/>
                <w:sz w:val="18"/>
                <w:szCs w:val="18"/>
              </w:rPr>
              <w:t>multiplicity: *</w:t>
            </w:r>
          </w:p>
          <w:p w14:paraId="5D4E3395" w14:textId="77777777" w:rsidR="00237CD2" w:rsidRPr="0001486C" w:rsidRDefault="00237CD2" w:rsidP="00237CD2">
            <w:pPr>
              <w:spacing w:after="0"/>
              <w:rPr>
                <w:rFonts w:ascii="Arial" w:hAnsi="Arial" w:cs="Arial"/>
                <w:sz w:val="18"/>
                <w:szCs w:val="18"/>
              </w:rPr>
            </w:pPr>
            <w:r w:rsidRPr="0001486C">
              <w:rPr>
                <w:rFonts w:ascii="Arial" w:hAnsi="Arial" w:cs="Arial"/>
                <w:sz w:val="18"/>
                <w:szCs w:val="18"/>
              </w:rPr>
              <w:t>isOrdered: False</w:t>
            </w:r>
          </w:p>
          <w:p w14:paraId="1C1DB87E" w14:textId="77777777" w:rsidR="00237CD2" w:rsidRPr="0001486C" w:rsidRDefault="00237CD2" w:rsidP="00237CD2">
            <w:pPr>
              <w:spacing w:after="0"/>
              <w:rPr>
                <w:rFonts w:ascii="Arial" w:hAnsi="Arial" w:cs="Arial"/>
                <w:sz w:val="18"/>
                <w:szCs w:val="18"/>
              </w:rPr>
            </w:pPr>
            <w:r w:rsidRPr="0001486C">
              <w:rPr>
                <w:rFonts w:ascii="Arial" w:hAnsi="Arial" w:cs="Arial"/>
                <w:sz w:val="18"/>
                <w:szCs w:val="18"/>
              </w:rPr>
              <w:t>isUnique: True</w:t>
            </w:r>
          </w:p>
          <w:p w14:paraId="3B3B79B0" w14:textId="77777777" w:rsidR="00237CD2" w:rsidRPr="0001486C" w:rsidRDefault="00237CD2" w:rsidP="00237CD2">
            <w:pPr>
              <w:spacing w:after="0"/>
              <w:rPr>
                <w:rFonts w:ascii="Arial" w:hAnsi="Arial" w:cs="Arial"/>
                <w:sz w:val="18"/>
                <w:szCs w:val="18"/>
              </w:rPr>
            </w:pPr>
            <w:r w:rsidRPr="0001486C">
              <w:rPr>
                <w:rFonts w:ascii="Arial" w:hAnsi="Arial" w:cs="Arial"/>
                <w:sz w:val="18"/>
                <w:szCs w:val="18"/>
              </w:rPr>
              <w:t>defaultValue: None</w:t>
            </w:r>
          </w:p>
          <w:p w14:paraId="73B82C73" w14:textId="77777777" w:rsidR="00237CD2" w:rsidRPr="0001486C" w:rsidRDefault="00237CD2" w:rsidP="00237CD2">
            <w:pPr>
              <w:pStyle w:val="TAL"/>
              <w:rPr>
                <w:rFonts w:cs="Arial"/>
                <w:snapToGrid w:val="0"/>
                <w:szCs w:val="18"/>
              </w:rPr>
            </w:pPr>
            <w:r w:rsidRPr="0001486C">
              <w:rPr>
                <w:rFonts w:cs="Arial"/>
                <w:snapToGrid w:val="0"/>
                <w:szCs w:val="18"/>
              </w:rPr>
              <w:t>allowedValues: N/A</w:t>
            </w:r>
          </w:p>
          <w:p w14:paraId="11BD1302" w14:textId="7B8E3DF8" w:rsidR="00237CD2" w:rsidRPr="00234308" w:rsidRDefault="00237CD2" w:rsidP="00237CD2">
            <w:pPr>
              <w:spacing w:after="0"/>
            </w:pPr>
            <w:r w:rsidRPr="0001486C">
              <w:rPr>
                <w:rFonts w:ascii="Arial" w:hAnsi="Arial" w:cs="Arial"/>
                <w:sz w:val="18"/>
                <w:szCs w:val="18"/>
              </w:rPr>
              <w:t>isNullable:</w:t>
            </w:r>
            <w:r>
              <w:rPr>
                <w:rFonts w:ascii="Arial" w:hAnsi="Arial" w:cs="Arial"/>
                <w:sz w:val="18"/>
                <w:szCs w:val="18"/>
              </w:rPr>
              <w:t xml:space="preserve"> False</w:t>
            </w:r>
          </w:p>
        </w:tc>
      </w:tr>
      <w:tr w:rsidR="00F17312" w14:paraId="57424B1E" w14:textId="77777777" w:rsidTr="004535DD">
        <w:trPr>
          <w:cantSplit/>
          <w:tblHeader/>
          <w:jc w:val="center"/>
        </w:trPr>
        <w:tc>
          <w:tcPr>
            <w:tcW w:w="9465" w:type="dxa"/>
            <w:gridSpan w:val="3"/>
            <w:tcBorders>
              <w:top w:val="single" w:sz="4" w:space="0" w:color="auto"/>
              <w:left w:val="single" w:sz="4" w:space="0" w:color="auto"/>
              <w:bottom w:val="single" w:sz="4" w:space="0" w:color="auto"/>
              <w:right w:val="single" w:sz="4" w:space="0" w:color="auto"/>
            </w:tcBorders>
            <w:hideMark/>
          </w:tcPr>
          <w:p w14:paraId="6E27BE12" w14:textId="77777777" w:rsidR="00F17312" w:rsidRDefault="00F17312" w:rsidP="00F17312">
            <w:pPr>
              <w:pStyle w:val="NO"/>
            </w:pPr>
            <w:r>
              <w:t xml:space="preserve">NOTE 1: There is no direct relationship between localAddress/remoteAddress in EP_RP and ipAddress in EP_transport. While the localAddress/remoteAddress in EP_RP could be exchanged as part of signalling between GTP-u tunnel end points, ipAddress in EP_transport is used for transport routing. </w:t>
            </w:r>
          </w:p>
          <w:p w14:paraId="32C0D180" w14:textId="7E0A708B" w:rsidR="00F17312" w:rsidRDefault="00F17312" w:rsidP="00F17312">
            <w:pPr>
              <w:pStyle w:val="NO"/>
            </w:pPr>
            <w:r>
              <w:t xml:space="preserve">NOTE 2: </w:t>
            </w:r>
            <w:r w:rsidR="0048464A">
              <w:t>void</w:t>
            </w:r>
          </w:p>
          <w:p w14:paraId="05B3A15E" w14:textId="25E0A426" w:rsidR="00057E25" w:rsidRDefault="00057E25" w:rsidP="00F17312">
            <w:pPr>
              <w:pStyle w:val="NO"/>
              <w:rPr>
                <w:rFonts w:ascii="Arial" w:hAnsi="Arial"/>
                <w:sz w:val="18"/>
                <w:szCs w:val="18"/>
                <w:lang w:eastAsia="zh-CN"/>
              </w:rPr>
            </w:pPr>
            <w:r>
              <w:t xml:space="preserve">NOTE 3: </w:t>
            </w:r>
            <w:r>
              <w:rPr>
                <w:rFonts w:cs="Arial"/>
                <w:snapToGrid w:val="0"/>
                <w:szCs w:val="18"/>
                <w:lang w:eastAsia="zh-CN"/>
              </w:rPr>
              <w:t>energy efficiency requirement for V2X is not part of the current document.</w:t>
            </w:r>
          </w:p>
        </w:tc>
      </w:tr>
    </w:tbl>
    <w:p w14:paraId="2548B20A" w14:textId="77777777" w:rsidR="00F17312" w:rsidRDefault="00F17312" w:rsidP="00F17312"/>
    <w:p w14:paraId="70E2F1F0" w14:textId="77777777" w:rsidR="00F17312" w:rsidRDefault="00F17312" w:rsidP="00F17312">
      <w:pPr>
        <w:pStyle w:val="Heading2"/>
      </w:pPr>
      <w:bookmarkStart w:id="4386" w:name="_Toc59183294"/>
      <w:bookmarkStart w:id="4387" w:name="_Toc59184760"/>
      <w:bookmarkStart w:id="4388" w:name="_Toc59195695"/>
      <w:bookmarkStart w:id="4389" w:name="_Toc59440123"/>
      <w:bookmarkStart w:id="4390" w:name="_Toc67990581"/>
      <w:r>
        <w:t>6.5</w:t>
      </w:r>
      <w:r>
        <w:tab/>
        <w:t>Common notifications</w:t>
      </w:r>
      <w:bookmarkEnd w:id="4386"/>
      <w:bookmarkEnd w:id="4387"/>
      <w:bookmarkEnd w:id="4388"/>
      <w:bookmarkEnd w:id="4389"/>
      <w:bookmarkEnd w:id="4390"/>
    </w:p>
    <w:p w14:paraId="4D6868E4" w14:textId="77777777" w:rsidR="00F17312" w:rsidRDefault="00F17312" w:rsidP="00F17312">
      <w:pPr>
        <w:pStyle w:val="Heading3"/>
      </w:pPr>
      <w:bookmarkStart w:id="4391" w:name="_Toc59183295"/>
      <w:bookmarkStart w:id="4392" w:name="_Toc59184761"/>
      <w:bookmarkStart w:id="4393" w:name="_Toc59195696"/>
      <w:bookmarkStart w:id="4394" w:name="_Toc59440124"/>
      <w:bookmarkStart w:id="4395" w:name="_Toc67990582"/>
      <w:r>
        <w:t>6.5.1</w:t>
      </w:r>
      <w:r>
        <w:tab/>
        <w:t>Alarm notifications</w:t>
      </w:r>
      <w:bookmarkEnd w:id="4391"/>
      <w:bookmarkEnd w:id="4392"/>
      <w:bookmarkEnd w:id="4393"/>
      <w:bookmarkEnd w:id="4394"/>
      <w:bookmarkEnd w:id="4395"/>
    </w:p>
    <w:p w14:paraId="398CD177" w14:textId="52B182B0" w:rsidR="00F17312" w:rsidRDefault="00F17312" w:rsidP="00F17312">
      <w:r>
        <w:t xml:space="preserve">This clause presents a list of notifications, defined in TS 28.532 [35], that an MnS consumer may receive. The notification header attribute </w:t>
      </w:r>
      <w:r>
        <w:rPr>
          <w:rFonts w:ascii="Courier New" w:hAnsi="Courier New" w:cs="Courier New"/>
        </w:rPr>
        <w:t>objectClass/objectInstance</w:t>
      </w:r>
      <w:r>
        <w:t xml:space="preserve"> shall capture the DN of an instance of a class defined in the present document.</w:t>
      </w:r>
    </w:p>
    <w:p w14:paraId="7EEF71D3" w14:textId="77777777" w:rsidR="00F17312" w:rsidRDefault="00F17312" w:rsidP="00F17312">
      <w:pPr>
        <w:pStyle w:val="TH"/>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997"/>
        <w:gridCol w:w="947"/>
        <w:gridCol w:w="717"/>
      </w:tblGrid>
      <w:tr w:rsidR="00F17312" w14:paraId="5DB60AEB" w14:textId="77777777" w:rsidTr="004535DD">
        <w:trPr>
          <w:cantSplit/>
          <w:tblHeader/>
          <w:jc w:val="center"/>
        </w:trPr>
        <w:tc>
          <w:tcPr>
            <w:tcW w:w="3997" w:type="dxa"/>
            <w:tcBorders>
              <w:top w:val="single" w:sz="4" w:space="0" w:color="auto"/>
              <w:left w:val="single" w:sz="4" w:space="0" w:color="auto"/>
              <w:bottom w:val="single" w:sz="4" w:space="0" w:color="auto"/>
              <w:right w:val="single" w:sz="4" w:space="0" w:color="auto"/>
            </w:tcBorders>
            <w:shd w:val="clear" w:color="auto" w:fill="CCCCCC"/>
            <w:hideMark/>
          </w:tcPr>
          <w:p w14:paraId="6A4C8584" w14:textId="77777777" w:rsidR="00F17312" w:rsidRDefault="00F17312" w:rsidP="00F17312">
            <w:pPr>
              <w:pStyle w:val="TAH"/>
            </w:pPr>
            <w:r>
              <w:t>Name</w:t>
            </w:r>
          </w:p>
        </w:tc>
        <w:tc>
          <w:tcPr>
            <w:tcW w:w="947" w:type="dxa"/>
            <w:tcBorders>
              <w:top w:val="single" w:sz="4" w:space="0" w:color="auto"/>
              <w:left w:val="single" w:sz="4" w:space="0" w:color="auto"/>
              <w:bottom w:val="single" w:sz="4" w:space="0" w:color="auto"/>
              <w:right w:val="single" w:sz="4" w:space="0" w:color="auto"/>
            </w:tcBorders>
            <w:shd w:val="clear" w:color="auto" w:fill="CCCCCC"/>
            <w:hideMark/>
          </w:tcPr>
          <w:p w14:paraId="14AAF724" w14:textId="179EA9FE" w:rsidR="00F17312" w:rsidRDefault="00C8674D" w:rsidP="00F17312">
            <w:pPr>
              <w:pStyle w:val="TAH"/>
            </w:pPr>
            <w:r>
              <w:t>S</w:t>
            </w:r>
          </w:p>
        </w:tc>
        <w:tc>
          <w:tcPr>
            <w:tcW w:w="717" w:type="dxa"/>
            <w:tcBorders>
              <w:top w:val="single" w:sz="4" w:space="0" w:color="auto"/>
              <w:left w:val="single" w:sz="4" w:space="0" w:color="auto"/>
              <w:bottom w:val="single" w:sz="4" w:space="0" w:color="auto"/>
              <w:right w:val="single" w:sz="4" w:space="0" w:color="auto"/>
            </w:tcBorders>
            <w:shd w:val="clear" w:color="auto" w:fill="CCCCCC"/>
            <w:hideMark/>
          </w:tcPr>
          <w:p w14:paraId="7DD7DFEA" w14:textId="77777777" w:rsidR="00F17312" w:rsidRDefault="00F17312" w:rsidP="00F17312">
            <w:pPr>
              <w:pStyle w:val="TAH"/>
            </w:pPr>
            <w:r>
              <w:t>Notes</w:t>
            </w:r>
          </w:p>
        </w:tc>
      </w:tr>
      <w:tr w:rsidR="00F17312" w14:paraId="6340873B" w14:textId="77777777" w:rsidTr="004535DD">
        <w:trPr>
          <w:cantSplit/>
          <w:jc w:val="center"/>
        </w:trPr>
        <w:tc>
          <w:tcPr>
            <w:tcW w:w="3997" w:type="dxa"/>
            <w:tcBorders>
              <w:top w:val="single" w:sz="4" w:space="0" w:color="auto"/>
              <w:left w:val="single" w:sz="4" w:space="0" w:color="auto"/>
              <w:bottom w:val="single" w:sz="4" w:space="0" w:color="auto"/>
              <w:right w:val="single" w:sz="4" w:space="0" w:color="auto"/>
            </w:tcBorders>
            <w:hideMark/>
          </w:tcPr>
          <w:p w14:paraId="2BCDBD67" w14:textId="77777777" w:rsidR="00F17312" w:rsidRDefault="00F17312" w:rsidP="00F17312">
            <w:pPr>
              <w:pStyle w:val="TAL"/>
            </w:pPr>
            <w:r>
              <w:rPr>
                <w:rFonts w:ascii="Courier New" w:hAnsi="Courier New" w:cs="Courier New"/>
              </w:rPr>
              <w:t>notifyNewAlarm</w:t>
            </w:r>
          </w:p>
        </w:tc>
        <w:tc>
          <w:tcPr>
            <w:tcW w:w="947" w:type="dxa"/>
            <w:tcBorders>
              <w:top w:val="single" w:sz="4" w:space="0" w:color="auto"/>
              <w:left w:val="single" w:sz="4" w:space="0" w:color="auto"/>
              <w:bottom w:val="single" w:sz="4" w:space="0" w:color="auto"/>
              <w:right w:val="single" w:sz="4" w:space="0" w:color="auto"/>
            </w:tcBorders>
            <w:hideMark/>
          </w:tcPr>
          <w:p w14:paraId="0EE7DEB4" w14:textId="77777777" w:rsidR="00F17312" w:rsidRDefault="00F17312" w:rsidP="00F17312">
            <w:pPr>
              <w:pStyle w:val="TAL"/>
            </w:pPr>
            <w:r>
              <w:t>M</w:t>
            </w:r>
          </w:p>
        </w:tc>
        <w:tc>
          <w:tcPr>
            <w:tcW w:w="717" w:type="dxa"/>
            <w:tcBorders>
              <w:top w:val="single" w:sz="4" w:space="0" w:color="auto"/>
              <w:left w:val="single" w:sz="4" w:space="0" w:color="auto"/>
              <w:bottom w:val="single" w:sz="4" w:space="0" w:color="auto"/>
              <w:right w:val="single" w:sz="4" w:space="0" w:color="auto"/>
            </w:tcBorders>
            <w:hideMark/>
          </w:tcPr>
          <w:p w14:paraId="70576166" w14:textId="77777777" w:rsidR="00F17312" w:rsidRDefault="00F17312" w:rsidP="00F17312">
            <w:pPr>
              <w:pStyle w:val="TAL"/>
            </w:pPr>
            <w:r>
              <w:t>--</w:t>
            </w:r>
          </w:p>
        </w:tc>
      </w:tr>
      <w:tr w:rsidR="00F17312" w14:paraId="0D716875" w14:textId="77777777" w:rsidTr="004535DD">
        <w:trPr>
          <w:cantSplit/>
          <w:jc w:val="center"/>
        </w:trPr>
        <w:tc>
          <w:tcPr>
            <w:tcW w:w="3997" w:type="dxa"/>
            <w:tcBorders>
              <w:top w:val="single" w:sz="4" w:space="0" w:color="auto"/>
              <w:left w:val="single" w:sz="4" w:space="0" w:color="auto"/>
              <w:bottom w:val="single" w:sz="4" w:space="0" w:color="auto"/>
              <w:right w:val="single" w:sz="4" w:space="0" w:color="auto"/>
            </w:tcBorders>
            <w:hideMark/>
          </w:tcPr>
          <w:p w14:paraId="3D90C1F8" w14:textId="77777777" w:rsidR="00F17312" w:rsidRDefault="00F17312" w:rsidP="00F17312">
            <w:pPr>
              <w:pStyle w:val="TAL"/>
            </w:pPr>
            <w:r>
              <w:rPr>
                <w:rFonts w:ascii="Courier New" w:hAnsi="Courier New" w:cs="Courier New"/>
              </w:rPr>
              <w:t>notifyClearedAlarm</w:t>
            </w:r>
          </w:p>
        </w:tc>
        <w:tc>
          <w:tcPr>
            <w:tcW w:w="947" w:type="dxa"/>
            <w:tcBorders>
              <w:top w:val="single" w:sz="4" w:space="0" w:color="auto"/>
              <w:left w:val="single" w:sz="4" w:space="0" w:color="auto"/>
              <w:bottom w:val="single" w:sz="4" w:space="0" w:color="auto"/>
              <w:right w:val="single" w:sz="4" w:space="0" w:color="auto"/>
            </w:tcBorders>
            <w:hideMark/>
          </w:tcPr>
          <w:p w14:paraId="756E1145" w14:textId="77777777" w:rsidR="00F17312" w:rsidRDefault="00F17312" w:rsidP="00F17312">
            <w:pPr>
              <w:pStyle w:val="TAL"/>
            </w:pPr>
            <w:r>
              <w:t>M</w:t>
            </w:r>
          </w:p>
        </w:tc>
        <w:tc>
          <w:tcPr>
            <w:tcW w:w="717" w:type="dxa"/>
            <w:tcBorders>
              <w:top w:val="single" w:sz="4" w:space="0" w:color="auto"/>
              <w:left w:val="single" w:sz="4" w:space="0" w:color="auto"/>
              <w:bottom w:val="single" w:sz="4" w:space="0" w:color="auto"/>
              <w:right w:val="single" w:sz="4" w:space="0" w:color="auto"/>
            </w:tcBorders>
            <w:hideMark/>
          </w:tcPr>
          <w:p w14:paraId="1A997D87" w14:textId="77777777" w:rsidR="00F17312" w:rsidRDefault="00F17312" w:rsidP="00F17312">
            <w:pPr>
              <w:pStyle w:val="TAL"/>
            </w:pPr>
            <w:r>
              <w:t>--</w:t>
            </w:r>
          </w:p>
        </w:tc>
      </w:tr>
      <w:tr w:rsidR="00F17312" w14:paraId="393166AC" w14:textId="77777777" w:rsidTr="004535DD">
        <w:trPr>
          <w:cantSplit/>
          <w:jc w:val="center"/>
        </w:trPr>
        <w:tc>
          <w:tcPr>
            <w:tcW w:w="3997" w:type="dxa"/>
            <w:tcBorders>
              <w:top w:val="single" w:sz="4" w:space="0" w:color="auto"/>
              <w:left w:val="single" w:sz="4" w:space="0" w:color="auto"/>
              <w:bottom w:val="single" w:sz="4" w:space="0" w:color="auto"/>
              <w:right w:val="single" w:sz="4" w:space="0" w:color="auto"/>
            </w:tcBorders>
            <w:hideMark/>
          </w:tcPr>
          <w:p w14:paraId="52C0FDC3" w14:textId="77777777" w:rsidR="00F17312" w:rsidRDefault="00F17312" w:rsidP="00F17312">
            <w:pPr>
              <w:pStyle w:val="TAL"/>
            </w:pPr>
            <w:r>
              <w:rPr>
                <w:rFonts w:ascii="Courier New" w:hAnsi="Courier New" w:cs="Courier New"/>
              </w:rPr>
              <w:t>notifyAckStateChanged</w:t>
            </w:r>
          </w:p>
        </w:tc>
        <w:tc>
          <w:tcPr>
            <w:tcW w:w="947" w:type="dxa"/>
            <w:tcBorders>
              <w:top w:val="single" w:sz="4" w:space="0" w:color="auto"/>
              <w:left w:val="single" w:sz="4" w:space="0" w:color="auto"/>
              <w:bottom w:val="single" w:sz="4" w:space="0" w:color="auto"/>
              <w:right w:val="single" w:sz="4" w:space="0" w:color="auto"/>
            </w:tcBorders>
            <w:hideMark/>
          </w:tcPr>
          <w:p w14:paraId="50D3F097" w14:textId="77777777" w:rsidR="00F17312" w:rsidRDefault="00F17312" w:rsidP="00F17312">
            <w:pPr>
              <w:pStyle w:val="TAL"/>
            </w:pPr>
            <w:r>
              <w:t>M</w:t>
            </w:r>
          </w:p>
        </w:tc>
        <w:tc>
          <w:tcPr>
            <w:tcW w:w="717" w:type="dxa"/>
            <w:tcBorders>
              <w:top w:val="single" w:sz="4" w:space="0" w:color="auto"/>
              <w:left w:val="single" w:sz="4" w:space="0" w:color="auto"/>
              <w:bottom w:val="single" w:sz="4" w:space="0" w:color="auto"/>
              <w:right w:val="single" w:sz="4" w:space="0" w:color="auto"/>
            </w:tcBorders>
            <w:hideMark/>
          </w:tcPr>
          <w:p w14:paraId="6DC1A705" w14:textId="77777777" w:rsidR="00F17312" w:rsidRDefault="00F17312" w:rsidP="00F17312">
            <w:pPr>
              <w:pStyle w:val="TAL"/>
            </w:pPr>
            <w:r>
              <w:t>--</w:t>
            </w:r>
          </w:p>
        </w:tc>
      </w:tr>
      <w:tr w:rsidR="00F17312" w14:paraId="11B73596" w14:textId="77777777" w:rsidTr="004535DD">
        <w:trPr>
          <w:cantSplit/>
          <w:jc w:val="center"/>
        </w:trPr>
        <w:tc>
          <w:tcPr>
            <w:tcW w:w="3997" w:type="dxa"/>
            <w:tcBorders>
              <w:top w:val="single" w:sz="4" w:space="0" w:color="auto"/>
              <w:left w:val="single" w:sz="4" w:space="0" w:color="auto"/>
              <w:bottom w:val="single" w:sz="4" w:space="0" w:color="auto"/>
              <w:right w:val="single" w:sz="4" w:space="0" w:color="auto"/>
            </w:tcBorders>
            <w:hideMark/>
          </w:tcPr>
          <w:p w14:paraId="373CB811" w14:textId="77777777" w:rsidR="00F17312" w:rsidRDefault="00F17312" w:rsidP="00F17312">
            <w:pPr>
              <w:pStyle w:val="TAL"/>
            </w:pPr>
            <w:r>
              <w:rPr>
                <w:rFonts w:ascii="Courier New" w:hAnsi="Courier New" w:cs="Courier New"/>
              </w:rPr>
              <w:t>notifyAlarmListRebuilt</w:t>
            </w:r>
          </w:p>
        </w:tc>
        <w:tc>
          <w:tcPr>
            <w:tcW w:w="947" w:type="dxa"/>
            <w:tcBorders>
              <w:top w:val="single" w:sz="4" w:space="0" w:color="auto"/>
              <w:left w:val="single" w:sz="4" w:space="0" w:color="auto"/>
              <w:bottom w:val="single" w:sz="4" w:space="0" w:color="auto"/>
              <w:right w:val="single" w:sz="4" w:space="0" w:color="auto"/>
            </w:tcBorders>
            <w:hideMark/>
          </w:tcPr>
          <w:p w14:paraId="2F6E2703" w14:textId="77777777" w:rsidR="00F17312" w:rsidRDefault="00F17312" w:rsidP="00F17312">
            <w:pPr>
              <w:pStyle w:val="TAL"/>
            </w:pPr>
            <w:r>
              <w:t>M</w:t>
            </w:r>
          </w:p>
        </w:tc>
        <w:tc>
          <w:tcPr>
            <w:tcW w:w="717" w:type="dxa"/>
            <w:tcBorders>
              <w:top w:val="single" w:sz="4" w:space="0" w:color="auto"/>
              <w:left w:val="single" w:sz="4" w:space="0" w:color="auto"/>
              <w:bottom w:val="single" w:sz="4" w:space="0" w:color="auto"/>
              <w:right w:val="single" w:sz="4" w:space="0" w:color="auto"/>
            </w:tcBorders>
            <w:hideMark/>
          </w:tcPr>
          <w:p w14:paraId="2FDB78D4" w14:textId="77777777" w:rsidR="00F17312" w:rsidRDefault="00F17312" w:rsidP="00F17312">
            <w:pPr>
              <w:pStyle w:val="TAL"/>
            </w:pPr>
            <w:r>
              <w:t>--</w:t>
            </w:r>
          </w:p>
        </w:tc>
      </w:tr>
      <w:tr w:rsidR="00F17312" w14:paraId="2E2BE738" w14:textId="77777777" w:rsidTr="004535DD">
        <w:trPr>
          <w:cantSplit/>
          <w:jc w:val="center"/>
        </w:trPr>
        <w:tc>
          <w:tcPr>
            <w:tcW w:w="3997" w:type="dxa"/>
            <w:tcBorders>
              <w:top w:val="single" w:sz="4" w:space="0" w:color="auto"/>
              <w:left w:val="single" w:sz="4" w:space="0" w:color="auto"/>
              <w:bottom w:val="single" w:sz="4" w:space="0" w:color="auto"/>
              <w:right w:val="single" w:sz="4" w:space="0" w:color="auto"/>
            </w:tcBorders>
            <w:hideMark/>
          </w:tcPr>
          <w:p w14:paraId="3C8F636E" w14:textId="77777777" w:rsidR="00F17312" w:rsidRDefault="00F17312" w:rsidP="00F17312">
            <w:pPr>
              <w:pStyle w:val="TAL"/>
            </w:pPr>
            <w:r>
              <w:rPr>
                <w:rFonts w:ascii="Courier New" w:hAnsi="Courier New" w:cs="Courier New"/>
              </w:rPr>
              <w:t>notifyChangedAlarm</w:t>
            </w:r>
          </w:p>
        </w:tc>
        <w:tc>
          <w:tcPr>
            <w:tcW w:w="947" w:type="dxa"/>
            <w:tcBorders>
              <w:top w:val="single" w:sz="4" w:space="0" w:color="auto"/>
              <w:left w:val="single" w:sz="4" w:space="0" w:color="auto"/>
              <w:bottom w:val="single" w:sz="4" w:space="0" w:color="auto"/>
              <w:right w:val="single" w:sz="4" w:space="0" w:color="auto"/>
            </w:tcBorders>
            <w:hideMark/>
          </w:tcPr>
          <w:p w14:paraId="63E645AE" w14:textId="77777777" w:rsidR="00F17312" w:rsidRDefault="00F17312" w:rsidP="00F17312">
            <w:pPr>
              <w:pStyle w:val="TAL"/>
            </w:pPr>
            <w:r>
              <w:t>O</w:t>
            </w:r>
          </w:p>
        </w:tc>
        <w:tc>
          <w:tcPr>
            <w:tcW w:w="717" w:type="dxa"/>
            <w:tcBorders>
              <w:top w:val="single" w:sz="4" w:space="0" w:color="auto"/>
              <w:left w:val="single" w:sz="4" w:space="0" w:color="auto"/>
              <w:bottom w:val="single" w:sz="4" w:space="0" w:color="auto"/>
              <w:right w:val="single" w:sz="4" w:space="0" w:color="auto"/>
            </w:tcBorders>
            <w:hideMark/>
          </w:tcPr>
          <w:p w14:paraId="140C126F" w14:textId="77777777" w:rsidR="00F17312" w:rsidRDefault="00F17312" w:rsidP="00F17312">
            <w:pPr>
              <w:pStyle w:val="TAL"/>
            </w:pPr>
            <w:r>
              <w:t>--</w:t>
            </w:r>
          </w:p>
        </w:tc>
      </w:tr>
      <w:tr w:rsidR="00F17312" w14:paraId="2184C998" w14:textId="77777777" w:rsidTr="004535DD">
        <w:trPr>
          <w:cantSplit/>
          <w:jc w:val="center"/>
        </w:trPr>
        <w:tc>
          <w:tcPr>
            <w:tcW w:w="3997" w:type="dxa"/>
            <w:tcBorders>
              <w:top w:val="single" w:sz="4" w:space="0" w:color="auto"/>
              <w:left w:val="single" w:sz="4" w:space="0" w:color="auto"/>
              <w:bottom w:val="single" w:sz="4" w:space="0" w:color="auto"/>
              <w:right w:val="single" w:sz="4" w:space="0" w:color="auto"/>
            </w:tcBorders>
            <w:hideMark/>
          </w:tcPr>
          <w:p w14:paraId="65522057" w14:textId="77777777" w:rsidR="00F17312" w:rsidRDefault="00F17312" w:rsidP="00F17312">
            <w:pPr>
              <w:pStyle w:val="TAL"/>
              <w:rPr>
                <w:rFonts w:ascii="Courier New" w:hAnsi="Courier New" w:cs="Courier New"/>
              </w:rPr>
            </w:pPr>
            <w:r>
              <w:rPr>
                <w:rFonts w:ascii="Courier New" w:hAnsi="Courier New" w:cs="Courier New"/>
              </w:rPr>
              <w:t>notifyCorrelatedNotificationChanged</w:t>
            </w:r>
          </w:p>
        </w:tc>
        <w:tc>
          <w:tcPr>
            <w:tcW w:w="947" w:type="dxa"/>
            <w:tcBorders>
              <w:top w:val="single" w:sz="4" w:space="0" w:color="auto"/>
              <w:left w:val="single" w:sz="4" w:space="0" w:color="auto"/>
              <w:bottom w:val="single" w:sz="4" w:space="0" w:color="auto"/>
              <w:right w:val="single" w:sz="4" w:space="0" w:color="auto"/>
            </w:tcBorders>
            <w:hideMark/>
          </w:tcPr>
          <w:p w14:paraId="1AAF9102" w14:textId="77777777" w:rsidR="00F17312" w:rsidRDefault="00F17312" w:rsidP="00F17312">
            <w:pPr>
              <w:pStyle w:val="TAL"/>
            </w:pPr>
            <w:r>
              <w:t>O</w:t>
            </w:r>
          </w:p>
        </w:tc>
        <w:tc>
          <w:tcPr>
            <w:tcW w:w="717" w:type="dxa"/>
            <w:tcBorders>
              <w:top w:val="single" w:sz="4" w:space="0" w:color="auto"/>
              <w:left w:val="single" w:sz="4" w:space="0" w:color="auto"/>
              <w:bottom w:val="single" w:sz="4" w:space="0" w:color="auto"/>
              <w:right w:val="single" w:sz="4" w:space="0" w:color="auto"/>
            </w:tcBorders>
            <w:hideMark/>
          </w:tcPr>
          <w:p w14:paraId="5C5AC6AD" w14:textId="77777777" w:rsidR="00F17312" w:rsidRDefault="00F17312" w:rsidP="00F17312">
            <w:pPr>
              <w:pStyle w:val="TAL"/>
            </w:pPr>
            <w:r>
              <w:t>--</w:t>
            </w:r>
          </w:p>
        </w:tc>
      </w:tr>
      <w:tr w:rsidR="00F17312" w14:paraId="09A95A57" w14:textId="77777777" w:rsidTr="004535DD">
        <w:trPr>
          <w:cantSplit/>
          <w:jc w:val="center"/>
        </w:trPr>
        <w:tc>
          <w:tcPr>
            <w:tcW w:w="3997" w:type="dxa"/>
            <w:tcBorders>
              <w:top w:val="single" w:sz="4" w:space="0" w:color="auto"/>
              <w:left w:val="single" w:sz="4" w:space="0" w:color="auto"/>
              <w:bottom w:val="single" w:sz="4" w:space="0" w:color="auto"/>
              <w:right w:val="single" w:sz="4" w:space="0" w:color="auto"/>
            </w:tcBorders>
            <w:hideMark/>
          </w:tcPr>
          <w:p w14:paraId="7E369186" w14:textId="77777777" w:rsidR="00F17312" w:rsidRDefault="00F17312" w:rsidP="00F17312">
            <w:pPr>
              <w:pStyle w:val="TAL"/>
              <w:rPr>
                <w:rFonts w:ascii="Courier New" w:hAnsi="Courier New" w:cs="Courier New"/>
              </w:rPr>
            </w:pPr>
            <w:r>
              <w:rPr>
                <w:rFonts w:ascii="Courier New" w:hAnsi="Courier New" w:cs="Courier New"/>
              </w:rPr>
              <w:t>notifyChangedAlarmGeneral</w:t>
            </w:r>
          </w:p>
        </w:tc>
        <w:tc>
          <w:tcPr>
            <w:tcW w:w="947" w:type="dxa"/>
            <w:tcBorders>
              <w:top w:val="single" w:sz="4" w:space="0" w:color="auto"/>
              <w:left w:val="single" w:sz="4" w:space="0" w:color="auto"/>
              <w:bottom w:val="single" w:sz="4" w:space="0" w:color="auto"/>
              <w:right w:val="single" w:sz="4" w:space="0" w:color="auto"/>
            </w:tcBorders>
            <w:hideMark/>
          </w:tcPr>
          <w:p w14:paraId="0E79C28F" w14:textId="77777777" w:rsidR="00F17312" w:rsidRDefault="00F17312" w:rsidP="00F17312">
            <w:pPr>
              <w:pStyle w:val="TAL"/>
            </w:pPr>
            <w:r>
              <w:t>O</w:t>
            </w:r>
          </w:p>
        </w:tc>
        <w:tc>
          <w:tcPr>
            <w:tcW w:w="717" w:type="dxa"/>
            <w:tcBorders>
              <w:top w:val="single" w:sz="4" w:space="0" w:color="auto"/>
              <w:left w:val="single" w:sz="4" w:space="0" w:color="auto"/>
              <w:bottom w:val="single" w:sz="4" w:space="0" w:color="auto"/>
              <w:right w:val="single" w:sz="4" w:space="0" w:color="auto"/>
            </w:tcBorders>
            <w:hideMark/>
          </w:tcPr>
          <w:p w14:paraId="7029AB9B" w14:textId="77777777" w:rsidR="00F17312" w:rsidRDefault="00F17312" w:rsidP="00F17312">
            <w:pPr>
              <w:pStyle w:val="TAL"/>
            </w:pPr>
            <w:r>
              <w:t>--</w:t>
            </w:r>
          </w:p>
        </w:tc>
      </w:tr>
      <w:tr w:rsidR="00F17312" w14:paraId="2FFBF91D" w14:textId="77777777" w:rsidTr="004535DD">
        <w:trPr>
          <w:cantSplit/>
          <w:jc w:val="center"/>
        </w:trPr>
        <w:tc>
          <w:tcPr>
            <w:tcW w:w="3997" w:type="dxa"/>
            <w:tcBorders>
              <w:top w:val="single" w:sz="4" w:space="0" w:color="auto"/>
              <w:left w:val="single" w:sz="4" w:space="0" w:color="auto"/>
              <w:bottom w:val="single" w:sz="4" w:space="0" w:color="auto"/>
              <w:right w:val="single" w:sz="4" w:space="0" w:color="auto"/>
            </w:tcBorders>
            <w:hideMark/>
          </w:tcPr>
          <w:p w14:paraId="40FB66FD" w14:textId="77777777" w:rsidR="00F17312" w:rsidRDefault="00F17312" w:rsidP="00F17312">
            <w:pPr>
              <w:pStyle w:val="TAL"/>
            </w:pPr>
            <w:r>
              <w:rPr>
                <w:rFonts w:ascii="Courier New" w:hAnsi="Courier New" w:cs="Courier New"/>
              </w:rPr>
              <w:t>notifyComments</w:t>
            </w:r>
          </w:p>
        </w:tc>
        <w:tc>
          <w:tcPr>
            <w:tcW w:w="947" w:type="dxa"/>
            <w:tcBorders>
              <w:top w:val="single" w:sz="4" w:space="0" w:color="auto"/>
              <w:left w:val="single" w:sz="4" w:space="0" w:color="auto"/>
              <w:bottom w:val="single" w:sz="4" w:space="0" w:color="auto"/>
              <w:right w:val="single" w:sz="4" w:space="0" w:color="auto"/>
            </w:tcBorders>
            <w:hideMark/>
          </w:tcPr>
          <w:p w14:paraId="07AAD846" w14:textId="77777777" w:rsidR="00F17312" w:rsidRDefault="00F17312" w:rsidP="00F17312">
            <w:pPr>
              <w:pStyle w:val="TAL"/>
            </w:pPr>
            <w:r>
              <w:t>O</w:t>
            </w:r>
          </w:p>
        </w:tc>
        <w:tc>
          <w:tcPr>
            <w:tcW w:w="717" w:type="dxa"/>
            <w:tcBorders>
              <w:top w:val="single" w:sz="4" w:space="0" w:color="auto"/>
              <w:left w:val="single" w:sz="4" w:space="0" w:color="auto"/>
              <w:bottom w:val="single" w:sz="4" w:space="0" w:color="auto"/>
              <w:right w:val="single" w:sz="4" w:space="0" w:color="auto"/>
            </w:tcBorders>
            <w:hideMark/>
          </w:tcPr>
          <w:p w14:paraId="4037992C" w14:textId="77777777" w:rsidR="00F17312" w:rsidRDefault="00F17312" w:rsidP="00F17312">
            <w:pPr>
              <w:pStyle w:val="TAL"/>
            </w:pPr>
            <w:r>
              <w:t>--</w:t>
            </w:r>
          </w:p>
        </w:tc>
      </w:tr>
      <w:tr w:rsidR="00F17312" w14:paraId="02C09141" w14:textId="77777777" w:rsidTr="004535DD">
        <w:trPr>
          <w:cantSplit/>
          <w:jc w:val="center"/>
        </w:trPr>
        <w:tc>
          <w:tcPr>
            <w:tcW w:w="3997" w:type="dxa"/>
            <w:tcBorders>
              <w:top w:val="single" w:sz="4" w:space="0" w:color="auto"/>
              <w:left w:val="single" w:sz="4" w:space="0" w:color="auto"/>
              <w:bottom w:val="single" w:sz="4" w:space="0" w:color="auto"/>
              <w:right w:val="single" w:sz="4" w:space="0" w:color="auto"/>
            </w:tcBorders>
            <w:hideMark/>
          </w:tcPr>
          <w:p w14:paraId="709095FD" w14:textId="77777777" w:rsidR="00F17312" w:rsidRDefault="00F17312" w:rsidP="00F17312">
            <w:pPr>
              <w:pStyle w:val="TAL"/>
            </w:pPr>
            <w:r>
              <w:rPr>
                <w:rFonts w:ascii="Courier New" w:hAnsi="Courier New" w:cs="Courier New"/>
              </w:rPr>
              <w:t>notifyPotentialFaultyAlarmList</w:t>
            </w:r>
          </w:p>
        </w:tc>
        <w:tc>
          <w:tcPr>
            <w:tcW w:w="947" w:type="dxa"/>
            <w:tcBorders>
              <w:top w:val="single" w:sz="4" w:space="0" w:color="auto"/>
              <w:left w:val="single" w:sz="4" w:space="0" w:color="auto"/>
              <w:bottom w:val="single" w:sz="4" w:space="0" w:color="auto"/>
              <w:right w:val="single" w:sz="4" w:space="0" w:color="auto"/>
            </w:tcBorders>
            <w:hideMark/>
          </w:tcPr>
          <w:p w14:paraId="75D6FD8C" w14:textId="77777777" w:rsidR="00F17312" w:rsidRDefault="00F17312" w:rsidP="00F17312">
            <w:pPr>
              <w:pStyle w:val="TAL"/>
            </w:pPr>
            <w:r>
              <w:t>O</w:t>
            </w:r>
          </w:p>
        </w:tc>
        <w:tc>
          <w:tcPr>
            <w:tcW w:w="717" w:type="dxa"/>
            <w:tcBorders>
              <w:top w:val="single" w:sz="4" w:space="0" w:color="auto"/>
              <w:left w:val="single" w:sz="4" w:space="0" w:color="auto"/>
              <w:bottom w:val="single" w:sz="4" w:space="0" w:color="auto"/>
              <w:right w:val="single" w:sz="4" w:space="0" w:color="auto"/>
            </w:tcBorders>
            <w:hideMark/>
          </w:tcPr>
          <w:p w14:paraId="53C9E0C4" w14:textId="77777777" w:rsidR="00F17312" w:rsidRDefault="00F17312" w:rsidP="00F17312">
            <w:pPr>
              <w:pStyle w:val="TAL"/>
            </w:pPr>
            <w:r>
              <w:t>--</w:t>
            </w:r>
          </w:p>
        </w:tc>
      </w:tr>
    </w:tbl>
    <w:p w14:paraId="30911A1E" w14:textId="77777777" w:rsidR="00F17312" w:rsidRDefault="00F17312" w:rsidP="00F17312"/>
    <w:p w14:paraId="49A3D0E2" w14:textId="77777777" w:rsidR="00F17312" w:rsidRDefault="00F17312" w:rsidP="00F17312">
      <w:pPr>
        <w:pStyle w:val="Heading3"/>
      </w:pPr>
      <w:bookmarkStart w:id="4396" w:name="_Toc59183296"/>
      <w:bookmarkStart w:id="4397" w:name="_Toc59184762"/>
      <w:bookmarkStart w:id="4398" w:name="_Toc59195697"/>
      <w:bookmarkStart w:id="4399" w:name="_Toc59440125"/>
      <w:bookmarkStart w:id="4400" w:name="_Toc67990583"/>
      <w:r>
        <w:t>6.5.2</w:t>
      </w:r>
      <w:r>
        <w:tab/>
        <w:t>Configuration notifications</w:t>
      </w:r>
      <w:bookmarkEnd w:id="4396"/>
      <w:bookmarkEnd w:id="4397"/>
      <w:bookmarkEnd w:id="4398"/>
      <w:bookmarkEnd w:id="4399"/>
      <w:bookmarkEnd w:id="4400"/>
    </w:p>
    <w:p w14:paraId="2C9152BB" w14:textId="77777777" w:rsidR="00F17312" w:rsidRDefault="00F17312" w:rsidP="00F17312">
      <w:r>
        <w:t xml:space="preserve"> This clause presents a list of notifications, defined in TS 28.532 [35], that an MnS consumer may receive. The notification header attribute </w:t>
      </w:r>
      <w:r>
        <w:rPr>
          <w:rFonts w:ascii="Courier New" w:hAnsi="Courier New" w:cs="Courier New"/>
        </w:rPr>
        <w:t>objectClass/objectInstance</w:t>
      </w:r>
      <w:r>
        <w:t xml:space="preserve"> shall capture the DN of an instance of a class defined in the present document.</w:t>
      </w:r>
    </w:p>
    <w:p w14:paraId="5E1FA799" w14:textId="77777777" w:rsidR="00F17312" w:rsidRDefault="00F17312" w:rsidP="00F17312">
      <w:pPr>
        <w:pStyle w:val="TH"/>
        <w:rPr>
          <w:lang w:eastAsia="zh-C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457"/>
        <w:gridCol w:w="947"/>
        <w:gridCol w:w="717"/>
      </w:tblGrid>
      <w:tr w:rsidR="00F17312" w14:paraId="21042DA6" w14:textId="77777777" w:rsidTr="004535DD">
        <w:trPr>
          <w:cantSplit/>
          <w:tblHeader/>
          <w:jc w:val="center"/>
        </w:trPr>
        <w:tc>
          <w:tcPr>
            <w:tcW w:w="3457" w:type="dxa"/>
            <w:tcBorders>
              <w:top w:val="single" w:sz="4" w:space="0" w:color="auto"/>
              <w:left w:val="single" w:sz="4" w:space="0" w:color="auto"/>
              <w:bottom w:val="single" w:sz="4" w:space="0" w:color="auto"/>
              <w:right w:val="single" w:sz="4" w:space="0" w:color="auto"/>
            </w:tcBorders>
            <w:shd w:val="clear" w:color="auto" w:fill="D9D9D9"/>
            <w:hideMark/>
          </w:tcPr>
          <w:p w14:paraId="7F6D8659" w14:textId="77777777" w:rsidR="00F17312" w:rsidRDefault="00F17312" w:rsidP="00F17312">
            <w:pPr>
              <w:pStyle w:val="TAH"/>
            </w:pPr>
            <w:r>
              <w:t>Name</w:t>
            </w:r>
          </w:p>
        </w:tc>
        <w:tc>
          <w:tcPr>
            <w:tcW w:w="947" w:type="dxa"/>
            <w:tcBorders>
              <w:top w:val="single" w:sz="4" w:space="0" w:color="auto"/>
              <w:left w:val="single" w:sz="4" w:space="0" w:color="auto"/>
              <w:bottom w:val="single" w:sz="4" w:space="0" w:color="auto"/>
              <w:right w:val="single" w:sz="4" w:space="0" w:color="auto"/>
            </w:tcBorders>
            <w:shd w:val="clear" w:color="auto" w:fill="D9D9D9"/>
            <w:hideMark/>
          </w:tcPr>
          <w:p w14:paraId="27C80882" w14:textId="4A93A30B" w:rsidR="00F17312" w:rsidRDefault="00C8674D" w:rsidP="00F17312">
            <w:pPr>
              <w:pStyle w:val="TAH"/>
            </w:pPr>
            <w:r>
              <w:t>S</w:t>
            </w:r>
          </w:p>
        </w:tc>
        <w:tc>
          <w:tcPr>
            <w:tcW w:w="717" w:type="dxa"/>
            <w:tcBorders>
              <w:top w:val="single" w:sz="4" w:space="0" w:color="auto"/>
              <w:left w:val="single" w:sz="4" w:space="0" w:color="auto"/>
              <w:bottom w:val="single" w:sz="4" w:space="0" w:color="auto"/>
              <w:right w:val="single" w:sz="4" w:space="0" w:color="auto"/>
            </w:tcBorders>
            <w:shd w:val="clear" w:color="auto" w:fill="D9D9D9"/>
            <w:hideMark/>
          </w:tcPr>
          <w:p w14:paraId="3FFB2696" w14:textId="77777777" w:rsidR="00F17312" w:rsidRDefault="00F17312" w:rsidP="00F17312">
            <w:pPr>
              <w:pStyle w:val="TAH"/>
            </w:pPr>
            <w:r>
              <w:t>Notes</w:t>
            </w:r>
          </w:p>
        </w:tc>
      </w:tr>
      <w:tr w:rsidR="00F17312" w14:paraId="148391D0" w14:textId="77777777" w:rsidTr="004535DD">
        <w:trPr>
          <w:cantSplit/>
          <w:jc w:val="center"/>
        </w:trPr>
        <w:tc>
          <w:tcPr>
            <w:tcW w:w="3457" w:type="dxa"/>
            <w:tcBorders>
              <w:top w:val="single" w:sz="4" w:space="0" w:color="auto"/>
              <w:left w:val="single" w:sz="4" w:space="0" w:color="auto"/>
              <w:bottom w:val="single" w:sz="4" w:space="0" w:color="auto"/>
              <w:right w:val="single" w:sz="4" w:space="0" w:color="auto"/>
            </w:tcBorders>
            <w:hideMark/>
          </w:tcPr>
          <w:p w14:paraId="3857F506" w14:textId="77777777" w:rsidR="00F17312" w:rsidRDefault="00F17312" w:rsidP="00F17312">
            <w:pPr>
              <w:pStyle w:val="TAL"/>
              <w:rPr>
                <w:rFonts w:ascii="Courier" w:hAnsi="Courier"/>
              </w:rPr>
            </w:pPr>
            <w:r>
              <w:rPr>
                <w:rFonts w:ascii="Courier New" w:hAnsi="Courier New" w:cs="Courier New"/>
              </w:rPr>
              <w:t>notifyMOICreation</w:t>
            </w:r>
          </w:p>
        </w:tc>
        <w:tc>
          <w:tcPr>
            <w:tcW w:w="947" w:type="dxa"/>
            <w:tcBorders>
              <w:top w:val="single" w:sz="4" w:space="0" w:color="auto"/>
              <w:left w:val="single" w:sz="4" w:space="0" w:color="auto"/>
              <w:bottom w:val="single" w:sz="4" w:space="0" w:color="auto"/>
              <w:right w:val="single" w:sz="4" w:space="0" w:color="auto"/>
            </w:tcBorders>
            <w:hideMark/>
          </w:tcPr>
          <w:p w14:paraId="215FB81B" w14:textId="77777777" w:rsidR="00F17312" w:rsidRDefault="00F17312" w:rsidP="00F17312">
            <w:pPr>
              <w:pStyle w:val="TAL"/>
              <w:jc w:val="center"/>
            </w:pPr>
            <w:r>
              <w:t>O</w:t>
            </w:r>
          </w:p>
        </w:tc>
        <w:tc>
          <w:tcPr>
            <w:tcW w:w="717" w:type="dxa"/>
            <w:tcBorders>
              <w:top w:val="single" w:sz="4" w:space="0" w:color="auto"/>
              <w:left w:val="single" w:sz="4" w:space="0" w:color="auto"/>
              <w:bottom w:val="single" w:sz="4" w:space="0" w:color="auto"/>
              <w:right w:val="single" w:sz="4" w:space="0" w:color="auto"/>
            </w:tcBorders>
            <w:hideMark/>
          </w:tcPr>
          <w:p w14:paraId="70269DE0" w14:textId="77777777" w:rsidR="00F17312" w:rsidRDefault="00F17312" w:rsidP="00F17312">
            <w:pPr>
              <w:pStyle w:val="TAL"/>
              <w:jc w:val="center"/>
            </w:pPr>
            <w:r>
              <w:t>--</w:t>
            </w:r>
          </w:p>
        </w:tc>
      </w:tr>
      <w:tr w:rsidR="00F17312" w14:paraId="4E8D3FD5" w14:textId="77777777" w:rsidTr="004535DD">
        <w:trPr>
          <w:cantSplit/>
          <w:jc w:val="center"/>
        </w:trPr>
        <w:tc>
          <w:tcPr>
            <w:tcW w:w="3457" w:type="dxa"/>
            <w:tcBorders>
              <w:top w:val="single" w:sz="4" w:space="0" w:color="auto"/>
              <w:left w:val="single" w:sz="4" w:space="0" w:color="auto"/>
              <w:bottom w:val="single" w:sz="4" w:space="0" w:color="auto"/>
              <w:right w:val="single" w:sz="4" w:space="0" w:color="auto"/>
            </w:tcBorders>
            <w:hideMark/>
          </w:tcPr>
          <w:p w14:paraId="167DA0B9" w14:textId="77777777" w:rsidR="00F17312" w:rsidRDefault="00F17312" w:rsidP="00F17312">
            <w:pPr>
              <w:pStyle w:val="TAL"/>
              <w:rPr>
                <w:rFonts w:ascii="Courier" w:hAnsi="Courier"/>
              </w:rPr>
            </w:pPr>
            <w:r>
              <w:rPr>
                <w:rFonts w:ascii="Courier New" w:hAnsi="Courier New" w:cs="Courier New"/>
              </w:rPr>
              <w:t>notifyMOIDeletion</w:t>
            </w:r>
          </w:p>
        </w:tc>
        <w:tc>
          <w:tcPr>
            <w:tcW w:w="947" w:type="dxa"/>
            <w:tcBorders>
              <w:top w:val="single" w:sz="4" w:space="0" w:color="auto"/>
              <w:left w:val="single" w:sz="4" w:space="0" w:color="auto"/>
              <w:bottom w:val="single" w:sz="4" w:space="0" w:color="auto"/>
              <w:right w:val="single" w:sz="4" w:space="0" w:color="auto"/>
            </w:tcBorders>
            <w:hideMark/>
          </w:tcPr>
          <w:p w14:paraId="6C8B899C" w14:textId="77777777" w:rsidR="00F17312" w:rsidRDefault="00F17312" w:rsidP="00F17312">
            <w:pPr>
              <w:pStyle w:val="TAL"/>
              <w:jc w:val="center"/>
            </w:pPr>
            <w:r>
              <w:t>O</w:t>
            </w:r>
          </w:p>
        </w:tc>
        <w:tc>
          <w:tcPr>
            <w:tcW w:w="717" w:type="dxa"/>
            <w:tcBorders>
              <w:top w:val="single" w:sz="4" w:space="0" w:color="auto"/>
              <w:left w:val="single" w:sz="4" w:space="0" w:color="auto"/>
              <w:bottom w:val="single" w:sz="4" w:space="0" w:color="auto"/>
              <w:right w:val="single" w:sz="4" w:space="0" w:color="auto"/>
            </w:tcBorders>
            <w:hideMark/>
          </w:tcPr>
          <w:p w14:paraId="402B0C8C" w14:textId="77777777" w:rsidR="00F17312" w:rsidRDefault="00F17312" w:rsidP="00F17312">
            <w:pPr>
              <w:pStyle w:val="TAL"/>
              <w:jc w:val="center"/>
            </w:pPr>
            <w:r>
              <w:t>--</w:t>
            </w:r>
          </w:p>
        </w:tc>
      </w:tr>
      <w:tr w:rsidR="00F17312" w14:paraId="02FB0660" w14:textId="77777777" w:rsidTr="004535DD">
        <w:trPr>
          <w:cantSplit/>
          <w:jc w:val="center"/>
        </w:trPr>
        <w:tc>
          <w:tcPr>
            <w:tcW w:w="3457" w:type="dxa"/>
            <w:tcBorders>
              <w:top w:val="single" w:sz="4" w:space="0" w:color="auto"/>
              <w:left w:val="single" w:sz="4" w:space="0" w:color="auto"/>
              <w:bottom w:val="single" w:sz="4" w:space="0" w:color="auto"/>
              <w:right w:val="single" w:sz="4" w:space="0" w:color="auto"/>
            </w:tcBorders>
            <w:hideMark/>
          </w:tcPr>
          <w:p w14:paraId="1BD6BA94" w14:textId="77777777" w:rsidR="00F17312" w:rsidRDefault="00F17312" w:rsidP="00F17312">
            <w:pPr>
              <w:pStyle w:val="TAL"/>
              <w:rPr>
                <w:rFonts w:ascii="Courier New" w:hAnsi="Courier New" w:cs="Courier New"/>
              </w:rPr>
            </w:pPr>
            <w:r>
              <w:rPr>
                <w:rFonts w:ascii="Courier New" w:hAnsi="Courier New" w:cs="Courier New"/>
              </w:rPr>
              <w:t>notifyMOIAttributeValueChanges</w:t>
            </w:r>
          </w:p>
        </w:tc>
        <w:tc>
          <w:tcPr>
            <w:tcW w:w="947" w:type="dxa"/>
            <w:tcBorders>
              <w:top w:val="single" w:sz="4" w:space="0" w:color="auto"/>
              <w:left w:val="single" w:sz="4" w:space="0" w:color="auto"/>
              <w:bottom w:val="single" w:sz="4" w:space="0" w:color="auto"/>
              <w:right w:val="single" w:sz="4" w:space="0" w:color="auto"/>
            </w:tcBorders>
            <w:hideMark/>
          </w:tcPr>
          <w:p w14:paraId="17C07E55" w14:textId="77777777" w:rsidR="00F17312" w:rsidRDefault="00F17312" w:rsidP="00F17312">
            <w:pPr>
              <w:pStyle w:val="TAL"/>
              <w:jc w:val="center"/>
            </w:pPr>
            <w:r>
              <w:t>O</w:t>
            </w:r>
          </w:p>
        </w:tc>
        <w:tc>
          <w:tcPr>
            <w:tcW w:w="717" w:type="dxa"/>
            <w:tcBorders>
              <w:top w:val="single" w:sz="4" w:space="0" w:color="auto"/>
              <w:left w:val="single" w:sz="4" w:space="0" w:color="auto"/>
              <w:bottom w:val="single" w:sz="4" w:space="0" w:color="auto"/>
              <w:right w:val="single" w:sz="4" w:space="0" w:color="auto"/>
            </w:tcBorders>
            <w:hideMark/>
          </w:tcPr>
          <w:p w14:paraId="4EBB500E" w14:textId="77777777" w:rsidR="00F17312" w:rsidRDefault="00F17312" w:rsidP="00F17312">
            <w:pPr>
              <w:pStyle w:val="TAL"/>
              <w:jc w:val="center"/>
            </w:pPr>
            <w:r>
              <w:t>--</w:t>
            </w:r>
          </w:p>
        </w:tc>
      </w:tr>
      <w:tr w:rsidR="00B46072" w14:paraId="7A572A21" w14:textId="77777777" w:rsidTr="004535DD">
        <w:trPr>
          <w:cantSplit/>
          <w:jc w:val="center"/>
        </w:trPr>
        <w:tc>
          <w:tcPr>
            <w:tcW w:w="3457" w:type="dxa"/>
            <w:tcBorders>
              <w:top w:val="single" w:sz="4" w:space="0" w:color="auto"/>
              <w:left w:val="single" w:sz="4" w:space="0" w:color="auto"/>
              <w:bottom w:val="single" w:sz="4" w:space="0" w:color="auto"/>
              <w:right w:val="single" w:sz="4" w:space="0" w:color="auto"/>
            </w:tcBorders>
          </w:tcPr>
          <w:p w14:paraId="4FD0F292" w14:textId="05761F22" w:rsidR="00B46072" w:rsidRDefault="00B46072" w:rsidP="00B46072">
            <w:pPr>
              <w:pStyle w:val="TAL"/>
              <w:rPr>
                <w:rFonts w:ascii="Courier New" w:hAnsi="Courier New" w:cs="Courier New"/>
              </w:rPr>
            </w:pPr>
            <w:r w:rsidRPr="00493E65">
              <w:rPr>
                <w:rFonts w:ascii="Courier New" w:hAnsi="Courier New" w:cs="Courier New"/>
              </w:rPr>
              <w:t>notifyMOIChanges</w:t>
            </w:r>
          </w:p>
        </w:tc>
        <w:tc>
          <w:tcPr>
            <w:tcW w:w="947" w:type="dxa"/>
            <w:tcBorders>
              <w:top w:val="single" w:sz="4" w:space="0" w:color="auto"/>
              <w:left w:val="single" w:sz="4" w:space="0" w:color="auto"/>
              <w:bottom w:val="single" w:sz="4" w:space="0" w:color="auto"/>
              <w:right w:val="single" w:sz="4" w:space="0" w:color="auto"/>
            </w:tcBorders>
          </w:tcPr>
          <w:p w14:paraId="1DF6B01F" w14:textId="1F951D11" w:rsidR="00B46072" w:rsidRDefault="00B46072" w:rsidP="00B46072">
            <w:pPr>
              <w:pStyle w:val="TAL"/>
              <w:jc w:val="center"/>
            </w:pPr>
            <w:r>
              <w:t>O</w:t>
            </w:r>
          </w:p>
        </w:tc>
        <w:tc>
          <w:tcPr>
            <w:tcW w:w="717" w:type="dxa"/>
            <w:tcBorders>
              <w:top w:val="single" w:sz="4" w:space="0" w:color="auto"/>
              <w:left w:val="single" w:sz="4" w:space="0" w:color="auto"/>
              <w:bottom w:val="single" w:sz="4" w:space="0" w:color="auto"/>
              <w:right w:val="single" w:sz="4" w:space="0" w:color="auto"/>
            </w:tcBorders>
          </w:tcPr>
          <w:p w14:paraId="1BCF4A04" w14:textId="3688D41E" w:rsidR="00B46072" w:rsidRDefault="00B46072" w:rsidP="00B46072">
            <w:pPr>
              <w:pStyle w:val="TAL"/>
              <w:jc w:val="center"/>
            </w:pPr>
            <w:r>
              <w:rPr>
                <w:rFonts w:hint="eastAsia"/>
                <w:lang w:eastAsia="zh-CN"/>
              </w:rPr>
              <w:t>-</w:t>
            </w:r>
            <w:r>
              <w:rPr>
                <w:lang w:eastAsia="zh-CN"/>
              </w:rPr>
              <w:t>-</w:t>
            </w:r>
          </w:p>
        </w:tc>
      </w:tr>
      <w:tr w:rsidR="00F17312" w14:paraId="4DE83875" w14:textId="77777777" w:rsidTr="004535DD">
        <w:trPr>
          <w:cantSplit/>
          <w:jc w:val="center"/>
        </w:trPr>
        <w:tc>
          <w:tcPr>
            <w:tcW w:w="3457" w:type="dxa"/>
            <w:tcBorders>
              <w:top w:val="single" w:sz="4" w:space="0" w:color="auto"/>
              <w:left w:val="single" w:sz="4" w:space="0" w:color="auto"/>
              <w:bottom w:val="single" w:sz="4" w:space="0" w:color="auto"/>
              <w:right w:val="single" w:sz="4" w:space="0" w:color="auto"/>
            </w:tcBorders>
            <w:hideMark/>
          </w:tcPr>
          <w:p w14:paraId="733049D1" w14:textId="77777777" w:rsidR="00F17312" w:rsidRDefault="00F17312" w:rsidP="00F17312">
            <w:pPr>
              <w:pStyle w:val="TAL"/>
              <w:rPr>
                <w:rFonts w:ascii="Courier New" w:hAnsi="Courier New" w:cs="Courier New"/>
              </w:rPr>
            </w:pPr>
            <w:r>
              <w:rPr>
                <w:rFonts w:ascii="Courier New" w:hAnsi="Courier New" w:cs="Courier New"/>
              </w:rPr>
              <w:t>notifyEvent</w:t>
            </w:r>
          </w:p>
        </w:tc>
        <w:tc>
          <w:tcPr>
            <w:tcW w:w="947" w:type="dxa"/>
            <w:tcBorders>
              <w:top w:val="single" w:sz="4" w:space="0" w:color="auto"/>
              <w:left w:val="single" w:sz="4" w:space="0" w:color="auto"/>
              <w:bottom w:val="single" w:sz="4" w:space="0" w:color="auto"/>
              <w:right w:val="single" w:sz="4" w:space="0" w:color="auto"/>
            </w:tcBorders>
            <w:hideMark/>
          </w:tcPr>
          <w:p w14:paraId="1E8CD8EE" w14:textId="77777777" w:rsidR="00F17312" w:rsidRDefault="00F17312" w:rsidP="00F17312">
            <w:pPr>
              <w:pStyle w:val="TAL"/>
              <w:jc w:val="center"/>
            </w:pPr>
            <w:r>
              <w:t>O</w:t>
            </w:r>
          </w:p>
        </w:tc>
        <w:tc>
          <w:tcPr>
            <w:tcW w:w="717" w:type="dxa"/>
            <w:tcBorders>
              <w:top w:val="single" w:sz="4" w:space="0" w:color="auto"/>
              <w:left w:val="single" w:sz="4" w:space="0" w:color="auto"/>
              <w:bottom w:val="single" w:sz="4" w:space="0" w:color="auto"/>
              <w:right w:val="single" w:sz="4" w:space="0" w:color="auto"/>
            </w:tcBorders>
            <w:hideMark/>
          </w:tcPr>
          <w:p w14:paraId="1C6AF290" w14:textId="77777777" w:rsidR="00F17312" w:rsidRDefault="00F17312" w:rsidP="00F17312">
            <w:pPr>
              <w:pStyle w:val="TAL"/>
              <w:jc w:val="center"/>
            </w:pPr>
            <w:r>
              <w:t>--</w:t>
            </w:r>
          </w:p>
        </w:tc>
      </w:tr>
      <w:bookmarkEnd w:id="3839"/>
    </w:tbl>
    <w:p w14:paraId="60CAB88B" w14:textId="77777777" w:rsidR="00F17312" w:rsidRDefault="00F17312" w:rsidP="00F17312"/>
    <w:p w14:paraId="5C1696BE" w14:textId="77777777" w:rsidR="00F17312" w:rsidRDefault="00F17312" w:rsidP="00F17312">
      <w:pPr>
        <w:pStyle w:val="Heading3"/>
      </w:pPr>
      <w:bookmarkStart w:id="4401" w:name="_Toc59440126"/>
      <w:bookmarkStart w:id="4402" w:name="_Toc67990584"/>
      <w:r>
        <w:lastRenderedPageBreak/>
        <w:t>6.5.3</w:t>
      </w:r>
      <w:r>
        <w:tab/>
        <w:t>Threshold Crossing notifications</w:t>
      </w:r>
      <w:bookmarkEnd w:id="4401"/>
      <w:bookmarkEnd w:id="4402"/>
    </w:p>
    <w:p w14:paraId="69A1E697" w14:textId="77777777" w:rsidR="00F17312" w:rsidRDefault="00F17312" w:rsidP="00F17312">
      <w:r>
        <w:t xml:space="preserve">This clause presents a list of notifications, defined in TS 28.532 [35], that an MnS consumer may receive. The notification header attribute </w:t>
      </w:r>
      <w:r>
        <w:rPr>
          <w:rFonts w:ascii="Courier New" w:hAnsi="Courier New" w:cs="Courier New"/>
        </w:rPr>
        <w:t>objectClass/objectInstance</w:t>
      </w:r>
      <w:r>
        <w:t xml:space="preserve"> shall capture the DN of an instance of a class defined in the present document.</w:t>
      </w:r>
    </w:p>
    <w:p w14:paraId="03181A75" w14:textId="77777777" w:rsidR="00F17312" w:rsidRDefault="00F17312" w:rsidP="00F17312">
      <w:pPr>
        <w:pStyle w:val="TH"/>
      </w:pPr>
    </w:p>
    <w:tbl>
      <w:tblPr>
        <w:tblW w:w="0" w:type="auto"/>
        <w:jc w:val="center"/>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Look w:val="00A0" w:firstRow="1" w:lastRow="0" w:firstColumn="1" w:lastColumn="0" w:noHBand="0" w:noVBand="0"/>
      </w:tblPr>
      <w:tblGrid>
        <w:gridCol w:w="3597"/>
        <w:gridCol w:w="1134"/>
        <w:gridCol w:w="1134"/>
      </w:tblGrid>
      <w:tr w:rsidR="00F17312" w14:paraId="180CE0C5" w14:textId="77777777" w:rsidTr="004535DD">
        <w:trPr>
          <w:cantSplit/>
          <w:tblHeader/>
          <w:jc w:val="center"/>
        </w:trPr>
        <w:tc>
          <w:tcPr>
            <w:tcW w:w="3597" w:type="dxa"/>
            <w:tcBorders>
              <w:top w:val="single" w:sz="4" w:space="0" w:color="auto"/>
              <w:left w:val="single" w:sz="4" w:space="0" w:color="auto"/>
              <w:bottom w:val="single" w:sz="6" w:space="0" w:color="auto"/>
              <w:right w:val="single" w:sz="6" w:space="0" w:color="auto"/>
            </w:tcBorders>
            <w:shd w:val="clear" w:color="auto" w:fill="CCCCCC"/>
            <w:hideMark/>
          </w:tcPr>
          <w:p w14:paraId="4EBBA7AF" w14:textId="77777777" w:rsidR="00F17312" w:rsidRDefault="00F17312" w:rsidP="00F17312">
            <w:pPr>
              <w:pStyle w:val="TAH"/>
            </w:pPr>
            <w:r>
              <w:t>Name</w:t>
            </w:r>
          </w:p>
        </w:tc>
        <w:tc>
          <w:tcPr>
            <w:tcW w:w="1134" w:type="dxa"/>
            <w:tcBorders>
              <w:top w:val="single" w:sz="4" w:space="0" w:color="auto"/>
              <w:left w:val="single" w:sz="6" w:space="0" w:color="auto"/>
              <w:bottom w:val="single" w:sz="6" w:space="0" w:color="auto"/>
              <w:right w:val="single" w:sz="6" w:space="0" w:color="auto"/>
            </w:tcBorders>
            <w:shd w:val="clear" w:color="auto" w:fill="CCCCCC"/>
            <w:hideMark/>
          </w:tcPr>
          <w:p w14:paraId="101CD2B9" w14:textId="393B5D60" w:rsidR="00F17312" w:rsidRDefault="00C8674D" w:rsidP="00F17312">
            <w:pPr>
              <w:pStyle w:val="TAH"/>
            </w:pPr>
            <w:r>
              <w:t>S</w:t>
            </w:r>
          </w:p>
        </w:tc>
        <w:tc>
          <w:tcPr>
            <w:tcW w:w="1134" w:type="dxa"/>
            <w:tcBorders>
              <w:top w:val="single" w:sz="4" w:space="0" w:color="auto"/>
              <w:left w:val="single" w:sz="6" w:space="0" w:color="auto"/>
              <w:bottom w:val="single" w:sz="6" w:space="0" w:color="auto"/>
              <w:right w:val="single" w:sz="4" w:space="0" w:color="auto"/>
            </w:tcBorders>
            <w:shd w:val="clear" w:color="auto" w:fill="CCCCCC"/>
            <w:hideMark/>
          </w:tcPr>
          <w:p w14:paraId="3CCCCE23" w14:textId="77777777" w:rsidR="00F17312" w:rsidRDefault="00F17312" w:rsidP="00F17312">
            <w:pPr>
              <w:pStyle w:val="TAH"/>
            </w:pPr>
            <w:r>
              <w:t>Notes</w:t>
            </w:r>
          </w:p>
        </w:tc>
      </w:tr>
      <w:tr w:rsidR="00F17312" w14:paraId="1C0366BC" w14:textId="77777777" w:rsidTr="00A71F56">
        <w:trPr>
          <w:cantSplit/>
          <w:jc w:val="center"/>
        </w:trPr>
        <w:tc>
          <w:tcPr>
            <w:tcW w:w="3597" w:type="dxa"/>
            <w:tcBorders>
              <w:top w:val="single" w:sz="6" w:space="0" w:color="auto"/>
              <w:left w:val="single" w:sz="4" w:space="0" w:color="auto"/>
              <w:bottom w:val="single" w:sz="6" w:space="0" w:color="auto"/>
              <w:right w:val="single" w:sz="6" w:space="0" w:color="auto"/>
            </w:tcBorders>
            <w:hideMark/>
          </w:tcPr>
          <w:p w14:paraId="4117A70E" w14:textId="77777777" w:rsidR="00F17312" w:rsidRDefault="00F17312" w:rsidP="00F17312">
            <w:pPr>
              <w:pStyle w:val="TAL"/>
              <w:rPr>
                <w:rFonts w:ascii="Courier" w:hAnsi="Courier"/>
              </w:rPr>
            </w:pPr>
            <w:r>
              <w:rPr>
                <w:rFonts w:ascii="Courier New" w:hAnsi="Courier New" w:cs="Courier New"/>
              </w:rPr>
              <w:t>notifyThresholdCrossing</w:t>
            </w:r>
          </w:p>
        </w:tc>
        <w:tc>
          <w:tcPr>
            <w:tcW w:w="1134" w:type="dxa"/>
            <w:tcBorders>
              <w:top w:val="single" w:sz="6" w:space="0" w:color="auto"/>
              <w:left w:val="single" w:sz="6" w:space="0" w:color="auto"/>
              <w:bottom w:val="single" w:sz="6" w:space="0" w:color="auto"/>
              <w:right w:val="single" w:sz="6" w:space="0" w:color="auto"/>
            </w:tcBorders>
            <w:hideMark/>
          </w:tcPr>
          <w:p w14:paraId="4370947C" w14:textId="77777777" w:rsidR="00F17312" w:rsidRDefault="00F17312" w:rsidP="00F17312">
            <w:pPr>
              <w:pStyle w:val="TAL"/>
              <w:jc w:val="center"/>
            </w:pPr>
            <w:r>
              <w:t>M</w:t>
            </w:r>
          </w:p>
        </w:tc>
        <w:tc>
          <w:tcPr>
            <w:tcW w:w="1134" w:type="dxa"/>
            <w:tcBorders>
              <w:top w:val="single" w:sz="6" w:space="0" w:color="auto"/>
              <w:left w:val="single" w:sz="6" w:space="0" w:color="auto"/>
              <w:bottom w:val="single" w:sz="6" w:space="0" w:color="auto"/>
              <w:right w:val="single" w:sz="4" w:space="0" w:color="auto"/>
            </w:tcBorders>
          </w:tcPr>
          <w:p w14:paraId="50FD2F10" w14:textId="77777777" w:rsidR="00F17312" w:rsidRDefault="00F17312" w:rsidP="00F17312">
            <w:pPr>
              <w:pStyle w:val="TAL"/>
            </w:pPr>
          </w:p>
        </w:tc>
      </w:tr>
      <w:tr w:rsidR="001062B3" w14:paraId="33E38F3B" w14:textId="77777777" w:rsidTr="00A71F56">
        <w:trPr>
          <w:cantSplit/>
          <w:jc w:val="center"/>
        </w:trPr>
        <w:tc>
          <w:tcPr>
            <w:tcW w:w="3597" w:type="dxa"/>
            <w:tcBorders>
              <w:top w:val="single" w:sz="6" w:space="0" w:color="auto"/>
              <w:left w:val="single" w:sz="4" w:space="0" w:color="auto"/>
              <w:bottom w:val="single" w:sz="6" w:space="0" w:color="auto"/>
              <w:right w:val="single" w:sz="6" w:space="0" w:color="auto"/>
            </w:tcBorders>
          </w:tcPr>
          <w:p w14:paraId="6F1AEDBD" w14:textId="3BFA936A" w:rsidR="001062B3" w:rsidRDefault="001062B3" w:rsidP="00F17312">
            <w:pPr>
              <w:pStyle w:val="TAL"/>
              <w:rPr>
                <w:rFonts w:ascii="Courier New" w:hAnsi="Courier New" w:cs="Courier New"/>
              </w:rPr>
            </w:pPr>
            <w:r>
              <w:rPr>
                <w:rFonts w:ascii="Courier New" w:hAnsi="Courier New" w:cs="Courier New"/>
              </w:rPr>
              <w:t>notifyThresholdCrossing</w:t>
            </w:r>
          </w:p>
        </w:tc>
        <w:tc>
          <w:tcPr>
            <w:tcW w:w="1134" w:type="dxa"/>
            <w:tcBorders>
              <w:top w:val="single" w:sz="6" w:space="0" w:color="auto"/>
              <w:left w:val="single" w:sz="6" w:space="0" w:color="auto"/>
              <w:bottom w:val="single" w:sz="6" w:space="0" w:color="auto"/>
              <w:right w:val="single" w:sz="6" w:space="0" w:color="auto"/>
            </w:tcBorders>
          </w:tcPr>
          <w:p w14:paraId="771F61BE" w14:textId="16F62034" w:rsidR="001062B3" w:rsidRDefault="001062B3" w:rsidP="00F17312">
            <w:pPr>
              <w:pStyle w:val="TAL"/>
              <w:jc w:val="center"/>
            </w:pPr>
            <w:r>
              <w:t>M</w:t>
            </w:r>
          </w:p>
        </w:tc>
        <w:tc>
          <w:tcPr>
            <w:tcW w:w="1134" w:type="dxa"/>
            <w:tcBorders>
              <w:top w:val="single" w:sz="6" w:space="0" w:color="auto"/>
              <w:left w:val="single" w:sz="6" w:space="0" w:color="auto"/>
              <w:bottom w:val="single" w:sz="6" w:space="0" w:color="auto"/>
              <w:right w:val="single" w:sz="4" w:space="0" w:color="auto"/>
            </w:tcBorders>
          </w:tcPr>
          <w:p w14:paraId="09F5C06B" w14:textId="77777777" w:rsidR="001062B3" w:rsidRDefault="001062B3" w:rsidP="00F17312">
            <w:pPr>
              <w:pStyle w:val="TAL"/>
            </w:pPr>
          </w:p>
        </w:tc>
      </w:tr>
      <w:tr w:rsidR="000A6142" w14:paraId="5847E629" w14:textId="77777777" w:rsidTr="004535DD">
        <w:trPr>
          <w:cantSplit/>
          <w:jc w:val="center"/>
        </w:trPr>
        <w:tc>
          <w:tcPr>
            <w:tcW w:w="3597" w:type="dxa"/>
            <w:tcBorders>
              <w:top w:val="single" w:sz="6" w:space="0" w:color="auto"/>
              <w:left w:val="single" w:sz="4" w:space="0" w:color="auto"/>
              <w:bottom w:val="single" w:sz="4" w:space="0" w:color="auto"/>
              <w:right w:val="single" w:sz="6" w:space="0" w:color="auto"/>
            </w:tcBorders>
          </w:tcPr>
          <w:p w14:paraId="714C3F8E" w14:textId="59559C78" w:rsidR="000A6142" w:rsidRDefault="000A6142" w:rsidP="00F17312">
            <w:pPr>
              <w:pStyle w:val="TAL"/>
              <w:rPr>
                <w:rFonts w:ascii="Courier New" w:hAnsi="Courier New" w:cs="Courier New"/>
              </w:rPr>
            </w:pPr>
            <w:r>
              <w:rPr>
                <w:rFonts w:ascii="Courier New" w:hAnsi="Courier New" w:cs="Courier New"/>
              </w:rPr>
              <w:t>notifyThresholdCrossing</w:t>
            </w:r>
          </w:p>
        </w:tc>
        <w:tc>
          <w:tcPr>
            <w:tcW w:w="1134" w:type="dxa"/>
            <w:tcBorders>
              <w:top w:val="single" w:sz="6" w:space="0" w:color="auto"/>
              <w:left w:val="single" w:sz="6" w:space="0" w:color="auto"/>
              <w:bottom w:val="single" w:sz="4" w:space="0" w:color="auto"/>
              <w:right w:val="single" w:sz="6" w:space="0" w:color="auto"/>
            </w:tcBorders>
          </w:tcPr>
          <w:p w14:paraId="152F3116" w14:textId="44607ECF" w:rsidR="000A6142" w:rsidRDefault="000A6142" w:rsidP="00F17312">
            <w:pPr>
              <w:pStyle w:val="TAL"/>
              <w:jc w:val="center"/>
            </w:pPr>
            <w:r>
              <w:t>M</w:t>
            </w:r>
          </w:p>
        </w:tc>
        <w:tc>
          <w:tcPr>
            <w:tcW w:w="1134" w:type="dxa"/>
            <w:tcBorders>
              <w:top w:val="single" w:sz="6" w:space="0" w:color="auto"/>
              <w:left w:val="single" w:sz="6" w:space="0" w:color="auto"/>
              <w:bottom w:val="single" w:sz="4" w:space="0" w:color="auto"/>
              <w:right w:val="single" w:sz="4" w:space="0" w:color="auto"/>
            </w:tcBorders>
          </w:tcPr>
          <w:p w14:paraId="4E7ACE44" w14:textId="77777777" w:rsidR="000A6142" w:rsidRDefault="000A6142" w:rsidP="00F17312">
            <w:pPr>
              <w:pStyle w:val="TAL"/>
            </w:pPr>
          </w:p>
        </w:tc>
      </w:tr>
    </w:tbl>
    <w:p w14:paraId="4988FFAE" w14:textId="77777777" w:rsidR="00F17312" w:rsidRDefault="00F17312" w:rsidP="00F17312">
      <w:pPr>
        <w:spacing w:after="0"/>
      </w:pPr>
    </w:p>
    <w:p w14:paraId="62594734" w14:textId="77777777" w:rsidR="00F17312" w:rsidRDefault="00F17312" w:rsidP="00F17312">
      <w:pPr>
        <w:pStyle w:val="Heading1"/>
      </w:pPr>
      <w:bookmarkStart w:id="4403" w:name="_Toc59183297"/>
      <w:bookmarkStart w:id="4404" w:name="_Toc59184763"/>
      <w:bookmarkStart w:id="4405" w:name="_Toc59195698"/>
      <w:bookmarkStart w:id="4406" w:name="_Toc59440127"/>
      <w:bookmarkStart w:id="4407" w:name="_Toc67990585"/>
      <w:r>
        <w:t>7</w:t>
      </w:r>
      <w:r>
        <w:tab/>
        <w:t>Solution Set (SS)</w:t>
      </w:r>
      <w:bookmarkEnd w:id="4403"/>
      <w:bookmarkEnd w:id="4404"/>
      <w:bookmarkEnd w:id="4405"/>
      <w:bookmarkEnd w:id="4406"/>
      <w:bookmarkEnd w:id="4407"/>
    </w:p>
    <w:p w14:paraId="160D70EE" w14:textId="77777777" w:rsidR="00F17312" w:rsidRDefault="00F17312" w:rsidP="00F17312">
      <w:r>
        <w:t xml:space="preserve">The present document defines the following NRM Solution Set </w:t>
      </w:r>
      <w:r>
        <w:rPr>
          <w:lang w:eastAsia="zh-CN"/>
        </w:rPr>
        <w:t>d</w:t>
      </w:r>
      <w:r>
        <w:t>efinitions for NR and NG-RAN:</w:t>
      </w:r>
    </w:p>
    <w:p w14:paraId="1CB2288A" w14:textId="2BDDECC1" w:rsidR="00F17312" w:rsidRPr="001216CA" w:rsidRDefault="00F17312" w:rsidP="00F17312">
      <w:pPr>
        <w:pStyle w:val="B10"/>
      </w:pPr>
      <w:r>
        <w:t>-</w:t>
      </w:r>
      <w:r>
        <w:tab/>
      </w:r>
      <w:r w:rsidR="002559E4" w:rsidRPr="00FC2BEF">
        <w:t>YAML</w:t>
      </w:r>
      <w:r w:rsidRPr="001216CA">
        <w:t xml:space="preserve"> based 3GPP NR and NG-RAN NRM Solution Set (Annex D).</w:t>
      </w:r>
    </w:p>
    <w:p w14:paraId="79C9F3F2" w14:textId="77777777" w:rsidR="00F17312" w:rsidRPr="001216CA" w:rsidRDefault="00F17312" w:rsidP="00F17312">
      <w:pPr>
        <w:pStyle w:val="B10"/>
      </w:pPr>
      <w:r w:rsidRPr="001216CA">
        <w:t>-</w:t>
      </w:r>
      <w:r w:rsidRPr="001216CA">
        <w:tab/>
        <w:t>YANG based 3GPP NR and NG-RAN NRM Solution Set (Annex E).</w:t>
      </w:r>
    </w:p>
    <w:p w14:paraId="53A0857F" w14:textId="77777777" w:rsidR="00F17312" w:rsidRPr="001216CA" w:rsidRDefault="00F17312" w:rsidP="00F17312">
      <w:r w:rsidRPr="001216CA">
        <w:t xml:space="preserve">The present document defines the following NRM Solution Set </w:t>
      </w:r>
      <w:r w:rsidRPr="001216CA">
        <w:rPr>
          <w:lang w:eastAsia="zh-CN"/>
        </w:rPr>
        <w:t>d</w:t>
      </w:r>
      <w:r w:rsidRPr="001216CA">
        <w:t>efinitions for 5GC:</w:t>
      </w:r>
    </w:p>
    <w:p w14:paraId="502E3945" w14:textId="7BD0768F" w:rsidR="00F17312" w:rsidRPr="001216CA" w:rsidRDefault="00F17312" w:rsidP="00F17312">
      <w:pPr>
        <w:pStyle w:val="B10"/>
      </w:pPr>
      <w:r w:rsidRPr="001216CA">
        <w:t>-</w:t>
      </w:r>
      <w:r w:rsidRPr="001216CA">
        <w:tab/>
      </w:r>
      <w:r w:rsidR="002559E4" w:rsidRPr="00FC2BEF">
        <w:t>YAML</w:t>
      </w:r>
      <w:r w:rsidRPr="001216CA">
        <w:t xml:space="preserve"> based 3GPP 5GC NRM Solution Set (Annex G).</w:t>
      </w:r>
    </w:p>
    <w:p w14:paraId="1857E7A2" w14:textId="77777777" w:rsidR="00F17312" w:rsidRPr="001216CA" w:rsidRDefault="00F17312" w:rsidP="00F17312">
      <w:pPr>
        <w:pStyle w:val="B10"/>
      </w:pPr>
      <w:r w:rsidRPr="001216CA">
        <w:t>-</w:t>
      </w:r>
      <w:r w:rsidRPr="001216CA">
        <w:tab/>
        <w:t>YANG based 3GPP 5GC NRM Solution Set (Annex H).</w:t>
      </w:r>
    </w:p>
    <w:p w14:paraId="7F5DE3FA" w14:textId="77777777" w:rsidR="00F17312" w:rsidRPr="001216CA" w:rsidRDefault="00F17312" w:rsidP="00F17312">
      <w:r w:rsidRPr="001216CA">
        <w:t xml:space="preserve">The present document defines the following NRM Solution Set </w:t>
      </w:r>
      <w:r w:rsidRPr="001216CA">
        <w:rPr>
          <w:lang w:eastAsia="zh-CN"/>
        </w:rPr>
        <w:t>d</w:t>
      </w:r>
      <w:r w:rsidRPr="001216CA">
        <w:t>efinitions for network slice and network slice subnet:</w:t>
      </w:r>
    </w:p>
    <w:p w14:paraId="4FFFDB84" w14:textId="076152F9" w:rsidR="00F17312" w:rsidRDefault="00F17312" w:rsidP="00F17312">
      <w:pPr>
        <w:pStyle w:val="B10"/>
      </w:pPr>
      <w:r w:rsidRPr="001216CA">
        <w:t>-</w:t>
      </w:r>
      <w:r w:rsidRPr="001216CA">
        <w:tab/>
      </w:r>
      <w:r w:rsidR="002559E4" w:rsidRPr="00FC2BEF">
        <w:t>YAML</w:t>
      </w:r>
      <w:r w:rsidRPr="001216CA">
        <w:t xml:space="preserve"> bas</w:t>
      </w:r>
      <w:r>
        <w:t>ed 3GPP Network Slice NRM Solution Set (Annex J).</w:t>
      </w:r>
    </w:p>
    <w:p w14:paraId="25952DCC" w14:textId="77777777" w:rsidR="00F17312" w:rsidRDefault="00F17312" w:rsidP="00F17312">
      <w:pPr>
        <w:pStyle w:val="B10"/>
      </w:pPr>
      <w:r>
        <w:t>-</w:t>
      </w:r>
      <w:r>
        <w:tab/>
        <w:t>YANG based 3GPP Network Slice NRM Solution Set (Annex O)</w:t>
      </w:r>
    </w:p>
    <w:sectPr w:rsidR="00F17312" w:rsidSect="00B23DB0">
      <w:headerReference w:type="even" r:id="rId171"/>
      <w:headerReference w:type="default" r:id="rId172"/>
      <w:footerReference w:type="even" r:id="rId173"/>
      <w:footerReference w:type="default" r:id="rId174"/>
      <w:headerReference w:type="first" r:id="rId175"/>
      <w:footerReference w:type="first" r:id="rId176"/>
      <w:footnotePr>
        <w:numRestart w:val="eachSect"/>
      </w:footnotePr>
      <w:pgSz w:w="11907" w:h="16840" w:code="9"/>
      <w:pgMar w:top="1416" w:right="1133" w:bottom="1133" w:left="1133" w:header="850" w:footer="340" w:gutter="0"/>
      <w:pgNumType w:start="37"/>
      <w:cols w:space="720"/>
      <w:formProt w:val="0"/>
    </w:sectPr>
  </w:body>
</w:document>
</file>

<file path=word/customizations.xml><?xml version="1.0" encoding="utf-8"?>
<wne:tcg xmlns:r="http://schemas.openxmlformats.org/officeDocument/2006/relationships" xmlns:wne="http://schemas.microsoft.com/office/word/2006/wordml">
  <wne:toolbars>
    <wne:toolbarData r:id="rId1"/>
  </wne:toolbar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E0D5209" w14:textId="77777777" w:rsidR="00D33C92" w:rsidRDefault="00D33C92">
      <w:r>
        <w:separator/>
      </w:r>
    </w:p>
  </w:endnote>
  <w:endnote w:type="continuationSeparator" w:id="0">
    <w:p w14:paraId="0AE41DA5" w14:textId="77777777" w:rsidR="00D33C92" w:rsidRDefault="00D33C9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Batang">
    <w:altName w:val="바탕"/>
    <w:panose1 w:val="02030600000101010101"/>
    <w:charset w:val="81"/>
    <w:family w:val="roman"/>
    <w:pitch w:val="variable"/>
    <w:sig w:usb0="B00002AF" w:usb1="69D77CFB" w:usb2="00000030" w:usb3="00000000" w:csb0="0008009F" w:csb1="00000000"/>
  </w:font>
  <w:font w:name="Calibri">
    <w:panose1 w:val="020F0502020204030204"/>
    <w:charset w:val="00"/>
    <w:family w:val="swiss"/>
    <w:pitch w:val="variable"/>
    <w:sig w:usb0="E4002EFF" w:usb1="C000247B"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DengXian">
    <w:altName w:val="DengXian"/>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 w:name="Courier">
    <w:altName w:val="Courier New"/>
    <w:panose1 w:val="02070409020205020404"/>
    <w:charset w:val="00"/>
    <w:family w:val="modern"/>
    <w:notTrueType/>
    <w:pitch w:val="fixed"/>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Microsoft YaHei">
    <w:panose1 w:val="020B0503020204020204"/>
    <w:charset w:val="86"/>
    <w:family w:val="swiss"/>
    <w:pitch w:val="variable"/>
    <w:sig w:usb0="80000287" w:usb1="2ACF3C50" w:usb2="00000016" w:usb3="00000000" w:csb0="0004001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E9A151" w14:textId="77777777" w:rsidR="00B23DB0" w:rsidRDefault="00B23DB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615717" w14:textId="79FC90F4" w:rsidR="00A43929" w:rsidRDefault="00B23DB0">
    <w:pPr>
      <w:pStyle w:val="Footer"/>
    </w:pPr>
    <w:r>
      <w:t>3GPP</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9B2272" w14:textId="77777777" w:rsidR="00B23DB0" w:rsidRDefault="00B23DB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69069AD" w14:textId="77777777" w:rsidR="00D33C92" w:rsidRDefault="00D33C92">
      <w:r>
        <w:separator/>
      </w:r>
    </w:p>
  </w:footnote>
  <w:footnote w:type="continuationSeparator" w:id="0">
    <w:p w14:paraId="47F8548C" w14:textId="77777777" w:rsidR="00D33C92" w:rsidRDefault="00D33C9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71DB13" w14:textId="77777777" w:rsidR="00B23DB0" w:rsidRDefault="00B23DB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90649F" w14:textId="6F8AD8AB" w:rsidR="00A43929" w:rsidRDefault="00B23DB0">
    <w:pPr>
      <w:framePr w:h="284" w:hRule="exact" w:wrap="around" w:vAnchor="text" w:hAnchor="margin" w:xAlign="right" w:y="1"/>
      <w:rPr>
        <w:rFonts w:ascii="Arial" w:hAnsi="Arial" w:cs="Arial"/>
        <w:b/>
        <w:sz w:val="18"/>
        <w:szCs w:val="18"/>
      </w:rPr>
    </w:pPr>
    <w:r>
      <w:rPr>
        <w:rFonts w:ascii="Arial" w:hAnsi="Arial" w:cs="Arial"/>
        <w:b/>
        <w:sz w:val="18"/>
        <w:szCs w:val="18"/>
      </w:rPr>
      <w:t>3GPP TS 28.541 V18.4.0 (2023-06)</w:t>
    </w:r>
  </w:p>
  <w:p w14:paraId="65710D83" w14:textId="77777777" w:rsidR="00A43929" w:rsidRDefault="00A43929">
    <w:pPr>
      <w:framePr w:h="284" w:hRule="exact" w:wrap="around" w:vAnchor="text" w:hAnchor="margin" w:xAlign="center" w:y="7"/>
      <w:rPr>
        <w:rFonts w:ascii="Arial" w:hAnsi="Arial" w:cs="Arial"/>
        <w:b/>
        <w:sz w:val="18"/>
        <w:szCs w:val="18"/>
      </w:rPr>
    </w:pPr>
    <w:r>
      <w:rPr>
        <w:rFonts w:ascii="Arial" w:hAnsi="Arial" w:cs="Arial"/>
        <w:b/>
        <w:sz w:val="18"/>
        <w:szCs w:val="18"/>
      </w:rPr>
      <w:fldChar w:fldCharType="begin"/>
    </w:r>
    <w:r>
      <w:rPr>
        <w:rFonts w:ascii="Arial" w:hAnsi="Arial" w:cs="Arial"/>
        <w:b/>
        <w:sz w:val="18"/>
        <w:szCs w:val="18"/>
      </w:rPr>
      <w:instrText xml:space="preserve"> PAGE </w:instrText>
    </w:r>
    <w:r>
      <w:rPr>
        <w:rFonts w:ascii="Arial" w:hAnsi="Arial" w:cs="Arial"/>
        <w:b/>
        <w:sz w:val="18"/>
        <w:szCs w:val="18"/>
      </w:rPr>
      <w:fldChar w:fldCharType="separate"/>
    </w:r>
    <w:r>
      <w:rPr>
        <w:rFonts w:ascii="Arial" w:hAnsi="Arial" w:cs="Arial"/>
        <w:b/>
        <w:noProof/>
        <w:sz w:val="18"/>
        <w:szCs w:val="18"/>
      </w:rPr>
      <w:t>14</w:t>
    </w:r>
    <w:r>
      <w:rPr>
        <w:rFonts w:ascii="Arial" w:hAnsi="Arial" w:cs="Arial"/>
        <w:b/>
        <w:sz w:val="18"/>
        <w:szCs w:val="18"/>
      </w:rPr>
      <w:fldChar w:fldCharType="end"/>
    </w:r>
  </w:p>
  <w:p w14:paraId="3D204E0E" w14:textId="6D7A66A5" w:rsidR="00A43929" w:rsidRDefault="00B23DB0">
    <w:pPr>
      <w:framePr w:h="284" w:hRule="exact" w:wrap="around" w:vAnchor="text" w:hAnchor="margin" w:y="7"/>
      <w:rPr>
        <w:rFonts w:ascii="Arial" w:hAnsi="Arial" w:cs="Arial"/>
        <w:b/>
        <w:sz w:val="18"/>
        <w:szCs w:val="18"/>
      </w:rPr>
    </w:pPr>
    <w:r>
      <w:rPr>
        <w:rFonts w:ascii="Arial" w:hAnsi="Arial" w:cs="Arial"/>
        <w:b/>
        <w:sz w:val="18"/>
        <w:szCs w:val="18"/>
      </w:rPr>
      <w:t>Release 18</w:t>
    </w:r>
  </w:p>
  <w:p w14:paraId="1B5F4568" w14:textId="77777777" w:rsidR="00A43929" w:rsidRDefault="00A43929">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037990" w14:textId="77777777" w:rsidR="00B23DB0" w:rsidRDefault="00B23DB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0C2C627E"/>
    <w:lvl w:ilvl="0">
      <w:start w:val="1"/>
      <w:numFmt w:val="decimal"/>
      <w:pStyle w:val="ListNumber5"/>
      <w:lvlText w:val="%1."/>
      <w:lvlJc w:val="left"/>
      <w:pPr>
        <w:tabs>
          <w:tab w:val="num" w:pos="1492"/>
        </w:tabs>
        <w:ind w:left="1492" w:hanging="360"/>
      </w:pPr>
    </w:lvl>
  </w:abstractNum>
  <w:abstractNum w:abstractNumId="1" w15:restartNumberingAfterBreak="0">
    <w:nsid w:val="FFFFFF7D"/>
    <w:multiLevelType w:val="singleLevel"/>
    <w:tmpl w:val="480AFCDC"/>
    <w:lvl w:ilvl="0">
      <w:start w:val="1"/>
      <w:numFmt w:val="decimal"/>
      <w:pStyle w:val="ListNumber4"/>
      <w:lvlText w:val="%1."/>
      <w:lvlJc w:val="left"/>
      <w:pPr>
        <w:tabs>
          <w:tab w:val="num" w:pos="1209"/>
        </w:tabs>
        <w:ind w:left="1209" w:hanging="360"/>
      </w:pPr>
    </w:lvl>
  </w:abstractNum>
  <w:abstractNum w:abstractNumId="2" w15:restartNumberingAfterBreak="0">
    <w:nsid w:val="FFFFFF7E"/>
    <w:multiLevelType w:val="singleLevel"/>
    <w:tmpl w:val="9BE05554"/>
    <w:lvl w:ilvl="0">
      <w:start w:val="1"/>
      <w:numFmt w:val="decimal"/>
      <w:pStyle w:val="ListNumber3"/>
      <w:lvlText w:val="%1."/>
      <w:lvlJc w:val="left"/>
      <w:pPr>
        <w:tabs>
          <w:tab w:val="num" w:pos="926"/>
        </w:tabs>
        <w:ind w:left="926" w:hanging="360"/>
      </w:pPr>
    </w:lvl>
  </w:abstractNum>
  <w:abstractNum w:abstractNumId="3" w15:restartNumberingAfterBreak="0">
    <w:nsid w:val="FFFFFF7F"/>
    <w:multiLevelType w:val="singleLevel"/>
    <w:tmpl w:val="D2B6087E"/>
    <w:lvl w:ilvl="0">
      <w:start w:val="1"/>
      <w:numFmt w:val="decimal"/>
      <w:pStyle w:val="ListNumber2"/>
      <w:lvlText w:val="%1."/>
      <w:lvlJc w:val="left"/>
      <w:pPr>
        <w:tabs>
          <w:tab w:val="num" w:pos="643"/>
        </w:tabs>
        <w:ind w:left="643" w:hanging="360"/>
      </w:pPr>
    </w:lvl>
  </w:abstractNum>
  <w:abstractNum w:abstractNumId="4" w15:restartNumberingAfterBreak="0">
    <w:nsid w:val="FFFFFF80"/>
    <w:multiLevelType w:val="singleLevel"/>
    <w:tmpl w:val="A448F9D8"/>
    <w:lvl w:ilvl="0">
      <w:start w:val="1"/>
      <w:numFmt w:val="bullet"/>
      <w:pStyle w:val="ListBullet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E048DE54"/>
    <w:lvl w:ilvl="0">
      <w:start w:val="1"/>
      <w:numFmt w:val="bullet"/>
      <w:pStyle w:val="ListBullet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B8484C8C"/>
    <w:lvl w:ilvl="0">
      <w:start w:val="1"/>
      <w:numFmt w:val="bullet"/>
      <w:pStyle w:val="ListBullet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09320900"/>
    <w:lvl w:ilvl="0">
      <w:start w:val="1"/>
      <w:numFmt w:val="bullet"/>
      <w:pStyle w:val="ListBullet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59CEB162"/>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A7B40CE6"/>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FFFFFFFE"/>
    <w:multiLevelType w:val="singleLevel"/>
    <w:tmpl w:val="FFFFFFFF"/>
    <w:lvl w:ilvl="0">
      <w:numFmt w:val="decimal"/>
      <w:lvlText w:val="*"/>
      <w:lvlJc w:val="left"/>
    </w:lvl>
  </w:abstractNum>
  <w:abstractNum w:abstractNumId="11" w15:restartNumberingAfterBreak="0">
    <w:nsid w:val="01F2553B"/>
    <w:multiLevelType w:val="hybridMultilevel"/>
    <w:tmpl w:val="DAD85332"/>
    <w:lvl w:ilvl="0" w:tplc="0809000F">
      <w:start w:val="1"/>
      <w:numFmt w:val="decimal"/>
      <w:lvlText w:val="%1."/>
      <w:lvlJc w:val="left"/>
      <w:pPr>
        <w:tabs>
          <w:tab w:val="num" w:pos="360"/>
        </w:tabs>
        <w:ind w:left="360" w:hanging="360"/>
      </w:pPr>
    </w:lvl>
    <w:lvl w:ilvl="1" w:tplc="08090019" w:tentative="1">
      <w:start w:val="1"/>
      <w:numFmt w:val="lowerLetter"/>
      <w:lvlText w:val="%2."/>
      <w:lvlJc w:val="left"/>
      <w:pPr>
        <w:tabs>
          <w:tab w:val="num" w:pos="1080"/>
        </w:tabs>
        <w:ind w:left="1080" w:hanging="360"/>
      </w:pPr>
    </w:lvl>
    <w:lvl w:ilvl="2" w:tplc="0809001B" w:tentative="1">
      <w:start w:val="1"/>
      <w:numFmt w:val="lowerRoman"/>
      <w:lvlText w:val="%3."/>
      <w:lvlJc w:val="right"/>
      <w:pPr>
        <w:tabs>
          <w:tab w:val="num" w:pos="1800"/>
        </w:tabs>
        <w:ind w:left="1800" w:hanging="180"/>
      </w:pPr>
    </w:lvl>
    <w:lvl w:ilvl="3" w:tplc="0809000F" w:tentative="1">
      <w:start w:val="1"/>
      <w:numFmt w:val="decimal"/>
      <w:lvlText w:val="%4."/>
      <w:lvlJc w:val="left"/>
      <w:pPr>
        <w:tabs>
          <w:tab w:val="num" w:pos="2520"/>
        </w:tabs>
        <w:ind w:left="2520" w:hanging="360"/>
      </w:pPr>
    </w:lvl>
    <w:lvl w:ilvl="4" w:tplc="08090019" w:tentative="1">
      <w:start w:val="1"/>
      <w:numFmt w:val="lowerLetter"/>
      <w:lvlText w:val="%5."/>
      <w:lvlJc w:val="left"/>
      <w:pPr>
        <w:tabs>
          <w:tab w:val="num" w:pos="3240"/>
        </w:tabs>
        <w:ind w:left="3240" w:hanging="360"/>
      </w:pPr>
    </w:lvl>
    <w:lvl w:ilvl="5" w:tplc="0809001B" w:tentative="1">
      <w:start w:val="1"/>
      <w:numFmt w:val="lowerRoman"/>
      <w:lvlText w:val="%6."/>
      <w:lvlJc w:val="right"/>
      <w:pPr>
        <w:tabs>
          <w:tab w:val="num" w:pos="3960"/>
        </w:tabs>
        <w:ind w:left="3960" w:hanging="180"/>
      </w:pPr>
    </w:lvl>
    <w:lvl w:ilvl="6" w:tplc="0809000F" w:tentative="1">
      <w:start w:val="1"/>
      <w:numFmt w:val="decimal"/>
      <w:lvlText w:val="%7."/>
      <w:lvlJc w:val="left"/>
      <w:pPr>
        <w:tabs>
          <w:tab w:val="num" w:pos="4680"/>
        </w:tabs>
        <w:ind w:left="4680" w:hanging="360"/>
      </w:pPr>
    </w:lvl>
    <w:lvl w:ilvl="7" w:tplc="08090019" w:tentative="1">
      <w:start w:val="1"/>
      <w:numFmt w:val="lowerLetter"/>
      <w:lvlText w:val="%8."/>
      <w:lvlJc w:val="left"/>
      <w:pPr>
        <w:tabs>
          <w:tab w:val="num" w:pos="5400"/>
        </w:tabs>
        <w:ind w:left="5400" w:hanging="360"/>
      </w:pPr>
    </w:lvl>
    <w:lvl w:ilvl="8" w:tplc="0809001B" w:tentative="1">
      <w:start w:val="1"/>
      <w:numFmt w:val="lowerRoman"/>
      <w:lvlText w:val="%9."/>
      <w:lvlJc w:val="right"/>
      <w:pPr>
        <w:tabs>
          <w:tab w:val="num" w:pos="6120"/>
        </w:tabs>
        <w:ind w:left="6120" w:hanging="180"/>
      </w:pPr>
    </w:lvl>
  </w:abstractNum>
  <w:abstractNum w:abstractNumId="12" w15:restartNumberingAfterBreak="0">
    <w:nsid w:val="04B00B13"/>
    <w:multiLevelType w:val="hybridMultilevel"/>
    <w:tmpl w:val="63B0BD34"/>
    <w:lvl w:ilvl="0" w:tplc="EFF2C68C">
      <w:start w:val="1"/>
      <w:numFmt w:val="lowerLetter"/>
      <w:lvlText w:val="%1)"/>
      <w:lvlJc w:val="left"/>
      <w:pPr>
        <w:ind w:left="720" w:hanging="360"/>
      </w:pPr>
      <w:rPr>
        <w:rFonts w:hint="default"/>
        <w:color w:val="FF0000"/>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3" w15:restartNumberingAfterBreak="0">
    <w:nsid w:val="04B12E17"/>
    <w:multiLevelType w:val="hybridMultilevel"/>
    <w:tmpl w:val="6F72EFAA"/>
    <w:lvl w:ilvl="0" w:tplc="CA942ED0">
      <w:numFmt w:val="bullet"/>
      <w:lvlText w:val="-"/>
      <w:lvlJc w:val="left"/>
      <w:pPr>
        <w:tabs>
          <w:tab w:val="num" w:pos="927"/>
        </w:tabs>
        <w:ind w:left="927" w:hanging="360"/>
      </w:pPr>
      <w:rPr>
        <w:rFonts w:ascii="Times New Roman" w:eastAsia="Times New Roman" w:hAnsi="Times New Roman" w:cs="Times New Roman" w:hint="default"/>
      </w:rPr>
    </w:lvl>
    <w:lvl w:ilvl="1" w:tplc="04090003" w:tentative="1">
      <w:start w:val="1"/>
      <w:numFmt w:val="bullet"/>
      <w:lvlText w:val="o"/>
      <w:lvlJc w:val="left"/>
      <w:pPr>
        <w:tabs>
          <w:tab w:val="num" w:pos="1647"/>
        </w:tabs>
        <w:ind w:left="1647" w:hanging="360"/>
      </w:pPr>
      <w:rPr>
        <w:rFonts w:ascii="Courier New" w:hAnsi="Courier New" w:hint="default"/>
      </w:rPr>
    </w:lvl>
    <w:lvl w:ilvl="2" w:tplc="04090005" w:tentative="1">
      <w:start w:val="1"/>
      <w:numFmt w:val="bullet"/>
      <w:lvlText w:val=""/>
      <w:lvlJc w:val="left"/>
      <w:pPr>
        <w:tabs>
          <w:tab w:val="num" w:pos="2367"/>
        </w:tabs>
        <w:ind w:left="2367" w:hanging="360"/>
      </w:pPr>
      <w:rPr>
        <w:rFonts w:ascii="Wingdings" w:hAnsi="Wingdings" w:hint="default"/>
      </w:rPr>
    </w:lvl>
    <w:lvl w:ilvl="3" w:tplc="04090001" w:tentative="1">
      <w:start w:val="1"/>
      <w:numFmt w:val="bullet"/>
      <w:lvlText w:val=""/>
      <w:lvlJc w:val="left"/>
      <w:pPr>
        <w:tabs>
          <w:tab w:val="num" w:pos="3087"/>
        </w:tabs>
        <w:ind w:left="3087" w:hanging="360"/>
      </w:pPr>
      <w:rPr>
        <w:rFonts w:ascii="Symbol" w:hAnsi="Symbol" w:hint="default"/>
      </w:rPr>
    </w:lvl>
    <w:lvl w:ilvl="4" w:tplc="04090003" w:tentative="1">
      <w:start w:val="1"/>
      <w:numFmt w:val="bullet"/>
      <w:lvlText w:val="o"/>
      <w:lvlJc w:val="left"/>
      <w:pPr>
        <w:tabs>
          <w:tab w:val="num" w:pos="3807"/>
        </w:tabs>
        <w:ind w:left="3807" w:hanging="360"/>
      </w:pPr>
      <w:rPr>
        <w:rFonts w:ascii="Courier New" w:hAnsi="Courier New" w:hint="default"/>
      </w:rPr>
    </w:lvl>
    <w:lvl w:ilvl="5" w:tplc="04090005" w:tentative="1">
      <w:start w:val="1"/>
      <w:numFmt w:val="bullet"/>
      <w:lvlText w:val=""/>
      <w:lvlJc w:val="left"/>
      <w:pPr>
        <w:tabs>
          <w:tab w:val="num" w:pos="4527"/>
        </w:tabs>
        <w:ind w:left="4527" w:hanging="360"/>
      </w:pPr>
      <w:rPr>
        <w:rFonts w:ascii="Wingdings" w:hAnsi="Wingdings" w:hint="default"/>
      </w:rPr>
    </w:lvl>
    <w:lvl w:ilvl="6" w:tplc="04090001" w:tentative="1">
      <w:start w:val="1"/>
      <w:numFmt w:val="bullet"/>
      <w:lvlText w:val=""/>
      <w:lvlJc w:val="left"/>
      <w:pPr>
        <w:tabs>
          <w:tab w:val="num" w:pos="5247"/>
        </w:tabs>
        <w:ind w:left="5247" w:hanging="360"/>
      </w:pPr>
      <w:rPr>
        <w:rFonts w:ascii="Symbol" w:hAnsi="Symbol" w:hint="default"/>
      </w:rPr>
    </w:lvl>
    <w:lvl w:ilvl="7" w:tplc="04090003" w:tentative="1">
      <w:start w:val="1"/>
      <w:numFmt w:val="bullet"/>
      <w:lvlText w:val="o"/>
      <w:lvlJc w:val="left"/>
      <w:pPr>
        <w:tabs>
          <w:tab w:val="num" w:pos="5967"/>
        </w:tabs>
        <w:ind w:left="5967" w:hanging="360"/>
      </w:pPr>
      <w:rPr>
        <w:rFonts w:ascii="Courier New" w:hAnsi="Courier New" w:hint="default"/>
      </w:rPr>
    </w:lvl>
    <w:lvl w:ilvl="8" w:tplc="04090005" w:tentative="1">
      <w:start w:val="1"/>
      <w:numFmt w:val="bullet"/>
      <w:lvlText w:val=""/>
      <w:lvlJc w:val="left"/>
      <w:pPr>
        <w:tabs>
          <w:tab w:val="num" w:pos="6687"/>
        </w:tabs>
        <w:ind w:left="6687" w:hanging="360"/>
      </w:pPr>
      <w:rPr>
        <w:rFonts w:ascii="Wingdings" w:hAnsi="Wingdings" w:hint="default"/>
      </w:rPr>
    </w:lvl>
  </w:abstractNum>
  <w:abstractNum w:abstractNumId="14" w15:restartNumberingAfterBreak="0">
    <w:nsid w:val="0568238D"/>
    <w:multiLevelType w:val="hybridMultilevel"/>
    <w:tmpl w:val="338CD42C"/>
    <w:lvl w:ilvl="0" w:tplc="4A202B88">
      <w:start w:val="4"/>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05FE0D9B"/>
    <w:multiLevelType w:val="hybridMultilevel"/>
    <w:tmpl w:val="F3325462"/>
    <w:lvl w:ilvl="0" w:tplc="906273C6">
      <w:start w:val="6"/>
      <w:numFmt w:val="bullet"/>
      <w:lvlText w:val="-"/>
      <w:lvlJc w:val="left"/>
      <w:pPr>
        <w:ind w:left="360" w:hanging="36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0649479A"/>
    <w:multiLevelType w:val="hybridMultilevel"/>
    <w:tmpl w:val="4A9CA036"/>
    <w:lvl w:ilvl="0" w:tplc="50BA84CC">
      <w:start w:val="5"/>
      <w:numFmt w:val="bullet"/>
      <w:lvlText w:val="-"/>
      <w:lvlJc w:val="left"/>
      <w:pPr>
        <w:ind w:left="470" w:hanging="420"/>
      </w:pPr>
      <w:rPr>
        <w:rFonts w:ascii="Arial" w:eastAsia="SimSun" w:hAnsi="Arial" w:cs="Arial" w:hint="default"/>
      </w:rPr>
    </w:lvl>
    <w:lvl w:ilvl="1" w:tplc="04090003" w:tentative="1">
      <w:start w:val="1"/>
      <w:numFmt w:val="bullet"/>
      <w:lvlText w:val=""/>
      <w:lvlJc w:val="left"/>
      <w:pPr>
        <w:ind w:left="890" w:hanging="420"/>
      </w:pPr>
      <w:rPr>
        <w:rFonts w:ascii="Wingdings" w:hAnsi="Wingdings" w:hint="default"/>
      </w:rPr>
    </w:lvl>
    <w:lvl w:ilvl="2" w:tplc="04090005" w:tentative="1">
      <w:start w:val="1"/>
      <w:numFmt w:val="bullet"/>
      <w:lvlText w:val=""/>
      <w:lvlJc w:val="left"/>
      <w:pPr>
        <w:ind w:left="1310" w:hanging="420"/>
      </w:pPr>
      <w:rPr>
        <w:rFonts w:ascii="Wingdings" w:hAnsi="Wingdings" w:hint="default"/>
      </w:rPr>
    </w:lvl>
    <w:lvl w:ilvl="3" w:tplc="04090001" w:tentative="1">
      <w:start w:val="1"/>
      <w:numFmt w:val="bullet"/>
      <w:lvlText w:val=""/>
      <w:lvlJc w:val="left"/>
      <w:pPr>
        <w:ind w:left="1730" w:hanging="420"/>
      </w:pPr>
      <w:rPr>
        <w:rFonts w:ascii="Wingdings" w:hAnsi="Wingdings" w:hint="default"/>
      </w:rPr>
    </w:lvl>
    <w:lvl w:ilvl="4" w:tplc="04090003" w:tentative="1">
      <w:start w:val="1"/>
      <w:numFmt w:val="bullet"/>
      <w:lvlText w:val=""/>
      <w:lvlJc w:val="left"/>
      <w:pPr>
        <w:ind w:left="2150" w:hanging="420"/>
      </w:pPr>
      <w:rPr>
        <w:rFonts w:ascii="Wingdings" w:hAnsi="Wingdings" w:hint="default"/>
      </w:rPr>
    </w:lvl>
    <w:lvl w:ilvl="5" w:tplc="04090005" w:tentative="1">
      <w:start w:val="1"/>
      <w:numFmt w:val="bullet"/>
      <w:lvlText w:val=""/>
      <w:lvlJc w:val="left"/>
      <w:pPr>
        <w:ind w:left="2570" w:hanging="420"/>
      </w:pPr>
      <w:rPr>
        <w:rFonts w:ascii="Wingdings" w:hAnsi="Wingdings" w:hint="default"/>
      </w:rPr>
    </w:lvl>
    <w:lvl w:ilvl="6" w:tplc="04090001" w:tentative="1">
      <w:start w:val="1"/>
      <w:numFmt w:val="bullet"/>
      <w:lvlText w:val=""/>
      <w:lvlJc w:val="left"/>
      <w:pPr>
        <w:ind w:left="2990" w:hanging="420"/>
      </w:pPr>
      <w:rPr>
        <w:rFonts w:ascii="Wingdings" w:hAnsi="Wingdings" w:hint="default"/>
      </w:rPr>
    </w:lvl>
    <w:lvl w:ilvl="7" w:tplc="04090003" w:tentative="1">
      <w:start w:val="1"/>
      <w:numFmt w:val="bullet"/>
      <w:lvlText w:val=""/>
      <w:lvlJc w:val="left"/>
      <w:pPr>
        <w:ind w:left="3410" w:hanging="420"/>
      </w:pPr>
      <w:rPr>
        <w:rFonts w:ascii="Wingdings" w:hAnsi="Wingdings" w:hint="default"/>
      </w:rPr>
    </w:lvl>
    <w:lvl w:ilvl="8" w:tplc="04090005" w:tentative="1">
      <w:start w:val="1"/>
      <w:numFmt w:val="bullet"/>
      <w:lvlText w:val=""/>
      <w:lvlJc w:val="left"/>
      <w:pPr>
        <w:ind w:left="3830" w:hanging="420"/>
      </w:pPr>
      <w:rPr>
        <w:rFonts w:ascii="Wingdings" w:hAnsi="Wingdings" w:hint="default"/>
      </w:rPr>
    </w:lvl>
  </w:abstractNum>
  <w:abstractNum w:abstractNumId="17" w15:restartNumberingAfterBreak="0">
    <w:nsid w:val="09803342"/>
    <w:multiLevelType w:val="hybridMultilevel"/>
    <w:tmpl w:val="305EEBA6"/>
    <w:lvl w:ilvl="0" w:tplc="CA942ED0">
      <w:numFmt w:val="bullet"/>
      <w:lvlText w:val="-"/>
      <w:lvlJc w:val="left"/>
      <w:pPr>
        <w:tabs>
          <w:tab w:val="num" w:pos="1494"/>
        </w:tabs>
        <w:ind w:left="1494" w:hanging="360"/>
      </w:pPr>
      <w:rPr>
        <w:rFonts w:ascii="Times New Roman" w:eastAsia="Times New Roman" w:hAnsi="Times New Roman" w:cs="Times New Roman" w:hint="default"/>
      </w:rPr>
    </w:lvl>
    <w:lvl w:ilvl="1" w:tplc="04090003" w:tentative="1">
      <w:start w:val="1"/>
      <w:numFmt w:val="bullet"/>
      <w:lvlText w:val="o"/>
      <w:lvlJc w:val="left"/>
      <w:pPr>
        <w:tabs>
          <w:tab w:val="num" w:pos="2007"/>
        </w:tabs>
        <w:ind w:left="2007" w:hanging="360"/>
      </w:pPr>
      <w:rPr>
        <w:rFonts w:ascii="Courier New" w:hAnsi="Courier New" w:hint="default"/>
      </w:rPr>
    </w:lvl>
    <w:lvl w:ilvl="2" w:tplc="04090005" w:tentative="1">
      <w:start w:val="1"/>
      <w:numFmt w:val="bullet"/>
      <w:lvlText w:val=""/>
      <w:lvlJc w:val="left"/>
      <w:pPr>
        <w:tabs>
          <w:tab w:val="num" w:pos="2727"/>
        </w:tabs>
        <w:ind w:left="2727" w:hanging="360"/>
      </w:pPr>
      <w:rPr>
        <w:rFonts w:ascii="Wingdings" w:hAnsi="Wingdings" w:hint="default"/>
      </w:rPr>
    </w:lvl>
    <w:lvl w:ilvl="3" w:tplc="04090001" w:tentative="1">
      <w:start w:val="1"/>
      <w:numFmt w:val="bullet"/>
      <w:lvlText w:val=""/>
      <w:lvlJc w:val="left"/>
      <w:pPr>
        <w:tabs>
          <w:tab w:val="num" w:pos="3447"/>
        </w:tabs>
        <w:ind w:left="3447" w:hanging="360"/>
      </w:pPr>
      <w:rPr>
        <w:rFonts w:ascii="Symbol" w:hAnsi="Symbol" w:hint="default"/>
      </w:rPr>
    </w:lvl>
    <w:lvl w:ilvl="4" w:tplc="04090003" w:tentative="1">
      <w:start w:val="1"/>
      <w:numFmt w:val="bullet"/>
      <w:lvlText w:val="o"/>
      <w:lvlJc w:val="left"/>
      <w:pPr>
        <w:tabs>
          <w:tab w:val="num" w:pos="4167"/>
        </w:tabs>
        <w:ind w:left="4167" w:hanging="360"/>
      </w:pPr>
      <w:rPr>
        <w:rFonts w:ascii="Courier New" w:hAnsi="Courier New" w:hint="default"/>
      </w:rPr>
    </w:lvl>
    <w:lvl w:ilvl="5" w:tplc="04090005" w:tentative="1">
      <w:start w:val="1"/>
      <w:numFmt w:val="bullet"/>
      <w:lvlText w:val=""/>
      <w:lvlJc w:val="left"/>
      <w:pPr>
        <w:tabs>
          <w:tab w:val="num" w:pos="4887"/>
        </w:tabs>
        <w:ind w:left="4887" w:hanging="360"/>
      </w:pPr>
      <w:rPr>
        <w:rFonts w:ascii="Wingdings" w:hAnsi="Wingdings" w:hint="default"/>
      </w:rPr>
    </w:lvl>
    <w:lvl w:ilvl="6" w:tplc="04090001" w:tentative="1">
      <w:start w:val="1"/>
      <w:numFmt w:val="bullet"/>
      <w:lvlText w:val=""/>
      <w:lvlJc w:val="left"/>
      <w:pPr>
        <w:tabs>
          <w:tab w:val="num" w:pos="5607"/>
        </w:tabs>
        <w:ind w:left="5607" w:hanging="360"/>
      </w:pPr>
      <w:rPr>
        <w:rFonts w:ascii="Symbol" w:hAnsi="Symbol" w:hint="default"/>
      </w:rPr>
    </w:lvl>
    <w:lvl w:ilvl="7" w:tplc="04090003" w:tentative="1">
      <w:start w:val="1"/>
      <w:numFmt w:val="bullet"/>
      <w:lvlText w:val="o"/>
      <w:lvlJc w:val="left"/>
      <w:pPr>
        <w:tabs>
          <w:tab w:val="num" w:pos="6327"/>
        </w:tabs>
        <w:ind w:left="6327" w:hanging="360"/>
      </w:pPr>
      <w:rPr>
        <w:rFonts w:ascii="Courier New" w:hAnsi="Courier New" w:hint="default"/>
      </w:rPr>
    </w:lvl>
    <w:lvl w:ilvl="8" w:tplc="04090005" w:tentative="1">
      <w:start w:val="1"/>
      <w:numFmt w:val="bullet"/>
      <w:lvlText w:val=""/>
      <w:lvlJc w:val="left"/>
      <w:pPr>
        <w:tabs>
          <w:tab w:val="num" w:pos="7047"/>
        </w:tabs>
        <w:ind w:left="7047" w:hanging="360"/>
      </w:pPr>
      <w:rPr>
        <w:rFonts w:ascii="Wingdings" w:hAnsi="Wingdings" w:hint="default"/>
      </w:rPr>
    </w:lvl>
  </w:abstractNum>
  <w:abstractNum w:abstractNumId="18" w15:restartNumberingAfterBreak="0">
    <w:nsid w:val="0E126FEF"/>
    <w:multiLevelType w:val="hybridMultilevel"/>
    <w:tmpl w:val="F064F350"/>
    <w:lvl w:ilvl="0" w:tplc="0409000B">
      <w:start w:val="1"/>
      <w:numFmt w:val="bullet"/>
      <w:lvlText w:val=""/>
      <w:lvlJc w:val="left"/>
      <w:pPr>
        <w:ind w:left="678" w:hanging="420"/>
      </w:pPr>
      <w:rPr>
        <w:rFonts w:ascii="Wingdings" w:hAnsi="Wingdings" w:hint="default"/>
      </w:rPr>
    </w:lvl>
    <w:lvl w:ilvl="1" w:tplc="04090003" w:tentative="1">
      <w:start w:val="1"/>
      <w:numFmt w:val="bullet"/>
      <w:lvlText w:val=""/>
      <w:lvlJc w:val="left"/>
      <w:pPr>
        <w:ind w:left="1098" w:hanging="420"/>
      </w:pPr>
      <w:rPr>
        <w:rFonts w:ascii="Wingdings" w:hAnsi="Wingdings" w:hint="default"/>
      </w:rPr>
    </w:lvl>
    <w:lvl w:ilvl="2" w:tplc="04090005" w:tentative="1">
      <w:start w:val="1"/>
      <w:numFmt w:val="bullet"/>
      <w:lvlText w:val=""/>
      <w:lvlJc w:val="left"/>
      <w:pPr>
        <w:ind w:left="1518" w:hanging="420"/>
      </w:pPr>
      <w:rPr>
        <w:rFonts w:ascii="Wingdings" w:hAnsi="Wingdings" w:hint="default"/>
      </w:rPr>
    </w:lvl>
    <w:lvl w:ilvl="3" w:tplc="04090001" w:tentative="1">
      <w:start w:val="1"/>
      <w:numFmt w:val="bullet"/>
      <w:lvlText w:val=""/>
      <w:lvlJc w:val="left"/>
      <w:pPr>
        <w:ind w:left="1938" w:hanging="420"/>
      </w:pPr>
      <w:rPr>
        <w:rFonts w:ascii="Wingdings" w:hAnsi="Wingdings" w:hint="default"/>
      </w:rPr>
    </w:lvl>
    <w:lvl w:ilvl="4" w:tplc="04090003" w:tentative="1">
      <w:start w:val="1"/>
      <w:numFmt w:val="bullet"/>
      <w:lvlText w:val=""/>
      <w:lvlJc w:val="left"/>
      <w:pPr>
        <w:ind w:left="2358" w:hanging="420"/>
      </w:pPr>
      <w:rPr>
        <w:rFonts w:ascii="Wingdings" w:hAnsi="Wingdings" w:hint="default"/>
      </w:rPr>
    </w:lvl>
    <w:lvl w:ilvl="5" w:tplc="04090005" w:tentative="1">
      <w:start w:val="1"/>
      <w:numFmt w:val="bullet"/>
      <w:lvlText w:val=""/>
      <w:lvlJc w:val="left"/>
      <w:pPr>
        <w:ind w:left="2778" w:hanging="420"/>
      </w:pPr>
      <w:rPr>
        <w:rFonts w:ascii="Wingdings" w:hAnsi="Wingdings" w:hint="default"/>
      </w:rPr>
    </w:lvl>
    <w:lvl w:ilvl="6" w:tplc="04090001" w:tentative="1">
      <w:start w:val="1"/>
      <w:numFmt w:val="bullet"/>
      <w:lvlText w:val=""/>
      <w:lvlJc w:val="left"/>
      <w:pPr>
        <w:ind w:left="3198" w:hanging="420"/>
      </w:pPr>
      <w:rPr>
        <w:rFonts w:ascii="Wingdings" w:hAnsi="Wingdings" w:hint="default"/>
      </w:rPr>
    </w:lvl>
    <w:lvl w:ilvl="7" w:tplc="04090003" w:tentative="1">
      <w:start w:val="1"/>
      <w:numFmt w:val="bullet"/>
      <w:lvlText w:val=""/>
      <w:lvlJc w:val="left"/>
      <w:pPr>
        <w:ind w:left="3618" w:hanging="420"/>
      </w:pPr>
      <w:rPr>
        <w:rFonts w:ascii="Wingdings" w:hAnsi="Wingdings" w:hint="default"/>
      </w:rPr>
    </w:lvl>
    <w:lvl w:ilvl="8" w:tplc="04090005" w:tentative="1">
      <w:start w:val="1"/>
      <w:numFmt w:val="bullet"/>
      <w:lvlText w:val=""/>
      <w:lvlJc w:val="left"/>
      <w:pPr>
        <w:ind w:left="4038" w:hanging="420"/>
      </w:pPr>
      <w:rPr>
        <w:rFonts w:ascii="Wingdings" w:hAnsi="Wingdings" w:hint="default"/>
      </w:rPr>
    </w:lvl>
  </w:abstractNum>
  <w:abstractNum w:abstractNumId="19" w15:restartNumberingAfterBreak="0">
    <w:nsid w:val="108E39A2"/>
    <w:multiLevelType w:val="hybridMultilevel"/>
    <w:tmpl w:val="25DCAB9A"/>
    <w:lvl w:ilvl="0" w:tplc="5948A262">
      <w:start w:val="1"/>
      <w:numFmt w:val="bullet"/>
      <w:lvlText w:val="-"/>
      <w:lvlJc w:val="left"/>
      <w:pPr>
        <w:ind w:left="460" w:hanging="360"/>
      </w:pPr>
      <w:rPr>
        <w:rFonts w:ascii="Arial" w:eastAsia="SimSun" w:hAnsi="Arial" w:cs="Arial" w:hint="default"/>
      </w:rPr>
    </w:lvl>
    <w:lvl w:ilvl="1" w:tplc="04090003" w:tentative="1">
      <w:start w:val="1"/>
      <w:numFmt w:val="bullet"/>
      <w:lvlText w:val="o"/>
      <w:lvlJc w:val="left"/>
      <w:pPr>
        <w:ind w:left="1180" w:hanging="360"/>
      </w:pPr>
      <w:rPr>
        <w:rFonts w:ascii="Courier New" w:hAnsi="Courier New" w:cs="Courier New" w:hint="default"/>
      </w:rPr>
    </w:lvl>
    <w:lvl w:ilvl="2" w:tplc="04090005" w:tentative="1">
      <w:start w:val="1"/>
      <w:numFmt w:val="bullet"/>
      <w:lvlText w:val=""/>
      <w:lvlJc w:val="left"/>
      <w:pPr>
        <w:ind w:left="1900" w:hanging="360"/>
      </w:pPr>
      <w:rPr>
        <w:rFonts w:ascii="Wingdings" w:hAnsi="Wingdings" w:hint="default"/>
      </w:rPr>
    </w:lvl>
    <w:lvl w:ilvl="3" w:tplc="04090001" w:tentative="1">
      <w:start w:val="1"/>
      <w:numFmt w:val="bullet"/>
      <w:lvlText w:val=""/>
      <w:lvlJc w:val="left"/>
      <w:pPr>
        <w:ind w:left="2620" w:hanging="360"/>
      </w:pPr>
      <w:rPr>
        <w:rFonts w:ascii="Symbol" w:hAnsi="Symbol" w:hint="default"/>
      </w:rPr>
    </w:lvl>
    <w:lvl w:ilvl="4" w:tplc="04090003" w:tentative="1">
      <w:start w:val="1"/>
      <w:numFmt w:val="bullet"/>
      <w:lvlText w:val="o"/>
      <w:lvlJc w:val="left"/>
      <w:pPr>
        <w:ind w:left="3340" w:hanging="360"/>
      </w:pPr>
      <w:rPr>
        <w:rFonts w:ascii="Courier New" w:hAnsi="Courier New" w:cs="Courier New" w:hint="default"/>
      </w:rPr>
    </w:lvl>
    <w:lvl w:ilvl="5" w:tplc="04090005" w:tentative="1">
      <w:start w:val="1"/>
      <w:numFmt w:val="bullet"/>
      <w:lvlText w:val=""/>
      <w:lvlJc w:val="left"/>
      <w:pPr>
        <w:ind w:left="4060" w:hanging="360"/>
      </w:pPr>
      <w:rPr>
        <w:rFonts w:ascii="Wingdings" w:hAnsi="Wingdings" w:hint="default"/>
      </w:rPr>
    </w:lvl>
    <w:lvl w:ilvl="6" w:tplc="04090001" w:tentative="1">
      <w:start w:val="1"/>
      <w:numFmt w:val="bullet"/>
      <w:lvlText w:val=""/>
      <w:lvlJc w:val="left"/>
      <w:pPr>
        <w:ind w:left="4780" w:hanging="360"/>
      </w:pPr>
      <w:rPr>
        <w:rFonts w:ascii="Symbol" w:hAnsi="Symbol" w:hint="default"/>
      </w:rPr>
    </w:lvl>
    <w:lvl w:ilvl="7" w:tplc="04090003" w:tentative="1">
      <w:start w:val="1"/>
      <w:numFmt w:val="bullet"/>
      <w:lvlText w:val="o"/>
      <w:lvlJc w:val="left"/>
      <w:pPr>
        <w:ind w:left="5500" w:hanging="360"/>
      </w:pPr>
      <w:rPr>
        <w:rFonts w:ascii="Courier New" w:hAnsi="Courier New" w:cs="Courier New" w:hint="default"/>
      </w:rPr>
    </w:lvl>
    <w:lvl w:ilvl="8" w:tplc="04090005" w:tentative="1">
      <w:start w:val="1"/>
      <w:numFmt w:val="bullet"/>
      <w:lvlText w:val=""/>
      <w:lvlJc w:val="left"/>
      <w:pPr>
        <w:ind w:left="6220" w:hanging="360"/>
      </w:pPr>
      <w:rPr>
        <w:rFonts w:ascii="Wingdings" w:hAnsi="Wingdings" w:hint="default"/>
      </w:rPr>
    </w:lvl>
  </w:abstractNum>
  <w:abstractNum w:abstractNumId="20" w15:restartNumberingAfterBreak="0">
    <w:nsid w:val="12753C45"/>
    <w:multiLevelType w:val="hybridMultilevel"/>
    <w:tmpl w:val="438E2E66"/>
    <w:lvl w:ilvl="0" w:tplc="39BE7976">
      <w:start w:val="4"/>
      <w:numFmt w:val="bullet"/>
      <w:lvlText w:val="-"/>
      <w:lvlJc w:val="left"/>
      <w:pPr>
        <w:tabs>
          <w:tab w:val="num" w:pos="644"/>
        </w:tabs>
        <w:ind w:left="644" w:hanging="360"/>
      </w:pPr>
      <w:rPr>
        <w:rFonts w:ascii="Times New Roman" w:eastAsia="Times New Roman" w:hAnsi="Times New Roman" w:cs="Times New Roman" w:hint="default"/>
      </w:rPr>
    </w:lvl>
    <w:lvl w:ilvl="1" w:tplc="04090003" w:tentative="1">
      <w:start w:val="1"/>
      <w:numFmt w:val="bullet"/>
      <w:lvlText w:val="o"/>
      <w:lvlJc w:val="left"/>
      <w:pPr>
        <w:tabs>
          <w:tab w:val="num" w:pos="1364"/>
        </w:tabs>
        <w:ind w:left="1364" w:hanging="360"/>
      </w:pPr>
      <w:rPr>
        <w:rFonts w:ascii="Courier New" w:hAnsi="Courier New" w:hint="default"/>
      </w:rPr>
    </w:lvl>
    <w:lvl w:ilvl="2" w:tplc="04090005" w:tentative="1">
      <w:start w:val="1"/>
      <w:numFmt w:val="bullet"/>
      <w:lvlText w:val=""/>
      <w:lvlJc w:val="left"/>
      <w:pPr>
        <w:tabs>
          <w:tab w:val="num" w:pos="2084"/>
        </w:tabs>
        <w:ind w:left="2084" w:hanging="360"/>
      </w:pPr>
      <w:rPr>
        <w:rFonts w:ascii="Wingdings" w:hAnsi="Wingdings" w:hint="default"/>
      </w:rPr>
    </w:lvl>
    <w:lvl w:ilvl="3" w:tplc="04090001" w:tentative="1">
      <w:start w:val="1"/>
      <w:numFmt w:val="bullet"/>
      <w:lvlText w:val=""/>
      <w:lvlJc w:val="left"/>
      <w:pPr>
        <w:tabs>
          <w:tab w:val="num" w:pos="2804"/>
        </w:tabs>
        <w:ind w:left="2804" w:hanging="360"/>
      </w:pPr>
      <w:rPr>
        <w:rFonts w:ascii="Symbol" w:hAnsi="Symbol" w:hint="default"/>
      </w:rPr>
    </w:lvl>
    <w:lvl w:ilvl="4" w:tplc="04090003" w:tentative="1">
      <w:start w:val="1"/>
      <w:numFmt w:val="bullet"/>
      <w:lvlText w:val="o"/>
      <w:lvlJc w:val="left"/>
      <w:pPr>
        <w:tabs>
          <w:tab w:val="num" w:pos="3524"/>
        </w:tabs>
        <w:ind w:left="3524" w:hanging="360"/>
      </w:pPr>
      <w:rPr>
        <w:rFonts w:ascii="Courier New" w:hAnsi="Courier New" w:hint="default"/>
      </w:rPr>
    </w:lvl>
    <w:lvl w:ilvl="5" w:tplc="04090005" w:tentative="1">
      <w:start w:val="1"/>
      <w:numFmt w:val="bullet"/>
      <w:lvlText w:val=""/>
      <w:lvlJc w:val="left"/>
      <w:pPr>
        <w:tabs>
          <w:tab w:val="num" w:pos="4244"/>
        </w:tabs>
        <w:ind w:left="4244" w:hanging="360"/>
      </w:pPr>
      <w:rPr>
        <w:rFonts w:ascii="Wingdings" w:hAnsi="Wingdings" w:hint="default"/>
      </w:rPr>
    </w:lvl>
    <w:lvl w:ilvl="6" w:tplc="04090001" w:tentative="1">
      <w:start w:val="1"/>
      <w:numFmt w:val="bullet"/>
      <w:lvlText w:val=""/>
      <w:lvlJc w:val="left"/>
      <w:pPr>
        <w:tabs>
          <w:tab w:val="num" w:pos="4964"/>
        </w:tabs>
        <w:ind w:left="4964" w:hanging="360"/>
      </w:pPr>
      <w:rPr>
        <w:rFonts w:ascii="Symbol" w:hAnsi="Symbol" w:hint="default"/>
      </w:rPr>
    </w:lvl>
    <w:lvl w:ilvl="7" w:tplc="04090003" w:tentative="1">
      <w:start w:val="1"/>
      <w:numFmt w:val="bullet"/>
      <w:lvlText w:val="o"/>
      <w:lvlJc w:val="left"/>
      <w:pPr>
        <w:tabs>
          <w:tab w:val="num" w:pos="5684"/>
        </w:tabs>
        <w:ind w:left="5684" w:hanging="360"/>
      </w:pPr>
      <w:rPr>
        <w:rFonts w:ascii="Courier New" w:hAnsi="Courier New" w:hint="default"/>
      </w:rPr>
    </w:lvl>
    <w:lvl w:ilvl="8" w:tplc="04090005" w:tentative="1">
      <w:start w:val="1"/>
      <w:numFmt w:val="bullet"/>
      <w:lvlText w:val=""/>
      <w:lvlJc w:val="left"/>
      <w:pPr>
        <w:tabs>
          <w:tab w:val="num" w:pos="6404"/>
        </w:tabs>
        <w:ind w:left="6404" w:hanging="360"/>
      </w:pPr>
      <w:rPr>
        <w:rFonts w:ascii="Wingdings" w:hAnsi="Wingdings" w:hint="default"/>
      </w:rPr>
    </w:lvl>
  </w:abstractNum>
  <w:abstractNum w:abstractNumId="21" w15:restartNumberingAfterBreak="0">
    <w:nsid w:val="17CB741B"/>
    <w:multiLevelType w:val="hybridMultilevel"/>
    <w:tmpl w:val="A7E2F7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1C4C3C39"/>
    <w:multiLevelType w:val="singleLevel"/>
    <w:tmpl w:val="2056E320"/>
    <w:lvl w:ilvl="0">
      <w:start w:val="1"/>
      <w:numFmt w:val="lowerLetter"/>
      <w:lvlText w:val="%1)"/>
      <w:legacy w:legacy="1" w:legacySpace="0" w:legacyIndent="283"/>
      <w:lvlJc w:val="left"/>
      <w:pPr>
        <w:ind w:left="567" w:hanging="283"/>
      </w:pPr>
    </w:lvl>
  </w:abstractNum>
  <w:abstractNum w:abstractNumId="23" w15:restartNumberingAfterBreak="0">
    <w:nsid w:val="209E1379"/>
    <w:multiLevelType w:val="multilevel"/>
    <w:tmpl w:val="63147A5A"/>
    <w:lvl w:ilvl="0">
      <w:start w:val="4"/>
      <w:numFmt w:val="decimal"/>
      <w:lvlText w:val="%1"/>
      <w:lvlJc w:val="left"/>
      <w:pPr>
        <w:tabs>
          <w:tab w:val="num" w:pos="1140"/>
        </w:tabs>
        <w:ind w:left="1140" w:hanging="1140"/>
      </w:pPr>
      <w:rPr>
        <w:rFonts w:hint="default"/>
      </w:rPr>
    </w:lvl>
    <w:lvl w:ilvl="1">
      <w:start w:val="1"/>
      <w:numFmt w:val="decimal"/>
      <w:lvlText w:val="%1.%2"/>
      <w:lvlJc w:val="left"/>
      <w:pPr>
        <w:tabs>
          <w:tab w:val="num" w:pos="1140"/>
        </w:tabs>
        <w:ind w:left="1140" w:hanging="1140"/>
      </w:pPr>
      <w:rPr>
        <w:rFonts w:hint="default"/>
      </w:rPr>
    </w:lvl>
    <w:lvl w:ilvl="2">
      <w:start w:val="1"/>
      <w:numFmt w:val="decimal"/>
      <w:lvlText w:val="%1.%2.%3"/>
      <w:lvlJc w:val="left"/>
      <w:pPr>
        <w:tabs>
          <w:tab w:val="num" w:pos="1140"/>
        </w:tabs>
        <w:ind w:left="1140" w:hanging="1140"/>
      </w:pPr>
      <w:rPr>
        <w:rFonts w:hint="default"/>
      </w:rPr>
    </w:lvl>
    <w:lvl w:ilvl="3">
      <w:start w:val="1"/>
      <w:numFmt w:val="decimal"/>
      <w:lvlText w:val="%1.%2.%3.%4"/>
      <w:lvlJc w:val="left"/>
      <w:pPr>
        <w:tabs>
          <w:tab w:val="num" w:pos="1140"/>
        </w:tabs>
        <w:ind w:left="1140" w:hanging="1140"/>
      </w:pPr>
      <w:rPr>
        <w:rFonts w:hint="default"/>
      </w:rPr>
    </w:lvl>
    <w:lvl w:ilvl="4">
      <w:start w:val="1"/>
      <w:numFmt w:val="decimal"/>
      <w:lvlText w:val="%1.%2.%3.%4.%5"/>
      <w:lvlJc w:val="left"/>
      <w:pPr>
        <w:tabs>
          <w:tab w:val="num" w:pos="1140"/>
        </w:tabs>
        <w:ind w:left="1140" w:hanging="1140"/>
      </w:pPr>
      <w:rPr>
        <w:rFonts w:hint="default"/>
      </w:rPr>
    </w:lvl>
    <w:lvl w:ilvl="5">
      <w:start w:val="1"/>
      <w:numFmt w:val="decimal"/>
      <w:lvlText w:val="%1.%2.%3.%4.%5.%6"/>
      <w:lvlJc w:val="left"/>
      <w:pPr>
        <w:tabs>
          <w:tab w:val="num" w:pos="1140"/>
        </w:tabs>
        <w:ind w:left="1140" w:hanging="1140"/>
      </w:pPr>
      <w:rPr>
        <w:rFonts w:hint="default"/>
      </w:rPr>
    </w:lvl>
    <w:lvl w:ilvl="6">
      <w:start w:val="1"/>
      <w:numFmt w:val="decimal"/>
      <w:lvlText w:val="%1.%2.%3.%4.%5.%6.%7"/>
      <w:lvlJc w:val="left"/>
      <w:pPr>
        <w:tabs>
          <w:tab w:val="num" w:pos="1140"/>
        </w:tabs>
        <w:ind w:left="1140" w:hanging="11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24" w15:restartNumberingAfterBreak="0">
    <w:nsid w:val="2851723A"/>
    <w:multiLevelType w:val="hybridMultilevel"/>
    <w:tmpl w:val="C37ABCC4"/>
    <w:lvl w:ilvl="0" w:tplc="04150017">
      <w:start w:val="1"/>
      <w:numFmt w:val="lowerLetter"/>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5" w15:restartNumberingAfterBreak="0">
    <w:nsid w:val="28C30A7E"/>
    <w:multiLevelType w:val="hybridMultilevel"/>
    <w:tmpl w:val="FAE6F9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291C6423"/>
    <w:multiLevelType w:val="hybridMultilevel"/>
    <w:tmpl w:val="FD46EF6E"/>
    <w:lvl w:ilvl="0" w:tplc="9EA6CE32">
      <w:start w:val="1"/>
      <w:numFmt w:val="bullet"/>
      <w:lvlText w:val="-"/>
      <w:lvlJc w:val="left"/>
      <w:pPr>
        <w:ind w:left="460" w:hanging="360"/>
      </w:pPr>
      <w:rPr>
        <w:rFonts w:ascii="Arial" w:eastAsia="SimSun" w:hAnsi="Arial" w:cs="Arial" w:hint="default"/>
      </w:rPr>
    </w:lvl>
    <w:lvl w:ilvl="1" w:tplc="04090003" w:tentative="1">
      <w:start w:val="1"/>
      <w:numFmt w:val="bullet"/>
      <w:lvlText w:val="o"/>
      <w:lvlJc w:val="left"/>
      <w:pPr>
        <w:ind w:left="1180" w:hanging="360"/>
      </w:pPr>
      <w:rPr>
        <w:rFonts w:ascii="Courier New" w:hAnsi="Courier New" w:cs="Courier New" w:hint="default"/>
      </w:rPr>
    </w:lvl>
    <w:lvl w:ilvl="2" w:tplc="04090005" w:tentative="1">
      <w:start w:val="1"/>
      <w:numFmt w:val="bullet"/>
      <w:lvlText w:val=""/>
      <w:lvlJc w:val="left"/>
      <w:pPr>
        <w:ind w:left="1900" w:hanging="360"/>
      </w:pPr>
      <w:rPr>
        <w:rFonts w:ascii="Wingdings" w:hAnsi="Wingdings" w:hint="default"/>
      </w:rPr>
    </w:lvl>
    <w:lvl w:ilvl="3" w:tplc="04090001" w:tentative="1">
      <w:start w:val="1"/>
      <w:numFmt w:val="bullet"/>
      <w:lvlText w:val=""/>
      <w:lvlJc w:val="left"/>
      <w:pPr>
        <w:ind w:left="2620" w:hanging="360"/>
      </w:pPr>
      <w:rPr>
        <w:rFonts w:ascii="Symbol" w:hAnsi="Symbol" w:hint="default"/>
      </w:rPr>
    </w:lvl>
    <w:lvl w:ilvl="4" w:tplc="04090003" w:tentative="1">
      <w:start w:val="1"/>
      <w:numFmt w:val="bullet"/>
      <w:lvlText w:val="o"/>
      <w:lvlJc w:val="left"/>
      <w:pPr>
        <w:ind w:left="3340" w:hanging="360"/>
      </w:pPr>
      <w:rPr>
        <w:rFonts w:ascii="Courier New" w:hAnsi="Courier New" w:cs="Courier New" w:hint="default"/>
      </w:rPr>
    </w:lvl>
    <w:lvl w:ilvl="5" w:tplc="04090005" w:tentative="1">
      <w:start w:val="1"/>
      <w:numFmt w:val="bullet"/>
      <w:lvlText w:val=""/>
      <w:lvlJc w:val="left"/>
      <w:pPr>
        <w:ind w:left="4060" w:hanging="360"/>
      </w:pPr>
      <w:rPr>
        <w:rFonts w:ascii="Wingdings" w:hAnsi="Wingdings" w:hint="default"/>
      </w:rPr>
    </w:lvl>
    <w:lvl w:ilvl="6" w:tplc="04090001" w:tentative="1">
      <w:start w:val="1"/>
      <w:numFmt w:val="bullet"/>
      <w:lvlText w:val=""/>
      <w:lvlJc w:val="left"/>
      <w:pPr>
        <w:ind w:left="4780" w:hanging="360"/>
      </w:pPr>
      <w:rPr>
        <w:rFonts w:ascii="Symbol" w:hAnsi="Symbol" w:hint="default"/>
      </w:rPr>
    </w:lvl>
    <w:lvl w:ilvl="7" w:tplc="04090003" w:tentative="1">
      <w:start w:val="1"/>
      <w:numFmt w:val="bullet"/>
      <w:lvlText w:val="o"/>
      <w:lvlJc w:val="left"/>
      <w:pPr>
        <w:ind w:left="5500" w:hanging="360"/>
      </w:pPr>
      <w:rPr>
        <w:rFonts w:ascii="Courier New" w:hAnsi="Courier New" w:cs="Courier New" w:hint="default"/>
      </w:rPr>
    </w:lvl>
    <w:lvl w:ilvl="8" w:tplc="04090005" w:tentative="1">
      <w:start w:val="1"/>
      <w:numFmt w:val="bullet"/>
      <w:lvlText w:val=""/>
      <w:lvlJc w:val="left"/>
      <w:pPr>
        <w:ind w:left="6220" w:hanging="360"/>
      </w:pPr>
      <w:rPr>
        <w:rFonts w:ascii="Wingdings" w:hAnsi="Wingdings" w:hint="default"/>
      </w:rPr>
    </w:lvl>
  </w:abstractNum>
  <w:abstractNum w:abstractNumId="27" w15:restartNumberingAfterBreak="0">
    <w:nsid w:val="29F978E9"/>
    <w:multiLevelType w:val="hybridMultilevel"/>
    <w:tmpl w:val="669A7826"/>
    <w:lvl w:ilvl="0" w:tplc="9704FDD4">
      <w:start w:val="1"/>
      <w:numFmt w:val="bullet"/>
      <w:pStyle w:val="B1"/>
      <w:lvlText w:val=""/>
      <w:lvlJc w:val="left"/>
      <w:pPr>
        <w:tabs>
          <w:tab w:val="num" w:pos="737"/>
        </w:tabs>
        <w:ind w:left="737" w:hanging="453"/>
      </w:pPr>
      <w:rPr>
        <w:rFonts w:ascii="Symbol" w:hAnsi="Symbol" w:hint="default"/>
        <w:color w:val="auto"/>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8" w15:restartNumberingAfterBreak="0">
    <w:nsid w:val="2C334E51"/>
    <w:multiLevelType w:val="hybridMultilevel"/>
    <w:tmpl w:val="A7F29E68"/>
    <w:lvl w:ilvl="0" w:tplc="C3EE2278">
      <w:start w:val="4"/>
      <w:numFmt w:val="bullet"/>
      <w:lvlText w:val="-"/>
      <w:lvlJc w:val="left"/>
      <w:pPr>
        <w:ind w:left="953" w:hanging="360"/>
      </w:pPr>
      <w:rPr>
        <w:rFonts w:ascii="Arial" w:eastAsia="SimSun" w:hAnsi="Arial" w:cs="Aria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29" w15:restartNumberingAfterBreak="0">
    <w:nsid w:val="2E1B1077"/>
    <w:multiLevelType w:val="hybridMultilevel"/>
    <w:tmpl w:val="910884F6"/>
    <w:lvl w:ilvl="0" w:tplc="8D72BCEE">
      <w:start w:val="1"/>
      <w:numFmt w:val="lowerLetter"/>
      <w:lvlText w:val="%1)"/>
      <w:legacy w:legacy="1" w:legacySpace="0" w:legacyIndent="283"/>
      <w:lvlJc w:val="left"/>
      <w:pPr>
        <w:ind w:left="567" w:hanging="283"/>
      </w:p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30" w15:restartNumberingAfterBreak="0">
    <w:nsid w:val="2E7B620B"/>
    <w:multiLevelType w:val="hybridMultilevel"/>
    <w:tmpl w:val="500433D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15:restartNumberingAfterBreak="0">
    <w:nsid w:val="362C07A1"/>
    <w:multiLevelType w:val="hybridMultilevel"/>
    <w:tmpl w:val="032644C6"/>
    <w:lvl w:ilvl="0" w:tplc="ABAC7258">
      <w:start w:val="4"/>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3775459A"/>
    <w:multiLevelType w:val="hybridMultilevel"/>
    <w:tmpl w:val="DCCABBF4"/>
    <w:lvl w:ilvl="0" w:tplc="04090001">
      <w:start w:val="1"/>
      <w:numFmt w:val="bullet"/>
      <w:lvlText w:val=""/>
      <w:lvlJc w:val="left"/>
      <w:pPr>
        <w:tabs>
          <w:tab w:val="num" w:pos="1287"/>
        </w:tabs>
        <w:ind w:left="1287" w:hanging="360"/>
      </w:pPr>
      <w:rPr>
        <w:rFonts w:ascii="Symbol" w:hAnsi="Symbol" w:hint="default"/>
      </w:rPr>
    </w:lvl>
    <w:lvl w:ilvl="1" w:tplc="04090003" w:tentative="1">
      <w:start w:val="1"/>
      <w:numFmt w:val="bullet"/>
      <w:lvlText w:val="o"/>
      <w:lvlJc w:val="left"/>
      <w:pPr>
        <w:tabs>
          <w:tab w:val="num" w:pos="2007"/>
        </w:tabs>
        <w:ind w:left="2007" w:hanging="360"/>
      </w:pPr>
      <w:rPr>
        <w:rFonts w:ascii="Courier New" w:hAnsi="Courier New" w:hint="default"/>
      </w:rPr>
    </w:lvl>
    <w:lvl w:ilvl="2" w:tplc="04090005" w:tentative="1">
      <w:start w:val="1"/>
      <w:numFmt w:val="bullet"/>
      <w:lvlText w:val=""/>
      <w:lvlJc w:val="left"/>
      <w:pPr>
        <w:tabs>
          <w:tab w:val="num" w:pos="2727"/>
        </w:tabs>
        <w:ind w:left="2727" w:hanging="360"/>
      </w:pPr>
      <w:rPr>
        <w:rFonts w:ascii="Wingdings" w:hAnsi="Wingdings" w:hint="default"/>
      </w:rPr>
    </w:lvl>
    <w:lvl w:ilvl="3" w:tplc="04090001" w:tentative="1">
      <w:start w:val="1"/>
      <w:numFmt w:val="bullet"/>
      <w:lvlText w:val=""/>
      <w:lvlJc w:val="left"/>
      <w:pPr>
        <w:tabs>
          <w:tab w:val="num" w:pos="3447"/>
        </w:tabs>
        <w:ind w:left="3447" w:hanging="360"/>
      </w:pPr>
      <w:rPr>
        <w:rFonts w:ascii="Symbol" w:hAnsi="Symbol" w:hint="default"/>
      </w:rPr>
    </w:lvl>
    <w:lvl w:ilvl="4" w:tplc="04090003" w:tentative="1">
      <w:start w:val="1"/>
      <w:numFmt w:val="bullet"/>
      <w:lvlText w:val="o"/>
      <w:lvlJc w:val="left"/>
      <w:pPr>
        <w:tabs>
          <w:tab w:val="num" w:pos="4167"/>
        </w:tabs>
        <w:ind w:left="4167" w:hanging="360"/>
      </w:pPr>
      <w:rPr>
        <w:rFonts w:ascii="Courier New" w:hAnsi="Courier New" w:hint="default"/>
      </w:rPr>
    </w:lvl>
    <w:lvl w:ilvl="5" w:tplc="04090005" w:tentative="1">
      <w:start w:val="1"/>
      <w:numFmt w:val="bullet"/>
      <w:lvlText w:val=""/>
      <w:lvlJc w:val="left"/>
      <w:pPr>
        <w:tabs>
          <w:tab w:val="num" w:pos="4887"/>
        </w:tabs>
        <w:ind w:left="4887" w:hanging="360"/>
      </w:pPr>
      <w:rPr>
        <w:rFonts w:ascii="Wingdings" w:hAnsi="Wingdings" w:hint="default"/>
      </w:rPr>
    </w:lvl>
    <w:lvl w:ilvl="6" w:tplc="04090001" w:tentative="1">
      <w:start w:val="1"/>
      <w:numFmt w:val="bullet"/>
      <w:lvlText w:val=""/>
      <w:lvlJc w:val="left"/>
      <w:pPr>
        <w:tabs>
          <w:tab w:val="num" w:pos="5607"/>
        </w:tabs>
        <w:ind w:left="5607" w:hanging="360"/>
      </w:pPr>
      <w:rPr>
        <w:rFonts w:ascii="Symbol" w:hAnsi="Symbol" w:hint="default"/>
      </w:rPr>
    </w:lvl>
    <w:lvl w:ilvl="7" w:tplc="04090003" w:tentative="1">
      <w:start w:val="1"/>
      <w:numFmt w:val="bullet"/>
      <w:lvlText w:val="o"/>
      <w:lvlJc w:val="left"/>
      <w:pPr>
        <w:tabs>
          <w:tab w:val="num" w:pos="6327"/>
        </w:tabs>
        <w:ind w:left="6327" w:hanging="360"/>
      </w:pPr>
      <w:rPr>
        <w:rFonts w:ascii="Courier New" w:hAnsi="Courier New" w:hint="default"/>
      </w:rPr>
    </w:lvl>
    <w:lvl w:ilvl="8" w:tplc="04090005" w:tentative="1">
      <w:start w:val="1"/>
      <w:numFmt w:val="bullet"/>
      <w:lvlText w:val=""/>
      <w:lvlJc w:val="left"/>
      <w:pPr>
        <w:tabs>
          <w:tab w:val="num" w:pos="7047"/>
        </w:tabs>
        <w:ind w:left="7047" w:hanging="360"/>
      </w:pPr>
      <w:rPr>
        <w:rFonts w:ascii="Wingdings" w:hAnsi="Wingdings" w:hint="default"/>
      </w:rPr>
    </w:lvl>
  </w:abstractNum>
  <w:abstractNum w:abstractNumId="33" w15:restartNumberingAfterBreak="0">
    <w:nsid w:val="389C6A61"/>
    <w:multiLevelType w:val="hybridMultilevel"/>
    <w:tmpl w:val="989ACF20"/>
    <w:lvl w:ilvl="0" w:tplc="0B88B64A">
      <w:start w:val="1"/>
      <w:numFmt w:val="bullet"/>
      <w:lvlText w:val="-"/>
      <w:lvlJc w:val="left"/>
      <w:pPr>
        <w:ind w:left="720" w:hanging="360"/>
      </w:pPr>
      <w:rPr>
        <w:rFonts w:ascii="Times New Roman" w:hAnsi="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DC319BB"/>
    <w:multiLevelType w:val="hybridMultilevel"/>
    <w:tmpl w:val="61428930"/>
    <w:lvl w:ilvl="0" w:tplc="4A202B88">
      <w:start w:val="4"/>
      <w:numFmt w:val="bullet"/>
      <w:lvlText w:val="-"/>
      <w:lvlJc w:val="left"/>
      <w:pPr>
        <w:tabs>
          <w:tab w:val="num" w:pos="644"/>
        </w:tabs>
        <w:ind w:left="644" w:hanging="360"/>
      </w:pPr>
      <w:rPr>
        <w:rFonts w:ascii="Times New Roman" w:eastAsia="Times New Roman" w:hAnsi="Times New Roman" w:cs="Times New Roman" w:hint="default"/>
      </w:rPr>
    </w:lvl>
    <w:lvl w:ilvl="1" w:tplc="04090003" w:tentative="1">
      <w:start w:val="1"/>
      <w:numFmt w:val="bullet"/>
      <w:lvlText w:val="o"/>
      <w:lvlJc w:val="left"/>
      <w:pPr>
        <w:tabs>
          <w:tab w:val="num" w:pos="1364"/>
        </w:tabs>
        <w:ind w:left="1364" w:hanging="360"/>
      </w:pPr>
      <w:rPr>
        <w:rFonts w:ascii="Courier New" w:hAnsi="Courier New" w:hint="default"/>
      </w:rPr>
    </w:lvl>
    <w:lvl w:ilvl="2" w:tplc="04090005" w:tentative="1">
      <w:start w:val="1"/>
      <w:numFmt w:val="bullet"/>
      <w:lvlText w:val=""/>
      <w:lvlJc w:val="left"/>
      <w:pPr>
        <w:tabs>
          <w:tab w:val="num" w:pos="2084"/>
        </w:tabs>
        <w:ind w:left="2084" w:hanging="360"/>
      </w:pPr>
      <w:rPr>
        <w:rFonts w:ascii="Wingdings" w:hAnsi="Wingdings" w:hint="default"/>
      </w:rPr>
    </w:lvl>
    <w:lvl w:ilvl="3" w:tplc="04090001" w:tentative="1">
      <w:start w:val="1"/>
      <w:numFmt w:val="bullet"/>
      <w:lvlText w:val=""/>
      <w:lvlJc w:val="left"/>
      <w:pPr>
        <w:tabs>
          <w:tab w:val="num" w:pos="2804"/>
        </w:tabs>
        <w:ind w:left="2804" w:hanging="360"/>
      </w:pPr>
      <w:rPr>
        <w:rFonts w:ascii="Symbol" w:hAnsi="Symbol" w:hint="default"/>
      </w:rPr>
    </w:lvl>
    <w:lvl w:ilvl="4" w:tplc="04090003" w:tentative="1">
      <w:start w:val="1"/>
      <w:numFmt w:val="bullet"/>
      <w:lvlText w:val="o"/>
      <w:lvlJc w:val="left"/>
      <w:pPr>
        <w:tabs>
          <w:tab w:val="num" w:pos="3524"/>
        </w:tabs>
        <w:ind w:left="3524" w:hanging="360"/>
      </w:pPr>
      <w:rPr>
        <w:rFonts w:ascii="Courier New" w:hAnsi="Courier New" w:hint="default"/>
      </w:rPr>
    </w:lvl>
    <w:lvl w:ilvl="5" w:tplc="04090005" w:tentative="1">
      <w:start w:val="1"/>
      <w:numFmt w:val="bullet"/>
      <w:lvlText w:val=""/>
      <w:lvlJc w:val="left"/>
      <w:pPr>
        <w:tabs>
          <w:tab w:val="num" w:pos="4244"/>
        </w:tabs>
        <w:ind w:left="4244" w:hanging="360"/>
      </w:pPr>
      <w:rPr>
        <w:rFonts w:ascii="Wingdings" w:hAnsi="Wingdings" w:hint="default"/>
      </w:rPr>
    </w:lvl>
    <w:lvl w:ilvl="6" w:tplc="04090001" w:tentative="1">
      <w:start w:val="1"/>
      <w:numFmt w:val="bullet"/>
      <w:lvlText w:val=""/>
      <w:lvlJc w:val="left"/>
      <w:pPr>
        <w:tabs>
          <w:tab w:val="num" w:pos="4964"/>
        </w:tabs>
        <w:ind w:left="4964" w:hanging="360"/>
      </w:pPr>
      <w:rPr>
        <w:rFonts w:ascii="Symbol" w:hAnsi="Symbol" w:hint="default"/>
      </w:rPr>
    </w:lvl>
    <w:lvl w:ilvl="7" w:tplc="04090003" w:tentative="1">
      <w:start w:val="1"/>
      <w:numFmt w:val="bullet"/>
      <w:lvlText w:val="o"/>
      <w:lvlJc w:val="left"/>
      <w:pPr>
        <w:tabs>
          <w:tab w:val="num" w:pos="5684"/>
        </w:tabs>
        <w:ind w:left="5684" w:hanging="360"/>
      </w:pPr>
      <w:rPr>
        <w:rFonts w:ascii="Courier New" w:hAnsi="Courier New" w:hint="default"/>
      </w:rPr>
    </w:lvl>
    <w:lvl w:ilvl="8" w:tplc="04090005" w:tentative="1">
      <w:start w:val="1"/>
      <w:numFmt w:val="bullet"/>
      <w:lvlText w:val=""/>
      <w:lvlJc w:val="left"/>
      <w:pPr>
        <w:tabs>
          <w:tab w:val="num" w:pos="6404"/>
        </w:tabs>
        <w:ind w:left="6404" w:hanging="360"/>
      </w:pPr>
      <w:rPr>
        <w:rFonts w:ascii="Wingdings" w:hAnsi="Wingdings" w:hint="default"/>
      </w:rPr>
    </w:lvl>
  </w:abstractNum>
  <w:abstractNum w:abstractNumId="35" w15:restartNumberingAfterBreak="0">
    <w:nsid w:val="3F0677B8"/>
    <w:multiLevelType w:val="hybridMultilevel"/>
    <w:tmpl w:val="6E04248E"/>
    <w:lvl w:ilvl="0" w:tplc="0FBE486A">
      <w:start w:val="2019"/>
      <w:numFmt w:val="bullet"/>
      <w:lvlText w:val="-"/>
      <w:lvlJc w:val="left"/>
      <w:pPr>
        <w:ind w:left="460" w:hanging="360"/>
      </w:pPr>
      <w:rPr>
        <w:rFonts w:ascii="Arial" w:eastAsia="Batang" w:hAnsi="Arial" w:cs="Arial" w:hint="default"/>
      </w:rPr>
    </w:lvl>
    <w:lvl w:ilvl="1" w:tplc="04090003" w:tentative="1">
      <w:start w:val="1"/>
      <w:numFmt w:val="bullet"/>
      <w:lvlText w:val="o"/>
      <w:lvlJc w:val="left"/>
      <w:pPr>
        <w:ind w:left="1180" w:hanging="360"/>
      </w:pPr>
      <w:rPr>
        <w:rFonts w:ascii="Courier New" w:hAnsi="Courier New" w:cs="Courier New" w:hint="default"/>
      </w:rPr>
    </w:lvl>
    <w:lvl w:ilvl="2" w:tplc="04090005" w:tentative="1">
      <w:start w:val="1"/>
      <w:numFmt w:val="bullet"/>
      <w:lvlText w:val=""/>
      <w:lvlJc w:val="left"/>
      <w:pPr>
        <w:ind w:left="1900" w:hanging="360"/>
      </w:pPr>
      <w:rPr>
        <w:rFonts w:ascii="Wingdings" w:hAnsi="Wingdings" w:hint="default"/>
      </w:rPr>
    </w:lvl>
    <w:lvl w:ilvl="3" w:tplc="04090001" w:tentative="1">
      <w:start w:val="1"/>
      <w:numFmt w:val="bullet"/>
      <w:lvlText w:val=""/>
      <w:lvlJc w:val="left"/>
      <w:pPr>
        <w:ind w:left="2620" w:hanging="360"/>
      </w:pPr>
      <w:rPr>
        <w:rFonts w:ascii="Symbol" w:hAnsi="Symbol" w:hint="default"/>
      </w:rPr>
    </w:lvl>
    <w:lvl w:ilvl="4" w:tplc="04090003" w:tentative="1">
      <w:start w:val="1"/>
      <w:numFmt w:val="bullet"/>
      <w:lvlText w:val="o"/>
      <w:lvlJc w:val="left"/>
      <w:pPr>
        <w:ind w:left="3340" w:hanging="360"/>
      </w:pPr>
      <w:rPr>
        <w:rFonts w:ascii="Courier New" w:hAnsi="Courier New" w:cs="Courier New" w:hint="default"/>
      </w:rPr>
    </w:lvl>
    <w:lvl w:ilvl="5" w:tplc="04090005" w:tentative="1">
      <w:start w:val="1"/>
      <w:numFmt w:val="bullet"/>
      <w:lvlText w:val=""/>
      <w:lvlJc w:val="left"/>
      <w:pPr>
        <w:ind w:left="4060" w:hanging="360"/>
      </w:pPr>
      <w:rPr>
        <w:rFonts w:ascii="Wingdings" w:hAnsi="Wingdings" w:hint="default"/>
      </w:rPr>
    </w:lvl>
    <w:lvl w:ilvl="6" w:tplc="04090001" w:tentative="1">
      <w:start w:val="1"/>
      <w:numFmt w:val="bullet"/>
      <w:lvlText w:val=""/>
      <w:lvlJc w:val="left"/>
      <w:pPr>
        <w:ind w:left="4780" w:hanging="360"/>
      </w:pPr>
      <w:rPr>
        <w:rFonts w:ascii="Symbol" w:hAnsi="Symbol" w:hint="default"/>
      </w:rPr>
    </w:lvl>
    <w:lvl w:ilvl="7" w:tplc="04090003" w:tentative="1">
      <w:start w:val="1"/>
      <w:numFmt w:val="bullet"/>
      <w:lvlText w:val="o"/>
      <w:lvlJc w:val="left"/>
      <w:pPr>
        <w:ind w:left="5500" w:hanging="360"/>
      </w:pPr>
      <w:rPr>
        <w:rFonts w:ascii="Courier New" w:hAnsi="Courier New" w:cs="Courier New" w:hint="default"/>
      </w:rPr>
    </w:lvl>
    <w:lvl w:ilvl="8" w:tplc="04090005" w:tentative="1">
      <w:start w:val="1"/>
      <w:numFmt w:val="bullet"/>
      <w:lvlText w:val=""/>
      <w:lvlJc w:val="left"/>
      <w:pPr>
        <w:ind w:left="6220" w:hanging="360"/>
      </w:pPr>
      <w:rPr>
        <w:rFonts w:ascii="Wingdings" w:hAnsi="Wingdings" w:hint="default"/>
      </w:rPr>
    </w:lvl>
  </w:abstractNum>
  <w:abstractNum w:abstractNumId="36" w15:restartNumberingAfterBreak="0">
    <w:nsid w:val="45437080"/>
    <w:multiLevelType w:val="hybridMultilevel"/>
    <w:tmpl w:val="65C23CE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4CF22D59"/>
    <w:multiLevelType w:val="hybridMultilevel"/>
    <w:tmpl w:val="2A5C5B54"/>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8" w15:restartNumberingAfterBreak="0">
    <w:nsid w:val="54854467"/>
    <w:multiLevelType w:val="hybridMultilevel"/>
    <w:tmpl w:val="E71CD3E0"/>
    <w:lvl w:ilvl="0" w:tplc="0409000F">
      <w:start w:val="1"/>
      <w:numFmt w:val="decimal"/>
      <w:lvlText w:val="%1."/>
      <w:lvlJc w:val="left"/>
      <w:pPr>
        <w:tabs>
          <w:tab w:val="num" w:pos="1004"/>
        </w:tabs>
        <w:ind w:left="1004" w:hanging="360"/>
      </w:pPr>
    </w:lvl>
    <w:lvl w:ilvl="1" w:tplc="04090019" w:tentative="1">
      <w:start w:val="1"/>
      <w:numFmt w:val="lowerLetter"/>
      <w:lvlText w:val="%2."/>
      <w:lvlJc w:val="left"/>
      <w:pPr>
        <w:tabs>
          <w:tab w:val="num" w:pos="1724"/>
        </w:tabs>
        <w:ind w:left="1724" w:hanging="360"/>
      </w:pPr>
    </w:lvl>
    <w:lvl w:ilvl="2" w:tplc="0409001B" w:tentative="1">
      <w:start w:val="1"/>
      <w:numFmt w:val="lowerRoman"/>
      <w:lvlText w:val="%3."/>
      <w:lvlJc w:val="right"/>
      <w:pPr>
        <w:tabs>
          <w:tab w:val="num" w:pos="2444"/>
        </w:tabs>
        <w:ind w:left="2444" w:hanging="180"/>
      </w:pPr>
    </w:lvl>
    <w:lvl w:ilvl="3" w:tplc="0409000F" w:tentative="1">
      <w:start w:val="1"/>
      <w:numFmt w:val="decimal"/>
      <w:lvlText w:val="%4."/>
      <w:lvlJc w:val="left"/>
      <w:pPr>
        <w:tabs>
          <w:tab w:val="num" w:pos="3164"/>
        </w:tabs>
        <w:ind w:left="3164" w:hanging="360"/>
      </w:pPr>
    </w:lvl>
    <w:lvl w:ilvl="4" w:tplc="04090019" w:tentative="1">
      <w:start w:val="1"/>
      <w:numFmt w:val="lowerLetter"/>
      <w:lvlText w:val="%5."/>
      <w:lvlJc w:val="left"/>
      <w:pPr>
        <w:tabs>
          <w:tab w:val="num" w:pos="3884"/>
        </w:tabs>
        <w:ind w:left="3884" w:hanging="360"/>
      </w:pPr>
    </w:lvl>
    <w:lvl w:ilvl="5" w:tplc="0409001B" w:tentative="1">
      <w:start w:val="1"/>
      <w:numFmt w:val="lowerRoman"/>
      <w:lvlText w:val="%6."/>
      <w:lvlJc w:val="right"/>
      <w:pPr>
        <w:tabs>
          <w:tab w:val="num" w:pos="4604"/>
        </w:tabs>
        <w:ind w:left="4604" w:hanging="180"/>
      </w:pPr>
    </w:lvl>
    <w:lvl w:ilvl="6" w:tplc="0409000F" w:tentative="1">
      <w:start w:val="1"/>
      <w:numFmt w:val="decimal"/>
      <w:lvlText w:val="%7."/>
      <w:lvlJc w:val="left"/>
      <w:pPr>
        <w:tabs>
          <w:tab w:val="num" w:pos="5324"/>
        </w:tabs>
        <w:ind w:left="5324" w:hanging="360"/>
      </w:pPr>
    </w:lvl>
    <w:lvl w:ilvl="7" w:tplc="04090019" w:tentative="1">
      <w:start w:val="1"/>
      <w:numFmt w:val="lowerLetter"/>
      <w:lvlText w:val="%8."/>
      <w:lvlJc w:val="left"/>
      <w:pPr>
        <w:tabs>
          <w:tab w:val="num" w:pos="6044"/>
        </w:tabs>
        <w:ind w:left="6044" w:hanging="360"/>
      </w:pPr>
    </w:lvl>
    <w:lvl w:ilvl="8" w:tplc="0409001B" w:tentative="1">
      <w:start w:val="1"/>
      <w:numFmt w:val="lowerRoman"/>
      <w:lvlText w:val="%9."/>
      <w:lvlJc w:val="right"/>
      <w:pPr>
        <w:tabs>
          <w:tab w:val="num" w:pos="6764"/>
        </w:tabs>
        <w:ind w:left="6764" w:hanging="180"/>
      </w:pPr>
    </w:lvl>
  </w:abstractNum>
  <w:abstractNum w:abstractNumId="39" w15:restartNumberingAfterBreak="0">
    <w:nsid w:val="56CA5E53"/>
    <w:multiLevelType w:val="hybridMultilevel"/>
    <w:tmpl w:val="D1F6598E"/>
    <w:lvl w:ilvl="0" w:tplc="CA942ED0">
      <w:numFmt w:val="bullet"/>
      <w:lvlText w:val="-"/>
      <w:lvlJc w:val="left"/>
      <w:pPr>
        <w:tabs>
          <w:tab w:val="num" w:pos="1494"/>
        </w:tabs>
        <w:ind w:left="1494" w:hanging="360"/>
      </w:pPr>
      <w:rPr>
        <w:rFonts w:ascii="Times New Roman" w:eastAsia="Times New Roman" w:hAnsi="Times New Roman" w:cs="Times New Roman" w:hint="default"/>
      </w:rPr>
    </w:lvl>
    <w:lvl w:ilvl="1" w:tplc="04090003" w:tentative="1">
      <w:start w:val="1"/>
      <w:numFmt w:val="bullet"/>
      <w:lvlText w:val="o"/>
      <w:lvlJc w:val="left"/>
      <w:pPr>
        <w:tabs>
          <w:tab w:val="num" w:pos="2007"/>
        </w:tabs>
        <w:ind w:left="2007" w:hanging="360"/>
      </w:pPr>
      <w:rPr>
        <w:rFonts w:ascii="Courier New" w:hAnsi="Courier New" w:hint="default"/>
      </w:rPr>
    </w:lvl>
    <w:lvl w:ilvl="2" w:tplc="04090005" w:tentative="1">
      <w:start w:val="1"/>
      <w:numFmt w:val="bullet"/>
      <w:lvlText w:val=""/>
      <w:lvlJc w:val="left"/>
      <w:pPr>
        <w:tabs>
          <w:tab w:val="num" w:pos="2727"/>
        </w:tabs>
        <w:ind w:left="2727" w:hanging="360"/>
      </w:pPr>
      <w:rPr>
        <w:rFonts w:ascii="Wingdings" w:hAnsi="Wingdings" w:hint="default"/>
      </w:rPr>
    </w:lvl>
    <w:lvl w:ilvl="3" w:tplc="04090001" w:tentative="1">
      <w:start w:val="1"/>
      <w:numFmt w:val="bullet"/>
      <w:lvlText w:val=""/>
      <w:lvlJc w:val="left"/>
      <w:pPr>
        <w:tabs>
          <w:tab w:val="num" w:pos="3447"/>
        </w:tabs>
        <w:ind w:left="3447" w:hanging="360"/>
      </w:pPr>
      <w:rPr>
        <w:rFonts w:ascii="Symbol" w:hAnsi="Symbol" w:hint="default"/>
      </w:rPr>
    </w:lvl>
    <w:lvl w:ilvl="4" w:tplc="04090003" w:tentative="1">
      <w:start w:val="1"/>
      <w:numFmt w:val="bullet"/>
      <w:lvlText w:val="o"/>
      <w:lvlJc w:val="left"/>
      <w:pPr>
        <w:tabs>
          <w:tab w:val="num" w:pos="4167"/>
        </w:tabs>
        <w:ind w:left="4167" w:hanging="360"/>
      </w:pPr>
      <w:rPr>
        <w:rFonts w:ascii="Courier New" w:hAnsi="Courier New" w:hint="default"/>
      </w:rPr>
    </w:lvl>
    <w:lvl w:ilvl="5" w:tplc="04090005" w:tentative="1">
      <w:start w:val="1"/>
      <w:numFmt w:val="bullet"/>
      <w:lvlText w:val=""/>
      <w:lvlJc w:val="left"/>
      <w:pPr>
        <w:tabs>
          <w:tab w:val="num" w:pos="4887"/>
        </w:tabs>
        <w:ind w:left="4887" w:hanging="360"/>
      </w:pPr>
      <w:rPr>
        <w:rFonts w:ascii="Wingdings" w:hAnsi="Wingdings" w:hint="default"/>
      </w:rPr>
    </w:lvl>
    <w:lvl w:ilvl="6" w:tplc="04090001" w:tentative="1">
      <w:start w:val="1"/>
      <w:numFmt w:val="bullet"/>
      <w:lvlText w:val=""/>
      <w:lvlJc w:val="left"/>
      <w:pPr>
        <w:tabs>
          <w:tab w:val="num" w:pos="5607"/>
        </w:tabs>
        <w:ind w:left="5607" w:hanging="360"/>
      </w:pPr>
      <w:rPr>
        <w:rFonts w:ascii="Symbol" w:hAnsi="Symbol" w:hint="default"/>
      </w:rPr>
    </w:lvl>
    <w:lvl w:ilvl="7" w:tplc="04090003" w:tentative="1">
      <w:start w:val="1"/>
      <w:numFmt w:val="bullet"/>
      <w:lvlText w:val="o"/>
      <w:lvlJc w:val="left"/>
      <w:pPr>
        <w:tabs>
          <w:tab w:val="num" w:pos="6327"/>
        </w:tabs>
        <w:ind w:left="6327" w:hanging="360"/>
      </w:pPr>
      <w:rPr>
        <w:rFonts w:ascii="Courier New" w:hAnsi="Courier New" w:hint="default"/>
      </w:rPr>
    </w:lvl>
    <w:lvl w:ilvl="8" w:tplc="04090005" w:tentative="1">
      <w:start w:val="1"/>
      <w:numFmt w:val="bullet"/>
      <w:lvlText w:val=""/>
      <w:lvlJc w:val="left"/>
      <w:pPr>
        <w:tabs>
          <w:tab w:val="num" w:pos="7047"/>
        </w:tabs>
        <w:ind w:left="7047" w:hanging="360"/>
      </w:pPr>
      <w:rPr>
        <w:rFonts w:ascii="Wingdings" w:hAnsi="Wingdings" w:hint="default"/>
      </w:rPr>
    </w:lvl>
  </w:abstractNum>
  <w:abstractNum w:abstractNumId="40" w15:restartNumberingAfterBreak="0">
    <w:nsid w:val="5D443802"/>
    <w:multiLevelType w:val="hybridMultilevel"/>
    <w:tmpl w:val="C37ABCC4"/>
    <w:lvl w:ilvl="0" w:tplc="04150017">
      <w:start w:val="1"/>
      <w:numFmt w:val="lowerLetter"/>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1" w15:restartNumberingAfterBreak="0">
    <w:nsid w:val="626B0038"/>
    <w:multiLevelType w:val="hybridMultilevel"/>
    <w:tmpl w:val="91144478"/>
    <w:lvl w:ilvl="0" w:tplc="59FC7FC8">
      <w:start w:val="2018"/>
      <w:numFmt w:val="bullet"/>
      <w:lvlText w:val="-"/>
      <w:lvlJc w:val="left"/>
      <w:pPr>
        <w:ind w:left="460" w:hanging="360"/>
      </w:pPr>
      <w:rPr>
        <w:rFonts w:ascii="Arial" w:eastAsia="Times New Roman" w:hAnsi="Arial" w:cs="Arial" w:hint="default"/>
      </w:rPr>
    </w:lvl>
    <w:lvl w:ilvl="1" w:tplc="04090003" w:tentative="1">
      <w:start w:val="1"/>
      <w:numFmt w:val="bullet"/>
      <w:lvlText w:val="o"/>
      <w:lvlJc w:val="left"/>
      <w:pPr>
        <w:ind w:left="1180" w:hanging="360"/>
      </w:pPr>
      <w:rPr>
        <w:rFonts w:ascii="Courier New" w:hAnsi="Courier New" w:cs="Courier New" w:hint="default"/>
      </w:rPr>
    </w:lvl>
    <w:lvl w:ilvl="2" w:tplc="04090005" w:tentative="1">
      <w:start w:val="1"/>
      <w:numFmt w:val="bullet"/>
      <w:lvlText w:val=""/>
      <w:lvlJc w:val="left"/>
      <w:pPr>
        <w:ind w:left="1900" w:hanging="360"/>
      </w:pPr>
      <w:rPr>
        <w:rFonts w:ascii="Wingdings" w:hAnsi="Wingdings" w:hint="default"/>
      </w:rPr>
    </w:lvl>
    <w:lvl w:ilvl="3" w:tplc="04090001" w:tentative="1">
      <w:start w:val="1"/>
      <w:numFmt w:val="bullet"/>
      <w:lvlText w:val=""/>
      <w:lvlJc w:val="left"/>
      <w:pPr>
        <w:ind w:left="2620" w:hanging="360"/>
      </w:pPr>
      <w:rPr>
        <w:rFonts w:ascii="Symbol" w:hAnsi="Symbol" w:hint="default"/>
      </w:rPr>
    </w:lvl>
    <w:lvl w:ilvl="4" w:tplc="04090003" w:tentative="1">
      <w:start w:val="1"/>
      <w:numFmt w:val="bullet"/>
      <w:lvlText w:val="o"/>
      <w:lvlJc w:val="left"/>
      <w:pPr>
        <w:ind w:left="3340" w:hanging="360"/>
      </w:pPr>
      <w:rPr>
        <w:rFonts w:ascii="Courier New" w:hAnsi="Courier New" w:cs="Courier New" w:hint="default"/>
      </w:rPr>
    </w:lvl>
    <w:lvl w:ilvl="5" w:tplc="04090005" w:tentative="1">
      <w:start w:val="1"/>
      <w:numFmt w:val="bullet"/>
      <w:lvlText w:val=""/>
      <w:lvlJc w:val="left"/>
      <w:pPr>
        <w:ind w:left="4060" w:hanging="360"/>
      </w:pPr>
      <w:rPr>
        <w:rFonts w:ascii="Wingdings" w:hAnsi="Wingdings" w:hint="default"/>
      </w:rPr>
    </w:lvl>
    <w:lvl w:ilvl="6" w:tplc="04090001" w:tentative="1">
      <w:start w:val="1"/>
      <w:numFmt w:val="bullet"/>
      <w:lvlText w:val=""/>
      <w:lvlJc w:val="left"/>
      <w:pPr>
        <w:ind w:left="4780" w:hanging="360"/>
      </w:pPr>
      <w:rPr>
        <w:rFonts w:ascii="Symbol" w:hAnsi="Symbol" w:hint="default"/>
      </w:rPr>
    </w:lvl>
    <w:lvl w:ilvl="7" w:tplc="04090003" w:tentative="1">
      <w:start w:val="1"/>
      <w:numFmt w:val="bullet"/>
      <w:lvlText w:val="o"/>
      <w:lvlJc w:val="left"/>
      <w:pPr>
        <w:ind w:left="5500" w:hanging="360"/>
      </w:pPr>
      <w:rPr>
        <w:rFonts w:ascii="Courier New" w:hAnsi="Courier New" w:cs="Courier New" w:hint="default"/>
      </w:rPr>
    </w:lvl>
    <w:lvl w:ilvl="8" w:tplc="04090005" w:tentative="1">
      <w:start w:val="1"/>
      <w:numFmt w:val="bullet"/>
      <w:lvlText w:val=""/>
      <w:lvlJc w:val="left"/>
      <w:pPr>
        <w:ind w:left="6220" w:hanging="360"/>
      </w:pPr>
      <w:rPr>
        <w:rFonts w:ascii="Wingdings" w:hAnsi="Wingdings" w:hint="default"/>
      </w:rPr>
    </w:lvl>
  </w:abstractNum>
  <w:abstractNum w:abstractNumId="42" w15:restartNumberingAfterBreak="0">
    <w:nsid w:val="64816CED"/>
    <w:multiLevelType w:val="hybridMultilevel"/>
    <w:tmpl w:val="C3D8B5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64E2071C"/>
    <w:multiLevelType w:val="hybridMultilevel"/>
    <w:tmpl w:val="63B0BD34"/>
    <w:lvl w:ilvl="0" w:tplc="EFF2C68C">
      <w:start w:val="1"/>
      <w:numFmt w:val="lowerLetter"/>
      <w:lvlText w:val="%1)"/>
      <w:lvlJc w:val="left"/>
      <w:pPr>
        <w:ind w:left="720" w:hanging="360"/>
      </w:pPr>
      <w:rPr>
        <w:rFonts w:hint="default"/>
        <w:color w:val="FF0000"/>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4" w15:restartNumberingAfterBreak="0">
    <w:nsid w:val="65523AC5"/>
    <w:multiLevelType w:val="hybridMultilevel"/>
    <w:tmpl w:val="ACF4946C"/>
    <w:lvl w:ilvl="0" w:tplc="8D72BCEE">
      <w:start w:val="1"/>
      <w:numFmt w:val="lowerLetter"/>
      <w:lvlText w:val="%1)"/>
      <w:legacy w:legacy="1" w:legacySpace="0" w:legacyIndent="283"/>
      <w:lvlJc w:val="left"/>
      <w:pPr>
        <w:ind w:left="567" w:hanging="283"/>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5" w15:restartNumberingAfterBreak="0">
    <w:nsid w:val="69217601"/>
    <w:multiLevelType w:val="hybridMultilevel"/>
    <w:tmpl w:val="CEB47B2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6" w15:restartNumberingAfterBreak="0">
    <w:nsid w:val="6BFA2755"/>
    <w:multiLevelType w:val="hybridMultilevel"/>
    <w:tmpl w:val="32C89446"/>
    <w:lvl w:ilvl="0" w:tplc="04070001">
      <w:start w:val="1"/>
      <w:numFmt w:val="bullet"/>
      <w:lvlText w:val=""/>
      <w:lvlJc w:val="left"/>
      <w:pPr>
        <w:ind w:left="820" w:hanging="360"/>
      </w:pPr>
      <w:rPr>
        <w:rFonts w:ascii="Symbol" w:hAnsi="Symbol" w:hint="default"/>
      </w:rPr>
    </w:lvl>
    <w:lvl w:ilvl="1" w:tplc="04070003" w:tentative="1">
      <w:start w:val="1"/>
      <w:numFmt w:val="bullet"/>
      <w:lvlText w:val="o"/>
      <w:lvlJc w:val="left"/>
      <w:pPr>
        <w:ind w:left="1540" w:hanging="360"/>
      </w:pPr>
      <w:rPr>
        <w:rFonts w:ascii="Courier New" w:hAnsi="Courier New" w:cs="Courier New" w:hint="default"/>
      </w:rPr>
    </w:lvl>
    <w:lvl w:ilvl="2" w:tplc="04070005" w:tentative="1">
      <w:start w:val="1"/>
      <w:numFmt w:val="bullet"/>
      <w:lvlText w:val=""/>
      <w:lvlJc w:val="left"/>
      <w:pPr>
        <w:ind w:left="2260" w:hanging="360"/>
      </w:pPr>
      <w:rPr>
        <w:rFonts w:ascii="Wingdings" w:hAnsi="Wingdings" w:hint="default"/>
      </w:rPr>
    </w:lvl>
    <w:lvl w:ilvl="3" w:tplc="04070001" w:tentative="1">
      <w:start w:val="1"/>
      <w:numFmt w:val="bullet"/>
      <w:lvlText w:val=""/>
      <w:lvlJc w:val="left"/>
      <w:pPr>
        <w:ind w:left="2980" w:hanging="360"/>
      </w:pPr>
      <w:rPr>
        <w:rFonts w:ascii="Symbol" w:hAnsi="Symbol" w:hint="default"/>
      </w:rPr>
    </w:lvl>
    <w:lvl w:ilvl="4" w:tplc="04070003" w:tentative="1">
      <w:start w:val="1"/>
      <w:numFmt w:val="bullet"/>
      <w:lvlText w:val="o"/>
      <w:lvlJc w:val="left"/>
      <w:pPr>
        <w:ind w:left="3700" w:hanging="360"/>
      </w:pPr>
      <w:rPr>
        <w:rFonts w:ascii="Courier New" w:hAnsi="Courier New" w:cs="Courier New" w:hint="default"/>
      </w:rPr>
    </w:lvl>
    <w:lvl w:ilvl="5" w:tplc="04070005" w:tentative="1">
      <w:start w:val="1"/>
      <w:numFmt w:val="bullet"/>
      <w:lvlText w:val=""/>
      <w:lvlJc w:val="left"/>
      <w:pPr>
        <w:ind w:left="4420" w:hanging="360"/>
      </w:pPr>
      <w:rPr>
        <w:rFonts w:ascii="Wingdings" w:hAnsi="Wingdings" w:hint="default"/>
      </w:rPr>
    </w:lvl>
    <w:lvl w:ilvl="6" w:tplc="04070001" w:tentative="1">
      <w:start w:val="1"/>
      <w:numFmt w:val="bullet"/>
      <w:lvlText w:val=""/>
      <w:lvlJc w:val="left"/>
      <w:pPr>
        <w:ind w:left="5140" w:hanging="360"/>
      </w:pPr>
      <w:rPr>
        <w:rFonts w:ascii="Symbol" w:hAnsi="Symbol" w:hint="default"/>
      </w:rPr>
    </w:lvl>
    <w:lvl w:ilvl="7" w:tplc="04070003" w:tentative="1">
      <w:start w:val="1"/>
      <w:numFmt w:val="bullet"/>
      <w:lvlText w:val="o"/>
      <w:lvlJc w:val="left"/>
      <w:pPr>
        <w:ind w:left="5860" w:hanging="360"/>
      </w:pPr>
      <w:rPr>
        <w:rFonts w:ascii="Courier New" w:hAnsi="Courier New" w:cs="Courier New" w:hint="default"/>
      </w:rPr>
    </w:lvl>
    <w:lvl w:ilvl="8" w:tplc="04070005" w:tentative="1">
      <w:start w:val="1"/>
      <w:numFmt w:val="bullet"/>
      <w:lvlText w:val=""/>
      <w:lvlJc w:val="left"/>
      <w:pPr>
        <w:ind w:left="6580" w:hanging="360"/>
      </w:pPr>
      <w:rPr>
        <w:rFonts w:ascii="Wingdings" w:hAnsi="Wingdings" w:hint="default"/>
      </w:rPr>
    </w:lvl>
  </w:abstractNum>
  <w:abstractNum w:abstractNumId="47" w15:restartNumberingAfterBreak="0">
    <w:nsid w:val="723828FB"/>
    <w:multiLevelType w:val="hybridMultilevel"/>
    <w:tmpl w:val="4440CF18"/>
    <w:lvl w:ilvl="0" w:tplc="A7E82002">
      <w:numFmt w:val="bullet"/>
      <w:lvlText w:val="-"/>
      <w:lvlJc w:val="left"/>
      <w:pPr>
        <w:ind w:left="720" w:hanging="360"/>
      </w:pPr>
      <w:rPr>
        <w:rFonts w:ascii="Calibri" w:eastAsia="Calibri" w:hAnsi="Calibr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48" w15:restartNumberingAfterBreak="0">
    <w:nsid w:val="73BA7682"/>
    <w:multiLevelType w:val="hybridMultilevel"/>
    <w:tmpl w:val="50AC5962"/>
    <w:lvl w:ilvl="0" w:tplc="16867808">
      <w:start w:val="4"/>
      <w:numFmt w:val="bullet"/>
      <w:lvlText w:val="-"/>
      <w:lvlJc w:val="left"/>
      <w:pPr>
        <w:tabs>
          <w:tab w:val="num" w:pos="644"/>
        </w:tabs>
        <w:ind w:left="644" w:hanging="360"/>
      </w:pPr>
      <w:rPr>
        <w:rFonts w:ascii="Times New Roman" w:eastAsia="Times New Roman" w:hAnsi="Times New Roman" w:cs="Times New Roman" w:hint="default"/>
      </w:rPr>
    </w:lvl>
    <w:lvl w:ilvl="1" w:tplc="04090003" w:tentative="1">
      <w:start w:val="1"/>
      <w:numFmt w:val="bullet"/>
      <w:lvlText w:val="o"/>
      <w:lvlJc w:val="left"/>
      <w:pPr>
        <w:tabs>
          <w:tab w:val="num" w:pos="1364"/>
        </w:tabs>
        <w:ind w:left="1364" w:hanging="360"/>
      </w:pPr>
      <w:rPr>
        <w:rFonts w:ascii="Courier New" w:hAnsi="Courier New" w:hint="default"/>
      </w:rPr>
    </w:lvl>
    <w:lvl w:ilvl="2" w:tplc="04090005" w:tentative="1">
      <w:start w:val="1"/>
      <w:numFmt w:val="bullet"/>
      <w:lvlText w:val=""/>
      <w:lvlJc w:val="left"/>
      <w:pPr>
        <w:tabs>
          <w:tab w:val="num" w:pos="2084"/>
        </w:tabs>
        <w:ind w:left="2084" w:hanging="360"/>
      </w:pPr>
      <w:rPr>
        <w:rFonts w:ascii="Wingdings" w:hAnsi="Wingdings" w:hint="default"/>
      </w:rPr>
    </w:lvl>
    <w:lvl w:ilvl="3" w:tplc="04090001" w:tentative="1">
      <w:start w:val="1"/>
      <w:numFmt w:val="bullet"/>
      <w:lvlText w:val=""/>
      <w:lvlJc w:val="left"/>
      <w:pPr>
        <w:tabs>
          <w:tab w:val="num" w:pos="2804"/>
        </w:tabs>
        <w:ind w:left="2804" w:hanging="360"/>
      </w:pPr>
      <w:rPr>
        <w:rFonts w:ascii="Symbol" w:hAnsi="Symbol" w:hint="default"/>
      </w:rPr>
    </w:lvl>
    <w:lvl w:ilvl="4" w:tplc="04090003" w:tentative="1">
      <w:start w:val="1"/>
      <w:numFmt w:val="bullet"/>
      <w:lvlText w:val="o"/>
      <w:lvlJc w:val="left"/>
      <w:pPr>
        <w:tabs>
          <w:tab w:val="num" w:pos="3524"/>
        </w:tabs>
        <w:ind w:left="3524" w:hanging="360"/>
      </w:pPr>
      <w:rPr>
        <w:rFonts w:ascii="Courier New" w:hAnsi="Courier New" w:hint="default"/>
      </w:rPr>
    </w:lvl>
    <w:lvl w:ilvl="5" w:tplc="04090005" w:tentative="1">
      <w:start w:val="1"/>
      <w:numFmt w:val="bullet"/>
      <w:lvlText w:val=""/>
      <w:lvlJc w:val="left"/>
      <w:pPr>
        <w:tabs>
          <w:tab w:val="num" w:pos="4244"/>
        </w:tabs>
        <w:ind w:left="4244" w:hanging="360"/>
      </w:pPr>
      <w:rPr>
        <w:rFonts w:ascii="Wingdings" w:hAnsi="Wingdings" w:hint="default"/>
      </w:rPr>
    </w:lvl>
    <w:lvl w:ilvl="6" w:tplc="04090001" w:tentative="1">
      <w:start w:val="1"/>
      <w:numFmt w:val="bullet"/>
      <w:lvlText w:val=""/>
      <w:lvlJc w:val="left"/>
      <w:pPr>
        <w:tabs>
          <w:tab w:val="num" w:pos="4964"/>
        </w:tabs>
        <w:ind w:left="4964" w:hanging="360"/>
      </w:pPr>
      <w:rPr>
        <w:rFonts w:ascii="Symbol" w:hAnsi="Symbol" w:hint="default"/>
      </w:rPr>
    </w:lvl>
    <w:lvl w:ilvl="7" w:tplc="04090003" w:tentative="1">
      <w:start w:val="1"/>
      <w:numFmt w:val="bullet"/>
      <w:lvlText w:val="o"/>
      <w:lvlJc w:val="left"/>
      <w:pPr>
        <w:tabs>
          <w:tab w:val="num" w:pos="5684"/>
        </w:tabs>
        <w:ind w:left="5684" w:hanging="360"/>
      </w:pPr>
      <w:rPr>
        <w:rFonts w:ascii="Courier New" w:hAnsi="Courier New" w:hint="default"/>
      </w:rPr>
    </w:lvl>
    <w:lvl w:ilvl="8" w:tplc="04090005" w:tentative="1">
      <w:start w:val="1"/>
      <w:numFmt w:val="bullet"/>
      <w:lvlText w:val=""/>
      <w:lvlJc w:val="left"/>
      <w:pPr>
        <w:tabs>
          <w:tab w:val="num" w:pos="6404"/>
        </w:tabs>
        <w:ind w:left="6404" w:hanging="360"/>
      </w:pPr>
      <w:rPr>
        <w:rFonts w:ascii="Wingdings" w:hAnsi="Wingdings" w:hint="default"/>
      </w:rPr>
    </w:lvl>
  </w:abstractNum>
  <w:abstractNum w:abstractNumId="49" w15:restartNumberingAfterBreak="0">
    <w:nsid w:val="74E41292"/>
    <w:multiLevelType w:val="hybridMultilevel"/>
    <w:tmpl w:val="189C9CA2"/>
    <w:lvl w:ilvl="0" w:tplc="653E66B2">
      <w:numFmt w:val="bullet"/>
      <w:lvlText w:val="-"/>
      <w:lvlJc w:val="left"/>
      <w:pPr>
        <w:ind w:left="978" w:hanging="360"/>
      </w:pPr>
      <w:rPr>
        <w:rFonts w:ascii="Times New Roman" w:eastAsia="Malgun Gothic" w:hAnsi="Times New Roman" w:cs="Times New Roman" w:hint="default"/>
      </w:rPr>
    </w:lvl>
    <w:lvl w:ilvl="1" w:tplc="6ADA977C">
      <w:start w:val="4"/>
      <w:numFmt w:val="bullet"/>
      <w:lvlText w:val="-"/>
      <w:lvlJc w:val="left"/>
      <w:pPr>
        <w:ind w:left="1698" w:hanging="360"/>
      </w:pPr>
      <w:rPr>
        <w:rFonts w:ascii="Times New Roman" w:eastAsia="SimSun" w:hAnsi="Times New Roman" w:cs="Times New Roman" w:hint="default"/>
      </w:rPr>
    </w:lvl>
    <w:lvl w:ilvl="2" w:tplc="04090005" w:tentative="1">
      <w:start w:val="1"/>
      <w:numFmt w:val="bullet"/>
      <w:lvlText w:val=""/>
      <w:lvlJc w:val="left"/>
      <w:pPr>
        <w:ind w:left="2418" w:hanging="360"/>
      </w:pPr>
      <w:rPr>
        <w:rFonts w:ascii="Wingdings" w:hAnsi="Wingdings" w:hint="default"/>
      </w:rPr>
    </w:lvl>
    <w:lvl w:ilvl="3" w:tplc="04090001" w:tentative="1">
      <w:start w:val="1"/>
      <w:numFmt w:val="bullet"/>
      <w:lvlText w:val=""/>
      <w:lvlJc w:val="left"/>
      <w:pPr>
        <w:ind w:left="3138" w:hanging="360"/>
      </w:pPr>
      <w:rPr>
        <w:rFonts w:ascii="Symbol" w:hAnsi="Symbol" w:hint="default"/>
      </w:rPr>
    </w:lvl>
    <w:lvl w:ilvl="4" w:tplc="04090003" w:tentative="1">
      <w:start w:val="1"/>
      <w:numFmt w:val="bullet"/>
      <w:lvlText w:val="o"/>
      <w:lvlJc w:val="left"/>
      <w:pPr>
        <w:ind w:left="3858" w:hanging="360"/>
      </w:pPr>
      <w:rPr>
        <w:rFonts w:ascii="Courier New" w:hAnsi="Courier New" w:cs="Courier New" w:hint="default"/>
      </w:rPr>
    </w:lvl>
    <w:lvl w:ilvl="5" w:tplc="04090005" w:tentative="1">
      <w:start w:val="1"/>
      <w:numFmt w:val="bullet"/>
      <w:lvlText w:val=""/>
      <w:lvlJc w:val="left"/>
      <w:pPr>
        <w:ind w:left="4578" w:hanging="360"/>
      </w:pPr>
      <w:rPr>
        <w:rFonts w:ascii="Wingdings" w:hAnsi="Wingdings" w:hint="default"/>
      </w:rPr>
    </w:lvl>
    <w:lvl w:ilvl="6" w:tplc="04090001" w:tentative="1">
      <w:start w:val="1"/>
      <w:numFmt w:val="bullet"/>
      <w:lvlText w:val=""/>
      <w:lvlJc w:val="left"/>
      <w:pPr>
        <w:ind w:left="5298" w:hanging="360"/>
      </w:pPr>
      <w:rPr>
        <w:rFonts w:ascii="Symbol" w:hAnsi="Symbol" w:hint="default"/>
      </w:rPr>
    </w:lvl>
    <w:lvl w:ilvl="7" w:tplc="04090003" w:tentative="1">
      <w:start w:val="1"/>
      <w:numFmt w:val="bullet"/>
      <w:lvlText w:val="o"/>
      <w:lvlJc w:val="left"/>
      <w:pPr>
        <w:ind w:left="6018" w:hanging="360"/>
      </w:pPr>
      <w:rPr>
        <w:rFonts w:ascii="Courier New" w:hAnsi="Courier New" w:cs="Courier New" w:hint="default"/>
      </w:rPr>
    </w:lvl>
    <w:lvl w:ilvl="8" w:tplc="04090005" w:tentative="1">
      <w:start w:val="1"/>
      <w:numFmt w:val="bullet"/>
      <w:lvlText w:val=""/>
      <w:lvlJc w:val="left"/>
      <w:pPr>
        <w:ind w:left="6738" w:hanging="360"/>
      </w:pPr>
      <w:rPr>
        <w:rFonts w:ascii="Wingdings" w:hAnsi="Wingdings" w:hint="default"/>
      </w:rPr>
    </w:lvl>
  </w:abstractNum>
  <w:abstractNum w:abstractNumId="50" w15:restartNumberingAfterBreak="0">
    <w:nsid w:val="75DE2808"/>
    <w:multiLevelType w:val="hybridMultilevel"/>
    <w:tmpl w:val="7FDC8D18"/>
    <w:lvl w:ilvl="0" w:tplc="1BCCA188">
      <w:start w:val="1"/>
      <w:numFmt w:val="decimal"/>
      <w:lvlText w:val="%1."/>
      <w:lvlJc w:val="left"/>
      <w:pPr>
        <w:ind w:left="460" w:hanging="360"/>
      </w:pPr>
      <w:rPr>
        <w:rFonts w:hint="default"/>
      </w:rPr>
    </w:lvl>
    <w:lvl w:ilvl="1" w:tplc="04090019" w:tentative="1">
      <w:start w:val="1"/>
      <w:numFmt w:val="lowerLetter"/>
      <w:lvlText w:val="%2."/>
      <w:lvlJc w:val="left"/>
      <w:pPr>
        <w:ind w:left="1180" w:hanging="360"/>
      </w:pPr>
    </w:lvl>
    <w:lvl w:ilvl="2" w:tplc="0409001B" w:tentative="1">
      <w:start w:val="1"/>
      <w:numFmt w:val="lowerRoman"/>
      <w:lvlText w:val="%3."/>
      <w:lvlJc w:val="right"/>
      <w:pPr>
        <w:ind w:left="1900" w:hanging="180"/>
      </w:pPr>
    </w:lvl>
    <w:lvl w:ilvl="3" w:tplc="0409000F" w:tentative="1">
      <w:start w:val="1"/>
      <w:numFmt w:val="decimal"/>
      <w:lvlText w:val="%4."/>
      <w:lvlJc w:val="left"/>
      <w:pPr>
        <w:ind w:left="2620" w:hanging="360"/>
      </w:pPr>
    </w:lvl>
    <w:lvl w:ilvl="4" w:tplc="04090019" w:tentative="1">
      <w:start w:val="1"/>
      <w:numFmt w:val="lowerLetter"/>
      <w:lvlText w:val="%5."/>
      <w:lvlJc w:val="left"/>
      <w:pPr>
        <w:ind w:left="3340" w:hanging="360"/>
      </w:pPr>
    </w:lvl>
    <w:lvl w:ilvl="5" w:tplc="0409001B" w:tentative="1">
      <w:start w:val="1"/>
      <w:numFmt w:val="lowerRoman"/>
      <w:lvlText w:val="%6."/>
      <w:lvlJc w:val="right"/>
      <w:pPr>
        <w:ind w:left="4060" w:hanging="180"/>
      </w:pPr>
    </w:lvl>
    <w:lvl w:ilvl="6" w:tplc="0409000F" w:tentative="1">
      <w:start w:val="1"/>
      <w:numFmt w:val="decimal"/>
      <w:lvlText w:val="%7."/>
      <w:lvlJc w:val="left"/>
      <w:pPr>
        <w:ind w:left="4780" w:hanging="360"/>
      </w:pPr>
    </w:lvl>
    <w:lvl w:ilvl="7" w:tplc="04090019" w:tentative="1">
      <w:start w:val="1"/>
      <w:numFmt w:val="lowerLetter"/>
      <w:lvlText w:val="%8."/>
      <w:lvlJc w:val="left"/>
      <w:pPr>
        <w:ind w:left="5500" w:hanging="360"/>
      </w:pPr>
    </w:lvl>
    <w:lvl w:ilvl="8" w:tplc="0409001B" w:tentative="1">
      <w:start w:val="1"/>
      <w:numFmt w:val="lowerRoman"/>
      <w:lvlText w:val="%9."/>
      <w:lvlJc w:val="right"/>
      <w:pPr>
        <w:ind w:left="6220" w:hanging="180"/>
      </w:pPr>
    </w:lvl>
  </w:abstractNum>
  <w:abstractNum w:abstractNumId="51" w15:restartNumberingAfterBreak="0">
    <w:nsid w:val="77900F98"/>
    <w:multiLevelType w:val="hybridMultilevel"/>
    <w:tmpl w:val="C734993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2" w15:restartNumberingAfterBreak="0">
    <w:nsid w:val="7DA500A3"/>
    <w:multiLevelType w:val="hybridMultilevel"/>
    <w:tmpl w:val="3F260CC2"/>
    <w:lvl w:ilvl="0" w:tplc="CA942ED0">
      <w:numFmt w:val="bullet"/>
      <w:lvlText w:val="-"/>
      <w:lvlJc w:val="left"/>
      <w:pPr>
        <w:tabs>
          <w:tab w:val="num" w:pos="1494"/>
        </w:tabs>
        <w:ind w:left="1494" w:hanging="360"/>
      </w:pPr>
      <w:rPr>
        <w:rFonts w:ascii="Times New Roman" w:eastAsia="Times New Roman" w:hAnsi="Times New Roman" w:cs="Times New Roman" w:hint="default"/>
      </w:rPr>
    </w:lvl>
    <w:lvl w:ilvl="1" w:tplc="04090003" w:tentative="1">
      <w:start w:val="1"/>
      <w:numFmt w:val="bullet"/>
      <w:lvlText w:val="o"/>
      <w:lvlJc w:val="left"/>
      <w:pPr>
        <w:tabs>
          <w:tab w:val="num" w:pos="2007"/>
        </w:tabs>
        <w:ind w:left="2007" w:hanging="360"/>
      </w:pPr>
      <w:rPr>
        <w:rFonts w:ascii="Courier New" w:hAnsi="Courier New" w:hint="default"/>
      </w:rPr>
    </w:lvl>
    <w:lvl w:ilvl="2" w:tplc="04090005" w:tentative="1">
      <w:start w:val="1"/>
      <w:numFmt w:val="bullet"/>
      <w:lvlText w:val=""/>
      <w:lvlJc w:val="left"/>
      <w:pPr>
        <w:tabs>
          <w:tab w:val="num" w:pos="2727"/>
        </w:tabs>
        <w:ind w:left="2727" w:hanging="360"/>
      </w:pPr>
      <w:rPr>
        <w:rFonts w:ascii="Wingdings" w:hAnsi="Wingdings" w:hint="default"/>
      </w:rPr>
    </w:lvl>
    <w:lvl w:ilvl="3" w:tplc="04090001" w:tentative="1">
      <w:start w:val="1"/>
      <w:numFmt w:val="bullet"/>
      <w:lvlText w:val=""/>
      <w:lvlJc w:val="left"/>
      <w:pPr>
        <w:tabs>
          <w:tab w:val="num" w:pos="3447"/>
        </w:tabs>
        <w:ind w:left="3447" w:hanging="360"/>
      </w:pPr>
      <w:rPr>
        <w:rFonts w:ascii="Symbol" w:hAnsi="Symbol" w:hint="default"/>
      </w:rPr>
    </w:lvl>
    <w:lvl w:ilvl="4" w:tplc="04090003" w:tentative="1">
      <w:start w:val="1"/>
      <w:numFmt w:val="bullet"/>
      <w:lvlText w:val="o"/>
      <w:lvlJc w:val="left"/>
      <w:pPr>
        <w:tabs>
          <w:tab w:val="num" w:pos="4167"/>
        </w:tabs>
        <w:ind w:left="4167" w:hanging="360"/>
      </w:pPr>
      <w:rPr>
        <w:rFonts w:ascii="Courier New" w:hAnsi="Courier New" w:hint="default"/>
      </w:rPr>
    </w:lvl>
    <w:lvl w:ilvl="5" w:tplc="04090005" w:tentative="1">
      <w:start w:val="1"/>
      <w:numFmt w:val="bullet"/>
      <w:lvlText w:val=""/>
      <w:lvlJc w:val="left"/>
      <w:pPr>
        <w:tabs>
          <w:tab w:val="num" w:pos="4887"/>
        </w:tabs>
        <w:ind w:left="4887" w:hanging="360"/>
      </w:pPr>
      <w:rPr>
        <w:rFonts w:ascii="Wingdings" w:hAnsi="Wingdings" w:hint="default"/>
      </w:rPr>
    </w:lvl>
    <w:lvl w:ilvl="6" w:tplc="04090001" w:tentative="1">
      <w:start w:val="1"/>
      <w:numFmt w:val="bullet"/>
      <w:lvlText w:val=""/>
      <w:lvlJc w:val="left"/>
      <w:pPr>
        <w:tabs>
          <w:tab w:val="num" w:pos="5607"/>
        </w:tabs>
        <w:ind w:left="5607" w:hanging="360"/>
      </w:pPr>
      <w:rPr>
        <w:rFonts w:ascii="Symbol" w:hAnsi="Symbol" w:hint="default"/>
      </w:rPr>
    </w:lvl>
    <w:lvl w:ilvl="7" w:tplc="04090003" w:tentative="1">
      <w:start w:val="1"/>
      <w:numFmt w:val="bullet"/>
      <w:lvlText w:val="o"/>
      <w:lvlJc w:val="left"/>
      <w:pPr>
        <w:tabs>
          <w:tab w:val="num" w:pos="6327"/>
        </w:tabs>
        <w:ind w:left="6327" w:hanging="360"/>
      </w:pPr>
      <w:rPr>
        <w:rFonts w:ascii="Courier New" w:hAnsi="Courier New" w:hint="default"/>
      </w:rPr>
    </w:lvl>
    <w:lvl w:ilvl="8" w:tplc="04090005" w:tentative="1">
      <w:start w:val="1"/>
      <w:numFmt w:val="bullet"/>
      <w:lvlText w:val=""/>
      <w:lvlJc w:val="left"/>
      <w:pPr>
        <w:tabs>
          <w:tab w:val="num" w:pos="7047"/>
        </w:tabs>
        <w:ind w:left="7047" w:hanging="360"/>
      </w:pPr>
      <w:rPr>
        <w:rFonts w:ascii="Wingdings" w:hAnsi="Wingdings" w:hint="default"/>
      </w:rPr>
    </w:lvl>
  </w:abstractNum>
  <w:abstractNum w:abstractNumId="53" w15:restartNumberingAfterBreak="0">
    <w:nsid w:val="7E682A89"/>
    <w:multiLevelType w:val="hybridMultilevel"/>
    <w:tmpl w:val="E85CC5F2"/>
    <w:lvl w:ilvl="0" w:tplc="4A202B88">
      <w:start w:val="4"/>
      <w:numFmt w:val="bullet"/>
      <w:lvlText w:val="-"/>
      <w:lvlJc w:val="left"/>
      <w:pPr>
        <w:ind w:left="704" w:hanging="420"/>
      </w:pPr>
      <w:rPr>
        <w:rFonts w:ascii="Times New Roman" w:eastAsia="Times New Roman" w:hAnsi="Times New Roman" w:cs="Times New Roman" w:hint="default"/>
      </w:rPr>
    </w:lvl>
    <w:lvl w:ilvl="1" w:tplc="04090003" w:tentative="1">
      <w:start w:val="1"/>
      <w:numFmt w:val="bullet"/>
      <w:lvlText w:val=""/>
      <w:lvlJc w:val="left"/>
      <w:pPr>
        <w:ind w:left="1124" w:hanging="420"/>
      </w:pPr>
      <w:rPr>
        <w:rFonts w:ascii="Wingdings" w:hAnsi="Wingdings" w:hint="default"/>
      </w:rPr>
    </w:lvl>
    <w:lvl w:ilvl="2" w:tplc="04090005" w:tentative="1">
      <w:start w:val="1"/>
      <w:numFmt w:val="bullet"/>
      <w:lvlText w:val=""/>
      <w:lvlJc w:val="left"/>
      <w:pPr>
        <w:ind w:left="1544" w:hanging="420"/>
      </w:pPr>
      <w:rPr>
        <w:rFonts w:ascii="Wingdings" w:hAnsi="Wingdings" w:hint="default"/>
      </w:rPr>
    </w:lvl>
    <w:lvl w:ilvl="3" w:tplc="04090001" w:tentative="1">
      <w:start w:val="1"/>
      <w:numFmt w:val="bullet"/>
      <w:lvlText w:val=""/>
      <w:lvlJc w:val="left"/>
      <w:pPr>
        <w:ind w:left="1964" w:hanging="420"/>
      </w:pPr>
      <w:rPr>
        <w:rFonts w:ascii="Wingdings" w:hAnsi="Wingdings" w:hint="default"/>
      </w:rPr>
    </w:lvl>
    <w:lvl w:ilvl="4" w:tplc="04090003" w:tentative="1">
      <w:start w:val="1"/>
      <w:numFmt w:val="bullet"/>
      <w:lvlText w:val=""/>
      <w:lvlJc w:val="left"/>
      <w:pPr>
        <w:ind w:left="2384" w:hanging="420"/>
      </w:pPr>
      <w:rPr>
        <w:rFonts w:ascii="Wingdings" w:hAnsi="Wingdings" w:hint="default"/>
      </w:rPr>
    </w:lvl>
    <w:lvl w:ilvl="5" w:tplc="04090005" w:tentative="1">
      <w:start w:val="1"/>
      <w:numFmt w:val="bullet"/>
      <w:lvlText w:val=""/>
      <w:lvlJc w:val="left"/>
      <w:pPr>
        <w:ind w:left="2804" w:hanging="420"/>
      </w:pPr>
      <w:rPr>
        <w:rFonts w:ascii="Wingdings" w:hAnsi="Wingdings" w:hint="default"/>
      </w:rPr>
    </w:lvl>
    <w:lvl w:ilvl="6" w:tplc="04090001" w:tentative="1">
      <w:start w:val="1"/>
      <w:numFmt w:val="bullet"/>
      <w:lvlText w:val=""/>
      <w:lvlJc w:val="left"/>
      <w:pPr>
        <w:ind w:left="3224" w:hanging="420"/>
      </w:pPr>
      <w:rPr>
        <w:rFonts w:ascii="Wingdings" w:hAnsi="Wingdings" w:hint="default"/>
      </w:rPr>
    </w:lvl>
    <w:lvl w:ilvl="7" w:tplc="04090003" w:tentative="1">
      <w:start w:val="1"/>
      <w:numFmt w:val="bullet"/>
      <w:lvlText w:val=""/>
      <w:lvlJc w:val="left"/>
      <w:pPr>
        <w:ind w:left="3644" w:hanging="420"/>
      </w:pPr>
      <w:rPr>
        <w:rFonts w:ascii="Wingdings" w:hAnsi="Wingdings" w:hint="default"/>
      </w:rPr>
    </w:lvl>
    <w:lvl w:ilvl="8" w:tplc="04090005" w:tentative="1">
      <w:start w:val="1"/>
      <w:numFmt w:val="bullet"/>
      <w:lvlText w:val=""/>
      <w:lvlJc w:val="left"/>
      <w:pPr>
        <w:ind w:left="4064" w:hanging="420"/>
      </w:pPr>
      <w:rPr>
        <w:rFonts w:ascii="Wingdings" w:hAnsi="Wingdings" w:hint="default"/>
      </w:rPr>
    </w:lvl>
  </w:abstractNum>
  <w:num w:numId="1" w16cid:durableId="459957961">
    <w:abstractNumId w:val="10"/>
    <w:lvlOverride w:ilvl="0">
      <w:lvl w:ilvl="0">
        <w:start w:val="1"/>
        <w:numFmt w:val="bullet"/>
        <w:lvlText w:val=""/>
        <w:legacy w:legacy="1" w:legacySpace="0" w:legacyIndent="360"/>
        <w:lvlJc w:val="left"/>
        <w:pPr>
          <w:ind w:left="360" w:hanging="360"/>
        </w:pPr>
        <w:rPr>
          <w:rFonts w:ascii="Symbol" w:hAnsi="Symbol" w:hint="default"/>
        </w:rPr>
      </w:lvl>
    </w:lvlOverride>
  </w:num>
  <w:num w:numId="2" w16cid:durableId="1875801735">
    <w:abstractNumId w:val="10"/>
    <w:lvlOverride w:ilvl="0">
      <w:lvl w:ilvl="0">
        <w:start w:val="1"/>
        <w:numFmt w:val="bullet"/>
        <w:lvlText w:val=""/>
        <w:legacy w:legacy="1" w:legacySpace="0" w:legacyIndent="283"/>
        <w:lvlJc w:val="left"/>
        <w:pPr>
          <w:ind w:left="567" w:hanging="283"/>
        </w:pPr>
        <w:rPr>
          <w:rFonts w:ascii="Symbol" w:hAnsi="Symbol" w:hint="default"/>
        </w:rPr>
      </w:lvl>
    </w:lvlOverride>
  </w:num>
  <w:num w:numId="3" w16cid:durableId="1428775028">
    <w:abstractNumId w:val="11"/>
  </w:num>
  <w:num w:numId="4" w16cid:durableId="1045369606">
    <w:abstractNumId w:val="45"/>
  </w:num>
  <w:num w:numId="5" w16cid:durableId="1917477155">
    <w:abstractNumId w:val="9"/>
  </w:num>
  <w:num w:numId="6" w16cid:durableId="1228299691">
    <w:abstractNumId w:val="8"/>
  </w:num>
  <w:num w:numId="7" w16cid:durableId="808399452">
    <w:abstractNumId w:val="7"/>
  </w:num>
  <w:num w:numId="8" w16cid:durableId="1242058286">
    <w:abstractNumId w:val="6"/>
  </w:num>
  <w:num w:numId="9" w16cid:durableId="920987895">
    <w:abstractNumId w:val="5"/>
  </w:num>
  <w:num w:numId="10" w16cid:durableId="1016149880">
    <w:abstractNumId w:val="4"/>
  </w:num>
  <w:num w:numId="11" w16cid:durableId="347606623">
    <w:abstractNumId w:val="3"/>
  </w:num>
  <w:num w:numId="12" w16cid:durableId="12999173">
    <w:abstractNumId w:val="53"/>
  </w:num>
  <w:num w:numId="13" w16cid:durableId="1779062098">
    <w:abstractNumId w:val="20"/>
  </w:num>
  <w:num w:numId="14" w16cid:durableId="885331695">
    <w:abstractNumId w:val="34"/>
  </w:num>
  <w:num w:numId="15" w16cid:durableId="225260071">
    <w:abstractNumId w:val="32"/>
  </w:num>
  <w:num w:numId="16" w16cid:durableId="2111312360">
    <w:abstractNumId w:val="13"/>
  </w:num>
  <w:num w:numId="17" w16cid:durableId="904608237">
    <w:abstractNumId w:val="17"/>
  </w:num>
  <w:num w:numId="18" w16cid:durableId="1861625593">
    <w:abstractNumId w:val="52"/>
  </w:num>
  <w:num w:numId="19" w16cid:durableId="990674701">
    <w:abstractNumId w:val="39"/>
  </w:num>
  <w:num w:numId="20" w16cid:durableId="1900823260">
    <w:abstractNumId w:val="48"/>
  </w:num>
  <w:num w:numId="21" w16cid:durableId="1884562559">
    <w:abstractNumId w:val="23"/>
  </w:num>
  <w:num w:numId="22" w16cid:durableId="526918030">
    <w:abstractNumId w:val="38"/>
  </w:num>
  <w:num w:numId="23" w16cid:durableId="261644699">
    <w:abstractNumId w:val="33"/>
  </w:num>
  <w:num w:numId="24" w16cid:durableId="1983000239">
    <w:abstractNumId w:val="49"/>
  </w:num>
  <w:num w:numId="25" w16cid:durableId="1072851369">
    <w:abstractNumId w:val="18"/>
  </w:num>
  <w:num w:numId="26" w16cid:durableId="19471928">
    <w:abstractNumId w:val="22"/>
  </w:num>
  <w:num w:numId="27" w16cid:durableId="1285575763">
    <w:abstractNumId w:val="36"/>
  </w:num>
  <w:num w:numId="28" w16cid:durableId="346642622">
    <w:abstractNumId w:val="51"/>
  </w:num>
  <w:num w:numId="29" w16cid:durableId="552081483">
    <w:abstractNumId w:val="21"/>
  </w:num>
  <w:num w:numId="30" w16cid:durableId="43217011">
    <w:abstractNumId w:val="25"/>
  </w:num>
  <w:num w:numId="31" w16cid:durableId="1773821988">
    <w:abstractNumId w:val="27"/>
  </w:num>
  <w:num w:numId="32" w16cid:durableId="308365998">
    <w:abstractNumId w:val="16"/>
  </w:num>
  <w:num w:numId="33" w16cid:durableId="884831524">
    <w:abstractNumId w:val="37"/>
  </w:num>
  <w:num w:numId="34" w16cid:durableId="238297401">
    <w:abstractNumId w:val="42"/>
  </w:num>
  <w:num w:numId="35" w16cid:durableId="511838601">
    <w:abstractNumId w:val="14"/>
  </w:num>
  <w:num w:numId="36" w16cid:durableId="1448507257">
    <w:abstractNumId w:val="28"/>
  </w:num>
  <w:num w:numId="37" w16cid:durableId="675769437">
    <w:abstractNumId w:val="46"/>
  </w:num>
  <w:num w:numId="38" w16cid:durableId="693730672">
    <w:abstractNumId w:val="41"/>
  </w:num>
  <w:num w:numId="39" w16cid:durableId="929234988">
    <w:abstractNumId w:val="44"/>
  </w:num>
  <w:num w:numId="40" w16cid:durableId="1476029125">
    <w:abstractNumId w:val="19"/>
  </w:num>
  <w:num w:numId="41" w16cid:durableId="832532198">
    <w:abstractNumId w:val="35"/>
  </w:num>
  <w:num w:numId="42" w16cid:durableId="1599287373">
    <w:abstractNumId w:val="26"/>
  </w:num>
  <w:num w:numId="43" w16cid:durableId="1269704021">
    <w:abstractNumId w:val="40"/>
  </w:num>
  <w:num w:numId="44" w16cid:durableId="406224868">
    <w:abstractNumId w:val="24"/>
  </w:num>
  <w:num w:numId="45" w16cid:durableId="1197430014">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16cid:durableId="238099348">
    <w:abstractNumId w:val="43"/>
  </w:num>
  <w:num w:numId="47" w16cid:durableId="591937989">
    <w:abstractNumId w:val="12"/>
  </w:num>
  <w:num w:numId="48" w16cid:durableId="494493695">
    <w:abstractNumId w:val="47"/>
  </w:num>
  <w:num w:numId="49" w16cid:durableId="2097511746">
    <w:abstractNumId w:val="50"/>
  </w:num>
  <w:num w:numId="50" w16cid:durableId="1843229954">
    <w:abstractNumId w:val="30"/>
  </w:num>
  <w:num w:numId="51" w16cid:durableId="1742023262">
    <w:abstractNumId w:val="15"/>
  </w:num>
  <w:num w:numId="52" w16cid:durableId="607278698">
    <w:abstractNumId w:val="31"/>
  </w:num>
  <w:num w:numId="53" w16cid:durableId="2129665045">
    <w:abstractNumId w:val="2"/>
  </w:num>
  <w:num w:numId="54" w16cid:durableId="39288115">
    <w:abstractNumId w:val="1"/>
  </w:num>
  <w:num w:numId="55" w16cid:durableId="1783570571">
    <w:abstractNumId w:val="0"/>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intFractionalCharacterWidth/>
  <w:embedSystemFonts/>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NotTrackFormatting/>
  <w:defaultTabStop w:val="284"/>
  <w:doNotHyphenateCaps/>
  <w:displayHorizontalDrawingGridEvery w:val="0"/>
  <w:displayVerticalDrawingGridEvery w:val="0"/>
  <w:doNotUseMarginsForDrawingGridOrigin/>
  <w:doNotShadeFormData/>
  <w:noPunctuationKerning/>
  <w:characterSpacingControl w:val="doNotCompress"/>
  <w:hdrShapeDefaults>
    <o:shapedefaults v:ext="edit" spidmax="2131"/>
  </w:hdrShapeDefaults>
  <w:footnotePr>
    <w:numRestart w:val="eachSect"/>
    <w:footnote w:id="-1"/>
    <w:footnote w:id="0"/>
  </w:footnotePr>
  <w:endnotePr>
    <w:endnote w:id="-1"/>
    <w:endnote w:id="0"/>
  </w:endnotePr>
  <w:compat>
    <w:spaceForUL/>
    <w:balanceSingleByteDoubleByteWidth/>
    <w:doNotLeaveBackslashAlone/>
    <w:ulTrailSpace/>
    <w:doNotExpandShiftReturn/>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MLYwMzQ0MTWxMDY2NbNU0lEKTi0uzszPAykwMqsFAGqNN30tAAAA"/>
  </w:docVars>
  <w:rsids>
    <w:rsidRoot w:val="004E213A"/>
    <w:rsid w:val="00003D31"/>
    <w:rsid w:val="000067CD"/>
    <w:rsid w:val="00006F9B"/>
    <w:rsid w:val="00007354"/>
    <w:rsid w:val="00013B74"/>
    <w:rsid w:val="0001413B"/>
    <w:rsid w:val="00014B75"/>
    <w:rsid w:val="000151CE"/>
    <w:rsid w:val="0002142C"/>
    <w:rsid w:val="000252F4"/>
    <w:rsid w:val="00026B7B"/>
    <w:rsid w:val="000315F4"/>
    <w:rsid w:val="00033397"/>
    <w:rsid w:val="000339FF"/>
    <w:rsid w:val="00034E63"/>
    <w:rsid w:val="00040095"/>
    <w:rsid w:val="000405FF"/>
    <w:rsid w:val="00045B83"/>
    <w:rsid w:val="00051834"/>
    <w:rsid w:val="00054A22"/>
    <w:rsid w:val="00057E25"/>
    <w:rsid w:val="00060024"/>
    <w:rsid w:val="000606AF"/>
    <w:rsid w:val="00062023"/>
    <w:rsid w:val="00064CBF"/>
    <w:rsid w:val="000655A6"/>
    <w:rsid w:val="0007038C"/>
    <w:rsid w:val="00072106"/>
    <w:rsid w:val="00074149"/>
    <w:rsid w:val="00074211"/>
    <w:rsid w:val="00074F37"/>
    <w:rsid w:val="000750C0"/>
    <w:rsid w:val="00080512"/>
    <w:rsid w:val="00081ADB"/>
    <w:rsid w:val="000924EC"/>
    <w:rsid w:val="0009651D"/>
    <w:rsid w:val="000A04E7"/>
    <w:rsid w:val="000A6142"/>
    <w:rsid w:val="000C04FF"/>
    <w:rsid w:val="000C401F"/>
    <w:rsid w:val="000C47C3"/>
    <w:rsid w:val="000C4893"/>
    <w:rsid w:val="000D2FA5"/>
    <w:rsid w:val="000D49E9"/>
    <w:rsid w:val="000D58AB"/>
    <w:rsid w:val="000E1CFA"/>
    <w:rsid w:val="000E3CB5"/>
    <w:rsid w:val="000E6B90"/>
    <w:rsid w:val="000F2C6F"/>
    <w:rsid w:val="000F5BF2"/>
    <w:rsid w:val="001018B5"/>
    <w:rsid w:val="0010359F"/>
    <w:rsid w:val="001062B3"/>
    <w:rsid w:val="00120DD3"/>
    <w:rsid w:val="001216CA"/>
    <w:rsid w:val="001302B3"/>
    <w:rsid w:val="00133525"/>
    <w:rsid w:val="00140092"/>
    <w:rsid w:val="00141E9C"/>
    <w:rsid w:val="00142EB0"/>
    <w:rsid w:val="00144B39"/>
    <w:rsid w:val="00147B89"/>
    <w:rsid w:val="001509A8"/>
    <w:rsid w:val="0015732F"/>
    <w:rsid w:val="00157558"/>
    <w:rsid w:val="00165257"/>
    <w:rsid w:val="0016575E"/>
    <w:rsid w:val="001664F8"/>
    <w:rsid w:val="0017240C"/>
    <w:rsid w:val="00172B7E"/>
    <w:rsid w:val="001756CF"/>
    <w:rsid w:val="001800DA"/>
    <w:rsid w:val="00181754"/>
    <w:rsid w:val="00182289"/>
    <w:rsid w:val="00182DC9"/>
    <w:rsid w:val="00183357"/>
    <w:rsid w:val="00194DD0"/>
    <w:rsid w:val="0019794D"/>
    <w:rsid w:val="001A1E42"/>
    <w:rsid w:val="001A4381"/>
    <w:rsid w:val="001A4C42"/>
    <w:rsid w:val="001A503B"/>
    <w:rsid w:val="001A5809"/>
    <w:rsid w:val="001A7420"/>
    <w:rsid w:val="001B5C0C"/>
    <w:rsid w:val="001B6637"/>
    <w:rsid w:val="001C089A"/>
    <w:rsid w:val="001C21C3"/>
    <w:rsid w:val="001D02C2"/>
    <w:rsid w:val="001D1B13"/>
    <w:rsid w:val="001E370E"/>
    <w:rsid w:val="001E651D"/>
    <w:rsid w:val="001F0C1D"/>
    <w:rsid w:val="001F1132"/>
    <w:rsid w:val="001F168B"/>
    <w:rsid w:val="001F221E"/>
    <w:rsid w:val="002012BA"/>
    <w:rsid w:val="00206766"/>
    <w:rsid w:val="00207F32"/>
    <w:rsid w:val="00211FB1"/>
    <w:rsid w:val="0021260C"/>
    <w:rsid w:val="00221ABE"/>
    <w:rsid w:val="00221BD4"/>
    <w:rsid w:val="002230F2"/>
    <w:rsid w:val="00224DCC"/>
    <w:rsid w:val="00226EF4"/>
    <w:rsid w:val="00232CA2"/>
    <w:rsid w:val="002342E7"/>
    <w:rsid w:val="002347A2"/>
    <w:rsid w:val="002376C9"/>
    <w:rsid w:val="00237CD2"/>
    <w:rsid w:val="002508DB"/>
    <w:rsid w:val="002559E4"/>
    <w:rsid w:val="002675F0"/>
    <w:rsid w:val="002743F0"/>
    <w:rsid w:val="00275E4B"/>
    <w:rsid w:val="00284494"/>
    <w:rsid w:val="00294135"/>
    <w:rsid w:val="002A21A7"/>
    <w:rsid w:val="002B01AF"/>
    <w:rsid w:val="002B2970"/>
    <w:rsid w:val="002B3927"/>
    <w:rsid w:val="002B39F8"/>
    <w:rsid w:val="002B6339"/>
    <w:rsid w:val="002B6386"/>
    <w:rsid w:val="002B67FC"/>
    <w:rsid w:val="002D2AD8"/>
    <w:rsid w:val="002D5833"/>
    <w:rsid w:val="002D5B17"/>
    <w:rsid w:val="002D6578"/>
    <w:rsid w:val="002E00EE"/>
    <w:rsid w:val="002E0404"/>
    <w:rsid w:val="002E5C49"/>
    <w:rsid w:val="002F29EF"/>
    <w:rsid w:val="002F2BCE"/>
    <w:rsid w:val="002F61D1"/>
    <w:rsid w:val="00311EAE"/>
    <w:rsid w:val="0031354F"/>
    <w:rsid w:val="003172DC"/>
    <w:rsid w:val="0032067C"/>
    <w:rsid w:val="00320A16"/>
    <w:rsid w:val="00324AB9"/>
    <w:rsid w:val="00337A51"/>
    <w:rsid w:val="003448DA"/>
    <w:rsid w:val="00345725"/>
    <w:rsid w:val="003519AF"/>
    <w:rsid w:val="0035462D"/>
    <w:rsid w:val="00355133"/>
    <w:rsid w:val="00357458"/>
    <w:rsid w:val="0036389F"/>
    <w:rsid w:val="00365930"/>
    <w:rsid w:val="00365A29"/>
    <w:rsid w:val="00375753"/>
    <w:rsid w:val="003765B8"/>
    <w:rsid w:val="00376A8B"/>
    <w:rsid w:val="00377EC2"/>
    <w:rsid w:val="0038560A"/>
    <w:rsid w:val="00385F0C"/>
    <w:rsid w:val="003867CB"/>
    <w:rsid w:val="003912D6"/>
    <w:rsid w:val="00394652"/>
    <w:rsid w:val="003A638F"/>
    <w:rsid w:val="003B14C7"/>
    <w:rsid w:val="003B2AA7"/>
    <w:rsid w:val="003B6108"/>
    <w:rsid w:val="003C3971"/>
    <w:rsid w:val="003D03F1"/>
    <w:rsid w:val="003D37DC"/>
    <w:rsid w:val="003E7638"/>
    <w:rsid w:val="003F3082"/>
    <w:rsid w:val="003F5C37"/>
    <w:rsid w:val="003F6C9B"/>
    <w:rsid w:val="004037B3"/>
    <w:rsid w:val="00416292"/>
    <w:rsid w:val="0041693A"/>
    <w:rsid w:val="00423334"/>
    <w:rsid w:val="0042423D"/>
    <w:rsid w:val="00424C62"/>
    <w:rsid w:val="00433F8B"/>
    <w:rsid w:val="004345EC"/>
    <w:rsid w:val="00435356"/>
    <w:rsid w:val="0044217F"/>
    <w:rsid w:val="00444771"/>
    <w:rsid w:val="004535DD"/>
    <w:rsid w:val="00455E07"/>
    <w:rsid w:val="004626FA"/>
    <w:rsid w:val="004633BE"/>
    <w:rsid w:val="00465515"/>
    <w:rsid w:val="0046695D"/>
    <w:rsid w:val="004671E7"/>
    <w:rsid w:val="00470473"/>
    <w:rsid w:val="004708C3"/>
    <w:rsid w:val="004710E8"/>
    <w:rsid w:val="004768CB"/>
    <w:rsid w:val="00483A32"/>
    <w:rsid w:val="0048464A"/>
    <w:rsid w:val="00484933"/>
    <w:rsid w:val="004861BE"/>
    <w:rsid w:val="004972C6"/>
    <w:rsid w:val="004A7B3F"/>
    <w:rsid w:val="004B0710"/>
    <w:rsid w:val="004B4322"/>
    <w:rsid w:val="004B5982"/>
    <w:rsid w:val="004C65DF"/>
    <w:rsid w:val="004D0171"/>
    <w:rsid w:val="004D172C"/>
    <w:rsid w:val="004D2CF0"/>
    <w:rsid w:val="004D2F99"/>
    <w:rsid w:val="004D3578"/>
    <w:rsid w:val="004D63A9"/>
    <w:rsid w:val="004E2067"/>
    <w:rsid w:val="004E213A"/>
    <w:rsid w:val="004E6E30"/>
    <w:rsid w:val="004F0988"/>
    <w:rsid w:val="004F3340"/>
    <w:rsid w:val="005017DE"/>
    <w:rsid w:val="00504BE8"/>
    <w:rsid w:val="00511852"/>
    <w:rsid w:val="00513660"/>
    <w:rsid w:val="005148EC"/>
    <w:rsid w:val="00516D29"/>
    <w:rsid w:val="00517C8C"/>
    <w:rsid w:val="005259B7"/>
    <w:rsid w:val="0052743E"/>
    <w:rsid w:val="005333B7"/>
    <w:rsid w:val="0053388B"/>
    <w:rsid w:val="00533D80"/>
    <w:rsid w:val="00535773"/>
    <w:rsid w:val="00537FE0"/>
    <w:rsid w:val="00542B65"/>
    <w:rsid w:val="00543E6C"/>
    <w:rsid w:val="00544E21"/>
    <w:rsid w:val="00544EE5"/>
    <w:rsid w:val="00556663"/>
    <w:rsid w:val="005570B1"/>
    <w:rsid w:val="00562EAE"/>
    <w:rsid w:val="00565087"/>
    <w:rsid w:val="00570BAB"/>
    <w:rsid w:val="00574D8A"/>
    <w:rsid w:val="00574DAA"/>
    <w:rsid w:val="005756E0"/>
    <w:rsid w:val="0058127D"/>
    <w:rsid w:val="00581331"/>
    <w:rsid w:val="00581A59"/>
    <w:rsid w:val="00582078"/>
    <w:rsid w:val="00591551"/>
    <w:rsid w:val="00594D3A"/>
    <w:rsid w:val="00595B19"/>
    <w:rsid w:val="00597B11"/>
    <w:rsid w:val="005A0C23"/>
    <w:rsid w:val="005A0F50"/>
    <w:rsid w:val="005A448E"/>
    <w:rsid w:val="005B4C01"/>
    <w:rsid w:val="005B7AB3"/>
    <w:rsid w:val="005C0798"/>
    <w:rsid w:val="005D2E01"/>
    <w:rsid w:val="005D6BF9"/>
    <w:rsid w:val="005D7526"/>
    <w:rsid w:val="005E3A19"/>
    <w:rsid w:val="005E4BB2"/>
    <w:rsid w:val="005E6F8E"/>
    <w:rsid w:val="005F125E"/>
    <w:rsid w:val="005F1513"/>
    <w:rsid w:val="005F20A1"/>
    <w:rsid w:val="005F3C63"/>
    <w:rsid w:val="00602AEA"/>
    <w:rsid w:val="0060399A"/>
    <w:rsid w:val="00603CDA"/>
    <w:rsid w:val="00610405"/>
    <w:rsid w:val="00614FDF"/>
    <w:rsid w:val="00616250"/>
    <w:rsid w:val="00625A9A"/>
    <w:rsid w:val="00630F89"/>
    <w:rsid w:val="0063543D"/>
    <w:rsid w:val="00640356"/>
    <w:rsid w:val="006413BF"/>
    <w:rsid w:val="006458A5"/>
    <w:rsid w:val="00647114"/>
    <w:rsid w:val="0065200A"/>
    <w:rsid w:val="00653E55"/>
    <w:rsid w:val="00654C51"/>
    <w:rsid w:val="00655E22"/>
    <w:rsid w:val="006678E8"/>
    <w:rsid w:val="006701E0"/>
    <w:rsid w:val="00673D86"/>
    <w:rsid w:val="00674E35"/>
    <w:rsid w:val="006854C8"/>
    <w:rsid w:val="00685F6D"/>
    <w:rsid w:val="006914AE"/>
    <w:rsid w:val="00692739"/>
    <w:rsid w:val="006971BD"/>
    <w:rsid w:val="006A0BC2"/>
    <w:rsid w:val="006A323F"/>
    <w:rsid w:val="006A6904"/>
    <w:rsid w:val="006B0701"/>
    <w:rsid w:val="006B30D0"/>
    <w:rsid w:val="006B7DF6"/>
    <w:rsid w:val="006C2449"/>
    <w:rsid w:val="006C3D95"/>
    <w:rsid w:val="006C6844"/>
    <w:rsid w:val="006D3159"/>
    <w:rsid w:val="006D4AB0"/>
    <w:rsid w:val="006D7FEE"/>
    <w:rsid w:val="006E5C86"/>
    <w:rsid w:val="006F5A84"/>
    <w:rsid w:val="00701116"/>
    <w:rsid w:val="007120D8"/>
    <w:rsid w:val="00713C44"/>
    <w:rsid w:val="00715AB5"/>
    <w:rsid w:val="0071637F"/>
    <w:rsid w:val="00720C9F"/>
    <w:rsid w:val="00721D80"/>
    <w:rsid w:val="007232D1"/>
    <w:rsid w:val="007236D7"/>
    <w:rsid w:val="00732C14"/>
    <w:rsid w:val="00734A5B"/>
    <w:rsid w:val="00736A49"/>
    <w:rsid w:val="0074026F"/>
    <w:rsid w:val="00741E29"/>
    <w:rsid w:val="007429F6"/>
    <w:rsid w:val="00743AD3"/>
    <w:rsid w:val="00743F23"/>
    <w:rsid w:val="007447AE"/>
    <w:rsid w:val="00744E76"/>
    <w:rsid w:val="00745086"/>
    <w:rsid w:val="0074648A"/>
    <w:rsid w:val="00746F00"/>
    <w:rsid w:val="00747387"/>
    <w:rsid w:val="00750859"/>
    <w:rsid w:val="00756806"/>
    <w:rsid w:val="00770D3D"/>
    <w:rsid w:val="00774DA4"/>
    <w:rsid w:val="00781F0F"/>
    <w:rsid w:val="007861C2"/>
    <w:rsid w:val="00791231"/>
    <w:rsid w:val="007941F1"/>
    <w:rsid w:val="0079657A"/>
    <w:rsid w:val="007A5EB4"/>
    <w:rsid w:val="007A705C"/>
    <w:rsid w:val="007B34A6"/>
    <w:rsid w:val="007B3738"/>
    <w:rsid w:val="007B600E"/>
    <w:rsid w:val="007B6514"/>
    <w:rsid w:val="007B6829"/>
    <w:rsid w:val="007B7013"/>
    <w:rsid w:val="007B738C"/>
    <w:rsid w:val="007C4EEA"/>
    <w:rsid w:val="007C780B"/>
    <w:rsid w:val="007E1525"/>
    <w:rsid w:val="007E7E30"/>
    <w:rsid w:val="007F0F4A"/>
    <w:rsid w:val="007F1C22"/>
    <w:rsid w:val="00802417"/>
    <w:rsid w:val="008028A4"/>
    <w:rsid w:val="00830747"/>
    <w:rsid w:val="00831FAC"/>
    <w:rsid w:val="00842C20"/>
    <w:rsid w:val="00852365"/>
    <w:rsid w:val="00853CED"/>
    <w:rsid w:val="00853E23"/>
    <w:rsid w:val="00855041"/>
    <w:rsid w:val="00855385"/>
    <w:rsid w:val="0085643E"/>
    <w:rsid w:val="00865B8F"/>
    <w:rsid w:val="00874F22"/>
    <w:rsid w:val="008768CA"/>
    <w:rsid w:val="00876E00"/>
    <w:rsid w:val="00880B55"/>
    <w:rsid w:val="00886D00"/>
    <w:rsid w:val="00887532"/>
    <w:rsid w:val="00891FAB"/>
    <w:rsid w:val="008A3355"/>
    <w:rsid w:val="008B07FC"/>
    <w:rsid w:val="008B0815"/>
    <w:rsid w:val="008B2723"/>
    <w:rsid w:val="008B56DE"/>
    <w:rsid w:val="008B69AC"/>
    <w:rsid w:val="008B6B75"/>
    <w:rsid w:val="008C2AAD"/>
    <w:rsid w:val="008C384C"/>
    <w:rsid w:val="008C5C3D"/>
    <w:rsid w:val="008C69A4"/>
    <w:rsid w:val="008E3EA4"/>
    <w:rsid w:val="008E77D4"/>
    <w:rsid w:val="008F1B25"/>
    <w:rsid w:val="008F4D50"/>
    <w:rsid w:val="008F5356"/>
    <w:rsid w:val="008F79F2"/>
    <w:rsid w:val="0090271F"/>
    <w:rsid w:val="00902E23"/>
    <w:rsid w:val="00904305"/>
    <w:rsid w:val="00910A6D"/>
    <w:rsid w:val="009114D7"/>
    <w:rsid w:val="0091348E"/>
    <w:rsid w:val="00917CCB"/>
    <w:rsid w:val="009214E0"/>
    <w:rsid w:val="0092587B"/>
    <w:rsid w:val="00934276"/>
    <w:rsid w:val="00942EC2"/>
    <w:rsid w:val="00945B65"/>
    <w:rsid w:val="00947B47"/>
    <w:rsid w:val="0095558E"/>
    <w:rsid w:val="009556B7"/>
    <w:rsid w:val="009622EF"/>
    <w:rsid w:val="00962345"/>
    <w:rsid w:val="00970E1E"/>
    <w:rsid w:val="009753EA"/>
    <w:rsid w:val="00981BA3"/>
    <w:rsid w:val="00983461"/>
    <w:rsid w:val="00984321"/>
    <w:rsid w:val="0098554B"/>
    <w:rsid w:val="00990706"/>
    <w:rsid w:val="00996A27"/>
    <w:rsid w:val="0099777E"/>
    <w:rsid w:val="00997D95"/>
    <w:rsid w:val="009A0FD4"/>
    <w:rsid w:val="009A6374"/>
    <w:rsid w:val="009B1330"/>
    <w:rsid w:val="009C0C24"/>
    <w:rsid w:val="009C678A"/>
    <w:rsid w:val="009C7643"/>
    <w:rsid w:val="009C7D4C"/>
    <w:rsid w:val="009D3398"/>
    <w:rsid w:val="009D37BB"/>
    <w:rsid w:val="009E0444"/>
    <w:rsid w:val="009F032B"/>
    <w:rsid w:val="009F37B7"/>
    <w:rsid w:val="009F51A7"/>
    <w:rsid w:val="009F6011"/>
    <w:rsid w:val="00A022FD"/>
    <w:rsid w:val="00A10F02"/>
    <w:rsid w:val="00A1118D"/>
    <w:rsid w:val="00A124A5"/>
    <w:rsid w:val="00A14805"/>
    <w:rsid w:val="00A1648A"/>
    <w:rsid w:val="00A164B4"/>
    <w:rsid w:val="00A170A7"/>
    <w:rsid w:val="00A25180"/>
    <w:rsid w:val="00A263E9"/>
    <w:rsid w:val="00A26956"/>
    <w:rsid w:val="00A27486"/>
    <w:rsid w:val="00A3572C"/>
    <w:rsid w:val="00A432C2"/>
    <w:rsid w:val="00A43929"/>
    <w:rsid w:val="00A45553"/>
    <w:rsid w:val="00A51B20"/>
    <w:rsid w:val="00A52668"/>
    <w:rsid w:val="00A53724"/>
    <w:rsid w:val="00A5436F"/>
    <w:rsid w:val="00A56066"/>
    <w:rsid w:val="00A57BF6"/>
    <w:rsid w:val="00A71A16"/>
    <w:rsid w:val="00A71F56"/>
    <w:rsid w:val="00A72831"/>
    <w:rsid w:val="00A73129"/>
    <w:rsid w:val="00A8003D"/>
    <w:rsid w:val="00A80428"/>
    <w:rsid w:val="00A82346"/>
    <w:rsid w:val="00A84528"/>
    <w:rsid w:val="00A87E70"/>
    <w:rsid w:val="00A91FA1"/>
    <w:rsid w:val="00A92BA1"/>
    <w:rsid w:val="00A95C2C"/>
    <w:rsid w:val="00AA2676"/>
    <w:rsid w:val="00AB026A"/>
    <w:rsid w:val="00AC2B6F"/>
    <w:rsid w:val="00AC6BC6"/>
    <w:rsid w:val="00AC7B1F"/>
    <w:rsid w:val="00AD5B5D"/>
    <w:rsid w:val="00AE1CBC"/>
    <w:rsid w:val="00AE55ED"/>
    <w:rsid w:val="00AE5663"/>
    <w:rsid w:val="00AE65E2"/>
    <w:rsid w:val="00AE7D3B"/>
    <w:rsid w:val="00AF0119"/>
    <w:rsid w:val="00AF07FA"/>
    <w:rsid w:val="00AF387E"/>
    <w:rsid w:val="00AF660F"/>
    <w:rsid w:val="00AF7A16"/>
    <w:rsid w:val="00B001DD"/>
    <w:rsid w:val="00B0122D"/>
    <w:rsid w:val="00B03186"/>
    <w:rsid w:val="00B04A7B"/>
    <w:rsid w:val="00B0624B"/>
    <w:rsid w:val="00B14E36"/>
    <w:rsid w:val="00B15449"/>
    <w:rsid w:val="00B15EF2"/>
    <w:rsid w:val="00B21729"/>
    <w:rsid w:val="00B22A72"/>
    <w:rsid w:val="00B22C03"/>
    <w:rsid w:val="00B2363D"/>
    <w:rsid w:val="00B23DB0"/>
    <w:rsid w:val="00B260D4"/>
    <w:rsid w:val="00B344DD"/>
    <w:rsid w:val="00B363DF"/>
    <w:rsid w:val="00B36A47"/>
    <w:rsid w:val="00B42485"/>
    <w:rsid w:val="00B42A2A"/>
    <w:rsid w:val="00B45BF3"/>
    <w:rsid w:val="00B46072"/>
    <w:rsid w:val="00B54F2D"/>
    <w:rsid w:val="00B60EFA"/>
    <w:rsid w:val="00B62933"/>
    <w:rsid w:val="00B64572"/>
    <w:rsid w:val="00B659AD"/>
    <w:rsid w:val="00B74243"/>
    <w:rsid w:val="00B80E52"/>
    <w:rsid w:val="00B83AC3"/>
    <w:rsid w:val="00B844C2"/>
    <w:rsid w:val="00B8603E"/>
    <w:rsid w:val="00B93086"/>
    <w:rsid w:val="00B93290"/>
    <w:rsid w:val="00B95668"/>
    <w:rsid w:val="00B95AE8"/>
    <w:rsid w:val="00BA19ED"/>
    <w:rsid w:val="00BA2D84"/>
    <w:rsid w:val="00BA4B8D"/>
    <w:rsid w:val="00BB0DFA"/>
    <w:rsid w:val="00BC0F7D"/>
    <w:rsid w:val="00BC23A3"/>
    <w:rsid w:val="00BC3DDE"/>
    <w:rsid w:val="00BC5032"/>
    <w:rsid w:val="00BC631A"/>
    <w:rsid w:val="00BC7059"/>
    <w:rsid w:val="00BD0B16"/>
    <w:rsid w:val="00BD141C"/>
    <w:rsid w:val="00BD7D31"/>
    <w:rsid w:val="00BE1CBF"/>
    <w:rsid w:val="00BE2C2E"/>
    <w:rsid w:val="00BE3255"/>
    <w:rsid w:val="00BF03D4"/>
    <w:rsid w:val="00BF10AB"/>
    <w:rsid w:val="00BF128E"/>
    <w:rsid w:val="00BF39E9"/>
    <w:rsid w:val="00BF3EA5"/>
    <w:rsid w:val="00C04944"/>
    <w:rsid w:val="00C04952"/>
    <w:rsid w:val="00C074DD"/>
    <w:rsid w:val="00C1496A"/>
    <w:rsid w:val="00C20046"/>
    <w:rsid w:val="00C201B9"/>
    <w:rsid w:val="00C23AD9"/>
    <w:rsid w:val="00C24552"/>
    <w:rsid w:val="00C26803"/>
    <w:rsid w:val="00C33079"/>
    <w:rsid w:val="00C34003"/>
    <w:rsid w:val="00C4065E"/>
    <w:rsid w:val="00C40880"/>
    <w:rsid w:val="00C42A07"/>
    <w:rsid w:val="00C43BCF"/>
    <w:rsid w:val="00C45231"/>
    <w:rsid w:val="00C452DE"/>
    <w:rsid w:val="00C467D3"/>
    <w:rsid w:val="00C5053F"/>
    <w:rsid w:val="00C5070E"/>
    <w:rsid w:val="00C5291B"/>
    <w:rsid w:val="00C575AF"/>
    <w:rsid w:val="00C57D3B"/>
    <w:rsid w:val="00C57FCB"/>
    <w:rsid w:val="00C604DD"/>
    <w:rsid w:val="00C61C6C"/>
    <w:rsid w:val="00C65F7B"/>
    <w:rsid w:val="00C72833"/>
    <w:rsid w:val="00C73B9A"/>
    <w:rsid w:val="00C75CEC"/>
    <w:rsid w:val="00C779A4"/>
    <w:rsid w:val="00C80F1D"/>
    <w:rsid w:val="00C823FB"/>
    <w:rsid w:val="00C8324D"/>
    <w:rsid w:val="00C85FCD"/>
    <w:rsid w:val="00C8674D"/>
    <w:rsid w:val="00C919F0"/>
    <w:rsid w:val="00C928DD"/>
    <w:rsid w:val="00C93F40"/>
    <w:rsid w:val="00CA0B4F"/>
    <w:rsid w:val="00CA3D0C"/>
    <w:rsid w:val="00CB1B8A"/>
    <w:rsid w:val="00CB57E0"/>
    <w:rsid w:val="00CC02DE"/>
    <w:rsid w:val="00CC3D27"/>
    <w:rsid w:val="00CC502D"/>
    <w:rsid w:val="00CC63A5"/>
    <w:rsid w:val="00CC65F2"/>
    <w:rsid w:val="00CD3515"/>
    <w:rsid w:val="00CD37DA"/>
    <w:rsid w:val="00CD5159"/>
    <w:rsid w:val="00CE37AF"/>
    <w:rsid w:val="00CE57BD"/>
    <w:rsid w:val="00CF0A6D"/>
    <w:rsid w:val="00CF20E6"/>
    <w:rsid w:val="00CF2C06"/>
    <w:rsid w:val="00CF441E"/>
    <w:rsid w:val="00CF598F"/>
    <w:rsid w:val="00D01204"/>
    <w:rsid w:val="00D03783"/>
    <w:rsid w:val="00D132F2"/>
    <w:rsid w:val="00D16388"/>
    <w:rsid w:val="00D23208"/>
    <w:rsid w:val="00D25CB3"/>
    <w:rsid w:val="00D27259"/>
    <w:rsid w:val="00D31540"/>
    <w:rsid w:val="00D32973"/>
    <w:rsid w:val="00D33C92"/>
    <w:rsid w:val="00D37907"/>
    <w:rsid w:val="00D37C8A"/>
    <w:rsid w:val="00D37E61"/>
    <w:rsid w:val="00D42A82"/>
    <w:rsid w:val="00D4478D"/>
    <w:rsid w:val="00D561FB"/>
    <w:rsid w:val="00D57972"/>
    <w:rsid w:val="00D63848"/>
    <w:rsid w:val="00D664F0"/>
    <w:rsid w:val="00D66D8D"/>
    <w:rsid w:val="00D66E90"/>
    <w:rsid w:val="00D675A9"/>
    <w:rsid w:val="00D67F73"/>
    <w:rsid w:val="00D738D6"/>
    <w:rsid w:val="00D755EB"/>
    <w:rsid w:val="00D76048"/>
    <w:rsid w:val="00D81CBD"/>
    <w:rsid w:val="00D84E9B"/>
    <w:rsid w:val="00D87E00"/>
    <w:rsid w:val="00D9134D"/>
    <w:rsid w:val="00D923C4"/>
    <w:rsid w:val="00DA11E7"/>
    <w:rsid w:val="00DA1BFA"/>
    <w:rsid w:val="00DA1F9C"/>
    <w:rsid w:val="00DA2E12"/>
    <w:rsid w:val="00DA7A03"/>
    <w:rsid w:val="00DB1003"/>
    <w:rsid w:val="00DB1818"/>
    <w:rsid w:val="00DB4141"/>
    <w:rsid w:val="00DB696F"/>
    <w:rsid w:val="00DC025C"/>
    <w:rsid w:val="00DC309B"/>
    <w:rsid w:val="00DC458D"/>
    <w:rsid w:val="00DC4DA2"/>
    <w:rsid w:val="00DD1E22"/>
    <w:rsid w:val="00DD2860"/>
    <w:rsid w:val="00DD4C17"/>
    <w:rsid w:val="00DD5830"/>
    <w:rsid w:val="00DD638D"/>
    <w:rsid w:val="00DD74A5"/>
    <w:rsid w:val="00DF2B1F"/>
    <w:rsid w:val="00DF30D5"/>
    <w:rsid w:val="00DF62CD"/>
    <w:rsid w:val="00E01A90"/>
    <w:rsid w:val="00E152D4"/>
    <w:rsid w:val="00E16509"/>
    <w:rsid w:val="00E17424"/>
    <w:rsid w:val="00E23B63"/>
    <w:rsid w:val="00E240C5"/>
    <w:rsid w:val="00E31297"/>
    <w:rsid w:val="00E35268"/>
    <w:rsid w:val="00E354F8"/>
    <w:rsid w:val="00E40216"/>
    <w:rsid w:val="00E43C8A"/>
    <w:rsid w:val="00E44582"/>
    <w:rsid w:val="00E5039C"/>
    <w:rsid w:val="00E61DD8"/>
    <w:rsid w:val="00E630AC"/>
    <w:rsid w:val="00E723FA"/>
    <w:rsid w:val="00E73EFA"/>
    <w:rsid w:val="00E7444F"/>
    <w:rsid w:val="00E77474"/>
    <w:rsid w:val="00E77645"/>
    <w:rsid w:val="00E831AC"/>
    <w:rsid w:val="00E83593"/>
    <w:rsid w:val="00E85F9A"/>
    <w:rsid w:val="00E86CE2"/>
    <w:rsid w:val="00E902C0"/>
    <w:rsid w:val="00E92A11"/>
    <w:rsid w:val="00E93AE5"/>
    <w:rsid w:val="00EA15B0"/>
    <w:rsid w:val="00EA3D3E"/>
    <w:rsid w:val="00EA3DB7"/>
    <w:rsid w:val="00EA5EA7"/>
    <w:rsid w:val="00EB0678"/>
    <w:rsid w:val="00EB5D1C"/>
    <w:rsid w:val="00EB6AC4"/>
    <w:rsid w:val="00EC1498"/>
    <w:rsid w:val="00EC4A25"/>
    <w:rsid w:val="00ED6B10"/>
    <w:rsid w:val="00EE53C9"/>
    <w:rsid w:val="00EE765B"/>
    <w:rsid w:val="00EF081D"/>
    <w:rsid w:val="00EF14A5"/>
    <w:rsid w:val="00EF251D"/>
    <w:rsid w:val="00EF70D1"/>
    <w:rsid w:val="00F025A2"/>
    <w:rsid w:val="00F04712"/>
    <w:rsid w:val="00F06B42"/>
    <w:rsid w:val="00F13360"/>
    <w:rsid w:val="00F13A22"/>
    <w:rsid w:val="00F154F5"/>
    <w:rsid w:val="00F17312"/>
    <w:rsid w:val="00F21E57"/>
    <w:rsid w:val="00F22EC7"/>
    <w:rsid w:val="00F24D16"/>
    <w:rsid w:val="00F253E5"/>
    <w:rsid w:val="00F30EAF"/>
    <w:rsid w:val="00F325C8"/>
    <w:rsid w:val="00F356EA"/>
    <w:rsid w:val="00F445AE"/>
    <w:rsid w:val="00F5038B"/>
    <w:rsid w:val="00F51EDC"/>
    <w:rsid w:val="00F529AE"/>
    <w:rsid w:val="00F52C7F"/>
    <w:rsid w:val="00F5451C"/>
    <w:rsid w:val="00F56F6A"/>
    <w:rsid w:val="00F649B8"/>
    <w:rsid w:val="00F653B8"/>
    <w:rsid w:val="00F76FBB"/>
    <w:rsid w:val="00F87B91"/>
    <w:rsid w:val="00F9008D"/>
    <w:rsid w:val="00F90B4F"/>
    <w:rsid w:val="00F97E61"/>
    <w:rsid w:val="00FA1266"/>
    <w:rsid w:val="00FA15E2"/>
    <w:rsid w:val="00FA78E5"/>
    <w:rsid w:val="00FB09B2"/>
    <w:rsid w:val="00FB1618"/>
    <w:rsid w:val="00FB1EDF"/>
    <w:rsid w:val="00FC1192"/>
    <w:rsid w:val="00FC1875"/>
    <w:rsid w:val="00FC1B13"/>
    <w:rsid w:val="00FC2BEF"/>
    <w:rsid w:val="00FC33B8"/>
    <w:rsid w:val="00FD3CFA"/>
    <w:rsid w:val="00FD3EA7"/>
    <w:rsid w:val="00FD42A2"/>
    <w:rsid w:val="00FD6EE4"/>
    <w:rsid w:val="00FD7801"/>
    <w:rsid w:val="00FE2E83"/>
    <w:rsid w:val="00FF568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131"/>
    <o:shapelayout v:ext="edit">
      <o:idmap v:ext="edit" data="2"/>
    </o:shapelayout>
  </w:shapeDefaults>
  <w:decimalSymbol w:val=","/>
  <w:listSeparator w:val=","/>
  <w14:docId w14:val="57FCB9E4"/>
  <w15:chartTrackingRefBased/>
  <w15:docId w15:val="{C1E256F0-A0B3-411F-BCCB-5F2ECFDEF4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uiPriority="9" w:qFormat="1"/>
    <w:lsdException w:name="heading 4" w:uiPriority="9"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qFormat="1"/>
    <w:lsdException w:name="caption" w:semiHidden="1" w:unhideWhenUsed="1" w:qFormat="1"/>
    <w:lsdException w:name="annotation reference" w:qFormat="1"/>
    <w:lsdException w:name="Title" w:qFormat="1"/>
    <w:lsdException w:name="Body Text" w:uiPriority="99"/>
    <w:lsdException w:name="Subtitle" w:qFormat="1"/>
    <w:lsdException w:name="Strong" w:qFormat="1"/>
    <w:lsdException w:name="Emphasis" w:uiPriority="20" w:qFormat="1"/>
    <w:lsdException w:name="Plain Text" w:uiPriority="99"/>
    <w:lsdException w:name="HTML Code" w:uiPriority="99"/>
    <w:lsdException w:name="HTML Preformatted" w:uiPriority="99"/>
    <w:lsdException w:name="HTML Variable" w:semiHidden="1" w:unhideWhenUsed="1"/>
    <w:lsdException w:name="Normal Table"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spacing w:after="180"/>
    </w:pPr>
    <w:rPr>
      <w:lang w:eastAsia="en-US"/>
    </w:rPr>
  </w:style>
  <w:style w:type="paragraph" w:styleId="Heading1">
    <w:name w:val="heading 1"/>
    <w:next w:val="Normal"/>
    <w:link w:val="Heading1Char"/>
    <w:qFormat/>
    <w:pPr>
      <w:keepNext/>
      <w:keepLines/>
      <w:pBdr>
        <w:top w:val="single" w:sz="12" w:space="3" w:color="auto"/>
      </w:pBdr>
      <w:spacing w:before="240" w:after="180"/>
      <w:ind w:left="1134" w:hanging="1134"/>
      <w:outlineLvl w:val="0"/>
    </w:pPr>
    <w:rPr>
      <w:rFonts w:ascii="Arial" w:hAnsi="Arial"/>
      <w:sz w:val="36"/>
      <w:lang w:eastAsia="en-US"/>
    </w:rPr>
  </w:style>
  <w:style w:type="paragraph" w:styleId="Heading2">
    <w:name w:val="heading 2"/>
    <w:basedOn w:val="Heading1"/>
    <w:next w:val="Normal"/>
    <w:link w:val="Heading2Char"/>
    <w:qFormat/>
    <w:pPr>
      <w:pBdr>
        <w:top w:val="none" w:sz="0" w:space="0" w:color="auto"/>
      </w:pBdr>
      <w:spacing w:before="180"/>
      <w:outlineLvl w:val="1"/>
    </w:pPr>
    <w:rPr>
      <w:sz w:val="32"/>
    </w:rPr>
  </w:style>
  <w:style w:type="paragraph" w:styleId="Heading3">
    <w:name w:val="heading 3"/>
    <w:aliases w:val="h3"/>
    <w:basedOn w:val="Heading2"/>
    <w:next w:val="Normal"/>
    <w:link w:val="Heading3Char"/>
    <w:uiPriority w:val="9"/>
    <w:qFormat/>
    <w:pPr>
      <w:spacing w:before="120"/>
      <w:outlineLvl w:val="2"/>
    </w:pPr>
    <w:rPr>
      <w:sz w:val="28"/>
    </w:rPr>
  </w:style>
  <w:style w:type="paragraph" w:styleId="Heading4">
    <w:name w:val="heading 4"/>
    <w:basedOn w:val="Heading3"/>
    <w:next w:val="Normal"/>
    <w:link w:val="Heading4Char"/>
    <w:uiPriority w:val="9"/>
    <w:qFormat/>
    <w:pPr>
      <w:ind w:left="1418" w:hanging="1418"/>
      <w:outlineLvl w:val="3"/>
    </w:pPr>
    <w:rPr>
      <w:sz w:val="24"/>
    </w:rPr>
  </w:style>
  <w:style w:type="paragraph" w:styleId="Heading5">
    <w:name w:val="heading 5"/>
    <w:basedOn w:val="Heading4"/>
    <w:next w:val="Normal"/>
    <w:link w:val="Heading5Char"/>
    <w:qFormat/>
    <w:pPr>
      <w:ind w:left="1701" w:hanging="1701"/>
      <w:outlineLvl w:val="4"/>
    </w:pPr>
    <w:rPr>
      <w:sz w:val="22"/>
    </w:rPr>
  </w:style>
  <w:style w:type="paragraph" w:styleId="Heading6">
    <w:name w:val="heading 6"/>
    <w:basedOn w:val="H6"/>
    <w:next w:val="Normal"/>
    <w:link w:val="Heading6Char"/>
    <w:qFormat/>
    <w:pPr>
      <w:outlineLvl w:val="5"/>
    </w:pPr>
  </w:style>
  <w:style w:type="paragraph" w:styleId="Heading7">
    <w:name w:val="heading 7"/>
    <w:basedOn w:val="H6"/>
    <w:next w:val="Normal"/>
    <w:link w:val="Heading7Char"/>
    <w:qFormat/>
    <w:pPr>
      <w:outlineLvl w:val="6"/>
    </w:pPr>
  </w:style>
  <w:style w:type="paragraph" w:styleId="Heading8">
    <w:name w:val="heading 8"/>
    <w:basedOn w:val="Heading1"/>
    <w:next w:val="Normal"/>
    <w:link w:val="Heading8Char"/>
    <w:qFormat/>
    <w:pPr>
      <w:ind w:left="0" w:firstLine="0"/>
      <w:outlineLvl w:val="7"/>
    </w:pPr>
  </w:style>
  <w:style w:type="paragraph" w:styleId="Heading9">
    <w:name w:val="heading 9"/>
    <w:basedOn w:val="Heading8"/>
    <w:next w:val="Normal"/>
    <w:link w:val="Heading9Char"/>
    <w:qFormat/>
    <w:pPr>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6">
    <w:name w:val="H6"/>
    <w:basedOn w:val="Heading5"/>
    <w:next w:val="Normal"/>
    <w:pPr>
      <w:ind w:left="1985" w:hanging="1985"/>
      <w:outlineLvl w:val="9"/>
    </w:pPr>
    <w:rPr>
      <w:sz w:val="20"/>
    </w:rPr>
  </w:style>
  <w:style w:type="paragraph" w:styleId="TOC9">
    <w:name w:val="toc 9"/>
    <w:basedOn w:val="TOC8"/>
    <w:uiPriority w:val="39"/>
    <w:pPr>
      <w:ind w:left="1418" w:hanging="1418"/>
    </w:pPr>
  </w:style>
  <w:style w:type="paragraph" w:styleId="TOC8">
    <w:name w:val="toc 8"/>
    <w:basedOn w:val="TOC1"/>
    <w:uiPriority w:val="39"/>
    <w:pPr>
      <w:spacing w:before="180"/>
      <w:ind w:left="2693" w:hanging="2693"/>
    </w:pPr>
    <w:rPr>
      <w:b/>
    </w:rPr>
  </w:style>
  <w:style w:type="paragraph" w:styleId="TOC1">
    <w:name w:val="toc 1"/>
    <w:uiPriority w:val="39"/>
    <w:pPr>
      <w:keepNext/>
      <w:keepLines/>
      <w:widowControl w:val="0"/>
      <w:tabs>
        <w:tab w:val="right" w:leader="dot" w:pos="9639"/>
      </w:tabs>
      <w:spacing w:before="120"/>
      <w:ind w:left="567" w:right="425" w:hanging="567"/>
    </w:pPr>
    <w:rPr>
      <w:sz w:val="22"/>
      <w:lang w:eastAsia="en-US"/>
    </w:rPr>
  </w:style>
  <w:style w:type="paragraph" w:customStyle="1" w:styleId="EQ">
    <w:name w:val="EQ"/>
    <w:basedOn w:val="Normal"/>
    <w:next w:val="Normal"/>
    <w:pPr>
      <w:keepLines/>
      <w:tabs>
        <w:tab w:val="center" w:pos="4536"/>
        <w:tab w:val="right" w:pos="9072"/>
      </w:tabs>
    </w:pPr>
  </w:style>
  <w:style w:type="character" w:customStyle="1" w:styleId="ZGSM">
    <w:name w:val="ZGSM"/>
  </w:style>
  <w:style w:type="paragraph" w:styleId="Header">
    <w:name w:val="header"/>
    <w:link w:val="HeaderChar"/>
    <w:pPr>
      <w:widowControl w:val="0"/>
      <w:overflowPunct w:val="0"/>
      <w:autoSpaceDE w:val="0"/>
      <w:autoSpaceDN w:val="0"/>
      <w:adjustRightInd w:val="0"/>
      <w:textAlignment w:val="baseline"/>
    </w:pPr>
    <w:rPr>
      <w:rFonts w:ascii="Arial" w:hAnsi="Arial"/>
      <w:b/>
      <w:sz w:val="18"/>
      <w:lang w:eastAsia="ja-JP"/>
    </w:rPr>
  </w:style>
  <w:style w:type="paragraph" w:customStyle="1" w:styleId="ZD">
    <w:name w:val="ZD"/>
    <w:pPr>
      <w:framePr w:wrap="notBeside" w:vAnchor="page" w:hAnchor="margin" w:y="15764"/>
      <w:widowControl w:val="0"/>
    </w:pPr>
    <w:rPr>
      <w:rFonts w:ascii="Arial" w:hAnsi="Arial"/>
      <w:noProof/>
      <w:sz w:val="32"/>
      <w:lang w:eastAsia="en-US"/>
    </w:rPr>
  </w:style>
  <w:style w:type="paragraph" w:styleId="TOC5">
    <w:name w:val="toc 5"/>
    <w:basedOn w:val="TOC4"/>
    <w:uiPriority w:val="39"/>
    <w:pPr>
      <w:ind w:left="1701" w:hanging="1701"/>
    </w:pPr>
  </w:style>
  <w:style w:type="paragraph" w:styleId="TOC4">
    <w:name w:val="toc 4"/>
    <w:basedOn w:val="TOC3"/>
    <w:uiPriority w:val="39"/>
    <w:pPr>
      <w:ind w:left="1418" w:hanging="1418"/>
    </w:pPr>
  </w:style>
  <w:style w:type="paragraph" w:styleId="TOC3">
    <w:name w:val="toc 3"/>
    <w:basedOn w:val="TOC2"/>
    <w:uiPriority w:val="39"/>
    <w:pPr>
      <w:ind w:left="1134" w:hanging="1134"/>
    </w:pPr>
  </w:style>
  <w:style w:type="paragraph" w:styleId="TOC2">
    <w:name w:val="toc 2"/>
    <w:basedOn w:val="TOC1"/>
    <w:uiPriority w:val="39"/>
    <w:pPr>
      <w:keepNext w:val="0"/>
      <w:spacing w:before="0"/>
      <w:ind w:left="851" w:hanging="851"/>
    </w:pPr>
    <w:rPr>
      <w:sz w:val="20"/>
    </w:rPr>
  </w:style>
  <w:style w:type="paragraph" w:styleId="Footer">
    <w:name w:val="footer"/>
    <w:basedOn w:val="Header"/>
    <w:link w:val="FooterChar"/>
    <w:pPr>
      <w:jc w:val="center"/>
    </w:pPr>
    <w:rPr>
      <w:i/>
    </w:rPr>
  </w:style>
  <w:style w:type="paragraph" w:customStyle="1" w:styleId="TT">
    <w:name w:val="TT"/>
    <w:basedOn w:val="Heading1"/>
    <w:next w:val="Normal"/>
    <w:pPr>
      <w:outlineLvl w:val="9"/>
    </w:pPr>
  </w:style>
  <w:style w:type="paragraph" w:customStyle="1" w:styleId="NF">
    <w:name w:val="NF"/>
    <w:basedOn w:val="NO"/>
    <w:pPr>
      <w:keepNext/>
      <w:spacing w:after="0"/>
    </w:pPr>
    <w:rPr>
      <w:rFonts w:ascii="Arial" w:hAnsi="Arial"/>
      <w:sz w:val="18"/>
    </w:rPr>
  </w:style>
  <w:style w:type="paragraph" w:customStyle="1" w:styleId="NO">
    <w:name w:val="NO"/>
    <w:basedOn w:val="Normal"/>
    <w:link w:val="NOChar"/>
    <w:qFormat/>
    <w:pPr>
      <w:keepLines/>
      <w:ind w:left="1135" w:hanging="851"/>
    </w:pPr>
  </w:style>
  <w:style w:type="paragraph" w:customStyle="1" w:styleId="PL">
    <w:name w:val="PL"/>
    <w:link w:val="PLChar"/>
    <w:qFormat/>
    <w:pPr>
      <w:tabs>
        <w:tab w:val="left" w:pos="384"/>
        <w:tab w:val="left" w:pos="768"/>
        <w:tab w:val="left" w:pos="1152"/>
        <w:tab w:val="left" w:pos="1536"/>
        <w:tab w:val="left" w:pos="1920"/>
        <w:tab w:val="left" w:pos="2304"/>
        <w:tab w:val="left" w:pos="2688"/>
        <w:tab w:val="left" w:pos="3072"/>
        <w:tab w:val="left" w:pos="3456"/>
        <w:tab w:val="left" w:pos="3840"/>
        <w:tab w:val="left" w:pos="4224"/>
        <w:tab w:val="left" w:pos="4608"/>
        <w:tab w:val="left" w:pos="4992"/>
        <w:tab w:val="left" w:pos="5376"/>
        <w:tab w:val="left" w:pos="5760"/>
        <w:tab w:val="left" w:pos="6144"/>
        <w:tab w:val="left" w:pos="6528"/>
        <w:tab w:val="left" w:pos="6912"/>
        <w:tab w:val="left" w:pos="7296"/>
        <w:tab w:val="left" w:pos="7680"/>
        <w:tab w:val="left" w:pos="8064"/>
        <w:tab w:val="left" w:pos="8448"/>
        <w:tab w:val="left" w:pos="8832"/>
        <w:tab w:val="left" w:pos="9216"/>
      </w:tabs>
    </w:pPr>
    <w:rPr>
      <w:rFonts w:ascii="Courier New" w:hAnsi="Courier New"/>
      <w:sz w:val="16"/>
      <w:lang w:eastAsia="en-US"/>
    </w:rPr>
  </w:style>
  <w:style w:type="paragraph" w:customStyle="1" w:styleId="TAR">
    <w:name w:val="TAR"/>
    <w:basedOn w:val="TAL"/>
    <w:pPr>
      <w:jc w:val="right"/>
    </w:pPr>
  </w:style>
  <w:style w:type="paragraph" w:customStyle="1" w:styleId="TAL">
    <w:name w:val="TAL"/>
    <w:basedOn w:val="Normal"/>
    <w:link w:val="TALChar"/>
    <w:qFormat/>
    <w:pPr>
      <w:keepNext/>
      <w:keepLines/>
      <w:spacing w:after="0"/>
    </w:pPr>
    <w:rPr>
      <w:rFonts w:ascii="Arial" w:hAnsi="Arial"/>
      <w:sz w:val="18"/>
    </w:rPr>
  </w:style>
  <w:style w:type="paragraph" w:customStyle="1" w:styleId="TAH">
    <w:name w:val="TAH"/>
    <w:basedOn w:val="TAC"/>
    <w:link w:val="TAHCar"/>
    <w:qFormat/>
    <w:rPr>
      <w:b/>
    </w:rPr>
  </w:style>
  <w:style w:type="paragraph" w:customStyle="1" w:styleId="TAC">
    <w:name w:val="TAC"/>
    <w:basedOn w:val="TAL"/>
    <w:link w:val="TACChar"/>
    <w:pPr>
      <w:jc w:val="center"/>
    </w:pPr>
  </w:style>
  <w:style w:type="paragraph" w:customStyle="1" w:styleId="LD">
    <w:name w:val="LD"/>
    <w:pPr>
      <w:keepNext/>
      <w:keepLines/>
      <w:spacing w:line="180" w:lineRule="exact"/>
    </w:pPr>
    <w:rPr>
      <w:rFonts w:ascii="Courier New" w:hAnsi="Courier New"/>
      <w:lang w:eastAsia="en-US"/>
    </w:rPr>
  </w:style>
  <w:style w:type="paragraph" w:customStyle="1" w:styleId="EX">
    <w:name w:val="EX"/>
    <w:basedOn w:val="Normal"/>
    <w:link w:val="EXChar"/>
    <w:qFormat/>
    <w:pPr>
      <w:keepLines/>
      <w:ind w:left="1702" w:hanging="1418"/>
    </w:pPr>
  </w:style>
  <w:style w:type="paragraph" w:customStyle="1" w:styleId="FP">
    <w:name w:val="FP"/>
    <w:basedOn w:val="Normal"/>
    <w:pPr>
      <w:spacing w:after="0"/>
    </w:pPr>
  </w:style>
  <w:style w:type="paragraph" w:customStyle="1" w:styleId="NW">
    <w:name w:val="NW"/>
    <w:basedOn w:val="NO"/>
    <w:pPr>
      <w:spacing w:after="0"/>
    </w:pPr>
  </w:style>
  <w:style w:type="paragraph" w:customStyle="1" w:styleId="EW">
    <w:name w:val="EW"/>
    <w:basedOn w:val="EX"/>
    <w:pPr>
      <w:spacing w:after="0"/>
    </w:pPr>
  </w:style>
  <w:style w:type="paragraph" w:customStyle="1" w:styleId="B10">
    <w:name w:val="B1"/>
    <w:basedOn w:val="Normal"/>
    <w:link w:val="B1Char"/>
    <w:qFormat/>
    <w:pPr>
      <w:ind w:left="568" w:hanging="284"/>
    </w:pPr>
  </w:style>
  <w:style w:type="paragraph" w:styleId="TOC6">
    <w:name w:val="toc 6"/>
    <w:basedOn w:val="TOC5"/>
    <w:next w:val="Normal"/>
    <w:uiPriority w:val="39"/>
    <w:pPr>
      <w:ind w:left="1985" w:hanging="1985"/>
    </w:pPr>
  </w:style>
  <w:style w:type="paragraph" w:styleId="TOC7">
    <w:name w:val="toc 7"/>
    <w:basedOn w:val="TOC6"/>
    <w:next w:val="Normal"/>
    <w:uiPriority w:val="39"/>
    <w:pPr>
      <w:ind w:left="2268" w:hanging="2268"/>
    </w:pPr>
  </w:style>
  <w:style w:type="paragraph" w:customStyle="1" w:styleId="EditorsNote">
    <w:name w:val="Editor's Note"/>
    <w:basedOn w:val="NO"/>
    <w:link w:val="EditorsNoteChar"/>
    <w:rPr>
      <w:color w:val="FF0000"/>
    </w:rPr>
  </w:style>
  <w:style w:type="paragraph" w:customStyle="1" w:styleId="TH">
    <w:name w:val="TH"/>
    <w:basedOn w:val="Normal"/>
    <w:link w:val="THChar"/>
    <w:qFormat/>
    <w:pPr>
      <w:keepNext/>
      <w:keepLines/>
      <w:spacing w:before="60"/>
      <w:jc w:val="center"/>
    </w:pPr>
    <w:rPr>
      <w:rFonts w:ascii="Arial" w:hAnsi="Arial"/>
      <w:b/>
    </w:rPr>
  </w:style>
  <w:style w:type="paragraph" w:customStyle="1" w:styleId="ZA">
    <w:name w:val="ZA"/>
    <w:pPr>
      <w:framePr w:w="10206" w:h="794" w:hRule="exact" w:wrap="notBeside" w:vAnchor="page" w:hAnchor="margin" w:y="1135"/>
      <w:widowControl w:val="0"/>
      <w:pBdr>
        <w:bottom w:val="single" w:sz="12" w:space="1" w:color="auto"/>
      </w:pBdr>
      <w:jc w:val="right"/>
    </w:pPr>
    <w:rPr>
      <w:rFonts w:ascii="Arial" w:hAnsi="Arial"/>
      <w:noProof/>
      <w:sz w:val="40"/>
      <w:lang w:eastAsia="en-US"/>
    </w:rPr>
  </w:style>
  <w:style w:type="paragraph" w:customStyle="1" w:styleId="ZB">
    <w:name w:val="ZB"/>
    <w:pPr>
      <w:framePr w:w="10206" w:h="284" w:hRule="exact" w:wrap="notBeside" w:vAnchor="page" w:hAnchor="margin" w:y="1986"/>
      <w:widowControl w:val="0"/>
      <w:ind w:right="28"/>
      <w:jc w:val="right"/>
    </w:pPr>
    <w:rPr>
      <w:rFonts w:ascii="Arial" w:hAnsi="Arial"/>
      <w:i/>
      <w:noProof/>
      <w:lang w:eastAsia="en-US"/>
    </w:rPr>
  </w:style>
  <w:style w:type="paragraph" w:customStyle="1" w:styleId="ZT">
    <w:name w:val="ZT"/>
    <w:pPr>
      <w:framePr w:wrap="notBeside" w:hAnchor="margin" w:yAlign="center"/>
      <w:widowControl w:val="0"/>
      <w:spacing w:line="240" w:lineRule="atLeast"/>
      <w:jc w:val="right"/>
    </w:pPr>
    <w:rPr>
      <w:rFonts w:ascii="Arial" w:hAnsi="Arial"/>
      <w:b/>
      <w:sz w:val="34"/>
      <w:lang w:eastAsia="en-US"/>
    </w:rPr>
  </w:style>
  <w:style w:type="paragraph" w:customStyle="1" w:styleId="ZU">
    <w:name w:val="ZU"/>
    <w:pPr>
      <w:framePr w:w="10206" w:wrap="notBeside" w:vAnchor="page" w:hAnchor="margin" w:y="6238"/>
      <w:widowControl w:val="0"/>
      <w:pBdr>
        <w:top w:val="single" w:sz="12" w:space="1" w:color="auto"/>
      </w:pBdr>
      <w:jc w:val="right"/>
    </w:pPr>
    <w:rPr>
      <w:rFonts w:ascii="Arial" w:hAnsi="Arial"/>
      <w:noProof/>
      <w:lang w:eastAsia="en-US"/>
    </w:rPr>
  </w:style>
  <w:style w:type="paragraph" w:customStyle="1" w:styleId="TAN">
    <w:name w:val="TAN"/>
    <w:basedOn w:val="TAL"/>
    <w:link w:val="TANChar"/>
    <w:qFormat/>
    <w:pPr>
      <w:ind w:left="851" w:hanging="851"/>
    </w:pPr>
  </w:style>
  <w:style w:type="paragraph" w:customStyle="1" w:styleId="ZH">
    <w:name w:val="ZH"/>
    <w:pPr>
      <w:framePr w:wrap="notBeside" w:vAnchor="page" w:hAnchor="margin" w:xAlign="center" w:y="6805"/>
      <w:widowControl w:val="0"/>
    </w:pPr>
    <w:rPr>
      <w:rFonts w:ascii="Arial" w:hAnsi="Arial"/>
      <w:noProof/>
      <w:lang w:eastAsia="en-US"/>
    </w:rPr>
  </w:style>
  <w:style w:type="paragraph" w:customStyle="1" w:styleId="TF">
    <w:name w:val="TF"/>
    <w:aliases w:val="left"/>
    <w:basedOn w:val="TH"/>
    <w:link w:val="TFChar"/>
    <w:qFormat/>
    <w:pPr>
      <w:keepNext w:val="0"/>
      <w:spacing w:before="0" w:after="240"/>
    </w:pPr>
  </w:style>
  <w:style w:type="paragraph" w:customStyle="1" w:styleId="ZG">
    <w:name w:val="ZG"/>
    <w:pPr>
      <w:framePr w:wrap="notBeside" w:vAnchor="page" w:hAnchor="margin" w:xAlign="right" w:y="6805"/>
      <w:widowControl w:val="0"/>
      <w:jc w:val="right"/>
    </w:pPr>
    <w:rPr>
      <w:rFonts w:ascii="Arial" w:hAnsi="Arial"/>
      <w:noProof/>
      <w:lang w:eastAsia="en-US"/>
    </w:rPr>
  </w:style>
  <w:style w:type="paragraph" w:customStyle="1" w:styleId="B2">
    <w:name w:val="B2"/>
    <w:basedOn w:val="Normal"/>
    <w:link w:val="B2Char"/>
    <w:qFormat/>
    <w:pPr>
      <w:ind w:left="851" w:hanging="284"/>
    </w:pPr>
  </w:style>
  <w:style w:type="paragraph" w:customStyle="1" w:styleId="B3">
    <w:name w:val="B3"/>
    <w:basedOn w:val="Normal"/>
    <w:pPr>
      <w:ind w:left="1135" w:hanging="284"/>
    </w:pPr>
  </w:style>
  <w:style w:type="paragraph" w:customStyle="1" w:styleId="B4">
    <w:name w:val="B4"/>
    <w:basedOn w:val="Normal"/>
    <w:pPr>
      <w:ind w:left="1418" w:hanging="284"/>
    </w:pPr>
  </w:style>
  <w:style w:type="paragraph" w:customStyle="1" w:styleId="B5">
    <w:name w:val="B5"/>
    <w:basedOn w:val="Normal"/>
    <w:pPr>
      <w:ind w:left="1702" w:hanging="284"/>
    </w:pPr>
  </w:style>
  <w:style w:type="paragraph" w:customStyle="1" w:styleId="ZTD">
    <w:name w:val="ZTD"/>
    <w:basedOn w:val="ZB"/>
    <w:pPr>
      <w:framePr w:hRule="auto" w:wrap="notBeside" w:y="852"/>
    </w:pPr>
    <w:rPr>
      <w:i w:val="0"/>
      <w:sz w:val="40"/>
    </w:rPr>
  </w:style>
  <w:style w:type="paragraph" w:customStyle="1" w:styleId="ZV">
    <w:name w:val="ZV"/>
    <w:basedOn w:val="ZU"/>
    <w:pPr>
      <w:framePr w:wrap="notBeside" w:y="16161"/>
    </w:pPr>
  </w:style>
  <w:style w:type="paragraph" w:customStyle="1" w:styleId="TAJ">
    <w:name w:val="TAJ"/>
    <w:basedOn w:val="TH"/>
  </w:style>
  <w:style w:type="paragraph" w:customStyle="1" w:styleId="Guidance">
    <w:name w:val="Guidance"/>
    <w:basedOn w:val="Normal"/>
    <w:rPr>
      <w:i/>
      <w:color w:val="0000FF"/>
    </w:rPr>
  </w:style>
  <w:style w:type="paragraph" w:styleId="BalloonText">
    <w:name w:val="Balloon Text"/>
    <w:basedOn w:val="Normal"/>
    <w:link w:val="BalloonTextChar"/>
    <w:rsid w:val="004F0988"/>
    <w:pPr>
      <w:spacing w:after="0"/>
    </w:pPr>
    <w:rPr>
      <w:rFonts w:ascii="Segoe UI" w:hAnsi="Segoe UI" w:cs="Segoe UI"/>
      <w:sz w:val="18"/>
      <w:szCs w:val="18"/>
    </w:rPr>
  </w:style>
  <w:style w:type="character" w:customStyle="1" w:styleId="BalloonTextChar">
    <w:name w:val="Balloon Text Char"/>
    <w:link w:val="BalloonText"/>
    <w:rsid w:val="004F0988"/>
    <w:rPr>
      <w:rFonts w:ascii="Segoe UI" w:hAnsi="Segoe UI" w:cs="Segoe UI"/>
      <w:sz w:val="18"/>
      <w:szCs w:val="18"/>
      <w:lang w:eastAsia="en-US"/>
    </w:rPr>
  </w:style>
  <w:style w:type="table" w:styleId="TableGrid">
    <w:name w:val="Table Grid"/>
    <w:basedOn w:val="TableNormal"/>
    <w:rsid w:val="004F098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rsid w:val="0074026F"/>
    <w:rPr>
      <w:color w:val="0563C1"/>
      <w:u w:val="single"/>
    </w:rPr>
  </w:style>
  <w:style w:type="character" w:styleId="UnresolvedMention">
    <w:name w:val="Unresolved Mention"/>
    <w:uiPriority w:val="99"/>
    <w:semiHidden/>
    <w:unhideWhenUsed/>
    <w:rsid w:val="0074026F"/>
    <w:rPr>
      <w:color w:val="605E5C"/>
      <w:shd w:val="clear" w:color="auto" w:fill="E1DFDD"/>
    </w:rPr>
  </w:style>
  <w:style w:type="character" w:styleId="FollowedHyperlink">
    <w:name w:val="FollowedHyperlink"/>
    <w:rsid w:val="00F13360"/>
    <w:rPr>
      <w:color w:val="954F72"/>
      <w:u w:val="single"/>
    </w:rPr>
  </w:style>
  <w:style w:type="character" w:customStyle="1" w:styleId="Heading1Char">
    <w:name w:val="Heading 1 Char"/>
    <w:link w:val="Heading1"/>
    <w:rsid w:val="003F3082"/>
    <w:rPr>
      <w:rFonts w:ascii="Arial" w:hAnsi="Arial"/>
      <w:sz w:val="36"/>
      <w:lang w:eastAsia="en-US"/>
    </w:rPr>
  </w:style>
  <w:style w:type="character" w:customStyle="1" w:styleId="Heading2Char">
    <w:name w:val="Heading 2 Char"/>
    <w:link w:val="Heading2"/>
    <w:rsid w:val="003F3082"/>
    <w:rPr>
      <w:rFonts w:ascii="Arial" w:hAnsi="Arial"/>
      <w:sz w:val="32"/>
      <w:lang w:eastAsia="en-US"/>
    </w:rPr>
  </w:style>
  <w:style w:type="character" w:customStyle="1" w:styleId="Heading3Char">
    <w:name w:val="Heading 3 Char"/>
    <w:aliases w:val="h3 Char"/>
    <w:link w:val="Heading3"/>
    <w:uiPriority w:val="9"/>
    <w:rsid w:val="003F3082"/>
    <w:rPr>
      <w:rFonts w:ascii="Arial" w:hAnsi="Arial"/>
      <w:sz w:val="28"/>
      <w:lang w:eastAsia="en-US"/>
    </w:rPr>
  </w:style>
  <w:style w:type="character" w:customStyle="1" w:styleId="Heading4Char">
    <w:name w:val="Heading 4 Char"/>
    <w:link w:val="Heading4"/>
    <w:uiPriority w:val="9"/>
    <w:rsid w:val="003F3082"/>
    <w:rPr>
      <w:rFonts w:ascii="Arial" w:hAnsi="Arial"/>
      <w:sz w:val="24"/>
      <w:lang w:eastAsia="en-US"/>
    </w:rPr>
  </w:style>
  <w:style w:type="character" w:customStyle="1" w:styleId="Heading5Char">
    <w:name w:val="Heading 5 Char"/>
    <w:link w:val="Heading5"/>
    <w:rsid w:val="003F3082"/>
    <w:rPr>
      <w:rFonts w:ascii="Arial" w:hAnsi="Arial"/>
      <w:sz w:val="22"/>
      <w:lang w:eastAsia="en-US"/>
    </w:rPr>
  </w:style>
  <w:style w:type="character" w:customStyle="1" w:styleId="Heading6Char">
    <w:name w:val="Heading 6 Char"/>
    <w:link w:val="Heading6"/>
    <w:rsid w:val="003F3082"/>
    <w:rPr>
      <w:rFonts w:ascii="Arial" w:hAnsi="Arial"/>
      <w:lang w:eastAsia="en-US"/>
    </w:rPr>
  </w:style>
  <w:style w:type="character" w:customStyle="1" w:styleId="Heading7Char">
    <w:name w:val="Heading 7 Char"/>
    <w:link w:val="Heading7"/>
    <w:rsid w:val="003F3082"/>
    <w:rPr>
      <w:rFonts w:ascii="Arial" w:hAnsi="Arial"/>
      <w:lang w:eastAsia="en-US"/>
    </w:rPr>
  </w:style>
  <w:style w:type="character" w:customStyle="1" w:styleId="Heading8Char">
    <w:name w:val="Heading 8 Char"/>
    <w:link w:val="Heading8"/>
    <w:rsid w:val="003F3082"/>
    <w:rPr>
      <w:rFonts w:ascii="Arial" w:hAnsi="Arial"/>
      <w:sz w:val="36"/>
      <w:lang w:eastAsia="en-US"/>
    </w:rPr>
  </w:style>
  <w:style w:type="character" w:customStyle="1" w:styleId="Heading9Char">
    <w:name w:val="Heading 9 Char"/>
    <w:link w:val="Heading9"/>
    <w:rsid w:val="003F3082"/>
    <w:rPr>
      <w:rFonts w:ascii="Arial" w:hAnsi="Arial"/>
      <w:sz w:val="36"/>
      <w:lang w:eastAsia="en-US"/>
    </w:rPr>
  </w:style>
  <w:style w:type="character" w:styleId="HTMLCode">
    <w:name w:val="HTML Code"/>
    <w:uiPriority w:val="99"/>
    <w:unhideWhenUsed/>
    <w:rsid w:val="003F3082"/>
    <w:rPr>
      <w:rFonts w:ascii="Courier New" w:eastAsia="Times New Roman" w:hAnsi="Courier New" w:cs="Courier New" w:hint="default"/>
      <w:sz w:val="20"/>
      <w:szCs w:val="20"/>
    </w:rPr>
  </w:style>
  <w:style w:type="character" w:customStyle="1" w:styleId="Heading3Char1">
    <w:name w:val="Heading 3 Char1"/>
    <w:aliases w:val="h3 Char1"/>
    <w:semiHidden/>
    <w:rsid w:val="003F3082"/>
    <w:rPr>
      <w:rFonts w:ascii="Calibri Light" w:eastAsia="Times New Roman" w:hAnsi="Calibri Light" w:cs="Times New Roman"/>
      <w:color w:val="1F3763"/>
      <w:sz w:val="24"/>
      <w:szCs w:val="24"/>
      <w:lang w:eastAsia="en-US"/>
    </w:rPr>
  </w:style>
  <w:style w:type="paragraph" w:styleId="HTMLPreformatted">
    <w:name w:val="HTML Preformatted"/>
    <w:basedOn w:val="Normal"/>
    <w:link w:val="HTMLPreformattedChar"/>
    <w:uiPriority w:val="99"/>
    <w:unhideWhenUsed/>
    <w:rsid w:val="003F3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overflowPunct w:val="0"/>
      <w:autoSpaceDE w:val="0"/>
      <w:autoSpaceDN w:val="0"/>
      <w:adjustRightInd w:val="0"/>
      <w:spacing w:after="0"/>
    </w:pPr>
    <w:rPr>
      <w:rFonts w:ascii="Courier New" w:hAnsi="Courier New" w:cs="Courier New"/>
      <w:lang w:eastAsia="zh-CN"/>
    </w:rPr>
  </w:style>
  <w:style w:type="character" w:customStyle="1" w:styleId="HTMLPreformattedChar">
    <w:name w:val="HTML Preformatted Char"/>
    <w:link w:val="HTMLPreformatted"/>
    <w:uiPriority w:val="99"/>
    <w:rsid w:val="003F3082"/>
    <w:rPr>
      <w:rFonts w:ascii="Courier New" w:hAnsi="Courier New" w:cs="Courier New"/>
      <w:lang w:eastAsia="zh-CN"/>
    </w:rPr>
  </w:style>
  <w:style w:type="paragraph" w:customStyle="1" w:styleId="msonormal0">
    <w:name w:val="msonormal"/>
    <w:basedOn w:val="Normal"/>
    <w:rsid w:val="003F3082"/>
    <w:pPr>
      <w:spacing w:before="100" w:beforeAutospacing="1" w:after="100" w:afterAutospacing="1"/>
    </w:pPr>
    <w:rPr>
      <w:sz w:val="24"/>
      <w:szCs w:val="24"/>
      <w:lang w:eastAsia="en-GB"/>
    </w:rPr>
  </w:style>
  <w:style w:type="paragraph" w:styleId="Index1">
    <w:name w:val="index 1"/>
    <w:basedOn w:val="Normal"/>
    <w:unhideWhenUsed/>
    <w:rsid w:val="003F3082"/>
    <w:pPr>
      <w:keepLines/>
      <w:overflowPunct w:val="0"/>
      <w:autoSpaceDE w:val="0"/>
      <w:autoSpaceDN w:val="0"/>
      <w:adjustRightInd w:val="0"/>
    </w:pPr>
  </w:style>
  <w:style w:type="paragraph" w:styleId="Index2">
    <w:name w:val="index 2"/>
    <w:basedOn w:val="Index1"/>
    <w:unhideWhenUsed/>
    <w:rsid w:val="003F3082"/>
    <w:pPr>
      <w:ind w:left="284"/>
    </w:pPr>
  </w:style>
  <w:style w:type="paragraph" w:styleId="FootnoteText">
    <w:name w:val="footnote text"/>
    <w:basedOn w:val="Normal"/>
    <w:link w:val="FootnoteTextChar"/>
    <w:unhideWhenUsed/>
    <w:rsid w:val="003F3082"/>
    <w:pPr>
      <w:keepLines/>
      <w:overflowPunct w:val="0"/>
      <w:autoSpaceDE w:val="0"/>
      <w:autoSpaceDN w:val="0"/>
      <w:adjustRightInd w:val="0"/>
      <w:ind w:left="454" w:hanging="454"/>
    </w:pPr>
    <w:rPr>
      <w:sz w:val="16"/>
    </w:rPr>
  </w:style>
  <w:style w:type="character" w:customStyle="1" w:styleId="FootnoteTextChar">
    <w:name w:val="Footnote Text Char"/>
    <w:link w:val="FootnoteText"/>
    <w:rsid w:val="003F3082"/>
    <w:rPr>
      <w:sz w:val="16"/>
      <w:lang w:eastAsia="en-US"/>
    </w:rPr>
  </w:style>
  <w:style w:type="paragraph" w:styleId="CommentText">
    <w:name w:val="annotation text"/>
    <w:basedOn w:val="Normal"/>
    <w:link w:val="CommentTextChar"/>
    <w:unhideWhenUsed/>
    <w:qFormat/>
    <w:rsid w:val="003F3082"/>
    <w:pPr>
      <w:overflowPunct w:val="0"/>
      <w:autoSpaceDE w:val="0"/>
      <w:autoSpaceDN w:val="0"/>
      <w:adjustRightInd w:val="0"/>
    </w:pPr>
    <w:rPr>
      <w:rFonts w:eastAsia="SimSun"/>
    </w:rPr>
  </w:style>
  <w:style w:type="character" w:customStyle="1" w:styleId="CommentTextChar">
    <w:name w:val="Comment Text Char"/>
    <w:link w:val="CommentText"/>
    <w:qFormat/>
    <w:rsid w:val="003F3082"/>
    <w:rPr>
      <w:rFonts w:eastAsia="SimSun"/>
      <w:lang w:eastAsia="en-US"/>
    </w:rPr>
  </w:style>
  <w:style w:type="character" w:customStyle="1" w:styleId="HeaderChar">
    <w:name w:val="Header Char"/>
    <w:link w:val="Header"/>
    <w:rsid w:val="003F3082"/>
    <w:rPr>
      <w:rFonts w:ascii="Arial" w:hAnsi="Arial"/>
      <w:b/>
      <w:sz w:val="18"/>
      <w:lang w:eastAsia="ja-JP"/>
    </w:rPr>
  </w:style>
  <w:style w:type="character" w:customStyle="1" w:styleId="FooterChar">
    <w:name w:val="Footer Char"/>
    <w:link w:val="Footer"/>
    <w:rsid w:val="003F3082"/>
    <w:rPr>
      <w:rFonts w:ascii="Arial" w:hAnsi="Arial"/>
      <w:b/>
      <w:i/>
      <w:sz w:val="18"/>
      <w:lang w:eastAsia="ja-JP"/>
    </w:rPr>
  </w:style>
  <w:style w:type="paragraph" w:styleId="Caption">
    <w:name w:val="caption"/>
    <w:basedOn w:val="Normal"/>
    <w:next w:val="Normal"/>
    <w:unhideWhenUsed/>
    <w:qFormat/>
    <w:rsid w:val="003F3082"/>
    <w:pPr>
      <w:overflowPunct w:val="0"/>
      <w:autoSpaceDE w:val="0"/>
      <w:autoSpaceDN w:val="0"/>
      <w:adjustRightInd w:val="0"/>
    </w:pPr>
    <w:rPr>
      <w:rFonts w:eastAsia="SimSun"/>
      <w:b/>
      <w:bCs/>
    </w:rPr>
  </w:style>
  <w:style w:type="paragraph" w:styleId="List">
    <w:name w:val="List"/>
    <w:basedOn w:val="Normal"/>
    <w:unhideWhenUsed/>
    <w:rsid w:val="003F3082"/>
    <w:pPr>
      <w:overflowPunct w:val="0"/>
      <w:autoSpaceDE w:val="0"/>
      <w:autoSpaceDN w:val="0"/>
      <w:adjustRightInd w:val="0"/>
      <w:ind w:left="568" w:hanging="284"/>
    </w:pPr>
  </w:style>
  <w:style w:type="paragraph" w:styleId="ListBullet">
    <w:name w:val="List Bullet"/>
    <w:basedOn w:val="List"/>
    <w:unhideWhenUsed/>
    <w:rsid w:val="003F3082"/>
    <w:pPr>
      <w:numPr>
        <w:numId w:val="5"/>
      </w:numPr>
      <w:tabs>
        <w:tab w:val="clear" w:pos="360"/>
      </w:tabs>
      <w:ind w:left="568" w:hanging="284"/>
    </w:pPr>
  </w:style>
  <w:style w:type="paragraph" w:styleId="ListNumber">
    <w:name w:val="List Number"/>
    <w:basedOn w:val="List"/>
    <w:unhideWhenUsed/>
    <w:rsid w:val="003F3082"/>
    <w:pPr>
      <w:numPr>
        <w:numId w:val="6"/>
      </w:numPr>
      <w:tabs>
        <w:tab w:val="clear" w:pos="360"/>
      </w:tabs>
      <w:ind w:left="568" w:hanging="284"/>
    </w:pPr>
  </w:style>
  <w:style w:type="paragraph" w:styleId="List2">
    <w:name w:val="List 2"/>
    <w:basedOn w:val="List"/>
    <w:unhideWhenUsed/>
    <w:rsid w:val="003F3082"/>
    <w:pPr>
      <w:ind w:left="851"/>
    </w:pPr>
  </w:style>
  <w:style w:type="paragraph" w:styleId="List3">
    <w:name w:val="List 3"/>
    <w:basedOn w:val="List2"/>
    <w:unhideWhenUsed/>
    <w:rsid w:val="003F3082"/>
    <w:pPr>
      <w:ind w:left="1135"/>
    </w:pPr>
  </w:style>
  <w:style w:type="paragraph" w:styleId="List4">
    <w:name w:val="List 4"/>
    <w:basedOn w:val="List3"/>
    <w:unhideWhenUsed/>
    <w:rsid w:val="003F3082"/>
    <w:pPr>
      <w:ind w:left="1418"/>
    </w:pPr>
  </w:style>
  <w:style w:type="paragraph" w:styleId="List5">
    <w:name w:val="List 5"/>
    <w:basedOn w:val="List4"/>
    <w:unhideWhenUsed/>
    <w:rsid w:val="003F3082"/>
    <w:pPr>
      <w:ind w:left="1702"/>
    </w:pPr>
  </w:style>
  <w:style w:type="paragraph" w:styleId="ListBullet2">
    <w:name w:val="List Bullet 2"/>
    <w:basedOn w:val="ListBullet"/>
    <w:unhideWhenUsed/>
    <w:rsid w:val="003F3082"/>
    <w:pPr>
      <w:numPr>
        <w:numId w:val="7"/>
      </w:numPr>
      <w:tabs>
        <w:tab w:val="clear" w:pos="643"/>
      </w:tabs>
      <w:ind w:left="851" w:hanging="284"/>
    </w:pPr>
  </w:style>
  <w:style w:type="paragraph" w:styleId="ListBullet3">
    <w:name w:val="List Bullet 3"/>
    <w:basedOn w:val="ListBullet2"/>
    <w:unhideWhenUsed/>
    <w:rsid w:val="003F3082"/>
    <w:pPr>
      <w:numPr>
        <w:numId w:val="8"/>
      </w:numPr>
      <w:tabs>
        <w:tab w:val="clear" w:pos="926"/>
      </w:tabs>
      <w:ind w:left="1135" w:hanging="284"/>
    </w:pPr>
  </w:style>
  <w:style w:type="paragraph" w:styleId="ListBullet4">
    <w:name w:val="List Bullet 4"/>
    <w:basedOn w:val="ListBullet3"/>
    <w:unhideWhenUsed/>
    <w:rsid w:val="003F3082"/>
    <w:pPr>
      <w:numPr>
        <w:numId w:val="9"/>
      </w:numPr>
      <w:tabs>
        <w:tab w:val="clear" w:pos="1209"/>
      </w:tabs>
      <w:ind w:left="1418" w:hanging="284"/>
    </w:pPr>
  </w:style>
  <w:style w:type="paragraph" w:styleId="ListBullet5">
    <w:name w:val="List Bullet 5"/>
    <w:basedOn w:val="ListBullet4"/>
    <w:unhideWhenUsed/>
    <w:rsid w:val="003F3082"/>
    <w:pPr>
      <w:numPr>
        <w:numId w:val="10"/>
      </w:numPr>
      <w:tabs>
        <w:tab w:val="clear" w:pos="1492"/>
      </w:tabs>
      <w:ind w:left="1702" w:hanging="284"/>
    </w:pPr>
  </w:style>
  <w:style w:type="paragraph" w:styleId="ListNumber2">
    <w:name w:val="List Number 2"/>
    <w:basedOn w:val="ListNumber"/>
    <w:unhideWhenUsed/>
    <w:rsid w:val="003F3082"/>
    <w:pPr>
      <w:numPr>
        <w:numId w:val="11"/>
      </w:numPr>
      <w:tabs>
        <w:tab w:val="clear" w:pos="643"/>
      </w:tabs>
      <w:ind w:left="851" w:hanging="284"/>
    </w:pPr>
  </w:style>
  <w:style w:type="paragraph" w:styleId="BodyText">
    <w:name w:val="Body Text"/>
    <w:basedOn w:val="Normal"/>
    <w:link w:val="BodyTextChar"/>
    <w:uiPriority w:val="99"/>
    <w:unhideWhenUsed/>
    <w:rsid w:val="003F3082"/>
    <w:pPr>
      <w:overflowPunct w:val="0"/>
      <w:autoSpaceDE w:val="0"/>
      <w:autoSpaceDN w:val="0"/>
      <w:adjustRightInd w:val="0"/>
    </w:pPr>
    <w:rPr>
      <w:rFonts w:eastAsia="SimSun"/>
    </w:rPr>
  </w:style>
  <w:style w:type="character" w:customStyle="1" w:styleId="BodyTextChar">
    <w:name w:val="Body Text Char"/>
    <w:link w:val="BodyText"/>
    <w:uiPriority w:val="99"/>
    <w:rsid w:val="003F3082"/>
    <w:rPr>
      <w:rFonts w:eastAsia="SimSun"/>
      <w:lang w:eastAsia="en-US"/>
    </w:rPr>
  </w:style>
  <w:style w:type="paragraph" w:styleId="BodyTextFirstIndent">
    <w:name w:val="Body Text First Indent"/>
    <w:basedOn w:val="Normal"/>
    <w:link w:val="BodyTextFirstIndentChar"/>
    <w:unhideWhenUsed/>
    <w:rsid w:val="003F3082"/>
    <w:pPr>
      <w:widowControl w:val="0"/>
      <w:overflowPunct w:val="0"/>
      <w:autoSpaceDE w:val="0"/>
      <w:autoSpaceDN w:val="0"/>
      <w:adjustRightInd w:val="0"/>
      <w:spacing w:after="0" w:line="360" w:lineRule="auto"/>
      <w:ind w:firstLineChars="200" w:firstLine="420"/>
      <w:jc w:val="both"/>
    </w:pPr>
    <w:rPr>
      <w:rFonts w:ascii="Arial" w:eastAsia="SimSun" w:hAnsi="Arial"/>
      <w:sz w:val="21"/>
      <w:szCs w:val="21"/>
      <w:lang w:eastAsia="zh-CN"/>
    </w:rPr>
  </w:style>
  <w:style w:type="character" w:customStyle="1" w:styleId="BodyTextFirstIndentChar">
    <w:name w:val="Body Text First Indent Char"/>
    <w:link w:val="BodyTextFirstIndent"/>
    <w:rsid w:val="003F3082"/>
    <w:rPr>
      <w:rFonts w:ascii="Arial" w:eastAsia="SimSun" w:hAnsi="Arial"/>
      <w:sz w:val="21"/>
      <w:szCs w:val="21"/>
      <w:lang w:eastAsia="zh-CN"/>
    </w:rPr>
  </w:style>
  <w:style w:type="paragraph" w:styleId="DocumentMap">
    <w:name w:val="Document Map"/>
    <w:basedOn w:val="Normal"/>
    <w:link w:val="DocumentMapChar"/>
    <w:unhideWhenUsed/>
    <w:rsid w:val="003F3082"/>
    <w:pPr>
      <w:shd w:val="clear" w:color="auto" w:fill="000080"/>
      <w:overflowPunct w:val="0"/>
      <w:autoSpaceDE w:val="0"/>
      <w:autoSpaceDN w:val="0"/>
      <w:adjustRightInd w:val="0"/>
    </w:pPr>
    <w:rPr>
      <w:rFonts w:ascii="Tahoma" w:eastAsia="SimSun" w:hAnsi="Tahoma" w:cs="Tahoma"/>
    </w:rPr>
  </w:style>
  <w:style w:type="character" w:customStyle="1" w:styleId="DocumentMapChar">
    <w:name w:val="Document Map Char"/>
    <w:link w:val="DocumentMap"/>
    <w:rsid w:val="003F3082"/>
    <w:rPr>
      <w:rFonts w:ascii="Tahoma" w:eastAsia="SimSun" w:hAnsi="Tahoma" w:cs="Tahoma"/>
      <w:shd w:val="clear" w:color="auto" w:fill="000080"/>
      <w:lang w:eastAsia="en-US"/>
    </w:rPr>
  </w:style>
  <w:style w:type="paragraph" w:styleId="PlainText">
    <w:name w:val="Plain Text"/>
    <w:basedOn w:val="Normal"/>
    <w:link w:val="PlainTextChar"/>
    <w:uiPriority w:val="99"/>
    <w:unhideWhenUsed/>
    <w:rsid w:val="003F3082"/>
    <w:pPr>
      <w:widowControl w:val="0"/>
      <w:overflowPunct w:val="0"/>
      <w:autoSpaceDE w:val="0"/>
      <w:autoSpaceDN w:val="0"/>
      <w:adjustRightInd w:val="0"/>
      <w:spacing w:after="0"/>
      <w:jc w:val="both"/>
    </w:pPr>
    <w:rPr>
      <w:rFonts w:ascii="SimSun" w:eastAsia="SimSun" w:hAnsi="Courier New" w:cs="Courier New"/>
      <w:kern w:val="2"/>
      <w:sz w:val="21"/>
      <w:szCs w:val="21"/>
      <w:lang w:eastAsia="zh-CN"/>
    </w:rPr>
  </w:style>
  <w:style w:type="character" w:customStyle="1" w:styleId="PlainTextChar">
    <w:name w:val="Plain Text Char"/>
    <w:link w:val="PlainText"/>
    <w:uiPriority w:val="99"/>
    <w:rsid w:val="003F3082"/>
    <w:rPr>
      <w:rFonts w:ascii="SimSun" w:eastAsia="SimSun" w:hAnsi="Courier New" w:cs="Courier New"/>
      <w:kern w:val="2"/>
      <w:sz w:val="21"/>
      <w:szCs w:val="21"/>
      <w:lang w:eastAsia="zh-CN"/>
    </w:rPr>
  </w:style>
  <w:style w:type="paragraph" w:styleId="CommentSubject">
    <w:name w:val="annotation subject"/>
    <w:basedOn w:val="CommentText"/>
    <w:next w:val="CommentText"/>
    <w:link w:val="CommentSubjectChar"/>
    <w:unhideWhenUsed/>
    <w:rsid w:val="003F3082"/>
    <w:rPr>
      <w:rFonts w:eastAsia="DengXian"/>
      <w:b/>
      <w:bCs/>
    </w:rPr>
  </w:style>
  <w:style w:type="character" w:customStyle="1" w:styleId="CommentSubjectChar">
    <w:name w:val="Comment Subject Char"/>
    <w:link w:val="CommentSubject"/>
    <w:rsid w:val="003F3082"/>
    <w:rPr>
      <w:rFonts w:eastAsia="DengXian"/>
      <w:b/>
      <w:bCs/>
      <w:lang w:eastAsia="en-US"/>
    </w:rPr>
  </w:style>
  <w:style w:type="paragraph" w:styleId="Revision">
    <w:name w:val="Revision"/>
    <w:uiPriority w:val="99"/>
    <w:semiHidden/>
    <w:rsid w:val="003F3082"/>
    <w:rPr>
      <w:rFonts w:eastAsia="SimSun"/>
      <w:lang w:eastAsia="en-US"/>
    </w:rPr>
  </w:style>
  <w:style w:type="paragraph" w:styleId="ListParagraph">
    <w:name w:val="List Paragraph"/>
    <w:basedOn w:val="Normal"/>
    <w:uiPriority w:val="34"/>
    <w:qFormat/>
    <w:rsid w:val="003F3082"/>
    <w:pPr>
      <w:overflowPunct w:val="0"/>
      <w:autoSpaceDE w:val="0"/>
      <w:autoSpaceDN w:val="0"/>
      <w:adjustRightInd w:val="0"/>
      <w:spacing w:after="0"/>
      <w:ind w:left="720"/>
      <w:contextualSpacing/>
    </w:pPr>
    <w:rPr>
      <w:rFonts w:ascii="Arial" w:hAnsi="Arial"/>
      <w:sz w:val="22"/>
    </w:rPr>
  </w:style>
  <w:style w:type="character" w:customStyle="1" w:styleId="NOChar">
    <w:name w:val="NO Char"/>
    <w:link w:val="NO"/>
    <w:qFormat/>
    <w:locked/>
    <w:rsid w:val="003F3082"/>
    <w:rPr>
      <w:lang w:eastAsia="en-US"/>
    </w:rPr>
  </w:style>
  <w:style w:type="character" w:customStyle="1" w:styleId="PLChar">
    <w:name w:val="PL Char"/>
    <w:link w:val="PL"/>
    <w:qFormat/>
    <w:locked/>
    <w:rsid w:val="003F3082"/>
    <w:rPr>
      <w:rFonts w:ascii="Courier New" w:hAnsi="Courier New"/>
      <w:sz w:val="16"/>
      <w:lang w:eastAsia="en-US"/>
    </w:rPr>
  </w:style>
  <w:style w:type="character" w:customStyle="1" w:styleId="TALChar">
    <w:name w:val="TAL Char"/>
    <w:link w:val="TAL"/>
    <w:qFormat/>
    <w:locked/>
    <w:rsid w:val="003F3082"/>
    <w:rPr>
      <w:rFonts w:ascii="Arial" w:hAnsi="Arial"/>
      <w:sz w:val="18"/>
      <w:lang w:eastAsia="en-US"/>
    </w:rPr>
  </w:style>
  <w:style w:type="character" w:customStyle="1" w:styleId="TACChar">
    <w:name w:val="TAC Char"/>
    <w:link w:val="TAC"/>
    <w:qFormat/>
    <w:locked/>
    <w:rsid w:val="003F3082"/>
    <w:rPr>
      <w:rFonts w:ascii="Arial" w:hAnsi="Arial"/>
      <w:sz w:val="18"/>
      <w:lang w:eastAsia="en-US"/>
    </w:rPr>
  </w:style>
  <w:style w:type="character" w:customStyle="1" w:styleId="EXChar">
    <w:name w:val="EX Char"/>
    <w:link w:val="EX"/>
    <w:locked/>
    <w:rsid w:val="003F3082"/>
    <w:rPr>
      <w:lang w:eastAsia="en-US"/>
    </w:rPr>
  </w:style>
  <w:style w:type="character" w:customStyle="1" w:styleId="B1Char">
    <w:name w:val="B1 Char"/>
    <w:link w:val="B10"/>
    <w:qFormat/>
    <w:locked/>
    <w:rsid w:val="003F3082"/>
    <w:rPr>
      <w:lang w:eastAsia="en-US"/>
    </w:rPr>
  </w:style>
  <w:style w:type="character" w:customStyle="1" w:styleId="EditorsNoteChar">
    <w:name w:val="Editor's Note Char"/>
    <w:link w:val="EditorsNote"/>
    <w:locked/>
    <w:rsid w:val="003F3082"/>
    <w:rPr>
      <w:color w:val="FF0000"/>
      <w:lang w:eastAsia="en-US"/>
    </w:rPr>
  </w:style>
  <w:style w:type="character" w:customStyle="1" w:styleId="THChar">
    <w:name w:val="TH Char"/>
    <w:link w:val="TH"/>
    <w:qFormat/>
    <w:locked/>
    <w:rsid w:val="003F3082"/>
    <w:rPr>
      <w:rFonts w:ascii="Arial" w:hAnsi="Arial"/>
      <w:b/>
      <w:lang w:eastAsia="en-US"/>
    </w:rPr>
  </w:style>
  <w:style w:type="character" w:customStyle="1" w:styleId="TFChar">
    <w:name w:val="TF Char"/>
    <w:link w:val="TF"/>
    <w:locked/>
    <w:rsid w:val="003F3082"/>
    <w:rPr>
      <w:rFonts w:ascii="Arial" w:hAnsi="Arial"/>
      <w:b/>
      <w:lang w:eastAsia="en-US"/>
    </w:rPr>
  </w:style>
  <w:style w:type="character" w:customStyle="1" w:styleId="B2Char">
    <w:name w:val="B2 Char"/>
    <w:link w:val="B2"/>
    <w:qFormat/>
    <w:locked/>
    <w:rsid w:val="003F3082"/>
    <w:rPr>
      <w:lang w:eastAsia="en-US"/>
    </w:rPr>
  </w:style>
  <w:style w:type="paragraph" w:customStyle="1" w:styleId="a">
    <w:name w:val="表格文本"/>
    <w:basedOn w:val="Normal"/>
    <w:rsid w:val="003F3082"/>
    <w:pPr>
      <w:widowControl w:val="0"/>
      <w:tabs>
        <w:tab w:val="decimal" w:pos="0"/>
      </w:tabs>
      <w:overflowPunct w:val="0"/>
      <w:autoSpaceDE w:val="0"/>
      <w:autoSpaceDN w:val="0"/>
      <w:adjustRightInd w:val="0"/>
      <w:spacing w:after="0" w:line="0" w:lineRule="atLeast"/>
    </w:pPr>
    <w:rPr>
      <w:rFonts w:ascii="Arial" w:eastAsia="SimSun" w:hAnsi="Arial"/>
      <w:sz w:val="16"/>
      <w:szCs w:val="16"/>
      <w:lang w:eastAsia="zh-CN"/>
    </w:rPr>
  </w:style>
  <w:style w:type="paragraph" w:customStyle="1" w:styleId="paragraph">
    <w:name w:val="paragraph"/>
    <w:basedOn w:val="Normal"/>
    <w:rsid w:val="003F3082"/>
    <w:pPr>
      <w:overflowPunct w:val="0"/>
      <w:autoSpaceDE w:val="0"/>
      <w:autoSpaceDN w:val="0"/>
      <w:adjustRightInd w:val="0"/>
      <w:spacing w:after="0"/>
    </w:pPr>
    <w:rPr>
      <w:sz w:val="24"/>
      <w:szCs w:val="24"/>
    </w:rPr>
  </w:style>
  <w:style w:type="paragraph" w:customStyle="1" w:styleId="FL">
    <w:name w:val="FL"/>
    <w:basedOn w:val="Normal"/>
    <w:rsid w:val="003F3082"/>
    <w:pPr>
      <w:keepNext/>
      <w:keepLines/>
      <w:overflowPunct w:val="0"/>
      <w:autoSpaceDE w:val="0"/>
      <w:autoSpaceDN w:val="0"/>
      <w:adjustRightInd w:val="0"/>
      <w:spacing w:before="60"/>
      <w:jc w:val="center"/>
    </w:pPr>
    <w:rPr>
      <w:rFonts w:ascii="Arial" w:hAnsi="Arial"/>
      <w:b/>
    </w:rPr>
  </w:style>
  <w:style w:type="paragraph" w:customStyle="1" w:styleId="Default">
    <w:name w:val="Default"/>
    <w:rsid w:val="003F3082"/>
    <w:pPr>
      <w:autoSpaceDE w:val="0"/>
      <w:autoSpaceDN w:val="0"/>
      <w:adjustRightInd w:val="0"/>
    </w:pPr>
    <w:rPr>
      <w:rFonts w:ascii="Arial" w:eastAsia="DengXian" w:hAnsi="Arial" w:cs="Arial"/>
      <w:color w:val="000000"/>
      <w:sz w:val="24"/>
      <w:szCs w:val="24"/>
      <w:lang w:eastAsia="en-US"/>
    </w:rPr>
  </w:style>
  <w:style w:type="character" w:styleId="FootnoteReference">
    <w:name w:val="footnote reference"/>
    <w:unhideWhenUsed/>
    <w:rsid w:val="003F3082"/>
    <w:rPr>
      <w:b/>
      <w:bCs w:val="0"/>
      <w:position w:val="6"/>
      <w:sz w:val="16"/>
    </w:rPr>
  </w:style>
  <w:style w:type="character" w:styleId="CommentReference">
    <w:name w:val="annotation reference"/>
    <w:unhideWhenUsed/>
    <w:qFormat/>
    <w:rsid w:val="003F3082"/>
    <w:rPr>
      <w:sz w:val="16"/>
      <w:szCs w:val="16"/>
    </w:rPr>
  </w:style>
  <w:style w:type="character" w:customStyle="1" w:styleId="TAHCar">
    <w:name w:val="TAH Car"/>
    <w:link w:val="TAH"/>
    <w:locked/>
    <w:rsid w:val="003F3082"/>
    <w:rPr>
      <w:rFonts w:ascii="Arial" w:hAnsi="Arial"/>
      <w:b/>
      <w:sz w:val="18"/>
      <w:lang w:eastAsia="en-US"/>
    </w:rPr>
  </w:style>
  <w:style w:type="character" w:customStyle="1" w:styleId="desc">
    <w:name w:val="desc"/>
    <w:rsid w:val="003F3082"/>
  </w:style>
  <w:style w:type="character" w:customStyle="1" w:styleId="msoins0">
    <w:name w:val="msoins"/>
    <w:rsid w:val="003F3082"/>
  </w:style>
  <w:style w:type="character" w:customStyle="1" w:styleId="NOZchn">
    <w:name w:val="NO Zchn"/>
    <w:locked/>
    <w:rsid w:val="003F3082"/>
    <w:rPr>
      <w:rFonts w:ascii="Times New Roman" w:hAnsi="Times New Roman" w:cs="Times New Roman" w:hint="default"/>
      <w:lang w:val="en-GB"/>
    </w:rPr>
  </w:style>
  <w:style w:type="character" w:customStyle="1" w:styleId="normaltextrun1">
    <w:name w:val="normaltextrun1"/>
    <w:rsid w:val="003F3082"/>
  </w:style>
  <w:style w:type="character" w:customStyle="1" w:styleId="spellingerror">
    <w:name w:val="spellingerror"/>
    <w:rsid w:val="003F3082"/>
  </w:style>
  <w:style w:type="character" w:customStyle="1" w:styleId="eop">
    <w:name w:val="eop"/>
    <w:rsid w:val="003F3082"/>
  </w:style>
  <w:style w:type="character" w:customStyle="1" w:styleId="EXCar">
    <w:name w:val="EX Car"/>
    <w:rsid w:val="003F3082"/>
    <w:rPr>
      <w:lang w:val="en-GB" w:eastAsia="en-US"/>
    </w:rPr>
  </w:style>
  <w:style w:type="character" w:customStyle="1" w:styleId="TAHChar">
    <w:name w:val="TAH Char"/>
    <w:rsid w:val="003F3082"/>
    <w:rPr>
      <w:rFonts w:ascii="Arial" w:hAnsi="Arial" w:cs="Arial" w:hint="default"/>
      <w:b/>
      <w:bCs w:val="0"/>
      <w:sz w:val="18"/>
      <w:lang w:eastAsia="en-US"/>
    </w:rPr>
  </w:style>
  <w:style w:type="character" w:customStyle="1" w:styleId="Heading2Char1">
    <w:name w:val="Heading 2 Char1"/>
    <w:aliases w:val="H2 Char,h2 Char,2nd level Char,†berschrift 2 Char,õberschrift 2 Char,UNDERRUBRIK 1-2 Char"/>
    <w:semiHidden/>
    <w:rsid w:val="003F3082"/>
    <w:rPr>
      <w:rFonts w:ascii="Calibri Light" w:eastAsia="Times New Roman" w:hAnsi="Calibri Light" w:cs="Times New Roman" w:hint="default"/>
      <w:color w:val="2F5496"/>
      <w:sz w:val="26"/>
      <w:szCs w:val="26"/>
      <w:lang w:val="en-GB"/>
    </w:rPr>
  </w:style>
  <w:style w:type="character" w:customStyle="1" w:styleId="idiff">
    <w:name w:val="idiff"/>
    <w:rsid w:val="003F3082"/>
  </w:style>
  <w:style w:type="character" w:customStyle="1" w:styleId="line">
    <w:name w:val="line"/>
    <w:rsid w:val="003F3082"/>
  </w:style>
  <w:style w:type="table" w:customStyle="1" w:styleId="11">
    <w:name w:val="网格表 1 浅色1"/>
    <w:basedOn w:val="TableNormal"/>
    <w:uiPriority w:val="46"/>
    <w:rsid w:val="003F3082"/>
    <w:rPr>
      <w:rFonts w:ascii="Calibri" w:hAnsi="Calibri"/>
      <w:sz w:val="22"/>
      <w:szCs w:val="22"/>
      <w:lang w:val="en-IN" w:eastAsia="ja-JP"/>
    </w:rPr>
    <w:tblPr>
      <w:tblStyleRowBandSize w:val="1"/>
      <w:tblStyleColBandSize w:val="1"/>
      <w:tblInd w:w="0" w:type="nil"/>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customStyle="1" w:styleId="HeaderChar1">
    <w:name w:val="Header Char1"/>
    <w:aliases w:val="header odd Char1,header Char1,header odd1 Char1,header odd2 Char1,header odd3 Char1,header odd4 Char1,header odd5 Char1,header odd6 Char1"/>
    <w:semiHidden/>
    <w:rsid w:val="00157558"/>
    <w:rPr>
      <w:lang w:eastAsia="en-US"/>
    </w:rPr>
  </w:style>
  <w:style w:type="paragraph" w:customStyle="1" w:styleId="CRCoverPage">
    <w:name w:val="CR Cover Page"/>
    <w:rsid w:val="00157558"/>
    <w:pPr>
      <w:spacing w:after="120"/>
    </w:pPr>
    <w:rPr>
      <w:rFonts w:ascii="Arial" w:hAnsi="Arial"/>
      <w:lang w:eastAsia="en-US"/>
    </w:rPr>
  </w:style>
  <w:style w:type="paragraph" w:customStyle="1" w:styleId="tdoc-header">
    <w:name w:val="tdoc-header"/>
    <w:rsid w:val="00157558"/>
    <w:rPr>
      <w:rFonts w:ascii="Arial" w:hAnsi="Arial"/>
      <w:sz w:val="24"/>
      <w:lang w:eastAsia="en-US"/>
    </w:rPr>
  </w:style>
  <w:style w:type="character" w:customStyle="1" w:styleId="StyleHeading3h3CourierNewChar">
    <w:name w:val="Style Heading 3h3 + Courier New Char"/>
    <w:link w:val="StyleHeading3h3CourierNew"/>
    <w:locked/>
    <w:rsid w:val="00CB1B8A"/>
    <w:rPr>
      <w:rFonts w:ascii="Courier New" w:hAnsi="Courier New" w:cs="Courier New"/>
      <w:sz w:val="28"/>
      <w:lang w:eastAsia="en-US"/>
    </w:rPr>
  </w:style>
  <w:style w:type="paragraph" w:customStyle="1" w:styleId="StyleHeading3h3CourierNew">
    <w:name w:val="Style Heading 3h3 + Courier New"/>
    <w:basedOn w:val="Heading3"/>
    <w:link w:val="StyleHeading3h3CourierNewChar"/>
    <w:rsid w:val="00CB1B8A"/>
    <w:pPr>
      <w:overflowPunct w:val="0"/>
      <w:autoSpaceDE w:val="0"/>
      <w:autoSpaceDN w:val="0"/>
      <w:adjustRightInd w:val="0"/>
      <w:spacing w:before="360" w:after="120"/>
    </w:pPr>
    <w:rPr>
      <w:rFonts w:ascii="Courier New" w:hAnsi="Courier New" w:cs="Courier New"/>
    </w:rPr>
  </w:style>
  <w:style w:type="paragraph" w:customStyle="1" w:styleId="code">
    <w:name w:val="code"/>
    <w:basedOn w:val="Normal"/>
    <w:rsid w:val="00CB1B8A"/>
    <w:pPr>
      <w:overflowPunct w:val="0"/>
      <w:autoSpaceDE w:val="0"/>
      <w:autoSpaceDN w:val="0"/>
      <w:adjustRightInd w:val="0"/>
      <w:spacing w:after="0"/>
    </w:pPr>
    <w:rPr>
      <w:rFonts w:ascii="Courier New" w:hAnsi="Courier New"/>
      <w:lang w:eastAsia="pl-PL"/>
    </w:rPr>
  </w:style>
  <w:style w:type="paragraph" w:customStyle="1" w:styleId="B1">
    <w:name w:val="B1+"/>
    <w:basedOn w:val="Normal"/>
    <w:link w:val="B1Car"/>
    <w:rsid w:val="004D0171"/>
    <w:pPr>
      <w:numPr>
        <w:numId w:val="31"/>
      </w:numPr>
      <w:overflowPunct w:val="0"/>
      <w:autoSpaceDE w:val="0"/>
      <w:autoSpaceDN w:val="0"/>
      <w:adjustRightInd w:val="0"/>
      <w:textAlignment w:val="baseline"/>
    </w:pPr>
  </w:style>
  <w:style w:type="character" w:customStyle="1" w:styleId="B1Car">
    <w:name w:val="B1+ Car"/>
    <w:link w:val="B1"/>
    <w:rsid w:val="004D0171"/>
    <w:rPr>
      <w:lang w:eastAsia="en-US"/>
    </w:rPr>
  </w:style>
  <w:style w:type="character" w:styleId="Emphasis">
    <w:name w:val="Emphasis"/>
    <w:basedOn w:val="DefaultParagraphFont"/>
    <w:uiPriority w:val="20"/>
    <w:qFormat/>
    <w:rsid w:val="00DC458D"/>
    <w:rPr>
      <w:i/>
      <w:iCs/>
    </w:rPr>
  </w:style>
  <w:style w:type="paragraph" w:styleId="Bibliography">
    <w:name w:val="Bibliography"/>
    <w:basedOn w:val="Normal"/>
    <w:next w:val="Normal"/>
    <w:uiPriority w:val="37"/>
    <w:semiHidden/>
    <w:unhideWhenUsed/>
    <w:rsid w:val="00732C14"/>
  </w:style>
  <w:style w:type="paragraph" w:styleId="BlockText">
    <w:name w:val="Block Text"/>
    <w:basedOn w:val="Normal"/>
    <w:rsid w:val="00732C14"/>
    <w:pPr>
      <w:pBdr>
        <w:top w:val="single" w:sz="2" w:space="10" w:color="4472C4" w:themeColor="accent1"/>
        <w:left w:val="single" w:sz="2" w:space="10" w:color="4472C4" w:themeColor="accent1"/>
        <w:bottom w:val="single" w:sz="2" w:space="10" w:color="4472C4" w:themeColor="accent1"/>
        <w:right w:val="single" w:sz="2" w:space="10" w:color="4472C4" w:themeColor="accent1"/>
      </w:pBdr>
      <w:ind w:left="1152" w:right="1152"/>
    </w:pPr>
    <w:rPr>
      <w:rFonts w:asciiTheme="minorHAnsi" w:eastAsiaTheme="minorEastAsia" w:hAnsiTheme="minorHAnsi" w:cstheme="minorBidi"/>
      <w:i/>
      <w:iCs/>
      <w:color w:val="4472C4" w:themeColor="accent1"/>
    </w:rPr>
  </w:style>
  <w:style w:type="paragraph" w:styleId="BodyText2">
    <w:name w:val="Body Text 2"/>
    <w:basedOn w:val="Normal"/>
    <w:link w:val="BodyText2Char"/>
    <w:rsid w:val="00732C14"/>
    <w:pPr>
      <w:spacing w:after="120" w:line="480" w:lineRule="auto"/>
    </w:pPr>
  </w:style>
  <w:style w:type="character" w:customStyle="1" w:styleId="BodyText2Char">
    <w:name w:val="Body Text 2 Char"/>
    <w:basedOn w:val="DefaultParagraphFont"/>
    <w:link w:val="BodyText2"/>
    <w:rsid w:val="00732C14"/>
    <w:rPr>
      <w:lang w:eastAsia="en-US"/>
    </w:rPr>
  </w:style>
  <w:style w:type="paragraph" w:styleId="BodyText3">
    <w:name w:val="Body Text 3"/>
    <w:basedOn w:val="Normal"/>
    <w:link w:val="BodyText3Char"/>
    <w:rsid w:val="00732C14"/>
    <w:pPr>
      <w:spacing w:after="120"/>
    </w:pPr>
    <w:rPr>
      <w:sz w:val="16"/>
      <w:szCs w:val="16"/>
    </w:rPr>
  </w:style>
  <w:style w:type="character" w:customStyle="1" w:styleId="BodyText3Char">
    <w:name w:val="Body Text 3 Char"/>
    <w:basedOn w:val="DefaultParagraphFont"/>
    <w:link w:val="BodyText3"/>
    <w:rsid w:val="00732C14"/>
    <w:rPr>
      <w:sz w:val="16"/>
      <w:szCs w:val="16"/>
      <w:lang w:eastAsia="en-US"/>
    </w:rPr>
  </w:style>
  <w:style w:type="paragraph" w:styleId="BodyTextIndent">
    <w:name w:val="Body Text Indent"/>
    <w:basedOn w:val="Normal"/>
    <w:link w:val="BodyTextIndentChar"/>
    <w:rsid w:val="00732C14"/>
    <w:pPr>
      <w:spacing w:after="120"/>
      <w:ind w:left="283"/>
    </w:pPr>
  </w:style>
  <w:style w:type="character" w:customStyle="1" w:styleId="BodyTextIndentChar">
    <w:name w:val="Body Text Indent Char"/>
    <w:basedOn w:val="DefaultParagraphFont"/>
    <w:link w:val="BodyTextIndent"/>
    <w:rsid w:val="00732C14"/>
    <w:rPr>
      <w:lang w:eastAsia="en-US"/>
    </w:rPr>
  </w:style>
  <w:style w:type="paragraph" w:styleId="BodyTextFirstIndent2">
    <w:name w:val="Body Text First Indent 2"/>
    <w:basedOn w:val="BodyTextIndent"/>
    <w:link w:val="BodyTextFirstIndent2Char"/>
    <w:rsid w:val="00732C14"/>
    <w:pPr>
      <w:spacing w:after="180"/>
      <w:ind w:left="360" w:firstLine="360"/>
    </w:pPr>
  </w:style>
  <w:style w:type="character" w:customStyle="1" w:styleId="BodyTextFirstIndent2Char">
    <w:name w:val="Body Text First Indent 2 Char"/>
    <w:basedOn w:val="BodyTextIndentChar"/>
    <w:link w:val="BodyTextFirstIndent2"/>
    <w:rsid w:val="00732C14"/>
    <w:rPr>
      <w:lang w:eastAsia="en-US"/>
    </w:rPr>
  </w:style>
  <w:style w:type="paragraph" w:styleId="BodyTextIndent2">
    <w:name w:val="Body Text Indent 2"/>
    <w:basedOn w:val="Normal"/>
    <w:link w:val="BodyTextIndent2Char"/>
    <w:rsid w:val="00732C14"/>
    <w:pPr>
      <w:spacing w:after="120" w:line="480" w:lineRule="auto"/>
      <w:ind w:left="283"/>
    </w:pPr>
  </w:style>
  <w:style w:type="character" w:customStyle="1" w:styleId="BodyTextIndent2Char">
    <w:name w:val="Body Text Indent 2 Char"/>
    <w:basedOn w:val="DefaultParagraphFont"/>
    <w:link w:val="BodyTextIndent2"/>
    <w:rsid w:val="00732C14"/>
    <w:rPr>
      <w:lang w:eastAsia="en-US"/>
    </w:rPr>
  </w:style>
  <w:style w:type="paragraph" w:styleId="BodyTextIndent3">
    <w:name w:val="Body Text Indent 3"/>
    <w:basedOn w:val="Normal"/>
    <w:link w:val="BodyTextIndent3Char"/>
    <w:rsid w:val="00732C14"/>
    <w:pPr>
      <w:spacing w:after="120"/>
      <w:ind w:left="283"/>
    </w:pPr>
    <w:rPr>
      <w:sz w:val="16"/>
      <w:szCs w:val="16"/>
    </w:rPr>
  </w:style>
  <w:style w:type="character" w:customStyle="1" w:styleId="BodyTextIndent3Char">
    <w:name w:val="Body Text Indent 3 Char"/>
    <w:basedOn w:val="DefaultParagraphFont"/>
    <w:link w:val="BodyTextIndent3"/>
    <w:rsid w:val="00732C14"/>
    <w:rPr>
      <w:sz w:val="16"/>
      <w:szCs w:val="16"/>
      <w:lang w:eastAsia="en-US"/>
    </w:rPr>
  </w:style>
  <w:style w:type="paragraph" w:styleId="Closing">
    <w:name w:val="Closing"/>
    <w:basedOn w:val="Normal"/>
    <w:link w:val="ClosingChar"/>
    <w:rsid w:val="00732C14"/>
    <w:pPr>
      <w:spacing w:after="0"/>
      <w:ind w:left="4252"/>
    </w:pPr>
  </w:style>
  <w:style w:type="character" w:customStyle="1" w:styleId="ClosingChar">
    <w:name w:val="Closing Char"/>
    <w:basedOn w:val="DefaultParagraphFont"/>
    <w:link w:val="Closing"/>
    <w:rsid w:val="00732C14"/>
    <w:rPr>
      <w:lang w:eastAsia="en-US"/>
    </w:rPr>
  </w:style>
  <w:style w:type="paragraph" w:styleId="Date">
    <w:name w:val="Date"/>
    <w:basedOn w:val="Normal"/>
    <w:next w:val="Normal"/>
    <w:link w:val="DateChar"/>
    <w:rsid w:val="00732C14"/>
  </w:style>
  <w:style w:type="character" w:customStyle="1" w:styleId="DateChar">
    <w:name w:val="Date Char"/>
    <w:basedOn w:val="DefaultParagraphFont"/>
    <w:link w:val="Date"/>
    <w:rsid w:val="00732C14"/>
    <w:rPr>
      <w:lang w:eastAsia="en-US"/>
    </w:rPr>
  </w:style>
  <w:style w:type="paragraph" w:styleId="E-mailSignature">
    <w:name w:val="E-mail Signature"/>
    <w:basedOn w:val="Normal"/>
    <w:link w:val="E-mailSignatureChar"/>
    <w:rsid w:val="00732C14"/>
    <w:pPr>
      <w:spacing w:after="0"/>
    </w:pPr>
  </w:style>
  <w:style w:type="character" w:customStyle="1" w:styleId="E-mailSignatureChar">
    <w:name w:val="E-mail Signature Char"/>
    <w:basedOn w:val="DefaultParagraphFont"/>
    <w:link w:val="E-mailSignature"/>
    <w:rsid w:val="00732C14"/>
    <w:rPr>
      <w:lang w:eastAsia="en-US"/>
    </w:rPr>
  </w:style>
  <w:style w:type="paragraph" w:styleId="EndnoteText">
    <w:name w:val="endnote text"/>
    <w:basedOn w:val="Normal"/>
    <w:link w:val="EndnoteTextChar"/>
    <w:rsid w:val="00732C14"/>
    <w:pPr>
      <w:spacing w:after="0"/>
    </w:pPr>
  </w:style>
  <w:style w:type="character" w:customStyle="1" w:styleId="EndnoteTextChar">
    <w:name w:val="Endnote Text Char"/>
    <w:basedOn w:val="DefaultParagraphFont"/>
    <w:link w:val="EndnoteText"/>
    <w:rsid w:val="00732C14"/>
    <w:rPr>
      <w:lang w:eastAsia="en-US"/>
    </w:rPr>
  </w:style>
  <w:style w:type="paragraph" w:styleId="EnvelopeAddress">
    <w:name w:val="envelope address"/>
    <w:basedOn w:val="Normal"/>
    <w:rsid w:val="00732C14"/>
    <w:pPr>
      <w:framePr w:w="7920" w:h="1980" w:hRule="exact" w:hSpace="180" w:wrap="auto" w:hAnchor="page" w:xAlign="center" w:yAlign="bottom"/>
      <w:spacing w:after="0"/>
      <w:ind w:left="2880"/>
    </w:pPr>
    <w:rPr>
      <w:rFonts w:asciiTheme="majorHAnsi" w:eastAsiaTheme="majorEastAsia" w:hAnsiTheme="majorHAnsi" w:cstheme="majorBidi"/>
      <w:sz w:val="24"/>
      <w:szCs w:val="24"/>
    </w:rPr>
  </w:style>
  <w:style w:type="paragraph" w:styleId="EnvelopeReturn">
    <w:name w:val="envelope return"/>
    <w:basedOn w:val="Normal"/>
    <w:rsid w:val="00732C14"/>
    <w:pPr>
      <w:spacing w:after="0"/>
    </w:pPr>
    <w:rPr>
      <w:rFonts w:asciiTheme="majorHAnsi" w:eastAsiaTheme="majorEastAsia" w:hAnsiTheme="majorHAnsi" w:cstheme="majorBidi"/>
    </w:rPr>
  </w:style>
  <w:style w:type="paragraph" w:styleId="HTMLAddress">
    <w:name w:val="HTML Address"/>
    <w:basedOn w:val="Normal"/>
    <w:link w:val="HTMLAddressChar"/>
    <w:rsid w:val="00732C14"/>
    <w:pPr>
      <w:spacing w:after="0"/>
    </w:pPr>
    <w:rPr>
      <w:i/>
      <w:iCs/>
    </w:rPr>
  </w:style>
  <w:style w:type="character" w:customStyle="1" w:styleId="HTMLAddressChar">
    <w:name w:val="HTML Address Char"/>
    <w:basedOn w:val="DefaultParagraphFont"/>
    <w:link w:val="HTMLAddress"/>
    <w:rsid w:val="00732C14"/>
    <w:rPr>
      <w:i/>
      <w:iCs/>
      <w:lang w:eastAsia="en-US"/>
    </w:rPr>
  </w:style>
  <w:style w:type="paragraph" w:styleId="Index3">
    <w:name w:val="index 3"/>
    <w:basedOn w:val="Normal"/>
    <w:next w:val="Normal"/>
    <w:rsid w:val="00732C14"/>
    <w:pPr>
      <w:spacing w:after="0"/>
      <w:ind w:left="600" w:hanging="200"/>
    </w:pPr>
  </w:style>
  <w:style w:type="paragraph" w:styleId="Index4">
    <w:name w:val="index 4"/>
    <w:basedOn w:val="Normal"/>
    <w:next w:val="Normal"/>
    <w:rsid w:val="00732C14"/>
    <w:pPr>
      <w:spacing w:after="0"/>
      <w:ind w:left="800" w:hanging="200"/>
    </w:pPr>
  </w:style>
  <w:style w:type="paragraph" w:styleId="Index5">
    <w:name w:val="index 5"/>
    <w:basedOn w:val="Normal"/>
    <w:next w:val="Normal"/>
    <w:rsid w:val="00732C14"/>
    <w:pPr>
      <w:spacing w:after="0"/>
      <w:ind w:left="1000" w:hanging="200"/>
    </w:pPr>
  </w:style>
  <w:style w:type="paragraph" w:styleId="Index6">
    <w:name w:val="index 6"/>
    <w:basedOn w:val="Normal"/>
    <w:next w:val="Normal"/>
    <w:rsid w:val="00732C14"/>
    <w:pPr>
      <w:spacing w:after="0"/>
      <w:ind w:left="1200" w:hanging="200"/>
    </w:pPr>
  </w:style>
  <w:style w:type="paragraph" w:styleId="Index7">
    <w:name w:val="index 7"/>
    <w:basedOn w:val="Normal"/>
    <w:next w:val="Normal"/>
    <w:rsid w:val="00732C14"/>
    <w:pPr>
      <w:spacing w:after="0"/>
      <w:ind w:left="1400" w:hanging="200"/>
    </w:pPr>
  </w:style>
  <w:style w:type="paragraph" w:styleId="Index8">
    <w:name w:val="index 8"/>
    <w:basedOn w:val="Normal"/>
    <w:next w:val="Normal"/>
    <w:rsid w:val="00732C14"/>
    <w:pPr>
      <w:spacing w:after="0"/>
      <w:ind w:left="1600" w:hanging="200"/>
    </w:pPr>
  </w:style>
  <w:style w:type="paragraph" w:styleId="Index9">
    <w:name w:val="index 9"/>
    <w:basedOn w:val="Normal"/>
    <w:next w:val="Normal"/>
    <w:rsid w:val="00732C14"/>
    <w:pPr>
      <w:spacing w:after="0"/>
      <w:ind w:left="1800" w:hanging="200"/>
    </w:pPr>
  </w:style>
  <w:style w:type="paragraph" w:styleId="IndexHeading">
    <w:name w:val="index heading"/>
    <w:basedOn w:val="Normal"/>
    <w:next w:val="Index1"/>
    <w:rsid w:val="00732C14"/>
    <w:rPr>
      <w:rFonts w:asciiTheme="majorHAnsi" w:eastAsiaTheme="majorEastAsia" w:hAnsiTheme="majorHAnsi" w:cstheme="majorBidi"/>
      <w:b/>
      <w:bCs/>
    </w:rPr>
  </w:style>
  <w:style w:type="paragraph" w:styleId="IntenseQuote">
    <w:name w:val="Intense Quote"/>
    <w:basedOn w:val="Normal"/>
    <w:next w:val="Normal"/>
    <w:link w:val="IntenseQuoteChar"/>
    <w:uiPriority w:val="30"/>
    <w:qFormat/>
    <w:rsid w:val="00732C14"/>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732C14"/>
    <w:rPr>
      <w:i/>
      <w:iCs/>
      <w:color w:val="4472C4" w:themeColor="accent1"/>
      <w:lang w:eastAsia="en-US"/>
    </w:rPr>
  </w:style>
  <w:style w:type="paragraph" w:styleId="ListContinue">
    <w:name w:val="List Continue"/>
    <w:basedOn w:val="Normal"/>
    <w:rsid w:val="00732C14"/>
    <w:pPr>
      <w:spacing w:after="120"/>
      <w:ind w:left="283"/>
      <w:contextualSpacing/>
    </w:pPr>
  </w:style>
  <w:style w:type="paragraph" w:styleId="ListContinue2">
    <w:name w:val="List Continue 2"/>
    <w:basedOn w:val="Normal"/>
    <w:rsid w:val="00732C14"/>
    <w:pPr>
      <w:spacing w:after="120"/>
      <w:ind w:left="566"/>
      <w:contextualSpacing/>
    </w:pPr>
  </w:style>
  <w:style w:type="paragraph" w:styleId="ListContinue3">
    <w:name w:val="List Continue 3"/>
    <w:basedOn w:val="Normal"/>
    <w:rsid w:val="00732C14"/>
    <w:pPr>
      <w:spacing w:after="120"/>
      <w:ind w:left="849"/>
      <w:contextualSpacing/>
    </w:pPr>
  </w:style>
  <w:style w:type="paragraph" w:styleId="ListContinue4">
    <w:name w:val="List Continue 4"/>
    <w:basedOn w:val="Normal"/>
    <w:rsid w:val="00732C14"/>
    <w:pPr>
      <w:spacing w:after="120"/>
      <w:ind w:left="1132"/>
      <w:contextualSpacing/>
    </w:pPr>
  </w:style>
  <w:style w:type="paragraph" w:styleId="ListContinue5">
    <w:name w:val="List Continue 5"/>
    <w:basedOn w:val="Normal"/>
    <w:rsid w:val="00732C14"/>
    <w:pPr>
      <w:spacing w:after="120"/>
      <w:ind w:left="1415"/>
      <w:contextualSpacing/>
    </w:pPr>
  </w:style>
  <w:style w:type="paragraph" w:styleId="ListNumber3">
    <w:name w:val="List Number 3"/>
    <w:basedOn w:val="Normal"/>
    <w:rsid w:val="00732C14"/>
    <w:pPr>
      <w:numPr>
        <w:numId w:val="53"/>
      </w:numPr>
      <w:contextualSpacing/>
    </w:pPr>
  </w:style>
  <w:style w:type="paragraph" w:styleId="ListNumber4">
    <w:name w:val="List Number 4"/>
    <w:basedOn w:val="Normal"/>
    <w:rsid w:val="00732C14"/>
    <w:pPr>
      <w:numPr>
        <w:numId w:val="54"/>
      </w:numPr>
      <w:contextualSpacing/>
    </w:pPr>
  </w:style>
  <w:style w:type="paragraph" w:styleId="ListNumber5">
    <w:name w:val="List Number 5"/>
    <w:basedOn w:val="Normal"/>
    <w:rsid w:val="00732C14"/>
    <w:pPr>
      <w:numPr>
        <w:numId w:val="55"/>
      </w:numPr>
      <w:contextualSpacing/>
    </w:pPr>
  </w:style>
  <w:style w:type="paragraph" w:styleId="MacroText">
    <w:name w:val="macro"/>
    <w:link w:val="MacroTextChar"/>
    <w:rsid w:val="00732C14"/>
    <w:pPr>
      <w:tabs>
        <w:tab w:val="left" w:pos="480"/>
        <w:tab w:val="left" w:pos="960"/>
        <w:tab w:val="left" w:pos="1440"/>
        <w:tab w:val="left" w:pos="1920"/>
        <w:tab w:val="left" w:pos="2400"/>
        <w:tab w:val="left" w:pos="2880"/>
        <w:tab w:val="left" w:pos="3360"/>
        <w:tab w:val="left" w:pos="3840"/>
        <w:tab w:val="left" w:pos="4320"/>
      </w:tabs>
    </w:pPr>
    <w:rPr>
      <w:rFonts w:ascii="Consolas" w:hAnsi="Consolas"/>
      <w:lang w:eastAsia="en-US"/>
    </w:rPr>
  </w:style>
  <w:style w:type="character" w:customStyle="1" w:styleId="MacroTextChar">
    <w:name w:val="Macro Text Char"/>
    <w:basedOn w:val="DefaultParagraphFont"/>
    <w:link w:val="MacroText"/>
    <w:rsid w:val="00732C14"/>
    <w:rPr>
      <w:rFonts w:ascii="Consolas" w:hAnsi="Consolas"/>
      <w:lang w:eastAsia="en-US"/>
    </w:rPr>
  </w:style>
  <w:style w:type="paragraph" w:styleId="MessageHeader">
    <w:name w:val="Message Header"/>
    <w:basedOn w:val="Normal"/>
    <w:link w:val="MessageHeaderChar"/>
    <w:rsid w:val="00732C14"/>
    <w:pPr>
      <w:pBdr>
        <w:top w:val="single" w:sz="6" w:space="1" w:color="auto"/>
        <w:left w:val="single" w:sz="6" w:space="1" w:color="auto"/>
        <w:bottom w:val="single" w:sz="6" w:space="1" w:color="auto"/>
        <w:right w:val="single" w:sz="6" w:space="1" w:color="auto"/>
      </w:pBdr>
      <w:shd w:val="pct20" w:color="auto" w:fill="auto"/>
      <w:spacing w:after="0"/>
      <w:ind w:left="1134" w:hanging="1134"/>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rsid w:val="00732C14"/>
    <w:rPr>
      <w:rFonts w:asciiTheme="majorHAnsi" w:eastAsiaTheme="majorEastAsia" w:hAnsiTheme="majorHAnsi" w:cstheme="majorBidi"/>
      <w:sz w:val="24"/>
      <w:szCs w:val="24"/>
      <w:shd w:val="pct20" w:color="auto" w:fill="auto"/>
      <w:lang w:eastAsia="en-US"/>
    </w:rPr>
  </w:style>
  <w:style w:type="paragraph" w:styleId="NoSpacing">
    <w:name w:val="No Spacing"/>
    <w:uiPriority w:val="1"/>
    <w:qFormat/>
    <w:rsid w:val="00732C14"/>
    <w:rPr>
      <w:lang w:eastAsia="en-US"/>
    </w:rPr>
  </w:style>
  <w:style w:type="paragraph" w:styleId="NormalWeb">
    <w:name w:val="Normal (Web)"/>
    <w:basedOn w:val="Normal"/>
    <w:rsid w:val="00732C14"/>
    <w:rPr>
      <w:sz w:val="24"/>
      <w:szCs w:val="24"/>
    </w:rPr>
  </w:style>
  <w:style w:type="paragraph" w:styleId="NormalIndent">
    <w:name w:val="Normal Indent"/>
    <w:basedOn w:val="Normal"/>
    <w:rsid w:val="00732C14"/>
    <w:pPr>
      <w:ind w:left="720"/>
    </w:pPr>
  </w:style>
  <w:style w:type="paragraph" w:styleId="NoteHeading">
    <w:name w:val="Note Heading"/>
    <w:basedOn w:val="Normal"/>
    <w:next w:val="Normal"/>
    <w:link w:val="NoteHeadingChar"/>
    <w:rsid w:val="00732C14"/>
    <w:pPr>
      <w:spacing w:after="0"/>
    </w:pPr>
  </w:style>
  <w:style w:type="character" w:customStyle="1" w:styleId="NoteHeadingChar">
    <w:name w:val="Note Heading Char"/>
    <w:basedOn w:val="DefaultParagraphFont"/>
    <w:link w:val="NoteHeading"/>
    <w:rsid w:val="00732C14"/>
    <w:rPr>
      <w:lang w:eastAsia="en-US"/>
    </w:rPr>
  </w:style>
  <w:style w:type="paragraph" w:styleId="Quote">
    <w:name w:val="Quote"/>
    <w:basedOn w:val="Normal"/>
    <w:next w:val="Normal"/>
    <w:link w:val="QuoteChar"/>
    <w:uiPriority w:val="29"/>
    <w:qFormat/>
    <w:rsid w:val="00732C14"/>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732C14"/>
    <w:rPr>
      <w:i/>
      <w:iCs/>
      <w:color w:val="404040" w:themeColor="text1" w:themeTint="BF"/>
      <w:lang w:eastAsia="en-US"/>
    </w:rPr>
  </w:style>
  <w:style w:type="paragraph" w:styleId="Salutation">
    <w:name w:val="Salutation"/>
    <w:basedOn w:val="Normal"/>
    <w:next w:val="Normal"/>
    <w:link w:val="SalutationChar"/>
    <w:rsid w:val="00732C14"/>
  </w:style>
  <w:style w:type="character" w:customStyle="1" w:styleId="SalutationChar">
    <w:name w:val="Salutation Char"/>
    <w:basedOn w:val="DefaultParagraphFont"/>
    <w:link w:val="Salutation"/>
    <w:rsid w:val="00732C14"/>
    <w:rPr>
      <w:lang w:eastAsia="en-US"/>
    </w:rPr>
  </w:style>
  <w:style w:type="paragraph" w:styleId="Signature">
    <w:name w:val="Signature"/>
    <w:basedOn w:val="Normal"/>
    <w:link w:val="SignatureChar"/>
    <w:rsid w:val="00732C14"/>
    <w:pPr>
      <w:spacing w:after="0"/>
      <w:ind w:left="4252"/>
    </w:pPr>
  </w:style>
  <w:style w:type="character" w:customStyle="1" w:styleId="SignatureChar">
    <w:name w:val="Signature Char"/>
    <w:basedOn w:val="DefaultParagraphFont"/>
    <w:link w:val="Signature"/>
    <w:rsid w:val="00732C14"/>
    <w:rPr>
      <w:lang w:eastAsia="en-US"/>
    </w:rPr>
  </w:style>
  <w:style w:type="paragraph" w:styleId="Subtitle">
    <w:name w:val="Subtitle"/>
    <w:basedOn w:val="Normal"/>
    <w:next w:val="Normal"/>
    <w:link w:val="SubtitleChar"/>
    <w:qFormat/>
    <w:rsid w:val="00732C14"/>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rsid w:val="00732C14"/>
    <w:rPr>
      <w:rFonts w:asciiTheme="minorHAnsi" w:eastAsiaTheme="minorEastAsia" w:hAnsiTheme="minorHAnsi" w:cstheme="minorBidi"/>
      <w:color w:val="5A5A5A" w:themeColor="text1" w:themeTint="A5"/>
      <w:spacing w:val="15"/>
      <w:sz w:val="22"/>
      <w:szCs w:val="22"/>
      <w:lang w:eastAsia="en-US"/>
    </w:rPr>
  </w:style>
  <w:style w:type="paragraph" w:styleId="TableofAuthorities">
    <w:name w:val="table of authorities"/>
    <w:basedOn w:val="Normal"/>
    <w:next w:val="Normal"/>
    <w:rsid w:val="00732C14"/>
    <w:pPr>
      <w:spacing w:after="0"/>
      <w:ind w:left="200" w:hanging="200"/>
    </w:pPr>
  </w:style>
  <w:style w:type="paragraph" w:styleId="TableofFigures">
    <w:name w:val="table of figures"/>
    <w:basedOn w:val="Normal"/>
    <w:next w:val="Normal"/>
    <w:rsid w:val="00732C14"/>
    <w:pPr>
      <w:spacing w:after="0"/>
    </w:pPr>
  </w:style>
  <w:style w:type="paragraph" w:styleId="Title">
    <w:name w:val="Title"/>
    <w:basedOn w:val="Normal"/>
    <w:next w:val="Normal"/>
    <w:link w:val="TitleChar"/>
    <w:qFormat/>
    <w:rsid w:val="00732C14"/>
    <w:pPr>
      <w:spacing w:after="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rsid w:val="00732C14"/>
    <w:rPr>
      <w:rFonts w:asciiTheme="majorHAnsi" w:eastAsiaTheme="majorEastAsia" w:hAnsiTheme="majorHAnsi" w:cstheme="majorBidi"/>
      <w:spacing w:val="-10"/>
      <w:kern w:val="28"/>
      <w:sz w:val="56"/>
      <w:szCs w:val="56"/>
      <w:lang w:eastAsia="en-US"/>
    </w:rPr>
  </w:style>
  <w:style w:type="paragraph" w:styleId="TOAHeading">
    <w:name w:val="toa heading"/>
    <w:basedOn w:val="Normal"/>
    <w:next w:val="Normal"/>
    <w:rsid w:val="00732C14"/>
    <w:pPr>
      <w:spacing w:before="120"/>
    </w:pPr>
    <w:rPr>
      <w:rFonts w:asciiTheme="majorHAnsi" w:eastAsiaTheme="majorEastAsia" w:hAnsiTheme="majorHAnsi" w:cstheme="majorBidi"/>
      <w:b/>
      <w:bCs/>
      <w:sz w:val="24"/>
      <w:szCs w:val="24"/>
    </w:rPr>
  </w:style>
  <w:style w:type="paragraph" w:styleId="TOCHeading">
    <w:name w:val="TOC Heading"/>
    <w:basedOn w:val="Heading1"/>
    <w:next w:val="Normal"/>
    <w:uiPriority w:val="39"/>
    <w:semiHidden/>
    <w:unhideWhenUsed/>
    <w:qFormat/>
    <w:rsid w:val="00732C14"/>
    <w:pPr>
      <w:pBdr>
        <w:top w:val="none" w:sz="0" w:space="0" w:color="auto"/>
      </w:pBdr>
      <w:spacing w:after="0"/>
      <w:ind w:left="0" w:firstLine="0"/>
      <w:outlineLvl w:val="9"/>
    </w:pPr>
    <w:rPr>
      <w:rFonts w:asciiTheme="majorHAnsi" w:eastAsiaTheme="majorEastAsia" w:hAnsiTheme="majorHAnsi" w:cstheme="majorBidi"/>
      <w:color w:val="2F5496" w:themeColor="accent1" w:themeShade="BF"/>
      <w:sz w:val="32"/>
      <w:szCs w:val="32"/>
    </w:rPr>
  </w:style>
  <w:style w:type="character" w:customStyle="1" w:styleId="TANChar">
    <w:name w:val="TAN Char"/>
    <w:link w:val="TAN"/>
    <w:qFormat/>
    <w:locked/>
    <w:rsid w:val="008B0815"/>
    <w:rPr>
      <w:rFonts w:ascii="Arial" w:hAnsi="Arial"/>
      <w:sz w:val="18"/>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7312065">
      <w:bodyDiv w:val="1"/>
      <w:marLeft w:val="0"/>
      <w:marRight w:val="0"/>
      <w:marTop w:val="0"/>
      <w:marBottom w:val="0"/>
      <w:divBdr>
        <w:top w:val="none" w:sz="0" w:space="0" w:color="auto"/>
        <w:left w:val="none" w:sz="0" w:space="0" w:color="auto"/>
        <w:bottom w:val="none" w:sz="0" w:space="0" w:color="auto"/>
        <w:right w:val="none" w:sz="0" w:space="0" w:color="auto"/>
      </w:divBdr>
    </w:div>
    <w:div w:id="76826856">
      <w:bodyDiv w:val="1"/>
      <w:marLeft w:val="0"/>
      <w:marRight w:val="0"/>
      <w:marTop w:val="0"/>
      <w:marBottom w:val="0"/>
      <w:divBdr>
        <w:top w:val="none" w:sz="0" w:space="0" w:color="auto"/>
        <w:left w:val="none" w:sz="0" w:space="0" w:color="auto"/>
        <w:bottom w:val="none" w:sz="0" w:space="0" w:color="auto"/>
        <w:right w:val="none" w:sz="0" w:space="0" w:color="auto"/>
      </w:divBdr>
    </w:div>
    <w:div w:id="226377435">
      <w:bodyDiv w:val="1"/>
      <w:marLeft w:val="0"/>
      <w:marRight w:val="0"/>
      <w:marTop w:val="0"/>
      <w:marBottom w:val="0"/>
      <w:divBdr>
        <w:top w:val="none" w:sz="0" w:space="0" w:color="auto"/>
        <w:left w:val="none" w:sz="0" w:space="0" w:color="auto"/>
        <w:bottom w:val="none" w:sz="0" w:space="0" w:color="auto"/>
        <w:right w:val="none" w:sz="0" w:space="0" w:color="auto"/>
      </w:divBdr>
    </w:div>
    <w:div w:id="300889817">
      <w:bodyDiv w:val="1"/>
      <w:marLeft w:val="0"/>
      <w:marRight w:val="0"/>
      <w:marTop w:val="0"/>
      <w:marBottom w:val="0"/>
      <w:divBdr>
        <w:top w:val="none" w:sz="0" w:space="0" w:color="auto"/>
        <w:left w:val="none" w:sz="0" w:space="0" w:color="auto"/>
        <w:bottom w:val="none" w:sz="0" w:space="0" w:color="auto"/>
        <w:right w:val="none" w:sz="0" w:space="0" w:color="auto"/>
      </w:divBdr>
    </w:div>
    <w:div w:id="419254096">
      <w:bodyDiv w:val="1"/>
      <w:marLeft w:val="0"/>
      <w:marRight w:val="0"/>
      <w:marTop w:val="0"/>
      <w:marBottom w:val="0"/>
      <w:divBdr>
        <w:top w:val="none" w:sz="0" w:space="0" w:color="auto"/>
        <w:left w:val="none" w:sz="0" w:space="0" w:color="auto"/>
        <w:bottom w:val="none" w:sz="0" w:space="0" w:color="auto"/>
        <w:right w:val="none" w:sz="0" w:space="0" w:color="auto"/>
      </w:divBdr>
    </w:div>
    <w:div w:id="471098960">
      <w:bodyDiv w:val="1"/>
      <w:marLeft w:val="0"/>
      <w:marRight w:val="0"/>
      <w:marTop w:val="0"/>
      <w:marBottom w:val="0"/>
      <w:divBdr>
        <w:top w:val="none" w:sz="0" w:space="0" w:color="auto"/>
        <w:left w:val="none" w:sz="0" w:space="0" w:color="auto"/>
        <w:bottom w:val="none" w:sz="0" w:space="0" w:color="auto"/>
        <w:right w:val="none" w:sz="0" w:space="0" w:color="auto"/>
      </w:divBdr>
    </w:div>
    <w:div w:id="483819143">
      <w:bodyDiv w:val="1"/>
      <w:marLeft w:val="0"/>
      <w:marRight w:val="0"/>
      <w:marTop w:val="0"/>
      <w:marBottom w:val="0"/>
      <w:divBdr>
        <w:top w:val="none" w:sz="0" w:space="0" w:color="auto"/>
        <w:left w:val="none" w:sz="0" w:space="0" w:color="auto"/>
        <w:bottom w:val="none" w:sz="0" w:space="0" w:color="auto"/>
        <w:right w:val="none" w:sz="0" w:space="0" w:color="auto"/>
      </w:divBdr>
    </w:div>
    <w:div w:id="548110231">
      <w:bodyDiv w:val="1"/>
      <w:marLeft w:val="0"/>
      <w:marRight w:val="0"/>
      <w:marTop w:val="0"/>
      <w:marBottom w:val="0"/>
      <w:divBdr>
        <w:top w:val="none" w:sz="0" w:space="0" w:color="auto"/>
        <w:left w:val="none" w:sz="0" w:space="0" w:color="auto"/>
        <w:bottom w:val="none" w:sz="0" w:space="0" w:color="auto"/>
        <w:right w:val="none" w:sz="0" w:space="0" w:color="auto"/>
      </w:divBdr>
    </w:div>
    <w:div w:id="698701804">
      <w:bodyDiv w:val="1"/>
      <w:marLeft w:val="0"/>
      <w:marRight w:val="0"/>
      <w:marTop w:val="0"/>
      <w:marBottom w:val="0"/>
      <w:divBdr>
        <w:top w:val="none" w:sz="0" w:space="0" w:color="auto"/>
        <w:left w:val="none" w:sz="0" w:space="0" w:color="auto"/>
        <w:bottom w:val="none" w:sz="0" w:space="0" w:color="auto"/>
        <w:right w:val="none" w:sz="0" w:space="0" w:color="auto"/>
      </w:divBdr>
    </w:div>
    <w:div w:id="707489121">
      <w:bodyDiv w:val="1"/>
      <w:marLeft w:val="0"/>
      <w:marRight w:val="0"/>
      <w:marTop w:val="0"/>
      <w:marBottom w:val="0"/>
      <w:divBdr>
        <w:top w:val="none" w:sz="0" w:space="0" w:color="auto"/>
        <w:left w:val="none" w:sz="0" w:space="0" w:color="auto"/>
        <w:bottom w:val="none" w:sz="0" w:space="0" w:color="auto"/>
        <w:right w:val="none" w:sz="0" w:space="0" w:color="auto"/>
      </w:divBdr>
    </w:div>
    <w:div w:id="815025217">
      <w:bodyDiv w:val="1"/>
      <w:marLeft w:val="0"/>
      <w:marRight w:val="0"/>
      <w:marTop w:val="0"/>
      <w:marBottom w:val="0"/>
      <w:divBdr>
        <w:top w:val="none" w:sz="0" w:space="0" w:color="auto"/>
        <w:left w:val="none" w:sz="0" w:space="0" w:color="auto"/>
        <w:bottom w:val="none" w:sz="0" w:space="0" w:color="auto"/>
        <w:right w:val="none" w:sz="0" w:space="0" w:color="auto"/>
      </w:divBdr>
    </w:div>
    <w:div w:id="926114757">
      <w:bodyDiv w:val="1"/>
      <w:marLeft w:val="0"/>
      <w:marRight w:val="0"/>
      <w:marTop w:val="0"/>
      <w:marBottom w:val="0"/>
      <w:divBdr>
        <w:top w:val="none" w:sz="0" w:space="0" w:color="auto"/>
        <w:left w:val="none" w:sz="0" w:space="0" w:color="auto"/>
        <w:bottom w:val="none" w:sz="0" w:space="0" w:color="auto"/>
        <w:right w:val="none" w:sz="0" w:space="0" w:color="auto"/>
      </w:divBdr>
    </w:div>
    <w:div w:id="964969001">
      <w:bodyDiv w:val="1"/>
      <w:marLeft w:val="0"/>
      <w:marRight w:val="0"/>
      <w:marTop w:val="0"/>
      <w:marBottom w:val="0"/>
      <w:divBdr>
        <w:top w:val="none" w:sz="0" w:space="0" w:color="auto"/>
        <w:left w:val="none" w:sz="0" w:space="0" w:color="auto"/>
        <w:bottom w:val="none" w:sz="0" w:space="0" w:color="auto"/>
        <w:right w:val="none" w:sz="0" w:space="0" w:color="auto"/>
      </w:divBdr>
    </w:div>
    <w:div w:id="986082875">
      <w:bodyDiv w:val="1"/>
      <w:marLeft w:val="0"/>
      <w:marRight w:val="0"/>
      <w:marTop w:val="0"/>
      <w:marBottom w:val="0"/>
      <w:divBdr>
        <w:top w:val="none" w:sz="0" w:space="0" w:color="auto"/>
        <w:left w:val="none" w:sz="0" w:space="0" w:color="auto"/>
        <w:bottom w:val="none" w:sz="0" w:space="0" w:color="auto"/>
        <w:right w:val="none" w:sz="0" w:space="0" w:color="auto"/>
      </w:divBdr>
    </w:div>
    <w:div w:id="1043481894">
      <w:bodyDiv w:val="1"/>
      <w:marLeft w:val="0"/>
      <w:marRight w:val="0"/>
      <w:marTop w:val="0"/>
      <w:marBottom w:val="0"/>
      <w:divBdr>
        <w:top w:val="none" w:sz="0" w:space="0" w:color="auto"/>
        <w:left w:val="none" w:sz="0" w:space="0" w:color="auto"/>
        <w:bottom w:val="none" w:sz="0" w:space="0" w:color="auto"/>
        <w:right w:val="none" w:sz="0" w:space="0" w:color="auto"/>
      </w:divBdr>
    </w:div>
    <w:div w:id="1062875735">
      <w:bodyDiv w:val="1"/>
      <w:marLeft w:val="0"/>
      <w:marRight w:val="0"/>
      <w:marTop w:val="0"/>
      <w:marBottom w:val="0"/>
      <w:divBdr>
        <w:top w:val="none" w:sz="0" w:space="0" w:color="auto"/>
        <w:left w:val="none" w:sz="0" w:space="0" w:color="auto"/>
        <w:bottom w:val="none" w:sz="0" w:space="0" w:color="auto"/>
        <w:right w:val="none" w:sz="0" w:space="0" w:color="auto"/>
      </w:divBdr>
    </w:div>
    <w:div w:id="1376193845">
      <w:bodyDiv w:val="1"/>
      <w:marLeft w:val="0"/>
      <w:marRight w:val="0"/>
      <w:marTop w:val="0"/>
      <w:marBottom w:val="0"/>
      <w:divBdr>
        <w:top w:val="none" w:sz="0" w:space="0" w:color="auto"/>
        <w:left w:val="none" w:sz="0" w:space="0" w:color="auto"/>
        <w:bottom w:val="none" w:sz="0" w:space="0" w:color="auto"/>
        <w:right w:val="none" w:sz="0" w:space="0" w:color="auto"/>
      </w:divBdr>
    </w:div>
    <w:div w:id="1535073779">
      <w:bodyDiv w:val="1"/>
      <w:marLeft w:val="0"/>
      <w:marRight w:val="0"/>
      <w:marTop w:val="0"/>
      <w:marBottom w:val="0"/>
      <w:divBdr>
        <w:top w:val="none" w:sz="0" w:space="0" w:color="auto"/>
        <w:left w:val="none" w:sz="0" w:space="0" w:color="auto"/>
        <w:bottom w:val="none" w:sz="0" w:space="0" w:color="auto"/>
        <w:right w:val="none" w:sz="0" w:space="0" w:color="auto"/>
      </w:divBdr>
    </w:div>
    <w:div w:id="1582830513">
      <w:bodyDiv w:val="1"/>
      <w:marLeft w:val="0"/>
      <w:marRight w:val="0"/>
      <w:marTop w:val="0"/>
      <w:marBottom w:val="0"/>
      <w:divBdr>
        <w:top w:val="none" w:sz="0" w:space="0" w:color="auto"/>
        <w:left w:val="none" w:sz="0" w:space="0" w:color="auto"/>
        <w:bottom w:val="none" w:sz="0" w:space="0" w:color="auto"/>
        <w:right w:val="none" w:sz="0" w:space="0" w:color="auto"/>
      </w:divBdr>
    </w:div>
    <w:div w:id="1740981543">
      <w:bodyDiv w:val="1"/>
      <w:marLeft w:val="0"/>
      <w:marRight w:val="0"/>
      <w:marTop w:val="0"/>
      <w:marBottom w:val="0"/>
      <w:divBdr>
        <w:top w:val="none" w:sz="0" w:space="0" w:color="auto"/>
        <w:left w:val="none" w:sz="0" w:space="0" w:color="auto"/>
        <w:bottom w:val="none" w:sz="0" w:space="0" w:color="auto"/>
        <w:right w:val="none" w:sz="0" w:space="0" w:color="auto"/>
      </w:divBdr>
    </w:div>
    <w:div w:id="1950812178">
      <w:bodyDiv w:val="1"/>
      <w:marLeft w:val="0"/>
      <w:marRight w:val="0"/>
      <w:marTop w:val="0"/>
      <w:marBottom w:val="0"/>
      <w:divBdr>
        <w:top w:val="none" w:sz="0" w:space="0" w:color="auto"/>
        <w:left w:val="none" w:sz="0" w:space="0" w:color="auto"/>
        <w:bottom w:val="none" w:sz="0" w:space="0" w:color="auto"/>
        <w:right w:val="none" w:sz="0" w:space="0" w:color="auto"/>
      </w:divBdr>
    </w:div>
    <w:div w:id="2019235432">
      <w:bodyDiv w:val="1"/>
      <w:marLeft w:val="0"/>
      <w:marRight w:val="0"/>
      <w:marTop w:val="0"/>
      <w:marBottom w:val="0"/>
      <w:divBdr>
        <w:top w:val="none" w:sz="0" w:space="0" w:color="auto"/>
        <w:left w:val="none" w:sz="0" w:space="0" w:color="auto"/>
        <w:bottom w:val="none" w:sz="0" w:space="0" w:color="auto"/>
        <w:right w:val="none" w:sz="0" w:space="0" w:color="auto"/>
      </w:divBdr>
    </w:div>
    <w:div w:id="2077820523">
      <w:bodyDiv w:val="1"/>
      <w:marLeft w:val="0"/>
      <w:marRight w:val="0"/>
      <w:marTop w:val="0"/>
      <w:marBottom w:val="0"/>
      <w:divBdr>
        <w:top w:val="none" w:sz="0" w:space="0" w:color="auto"/>
        <w:left w:val="none" w:sz="0" w:space="0" w:color="auto"/>
        <w:bottom w:val="none" w:sz="0" w:space="0" w:color="auto"/>
        <w:right w:val="none" w:sz="0" w:space="0" w:color="auto"/>
      </w:divBdr>
    </w:div>
    <w:div w:id="2079863148">
      <w:bodyDiv w:val="1"/>
      <w:marLeft w:val="0"/>
      <w:marRight w:val="0"/>
      <w:marTop w:val="0"/>
      <w:marBottom w:val="0"/>
      <w:divBdr>
        <w:top w:val="none" w:sz="0" w:space="0" w:color="auto"/>
        <w:left w:val="none" w:sz="0" w:space="0" w:color="auto"/>
        <w:bottom w:val="none" w:sz="0" w:space="0" w:color="auto"/>
        <w:right w:val="none" w:sz="0" w:space="0" w:color="auto"/>
      </w:divBdr>
    </w:div>
    <w:div w:id="20824114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ustomizations.xml.rels><?xml version="1.0" encoding="UTF-8" standalone="yes"?>
<Relationships xmlns="http://schemas.openxmlformats.org/package/2006/relationships"><Relationship Id="rId1" Type="http://schemas.microsoft.com/office/2006/relationships/attachedToolbars" Target="attachedToolbars.bin"/></Relationships>
</file>

<file path=word/_rels/document.xml.rels><?xml version="1.0" encoding="UTF-8" standalone="yes"?>
<Relationships xmlns="http://schemas.openxmlformats.org/package/2006/relationships"><Relationship Id="rId26" Type="http://schemas.openxmlformats.org/officeDocument/2006/relationships/package" Target="embeddings/Microsoft_Word_Document3.docx"/><Relationship Id="rId117" Type="http://schemas.openxmlformats.org/officeDocument/2006/relationships/image" Target="media/image55.emf"/><Relationship Id="rId21" Type="http://schemas.openxmlformats.org/officeDocument/2006/relationships/image" Target="media/image7.emf"/><Relationship Id="rId42" Type="http://schemas.openxmlformats.org/officeDocument/2006/relationships/package" Target="embeddings/Microsoft_Word_Document4.docx"/><Relationship Id="rId47" Type="http://schemas.openxmlformats.org/officeDocument/2006/relationships/image" Target="media/image20.emf"/><Relationship Id="rId63" Type="http://schemas.openxmlformats.org/officeDocument/2006/relationships/image" Target="media/image28.emf"/><Relationship Id="rId68" Type="http://schemas.openxmlformats.org/officeDocument/2006/relationships/package" Target="embeddings/Microsoft_Word_Document11.docx"/><Relationship Id="rId84" Type="http://schemas.openxmlformats.org/officeDocument/2006/relationships/oleObject" Target="embeddings/Microsoft_Word_97_-_2003_Document3.doc"/><Relationship Id="rId89" Type="http://schemas.openxmlformats.org/officeDocument/2006/relationships/image" Target="media/image41.emf"/><Relationship Id="rId112" Type="http://schemas.openxmlformats.org/officeDocument/2006/relationships/oleObject" Target="embeddings/Microsoft_Visio_2003-2010___16.vsd"/><Relationship Id="rId133" Type="http://schemas.openxmlformats.org/officeDocument/2006/relationships/image" Target="media/image63.emf"/><Relationship Id="rId138" Type="http://schemas.openxmlformats.org/officeDocument/2006/relationships/package" Target="embeddings/Microsoft_Visio_Drawing21.vsdx"/><Relationship Id="rId154" Type="http://schemas.openxmlformats.org/officeDocument/2006/relationships/oleObject" Target="embeddings/Microsoft_Visio_2003-2010_Drawing21.vsd"/><Relationship Id="rId159" Type="http://schemas.openxmlformats.org/officeDocument/2006/relationships/image" Target="media/image76.emf"/><Relationship Id="rId175" Type="http://schemas.openxmlformats.org/officeDocument/2006/relationships/header" Target="header3.xml"/><Relationship Id="rId170" Type="http://schemas.openxmlformats.org/officeDocument/2006/relationships/package" Target="embeddings/Microsoft_Word_Document27.docx"/><Relationship Id="rId16" Type="http://schemas.openxmlformats.org/officeDocument/2006/relationships/package" Target="embeddings/Microsoft_Word_Document.docx"/><Relationship Id="rId107" Type="http://schemas.openxmlformats.org/officeDocument/2006/relationships/image" Target="media/image50.emf"/><Relationship Id="rId11" Type="http://schemas.openxmlformats.org/officeDocument/2006/relationships/image" Target="media/image2.emf"/><Relationship Id="rId32" Type="http://schemas.openxmlformats.org/officeDocument/2006/relationships/oleObject" Target="embeddings/oleObject6.bin"/><Relationship Id="rId37" Type="http://schemas.openxmlformats.org/officeDocument/2006/relationships/image" Target="media/image15.emf"/><Relationship Id="rId53" Type="http://schemas.openxmlformats.org/officeDocument/2006/relationships/image" Target="media/image23.emf"/><Relationship Id="rId58" Type="http://schemas.openxmlformats.org/officeDocument/2006/relationships/oleObject" Target="embeddings/oleObject13.bin"/><Relationship Id="rId74" Type="http://schemas.openxmlformats.org/officeDocument/2006/relationships/oleObject" Target="embeddings/Microsoft_Visio_2003-2010_Drawing2.vsd"/><Relationship Id="rId79" Type="http://schemas.openxmlformats.org/officeDocument/2006/relationships/image" Target="media/image36.emf"/><Relationship Id="rId102" Type="http://schemas.openxmlformats.org/officeDocument/2006/relationships/package" Target="embeddings/Microsoft_Visio_Drawing12.vsdx"/><Relationship Id="rId123" Type="http://schemas.openxmlformats.org/officeDocument/2006/relationships/image" Target="media/image58.emf"/><Relationship Id="rId128" Type="http://schemas.openxmlformats.org/officeDocument/2006/relationships/package" Target="embeddings/Microsoft_Visio_Drawing16.vsdx"/><Relationship Id="rId144" Type="http://schemas.openxmlformats.org/officeDocument/2006/relationships/oleObject" Target="embeddings/Microsoft_Visio_2003-2010_Drawing18.vsd"/><Relationship Id="rId149" Type="http://schemas.openxmlformats.org/officeDocument/2006/relationships/image" Target="media/image71.emf"/><Relationship Id="rId5" Type="http://schemas.openxmlformats.org/officeDocument/2006/relationships/settings" Target="settings.xml"/><Relationship Id="rId90" Type="http://schemas.openxmlformats.org/officeDocument/2006/relationships/oleObject" Target="embeddings/Microsoft_Visio_2003-2010_Drawing8.vsd"/><Relationship Id="rId95" Type="http://schemas.openxmlformats.org/officeDocument/2006/relationships/image" Target="media/image44.emf"/><Relationship Id="rId160" Type="http://schemas.openxmlformats.org/officeDocument/2006/relationships/package" Target="embeddings/Microsoft_Word_Document22.docx"/><Relationship Id="rId165" Type="http://schemas.openxmlformats.org/officeDocument/2006/relationships/image" Target="media/image79.emf"/><Relationship Id="rId22" Type="http://schemas.openxmlformats.org/officeDocument/2006/relationships/package" Target="embeddings/Microsoft_Word_Document1.docx"/><Relationship Id="rId27" Type="http://schemas.openxmlformats.org/officeDocument/2006/relationships/image" Target="media/image10.emf"/><Relationship Id="rId43" Type="http://schemas.openxmlformats.org/officeDocument/2006/relationships/image" Target="media/image18.emf"/><Relationship Id="rId48" Type="http://schemas.openxmlformats.org/officeDocument/2006/relationships/package" Target="embeddings/Microsoft_Visio_Drawing5.vsdx"/><Relationship Id="rId64" Type="http://schemas.openxmlformats.org/officeDocument/2006/relationships/oleObject" Target="embeddings/oleObject14.bin"/><Relationship Id="rId69" Type="http://schemas.openxmlformats.org/officeDocument/2006/relationships/image" Target="media/image31.emf"/><Relationship Id="rId113" Type="http://schemas.openxmlformats.org/officeDocument/2006/relationships/image" Target="media/image53.emf"/><Relationship Id="rId118" Type="http://schemas.openxmlformats.org/officeDocument/2006/relationships/package" Target="embeddings/Microsoft_Word_Document17.docx"/><Relationship Id="rId134" Type="http://schemas.openxmlformats.org/officeDocument/2006/relationships/package" Target="embeddings/Microsoft_Visio_Drawing19.vsdx"/><Relationship Id="rId139" Type="http://schemas.openxmlformats.org/officeDocument/2006/relationships/image" Target="media/image66.emf"/><Relationship Id="rId80" Type="http://schemas.openxmlformats.org/officeDocument/2006/relationships/oleObject" Target="embeddings/oleObject17.bin"/><Relationship Id="rId85" Type="http://schemas.openxmlformats.org/officeDocument/2006/relationships/image" Target="media/image39.emf"/><Relationship Id="rId150" Type="http://schemas.openxmlformats.org/officeDocument/2006/relationships/oleObject" Target="embeddings/oleObject20.bin"/><Relationship Id="rId155" Type="http://schemas.openxmlformats.org/officeDocument/2006/relationships/image" Target="media/image74.emf"/><Relationship Id="rId171" Type="http://schemas.openxmlformats.org/officeDocument/2006/relationships/header" Target="header1.xml"/><Relationship Id="rId176" Type="http://schemas.openxmlformats.org/officeDocument/2006/relationships/footer" Target="footer3.xml"/><Relationship Id="rId12" Type="http://schemas.openxmlformats.org/officeDocument/2006/relationships/oleObject" Target="embeddings/oleObject2.bin"/><Relationship Id="rId17" Type="http://schemas.openxmlformats.org/officeDocument/2006/relationships/image" Target="media/image5.emf"/><Relationship Id="rId33" Type="http://schemas.openxmlformats.org/officeDocument/2006/relationships/image" Target="media/image13.emf"/><Relationship Id="rId38" Type="http://schemas.openxmlformats.org/officeDocument/2006/relationships/oleObject" Target="embeddings/oleObject9.bin"/><Relationship Id="rId59" Type="http://schemas.openxmlformats.org/officeDocument/2006/relationships/image" Target="media/image26.emf"/><Relationship Id="rId103" Type="http://schemas.openxmlformats.org/officeDocument/2006/relationships/image" Target="media/image48.emf"/><Relationship Id="rId108" Type="http://schemas.openxmlformats.org/officeDocument/2006/relationships/oleObject" Target="embeddings/Microsoft_Visio_2003-2010_Drawing12.vsd"/><Relationship Id="rId124" Type="http://schemas.openxmlformats.org/officeDocument/2006/relationships/package" Target="embeddings/Microsoft_Word_Document20.docx"/><Relationship Id="rId129" Type="http://schemas.openxmlformats.org/officeDocument/2006/relationships/image" Target="media/image61.emf"/><Relationship Id="rId54" Type="http://schemas.openxmlformats.org/officeDocument/2006/relationships/oleObject" Target="embeddings/oleObject12.bin"/><Relationship Id="rId70" Type="http://schemas.openxmlformats.org/officeDocument/2006/relationships/package" Target="embeddings/Microsoft_Word_Document12.docx"/><Relationship Id="rId75" Type="http://schemas.openxmlformats.org/officeDocument/2006/relationships/image" Target="media/image34.emf"/><Relationship Id="rId91" Type="http://schemas.openxmlformats.org/officeDocument/2006/relationships/image" Target="media/image42.emf"/><Relationship Id="rId96" Type="http://schemas.openxmlformats.org/officeDocument/2006/relationships/oleObject" Target="embeddings/Microsoft_Visio_2003-2010_Drawing10.vsd"/><Relationship Id="rId140" Type="http://schemas.openxmlformats.org/officeDocument/2006/relationships/oleObject" Target="embeddings/Microsoft_Word_97_-_2003_Document4.doc"/><Relationship Id="rId145" Type="http://schemas.openxmlformats.org/officeDocument/2006/relationships/image" Target="media/image69.emf"/><Relationship Id="rId161" Type="http://schemas.openxmlformats.org/officeDocument/2006/relationships/image" Target="media/image77.emf"/><Relationship Id="rId166" Type="http://schemas.openxmlformats.org/officeDocument/2006/relationships/package" Target="embeddings/Microsoft_Word_Document25.docx"/><Relationship Id="rId1" Type="http://schemas.microsoft.com/office/2006/relationships/keyMapCustomizations" Target="customizations.xml"/><Relationship Id="rId6" Type="http://schemas.openxmlformats.org/officeDocument/2006/relationships/webSettings" Target="webSettings.xml"/><Relationship Id="rId23" Type="http://schemas.openxmlformats.org/officeDocument/2006/relationships/image" Target="media/image8.emf"/><Relationship Id="rId28" Type="http://schemas.openxmlformats.org/officeDocument/2006/relationships/oleObject" Target="embeddings/oleObject4.bin"/><Relationship Id="rId49" Type="http://schemas.openxmlformats.org/officeDocument/2006/relationships/image" Target="media/image21.emf"/><Relationship Id="rId114" Type="http://schemas.openxmlformats.org/officeDocument/2006/relationships/package" Target="embeddings/Microsoft_Visio_Drawing14.vsdx"/><Relationship Id="rId119" Type="http://schemas.openxmlformats.org/officeDocument/2006/relationships/image" Target="media/image56.emf"/><Relationship Id="rId10" Type="http://schemas.openxmlformats.org/officeDocument/2006/relationships/oleObject" Target="embeddings/oleObject1.bin"/><Relationship Id="rId31" Type="http://schemas.openxmlformats.org/officeDocument/2006/relationships/image" Target="media/image12.emf"/><Relationship Id="rId44" Type="http://schemas.openxmlformats.org/officeDocument/2006/relationships/package" Target="embeddings/Microsoft_Word_Document5.docx"/><Relationship Id="rId52" Type="http://schemas.openxmlformats.org/officeDocument/2006/relationships/oleObject" Target="embeddings/oleObject11.bin"/><Relationship Id="rId60" Type="http://schemas.openxmlformats.org/officeDocument/2006/relationships/package" Target="embeddings/Microsoft_Word_Document8.docx"/><Relationship Id="rId65" Type="http://schemas.openxmlformats.org/officeDocument/2006/relationships/image" Target="media/image29.emf"/><Relationship Id="rId73" Type="http://schemas.openxmlformats.org/officeDocument/2006/relationships/image" Target="media/image33.emf"/><Relationship Id="rId78" Type="http://schemas.openxmlformats.org/officeDocument/2006/relationships/oleObject" Target="embeddings/oleObject16.bin"/><Relationship Id="rId81" Type="http://schemas.openxmlformats.org/officeDocument/2006/relationships/image" Target="media/image37.emf"/><Relationship Id="rId86" Type="http://schemas.openxmlformats.org/officeDocument/2006/relationships/oleObject" Target="embeddings/Microsoft_Visio_2003-2010_Drawing6.vsd"/><Relationship Id="rId94" Type="http://schemas.openxmlformats.org/officeDocument/2006/relationships/oleObject" Target="embeddings/Microsoft_Visio_2003-2010_Drawing9.vsd"/><Relationship Id="rId99" Type="http://schemas.openxmlformats.org/officeDocument/2006/relationships/image" Target="media/image46.emf"/><Relationship Id="rId101" Type="http://schemas.openxmlformats.org/officeDocument/2006/relationships/image" Target="media/image47.emf"/><Relationship Id="rId122" Type="http://schemas.openxmlformats.org/officeDocument/2006/relationships/package" Target="embeddings/Microsoft_Word_Document19.docx"/><Relationship Id="rId130" Type="http://schemas.openxmlformats.org/officeDocument/2006/relationships/package" Target="embeddings/Microsoft_Visio_Drawing17.vsdx"/><Relationship Id="rId135" Type="http://schemas.openxmlformats.org/officeDocument/2006/relationships/image" Target="media/image64.emf"/><Relationship Id="rId143" Type="http://schemas.openxmlformats.org/officeDocument/2006/relationships/image" Target="media/image68.emf"/><Relationship Id="rId148" Type="http://schemas.openxmlformats.org/officeDocument/2006/relationships/oleObject" Target="embeddings/Microsoft_Visio_2003-2010_Drawing19.vsd"/><Relationship Id="rId151" Type="http://schemas.openxmlformats.org/officeDocument/2006/relationships/image" Target="media/image72.emf"/><Relationship Id="rId156" Type="http://schemas.openxmlformats.org/officeDocument/2006/relationships/package" Target="embeddings/Microsoft_Visio_Drawing22.vsdx"/><Relationship Id="rId164" Type="http://schemas.openxmlformats.org/officeDocument/2006/relationships/package" Target="embeddings/Microsoft_Word_Document24.docx"/><Relationship Id="rId169" Type="http://schemas.openxmlformats.org/officeDocument/2006/relationships/image" Target="media/image81.emf"/><Relationship Id="rId177"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emf"/><Relationship Id="rId172" Type="http://schemas.openxmlformats.org/officeDocument/2006/relationships/header" Target="header2.xml"/><Relationship Id="rId13" Type="http://schemas.openxmlformats.org/officeDocument/2006/relationships/image" Target="media/image3.emf"/><Relationship Id="rId18" Type="http://schemas.openxmlformats.org/officeDocument/2006/relationships/oleObject" Target="embeddings/oleObject3.bin"/><Relationship Id="rId39" Type="http://schemas.openxmlformats.org/officeDocument/2006/relationships/image" Target="media/image16.emf"/><Relationship Id="rId109" Type="http://schemas.openxmlformats.org/officeDocument/2006/relationships/image" Target="media/image51.emf"/><Relationship Id="rId34" Type="http://schemas.openxmlformats.org/officeDocument/2006/relationships/oleObject" Target="embeddings/oleObject7.bin"/><Relationship Id="rId50" Type="http://schemas.openxmlformats.org/officeDocument/2006/relationships/package" Target="embeddings/Microsoft_Word_Document7.docx"/><Relationship Id="rId55" Type="http://schemas.openxmlformats.org/officeDocument/2006/relationships/image" Target="media/image24.emf"/><Relationship Id="rId76" Type="http://schemas.openxmlformats.org/officeDocument/2006/relationships/package" Target="embeddings/Microsoft_Word_Document13.docx"/><Relationship Id="rId97" Type="http://schemas.openxmlformats.org/officeDocument/2006/relationships/image" Target="media/image45.emf"/><Relationship Id="rId104" Type="http://schemas.openxmlformats.org/officeDocument/2006/relationships/package" Target="embeddings/Microsoft_Word_Document15.docx"/><Relationship Id="rId120" Type="http://schemas.openxmlformats.org/officeDocument/2006/relationships/package" Target="embeddings/Microsoft_Word_Document18.docx"/><Relationship Id="rId125" Type="http://schemas.openxmlformats.org/officeDocument/2006/relationships/image" Target="media/image59.emf"/><Relationship Id="rId141" Type="http://schemas.openxmlformats.org/officeDocument/2006/relationships/image" Target="media/image67.emf"/><Relationship Id="rId146" Type="http://schemas.openxmlformats.org/officeDocument/2006/relationships/oleObject" Target="embeddings/oleObject19.bin"/><Relationship Id="rId167" Type="http://schemas.openxmlformats.org/officeDocument/2006/relationships/image" Target="media/image80.emf"/><Relationship Id="rId7" Type="http://schemas.openxmlformats.org/officeDocument/2006/relationships/footnotes" Target="footnotes.xml"/><Relationship Id="rId71" Type="http://schemas.openxmlformats.org/officeDocument/2006/relationships/image" Target="media/image32.emf"/><Relationship Id="rId92" Type="http://schemas.openxmlformats.org/officeDocument/2006/relationships/oleObject" Target="embeddings/oleObject18.bin"/><Relationship Id="rId162" Type="http://schemas.openxmlformats.org/officeDocument/2006/relationships/package" Target="embeddings/Microsoft_Word_Document23.docx"/><Relationship Id="rId2" Type="http://schemas.openxmlformats.org/officeDocument/2006/relationships/customXml" Target="../customXml/item1.xml"/><Relationship Id="rId29" Type="http://schemas.openxmlformats.org/officeDocument/2006/relationships/image" Target="media/image11.emf"/><Relationship Id="rId24" Type="http://schemas.openxmlformats.org/officeDocument/2006/relationships/package" Target="embeddings/Microsoft_Word_Document2.docx"/><Relationship Id="rId40" Type="http://schemas.openxmlformats.org/officeDocument/2006/relationships/oleObject" Target="embeddings/oleObject10.bin"/><Relationship Id="rId45" Type="http://schemas.openxmlformats.org/officeDocument/2006/relationships/image" Target="media/image19.emf"/><Relationship Id="rId66" Type="http://schemas.openxmlformats.org/officeDocument/2006/relationships/package" Target="embeddings/Microsoft_Word_Document10.docx"/><Relationship Id="rId87" Type="http://schemas.openxmlformats.org/officeDocument/2006/relationships/image" Target="media/image40.emf"/><Relationship Id="rId110" Type="http://schemas.openxmlformats.org/officeDocument/2006/relationships/oleObject" Target="embeddings/Microsoft_Visio_2003-2010_Drawing13.vsd"/><Relationship Id="rId115" Type="http://schemas.openxmlformats.org/officeDocument/2006/relationships/image" Target="media/image54.emf"/><Relationship Id="rId131" Type="http://schemas.openxmlformats.org/officeDocument/2006/relationships/image" Target="media/image62.emf"/><Relationship Id="rId136" Type="http://schemas.openxmlformats.org/officeDocument/2006/relationships/package" Target="embeddings/Microsoft_Visio_Drawing20.vsdx"/><Relationship Id="rId157" Type="http://schemas.openxmlformats.org/officeDocument/2006/relationships/image" Target="media/image75.emf"/><Relationship Id="rId178" Type="http://schemas.openxmlformats.org/officeDocument/2006/relationships/theme" Target="theme/theme1.xml"/><Relationship Id="rId61" Type="http://schemas.openxmlformats.org/officeDocument/2006/relationships/image" Target="media/image27.emf"/><Relationship Id="rId82" Type="http://schemas.openxmlformats.org/officeDocument/2006/relationships/oleObject" Target="embeddings/Microsoft_Word_97_-_2003_Document2.doc"/><Relationship Id="rId152" Type="http://schemas.openxmlformats.org/officeDocument/2006/relationships/oleObject" Target="embeddings/Microsoft_Visio_2003-2010_Drawing20.vsd"/><Relationship Id="rId173" Type="http://schemas.openxmlformats.org/officeDocument/2006/relationships/footer" Target="footer1.xml"/><Relationship Id="rId19" Type="http://schemas.openxmlformats.org/officeDocument/2006/relationships/image" Target="media/image6.emf"/><Relationship Id="rId14" Type="http://schemas.openxmlformats.org/officeDocument/2006/relationships/oleObject" Target="embeddings/Microsoft_Word_97_-_2003_Document.doc"/><Relationship Id="rId30" Type="http://schemas.openxmlformats.org/officeDocument/2006/relationships/oleObject" Target="embeddings/oleObject5.bin"/><Relationship Id="rId35" Type="http://schemas.openxmlformats.org/officeDocument/2006/relationships/image" Target="media/image14.emf"/><Relationship Id="rId56" Type="http://schemas.openxmlformats.org/officeDocument/2006/relationships/package" Target="embeddings/Microsoft_Visio_Drawing7.vsdx"/><Relationship Id="rId77" Type="http://schemas.openxmlformats.org/officeDocument/2006/relationships/image" Target="media/image35.emf"/><Relationship Id="rId100" Type="http://schemas.openxmlformats.org/officeDocument/2006/relationships/package" Target="embeddings/Microsoft_Visio_Drawing11.vsdx"/><Relationship Id="rId105" Type="http://schemas.openxmlformats.org/officeDocument/2006/relationships/image" Target="media/image49.emf"/><Relationship Id="rId126" Type="http://schemas.openxmlformats.org/officeDocument/2006/relationships/package" Target="embeddings/Microsoft_Visio_Drawing15.vsdx"/><Relationship Id="rId147" Type="http://schemas.openxmlformats.org/officeDocument/2006/relationships/image" Target="media/image70.emf"/><Relationship Id="rId168" Type="http://schemas.openxmlformats.org/officeDocument/2006/relationships/package" Target="embeddings/Microsoft_Word_Document26.docx"/><Relationship Id="rId8" Type="http://schemas.openxmlformats.org/officeDocument/2006/relationships/endnotes" Target="endnotes.xml"/><Relationship Id="rId51" Type="http://schemas.openxmlformats.org/officeDocument/2006/relationships/image" Target="media/image22.emf"/><Relationship Id="rId72" Type="http://schemas.openxmlformats.org/officeDocument/2006/relationships/oleObject" Target="embeddings/oleObject15.bin"/><Relationship Id="rId93" Type="http://schemas.openxmlformats.org/officeDocument/2006/relationships/image" Target="media/image43.emf"/><Relationship Id="rId98" Type="http://schemas.openxmlformats.org/officeDocument/2006/relationships/package" Target="embeddings/Microsoft_Word_Document14.docx"/><Relationship Id="rId121" Type="http://schemas.openxmlformats.org/officeDocument/2006/relationships/image" Target="media/image57.emf"/><Relationship Id="rId142" Type="http://schemas.openxmlformats.org/officeDocument/2006/relationships/oleObject" Target="embeddings/Microsoft_Visio_2003-2010_Drawing17.vsd"/><Relationship Id="rId163" Type="http://schemas.openxmlformats.org/officeDocument/2006/relationships/image" Target="media/image78.emf"/><Relationship Id="rId3" Type="http://schemas.openxmlformats.org/officeDocument/2006/relationships/numbering" Target="numbering.xml"/><Relationship Id="rId25" Type="http://schemas.openxmlformats.org/officeDocument/2006/relationships/image" Target="media/image9.emf"/><Relationship Id="rId46" Type="http://schemas.openxmlformats.org/officeDocument/2006/relationships/package" Target="embeddings/Microsoft_Word_Document6.docx"/><Relationship Id="rId67" Type="http://schemas.openxmlformats.org/officeDocument/2006/relationships/image" Target="media/image30.emf"/><Relationship Id="rId116" Type="http://schemas.openxmlformats.org/officeDocument/2006/relationships/package" Target="embeddings/Microsoft_Word_Document16.docx"/><Relationship Id="rId137" Type="http://schemas.openxmlformats.org/officeDocument/2006/relationships/image" Target="media/image65.emf"/><Relationship Id="rId158" Type="http://schemas.openxmlformats.org/officeDocument/2006/relationships/package" Target="embeddings/Microsoft_Word_Document21.docx"/><Relationship Id="rId20" Type="http://schemas.openxmlformats.org/officeDocument/2006/relationships/oleObject" Target="embeddings/Microsoft_Word_97_-_2003_Document1.doc"/><Relationship Id="rId41" Type="http://schemas.openxmlformats.org/officeDocument/2006/relationships/image" Target="media/image17.emf"/><Relationship Id="rId62" Type="http://schemas.openxmlformats.org/officeDocument/2006/relationships/package" Target="embeddings/Microsoft_Word_Document9.docx"/><Relationship Id="rId83" Type="http://schemas.openxmlformats.org/officeDocument/2006/relationships/image" Target="media/image38.emf"/><Relationship Id="rId88" Type="http://schemas.openxmlformats.org/officeDocument/2006/relationships/oleObject" Target="embeddings/Microsoft_Visio_2003-2010_Drawing7.vsd"/><Relationship Id="rId111" Type="http://schemas.openxmlformats.org/officeDocument/2006/relationships/image" Target="media/image52.emf"/><Relationship Id="rId132" Type="http://schemas.openxmlformats.org/officeDocument/2006/relationships/package" Target="embeddings/Microsoft_Visio_Drawing18.vsdx"/><Relationship Id="rId153" Type="http://schemas.openxmlformats.org/officeDocument/2006/relationships/image" Target="media/image73.emf"/><Relationship Id="rId174" Type="http://schemas.openxmlformats.org/officeDocument/2006/relationships/footer" Target="footer2.xml"/><Relationship Id="rId15" Type="http://schemas.openxmlformats.org/officeDocument/2006/relationships/image" Target="media/image4.emf"/><Relationship Id="rId36" Type="http://schemas.openxmlformats.org/officeDocument/2006/relationships/oleObject" Target="embeddings/oleObject8.bin"/><Relationship Id="rId57" Type="http://schemas.openxmlformats.org/officeDocument/2006/relationships/image" Target="media/image25.emf"/><Relationship Id="rId106" Type="http://schemas.openxmlformats.org/officeDocument/2006/relationships/oleObject" Target="embeddings/Microsoft_Visio_2003-2010_Drawing11.vsd"/><Relationship Id="rId127" Type="http://schemas.openxmlformats.org/officeDocument/2006/relationships/image" Target="media/image60.em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canosoveri\AppData\Roaming\Microsoft\Templates\3GPP_70.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97CB414-0C36-4163-9F77-5167948B98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3GPP_70.dot</Template>
  <TotalTime>3240</TotalTime>
  <Pages>286</Pages>
  <Words>74543</Words>
  <Characters>424901</Characters>
  <Application>Microsoft Office Word</Application>
  <DocSecurity>0</DocSecurity>
  <Lines>3540</Lines>
  <Paragraphs>996</Paragraphs>
  <ScaleCrop>false</ScaleCrop>
  <HeadingPairs>
    <vt:vector size="2" baseType="variant">
      <vt:variant>
        <vt:lpstr>Title</vt:lpstr>
      </vt:variant>
      <vt:variant>
        <vt:i4>1</vt:i4>
      </vt:variant>
    </vt:vector>
  </HeadingPairs>
  <TitlesOfParts>
    <vt:vector size="1" baseType="lpstr">
      <vt:lpstr>3GPP TS ab.cde</vt:lpstr>
    </vt:vector>
  </TitlesOfParts>
  <Company>ETSI</Company>
  <LinksUpToDate>false</LinksUpToDate>
  <CharactersWithSpaces>498448</CharactersWithSpaces>
  <SharedDoc>false</SharedDoc>
  <HyperlinkBase/>
  <HLinks>
    <vt:vector size="6" baseType="variant">
      <vt:variant>
        <vt:i4>4128872</vt:i4>
      </vt:variant>
      <vt:variant>
        <vt:i4>69</vt:i4>
      </vt:variant>
      <vt:variant>
        <vt:i4>0</vt:i4>
      </vt:variant>
      <vt:variant>
        <vt:i4>5</vt:i4>
      </vt:variant>
      <vt:variant>
        <vt:lpwstr>ftp://ftp.3gpp.org/Information</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3GPP TS ab.cde</dc:title>
  <dc:subject>&lt;Title 1; Title 2&gt; (Release 14 | 13 |12)</dc:subject>
  <dc:creator>MCC Support</dc:creator>
  <cp:keywords>&lt;keyword[, keyword, ]&gt;</cp:keywords>
  <cp:lastModifiedBy>28.541_CR0931R1_(Rel-18)_TEI18</cp:lastModifiedBy>
  <cp:revision>422</cp:revision>
  <cp:lastPrinted>2019-02-25T14:05:00Z</cp:lastPrinted>
  <dcterms:created xsi:type="dcterms:W3CDTF">2021-06-10T15:35:00Z</dcterms:created>
  <dcterms:modified xsi:type="dcterms:W3CDTF">2023-06-26T12:51:00Z</dcterms:modified>
</cp:coreProperties>
</file>